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6C" w:rsidRPr="003073B3" w:rsidRDefault="00D7616C" w:rsidP="00D57A42">
      <w:pPr>
        <w:spacing w:after="0" w:line="240" w:lineRule="auto"/>
        <w:jc w:val="center"/>
        <w:rPr>
          <w:b/>
          <w:i/>
          <w:sz w:val="36"/>
          <w:szCs w:val="36"/>
          <w:lang w:val="en-US"/>
        </w:rPr>
      </w:pPr>
    </w:p>
    <w:p w:rsidR="00D7616C" w:rsidRPr="002C5A41" w:rsidRDefault="00D7616C" w:rsidP="00D57A42">
      <w:pPr>
        <w:spacing w:after="0" w:line="240" w:lineRule="auto"/>
        <w:jc w:val="center"/>
        <w:rPr>
          <w:b/>
          <w:i/>
          <w:sz w:val="36"/>
          <w:szCs w:val="36"/>
          <w:lang w:val="uk-UA"/>
        </w:rPr>
      </w:pPr>
      <w:r w:rsidRPr="002C5A41">
        <w:rPr>
          <w:b/>
          <w:i/>
          <w:noProof/>
          <w:sz w:val="36"/>
          <w:szCs w:val="36"/>
          <w:lang w:val="uk-UA" w:eastAsia="uk-UA"/>
        </w:rPr>
        <w:drawing>
          <wp:inline distT="0" distB="0" distL="0" distR="0">
            <wp:extent cx="6115050" cy="1247775"/>
            <wp:effectExtent l="0" t="0" r="0" b="9525"/>
            <wp:docPr id="1" name="Рисунок 1" descr="https://dmu.edu.ua/images/headers/logoDMU-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mu.edu.ua/images/headers/logoDMU-ua.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1247775"/>
                    </a:xfrm>
                    <a:prstGeom prst="rect">
                      <a:avLst/>
                    </a:prstGeom>
                    <a:noFill/>
                    <a:ln>
                      <a:noFill/>
                    </a:ln>
                  </pic:spPr>
                </pic:pic>
              </a:graphicData>
            </a:graphic>
          </wp:inline>
        </w:drawing>
      </w:r>
    </w:p>
    <w:p w:rsidR="00D7616C" w:rsidRPr="002C5A41" w:rsidRDefault="00D7616C" w:rsidP="00D57A42">
      <w:pPr>
        <w:spacing w:after="0" w:line="240" w:lineRule="auto"/>
        <w:jc w:val="center"/>
        <w:rPr>
          <w:b/>
          <w:i/>
          <w:sz w:val="36"/>
          <w:szCs w:val="36"/>
          <w:lang w:val="uk-UA"/>
        </w:rPr>
      </w:pPr>
    </w:p>
    <w:p w:rsidR="00D7616C" w:rsidRDefault="00D7616C" w:rsidP="00D57A42">
      <w:pPr>
        <w:spacing w:after="0" w:line="240" w:lineRule="auto"/>
        <w:jc w:val="center"/>
        <w:rPr>
          <w:b/>
          <w:i/>
          <w:sz w:val="40"/>
          <w:szCs w:val="40"/>
          <w:lang w:val="uk-UA"/>
        </w:rPr>
      </w:pPr>
      <w:r w:rsidRPr="002C5A41">
        <w:rPr>
          <w:b/>
          <w:i/>
          <w:sz w:val="36"/>
          <w:szCs w:val="36"/>
          <w:lang w:val="uk-UA"/>
        </w:rPr>
        <w:t>К</w:t>
      </w:r>
      <w:r w:rsidRPr="002C5A41">
        <w:rPr>
          <w:b/>
          <w:i/>
          <w:sz w:val="40"/>
          <w:szCs w:val="40"/>
          <w:lang w:val="uk-UA"/>
        </w:rPr>
        <w:t>афедра мовної підготовки</w:t>
      </w:r>
    </w:p>
    <w:p w:rsidR="00D7616C" w:rsidRPr="002C5A41" w:rsidRDefault="00D7616C" w:rsidP="00D57A42">
      <w:pPr>
        <w:spacing w:after="0" w:line="240" w:lineRule="auto"/>
        <w:jc w:val="center"/>
        <w:rPr>
          <w:b/>
          <w:i/>
          <w:sz w:val="40"/>
          <w:szCs w:val="40"/>
          <w:lang w:val="uk-UA"/>
        </w:rPr>
      </w:pPr>
      <w:r>
        <w:rPr>
          <w:b/>
          <w:i/>
          <w:sz w:val="40"/>
          <w:szCs w:val="40"/>
          <w:lang w:val="uk-UA"/>
        </w:rPr>
        <w:t>та гуманітарних наук</w:t>
      </w: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jc w:val="center"/>
        <w:rPr>
          <w:b/>
          <w:sz w:val="56"/>
          <w:szCs w:val="56"/>
          <w:lang w:val="uk-UA"/>
        </w:rPr>
      </w:pPr>
      <w:r>
        <w:rPr>
          <w:b/>
          <w:sz w:val="56"/>
          <w:szCs w:val="56"/>
          <w:lang w:val="uk-UA"/>
        </w:rPr>
        <w:t>Навчальний посібник</w:t>
      </w:r>
    </w:p>
    <w:p w:rsidR="00D7616C" w:rsidRPr="002C5A41" w:rsidRDefault="00D7616C" w:rsidP="00D57A42">
      <w:pPr>
        <w:spacing w:after="0" w:line="240" w:lineRule="auto"/>
        <w:jc w:val="center"/>
        <w:rPr>
          <w:b/>
          <w:sz w:val="56"/>
          <w:szCs w:val="56"/>
          <w:lang w:val="uk-UA"/>
        </w:rPr>
      </w:pPr>
      <w:r>
        <w:rPr>
          <w:b/>
          <w:sz w:val="56"/>
          <w:szCs w:val="56"/>
          <w:lang w:val="uk-UA"/>
        </w:rPr>
        <w:t>з латинської мови</w:t>
      </w:r>
    </w:p>
    <w:p w:rsidR="00D7616C" w:rsidRDefault="00D7616C" w:rsidP="00D57A42">
      <w:pPr>
        <w:spacing w:after="0" w:line="240" w:lineRule="auto"/>
        <w:jc w:val="center"/>
        <w:rPr>
          <w:b/>
          <w:sz w:val="56"/>
          <w:szCs w:val="56"/>
          <w:lang w:val="uk-UA"/>
        </w:rPr>
      </w:pPr>
      <w:r>
        <w:rPr>
          <w:b/>
          <w:sz w:val="56"/>
          <w:szCs w:val="56"/>
          <w:lang w:val="uk-UA"/>
        </w:rPr>
        <w:t>для студентів спеціальності</w:t>
      </w:r>
    </w:p>
    <w:p w:rsidR="00D7616C" w:rsidRPr="002C5A41" w:rsidRDefault="00D7616C" w:rsidP="00D57A42">
      <w:pPr>
        <w:spacing w:after="0" w:line="240" w:lineRule="auto"/>
        <w:jc w:val="center"/>
        <w:rPr>
          <w:b/>
          <w:sz w:val="56"/>
          <w:szCs w:val="56"/>
          <w:lang w:val="uk-UA"/>
        </w:rPr>
      </w:pPr>
      <w:r>
        <w:rPr>
          <w:b/>
          <w:sz w:val="56"/>
          <w:szCs w:val="56"/>
          <w:lang w:val="uk-UA"/>
        </w:rPr>
        <w:t>227 «</w:t>
      </w:r>
      <w:r w:rsidR="00594324">
        <w:rPr>
          <w:b/>
          <w:sz w:val="56"/>
          <w:szCs w:val="56"/>
          <w:lang w:val="uk-UA"/>
        </w:rPr>
        <w:t>Терапія та</w:t>
      </w:r>
      <w:r>
        <w:rPr>
          <w:b/>
          <w:sz w:val="56"/>
          <w:szCs w:val="56"/>
          <w:lang w:val="uk-UA"/>
        </w:rPr>
        <w:t xml:space="preserve"> </w:t>
      </w:r>
      <w:r w:rsidR="00594324">
        <w:rPr>
          <w:b/>
          <w:sz w:val="56"/>
          <w:szCs w:val="56"/>
          <w:lang w:val="uk-UA"/>
        </w:rPr>
        <w:t>реабілітація</w:t>
      </w:r>
      <w:r>
        <w:rPr>
          <w:b/>
          <w:sz w:val="56"/>
          <w:szCs w:val="56"/>
          <w:lang w:val="uk-UA"/>
        </w:rPr>
        <w:t>»</w:t>
      </w:r>
    </w:p>
    <w:p w:rsidR="00D7616C" w:rsidRPr="002C5A41" w:rsidRDefault="00D7616C" w:rsidP="00D57A42">
      <w:pPr>
        <w:spacing w:after="0" w:line="240" w:lineRule="auto"/>
        <w:rPr>
          <w:sz w:val="56"/>
          <w:szCs w:val="56"/>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rPr>
          <w:lang w:val="uk-UA"/>
        </w:rPr>
      </w:pPr>
    </w:p>
    <w:p w:rsidR="00D7616C" w:rsidRPr="002C5A41" w:rsidRDefault="00D7616C" w:rsidP="00D57A42">
      <w:pPr>
        <w:spacing w:after="0" w:line="240" w:lineRule="auto"/>
        <w:jc w:val="center"/>
        <w:rPr>
          <w:sz w:val="28"/>
          <w:szCs w:val="28"/>
          <w:lang w:val="uk-UA"/>
        </w:rPr>
      </w:pPr>
      <w:r w:rsidRPr="002C5A41">
        <w:rPr>
          <w:sz w:val="28"/>
          <w:szCs w:val="28"/>
          <w:lang w:val="uk-UA"/>
        </w:rPr>
        <w:t>Дніпро</w:t>
      </w:r>
    </w:p>
    <w:p w:rsidR="00D7616C" w:rsidRPr="002C5A41" w:rsidRDefault="00D7616C" w:rsidP="00D57A42">
      <w:pPr>
        <w:spacing w:after="0" w:line="240" w:lineRule="auto"/>
        <w:jc w:val="center"/>
        <w:rPr>
          <w:sz w:val="28"/>
          <w:szCs w:val="28"/>
          <w:lang w:val="uk-UA"/>
        </w:rPr>
      </w:pPr>
      <w:r>
        <w:rPr>
          <w:sz w:val="28"/>
          <w:szCs w:val="28"/>
          <w:lang w:val="uk-UA"/>
        </w:rPr>
        <w:t>2023</w:t>
      </w:r>
    </w:p>
    <w:p w:rsidR="00D7616C" w:rsidRPr="002C5A41" w:rsidRDefault="00D7616C" w:rsidP="00D57A42">
      <w:pPr>
        <w:spacing w:after="0" w:line="240" w:lineRule="auto"/>
        <w:rPr>
          <w:b/>
          <w:sz w:val="28"/>
          <w:lang w:val="uk-UA"/>
        </w:rPr>
      </w:pPr>
      <w:r w:rsidRPr="002C5A41">
        <w:rPr>
          <w:sz w:val="28"/>
          <w:szCs w:val="28"/>
          <w:lang w:val="uk-UA"/>
        </w:rPr>
        <w:br w:type="page"/>
      </w:r>
      <w:r w:rsidRPr="002C5A41">
        <w:rPr>
          <w:b/>
          <w:sz w:val="28"/>
          <w:lang w:val="uk-UA"/>
        </w:rPr>
        <w:lastRenderedPageBreak/>
        <w:t>«Навчальний посібник з латинської мови для студентів</w:t>
      </w:r>
      <w:r>
        <w:rPr>
          <w:b/>
          <w:sz w:val="28"/>
          <w:lang w:val="uk-UA"/>
        </w:rPr>
        <w:t xml:space="preserve"> спеціальності 227 «</w:t>
      </w:r>
      <w:r w:rsidR="00594324">
        <w:rPr>
          <w:b/>
          <w:sz w:val="28"/>
          <w:lang w:val="uk-UA"/>
        </w:rPr>
        <w:t>Терапія та реабілітац</w:t>
      </w:r>
      <w:r>
        <w:rPr>
          <w:b/>
          <w:sz w:val="28"/>
          <w:lang w:val="uk-UA"/>
        </w:rPr>
        <w:t>ія</w:t>
      </w:r>
      <w:r w:rsidRPr="002C5A41">
        <w:rPr>
          <w:b/>
          <w:sz w:val="28"/>
          <w:lang w:val="uk-UA"/>
        </w:rPr>
        <w:t>»</w:t>
      </w:r>
    </w:p>
    <w:p w:rsidR="00D7616C" w:rsidRPr="002C5A41" w:rsidRDefault="00D7616C" w:rsidP="00D57A42">
      <w:pPr>
        <w:spacing w:after="0" w:line="240" w:lineRule="auto"/>
        <w:jc w:val="both"/>
        <w:rPr>
          <w:sz w:val="28"/>
          <w:szCs w:val="28"/>
          <w:lang w:val="uk-UA"/>
        </w:rPr>
      </w:pPr>
    </w:p>
    <w:p w:rsidR="00D7616C" w:rsidRPr="002C5A41" w:rsidRDefault="00D7616C" w:rsidP="00D57A42">
      <w:pPr>
        <w:spacing w:after="0" w:line="240" w:lineRule="auto"/>
        <w:jc w:val="both"/>
        <w:rPr>
          <w:b/>
          <w:sz w:val="28"/>
          <w:szCs w:val="28"/>
          <w:lang w:val="uk-UA"/>
        </w:rPr>
      </w:pPr>
      <w:r w:rsidRPr="002C5A41">
        <w:rPr>
          <w:b/>
          <w:sz w:val="28"/>
          <w:szCs w:val="28"/>
          <w:lang w:val="uk-UA"/>
        </w:rPr>
        <w:t xml:space="preserve">         Рецензенти:</w:t>
      </w:r>
    </w:p>
    <w:p w:rsidR="00D7616C" w:rsidRPr="002C5A41" w:rsidRDefault="00D7616C" w:rsidP="001B183A">
      <w:pPr>
        <w:spacing w:after="0" w:line="240" w:lineRule="auto"/>
        <w:contextualSpacing/>
        <w:jc w:val="both"/>
        <w:rPr>
          <w:rFonts w:eastAsia="Calibri"/>
          <w:sz w:val="28"/>
          <w:szCs w:val="28"/>
          <w:shd w:val="clear" w:color="auto" w:fill="FFFFFF"/>
          <w:lang w:val="uk-UA" w:eastAsia="en-US"/>
        </w:rPr>
      </w:pPr>
      <w:r w:rsidRPr="002C5A41">
        <w:rPr>
          <w:rFonts w:ascii="Calibri" w:eastAsia="Calibri" w:hAnsi="Calibri"/>
          <w:sz w:val="28"/>
          <w:szCs w:val="28"/>
          <w:lang w:val="uk-UA" w:eastAsia="en-US"/>
        </w:rPr>
        <w:t>1.</w:t>
      </w:r>
      <w:r w:rsidR="001B183A">
        <w:rPr>
          <w:rFonts w:ascii="Calibri" w:eastAsia="Calibri" w:hAnsi="Calibri"/>
          <w:sz w:val="28"/>
          <w:szCs w:val="28"/>
          <w:lang w:val="uk-UA" w:eastAsia="en-US"/>
        </w:rPr>
        <w:t> </w:t>
      </w:r>
      <w:r w:rsidRPr="002C5A41">
        <w:rPr>
          <w:rFonts w:eastAsia="Calibri"/>
          <w:sz w:val="28"/>
          <w:szCs w:val="28"/>
          <w:lang w:val="uk-UA" w:eastAsia="en-US"/>
        </w:rPr>
        <w:t xml:space="preserve">Доцент кафедри романської філології </w:t>
      </w:r>
      <w:r w:rsidRPr="002C5A41">
        <w:rPr>
          <w:bCs/>
          <w:sz w:val="28"/>
          <w:szCs w:val="28"/>
          <w:lang w:val="uk-UA"/>
        </w:rPr>
        <w:t>Дніпровського національного університету ім. Олеся Гончара,</w:t>
      </w:r>
      <w:r w:rsidRPr="002C5A41">
        <w:rPr>
          <w:rFonts w:eastAsia="Calibri"/>
          <w:sz w:val="28"/>
          <w:szCs w:val="28"/>
          <w:shd w:val="clear" w:color="auto" w:fill="FFFFFF"/>
          <w:lang w:val="uk-UA" w:eastAsia="en-US"/>
        </w:rPr>
        <w:t xml:space="preserve"> к.філол.н. Писаренко Н.Д.</w:t>
      </w:r>
    </w:p>
    <w:p w:rsidR="001B183A" w:rsidRPr="005E20AD" w:rsidRDefault="00D7616C" w:rsidP="001B183A">
      <w:pPr>
        <w:spacing w:after="0" w:line="240" w:lineRule="auto"/>
        <w:jc w:val="both"/>
        <w:rPr>
          <w:sz w:val="28"/>
          <w:szCs w:val="28"/>
          <w:lang w:val="uk-UA"/>
        </w:rPr>
      </w:pPr>
      <w:r w:rsidRPr="002C5A41">
        <w:rPr>
          <w:sz w:val="28"/>
          <w:szCs w:val="28"/>
          <w:lang w:val="uk-UA"/>
        </w:rPr>
        <w:t>2. </w:t>
      </w:r>
      <w:r w:rsidR="001B183A">
        <w:rPr>
          <w:sz w:val="28"/>
          <w:szCs w:val="28"/>
          <w:lang w:val="uk-UA"/>
        </w:rPr>
        <w:t>Доцент кафедри філології та мовної комунікації  НТУ «Дніпровська політехніка»,</w:t>
      </w:r>
      <w:r w:rsidR="001B183A" w:rsidRPr="001B183A">
        <w:rPr>
          <w:sz w:val="28"/>
          <w:szCs w:val="28"/>
          <w:lang w:val="uk-UA"/>
        </w:rPr>
        <w:t xml:space="preserve"> </w:t>
      </w:r>
      <w:r w:rsidR="001B183A">
        <w:rPr>
          <w:sz w:val="28"/>
          <w:szCs w:val="28"/>
          <w:lang w:val="uk-UA"/>
        </w:rPr>
        <w:t xml:space="preserve">к. пед. н. </w:t>
      </w:r>
      <w:r w:rsidR="001B183A" w:rsidRPr="001B183A">
        <w:rPr>
          <w:sz w:val="28"/>
          <w:szCs w:val="28"/>
          <w:lang w:val="uk-UA"/>
        </w:rPr>
        <w:t xml:space="preserve"> </w:t>
      </w:r>
      <w:r w:rsidR="001B183A">
        <w:rPr>
          <w:sz w:val="28"/>
          <w:szCs w:val="28"/>
          <w:lang w:val="uk-UA"/>
        </w:rPr>
        <w:t>Луценко</w:t>
      </w:r>
      <w:r w:rsidR="001B183A" w:rsidRPr="001B183A">
        <w:rPr>
          <w:sz w:val="28"/>
          <w:szCs w:val="28"/>
          <w:lang w:val="uk-UA"/>
        </w:rPr>
        <w:t xml:space="preserve"> </w:t>
      </w:r>
      <w:r w:rsidR="001B183A">
        <w:rPr>
          <w:sz w:val="28"/>
          <w:szCs w:val="28"/>
          <w:lang w:val="uk-UA"/>
        </w:rPr>
        <w:t>В. І. </w:t>
      </w:r>
    </w:p>
    <w:p w:rsidR="00D7616C" w:rsidRPr="002C5A41" w:rsidRDefault="001B183A" w:rsidP="00D57A42">
      <w:pPr>
        <w:spacing w:after="0" w:line="240" w:lineRule="auto"/>
        <w:jc w:val="both"/>
        <w:rPr>
          <w:sz w:val="28"/>
          <w:szCs w:val="28"/>
          <w:lang w:val="uk-UA"/>
        </w:rPr>
      </w:pPr>
      <w:r>
        <w:rPr>
          <w:sz w:val="28"/>
          <w:szCs w:val="28"/>
          <w:lang w:val="uk-UA"/>
        </w:rPr>
        <w:t xml:space="preserve">                                              </w:t>
      </w:r>
    </w:p>
    <w:p w:rsidR="00D7616C" w:rsidRPr="002C5A41" w:rsidRDefault="00D7616C" w:rsidP="00D57A42">
      <w:pPr>
        <w:spacing w:after="0" w:line="240" w:lineRule="auto"/>
        <w:ind w:firstLine="709"/>
        <w:jc w:val="both"/>
        <w:rPr>
          <w:sz w:val="28"/>
          <w:szCs w:val="28"/>
          <w:lang w:val="uk-UA"/>
        </w:rPr>
      </w:pPr>
    </w:p>
    <w:p w:rsidR="00D7616C" w:rsidRPr="002C5A41" w:rsidRDefault="00D7616C" w:rsidP="00D57A42">
      <w:pPr>
        <w:spacing w:after="0" w:line="240" w:lineRule="auto"/>
        <w:ind w:firstLine="709"/>
        <w:jc w:val="both"/>
        <w:rPr>
          <w:sz w:val="28"/>
          <w:szCs w:val="28"/>
          <w:lang w:val="uk-UA"/>
        </w:rPr>
      </w:pPr>
      <w:r w:rsidRPr="002C5A41">
        <w:rPr>
          <w:b/>
          <w:sz w:val="28"/>
          <w:szCs w:val="28"/>
          <w:lang w:val="uk-UA"/>
        </w:rPr>
        <w:t>Відповідальний редактор</w:t>
      </w:r>
      <w:r w:rsidRPr="002C5A41">
        <w:rPr>
          <w:sz w:val="28"/>
          <w:szCs w:val="28"/>
          <w:lang w:val="uk-UA"/>
        </w:rPr>
        <w:t>: д.філол.н., професор</w:t>
      </w:r>
      <w:r w:rsidR="00B231CA">
        <w:rPr>
          <w:sz w:val="28"/>
          <w:szCs w:val="28"/>
          <w:lang w:val="uk-UA"/>
        </w:rPr>
        <w:t>ка, завідувачка</w:t>
      </w:r>
      <w:r w:rsidRPr="002C5A41">
        <w:rPr>
          <w:sz w:val="28"/>
          <w:szCs w:val="28"/>
          <w:lang w:val="uk-UA"/>
        </w:rPr>
        <w:t xml:space="preserve"> каф</w:t>
      </w:r>
      <w:r w:rsidR="00B231CA">
        <w:rPr>
          <w:sz w:val="28"/>
          <w:szCs w:val="28"/>
          <w:lang w:val="uk-UA"/>
        </w:rPr>
        <w:t>едри</w:t>
      </w:r>
      <w:r w:rsidRPr="002C5A41">
        <w:rPr>
          <w:sz w:val="28"/>
          <w:szCs w:val="28"/>
          <w:lang w:val="uk-UA"/>
        </w:rPr>
        <w:t xml:space="preserve"> мовної підготовки </w:t>
      </w:r>
      <w:r w:rsidR="00846433">
        <w:rPr>
          <w:sz w:val="28"/>
          <w:szCs w:val="28"/>
          <w:lang w:val="uk-UA"/>
        </w:rPr>
        <w:t>та гуманітарних наук</w:t>
      </w:r>
      <w:r w:rsidRPr="002C5A41">
        <w:rPr>
          <w:sz w:val="28"/>
          <w:szCs w:val="28"/>
          <w:lang w:val="uk-UA"/>
        </w:rPr>
        <w:t xml:space="preserve"> Т.В.</w:t>
      </w:r>
      <w:r w:rsidRPr="002C5A41">
        <w:rPr>
          <w:lang w:val="uk-UA"/>
        </w:rPr>
        <w:t> </w:t>
      </w:r>
      <w:r w:rsidRPr="002C5A41">
        <w:rPr>
          <w:sz w:val="28"/>
          <w:szCs w:val="28"/>
          <w:lang w:val="uk-UA"/>
        </w:rPr>
        <w:t>Філат.</w:t>
      </w:r>
    </w:p>
    <w:p w:rsidR="00D7616C" w:rsidRPr="002C5A41" w:rsidRDefault="00D7616C" w:rsidP="00D57A42">
      <w:pPr>
        <w:spacing w:after="0" w:line="240" w:lineRule="auto"/>
        <w:ind w:firstLine="709"/>
        <w:jc w:val="both"/>
        <w:rPr>
          <w:sz w:val="28"/>
          <w:szCs w:val="28"/>
          <w:lang w:val="uk-UA"/>
        </w:rPr>
      </w:pPr>
      <w:r w:rsidRPr="002C5A41">
        <w:rPr>
          <w:sz w:val="28"/>
          <w:szCs w:val="28"/>
          <w:lang w:val="uk-UA"/>
        </w:rPr>
        <w:t xml:space="preserve"> </w:t>
      </w:r>
      <w:r w:rsidRPr="002C5A41">
        <w:rPr>
          <w:b/>
          <w:sz w:val="28"/>
          <w:szCs w:val="28"/>
          <w:lang w:val="uk-UA"/>
        </w:rPr>
        <w:t xml:space="preserve"> </w:t>
      </w:r>
      <w:r>
        <w:rPr>
          <w:sz w:val="28"/>
          <w:szCs w:val="28"/>
          <w:lang w:val="uk-UA"/>
        </w:rPr>
        <w:t xml:space="preserve">Обсяг </w:t>
      </w:r>
      <w:r w:rsidR="00845A21">
        <w:rPr>
          <w:sz w:val="28"/>
          <w:szCs w:val="28"/>
          <w:lang w:val="uk-UA"/>
        </w:rPr>
        <w:t>179</w:t>
      </w:r>
      <w:r w:rsidRPr="002C5A41">
        <w:rPr>
          <w:sz w:val="28"/>
          <w:szCs w:val="28"/>
          <w:lang w:val="uk-UA"/>
        </w:rPr>
        <w:t xml:space="preserve"> с.</w:t>
      </w:r>
    </w:p>
    <w:p w:rsidR="00D7616C" w:rsidRPr="002C5A41" w:rsidRDefault="00D7616C" w:rsidP="00D57A42">
      <w:pPr>
        <w:spacing w:after="0" w:line="240" w:lineRule="auto"/>
        <w:ind w:firstLine="708"/>
        <w:jc w:val="both"/>
        <w:rPr>
          <w:b/>
          <w:bCs/>
          <w:sz w:val="26"/>
          <w:szCs w:val="26"/>
          <w:lang w:val="uk-UA"/>
        </w:rPr>
      </w:pPr>
    </w:p>
    <w:p w:rsidR="00D7616C" w:rsidRPr="002C5A41" w:rsidRDefault="00D7616C" w:rsidP="00D57A42">
      <w:pPr>
        <w:spacing w:after="0" w:line="240" w:lineRule="auto"/>
        <w:ind w:firstLine="708"/>
        <w:jc w:val="both"/>
        <w:rPr>
          <w:b/>
          <w:bCs/>
          <w:sz w:val="26"/>
          <w:szCs w:val="26"/>
          <w:lang w:val="uk-UA"/>
        </w:rPr>
      </w:pPr>
    </w:p>
    <w:p w:rsidR="00D7616C" w:rsidRPr="002C5A41" w:rsidRDefault="00D7616C" w:rsidP="00D57A42">
      <w:pPr>
        <w:spacing w:after="0" w:line="240" w:lineRule="auto"/>
        <w:ind w:firstLine="709"/>
        <w:jc w:val="both"/>
        <w:rPr>
          <w:bCs/>
          <w:sz w:val="28"/>
          <w:szCs w:val="28"/>
          <w:lang w:val="uk-UA"/>
        </w:rPr>
      </w:pPr>
      <w:r w:rsidRPr="002C5A41">
        <w:rPr>
          <w:bCs/>
          <w:sz w:val="28"/>
          <w:szCs w:val="28"/>
          <w:lang w:val="uk-UA"/>
        </w:rPr>
        <w:t>Обговорено на засіданні кафедри мовної підготов</w:t>
      </w:r>
      <w:r w:rsidR="00B231CA">
        <w:rPr>
          <w:bCs/>
          <w:sz w:val="28"/>
          <w:szCs w:val="28"/>
          <w:lang w:val="uk-UA"/>
        </w:rPr>
        <w:t>ки</w:t>
      </w:r>
      <w:r w:rsidR="00A30FC5">
        <w:rPr>
          <w:bCs/>
          <w:sz w:val="28"/>
          <w:szCs w:val="28"/>
          <w:lang w:val="uk-UA"/>
        </w:rPr>
        <w:t xml:space="preserve"> </w:t>
      </w:r>
      <w:r w:rsidR="00B231CA">
        <w:rPr>
          <w:bCs/>
          <w:sz w:val="28"/>
          <w:szCs w:val="28"/>
          <w:lang w:val="uk-UA"/>
        </w:rPr>
        <w:t>(</w:t>
      </w:r>
      <w:r w:rsidR="00A30FC5">
        <w:rPr>
          <w:bCs/>
          <w:sz w:val="28"/>
          <w:szCs w:val="28"/>
          <w:lang w:val="uk-UA"/>
        </w:rPr>
        <w:t xml:space="preserve">Протокол № </w:t>
      </w:r>
      <w:r w:rsidR="0015025C">
        <w:rPr>
          <w:bCs/>
          <w:sz w:val="28"/>
          <w:szCs w:val="28"/>
          <w:lang w:val="uk-UA"/>
        </w:rPr>
        <w:t>12</w:t>
      </w:r>
      <w:r w:rsidR="00A30FC5">
        <w:rPr>
          <w:bCs/>
          <w:sz w:val="28"/>
          <w:szCs w:val="28"/>
          <w:lang w:val="uk-UA"/>
        </w:rPr>
        <w:t xml:space="preserve"> від </w:t>
      </w:r>
      <w:r w:rsidR="0015025C">
        <w:rPr>
          <w:bCs/>
          <w:sz w:val="28"/>
          <w:szCs w:val="28"/>
          <w:lang w:val="uk-UA"/>
        </w:rPr>
        <w:t>28.03.</w:t>
      </w:r>
      <w:r w:rsidR="00846433">
        <w:rPr>
          <w:bCs/>
          <w:sz w:val="28"/>
          <w:szCs w:val="28"/>
          <w:lang w:val="uk-UA"/>
        </w:rPr>
        <w:t>202</w:t>
      </w:r>
      <w:r w:rsidR="00845A21">
        <w:rPr>
          <w:bCs/>
          <w:sz w:val="28"/>
          <w:szCs w:val="28"/>
          <w:lang w:val="uk-UA"/>
        </w:rPr>
        <w:t>3</w:t>
      </w:r>
      <w:r w:rsidRPr="002C5A41">
        <w:rPr>
          <w:bCs/>
          <w:sz w:val="28"/>
          <w:szCs w:val="28"/>
          <w:lang w:val="uk-UA"/>
        </w:rPr>
        <w:t xml:space="preserve"> р.</w:t>
      </w:r>
      <w:r w:rsidR="00B231CA">
        <w:rPr>
          <w:bCs/>
          <w:sz w:val="28"/>
          <w:szCs w:val="28"/>
          <w:lang w:val="uk-UA"/>
        </w:rPr>
        <w:t>).</w:t>
      </w:r>
    </w:p>
    <w:p w:rsidR="00D7616C" w:rsidRDefault="00D7616C" w:rsidP="00D57A42">
      <w:pPr>
        <w:spacing w:after="0" w:line="240" w:lineRule="auto"/>
        <w:ind w:firstLine="709"/>
        <w:jc w:val="both"/>
        <w:rPr>
          <w:bCs/>
          <w:sz w:val="28"/>
          <w:szCs w:val="28"/>
          <w:lang w:val="en-US"/>
        </w:rPr>
      </w:pPr>
      <w:r w:rsidRPr="002C5A41">
        <w:rPr>
          <w:bCs/>
          <w:sz w:val="28"/>
          <w:szCs w:val="28"/>
          <w:lang w:val="uk-UA"/>
        </w:rPr>
        <w:t>Затверджено на засіданні предметно-методичної комісії з гуманітарних і загально</w:t>
      </w:r>
      <w:r w:rsidR="00B231CA">
        <w:rPr>
          <w:bCs/>
          <w:sz w:val="28"/>
          <w:szCs w:val="28"/>
          <w:lang w:val="uk-UA"/>
        </w:rPr>
        <w:t>освітніх дисциплін</w:t>
      </w:r>
      <w:r w:rsidR="00A30FC5">
        <w:rPr>
          <w:bCs/>
          <w:sz w:val="28"/>
          <w:szCs w:val="28"/>
          <w:lang w:val="uk-UA"/>
        </w:rPr>
        <w:t xml:space="preserve"> </w:t>
      </w:r>
      <w:r w:rsidR="00B231CA">
        <w:rPr>
          <w:bCs/>
          <w:sz w:val="28"/>
          <w:szCs w:val="28"/>
          <w:lang w:val="uk-UA"/>
        </w:rPr>
        <w:t>(</w:t>
      </w:r>
      <w:r w:rsidR="00A30FC5">
        <w:rPr>
          <w:bCs/>
          <w:sz w:val="28"/>
          <w:szCs w:val="28"/>
          <w:lang w:val="uk-UA"/>
        </w:rPr>
        <w:t xml:space="preserve">Протокол № </w:t>
      </w:r>
      <w:r w:rsidR="00F17FB5">
        <w:rPr>
          <w:bCs/>
          <w:sz w:val="28"/>
          <w:szCs w:val="28"/>
          <w:lang w:val="uk-UA"/>
        </w:rPr>
        <w:t>5</w:t>
      </w:r>
      <w:r w:rsidR="00A30FC5">
        <w:rPr>
          <w:bCs/>
          <w:sz w:val="28"/>
          <w:szCs w:val="28"/>
          <w:lang w:val="uk-UA"/>
        </w:rPr>
        <w:t xml:space="preserve"> від </w:t>
      </w:r>
      <w:r w:rsidR="00F17FB5">
        <w:rPr>
          <w:bCs/>
          <w:sz w:val="28"/>
          <w:szCs w:val="28"/>
          <w:lang w:val="uk-UA"/>
        </w:rPr>
        <w:t>10.04.</w:t>
      </w:r>
      <w:r w:rsidRPr="002C5A41">
        <w:rPr>
          <w:bCs/>
          <w:sz w:val="28"/>
          <w:szCs w:val="28"/>
          <w:lang w:val="uk-UA"/>
        </w:rPr>
        <w:t>202</w:t>
      </w:r>
      <w:r w:rsidR="00845A21">
        <w:rPr>
          <w:bCs/>
          <w:sz w:val="28"/>
          <w:szCs w:val="28"/>
          <w:lang w:val="uk-UA"/>
        </w:rPr>
        <w:t>3</w:t>
      </w:r>
      <w:r w:rsidRPr="002C5A41">
        <w:rPr>
          <w:bCs/>
          <w:sz w:val="28"/>
          <w:szCs w:val="28"/>
          <w:lang w:val="uk-UA"/>
        </w:rPr>
        <w:t xml:space="preserve"> р.</w:t>
      </w:r>
      <w:r w:rsidR="00B231CA">
        <w:rPr>
          <w:bCs/>
          <w:sz w:val="28"/>
          <w:szCs w:val="28"/>
          <w:lang w:val="uk-UA"/>
        </w:rPr>
        <w:t>).</w:t>
      </w:r>
    </w:p>
    <w:p w:rsidR="00305284" w:rsidRPr="00305284" w:rsidRDefault="00305284" w:rsidP="00D57A42">
      <w:pPr>
        <w:spacing w:after="0" w:line="240" w:lineRule="auto"/>
        <w:ind w:firstLine="709"/>
        <w:jc w:val="both"/>
        <w:rPr>
          <w:bCs/>
          <w:sz w:val="28"/>
          <w:szCs w:val="28"/>
          <w:lang w:val="uk-UA"/>
        </w:rPr>
      </w:pPr>
      <w:r>
        <w:rPr>
          <w:bCs/>
          <w:sz w:val="28"/>
          <w:szCs w:val="28"/>
          <w:lang w:val="uk-UA"/>
        </w:rPr>
        <w:t>Рекомендовано до друку Вченою радою Дніпровського державного медичного університету (протокол № 10 від 25.05.2023).</w:t>
      </w:r>
    </w:p>
    <w:p w:rsidR="00D7616C" w:rsidRPr="002C5A41" w:rsidRDefault="00D7616C" w:rsidP="00D57A42">
      <w:pPr>
        <w:spacing w:after="0" w:line="240" w:lineRule="auto"/>
        <w:ind w:firstLine="709"/>
        <w:jc w:val="both"/>
        <w:rPr>
          <w:bCs/>
          <w:sz w:val="28"/>
          <w:szCs w:val="28"/>
          <w:lang w:val="uk-UA"/>
        </w:rPr>
      </w:pPr>
    </w:p>
    <w:p w:rsidR="00D7616C" w:rsidRDefault="00D7616C" w:rsidP="00D57A42">
      <w:pPr>
        <w:spacing w:after="0" w:line="240" w:lineRule="auto"/>
        <w:ind w:firstLine="709"/>
        <w:jc w:val="both"/>
        <w:rPr>
          <w:sz w:val="28"/>
          <w:szCs w:val="28"/>
          <w:lang w:val="uk-UA"/>
        </w:rPr>
      </w:pPr>
      <w:r>
        <w:rPr>
          <w:bCs/>
          <w:sz w:val="28"/>
          <w:szCs w:val="28"/>
          <w:lang w:val="uk-UA"/>
        </w:rPr>
        <w:t>Запропонований навчальний посібник укладено за</w:t>
      </w:r>
      <w:r w:rsidRPr="002C5A41">
        <w:rPr>
          <w:sz w:val="28"/>
          <w:szCs w:val="28"/>
          <w:lang w:val="uk-UA"/>
        </w:rPr>
        <w:t xml:space="preserve"> принцип</w:t>
      </w:r>
      <w:r>
        <w:rPr>
          <w:sz w:val="28"/>
          <w:szCs w:val="28"/>
          <w:lang w:val="uk-UA"/>
        </w:rPr>
        <w:t>ом</w:t>
      </w:r>
      <w:r w:rsidRPr="002C5A41">
        <w:rPr>
          <w:sz w:val="28"/>
          <w:szCs w:val="28"/>
          <w:lang w:val="uk-UA"/>
        </w:rPr>
        <w:t xml:space="preserve"> системно-термінологічного навчання </w:t>
      </w:r>
      <w:r>
        <w:rPr>
          <w:sz w:val="28"/>
          <w:szCs w:val="28"/>
          <w:lang w:val="uk-UA"/>
        </w:rPr>
        <w:t xml:space="preserve">латинської мови </w:t>
      </w:r>
      <w:r w:rsidRPr="002C5A41">
        <w:rPr>
          <w:sz w:val="28"/>
          <w:szCs w:val="28"/>
          <w:lang w:val="uk-UA"/>
        </w:rPr>
        <w:t>з</w:t>
      </w:r>
      <w:r>
        <w:rPr>
          <w:sz w:val="28"/>
          <w:szCs w:val="28"/>
          <w:lang w:val="uk-UA"/>
        </w:rPr>
        <w:t>а трьома</w:t>
      </w:r>
      <w:r w:rsidRPr="002C5A41">
        <w:rPr>
          <w:sz w:val="28"/>
          <w:szCs w:val="28"/>
          <w:lang w:val="uk-UA"/>
        </w:rPr>
        <w:t xml:space="preserve"> терміносистем</w:t>
      </w:r>
      <w:r>
        <w:rPr>
          <w:sz w:val="28"/>
          <w:szCs w:val="28"/>
          <w:lang w:val="uk-UA"/>
        </w:rPr>
        <w:t>ами</w:t>
      </w:r>
      <w:r w:rsidRPr="002C5A41">
        <w:rPr>
          <w:sz w:val="28"/>
          <w:szCs w:val="28"/>
          <w:lang w:val="uk-UA"/>
        </w:rPr>
        <w:t>: морфологічних дисциплін, фармації та комплексу клінічних д</w:t>
      </w:r>
      <w:r>
        <w:rPr>
          <w:sz w:val="28"/>
          <w:szCs w:val="28"/>
          <w:lang w:val="uk-UA"/>
        </w:rPr>
        <w:t xml:space="preserve">исциплін. Матеріал розташовано </w:t>
      </w:r>
      <w:r w:rsidRPr="002C5A41">
        <w:rPr>
          <w:sz w:val="28"/>
          <w:szCs w:val="28"/>
          <w:lang w:val="uk-UA"/>
        </w:rPr>
        <w:t>згідно з кален</w:t>
      </w:r>
      <w:r>
        <w:rPr>
          <w:sz w:val="28"/>
          <w:szCs w:val="28"/>
          <w:lang w:val="uk-UA"/>
        </w:rPr>
        <w:t>дарно-тематичним планом занять.</w:t>
      </w:r>
    </w:p>
    <w:p w:rsidR="00D7616C" w:rsidRPr="002C5A41" w:rsidRDefault="00D7616C" w:rsidP="00D57A42">
      <w:pPr>
        <w:spacing w:after="0" w:line="240" w:lineRule="auto"/>
        <w:ind w:firstLine="709"/>
        <w:jc w:val="both"/>
        <w:rPr>
          <w:sz w:val="28"/>
          <w:szCs w:val="28"/>
          <w:lang w:val="uk-UA"/>
        </w:rPr>
      </w:pPr>
      <w:r w:rsidRPr="002C5A41">
        <w:rPr>
          <w:sz w:val="28"/>
          <w:szCs w:val="28"/>
          <w:lang w:val="uk-UA"/>
        </w:rPr>
        <w:t xml:space="preserve">Навчальний посібник складено відповідно до програми </w:t>
      </w:r>
      <w:r>
        <w:rPr>
          <w:sz w:val="28"/>
          <w:szCs w:val="28"/>
          <w:lang w:val="uk-UA"/>
        </w:rPr>
        <w:t xml:space="preserve">навчальної дисципліни </w:t>
      </w:r>
      <w:r w:rsidRPr="002C5A41">
        <w:rPr>
          <w:sz w:val="28"/>
          <w:szCs w:val="28"/>
          <w:lang w:val="uk-UA"/>
        </w:rPr>
        <w:t>з латинської мови, затвердженої Міністерством охорони здоров</w:t>
      </w:r>
      <w:r w:rsidR="00EC1475">
        <w:rPr>
          <w:sz w:val="28"/>
          <w:szCs w:val="28"/>
          <w:lang w:val="uk-UA"/>
        </w:rPr>
        <w:t>’</w:t>
      </w:r>
      <w:r w:rsidRPr="002C5A41">
        <w:rPr>
          <w:sz w:val="28"/>
          <w:szCs w:val="28"/>
          <w:lang w:val="uk-UA"/>
        </w:rPr>
        <w:t>я Укра</w:t>
      </w:r>
      <w:r>
        <w:rPr>
          <w:sz w:val="28"/>
          <w:szCs w:val="28"/>
          <w:lang w:val="uk-UA"/>
        </w:rPr>
        <w:t xml:space="preserve">їни і призначеної для </w:t>
      </w:r>
      <w:r w:rsidRPr="002C5A41">
        <w:rPr>
          <w:sz w:val="28"/>
          <w:szCs w:val="28"/>
          <w:lang w:val="uk-UA"/>
        </w:rPr>
        <w:t xml:space="preserve">студентів </w:t>
      </w:r>
      <w:r>
        <w:rPr>
          <w:sz w:val="28"/>
          <w:szCs w:val="28"/>
          <w:lang w:val="uk-UA"/>
        </w:rPr>
        <w:t>спеціальності 227 «</w:t>
      </w:r>
      <w:r w:rsidR="00594324">
        <w:rPr>
          <w:sz w:val="28"/>
          <w:szCs w:val="28"/>
          <w:lang w:val="uk-UA"/>
        </w:rPr>
        <w:t>Терапія та</w:t>
      </w:r>
      <w:r>
        <w:rPr>
          <w:sz w:val="28"/>
          <w:szCs w:val="28"/>
          <w:lang w:val="uk-UA"/>
        </w:rPr>
        <w:t xml:space="preserve"> </w:t>
      </w:r>
      <w:r w:rsidR="00594324">
        <w:rPr>
          <w:sz w:val="28"/>
          <w:szCs w:val="28"/>
          <w:lang w:val="uk-UA"/>
        </w:rPr>
        <w:t>реабілітація</w:t>
      </w:r>
      <w:r>
        <w:rPr>
          <w:sz w:val="28"/>
          <w:szCs w:val="28"/>
          <w:lang w:val="uk-UA"/>
        </w:rPr>
        <w:t>»</w:t>
      </w:r>
      <w:r w:rsidRPr="002C5A41">
        <w:rPr>
          <w:sz w:val="28"/>
          <w:szCs w:val="28"/>
          <w:lang w:val="uk-UA"/>
        </w:rPr>
        <w:t>. Наприкінці посібника подано україно-латинський та латино-український словники, стислий словник фармацевтичної термінології, а також таблиці відмінкових закінчень іменників і прикметників.</w:t>
      </w:r>
    </w:p>
    <w:p w:rsidR="00D7616C" w:rsidRPr="00B231CA" w:rsidRDefault="00D7616C" w:rsidP="00D57A42">
      <w:pPr>
        <w:spacing w:after="0" w:line="240" w:lineRule="auto"/>
        <w:ind w:firstLine="709"/>
        <w:jc w:val="both"/>
        <w:rPr>
          <w:lang w:val="uk-UA"/>
        </w:rPr>
      </w:pPr>
      <w:r w:rsidRPr="00B231CA">
        <w:rPr>
          <w:b/>
          <w:sz w:val="28"/>
          <w:szCs w:val="28"/>
          <w:lang w:val="uk-UA"/>
        </w:rPr>
        <w:t xml:space="preserve">Укладачі: </w:t>
      </w:r>
      <w:r w:rsidRPr="00B231CA">
        <w:rPr>
          <w:sz w:val="28"/>
          <w:szCs w:val="28"/>
          <w:lang w:val="uk-UA"/>
        </w:rPr>
        <w:t>старший викладач кафедри мовної підготовки</w:t>
      </w:r>
      <w:r w:rsidR="00B231CA" w:rsidRPr="00B231CA">
        <w:rPr>
          <w:sz w:val="28"/>
          <w:szCs w:val="28"/>
          <w:lang w:val="uk-UA"/>
        </w:rPr>
        <w:t xml:space="preserve"> та гуманітарних наук</w:t>
      </w:r>
      <w:r w:rsidRPr="00B231CA">
        <w:rPr>
          <w:sz w:val="28"/>
          <w:szCs w:val="28"/>
          <w:lang w:val="uk-UA"/>
        </w:rPr>
        <w:t>, к.філол.н. І.М.</w:t>
      </w:r>
      <w:r w:rsidRPr="00B231CA">
        <w:rPr>
          <w:sz w:val="28"/>
          <w:szCs w:val="28"/>
          <w:lang w:val="en-US"/>
        </w:rPr>
        <w:t> </w:t>
      </w:r>
      <w:r w:rsidRPr="00B231CA">
        <w:rPr>
          <w:sz w:val="28"/>
          <w:szCs w:val="28"/>
          <w:lang w:val="uk-UA"/>
        </w:rPr>
        <w:t>Апоненко; старший викладач кафедри мовної підготовки</w:t>
      </w:r>
      <w:r w:rsidR="00B231CA" w:rsidRPr="00B231CA">
        <w:rPr>
          <w:sz w:val="28"/>
          <w:szCs w:val="28"/>
          <w:lang w:val="uk-UA"/>
        </w:rPr>
        <w:t xml:space="preserve"> та гуманітарних наук</w:t>
      </w:r>
      <w:r w:rsidRPr="00B231CA">
        <w:rPr>
          <w:sz w:val="28"/>
          <w:szCs w:val="28"/>
          <w:lang w:val="uk-UA"/>
        </w:rPr>
        <w:t>, к.філол.н. І.С. Лощинова; викладач кафедри мовної підготовки</w:t>
      </w:r>
      <w:r w:rsidR="00B231CA" w:rsidRPr="00B231CA">
        <w:rPr>
          <w:sz w:val="28"/>
          <w:szCs w:val="28"/>
          <w:lang w:val="uk-UA"/>
        </w:rPr>
        <w:t xml:space="preserve"> та гуманітарних наук</w:t>
      </w:r>
      <w:r w:rsidRPr="00B231CA">
        <w:rPr>
          <w:sz w:val="28"/>
          <w:szCs w:val="28"/>
          <w:lang w:val="uk-UA"/>
        </w:rPr>
        <w:t xml:space="preserve"> О.С.</w:t>
      </w:r>
      <w:r w:rsidRPr="00B231CA">
        <w:rPr>
          <w:sz w:val="28"/>
          <w:szCs w:val="28"/>
          <w:lang w:val="en-US"/>
        </w:rPr>
        <w:t> </w:t>
      </w:r>
      <w:r w:rsidR="00A30FC5" w:rsidRPr="00B231CA">
        <w:rPr>
          <w:sz w:val="28"/>
          <w:szCs w:val="28"/>
          <w:lang w:val="uk-UA"/>
        </w:rPr>
        <w:t xml:space="preserve">Запорожець; </w:t>
      </w:r>
      <w:r w:rsidRPr="00B231CA">
        <w:rPr>
          <w:sz w:val="28"/>
          <w:szCs w:val="28"/>
          <w:lang w:val="uk-UA"/>
        </w:rPr>
        <w:t>викладач кафедри мовної підготовки</w:t>
      </w:r>
      <w:r w:rsidR="00B231CA" w:rsidRPr="00B231CA">
        <w:rPr>
          <w:sz w:val="28"/>
          <w:szCs w:val="28"/>
          <w:lang w:val="uk-UA"/>
        </w:rPr>
        <w:t xml:space="preserve"> та гуманітарних наук</w:t>
      </w:r>
      <w:r w:rsidRPr="00B231CA">
        <w:rPr>
          <w:sz w:val="28"/>
          <w:szCs w:val="28"/>
          <w:lang w:val="uk-UA"/>
        </w:rPr>
        <w:t xml:space="preserve"> М.Ю.</w:t>
      </w:r>
      <w:r w:rsidRPr="00B231CA">
        <w:rPr>
          <w:sz w:val="28"/>
          <w:szCs w:val="28"/>
          <w:lang w:val="en-US"/>
        </w:rPr>
        <w:t> </w:t>
      </w:r>
      <w:r w:rsidRPr="00B231CA">
        <w:rPr>
          <w:sz w:val="28"/>
          <w:szCs w:val="28"/>
          <w:lang w:val="uk-UA"/>
        </w:rPr>
        <w:t>Сидора</w:t>
      </w:r>
      <w:r w:rsidR="00845A21" w:rsidRPr="00B231CA">
        <w:rPr>
          <w:sz w:val="28"/>
          <w:szCs w:val="28"/>
          <w:lang w:val="uk-UA"/>
        </w:rPr>
        <w:t>.</w:t>
      </w:r>
    </w:p>
    <w:p w:rsidR="00D7616C" w:rsidRPr="00B231CA" w:rsidRDefault="00D7616C" w:rsidP="00D57A42">
      <w:pPr>
        <w:spacing w:after="0" w:line="240" w:lineRule="auto"/>
        <w:rPr>
          <w:smallCaps/>
          <w:sz w:val="32"/>
          <w:szCs w:val="32"/>
          <w:lang w:val="uk-UA"/>
        </w:rPr>
      </w:pPr>
      <w:r w:rsidRPr="00B231CA">
        <w:rPr>
          <w:smallCaps/>
          <w:sz w:val="32"/>
          <w:szCs w:val="32"/>
          <w:lang w:val="uk-UA"/>
        </w:rPr>
        <w:br w:type="page"/>
      </w:r>
    </w:p>
    <w:p w:rsidR="00FA4DCD" w:rsidRPr="0082538D" w:rsidRDefault="00FA4DCD" w:rsidP="00D57A42">
      <w:pPr>
        <w:spacing w:after="0" w:line="240" w:lineRule="auto"/>
        <w:ind w:firstLine="708"/>
        <w:jc w:val="center"/>
        <w:rPr>
          <w:b/>
          <w:sz w:val="28"/>
          <w:lang w:val="uk-UA"/>
        </w:rPr>
      </w:pPr>
      <w:r w:rsidRPr="0082538D">
        <w:rPr>
          <w:b/>
          <w:sz w:val="28"/>
          <w:lang w:val="uk-UA"/>
        </w:rPr>
        <w:lastRenderedPageBreak/>
        <w:t>ЗМІСТ</w:t>
      </w:r>
    </w:p>
    <w:p w:rsidR="00FA4DCD" w:rsidRPr="00890657" w:rsidRDefault="00FA4DCD" w:rsidP="00D57A42">
      <w:pPr>
        <w:spacing w:after="0" w:line="240" w:lineRule="auto"/>
        <w:jc w:val="both"/>
        <w:rPr>
          <w:sz w:val="28"/>
          <w:lang w:val="uk-UA"/>
        </w:rPr>
      </w:pPr>
      <w:r>
        <w:rPr>
          <w:sz w:val="28"/>
          <w:lang w:val="uk-UA"/>
        </w:rPr>
        <w:t>Передмова……………………………………………………………………</w:t>
      </w:r>
      <w:r w:rsidR="00890657">
        <w:rPr>
          <w:sz w:val="28"/>
          <w:lang w:val="uk-UA"/>
        </w:rPr>
        <w:t>…</w:t>
      </w:r>
      <w:r w:rsidR="004155D9">
        <w:rPr>
          <w:sz w:val="28"/>
          <w:lang w:val="uk-UA"/>
        </w:rPr>
        <w:t>..</w:t>
      </w:r>
      <w:r w:rsidR="003F63D7">
        <w:rPr>
          <w:sz w:val="28"/>
          <w:lang w:val="uk-UA"/>
        </w:rPr>
        <w:t>.</w:t>
      </w:r>
      <w:r w:rsidR="004155D9">
        <w:rPr>
          <w:sz w:val="28"/>
          <w:lang w:val="uk-UA"/>
        </w:rPr>
        <w:t>6</w:t>
      </w:r>
    </w:p>
    <w:p w:rsidR="00FA4DCD" w:rsidRPr="00890657" w:rsidRDefault="00FA4DCD" w:rsidP="00D57A42">
      <w:pPr>
        <w:spacing w:after="0" w:line="240" w:lineRule="auto"/>
        <w:jc w:val="both"/>
        <w:rPr>
          <w:sz w:val="28"/>
          <w:lang w:val="uk-UA"/>
        </w:rPr>
      </w:pPr>
      <w:r w:rsidRPr="00890657">
        <w:rPr>
          <w:sz w:val="28"/>
          <w:lang w:val="uk-UA"/>
        </w:rPr>
        <w:t>Заняття 1. Фонетик</w:t>
      </w:r>
      <w:r w:rsidR="00890657" w:rsidRPr="00890657">
        <w:rPr>
          <w:sz w:val="28"/>
          <w:lang w:val="uk-UA"/>
        </w:rPr>
        <w:t>а. Наголос..</w:t>
      </w:r>
      <w:r w:rsidRPr="00890657">
        <w:rPr>
          <w:sz w:val="28"/>
          <w:lang w:val="uk-UA"/>
        </w:rPr>
        <w:t>……………………………………………</w:t>
      </w:r>
      <w:r w:rsidR="00890657">
        <w:rPr>
          <w:sz w:val="28"/>
          <w:lang w:val="uk-UA"/>
        </w:rPr>
        <w:t>…</w:t>
      </w:r>
      <w:r w:rsidR="004155D9">
        <w:rPr>
          <w:sz w:val="28"/>
          <w:lang w:val="uk-UA"/>
        </w:rPr>
        <w:t>…</w:t>
      </w:r>
      <w:r w:rsidR="003F63D7">
        <w:rPr>
          <w:sz w:val="28"/>
          <w:lang w:val="uk-UA"/>
        </w:rPr>
        <w:t>.</w:t>
      </w:r>
      <w:r w:rsidR="004155D9">
        <w:rPr>
          <w:sz w:val="28"/>
          <w:lang w:val="uk-UA"/>
        </w:rPr>
        <w:t>8</w:t>
      </w:r>
    </w:p>
    <w:p w:rsidR="00890657" w:rsidRPr="00890657" w:rsidRDefault="00FA4DCD" w:rsidP="00D57A42">
      <w:pPr>
        <w:spacing w:after="0" w:line="240" w:lineRule="auto"/>
        <w:jc w:val="both"/>
        <w:rPr>
          <w:sz w:val="28"/>
          <w:lang w:val="uk-UA"/>
        </w:rPr>
      </w:pPr>
      <w:r w:rsidRPr="00890657">
        <w:rPr>
          <w:sz w:val="28"/>
          <w:lang w:val="uk-UA"/>
        </w:rPr>
        <w:t xml:space="preserve">Заняття 2. </w:t>
      </w:r>
      <w:r w:rsidR="00890657" w:rsidRPr="00890657">
        <w:rPr>
          <w:sz w:val="28"/>
          <w:lang w:val="uk-UA"/>
        </w:rPr>
        <w:t>Морфологія. Вступ до анатомічної номенклатури.</w:t>
      </w:r>
    </w:p>
    <w:p w:rsidR="00FA4DCD" w:rsidRDefault="00890657" w:rsidP="00D57A42">
      <w:pPr>
        <w:spacing w:after="0" w:line="240" w:lineRule="auto"/>
        <w:jc w:val="both"/>
        <w:rPr>
          <w:sz w:val="28"/>
          <w:lang w:val="uk-UA"/>
        </w:rPr>
      </w:pPr>
      <w:r>
        <w:rPr>
          <w:sz w:val="28"/>
          <w:lang w:val="uk-UA"/>
        </w:rPr>
        <w:t>Іменник. Неузгоджене означення………......…………………………………</w:t>
      </w:r>
      <w:r w:rsidR="003F63D7">
        <w:rPr>
          <w:sz w:val="28"/>
          <w:lang w:val="uk-UA"/>
        </w:rPr>
        <w:t>.</w:t>
      </w:r>
      <w:r w:rsidR="004155D9">
        <w:rPr>
          <w:sz w:val="28"/>
          <w:lang w:val="uk-UA"/>
        </w:rPr>
        <w:t>17</w:t>
      </w:r>
    </w:p>
    <w:p w:rsidR="00FA4DCD" w:rsidRDefault="00FA4DCD" w:rsidP="00D57A42">
      <w:pPr>
        <w:spacing w:after="0" w:line="240" w:lineRule="auto"/>
        <w:jc w:val="both"/>
        <w:rPr>
          <w:sz w:val="28"/>
          <w:lang w:val="uk-UA"/>
        </w:rPr>
      </w:pPr>
      <w:r>
        <w:rPr>
          <w:sz w:val="28"/>
          <w:lang w:val="uk-UA"/>
        </w:rPr>
        <w:t xml:space="preserve">Заняття 3. </w:t>
      </w:r>
      <w:r w:rsidR="00890657">
        <w:rPr>
          <w:sz w:val="28"/>
          <w:lang w:val="uk-UA"/>
        </w:rPr>
        <w:t>Огляд приметників І-ІІ відміни. Узгоджене означення.</w:t>
      </w:r>
    </w:p>
    <w:p w:rsidR="00890657" w:rsidRPr="00FA4DCD" w:rsidRDefault="00890657" w:rsidP="00D57A42">
      <w:pPr>
        <w:spacing w:after="0" w:line="240" w:lineRule="auto"/>
        <w:jc w:val="both"/>
        <w:rPr>
          <w:sz w:val="28"/>
          <w:lang w:val="uk-UA"/>
        </w:rPr>
      </w:pPr>
      <w:r>
        <w:rPr>
          <w:sz w:val="28"/>
          <w:lang w:val="uk-UA"/>
        </w:rPr>
        <w:t>Огляд прикметників ІІІ відміни……………………………………………….</w:t>
      </w:r>
      <w:r w:rsidR="003F63D7">
        <w:rPr>
          <w:sz w:val="28"/>
          <w:lang w:val="uk-UA"/>
        </w:rPr>
        <w:t>.</w:t>
      </w:r>
      <w:r w:rsidR="00811DEB">
        <w:rPr>
          <w:sz w:val="28"/>
          <w:lang w:val="uk-UA"/>
        </w:rPr>
        <w:t>24</w:t>
      </w:r>
    </w:p>
    <w:p w:rsidR="00FA4DCD" w:rsidRDefault="00FA4DCD" w:rsidP="00D57A42">
      <w:pPr>
        <w:spacing w:after="0" w:line="240" w:lineRule="auto"/>
        <w:jc w:val="both"/>
        <w:rPr>
          <w:sz w:val="28"/>
          <w:lang w:val="uk-UA"/>
        </w:rPr>
      </w:pPr>
      <w:r>
        <w:rPr>
          <w:sz w:val="28"/>
          <w:lang w:val="uk-UA"/>
        </w:rPr>
        <w:t xml:space="preserve">Заняття 4. </w:t>
      </w:r>
      <w:r w:rsidR="00890657">
        <w:rPr>
          <w:sz w:val="28"/>
          <w:lang w:val="uk-UA"/>
        </w:rPr>
        <w:t>Структура багаточленного анатомічного терміна</w:t>
      </w:r>
    </w:p>
    <w:p w:rsidR="00890657" w:rsidRPr="00FA4DCD" w:rsidRDefault="00890657" w:rsidP="00D57A42">
      <w:pPr>
        <w:spacing w:after="0" w:line="240" w:lineRule="auto"/>
        <w:jc w:val="both"/>
        <w:rPr>
          <w:sz w:val="28"/>
          <w:lang w:val="uk-UA"/>
        </w:rPr>
      </w:pPr>
      <w:r>
        <w:rPr>
          <w:sz w:val="28"/>
          <w:lang w:val="uk-UA"/>
        </w:rPr>
        <w:t>з різними видами гра</w:t>
      </w:r>
      <w:r w:rsidR="004155D9">
        <w:rPr>
          <w:sz w:val="28"/>
          <w:lang w:val="uk-UA"/>
        </w:rPr>
        <w:t>матичного зв</w:t>
      </w:r>
      <w:r w:rsidR="00EC1475">
        <w:rPr>
          <w:sz w:val="28"/>
          <w:lang w:val="uk-UA"/>
        </w:rPr>
        <w:t>’</w:t>
      </w:r>
      <w:r w:rsidR="004155D9">
        <w:rPr>
          <w:sz w:val="28"/>
          <w:lang w:val="uk-UA"/>
        </w:rPr>
        <w:t>язку………………………………………</w:t>
      </w:r>
      <w:r w:rsidR="003F63D7">
        <w:rPr>
          <w:sz w:val="28"/>
          <w:lang w:val="uk-UA"/>
        </w:rPr>
        <w:t>.</w:t>
      </w:r>
      <w:r w:rsidR="004155D9">
        <w:rPr>
          <w:sz w:val="28"/>
          <w:lang w:val="uk-UA"/>
        </w:rPr>
        <w:t>31</w:t>
      </w:r>
    </w:p>
    <w:p w:rsidR="00E17CCE" w:rsidRDefault="00890657" w:rsidP="00D57A42">
      <w:pPr>
        <w:spacing w:after="0" w:line="240" w:lineRule="auto"/>
        <w:jc w:val="both"/>
        <w:rPr>
          <w:bCs/>
          <w:sz w:val="28"/>
          <w:szCs w:val="28"/>
          <w:lang w:val="uk-UA"/>
        </w:rPr>
      </w:pPr>
      <w:r w:rsidRPr="00890657">
        <w:rPr>
          <w:sz w:val="28"/>
          <w:szCs w:val="28"/>
          <w:lang w:val="uk-UA"/>
        </w:rPr>
        <w:t xml:space="preserve">Заняття 5. </w:t>
      </w:r>
      <w:r w:rsidRPr="00890657">
        <w:rPr>
          <w:bCs/>
          <w:sz w:val="28"/>
          <w:szCs w:val="28"/>
        </w:rPr>
        <w:t>П</w:t>
      </w:r>
      <w:r w:rsidRPr="00890657">
        <w:rPr>
          <w:bCs/>
          <w:sz w:val="28"/>
          <w:szCs w:val="28"/>
          <w:lang w:val="uk-UA"/>
        </w:rPr>
        <w:t>рикметники</w:t>
      </w:r>
      <w:r w:rsidRPr="00890657">
        <w:rPr>
          <w:bCs/>
          <w:sz w:val="28"/>
          <w:szCs w:val="28"/>
        </w:rPr>
        <w:t xml:space="preserve">, </w:t>
      </w:r>
      <w:r w:rsidRPr="00890657">
        <w:rPr>
          <w:bCs/>
          <w:sz w:val="28"/>
          <w:szCs w:val="28"/>
          <w:lang w:val="uk-UA"/>
        </w:rPr>
        <w:t>вищий</w:t>
      </w:r>
      <w:r w:rsidRPr="00890657">
        <w:rPr>
          <w:bCs/>
          <w:sz w:val="28"/>
          <w:szCs w:val="28"/>
        </w:rPr>
        <w:t xml:space="preserve"> ст</w:t>
      </w:r>
      <w:r w:rsidRPr="00890657">
        <w:rPr>
          <w:bCs/>
          <w:sz w:val="28"/>
          <w:szCs w:val="28"/>
          <w:lang w:val="uk-UA"/>
        </w:rPr>
        <w:t>у</w:t>
      </w:r>
      <w:r w:rsidRPr="00890657">
        <w:rPr>
          <w:bCs/>
          <w:sz w:val="28"/>
          <w:szCs w:val="28"/>
        </w:rPr>
        <w:t>п</w:t>
      </w:r>
      <w:r w:rsidRPr="00890657">
        <w:rPr>
          <w:bCs/>
          <w:sz w:val="28"/>
          <w:szCs w:val="28"/>
          <w:lang w:val="uk-UA"/>
        </w:rPr>
        <w:t>і</w:t>
      </w:r>
      <w:r w:rsidRPr="00890657">
        <w:rPr>
          <w:bCs/>
          <w:sz w:val="28"/>
          <w:szCs w:val="28"/>
        </w:rPr>
        <w:t xml:space="preserve">нь </w:t>
      </w:r>
      <w:r w:rsidRPr="00890657">
        <w:rPr>
          <w:bCs/>
          <w:sz w:val="28"/>
          <w:szCs w:val="28"/>
          <w:lang w:val="uk-UA"/>
        </w:rPr>
        <w:t>яких</w:t>
      </w:r>
      <w:r w:rsidRPr="00890657">
        <w:rPr>
          <w:bCs/>
          <w:sz w:val="28"/>
          <w:szCs w:val="28"/>
        </w:rPr>
        <w:t xml:space="preserve"> в анатом</w:t>
      </w:r>
      <w:r w:rsidRPr="00890657">
        <w:rPr>
          <w:bCs/>
          <w:sz w:val="28"/>
          <w:szCs w:val="28"/>
          <w:lang w:val="uk-UA"/>
        </w:rPr>
        <w:t>і</w:t>
      </w:r>
      <w:r w:rsidRPr="00890657">
        <w:rPr>
          <w:bCs/>
          <w:sz w:val="28"/>
          <w:szCs w:val="28"/>
        </w:rPr>
        <w:t>ч</w:t>
      </w:r>
      <w:r w:rsidRPr="00890657">
        <w:rPr>
          <w:bCs/>
          <w:sz w:val="28"/>
          <w:szCs w:val="28"/>
          <w:lang w:val="uk-UA"/>
        </w:rPr>
        <w:t>ній</w:t>
      </w:r>
    </w:p>
    <w:p w:rsidR="00FA4DCD" w:rsidRPr="00E17CCE" w:rsidRDefault="003D6822" w:rsidP="00D57A42">
      <w:pPr>
        <w:spacing w:after="0" w:line="240" w:lineRule="auto"/>
        <w:jc w:val="both"/>
        <w:rPr>
          <w:bCs/>
          <w:sz w:val="28"/>
          <w:szCs w:val="28"/>
          <w:lang w:val="uk-UA"/>
        </w:rPr>
      </w:pPr>
      <w:r>
        <w:rPr>
          <w:bCs/>
          <w:sz w:val="28"/>
          <w:szCs w:val="28"/>
        </w:rPr>
        <w:t>н</w:t>
      </w:r>
      <w:r w:rsidR="00E17CCE" w:rsidRPr="00E17CCE">
        <w:rPr>
          <w:bCs/>
          <w:sz w:val="28"/>
          <w:szCs w:val="28"/>
        </w:rPr>
        <w:t>оменклатур</w:t>
      </w:r>
      <w:r w:rsidR="00E17CCE" w:rsidRPr="00E17CCE">
        <w:rPr>
          <w:bCs/>
          <w:sz w:val="28"/>
          <w:szCs w:val="28"/>
          <w:lang w:val="uk-UA"/>
        </w:rPr>
        <w:t>і вживається</w:t>
      </w:r>
      <w:r w:rsidR="00E17CCE" w:rsidRPr="00E17CCE">
        <w:rPr>
          <w:bCs/>
          <w:sz w:val="28"/>
          <w:szCs w:val="28"/>
        </w:rPr>
        <w:t xml:space="preserve"> в </w:t>
      </w:r>
      <w:r w:rsidR="00E17CCE" w:rsidRPr="00E17CCE">
        <w:rPr>
          <w:bCs/>
          <w:sz w:val="28"/>
          <w:szCs w:val="28"/>
          <w:lang w:val="uk-UA"/>
        </w:rPr>
        <w:t>якості</w:t>
      </w:r>
      <w:r w:rsidR="00E17CCE" w:rsidRPr="00E17CCE">
        <w:rPr>
          <w:bCs/>
          <w:sz w:val="28"/>
          <w:szCs w:val="28"/>
        </w:rPr>
        <w:t xml:space="preserve"> </w:t>
      </w:r>
      <w:r w:rsidR="00E17CCE" w:rsidRPr="00E17CCE">
        <w:rPr>
          <w:bCs/>
          <w:sz w:val="28"/>
          <w:szCs w:val="28"/>
          <w:lang w:val="uk-UA"/>
        </w:rPr>
        <w:t>звичайного</w:t>
      </w:r>
      <w:r w:rsidR="00E17CCE" w:rsidRPr="00E17CCE">
        <w:rPr>
          <w:bCs/>
          <w:sz w:val="28"/>
          <w:szCs w:val="28"/>
        </w:rPr>
        <w:t xml:space="preserve"> ст</w:t>
      </w:r>
      <w:r w:rsidR="00E17CCE" w:rsidRPr="00E17CCE">
        <w:rPr>
          <w:bCs/>
          <w:sz w:val="28"/>
          <w:szCs w:val="28"/>
          <w:lang w:val="uk-UA"/>
        </w:rPr>
        <w:t>у</w:t>
      </w:r>
      <w:r w:rsidR="00E17CCE" w:rsidRPr="00E17CCE">
        <w:rPr>
          <w:bCs/>
          <w:sz w:val="28"/>
          <w:szCs w:val="28"/>
        </w:rPr>
        <w:t>пен</w:t>
      </w:r>
      <w:r w:rsidR="004155D9">
        <w:rPr>
          <w:bCs/>
          <w:sz w:val="28"/>
          <w:szCs w:val="28"/>
          <w:lang w:val="uk-UA"/>
        </w:rPr>
        <w:t>я……………………</w:t>
      </w:r>
      <w:r w:rsidR="003F63D7">
        <w:rPr>
          <w:bCs/>
          <w:sz w:val="28"/>
          <w:szCs w:val="28"/>
          <w:lang w:val="uk-UA"/>
        </w:rPr>
        <w:t>…</w:t>
      </w:r>
      <w:r w:rsidR="004155D9">
        <w:rPr>
          <w:bCs/>
          <w:sz w:val="28"/>
          <w:szCs w:val="28"/>
          <w:lang w:val="uk-UA"/>
        </w:rPr>
        <w:t>34</w:t>
      </w:r>
    </w:p>
    <w:p w:rsidR="00E17CCE" w:rsidRPr="00E17CCE" w:rsidRDefault="00E17CCE" w:rsidP="00D57A42">
      <w:pPr>
        <w:spacing w:after="0" w:line="240" w:lineRule="auto"/>
        <w:rPr>
          <w:bCs/>
          <w:sz w:val="28"/>
          <w:szCs w:val="28"/>
          <w:lang w:val="uk-UA"/>
        </w:rPr>
      </w:pPr>
      <w:r w:rsidRPr="00E17CCE">
        <w:rPr>
          <w:sz w:val="28"/>
          <w:szCs w:val="28"/>
          <w:lang w:val="uk-UA"/>
        </w:rPr>
        <w:t xml:space="preserve">Заняття 6. </w:t>
      </w:r>
      <w:r>
        <w:rPr>
          <w:bCs/>
          <w:sz w:val="28"/>
          <w:szCs w:val="28"/>
          <w:lang w:val="uk-UA"/>
        </w:rPr>
        <w:t>Огляд іменників ІІІ</w:t>
      </w:r>
      <w:r w:rsidRPr="00E17CCE">
        <w:rPr>
          <w:bCs/>
          <w:sz w:val="28"/>
          <w:szCs w:val="28"/>
          <w:lang w:val="uk-UA"/>
        </w:rPr>
        <w:t xml:space="preserve"> відміни. Типи відмінювання</w:t>
      </w:r>
      <w:r w:rsidR="004155D9">
        <w:rPr>
          <w:bCs/>
          <w:sz w:val="28"/>
          <w:szCs w:val="28"/>
          <w:lang w:val="uk-UA"/>
        </w:rPr>
        <w:t>………………...</w:t>
      </w:r>
      <w:r w:rsidR="003F63D7">
        <w:rPr>
          <w:bCs/>
          <w:sz w:val="28"/>
          <w:szCs w:val="28"/>
          <w:lang w:val="uk-UA"/>
        </w:rPr>
        <w:t>.</w:t>
      </w:r>
      <w:r w:rsidR="004155D9">
        <w:rPr>
          <w:bCs/>
          <w:sz w:val="28"/>
          <w:szCs w:val="28"/>
          <w:lang w:val="uk-UA"/>
        </w:rPr>
        <w:t>39</w:t>
      </w:r>
    </w:p>
    <w:p w:rsidR="00FA4DCD" w:rsidRPr="00E17CCE" w:rsidRDefault="00E17CCE" w:rsidP="00D57A42">
      <w:pPr>
        <w:spacing w:after="0" w:line="240" w:lineRule="auto"/>
        <w:jc w:val="both"/>
        <w:rPr>
          <w:sz w:val="28"/>
          <w:szCs w:val="28"/>
          <w:lang w:val="uk-UA"/>
        </w:rPr>
      </w:pPr>
      <w:r w:rsidRPr="00E17CCE">
        <w:rPr>
          <w:sz w:val="28"/>
          <w:szCs w:val="28"/>
          <w:lang w:val="uk-UA"/>
        </w:rPr>
        <w:t xml:space="preserve">Заняття 7. </w:t>
      </w:r>
      <w:r>
        <w:rPr>
          <w:sz w:val="28"/>
          <w:szCs w:val="28"/>
          <w:lang w:val="uk-UA"/>
        </w:rPr>
        <w:t>ІІІ відміна. Чоловічий рід……………………………………</w:t>
      </w:r>
      <w:r w:rsidR="004E6100">
        <w:rPr>
          <w:sz w:val="28"/>
          <w:szCs w:val="28"/>
          <w:lang w:val="uk-UA"/>
        </w:rPr>
        <w:t>……..</w:t>
      </w:r>
      <w:r w:rsidR="003F63D7">
        <w:rPr>
          <w:sz w:val="28"/>
          <w:szCs w:val="28"/>
          <w:lang w:val="uk-UA"/>
        </w:rPr>
        <w:t>.</w:t>
      </w:r>
      <w:r w:rsidR="004E6100">
        <w:rPr>
          <w:sz w:val="28"/>
          <w:szCs w:val="28"/>
          <w:lang w:val="uk-UA"/>
        </w:rPr>
        <w:t>42</w:t>
      </w:r>
    </w:p>
    <w:p w:rsidR="00FA4DCD" w:rsidRPr="00E17CCE" w:rsidRDefault="00E17CCE" w:rsidP="00D57A42">
      <w:pPr>
        <w:spacing w:after="0" w:line="240" w:lineRule="auto"/>
        <w:jc w:val="both"/>
        <w:rPr>
          <w:sz w:val="28"/>
          <w:szCs w:val="28"/>
          <w:lang w:val="uk-UA"/>
        </w:rPr>
      </w:pPr>
      <w:r w:rsidRPr="00E17CCE">
        <w:rPr>
          <w:sz w:val="28"/>
          <w:szCs w:val="28"/>
          <w:lang w:val="uk-UA"/>
        </w:rPr>
        <w:t xml:space="preserve">Заняття 8. </w:t>
      </w:r>
      <w:r>
        <w:rPr>
          <w:sz w:val="28"/>
          <w:szCs w:val="28"/>
          <w:lang w:val="uk-UA"/>
        </w:rPr>
        <w:t>ІІІ відміна. Жіночий</w:t>
      </w:r>
      <w:r w:rsidR="004E6100">
        <w:rPr>
          <w:sz w:val="28"/>
          <w:szCs w:val="28"/>
          <w:lang w:val="uk-UA"/>
        </w:rPr>
        <w:t xml:space="preserve"> рід. Середній рід…………………………….</w:t>
      </w:r>
      <w:r w:rsidR="003F63D7">
        <w:rPr>
          <w:sz w:val="28"/>
          <w:szCs w:val="28"/>
          <w:lang w:val="uk-UA"/>
        </w:rPr>
        <w:t>.</w:t>
      </w:r>
      <w:r w:rsidR="004E6100">
        <w:rPr>
          <w:sz w:val="28"/>
          <w:szCs w:val="28"/>
          <w:lang w:val="uk-UA"/>
        </w:rPr>
        <w:t>45</w:t>
      </w:r>
    </w:p>
    <w:p w:rsidR="00FA4DCD" w:rsidRDefault="00FA4DCD" w:rsidP="00D57A42">
      <w:pPr>
        <w:spacing w:after="0" w:line="240" w:lineRule="auto"/>
        <w:jc w:val="both"/>
        <w:rPr>
          <w:sz w:val="28"/>
          <w:lang w:val="uk-UA"/>
        </w:rPr>
      </w:pPr>
      <w:r>
        <w:rPr>
          <w:sz w:val="28"/>
          <w:lang w:val="uk-UA"/>
        </w:rPr>
        <w:t xml:space="preserve">Заняття 9. </w:t>
      </w:r>
      <w:r w:rsidR="00E17CCE">
        <w:rPr>
          <w:sz w:val="28"/>
          <w:lang w:val="uk-UA"/>
        </w:rPr>
        <w:t>Загальні відомості про фармацевтичну термінологію.</w:t>
      </w:r>
    </w:p>
    <w:p w:rsidR="00E17CCE" w:rsidRPr="00FA4DCD" w:rsidRDefault="00E17CCE" w:rsidP="00D57A42">
      <w:pPr>
        <w:spacing w:after="0" w:line="240" w:lineRule="auto"/>
        <w:jc w:val="both"/>
        <w:rPr>
          <w:sz w:val="28"/>
          <w:lang w:val="uk-UA"/>
        </w:rPr>
      </w:pPr>
      <w:r>
        <w:rPr>
          <w:sz w:val="28"/>
          <w:lang w:val="uk-UA"/>
        </w:rPr>
        <w:t xml:space="preserve">Деякі відомості про категорії </w:t>
      </w:r>
      <w:r w:rsidR="004E6100">
        <w:rPr>
          <w:sz w:val="28"/>
          <w:lang w:val="uk-UA"/>
        </w:rPr>
        <w:t>дієслова. Прийменники……………………….50</w:t>
      </w:r>
    </w:p>
    <w:p w:rsidR="00FA4DCD" w:rsidRPr="00FA4DCD" w:rsidRDefault="00FA4DCD" w:rsidP="00D57A42">
      <w:pPr>
        <w:spacing w:after="0" w:line="240" w:lineRule="auto"/>
        <w:jc w:val="both"/>
        <w:rPr>
          <w:sz w:val="28"/>
          <w:lang w:val="uk-UA"/>
        </w:rPr>
      </w:pPr>
      <w:r>
        <w:rPr>
          <w:sz w:val="28"/>
          <w:lang w:val="uk-UA"/>
        </w:rPr>
        <w:t xml:space="preserve">Заняття 10. </w:t>
      </w:r>
      <w:r w:rsidR="00E17CCE">
        <w:rPr>
          <w:sz w:val="28"/>
          <w:lang w:val="uk-UA"/>
        </w:rPr>
        <w:t>Назви хімічних елементів, к</w:t>
      </w:r>
      <w:r w:rsidR="00E027FC">
        <w:rPr>
          <w:sz w:val="28"/>
          <w:lang w:val="uk-UA"/>
        </w:rPr>
        <w:t>ислот, оксидів. Назви солей……….</w:t>
      </w:r>
      <w:r w:rsidR="00811DEB">
        <w:rPr>
          <w:sz w:val="28"/>
          <w:lang w:val="uk-UA"/>
        </w:rPr>
        <w:t>60</w:t>
      </w:r>
    </w:p>
    <w:p w:rsidR="00FA4DCD" w:rsidRPr="00FA4DCD" w:rsidRDefault="00FA4DCD" w:rsidP="00D57A42">
      <w:pPr>
        <w:spacing w:after="0" w:line="240" w:lineRule="auto"/>
        <w:jc w:val="both"/>
        <w:rPr>
          <w:sz w:val="28"/>
          <w:lang w:val="uk-UA"/>
        </w:rPr>
      </w:pPr>
      <w:r>
        <w:rPr>
          <w:sz w:val="28"/>
          <w:lang w:val="uk-UA"/>
        </w:rPr>
        <w:t xml:space="preserve">Заняття 11. </w:t>
      </w:r>
      <w:r w:rsidR="00E17CCE">
        <w:rPr>
          <w:sz w:val="28"/>
          <w:lang w:val="uk-UA"/>
        </w:rPr>
        <w:t>Ботанічна номенклатура. Поня</w:t>
      </w:r>
      <w:r w:rsidR="00E027FC">
        <w:rPr>
          <w:sz w:val="28"/>
          <w:lang w:val="uk-UA"/>
        </w:rPr>
        <w:t>ття про частотний відрізок……...</w:t>
      </w:r>
      <w:r w:rsidR="00811DEB">
        <w:rPr>
          <w:sz w:val="28"/>
          <w:lang w:val="uk-UA"/>
        </w:rPr>
        <w:t>67</w:t>
      </w:r>
    </w:p>
    <w:p w:rsidR="00FA4DCD" w:rsidRPr="00FA4DCD" w:rsidRDefault="00FA4DCD" w:rsidP="00D57A42">
      <w:pPr>
        <w:spacing w:after="0" w:line="240" w:lineRule="auto"/>
        <w:jc w:val="both"/>
        <w:rPr>
          <w:sz w:val="28"/>
          <w:lang w:val="uk-UA"/>
        </w:rPr>
      </w:pPr>
      <w:r>
        <w:rPr>
          <w:sz w:val="28"/>
          <w:lang w:val="uk-UA"/>
        </w:rPr>
        <w:t xml:space="preserve">Заняття 12. </w:t>
      </w:r>
      <w:r w:rsidR="0082538D">
        <w:rPr>
          <w:sz w:val="28"/>
          <w:lang w:val="uk-UA"/>
        </w:rPr>
        <w:t>Загальні відомості про рец</w:t>
      </w:r>
      <w:r w:rsidR="00811DEB">
        <w:rPr>
          <w:sz w:val="28"/>
          <w:lang w:val="uk-UA"/>
        </w:rPr>
        <w:t>епт. Скорочення в рецептах…………74</w:t>
      </w:r>
    </w:p>
    <w:p w:rsidR="00FA4DCD" w:rsidRPr="00FA4DCD" w:rsidRDefault="00FA4DCD" w:rsidP="00D57A42">
      <w:pPr>
        <w:spacing w:after="0" w:line="240" w:lineRule="auto"/>
        <w:jc w:val="both"/>
        <w:rPr>
          <w:sz w:val="28"/>
          <w:lang w:val="uk-UA"/>
        </w:rPr>
      </w:pPr>
      <w:r>
        <w:rPr>
          <w:sz w:val="28"/>
          <w:lang w:val="uk-UA"/>
        </w:rPr>
        <w:t xml:space="preserve">Заняття 13. </w:t>
      </w:r>
      <w:r w:rsidR="0082538D">
        <w:rPr>
          <w:sz w:val="28"/>
          <w:lang w:val="uk-UA"/>
        </w:rPr>
        <w:t>Деякі особливості</w:t>
      </w:r>
      <w:r w:rsidR="004155D9">
        <w:rPr>
          <w:sz w:val="28"/>
          <w:lang w:val="uk-UA"/>
        </w:rPr>
        <w:t xml:space="preserve"> </w:t>
      </w:r>
      <w:r w:rsidR="00811DEB">
        <w:rPr>
          <w:sz w:val="28"/>
          <w:lang w:val="uk-UA"/>
        </w:rPr>
        <w:t>виписування рецептів…………………………87</w:t>
      </w:r>
    </w:p>
    <w:p w:rsidR="00FA4DCD" w:rsidRPr="00FA4DCD" w:rsidRDefault="00FA4DCD" w:rsidP="00D57A42">
      <w:pPr>
        <w:spacing w:after="0" w:line="240" w:lineRule="auto"/>
        <w:jc w:val="both"/>
        <w:rPr>
          <w:sz w:val="28"/>
          <w:lang w:val="uk-UA"/>
        </w:rPr>
      </w:pPr>
      <w:r>
        <w:rPr>
          <w:sz w:val="28"/>
          <w:lang w:val="uk-UA"/>
        </w:rPr>
        <w:t xml:space="preserve">Заняття 14. </w:t>
      </w:r>
      <w:r w:rsidR="0082538D">
        <w:rPr>
          <w:sz w:val="28"/>
          <w:lang w:val="uk-UA"/>
        </w:rPr>
        <w:t>Клінічна термінологія. Суфі</w:t>
      </w:r>
      <w:r w:rsidR="00E027FC">
        <w:rPr>
          <w:sz w:val="28"/>
          <w:lang w:val="uk-UA"/>
        </w:rPr>
        <w:t>кс</w:t>
      </w:r>
      <w:r w:rsidR="00811DEB">
        <w:rPr>
          <w:sz w:val="28"/>
          <w:lang w:val="uk-UA"/>
        </w:rPr>
        <w:t>и в клінічній термінології……….95</w:t>
      </w:r>
    </w:p>
    <w:p w:rsidR="00FA4DCD" w:rsidRPr="0082538D" w:rsidRDefault="0082538D" w:rsidP="00D57A42">
      <w:pPr>
        <w:spacing w:after="0" w:line="240" w:lineRule="auto"/>
        <w:jc w:val="both"/>
        <w:rPr>
          <w:sz w:val="28"/>
          <w:szCs w:val="28"/>
          <w:lang w:val="uk-UA"/>
        </w:rPr>
      </w:pPr>
      <w:r w:rsidRPr="0082538D">
        <w:rPr>
          <w:sz w:val="28"/>
          <w:szCs w:val="28"/>
          <w:lang w:val="uk-UA"/>
        </w:rPr>
        <w:t>Заняття 15. Назви патоло</w:t>
      </w:r>
      <w:r w:rsidR="00E027FC">
        <w:rPr>
          <w:sz w:val="28"/>
          <w:szCs w:val="28"/>
          <w:lang w:val="uk-UA"/>
        </w:rPr>
        <w:t>г</w:t>
      </w:r>
      <w:r w:rsidR="00811DEB">
        <w:rPr>
          <w:sz w:val="28"/>
          <w:szCs w:val="28"/>
          <w:lang w:val="uk-UA"/>
        </w:rPr>
        <w:t>ічних процесів…………………………………….102</w:t>
      </w:r>
    </w:p>
    <w:p w:rsidR="00FA4DCD" w:rsidRPr="0082538D" w:rsidRDefault="0082538D" w:rsidP="00D57A42">
      <w:pPr>
        <w:spacing w:after="0" w:line="240" w:lineRule="auto"/>
        <w:jc w:val="both"/>
        <w:rPr>
          <w:sz w:val="28"/>
          <w:szCs w:val="28"/>
          <w:lang w:val="uk-UA"/>
        </w:rPr>
      </w:pPr>
      <w:r w:rsidRPr="0082538D">
        <w:rPr>
          <w:sz w:val="28"/>
          <w:szCs w:val="28"/>
          <w:lang w:val="uk-UA"/>
        </w:rPr>
        <w:t>Заняття 16. Органи, частини тіла, тканини, функції організму</w:t>
      </w:r>
      <w:r w:rsidR="00811DEB">
        <w:rPr>
          <w:sz w:val="28"/>
          <w:szCs w:val="28"/>
          <w:lang w:val="uk-UA"/>
        </w:rPr>
        <w:t>……………..104</w:t>
      </w:r>
    </w:p>
    <w:p w:rsidR="00515BC7" w:rsidRDefault="0082538D" w:rsidP="00D57A42">
      <w:pPr>
        <w:spacing w:after="0" w:line="240" w:lineRule="auto"/>
        <w:jc w:val="both"/>
        <w:rPr>
          <w:sz w:val="28"/>
          <w:szCs w:val="28"/>
          <w:lang w:val="uk-UA"/>
        </w:rPr>
      </w:pPr>
      <w:r w:rsidRPr="0082538D">
        <w:rPr>
          <w:sz w:val="28"/>
          <w:szCs w:val="28"/>
          <w:lang w:val="uk-UA"/>
        </w:rPr>
        <w:t xml:space="preserve">Заняття 17. Вчення, наука, методи дослідження, </w:t>
      </w:r>
    </w:p>
    <w:p w:rsidR="00FA4DCD" w:rsidRPr="0082538D" w:rsidRDefault="0082538D" w:rsidP="00D57A42">
      <w:pPr>
        <w:spacing w:after="0" w:line="240" w:lineRule="auto"/>
        <w:jc w:val="both"/>
        <w:rPr>
          <w:sz w:val="28"/>
          <w:szCs w:val="28"/>
          <w:lang w:val="uk-UA"/>
        </w:rPr>
      </w:pPr>
      <w:r w:rsidRPr="0082538D">
        <w:rPr>
          <w:sz w:val="28"/>
          <w:szCs w:val="28"/>
          <w:lang w:val="uk-UA"/>
        </w:rPr>
        <w:t>лікування, хірургічні втручання, страждання, захворюва</w:t>
      </w:r>
      <w:r w:rsidR="003F63D7">
        <w:rPr>
          <w:sz w:val="28"/>
          <w:szCs w:val="28"/>
          <w:lang w:val="uk-UA"/>
        </w:rPr>
        <w:t>ння………………</w:t>
      </w:r>
      <w:r w:rsidR="00811DEB">
        <w:rPr>
          <w:sz w:val="28"/>
          <w:szCs w:val="28"/>
          <w:lang w:val="uk-UA"/>
        </w:rPr>
        <w:t>109</w:t>
      </w:r>
    </w:p>
    <w:p w:rsidR="0082538D" w:rsidRPr="0082538D" w:rsidRDefault="0082538D" w:rsidP="00D57A42">
      <w:pPr>
        <w:spacing w:after="0" w:line="240" w:lineRule="auto"/>
        <w:jc w:val="both"/>
        <w:rPr>
          <w:sz w:val="28"/>
          <w:szCs w:val="28"/>
          <w:lang w:val="uk-UA"/>
        </w:rPr>
      </w:pPr>
      <w:r w:rsidRPr="0082538D">
        <w:rPr>
          <w:sz w:val="28"/>
          <w:szCs w:val="28"/>
          <w:lang w:val="uk-UA"/>
        </w:rPr>
        <w:t>Заняття 18. Тканини, секрети, виділення, речовини, стать, вік</w:t>
      </w:r>
      <w:r w:rsidR="00515BC7">
        <w:rPr>
          <w:sz w:val="28"/>
          <w:szCs w:val="28"/>
          <w:lang w:val="uk-UA"/>
        </w:rPr>
        <w:t>.</w:t>
      </w:r>
    </w:p>
    <w:p w:rsidR="00515BC7" w:rsidRDefault="0082538D" w:rsidP="00D57A42">
      <w:pPr>
        <w:spacing w:after="0" w:line="240" w:lineRule="auto"/>
        <w:jc w:val="both"/>
        <w:rPr>
          <w:sz w:val="28"/>
          <w:szCs w:val="28"/>
          <w:lang w:val="uk-UA"/>
        </w:rPr>
      </w:pPr>
      <w:r w:rsidRPr="0082538D">
        <w:rPr>
          <w:sz w:val="28"/>
          <w:szCs w:val="28"/>
          <w:lang w:val="uk-UA"/>
        </w:rPr>
        <w:t>Функціональні та патологічні стани, процес</w:t>
      </w:r>
      <w:r w:rsidR="00515BC7">
        <w:rPr>
          <w:sz w:val="28"/>
          <w:szCs w:val="28"/>
          <w:lang w:val="uk-UA"/>
        </w:rPr>
        <w:t xml:space="preserve">и. </w:t>
      </w:r>
      <w:r w:rsidRPr="0082538D">
        <w:rPr>
          <w:sz w:val="28"/>
          <w:szCs w:val="28"/>
          <w:lang w:val="uk-UA"/>
        </w:rPr>
        <w:t>Фізичні властивості,</w:t>
      </w:r>
    </w:p>
    <w:p w:rsidR="0082538D" w:rsidRPr="0082538D" w:rsidRDefault="0082538D" w:rsidP="00D57A42">
      <w:pPr>
        <w:spacing w:after="0" w:line="240" w:lineRule="auto"/>
        <w:jc w:val="both"/>
        <w:rPr>
          <w:sz w:val="28"/>
          <w:szCs w:val="28"/>
          <w:lang w:val="uk-UA"/>
        </w:rPr>
      </w:pPr>
      <w:r w:rsidRPr="0082538D">
        <w:rPr>
          <w:sz w:val="28"/>
          <w:szCs w:val="28"/>
          <w:lang w:val="uk-UA"/>
        </w:rPr>
        <w:t>відношення й інші ознаки</w:t>
      </w:r>
      <w:r w:rsidR="003F63D7">
        <w:rPr>
          <w:sz w:val="28"/>
          <w:szCs w:val="28"/>
          <w:lang w:val="uk-UA"/>
        </w:rPr>
        <w:t>……………………………………………………..</w:t>
      </w:r>
      <w:r w:rsidR="00811DEB">
        <w:rPr>
          <w:sz w:val="28"/>
          <w:szCs w:val="28"/>
          <w:lang w:val="uk-UA"/>
        </w:rPr>
        <w:t>.114</w:t>
      </w:r>
    </w:p>
    <w:p w:rsidR="00FA4DCD" w:rsidRDefault="0082538D" w:rsidP="00D57A42">
      <w:pPr>
        <w:spacing w:after="0" w:line="240" w:lineRule="auto"/>
        <w:jc w:val="both"/>
        <w:rPr>
          <w:sz w:val="28"/>
          <w:szCs w:val="28"/>
          <w:lang w:val="uk-UA"/>
        </w:rPr>
      </w:pPr>
      <w:r w:rsidRPr="0082538D">
        <w:rPr>
          <w:sz w:val="28"/>
          <w:szCs w:val="28"/>
          <w:lang w:val="uk-UA"/>
        </w:rPr>
        <w:t>Список використаних джерел</w:t>
      </w:r>
      <w:r w:rsidR="00811DEB">
        <w:rPr>
          <w:sz w:val="28"/>
          <w:szCs w:val="28"/>
          <w:lang w:val="uk-UA"/>
        </w:rPr>
        <w:t>…………………………………………………</w:t>
      </w:r>
      <w:r w:rsidR="003F63D7">
        <w:rPr>
          <w:sz w:val="28"/>
          <w:szCs w:val="28"/>
          <w:lang w:val="uk-UA"/>
        </w:rPr>
        <w:t>.</w:t>
      </w:r>
      <w:r w:rsidR="00811DEB">
        <w:rPr>
          <w:sz w:val="28"/>
          <w:szCs w:val="28"/>
          <w:lang w:val="uk-UA"/>
        </w:rPr>
        <w:t>120</w:t>
      </w:r>
    </w:p>
    <w:p w:rsidR="00A30FC5" w:rsidRPr="0082538D" w:rsidRDefault="004155D9" w:rsidP="00D57A42">
      <w:pPr>
        <w:spacing w:after="0" w:line="240" w:lineRule="auto"/>
        <w:jc w:val="both"/>
        <w:rPr>
          <w:sz w:val="28"/>
          <w:szCs w:val="28"/>
          <w:lang w:val="uk-UA"/>
        </w:rPr>
      </w:pPr>
      <w:r>
        <w:rPr>
          <w:sz w:val="28"/>
          <w:szCs w:val="28"/>
          <w:lang w:val="uk-UA"/>
        </w:rPr>
        <w:t>Стислий словник фармацевтичної термінології</w:t>
      </w:r>
      <w:r w:rsidR="003F63D7">
        <w:rPr>
          <w:sz w:val="28"/>
          <w:szCs w:val="28"/>
          <w:lang w:val="uk-UA"/>
        </w:rPr>
        <w:t>……………………………...</w:t>
      </w:r>
      <w:r w:rsidR="00811DEB">
        <w:rPr>
          <w:sz w:val="28"/>
          <w:szCs w:val="28"/>
          <w:lang w:val="uk-UA"/>
        </w:rPr>
        <w:t>121</w:t>
      </w:r>
    </w:p>
    <w:p w:rsidR="004155D9" w:rsidRDefault="004155D9" w:rsidP="00D57A42">
      <w:pPr>
        <w:spacing w:after="0" w:line="240" w:lineRule="auto"/>
        <w:jc w:val="both"/>
        <w:rPr>
          <w:sz w:val="28"/>
          <w:lang w:val="uk-UA"/>
        </w:rPr>
      </w:pPr>
      <w:r>
        <w:rPr>
          <w:sz w:val="28"/>
          <w:lang w:val="uk-UA"/>
        </w:rPr>
        <w:t>Україно-латинсь</w:t>
      </w:r>
      <w:r w:rsidR="00E027FC">
        <w:rPr>
          <w:sz w:val="28"/>
          <w:lang w:val="uk-UA"/>
        </w:rPr>
        <w:t>ки</w:t>
      </w:r>
      <w:r w:rsidR="003F63D7">
        <w:rPr>
          <w:sz w:val="28"/>
          <w:lang w:val="uk-UA"/>
        </w:rPr>
        <w:t>й словник…………………………………………………..</w:t>
      </w:r>
      <w:r w:rsidR="00811DEB">
        <w:rPr>
          <w:sz w:val="28"/>
          <w:lang w:val="uk-UA"/>
        </w:rPr>
        <w:t>140</w:t>
      </w:r>
    </w:p>
    <w:p w:rsidR="004155D9" w:rsidRDefault="004155D9" w:rsidP="00D57A42">
      <w:pPr>
        <w:spacing w:after="0" w:line="240" w:lineRule="auto"/>
        <w:jc w:val="both"/>
        <w:rPr>
          <w:sz w:val="28"/>
          <w:lang w:val="uk-UA"/>
        </w:rPr>
      </w:pPr>
      <w:r>
        <w:rPr>
          <w:sz w:val="28"/>
          <w:lang w:val="uk-UA"/>
        </w:rPr>
        <w:t>Латино-український словник</w:t>
      </w:r>
      <w:r w:rsidR="003F63D7">
        <w:rPr>
          <w:sz w:val="28"/>
          <w:lang w:val="uk-UA"/>
        </w:rPr>
        <w:t>………………………………………………......</w:t>
      </w:r>
      <w:r w:rsidR="00811DEB">
        <w:rPr>
          <w:sz w:val="28"/>
          <w:lang w:val="uk-UA"/>
        </w:rPr>
        <w:t>155</w:t>
      </w:r>
    </w:p>
    <w:p w:rsidR="0082538D" w:rsidRPr="00FA4DCD" w:rsidRDefault="004155D9" w:rsidP="00D57A42">
      <w:pPr>
        <w:spacing w:after="0" w:line="240" w:lineRule="auto"/>
        <w:jc w:val="both"/>
        <w:rPr>
          <w:sz w:val="28"/>
          <w:lang w:val="uk-UA"/>
        </w:rPr>
      </w:pPr>
      <w:r>
        <w:rPr>
          <w:sz w:val="28"/>
          <w:lang w:val="uk-UA"/>
        </w:rPr>
        <w:t>Додаток 1. Зведена таблиця закінчень іменників і прикметників</w:t>
      </w:r>
      <w:r w:rsidR="00A30FC5">
        <w:rPr>
          <w:sz w:val="28"/>
          <w:lang w:val="uk-UA"/>
        </w:rPr>
        <w:t>…………</w:t>
      </w:r>
      <w:r w:rsidR="003F63D7">
        <w:rPr>
          <w:sz w:val="28"/>
          <w:lang w:val="uk-UA"/>
        </w:rPr>
        <w:t>..</w:t>
      </w:r>
      <w:r w:rsidR="00811DEB">
        <w:rPr>
          <w:sz w:val="28"/>
          <w:lang w:val="uk-UA"/>
        </w:rPr>
        <w:t>178</w:t>
      </w:r>
    </w:p>
    <w:p w:rsidR="00FA4DCD" w:rsidRDefault="004155D9" w:rsidP="00D57A42">
      <w:pPr>
        <w:spacing w:after="0" w:line="240" w:lineRule="auto"/>
        <w:jc w:val="both"/>
        <w:rPr>
          <w:sz w:val="28"/>
          <w:lang w:val="uk-UA"/>
        </w:rPr>
      </w:pPr>
      <w:r>
        <w:rPr>
          <w:sz w:val="28"/>
          <w:lang w:val="uk-UA"/>
        </w:rPr>
        <w:t>Додаток 2. Таблиця закінчень прикметників…………………………………</w:t>
      </w:r>
      <w:r w:rsidR="00811DEB">
        <w:rPr>
          <w:sz w:val="28"/>
          <w:lang w:val="uk-UA"/>
        </w:rPr>
        <w:t>179</w:t>
      </w:r>
    </w:p>
    <w:p w:rsidR="00D43D71" w:rsidRDefault="00D43D71" w:rsidP="00D57A42">
      <w:pPr>
        <w:spacing w:after="0" w:line="240" w:lineRule="auto"/>
        <w:rPr>
          <w:sz w:val="28"/>
          <w:lang w:val="uk-UA"/>
        </w:rPr>
      </w:pPr>
      <w:r>
        <w:rPr>
          <w:sz w:val="28"/>
          <w:lang w:val="uk-UA"/>
        </w:rPr>
        <w:br w:type="page"/>
      </w:r>
    </w:p>
    <w:p w:rsidR="003F7E1B" w:rsidRPr="00515BC7" w:rsidRDefault="003F7E1B" w:rsidP="00D57A42">
      <w:pPr>
        <w:spacing w:after="240" w:line="240" w:lineRule="auto"/>
        <w:ind w:firstLine="709"/>
        <w:jc w:val="center"/>
        <w:rPr>
          <w:b/>
          <w:sz w:val="28"/>
          <w:lang w:val="uk-UA"/>
        </w:rPr>
      </w:pPr>
      <w:r w:rsidRPr="00515BC7">
        <w:rPr>
          <w:b/>
          <w:sz w:val="28"/>
          <w:lang w:val="uk-UA"/>
        </w:rPr>
        <w:lastRenderedPageBreak/>
        <w:t>ПЕРЕДМОВА</w:t>
      </w:r>
    </w:p>
    <w:p w:rsidR="003F7E1B" w:rsidRDefault="00740D43" w:rsidP="00D57A42">
      <w:pPr>
        <w:spacing w:after="0" w:line="240" w:lineRule="auto"/>
        <w:ind w:firstLine="708"/>
        <w:jc w:val="both"/>
        <w:rPr>
          <w:sz w:val="28"/>
          <w:lang w:val="uk-UA"/>
        </w:rPr>
      </w:pPr>
      <w:r>
        <w:rPr>
          <w:sz w:val="28"/>
          <w:lang w:val="uk-UA"/>
        </w:rPr>
        <w:t xml:space="preserve">Формування та розвиток усіх наук розпочалось у часи античності, у першу чергу, у Давньому Римі та Греції як прогресивних країнах з високим рівнем культури. Разом з </w:t>
      </w:r>
      <w:r w:rsidR="00EC49B1">
        <w:rPr>
          <w:sz w:val="28"/>
          <w:lang w:val="uk-UA"/>
        </w:rPr>
        <w:t>цим відбувається процес створення системи</w:t>
      </w:r>
      <w:r>
        <w:rPr>
          <w:sz w:val="28"/>
          <w:lang w:val="uk-UA"/>
        </w:rPr>
        <w:t xml:space="preserve"> термінів, які необхідні для вираження спеціальних наукових понять. </w:t>
      </w:r>
      <w:r w:rsidR="003F7E1B">
        <w:rPr>
          <w:sz w:val="28"/>
          <w:lang w:val="uk-UA"/>
        </w:rPr>
        <w:t xml:space="preserve">Латинська та грецька мови лежать в основі </w:t>
      </w:r>
      <w:r w:rsidR="00990603">
        <w:rPr>
          <w:sz w:val="28"/>
          <w:lang w:val="uk-UA"/>
        </w:rPr>
        <w:t xml:space="preserve">сучасних </w:t>
      </w:r>
      <w:r w:rsidR="003F7E1B">
        <w:rPr>
          <w:sz w:val="28"/>
          <w:lang w:val="uk-UA"/>
        </w:rPr>
        <w:t xml:space="preserve">термінологічних систем усіх наук, зокрема й медицини. </w:t>
      </w:r>
      <w:r w:rsidR="00990603">
        <w:rPr>
          <w:sz w:val="28"/>
          <w:lang w:val="uk-UA"/>
        </w:rPr>
        <w:t>Греко-латинська лексика й досі залишається не лише фундаментом, а й джерелом творення наукової термінології.</w:t>
      </w:r>
      <w:r w:rsidR="00B72BA1">
        <w:rPr>
          <w:sz w:val="28"/>
          <w:lang w:val="uk-UA"/>
        </w:rPr>
        <w:t xml:space="preserve"> </w:t>
      </w:r>
    </w:p>
    <w:p w:rsidR="00B72BA1" w:rsidRDefault="00B72BA1" w:rsidP="00D57A42">
      <w:pPr>
        <w:spacing w:after="0" w:line="240" w:lineRule="auto"/>
        <w:ind w:firstLine="708"/>
        <w:jc w:val="both"/>
        <w:rPr>
          <w:sz w:val="28"/>
          <w:lang w:val="uk-UA"/>
        </w:rPr>
      </w:pPr>
      <w:r>
        <w:rPr>
          <w:sz w:val="28"/>
          <w:lang w:val="uk-UA"/>
        </w:rPr>
        <w:t>Сучасні медичні науки користуються латинськими термінами або лексичними латинськими та грецькими елементами, які прийшли з часів Гіппократа, Галена, Авла Корнелія Цельса та інших, а також створеними в середні віки, коли латина була офіційною міжнародною мовою медицини. У сучасній науці залишається тендеція створення нових термінів на тій самій греко-латинській основі.</w:t>
      </w:r>
    </w:p>
    <w:p w:rsidR="000F5834" w:rsidRDefault="00A64DE9" w:rsidP="00D57A42">
      <w:pPr>
        <w:spacing w:after="0" w:line="240" w:lineRule="auto"/>
        <w:ind w:firstLine="708"/>
        <w:jc w:val="both"/>
        <w:rPr>
          <w:sz w:val="28"/>
          <w:lang w:val="uk-UA"/>
        </w:rPr>
      </w:pPr>
      <w:r>
        <w:rPr>
          <w:sz w:val="28"/>
          <w:lang w:val="uk-UA"/>
        </w:rPr>
        <w:t xml:space="preserve">Однією з </w:t>
      </w:r>
      <w:r w:rsidR="009C0765">
        <w:rPr>
          <w:sz w:val="28"/>
          <w:lang w:val="uk-UA"/>
        </w:rPr>
        <w:t>обов</w:t>
      </w:r>
      <w:r w:rsidR="00EC1475">
        <w:rPr>
          <w:sz w:val="28"/>
          <w:lang w:val="uk-UA"/>
        </w:rPr>
        <w:t>’</w:t>
      </w:r>
      <w:r w:rsidR="009C0765">
        <w:rPr>
          <w:sz w:val="28"/>
          <w:lang w:val="uk-UA"/>
        </w:rPr>
        <w:t>язкових</w:t>
      </w:r>
      <w:r>
        <w:rPr>
          <w:sz w:val="28"/>
          <w:lang w:val="uk-UA"/>
        </w:rPr>
        <w:t xml:space="preserve"> умов оволодіння професією є</w:t>
      </w:r>
      <w:r w:rsidR="00FB7025">
        <w:rPr>
          <w:sz w:val="28"/>
          <w:lang w:val="uk-UA"/>
        </w:rPr>
        <w:t xml:space="preserve"> знання професійної мови</w:t>
      </w:r>
      <w:r w:rsidR="009C0765">
        <w:rPr>
          <w:sz w:val="28"/>
          <w:lang w:val="uk-UA"/>
        </w:rPr>
        <w:t>, що забезпечує свідоме користування термінологією, розуміння фахових текстів, вміння формулювати та висловлювати думки, ідеї</w:t>
      </w:r>
      <w:r w:rsidR="00FB7025">
        <w:rPr>
          <w:sz w:val="28"/>
          <w:lang w:val="uk-UA"/>
        </w:rPr>
        <w:t>. З цією метою на І курсі студенти вищих медичних на</w:t>
      </w:r>
      <w:r w:rsidR="00B7318C">
        <w:rPr>
          <w:sz w:val="28"/>
          <w:lang w:val="uk-UA"/>
        </w:rPr>
        <w:t>в</w:t>
      </w:r>
      <w:r w:rsidR="00FB7025">
        <w:rPr>
          <w:sz w:val="28"/>
          <w:lang w:val="uk-UA"/>
        </w:rPr>
        <w:t>чальних закладів вивчають дисципліну «Латинська мова та основи професійної термінології»</w:t>
      </w:r>
      <w:r w:rsidR="000F5834">
        <w:rPr>
          <w:sz w:val="28"/>
          <w:lang w:val="uk-UA"/>
        </w:rPr>
        <w:t>, яка спрямована на формування термінологічної мовної компетентності майбутнього лікаря</w:t>
      </w:r>
      <w:r w:rsidR="00FB7025">
        <w:rPr>
          <w:sz w:val="28"/>
          <w:lang w:val="uk-UA"/>
        </w:rPr>
        <w:t xml:space="preserve">. </w:t>
      </w:r>
    </w:p>
    <w:p w:rsidR="00A64DE9" w:rsidRDefault="00B7318C" w:rsidP="00D57A42">
      <w:pPr>
        <w:spacing w:after="0" w:line="240" w:lineRule="auto"/>
        <w:ind w:firstLine="708"/>
        <w:jc w:val="both"/>
        <w:rPr>
          <w:sz w:val="28"/>
          <w:lang w:val="uk-UA"/>
        </w:rPr>
      </w:pPr>
      <w:r>
        <w:rPr>
          <w:sz w:val="28"/>
          <w:lang w:val="uk-UA"/>
        </w:rPr>
        <w:t xml:space="preserve">Курс латинської мови складається з трьох розділів, що дозволяє глибоко та всебічно охопити різні </w:t>
      </w:r>
      <w:r w:rsidR="00EB433E">
        <w:rPr>
          <w:sz w:val="28"/>
          <w:lang w:val="uk-UA"/>
        </w:rPr>
        <w:t>під</w:t>
      </w:r>
      <w:r>
        <w:rPr>
          <w:sz w:val="28"/>
          <w:lang w:val="uk-UA"/>
        </w:rPr>
        <w:t>групи медичної термінології. Розділ «Анатомо-гістологічна</w:t>
      </w:r>
      <w:r w:rsidR="00EB433E">
        <w:rPr>
          <w:sz w:val="28"/>
          <w:lang w:val="uk-UA"/>
        </w:rPr>
        <w:t xml:space="preserve"> термінологія» містить</w:t>
      </w:r>
      <w:r>
        <w:rPr>
          <w:sz w:val="28"/>
          <w:lang w:val="uk-UA"/>
        </w:rPr>
        <w:t xml:space="preserve"> граматичні знання, передусім системи іменників та прикметників, </w:t>
      </w:r>
      <w:r w:rsidR="00EB433E">
        <w:rPr>
          <w:sz w:val="28"/>
          <w:lang w:val="uk-UA"/>
        </w:rPr>
        <w:t>які необхідні для розуміння принципів побудови та функціонування термінології морфологічних дисциплін, оскільки а</w:t>
      </w:r>
      <w:r w:rsidR="000F5834">
        <w:rPr>
          <w:sz w:val="28"/>
          <w:lang w:val="uk-UA"/>
        </w:rPr>
        <w:t>втоматичне та пасивне запам</w:t>
      </w:r>
      <w:r w:rsidR="00EC1475">
        <w:rPr>
          <w:sz w:val="28"/>
          <w:lang w:val="uk-UA"/>
        </w:rPr>
        <w:t>’</w:t>
      </w:r>
      <w:r w:rsidR="000F5834">
        <w:rPr>
          <w:sz w:val="28"/>
          <w:lang w:val="uk-UA"/>
        </w:rPr>
        <w:t>ятовування лексики, термінологічних словосполучень не дозволяє вільно та усвідомлен</w:t>
      </w:r>
      <w:r w:rsidR="00EB433E">
        <w:rPr>
          <w:sz w:val="28"/>
          <w:lang w:val="uk-UA"/>
        </w:rPr>
        <w:t>о оперувати набутим термінологічним запасом.</w:t>
      </w:r>
    </w:p>
    <w:p w:rsidR="00B7318C" w:rsidRDefault="00B7318C" w:rsidP="00D57A42">
      <w:pPr>
        <w:spacing w:after="0" w:line="240" w:lineRule="auto"/>
        <w:ind w:firstLine="708"/>
        <w:jc w:val="both"/>
        <w:rPr>
          <w:sz w:val="28"/>
          <w:lang w:val="uk-UA"/>
        </w:rPr>
      </w:pPr>
      <w:r>
        <w:rPr>
          <w:sz w:val="28"/>
          <w:lang w:val="uk-UA"/>
        </w:rPr>
        <w:t xml:space="preserve">Розділ «Фармацевтична термінологія» дає уявлення про </w:t>
      </w:r>
      <w:r w:rsidR="00EB433E">
        <w:rPr>
          <w:sz w:val="28"/>
          <w:lang w:val="uk-UA"/>
        </w:rPr>
        <w:t>хімічну номенклатуру, номенклатуру лікарських засобів, способи творення назв лікарської сировини, речовин, препаратів. Ще одним завданням цього розділу є формування навичок складання рецептів</w:t>
      </w:r>
      <w:r w:rsidR="00EC17F5">
        <w:rPr>
          <w:sz w:val="28"/>
          <w:lang w:val="uk-UA"/>
        </w:rPr>
        <w:t>, що також потребує певних знань з граматики латинської мови, зокрема системи дієслів та прийменників.</w:t>
      </w:r>
    </w:p>
    <w:p w:rsidR="00EC17F5" w:rsidRDefault="00EC17F5" w:rsidP="00D57A42">
      <w:pPr>
        <w:spacing w:after="0" w:line="240" w:lineRule="auto"/>
        <w:ind w:firstLine="708"/>
        <w:jc w:val="both"/>
        <w:rPr>
          <w:sz w:val="28"/>
          <w:lang w:val="uk-UA"/>
        </w:rPr>
      </w:pPr>
      <w:r>
        <w:rPr>
          <w:sz w:val="28"/>
          <w:lang w:val="uk-UA"/>
        </w:rPr>
        <w:t>Розділ «Клінічна термінологія» має на меті вивчення термінів, які використовуються в комплексі клінічних дисциплін, способів їх творення, греко-латинських словотворчих елементів, лексико-семантичних особливостей їх вживання.</w:t>
      </w:r>
    </w:p>
    <w:p w:rsidR="00EC17F5" w:rsidRDefault="00624D13" w:rsidP="00D57A42">
      <w:pPr>
        <w:spacing w:after="0" w:line="240" w:lineRule="auto"/>
        <w:ind w:firstLine="708"/>
        <w:jc w:val="both"/>
        <w:rPr>
          <w:sz w:val="28"/>
          <w:lang w:val="uk-UA"/>
        </w:rPr>
      </w:pPr>
      <w:r>
        <w:rPr>
          <w:sz w:val="28"/>
          <w:lang w:val="uk-UA"/>
        </w:rPr>
        <w:t>Навчально-методичний п</w:t>
      </w:r>
      <w:r w:rsidR="00EC17F5">
        <w:rPr>
          <w:sz w:val="28"/>
          <w:lang w:val="uk-UA"/>
        </w:rPr>
        <w:t>осібник</w:t>
      </w:r>
      <w:r>
        <w:rPr>
          <w:sz w:val="28"/>
          <w:lang w:val="uk-UA"/>
        </w:rPr>
        <w:t xml:space="preserve"> з латинської мови для здобувачів освіти за</w:t>
      </w:r>
      <w:r w:rsidR="00EC17F5">
        <w:rPr>
          <w:sz w:val="28"/>
          <w:lang w:val="uk-UA"/>
        </w:rPr>
        <w:t xml:space="preserve"> спец</w:t>
      </w:r>
      <w:r>
        <w:rPr>
          <w:sz w:val="28"/>
          <w:lang w:val="uk-UA"/>
        </w:rPr>
        <w:t>іальністю 227 «</w:t>
      </w:r>
      <w:r w:rsidR="00594324">
        <w:rPr>
          <w:sz w:val="28"/>
          <w:lang w:val="uk-UA"/>
        </w:rPr>
        <w:t>Терапія та реабілітац</w:t>
      </w:r>
      <w:r w:rsidR="00EC17F5">
        <w:rPr>
          <w:sz w:val="28"/>
          <w:lang w:val="uk-UA"/>
        </w:rPr>
        <w:t xml:space="preserve">ія» </w:t>
      </w:r>
      <w:r w:rsidR="009A1E30">
        <w:rPr>
          <w:sz w:val="28"/>
          <w:lang w:val="uk-UA"/>
        </w:rPr>
        <w:t xml:space="preserve">має практичне спрямування з метою формування навичок вільного володіння професійною медичною термінологією. Його </w:t>
      </w:r>
      <w:r w:rsidR="00EC17F5">
        <w:rPr>
          <w:sz w:val="28"/>
          <w:lang w:val="uk-UA"/>
        </w:rPr>
        <w:t>у</w:t>
      </w:r>
      <w:r w:rsidR="00990603">
        <w:rPr>
          <w:sz w:val="28"/>
          <w:lang w:val="uk-UA"/>
        </w:rPr>
        <w:t>кладено відповідно до</w:t>
      </w:r>
      <w:r w:rsidR="00EC17F5">
        <w:rPr>
          <w:sz w:val="28"/>
          <w:lang w:val="uk-UA"/>
        </w:rPr>
        <w:t xml:space="preserve"> прогр</w:t>
      </w:r>
      <w:r>
        <w:rPr>
          <w:sz w:val="28"/>
          <w:lang w:val="uk-UA"/>
        </w:rPr>
        <w:t xml:space="preserve">ами навчальної дисципліни «Латинська мова та медична термінологія». </w:t>
      </w:r>
      <w:r w:rsidR="009A1E30">
        <w:rPr>
          <w:sz w:val="28"/>
          <w:lang w:val="uk-UA"/>
        </w:rPr>
        <w:t>Посібник</w:t>
      </w:r>
      <w:r w:rsidR="00EC17F5">
        <w:rPr>
          <w:sz w:val="28"/>
          <w:lang w:val="uk-UA"/>
        </w:rPr>
        <w:t xml:space="preserve"> складається з трьох вищезазначених розділів, кожен з яких</w:t>
      </w:r>
      <w:r w:rsidR="009A1E30">
        <w:rPr>
          <w:sz w:val="28"/>
          <w:lang w:val="uk-UA"/>
        </w:rPr>
        <w:t xml:space="preserve"> містить теоретичний матеріал з граматики, контрольні питання</w:t>
      </w:r>
      <w:r w:rsidR="001C25AA">
        <w:rPr>
          <w:sz w:val="28"/>
          <w:lang w:val="uk-UA"/>
        </w:rPr>
        <w:t>, завдання</w:t>
      </w:r>
      <w:r w:rsidR="009A1E30">
        <w:rPr>
          <w:sz w:val="28"/>
          <w:lang w:val="uk-UA"/>
        </w:rPr>
        <w:t xml:space="preserve"> для самостійної роботи студентів, </w:t>
      </w:r>
      <w:r w:rsidR="009A1E30">
        <w:rPr>
          <w:sz w:val="28"/>
          <w:lang w:val="uk-UA"/>
        </w:rPr>
        <w:lastRenderedPageBreak/>
        <w:t>тренувальні вправи, обов</w:t>
      </w:r>
      <w:r w:rsidR="00EC1475">
        <w:rPr>
          <w:sz w:val="28"/>
          <w:lang w:val="uk-UA"/>
        </w:rPr>
        <w:t>’</w:t>
      </w:r>
      <w:r w:rsidR="009A1E30">
        <w:rPr>
          <w:sz w:val="28"/>
          <w:lang w:val="uk-UA"/>
        </w:rPr>
        <w:t>язкові лексичні мінімуми та крилаті вислови. Також посібник вміщує україно-латинський та латино-український словники, граматичні таблиці, таблиці терміноелементів, хіміч</w:t>
      </w:r>
      <w:r>
        <w:rPr>
          <w:sz w:val="28"/>
          <w:lang w:val="uk-UA"/>
        </w:rPr>
        <w:t>них та фармацевтичних термінів.</w:t>
      </w:r>
    </w:p>
    <w:p w:rsidR="00990603" w:rsidRDefault="00990603" w:rsidP="00D57A42">
      <w:pPr>
        <w:spacing w:after="0" w:line="240" w:lineRule="auto"/>
        <w:ind w:firstLine="708"/>
        <w:jc w:val="both"/>
        <w:rPr>
          <w:sz w:val="28"/>
          <w:lang w:val="uk-UA"/>
        </w:rPr>
      </w:pPr>
      <w:r>
        <w:rPr>
          <w:sz w:val="28"/>
          <w:lang w:val="uk-UA"/>
        </w:rPr>
        <w:t>Використання цього посібника на заняттях з латинської мови допоможе студентам:</w:t>
      </w:r>
    </w:p>
    <w:p w:rsidR="00EB433E" w:rsidRDefault="00845A21" w:rsidP="00D57A42">
      <w:pPr>
        <w:spacing w:after="0" w:line="240" w:lineRule="auto"/>
        <w:ind w:firstLine="708"/>
        <w:jc w:val="both"/>
        <w:rPr>
          <w:sz w:val="28"/>
          <w:lang w:val="uk-UA"/>
        </w:rPr>
      </w:pPr>
      <w:r>
        <w:rPr>
          <w:sz w:val="28"/>
          <w:lang w:val="uk-UA"/>
        </w:rPr>
        <w:t>- </w:t>
      </w:r>
      <w:r w:rsidR="008E58A9">
        <w:rPr>
          <w:sz w:val="28"/>
          <w:lang w:val="uk-UA"/>
        </w:rPr>
        <w:t>опанувати</w:t>
      </w:r>
      <w:r w:rsidR="00990603">
        <w:rPr>
          <w:sz w:val="28"/>
          <w:lang w:val="uk-UA"/>
        </w:rPr>
        <w:t xml:space="preserve"> граматичні навички, </w:t>
      </w:r>
      <w:r w:rsidR="00990603" w:rsidRPr="008E58A9">
        <w:rPr>
          <w:sz w:val="28"/>
          <w:lang w:val="uk-UA"/>
        </w:rPr>
        <w:t>необхідні</w:t>
      </w:r>
      <w:r w:rsidR="00990603" w:rsidRPr="00E4604E">
        <w:rPr>
          <w:b/>
          <w:sz w:val="28"/>
          <w:lang w:val="uk-UA"/>
        </w:rPr>
        <w:t xml:space="preserve"> </w:t>
      </w:r>
      <w:r w:rsidR="00990603">
        <w:rPr>
          <w:sz w:val="28"/>
          <w:lang w:val="uk-UA"/>
        </w:rPr>
        <w:t xml:space="preserve">при перекладі анатомо-гістологічних </w:t>
      </w:r>
      <w:r w:rsidR="009F4202">
        <w:rPr>
          <w:sz w:val="28"/>
          <w:lang w:val="uk-UA"/>
        </w:rPr>
        <w:t>термінів;</w:t>
      </w:r>
    </w:p>
    <w:p w:rsidR="001C25AA" w:rsidRDefault="00845A21" w:rsidP="00D57A42">
      <w:pPr>
        <w:spacing w:after="0" w:line="240" w:lineRule="auto"/>
        <w:ind w:firstLine="708"/>
        <w:jc w:val="both"/>
        <w:rPr>
          <w:sz w:val="28"/>
          <w:lang w:val="uk-UA"/>
        </w:rPr>
      </w:pPr>
      <w:r>
        <w:rPr>
          <w:sz w:val="28"/>
          <w:lang w:val="uk-UA"/>
        </w:rPr>
        <w:t>- </w:t>
      </w:r>
      <w:r w:rsidR="001C25AA">
        <w:rPr>
          <w:sz w:val="28"/>
          <w:lang w:val="uk-UA"/>
        </w:rPr>
        <w:t>розуміти особливості побудови та вільно користуватись анатомо-гістологічною термінологією;</w:t>
      </w:r>
    </w:p>
    <w:p w:rsidR="009F4202" w:rsidRDefault="009F4202" w:rsidP="00D57A42">
      <w:pPr>
        <w:spacing w:after="0" w:line="240" w:lineRule="auto"/>
        <w:ind w:firstLine="708"/>
        <w:jc w:val="both"/>
        <w:rPr>
          <w:sz w:val="28"/>
          <w:lang w:val="uk-UA"/>
        </w:rPr>
      </w:pPr>
      <w:r>
        <w:rPr>
          <w:sz w:val="28"/>
          <w:lang w:val="uk-UA"/>
        </w:rPr>
        <w:t>- сформувати навички виписування рецептів;</w:t>
      </w:r>
    </w:p>
    <w:p w:rsidR="001C25AA" w:rsidRDefault="00845A21" w:rsidP="00D57A42">
      <w:pPr>
        <w:spacing w:after="0" w:line="240" w:lineRule="auto"/>
        <w:ind w:firstLine="708"/>
        <w:jc w:val="both"/>
        <w:rPr>
          <w:sz w:val="28"/>
          <w:lang w:val="uk-UA"/>
        </w:rPr>
      </w:pPr>
      <w:r>
        <w:rPr>
          <w:sz w:val="28"/>
          <w:lang w:val="uk-UA"/>
        </w:rPr>
        <w:t>- </w:t>
      </w:r>
      <w:r w:rsidR="009F4202">
        <w:rPr>
          <w:sz w:val="28"/>
          <w:lang w:val="uk-UA"/>
        </w:rPr>
        <w:t>грамотно вживати терміни хімічної, ботанічної номенклатур, номенклатури лікарських засобів;</w:t>
      </w:r>
    </w:p>
    <w:p w:rsidR="009F4202" w:rsidRDefault="009F4202" w:rsidP="00D57A42">
      <w:pPr>
        <w:spacing w:after="0" w:line="240" w:lineRule="auto"/>
        <w:ind w:firstLine="708"/>
        <w:jc w:val="both"/>
        <w:rPr>
          <w:sz w:val="28"/>
          <w:lang w:val="uk-UA"/>
        </w:rPr>
      </w:pPr>
      <w:r>
        <w:rPr>
          <w:sz w:val="28"/>
          <w:lang w:val="uk-UA"/>
        </w:rPr>
        <w:t>- конструювати та перекладати клінічні терміни, назви діагнозів.</w:t>
      </w:r>
    </w:p>
    <w:p w:rsidR="009F4202" w:rsidRPr="00A64DE9" w:rsidRDefault="009F4202" w:rsidP="00D57A42">
      <w:pPr>
        <w:spacing w:after="0" w:line="240" w:lineRule="auto"/>
        <w:ind w:firstLine="708"/>
        <w:jc w:val="both"/>
        <w:rPr>
          <w:sz w:val="28"/>
          <w:lang w:val="uk-UA"/>
        </w:rPr>
      </w:pPr>
      <w:r>
        <w:rPr>
          <w:sz w:val="28"/>
          <w:lang w:val="uk-UA"/>
        </w:rPr>
        <w:t>Посібник розроблено згідно з вимогами та змістом Освітньо-професійної програми «</w:t>
      </w:r>
      <w:r w:rsidR="00594324">
        <w:rPr>
          <w:sz w:val="28"/>
          <w:lang w:val="uk-UA"/>
        </w:rPr>
        <w:t>Т</w:t>
      </w:r>
      <w:r>
        <w:rPr>
          <w:sz w:val="28"/>
          <w:lang w:val="uk-UA"/>
        </w:rPr>
        <w:t>ерапія</w:t>
      </w:r>
      <w:r w:rsidR="00594324">
        <w:rPr>
          <w:sz w:val="28"/>
          <w:lang w:val="uk-UA"/>
        </w:rPr>
        <w:t xml:space="preserve"> та</w:t>
      </w:r>
      <w:r>
        <w:rPr>
          <w:sz w:val="28"/>
          <w:lang w:val="uk-UA"/>
        </w:rPr>
        <w:t xml:space="preserve"> </w:t>
      </w:r>
      <w:r w:rsidR="00594324">
        <w:rPr>
          <w:sz w:val="28"/>
          <w:lang w:val="uk-UA"/>
        </w:rPr>
        <w:t>реабілітаці</w:t>
      </w:r>
      <w:r>
        <w:rPr>
          <w:sz w:val="28"/>
          <w:lang w:val="uk-UA"/>
        </w:rPr>
        <w:t>я».</w:t>
      </w:r>
    </w:p>
    <w:p w:rsidR="00D43D71" w:rsidRDefault="00D43D71" w:rsidP="00D57A42">
      <w:pPr>
        <w:spacing w:after="0" w:line="240" w:lineRule="auto"/>
        <w:rPr>
          <w:smallCaps/>
          <w:sz w:val="32"/>
          <w:szCs w:val="32"/>
        </w:rPr>
      </w:pPr>
      <w:r>
        <w:rPr>
          <w:smallCaps/>
          <w:sz w:val="32"/>
          <w:szCs w:val="32"/>
        </w:rPr>
        <w:br w:type="page"/>
      </w:r>
    </w:p>
    <w:p w:rsidR="000D0785" w:rsidRPr="00624D13" w:rsidRDefault="000D0785" w:rsidP="00D57A42">
      <w:pPr>
        <w:spacing w:after="0" w:line="240" w:lineRule="auto"/>
        <w:jc w:val="center"/>
        <w:rPr>
          <w:smallCaps/>
          <w:sz w:val="32"/>
          <w:szCs w:val="32"/>
          <w:lang w:val="en-US"/>
        </w:rPr>
      </w:pPr>
      <w:r w:rsidRPr="00A64DE9">
        <w:rPr>
          <w:smallCaps/>
          <w:sz w:val="32"/>
          <w:szCs w:val="32"/>
        </w:rPr>
        <w:lastRenderedPageBreak/>
        <w:t>Занят</w:t>
      </w:r>
      <w:r w:rsidR="00732A53" w:rsidRPr="00A64DE9">
        <w:rPr>
          <w:smallCaps/>
          <w:sz w:val="32"/>
          <w:szCs w:val="32"/>
        </w:rPr>
        <w:t>тя</w:t>
      </w:r>
      <w:r w:rsidRPr="00624D13">
        <w:rPr>
          <w:smallCaps/>
          <w:sz w:val="32"/>
          <w:szCs w:val="32"/>
          <w:lang w:val="en-US"/>
        </w:rPr>
        <w:t xml:space="preserve"> 1</w:t>
      </w:r>
    </w:p>
    <w:p w:rsidR="000D0785" w:rsidRDefault="000D0785" w:rsidP="00D57A42">
      <w:pPr>
        <w:spacing w:after="0" w:line="240" w:lineRule="auto"/>
        <w:jc w:val="center"/>
        <w:rPr>
          <w:smallCaps/>
          <w:sz w:val="32"/>
          <w:szCs w:val="32"/>
          <w:lang w:val="en-US"/>
        </w:rPr>
      </w:pPr>
      <w:r>
        <w:rPr>
          <w:smallCaps/>
          <w:sz w:val="32"/>
          <w:szCs w:val="32"/>
          <w:lang w:val="en-US"/>
        </w:rPr>
        <w:t>(Lectio Prima)</w:t>
      </w:r>
    </w:p>
    <w:p w:rsidR="000D0785" w:rsidRPr="000D0785" w:rsidRDefault="000D0785" w:rsidP="00D57A42">
      <w:pPr>
        <w:spacing w:before="240" w:after="0" w:line="240" w:lineRule="auto"/>
        <w:jc w:val="center"/>
        <w:rPr>
          <w:b/>
          <w:bCs/>
          <w:sz w:val="36"/>
          <w:lang w:val="en-US"/>
        </w:rPr>
      </w:pPr>
      <w:r>
        <w:rPr>
          <w:b/>
          <w:bCs/>
          <w:sz w:val="36"/>
        </w:rPr>
        <w:t>ФОНЕТИКА</w:t>
      </w:r>
    </w:p>
    <w:p w:rsidR="000D0785" w:rsidRPr="000D0785" w:rsidRDefault="000D0785" w:rsidP="00D57A42">
      <w:pPr>
        <w:spacing w:after="240" w:line="240" w:lineRule="auto"/>
        <w:jc w:val="center"/>
        <w:rPr>
          <w:b/>
          <w:bCs/>
          <w:sz w:val="36"/>
          <w:lang w:val="en-US"/>
        </w:rPr>
      </w:pPr>
      <w:r w:rsidRPr="000D0785">
        <w:rPr>
          <w:b/>
          <w:bCs/>
          <w:sz w:val="36"/>
          <w:lang w:val="en-US"/>
        </w:rPr>
        <w:t>(</w:t>
      </w:r>
      <w:r>
        <w:rPr>
          <w:b/>
          <w:bCs/>
          <w:sz w:val="36"/>
          <w:lang w:val="en-US"/>
        </w:rPr>
        <w:t>PHONETIKOS</w:t>
      </w:r>
      <w:r w:rsidRPr="000D0785">
        <w:rPr>
          <w:b/>
          <w:bCs/>
          <w:sz w:val="36"/>
          <w:lang w:val="en-US"/>
        </w:rPr>
        <w:t>)</w:t>
      </w:r>
    </w:p>
    <w:p w:rsidR="000D0785" w:rsidRPr="00CF169C" w:rsidRDefault="000D0785" w:rsidP="00D57A42">
      <w:pPr>
        <w:spacing w:after="0" w:line="240" w:lineRule="auto"/>
        <w:jc w:val="center"/>
      </w:pPr>
      <w:r w:rsidRPr="00D42A66">
        <w:t>ЛАТИНС</w:t>
      </w:r>
      <w:r w:rsidR="00732A53" w:rsidRPr="00D42A66">
        <w:t>Ь</w:t>
      </w:r>
      <w:r w:rsidRPr="00D42A66">
        <w:t>КИЙ</w:t>
      </w:r>
      <w:r w:rsidRPr="00CF169C">
        <w:t xml:space="preserve"> </w:t>
      </w:r>
      <w:r w:rsidRPr="00D42A66">
        <w:t>АЛФАВ</w:t>
      </w:r>
      <w:r w:rsidR="00732A53" w:rsidRPr="00D42A66">
        <w:t>І</w:t>
      </w:r>
      <w:r w:rsidRPr="00D42A66">
        <w:t>Т</w:t>
      </w:r>
    </w:p>
    <w:p w:rsidR="000D0785" w:rsidRPr="00CF169C" w:rsidRDefault="00732A53" w:rsidP="00D57A42">
      <w:pPr>
        <w:pStyle w:val="21"/>
        <w:spacing w:after="0" w:line="240" w:lineRule="auto"/>
      </w:pPr>
      <w:r>
        <w:rPr>
          <w:lang w:val="uk-UA"/>
        </w:rPr>
        <w:t>У</w:t>
      </w:r>
      <w:r w:rsidR="000D0785" w:rsidRPr="00CF169C">
        <w:t xml:space="preserve"> </w:t>
      </w:r>
      <w:r w:rsidR="000D0785">
        <w:t>латинс</w:t>
      </w:r>
      <w:r w:rsidR="00D85F55">
        <w:rPr>
          <w:lang w:val="uk-UA"/>
        </w:rPr>
        <w:t>ь</w:t>
      </w:r>
      <w:r w:rsidR="000D0785">
        <w:t>ком</w:t>
      </w:r>
      <w:r>
        <w:rPr>
          <w:lang w:val="uk-UA"/>
        </w:rPr>
        <w:t>у</w:t>
      </w:r>
      <w:r w:rsidRPr="00CF169C">
        <w:t xml:space="preserve"> </w:t>
      </w:r>
      <w:r>
        <w:t>алфав</w:t>
      </w:r>
      <w:r>
        <w:rPr>
          <w:lang w:val="uk-UA"/>
        </w:rPr>
        <w:t>і</w:t>
      </w:r>
      <w:r>
        <w:t>т</w:t>
      </w:r>
      <w:r>
        <w:rPr>
          <w:lang w:val="uk-UA"/>
        </w:rPr>
        <w:t>і</w:t>
      </w:r>
      <w:r w:rsidR="000D0785" w:rsidRPr="00CF169C">
        <w:t xml:space="preserve"> 2</w:t>
      </w:r>
      <w:r>
        <w:rPr>
          <w:lang w:val="uk-UA"/>
        </w:rPr>
        <w:t>5</w:t>
      </w:r>
      <w:r w:rsidR="00D85F55" w:rsidRPr="00CF169C">
        <w:t xml:space="preserve"> </w:t>
      </w:r>
      <w:r w:rsidR="00D85F55">
        <w:rPr>
          <w:lang w:val="uk-UA"/>
        </w:rPr>
        <w:t>літер</w:t>
      </w:r>
      <w:r w:rsidR="000D0785" w:rsidRPr="00CF169C">
        <w:t>.</w:t>
      </w:r>
    </w:p>
    <w:p w:rsidR="000D0785" w:rsidRPr="00CF169C" w:rsidRDefault="000D0785" w:rsidP="00D57A42">
      <w:pPr>
        <w:spacing w:after="0" w:line="240" w:lineRule="auto"/>
        <w:rPr>
          <w:sz w:val="28"/>
        </w:rPr>
        <w:sectPr w:rsidR="000D0785" w:rsidRPr="00CF169C" w:rsidSect="00257436">
          <w:footerReference w:type="default" r:id="rId9"/>
          <w:pgSz w:w="11906" w:h="16838"/>
          <w:pgMar w:top="851" w:right="851" w:bottom="851" w:left="1418" w:header="709" w:footer="709" w:gutter="0"/>
          <w:pgNumType w:start="3"/>
          <w:cols w:space="720"/>
        </w:sectPr>
      </w:pPr>
    </w:p>
    <w:p w:rsidR="000D0785" w:rsidRPr="00CF169C" w:rsidRDefault="000D0785" w:rsidP="00D57A42">
      <w:pPr>
        <w:spacing w:after="0" w:line="240" w:lineRule="auto"/>
        <w:rPr>
          <w:sz w:val="28"/>
        </w:rPr>
      </w:pPr>
    </w:p>
    <w:p w:rsidR="000D0785" w:rsidRPr="00732A53" w:rsidRDefault="00D85F55" w:rsidP="00D57A42">
      <w:pPr>
        <w:spacing w:after="0" w:line="240" w:lineRule="auto"/>
        <w:rPr>
          <w:sz w:val="28"/>
          <w:lang w:val="uk-UA"/>
        </w:rPr>
      </w:pPr>
      <w:r>
        <w:rPr>
          <w:sz w:val="28"/>
          <w:lang w:val="uk-UA"/>
        </w:rPr>
        <w:t>Друкована буква</w:t>
      </w:r>
    </w:p>
    <w:p w:rsidR="000D0785" w:rsidRPr="00E362D2" w:rsidRDefault="000D0785" w:rsidP="00D57A42">
      <w:pPr>
        <w:spacing w:after="0" w:line="240" w:lineRule="auto"/>
        <w:rPr>
          <w:sz w:val="28"/>
        </w:rPr>
      </w:pPr>
    </w:p>
    <w:p w:rsidR="000D0785" w:rsidRPr="00E362D2" w:rsidRDefault="000D0785" w:rsidP="00D57A42">
      <w:pPr>
        <w:spacing w:after="0" w:line="240" w:lineRule="auto"/>
        <w:rPr>
          <w:sz w:val="28"/>
        </w:rPr>
      </w:pPr>
      <w:r>
        <w:rPr>
          <w:sz w:val="28"/>
          <w:lang w:val="en-US"/>
        </w:rPr>
        <w:t>A</w:t>
      </w:r>
      <w:r w:rsidRPr="00E362D2">
        <w:rPr>
          <w:sz w:val="28"/>
        </w:rPr>
        <w:t xml:space="preserve"> </w:t>
      </w:r>
      <w:r>
        <w:rPr>
          <w:sz w:val="28"/>
          <w:lang w:val="en-US"/>
        </w:rPr>
        <w:t>a</w:t>
      </w:r>
    </w:p>
    <w:p w:rsidR="000D0785" w:rsidRPr="00E362D2" w:rsidRDefault="000D0785" w:rsidP="00D57A42">
      <w:pPr>
        <w:spacing w:after="0" w:line="240" w:lineRule="auto"/>
        <w:rPr>
          <w:sz w:val="28"/>
        </w:rPr>
      </w:pPr>
      <w:r>
        <w:rPr>
          <w:sz w:val="28"/>
          <w:lang w:val="en-US"/>
        </w:rPr>
        <w:t>B</w:t>
      </w:r>
      <w:r w:rsidRPr="00E362D2">
        <w:rPr>
          <w:sz w:val="28"/>
        </w:rPr>
        <w:t xml:space="preserve"> </w:t>
      </w:r>
      <w:r>
        <w:rPr>
          <w:sz w:val="28"/>
          <w:lang w:val="en-US"/>
        </w:rPr>
        <w:t>b</w:t>
      </w:r>
    </w:p>
    <w:p w:rsidR="000D0785" w:rsidRPr="00845A21" w:rsidRDefault="000D0785" w:rsidP="00D57A42">
      <w:pPr>
        <w:spacing w:after="0" w:line="240" w:lineRule="auto"/>
        <w:rPr>
          <w:sz w:val="28"/>
          <w:lang w:val="de-DE"/>
        </w:rPr>
      </w:pPr>
      <w:r w:rsidRPr="00845A21">
        <w:rPr>
          <w:sz w:val="28"/>
          <w:lang w:val="de-DE"/>
        </w:rPr>
        <w:t>C c</w:t>
      </w:r>
    </w:p>
    <w:p w:rsidR="000D0785" w:rsidRPr="00845A21" w:rsidRDefault="000D0785" w:rsidP="00D57A42">
      <w:pPr>
        <w:spacing w:after="0" w:line="240" w:lineRule="auto"/>
        <w:rPr>
          <w:sz w:val="28"/>
          <w:lang w:val="de-DE"/>
        </w:rPr>
      </w:pPr>
      <w:r w:rsidRPr="00845A21">
        <w:rPr>
          <w:sz w:val="28"/>
          <w:lang w:val="de-DE"/>
        </w:rPr>
        <w:t>D d</w:t>
      </w:r>
    </w:p>
    <w:p w:rsidR="000D0785" w:rsidRDefault="000D0785" w:rsidP="00D57A42">
      <w:pPr>
        <w:spacing w:after="0" w:line="240" w:lineRule="auto"/>
        <w:rPr>
          <w:sz w:val="28"/>
          <w:lang w:val="de-DE"/>
        </w:rPr>
      </w:pPr>
      <w:r>
        <w:rPr>
          <w:sz w:val="28"/>
          <w:lang w:val="de-DE"/>
        </w:rPr>
        <w:t>E e</w:t>
      </w:r>
    </w:p>
    <w:p w:rsidR="000D0785" w:rsidRDefault="000D0785" w:rsidP="00D57A42">
      <w:pPr>
        <w:spacing w:after="0" w:line="240" w:lineRule="auto"/>
        <w:rPr>
          <w:sz w:val="28"/>
          <w:lang w:val="de-DE"/>
        </w:rPr>
      </w:pPr>
      <w:r>
        <w:rPr>
          <w:sz w:val="28"/>
          <w:lang w:val="de-DE"/>
        </w:rPr>
        <w:t>F f</w:t>
      </w:r>
    </w:p>
    <w:p w:rsidR="000D0785" w:rsidRPr="00845A21" w:rsidRDefault="000D0785" w:rsidP="00D57A42">
      <w:pPr>
        <w:spacing w:after="0" w:line="240" w:lineRule="auto"/>
        <w:rPr>
          <w:sz w:val="28"/>
          <w:lang w:val="de-DE"/>
        </w:rPr>
      </w:pPr>
      <w:r w:rsidRPr="00845A21">
        <w:rPr>
          <w:sz w:val="28"/>
          <w:lang w:val="de-DE"/>
        </w:rPr>
        <w:t>G g</w:t>
      </w:r>
    </w:p>
    <w:p w:rsidR="000D0785" w:rsidRPr="00845A21" w:rsidRDefault="000D0785" w:rsidP="00D57A42">
      <w:pPr>
        <w:spacing w:after="0" w:line="240" w:lineRule="auto"/>
        <w:rPr>
          <w:sz w:val="28"/>
          <w:lang w:val="de-DE"/>
        </w:rPr>
      </w:pPr>
      <w:r w:rsidRPr="00845A21">
        <w:rPr>
          <w:sz w:val="28"/>
          <w:lang w:val="de-DE"/>
        </w:rPr>
        <w:t>H h</w:t>
      </w:r>
    </w:p>
    <w:p w:rsidR="00732A53" w:rsidRDefault="000D0785" w:rsidP="00D57A42">
      <w:pPr>
        <w:spacing w:after="0" w:line="240" w:lineRule="auto"/>
        <w:rPr>
          <w:sz w:val="28"/>
          <w:lang w:val="uk-UA"/>
        </w:rPr>
      </w:pPr>
      <w:r>
        <w:rPr>
          <w:sz w:val="28"/>
          <w:lang w:val="en-US"/>
        </w:rPr>
        <w:t xml:space="preserve">I </w:t>
      </w:r>
      <w:r>
        <w:rPr>
          <w:sz w:val="28"/>
          <w:lang w:val="uk-UA"/>
        </w:rPr>
        <w:t xml:space="preserve">і </w:t>
      </w:r>
      <w:r>
        <w:rPr>
          <w:sz w:val="28"/>
          <w:lang w:val="en-US"/>
        </w:rPr>
        <w:t xml:space="preserve"> </w:t>
      </w:r>
    </w:p>
    <w:p w:rsidR="000D0785" w:rsidRDefault="000D0785" w:rsidP="00D57A42">
      <w:pPr>
        <w:spacing w:after="0" w:line="240" w:lineRule="auto"/>
        <w:rPr>
          <w:sz w:val="28"/>
          <w:lang w:val="en-US"/>
        </w:rPr>
      </w:pPr>
      <w:r>
        <w:rPr>
          <w:sz w:val="28"/>
          <w:lang w:val="en-US"/>
        </w:rPr>
        <w:t>J j</w:t>
      </w:r>
    </w:p>
    <w:p w:rsidR="000D0785" w:rsidRPr="00845A21" w:rsidRDefault="000D0785" w:rsidP="00D57A42">
      <w:pPr>
        <w:spacing w:after="0" w:line="240" w:lineRule="auto"/>
        <w:rPr>
          <w:sz w:val="28"/>
          <w:lang w:val="en-US"/>
        </w:rPr>
      </w:pPr>
      <w:r w:rsidRPr="00845A21">
        <w:rPr>
          <w:sz w:val="28"/>
          <w:lang w:val="en-US"/>
        </w:rPr>
        <w:t>K k</w:t>
      </w:r>
    </w:p>
    <w:p w:rsidR="000D0785" w:rsidRPr="00845A21" w:rsidRDefault="000D0785" w:rsidP="00D57A42">
      <w:pPr>
        <w:spacing w:after="0" w:line="240" w:lineRule="auto"/>
        <w:rPr>
          <w:sz w:val="28"/>
          <w:lang w:val="en-US"/>
        </w:rPr>
      </w:pPr>
      <w:r w:rsidRPr="00845A21">
        <w:rPr>
          <w:sz w:val="28"/>
          <w:lang w:val="en-US"/>
        </w:rPr>
        <w:t>L l</w:t>
      </w:r>
    </w:p>
    <w:p w:rsidR="000D0785" w:rsidRPr="00845A21" w:rsidRDefault="000D0785" w:rsidP="00D57A42">
      <w:pPr>
        <w:spacing w:after="0" w:line="240" w:lineRule="auto"/>
        <w:rPr>
          <w:sz w:val="28"/>
          <w:lang w:val="en-US"/>
        </w:rPr>
      </w:pPr>
      <w:r w:rsidRPr="00845A21">
        <w:rPr>
          <w:sz w:val="28"/>
          <w:lang w:val="en-US"/>
        </w:rPr>
        <w:t>M m</w:t>
      </w:r>
    </w:p>
    <w:p w:rsidR="000D0785" w:rsidRPr="00845A21" w:rsidRDefault="000D0785" w:rsidP="00D57A42">
      <w:pPr>
        <w:spacing w:after="0" w:line="240" w:lineRule="auto"/>
        <w:rPr>
          <w:sz w:val="28"/>
          <w:lang w:val="en-US"/>
        </w:rPr>
      </w:pPr>
      <w:r w:rsidRPr="00845A21">
        <w:rPr>
          <w:sz w:val="28"/>
          <w:lang w:val="en-US"/>
        </w:rPr>
        <w:t>N n</w:t>
      </w:r>
    </w:p>
    <w:p w:rsidR="000D0785" w:rsidRPr="00EC0F61" w:rsidRDefault="000D0785" w:rsidP="00D57A42">
      <w:pPr>
        <w:spacing w:after="0" w:line="240" w:lineRule="auto"/>
        <w:rPr>
          <w:sz w:val="28"/>
          <w:lang w:val="fr-FR"/>
        </w:rPr>
      </w:pPr>
      <w:r w:rsidRPr="00EC0F61">
        <w:rPr>
          <w:sz w:val="28"/>
          <w:lang w:val="fr-FR"/>
        </w:rPr>
        <w:t>O o</w:t>
      </w:r>
    </w:p>
    <w:p w:rsidR="000D0785" w:rsidRPr="00EC0F61" w:rsidRDefault="000D0785" w:rsidP="00D57A42">
      <w:pPr>
        <w:spacing w:after="0" w:line="240" w:lineRule="auto"/>
        <w:rPr>
          <w:sz w:val="28"/>
          <w:lang w:val="fr-FR"/>
        </w:rPr>
      </w:pPr>
      <w:r w:rsidRPr="00EC0F61">
        <w:rPr>
          <w:sz w:val="28"/>
          <w:lang w:val="fr-FR"/>
        </w:rPr>
        <w:t>P p</w:t>
      </w:r>
    </w:p>
    <w:p w:rsidR="000D0785" w:rsidRPr="00EC0F61" w:rsidRDefault="000D0785" w:rsidP="00D57A42">
      <w:pPr>
        <w:spacing w:after="0" w:line="240" w:lineRule="auto"/>
        <w:rPr>
          <w:sz w:val="28"/>
          <w:lang w:val="fr-FR"/>
        </w:rPr>
      </w:pPr>
      <w:r w:rsidRPr="00EC0F61">
        <w:rPr>
          <w:sz w:val="28"/>
          <w:lang w:val="fr-FR"/>
        </w:rPr>
        <w:t>Q q</w:t>
      </w:r>
    </w:p>
    <w:p w:rsidR="000D0785" w:rsidRPr="00EC0F61" w:rsidRDefault="000D0785" w:rsidP="00D57A42">
      <w:pPr>
        <w:spacing w:after="0" w:line="240" w:lineRule="auto"/>
        <w:rPr>
          <w:sz w:val="28"/>
          <w:lang w:val="fr-FR"/>
        </w:rPr>
      </w:pPr>
      <w:r w:rsidRPr="00EC0F61">
        <w:rPr>
          <w:sz w:val="28"/>
          <w:lang w:val="fr-FR"/>
        </w:rPr>
        <w:t>R r</w:t>
      </w:r>
    </w:p>
    <w:p w:rsidR="000D0785" w:rsidRPr="00EC0F61" w:rsidRDefault="000D0785" w:rsidP="00D57A42">
      <w:pPr>
        <w:spacing w:after="0" w:line="240" w:lineRule="auto"/>
        <w:rPr>
          <w:sz w:val="28"/>
          <w:lang w:val="fr-FR"/>
        </w:rPr>
      </w:pPr>
      <w:r w:rsidRPr="00EC0F61">
        <w:rPr>
          <w:sz w:val="28"/>
          <w:lang w:val="fr-FR"/>
        </w:rPr>
        <w:t>S s</w:t>
      </w:r>
    </w:p>
    <w:p w:rsidR="000D0785" w:rsidRPr="00845A21" w:rsidRDefault="000D0785" w:rsidP="00D57A42">
      <w:pPr>
        <w:spacing w:after="0" w:line="240" w:lineRule="auto"/>
        <w:rPr>
          <w:sz w:val="28"/>
          <w:lang w:val="en-US"/>
        </w:rPr>
      </w:pPr>
      <w:r w:rsidRPr="00845A21">
        <w:rPr>
          <w:sz w:val="28"/>
          <w:lang w:val="en-US"/>
        </w:rPr>
        <w:t>T t</w:t>
      </w:r>
    </w:p>
    <w:p w:rsidR="000D0785" w:rsidRPr="00845A21" w:rsidRDefault="000D0785" w:rsidP="00D57A42">
      <w:pPr>
        <w:spacing w:after="0" w:line="240" w:lineRule="auto"/>
        <w:rPr>
          <w:sz w:val="28"/>
          <w:lang w:val="en-US"/>
        </w:rPr>
      </w:pPr>
      <w:r w:rsidRPr="00845A21">
        <w:rPr>
          <w:sz w:val="28"/>
          <w:lang w:val="en-US"/>
        </w:rPr>
        <w:t>U u</w:t>
      </w:r>
    </w:p>
    <w:p w:rsidR="000D0785" w:rsidRPr="00845A21" w:rsidRDefault="000D0785" w:rsidP="00D57A42">
      <w:pPr>
        <w:spacing w:after="0" w:line="240" w:lineRule="auto"/>
        <w:rPr>
          <w:sz w:val="28"/>
          <w:lang w:val="en-US"/>
        </w:rPr>
      </w:pPr>
      <w:r w:rsidRPr="00845A21">
        <w:rPr>
          <w:sz w:val="28"/>
          <w:lang w:val="en-US"/>
        </w:rPr>
        <w:t>V v</w:t>
      </w:r>
    </w:p>
    <w:p w:rsidR="000D0785" w:rsidRPr="00845A21" w:rsidRDefault="000D0785" w:rsidP="00D57A42">
      <w:pPr>
        <w:spacing w:after="0" w:line="240" w:lineRule="auto"/>
        <w:rPr>
          <w:sz w:val="28"/>
          <w:lang w:val="en-US"/>
        </w:rPr>
      </w:pPr>
      <w:r w:rsidRPr="00845A21">
        <w:rPr>
          <w:sz w:val="28"/>
          <w:lang w:val="en-US"/>
        </w:rPr>
        <w:t>X x</w:t>
      </w:r>
    </w:p>
    <w:p w:rsidR="000D0785" w:rsidRPr="00EC0F61" w:rsidRDefault="000D0785" w:rsidP="00D57A42">
      <w:pPr>
        <w:spacing w:after="0" w:line="240" w:lineRule="auto"/>
        <w:rPr>
          <w:sz w:val="28"/>
          <w:lang w:val="fr-FR"/>
        </w:rPr>
      </w:pPr>
      <w:r w:rsidRPr="00EC0F61">
        <w:rPr>
          <w:sz w:val="28"/>
          <w:lang w:val="fr-FR"/>
        </w:rPr>
        <w:t>Y y</w:t>
      </w:r>
    </w:p>
    <w:p w:rsidR="000D0785" w:rsidRPr="00845A21" w:rsidRDefault="000D0785" w:rsidP="00D57A42">
      <w:pPr>
        <w:spacing w:after="0" w:line="240" w:lineRule="auto"/>
        <w:rPr>
          <w:sz w:val="28"/>
          <w:lang w:val="en-US"/>
        </w:rPr>
      </w:pPr>
      <w:r w:rsidRPr="00845A21">
        <w:rPr>
          <w:sz w:val="28"/>
          <w:lang w:val="en-US"/>
        </w:rPr>
        <w:t>Z z</w:t>
      </w:r>
    </w:p>
    <w:p w:rsidR="000D0785" w:rsidRPr="00845A21" w:rsidRDefault="000D0785" w:rsidP="00D57A42">
      <w:pPr>
        <w:spacing w:after="0" w:line="240" w:lineRule="auto"/>
        <w:rPr>
          <w:sz w:val="28"/>
          <w:lang w:val="en-US"/>
        </w:rPr>
      </w:pPr>
    </w:p>
    <w:p w:rsidR="000D0785" w:rsidRPr="00845A21" w:rsidRDefault="000D0785" w:rsidP="00D57A42">
      <w:pPr>
        <w:spacing w:after="0" w:line="240" w:lineRule="auto"/>
        <w:rPr>
          <w:sz w:val="28"/>
          <w:lang w:val="en-US"/>
        </w:rPr>
      </w:pPr>
    </w:p>
    <w:p w:rsidR="000D0785" w:rsidRPr="00845A21" w:rsidRDefault="000D0785" w:rsidP="00D57A42">
      <w:pPr>
        <w:spacing w:after="0" w:line="240" w:lineRule="auto"/>
        <w:rPr>
          <w:sz w:val="28"/>
          <w:lang w:val="en-US"/>
        </w:rPr>
      </w:pPr>
    </w:p>
    <w:p w:rsidR="000D0785" w:rsidRPr="00845A21" w:rsidRDefault="000D0785" w:rsidP="00D57A42">
      <w:pPr>
        <w:spacing w:after="0" w:line="240" w:lineRule="auto"/>
        <w:rPr>
          <w:sz w:val="28"/>
          <w:lang w:val="en-US"/>
        </w:rPr>
      </w:pPr>
    </w:p>
    <w:p w:rsidR="000D0785" w:rsidRPr="00845A21" w:rsidRDefault="000D0785" w:rsidP="00D57A42">
      <w:pPr>
        <w:spacing w:after="0" w:line="240" w:lineRule="auto"/>
        <w:rPr>
          <w:sz w:val="28"/>
          <w:lang w:val="en-US"/>
        </w:rPr>
      </w:pPr>
    </w:p>
    <w:p w:rsidR="000D0785" w:rsidRPr="00845A21" w:rsidRDefault="000D0785" w:rsidP="00D57A42">
      <w:pPr>
        <w:spacing w:after="0" w:line="240" w:lineRule="auto"/>
        <w:rPr>
          <w:sz w:val="28"/>
          <w:lang w:val="en-US"/>
        </w:rPr>
      </w:pPr>
    </w:p>
    <w:p w:rsidR="000D0785" w:rsidRPr="00845A21" w:rsidRDefault="000D0785" w:rsidP="00D57A42">
      <w:pPr>
        <w:spacing w:after="0" w:line="240" w:lineRule="auto"/>
        <w:rPr>
          <w:sz w:val="28"/>
          <w:lang w:val="en-US"/>
        </w:rPr>
      </w:pPr>
    </w:p>
    <w:p w:rsidR="000D0785" w:rsidRPr="00845A21" w:rsidRDefault="000D0785" w:rsidP="00D57A42">
      <w:pPr>
        <w:spacing w:after="0" w:line="240" w:lineRule="auto"/>
        <w:rPr>
          <w:sz w:val="28"/>
          <w:lang w:val="en-US"/>
        </w:rPr>
      </w:pPr>
      <w:r>
        <w:rPr>
          <w:sz w:val="28"/>
        </w:rPr>
        <w:t>Назва</w:t>
      </w:r>
    </w:p>
    <w:p w:rsidR="000D0785" w:rsidRPr="00845A21" w:rsidRDefault="000D0785" w:rsidP="00D57A42">
      <w:pPr>
        <w:spacing w:after="0" w:line="240" w:lineRule="auto"/>
        <w:rPr>
          <w:sz w:val="28"/>
          <w:lang w:val="en-US"/>
        </w:rPr>
      </w:pPr>
    </w:p>
    <w:p w:rsidR="000D0785" w:rsidRDefault="000D0785" w:rsidP="00D57A42">
      <w:pPr>
        <w:spacing w:after="0" w:line="240" w:lineRule="auto"/>
        <w:rPr>
          <w:sz w:val="28"/>
        </w:rPr>
      </w:pPr>
      <w:r>
        <w:rPr>
          <w:sz w:val="28"/>
        </w:rPr>
        <w:t>а</w:t>
      </w:r>
    </w:p>
    <w:p w:rsidR="000D0785" w:rsidRPr="00732A53" w:rsidRDefault="00732A53" w:rsidP="00D57A42">
      <w:pPr>
        <w:spacing w:after="0" w:line="240" w:lineRule="auto"/>
        <w:rPr>
          <w:sz w:val="28"/>
          <w:lang w:val="uk-UA"/>
        </w:rPr>
      </w:pPr>
      <w:r>
        <w:rPr>
          <w:sz w:val="28"/>
        </w:rPr>
        <w:t>б</w:t>
      </w:r>
      <w:r>
        <w:rPr>
          <w:sz w:val="28"/>
          <w:lang w:val="uk-UA"/>
        </w:rPr>
        <w:t>е</w:t>
      </w:r>
    </w:p>
    <w:p w:rsidR="000D0785" w:rsidRPr="00732A53" w:rsidRDefault="00732A53" w:rsidP="00D57A42">
      <w:pPr>
        <w:spacing w:after="0" w:line="240" w:lineRule="auto"/>
        <w:rPr>
          <w:sz w:val="28"/>
          <w:lang w:val="uk-UA"/>
        </w:rPr>
      </w:pPr>
      <w:r>
        <w:rPr>
          <w:sz w:val="28"/>
        </w:rPr>
        <w:t>ц</w:t>
      </w:r>
      <w:r>
        <w:rPr>
          <w:sz w:val="28"/>
          <w:lang w:val="uk-UA"/>
        </w:rPr>
        <w:t>е</w:t>
      </w:r>
    </w:p>
    <w:p w:rsidR="000D0785" w:rsidRPr="00732A53" w:rsidRDefault="00732A53" w:rsidP="00D57A42">
      <w:pPr>
        <w:spacing w:after="0" w:line="240" w:lineRule="auto"/>
        <w:rPr>
          <w:sz w:val="28"/>
          <w:lang w:val="uk-UA"/>
        </w:rPr>
      </w:pPr>
      <w:r>
        <w:rPr>
          <w:sz w:val="28"/>
        </w:rPr>
        <w:t>д</w:t>
      </w:r>
      <w:r>
        <w:rPr>
          <w:sz w:val="28"/>
          <w:lang w:val="uk-UA"/>
        </w:rPr>
        <w:t>е</w:t>
      </w:r>
    </w:p>
    <w:p w:rsidR="000D0785" w:rsidRPr="00732A53" w:rsidRDefault="00732A53" w:rsidP="00D57A42">
      <w:pPr>
        <w:spacing w:after="0" w:line="240" w:lineRule="auto"/>
        <w:rPr>
          <w:sz w:val="28"/>
          <w:lang w:val="uk-UA"/>
        </w:rPr>
      </w:pPr>
      <w:r>
        <w:rPr>
          <w:sz w:val="28"/>
          <w:lang w:val="uk-UA"/>
        </w:rPr>
        <w:t>е</w:t>
      </w:r>
    </w:p>
    <w:p w:rsidR="000D0785" w:rsidRDefault="00732A53" w:rsidP="00D57A42">
      <w:pPr>
        <w:spacing w:after="0" w:line="240" w:lineRule="auto"/>
        <w:rPr>
          <w:sz w:val="28"/>
        </w:rPr>
      </w:pPr>
      <w:r>
        <w:rPr>
          <w:sz w:val="28"/>
          <w:lang w:val="uk-UA"/>
        </w:rPr>
        <w:t>е</w:t>
      </w:r>
      <w:r w:rsidR="000D0785">
        <w:rPr>
          <w:sz w:val="28"/>
        </w:rPr>
        <w:t>ф</w:t>
      </w:r>
    </w:p>
    <w:p w:rsidR="000D0785" w:rsidRPr="00732A53" w:rsidRDefault="00732A53" w:rsidP="00D57A42">
      <w:pPr>
        <w:spacing w:after="0" w:line="240" w:lineRule="auto"/>
        <w:rPr>
          <w:sz w:val="28"/>
          <w:lang w:val="uk-UA"/>
        </w:rPr>
      </w:pPr>
      <w:r>
        <w:rPr>
          <w:sz w:val="28"/>
        </w:rPr>
        <w:t>ґ</w:t>
      </w:r>
      <w:r>
        <w:rPr>
          <w:sz w:val="28"/>
          <w:lang w:val="uk-UA"/>
        </w:rPr>
        <w:t xml:space="preserve">е </w:t>
      </w:r>
    </w:p>
    <w:p w:rsidR="000D0785" w:rsidRPr="00732A53" w:rsidRDefault="00732A53" w:rsidP="00D57A42">
      <w:pPr>
        <w:spacing w:after="0" w:line="240" w:lineRule="auto"/>
        <w:ind w:right="-687"/>
        <w:rPr>
          <w:sz w:val="28"/>
          <w:lang w:val="uk-UA"/>
        </w:rPr>
      </w:pPr>
      <w:r>
        <w:rPr>
          <w:sz w:val="28"/>
          <w:lang w:val="uk-UA"/>
        </w:rPr>
        <w:t>г</w:t>
      </w:r>
      <w:r w:rsidR="000D0785">
        <w:rPr>
          <w:sz w:val="28"/>
        </w:rPr>
        <w:t xml:space="preserve">а                 </w:t>
      </w:r>
      <w:r>
        <w:rPr>
          <w:sz w:val="28"/>
          <w:lang w:val="uk-UA"/>
        </w:rPr>
        <w:t>як український</w:t>
      </w:r>
    </w:p>
    <w:p w:rsidR="00732A53" w:rsidRDefault="00732A53" w:rsidP="00D57A42">
      <w:pPr>
        <w:spacing w:after="0" w:line="240" w:lineRule="auto"/>
        <w:rPr>
          <w:sz w:val="28"/>
          <w:lang w:val="uk-UA"/>
        </w:rPr>
      </w:pPr>
      <w:r>
        <w:rPr>
          <w:sz w:val="28"/>
          <w:lang w:val="uk-UA"/>
        </w:rPr>
        <w:t>і</w:t>
      </w:r>
      <w:r w:rsidR="000D0785">
        <w:rPr>
          <w:sz w:val="28"/>
        </w:rPr>
        <w:t xml:space="preserve"> </w:t>
      </w:r>
    </w:p>
    <w:p w:rsidR="000D0785" w:rsidRDefault="000D0785" w:rsidP="00D57A42">
      <w:pPr>
        <w:spacing w:after="0" w:line="240" w:lineRule="auto"/>
        <w:rPr>
          <w:sz w:val="28"/>
        </w:rPr>
      </w:pPr>
      <w:r>
        <w:rPr>
          <w:sz w:val="28"/>
        </w:rPr>
        <w:t xml:space="preserve">йот </w:t>
      </w:r>
    </w:p>
    <w:p w:rsidR="000D0785" w:rsidRDefault="000D0785" w:rsidP="00D57A42">
      <w:pPr>
        <w:spacing w:after="0" w:line="240" w:lineRule="auto"/>
        <w:rPr>
          <w:sz w:val="28"/>
        </w:rPr>
      </w:pPr>
      <w:r>
        <w:rPr>
          <w:sz w:val="28"/>
        </w:rPr>
        <w:t>ка</w:t>
      </w:r>
    </w:p>
    <w:p w:rsidR="000D0785" w:rsidRDefault="00732A53" w:rsidP="00D57A42">
      <w:pPr>
        <w:spacing w:after="0" w:line="240" w:lineRule="auto"/>
        <w:rPr>
          <w:sz w:val="28"/>
        </w:rPr>
      </w:pPr>
      <w:r>
        <w:rPr>
          <w:sz w:val="28"/>
          <w:lang w:val="uk-UA"/>
        </w:rPr>
        <w:t>е</w:t>
      </w:r>
      <w:r w:rsidR="000D0785">
        <w:rPr>
          <w:sz w:val="28"/>
        </w:rPr>
        <w:t>ль</w:t>
      </w:r>
    </w:p>
    <w:p w:rsidR="000D0785" w:rsidRDefault="00732A53" w:rsidP="00D57A42">
      <w:pPr>
        <w:spacing w:after="0" w:line="240" w:lineRule="auto"/>
        <w:rPr>
          <w:sz w:val="28"/>
        </w:rPr>
      </w:pPr>
      <w:r>
        <w:rPr>
          <w:sz w:val="28"/>
          <w:lang w:val="uk-UA"/>
        </w:rPr>
        <w:t>е</w:t>
      </w:r>
      <w:r w:rsidR="000D0785">
        <w:rPr>
          <w:sz w:val="28"/>
        </w:rPr>
        <w:t>м</w:t>
      </w:r>
    </w:p>
    <w:p w:rsidR="000D0785" w:rsidRDefault="00732A53" w:rsidP="00D57A42">
      <w:pPr>
        <w:spacing w:after="0" w:line="240" w:lineRule="auto"/>
        <w:rPr>
          <w:sz w:val="28"/>
        </w:rPr>
      </w:pPr>
      <w:r>
        <w:rPr>
          <w:sz w:val="28"/>
          <w:lang w:val="uk-UA"/>
        </w:rPr>
        <w:t>е</w:t>
      </w:r>
      <w:r w:rsidR="000D0785">
        <w:rPr>
          <w:sz w:val="28"/>
        </w:rPr>
        <w:t>н</w:t>
      </w:r>
    </w:p>
    <w:p w:rsidR="000D0785" w:rsidRDefault="000D0785" w:rsidP="00D57A42">
      <w:pPr>
        <w:spacing w:after="0" w:line="240" w:lineRule="auto"/>
        <w:rPr>
          <w:sz w:val="28"/>
        </w:rPr>
      </w:pPr>
      <w:r>
        <w:rPr>
          <w:sz w:val="28"/>
        </w:rPr>
        <w:t>о</w:t>
      </w:r>
    </w:p>
    <w:p w:rsidR="000D0785" w:rsidRPr="00732A53" w:rsidRDefault="00732A53" w:rsidP="00D57A42">
      <w:pPr>
        <w:spacing w:after="0" w:line="240" w:lineRule="auto"/>
        <w:rPr>
          <w:sz w:val="28"/>
          <w:lang w:val="uk-UA"/>
        </w:rPr>
      </w:pPr>
      <w:r>
        <w:rPr>
          <w:sz w:val="28"/>
        </w:rPr>
        <w:t>п</w:t>
      </w:r>
      <w:r>
        <w:rPr>
          <w:sz w:val="28"/>
          <w:lang w:val="uk-UA"/>
        </w:rPr>
        <w:t>е</w:t>
      </w:r>
    </w:p>
    <w:p w:rsidR="000D0785" w:rsidRDefault="000D0785" w:rsidP="00D57A42">
      <w:pPr>
        <w:spacing w:after="0" w:line="240" w:lineRule="auto"/>
        <w:rPr>
          <w:sz w:val="28"/>
        </w:rPr>
      </w:pPr>
      <w:r>
        <w:rPr>
          <w:sz w:val="28"/>
        </w:rPr>
        <w:t>ку</w:t>
      </w:r>
    </w:p>
    <w:p w:rsidR="000D0785" w:rsidRDefault="00732A53" w:rsidP="00D57A42">
      <w:pPr>
        <w:spacing w:after="0" w:line="240" w:lineRule="auto"/>
        <w:rPr>
          <w:sz w:val="28"/>
        </w:rPr>
      </w:pPr>
      <w:r>
        <w:rPr>
          <w:sz w:val="28"/>
          <w:lang w:val="uk-UA"/>
        </w:rPr>
        <w:t>е</w:t>
      </w:r>
      <w:r w:rsidR="000D0785">
        <w:rPr>
          <w:sz w:val="28"/>
        </w:rPr>
        <w:t>р</w:t>
      </w:r>
    </w:p>
    <w:p w:rsidR="000D0785" w:rsidRDefault="00732A53" w:rsidP="00D57A42">
      <w:pPr>
        <w:spacing w:after="0" w:line="240" w:lineRule="auto"/>
        <w:rPr>
          <w:sz w:val="28"/>
        </w:rPr>
      </w:pPr>
      <w:r>
        <w:rPr>
          <w:sz w:val="28"/>
          <w:lang w:val="uk-UA"/>
        </w:rPr>
        <w:t>е</w:t>
      </w:r>
      <w:r w:rsidR="000D0785">
        <w:rPr>
          <w:sz w:val="28"/>
        </w:rPr>
        <w:t>с</w:t>
      </w:r>
    </w:p>
    <w:p w:rsidR="000D0785" w:rsidRPr="00732A53" w:rsidRDefault="000D0785" w:rsidP="00D57A42">
      <w:pPr>
        <w:spacing w:after="0" w:line="240" w:lineRule="auto"/>
        <w:rPr>
          <w:sz w:val="28"/>
          <w:lang w:val="uk-UA"/>
        </w:rPr>
      </w:pPr>
      <w:r>
        <w:rPr>
          <w:sz w:val="28"/>
        </w:rPr>
        <w:t>т</w:t>
      </w:r>
      <w:r w:rsidR="00732A53">
        <w:rPr>
          <w:sz w:val="28"/>
          <w:lang w:val="uk-UA"/>
        </w:rPr>
        <w:t>е</w:t>
      </w:r>
    </w:p>
    <w:p w:rsidR="000D0785" w:rsidRDefault="000D0785" w:rsidP="00D57A42">
      <w:pPr>
        <w:spacing w:after="0" w:line="240" w:lineRule="auto"/>
        <w:rPr>
          <w:sz w:val="28"/>
        </w:rPr>
      </w:pPr>
      <w:r>
        <w:rPr>
          <w:sz w:val="28"/>
        </w:rPr>
        <w:t>у</w:t>
      </w:r>
    </w:p>
    <w:p w:rsidR="000D0785" w:rsidRPr="00732A53" w:rsidRDefault="000D0785" w:rsidP="00D57A42">
      <w:pPr>
        <w:spacing w:after="0" w:line="240" w:lineRule="auto"/>
        <w:rPr>
          <w:sz w:val="28"/>
          <w:lang w:val="uk-UA"/>
        </w:rPr>
      </w:pPr>
      <w:r>
        <w:rPr>
          <w:sz w:val="28"/>
        </w:rPr>
        <w:t>в</w:t>
      </w:r>
      <w:r w:rsidR="00732A53">
        <w:rPr>
          <w:sz w:val="28"/>
          <w:lang w:val="uk-UA"/>
        </w:rPr>
        <w:t>е</w:t>
      </w:r>
    </w:p>
    <w:p w:rsidR="000D0785" w:rsidRDefault="00732A53" w:rsidP="00D57A42">
      <w:pPr>
        <w:spacing w:after="0" w:line="240" w:lineRule="auto"/>
        <w:rPr>
          <w:sz w:val="28"/>
        </w:rPr>
      </w:pPr>
      <w:r>
        <w:rPr>
          <w:sz w:val="28"/>
          <w:lang w:val="uk-UA"/>
        </w:rPr>
        <w:t>і</w:t>
      </w:r>
      <w:r w:rsidR="000D0785">
        <w:rPr>
          <w:sz w:val="28"/>
        </w:rPr>
        <w:t>кс</w:t>
      </w:r>
    </w:p>
    <w:p w:rsidR="000D0785" w:rsidRDefault="00732A53" w:rsidP="00D57A42">
      <w:pPr>
        <w:spacing w:after="0" w:line="240" w:lineRule="auto"/>
        <w:rPr>
          <w:sz w:val="28"/>
        </w:rPr>
      </w:pPr>
      <w:r>
        <w:rPr>
          <w:sz w:val="28"/>
          <w:lang w:val="uk-UA"/>
        </w:rPr>
        <w:t>і</w:t>
      </w:r>
      <w:r w:rsidR="000D0785">
        <w:rPr>
          <w:sz w:val="28"/>
        </w:rPr>
        <w:t>псилон</w:t>
      </w:r>
    </w:p>
    <w:p w:rsidR="000D0785" w:rsidRDefault="00732A53" w:rsidP="00D57A42">
      <w:pPr>
        <w:spacing w:after="0" w:line="240" w:lineRule="auto"/>
        <w:rPr>
          <w:sz w:val="28"/>
        </w:rPr>
      </w:pPr>
      <w:r>
        <w:rPr>
          <w:sz w:val="28"/>
        </w:rPr>
        <w:t>з</w:t>
      </w:r>
      <w:r>
        <w:rPr>
          <w:sz w:val="28"/>
          <w:lang w:val="uk-UA"/>
        </w:rPr>
        <w:t>е</w:t>
      </w:r>
      <w:r w:rsidR="000D0785">
        <w:rPr>
          <w:sz w:val="28"/>
        </w:rPr>
        <w:t>т</w:t>
      </w:r>
    </w:p>
    <w:p w:rsidR="000D0785" w:rsidRDefault="000D0785" w:rsidP="00D57A42">
      <w:pPr>
        <w:spacing w:after="0" w:line="240" w:lineRule="auto"/>
        <w:rPr>
          <w:sz w:val="28"/>
        </w:rPr>
      </w:pPr>
    </w:p>
    <w:p w:rsidR="000D0785" w:rsidRDefault="000D0785" w:rsidP="00D57A42">
      <w:pPr>
        <w:spacing w:after="0" w:line="240" w:lineRule="auto"/>
        <w:rPr>
          <w:sz w:val="28"/>
        </w:rPr>
      </w:pPr>
    </w:p>
    <w:p w:rsidR="000D0785" w:rsidRDefault="000D0785" w:rsidP="00D57A42">
      <w:pPr>
        <w:spacing w:after="0" w:line="240" w:lineRule="auto"/>
        <w:rPr>
          <w:sz w:val="28"/>
        </w:rPr>
      </w:pPr>
    </w:p>
    <w:p w:rsidR="000D0785" w:rsidRDefault="000D0785" w:rsidP="00D57A42">
      <w:pPr>
        <w:spacing w:after="0" w:line="240" w:lineRule="auto"/>
        <w:rPr>
          <w:sz w:val="28"/>
        </w:rPr>
      </w:pPr>
    </w:p>
    <w:p w:rsidR="000D0785" w:rsidRDefault="000D0785" w:rsidP="00D57A42">
      <w:pPr>
        <w:spacing w:after="0" w:line="240" w:lineRule="auto"/>
        <w:rPr>
          <w:sz w:val="28"/>
        </w:rPr>
      </w:pPr>
    </w:p>
    <w:p w:rsidR="000D0785" w:rsidRPr="000D0785" w:rsidRDefault="000D0785" w:rsidP="00D57A42">
      <w:pPr>
        <w:spacing w:after="0" w:line="240" w:lineRule="auto"/>
        <w:rPr>
          <w:sz w:val="28"/>
        </w:rPr>
      </w:pPr>
    </w:p>
    <w:p w:rsidR="000D0785" w:rsidRPr="000D0785" w:rsidRDefault="000D0785" w:rsidP="00D57A42">
      <w:pPr>
        <w:spacing w:after="0" w:line="240" w:lineRule="auto"/>
        <w:rPr>
          <w:sz w:val="28"/>
        </w:rPr>
      </w:pPr>
    </w:p>
    <w:p w:rsidR="000D0785" w:rsidRPr="00732A53" w:rsidRDefault="00732A53" w:rsidP="00D57A42">
      <w:pPr>
        <w:spacing w:after="0" w:line="240" w:lineRule="auto"/>
        <w:rPr>
          <w:sz w:val="28"/>
          <w:lang w:val="uk-UA"/>
        </w:rPr>
      </w:pPr>
      <w:r>
        <w:rPr>
          <w:sz w:val="28"/>
          <w:lang w:val="uk-UA"/>
        </w:rPr>
        <w:t>Вимова</w:t>
      </w:r>
    </w:p>
    <w:p w:rsidR="000D0785" w:rsidRDefault="000D0785" w:rsidP="00D57A42">
      <w:pPr>
        <w:spacing w:after="0" w:line="240" w:lineRule="auto"/>
        <w:rPr>
          <w:sz w:val="28"/>
        </w:rPr>
      </w:pPr>
    </w:p>
    <w:p w:rsidR="000D0785" w:rsidRDefault="000D0785" w:rsidP="00D57A42">
      <w:pPr>
        <w:spacing w:after="0" w:line="240" w:lineRule="auto"/>
        <w:rPr>
          <w:sz w:val="28"/>
        </w:rPr>
      </w:pPr>
      <w:r>
        <w:rPr>
          <w:sz w:val="28"/>
        </w:rPr>
        <w:t>а</w:t>
      </w:r>
    </w:p>
    <w:p w:rsidR="000D0785" w:rsidRDefault="000D0785" w:rsidP="00D57A42">
      <w:pPr>
        <w:spacing w:after="0" w:line="240" w:lineRule="auto"/>
        <w:rPr>
          <w:sz w:val="28"/>
        </w:rPr>
      </w:pPr>
      <w:r>
        <w:rPr>
          <w:sz w:val="28"/>
        </w:rPr>
        <w:t>б</w:t>
      </w:r>
    </w:p>
    <w:p w:rsidR="000D0785" w:rsidRDefault="000D0785" w:rsidP="00D57A42">
      <w:pPr>
        <w:spacing w:after="0" w:line="240" w:lineRule="auto"/>
        <w:rPr>
          <w:sz w:val="28"/>
        </w:rPr>
      </w:pPr>
      <w:r>
        <w:rPr>
          <w:sz w:val="28"/>
        </w:rPr>
        <w:t>ц, к</w:t>
      </w:r>
    </w:p>
    <w:p w:rsidR="000D0785" w:rsidRDefault="000D0785" w:rsidP="00D57A42">
      <w:pPr>
        <w:spacing w:after="0" w:line="240" w:lineRule="auto"/>
        <w:rPr>
          <w:sz w:val="28"/>
        </w:rPr>
      </w:pPr>
      <w:r>
        <w:rPr>
          <w:sz w:val="28"/>
        </w:rPr>
        <w:t>д</w:t>
      </w:r>
    </w:p>
    <w:p w:rsidR="000D0785" w:rsidRPr="00E362D2" w:rsidRDefault="00E362D2" w:rsidP="00D57A42">
      <w:pPr>
        <w:spacing w:after="0" w:line="240" w:lineRule="auto"/>
        <w:rPr>
          <w:sz w:val="28"/>
          <w:lang w:val="uk-UA"/>
        </w:rPr>
      </w:pPr>
      <w:r>
        <w:rPr>
          <w:sz w:val="28"/>
          <w:lang w:val="uk-UA"/>
        </w:rPr>
        <w:t>е</w:t>
      </w:r>
    </w:p>
    <w:p w:rsidR="000D0785" w:rsidRDefault="000D0785" w:rsidP="00D57A42">
      <w:pPr>
        <w:spacing w:after="0" w:line="240" w:lineRule="auto"/>
        <w:ind w:left="-900" w:firstLine="900"/>
        <w:rPr>
          <w:sz w:val="28"/>
        </w:rPr>
      </w:pPr>
      <w:r>
        <w:rPr>
          <w:sz w:val="28"/>
        </w:rPr>
        <w:t>ф</w:t>
      </w:r>
    </w:p>
    <w:p w:rsidR="000D0785" w:rsidRPr="005D4526" w:rsidRDefault="00732A53" w:rsidP="00D57A42">
      <w:pPr>
        <w:spacing w:after="0" w:line="240" w:lineRule="auto"/>
        <w:rPr>
          <w:sz w:val="28"/>
          <w:lang w:val="uk-UA"/>
        </w:rPr>
      </w:pPr>
      <w:r>
        <w:rPr>
          <w:sz w:val="28"/>
        </w:rPr>
        <w:t>ґ</w:t>
      </w:r>
      <w:r w:rsidR="005D4526">
        <w:rPr>
          <w:sz w:val="28"/>
          <w:lang w:val="uk-UA"/>
        </w:rPr>
        <w:t xml:space="preserve"> </w:t>
      </w:r>
    </w:p>
    <w:p w:rsidR="000D0785" w:rsidRDefault="00F53B65" w:rsidP="00D57A42">
      <w:pPr>
        <w:spacing w:after="0" w:line="240" w:lineRule="auto"/>
        <w:rPr>
          <w:sz w:val="28"/>
        </w:rPr>
      </w:pPr>
      <w:r>
        <w:rPr>
          <w:sz w:val="28"/>
        </w:rPr>
        <w:t xml:space="preserve">г </w:t>
      </w:r>
      <w:r w:rsidR="00732A53">
        <w:rPr>
          <w:sz w:val="28"/>
          <w:lang w:val="uk-UA"/>
        </w:rPr>
        <w:t>або</w:t>
      </w:r>
      <w:r w:rsidR="00732A53">
        <w:rPr>
          <w:sz w:val="28"/>
        </w:rPr>
        <w:t xml:space="preserve"> н</w:t>
      </w:r>
      <w:r w:rsidR="00732A53">
        <w:rPr>
          <w:sz w:val="28"/>
          <w:lang w:val="uk-UA"/>
        </w:rPr>
        <w:t xml:space="preserve">імецький </w:t>
      </w:r>
      <w:r w:rsidR="000D0785">
        <w:rPr>
          <w:sz w:val="28"/>
          <w:lang w:val="en-US"/>
        </w:rPr>
        <w:t>h</w:t>
      </w:r>
    </w:p>
    <w:p w:rsidR="00732A53" w:rsidRPr="00732A53" w:rsidRDefault="00732A53" w:rsidP="00D57A42">
      <w:pPr>
        <w:spacing w:after="0" w:line="240" w:lineRule="auto"/>
        <w:rPr>
          <w:sz w:val="28"/>
          <w:lang w:val="uk-UA"/>
        </w:rPr>
      </w:pPr>
      <w:r>
        <w:rPr>
          <w:sz w:val="28"/>
          <w:lang w:val="uk-UA"/>
        </w:rPr>
        <w:t>і, й</w:t>
      </w:r>
      <w:r>
        <w:rPr>
          <w:sz w:val="28"/>
        </w:rPr>
        <w:t xml:space="preserve"> </w:t>
      </w:r>
    </w:p>
    <w:p w:rsidR="000D0785" w:rsidRDefault="000D0785" w:rsidP="00D57A42">
      <w:pPr>
        <w:spacing w:after="0" w:line="240" w:lineRule="auto"/>
        <w:rPr>
          <w:sz w:val="28"/>
        </w:rPr>
      </w:pPr>
      <w:r>
        <w:rPr>
          <w:sz w:val="28"/>
        </w:rPr>
        <w:t>й</w:t>
      </w:r>
    </w:p>
    <w:p w:rsidR="000D0785" w:rsidRDefault="000D0785" w:rsidP="00D57A42">
      <w:pPr>
        <w:spacing w:after="0" w:line="240" w:lineRule="auto"/>
        <w:rPr>
          <w:sz w:val="28"/>
        </w:rPr>
      </w:pPr>
      <w:r>
        <w:rPr>
          <w:sz w:val="28"/>
        </w:rPr>
        <w:t>к</w:t>
      </w:r>
    </w:p>
    <w:p w:rsidR="000D0785" w:rsidRDefault="000D0785" w:rsidP="00D57A42">
      <w:pPr>
        <w:spacing w:after="0" w:line="240" w:lineRule="auto"/>
        <w:rPr>
          <w:sz w:val="28"/>
        </w:rPr>
      </w:pPr>
      <w:r>
        <w:rPr>
          <w:sz w:val="28"/>
        </w:rPr>
        <w:t>ль</w:t>
      </w:r>
    </w:p>
    <w:p w:rsidR="000D0785" w:rsidRDefault="000D0785" w:rsidP="00D57A42">
      <w:pPr>
        <w:spacing w:after="0" w:line="240" w:lineRule="auto"/>
        <w:rPr>
          <w:sz w:val="28"/>
        </w:rPr>
      </w:pPr>
      <w:r>
        <w:rPr>
          <w:sz w:val="28"/>
        </w:rPr>
        <w:t>м</w:t>
      </w:r>
    </w:p>
    <w:p w:rsidR="000D0785" w:rsidRDefault="000D0785" w:rsidP="00D57A42">
      <w:pPr>
        <w:spacing w:after="0" w:line="240" w:lineRule="auto"/>
        <w:rPr>
          <w:sz w:val="28"/>
        </w:rPr>
      </w:pPr>
      <w:r>
        <w:rPr>
          <w:sz w:val="28"/>
        </w:rPr>
        <w:t>н</w:t>
      </w:r>
    </w:p>
    <w:p w:rsidR="000D0785" w:rsidRDefault="000D0785" w:rsidP="00D57A42">
      <w:pPr>
        <w:spacing w:after="0" w:line="240" w:lineRule="auto"/>
        <w:rPr>
          <w:sz w:val="28"/>
        </w:rPr>
      </w:pPr>
      <w:r>
        <w:rPr>
          <w:sz w:val="28"/>
        </w:rPr>
        <w:t>о</w:t>
      </w:r>
    </w:p>
    <w:p w:rsidR="000D0785" w:rsidRDefault="000D0785" w:rsidP="00D57A42">
      <w:pPr>
        <w:spacing w:after="0" w:line="240" w:lineRule="auto"/>
        <w:rPr>
          <w:sz w:val="28"/>
        </w:rPr>
      </w:pPr>
      <w:r>
        <w:rPr>
          <w:sz w:val="28"/>
        </w:rPr>
        <w:t>п</w:t>
      </w:r>
    </w:p>
    <w:p w:rsidR="000D0785" w:rsidRDefault="000D0785" w:rsidP="00D57A42">
      <w:pPr>
        <w:spacing w:after="0" w:line="240" w:lineRule="auto"/>
        <w:rPr>
          <w:sz w:val="28"/>
        </w:rPr>
      </w:pPr>
      <w:r>
        <w:rPr>
          <w:sz w:val="28"/>
        </w:rPr>
        <w:t>к</w:t>
      </w:r>
    </w:p>
    <w:p w:rsidR="000D0785" w:rsidRDefault="000D0785" w:rsidP="00D57A42">
      <w:pPr>
        <w:spacing w:after="0" w:line="240" w:lineRule="auto"/>
        <w:rPr>
          <w:sz w:val="28"/>
        </w:rPr>
      </w:pPr>
      <w:r>
        <w:rPr>
          <w:sz w:val="28"/>
        </w:rPr>
        <w:t>р</w:t>
      </w:r>
    </w:p>
    <w:p w:rsidR="000D0785" w:rsidRDefault="000D0785" w:rsidP="00D57A42">
      <w:pPr>
        <w:spacing w:after="0" w:line="240" w:lineRule="auto"/>
        <w:rPr>
          <w:sz w:val="28"/>
        </w:rPr>
      </w:pPr>
      <w:r>
        <w:rPr>
          <w:sz w:val="28"/>
        </w:rPr>
        <w:t>с, з</w:t>
      </w:r>
    </w:p>
    <w:p w:rsidR="000D0785" w:rsidRDefault="000D0785" w:rsidP="00D57A42">
      <w:pPr>
        <w:spacing w:after="0" w:line="240" w:lineRule="auto"/>
        <w:rPr>
          <w:sz w:val="28"/>
        </w:rPr>
      </w:pPr>
      <w:r>
        <w:rPr>
          <w:sz w:val="28"/>
        </w:rPr>
        <w:t>т</w:t>
      </w:r>
    </w:p>
    <w:p w:rsidR="000D0785" w:rsidRDefault="000D0785" w:rsidP="00D57A42">
      <w:pPr>
        <w:spacing w:after="0" w:line="240" w:lineRule="auto"/>
        <w:rPr>
          <w:sz w:val="28"/>
        </w:rPr>
      </w:pPr>
      <w:r>
        <w:rPr>
          <w:sz w:val="28"/>
        </w:rPr>
        <w:t>у</w:t>
      </w:r>
    </w:p>
    <w:p w:rsidR="000D0785" w:rsidRDefault="000D0785" w:rsidP="00D57A42">
      <w:pPr>
        <w:spacing w:after="0" w:line="240" w:lineRule="auto"/>
        <w:rPr>
          <w:sz w:val="28"/>
        </w:rPr>
      </w:pPr>
      <w:r>
        <w:rPr>
          <w:sz w:val="28"/>
        </w:rPr>
        <w:t>в</w:t>
      </w:r>
    </w:p>
    <w:p w:rsidR="000D0785" w:rsidRDefault="000D0785" w:rsidP="00D57A42">
      <w:pPr>
        <w:spacing w:after="0" w:line="240" w:lineRule="auto"/>
        <w:rPr>
          <w:sz w:val="28"/>
        </w:rPr>
      </w:pPr>
      <w:r>
        <w:rPr>
          <w:sz w:val="28"/>
        </w:rPr>
        <w:t>кс, кз</w:t>
      </w:r>
    </w:p>
    <w:p w:rsidR="000D0785" w:rsidRPr="00732A53" w:rsidRDefault="00732A53" w:rsidP="00D57A42">
      <w:pPr>
        <w:spacing w:after="0" w:line="240" w:lineRule="auto"/>
        <w:rPr>
          <w:sz w:val="28"/>
          <w:lang w:val="uk-UA"/>
        </w:rPr>
      </w:pPr>
      <w:r>
        <w:rPr>
          <w:sz w:val="28"/>
          <w:lang w:val="uk-UA"/>
        </w:rPr>
        <w:t>і</w:t>
      </w:r>
    </w:p>
    <w:p w:rsidR="000D0785" w:rsidRDefault="000D0785" w:rsidP="00D57A42">
      <w:pPr>
        <w:spacing w:after="0" w:line="240" w:lineRule="auto"/>
        <w:rPr>
          <w:sz w:val="28"/>
        </w:rPr>
      </w:pPr>
      <w:r>
        <w:rPr>
          <w:sz w:val="28"/>
        </w:rPr>
        <w:t>з (</w:t>
      </w:r>
      <w:r w:rsidR="00F53B65">
        <w:rPr>
          <w:sz w:val="28"/>
          <w:lang w:val="uk-UA"/>
        </w:rPr>
        <w:t>іноді</w:t>
      </w:r>
      <w:r w:rsidR="00732A53">
        <w:rPr>
          <w:sz w:val="28"/>
          <w:lang w:val="uk-UA"/>
        </w:rPr>
        <w:t xml:space="preserve"> </w:t>
      </w:r>
      <w:r>
        <w:rPr>
          <w:sz w:val="28"/>
        </w:rPr>
        <w:t>ц)</w:t>
      </w:r>
    </w:p>
    <w:p w:rsidR="000D0785" w:rsidRDefault="000D0785" w:rsidP="00D57A42">
      <w:pPr>
        <w:spacing w:after="0" w:line="240" w:lineRule="auto"/>
        <w:rPr>
          <w:sz w:val="28"/>
        </w:rPr>
      </w:pPr>
    </w:p>
    <w:p w:rsidR="000D0785" w:rsidRDefault="000D0785" w:rsidP="00D57A42">
      <w:pPr>
        <w:spacing w:after="0" w:line="240" w:lineRule="auto"/>
        <w:rPr>
          <w:sz w:val="28"/>
        </w:rPr>
      </w:pPr>
    </w:p>
    <w:p w:rsidR="000D0785" w:rsidRDefault="000D0785" w:rsidP="00D57A42">
      <w:pPr>
        <w:spacing w:after="0" w:line="240" w:lineRule="auto"/>
        <w:rPr>
          <w:sz w:val="28"/>
        </w:rPr>
      </w:pPr>
    </w:p>
    <w:p w:rsidR="000D0785" w:rsidRDefault="000D0785" w:rsidP="00D57A42">
      <w:pPr>
        <w:spacing w:after="0" w:line="240" w:lineRule="auto"/>
        <w:rPr>
          <w:sz w:val="28"/>
        </w:rPr>
      </w:pPr>
    </w:p>
    <w:p w:rsidR="000D0785" w:rsidRDefault="000D0785" w:rsidP="00D57A42">
      <w:pPr>
        <w:spacing w:after="0" w:line="240" w:lineRule="auto"/>
        <w:rPr>
          <w:sz w:val="28"/>
        </w:rPr>
      </w:pPr>
    </w:p>
    <w:p w:rsidR="000D0785" w:rsidRDefault="000D0785" w:rsidP="00D57A42">
      <w:pPr>
        <w:spacing w:after="0" w:line="240" w:lineRule="auto"/>
        <w:rPr>
          <w:sz w:val="28"/>
        </w:rPr>
      </w:pPr>
    </w:p>
    <w:p w:rsidR="000D0785" w:rsidRDefault="000D0785" w:rsidP="00D57A42">
      <w:pPr>
        <w:spacing w:after="0" w:line="240" w:lineRule="auto"/>
        <w:rPr>
          <w:sz w:val="28"/>
        </w:rPr>
        <w:sectPr w:rsidR="000D0785">
          <w:type w:val="continuous"/>
          <w:pgSz w:w="11906" w:h="16838"/>
          <w:pgMar w:top="851" w:right="851" w:bottom="851" w:left="1418" w:header="709" w:footer="709" w:gutter="0"/>
          <w:cols w:num="3" w:space="720" w:equalWidth="0">
            <w:col w:w="2542" w:space="720"/>
            <w:col w:w="3240" w:space="213"/>
            <w:col w:w="2921"/>
          </w:cols>
        </w:sectPr>
      </w:pPr>
    </w:p>
    <w:p w:rsidR="000D0785" w:rsidRDefault="000D0785" w:rsidP="00D57A42">
      <w:pPr>
        <w:spacing w:after="0" w:line="240" w:lineRule="auto"/>
        <w:rPr>
          <w:sz w:val="28"/>
        </w:rPr>
        <w:sectPr w:rsidR="000D0785">
          <w:type w:val="continuous"/>
          <w:pgSz w:w="11906" w:h="16838"/>
          <w:pgMar w:top="851" w:right="851" w:bottom="851" w:left="1418" w:header="709" w:footer="709" w:gutter="0"/>
          <w:cols w:space="720"/>
        </w:sectPr>
      </w:pPr>
      <w:r>
        <w:rPr>
          <w:sz w:val="28"/>
        </w:rPr>
        <w:lastRenderedPageBreak/>
        <w:t>.</w:t>
      </w:r>
    </w:p>
    <w:p w:rsidR="00EC0F61" w:rsidRDefault="00EC0F61" w:rsidP="00D57A42">
      <w:pPr>
        <w:spacing w:after="0" w:line="240" w:lineRule="auto"/>
        <w:jc w:val="center"/>
        <w:rPr>
          <w:sz w:val="28"/>
        </w:rPr>
      </w:pPr>
      <w:r>
        <w:rPr>
          <w:sz w:val="28"/>
          <w:lang w:val="uk-UA"/>
        </w:rPr>
        <w:lastRenderedPageBreak/>
        <w:t>КЛАСИФІКАЦІЯ</w:t>
      </w:r>
      <w:r>
        <w:rPr>
          <w:sz w:val="28"/>
        </w:rPr>
        <w:t xml:space="preserve"> ЗВУК</w:t>
      </w:r>
      <w:r>
        <w:rPr>
          <w:sz w:val="28"/>
          <w:lang w:val="uk-UA"/>
        </w:rPr>
        <w:t>І</w:t>
      </w:r>
      <w:r>
        <w:rPr>
          <w:sz w:val="28"/>
        </w:rPr>
        <w:t>В</w:t>
      </w:r>
    </w:p>
    <w:p w:rsidR="00EC0F61" w:rsidRDefault="00EC0F61" w:rsidP="00D57A42">
      <w:pPr>
        <w:spacing w:after="0" w:line="240" w:lineRule="auto"/>
        <w:rPr>
          <w:sz w:val="28"/>
          <w:lang w:val="uk-UA"/>
        </w:rPr>
      </w:pPr>
      <w:r>
        <w:rPr>
          <w:sz w:val="28"/>
          <w:lang w:val="uk-UA"/>
        </w:rPr>
        <w:t xml:space="preserve">У латинській мові звуки </w:t>
      </w:r>
      <w:r w:rsidR="00D85F55">
        <w:rPr>
          <w:sz w:val="28"/>
          <w:lang w:val="uk-UA"/>
        </w:rPr>
        <w:t>по</w:t>
      </w:r>
      <w:r>
        <w:rPr>
          <w:sz w:val="28"/>
          <w:lang w:val="uk-UA"/>
        </w:rPr>
        <w:t>діля</w:t>
      </w:r>
      <w:r w:rsidR="00D85F55">
        <w:rPr>
          <w:sz w:val="28"/>
          <w:lang w:val="uk-UA"/>
        </w:rPr>
        <w:t>ю</w:t>
      </w:r>
      <w:r>
        <w:rPr>
          <w:sz w:val="28"/>
          <w:lang w:val="uk-UA"/>
        </w:rPr>
        <w:t>ться на голосні та приголосні</w:t>
      </w:r>
      <w:r>
        <w:rPr>
          <w:sz w:val="28"/>
        </w:rPr>
        <w:t>.</w:t>
      </w:r>
    </w:p>
    <w:p w:rsidR="00EC0F61" w:rsidRPr="003F7E1B" w:rsidRDefault="00EC0F61" w:rsidP="00D57A42">
      <w:pPr>
        <w:spacing w:after="0" w:line="240" w:lineRule="auto"/>
        <w:rPr>
          <w:sz w:val="28"/>
          <w:lang w:val="uk-UA"/>
        </w:rPr>
      </w:pPr>
      <w:r w:rsidRPr="003F7E1B">
        <w:rPr>
          <w:sz w:val="28"/>
          <w:lang w:val="uk-UA"/>
        </w:rPr>
        <w:t>Г</w:t>
      </w:r>
      <w:r>
        <w:rPr>
          <w:sz w:val="28"/>
          <w:lang w:val="uk-UA"/>
        </w:rPr>
        <w:t>олосни</w:t>
      </w:r>
      <w:r w:rsidRPr="003F7E1B">
        <w:rPr>
          <w:sz w:val="28"/>
          <w:lang w:val="uk-UA"/>
        </w:rPr>
        <w:t xml:space="preserve">м звукам </w:t>
      </w:r>
      <w:r>
        <w:rPr>
          <w:sz w:val="28"/>
          <w:lang w:val="uk-UA"/>
        </w:rPr>
        <w:t>відповідають</w:t>
      </w:r>
      <w:r w:rsidRPr="003F7E1B">
        <w:rPr>
          <w:sz w:val="28"/>
          <w:lang w:val="uk-UA"/>
        </w:rPr>
        <w:t xml:space="preserve"> букв</w:t>
      </w:r>
      <w:r>
        <w:rPr>
          <w:sz w:val="28"/>
          <w:lang w:val="uk-UA"/>
        </w:rPr>
        <w:t>и:</w:t>
      </w:r>
      <w:r w:rsidRPr="003F7E1B">
        <w:rPr>
          <w:sz w:val="28"/>
          <w:lang w:val="uk-UA"/>
        </w:rPr>
        <w:t xml:space="preserve"> </w:t>
      </w:r>
      <w:r>
        <w:rPr>
          <w:sz w:val="28"/>
          <w:lang w:val="en-US"/>
        </w:rPr>
        <w:t>a</w:t>
      </w:r>
      <w:r w:rsidRPr="003F7E1B">
        <w:rPr>
          <w:sz w:val="28"/>
          <w:lang w:val="uk-UA"/>
        </w:rPr>
        <w:t xml:space="preserve">, </w:t>
      </w:r>
      <w:r>
        <w:rPr>
          <w:sz w:val="28"/>
          <w:lang w:val="en-US"/>
        </w:rPr>
        <w:t>e</w:t>
      </w:r>
      <w:r w:rsidRPr="003F7E1B">
        <w:rPr>
          <w:sz w:val="28"/>
          <w:lang w:val="uk-UA"/>
        </w:rPr>
        <w:t xml:space="preserve">, </w:t>
      </w:r>
      <w:r>
        <w:rPr>
          <w:sz w:val="28"/>
          <w:lang w:val="en-US"/>
        </w:rPr>
        <w:t>i</w:t>
      </w:r>
      <w:r w:rsidRPr="003F7E1B">
        <w:rPr>
          <w:sz w:val="28"/>
          <w:lang w:val="uk-UA"/>
        </w:rPr>
        <w:t xml:space="preserve">, </w:t>
      </w:r>
      <w:r>
        <w:rPr>
          <w:sz w:val="28"/>
          <w:lang w:val="en-US"/>
        </w:rPr>
        <w:t>o</w:t>
      </w:r>
      <w:r w:rsidRPr="003F7E1B">
        <w:rPr>
          <w:sz w:val="28"/>
          <w:lang w:val="uk-UA"/>
        </w:rPr>
        <w:t xml:space="preserve">, </w:t>
      </w:r>
      <w:r>
        <w:rPr>
          <w:sz w:val="28"/>
          <w:lang w:val="en-US"/>
        </w:rPr>
        <w:t>u</w:t>
      </w:r>
      <w:r w:rsidRPr="003F7E1B">
        <w:rPr>
          <w:sz w:val="28"/>
          <w:lang w:val="uk-UA"/>
        </w:rPr>
        <w:t xml:space="preserve">, </w:t>
      </w:r>
      <w:r>
        <w:rPr>
          <w:sz w:val="28"/>
          <w:lang w:val="en-US"/>
        </w:rPr>
        <w:t>y</w:t>
      </w:r>
      <w:r w:rsidRPr="003F7E1B">
        <w:rPr>
          <w:sz w:val="28"/>
          <w:lang w:val="uk-UA"/>
        </w:rPr>
        <w:t>.</w:t>
      </w:r>
    </w:p>
    <w:p w:rsidR="000D0785" w:rsidRPr="00740D43" w:rsidRDefault="006A128A" w:rsidP="00D57A42">
      <w:pPr>
        <w:spacing w:after="0" w:line="240" w:lineRule="auto"/>
        <w:rPr>
          <w:sz w:val="28"/>
          <w:lang w:val="uk-UA"/>
        </w:rPr>
      </w:pPr>
      <w:r>
        <w:rPr>
          <w:sz w:val="28"/>
          <w:lang w:val="uk-UA"/>
        </w:rPr>
        <w:t>Приголосним звукам відповідають</w:t>
      </w:r>
      <w:r w:rsidR="000D0785" w:rsidRPr="00740D43">
        <w:rPr>
          <w:sz w:val="28"/>
          <w:lang w:val="uk-UA"/>
        </w:rPr>
        <w:t xml:space="preserve"> букв</w:t>
      </w:r>
      <w:r>
        <w:rPr>
          <w:sz w:val="28"/>
          <w:lang w:val="uk-UA"/>
        </w:rPr>
        <w:t>и</w:t>
      </w:r>
      <w:r w:rsidR="000D0785" w:rsidRPr="00740D43">
        <w:rPr>
          <w:sz w:val="28"/>
          <w:lang w:val="uk-UA"/>
        </w:rPr>
        <w:t xml:space="preserve">: </w:t>
      </w:r>
      <w:r w:rsidR="000D0785">
        <w:rPr>
          <w:sz w:val="28"/>
          <w:lang w:val="en-US"/>
        </w:rPr>
        <w:t>b</w:t>
      </w:r>
      <w:r w:rsidR="000D0785" w:rsidRPr="00740D43">
        <w:rPr>
          <w:sz w:val="28"/>
          <w:lang w:val="uk-UA"/>
        </w:rPr>
        <w:t xml:space="preserve">, </w:t>
      </w:r>
      <w:r w:rsidR="000D0785">
        <w:rPr>
          <w:sz w:val="28"/>
          <w:lang w:val="en-US"/>
        </w:rPr>
        <w:t>c</w:t>
      </w:r>
      <w:r w:rsidR="000D0785" w:rsidRPr="00740D43">
        <w:rPr>
          <w:sz w:val="28"/>
          <w:lang w:val="uk-UA"/>
        </w:rPr>
        <w:t xml:space="preserve">, </w:t>
      </w:r>
      <w:r w:rsidR="000D0785">
        <w:rPr>
          <w:sz w:val="28"/>
          <w:lang w:val="en-US"/>
        </w:rPr>
        <w:t>d</w:t>
      </w:r>
      <w:r w:rsidR="000D0785" w:rsidRPr="00740D43">
        <w:rPr>
          <w:sz w:val="28"/>
          <w:lang w:val="uk-UA"/>
        </w:rPr>
        <w:t xml:space="preserve">, </w:t>
      </w:r>
      <w:r w:rsidR="000D0785">
        <w:rPr>
          <w:sz w:val="28"/>
          <w:lang w:val="en-US"/>
        </w:rPr>
        <w:t>f</w:t>
      </w:r>
      <w:r w:rsidR="000D0785" w:rsidRPr="00740D43">
        <w:rPr>
          <w:sz w:val="28"/>
          <w:lang w:val="uk-UA"/>
        </w:rPr>
        <w:t xml:space="preserve">, </w:t>
      </w:r>
      <w:r w:rsidR="000D0785">
        <w:rPr>
          <w:sz w:val="28"/>
          <w:lang w:val="en-US"/>
        </w:rPr>
        <w:t>g</w:t>
      </w:r>
      <w:r w:rsidR="000D0785" w:rsidRPr="00740D43">
        <w:rPr>
          <w:sz w:val="28"/>
          <w:lang w:val="uk-UA"/>
        </w:rPr>
        <w:t xml:space="preserve">, </w:t>
      </w:r>
      <w:r w:rsidR="000D0785">
        <w:rPr>
          <w:sz w:val="28"/>
          <w:lang w:val="en-US"/>
        </w:rPr>
        <w:t>h</w:t>
      </w:r>
      <w:r w:rsidR="000D0785" w:rsidRPr="00740D43">
        <w:rPr>
          <w:sz w:val="28"/>
          <w:lang w:val="uk-UA"/>
        </w:rPr>
        <w:t>,</w:t>
      </w:r>
      <w:r w:rsidRPr="00740D43">
        <w:rPr>
          <w:sz w:val="28"/>
          <w:lang w:val="uk-UA"/>
        </w:rPr>
        <w:t xml:space="preserve"> </w:t>
      </w:r>
      <w:r>
        <w:rPr>
          <w:sz w:val="28"/>
          <w:lang w:val="en-US"/>
        </w:rPr>
        <w:t>j</w:t>
      </w:r>
      <w:r>
        <w:rPr>
          <w:sz w:val="28"/>
          <w:lang w:val="uk-UA"/>
        </w:rPr>
        <w:t>,</w:t>
      </w:r>
      <w:r w:rsidR="000D0785" w:rsidRPr="00740D43">
        <w:rPr>
          <w:sz w:val="28"/>
          <w:lang w:val="uk-UA"/>
        </w:rPr>
        <w:t xml:space="preserve"> </w:t>
      </w:r>
      <w:r w:rsidR="000D0785">
        <w:rPr>
          <w:sz w:val="28"/>
          <w:lang w:val="en-US"/>
        </w:rPr>
        <w:t>k</w:t>
      </w:r>
      <w:r w:rsidR="000D0785" w:rsidRPr="00740D43">
        <w:rPr>
          <w:sz w:val="28"/>
          <w:lang w:val="uk-UA"/>
        </w:rPr>
        <w:t xml:space="preserve">, </w:t>
      </w:r>
      <w:r w:rsidR="000D0785">
        <w:rPr>
          <w:sz w:val="28"/>
          <w:lang w:val="en-US"/>
        </w:rPr>
        <w:t>l</w:t>
      </w:r>
      <w:r w:rsidR="000D0785" w:rsidRPr="00740D43">
        <w:rPr>
          <w:sz w:val="28"/>
          <w:lang w:val="uk-UA"/>
        </w:rPr>
        <w:t xml:space="preserve">, </w:t>
      </w:r>
      <w:r w:rsidR="000D0785">
        <w:rPr>
          <w:sz w:val="28"/>
          <w:lang w:val="en-US"/>
        </w:rPr>
        <w:t>m</w:t>
      </w:r>
      <w:r w:rsidR="000D0785" w:rsidRPr="00740D43">
        <w:rPr>
          <w:sz w:val="28"/>
          <w:lang w:val="uk-UA"/>
        </w:rPr>
        <w:t xml:space="preserve">, </w:t>
      </w:r>
      <w:r w:rsidR="000D0785">
        <w:rPr>
          <w:sz w:val="28"/>
          <w:lang w:val="en-US"/>
        </w:rPr>
        <w:t>n</w:t>
      </w:r>
      <w:r w:rsidR="000D0785" w:rsidRPr="00740D43">
        <w:rPr>
          <w:sz w:val="28"/>
          <w:lang w:val="uk-UA"/>
        </w:rPr>
        <w:t xml:space="preserve">, </w:t>
      </w:r>
      <w:r w:rsidR="000D0785">
        <w:rPr>
          <w:sz w:val="28"/>
          <w:lang w:val="en-US"/>
        </w:rPr>
        <w:t>p</w:t>
      </w:r>
      <w:r w:rsidR="000D0785" w:rsidRPr="00740D43">
        <w:rPr>
          <w:sz w:val="28"/>
          <w:lang w:val="uk-UA"/>
        </w:rPr>
        <w:t xml:space="preserve">, </w:t>
      </w:r>
      <w:r w:rsidR="000D0785">
        <w:rPr>
          <w:sz w:val="28"/>
          <w:lang w:val="en-US"/>
        </w:rPr>
        <w:t>q</w:t>
      </w:r>
      <w:r w:rsidR="000D0785" w:rsidRPr="00740D43">
        <w:rPr>
          <w:sz w:val="28"/>
          <w:lang w:val="uk-UA"/>
        </w:rPr>
        <w:t xml:space="preserve">, </w:t>
      </w:r>
      <w:r w:rsidR="000D0785">
        <w:rPr>
          <w:sz w:val="28"/>
          <w:lang w:val="en-US"/>
        </w:rPr>
        <w:t>r</w:t>
      </w:r>
      <w:r w:rsidR="000D0785" w:rsidRPr="00740D43">
        <w:rPr>
          <w:sz w:val="28"/>
          <w:lang w:val="uk-UA"/>
        </w:rPr>
        <w:t xml:space="preserve">, </w:t>
      </w:r>
      <w:r w:rsidR="000D0785">
        <w:rPr>
          <w:sz w:val="28"/>
          <w:lang w:val="en-US"/>
        </w:rPr>
        <w:t>s</w:t>
      </w:r>
      <w:r w:rsidR="000D0785" w:rsidRPr="00740D43">
        <w:rPr>
          <w:sz w:val="28"/>
          <w:lang w:val="uk-UA"/>
        </w:rPr>
        <w:t xml:space="preserve">, </w:t>
      </w:r>
      <w:r w:rsidR="000D0785">
        <w:rPr>
          <w:sz w:val="28"/>
          <w:lang w:val="en-US"/>
        </w:rPr>
        <w:t>t</w:t>
      </w:r>
      <w:r w:rsidR="000D0785" w:rsidRPr="00740D43">
        <w:rPr>
          <w:sz w:val="28"/>
          <w:lang w:val="uk-UA"/>
        </w:rPr>
        <w:t xml:space="preserve">, </w:t>
      </w:r>
      <w:r w:rsidR="000D0785">
        <w:rPr>
          <w:sz w:val="28"/>
          <w:lang w:val="en-US"/>
        </w:rPr>
        <w:t>v</w:t>
      </w:r>
      <w:r w:rsidR="000D0785" w:rsidRPr="00740D43">
        <w:rPr>
          <w:sz w:val="28"/>
          <w:lang w:val="uk-UA"/>
        </w:rPr>
        <w:t xml:space="preserve">, </w:t>
      </w:r>
      <w:r w:rsidR="000D0785">
        <w:rPr>
          <w:sz w:val="28"/>
          <w:lang w:val="en-US"/>
        </w:rPr>
        <w:t>x</w:t>
      </w:r>
      <w:r w:rsidR="000D0785" w:rsidRPr="00740D43">
        <w:rPr>
          <w:sz w:val="28"/>
          <w:lang w:val="uk-UA"/>
        </w:rPr>
        <w:t xml:space="preserve">, </w:t>
      </w:r>
      <w:r w:rsidR="000D0785">
        <w:rPr>
          <w:sz w:val="28"/>
          <w:lang w:val="en-US"/>
        </w:rPr>
        <w:t>z</w:t>
      </w:r>
      <w:r w:rsidR="000D0785" w:rsidRPr="00740D43">
        <w:rPr>
          <w:sz w:val="28"/>
          <w:lang w:val="uk-UA"/>
        </w:rPr>
        <w:t>.</w:t>
      </w:r>
    </w:p>
    <w:p w:rsidR="000D0785" w:rsidRPr="00D42A66" w:rsidRDefault="006A128A" w:rsidP="00D57A42">
      <w:pPr>
        <w:spacing w:after="0" w:line="240" w:lineRule="auto"/>
        <w:jc w:val="center"/>
        <w:rPr>
          <w:b/>
          <w:i/>
          <w:sz w:val="28"/>
          <w:szCs w:val="28"/>
          <w:u w:val="single"/>
        </w:rPr>
      </w:pPr>
      <w:r w:rsidRPr="00D42A66">
        <w:rPr>
          <w:b/>
          <w:i/>
          <w:sz w:val="28"/>
          <w:szCs w:val="28"/>
          <w:u w:val="single"/>
          <w:lang w:val="uk-UA"/>
        </w:rPr>
        <w:t>Вимова</w:t>
      </w:r>
      <w:r w:rsidR="000D0785" w:rsidRPr="00D42A66">
        <w:rPr>
          <w:b/>
          <w:i/>
          <w:sz w:val="28"/>
          <w:szCs w:val="28"/>
          <w:u w:val="single"/>
        </w:rPr>
        <w:t xml:space="preserve"> г</w:t>
      </w:r>
      <w:r w:rsidRPr="00D42A66">
        <w:rPr>
          <w:b/>
          <w:i/>
          <w:sz w:val="28"/>
          <w:szCs w:val="28"/>
          <w:u w:val="single"/>
          <w:lang w:val="uk-UA"/>
        </w:rPr>
        <w:t>о</w:t>
      </w:r>
      <w:r w:rsidR="000D0785" w:rsidRPr="00D42A66">
        <w:rPr>
          <w:b/>
          <w:i/>
          <w:sz w:val="28"/>
          <w:szCs w:val="28"/>
          <w:u w:val="single"/>
        </w:rPr>
        <w:t>л</w:t>
      </w:r>
      <w:r w:rsidRPr="00D42A66">
        <w:rPr>
          <w:b/>
          <w:i/>
          <w:sz w:val="28"/>
          <w:szCs w:val="28"/>
          <w:u w:val="single"/>
          <w:lang w:val="uk-UA"/>
        </w:rPr>
        <w:t>о</w:t>
      </w:r>
      <w:r w:rsidRPr="00D42A66">
        <w:rPr>
          <w:b/>
          <w:i/>
          <w:sz w:val="28"/>
          <w:szCs w:val="28"/>
          <w:u w:val="single"/>
        </w:rPr>
        <w:t>сн</w:t>
      </w:r>
      <w:r w:rsidRPr="00D42A66">
        <w:rPr>
          <w:b/>
          <w:i/>
          <w:sz w:val="28"/>
          <w:szCs w:val="28"/>
          <w:u w:val="single"/>
          <w:lang w:val="uk-UA"/>
        </w:rPr>
        <w:t>и</w:t>
      </w:r>
      <w:r w:rsidR="000D0785" w:rsidRPr="00D42A66">
        <w:rPr>
          <w:b/>
          <w:i/>
          <w:sz w:val="28"/>
          <w:szCs w:val="28"/>
          <w:u w:val="single"/>
        </w:rPr>
        <w:t>х</w:t>
      </w:r>
    </w:p>
    <w:p w:rsidR="000D0785" w:rsidRDefault="006A128A" w:rsidP="00D57A42">
      <w:pPr>
        <w:spacing w:after="0" w:line="240" w:lineRule="auto"/>
        <w:rPr>
          <w:sz w:val="28"/>
        </w:rPr>
      </w:pPr>
      <w:r>
        <w:rPr>
          <w:sz w:val="28"/>
          <w:lang w:val="uk-UA"/>
        </w:rPr>
        <w:t>Вимова звуків схожа на вимову в українській мові.</w:t>
      </w:r>
    </w:p>
    <w:p w:rsidR="00142298" w:rsidRPr="00142298" w:rsidRDefault="00142298" w:rsidP="00D57A42">
      <w:pPr>
        <w:spacing w:after="0" w:line="240" w:lineRule="auto"/>
        <w:rPr>
          <w:sz w:val="28"/>
          <w:lang w:val="uk-UA"/>
        </w:rPr>
      </w:pPr>
      <w:r>
        <w:rPr>
          <w:b/>
          <w:bCs/>
          <w:sz w:val="28"/>
        </w:rPr>
        <w:t>а</w:t>
      </w:r>
      <w:r>
        <w:rPr>
          <w:sz w:val="28"/>
        </w:rPr>
        <w:t xml:space="preserve"> – [а]</w:t>
      </w:r>
      <w:r>
        <w:rPr>
          <w:sz w:val="28"/>
          <w:lang w:val="uk-UA"/>
        </w:rPr>
        <w:tab/>
      </w:r>
      <w:r w:rsidRPr="001C438E">
        <w:rPr>
          <w:sz w:val="28"/>
          <w:u w:val="single"/>
          <w:lang w:val="en-US"/>
        </w:rPr>
        <w:t>a</w:t>
      </w:r>
      <w:r>
        <w:rPr>
          <w:sz w:val="28"/>
          <w:lang w:val="en-US"/>
        </w:rPr>
        <w:t>rteri</w:t>
      </w:r>
      <w:r w:rsidRPr="009A6B7F">
        <w:rPr>
          <w:sz w:val="28"/>
          <w:u w:val="single"/>
          <w:lang w:val="en-US"/>
        </w:rPr>
        <w:t>a</w:t>
      </w:r>
      <w:r>
        <w:rPr>
          <w:sz w:val="28"/>
        </w:rPr>
        <w:t xml:space="preserve"> (арт</w:t>
      </w:r>
      <w:r w:rsidR="000C630E">
        <w:rPr>
          <w:sz w:val="28"/>
          <w:lang w:val="uk-UA"/>
        </w:rPr>
        <w:t>е</w:t>
      </w:r>
      <w:r>
        <w:rPr>
          <w:sz w:val="28"/>
        </w:rPr>
        <w:t>р</w:t>
      </w:r>
      <w:r w:rsidR="000C630E">
        <w:rPr>
          <w:sz w:val="28"/>
          <w:lang w:val="uk-UA"/>
        </w:rPr>
        <w:t>і</w:t>
      </w:r>
      <w:r>
        <w:rPr>
          <w:sz w:val="28"/>
        </w:rPr>
        <w:t>а – арте</w:t>
      </w:r>
      <w:r w:rsidR="000C630E">
        <w:rPr>
          <w:sz w:val="28"/>
        </w:rPr>
        <w:t>р</w:t>
      </w:r>
      <w:r w:rsidR="000C630E">
        <w:rPr>
          <w:sz w:val="28"/>
          <w:lang w:val="uk-UA"/>
        </w:rPr>
        <w:t>і</w:t>
      </w:r>
      <w:r>
        <w:rPr>
          <w:sz w:val="28"/>
        </w:rPr>
        <w:t>я)</w:t>
      </w:r>
      <w:r w:rsidR="0046150C">
        <w:rPr>
          <w:sz w:val="28"/>
        </w:rPr>
        <w:t>;</w:t>
      </w:r>
    </w:p>
    <w:p w:rsidR="00142298" w:rsidRPr="00142298" w:rsidRDefault="00142298" w:rsidP="00D57A42">
      <w:pPr>
        <w:spacing w:after="0" w:line="240" w:lineRule="auto"/>
        <w:rPr>
          <w:sz w:val="28"/>
          <w:lang w:val="uk-UA"/>
        </w:rPr>
      </w:pPr>
      <w:r>
        <w:rPr>
          <w:b/>
          <w:bCs/>
          <w:sz w:val="28"/>
        </w:rPr>
        <w:t>о</w:t>
      </w:r>
      <w:r>
        <w:rPr>
          <w:sz w:val="28"/>
        </w:rPr>
        <w:t xml:space="preserve"> – [о]</w:t>
      </w:r>
      <w:r>
        <w:rPr>
          <w:sz w:val="28"/>
          <w:lang w:val="uk-UA"/>
        </w:rPr>
        <w:tab/>
      </w:r>
      <w:r>
        <w:rPr>
          <w:sz w:val="28"/>
          <w:lang w:val="en-US"/>
        </w:rPr>
        <w:t>a</w:t>
      </w:r>
      <w:r w:rsidRPr="001C438E">
        <w:rPr>
          <w:sz w:val="28"/>
          <w:u w:val="single"/>
          <w:lang w:val="en-US"/>
        </w:rPr>
        <w:t>o</w:t>
      </w:r>
      <w:r>
        <w:rPr>
          <w:sz w:val="28"/>
          <w:lang w:val="en-US"/>
        </w:rPr>
        <w:t>rta</w:t>
      </w:r>
      <w:r>
        <w:rPr>
          <w:sz w:val="28"/>
        </w:rPr>
        <w:t xml:space="preserve"> (аорта – аорта)</w:t>
      </w:r>
      <w:r w:rsidR="0046150C">
        <w:rPr>
          <w:sz w:val="28"/>
        </w:rPr>
        <w:t>;</w:t>
      </w:r>
    </w:p>
    <w:p w:rsidR="00142298" w:rsidRPr="00142298" w:rsidRDefault="00142298" w:rsidP="00D57A42">
      <w:pPr>
        <w:spacing w:after="0" w:line="240" w:lineRule="auto"/>
        <w:rPr>
          <w:sz w:val="28"/>
          <w:lang w:val="uk-UA"/>
        </w:rPr>
      </w:pPr>
      <w:r>
        <w:rPr>
          <w:b/>
          <w:bCs/>
          <w:sz w:val="28"/>
          <w:lang w:val="en-US"/>
        </w:rPr>
        <w:t>u</w:t>
      </w:r>
      <w:r w:rsidRPr="00142298">
        <w:rPr>
          <w:sz w:val="28"/>
          <w:lang w:val="uk-UA"/>
        </w:rPr>
        <w:t xml:space="preserve"> – [у]</w:t>
      </w:r>
      <w:r>
        <w:rPr>
          <w:sz w:val="28"/>
          <w:lang w:val="uk-UA"/>
        </w:rPr>
        <w:tab/>
      </w:r>
      <w:r>
        <w:rPr>
          <w:sz w:val="28"/>
          <w:lang w:val="en-US"/>
        </w:rPr>
        <w:t>m</w:t>
      </w:r>
      <w:r w:rsidRPr="001C438E">
        <w:rPr>
          <w:sz w:val="28"/>
          <w:u w:val="single"/>
          <w:lang w:val="en-US"/>
        </w:rPr>
        <w:t>u</w:t>
      </w:r>
      <w:r>
        <w:rPr>
          <w:sz w:val="28"/>
          <w:lang w:val="en-US"/>
        </w:rPr>
        <w:t>sc</w:t>
      </w:r>
      <w:r w:rsidRPr="001C438E">
        <w:rPr>
          <w:sz w:val="28"/>
          <w:u w:val="single"/>
          <w:lang w:val="en-US"/>
        </w:rPr>
        <w:t>u</w:t>
      </w:r>
      <w:r>
        <w:rPr>
          <w:sz w:val="28"/>
          <w:lang w:val="en-US"/>
        </w:rPr>
        <w:t>l</w:t>
      </w:r>
      <w:r w:rsidRPr="001C438E">
        <w:rPr>
          <w:sz w:val="28"/>
          <w:u w:val="single"/>
          <w:lang w:val="en-US"/>
        </w:rPr>
        <w:t>u</w:t>
      </w:r>
      <w:r>
        <w:rPr>
          <w:sz w:val="28"/>
          <w:lang w:val="en-US"/>
        </w:rPr>
        <w:t>s</w:t>
      </w:r>
      <w:r w:rsidRPr="00142298">
        <w:rPr>
          <w:sz w:val="28"/>
          <w:lang w:val="uk-UA"/>
        </w:rPr>
        <w:t xml:space="preserve"> (мускулюс – </w:t>
      </w:r>
      <w:r w:rsidR="000C630E">
        <w:rPr>
          <w:sz w:val="28"/>
          <w:lang w:val="uk-UA"/>
        </w:rPr>
        <w:t>м</w:t>
      </w:r>
      <w:r w:rsidR="00EC1475">
        <w:rPr>
          <w:sz w:val="28"/>
          <w:lang w:val="uk-UA"/>
        </w:rPr>
        <w:t>’</w:t>
      </w:r>
      <w:r w:rsidR="000C630E">
        <w:rPr>
          <w:sz w:val="28"/>
          <w:lang w:val="uk-UA"/>
        </w:rPr>
        <w:t>яз</w:t>
      </w:r>
      <w:r w:rsidRPr="00142298">
        <w:rPr>
          <w:sz w:val="28"/>
          <w:lang w:val="uk-UA"/>
        </w:rPr>
        <w:t>)</w:t>
      </w:r>
      <w:r w:rsidR="0046150C">
        <w:rPr>
          <w:sz w:val="28"/>
          <w:lang w:val="uk-UA"/>
        </w:rPr>
        <w:t>;</w:t>
      </w:r>
    </w:p>
    <w:p w:rsidR="00142298" w:rsidRPr="00142298" w:rsidRDefault="00142298" w:rsidP="00D57A42">
      <w:pPr>
        <w:spacing w:after="0" w:line="240" w:lineRule="auto"/>
        <w:rPr>
          <w:sz w:val="28"/>
          <w:lang w:val="uk-UA"/>
        </w:rPr>
      </w:pPr>
      <w:r>
        <w:rPr>
          <w:b/>
          <w:bCs/>
          <w:sz w:val="28"/>
          <w:lang w:val="en-US"/>
        </w:rPr>
        <w:t>e</w:t>
      </w:r>
      <w:r w:rsidR="003C11AA">
        <w:rPr>
          <w:sz w:val="28"/>
          <w:lang w:val="uk-UA"/>
        </w:rPr>
        <w:t xml:space="preserve"> – [е</w:t>
      </w:r>
      <w:r w:rsidRPr="00142298">
        <w:rPr>
          <w:sz w:val="28"/>
          <w:lang w:val="uk-UA"/>
        </w:rPr>
        <w:t>]</w:t>
      </w:r>
      <w:r>
        <w:rPr>
          <w:sz w:val="28"/>
          <w:lang w:val="uk-UA"/>
        </w:rPr>
        <w:tab/>
      </w:r>
      <w:r>
        <w:rPr>
          <w:sz w:val="28"/>
          <w:lang w:val="en-US"/>
        </w:rPr>
        <w:t>d</w:t>
      </w:r>
      <w:r w:rsidRPr="001C438E">
        <w:rPr>
          <w:sz w:val="28"/>
          <w:u w:val="single"/>
          <w:lang w:val="en-US"/>
        </w:rPr>
        <w:t>e</w:t>
      </w:r>
      <w:r>
        <w:rPr>
          <w:sz w:val="28"/>
          <w:lang w:val="en-US"/>
        </w:rPr>
        <w:t>ns</w:t>
      </w:r>
      <w:r w:rsidR="000C630E">
        <w:rPr>
          <w:sz w:val="28"/>
          <w:lang w:val="uk-UA"/>
        </w:rPr>
        <w:t xml:space="preserve"> (де</w:t>
      </w:r>
      <w:r w:rsidRPr="00142298">
        <w:rPr>
          <w:sz w:val="28"/>
          <w:lang w:val="uk-UA"/>
        </w:rPr>
        <w:t xml:space="preserve">нс – зуб), </w:t>
      </w:r>
      <w:r>
        <w:rPr>
          <w:sz w:val="28"/>
          <w:lang w:val="en-US"/>
        </w:rPr>
        <w:t>v</w:t>
      </w:r>
      <w:r w:rsidRPr="001C438E">
        <w:rPr>
          <w:sz w:val="28"/>
          <w:u w:val="single"/>
          <w:lang w:val="en-US"/>
        </w:rPr>
        <w:t>e</w:t>
      </w:r>
      <w:r>
        <w:rPr>
          <w:sz w:val="28"/>
          <w:lang w:val="en-US"/>
        </w:rPr>
        <w:t>rt</w:t>
      </w:r>
      <w:r w:rsidRPr="001C438E">
        <w:rPr>
          <w:sz w:val="28"/>
          <w:u w:val="single"/>
          <w:lang w:val="en-US"/>
        </w:rPr>
        <w:t>e</w:t>
      </w:r>
      <w:r>
        <w:rPr>
          <w:sz w:val="28"/>
          <w:lang w:val="en-US"/>
        </w:rPr>
        <w:t>bra</w:t>
      </w:r>
      <w:r w:rsidR="000C630E">
        <w:rPr>
          <w:sz w:val="28"/>
          <w:lang w:val="uk-UA"/>
        </w:rPr>
        <w:t xml:space="preserve"> (верте</w:t>
      </w:r>
      <w:r w:rsidRPr="00142298">
        <w:rPr>
          <w:sz w:val="28"/>
          <w:lang w:val="uk-UA"/>
        </w:rPr>
        <w:t xml:space="preserve">бра – </w:t>
      </w:r>
      <w:r w:rsidR="000C630E">
        <w:rPr>
          <w:sz w:val="28"/>
          <w:lang w:val="uk-UA"/>
        </w:rPr>
        <w:t>хребець</w:t>
      </w:r>
      <w:r w:rsidR="0046150C">
        <w:rPr>
          <w:sz w:val="28"/>
          <w:lang w:val="uk-UA"/>
        </w:rPr>
        <w:t>);</w:t>
      </w:r>
    </w:p>
    <w:p w:rsidR="000D0785" w:rsidRPr="00DF1BD2" w:rsidRDefault="006A128A" w:rsidP="00D57A42">
      <w:pPr>
        <w:spacing w:after="0" w:line="240" w:lineRule="auto"/>
        <w:ind w:firstLine="708"/>
        <w:rPr>
          <w:sz w:val="28"/>
          <w:lang w:val="uk-UA"/>
        </w:rPr>
      </w:pPr>
      <w:r w:rsidRPr="00DF1BD2">
        <w:rPr>
          <w:sz w:val="28"/>
          <w:lang w:val="uk-UA"/>
        </w:rPr>
        <w:t>[</w:t>
      </w:r>
      <w:r>
        <w:rPr>
          <w:sz w:val="28"/>
          <w:lang w:val="uk-UA"/>
        </w:rPr>
        <w:t>і</w:t>
      </w:r>
      <w:r w:rsidR="000D0785" w:rsidRPr="00DF1BD2">
        <w:rPr>
          <w:sz w:val="28"/>
          <w:lang w:val="uk-UA"/>
        </w:rPr>
        <w:t xml:space="preserve">]       </w:t>
      </w:r>
      <w:r w:rsidR="000D0785" w:rsidRPr="00DF1BD2">
        <w:rPr>
          <w:sz w:val="28"/>
          <w:lang w:val="uk-UA"/>
        </w:rPr>
        <w:tab/>
      </w:r>
      <w:r w:rsidR="000D0785">
        <w:rPr>
          <w:sz w:val="28"/>
          <w:lang w:val="en-US"/>
        </w:rPr>
        <w:t>v</w:t>
      </w:r>
      <w:r w:rsidR="000D0785">
        <w:rPr>
          <w:sz w:val="28"/>
          <w:u w:val="single"/>
          <w:lang w:val="en-US"/>
        </w:rPr>
        <w:t>i</w:t>
      </w:r>
      <w:r w:rsidR="000D0785">
        <w:rPr>
          <w:sz w:val="28"/>
          <w:lang w:val="en-US"/>
        </w:rPr>
        <w:t>tam</w:t>
      </w:r>
      <w:r w:rsidR="000D0785">
        <w:rPr>
          <w:sz w:val="28"/>
          <w:u w:val="single"/>
          <w:lang w:val="en-US"/>
        </w:rPr>
        <w:t>i</w:t>
      </w:r>
      <w:r w:rsidR="000D0785">
        <w:rPr>
          <w:sz w:val="28"/>
          <w:lang w:val="en-US"/>
        </w:rPr>
        <w:t>num</w:t>
      </w:r>
      <w:r w:rsidR="00D714B5" w:rsidRPr="00DF1BD2">
        <w:rPr>
          <w:sz w:val="28"/>
          <w:lang w:val="uk-UA"/>
        </w:rPr>
        <w:t xml:space="preserve"> (в</w:t>
      </w:r>
      <w:r w:rsidR="00D714B5">
        <w:rPr>
          <w:sz w:val="28"/>
          <w:lang w:val="uk-UA"/>
        </w:rPr>
        <w:t>і</w:t>
      </w:r>
      <w:r w:rsidR="000D0785" w:rsidRPr="00DF1BD2">
        <w:rPr>
          <w:sz w:val="28"/>
          <w:lang w:val="uk-UA"/>
        </w:rPr>
        <w:t>там</w:t>
      </w:r>
      <w:r w:rsidR="00D714B5">
        <w:rPr>
          <w:sz w:val="28"/>
          <w:lang w:val="uk-UA"/>
        </w:rPr>
        <w:t>і</w:t>
      </w:r>
      <w:r w:rsidR="00D714B5" w:rsidRPr="00DF1BD2">
        <w:rPr>
          <w:sz w:val="28"/>
          <w:lang w:val="uk-UA"/>
        </w:rPr>
        <w:t>нум – в</w:t>
      </w:r>
      <w:r w:rsidR="00D714B5">
        <w:rPr>
          <w:sz w:val="28"/>
          <w:lang w:val="uk-UA"/>
        </w:rPr>
        <w:t>і</w:t>
      </w:r>
      <w:r w:rsidR="000D0785" w:rsidRPr="00DF1BD2">
        <w:rPr>
          <w:sz w:val="28"/>
          <w:lang w:val="uk-UA"/>
        </w:rPr>
        <w:t>тамин);</w:t>
      </w:r>
    </w:p>
    <w:p w:rsidR="000D0785" w:rsidRPr="00DF1BD2" w:rsidRDefault="000D0785" w:rsidP="00D57A42">
      <w:pPr>
        <w:tabs>
          <w:tab w:val="left" w:pos="1185"/>
        </w:tabs>
        <w:spacing w:after="0" w:line="240" w:lineRule="auto"/>
        <w:rPr>
          <w:sz w:val="28"/>
          <w:lang w:val="uk-UA"/>
        </w:rPr>
      </w:pPr>
      <w:r>
        <w:rPr>
          <w:b/>
          <w:bCs/>
          <w:sz w:val="28"/>
          <w:lang w:val="uk-UA"/>
        </w:rPr>
        <w:t>і</w:t>
      </w:r>
      <w:r>
        <w:rPr>
          <w:sz w:val="28"/>
          <w:lang w:val="uk-UA"/>
        </w:rPr>
        <w:t xml:space="preserve"> </w:t>
      </w:r>
      <w:r w:rsidRPr="00DF1BD2">
        <w:rPr>
          <w:sz w:val="28"/>
          <w:lang w:val="uk-UA"/>
        </w:rPr>
        <w:t xml:space="preserve">&lt;             </w:t>
      </w:r>
      <w:r w:rsidRPr="00DF1BD2">
        <w:rPr>
          <w:sz w:val="28"/>
          <w:lang w:val="uk-UA"/>
        </w:rPr>
        <w:tab/>
      </w:r>
      <w:r w:rsidRPr="00DF1BD2">
        <w:rPr>
          <w:sz w:val="28"/>
          <w:lang w:val="uk-UA"/>
        </w:rPr>
        <w:tab/>
      </w:r>
      <w:r>
        <w:rPr>
          <w:sz w:val="28"/>
          <w:lang w:val="en-US"/>
        </w:rPr>
        <w:t>s</w:t>
      </w:r>
      <w:r>
        <w:rPr>
          <w:sz w:val="28"/>
          <w:u w:val="single"/>
          <w:lang w:val="en-US"/>
        </w:rPr>
        <w:t>i</w:t>
      </w:r>
      <w:r>
        <w:rPr>
          <w:sz w:val="28"/>
          <w:lang w:val="en-US"/>
        </w:rPr>
        <w:t>nus</w:t>
      </w:r>
      <w:r w:rsidR="00D714B5" w:rsidRPr="00DF1BD2">
        <w:rPr>
          <w:sz w:val="28"/>
          <w:lang w:val="uk-UA"/>
        </w:rPr>
        <w:t xml:space="preserve"> (</w:t>
      </w:r>
      <w:r w:rsidR="00D714B5">
        <w:rPr>
          <w:sz w:val="28"/>
          <w:lang w:val="uk-UA"/>
        </w:rPr>
        <w:t>сі</w:t>
      </w:r>
      <w:r w:rsidRPr="00DF1BD2">
        <w:rPr>
          <w:sz w:val="28"/>
          <w:lang w:val="uk-UA"/>
        </w:rPr>
        <w:t xml:space="preserve">нус – </w:t>
      </w:r>
      <w:r w:rsidRPr="001E422F">
        <w:rPr>
          <w:sz w:val="28"/>
          <w:lang w:val="uk-UA"/>
        </w:rPr>
        <w:t>пазуха</w:t>
      </w:r>
      <w:r w:rsidR="0046150C">
        <w:rPr>
          <w:sz w:val="28"/>
          <w:lang w:val="uk-UA"/>
        </w:rPr>
        <w:t>);</w:t>
      </w:r>
    </w:p>
    <w:p w:rsidR="000D0785" w:rsidRPr="00F53B65" w:rsidRDefault="000D0785" w:rsidP="00D57A42">
      <w:pPr>
        <w:spacing w:after="0" w:line="240" w:lineRule="auto"/>
        <w:ind w:left="2160" w:hanging="1451"/>
        <w:jc w:val="both"/>
        <w:rPr>
          <w:sz w:val="28"/>
          <w:lang w:val="uk-UA"/>
        </w:rPr>
      </w:pPr>
      <w:r w:rsidRPr="00F53B65">
        <w:rPr>
          <w:sz w:val="28"/>
          <w:lang w:val="uk-UA"/>
        </w:rPr>
        <w:t xml:space="preserve">[й] </w:t>
      </w:r>
      <w:r w:rsidRPr="00F53B65">
        <w:rPr>
          <w:sz w:val="28"/>
          <w:lang w:val="uk-UA"/>
        </w:rPr>
        <w:tab/>
        <w:t xml:space="preserve">1) </w:t>
      </w:r>
      <w:r w:rsidR="00F53B65">
        <w:rPr>
          <w:sz w:val="28"/>
          <w:lang w:val="uk-UA"/>
        </w:rPr>
        <w:t xml:space="preserve">на </w:t>
      </w:r>
      <w:r w:rsidR="00D714B5">
        <w:rPr>
          <w:sz w:val="28"/>
          <w:lang w:val="uk-UA"/>
        </w:rPr>
        <w:t>початку</w:t>
      </w:r>
      <w:r w:rsidRPr="00F53B65">
        <w:rPr>
          <w:sz w:val="28"/>
          <w:lang w:val="uk-UA"/>
        </w:rPr>
        <w:t xml:space="preserve"> слова перед г</w:t>
      </w:r>
      <w:r w:rsidR="00D714B5">
        <w:rPr>
          <w:sz w:val="28"/>
          <w:lang w:val="uk-UA"/>
        </w:rPr>
        <w:t>о</w:t>
      </w:r>
      <w:r w:rsidRPr="00F53B65">
        <w:rPr>
          <w:sz w:val="28"/>
          <w:lang w:val="uk-UA"/>
        </w:rPr>
        <w:t>л</w:t>
      </w:r>
      <w:r w:rsidR="00D714B5">
        <w:rPr>
          <w:sz w:val="28"/>
          <w:lang w:val="uk-UA"/>
        </w:rPr>
        <w:t>о</w:t>
      </w:r>
      <w:r w:rsidRPr="00F53B65">
        <w:rPr>
          <w:sz w:val="28"/>
          <w:lang w:val="uk-UA"/>
        </w:rPr>
        <w:t>сн</w:t>
      </w:r>
      <w:r w:rsidR="00D714B5">
        <w:rPr>
          <w:sz w:val="28"/>
          <w:lang w:val="uk-UA"/>
        </w:rPr>
        <w:t>и</w:t>
      </w:r>
      <w:r w:rsidRPr="00F53B65">
        <w:rPr>
          <w:sz w:val="28"/>
          <w:lang w:val="uk-UA"/>
        </w:rPr>
        <w:t xml:space="preserve">ми: </w:t>
      </w:r>
      <w:r>
        <w:rPr>
          <w:sz w:val="28"/>
          <w:u w:val="single"/>
          <w:lang w:val="en-US"/>
        </w:rPr>
        <w:t>ie</w:t>
      </w:r>
      <w:r>
        <w:rPr>
          <w:sz w:val="28"/>
          <w:lang w:val="en-US"/>
        </w:rPr>
        <w:t>cur</w:t>
      </w:r>
      <w:r w:rsidRPr="00F53B65">
        <w:rPr>
          <w:sz w:val="28"/>
          <w:lang w:val="uk-UA"/>
        </w:rPr>
        <w:t xml:space="preserve"> (йекур – печ</w:t>
      </w:r>
      <w:r w:rsidR="00D714B5">
        <w:rPr>
          <w:sz w:val="28"/>
          <w:lang w:val="uk-UA"/>
        </w:rPr>
        <w:t>інка</w:t>
      </w:r>
      <w:r w:rsidRPr="00F53B65">
        <w:rPr>
          <w:sz w:val="28"/>
          <w:lang w:val="uk-UA"/>
        </w:rPr>
        <w:t xml:space="preserve">), </w:t>
      </w:r>
      <w:r>
        <w:rPr>
          <w:sz w:val="28"/>
          <w:u w:val="single"/>
          <w:lang w:val="en-US"/>
        </w:rPr>
        <w:t>iu</w:t>
      </w:r>
      <w:r>
        <w:rPr>
          <w:sz w:val="28"/>
          <w:lang w:val="en-US"/>
        </w:rPr>
        <w:t>nctura</w:t>
      </w:r>
      <w:r w:rsidR="003C11AA">
        <w:rPr>
          <w:sz w:val="28"/>
          <w:lang w:val="uk-UA"/>
        </w:rPr>
        <w:t xml:space="preserve"> (йу</w:t>
      </w:r>
      <w:r w:rsidRPr="00F53B65">
        <w:rPr>
          <w:sz w:val="28"/>
          <w:lang w:val="uk-UA"/>
        </w:rPr>
        <w:t xml:space="preserve">нктура – </w:t>
      </w:r>
      <w:r w:rsidR="00D714B5">
        <w:rPr>
          <w:sz w:val="28"/>
          <w:lang w:val="uk-UA"/>
        </w:rPr>
        <w:t>з</w:t>
      </w:r>
      <w:r w:rsidR="00EC1475">
        <w:rPr>
          <w:sz w:val="28"/>
          <w:lang w:val="uk-UA"/>
        </w:rPr>
        <w:t>’</w:t>
      </w:r>
      <w:r w:rsidR="00D714B5">
        <w:rPr>
          <w:sz w:val="28"/>
          <w:lang w:val="uk-UA"/>
        </w:rPr>
        <w:t>єднання</w:t>
      </w:r>
      <w:r w:rsidRPr="00F53B65">
        <w:rPr>
          <w:sz w:val="28"/>
          <w:lang w:val="uk-UA"/>
        </w:rPr>
        <w:t>);</w:t>
      </w:r>
    </w:p>
    <w:p w:rsidR="000D0785" w:rsidRPr="00D42A66" w:rsidRDefault="000D0785" w:rsidP="00D57A42">
      <w:pPr>
        <w:spacing w:after="120" w:line="240" w:lineRule="auto"/>
        <w:ind w:left="2160"/>
        <w:jc w:val="both"/>
        <w:rPr>
          <w:sz w:val="28"/>
          <w:lang w:val="uk-UA"/>
        </w:rPr>
      </w:pPr>
      <w:r w:rsidRPr="00D42A66">
        <w:rPr>
          <w:sz w:val="28"/>
          <w:lang w:val="uk-UA"/>
        </w:rPr>
        <w:t xml:space="preserve">2) </w:t>
      </w:r>
      <w:r w:rsidR="00D714B5">
        <w:rPr>
          <w:sz w:val="28"/>
          <w:lang w:val="uk-UA"/>
        </w:rPr>
        <w:t>у</w:t>
      </w:r>
      <w:r w:rsidRPr="00D42A66">
        <w:rPr>
          <w:sz w:val="28"/>
          <w:lang w:val="uk-UA"/>
        </w:rPr>
        <w:t xml:space="preserve"> середин</w:t>
      </w:r>
      <w:r w:rsidR="00D714B5">
        <w:rPr>
          <w:sz w:val="28"/>
          <w:lang w:val="uk-UA"/>
        </w:rPr>
        <w:t>і</w:t>
      </w:r>
      <w:r w:rsidRPr="00D42A66">
        <w:rPr>
          <w:sz w:val="28"/>
          <w:lang w:val="uk-UA"/>
        </w:rPr>
        <w:t xml:space="preserve"> слова м</w:t>
      </w:r>
      <w:r w:rsidR="00D714B5">
        <w:rPr>
          <w:sz w:val="28"/>
          <w:lang w:val="uk-UA"/>
        </w:rPr>
        <w:t>іж</w:t>
      </w:r>
      <w:r w:rsidR="00D714B5" w:rsidRPr="00D42A66">
        <w:rPr>
          <w:sz w:val="28"/>
          <w:lang w:val="uk-UA"/>
        </w:rPr>
        <w:t xml:space="preserve"> г</w:t>
      </w:r>
      <w:r w:rsidR="00D714B5">
        <w:rPr>
          <w:sz w:val="28"/>
          <w:lang w:val="uk-UA"/>
        </w:rPr>
        <w:t>олосним</w:t>
      </w:r>
      <w:r w:rsidRPr="00D42A66">
        <w:rPr>
          <w:sz w:val="28"/>
          <w:lang w:val="uk-UA"/>
        </w:rPr>
        <w:t xml:space="preserve">и: </w:t>
      </w:r>
      <w:r>
        <w:rPr>
          <w:sz w:val="28"/>
          <w:lang w:val="en-US"/>
        </w:rPr>
        <w:t>m</w:t>
      </w:r>
      <w:r>
        <w:rPr>
          <w:sz w:val="28"/>
          <w:u w:val="single"/>
          <w:lang w:val="en-US"/>
        </w:rPr>
        <w:t>aia</w:t>
      </w:r>
      <w:r>
        <w:rPr>
          <w:sz w:val="28"/>
          <w:lang w:val="en-US"/>
        </w:rPr>
        <w:t>lis</w:t>
      </w:r>
      <w:r w:rsidRPr="00D42A66">
        <w:rPr>
          <w:sz w:val="28"/>
          <w:lang w:val="uk-UA"/>
        </w:rPr>
        <w:t xml:space="preserve"> (майал</w:t>
      </w:r>
      <w:r w:rsidR="00D714B5">
        <w:rPr>
          <w:sz w:val="28"/>
          <w:lang w:val="uk-UA"/>
        </w:rPr>
        <w:t>і</w:t>
      </w:r>
      <w:r w:rsidRPr="00D42A66">
        <w:rPr>
          <w:sz w:val="28"/>
          <w:lang w:val="uk-UA"/>
        </w:rPr>
        <w:t>с – майс</w:t>
      </w:r>
      <w:r w:rsidR="00D714B5">
        <w:rPr>
          <w:sz w:val="28"/>
          <w:lang w:val="uk-UA"/>
        </w:rPr>
        <w:t>ь</w:t>
      </w:r>
      <w:r w:rsidRPr="00D42A66">
        <w:rPr>
          <w:sz w:val="28"/>
          <w:lang w:val="uk-UA"/>
        </w:rPr>
        <w:t xml:space="preserve">кий), </w:t>
      </w:r>
      <w:r>
        <w:rPr>
          <w:sz w:val="28"/>
          <w:lang w:val="en-US"/>
        </w:rPr>
        <w:t>m</w:t>
      </w:r>
      <w:r>
        <w:rPr>
          <w:sz w:val="28"/>
          <w:u w:val="single"/>
          <w:lang w:val="en-US"/>
        </w:rPr>
        <w:t>aio</w:t>
      </w:r>
      <w:r>
        <w:rPr>
          <w:sz w:val="28"/>
          <w:lang w:val="en-US"/>
        </w:rPr>
        <w:t>r</w:t>
      </w:r>
      <w:r w:rsidRPr="00D42A66">
        <w:rPr>
          <w:sz w:val="28"/>
          <w:lang w:val="uk-UA"/>
        </w:rPr>
        <w:t xml:space="preserve"> (майор – </w:t>
      </w:r>
      <w:r w:rsidR="00D714B5">
        <w:rPr>
          <w:sz w:val="28"/>
          <w:lang w:val="uk-UA"/>
        </w:rPr>
        <w:t>великий</w:t>
      </w:r>
      <w:r w:rsidRPr="00D42A66">
        <w:rPr>
          <w:sz w:val="28"/>
          <w:lang w:val="uk-UA"/>
        </w:rPr>
        <w:t>).</w:t>
      </w:r>
    </w:p>
    <w:tbl>
      <w:tblPr>
        <w:tblW w:w="0" w:type="auto"/>
        <w:tblBorders>
          <w:top w:val="single" w:sz="12" w:space="0" w:color="auto"/>
          <w:left w:val="single" w:sz="12" w:space="0" w:color="auto"/>
          <w:bottom w:val="single" w:sz="12" w:space="0" w:color="auto"/>
          <w:right w:val="single" w:sz="12" w:space="0" w:color="auto"/>
        </w:tblBorders>
        <w:tblLook w:val="04A0"/>
      </w:tblPr>
      <w:tblGrid>
        <w:gridCol w:w="9571"/>
      </w:tblGrid>
      <w:tr w:rsidR="000D0785" w:rsidRPr="00305284" w:rsidTr="000D0785">
        <w:tc>
          <w:tcPr>
            <w:tcW w:w="9853" w:type="dxa"/>
            <w:tcBorders>
              <w:top w:val="single" w:sz="12" w:space="0" w:color="auto"/>
              <w:left w:val="single" w:sz="12" w:space="0" w:color="auto"/>
              <w:bottom w:val="single" w:sz="12" w:space="0" w:color="auto"/>
              <w:right w:val="single" w:sz="12" w:space="0" w:color="auto"/>
            </w:tcBorders>
            <w:hideMark/>
          </w:tcPr>
          <w:p w:rsidR="000D0785" w:rsidRPr="00845A21" w:rsidRDefault="000D0785" w:rsidP="00D57A42">
            <w:pPr>
              <w:tabs>
                <w:tab w:val="left" w:pos="1260"/>
              </w:tabs>
              <w:spacing w:after="0" w:line="240" w:lineRule="auto"/>
              <w:rPr>
                <w:b/>
                <w:bCs/>
                <w:sz w:val="28"/>
                <w:lang w:val="uk-UA"/>
              </w:rPr>
            </w:pPr>
            <w:r>
              <w:rPr>
                <w:b/>
                <w:bCs/>
                <w:sz w:val="28"/>
                <w:lang w:val="en-US"/>
              </w:rPr>
              <w:t>Nota</w:t>
            </w:r>
            <w:r w:rsidRPr="00845A21">
              <w:rPr>
                <w:b/>
                <w:bCs/>
                <w:sz w:val="28"/>
                <w:lang w:val="uk-UA"/>
              </w:rPr>
              <w:t xml:space="preserve"> </w:t>
            </w:r>
            <w:r>
              <w:rPr>
                <w:b/>
                <w:bCs/>
                <w:sz w:val="28"/>
                <w:lang w:val="en-US"/>
              </w:rPr>
              <w:t>bene</w:t>
            </w:r>
            <w:r w:rsidRPr="00845A21">
              <w:rPr>
                <w:b/>
                <w:bCs/>
                <w:sz w:val="28"/>
                <w:lang w:val="uk-UA"/>
              </w:rPr>
              <w:t xml:space="preserve"> (</w:t>
            </w:r>
            <w:r>
              <w:rPr>
                <w:b/>
                <w:bCs/>
                <w:sz w:val="28"/>
                <w:lang w:val="en-US"/>
              </w:rPr>
              <w:t>NB</w:t>
            </w:r>
            <w:r w:rsidRPr="00845A21">
              <w:rPr>
                <w:b/>
                <w:bCs/>
                <w:sz w:val="28"/>
                <w:lang w:val="uk-UA"/>
              </w:rPr>
              <w:t xml:space="preserve">!) – </w:t>
            </w:r>
            <w:r w:rsidR="00D714B5">
              <w:rPr>
                <w:b/>
                <w:bCs/>
                <w:sz w:val="28"/>
                <w:lang w:val="uk-UA"/>
              </w:rPr>
              <w:t>зверни увагу</w:t>
            </w:r>
            <w:r w:rsidRPr="00845A21">
              <w:rPr>
                <w:b/>
                <w:bCs/>
                <w:sz w:val="28"/>
                <w:lang w:val="uk-UA"/>
              </w:rPr>
              <w:t>:</w:t>
            </w:r>
          </w:p>
          <w:p w:rsidR="000D0785" w:rsidRPr="00845A21" w:rsidRDefault="000D0785" w:rsidP="00D57A42">
            <w:pPr>
              <w:tabs>
                <w:tab w:val="left" w:pos="1260"/>
              </w:tabs>
              <w:spacing w:after="0" w:line="240" w:lineRule="auto"/>
              <w:ind w:left="1260" w:hanging="1260"/>
              <w:rPr>
                <w:sz w:val="28"/>
                <w:lang w:val="uk-UA"/>
              </w:rPr>
            </w:pPr>
            <w:r w:rsidRPr="00845A21">
              <w:rPr>
                <w:sz w:val="28"/>
                <w:lang w:val="uk-UA"/>
              </w:rPr>
              <w:tab/>
            </w:r>
            <w:r w:rsidR="00D714B5">
              <w:rPr>
                <w:sz w:val="28"/>
                <w:lang w:val="uk-UA"/>
              </w:rPr>
              <w:t>У</w:t>
            </w:r>
            <w:r w:rsidRPr="00845A21">
              <w:rPr>
                <w:sz w:val="28"/>
                <w:lang w:val="uk-UA"/>
              </w:rPr>
              <w:t xml:space="preserve"> словах гре</w:t>
            </w:r>
            <w:r w:rsidR="00D714B5">
              <w:rPr>
                <w:sz w:val="28"/>
                <w:lang w:val="uk-UA"/>
              </w:rPr>
              <w:t>ць</w:t>
            </w:r>
            <w:r w:rsidRPr="00845A21">
              <w:rPr>
                <w:sz w:val="28"/>
                <w:lang w:val="uk-UA"/>
              </w:rPr>
              <w:t xml:space="preserve">кого </w:t>
            </w:r>
            <w:r w:rsidR="00D714B5">
              <w:rPr>
                <w:sz w:val="28"/>
                <w:lang w:val="uk-UA"/>
              </w:rPr>
              <w:t>походження</w:t>
            </w:r>
            <w:r w:rsidRPr="00845A21">
              <w:rPr>
                <w:sz w:val="28"/>
                <w:lang w:val="uk-UA"/>
              </w:rPr>
              <w:t xml:space="preserve"> </w:t>
            </w:r>
            <w:r w:rsidR="00D714B5">
              <w:rPr>
                <w:sz w:val="28"/>
                <w:lang w:val="uk-UA"/>
              </w:rPr>
              <w:t>на початку</w:t>
            </w:r>
            <w:r w:rsidRPr="00845A21">
              <w:rPr>
                <w:sz w:val="28"/>
                <w:lang w:val="uk-UA"/>
              </w:rPr>
              <w:t xml:space="preserve"> слова перед </w:t>
            </w:r>
            <w:r w:rsidR="00D714B5">
              <w:rPr>
                <w:sz w:val="28"/>
                <w:lang w:val="uk-UA"/>
              </w:rPr>
              <w:t>голосними</w:t>
            </w:r>
            <w:r w:rsidRPr="00845A21">
              <w:rPr>
                <w:sz w:val="28"/>
                <w:lang w:val="uk-UA"/>
              </w:rPr>
              <w:t xml:space="preserve"> буква </w:t>
            </w:r>
            <w:r w:rsidRPr="00D714B5">
              <w:rPr>
                <w:b/>
                <w:sz w:val="28"/>
                <w:lang w:val="uk-UA"/>
              </w:rPr>
              <w:t>і</w:t>
            </w:r>
            <w:r>
              <w:rPr>
                <w:sz w:val="28"/>
                <w:lang w:val="uk-UA"/>
              </w:rPr>
              <w:t xml:space="preserve"> </w:t>
            </w:r>
            <w:r w:rsidR="00D714B5">
              <w:rPr>
                <w:sz w:val="28"/>
                <w:lang w:val="uk-UA"/>
              </w:rPr>
              <w:t xml:space="preserve">вимовляється як </w:t>
            </w:r>
            <w:r w:rsidRPr="00845A21">
              <w:rPr>
                <w:sz w:val="28"/>
                <w:lang w:val="uk-UA"/>
              </w:rPr>
              <w:t>звук [</w:t>
            </w:r>
            <w:r w:rsidR="00D714B5" w:rsidRPr="00D714B5">
              <w:rPr>
                <w:b/>
                <w:sz w:val="28"/>
                <w:lang w:val="uk-UA"/>
              </w:rPr>
              <w:t>і</w:t>
            </w:r>
            <w:r w:rsidRPr="00845A21">
              <w:rPr>
                <w:sz w:val="28"/>
                <w:lang w:val="uk-UA"/>
              </w:rPr>
              <w:t xml:space="preserve">]: </w:t>
            </w:r>
            <w:r>
              <w:rPr>
                <w:sz w:val="28"/>
                <w:lang w:val="en-US"/>
              </w:rPr>
              <w:t>iater</w:t>
            </w:r>
            <w:r w:rsidRPr="00845A21">
              <w:rPr>
                <w:sz w:val="28"/>
                <w:lang w:val="uk-UA"/>
              </w:rPr>
              <w:t xml:space="preserve"> (</w:t>
            </w:r>
            <w:r w:rsidR="00D714B5">
              <w:rPr>
                <w:sz w:val="28"/>
                <w:lang w:val="uk-UA"/>
              </w:rPr>
              <w:t>і</w:t>
            </w:r>
            <w:r w:rsidRPr="00845A21">
              <w:rPr>
                <w:sz w:val="28"/>
                <w:lang w:val="uk-UA"/>
              </w:rPr>
              <w:t xml:space="preserve">атер – </w:t>
            </w:r>
            <w:r w:rsidR="00D714B5">
              <w:rPr>
                <w:sz w:val="28"/>
                <w:lang w:val="uk-UA"/>
              </w:rPr>
              <w:t>лікар</w:t>
            </w:r>
            <w:r w:rsidRPr="00845A21">
              <w:rPr>
                <w:sz w:val="28"/>
                <w:lang w:val="uk-UA"/>
              </w:rPr>
              <w:t xml:space="preserve">), </w:t>
            </w:r>
            <w:r>
              <w:rPr>
                <w:sz w:val="28"/>
                <w:lang w:val="en-US"/>
              </w:rPr>
              <w:t>iatria</w:t>
            </w:r>
            <w:r w:rsidRPr="00845A21">
              <w:rPr>
                <w:sz w:val="28"/>
                <w:lang w:val="uk-UA"/>
              </w:rPr>
              <w:t xml:space="preserve"> (</w:t>
            </w:r>
            <w:r w:rsidR="00D714B5">
              <w:rPr>
                <w:sz w:val="28"/>
                <w:lang w:val="uk-UA"/>
              </w:rPr>
              <w:t>і</w:t>
            </w:r>
            <w:r w:rsidRPr="00845A21">
              <w:rPr>
                <w:sz w:val="28"/>
                <w:lang w:val="uk-UA"/>
              </w:rPr>
              <w:t>атр</w:t>
            </w:r>
            <w:r w:rsidR="00D714B5">
              <w:rPr>
                <w:sz w:val="28"/>
                <w:lang w:val="uk-UA"/>
              </w:rPr>
              <w:t>і</w:t>
            </w:r>
            <w:r w:rsidRPr="00845A21">
              <w:rPr>
                <w:sz w:val="28"/>
                <w:lang w:val="uk-UA"/>
              </w:rPr>
              <w:t>а – л</w:t>
            </w:r>
            <w:r w:rsidR="00D714B5">
              <w:rPr>
                <w:sz w:val="28"/>
                <w:lang w:val="uk-UA"/>
              </w:rPr>
              <w:t>ікування</w:t>
            </w:r>
            <w:r w:rsidRPr="00845A21">
              <w:rPr>
                <w:sz w:val="28"/>
                <w:lang w:val="uk-UA"/>
              </w:rPr>
              <w:t xml:space="preserve">), </w:t>
            </w:r>
            <w:r>
              <w:rPr>
                <w:sz w:val="28"/>
                <w:lang w:val="en-US"/>
              </w:rPr>
              <w:t>iodum</w:t>
            </w:r>
            <w:r w:rsidRPr="00845A21">
              <w:rPr>
                <w:sz w:val="28"/>
                <w:lang w:val="uk-UA"/>
              </w:rPr>
              <w:t xml:space="preserve"> (</w:t>
            </w:r>
            <w:r w:rsidR="00D714B5">
              <w:rPr>
                <w:sz w:val="28"/>
                <w:lang w:val="uk-UA"/>
              </w:rPr>
              <w:t>і</w:t>
            </w:r>
            <w:r w:rsidRPr="00845A21">
              <w:rPr>
                <w:sz w:val="28"/>
                <w:lang w:val="uk-UA"/>
              </w:rPr>
              <w:t>одум – йод).</w:t>
            </w:r>
          </w:p>
        </w:tc>
      </w:tr>
    </w:tbl>
    <w:p w:rsidR="000D0785" w:rsidRPr="00845A21" w:rsidRDefault="000D0785" w:rsidP="00D57A42">
      <w:pPr>
        <w:spacing w:before="120" w:after="0" w:line="240" w:lineRule="auto"/>
        <w:ind w:left="2342" w:hanging="2342"/>
        <w:jc w:val="both"/>
        <w:rPr>
          <w:sz w:val="28"/>
          <w:lang w:val="uk-UA"/>
        </w:rPr>
      </w:pPr>
      <w:r>
        <w:rPr>
          <w:b/>
          <w:bCs/>
          <w:sz w:val="28"/>
          <w:lang w:val="en-US"/>
        </w:rPr>
        <w:t>y</w:t>
      </w:r>
      <w:r w:rsidRPr="00845A21">
        <w:rPr>
          <w:sz w:val="28"/>
          <w:lang w:val="uk-UA"/>
        </w:rPr>
        <w:t xml:space="preserve"> – [</w:t>
      </w:r>
      <w:r w:rsidR="00D714B5">
        <w:rPr>
          <w:sz w:val="28"/>
          <w:lang w:val="uk-UA"/>
        </w:rPr>
        <w:t>і</w:t>
      </w:r>
      <w:r w:rsidRPr="00845A21">
        <w:rPr>
          <w:sz w:val="28"/>
          <w:lang w:val="uk-UA"/>
        </w:rPr>
        <w:t xml:space="preserve">]   </w:t>
      </w:r>
      <w:r w:rsidRPr="00845A21">
        <w:rPr>
          <w:sz w:val="28"/>
          <w:lang w:val="uk-UA"/>
        </w:rPr>
        <w:tab/>
      </w:r>
      <w:r w:rsidR="00D714B5">
        <w:rPr>
          <w:sz w:val="28"/>
          <w:lang w:val="uk-UA"/>
        </w:rPr>
        <w:t>вживається тільки в словах грецького походження</w:t>
      </w:r>
      <w:r w:rsidRPr="00845A21">
        <w:rPr>
          <w:sz w:val="28"/>
          <w:lang w:val="uk-UA"/>
        </w:rPr>
        <w:t xml:space="preserve">: </w:t>
      </w:r>
      <w:r>
        <w:rPr>
          <w:sz w:val="28"/>
          <w:lang w:val="en-US"/>
        </w:rPr>
        <w:t>s</w:t>
      </w:r>
      <w:r>
        <w:rPr>
          <w:sz w:val="28"/>
          <w:u w:val="single"/>
          <w:lang w:val="en-US"/>
        </w:rPr>
        <w:t>y</w:t>
      </w:r>
      <w:r>
        <w:rPr>
          <w:sz w:val="28"/>
          <w:lang w:val="en-US"/>
        </w:rPr>
        <w:t>stema</w:t>
      </w:r>
      <w:r w:rsidRPr="00845A21">
        <w:rPr>
          <w:sz w:val="28"/>
          <w:lang w:val="uk-UA"/>
        </w:rPr>
        <w:t xml:space="preserve"> (с</w:t>
      </w:r>
      <w:r w:rsidR="00D714B5">
        <w:rPr>
          <w:sz w:val="28"/>
          <w:lang w:val="uk-UA"/>
        </w:rPr>
        <w:t>і</w:t>
      </w:r>
      <w:r w:rsidRPr="00845A21">
        <w:rPr>
          <w:sz w:val="28"/>
          <w:lang w:val="uk-UA"/>
        </w:rPr>
        <w:t>ст</w:t>
      </w:r>
      <w:r w:rsidR="00D714B5">
        <w:rPr>
          <w:sz w:val="28"/>
          <w:lang w:val="uk-UA"/>
        </w:rPr>
        <w:t>е</w:t>
      </w:r>
      <w:r w:rsidRPr="00845A21">
        <w:rPr>
          <w:sz w:val="28"/>
          <w:lang w:val="uk-UA"/>
        </w:rPr>
        <w:t xml:space="preserve">ма – система), </w:t>
      </w:r>
      <w:r>
        <w:rPr>
          <w:sz w:val="28"/>
          <w:lang w:val="en-US"/>
        </w:rPr>
        <w:t>t</w:t>
      </w:r>
      <w:r>
        <w:rPr>
          <w:sz w:val="28"/>
          <w:u w:val="single"/>
          <w:lang w:val="en-US"/>
        </w:rPr>
        <w:t>y</w:t>
      </w:r>
      <w:r>
        <w:rPr>
          <w:sz w:val="28"/>
          <w:lang w:val="en-US"/>
        </w:rPr>
        <w:t>mpanum</w:t>
      </w:r>
      <w:r w:rsidRPr="00845A21">
        <w:rPr>
          <w:sz w:val="28"/>
          <w:lang w:val="uk-UA"/>
        </w:rPr>
        <w:t xml:space="preserve"> (т</w:t>
      </w:r>
      <w:r w:rsidR="00D714B5">
        <w:rPr>
          <w:sz w:val="28"/>
          <w:lang w:val="uk-UA"/>
        </w:rPr>
        <w:t>і</w:t>
      </w:r>
      <w:r w:rsidRPr="00845A21">
        <w:rPr>
          <w:sz w:val="28"/>
          <w:lang w:val="uk-UA"/>
        </w:rPr>
        <w:t xml:space="preserve">мпанум – барабан), </w:t>
      </w:r>
      <w:r>
        <w:rPr>
          <w:sz w:val="28"/>
          <w:lang w:val="en-US"/>
        </w:rPr>
        <w:t>g</w:t>
      </w:r>
      <w:r>
        <w:rPr>
          <w:sz w:val="28"/>
          <w:u w:val="single"/>
          <w:lang w:val="en-US"/>
        </w:rPr>
        <w:t>y</w:t>
      </w:r>
      <w:r>
        <w:rPr>
          <w:sz w:val="28"/>
          <w:lang w:val="en-US"/>
        </w:rPr>
        <w:t>rus</w:t>
      </w:r>
      <w:r w:rsidR="00D714B5">
        <w:rPr>
          <w:sz w:val="28"/>
          <w:lang w:val="uk-UA"/>
        </w:rPr>
        <w:t xml:space="preserve"> </w:t>
      </w:r>
      <w:r w:rsidRPr="00845A21">
        <w:rPr>
          <w:sz w:val="28"/>
          <w:lang w:val="uk-UA"/>
        </w:rPr>
        <w:t>(</w:t>
      </w:r>
      <w:r w:rsidR="00D714B5" w:rsidRPr="00845A21">
        <w:rPr>
          <w:sz w:val="28"/>
          <w:lang w:val="uk-UA"/>
        </w:rPr>
        <w:t>ґ</w:t>
      </w:r>
      <w:r w:rsidR="00D714B5">
        <w:rPr>
          <w:sz w:val="28"/>
          <w:lang w:val="uk-UA"/>
        </w:rPr>
        <w:t>і</w:t>
      </w:r>
      <w:r w:rsidRPr="00845A21">
        <w:rPr>
          <w:sz w:val="28"/>
          <w:lang w:val="uk-UA"/>
        </w:rPr>
        <w:t xml:space="preserve">рус – </w:t>
      </w:r>
      <w:r w:rsidR="00D714B5">
        <w:rPr>
          <w:sz w:val="28"/>
          <w:lang w:val="uk-UA"/>
        </w:rPr>
        <w:t>звивина</w:t>
      </w:r>
      <w:r w:rsidRPr="00845A21">
        <w:rPr>
          <w:sz w:val="28"/>
          <w:lang w:val="uk-UA"/>
        </w:rPr>
        <w:t>).</w:t>
      </w:r>
    </w:p>
    <w:p w:rsidR="000D0785" w:rsidRPr="00D42A66" w:rsidRDefault="000507B7" w:rsidP="00D57A42">
      <w:pPr>
        <w:spacing w:before="120" w:after="0" w:line="240" w:lineRule="auto"/>
        <w:jc w:val="center"/>
        <w:rPr>
          <w:b/>
          <w:i/>
          <w:sz w:val="28"/>
          <w:szCs w:val="28"/>
          <w:u w:val="single"/>
          <w:lang w:val="uk-UA"/>
        </w:rPr>
      </w:pPr>
      <w:r w:rsidRPr="00D42A66">
        <w:rPr>
          <w:b/>
          <w:i/>
          <w:sz w:val="28"/>
          <w:szCs w:val="28"/>
          <w:u w:val="single"/>
          <w:lang w:val="uk-UA"/>
        </w:rPr>
        <w:t>Вимова</w:t>
      </w:r>
      <w:r w:rsidR="000D0785" w:rsidRPr="00D42A66">
        <w:rPr>
          <w:b/>
          <w:i/>
          <w:sz w:val="28"/>
          <w:szCs w:val="28"/>
          <w:u w:val="single"/>
          <w:lang w:val="uk-UA"/>
        </w:rPr>
        <w:t xml:space="preserve"> дифтонг</w:t>
      </w:r>
      <w:r w:rsidRPr="00D42A66">
        <w:rPr>
          <w:b/>
          <w:i/>
          <w:sz w:val="28"/>
          <w:szCs w:val="28"/>
          <w:u w:val="single"/>
          <w:lang w:val="uk-UA"/>
        </w:rPr>
        <w:t>і</w:t>
      </w:r>
      <w:r w:rsidR="000D0785" w:rsidRPr="00D42A66">
        <w:rPr>
          <w:b/>
          <w:i/>
          <w:sz w:val="28"/>
          <w:szCs w:val="28"/>
          <w:u w:val="single"/>
          <w:lang w:val="uk-UA"/>
        </w:rPr>
        <w:t>в</w:t>
      </w:r>
    </w:p>
    <w:p w:rsidR="000507B7" w:rsidRDefault="000507B7" w:rsidP="00D57A42">
      <w:pPr>
        <w:spacing w:after="0" w:line="240" w:lineRule="auto"/>
        <w:ind w:firstLine="708"/>
        <w:jc w:val="both"/>
        <w:rPr>
          <w:sz w:val="28"/>
          <w:lang w:val="uk-UA"/>
        </w:rPr>
      </w:pPr>
      <w:r>
        <w:rPr>
          <w:sz w:val="28"/>
          <w:lang w:val="uk-UA"/>
        </w:rPr>
        <w:t>Дифтонгом називаєть</w:t>
      </w:r>
      <w:r w:rsidR="00D85F55">
        <w:rPr>
          <w:sz w:val="28"/>
          <w:lang w:val="uk-UA"/>
        </w:rPr>
        <w:t>ся сполучення двох голосних літер</w:t>
      </w:r>
      <w:r>
        <w:rPr>
          <w:sz w:val="28"/>
          <w:lang w:val="uk-UA"/>
        </w:rPr>
        <w:t xml:space="preserve"> в одному складі. Він може вимовлятися як один звук (монофтонг) або як два звуки (власне дифтонг).</w:t>
      </w:r>
    </w:p>
    <w:p w:rsidR="000D0785" w:rsidRPr="000507B7" w:rsidRDefault="000507B7" w:rsidP="00D57A42">
      <w:pPr>
        <w:spacing w:after="0" w:line="240" w:lineRule="auto"/>
        <w:ind w:firstLine="708"/>
        <w:jc w:val="both"/>
        <w:rPr>
          <w:sz w:val="28"/>
          <w:lang w:val="uk-UA"/>
        </w:rPr>
      </w:pPr>
      <w:r>
        <w:rPr>
          <w:sz w:val="28"/>
          <w:lang w:val="uk-UA"/>
        </w:rPr>
        <w:t>У латинській мові розрізняють чотири дифтонги</w:t>
      </w:r>
      <w:r w:rsidR="000D0785" w:rsidRPr="000507B7">
        <w:rPr>
          <w:sz w:val="28"/>
          <w:lang w:val="uk-UA"/>
        </w:rPr>
        <w:t>: ае, ое, а</w:t>
      </w:r>
      <w:r w:rsidR="000D0785">
        <w:rPr>
          <w:sz w:val="28"/>
          <w:lang w:val="en-US"/>
        </w:rPr>
        <w:t>u</w:t>
      </w:r>
      <w:r w:rsidR="000D0785" w:rsidRPr="000507B7">
        <w:rPr>
          <w:sz w:val="28"/>
          <w:lang w:val="uk-UA"/>
        </w:rPr>
        <w:t xml:space="preserve">, </w:t>
      </w:r>
      <w:r w:rsidR="000D0785">
        <w:rPr>
          <w:sz w:val="28"/>
          <w:lang w:val="en-US"/>
        </w:rPr>
        <w:t>eu</w:t>
      </w:r>
      <w:r w:rsidR="000D0785" w:rsidRPr="000507B7">
        <w:rPr>
          <w:sz w:val="28"/>
          <w:lang w:val="uk-UA"/>
        </w:rPr>
        <w:t>.</w:t>
      </w:r>
    </w:p>
    <w:p w:rsidR="000D0785" w:rsidRPr="000507B7" w:rsidRDefault="000507B7" w:rsidP="00D57A42">
      <w:pPr>
        <w:spacing w:after="0" w:line="240" w:lineRule="auto"/>
        <w:jc w:val="both"/>
        <w:rPr>
          <w:sz w:val="28"/>
          <w:lang w:val="uk-UA"/>
        </w:rPr>
      </w:pPr>
      <w:r>
        <w:rPr>
          <w:sz w:val="28"/>
          <w:lang w:val="uk-UA"/>
        </w:rPr>
        <w:t>Вимова</w:t>
      </w:r>
      <w:r w:rsidR="000D0785" w:rsidRPr="000507B7">
        <w:rPr>
          <w:sz w:val="28"/>
          <w:lang w:val="uk-UA"/>
        </w:rPr>
        <w:t>:</w:t>
      </w:r>
    </w:p>
    <w:p w:rsidR="000D0785" w:rsidRPr="000507B7" w:rsidRDefault="000D0785" w:rsidP="00D57A42">
      <w:pPr>
        <w:spacing w:after="0" w:line="240" w:lineRule="auto"/>
        <w:ind w:left="2340" w:hanging="2340"/>
        <w:jc w:val="both"/>
        <w:rPr>
          <w:sz w:val="28"/>
          <w:lang w:val="uk-UA"/>
        </w:rPr>
      </w:pPr>
      <w:r w:rsidRPr="000507B7">
        <w:rPr>
          <w:b/>
          <w:bCs/>
          <w:sz w:val="28"/>
          <w:lang w:val="uk-UA"/>
        </w:rPr>
        <w:t>ае</w:t>
      </w:r>
      <w:r w:rsidRPr="000507B7">
        <w:rPr>
          <w:sz w:val="28"/>
          <w:lang w:val="uk-UA"/>
        </w:rPr>
        <w:t xml:space="preserve"> – [</w:t>
      </w:r>
      <w:r w:rsidR="000507B7">
        <w:rPr>
          <w:sz w:val="28"/>
          <w:lang w:val="uk-UA"/>
        </w:rPr>
        <w:t>е</w:t>
      </w:r>
      <w:r w:rsidRPr="000507B7">
        <w:rPr>
          <w:sz w:val="28"/>
          <w:lang w:val="uk-UA"/>
        </w:rPr>
        <w:t>]</w:t>
      </w:r>
      <w:r w:rsidRPr="000507B7">
        <w:rPr>
          <w:sz w:val="28"/>
          <w:lang w:val="uk-UA"/>
        </w:rPr>
        <w:tab/>
      </w:r>
      <w:r>
        <w:rPr>
          <w:sz w:val="28"/>
          <w:lang w:val="en-US"/>
        </w:rPr>
        <w:t>cost</w:t>
      </w:r>
      <w:r>
        <w:rPr>
          <w:sz w:val="28"/>
          <w:u w:val="single"/>
          <w:lang w:val="en-US"/>
        </w:rPr>
        <w:t>ae</w:t>
      </w:r>
      <w:r w:rsidRPr="000507B7">
        <w:rPr>
          <w:sz w:val="28"/>
          <w:lang w:val="uk-UA"/>
        </w:rPr>
        <w:t xml:space="preserve"> (кост</w:t>
      </w:r>
      <w:r w:rsidR="000507B7">
        <w:rPr>
          <w:sz w:val="28"/>
          <w:lang w:val="uk-UA"/>
        </w:rPr>
        <w:t>е</w:t>
      </w:r>
      <w:r w:rsidRPr="000507B7">
        <w:rPr>
          <w:sz w:val="28"/>
          <w:lang w:val="uk-UA"/>
        </w:rPr>
        <w:t xml:space="preserve"> – ребра), </w:t>
      </w:r>
      <w:r>
        <w:rPr>
          <w:sz w:val="28"/>
          <w:lang w:val="en-US"/>
        </w:rPr>
        <w:t>vertebr</w:t>
      </w:r>
      <w:r>
        <w:rPr>
          <w:sz w:val="28"/>
          <w:u w:val="single"/>
          <w:lang w:val="en-US"/>
        </w:rPr>
        <w:t>ae</w:t>
      </w:r>
      <w:r w:rsidRPr="000507B7">
        <w:rPr>
          <w:sz w:val="28"/>
          <w:lang w:val="uk-UA"/>
        </w:rPr>
        <w:t xml:space="preserve"> (в</w:t>
      </w:r>
      <w:r w:rsidR="000507B7">
        <w:rPr>
          <w:sz w:val="28"/>
          <w:lang w:val="uk-UA"/>
        </w:rPr>
        <w:t>е</w:t>
      </w:r>
      <w:r w:rsidRPr="000507B7">
        <w:rPr>
          <w:sz w:val="28"/>
          <w:lang w:val="uk-UA"/>
        </w:rPr>
        <w:t>рт</w:t>
      </w:r>
      <w:r w:rsidR="000507B7">
        <w:rPr>
          <w:sz w:val="28"/>
          <w:lang w:val="uk-UA"/>
        </w:rPr>
        <w:t>е</w:t>
      </w:r>
      <w:r w:rsidRPr="000507B7">
        <w:rPr>
          <w:sz w:val="28"/>
          <w:lang w:val="uk-UA"/>
        </w:rPr>
        <w:t>бр</w:t>
      </w:r>
      <w:r w:rsidR="000507B7">
        <w:rPr>
          <w:sz w:val="28"/>
          <w:lang w:val="uk-UA"/>
        </w:rPr>
        <w:t>е</w:t>
      </w:r>
      <w:r w:rsidRPr="000507B7">
        <w:rPr>
          <w:sz w:val="28"/>
          <w:lang w:val="uk-UA"/>
        </w:rPr>
        <w:t xml:space="preserve"> – </w:t>
      </w:r>
      <w:r w:rsidR="000507B7">
        <w:rPr>
          <w:sz w:val="28"/>
          <w:lang w:val="uk-UA"/>
        </w:rPr>
        <w:t>хребці</w:t>
      </w:r>
      <w:r w:rsidRPr="000507B7">
        <w:rPr>
          <w:sz w:val="28"/>
          <w:lang w:val="uk-UA"/>
        </w:rPr>
        <w:t xml:space="preserve">), </w:t>
      </w:r>
      <w:r>
        <w:rPr>
          <w:sz w:val="28"/>
          <w:lang w:val="en-US"/>
        </w:rPr>
        <w:t>di</w:t>
      </w:r>
      <w:r>
        <w:rPr>
          <w:sz w:val="28"/>
          <w:u w:val="single"/>
          <w:lang w:val="en-US"/>
        </w:rPr>
        <w:t>ae</w:t>
      </w:r>
      <w:r>
        <w:rPr>
          <w:sz w:val="28"/>
          <w:lang w:val="en-US"/>
        </w:rPr>
        <w:t>ta</w:t>
      </w:r>
      <w:r w:rsidRPr="000507B7">
        <w:rPr>
          <w:sz w:val="28"/>
          <w:lang w:val="uk-UA"/>
        </w:rPr>
        <w:t xml:space="preserve"> (д</w:t>
      </w:r>
      <w:r w:rsidR="000507B7">
        <w:rPr>
          <w:sz w:val="28"/>
          <w:lang w:val="uk-UA"/>
        </w:rPr>
        <w:t>іе</w:t>
      </w:r>
      <w:r w:rsidRPr="000507B7">
        <w:rPr>
          <w:sz w:val="28"/>
          <w:lang w:val="uk-UA"/>
        </w:rPr>
        <w:t>та – д</w:t>
      </w:r>
      <w:r w:rsidR="000507B7">
        <w:rPr>
          <w:sz w:val="28"/>
          <w:lang w:val="uk-UA"/>
        </w:rPr>
        <w:t>і</w:t>
      </w:r>
      <w:r w:rsidR="00D85F55">
        <w:rPr>
          <w:sz w:val="28"/>
          <w:lang w:val="uk-UA"/>
        </w:rPr>
        <w:t>є</w:t>
      </w:r>
      <w:r w:rsidR="0046150C">
        <w:rPr>
          <w:sz w:val="28"/>
          <w:lang w:val="uk-UA"/>
        </w:rPr>
        <w:t>та);</w:t>
      </w:r>
    </w:p>
    <w:p w:rsidR="000D0785" w:rsidRPr="000507B7" w:rsidRDefault="000D0785" w:rsidP="00D57A42">
      <w:pPr>
        <w:spacing w:after="120" w:line="240" w:lineRule="auto"/>
        <w:ind w:left="2342" w:hanging="2342"/>
        <w:jc w:val="both"/>
        <w:rPr>
          <w:sz w:val="28"/>
          <w:lang w:val="uk-UA"/>
        </w:rPr>
      </w:pPr>
      <w:r w:rsidRPr="000507B7">
        <w:rPr>
          <w:b/>
          <w:bCs/>
          <w:sz w:val="28"/>
          <w:lang w:val="uk-UA"/>
        </w:rPr>
        <w:t>ое</w:t>
      </w:r>
      <w:r w:rsidRPr="000507B7">
        <w:rPr>
          <w:sz w:val="28"/>
          <w:lang w:val="uk-UA"/>
        </w:rPr>
        <w:t xml:space="preserve"> – [</w:t>
      </w:r>
      <w:r w:rsidR="000507B7">
        <w:rPr>
          <w:sz w:val="28"/>
          <w:lang w:val="uk-UA"/>
        </w:rPr>
        <w:t>е</w:t>
      </w:r>
      <w:r w:rsidRPr="000507B7">
        <w:rPr>
          <w:sz w:val="28"/>
          <w:lang w:val="uk-UA"/>
        </w:rPr>
        <w:t>]</w:t>
      </w:r>
      <w:r w:rsidRPr="000507B7">
        <w:rPr>
          <w:sz w:val="28"/>
          <w:lang w:val="uk-UA"/>
        </w:rPr>
        <w:tab/>
      </w:r>
      <w:r>
        <w:rPr>
          <w:sz w:val="28"/>
          <w:u w:val="single"/>
          <w:lang w:val="en-US"/>
        </w:rPr>
        <w:t>oe</w:t>
      </w:r>
      <w:r>
        <w:rPr>
          <w:sz w:val="28"/>
          <w:lang w:val="en-US"/>
        </w:rPr>
        <w:t>dema</w:t>
      </w:r>
      <w:r w:rsidRPr="000507B7">
        <w:rPr>
          <w:sz w:val="28"/>
          <w:lang w:val="uk-UA"/>
        </w:rPr>
        <w:t xml:space="preserve"> (</w:t>
      </w:r>
      <w:r w:rsidR="000507B7">
        <w:rPr>
          <w:sz w:val="28"/>
          <w:lang w:val="uk-UA"/>
        </w:rPr>
        <w:t>е</w:t>
      </w:r>
      <w:r w:rsidRPr="000507B7">
        <w:rPr>
          <w:sz w:val="28"/>
          <w:lang w:val="uk-UA"/>
        </w:rPr>
        <w:t>д</w:t>
      </w:r>
      <w:r w:rsidR="000507B7">
        <w:rPr>
          <w:sz w:val="28"/>
          <w:lang w:val="uk-UA"/>
        </w:rPr>
        <w:t>е</w:t>
      </w:r>
      <w:r w:rsidRPr="000507B7">
        <w:rPr>
          <w:sz w:val="28"/>
          <w:lang w:val="uk-UA"/>
        </w:rPr>
        <w:t xml:space="preserve">ма – </w:t>
      </w:r>
      <w:r w:rsidR="000507B7">
        <w:rPr>
          <w:sz w:val="28"/>
          <w:lang w:val="uk-UA"/>
        </w:rPr>
        <w:t>набряк</w:t>
      </w:r>
      <w:r w:rsidRPr="000507B7">
        <w:rPr>
          <w:sz w:val="28"/>
          <w:lang w:val="uk-UA"/>
        </w:rPr>
        <w:t xml:space="preserve">), </w:t>
      </w:r>
      <w:r>
        <w:rPr>
          <w:sz w:val="28"/>
          <w:u w:val="single"/>
          <w:lang w:val="en-US"/>
        </w:rPr>
        <w:t>oe</w:t>
      </w:r>
      <w:r>
        <w:rPr>
          <w:sz w:val="28"/>
          <w:lang w:val="en-US"/>
        </w:rPr>
        <w:t>sophagus</w:t>
      </w:r>
      <w:r w:rsidRPr="000507B7">
        <w:rPr>
          <w:sz w:val="28"/>
          <w:lang w:val="uk-UA"/>
        </w:rPr>
        <w:t xml:space="preserve"> (</w:t>
      </w:r>
      <w:r w:rsidR="000507B7">
        <w:rPr>
          <w:sz w:val="28"/>
          <w:lang w:val="uk-UA"/>
        </w:rPr>
        <w:t>е</w:t>
      </w:r>
      <w:r w:rsidRPr="000507B7">
        <w:rPr>
          <w:sz w:val="28"/>
          <w:lang w:val="uk-UA"/>
        </w:rPr>
        <w:t>зофа</w:t>
      </w:r>
      <w:r w:rsidR="000507B7">
        <w:rPr>
          <w:sz w:val="28"/>
          <w:lang w:val="uk-UA"/>
        </w:rPr>
        <w:t>ґ</w:t>
      </w:r>
      <w:r w:rsidRPr="000507B7">
        <w:rPr>
          <w:sz w:val="28"/>
          <w:lang w:val="uk-UA"/>
        </w:rPr>
        <w:t xml:space="preserve">ус – </w:t>
      </w:r>
      <w:r w:rsidR="000507B7">
        <w:rPr>
          <w:sz w:val="28"/>
          <w:lang w:val="uk-UA"/>
        </w:rPr>
        <w:t>стравохід</w:t>
      </w:r>
      <w:r w:rsidRPr="000507B7">
        <w:rPr>
          <w:sz w:val="28"/>
          <w:lang w:val="uk-UA"/>
        </w:rPr>
        <w:t xml:space="preserve">), </w:t>
      </w:r>
      <w:r>
        <w:rPr>
          <w:sz w:val="28"/>
          <w:lang w:val="en-US"/>
        </w:rPr>
        <w:t>c</w:t>
      </w:r>
      <w:r>
        <w:rPr>
          <w:sz w:val="28"/>
          <w:u w:val="single"/>
          <w:lang w:val="en-US"/>
        </w:rPr>
        <w:t>oe</w:t>
      </w:r>
      <w:r>
        <w:rPr>
          <w:sz w:val="28"/>
          <w:lang w:val="en-US"/>
        </w:rPr>
        <w:t>lia</w:t>
      </w:r>
      <w:r w:rsidRPr="000507B7">
        <w:rPr>
          <w:sz w:val="28"/>
          <w:lang w:val="uk-UA"/>
        </w:rPr>
        <w:t xml:space="preserve"> (ц</w:t>
      </w:r>
      <w:r w:rsidR="000507B7">
        <w:rPr>
          <w:sz w:val="28"/>
          <w:lang w:val="uk-UA"/>
        </w:rPr>
        <w:t>е</w:t>
      </w:r>
      <w:r w:rsidRPr="000507B7">
        <w:rPr>
          <w:sz w:val="28"/>
          <w:lang w:val="uk-UA"/>
        </w:rPr>
        <w:t>л</w:t>
      </w:r>
      <w:r w:rsidR="000507B7">
        <w:rPr>
          <w:sz w:val="28"/>
          <w:lang w:val="uk-UA"/>
        </w:rPr>
        <w:t>і</w:t>
      </w:r>
      <w:r w:rsidRPr="000507B7">
        <w:rPr>
          <w:sz w:val="28"/>
          <w:lang w:val="uk-UA"/>
        </w:rPr>
        <w:t xml:space="preserve">а – </w:t>
      </w:r>
      <w:r w:rsidR="000507B7">
        <w:rPr>
          <w:sz w:val="28"/>
          <w:lang w:val="uk-UA"/>
        </w:rPr>
        <w:t>черевна порожнина</w:t>
      </w:r>
      <w:r w:rsidRPr="000507B7">
        <w:rPr>
          <w:sz w:val="28"/>
          <w:lang w:val="uk-UA"/>
        </w:rPr>
        <w:t>).</w:t>
      </w:r>
    </w:p>
    <w:tbl>
      <w:tblPr>
        <w:tblW w:w="0" w:type="auto"/>
        <w:tblInd w:w="288" w:type="dxa"/>
        <w:tblBorders>
          <w:top w:val="single" w:sz="12" w:space="0" w:color="auto"/>
          <w:left w:val="single" w:sz="12" w:space="0" w:color="auto"/>
          <w:bottom w:val="single" w:sz="12" w:space="0" w:color="auto"/>
          <w:right w:val="single" w:sz="12" w:space="0" w:color="auto"/>
        </w:tblBorders>
        <w:tblLook w:val="04A0"/>
      </w:tblPr>
      <w:tblGrid>
        <w:gridCol w:w="9283"/>
      </w:tblGrid>
      <w:tr w:rsidR="000D0785" w:rsidTr="000D0785">
        <w:trPr>
          <w:trHeight w:val="1260"/>
        </w:trPr>
        <w:tc>
          <w:tcPr>
            <w:tcW w:w="9540" w:type="dxa"/>
            <w:tcBorders>
              <w:top w:val="single" w:sz="12" w:space="0" w:color="auto"/>
              <w:left w:val="single" w:sz="12" w:space="0" w:color="auto"/>
              <w:bottom w:val="single" w:sz="12" w:space="0" w:color="auto"/>
              <w:right w:val="single" w:sz="12" w:space="0" w:color="auto"/>
            </w:tcBorders>
            <w:hideMark/>
          </w:tcPr>
          <w:p w:rsidR="000D0785" w:rsidRDefault="000D0785" w:rsidP="00D57A42">
            <w:pPr>
              <w:spacing w:after="0" w:line="240" w:lineRule="auto"/>
              <w:ind w:left="612" w:hanging="612"/>
              <w:jc w:val="both"/>
              <w:rPr>
                <w:sz w:val="28"/>
              </w:rPr>
            </w:pPr>
            <w:r>
              <w:rPr>
                <w:b/>
                <w:bCs/>
                <w:sz w:val="28"/>
                <w:lang w:val="en-US"/>
              </w:rPr>
              <w:t>NB</w:t>
            </w:r>
            <w:r>
              <w:rPr>
                <w:b/>
                <w:bCs/>
                <w:sz w:val="28"/>
              </w:rPr>
              <w:t>!</w:t>
            </w:r>
            <w:r>
              <w:rPr>
                <w:sz w:val="28"/>
              </w:rPr>
              <w:t xml:space="preserve">  </w:t>
            </w:r>
            <w:r w:rsidR="0046150C">
              <w:rPr>
                <w:sz w:val="28"/>
                <w:lang w:val="uk-UA"/>
              </w:rPr>
              <w:t>Якщо в</w:t>
            </w:r>
            <w:r w:rsidR="00FC13C4">
              <w:rPr>
                <w:sz w:val="28"/>
                <w:lang w:val="uk-UA"/>
              </w:rPr>
              <w:t xml:space="preserve"> буквосполученнях</w:t>
            </w:r>
            <w:r>
              <w:rPr>
                <w:sz w:val="28"/>
              </w:rPr>
              <w:t xml:space="preserve"> </w:t>
            </w:r>
            <w:r>
              <w:rPr>
                <w:b/>
                <w:bCs/>
                <w:sz w:val="28"/>
              </w:rPr>
              <w:t>ае</w:t>
            </w:r>
            <w:r>
              <w:rPr>
                <w:sz w:val="28"/>
              </w:rPr>
              <w:t xml:space="preserve"> </w:t>
            </w:r>
            <w:r w:rsidR="00FC13C4">
              <w:rPr>
                <w:sz w:val="28"/>
                <w:lang w:val="uk-UA"/>
              </w:rPr>
              <w:t>та</w:t>
            </w:r>
            <w:r>
              <w:rPr>
                <w:sz w:val="28"/>
              </w:rPr>
              <w:t xml:space="preserve"> </w:t>
            </w:r>
            <w:r>
              <w:rPr>
                <w:b/>
                <w:bCs/>
                <w:sz w:val="28"/>
              </w:rPr>
              <w:t>о</w:t>
            </w:r>
            <w:r w:rsidR="00FC13C4">
              <w:rPr>
                <w:sz w:val="28"/>
              </w:rPr>
              <w:t>е над букво</w:t>
            </w:r>
            <w:r w:rsidR="00FC13C4">
              <w:rPr>
                <w:sz w:val="28"/>
                <w:lang w:val="uk-UA"/>
              </w:rPr>
              <w:t>ю</w:t>
            </w:r>
            <w:r>
              <w:rPr>
                <w:sz w:val="28"/>
              </w:rPr>
              <w:t xml:space="preserve"> </w:t>
            </w:r>
            <w:r>
              <w:rPr>
                <w:b/>
                <w:bCs/>
                <w:sz w:val="28"/>
              </w:rPr>
              <w:t>е</w:t>
            </w:r>
            <w:r>
              <w:rPr>
                <w:sz w:val="28"/>
              </w:rPr>
              <w:t xml:space="preserve"> стоят</w:t>
            </w:r>
            <w:r w:rsidR="00FC13C4">
              <w:rPr>
                <w:sz w:val="28"/>
                <w:lang w:val="uk-UA"/>
              </w:rPr>
              <w:t>ь</w:t>
            </w:r>
            <w:r>
              <w:rPr>
                <w:sz w:val="28"/>
              </w:rPr>
              <w:t xml:space="preserve"> дв</w:t>
            </w:r>
            <w:r w:rsidR="00FC13C4">
              <w:rPr>
                <w:sz w:val="28"/>
                <w:lang w:val="uk-UA"/>
              </w:rPr>
              <w:t>і</w:t>
            </w:r>
            <w:r>
              <w:rPr>
                <w:sz w:val="28"/>
              </w:rPr>
              <w:t xml:space="preserve"> </w:t>
            </w:r>
            <w:r w:rsidR="00FC13C4">
              <w:rPr>
                <w:sz w:val="28"/>
                <w:lang w:val="uk-UA"/>
              </w:rPr>
              <w:t>крапки</w:t>
            </w:r>
            <w:r>
              <w:rPr>
                <w:sz w:val="28"/>
              </w:rPr>
              <w:t xml:space="preserve">: </w:t>
            </w:r>
            <w:r>
              <w:rPr>
                <w:b/>
                <w:bCs/>
                <w:sz w:val="28"/>
              </w:rPr>
              <w:t>аё</w:t>
            </w:r>
            <w:r>
              <w:rPr>
                <w:sz w:val="28"/>
              </w:rPr>
              <w:t xml:space="preserve">, </w:t>
            </w:r>
            <w:r>
              <w:rPr>
                <w:b/>
                <w:bCs/>
                <w:sz w:val="28"/>
              </w:rPr>
              <w:t>оё</w:t>
            </w:r>
            <w:r>
              <w:rPr>
                <w:sz w:val="28"/>
              </w:rPr>
              <w:t xml:space="preserve">, </w:t>
            </w:r>
            <w:r w:rsidR="00FC13C4">
              <w:rPr>
                <w:sz w:val="28"/>
                <w:lang w:val="uk-UA"/>
              </w:rPr>
              <w:t>такі буквосполучення</w:t>
            </w:r>
            <w:r>
              <w:rPr>
                <w:sz w:val="28"/>
              </w:rPr>
              <w:t xml:space="preserve"> </w:t>
            </w:r>
            <w:r w:rsidR="00FC13C4">
              <w:rPr>
                <w:sz w:val="28"/>
                <w:lang w:val="uk-UA"/>
              </w:rPr>
              <w:t>не становлять</w:t>
            </w:r>
            <w:r>
              <w:rPr>
                <w:sz w:val="28"/>
              </w:rPr>
              <w:t xml:space="preserve"> дифтонг</w:t>
            </w:r>
            <w:r w:rsidR="00FC13C4">
              <w:rPr>
                <w:sz w:val="28"/>
                <w:lang w:val="uk-UA"/>
              </w:rPr>
              <w:t>и</w:t>
            </w:r>
            <w:r>
              <w:rPr>
                <w:sz w:val="28"/>
              </w:rPr>
              <w:t xml:space="preserve">, </w:t>
            </w:r>
            <w:r w:rsidR="00FC13C4">
              <w:rPr>
                <w:sz w:val="28"/>
                <w:lang w:val="uk-UA"/>
              </w:rPr>
              <w:t xml:space="preserve">у таких випадках кожен </w:t>
            </w:r>
            <w:r>
              <w:rPr>
                <w:sz w:val="28"/>
              </w:rPr>
              <w:t xml:space="preserve">звук </w:t>
            </w:r>
            <w:r w:rsidR="00FC13C4">
              <w:rPr>
                <w:sz w:val="28"/>
                <w:lang w:val="uk-UA"/>
              </w:rPr>
              <w:t>вимовляється окремо</w:t>
            </w:r>
            <w:r>
              <w:rPr>
                <w:sz w:val="28"/>
              </w:rPr>
              <w:t xml:space="preserve">. </w:t>
            </w:r>
            <w:r>
              <w:rPr>
                <w:i/>
                <w:iCs/>
                <w:sz w:val="28"/>
              </w:rPr>
              <w:t>Напри</w:t>
            </w:r>
            <w:r w:rsidR="00FC13C4">
              <w:rPr>
                <w:i/>
                <w:iCs/>
                <w:sz w:val="28"/>
                <w:lang w:val="uk-UA"/>
              </w:rPr>
              <w:t>клад</w:t>
            </w:r>
            <w:r>
              <w:rPr>
                <w:sz w:val="28"/>
              </w:rPr>
              <w:t xml:space="preserve">: </w:t>
            </w:r>
            <w:r>
              <w:rPr>
                <w:sz w:val="28"/>
                <w:u w:val="single"/>
              </w:rPr>
              <w:t>аё</w:t>
            </w:r>
            <w:r>
              <w:rPr>
                <w:sz w:val="28"/>
                <w:lang w:val="en-US"/>
              </w:rPr>
              <w:t>r</w:t>
            </w:r>
            <w:r>
              <w:rPr>
                <w:sz w:val="28"/>
              </w:rPr>
              <w:t xml:space="preserve"> (а</w:t>
            </w:r>
            <w:r w:rsidR="00FC13C4">
              <w:rPr>
                <w:sz w:val="28"/>
                <w:lang w:val="uk-UA"/>
              </w:rPr>
              <w:t>е</w:t>
            </w:r>
            <w:r>
              <w:rPr>
                <w:sz w:val="28"/>
              </w:rPr>
              <w:t xml:space="preserve">р – </w:t>
            </w:r>
            <w:r w:rsidR="00FC13C4">
              <w:rPr>
                <w:sz w:val="28"/>
                <w:lang w:val="uk-UA"/>
              </w:rPr>
              <w:t>повітря</w:t>
            </w:r>
            <w:r>
              <w:rPr>
                <w:sz w:val="28"/>
              </w:rPr>
              <w:t xml:space="preserve">), </w:t>
            </w:r>
            <w:r w:rsidR="00FC13C4">
              <w:rPr>
                <w:sz w:val="28"/>
                <w:lang w:val="uk-UA"/>
              </w:rPr>
              <w:t>А</w:t>
            </w:r>
            <w:r>
              <w:rPr>
                <w:sz w:val="28"/>
                <w:lang w:val="en-US"/>
              </w:rPr>
              <w:t>l</w:t>
            </w:r>
            <w:r>
              <w:rPr>
                <w:sz w:val="28"/>
                <w:u w:val="single"/>
                <w:lang w:val="en-US"/>
              </w:rPr>
              <w:t>o</w:t>
            </w:r>
            <w:r>
              <w:rPr>
                <w:sz w:val="28"/>
                <w:u w:val="single"/>
              </w:rPr>
              <w:t>ё</w:t>
            </w:r>
            <w:r>
              <w:rPr>
                <w:sz w:val="28"/>
              </w:rPr>
              <w:t xml:space="preserve"> (ал</w:t>
            </w:r>
            <w:r w:rsidR="00FC13C4">
              <w:rPr>
                <w:sz w:val="28"/>
                <w:lang w:val="uk-UA"/>
              </w:rPr>
              <w:t>ь</w:t>
            </w:r>
            <w:r>
              <w:rPr>
                <w:sz w:val="28"/>
              </w:rPr>
              <w:t>о</w:t>
            </w:r>
            <w:r w:rsidR="00FC13C4">
              <w:rPr>
                <w:sz w:val="28"/>
                <w:lang w:val="uk-UA"/>
              </w:rPr>
              <w:t>е</w:t>
            </w:r>
            <w:r>
              <w:rPr>
                <w:sz w:val="28"/>
              </w:rPr>
              <w:t xml:space="preserve"> – ало</w:t>
            </w:r>
            <w:r w:rsidR="00FC13C4">
              <w:rPr>
                <w:sz w:val="28"/>
                <w:lang w:val="uk-UA"/>
              </w:rPr>
              <w:t>е, сабур</w:t>
            </w:r>
            <w:r>
              <w:rPr>
                <w:sz w:val="28"/>
              </w:rPr>
              <w:t xml:space="preserve">), </w:t>
            </w:r>
            <w:r>
              <w:rPr>
                <w:sz w:val="28"/>
                <w:lang w:val="en-US"/>
              </w:rPr>
              <w:t>dipl</w:t>
            </w:r>
            <w:r>
              <w:rPr>
                <w:sz w:val="28"/>
                <w:u w:val="single"/>
                <w:lang w:val="en-US"/>
              </w:rPr>
              <w:t>o</w:t>
            </w:r>
            <w:r>
              <w:rPr>
                <w:sz w:val="28"/>
                <w:u w:val="single"/>
              </w:rPr>
              <w:t>ё</w:t>
            </w:r>
            <w:r>
              <w:rPr>
                <w:sz w:val="28"/>
              </w:rPr>
              <w:t xml:space="preserve"> (д</w:t>
            </w:r>
            <w:r w:rsidR="00E362D2">
              <w:rPr>
                <w:sz w:val="28"/>
                <w:lang w:val="uk-UA"/>
              </w:rPr>
              <w:t>і</w:t>
            </w:r>
            <w:r>
              <w:rPr>
                <w:sz w:val="28"/>
              </w:rPr>
              <w:t>пл</w:t>
            </w:r>
            <w:r w:rsidR="00E362D2">
              <w:rPr>
                <w:sz w:val="28"/>
                <w:lang w:val="uk-UA"/>
              </w:rPr>
              <w:t>ь</w:t>
            </w:r>
            <w:r>
              <w:rPr>
                <w:sz w:val="28"/>
              </w:rPr>
              <w:t>о</w:t>
            </w:r>
            <w:r w:rsidR="00FC13C4">
              <w:rPr>
                <w:sz w:val="28"/>
                <w:lang w:val="uk-UA"/>
              </w:rPr>
              <w:t>е</w:t>
            </w:r>
            <w:r>
              <w:rPr>
                <w:sz w:val="28"/>
              </w:rPr>
              <w:t xml:space="preserve"> – губчат</w:t>
            </w:r>
            <w:r w:rsidR="00FC13C4">
              <w:rPr>
                <w:sz w:val="28"/>
                <w:lang w:val="uk-UA"/>
              </w:rPr>
              <w:t>ка, губчата речовина</w:t>
            </w:r>
            <w:r>
              <w:rPr>
                <w:sz w:val="28"/>
              </w:rPr>
              <w:t xml:space="preserve"> пл</w:t>
            </w:r>
            <w:r w:rsidR="00FC13C4">
              <w:rPr>
                <w:sz w:val="28"/>
                <w:lang w:val="uk-UA"/>
              </w:rPr>
              <w:t>а</w:t>
            </w:r>
            <w:r>
              <w:rPr>
                <w:sz w:val="28"/>
              </w:rPr>
              <w:t>ских к</w:t>
            </w:r>
            <w:r w:rsidR="00FC13C4">
              <w:rPr>
                <w:sz w:val="28"/>
                <w:lang w:val="uk-UA"/>
              </w:rPr>
              <w:t>істок</w:t>
            </w:r>
            <w:r>
              <w:rPr>
                <w:sz w:val="28"/>
              </w:rPr>
              <w:t xml:space="preserve"> черепа), </w:t>
            </w:r>
            <w:r>
              <w:rPr>
                <w:sz w:val="28"/>
                <w:lang w:val="en-US"/>
              </w:rPr>
              <w:t>dyspn</w:t>
            </w:r>
            <w:r>
              <w:rPr>
                <w:sz w:val="28"/>
                <w:u w:val="single"/>
                <w:lang w:val="en-US"/>
              </w:rPr>
              <w:t>o</w:t>
            </w:r>
            <w:r>
              <w:rPr>
                <w:sz w:val="28"/>
                <w:u w:val="single"/>
              </w:rPr>
              <w:t>ё</w:t>
            </w:r>
            <w:r>
              <w:rPr>
                <w:sz w:val="28"/>
              </w:rPr>
              <w:t xml:space="preserve"> (д</w:t>
            </w:r>
            <w:r w:rsidR="00E362D2">
              <w:rPr>
                <w:sz w:val="28"/>
                <w:lang w:val="uk-UA"/>
              </w:rPr>
              <w:t>і</w:t>
            </w:r>
            <w:r>
              <w:rPr>
                <w:sz w:val="28"/>
              </w:rPr>
              <w:t>спно</w:t>
            </w:r>
            <w:r w:rsidR="00FC13C4">
              <w:rPr>
                <w:sz w:val="28"/>
                <w:lang w:val="uk-UA"/>
              </w:rPr>
              <w:t>е</w:t>
            </w:r>
            <w:r w:rsidR="00FC13C4">
              <w:rPr>
                <w:sz w:val="28"/>
              </w:rPr>
              <w:t xml:space="preserve"> – </w:t>
            </w:r>
            <w:r w:rsidR="00FC13C4">
              <w:rPr>
                <w:sz w:val="28"/>
                <w:lang w:val="uk-UA"/>
              </w:rPr>
              <w:t>за</w:t>
            </w:r>
            <w:r>
              <w:rPr>
                <w:sz w:val="28"/>
              </w:rPr>
              <w:t>д</w:t>
            </w:r>
            <w:r w:rsidR="00FC13C4">
              <w:rPr>
                <w:sz w:val="28"/>
                <w:lang w:val="uk-UA"/>
              </w:rPr>
              <w:t>и</w:t>
            </w:r>
            <w:r>
              <w:rPr>
                <w:sz w:val="28"/>
              </w:rPr>
              <w:t>шка).</w:t>
            </w:r>
          </w:p>
        </w:tc>
      </w:tr>
    </w:tbl>
    <w:p w:rsidR="000D0785" w:rsidRDefault="000D0785" w:rsidP="00D57A42">
      <w:pPr>
        <w:spacing w:after="0" w:line="240" w:lineRule="auto"/>
        <w:ind w:left="2342" w:hanging="2342"/>
        <w:jc w:val="both"/>
        <w:rPr>
          <w:sz w:val="28"/>
        </w:rPr>
      </w:pPr>
      <w:r>
        <w:rPr>
          <w:b/>
          <w:bCs/>
          <w:sz w:val="28"/>
          <w:lang w:val="en-US"/>
        </w:rPr>
        <w:lastRenderedPageBreak/>
        <w:t>au</w:t>
      </w:r>
      <w:r>
        <w:rPr>
          <w:sz w:val="28"/>
        </w:rPr>
        <w:t xml:space="preserve"> – [ау]</w:t>
      </w:r>
      <w:r>
        <w:rPr>
          <w:sz w:val="28"/>
        </w:rPr>
        <w:tab/>
      </w:r>
      <w:r>
        <w:rPr>
          <w:sz w:val="28"/>
          <w:u w:val="single"/>
          <w:lang w:val="en-US"/>
        </w:rPr>
        <w:t>au</w:t>
      </w:r>
      <w:r>
        <w:rPr>
          <w:sz w:val="28"/>
          <w:lang w:val="en-US"/>
        </w:rPr>
        <w:t>ris</w:t>
      </w:r>
      <w:r w:rsidR="00612A69">
        <w:rPr>
          <w:sz w:val="28"/>
        </w:rPr>
        <w:t xml:space="preserve"> (аур</w:t>
      </w:r>
      <w:r w:rsidR="00612A69">
        <w:rPr>
          <w:sz w:val="28"/>
          <w:lang w:val="uk-UA"/>
        </w:rPr>
        <w:t>і</w:t>
      </w:r>
      <w:r>
        <w:rPr>
          <w:sz w:val="28"/>
        </w:rPr>
        <w:t xml:space="preserve">с – </w:t>
      </w:r>
      <w:r w:rsidR="00612A69">
        <w:rPr>
          <w:sz w:val="28"/>
          <w:lang w:val="uk-UA"/>
        </w:rPr>
        <w:t>в</w:t>
      </w:r>
      <w:r>
        <w:rPr>
          <w:sz w:val="28"/>
        </w:rPr>
        <w:t xml:space="preserve">ухо), </w:t>
      </w:r>
      <w:r>
        <w:rPr>
          <w:sz w:val="28"/>
          <w:lang w:val="en-US"/>
        </w:rPr>
        <w:t>tr</w:t>
      </w:r>
      <w:r>
        <w:rPr>
          <w:sz w:val="28"/>
          <w:u w:val="single"/>
          <w:lang w:val="en-US"/>
        </w:rPr>
        <w:t>au</w:t>
      </w:r>
      <w:r>
        <w:rPr>
          <w:sz w:val="28"/>
          <w:lang w:val="en-US"/>
        </w:rPr>
        <w:t>ma</w:t>
      </w:r>
      <w:r>
        <w:rPr>
          <w:sz w:val="28"/>
        </w:rPr>
        <w:t xml:space="preserve"> (траума –</w:t>
      </w:r>
      <w:r w:rsidR="00612A69">
        <w:rPr>
          <w:sz w:val="28"/>
          <w:lang w:val="uk-UA"/>
        </w:rPr>
        <w:t xml:space="preserve"> ушкодження</w:t>
      </w:r>
      <w:r>
        <w:rPr>
          <w:sz w:val="28"/>
        </w:rPr>
        <w:t xml:space="preserve">), </w:t>
      </w:r>
      <w:r>
        <w:rPr>
          <w:sz w:val="28"/>
          <w:u w:val="single"/>
          <w:lang w:val="en-US"/>
        </w:rPr>
        <w:t>au</w:t>
      </w:r>
      <w:r>
        <w:rPr>
          <w:sz w:val="28"/>
          <w:lang w:val="en-US"/>
        </w:rPr>
        <w:t>rum</w:t>
      </w:r>
      <w:r>
        <w:rPr>
          <w:sz w:val="28"/>
        </w:rPr>
        <w:t xml:space="preserve"> (аурум – золото)</w:t>
      </w:r>
      <w:r w:rsidR="0046150C">
        <w:rPr>
          <w:sz w:val="28"/>
        </w:rPr>
        <w:t>;</w:t>
      </w:r>
    </w:p>
    <w:p w:rsidR="000D0785" w:rsidRDefault="000D0785" w:rsidP="00D57A42">
      <w:pPr>
        <w:spacing w:after="0" w:line="240" w:lineRule="auto"/>
        <w:ind w:left="2342" w:hanging="2342"/>
        <w:jc w:val="both"/>
        <w:rPr>
          <w:sz w:val="28"/>
        </w:rPr>
      </w:pPr>
      <w:r>
        <w:rPr>
          <w:b/>
          <w:bCs/>
          <w:sz w:val="28"/>
          <w:lang w:val="en-US"/>
        </w:rPr>
        <w:t>eu</w:t>
      </w:r>
      <w:r w:rsidR="003C11AA">
        <w:rPr>
          <w:sz w:val="28"/>
        </w:rPr>
        <w:t xml:space="preserve"> – [е</w:t>
      </w:r>
      <w:r>
        <w:rPr>
          <w:sz w:val="28"/>
        </w:rPr>
        <w:t>у]</w:t>
      </w:r>
      <w:r>
        <w:rPr>
          <w:sz w:val="28"/>
        </w:rPr>
        <w:tab/>
      </w:r>
      <w:r>
        <w:rPr>
          <w:sz w:val="28"/>
          <w:lang w:val="en-US"/>
        </w:rPr>
        <w:t>pn</w:t>
      </w:r>
      <w:r>
        <w:rPr>
          <w:sz w:val="28"/>
          <w:u w:val="single"/>
          <w:lang w:val="en-US"/>
        </w:rPr>
        <w:t>eu</w:t>
      </w:r>
      <w:r>
        <w:rPr>
          <w:sz w:val="28"/>
          <w:lang w:val="en-US"/>
        </w:rPr>
        <w:t>monia</w:t>
      </w:r>
      <w:r w:rsidR="00612A69">
        <w:rPr>
          <w:sz w:val="28"/>
        </w:rPr>
        <w:t xml:space="preserve"> (пн</w:t>
      </w:r>
      <w:r w:rsidR="00612A69">
        <w:rPr>
          <w:sz w:val="28"/>
          <w:lang w:val="uk-UA"/>
        </w:rPr>
        <w:t>е</w:t>
      </w:r>
      <w:r>
        <w:rPr>
          <w:sz w:val="28"/>
        </w:rPr>
        <w:t>умон</w:t>
      </w:r>
      <w:r w:rsidR="00612A69">
        <w:rPr>
          <w:sz w:val="28"/>
          <w:lang w:val="uk-UA"/>
        </w:rPr>
        <w:t>і</w:t>
      </w:r>
      <w:r>
        <w:rPr>
          <w:sz w:val="28"/>
        </w:rPr>
        <w:t xml:space="preserve">а – </w:t>
      </w:r>
      <w:r w:rsidR="00612A69">
        <w:rPr>
          <w:sz w:val="28"/>
          <w:lang w:val="uk-UA"/>
        </w:rPr>
        <w:t>запалення легень</w:t>
      </w:r>
      <w:r>
        <w:rPr>
          <w:sz w:val="28"/>
        </w:rPr>
        <w:t xml:space="preserve">), </w:t>
      </w:r>
      <w:r>
        <w:rPr>
          <w:sz w:val="28"/>
          <w:lang w:val="en-US"/>
        </w:rPr>
        <w:t>pl</w:t>
      </w:r>
      <w:r>
        <w:rPr>
          <w:sz w:val="28"/>
          <w:u w:val="single"/>
          <w:lang w:val="en-US"/>
        </w:rPr>
        <w:t>eu</w:t>
      </w:r>
      <w:r>
        <w:rPr>
          <w:sz w:val="28"/>
          <w:lang w:val="en-US"/>
        </w:rPr>
        <w:t>ra</w:t>
      </w:r>
      <w:r>
        <w:rPr>
          <w:sz w:val="28"/>
        </w:rPr>
        <w:t xml:space="preserve"> (пл</w:t>
      </w:r>
      <w:r w:rsidR="00612A69">
        <w:rPr>
          <w:sz w:val="28"/>
          <w:lang w:val="uk-UA"/>
        </w:rPr>
        <w:t>є</w:t>
      </w:r>
      <w:r>
        <w:rPr>
          <w:sz w:val="28"/>
        </w:rPr>
        <w:t xml:space="preserve">ура – плевра), </w:t>
      </w:r>
      <w:r>
        <w:rPr>
          <w:sz w:val="28"/>
          <w:lang w:val="en-US"/>
        </w:rPr>
        <w:t>pn</w:t>
      </w:r>
      <w:r>
        <w:rPr>
          <w:sz w:val="28"/>
          <w:u w:val="single"/>
          <w:lang w:val="en-US"/>
        </w:rPr>
        <w:t>eu</w:t>
      </w:r>
      <w:r>
        <w:rPr>
          <w:sz w:val="28"/>
          <w:lang w:val="en-US"/>
        </w:rPr>
        <w:t>ma</w:t>
      </w:r>
      <w:r>
        <w:rPr>
          <w:sz w:val="28"/>
        </w:rPr>
        <w:t xml:space="preserve"> (пн</w:t>
      </w:r>
      <w:r w:rsidR="00612A69">
        <w:rPr>
          <w:sz w:val="28"/>
          <w:lang w:val="uk-UA"/>
        </w:rPr>
        <w:t>е</w:t>
      </w:r>
      <w:r>
        <w:rPr>
          <w:sz w:val="28"/>
        </w:rPr>
        <w:t xml:space="preserve">ума – </w:t>
      </w:r>
      <w:r w:rsidR="00612A69">
        <w:rPr>
          <w:sz w:val="28"/>
          <w:lang w:val="uk-UA"/>
        </w:rPr>
        <w:t>дихання</w:t>
      </w:r>
      <w:r>
        <w:rPr>
          <w:sz w:val="28"/>
        </w:rPr>
        <w:t>).</w:t>
      </w:r>
    </w:p>
    <w:p w:rsidR="000D0785" w:rsidRPr="00052F03" w:rsidRDefault="00BB361E" w:rsidP="00D57A42">
      <w:pPr>
        <w:spacing w:before="120" w:after="0" w:line="240" w:lineRule="auto"/>
        <w:jc w:val="center"/>
        <w:rPr>
          <w:b/>
          <w:i/>
          <w:sz w:val="28"/>
          <w:szCs w:val="28"/>
          <w:u w:val="single"/>
          <w:lang w:val="uk-UA"/>
        </w:rPr>
      </w:pPr>
      <w:r w:rsidRPr="00052F03">
        <w:rPr>
          <w:b/>
          <w:i/>
          <w:sz w:val="28"/>
          <w:szCs w:val="28"/>
          <w:u w:val="single"/>
          <w:lang w:val="uk-UA"/>
        </w:rPr>
        <w:t>Вимова приголосних</w:t>
      </w:r>
    </w:p>
    <w:p w:rsidR="000D0785" w:rsidRDefault="000D0785" w:rsidP="00D57A42">
      <w:pPr>
        <w:spacing w:after="0" w:line="240" w:lineRule="auto"/>
        <w:ind w:firstLine="709"/>
        <w:jc w:val="both"/>
        <w:rPr>
          <w:sz w:val="28"/>
        </w:rPr>
      </w:pPr>
      <w:r>
        <w:rPr>
          <w:sz w:val="28"/>
        </w:rPr>
        <w:t>[ц]</w:t>
      </w:r>
      <w:r>
        <w:rPr>
          <w:sz w:val="28"/>
        </w:rPr>
        <w:tab/>
      </w:r>
      <w:r>
        <w:rPr>
          <w:sz w:val="28"/>
        </w:rPr>
        <w:tab/>
        <w:t>перед е</w:t>
      </w:r>
      <w:r>
        <w:rPr>
          <w:sz w:val="28"/>
          <w:lang w:val="uk-UA"/>
        </w:rPr>
        <w:t>, і</w:t>
      </w:r>
      <w:r w:rsidR="00B83D10">
        <w:rPr>
          <w:sz w:val="28"/>
        </w:rPr>
        <w:t>, у; перед дифтонгам</w:t>
      </w:r>
      <w:r w:rsidR="00D85F55">
        <w:rPr>
          <w:sz w:val="28"/>
          <w:lang w:val="uk-UA"/>
        </w:rPr>
        <w:t>и</w:t>
      </w:r>
      <w:r>
        <w:rPr>
          <w:sz w:val="28"/>
        </w:rPr>
        <w:t xml:space="preserve"> ае, ое: </w:t>
      </w:r>
    </w:p>
    <w:p w:rsidR="000D0785" w:rsidRDefault="000D0785" w:rsidP="00D57A42">
      <w:pPr>
        <w:spacing w:after="0" w:line="240" w:lineRule="auto"/>
        <w:ind w:left="2124"/>
        <w:jc w:val="both"/>
        <w:rPr>
          <w:sz w:val="28"/>
        </w:rPr>
      </w:pPr>
      <w:r>
        <w:rPr>
          <w:i/>
          <w:iCs/>
          <w:sz w:val="28"/>
        </w:rPr>
        <w:t>напри</w:t>
      </w:r>
      <w:r w:rsidR="00B83D10">
        <w:rPr>
          <w:i/>
          <w:iCs/>
          <w:sz w:val="28"/>
          <w:lang w:val="uk-UA"/>
        </w:rPr>
        <w:t>клад</w:t>
      </w:r>
      <w:r>
        <w:rPr>
          <w:i/>
          <w:iCs/>
          <w:sz w:val="28"/>
        </w:rPr>
        <w:t>:</w:t>
      </w:r>
      <w:r>
        <w:rPr>
          <w:sz w:val="28"/>
        </w:rPr>
        <w:t xml:space="preserve"> </w:t>
      </w:r>
      <w:r>
        <w:rPr>
          <w:sz w:val="28"/>
          <w:lang w:val="en-US"/>
        </w:rPr>
        <w:t>pro</w:t>
      </w:r>
      <w:r>
        <w:rPr>
          <w:sz w:val="28"/>
          <w:u w:val="single"/>
          <w:lang w:val="en-US"/>
        </w:rPr>
        <w:t>ce</w:t>
      </w:r>
      <w:r>
        <w:rPr>
          <w:sz w:val="28"/>
          <w:lang w:val="en-US"/>
        </w:rPr>
        <w:t>ssus</w:t>
      </w:r>
      <w:r>
        <w:rPr>
          <w:sz w:val="28"/>
        </w:rPr>
        <w:t xml:space="preserve"> (процессус – </w:t>
      </w:r>
      <w:r w:rsidR="00B83D10">
        <w:rPr>
          <w:sz w:val="28"/>
          <w:lang w:val="uk-UA"/>
        </w:rPr>
        <w:t>відросток</w:t>
      </w:r>
      <w:r>
        <w:rPr>
          <w:sz w:val="28"/>
        </w:rPr>
        <w:t xml:space="preserve">), </w:t>
      </w:r>
      <w:r>
        <w:rPr>
          <w:sz w:val="28"/>
          <w:u w:val="single"/>
          <w:lang w:val="en-US"/>
        </w:rPr>
        <w:t>ci</w:t>
      </w:r>
      <w:r>
        <w:rPr>
          <w:sz w:val="28"/>
          <w:lang w:val="en-US"/>
        </w:rPr>
        <w:t>to</w:t>
      </w:r>
      <w:r>
        <w:rPr>
          <w:sz w:val="28"/>
        </w:rPr>
        <w:t xml:space="preserve"> (ц</w:t>
      </w:r>
      <w:r w:rsidR="00B83D10">
        <w:rPr>
          <w:sz w:val="28"/>
          <w:lang w:val="uk-UA"/>
        </w:rPr>
        <w:t>і</w:t>
      </w:r>
      <w:r>
        <w:rPr>
          <w:sz w:val="28"/>
        </w:rPr>
        <w:t xml:space="preserve">то – </w:t>
      </w:r>
      <w:r w:rsidR="00B83D10">
        <w:rPr>
          <w:sz w:val="28"/>
          <w:lang w:val="uk-UA"/>
        </w:rPr>
        <w:t>швидко</w:t>
      </w:r>
      <w:r>
        <w:rPr>
          <w:sz w:val="28"/>
        </w:rPr>
        <w:t xml:space="preserve">), </w:t>
      </w:r>
      <w:r>
        <w:rPr>
          <w:sz w:val="28"/>
          <w:u w:val="single"/>
          <w:lang w:val="en-US"/>
        </w:rPr>
        <w:t>cy</w:t>
      </w:r>
      <w:r>
        <w:rPr>
          <w:sz w:val="28"/>
          <w:lang w:val="en-US"/>
        </w:rPr>
        <w:t>tus</w:t>
      </w:r>
      <w:r>
        <w:rPr>
          <w:sz w:val="28"/>
        </w:rPr>
        <w:t xml:space="preserve"> (ц</w:t>
      </w:r>
      <w:r w:rsidR="00B83D10">
        <w:rPr>
          <w:sz w:val="28"/>
          <w:lang w:val="uk-UA"/>
        </w:rPr>
        <w:t>і</w:t>
      </w:r>
      <w:r>
        <w:rPr>
          <w:sz w:val="28"/>
        </w:rPr>
        <w:t>тус – кл</w:t>
      </w:r>
      <w:r w:rsidR="00B83D10">
        <w:rPr>
          <w:sz w:val="28"/>
          <w:lang w:val="uk-UA"/>
        </w:rPr>
        <w:t>і</w:t>
      </w:r>
      <w:r>
        <w:rPr>
          <w:sz w:val="28"/>
        </w:rPr>
        <w:t>т</w:t>
      </w:r>
      <w:r w:rsidR="00B83D10">
        <w:rPr>
          <w:sz w:val="28"/>
          <w:lang w:val="uk-UA"/>
        </w:rPr>
        <w:t>ин</w:t>
      </w:r>
      <w:r>
        <w:rPr>
          <w:sz w:val="28"/>
        </w:rPr>
        <w:t xml:space="preserve">а), </w:t>
      </w:r>
      <w:r>
        <w:rPr>
          <w:sz w:val="28"/>
          <w:u w:val="single"/>
          <w:lang w:val="en-US"/>
        </w:rPr>
        <w:t>cae</w:t>
      </w:r>
      <w:r>
        <w:rPr>
          <w:sz w:val="28"/>
          <w:lang w:val="en-US"/>
        </w:rPr>
        <w:t>cum</w:t>
      </w:r>
      <w:r>
        <w:rPr>
          <w:sz w:val="28"/>
        </w:rPr>
        <w:t xml:space="preserve"> (ц</w:t>
      </w:r>
      <w:r w:rsidR="00B83D10">
        <w:rPr>
          <w:sz w:val="28"/>
          <w:lang w:val="uk-UA"/>
        </w:rPr>
        <w:t>е</w:t>
      </w:r>
      <w:r w:rsidR="00B83D10">
        <w:rPr>
          <w:sz w:val="28"/>
        </w:rPr>
        <w:t>кум – сл</w:t>
      </w:r>
      <w:r w:rsidR="00B83D10">
        <w:rPr>
          <w:sz w:val="28"/>
          <w:lang w:val="uk-UA"/>
        </w:rPr>
        <w:t>і</w:t>
      </w:r>
      <w:r>
        <w:rPr>
          <w:sz w:val="28"/>
        </w:rPr>
        <w:t xml:space="preserve">па кишка), </w:t>
      </w:r>
      <w:r>
        <w:rPr>
          <w:sz w:val="28"/>
          <w:u w:val="single"/>
          <w:lang w:val="en-US"/>
        </w:rPr>
        <w:t>coe</w:t>
      </w:r>
      <w:r>
        <w:rPr>
          <w:sz w:val="28"/>
          <w:lang w:val="en-US"/>
        </w:rPr>
        <w:t>lia</w:t>
      </w:r>
      <w:r>
        <w:rPr>
          <w:sz w:val="28"/>
        </w:rPr>
        <w:t xml:space="preserve"> (ц</w:t>
      </w:r>
      <w:r w:rsidR="00B83D10">
        <w:rPr>
          <w:sz w:val="28"/>
          <w:lang w:val="uk-UA"/>
        </w:rPr>
        <w:t>е</w:t>
      </w:r>
      <w:r>
        <w:rPr>
          <w:sz w:val="28"/>
        </w:rPr>
        <w:t>л</w:t>
      </w:r>
      <w:r w:rsidR="00B83D10">
        <w:rPr>
          <w:sz w:val="28"/>
          <w:lang w:val="uk-UA"/>
        </w:rPr>
        <w:t>і</w:t>
      </w:r>
      <w:r>
        <w:rPr>
          <w:sz w:val="28"/>
        </w:rPr>
        <w:t xml:space="preserve">а – </w:t>
      </w:r>
      <w:r w:rsidR="00B83D10">
        <w:rPr>
          <w:sz w:val="28"/>
          <w:lang w:val="uk-UA"/>
        </w:rPr>
        <w:t>черевна порожнина</w:t>
      </w:r>
      <w:r>
        <w:rPr>
          <w:sz w:val="28"/>
        </w:rPr>
        <w:t>);</w:t>
      </w:r>
    </w:p>
    <w:p w:rsidR="000D0785" w:rsidRDefault="000D0785" w:rsidP="00D57A42">
      <w:pPr>
        <w:spacing w:after="0" w:line="240" w:lineRule="auto"/>
        <w:jc w:val="both"/>
        <w:rPr>
          <w:sz w:val="28"/>
        </w:rPr>
      </w:pPr>
      <w:r>
        <w:rPr>
          <w:b/>
          <w:iCs/>
          <w:sz w:val="28"/>
        </w:rPr>
        <w:t>С</w:t>
      </w:r>
      <w:r>
        <w:rPr>
          <w:iCs/>
          <w:sz w:val="28"/>
        </w:rPr>
        <w:t xml:space="preserve"> </w:t>
      </w:r>
      <w:r>
        <w:rPr>
          <w:b/>
          <w:iCs/>
          <w:sz w:val="28"/>
        </w:rPr>
        <w:t>&lt;</w:t>
      </w:r>
    </w:p>
    <w:p w:rsidR="000D0785" w:rsidRDefault="000D0785" w:rsidP="00D57A42">
      <w:pPr>
        <w:pStyle w:val="21"/>
        <w:spacing w:after="0" w:line="240" w:lineRule="auto"/>
        <w:ind w:firstLine="709"/>
      </w:pPr>
      <w:r>
        <w:t>[к]</w:t>
      </w:r>
      <w:r>
        <w:tab/>
      </w:r>
      <w:r>
        <w:tab/>
      </w:r>
      <w:r w:rsidR="00B83D10">
        <w:rPr>
          <w:lang w:val="uk-UA"/>
        </w:rPr>
        <w:t xml:space="preserve">перед </w:t>
      </w:r>
      <w:r w:rsidR="00B83D10">
        <w:rPr>
          <w:lang w:val="en-US"/>
        </w:rPr>
        <w:t>a</w:t>
      </w:r>
      <w:r w:rsidR="00B83D10" w:rsidRPr="00B83D10">
        <w:t xml:space="preserve">, </w:t>
      </w:r>
      <w:r w:rsidR="00B83D10">
        <w:rPr>
          <w:lang w:val="en-US"/>
        </w:rPr>
        <w:t>u</w:t>
      </w:r>
      <w:r w:rsidR="00B83D10" w:rsidRPr="00B83D10">
        <w:t xml:space="preserve">, </w:t>
      </w:r>
      <w:r w:rsidR="00B83D10">
        <w:rPr>
          <w:lang w:val="en-US"/>
        </w:rPr>
        <w:t>o</w:t>
      </w:r>
      <w:r w:rsidR="00B83D10" w:rsidRPr="00B83D10">
        <w:t xml:space="preserve"> </w:t>
      </w:r>
      <w:r w:rsidR="00B83D10">
        <w:rPr>
          <w:lang w:val="uk-UA"/>
        </w:rPr>
        <w:t>та приголосними</w:t>
      </w:r>
      <w:r>
        <w:t xml:space="preserve">: </w:t>
      </w:r>
    </w:p>
    <w:p w:rsidR="000D0785" w:rsidRDefault="000D0785" w:rsidP="00D57A42">
      <w:pPr>
        <w:spacing w:after="0" w:line="240" w:lineRule="auto"/>
        <w:ind w:left="2160"/>
        <w:jc w:val="both"/>
        <w:rPr>
          <w:sz w:val="28"/>
        </w:rPr>
      </w:pPr>
      <w:r>
        <w:rPr>
          <w:i/>
          <w:iCs/>
          <w:sz w:val="28"/>
        </w:rPr>
        <w:t>напри</w:t>
      </w:r>
      <w:r w:rsidR="00B83D10">
        <w:rPr>
          <w:i/>
          <w:iCs/>
          <w:sz w:val="28"/>
          <w:lang w:val="uk-UA"/>
        </w:rPr>
        <w:t>клад</w:t>
      </w:r>
      <w:r>
        <w:rPr>
          <w:i/>
          <w:iCs/>
          <w:sz w:val="28"/>
        </w:rPr>
        <w:t>:</w:t>
      </w:r>
      <w:r>
        <w:rPr>
          <w:sz w:val="28"/>
        </w:rPr>
        <w:t xml:space="preserve"> </w:t>
      </w:r>
      <w:r>
        <w:rPr>
          <w:sz w:val="28"/>
          <w:u w:val="single"/>
          <w:lang w:val="en-US"/>
        </w:rPr>
        <w:t>co</w:t>
      </w:r>
      <w:r>
        <w:rPr>
          <w:sz w:val="28"/>
          <w:lang w:val="en-US"/>
        </w:rPr>
        <w:t>sta</w:t>
      </w:r>
      <w:r>
        <w:rPr>
          <w:sz w:val="28"/>
        </w:rPr>
        <w:t xml:space="preserve"> (коста – ребро), </w:t>
      </w:r>
      <w:r>
        <w:rPr>
          <w:sz w:val="28"/>
          <w:u w:val="single"/>
          <w:lang w:val="en-US"/>
        </w:rPr>
        <w:t>cr</w:t>
      </w:r>
      <w:r>
        <w:rPr>
          <w:sz w:val="28"/>
          <w:lang w:val="en-US"/>
        </w:rPr>
        <w:t>anium</w:t>
      </w:r>
      <w:r w:rsidR="00B83D10">
        <w:rPr>
          <w:sz w:val="28"/>
        </w:rPr>
        <w:t xml:space="preserve"> (кран</w:t>
      </w:r>
      <w:r w:rsidR="00B83D10">
        <w:rPr>
          <w:sz w:val="28"/>
          <w:lang w:val="uk-UA"/>
        </w:rPr>
        <w:t>і</w:t>
      </w:r>
      <w:r>
        <w:rPr>
          <w:sz w:val="28"/>
        </w:rPr>
        <w:t xml:space="preserve">ум – череп), </w:t>
      </w:r>
      <w:r>
        <w:rPr>
          <w:sz w:val="28"/>
          <w:u w:val="single"/>
          <w:lang w:val="en-US"/>
        </w:rPr>
        <w:t>ca</w:t>
      </w:r>
      <w:r>
        <w:rPr>
          <w:sz w:val="28"/>
          <w:lang w:val="en-US"/>
        </w:rPr>
        <w:t>put</w:t>
      </w:r>
      <w:r>
        <w:rPr>
          <w:sz w:val="28"/>
        </w:rPr>
        <w:t xml:space="preserve"> (капут – голова), </w:t>
      </w:r>
      <w:r>
        <w:rPr>
          <w:sz w:val="28"/>
          <w:lang w:val="en-US"/>
        </w:rPr>
        <w:t>ar</w:t>
      </w:r>
      <w:r>
        <w:rPr>
          <w:sz w:val="28"/>
          <w:u w:val="single"/>
          <w:lang w:val="en-US"/>
        </w:rPr>
        <w:t>cu</w:t>
      </w:r>
      <w:r>
        <w:rPr>
          <w:sz w:val="28"/>
          <w:lang w:val="en-US"/>
        </w:rPr>
        <w:t>s</w:t>
      </w:r>
      <w:r w:rsidR="0046150C">
        <w:rPr>
          <w:sz w:val="28"/>
        </w:rPr>
        <w:t xml:space="preserve"> (аркус – дуга);</w:t>
      </w:r>
    </w:p>
    <w:p w:rsidR="000D0785" w:rsidRDefault="000D0785" w:rsidP="00D57A42">
      <w:pPr>
        <w:spacing w:after="0" w:line="240" w:lineRule="auto"/>
        <w:jc w:val="both"/>
        <w:rPr>
          <w:sz w:val="28"/>
        </w:rPr>
      </w:pPr>
      <w:r>
        <w:rPr>
          <w:b/>
          <w:bCs/>
          <w:sz w:val="28"/>
        </w:rPr>
        <w:t>Н</w:t>
      </w:r>
      <w:r>
        <w:rPr>
          <w:sz w:val="28"/>
        </w:rPr>
        <w:t xml:space="preserve"> – [глух</w:t>
      </w:r>
      <w:r w:rsidR="00B83D10">
        <w:rPr>
          <w:sz w:val="28"/>
          <w:lang w:val="uk-UA"/>
        </w:rPr>
        <w:t>и</w:t>
      </w:r>
      <w:r>
        <w:rPr>
          <w:sz w:val="28"/>
        </w:rPr>
        <w:t xml:space="preserve">й </w:t>
      </w:r>
      <w:r>
        <w:rPr>
          <w:sz w:val="28"/>
        </w:rPr>
        <w:tab/>
      </w:r>
      <w:r w:rsidR="00580C8A" w:rsidRPr="00580C8A">
        <w:rPr>
          <w:i/>
          <w:sz w:val="28"/>
          <w:lang w:val="uk-UA"/>
        </w:rPr>
        <w:t>н</w:t>
      </w:r>
      <w:r w:rsidRPr="00580C8A">
        <w:rPr>
          <w:i/>
          <w:iCs/>
          <w:sz w:val="28"/>
        </w:rPr>
        <w:t>а</w:t>
      </w:r>
      <w:r>
        <w:rPr>
          <w:i/>
          <w:iCs/>
          <w:sz w:val="28"/>
        </w:rPr>
        <w:t>при</w:t>
      </w:r>
      <w:r w:rsidR="00B83D10">
        <w:rPr>
          <w:i/>
          <w:iCs/>
          <w:sz w:val="28"/>
          <w:lang w:val="uk-UA"/>
        </w:rPr>
        <w:t>клад</w:t>
      </w:r>
      <w:r>
        <w:rPr>
          <w:i/>
          <w:iCs/>
          <w:sz w:val="28"/>
        </w:rPr>
        <w:t>:</w:t>
      </w:r>
      <w:r>
        <w:rPr>
          <w:sz w:val="28"/>
        </w:rPr>
        <w:t xml:space="preserve"> </w:t>
      </w:r>
      <w:r>
        <w:rPr>
          <w:sz w:val="28"/>
          <w:u w:val="single"/>
          <w:lang w:val="en-US"/>
        </w:rPr>
        <w:t>h</w:t>
      </w:r>
      <w:r>
        <w:rPr>
          <w:sz w:val="28"/>
          <w:lang w:val="en-US"/>
        </w:rPr>
        <w:t>omo</w:t>
      </w:r>
      <w:r w:rsidRPr="000D0785">
        <w:rPr>
          <w:sz w:val="28"/>
        </w:rPr>
        <w:t xml:space="preserve"> </w:t>
      </w:r>
      <w:r>
        <w:rPr>
          <w:sz w:val="28"/>
        </w:rPr>
        <w:t xml:space="preserve">(гомо – </w:t>
      </w:r>
      <w:r w:rsidR="00B83D10">
        <w:rPr>
          <w:sz w:val="28"/>
          <w:lang w:val="uk-UA"/>
        </w:rPr>
        <w:t>людина</w:t>
      </w:r>
      <w:r>
        <w:rPr>
          <w:sz w:val="28"/>
        </w:rPr>
        <w:t xml:space="preserve">), </w:t>
      </w:r>
      <w:r>
        <w:rPr>
          <w:sz w:val="28"/>
          <w:u w:val="single"/>
          <w:lang w:val="en-US"/>
        </w:rPr>
        <w:t>h</w:t>
      </w:r>
      <w:r>
        <w:rPr>
          <w:sz w:val="28"/>
          <w:lang w:val="en-US"/>
        </w:rPr>
        <w:t>iatus</w:t>
      </w:r>
      <w:r w:rsidRPr="000D0785">
        <w:rPr>
          <w:sz w:val="28"/>
        </w:rPr>
        <w:t xml:space="preserve"> </w:t>
      </w:r>
      <w:r>
        <w:rPr>
          <w:sz w:val="28"/>
        </w:rPr>
        <w:t>(г</w:t>
      </w:r>
      <w:r w:rsidR="00B83D10">
        <w:rPr>
          <w:sz w:val="28"/>
          <w:lang w:val="uk-UA"/>
        </w:rPr>
        <w:t>і</w:t>
      </w:r>
      <w:r w:rsidR="00B83D10">
        <w:rPr>
          <w:sz w:val="28"/>
        </w:rPr>
        <w:t xml:space="preserve">атус – </w:t>
      </w:r>
      <w:r w:rsidR="0046150C">
        <w:rPr>
          <w:sz w:val="28"/>
        </w:rPr>
        <w:t>щ</w:t>
      </w:r>
      <w:r w:rsidR="0046150C">
        <w:rPr>
          <w:sz w:val="28"/>
          <w:lang w:val="uk-UA"/>
        </w:rPr>
        <w:t>ілина</w:t>
      </w:r>
      <w:r w:rsidR="0046150C">
        <w:rPr>
          <w:sz w:val="28"/>
        </w:rPr>
        <w:t>),</w:t>
      </w:r>
      <w:r w:rsidR="00B83D10">
        <w:rPr>
          <w:sz w:val="28"/>
        </w:rPr>
        <w:t xml:space="preserve"> </w:t>
      </w:r>
    </w:p>
    <w:p w:rsidR="000D0785" w:rsidRDefault="000D0785" w:rsidP="00D57A42">
      <w:pPr>
        <w:spacing w:after="0" w:line="240" w:lineRule="auto"/>
        <w:rPr>
          <w:sz w:val="28"/>
        </w:rPr>
      </w:pPr>
      <w:r>
        <w:rPr>
          <w:sz w:val="28"/>
        </w:rPr>
        <w:t xml:space="preserve">   звук г; </w:t>
      </w:r>
      <w:r w:rsidR="00B83D10">
        <w:rPr>
          <w:sz w:val="28"/>
          <w:lang w:val="uk-UA"/>
        </w:rPr>
        <w:t>як</w:t>
      </w:r>
      <w:r>
        <w:rPr>
          <w:sz w:val="28"/>
        </w:rPr>
        <w:tab/>
      </w:r>
      <w:r>
        <w:rPr>
          <w:sz w:val="28"/>
        </w:rPr>
        <w:tab/>
      </w:r>
      <w:r>
        <w:rPr>
          <w:sz w:val="28"/>
          <w:u w:val="single"/>
          <w:lang w:val="en-US"/>
        </w:rPr>
        <w:t>h</w:t>
      </w:r>
      <w:r>
        <w:rPr>
          <w:sz w:val="28"/>
          <w:lang w:val="en-US"/>
        </w:rPr>
        <w:t>umerus</w:t>
      </w:r>
      <w:r>
        <w:rPr>
          <w:sz w:val="28"/>
        </w:rPr>
        <w:t xml:space="preserve"> (гум</w:t>
      </w:r>
      <w:r w:rsidR="00B83D10">
        <w:rPr>
          <w:sz w:val="28"/>
          <w:lang w:val="uk-UA"/>
        </w:rPr>
        <w:t>е</w:t>
      </w:r>
      <w:r>
        <w:rPr>
          <w:sz w:val="28"/>
        </w:rPr>
        <w:t>рус – плеч</w:t>
      </w:r>
      <w:r w:rsidR="00B83D10">
        <w:rPr>
          <w:sz w:val="28"/>
          <w:lang w:val="uk-UA"/>
        </w:rPr>
        <w:t>о</w:t>
      </w:r>
      <w:r>
        <w:rPr>
          <w:sz w:val="28"/>
        </w:rPr>
        <w:t>ва</w:t>
      </w:r>
      <w:r w:rsidR="00B83D10">
        <w:rPr>
          <w:sz w:val="28"/>
        </w:rPr>
        <w:t xml:space="preserve"> к</w:t>
      </w:r>
      <w:r w:rsidR="00B83D10">
        <w:rPr>
          <w:sz w:val="28"/>
          <w:lang w:val="uk-UA"/>
        </w:rPr>
        <w:t>і</w:t>
      </w:r>
      <w:r>
        <w:rPr>
          <w:sz w:val="28"/>
        </w:rPr>
        <w:t>ст</w:t>
      </w:r>
      <w:r w:rsidR="00B83D10">
        <w:rPr>
          <w:sz w:val="28"/>
          <w:lang w:val="uk-UA"/>
        </w:rPr>
        <w:t>ка</w:t>
      </w:r>
      <w:r w:rsidR="0046150C">
        <w:rPr>
          <w:sz w:val="28"/>
        </w:rPr>
        <w:t>);</w:t>
      </w:r>
    </w:p>
    <w:p w:rsidR="000D0785" w:rsidRDefault="000D0785" w:rsidP="00D57A42">
      <w:pPr>
        <w:pStyle w:val="21"/>
        <w:spacing w:after="0" w:line="240" w:lineRule="auto"/>
      </w:pPr>
      <w:r>
        <w:t xml:space="preserve">   укр. звук г] </w:t>
      </w:r>
    </w:p>
    <w:p w:rsidR="000D0785" w:rsidRDefault="000D0785" w:rsidP="00D57A42">
      <w:pPr>
        <w:spacing w:after="0" w:line="240" w:lineRule="auto"/>
        <w:rPr>
          <w:sz w:val="28"/>
        </w:rPr>
      </w:pPr>
      <w:r>
        <w:rPr>
          <w:b/>
          <w:bCs/>
          <w:sz w:val="28"/>
          <w:lang w:val="en-US"/>
        </w:rPr>
        <w:t>L</w:t>
      </w:r>
      <w:r>
        <w:rPr>
          <w:sz w:val="28"/>
        </w:rPr>
        <w:t xml:space="preserve"> – [ль – м</w:t>
      </w:r>
      <w:r w:rsidR="00EC1475">
        <w:rPr>
          <w:sz w:val="28"/>
          <w:lang w:val="uk-UA"/>
        </w:rPr>
        <w:t>’</w:t>
      </w:r>
      <w:r w:rsidR="00B83D10">
        <w:rPr>
          <w:sz w:val="28"/>
        </w:rPr>
        <w:t>я</w:t>
      </w:r>
      <w:r w:rsidR="00E52219">
        <w:rPr>
          <w:sz w:val="28"/>
        </w:rPr>
        <w:t>кий</w:t>
      </w:r>
      <w:r>
        <w:rPr>
          <w:sz w:val="28"/>
        </w:rPr>
        <w:t>]</w:t>
      </w:r>
      <w:r>
        <w:rPr>
          <w:sz w:val="28"/>
        </w:rPr>
        <w:tab/>
      </w:r>
      <w:r w:rsidR="00580C8A" w:rsidRPr="00580C8A">
        <w:rPr>
          <w:i/>
          <w:sz w:val="28"/>
          <w:lang w:val="uk-UA"/>
        </w:rPr>
        <w:t>н</w:t>
      </w:r>
      <w:r>
        <w:rPr>
          <w:i/>
          <w:iCs/>
          <w:sz w:val="28"/>
        </w:rPr>
        <w:t>апри</w:t>
      </w:r>
      <w:r w:rsidR="00B83D10">
        <w:rPr>
          <w:i/>
          <w:iCs/>
          <w:sz w:val="28"/>
          <w:lang w:val="uk-UA"/>
        </w:rPr>
        <w:t>клад</w:t>
      </w:r>
      <w:r>
        <w:rPr>
          <w:i/>
          <w:iCs/>
          <w:sz w:val="28"/>
        </w:rPr>
        <w:t>:</w:t>
      </w:r>
      <w:r>
        <w:rPr>
          <w:b/>
          <w:bCs/>
          <w:i/>
          <w:iCs/>
          <w:sz w:val="28"/>
        </w:rPr>
        <w:t xml:space="preserve"> </w:t>
      </w:r>
      <w:r>
        <w:rPr>
          <w:sz w:val="28"/>
          <w:u w:val="single"/>
          <w:lang w:val="en-US"/>
        </w:rPr>
        <w:t>l</w:t>
      </w:r>
      <w:r>
        <w:rPr>
          <w:sz w:val="28"/>
          <w:lang w:val="en-US"/>
        </w:rPr>
        <w:t>ac</w:t>
      </w:r>
      <w:r>
        <w:rPr>
          <w:sz w:val="28"/>
        </w:rPr>
        <w:t xml:space="preserve"> (ляк – молоко), </w:t>
      </w:r>
      <w:r>
        <w:rPr>
          <w:sz w:val="28"/>
          <w:lang w:val="en-US"/>
        </w:rPr>
        <w:t>anima</w:t>
      </w:r>
      <w:r>
        <w:rPr>
          <w:sz w:val="28"/>
          <w:u w:val="single"/>
          <w:lang w:val="en-US"/>
        </w:rPr>
        <w:t>l</w:t>
      </w:r>
      <w:r>
        <w:rPr>
          <w:sz w:val="28"/>
        </w:rPr>
        <w:t xml:space="preserve"> (ан</w:t>
      </w:r>
      <w:r w:rsidR="00B83D10">
        <w:rPr>
          <w:sz w:val="28"/>
          <w:lang w:val="uk-UA"/>
        </w:rPr>
        <w:t>і</w:t>
      </w:r>
      <w:r>
        <w:rPr>
          <w:sz w:val="28"/>
        </w:rPr>
        <w:t xml:space="preserve">маль – </w:t>
      </w:r>
      <w:r w:rsidR="00B83D10">
        <w:rPr>
          <w:sz w:val="28"/>
          <w:lang w:val="uk-UA"/>
        </w:rPr>
        <w:t>тварина</w:t>
      </w:r>
      <w:r>
        <w:rPr>
          <w:sz w:val="28"/>
        </w:rPr>
        <w:t xml:space="preserve">), </w:t>
      </w:r>
    </w:p>
    <w:p w:rsidR="000D0785" w:rsidRDefault="00B83D10" w:rsidP="00D57A42">
      <w:pPr>
        <w:spacing w:after="0" w:line="240" w:lineRule="auto"/>
        <w:ind w:left="2832" w:firstLine="708"/>
        <w:rPr>
          <w:sz w:val="28"/>
        </w:rPr>
      </w:pPr>
      <w:r>
        <w:rPr>
          <w:sz w:val="28"/>
          <w:lang w:val="uk-UA"/>
        </w:rPr>
        <w:t xml:space="preserve"> </w:t>
      </w:r>
      <w:r w:rsidR="000D0785">
        <w:rPr>
          <w:sz w:val="28"/>
          <w:lang w:val="en-US"/>
        </w:rPr>
        <w:t>a</w:t>
      </w:r>
      <w:r w:rsidR="000D0785">
        <w:rPr>
          <w:sz w:val="28"/>
          <w:u w:val="single"/>
          <w:lang w:val="en-US"/>
        </w:rPr>
        <w:t>l</w:t>
      </w:r>
      <w:r w:rsidR="000D0785">
        <w:rPr>
          <w:sz w:val="28"/>
          <w:lang w:val="en-US"/>
        </w:rPr>
        <w:t>a</w:t>
      </w:r>
      <w:r w:rsidR="000D0785">
        <w:rPr>
          <w:sz w:val="28"/>
        </w:rPr>
        <w:t xml:space="preserve"> (аля – кр</w:t>
      </w:r>
      <w:r>
        <w:rPr>
          <w:sz w:val="28"/>
          <w:lang w:val="uk-UA"/>
        </w:rPr>
        <w:t>и</w:t>
      </w:r>
      <w:r w:rsidR="0046150C">
        <w:rPr>
          <w:sz w:val="28"/>
        </w:rPr>
        <w:t>ло);</w:t>
      </w:r>
    </w:p>
    <w:p w:rsidR="000D0785" w:rsidRDefault="000D0785" w:rsidP="00D57A42">
      <w:pPr>
        <w:spacing w:after="0" w:line="240" w:lineRule="auto"/>
        <w:ind w:left="2160" w:hanging="1440"/>
        <w:rPr>
          <w:sz w:val="28"/>
        </w:rPr>
      </w:pPr>
      <w:r>
        <w:rPr>
          <w:sz w:val="28"/>
        </w:rPr>
        <w:t>[</w:t>
      </w:r>
      <w:r>
        <w:rPr>
          <w:sz w:val="28"/>
          <w:lang w:val="en-US"/>
        </w:rPr>
        <w:t>c</w:t>
      </w:r>
      <w:r>
        <w:rPr>
          <w:sz w:val="28"/>
        </w:rPr>
        <w:t xml:space="preserve">]      </w:t>
      </w:r>
      <w:r>
        <w:rPr>
          <w:sz w:val="28"/>
        </w:rPr>
        <w:tab/>
        <w:t>(основн</w:t>
      </w:r>
      <w:r w:rsidR="00294C56">
        <w:rPr>
          <w:sz w:val="28"/>
          <w:lang w:val="uk-UA"/>
        </w:rPr>
        <w:t>а</w:t>
      </w:r>
      <w:r>
        <w:rPr>
          <w:sz w:val="28"/>
        </w:rPr>
        <w:t xml:space="preserve"> </w:t>
      </w:r>
      <w:r w:rsidR="00294C56">
        <w:rPr>
          <w:sz w:val="28"/>
          <w:lang w:val="uk-UA"/>
        </w:rPr>
        <w:t>вимова</w:t>
      </w:r>
      <w:r>
        <w:rPr>
          <w:sz w:val="28"/>
        </w:rPr>
        <w:t>):</w:t>
      </w:r>
    </w:p>
    <w:p w:rsidR="000D0785" w:rsidRDefault="000D0785" w:rsidP="00D57A42">
      <w:pPr>
        <w:spacing w:after="0" w:line="240" w:lineRule="auto"/>
        <w:ind w:left="2160"/>
        <w:jc w:val="both"/>
        <w:rPr>
          <w:sz w:val="28"/>
        </w:rPr>
      </w:pPr>
      <w:r>
        <w:rPr>
          <w:i/>
          <w:iCs/>
          <w:sz w:val="28"/>
        </w:rPr>
        <w:t>напри</w:t>
      </w:r>
      <w:r w:rsidR="00294C56">
        <w:rPr>
          <w:i/>
          <w:iCs/>
          <w:sz w:val="28"/>
          <w:lang w:val="uk-UA"/>
        </w:rPr>
        <w:t>клад</w:t>
      </w:r>
      <w:r>
        <w:rPr>
          <w:i/>
          <w:iCs/>
          <w:sz w:val="28"/>
        </w:rPr>
        <w:t>:</w:t>
      </w:r>
      <w:r>
        <w:rPr>
          <w:b/>
          <w:bCs/>
          <w:i/>
          <w:iCs/>
          <w:sz w:val="28"/>
        </w:rPr>
        <w:t xml:space="preserve"> </w:t>
      </w:r>
      <w:r>
        <w:rPr>
          <w:sz w:val="28"/>
          <w:u w:val="single"/>
          <w:lang w:val="en-US"/>
        </w:rPr>
        <w:t>s</w:t>
      </w:r>
      <w:r>
        <w:rPr>
          <w:sz w:val="28"/>
          <w:lang w:val="en-US"/>
        </w:rPr>
        <w:t>ulcu</w:t>
      </w:r>
      <w:r>
        <w:rPr>
          <w:sz w:val="28"/>
          <w:u w:val="single"/>
          <w:lang w:val="en-US"/>
        </w:rPr>
        <w:t>s</w:t>
      </w:r>
      <w:r>
        <w:rPr>
          <w:sz w:val="28"/>
        </w:rPr>
        <w:t xml:space="preserve"> (сулькус – бороз</w:t>
      </w:r>
      <w:r w:rsidR="00294C56">
        <w:rPr>
          <w:sz w:val="28"/>
          <w:lang w:val="uk-UA"/>
        </w:rPr>
        <w:t>н</w:t>
      </w:r>
      <w:r>
        <w:rPr>
          <w:sz w:val="28"/>
        </w:rPr>
        <w:t xml:space="preserve">а), </w:t>
      </w:r>
      <w:r>
        <w:rPr>
          <w:sz w:val="28"/>
          <w:lang w:val="en-US"/>
        </w:rPr>
        <w:t>dor</w:t>
      </w:r>
      <w:r>
        <w:rPr>
          <w:sz w:val="28"/>
          <w:u w:val="single"/>
          <w:lang w:val="en-US"/>
        </w:rPr>
        <w:t>s</w:t>
      </w:r>
      <w:r>
        <w:rPr>
          <w:sz w:val="28"/>
          <w:lang w:val="en-US"/>
        </w:rPr>
        <w:t>um</w:t>
      </w:r>
      <w:r>
        <w:rPr>
          <w:sz w:val="28"/>
        </w:rPr>
        <w:t xml:space="preserve"> (дорсум – спина), </w:t>
      </w:r>
      <w:r>
        <w:rPr>
          <w:sz w:val="28"/>
          <w:lang w:val="en-US"/>
        </w:rPr>
        <w:t>fo</w:t>
      </w:r>
      <w:r>
        <w:rPr>
          <w:sz w:val="28"/>
          <w:u w:val="single"/>
          <w:lang w:val="en-US"/>
        </w:rPr>
        <w:t>ss</w:t>
      </w:r>
      <w:r>
        <w:rPr>
          <w:sz w:val="28"/>
          <w:lang w:val="en-US"/>
        </w:rPr>
        <w:t>a</w:t>
      </w:r>
      <w:r>
        <w:rPr>
          <w:sz w:val="28"/>
        </w:rPr>
        <w:t xml:space="preserve"> (фосса – яма, ямка);</w:t>
      </w:r>
    </w:p>
    <w:p w:rsidR="000D0785" w:rsidRDefault="000D0785" w:rsidP="00D57A42">
      <w:pPr>
        <w:spacing w:after="0" w:line="240" w:lineRule="auto"/>
        <w:ind w:left="2126" w:hanging="2126"/>
        <w:rPr>
          <w:sz w:val="28"/>
        </w:rPr>
      </w:pPr>
      <w:r>
        <w:rPr>
          <w:b/>
          <w:bCs/>
          <w:sz w:val="28"/>
          <w:lang w:val="en-US"/>
        </w:rPr>
        <w:t>S</w:t>
      </w:r>
      <w:r>
        <w:rPr>
          <w:sz w:val="28"/>
          <w:lang w:val="uk-UA"/>
        </w:rPr>
        <w:t xml:space="preserve"> </w:t>
      </w:r>
      <w:r>
        <w:rPr>
          <w:b/>
          <w:sz w:val="28"/>
        </w:rPr>
        <w:t>&lt;</w:t>
      </w:r>
    </w:p>
    <w:p w:rsidR="000D0785" w:rsidRDefault="00294C56" w:rsidP="00D57A42">
      <w:pPr>
        <w:spacing w:after="0" w:line="240" w:lineRule="auto"/>
        <w:ind w:left="2124" w:hanging="1416"/>
        <w:rPr>
          <w:sz w:val="28"/>
        </w:rPr>
      </w:pPr>
      <w:r>
        <w:rPr>
          <w:sz w:val="28"/>
        </w:rPr>
        <w:t xml:space="preserve">[з]            </w:t>
      </w:r>
      <w:r>
        <w:rPr>
          <w:sz w:val="28"/>
        </w:rPr>
        <w:tab/>
        <w:t>1) м</w:t>
      </w:r>
      <w:r>
        <w:rPr>
          <w:sz w:val="28"/>
          <w:lang w:val="uk-UA"/>
        </w:rPr>
        <w:t>іж</w:t>
      </w:r>
      <w:r w:rsidR="000D0785">
        <w:rPr>
          <w:sz w:val="28"/>
        </w:rPr>
        <w:t xml:space="preserve"> г</w:t>
      </w:r>
      <w:r>
        <w:rPr>
          <w:sz w:val="28"/>
          <w:lang w:val="uk-UA"/>
        </w:rPr>
        <w:t>о</w:t>
      </w:r>
      <w:r w:rsidR="000D0785">
        <w:rPr>
          <w:sz w:val="28"/>
        </w:rPr>
        <w:t>л</w:t>
      </w:r>
      <w:r>
        <w:rPr>
          <w:sz w:val="28"/>
          <w:lang w:val="uk-UA"/>
        </w:rPr>
        <w:t>о</w:t>
      </w:r>
      <w:r w:rsidR="000D0785">
        <w:rPr>
          <w:sz w:val="28"/>
        </w:rPr>
        <w:t>сн</w:t>
      </w:r>
      <w:r>
        <w:rPr>
          <w:sz w:val="28"/>
          <w:lang w:val="uk-UA"/>
        </w:rPr>
        <w:t>и</w:t>
      </w:r>
      <w:r w:rsidR="000D0785">
        <w:rPr>
          <w:sz w:val="28"/>
        </w:rPr>
        <w:t>ми:</w:t>
      </w:r>
    </w:p>
    <w:p w:rsidR="000D0785" w:rsidRDefault="000D0785" w:rsidP="00D57A42">
      <w:pPr>
        <w:spacing w:after="0" w:line="240" w:lineRule="auto"/>
        <w:ind w:left="2124" w:firstLine="36"/>
        <w:jc w:val="both"/>
        <w:rPr>
          <w:sz w:val="28"/>
        </w:rPr>
      </w:pPr>
      <w:r>
        <w:rPr>
          <w:i/>
          <w:iCs/>
          <w:sz w:val="28"/>
        </w:rPr>
        <w:t>напри</w:t>
      </w:r>
      <w:r w:rsidR="00294C56">
        <w:rPr>
          <w:i/>
          <w:iCs/>
          <w:sz w:val="28"/>
          <w:lang w:val="uk-UA"/>
        </w:rPr>
        <w:t>клад</w:t>
      </w:r>
      <w:r>
        <w:rPr>
          <w:i/>
          <w:iCs/>
          <w:sz w:val="28"/>
        </w:rPr>
        <w:t>:</w:t>
      </w:r>
      <w:r>
        <w:rPr>
          <w:sz w:val="28"/>
        </w:rPr>
        <w:t xml:space="preserve"> </w:t>
      </w:r>
      <w:r>
        <w:rPr>
          <w:sz w:val="28"/>
          <w:lang w:val="en-US"/>
        </w:rPr>
        <w:t>d</w:t>
      </w:r>
      <w:r>
        <w:rPr>
          <w:sz w:val="28"/>
          <w:u w:val="single"/>
          <w:lang w:val="en-US"/>
        </w:rPr>
        <w:t>osi</w:t>
      </w:r>
      <w:r>
        <w:rPr>
          <w:sz w:val="28"/>
          <w:lang w:val="en-US"/>
        </w:rPr>
        <w:t>s</w:t>
      </w:r>
      <w:r>
        <w:rPr>
          <w:sz w:val="28"/>
        </w:rPr>
        <w:t xml:space="preserve"> (доз</w:t>
      </w:r>
      <w:r w:rsidR="00294C56">
        <w:rPr>
          <w:sz w:val="28"/>
          <w:lang w:val="uk-UA"/>
        </w:rPr>
        <w:t>і</w:t>
      </w:r>
      <w:r>
        <w:rPr>
          <w:sz w:val="28"/>
        </w:rPr>
        <w:t xml:space="preserve">с – доза), </w:t>
      </w:r>
      <w:r>
        <w:rPr>
          <w:sz w:val="28"/>
          <w:lang w:val="en-US"/>
        </w:rPr>
        <w:t>b</w:t>
      </w:r>
      <w:r>
        <w:rPr>
          <w:sz w:val="28"/>
          <w:u w:val="single"/>
          <w:lang w:val="en-US"/>
        </w:rPr>
        <w:t>asi</w:t>
      </w:r>
      <w:r>
        <w:rPr>
          <w:sz w:val="28"/>
          <w:lang w:val="en-US"/>
        </w:rPr>
        <w:t>s</w:t>
      </w:r>
      <w:r>
        <w:rPr>
          <w:sz w:val="28"/>
        </w:rPr>
        <w:t xml:space="preserve"> (баз</w:t>
      </w:r>
      <w:r w:rsidR="00294C56">
        <w:rPr>
          <w:sz w:val="28"/>
          <w:lang w:val="uk-UA"/>
        </w:rPr>
        <w:t>і</w:t>
      </w:r>
      <w:r>
        <w:rPr>
          <w:sz w:val="28"/>
        </w:rPr>
        <w:t xml:space="preserve">с – основа), </w:t>
      </w:r>
      <w:r>
        <w:rPr>
          <w:sz w:val="28"/>
          <w:lang w:val="en-US"/>
        </w:rPr>
        <w:t>v</w:t>
      </w:r>
      <w:r>
        <w:rPr>
          <w:sz w:val="28"/>
          <w:u w:val="single"/>
          <w:lang w:val="en-US"/>
        </w:rPr>
        <w:t>asa</w:t>
      </w:r>
      <w:r>
        <w:rPr>
          <w:sz w:val="28"/>
        </w:rPr>
        <w:t xml:space="preserve"> (ваза – </w:t>
      </w:r>
      <w:r w:rsidR="00294C56">
        <w:rPr>
          <w:sz w:val="28"/>
          <w:lang w:val="uk-UA"/>
        </w:rPr>
        <w:t>судина</w:t>
      </w:r>
      <w:r w:rsidR="0046150C">
        <w:rPr>
          <w:sz w:val="28"/>
        </w:rPr>
        <w:t>);</w:t>
      </w:r>
    </w:p>
    <w:p w:rsidR="000D0785" w:rsidRDefault="000D0785" w:rsidP="00D57A42">
      <w:pPr>
        <w:tabs>
          <w:tab w:val="left" w:pos="1470"/>
        </w:tabs>
        <w:spacing w:after="0" w:line="240" w:lineRule="auto"/>
        <w:ind w:left="2124"/>
        <w:jc w:val="both"/>
        <w:rPr>
          <w:sz w:val="28"/>
        </w:rPr>
      </w:pPr>
      <w:r>
        <w:rPr>
          <w:sz w:val="28"/>
        </w:rPr>
        <w:t xml:space="preserve">2) </w:t>
      </w:r>
      <w:r w:rsidR="00294C56">
        <w:rPr>
          <w:sz w:val="28"/>
          <w:lang w:val="uk-UA"/>
        </w:rPr>
        <w:t>між голосним</w:t>
      </w:r>
      <w:r>
        <w:rPr>
          <w:sz w:val="28"/>
        </w:rPr>
        <w:t xml:space="preserve"> </w:t>
      </w:r>
      <w:r w:rsidR="00294C56">
        <w:rPr>
          <w:sz w:val="28"/>
          <w:lang w:val="uk-UA"/>
        </w:rPr>
        <w:t>і</w:t>
      </w:r>
      <w:r>
        <w:rPr>
          <w:sz w:val="28"/>
        </w:rPr>
        <w:t xml:space="preserve"> </w:t>
      </w:r>
      <w:r w:rsidR="00294C56">
        <w:rPr>
          <w:sz w:val="28"/>
          <w:lang w:val="uk-UA"/>
        </w:rPr>
        <w:t>приголосним</w:t>
      </w:r>
      <w:r>
        <w:rPr>
          <w:sz w:val="28"/>
        </w:rPr>
        <w:t xml:space="preserve"> </w:t>
      </w:r>
      <w:r>
        <w:rPr>
          <w:b/>
          <w:bCs/>
          <w:sz w:val="28"/>
          <w:lang w:val="en-US"/>
        </w:rPr>
        <w:t>m</w:t>
      </w:r>
      <w:r>
        <w:rPr>
          <w:sz w:val="28"/>
        </w:rPr>
        <w:t xml:space="preserve"> </w:t>
      </w:r>
      <w:r w:rsidR="00294C56">
        <w:rPr>
          <w:sz w:val="28"/>
          <w:lang w:val="uk-UA"/>
        </w:rPr>
        <w:t>або</w:t>
      </w:r>
      <w:r>
        <w:rPr>
          <w:sz w:val="28"/>
        </w:rPr>
        <w:t xml:space="preserve"> </w:t>
      </w:r>
      <w:r>
        <w:rPr>
          <w:b/>
          <w:bCs/>
          <w:sz w:val="28"/>
          <w:lang w:val="en-US"/>
        </w:rPr>
        <w:t>n</w:t>
      </w:r>
      <w:r>
        <w:rPr>
          <w:sz w:val="28"/>
        </w:rPr>
        <w:t>:</w:t>
      </w:r>
    </w:p>
    <w:p w:rsidR="000D0785" w:rsidRDefault="000D0785" w:rsidP="00D57A42">
      <w:pPr>
        <w:tabs>
          <w:tab w:val="left" w:pos="1470"/>
        </w:tabs>
        <w:spacing w:after="0" w:line="240" w:lineRule="auto"/>
        <w:ind w:left="2124"/>
        <w:jc w:val="both"/>
        <w:rPr>
          <w:sz w:val="28"/>
        </w:rPr>
      </w:pPr>
      <w:r>
        <w:rPr>
          <w:i/>
          <w:iCs/>
          <w:sz w:val="28"/>
        </w:rPr>
        <w:t>напри</w:t>
      </w:r>
      <w:r w:rsidR="00294C56">
        <w:rPr>
          <w:i/>
          <w:iCs/>
          <w:sz w:val="28"/>
          <w:lang w:val="uk-UA"/>
        </w:rPr>
        <w:t>клад</w:t>
      </w:r>
      <w:r>
        <w:rPr>
          <w:i/>
          <w:iCs/>
          <w:sz w:val="28"/>
        </w:rPr>
        <w:t>:</w:t>
      </w:r>
      <w:r>
        <w:rPr>
          <w:sz w:val="28"/>
        </w:rPr>
        <w:t xml:space="preserve"> </w:t>
      </w:r>
      <w:r>
        <w:rPr>
          <w:sz w:val="28"/>
          <w:lang w:val="en-US"/>
        </w:rPr>
        <w:t>me</w:t>
      </w:r>
      <w:r>
        <w:rPr>
          <w:sz w:val="28"/>
          <w:u w:val="single"/>
          <w:lang w:val="en-US"/>
        </w:rPr>
        <w:t>nsi</w:t>
      </w:r>
      <w:r>
        <w:rPr>
          <w:sz w:val="28"/>
          <w:lang w:val="en-US"/>
        </w:rPr>
        <w:t>s</w:t>
      </w:r>
      <w:r>
        <w:rPr>
          <w:sz w:val="28"/>
        </w:rPr>
        <w:t xml:space="preserve"> (м</w:t>
      </w:r>
      <w:r w:rsidR="00294C56">
        <w:rPr>
          <w:sz w:val="28"/>
          <w:lang w:val="uk-UA"/>
        </w:rPr>
        <w:t>е</w:t>
      </w:r>
      <w:r>
        <w:rPr>
          <w:sz w:val="28"/>
        </w:rPr>
        <w:t>нз</w:t>
      </w:r>
      <w:r w:rsidR="00294C56">
        <w:rPr>
          <w:sz w:val="28"/>
          <w:lang w:val="uk-UA"/>
        </w:rPr>
        <w:t>і</w:t>
      </w:r>
      <w:r>
        <w:rPr>
          <w:sz w:val="28"/>
        </w:rPr>
        <w:t>с – м</w:t>
      </w:r>
      <w:r w:rsidR="00294C56">
        <w:rPr>
          <w:sz w:val="28"/>
          <w:lang w:val="uk-UA"/>
        </w:rPr>
        <w:t>і</w:t>
      </w:r>
      <w:r>
        <w:rPr>
          <w:sz w:val="28"/>
        </w:rPr>
        <w:t>сяц</w:t>
      </w:r>
      <w:r w:rsidR="00294C56">
        <w:rPr>
          <w:sz w:val="28"/>
          <w:lang w:val="uk-UA"/>
        </w:rPr>
        <w:t>ь</w:t>
      </w:r>
      <w:r>
        <w:rPr>
          <w:sz w:val="28"/>
        </w:rPr>
        <w:t xml:space="preserve">), </w:t>
      </w:r>
      <w:r>
        <w:rPr>
          <w:sz w:val="28"/>
          <w:lang w:val="en-US"/>
        </w:rPr>
        <w:t>organ</w:t>
      </w:r>
      <w:r>
        <w:rPr>
          <w:sz w:val="28"/>
          <w:u w:val="single"/>
          <w:lang w:val="en-US"/>
        </w:rPr>
        <w:t>ism</w:t>
      </w:r>
      <w:r>
        <w:rPr>
          <w:sz w:val="28"/>
          <w:lang w:val="en-US"/>
        </w:rPr>
        <w:t>us</w:t>
      </w:r>
      <w:r>
        <w:rPr>
          <w:sz w:val="28"/>
        </w:rPr>
        <w:t xml:space="preserve"> (ор</w:t>
      </w:r>
      <w:r w:rsidR="00294C56">
        <w:rPr>
          <w:sz w:val="28"/>
        </w:rPr>
        <w:t>ґ</w:t>
      </w:r>
      <w:r>
        <w:rPr>
          <w:sz w:val="28"/>
        </w:rPr>
        <w:t>ан</w:t>
      </w:r>
      <w:r w:rsidR="00294C56">
        <w:rPr>
          <w:sz w:val="28"/>
          <w:lang w:val="uk-UA"/>
        </w:rPr>
        <w:t>і</w:t>
      </w:r>
      <w:r>
        <w:rPr>
          <w:sz w:val="28"/>
        </w:rPr>
        <w:t>змус – орган</w:t>
      </w:r>
      <w:r w:rsidR="00294C56">
        <w:rPr>
          <w:sz w:val="28"/>
          <w:lang w:val="uk-UA"/>
        </w:rPr>
        <w:t>і</w:t>
      </w:r>
      <w:r>
        <w:rPr>
          <w:sz w:val="28"/>
        </w:rPr>
        <w:t xml:space="preserve">зм), </w:t>
      </w:r>
      <w:r>
        <w:rPr>
          <w:sz w:val="28"/>
          <w:lang w:val="en-US"/>
        </w:rPr>
        <w:t>exte</w:t>
      </w:r>
      <w:r>
        <w:rPr>
          <w:sz w:val="28"/>
          <w:u w:val="single"/>
          <w:lang w:val="en-US"/>
        </w:rPr>
        <w:t>nso</w:t>
      </w:r>
      <w:r>
        <w:rPr>
          <w:sz w:val="28"/>
          <w:lang w:val="en-US"/>
        </w:rPr>
        <w:t>r</w:t>
      </w:r>
      <w:r>
        <w:rPr>
          <w:sz w:val="28"/>
        </w:rPr>
        <w:t xml:space="preserve"> (</w:t>
      </w:r>
      <w:r w:rsidR="00294C56">
        <w:rPr>
          <w:sz w:val="28"/>
          <w:lang w:val="uk-UA"/>
        </w:rPr>
        <w:t>е</w:t>
      </w:r>
      <w:r>
        <w:rPr>
          <w:sz w:val="28"/>
        </w:rPr>
        <w:t>кст</w:t>
      </w:r>
      <w:r w:rsidR="00294C56">
        <w:rPr>
          <w:sz w:val="28"/>
          <w:lang w:val="uk-UA"/>
        </w:rPr>
        <w:t>е</w:t>
      </w:r>
      <w:r>
        <w:rPr>
          <w:sz w:val="28"/>
        </w:rPr>
        <w:t xml:space="preserve">нзор – </w:t>
      </w:r>
      <w:r w:rsidR="00294C56">
        <w:rPr>
          <w:sz w:val="28"/>
          <w:lang w:val="uk-UA"/>
        </w:rPr>
        <w:t>розгинач</w:t>
      </w:r>
      <w:r w:rsidR="0046150C">
        <w:rPr>
          <w:sz w:val="28"/>
        </w:rPr>
        <w:t>);</w:t>
      </w:r>
    </w:p>
    <w:p w:rsidR="000D0785" w:rsidRDefault="000D0785" w:rsidP="00D57A42">
      <w:pPr>
        <w:tabs>
          <w:tab w:val="left" w:pos="-5760"/>
        </w:tabs>
        <w:spacing w:after="0" w:line="240" w:lineRule="auto"/>
        <w:ind w:left="2160" w:hanging="2160"/>
        <w:jc w:val="both"/>
        <w:rPr>
          <w:sz w:val="28"/>
        </w:rPr>
      </w:pPr>
      <w:r>
        <w:rPr>
          <w:b/>
          <w:bCs/>
          <w:sz w:val="28"/>
        </w:rPr>
        <w:t>Х</w:t>
      </w:r>
      <w:r>
        <w:rPr>
          <w:sz w:val="28"/>
        </w:rPr>
        <w:t xml:space="preserve"> –</w:t>
      </w:r>
      <w:r w:rsidR="002118B9">
        <w:rPr>
          <w:sz w:val="28"/>
          <w:lang w:val="uk-UA"/>
        </w:rPr>
        <w:t xml:space="preserve">  </w:t>
      </w:r>
      <w:r>
        <w:rPr>
          <w:sz w:val="28"/>
        </w:rPr>
        <w:t xml:space="preserve"> [кс]</w:t>
      </w:r>
      <w:r>
        <w:rPr>
          <w:sz w:val="28"/>
        </w:rPr>
        <w:tab/>
      </w:r>
      <w:r w:rsidR="00580C8A">
        <w:rPr>
          <w:i/>
          <w:iCs/>
          <w:sz w:val="28"/>
        </w:rPr>
        <w:t>н</w:t>
      </w:r>
      <w:r>
        <w:rPr>
          <w:i/>
          <w:iCs/>
          <w:sz w:val="28"/>
        </w:rPr>
        <w:t>апри</w:t>
      </w:r>
      <w:r w:rsidR="002118B9">
        <w:rPr>
          <w:i/>
          <w:iCs/>
          <w:sz w:val="28"/>
          <w:lang w:val="uk-UA"/>
        </w:rPr>
        <w:t>клад</w:t>
      </w:r>
      <w:r>
        <w:rPr>
          <w:i/>
          <w:iCs/>
          <w:sz w:val="28"/>
        </w:rPr>
        <w:t>:</w:t>
      </w:r>
      <w:r>
        <w:rPr>
          <w:b/>
          <w:bCs/>
          <w:i/>
          <w:iCs/>
          <w:sz w:val="28"/>
        </w:rPr>
        <w:t xml:space="preserve"> </w:t>
      </w:r>
      <w:r>
        <w:rPr>
          <w:sz w:val="28"/>
          <w:lang w:val="en-US"/>
        </w:rPr>
        <w:t>ape</w:t>
      </w:r>
      <w:r>
        <w:rPr>
          <w:sz w:val="28"/>
          <w:u w:val="single"/>
          <w:lang w:val="en-US"/>
        </w:rPr>
        <w:t>x</w:t>
      </w:r>
      <w:r>
        <w:rPr>
          <w:sz w:val="28"/>
        </w:rPr>
        <w:t xml:space="preserve"> (ап</w:t>
      </w:r>
      <w:r w:rsidR="002118B9">
        <w:rPr>
          <w:sz w:val="28"/>
          <w:lang w:val="uk-UA"/>
        </w:rPr>
        <w:t>е</w:t>
      </w:r>
      <w:r w:rsidR="002118B9">
        <w:rPr>
          <w:sz w:val="28"/>
        </w:rPr>
        <w:t>кс – верх</w:t>
      </w:r>
      <w:r w:rsidR="002118B9">
        <w:rPr>
          <w:sz w:val="28"/>
          <w:lang w:val="uk-UA"/>
        </w:rPr>
        <w:t>івка</w:t>
      </w:r>
      <w:r>
        <w:rPr>
          <w:sz w:val="28"/>
        </w:rPr>
        <w:t xml:space="preserve">), </w:t>
      </w:r>
      <w:r>
        <w:rPr>
          <w:sz w:val="28"/>
          <w:lang w:val="en-US"/>
        </w:rPr>
        <w:t>radi</w:t>
      </w:r>
      <w:r>
        <w:rPr>
          <w:sz w:val="28"/>
          <w:u w:val="single"/>
          <w:lang w:val="en-US"/>
        </w:rPr>
        <w:t>x</w:t>
      </w:r>
      <w:r>
        <w:rPr>
          <w:sz w:val="28"/>
        </w:rPr>
        <w:t xml:space="preserve"> (рад</w:t>
      </w:r>
      <w:r w:rsidR="002118B9">
        <w:rPr>
          <w:sz w:val="28"/>
          <w:lang w:val="uk-UA"/>
        </w:rPr>
        <w:t>і</w:t>
      </w:r>
      <w:r>
        <w:rPr>
          <w:sz w:val="28"/>
        </w:rPr>
        <w:t xml:space="preserve">кс – корень), </w:t>
      </w:r>
      <w:r>
        <w:rPr>
          <w:sz w:val="28"/>
          <w:lang w:val="en-US"/>
        </w:rPr>
        <w:t>e</w:t>
      </w:r>
      <w:r>
        <w:rPr>
          <w:sz w:val="28"/>
          <w:u w:val="single"/>
          <w:lang w:val="en-US"/>
        </w:rPr>
        <w:t>x</w:t>
      </w:r>
      <w:r>
        <w:rPr>
          <w:sz w:val="28"/>
          <w:lang w:val="en-US"/>
        </w:rPr>
        <w:t>tremitas</w:t>
      </w:r>
      <w:r>
        <w:rPr>
          <w:sz w:val="28"/>
        </w:rPr>
        <w:t xml:space="preserve"> (</w:t>
      </w:r>
      <w:r w:rsidR="002118B9">
        <w:rPr>
          <w:sz w:val="28"/>
          <w:lang w:val="uk-UA"/>
        </w:rPr>
        <w:t>е</w:t>
      </w:r>
      <w:r>
        <w:rPr>
          <w:sz w:val="28"/>
        </w:rPr>
        <w:t>кстрем</w:t>
      </w:r>
      <w:r w:rsidR="002118B9">
        <w:rPr>
          <w:sz w:val="28"/>
          <w:lang w:val="uk-UA"/>
        </w:rPr>
        <w:t>і</w:t>
      </w:r>
      <w:r w:rsidR="002118B9">
        <w:rPr>
          <w:sz w:val="28"/>
        </w:rPr>
        <w:t>тас – к</w:t>
      </w:r>
      <w:r w:rsidR="002118B9">
        <w:rPr>
          <w:sz w:val="28"/>
          <w:lang w:val="uk-UA"/>
        </w:rPr>
        <w:t>і</w:t>
      </w:r>
      <w:r>
        <w:rPr>
          <w:sz w:val="28"/>
        </w:rPr>
        <w:t>нец</w:t>
      </w:r>
      <w:r w:rsidR="002118B9">
        <w:rPr>
          <w:sz w:val="28"/>
          <w:lang w:val="uk-UA"/>
        </w:rPr>
        <w:t>ь, кінцівка</w:t>
      </w:r>
      <w:r w:rsidR="0046150C">
        <w:rPr>
          <w:sz w:val="28"/>
        </w:rPr>
        <w:t>);</w:t>
      </w:r>
    </w:p>
    <w:p w:rsidR="000D0785" w:rsidRDefault="000D0785" w:rsidP="00D57A42">
      <w:pPr>
        <w:tabs>
          <w:tab w:val="left" w:pos="720"/>
        </w:tabs>
        <w:spacing w:after="0" w:line="240" w:lineRule="auto"/>
        <w:rPr>
          <w:sz w:val="28"/>
        </w:rPr>
      </w:pPr>
      <w:r>
        <w:rPr>
          <w:b/>
          <w:bCs/>
          <w:sz w:val="28"/>
          <w:lang w:val="en-US"/>
        </w:rPr>
        <w:t>Z</w:t>
      </w:r>
      <w:r w:rsidRPr="000D0785">
        <w:rPr>
          <w:b/>
          <w:bCs/>
          <w:sz w:val="28"/>
        </w:rPr>
        <w:t xml:space="preserve"> </w:t>
      </w:r>
      <w:r>
        <w:rPr>
          <w:sz w:val="28"/>
        </w:rPr>
        <w:t xml:space="preserve">– </w:t>
      </w:r>
      <w:r>
        <w:rPr>
          <w:sz w:val="28"/>
        </w:rPr>
        <w:tab/>
        <w:t>[з]</w:t>
      </w:r>
      <w:r>
        <w:rPr>
          <w:sz w:val="28"/>
        </w:rPr>
        <w:tab/>
      </w:r>
      <w:r>
        <w:rPr>
          <w:sz w:val="28"/>
        </w:rPr>
        <w:tab/>
      </w:r>
      <w:r w:rsidR="002118B9">
        <w:rPr>
          <w:sz w:val="28"/>
          <w:lang w:val="uk-UA"/>
        </w:rPr>
        <w:t>у</w:t>
      </w:r>
      <w:r>
        <w:rPr>
          <w:sz w:val="28"/>
        </w:rPr>
        <w:t xml:space="preserve"> словах гре</w:t>
      </w:r>
      <w:r w:rsidR="002118B9">
        <w:rPr>
          <w:sz w:val="28"/>
          <w:lang w:val="uk-UA"/>
        </w:rPr>
        <w:t>ць</w:t>
      </w:r>
      <w:r>
        <w:rPr>
          <w:sz w:val="28"/>
        </w:rPr>
        <w:t xml:space="preserve">кого </w:t>
      </w:r>
      <w:r w:rsidR="002118B9">
        <w:rPr>
          <w:sz w:val="28"/>
          <w:lang w:val="uk-UA"/>
        </w:rPr>
        <w:t>походження</w:t>
      </w:r>
      <w:r>
        <w:rPr>
          <w:sz w:val="28"/>
        </w:rPr>
        <w:t xml:space="preserve">: </w:t>
      </w:r>
    </w:p>
    <w:p w:rsidR="000D0785" w:rsidRDefault="000D0785" w:rsidP="00D57A42">
      <w:pPr>
        <w:spacing w:after="0" w:line="240" w:lineRule="auto"/>
        <w:ind w:left="2160"/>
        <w:jc w:val="both"/>
        <w:rPr>
          <w:sz w:val="28"/>
        </w:rPr>
      </w:pPr>
      <w:r>
        <w:rPr>
          <w:i/>
          <w:iCs/>
          <w:sz w:val="28"/>
        </w:rPr>
        <w:t>напри</w:t>
      </w:r>
      <w:r w:rsidR="002118B9">
        <w:rPr>
          <w:i/>
          <w:iCs/>
          <w:sz w:val="28"/>
          <w:lang w:val="uk-UA"/>
        </w:rPr>
        <w:t>клад</w:t>
      </w:r>
      <w:r>
        <w:rPr>
          <w:i/>
          <w:iCs/>
          <w:sz w:val="28"/>
        </w:rPr>
        <w:t>:</w:t>
      </w:r>
      <w:r>
        <w:rPr>
          <w:sz w:val="28"/>
        </w:rPr>
        <w:t xml:space="preserve"> </w:t>
      </w:r>
      <w:r>
        <w:rPr>
          <w:sz w:val="28"/>
          <w:u w:val="single"/>
          <w:lang w:val="en-US"/>
        </w:rPr>
        <w:t>z</w:t>
      </w:r>
      <w:r>
        <w:rPr>
          <w:sz w:val="28"/>
          <w:lang w:val="en-US"/>
        </w:rPr>
        <w:t>ona</w:t>
      </w:r>
      <w:r>
        <w:rPr>
          <w:sz w:val="28"/>
        </w:rPr>
        <w:t xml:space="preserve"> (зона – пояс), </w:t>
      </w:r>
      <w:r>
        <w:rPr>
          <w:sz w:val="28"/>
          <w:u w:val="single"/>
          <w:lang w:val="en-US"/>
        </w:rPr>
        <w:t>z</w:t>
      </w:r>
      <w:r>
        <w:rPr>
          <w:sz w:val="28"/>
          <w:lang w:val="en-US"/>
        </w:rPr>
        <w:t>oon</w:t>
      </w:r>
      <w:r>
        <w:rPr>
          <w:sz w:val="28"/>
        </w:rPr>
        <w:t xml:space="preserve"> (зоон –</w:t>
      </w:r>
      <w:r w:rsidR="002118B9">
        <w:rPr>
          <w:sz w:val="28"/>
          <w:lang w:val="uk-UA"/>
        </w:rPr>
        <w:t>тварина</w:t>
      </w:r>
      <w:r>
        <w:rPr>
          <w:sz w:val="28"/>
        </w:rPr>
        <w:t xml:space="preserve">), </w:t>
      </w:r>
      <w:r>
        <w:rPr>
          <w:sz w:val="28"/>
          <w:u w:val="single"/>
          <w:lang w:val="en-US"/>
        </w:rPr>
        <w:t>z</w:t>
      </w:r>
      <w:r>
        <w:rPr>
          <w:sz w:val="28"/>
          <w:lang w:val="en-US"/>
        </w:rPr>
        <w:t>ygoma</w:t>
      </w:r>
      <w:r>
        <w:rPr>
          <w:sz w:val="28"/>
        </w:rPr>
        <w:t xml:space="preserve"> (з</w:t>
      </w:r>
      <w:r w:rsidR="002118B9">
        <w:rPr>
          <w:sz w:val="28"/>
          <w:lang w:val="uk-UA"/>
        </w:rPr>
        <w:t>і</w:t>
      </w:r>
      <w:r>
        <w:rPr>
          <w:sz w:val="28"/>
        </w:rPr>
        <w:t xml:space="preserve">гома – </w:t>
      </w:r>
      <w:r w:rsidR="002118B9">
        <w:rPr>
          <w:sz w:val="28"/>
          <w:lang w:val="uk-UA"/>
        </w:rPr>
        <w:t>вилиця</w:t>
      </w:r>
      <w:r w:rsidR="0046150C">
        <w:rPr>
          <w:sz w:val="28"/>
        </w:rPr>
        <w:t>);</w:t>
      </w:r>
    </w:p>
    <w:p w:rsidR="000D0785" w:rsidRDefault="000D0785" w:rsidP="00D57A42">
      <w:pPr>
        <w:spacing w:after="0" w:line="240" w:lineRule="auto"/>
        <w:rPr>
          <w:sz w:val="28"/>
        </w:rPr>
      </w:pPr>
      <w:r>
        <w:rPr>
          <w:b/>
          <w:bCs/>
          <w:sz w:val="28"/>
          <w:lang w:val="en-US"/>
        </w:rPr>
        <w:t>Z</w:t>
      </w:r>
      <w:r>
        <w:rPr>
          <w:sz w:val="28"/>
          <w:lang w:val="uk-UA"/>
        </w:rPr>
        <w:t xml:space="preserve"> </w:t>
      </w:r>
      <w:r>
        <w:rPr>
          <w:sz w:val="28"/>
        </w:rPr>
        <w:t>–</w:t>
      </w:r>
      <w:r>
        <w:rPr>
          <w:b/>
          <w:sz w:val="28"/>
        </w:rPr>
        <w:t xml:space="preserve"> </w:t>
      </w:r>
      <w:r>
        <w:rPr>
          <w:sz w:val="28"/>
        </w:rPr>
        <w:t xml:space="preserve">   [ц]</w:t>
      </w:r>
      <w:r>
        <w:rPr>
          <w:sz w:val="28"/>
        </w:rPr>
        <w:tab/>
      </w:r>
      <w:r>
        <w:rPr>
          <w:sz w:val="28"/>
        </w:rPr>
        <w:tab/>
      </w:r>
      <w:r w:rsidR="002118B9">
        <w:rPr>
          <w:sz w:val="28"/>
          <w:lang w:val="uk-UA"/>
        </w:rPr>
        <w:t>у</w:t>
      </w:r>
      <w:r w:rsidR="002118B9">
        <w:rPr>
          <w:sz w:val="28"/>
        </w:rPr>
        <w:t xml:space="preserve"> словах</w:t>
      </w:r>
      <w:r w:rsidR="002118B9">
        <w:rPr>
          <w:sz w:val="28"/>
          <w:lang w:val="uk-UA"/>
        </w:rPr>
        <w:t xml:space="preserve"> не</w:t>
      </w:r>
      <w:r w:rsidR="002118B9">
        <w:rPr>
          <w:sz w:val="28"/>
        </w:rPr>
        <w:t>гре</w:t>
      </w:r>
      <w:r w:rsidR="002118B9">
        <w:rPr>
          <w:sz w:val="28"/>
          <w:lang w:val="uk-UA"/>
        </w:rPr>
        <w:t>ць</w:t>
      </w:r>
      <w:r w:rsidR="002118B9">
        <w:rPr>
          <w:sz w:val="28"/>
        </w:rPr>
        <w:t xml:space="preserve">кого </w:t>
      </w:r>
      <w:r w:rsidR="002118B9">
        <w:rPr>
          <w:sz w:val="28"/>
          <w:lang w:val="uk-UA"/>
        </w:rPr>
        <w:t>походження</w:t>
      </w:r>
      <w:r>
        <w:rPr>
          <w:sz w:val="28"/>
        </w:rPr>
        <w:t xml:space="preserve">: </w:t>
      </w:r>
    </w:p>
    <w:p w:rsidR="000D0785" w:rsidRDefault="000D0785" w:rsidP="00D57A42">
      <w:pPr>
        <w:tabs>
          <w:tab w:val="left" w:pos="1470"/>
        </w:tabs>
        <w:spacing w:after="0" w:line="240" w:lineRule="auto"/>
        <w:ind w:left="2127"/>
        <w:jc w:val="both"/>
        <w:rPr>
          <w:sz w:val="28"/>
        </w:rPr>
      </w:pPr>
      <w:r>
        <w:rPr>
          <w:i/>
          <w:iCs/>
          <w:sz w:val="28"/>
        </w:rPr>
        <w:t>напри</w:t>
      </w:r>
      <w:r w:rsidR="002118B9">
        <w:rPr>
          <w:i/>
          <w:iCs/>
          <w:sz w:val="28"/>
          <w:lang w:val="uk-UA"/>
        </w:rPr>
        <w:t>клад</w:t>
      </w:r>
      <w:r>
        <w:rPr>
          <w:i/>
          <w:iCs/>
          <w:sz w:val="28"/>
        </w:rPr>
        <w:t>:</w:t>
      </w:r>
      <w:r w:rsidRPr="000D0785">
        <w:rPr>
          <w:sz w:val="28"/>
        </w:rPr>
        <w:t xml:space="preserve"> </w:t>
      </w:r>
      <w:r w:rsidR="009A116D">
        <w:rPr>
          <w:sz w:val="28"/>
          <w:u w:val="single"/>
          <w:lang w:val="en-US"/>
        </w:rPr>
        <w:t>Z</w:t>
      </w:r>
      <w:r>
        <w:rPr>
          <w:sz w:val="28"/>
          <w:lang w:val="en-US"/>
        </w:rPr>
        <w:t>incum</w:t>
      </w:r>
      <w:r>
        <w:rPr>
          <w:sz w:val="28"/>
        </w:rPr>
        <w:t xml:space="preserve"> (ц</w:t>
      </w:r>
      <w:r w:rsidR="009A116D">
        <w:rPr>
          <w:sz w:val="28"/>
          <w:lang w:val="uk-UA"/>
        </w:rPr>
        <w:t>і</w:t>
      </w:r>
      <w:r>
        <w:rPr>
          <w:sz w:val="28"/>
        </w:rPr>
        <w:t xml:space="preserve">нкум – цинк), </w:t>
      </w:r>
      <w:r>
        <w:rPr>
          <w:sz w:val="28"/>
          <w:lang w:val="en-US"/>
        </w:rPr>
        <w:t>influen</w:t>
      </w:r>
      <w:r>
        <w:rPr>
          <w:sz w:val="28"/>
          <w:u w:val="single"/>
          <w:lang w:val="en-US"/>
        </w:rPr>
        <w:t>z</w:t>
      </w:r>
      <w:r>
        <w:rPr>
          <w:sz w:val="28"/>
          <w:lang w:val="en-US"/>
        </w:rPr>
        <w:t>a</w:t>
      </w:r>
      <w:r>
        <w:rPr>
          <w:sz w:val="28"/>
        </w:rPr>
        <w:t xml:space="preserve"> (</w:t>
      </w:r>
      <w:r w:rsidR="009A116D">
        <w:rPr>
          <w:sz w:val="28"/>
          <w:lang w:val="uk-UA"/>
        </w:rPr>
        <w:t>і</w:t>
      </w:r>
      <w:r>
        <w:rPr>
          <w:sz w:val="28"/>
        </w:rPr>
        <w:t>нфлю</w:t>
      </w:r>
      <w:r w:rsidR="009A116D">
        <w:rPr>
          <w:sz w:val="28"/>
          <w:lang w:val="uk-UA"/>
        </w:rPr>
        <w:t>е</w:t>
      </w:r>
      <w:r w:rsidR="009A116D">
        <w:rPr>
          <w:sz w:val="28"/>
        </w:rPr>
        <w:t>нца – грип</w:t>
      </w:r>
      <w:r>
        <w:rPr>
          <w:sz w:val="28"/>
        </w:rPr>
        <w:t>).</w:t>
      </w:r>
    </w:p>
    <w:p w:rsidR="000D0785" w:rsidRDefault="002B0904" w:rsidP="00D57A42">
      <w:pPr>
        <w:pStyle w:val="21"/>
        <w:tabs>
          <w:tab w:val="left" w:pos="-6840"/>
        </w:tabs>
        <w:spacing w:after="0" w:line="240" w:lineRule="auto"/>
        <w:ind w:firstLine="539"/>
        <w:jc w:val="both"/>
      </w:pPr>
      <w:r>
        <w:rPr>
          <w:lang w:val="uk-UA"/>
        </w:rPr>
        <w:t>У</w:t>
      </w:r>
      <w:r w:rsidR="009A116D">
        <w:rPr>
          <w:lang w:val="uk-UA"/>
        </w:rPr>
        <w:t>сі інші приголосні звуки вимовляються як в українській мові.</w:t>
      </w:r>
    </w:p>
    <w:p w:rsidR="000D0785" w:rsidRPr="005D7BF9" w:rsidRDefault="006F7622" w:rsidP="00D57A42">
      <w:pPr>
        <w:spacing w:before="120" w:after="0" w:line="240" w:lineRule="auto"/>
        <w:jc w:val="center"/>
        <w:rPr>
          <w:b/>
          <w:i/>
          <w:sz w:val="28"/>
          <w:szCs w:val="28"/>
          <w:u w:val="single"/>
          <w:lang w:val="uk-UA"/>
        </w:rPr>
      </w:pPr>
      <w:r w:rsidRPr="005D7BF9">
        <w:rPr>
          <w:b/>
          <w:i/>
          <w:sz w:val="28"/>
          <w:szCs w:val="28"/>
          <w:u w:val="single"/>
          <w:lang w:val="uk-UA"/>
        </w:rPr>
        <w:t xml:space="preserve">Вимова латинських буквосполучень </w:t>
      </w:r>
    </w:p>
    <w:p w:rsidR="000D0785" w:rsidRDefault="000D0785" w:rsidP="00D57A42">
      <w:pPr>
        <w:tabs>
          <w:tab w:val="left" w:pos="1470"/>
        </w:tabs>
        <w:spacing w:after="0" w:line="240" w:lineRule="auto"/>
        <w:ind w:left="2160" w:hanging="2160"/>
        <w:jc w:val="both"/>
        <w:rPr>
          <w:sz w:val="28"/>
          <w:lang w:val="uk-UA"/>
        </w:rPr>
      </w:pPr>
      <w:r>
        <w:rPr>
          <w:b/>
          <w:bCs/>
          <w:sz w:val="28"/>
          <w:lang w:val="en-US"/>
        </w:rPr>
        <w:t>qu</w:t>
      </w:r>
      <w:r w:rsidRPr="0046150C">
        <w:rPr>
          <w:sz w:val="28"/>
          <w:lang w:val="uk-UA"/>
        </w:rPr>
        <w:t xml:space="preserve"> –  [кв]</w:t>
      </w:r>
      <w:r w:rsidRPr="0046150C">
        <w:rPr>
          <w:sz w:val="28"/>
          <w:lang w:val="uk-UA"/>
        </w:rPr>
        <w:tab/>
        <w:t xml:space="preserve">         </w:t>
      </w:r>
      <w:r w:rsidR="00580C8A" w:rsidRPr="0046150C">
        <w:rPr>
          <w:i/>
          <w:iCs/>
          <w:sz w:val="28"/>
          <w:lang w:val="uk-UA"/>
        </w:rPr>
        <w:t>н</w:t>
      </w:r>
      <w:r w:rsidRPr="0046150C">
        <w:rPr>
          <w:i/>
          <w:iCs/>
          <w:sz w:val="28"/>
          <w:lang w:val="uk-UA"/>
        </w:rPr>
        <w:t>апри</w:t>
      </w:r>
      <w:r w:rsidR="008332B2">
        <w:rPr>
          <w:i/>
          <w:iCs/>
          <w:sz w:val="28"/>
          <w:lang w:val="uk-UA"/>
        </w:rPr>
        <w:t>клад</w:t>
      </w:r>
      <w:r w:rsidRPr="0046150C">
        <w:rPr>
          <w:i/>
          <w:iCs/>
          <w:sz w:val="28"/>
          <w:lang w:val="uk-UA"/>
        </w:rPr>
        <w:t>:</w:t>
      </w:r>
      <w:r w:rsidRPr="0046150C">
        <w:rPr>
          <w:sz w:val="28"/>
          <w:lang w:val="uk-UA"/>
        </w:rPr>
        <w:t xml:space="preserve"> </w:t>
      </w:r>
      <w:r>
        <w:rPr>
          <w:sz w:val="28"/>
          <w:lang w:val="en-US"/>
        </w:rPr>
        <w:t>a</w:t>
      </w:r>
      <w:r>
        <w:rPr>
          <w:sz w:val="28"/>
          <w:u w:val="single"/>
          <w:lang w:val="en-US"/>
        </w:rPr>
        <w:t>qua</w:t>
      </w:r>
      <w:r w:rsidRPr="0046150C">
        <w:rPr>
          <w:sz w:val="28"/>
          <w:lang w:val="uk-UA"/>
        </w:rPr>
        <w:t xml:space="preserve"> (аква – вода), </w:t>
      </w:r>
      <w:r>
        <w:rPr>
          <w:sz w:val="28"/>
          <w:lang w:val="en-US"/>
        </w:rPr>
        <w:t>li</w:t>
      </w:r>
      <w:r>
        <w:rPr>
          <w:sz w:val="28"/>
          <w:u w:val="single"/>
          <w:lang w:val="en-US"/>
        </w:rPr>
        <w:t>quo</w:t>
      </w:r>
      <w:r>
        <w:rPr>
          <w:sz w:val="28"/>
          <w:lang w:val="en-US"/>
        </w:rPr>
        <w:t>r</w:t>
      </w:r>
      <w:r w:rsidRPr="0046150C">
        <w:rPr>
          <w:sz w:val="28"/>
          <w:lang w:val="uk-UA"/>
        </w:rPr>
        <w:t xml:space="preserve"> (л</w:t>
      </w:r>
      <w:r w:rsidR="008332B2">
        <w:rPr>
          <w:sz w:val="28"/>
          <w:lang w:val="uk-UA"/>
        </w:rPr>
        <w:t>і</w:t>
      </w:r>
      <w:r w:rsidRPr="0046150C">
        <w:rPr>
          <w:sz w:val="28"/>
          <w:lang w:val="uk-UA"/>
        </w:rPr>
        <w:t xml:space="preserve">квор – </w:t>
      </w:r>
      <w:r w:rsidR="008332B2">
        <w:rPr>
          <w:sz w:val="28"/>
          <w:lang w:val="uk-UA"/>
        </w:rPr>
        <w:t>рідина</w:t>
      </w:r>
      <w:r w:rsidRPr="0046150C">
        <w:rPr>
          <w:sz w:val="28"/>
          <w:lang w:val="uk-UA"/>
        </w:rPr>
        <w:t xml:space="preserve">), </w:t>
      </w:r>
      <w:r>
        <w:rPr>
          <w:sz w:val="28"/>
          <w:lang w:val="en-US"/>
        </w:rPr>
        <w:t>s</w:t>
      </w:r>
      <w:r>
        <w:rPr>
          <w:sz w:val="28"/>
          <w:u w:val="single"/>
          <w:lang w:val="en-US"/>
        </w:rPr>
        <w:t>qua</w:t>
      </w:r>
      <w:r>
        <w:rPr>
          <w:sz w:val="28"/>
          <w:lang w:val="en-US"/>
        </w:rPr>
        <w:t>ma</w:t>
      </w:r>
      <w:r w:rsidRPr="0046150C">
        <w:rPr>
          <w:sz w:val="28"/>
          <w:lang w:val="uk-UA"/>
        </w:rPr>
        <w:t xml:space="preserve"> (сквама – </w:t>
      </w:r>
      <w:r w:rsidR="008332B2">
        <w:rPr>
          <w:sz w:val="28"/>
          <w:lang w:val="uk-UA"/>
        </w:rPr>
        <w:t>луска</w:t>
      </w:r>
      <w:r w:rsidR="0046150C" w:rsidRPr="0046150C">
        <w:rPr>
          <w:sz w:val="28"/>
          <w:lang w:val="uk-UA"/>
        </w:rPr>
        <w:t>);</w:t>
      </w:r>
    </w:p>
    <w:p w:rsidR="003D6822" w:rsidRPr="003D6822" w:rsidRDefault="003D6822" w:rsidP="00D57A42">
      <w:pPr>
        <w:tabs>
          <w:tab w:val="left" w:pos="1470"/>
        </w:tabs>
        <w:spacing w:after="0" w:line="240" w:lineRule="auto"/>
        <w:ind w:left="2160" w:hanging="2160"/>
        <w:jc w:val="both"/>
        <w:rPr>
          <w:sz w:val="28"/>
          <w:lang w:val="uk-UA"/>
        </w:rPr>
      </w:pPr>
    </w:p>
    <w:p w:rsidR="000D0785" w:rsidRPr="0046150C" w:rsidRDefault="000D0785" w:rsidP="00D57A42">
      <w:pPr>
        <w:spacing w:after="0" w:line="240" w:lineRule="auto"/>
        <w:ind w:left="2160" w:hanging="1440"/>
        <w:jc w:val="both"/>
        <w:rPr>
          <w:sz w:val="28"/>
          <w:lang w:val="uk-UA"/>
        </w:rPr>
      </w:pPr>
      <w:r w:rsidRPr="0046150C">
        <w:rPr>
          <w:sz w:val="28"/>
          <w:lang w:val="uk-UA"/>
        </w:rPr>
        <w:lastRenderedPageBreak/>
        <w:t>[нгв]</w:t>
      </w:r>
      <w:r w:rsidRPr="0046150C">
        <w:rPr>
          <w:sz w:val="28"/>
          <w:lang w:val="uk-UA"/>
        </w:rPr>
        <w:tab/>
        <w:t xml:space="preserve">перед </w:t>
      </w:r>
      <w:r w:rsidR="008332B2">
        <w:rPr>
          <w:sz w:val="28"/>
          <w:lang w:val="uk-UA"/>
        </w:rPr>
        <w:t>голосни</w:t>
      </w:r>
      <w:r w:rsidR="00E710BC" w:rsidRPr="0046150C">
        <w:rPr>
          <w:sz w:val="28"/>
          <w:lang w:val="uk-UA"/>
        </w:rPr>
        <w:t xml:space="preserve">ми: </w:t>
      </w:r>
      <w:r>
        <w:rPr>
          <w:sz w:val="28"/>
          <w:lang w:val="en-US"/>
        </w:rPr>
        <w:t>li</w:t>
      </w:r>
      <w:r>
        <w:rPr>
          <w:sz w:val="28"/>
          <w:u w:val="single"/>
          <w:lang w:val="en-US"/>
        </w:rPr>
        <w:t>ngua</w:t>
      </w:r>
      <w:r w:rsidRPr="0046150C">
        <w:rPr>
          <w:sz w:val="28"/>
          <w:lang w:val="uk-UA"/>
        </w:rPr>
        <w:t xml:space="preserve"> (л</w:t>
      </w:r>
      <w:r w:rsidR="008332B2">
        <w:rPr>
          <w:sz w:val="28"/>
          <w:lang w:val="uk-UA"/>
        </w:rPr>
        <w:t>і</w:t>
      </w:r>
      <w:r w:rsidRPr="0046150C">
        <w:rPr>
          <w:sz w:val="28"/>
          <w:lang w:val="uk-UA"/>
        </w:rPr>
        <w:t>н</w:t>
      </w:r>
      <w:r w:rsidR="008332B2" w:rsidRPr="0046150C">
        <w:rPr>
          <w:sz w:val="28"/>
          <w:lang w:val="uk-UA"/>
        </w:rPr>
        <w:t>ґ</w:t>
      </w:r>
      <w:r w:rsidRPr="0046150C">
        <w:rPr>
          <w:sz w:val="28"/>
          <w:lang w:val="uk-UA"/>
        </w:rPr>
        <w:t xml:space="preserve">ва – </w:t>
      </w:r>
      <w:r w:rsidR="008332B2">
        <w:rPr>
          <w:sz w:val="28"/>
          <w:lang w:val="uk-UA"/>
        </w:rPr>
        <w:t xml:space="preserve">мова, </w:t>
      </w:r>
      <w:r w:rsidRPr="0046150C">
        <w:rPr>
          <w:sz w:val="28"/>
          <w:lang w:val="uk-UA"/>
        </w:rPr>
        <w:t>яз</w:t>
      </w:r>
      <w:r w:rsidR="008332B2">
        <w:rPr>
          <w:sz w:val="28"/>
          <w:lang w:val="uk-UA"/>
        </w:rPr>
        <w:t>и</w:t>
      </w:r>
      <w:r w:rsidRPr="0046150C">
        <w:rPr>
          <w:sz w:val="28"/>
          <w:lang w:val="uk-UA"/>
        </w:rPr>
        <w:t xml:space="preserve">к), </w:t>
      </w:r>
      <w:r>
        <w:rPr>
          <w:sz w:val="28"/>
          <w:lang w:val="en-US"/>
        </w:rPr>
        <w:t>sa</w:t>
      </w:r>
      <w:r>
        <w:rPr>
          <w:sz w:val="28"/>
          <w:u w:val="single"/>
          <w:lang w:val="en-US"/>
        </w:rPr>
        <w:t>ngui</w:t>
      </w:r>
      <w:r>
        <w:rPr>
          <w:sz w:val="28"/>
          <w:lang w:val="en-US"/>
        </w:rPr>
        <w:t>s</w:t>
      </w:r>
      <w:r w:rsidRPr="0046150C">
        <w:rPr>
          <w:sz w:val="28"/>
          <w:lang w:val="uk-UA"/>
        </w:rPr>
        <w:t xml:space="preserve"> (сан</w:t>
      </w:r>
      <w:r w:rsidR="008332B2" w:rsidRPr="0046150C">
        <w:rPr>
          <w:sz w:val="28"/>
          <w:lang w:val="uk-UA"/>
        </w:rPr>
        <w:t>ґ</w:t>
      </w:r>
      <w:r w:rsidRPr="0046150C">
        <w:rPr>
          <w:sz w:val="28"/>
          <w:lang w:val="uk-UA"/>
        </w:rPr>
        <w:t>в</w:t>
      </w:r>
      <w:r w:rsidR="00727AFD">
        <w:rPr>
          <w:sz w:val="28"/>
          <w:lang w:val="uk-UA"/>
        </w:rPr>
        <w:t>і</w:t>
      </w:r>
      <w:r w:rsidRPr="0046150C">
        <w:rPr>
          <w:sz w:val="28"/>
          <w:lang w:val="uk-UA"/>
        </w:rPr>
        <w:t xml:space="preserve">с – кров), </w:t>
      </w:r>
      <w:r>
        <w:rPr>
          <w:sz w:val="28"/>
          <w:lang w:val="en-US"/>
        </w:rPr>
        <w:t>u</w:t>
      </w:r>
      <w:r>
        <w:rPr>
          <w:sz w:val="28"/>
          <w:u w:val="single"/>
          <w:lang w:val="en-US"/>
        </w:rPr>
        <w:t>ngui</w:t>
      </w:r>
      <w:r>
        <w:rPr>
          <w:sz w:val="28"/>
          <w:lang w:val="en-US"/>
        </w:rPr>
        <w:t>s</w:t>
      </w:r>
      <w:r w:rsidRPr="0046150C">
        <w:rPr>
          <w:sz w:val="28"/>
          <w:lang w:val="uk-UA"/>
        </w:rPr>
        <w:t xml:space="preserve"> (ун</w:t>
      </w:r>
      <w:r w:rsidR="008332B2" w:rsidRPr="0046150C">
        <w:rPr>
          <w:sz w:val="28"/>
          <w:lang w:val="uk-UA"/>
        </w:rPr>
        <w:t>ґ</w:t>
      </w:r>
      <w:r w:rsidRPr="0046150C">
        <w:rPr>
          <w:sz w:val="28"/>
          <w:lang w:val="uk-UA"/>
        </w:rPr>
        <w:t>в</w:t>
      </w:r>
      <w:r w:rsidR="00727AFD">
        <w:rPr>
          <w:sz w:val="28"/>
          <w:lang w:val="uk-UA"/>
        </w:rPr>
        <w:t>і</w:t>
      </w:r>
      <w:r w:rsidRPr="0046150C">
        <w:rPr>
          <w:sz w:val="28"/>
          <w:lang w:val="uk-UA"/>
        </w:rPr>
        <w:t>с – н</w:t>
      </w:r>
      <w:r w:rsidR="008332B2">
        <w:rPr>
          <w:sz w:val="28"/>
          <w:lang w:val="uk-UA"/>
        </w:rPr>
        <w:t>і</w:t>
      </w:r>
      <w:r w:rsidR="0046150C">
        <w:rPr>
          <w:sz w:val="28"/>
          <w:lang w:val="uk-UA"/>
        </w:rPr>
        <w:t>готь);</w:t>
      </w:r>
      <w:r w:rsidRPr="0046150C">
        <w:rPr>
          <w:sz w:val="28"/>
          <w:lang w:val="uk-UA"/>
        </w:rPr>
        <w:t xml:space="preserve"> </w:t>
      </w:r>
    </w:p>
    <w:p w:rsidR="000D0785" w:rsidRPr="00C02664" w:rsidRDefault="000D0785" w:rsidP="00D57A42">
      <w:pPr>
        <w:spacing w:after="0" w:line="240" w:lineRule="auto"/>
        <w:rPr>
          <w:sz w:val="28"/>
          <w:lang w:val="uk-UA"/>
        </w:rPr>
      </w:pPr>
      <w:r>
        <w:rPr>
          <w:b/>
          <w:bCs/>
          <w:sz w:val="28"/>
          <w:lang w:val="en-US"/>
        </w:rPr>
        <w:t>ngu</w:t>
      </w:r>
      <w:r>
        <w:rPr>
          <w:sz w:val="28"/>
          <w:lang w:val="uk-UA"/>
        </w:rPr>
        <w:t xml:space="preserve"> </w:t>
      </w:r>
      <w:r w:rsidRPr="00C02664">
        <w:rPr>
          <w:sz w:val="28"/>
          <w:lang w:val="uk-UA"/>
        </w:rPr>
        <w:t xml:space="preserve">&lt; </w:t>
      </w:r>
    </w:p>
    <w:p w:rsidR="000D0785" w:rsidRPr="00C02664" w:rsidRDefault="000D0785" w:rsidP="00D57A42">
      <w:pPr>
        <w:spacing w:after="0" w:line="240" w:lineRule="auto"/>
        <w:ind w:left="2160" w:hanging="1440"/>
        <w:jc w:val="both"/>
        <w:rPr>
          <w:sz w:val="28"/>
          <w:lang w:val="uk-UA"/>
        </w:rPr>
      </w:pPr>
      <w:r w:rsidRPr="00C02664">
        <w:rPr>
          <w:sz w:val="28"/>
          <w:lang w:val="uk-UA"/>
        </w:rPr>
        <w:t>[нгу]</w:t>
      </w:r>
      <w:r w:rsidRPr="00C02664">
        <w:rPr>
          <w:sz w:val="28"/>
          <w:lang w:val="uk-UA"/>
        </w:rPr>
        <w:tab/>
        <w:t xml:space="preserve">перед </w:t>
      </w:r>
      <w:r w:rsidR="00727AFD">
        <w:rPr>
          <w:sz w:val="28"/>
          <w:lang w:val="uk-UA"/>
        </w:rPr>
        <w:t>приголосними</w:t>
      </w:r>
      <w:r w:rsidRPr="00C02664">
        <w:rPr>
          <w:sz w:val="28"/>
          <w:lang w:val="uk-UA"/>
        </w:rPr>
        <w:t xml:space="preserve">: </w:t>
      </w:r>
      <w:r>
        <w:rPr>
          <w:sz w:val="28"/>
          <w:lang w:val="en-US"/>
        </w:rPr>
        <w:t>li</w:t>
      </w:r>
      <w:r>
        <w:rPr>
          <w:sz w:val="28"/>
          <w:u w:val="single"/>
          <w:lang w:val="en-US"/>
        </w:rPr>
        <w:t>ngul</w:t>
      </w:r>
      <w:r>
        <w:rPr>
          <w:sz w:val="28"/>
          <w:lang w:val="en-US"/>
        </w:rPr>
        <w:t>a</w:t>
      </w:r>
      <w:r w:rsidRPr="00C02664">
        <w:rPr>
          <w:sz w:val="28"/>
          <w:lang w:val="uk-UA"/>
        </w:rPr>
        <w:t xml:space="preserve"> (л</w:t>
      </w:r>
      <w:r w:rsidR="00727AFD">
        <w:rPr>
          <w:sz w:val="28"/>
          <w:lang w:val="uk-UA"/>
        </w:rPr>
        <w:t>і</w:t>
      </w:r>
      <w:r w:rsidRPr="00C02664">
        <w:rPr>
          <w:sz w:val="28"/>
          <w:lang w:val="uk-UA"/>
        </w:rPr>
        <w:t>н</w:t>
      </w:r>
      <w:r w:rsidR="00727AFD" w:rsidRPr="00C02664">
        <w:rPr>
          <w:sz w:val="28"/>
          <w:lang w:val="uk-UA"/>
        </w:rPr>
        <w:t>ґ</w:t>
      </w:r>
      <w:r w:rsidRPr="00C02664">
        <w:rPr>
          <w:sz w:val="28"/>
          <w:lang w:val="uk-UA"/>
        </w:rPr>
        <w:t>уля – яз</w:t>
      </w:r>
      <w:r w:rsidR="00727AFD">
        <w:rPr>
          <w:sz w:val="28"/>
          <w:lang w:val="uk-UA"/>
        </w:rPr>
        <w:t>и</w:t>
      </w:r>
      <w:r w:rsidRPr="00C02664">
        <w:rPr>
          <w:sz w:val="28"/>
          <w:lang w:val="uk-UA"/>
        </w:rPr>
        <w:t xml:space="preserve">чок), </w:t>
      </w:r>
      <w:r>
        <w:rPr>
          <w:sz w:val="28"/>
          <w:lang w:val="en-US"/>
        </w:rPr>
        <w:t>a</w:t>
      </w:r>
      <w:r>
        <w:rPr>
          <w:sz w:val="28"/>
          <w:u w:val="single"/>
          <w:lang w:val="en-US"/>
        </w:rPr>
        <w:t>ngul</w:t>
      </w:r>
      <w:r>
        <w:rPr>
          <w:sz w:val="28"/>
          <w:lang w:val="en-US"/>
        </w:rPr>
        <w:t>us</w:t>
      </w:r>
      <w:r w:rsidRPr="00C02664">
        <w:rPr>
          <w:sz w:val="28"/>
          <w:lang w:val="uk-UA"/>
        </w:rPr>
        <w:t xml:space="preserve"> (ан</w:t>
      </w:r>
      <w:r w:rsidR="00727AFD" w:rsidRPr="00C02664">
        <w:rPr>
          <w:sz w:val="28"/>
          <w:lang w:val="uk-UA"/>
        </w:rPr>
        <w:t>ґ</w:t>
      </w:r>
      <w:r w:rsidRPr="00C02664">
        <w:rPr>
          <w:sz w:val="28"/>
          <w:lang w:val="uk-UA"/>
        </w:rPr>
        <w:t xml:space="preserve">улюс – </w:t>
      </w:r>
      <w:r w:rsidR="00D85F55">
        <w:rPr>
          <w:sz w:val="28"/>
          <w:lang w:val="uk-UA"/>
        </w:rPr>
        <w:t>кут</w:t>
      </w:r>
      <w:r w:rsidR="0046150C" w:rsidRPr="00C02664">
        <w:rPr>
          <w:sz w:val="28"/>
          <w:lang w:val="uk-UA"/>
        </w:rPr>
        <w:t>);</w:t>
      </w:r>
    </w:p>
    <w:p w:rsidR="000D0785" w:rsidRPr="00C02664" w:rsidRDefault="000D0785" w:rsidP="00D57A42">
      <w:pPr>
        <w:spacing w:after="0" w:line="240" w:lineRule="auto"/>
        <w:ind w:left="2127" w:hanging="1418"/>
        <w:jc w:val="both"/>
        <w:rPr>
          <w:sz w:val="28"/>
          <w:lang w:val="uk-UA"/>
        </w:rPr>
      </w:pPr>
      <w:r w:rsidRPr="00C02664">
        <w:rPr>
          <w:sz w:val="28"/>
          <w:lang w:val="uk-UA"/>
        </w:rPr>
        <w:t>[ц</w:t>
      </w:r>
      <w:r w:rsidR="00727AFD">
        <w:rPr>
          <w:sz w:val="28"/>
          <w:lang w:val="uk-UA"/>
        </w:rPr>
        <w:t>і</w:t>
      </w:r>
      <w:r w:rsidRPr="00C02664">
        <w:rPr>
          <w:sz w:val="28"/>
          <w:lang w:val="uk-UA"/>
        </w:rPr>
        <w:t>]</w:t>
      </w:r>
      <w:r w:rsidRPr="00C02664">
        <w:rPr>
          <w:sz w:val="28"/>
          <w:lang w:val="uk-UA"/>
        </w:rPr>
        <w:tab/>
        <w:t xml:space="preserve">перед </w:t>
      </w:r>
      <w:r w:rsidR="00727AFD">
        <w:rPr>
          <w:sz w:val="28"/>
          <w:lang w:val="uk-UA"/>
        </w:rPr>
        <w:t>голосними</w:t>
      </w:r>
      <w:r w:rsidRPr="00C02664">
        <w:rPr>
          <w:sz w:val="28"/>
          <w:lang w:val="uk-UA"/>
        </w:rPr>
        <w:t xml:space="preserve"> в к</w:t>
      </w:r>
      <w:r w:rsidR="00727AFD">
        <w:rPr>
          <w:sz w:val="28"/>
          <w:lang w:val="uk-UA"/>
        </w:rPr>
        <w:t>і</w:t>
      </w:r>
      <w:r w:rsidRPr="00C02664">
        <w:rPr>
          <w:sz w:val="28"/>
          <w:lang w:val="uk-UA"/>
        </w:rPr>
        <w:t>нц</w:t>
      </w:r>
      <w:r w:rsidR="00727AFD">
        <w:rPr>
          <w:sz w:val="28"/>
          <w:lang w:val="uk-UA"/>
        </w:rPr>
        <w:t>і</w:t>
      </w:r>
      <w:r w:rsidRPr="00C02664">
        <w:rPr>
          <w:sz w:val="28"/>
          <w:lang w:val="uk-UA"/>
        </w:rPr>
        <w:t xml:space="preserve"> слова: </w:t>
      </w:r>
      <w:r>
        <w:rPr>
          <w:sz w:val="28"/>
          <w:lang w:val="en-US"/>
        </w:rPr>
        <w:t>substan</w:t>
      </w:r>
      <w:r>
        <w:rPr>
          <w:sz w:val="28"/>
          <w:u w:val="single"/>
          <w:lang w:val="en-US"/>
        </w:rPr>
        <w:t>tia</w:t>
      </w:r>
      <w:r w:rsidRPr="00C02664">
        <w:rPr>
          <w:sz w:val="28"/>
          <w:lang w:val="uk-UA"/>
        </w:rPr>
        <w:t xml:space="preserve"> (субстанц</w:t>
      </w:r>
      <w:r w:rsidR="00727AFD">
        <w:rPr>
          <w:sz w:val="28"/>
          <w:lang w:val="uk-UA"/>
        </w:rPr>
        <w:t>і</w:t>
      </w:r>
      <w:r w:rsidRPr="00C02664">
        <w:rPr>
          <w:sz w:val="28"/>
          <w:lang w:val="uk-UA"/>
        </w:rPr>
        <w:t xml:space="preserve">а – </w:t>
      </w:r>
      <w:r w:rsidR="00727AFD">
        <w:rPr>
          <w:sz w:val="28"/>
          <w:lang w:val="uk-UA"/>
        </w:rPr>
        <w:t>речовина</w:t>
      </w:r>
      <w:r w:rsidRPr="00C02664">
        <w:rPr>
          <w:sz w:val="28"/>
          <w:lang w:val="uk-UA"/>
        </w:rPr>
        <w:t xml:space="preserve">), </w:t>
      </w:r>
      <w:r>
        <w:rPr>
          <w:sz w:val="28"/>
          <w:lang w:val="en-US"/>
        </w:rPr>
        <w:t>in</w:t>
      </w:r>
      <w:r w:rsidR="00727AFD">
        <w:rPr>
          <w:sz w:val="28"/>
          <w:lang w:val="en-US"/>
        </w:rPr>
        <w:t>j</w:t>
      </w:r>
      <w:r>
        <w:rPr>
          <w:sz w:val="28"/>
          <w:lang w:val="en-US"/>
        </w:rPr>
        <w:t>ec</w:t>
      </w:r>
      <w:r>
        <w:rPr>
          <w:sz w:val="28"/>
          <w:u w:val="single"/>
          <w:lang w:val="en-US"/>
        </w:rPr>
        <w:t>tio</w:t>
      </w:r>
      <w:r w:rsidRPr="00C02664">
        <w:rPr>
          <w:sz w:val="28"/>
          <w:lang w:val="uk-UA"/>
        </w:rPr>
        <w:t xml:space="preserve"> (</w:t>
      </w:r>
      <w:r w:rsidR="00727AFD">
        <w:rPr>
          <w:sz w:val="28"/>
          <w:lang w:val="uk-UA"/>
        </w:rPr>
        <w:t>і</w:t>
      </w:r>
      <w:r w:rsidRPr="00C02664">
        <w:rPr>
          <w:sz w:val="28"/>
          <w:lang w:val="uk-UA"/>
        </w:rPr>
        <w:t>н</w:t>
      </w:r>
      <w:r w:rsidR="002B0904">
        <w:rPr>
          <w:sz w:val="28"/>
          <w:lang w:val="uk-UA"/>
        </w:rPr>
        <w:t>йе</w:t>
      </w:r>
      <w:r w:rsidRPr="00C02664">
        <w:rPr>
          <w:sz w:val="28"/>
          <w:lang w:val="uk-UA"/>
        </w:rPr>
        <w:t>кц</w:t>
      </w:r>
      <w:r w:rsidR="00727AFD">
        <w:rPr>
          <w:sz w:val="28"/>
          <w:lang w:val="uk-UA"/>
        </w:rPr>
        <w:t>і</w:t>
      </w:r>
      <w:r w:rsidRPr="00C02664">
        <w:rPr>
          <w:sz w:val="28"/>
          <w:lang w:val="uk-UA"/>
        </w:rPr>
        <w:t xml:space="preserve">о – </w:t>
      </w:r>
      <w:r w:rsidR="00727AFD">
        <w:rPr>
          <w:sz w:val="28"/>
          <w:lang w:val="uk-UA"/>
        </w:rPr>
        <w:t>ін</w:t>
      </w:r>
      <w:r w:rsidR="00EC1475">
        <w:rPr>
          <w:sz w:val="28"/>
          <w:lang w:val="uk-UA"/>
        </w:rPr>
        <w:t>’</w:t>
      </w:r>
      <w:r w:rsidR="00727AFD">
        <w:rPr>
          <w:sz w:val="28"/>
          <w:lang w:val="uk-UA"/>
        </w:rPr>
        <w:t>єкція</w:t>
      </w:r>
      <w:r w:rsidRPr="00C02664">
        <w:rPr>
          <w:sz w:val="28"/>
          <w:lang w:val="uk-UA"/>
        </w:rPr>
        <w:t xml:space="preserve">), </w:t>
      </w:r>
      <w:r>
        <w:rPr>
          <w:sz w:val="28"/>
          <w:lang w:val="en-US"/>
        </w:rPr>
        <w:t>lec</w:t>
      </w:r>
      <w:r>
        <w:rPr>
          <w:sz w:val="28"/>
          <w:u w:val="single"/>
          <w:lang w:val="en-US"/>
        </w:rPr>
        <w:t>tio</w:t>
      </w:r>
      <w:r w:rsidRPr="00C02664">
        <w:rPr>
          <w:sz w:val="28"/>
          <w:lang w:val="uk-UA"/>
        </w:rPr>
        <w:t xml:space="preserve"> (л</w:t>
      </w:r>
      <w:r w:rsidR="00727AFD">
        <w:rPr>
          <w:sz w:val="28"/>
          <w:lang w:val="uk-UA"/>
        </w:rPr>
        <w:t>є</w:t>
      </w:r>
      <w:r w:rsidRPr="00C02664">
        <w:rPr>
          <w:sz w:val="28"/>
          <w:lang w:val="uk-UA"/>
        </w:rPr>
        <w:t>кц</w:t>
      </w:r>
      <w:r w:rsidR="00727AFD">
        <w:rPr>
          <w:sz w:val="28"/>
          <w:lang w:val="uk-UA"/>
        </w:rPr>
        <w:t>і</w:t>
      </w:r>
      <w:r w:rsidRPr="00C02664">
        <w:rPr>
          <w:sz w:val="28"/>
          <w:lang w:val="uk-UA"/>
        </w:rPr>
        <w:t>о – лекц</w:t>
      </w:r>
      <w:r w:rsidR="00727AFD">
        <w:rPr>
          <w:sz w:val="28"/>
          <w:lang w:val="uk-UA"/>
        </w:rPr>
        <w:t>і</w:t>
      </w:r>
      <w:r w:rsidR="0046150C" w:rsidRPr="00C02664">
        <w:rPr>
          <w:sz w:val="28"/>
          <w:lang w:val="uk-UA"/>
        </w:rPr>
        <w:t>я);</w:t>
      </w:r>
    </w:p>
    <w:p w:rsidR="000D0785" w:rsidRPr="00C02664" w:rsidRDefault="000D0785" w:rsidP="00D57A42">
      <w:pPr>
        <w:spacing w:after="0" w:line="240" w:lineRule="auto"/>
        <w:rPr>
          <w:sz w:val="28"/>
          <w:lang w:val="uk-UA"/>
        </w:rPr>
      </w:pPr>
      <w:r>
        <w:rPr>
          <w:b/>
          <w:bCs/>
          <w:sz w:val="28"/>
          <w:lang w:val="en-US"/>
        </w:rPr>
        <w:t>ti</w:t>
      </w:r>
      <w:r w:rsidRPr="00C02664">
        <w:rPr>
          <w:sz w:val="28"/>
          <w:lang w:val="uk-UA"/>
        </w:rPr>
        <w:t xml:space="preserve"> &lt;</w:t>
      </w:r>
    </w:p>
    <w:p w:rsidR="000D0785" w:rsidRPr="00C02664" w:rsidRDefault="000D0785" w:rsidP="00D57A42">
      <w:pPr>
        <w:spacing w:after="0" w:line="240" w:lineRule="auto"/>
        <w:ind w:left="2124" w:hanging="1404"/>
        <w:jc w:val="both"/>
        <w:rPr>
          <w:sz w:val="28"/>
          <w:lang w:val="uk-UA"/>
        </w:rPr>
      </w:pPr>
      <w:r w:rsidRPr="00C02664">
        <w:rPr>
          <w:sz w:val="28"/>
          <w:lang w:val="uk-UA"/>
        </w:rPr>
        <w:t>[т</w:t>
      </w:r>
      <w:r w:rsidR="00727AFD">
        <w:rPr>
          <w:sz w:val="28"/>
          <w:lang w:val="uk-UA"/>
        </w:rPr>
        <w:t>і</w:t>
      </w:r>
      <w:r w:rsidRPr="00C02664">
        <w:rPr>
          <w:sz w:val="28"/>
          <w:lang w:val="uk-UA"/>
        </w:rPr>
        <w:t>]</w:t>
      </w:r>
      <w:r w:rsidRPr="00C02664">
        <w:rPr>
          <w:sz w:val="28"/>
          <w:lang w:val="uk-UA"/>
        </w:rPr>
        <w:tab/>
        <w:t xml:space="preserve">перед </w:t>
      </w:r>
      <w:r w:rsidR="007975B8">
        <w:rPr>
          <w:sz w:val="28"/>
          <w:lang w:val="uk-UA"/>
        </w:rPr>
        <w:t>приголосними</w:t>
      </w:r>
      <w:r w:rsidRPr="00C02664">
        <w:rPr>
          <w:sz w:val="28"/>
          <w:lang w:val="uk-UA"/>
        </w:rPr>
        <w:t xml:space="preserve"> </w:t>
      </w:r>
      <w:r w:rsidR="007975B8">
        <w:rPr>
          <w:sz w:val="28"/>
          <w:lang w:val="uk-UA"/>
        </w:rPr>
        <w:t>та</w:t>
      </w:r>
      <w:r w:rsidRPr="00C02664">
        <w:rPr>
          <w:sz w:val="28"/>
          <w:lang w:val="uk-UA"/>
        </w:rPr>
        <w:t xml:space="preserve"> </w:t>
      </w:r>
      <w:r w:rsidR="007975B8">
        <w:rPr>
          <w:sz w:val="28"/>
          <w:lang w:val="uk-UA"/>
        </w:rPr>
        <w:t>після</w:t>
      </w:r>
      <w:r w:rsidRPr="00C02664">
        <w:rPr>
          <w:sz w:val="28"/>
          <w:lang w:val="uk-UA"/>
        </w:rPr>
        <w:t xml:space="preserve"> </w:t>
      </w:r>
      <w:r>
        <w:rPr>
          <w:b/>
          <w:bCs/>
          <w:sz w:val="28"/>
          <w:lang w:val="en-US"/>
        </w:rPr>
        <w:t>s</w:t>
      </w:r>
      <w:r w:rsidRPr="00C02664">
        <w:rPr>
          <w:sz w:val="28"/>
          <w:lang w:val="uk-UA"/>
        </w:rPr>
        <w:t xml:space="preserve">, </w:t>
      </w:r>
      <w:r>
        <w:rPr>
          <w:b/>
          <w:bCs/>
          <w:sz w:val="28"/>
          <w:lang w:val="en-US"/>
        </w:rPr>
        <w:t>x</w:t>
      </w:r>
      <w:r w:rsidRPr="00C02664">
        <w:rPr>
          <w:sz w:val="28"/>
          <w:lang w:val="uk-UA"/>
        </w:rPr>
        <w:t xml:space="preserve">: </w:t>
      </w:r>
      <w:r>
        <w:rPr>
          <w:sz w:val="28"/>
          <w:u w:val="single"/>
          <w:lang w:val="en-US"/>
        </w:rPr>
        <w:t>tin</w:t>
      </w:r>
      <w:r>
        <w:rPr>
          <w:sz w:val="28"/>
          <w:lang w:val="en-US"/>
        </w:rPr>
        <w:t>ctura</w:t>
      </w:r>
      <w:r w:rsidRPr="00C02664">
        <w:rPr>
          <w:sz w:val="28"/>
          <w:lang w:val="uk-UA"/>
        </w:rPr>
        <w:t xml:space="preserve"> (т</w:t>
      </w:r>
      <w:r w:rsidR="007975B8">
        <w:rPr>
          <w:sz w:val="28"/>
          <w:lang w:val="uk-UA"/>
        </w:rPr>
        <w:t>і</w:t>
      </w:r>
      <w:r w:rsidRPr="00C02664">
        <w:rPr>
          <w:sz w:val="28"/>
          <w:lang w:val="uk-UA"/>
        </w:rPr>
        <w:t>нктура – насто</w:t>
      </w:r>
      <w:r w:rsidR="00DD76FA">
        <w:rPr>
          <w:sz w:val="28"/>
          <w:lang w:val="uk-UA"/>
        </w:rPr>
        <w:t>ян</w:t>
      </w:r>
      <w:r w:rsidRPr="00C02664">
        <w:rPr>
          <w:sz w:val="28"/>
          <w:lang w:val="uk-UA"/>
        </w:rPr>
        <w:t xml:space="preserve">ка), </w:t>
      </w:r>
      <w:r>
        <w:rPr>
          <w:sz w:val="28"/>
          <w:u w:val="single"/>
          <w:lang w:val="en-US"/>
        </w:rPr>
        <w:t>tib</w:t>
      </w:r>
      <w:r>
        <w:rPr>
          <w:sz w:val="28"/>
          <w:lang w:val="en-US"/>
        </w:rPr>
        <w:t>ia</w:t>
      </w:r>
      <w:r w:rsidRPr="00C02664">
        <w:rPr>
          <w:sz w:val="28"/>
          <w:lang w:val="uk-UA"/>
        </w:rPr>
        <w:t xml:space="preserve"> (т</w:t>
      </w:r>
      <w:r w:rsidR="007975B8">
        <w:rPr>
          <w:sz w:val="28"/>
          <w:lang w:val="uk-UA"/>
        </w:rPr>
        <w:t>і</w:t>
      </w:r>
      <w:r w:rsidRPr="00C02664">
        <w:rPr>
          <w:sz w:val="28"/>
          <w:lang w:val="uk-UA"/>
        </w:rPr>
        <w:t>б</w:t>
      </w:r>
      <w:r w:rsidR="007975B8">
        <w:rPr>
          <w:sz w:val="28"/>
          <w:lang w:val="uk-UA"/>
        </w:rPr>
        <w:t>і</w:t>
      </w:r>
      <w:r w:rsidRPr="00C02664">
        <w:rPr>
          <w:sz w:val="28"/>
          <w:lang w:val="uk-UA"/>
        </w:rPr>
        <w:t xml:space="preserve">а – </w:t>
      </w:r>
      <w:r w:rsidR="007975B8">
        <w:rPr>
          <w:sz w:val="28"/>
          <w:lang w:val="uk-UA"/>
        </w:rPr>
        <w:t>велика гомілкова кістка</w:t>
      </w:r>
      <w:r w:rsidRPr="00C02664">
        <w:rPr>
          <w:sz w:val="28"/>
          <w:lang w:val="uk-UA"/>
        </w:rPr>
        <w:t xml:space="preserve">), </w:t>
      </w:r>
      <w:r>
        <w:rPr>
          <w:sz w:val="28"/>
          <w:lang w:val="en-US"/>
        </w:rPr>
        <w:t>combu</w:t>
      </w:r>
      <w:r>
        <w:rPr>
          <w:sz w:val="28"/>
          <w:u w:val="single"/>
          <w:lang w:val="en-US"/>
        </w:rPr>
        <w:t>stio</w:t>
      </w:r>
      <w:r w:rsidRPr="00C02664">
        <w:rPr>
          <w:sz w:val="28"/>
          <w:lang w:val="uk-UA"/>
        </w:rPr>
        <w:t xml:space="preserve"> (комбуст</w:t>
      </w:r>
      <w:r w:rsidR="007975B8">
        <w:rPr>
          <w:sz w:val="28"/>
          <w:lang w:val="uk-UA"/>
        </w:rPr>
        <w:t>і</w:t>
      </w:r>
      <w:r w:rsidRPr="00C02664">
        <w:rPr>
          <w:sz w:val="28"/>
          <w:lang w:val="uk-UA"/>
        </w:rPr>
        <w:t>о</w:t>
      </w:r>
      <w:r>
        <w:rPr>
          <w:sz w:val="28"/>
        </w:rPr>
        <w:t> </w:t>
      </w:r>
      <w:r w:rsidRPr="00C02664">
        <w:rPr>
          <w:sz w:val="28"/>
          <w:lang w:val="uk-UA"/>
        </w:rPr>
        <w:t xml:space="preserve">– </w:t>
      </w:r>
      <w:r w:rsidR="00C77355">
        <w:rPr>
          <w:sz w:val="28"/>
          <w:lang w:val="uk-UA"/>
        </w:rPr>
        <w:t>опік</w:t>
      </w:r>
      <w:r w:rsidRPr="00C02664">
        <w:rPr>
          <w:sz w:val="28"/>
          <w:lang w:val="uk-UA"/>
        </w:rPr>
        <w:t xml:space="preserve">), </w:t>
      </w:r>
      <w:r>
        <w:rPr>
          <w:sz w:val="28"/>
          <w:lang w:val="en-US"/>
        </w:rPr>
        <w:t>mi</w:t>
      </w:r>
      <w:r>
        <w:rPr>
          <w:sz w:val="28"/>
          <w:u w:val="single"/>
          <w:lang w:val="en-US"/>
        </w:rPr>
        <w:t>xtio</w:t>
      </w:r>
      <w:r w:rsidRPr="00C02664">
        <w:rPr>
          <w:sz w:val="28"/>
          <w:lang w:val="uk-UA"/>
        </w:rPr>
        <w:t xml:space="preserve"> (м</w:t>
      </w:r>
      <w:r w:rsidR="007975B8">
        <w:rPr>
          <w:sz w:val="28"/>
          <w:lang w:val="uk-UA"/>
        </w:rPr>
        <w:t>і</w:t>
      </w:r>
      <w:r w:rsidRPr="00C02664">
        <w:rPr>
          <w:sz w:val="28"/>
          <w:lang w:val="uk-UA"/>
        </w:rPr>
        <w:t>кст</w:t>
      </w:r>
      <w:r w:rsidR="007975B8">
        <w:rPr>
          <w:sz w:val="28"/>
          <w:lang w:val="uk-UA"/>
        </w:rPr>
        <w:t>і</w:t>
      </w:r>
      <w:r w:rsidRPr="00C02664">
        <w:rPr>
          <w:sz w:val="28"/>
          <w:lang w:val="uk-UA"/>
        </w:rPr>
        <w:t xml:space="preserve">о – </w:t>
      </w:r>
      <w:r w:rsidR="00C77355">
        <w:rPr>
          <w:sz w:val="28"/>
          <w:lang w:val="uk-UA"/>
        </w:rPr>
        <w:t>змішування</w:t>
      </w:r>
      <w:r w:rsidRPr="00C02664">
        <w:rPr>
          <w:sz w:val="28"/>
          <w:lang w:val="uk-UA"/>
        </w:rPr>
        <w:t>).</w:t>
      </w:r>
    </w:p>
    <w:p w:rsidR="000D0785" w:rsidRPr="00052F03" w:rsidRDefault="00BD65FD" w:rsidP="00D57A42">
      <w:pPr>
        <w:spacing w:before="120" w:after="0" w:line="240" w:lineRule="auto"/>
        <w:jc w:val="center"/>
        <w:rPr>
          <w:b/>
          <w:i/>
          <w:sz w:val="28"/>
          <w:szCs w:val="28"/>
          <w:u w:val="single"/>
          <w:lang w:val="uk-UA"/>
        </w:rPr>
      </w:pPr>
      <w:r w:rsidRPr="00052F03">
        <w:rPr>
          <w:b/>
          <w:i/>
          <w:sz w:val="28"/>
          <w:szCs w:val="28"/>
          <w:u w:val="single"/>
          <w:lang w:val="uk-UA"/>
        </w:rPr>
        <w:t>Вимова грецьких буквосполучень (диграфів)</w:t>
      </w:r>
    </w:p>
    <w:p w:rsidR="00BD65FD" w:rsidRDefault="00BD65FD" w:rsidP="00D57A42">
      <w:pPr>
        <w:spacing w:after="0" w:line="240" w:lineRule="auto"/>
        <w:ind w:firstLine="567"/>
        <w:jc w:val="both"/>
        <w:rPr>
          <w:sz w:val="28"/>
          <w:lang w:val="uk-UA"/>
        </w:rPr>
      </w:pPr>
      <w:r w:rsidRPr="00BD65FD">
        <w:rPr>
          <w:sz w:val="28"/>
          <w:lang w:val="uk-UA"/>
        </w:rPr>
        <w:t>Ди</w:t>
      </w:r>
      <w:r>
        <w:rPr>
          <w:sz w:val="28"/>
          <w:lang w:val="uk-UA"/>
        </w:rPr>
        <w:t>графом називають сполучення приголосних, яке вимовляється як один звук. У латинській мові вживаються такі диграфи грецького походження:</w:t>
      </w:r>
    </w:p>
    <w:p w:rsidR="00BD65FD" w:rsidRPr="00BD65FD" w:rsidRDefault="00BD65FD" w:rsidP="00D57A42">
      <w:pPr>
        <w:spacing w:after="0" w:line="240" w:lineRule="auto"/>
        <w:ind w:firstLine="567"/>
        <w:rPr>
          <w:sz w:val="28"/>
          <w:lang w:val="uk-UA"/>
        </w:rPr>
      </w:pPr>
    </w:p>
    <w:p w:rsidR="000D0785" w:rsidRPr="00BD65FD" w:rsidRDefault="000D0785" w:rsidP="00D57A42">
      <w:pPr>
        <w:spacing w:after="0" w:line="240" w:lineRule="auto"/>
        <w:jc w:val="both"/>
        <w:rPr>
          <w:sz w:val="28"/>
          <w:lang w:val="uk-UA"/>
        </w:rPr>
      </w:pPr>
      <w:r>
        <w:rPr>
          <w:b/>
          <w:bCs/>
          <w:sz w:val="28"/>
          <w:lang w:val="en-US"/>
        </w:rPr>
        <w:t>ch</w:t>
      </w:r>
      <w:r w:rsidRPr="00BD65FD">
        <w:rPr>
          <w:sz w:val="28"/>
          <w:lang w:val="uk-UA"/>
        </w:rPr>
        <w:t xml:space="preserve"> – [х] </w:t>
      </w:r>
      <w:r w:rsidRPr="00BD65FD">
        <w:rPr>
          <w:sz w:val="28"/>
          <w:lang w:val="uk-UA"/>
        </w:rPr>
        <w:tab/>
      </w:r>
      <w:r w:rsidRPr="00BD65FD">
        <w:rPr>
          <w:sz w:val="28"/>
          <w:lang w:val="uk-UA"/>
        </w:rPr>
        <w:tab/>
      </w:r>
      <w:r>
        <w:rPr>
          <w:sz w:val="28"/>
          <w:u w:val="single"/>
          <w:lang w:val="en-US"/>
        </w:rPr>
        <w:t>ch</w:t>
      </w:r>
      <w:r>
        <w:rPr>
          <w:sz w:val="28"/>
          <w:lang w:val="en-US"/>
        </w:rPr>
        <w:t>arta</w:t>
      </w:r>
      <w:r w:rsidR="00D85F55">
        <w:rPr>
          <w:sz w:val="28"/>
          <w:lang w:val="uk-UA"/>
        </w:rPr>
        <w:t xml:space="preserve"> (харта – папір</w:t>
      </w:r>
      <w:r w:rsidRPr="00BD65FD">
        <w:rPr>
          <w:sz w:val="28"/>
          <w:lang w:val="uk-UA"/>
        </w:rPr>
        <w:t xml:space="preserve">), </w:t>
      </w:r>
      <w:r>
        <w:rPr>
          <w:sz w:val="28"/>
          <w:u w:val="single"/>
          <w:lang w:val="en-US"/>
        </w:rPr>
        <w:t>ch</w:t>
      </w:r>
      <w:r>
        <w:rPr>
          <w:sz w:val="28"/>
          <w:lang w:val="en-US"/>
        </w:rPr>
        <w:t>ondros</w:t>
      </w:r>
      <w:r w:rsidRPr="00BD65FD">
        <w:rPr>
          <w:sz w:val="28"/>
          <w:lang w:val="uk-UA"/>
        </w:rPr>
        <w:t xml:space="preserve"> (хондрос – хрящ);</w:t>
      </w:r>
    </w:p>
    <w:p w:rsidR="000D0785" w:rsidRPr="00A9240C" w:rsidRDefault="000D0785" w:rsidP="00D57A42">
      <w:pPr>
        <w:spacing w:after="0" w:line="240" w:lineRule="auto"/>
        <w:ind w:left="2160" w:hanging="2160"/>
        <w:jc w:val="both"/>
        <w:rPr>
          <w:sz w:val="28"/>
          <w:lang w:val="uk-UA"/>
        </w:rPr>
      </w:pPr>
      <w:r>
        <w:rPr>
          <w:b/>
          <w:bCs/>
          <w:sz w:val="28"/>
          <w:lang w:val="en-US"/>
        </w:rPr>
        <w:t>ph</w:t>
      </w:r>
      <w:r w:rsidRPr="00A9240C">
        <w:rPr>
          <w:sz w:val="28"/>
          <w:lang w:val="uk-UA"/>
        </w:rPr>
        <w:t xml:space="preserve"> – [ф]</w:t>
      </w:r>
      <w:r w:rsidRPr="00A9240C">
        <w:rPr>
          <w:sz w:val="28"/>
          <w:lang w:val="uk-UA"/>
        </w:rPr>
        <w:tab/>
      </w:r>
      <w:r w:rsidR="00A9240C">
        <w:rPr>
          <w:sz w:val="28"/>
          <w:u w:val="single"/>
          <w:lang w:val="en-US"/>
        </w:rPr>
        <w:t>P</w:t>
      </w:r>
      <w:r>
        <w:rPr>
          <w:sz w:val="28"/>
          <w:u w:val="single"/>
          <w:lang w:val="en-US"/>
        </w:rPr>
        <w:t>h</w:t>
      </w:r>
      <w:r>
        <w:rPr>
          <w:sz w:val="28"/>
          <w:lang w:val="en-US"/>
        </w:rPr>
        <w:t>os</w:t>
      </w:r>
      <w:r>
        <w:rPr>
          <w:sz w:val="28"/>
          <w:u w:val="single"/>
          <w:lang w:val="en-US"/>
        </w:rPr>
        <w:t>ph</w:t>
      </w:r>
      <w:r>
        <w:rPr>
          <w:sz w:val="28"/>
          <w:lang w:val="en-US"/>
        </w:rPr>
        <w:t>orus</w:t>
      </w:r>
      <w:r w:rsidRPr="00A9240C">
        <w:rPr>
          <w:sz w:val="28"/>
          <w:lang w:val="uk-UA"/>
        </w:rPr>
        <w:t xml:space="preserve"> (фосфорус – фосфор), </w:t>
      </w:r>
      <w:r>
        <w:rPr>
          <w:sz w:val="28"/>
          <w:u w:val="single"/>
          <w:lang w:val="en-US"/>
        </w:rPr>
        <w:t>ph</w:t>
      </w:r>
      <w:r>
        <w:rPr>
          <w:sz w:val="28"/>
          <w:lang w:val="en-US"/>
        </w:rPr>
        <w:t>armacon</w:t>
      </w:r>
      <w:r w:rsidRPr="00A9240C">
        <w:rPr>
          <w:sz w:val="28"/>
          <w:lang w:val="uk-UA"/>
        </w:rPr>
        <w:t xml:space="preserve"> (фармакон – </w:t>
      </w:r>
      <w:r w:rsidRPr="00A9240C">
        <w:rPr>
          <w:spacing w:val="-20"/>
          <w:sz w:val="28"/>
          <w:lang w:val="uk-UA"/>
        </w:rPr>
        <w:t>л</w:t>
      </w:r>
      <w:r w:rsidR="00A9240C">
        <w:rPr>
          <w:spacing w:val="-20"/>
          <w:sz w:val="28"/>
          <w:lang w:val="uk-UA"/>
        </w:rPr>
        <w:t>ікарський засіб</w:t>
      </w:r>
      <w:r w:rsidRPr="00A9240C">
        <w:rPr>
          <w:spacing w:val="-20"/>
          <w:sz w:val="28"/>
          <w:lang w:val="uk-UA"/>
        </w:rPr>
        <w:t>);</w:t>
      </w:r>
    </w:p>
    <w:p w:rsidR="000D0785" w:rsidRPr="00A9240C" w:rsidRDefault="000D0785" w:rsidP="00D57A42">
      <w:pPr>
        <w:tabs>
          <w:tab w:val="left" w:pos="1380"/>
        </w:tabs>
        <w:spacing w:after="0" w:line="240" w:lineRule="auto"/>
        <w:jc w:val="both"/>
        <w:rPr>
          <w:sz w:val="28"/>
          <w:lang w:val="uk-UA"/>
        </w:rPr>
      </w:pPr>
      <w:r>
        <w:rPr>
          <w:b/>
          <w:bCs/>
          <w:sz w:val="28"/>
          <w:lang w:val="en-US"/>
        </w:rPr>
        <w:t>th</w:t>
      </w:r>
      <w:r w:rsidRPr="00A9240C">
        <w:rPr>
          <w:sz w:val="28"/>
          <w:lang w:val="uk-UA"/>
        </w:rPr>
        <w:t xml:space="preserve"> – [т]</w:t>
      </w:r>
      <w:r w:rsidRPr="00A9240C">
        <w:rPr>
          <w:sz w:val="28"/>
          <w:lang w:val="uk-UA"/>
        </w:rPr>
        <w:tab/>
      </w:r>
      <w:r w:rsidRPr="00A9240C">
        <w:rPr>
          <w:sz w:val="28"/>
          <w:lang w:val="uk-UA"/>
        </w:rPr>
        <w:tab/>
      </w:r>
      <w:r w:rsidRPr="00A9240C">
        <w:rPr>
          <w:sz w:val="28"/>
          <w:lang w:val="uk-UA"/>
        </w:rPr>
        <w:tab/>
      </w:r>
      <w:r>
        <w:rPr>
          <w:sz w:val="28"/>
          <w:u w:val="single"/>
          <w:lang w:val="en-US"/>
        </w:rPr>
        <w:t>th</w:t>
      </w:r>
      <w:r>
        <w:rPr>
          <w:sz w:val="28"/>
          <w:lang w:val="en-US"/>
        </w:rPr>
        <w:t>orax</w:t>
      </w:r>
      <w:r w:rsidRPr="00A9240C">
        <w:rPr>
          <w:sz w:val="28"/>
          <w:lang w:val="uk-UA"/>
        </w:rPr>
        <w:t xml:space="preserve"> (торакс – грудна кл</w:t>
      </w:r>
      <w:r w:rsidR="00A9240C">
        <w:rPr>
          <w:sz w:val="28"/>
          <w:lang w:val="uk-UA"/>
        </w:rPr>
        <w:t>і</w:t>
      </w:r>
      <w:r w:rsidRPr="00A9240C">
        <w:rPr>
          <w:sz w:val="28"/>
          <w:lang w:val="uk-UA"/>
        </w:rPr>
        <w:t>т</w:t>
      </w:r>
      <w:r w:rsidR="00DD76FA">
        <w:rPr>
          <w:sz w:val="28"/>
          <w:lang w:val="uk-UA"/>
        </w:rPr>
        <w:t>к</w:t>
      </w:r>
      <w:r w:rsidRPr="00A9240C">
        <w:rPr>
          <w:sz w:val="28"/>
          <w:lang w:val="uk-UA"/>
        </w:rPr>
        <w:t xml:space="preserve">а), </w:t>
      </w:r>
      <w:r>
        <w:rPr>
          <w:sz w:val="28"/>
          <w:lang w:val="en-US"/>
        </w:rPr>
        <w:t>ae</w:t>
      </w:r>
      <w:r>
        <w:rPr>
          <w:sz w:val="28"/>
          <w:u w:val="single"/>
          <w:lang w:val="en-US"/>
        </w:rPr>
        <w:t>th</w:t>
      </w:r>
      <w:r>
        <w:rPr>
          <w:sz w:val="28"/>
          <w:lang w:val="en-US"/>
        </w:rPr>
        <w:t>er</w:t>
      </w:r>
      <w:r w:rsidRPr="00A9240C">
        <w:rPr>
          <w:sz w:val="28"/>
          <w:lang w:val="uk-UA"/>
        </w:rPr>
        <w:t xml:space="preserve"> (</w:t>
      </w:r>
      <w:r w:rsidR="00A9240C">
        <w:rPr>
          <w:sz w:val="28"/>
          <w:lang w:val="uk-UA"/>
        </w:rPr>
        <w:t>е</w:t>
      </w:r>
      <w:r w:rsidRPr="00A9240C">
        <w:rPr>
          <w:sz w:val="28"/>
          <w:lang w:val="uk-UA"/>
        </w:rPr>
        <w:t>т</w:t>
      </w:r>
      <w:r w:rsidR="00A9240C">
        <w:rPr>
          <w:sz w:val="28"/>
          <w:lang w:val="uk-UA"/>
        </w:rPr>
        <w:t>е</w:t>
      </w:r>
      <w:r w:rsidRPr="00A9240C">
        <w:rPr>
          <w:sz w:val="28"/>
          <w:lang w:val="uk-UA"/>
        </w:rPr>
        <w:t xml:space="preserve">р – </w:t>
      </w:r>
      <w:r w:rsidR="00A9240C">
        <w:rPr>
          <w:sz w:val="28"/>
          <w:lang w:val="uk-UA"/>
        </w:rPr>
        <w:t>е</w:t>
      </w:r>
      <w:r w:rsidRPr="00A9240C">
        <w:rPr>
          <w:sz w:val="28"/>
          <w:lang w:val="uk-UA"/>
        </w:rPr>
        <w:t>ф</w:t>
      </w:r>
      <w:r w:rsidR="00A9240C">
        <w:rPr>
          <w:sz w:val="28"/>
          <w:lang w:val="uk-UA"/>
        </w:rPr>
        <w:t>і</w:t>
      </w:r>
      <w:r w:rsidRPr="00A9240C">
        <w:rPr>
          <w:sz w:val="28"/>
          <w:lang w:val="uk-UA"/>
        </w:rPr>
        <w:t>р);</w:t>
      </w:r>
    </w:p>
    <w:p w:rsidR="000D0785" w:rsidRPr="00A9240C" w:rsidRDefault="000D0785" w:rsidP="00D57A42">
      <w:pPr>
        <w:tabs>
          <w:tab w:val="left" w:pos="1380"/>
        </w:tabs>
        <w:spacing w:after="0" w:line="240" w:lineRule="auto"/>
        <w:jc w:val="both"/>
        <w:rPr>
          <w:sz w:val="28"/>
          <w:lang w:val="uk-UA"/>
        </w:rPr>
      </w:pPr>
      <w:r>
        <w:rPr>
          <w:b/>
          <w:bCs/>
          <w:sz w:val="28"/>
          <w:lang w:val="en-US"/>
        </w:rPr>
        <w:t>rh</w:t>
      </w:r>
      <w:r w:rsidRPr="00A9240C">
        <w:rPr>
          <w:sz w:val="28"/>
          <w:lang w:val="uk-UA"/>
        </w:rPr>
        <w:t xml:space="preserve"> – [</w:t>
      </w:r>
      <w:r>
        <w:rPr>
          <w:sz w:val="28"/>
          <w:lang w:val="en-US"/>
        </w:rPr>
        <w:t>p</w:t>
      </w:r>
      <w:r w:rsidRPr="00A9240C">
        <w:rPr>
          <w:sz w:val="28"/>
          <w:lang w:val="uk-UA"/>
        </w:rPr>
        <w:t>]</w:t>
      </w:r>
      <w:r w:rsidRPr="00A9240C">
        <w:rPr>
          <w:sz w:val="28"/>
          <w:lang w:val="uk-UA"/>
        </w:rPr>
        <w:tab/>
      </w:r>
      <w:r w:rsidRPr="00A9240C">
        <w:rPr>
          <w:sz w:val="28"/>
          <w:lang w:val="uk-UA"/>
        </w:rPr>
        <w:tab/>
      </w:r>
      <w:r w:rsidRPr="00A9240C">
        <w:rPr>
          <w:sz w:val="28"/>
          <w:lang w:val="uk-UA"/>
        </w:rPr>
        <w:tab/>
      </w:r>
      <w:r>
        <w:rPr>
          <w:sz w:val="28"/>
          <w:u w:val="single"/>
          <w:lang w:val="en-US"/>
        </w:rPr>
        <w:t>rh</w:t>
      </w:r>
      <w:r>
        <w:rPr>
          <w:sz w:val="28"/>
          <w:lang w:val="en-US"/>
        </w:rPr>
        <w:t>aphe</w:t>
      </w:r>
      <w:r w:rsidRPr="00A9240C">
        <w:rPr>
          <w:sz w:val="28"/>
          <w:lang w:val="uk-UA"/>
        </w:rPr>
        <w:t xml:space="preserve"> (раф</w:t>
      </w:r>
      <w:r w:rsidR="00A9240C">
        <w:rPr>
          <w:sz w:val="28"/>
          <w:lang w:val="uk-UA"/>
        </w:rPr>
        <w:t>е</w:t>
      </w:r>
      <w:r w:rsidRPr="00A9240C">
        <w:rPr>
          <w:sz w:val="28"/>
          <w:lang w:val="uk-UA"/>
        </w:rPr>
        <w:t xml:space="preserve"> – шов), </w:t>
      </w:r>
      <w:r>
        <w:rPr>
          <w:sz w:val="28"/>
          <w:u w:val="single"/>
          <w:lang w:val="en-US"/>
        </w:rPr>
        <w:t>rh</w:t>
      </w:r>
      <w:r>
        <w:rPr>
          <w:sz w:val="28"/>
          <w:lang w:val="en-US"/>
        </w:rPr>
        <w:t>is</w:t>
      </w:r>
      <w:r w:rsidRPr="00A9240C">
        <w:rPr>
          <w:sz w:val="28"/>
          <w:lang w:val="uk-UA"/>
        </w:rPr>
        <w:t xml:space="preserve"> (р</w:t>
      </w:r>
      <w:r w:rsidR="00A9240C">
        <w:rPr>
          <w:sz w:val="28"/>
          <w:lang w:val="uk-UA"/>
        </w:rPr>
        <w:t>і</w:t>
      </w:r>
      <w:r w:rsidRPr="00A9240C">
        <w:rPr>
          <w:sz w:val="28"/>
          <w:lang w:val="uk-UA"/>
        </w:rPr>
        <w:t>с – н</w:t>
      </w:r>
      <w:r w:rsidR="00A9240C">
        <w:rPr>
          <w:sz w:val="28"/>
          <w:lang w:val="uk-UA"/>
        </w:rPr>
        <w:t>і</w:t>
      </w:r>
      <w:r w:rsidRPr="00A9240C">
        <w:rPr>
          <w:sz w:val="28"/>
          <w:lang w:val="uk-UA"/>
        </w:rPr>
        <w:t>с)</w:t>
      </w:r>
      <w:r w:rsidR="00A9240C">
        <w:rPr>
          <w:sz w:val="28"/>
          <w:lang w:val="uk-UA"/>
        </w:rPr>
        <w:t>.</w:t>
      </w:r>
    </w:p>
    <w:p w:rsidR="000D0785" w:rsidRPr="0079240B" w:rsidRDefault="007532B6" w:rsidP="00F7631D">
      <w:pPr>
        <w:spacing w:before="120" w:after="0" w:line="240" w:lineRule="auto"/>
        <w:jc w:val="center"/>
        <w:rPr>
          <w:sz w:val="28"/>
          <w:szCs w:val="28"/>
        </w:rPr>
      </w:pPr>
      <w:r w:rsidRPr="0079240B">
        <w:rPr>
          <w:sz w:val="28"/>
          <w:szCs w:val="28"/>
          <w:lang w:val="uk-UA"/>
        </w:rPr>
        <w:t>ВПРАВИ ДЛЯ ЧИТАННЯ</w:t>
      </w:r>
    </w:p>
    <w:p w:rsidR="000D0785" w:rsidRPr="007532B6" w:rsidRDefault="000D0785" w:rsidP="00D57A42">
      <w:pPr>
        <w:numPr>
          <w:ilvl w:val="0"/>
          <w:numId w:val="1"/>
        </w:numPr>
        <w:tabs>
          <w:tab w:val="num" w:pos="-720"/>
        </w:tabs>
        <w:spacing w:after="0" w:line="240" w:lineRule="auto"/>
        <w:ind w:left="360"/>
        <w:jc w:val="both"/>
        <w:rPr>
          <w:sz w:val="28"/>
        </w:rPr>
      </w:pPr>
      <w:r>
        <w:rPr>
          <w:sz w:val="28"/>
          <w:lang w:val="en-US"/>
        </w:rPr>
        <w:t>Nervus</w:t>
      </w:r>
      <w:r w:rsidRPr="007532B6">
        <w:rPr>
          <w:sz w:val="28"/>
        </w:rPr>
        <w:t xml:space="preserve"> – </w:t>
      </w:r>
      <w:r>
        <w:rPr>
          <w:sz w:val="28"/>
        </w:rPr>
        <w:t>нерв</w:t>
      </w:r>
      <w:r w:rsidRPr="007532B6">
        <w:rPr>
          <w:sz w:val="28"/>
        </w:rPr>
        <w:t xml:space="preserve">, </w:t>
      </w:r>
      <w:r>
        <w:rPr>
          <w:sz w:val="28"/>
          <w:lang w:val="en-US"/>
        </w:rPr>
        <w:t>dens</w:t>
      </w:r>
      <w:r w:rsidRPr="007532B6">
        <w:rPr>
          <w:sz w:val="28"/>
        </w:rPr>
        <w:t xml:space="preserve"> – </w:t>
      </w:r>
      <w:r>
        <w:rPr>
          <w:sz w:val="28"/>
        </w:rPr>
        <w:t>зуб</w:t>
      </w:r>
      <w:r w:rsidRPr="007532B6">
        <w:rPr>
          <w:sz w:val="28"/>
        </w:rPr>
        <w:t xml:space="preserve">, </w:t>
      </w:r>
      <w:r>
        <w:rPr>
          <w:sz w:val="28"/>
          <w:lang w:val="en-US"/>
        </w:rPr>
        <w:t>febris</w:t>
      </w:r>
      <w:r w:rsidRPr="007532B6">
        <w:rPr>
          <w:sz w:val="28"/>
        </w:rPr>
        <w:t xml:space="preserve"> – </w:t>
      </w:r>
      <w:r>
        <w:rPr>
          <w:sz w:val="28"/>
        </w:rPr>
        <w:t>лихо</w:t>
      </w:r>
      <w:r w:rsidR="007532B6">
        <w:rPr>
          <w:sz w:val="28"/>
          <w:lang w:val="uk-UA"/>
        </w:rPr>
        <w:t>манка</w:t>
      </w:r>
      <w:r w:rsidRPr="007532B6">
        <w:rPr>
          <w:sz w:val="28"/>
        </w:rPr>
        <w:t xml:space="preserve">, </w:t>
      </w:r>
      <w:r>
        <w:rPr>
          <w:sz w:val="28"/>
          <w:lang w:val="en-US"/>
        </w:rPr>
        <w:t>terra</w:t>
      </w:r>
      <w:r w:rsidRPr="007532B6">
        <w:rPr>
          <w:sz w:val="28"/>
        </w:rPr>
        <w:t xml:space="preserve"> – </w:t>
      </w:r>
      <w:r>
        <w:rPr>
          <w:sz w:val="28"/>
        </w:rPr>
        <w:t>земля</w:t>
      </w:r>
      <w:r w:rsidRPr="007532B6">
        <w:rPr>
          <w:sz w:val="28"/>
        </w:rPr>
        <w:t xml:space="preserve">, </w:t>
      </w:r>
      <w:r w:rsidR="00177A5B">
        <w:rPr>
          <w:sz w:val="28"/>
          <w:lang w:val="en-US"/>
        </w:rPr>
        <w:t>dragee</w:t>
      </w:r>
      <w:r w:rsidRPr="007532B6">
        <w:rPr>
          <w:sz w:val="28"/>
        </w:rPr>
        <w:t xml:space="preserve"> – </w:t>
      </w:r>
      <w:r w:rsidR="00177A5B">
        <w:rPr>
          <w:sz w:val="28"/>
          <w:lang w:val="uk-UA"/>
        </w:rPr>
        <w:t>драже</w:t>
      </w:r>
      <w:r w:rsidRPr="007532B6">
        <w:rPr>
          <w:sz w:val="28"/>
        </w:rPr>
        <w:t xml:space="preserve">, </w:t>
      </w:r>
      <w:r w:rsidR="00177A5B">
        <w:rPr>
          <w:sz w:val="28"/>
          <w:lang w:val="en-US"/>
        </w:rPr>
        <w:t>septum</w:t>
      </w:r>
      <w:r w:rsidR="00177A5B" w:rsidRPr="00177A5B">
        <w:rPr>
          <w:sz w:val="28"/>
        </w:rPr>
        <w:t xml:space="preserve"> – </w:t>
      </w:r>
      <w:r w:rsidR="00177A5B">
        <w:rPr>
          <w:sz w:val="28"/>
          <w:lang w:val="uk-UA"/>
        </w:rPr>
        <w:t xml:space="preserve">перегородка, </w:t>
      </w:r>
      <w:r>
        <w:rPr>
          <w:sz w:val="28"/>
          <w:lang w:val="en-US"/>
        </w:rPr>
        <w:t>nemo</w:t>
      </w:r>
      <w:r w:rsidRPr="007532B6">
        <w:rPr>
          <w:sz w:val="28"/>
        </w:rPr>
        <w:t xml:space="preserve"> – </w:t>
      </w:r>
      <w:r>
        <w:rPr>
          <w:sz w:val="28"/>
        </w:rPr>
        <w:t>н</w:t>
      </w:r>
      <w:r w:rsidR="007532B6">
        <w:rPr>
          <w:sz w:val="28"/>
          <w:lang w:val="uk-UA"/>
        </w:rPr>
        <w:t>іх</w:t>
      </w:r>
      <w:r>
        <w:rPr>
          <w:sz w:val="28"/>
        </w:rPr>
        <w:t>то</w:t>
      </w:r>
      <w:r w:rsidRPr="007532B6">
        <w:rPr>
          <w:sz w:val="28"/>
        </w:rPr>
        <w:t xml:space="preserve">, </w:t>
      </w:r>
      <w:r>
        <w:rPr>
          <w:sz w:val="28"/>
          <w:lang w:val="en-US"/>
        </w:rPr>
        <w:t>bene</w:t>
      </w:r>
      <w:r w:rsidRPr="007532B6">
        <w:rPr>
          <w:sz w:val="28"/>
        </w:rPr>
        <w:t xml:space="preserve"> – </w:t>
      </w:r>
      <w:r w:rsidR="00177A5B">
        <w:rPr>
          <w:sz w:val="28"/>
          <w:lang w:val="uk-UA"/>
        </w:rPr>
        <w:t>добре</w:t>
      </w:r>
      <w:r w:rsidRPr="007532B6">
        <w:rPr>
          <w:sz w:val="28"/>
        </w:rPr>
        <w:t xml:space="preserve">, </w:t>
      </w:r>
      <w:r>
        <w:rPr>
          <w:sz w:val="28"/>
          <w:lang w:val="en-US"/>
        </w:rPr>
        <w:t>arena</w:t>
      </w:r>
      <w:r w:rsidRPr="007532B6">
        <w:rPr>
          <w:sz w:val="28"/>
        </w:rPr>
        <w:t xml:space="preserve"> – </w:t>
      </w:r>
      <w:r>
        <w:rPr>
          <w:sz w:val="28"/>
        </w:rPr>
        <w:t>п</w:t>
      </w:r>
      <w:r w:rsidR="007532B6">
        <w:rPr>
          <w:sz w:val="28"/>
          <w:lang w:val="uk-UA"/>
        </w:rPr>
        <w:t>і</w:t>
      </w:r>
      <w:r>
        <w:rPr>
          <w:sz w:val="28"/>
        </w:rPr>
        <w:t>сок</w:t>
      </w:r>
      <w:r w:rsidRPr="007532B6">
        <w:rPr>
          <w:sz w:val="28"/>
        </w:rPr>
        <w:t xml:space="preserve">, </w:t>
      </w:r>
      <w:r>
        <w:rPr>
          <w:sz w:val="28"/>
          <w:lang w:val="en-US"/>
        </w:rPr>
        <w:t>genu</w:t>
      </w:r>
      <w:r w:rsidRPr="007532B6">
        <w:rPr>
          <w:sz w:val="28"/>
        </w:rPr>
        <w:t xml:space="preserve"> – </w:t>
      </w:r>
      <w:r>
        <w:rPr>
          <w:sz w:val="28"/>
        </w:rPr>
        <w:t>кол</w:t>
      </w:r>
      <w:r w:rsidR="007532B6">
        <w:rPr>
          <w:sz w:val="28"/>
          <w:lang w:val="uk-UA"/>
        </w:rPr>
        <w:t>і</w:t>
      </w:r>
      <w:r>
        <w:rPr>
          <w:sz w:val="28"/>
        </w:rPr>
        <w:t>но</w:t>
      </w:r>
      <w:r w:rsidRPr="007532B6">
        <w:rPr>
          <w:sz w:val="28"/>
        </w:rPr>
        <w:t xml:space="preserve">, </w:t>
      </w:r>
      <w:r w:rsidR="00177A5B">
        <w:rPr>
          <w:sz w:val="28"/>
          <w:lang w:val="en-US"/>
        </w:rPr>
        <w:t>vena</w:t>
      </w:r>
      <w:r w:rsidR="00177A5B" w:rsidRPr="00177A5B">
        <w:rPr>
          <w:sz w:val="28"/>
        </w:rPr>
        <w:t xml:space="preserve"> – </w:t>
      </w:r>
      <w:r w:rsidR="00177A5B">
        <w:rPr>
          <w:sz w:val="28"/>
          <w:lang w:val="uk-UA"/>
        </w:rPr>
        <w:t>вена</w:t>
      </w:r>
      <w:r w:rsidRPr="007532B6">
        <w:rPr>
          <w:sz w:val="28"/>
        </w:rPr>
        <w:t xml:space="preserve">, </w:t>
      </w:r>
      <w:r>
        <w:rPr>
          <w:sz w:val="28"/>
          <w:lang w:val="en-US"/>
        </w:rPr>
        <w:t>littera</w:t>
      </w:r>
      <w:r w:rsidRPr="007532B6">
        <w:rPr>
          <w:sz w:val="28"/>
        </w:rPr>
        <w:t xml:space="preserve"> – </w:t>
      </w:r>
      <w:r>
        <w:rPr>
          <w:sz w:val="28"/>
        </w:rPr>
        <w:t>буква</w:t>
      </w:r>
      <w:r w:rsidRPr="007532B6">
        <w:rPr>
          <w:sz w:val="28"/>
        </w:rPr>
        <w:t xml:space="preserve">, </w:t>
      </w:r>
      <w:r>
        <w:rPr>
          <w:sz w:val="28"/>
          <w:lang w:val="en-US"/>
        </w:rPr>
        <w:t>memoria</w:t>
      </w:r>
      <w:r w:rsidRPr="007532B6">
        <w:rPr>
          <w:sz w:val="28"/>
        </w:rPr>
        <w:t xml:space="preserve"> – </w:t>
      </w:r>
      <w:r>
        <w:rPr>
          <w:sz w:val="28"/>
        </w:rPr>
        <w:t>пам</w:t>
      </w:r>
      <w:r w:rsidR="00EC1475">
        <w:rPr>
          <w:sz w:val="28"/>
          <w:lang w:val="uk-UA"/>
        </w:rPr>
        <w:t>’</w:t>
      </w:r>
      <w:r>
        <w:rPr>
          <w:sz w:val="28"/>
        </w:rPr>
        <w:t>ять</w:t>
      </w:r>
      <w:r w:rsidRPr="007532B6">
        <w:rPr>
          <w:sz w:val="28"/>
        </w:rPr>
        <w:t xml:space="preserve">, </w:t>
      </w:r>
      <w:r>
        <w:rPr>
          <w:sz w:val="28"/>
          <w:lang w:val="en-US"/>
        </w:rPr>
        <w:t>moveo</w:t>
      </w:r>
      <w:r w:rsidRPr="007532B6">
        <w:rPr>
          <w:sz w:val="28"/>
        </w:rPr>
        <w:t xml:space="preserve"> – </w:t>
      </w:r>
      <w:r w:rsidR="007532B6">
        <w:rPr>
          <w:sz w:val="28"/>
          <w:lang w:val="uk-UA"/>
        </w:rPr>
        <w:t>руха</w:t>
      </w:r>
      <w:r>
        <w:rPr>
          <w:sz w:val="28"/>
        </w:rPr>
        <w:t>ю</w:t>
      </w:r>
      <w:r w:rsidRPr="007532B6">
        <w:rPr>
          <w:sz w:val="28"/>
        </w:rPr>
        <w:t>.</w:t>
      </w:r>
    </w:p>
    <w:p w:rsidR="000D0785" w:rsidRPr="007532B6" w:rsidRDefault="000D0785" w:rsidP="00D57A42">
      <w:pPr>
        <w:numPr>
          <w:ilvl w:val="0"/>
          <w:numId w:val="1"/>
        </w:numPr>
        <w:tabs>
          <w:tab w:val="num" w:pos="-720"/>
        </w:tabs>
        <w:spacing w:after="0" w:line="240" w:lineRule="auto"/>
        <w:ind w:left="357" w:hanging="357"/>
        <w:jc w:val="both"/>
        <w:rPr>
          <w:sz w:val="28"/>
        </w:rPr>
      </w:pPr>
      <w:r>
        <w:rPr>
          <w:sz w:val="28"/>
          <w:lang w:val="en-US"/>
        </w:rPr>
        <w:t>Vitaminum</w:t>
      </w:r>
      <w:r w:rsidRPr="007532B6">
        <w:rPr>
          <w:sz w:val="28"/>
        </w:rPr>
        <w:t xml:space="preserve"> – </w:t>
      </w:r>
      <w:r>
        <w:rPr>
          <w:sz w:val="28"/>
        </w:rPr>
        <w:t>в</w:t>
      </w:r>
      <w:r w:rsidR="007532B6">
        <w:rPr>
          <w:sz w:val="28"/>
          <w:lang w:val="uk-UA"/>
        </w:rPr>
        <w:t>і</w:t>
      </w:r>
      <w:r>
        <w:rPr>
          <w:sz w:val="28"/>
        </w:rPr>
        <w:t>там</w:t>
      </w:r>
      <w:r w:rsidR="007532B6">
        <w:rPr>
          <w:sz w:val="28"/>
          <w:lang w:val="uk-UA"/>
        </w:rPr>
        <w:t>і</w:t>
      </w:r>
      <w:r>
        <w:rPr>
          <w:sz w:val="28"/>
        </w:rPr>
        <w:t>н</w:t>
      </w:r>
      <w:r w:rsidRPr="007532B6">
        <w:rPr>
          <w:sz w:val="28"/>
        </w:rPr>
        <w:t xml:space="preserve">, </w:t>
      </w:r>
      <w:r>
        <w:rPr>
          <w:sz w:val="28"/>
          <w:lang w:val="en-US"/>
        </w:rPr>
        <w:t>finio</w:t>
      </w:r>
      <w:r w:rsidRPr="007532B6">
        <w:rPr>
          <w:sz w:val="28"/>
        </w:rPr>
        <w:t xml:space="preserve"> – </w:t>
      </w:r>
      <w:r w:rsidR="007532B6">
        <w:rPr>
          <w:sz w:val="28"/>
          <w:lang w:val="uk-UA"/>
        </w:rPr>
        <w:t>закінчую</w:t>
      </w:r>
      <w:r w:rsidRPr="007532B6">
        <w:rPr>
          <w:sz w:val="28"/>
        </w:rPr>
        <w:t xml:space="preserve">, </w:t>
      </w:r>
      <w:r>
        <w:rPr>
          <w:sz w:val="28"/>
          <w:lang w:val="en-US"/>
        </w:rPr>
        <w:t>bilis</w:t>
      </w:r>
      <w:r w:rsidRPr="007532B6">
        <w:rPr>
          <w:sz w:val="28"/>
        </w:rPr>
        <w:t xml:space="preserve"> – </w:t>
      </w:r>
      <w:r w:rsidR="007532B6">
        <w:rPr>
          <w:sz w:val="28"/>
          <w:lang w:val="uk-UA"/>
        </w:rPr>
        <w:t>жовч</w:t>
      </w:r>
      <w:r w:rsidRPr="007532B6">
        <w:rPr>
          <w:sz w:val="28"/>
        </w:rPr>
        <w:t xml:space="preserve">, </w:t>
      </w:r>
      <w:r>
        <w:rPr>
          <w:sz w:val="28"/>
          <w:lang w:val="en-US"/>
        </w:rPr>
        <w:t>finis</w:t>
      </w:r>
      <w:r w:rsidRPr="007532B6">
        <w:rPr>
          <w:sz w:val="28"/>
        </w:rPr>
        <w:t xml:space="preserve"> – </w:t>
      </w:r>
      <w:r>
        <w:rPr>
          <w:sz w:val="28"/>
        </w:rPr>
        <w:t>к</w:t>
      </w:r>
      <w:r w:rsidR="007532B6">
        <w:rPr>
          <w:sz w:val="28"/>
          <w:lang w:val="uk-UA"/>
        </w:rPr>
        <w:t>і</w:t>
      </w:r>
      <w:r>
        <w:rPr>
          <w:sz w:val="28"/>
        </w:rPr>
        <w:t>нец</w:t>
      </w:r>
      <w:r w:rsidR="007532B6">
        <w:rPr>
          <w:sz w:val="28"/>
          <w:lang w:val="uk-UA"/>
        </w:rPr>
        <w:t>ь</w:t>
      </w:r>
      <w:r w:rsidRPr="007532B6">
        <w:rPr>
          <w:sz w:val="28"/>
        </w:rPr>
        <w:t xml:space="preserve">, </w:t>
      </w:r>
      <w:r>
        <w:rPr>
          <w:sz w:val="28"/>
          <w:lang w:val="en-US"/>
        </w:rPr>
        <w:t>insanabilis</w:t>
      </w:r>
      <w:r w:rsidR="00DD76FA">
        <w:rPr>
          <w:sz w:val="28"/>
          <w:lang w:val="uk-UA"/>
        </w:rPr>
        <w:t> </w:t>
      </w:r>
      <w:r w:rsidRPr="007532B6">
        <w:rPr>
          <w:sz w:val="28"/>
        </w:rPr>
        <w:t xml:space="preserve">– </w:t>
      </w:r>
      <w:r w:rsidR="007532B6">
        <w:rPr>
          <w:sz w:val="28"/>
          <w:lang w:val="uk-UA"/>
        </w:rPr>
        <w:t>невиліковний</w:t>
      </w:r>
      <w:r w:rsidRPr="007532B6">
        <w:rPr>
          <w:sz w:val="28"/>
        </w:rPr>
        <w:t xml:space="preserve">, </w:t>
      </w:r>
      <w:r>
        <w:rPr>
          <w:sz w:val="28"/>
          <w:lang w:val="en-US"/>
        </w:rPr>
        <w:t>maialis</w:t>
      </w:r>
      <w:r w:rsidRPr="007532B6">
        <w:rPr>
          <w:sz w:val="28"/>
        </w:rPr>
        <w:t xml:space="preserve"> – </w:t>
      </w:r>
      <w:r w:rsidR="007532B6">
        <w:rPr>
          <w:sz w:val="28"/>
          <w:lang w:val="uk-UA"/>
        </w:rPr>
        <w:t>травневий</w:t>
      </w:r>
      <w:r w:rsidRPr="007532B6">
        <w:rPr>
          <w:sz w:val="28"/>
        </w:rPr>
        <w:t xml:space="preserve">, </w:t>
      </w:r>
      <w:r>
        <w:rPr>
          <w:sz w:val="28"/>
          <w:lang w:val="en-US"/>
        </w:rPr>
        <w:t>ianuarius</w:t>
      </w:r>
      <w:r w:rsidRPr="007532B6">
        <w:rPr>
          <w:sz w:val="28"/>
        </w:rPr>
        <w:t xml:space="preserve"> – </w:t>
      </w:r>
      <w:r w:rsidR="007532B6">
        <w:rPr>
          <w:sz w:val="28"/>
          <w:lang w:val="uk-UA"/>
        </w:rPr>
        <w:t>січень</w:t>
      </w:r>
      <w:r w:rsidRPr="007532B6">
        <w:rPr>
          <w:sz w:val="28"/>
        </w:rPr>
        <w:t xml:space="preserve">, </w:t>
      </w:r>
      <w:r w:rsidRPr="00750682">
        <w:rPr>
          <w:sz w:val="28"/>
          <w:lang w:val="en-US"/>
        </w:rPr>
        <w:t>iunctura</w:t>
      </w:r>
      <w:r w:rsidR="00DD76FA" w:rsidRPr="00750682">
        <w:rPr>
          <w:sz w:val="28"/>
        </w:rPr>
        <w:t> </w:t>
      </w:r>
      <w:r w:rsidRPr="00750682">
        <w:rPr>
          <w:sz w:val="28"/>
        </w:rPr>
        <w:t>–</w:t>
      </w:r>
      <w:r w:rsidR="007532B6">
        <w:rPr>
          <w:sz w:val="28"/>
          <w:lang w:val="uk-UA"/>
        </w:rPr>
        <w:t xml:space="preserve"> з</w:t>
      </w:r>
      <w:r w:rsidR="00EC1475">
        <w:rPr>
          <w:sz w:val="28"/>
          <w:lang w:val="uk-UA"/>
        </w:rPr>
        <w:t>’</w:t>
      </w:r>
      <w:r w:rsidR="007532B6">
        <w:rPr>
          <w:sz w:val="28"/>
          <w:lang w:val="uk-UA"/>
        </w:rPr>
        <w:t>єднання</w:t>
      </w:r>
      <w:r w:rsidRPr="007532B6">
        <w:rPr>
          <w:sz w:val="28"/>
        </w:rPr>
        <w:t xml:space="preserve">, </w:t>
      </w:r>
      <w:r>
        <w:rPr>
          <w:sz w:val="28"/>
          <w:lang w:val="en-US"/>
        </w:rPr>
        <w:t>ieiunum</w:t>
      </w:r>
      <w:r w:rsidRPr="007532B6">
        <w:rPr>
          <w:sz w:val="28"/>
        </w:rPr>
        <w:t xml:space="preserve"> –</w:t>
      </w:r>
      <w:r w:rsidR="007532B6">
        <w:rPr>
          <w:sz w:val="28"/>
          <w:lang w:val="uk-UA"/>
        </w:rPr>
        <w:t xml:space="preserve"> порожня </w:t>
      </w:r>
      <w:r>
        <w:rPr>
          <w:sz w:val="28"/>
        </w:rPr>
        <w:t>кишка</w:t>
      </w:r>
      <w:r w:rsidRPr="007532B6">
        <w:rPr>
          <w:sz w:val="28"/>
        </w:rPr>
        <w:t xml:space="preserve">, </w:t>
      </w:r>
      <w:r>
        <w:rPr>
          <w:sz w:val="28"/>
          <w:lang w:val="en-US"/>
        </w:rPr>
        <w:t>ius</w:t>
      </w:r>
      <w:r w:rsidRPr="007532B6">
        <w:rPr>
          <w:sz w:val="28"/>
        </w:rPr>
        <w:t xml:space="preserve"> – </w:t>
      </w:r>
      <w:r>
        <w:rPr>
          <w:sz w:val="28"/>
        </w:rPr>
        <w:t>право</w:t>
      </w:r>
      <w:r w:rsidRPr="007532B6">
        <w:rPr>
          <w:sz w:val="28"/>
        </w:rPr>
        <w:t xml:space="preserve">, </w:t>
      </w:r>
      <w:r w:rsidRPr="00750682">
        <w:rPr>
          <w:sz w:val="28"/>
          <w:lang w:val="en-US"/>
        </w:rPr>
        <w:t>iecur</w:t>
      </w:r>
      <w:r w:rsidRPr="00750682">
        <w:rPr>
          <w:sz w:val="28"/>
        </w:rPr>
        <w:t xml:space="preserve"> –</w:t>
      </w:r>
      <w:r w:rsidRPr="007532B6">
        <w:rPr>
          <w:sz w:val="28"/>
        </w:rPr>
        <w:t xml:space="preserve"> </w:t>
      </w:r>
      <w:r w:rsidR="007532B6">
        <w:rPr>
          <w:sz w:val="28"/>
        </w:rPr>
        <w:t>печ</w:t>
      </w:r>
      <w:r w:rsidR="007532B6">
        <w:rPr>
          <w:sz w:val="28"/>
          <w:lang w:val="uk-UA"/>
        </w:rPr>
        <w:t>інка</w:t>
      </w:r>
      <w:r w:rsidRPr="007532B6">
        <w:rPr>
          <w:sz w:val="28"/>
        </w:rPr>
        <w:t xml:space="preserve">, </w:t>
      </w:r>
      <w:r>
        <w:rPr>
          <w:sz w:val="28"/>
          <w:lang w:val="en-US"/>
        </w:rPr>
        <w:t>iuvenis</w:t>
      </w:r>
      <w:r w:rsidRPr="007532B6">
        <w:rPr>
          <w:sz w:val="28"/>
        </w:rPr>
        <w:t xml:space="preserve"> – </w:t>
      </w:r>
      <w:r>
        <w:rPr>
          <w:sz w:val="28"/>
        </w:rPr>
        <w:t>юн</w:t>
      </w:r>
      <w:r w:rsidR="007532B6">
        <w:rPr>
          <w:sz w:val="28"/>
          <w:lang w:val="uk-UA"/>
        </w:rPr>
        <w:t>ак</w:t>
      </w:r>
      <w:r w:rsidRPr="007532B6">
        <w:rPr>
          <w:sz w:val="28"/>
        </w:rPr>
        <w:t>.</w:t>
      </w:r>
    </w:p>
    <w:p w:rsidR="000D0785" w:rsidRPr="00195671" w:rsidRDefault="000D0785" w:rsidP="00D57A42">
      <w:pPr>
        <w:numPr>
          <w:ilvl w:val="0"/>
          <w:numId w:val="1"/>
        </w:numPr>
        <w:tabs>
          <w:tab w:val="num" w:pos="-720"/>
        </w:tabs>
        <w:spacing w:after="0" w:line="240" w:lineRule="auto"/>
        <w:ind w:left="357" w:hanging="357"/>
        <w:jc w:val="both"/>
        <w:rPr>
          <w:sz w:val="28"/>
        </w:rPr>
      </w:pPr>
      <w:r>
        <w:rPr>
          <w:sz w:val="28"/>
          <w:lang w:val="en-US"/>
        </w:rPr>
        <w:t>Dyspepsia</w:t>
      </w:r>
      <w:r w:rsidRPr="00195671">
        <w:rPr>
          <w:sz w:val="28"/>
        </w:rPr>
        <w:t xml:space="preserve"> – </w:t>
      </w:r>
      <w:r w:rsidR="00195671">
        <w:rPr>
          <w:sz w:val="28"/>
          <w:lang w:val="uk-UA"/>
        </w:rPr>
        <w:t>розлад травлення</w:t>
      </w:r>
      <w:r w:rsidRPr="00195671">
        <w:rPr>
          <w:sz w:val="28"/>
        </w:rPr>
        <w:t xml:space="preserve">, </w:t>
      </w:r>
      <w:r>
        <w:rPr>
          <w:sz w:val="28"/>
          <w:lang w:val="en-US"/>
        </w:rPr>
        <w:t>pyelitis</w:t>
      </w:r>
      <w:r w:rsidRPr="00195671">
        <w:rPr>
          <w:sz w:val="28"/>
        </w:rPr>
        <w:t xml:space="preserve"> – </w:t>
      </w:r>
      <w:r w:rsidR="00195671">
        <w:rPr>
          <w:sz w:val="28"/>
          <w:lang w:val="uk-UA"/>
        </w:rPr>
        <w:t>запалення ниркових мисок</w:t>
      </w:r>
      <w:r w:rsidRPr="00195671">
        <w:rPr>
          <w:sz w:val="28"/>
        </w:rPr>
        <w:t xml:space="preserve">, </w:t>
      </w:r>
      <w:r>
        <w:rPr>
          <w:sz w:val="28"/>
          <w:lang w:val="en-US"/>
        </w:rPr>
        <w:t>hydrargyrum</w:t>
      </w:r>
      <w:r w:rsidRPr="00195671">
        <w:rPr>
          <w:sz w:val="28"/>
        </w:rPr>
        <w:t xml:space="preserve"> – </w:t>
      </w:r>
      <w:r>
        <w:rPr>
          <w:sz w:val="28"/>
        </w:rPr>
        <w:t>ртуть</w:t>
      </w:r>
      <w:r w:rsidRPr="00195671">
        <w:rPr>
          <w:sz w:val="28"/>
        </w:rPr>
        <w:t xml:space="preserve">, </w:t>
      </w:r>
      <w:r>
        <w:rPr>
          <w:sz w:val="28"/>
          <w:lang w:val="en-US"/>
        </w:rPr>
        <w:t>hypotonia</w:t>
      </w:r>
      <w:r w:rsidRPr="00195671">
        <w:rPr>
          <w:sz w:val="28"/>
        </w:rPr>
        <w:t xml:space="preserve"> – </w:t>
      </w:r>
      <w:r w:rsidR="00195671">
        <w:rPr>
          <w:sz w:val="28"/>
          <w:lang w:val="uk-UA"/>
        </w:rPr>
        <w:t>знижений кров</w:t>
      </w:r>
      <w:r w:rsidR="00EC1475">
        <w:rPr>
          <w:sz w:val="28"/>
          <w:lang w:val="uk-UA"/>
        </w:rPr>
        <w:t>’</w:t>
      </w:r>
      <w:r w:rsidR="00195671">
        <w:rPr>
          <w:sz w:val="28"/>
          <w:lang w:val="uk-UA"/>
        </w:rPr>
        <w:t>яний тиск</w:t>
      </w:r>
      <w:r w:rsidRPr="00195671">
        <w:rPr>
          <w:sz w:val="28"/>
        </w:rPr>
        <w:t xml:space="preserve">, </w:t>
      </w:r>
      <w:r>
        <w:rPr>
          <w:sz w:val="28"/>
          <w:lang w:val="en-US"/>
        </w:rPr>
        <w:t>amygdala</w:t>
      </w:r>
      <w:r w:rsidRPr="00195671">
        <w:rPr>
          <w:sz w:val="28"/>
        </w:rPr>
        <w:t xml:space="preserve"> – </w:t>
      </w:r>
      <w:r>
        <w:rPr>
          <w:sz w:val="28"/>
        </w:rPr>
        <w:t>ми</w:t>
      </w:r>
      <w:r w:rsidR="00195671">
        <w:rPr>
          <w:sz w:val="28"/>
          <w:lang w:val="uk-UA"/>
        </w:rPr>
        <w:t>г</w:t>
      </w:r>
      <w:r>
        <w:rPr>
          <w:sz w:val="28"/>
        </w:rPr>
        <w:t>даль</w:t>
      </w:r>
      <w:r w:rsidRPr="00195671">
        <w:rPr>
          <w:sz w:val="28"/>
        </w:rPr>
        <w:t xml:space="preserve">, </w:t>
      </w:r>
      <w:r>
        <w:rPr>
          <w:sz w:val="28"/>
          <w:lang w:val="en-US"/>
        </w:rPr>
        <w:t>myopia</w:t>
      </w:r>
      <w:r w:rsidRPr="00195671">
        <w:rPr>
          <w:sz w:val="28"/>
        </w:rPr>
        <w:t xml:space="preserve"> – </w:t>
      </w:r>
      <w:r w:rsidR="00195671">
        <w:rPr>
          <w:sz w:val="28"/>
          <w:lang w:val="uk-UA"/>
        </w:rPr>
        <w:t>короткозорість</w:t>
      </w:r>
      <w:r w:rsidRPr="00195671">
        <w:rPr>
          <w:sz w:val="28"/>
        </w:rPr>
        <w:t xml:space="preserve">, </w:t>
      </w:r>
      <w:r>
        <w:rPr>
          <w:sz w:val="28"/>
          <w:lang w:val="en-US"/>
        </w:rPr>
        <w:t>myoma</w:t>
      </w:r>
      <w:r w:rsidRPr="00195671">
        <w:rPr>
          <w:sz w:val="28"/>
        </w:rPr>
        <w:t xml:space="preserve"> – </w:t>
      </w:r>
      <w:r w:rsidR="00195671">
        <w:rPr>
          <w:sz w:val="28"/>
          <w:lang w:val="uk-UA"/>
        </w:rPr>
        <w:t>м</w:t>
      </w:r>
      <w:r w:rsidR="00EC1475">
        <w:rPr>
          <w:sz w:val="28"/>
          <w:lang w:val="uk-UA"/>
        </w:rPr>
        <w:t>’</w:t>
      </w:r>
      <w:r w:rsidR="00195671">
        <w:rPr>
          <w:sz w:val="28"/>
          <w:lang w:val="uk-UA"/>
        </w:rPr>
        <w:t>язова пухлина</w:t>
      </w:r>
      <w:r w:rsidRPr="00195671">
        <w:rPr>
          <w:sz w:val="28"/>
        </w:rPr>
        <w:t>.</w:t>
      </w:r>
    </w:p>
    <w:p w:rsidR="000D0785" w:rsidRPr="00810B63" w:rsidRDefault="000D0785" w:rsidP="00D57A42">
      <w:pPr>
        <w:numPr>
          <w:ilvl w:val="0"/>
          <w:numId w:val="1"/>
        </w:numPr>
        <w:tabs>
          <w:tab w:val="num" w:pos="-720"/>
        </w:tabs>
        <w:spacing w:after="0" w:line="240" w:lineRule="auto"/>
        <w:ind w:left="360"/>
        <w:jc w:val="both"/>
        <w:rPr>
          <w:sz w:val="28"/>
        </w:rPr>
      </w:pPr>
      <w:r>
        <w:rPr>
          <w:sz w:val="28"/>
          <w:lang w:val="en-US"/>
        </w:rPr>
        <w:t>Gangraena</w:t>
      </w:r>
      <w:r w:rsidRPr="00810B63">
        <w:rPr>
          <w:sz w:val="28"/>
        </w:rPr>
        <w:t xml:space="preserve"> – </w:t>
      </w:r>
      <w:r w:rsidR="00810B63">
        <w:rPr>
          <w:sz w:val="28"/>
          <w:lang w:val="uk-UA"/>
        </w:rPr>
        <w:t>омертвіння</w:t>
      </w:r>
      <w:r w:rsidRPr="00810B63">
        <w:rPr>
          <w:sz w:val="28"/>
        </w:rPr>
        <w:t xml:space="preserve">, </w:t>
      </w:r>
      <w:r>
        <w:rPr>
          <w:sz w:val="28"/>
          <w:lang w:val="en-US"/>
        </w:rPr>
        <w:t>anaemia</w:t>
      </w:r>
      <w:r w:rsidRPr="00810B63">
        <w:rPr>
          <w:sz w:val="28"/>
        </w:rPr>
        <w:t xml:space="preserve"> – </w:t>
      </w:r>
      <w:r w:rsidR="00810B63">
        <w:rPr>
          <w:sz w:val="28"/>
          <w:lang w:val="uk-UA"/>
        </w:rPr>
        <w:t>недокрів</w:t>
      </w:r>
      <w:r w:rsidR="00EC1475">
        <w:rPr>
          <w:sz w:val="28"/>
          <w:lang w:val="uk-UA"/>
        </w:rPr>
        <w:t>’</w:t>
      </w:r>
      <w:r w:rsidR="00810B63">
        <w:rPr>
          <w:sz w:val="28"/>
          <w:lang w:val="uk-UA"/>
        </w:rPr>
        <w:t>я</w:t>
      </w:r>
      <w:r w:rsidRPr="00810B63">
        <w:rPr>
          <w:sz w:val="28"/>
        </w:rPr>
        <w:t xml:space="preserve">, </w:t>
      </w:r>
      <w:r>
        <w:rPr>
          <w:sz w:val="28"/>
          <w:lang w:val="en-US"/>
        </w:rPr>
        <w:t>aeger</w:t>
      </w:r>
      <w:r w:rsidRPr="00810B63">
        <w:rPr>
          <w:sz w:val="28"/>
        </w:rPr>
        <w:t xml:space="preserve"> – </w:t>
      </w:r>
      <w:r w:rsidR="00810B63">
        <w:rPr>
          <w:sz w:val="28"/>
          <w:lang w:val="uk-UA"/>
        </w:rPr>
        <w:t>хворий</w:t>
      </w:r>
      <w:r w:rsidRPr="00810B63">
        <w:rPr>
          <w:sz w:val="28"/>
        </w:rPr>
        <w:t xml:space="preserve">, </w:t>
      </w:r>
      <w:r w:rsidR="006F5314">
        <w:rPr>
          <w:sz w:val="28"/>
          <w:lang w:val="en-US"/>
        </w:rPr>
        <w:t>gutt</w:t>
      </w:r>
      <w:r>
        <w:rPr>
          <w:sz w:val="28"/>
          <w:lang w:val="en-US"/>
        </w:rPr>
        <w:t>ae</w:t>
      </w:r>
      <w:r w:rsidRPr="00810B63">
        <w:rPr>
          <w:sz w:val="28"/>
        </w:rPr>
        <w:t xml:space="preserve"> – </w:t>
      </w:r>
      <w:r w:rsidR="006F5314">
        <w:rPr>
          <w:sz w:val="28"/>
          <w:lang w:val="uk-UA"/>
        </w:rPr>
        <w:t>краплі</w:t>
      </w:r>
      <w:r w:rsidRPr="00810B63">
        <w:rPr>
          <w:sz w:val="28"/>
        </w:rPr>
        <w:t xml:space="preserve">, </w:t>
      </w:r>
      <w:r w:rsidRPr="00750682">
        <w:rPr>
          <w:sz w:val="28"/>
          <w:lang w:val="en-US"/>
        </w:rPr>
        <w:t>laesio</w:t>
      </w:r>
      <w:r w:rsidRPr="00750682">
        <w:rPr>
          <w:sz w:val="28"/>
        </w:rPr>
        <w:t xml:space="preserve"> </w:t>
      </w:r>
      <w:r w:rsidRPr="00810B63">
        <w:rPr>
          <w:sz w:val="28"/>
        </w:rPr>
        <w:t xml:space="preserve">– </w:t>
      </w:r>
      <w:r w:rsidR="00810B63">
        <w:rPr>
          <w:sz w:val="28"/>
          <w:lang w:val="uk-UA"/>
        </w:rPr>
        <w:t>пошкодження</w:t>
      </w:r>
      <w:r w:rsidRPr="00810B63">
        <w:rPr>
          <w:sz w:val="28"/>
        </w:rPr>
        <w:t xml:space="preserve">, </w:t>
      </w:r>
      <w:r>
        <w:rPr>
          <w:sz w:val="28"/>
          <w:lang w:val="en-US"/>
        </w:rPr>
        <w:t>saepe</w:t>
      </w:r>
      <w:r w:rsidRPr="00810B63">
        <w:rPr>
          <w:sz w:val="28"/>
        </w:rPr>
        <w:t xml:space="preserve"> – </w:t>
      </w:r>
      <w:r>
        <w:rPr>
          <w:sz w:val="28"/>
        </w:rPr>
        <w:t>часто</w:t>
      </w:r>
      <w:r w:rsidRPr="00810B63">
        <w:rPr>
          <w:sz w:val="28"/>
        </w:rPr>
        <w:t xml:space="preserve">, </w:t>
      </w:r>
      <w:r>
        <w:rPr>
          <w:sz w:val="28"/>
          <w:lang w:val="en-US"/>
        </w:rPr>
        <w:t>aetiologia</w:t>
      </w:r>
      <w:r w:rsidRPr="00810B63">
        <w:rPr>
          <w:sz w:val="28"/>
        </w:rPr>
        <w:t xml:space="preserve"> – </w:t>
      </w:r>
      <w:r w:rsidR="00810B63">
        <w:rPr>
          <w:sz w:val="28"/>
          <w:lang w:val="uk-UA"/>
        </w:rPr>
        <w:t>вчення про причини хвороби</w:t>
      </w:r>
      <w:r w:rsidRPr="00810B63">
        <w:rPr>
          <w:sz w:val="28"/>
        </w:rPr>
        <w:t>.</w:t>
      </w:r>
    </w:p>
    <w:p w:rsidR="000D0785" w:rsidRPr="00A71C7D" w:rsidRDefault="000D0785" w:rsidP="00D57A42">
      <w:pPr>
        <w:numPr>
          <w:ilvl w:val="0"/>
          <w:numId w:val="1"/>
        </w:numPr>
        <w:tabs>
          <w:tab w:val="num" w:pos="-720"/>
        </w:tabs>
        <w:spacing w:after="0" w:line="240" w:lineRule="auto"/>
        <w:ind w:left="357" w:hanging="357"/>
        <w:jc w:val="both"/>
        <w:rPr>
          <w:sz w:val="28"/>
        </w:rPr>
      </w:pPr>
      <w:r>
        <w:rPr>
          <w:sz w:val="28"/>
          <w:lang w:val="en-US"/>
        </w:rPr>
        <w:t>Foetor</w:t>
      </w:r>
      <w:r w:rsidRPr="00A71C7D">
        <w:rPr>
          <w:sz w:val="28"/>
        </w:rPr>
        <w:t xml:space="preserve"> – </w:t>
      </w:r>
      <w:r w:rsidR="00A71C7D">
        <w:rPr>
          <w:sz w:val="28"/>
          <w:lang w:val="uk-UA"/>
        </w:rPr>
        <w:t xml:space="preserve">неприємний </w:t>
      </w:r>
      <w:r>
        <w:rPr>
          <w:sz w:val="28"/>
        </w:rPr>
        <w:t>запах</w:t>
      </w:r>
      <w:r w:rsidRPr="00A71C7D">
        <w:rPr>
          <w:sz w:val="28"/>
        </w:rPr>
        <w:t xml:space="preserve">, </w:t>
      </w:r>
      <w:r w:rsidR="00DF1BD2">
        <w:rPr>
          <w:sz w:val="28"/>
          <w:lang w:val="en-US"/>
        </w:rPr>
        <w:t>roentgenum</w:t>
      </w:r>
      <w:r w:rsidR="00DF1BD2" w:rsidRPr="00810B63">
        <w:rPr>
          <w:sz w:val="28"/>
        </w:rPr>
        <w:t xml:space="preserve"> –</w:t>
      </w:r>
      <w:r w:rsidR="00DF1BD2" w:rsidRPr="006F5314">
        <w:rPr>
          <w:sz w:val="28"/>
        </w:rPr>
        <w:t xml:space="preserve"> </w:t>
      </w:r>
      <w:r w:rsidR="00DF1BD2">
        <w:rPr>
          <w:sz w:val="28"/>
          <w:lang w:val="uk-UA"/>
        </w:rPr>
        <w:t>рентген</w:t>
      </w:r>
      <w:r w:rsidRPr="00A71C7D">
        <w:rPr>
          <w:sz w:val="28"/>
        </w:rPr>
        <w:t xml:space="preserve">, </w:t>
      </w:r>
      <w:r>
        <w:rPr>
          <w:sz w:val="28"/>
          <w:lang w:val="en-US"/>
        </w:rPr>
        <w:t>moenia</w:t>
      </w:r>
      <w:r w:rsidRPr="00A71C7D">
        <w:rPr>
          <w:sz w:val="28"/>
        </w:rPr>
        <w:t xml:space="preserve"> – </w:t>
      </w:r>
      <w:r>
        <w:rPr>
          <w:sz w:val="28"/>
        </w:rPr>
        <w:t>ст</w:t>
      </w:r>
      <w:r w:rsidR="00A71C7D">
        <w:rPr>
          <w:sz w:val="28"/>
          <w:lang w:val="uk-UA"/>
        </w:rPr>
        <w:t>і</w:t>
      </w:r>
      <w:r>
        <w:rPr>
          <w:sz w:val="28"/>
        </w:rPr>
        <w:t>н</w:t>
      </w:r>
      <w:r w:rsidR="00A71C7D">
        <w:rPr>
          <w:sz w:val="28"/>
          <w:lang w:val="uk-UA"/>
        </w:rPr>
        <w:t>ки</w:t>
      </w:r>
      <w:r w:rsidRPr="00A71C7D">
        <w:rPr>
          <w:sz w:val="28"/>
        </w:rPr>
        <w:t xml:space="preserve">, </w:t>
      </w:r>
      <w:r>
        <w:rPr>
          <w:sz w:val="28"/>
          <w:lang w:val="en-US"/>
        </w:rPr>
        <w:t>foedus</w:t>
      </w:r>
      <w:r w:rsidRPr="000D0785">
        <w:rPr>
          <w:sz w:val="28"/>
          <w:lang w:val="en-US"/>
        </w:rPr>
        <w:t> </w:t>
      </w:r>
      <w:r w:rsidRPr="00A71C7D">
        <w:rPr>
          <w:sz w:val="28"/>
        </w:rPr>
        <w:t xml:space="preserve">– </w:t>
      </w:r>
      <w:r>
        <w:rPr>
          <w:sz w:val="28"/>
        </w:rPr>
        <w:t>догов</w:t>
      </w:r>
      <w:r w:rsidR="00A71C7D">
        <w:rPr>
          <w:sz w:val="28"/>
          <w:lang w:val="uk-UA"/>
        </w:rPr>
        <w:t>і</w:t>
      </w:r>
      <w:r>
        <w:rPr>
          <w:sz w:val="28"/>
        </w:rPr>
        <w:t>р</w:t>
      </w:r>
      <w:r w:rsidRPr="00A71C7D">
        <w:rPr>
          <w:sz w:val="28"/>
        </w:rPr>
        <w:t xml:space="preserve">, </w:t>
      </w:r>
      <w:r>
        <w:rPr>
          <w:sz w:val="28"/>
          <w:lang w:val="en-US"/>
        </w:rPr>
        <w:t>amoenus</w:t>
      </w:r>
      <w:r w:rsidRPr="00A71C7D">
        <w:rPr>
          <w:sz w:val="28"/>
        </w:rPr>
        <w:t xml:space="preserve"> – </w:t>
      </w:r>
      <w:r w:rsidR="00A71C7D">
        <w:rPr>
          <w:sz w:val="28"/>
          <w:lang w:val="uk-UA"/>
        </w:rPr>
        <w:t>чарівний</w:t>
      </w:r>
      <w:r w:rsidRPr="00A71C7D">
        <w:rPr>
          <w:sz w:val="28"/>
        </w:rPr>
        <w:t>.</w:t>
      </w:r>
    </w:p>
    <w:p w:rsidR="000D0785" w:rsidRPr="00A71C7D" w:rsidRDefault="000D0785" w:rsidP="00D57A42">
      <w:pPr>
        <w:numPr>
          <w:ilvl w:val="0"/>
          <w:numId w:val="1"/>
        </w:numPr>
        <w:tabs>
          <w:tab w:val="num" w:pos="-720"/>
        </w:tabs>
        <w:spacing w:after="0" w:line="240" w:lineRule="auto"/>
        <w:ind w:left="360"/>
        <w:jc w:val="both"/>
        <w:rPr>
          <w:sz w:val="28"/>
        </w:rPr>
      </w:pPr>
      <w:r>
        <w:rPr>
          <w:sz w:val="28"/>
          <w:lang w:val="en-US"/>
        </w:rPr>
        <w:t>Auris</w:t>
      </w:r>
      <w:r w:rsidRPr="00A71C7D">
        <w:rPr>
          <w:sz w:val="28"/>
        </w:rPr>
        <w:t xml:space="preserve"> – </w:t>
      </w:r>
      <w:r w:rsidR="00A71C7D">
        <w:rPr>
          <w:sz w:val="28"/>
          <w:lang w:val="uk-UA"/>
        </w:rPr>
        <w:t>в</w:t>
      </w:r>
      <w:r>
        <w:rPr>
          <w:sz w:val="28"/>
        </w:rPr>
        <w:t>ухо</w:t>
      </w:r>
      <w:r w:rsidRPr="00A71C7D">
        <w:rPr>
          <w:sz w:val="28"/>
        </w:rPr>
        <w:t xml:space="preserve">, </w:t>
      </w:r>
      <w:r>
        <w:rPr>
          <w:sz w:val="28"/>
          <w:lang w:val="en-US"/>
        </w:rPr>
        <w:t>auditus</w:t>
      </w:r>
      <w:r w:rsidRPr="00A71C7D">
        <w:rPr>
          <w:sz w:val="28"/>
        </w:rPr>
        <w:t xml:space="preserve"> – </w:t>
      </w:r>
      <w:r>
        <w:rPr>
          <w:sz w:val="28"/>
        </w:rPr>
        <w:t>слух</w:t>
      </w:r>
      <w:r w:rsidRPr="00A71C7D">
        <w:rPr>
          <w:sz w:val="28"/>
        </w:rPr>
        <w:t xml:space="preserve">, </w:t>
      </w:r>
      <w:r w:rsidR="002E6943">
        <w:rPr>
          <w:sz w:val="28"/>
          <w:lang w:val="en-US"/>
        </w:rPr>
        <w:t>gaudium</w:t>
      </w:r>
      <w:r w:rsidRPr="00A71C7D">
        <w:rPr>
          <w:sz w:val="28"/>
        </w:rPr>
        <w:t xml:space="preserve"> –</w:t>
      </w:r>
      <w:r w:rsidR="002E6943" w:rsidRPr="002E6943">
        <w:rPr>
          <w:sz w:val="28"/>
        </w:rPr>
        <w:t xml:space="preserve"> </w:t>
      </w:r>
      <w:r w:rsidR="002E6943">
        <w:rPr>
          <w:sz w:val="28"/>
          <w:lang w:val="uk-UA"/>
        </w:rPr>
        <w:t>радість</w:t>
      </w:r>
      <w:r w:rsidRPr="00A71C7D">
        <w:rPr>
          <w:sz w:val="28"/>
        </w:rPr>
        <w:t xml:space="preserve">, </w:t>
      </w:r>
      <w:r>
        <w:rPr>
          <w:sz w:val="28"/>
          <w:lang w:val="en-US"/>
        </w:rPr>
        <w:t>audax</w:t>
      </w:r>
      <w:r w:rsidRPr="00A71C7D">
        <w:rPr>
          <w:sz w:val="28"/>
        </w:rPr>
        <w:t xml:space="preserve"> – </w:t>
      </w:r>
      <w:r w:rsidR="00A7692B">
        <w:rPr>
          <w:sz w:val="28"/>
          <w:lang w:val="uk-UA"/>
        </w:rPr>
        <w:t>від</w:t>
      </w:r>
      <w:r>
        <w:rPr>
          <w:sz w:val="28"/>
        </w:rPr>
        <w:t>важн</w:t>
      </w:r>
      <w:r w:rsidR="00A7692B">
        <w:rPr>
          <w:sz w:val="28"/>
          <w:lang w:val="uk-UA"/>
        </w:rPr>
        <w:t>и</w:t>
      </w:r>
      <w:r>
        <w:rPr>
          <w:sz w:val="28"/>
        </w:rPr>
        <w:t>й</w:t>
      </w:r>
      <w:r w:rsidRPr="00A71C7D">
        <w:rPr>
          <w:sz w:val="28"/>
        </w:rPr>
        <w:t xml:space="preserve">, </w:t>
      </w:r>
      <w:r>
        <w:rPr>
          <w:sz w:val="28"/>
          <w:lang w:val="en-US"/>
        </w:rPr>
        <w:t>aura</w:t>
      </w:r>
      <w:r w:rsidRPr="00A71C7D">
        <w:rPr>
          <w:sz w:val="28"/>
        </w:rPr>
        <w:t xml:space="preserve"> – </w:t>
      </w:r>
      <w:r>
        <w:rPr>
          <w:sz w:val="28"/>
        </w:rPr>
        <w:t>в</w:t>
      </w:r>
      <w:r w:rsidR="00A7692B">
        <w:rPr>
          <w:sz w:val="28"/>
          <w:lang w:val="uk-UA"/>
        </w:rPr>
        <w:t>ітерець</w:t>
      </w:r>
      <w:r w:rsidRPr="00A71C7D">
        <w:rPr>
          <w:sz w:val="28"/>
        </w:rPr>
        <w:t xml:space="preserve">, </w:t>
      </w:r>
      <w:r w:rsidR="002E6943" w:rsidRPr="00750682">
        <w:rPr>
          <w:sz w:val="28"/>
          <w:lang w:val="en-US"/>
        </w:rPr>
        <w:t>auctor</w:t>
      </w:r>
      <w:r w:rsidR="002E6943" w:rsidRPr="00750682">
        <w:rPr>
          <w:sz w:val="28"/>
        </w:rPr>
        <w:t xml:space="preserve"> </w:t>
      </w:r>
      <w:r w:rsidR="002E6943">
        <w:rPr>
          <w:sz w:val="28"/>
        </w:rPr>
        <w:t>–</w:t>
      </w:r>
      <w:r w:rsidR="002E6943" w:rsidRPr="002E6943">
        <w:rPr>
          <w:sz w:val="28"/>
        </w:rPr>
        <w:t xml:space="preserve"> </w:t>
      </w:r>
      <w:r w:rsidR="002E6943">
        <w:rPr>
          <w:sz w:val="28"/>
          <w:lang w:val="uk-UA"/>
        </w:rPr>
        <w:t>автор</w:t>
      </w:r>
      <w:r w:rsidRPr="00A71C7D">
        <w:rPr>
          <w:sz w:val="28"/>
        </w:rPr>
        <w:t xml:space="preserve">, </w:t>
      </w:r>
      <w:r w:rsidR="002E6943">
        <w:rPr>
          <w:sz w:val="28"/>
          <w:lang w:val="en-US"/>
        </w:rPr>
        <w:t>haustus</w:t>
      </w:r>
      <w:r w:rsidRPr="00A71C7D">
        <w:rPr>
          <w:sz w:val="28"/>
        </w:rPr>
        <w:t xml:space="preserve"> – </w:t>
      </w:r>
      <w:r w:rsidR="002E6943">
        <w:rPr>
          <w:sz w:val="28"/>
          <w:lang w:val="uk-UA"/>
        </w:rPr>
        <w:t>ковток</w:t>
      </w:r>
      <w:r w:rsidRPr="00750682">
        <w:rPr>
          <w:sz w:val="28"/>
        </w:rPr>
        <w:t xml:space="preserve">, </w:t>
      </w:r>
      <w:r w:rsidRPr="00750682">
        <w:rPr>
          <w:sz w:val="28"/>
          <w:lang w:val="en-US"/>
        </w:rPr>
        <w:t>fauces</w:t>
      </w:r>
      <w:r w:rsidRPr="00A71C7D">
        <w:rPr>
          <w:sz w:val="28"/>
        </w:rPr>
        <w:t xml:space="preserve"> – </w:t>
      </w:r>
      <w:r>
        <w:rPr>
          <w:sz w:val="28"/>
        </w:rPr>
        <w:t>глотка</w:t>
      </w:r>
      <w:r w:rsidRPr="00A71C7D">
        <w:rPr>
          <w:sz w:val="28"/>
        </w:rPr>
        <w:t>.</w:t>
      </w:r>
    </w:p>
    <w:p w:rsidR="000D0785" w:rsidRPr="00F978CC" w:rsidRDefault="000D0785" w:rsidP="00D57A42">
      <w:pPr>
        <w:numPr>
          <w:ilvl w:val="0"/>
          <w:numId w:val="1"/>
        </w:numPr>
        <w:tabs>
          <w:tab w:val="num" w:pos="-720"/>
        </w:tabs>
        <w:spacing w:after="0" w:line="240" w:lineRule="auto"/>
        <w:ind w:left="357" w:hanging="357"/>
        <w:jc w:val="both"/>
        <w:rPr>
          <w:sz w:val="28"/>
        </w:rPr>
      </w:pPr>
      <w:r>
        <w:rPr>
          <w:sz w:val="28"/>
          <w:lang w:val="en-US"/>
        </w:rPr>
        <w:lastRenderedPageBreak/>
        <w:t>Leukaemia</w:t>
      </w:r>
      <w:r w:rsidRPr="00F978CC">
        <w:rPr>
          <w:sz w:val="28"/>
        </w:rPr>
        <w:t xml:space="preserve"> – </w:t>
      </w:r>
      <w:r w:rsidR="00F978CC">
        <w:rPr>
          <w:sz w:val="28"/>
          <w:lang w:val="uk-UA"/>
        </w:rPr>
        <w:t>білокрів</w:t>
      </w:r>
      <w:r w:rsidR="00EC1475">
        <w:rPr>
          <w:sz w:val="28"/>
          <w:lang w:val="uk-UA"/>
        </w:rPr>
        <w:t>’</w:t>
      </w:r>
      <w:r w:rsidR="00F978CC">
        <w:rPr>
          <w:sz w:val="28"/>
          <w:lang w:val="uk-UA"/>
        </w:rPr>
        <w:t>я</w:t>
      </w:r>
      <w:r w:rsidRPr="00F978CC">
        <w:rPr>
          <w:sz w:val="28"/>
        </w:rPr>
        <w:t xml:space="preserve">, </w:t>
      </w:r>
      <w:r>
        <w:rPr>
          <w:sz w:val="28"/>
          <w:lang w:val="en-US"/>
        </w:rPr>
        <w:t>aneurysma</w:t>
      </w:r>
      <w:r w:rsidRPr="00F978CC">
        <w:rPr>
          <w:sz w:val="28"/>
        </w:rPr>
        <w:t xml:space="preserve"> – </w:t>
      </w:r>
      <w:r w:rsidR="00F978CC">
        <w:rPr>
          <w:sz w:val="28"/>
          <w:lang w:val="uk-UA"/>
        </w:rPr>
        <w:t>розширення</w:t>
      </w:r>
      <w:r w:rsidRPr="00F978CC">
        <w:rPr>
          <w:sz w:val="28"/>
        </w:rPr>
        <w:t xml:space="preserve"> </w:t>
      </w:r>
      <w:r>
        <w:rPr>
          <w:sz w:val="28"/>
        </w:rPr>
        <w:t>артер</w:t>
      </w:r>
      <w:r w:rsidR="00F978CC">
        <w:rPr>
          <w:sz w:val="28"/>
          <w:lang w:val="uk-UA"/>
        </w:rPr>
        <w:t>ії</w:t>
      </w:r>
      <w:r w:rsidRPr="00F978CC">
        <w:rPr>
          <w:sz w:val="28"/>
        </w:rPr>
        <w:t xml:space="preserve">, </w:t>
      </w:r>
      <w:r>
        <w:rPr>
          <w:sz w:val="28"/>
          <w:lang w:val="en-US"/>
        </w:rPr>
        <w:t>neuritis</w:t>
      </w:r>
      <w:r w:rsidRPr="00F978CC">
        <w:rPr>
          <w:sz w:val="28"/>
        </w:rPr>
        <w:t xml:space="preserve"> – </w:t>
      </w:r>
      <w:r w:rsidR="00F978CC">
        <w:rPr>
          <w:sz w:val="28"/>
          <w:lang w:val="uk-UA"/>
        </w:rPr>
        <w:t>запалення</w:t>
      </w:r>
      <w:r w:rsidRPr="00F978CC">
        <w:rPr>
          <w:sz w:val="28"/>
        </w:rPr>
        <w:t xml:space="preserve"> </w:t>
      </w:r>
      <w:r>
        <w:rPr>
          <w:sz w:val="28"/>
        </w:rPr>
        <w:t>нерва</w:t>
      </w:r>
      <w:r w:rsidRPr="00F978CC">
        <w:rPr>
          <w:sz w:val="28"/>
        </w:rPr>
        <w:t xml:space="preserve">, </w:t>
      </w:r>
      <w:r>
        <w:rPr>
          <w:sz w:val="28"/>
          <w:lang w:val="en-US"/>
        </w:rPr>
        <w:t>pneumonia</w:t>
      </w:r>
      <w:r w:rsidRPr="00F978CC">
        <w:rPr>
          <w:sz w:val="28"/>
        </w:rPr>
        <w:t xml:space="preserve"> – </w:t>
      </w:r>
      <w:r w:rsidR="00F978CC">
        <w:rPr>
          <w:sz w:val="28"/>
          <w:lang w:val="uk-UA"/>
        </w:rPr>
        <w:t>запалення легень</w:t>
      </w:r>
      <w:r w:rsidRPr="00F978CC">
        <w:rPr>
          <w:sz w:val="28"/>
        </w:rPr>
        <w:t xml:space="preserve">, </w:t>
      </w:r>
      <w:r>
        <w:rPr>
          <w:sz w:val="28"/>
          <w:lang w:val="en-US"/>
        </w:rPr>
        <w:t>pseudomembrana</w:t>
      </w:r>
      <w:r w:rsidRPr="00F978CC">
        <w:rPr>
          <w:sz w:val="28"/>
        </w:rPr>
        <w:t xml:space="preserve"> – </w:t>
      </w:r>
      <w:r w:rsidR="00F978CC" w:rsidRPr="00F978CC">
        <w:rPr>
          <w:sz w:val="28"/>
          <w:lang w:val="uk-UA"/>
        </w:rPr>
        <w:t>несправжня перетинка</w:t>
      </w:r>
      <w:r w:rsidRPr="00F978CC">
        <w:rPr>
          <w:sz w:val="28"/>
        </w:rPr>
        <w:t>.</w:t>
      </w:r>
    </w:p>
    <w:p w:rsidR="000D0785" w:rsidRDefault="000D0785" w:rsidP="00D57A42">
      <w:pPr>
        <w:numPr>
          <w:ilvl w:val="0"/>
          <w:numId w:val="1"/>
        </w:numPr>
        <w:tabs>
          <w:tab w:val="num" w:pos="-720"/>
        </w:tabs>
        <w:spacing w:after="0" w:line="240" w:lineRule="auto"/>
        <w:ind w:left="360"/>
        <w:jc w:val="both"/>
        <w:rPr>
          <w:sz w:val="28"/>
        </w:rPr>
      </w:pPr>
      <w:r>
        <w:rPr>
          <w:sz w:val="28"/>
          <w:lang w:val="en-US"/>
        </w:rPr>
        <w:t>Eupno</w:t>
      </w:r>
      <w:r>
        <w:rPr>
          <w:sz w:val="28"/>
        </w:rPr>
        <w:t>ё – правильн</w:t>
      </w:r>
      <w:r w:rsidR="00F978CC">
        <w:rPr>
          <w:sz w:val="28"/>
        </w:rPr>
        <w:t>е д</w:t>
      </w:r>
      <w:r w:rsidR="00F978CC">
        <w:rPr>
          <w:sz w:val="28"/>
          <w:lang w:val="uk-UA"/>
        </w:rPr>
        <w:t>и</w:t>
      </w:r>
      <w:r>
        <w:rPr>
          <w:sz w:val="28"/>
        </w:rPr>
        <w:t>хан</w:t>
      </w:r>
      <w:r w:rsidR="00F978CC">
        <w:rPr>
          <w:sz w:val="28"/>
          <w:lang w:val="uk-UA"/>
        </w:rPr>
        <w:t>ня</w:t>
      </w:r>
      <w:r>
        <w:rPr>
          <w:sz w:val="28"/>
        </w:rPr>
        <w:t xml:space="preserve">, </w:t>
      </w:r>
      <w:r>
        <w:rPr>
          <w:sz w:val="28"/>
          <w:lang w:val="en-US"/>
        </w:rPr>
        <w:t>a</w:t>
      </w:r>
      <w:r>
        <w:rPr>
          <w:sz w:val="28"/>
        </w:rPr>
        <w:t>ё</w:t>
      </w:r>
      <w:r>
        <w:rPr>
          <w:sz w:val="28"/>
          <w:lang w:val="en-US"/>
        </w:rPr>
        <w:t>r</w:t>
      </w:r>
      <w:r>
        <w:rPr>
          <w:sz w:val="28"/>
        </w:rPr>
        <w:t xml:space="preserve"> – </w:t>
      </w:r>
      <w:r w:rsidR="00F978CC">
        <w:rPr>
          <w:sz w:val="28"/>
          <w:lang w:val="uk-UA"/>
        </w:rPr>
        <w:t>повітря</w:t>
      </w:r>
      <w:r>
        <w:rPr>
          <w:sz w:val="28"/>
        </w:rPr>
        <w:t xml:space="preserve">, </w:t>
      </w:r>
      <w:r>
        <w:rPr>
          <w:sz w:val="28"/>
          <w:lang w:val="en-US"/>
        </w:rPr>
        <w:t>diplo</w:t>
      </w:r>
      <w:r>
        <w:rPr>
          <w:sz w:val="28"/>
        </w:rPr>
        <w:t>ё – губчат</w:t>
      </w:r>
      <w:r w:rsidR="00F978CC">
        <w:rPr>
          <w:sz w:val="28"/>
          <w:lang w:val="uk-UA"/>
        </w:rPr>
        <w:t>а</w:t>
      </w:r>
      <w:r>
        <w:rPr>
          <w:sz w:val="28"/>
        </w:rPr>
        <w:t xml:space="preserve"> </w:t>
      </w:r>
      <w:r w:rsidR="00F978CC">
        <w:rPr>
          <w:sz w:val="28"/>
          <w:lang w:val="uk-UA"/>
        </w:rPr>
        <w:t>речовина</w:t>
      </w:r>
      <w:r>
        <w:rPr>
          <w:sz w:val="28"/>
        </w:rPr>
        <w:t xml:space="preserve">, </w:t>
      </w:r>
      <w:r w:rsidRPr="00750682">
        <w:rPr>
          <w:sz w:val="28"/>
          <w:lang w:val="en-US"/>
        </w:rPr>
        <w:t>uropo</w:t>
      </w:r>
      <w:r w:rsidRPr="00750682">
        <w:rPr>
          <w:sz w:val="28"/>
        </w:rPr>
        <w:t>ё</w:t>
      </w:r>
      <w:r w:rsidRPr="00750682">
        <w:rPr>
          <w:sz w:val="28"/>
          <w:lang w:val="en-US"/>
        </w:rPr>
        <w:t>ticus</w:t>
      </w:r>
      <w:r w:rsidRPr="00750682">
        <w:rPr>
          <w:sz w:val="28"/>
        </w:rPr>
        <w:t xml:space="preserve"> –</w:t>
      </w:r>
      <w:r>
        <w:rPr>
          <w:sz w:val="28"/>
        </w:rPr>
        <w:t xml:space="preserve"> </w:t>
      </w:r>
      <w:r w:rsidR="00F978CC">
        <w:rPr>
          <w:sz w:val="28"/>
          <w:lang w:val="uk-UA"/>
        </w:rPr>
        <w:t>що виробляє сечу</w:t>
      </w:r>
      <w:r>
        <w:rPr>
          <w:sz w:val="28"/>
        </w:rPr>
        <w:t>.</w:t>
      </w:r>
    </w:p>
    <w:p w:rsidR="000D0785" w:rsidRDefault="000D0785" w:rsidP="00D57A42">
      <w:pPr>
        <w:numPr>
          <w:ilvl w:val="0"/>
          <w:numId w:val="1"/>
        </w:numPr>
        <w:tabs>
          <w:tab w:val="num" w:pos="-720"/>
        </w:tabs>
        <w:spacing w:after="0" w:line="240" w:lineRule="auto"/>
        <w:ind w:left="357" w:hanging="357"/>
        <w:jc w:val="both"/>
        <w:rPr>
          <w:sz w:val="28"/>
        </w:rPr>
      </w:pPr>
      <w:r>
        <w:rPr>
          <w:sz w:val="28"/>
          <w:lang w:val="en-US"/>
        </w:rPr>
        <w:t>Cerebrum</w:t>
      </w:r>
      <w:r>
        <w:rPr>
          <w:sz w:val="28"/>
        </w:rPr>
        <w:t xml:space="preserve"> – моз</w:t>
      </w:r>
      <w:r w:rsidR="00F978CC">
        <w:rPr>
          <w:sz w:val="28"/>
          <w:lang w:val="uk-UA"/>
        </w:rPr>
        <w:t>ок</w:t>
      </w:r>
      <w:r>
        <w:rPr>
          <w:sz w:val="28"/>
        </w:rPr>
        <w:t xml:space="preserve">, </w:t>
      </w:r>
      <w:r>
        <w:rPr>
          <w:sz w:val="28"/>
          <w:lang w:val="en-US"/>
        </w:rPr>
        <w:t>caverna</w:t>
      </w:r>
      <w:r>
        <w:rPr>
          <w:sz w:val="28"/>
        </w:rPr>
        <w:t xml:space="preserve"> – пе</w:t>
      </w:r>
      <w:r w:rsidR="00F978CC">
        <w:rPr>
          <w:sz w:val="28"/>
          <w:lang w:val="uk-UA"/>
        </w:rPr>
        <w:t>ч</w:t>
      </w:r>
      <w:r>
        <w:rPr>
          <w:sz w:val="28"/>
        </w:rPr>
        <w:t xml:space="preserve">ера, каверна; </w:t>
      </w:r>
      <w:r>
        <w:rPr>
          <w:sz w:val="28"/>
          <w:lang w:val="en-US"/>
        </w:rPr>
        <w:t>coepi</w:t>
      </w:r>
      <w:r>
        <w:rPr>
          <w:sz w:val="28"/>
        </w:rPr>
        <w:t xml:space="preserve"> – я </w:t>
      </w:r>
      <w:r w:rsidR="00F978CC">
        <w:rPr>
          <w:sz w:val="28"/>
          <w:lang w:val="uk-UA"/>
        </w:rPr>
        <w:t>почав</w:t>
      </w:r>
      <w:r>
        <w:rPr>
          <w:sz w:val="28"/>
        </w:rPr>
        <w:t xml:space="preserve">, </w:t>
      </w:r>
      <w:r>
        <w:rPr>
          <w:sz w:val="28"/>
          <w:lang w:val="en-US"/>
        </w:rPr>
        <w:t>carcinoma</w:t>
      </w:r>
      <w:r>
        <w:rPr>
          <w:sz w:val="28"/>
        </w:rPr>
        <w:t xml:space="preserve"> – ракова</w:t>
      </w:r>
      <w:r w:rsidR="00F978CC">
        <w:rPr>
          <w:sz w:val="28"/>
        </w:rPr>
        <w:t xml:space="preserve"> </w:t>
      </w:r>
      <w:r w:rsidR="00F978CC">
        <w:rPr>
          <w:sz w:val="28"/>
          <w:lang w:val="uk-UA"/>
        </w:rPr>
        <w:t>пухлина</w:t>
      </w:r>
      <w:r>
        <w:rPr>
          <w:sz w:val="28"/>
        </w:rPr>
        <w:t xml:space="preserve">, </w:t>
      </w:r>
      <w:r>
        <w:rPr>
          <w:sz w:val="28"/>
          <w:lang w:val="en-US"/>
        </w:rPr>
        <w:t>cervix</w:t>
      </w:r>
      <w:r w:rsidR="00F978CC">
        <w:rPr>
          <w:sz w:val="28"/>
        </w:rPr>
        <w:t xml:space="preserve"> – ш</w:t>
      </w:r>
      <w:r w:rsidR="00F978CC">
        <w:rPr>
          <w:sz w:val="28"/>
          <w:lang w:val="uk-UA"/>
        </w:rPr>
        <w:t>и</w:t>
      </w:r>
      <w:r>
        <w:rPr>
          <w:sz w:val="28"/>
        </w:rPr>
        <w:t xml:space="preserve">я, </w:t>
      </w:r>
      <w:r>
        <w:rPr>
          <w:sz w:val="28"/>
          <w:lang w:val="en-US"/>
        </w:rPr>
        <w:t>bacterium</w:t>
      </w:r>
      <w:r>
        <w:rPr>
          <w:sz w:val="28"/>
        </w:rPr>
        <w:t xml:space="preserve"> – бактер</w:t>
      </w:r>
      <w:r w:rsidR="00F978CC">
        <w:rPr>
          <w:sz w:val="28"/>
          <w:lang w:val="uk-UA"/>
        </w:rPr>
        <w:t>і</w:t>
      </w:r>
      <w:r>
        <w:rPr>
          <w:sz w:val="28"/>
        </w:rPr>
        <w:t xml:space="preserve">я, </w:t>
      </w:r>
      <w:r>
        <w:rPr>
          <w:sz w:val="28"/>
          <w:lang w:val="en-US"/>
        </w:rPr>
        <w:t>cylindricus</w:t>
      </w:r>
      <w:r>
        <w:rPr>
          <w:sz w:val="28"/>
        </w:rPr>
        <w:t xml:space="preserve"> – цил</w:t>
      </w:r>
      <w:r w:rsidR="00F978CC">
        <w:rPr>
          <w:sz w:val="28"/>
          <w:lang w:val="uk-UA"/>
        </w:rPr>
        <w:t>і</w:t>
      </w:r>
      <w:r>
        <w:rPr>
          <w:sz w:val="28"/>
        </w:rPr>
        <w:t>ндрич</w:t>
      </w:r>
      <w:r w:rsidR="00F978CC">
        <w:rPr>
          <w:sz w:val="28"/>
          <w:lang w:val="uk-UA"/>
        </w:rPr>
        <w:t>н</w:t>
      </w:r>
      <w:r>
        <w:rPr>
          <w:sz w:val="28"/>
        </w:rPr>
        <w:t xml:space="preserve">ий, </w:t>
      </w:r>
      <w:r>
        <w:rPr>
          <w:sz w:val="28"/>
          <w:lang w:val="en-US"/>
        </w:rPr>
        <w:t>cilium</w:t>
      </w:r>
      <w:r>
        <w:rPr>
          <w:sz w:val="28"/>
        </w:rPr>
        <w:t xml:space="preserve"> – </w:t>
      </w:r>
      <w:r w:rsidR="00F978CC">
        <w:rPr>
          <w:sz w:val="28"/>
          <w:lang w:val="uk-UA"/>
        </w:rPr>
        <w:t>вія</w:t>
      </w:r>
      <w:r>
        <w:rPr>
          <w:sz w:val="28"/>
        </w:rPr>
        <w:t xml:space="preserve">, </w:t>
      </w:r>
      <w:r>
        <w:rPr>
          <w:sz w:val="28"/>
          <w:lang w:val="en-US"/>
        </w:rPr>
        <w:t>convallaria</w:t>
      </w:r>
      <w:r>
        <w:rPr>
          <w:sz w:val="28"/>
        </w:rPr>
        <w:t xml:space="preserve"> – </w:t>
      </w:r>
      <w:r w:rsidR="00F978CC">
        <w:rPr>
          <w:sz w:val="28"/>
          <w:lang w:val="uk-UA"/>
        </w:rPr>
        <w:t>конвалія</w:t>
      </w:r>
      <w:r>
        <w:rPr>
          <w:sz w:val="28"/>
        </w:rPr>
        <w:t xml:space="preserve">, </w:t>
      </w:r>
      <w:r>
        <w:rPr>
          <w:sz w:val="28"/>
          <w:lang w:val="en-US"/>
        </w:rPr>
        <w:t>cito</w:t>
      </w:r>
      <w:r>
        <w:rPr>
          <w:sz w:val="28"/>
        </w:rPr>
        <w:t xml:space="preserve"> – </w:t>
      </w:r>
      <w:r w:rsidR="00F978CC">
        <w:rPr>
          <w:sz w:val="28"/>
          <w:lang w:val="uk-UA"/>
        </w:rPr>
        <w:t>швидко</w:t>
      </w:r>
      <w:r>
        <w:rPr>
          <w:sz w:val="28"/>
        </w:rPr>
        <w:t xml:space="preserve">, </w:t>
      </w:r>
      <w:r>
        <w:rPr>
          <w:sz w:val="28"/>
          <w:lang w:val="en-US"/>
        </w:rPr>
        <w:t>centum</w:t>
      </w:r>
      <w:r>
        <w:rPr>
          <w:sz w:val="28"/>
        </w:rPr>
        <w:t xml:space="preserve"> – сто, </w:t>
      </w:r>
      <w:r>
        <w:rPr>
          <w:sz w:val="28"/>
          <w:lang w:val="en-US"/>
        </w:rPr>
        <w:t>verruca</w:t>
      </w:r>
      <w:r>
        <w:rPr>
          <w:sz w:val="28"/>
        </w:rPr>
        <w:t xml:space="preserve"> – бородавка, </w:t>
      </w:r>
      <w:r>
        <w:rPr>
          <w:sz w:val="28"/>
          <w:lang w:val="en-US"/>
        </w:rPr>
        <w:t>siccus</w:t>
      </w:r>
      <w:r>
        <w:rPr>
          <w:sz w:val="28"/>
        </w:rPr>
        <w:t xml:space="preserve"> – сух</w:t>
      </w:r>
      <w:r w:rsidR="00F978CC">
        <w:rPr>
          <w:sz w:val="28"/>
          <w:lang w:val="uk-UA"/>
        </w:rPr>
        <w:t>и</w:t>
      </w:r>
      <w:r>
        <w:rPr>
          <w:sz w:val="28"/>
        </w:rPr>
        <w:t xml:space="preserve">й, </w:t>
      </w:r>
      <w:r>
        <w:rPr>
          <w:sz w:val="28"/>
          <w:lang w:val="en-US"/>
        </w:rPr>
        <w:t>cyaneus</w:t>
      </w:r>
      <w:r w:rsidR="00F978CC">
        <w:rPr>
          <w:sz w:val="28"/>
        </w:rPr>
        <w:t xml:space="preserve"> – синюшн</w:t>
      </w:r>
      <w:r w:rsidR="00F978CC">
        <w:rPr>
          <w:sz w:val="28"/>
          <w:lang w:val="uk-UA"/>
        </w:rPr>
        <w:t>и</w:t>
      </w:r>
      <w:r>
        <w:rPr>
          <w:sz w:val="28"/>
        </w:rPr>
        <w:t xml:space="preserve">й, </w:t>
      </w:r>
      <w:r>
        <w:rPr>
          <w:sz w:val="28"/>
          <w:lang w:val="en-US"/>
        </w:rPr>
        <w:t>colica</w:t>
      </w:r>
      <w:r w:rsidR="00F978CC">
        <w:rPr>
          <w:sz w:val="28"/>
        </w:rPr>
        <w:t xml:space="preserve"> – кол</w:t>
      </w:r>
      <w:r w:rsidR="00F978CC">
        <w:rPr>
          <w:sz w:val="28"/>
          <w:lang w:val="uk-UA"/>
        </w:rPr>
        <w:t>і</w:t>
      </w:r>
      <w:r>
        <w:rPr>
          <w:sz w:val="28"/>
        </w:rPr>
        <w:t xml:space="preserve">ки, </w:t>
      </w:r>
      <w:r>
        <w:rPr>
          <w:sz w:val="28"/>
          <w:lang w:val="en-US"/>
        </w:rPr>
        <w:t>varicella</w:t>
      </w:r>
      <w:r>
        <w:rPr>
          <w:sz w:val="28"/>
        </w:rPr>
        <w:t xml:space="preserve"> – </w:t>
      </w:r>
      <w:r w:rsidR="00F978CC">
        <w:rPr>
          <w:sz w:val="28"/>
          <w:lang w:val="uk-UA"/>
        </w:rPr>
        <w:t>вітряна віспа</w:t>
      </w:r>
      <w:r>
        <w:rPr>
          <w:sz w:val="28"/>
        </w:rPr>
        <w:t xml:space="preserve">, </w:t>
      </w:r>
      <w:r>
        <w:rPr>
          <w:sz w:val="28"/>
          <w:lang w:val="en-US"/>
        </w:rPr>
        <w:t>vesica</w:t>
      </w:r>
      <w:r>
        <w:rPr>
          <w:sz w:val="28"/>
        </w:rPr>
        <w:t xml:space="preserve"> – </w:t>
      </w:r>
      <w:r w:rsidR="00631322" w:rsidRPr="00631322">
        <w:rPr>
          <w:sz w:val="28"/>
          <w:lang w:val="uk-UA"/>
        </w:rPr>
        <w:t>міхур</w:t>
      </w:r>
      <w:r>
        <w:rPr>
          <w:sz w:val="28"/>
        </w:rPr>
        <w:t xml:space="preserve">, </w:t>
      </w:r>
      <w:r>
        <w:rPr>
          <w:sz w:val="28"/>
          <w:lang w:val="en-US"/>
        </w:rPr>
        <w:t>ulcus</w:t>
      </w:r>
      <w:r>
        <w:rPr>
          <w:sz w:val="28"/>
        </w:rPr>
        <w:t xml:space="preserve"> – </w:t>
      </w:r>
      <w:r w:rsidR="00F978CC">
        <w:rPr>
          <w:sz w:val="28"/>
          <w:lang w:val="uk-UA"/>
        </w:rPr>
        <w:t>виразка</w:t>
      </w:r>
      <w:r>
        <w:rPr>
          <w:sz w:val="28"/>
        </w:rPr>
        <w:t xml:space="preserve">, </w:t>
      </w:r>
      <w:r>
        <w:rPr>
          <w:sz w:val="28"/>
          <w:lang w:val="en-US"/>
        </w:rPr>
        <w:t>coccygeus</w:t>
      </w:r>
      <w:r>
        <w:rPr>
          <w:sz w:val="28"/>
        </w:rPr>
        <w:t xml:space="preserve"> – </w:t>
      </w:r>
      <w:r w:rsidR="00F978CC">
        <w:rPr>
          <w:sz w:val="28"/>
          <w:lang w:val="uk-UA"/>
        </w:rPr>
        <w:t>куприковий</w:t>
      </w:r>
      <w:r>
        <w:rPr>
          <w:sz w:val="28"/>
        </w:rPr>
        <w:t xml:space="preserve">, </w:t>
      </w:r>
      <w:r>
        <w:rPr>
          <w:sz w:val="28"/>
          <w:lang w:val="en-US"/>
        </w:rPr>
        <w:t>coronalis</w:t>
      </w:r>
      <w:r>
        <w:rPr>
          <w:sz w:val="28"/>
        </w:rPr>
        <w:t xml:space="preserve"> – </w:t>
      </w:r>
      <w:r w:rsidR="00F978CC">
        <w:rPr>
          <w:sz w:val="28"/>
          <w:lang w:val="uk-UA"/>
        </w:rPr>
        <w:t>вінцевий</w:t>
      </w:r>
      <w:r>
        <w:rPr>
          <w:sz w:val="28"/>
        </w:rPr>
        <w:t xml:space="preserve">, </w:t>
      </w:r>
      <w:r>
        <w:rPr>
          <w:sz w:val="28"/>
          <w:lang w:val="en-US"/>
        </w:rPr>
        <w:t>caementum</w:t>
      </w:r>
      <w:r w:rsidR="00F978CC">
        <w:rPr>
          <w:sz w:val="28"/>
        </w:rPr>
        <w:t xml:space="preserve"> – кам</w:t>
      </w:r>
      <w:r w:rsidR="00F978CC">
        <w:rPr>
          <w:sz w:val="28"/>
          <w:lang w:val="uk-UA"/>
        </w:rPr>
        <w:t>і</w:t>
      </w:r>
      <w:r>
        <w:rPr>
          <w:sz w:val="28"/>
        </w:rPr>
        <w:t xml:space="preserve">нь, </w:t>
      </w:r>
      <w:r>
        <w:rPr>
          <w:sz w:val="28"/>
          <w:lang w:val="en-US"/>
        </w:rPr>
        <w:t>coccus</w:t>
      </w:r>
      <w:r>
        <w:rPr>
          <w:sz w:val="28"/>
        </w:rPr>
        <w:t xml:space="preserve"> – </w:t>
      </w:r>
      <w:r w:rsidR="00750682" w:rsidRPr="00750682">
        <w:rPr>
          <w:sz w:val="28"/>
        </w:rPr>
        <w:t>кок</w:t>
      </w:r>
      <w:r w:rsidRPr="00750682">
        <w:rPr>
          <w:sz w:val="28"/>
        </w:rPr>
        <w:t>,</w:t>
      </w:r>
      <w:r>
        <w:rPr>
          <w:sz w:val="28"/>
        </w:rPr>
        <w:t xml:space="preserve"> </w:t>
      </w:r>
      <w:r>
        <w:rPr>
          <w:sz w:val="28"/>
          <w:lang w:val="en-US"/>
        </w:rPr>
        <w:t>cocci</w:t>
      </w:r>
      <w:r w:rsidR="00DD76FA">
        <w:rPr>
          <w:sz w:val="28"/>
        </w:rPr>
        <w:t> </w:t>
      </w:r>
      <w:r>
        <w:rPr>
          <w:sz w:val="28"/>
        </w:rPr>
        <w:t xml:space="preserve">– </w:t>
      </w:r>
      <w:r w:rsidR="00750682" w:rsidRPr="00750682">
        <w:rPr>
          <w:sz w:val="28"/>
        </w:rPr>
        <w:t>кок</w:t>
      </w:r>
      <w:r w:rsidR="00750682" w:rsidRPr="00750682">
        <w:rPr>
          <w:sz w:val="28"/>
          <w:lang w:val="uk-UA"/>
        </w:rPr>
        <w:t>и</w:t>
      </w:r>
      <w:r w:rsidRPr="00750682">
        <w:rPr>
          <w:sz w:val="28"/>
        </w:rPr>
        <w:t>,</w:t>
      </w:r>
      <w:r>
        <w:rPr>
          <w:sz w:val="28"/>
        </w:rPr>
        <w:t xml:space="preserve"> </w:t>
      </w:r>
      <w:r>
        <w:rPr>
          <w:sz w:val="28"/>
          <w:lang w:val="en-US"/>
        </w:rPr>
        <w:t>criticus</w:t>
      </w:r>
      <w:r>
        <w:rPr>
          <w:sz w:val="28"/>
        </w:rPr>
        <w:t xml:space="preserve"> – </w:t>
      </w:r>
      <w:r w:rsidR="00F978CC">
        <w:rPr>
          <w:sz w:val="28"/>
          <w:lang w:val="uk-UA"/>
        </w:rPr>
        <w:t>вирішальний</w:t>
      </w:r>
      <w:r>
        <w:rPr>
          <w:sz w:val="28"/>
        </w:rPr>
        <w:t xml:space="preserve">, </w:t>
      </w:r>
      <w:r>
        <w:rPr>
          <w:sz w:val="28"/>
          <w:lang w:val="en-US"/>
        </w:rPr>
        <w:t>clinica</w:t>
      </w:r>
      <w:r w:rsidR="00AC72A9">
        <w:rPr>
          <w:sz w:val="28"/>
        </w:rPr>
        <w:t xml:space="preserve"> – кл</w:t>
      </w:r>
      <w:r w:rsidR="00AC72A9">
        <w:rPr>
          <w:sz w:val="28"/>
          <w:lang w:val="uk-UA"/>
        </w:rPr>
        <w:t>і</w:t>
      </w:r>
      <w:r>
        <w:rPr>
          <w:sz w:val="28"/>
        </w:rPr>
        <w:t>н</w:t>
      </w:r>
      <w:r w:rsidR="00AC72A9">
        <w:rPr>
          <w:sz w:val="28"/>
          <w:lang w:val="uk-UA"/>
        </w:rPr>
        <w:t>і</w:t>
      </w:r>
      <w:r>
        <w:rPr>
          <w:sz w:val="28"/>
        </w:rPr>
        <w:t xml:space="preserve">ка, </w:t>
      </w:r>
      <w:r>
        <w:rPr>
          <w:sz w:val="28"/>
          <w:lang w:val="en-US"/>
        </w:rPr>
        <w:t>convalescens</w:t>
      </w:r>
      <w:r>
        <w:rPr>
          <w:sz w:val="28"/>
        </w:rPr>
        <w:t xml:space="preserve"> – </w:t>
      </w:r>
      <w:r w:rsidR="00AC72A9">
        <w:rPr>
          <w:sz w:val="28"/>
          <w:lang w:val="uk-UA"/>
        </w:rPr>
        <w:t>видужуючий</w:t>
      </w:r>
      <w:r>
        <w:rPr>
          <w:sz w:val="28"/>
        </w:rPr>
        <w:t xml:space="preserve">, </w:t>
      </w:r>
      <w:r>
        <w:rPr>
          <w:sz w:val="28"/>
          <w:lang w:val="en-US"/>
        </w:rPr>
        <w:t>causa</w:t>
      </w:r>
      <w:r>
        <w:rPr>
          <w:sz w:val="28"/>
        </w:rPr>
        <w:t xml:space="preserve"> – причина, </w:t>
      </w:r>
      <w:r>
        <w:rPr>
          <w:sz w:val="28"/>
          <w:lang w:val="en-US"/>
        </w:rPr>
        <w:t>contractura</w:t>
      </w:r>
      <w:r>
        <w:rPr>
          <w:sz w:val="28"/>
        </w:rPr>
        <w:t xml:space="preserve"> – </w:t>
      </w:r>
      <w:r w:rsidR="00AC72A9">
        <w:rPr>
          <w:sz w:val="28"/>
          <w:lang w:val="uk-UA"/>
        </w:rPr>
        <w:t>скорочення</w:t>
      </w:r>
      <w:r>
        <w:rPr>
          <w:sz w:val="28"/>
        </w:rPr>
        <w:t xml:space="preserve"> м</w:t>
      </w:r>
      <w:r w:rsidR="00EC1475">
        <w:rPr>
          <w:sz w:val="28"/>
          <w:lang w:val="uk-UA"/>
        </w:rPr>
        <w:t>’</w:t>
      </w:r>
      <w:r w:rsidR="00AC72A9">
        <w:rPr>
          <w:sz w:val="28"/>
          <w:lang w:val="uk-UA"/>
        </w:rPr>
        <w:t>язів</w:t>
      </w:r>
      <w:r>
        <w:rPr>
          <w:sz w:val="28"/>
        </w:rPr>
        <w:t>.</w:t>
      </w:r>
    </w:p>
    <w:p w:rsidR="000D0785" w:rsidRDefault="000D0785" w:rsidP="00D57A42">
      <w:pPr>
        <w:numPr>
          <w:ilvl w:val="0"/>
          <w:numId w:val="1"/>
        </w:numPr>
        <w:tabs>
          <w:tab w:val="num" w:pos="-720"/>
        </w:tabs>
        <w:spacing w:after="0" w:line="240" w:lineRule="auto"/>
        <w:ind w:left="360"/>
        <w:jc w:val="both"/>
        <w:rPr>
          <w:sz w:val="28"/>
        </w:rPr>
      </w:pPr>
      <w:r>
        <w:rPr>
          <w:sz w:val="28"/>
          <w:lang w:val="en-US"/>
        </w:rPr>
        <w:t>Hydrops</w:t>
      </w:r>
      <w:r>
        <w:rPr>
          <w:sz w:val="28"/>
        </w:rPr>
        <w:t xml:space="preserve"> – водянка, </w:t>
      </w:r>
      <w:r>
        <w:rPr>
          <w:sz w:val="28"/>
          <w:lang w:val="en-US"/>
        </w:rPr>
        <w:t>habitus</w:t>
      </w:r>
      <w:r>
        <w:rPr>
          <w:sz w:val="28"/>
        </w:rPr>
        <w:t xml:space="preserve"> – </w:t>
      </w:r>
      <w:r w:rsidR="00A406DA">
        <w:rPr>
          <w:sz w:val="28"/>
          <w:lang w:val="uk-UA"/>
        </w:rPr>
        <w:t>зовнішній вигляд</w:t>
      </w:r>
      <w:r>
        <w:rPr>
          <w:sz w:val="28"/>
        </w:rPr>
        <w:t xml:space="preserve">, </w:t>
      </w:r>
      <w:r>
        <w:rPr>
          <w:sz w:val="28"/>
          <w:lang w:val="en-US"/>
        </w:rPr>
        <w:t>vehemens</w:t>
      </w:r>
      <w:r>
        <w:rPr>
          <w:sz w:val="28"/>
        </w:rPr>
        <w:t xml:space="preserve"> – сильн</w:t>
      </w:r>
      <w:r w:rsidR="00A406DA">
        <w:rPr>
          <w:sz w:val="28"/>
          <w:lang w:val="uk-UA"/>
        </w:rPr>
        <w:t>и</w:t>
      </w:r>
      <w:r>
        <w:rPr>
          <w:sz w:val="28"/>
        </w:rPr>
        <w:t xml:space="preserve">й, </w:t>
      </w:r>
      <w:r>
        <w:rPr>
          <w:sz w:val="28"/>
          <w:lang w:val="en-US"/>
        </w:rPr>
        <w:t>herba</w:t>
      </w:r>
      <w:r w:rsidR="00DD76FA">
        <w:rPr>
          <w:sz w:val="28"/>
        </w:rPr>
        <w:t> </w:t>
      </w:r>
      <w:r>
        <w:rPr>
          <w:sz w:val="28"/>
        </w:rPr>
        <w:t xml:space="preserve">– трава, </w:t>
      </w:r>
      <w:r>
        <w:rPr>
          <w:sz w:val="28"/>
          <w:lang w:val="en-US"/>
        </w:rPr>
        <w:t>hiems</w:t>
      </w:r>
      <w:r>
        <w:rPr>
          <w:sz w:val="28"/>
        </w:rPr>
        <w:t xml:space="preserve"> – зима, </w:t>
      </w:r>
      <w:r>
        <w:rPr>
          <w:sz w:val="28"/>
          <w:lang w:val="en-US"/>
        </w:rPr>
        <w:t>hic</w:t>
      </w:r>
      <w:r>
        <w:rPr>
          <w:sz w:val="28"/>
        </w:rPr>
        <w:t xml:space="preserve"> –</w:t>
      </w:r>
      <w:r w:rsidR="00E52219">
        <w:rPr>
          <w:sz w:val="28"/>
        </w:rPr>
        <w:t xml:space="preserve"> </w:t>
      </w:r>
      <w:r w:rsidR="00A406DA">
        <w:rPr>
          <w:sz w:val="28"/>
          <w:lang w:val="uk-UA"/>
        </w:rPr>
        <w:t>цей</w:t>
      </w:r>
      <w:r>
        <w:rPr>
          <w:sz w:val="28"/>
        </w:rPr>
        <w:t xml:space="preserve">, </w:t>
      </w:r>
      <w:r>
        <w:rPr>
          <w:sz w:val="28"/>
          <w:lang w:val="en-US"/>
        </w:rPr>
        <w:t>haema</w:t>
      </w:r>
      <w:r>
        <w:rPr>
          <w:sz w:val="28"/>
        </w:rPr>
        <w:t xml:space="preserve"> – кров, </w:t>
      </w:r>
      <w:r>
        <w:rPr>
          <w:sz w:val="28"/>
          <w:lang w:val="en-US"/>
        </w:rPr>
        <w:t>hemicrania</w:t>
      </w:r>
      <w:r w:rsidR="00A406DA">
        <w:rPr>
          <w:sz w:val="28"/>
        </w:rPr>
        <w:t xml:space="preserve"> – м</w:t>
      </w:r>
      <w:r w:rsidR="00A406DA">
        <w:rPr>
          <w:sz w:val="28"/>
          <w:lang w:val="uk-UA"/>
        </w:rPr>
        <w:t>і</w:t>
      </w:r>
      <w:r>
        <w:rPr>
          <w:sz w:val="28"/>
        </w:rPr>
        <w:t xml:space="preserve">грень, </w:t>
      </w:r>
      <w:r>
        <w:rPr>
          <w:sz w:val="28"/>
          <w:lang w:val="en-US"/>
        </w:rPr>
        <w:t>hiatus</w:t>
      </w:r>
      <w:r>
        <w:rPr>
          <w:sz w:val="28"/>
        </w:rPr>
        <w:t xml:space="preserve"> –</w:t>
      </w:r>
      <w:r w:rsidR="00A406DA">
        <w:rPr>
          <w:sz w:val="28"/>
          <w:lang w:val="uk-UA"/>
        </w:rPr>
        <w:t>отвір</w:t>
      </w:r>
      <w:r>
        <w:rPr>
          <w:sz w:val="28"/>
        </w:rPr>
        <w:t xml:space="preserve">, </w:t>
      </w:r>
      <w:r w:rsidR="00A406DA">
        <w:rPr>
          <w:sz w:val="28"/>
          <w:lang w:val="uk-UA"/>
        </w:rPr>
        <w:t>щілина</w:t>
      </w:r>
      <w:r>
        <w:rPr>
          <w:sz w:val="28"/>
        </w:rPr>
        <w:t>.</w:t>
      </w:r>
    </w:p>
    <w:p w:rsidR="000D0785" w:rsidRDefault="000D0785" w:rsidP="00D57A42">
      <w:pPr>
        <w:numPr>
          <w:ilvl w:val="0"/>
          <w:numId w:val="1"/>
        </w:numPr>
        <w:tabs>
          <w:tab w:val="num" w:pos="-720"/>
        </w:tabs>
        <w:spacing w:after="0" w:line="240" w:lineRule="auto"/>
        <w:ind w:left="357" w:hanging="357"/>
        <w:jc w:val="both"/>
        <w:rPr>
          <w:sz w:val="28"/>
        </w:rPr>
      </w:pPr>
      <w:r>
        <w:rPr>
          <w:sz w:val="28"/>
          <w:lang w:val="en-US"/>
        </w:rPr>
        <w:t>Lux</w:t>
      </w:r>
      <w:r>
        <w:rPr>
          <w:sz w:val="28"/>
        </w:rPr>
        <w:t xml:space="preserve"> – </w:t>
      </w:r>
      <w:r w:rsidR="00A406DA">
        <w:rPr>
          <w:sz w:val="28"/>
          <w:lang w:val="uk-UA"/>
        </w:rPr>
        <w:t>світло</w:t>
      </w:r>
      <w:r>
        <w:rPr>
          <w:sz w:val="28"/>
        </w:rPr>
        <w:t xml:space="preserve">, </w:t>
      </w:r>
      <w:r>
        <w:rPr>
          <w:sz w:val="28"/>
          <w:lang w:val="en-US"/>
        </w:rPr>
        <w:t>labor</w:t>
      </w:r>
      <w:r>
        <w:rPr>
          <w:sz w:val="28"/>
        </w:rPr>
        <w:t xml:space="preserve"> – </w:t>
      </w:r>
      <w:r w:rsidR="00A406DA">
        <w:rPr>
          <w:sz w:val="28"/>
          <w:lang w:val="uk-UA"/>
        </w:rPr>
        <w:t>праця</w:t>
      </w:r>
      <w:r>
        <w:rPr>
          <w:sz w:val="28"/>
        </w:rPr>
        <w:t xml:space="preserve">, </w:t>
      </w:r>
      <w:r>
        <w:rPr>
          <w:sz w:val="28"/>
          <w:lang w:val="en-US"/>
        </w:rPr>
        <w:t>ampulla</w:t>
      </w:r>
      <w:r>
        <w:rPr>
          <w:sz w:val="28"/>
        </w:rPr>
        <w:t xml:space="preserve"> – ампула, </w:t>
      </w:r>
      <w:r>
        <w:rPr>
          <w:sz w:val="28"/>
          <w:lang w:val="en-US"/>
        </w:rPr>
        <w:t>sal</w:t>
      </w:r>
      <w:r>
        <w:rPr>
          <w:sz w:val="28"/>
        </w:rPr>
        <w:t xml:space="preserve"> – с</w:t>
      </w:r>
      <w:r w:rsidR="00A406DA">
        <w:rPr>
          <w:sz w:val="28"/>
          <w:lang w:val="uk-UA"/>
        </w:rPr>
        <w:t>і</w:t>
      </w:r>
      <w:r>
        <w:rPr>
          <w:sz w:val="28"/>
        </w:rPr>
        <w:t xml:space="preserve">ль, </w:t>
      </w:r>
      <w:r>
        <w:rPr>
          <w:sz w:val="28"/>
          <w:lang w:val="en-US"/>
        </w:rPr>
        <w:t>locus</w:t>
      </w:r>
      <w:r w:rsidR="00A406DA">
        <w:rPr>
          <w:sz w:val="28"/>
        </w:rPr>
        <w:t xml:space="preserve"> – м</w:t>
      </w:r>
      <w:r w:rsidR="00A406DA">
        <w:rPr>
          <w:sz w:val="28"/>
          <w:lang w:val="uk-UA"/>
        </w:rPr>
        <w:t>і</w:t>
      </w:r>
      <w:r w:rsidR="00A406DA">
        <w:rPr>
          <w:sz w:val="28"/>
        </w:rPr>
        <w:t>с</w:t>
      </w:r>
      <w:r w:rsidR="00A406DA">
        <w:rPr>
          <w:sz w:val="28"/>
          <w:lang w:val="uk-UA"/>
        </w:rPr>
        <w:t>це</w:t>
      </w:r>
      <w:r>
        <w:rPr>
          <w:sz w:val="28"/>
        </w:rPr>
        <w:t xml:space="preserve">, </w:t>
      </w:r>
      <w:r>
        <w:rPr>
          <w:sz w:val="28"/>
          <w:lang w:val="en-US"/>
        </w:rPr>
        <w:t>longus</w:t>
      </w:r>
      <w:r w:rsidR="00631322">
        <w:rPr>
          <w:sz w:val="28"/>
          <w:lang w:val="uk-UA"/>
        </w:rPr>
        <w:t> </w:t>
      </w:r>
      <w:r>
        <w:rPr>
          <w:sz w:val="28"/>
        </w:rPr>
        <w:t xml:space="preserve">– </w:t>
      </w:r>
      <w:r w:rsidR="00A406DA">
        <w:rPr>
          <w:sz w:val="28"/>
          <w:lang w:val="uk-UA"/>
        </w:rPr>
        <w:t>довгий</w:t>
      </w:r>
      <w:r>
        <w:rPr>
          <w:sz w:val="28"/>
        </w:rPr>
        <w:t xml:space="preserve">, </w:t>
      </w:r>
      <w:r>
        <w:rPr>
          <w:sz w:val="28"/>
          <w:lang w:val="en-US"/>
        </w:rPr>
        <w:t>lumbalis</w:t>
      </w:r>
      <w:r>
        <w:rPr>
          <w:sz w:val="28"/>
        </w:rPr>
        <w:t xml:space="preserve"> – </w:t>
      </w:r>
      <w:r w:rsidR="00A406DA">
        <w:rPr>
          <w:sz w:val="28"/>
          <w:lang w:val="uk-UA"/>
        </w:rPr>
        <w:t>поперековий</w:t>
      </w:r>
      <w:r>
        <w:rPr>
          <w:sz w:val="28"/>
        </w:rPr>
        <w:t xml:space="preserve">, </w:t>
      </w:r>
      <w:r>
        <w:rPr>
          <w:sz w:val="28"/>
          <w:lang w:val="en-US"/>
        </w:rPr>
        <w:t>latus</w:t>
      </w:r>
      <w:r>
        <w:rPr>
          <w:sz w:val="28"/>
        </w:rPr>
        <w:t xml:space="preserve"> – широкий, </w:t>
      </w:r>
      <w:r>
        <w:rPr>
          <w:sz w:val="28"/>
          <w:lang w:val="en-US"/>
        </w:rPr>
        <w:t>columna</w:t>
      </w:r>
      <w:r w:rsidR="00A406DA">
        <w:rPr>
          <w:sz w:val="28"/>
        </w:rPr>
        <w:t xml:space="preserve"> – сто</w:t>
      </w:r>
      <w:r w:rsidR="00A406DA">
        <w:rPr>
          <w:sz w:val="28"/>
          <w:lang w:val="uk-UA"/>
        </w:rPr>
        <w:t>вп</w:t>
      </w:r>
      <w:r>
        <w:rPr>
          <w:sz w:val="28"/>
        </w:rPr>
        <w:t xml:space="preserve">, </w:t>
      </w:r>
      <w:r>
        <w:rPr>
          <w:sz w:val="28"/>
          <w:lang w:val="en-US"/>
        </w:rPr>
        <w:t>pulsus</w:t>
      </w:r>
      <w:r>
        <w:rPr>
          <w:sz w:val="28"/>
        </w:rPr>
        <w:t xml:space="preserve"> – пульс, </w:t>
      </w:r>
      <w:r>
        <w:rPr>
          <w:sz w:val="28"/>
          <w:lang w:val="en-US"/>
        </w:rPr>
        <w:t>medulla</w:t>
      </w:r>
      <w:r>
        <w:rPr>
          <w:sz w:val="28"/>
        </w:rPr>
        <w:t xml:space="preserve"> – моз</w:t>
      </w:r>
      <w:r w:rsidR="00A406DA">
        <w:rPr>
          <w:sz w:val="28"/>
          <w:lang w:val="uk-UA"/>
        </w:rPr>
        <w:t>ок</w:t>
      </w:r>
      <w:r>
        <w:rPr>
          <w:sz w:val="28"/>
        </w:rPr>
        <w:t xml:space="preserve">, </w:t>
      </w:r>
      <w:r>
        <w:rPr>
          <w:sz w:val="28"/>
          <w:lang w:val="en-US"/>
        </w:rPr>
        <w:t>pulmo</w:t>
      </w:r>
      <w:r>
        <w:rPr>
          <w:sz w:val="28"/>
        </w:rPr>
        <w:t xml:space="preserve"> – леге</w:t>
      </w:r>
      <w:r w:rsidR="00A406DA">
        <w:rPr>
          <w:sz w:val="28"/>
          <w:lang w:val="uk-UA"/>
        </w:rPr>
        <w:t>ня</w:t>
      </w:r>
      <w:r>
        <w:rPr>
          <w:sz w:val="28"/>
        </w:rPr>
        <w:t>.</w:t>
      </w:r>
    </w:p>
    <w:p w:rsidR="000D0785" w:rsidRDefault="000D0785" w:rsidP="00D57A42">
      <w:pPr>
        <w:numPr>
          <w:ilvl w:val="0"/>
          <w:numId w:val="1"/>
        </w:numPr>
        <w:tabs>
          <w:tab w:val="num" w:pos="-720"/>
        </w:tabs>
        <w:spacing w:after="0" w:line="240" w:lineRule="auto"/>
        <w:ind w:left="360"/>
        <w:jc w:val="both"/>
        <w:rPr>
          <w:sz w:val="28"/>
        </w:rPr>
      </w:pPr>
      <w:r>
        <w:rPr>
          <w:sz w:val="28"/>
          <w:lang w:val="en-US"/>
        </w:rPr>
        <w:t>Status</w:t>
      </w:r>
      <w:r>
        <w:rPr>
          <w:sz w:val="28"/>
        </w:rPr>
        <w:t xml:space="preserve"> – положен</w:t>
      </w:r>
      <w:r w:rsidR="00C350D3">
        <w:rPr>
          <w:sz w:val="28"/>
          <w:lang w:val="uk-UA"/>
        </w:rPr>
        <w:t>ня</w:t>
      </w:r>
      <w:r>
        <w:rPr>
          <w:sz w:val="28"/>
        </w:rPr>
        <w:t xml:space="preserve">, </w:t>
      </w:r>
      <w:r>
        <w:rPr>
          <w:sz w:val="28"/>
          <w:lang w:val="en-US"/>
        </w:rPr>
        <w:t>usus</w:t>
      </w:r>
      <w:r>
        <w:rPr>
          <w:sz w:val="28"/>
        </w:rPr>
        <w:t xml:space="preserve"> – </w:t>
      </w:r>
      <w:r w:rsidR="00C350D3">
        <w:rPr>
          <w:sz w:val="28"/>
          <w:lang w:val="uk-UA"/>
        </w:rPr>
        <w:t>використання</w:t>
      </w:r>
      <w:r>
        <w:rPr>
          <w:sz w:val="28"/>
        </w:rPr>
        <w:t xml:space="preserve">, </w:t>
      </w:r>
      <w:r>
        <w:rPr>
          <w:sz w:val="28"/>
          <w:lang w:val="en-US"/>
        </w:rPr>
        <w:t>incisura</w:t>
      </w:r>
      <w:r>
        <w:rPr>
          <w:sz w:val="28"/>
        </w:rPr>
        <w:t xml:space="preserve"> – в</w:t>
      </w:r>
      <w:r w:rsidR="00C350D3">
        <w:rPr>
          <w:sz w:val="28"/>
          <w:lang w:val="uk-UA"/>
        </w:rPr>
        <w:t>и</w:t>
      </w:r>
      <w:r>
        <w:rPr>
          <w:sz w:val="28"/>
        </w:rPr>
        <w:t>р</w:t>
      </w:r>
      <w:r w:rsidR="00C350D3">
        <w:rPr>
          <w:sz w:val="28"/>
          <w:lang w:val="uk-UA"/>
        </w:rPr>
        <w:t>і</w:t>
      </w:r>
      <w:r>
        <w:rPr>
          <w:sz w:val="28"/>
        </w:rPr>
        <w:t xml:space="preserve">зка, </w:t>
      </w:r>
      <w:r>
        <w:rPr>
          <w:sz w:val="28"/>
          <w:lang w:val="en-US"/>
        </w:rPr>
        <w:t>cataplasma</w:t>
      </w:r>
      <w:r>
        <w:rPr>
          <w:sz w:val="28"/>
        </w:rPr>
        <w:t xml:space="preserve"> – припарка, </w:t>
      </w:r>
      <w:r w:rsidR="00646B36">
        <w:rPr>
          <w:sz w:val="28"/>
          <w:lang w:val="en-US"/>
        </w:rPr>
        <w:t>cuspis</w:t>
      </w:r>
      <w:r w:rsidR="00646B36" w:rsidRPr="00646B36">
        <w:rPr>
          <w:sz w:val="28"/>
        </w:rPr>
        <w:t xml:space="preserve"> </w:t>
      </w:r>
      <w:r w:rsidR="00646B36">
        <w:rPr>
          <w:sz w:val="28"/>
        </w:rPr>
        <w:t>–</w:t>
      </w:r>
      <w:r w:rsidR="00646B36" w:rsidRPr="00646B36">
        <w:rPr>
          <w:sz w:val="28"/>
        </w:rPr>
        <w:t xml:space="preserve"> </w:t>
      </w:r>
      <w:r w:rsidR="00646B36">
        <w:rPr>
          <w:sz w:val="28"/>
          <w:lang w:val="uk-UA"/>
        </w:rPr>
        <w:t>вістря</w:t>
      </w:r>
      <w:r>
        <w:rPr>
          <w:sz w:val="28"/>
        </w:rPr>
        <w:t xml:space="preserve">, </w:t>
      </w:r>
      <w:r>
        <w:rPr>
          <w:sz w:val="28"/>
          <w:lang w:val="en-US"/>
        </w:rPr>
        <w:t>abscessus</w:t>
      </w:r>
      <w:r>
        <w:rPr>
          <w:sz w:val="28"/>
        </w:rPr>
        <w:t xml:space="preserve"> – нар</w:t>
      </w:r>
      <w:r w:rsidR="00C350D3">
        <w:rPr>
          <w:sz w:val="28"/>
          <w:lang w:val="uk-UA"/>
        </w:rPr>
        <w:t>и</w:t>
      </w:r>
      <w:r>
        <w:rPr>
          <w:sz w:val="28"/>
        </w:rPr>
        <w:t xml:space="preserve">в, </w:t>
      </w:r>
      <w:r>
        <w:rPr>
          <w:sz w:val="28"/>
          <w:lang w:val="en-US"/>
        </w:rPr>
        <w:t>fossa</w:t>
      </w:r>
      <w:r>
        <w:rPr>
          <w:sz w:val="28"/>
        </w:rPr>
        <w:t xml:space="preserve"> – ямка, </w:t>
      </w:r>
      <w:r>
        <w:rPr>
          <w:sz w:val="28"/>
          <w:lang w:val="en-US"/>
        </w:rPr>
        <w:t>cavernosus</w:t>
      </w:r>
      <w:r>
        <w:rPr>
          <w:sz w:val="28"/>
        </w:rPr>
        <w:t xml:space="preserve"> – пе</w:t>
      </w:r>
      <w:r w:rsidR="00C350D3">
        <w:rPr>
          <w:sz w:val="28"/>
          <w:lang w:val="uk-UA"/>
        </w:rPr>
        <w:t>ч</w:t>
      </w:r>
      <w:r>
        <w:rPr>
          <w:sz w:val="28"/>
        </w:rPr>
        <w:t>ерист</w:t>
      </w:r>
      <w:r w:rsidR="00C350D3">
        <w:rPr>
          <w:sz w:val="28"/>
          <w:lang w:val="uk-UA"/>
        </w:rPr>
        <w:t>и</w:t>
      </w:r>
      <w:r>
        <w:rPr>
          <w:sz w:val="28"/>
        </w:rPr>
        <w:t xml:space="preserve">й, </w:t>
      </w:r>
      <w:r>
        <w:rPr>
          <w:sz w:val="28"/>
          <w:lang w:val="en-US"/>
        </w:rPr>
        <w:t>musculosus</w:t>
      </w:r>
      <w:r>
        <w:rPr>
          <w:sz w:val="28"/>
        </w:rPr>
        <w:t xml:space="preserve"> – </w:t>
      </w:r>
      <w:r w:rsidR="00C350D3">
        <w:rPr>
          <w:sz w:val="28"/>
          <w:lang w:val="uk-UA"/>
        </w:rPr>
        <w:t>м</w:t>
      </w:r>
      <w:r w:rsidR="00EC1475">
        <w:rPr>
          <w:sz w:val="28"/>
          <w:lang w:val="uk-UA"/>
        </w:rPr>
        <w:t>’</w:t>
      </w:r>
      <w:r w:rsidR="00C350D3">
        <w:rPr>
          <w:sz w:val="28"/>
          <w:lang w:val="uk-UA"/>
        </w:rPr>
        <w:t>язовий</w:t>
      </w:r>
      <w:r>
        <w:rPr>
          <w:sz w:val="28"/>
        </w:rPr>
        <w:t xml:space="preserve">, </w:t>
      </w:r>
      <w:r>
        <w:rPr>
          <w:sz w:val="28"/>
          <w:lang w:val="en-US"/>
        </w:rPr>
        <w:t>systema</w:t>
      </w:r>
      <w:r>
        <w:rPr>
          <w:sz w:val="28"/>
        </w:rPr>
        <w:t xml:space="preserve"> – система, </w:t>
      </w:r>
      <w:r>
        <w:rPr>
          <w:sz w:val="28"/>
          <w:lang w:val="en-US"/>
        </w:rPr>
        <w:t>dosis</w:t>
      </w:r>
      <w:r>
        <w:rPr>
          <w:sz w:val="28"/>
        </w:rPr>
        <w:t xml:space="preserve"> – доза, </w:t>
      </w:r>
      <w:r>
        <w:rPr>
          <w:sz w:val="28"/>
          <w:lang w:val="en-US"/>
        </w:rPr>
        <w:t>organismus</w:t>
      </w:r>
      <w:r>
        <w:rPr>
          <w:sz w:val="28"/>
        </w:rPr>
        <w:t xml:space="preserve"> – орган</w:t>
      </w:r>
      <w:r w:rsidR="00C350D3">
        <w:rPr>
          <w:sz w:val="28"/>
          <w:lang w:val="uk-UA"/>
        </w:rPr>
        <w:t>і</w:t>
      </w:r>
      <w:r>
        <w:rPr>
          <w:sz w:val="28"/>
        </w:rPr>
        <w:t>зм</w:t>
      </w:r>
      <w:r w:rsidR="00646B36">
        <w:rPr>
          <w:sz w:val="28"/>
          <w:lang w:val="uk-UA"/>
        </w:rPr>
        <w:t xml:space="preserve">, </w:t>
      </w:r>
      <w:r w:rsidR="00646B36">
        <w:rPr>
          <w:sz w:val="28"/>
          <w:lang w:val="en-US"/>
        </w:rPr>
        <w:t>tuberositas</w:t>
      </w:r>
      <w:r w:rsidR="00646B36" w:rsidRPr="00646B36">
        <w:rPr>
          <w:sz w:val="28"/>
        </w:rPr>
        <w:t xml:space="preserve"> </w:t>
      </w:r>
      <w:r w:rsidR="00646B36">
        <w:rPr>
          <w:sz w:val="28"/>
        </w:rPr>
        <w:t>–</w:t>
      </w:r>
      <w:r w:rsidR="00646B36" w:rsidRPr="00646B36">
        <w:rPr>
          <w:sz w:val="28"/>
        </w:rPr>
        <w:t xml:space="preserve"> </w:t>
      </w:r>
      <w:r w:rsidR="00646B36">
        <w:rPr>
          <w:sz w:val="28"/>
          <w:lang w:val="uk-UA"/>
        </w:rPr>
        <w:t>горбистість</w:t>
      </w:r>
      <w:r>
        <w:rPr>
          <w:sz w:val="28"/>
        </w:rPr>
        <w:t>.</w:t>
      </w:r>
    </w:p>
    <w:p w:rsidR="000D0785" w:rsidRDefault="000D0785" w:rsidP="00D57A42">
      <w:pPr>
        <w:numPr>
          <w:ilvl w:val="0"/>
          <w:numId w:val="1"/>
        </w:numPr>
        <w:tabs>
          <w:tab w:val="left" w:pos="-1800"/>
          <w:tab w:val="num" w:pos="-720"/>
        </w:tabs>
        <w:spacing w:after="0" w:line="240" w:lineRule="auto"/>
        <w:ind w:left="357" w:hanging="357"/>
        <w:jc w:val="both"/>
        <w:rPr>
          <w:sz w:val="28"/>
        </w:rPr>
      </w:pPr>
      <w:r>
        <w:rPr>
          <w:sz w:val="28"/>
          <w:lang w:val="en-US"/>
        </w:rPr>
        <w:t>Radix</w:t>
      </w:r>
      <w:r w:rsidR="00C350D3">
        <w:rPr>
          <w:sz w:val="28"/>
        </w:rPr>
        <w:t xml:space="preserve"> – кор</w:t>
      </w:r>
      <w:r w:rsidR="00C350D3">
        <w:rPr>
          <w:sz w:val="28"/>
          <w:lang w:val="uk-UA"/>
        </w:rPr>
        <w:t>і</w:t>
      </w:r>
      <w:r>
        <w:rPr>
          <w:sz w:val="28"/>
        </w:rPr>
        <w:t xml:space="preserve">нь, </w:t>
      </w:r>
      <w:r>
        <w:rPr>
          <w:sz w:val="28"/>
          <w:lang w:val="en-US"/>
        </w:rPr>
        <w:t>vertex</w:t>
      </w:r>
      <w:r w:rsidR="00C350D3">
        <w:rPr>
          <w:sz w:val="28"/>
        </w:rPr>
        <w:t xml:space="preserve"> – верх</w:t>
      </w:r>
      <w:r w:rsidR="00C350D3">
        <w:rPr>
          <w:sz w:val="28"/>
          <w:lang w:val="uk-UA"/>
        </w:rPr>
        <w:t>ів</w:t>
      </w:r>
      <w:r>
        <w:rPr>
          <w:sz w:val="28"/>
        </w:rPr>
        <w:t xml:space="preserve">ка, </w:t>
      </w:r>
      <w:r>
        <w:rPr>
          <w:sz w:val="28"/>
          <w:lang w:val="en-US"/>
        </w:rPr>
        <w:t>exemplar</w:t>
      </w:r>
      <w:r>
        <w:rPr>
          <w:sz w:val="28"/>
        </w:rPr>
        <w:t xml:space="preserve"> – </w:t>
      </w:r>
      <w:r w:rsidR="00C350D3">
        <w:rPr>
          <w:sz w:val="28"/>
          <w:lang w:val="uk-UA"/>
        </w:rPr>
        <w:t>зразок</w:t>
      </w:r>
      <w:r>
        <w:rPr>
          <w:sz w:val="28"/>
        </w:rPr>
        <w:t xml:space="preserve">, </w:t>
      </w:r>
      <w:r>
        <w:rPr>
          <w:sz w:val="28"/>
          <w:lang w:val="en-US"/>
        </w:rPr>
        <w:t>extractum</w:t>
      </w:r>
      <w:r>
        <w:rPr>
          <w:sz w:val="28"/>
        </w:rPr>
        <w:t xml:space="preserve"> – в</w:t>
      </w:r>
      <w:r w:rsidR="00C350D3">
        <w:rPr>
          <w:sz w:val="28"/>
          <w:lang w:val="uk-UA"/>
        </w:rPr>
        <w:t>и</w:t>
      </w:r>
      <w:r>
        <w:rPr>
          <w:sz w:val="28"/>
        </w:rPr>
        <w:t xml:space="preserve">тяжка, </w:t>
      </w:r>
      <w:r>
        <w:rPr>
          <w:sz w:val="28"/>
          <w:lang w:val="en-US"/>
        </w:rPr>
        <w:t>luxatio</w:t>
      </w:r>
      <w:r>
        <w:rPr>
          <w:sz w:val="28"/>
        </w:rPr>
        <w:t xml:space="preserve"> – в</w:t>
      </w:r>
      <w:r w:rsidR="00C350D3">
        <w:rPr>
          <w:sz w:val="28"/>
          <w:lang w:val="uk-UA"/>
        </w:rPr>
        <w:t>и</w:t>
      </w:r>
      <w:r>
        <w:rPr>
          <w:sz w:val="28"/>
        </w:rPr>
        <w:t xml:space="preserve">вих, </w:t>
      </w:r>
      <w:r w:rsidR="00D2622A">
        <w:rPr>
          <w:sz w:val="28"/>
          <w:lang w:val="en-US"/>
        </w:rPr>
        <w:t>maxillaris</w:t>
      </w:r>
      <w:r>
        <w:rPr>
          <w:sz w:val="28"/>
        </w:rPr>
        <w:t xml:space="preserve"> – </w:t>
      </w:r>
      <w:r w:rsidR="00D2622A">
        <w:rPr>
          <w:sz w:val="28"/>
          <w:lang w:val="uk-UA"/>
        </w:rPr>
        <w:t>верхньощелепний</w:t>
      </w:r>
      <w:r>
        <w:rPr>
          <w:sz w:val="28"/>
        </w:rPr>
        <w:t xml:space="preserve">, </w:t>
      </w:r>
      <w:r>
        <w:rPr>
          <w:sz w:val="28"/>
          <w:lang w:val="en-US"/>
        </w:rPr>
        <w:t>an</w:t>
      </w:r>
      <w:r w:rsidR="00D2622A">
        <w:rPr>
          <w:sz w:val="28"/>
          <w:lang w:val="en-US"/>
        </w:rPr>
        <w:t>orexia</w:t>
      </w:r>
      <w:r>
        <w:rPr>
          <w:sz w:val="28"/>
        </w:rPr>
        <w:t xml:space="preserve"> – </w:t>
      </w:r>
      <w:r w:rsidR="00D2622A">
        <w:rPr>
          <w:sz w:val="28"/>
          <w:lang w:val="uk-UA"/>
        </w:rPr>
        <w:t>відсутність голоду</w:t>
      </w:r>
      <w:r>
        <w:rPr>
          <w:sz w:val="28"/>
        </w:rPr>
        <w:t xml:space="preserve">, </w:t>
      </w:r>
      <w:r>
        <w:rPr>
          <w:sz w:val="28"/>
          <w:lang w:val="en-US"/>
        </w:rPr>
        <w:t>meninx</w:t>
      </w:r>
      <w:r>
        <w:rPr>
          <w:sz w:val="28"/>
        </w:rPr>
        <w:t xml:space="preserve"> – моз</w:t>
      </w:r>
      <w:r w:rsidR="00C350D3">
        <w:rPr>
          <w:sz w:val="28"/>
          <w:lang w:val="uk-UA"/>
        </w:rPr>
        <w:t>к</w:t>
      </w:r>
      <w:r>
        <w:rPr>
          <w:sz w:val="28"/>
        </w:rPr>
        <w:t>ова оболо</w:t>
      </w:r>
      <w:r w:rsidR="00C350D3">
        <w:rPr>
          <w:sz w:val="28"/>
          <w:lang w:val="uk-UA"/>
        </w:rPr>
        <w:t>н</w:t>
      </w:r>
      <w:r>
        <w:rPr>
          <w:sz w:val="28"/>
        </w:rPr>
        <w:t xml:space="preserve">ка, </w:t>
      </w:r>
      <w:r>
        <w:rPr>
          <w:sz w:val="28"/>
          <w:lang w:val="en-US"/>
        </w:rPr>
        <w:t>proximalis</w:t>
      </w:r>
      <w:r>
        <w:rPr>
          <w:sz w:val="28"/>
        </w:rPr>
        <w:t xml:space="preserve"> – </w:t>
      </w:r>
      <w:r w:rsidR="00C350D3">
        <w:rPr>
          <w:sz w:val="28"/>
          <w:lang w:val="uk-UA"/>
        </w:rPr>
        <w:t>найближчий до тулуба</w:t>
      </w:r>
      <w:r>
        <w:rPr>
          <w:sz w:val="28"/>
        </w:rPr>
        <w:t xml:space="preserve">, </w:t>
      </w:r>
      <w:r>
        <w:rPr>
          <w:sz w:val="28"/>
          <w:lang w:val="en-US"/>
        </w:rPr>
        <w:t>maximus</w:t>
      </w:r>
      <w:r w:rsidR="00C350D3">
        <w:rPr>
          <w:sz w:val="28"/>
        </w:rPr>
        <w:t xml:space="preserve"> – на</w:t>
      </w:r>
      <w:r w:rsidR="00C350D3">
        <w:rPr>
          <w:sz w:val="28"/>
          <w:lang w:val="uk-UA"/>
        </w:rPr>
        <w:t>й</w:t>
      </w:r>
      <w:r w:rsidR="00C350D3">
        <w:rPr>
          <w:sz w:val="28"/>
        </w:rPr>
        <w:t>б</w:t>
      </w:r>
      <w:r w:rsidR="00C350D3">
        <w:rPr>
          <w:sz w:val="28"/>
          <w:lang w:val="uk-UA"/>
        </w:rPr>
        <w:t>і</w:t>
      </w:r>
      <w:r>
        <w:rPr>
          <w:sz w:val="28"/>
        </w:rPr>
        <w:t>льший.</w:t>
      </w:r>
    </w:p>
    <w:p w:rsidR="000D0785" w:rsidRDefault="000D0785" w:rsidP="00D57A42">
      <w:pPr>
        <w:numPr>
          <w:ilvl w:val="0"/>
          <w:numId w:val="1"/>
        </w:numPr>
        <w:tabs>
          <w:tab w:val="num" w:pos="-720"/>
        </w:tabs>
        <w:spacing w:after="0" w:line="240" w:lineRule="auto"/>
        <w:ind w:left="360"/>
        <w:jc w:val="both"/>
        <w:rPr>
          <w:sz w:val="28"/>
        </w:rPr>
      </w:pPr>
      <w:r>
        <w:rPr>
          <w:sz w:val="28"/>
          <w:lang w:val="en-US"/>
        </w:rPr>
        <w:t>Zygoma</w:t>
      </w:r>
      <w:r>
        <w:rPr>
          <w:sz w:val="28"/>
        </w:rPr>
        <w:t xml:space="preserve"> – </w:t>
      </w:r>
      <w:r w:rsidR="00C350D3">
        <w:rPr>
          <w:sz w:val="28"/>
          <w:lang w:val="uk-UA"/>
        </w:rPr>
        <w:t>вилиця</w:t>
      </w:r>
      <w:r>
        <w:rPr>
          <w:sz w:val="28"/>
        </w:rPr>
        <w:t xml:space="preserve">, </w:t>
      </w:r>
      <w:r>
        <w:rPr>
          <w:sz w:val="28"/>
          <w:lang w:val="en-US"/>
        </w:rPr>
        <w:t>zoonosis</w:t>
      </w:r>
      <w:r>
        <w:rPr>
          <w:sz w:val="28"/>
        </w:rPr>
        <w:t xml:space="preserve"> – </w:t>
      </w:r>
      <w:r w:rsidR="00C350D3">
        <w:rPr>
          <w:sz w:val="28"/>
          <w:lang w:val="uk-UA"/>
        </w:rPr>
        <w:t>інфекційна хвороба тварин</w:t>
      </w:r>
      <w:r>
        <w:rPr>
          <w:sz w:val="28"/>
        </w:rPr>
        <w:t xml:space="preserve">, </w:t>
      </w:r>
      <w:r>
        <w:rPr>
          <w:sz w:val="28"/>
          <w:lang w:val="en-US"/>
        </w:rPr>
        <w:t>benzo</w:t>
      </w:r>
      <w:r>
        <w:rPr>
          <w:sz w:val="28"/>
        </w:rPr>
        <w:t>ё – росн</w:t>
      </w:r>
      <w:r w:rsidR="00C350D3">
        <w:rPr>
          <w:sz w:val="28"/>
          <w:lang w:val="uk-UA"/>
        </w:rPr>
        <w:t>и</w:t>
      </w:r>
      <w:r>
        <w:rPr>
          <w:sz w:val="28"/>
        </w:rPr>
        <w:t xml:space="preserve">й ладан, </w:t>
      </w:r>
      <w:r>
        <w:rPr>
          <w:sz w:val="28"/>
          <w:lang w:val="en-US"/>
        </w:rPr>
        <w:t>ozaena</w:t>
      </w:r>
      <w:r>
        <w:rPr>
          <w:sz w:val="28"/>
        </w:rPr>
        <w:t xml:space="preserve"> – </w:t>
      </w:r>
      <w:r w:rsidR="00C350D3">
        <w:rPr>
          <w:sz w:val="28"/>
          <w:lang w:val="uk-UA"/>
        </w:rPr>
        <w:t>хронічний нежить</w:t>
      </w:r>
      <w:r>
        <w:rPr>
          <w:sz w:val="28"/>
        </w:rPr>
        <w:t xml:space="preserve">, </w:t>
      </w:r>
      <w:r>
        <w:rPr>
          <w:sz w:val="28"/>
          <w:lang w:val="en-US"/>
        </w:rPr>
        <w:t>herpes</w:t>
      </w:r>
      <w:r w:rsidRPr="000D0785">
        <w:rPr>
          <w:sz w:val="28"/>
        </w:rPr>
        <w:t xml:space="preserve"> </w:t>
      </w:r>
      <w:r>
        <w:rPr>
          <w:sz w:val="28"/>
          <w:lang w:val="en-US"/>
        </w:rPr>
        <w:t>zoster</w:t>
      </w:r>
      <w:r>
        <w:rPr>
          <w:sz w:val="28"/>
        </w:rPr>
        <w:t xml:space="preserve"> – </w:t>
      </w:r>
      <w:r w:rsidR="00C350D3">
        <w:rPr>
          <w:sz w:val="28"/>
          <w:lang w:val="uk-UA"/>
        </w:rPr>
        <w:t>оперізуючий</w:t>
      </w:r>
      <w:r>
        <w:rPr>
          <w:sz w:val="28"/>
        </w:rPr>
        <w:t xml:space="preserve"> лишай</w:t>
      </w:r>
      <w:r w:rsidR="00C4216C">
        <w:rPr>
          <w:sz w:val="28"/>
          <w:lang w:val="uk-UA"/>
        </w:rPr>
        <w:t xml:space="preserve">, </w:t>
      </w:r>
      <w:r w:rsidR="00C4216C">
        <w:rPr>
          <w:sz w:val="28"/>
          <w:lang w:val="en-US"/>
        </w:rPr>
        <w:t>Zincum</w:t>
      </w:r>
      <w:r w:rsidR="00C4216C">
        <w:rPr>
          <w:sz w:val="28"/>
          <w:lang w:val="uk-UA"/>
        </w:rPr>
        <w:t xml:space="preserve"> – цинк</w:t>
      </w:r>
      <w:r w:rsidR="00C4216C" w:rsidRPr="00C4216C">
        <w:rPr>
          <w:sz w:val="28"/>
        </w:rPr>
        <w:t xml:space="preserve">, </w:t>
      </w:r>
      <w:r w:rsidR="00C4216C" w:rsidRPr="005E5DB4">
        <w:rPr>
          <w:sz w:val="28"/>
          <w:szCs w:val="28"/>
          <w:lang w:val="en-US"/>
        </w:rPr>
        <w:t>influenza</w:t>
      </w:r>
      <w:r w:rsidR="00C4216C">
        <w:rPr>
          <w:sz w:val="28"/>
          <w:lang w:val="uk-UA"/>
        </w:rPr>
        <w:t xml:space="preserve"> – грип</w:t>
      </w:r>
      <w:r>
        <w:rPr>
          <w:sz w:val="28"/>
        </w:rPr>
        <w:t>.</w:t>
      </w:r>
    </w:p>
    <w:p w:rsidR="000D0785" w:rsidRDefault="000D0785" w:rsidP="00D57A42">
      <w:pPr>
        <w:numPr>
          <w:ilvl w:val="0"/>
          <w:numId w:val="1"/>
        </w:numPr>
        <w:tabs>
          <w:tab w:val="num" w:pos="-720"/>
        </w:tabs>
        <w:spacing w:after="0" w:line="240" w:lineRule="auto"/>
        <w:ind w:left="357" w:hanging="357"/>
        <w:jc w:val="both"/>
        <w:rPr>
          <w:sz w:val="28"/>
        </w:rPr>
      </w:pPr>
      <w:r>
        <w:rPr>
          <w:sz w:val="28"/>
          <w:lang w:val="en-US"/>
        </w:rPr>
        <w:t>Qualis</w:t>
      </w:r>
      <w:r>
        <w:rPr>
          <w:sz w:val="28"/>
        </w:rPr>
        <w:t xml:space="preserve"> – </w:t>
      </w:r>
      <w:r w:rsidR="00C350D3">
        <w:rPr>
          <w:sz w:val="28"/>
          <w:lang w:val="uk-UA"/>
        </w:rPr>
        <w:t>який</w:t>
      </w:r>
      <w:r>
        <w:rPr>
          <w:sz w:val="28"/>
        </w:rPr>
        <w:t xml:space="preserve">, </w:t>
      </w:r>
      <w:r>
        <w:rPr>
          <w:sz w:val="28"/>
          <w:lang w:val="en-US"/>
        </w:rPr>
        <w:t>quotidie</w:t>
      </w:r>
      <w:r>
        <w:rPr>
          <w:sz w:val="28"/>
        </w:rPr>
        <w:t xml:space="preserve"> – </w:t>
      </w:r>
      <w:r w:rsidR="00C350D3">
        <w:rPr>
          <w:sz w:val="28"/>
          <w:lang w:val="uk-UA"/>
        </w:rPr>
        <w:t>щоденно</w:t>
      </w:r>
      <w:r>
        <w:rPr>
          <w:sz w:val="28"/>
        </w:rPr>
        <w:t xml:space="preserve">, </w:t>
      </w:r>
      <w:r>
        <w:rPr>
          <w:sz w:val="28"/>
          <w:lang w:val="en-US"/>
        </w:rPr>
        <w:t>quoque</w:t>
      </w:r>
      <w:r>
        <w:rPr>
          <w:sz w:val="28"/>
        </w:rPr>
        <w:t xml:space="preserve"> – так</w:t>
      </w:r>
      <w:r w:rsidR="00C350D3">
        <w:rPr>
          <w:sz w:val="28"/>
          <w:lang w:val="uk-UA"/>
        </w:rPr>
        <w:t>о</w:t>
      </w:r>
      <w:r>
        <w:rPr>
          <w:sz w:val="28"/>
        </w:rPr>
        <w:t xml:space="preserve">ж, </w:t>
      </w:r>
      <w:r>
        <w:rPr>
          <w:sz w:val="28"/>
          <w:lang w:val="en-US"/>
        </w:rPr>
        <w:t>liquor</w:t>
      </w:r>
      <w:r>
        <w:rPr>
          <w:sz w:val="28"/>
        </w:rPr>
        <w:t xml:space="preserve"> – </w:t>
      </w:r>
      <w:r w:rsidR="00C350D3">
        <w:rPr>
          <w:sz w:val="28"/>
          <w:lang w:val="uk-UA"/>
        </w:rPr>
        <w:t>рідина</w:t>
      </w:r>
      <w:r>
        <w:rPr>
          <w:sz w:val="28"/>
        </w:rPr>
        <w:t xml:space="preserve">, </w:t>
      </w:r>
      <w:r w:rsidR="00D85F55">
        <w:rPr>
          <w:sz w:val="28"/>
          <w:lang w:val="en-US"/>
        </w:rPr>
        <w:t>Q</w:t>
      </w:r>
      <w:r>
        <w:rPr>
          <w:sz w:val="28"/>
          <w:lang w:val="en-US"/>
        </w:rPr>
        <w:t>uercus</w:t>
      </w:r>
      <w:r w:rsidR="00F7631D">
        <w:rPr>
          <w:sz w:val="28"/>
          <w:lang w:val="uk-UA"/>
        </w:rPr>
        <w:t> </w:t>
      </w:r>
      <w:r>
        <w:rPr>
          <w:sz w:val="28"/>
        </w:rPr>
        <w:t xml:space="preserve">– дуб, </w:t>
      </w:r>
      <w:r>
        <w:rPr>
          <w:sz w:val="28"/>
          <w:lang w:val="en-US"/>
        </w:rPr>
        <w:t>coquo</w:t>
      </w:r>
      <w:r>
        <w:rPr>
          <w:sz w:val="28"/>
        </w:rPr>
        <w:t xml:space="preserve"> – варю, </w:t>
      </w:r>
      <w:r>
        <w:rPr>
          <w:sz w:val="28"/>
          <w:lang w:val="en-US"/>
        </w:rPr>
        <w:t>squamosus</w:t>
      </w:r>
      <w:r>
        <w:rPr>
          <w:sz w:val="28"/>
        </w:rPr>
        <w:t xml:space="preserve"> – </w:t>
      </w:r>
      <w:r w:rsidR="00C350D3">
        <w:rPr>
          <w:sz w:val="28"/>
          <w:lang w:val="uk-UA"/>
        </w:rPr>
        <w:t>лускатий</w:t>
      </w:r>
      <w:r>
        <w:rPr>
          <w:sz w:val="28"/>
        </w:rPr>
        <w:t xml:space="preserve">, </w:t>
      </w:r>
      <w:r>
        <w:rPr>
          <w:sz w:val="28"/>
          <w:lang w:val="en-US"/>
        </w:rPr>
        <w:t>triquetrus</w:t>
      </w:r>
      <w:r w:rsidR="00C350D3">
        <w:rPr>
          <w:sz w:val="28"/>
        </w:rPr>
        <w:t xml:space="preserve"> – тр</w:t>
      </w:r>
      <w:r w:rsidR="00C350D3">
        <w:rPr>
          <w:sz w:val="28"/>
          <w:lang w:val="uk-UA"/>
        </w:rPr>
        <w:t>и</w:t>
      </w:r>
      <w:r>
        <w:rPr>
          <w:sz w:val="28"/>
        </w:rPr>
        <w:t>гранн</w:t>
      </w:r>
      <w:r w:rsidR="00C350D3">
        <w:rPr>
          <w:sz w:val="28"/>
          <w:lang w:val="uk-UA"/>
        </w:rPr>
        <w:t>и</w:t>
      </w:r>
      <w:r>
        <w:rPr>
          <w:sz w:val="28"/>
        </w:rPr>
        <w:t xml:space="preserve">й, </w:t>
      </w:r>
      <w:r>
        <w:rPr>
          <w:sz w:val="28"/>
          <w:lang w:val="en-US"/>
        </w:rPr>
        <w:t>antiquus</w:t>
      </w:r>
      <w:r w:rsidR="00C350D3">
        <w:rPr>
          <w:sz w:val="28"/>
        </w:rPr>
        <w:t xml:space="preserve"> – древн</w:t>
      </w:r>
      <w:r w:rsidR="00C350D3">
        <w:rPr>
          <w:sz w:val="28"/>
          <w:lang w:val="uk-UA"/>
        </w:rPr>
        <w:t>і</w:t>
      </w:r>
      <w:r>
        <w:rPr>
          <w:sz w:val="28"/>
        </w:rPr>
        <w:t>й.</w:t>
      </w:r>
    </w:p>
    <w:p w:rsidR="000D0785" w:rsidRDefault="000D0785" w:rsidP="00D57A42">
      <w:pPr>
        <w:numPr>
          <w:ilvl w:val="0"/>
          <w:numId w:val="1"/>
        </w:numPr>
        <w:tabs>
          <w:tab w:val="num" w:pos="-720"/>
        </w:tabs>
        <w:spacing w:after="0" w:line="240" w:lineRule="auto"/>
        <w:ind w:left="360"/>
        <w:jc w:val="both"/>
        <w:rPr>
          <w:sz w:val="28"/>
        </w:rPr>
      </w:pPr>
      <w:r>
        <w:rPr>
          <w:sz w:val="28"/>
          <w:lang w:val="en-US"/>
        </w:rPr>
        <w:t>Sanguis</w:t>
      </w:r>
      <w:r>
        <w:rPr>
          <w:sz w:val="28"/>
        </w:rPr>
        <w:t xml:space="preserve"> – кров, </w:t>
      </w:r>
      <w:r>
        <w:rPr>
          <w:sz w:val="28"/>
          <w:lang w:val="en-US"/>
        </w:rPr>
        <w:t>anguis</w:t>
      </w:r>
      <w:r>
        <w:rPr>
          <w:sz w:val="28"/>
        </w:rPr>
        <w:t xml:space="preserve"> – зм</w:t>
      </w:r>
      <w:r w:rsidR="00EE46C2">
        <w:rPr>
          <w:sz w:val="28"/>
          <w:lang w:val="uk-UA"/>
        </w:rPr>
        <w:t>і</w:t>
      </w:r>
      <w:r>
        <w:rPr>
          <w:sz w:val="28"/>
        </w:rPr>
        <w:t xml:space="preserve">я, </w:t>
      </w:r>
      <w:r>
        <w:rPr>
          <w:sz w:val="28"/>
          <w:lang w:val="en-US"/>
        </w:rPr>
        <w:t>lingua</w:t>
      </w:r>
      <w:r>
        <w:rPr>
          <w:sz w:val="28"/>
        </w:rPr>
        <w:t xml:space="preserve"> – яз</w:t>
      </w:r>
      <w:r w:rsidR="00EE46C2">
        <w:rPr>
          <w:sz w:val="28"/>
          <w:lang w:val="uk-UA"/>
        </w:rPr>
        <w:t>и</w:t>
      </w:r>
      <w:r>
        <w:rPr>
          <w:sz w:val="28"/>
        </w:rPr>
        <w:t xml:space="preserve">к, </w:t>
      </w:r>
      <w:r>
        <w:rPr>
          <w:sz w:val="28"/>
          <w:lang w:val="en-US"/>
        </w:rPr>
        <w:t>sublingualis</w:t>
      </w:r>
      <w:r>
        <w:rPr>
          <w:sz w:val="28"/>
        </w:rPr>
        <w:t xml:space="preserve"> – </w:t>
      </w:r>
      <w:r w:rsidR="00EE46C2">
        <w:rPr>
          <w:sz w:val="28"/>
          <w:lang w:val="uk-UA"/>
        </w:rPr>
        <w:t>під</w:t>
      </w:r>
      <w:r w:rsidR="00EC1475">
        <w:rPr>
          <w:sz w:val="28"/>
          <w:lang w:val="uk-UA"/>
        </w:rPr>
        <w:t>’</w:t>
      </w:r>
      <w:r w:rsidR="00EE46C2">
        <w:rPr>
          <w:sz w:val="28"/>
          <w:lang w:val="uk-UA"/>
        </w:rPr>
        <w:t>язиковий</w:t>
      </w:r>
      <w:r>
        <w:rPr>
          <w:sz w:val="28"/>
        </w:rPr>
        <w:t xml:space="preserve">, </w:t>
      </w:r>
      <w:r>
        <w:rPr>
          <w:sz w:val="28"/>
          <w:lang w:val="en-US"/>
        </w:rPr>
        <w:t>unguentum</w:t>
      </w:r>
      <w:r>
        <w:rPr>
          <w:sz w:val="28"/>
        </w:rPr>
        <w:t xml:space="preserve"> – мазь, </w:t>
      </w:r>
      <w:r>
        <w:rPr>
          <w:sz w:val="28"/>
          <w:lang w:val="en-US"/>
        </w:rPr>
        <w:t>subungualis</w:t>
      </w:r>
      <w:r>
        <w:rPr>
          <w:sz w:val="28"/>
        </w:rPr>
        <w:t xml:space="preserve"> – п</w:t>
      </w:r>
      <w:r w:rsidR="00EE46C2">
        <w:rPr>
          <w:sz w:val="28"/>
          <w:lang w:val="uk-UA"/>
        </w:rPr>
        <w:t>і</w:t>
      </w:r>
      <w:r w:rsidR="00EE46C2">
        <w:rPr>
          <w:sz w:val="28"/>
        </w:rPr>
        <w:t>дн</w:t>
      </w:r>
      <w:r w:rsidR="00EE46C2">
        <w:rPr>
          <w:sz w:val="28"/>
          <w:lang w:val="uk-UA"/>
        </w:rPr>
        <w:t>і</w:t>
      </w:r>
      <w:r>
        <w:rPr>
          <w:sz w:val="28"/>
        </w:rPr>
        <w:t>гт</w:t>
      </w:r>
      <w:r w:rsidR="00EE46C2">
        <w:rPr>
          <w:sz w:val="28"/>
          <w:lang w:val="uk-UA"/>
        </w:rPr>
        <w:t>ьо</w:t>
      </w:r>
      <w:r>
        <w:rPr>
          <w:sz w:val="28"/>
        </w:rPr>
        <w:t>в</w:t>
      </w:r>
      <w:r w:rsidR="00EE46C2">
        <w:rPr>
          <w:sz w:val="28"/>
          <w:lang w:val="uk-UA"/>
        </w:rPr>
        <w:t>и</w:t>
      </w:r>
      <w:r>
        <w:rPr>
          <w:sz w:val="28"/>
        </w:rPr>
        <w:t xml:space="preserve">й. </w:t>
      </w:r>
    </w:p>
    <w:p w:rsidR="000D0785" w:rsidRDefault="000D0785" w:rsidP="00D57A42">
      <w:pPr>
        <w:numPr>
          <w:ilvl w:val="0"/>
          <w:numId w:val="1"/>
        </w:numPr>
        <w:tabs>
          <w:tab w:val="num" w:pos="-720"/>
        </w:tabs>
        <w:spacing w:after="0" w:line="240" w:lineRule="auto"/>
        <w:ind w:left="357" w:hanging="357"/>
        <w:jc w:val="both"/>
        <w:rPr>
          <w:sz w:val="28"/>
        </w:rPr>
      </w:pPr>
      <w:r>
        <w:rPr>
          <w:sz w:val="28"/>
          <w:lang w:val="en-US"/>
        </w:rPr>
        <w:t>Substantia</w:t>
      </w:r>
      <w:r>
        <w:rPr>
          <w:sz w:val="28"/>
        </w:rPr>
        <w:t xml:space="preserve"> – </w:t>
      </w:r>
      <w:r w:rsidR="00EE46C2">
        <w:rPr>
          <w:sz w:val="28"/>
          <w:lang w:val="uk-UA"/>
        </w:rPr>
        <w:t>речовина</w:t>
      </w:r>
      <w:r>
        <w:rPr>
          <w:sz w:val="28"/>
        </w:rPr>
        <w:t xml:space="preserve">, </w:t>
      </w:r>
      <w:r>
        <w:rPr>
          <w:sz w:val="28"/>
          <w:lang w:val="en-US"/>
        </w:rPr>
        <w:t>solutio</w:t>
      </w:r>
      <w:r>
        <w:rPr>
          <w:sz w:val="28"/>
        </w:rPr>
        <w:t xml:space="preserve"> – </w:t>
      </w:r>
      <w:r w:rsidR="00EE46C2">
        <w:rPr>
          <w:sz w:val="28"/>
          <w:lang w:val="uk-UA"/>
        </w:rPr>
        <w:t>розчин</w:t>
      </w:r>
      <w:r>
        <w:rPr>
          <w:sz w:val="28"/>
        </w:rPr>
        <w:t xml:space="preserve">, </w:t>
      </w:r>
      <w:r>
        <w:rPr>
          <w:sz w:val="28"/>
          <w:lang w:val="en-US"/>
        </w:rPr>
        <w:t>vitium</w:t>
      </w:r>
      <w:r w:rsidRPr="000D0785">
        <w:rPr>
          <w:sz w:val="28"/>
        </w:rPr>
        <w:t xml:space="preserve"> </w:t>
      </w:r>
      <w:r>
        <w:rPr>
          <w:sz w:val="28"/>
          <w:lang w:val="en-US"/>
        </w:rPr>
        <w:t>cordis</w:t>
      </w:r>
      <w:r>
        <w:rPr>
          <w:sz w:val="28"/>
        </w:rPr>
        <w:t xml:space="preserve"> – порок сер</w:t>
      </w:r>
      <w:r w:rsidR="00EE46C2">
        <w:rPr>
          <w:sz w:val="28"/>
          <w:lang w:val="uk-UA"/>
        </w:rPr>
        <w:t>ця</w:t>
      </w:r>
      <w:r>
        <w:rPr>
          <w:sz w:val="28"/>
        </w:rPr>
        <w:t xml:space="preserve">, </w:t>
      </w:r>
      <w:r>
        <w:rPr>
          <w:sz w:val="28"/>
          <w:lang w:val="en-US"/>
        </w:rPr>
        <w:t>palpatio</w:t>
      </w:r>
      <w:r>
        <w:rPr>
          <w:sz w:val="28"/>
        </w:rPr>
        <w:t xml:space="preserve"> – </w:t>
      </w:r>
      <w:r w:rsidRPr="006C60CF">
        <w:rPr>
          <w:sz w:val="28"/>
        </w:rPr>
        <w:t>прощуп</w:t>
      </w:r>
      <w:r w:rsidR="00374C75" w:rsidRPr="006C60CF">
        <w:rPr>
          <w:sz w:val="28"/>
          <w:lang w:val="uk-UA"/>
        </w:rPr>
        <w:t>ування</w:t>
      </w:r>
      <w:r>
        <w:rPr>
          <w:sz w:val="28"/>
        </w:rPr>
        <w:t xml:space="preserve">, </w:t>
      </w:r>
      <w:r w:rsidR="00C74AAF">
        <w:rPr>
          <w:sz w:val="28"/>
          <w:lang w:val="en-US"/>
        </w:rPr>
        <w:t>commotio</w:t>
      </w:r>
      <w:r w:rsidR="00DD76FA">
        <w:rPr>
          <w:sz w:val="28"/>
        </w:rPr>
        <w:t xml:space="preserve"> </w:t>
      </w:r>
      <w:r w:rsidR="00C74AAF">
        <w:rPr>
          <w:sz w:val="28"/>
          <w:lang w:val="en-US"/>
        </w:rPr>
        <w:t>cerebri</w:t>
      </w:r>
      <w:r w:rsidR="00C74AAF">
        <w:rPr>
          <w:sz w:val="28"/>
        </w:rPr>
        <w:t xml:space="preserve"> – </w:t>
      </w:r>
      <w:r w:rsidR="00C74AAF">
        <w:rPr>
          <w:sz w:val="28"/>
          <w:lang w:val="uk-UA"/>
        </w:rPr>
        <w:t>струс мозку</w:t>
      </w:r>
      <w:r w:rsidR="00C74AAF" w:rsidRPr="00C74AAF">
        <w:rPr>
          <w:sz w:val="28"/>
        </w:rPr>
        <w:t>,</w:t>
      </w:r>
      <w:r w:rsidR="00C74AAF">
        <w:rPr>
          <w:sz w:val="28"/>
        </w:rPr>
        <w:t xml:space="preserve"> </w:t>
      </w:r>
      <w:r>
        <w:rPr>
          <w:sz w:val="28"/>
        </w:rPr>
        <w:t>а</w:t>
      </w:r>
      <w:r>
        <w:rPr>
          <w:sz w:val="28"/>
          <w:lang w:val="en-US"/>
        </w:rPr>
        <w:t>uscultatio</w:t>
      </w:r>
      <w:r>
        <w:rPr>
          <w:sz w:val="28"/>
        </w:rPr>
        <w:t xml:space="preserve"> – </w:t>
      </w:r>
      <w:r w:rsidR="00EE46C2">
        <w:rPr>
          <w:sz w:val="28"/>
          <w:lang w:val="uk-UA"/>
        </w:rPr>
        <w:t>прослуховування</w:t>
      </w:r>
      <w:r>
        <w:rPr>
          <w:sz w:val="28"/>
        </w:rPr>
        <w:t xml:space="preserve">, </w:t>
      </w:r>
      <w:r>
        <w:rPr>
          <w:sz w:val="28"/>
          <w:lang w:val="en-US"/>
        </w:rPr>
        <w:t>digesti</w:t>
      </w:r>
      <w:r>
        <w:rPr>
          <w:sz w:val="28"/>
        </w:rPr>
        <w:t xml:space="preserve">о – </w:t>
      </w:r>
      <w:r w:rsidR="00EE46C2">
        <w:rPr>
          <w:sz w:val="28"/>
          <w:lang w:val="uk-UA"/>
        </w:rPr>
        <w:t>травлення</w:t>
      </w:r>
      <w:r>
        <w:rPr>
          <w:sz w:val="28"/>
        </w:rPr>
        <w:t xml:space="preserve">, </w:t>
      </w:r>
      <w:r>
        <w:rPr>
          <w:sz w:val="28"/>
          <w:lang w:val="en-US"/>
        </w:rPr>
        <w:t>actio</w:t>
      </w:r>
      <w:r>
        <w:rPr>
          <w:sz w:val="28"/>
        </w:rPr>
        <w:t xml:space="preserve"> – </w:t>
      </w:r>
      <w:r w:rsidR="00EE46C2">
        <w:rPr>
          <w:sz w:val="28"/>
          <w:lang w:val="uk-UA"/>
        </w:rPr>
        <w:t>дія</w:t>
      </w:r>
      <w:r>
        <w:rPr>
          <w:sz w:val="28"/>
        </w:rPr>
        <w:t xml:space="preserve">, </w:t>
      </w:r>
      <w:r>
        <w:rPr>
          <w:sz w:val="28"/>
          <w:lang w:val="en-US"/>
        </w:rPr>
        <w:t>combustio</w:t>
      </w:r>
      <w:r>
        <w:rPr>
          <w:sz w:val="28"/>
        </w:rPr>
        <w:t xml:space="preserve"> – </w:t>
      </w:r>
      <w:r w:rsidR="00EE46C2">
        <w:rPr>
          <w:sz w:val="28"/>
          <w:lang w:val="uk-UA"/>
        </w:rPr>
        <w:t>опік</w:t>
      </w:r>
      <w:r>
        <w:rPr>
          <w:sz w:val="28"/>
        </w:rPr>
        <w:t>.</w:t>
      </w:r>
    </w:p>
    <w:p w:rsidR="000D0785" w:rsidRDefault="000D0785" w:rsidP="00D57A42">
      <w:pPr>
        <w:numPr>
          <w:ilvl w:val="0"/>
          <w:numId w:val="1"/>
        </w:numPr>
        <w:tabs>
          <w:tab w:val="num" w:pos="-720"/>
        </w:tabs>
        <w:spacing w:after="0" w:line="240" w:lineRule="auto"/>
        <w:ind w:left="360"/>
        <w:jc w:val="both"/>
        <w:rPr>
          <w:sz w:val="28"/>
        </w:rPr>
      </w:pPr>
      <w:r>
        <w:rPr>
          <w:sz w:val="28"/>
          <w:lang w:val="en-US"/>
        </w:rPr>
        <w:t>Typhus</w:t>
      </w:r>
      <w:r w:rsidRPr="000D0785">
        <w:rPr>
          <w:sz w:val="28"/>
        </w:rPr>
        <w:t xml:space="preserve"> </w:t>
      </w:r>
      <w:r>
        <w:rPr>
          <w:sz w:val="28"/>
          <w:lang w:val="en-US"/>
        </w:rPr>
        <w:t>exanthematicus</w:t>
      </w:r>
      <w:r>
        <w:rPr>
          <w:sz w:val="28"/>
        </w:rPr>
        <w:t xml:space="preserve"> – </w:t>
      </w:r>
      <w:r w:rsidR="00374C75">
        <w:rPr>
          <w:sz w:val="28"/>
          <w:lang w:val="uk-UA"/>
        </w:rPr>
        <w:t>висипний</w:t>
      </w:r>
      <w:r>
        <w:rPr>
          <w:sz w:val="28"/>
        </w:rPr>
        <w:t xml:space="preserve"> тиф, </w:t>
      </w:r>
      <w:r>
        <w:rPr>
          <w:sz w:val="28"/>
          <w:lang w:val="en-US"/>
        </w:rPr>
        <w:t>erythema</w:t>
      </w:r>
      <w:r>
        <w:rPr>
          <w:sz w:val="28"/>
        </w:rPr>
        <w:t xml:space="preserve"> – </w:t>
      </w:r>
      <w:r w:rsidR="00374C75">
        <w:rPr>
          <w:sz w:val="28"/>
          <w:lang w:val="uk-UA"/>
        </w:rPr>
        <w:t>почервоніння</w:t>
      </w:r>
      <w:r>
        <w:rPr>
          <w:sz w:val="28"/>
        </w:rPr>
        <w:t xml:space="preserve">, </w:t>
      </w:r>
      <w:r>
        <w:rPr>
          <w:sz w:val="28"/>
          <w:lang w:val="en-US"/>
        </w:rPr>
        <w:t>cholecystitis</w:t>
      </w:r>
      <w:r w:rsidR="00E52219">
        <w:rPr>
          <w:sz w:val="28"/>
        </w:rPr>
        <w:t> </w:t>
      </w:r>
      <w:r>
        <w:rPr>
          <w:sz w:val="28"/>
        </w:rPr>
        <w:t xml:space="preserve">– </w:t>
      </w:r>
      <w:r w:rsidR="00374C75">
        <w:rPr>
          <w:sz w:val="28"/>
          <w:lang w:val="uk-UA"/>
        </w:rPr>
        <w:t>запалення жовчного міхура</w:t>
      </w:r>
      <w:r>
        <w:rPr>
          <w:sz w:val="28"/>
        </w:rPr>
        <w:t xml:space="preserve">, </w:t>
      </w:r>
      <w:r>
        <w:rPr>
          <w:sz w:val="28"/>
          <w:lang w:val="en-US"/>
        </w:rPr>
        <w:t>haemophilia</w:t>
      </w:r>
      <w:r>
        <w:rPr>
          <w:sz w:val="28"/>
        </w:rPr>
        <w:t xml:space="preserve"> – </w:t>
      </w:r>
      <w:r w:rsidR="00374C75">
        <w:rPr>
          <w:sz w:val="28"/>
          <w:lang w:val="uk-UA"/>
        </w:rPr>
        <w:t xml:space="preserve">вроджена </w:t>
      </w:r>
      <w:r>
        <w:rPr>
          <w:sz w:val="28"/>
        </w:rPr>
        <w:t>кровоточив</w:t>
      </w:r>
      <w:r w:rsidR="00374C75">
        <w:rPr>
          <w:sz w:val="28"/>
          <w:lang w:val="uk-UA"/>
        </w:rPr>
        <w:t>і</w:t>
      </w:r>
      <w:r>
        <w:rPr>
          <w:sz w:val="28"/>
        </w:rPr>
        <w:t xml:space="preserve">сть, </w:t>
      </w:r>
      <w:r>
        <w:rPr>
          <w:sz w:val="28"/>
          <w:lang w:val="en-US"/>
        </w:rPr>
        <w:t>nephrolithiasis</w:t>
      </w:r>
      <w:r>
        <w:rPr>
          <w:sz w:val="28"/>
        </w:rPr>
        <w:t xml:space="preserve"> – </w:t>
      </w:r>
      <w:r w:rsidR="00374C75">
        <w:rPr>
          <w:sz w:val="28"/>
          <w:lang w:val="uk-UA"/>
        </w:rPr>
        <w:t>нирковокам</w:t>
      </w:r>
      <w:r w:rsidR="00EC1475">
        <w:rPr>
          <w:sz w:val="28"/>
          <w:lang w:val="uk-UA"/>
        </w:rPr>
        <w:t>’</w:t>
      </w:r>
      <w:r w:rsidR="00374C75">
        <w:rPr>
          <w:sz w:val="28"/>
          <w:lang w:val="uk-UA"/>
        </w:rPr>
        <w:t>яна хвороба</w:t>
      </w:r>
      <w:r>
        <w:rPr>
          <w:sz w:val="28"/>
        </w:rPr>
        <w:t xml:space="preserve">, </w:t>
      </w:r>
      <w:r>
        <w:rPr>
          <w:sz w:val="28"/>
          <w:lang w:val="en-US"/>
        </w:rPr>
        <w:t>cochlea</w:t>
      </w:r>
      <w:r>
        <w:rPr>
          <w:sz w:val="28"/>
        </w:rPr>
        <w:t xml:space="preserve"> – </w:t>
      </w:r>
      <w:r w:rsidR="00DD76FA" w:rsidRPr="00631322">
        <w:rPr>
          <w:sz w:val="28"/>
          <w:lang w:val="uk-UA"/>
        </w:rPr>
        <w:t>завитка</w:t>
      </w:r>
      <w:r w:rsidRPr="00631322">
        <w:rPr>
          <w:sz w:val="28"/>
        </w:rPr>
        <w:t>,</w:t>
      </w:r>
      <w:r>
        <w:rPr>
          <w:sz w:val="28"/>
        </w:rPr>
        <w:t xml:space="preserve"> </w:t>
      </w:r>
      <w:r>
        <w:rPr>
          <w:sz w:val="28"/>
          <w:lang w:val="en-US"/>
        </w:rPr>
        <w:t>rhaphe</w:t>
      </w:r>
      <w:r>
        <w:rPr>
          <w:sz w:val="28"/>
        </w:rPr>
        <w:t xml:space="preserve"> – шов, </w:t>
      </w:r>
      <w:r>
        <w:rPr>
          <w:sz w:val="28"/>
          <w:lang w:val="en-US"/>
        </w:rPr>
        <w:t>concha</w:t>
      </w:r>
      <w:r>
        <w:rPr>
          <w:sz w:val="28"/>
        </w:rPr>
        <w:t xml:space="preserve"> – раковина, </w:t>
      </w:r>
      <w:r>
        <w:rPr>
          <w:sz w:val="28"/>
          <w:lang w:val="en-US"/>
        </w:rPr>
        <w:t>chirurgus</w:t>
      </w:r>
      <w:r>
        <w:rPr>
          <w:sz w:val="28"/>
        </w:rPr>
        <w:t xml:space="preserve"> – х</w:t>
      </w:r>
      <w:r w:rsidR="00374C75">
        <w:rPr>
          <w:sz w:val="28"/>
          <w:lang w:val="uk-UA"/>
        </w:rPr>
        <w:t>і</w:t>
      </w:r>
      <w:r>
        <w:rPr>
          <w:sz w:val="28"/>
        </w:rPr>
        <w:t xml:space="preserve">рург, </w:t>
      </w:r>
      <w:r>
        <w:rPr>
          <w:sz w:val="28"/>
          <w:lang w:val="en-US"/>
        </w:rPr>
        <w:t>chondros</w:t>
      </w:r>
      <w:r>
        <w:rPr>
          <w:sz w:val="28"/>
        </w:rPr>
        <w:t xml:space="preserve"> – хрящ, </w:t>
      </w:r>
      <w:r>
        <w:rPr>
          <w:sz w:val="28"/>
          <w:lang w:val="en-US"/>
        </w:rPr>
        <w:t>physiologia</w:t>
      </w:r>
      <w:r>
        <w:rPr>
          <w:sz w:val="28"/>
        </w:rPr>
        <w:t xml:space="preserve"> – наука </w:t>
      </w:r>
      <w:r w:rsidR="00374C75">
        <w:rPr>
          <w:sz w:val="28"/>
          <w:lang w:val="uk-UA"/>
        </w:rPr>
        <w:t>пр</w:t>
      </w:r>
      <w:r>
        <w:rPr>
          <w:sz w:val="28"/>
        </w:rPr>
        <w:t xml:space="preserve">о </w:t>
      </w:r>
      <w:r w:rsidR="00374C75">
        <w:rPr>
          <w:sz w:val="28"/>
          <w:lang w:val="uk-UA"/>
        </w:rPr>
        <w:t xml:space="preserve">життєві </w:t>
      </w:r>
      <w:r w:rsidR="00374C75">
        <w:rPr>
          <w:sz w:val="28"/>
        </w:rPr>
        <w:t>процес</w:t>
      </w:r>
      <w:r w:rsidR="00374C75">
        <w:rPr>
          <w:sz w:val="28"/>
          <w:lang w:val="uk-UA"/>
        </w:rPr>
        <w:t>и</w:t>
      </w:r>
      <w:r w:rsidR="00374C75">
        <w:rPr>
          <w:sz w:val="28"/>
        </w:rPr>
        <w:t xml:space="preserve"> в орган</w:t>
      </w:r>
      <w:r w:rsidR="00374C75">
        <w:rPr>
          <w:sz w:val="28"/>
          <w:lang w:val="uk-UA"/>
        </w:rPr>
        <w:t>і</w:t>
      </w:r>
      <w:r>
        <w:rPr>
          <w:sz w:val="28"/>
        </w:rPr>
        <w:t>зм</w:t>
      </w:r>
      <w:r w:rsidR="00374C75">
        <w:rPr>
          <w:sz w:val="28"/>
          <w:lang w:val="uk-UA"/>
        </w:rPr>
        <w:t>і</w:t>
      </w:r>
      <w:r>
        <w:rPr>
          <w:sz w:val="28"/>
        </w:rPr>
        <w:t xml:space="preserve">, </w:t>
      </w:r>
      <w:r>
        <w:rPr>
          <w:sz w:val="28"/>
          <w:lang w:val="en-US"/>
        </w:rPr>
        <w:t>xanthochromia</w:t>
      </w:r>
      <w:r>
        <w:rPr>
          <w:sz w:val="28"/>
        </w:rPr>
        <w:t xml:space="preserve"> – </w:t>
      </w:r>
      <w:r w:rsidR="00374C75">
        <w:rPr>
          <w:sz w:val="28"/>
          <w:lang w:val="uk-UA"/>
        </w:rPr>
        <w:lastRenderedPageBreak/>
        <w:t>жовтий відтінок шкіри,</w:t>
      </w:r>
      <w:r>
        <w:rPr>
          <w:sz w:val="28"/>
        </w:rPr>
        <w:t xml:space="preserve"> </w:t>
      </w:r>
      <w:r>
        <w:rPr>
          <w:sz w:val="28"/>
          <w:lang w:val="en-US"/>
        </w:rPr>
        <w:t>ischuria</w:t>
      </w:r>
      <w:r>
        <w:rPr>
          <w:sz w:val="28"/>
        </w:rPr>
        <w:t xml:space="preserve"> – </w:t>
      </w:r>
      <w:r w:rsidR="00374C75">
        <w:rPr>
          <w:sz w:val="28"/>
          <w:lang w:val="uk-UA"/>
        </w:rPr>
        <w:t>затримка сечі</w:t>
      </w:r>
      <w:r>
        <w:rPr>
          <w:sz w:val="28"/>
        </w:rPr>
        <w:t xml:space="preserve">, </w:t>
      </w:r>
      <w:r>
        <w:rPr>
          <w:sz w:val="28"/>
          <w:lang w:val="en-US"/>
        </w:rPr>
        <w:t>haemorrhagia</w:t>
      </w:r>
      <w:r>
        <w:rPr>
          <w:sz w:val="28"/>
        </w:rPr>
        <w:t xml:space="preserve"> – кровотеч</w:t>
      </w:r>
      <w:r w:rsidR="00374C75">
        <w:rPr>
          <w:sz w:val="28"/>
          <w:lang w:val="uk-UA"/>
        </w:rPr>
        <w:t>а</w:t>
      </w:r>
      <w:r>
        <w:rPr>
          <w:sz w:val="28"/>
        </w:rPr>
        <w:t xml:space="preserve">, </w:t>
      </w:r>
      <w:r>
        <w:rPr>
          <w:sz w:val="28"/>
          <w:lang w:val="en-US"/>
        </w:rPr>
        <w:t>chloasma</w:t>
      </w:r>
      <w:r>
        <w:rPr>
          <w:sz w:val="28"/>
        </w:rPr>
        <w:t xml:space="preserve"> – </w:t>
      </w:r>
      <w:r w:rsidR="00374C75" w:rsidRPr="001E422F">
        <w:rPr>
          <w:sz w:val="28"/>
          <w:lang w:val="uk-UA"/>
        </w:rPr>
        <w:t>пігментна пляма</w:t>
      </w:r>
      <w:r w:rsidRPr="001E422F">
        <w:rPr>
          <w:sz w:val="28"/>
        </w:rPr>
        <w:t xml:space="preserve">, </w:t>
      </w:r>
      <w:r>
        <w:rPr>
          <w:sz w:val="28"/>
          <w:lang w:val="en-US"/>
        </w:rPr>
        <w:t>thermotherapia</w:t>
      </w:r>
      <w:r>
        <w:rPr>
          <w:sz w:val="28"/>
        </w:rPr>
        <w:t xml:space="preserve"> – </w:t>
      </w:r>
      <w:r w:rsidR="00374C75">
        <w:rPr>
          <w:sz w:val="28"/>
          <w:lang w:val="uk-UA"/>
        </w:rPr>
        <w:t>лікування</w:t>
      </w:r>
      <w:r>
        <w:rPr>
          <w:sz w:val="28"/>
        </w:rPr>
        <w:t xml:space="preserve"> теплом, </w:t>
      </w:r>
      <w:r>
        <w:rPr>
          <w:sz w:val="28"/>
          <w:lang w:val="en-US"/>
        </w:rPr>
        <w:t>prophylaxis</w:t>
      </w:r>
      <w:r>
        <w:rPr>
          <w:sz w:val="28"/>
        </w:rPr>
        <w:t xml:space="preserve"> – </w:t>
      </w:r>
      <w:r w:rsidR="00374C75">
        <w:rPr>
          <w:sz w:val="28"/>
          <w:lang w:val="uk-UA"/>
        </w:rPr>
        <w:t xml:space="preserve">попередження </w:t>
      </w:r>
      <w:r>
        <w:rPr>
          <w:sz w:val="28"/>
        </w:rPr>
        <w:t>(</w:t>
      </w:r>
      <w:r w:rsidR="00374C75">
        <w:rPr>
          <w:sz w:val="28"/>
          <w:lang w:val="uk-UA"/>
        </w:rPr>
        <w:t>захворювань</w:t>
      </w:r>
      <w:r>
        <w:rPr>
          <w:sz w:val="28"/>
        </w:rPr>
        <w:t xml:space="preserve">), </w:t>
      </w:r>
      <w:r>
        <w:rPr>
          <w:sz w:val="28"/>
          <w:lang w:val="en-US"/>
        </w:rPr>
        <w:t>paraesthesia</w:t>
      </w:r>
      <w:r>
        <w:rPr>
          <w:sz w:val="28"/>
        </w:rPr>
        <w:t xml:space="preserve"> – </w:t>
      </w:r>
      <w:r w:rsidR="001E422F" w:rsidRPr="001E422F">
        <w:rPr>
          <w:sz w:val="28"/>
          <w:lang w:val="uk-UA"/>
        </w:rPr>
        <w:t>несправжн</w:t>
      </w:r>
      <w:r w:rsidR="00374C75" w:rsidRPr="001E422F">
        <w:rPr>
          <w:sz w:val="28"/>
          <w:lang w:val="uk-UA"/>
        </w:rPr>
        <w:t>і відчуття</w:t>
      </w:r>
      <w:r w:rsidRPr="001E422F">
        <w:rPr>
          <w:sz w:val="28"/>
        </w:rPr>
        <w:t xml:space="preserve">, </w:t>
      </w:r>
      <w:r>
        <w:rPr>
          <w:sz w:val="28"/>
          <w:lang w:val="en-US"/>
        </w:rPr>
        <w:t>rhinorrhagia</w:t>
      </w:r>
      <w:r w:rsidR="00E52219">
        <w:rPr>
          <w:sz w:val="28"/>
        </w:rPr>
        <w:t> </w:t>
      </w:r>
      <w:r>
        <w:rPr>
          <w:sz w:val="28"/>
        </w:rPr>
        <w:t>– носов</w:t>
      </w:r>
      <w:r w:rsidR="00374C75">
        <w:rPr>
          <w:sz w:val="28"/>
          <w:lang w:val="uk-UA"/>
        </w:rPr>
        <w:t>а</w:t>
      </w:r>
      <w:r>
        <w:rPr>
          <w:sz w:val="28"/>
        </w:rPr>
        <w:t xml:space="preserve"> кровотеч</w:t>
      </w:r>
      <w:r w:rsidR="00374C75">
        <w:rPr>
          <w:sz w:val="28"/>
          <w:lang w:val="uk-UA"/>
        </w:rPr>
        <w:t>а</w:t>
      </w:r>
      <w:r>
        <w:rPr>
          <w:sz w:val="28"/>
        </w:rPr>
        <w:t xml:space="preserve">, </w:t>
      </w:r>
      <w:r>
        <w:rPr>
          <w:sz w:val="28"/>
          <w:lang w:val="en-US"/>
        </w:rPr>
        <w:t>thyreoideus</w:t>
      </w:r>
      <w:r>
        <w:rPr>
          <w:sz w:val="28"/>
        </w:rPr>
        <w:t xml:space="preserve"> – щито</w:t>
      </w:r>
      <w:r w:rsidR="00374C75">
        <w:rPr>
          <w:sz w:val="28"/>
          <w:lang w:val="uk-UA"/>
        </w:rPr>
        <w:t>подібний</w:t>
      </w:r>
      <w:r>
        <w:rPr>
          <w:sz w:val="28"/>
        </w:rPr>
        <w:t xml:space="preserve">, </w:t>
      </w:r>
      <w:r>
        <w:rPr>
          <w:sz w:val="28"/>
          <w:lang w:val="en-US"/>
        </w:rPr>
        <w:t>splanchnologia</w:t>
      </w:r>
      <w:r w:rsidR="00374C75">
        <w:rPr>
          <w:sz w:val="28"/>
        </w:rPr>
        <w:t xml:space="preserve"> – наука </w:t>
      </w:r>
      <w:r w:rsidR="00374C75">
        <w:rPr>
          <w:sz w:val="28"/>
          <w:lang w:val="uk-UA"/>
        </w:rPr>
        <w:t>про</w:t>
      </w:r>
      <w:r>
        <w:rPr>
          <w:sz w:val="28"/>
        </w:rPr>
        <w:t xml:space="preserve"> внутр</w:t>
      </w:r>
      <w:r w:rsidR="00374C75">
        <w:rPr>
          <w:sz w:val="28"/>
          <w:lang w:val="uk-UA"/>
        </w:rPr>
        <w:t>ішні</w:t>
      </w:r>
      <w:r>
        <w:rPr>
          <w:sz w:val="28"/>
        </w:rPr>
        <w:t xml:space="preserve"> орган</w:t>
      </w:r>
      <w:r w:rsidR="00374C75">
        <w:rPr>
          <w:sz w:val="28"/>
          <w:lang w:val="uk-UA"/>
        </w:rPr>
        <w:t>и</w:t>
      </w:r>
      <w:r>
        <w:rPr>
          <w:sz w:val="28"/>
        </w:rPr>
        <w:t>.</w:t>
      </w:r>
    </w:p>
    <w:p w:rsidR="00D57A42" w:rsidRPr="00D57A42" w:rsidRDefault="00D57A42" w:rsidP="00D57A42">
      <w:pPr>
        <w:spacing w:before="120" w:after="0" w:line="240" w:lineRule="auto"/>
        <w:ind w:left="360"/>
        <w:jc w:val="center"/>
        <w:rPr>
          <w:b/>
          <w:i/>
          <w:sz w:val="28"/>
          <w:szCs w:val="28"/>
          <w:u w:val="single"/>
          <w:lang w:val="uk-UA"/>
        </w:rPr>
      </w:pPr>
      <w:r w:rsidRPr="00D57A42">
        <w:rPr>
          <w:b/>
          <w:i/>
          <w:sz w:val="28"/>
          <w:szCs w:val="28"/>
          <w:u w:val="single"/>
          <w:lang w:val="uk-UA"/>
        </w:rPr>
        <w:t>Латинські вирази:</w:t>
      </w:r>
    </w:p>
    <w:p w:rsidR="00D57A42" w:rsidRPr="00D57A42" w:rsidRDefault="00D57A42" w:rsidP="00D57A42">
      <w:pPr>
        <w:tabs>
          <w:tab w:val="left" w:pos="1380"/>
        </w:tabs>
        <w:spacing w:after="0" w:line="240" w:lineRule="auto"/>
        <w:ind w:left="360"/>
        <w:jc w:val="center"/>
        <w:rPr>
          <w:sz w:val="28"/>
        </w:rPr>
      </w:pPr>
      <w:r w:rsidRPr="00D57A42">
        <w:rPr>
          <w:b/>
          <w:bCs/>
          <w:i/>
          <w:iCs/>
          <w:sz w:val="28"/>
          <w:lang w:val="en-US"/>
        </w:rPr>
        <w:t>Alma</w:t>
      </w:r>
      <w:r w:rsidRPr="00D57A42">
        <w:rPr>
          <w:b/>
          <w:bCs/>
          <w:i/>
          <w:iCs/>
          <w:sz w:val="28"/>
        </w:rPr>
        <w:t xml:space="preserve"> </w:t>
      </w:r>
      <w:r w:rsidRPr="00D57A42">
        <w:rPr>
          <w:b/>
          <w:bCs/>
          <w:i/>
          <w:iCs/>
          <w:sz w:val="28"/>
          <w:lang w:val="en-US"/>
        </w:rPr>
        <w:t>mater</w:t>
      </w:r>
      <w:r w:rsidRPr="00D57A42">
        <w:rPr>
          <w:b/>
          <w:bCs/>
          <w:i/>
          <w:iCs/>
          <w:sz w:val="28"/>
        </w:rPr>
        <w:t>.</w:t>
      </w:r>
      <w:r w:rsidRPr="00D57A42">
        <w:rPr>
          <w:sz w:val="28"/>
        </w:rPr>
        <w:t xml:space="preserve"> – Мат</w:t>
      </w:r>
      <w:r w:rsidRPr="00D57A42">
        <w:rPr>
          <w:sz w:val="28"/>
          <w:lang w:val="uk-UA"/>
        </w:rPr>
        <w:t>и</w:t>
      </w:r>
      <w:r w:rsidRPr="00D57A42">
        <w:rPr>
          <w:sz w:val="28"/>
        </w:rPr>
        <w:t>-</w:t>
      </w:r>
      <w:r w:rsidRPr="00D57A42">
        <w:rPr>
          <w:sz w:val="28"/>
          <w:lang w:val="uk-UA"/>
        </w:rPr>
        <w:t>годувальниця</w:t>
      </w:r>
      <w:r w:rsidRPr="00D57A42">
        <w:rPr>
          <w:sz w:val="28"/>
        </w:rPr>
        <w:t xml:space="preserve"> (</w:t>
      </w:r>
      <w:r w:rsidRPr="00D57A42">
        <w:rPr>
          <w:sz w:val="28"/>
          <w:lang w:val="uk-UA"/>
        </w:rPr>
        <w:t>про вищий навчальний заклад</w:t>
      </w:r>
      <w:r w:rsidRPr="00D57A42">
        <w:rPr>
          <w:sz w:val="28"/>
        </w:rPr>
        <w:t>).</w:t>
      </w:r>
    </w:p>
    <w:p w:rsidR="00D57A42" w:rsidRPr="00845A21" w:rsidRDefault="00D57A42" w:rsidP="00D57A42">
      <w:pPr>
        <w:tabs>
          <w:tab w:val="left" w:pos="1380"/>
        </w:tabs>
        <w:spacing w:after="0" w:line="240" w:lineRule="auto"/>
        <w:ind w:left="360"/>
        <w:jc w:val="center"/>
        <w:rPr>
          <w:sz w:val="28"/>
        </w:rPr>
      </w:pPr>
      <w:r w:rsidRPr="00D57A42">
        <w:rPr>
          <w:b/>
          <w:bCs/>
          <w:i/>
          <w:iCs/>
          <w:sz w:val="28"/>
          <w:lang w:val="en-US"/>
        </w:rPr>
        <w:t>Non</w:t>
      </w:r>
      <w:r w:rsidRPr="00845A21">
        <w:rPr>
          <w:b/>
          <w:bCs/>
          <w:i/>
          <w:iCs/>
          <w:sz w:val="28"/>
        </w:rPr>
        <w:t xml:space="preserve"> </w:t>
      </w:r>
      <w:r w:rsidRPr="00D57A42">
        <w:rPr>
          <w:b/>
          <w:bCs/>
          <w:i/>
          <w:iCs/>
          <w:sz w:val="28"/>
          <w:lang w:val="en-US"/>
        </w:rPr>
        <w:t>est</w:t>
      </w:r>
      <w:r w:rsidRPr="00845A21">
        <w:rPr>
          <w:b/>
          <w:bCs/>
          <w:i/>
          <w:iCs/>
          <w:sz w:val="28"/>
        </w:rPr>
        <w:t xml:space="preserve"> </w:t>
      </w:r>
      <w:r w:rsidRPr="00D57A42">
        <w:rPr>
          <w:b/>
          <w:bCs/>
          <w:i/>
          <w:iCs/>
          <w:sz w:val="28"/>
          <w:lang w:val="en-US"/>
        </w:rPr>
        <w:t>medicina</w:t>
      </w:r>
      <w:r w:rsidRPr="00845A21">
        <w:rPr>
          <w:b/>
          <w:bCs/>
          <w:i/>
          <w:iCs/>
          <w:sz w:val="28"/>
        </w:rPr>
        <w:t xml:space="preserve"> </w:t>
      </w:r>
      <w:r w:rsidRPr="00D57A42">
        <w:rPr>
          <w:b/>
          <w:bCs/>
          <w:i/>
          <w:iCs/>
          <w:sz w:val="28"/>
          <w:lang w:val="en-US"/>
        </w:rPr>
        <w:t>sine</w:t>
      </w:r>
      <w:r w:rsidRPr="00845A21">
        <w:rPr>
          <w:b/>
          <w:bCs/>
          <w:i/>
          <w:iCs/>
          <w:sz w:val="28"/>
        </w:rPr>
        <w:t xml:space="preserve"> </w:t>
      </w:r>
      <w:r w:rsidRPr="00D57A42">
        <w:rPr>
          <w:b/>
          <w:bCs/>
          <w:i/>
          <w:iCs/>
          <w:sz w:val="28"/>
          <w:lang w:val="en-US"/>
        </w:rPr>
        <w:t>lingua</w:t>
      </w:r>
      <w:r w:rsidRPr="00845A21">
        <w:rPr>
          <w:b/>
          <w:bCs/>
          <w:i/>
          <w:iCs/>
          <w:sz w:val="28"/>
        </w:rPr>
        <w:t xml:space="preserve"> </w:t>
      </w:r>
      <w:r w:rsidRPr="00D57A42">
        <w:rPr>
          <w:b/>
          <w:bCs/>
          <w:i/>
          <w:iCs/>
          <w:sz w:val="28"/>
          <w:lang w:val="en-US"/>
        </w:rPr>
        <w:t>Latina</w:t>
      </w:r>
      <w:r w:rsidRPr="00845A21">
        <w:rPr>
          <w:b/>
          <w:bCs/>
          <w:i/>
          <w:iCs/>
          <w:sz w:val="28"/>
        </w:rPr>
        <w:t>.</w:t>
      </w:r>
      <w:r w:rsidRPr="00845A21">
        <w:rPr>
          <w:sz w:val="28"/>
        </w:rPr>
        <w:t xml:space="preserve"> – </w:t>
      </w:r>
      <w:r w:rsidRPr="00D57A42">
        <w:rPr>
          <w:sz w:val="28"/>
          <w:lang w:val="uk-UA"/>
        </w:rPr>
        <w:t>Немає медицини без латинської мови</w:t>
      </w:r>
      <w:r w:rsidRPr="00845A21">
        <w:rPr>
          <w:sz w:val="28"/>
        </w:rPr>
        <w:t>.</w:t>
      </w:r>
    </w:p>
    <w:p w:rsidR="00D57A42" w:rsidRPr="00D57A42" w:rsidRDefault="00D57A42" w:rsidP="00D57A42">
      <w:pPr>
        <w:spacing w:after="0" w:line="240" w:lineRule="auto"/>
        <w:ind w:left="360"/>
        <w:jc w:val="center"/>
        <w:rPr>
          <w:sz w:val="28"/>
        </w:rPr>
      </w:pPr>
      <w:r w:rsidRPr="00D57A42">
        <w:rPr>
          <w:b/>
          <w:bCs/>
          <w:i/>
          <w:iCs/>
          <w:sz w:val="28"/>
          <w:lang w:val="en-US"/>
        </w:rPr>
        <w:t>Via</w:t>
      </w:r>
      <w:r w:rsidRPr="00D57A42">
        <w:rPr>
          <w:b/>
          <w:bCs/>
          <w:i/>
          <w:iCs/>
          <w:sz w:val="28"/>
        </w:rPr>
        <w:t>!</w:t>
      </w:r>
      <w:r w:rsidRPr="00D57A42">
        <w:rPr>
          <w:sz w:val="28"/>
        </w:rPr>
        <w:t xml:space="preserve"> – </w:t>
      </w:r>
      <w:r w:rsidRPr="00D57A42">
        <w:rPr>
          <w:sz w:val="28"/>
          <w:lang w:val="uk-UA"/>
        </w:rPr>
        <w:t>У дорогу</w:t>
      </w:r>
      <w:r w:rsidRPr="00D57A42">
        <w:rPr>
          <w:sz w:val="28"/>
        </w:rPr>
        <w:t>!</w:t>
      </w:r>
    </w:p>
    <w:p w:rsidR="00D57A42" w:rsidRPr="00D57A42" w:rsidRDefault="00D57A42" w:rsidP="00D57A42">
      <w:pPr>
        <w:spacing w:after="0" w:line="240" w:lineRule="auto"/>
        <w:ind w:left="360"/>
        <w:jc w:val="center"/>
        <w:rPr>
          <w:sz w:val="28"/>
          <w:lang w:val="uk-UA"/>
        </w:rPr>
      </w:pPr>
      <w:r w:rsidRPr="00D57A42">
        <w:rPr>
          <w:b/>
          <w:bCs/>
          <w:i/>
          <w:iCs/>
          <w:sz w:val="28"/>
          <w:lang w:val="en-US"/>
        </w:rPr>
        <w:t>Vivat</w:t>
      </w:r>
      <w:r w:rsidRPr="00D57A42">
        <w:rPr>
          <w:b/>
          <w:bCs/>
          <w:i/>
          <w:iCs/>
          <w:sz w:val="28"/>
        </w:rPr>
        <w:t>!</w:t>
      </w:r>
      <w:r w:rsidRPr="00D57A42">
        <w:rPr>
          <w:sz w:val="28"/>
        </w:rPr>
        <w:t xml:space="preserve"> –</w:t>
      </w:r>
      <w:r w:rsidRPr="00D57A42">
        <w:rPr>
          <w:sz w:val="28"/>
          <w:lang w:val="uk-UA"/>
        </w:rPr>
        <w:t xml:space="preserve"> Хай живе!</w:t>
      </w:r>
    </w:p>
    <w:p w:rsidR="00B5365B" w:rsidRDefault="00B5365B" w:rsidP="00D57A42">
      <w:pPr>
        <w:spacing w:after="0" w:line="240" w:lineRule="auto"/>
        <w:rPr>
          <w:smallCaps/>
          <w:sz w:val="32"/>
          <w:szCs w:val="32"/>
        </w:rPr>
      </w:pPr>
      <w:r>
        <w:rPr>
          <w:smallCaps/>
          <w:sz w:val="32"/>
          <w:szCs w:val="32"/>
        </w:rPr>
        <w:br w:type="page"/>
      </w:r>
    </w:p>
    <w:p w:rsidR="000D0785" w:rsidRPr="005E5DB4" w:rsidRDefault="003350ED" w:rsidP="00D57A42">
      <w:pPr>
        <w:spacing w:after="0" w:line="240" w:lineRule="auto"/>
        <w:jc w:val="center"/>
        <w:rPr>
          <w:b/>
          <w:sz w:val="36"/>
          <w:szCs w:val="36"/>
          <w:lang w:val="uk-UA"/>
        </w:rPr>
      </w:pPr>
      <w:r w:rsidRPr="005E5DB4">
        <w:rPr>
          <w:b/>
          <w:sz w:val="36"/>
          <w:szCs w:val="36"/>
          <w:lang w:val="uk-UA"/>
        </w:rPr>
        <w:lastRenderedPageBreak/>
        <w:t>НАГОЛОС</w:t>
      </w:r>
    </w:p>
    <w:p w:rsidR="000D0785" w:rsidRPr="00D424A4" w:rsidRDefault="00D424A4" w:rsidP="00F7631D">
      <w:pPr>
        <w:tabs>
          <w:tab w:val="left" w:pos="1380"/>
        </w:tabs>
        <w:spacing w:before="120" w:after="0" w:line="240" w:lineRule="auto"/>
        <w:ind w:left="357"/>
        <w:jc w:val="center"/>
        <w:rPr>
          <w:b/>
          <w:bCs/>
          <w:i/>
          <w:iCs/>
          <w:sz w:val="28"/>
          <w:u w:val="single"/>
          <w:lang w:val="uk-UA"/>
        </w:rPr>
      </w:pPr>
      <w:r w:rsidRPr="00E362D2">
        <w:rPr>
          <w:b/>
          <w:bCs/>
          <w:i/>
          <w:iCs/>
          <w:sz w:val="28"/>
          <w:u w:val="single"/>
          <w:lang w:val="uk-UA"/>
        </w:rPr>
        <w:t>До</w:t>
      </w:r>
      <w:r>
        <w:rPr>
          <w:b/>
          <w:bCs/>
          <w:i/>
          <w:iCs/>
          <w:sz w:val="28"/>
          <w:u w:val="single"/>
          <w:lang w:val="uk-UA"/>
        </w:rPr>
        <w:t>в</w:t>
      </w:r>
      <w:r w:rsidRPr="00E362D2">
        <w:rPr>
          <w:b/>
          <w:bCs/>
          <w:i/>
          <w:iCs/>
          <w:sz w:val="28"/>
          <w:u w:val="single"/>
          <w:lang w:val="uk-UA"/>
        </w:rPr>
        <w:t xml:space="preserve">гота </w:t>
      </w:r>
      <w:r>
        <w:rPr>
          <w:b/>
          <w:bCs/>
          <w:i/>
          <w:iCs/>
          <w:sz w:val="28"/>
          <w:u w:val="single"/>
          <w:lang w:val="uk-UA"/>
        </w:rPr>
        <w:t>та</w:t>
      </w:r>
      <w:r w:rsidR="000D0785" w:rsidRPr="00E362D2">
        <w:rPr>
          <w:b/>
          <w:bCs/>
          <w:i/>
          <w:iCs/>
          <w:sz w:val="28"/>
          <w:u w:val="single"/>
          <w:lang w:val="uk-UA"/>
        </w:rPr>
        <w:t xml:space="preserve"> к</w:t>
      </w:r>
      <w:r>
        <w:rPr>
          <w:b/>
          <w:bCs/>
          <w:i/>
          <w:iCs/>
          <w:sz w:val="28"/>
          <w:u w:val="single"/>
          <w:lang w:val="uk-UA"/>
        </w:rPr>
        <w:t>о</w:t>
      </w:r>
      <w:r w:rsidRPr="00E362D2">
        <w:rPr>
          <w:b/>
          <w:bCs/>
          <w:i/>
          <w:iCs/>
          <w:sz w:val="28"/>
          <w:u w:val="single"/>
          <w:lang w:val="uk-UA"/>
        </w:rPr>
        <w:t>р</w:t>
      </w:r>
      <w:r>
        <w:rPr>
          <w:b/>
          <w:bCs/>
          <w:i/>
          <w:iCs/>
          <w:sz w:val="28"/>
          <w:u w:val="single"/>
          <w:lang w:val="uk-UA"/>
        </w:rPr>
        <w:t>о</w:t>
      </w:r>
      <w:r w:rsidRPr="00E362D2">
        <w:rPr>
          <w:b/>
          <w:bCs/>
          <w:i/>
          <w:iCs/>
          <w:sz w:val="28"/>
          <w:u w:val="single"/>
          <w:lang w:val="uk-UA"/>
        </w:rPr>
        <w:t>тк</w:t>
      </w:r>
      <w:r>
        <w:rPr>
          <w:b/>
          <w:bCs/>
          <w:i/>
          <w:iCs/>
          <w:sz w:val="28"/>
          <w:u w:val="single"/>
          <w:lang w:val="uk-UA"/>
        </w:rPr>
        <w:t>і</w:t>
      </w:r>
      <w:r w:rsidRPr="00E362D2">
        <w:rPr>
          <w:b/>
          <w:bCs/>
          <w:i/>
          <w:iCs/>
          <w:sz w:val="28"/>
          <w:u w:val="single"/>
          <w:lang w:val="uk-UA"/>
        </w:rPr>
        <w:t>сть с</w:t>
      </w:r>
      <w:r>
        <w:rPr>
          <w:b/>
          <w:bCs/>
          <w:i/>
          <w:iCs/>
          <w:sz w:val="28"/>
          <w:u w:val="single"/>
          <w:lang w:val="uk-UA"/>
        </w:rPr>
        <w:t>кладів</w:t>
      </w:r>
    </w:p>
    <w:p w:rsidR="00802405" w:rsidRDefault="00802405" w:rsidP="00D57A42">
      <w:pPr>
        <w:spacing w:after="0" w:line="240" w:lineRule="auto"/>
        <w:ind w:firstLine="720"/>
        <w:jc w:val="both"/>
        <w:rPr>
          <w:sz w:val="28"/>
          <w:lang w:val="uk-UA"/>
        </w:rPr>
      </w:pPr>
      <w:r w:rsidRPr="00802405">
        <w:rPr>
          <w:sz w:val="28"/>
          <w:lang w:val="uk-UA"/>
        </w:rPr>
        <w:t xml:space="preserve">У латинській мові, як і в </w:t>
      </w:r>
      <w:r>
        <w:rPr>
          <w:sz w:val="28"/>
          <w:lang w:val="uk-UA"/>
        </w:rPr>
        <w:t>українській</w:t>
      </w:r>
      <w:r w:rsidRPr="00802405">
        <w:rPr>
          <w:sz w:val="28"/>
          <w:lang w:val="uk-UA"/>
        </w:rPr>
        <w:t>, кількість складів залежить від кількості голосних зву</w:t>
      </w:r>
      <w:r w:rsidR="00E52219">
        <w:rPr>
          <w:sz w:val="28"/>
          <w:lang w:val="uk-UA"/>
        </w:rPr>
        <w:t>ків. Скільки голосних, стільки й</w:t>
      </w:r>
      <w:r w:rsidRPr="00802405">
        <w:rPr>
          <w:sz w:val="28"/>
          <w:lang w:val="uk-UA"/>
        </w:rPr>
        <w:t xml:space="preserve"> складів: a-per-tu-ra (отв</w:t>
      </w:r>
      <w:r w:rsidR="00631322">
        <w:rPr>
          <w:sz w:val="28"/>
          <w:lang w:val="uk-UA"/>
        </w:rPr>
        <w:t>ір) </w:t>
      </w:r>
      <w:r>
        <w:rPr>
          <w:sz w:val="28"/>
          <w:lang w:val="uk-UA"/>
        </w:rPr>
        <w:t>˗</w:t>
      </w:r>
      <w:r w:rsidRPr="00802405">
        <w:rPr>
          <w:sz w:val="28"/>
          <w:lang w:val="uk-UA"/>
        </w:rPr>
        <w:t xml:space="preserve"> 4 склади, pro-ces-sus (відросток) </w:t>
      </w:r>
      <w:r>
        <w:rPr>
          <w:sz w:val="28"/>
          <w:lang w:val="uk-UA"/>
        </w:rPr>
        <w:t>˗</w:t>
      </w:r>
      <w:r w:rsidRPr="00802405">
        <w:rPr>
          <w:sz w:val="28"/>
          <w:lang w:val="uk-UA"/>
        </w:rPr>
        <w:t xml:space="preserve"> 3 склад</w:t>
      </w:r>
      <w:r>
        <w:rPr>
          <w:sz w:val="28"/>
          <w:lang w:val="uk-UA"/>
        </w:rPr>
        <w:t>и</w:t>
      </w:r>
      <w:r w:rsidRPr="00802405">
        <w:rPr>
          <w:sz w:val="28"/>
          <w:lang w:val="uk-UA"/>
        </w:rPr>
        <w:t xml:space="preserve">, du-o-de-num (дванадцятипала кишка) </w:t>
      </w:r>
      <w:r>
        <w:rPr>
          <w:sz w:val="28"/>
          <w:lang w:val="uk-UA"/>
        </w:rPr>
        <w:t xml:space="preserve">˗ </w:t>
      </w:r>
      <w:r w:rsidRPr="00802405">
        <w:rPr>
          <w:sz w:val="28"/>
          <w:lang w:val="uk-UA"/>
        </w:rPr>
        <w:t>4 склади</w:t>
      </w:r>
      <w:r w:rsidR="00631322">
        <w:rPr>
          <w:sz w:val="28"/>
          <w:lang w:val="uk-UA"/>
        </w:rPr>
        <w:t>.</w:t>
      </w:r>
    </w:p>
    <w:p w:rsidR="004A2BDD" w:rsidRPr="004A2BDD" w:rsidRDefault="004A2BDD" w:rsidP="00D57A42">
      <w:pPr>
        <w:spacing w:after="0" w:line="240" w:lineRule="auto"/>
        <w:ind w:firstLine="720"/>
        <w:jc w:val="both"/>
        <w:rPr>
          <w:sz w:val="28"/>
          <w:lang w:val="uk-UA"/>
        </w:rPr>
      </w:pPr>
      <w:r w:rsidRPr="004A2BDD">
        <w:rPr>
          <w:sz w:val="28"/>
          <w:lang w:val="uk-UA"/>
        </w:rPr>
        <w:t>У латинській мові наголос пов</w:t>
      </w:r>
      <w:r w:rsidR="00EC1475">
        <w:rPr>
          <w:sz w:val="28"/>
          <w:lang w:val="uk-UA"/>
        </w:rPr>
        <w:t>’</w:t>
      </w:r>
      <w:r w:rsidRPr="004A2BDD">
        <w:rPr>
          <w:sz w:val="28"/>
          <w:lang w:val="uk-UA"/>
        </w:rPr>
        <w:t xml:space="preserve">язано з довготою і </w:t>
      </w:r>
      <w:r>
        <w:rPr>
          <w:sz w:val="28"/>
          <w:lang w:val="uk-UA"/>
        </w:rPr>
        <w:t>короткіс</w:t>
      </w:r>
      <w:r w:rsidRPr="004A2BDD">
        <w:rPr>
          <w:sz w:val="28"/>
          <w:lang w:val="uk-UA"/>
        </w:rPr>
        <w:t xml:space="preserve">тю складів. Склад може бути довгим або коротким залежно від довготи або </w:t>
      </w:r>
      <w:r>
        <w:rPr>
          <w:sz w:val="28"/>
          <w:lang w:val="uk-UA"/>
        </w:rPr>
        <w:t>короткості</w:t>
      </w:r>
      <w:r w:rsidRPr="004A2BDD">
        <w:rPr>
          <w:sz w:val="28"/>
          <w:lang w:val="uk-UA"/>
        </w:rPr>
        <w:t xml:space="preserve"> голосного звуку.</w:t>
      </w:r>
    </w:p>
    <w:p w:rsidR="004A2BDD" w:rsidRPr="004A2BDD" w:rsidRDefault="004A2BDD" w:rsidP="00D57A42">
      <w:pPr>
        <w:spacing w:after="0" w:line="240" w:lineRule="auto"/>
        <w:ind w:firstLine="720"/>
        <w:jc w:val="both"/>
        <w:rPr>
          <w:sz w:val="28"/>
          <w:lang w:val="uk-UA"/>
        </w:rPr>
      </w:pPr>
      <w:r w:rsidRPr="004A2BDD">
        <w:rPr>
          <w:sz w:val="28"/>
          <w:lang w:val="uk-UA"/>
        </w:rPr>
        <w:t>Голосні звуки можу</w:t>
      </w:r>
      <w:r w:rsidR="00D424A4">
        <w:rPr>
          <w:sz w:val="28"/>
          <w:lang w:val="uk-UA"/>
        </w:rPr>
        <w:t>ть бути довгими або короткими за природою і за положенням</w:t>
      </w:r>
      <w:r w:rsidRPr="004A2BDD">
        <w:rPr>
          <w:sz w:val="28"/>
          <w:lang w:val="uk-UA"/>
        </w:rPr>
        <w:t>.</w:t>
      </w:r>
    </w:p>
    <w:p w:rsidR="004A2BDD" w:rsidRPr="004A2BDD" w:rsidRDefault="004A2BDD" w:rsidP="00D57A42">
      <w:pPr>
        <w:spacing w:after="0" w:line="240" w:lineRule="auto"/>
        <w:ind w:firstLine="720"/>
        <w:jc w:val="both"/>
        <w:rPr>
          <w:sz w:val="28"/>
          <w:lang w:val="uk-UA"/>
        </w:rPr>
      </w:pPr>
      <w:r w:rsidRPr="004A2BDD">
        <w:rPr>
          <w:sz w:val="28"/>
          <w:lang w:val="uk-UA"/>
        </w:rPr>
        <w:t>Природна довгота голос</w:t>
      </w:r>
      <w:r w:rsidR="00D424A4">
        <w:rPr>
          <w:sz w:val="28"/>
          <w:lang w:val="uk-UA"/>
        </w:rPr>
        <w:t>ного звуку позначається на письмі</w:t>
      </w:r>
      <w:r w:rsidRPr="004A2BDD">
        <w:rPr>
          <w:sz w:val="28"/>
          <w:lang w:val="uk-UA"/>
        </w:rPr>
        <w:t xml:space="preserve"> знаком "</w:t>
      </w:r>
      <w:r w:rsidR="006B1641">
        <w:rPr>
          <w:sz w:val="28"/>
          <w:lang w:val="uk-UA"/>
        </w:rPr>
        <w:t xml:space="preserve"> ˉ </w:t>
      </w:r>
      <w:r w:rsidRPr="004A2BDD">
        <w:rPr>
          <w:sz w:val="28"/>
          <w:lang w:val="uk-UA"/>
        </w:rPr>
        <w:t xml:space="preserve">", а </w:t>
      </w:r>
      <w:r>
        <w:rPr>
          <w:sz w:val="28"/>
          <w:lang w:val="uk-UA"/>
        </w:rPr>
        <w:t>короткість</w:t>
      </w:r>
      <w:r w:rsidRPr="004A2BDD">
        <w:rPr>
          <w:sz w:val="28"/>
          <w:lang w:val="uk-UA"/>
        </w:rPr>
        <w:t xml:space="preserve"> </w:t>
      </w:r>
      <w:r>
        <w:rPr>
          <w:sz w:val="28"/>
          <w:lang w:val="uk-UA"/>
        </w:rPr>
        <w:t>˗</w:t>
      </w:r>
      <w:r w:rsidRPr="004A2BDD">
        <w:rPr>
          <w:sz w:val="28"/>
          <w:lang w:val="uk-UA"/>
        </w:rPr>
        <w:t xml:space="preserve"> знаком "</w:t>
      </w:r>
      <w:r w:rsidR="006B1641">
        <w:rPr>
          <w:sz w:val="28"/>
          <w:lang w:val="uk-UA"/>
        </w:rPr>
        <w:t xml:space="preserve"> ˘</w:t>
      </w:r>
      <w:r w:rsidR="00D424A4">
        <w:rPr>
          <w:rFonts w:ascii="Cambria Math" w:hAnsi="Cambria Math" w:cs="Cambria Math"/>
          <w:sz w:val="28"/>
          <w:lang w:val="uk-UA"/>
        </w:rPr>
        <w:t xml:space="preserve"> </w:t>
      </w:r>
      <w:r w:rsidRPr="004A2BDD">
        <w:rPr>
          <w:sz w:val="28"/>
          <w:lang w:val="uk-UA"/>
        </w:rPr>
        <w:t xml:space="preserve">" над голосним, </w:t>
      </w:r>
      <w:r w:rsidRPr="00CC426E">
        <w:rPr>
          <w:i/>
          <w:sz w:val="28"/>
          <w:lang w:val="uk-UA"/>
        </w:rPr>
        <w:t>наприклад</w:t>
      </w:r>
      <w:r w:rsidRPr="004A2BDD">
        <w:rPr>
          <w:sz w:val="28"/>
          <w:lang w:val="uk-UA"/>
        </w:rPr>
        <w:t xml:space="preserve">: ā, ē, ī </w:t>
      </w:r>
      <w:r>
        <w:rPr>
          <w:sz w:val="28"/>
          <w:lang w:val="uk-UA"/>
        </w:rPr>
        <w:t>˗</w:t>
      </w:r>
      <w:r w:rsidRPr="004A2BDD">
        <w:rPr>
          <w:sz w:val="28"/>
          <w:lang w:val="uk-UA"/>
        </w:rPr>
        <w:t xml:space="preserve"> довгі голосні; ă, ĕ, ĭ </w:t>
      </w:r>
      <w:r>
        <w:rPr>
          <w:sz w:val="28"/>
          <w:lang w:val="uk-UA"/>
        </w:rPr>
        <w:t>˗</w:t>
      </w:r>
      <w:r w:rsidRPr="004A2BDD">
        <w:rPr>
          <w:sz w:val="28"/>
          <w:lang w:val="uk-UA"/>
        </w:rPr>
        <w:t xml:space="preserve"> короткі голосні.</w:t>
      </w:r>
    </w:p>
    <w:p w:rsidR="004A2BDD" w:rsidRPr="004A2BDD" w:rsidRDefault="004A2BDD" w:rsidP="00D57A42">
      <w:pPr>
        <w:spacing w:after="0" w:line="240" w:lineRule="auto"/>
        <w:ind w:firstLine="720"/>
        <w:jc w:val="both"/>
        <w:rPr>
          <w:sz w:val="28"/>
          <w:lang w:val="uk-UA"/>
        </w:rPr>
      </w:pPr>
      <w:r w:rsidRPr="004A2BDD">
        <w:rPr>
          <w:sz w:val="28"/>
          <w:lang w:val="uk-UA"/>
        </w:rPr>
        <w:t>Р</w:t>
      </w:r>
      <w:r w:rsidR="006B1641">
        <w:rPr>
          <w:sz w:val="28"/>
          <w:lang w:val="uk-UA"/>
        </w:rPr>
        <w:t>ахунок складів у</w:t>
      </w:r>
      <w:r w:rsidRPr="004A2BDD">
        <w:rPr>
          <w:sz w:val="28"/>
          <w:lang w:val="uk-UA"/>
        </w:rPr>
        <w:t xml:space="preserve"> латинській мові ведеться з кінця слова, </w:t>
      </w:r>
      <w:r w:rsidRPr="00BF5316">
        <w:rPr>
          <w:i/>
          <w:sz w:val="28"/>
          <w:lang w:val="uk-UA"/>
        </w:rPr>
        <w:t>наприклад</w:t>
      </w:r>
      <w:r w:rsidRPr="004A2BDD">
        <w:rPr>
          <w:sz w:val="28"/>
          <w:lang w:val="uk-UA"/>
        </w:rPr>
        <w:t>:</w:t>
      </w:r>
    </w:p>
    <w:p w:rsidR="004A2BDD" w:rsidRPr="004A2BDD" w:rsidRDefault="004A2BDD" w:rsidP="00D57A42">
      <w:pPr>
        <w:spacing w:after="0" w:line="240" w:lineRule="auto"/>
        <w:ind w:firstLine="720"/>
        <w:jc w:val="both"/>
        <w:rPr>
          <w:sz w:val="28"/>
          <w:lang w:val="uk-UA"/>
        </w:rPr>
      </w:pPr>
      <w:r w:rsidRPr="004A2BDD">
        <w:rPr>
          <w:sz w:val="28"/>
          <w:lang w:val="uk-UA"/>
        </w:rPr>
        <w:t>li-ga-men-tum (зв</w:t>
      </w:r>
      <w:r w:rsidR="00EC1475">
        <w:rPr>
          <w:sz w:val="28"/>
          <w:lang w:val="uk-UA"/>
        </w:rPr>
        <w:t>’</w:t>
      </w:r>
      <w:r w:rsidRPr="004A2BDD">
        <w:rPr>
          <w:sz w:val="28"/>
          <w:lang w:val="uk-UA"/>
        </w:rPr>
        <w:t>язка), con-val-la-ri-a (конвалія).</w:t>
      </w:r>
    </w:p>
    <w:p w:rsidR="004A2BDD" w:rsidRDefault="004A2BDD" w:rsidP="00D57A42">
      <w:pPr>
        <w:spacing w:after="0" w:line="240" w:lineRule="auto"/>
        <w:ind w:left="900" w:hanging="191"/>
        <w:rPr>
          <w:i/>
          <w:iCs/>
        </w:rPr>
      </w:pPr>
      <w:r>
        <w:rPr>
          <w:i/>
          <w:iCs/>
        </w:rPr>
        <w:t xml:space="preserve">4   3      2      1                         </w:t>
      </w:r>
      <w:r>
        <w:rPr>
          <w:i/>
          <w:iCs/>
          <w:lang w:val="uk-UA"/>
        </w:rPr>
        <w:t xml:space="preserve"> </w:t>
      </w:r>
      <w:r>
        <w:rPr>
          <w:i/>
          <w:iCs/>
        </w:rPr>
        <w:t xml:space="preserve"> 5     4   </w:t>
      </w:r>
      <w:r>
        <w:rPr>
          <w:i/>
          <w:iCs/>
          <w:lang w:val="uk-UA"/>
        </w:rPr>
        <w:t xml:space="preserve"> </w:t>
      </w:r>
      <w:r>
        <w:rPr>
          <w:i/>
          <w:iCs/>
        </w:rPr>
        <w:t>3   2  1</w:t>
      </w:r>
    </w:p>
    <w:p w:rsidR="00BF5316" w:rsidRDefault="00BF5316" w:rsidP="00D57A42">
      <w:pPr>
        <w:spacing w:after="0" w:line="240" w:lineRule="auto"/>
        <w:ind w:firstLine="709"/>
        <w:jc w:val="both"/>
        <w:rPr>
          <w:sz w:val="28"/>
          <w:lang w:val="uk-UA"/>
        </w:rPr>
      </w:pPr>
      <w:r>
        <w:rPr>
          <w:sz w:val="28"/>
          <w:lang w:val="uk-UA"/>
        </w:rPr>
        <w:t>Д</w:t>
      </w:r>
      <w:r w:rsidR="00E52219">
        <w:rPr>
          <w:sz w:val="28"/>
          <w:lang w:val="uk-UA"/>
        </w:rPr>
        <w:t>овгота й</w:t>
      </w:r>
      <w:r w:rsidR="006F4A9B">
        <w:rPr>
          <w:sz w:val="28"/>
          <w:lang w:val="uk-UA"/>
        </w:rPr>
        <w:t xml:space="preserve"> короткість голосного за положенням</w:t>
      </w:r>
      <w:r w:rsidR="006B1641">
        <w:rPr>
          <w:sz w:val="28"/>
          <w:lang w:val="uk-UA"/>
        </w:rPr>
        <w:t xml:space="preserve"> визначається так</w:t>
      </w:r>
      <w:r>
        <w:rPr>
          <w:sz w:val="28"/>
          <w:lang w:val="uk-UA"/>
        </w:rPr>
        <w:t>ими правилами:</w:t>
      </w:r>
    </w:p>
    <w:p w:rsidR="000D0785" w:rsidRDefault="007A4215" w:rsidP="00D57A42">
      <w:pPr>
        <w:spacing w:after="0" w:line="240" w:lineRule="auto"/>
        <w:rPr>
          <w:b/>
          <w:bCs/>
          <w:sz w:val="28"/>
          <w:u w:val="single"/>
        </w:rPr>
      </w:pPr>
      <w:r>
        <w:rPr>
          <w:b/>
          <w:bCs/>
          <w:sz w:val="28"/>
          <w:u w:val="single"/>
          <w:lang w:val="uk-UA"/>
        </w:rPr>
        <w:t>г</w:t>
      </w:r>
      <w:r w:rsidR="00BF5316">
        <w:rPr>
          <w:b/>
          <w:bCs/>
          <w:sz w:val="28"/>
          <w:u w:val="single"/>
          <w:lang w:val="uk-UA"/>
        </w:rPr>
        <w:t>олосний буде довгим, якщо він стоїть</w:t>
      </w:r>
      <w:r w:rsidR="000D0785">
        <w:rPr>
          <w:b/>
          <w:bCs/>
          <w:sz w:val="28"/>
          <w:u w:val="single"/>
        </w:rPr>
        <w:t>:</w:t>
      </w:r>
    </w:p>
    <w:p w:rsidR="000D0785" w:rsidRDefault="00BF5316" w:rsidP="00D57A42">
      <w:pPr>
        <w:numPr>
          <w:ilvl w:val="0"/>
          <w:numId w:val="2"/>
        </w:numPr>
        <w:spacing w:after="0" w:line="240" w:lineRule="auto"/>
        <w:rPr>
          <w:sz w:val="28"/>
        </w:rPr>
      </w:pPr>
      <w:r>
        <w:rPr>
          <w:sz w:val="28"/>
          <w:lang w:val="uk-UA"/>
        </w:rPr>
        <w:t>п</w:t>
      </w:r>
      <w:r w:rsidR="000D0785">
        <w:rPr>
          <w:sz w:val="28"/>
        </w:rPr>
        <w:t>еред дв</w:t>
      </w:r>
      <w:r>
        <w:rPr>
          <w:sz w:val="28"/>
          <w:lang w:val="uk-UA"/>
        </w:rPr>
        <w:t>о</w:t>
      </w:r>
      <w:r w:rsidR="000D0785">
        <w:rPr>
          <w:sz w:val="28"/>
        </w:rPr>
        <w:t>м</w:t>
      </w:r>
      <w:r>
        <w:rPr>
          <w:sz w:val="28"/>
          <w:lang w:val="uk-UA"/>
        </w:rPr>
        <w:t>а та більше приголосними</w:t>
      </w:r>
      <w:r w:rsidR="000D0785">
        <w:rPr>
          <w:sz w:val="28"/>
        </w:rPr>
        <w:t xml:space="preserve">: </w:t>
      </w:r>
      <w:r w:rsidR="000D0785">
        <w:rPr>
          <w:sz w:val="28"/>
          <w:lang w:val="en-US"/>
        </w:rPr>
        <w:t>ungu</w:t>
      </w:r>
      <w:r w:rsidR="000D0785" w:rsidRPr="000D0785">
        <w:rPr>
          <w:sz w:val="28"/>
          <w:u w:val="single"/>
        </w:rPr>
        <w:t>ē</w:t>
      </w:r>
      <w:r w:rsidR="000D0785">
        <w:rPr>
          <w:sz w:val="28"/>
          <w:u w:val="single"/>
          <w:lang w:val="en-US"/>
        </w:rPr>
        <w:t>nt</w:t>
      </w:r>
      <w:r w:rsidR="000D0785">
        <w:rPr>
          <w:sz w:val="28"/>
          <w:lang w:val="en-US"/>
        </w:rPr>
        <w:t>um</w:t>
      </w:r>
      <w:r w:rsidR="000D0785">
        <w:rPr>
          <w:sz w:val="28"/>
        </w:rPr>
        <w:t xml:space="preserve"> (мазь), </w:t>
      </w:r>
      <w:r w:rsidR="000D0785">
        <w:rPr>
          <w:sz w:val="28"/>
          <w:lang w:val="en-US"/>
        </w:rPr>
        <w:t>col</w:t>
      </w:r>
      <w:r w:rsidR="000D0785" w:rsidRPr="000D0785">
        <w:rPr>
          <w:sz w:val="28"/>
          <w:u w:val="single"/>
        </w:rPr>
        <w:t>ū</w:t>
      </w:r>
      <w:r w:rsidR="000D0785">
        <w:rPr>
          <w:sz w:val="28"/>
          <w:u w:val="single"/>
          <w:lang w:val="en-US"/>
        </w:rPr>
        <w:t>mn</w:t>
      </w:r>
      <w:r w:rsidR="000D0785">
        <w:rPr>
          <w:sz w:val="28"/>
        </w:rPr>
        <w:t>a (сто</w:t>
      </w:r>
      <w:r>
        <w:rPr>
          <w:sz w:val="28"/>
          <w:lang w:val="uk-UA"/>
        </w:rPr>
        <w:t>вп</w:t>
      </w:r>
      <w:r w:rsidR="000D0785">
        <w:rPr>
          <w:sz w:val="28"/>
        </w:rPr>
        <w:t>), proc</w:t>
      </w:r>
      <w:r w:rsidR="000D0785" w:rsidRPr="000D0785">
        <w:rPr>
          <w:sz w:val="28"/>
          <w:u w:val="single"/>
        </w:rPr>
        <w:t>ē</w:t>
      </w:r>
      <w:r w:rsidR="000D0785">
        <w:rPr>
          <w:sz w:val="28"/>
          <w:u w:val="single"/>
          <w:lang w:val="en-US"/>
        </w:rPr>
        <w:t>ss</w:t>
      </w:r>
      <w:r w:rsidR="000D0785">
        <w:rPr>
          <w:sz w:val="28"/>
          <w:lang w:val="en-US"/>
        </w:rPr>
        <w:t>us</w:t>
      </w:r>
      <w:r w:rsidR="000D0785">
        <w:rPr>
          <w:sz w:val="28"/>
        </w:rPr>
        <w:t xml:space="preserve"> (</w:t>
      </w:r>
      <w:r>
        <w:rPr>
          <w:sz w:val="28"/>
          <w:lang w:val="uk-UA"/>
        </w:rPr>
        <w:t>відросток</w:t>
      </w:r>
      <w:r w:rsidR="000D0785">
        <w:rPr>
          <w:sz w:val="28"/>
        </w:rPr>
        <w:t>).</w:t>
      </w:r>
    </w:p>
    <w:p w:rsidR="000D0785" w:rsidRDefault="00BF5316" w:rsidP="00F7631D">
      <w:pPr>
        <w:numPr>
          <w:ilvl w:val="0"/>
          <w:numId w:val="2"/>
        </w:numPr>
        <w:spacing w:before="120" w:after="0" w:line="240" w:lineRule="auto"/>
        <w:ind w:left="714" w:hanging="357"/>
        <w:rPr>
          <w:sz w:val="28"/>
        </w:rPr>
      </w:pPr>
      <w:r>
        <w:rPr>
          <w:sz w:val="28"/>
          <w:lang w:val="uk-UA"/>
        </w:rPr>
        <w:t>п</w:t>
      </w:r>
      <w:r w:rsidR="000D0785">
        <w:rPr>
          <w:sz w:val="28"/>
        </w:rPr>
        <w:t xml:space="preserve">еред </w:t>
      </w:r>
      <w:r w:rsidR="000D0785">
        <w:rPr>
          <w:i/>
          <w:iCs/>
          <w:sz w:val="28"/>
          <w:lang w:val="en-US"/>
        </w:rPr>
        <w:t>x</w:t>
      </w:r>
      <w:r w:rsidR="000D0785">
        <w:rPr>
          <w:sz w:val="28"/>
        </w:rPr>
        <w:t xml:space="preserve"> </w:t>
      </w:r>
      <w:r>
        <w:rPr>
          <w:sz w:val="28"/>
          <w:lang w:val="uk-UA"/>
        </w:rPr>
        <w:t>або</w:t>
      </w:r>
      <w:r w:rsidR="000D0785">
        <w:rPr>
          <w:sz w:val="28"/>
        </w:rPr>
        <w:t xml:space="preserve"> </w:t>
      </w:r>
      <w:r w:rsidR="000D0785">
        <w:rPr>
          <w:i/>
          <w:iCs/>
          <w:sz w:val="28"/>
          <w:lang w:val="en-US"/>
        </w:rPr>
        <w:t>z</w:t>
      </w:r>
      <w:r w:rsidR="000D0785">
        <w:rPr>
          <w:sz w:val="28"/>
        </w:rPr>
        <w:t xml:space="preserve">: </w:t>
      </w:r>
      <w:r w:rsidR="000D0785">
        <w:rPr>
          <w:sz w:val="28"/>
          <w:lang w:val="en-US"/>
        </w:rPr>
        <w:t>refl</w:t>
      </w:r>
      <w:r w:rsidR="000D0785" w:rsidRPr="000D0785">
        <w:rPr>
          <w:sz w:val="28"/>
          <w:u w:val="single"/>
        </w:rPr>
        <w:t>ē</w:t>
      </w:r>
      <w:r w:rsidR="000D0785">
        <w:rPr>
          <w:sz w:val="28"/>
          <w:u w:val="single"/>
          <w:lang w:val="en-US"/>
        </w:rPr>
        <w:t>x</w:t>
      </w:r>
      <w:r w:rsidR="000D0785">
        <w:rPr>
          <w:sz w:val="28"/>
          <w:lang w:val="en-US"/>
        </w:rPr>
        <w:t>us</w:t>
      </w:r>
      <w:r w:rsidR="000D0785">
        <w:rPr>
          <w:sz w:val="28"/>
        </w:rPr>
        <w:t xml:space="preserve"> (рефлекс), </w:t>
      </w:r>
      <w:r w:rsidR="000D0785">
        <w:rPr>
          <w:sz w:val="28"/>
          <w:lang w:val="en-US"/>
        </w:rPr>
        <w:t>glycyrrh</w:t>
      </w:r>
      <w:r w:rsidR="000D0785" w:rsidRPr="000D0785">
        <w:rPr>
          <w:sz w:val="28"/>
          <w:u w:val="single"/>
        </w:rPr>
        <w:t>ī</w:t>
      </w:r>
      <w:r w:rsidR="000D0785">
        <w:rPr>
          <w:sz w:val="28"/>
          <w:u w:val="single"/>
          <w:lang w:val="en-US"/>
        </w:rPr>
        <w:t>z</w:t>
      </w:r>
      <w:r w:rsidR="000D0785">
        <w:rPr>
          <w:sz w:val="28"/>
          <w:lang w:val="en-US"/>
        </w:rPr>
        <w:t>a</w:t>
      </w:r>
      <w:r w:rsidR="000D0785">
        <w:rPr>
          <w:sz w:val="28"/>
        </w:rPr>
        <w:t xml:space="preserve"> (солодка, солодков</w:t>
      </w:r>
      <w:r>
        <w:rPr>
          <w:sz w:val="28"/>
          <w:lang w:val="uk-UA"/>
        </w:rPr>
        <w:t>и</w:t>
      </w:r>
      <w:r w:rsidR="000D0785">
        <w:rPr>
          <w:sz w:val="28"/>
        </w:rPr>
        <w:t>й кор</w:t>
      </w:r>
      <w:r>
        <w:rPr>
          <w:sz w:val="28"/>
          <w:lang w:val="uk-UA"/>
        </w:rPr>
        <w:t>і</w:t>
      </w:r>
      <w:r w:rsidR="000D0785">
        <w:rPr>
          <w:sz w:val="28"/>
        </w:rPr>
        <w:t>нь).</w:t>
      </w:r>
    </w:p>
    <w:tbl>
      <w:tblPr>
        <w:tblW w:w="0" w:type="auto"/>
        <w:tblInd w:w="828" w:type="dxa"/>
        <w:tblBorders>
          <w:top w:val="single" w:sz="12" w:space="0" w:color="auto"/>
          <w:left w:val="single" w:sz="12" w:space="0" w:color="auto"/>
          <w:bottom w:val="single" w:sz="12" w:space="0" w:color="auto"/>
          <w:right w:val="single" w:sz="12" w:space="0" w:color="auto"/>
        </w:tblBorders>
        <w:tblLook w:val="04A0"/>
      </w:tblPr>
      <w:tblGrid>
        <w:gridCol w:w="8743"/>
      </w:tblGrid>
      <w:tr w:rsidR="000D0785" w:rsidTr="000D0785">
        <w:trPr>
          <w:trHeight w:val="772"/>
        </w:trPr>
        <w:tc>
          <w:tcPr>
            <w:tcW w:w="8818" w:type="dxa"/>
            <w:tcBorders>
              <w:top w:val="single" w:sz="12" w:space="0" w:color="auto"/>
              <w:left w:val="single" w:sz="12" w:space="0" w:color="auto"/>
              <w:bottom w:val="single" w:sz="12" w:space="0" w:color="auto"/>
              <w:right w:val="single" w:sz="12" w:space="0" w:color="auto"/>
            </w:tcBorders>
            <w:hideMark/>
          </w:tcPr>
          <w:p w:rsidR="000D0785" w:rsidRDefault="000D0785" w:rsidP="00D57A42">
            <w:pPr>
              <w:spacing w:after="0" w:line="240" w:lineRule="auto"/>
              <w:ind w:left="612" w:hanging="612"/>
              <w:jc w:val="both"/>
              <w:rPr>
                <w:sz w:val="28"/>
              </w:rPr>
            </w:pPr>
            <w:r>
              <w:rPr>
                <w:b/>
                <w:bCs/>
                <w:sz w:val="28"/>
                <w:lang w:val="en-US"/>
              </w:rPr>
              <w:t>NB</w:t>
            </w:r>
            <w:r>
              <w:rPr>
                <w:b/>
                <w:bCs/>
                <w:sz w:val="28"/>
              </w:rPr>
              <w:t>!</w:t>
            </w:r>
            <w:r>
              <w:rPr>
                <w:sz w:val="28"/>
              </w:rPr>
              <w:t xml:space="preserve"> Дифтонги </w:t>
            </w:r>
            <w:r w:rsidR="00BF5316">
              <w:rPr>
                <w:sz w:val="28"/>
                <w:lang w:val="uk-UA"/>
              </w:rPr>
              <w:t>від</w:t>
            </w:r>
            <w:r>
              <w:rPr>
                <w:sz w:val="28"/>
              </w:rPr>
              <w:t xml:space="preserve"> природ</w:t>
            </w:r>
            <w:r w:rsidR="00BF5316">
              <w:rPr>
                <w:sz w:val="28"/>
                <w:lang w:val="uk-UA"/>
              </w:rPr>
              <w:t>и</w:t>
            </w:r>
            <w:r>
              <w:rPr>
                <w:sz w:val="28"/>
              </w:rPr>
              <w:t xml:space="preserve"> </w:t>
            </w:r>
            <w:r w:rsidR="00BF5316">
              <w:rPr>
                <w:sz w:val="28"/>
                <w:lang w:val="uk-UA"/>
              </w:rPr>
              <w:t>є довгими</w:t>
            </w:r>
            <w:r>
              <w:rPr>
                <w:sz w:val="28"/>
              </w:rPr>
              <w:t xml:space="preserve">: </w:t>
            </w:r>
            <w:r>
              <w:rPr>
                <w:sz w:val="28"/>
                <w:lang w:val="en-US"/>
              </w:rPr>
              <w:t>gangr</w:t>
            </w:r>
            <w:r>
              <w:rPr>
                <w:sz w:val="28"/>
              </w:rPr>
              <w:t>āē</w:t>
            </w:r>
            <w:r>
              <w:rPr>
                <w:sz w:val="28"/>
                <w:lang w:val="en-US"/>
              </w:rPr>
              <w:t>na</w:t>
            </w:r>
            <w:r>
              <w:rPr>
                <w:sz w:val="28"/>
              </w:rPr>
              <w:t xml:space="preserve"> (гангрена), </w:t>
            </w:r>
            <w:r>
              <w:rPr>
                <w:sz w:val="28"/>
                <w:lang w:val="en-US"/>
              </w:rPr>
              <w:t>lag</w:t>
            </w:r>
            <w:r>
              <w:rPr>
                <w:sz w:val="28"/>
              </w:rPr>
              <w:t>ōē</w:t>
            </w:r>
            <w:r>
              <w:rPr>
                <w:sz w:val="28"/>
                <w:lang w:val="en-US"/>
              </w:rPr>
              <w:t>na</w:t>
            </w:r>
            <w:r>
              <w:rPr>
                <w:sz w:val="28"/>
              </w:rPr>
              <w:t xml:space="preserve"> (</w:t>
            </w:r>
            <w:r w:rsidR="00BF5316">
              <w:rPr>
                <w:sz w:val="28"/>
                <w:lang w:val="uk-UA"/>
              </w:rPr>
              <w:t>пляшка</w:t>
            </w:r>
            <w:r>
              <w:rPr>
                <w:sz w:val="28"/>
              </w:rPr>
              <w:t xml:space="preserve">), </w:t>
            </w:r>
            <w:r>
              <w:rPr>
                <w:sz w:val="28"/>
                <w:lang w:val="en-US"/>
              </w:rPr>
              <w:t>di</w:t>
            </w:r>
            <w:r>
              <w:rPr>
                <w:sz w:val="28"/>
              </w:rPr>
              <w:t>āē</w:t>
            </w:r>
            <w:r>
              <w:rPr>
                <w:sz w:val="28"/>
                <w:lang w:val="en-US"/>
              </w:rPr>
              <w:t>ta</w:t>
            </w:r>
            <w:r w:rsidR="00BF5316">
              <w:rPr>
                <w:sz w:val="28"/>
              </w:rPr>
              <w:t xml:space="preserve"> (д</w:t>
            </w:r>
            <w:r w:rsidR="00BF5316">
              <w:rPr>
                <w:sz w:val="28"/>
                <w:lang w:val="uk-UA"/>
              </w:rPr>
              <w:t>іє</w:t>
            </w:r>
            <w:r>
              <w:rPr>
                <w:sz w:val="28"/>
              </w:rPr>
              <w:t xml:space="preserve">та), </w:t>
            </w:r>
            <w:r>
              <w:rPr>
                <w:sz w:val="28"/>
                <w:lang w:val="en-US"/>
              </w:rPr>
              <w:t>f</w:t>
            </w:r>
            <w:r>
              <w:rPr>
                <w:sz w:val="28"/>
              </w:rPr>
              <w:t>ōē</w:t>
            </w:r>
            <w:r>
              <w:rPr>
                <w:sz w:val="28"/>
                <w:lang w:val="en-US"/>
              </w:rPr>
              <w:t>tor</w:t>
            </w:r>
            <w:r>
              <w:rPr>
                <w:sz w:val="28"/>
              </w:rPr>
              <w:t xml:space="preserve"> (</w:t>
            </w:r>
            <w:r w:rsidR="00BF5316">
              <w:rPr>
                <w:sz w:val="28"/>
                <w:lang w:val="uk-UA"/>
              </w:rPr>
              <w:t>поганий</w:t>
            </w:r>
            <w:r>
              <w:rPr>
                <w:sz w:val="28"/>
              </w:rPr>
              <w:t xml:space="preserve"> запах).</w:t>
            </w:r>
          </w:p>
        </w:tc>
      </w:tr>
    </w:tbl>
    <w:p w:rsidR="000D0785" w:rsidRDefault="007A4215" w:rsidP="00F7631D">
      <w:pPr>
        <w:spacing w:before="120" w:after="0" w:line="240" w:lineRule="auto"/>
        <w:rPr>
          <w:b/>
          <w:bCs/>
          <w:sz w:val="28"/>
          <w:u w:val="single"/>
        </w:rPr>
      </w:pPr>
      <w:r>
        <w:rPr>
          <w:b/>
          <w:bCs/>
          <w:sz w:val="28"/>
          <w:u w:val="single"/>
          <w:lang w:val="uk-UA"/>
        </w:rPr>
        <w:t>г</w:t>
      </w:r>
      <w:r w:rsidR="00BF5316">
        <w:rPr>
          <w:b/>
          <w:bCs/>
          <w:sz w:val="28"/>
          <w:u w:val="single"/>
          <w:lang w:val="uk-UA"/>
        </w:rPr>
        <w:t>олосний буде коротким, якщо він стоїть</w:t>
      </w:r>
      <w:r w:rsidR="000D0785">
        <w:rPr>
          <w:b/>
          <w:bCs/>
          <w:sz w:val="28"/>
          <w:u w:val="single"/>
        </w:rPr>
        <w:t>:</w:t>
      </w:r>
    </w:p>
    <w:p w:rsidR="000D0785" w:rsidRDefault="00BF5316" w:rsidP="00D57A42">
      <w:pPr>
        <w:numPr>
          <w:ilvl w:val="0"/>
          <w:numId w:val="3"/>
        </w:numPr>
        <w:spacing w:after="0" w:line="240" w:lineRule="auto"/>
        <w:rPr>
          <w:sz w:val="28"/>
        </w:rPr>
      </w:pPr>
      <w:r>
        <w:rPr>
          <w:sz w:val="28"/>
          <w:lang w:val="uk-UA"/>
        </w:rPr>
        <w:t>п</w:t>
      </w:r>
      <w:r w:rsidR="000D0785">
        <w:rPr>
          <w:sz w:val="28"/>
        </w:rPr>
        <w:t>еред г</w:t>
      </w:r>
      <w:r>
        <w:rPr>
          <w:sz w:val="28"/>
          <w:lang w:val="uk-UA"/>
        </w:rPr>
        <w:t>о</w:t>
      </w:r>
      <w:r w:rsidR="000D0785">
        <w:rPr>
          <w:sz w:val="28"/>
        </w:rPr>
        <w:t>л</w:t>
      </w:r>
      <w:r>
        <w:rPr>
          <w:sz w:val="28"/>
          <w:lang w:val="uk-UA"/>
        </w:rPr>
        <w:t>о</w:t>
      </w:r>
      <w:r w:rsidR="000D0785">
        <w:rPr>
          <w:sz w:val="28"/>
        </w:rPr>
        <w:t>сн</w:t>
      </w:r>
      <w:r>
        <w:rPr>
          <w:sz w:val="28"/>
          <w:lang w:val="uk-UA"/>
        </w:rPr>
        <w:t>и</w:t>
      </w:r>
      <w:r w:rsidR="000D0785">
        <w:rPr>
          <w:sz w:val="28"/>
        </w:rPr>
        <w:t xml:space="preserve">м </w:t>
      </w:r>
      <w:r>
        <w:rPr>
          <w:sz w:val="28"/>
          <w:lang w:val="uk-UA"/>
        </w:rPr>
        <w:t>або</w:t>
      </w:r>
      <w:r w:rsidR="000D0785">
        <w:rPr>
          <w:sz w:val="28"/>
        </w:rPr>
        <w:t xml:space="preserve"> </w:t>
      </w:r>
      <w:r w:rsidR="000D0785">
        <w:rPr>
          <w:i/>
          <w:iCs/>
          <w:sz w:val="28"/>
          <w:lang w:val="en-US"/>
        </w:rPr>
        <w:t>h</w:t>
      </w:r>
      <w:r w:rsidR="000D0785">
        <w:rPr>
          <w:sz w:val="28"/>
        </w:rPr>
        <w:t xml:space="preserve">: </w:t>
      </w:r>
      <w:r w:rsidR="000D0785">
        <w:rPr>
          <w:sz w:val="28"/>
          <w:lang w:val="en-US"/>
        </w:rPr>
        <w:t>fac</w:t>
      </w:r>
      <w:r w:rsidR="000D0785" w:rsidRPr="000D0785">
        <w:rPr>
          <w:sz w:val="28"/>
          <w:u w:val="single"/>
        </w:rPr>
        <w:t>ĭ</w:t>
      </w:r>
      <w:r w:rsidR="000D0785">
        <w:rPr>
          <w:sz w:val="28"/>
          <w:u w:val="single"/>
          <w:lang w:val="en-US"/>
        </w:rPr>
        <w:t>e</w:t>
      </w:r>
      <w:r w:rsidR="000D0785">
        <w:rPr>
          <w:sz w:val="28"/>
          <w:lang w:val="en-US"/>
        </w:rPr>
        <w:t>s</w:t>
      </w:r>
      <w:r w:rsidR="000D0785">
        <w:rPr>
          <w:sz w:val="28"/>
        </w:rPr>
        <w:t xml:space="preserve"> (поверхн</w:t>
      </w:r>
      <w:r>
        <w:rPr>
          <w:sz w:val="28"/>
          <w:lang w:val="uk-UA"/>
        </w:rPr>
        <w:t>я</w:t>
      </w:r>
      <w:r w:rsidR="000D0785">
        <w:rPr>
          <w:sz w:val="28"/>
        </w:rPr>
        <w:t xml:space="preserve">, </w:t>
      </w:r>
      <w:r>
        <w:rPr>
          <w:sz w:val="28"/>
          <w:lang w:val="uk-UA"/>
        </w:rPr>
        <w:t>обличчя</w:t>
      </w:r>
      <w:r w:rsidR="000D0785">
        <w:rPr>
          <w:sz w:val="28"/>
        </w:rPr>
        <w:t xml:space="preserve">), </w:t>
      </w:r>
      <w:r w:rsidR="000D0785">
        <w:rPr>
          <w:sz w:val="28"/>
          <w:lang w:val="en-US"/>
        </w:rPr>
        <w:t>lin</w:t>
      </w:r>
      <w:r w:rsidR="000D0785" w:rsidRPr="000D0785">
        <w:rPr>
          <w:sz w:val="28"/>
          <w:u w:val="single"/>
        </w:rPr>
        <w:t>ĕ</w:t>
      </w:r>
      <w:r w:rsidR="000D0785">
        <w:rPr>
          <w:sz w:val="28"/>
          <w:u w:val="single"/>
          <w:lang w:val="en-US"/>
        </w:rPr>
        <w:t>a</w:t>
      </w:r>
      <w:r>
        <w:rPr>
          <w:sz w:val="28"/>
        </w:rPr>
        <w:t xml:space="preserve"> (л</w:t>
      </w:r>
      <w:r>
        <w:rPr>
          <w:sz w:val="28"/>
          <w:lang w:val="uk-UA"/>
        </w:rPr>
        <w:t>і</w:t>
      </w:r>
      <w:r>
        <w:rPr>
          <w:sz w:val="28"/>
        </w:rPr>
        <w:t>н</w:t>
      </w:r>
      <w:r>
        <w:rPr>
          <w:sz w:val="28"/>
          <w:lang w:val="uk-UA"/>
        </w:rPr>
        <w:t>і</w:t>
      </w:r>
      <w:r w:rsidR="000D0785">
        <w:rPr>
          <w:sz w:val="28"/>
        </w:rPr>
        <w:t xml:space="preserve">я), </w:t>
      </w:r>
      <w:r w:rsidR="000D0785">
        <w:rPr>
          <w:sz w:val="28"/>
          <w:lang w:val="en-US"/>
        </w:rPr>
        <w:t>contr</w:t>
      </w:r>
      <w:r w:rsidR="000D0785">
        <w:rPr>
          <w:sz w:val="28"/>
          <w:u w:val="single"/>
        </w:rPr>
        <w:t>ă</w:t>
      </w:r>
      <w:r w:rsidR="000D0785">
        <w:rPr>
          <w:sz w:val="28"/>
          <w:u w:val="single"/>
          <w:lang w:val="en-US"/>
        </w:rPr>
        <w:t>h</w:t>
      </w:r>
      <w:r w:rsidR="000D0785">
        <w:rPr>
          <w:sz w:val="28"/>
          <w:lang w:val="en-US"/>
        </w:rPr>
        <w:t>o</w:t>
      </w:r>
      <w:r>
        <w:rPr>
          <w:sz w:val="28"/>
        </w:rPr>
        <w:t xml:space="preserve"> (ст</w:t>
      </w:r>
      <w:r>
        <w:rPr>
          <w:sz w:val="28"/>
          <w:lang w:val="uk-UA"/>
        </w:rPr>
        <w:t>ягу</w:t>
      </w:r>
      <w:r w:rsidR="000D0785">
        <w:rPr>
          <w:sz w:val="28"/>
        </w:rPr>
        <w:t>ю, с</w:t>
      </w:r>
      <w:r>
        <w:rPr>
          <w:sz w:val="28"/>
          <w:lang w:val="uk-UA"/>
        </w:rPr>
        <w:t>тискаю</w:t>
      </w:r>
      <w:r w:rsidR="000D0785">
        <w:rPr>
          <w:sz w:val="28"/>
        </w:rPr>
        <w:t xml:space="preserve">), </w:t>
      </w:r>
      <w:r w:rsidR="000D0785">
        <w:rPr>
          <w:sz w:val="28"/>
          <w:lang w:val="en-US"/>
        </w:rPr>
        <w:t>extr</w:t>
      </w:r>
      <w:r w:rsidR="000D0785">
        <w:rPr>
          <w:sz w:val="28"/>
          <w:u w:val="single"/>
        </w:rPr>
        <w:t>ă</w:t>
      </w:r>
      <w:r w:rsidR="000D0785">
        <w:rPr>
          <w:sz w:val="28"/>
          <w:u w:val="single"/>
          <w:lang w:val="en-US"/>
        </w:rPr>
        <w:t>h</w:t>
      </w:r>
      <w:r w:rsidR="000D0785">
        <w:rPr>
          <w:sz w:val="28"/>
          <w:lang w:val="en-US"/>
        </w:rPr>
        <w:t>o</w:t>
      </w:r>
      <w:r w:rsidR="000D0785">
        <w:rPr>
          <w:sz w:val="28"/>
        </w:rPr>
        <w:t xml:space="preserve"> (</w:t>
      </w:r>
      <w:r>
        <w:rPr>
          <w:sz w:val="28"/>
          <w:lang w:val="uk-UA"/>
        </w:rPr>
        <w:t>витягую</w:t>
      </w:r>
      <w:r w:rsidR="000D0785">
        <w:rPr>
          <w:sz w:val="28"/>
        </w:rPr>
        <w:t>).</w:t>
      </w:r>
    </w:p>
    <w:p w:rsidR="000D0785" w:rsidRDefault="00BF5316" w:rsidP="00D57A42">
      <w:pPr>
        <w:numPr>
          <w:ilvl w:val="0"/>
          <w:numId w:val="3"/>
        </w:numPr>
        <w:spacing w:after="0" w:line="240" w:lineRule="auto"/>
        <w:ind w:left="714" w:hanging="357"/>
        <w:rPr>
          <w:sz w:val="28"/>
        </w:rPr>
      </w:pPr>
      <w:r>
        <w:rPr>
          <w:sz w:val="28"/>
          <w:lang w:val="uk-UA"/>
        </w:rPr>
        <w:t>п</w:t>
      </w:r>
      <w:r w:rsidR="000D0785">
        <w:rPr>
          <w:sz w:val="28"/>
        </w:rPr>
        <w:t xml:space="preserve">еред </w:t>
      </w:r>
      <w:r>
        <w:rPr>
          <w:sz w:val="28"/>
          <w:lang w:val="uk-UA"/>
        </w:rPr>
        <w:t>сполученням приголосних</w:t>
      </w:r>
      <w:r w:rsidR="000D0785">
        <w:rPr>
          <w:sz w:val="28"/>
        </w:rPr>
        <w:t>:</w:t>
      </w:r>
    </w:p>
    <w:p w:rsidR="000D0785" w:rsidRDefault="000D0785" w:rsidP="00D57A42">
      <w:pPr>
        <w:spacing w:after="0" w:line="240" w:lineRule="auto"/>
        <w:ind w:left="360"/>
        <w:rPr>
          <w:i/>
          <w:iCs/>
          <w:sz w:val="28"/>
          <w:lang w:val="en-US"/>
        </w:rPr>
      </w:pPr>
      <w:r>
        <w:rPr>
          <w:i/>
          <w:iCs/>
          <w:sz w:val="28"/>
          <w:lang w:val="en-US"/>
        </w:rPr>
        <w:t xml:space="preserve">bl, cl, dl, gl, pl, tl </w:t>
      </w:r>
    </w:p>
    <w:p w:rsidR="000D0785" w:rsidRDefault="000D0785" w:rsidP="00D57A42">
      <w:pPr>
        <w:spacing w:after="0" w:line="240" w:lineRule="auto"/>
        <w:ind w:left="360"/>
        <w:rPr>
          <w:sz w:val="28"/>
          <w:lang w:val="de-DE"/>
        </w:rPr>
      </w:pPr>
      <w:r>
        <w:rPr>
          <w:i/>
          <w:iCs/>
          <w:sz w:val="28"/>
          <w:lang w:val="de-DE"/>
        </w:rPr>
        <w:t>br, cr, dr, gr, pr, tr</w:t>
      </w:r>
    </w:p>
    <w:p w:rsidR="000D0785" w:rsidRDefault="000D0785" w:rsidP="00D57A42">
      <w:pPr>
        <w:spacing w:after="0" w:line="240" w:lineRule="auto"/>
        <w:ind w:left="360"/>
        <w:rPr>
          <w:sz w:val="28"/>
          <w:lang w:val="de-DE"/>
        </w:rPr>
      </w:pPr>
      <w:r>
        <w:rPr>
          <w:i/>
          <w:sz w:val="28"/>
        </w:rPr>
        <w:t>Напри</w:t>
      </w:r>
      <w:r w:rsidR="00BF5316">
        <w:rPr>
          <w:i/>
          <w:sz w:val="28"/>
          <w:lang w:val="uk-UA"/>
        </w:rPr>
        <w:t>клад</w:t>
      </w:r>
      <w:r>
        <w:rPr>
          <w:i/>
          <w:sz w:val="28"/>
          <w:lang w:val="de-DE"/>
        </w:rPr>
        <w:t>:</w:t>
      </w:r>
      <w:r>
        <w:rPr>
          <w:sz w:val="28"/>
          <w:lang w:val="de-DE"/>
        </w:rPr>
        <w:t xml:space="preserve"> vert</w:t>
      </w:r>
      <w:r w:rsidRPr="000D0785">
        <w:rPr>
          <w:sz w:val="28"/>
          <w:u w:val="single"/>
          <w:lang w:val="de-DE"/>
        </w:rPr>
        <w:t>ĕbr</w:t>
      </w:r>
      <w:r>
        <w:rPr>
          <w:sz w:val="28"/>
          <w:lang w:val="de-DE"/>
        </w:rPr>
        <w:t>a (</w:t>
      </w:r>
      <w:r w:rsidR="00BF5316">
        <w:rPr>
          <w:sz w:val="28"/>
          <w:lang w:val="uk-UA"/>
        </w:rPr>
        <w:t>хребець</w:t>
      </w:r>
      <w:r>
        <w:rPr>
          <w:sz w:val="28"/>
          <w:lang w:val="de-DE"/>
        </w:rPr>
        <w:t>)</w:t>
      </w:r>
      <w:r w:rsidRPr="000D0785">
        <w:rPr>
          <w:sz w:val="28"/>
          <w:lang w:val="de-DE"/>
        </w:rPr>
        <w:t>,</w:t>
      </w:r>
      <w:r>
        <w:rPr>
          <w:sz w:val="28"/>
          <w:lang w:val="de-DE"/>
        </w:rPr>
        <w:t xml:space="preserve"> palp</w:t>
      </w:r>
      <w:r w:rsidRPr="000D0785">
        <w:rPr>
          <w:sz w:val="28"/>
          <w:u w:val="single"/>
          <w:lang w:val="de-DE"/>
        </w:rPr>
        <w:t>ĕbr</w:t>
      </w:r>
      <w:r>
        <w:rPr>
          <w:sz w:val="28"/>
          <w:lang w:val="de-DE"/>
        </w:rPr>
        <w:t>a (</w:t>
      </w:r>
      <w:r w:rsidR="00BF5316">
        <w:rPr>
          <w:sz w:val="28"/>
          <w:lang w:val="uk-UA"/>
        </w:rPr>
        <w:t>повіка</w:t>
      </w:r>
      <w:r>
        <w:rPr>
          <w:sz w:val="28"/>
          <w:lang w:val="de-DE"/>
        </w:rPr>
        <w:t>), cer</w:t>
      </w:r>
      <w:r w:rsidRPr="000D0785">
        <w:rPr>
          <w:sz w:val="28"/>
          <w:u w:val="single"/>
          <w:lang w:val="de-DE"/>
        </w:rPr>
        <w:t>ĕbr</w:t>
      </w:r>
      <w:r>
        <w:rPr>
          <w:sz w:val="28"/>
          <w:lang w:val="de-DE"/>
        </w:rPr>
        <w:t>um (</w:t>
      </w:r>
      <w:r w:rsidR="00BF5316">
        <w:rPr>
          <w:sz w:val="28"/>
          <w:lang w:val="uk-UA"/>
        </w:rPr>
        <w:t>великий мозок</w:t>
      </w:r>
      <w:r>
        <w:rPr>
          <w:sz w:val="28"/>
          <w:lang w:val="de-DE"/>
        </w:rPr>
        <w:t>).</w:t>
      </w:r>
    </w:p>
    <w:p w:rsidR="000D0785" w:rsidRDefault="00BF5316" w:rsidP="00F7631D">
      <w:pPr>
        <w:numPr>
          <w:ilvl w:val="0"/>
          <w:numId w:val="3"/>
        </w:numPr>
        <w:spacing w:after="120" w:line="240" w:lineRule="auto"/>
        <w:ind w:left="714" w:hanging="357"/>
        <w:rPr>
          <w:sz w:val="28"/>
        </w:rPr>
      </w:pPr>
      <w:r>
        <w:rPr>
          <w:sz w:val="28"/>
          <w:lang w:val="uk-UA"/>
        </w:rPr>
        <w:t>п</w:t>
      </w:r>
      <w:r w:rsidR="000D0785">
        <w:rPr>
          <w:sz w:val="28"/>
        </w:rPr>
        <w:t xml:space="preserve">еред </w:t>
      </w:r>
      <w:r>
        <w:rPr>
          <w:sz w:val="28"/>
          <w:lang w:val="uk-UA"/>
        </w:rPr>
        <w:t>сполученням приголосних</w:t>
      </w:r>
      <w:r w:rsidR="000D0785">
        <w:rPr>
          <w:sz w:val="28"/>
        </w:rPr>
        <w:t xml:space="preserve">: </w:t>
      </w:r>
      <w:r w:rsidR="000D0785">
        <w:rPr>
          <w:i/>
          <w:iCs/>
          <w:sz w:val="28"/>
          <w:lang w:val="en-US"/>
        </w:rPr>
        <w:t>ch</w:t>
      </w:r>
      <w:r w:rsidR="000D0785">
        <w:rPr>
          <w:i/>
          <w:iCs/>
          <w:sz w:val="28"/>
        </w:rPr>
        <w:t xml:space="preserve">, </w:t>
      </w:r>
      <w:r w:rsidR="000D0785">
        <w:rPr>
          <w:i/>
          <w:iCs/>
          <w:sz w:val="28"/>
          <w:lang w:val="en-US"/>
        </w:rPr>
        <w:t>ph</w:t>
      </w:r>
      <w:r w:rsidR="000D0785">
        <w:rPr>
          <w:i/>
          <w:iCs/>
          <w:sz w:val="28"/>
        </w:rPr>
        <w:t xml:space="preserve">, </w:t>
      </w:r>
      <w:r w:rsidR="000D0785">
        <w:rPr>
          <w:i/>
          <w:iCs/>
          <w:sz w:val="28"/>
          <w:lang w:val="en-US"/>
        </w:rPr>
        <w:t>rh</w:t>
      </w:r>
      <w:r w:rsidR="000D0785">
        <w:rPr>
          <w:i/>
          <w:iCs/>
          <w:sz w:val="28"/>
        </w:rPr>
        <w:t xml:space="preserve">, </w:t>
      </w:r>
      <w:r w:rsidR="000D0785">
        <w:rPr>
          <w:i/>
          <w:iCs/>
          <w:sz w:val="28"/>
          <w:lang w:val="en-US"/>
        </w:rPr>
        <w:t>th</w:t>
      </w:r>
      <w:r w:rsidR="000D0785">
        <w:rPr>
          <w:i/>
          <w:iCs/>
          <w:sz w:val="28"/>
        </w:rPr>
        <w:t xml:space="preserve">, </w:t>
      </w:r>
      <w:r w:rsidR="000D0785">
        <w:rPr>
          <w:i/>
          <w:iCs/>
          <w:sz w:val="28"/>
          <w:lang w:val="en-US"/>
        </w:rPr>
        <w:t>qu</w:t>
      </w:r>
      <w:r w:rsidR="000D0785">
        <w:rPr>
          <w:sz w:val="28"/>
        </w:rPr>
        <w:t xml:space="preserve">. </w:t>
      </w:r>
      <w:r w:rsidRPr="00BF5316">
        <w:rPr>
          <w:i/>
          <w:sz w:val="28"/>
          <w:lang w:val="uk-UA"/>
        </w:rPr>
        <w:t>Наприклад</w:t>
      </w:r>
      <w:r w:rsidR="000D0785">
        <w:rPr>
          <w:sz w:val="28"/>
        </w:rPr>
        <w:t xml:space="preserve">: </w:t>
      </w:r>
      <w:r w:rsidR="000D0785">
        <w:rPr>
          <w:sz w:val="28"/>
          <w:lang w:val="en-US"/>
        </w:rPr>
        <w:t>stom</w:t>
      </w:r>
      <w:r w:rsidR="000D0785">
        <w:rPr>
          <w:sz w:val="28"/>
          <w:u w:val="single"/>
        </w:rPr>
        <w:t>ăch</w:t>
      </w:r>
      <w:r w:rsidR="000D0785">
        <w:rPr>
          <w:sz w:val="28"/>
          <w:lang w:val="en-US"/>
        </w:rPr>
        <w:t>us</w:t>
      </w:r>
      <w:r w:rsidR="000D0785">
        <w:rPr>
          <w:sz w:val="28"/>
        </w:rPr>
        <w:t xml:space="preserve"> (</w:t>
      </w:r>
      <w:r>
        <w:rPr>
          <w:sz w:val="28"/>
          <w:lang w:val="uk-UA"/>
        </w:rPr>
        <w:t>шлунок</w:t>
      </w:r>
      <w:r w:rsidR="000D0785">
        <w:rPr>
          <w:sz w:val="28"/>
        </w:rPr>
        <w:t xml:space="preserve">), </w:t>
      </w:r>
      <w:r w:rsidR="000D0785">
        <w:rPr>
          <w:sz w:val="28"/>
          <w:lang w:val="en-US"/>
        </w:rPr>
        <w:t>re</w:t>
      </w:r>
      <w:r w:rsidR="000D0785">
        <w:rPr>
          <w:sz w:val="28"/>
        </w:rPr>
        <w:t>lĭ</w:t>
      </w:r>
      <w:r w:rsidR="000D0785">
        <w:rPr>
          <w:sz w:val="28"/>
          <w:u w:val="single"/>
        </w:rPr>
        <w:t>qu</w:t>
      </w:r>
      <w:r w:rsidR="000D0785">
        <w:rPr>
          <w:sz w:val="28"/>
          <w:lang w:val="en-US"/>
        </w:rPr>
        <w:t>us</w:t>
      </w:r>
      <w:r w:rsidR="000D0785">
        <w:rPr>
          <w:sz w:val="28"/>
        </w:rPr>
        <w:t xml:space="preserve"> (</w:t>
      </w:r>
      <w:r w:rsidR="00177A5B" w:rsidRPr="00177A5B">
        <w:rPr>
          <w:sz w:val="28"/>
          <w:lang w:val="uk-UA"/>
        </w:rPr>
        <w:t>інший</w:t>
      </w:r>
      <w:r w:rsidR="000D0785">
        <w:rPr>
          <w:sz w:val="28"/>
        </w:rPr>
        <w:t xml:space="preserve">), </w:t>
      </w:r>
      <w:r w:rsidR="000D0785">
        <w:rPr>
          <w:sz w:val="28"/>
          <w:lang w:val="en-US"/>
        </w:rPr>
        <w:t>monol</w:t>
      </w:r>
      <w:r w:rsidR="000D0785">
        <w:rPr>
          <w:sz w:val="28"/>
        </w:rPr>
        <w:t>ĭ</w:t>
      </w:r>
      <w:r w:rsidR="000D0785">
        <w:rPr>
          <w:sz w:val="28"/>
          <w:u w:val="single"/>
          <w:lang w:val="en-US"/>
        </w:rPr>
        <w:t>th</w:t>
      </w:r>
      <w:r w:rsidR="000D0785">
        <w:rPr>
          <w:sz w:val="28"/>
          <w:lang w:val="en-US"/>
        </w:rPr>
        <w:t>us</w:t>
      </w:r>
      <w:r>
        <w:rPr>
          <w:sz w:val="28"/>
        </w:rPr>
        <w:t xml:space="preserve"> (монол</w:t>
      </w:r>
      <w:r>
        <w:rPr>
          <w:sz w:val="28"/>
          <w:lang w:val="uk-UA"/>
        </w:rPr>
        <w:t>і</w:t>
      </w:r>
      <w:r w:rsidR="000D0785">
        <w:rPr>
          <w:sz w:val="28"/>
        </w:rPr>
        <w:t>тн</w:t>
      </w:r>
      <w:r>
        <w:rPr>
          <w:sz w:val="28"/>
          <w:lang w:val="uk-UA"/>
        </w:rPr>
        <w:t>и</w:t>
      </w:r>
      <w:r w:rsidR="000D0785">
        <w:rPr>
          <w:sz w:val="28"/>
        </w:rPr>
        <w:t>й).</w:t>
      </w:r>
    </w:p>
    <w:tbl>
      <w:tblPr>
        <w:tblW w:w="0" w:type="auto"/>
        <w:tblInd w:w="828" w:type="dxa"/>
        <w:tblBorders>
          <w:top w:val="single" w:sz="12" w:space="0" w:color="auto"/>
          <w:left w:val="single" w:sz="12" w:space="0" w:color="auto"/>
          <w:bottom w:val="single" w:sz="12" w:space="0" w:color="auto"/>
          <w:right w:val="single" w:sz="12" w:space="0" w:color="auto"/>
        </w:tblBorders>
        <w:tblLook w:val="04A0"/>
      </w:tblPr>
      <w:tblGrid>
        <w:gridCol w:w="8743"/>
      </w:tblGrid>
      <w:tr w:rsidR="000D0785" w:rsidRPr="00305284" w:rsidTr="000D0785">
        <w:trPr>
          <w:trHeight w:val="1260"/>
        </w:trPr>
        <w:tc>
          <w:tcPr>
            <w:tcW w:w="8820" w:type="dxa"/>
            <w:tcBorders>
              <w:top w:val="single" w:sz="12" w:space="0" w:color="auto"/>
              <w:left w:val="single" w:sz="12" w:space="0" w:color="auto"/>
              <w:bottom w:val="single" w:sz="12" w:space="0" w:color="auto"/>
              <w:right w:val="single" w:sz="12" w:space="0" w:color="auto"/>
            </w:tcBorders>
            <w:hideMark/>
          </w:tcPr>
          <w:p w:rsidR="000D0785" w:rsidRPr="000A7A7C" w:rsidRDefault="000D0785" w:rsidP="00D57A42">
            <w:pPr>
              <w:spacing w:after="0" w:line="240" w:lineRule="auto"/>
              <w:ind w:left="612" w:hanging="612"/>
              <w:jc w:val="both"/>
              <w:rPr>
                <w:sz w:val="28"/>
                <w:lang w:val="uk-UA"/>
              </w:rPr>
            </w:pPr>
            <w:r>
              <w:rPr>
                <w:b/>
                <w:bCs/>
                <w:sz w:val="28"/>
                <w:lang w:val="en-US"/>
              </w:rPr>
              <w:t>NB</w:t>
            </w:r>
            <w:r>
              <w:rPr>
                <w:b/>
                <w:bCs/>
                <w:sz w:val="28"/>
              </w:rPr>
              <w:t>!</w:t>
            </w:r>
            <w:r w:rsidR="00BF5316">
              <w:rPr>
                <w:sz w:val="28"/>
              </w:rPr>
              <w:t xml:space="preserve"> </w:t>
            </w:r>
            <w:r w:rsidR="00013D9B">
              <w:rPr>
                <w:sz w:val="28"/>
                <w:lang w:val="uk-UA"/>
              </w:rPr>
              <w:t>Голосний перед одним приголосним може б</w:t>
            </w:r>
            <w:r w:rsidR="006F4A9B">
              <w:rPr>
                <w:sz w:val="28"/>
                <w:lang w:val="uk-UA"/>
              </w:rPr>
              <w:t>ути як довгим, так і коротким. У</w:t>
            </w:r>
            <w:r w:rsidR="00013D9B">
              <w:rPr>
                <w:sz w:val="28"/>
                <w:lang w:val="uk-UA"/>
              </w:rPr>
              <w:t xml:space="preserve"> такому випадку потрібно звернутися до словника. </w:t>
            </w:r>
            <w:r w:rsidR="00013D9B">
              <w:rPr>
                <w:i/>
                <w:iCs/>
                <w:sz w:val="28"/>
                <w:lang w:val="uk-UA"/>
              </w:rPr>
              <w:t>Наприклад</w:t>
            </w:r>
            <w:r w:rsidRPr="000A7A7C">
              <w:rPr>
                <w:sz w:val="28"/>
                <w:lang w:val="uk-UA"/>
              </w:rPr>
              <w:t xml:space="preserve">: </w:t>
            </w:r>
            <w:r>
              <w:rPr>
                <w:sz w:val="28"/>
                <w:lang w:val="en-US"/>
              </w:rPr>
              <w:t>med</w:t>
            </w:r>
            <w:r w:rsidRPr="000A7A7C">
              <w:rPr>
                <w:sz w:val="28"/>
                <w:lang w:val="uk-UA"/>
              </w:rPr>
              <w:t>ĭ</w:t>
            </w:r>
            <w:r>
              <w:rPr>
                <w:sz w:val="28"/>
                <w:u w:val="single"/>
                <w:lang w:val="en-US"/>
              </w:rPr>
              <w:t>c</w:t>
            </w:r>
            <w:r>
              <w:rPr>
                <w:sz w:val="28"/>
                <w:lang w:val="en-US"/>
              </w:rPr>
              <w:t>us</w:t>
            </w:r>
            <w:r w:rsidRPr="000A7A7C">
              <w:rPr>
                <w:sz w:val="28"/>
                <w:lang w:val="uk-UA"/>
              </w:rPr>
              <w:t xml:space="preserve"> (</w:t>
            </w:r>
            <w:r w:rsidR="00013D9B">
              <w:rPr>
                <w:sz w:val="28"/>
                <w:lang w:val="uk-UA"/>
              </w:rPr>
              <w:t>лікар</w:t>
            </w:r>
            <w:r w:rsidRPr="000A7A7C">
              <w:rPr>
                <w:sz w:val="28"/>
                <w:lang w:val="uk-UA"/>
              </w:rPr>
              <w:t xml:space="preserve">), </w:t>
            </w:r>
            <w:r>
              <w:rPr>
                <w:sz w:val="28"/>
                <w:lang w:val="en-US"/>
              </w:rPr>
              <w:t>medic</w:t>
            </w:r>
            <w:r w:rsidRPr="000A7A7C">
              <w:rPr>
                <w:sz w:val="28"/>
                <w:u w:val="single"/>
                <w:lang w:val="uk-UA"/>
              </w:rPr>
              <w:t>ī</w:t>
            </w:r>
            <w:r>
              <w:rPr>
                <w:sz w:val="28"/>
                <w:u w:val="single"/>
                <w:lang w:val="en-US"/>
              </w:rPr>
              <w:t>n</w:t>
            </w:r>
            <w:r>
              <w:rPr>
                <w:sz w:val="28"/>
                <w:lang w:val="en-US"/>
              </w:rPr>
              <w:t>a</w:t>
            </w:r>
            <w:r w:rsidRPr="000A7A7C">
              <w:rPr>
                <w:sz w:val="28"/>
                <w:lang w:val="uk-UA"/>
              </w:rPr>
              <w:t xml:space="preserve"> (медицина), </w:t>
            </w:r>
            <w:r>
              <w:rPr>
                <w:sz w:val="28"/>
                <w:lang w:val="en-US"/>
              </w:rPr>
              <w:t>tun</w:t>
            </w:r>
            <w:r w:rsidRPr="000A7A7C">
              <w:rPr>
                <w:sz w:val="28"/>
                <w:u w:val="single"/>
                <w:lang w:val="uk-UA"/>
              </w:rPr>
              <w:t>ĭ</w:t>
            </w:r>
            <w:r>
              <w:rPr>
                <w:sz w:val="28"/>
                <w:u w:val="single"/>
                <w:lang w:val="en-US"/>
              </w:rPr>
              <w:t>c</w:t>
            </w:r>
            <w:r>
              <w:rPr>
                <w:sz w:val="28"/>
                <w:lang w:val="en-US"/>
              </w:rPr>
              <w:t>a</w:t>
            </w:r>
            <w:r w:rsidR="00013D9B" w:rsidRPr="000A7A7C">
              <w:rPr>
                <w:sz w:val="28"/>
                <w:lang w:val="uk-UA"/>
              </w:rPr>
              <w:t xml:space="preserve"> (оболо</w:t>
            </w:r>
            <w:r w:rsidR="00013D9B">
              <w:rPr>
                <w:sz w:val="28"/>
                <w:lang w:val="uk-UA"/>
              </w:rPr>
              <w:t>н</w:t>
            </w:r>
            <w:r w:rsidRPr="000A7A7C">
              <w:rPr>
                <w:sz w:val="28"/>
                <w:lang w:val="uk-UA"/>
              </w:rPr>
              <w:t xml:space="preserve">ка), </w:t>
            </w:r>
            <w:r>
              <w:rPr>
                <w:sz w:val="28"/>
                <w:lang w:val="en-US"/>
              </w:rPr>
              <w:t>ves</w:t>
            </w:r>
            <w:r w:rsidRPr="000A7A7C">
              <w:rPr>
                <w:sz w:val="28"/>
                <w:u w:val="single"/>
                <w:lang w:val="uk-UA"/>
              </w:rPr>
              <w:t>ī</w:t>
            </w:r>
            <w:r>
              <w:rPr>
                <w:sz w:val="28"/>
                <w:u w:val="single"/>
                <w:lang w:val="en-US"/>
              </w:rPr>
              <w:t>c</w:t>
            </w:r>
            <w:r>
              <w:rPr>
                <w:sz w:val="28"/>
                <w:lang w:val="en-US"/>
              </w:rPr>
              <w:t>a</w:t>
            </w:r>
            <w:r w:rsidRPr="000A7A7C">
              <w:rPr>
                <w:sz w:val="28"/>
                <w:lang w:val="uk-UA"/>
              </w:rPr>
              <w:t xml:space="preserve"> (</w:t>
            </w:r>
            <w:r w:rsidR="00F53B65" w:rsidRPr="00F53B65">
              <w:rPr>
                <w:sz w:val="28"/>
                <w:lang w:val="uk-UA"/>
              </w:rPr>
              <w:t>міхур</w:t>
            </w:r>
            <w:r w:rsidR="00013D9B" w:rsidRPr="00F53B65">
              <w:rPr>
                <w:sz w:val="28"/>
                <w:lang w:val="uk-UA"/>
              </w:rPr>
              <w:t>)</w:t>
            </w:r>
            <w:r w:rsidRPr="00F53B65">
              <w:rPr>
                <w:sz w:val="28"/>
                <w:lang w:val="uk-UA"/>
              </w:rPr>
              <w:t>.</w:t>
            </w:r>
          </w:p>
        </w:tc>
      </w:tr>
    </w:tbl>
    <w:p w:rsidR="00F7631D" w:rsidRDefault="00F7631D">
      <w:pPr>
        <w:rPr>
          <w:b/>
          <w:i/>
          <w:sz w:val="28"/>
          <w:szCs w:val="28"/>
          <w:u w:val="single"/>
          <w:lang w:val="uk-UA"/>
        </w:rPr>
      </w:pPr>
      <w:r>
        <w:rPr>
          <w:b/>
          <w:i/>
          <w:sz w:val="28"/>
          <w:szCs w:val="28"/>
          <w:u w:val="single"/>
          <w:lang w:val="uk-UA"/>
        </w:rPr>
        <w:br w:type="page"/>
      </w:r>
    </w:p>
    <w:p w:rsidR="000D0785" w:rsidRPr="00052F03" w:rsidRDefault="000D0785" w:rsidP="00D57A42">
      <w:pPr>
        <w:spacing w:after="0" w:line="240" w:lineRule="auto"/>
        <w:jc w:val="center"/>
        <w:rPr>
          <w:b/>
          <w:i/>
          <w:sz w:val="28"/>
          <w:szCs w:val="28"/>
          <w:u w:val="single"/>
          <w:lang w:val="uk-UA"/>
        </w:rPr>
      </w:pPr>
      <w:r w:rsidRPr="00052F03">
        <w:rPr>
          <w:b/>
          <w:i/>
          <w:sz w:val="28"/>
          <w:szCs w:val="28"/>
          <w:u w:val="single"/>
          <w:lang w:val="uk-UA"/>
        </w:rPr>
        <w:lastRenderedPageBreak/>
        <w:t xml:space="preserve">Правила </w:t>
      </w:r>
      <w:r w:rsidR="00013D9B" w:rsidRPr="00052F03">
        <w:rPr>
          <w:b/>
          <w:i/>
          <w:sz w:val="28"/>
          <w:szCs w:val="28"/>
          <w:u w:val="single"/>
          <w:lang w:val="uk-UA"/>
        </w:rPr>
        <w:t>наголосу</w:t>
      </w:r>
    </w:p>
    <w:p w:rsidR="00265539" w:rsidRPr="00265539" w:rsidRDefault="00265539" w:rsidP="00D57A42">
      <w:pPr>
        <w:numPr>
          <w:ilvl w:val="0"/>
          <w:numId w:val="4"/>
        </w:numPr>
        <w:tabs>
          <w:tab w:val="clear" w:pos="720"/>
          <w:tab w:val="num" w:pos="426"/>
        </w:tabs>
        <w:spacing w:after="0" w:line="240" w:lineRule="auto"/>
        <w:ind w:left="426"/>
        <w:jc w:val="both"/>
        <w:rPr>
          <w:sz w:val="28"/>
        </w:rPr>
      </w:pPr>
      <w:r w:rsidRPr="00265539">
        <w:rPr>
          <w:sz w:val="28"/>
        </w:rPr>
        <w:t>У двоскладових словах наголос завжди ст</w:t>
      </w:r>
      <w:r w:rsidR="006B1641">
        <w:rPr>
          <w:sz w:val="28"/>
        </w:rPr>
        <w:t>оїть на другому складі: fébris </w:t>
      </w:r>
      <w:r w:rsidR="006F4A9B">
        <w:rPr>
          <w:sz w:val="28"/>
        </w:rPr>
        <w:t>–</w:t>
      </w:r>
      <w:r w:rsidRPr="00265539">
        <w:rPr>
          <w:sz w:val="28"/>
        </w:rPr>
        <w:t xml:space="preserve"> лихоманка, bílis </w:t>
      </w:r>
      <w:r>
        <w:rPr>
          <w:sz w:val="28"/>
        </w:rPr>
        <w:t>–</w:t>
      </w:r>
      <w:r w:rsidRPr="00265539">
        <w:rPr>
          <w:sz w:val="28"/>
        </w:rPr>
        <w:t xml:space="preserve"> жовч, cáput </w:t>
      </w:r>
      <w:r>
        <w:rPr>
          <w:sz w:val="28"/>
        </w:rPr>
        <w:t>–</w:t>
      </w:r>
      <w:r w:rsidRPr="00265539">
        <w:rPr>
          <w:sz w:val="28"/>
        </w:rPr>
        <w:t xml:space="preserve"> голова, córtex </w:t>
      </w:r>
      <w:r>
        <w:rPr>
          <w:sz w:val="28"/>
        </w:rPr>
        <w:t>–</w:t>
      </w:r>
      <w:r w:rsidRPr="00265539">
        <w:rPr>
          <w:sz w:val="28"/>
        </w:rPr>
        <w:t xml:space="preserve"> кора.</w:t>
      </w:r>
    </w:p>
    <w:p w:rsidR="00265539" w:rsidRPr="00265539" w:rsidRDefault="00265539" w:rsidP="00D57A42">
      <w:pPr>
        <w:numPr>
          <w:ilvl w:val="0"/>
          <w:numId w:val="4"/>
        </w:numPr>
        <w:tabs>
          <w:tab w:val="clear" w:pos="720"/>
          <w:tab w:val="num" w:pos="426"/>
        </w:tabs>
        <w:spacing w:after="0" w:line="240" w:lineRule="auto"/>
        <w:ind w:left="426"/>
        <w:jc w:val="both"/>
        <w:rPr>
          <w:sz w:val="28"/>
        </w:rPr>
      </w:pPr>
      <w:r w:rsidRPr="00265539">
        <w:rPr>
          <w:sz w:val="28"/>
        </w:rPr>
        <w:t>У трискладових і багатоскладових словах наголос падає на другий склад, якщо він довгий.</w:t>
      </w:r>
      <w:r>
        <w:rPr>
          <w:sz w:val="28"/>
          <w:lang w:val="uk-UA"/>
        </w:rPr>
        <w:t xml:space="preserve"> </w:t>
      </w:r>
    </w:p>
    <w:p w:rsidR="00265539" w:rsidRPr="00265539" w:rsidRDefault="00265539" w:rsidP="00D57A42">
      <w:pPr>
        <w:tabs>
          <w:tab w:val="num" w:pos="426"/>
        </w:tabs>
        <w:spacing w:after="0" w:line="240" w:lineRule="auto"/>
        <w:ind w:left="426"/>
        <w:jc w:val="both"/>
        <w:rPr>
          <w:sz w:val="28"/>
        </w:rPr>
      </w:pPr>
      <w:r w:rsidRPr="00265539">
        <w:rPr>
          <w:sz w:val="28"/>
        </w:rPr>
        <w:t>Якщо ж другий склад короткий, то наголос переходить на третій склад незалежно від його довготи або короткості:</w:t>
      </w:r>
    </w:p>
    <w:p w:rsidR="000D0785" w:rsidRPr="0079097C" w:rsidRDefault="000D0785" w:rsidP="00D57A42">
      <w:pPr>
        <w:tabs>
          <w:tab w:val="num" w:pos="426"/>
        </w:tabs>
        <w:spacing w:after="0" w:line="240" w:lineRule="auto"/>
        <w:ind w:left="426"/>
        <w:rPr>
          <w:sz w:val="28"/>
          <w:lang w:val="uk-UA"/>
        </w:rPr>
      </w:pPr>
      <w:r>
        <w:rPr>
          <w:sz w:val="28"/>
          <w:lang w:val="en-US"/>
        </w:rPr>
        <w:t>de</w:t>
      </w:r>
      <w:r w:rsidRPr="000D0785">
        <w:rPr>
          <w:sz w:val="28"/>
        </w:rPr>
        <w:t xml:space="preserve"> – </w:t>
      </w:r>
      <w:r>
        <w:rPr>
          <w:sz w:val="28"/>
          <w:lang w:val="en-US"/>
        </w:rPr>
        <w:t>c</w:t>
      </w:r>
      <w:r w:rsidRPr="000D0785">
        <w:rPr>
          <w:sz w:val="28"/>
        </w:rPr>
        <w:t xml:space="preserve">ō – </w:t>
      </w:r>
      <w:r>
        <w:rPr>
          <w:sz w:val="28"/>
          <w:lang w:val="en-US"/>
        </w:rPr>
        <w:t>ctum</w:t>
      </w:r>
      <w:r w:rsidRPr="000D0785">
        <w:rPr>
          <w:sz w:val="28"/>
        </w:rPr>
        <w:tab/>
      </w:r>
      <w:r w:rsidRPr="000D0785">
        <w:rPr>
          <w:sz w:val="28"/>
        </w:rPr>
        <w:tab/>
      </w:r>
      <w:r w:rsidR="0079097C">
        <w:rPr>
          <w:sz w:val="28"/>
          <w:lang w:val="uk-UA"/>
        </w:rPr>
        <w:t>відвар</w:t>
      </w:r>
    </w:p>
    <w:p w:rsidR="000D0785" w:rsidRPr="00845A21" w:rsidRDefault="000D0785" w:rsidP="00D57A42">
      <w:pPr>
        <w:tabs>
          <w:tab w:val="num" w:pos="426"/>
        </w:tabs>
        <w:spacing w:after="0" w:line="240" w:lineRule="auto"/>
        <w:ind w:left="426"/>
        <w:rPr>
          <w:sz w:val="28"/>
        </w:rPr>
      </w:pPr>
      <w:r>
        <w:rPr>
          <w:sz w:val="28"/>
          <w:lang w:val="de-DE"/>
        </w:rPr>
        <w:t>p</w:t>
      </w:r>
      <w:r w:rsidRPr="00845A21">
        <w:rPr>
          <w:sz w:val="28"/>
        </w:rPr>
        <w:t xml:space="preserve">á – </w:t>
      </w:r>
      <w:r>
        <w:rPr>
          <w:sz w:val="28"/>
          <w:lang w:val="de-DE"/>
        </w:rPr>
        <w:t>r</w:t>
      </w:r>
      <w:r w:rsidRPr="00845A21">
        <w:rPr>
          <w:sz w:val="28"/>
        </w:rPr>
        <w:t xml:space="preserve">ĭ – </w:t>
      </w:r>
      <w:r>
        <w:rPr>
          <w:sz w:val="28"/>
          <w:lang w:val="de-DE"/>
        </w:rPr>
        <w:t>es</w:t>
      </w:r>
      <w:r w:rsidRPr="00845A21">
        <w:rPr>
          <w:sz w:val="28"/>
        </w:rPr>
        <w:tab/>
      </w:r>
      <w:r w:rsidRPr="00845A21">
        <w:rPr>
          <w:sz w:val="28"/>
        </w:rPr>
        <w:tab/>
      </w:r>
      <w:r>
        <w:rPr>
          <w:sz w:val="28"/>
        </w:rPr>
        <w:t>ст</w:t>
      </w:r>
      <w:r w:rsidR="0079097C">
        <w:rPr>
          <w:sz w:val="28"/>
          <w:lang w:val="uk-UA"/>
        </w:rPr>
        <w:t>і</w:t>
      </w:r>
      <w:r>
        <w:rPr>
          <w:sz w:val="28"/>
        </w:rPr>
        <w:t>нка</w:t>
      </w:r>
    </w:p>
    <w:p w:rsidR="000D0785" w:rsidRPr="00845A21" w:rsidRDefault="000D0785" w:rsidP="00D57A42">
      <w:pPr>
        <w:tabs>
          <w:tab w:val="num" w:pos="426"/>
        </w:tabs>
        <w:spacing w:after="0" w:line="240" w:lineRule="auto"/>
        <w:ind w:left="426"/>
        <w:rPr>
          <w:sz w:val="28"/>
        </w:rPr>
      </w:pPr>
      <w:r>
        <w:rPr>
          <w:sz w:val="28"/>
          <w:lang w:val="de-DE"/>
        </w:rPr>
        <w:t>am</w:t>
      </w:r>
      <w:r w:rsidRPr="00845A21">
        <w:rPr>
          <w:sz w:val="28"/>
        </w:rPr>
        <w:t xml:space="preserve"> – </w:t>
      </w:r>
      <w:r>
        <w:rPr>
          <w:sz w:val="28"/>
          <w:lang w:val="de-DE"/>
        </w:rPr>
        <w:t>p</w:t>
      </w:r>
      <w:r w:rsidRPr="00845A21">
        <w:rPr>
          <w:sz w:val="28"/>
        </w:rPr>
        <w:t>ū</w:t>
      </w:r>
      <w:r>
        <w:rPr>
          <w:sz w:val="28"/>
          <w:lang w:val="de-DE"/>
        </w:rPr>
        <w:t>l</w:t>
      </w:r>
      <w:r w:rsidRPr="00845A21">
        <w:rPr>
          <w:sz w:val="28"/>
        </w:rPr>
        <w:t xml:space="preserve"> – </w:t>
      </w:r>
      <w:r>
        <w:rPr>
          <w:sz w:val="28"/>
          <w:lang w:val="de-DE"/>
        </w:rPr>
        <w:t>la</w:t>
      </w:r>
      <w:r w:rsidRPr="00845A21">
        <w:rPr>
          <w:sz w:val="28"/>
        </w:rPr>
        <w:tab/>
      </w:r>
      <w:r w:rsidRPr="00845A21">
        <w:rPr>
          <w:sz w:val="28"/>
        </w:rPr>
        <w:tab/>
      </w:r>
      <w:r>
        <w:rPr>
          <w:sz w:val="28"/>
        </w:rPr>
        <w:t>ампула</w:t>
      </w:r>
    </w:p>
    <w:p w:rsidR="000D0785" w:rsidRPr="00845A21" w:rsidRDefault="000D0785" w:rsidP="00D57A42">
      <w:pPr>
        <w:tabs>
          <w:tab w:val="num" w:pos="426"/>
        </w:tabs>
        <w:spacing w:after="0" w:line="240" w:lineRule="auto"/>
        <w:ind w:left="426"/>
        <w:rPr>
          <w:sz w:val="28"/>
        </w:rPr>
      </w:pPr>
      <w:r>
        <w:rPr>
          <w:sz w:val="28"/>
          <w:lang w:val="de-DE"/>
        </w:rPr>
        <w:t>di</w:t>
      </w:r>
      <w:r w:rsidRPr="00845A21">
        <w:rPr>
          <w:sz w:val="28"/>
        </w:rPr>
        <w:t xml:space="preserve"> –</w:t>
      </w:r>
      <w:r w:rsidR="00DE24EE">
        <w:rPr>
          <w:sz w:val="28"/>
          <w:lang w:val="de-DE"/>
        </w:rPr>
        <w:t>a</w:t>
      </w:r>
      <w:r w:rsidRPr="00845A21">
        <w:rPr>
          <w:sz w:val="28"/>
        </w:rPr>
        <w:t xml:space="preserve">ē – </w:t>
      </w:r>
      <w:r>
        <w:rPr>
          <w:sz w:val="28"/>
          <w:lang w:val="de-DE"/>
        </w:rPr>
        <w:t>ta</w:t>
      </w:r>
      <w:r w:rsidRPr="00845A21">
        <w:rPr>
          <w:sz w:val="28"/>
        </w:rPr>
        <w:t xml:space="preserve"> </w:t>
      </w:r>
      <w:r w:rsidRPr="00845A21">
        <w:rPr>
          <w:sz w:val="28"/>
        </w:rPr>
        <w:tab/>
      </w:r>
      <w:r w:rsidRPr="00845A21">
        <w:rPr>
          <w:sz w:val="28"/>
        </w:rPr>
        <w:tab/>
      </w:r>
      <w:r w:rsidR="0079097C">
        <w:rPr>
          <w:sz w:val="28"/>
        </w:rPr>
        <w:t>д</w:t>
      </w:r>
      <w:r w:rsidR="0079097C">
        <w:rPr>
          <w:sz w:val="28"/>
          <w:lang w:val="uk-UA"/>
        </w:rPr>
        <w:t>іє</w:t>
      </w:r>
      <w:r>
        <w:rPr>
          <w:sz w:val="28"/>
        </w:rPr>
        <w:t>та</w:t>
      </w:r>
    </w:p>
    <w:p w:rsidR="000D0785" w:rsidRPr="0079097C" w:rsidRDefault="000D0785" w:rsidP="00D57A42">
      <w:pPr>
        <w:tabs>
          <w:tab w:val="num" w:pos="426"/>
        </w:tabs>
        <w:spacing w:after="0" w:line="240" w:lineRule="auto"/>
        <w:ind w:left="426"/>
        <w:rPr>
          <w:sz w:val="28"/>
          <w:lang w:val="uk-UA"/>
        </w:rPr>
      </w:pPr>
      <w:r>
        <w:rPr>
          <w:sz w:val="28"/>
          <w:lang w:val="de-DE"/>
        </w:rPr>
        <w:t>c</w:t>
      </w:r>
      <w:r w:rsidRPr="00845A21">
        <w:rPr>
          <w:sz w:val="28"/>
        </w:rPr>
        <w:t xml:space="preserve">á – </w:t>
      </w:r>
      <w:r>
        <w:rPr>
          <w:sz w:val="28"/>
          <w:lang w:val="de-DE"/>
        </w:rPr>
        <w:t>r</w:t>
      </w:r>
      <w:r w:rsidRPr="00845A21">
        <w:rPr>
          <w:sz w:val="28"/>
        </w:rPr>
        <w:t xml:space="preserve">ĭ – </w:t>
      </w:r>
      <w:r>
        <w:rPr>
          <w:sz w:val="28"/>
          <w:lang w:val="de-DE"/>
        </w:rPr>
        <w:t>es</w:t>
      </w:r>
      <w:r w:rsidRPr="00845A21">
        <w:rPr>
          <w:sz w:val="28"/>
        </w:rPr>
        <w:tab/>
      </w:r>
      <w:r w:rsidRPr="00845A21">
        <w:rPr>
          <w:sz w:val="28"/>
        </w:rPr>
        <w:tab/>
      </w:r>
      <w:r w:rsidR="0079097C">
        <w:rPr>
          <w:sz w:val="28"/>
          <w:lang w:val="uk-UA"/>
        </w:rPr>
        <w:t>гниття</w:t>
      </w:r>
    </w:p>
    <w:p w:rsidR="000D0785" w:rsidRPr="0079097C" w:rsidRDefault="000D0785" w:rsidP="00F7631D">
      <w:pPr>
        <w:tabs>
          <w:tab w:val="num" w:pos="426"/>
        </w:tabs>
        <w:spacing w:after="120" w:line="240" w:lineRule="auto"/>
        <w:ind w:left="425"/>
        <w:rPr>
          <w:sz w:val="28"/>
          <w:lang w:val="uk-UA"/>
        </w:rPr>
      </w:pPr>
      <w:r w:rsidRPr="000D0785">
        <w:rPr>
          <w:sz w:val="28"/>
          <w:lang w:val="de-DE"/>
        </w:rPr>
        <w:t>c</w:t>
      </w:r>
      <w:r w:rsidRPr="00845A21">
        <w:rPr>
          <w:sz w:val="28"/>
        </w:rPr>
        <w:t xml:space="preserve">é – </w:t>
      </w:r>
      <w:r w:rsidRPr="000D0785">
        <w:rPr>
          <w:sz w:val="28"/>
          <w:lang w:val="de-DE"/>
        </w:rPr>
        <w:t>r</w:t>
      </w:r>
      <w:r w:rsidRPr="00845A21">
        <w:rPr>
          <w:sz w:val="28"/>
        </w:rPr>
        <w:t xml:space="preserve">ĕ – </w:t>
      </w:r>
      <w:r w:rsidRPr="000D0785">
        <w:rPr>
          <w:sz w:val="28"/>
          <w:lang w:val="de-DE"/>
        </w:rPr>
        <w:t>brum</w:t>
      </w:r>
      <w:r w:rsidRPr="00845A21">
        <w:rPr>
          <w:sz w:val="28"/>
        </w:rPr>
        <w:tab/>
      </w:r>
      <w:r w:rsidRPr="00845A21">
        <w:rPr>
          <w:sz w:val="28"/>
        </w:rPr>
        <w:tab/>
      </w:r>
      <w:r w:rsidR="0079097C">
        <w:rPr>
          <w:sz w:val="28"/>
          <w:lang w:val="uk-UA"/>
        </w:rPr>
        <w:t>великий мозок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0D0785" w:rsidRPr="00695788" w:rsidTr="0079240B">
        <w:trPr>
          <w:trHeight w:val="1247"/>
        </w:trPr>
        <w:tc>
          <w:tcPr>
            <w:tcW w:w="9639" w:type="dxa"/>
            <w:tcBorders>
              <w:top w:val="single" w:sz="12" w:space="0" w:color="auto"/>
              <w:left w:val="single" w:sz="12" w:space="0" w:color="auto"/>
              <w:bottom w:val="single" w:sz="12" w:space="0" w:color="auto"/>
              <w:right w:val="single" w:sz="12" w:space="0" w:color="auto"/>
            </w:tcBorders>
            <w:hideMark/>
          </w:tcPr>
          <w:p w:rsidR="000D0785" w:rsidRPr="00D27BB7" w:rsidRDefault="000D0785" w:rsidP="00D57A42">
            <w:pPr>
              <w:tabs>
                <w:tab w:val="left" w:pos="601"/>
              </w:tabs>
              <w:spacing w:after="0" w:line="240" w:lineRule="auto"/>
              <w:ind w:left="612" w:hanging="612"/>
              <w:jc w:val="both"/>
              <w:rPr>
                <w:sz w:val="28"/>
                <w:lang w:val="uk-UA"/>
              </w:rPr>
            </w:pPr>
            <w:r>
              <w:rPr>
                <w:b/>
                <w:bCs/>
                <w:sz w:val="28"/>
                <w:lang w:val="en-US"/>
              </w:rPr>
              <w:t>NB</w:t>
            </w:r>
            <w:r w:rsidRPr="000A7A7C">
              <w:rPr>
                <w:b/>
                <w:bCs/>
                <w:sz w:val="28"/>
                <w:lang w:val="uk-UA"/>
              </w:rPr>
              <w:t>!</w:t>
            </w:r>
            <w:r w:rsidRPr="000A7A7C">
              <w:rPr>
                <w:sz w:val="28"/>
                <w:lang w:val="uk-UA"/>
              </w:rPr>
              <w:t xml:space="preserve"> </w:t>
            </w:r>
            <w:r w:rsidR="00045526" w:rsidRPr="000A7A7C">
              <w:rPr>
                <w:sz w:val="28"/>
                <w:lang w:val="uk-UA"/>
              </w:rPr>
              <w:t>У словах грецького походження на -</w:t>
            </w:r>
            <w:r w:rsidR="00045526" w:rsidRPr="00045526">
              <w:rPr>
                <w:sz w:val="28"/>
              </w:rPr>
              <w:t>ia</w:t>
            </w:r>
            <w:r w:rsidR="00045526" w:rsidRPr="000A7A7C">
              <w:rPr>
                <w:sz w:val="28"/>
                <w:lang w:val="uk-UA"/>
              </w:rPr>
              <w:t xml:space="preserve"> наголос падає на другий склад: </w:t>
            </w:r>
            <w:r w:rsidR="00045526" w:rsidRPr="00045526">
              <w:rPr>
                <w:sz w:val="28"/>
              </w:rPr>
              <w:t>hypoton</w:t>
            </w:r>
            <w:r w:rsidR="00045526" w:rsidRPr="000A7A7C">
              <w:rPr>
                <w:sz w:val="28"/>
                <w:lang w:val="uk-UA"/>
              </w:rPr>
              <w:t>í</w:t>
            </w:r>
            <w:r w:rsidR="00045526" w:rsidRPr="00045526">
              <w:rPr>
                <w:sz w:val="28"/>
              </w:rPr>
              <w:t>a</w:t>
            </w:r>
            <w:r w:rsidR="00045526" w:rsidRPr="000A7A7C">
              <w:rPr>
                <w:sz w:val="28"/>
                <w:lang w:val="uk-UA"/>
              </w:rPr>
              <w:t xml:space="preserve"> (гіпотонія), </w:t>
            </w:r>
            <w:r w:rsidR="00045526" w:rsidRPr="00045526">
              <w:rPr>
                <w:sz w:val="28"/>
              </w:rPr>
              <w:t>anaem</w:t>
            </w:r>
            <w:r w:rsidR="00045526" w:rsidRPr="000A7A7C">
              <w:rPr>
                <w:sz w:val="28"/>
                <w:lang w:val="uk-UA"/>
              </w:rPr>
              <w:t>í</w:t>
            </w:r>
            <w:r w:rsidR="00045526" w:rsidRPr="00045526">
              <w:rPr>
                <w:sz w:val="28"/>
              </w:rPr>
              <w:t>a</w:t>
            </w:r>
            <w:r w:rsidR="00045526" w:rsidRPr="000A7A7C">
              <w:rPr>
                <w:sz w:val="28"/>
                <w:lang w:val="uk-UA"/>
              </w:rPr>
              <w:t xml:space="preserve"> (анемія), </w:t>
            </w:r>
            <w:r w:rsidR="00045526" w:rsidRPr="00045526">
              <w:rPr>
                <w:sz w:val="28"/>
              </w:rPr>
              <w:t>dysphag</w:t>
            </w:r>
            <w:r w:rsidR="00045526" w:rsidRPr="000A7A7C">
              <w:rPr>
                <w:sz w:val="28"/>
                <w:lang w:val="uk-UA"/>
              </w:rPr>
              <w:t>í</w:t>
            </w:r>
            <w:r w:rsidR="00045526" w:rsidRPr="00045526">
              <w:rPr>
                <w:sz w:val="28"/>
              </w:rPr>
              <w:t>a</w:t>
            </w:r>
            <w:r w:rsidR="00045526" w:rsidRPr="000A7A7C">
              <w:rPr>
                <w:sz w:val="28"/>
                <w:lang w:val="uk-UA"/>
              </w:rPr>
              <w:t xml:space="preserve"> (порушення харчування). За винятком слів: </w:t>
            </w:r>
            <w:r w:rsidR="00045526" w:rsidRPr="00045526">
              <w:rPr>
                <w:sz w:val="28"/>
              </w:rPr>
              <w:t>anat</w:t>
            </w:r>
            <w:r w:rsidR="00045526" w:rsidRPr="000A7A7C">
              <w:rPr>
                <w:sz w:val="28"/>
                <w:lang w:val="uk-UA"/>
              </w:rPr>
              <w:t>ó</w:t>
            </w:r>
            <w:r w:rsidR="00045526" w:rsidRPr="00045526">
              <w:rPr>
                <w:sz w:val="28"/>
              </w:rPr>
              <w:t>mia</w:t>
            </w:r>
            <w:r w:rsidR="00045526" w:rsidRPr="000A7A7C">
              <w:rPr>
                <w:sz w:val="28"/>
                <w:lang w:val="uk-UA"/>
              </w:rPr>
              <w:t xml:space="preserve"> (анатомія), </w:t>
            </w:r>
            <w:r w:rsidR="00045526" w:rsidRPr="00045526">
              <w:rPr>
                <w:sz w:val="28"/>
              </w:rPr>
              <w:t>art</w:t>
            </w:r>
            <w:r w:rsidR="00045526" w:rsidRPr="000A7A7C">
              <w:rPr>
                <w:sz w:val="28"/>
                <w:lang w:val="uk-UA"/>
              </w:rPr>
              <w:t>é</w:t>
            </w:r>
            <w:r w:rsidR="00045526" w:rsidRPr="00045526">
              <w:rPr>
                <w:sz w:val="28"/>
              </w:rPr>
              <w:t>ria</w:t>
            </w:r>
            <w:r w:rsidR="00045526" w:rsidRPr="000A7A7C">
              <w:rPr>
                <w:sz w:val="28"/>
                <w:lang w:val="uk-UA"/>
              </w:rPr>
              <w:t xml:space="preserve"> (артерія), </w:t>
            </w:r>
            <w:r w:rsidR="00045526" w:rsidRPr="00045526">
              <w:rPr>
                <w:sz w:val="28"/>
              </w:rPr>
              <w:t>ag</w:t>
            </w:r>
            <w:r w:rsidR="00045526" w:rsidRPr="000A7A7C">
              <w:rPr>
                <w:sz w:val="28"/>
                <w:lang w:val="uk-UA"/>
              </w:rPr>
              <w:t>ó</w:t>
            </w:r>
            <w:r w:rsidR="00045526" w:rsidRPr="00045526">
              <w:rPr>
                <w:sz w:val="28"/>
              </w:rPr>
              <w:t>nia</w:t>
            </w:r>
            <w:r w:rsidR="00045526" w:rsidRPr="000A7A7C">
              <w:rPr>
                <w:sz w:val="28"/>
                <w:lang w:val="uk-UA"/>
              </w:rPr>
              <w:t xml:space="preserve"> (агонія), </w:t>
            </w:r>
            <w:r w:rsidR="00045526" w:rsidRPr="00045526">
              <w:rPr>
                <w:sz w:val="28"/>
              </w:rPr>
              <w:t>melanch</w:t>
            </w:r>
            <w:r w:rsidR="00045526" w:rsidRPr="000A7A7C">
              <w:rPr>
                <w:sz w:val="28"/>
                <w:lang w:val="uk-UA"/>
              </w:rPr>
              <w:t>ó</w:t>
            </w:r>
            <w:r w:rsidR="00045526" w:rsidRPr="00045526">
              <w:rPr>
                <w:sz w:val="28"/>
              </w:rPr>
              <w:t>lia</w:t>
            </w:r>
            <w:r w:rsidR="00045526" w:rsidRPr="000A7A7C">
              <w:rPr>
                <w:sz w:val="28"/>
                <w:lang w:val="uk-UA"/>
              </w:rPr>
              <w:t xml:space="preserve"> (меланхолія) і деяких інших; а також </w:t>
            </w:r>
            <w:r w:rsidR="00D27BB7">
              <w:rPr>
                <w:sz w:val="28"/>
                <w:lang w:val="uk-UA"/>
              </w:rPr>
              <w:t>складних слів з терміноелемент</w:t>
            </w:r>
            <w:r w:rsidR="00E52219">
              <w:rPr>
                <w:sz w:val="28"/>
                <w:lang w:val="uk-UA"/>
              </w:rPr>
              <w:t>ами</w:t>
            </w:r>
            <w:r w:rsidR="00D27BB7" w:rsidRPr="00D27BB7">
              <w:rPr>
                <w:sz w:val="28"/>
                <w:lang w:val="uk-UA"/>
              </w:rPr>
              <w:t xml:space="preserve"> </w:t>
            </w:r>
            <w:r w:rsidR="00E52219">
              <w:rPr>
                <w:sz w:val="28"/>
                <w:lang w:val="uk-UA"/>
              </w:rPr>
              <w:t>-</w:t>
            </w:r>
            <w:r w:rsidR="00D27BB7">
              <w:rPr>
                <w:sz w:val="28"/>
                <w:lang w:val="en-US"/>
              </w:rPr>
              <w:t>ph</w:t>
            </w:r>
            <w:r w:rsidR="00695788" w:rsidRPr="000A7A7C">
              <w:rPr>
                <w:sz w:val="28"/>
                <w:lang w:val="uk-UA"/>
              </w:rPr>
              <w:t>ó</w:t>
            </w:r>
            <w:r w:rsidR="00D27BB7">
              <w:rPr>
                <w:sz w:val="28"/>
                <w:lang w:val="en-US"/>
              </w:rPr>
              <w:t>bia</w:t>
            </w:r>
            <w:r w:rsidR="00D27BB7" w:rsidRPr="00D27BB7">
              <w:rPr>
                <w:sz w:val="28"/>
                <w:lang w:val="uk-UA"/>
              </w:rPr>
              <w:t xml:space="preserve">, </w:t>
            </w:r>
            <w:r w:rsidR="00D27BB7" w:rsidRPr="000620C0">
              <w:rPr>
                <w:sz w:val="28"/>
                <w:lang w:val="uk-UA"/>
              </w:rPr>
              <w:t>-</w:t>
            </w:r>
            <w:r w:rsidR="00D27BB7">
              <w:rPr>
                <w:sz w:val="28"/>
                <w:lang w:val="en-US"/>
              </w:rPr>
              <w:t>m</w:t>
            </w:r>
            <w:r w:rsidR="00695788" w:rsidRPr="00695788">
              <w:rPr>
                <w:sz w:val="28"/>
                <w:lang w:val="uk-UA"/>
              </w:rPr>
              <w:t>á</w:t>
            </w:r>
            <w:r w:rsidR="00D27BB7">
              <w:rPr>
                <w:sz w:val="28"/>
                <w:lang w:val="en-US"/>
              </w:rPr>
              <w:t>nia</w:t>
            </w:r>
            <w:r w:rsidR="00D27BB7" w:rsidRPr="000620C0">
              <w:rPr>
                <w:sz w:val="28"/>
                <w:lang w:val="uk-UA"/>
              </w:rPr>
              <w:t>,</w:t>
            </w:r>
            <w:r w:rsidR="00045526" w:rsidRPr="000A7A7C">
              <w:rPr>
                <w:sz w:val="28"/>
                <w:lang w:val="uk-UA"/>
              </w:rPr>
              <w:t xml:space="preserve"> </w:t>
            </w:r>
            <w:r w:rsidR="00D27BB7" w:rsidRPr="000620C0">
              <w:rPr>
                <w:sz w:val="28"/>
                <w:lang w:val="uk-UA"/>
              </w:rPr>
              <w:t>-</w:t>
            </w:r>
            <w:r w:rsidR="00D27BB7">
              <w:rPr>
                <w:sz w:val="28"/>
                <w:lang w:val="en-US"/>
              </w:rPr>
              <w:t>p</w:t>
            </w:r>
            <w:r w:rsidR="00695788" w:rsidRPr="00695788">
              <w:rPr>
                <w:sz w:val="28"/>
                <w:lang w:val="uk-UA"/>
              </w:rPr>
              <w:t>á</w:t>
            </w:r>
            <w:r w:rsidR="00D27BB7">
              <w:rPr>
                <w:sz w:val="28"/>
                <w:lang w:val="en-US"/>
              </w:rPr>
              <w:t>thia</w:t>
            </w:r>
            <w:r w:rsidR="00695788">
              <w:rPr>
                <w:sz w:val="28"/>
                <w:lang w:val="uk-UA"/>
              </w:rPr>
              <w:t>,</w:t>
            </w:r>
            <w:r w:rsidR="00D27BB7" w:rsidRPr="000620C0">
              <w:rPr>
                <w:sz w:val="28"/>
                <w:lang w:val="uk-UA"/>
              </w:rPr>
              <w:t xml:space="preserve"> </w:t>
            </w:r>
            <w:r w:rsidR="00E52219" w:rsidRPr="000620C0">
              <w:rPr>
                <w:sz w:val="28"/>
                <w:lang w:val="uk-UA"/>
              </w:rPr>
              <w:t>-</w:t>
            </w:r>
            <w:r w:rsidR="00E52219">
              <w:rPr>
                <w:sz w:val="28"/>
                <w:lang w:val="en-US"/>
              </w:rPr>
              <w:t>gr</w:t>
            </w:r>
            <w:r w:rsidR="00695788" w:rsidRPr="00695788">
              <w:rPr>
                <w:sz w:val="28"/>
                <w:lang w:val="uk-UA"/>
              </w:rPr>
              <w:t>á</w:t>
            </w:r>
            <w:r w:rsidR="00E52219">
              <w:rPr>
                <w:sz w:val="28"/>
                <w:lang w:val="en-US"/>
              </w:rPr>
              <w:t>phia</w:t>
            </w:r>
            <w:r w:rsidR="00E52219">
              <w:rPr>
                <w:sz w:val="28"/>
                <w:lang w:val="uk-UA"/>
              </w:rPr>
              <w:t xml:space="preserve">, </w:t>
            </w:r>
            <w:r w:rsidR="00045526" w:rsidRPr="000A7A7C">
              <w:rPr>
                <w:sz w:val="28"/>
                <w:lang w:val="uk-UA"/>
              </w:rPr>
              <w:t>-</w:t>
            </w:r>
            <w:r w:rsidR="00045526" w:rsidRPr="00045526">
              <w:rPr>
                <w:sz w:val="28"/>
              </w:rPr>
              <w:t>l</w:t>
            </w:r>
            <w:r w:rsidR="00695788" w:rsidRPr="00D27BB7">
              <w:rPr>
                <w:sz w:val="28"/>
                <w:lang w:val="uk-UA"/>
              </w:rPr>
              <w:t>ó</w:t>
            </w:r>
            <w:r w:rsidR="00045526" w:rsidRPr="00045526">
              <w:rPr>
                <w:sz w:val="28"/>
              </w:rPr>
              <w:t>gia</w:t>
            </w:r>
            <w:r w:rsidR="00045526" w:rsidRPr="000A7A7C">
              <w:rPr>
                <w:sz w:val="28"/>
                <w:lang w:val="uk-UA"/>
              </w:rPr>
              <w:t>.</w:t>
            </w:r>
            <w:r w:rsidR="00045526">
              <w:rPr>
                <w:sz w:val="28"/>
                <w:lang w:val="uk-UA"/>
              </w:rPr>
              <w:t xml:space="preserve"> </w:t>
            </w:r>
            <w:r w:rsidR="00045526">
              <w:rPr>
                <w:i/>
                <w:sz w:val="28"/>
                <w:lang w:val="uk-UA"/>
              </w:rPr>
              <w:t>Наприклад</w:t>
            </w:r>
            <w:r w:rsidRPr="00D27BB7">
              <w:rPr>
                <w:i/>
                <w:sz w:val="28"/>
                <w:lang w:val="uk-UA"/>
              </w:rPr>
              <w:t>:</w:t>
            </w:r>
            <w:r w:rsidRPr="00D27BB7">
              <w:rPr>
                <w:sz w:val="28"/>
                <w:lang w:val="uk-UA"/>
              </w:rPr>
              <w:t xml:space="preserve"> </w:t>
            </w:r>
            <w:r w:rsidR="006643BB">
              <w:rPr>
                <w:sz w:val="28"/>
                <w:lang w:val="en-US"/>
              </w:rPr>
              <w:t>tocoph</w:t>
            </w:r>
            <w:r w:rsidR="00695788" w:rsidRPr="000A7A7C">
              <w:rPr>
                <w:sz w:val="28"/>
                <w:lang w:val="uk-UA"/>
              </w:rPr>
              <w:t>ó</w:t>
            </w:r>
            <w:r w:rsidR="006643BB">
              <w:rPr>
                <w:sz w:val="28"/>
                <w:lang w:val="en-US"/>
              </w:rPr>
              <w:t>bia</w:t>
            </w:r>
            <w:r w:rsidR="006643BB" w:rsidRPr="006643BB">
              <w:rPr>
                <w:sz w:val="28"/>
                <w:lang w:val="uk-UA"/>
              </w:rPr>
              <w:t xml:space="preserve">, </w:t>
            </w:r>
            <w:r w:rsidR="006643BB">
              <w:rPr>
                <w:sz w:val="28"/>
                <w:lang w:val="en-US"/>
              </w:rPr>
              <w:t>toxicom</w:t>
            </w:r>
            <w:r w:rsidR="00695788" w:rsidRPr="00695788">
              <w:rPr>
                <w:sz w:val="28"/>
                <w:lang w:val="uk-UA"/>
              </w:rPr>
              <w:t>á</w:t>
            </w:r>
            <w:r w:rsidR="006643BB">
              <w:rPr>
                <w:sz w:val="28"/>
                <w:lang w:val="en-US"/>
              </w:rPr>
              <w:t>nia</w:t>
            </w:r>
            <w:r w:rsidR="006643BB" w:rsidRPr="006643BB">
              <w:rPr>
                <w:sz w:val="28"/>
                <w:lang w:val="uk-UA"/>
              </w:rPr>
              <w:t xml:space="preserve">, </w:t>
            </w:r>
            <w:r w:rsidR="006643BB">
              <w:rPr>
                <w:sz w:val="28"/>
                <w:lang w:val="en-US"/>
              </w:rPr>
              <w:t>nephrop</w:t>
            </w:r>
            <w:r w:rsidR="00695788" w:rsidRPr="00695788">
              <w:rPr>
                <w:sz w:val="28"/>
                <w:lang w:val="uk-UA"/>
              </w:rPr>
              <w:t>á</w:t>
            </w:r>
            <w:r w:rsidR="006643BB">
              <w:rPr>
                <w:sz w:val="28"/>
                <w:lang w:val="en-US"/>
              </w:rPr>
              <w:t>thia</w:t>
            </w:r>
            <w:r w:rsidR="00695788">
              <w:rPr>
                <w:sz w:val="28"/>
                <w:lang w:val="uk-UA"/>
              </w:rPr>
              <w:t>,</w:t>
            </w:r>
            <w:r w:rsidR="006643BB" w:rsidRPr="006643BB">
              <w:rPr>
                <w:sz w:val="28"/>
                <w:lang w:val="uk-UA"/>
              </w:rPr>
              <w:t xml:space="preserve"> </w:t>
            </w:r>
            <w:r w:rsidR="006643BB">
              <w:rPr>
                <w:sz w:val="28"/>
                <w:lang w:val="en-US"/>
              </w:rPr>
              <w:t>encephalogr</w:t>
            </w:r>
            <w:r w:rsidR="00695788" w:rsidRPr="00695788">
              <w:rPr>
                <w:sz w:val="28"/>
                <w:lang w:val="uk-UA"/>
              </w:rPr>
              <w:t>á</w:t>
            </w:r>
            <w:r w:rsidR="006643BB">
              <w:rPr>
                <w:sz w:val="28"/>
                <w:lang w:val="en-US"/>
              </w:rPr>
              <w:t>phia</w:t>
            </w:r>
            <w:r w:rsidR="006643BB" w:rsidRPr="006643BB">
              <w:rPr>
                <w:sz w:val="28"/>
                <w:lang w:val="uk-UA"/>
              </w:rPr>
              <w:t xml:space="preserve">, </w:t>
            </w:r>
            <w:r>
              <w:rPr>
                <w:sz w:val="28"/>
                <w:lang w:val="en-US"/>
              </w:rPr>
              <w:t>physiol</w:t>
            </w:r>
            <w:r w:rsidRPr="00D27BB7">
              <w:rPr>
                <w:sz w:val="28"/>
                <w:lang w:val="uk-UA"/>
              </w:rPr>
              <w:t>ó</w:t>
            </w:r>
            <w:r>
              <w:rPr>
                <w:sz w:val="28"/>
                <w:lang w:val="en-US"/>
              </w:rPr>
              <w:t>gia</w:t>
            </w:r>
            <w:r w:rsidRPr="00D27BB7">
              <w:rPr>
                <w:sz w:val="28"/>
                <w:lang w:val="uk-UA"/>
              </w:rPr>
              <w:t xml:space="preserve">, </w:t>
            </w:r>
            <w:r>
              <w:rPr>
                <w:sz w:val="28"/>
                <w:lang w:val="en-US"/>
              </w:rPr>
              <w:t>cardiol</w:t>
            </w:r>
            <w:r w:rsidRPr="00D27BB7">
              <w:rPr>
                <w:sz w:val="28"/>
                <w:lang w:val="uk-UA"/>
              </w:rPr>
              <w:t>ó</w:t>
            </w:r>
            <w:r w:rsidR="006643BB">
              <w:rPr>
                <w:sz w:val="28"/>
                <w:lang w:val="en-US"/>
              </w:rPr>
              <w:t>gia</w:t>
            </w:r>
            <w:r w:rsidRPr="00D27BB7">
              <w:rPr>
                <w:sz w:val="28"/>
                <w:lang w:val="uk-UA"/>
              </w:rPr>
              <w:t xml:space="preserve"> </w:t>
            </w:r>
            <w:r w:rsidR="00045526">
              <w:rPr>
                <w:sz w:val="28"/>
                <w:lang w:val="uk-UA"/>
              </w:rPr>
              <w:t>та ін</w:t>
            </w:r>
            <w:r w:rsidRPr="00D27BB7">
              <w:rPr>
                <w:sz w:val="28"/>
                <w:lang w:val="uk-UA"/>
              </w:rPr>
              <w:t>.</w:t>
            </w:r>
            <w:r w:rsidR="00434E0E" w:rsidRPr="00D27BB7">
              <w:rPr>
                <w:sz w:val="28"/>
                <w:lang w:val="uk-UA"/>
              </w:rPr>
              <w:t xml:space="preserve"> </w:t>
            </w:r>
          </w:p>
        </w:tc>
      </w:tr>
      <w:tr w:rsidR="000D0785" w:rsidRPr="0046150C" w:rsidTr="0079240B">
        <w:trPr>
          <w:trHeight w:val="750"/>
        </w:trPr>
        <w:tc>
          <w:tcPr>
            <w:tcW w:w="9639" w:type="dxa"/>
            <w:tcBorders>
              <w:top w:val="single" w:sz="12" w:space="0" w:color="auto"/>
              <w:left w:val="single" w:sz="12" w:space="0" w:color="auto"/>
              <w:bottom w:val="single" w:sz="12" w:space="0" w:color="auto"/>
              <w:right w:val="single" w:sz="12" w:space="0" w:color="auto"/>
            </w:tcBorders>
            <w:hideMark/>
          </w:tcPr>
          <w:p w:rsidR="000D0785" w:rsidRPr="00C02664" w:rsidRDefault="000D0785" w:rsidP="00D57A42">
            <w:pPr>
              <w:tabs>
                <w:tab w:val="left" w:pos="3600"/>
              </w:tabs>
              <w:spacing w:after="0" w:line="240" w:lineRule="auto"/>
              <w:ind w:left="612" w:hanging="612"/>
              <w:jc w:val="both"/>
              <w:rPr>
                <w:sz w:val="28"/>
              </w:rPr>
            </w:pPr>
            <w:r>
              <w:rPr>
                <w:b/>
                <w:bCs/>
                <w:sz w:val="28"/>
                <w:lang w:val="en-US"/>
              </w:rPr>
              <w:t>NB</w:t>
            </w:r>
            <w:r w:rsidRPr="00C02664">
              <w:rPr>
                <w:b/>
                <w:bCs/>
                <w:sz w:val="28"/>
              </w:rPr>
              <w:t>!</w:t>
            </w:r>
            <w:r w:rsidRPr="00C02664">
              <w:rPr>
                <w:sz w:val="28"/>
              </w:rPr>
              <w:t xml:space="preserve"> </w:t>
            </w:r>
            <w:r w:rsidR="00B024DA" w:rsidRPr="00B024DA">
              <w:rPr>
                <w:sz w:val="28"/>
              </w:rPr>
              <w:t>Зменшувальні</w:t>
            </w:r>
            <w:r w:rsidR="00B024DA" w:rsidRPr="00C02664">
              <w:rPr>
                <w:sz w:val="28"/>
              </w:rPr>
              <w:t xml:space="preserve"> </w:t>
            </w:r>
            <w:r w:rsidR="00B024DA" w:rsidRPr="00B024DA">
              <w:rPr>
                <w:sz w:val="28"/>
              </w:rPr>
              <w:t>суфікси</w:t>
            </w:r>
            <w:r w:rsidR="00B024DA" w:rsidRPr="00C02664">
              <w:rPr>
                <w:sz w:val="28"/>
              </w:rPr>
              <w:t xml:space="preserve"> -ŭ</w:t>
            </w:r>
            <w:r w:rsidR="00B024DA" w:rsidRPr="00F16284">
              <w:rPr>
                <w:sz w:val="28"/>
                <w:lang w:val="en-US"/>
              </w:rPr>
              <w:t>l</w:t>
            </w:r>
            <w:r w:rsidR="00B024DA" w:rsidRPr="00C02664">
              <w:rPr>
                <w:sz w:val="28"/>
              </w:rPr>
              <w:t>, -</w:t>
            </w:r>
            <w:r w:rsidR="00B024DA" w:rsidRPr="00F16284">
              <w:rPr>
                <w:sz w:val="28"/>
                <w:lang w:val="en-US"/>
              </w:rPr>
              <w:t>c</w:t>
            </w:r>
            <w:r w:rsidR="00B024DA" w:rsidRPr="00C02664">
              <w:rPr>
                <w:sz w:val="28"/>
              </w:rPr>
              <w:t>ŭ</w:t>
            </w:r>
            <w:r w:rsidR="00B024DA" w:rsidRPr="00F16284">
              <w:rPr>
                <w:sz w:val="28"/>
                <w:lang w:val="en-US"/>
              </w:rPr>
              <w:t>l</w:t>
            </w:r>
            <w:r w:rsidR="00B024DA" w:rsidRPr="00C02664">
              <w:rPr>
                <w:sz w:val="28"/>
              </w:rPr>
              <w:t>, -ŏ</w:t>
            </w:r>
            <w:r w:rsidR="00B024DA" w:rsidRPr="00F16284">
              <w:rPr>
                <w:sz w:val="28"/>
                <w:lang w:val="en-US"/>
              </w:rPr>
              <w:t>l</w:t>
            </w:r>
            <w:r w:rsidR="006643BB" w:rsidRPr="00C02664">
              <w:rPr>
                <w:sz w:val="28"/>
              </w:rPr>
              <w:t>, -</w:t>
            </w:r>
            <w:r w:rsidR="006643BB">
              <w:rPr>
                <w:sz w:val="28"/>
                <w:lang w:val="en-US"/>
              </w:rPr>
              <w:t>b</w:t>
            </w:r>
            <w:r w:rsidR="006643BB" w:rsidRPr="00845A21">
              <w:rPr>
                <w:sz w:val="28"/>
              </w:rPr>
              <w:t>ĭ</w:t>
            </w:r>
            <w:r w:rsidR="006643BB">
              <w:rPr>
                <w:sz w:val="28"/>
                <w:lang w:val="de-DE"/>
              </w:rPr>
              <w:t>l</w:t>
            </w:r>
            <w:r w:rsidR="00B024DA" w:rsidRPr="00C02664">
              <w:rPr>
                <w:sz w:val="28"/>
              </w:rPr>
              <w:t xml:space="preserve"> </w:t>
            </w:r>
            <w:r w:rsidR="00B024DA" w:rsidRPr="00B024DA">
              <w:rPr>
                <w:sz w:val="28"/>
              </w:rPr>
              <w:t>завжди</w:t>
            </w:r>
            <w:r w:rsidR="00B024DA" w:rsidRPr="00C02664">
              <w:rPr>
                <w:sz w:val="28"/>
              </w:rPr>
              <w:t xml:space="preserve"> </w:t>
            </w:r>
            <w:r w:rsidR="00B024DA" w:rsidRPr="00B024DA">
              <w:rPr>
                <w:sz w:val="28"/>
              </w:rPr>
              <w:t>короткі</w:t>
            </w:r>
            <w:r w:rsidR="00B024DA" w:rsidRPr="00C02664">
              <w:rPr>
                <w:sz w:val="28"/>
              </w:rPr>
              <w:t xml:space="preserve">: </w:t>
            </w:r>
            <w:r w:rsidR="00B024DA" w:rsidRPr="00F16284">
              <w:rPr>
                <w:sz w:val="28"/>
                <w:lang w:val="en-US"/>
              </w:rPr>
              <w:t>ram</w:t>
            </w:r>
            <w:r w:rsidR="00B024DA" w:rsidRPr="00C02664">
              <w:rPr>
                <w:sz w:val="28"/>
              </w:rPr>
              <w:t>ŭ</w:t>
            </w:r>
            <w:r w:rsidR="00B024DA" w:rsidRPr="00F16284">
              <w:rPr>
                <w:sz w:val="28"/>
                <w:lang w:val="en-US"/>
              </w:rPr>
              <w:t>lus</w:t>
            </w:r>
            <w:r w:rsidR="00B024DA" w:rsidRPr="00C02664">
              <w:rPr>
                <w:sz w:val="28"/>
              </w:rPr>
              <w:t xml:space="preserve"> (</w:t>
            </w:r>
            <w:r w:rsidR="00B024DA" w:rsidRPr="00B024DA">
              <w:rPr>
                <w:sz w:val="28"/>
              </w:rPr>
              <w:t>гілочка</w:t>
            </w:r>
            <w:r w:rsidR="00B024DA" w:rsidRPr="00C02664">
              <w:rPr>
                <w:sz w:val="28"/>
              </w:rPr>
              <w:t xml:space="preserve">), </w:t>
            </w:r>
            <w:r w:rsidR="00B024DA" w:rsidRPr="00F16284">
              <w:rPr>
                <w:sz w:val="28"/>
                <w:lang w:val="en-US"/>
              </w:rPr>
              <w:t>fove</w:t>
            </w:r>
            <w:r w:rsidR="00B024DA" w:rsidRPr="00C02664">
              <w:rPr>
                <w:sz w:val="28"/>
              </w:rPr>
              <w:t>ŏ</w:t>
            </w:r>
            <w:r w:rsidR="00B024DA" w:rsidRPr="00F16284">
              <w:rPr>
                <w:sz w:val="28"/>
                <w:lang w:val="en-US"/>
              </w:rPr>
              <w:t>la</w:t>
            </w:r>
            <w:r w:rsidR="00B024DA" w:rsidRPr="00C02664">
              <w:rPr>
                <w:sz w:val="28"/>
              </w:rPr>
              <w:t xml:space="preserve"> (</w:t>
            </w:r>
            <w:r w:rsidR="00B024DA" w:rsidRPr="00B024DA">
              <w:rPr>
                <w:sz w:val="28"/>
              </w:rPr>
              <w:t>ямка</w:t>
            </w:r>
            <w:r w:rsidR="00B024DA" w:rsidRPr="00C02664">
              <w:rPr>
                <w:sz w:val="28"/>
              </w:rPr>
              <w:t xml:space="preserve">), </w:t>
            </w:r>
            <w:r w:rsidR="00B024DA" w:rsidRPr="00F16284">
              <w:rPr>
                <w:sz w:val="28"/>
                <w:lang w:val="en-US"/>
              </w:rPr>
              <w:t>auric</w:t>
            </w:r>
            <w:r w:rsidR="00B024DA" w:rsidRPr="00C02664">
              <w:rPr>
                <w:sz w:val="28"/>
              </w:rPr>
              <w:t>ŭ</w:t>
            </w:r>
            <w:r w:rsidR="00B024DA" w:rsidRPr="00F16284">
              <w:rPr>
                <w:sz w:val="28"/>
                <w:lang w:val="en-US"/>
              </w:rPr>
              <w:t>la</w:t>
            </w:r>
            <w:r w:rsidR="00B024DA" w:rsidRPr="00C02664">
              <w:rPr>
                <w:sz w:val="28"/>
              </w:rPr>
              <w:t xml:space="preserve"> (</w:t>
            </w:r>
            <w:r w:rsidR="00B024DA" w:rsidRPr="00B024DA">
              <w:rPr>
                <w:sz w:val="28"/>
              </w:rPr>
              <w:t>вушко</w:t>
            </w:r>
            <w:r w:rsidR="00B024DA" w:rsidRPr="00C02664">
              <w:rPr>
                <w:sz w:val="28"/>
              </w:rPr>
              <w:t>).</w:t>
            </w:r>
          </w:p>
        </w:tc>
      </w:tr>
      <w:tr w:rsidR="000D0785" w:rsidRPr="0046150C" w:rsidTr="0079240B">
        <w:trPr>
          <w:trHeight w:val="714"/>
        </w:trPr>
        <w:tc>
          <w:tcPr>
            <w:tcW w:w="9639" w:type="dxa"/>
            <w:tcBorders>
              <w:top w:val="single" w:sz="12" w:space="0" w:color="auto"/>
              <w:left w:val="single" w:sz="12" w:space="0" w:color="auto"/>
              <w:bottom w:val="single" w:sz="12" w:space="0" w:color="auto"/>
              <w:right w:val="single" w:sz="12" w:space="0" w:color="auto"/>
            </w:tcBorders>
            <w:hideMark/>
          </w:tcPr>
          <w:p w:rsidR="000D0785" w:rsidRPr="00C02664" w:rsidRDefault="000D0785" w:rsidP="00D57A42">
            <w:pPr>
              <w:tabs>
                <w:tab w:val="left" w:pos="720"/>
              </w:tabs>
              <w:spacing w:after="0" w:line="240" w:lineRule="auto"/>
              <w:ind w:left="612" w:hanging="612"/>
              <w:jc w:val="both"/>
              <w:rPr>
                <w:sz w:val="28"/>
              </w:rPr>
            </w:pPr>
            <w:r>
              <w:rPr>
                <w:b/>
                <w:bCs/>
                <w:sz w:val="28"/>
                <w:lang w:val="en-US"/>
              </w:rPr>
              <w:t>NB</w:t>
            </w:r>
            <w:r w:rsidRPr="00C02664">
              <w:rPr>
                <w:b/>
                <w:bCs/>
                <w:sz w:val="28"/>
              </w:rPr>
              <w:t>!</w:t>
            </w:r>
            <w:r w:rsidR="00E82CB7" w:rsidRPr="00C02664">
              <w:rPr>
                <w:sz w:val="28"/>
              </w:rPr>
              <w:t xml:space="preserve"> </w:t>
            </w:r>
            <w:r w:rsidR="00E82CB7">
              <w:rPr>
                <w:sz w:val="28"/>
              </w:rPr>
              <w:t>Суф</w:t>
            </w:r>
            <w:r w:rsidR="00E82CB7">
              <w:rPr>
                <w:sz w:val="28"/>
                <w:lang w:val="uk-UA"/>
              </w:rPr>
              <w:t>і</w:t>
            </w:r>
            <w:r w:rsidR="00E82CB7">
              <w:rPr>
                <w:sz w:val="28"/>
              </w:rPr>
              <w:t>кс</w:t>
            </w:r>
            <w:r w:rsidR="00DC1C6F">
              <w:rPr>
                <w:sz w:val="28"/>
              </w:rPr>
              <w:t>и</w:t>
            </w:r>
            <w:r w:rsidR="00DC1C6F" w:rsidRPr="00C02664">
              <w:rPr>
                <w:sz w:val="28"/>
              </w:rPr>
              <w:t xml:space="preserve"> -ō</w:t>
            </w:r>
            <w:r w:rsidR="00DC1C6F">
              <w:rPr>
                <w:sz w:val="28"/>
                <w:lang w:val="en-US"/>
              </w:rPr>
              <w:t>s</w:t>
            </w:r>
            <w:r w:rsidR="00DC1C6F" w:rsidRPr="00C02664">
              <w:rPr>
                <w:sz w:val="28"/>
              </w:rPr>
              <w:t>, -</w:t>
            </w:r>
            <w:r w:rsidR="00DC1C6F" w:rsidRPr="00845A21">
              <w:rPr>
                <w:sz w:val="28"/>
              </w:rPr>
              <w:t>ā</w:t>
            </w:r>
            <w:r w:rsidR="00DC1C6F">
              <w:rPr>
                <w:sz w:val="28"/>
                <w:lang w:val="en-US"/>
              </w:rPr>
              <w:t>l</w:t>
            </w:r>
            <w:r w:rsidR="00DC1C6F" w:rsidRPr="00C02664">
              <w:rPr>
                <w:sz w:val="28"/>
              </w:rPr>
              <w:t>, -ū</w:t>
            </w:r>
            <w:r w:rsidR="00DC1C6F">
              <w:rPr>
                <w:sz w:val="28"/>
                <w:lang w:val="en-US"/>
              </w:rPr>
              <w:t>t</w:t>
            </w:r>
            <w:r w:rsidR="00DC1C6F" w:rsidRPr="00C02664">
              <w:rPr>
                <w:sz w:val="28"/>
              </w:rPr>
              <w:t>, -</w:t>
            </w:r>
            <w:r w:rsidR="00DC1C6F" w:rsidRPr="004A2BDD">
              <w:rPr>
                <w:sz w:val="28"/>
                <w:lang w:val="uk-UA"/>
              </w:rPr>
              <w:t>ī</w:t>
            </w:r>
            <w:r w:rsidR="00DC1C6F">
              <w:rPr>
                <w:sz w:val="28"/>
                <w:lang w:val="en-US"/>
              </w:rPr>
              <w:t>n</w:t>
            </w:r>
            <w:r w:rsidR="00DC1C6F" w:rsidRPr="00C02664">
              <w:rPr>
                <w:sz w:val="28"/>
              </w:rPr>
              <w:t>,</w:t>
            </w:r>
            <w:r w:rsidR="00E82CB7" w:rsidRPr="00C02664">
              <w:rPr>
                <w:sz w:val="28"/>
              </w:rPr>
              <w:t xml:space="preserve"> -</w:t>
            </w:r>
            <w:r w:rsidRPr="00C02664">
              <w:rPr>
                <w:sz w:val="28"/>
              </w:rPr>
              <w:t>ū</w:t>
            </w:r>
            <w:r>
              <w:rPr>
                <w:sz w:val="28"/>
                <w:lang w:val="en-US"/>
              </w:rPr>
              <w:t>r</w:t>
            </w:r>
            <w:r w:rsidRPr="00C02664">
              <w:rPr>
                <w:sz w:val="28"/>
              </w:rPr>
              <w:t xml:space="preserve"> </w:t>
            </w:r>
            <w:r w:rsidR="00DC1C6F">
              <w:rPr>
                <w:sz w:val="28"/>
                <w:lang w:val="uk-UA"/>
              </w:rPr>
              <w:t>завжди довгі</w:t>
            </w:r>
            <w:r w:rsidRPr="00C02664">
              <w:rPr>
                <w:sz w:val="28"/>
              </w:rPr>
              <w:t xml:space="preserve">: </w:t>
            </w:r>
            <w:r w:rsidR="00DC1C6F">
              <w:rPr>
                <w:sz w:val="28"/>
                <w:lang w:val="en-US"/>
              </w:rPr>
              <w:t>spin</w:t>
            </w:r>
            <w:r w:rsidR="00DC1C6F" w:rsidRPr="00C02664">
              <w:rPr>
                <w:sz w:val="28"/>
              </w:rPr>
              <w:t>ō</w:t>
            </w:r>
            <w:r w:rsidR="00DC1C6F">
              <w:rPr>
                <w:sz w:val="28"/>
                <w:lang w:val="en-US"/>
              </w:rPr>
              <w:t>sus</w:t>
            </w:r>
            <w:r w:rsidR="00DC1C6F" w:rsidRPr="00C02664">
              <w:rPr>
                <w:sz w:val="28"/>
              </w:rPr>
              <w:t xml:space="preserve"> </w:t>
            </w:r>
            <w:r w:rsidR="00DC1C6F">
              <w:rPr>
                <w:sz w:val="28"/>
                <w:lang w:val="uk-UA"/>
              </w:rPr>
              <w:t>(остистий)</w:t>
            </w:r>
            <w:r w:rsidR="00DC1C6F" w:rsidRPr="00C02664">
              <w:rPr>
                <w:sz w:val="28"/>
              </w:rPr>
              <w:t xml:space="preserve">, </w:t>
            </w:r>
            <w:r w:rsidR="00DC1C6F">
              <w:rPr>
                <w:sz w:val="28"/>
                <w:lang w:val="en-US"/>
              </w:rPr>
              <w:t>sacr</w:t>
            </w:r>
            <w:r w:rsidR="00DC1C6F" w:rsidRPr="00845A21">
              <w:rPr>
                <w:sz w:val="28"/>
              </w:rPr>
              <w:t>ā</w:t>
            </w:r>
            <w:r w:rsidR="00DC1C6F">
              <w:rPr>
                <w:sz w:val="28"/>
                <w:lang w:val="en-US"/>
              </w:rPr>
              <w:t>lis</w:t>
            </w:r>
            <w:r w:rsidR="00DC1C6F">
              <w:rPr>
                <w:sz w:val="28"/>
                <w:lang w:val="uk-UA"/>
              </w:rPr>
              <w:t xml:space="preserve"> (крижовий)</w:t>
            </w:r>
            <w:r w:rsidR="00DC1C6F" w:rsidRPr="00C02664">
              <w:rPr>
                <w:sz w:val="28"/>
              </w:rPr>
              <w:t xml:space="preserve">, </w:t>
            </w:r>
            <w:r w:rsidR="00DC1C6F">
              <w:rPr>
                <w:sz w:val="28"/>
                <w:lang w:val="en-US"/>
              </w:rPr>
              <w:t>dil</w:t>
            </w:r>
            <w:r w:rsidR="00DC1C6F" w:rsidRPr="00C02664">
              <w:rPr>
                <w:sz w:val="28"/>
              </w:rPr>
              <w:t>ū</w:t>
            </w:r>
            <w:r w:rsidR="00DC1C6F">
              <w:rPr>
                <w:sz w:val="28"/>
                <w:lang w:val="en-US"/>
              </w:rPr>
              <w:t>tus</w:t>
            </w:r>
            <w:r w:rsidR="00DC1C6F">
              <w:rPr>
                <w:sz w:val="28"/>
                <w:lang w:val="uk-UA"/>
              </w:rPr>
              <w:t xml:space="preserve"> (розведений)</w:t>
            </w:r>
            <w:r w:rsidR="00DC1C6F" w:rsidRPr="00C02664">
              <w:rPr>
                <w:sz w:val="28"/>
              </w:rPr>
              <w:t xml:space="preserve">, </w:t>
            </w:r>
            <w:r>
              <w:rPr>
                <w:sz w:val="28"/>
                <w:lang w:val="en-US"/>
              </w:rPr>
              <w:t>sut</w:t>
            </w:r>
            <w:r w:rsidRPr="00C02664">
              <w:rPr>
                <w:sz w:val="28"/>
              </w:rPr>
              <w:t>ū</w:t>
            </w:r>
            <w:r>
              <w:rPr>
                <w:sz w:val="28"/>
                <w:lang w:val="en-US"/>
              </w:rPr>
              <w:t>ra</w:t>
            </w:r>
            <w:r w:rsidRPr="00C02664">
              <w:rPr>
                <w:sz w:val="28"/>
              </w:rPr>
              <w:t xml:space="preserve"> (</w:t>
            </w:r>
            <w:r>
              <w:rPr>
                <w:sz w:val="28"/>
              </w:rPr>
              <w:t>шов</w:t>
            </w:r>
            <w:r w:rsidRPr="00C02664">
              <w:rPr>
                <w:sz w:val="28"/>
              </w:rPr>
              <w:t xml:space="preserve">), </w:t>
            </w:r>
            <w:r>
              <w:rPr>
                <w:sz w:val="28"/>
                <w:lang w:val="en-US"/>
              </w:rPr>
              <w:t>fiss</w:t>
            </w:r>
            <w:r w:rsidRPr="00C02664">
              <w:rPr>
                <w:sz w:val="28"/>
              </w:rPr>
              <w:t>ū</w:t>
            </w:r>
            <w:r>
              <w:rPr>
                <w:sz w:val="28"/>
                <w:lang w:val="en-US"/>
              </w:rPr>
              <w:t>ra</w:t>
            </w:r>
            <w:r w:rsidR="000A7A7C" w:rsidRPr="00C02664">
              <w:rPr>
                <w:sz w:val="28"/>
              </w:rPr>
              <w:t xml:space="preserve"> (</w:t>
            </w:r>
            <w:r w:rsidR="000A7A7C">
              <w:rPr>
                <w:sz w:val="28"/>
                <w:lang w:val="uk-UA"/>
              </w:rPr>
              <w:t>щілина</w:t>
            </w:r>
            <w:r w:rsidR="00DC1C6F" w:rsidRPr="00C02664">
              <w:rPr>
                <w:sz w:val="28"/>
              </w:rPr>
              <w:t>)</w:t>
            </w:r>
            <w:r w:rsidRPr="00C02664">
              <w:rPr>
                <w:sz w:val="28"/>
              </w:rPr>
              <w:t>.</w:t>
            </w:r>
          </w:p>
        </w:tc>
      </w:tr>
    </w:tbl>
    <w:p w:rsidR="000D0785" w:rsidRPr="0079240B" w:rsidRDefault="00177A5B" w:rsidP="00F7631D">
      <w:pPr>
        <w:spacing w:before="120" w:after="0" w:line="240" w:lineRule="auto"/>
        <w:jc w:val="center"/>
        <w:rPr>
          <w:sz w:val="28"/>
          <w:szCs w:val="28"/>
          <w:lang w:val="uk-UA"/>
        </w:rPr>
      </w:pPr>
      <w:r w:rsidRPr="0079240B">
        <w:rPr>
          <w:sz w:val="28"/>
          <w:szCs w:val="28"/>
          <w:lang w:val="uk-UA"/>
        </w:rPr>
        <w:t>ВПРАВИ</w:t>
      </w:r>
    </w:p>
    <w:p w:rsidR="000D0785" w:rsidRPr="00F7631D" w:rsidRDefault="000A7A7C" w:rsidP="00F7631D">
      <w:pPr>
        <w:numPr>
          <w:ilvl w:val="0"/>
          <w:numId w:val="5"/>
        </w:numPr>
        <w:spacing w:before="120" w:after="0" w:line="240" w:lineRule="auto"/>
        <w:ind w:left="1775" w:hanging="357"/>
        <w:rPr>
          <w:i/>
          <w:sz w:val="28"/>
        </w:rPr>
      </w:pPr>
      <w:r w:rsidRPr="00F7631D">
        <w:rPr>
          <w:b/>
          <w:bCs/>
          <w:i/>
          <w:iCs/>
          <w:sz w:val="28"/>
          <w:lang w:val="uk-UA"/>
        </w:rPr>
        <w:t>Постав</w:t>
      </w:r>
      <w:r w:rsidR="000D2E91" w:rsidRPr="00F7631D">
        <w:rPr>
          <w:b/>
          <w:bCs/>
          <w:i/>
          <w:iCs/>
          <w:sz w:val="28"/>
          <w:lang w:val="uk-UA"/>
        </w:rPr>
        <w:t>и</w:t>
      </w:r>
      <w:r w:rsidRPr="00F7631D">
        <w:rPr>
          <w:b/>
          <w:bCs/>
          <w:i/>
          <w:iCs/>
          <w:sz w:val="28"/>
          <w:lang w:val="uk-UA"/>
        </w:rPr>
        <w:t>т</w:t>
      </w:r>
      <w:r w:rsidR="000D2E91" w:rsidRPr="00F7631D">
        <w:rPr>
          <w:b/>
          <w:bCs/>
          <w:i/>
          <w:iCs/>
          <w:sz w:val="28"/>
          <w:lang w:val="uk-UA"/>
        </w:rPr>
        <w:t>и наголос, поясни</w:t>
      </w:r>
      <w:r w:rsidRPr="00F7631D">
        <w:rPr>
          <w:b/>
          <w:bCs/>
          <w:i/>
          <w:iCs/>
          <w:sz w:val="28"/>
          <w:lang w:val="uk-UA"/>
        </w:rPr>
        <w:t>т</w:t>
      </w:r>
      <w:r w:rsidR="000D2E91" w:rsidRPr="00F7631D">
        <w:rPr>
          <w:b/>
          <w:bCs/>
          <w:i/>
          <w:iCs/>
          <w:sz w:val="28"/>
          <w:lang w:val="uk-UA"/>
        </w:rPr>
        <w:t>и</w:t>
      </w:r>
      <w:r w:rsidRPr="00F7631D">
        <w:rPr>
          <w:b/>
          <w:bCs/>
          <w:i/>
          <w:iCs/>
          <w:sz w:val="28"/>
          <w:lang w:val="uk-UA"/>
        </w:rPr>
        <w:t xml:space="preserve"> правила наголошення</w:t>
      </w:r>
      <w:r w:rsidR="000D2E91" w:rsidRPr="00F7631D">
        <w:rPr>
          <w:b/>
          <w:bCs/>
          <w:i/>
          <w:iCs/>
          <w:sz w:val="28"/>
          <w:lang w:val="uk-UA"/>
        </w:rPr>
        <w:t>:</w:t>
      </w:r>
    </w:p>
    <w:p w:rsidR="00E82CB7" w:rsidRDefault="000D2E91" w:rsidP="00D57A42">
      <w:pPr>
        <w:spacing w:after="0" w:line="240" w:lineRule="auto"/>
        <w:jc w:val="both"/>
        <w:rPr>
          <w:sz w:val="28"/>
          <w:lang w:val="uk-UA"/>
        </w:rPr>
      </w:pPr>
      <w:r w:rsidRPr="00E82CB7">
        <w:rPr>
          <w:sz w:val="28"/>
          <w:lang w:val="uk-UA"/>
        </w:rPr>
        <w:t>c</w:t>
      </w:r>
      <w:r w:rsidR="00E82CB7" w:rsidRPr="00E82CB7">
        <w:rPr>
          <w:sz w:val="28"/>
          <w:lang w:val="uk-UA"/>
        </w:rPr>
        <w:t xml:space="preserve">uratio </w:t>
      </w:r>
      <w:r w:rsidR="00E82CB7">
        <w:rPr>
          <w:sz w:val="28"/>
          <w:lang w:val="uk-UA"/>
        </w:rPr>
        <w:t>–</w:t>
      </w:r>
      <w:r w:rsidR="00E82CB7" w:rsidRPr="00E82CB7">
        <w:rPr>
          <w:sz w:val="28"/>
          <w:lang w:val="uk-UA"/>
        </w:rPr>
        <w:t xml:space="preserve"> лікування, pleurītis </w:t>
      </w:r>
      <w:r w:rsidR="00E82CB7">
        <w:rPr>
          <w:sz w:val="28"/>
          <w:lang w:val="uk-UA"/>
        </w:rPr>
        <w:t>–</w:t>
      </w:r>
      <w:r w:rsidR="00E82CB7" w:rsidRPr="00E82CB7">
        <w:rPr>
          <w:sz w:val="28"/>
          <w:lang w:val="uk-UA"/>
        </w:rPr>
        <w:t xml:space="preserve"> плеврит, aether - ефір, limpĭdus </w:t>
      </w:r>
      <w:r w:rsidR="00E82CB7">
        <w:rPr>
          <w:sz w:val="28"/>
          <w:lang w:val="uk-UA"/>
        </w:rPr>
        <w:t>–</w:t>
      </w:r>
      <w:r w:rsidR="00E82CB7" w:rsidRPr="00E82CB7">
        <w:rPr>
          <w:sz w:val="28"/>
          <w:lang w:val="uk-UA"/>
        </w:rPr>
        <w:t xml:space="preserve"> прозорий, decoctum </w:t>
      </w:r>
      <w:r w:rsidR="00D33C27">
        <w:rPr>
          <w:sz w:val="28"/>
          <w:lang w:val="uk-UA"/>
        </w:rPr>
        <w:t>–</w:t>
      </w:r>
      <w:r w:rsidR="00E82CB7" w:rsidRPr="00E82CB7">
        <w:rPr>
          <w:sz w:val="28"/>
          <w:lang w:val="uk-UA"/>
        </w:rPr>
        <w:t xml:space="preserve"> відвар, habeo </w:t>
      </w:r>
      <w:r w:rsidR="00D33C27">
        <w:rPr>
          <w:sz w:val="28"/>
          <w:lang w:val="uk-UA"/>
        </w:rPr>
        <w:t>–</w:t>
      </w:r>
      <w:r w:rsidR="00E82CB7" w:rsidRPr="00E82CB7">
        <w:rPr>
          <w:sz w:val="28"/>
          <w:lang w:val="uk-UA"/>
        </w:rPr>
        <w:t xml:space="preserve"> маю, fuscus </w:t>
      </w:r>
      <w:r w:rsidR="00D33C27">
        <w:rPr>
          <w:sz w:val="28"/>
          <w:lang w:val="uk-UA"/>
        </w:rPr>
        <w:t>–</w:t>
      </w:r>
      <w:r w:rsidR="00E82CB7" w:rsidRPr="00E82CB7">
        <w:rPr>
          <w:sz w:val="28"/>
          <w:lang w:val="uk-UA"/>
        </w:rPr>
        <w:t xml:space="preserve"> темний, periodus critĭca </w:t>
      </w:r>
      <w:r w:rsidR="00D33C27">
        <w:rPr>
          <w:sz w:val="28"/>
          <w:lang w:val="uk-UA"/>
        </w:rPr>
        <w:t>–</w:t>
      </w:r>
      <w:r w:rsidR="00E82CB7" w:rsidRPr="00E82CB7">
        <w:rPr>
          <w:sz w:val="28"/>
          <w:lang w:val="uk-UA"/>
        </w:rPr>
        <w:t xml:space="preserve"> критичний період, pylōrus </w:t>
      </w:r>
      <w:r w:rsidR="00D33C27">
        <w:rPr>
          <w:sz w:val="28"/>
          <w:lang w:val="uk-UA"/>
        </w:rPr>
        <w:t>–</w:t>
      </w:r>
      <w:r w:rsidR="00E82CB7" w:rsidRPr="00E82CB7">
        <w:rPr>
          <w:sz w:val="28"/>
          <w:lang w:val="uk-UA"/>
        </w:rPr>
        <w:t xml:space="preserve"> воротар, medicamentum </w:t>
      </w:r>
      <w:r w:rsidR="00D33C27">
        <w:rPr>
          <w:sz w:val="28"/>
          <w:lang w:val="uk-UA"/>
        </w:rPr>
        <w:t>–</w:t>
      </w:r>
      <w:r w:rsidR="00E82CB7" w:rsidRPr="00E82CB7">
        <w:rPr>
          <w:sz w:val="28"/>
          <w:lang w:val="uk-UA"/>
        </w:rPr>
        <w:t xml:space="preserve"> ліки, dilūtus </w:t>
      </w:r>
      <w:r w:rsidR="00D33C27">
        <w:rPr>
          <w:sz w:val="28"/>
          <w:lang w:val="uk-UA"/>
        </w:rPr>
        <w:t>–</w:t>
      </w:r>
      <w:r w:rsidR="006B1641">
        <w:rPr>
          <w:sz w:val="28"/>
          <w:lang w:val="uk-UA"/>
        </w:rPr>
        <w:t xml:space="preserve"> розведений, palpebra </w:t>
      </w:r>
      <w:r w:rsidR="00D33C27">
        <w:rPr>
          <w:sz w:val="28"/>
          <w:lang w:val="uk-UA"/>
        </w:rPr>
        <w:t>–</w:t>
      </w:r>
      <w:r w:rsidR="006F4A9B">
        <w:rPr>
          <w:sz w:val="28"/>
          <w:lang w:val="uk-UA"/>
        </w:rPr>
        <w:t xml:space="preserve"> повіка</w:t>
      </w:r>
      <w:r w:rsidR="00E82CB7" w:rsidRPr="00E82CB7">
        <w:rPr>
          <w:sz w:val="28"/>
          <w:lang w:val="uk-UA"/>
        </w:rPr>
        <w:t xml:space="preserve">, sigmoideus </w:t>
      </w:r>
      <w:r w:rsidR="00D33C27">
        <w:rPr>
          <w:sz w:val="28"/>
          <w:lang w:val="uk-UA"/>
        </w:rPr>
        <w:t>–</w:t>
      </w:r>
      <w:r w:rsidR="00E82CB7" w:rsidRPr="00E82CB7">
        <w:rPr>
          <w:sz w:val="28"/>
          <w:lang w:val="uk-UA"/>
        </w:rPr>
        <w:t xml:space="preserve"> сигмо</w:t>
      </w:r>
      <w:r w:rsidR="00D33C27">
        <w:rPr>
          <w:sz w:val="28"/>
          <w:lang w:val="uk-UA"/>
        </w:rPr>
        <w:t>подіб</w:t>
      </w:r>
      <w:r w:rsidR="00E82CB7" w:rsidRPr="00E82CB7">
        <w:rPr>
          <w:sz w:val="28"/>
          <w:lang w:val="uk-UA"/>
        </w:rPr>
        <w:t xml:space="preserve">ний, deltoideus </w:t>
      </w:r>
      <w:r w:rsidR="00D33C27">
        <w:rPr>
          <w:sz w:val="28"/>
          <w:lang w:val="uk-UA"/>
        </w:rPr>
        <w:t>–</w:t>
      </w:r>
      <w:r w:rsidR="00E82CB7" w:rsidRPr="00E82CB7">
        <w:rPr>
          <w:sz w:val="28"/>
          <w:lang w:val="uk-UA"/>
        </w:rPr>
        <w:t xml:space="preserve"> дельто</w:t>
      </w:r>
      <w:r w:rsidR="00D33C27">
        <w:rPr>
          <w:sz w:val="28"/>
          <w:lang w:val="uk-UA"/>
        </w:rPr>
        <w:t>подібний</w:t>
      </w:r>
      <w:r w:rsidR="00E82CB7" w:rsidRPr="00E82CB7">
        <w:rPr>
          <w:sz w:val="28"/>
          <w:lang w:val="uk-UA"/>
        </w:rPr>
        <w:t xml:space="preserve">, abscessus </w:t>
      </w:r>
      <w:r w:rsidR="003B44F7">
        <w:rPr>
          <w:sz w:val="28"/>
          <w:lang w:val="uk-UA"/>
        </w:rPr>
        <w:t>–</w:t>
      </w:r>
      <w:r w:rsidR="00E82CB7" w:rsidRPr="00E82CB7">
        <w:rPr>
          <w:sz w:val="28"/>
          <w:lang w:val="uk-UA"/>
        </w:rPr>
        <w:t xml:space="preserve"> нарив, amārus </w:t>
      </w:r>
      <w:r w:rsidR="003B44F7">
        <w:rPr>
          <w:sz w:val="28"/>
          <w:lang w:val="uk-UA"/>
        </w:rPr>
        <w:t>–</w:t>
      </w:r>
      <w:r w:rsidR="00E82CB7" w:rsidRPr="00E82CB7">
        <w:rPr>
          <w:sz w:val="28"/>
          <w:lang w:val="uk-UA"/>
        </w:rPr>
        <w:t xml:space="preserve"> гіркий, antidōtum </w:t>
      </w:r>
      <w:r w:rsidR="003B44F7">
        <w:rPr>
          <w:sz w:val="28"/>
          <w:lang w:val="uk-UA"/>
        </w:rPr>
        <w:t>–</w:t>
      </w:r>
      <w:r w:rsidR="00E82CB7" w:rsidRPr="00E82CB7">
        <w:rPr>
          <w:sz w:val="28"/>
          <w:lang w:val="uk-UA"/>
        </w:rPr>
        <w:t xml:space="preserve"> протиотрут</w:t>
      </w:r>
      <w:r w:rsidR="003B44F7">
        <w:rPr>
          <w:sz w:val="28"/>
          <w:lang w:val="uk-UA"/>
        </w:rPr>
        <w:t>а</w:t>
      </w:r>
      <w:r w:rsidR="00E82CB7" w:rsidRPr="00E82CB7">
        <w:rPr>
          <w:sz w:val="28"/>
          <w:lang w:val="uk-UA"/>
        </w:rPr>
        <w:t xml:space="preserve">, scabies </w:t>
      </w:r>
      <w:r w:rsidR="003B44F7">
        <w:rPr>
          <w:sz w:val="28"/>
          <w:lang w:val="uk-UA"/>
        </w:rPr>
        <w:t>–</w:t>
      </w:r>
      <w:r w:rsidR="00E82CB7" w:rsidRPr="00E82CB7">
        <w:rPr>
          <w:sz w:val="28"/>
          <w:lang w:val="uk-UA"/>
        </w:rPr>
        <w:t xml:space="preserve"> короста, abdōmen </w:t>
      </w:r>
      <w:r w:rsidR="003B44F7">
        <w:rPr>
          <w:sz w:val="28"/>
          <w:lang w:val="uk-UA"/>
        </w:rPr>
        <w:t>–</w:t>
      </w:r>
      <w:r w:rsidR="00E82CB7" w:rsidRPr="00E82CB7">
        <w:rPr>
          <w:sz w:val="28"/>
          <w:lang w:val="uk-UA"/>
        </w:rPr>
        <w:t xml:space="preserve"> живіт, paralўsis </w:t>
      </w:r>
      <w:r w:rsidR="003B44F7">
        <w:rPr>
          <w:sz w:val="28"/>
          <w:lang w:val="uk-UA"/>
        </w:rPr>
        <w:t>–</w:t>
      </w:r>
      <w:r w:rsidR="00E82CB7" w:rsidRPr="00E82CB7">
        <w:rPr>
          <w:sz w:val="28"/>
          <w:lang w:val="uk-UA"/>
        </w:rPr>
        <w:t xml:space="preserve"> параліч, tabuletta </w:t>
      </w:r>
      <w:r w:rsidR="003B44F7">
        <w:rPr>
          <w:sz w:val="28"/>
          <w:lang w:val="uk-UA"/>
        </w:rPr>
        <w:t>–</w:t>
      </w:r>
      <w:r w:rsidR="00E82CB7" w:rsidRPr="00E82CB7">
        <w:rPr>
          <w:sz w:val="28"/>
          <w:lang w:val="uk-UA"/>
        </w:rPr>
        <w:t xml:space="preserve"> таблетка, </w:t>
      </w:r>
      <w:r w:rsidR="003B44F7" w:rsidRPr="00E82CB7">
        <w:rPr>
          <w:sz w:val="28"/>
          <w:lang w:val="uk-UA"/>
        </w:rPr>
        <w:t>R</w:t>
      </w:r>
      <w:r w:rsidR="00E82CB7" w:rsidRPr="00E82CB7">
        <w:rPr>
          <w:sz w:val="28"/>
          <w:lang w:val="uk-UA"/>
        </w:rPr>
        <w:t xml:space="preserve">icĭnus </w:t>
      </w:r>
      <w:r w:rsidR="003B44F7">
        <w:rPr>
          <w:sz w:val="28"/>
          <w:lang w:val="uk-UA"/>
        </w:rPr>
        <w:t>–</w:t>
      </w:r>
      <w:r w:rsidR="00E82CB7" w:rsidRPr="00E82CB7">
        <w:rPr>
          <w:sz w:val="28"/>
          <w:lang w:val="uk-UA"/>
        </w:rPr>
        <w:t xml:space="preserve"> рицина, oleum </w:t>
      </w:r>
      <w:r w:rsidR="003B44F7" w:rsidRPr="00E82CB7">
        <w:rPr>
          <w:sz w:val="28"/>
          <w:lang w:val="uk-UA"/>
        </w:rPr>
        <w:t>R</w:t>
      </w:r>
      <w:r w:rsidR="00E82CB7" w:rsidRPr="00E82CB7">
        <w:rPr>
          <w:sz w:val="28"/>
          <w:lang w:val="uk-UA"/>
        </w:rPr>
        <w:t xml:space="preserve">icĭni </w:t>
      </w:r>
      <w:r w:rsidR="006C60CF">
        <w:rPr>
          <w:sz w:val="28"/>
          <w:lang w:val="uk-UA"/>
        </w:rPr>
        <w:t>–</w:t>
      </w:r>
      <w:r w:rsidR="00E82CB7" w:rsidRPr="00E82CB7">
        <w:rPr>
          <w:sz w:val="28"/>
          <w:lang w:val="uk-UA"/>
        </w:rPr>
        <w:t xml:space="preserve"> </w:t>
      </w:r>
      <w:r w:rsidR="006C60CF">
        <w:rPr>
          <w:sz w:val="28"/>
          <w:lang w:val="uk-UA"/>
        </w:rPr>
        <w:t>р</w:t>
      </w:r>
      <w:r w:rsidR="003B44F7">
        <w:rPr>
          <w:sz w:val="28"/>
          <w:lang w:val="uk-UA"/>
        </w:rPr>
        <w:t>ицинова</w:t>
      </w:r>
      <w:r w:rsidR="00E82CB7" w:rsidRPr="00E82CB7">
        <w:rPr>
          <w:sz w:val="28"/>
          <w:lang w:val="uk-UA"/>
        </w:rPr>
        <w:t xml:space="preserve"> </w:t>
      </w:r>
      <w:r w:rsidR="003B44F7">
        <w:rPr>
          <w:sz w:val="28"/>
          <w:lang w:val="uk-UA"/>
        </w:rPr>
        <w:t>олія</w:t>
      </w:r>
      <w:r w:rsidR="00E82CB7" w:rsidRPr="00E82CB7">
        <w:rPr>
          <w:sz w:val="28"/>
          <w:lang w:val="uk-UA"/>
        </w:rPr>
        <w:t xml:space="preserve">, </w:t>
      </w:r>
      <w:r w:rsidR="003B44F7" w:rsidRPr="00E82CB7">
        <w:rPr>
          <w:sz w:val="28"/>
          <w:lang w:val="uk-UA"/>
        </w:rPr>
        <w:t>A</w:t>
      </w:r>
      <w:r w:rsidR="00E82CB7" w:rsidRPr="00E82CB7">
        <w:rPr>
          <w:sz w:val="28"/>
          <w:lang w:val="uk-UA"/>
        </w:rPr>
        <w:t xml:space="preserve">lthaea </w:t>
      </w:r>
      <w:r w:rsidR="003B44F7">
        <w:rPr>
          <w:sz w:val="28"/>
          <w:lang w:val="uk-UA"/>
        </w:rPr>
        <w:t>–</w:t>
      </w:r>
      <w:r w:rsidR="00E82CB7" w:rsidRPr="00E82CB7">
        <w:rPr>
          <w:sz w:val="28"/>
          <w:lang w:val="uk-UA"/>
        </w:rPr>
        <w:t xml:space="preserve"> а</w:t>
      </w:r>
      <w:r w:rsidR="003B44F7">
        <w:rPr>
          <w:sz w:val="28"/>
          <w:lang w:val="uk-UA"/>
        </w:rPr>
        <w:t>лтея</w:t>
      </w:r>
      <w:r w:rsidR="00E82CB7" w:rsidRPr="00E82CB7">
        <w:rPr>
          <w:sz w:val="28"/>
          <w:lang w:val="uk-UA"/>
        </w:rPr>
        <w:t xml:space="preserve">, cerebrum </w:t>
      </w:r>
      <w:r w:rsidR="003B44F7">
        <w:rPr>
          <w:sz w:val="28"/>
          <w:lang w:val="uk-UA"/>
        </w:rPr>
        <w:t>–</w:t>
      </w:r>
      <w:r w:rsidR="00E82CB7" w:rsidRPr="00E82CB7">
        <w:rPr>
          <w:sz w:val="28"/>
          <w:lang w:val="uk-UA"/>
        </w:rPr>
        <w:t xml:space="preserve"> мозок, tibia </w:t>
      </w:r>
      <w:r w:rsidR="003B44F7">
        <w:rPr>
          <w:sz w:val="28"/>
          <w:lang w:val="uk-UA"/>
        </w:rPr>
        <w:t>–</w:t>
      </w:r>
      <w:r w:rsidR="00E82CB7" w:rsidRPr="00E82CB7">
        <w:rPr>
          <w:sz w:val="28"/>
          <w:lang w:val="uk-UA"/>
        </w:rPr>
        <w:t xml:space="preserve"> великогомілкова кістка, utĭlis </w:t>
      </w:r>
      <w:r w:rsidR="006274D0">
        <w:rPr>
          <w:sz w:val="28"/>
          <w:lang w:val="uk-UA"/>
        </w:rPr>
        <w:t>–</w:t>
      </w:r>
      <w:r w:rsidR="00E82CB7" w:rsidRPr="00E82CB7">
        <w:rPr>
          <w:sz w:val="28"/>
          <w:lang w:val="uk-UA"/>
        </w:rPr>
        <w:t xml:space="preserve"> корисний, vulnus </w:t>
      </w:r>
      <w:r w:rsidR="006274D0">
        <w:rPr>
          <w:sz w:val="28"/>
          <w:lang w:val="uk-UA"/>
        </w:rPr>
        <w:t>–</w:t>
      </w:r>
      <w:r w:rsidR="00E82CB7" w:rsidRPr="00E82CB7">
        <w:rPr>
          <w:sz w:val="28"/>
          <w:lang w:val="uk-UA"/>
        </w:rPr>
        <w:t xml:space="preserve"> рана, chirurgus </w:t>
      </w:r>
      <w:r w:rsidR="006274D0">
        <w:rPr>
          <w:sz w:val="28"/>
          <w:lang w:val="uk-UA"/>
        </w:rPr>
        <w:t>–</w:t>
      </w:r>
      <w:r w:rsidR="00E82CB7" w:rsidRPr="00E82CB7">
        <w:rPr>
          <w:sz w:val="28"/>
          <w:lang w:val="uk-UA"/>
        </w:rPr>
        <w:t xml:space="preserve"> хірург, cerebellum </w:t>
      </w:r>
      <w:r w:rsidR="006274D0">
        <w:rPr>
          <w:sz w:val="28"/>
          <w:lang w:val="uk-UA"/>
        </w:rPr>
        <w:t>–</w:t>
      </w:r>
      <w:r w:rsidR="00E82CB7" w:rsidRPr="00E82CB7">
        <w:rPr>
          <w:sz w:val="28"/>
          <w:lang w:val="uk-UA"/>
        </w:rPr>
        <w:t xml:space="preserve"> мозочок, arcus </w:t>
      </w:r>
      <w:r w:rsidR="006274D0">
        <w:rPr>
          <w:sz w:val="28"/>
          <w:lang w:val="uk-UA"/>
        </w:rPr>
        <w:t>–</w:t>
      </w:r>
      <w:r w:rsidR="00E82CB7" w:rsidRPr="00E82CB7">
        <w:rPr>
          <w:sz w:val="28"/>
          <w:lang w:val="uk-UA"/>
        </w:rPr>
        <w:t xml:space="preserve"> дуга, gingīva </w:t>
      </w:r>
      <w:r w:rsidR="006274D0">
        <w:rPr>
          <w:sz w:val="28"/>
          <w:lang w:val="uk-UA"/>
        </w:rPr>
        <w:t>–</w:t>
      </w:r>
      <w:r w:rsidR="00E82CB7" w:rsidRPr="00E82CB7">
        <w:rPr>
          <w:sz w:val="28"/>
          <w:lang w:val="uk-UA"/>
        </w:rPr>
        <w:t xml:space="preserve"> </w:t>
      </w:r>
      <w:r w:rsidR="006274D0">
        <w:rPr>
          <w:sz w:val="28"/>
          <w:lang w:val="uk-UA"/>
        </w:rPr>
        <w:t>ясна</w:t>
      </w:r>
      <w:r w:rsidR="00E82CB7" w:rsidRPr="00E82CB7">
        <w:rPr>
          <w:sz w:val="28"/>
          <w:lang w:val="uk-UA"/>
        </w:rPr>
        <w:t>.</w:t>
      </w:r>
    </w:p>
    <w:p w:rsidR="000D0785" w:rsidRDefault="000D2E91" w:rsidP="00F7631D">
      <w:pPr>
        <w:numPr>
          <w:ilvl w:val="0"/>
          <w:numId w:val="5"/>
        </w:numPr>
        <w:spacing w:before="120" w:after="0" w:line="240" w:lineRule="auto"/>
        <w:ind w:left="1775" w:hanging="357"/>
        <w:jc w:val="both"/>
        <w:rPr>
          <w:b/>
          <w:bCs/>
          <w:i/>
          <w:iCs/>
          <w:sz w:val="28"/>
        </w:rPr>
      </w:pPr>
      <w:r>
        <w:rPr>
          <w:b/>
          <w:bCs/>
          <w:i/>
          <w:iCs/>
          <w:sz w:val="28"/>
          <w:lang w:val="uk-UA"/>
        </w:rPr>
        <w:t>Позначити знаком довготи або короткості передостанній склад, поставити наголос</w:t>
      </w:r>
      <w:r w:rsidR="000D0785">
        <w:rPr>
          <w:b/>
          <w:bCs/>
          <w:i/>
          <w:iCs/>
          <w:sz w:val="28"/>
        </w:rPr>
        <w:t>:</w:t>
      </w:r>
    </w:p>
    <w:p w:rsidR="00E06395" w:rsidRDefault="000D2E91" w:rsidP="00D57A42">
      <w:pPr>
        <w:spacing w:after="0" w:line="240" w:lineRule="auto"/>
        <w:jc w:val="both"/>
        <w:rPr>
          <w:sz w:val="28"/>
          <w:lang w:val="uk-UA"/>
        </w:rPr>
      </w:pPr>
      <w:r>
        <w:rPr>
          <w:sz w:val="28"/>
          <w:lang w:val="uk-UA"/>
        </w:rPr>
        <w:t>і</w:t>
      </w:r>
      <w:r w:rsidR="00E06395" w:rsidRPr="00E06395">
        <w:rPr>
          <w:sz w:val="28"/>
          <w:lang w:val="uk-UA"/>
        </w:rPr>
        <w:t xml:space="preserve">nsectum </w:t>
      </w:r>
      <w:r w:rsidR="00E06395">
        <w:rPr>
          <w:sz w:val="28"/>
          <w:lang w:val="uk-UA"/>
        </w:rPr>
        <w:t>–</w:t>
      </w:r>
      <w:r w:rsidR="00E06395" w:rsidRPr="00E06395">
        <w:rPr>
          <w:sz w:val="28"/>
          <w:lang w:val="uk-UA"/>
        </w:rPr>
        <w:t xml:space="preserve"> комаха, lacteus </w:t>
      </w:r>
      <w:r w:rsidR="00E06395">
        <w:rPr>
          <w:sz w:val="28"/>
          <w:lang w:val="uk-UA"/>
        </w:rPr>
        <w:t>–</w:t>
      </w:r>
      <w:r w:rsidR="00E06395" w:rsidRPr="00E06395">
        <w:rPr>
          <w:sz w:val="28"/>
          <w:lang w:val="uk-UA"/>
        </w:rPr>
        <w:t xml:space="preserve"> молочний, diaeta </w:t>
      </w:r>
      <w:r w:rsidR="00E06395">
        <w:rPr>
          <w:sz w:val="28"/>
          <w:lang w:val="uk-UA"/>
        </w:rPr>
        <w:t>–</w:t>
      </w:r>
      <w:r w:rsidR="00E06395" w:rsidRPr="00E06395">
        <w:rPr>
          <w:sz w:val="28"/>
          <w:lang w:val="uk-UA"/>
        </w:rPr>
        <w:t xml:space="preserve"> харчовий режим, rabies </w:t>
      </w:r>
      <w:r w:rsidR="00395808">
        <w:rPr>
          <w:sz w:val="28"/>
          <w:lang w:val="uk-UA"/>
        </w:rPr>
        <w:t>–</w:t>
      </w:r>
      <w:r w:rsidR="00E06395" w:rsidRPr="00E06395">
        <w:rPr>
          <w:sz w:val="28"/>
          <w:lang w:val="uk-UA"/>
        </w:rPr>
        <w:t xml:space="preserve"> сказ, maxilla </w:t>
      </w:r>
      <w:r w:rsidR="00395808">
        <w:rPr>
          <w:sz w:val="28"/>
          <w:lang w:val="uk-UA"/>
        </w:rPr>
        <w:t>–</w:t>
      </w:r>
      <w:r w:rsidR="00E06395" w:rsidRPr="00E06395">
        <w:rPr>
          <w:sz w:val="28"/>
          <w:lang w:val="uk-UA"/>
        </w:rPr>
        <w:t xml:space="preserve"> верхня щелепа, mesenterium </w:t>
      </w:r>
      <w:r w:rsidR="00552846">
        <w:rPr>
          <w:sz w:val="28"/>
          <w:lang w:val="uk-UA"/>
        </w:rPr>
        <w:t>–</w:t>
      </w:r>
      <w:r w:rsidR="00E06395" w:rsidRPr="00E06395">
        <w:rPr>
          <w:sz w:val="28"/>
          <w:lang w:val="uk-UA"/>
        </w:rPr>
        <w:t xml:space="preserve"> брижа тонкої кишки, </w:t>
      </w:r>
      <w:r w:rsidR="00264274" w:rsidRPr="00E06395">
        <w:rPr>
          <w:sz w:val="28"/>
          <w:lang w:val="uk-UA"/>
        </w:rPr>
        <w:t>B</w:t>
      </w:r>
      <w:r w:rsidR="00E06395" w:rsidRPr="00E06395">
        <w:rPr>
          <w:sz w:val="28"/>
          <w:lang w:val="uk-UA"/>
        </w:rPr>
        <w:t xml:space="preserve">elladonna </w:t>
      </w:r>
      <w:r w:rsidR="00264274">
        <w:rPr>
          <w:sz w:val="28"/>
          <w:lang w:val="uk-UA"/>
        </w:rPr>
        <w:t>–</w:t>
      </w:r>
      <w:r w:rsidR="00E06395" w:rsidRPr="00E06395">
        <w:rPr>
          <w:sz w:val="28"/>
          <w:lang w:val="uk-UA"/>
        </w:rPr>
        <w:t xml:space="preserve"> </w:t>
      </w:r>
      <w:r w:rsidR="00264274">
        <w:rPr>
          <w:sz w:val="28"/>
          <w:lang w:val="uk-UA"/>
        </w:rPr>
        <w:t xml:space="preserve">беладона, красавка, </w:t>
      </w:r>
      <w:r w:rsidR="00E06395" w:rsidRPr="00E06395">
        <w:rPr>
          <w:sz w:val="28"/>
          <w:lang w:val="uk-UA"/>
        </w:rPr>
        <w:t xml:space="preserve">ensiformis </w:t>
      </w:r>
      <w:r w:rsidR="00264274">
        <w:rPr>
          <w:sz w:val="28"/>
          <w:lang w:val="uk-UA"/>
        </w:rPr>
        <w:t>–</w:t>
      </w:r>
      <w:r w:rsidR="00E06395" w:rsidRPr="00E06395">
        <w:rPr>
          <w:sz w:val="28"/>
          <w:lang w:val="uk-UA"/>
        </w:rPr>
        <w:t xml:space="preserve"> мечоподібний, coccygeus </w:t>
      </w:r>
      <w:r w:rsidR="00264274">
        <w:rPr>
          <w:sz w:val="28"/>
          <w:lang w:val="uk-UA"/>
        </w:rPr>
        <w:t>–</w:t>
      </w:r>
      <w:r w:rsidR="00E06395" w:rsidRPr="00E06395">
        <w:rPr>
          <w:sz w:val="28"/>
          <w:lang w:val="uk-UA"/>
        </w:rPr>
        <w:t xml:space="preserve"> куприковий, </w:t>
      </w:r>
      <w:r w:rsidR="00E06395" w:rsidRPr="00E06395">
        <w:rPr>
          <w:sz w:val="28"/>
          <w:lang w:val="uk-UA"/>
        </w:rPr>
        <w:lastRenderedPageBreak/>
        <w:t xml:space="preserve">peritonaeum </w:t>
      </w:r>
      <w:r w:rsidR="00264274">
        <w:rPr>
          <w:sz w:val="28"/>
          <w:lang w:val="uk-UA"/>
        </w:rPr>
        <w:t>–</w:t>
      </w:r>
      <w:r w:rsidR="00E06395" w:rsidRPr="00E06395">
        <w:rPr>
          <w:sz w:val="28"/>
          <w:lang w:val="uk-UA"/>
        </w:rPr>
        <w:t xml:space="preserve"> очеревина, extraho </w:t>
      </w:r>
      <w:r w:rsidR="00264274">
        <w:rPr>
          <w:sz w:val="28"/>
          <w:lang w:val="uk-UA"/>
        </w:rPr>
        <w:t>–</w:t>
      </w:r>
      <w:r w:rsidR="00E06395" w:rsidRPr="00E06395">
        <w:rPr>
          <w:sz w:val="28"/>
          <w:lang w:val="uk-UA"/>
        </w:rPr>
        <w:t xml:space="preserve"> витягую, reflexus </w:t>
      </w:r>
      <w:r w:rsidR="00264274">
        <w:rPr>
          <w:sz w:val="28"/>
          <w:lang w:val="uk-UA"/>
        </w:rPr>
        <w:t>–</w:t>
      </w:r>
      <w:r w:rsidR="00E06395" w:rsidRPr="00E06395">
        <w:rPr>
          <w:sz w:val="28"/>
          <w:lang w:val="uk-UA"/>
        </w:rPr>
        <w:t xml:space="preserve"> рефлекс, emplastrum </w:t>
      </w:r>
      <w:r w:rsidR="00264274">
        <w:rPr>
          <w:sz w:val="28"/>
          <w:lang w:val="uk-UA"/>
        </w:rPr>
        <w:t>–</w:t>
      </w:r>
      <w:r w:rsidR="00E06395" w:rsidRPr="00E06395">
        <w:rPr>
          <w:sz w:val="28"/>
          <w:lang w:val="uk-UA"/>
        </w:rPr>
        <w:t xml:space="preserve"> пластир, remedium </w:t>
      </w:r>
      <w:r w:rsidR="00264274">
        <w:rPr>
          <w:sz w:val="28"/>
          <w:lang w:val="uk-UA"/>
        </w:rPr>
        <w:t>–</w:t>
      </w:r>
      <w:r w:rsidR="00E06395" w:rsidRPr="00E06395">
        <w:rPr>
          <w:sz w:val="28"/>
          <w:lang w:val="uk-UA"/>
        </w:rPr>
        <w:t xml:space="preserve"> засіб, cochlea </w:t>
      </w:r>
      <w:r w:rsidR="00264274">
        <w:rPr>
          <w:sz w:val="28"/>
          <w:lang w:val="uk-UA"/>
        </w:rPr>
        <w:t>–</w:t>
      </w:r>
      <w:r w:rsidR="00E06395" w:rsidRPr="00E06395">
        <w:rPr>
          <w:sz w:val="28"/>
          <w:lang w:val="uk-UA"/>
        </w:rPr>
        <w:t xml:space="preserve"> </w:t>
      </w:r>
      <w:r w:rsidR="006B3717" w:rsidRPr="006B3717">
        <w:rPr>
          <w:sz w:val="28"/>
          <w:lang w:val="uk-UA"/>
        </w:rPr>
        <w:t>завитка</w:t>
      </w:r>
      <w:r w:rsidR="00E06395" w:rsidRPr="00E06395">
        <w:rPr>
          <w:sz w:val="28"/>
          <w:lang w:val="uk-UA"/>
        </w:rPr>
        <w:t xml:space="preserve">, malignus </w:t>
      </w:r>
      <w:r w:rsidR="00264274">
        <w:rPr>
          <w:sz w:val="28"/>
          <w:lang w:val="uk-UA"/>
        </w:rPr>
        <w:t>–</w:t>
      </w:r>
      <w:r w:rsidR="00E06395" w:rsidRPr="00E06395">
        <w:rPr>
          <w:sz w:val="28"/>
          <w:lang w:val="uk-UA"/>
        </w:rPr>
        <w:t xml:space="preserve"> злоякісний, </w:t>
      </w:r>
      <w:r w:rsidR="00264274" w:rsidRPr="00E06395">
        <w:rPr>
          <w:sz w:val="28"/>
          <w:lang w:val="uk-UA"/>
        </w:rPr>
        <w:t>G</w:t>
      </w:r>
      <w:r w:rsidR="006B3717">
        <w:rPr>
          <w:sz w:val="28"/>
          <w:lang w:val="uk-UA"/>
        </w:rPr>
        <w:t>lycyrrhiza </w:t>
      </w:r>
      <w:r w:rsidR="00264274">
        <w:rPr>
          <w:sz w:val="28"/>
          <w:lang w:val="uk-UA"/>
        </w:rPr>
        <w:t>–</w:t>
      </w:r>
      <w:r w:rsidR="00E06395" w:rsidRPr="00E06395">
        <w:rPr>
          <w:sz w:val="28"/>
          <w:lang w:val="uk-UA"/>
        </w:rPr>
        <w:t xml:space="preserve"> </w:t>
      </w:r>
      <w:r w:rsidR="00264274">
        <w:rPr>
          <w:sz w:val="28"/>
          <w:lang w:val="uk-UA"/>
        </w:rPr>
        <w:t xml:space="preserve">солодка, </w:t>
      </w:r>
      <w:r w:rsidR="00E06395" w:rsidRPr="00E06395">
        <w:rPr>
          <w:sz w:val="28"/>
          <w:lang w:val="uk-UA"/>
        </w:rPr>
        <w:t xml:space="preserve">солодковий корінь, idoneus </w:t>
      </w:r>
      <w:r w:rsidR="00264274">
        <w:rPr>
          <w:sz w:val="28"/>
          <w:lang w:val="uk-UA"/>
        </w:rPr>
        <w:t>–</w:t>
      </w:r>
      <w:r w:rsidR="00E06395" w:rsidRPr="00E06395">
        <w:rPr>
          <w:sz w:val="28"/>
          <w:lang w:val="uk-UA"/>
        </w:rPr>
        <w:t xml:space="preserve"> зручний.</w:t>
      </w:r>
    </w:p>
    <w:p w:rsidR="000D0785" w:rsidRPr="00552846" w:rsidRDefault="000D0785" w:rsidP="00F7631D">
      <w:pPr>
        <w:spacing w:before="120" w:after="0" w:line="240" w:lineRule="auto"/>
        <w:jc w:val="center"/>
        <w:rPr>
          <w:b/>
          <w:bCs/>
          <w:i/>
          <w:iCs/>
          <w:sz w:val="28"/>
          <w:u w:val="single"/>
          <w:lang w:val="uk-UA"/>
        </w:rPr>
      </w:pPr>
      <w:r w:rsidRPr="00552846">
        <w:rPr>
          <w:b/>
          <w:bCs/>
          <w:i/>
          <w:iCs/>
          <w:sz w:val="28"/>
          <w:u w:val="single"/>
          <w:lang w:val="uk-UA"/>
        </w:rPr>
        <w:t>Латинс</w:t>
      </w:r>
      <w:r w:rsidR="00BA59E5">
        <w:rPr>
          <w:b/>
          <w:bCs/>
          <w:i/>
          <w:iCs/>
          <w:sz w:val="28"/>
          <w:u w:val="single"/>
          <w:lang w:val="uk-UA"/>
        </w:rPr>
        <w:t>ь</w:t>
      </w:r>
      <w:r w:rsidRPr="00552846">
        <w:rPr>
          <w:b/>
          <w:bCs/>
          <w:i/>
          <w:iCs/>
          <w:sz w:val="28"/>
          <w:u w:val="single"/>
          <w:lang w:val="uk-UA"/>
        </w:rPr>
        <w:t>к</w:t>
      </w:r>
      <w:r w:rsidR="000E25BE">
        <w:rPr>
          <w:b/>
          <w:bCs/>
          <w:i/>
          <w:iCs/>
          <w:sz w:val="28"/>
          <w:u w:val="single"/>
          <w:lang w:val="uk-UA"/>
        </w:rPr>
        <w:t>і</w:t>
      </w:r>
      <w:r w:rsidR="000E25BE" w:rsidRPr="00552846">
        <w:rPr>
          <w:b/>
          <w:bCs/>
          <w:i/>
          <w:iCs/>
          <w:sz w:val="28"/>
          <w:u w:val="single"/>
          <w:lang w:val="uk-UA"/>
        </w:rPr>
        <w:t xml:space="preserve"> </w:t>
      </w:r>
      <w:r w:rsidR="000E25BE">
        <w:rPr>
          <w:b/>
          <w:bCs/>
          <w:i/>
          <w:iCs/>
          <w:sz w:val="28"/>
          <w:u w:val="single"/>
          <w:lang w:val="uk-UA"/>
        </w:rPr>
        <w:t>вирази</w:t>
      </w:r>
      <w:r w:rsidRPr="00552846">
        <w:rPr>
          <w:b/>
          <w:bCs/>
          <w:i/>
          <w:iCs/>
          <w:sz w:val="28"/>
          <w:u w:val="single"/>
          <w:lang w:val="uk-UA"/>
        </w:rPr>
        <w:t>:</w:t>
      </w:r>
    </w:p>
    <w:p w:rsidR="000D0785" w:rsidRPr="00552846" w:rsidRDefault="000D0785" w:rsidP="00D57A42">
      <w:pPr>
        <w:spacing w:after="0" w:line="240" w:lineRule="auto"/>
        <w:jc w:val="center"/>
        <w:rPr>
          <w:sz w:val="28"/>
          <w:lang w:val="uk-UA"/>
        </w:rPr>
      </w:pPr>
      <w:r>
        <w:rPr>
          <w:b/>
          <w:bCs/>
          <w:i/>
          <w:iCs/>
          <w:sz w:val="28"/>
          <w:lang w:val="en-US"/>
        </w:rPr>
        <w:t>Cito</w:t>
      </w:r>
      <w:r w:rsidRPr="00552846">
        <w:rPr>
          <w:b/>
          <w:bCs/>
          <w:i/>
          <w:iCs/>
          <w:sz w:val="28"/>
          <w:lang w:val="uk-UA"/>
        </w:rPr>
        <w:t>!</w:t>
      </w:r>
      <w:r w:rsidRPr="00552846">
        <w:rPr>
          <w:sz w:val="28"/>
          <w:lang w:val="uk-UA"/>
        </w:rPr>
        <w:t xml:space="preserve"> – </w:t>
      </w:r>
      <w:r w:rsidR="000E25BE">
        <w:rPr>
          <w:sz w:val="28"/>
          <w:lang w:val="uk-UA"/>
        </w:rPr>
        <w:t>Швидко</w:t>
      </w:r>
      <w:r w:rsidRPr="00552846">
        <w:rPr>
          <w:sz w:val="28"/>
          <w:lang w:val="uk-UA"/>
        </w:rPr>
        <w:t>!</w:t>
      </w:r>
    </w:p>
    <w:p w:rsidR="000D0785" w:rsidRPr="00552846" w:rsidRDefault="000D0785" w:rsidP="00D57A42">
      <w:pPr>
        <w:spacing w:after="0" w:line="240" w:lineRule="auto"/>
        <w:jc w:val="center"/>
        <w:rPr>
          <w:sz w:val="28"/>
          <w:lang w:val="uk-UA"/>
        </w:rPr>
      </w:pPr>
      <w:r>
        <w:rPr>
          <w:b/>
          <w:bCs/>
          <w:i/>
          <w:iCs/>
          <w:sz w:val="28"/>
          <w:lang w:val="en-US"/>
        </w:rPr>
        <w:t>Stat</w:t>
      </w:r>
      <w:r>
        <w:rPr>
          <w:b/>
          <w:bCs/>
          <w:i/>
          <w:iCs/>
          <w:sz w:val="28"/>
          <w:lang w:val="de-DE"/>
        </w:rPr>
        <w:t>i</w:t>
      </w:r>
      <w:r>
        <w:rPr>
          <w:b/>
          <w:bCs/>
          <w:i/>
          <w:iCs/>
          <w:sz w:val="28"/>
          <w:lang w:val="en-US"/>
        </w:rPr>
        <w:t>m</w:t>
      </w:r>
      <w:r w:rsidRPr="00552846">
        <w:rPr>
          <w:b/>
          <w:bCs/>
          <w:i/>
          <w:iCs/>
          <w:sz w:val="28"/>
          <w:lang w:val="uk-UA"/>
        </w:rPr>
        <w:t xml:space="preserve">! </w:t>
      </w:r>
      <w:r w:rsidR="000E25BE" w:rsidRPr="00552846">
        <w:rPr>
          <w:sz w:val="28"/>
          <w:lang w:val="uk-UA"/>
        </w:rPr>
        <w:t>– Не</w:t>
      </w:r>
      <w:r w:rsidR="000E25BE">
        <w:rPr>
          <w:sz w:val="28"/>
          <w:lang w:val="uk-UA"/>
        </w:rPr>
        <w:t>гайно</w:t>
      </w:r>
      <w:r w:rsidRPr="00552846">
        <w:rPr>
          <w:sz w:val="28"/>
          <w:lang w:val="uk-UA"/>
        </w:rPr>
        <w:t xml:space="preserve">! </w:t>
      </w:r>
    </w:p>
    <w:p w:rsidR="005D7BF9" w:rsidRDefault="005D7BF9" w:rsidP="00D57A42">
      <w:pPr>
        <w:tabs>
          <w:tab w:val="left" w:pos="-6660"/>
        </w:tabs>
        <w:spacing w:after="0" w:line="240" w:lineRule="auto"/>
        <w:jc w:val="center"/>
        <w:rPr>
          <w:sz w:val="28"/>
        </w:rPr>
      </w:pPr>
      <w:r>
        <w:rPr>
          <w:b/>
          <w:bCs/>
          <w:i/>
          <w:iCs/>
          <w:sz w:val="28"/>
          <w:lang w:val="en-US"/>
        </w:rPr>
        <w:t>Salve</w:t>
      </w:r>
      <w:r>
        <w:rPr>
          <w:b/>
          <w:bCs/>
          <w:i/>
          <w:iCs/>
          <w:sz w:val="28"/>
        </w:rPr>
        <w:t>!</w:t>
      </w:r>
      <w:r w:rsidRPr="000D0785">
        <w:rPr>
          <w:sz w:val="28"/>
        </w:rPr>
        <w:t xml:space="preserve"> </w:t>
      </w:r>
      <w:r>
        <w:rPr>
          <w:sz w:val="28"/>
        </w:rPr>
        <w:t>–</w:t>
      </w:r>
      <w:r w:rsidRPr="000D0785">
        <w:rPr>
          <w:sz w:val="28"/>
        </w:rPr>
        <w:t xml:space="preserve"> </w:t>
      </w:r>
      <w:r>
        <w:rPr>
          <w:sz w:val="28"/>
        </w:rPr>
        <w:t>Здра</w:t>
      </w:r>
      <w:r w:rsidRPr="000A7A7C">
        <w:rPr>
          <w:sz w:val="28"/>
          <w:lang w:val="uk-UA"/>
        </w:rPr>
        <w:t>ст</w:t>
      </w:r>
      <w:r>
        <w:rPr>
          <w:sz w:val="28"/>
        </w:rPr>
        <w:t>вуй!</w:t>
      </w:r>
    </w:p>
    <w:p w:rsidR="005D7BF9" w:rsidRDefault="005D7BF9" w:rsidP="00D57A42">
      <w:pPr>
        <w:tabs>
          <w:tab w:val="left" w:pos="-6660"/>
        </w:tabs>
        <w:spacing w:after="0" w:line="240" w:lineRule="auto"/>
        <w:jc w:val="center"/>
        <w:rPr>
          <w:sz w:val="28"/>
        </w:rPr>
      </w:pPr>
      <w:r>
        <w:rPr>
          <w:b/>
          <w:bCs/>
          <w:i/>
          <w:iCs/>
          <w:sz w:val="28"/>
          <w:lang w:val="en-US"/>
        </w:rPr>
        <w:t>Salvete</w:t>
      </w:r>
      <w:r>
        <w:rPr>
          <w:b/>
          <w:bCs/>
          <w:i/>
          <w:iCs/>
          <w:sz w:val="28"/>
        </w:rPr>
        <w:t>!</w:t>
      </w:r>
      <w:r w:rsidRPr="000D0785">
        <w:rPr>
          <w:sz w:val="28"/>
        </w:rPr>
        <w:t xml:space="preserve"> </w:t>
      </w:r>
      <w:r>
        <w:rPr>
          <w:sz w:val="28"/>
        </w:rPr>
        <w:t>–</w:t>
      </w:r>
      <w:r w:rsidRPr="000D0785">
        <w:rPr>
          <w:sz w:val="28"/>
        </w:rPr>
        <w:t xml:space="preserve"> </w:t>
      </w:r>
      <w:r>
        <w:rPr>
          <w:sz w:val="28"/>
          <w:lang w:val="uk-UA"/>
        </w:rPr>
        <w:t>Будьте здорові</w:t>
      </w:r>
      <w:r>
        <w:rPr>
          <w:sz w:val="28"/>
        </w:rPr>
        <w:t>!</w:t>
      </w:r>
    </w:p>
    <w:p w:rsidR="005D7BF9" w:rsidRDefault="005D7BF9" w:rsidP="00D57A42">
      <w:pPr>
        <w:tabs>
          <w:tab w:val="left" w:pos="-6660"/>
        </w:tabs>
        <w:spacing w:after="0" w:line="240" w:lineRule="auto"/>
        <w:jc w:val="center"/>
        <w:rPr>
          <w:sz w:val="28"/>
        </w:rPr>
      </w:pPr>
      <w:r>
        <w:rPr>
          <w:b/>
          <w:bCs/>
          <w:i/>
          <w:iCs/>
          <w:sz w:val="28"/>
          <w:lang w:val="en-US"/>
        </w:rPr>
        <w:t>Vale</w:t>
      </w:r>
      <w:r>
        <w:rPr>
          <w:b/>
          <w:bCs/>
          <w:i/>
          <w:iCs/>
          <w:sz w:val="28"/>
        </w:rPr>
        <w:t>!</w:t>
      </w:r>
      <w:r w:rsidRPr="000D0785">
        <w:rPr>
          <w:sz w:val="28"/>
        </w:rPr>
        <w:t xml:space="preserve"> </w:t>
      </w:r>
      <w:r>
        <w:rPr>
          <w:sz w:val="28"/>
        </w:rPr>
        <w:t>–</w:t>
      </w:r>
      <w:r w:rsidRPr="000D0785">
        <w:rPr>
          <w:sz w:val="28"/>
        </w:rPr>
        <w:t xml:space="preserve"> </w:t>
      </w:r>
      <w:r>
        <w:rPr>
          <w:sz w:val="28"/>
        </w:rPr>
        <w:t>Будь здоров! Проща</w:t>
      </w:r>
      <w:r>
        <w:rPr>
          <w:sz w:val="28"/>
          <w:lang w:val="uk-UA"/>
        </w:rPr>
        <w:t>ва</w:t>
      </w:r>
      <w:r>
        <w:rPr>
          <w:sz w:val="28"/>
        </w:rPr>
        <w:t>й!</w:t>
      </w:r>
    </w:p>
    <w:p w:rsidR="005D7BF9" w:rsidRPr="00625276" w:rsidRDefault="005D7BF9" w:rsidP="00D57A42">
      <w:pPr>
        <w:tabs>
          <w:tab w:val="left" w:pos="-6660"/>
        </w:tabs>
        <w:spacing w:after="0" w:line="240" w:lineRule="auto"/>
        <w:jc w:val="center"/>
        <w:rPr>
          <w:sz w:val="28"/>
          <w:lang w:val="uk-UA"/>
        </w:rPr>
      </w:pPr>
      <w:r>
        <w:rPr>
          <w:b/>
          <w:bCs/>
          <w:i/>
          <w:iCs/>
          <w:sz w:val="28"/>
          <w:lang w:val="en-US"/>
        </w:rPr>
        <w:t>Valete</w:t>
      </w:r>
      <w:r>
        <w:rPr>
          <w:b/>
          <w:bCs/>
          <w:i/>
          <w:iCs/>
          <w:sz w:val="28"/>
        </w:rPr>
        <w:t>!</w:t>
      </w:r>
      <w:r w:rsidRPr="000D0785">
        <w:rPr>
          <w:b/>
          <w:bCs/>
          <w:i/>
          <w:iCs/>
          <w:sz w:val="28"/>
        </w:rPr>
        <w:t xml:space="preserve"> </w:t>
      </w:r>
      <w:r>
        <w:rPr>
          <w:sz w:val="28"/>
        </w:rPr>
        <w:t>–</w:t>
      </w:r>
      <w:r w:rsidRPr="000D0785">
        <w:rPr>
          <w:sz w:val="28"/>
        </w:rPr>
        <w:t xml:space="preserve"> </w:t>
      </w:r>
      <w:r>
        <w:rPr>
          <w:sz w:val="28"/>
        </w:rPr>
        <w:t>Будьте здоров</w:t>
      </w:r>
      <w:r>
        <w:rPr>
          <w:sz w:val="28"/>
          <w:lang w:val="uk-UA"/>
        </w:rPr>
        <w:t>і</w:t>
      </w:r>
      <w:r>
        <w:rPr>
          <w:sz w:val="28"/>
        </w:rPr>
        <w:t>!</w:t>
      </w:r>
      <w:r>
        <w:rPr>
          <w:sz w:val="28"/>
          <w:lang w:val="uk-UA"/>
        </w:rPr>
        <w:t xml:space="preserve"> Прощавайте!</w:t>
      </w:r>
    </w:p>
    <w:p w:rsidR="00CF169C" w:rsidRDefault="00CF169C" w:rsidP="00D57A42">
      <w:pPr>
        <w:spacing w:after="0" w:line="240" w:lineRule="auto"/>
        <w:rPr>
          <w:smallCaps/>
          <w:sz w:val="32"/>
          <w:szCs w:val="32"/>
          <w:lang w:val="uk-UA"/>
        </w:rPr>
      </w:pPr>
    </w:p>
    <w:p w:rsidR="005D7BF9" w:rsidRDefault="005D7BF9" w:rsidP="00D57A42">
      <w:pPr>
        <w:spacing w:after="0" w:line="240" w:lineRule="auto"/>
        <w:rPr>
          <w:smallCaps/>
          <w:sz w:val="32"/>
          <w:szCs w:val="32"/>
          <w:lang w:val="uk-UA"/>
        </w:rPr>
      </w:pPr>
      <w:r>
        <w:rPr>
          <w:smallCaps/>
          <w:sz w:val="32"/>
          <w:szCs w:val="32"/>
          <w:lang w:val="uk-UA"/>
        </w:rPr>
        <w:br w:type="page"/>
      </w:r>
    </w:p>
    <w:p w:rsidR="005D7BF9" w:rsidRDefault="005D7BF9" w:rsidP="00D57A42">
      <w:pPr>
        <w:spacing w:after="0" w:line="240" w:lineRule="auto"/>
        <w:jc w:val="center"/>
        <w:rPr>
          <w:smallCaps/>
          <w:sz w:val="32"/>
          <w:szCs w:val="32"/>
          <w:lang w:val="uk-UA"/>
        </w:rPr>
      </w:pPr>
      <w:r>
        <w:rPr>
          <w:smallCaps/>
          <w:sz w:val="32"/>
          <w:szCs w:val="32"/>
          <w:lang w:val="uk-UA"/>
        </w:rPr>
        <w:lastRenderedPageBreak/>
        <w:t xml:space="preserve">Заняття 2 </w:t>
      </w:r>
    </w:p>
    <w:p w:rsidR="005D7BF9" w:rsidRDefault="005D7BF9" w:rsidP="00D57A42">
      <w:pPr>
        <w:spacing w:after="0" w:line="240" w:lineRule="auto"/>
        <w:jc w:val="center"/>
        <w:rPr>
          <w:smallCaps/>
          <w:sz w:val="32"/>
          <w:szCs w:val="32"/>
          <w:lang w:val="uk-UA"/>
        </w:rPr>
      </w:pPr>
      <w:r>
        <w:rPr>
          <w:smallCaps/>
          <w:sz w:val="32"/>
          <w:szCs w:val="32"/>
          <w:lang w:val="uk-UA"/>
        </w:rPr>
        <w:t>(</w:t>
      </w:r>
      <w:r>
        <w:rPr>
          <w:smallCaps/>
          <w:sz w:val="32"/>
          <w:szCs w:val="32"/>
          <w:lang w:val="de-DE"/>
        </w:rPr>
        <w:t>Lectio</w:t>
      </w:r>
      <w:r w:rsidRPr="00845A21">
        <w:rPr>
          <w:smallCaps/>
          <w:sz w:val="32"/>
          <w:szCs w:val="32"/>
          <w:lang w:val="uk-UA"/>
        </w:rPr>
        <w:t xml:space="preserve"> </w:t>
      </w:r>
      <w:r>
        <w:rPr>
          <w:smallCaps/>
          <w:sz w:val="32"/>
          <w:szCs w:val="32"/>
          <w:lang w:val="de-DE"/>
        </w:rPr>
        <w:t>Secunda</w:t>
      </w:r>
      <w:r>
        <w:rPr>
          <w:smallCaps/>
          <w:sz w:val="32"/>
          <w:szCs w:val="32"/>
          <w:lang w:val="uk-UA"/>
        </w:rPr>
        <w:t>)</w:t>
      </w:r>
    </w:p>
    <w:p w:rsidR="000D0785" w:rsidRPr="000A7A7C" w:rsidRDefault="00755E06" w:rsidP="00F7631D">
      <w:pPr>
        <w:spacing w:before="240" w:after="0" w:line="240" w:lineRule="auto"/>
        <w:jc w:val="center"/>
        <w:rPr>
          <w:b/>
          <w:bCs/>
          <w:sz w:val="36"/>
          <w:lang w:val="uk-UA"/>
        </w:rPr>
      </w:pPr>
      <w:r w:rsidRPr="000A7A7C">
        <w:rPr>
          <w:b/>
          <w:bCs/>
          <w:sz w:val="36"/>
          <w:lang w:val="uk-UA"/>
        </w:rPr>
        <w:t>МОРФОЛОГ</w:t>
      </w:r>
      <w:r>
        <w:rPr>
          <w:b/>
          <w:bCs/>
          <w:sz w:val="36"/>
          <w:lang w:val="uk-UA"/>
        </w:rPr>
        <w:t>І</w:t>
      </w:r>
      <w:r w:rsidR="000D0785" w:rsidRPr="000A7A7C">
        <w:rPr>
          <w:b/>
          <w:bCs/>
          <w:sz w:val="36"/>
          <w:lang w:val="uk-UA"/>
        </w:rPr>
        <w:t>Я.</w:t>
      </w:r>
    </w:p>
    <w:p w:rsidR="000D0785" w:rsidRPr="000A7A7C" w:rsidRDefault="00755E06" w:rsidP="00F7631D">
      <w:pPr>
        <w:spacing w:after="240" w:line="240" w:lineRule="auto"/>
        <w:jc w:val="center"/>
        <w:rPr>
          <w:sz w:val="28"/>
          <w:lang w:val="uk-UA"/>
        </w:rPr>
      </w:pPr>
      <w:r>
        <w:rPr>
          <w:b/>
          <w:bCs/>
          <w:sz w:val="36"/>
          <w:lang w:val="uk-UA"/>
        </w:rPr>
        <w:t xml:space="preserve">ВСТУП ДО АНАТОМІЧНОЇ НОМЕНКЛАТУРИ </w:t>
      </w:r>
    </w:p>
    <w:p w:rsidR="00E74CE8" w:rsidRDefault="00E74CE8" w:rsidP="00D57A42">
      <w:pPr>
        <w:pStyle w:val="31"/>
        <w:spacing w:after="0" w:line="240" w:lineRule="auto"/>
        <w:rPr>
          <w:lang w:val="uk-UA"/>
        </w:rPr>
      </w:pPr>
      <w:r>
        <w:rPr>
          <w:lang w:val="uk-UA"/>
        </w:rPr>
        <w:t>Сучасна анатомічна номенклатура</w:t>
      </w:r>
    </w:p>
    <w:p w:rsidR="000D0785" w:rsidRPr="00E74CE8" w:rsidRDefault="00E74CE8" w:rsidP="00D57A42">
      <w:pPr>
        <w:pStyle w:val="31"/>
        <w:spacing w:after="0" w:line="240" w:lineRule="auto"/>
        <w:rPr>
          <w:lang w:val="uk-UA"/>
        </w:rPr>
      </w:pPr>
      <w:r>
        <w:rPr>
          <w:lang w:val="uk-UA"/>
        </w:rPr>
        <w:t xml:space="preserve"> та інші медичні номенклатури </w:t>
      </w:r>
    </w:p>
    <w:p w:rsidR="00E74CE8" w:rsidRDefault="00E74CE8" w:rsidP="00D57A42">
      <w:pPr>
        <w:spacing w:after="0" w:line="240" w:lineRule="auto"/>
        <w:ind w:firstLine="720"/>
        <w:jc w:val="both"/>
        <w:rPr>
          <w:sz w:val="28"/>
          <w:lang w:val="uk-UA"/>
        </w:rPr>
      </w:pPr>
      <w:r w:rsidRPr="00E74CE8">
        <w:rPr>
          <w:sz w:val="28"/>
          <w:lang w:val="uk-UA"/>
        </w:rPr>
        <w:t>Сучасна, латино-грецька за своїм складом, медична термінологія складається з трьох основних номенклатурних груп: 1) анатомо-гістологічної; 2) клінічної; 3) фармацевтичної.</w:t>
      </w:r>
    </w:p>
    <w:p w:rsidR="000D0785" w:rsidRPr="00E74CE8" w:rsidRDefault="00E74CE8" w:rsidP="00F7631D">
      <w:pPr>
        <w:spacing w:before="120" w:after="120" w:line="240" w:lineRule="auto"/>
        <w:jc w:val="center"/>
        <w:rPr>
          <w:b/>
          <w:bCs/>
          <w:i/>
          <w:iCs/>
          <w:sz w:val="28"/>
          <w:lang w:val="uk-UA"/>
        </w:rPr>
      </w:pPr>
      <w:r>
        <w:rPr>
          <w:b/>
          <w:bCs/>
          <w:i/>
          <w:iCs/>
          <w:sz w:val="28"/>
          <w:lang w:val="uk-UA"/>
        </w:rPr>
        <w:t>ІМЕННИК</w:t>
      </w:r>
    </w:p>
    <w:p w:rsidR="000D0785" w:rsidRPr="0079240B" w:rsidRDefault="00E74CE8" w:rsidP="00D57A42">
      <w:pPr>
        <w:spacing w:after="0" w:line="240" w:lineRule="auto"/>
        <w:jc w:val="center"/>
        <w:rPr>
          <w:i/>
          <w:smallCaps/>
          <w:sz w:val="28"/>
          <w:szCs w:val="28"/>
          <w:lang w:val="uk-UA"/>
        </w:rPr>
      </w:pPr>
      <w:r w:rsidRPr="0079240B">
        <w:rPr>
          <w:i/>
          <w:smallCaps/>
          <w:sz w:val="28"/>
          <w:szCs w:val="28"/>
          <w:lang w:val="uk-UA"/>
        </w:rPr>
        <w:t>Загальні відомості</w:t>
      </w:r>
    </w:p>
    <w:p w:rsidR="00E74CE8" w:rsidRDefault="00E74CE8" w:rsidP="00D57A42">
      <w:pPr>
        <w:spacing w:after="0" w:line="240" w:lineRule="auto"/>
        <w:ind w:left="709"/>
        <w:rPr>
          <w:sz w:val="28"/>
          <w:lang w:val="uk-UA"/>
        </w:rPr>
      </w:pPr>
      <w:r w:rsidRPr="00E74CE8">
        <w:rPr>
          <w:sz w:val="28"/>
        </w:rPr>
        <w:t>У латинській мові розрізняють три род</w:t>
      </w:r>
      <w:r>
        <w:rPr>
          <w:sz w:val="28"/>
          <w:lang w:val="uk-UA"/>
        </w:rPr>
        <w:t>и</w:t>
      </w:r>
      <w:r w:rsidRPr="00E74CE8">
        <w:rPr>
          <w:sz w:val="28"/>
        </w:rPr>
        <w:t xml:space="preserve"> іменників:</w:t>
      </w:r>
    </w:p>
    <w:p w:rsidR="000D0785" w:rsidRPr="00E74CE8" w:rsidRDefault="00E74CE8" w:rsidP="00D57A42">
      <w:pPr>
        <w:spacing w:after="0" w:line="240" w:lineRule="auto"/>
        <w:ind w:left="709" w:firstLine="709"/>
        <w:rPr>
          <w:b/>
          <w:bCs/>
          <w:sz w:val="28"/>
          <w:lang w:val="uk-UA"/>
        </w:rPr>
      </w:pPr>
      <w:r>
        <w:rPr>
          <w:b/>
          <w:bCs/>
          <w:sz w:val="28"/>
          <w:lang w:val="uk-UA"/>
        </w:rPr>
        <w:t>чоловічий рід</w:t>
      </w:r>
      <w:r w:rsidR="000D0785" w:rsidRPr="00E74CE8">
        <w:rPr>
          <w:b/>
          <w:bCs/>
          <w:sz w:val="28"/>
          <w:lang w:val="uk-UA"/>
        </w:rPr>
        <w:t xml:space="preserve"> – </w:t>
      </w:r>
      <w:r w:rsidR="000D0785">
        <w:rPr>
          <w:b/>
          <w:bCs/>
          <w:sz w:val="28"/>
          <w:lang w:val="en-US"/>
        </w:rPr>
        <w:t>genus</w:t>
      </w:r>
      <w:r w:rsidR="000D0785" w:rsidRPr="00E74CE8">
        <w:rPr>
          <w:b/>
          <w:bCs/>
          <w:sz w:val="28"/>
          <w:lang w:val="uk-UA"/>
        </w:rPr>
        <w:t xml:space="preserve"> </w:t>
      </w:r>
      <w:r w:rsidR="000D0785">
        <w:rPr>
          <w:b/>
          <w:bCs/>
          <w:sz w:val="28"/>
          <w:lang w:val="en-US"/>
        </w:rPr>
        <w:t>masculinum</w:t>
      </w:r>
      <w:r w:rsidR="000D0785" w:rsidRPr="00E74CE8">
        <w:rPr>
          <w:b/>
          <w:bCs/>
          <w:sz w:val="28"/>
          <w:lang w:val="uk-UA"/>
        </w:rPr>
        <w:t xml:space="preserve"> (</w:t>
      </w:r>
      <w:r>
        <w:rPr>
          <w:b/>
          <w:bCs/>
          <w:sz w:val="28"/>
          <w:lang w:val="uk-UA"/>
        </w:rPr>
        <w:t>скорочено</w:t>
      </w:r>
      <w:r w:rsidR="000D0785" w:rsidRPr="00E74CE8">
        <w:rPr>
          <w:b/>
          <w:bCs/>
          <w:sz w:val="28"/>
          <w:lang w:val="uk-UA"/>
        </w:rPr>
        <w:t xml:space="preserve">: </w:t>
      </w:r>
      <w:r w:rsidR="000D0785">
        <w:rPr>
          <w:b/>
          <w:bCs/>
          <w:sz w:val="28"/>
          <w:lang w:val="en-US"/>
        </w:rPr>
        <w:t>m</w:t>
      </w:r>
      <w:r w:rsidR="000D0785" w:rsidRPr="00E74CE8">
        <w:rPr>
          <w:b/>
          <w:bCs/>
          <w:sz w:val="28"/>
          <w:lang w:val="uk-UA"/>
        </w:rPr>
        <w:t>);</w:t>
      </w:r>
    </w:p>
    <w:p w:rsidR="000D0785" w:rsidRPr="00E74CE8" w:rsidRDefault="00E74CE8" w:rsidP="00D57A42">
      <w:pPr>
        <w:spacing w:after="0" w:line="240" w:lineRule="auto"/>
        <w:ind w:left="1416"/>
        <w:rPr>
          <w:b/>
          <w:bCs/>
          <w:sz w:val="28"/>
          <w:lang w:val="uk-UA"/>
        </w:rPr>
      </w:pPr>
      <w:r>
        <w:rPr>
          <w:b/>
          <w:bCs/>
          <w:sz w:val="28"/>
          <w:lang w:val="uk-UA"/>
        </w:rPr>
        <w:t>жіночий рід</w:t>
      </w:r>
      <w:r w:rsidR="000D0785" w:rsidRPr="00E74CE8">
        <w:rPr>
          <w:b/>
          <w:bCs/>
          <w:sz w:val="28"/>
          <w:lang w:val="uk-UA"/>
        </w:rPr>
        <w:t xml:space="preserve"> – </w:t>
      </w:r>
      <w:r w:rsidR="000D0785">
        <w:rPr>
          <w:b/>
          <w:bCs/>
          <w:sz w:val="28"/>
          <w:lang w:val="en-US"/>
        </w:rPr>
        <w:t>genus</w:t>
      </w:r>
      <w:r w:rsidR="000D0785" w:rsidRPr="00E74CE8">
        <w:rPr>
          <w:b/>
          <w:bCs/>
          <w:sz w:val="28"/>
          <w:lang w:val="uk-UA"/>
        </w:rPr>
        <w:t xml:space="preserve"> </w:t>
      </w:r>
      <w:r w:rsidR="000D0785">
        <w:rPr>
          <w:b/>
          <w:bCs/>
          <w:sz w:val="28"/>
          <w:lang w:val="en-US"/>
        </w:rPr>
        <w:t>femininum</w:t>
      </w:r>
      <w:r w:rsidR="000D0785" w:rsidRPr="00E74CE8">
        <w:rPr>
          <w:b/>
          <w:bCs/>
          <w:sz w:val="28"/>
          <w:lang w:val="uk-UA"/>
        </w:rPr>
        <w:t xml:space="preserve"> (</w:t>
      </w:r>
      <w:r w:rsidR="00610A59">
        <w:rPr>
          <w:b/>
          <w:bCs/>
          <w:sz w:val="28"/>
          <w:lang w:val="uk-UA"/>
        </w:rPr>
        <w:t>скорочено</w:t>
      </w:r>
      <w:r w:rsidR="000D0785" w:rsidRPr="00E74CE8">
        <w:rPr>
          <w:b/>
          <w:bCs/>
          <w:sz w:val="28"/>
          <w:lang w:val="uk-UA"/>
        </w:rPr>
        <w:t xml:space="preserve">: </w:t>
      </w:r>
      <w:r w:rsidR="000D0785">
        <w:rPr>
          <w:b/>
          <w:bCs/>
          <w:sz w:val="28"/>
          <w:lang w:val="en-US"/>
        </w:rPr>
        <w:t>f</w:t>
      </w:r>
      <w:r w:rsidR="000D0785" w:rsidRPr="00E74CE8">
        <w:rPr>
          <w:b/>
          <w:bCs/>
          <w:sz w:val="28"/>
          <w:lang w:val="uk-UA"/>
        </w:rPr>
        <w:t>);</w:t>
      </w:r>
    </w:p>
    <w:p w:rsidR="000D0785" w:rsidRPr="00E74CE8" w:rsidRDefault="00E74CE8" w:rsidP="00D57A42">
      <w:pPr>
        <w:spacing w:after="0" w:line="240" w:lineRule="auto"/>
        <w:ind w:left="1416"/>
        <w:rPr>
          <w:b/>
          <w:bCs/>
          <w:sz w:val="28"/>
          <w:lang w:val="uk-UA"/>
        </w:rPr>
      </w:pPr>
      <w:r>
        <w:rPr>
          <w:b/>
          <w:bCs/>
          <w:sz w:val="28"/>
          <w:lang w:val="uk-UA"/>
        </w:rPr>
        <w:t>середній рід</w:t>
      </w:r>
      <w:r w:rsidR="000D0785" w:rsidRPr="00E74CE8">
        <w:rPr>
          <w:b/>
          <w:bCs/>
          <w:sz w:val="28"/>
          <w:lang w:val="uk-UA"/>
        </w:rPr>
        <w:t xml:space="preserve"> – </w:t>
      </w:r>
      <w:r w:rsidR="000D0785">
        <w:rPr>
          <w:b/>
          <w:bCs/>
          <w:sz w:val="28"/>
          <w:lang w:val="en-US"/>
        </w:rPr>
        <w:t>genus</w:t>
      </w:r>
      <w:r w:rsidR="000D0785" w:rsidRPr="00E74CE8">
        <w:rPr>
          <w:b/>
          <w:bCs/>
          <w:sz w:val="28"/>
          <w:lang w:val="uk-UA"/>
        </w:rPr>
        <w:t xml:space="preserve"> </w:t>
      </w:r>
      <w:r w:rsidR="000D0785">
        <w:rPr>
          <w:b/>
          <w:bCs/>
          <w:sz w:val="28"/>
          <w:lang w:val="en-US"/>
        </w:rPr>
        <w:t>neutrum</w:t>
      </w:r>
      <w:r w:rsidR="000D0785" w:rsidRPr="00E74CE8">
        <w:rPr>
          <w:b/>
          <w:bCs/>
          <w:sz w:val="28"/>
          <w:lang w:val="uk-UA"/>
        </w:rPr>
        <w:t xml:space="preserve"> (</w:t>
      </w:r>
      <w:r w:rsidR="00610A59">
        <w:rPr>
          <w:b/>
          <w:bCs/>
          <w:sz w:val="28"/>
          <w:lang w:val="uk-UA"/>
        </w:rPr>
        <w:t>скорочено</w:t>
      </w:r>
      <w:r w:rsidR="000D0785" w:rsidRPr="00E74CE8">
        <w:rPr>
          <w:b/>
          <w:bCs/>
          <w:sz w:val="28"/>
          <w:lang w:val="uk-UA"/>
        </w:rPr>
        <w:t xml:space="preserve">: </w:t>
      </w:r>
      <w:r w:rsidR="000D0785">
        <w:rPr>
          <w:b/>
          <w:bCs/>
          <w:sz w:val="28"/>
          <w:lang w:val="en-US"/>
        </w:rPr>
        <w:t>n</w:t>
      </w:r>
      <w:r w:rsidR="000D0785" w:rsidRPr="00E74CE8">
        <w:rPr>
          <w:b/>
          <w:bCs/>
          <w:sz w:val="28"/>
          <w:lang w:val="uk-UA"/>
        </w:rPr>
        <w:t>).</w:t>
      </w:r>
    </w:p>
    <w:p w:rsidR="000D0785" w:rsidRDefault="0085099B" w:rsidP="00D57A42">
      <w:pPr>
        <w:pStyle w:val="21"/>
        <w:spacing w:after="0" w:line="240" w:lineRule="auto"/>
        <w:ind w:firstLine="720"/>
      </w:pPr>
      <w:r>
        <w:rPr>
          <w:lang w:val="uk-UA"/>
        </w:rPr>
        <w:t>Латинські іменники мають два числа</w:t>
      </w:r>
      <w:r w:rsidR="000D0785">
        <w:t>:</w:t>
      </w:r>
    </w:p>
    <w:p w:rsidR="000D0785" w:rsidRPr="0085099B" w:rsidRDefault="0085099B" w:rsidP="00D57A42">
      <w:pPr>
        <w:spacing w:after="0" w:line="240" w:lineRule="auto"/>
        <w:ind w:left="1416"/>
        <w:rPr>
          <w:b/>
          <w:bCs/>
          <w:sz w:val="28"/>
          <w:lang w:val="uk-UA"/>
        </w:rPr>
      </w:pPr>
      <w:r>
        <w:rPr>
          <w:b/>
          <w:bCs/>
          <w:sz w:val="28"/>
          <w:lang w:val="uk-UA"/>
        </w:rPr>
        <w:t xml:space="preserve">однину </w:t>
      </w:r>
      <w:r w:rsidR="000D0785" w:rsidRPr="00D85F55">
        <w:rPr>
          <w:b/>
          <w:bCs/>
          <w:sz w:val="28"/>
          <w:lang w:val="en-US"/>
        </w:rPr>
        <w:t xml:space="preserve">– </w:t>
      </w:r>
      <w:r w:rsidR="000D0785">
        <w:rPr>
          <w:b/>
          <w:bCs/>
          <w:sz w:val="28"/>
          <w:lang w:val="en-US"/>
        </w:rPr>
        <w:t>numerus</w:t>
      </w:r>
      <w:r w:rsidR="000D0785" w:rsidRPr="00D85F55">
        <w:rPr>
          <w:b/>
          <w:bCs/>
          <w:sz w:val="28"/>
          <w:lang w:val="en-US"/>
        </w:rPr>
        <w:t xml:space="preserve"> </w:t>
      </w:r>
      <w:r w:rsidR="000D0785">
        <w:rPr>
          <w:b/>
          <w:bCs/>
          <w:sz w:val="28"/>
          <w:lang w:val="en-US"/>
        </w:rPr>
        <w:t>singularis</w:t>
      </w:r>
      <w:r w:rsidR="000D0785" w:rsidRPr="00D85F55">
        <w:rPr>
          <w:b/>
          <w:bCs/>
          <w:sz w:val="28"/>
          <w:lang w:val="en-US"/>
        </w:rPr>
        <w:t xml:space="preserve"> (</w:t>
      </w:r>
      <w:r w:rsidR="000D0785">
        <w:rPr>
          <w:b/>
          <w:bCs/>
          <w:sz w:val="28"/>
          <w:lang w:val="en-US"/>
        </w:rPr>
        <w:t>sing</w:t>
      </w:r>
      <w:r w:rsidR="000D0785" w:rsidRPr="00D85F55">
        <w:rPr>
          <w:b/>
          <w:bCs/>
          <w:sz w:val="28"/>
          <w:lang w:val="en-US"/>
        </w:rPr>
        <w:t>.)</w:t>
      </w:r>
      <w:r>
        <w:rPr>
          <w:b/>
          <w:bCs/>
          <w:sz w:val="28"/>
          <w:lang w:val="uk-UA"/>
        </w:rPr>
        <w:t>,</w:t>
      </w:r>
    </w:p>
    <w:p w:rsidR="000D0785" w:rsidRPr="00246E28" w:rsidRDefault="0085099B" w:rsidP="00D57A42">
      <w:pPr>
        <w:spacing w:after="0" w:line="240" w:lineRule="auto"/>
        <w:ind w:left="1416"/>
        <w:rPr>
          <w:sz w:val="28"/>
          <w:lang w:val="uk-UA"/>
        </w:rPr>
      </w:pPr>
      <w:r>
        <w:rPr>
          <w:b/>
          <w:bCs/>
          <w:sz w:val="28"/>
          <w:lang w:val="uk-UA"/>
        </w:rPr>
        <w:t xml:space="preserve">множину </w:t>
      </w:r>
      <w:r w:rsidRPr="00D85F55">
        <w:rPr>
          <w:b/>
          <w:bCs/>
          <w:sz w:val="28"/>
          <w:lang w:val="en-US"/>
        </w:rPr>
        <w:t xml:space="preserve"> </w:t>
      </w:r>
      <w:r w:rsidR="000D0785" w:rsidRPr="00D85F55">
        <w:rPr>
          <w:b/>
          <w:bCs/>
          <w:sz w:val="28"/>
          <w:lang w:val="en-US"/>
        </w:rPr>
        <w:t xml:space="preserve">– </w:t>
      </w:r>
      <w:r w:rsidR="000D0785">
        <w:rPr>
          <w:b/>
          <w:bCs/>
          <w:sz w:val="28"/>
          <w:lang w:val="en-US"/>
        </w:rPr>
        <w:t>numerus</w:t>
      </w:r>
      <w:r w:rsidR="000D0785" w:rsidRPr="00D85F55">
        <w:rPr>
          <w:b/>
          <w:bCs/>
          <w:sz w:val="28"/>
          <w:lang w:val="en-US"/>
        </w:rPr>
        <w:t xml:space="preserve"> </w:t>
      </w:r>
      <w:r w:rsidR="000D0785">
        <w:rPr>
          <w:b/>
          <w:bCs/>
          <w:sz w:val="28"/>
          <w:lang w:val="en-US"/>
        </w:rPr>
        <w:t>pluralis</w:t>
      </w:r>
      <w:r w:rsidR="000D0785" w:rsidRPr="00D85F55">
        <w:rPr>
          <w:b/>
          <w:bCs/>
          <w:sz w:val="28"/>
          <w:lang w:val="en-US"/>
        </w:rPr>
        <w:t xml:space="preserve"> (</w:t>
      </w:r>
      <w:r w:rsidR="000D0785">
        <w:rPr>
          <w:b/>
          <w:bCs/>
          <w:sz w:val="28"/>
          <w:lang w:val="en-US"/>
        </w:rPr>
        <w:t>plur</w:t>
      </w:r>
      <w:r w:rsidR="000D0785" w:rsidRPr="00D85F55">
        <w:rPr>
          <w:b/>
          <w:bCs/>
          <w:sz w:val="28"/>
          <w:lang w:val="en-US"/>
        </w:rPr>
        <w:t>.)</w:t>
      </w:r>
      <w:r w:rsidR="00246E28">
        <w:rPr>
          <w:b/>
          <w:bCs/>
          <w:sz w:val="28"/>
          <w:lang w:val="uk-UA"/>
        </w:rPr>
        <w:t>.</w:t>
      </w:r>
    </w:p>
    <w:p w:rsidR="000D0785" w:rsidRDefault="00EA1B8E" w:rsidP="00D57A42">
      <w:pPr>
        <w:pStyle w:val="21"/>
        <w:spacing w:after="0" w:line="240" w:lineRule="auto"/>
        <w:ind w:firstLine="720"/>
      </w:pPr>
      <w:r>
        <w:rPr>
          <w:lang w:val="uk-UA"/>
        </w:rPr>
        <w:t>У латинській мові п</w:t>
      </w:r>
      <w:r w:rsidR="00EC1475">
        <w:rPr>
          <w:lang w:val="uk-UA"/>
        </w:rPr>
        <w:t>’</w:t>
      </w:r>
      <w:r>
        <w:rPr>
          <w:lang w:val="uk-UA"/>
        </w:rPr>
        <w:t>ять відмінків</w:t>
      </w:r>
      <w:r w:rsidR="000D0785">
        <w:t>:</w:t>
      </w:r>
    </w:p>
    <w:p w:rsidR="000D0785" w:rsidRDefault="00EA1B8E" w:rsidP="00D57A42">
      <w:pPr>
        <w:spacing w:after="0" w:line="240" w:lineRule="auto"/>
        <w:ind w:left="1416"/>
        <w:rPr>
          <w:b/>
          <w:bCs/>
          <w:sz w:val="28"/>
        </w:rPr>
      </w:pPr>
      <w:r>
        <w:rPr>
          <w:b/>
          <w:bCs/>
          <w:sz w:val="28"/>
          <w:lang w:val="uk-UA"/>
        </w:rPr>
        <w:t xml:space="preserve">Називний відмінок </w:t>
      </w:r>
      <w:r w:rsidR="000D0785">
        <w:rPr>
          <w:b/>
          <w:bCs/>
          <w:sz w:val="28"/>
        </w:rPr>
        <w:t xml:space="preserve">– </w:t>
      </w:r>
      <w:r w:rsidR="000D0785">
        <w:rPr>
          <w:b/>
          <w:bCs/>
          <w:sz w:val="28"/>
          <w:lang w:val="en-US"/>
        </w:rPr>
        <w:t>casus</w:t>
      </w:r>
      <w:r w:rsidR="000D0785" w:rsidRPr="000D0785">
        <w:rPr>
          <w:b/>
          <w:bCs/>
          <w:sz w:val="28"/>
        </w:rPr>
        <w:t xml:space="preserve"> </w:t>
      </w:r>
      <w:r w:rsidR="000D0785">
        <w:rPr>
          <w:b/>
          <w:bCs/>
          <w:sz w:val="28"/>
          <w:lang w:val="en-US"/>
        </w:rPr>
        <w:t>nominativus</w:t>
      </w:r>
      <w:r w:rsidR="000D0785">
        <w:rPr>
          <w:b/>
          <w:bCs/>
          <w:sz w:val="28"/>
        </w:rPr>
        <w:t xml:space="preserve"> (</w:t>
      </w:r>
      <w:r w:rsidR="000D0785">
        <w:rPr>
          <w:b/>
          <w:bCs/>
          <w:sz w:val="28"/>
          <w:lang w:val="en-US"/>
        </w:rPr>
        <w:t>Nom</w:t>
      </w:r>
      <w:r w:rsidR="000D0785">
        <w:rPr>
          <w:b/>
          <w:bCs/>
          <w:sz w:val="28"/>
        </w:rPr>
        <w:t xml:space="preserve">.) </w:t>
      </w:r>
      <w:r w:rsidR="000D0785">
        <w:rPr>
          <w:b/>
          <w:sz w:val="28"/>
        </w:rPr>
        <w:t>–</w:t>
      </w:r>
      <w:r w:rsidR="000D0785">
        <w:rPr>
          <w:b/>
          <w:bCs/>
          <w:sz w:val="28"/>
        </w:rPr>
        <w:t xml:space="preserve"> </w:t>
      </w:r>
      <w:r>
        <w:rPr>
          <w:b/>
          <w:bCs/>
          <w:sz w:val="28"/>
          <w:lang w:val="uk-UA"/>
        </w:rPr>
        <w:t>х</w:t>
      </w:r>
      <w:r w:rsidR="000D0785">
        <w:rPr>
          <w:b/>
          <w:bCs/>
          <w:sz w:val="28"/>
        </w:rPr>
        <w:t xml:space="preserve">то? </w:t>
      </w:r>
      <w:r>
        <w:rPr>
          <w:b/>
          <w:bCs/>
          <w:sz w:val="28"/>
          <w:lang w:val="uk-UA"/>
        </w:rPr>
        <w:t>щ</w:t>
      </w:r>
      <w:r w:rsidR="000D0785">
        <w:rPr>
          <w:b/>
          <w:bCs/>
          <w:sz w:val="28"/>
        </w:rPr>
        <w:t>о?</w:t>
      </w:r>
    </w:p>
    <w:p w:rsidR="000D0785" w:rsidRDefault="00EA1B8E" w:rsidP="00D57A42">
      <w:pPr>
        <w:spacing w:after="0" w:line="240" w:lineRule="auto"/>
        <w:ind w:left="1416"/>
        <w:rPr>
          <w:b/>
          <w:bCs/>
          <w:sz w:val="28"/>
        </w:rPr>
      </w:pPr>
      <w:r>
        <w:rPr>
          <w:b/>
          <w:bCs/>
          <w:sz w:val="28"/>
          <w:lang w:val="uk-UA"/>
        </w:rPr>
        <w:t>Родовий відмінок</w:t>
      </w:r>
      <w:r w:rsidR="000D0785">
        <w:rPr>
          <w:b/>
          <w:bCs/>
          <w:sz w:val="28"/>
        </w:rPr>
        <w:t xml:space="preserve"> – </w:t>
      </w:r>
      <w:r w:rsidR="000D0785">
        <w:rPr>
          <w:b/>
          <w:bCs/>
          <w:sz w:val="28"/>
          <w:lang w:val="en-US"/>
        </w:rPr>
        <w:t>casus</w:t>
      </w:r>
      <w:r w:rsidR="000D0785" w:rsidRPr="000D0785">
        <w:rPr>
          <w:b/>
          <w:bCs/>
          <w:sz w:val="28"/>
        </w:rPr>
        <w:t xml:space="preserve"> </w:t>
      </w:r>
      <w:r w:rsidR="000D0785">
        <w:rPr>
          <w:b/>
          <w:bCs/>
          <w:sz w:val="28"/>
          <w:lang w:val="en-US"/>
        </w:rPr>
        <w:t>genetivus</w:t>
      </w:r>
      <w:r w:rsidR="000D0785">
        <w:rPr>
          <w:b/>
          <w:bCs/>
          <w:sz w:val="28"/>
        </w:rPr>
        <w:t xml:space="preserve"> (</w:t>
      </w:r>
      <w:r w:rsidR="000D0785">
        <w:rPr>
          <w:b/>
          <w:bCs/>
          <w:sz w:val="28"/>
          <w:lang w:val="en-US"/>
        </w:rPr>
        <w:t>Gen</w:t>
      </w:r>
      <w:r w:rsidR="000D0785">
        <w:rPr>
          <w:b/>
          <w:bCs/>
          <w:sz w:val="28"/>
        </w:rPr>
        <w:t xml:space="preserve">.) </w:t>
      </w:r>
      <w:r w:rsidR="000D0785">
        <w:rPr>
          <w:b/>
          <w:sz w:val="28"/>
        </w:rPr>
        <w:t>–</w:t>
      </w:r>
      <w:r>
        <w:rPr>
          <w:b/>
          <w:bCs/>
          <w:sz w:val="28"/>
        </w:rPr>
        <w:t xml:space="preserve"> кого? ч</w:t>
      </w:r>
      <w:r>
        <w:rPr>
          <w:b/>
          <w:bCs/>
          <w:sz w:val="28"/>
          <w:lang w:val="uk-UA"/>
        </w:rPr>
        <w:t>о</w:t>
      </w:r>
      <w:r w:rsidR="000D0785">
        <w:rPr>
          <w:b/>
          <w:bCs/>
          <w:sz w:val="28"/>
        </w:rPr>
        <w:t>го?</w:t>
      </w:r>
    </w:p>
    <w:p w:rsidR="000D0785" w:rsidRDefault="00EA1B8E" w:rsidP="00D57A42">
      <w:pPr>
        <w:spacing w:after="0" w:line="240" w:lineRule="auto"/>
        <w:ind w:left="1416"/>
        <w:rPr>
          <w:b/>
          <w:bCs/>
          <w:sz w:val="28"/>
        </w:rPr>
      </w:pPr>
      <w:r>
        <w:rPr>
          <w:b/>
          <w:bCs/>
          <w:sz w:val="28"/>
          <w:lang w:val="uk-UA"/>
        </w:rPr>
        <w:t>Давальний відмінок</w:t>
      </w:r>
      <w:r w:rsidR="000D0785">
        <w:rPr>
          <w:b/>
          <w:bCs/>
          <w:sz w:val="28"/>
        </w:rPr>
        <w:t xml:space="preserve"> – </w:t>
      </w:r>
      <w:r w:rsidR="000D0785">
        <w:rPr>
          <w:b/>
          <w:bCs/>
          <w:sz w:val="28"/>
          <w:lang w:val="en-US"/>
        </w:rPr>
        <w:t>casus</w:t>
      </w:r>
      <w:r w:rsidR="000D0785" w:rsidRPr="000D0785">
        <w:rPr>
          <w:b/>
          <w:bCs/>
          <w:sz w:val="28"/>
        </w:rPr>
        <w:t xml:space="preserve"> </w:t>
      </w:r>
      <w:r w:rsidR="000D0785">
        <w:rPr>
          <w:b/>
          <w:bCs/>
          <w:sz w:val="28"/>
          <w:lang w:val="en-US"/>
        </w:rPr>
        <w:t>dativus</w:t>
      </w:r>
      <w:r w:rsidR="000D0785">
        <w:rPr>
          <w:b/>
          <w:bCs/>
          <w:sz w:val="28"/>
        </w:rPr>
        <w:t xml:space="preserve"> (</w:t>
      </w:r>
      <w:r w:rsidR="000D0785">
        <w:rPr>
          <w:b/>
          <w:bCs/>
          <w:sz w:val="28"/>
          <w:lang w:val="en-US"/>
        </w:rPr>
        <w:t>Dat</w:t>
      </w:r>
      <w:r w:rsidR="000D0785">
        <w:rPr>
          <w:b/>
          <w:bCs/>
          <w:sz w:val="28"/>
        </w:rPr>
        <w:t xml:space="preserve">.) </w:t>
      </w:r>
      <w:r w:rsidR="000D0785">
        <w:rPr>
          <w:b/>
          <w:sz w:val="28"/>
        </w:rPr>
        <w:t>–</w:t>
      </w:r>
      <w:r w:rsidR="000D0785">
        <w:rPr>
          <w:b/>
          <w:bCs/>
          <w:sz w:val="28"/>
        </w:rPr>
        <w:t xml:space="preserve"> кому? ч</w:t>
      </w:r>
      <w:r>
        <w:rPr>
          <w:b/>
          <w:bCs/>
          <w:sz w:val="28"/>
          <w:lang w:val="uk-UA"/>
        </w:rPr>
        <w:t>о</w:t>
      </w:r>
      <w:r w:rsidR="000D0785">
        <w:rPr>
          <w:b/>
          <w:bCs/>
          <w:sz w:val="28"/>
        </w:rPr>
        <w:t>му?</w:t>
      </w:r>
    </w:p>
    <w:p w:rsidR="000D0785" w:rsidRDefault="00EA1B8E" w:rsidP="00D57A42">
      <w:pPr>
        <w:spacing w:after="0" w:line="240" w:lineRule="auto"/>
        <w:ind w:left="1416"/>
        <w:rPr>
          <w:b/>
          <w:bCs/>
          <w:sz w:val="28"/>
        </w:rPr>
      </w:pPr>
      <w:r>
        <w:rPr>
          <w:b/>
          <w:bCs/>
          <w:sz w:val="28"/>
          <w:lang w:val="uk-UA"/>
        </w:rPr>
        <w:t>Знахідний відмінок</w:t>
      </w:r>
      <w:r w:rsidR="000D0785">
        <w:rPr>
          <w:b/>
          <w:bCs/>
          <w:sz w:val="28"/>
        </w:rPr>
        <w:t xml:space="preserve"> – </w:t>
      </w:r>
      <w:r w:rsidR="000D0785">
        <w:rPr>
          <w:b/>
          <w:bCs/>
          <w:sz w:val="28"/>
          <w:lang w:val="en-US"/>
        </w:rPr>
        <w:t>casus</w:t>
      </w:r>
      <w:r w:rsidR="000D0785" w:rsidRPr="000D0785">
        <w:rPr>
          <w:b/>
          <w:bCs/>
          <w:sz w:val="28"/>
        </w:rPr>
        <w:t xml:space="preserve"> </w:t>
      </w:r>
      <w:r w:rsidR="000D0785">
        <w:rPr>
          <w:b/>
          <w:bCs/>
          <w:sz w:val="28"/>
          <w:lang w:val="en-US"/>
        </w:rPr>
        <w:t>accusativus</w:t>
      </w:r>
      <w:r w:rsidR="000D0785">
        <w:rPr>
          <w:b/>
          <w:bCs/>
          <w:sz w:val="28"/>
        </w:rPr>
        <w:t xml:space="preserve"> (</w:t>
      </w:r>
      <w:r w:rsidR="000D0785">
        <w:rPr>
          <w:b/>
          <w:bCs/>
          <w:sz w:val="28"/>
          <w:lang w:val="en-US"/>
        </w:rPr>
        <w:t>Acc</w:t>
      </w:r>
      <w:r w:rsidR="000D0785">
        <w:rPr>
          <w:b/>
          <w:bCs/>
          <w:sz w:val="28"/>
        </w:rPr>
        <w:t xml:space="preserve">.) </w:t>
      </w:r>
      <w:r w:rsidR="000D0785">
        <w:rPr>
          <w:b/>
          <w:sz w:val="28"/>
        </w:rPr>
        <w:t>–</w:t>
      </w:r>
      <w:r>
        <w:rPr>
          <w:b/>
          <w:bCs/>
          <w:sz w:val="28"/>
        </w:rPr>
        <w:t xml:space="preserve"> кого? </w:t>
      </w:r>
      <w:r>
        <w:rPr>
          <w:b/>
          <w:bCs/>
          <w:sz w:val="28"/>
          <w:lang w:val="uk-UA"/>
        </w:rPr>
        <w:t>щ</w:t>
      </w:r>
      <w:r w:rsidR="000D0785">
        <w:rPr>
          <w:b/>
          <w:bCs/>
          <w:sz w:val="28"/>
        </w:rPr>
        <w:t>о?</w:t>
      </w:r>
    </w:p>
    <w:p w:rsidR="00EA1B8E" w:rsidRDefault="00EA1B8E" w:rsidP="00D57A42">
      <w:pPr>
        <w:spacing w:after="0" w:line="240" w:lineRule="auto"/>
        <w:ind w:left="1416"/>
        <w:rPr>
          <w:b/>
          <w:bCs/>
          <w:sz w:val="28"/>
          <w:lang w:val="uk-UA"/>
        </w:rPr>
      </w:pPr>
      <w:r>
        <w:rPr>
          <w:b/>
          <w:bCs/>
          <w:sz w:val="28"/>
          <w:lang w:val="uk-UA"/>
        </w:rPr>
        <w:t>Орудний відмінок</w:t>
      </w:r>
      <w:r w:rsidR="000D0785">
        <w:rPr>
          <w:b/>
          <w:bCs/>
          <w:sz w:val="28"/>
        </w:rPr>
        <w:t xml:space="preserve"> – </w:t>
      </w:r>
      <w:r w:rsidR="000D0785">
        <w:rPr>
          <w:b/>
          <w:bCs/>
          <w:sz w:val="28"/>
          <w:lang w:val="en-US"/>
        </w:rPr>
        <w:t>casus</w:t>
      </w:r>
      <w:r w:rsidR="000D0785" w:rsidRPr="000D0785">
        <w:rPr>
          <w:b/>
          <w:bCs/>
          <w:sz w:val="28"/>
        </w:rPr>
        <w:t xml:space="preserve"> </w:t>
      </w:r>
      <w:r w:rsidR="000D0785">
        <w:rPr>
          <w:b/>
          <w:bCs/>
          <w:sz w:val="28"/>
          <w:lang w:val="en-US"/>
        </w:rPr>
        <w:t>ablativus</w:t>
      </w:r>
      <w:r w:rsidR="000D0785">
        <w:rPr>
          <w:b/>
          <w:bCs/>
          <w:sz w:val="28"/>
        </w:rPr>
        <w:t xml:space="preserve"> (</w:t>
      </w:r>
      <w:r w:rsidR="000D0785">
        <w:rPr>
          <w:b/>
          <w:bCs/>
          <w:sz w:val="28"/>
          <w:lang w:val="en-US"/>
        </w:rPr>
        <w:t>Abl</w:t>
      </w:r>
      <w:r w:rsidR="000D0785">
        <w:rPr>
          <w:b/>
          <w:bCs/>
          <w:sz w:val="28"/>
        </w:rPr>
        <w:t xml:space="preserve">.) </w:t>
      </w:r>
      <w:r w:rsidR="000D0785">
        <w:rPr>
          <w:b/>
          <w:sz w:val="28"/>
        </w:rPr>
        <w:t>–</w:t>
      </w:r>
      <w:r w:rsidR="000D0785">
        <w:rPr>
          <w:sz w:val="28"/>
        </w:rPr>
        <w:t xml:space="preserve"> </w:t>
      </w:r>
      <w:r>
        <w:rPr>
          <w:b/>
          <w:bCs/>
          <w:sz w:val="28"/>
        </w:rPr>
        <w:t>к</w:t>
      </w:r>
      <w:r>
        <w:rPr>
          <w:b/>
          <w:bCs/>
          <w:sz w:val="28"/>
          <w:lang w:val="uk-UA"/>
        </w:rPr>
        <w:t>и</w:t>
      </w:r>
      <w:r>
        <w:rPr>
          <w:b/>
          <w:bCs/>
          <w:sz w:val="28"/>
        </w:rPr>
        <w:t>м? ч</w:t>
      </w:r>
      <w:r>
        <w:rPr>
          <w:b/>
          <w:bCs/>
          <w:sz w:val="28"/>
          <w:lang w:val="uk-UA"/>
        </w:rPr>
        <w:t>и</w:t>
      </w:r>
      <w:r w:rsidR="000D0785">
        <w:rPr>
          <w:b/>
          <w:bCs/>
          <w:sz w:val="28"/>
        </w:rPr>
        <w:t>м?</w:t>
      </w:r>
      <w:r>
        <w:rPr>
          <w:b/>
          <w:bCs/>
          <w:sz w:val="28"/>
          <w:lang w:val="uk-UA"/>
        </w:rPr>
        <w:t xml:space="preserve"> </w:t>
      </w:r>
    </w:p>
    <w:p w:rsidR="000D0785" w:rsidRDefault="006643BB" w:rsidP="00D57A42">
      <w:pPr>
        <w:spacing w:after="0" w:line="240" w:lineRule="auto"/>
        <w:ind w:left="708" w:firstLine="708"/>
        <w:rPr>
          <w:b/>
          <w:bCs/>
          <w:sz w:val="28"/>
          <w:lang w:val="uk-UA"/>
        </w:rPr>
      </w:pPr>
      <w:r>
        <w:rPr>
          <w:b/>
          <w:bCs/>
          <w:sz w:val="28"/>
          <w:lang w:val="uk-UA"/>
        </w:rPr>
        <w:t>Місцевий відмінок</w:t>
      </w:r>
      <w:r>
        <w:rPr>
          <w:b/>
          <w:bCs/>
          <w:sz w:val="28"/>
          <w:lang w:val="uk-UA"/>
        </w:rPr>
        <w:tab/>
      </w:r>
      <w:r>
        <w:rPr>
          <w:b/>
          <w:bCs/>
          <w:sz w:val="28"/>
          <w:lang w:val="uk-UA"/>
        </w:rPr>
        <w:tab/>
      </w:r>
      <w:r>
        <w:rPr>
          <w:b/>
          <w:bCs/>
          <w:sz w:val="28"/>
          <w:lang w:val="uk-UA"/>
        </w:rPr>
        <w:tab/>
      </w:r>
      <w:r>
        <w:rPr>
          <w:b/>
          <w:bCs/>
          <w:sz w:val="28"/>
          <w:lang w:val="uk-UA"/>
        </w:rPr>
        <w:tab/>
        <w:t xml:space="preserve">       </w:t>
      </w:r>
      <w:r w:rsidR="00EA1B8E">
        <w:rPr>
          <w:b/>
          <w:bCs/>
          <w:sz w:val="28"/>
          <w:lang w:val="uk-UA"/>
        </w:rPr>
        <w:t>на кому? на чому?</w:t>
      </w:r>
    </w:p>
    <w:p w:rsidR="006643BB" w:rsidRPr="00B36389" w:rsidRDefault="006643BB" w:rsidP="00D57A42">
      <w:pPr>
        <w:pStyle w:val="33"/>
        <w:spacing w:after="0" w:line="240" w:lineRule="auto"/>
        <w:ind w:left="61" w:firstLine="647"/>
        <w:jc w:val="both"/>
        <w:rPr>
          <w:lang w:val="uk-UA"/>
        </w:rPr>
      </w:pPr>
      <w:r w:rsidRPr="00B36389">
        <w:t xml:space="preserve">Іменники </w:t>
      </w:r>
      <w:r>
        <w:rPr>
          <w:lang w:val="uk-UA"/>
        </w:rPr>
        <w:t>за</w:t>
      </w:r>
      <w:r w:rsidRPr="00B36389">
        <w:t xml:space="preserve">писуються </w:t>
      </w:r>
      <w:r>
        <w:rPr>
          <w:lang w:val="uk-UA"/>
        </w:rPr>
        <w:t xml:space="preserve">в словник </w:t>
      </w:r>
      <w:r w:rsidRPr="00B36389">
        <w:t xml:space="preserve">і </w:t>
      </w:r>
      <w:r>
        <w:rPr>
          <w:lang w:val="uk-UA"/>
        </w:rPr>
        <w:t>запам</w:t>
      </w:r>
      <w:r w:rsidR="00EC1475">
        <w:rPr>
          <w:lang w:val="uk-UA"/>
        </w:rPr>
        <w:t>’</w:t>
      </w:r>
      <w:r>
        <w:rPr>
          <w:lang w:val="uk-UA"/>
        </w:rPr>
        <w:t>ятовуються</w:t>
      </w:r>
      <w:r w:rsidRPr="00B36389">
        <w:t xml:space="preserve"> </w:t>
      </w:r>
      <w:r>
        <w:rPr>
          <w:lang w:val="uk-UA"/>
        </w:rPr>
        <w:t xml:space="preserve">в </w:t>
      </w:r>
      <w:r w:rsidRPr="00B36389">
        <w:rPr>
          <w:b/>
          <w:i/>
          <w:lang w:val="uk-UA"/>
        </w:rPr>
        <w:t>словниковій формі</w:t>
      </w:r>
      <w:r>
        <w:rPr>
          <w:lang w:val="uk-UA"/>
        </w:rPr>
        <w:t>, яка складається із форми називного відмінка</w:t>
      </w:r>
      <w:r w:rsidR="00075DD8">
        <w:rPr>
          <w:lang w:val="uk-UA"/>
        </w:rPr>
        <w:t xml:space="preserve"> однини</w:t>
      </w:r>
      <w:r>
        <w:rPr>
          <w:lang w:val="uk-UA"/>
        </w:rPr>
        <w:t xml:space="preserve">, закінчення родового відмінка однини, вказівки на рід іменника. </w:t>
      </w:r>
    </w:p>
    <w:p w:rsidR="006643BB" w:rsidRPr="00A5705B" w:rsidRDefault="006643BB" w:rsidP="00D57A42">
      <w:pPr>
        <w:spacing w:after="0" w:line="240" w:lineRule="auto"/>
        <w:ind w:left="770" w:hanging="612"/>
        <w:jc w:val="both"/>
        <w:rPr>
          <w:i/>
          <w:iCs/>
          <w:sz w:val="28"/>
          <w:lang w:val="uk-UA"/>
        </w:rPr>
      </w:pPr>
      <w:r>
        <w:rPr>
          <w:i/>
          <w:iCs/>
          <w:sz w:val="28"/>
          <w:lang w:val="uk-UA"/>
        </w:rPr>
        <w:t xml:space="preserve">        </w:t>
      </w:r>
      <w:r w:rsidRPr="00A5705B">
        <w:rPr>
          <w:i/>
          <w:iCs/>
          <w:sz w:val="28"/>
          <w:lang w:val="uk-UA"/>
        </w:rPr>
        <w:t>Напри</w:t>
      </w:r>
      <w:r>
        <w:rPr>
          <w:i/>
          <w:iCs/>
          <w:sz w:val="28"/>
          <w:lang w:val="uk-UA"/>
        </w:rPr>
        <w:t>клад</w:t>
      </w:r>
      <w:r w:rsidRPr="00A5705B">
        <w:rPr>
          <w:i/>
          <w:iCs/>
          <w:sz w:val="28"/>
          <w:lang w:val="uk-UA"/>
        </w:rPr>
        <w:t>:</w:t>
      </w:r>
    </w:p>
    <w:p w:rsidR="006643BB" w:rsidRPr="00A5705B" w:rsidRDefault="006643BB" w:rsidP="00D57A42">
      <w:pPr>
        <w:spacing w:after="0" w:line="240" w:lineRule="auto"/>
        <w:ind w:left="770"/>
        <w:rPr>
          <w:sz w:val="28"/>
          <w:lang w:val="uk-UA"/>
        </w:rPr>
      </w:pPr>
      <w:r>
        <w:rPr>
          <w:sz w:val="28"/>
          <w:lang w:val="en-US"/>
        </w:rPr>
        <w:t>incis</w:t>
      </w:r>
      <w:r w:rsidRPr="00A5705B">
        <w:rPr>
          <w:sz w:val="28"/>
          <w:lang w:val="uk-UA"/>
        </w:rPr>
        <w:t>ū</w:t>
      </w:r>
      <w:r>
        <w:rPr>
          <w:sz w:val="28"/>
          <w:lang w:val="en-US"/>
        </w:rPr>
        <w:t>ra</w:t>
      </w:r>
      <w:r w:rsidRPr="00A5705B">
        <w:rPr>
          <w:sz w:val="28"/>
          <w:lang w:val="uk-UA"/>
        </w:rPr>
        <w:t xml:space="preserve">, </w:t>
      </w:r>
      <w:r>
        <w:rPr>
          <w:sz w:val="28"/>
          <w:lang w:val="en-US"/>
        </w:rPr>
        <w:t>ae</w:t>
      </w:r>
      <w:r w:rsidRPr="00A5705B">
        <w:rPr>
          <w:sz w:val="28"/>
          <w:lang w:val="uk-UA"/>
        </w:rPr>
        <w:t xml:space="preserve"> </w:t>
      </w:r>
      <w:r>
        <w:rPr>
          <w:sz w:val="28"/>
          <w:lang w:val="en-US"/>
        </w:rPr>
        <w:t>f</w:t>
      </w:r>
      <w:r w:rsidRPr="00A5705B">
        <w:rPr>
          <w:sz w:val="28"/>
          <w:lang w:val="uk-UA"/>
        </w:rPr>
        <w:tab/>
      </w:r>
      <w:r w:rsidRPr="00A5705B">
        <w:rPr>
          <w:sz w:val="28"/>
          <w:lang w:val="uk-UA"/>
        </w:rPr>
        <w:tab/>
      </w:r>
      <w:r w:rsidRPr="00A5705B">
        <w:rPr>
          <w:sz w:val="28"/>
          <w:lang w:val="uk-UA"/>
        </w:rPr>
        <w:tab/>
        <w:t>- в</w:t>
      </w:r>
      <w:r>
        <w:rPr>
          <w:sz w:val="28"/>
          <w:lang w:val="uk-UA"/>
        </w:rPr>
        <w:t>и</w:t>
      </w:r>
      <w:r w:rsidRPr="00A5705B">
        <w:rPr>
          <w:sz w:val="28"/>
          <w:lang w:val="uk-UA"/>
        </w:rPr>
        <w:t>р</w:t>
      </w:r>
      <w:r>
        <w:rPr>
          <w:sz w:val="28"/>
          <w:lang w:val="uk-UA"/>
        </w:rPr>
        <w:t>і</w:t>
      </w:r>
      <w:r w:rsidRPr="00A5705B">
        <w:rPr>
          <w:sz w:val="28"/>
          <w:lang w:val="uk-UA"/>
        </w:rPr>
        <w:t>зка;</w:t>
      </w:r>
    </w:p>
    <w:p w:rsidR="006643BB" w:rsidRPr="00BA59E5" w:rsidRDefault="006643BB" w:rsidP="00F7631D">
      <w:pPr>
        <w:spacing w:after="120" w:line="240" w:lineRule="auto"/>
        <w:ind w:firstLine="709"/>
        <w:rPr>
          <w:sz w:val="28"/>
          <w:lang w:val="uk-UA"/>
        </w:rPr>
      </w:pPr>
      <w:r>
        <w:rPr>
          <w:sz w:val="28"/>
          <w:lang w:val="en-US"/>
        </w:rPr>
        <w:t>pulmo</w:t>
      </w:r>
      <w:r w:rsidRPr="005507B9">
        <w:rPr>
          <w:sz w:val="28"/>
          <w:lang w:val="uk-UA"/>
        </w:rPr>
        <w:t>, ō</w:t>
      </w:r>
      <w:r>
        <w:rPr>
          <w:sz w:val="28"/>
          <w:lang w:val="en-US"/>
        </w:rPr>
        <w:t>nis</w:t>
      </w:r>
      <w:r w:rsidRPr="005507B9">
        <w:rPr>
          <w:sz w:val="28"/>
          <w:lang w:val="uk-UA"/>
        </w:rPr>
        <w:t xml:space="preserve"> </w:t>
      </w:r>
      <w:r>
        <w:rPr>
          <w:sz w:val="28"/>
          <w:lang w:val="en-US"/>
        </w:rPr>
        <w:t>m</w:t>
      </w:r>
      <w:r w:rsidRPr="005507B9">
        <w:rPr>
          <w:sz w:val="28"/>
          <w:lang w:val="uk-UA"/>
        </w:rPr>
        <w:tab/>
      </w:r>
      <w:r w:rsidRPr="005507B9">
        <w:rPr>
          <w:sz w:val="28"/>
          <w:lang w:val="uk-UA"/>
        </w:rPr>
        <w:tab/>
      </w:r>
      <w:r w:rsidRPr="005507B9">
        <w:rPr>
          <w:sz w:val="28"/>
          <w:lang w:val="uk-UA"/>
        </w:rPr>
        <w:tab/>
        <w:t>- лег</w:t>
      </w:r>
      <w:r>
        <w:rPr>
          <w:sz w:val="28"/>
          <w:lang w:val="uk-UA"/>
        </w:rPr>
        <w:t>еня</w:t>
      </w:r>
    </w:p>
    <w:p w:rsidR="000D0785" w:rsidRPr="00DC1C6F" w:rsidRDefault="000E6154" w:rsidP="00D57A42">
      <w:pPr>
        <w:pStyle w:val="a9"/>
        <w:spacing w:after="0" w:line="240" w:lineRule="auto"/>
        <w:jc w:val="center"/>
        <w:rPr>
          <w:i/>
          <w:iCs/>
          <w:smallCaps/>
          <w:sz w:val="28"/>
          <w:szCs w:val="28"/>
          <w:lang w:val="uk-UA"/>
        </w:rPr>
      </w:pPr>
      <w:r>
        <w:rPr>
          <w:i/>
          <w:iCs/>
          <w:smallCaps/>
          <w:sz w:val="28"/>
          <w:szCs w:val="28"/>
          <w:lang w:val="uk-UA"/>
        </w:rPr>
        <w:t>Попередні відомості про п</w:t>
      </w:r>
      <w:r w:rsidR="00EC1475">
        <w:rPr>
          <w:i/>
          <w:iCs/>
          <w:smallCaps/>
          <w:sz w:val="28"/>
          <w:szCs w:val="28"/>
          <w:lang w:val="uk-UA"/>
        </w:rPr>
        <w:t>’</w:t>
      </w:r>
      <w:r>
        <w:rPr>
          <w:i/>
          <w:iCs/>
          <w:smallCaps/>
          <w:sz w:val="28"/>
          <w:szCs w:val="28"/>
          <w:lang w:val="uk-UA"/>
        </w:rPr>
        <w:t xml:space="preserve">ять латинських відмін </w:t>
      </w:r>
    </w:p>
    <w:tbl>
      <w:tblPr>
        <w:tblW w:w="0" w:type="auto"/>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463"/>
        <w:gridCol w:w="1410"/>
        <w:gridCol w:w="1410"/>
        <w:gridCol w:w="1410"/>
        <w:gridCol w:w="1410"/>
        <w:gridCol w:w="1410"/>
      </w:tblGrid>
      <w:tr w:rsidR="000D0785" w:rsidRPr="00263A96" w:rsidTr="000D0785">
        <w:tc>
          <w:tcPr>
            <w:tcW w:w="1463" w:type="dxa"/>
            <w:tcBorders>
              <w:top w:val="single" w:sz="12" w:space="0" w:color="auto"/>
              <w:left w:val="single" w:sz="12" w:space="0" w:color="auto"/>
              <w:bottom w:val="single" w:sz="4" w:space="0" w:color="auto"/>
              <w:right w:val="single" w:sz="4" w:space="0" w:color="auto"/>
            </w:tcBorders>
            <w:hideMark/>
          </w:tcPr>
          <w:p w:rsidR="000D0785" w:rsidRPr="00263A96" w:rsidRDefault="000E6154" w:rsidP="00D57A42">
            <w:pPr>
              <w:tabs>
                <w:tab w:val="left" w:pos="3585"/>
              </w:tabs>
              <w:spacing w:after="0" w:line="240" w:lineRule="auto"/>
              <w:rPr>
                <w:b/>
                <w:i/>
                <w:iCs/>
                <w:sz w:val="28"/>
              </w:rPr>
            </w:pPr>
            <w:r w:rsidRPr="00263A96">
              <w:rPr>
                <w:b/>
                <w:i/>
                <w:iCs/>
                <w:sz w:val="28"/>
                <w:lang w:val="uk-UA"/>
              </w:rPr>
              <w:t>Відміна</w:t>
            </w:r>
            <w:r w:rsidR="000D0785" w:rsidRPr="00263A96">
              <w:rPr>
                <w:b/>
                <w:i/>
                <w:iCs/>
                <w:sz w:val="28"/>
              </w:rPr>
              <w:t xml:space="preserve">                      </w:t>
            </w:r>
          </w:p>
        </w:tc>
        <w:tc>
          <w:tcPr>
            <w:tcW w:w="1410" w:type="dxa"/>
            <w:tcBorders>
              <w:top w:val="single" w:sz="12" w:space="0" w:color="auto"/>
              <w:left w:val="single" w:sz="4" w:space="0" w:color="auto"/>
              <w:bottom w:val="single" w:sz="4" w:space="0" w:color="auto"/>
              <w:right w:val="single" w:sz="4" w:space="0" w:color="auto"/>
            </w:tcBorders>
            <w:hideMark/>
          </w:tcPr>
          <w:p w:rsidR="000D0785" w:rsidRPr="00263A96" w:rsidRDefault="000D0785" w:rsidP="00D57A42">
            <w:pPr>
              <w:pStyle w:val="a9"/>
              <w:spacing w:after="0" w:line="240" w:lineRule="auto"/>
              <w:jc w:val="center"/>
              <w:rPr>
                <w:b/>
                <w:i/>
                <w:iCs/>
                <w:sz w:val="28"/>
              </w:rPr>
            </w:pPr>
            <w:r w:rsidRPr="00263A96">
              <w:rPr>
                <w:b/>
                <w:i/>
                <w:iCs/>
                <w:sz w:val="28"/>
                <w:lang w:val="en-US"/>
              </w:rPr>
              <w:t>I</w:t>
            </w:r>
          </w:p>
        </w:tc>
        <w:tc>
          <w:tcPr>
            <w:tcW w:w="1410" w:type="dxa"/>
            <w:tcBorders>
              <w:top w:val="single" w:sz="12" w:space="0" w:color="auto"/>
              <w:left w:val="single" w:sz="4" w:space="0" w:color="auto"/>
              <w:bottom w:val="single" w:sz="4" w:space="0" w:color="auto"/>
              <w:right w:val="single" w:sz="4" w:space="0" w:color="auto"/>
            </w:tcBorders>
            <w:hideMark/>
          </w:tcPr>
          <w:p w:rsidR="000D0785" w:rsidRPr="00263A96" w:rsidRDefault="000D0785" w:rsidP="00D57A42">
            <w:pPr>
              <w:pStyle w:val="a9"/>
              <w:spacing w:after="0" w:line="240" w:lineRule="auto"/>
              <w:jc w:val="center"/>
              <w:rPr>
                <w:b/>
                <w:i/>
                <w:iCs/>
                <w:sz w:val="28"/>
              </w:rPr>
            </w:pPr>
            <w:r w:rsidRPr="00263A96">
              <w:rPr>
                <w:b/>
                <w:i/>
                <w:iCs/>
                <w:sz w:val="28"/>
                <w:lang w:val="en-US"/>
              </w:rPr>
              <w:t>II</w:t>
            </w:r>
          </w:p>
        </w:tc>
        <w:tc>
          <w:tcPr>
            <w:tcW w:w="1410" w:type="dxa"/>
            <w:tcBorders>
              <w:top w:val="single" w:sz="12" w:space="0" w:color="auto"/>
              <w:left w:val="single" w:sz="4" w:space="0" w:color="auto"/>
              <w:bottom w:val="single" w:sz="4" w:space="0" w:color="auto"/>
              <w:right w:val="single" w:sz="4" w:space="0" w:color="auto"/>
            </w:tcBorders>
            <w:hideMark/>
          </w:tcPr>
          <w:p w:rsidR="000D0785" w:rsidRPr="00263A96" w:rsidRDefault="000D0785" w:rsidP="00D57A42">
            <w:pPr>
              <w:pStyle w:val="a9"/>
              <w:spacing w:after="0" w:line="240" w:lineRule="auto"/>
              <w:jc w:val="center"/>
              <w:rPr>
                <w:b/>
                <w:i/>
                <w:iCs/>
                <w:sz w:val="28"/>
              </w:rPr>
            </w:pPr>
            <w:r w:rsidRPr="00263A96">
              <w:rPr>
                <w:b/>
                <w:i/>
                <w:iCs/>
                <w:sz w:val="28"/>
                <w:lang w:val="en-US"/>
              </w:rPr>
              <w:t>III</w:t>
            </w:r>
          </w:p>
        </w:tc>
        <w:tc>
          <w:tcPr>
            <w:tcW w:w="1410" w:type="dxa"/>
            <w:tcBorders>
              <w:top w:val="single" w:sz="12" w:space="0" w:color="auto"/>
              <w:left w:val="single" w:sz="4" w:space="0" w:color="auto"/>
              <w:bottom w:val="single" w:sz="4" w:space="0" w:color="auto"/>
              <w:right w:val="single" w:sz="4" w:space="0" w:color="auto"/>
            </w:tcBorders>
            <w:hideMark/>
          </w:tcPr>
          <w:p w:rsidR="000D0785" w:rsidRPr="00263A96" w:rsidRDefault="000D0785" w:rsidP="00D57A42">
            <w:pPr>
              <w:pStyle w:val="a9"/>
              <w:spacing w:after="0" w:line="240" w:lineRule="auto"/>
              <w:jc w:val="center"/>
              <w:rPr>
                <w:b/>
                <w:i/>
                <w:iCs/>
                <w:sz w:val="28"/>
              </w:rPr>
            </w:pPr>
            <w:r w:rsidRPr="00263A96">
              <w:rPr>
                <w:b/>
                <w:i/>
                <w:iCs/>
                <w:sz w:val="28"/>
                <w:lang w:val="en-US"/>
              </w:rPr>
              <w:t>IV</w:t>
            </w:r>
          </w:p>
        </w:tc>
        <w:tc>
          <w:tcPr>
            <w:tcW w:w="1410" w:type="dxa"/>
            <w:tcBorders>
              <w:top w:val="single" w:sz="12" w:space="0" w:color="auto"/>
              <w:left w:val="single" w:sz="4" w:space="0" w:color="auto"/>
              <w:bottom w:val="single" w:sz="4" w:space="0" w:color="auto"/>
              <w:right w:val="single" w:sz="12" w:space="0" w:color="auto"/>
            </w:tcBorders>
            <w:hideMark/>
          </w:tcPr>
          <w:p w:rsidR="000D0785" w:rsidRPr="00263A96" w:rsidRDefault="000D0785" w:rsidP="00D57A42">
            <w:pPr>
              <w:pStyle w:val="a9"/>
              <w:spacing w:after="0" w:line="240" w:lineRule="auto"/>
              <w:jc w:val="center"/>
              <w:rPr>
                <w:b/>
                <w:i/>
                <w:iCs/>
                <w:sz w:val="28"/>
              </w:rPr>
            </w:pPr>
            <w:r w:rsidRPr="00263A96">
              <w:rPr>
                <w:b/>
                <w:i/>
                <w:iCs/>
                <w:sz w:val="28"/>
                <w:lang w:val="en-US"/>
              </w:rPr>
              <w:t>V</w:t>
            </w:r>
          </w:p>
        </w:tc>
      </w:tr>
      <w:tr w:rsidR="000D0785" w:rsidTr="00B5365B">
        <w:trPr>
          <w:trHeight w:val="273"/>
        </w:trPr>
        <w:tc>
          <w:tcPr>
            <w:tcW w:w="1463" w:type="dxa"/>
            <w:tcBorders>
              <w:top w:val="single" w:sz="4" w:space="0" w:color="auto"/>
              <w:left w:val="single" w:sz="12" w:space="0" w:color="auto"/>
              <w:bottom w:val="single" w:sz="12" w:space="0" w:color="auto"/>
              <w:right w:val="single" w:sz="4" w:space="0" w:color="auto"/>
            </w:tcBorders>
            <w:hideMark/>
          </w:tcPr>
          <w:p w:rsidR="000D0785" w:rsidRDefault="000D0785" w:rsidP="00D57A42">
            <w:pPr>
              <w:spacing w:after="0" w:line="240" w:lineRule="auto"/>
              <w:rPr>
                <w:i/>
                <w:sz w:val="28"/>
                <w:lang w:val="de-DE"/>
              </w:rPr>
            </w:pPr>
            <w:r>
              <w:rPr>
                <w:i/>
                <w:sz w:val="28"/>
                <w:lang w:val="de-DE"/>
              </w:rPr>
              <w:t xml:space="preserve">Gen. sing.                                                             </w:t>
            </w:r>
          </w:p>
        </w:tc>
        <w:tc>
          <w:tcPr>
            <w:tcW w:w="1410" w:type="dxa"/>
            <w:tcBorders>
              <w:top w:val="single" w:sz="4" w:space="0" w:color="auto"/>
              <w:left w:val="single" w:sz="4" w:space="0" w:color="auto"/>
              <w:bottom w:val="single" w:sz="12" w:space="0" w:color="auto"/>
              <w:right w:val="single" w:sz="4" w:space="0" w:color="auto"/>
            </w:tcBorders>
            <w:hideMark/>
          </w:tcPr>
          <w:p w:rsidR="000D0785" w:rsidRPr="00263A96" w:rsidRDefault="000D0785" w:rsidP="00D57A42">
            <w:pPr>
              <w:spacing w:after="0" w:line="240" w:lineRule="auto"/>
              <w:jc w:val="center"/>
              <w:rPr>
                <w:i/>
                <w:sz w:val="28"/>
                <w:lang w:val="de-DE"/>
              </w:rPr>
            </w:pPr>
            <w:r w:rsidRPr="00263A96">
              <w:rPr>
                <w:i/>
                <w:sz w:val="28"/>
                <w:lang w:val="de-DE"/>
              </w:rPr>
              <w:t>-ae</w:t>
            </w:r>
          </w:p>
        </w:tc>
        <w:tc>
          <w:tcPr>
            <w:tcW w:w="1410" w:type="dxa"/>
            <w:tcBorders>
              <w:top w:val="single" w:sz="4" w:space="0" w:color="auto"/>
              <w:left w:val="single" w:sz="4" w:space="0" w:color="auto"/>
              <w:bottom w:val="single" w:sz="12" w:space="0" w:color="auto"/>
              <w:right w:val="single" w:sz="4" w:space="0" w:color="auto"/>
            </w:tcBorders>
            <w:hideMark/>
          </w:tcPr>
          <w:p w:rsidR="000D0785" w:rsidRPr="00263A96" w:rsidRDefault="000D0785" w:rsidP="00D57A42">
            <w:pPr>
              <w:spacing w:after="0" w:line="240" w:lineRule="auto"/>
              <w:jc w:val="center"/>
              <w:rPr>
                <w:i/>
                <w:sz w:val="28"/>
                <w:lang w:val="en-US"/>
              </w:rPr>
            </w:pPr>
            <w:r w:rsidRPr="00263A96">
              <w:rPr>
                <w:i/>
                <w:sz w:val="28"/>
                <w:lang w:val="en-US"/>
              </w:rPr>
              <w:t>-</w:t>
            </w:r>
            <w:r w:rsidRPr="00263A96">
              <w:rPr>
                <w:i/>
                <w:sz w:val="28"/>
                <w:lang w:val="uk-UA"/>
              </w:rPr>
              <w:t>і</w:t>
            </w:r>
          </w:p>
        </w:tc>
        <w:tc>
          <w:tcPr>
            <w:tcW w:w="1410" w:type="dxa"/>
            <w:tcBorders>
              <w:top w:val="single" w:sz="4" w:space="0" w:color="auto"/>
              <w:left w:val="single" w:sz="4" w:space="0" w:color="auto"/>
              <w:bottom w:val="single" w:sz="12" w:space="0" w:color="auto"/>
              <w:right w:val="single" w:sz="4" w:space="0" w:color="auto"/>
            </w:tcBorders>
            <w:hideMark/>
          </w:tcPr>
          <w:p w:rsidR="000D0785" w:rsidRPr="00263A96" w:rsidRDefault="000D0785" w:rsidP="00D57A42">
            <w:pPr>
              <w:spacing w:after="0" w:line="240" w:lineRule="auto"/>
              <w:jc w:val="center"/>
              <w:rPr>
                <w:i/>
                <w:sz w:val="28"/>
                <w:lang w:val="en-US"/>
              </w:rPr>
            </w:pPr>
            <w:r w:rsidRPr="00263A96">
              <w:rPr>
                <w:i/>
                <w:sz w:val="28"/>
                <w:lang w:val="en-US"/>
              </w:rPr>
              <w:t>-is</w:t>
            </w:r>
          </w:p>
        </w:tc>
        <w:tc>
          <w:tcPr>
            <w:tcW w:w="1410" w:type="dxa"/>
            <w:tcBorders>
              <w:top w:val="single" w:sz="4" w:space="0" w:color="auto"/>
              <w:left w:val="single" w:sz="4" w:space="0" w:color="auto"/>
              <w:bottom w:val="single" w:sz="12" w:space="0" w:color="auto"/>
              <w:right w:val="single" w:sz="4" w:space="0" w:color="auto"/>
            </w:tcBorders>
            <w:hideMark/>
          </w:tcPr>
          <w:p w:rsidR="000D0785" w:rsidRPr="00263A96" w:rsidRDefault="000D0785" w:rsidP="00D57A42">
            <w:pPr>
              <w:spacing w:after="0" w:line="240" w:lineRule="auto"/>
              <w:jc w:val="center"/>
              <w:rPr>
                <w:i/>
                <w:sz w:val="28"/>
                <w:lang w:val="en-US"/>
              </w:rPr>
            </w:pPr>
            <w:r w:rsidRPr="00263A96">
              <w:rPr>
                <w:i/>
                <w:sz w:val="28"/>
                <w:lang w:val="en-US"/>
              </w:rPr>
              <w:t>-us</w:t>
            </w:r>
          </w:p>
        </w:tc>
        <w:tc>
          <w:tcPr>
            <w:tcW w:w="1410" w:type="dxa"/>
            <w:tcBorders>
              <w:top w:val="single" w:sz="4" w:space="0" w:color="auto"/>
              <w:left w:val="single" w:sz="4" w:space="0" w:color="auto"/>
              <w:bottom w:val="single" w:sz="12" w:space="0" w:color="auto"/>
              <w:right w:val="single" w:sz="12" w:space="0" w:color="auto"/>
            </w:tcBorders>
            <w:hideMark/>
          </w:tcPr>
          <w:p w:rsidR="000D0785" w:rsidRPr="00263A96" w:rsidRDefault="000D0785" w:rsidP="00D57A42">
            <w:pPr>
              <w:spacing w:after="0" w:line="240" w:lineRule="auto"/>
              <w:jc w:val="center"/>
              <w:rPr>
                <w:i/>
                <w:sz w:val="28"/>
              </w:rPr>
            </w:pPr>
            <w:r w:rsidRPr="00263A96">
              <w:rPr>
                <w:i/>
                <w:sz w:val="28"/>
                <w:lang w:val="en-US"/>
              </w:rPr>
              <w:t>-</w:t>
            </w:r>
            <w:r w:rsidRPr="00263A96">
              <w:rPr>
                <w:i/>
                <w:sz w:val="28"/>
              </w:rPr>
              <w:t>ē</w:t>
            </w:r>
            <w:r w:rsidRPr="00263A96">
              <w:rPr>
                <w:i/>
                <w:sz w:val="28"/>
                <w:lang w:val="en-US"/>
              </w:rPr>
              <w:t>i</w:t>
            </w:r>
          </w:p>
        </w:tc>
      </w:tr>
    </w:tbl>
    <w:p w:rsidR="00263A96" w:rsidRPr="00263A96" w:rsidRDefault="00263A96" w:rsidP="00F7631D">
      <w:pPr>
        <w:pStyle w:val="21"/>
        <w:spacing w:before="120" w:after="0" w:line="240" w:lineRule="auto"/>
        <w:ind w:firstLine="720"/>
        <w:jc w:val="both"/>
        <w:rPr>
          <w:lang w:val="uk-UA"/>
        </w:rPr>
      </w:pPr>
      <w:r w:rsidRPr="00263A96">
        <w:rPr>
          <w:lang w:val="uk-UA"/>
        </w:rPr>
        <w:t xml:space="preserve">Саме закінчення родового відмінка однини є основною ознакою, що визначає приналежність </w:t>
      </w:r>
      <w:r w:rsidR="00666DF7" w:rsidRPr="00666DF7">
        <w:rPr>
          <w:lang w:val="uk-UA"/>
        </w:rPr>
        <w:t>іменника</w:t>
      </w:r>
      <w:r w:rsidRPr="00666DF7">
        <w:rPr>
          <w:lang w:val="uk-UA"/>
        </w:rPr>
        <w:t xml:space="preserve"> </w:t>
      </w:r>
      <w:r w:rsidRPr="00263A96">
        <w:rPr>
          <w:lang w:val="uk-UA"/>
        </w:rPr>
        <w:t>до одн</w:t>
      </w:r>
      <w:r>
        <w:rPr>
          <w:lang w:val="uk-UA"/>
        </w:rPr>
        <w:t>ієї</w:t>
      </w:r>
      <w:r w:rsidRPr="00263A96">
        <w:rPr>
          <w:lang w:val="uk-UA"/>
        </w:rPr>
        <w:t xml:space="preserve"> з п</w:t>
      </w:r>
      <w:r w:rsidR="00EC1475">
        <w:rPr>
          <w:lang w:val="uk-UA"/>
        </w:rPr>
        <w:t>’</w:t>
      </w:r>
      <w:r w:rsidRPr="00263A96">
        <w:rPr>
          <w:lang w:val="uk-UA"/>
        </w:rPr>
        <w:t>яти латинських відмін.</w:t>
      </w:r>
    </w:p>
    <w:p w:rsidR="00263A96" w:rsidRPr="00263A96" w:rsidRDefault="006F4A9B" w:rsidP="00D57A42">
      <w:pPr>
        <w:pStyle w:val="21"/>
        <w:spacing w:after="0" w:line="240" w:lineRule="auto"/>
        <w:ind w:firstLine="720"/>
        <w:jc w:val="both"/>
        <w:rPr>
          <w:lang w:val="uk-UA"/>
        </w:rPr>
      </w:pPr>
      <w:r>
        <w:rPr>
          <w:lang w:val="uk-UA"/>
        </w:rPr>
        <w:t>Латинські іменники та</w:t>
      </w:r>
      <w:r w:rsidR="00263A96" w:rsidRPr="00263A96">
        <w:rPr>
          <w:lang w:val="uk-UA"/>
        </w:rPr>
        <w:t xml:space="preserve"> прикметники </w:t>
      </w:r>
      <w:r w:rsidR="00263A96">
        <w:rPr>
          <w:lang w:val="uk-UA"/>
        </w:rPr>
        <w:t>відміню</w:t>
      </w:r>
      <w:r w:rsidR="006B3717">
        <w:rPr>
          <w:lang w:val="uk-UA"/>
        </w:rPr>
        <w:t>ються, як й</w:t>
      </w:r>
      <w:r w:rsidR="00263A96" w:rsidRPr="00263A96">
        <w:rPr>
          <w:lang w:val="uk-UA"/>
        </w:rPr>
        <w:t xml:space="preserve"> </w:t>
      </w:r>
      <w:r w:rsidR="00263A96">
        <w:rPr>
          <w:lang w:val="uk-UA"/>
        </w:rPr>
        <w:t>українські</w:t>
      </w:r>
      <w:r w:rsidR="00263A96" w:rsidRPr="00263A96">
        <w:rPr>
          <w:lang w:val="uk-UA"/>
        </w:rPr>
        <w:t xml:space="preserve">, шляхом приєднання </w:t>
      </w:r>
      <w:r w:rsidR="002E2810" w:rsidRPr="002E2810">
        <w:rPr>
          <w:lang w:val="uk-UA"/>
        </w:rPr>
        <w:t>відмінкових</w:t>
      </w:r>
      <w:r w:rsidR="00263A96" w:rsidRPr="002E2810">
        <w:rPr>
          <w:lang w:val="uk-UA"/>
        </w:rPr>
        <w:t xml:space="preserve"> </w:t>
      </w:r>
      <w:r w:rsidR="002E2810">
        <w:rPr>
          <w:lang w:val="uk-UA"/>
        </w:rPr>
        <w:t>закінчень</w:t>
      </w:r>
      <w:r w:rsidR="00263A96" w:rsidRPr="00263A96">
        <w:rPr>
          <w:lang w:val="uk-UA"/>
        </w:rPr>
        <w:t xml:space="preserve"> до основи слова.</w:t>
      </w:r>
    </w:p>
    <w:p w:rsidR="00263A96" w:rsidRDefault="00263A96" w:rsidP="00D57A42">
      <w:pPr>
        <w:pStyle w:val="21"/>
        <w:spacing w:after="0" w:line="240" w:lineRule="auto"/>
        <w:ind w:firstLine="720"/>
        <w:jc w:val="both"/>
        <w:rPr>
          <w:lang w:val="uk-UA"/>
        </w:rPr>
      </w:pPr>
      <w:r w:rsidRPr="00263A96">
        <w:rPr>
          <w:lang w:val="uk-UA"/>
        </w:rPr>
        <w:lastRenderedPageBreak/>
        <w:t xml:space="preserve">Основу слова визначають </w:t>
      </w:r>
      <w:r w:rsidR="002E2810">
        <w:rPr>
          <w:lang w:val="uk-UA"/>
        </w:rPr>
        <w:t>за формою</w:t>
      </w:r>
      <w:r w:rsidRPr="00263A96">
        <w:rPr>
          <w:lang w:val="uk-UA"/>
        </w:rPr>
        <w:t xml:space="preserve"> родово</w:t>
      </w:r>
      <w:r w:rsidR="002E2810">
        <w:rPr>
          <w:lang w:val="uk-UA"/>
        </w:rPr>
        <w:t>го</w:t>
      </w:r>
      <w:r w:rsidRPr="00263A96">
        <w:rPr>
          <w:lang w:val="uk-UA"/>
        </w:rPr>
        <w:t xml:space="preserve"> відмінк</w:t>
      </w:r>
      <w:r w:rsidR="002E2810">
        <w:rPr>
          <w:lang w:val="uk-UA"/>
        </w:rPr>
        <w:t>а</w:t>
      </w:r>
      <w:r w:rsidRPr="00263A96">
        <w:rPr>
          <w:lang w:val="uk-UA"/>
        </w:rPr>
        <w:t xml:space="preserve"> однини, відокремлюючи від форми цього відмінка його закінчення.</w:t>
      </w:r>
    </w:p>
    <w:p w:rsidR="000D0785" w:rsidRDefault="002E2810" w:rsidP="00D57A42">
      <w:pPr>
        <w:tabs>
          <w:tab w:val="left" w:pos="3585"/>
        </w:tabs>
        <w:spacing w:after="0" w:line="240" w:lineRule="auto"/>
        <w:ind w:left="2124"/>
        <w:rPr>
          <w:sz w:val="28"/>
        </w:rPr>
      </w:pPr>
      <w:r>
        <w:rPr>
          <w:i/>
          <w:iCs/>
          <w:sz w:val="28"/>
          <w:lang w:val="uk-UA"/>
        </w:rPr>
        <w:t>Наприклад</w:t>
      </w:r>
      <w:r w:rsidR="000D0785">
        <w:rPr>
          <w:i/>
          <w:iCs/>
          <w:sz w:val="28"/>
        </w:rPr>
        <w:t>:</w:t>
      </w:r>
    </w:p>
    <w:p w:rsidR="000D0785" w:rsidRDefault="000D0785" w:rsidP="00D57A42">
      <w:pPr>
        <w:tabs>
          <w:tab w:val="left" w:pos="3585"/>
        </w:tabs>
        <w:spacing w:after="0" w:line="240" w:lineRule="auto"/>
        <w:rPr>
          <w:sz w:val="28"/>
        </w:rPr>
      </w:pPr>
      <w:r>
        <w:rPr>
          <w:sz w:val="28"/>
          <w:lang w:val="en-US"/>
        </w:rPr>
        <w:t>ala</w:t>
      </w:r>
      <w:r>
        <w:rPr>
          <w:sz w:val="28"/>
        </w:rPr>
        <w:t xml:space="preserve">, </w:t>
      </w:r>
      <w:r>
        <w:rPr>
          <w:sz w:val="28"/>
          <w:lang w:val="en-US"/>
        </w:rPr>
        <w:t>al</w:t>
      </w:r>
      <w:r>
        <w:rPr>
          <w:sz w:val="28"/>
        </w:rPr>
        <w:t>-</w:t>
      </w:r>
      <w:r>
        <w:rPr>
          <w:sz w:val="28"/>
          <w:lang w:val="en-US"/>
        </w:rPr>
        <w:t>ae</w:t>
      </w:r>
      <w:r>
        <w:rPr>
          <w:sz w:val="28"/>
        </w:rPr>
        <w:t xml:space="preserve"> </w:t>
      </w:r>
      <w:r>
        <w:rPr>
          <w:sz w:val="28"/>
          <w:lang w:val="en-US"/>
        </w:rPr>
        <w:t>f</w:t>
      </w:r>
      <w:r>
        <w:rPr>
          <w:sz w:val="28"/>
        </w:rPr>
        <w:t xml:space="preserve"> </w:t>
      </w:r>
      <w:r>
        <w:rPr>
          <w:sz w:val="28"/>
        </w:rPr>
        <w:tab/>
        <w:t>- кр</w:t>
      </w:r>
      <w:r w:rsidR="002E2810">
        <w:rPr>
          <w:sz w:val="28"/>
          <w:lang w:val="uk-UA"/>
        </w:rPr>
        <w:t>и</w:t>
      </w:r>
      <w:r>
        <w:rPr>
          <w:sz w:val="28"/>
        </w:rPr>
        <w:t xml:space="preserve">ло, основа: </w:t>
      </w:r>
      <w:r>
        <w:rPr>
          <w:i/>
          <w:iCs/>
          <w:sz w:val="28"/>
          <w:lang w:val="en-US"/>
        </w:rPr>
        <w:t>al</w:t>
      </w:r>
      <w:r>
        <w:rPr>
          <w:i/>
          <w:iCs/>
          <w:sz w:val="28"/>
        </w:rPr>
        <w:t>-</w:t>
      </w:r>
      <w:r>
        <w:rPr>
          <w:sz w:val="28"/>
        </w:rPr>
        <w:t>;</w:t>
      </w:r>
    </w:p>
    <w:p w:rsidR="000D0785" w:rsidRDefault="000D0785" w:rsidP="00D57A42">
      <w:pPr>
        <w:tabs>
          <w:tab w:val="left" w:pos="3585"/>
        </w:tabs>
        <w:spacing w:after="0" w:line="240" w:lineRule="auto"/>
        <w:rPr>
          <w:sz w:val="28"/>
        </w:rPr>
      </w:pPr>
      <w:r>
        <w:rPr>
          <w:sz w:val="28"/>
          <w:lang w:val="en-US"/>
        </w:rPr>
        <w:t>nervus</w:t>
      </w:r>
      <w:r>
        <w:rPr>
          <w:sz w:val="28"/>
        </w:rPr>
        <w:t xml:space="preserve">, </w:t>
      </w:r>
      <w:r>
        <w:rPr>
          <w:sz w:val="28"/>
          <w:lang w:val="en-US"/>
        </w:rPr>
        <w:t>nerv</w:t>
      </w:r>
      <w:r>
        <w:rPr>
          <w:sz w:val="28"/>
        </w:rPr>
        <w:t>-</w:t>
      </w:r>
      <w:r>
        <w:rPr>
          <w:sz w:val="28"/>
          <w:lang w:val="uk-UA"/>
        </w:rPr>
        <w:t>і</w:t>
      </w:r>
      <w:r>
        <w:rPr>
          <w:sz w:val="28"/>
        </w:rPr>
        <w:t xml:space="preserve"> </w:t>
      </w:r>
      <w:r>
        <w:rPr>
          <w:sz w:val="28"/>
          <w:lang w:val="en-US"/>
        </w:rPr>
        <w:t>m</w:t>
      </w:r>
      <w:r>
        <w:rPr>
          <w:sz w:val="28"/>
        </w:rPr>
        <w:t xml:space="preserve"> </w:t>
      </w:r>
      <w:r>
        <w:rPr>
          <w:sz w:val="28"/>
        </w:rPr>
        <w:tab/>
        <w:t xml:space="preserve">- нерв, основа: </w:t>
      </w:r>
      <w:r>
        <w:rPr>
          <w:i/>
          <w:iCs/>
          <w:sz w:val="28"/>
          <w:lang w:val="en-US"/>
        </w:rPr>
        <w:t>nerv</w:t>
      </w:r>
      <w:r>
        <w:rPr>
          <w:i/>
          <w:iCs/>
          <w:sz w:val="28"/>
        </w:rPr>
        <w:t>-</w:t>
      </w:r>
      <w:r>
        <w:rPr>
          <w:sz w:val="28"/>
        </w:rPr>
        <w:t>;</w:t>
      </w:r>
    </w:p>
    <w:p w:rsidR="000D0785" w:rsidRPr="00BA59E5" w:rsidRDefault="000D0785" w:rsidP="00D57A42">
      <w:pPr>
        <w:tabs>
          <w:tab w:val="left" w:pos="3585"/>
        </w:tabs>
        <w:spacing w:after="0" w:line="240" w:lineRule="auto"/>
        <w:rPr>
          <w:sz w:val="28"/>
          <w:lang w:val="uk-UA"/>
        </w:rPr>
      </w:pPr>
      <w:r>
        <w:rPr>
          <w:sz w:val="28"/>
          <w:lang w:val="en-US"/>
        </w:rPr>
        <w:t>septum</w:t>
      </w:r>
      <w:r>
        <w:rPr>
          <w:sz w:val="28"/>
        </w:rPr>
        <w:t xml:space="preserve">, </w:t>
      </w:r>
      <w:r>
        <w:rPr>
          <w:sz w:val="28"/>
          <w:lang w:val="en-US"/>
        </w:rPr>
        <w:t>sept</w:t>
      </w:r>
      <w:r>
        <w:rPr>
          <w:sz w:val="28"/>
        </w:rPr>
        <w:t>-</w:t>
      </w:r>
      <w:r>
        <w:rPr>
          <w:sz w:val="28"/>
          <w:lang w:val="uk-UA"/>
        </w:rPr>
        <w:t xml:space="preserve">і </w:t>
      </w:r>
      <w:r>
        <w:rPr>
          <w:sz w:val="28"/>
        </w:rPr>
        <w:t xml:space="preserve">  </w:t>
      </w:r>
      <w:r>
        <w:rPr>
          <w:sz w:val="28"/>
          <w:lang w:val="en-US"/>
        </w:rPr>
        <w:t>n</w:t>
      </w:r>
      <w:r>
        <w:rPr>
          <w:sz w:val="28"/>
        </w:rPr>
        <w:tab/>
        <w:t xml:space="preserve">- перегородка, основа: </w:t>
      </w:r>
      <w:r>
        <w:rPr>
          <w:i/>
          <w:iCs/>
          <w:sz w:val="28"/>
          <w:lang w:val="en-US"/>
        </w:rPr>
        <w:t>sept</w:t>
      </w:r>
      <w:r>
        <w:rPr>
          <w:i/>
          <w:iCs/>
          <w:sz w:val="28"/>
        </w:rPr>
        <w:t>-</w:t>
      </w:r>
    </w:p>
    <w:p w:rsidR="00246E28" w:rsidRDefault="00246E28" w:rsidP="00D57A42">
      <w:pPr>
        <w:pStyle w:val="21"/>
        <w:spacing w:after="0" w:line="240" w:lineRule="auto"/>
        <w:ind w:firstLine="720"/>
        <w:jc w:val="both"/>
        <w:rPr>
          <w:lang w:val="uk-UA"/>
        </w:rPr>
      </w:pPr>
      <w:r w:rsidRPr="00246E28">
        <w:rPr>
          <w:lang w:val="uk-UA"/>
        </w:rPr>
        <w:t>О</w:t>
      </w:r>
      <w:r w:rsidR="00F1278A">
        <w:rPr>
          <w:lang w:val="uk-UA"/>
        </w:rPr>
        <w:t>собливого</w:t>
      </w:r>
      <w:r w:rsidRPr="00246E28">
        <w:rPr>
          <w:lang w:val="uk-UA"/>
        </w:rPr>
        <w:t xml:space="preserve"> значення родовий відмінок однини набуває при знаходженні основи більшості іменників III відміни, де основа, я</w:t>
      </w:r>
      <w:r w:rsidR="00F1278A">
        <w:rPr>
          <w:lang w:val="uk-UA"/>
        </w:rPr>
        <w:t>к правило, не може бути визначена</w:t>
      </w:r>
      <w:r w:rsidRPr="00246E28">
        <w:rPr>
          <w:lang w:val="uk-UA"/>
        </w:rPr>
        <w:t xml:space="preserve"> за формою називного відмінка.</w:t>
      </w:r>
    </w:p>
    <w:p w:rsidR="000D0785" w:rsidRPr="00DD76FA" w:rsidRDefault="00246E28" w:rsidP="00D57A42">
      <w:pPr>
        <w:tabs>
          <w:tab w:val="left" w:pos="540"/>
        </w:tabs>
        <w:spacing w:after="0" w:line="240" w:lineRule="auto"/>
        <w:ind w:left="2124"/>
        <w:rPr>
          <w:sz w:val="28"/>
          <w:lang w:val="uk-UA"/>
        </w:rPr>
      </w:pPr>
      <w:r>
        <w:rPr>
          <w:i/>
          <w:iCs/>
          <w:sz w:val="28"/>
          <w:lang w:val="uk-UA"/>
        </w:rPr>
        <w:t>Наприклад</w:t>
      </w:r>
      <w:r w:rsidR="000D0785" w:rsidRPr="00DD76FA">
        <w:rPr>
          <w:i/>
          <w:iCs/>
          <w:sz w:val="28"/>
          <w:lang w:val="uk-UA"/>
        </w:rPr>
        <w:t>:</w:t>
      </w:r>
    </w:p>
    <w:p w:rsidR="000D0785" w:rsidRPr="00DD76FA" w:rsidRDefault="000D0785" w:rsidP="00D57A42">
      <w:pPr>
        <w:tabs>
          <w:tab w:val="left" w:pos="3585"/>
        </w:tabs>
        <w:spacing w:after="0" w:line="240" w:lineRule="auto"/>
        <w:rPr>
          <w:sz w:val="28"/>
          <w:lang w:val="uk-UA"/>
        </w:rPr>
      </w:pPr>
      <w:r>
        <w:rPr>
          <w:sz w:val="28"/>
          <w:lang w:val="en-US"/>
        </w:rPr>
        <w:t>cortex</w:t>
      </w:r>
      <w:r w:rsidRPr="00DD76FA">
        <w:rPr>
          <w:sz w:val="28"/>
          <w:lang w:val="uk-UA"/>
        </w:rPr>
        <w:t xml:space="preserve">, </w:t>
      </w:r>
      <w:r w:rsidR="00695788">
        <w:rPr>
          <w:sz w:val="28"/>
          <w:lang w:val="en-US"/>
        </w:rPr>
        <w:t>icis</w:t>
      </w:r>
      <w:r w:rsidR="00695788" w:rsidRPr="00C02664">
        <w:rPr>
          <w:sz w:val="28"/>
          <w:lang w:val="uk-UA"/>
        </w:rPr>
        <w:t xml:space="preserve"> </w:t>
      </w:r>
      <w:r>
        <w:rPr>
          <w:sz w:val="28"/>
          <w:lang w:val="en-US"/>
        </w:rPr>
        <w:t>m</w:t>
      </w:r>
      <w:r w:rsidR="00695788">
        <w:rPr>
          <w:sz w:val="28"/>
          <w:lang w:val="uk-UA"/>
        </w:rPr>
        <w:t xml:space="preserve"> </w:t>
      </w:r>
      <w:r w:rsidR="00695788" w:rsidRPr="00C02664">
        <w:rPr>
          <w:sz w:val="28"/>
          <w:lang w:val="uk-UA"/>
        </w:rPr>
        <w:t xml:space="preserve"> -  </w:t>
      </w:r>
      <w:r w:rsidR="00695788">
        <w:rPr>
          <w:sz w:val="28"/>
          <w:lang w:val="en-US"/>
        </w:rPr>
        <w:t>cort</w:t>
      </w:r>
      <w:r w:rsidR="00695788" w:rsidRPr="00DD76FA">
        <w:rPr>
          <w:sz w:val="28"/>
          <w:lang w:val="uk-UA"/>
        </w:rPr>
        <w:t>ĭ</w:t>
      </w:r>
      <w:r w:rsidR="00695788">
        <w:rPr>
          <w:sz w:val="28"/>
          <w:lang w:val="en-US"/>
        </w:rPr>
        <w:t>c</w:t>
      </w:r>
      <w:r w:rsidR="00695788" w:rsidRPr="00DD76FA">
        <w:rPr>
          <w:sz w:val="28"/>
          <w:lang w:val="uk-UA"/>
        </w:rPr>
        <w:t>-</w:t>
      </w:r>
      <w:r w:rsidR="00695788">
        <w:rPr>
          <w:sz w:val="28"/>
          <w:lang w:val="en-US"/>
        </w:rPr>
        <w:t>is</w:t>
      </w:r>
      <w:r w:rsidR="00695788" w:rsidRPr="00C02664">
        <w:rPr>
          <w:sz w:val="28"/>
          <w:lang w:val="uk-UA"/>
        </w:rPr>
        <w:tab/>
      </w:r>
      <w:r w:rsidR="00695788" w:rsidRPr="00DD76FA">
        <w:rPr>
          <w:sz w:val="28"/>
          <w:lang w:val="uk-UA"/>
        </w:rPr>
        <w:t xml:space="preserve"> </w:t>
      </w:r>
      <w:r w:rsidRPr="00DD76FA">
        <w:rPr>
          <w:sz w:val="28"/>
          <w:lang w:val="uk-UA"/>
        </w:rPr>
        <w:t xml:space="preserve">- кора, основа: </w:t>
      </w:r>
      <w:r>
        <w:rPr>
          <w:i/>
          <w:iCs/>
          <w:sz w:val="28"/>
          <w:lang w:val="en-US"/>
        </w:rPr>
        <w:t>cort</w:t>
      </w:r>
      <w:r w:rsidRPr="00DD76FA">
        <w:rPr>
          <w:i/>
          <w:iCs/>
          <w:sz w:val="28"/>
          <w:lang w:val="uk-UA"/>
        </w:rPr>
        <w:t>ĭ</w:t>
      </w:r>
      <w:r>
        <w:rPr>
          <w:i/>
          <w:iCs/>
          <w:sz w:val="28"/>
          <w:lang w:val="en-US"/>
        </w:rPr>
        <w:t>c</w:t>
      </w:r>
      <w:r w:rsidRPr="00DD76FA">
        <w:rPr>
          <w:i/>
          <w:iCs/>
          <w:sz w:val="28"/>
          <w:lang w:val="uk-UA"/>
        </w:rPr>
        <w:t>-</w:t>
      </w:r>
      <w:r w:rsidRPr="00DD76FA">
        <w:rPr>
          <w:sz w:val="28"/>
          <w:lang w:val="uk-UA"/>
        </w:rPr>
        <w:t>;</w:t>
      </w:r>
    </w:p>
    <w:p w:rsidR="000D0785" w:rsidRPr="00DD76FA" w:rsidRDefault="000D0785" w:rsidP="00D57A42">
      <w:pPr>
        <w:tabs>
          <w:tab w:val="left" w:pos="3585"/>
        </w:tabs>
        <w:spacing w:after="0" w:line="240" w:lineRule="auto"/>
        <w:rPr>
          <w:sz w:val="28"/>
          <w:lang w:val="uk-UA"/>
        </w:rPr>
      </w:pPr>
      <w:r>
        <w:rPr>
          <w:sz w:val="28"/>
          <w:lang w:val="en-US"/>
        </w:rPr>
        <w:t>cavitas</w:t>
      </w:r>
      <w:r w:rsidRPr="00DD76FA">
        <w:rPr>
          <w:sz w:val="28"/>
          <w:lang w:val="uk-UA"/>
        </w:rPr>
        <w:t xml:space="preserve">, </w:t>
      </w:r>
      <w:r w:rsidR="00695788">
        <w:rPr>
          <w:sz w:val="28"/>
          <w:lang w:val="en-US"/>
        </w:rPr>
        <w:t>atis</w:t>
      </w:r>
      <w:r w:rsidR="00695788" w:rsidRPr="00695788">
        <w:rPr>
          <w:sz w:val="28"/>
          <w:lang w:val="uk-UA"/>
        </w:rPr>
        <w:t xml:space="preserve"> </w:t>
      </w:r>
      <w:r w:rsidR="00695788">
        <w:rPr>
          <w:sz w:val="28"/>
          <w:lang w:val="en-US"/>
        </w:rPr>
        <w:t>f</w:t>
      </w:r>
      <w:r w:rsidR="00695788" w:rsidRPr="00695788">
        <w:rPr>
          <w:sz w:val="28"/>
          <w:lang w:val="uk-UA"/>
        </w:rPr>
        <w:t xml:space="preserve">  -  </w:t>
      </w:r>
      <w:r>
        <w:rPr>
          <w:sz w:val="28"/>
          <w:lang w:val="en-US"/>
        </w:rPr>
        <w:t>cavit</w:t>
      </w:r>
      <w:r w:rsidRPr="00DD76FA">
        <w:rPr>
          <w:sz w:val="28"/>
          <w:lang w:val="uk-UA"/>
        </w:rPr>
        <w:t>ā</w:t>
      </w:r>
      <w:r>
        <w:rPr>
          <w:sz w:val="28"/>
          <w:lang w:val="en-US"/>
        </w:rPr>
        <w:t>t</w:t>
      </w:r>
      <w:r w:rsidRPr="00DD76FA">
        <w:rPr>
          <w:sz w:val="28"/>
          <w:lang w:val="uk-UA"/>
        </w:rPr>
        <w:t>-</w:t>
      </w:r>
      <w:r w:rsidR="00695788">
        <w:rPr>
          <w:sz w:val="28"/>
          <w:lang w:val="en-US"/>
        </w:rPr>
        <w:t>is</w:t>
      </w:r>
      <w:r w:rsidRPr="00DD76FA">
        <w:rPr>
          <w:sz w:val="28"/>
          <w:lang w:val="uk-UA"/>
        </w:rPr>
        <w:tab/>
        <w:t xml:space="preserve">- </w:t>
      </w:r>
      <w:r w:rsidR="00246E28">
        <w:rPr>
          <w:sz w:val="28"/>
          <w:lang w:val="uk-UA"/>
        </w:rPr>
        <w:t>порожнина</w:t>
      </w:r>
      <w:r w:rsidRPr="00DD76FA">
        <w:rPr>
          <w:sz w:val="28"/>
          <w:lang w:val="uk-UA"/>
        </w:rPr>
        <w:t xml:space="preserve">, основа: </w:t>
      </w:r>
      <w:r>
        <w:rPr>
          <w:i/>
          <w:iCs/>
          <w:sz w:val="28"/>
          <w:lang w:val="en-US"/>
        </w:rPr>
        <w:t>cavit</w:t>
      </w:r>
      <w:r w:rsidRPr="00DD76FA">
        <w:rPr>
          <w:i/>
          <w:iCs/>
          <w:sz w:val="28"/>
          <w:lang w:val="uk-UA"/>
        </w:rPr>
        <w:t>ā</w:t>
      </w:r>
      <w:r>
        <w:rPr>
          <w:i/>
          <w:iCs/>
          <w:sz w:val="28"/>
          <w:lang w:val="en-US"/>
        </w:rPr>
        <w:t>t</w:t>
      </w:r>
      <w:r w:rsidRPr="00DD76FA">
        <w:rPr>
          <w:i/>
          <w:iCs/>
          <w:sz w:val="28"/>
          <w:lang w:val="uk-UA"/>
        </w:rPr>
        <w:t>-</w:t>
      </w:r>
      <w:r w:rsidRPr="00DD76FA">
        <w:rPr>
          <w:sz w:val="28"/>
          <w:lang w:val="uk-UA"/>
        </w:rPr>
        <w:t>;</w:t>
      </w:r>
      <w:r w:rsidRPr="00DD76FA">
        <w:rPr>
          <w:sz w:val="28"/>
          <w:lang w:val="uk-UA"/>
        </w:rPr>
        <w:tab/>
      </w:r>
    </w:p>
    <w:p w:rsidR="000D0785" w:rsidRPr="00BA59E5" w:rsidRDefault="000D0785" w:rsidP="00D57A42">
      <w:pPr>
        <w:tabs>
          <w:tab w:val="left" w:pos="3585"/>
        </w:tabs>
        <w:spacing w:after="0" w:line="240" w:lineRule="auto"/>
        <w:rPr>
          <w:sz w:val="28"/>
          <w:lang w:val="uk-UA"/>
        </w:rPr>
      </w:pPr>
      <w:r>
        <w:rPr>
          <w:sz w:val="28"/>
          <w:lang w:val="en-US"/>
        </w:rPr>
        <w:t xml:space="preserve">corpus, </w:t>
      </w:r>
      <w:r w:rsidR="00695788">
        <w:rPr>
          <w:sz w:val="28"/>
          <w:lang w:val="en-US"/>
        </w:rPr>
        <w:t>oris n  - corpŏr-is</w:t>
      </w:r>
      <w:r>
        <w:rPr>
          <w:sz w:val="28"/>
          <w:lang w:val="en-US"/>
        </w:rPr>
        <w:tab/>
        <w:t xml:space="preserve">- </w:t>
      </w:r>
      <w:r w:rsidR="00246E28">
        <w:rPr>
          <w:sz w:val="28"/>
        </w:rPr>
        <w:t>т</w:t>
      </w:r>
      <w:r w:rsidR="00246E28">
        <w:rPr>
          <w:sz w:val="28"/>
          <w:lang w:val="uk-UA"/>
        </w:rPr>
        <w:t>і</w:t>
      </w:r>
      <w:r>
        <w:rPr>
          <w:sz w:val="28"/>
        </w:rPr>
        <w:t>ло</w:t>
      </w:r>
      <w:r>
        <w:rPr>
          <w:sz w:val="28"/>
          <w:lang w:val="en-US"/>
        </w:rPr>
        <w:t xml:space="preserve">, </w:t>
      </w:r>
      <w:r>
        <w:rPr>
          <w:sz w:val="28"/>
        </w:rPr>
        <w:t>основа</w:t>
      </w:r>
      <w:r>
        <w:rPr>
          <w:sz w:val="28"/>
          <w:lang w:val="en-US"/>
        </w:rPr>
        <w:t xml:space="preserve">: </w:t>
      </w:r>
      <w:r>
        <w:rPr>
          <w:i/>
          <w:iCs/>
          <w:sz w:val="28"/>
          <w:lang w:val="en-US"/>
        </w:rPr>
        <w:t>corpŏr</w:t>
      </w:r>
      <w:r w:rsidRPr="000D0785">
        <w:rPr>
          <w:i/>
          <w:iCs/>
          <w:sz w:val="28"/>
          <w:lang w:val="en-US"/>
        </w:rPr>
        <w:t>-</w:t>
      </w:r>
    </w:p>
    <w:p w:rsidR="00463F5C" w:rsidRPr="00463F5C" w:rsidRDefault="00463F5C" w:rsidP="00D57A42">
      <w:pPr>
        <w:pStyle w:val="21"/>
        <w:spacing w:after="0" w:line="240" w:lineRule="auto"/>
        <w:ind w:firstLine="720"/>
        <w:jc w:val="both"/>
        <w:rPr>
          <w:lang w:val="uk-UA"/>
        </w:rPr>
      </w:pPr>
      <w:r w:rsidRPr="00463F5C">
        <w:rPr>
          <w:lang w:val="uk-UA"/>
        </w:rPr>
        <w:t xml:space="preserve">Основа необхідна для: а) </w:t>
      </w:r>
      <w:r>
        <w:rPr>
          <w:lang w:val="uk-UA"/>
        </w:rPr>
        <w:t>відмінюва</w:t>
      </w:r>
      <w:r w:rsidRPr="00463F5C">
        <w:rPr>
          <w:lang w:val="uk-UA"/>
        </w:rPr>
        <w:t>ння (до неї приєднуються відмінкові закінчення) та б) утворення складних медичних термінів.</w:t>
      </w:r>
    </w:p>
    <w:p w:rsidR="00463F5C" w:rsidRDefault="00463F5C" w:rsidP="00D57A42">
      <w:pPr>
        <w:pStyle w:val="21"/>
        <w:spacing w:after="0" w:line="240" w:lineRule="auto"/>
        <w:ind w:firstLine="720"/>
        <w:jc w:val="both"/>
        <w:rPr>
          <w:lang w:val="uk-UA"/>
        </w:rPr>
      </w:pPr>
      <w:r w:rsidRPr="00463F5C">
        <w:rPr>
          <w:lang w:val="uk-UA"/>
        </w:rPr>
        <w:t>Рід імен</w:t>
      </w:r>
      <w:r w:rsidR="00F1278A">
        <w:rPr>
          <w:lang w:val="uk-UA"/>
        </w:rPr>
        <w:t>ників найчастіше визначається за</w:t>
      </w:r>
      <w:r w:rsidRPr="00463F5C">
        <w:rPr>
          <w:lang w:val="uk-UA"/>
        </w:rPr>
        <w:t xml:space="preserve"> закінче</w:t>
      </w:r>
      <w:r w:rsidR="00F1278A">
        <w:rPr>
          <w:lang w:val="uk-UA"/>
        </w:rPr>
        <w:t>нням</w:t>
      </w:r>
      <w:r w:rsidRPr="00463F5C">
        <w:rPr>
          <w:lang w:val="uk-UA"/>
        </w:rPr>
        <w:t xml:space="preserve"> називного відмінка однини (так званий граматичний рід) </w:t>
      </w:r>
      <w:r>
        <w:rPr>
          <w:lang w:val="uk-UA"/>
        </w:rPr>
        <w:t>й</w:t>
      </w:r>
      <w:r w:rsidRPr="00463F5C">
        <w:rPr>
          <w:lang w:val="uk-UA"/>
        </w:rPr>
        <w:t xml:space="preserve"> іноді за значенням слова.</w:t>
      </w:r>
    </w:p>
    <w:p w:rsidR="000D0785" w:rsidRPr="00463F5C" w:rsidRDefault="000D0785" w:rsidP="00D57A42">
      <w:pPr>
        <w:tabs>
          <w:tab w:val="left" w:pos="3585"/>
        </w:tabs>
        <w:spacing w:after="0" w:line="240" w:lineRule="auto"/>
        <w:ind w:left="2124"/>
        <w:rPr>
          <w:sz w:val="28"/>
          <w:lang w:val="uk-UA"/>
        </w:rPr>
      </w:pPr>
      <w:r w:rsidRPr="00463F5C">
        <w:rPr>
          <w:i/>
          <w:iCs/>
          <w:sz w:val="28"/>
          <w:lang w:val="uk-UA"/>
        </w:rPr>
        <w:t>Напри</w:t>
      </w:r>
      <w:r w:rsidR="00463F5C">
        <w:rPr>
          <w:i/>
          <w:iCs/>
          <w:sz w:val="28"/>
          <w:lang w:val="uk-UA"/>
        </w:rPr>
        <w:t>клад</w:t>
      </w:r>
      <w:r w:rsidRPr="00463F5C">
        <w:rPr>
          <w:i/>
          <w:iCs/>
          <w:sz w:val="28"/>
          <w:lang w:val="uk-UA"/>
        </w:rPr>
        <w:t>:</w:t>
      </w:r>
    </w:p>
    <w:p w:rsidR="000D0785" w:rsidRPr="00463F5C" w:rsidRDefault="000D0785" w:rsidP="00D57A42">
      <w:pPr>
        <w:tabs>
          <w:tab w:val="left" w:pos="3585"/>
        </w:tabs>
        <w:spacing w:after="0" w:line="240" w:lineRule="auto"/>
        <w:rPr>
          <w:sz w:val="28"/>
          <w:lang w:val="uk-UA"/>
        </w:rPr>
      </w:pPr>
      <w:r>
        <w:rPr>
          <w:sz w:val="28"/>
          <w:lang w:val="en-US"/>
        </w:rPr>
        <w:t>vertebra</w:t>
      </w:r>
      <w:r w:rsidRPr="00463F5C">
        <w:rPr>
          <w:sz w:val="28"/>
          <w:lang w:val="uk-UA"/>
        </w:rPr>
        <w:t xml:space="preserve">, </w:t>
      </w:r>
      <w:r>
        <w:rPr>
          <w:sz w:val="28"/>
          <w:lang w:val="en-US"/>
        </w:rPr>
        <w:t>ae</w:t>
      </w:r>
      <w:r w:rsidRPr="00463F5C">
        <w:rPr>
          <w:sz w:val="28"/>
          <w:lang w:val="uk-UA"/>
        </w:rPr>
        <w:t xml:space="preserve"> </w:t>
      </w:r>
      <w:r>
        <w:rPr>
          <w:sz w:val="28"/>
          <w:lang w:val="en-US"/>
        </w:rPr>
        <w:t>f</w:t>
      </w:r>
      <w:r w:rsidRPr="00463F5C">
        <w:rPr>
          <w:sz w:val="28"/>
          <w:lang w:val="uk-UA"/>
        </w:rPr>
        <w:tab/>
        <w:t xml:space="preserve">- </w:t>
      </w:r>
      <w:r w:rsidR="00463F5C">
        <w:rPr>
          <w:sz w:val="28"/>
          <w:lang w:val="uk-UA"/>
        </w:rPr>
        <w:t>хребець</w:t>
      </w:r>
      <w:r w:rsidRPr="00463F5C">
        <w:rPr>
          <w:sz w:val="28"/>
          <w:lang w:val="uk-UA"/>
        </w:rPr>
        <w:t>;</w:t>
      </w:r>
    </w:p>
    <w:p w:rsidR="000D0785" w:rsidRPr="000A7A7C" w:rsidRDefault="000D0785" w:rsidP="00D57A42">
      <w:pPr>
        <w:tabs>
          <w:tab w:val="left" w:pos="3585"/>
        </w:tabs>
        <w:spacing w:after="0" w:line="240" w:lineRule="auto"/>
        <w:rPr>
          <w:sz w:val="28"/>
          <w:lang w:val="uk-UA"/>
        </w:rPr>
      </w:pPr>
      <w:r>
        <w:rPr>
          <w:sz w:val="28"/>
          <w:lang w:val="en-US"/>
        </w:rPr>
        <w:t>collega</w:t>
      </w:r>
      <w:r w:rsidRPr="000A7A7C">
        <w:rPr>
          <w:sz w:val="28"/>
          <w:lang w:val="uk-UA"/>
        </w:rPr>
        <w:t xml:space="preserve">, </w:t>
      </w:r>
      <w:r>
        <w:rPr>
          <w:sz w:val="28"/>
          <w:lang w:val="en-US"/>
        </w:rPr>
        <w:t>ae</w:t>
      </w:r>
      <w:r w:rsidRPr="000A7A7C">
        <w:rPr>
          <w:sz w:val="28"/>
          <w:lang w:val="uk-UA"/>
        </w:rPr>
        <w:t xml:space="preserve"> </w:t>
      </w:r>
      <w:r>
        <w:rPr>
          <w:sz w:val="28"/>
          <w:lang w:val="en-US"/>
        </w:rPr>
        <w:t>m</w:t>
      </w:r>
      <w:r w:rsidRPr="000A7A7C">
        <w:rPr>
          <w:sz w:val="28"/>
          <w:lang w:val="uk-UA"/>
        </w:rPr>
        <w:tab/>
        <w:t>- товари</w:t>
      </w:r>
      <w:r w:rsidR="00463F5C">
        <w:rPr>
          <w:sz w:val="28"/>
          <w:lang w:val="uk-UA"/>
        </w:rPr>
        <w:t>ш</w:t>
      </w:r>
      <w:r w:rsidRPr="000A7A7C">
        <w:rPr>
          <w:sz w:val="28"/>
          <w:lang w:val="uk-UA"/>
        </w:rPr>
        <w:t xml:space="preserve"> по профес</w:t>
      </w:r>
      <w:r w:rsidR="00463F5C">
        <w:rPr>
          <w:sz w:val="28"/>
          <w:lang w:val="uk-UA"/>
        </w:rPr>
        <w:t>ії</w:t>
      </w:r>
      <w:r w:rsidRPr="000A7A7C">
        <w:rPr>
          <w:sz w:val="28"/>
          <w:lang w:val="uk-UA"/>
        </w:rPr>
        <w:t>, р</w:t>
      </w:r>
      <w:r w:rsidR="00463F5C">
        <w:rPr>
          <w:sz w:val="28"/>
          <w:lang w:val="uk-UA"/>
        </w:rPr>
        <w:t>о</w:t>
      </w:r>
      <w:r w:rsidRPr="000A7A7C">
        <w:rPr>
          <w:sz w:val="28"/>
          <w:lang w:val="uk-UA"/>
        </w:rPr>
        <w:t>бот</w:t>
      </w:r>
      <w:r w:rsidR="00463F5C">
        <w:rPr>
          <w:sz w:val="28"/>
          <w:lang w:val="uk-UA"/>
        </w:rPr>
        <w:t>і</w:t>
      </w:r>
    </w:p>
    <w:p w:rsidR="000D0785" w:rsidRDefault="00152E42" w:rsidP="00D57A42">
      <w:pPr>
        <w:pStyle w:val="33"/>
        <w:spacing w:after="0" w:line="240" w:lineRule="auto"/>
        <w:jc w:val="both"/>
      </w:pPr>
      <w:r w:rsidRPr="00152E42">
        <w:t xml:space="preserve">Рід слова в латинській мові може не збігатися з родом того ж слова в </w:t>
      </w:r>
      <w:r>
        <w:rPr>
          <w:lang w:val="uk-UA"/>
        </w:rPr>
        <w:t>україн</w:t>
      </w:r>
      <w:r w:rsidRPr="00152E42">
        <w:t>ській мові.</w:t>
      </w:r>
      <w:r w:rsidR="000D0785">
        <w:t xml:space="preserve"> </w:t>
      </w:r>
    </w:p>
    <w:p w:rsidR="000D0785" w:rsidRDefault="000D0785" w:rsidP="00D57A42">
      <w:pPr>
        <w:spacing w:after="0" w:line="240" w:lineRule="auto"/>
        <w:ind w:left="2124"/>
        <w:rPr>
          <w:sz w:val="28"/>
        </w:rPr>
      </w:pPr>
      <w:r>
        <w:rPr>
          <w:i/>
          <w:iCs/>
          <w:sz w:val="28"/>
        </w:rPr>
        <w:t>Напри</w:t>
      </w:r>
      <w:r w:rsidR="00152E42">
        <w:rPr>
          <w:i/>
          <w:iCs/>
          <w:sz w:val="28"/>
          <w:lang w:val="uk-UA"/>
        </w:rPr>
        <w:t>клад</w:t>
      </w:r>
      <w:r>
        <w:rPr>
          <w:i/>
          <w:iCs/>
          <w:sz w:val="28"/>
        </w:rPr>
        <w:t>:</w:t>
      </w:r>
    </w:p>
    <w:p w:rsidR="000D0785" w:rsidRPr="00BA59E5" w:rsidRDefault="000D0785" w:rsidP="00D57A42">
      <w:pPr>
        <w:spacing w:after="0" w:line="240" w:lineRule="auto"/>
        <w:rPr>
          <w:sz w:val="28"/>
          <w:lang w:val="uk-UA"/>
        </w:rPr>
      </w:pPr>
      <w:r>
        <w:rPr>
          <w:sz w:val="28"/>
          <w:lang w:val="en-US"/>
        </w:rPr>
        <w:t>costa</w:t>
      </w:r>
      <w:r>
        <w:rPr>
          <w:sz w:val="28"/>
        </w:rPr>
        <w:t xml:space="preserve">, </w:t>
      </w:r>
      <w:r>
        <w:rPr>
          <w:sz w:val="28"/>
          <w:lang w:val="en-US"/>
        </w:rPr>
        <w:t>ae</w:t>
      </w:r>
      <w:r>
        <w:rPr>
          <w:sz w:val="28"/>
        </w:rPr>
        <w:t xml:space="preserve"> </w:t>
      </w:r>
      <w:r>
        <w:rPr>
          <w:sz w:val="28"/>
          <w:lang w:val="en-US"/>
        </w:rPr>
        <w:t>f</w:t>
      </w:r>
      <w:r w:rsidR="00BA59E5">
        <w:rPr>
          <w:sz w:val="28"/>
        </w:rPr>
        <w:tab/>
      </w:r>
      <w:r w:rsidR="00BA59E5">
        <w:rPr>
          <w:sz w:val="28"/>
        </w:rPr>
        <w:tab/>
      </w:r>
      <w:r w:rsidR="00BA59E5">
        <w:rPr>
          <w:sz w:val="28"/>
        </w:rPr>
        <w:tab/>
      </w:r>
      <w:r w:rsidR="00BA59E5">
        <w:rPr>
          <w:sz w:val="28"/>
        </w:rPr>
        <w:tab/>
        <w:t>- ребро</w:t>
      </w:r>
    </w:p>
    <w:p w:rsidR="000D0785" w:rsidRDefault="00D14770" w:rsidP="00D57A42">
      <w:pPr>
        <w:spacing w:after="0" w:line="240" w:lineRule="auto"/>
        <w:ind w:firstLine="539"/>
        <w:jc w:val="both"/>
        <w:rPr>
          <w:sz w:val="28"/>
          <w:lang w:val="uk-UA"/>
        </w:rPr>
      </w:pPr>
      <w:r>
        <w:rPr>
          <w:sz w:val="28"/>
          <w:lang w:val="uk-UA"/>
        </w:rPr>
        <w:t xml:space="preserve">У деяких іменників ІІ відміни на </w:t>
      </w:r>
      <w:r w:rsidRPr="00D14770">
        <w:rPr>
          <w:b/>
          <w:i/>
          <w:sz w:val="28"/>
          <w:lang w:val="uk-UA"/>
        </w:rPr>
        <w:t>-</w:t>
      </w:r>
      <w:r w:rsidRPr="00D14770">
        <w:rPr>
          <w:b/>
          <w:i/>
          <w:sz w:val="28"/>
          <w:lang w:val="en-US"/>
        </w:rPr>
        <w:t>er</w:t>
      </w:r>
      <w:r>
        <w:rPr>
          <w:sz w:val="28"/>
          <w:lang w:val="uk-UA"/>
        </w:rPr>
        <w:t xml:space="preserve"> та б</w:t>
      </w:r>
      <w:r w:rsidR="00F1278A">
        <w:rPr>
          <w:sz w:val="28"/>
          <w:lang w:val="uk-UA"/>
        </w:rPr>
        <w:t>ільшості іменників ІІІ відміни в</w:t>
      </w:r>
      <w:r>
        <w:rPr>
          <w:sz w:val="28"/>
          <w:lang w:val="uk-UA"/>
        </w:rPr>
        <w:t xml:space="preserve"> словниковій формі перед закінченням родового відмінка записується кінцева частина основи (тобто основа нарощується).</w:t>
      </w:r>
    </w:p>
    <w:p w:rsidR="00D14770" w:rsidRDefault="00D14770" w:rsidP="00D57A42">
      <w:pPr>
        <w:spacing w:after="0" w:line="240" w:lineRule="auto"/>
        <w:ind w:firstLine="2127"/>
        <w:jc w:val="both"/>
        <w:rPr>
          <w:i/>
          <w:sz w:val="28"/>
          <w:lang w:val="uk-UA"/>
        </w:rPr>
      </w:pPr>
      <w:r w:rsidRPr="00D14770">
        <w:rPr>
          <w:i/>
          <w:sz w:val="28"/>
          <w:lang w:val="uk-UA"/>
        </w:rPr>
        <w:t xml:space="preserve">Наприклад: </w:t>
      </w:r>
    </w:p>
    <w:p w:rsidR="00D14770" w:rsidRPr="00D14770" w:rsidRDefault="00D14770" w:rsidP="00D57A42">
      <w:pPr>
        <w:spacing w:after="0" w:line="240" w:lineRule="auto"/>
        <w:ind w:firstLine="540"/>
        <w:jc w:val="both"/>
        <w:rPr>
          <w:sz w:val="28"/>
          <w:lang w:val="uk-UA"/>
        </w:rPr>
      </w:pPr>
      <w:r>
        <w:rPr>
          <w:sz w:val="28"/>
          <w:lang w:val="en-US"/>
        </w:rPr>
        <w:t>magister</w:t>
      </w:r>
      <w:r w:rsidRPr="00EC0F61">
        <w:rPr>
          <w:sz w:val="28"/>
          <w:lang w:val="uk-UA"/>
        </w:rPr>
        <w:t xml:space="preserve">, </w:t>
      </w:r>
      <w:r>
        <w:rPr>
          <w:sz w:val="28"/>
          <w:lang w:val="en-US"/>
        </w:rPr>
        <w:t>tri</w:t>
      </w:r>
      <w:r w:rsidRPr="00EC0F61">
        <w:rPr>
          <w:sz w:val="28"/>
          <w:lang w:val="uk-UA"/>
        </w:rPr>
        <w:t xml:space="preserve"> </w:t>
      </w:r>
      <w:r>
        <w:rPr>
          <w:sz w:val="28"/>
          <w:lang w:val="en-US"/>
        </w:rPr>
        <w:t>m</w:t>
      </w:r>
      <w:r>
        <w:rPr>
          <w:sz w:val="28"/>
          <w:lang w:val="uk-UA"/>
        </w:rPr>
        <w:tab/>
      </w:r>
      <w:r>
        <w:rPr>
          <w:sz w:val="28"/>
          <w:lang w:val="uk-UA"/>
        </w:rPr>
        <w:tab/>
        <w:t xml:space="preserve">- учитель, основа: </w:t>
      </w:r>
      <w:r>
        <w:rPr>
          <w:sz w:val="28"/>
          <w:lang w:val="en-US"/>
        </w:rPr>
        <w:t>magistr</w:t>
      </w:r>
      <w:r>
        <w:rPr>
          <w:sz w:val="28"/>
          <w:lang w:val="uk-UA"/>
        </w:rPr>
        <w:t>-;</w:t>
      </w:r>
    </w:p>
    <w:p w:rsidR="00D14770" w:rsidRDefault="00D14770" w:rsidP="00D57A42">
      <w:pPr>
        <w:spacing w:after="0" w:line="240" w:lineRule="auto"/>
        <w:ind w:firstLine="540"/>
        <w:jc w:val="both"/>
        <w:rPr>
          <w:sz w:val="28"/>
          <w:lang w:val="uk-UA"/>
        </w:rPr>
      </w:pPr>
      <w:r>
        <w:rPr>
          <w:sz w:val="28"/>
          <w:lang w:val="en-US"/>
        </w:rPr>
        <w:t>solutio</w:t>
      </w:r>
      <w:r w:rsidRPr="00EC0F61">
        <w:rPr>
          <w:sz w:val="28"/>
          <w:lang w:val="uk-UA"/>
        </w:rPr>
        <w:t xml:space="preserve">, </w:t>
      </w:r>
      <w:r>
        <w:rPr>
          <w:sz w:val="28"/>
          <w:lang w:val="en-US"/>
        </w:rPr>
        <w:t>onis</w:t>
      </w:r>
      <w:r w:rsidRPr="00EC0F61">
        <w:rPr>
          <w:sz w:val="28"/>
          <w:lang w:val="uk-UA"/>
        </w:rPr>
        <w:t xml:space="preserve"> </w:t>
      </w:r>
      <w:r>
        <w:rPr>
          <w:sz w:val="28"/>
          <w:lang w:val="en-US"/>
        </w:rPr>
        <w:t>f</w:t>
      </w:r>
      <w:r w:rsidRPr="00EC0F61">
        <w:rPr>
          <w:sz w:val="28"/>
          <w:lang w:val="uk-UA"/>
        </w:rPr>
        <w:t xml:space="preserve"> </w:t>
      </w:r>
      <w:r>
        <w:rPr>
          <w:sz w:val="28"/>
          <w:lang w:val="uk-UA"/>
        </w:rPr>
        <w:tab/>
      </w:r>
      <w:r>
        <w:rPr>
          <w:sz w:val="28"/>
          <w:lang w:val="uk-UA"/>
        </w:rPr>
        <w:tab/>
        <w:t xml:space="preserve">- розчин, основа: </w:t>
      </w:r>
      <w:r>
        <w:rPr>
          <w:sz w:val="28"/>
          <w:lang w:val="en-US"/>
        </w:rPr>
        <w:t>solution</w:t>
      </w:r>
      <w:r w:rsidR="00BA59E5">
        <w:rPr>
          <w:sz w:val="28"/>
          <w:lang w:val="uk-UA"/>
        </w:rPr>
        <w:t>-</w:t>
      </w:r>
    </w:p>
    <w:p w:rsidR="006D0BD5" w:rsidRDefault="006D0BD5" w:rsidP="00D57A42">
      <w:pPr>
        <w:spacing w:after="0" w:line="240" w:lineRule="auto"/>
        <w:ind w:firstLine="540"/>
        <w:jc w:val="both"/>
        <w:rPr>
          <w:sz w:val="28"/>
          <w:lang w:val="uk-UA"/>
        </w:rPr>
      </w:pPr>
      <w:r>
        <w:rPr>
          <w:sz w:val="28"/>
          <w:lang w:val="uk-UA"/>
        </w:rPr>
        <w:t xml:space="preserve">Односкладові іменники прийнято записувати </w:t>
      </w:r>
      <w:r w:rsidR="00631263">
        <w:rPr>
          <w:sz w:val="28"/>
          <w:lang w:val="uk-UA"/>
        </w:rPr>
        <w:t>повністю</w:t>
      </w:r>
      <w:r>
        <w:rPr>
          <w:sz w:val="28"/>
          <w:lang w:val="uk-UA"/>
        </w:rPr>
        <w:t xml:space="preserve"> у формі називного та родового відмінків.</w:t>
      </w:r>
    </w:p>
    <w:p w:rsidR="006D0BD5" w:rsidRDefault="006D0BD5" w:rsidP="00D57A42">
      <w:pPr>
        <w:spacing w:after="0" w:line="240" w:lineRule="auto"/>
        <w:ind w:firstLine="2127"/>
        <w:jc w:val="both"/>
        <w:rPr>
          <w:i/>
          <w:sz w:val="28"/>
          <w:lang w:val="uk-UA"/>
        </w:rPr>
      </w:pPr>
      <w:r w:rsidRPr="00D14770">
        <w:rPr>
          <w:i/>
          <w:sz w:val="28"/>
          <w:lang w:val="uk-UA"/>
        </w:rPr>
        <w:t xml:space="preserve">Наприклад: </w:t>
      </w:r>
    </w:p>
    <w:p w:rsidR="006D0BD5" w:rsidRPr="00631263" w:rsidRDefault="006D0BD5" w:rsidP="00D57A42">
      <w:pPr>
        <w:spacing w:after="0" w:line="240" w:lineRule="auto"/>
        <w:ind w:firstLine="567"/>
        <w:jc w:val="both"/>
        <w:rPr>
          <w:sz w:val="28"/>
          <w:lang w:val="uk-UA"/>
        </w:rPr>
      </w:pPr>
      <w:r>
        <w:rPr>
          <w:sz w:val="28"/>
          <w:lang w:val="en-US"/>
        </w:rPr>
        <w:t>os</w:t>
      </w:r>
      <w:r w:rsidRPr="00EC0F61">
        <w:rPr>
          <w:sz w:val="28"/>
          <w:lang w:val="uk-UA"/>
        </w:rPr>
        <w:t xml:space="preserve">, </w:t>
      </w:r>
      <w:r>
        <w:rPr>
          <w:sz w:val="28"/>
          <w:lang w:val="en-US"/>
        </w:rPr>
        <w:t>ossis</w:t>
      </w:r>
      <w:r w:rsidRPr="00EC0F61">
        <w:rPr>
          <w:sz w:val="28"/>
          <w:lang w:val="uk-UA"/>
        </w:rPr>
        <w:t xml:space="preserve"> </w:t>
      </w:r>
      <w:r>
        <w:rPr>
          <w:sz w:val="28"/>
          <w:lang w:val="en-US"/>
        </w:rPr>
        <w:t>n</w:t>
      </w:r>
      <w:r w:rsidR="00631263">
        <w:rPr>
          <w:sz w:val="28"/>
          <w:lang w:val="uk-UA"/>
        </w:rPr>
        <w:tab/>
      </w:r>
      <w:r w:rsidR="00631263">
        <w:rPr>
          <w:sz w:val="28"/>
          <w:lang w:val="uk-UA"/>
        </w:rPr>
        <w:tab/>
      </w:r>
      <w:r w:rsidR="00631263">
        <w:rPr>
          <w:sz w:val="28"/>
          <w:lang w:val="uk-UA"/>
        </w:rPr>
        <w:tab/>
        <w:t>- кістка;</w:t>
      </w:r>
    </w:p>
    <w:p w:rsidR="006D0BD5" w:rsidRPr="00631263" w:rsidRDefault="00631263" w:rsidP="00D57A42">
      <w:pPr>
        <w:spacing w:after="0" w:line="240" w:lineRule="auto"/>
        <w:ind w:firstLine="567"/>
        <w:jc w:val="both"/>
        <w:rPr>
          <w:sz w:val="28"/>
          <w:lang w:val="uk-UA"/>
        </w:rPr>
      </w:pPr>
      <w:r>
        <w:rPr>
          <w:sz w:val="28"/>
          <w:lang w:val="en-US"/>
        </w:rPr>
        <w:t>lac</w:t>
      </w:r>
      <w:r w:rsidRPr="00EC0F61">
        <w:rPr>
          <w:sz w:val="28"/>
          <w:lang w:val="uk-UA"/>
        </w:rPr>
        <w:t xml:space="preserve">, </w:t>
      </w:r>
      <w:r>
        <w:rPr>
          <w:sz w:val="28"/>
          <w:lang w:val="en-US"/>
        </w:rPr>
        <w:t>lactis</w:t>
      </w:r>
      <w:r w:rsidRPr="00EC0F61">
        <w:rPr>
          <w:sz w:val="28"/>
          <w:lang w:val="uk-UA"/>
        </w:rPr>
        <w:t xml:space="preserve"> </w:t>
      </w:r>
      <w:r>
        <w:rPr>
          <w:sz w:val="28"/>
          <w:lang w:val="en-US"/>
        </w:rPr>
        <w:t>n</w:t>
      </w:r>
      <w:r>
        <w:rPr>
          <w:sz w:val="28"/>
          <w:lang w:val="uk-UA"/>
        </w:rPr>
        <w:tab/>
      </w:r>
      <w:r>
        <w:rPr>
          <w:sz w:val="28"/>
          <w:lang w:val="uk-UA"/>
        </w:rPr>
        <w:tab/>
      </w:r>
      <w:r>
        <w:rPr>
          <w:sz w:val="28"/>
          <w:lang w:val="uk-UA"/>
        </w:rPr>
        <w:tab/>
      </w:r>
      <w:r w:rsidR="006643BB">
        <w:rPr>
          <w:sz w:val="28"/>
          <w:lang w:val="uk-UA"/>
        </w:rPr>
        <w:t>- молоко</w:t>
      </w:r>
    </w:p>
    <w:p w:rsidR="00CF169C" w:rsidRDefault="00664407" w:rsidP="00F7631D">
      <w:pPr>
        <w:spacing w:before="120" w:after="0" w:line="240" w:lineRule="auto"/>
        <w:jc w:val="center"/>
        <w:rPr>
          <w:b/>
          <w:i/>
          <w:smallCaps/>
          <w:sz w:val="28"/>
          <w:szCs w:val="28"/>
          <w:lang w:val="uk-UA"/>
        </w:rPr>
      </w:pPr>
      <w:r w:rsidRPr="00CF169C">
        <w:rPr>
          <w:b/>
          <w:i/>
          <w:smallCaps/>
          <w:sz w:val="28"/>
          <w:szCs w:val="28"/>
          <w:lang w:val="uk-UA"/>
        </w:rPr>
        <w:t>Закінчення називного та родового відмінків однини</w:t>
      </w:r>
    </w:p>
    <w:p w:rsidR="000D0785" w:rsidRPr="00CF169C" w:rsidRDefault="00664407" w:rsidP="00D57A42">
      <w:pPr>
        <w:spacing w:after="0" w:line="240" w:lineRule="auto"/>
        <w:jc w:val="center"/>
        <w:rPr>
          <w:b/>
          <w:i/>
          <w:smallCaps/>
          <w:sz w:val="28"/>
          <w:szCs w:val="28"/>
          <w:lang w:val="uk-UA"/>
        </w:rPr>
      </w:pPr>
      <w:r w:rsidRPr="00CF169C">
        <w:rPr>
          <w:b/>
          <w:i/>
          <w:smallCaps/>
          <w:sz w:val="28"/>
          <w:szCs w:val="28"/>
          <w:lang w:val="uk-UA"/>
        </w:rPr>
        <w:t xml:space="preserve"> п</w:t>
      </w:r>
      <w:r w:rsidR="00EC1475">
        <w:rPr>
          <w:b/>
          <w:i/>
          <w:smallCaps/>
          <w:sz w:val="28"/>
          <w:szCs w:val="28"/>
          <w:lang w:val="uk-UA"/>
        </w:rPr>
        <w:t>’</w:t>
      </w:r>
      <w:r w:rsidRPr="00CF169C">
        <w:rPr>
          <w:b/>
          <w:i/>
          <w:smallCaps/>
          <w:sz w:val="28"/>
          <w:szCs w:val="28"/>
          <w:lang w:val="uk-UA"/>
        </w:rPr>
        <w:t>яти латинських відмін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2"/>
        <w:gridCol w:w="1350"/>
        <w:gridCol w:w="845"/>
        <w:gridCol w:w="1079"/>
        <w:gridCol w:w="1224"/>
        <w:gridCol w:w="1106"/>
        <w:gridCol w:w="819"/>
        <w:gridCol w:w="796"/>
        <w:gridCol w:w="930"/>
      </w:tblGrid>
      <w:tr w:rsidR="00BA59E5" w:rsidTr="00BA59E5">
        <w:tc>
          <w:tcPr>
            <w:tcW w:w="1426" w:type="dxa"/>
            <w:tcBorders>
              <w:top w:val="single" w:sz="12" w:space="0" w:color="auto"/>
              <w:left w:val="single" w:sz="12" w:space="0" w:color="auto"/>
              <w:bottom w:val="single" w:sz="12" w:space="0" w:color="auto"/>
              <w:right w:val="single" w:sz="12" w:space="0" w:color="auto"/>
            </w:tcBorders>
            <w:hideMark/>
          </w:tcPr>
          <w:p w:rsidR="00BA59E5" w:rsidRDefault="00BA59E5" w:rsidP="00D57A42">
            <w:pPr>
              <w:spacing w:after="0" w:line="240" w:lineRule="auto"/>
              <w:rPr>
                <w:i/>
                <w:sz w:val="28"/>
              </w:rPr>
            </w:pPr>
            <w:r>
              <w:rPr>
                <w:i/>
                <w:sz w:val="28"/>
              </w:rPr>
              <w:t>Число</w:t>
            </w:r>
          </w:p>
        </w:tc>
        <w:tc>
          <w:tcPr>
            <w:tcW w:w="1357" w:type="dxa"/>
            <w:tcBorders>
              <w:top w:val="single" w:sz="12" w:space="0" w:color="auto"/>
              <w:left w:val="single" w:sz="12" w:space="0" w:color="auto"/>
              <w:bottom w:val="single" w:sz="12" w:space="0" w:color="auto"/>
              <w:right w:val="single" w:sz="12" w:space="0" w:color="auto"/>
            </w:tcBorders>
            <w:hideMark/>
          </w:tcPr>
          <w:p w:rsidR="00BA59E5" w:rsidRPr="00664407" w:rsidRDefault="00BA59E5" w:rsidP="00D57A42">
            <w:pPr>
              <w:spacing w:after="0" w:line="240" w:lineRule="auto"/>
              <w:rPr>
                <w:i/>
                <w:sz w:val="28"/>
                <w:lang w:val="uk-UA"/>
              </w:rPr>
            </w:pPr>
            <w:r>
              <w:rPr>
                <w:i/>
                <w:sz w:val="28"/>
                <w:lang w:val="uk-UA"/>
              </w:rPr>
              <w:t>Відмінок</w:t>
            </w:r>
          </w:p>
        </w:tc>
        <w:tc>
          <w:tcPr>
            <w:tcW w:w="878" w:type="dxa"/>
            <w:tcBorders>
              <w:top w:val="single" w:sz="12" w:space="0" w:color="auto"/>
              <w:left w:val="single" w:sz="12" w:space="0" w:color="auto"/>
              <w:bottom w:val="single" w:sz="12" w:space="0" w:color="auto"/>
              <w:right w:val="single" w:sz="12" w:space="0" w:color="auto"/>
            </w:tcBorders>
            <w:hideMark/>
          </w:tcPr>
          <w:p w:rsidR="00BA59E5" w:rsidRDefault="00BA59E5" w:rsidP="00D57A42">
            <w:pPr>
              <w:pStyle w:val="a9"/>
              <w:spacing w:after="0" w:line="240" w:lineRule="auto"/>
              <w:jc w:val="center"/>
              <w:rPr>
                <w:i/>
                <w:iCs/>
                <w:sz w:val="28"/>
                <w:lang w:val="en-US"/>
              </w:rPr>
            </w:pPr>
            <w:r>
              <w:rPr>
                <w:i/>
                <w:iCs/>
                <w:sz w:val="28"/>
                <w:lang w:val="en-US"/>
              </w:rPr>
              <w:t>I</w:t>
            </w:r>
          </w:p>
        </w:tc>
        <w:tc>
          <w:tcPr>
            <w:tcW w:w="2401" w:type="dxa"/>
            <w:gridSpan w:val="2"/>
            <w:tcBorders>
              <w:top w:val="single" w:sz="12" w:space="0" w:color="auto"/>
              <w:left w:val="single" w:sz="12" w:space="0" w:color="auto"/>
              <w:bottom w:val="single" w:sz="12" w:space="0" w:color="auto"/>
              <w:right w:val="single" w:sz="12" w:space="0" w:color="auto"/>
            </w:tcBorders>
            <w:hideMark/>
          </w:tcPr>
          <w:p w:rsidR="00BA59E5" w:rsidRDefault="00BA59E5" w:rsidP="00D57A42">
            <w:pPr>
              <w:pStyle w:val="a9"/>
              <w:spacing w:after="0" w:line="240" w:lineRule="auto"/>
              <w:jc w:val="center"/>
              <w:rPr>
                <w:i/>
                <w:iCs/>
                <w:sz w:val="28"/>
                <w:lang w:val="en-US"/>
              </w:rPr>
            </w:pPr>
            <w:r>
              <w:rPr>
                <w:i/>
                <w:iCs/>
                <w:sz w:val="28"/>
                <w:lang w:val="en-US"/>
              </w:rPr>
              <w:t>II</w:t>
            </w:r>
          </w:p>
        </w:tc>
        <w:tc>
          <w:tcPr>
            <w:tcW w:w="1134" w:type="dxa"/>
            <w:tcBorders>
              <w:top w:val="single" w:sz="12" w:space="0" w:color="auto"/>
              <w:left w:val="single" w:sz="12" w:space="0" w:color="auto"/>
              <w:bottom w:val="single" w:sz="12" w:space="0" w:color="auto"/>
              <w:right w:val="single" w:sz="12" w:space="0" w:color="auto"/>
            </w:tcBorders>
            <w:hideMark/>
          </w:tcPr>
          <w:p w:rsidR="00BA59E5" w:rsidRDefault="00BA59E5" w:rsidP="00D57A42">
            <w:pPr>
              <w:pStyle w:val="a9"/>
              <w:spacing w:after="0" w:line="240" w:lineRule="auto"/>
              <w:jc w:val="center"/>
              <w:rPr>
                <w:i/>
                <w:iCs/>
                <w:sz w:val="28"/>
                <w:lang w:val="en-US"/>
              </w:rPr>
            </w:pPr>
            <w:r>
              <w:rPr>
                <w:i/>
                <w:iCs/>
                <w:sz w:val="28"/>
                <w:lang w:val="en-US"/>
              </w:rPr>
              <w:t>III</w:t>
            </w:r>
          </w:p>
        </w:tc>
        <w:tc>
          <w:tcPr>
            <w:tcW w:w="1684" w:type="dxa"/>
            <w:gridSpan w:val="2"/>
            <w:tcBorders>
              <w:top w:val="single" w:sz="12" w:space="0" w:color="auto"/>
              <w:left w:val="single" w:sz="12" w:space="0" w:color="auto"/>
              <w:bottom w:val="single" w:sz="12" w:space="0" w:color="auto"/>
              <w:right w:val="single" w:sz="12" w:space="0" w:color="auto"/>
            </w:tcBorders>
            <w:hideMark/>
          </w:tcPr>
          <w:p w:rsidR="00BA59E5" w:rsidRDefault="00BA59E5" w:rsidP="00D57A42">
            <w:pPr>
              <w:pStyle w:val="a9"/>
              <w:spacing w:after="0" w:line="240" w:lineRule="auto"/>
              <w:jc w:val="center"/>
              <w:rPr>
                <w:i/>
                <w:iCs/>
                <w:sz w:val="28"/>
                <w:lang w:val="en-US"/>
              </w:rPr>
            </w:pPr>
            <w:r>
              <w:rPr>
                <w:i/>
                <w:iCs/>
                <w:sz w:val="28"/>
                <w:lang w:val="en-US"/>
              </w:rPr>
              <w:t>IV</w:t>
            </w:r>
          </w:p>
        </w:tc>
        <w:tc>
          <w:tcPr>
            <w:tcW w:w="974" w:type="dxa"/>
            <w:tcBorders>
              <w:top w:val="single" w:sz="12" w:space="0" w:color="auto"/>
              <w:left w:val="single" w:sz="12" w:space="0" w:color="auto"/>
              <w:bottom w:val="single" w:sz="12" w:space="0" w:color="auto"/>
              <w:right w:val="single" w:sz="12" w:space="0" w:color="auto"/>
            </w:tcBorders>
            <w:hideMark/>
          </w:tcPr>
          <w:p w:rsidR="00BA59E5" w:rsidRDefault="00BA59E5" w:rsidP="00D57A42">
            <w:pPr>
              <w:pStyle w:val="a9"/>
              <w:spacing w:after="0" w:line="240" w:lineRule="auto"/>
              <w:jc w:val="center"/>
              <w:rPr>
                <w:i/>
                <w:iCs/>
                <w:sz w:val="28"/>
                <w:lang w:val="en-US"/>
              </w:rPr>
            </w:pPr>
            <w:r>
              <w:rPr>
                <w:i/>
                <w:iCs/>
                <w:sz w:val="28"/>
                <w:lang w:val="en-US"/>
              </w:rPr>
              <w:t>V</w:t>
            </w:r>
          </w:p>
        </w:tc>
      </w:tr>
      <w:tr w:rsidR="00BA59E5" w:rsidTr="00BA59E5">
        <w:tc>
          <w:tcPr>
            <w:tcW w:w="1426" w:type="dxa"/>
            <w:tcBorders>
              <w:top w:val="single" w:sz="12" w:space="0" w:color="auto"/>
              <w:left w:val="single" w:sz="12" w:space="0" w:color="auto"/>
              <w:bottom w:val="single" w:sz="12" w:space="0" w:color="auto"/>
              <w:right w:val="single" w:sz="12" w:space="0" w:color="auto"/>
            </w:tcBorders>
            <w:hideMark/>
          </w:tcPr>
          <w:p w:rsidR="00BA59E5" w:rsidRDefault="00BA59E5" w:rsidP="00D57A42">
            <w:pPr>
              <w:spacing w:after="0" w:line="240" w:lineRule="auto"/>
              <w:rPr>
                <w:i/>
                <w:sz w:val="28"/>
              </w:rPr>
            </w:pPr>
          </w:p>
        </w:tc>
        <w:tc>
          <w:tcPr>
            <w:tcW w:w="1357" w:type="dxa"/>
            <w:tcBorders>
              <w:top w:val="single" w:sz="12" w:space="0" w:color="auto"/>
              <w:left w:val="single" w:sz="12" w:space="0" w:color="auto"/>
              <w:bottom w:val="single" w:sz="12" w:space="0" w:color="auto"/>
              <w:right w:val="single" w:sz="12" w:space="0" w:color="auto"/>
            </w:tcBorders>
            <w:hideMark/>
          </w:tcPr>
          <w:p w:rsidR="00BA59E5" w:rsidRDefault="00BA59E5" w:rsidP="00D57A42">
            <w:pPr>
              <w:spacing w:after="0" w:line="240" w:lineRule="auto"/>
              <w:rPr>
                <w:i/>
                <w:sz w:val="28"/>
                <w:lang w:val="uk-UA"/>
              </w:rPr>
            </w:pPr>
          </w:p>
        </w:tc>
        <w:tc>
          <w:tcPr>
            <w:tcW w:w="878" w:type="dxa"/>
            <w:tcBorders>
              <w:top w:val="single" w:sz="12" w:space="0" w:color="auto"/>
              <w:left w:val="single" w:sz="12" w:space="0" w:color="auto"/>
              <w:bottom w:val="single" w:sz="12" w:space="0" w:color="auto"/>
              <w:right w:val="single" w:sz="12" w:space="0" w:color="auto"/>
            </w:tcBorders>
            <w:hideMark/>
          </w:tcPr>
          <w:p w:rsidR="00BA59E5" w:rsidRDefault="00BA59E5" w:rsidP="00D57A42">
            <w:pPr>
              <w:pStyle w:val="a9"/>
              <w:spacing w:after="0" w:line="240" w:lineRule="auto"/>
              <w:jc w:val="center"/>
              <w:rPr>
                <w:i/>
                <w:iCs/>
                <w:sz w:val="28"/>
                <w:lang w:val="en-US"/>
              </w:rPr>
            </w:pPr>
            <w:r>
              <w:rPr>
                <w:sz w:val="28"/>
                <w:lang w:val="en-US"/>
              </w:rPr>
              <w:t>f</w:t>
            </w:r>
          </w:p>
        </w:tc>
        <w:tc>
          <w:tcPr>
            <w:tcW w:w="1127" w:type="dxa"/>
            <w:tcBorders>
              <w:top w:val="single" w:sz="12" w:space="0" w:color="auto"/>
              <w:left w:val="single" w:sz="12" w:space="0" w:color="auto"/>
              <w:bottom w:val="single" w:sz="12" w:space="0" w:color="auto"/>
              <w:right w:val="single" w:sz="12" w:space="0" w:color="auto"/>
            </w:tcBorders>
            <w:hideMark/>
          </w:tcPr>
          <w:p w:rsidR="00BA59E5" w:rsidRDefault="00BA59E5" w:rsidP="00D57A42">
            <w:pPr>
              <w:pStyle w:val="a9"/>
              <w:spacing w:after="0" w:line="240" w:lineRule="auto"/>
              <w:jc w:val="center"/>
              <w:rPr>
                <w:i/>
                <w:iCs/>
                <w:sz w:val="28"/>
                <w:lang w:val="en-US"/>
              </w:rPr>
            </w:pPr>
            <w:r>
              <w:rPr>
                <w:sz w:val="28"/>
                <w:lang w:val="en-US"/>
              </w:rPr>
              <w:t>m</w:t>
            </w:r>
          </w:p>
        </w:tc>
        <w:tc>
          <w:tcPr>
            <w:tcW w:w="1274" w:type="dxa"/>
            <w:tcBorders>
              <w:top w:val="single" w:sz="12" w:space="0" w:color="auto"/>
              <w:left w:val="single" w:sz="12" w:space="0" w:color="auto"/>
              <w:bottom w:val="single" w:sz="12" w:space="0" w:color="auto"/>
              <w:right w:val="single" w:sz="12" w:space="0" w:color="auto"/>
            </w:tcBorders>
          </w:tcPr>
          <w:p w:rsidR="00BA59E5" w:rsidRDefault="00BA59E5" w:rsidP="00D57A42">
            <w:pPr>
              <w:pStyle w:val="a9"/>
              <w:spacing w:after="0" w:line="240" w:lineRule="auto"/>
              <w:jc w:val="center"/>
              <w:rPr>
                <w:i/>
                <w:iCs/>
                <w:sz w:val="28"/>
                <w:lang w:val="en-US"/>
              </w:rPr>
            </w:pPr>
            <w:r>
              <w:rPr>
                <w:sz w:val="28"/>
                <w:lang w:val="en-US"/>
              </w:rPr>
              <w:t>n</w:t>
            </w:r>
          </w:p>
        </w:tc>
        <w:tc>
          <w:tcPr>
            <w:tcW w:w="1134" w:type="dxa"/>
            <w:tcBorders>
              <w:top w:val="single" w:sz="12" w:space="0" w:color="auto"/>
              <w:left w:val="single" w:sz="12" w:space="0" w:color="auto"/>
              <w:bottom w:val="single" w:sz="12" w:space="0" w:color="auto"/>
              <w:right w:val="single" w:sz="12" w:space="0" w:color="auto"/>
            </w:tcBorders>
            <w:hideMark/>
          </w:tcPr>
          <w:p w:rsidR="00BA59E5" w:rsidRPr="00BA59E5" w:rsidRDefault="00BA59E5" w:rsidP="00D57A42">
            <w:pPr>
              <w:spacing w:after="0" w:line="240" w:lineRule="auto"/>
              <w:jc w:val="center"/>
              <w:rPr>
                <w:sz w:val="28"/>
                <w:lang w:val="uk-UA"/>
              </w:rPr>
            </w:pPr>
            <w:r>
              <w:rPr>
                <w:sz w:val="28"/>
                <w:lang w:val="en-US"/>
              </w:rPr>
              <w:t>m, f,</w:t>
            </w:r>
            <w:r>
              <w:rPr>
                <w:sz w:val="28"/>
                <w:lang w:val="uk-UA"/>
              </w:rPr>
              <w:t xml:space="preserve"> </w:t>
            </w:r>
            <w:r>
              <w:rPr>
                <w:sz w:val="28"/>
                <w:lang w:val="en-US"/>
              </w:rPr>
              <w:t>n</w:t>
            </w:r>
          </w:p>
        </w:tc>
        <w:tc>
          <w:tcPr>
            <w:tcW w:w="850" w:type="dxa"/>
            <w:tcBorders>
              <w:top w:val="single" w:sz="12" w:space="0" w:color="auto"/>
              <w:left w:val="single" w:sz="12" w:space="0" w:color="auto"/>
              <w:bottom w:val="single" w:sz="12" w:space="0" w:color="auto"/>
              <w:right w:val="single" w:sz="12" w:space="0" w:color="auto"/>
            </w:tcBorders>
            <w:hideMark/>
          </w:tcPr>
          <w:p w:rsidR="00BA59E5" w:rsidRDefault="00BA59E5" w:rsidP="00D57A42">
            <w:pPr>
              <w:pStyle w:val="a9"/>
              <w:spacing w:after="0" w:line="240" w:lineRule="auto"/>
              <w:jc w:val="center"/>
              <w:rPr>
                <w:i/>
                <w:iCs/>
                <w:sz w:val="28"/>
                <w:lang w:val="en-US"/>
              </w:rPr>
            </w:pPr>
            <w:r>
              <w:rPr>
                <w:sz w:val="28"/>
              </w:rPr>
              <w:t>m</w:t>
            </w:r>
          </w:p>
        </w:tc>
        <w:tc>
          <w:tcPr>
            <w:tcW w:w="834" w:type="dxa"/>
            <w:tcBorders>
              <w:top w:val="single" w:sz="12" w:space="0" w:color="auto"/>
              <w:left w:val="single" w:sz="12" w:space="0" w:color="auto"/>
              <w:bottom w:val="single" w:sz="12" w:space="0" w:color="auto"/>
              <w:right w:val="single" w:sz="12" w:space="0" w:color="auto"/>
            </w:tcBorders>
          </w:tcPr>
          <w:p w:rsidR="00BA59E5" w:rsidRDefault="00BA59E5" w:rsidP="00D57A42">
            <w:pPr>
              <w:pStyle w:val="a9"/>
              <w:spacing w:after="0" w:line="240" w:lineRule="auto"/>
              <w:jc w:val="center"/>
              <w:rPr>
                <w:i/>
                <w:iCs/>
                <w:sz w:val="28"/>
                <w:lang w:val="en-US"/>
              </w:rPr>
            </w:pPr>
            <w:r>
              <w:rPr>
                <w:sz w:val="28"/>
                <w:lang w:val="de-DE"/>
              </w:rPr>
              <w:t>n</w:t>
            </w:r>
          </w:p>
        </w:tc>
        <w:tc>
          <w:tcPr>
            <w:tcW w:w="974" w:type="dxa"/>
            <w:tcBorders>
              <w:top w:val="single" w:sz="12" w:space="0" w:color="auto"/>
              <w:left w:val="single" w:sz="12" w:space="0" w:color="auto"/>
              <w:bottom w:val="single" w:sz="12" w:space="0" w:color="auto"/>
              <w:right w:val="single" w:sz="12" w:space="0" w:color="auto"/>
            </w:tcBorders>
            <w:hideMark/>
          </w:tcPr>
          <w:p w:rsidR="00BA59E5" w:rsidRDefault="00BA59E5" w:rsidP="00D57A42">
            <w:pPr>
              <w:pStyle w:val="a9"/>
              <w:spacing w:after="0" w:line="240" w:lineRule="auto"/>
              <w:jc w:val="center"/>
              <w:rPr>
                <w:i/>
                <w:iCs/>
                <w:sz w:val="28"/>
                <w:lang w:val="en-US"/>
              </w:rPr>
            </w:pPr>
            <w:r>
              <w:rPr>
                <w:sz w:val="28"/>
                <w:lang w:val="de-DE"/>
              </w:rPr>
              <w:t>f</w:t>
            </w:r>
          </w:p>
        </w:tc>
      </w:tr>
      <w:tr w:rsidR="00BA59E5" w:rsidTr="00BA59E5">
        <w:tc>
          <w:tcPr>
            <w:tcW w:w="1426" w:type="dxa"/>
            <w:vMerge w:val="restart"/>
            <w:tcBorders>
              <w:top w:val="single" w:sz="12" w:space="0" w:color="auto"/>
              <w:left w:val="single" w:sz="12" w:space="0" w:color="auto"/>
              <w:right w:val="single" w:sz="12" w:space="0" w:color="auto"/>
            </w:tcBorders>
            <w:hideMark/>
          </w:tcPr>
          <w:p w:rsidR="00BA59E5" w:rsidRDefault="00BA59E5" w:rsidP="00D57A42">
            <w:pPr>
              <w:spacing w:after="0" w:line="240" w:lineRule="auto"/>
              <w:rPr>
                <w:i/>
                <w:sz w:val="28"/>
                <w:lang w:val="en-US"/>
              </w:rPr>
            </w:pPr>
            <w:r>
              <w:rPr>
                <w:i/>
                <w:sz w:val="28"/>
                <w:lang w:val="en-US"/>
              </w:rPr>
              <w:t>Singularis</w:t>
            </w:r>
          </w:p>
        </w:tc>
        <w:tc>
          <w:tcPr>
            <w:tcW w:w="1357" w:type="dxa"/>
            <w:tcBorders>
              <w:top w:val="single" w:sz="12" w:space="0" w:color="auto"/>
              <w:left w:val="single" w:sz="12" w:space="0" w:color="auto"/>
              <w:bottom w:val="single" w:sz="12" w:space="0" w:color="auto"/>
              <w:right w:val="single" w:sz="12" w:space="0" w:color="auto"/>
            </w:tcBorders>
            <w:hideMark/>
          </w:tcPr>
          <w:p w:rsidR="00BA59E5" w:rsidRDefault="00BA59E5" w:rsidP="00D57A42">
            <w:pPr>
              <w:spacing w:after="0" w:line="240" w:lineRule="auto"/>
              <w:rPr>
                <w:i/>
                <w:sz w:val="28"/>
                <w:lang w:val="en-US"/>
              </w:rPr>
            </w:pPr>
            <w:r>
              <w:rPr>
                <w:i/>
                <w:sz w:val="28"/>
                <w:lang w:val="en-US"/>
              </w:rPr>
              <w:t>Nom.</w:t>
            </w:r>
          </w:p>
        </w:tc>
        <w:tc>
          <w:tcPr>
            <w:tcW w:w="878" w:type="dxa"/>
            <w:tcBorders>
              <w:top w:val="single" w:sz="12" w:space="0" w:color="auto"/>
              <w:left w:val="single" w:sz="12" w:space="0" w:color="auto"/>
              <w:bottom w:val="single" w:sz="12" w:space="0" w:color="auto"/>
              <w:right w:val="single" w:sz="12" w:space="0" w:color="auto"/>
            </w:tcBorders>
            <w:hideMark/>
          </w:tcPr>
          <w:p w:rsidR="00BA59E5" w:rsidRDefault="00BA59E5" w:rsidP="00D57A42">
            <w:pPr>
              <w:spacing w:after="0" w:line="240" w:lineRule="auto"/>
              <w:jc w:val="center"/>
              <w:rPr>
                <w:sz w:val="28"/>
                <w:lang w:val="en-US"/>
              </w:rPr>
            </w:pPr>
            <w:r w:rsidRPr="000B3DE8">
              <w:rPr>
                <w:b/>
                <w:sz w:val="28"/>
                <w:lang w:val="en-US"/>
              </w:rPr>
              <w:t>-</w:t>
            </w:r>
            <w:r>
              <w:rPr>
                <w:b/>
                <w:bCs/>
                <w:sz w:val="28"/>
                <w:lang w:val="en-US"/>
              </w:rPr>
              <w:t>a</w:t>
            </w:r>
          </w:p>
        </w:tc>
        <w:tc>
          <w:tcPr>
            <w:tcW w:w="1127" w:type="dxa"/>
            <w:tcBorders>
              <w:top w:val="single" w:sz="12" w:space="0" w:color="auto"/>
              <w:left w:val="single" w:sz="12" w:space="0" w:color="auto"/>
              <w:bottom w:val="single" w:sz="12" w:space="0" w:color="auto"/>
              <w:right w:val="single" w:sz="12" w:space="0" w:color="auto"/>
            </w:tcBorders>
            <w:hideMark/>
          </w:tcPr>
          <w:p w:rsidR="00BA59E5" w:rsidRPr="00BA59E5" w:rsidRDefault="00BA59E5" w:rsidP="00D57A42">
            <w:pPr>
              <w:spacing w:after="0" w:line="240" w:lineRule="auto"/>
              <w:jc w:val="center"/>
              <w:rPr>
                <w:sz w:val="28"/>
                <w:lang w:val="uk-UA"/>
              </w:rPr>
            </w:pPr>
            <w:r>
              <w:rPr>
                <w:b/>
                <w:sz w:val="28"/>
                <w:lang w:val="en-US"/>
              </w:rPr>
              <w:t>-</w:t>
            </w:r>
            <w:r>
              <w:rPr>
                <w:b/>
                <w:bCs/>
                <w:sz w:val="28"/>
                <w:lang w:val="en-US"/>
              </w:rPr>
              <w:t xml:space="preserve">us, </w:t>
            </w:r>
            <w:r>
              <w:rPr>
                <w:b/>
                <w:sz w:val="28"/>
                <w:lang w:val="en-US"/>
              </w:rPr>
              <w:t>-</w:t>
            </w:r>
            <w:r>
              <w:rPr>
                <w:b/>
                <w:bCs/>
                <w:sz w:val="28"/>
                <w:lang w:val="en-US"/>
              </w:rPr>
              <w:t>er</w:t>
            </w:r>
          </w:p>
        </w:tc>
        <w:tc>
          <w:tcPr>
            <w:tcW w:w="1274" w:type="dxa"/>
            <w:tcBorders>
              <w:top w:val="single" w:sz="12" w:space="0" w:color="auto"/>
              <w:left w:val="single" w:sz="12" w:space="0" w:color="auto"/>
              <w:bottom w:val="single" w:sz="12" w:space="0" w:color="auto"/>
              <w:right w:val="single" w:sz="12" w:space="0" w:color="auto"/>
            </w:tcBorders>
          </w:tcPr>
          <w:p w:rsidR="00BA59E5" w:rsidRDefault="00BA59E5" w:rsidP="00D57A42">
            <w:pPr>
              <w:spacing w:after="0" w:line="240" w:lineRule="auto"/>
              <w:jc w:val="center"/>
              <w:rPr>
                <w:sz w:val="28"/>
                <w:lang w:val="en-US"/>
              </w:rPr>
            </w:pPr>
            <w:r>
              <w:rPr>
                <w:b/>
                <w:sz w:val="28"/>
                <w:lang w:val="en-US"/>
              </w:rPr>
              <w:t>-</w:t>
            </w:r>
            <w:r>
              <w:rPr>
                <w:b/>
                <w:bCs/>
                <w:sz w:val="28"/>
                <w:lang w:val="en-US"/>
              </w:rPr>
              <w:t xml:space="preserve">um, </w:t>
            </w:r>
            <w:r>
              <w:rPr>
                <w:b/>
                <w:sz w:val="28"/>
                <w:lang w:val="en-US"/>
              </w:rPr>
              <w:t>-</w:t>
            </w:r>
            <w:r>
              <w:rPr>
                <w:b/>
                <w:bCs/>
                <w:sz w:val="28"/>
                <w:lang w:val="en-US"/>
              </w:rPr>
              <w:t>on</w:t>
            </w:r>
          </w:p>
        </w:tc>
        <w:tc>
          <w:tcPr>
            <w:tcW w:w="1134" w:type="dxa"/>
            <w:tcBorders>
              <w:top w:val="single" w:sz="12" w:space="0" w:color="auto"/>
              <w:left w:val="single" w:sz="12" w:space="0" w:color="auto"/>
              <w:bottom w:val="single" w:sz="12" w:space="0" w:color="auto"/>
              <w:right w:val="single" w:sz="12" w:space="0" w:color="auto"/>
            </w:tcBorders>
            <w:hideMark/>
          </w:tcPr>
          <w:p w:rsidR="00BA59E5" w:rsidRPr="00664407" w:rsidRDefault="00BA59E5" w:rsidP="00D57A42">
            <w:pPr>
              <w:spacing w:after="0" w:line="240" w:lineRule="auto"/>
              <w:jc w:val="center"/>
              <w:rPr>
                <w:b/>
                <w:bCs/>
                <w:sz w:val="28"/>
                <w:lang w:val="uk-UA"/>
              </w:rPr>
            </w:pPr>
            <w:r>
              <w:rPr>
                <w:b/>
                <w:bCs/>
                <w:sz w:val="28"/>
              </w:rPr>
              <w:t>р</w:t>
            </w:r>
            <w:r>
              <w:rPr>
                <w:b/>
                <w:bCs/>
                <w:sz w:val="28"/>
                <w:lang w:val="uk-UA"/>
              </w:rPr>
              <w:t>ізні</w:t>
            </w:r>
          </w:p>
        </w:tc>
        <w:tc>
          <w:tcPr>
            <w:tcW w:w="850" w:type="dxa"/>
            <w:tcBorders>
              <w:top w:val="single" w:sz="12" w:space="0" w:color="auto"/>
              <w:left w:val="single" w:sz="12" w:space="0" w:color="auto"/>
              <w:bottom w:val="single" w:sz="12" w:space="0" w:color="auto"/>
              <w:right w:val="single" w:sz="12" w:space="0" w:color="auto"/>
            </w:tcBorders>
            <w:hideMark/>
          </w:tcPr>
          <w:p w:rsidR="00BA59E5" w:rsidRPr="00BA59E5" w:rsidRDefault="00BA59E5" w:rsidP="00D57A42">
            <w:pPr>
              <w:pStyle w:val="1"/>
              <w:spacing w:after="0" w:line="240" w:lineRule="auto"/>
              <w:jc w:val="center"/>
              <w:rPr>
                <w:sz w:val="28"/>
                <w:lang w:val="uk-UA"/>
              </w:rPr>
            </w:pPr>
            <w:r>
              <w:rPr>
                <w:b/>
                <w:sz w:val="28"/>
              </w:rPr>
              <w:t>-</w:t>
            </w:r>
            <w:r>
              <w:rPr>
                <w:b/>
                <w:bCs/>
                <w:sz w:val="28"/>
              </w:rPr>
              <w:t>us</w:t>
            </w:r>
          </w:p>
        </w:tc>
        <w:tc>
          <w:tcPr>
            <w:tcW w:w="834" w:type="dxa"/>
            <w:tcBorders>
              <w:top w:val="single" w:sz="12" w:space="0" w:color="auto"/>
              <w:left w:val="single" w:sz="12" w:space="0" w:color="auto"/>
              <w:bottom w:val="single" w:sz="12" w:space="0" w:color="auto"/>
              <w:right w:val="single" w:sz="12" w:space="0" w:color="auto"/>
            </w:tcBorders>
          </w:tcPr>
          <w:p w:rsidR="00BA59E5" w:rsidRDefault="00BA59E5" w:rsidP="00D57A42">
            <w:pPr>
              <w:spacing w:after="0" w:line="240" w:lineRule="auto"/>
              <w:jc w:val="center"/>
              <w:rPr>
                <w:sz w:val="28"/>
                <w:lang w:val="uk-UA"/>
              </w:rPr>
            </w:pPr>
            <w:r>
              <w:rPr>
                <w:b/>
                <w:sz w:val="28"/>
                <w:lang w:val="en-US"/>
              </w:rPr>
              <w:t>-</w:t>
            </w:r>
            <w:r>
              <w:rPr>
                <w:b/>
                <w:bCs/>
                <w:sz w:val="28"/>
                <w:lang w:val="de-DE"/>
              </w:rPr>
              <w:t>u</w:t>
            </w:r>
          </w:p>
        </w:tc>
        <w:tc>
          <w:tcPr>
            <w:tcW w:w="974" w:type="dxa"/>
            <w:tcBorders>
              <w:top w:val="single" w:sz="12" w:space="0" w:color="auto"/>
              <w:left w:val="single" w:sz="12" w:space="0" w:color="auto"/>
              <w:bottom w:val="single" w:sz="12" w:space="0" w:color="auto"/>
              <w:right w:val="single" w:sz="12" w:space="0" w:color="auto"/>
            </w:tcBorders>
            <w:hideMark/>
          </w:tcPr>
          <w:p w:rsidR="00BA59E5" w:rsidRDefault="00BA59E5" w:rsidP="00D57A42">
            <w:pPr>
              <w:spacing w:after="0" w:line="240" w:lineRule="auto"/>
              <w:jc w:val="center"/>
              <w:rPr>
                <w:sz w:val="28"/>
                <w:lang w:val="de-DE"/>
              </w:rPr>
            </w:pPr>
            <w:r>
              <w:rPr>
                <w:b/>
                <w:sz w:val="28"/>
                <w:lang w:val="en-US"/>
              </w:rPr>
              <w:t>-</w:t>
            </w:r>
            <w:r>
              <w:rPr>
                <w:b/>
                <w:bCs/>
                <w:sz w:val="28"/>
                <w:lang w:val="de-DE"/>
              </w:rPr>
              <w:t>es</w:t>
            </w:r>
          </w:p>
        </w:tc>
      </w:tr>
      <w:tr w:rsidR="00BA59E5" w:rsidTr="00DC1C6F">
        <w:tc>
          <w:tcPr>
            <w:tcW w:w="1426" w:type="dxa"/>
            <w:vMerge/>
            <w:tcBorders>
              <w:left w:val="single" w:sz="12" w:space="0" w:color="auto"/>
              <w:bottom w:val="single" w:sz="12" w:space="0" w:color="auto"/>
              <w:right w:val="single" w:sz="12" w:space="0" w:color="auto"/>
            </w:tcBorders>
          </w:tcPr>
          <w:p w:rsidR="00BA59E5" w:rsidRDefault="00BA59E5" w:rsidP="00D57A42">
            <w:pPr>
              <w:spacing w:after="0" w:line="240" w:lineRule="auto"/>
              <w:rPr>
                <w:i/>
                <w:sz w:val="28"/>
                <w:lang w:val="de-DE"/>
              </w:rPr>
            </w:pPr>
          </w:p>
        </w:tc>
        <w:tc>
          <w:tcPr>
            <w:tcW w:w="1357" w:type="dxa"/>
            <w:tcBorders>
              <w:top w:val="single" w:sz="12" w:space="0" w:color="auto"/>
              <w:left w:val="single" w:sz="12" w:space="0" w:color="auto"/>
              <w:bottom w:val="single" w:sz="12" w:space="0" w:color="auto"/>
              <w:right w:val="single" w:sz="12" w:space="0" w:color="auto"/>
            </w:tcBorders>
            <w:hideMark/>
          </w:tcPr>
          <w:p w:rsidR="00BA59E5" w:rsidRDefault="00BA59E5" w:rsidP="00D57A42">
            <w:pPr>
              <w:spacing w:after="0" w:line="240" w:lineRule="auto"/>
              <w:rPr>
                <w:i/>
                <w:sz w:val="28"/>
                <w:lang w:val="en-US"/>
              </w:rPr>
            </w:pPr>
            <w:r>
              <w:rPr>
                <w:i/>
                <w:sz w:val="28"/>
                <w:lang w:val="en-US"/>
              </w:rPr>
              <w:t>Gen.</w:t>
            </w:r>
          </w:p>
        </w:tc>
        <w:tc>
          <w:tcPr>
            <w:tcW w:w="878" w:type="dxa"/>
            <w:tcBorders>
              <w:top w:val="single" w:sz="12" w:space="0" w:color="auto"/>
              <w:left w:val="single" w:sz="12" w:space="0" w:color="auto"/>
              <w:bottom w:val="single" w:sz="12" w:space="0" w:color="auto"/>
              <w:right w:val="single" w:sz="12" w:space="0" w:color="auto"/>
            </w:tcBorders>
            <w:hideMark/>
          </w:tcPr>
          <w:p w:rsidR="00BA59E5" w:rsidRDefault="00BA59E5" w:rsidP="00D57A42">
            <w:pPr>
              <w:spacing w:after="0" w:line="240" w:lineRule="auto"/>
              <w:jc w:val="center"/>
              <w:rPr>
                <w:b/>
                <w:bCs/>
                <w:sz w:val="28"/>
                <w:lang w:val="en-US"/>
              </w:rPr>
            </w:pPr>
            <w:r>
              <w:rPr>
                <w:b/>
                <w:sz w:val="28"/>
                <w:lang w:val="en-US"/>
              </w:rPr>
              <w:t>-</w:t>
            </w:r>
            <w:r>
              <w:rPr>
                <w:b/>
                <w:bCs/>
                <w:sz w:val="28"/>
                <w:lang w:val="en-US"/>
              </w:rPr>
              <w:t>ae</w:t>
            </w:r>
          </w:p>
        </w:tc>
        <w:tc>
          <w:tcPr>
            <w:tcW w:w="2401" w:type="dxa"/>
            <w:gridSpan w:val="2"/>
            <w:tcBorders>
              <w:top w:val="single" w:sz="12" w:space="0" w:color="auto"/>
              <w:left w:val="single" w:sz="12" w:space="0" w:color="auto"/>
              <w:bottom w:val="single" w:sz="12" w:space="0" w:color="auto"/>
              <w:right w:val="single" w:sz="12" w:space="0" w:color="auto"/>
            </w:tcBorders>
            <w:hideMark/>
          </w:tcPr>
          <w:p w:rsidR="00BA59E5" w:rsidRDefault="00BA59E5" w:rsidP="00D57A42">
            <w:pPr>
              <w:spacing w:after="0" w:line="240" w:lineRule="auto"/>
              <w:jc w:val="center"/>
              <w:rPr>
                <w:b/>
                <w:sz w:val="28"/>
                <w:lang w:val="en-US"/>
              </w:rPr>
            </w:pPr>
            <w:r>
              <w:rPr>
                <w:b/>
                <w:sz w:val="28"/>
                <w:lang w:val="en-US"/>
              </w:rPr>
              <w:t>-</w:t>
            </w:r>
            <w:r>
              <w:rPr>
                <w:b/>
                <w:bCs/>
                <w:sz w:val="28"/>
                <w:lang w:val="en-US"/>
              </w:rPr>
              <w:t>i</w:t>
            </w:r>
          </w:p>
        </w:tc>
        <w:tc>
          <w:tcPr>
            <w:tcW w:w="1134" w:type="dxa"/>
            <w:tcBorders>
              <w:top w:val="single" w:sz="12" w:space="0" w:color="auto"/>
              <w:left w:val="single" w:sz="12" w:space="0" w:color="auto"/>
              <w:bottom w:val="single" w:sz="12" w:space="0" w:color="auto"/>
              <w:right w:val="single" w:sz="12" w:space="0" w:color="auto"/>
            </w:tcBorders>
            <w:hideMark/>
          </w:tcPr>
          <w:p w:rsidR="00BA59E5" w:rsidRDefault="00BA59E5" w:rsidP="00D57A42">
            <w:pPr>
              <w:spacing w:after="0" w:line="240" w:lineRule="auto"/>
              <w:jc w:val="center"/>
              <w:rPr>
                <w:b/>
                <w:bCs/>
                <w:sz w:val="28"/>
                <w:lang w:val="en-US"/>
              </w:rPr>
            </w:pPr>
            <w:r>
              <w:rPr>
                <w:b/>
                <w:sz w:val="28"/>
                <w:lang w:val="en-US"/>
              </w:rPr>
              <w:t>-</w:t>
            </w:r>
            <w:r>
              <w:rPr>
                <w:b/>
                <w:bCs/>
                <w:sz w:val="28"/>
                <w:lang w:val="en-US"/>
              </w:rPr>
              <w:t>is</w:t>
            </w:r>
          </w:p>
        </w:tc>
        <w:tc>
          <w:tcPr>
            <w:tcW w:w="1684" w:type="dxa"/>
            <w:gridSpan w:val="2"/>
            <w:tcBorders>
              <w:top w:val="single" w:sz="12" w:space="0" w:color="auto"/>
              <w:left w:val="single" w:sz="12" w:space="0" w:color="auto"/>
              <w:bottom w:val="single" w:sz="12" w:space="0" w:color="auto"/>
              <w:right w:val="single" w:sz="12" w:space="0" w:color="auto"/>
            </w:tcBorders>
            <w:hideMark/>
          </w:tcPr>
          <w:p w:rsidR="00BA59E5" w:rsidRDefault="00BA59E5" w:rsidP="00D57A42">
            <w:pPr>
              <w:spacing w:after="0" w:line="240" w:lineRule="auto"/>
              <w:jc w:val="center"/>
              <w:rPr>
                <w:b/>
                <w:sz w:val="28"/>
                <w:lang w:val="en-US"/>
              </w:rPr>
            </w:pPr>
            <w:r>
              <w:rPr>
                <w:b/>
                <w:sz w:val="28"/>
                <w:lang w:val="en-US"/>
              </w:rPr>
              <w:t>-</w:t>
            </w:r>
            <w:r>
              <w:rPr>
                <w:b/>
                <w:bCs/>
                <w:sz w:val="28"/>
                <w:lang w:val="en-US"/>
              </w:rPr>
              <w:t>us</w:t>
            </w:r>
          </w:p>
        </w:tc>
        <w:tc>
          <w:tcPr>
            <w:tcW w:w="974" w:type="dxa"/>
            <w:tcBorders>
              <w:top w:val="single" w:sz="12" w:space="0" w:color="auto"/>
              <w:left w:val="single" w:sz="12" w:space="0" w:color="auto"/>
              <w:bottom w:val="single" w:sz="12" w:space="0" w:color="auto"/>
              <w:right w:val="single" w:sz="12" w:space="0" w:color="auto"/>
            </w:tcBorders>
            <w:hideMark/>
          </w:tcPr>
          <w:p w:rsidR="00BA59E5" w:rsidRDefault="00BA59E5" w:rsidP="00D57A42">
            <w:pPr>
              <w:spacing w:after="0" w:line="240" w:lineRule="auto"/>
              <w:jc w:val="center"/>
              <w:rPr>
                <w:b/>
                <w:bCs/>
                <w:sz w:val="28"/>
                <w:lang w:val="en-US"/>
              </w:rPr>
            </w:pPr>
            <w:r>
              <w:rPr>
                <w:b/>
                <w:sz w:val="28"/>
                <w:lang w:val="en-US"/>
              </w:rPr>
              <w:t>-</w:t>
            </w:r>
            <w:r>
              <w:rPr>
                <w:b/>
                <w:bCs/>
                <w:sz w:val="28"/>
                <w:lang w:val="en-US"/>
              </w:rPr>
              <w:t>ēi</w:t>
            </w:r>
          </w:p>
        </w:tc>
      </w:tr>
    </w:tbl>
    <w:p w:rsidR="000D0785" w:rsidRPr="000B3674" w:rsidRDefault="000B3674" w:rsidP="00D57A42">
      <w:pPr>
        <w:spacing w:after="0" w:line="240" w:lineRule="auto"/>
        <w:jc w:val="center"/>
        <w:rPr>
          <w:sz w:val="28"/>
          <w:szCs w:val="28"/>
          <w:lang w:val="uk-UA"/>
        </w:rPr>
      </w:pPr>
      <w:r w:rsidRPr="000B3674">
        <w:rPr>
          <w:sz w:val="28"/>
          <w:szCs w:val="28"/>
          <w:lang w:val="uk-UA"/>
        </w:rPr>
        <w:lastRenderedPageBreak/>
        <w:t>ВПРАВИ</w:t>
      </w:r>
    </w:p>
    <w:p w:rsidR="000D0785" w:rsidRPr="00F426D5" w:rsidRDefault="00F1278A" w:rsidP="00F7631D">
      <w:pPr>
        <w:numPr>
          <w:ilvl w:val="0"/>
          <w:numId w:val="6"/>
        </w:numPr>
        <w:spacing w:before="120" w:after="0" w:line="240" w:lineRule="auto"/>
        <w:ind w:left="1775" w:hanging="357"/>
        <w:jc w:val="both"/>
        <w:rPr>
          <w:b/>
          <w:bCs/>
          <w:i/>
          <w:iCs/>
          <w:sz w:val="28"/>
          <w:lang w:val="uk-UA"/>
        </w:rPr>
      </w:pPr>
      <w:r>
        <w:rPr>
          <w:b/>
          <w:bCs/>
          <w:i/>
          <w:iCs/>
          <w:sz w:val="28"/>
          <w:lang w:val="uk-UA"/>
        </w:rPr>
        <w:t>Закінчі</w:t>
      </w:r>
      <w:r w:rsidR="00C37C44">
        <w:rPr>
          <w:b/>
          <w:bCs/>
          <w:i/>
          <w:iCs/>
          <w:sz w:val="28"/>
          <w:lang w:val="uk-UA"/>
        </w:rPr>
        <w:t>т</w:t>
      </w:r>
      <w:r w:rsidR="004C54FC">
        <w:rPr>
          <w:b/>
          <w:bCs/>
          <w:i/>
          <w:iCs/>
          <w:sz w:val="28"/>
          <w:lang w:val="uk-UA"/>
        </w:rPr>
        <w:t>ь</w:t>
      </w:r>
      <w:r w:rsidR="00C37C44">
        <w:rPr>
          <w:b/>
          <w:bCs/>
          <w:i/>
          <w:iCs/>
          <w:sz w:val="28"/>
          <w:lang w:val="uk-UA"/>
        </w:rPr>
        <w:t xml:space="preserve"> самостійно словникову форму, тобто </w:t>
      </w:r>
      <w:r w:rsidR="004C54FC">
        <w:rPr>
          <w:b/>
          <w:bCs/>
          <w:i/>
          <w:iCs/>
          <w:sz w:val="28"/>
          <w:lang w:val="uk-UA"/>
        </w:rPr>
        <w:t xml:space="preserve">допишіть </w:t>
      </w:r>
      <w:r w:rsidR="006B1641">
        <w:rPr>
          <w:b/>
          <w:bCs/>
          <w:i/>
          <w:iCs/>
          <w:sz w:val="28"/>
          <w:lang w:val="uk-UA"/>
        </w:rPr>
        <w:t xml:space="preserve">закінчення </w:t>
      </w:r>
      <w:r w:rsidR="000D0785">
        <w:rPr>
          <w:b/>
          <w:bCs/>
          <w:i/>
          <w:iCs/>
          <w:sz w:val="28"/>
          <w:lang w:val="en-US"/>
        </w:rPr>
        <w:t>Gen</w:t>
      </w:r>
      <w:r w:rsidR="000D0785" w:rsidRPr="00F426D5">
        <w:rPr>
          <w:b/>
          <w:bCs/>
          <w:i/>
          <w:iCs/>
          <w:sz w:val="28"/>
          <w:lang w:val="uk-UA"/>
        </w:rPr>
        <w:t xml:space="preserve">. </w:t>
      </w:r>
      <w:r w:rsidR="000D0785">
        <w:rPr>
          <w:b/>
          <w:bCs/>
          <w:i/>
          <w:iCs/>
          <w:sz w:val="28"/>
          <w:lang w:val="en-US"/>
        </w:rPr>
        <w:t>sing</w:t>
      </w:r>
      <w:r w:rsidR="000D0785" w:rsidRPr="00F426D5">
        <w:rPr>
          <w:b/>
          <w:bCs/>
          <w:i/>
          <w:iCs/>
          <w:sz w:val="28"/>
          <w:lang w:val="uk-UA"/>
        </w:rPr>
        <w:t xml:space="preserve">. </w:t>
      </w:r>
      <w:r w:rsidR="00C37C44">
        <w:rPr>
          <w:b/>
          <w:bCs/>
          <w:i/>
          <w:iCs/>
          <w:sz w:val="28"/>
          <w:lang w:val="uk-UA"/>
        </w:rPr>
        <w:t>і рід іменників</w:t>
      </w:r>
      <w:r w:rsidR="000D0785" w:rsidRPr="00F426D5">
        <w:rPr>
          <w:b/>
          <w:bCs/>
          <w:i/>
          <w:iCs/>
          <w:sz w:val="28"/>
          <w:lang w:val="uk-UA"/>
        </w:rPr>
        <w:t>:</w:t>
      </w:r>
    </w:p>
    <w:p w:rsidR="000D0785" w:rsidRPr="00F426D5" w:rsidRDefault="00C37C44" w:rsidP="00D57A42">
      <w:pPr>
        <w:spacing w:after="0" w:line="240" w:lineRule="auto"/>
        <w:jc w:val="both"/>
        <w:rPr>
          <w:sz w:val="28"/>
          <w:lang w:val="uk-UA"/>
        </w:rPr>
      </w:pPr>
      <w:r>
        <w:rPr>
          <w:sz w:val="28"/>
          <w:lang w:val="en-US"/>
        </w:rPr>
        <w:t>s</w:t>
      </w:r>
      <w:r w:rsidR="000D0785">
        <w:rPr>
          <w:sz w:val="28"/>
          <w:lang w:val="en-US"/>
        </w:rPr>
        <w:t>ternum</w:t>
      </w:r>
      <w:r w:rsidR="000D0785" w:rsidRPr="00F426D5">
        <w:rPr>
          <w:sz w:val="28"/>
          <w:lang w:val="uk-UA"/>
        </w:rPr>
        <w:t xml:space="preserve"> – груд</w:t>
      </w:r>
      <w:r>
        <w:rPr>
          <w:sz w:val="28"/>
          <w:lang w:val="uk-UA"/>
        </w:rPr>
        <w:t>н</w:t>
      </w:r>
      <w:r w:rsidR="000D0785" w:rsidRPr="00F426D5">
        <w:rPr>
          <w:sz w:val="28"/>
          <w:lang w:val="uk-UA"/>
        </w:rPr>
        <w:t xml:space="preserve">ина, </w:t>
      </w:r>
      <w:r w:rsidR="000D0785">
        <w:rPr>
          <w:sz w:val="28"/>
          <w:lang w:val="en-US"/>
        </w:rPr>
        <w:t>capitulum</w:t>
      </w:r>
      <w:r w:rsidR="000A7A7C" w:rsidRPr="00F426D5">
        <w:rPr>
          <w:sz w:val="28"/>
          <w:lang w:val="uk-UA"/>
        </w:rPr>
        <w:t xml:space="preserve"> – гол</w:t>
      </w:r>
      <w:r w:rsidR="000A7A7C">
        <w:rPr>
          <w:sz w:val="28"/>
          <w:lang w:val="uk-UA"/>
        </w:rPr>
        <w:t>і</w:t>
      </w:r>
      <w:r w:rsidR="000D0785" w:rsidRPr="00F426D5">
        <w:rPr>
          <w:sz w:val="28"/>
          <w:lang w:val="uk-UA"/>
        </w:rPr>
        <w:t xml:space="preserve">вка, </w:t>
      </w:r>
      <w:r w:rsidR="000D0785">
        <w:rPr>
          <w:sz w:val="28"/>
          <w:lang w:val="en-US"/>
        </w:rPr>
        <w:t>spatium</w:t>
      </w:r>
      <w:r w:rsidR="000D0785" w:rsidRPr="00F426D5">
        <w:rPr>
          <w:sz w:val="28"/>
          <w:lang w:val="uk-UA"/>
        </w:rPr>
        <w:t xml:space="preserve"> – прост</w:t>
      </w:r>
      <w:r w:rsidR="000A7A7C">
        <w:rPr>
          <w:sz w:val="28"/>
          <w:lang w:val="uk-UA"/>
        </w:rPr>
        <w:t>і</w:t>
      </w:r>
      <w:r w:rsidR="000D0785" w:rsidRPr="00F426D5">
        <w:rPr>
          <w:sz w:val="28"/>
          <w:lang w:val="uk-UA"/>
        </w:rPr>
        <w:t xml:space="preserve">р, </w:t>
      </w:r>
      <w:r w:rsidR="000D0785">
        <w:rPr>
          <w:sz w:val="28"/>
          <w:lang w:val="en-US"/>
        </w:rPr>
        <w:t>septum</w:t>
      </w:r>
      <w:r w:rsidR="000D0785" w:rsidRPr="00F426D5">
        <w:rPr>
          <w:sz w:val="28"/>
          <w:lang w:val="uk-UA"/>
        </w:rPr>
        <w:t xml:space="preserve"> – перегородка, </w:t>
      </w:r>
      <w:r w:rsidR="000D0785">
        <w:rPr>
          <w:sz w:val="28"/>
          <w:lang w:val="en-US"/>
        </w:rPr>
        <w:t>ostium</w:t>
      </w:r>
      <w:r w:rsidR="000D0785" w:rsidRPr="00F426D5">
        <w:rPr>
          <w:sz w:val="28"/>
          <w:lang w:val="uk-UA"/>
        </w:rPr>
        <w:t xml:space="preserve"> –</w:t>
      </w:r>
      <w:r>
        <w:rPr>
          <w:sz w:val="28"/>
          <w:lang w:val="uk-UA"/>
        </w:rPr>
        <w:t xml:space="preserve"> отвір</w:t>
      </w:r>
      <w:r w:rsidR="000D0785" w:rsidRPr="00F426D5">
        <w:rPr>
          <w:sz w:val="28"/>
          <w:lang w:val="uk-UA"/>
        </w:rPr>
        <w:t xml:space="preserve">; </w:t>
      </w:r>
      <w:r w:rsidR="000D0785">
        <w:rPr>
          <w:sz w:val="28"/>
          <w:lang w:val="en-US"/>
        </w:rPr>
        <w:t>dorsum</w:t>
      </w:r>
      <w:r w:rsidR="000D0785" w:rsidRPr="00F426D5">
        <w:rPr>
          <w:sz w:val="28"/>
          <w:lang w:val="uk-UA"/>
        </w:rPr>
        <w:t xml:space="preserve"> – спина, </w:t>
      </w:r>
      <w:r w:rsidR="000D0785">
        <w:rPr>
          <w:sz w:val="28"/>
          <w:lang w:val="en-US"/>
        </w:rPr>
        <w:t>periosteum</w:t>
      </w:r>
      <w:r w:rsidR="000D0785" w:rsidRPr="00F426D5">
        <w:rPr>
          <w:sz w:val="28"/>
          <w:lang w:val="uk-UA"/>
        </w:rPr>
        <w:t xml:space="preserve"> – </w:t>
      </w:r>
      <w:r>
        <w:rPr>
          <w:sz w:val="28"/>
          <w:lang w:val="uk-UA"/>
        </w:rPr>
        <w:t>окістя</w:t>
      </w:r>
      <w:r w:rsidR="000D0785" w:rsidRPr="00F426D5">
        <w:rPr>
          <w:sz w:val="28"/>
          <w:lang w:val="uk-UA"/>
        </w:rPr>
        <w:t xml:space="preserve">, </w:t>
      </w:r>
      <w:r w:rsidR="000D0785">
        <w:rPr>
          <w:sz w:val="28"/>
          <w:lang w:val="en-US"/>
        </w:rPr>
        <w:t>acetabulum</w:t>
      </w:r>
      <w:r w:rsidRPr="00F426D5">
        <w:rPr>
          <w:sz w:val="28"/>
          <w:lang w:val="uk-UA"/>
        </w:rPr>
        <w:t xml:space="preserve"> – вертлужна </w:t>
      </w:r>
      <w:r>
        <w:rPr>
          <w:sz w:val="28"/>
          <w:lang w:val="uk-UA"/>
        </w:rPr>
        <w:t>за</w:t>
      </w:r>
      <w:r w:rsidR="000D0785" w:rsidRPr="00F426D5">
        <w:rPr>
          <w:sz w:val="28"/>
          <w:lang w:val="uk-UA"/>
        </w:rPr>
        <w:t xml:space="preserve">падина, </w:t>
      </w:r>
      <w:r w:rsidR="000D0785">
        <w:rPr>
          <w:sz w:val="28"/>
          <w:lang w:val="en-US"/>
        </w:rPr>
        <w:t>linea</w:t>
      </w:r>
      <w:r w:rsidRPr="00F426D5">
        <w:rPr>
          <w:sz w:val="28"/>
          <w:lang w:val="uk-UA"/>
        </w:rPr>
        <w:t xml:space="preserve"> – </w:t>
      </w:r>
      <w:r>
        <w:rPr>
          <w:sz w:val="28"/>
          <w:lang w:val="uk-UA"/>
        </w:rPr>
        <w:t>лінія</w:t>
      </w:r>
      <w:r w:rsidR="000D0785" w:rsidRPr="00F426D5">
        <w:rPr>
          <w:sz w:val="28"/>
          <w:lang w:val="uk-UA"/>
        </w:rPr>
        <w:t xml:space="preserve">, </w:t>
      </w:r>
      <w:r w:rsidR="000D0785">
        <w:rPr>
          <w:sz w:val="28"/>
          <w:lang w:val="en-US"/>
        </w:rPr>
        <w:t>substantia</w:t>
      </w:r>
      <w:r w:rsidR="000D0785" w:rsidRPr="00F426D5">
        <w:rPr>
          <w:sz w:val="28"/>
          <w:lang w:val="uk-UA"/>
        </w:rPr>
        <w:t xml:space="preserve"> – </w:t>
      </w:r>
      <w:r>
        <w:rPr>
          <w:sz w:val="28"/>
          <w:lang w:val="uk-UA"/>
        </w:rPr>
        <w:t>речовина</w:t>
      </w:r>
      <w:r w:rsidR="000D0785" w:rsidRPr="00F426D5">
        <w:rPr>
          <w:sz w:val="28"/>
          <w:lang w:val="uk-UA"/>
        </w:rPr>
        <w:t xml:space="preserve">, </w:t>
      </w:r>
      <w:r w:rsidR="000D0785">
        <w:rPr>
          <w:sz w:val="28"/>
          <w:lang w:val="en-US"/>
        </w:rPr>
        <w:t>fossa</w:t>
      </w:r>
      <w:r w:rsidR="000D0785">
        <w:rPr>
          <w:sz w:val="28"/>
        </w:rPr>
        <w:t> </w:t>
      </w:r>
      <w:r w:rsidR="000D0785" w:rsidRPr="00F426D5">
        <w:rPr>
          <w:sz w:val="28"/>
          <w:lang w:val="uk-UA"/>
        </w:rPr>
        <w:t xml:space="preserve">– ямка, </w:t>
      </w:r>
      <w:r w:rsidR="000D0785">
        <w:rPr>
          <w:sz w:val="28"/>
          <w:lang w:val="en-US"/>
        </w:rPr>
        <w:t>crista</w:t>
      </w:r>
      <w:r w:rsidR="000D0785" w:rsidRPr="00F426D5">
        <w:rPr>
          <w:sz w:val="28"/>
          <w:lang w:val="uk-UA"/>
        </w:rPr>
        <w:t xml:space="preserve"> – греб</w:t>
      </w:r>
      <w:r>
        <w:rPr>
          <w:sz w:val="28"/>
          <w:lang w:val="uk-UA"/>
        </w:rPr>
        <w:t>і</w:t>
      </w:r>
      <w:r w:rsidR="000D0785" w:rsidRPr="00F426D5">
        <w:rPr>
          <w:sz w:val="28"/>
          <w:lang w:val="uk-UA"/>
        </w:rPr>
        <w:t xml:space="preserve">нь, </w:t>
      </w:r>
      <w:r w:rsidR="000D0785">
        <w:rPr>
          <w:sz w:val="28"/>
          <w:lang w:val="en-US"/>
        </w:rPr>
        <w:t>mandibula</w:t>
      </w:r>
      <w:r w:rsidR="000D0785" w:rsidRPr="00F426D5">
        <w:rPr>
          <w:sz w:val="28"/>
          <w:lang w:val="uk-UA"/>
        </w:rPr>
        <w:t xml:space="preserve"> – нижня </w:t>
      </w:r>
      <w:r>
        <w:rPr>
          <w:sz w:val="28"/>
          <w:lang w:val="uk-UA"/>
        </w:rPr>
        <w:t>щелепа</w:t>
      </w:r>
      <w:r w:rsidR="000D0785" w:rsidRPr="00F426D5">
        <w:rPr>
          <w:sz w:val="28"/>
          <w:lang w:val="uk-UA"/>
        </w:rPr>
        <w:t xml:space="preserve">, </w:t>
      </w:r>
      <w:r w:rsidR="000D0785">
        <w:rPr>
          <w:sz w:val="28"/>
          <w:lang w:val="en-US"/>
        </w:rPr>
        <w:t>maxilla</w:t>
      </w:r>
      <w:r w:rsidR="000D0785" w:rsidRPr="00F426D5">
        <w:rPr>
          <w:sz w:val="28"/>
          <w:lang w:val="uk-UA"/>
        </w:rPr>
        <w:t xml:space="preserve"> – верхня </w:t>
      </w:r>
      <w:r>
        <w:rPr>
          <w:sz w:val="28"/>
          <w:lang w:val="uk-UA"/>
        </w:rPr>
        <w:t>щелепа</w:t>
      </w:r>
      <w:r w:rsidR="000D0785" w:rsidRPr="00F426D5">
        <w:rPr>
          <w:sz w:val="28"/>
          <w:lang w:val="uk-UA"/>
        </w:rPr>
        <w:t xml:space="preserve">, </w:t>
      </w:r>
      <w:r w:rsidR="000D0785">
        <w:rPr>
          <w:sz w:val="28"/>
          <w:lang w:val="en-US"/>
        </w:rPr>
        <w:t>nucha</w:t>
      </w:r>
      <w:r w:rsidR="000D0785" w:rsidRPr="00F426D5">
        <w:rPr>
          <w:sz w:val="28"/>
          <w:lang w:val="uk-UA"/>
        </w:rPr>
        <w:t xml:space="preserve"> – в</w:t>
      </w:r>
      <w:r>
        <w:rPr>
          <w:sz w:val="28"/>
          <w:lang w:val="uk-UA"/>
        </w:rPr>
        <w:t>и</w:t>
      </w:r>
      <w:r w:rsidR="000D0785" w:rsidRPr="00F426D5">
        <w:rPr>
          <w:sz w:val="28"/>
          <w:lang w:val="uk-UA"/>
        </w:rPr>
        <w:t>я (задня</w:t>
      </w:r>
      <w:r>
        <w:rPr>
          <w:sz w:val="28"/>
          <w:lang w:val="uk-UA"/>
        </w:rPr>
        <w:t xml:space="preserve"> частина шиї</w:t>
      </w:r>
      <w:r w:rsidR="000D0785" w:rsidRPr="00F426D5">
        <w:rPr>
          <w:sz w:val="28"/>
          <w:lang w:val="uk-UA"/>
        </w:rPr>
        <w:t xml:space="preserve">), </w:t>
      </w:r>
      <w:r w:rsidR="000D0785">
        <w:rPr>
          <w:sz w:val="28"/>
          <w:lang w:val="en-US"/>
        </w:rPr>
        <w:t>glandula</w:t>
      </w:r>
      <w:r w:rsidR="000D0785" w:rsidRPr="00F426D5">
        <w:rPr>
          <w:sz w:val="28"/>
          <w:lang w:val="uk-UA"/>
        </w:rPr>
        <w:t xml:space="preserve"> – </w:t>
      </w:r>
      <w:r>
        <w:rPr>
          <w:sz w:val="28"/>
          <w:lang w:val="uk-UA"/>
        </w:rPr>
        <w:t>залоза</w:t>
      </w:r>
      <w:r w:rsidR="000D0785" w:rsidRPr="00F426D5">
        <w:rPr>
          <w:sz w:val="28"/>
          <w:lang w:val="uk-UA"/>
        </w:rPr>
        <w:t xml:space="preserve">, </w:t>
      </w:r>
      <w:r w:rsidR="000D0785">
        <w:rPr>
          <w:sz w:val="28"/>
          <w:lang w:val="en-US"/>
        </w:rPr>
        <w:t>ulna</w:t>
      </w:r>
      <w:r w:rsidR="000D0785" w:rsidRPr="00F426D5">
        <w:rPr>
          <w:sz w:val="28"/>
          <w:lang w:val="uk-UA"/>
        </w:rPr>
        <w:t xml:space="preserve"> – </w:t>
      </w:r>
      <w:r>
        <w:rPr>
          <w:sz w:val="28"/>
          <w:lang w:val="uk-UA"/>
        </w:rPr>
        <w:t>ліктьова кістка</w:t>
      </w:r>
      <w:r w:rsidR="000D0785" w:rsidRPr="00F426D5">
        <w:rPr>
          <w:sz w:val="28"/>
          <w:lang w:val="uk-UA"/>
        </w:rPr>
        <w:t>.</w:t>
      </w:r>
    </w:p>
    <w:p w:rsidR="000D0785" w:rsidRDefault="000D0785" w:rsidP="00F7631D">
      <w:pPr>
        <w:numPr>
          <w:ilvl w:val="0"/>
          <w:numId w:val="6"/>
        </w:numPr>
        <w:spacing w:before="120" w:after="0" w:line="240" w:lineRule="auto"/>
        <w:ind w:left="1775" w:hanging="357"/>
        <w:rPr>
          <w:b/>
          <w:bCs/>
          <w:i/>
          <w:iCs/>
          <w:sz w:val="28"/>
        </w:rPr>
      </w:pPr>
      <w:r>
        <w:rPr>
          <w:b/>
          <w:bCs/>
          <w:i/>
          <w:iCs/>
          <w:sz w:val="28"/>
        </w:rPr>
        <w:t>Допи</w:t>
      </w:r>
      <w:r w:rsidR="004C54FC">
        <w:rPr>
          <w:b/>
          <w:bCs/>
          <w:i/>
          <w:iCs/>
          <w:sz w:val="28"/>
          <w:lang w:val="uk-UA"/>
        </w:rPr>
        <w:t>шіть</w:t>
      </w:r>
      <w:r w:rsidR="0041115A">
        <w:rPr>
          <w:b/>
          <w:bCs/>
          <w:i/>
          <w:iCs/>
          <w:sz w:val="28"/>
          <w:lang w:val="uk-UA"/>
        </w:rPr>
        <w:t xml:space="preserve"> </w:t>
      </w:r>
      <w:r w:rsidR="0041115A">
        <w:rPr>
          <w:b/>
          <w:bCs/>
          <w:i/>
          <w:iCs/>
          <w:sz w:val="28"/>
        </w:rPr>
        <w:t>р</w:t>
      </w:r>
      <w:r w:rsidR="0041115A">
        <w:rPr>
          <w:b/>
          <w:bCs/>
          <w:i/>
          <w:iCs/>
          <w:sz w:val="28"/>
          <w:lang w:val="uk-UA"/>
        </w:rPr>
        <w:t>і</w:t>
      </w:r>
      <w:r>
        <w:rPr>
          <w:b/>
          <w:bCs/>
          <w:i/>
          <w:iCs/>
          <w:sz w:val="28"/>
        </w:rPr>
        <w:t xml:space="preserve">д </w:t>
      </w:r>
      <w:r w:rsidR="0041115A">
        <w:rPr>
          <w:b/>
          <w:bCs/>
          <w:i/>
          <w:iCs/>
          <w:sz w:val="28"/>
          <w:lang w:val="uk-UA"/>
        </w:rPr>
        <w:t>іменників</w:t>
      </w:r>
      <w:r>
        <w:rPr>
          <w:b/>
          <w:bCs/>
          <w:i/>
          <w:iCs/>
          <w:sz w:val="28"/>
        </w:rPr>
        <w:t>:</w:t>
      </w:r>
    </w:p>
    <w:p w:rsidR="000D0785" w:rsidRDefault="000D0785" w:rsidP="00D57A42">
      <w:pPr>
        <w:spacing w:after="0" w:line="240" w:lineRule="auto"/>
        <w:jc w:val="both"/>
        <w:rPr>
          <w:sz w:val="28"/>
        </w:rPr>
      </w:pPr>
      <w:r>
        <w:rPr>
          <w:sz w:val="28"/>
          <w:lang w:val="en-US"/>
        </w:rPr>
        <w:t>nasus</w:t>
      </w:r>
      <w:r>
        <w:rPr>
          <w:sz w:val="28"/>
        </w:rPr>
        <w:t xml:space="preserve">, </w:t>
      </w:r>
      <w:r>
        <w:rPr>
          <w:sz w:val="28"/>
          <w:lang w:val="uk-UA"/>
        </w:rPr>
        <w:t>і</w:t>
      </w:r>
      <w:r>
        <w:rPr>
          <w:sz w:val="28"/>
        </w:rPr>
        <w:t xml:space="preserve"> н</w:t>
      </w:r>
      <w:r w:rsidR="0041115A">
        <w:rPr>
          <w:sz w:val="28"/>
          <w:lang w:val="uk-UA"/>
        </w:rPr>
        <w:t>і</w:t>
      </w:r>
      <w:r>
        <w:rPr>
          <w:sz w:val="28"/>
        </w:rPr>
        <w:t xml:space="preserve">с; </w:t>
      </w:r>
      <w:r>
        <w:rPr>
          <w:sz w:val="28"/>
          <w:lang w:val="en-US"/>
        </w:rPr>
        <w:t>hamulus</w:t>
      </w:r>
      <w:r>
        <w:rPr>
          <w:sz w:val="28"/>
          <w:lang w:val="uk-UA"/>
        </w:rPr>
        <w:t xml:space="preserve">, і крючок; </w:t>
      </w:r>
      <w:r>
        <w:rPr>
          <w:sz w:val="28"/>
          <w:lang w:val="en-US"/>
        </w:rPr>
        <w:t>arcus</w:t>
      </w:r>
      <w:r>
        <w:rPr>
          <w:sz w:val="28"/>
        </w:rPr>
        <w:t xml:space="preserve">, </w:t>
      </w:r>
      <w:r>
        <w:rPr>
          <w:sz w:val="28"/>
          <w:lang w:val="en-US"/>
        </w:rPr>
        <w:t>us</w:t>
      </w:r>
      <w:r>
        <w:rPr>
          <w:sz w:val="28"/>
        </w:rPr>
        <w:t xml:space="preserve"> дуга; </w:t>
      </w:r>
      <w:r>
        <w:rPr>
          <w:sz w:val="28"/>
          <w:lang w:val="en-US"/>
        </w:rPr>
        <w:t>lobus</w:t>
      </w:r>
      <w:r>
        <w:rPr>
          <w:sz w:val="28"/>
          <w:lang w:val="uk-UA"/>
        </w:rPr>
        <w:t>, і</w:t>
      </w:r>
      <w:r>
        <w:rPr>
          <w:sz w:val="28"/>
        </w:rPr>
        <w:t xml:space="preserve"> </w:t>
      </w:r>
      <w:r w:rsidR="0041115A">
        <w:rPr>
          <w:sz w:val="28"/>
          <w:lang w:val="uk-UA"/>
        </w:rPr>
        <w:t>частка</w:t>
      </w:r>
      <w:r>
        <w:rPr>
          <w:sz w:val="28"/>
        </w:rPr>
        <w:t xml:space="preserve">; </w:t>
      </w:r>
      <w:r>
        <w:rPr>
          <w:sz w:val="28"/>
          <w:lang w:val="en-US"/>
        </w:rPr>
        <w:t>digitus</w:t>
      </w:r>
      <w:r>
        <w:rPr>
          <w:sz w:val="28"/>
          <w:lang w:val="uk-UA"/>
        </w:rPr>
        <w:t>, і</w:t>
      </w:r>
      <w:r>
        <w:rPr>
          <w:sz w:val="28"/>
        </w:rPr>
        <w:t xml:space="preserve"> палец</w:t>
      </w:r>
      <w:r w:rsidR="0041115A">
        <w:rPr>
          <w:sz w:val="28"/>
          <w:lang w:val="uk-UA"/>
        </w:rPr>
        <w:t>ь</w:t>
      </w:r>
      <w:r>
        <w:rPr>
          <w:sz w:val="28"/>
        </w:rPr>
        <w:t xml:space="preserve">; </w:t>
      </w:r>
      <w:r>
        <w:rPr>
          <w:sz w:val="28"/>
          <w:lang w:val="en-US"/>
        </w:rPr>
        <w:t>plexus</w:t>
      </w:r>
      <w:r>
        <w:rPr>
          <w:sz w:val="28"/>
        </w:rPr>
        <w:t xml:space="preserve">, </w:t>
      </w:r>
      <w:r>
        <w:rPr>
          <w:sz w:val="28"/>
          <w:lang w:val="en-US"/>
        </w:rPr>
        <w:t>us</w:t>
      </w:r>
      <w:r w:rsidR="0041115A">
        <w:rPr>
          <w:sz w:val="28"/>
        </w:rPr>
        <w:t xml:space="preserve"> сплетен</w:t>
      </w:r>
      <w:r w:rsidR="0041115A">
        <w:rPr>
          <w:sz w:val="28"/>
          <w:lang w:val="uk-UA"/>
        </w:rPr>
        <w:t>ня</w:t>
      </w:r>
      <w:r>
        <w:rPr>
          <w:sz w:val="28"/>
        </w:rPr>
        <w:t xml:space="preserve">; </w:t>
      </w:r>
      <w:r>
        <w:rPr>
          <w:sz w:val="28"/>
          <w:lang w:val="en-US"/>
        </w:rPr>
        <w:t>fontic</w:t>
      </w:r>
      <w:r w:rsidR="00F1278A" w:rsidRPr="00F1278A">
        <w:rPr>
          <w:sz w:val="28"/>
        </w:rPr>
        <w:t>ŭ</w:t>
      </w:r>
      <w:r>
        <w:rPr>
          <w:sz w:val="28"/>
          <w:lang w:val="en-US"/>
        </w:rPr>
        <w:t>lus</w:t>
      </w:r>
      <w:r>
        <w:rPr>
          <w:sz w:val="28"/>
        </w:rPr>
        <w:t>,</w:t>
      </w:r>
      <w:r>
        <w:rPr>
          <w:sz w:val="28"/>
          <w:lang w:val="uk-UA"/>
        </w:rPr>
        <w:t xml:space="preserve"> і</w:t>
      </w:r>
      <w:r>
        <w:rPr>
          <w:sz w:val="28"/>
        </w:rPr>
        <w:t xml:space="preserve"> </w:t>
      </w:r>
      <w:r w:rsidR="006C60CF" w:rsidRPr="006C60CF">
        <w:rPr>
          <w:sz w:val="28"/>
          <w:lang w:val="uk-UA"/>
        </w:rPr>
        <w:t>тім</w:t>
      </w:r>
      <w:r w:rsidR="00EC1475">
        <w:rPr>
          <w:sz w:val="28"/>
          <w:lang w:val="uk-UA"/>
        </w:rPr>
        <w:t>’</w:t>
      </w:r>
      <w:r w:rsidR="006C60CF" w:rsidRPr="006C60CF">
        <w:rPr>
          <w:sz w:val="28"/>
          <w:lang w:val="uk-UA"/>
        </w:rPr>
        <w:t>ячко</w:t>
      </w:r>
      <w:r>
        <w:rPr>
          <w:sz w:val="28"/>
        </w:rPr>
        <w:t xml:space="preserve">; </w:t>
      </w:r>
      <w:r>
        <w:rPr>
          <w:sz w:val="28"/>
          <w:lang w:val="en-US"/>
        </w:rPr>
        <w:t>aquaeductus</w:t>
      </w:r>
      <w:r>
        <w:rPr>
          <w:sz w:val="28"/>
        </w:rPr>
        <w:t xml:space="preserve">, </w:t>
      </w:r>
      <w:r>
        <w:rPr>
          <w:sz w:val="28"/>
          <w:lang w:val="en-US"/>
        </w:rPr>
        <w:t>us</w:t>
      </w:r>
      <w:r>
        <w:rPr>
          <w:sz w:val="28"/>
        </w:rPr>
        <w:t xml:space="preserve"> водопров</w:t>
      </w:r>
      <w:r w:rsidR="0041115A">
        <w:rPr>
          <w:sz w:val="28"/>
          <w:lang w:val="uk-UA"/>
        </w:rPr>
        <w:t>і</w:t>
      </w:r>
      <w:r>
        <w:rPr>
          <w:sz w:val="28"/>
        </w:rPr>
        <w:t>д.</w:t>
      </w:r>
    </w:p>
    <w:p w:rsidR="000D0785" w:rsidRDefault="004C54FC" w:rsidP="00F7631D">
      <w:pPr>
        <w:numPr>
          <w:ilvl w:val="0"/>
          <w:numId w:val="6"/>
        </w:numPr>
        <w:spacing w:before="120" w:after="0" w:line="240" w:lineRule="auto"/>
        <w:ind w:left="1775" w:hanging="357"/>
        <w:rPr>
          <w:b/>
          <w:bCs/>
          <w:i/>
          <w:iCs/>
          <w:sz w:val="28"/>
        </w:rPr>
      </w:pPr>
      <w:r>
        <w:rPr>
          <w:b/>
          <w:bCs/>
          <w:i/>
          <w:iCs/>
          <w:sz w:val="28"/>
          <w:lang w:val="uk-UA"/>
        </w:rPr>
        <w:t>Визначте основу та відміну іменників</w:t>
      </w:r>
      <w:r w:rsidR="000D0785">
        <w:rPr>
          <w:b/>
          <w:bCs/>
          <w:i/>
          <w:iCs/>
          <w:sz w:val="28"/>
        </w:rPr>
        <w:t>:</w:t>
      </w:r>
    </w:p>
    <w:p w:rsidR="000D0785" w:rsidRDefault="000D0785" w:rsidP="00D57A42">
      <w:pPr>
        <w:spacing w:after="0" w:line="240" w:lineRule="auto"/>
        <w:jc w:val="both"/>
        <w:rPr>
          <w:sz w:val="28"/>
        </w:rPr>
      </w:pPr>
      <w:r>
        <w:rPr>
          <w:sz w:val="28"/>
          <w:lang w:val="en-US"/>
        </w:rPr>
        <w:t>ala</w:t>
      </w:r>
      <w:r>
        <w:rPr>
          <w:sz w:val="28"/>
        </w:rPr>
        <w:t xml:space="preserve">, </w:t>
      </w:r>
      <w:r>
        <w:rPr>
          <w:sz w:val="28"/>
          <w:lang w:val="en-US"/>
        </w:rPr>
        <w:t>ae</w:t>
      </w:r>
      <w:r w:rsidRPr="000D0785">
        <w:rPr>
          <w:sz w:val="28"/>
        </w:rPr>
        <w:t xml:space="preserve"> </w:t>
      </w:r>
      <w:r>
        <w:rPr>
          <w:sz w:val="28"/>
          <w:lang w:val="en-US"/>
        </w:rPr>
        <w:t>f</w:t>
      </w:r>
      <w:r>
        <w:rPr>
          <w:sz w:val="28"/>
        </w:rPr>
        <w:t xml:space="preserve"> кр</w:t>
      </w:r>
      <w:r w:rsidR="004C54FC">
        <w:rPr>
          <w:sz w:val="28"/>
          <w:lang w:val="uk-UA"/>
        </w:rPr>
        <w:t>и</w:t>
      </w:r>
      <w:r>
        <w:rPr>
          <w:sz w:val="28"/>
        </w:rPr>
        <w:t xml:space="preserve">ло; </w:t>
      </w:r>
      <w:r>
        <w:rPr>
          <w:sz w:val="28"/>
          <w:lang w:val="en-US"/>
        </w:rPr>
        <w:t>facies</w:t>
      </w:r>
      <w:r>
        <w:rPr>
          <w:sz w:val="28"/>
        </w:rPr>
        <w:t>, ē</w:t>
      </w:r>
      <w:r>
        <w:rPr>
          <w:sz w:val="28"/>
          <w:lang w:val="en-US"/>
        </w:rPr>
        <w:t>i</w:t>
      </w:r>
      <w:r w:rsidRPr="000D0785">
        <w:rPr>
          <w:sz w:val="28"/>
        </w:rPr>
        <w:t xml:space="preserve"> </w:t>
      </w:r>
      <w:r>
        <w:rPr>
          <w:sz w:val="28"/>
          <w:lang w:val="en-US"/>
        </w:rPr>
        <w:t>f</w:t>
      </w:r>
      <w:r>
        <w:rPr>
          <w:sz w:val="28"/>
        </w:rPr>
        <w:t xml:space="preserve"> поверх</w:t>
      </w:r>
      <w:r w:rsidR="004C54FC">
        <w:rPr>
          <w:sz w:val="28"/>
          <w:lang w:val="uk-UA"/>
        </w:rPr>
        <w:t>ня</w:t>
      </w:r>
      <w:r w:rsidR="00E25E43">
        <w:rPr>
          <w:sz w:val="28"/>
        </w:rPr>
        <w:t xml:space="preserve">; </w:t>
      </w:r>
      <w:r>
        <w:rPr>
          <w:sz w:val="28"/>
          <w:lang w:val="en-US"/>
        </w:rPr>
        <w:t>pars</w:t>
      </w:r>
      <w:r>
        <w:rPr>
          <w:sz w:val="28"/>
        </w:rPr>
        <w:t xml:space="preserve">, </w:t>
      </w:r>
      <w:r>
        <w:rPr>
          <w:sz w:val="28"/>
          <w:lang w:val="en-US"/>
        </w:rPr>
        <w:t>partis</w:t>
      </w:r>
      <w:r w:rsidRPr="000D0785">
        <w:rPr>
          <w:sz w:val="28"/>
        </w:rPr>
        <w:t xml:space="preserve"> </w:t>
      </w:r>
      <w:r>
        <w:rPr>
          <w:sz w:val="28"/>
          <w:lang w:val="en-US"/>
        </w:rPr>
        <w:t>f</w:t>
      </w:r>
      <w:r>
        <w:rPr>
          <w:sz w:val="28"/>
        </w:rPr>
        <w:t xml:space="preserve"> </w:t>
      </w:r>
      <w:r w:rsidR="004C54FC">
        <w:rPr>
          <w:sz w:val="28"/>
          <w:lang w:val="uk-UA"/>
        </w:rPr>
        <w:t>частина</w:t>
      </w:r>
      <w:r w:rsidR="00E25E43">
        <w:rPr>
          <w:sz w:val="28"/>
        </w:rPr>
        <w:t xml:space="preserve">; </w:t>
      </w:r>
      <w:r>
        <w:rPr>
          <w:sz w:val="28"/>
          <w:lang w:val="en-US"/>
        </w:rPr>
        <w:t>nervus</w:t>
      </w:r>
      <w:r>
        <w:rPr>
          <w:sz w:val="28"/>
        </w:rPr>
        <w:t>,</w:t>
      </w:r>
      <w:r>
        <w:rPr>
          <w:sz w:val="28"/>
          <w:lang w:val="uk-UA"/>
        </w:rPr>
        <w:t xml:space="preserve"> і </w:t>
      </w:r>
      <w:r>
        <w:rPr>
          <w:sz w:val="28"/>
          <w:lang w:val="en-US"/>
        </w:rPr>
        <w:t>m</w:t>
      </w:r>
      <w:r>
        <w:rPr>
          <w:sz w:val="28"/>
        </w:rPr>
        <w:t xml:space="preserve"> нерв; </w:t>
      </w:r>
      <w:r>
        <w:rPr>
          <w:sz w:val="28"/>
          <w:lang w:val="en-US"/>
        </w:rPr>
        <w:t>magister</w:t>
      </w:r>
      <w:r>
        <w:rPr>
          <w:sz w:val="28"/>
        </w:rPr>
        <w:t xml:space="preserve">, </w:t>
      </w:r>
      <w:r>
        <w:rPr>
          <w:sz w:val="28"/>
          <w:lang w:val="en-US"/>
        </w:rPr>
        <w:t>tri</w:t>
      </w:r>
      <w:r w:rsidRPr="000D0785">
        <w:rPr>
          <w:sz w:val="28"/>
        </w:rPr>
        <w:t xml:space="preserve"> </w:t>
      </w:r>
      <w:r>
        <w:rPr>
          <w:sz w:val="28"/>
          <w:lang w:val="en-US"/>
        </w:rPr>
        <w:t>m</w:t>
      </w:r>
      <w:r>
        <w:rPr>
          <w:sz w:val="28"/>
        </w:rPr>
        <w:t xml:space="preserve"> учитель; </w:t>
      </w:r>
      <w:r>
        <w:rPr>
          <w:sz w:val="28"/>
          <w:lang w:val="en-US"/>
        </w:rPr>
        <w:t>trochanter</w:t>
      </w:r>
      <w:r>
        <w:rPr>
          <w:sz w:val="28"/>
        </w:rPr>
        <w:t>, ē</w:t>
      </w:r>
      <w:r>
        <w:rPr>
          <w:sz w:val="28"/>
          <w:lang w:val="en-US"/>
        </w:rPr>
        <w:t>ris</w:t>
      </w:r>
      <w:r w:rsidRPr="000D0785">
        <w:rPr>
          <w:sz w:val="28"/>
        </w:rPr>
        <w:t xml:space="preserve"> </w:t>
      </w:r>
      <w:r>
        <w:rPr>
          <w:sz w:val="28"/>
          <w:lang w:val="en-US"/>
        </w:rPr>
        <w:t>m</w:t>
      </w:r>
      <w:r>
        <w:rPr>
          <w:sz w:val="28"/>
          <w:lang w:val="uk-UA"/>
        </w:rPr>
        <w:t xml:space="preserve"> </w:t>
      </w:r>
      <w:r w:rsidR="004C54FC">
        <w:rPr>
          <w:sz w:val="28"/>
          <w:lang w:val="uk-UA"/>
        </w:rPr>
        <w:t>вертлюг</w:t>
      </w:r>
      <w:r>
        <w:rPr>
          <w:sz w:val="28"/>
          <w:lang w:val="uk-UA"/>
        </w:rPr>
        <w:t xml:space="preserve">; </w:t>
      </w:r>
      <w:r>
        <w:rPr>
          <w:sz w:val="28"/>
          <w:lang w:val="en-US"/>
        </w:rPr>
        <w:t>plexus</w:t>
      </w:r>
      <w:r>
        <w:rPr>
          <w:sz w:val="28"/>
        </w:rPr>
        <w:t xml:space="preserve">, </w:t>
      </w:r>
      <w:r>
        <w:rPr>
          <w:sz w:val="28"/>
          <w:lang w:val="en-US"/>
        </w:rPr>
        <w:t>us</w:t>
      </w:r>
      <w:r w:rsidRPr="000D0785">
        <w:rPr>
          <w:sz w:val="28"/>
        </w:rPr>
        <w:t xml:space="preserve"> </w:t>
      </w:r>
      <w:r>
        <w:rPr>
          <w:sz w:val="28"/>
          <w:lang w:val="en-US"/>
        </w:rPr>
        <w:t>m</w:t>
      </w:r>
      <w:r>
        <w:rPr>
          <w:sz w:val="28"/>
        </w:rPr>
        <w:t xml:space="preserve"> сплетен</w:t>
      </w:r>
      <w:r w:rsidR="004C54FC">
        <w:rPr>
          <w:sz w:val="28"/>
          <w:lang w:val="uk-UA"/>
        </w:rPr>
        <w:t>ння</w:t>
      </w:r>
      <w:r>
        <w:rPr>
          <w:sz w:val="28"/>
        </w:rPr>
        <w:t xml:space="preserve">; </w:t>
      </w:r>
      <w:r>
        <w:rPr>
          <w:sz w:val="28"/>
          <w:lang w:val="en-US"/>
        </w:rPr>
        <w:t>ramus</w:t>
      </w:r>
      <w:r>
        <w:rPr>
          <w:sz w:val="28"/>
        </w:rPr>
        <w:t xml:space="preserve">, </w:t>
      </w:r>
      <w:r>
        <w:rPr>
          <w:sz w:val="28"/>
          <w:lang w:val="uk-UA"/>
        </w:rPr>
        <w:t xml:space="preserve">і </w:t>
      </w:r>
      <w:r>
        <w:rPr>
          <w:sz w:val="28"/>
          <w:lang w:val="en-US"/>
        </w:rPr>
        <w:t>m</w:t>
      </w:r>
      <w:r>
        <w:rPr>
          <w:sz w:val="28"/>
        </w:rPr>
        <w:t xml:space="preserve"> </w:t>
      </w:r>
      <w:r w:rsidR="004C54FC">
        <w:rPr>
          <w:sz w:val="28"/>
          <w:lang w:val="uk-UA"/>
        </w:rPr>
        <w:t>гілка</w:t>
      </w:r>
      <w:r>
        <w:rPr>
          <w:sz w:val="28"/>
        </w:rPr>
        <w:t xml:space="preserve">; </w:t>
      </w:r>
      <w:r>
        <w:rPr>
          <w:sz w:val="28"/>
          <w:lang w:val="en-US"/>
        </w:rPr>
        <w:t>ligamentum</w:t>
      </w:r>
      <w:r>
        <w:rPr>
          <w:sz w:val="28"/>
        </w:rPr>
        <w:t>,</w:t>
      </w:r>
      <w:r>
        <w:rPr>
          <w:sz w:val="28"/>
          <w:lang w:val="uk-UA"/>
        </w:rPr>
        <w:t xml:space="preserve"> і </w:t>
      </w:r>
      <w:r>
        <w:rPr>
          <w:sz w:val="28"/>
          <w:lang w:val="en-US"/>
        </w:rPr>
        <w:t>n</w:t>
      </w:r>
      <w:r>
        <w:rPr>
          <w:sz w:val="28"/>
        </w:rPr>
        <w:t xml:space="preserve"> </w:t>
      </w:r>
      <w:r w:rsidR="004C54FC">
        <w:rPr>
          <w:sz w:val="28"/>
          <w:lang w:val="uk-UA"/>
        </w:rPr>
        <w:t>зв</w:t>
      </w:r>
      <w:r w:rsidR="00EC1475">
        <w:rPr>
          <w:sz w:val="28"/>
          <w:lang w:val="uk-UA"/>
        </w:rPr>
        <w:t>’</w:t>
      </w:r>
      <w:r w:rsidR="004C54FC">
        <w:rPr>
          <w:sz w:val="28"/>
          <w:lang w:val="uk-UA"/>
        </w:rPr>
        <w:t>язка</w:t>
      </w:r>
      <w:r>
        <w:rPr>
          <w:sz w:val="28"/>
        </w:rPr>
        <w:t xml:space="preserve">; </w:t>
      </w:r>
      <w:r>
        <w:rPr>
          <w:sz w:val="28"/>
          <w:lang w:val="en-US"/>
        </w:rPr>
        <w:t>foramen</w:t>
      </w:r>
      <w:r>
        <w:rPr>
          <w:sz w:val="28"/>
        </w:rPr>
        <w:t xml:space="preserve">, </w:t>
      </w:r>
      <w:r>
        <w:rPr>
          <w:sz w:val="28"/>
          <w:lang w:val="en-US"/>
        </w:rPr>
        <w:t>inis</w:t>
      </w:r>
      <w:r w:rsidRPr="000D0785">
        <w:rPr>
          <w:sz w:val="28"/>
        </w:rPr>
        <w:t xml:space="preserve"> </w:t>
      </w:r>
      <w:r>
        <w:rPr>
          <w:sz w:val="28"/>
          <w:lang w:val="en-US"/>
        </w:rPr>
        <w:t>n</w:t>
      </w:r>
      <w:r>
        <w:rPr>
          <w:sz w:val="28"/>
        </w:rPr>
        <w:t xml:space="preserve"> отв</w:t>
      </w:r>
      <w:r w:rsidR="004C54FC">
        <w:rPr>
          <w:sz w:val="28"/>
          <w:lang w:val="uk-UA"/>
        </w:rPr>
        <w:t>і</w:t>
      </w:r>
      <w:r w:rsidR="004C54FC">
        <w:rPr>
          <w:sz w:val="28"/>
        </w:rPr>
        <w:t>р</w:t>
      </w:r>
      <w:r>
        <w:rPr>
          <w:sz w:val="28"/>
        </w:rPr>
        <w:t xml:space="preserve">; </w:t>
      </w:r>
      <w:r>
        <w:rPr>
          <w:sz w:val="28"/>
          <w:lang w:val="en-US"/>
        </w:rPr>
        <w:t>tempus</w:t>
      </w:r>
      <w:r>
        <w:rPr>
          <w:sz w:val="28"/>
        </w:rPr>
        <w:t xml:space="preserve">, </w:t>
      </w:r>
      <w:r>
        <w:rPr>
          <w:sz w:val="28"/>
          <w:lang w:val="en-US"/>
        </w:rPr>
        <w:t>oris</w:t>
      </w:r>
      <w:r w:rsidRPr="000D0785">
        <w:rPr>
          <w:sz w:val="28"/>
        </w:rPr>
        <w:t xml:space="preserve"> </w:t>
      </w:r>
      <w:r>
        <w:rPr>
          <w:sz w:val="28"/>
          <w:lang w:val="en-US"/>
        </w:rPr>
        <w:t>n</w:t>
      </w:r>
      <w:r>
        <w:rPr>
          <w:sz w:val="28"/>
        </w:rPr>
        <w:t xml:space="preserve"> </w:t>
      </w:r>
      <w:r w:rsidR="004C54FC">
        <w:rPr>
          <w:sz w:val="28"/>
          <w:lang w:val="uk-UA"/>
        </w:rPr>
        <w:t>скроня</w:t>
      </w:r>
      <w:r>
        <w:rPr>
          <w:sz w:val="28"/>
        </w:rPr>
        <w:t xml:space="preserve">; </w:t>
      </w:r>
      <w:r>
        <w:rPr>
          <w:sz w:val="28"/>
          <w:lang w:val="en-US"/>
        </w:rPr>
        <w:t>genu</w:t>
      </w:r>
      <w:r>
        <w:rPr>
          <w:sz w:val="28"/>
        </w:rPr>
        <w:t xml:space="preserve">, </w:t>
      </w:r>
      <w:r>
        <w:rPr>
          <w:sz w:val="28"/>
          <w:lang w:val="en-US"/>
        </w:rPr>
        <w:t>us</w:t>
      </w:r>
      <w:r w:rsidRPr="000D0785">
        <w:rPr>
          <w:sz w:val="28"/>
        </w:rPr>
        <w:t xml:space="preserve"> </w:t>
      </w:r>
      <w:r>
        <w:rPr>
          <w:sz w:val="28"/>
          <w:lang w:val="en-US"/>
        </w:rPr>
        <w:t>n</w:t>
      </w:r>
      <w:r w:rsidR="004C54FC">
        <w:rPr>
          <w:sz w:val="28"/>
        </w:rPr>
        <w:t xml:space="preserve"> кол</w:t>
      </w:r>
      <w:r w:rsidR="004C54FC">
        <w:rPr>
          <w:sz w:val="28"/>
          <w:lang w:val="uk-UA"/>
        </w:rPr>
        <w:t>і</w:t>
      </w:r>
      <w:r>
        <w:rPr>
          <w:sz w:val="28"/>
        </w:rPr>
        <w:t xml:space="preserve">но; </w:t>
      </w:r>
      <w:r>
        <w:rPr>
          <w:sz w:val="28"/>
          <w:lang w:val="en-US"/>
        </w:rPr>
        <w:t>cartil</w:t>
      </w:r>
      <w:r>
        <w:rPr>
          <w:sz w:val="28"/>
        </w:rPr>
        <w:t>ā</w:t>
      </w:r>
      <w:r>
        <w:rPr>
          <w:sz w:val="28"/>
          <w:lang w:val="en-US"/>
        </w:rPr>
        <w:t>go</w:t>
      </w:r>
      <w:r>
        <w:rPr>
          <w:sz w:val="28"/>
        </w:rPr>
        <w:t xml:space="preserve">, </w:t>
      </w:r>
      <w:r>
        <w:rPr>
          <w:sz w:val="28"/>
          <w:lang w:val="en-US"/>
        </w:rPr>
        <w:t>inis</w:t>
      </w:r>
      <w:r w:rsidRPr="000D0785">
        <w:rPr>
          <w:sz w:val="28"/>
        </w:rPr>
        <w:t xml:space="preserve"> </w:t>
      </w:r>
      <w:r>
        <w:rPr>
          <w:sz w:val="28"/>
          <w:lang w:val="en-US"/>
        </w:rPr>
        <w:t>f</w:t>
      </w:r>
      <w:r>
        <w:rPr>
          <w:sz w:val="28"/>
        </w:rPr>
        <w:t xml:space="preserve"> хрящ; </w:t>
      </w:r>
      <w:r>
        <w:rPr>
          <w:sz w:val="28"/>
          <w:lang w:val="en-US"/>
        </w:rPr>
        <w:t>tuber</w:t>
      </w:r>
      <w:r>
        <w:rPr>
          <w:sz w:val="28"/>
        </w:rPr>
        <w:t xml:space="preserve">, </w:t>
      </w:r>
      <w:r>
        <w:rPr>
          <w:sz w:val="28"/>
          <w:lang w:val="en-US"/>
        </w:rPr>
        <w:t>eris</w:t>
      </w:r>
      <w:r w:rsidRPr="000D0785">
        <w:rPr>
          <w:sz w:val="28"/>
        </w:rPr>
        <w:t xml:space="preserve"> </w:t>
      </w:r>
      <w:r>
        <w:rPr>
          <w:sz w:val="28"/>
          <w:lang w:val="en-US"/>
        </w:rPr>
        <w:t>n</w:t>
      </w:r>
      <w:r>
        <w:rPr>
          <w:sz w:val="28"/>
        </w:rPr>
        <w:t xml:space="preserve"> </w:t>
      </w:r>
      <w:r w:rsidR="004C54FC">
        <w:rPr>
          <w:sz w:val="28"/>
          <w:lang w:val="uk-UA"/>
        </w:rPr>
        <w:t>горб</w:t>
      </w:r>
      <w:r>
        <w:rPr>
          <w:sz w:val="28"/>
        </w:rPr>
        <w:t xml:space="preserve">; </w:t>
      </w:r>
      <w:r>
        <w:rPr>
          <w:sz w:val="28"/>
          <w:lang w:val="en-US"/>
        </w:rPr>
        <w:t>articulatio</w:t>
      </w:r>
      <w:r>
        <w:rPr>
          <w:sz w:val="28"/>
        </w:rPr>
        <w:t>, ō</w:t>
      </w:r>
      <w:r>
        <w:rPr>
          <w:sz w:val="28"/>
          <w:lang w:val="en-US"/>
        </w:rPr>
        <w:t>nis</w:t>
      </w:r>
      <w:r w:rsidRPr="000D0785">
        <w:rPr>
          <w:sz w:val="28"/>
        </w:rPr>
        <w:t xml:space="preserve"> </w:t>
      </w:r>
      <w:r>
        <w:rPr>
          <w:sz w:val="28"/>
          <w:lang w:val="en-US"/>
        </w:rPr>
        <w:t>f</w:t>
      </w:r>
      <w:r>
        <w:rPr>
          <w:sz w:val="28"/>
        </w:rPr>
        <w:t xml:space="preserve"> </w:t>
      </w:r>
      <w:r w:rsidR="004C54FC">
        <w:rPr>
          <w:sz w:val="28"/>
          <w:lang w:val="uk-UA"/>
        </w:rPr>
        <w:t>суглоб</w:t>
      </w:r>
      <w:r>
        <w:rPr>
          <w:sz w:val="28"/>
        </w:rPr>
        <w:t>.</w:t>
      </w:r>
    </w:p>
    <w:p w:rsidR="000D0785" w:rsidRDefault="000D0785" w:rsidP="00F7631D">
      <w:pPr>
        <w:numPr>
          <w:ilvl w:val="0"/>
          <w:numId w:val="6"/>
        </w:numPr>
        <w:spacing w:before="120" w:after="0" w:line="240" w:lineRule="auto"/>
        <w:ind w:left="1775" w:hanging="357"/>
        <w:jc w:val="both"/>
        <w:rPr>
          <w:b/>
          <w:bCs/>
          <w:i/>
          <w:iCs/>
          <w:sz w:val="28"/>
        </w:rPr>
      </w:pPr>
      <w:r>
        <w:rPr>
          <w:b/>
          <w:bCs/>
          <w:i/>
          <w:iCs/>
          <w:sz w:val="28"/>
        </w:rPr>
        <w:t>Допиш</w:t>
      </w:r>
      <w:r w:rsidR="004C54FC">
        <w:rPr>
          <w:b/>
          <w:bCs/>
          <w:i/>
          <w:iCs/>
          <w:sz w:val="28"/>
          <w:lang w:val="uk-UA"/>
        </w:rPr>
        <w:t>іть</w:t>
      </w:r>
      <w:r>
        <w:rPr>
          <w:b/>
          <w:bCs/>
          <w:i/>
          <w:iCs/>
          <w:sz w:val="28"/>
        </w:rPr>
        <w:t xml:space="preserve"> </w:t>
      </w:r>
      <w:r w:rsidR="004C54FC">
        <w:rPr>
          <w:b/>
          <w:bCs/>
          <w:i/>
          <w:iCs/>
          <w:sz w:val="28"/>
          <w:lang w:val="uk-UA"/>
        </w:rPr>
        <w:t>словникову форму іменників</w:t>
      </w:r>
      <w:r>
        <w:rPr>
          <w:b/>
          <w:bCs/>
          <w:i/>
          <w:iCs/>
          <w:sz w:val="28"/>
        </w:rPr>
        <w:t>:</w:t>
      </w:r>
    </w:p>
    <w:p w:rsidR="000D0785" w:rsidRDefault="000D0785" w:rsidP="00D57A42">
      <w:pPr>
        <w:spacing w:after="0" w:line="240" w:lineRule="auto"/>
        <w:jc w:val="both"/>
        <w:rPr>
          <w:sz w:val="28"/>
          <w:lang w:val="en-US"/>
        </w:rPr>
      </w:pPr>
      <w:r>
        <w:rPr>
          <w:sz w:val="28"/>
          <w:lang w:val="en-US"/>
        </w:rPr>
        <w:t>eminentia, brachium, humerus, coxa, squama, cavum, acromion, ganglion, processus, us; porus,</w:t>
      </w:r>
      <w:r>
        <w:rPr>
          <w:sz w:val="28"/>
          <w:lang w:val="uk-UA"/>
        </w:rPr>
        <w:t xml:space="preserve"> і</w:t>
      </w:r>
      <w:r>
        <w:rPr>
          <w:sz w:val="28"/>
          <w:lang w:val="en-US"/>
        </w:rPr>
        <w:t>; spina, arcus, us; cornu, nucha, foveola.</w:t>
      </w:r>
    </w:p>
    <w:p w:rsidR="000D0785" w:rsidRPr="0079240B" w:rsidRDefault="000D0785" w:rsidP="00F7631D">
      <w:pPr>
        <w:spacing w:before="120" w:after="0" w:line="240" w:lineRule="auto"/>
        <w:jc w:val="center"/>
        <w:rPr>
          <w:sz w:val="28"/>
          <w:szCs w:val="28"/>
        </w:rPr>
      </w:pPr>
      <w:r w:rsidRPr="0079240B">
        <w:rPr>
          <w:sz w:val="28"/>
          <w:szCs w:val="28"/>
        </w:rPr>
        <w:t>ЛЕКСИЧ</w:t>
      </w:r>
      <w:r w:rsidR="00B63D3F" w:rsidRPr="0079240B">
        <w:rPr>
          <w:sz w:val="28"/>
          <w:szCs w:val="28"/>
          <w:lang w:val="uk-UA"/>
        </w:rPr>
        <w:t>Н</w:t>
      </w:r>
      <w:r w:rsidR="00B63D3F" w:rsidRPr="0079240B">
        <w:rPr>
          <w:sz w:val="28"/>
          <w:szCs w:val="28"/>
        </w:rPr>
        <w:t>ИЙ М</w:t>
      </w:r>
      <w:r w:rsidR="00B63D3F" w:rsidRPr="0079240B">
        <w:rPr>
          <w:sz w:val="28"/>
          <w:szCs w:val="28"/>
          <w:lang w:val="uk-UA"/>
        </w:rPr>
        <w:t>І</w:t>
      </w:r>
      <w:r w:rsidRPr="0079240B">
        <w:rPr>
          <w:sz w:val="28"/>
          <w:szCs w:val="28"/>
        </w:rPr>
        <w:t>Н</w:t>
      </w:r>
      <w:r w:rsidR="00B63D3F" w:rsidRPr="0079240B">
        <w:rPr>
          <w:sz w:val="28"/>
          <w:szCs w:val="28"/>
          <w:lang w:val="uk-UA"/>
        </w:rPr>
        <w:t>І</w:t>
      </w:r>
      <w:r w:rsidRPr="0079240B">
        <w:rPr>
          <w:sz w:val="28"/>
          <w:szCs w:val="28"/>
        </w:rPr>
        <w:t>МУМ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5"/>
        <w:gridCol w:w="40"/>
        <w:gridCol w:w="4705"/>
        <w:gridCol w:w="21"/>
      </w:tblGrid>
      <w:tr w:rsidR="000D0785" w:rsidTr="00AB66BB">
        <w:trPr>
          <w:cantSplit/>
        </w:trPr>
        <w:tc>
          <w:tcPr>
            <w:tcW w:w="9853" w:type="dxa"/>
            <w:gridSpan w:val="4"/>
            <w:tcBorders>
              <w:top w:val="nil"/>
              <w:left w:val="nil"/>
              <w:bottom w:val="nil"/>
              <w:right w:val="nil"/>
            </w:tcBorders>
            <w:hideMark/>
          </w:tcPr>
          <w:p w:rsidR="000D0785" w:rsidRPr="00096777" w:rsidRDefault="000D0785" w:rsidP="00D57A42">
            <w:pPr>
              <w:tabs>
                <w:tab w:val="left" w:pos="6480"/>
              </w:tabs>
              <w:spacing w:after="0" w:line="240" w:lineRule="auto"/>
              <w:jc w:val="center"/>
              <w:rPr>
                <w:sz w:val="28"/>
                <w:lang w:val="uk-UA"/>
              </w:rPr>
            </w:pPr>
            <w:r>
              <w:rPr>
                <w:sz w:val="28"/>
                <w:u w:val="single"/>
                <w:lang w:val="en-US"/>
              </w:rPr>
              <w:t>I</w:t>
            </w:r>
            <w:r>
              <w:rPr>
                <w:sz w:val="28"/>
                <w:u w:val="single"/>
              </w:rPr>
              <w:t xml:space="preserve"> </w:t>
            </w:r>
            <w:r w:rsidR="00096777">
              <w:rPr>
                <w:sz w:val="28"/>
                <w:u w:val="single"/>
                <w:lang w:val="uk-UA"/>
              </w:rPr>
              <w:t>відміна</w:t>
            </w:r>
          </w:p>
        </w:tc>
      </w:tr>
      <w:tr w:rsidR="000D0785" w:rsidRPr="00305284" w:rsidTr="000F3399">
        <w:trPr>
          <w:trHeight w:val="4927"/>
        </w:trPr>
        <w:tc>
          <w:tcPr>
            <w:tcW w:w="4981" w:type="dxa"/>
            <w:gridSpan w:val="2"/>
            <w:tcBorders>
              <w:top w:val="nil"/>
              <w:left w:val="nil"/>
              <w:bottom w:val="nil"/>
              <w:right w:val="nil"/>
            </w:tcBorders>
            <w:hideMark/>
          </w:tcPr>
          <w:p w:rsidR="002C34C7" w:rsidRPr="002C34C7" w:rsidRDefault="002C34C7" w:rsidP="00D57A42">
            <w:pPr>
              <w:spacing w:after="0" w:line="240" w:lineRule="auto"/>
              <w:rPr>
                <w:sz w:val="28"/>
                <w:lang w:val="uk-UA"/>
              </w:rPr>
            </w:pPr>
            <w:r>
              <w:rPr>
                <w:sz w:val="28"/>
                <w:lang w:val="uk-UA"/>
              </w:rPr>
              <w:t>а</w:t>
            </w:r>
            <w:r>
              <w:rPr>
                <w:sz w:val="28"/>
                <w:lang w:val="en-US"/>
              </w:rPr>
              <w:t>la</w:t>
            </w:r>
            <w:r w:rsidRPr="00EC0F61">
              <w:rPr>
                <w:sz w:val="28"/>
              </w:rPr>
              <w:t xml:space="preserve">, </w:t>
            </w:r>
            <w:r>
              <w:rPr>
                <w:sz w:val="28"/>
                <w:lang w:val="en-US"/>
              </w:rPr>
              <w:t>ae</w:t>
            </w:r>
            <w:r w:rsidRPr="00EC0F61">
              <w:rPr>
                <w:sz w:val="28"/>
              </w:rPr>
              <w:t xml:space="preserve"> </w:t>
            </w:r>
            <w:r>
              <w:rPr>
                <w:sz w:val="28"/>
                <w:lang w:val="en-US"/>
              </w:rPr>
              <w:t>f</w:t>
            </w:r>
            <w:r w:rsidRPr="00EC0F61">
              <w:rPr>
                <w:sz w:val="28"/>
              </w:rPr>
              <w:t xml:space="preserve"> </w:t>
            </w:r>
            <w:r w:rsidR="007A4215" w:rsidRPr="00F426D5">
              <w:rPr>
                <w:sz w:val="28"/>
                <w:lang w:val="uk-UA"/>
              </w:rPr>
              <w:t>–</w:t>
            </w:r>
            <w:r w:rsidR="007A4215">
              <w:rPr>
                <w:sz w:val="28"/>
                <w:lang w:val="uk-UA"/>
              </w:rPr>
              <w:t xml:space="preserve"> </w:t>
            </w:r>
            <w:r>
              <w:rPr>
                <w:sz w:val="28"/>
                <w:lang w:val="uk-UA"/>
              </w:rPr>
              <w:t>крило</w:t>
            </w:r>
          </w:p>
          <w:p w:rsidR="000D0785" w:rsidRPr="000D0785" w:rsidRDefault="000D0785" w:rsidP="00D57A42">
            <w:pPr>
              <w:spacing w:after="0" w:line="240" w:lineRule="auto"/>
              <w:rPr>
                <w:sz w:val="28"/>
              </w:rPr>
            </w:pPr>
            <w:r>
              <w:rPr>
                <w:sz w:val="28"/>
                <w:lang w:val="en-US"/>
              </w:rPr>
              <w:t>arteria</w:t>
            </w:r>
            <w:r w:rsidRPr="000D0785">
              <w:rPr>
                <w:sz w:val="28"/>
              </w:rPr>
              <w:t xml:space="preserve">, </w:t>
            </w:r>
            <w:r>
              <w:rPr>
                <w:sz w:val="28"/>
                <w:lang w:val="en-US"/>
              </w:rPr>
              <w:t>ae</w:t>
            </w:r>
            <w:r w:rsidRPr="000D0785">
              <w:rPr>
                <w:sz w:val="28"/>
              </w:rPr>
              <w:t xml:space="preserve"> </w:t>
            </w:r>
            <w:r>
              <w:rPr>
                <w:sz w:val="28"/>
                <w:lang w:val="en-US"/>
              </w:rPr>
              <w:t>f</w:t>
            </w:r>
            <w:r w:rsidR="007A4215">
              <w:rPr>
                <w:sz w:val="28"/>
                <w:lang w:val="uk-UA"/>
              </w:rPr>
              <w:t xml:space="preserve"> </w:t>
            </w:r>
            <w:r w:rsidR="007A4215" w:rsidRPr="00F426D5">
              <w:rPr>
                <w:sz w:val="28"/>
                <w:lang w:val="uk-UA"/>
              </w:rPr>
              <w:t>–</w:t>
            </w:r>
            <w:r w:rsidR="007A4215">
              <w:rPr>
                <w:sz w:val="28"/>
                <w:lang w:val="uk-UA"/>
              </w:rPr>
              <w:t xml:space="preserve"> </w:t>
            </w:r>
            <w:r w:rsidR="00096777">
              <w:rPr>
                <w:sz w:val="28"/>
              </w:rPr>
              <w:t>артер</w:t>
            </w:r>
            <w:r w:rsidR="00096777">
              <w:rPr>
                <w:sz w:val="28"/>
                <w:lang w:val="uk-UA"/>
              </w:rPr>
              <w:t>і</w:t>
            </w:r>
            <w:r>
              <w:rPr>
                <w:sz w:val="28"/>
              </w:rPr>
              <w:t>я</w:t>
            </w:r>
          </w:p>
          <w:p w:rsidR="000D0785" w:rsidRDefault="000D0785" w:rsidP="00D57A42">
            <w:pPr>
              <w:spacing w:after="0" w:line="240" w:lineRule="auto"/>
              <w:ind w:left="2160" w:hanging="2160"/>
              <w:rPr>
                <w:sz w:val="28"/>
              </w:rPr>
            </w:pPr>
            <w:r>
              <w:rPr>
                <w:sz w:val="28"/>
                <w:lang w:val="en-US"/>
              </w:rPr>
              <w:t>calvaria</w:t>
            </w:r>
            <w:r>
              <w:rPr>
                <w:sz w:val="28"/>
              </w:rPr>
              <w:t xml:space="preserve">, </w:t>
            </w:r>
            <w:r>
              <w:rPr>
                <w:sz w:val="28"/>
                <w:lang w:val="en-US"/>
              </w:rPr>
              <w:t>ae</w:t>
            </w:r>
            <w:r w:rsidR="00E25E43">
              <w:rPr>
                <w:sz w:val="28"/>
              </w:rPr>
              <w:t xml:space="preserve"> </w:t>
            </w:r>
            <w:r>
              <w:rPr>
                <w:sz w:val="28"/>
                <w:lang w:val="en-US"/>
              </w:rPr>
              <w:t>f</w:t>
            </w:r>
            <w:r w:rsidR="007A4215">
              <w:rPr>
                <w:sz w:val="28"/>
                <w:lang w:val="uk-UA"/>
              </w:rPr>
              <w:t xml:space="preserve"> </w:t>
            </w:r>
            <w:r w:rsidR="007A4215" w:rsidRPr="00F426D5">
              <w:rPr>
                <w:sz w:val="28"/>
                <w:lang w:val="uk-UA"/>
              </w:rPr>
              <w:t>–</w:t>
            </w:r>
            <w:r w:rsidR="007A4215">
              <w:rPr>
                <w:sz w:val="28"/>
                <w:lang w:val="uk-UA"/>
              </w:rPr>
              <w:t xml:space="preserve"> </w:t>
            </w:r>
            <w:r w:rsidR="00096777">
              <w:rPr>
                <w:sz w:val="28"/>
                <w:lang w:val="uk-UA"/>
              </w:rPr>
              <w:t>черепне склепіння</w:t>
            </w:r>
            <w:r>
              <w:rPr>
                <w:sz w:val="28"/>
              </w:rPr>
              <w:t xml:space="preserve">, </w:t>
            </w:r>
          </w:p>
          <w:p w:rsidR="000D0785" w:rsidRDefault="000D0785" w:rsidP="00D57A42">
            <w:pPr>
              <w:spacing w:after="0" w:line="240" w:lineRule="auto"/>
              <w:rPr>
                <w:sz w:val="28"/>
              </w:rPr>
            </w:pPr>
            <w:r>
              <w:rPr>
                <w:sz w:val="28"/>
                <w:lang w:val="en-US"/>
              </w:rPr>
              <w:t>cell</w:t>
            </w:r>
            <w:r w:rsidR="000B3DE8" w:rsidRPr="000B3DE8">
              <w:rPr>
                <w:sz w:val="28"/>
              </w:rPr>
              <w:t>ŭ</w:t>
            </w:r>
            <w:r>
              <w:rPr>
                <w:sz w:val="28"/>
                <w:lang w:val="en-US"/>
              </w:rPr>
              <w:t>la</w:t>
            </w:r>
            <w:r>
              <w:rPr>
                <w:sz w:val="28"/>
              </w:rPr>
              <w:t xml:space="preserve">, </w:t>
            </w:r>
            <w:r>
              <w:rPr>
                <w:sz w:val="28"/>
                <w:lang w:val="en-US"/>
              </w:rPr>
              <w:t>ae</w:t>
            </w:r>
            <w:r>
              <w:rPr>
                <w:sz w:val="28"/>
              </w:rPr>
              <w:t xml:space="preserve"> </w:t>
            </w:r>
            <w:r>
              <w:rPr>
                <w:sz w:val="28"/>
                <w:lang w:val="en-US"/>
              </w:rPr>
              <w:t>f</w:t>
            </w:r>
            <w:r w:rsidR="007A4215">
              <w:rPr>
                <w:sz w:val="28"/>
                <w:lang w:val="uk-UA"/>
              </w:rPr>
              <w:t xml:space="preserve"> </w:t>
            </w:r>
            <w:r w:rsidR="007A4215" w:rsidRPr="00F426D5">
              <w:rPr>
                <w:sz w:val="28"/>
                <w:lang w:val="uk-UA"/>
              </w:rPr>
              <w:t>–</w:t>
            </w:r>
            <w:r w:rsidR="007A4215">
              <w:rPr>
                <w:sz w:val="28"/>
                <w:lang w:val="uk-UA"/>
              </w:rPr>
              <w:t xml:space="preserve"> </w:t>
            </w:r>
            <w:r>
              <w:rPr>
                <w:sz w:val="28"/>
              </w:rPr>
              <w:t>кл</w:t>
            </w:r>
            <w:r w:rsidR="00096777">
              <w:rPr>
                <w:sz w:val="28"/>
                <w:lang w:val="uk-UA"/>
              </w:rPr>
              <w:t>і</w:t>
            </w:r>
            <w:r>
              <w:rPr>
                <w:sz w:val="28"/>
              </w:rPr>
              <w:t>тка</w:t>
            </w:r>
          </w:p>
          <w:p w:rsidR="000D0785" w:rsidRPr="00096777" w:rsidRDefault="000D0785" w:rsidP="00D57A42">
            <w:pPr>
              <w:spacing w:after="0" w:line="240" w:lineRule="auto"/>
              <w:rPr>
                <w:sz w:val="28"/>
                <w:lang w:val="uk-UA"/>
              </w:rPr>
            </w:pPr>
            <w:r>
              <w:rPr>
                <w:sz w:val="28"/>
                <w:lang w:val="en-US"/>
              </w:rPr>
              <w:t>clavic</w:t>
            </w:r>
            <w:r w:rsidR="000B3DE8" w:rsidRPr="000B3DE8">
              <w:rPr>
                <w:sz w:val="28"/>
              </w:rPr>
              <w:t>ŭ</w:t>
            </w:r>
            <w:r>
              <w:rPr>
                <w:sz w:val="28"/>
                <w:lang w:val="en-US"/>
              </w:rPr>
              <w:t>la</w:t>
            </w:r>
            <w:r w:rsidRPr="000D0785">
              <w:rPr>
                <w:sz w:val="28"/>
              </w:rPr>
              <w:t xml:space="preserve">, </w:t>
            </w:r>
            <w:r>
              <w:rPr>
                <w:sz w:val="28"/>
                <w:lang w:val="en-US"/>
              </w:rPr>
              <w:t>ae</w:t>
            </w:r>
            <w:r w:rsidRPr="000D0785">
              <w:rPr>
                <w:sz w:val="28"/>
              </w:rPr>
              <w:t xml:space="preserve"> </w:t>
            </w:r>
            <w:r>
              <w:rPr>
                <w:sz w:val="28"/>
                <w:lang w:val="en-US"/>
              </w:rPr>
              <w:t>f</w:t>
            </w:r>
            <w:r w:rsidR="007A4215">
              <w:rPr>
                <w:sz w:val="28"/>
                <w:lang w:val="uk-UA"/>
              </w:rPr>
              <w:t xml:space="preserve"> </w:t>
            </w:r>
            <w:r w:rsidR="007A4215" w:rsidRPr="00F426D5">
              <w:rPr>
                <w:sz w:val="28"/>
                <w:lang w:val="uk-UA"/>
              </w:rPr>
              <w:t>–</w:t>
            </w:r>
            <w:r w:rsidR="007A4215">
              <w:rPr>
                <w:sz w:val="28"/>
                <w:lang w:val="uk-UA"/>
              </w:rPr>
              <w:t xml:space="preserve"> </w:t>
            </w:r>
            <w:r>
              <w:rPr>
                <w:sz w:val="28"/>
              </w:rPr>
              <w:t>ключиц</w:t>
            </w:r>
            <w:r w:rsidR="00096777">
              <w:rPr>
                <w:sz w:val="28"/>
                <w:lang w:val="uk-UA"/>
              </w:rPr>
              <w:t>я</w:t>
            </w:r>
          </w:p>
          <w:p w:rsidR="000D0785" w:rsidRPr="00F426D5" w:rsidRDefault="000D0785" w:rsidP="00D57A42">
            <w:pPr>
              <w:spacing w:after="0" w:line="240" w:lineRule="auto"/>
              <w:rPr>
                <w:sz w:val="28"/>
                <w:lang w:val="uk-UA"/>
              </w:rPr>
            </w:pPr>
            <w:r>
              <w:rPr>
                <w:sz w:val="28"/>
                <w:lang w:val="en-US"/>
              </w:rPr>
              <w:t>concha</w:t>
            </w:r>
            <w:r w:rsidRPr="00F426D5">
              <w:rPr>
                <w:sz w:val="28"/>
                <w:lang w:val="uk-UA"/>
              </w:rPr>
              <w:t xml:space="preserve">, </w:t>
            </w:r>
            <w:r>
              <w:rPr>
                <w:sz w:val="28"/>
                <w:lang w:val="en-US"/>
              </w:rPr>
              <w:t>ae</w:t>
            </w:r>
            <w:r w:rsidRPr="00F426D5">
              <w:rPr>
                <w:sz w:val="28"/>
                <w:lang w:val="uk-UA"/>
              </w:rPr>
              <w:t xml:space="preserve"> </w:t>
            </w:r>
            <w:r>
              <w:rPr>
                <w:sz w:val="28"/>
                <w:lang w:val="en-US"/>
              </w:rPr>
              <w:t>f</w:t>
            </w:r>
            <w:r w:rsidR="007A4215">
              <w:rPr>
                <w:sz w:val="28"/>
                <w:lang w:val="uk-UA"/>
              </w:rPr>
              <w:t xml:space="preserve"> </w:t>
            </w:r>
            <w:r w:rsidR="007A4215" w:rsidRPr="00F426D5">
              <w:rPr>
                <w:sz w:val="28"/>
                <w:lang w:val="uk-UA"/>
              </w:rPr>
              <w:t>–</w:t>
            </w:r>
            <w:r w:rsidR="007A4215">
              <w:rPr>
                <w:sz w:val="28"/>
                <w:lang w:val="uk-UA"/>
              </w:rPr>
              <w:t xml:space="preserve"> </w:t>
            </w:r>
            <w:r w:rsidRPr="00F426D5">
              <w:rPr>
                <w:sz w:val="28"/>
                <w:lang w:val="uk-UA"/>
              </w:rPr>
              <w:t>раковина</w:t>
            </w:r>
          </w:p>
          <w:p w:rsidR="000D0785" w:rsidRDefault="000D0785" w:rsidP="00D57A42">
            <w:pPr>
              <w:spacing w:after="0" w:line="240" w:lineRule="auto"/>
              <w:rPr>
                <w:sz w:val="28"/>
                <w:lang w:val="uk-UA"/>
              </w:rPr>
            </w:pPr>
            <w:r>
              <w:rPr>
                <w:sz w:val="28"/>
                <w:lang w:val="en-US"/>
              </w:rPr>
              <w:t>costa</w:t>
            </w:r>
            <w:r w:rsidRPr="00F426D5">
              <w:rPr>
                <w:sz w:val="28"/>
                <w:lang w:val="uk-UA"/>
              </w:rPr>
              <w:t xml:space="preserve">, </w:t>
            </w:r>
            <w:r>
              <w:rPr>
                <w:sz w:val="28"/>
                <w:lang w:val="en-US"/>
              </w:rPr>
              <w:t>ae</w:t>
            </w:r>
            <w:r w:rsidRPr="00F426D5">
              <w:rPr>
                <w:sz w:val="28"/>
                <w:lang w:val="uk-UA"/>
              </w:rPr>
              <w:t xml:space="preserve"> </w:t>
            </w:r>
            <w:r>
              <w:rPr>
                <w:sz w:val="28"/>
                <w:lang w:val="en-US"/>
              </w:rPr>
              <w:t>f</w:t>
            </w:r>
            <w:r w:rsidR="007A4215">
              <w:rPr>
                <w:sz w:val="28"/>
                <w:lang w:val="uk-UA"/>
              </w:rPr>
              <w:t xml:space="preserve"> </w:t>
            </w:r>
            <w:r w:rsidR="007A4215" w:rsidRPr="00F426D5">
              <w:rPr>
                <w:sz w:val="28"/>
                <w:lang w:val="uk-UA"/>
              </w:rPr>
              <w:t>–</w:t>
            </w:r>
            <w:r w:rsidR="007A4215">
              <w:rPr>
                <w:sz w:val="28"/>
                <w:lang w:val="uk-UA"/>
              </w:rPr>
              <w:t xml:space="preserve"> </w:t>
            </w:r>
            <w:r w:rsidRPr="00F426D5">
              <w:rPr>
                <w:sz w:val="28"/>
                <w:lang w:val="uk-UA"/>
              </w:rPr>
              <w:t>ребро</w:t>
            </w:r>
          </w:p>
          <w:p w:rsidR="002C34C7" w:rsidRPr="002C34C7" w:rsidRDefault="002C34C7" w:rsidP="00D57A42">
            <w:pPr>
              <w:spacing w:after="0" w:line="240" w:lineRule="auto"/>
              <w:rPr>
                <w:sz w:val="28"/>
                <w:lang w:val="uk-UA"/>
              </w:rPr>
            </w:pPr>
            <w:r>
              <w:rPr>
                <w:sz w:val="28"/>
                <w:lang w:val="en-US"/>
              </w:rPr>
              <w:t>coxa</w:t>
            </w:r>
            <w:r w:rsidRPr="00EC0F61">
              <w:rPr>
                <w:sz w:val="28"/>
                <w:lang w:val="uk-UA"/>
              </w:rPr>
              <w:t xml:space="preserve">, </w:t>
            </w:r>
            <w:r>
              <w:rPr>
                <w:sz w:val="28"/>
                <w:lang w:val="en-US"/>
              </w:rPr>
              <w:t>ae</w:t>
            </w:r>
            <w:r w:rsidRPr="00EC0F61">
              <w:rPr>
                <w:sz w:val="28"/>
                <w:lang w:val="uk-UA"/>
              </w:rPr>
              <w:t xml:space="preserve"> </w:t>
            </w:r>
            <w:r>
              <w:rPr>
                <w:sz w:val="28"/>
                <w:lang w:val="en-US"/>
              </w:rPr>
              <w:t>f</w:t>
            </w:r>
            <w:r>
              <w:rPr>
                <w:sz w:val="28"/>
                <w:lang w:val="uk-UA"/>
              </w:rPr>
              <w:t xml:space="preserve"> </w:t>
            </w:r>
            <w:r w:rsidR="007A4215" w:rsidRPr="00F426D5">
              <w:rPr>
                <w:sz w:val="28"/>
                <w:lang w:val="uk-UA"/>
              </w:rPr>
              <w:t>–</w:t>
            </w:r>
            <w:r>
              <w:rPr>
                <w:sz w:val="28"/>
                <w:lang w:val="uk-UA"/>
              </w:rPr>
              <w:t xml:space="preserve"> стегно, таз</w:t>
            </w:r>
          </w:p>
          <w:p w:rsidR="000D0785" w:rsidRDefault="000D0785" w:rsidP="00D57A42">
            <w:pPr>
              <w:spacing w:after="0" w:line="240" w:lineRule="auto"/>
              <w:rPr>
                <w:sz w:val="28"/>
                <w:lang w:val="uk-UA"/>
              </w:rPr>
            </w:pPr>
            <w:r>
              <w:rPr>
                <w:sz w:val="28"/>
                <w:lang w:val="en-US"/>
              </w:rPr>
              <w:t>crista</w:t>
            </w:r>
            <w:r w:rsidRPr="00F426D5">
              <w:rPr>
                <w:sz w:val="28"/>
                <w:lang w:val="uk-UA"/>
              </w:rPr>
              <w:t xml:space="preserve">, </w:t>
            </w:r>
            <w:r>
              <w:rPr>
                <w:sz w:val="28"/>
                <w:lang w:val="en-US"/>
              </w:rPr>
              <w:t>ae</w:t>
            </w:r>
            <w:r w:rsidRPr="00F426D5">
              <w:rPr>
                <w:sz w:val="28"/>
                <w:lang w:val="uk-UA"/>
              </w:rPr>
              <w:t xml:space="preserve"> </w:t>
            </w:r>
            <w:r>
              <w:rPr>
                <w:sz w:val="28"/>
                <w:lang w:val="en-US"/>
              </w:rPr>
              <w:t>f</w:t>
            </w:r>
            <w:r w:rsidR="007A4215">
              <w:rPr>
                <w:sz w:val="28"/>
                <w:lang w:val="uk-UA"/>
              </w:rPr>
              <w:t xml:space="preserve"> </w:t>
            </w:r>
            <w:r w:rsidR="007A4215" w:rsidRPr="00F426D5">
              <w:rPr>
                <w:sz w:val="28"/>
                <w:lang w:val="uk-UA"/>
              </w:rPr>
              <w:t>–</w:t>
            </w:r>
            <w:r w:rsidR="007A4215">
              <w:rPr>
                <w:sz w:val="28"/>
                <w:lang w:val="uk-UA"/>
              </w:rPr>
              <w:t xml:space="preserve"> </w:t>
            </w:r>
            <w:r w:rsidR="00096777" w:rsidRPr="00F426D5">
              <w:rPr>
                <w:sz w:val="28"/>
                <w:lang w:val="uk-UA"/>
              </w:rPr>
              <w:t>греб</w:t>
            </w:r>
            <w:r w:rsidR="00096777">
              <w:rPr>
                <w:sz w:val="28"/>
                <w:lang w:val="uk-UA"/>
              </w:rPr>
              <w:t>і</w:t>
            </w:r>
            <w:r w:rsidRPr="00F426D5">
              <w:rPr>
                <w:sz w:val="28"/>
                <w:lang w:val="uk-UA"/>
              </w:rPr>
              <w:t>нь</w:t>
            </w:r>
          </w:p>
          <w:p w:rsidR="002C34C7" w:rsidRPr="002C34C7" w:rsidRDefault="002C34C7" w:rsidP="00D57A42">
            <w:pPr>
              <w:spacing w:after="0" w:line="240" w:lineRule="auto"/>
              <w:rPr>
                <w:sz w:val="28"/>
                <w:lang w:val="uk-UA"/>
              </w:rPr>
            </w:pPr>
            <w:r>
              <w:rPr>
                <w:sz w:val="28"/>
                <w:lang w:val="en-US"/>
              </w:rPr>
              <w:t>eminentia</w:t>
            </w:r>
            <w:r w:rsidRPr="00EC0F61">
              <w:rPr>
                <w:sz w:val="28"/>
                <w:lang w:val="uk-UA"/>
              </w:rPr>
              <w:t xml:space="preserve">, </w:t>
            </w:r>
            <w:r>
              <w:rPr>
                <w:sz w:val="28"/>
                <w:lang w:val="en-US"/>
              </w:rPr>
              <w:t>ae</w:t>
            </w:r>
            <w:r w:rsidRPr="00EC0F61">
              <w:rPr>
                <w:sz w:val="28"/>
                <w:lang w:val="uk-UA"/>
              </w:rPr>
              <w:t xml:space="preserve"> </w:t>
            </w:r>
            <w:r>
              <w:rPr>
                <w:sz w:val="28"/>
                <w:lang w:val="en-US"/>
              </w:rPr>
              <w:t>f</w:t>
            </w:r>
            <w:r w:rsidRPr="00EC0F61">
              <w:rPr>
                <w:sz w:val="28"/>
                <w:lang w:val="uk-UA"/>
              </w:rPr>
              <w:t xml:space="preserve"> </w:t>
            </w:r>
            <w:r w:rsidR="007A4215" w:rsidRPr="00F426D5">
              <w:rPr>
                <w:sz w:val="28"/>
                <w:lang w:val="uk-UA"/>
              </w:rPr>
              <w:t>–</w:t>
            </w:r>
            <w:r w:rsidRPr="00EC0F61">
              <w:rPr>
                <w:sz w:val="28"/>
                <w:lang w:val="uk-UA"/>
              </w:rPr>
              <w:t xml:space="preserve"> </w:t>
            </w:r>
            <w:r>
              <w:rPr>
                <w:sz w:val="28"/>
                <w:lang w:val="uk-UA"/>
              </w:rPr>
              <w:t>виступ, підвищення</w:t>
            </w:r>
          </w:p>
          <w:p w:rsidR="000D0785" w:rsidRPr="00F426D5" w:rsidRDefault="000D0785" w:rsidP="000F3399">
            <w:pPr>
              <w:spacing w:after="0" w:line="240" w:lineRule="auto"/>
              <w:ind w:left="2124" w:hanging="2124"/>
              <w:rPr>
                <w:sz w:val="28"/>
                <w:lang w:val="uk-UA"/>
              </w:rPr>
            </w:pPr>
            <w:r>
              <w:rPr>
                <w:sz w:val="28"/>
                <w:lang w:val="en-US"/>
              </w:rPr>
              <w:t>fossa</w:t>
            </w:r>
            <w:r w:rsidRPr="00F426D5">
              <w:rPr>
                <w:sz w:val="28"/>
                <w:lang w:val="uk-UA"/>
              </w:rPr>
              <w:t xml:space="preserve">, </w:t>
            </w:r>
            <w:r>
              <w:rPr>
                <w:sz w:val="28"/>
                <w:lang w:val="en-US"/>
              </w:rPr>
              <w:t>ae</w:t>
            </w:r>
            <w:r w:rsidR="007A4215">
              <w:rPr>
                <w:sz w:val="28"/>
                <w:lang w:val="uk-UA"/>
              </w:rPr>
              <w:t xml:space="preserve"> </w:t>
            </w:r>
            <w:r>
              <w:rPr>
                <w:sz w:val="28"/>
                <w:lang w:val="en-US"/>
              </w:rPr>
              <w:t>f</w:t>
            </w:r>
            <w:r w:rsidR="007A4215">
              <w:rPr>
                <w:sz w:val="28"/>
                <w:lang w:val="uk-UA"/>
              </w:rPr>
              <w:t xml:space="preserve"> </w:t>
            </w:r>
            <w:r w:rsidR="007A4215" w:rsidRPr="00F426D5">
              <w:rPr>
                <w:sz w:val="28"/>
                <w:lang w:val="uk-UA"/>
              </w:rPr>
              <w:t>–</w:t>
            </w:r>
            <w:r w:rsidR="007A4215">
              <w:rPr>
                <w:sz w:val="28"/>
                <w:lang w:val="uk-UA"/>
              </w:rPr>
              <w:t xml:space="preserve"> </w:t>
            </w:r>
            <w:r w:rsidRPr="00F426D5">
              <w:rPr>
                <w:sz w:val="28"/>
                <w:lang w:val="uk-UA"/>
              </w:rPr>
              <w:t>ямка (</w:t>
            </w:r>
            <w:r w:rsidR="00096777">
              <w:rPr>
                <w:sz w:val="28"/>
                <w:lang w:val="uk-UA"/>
              </w:rPr>
              <w:t xml:space="preserve">продовгуватої </w:t>
            </w:r>
            <w:r w:rsidR="00096777" w:rsidRPr="00F426D5">
              <w:rPr>
                <w:sz w:val="28"/>
                <w:lang w:val="uk-UA"/>
              </w:rPr>
              <w:t>форм</w:t>
            </w:r>
            <w:r w:rsidR="00096777">
              <w:rPr>
                <w:sz w:val="28"/>
                <w:lang w:val="uk-UA"/>
              </w:rPr>
              <w:t>и</w:t>
            </w:r>
            <w:r w:rsidRPr="00F426D5">
              <w:rPr>
                <w:sz w:val="28"/>
                <w:lang w:val="uk-UA"/>
              </w:rPr>
              <w:t>)</w:t>
            </w:r>
          </w:p>
          <w:p w:rsidR="000D0785" w:rsidRDefault="000D0785" w:rsidP="000F3399">
            <w:pPr>
              <w:spacing w:after="0" w:line="240" w:lineRule="auto"/>
              <w:rPr>
                <w:sz w:val="28"/>
                <w:lang w:val="uk-UA"/>
              </w:rPr>
            </w:pPr>
            <w:r>
              <w:rPr>
                <w:sz w:val="28"/>
                <w:lang w:val="en-US"/>
              </w:rPr>
              <w:t>fovea</w:t>
            </w:r>
            <w:r w:rsidRPr="00F426D5">
              <w:rPr>
                <w:sz w:val="28"/>
                <w:lang w:val="uk-UA"/>
              </w:rPr>
              <w:t xml:space="preserve">, </w:t>
            </w:r>
            <w:r>
              <w:rPr>
                <w:sz w:val="28"/>
                <w:lang w:val="en-US"/>
              </w:rPr>
              <w:t>ae</w:t>
            </w:r>
            <w:r w:rsidRPr="00F426D5">
              <w:rPr>
                <w:sz w:val="28"/>
                <w:lang w:val="uk-UA"/>
              </w:rPr>
              <w:t xml:space="preserve"> </w:t>
            </w:r>
            <w:r>
              <w:rPr>
                <w:sz w:val="28"/>
                <w:lang w:val="en-US"/>
              </w:rPr>
              <w:t>f</w:t>
            </w:r>
            <w:r w:rsidR="007A4215">
              <w:rPr>
                <w:sz w:val="28"/>
                <w:lang w:val="uk-UA"/>
              </w:rPr>
              <w:t xml:space="preserve"> </w:t>
            </w:r>
            <w:r w:rsidR="007A4215" w:rsidRPr="00F426D5">
              <w:rPr>
                <w:sz w:val="28"/>
                <w:lang w:val="uk-UA"/>
              </w:rPr>
              <w:t>–</w:t>
            </w:r>
            <w:r w:rsidR="007A4215">
              <w:rPr>
                <w:sz w:val="28"/>
                <w:lang w:val="uk-UA"/>
              </w:rPr>
              <w:t xml:space="preserve"> </w:t>
            </w:r>
            <w:r w:rsidRPr="00F426D5">
              <w:rPr>
                <w:sz w:val="28"/>
                <w:lang w:val="uk-UA"/>
              </w:rPr>
              <w:t xml:space="preserve">ямка </w:t>
            </w:r>
            <w:r w:rsidRPr="00EC0F61">
              <w:rPr>
                <w:sz w:val="28"/>
                <w:lang w:val="uk-UA"/>
              </w:rPr>
              <w:t>(</w:t>
            </w:r>
            <w:r w:rsidR="00096777">
              <w:rPr>
                <w:sz w:val="28"/>
                <w:lang w:val="uk-UA"/>
              </w:rPr>
              <w:t>круглястої форми</w:t>
            </w:r>
            <w:r w:rsidRPr="00EC0F61">
              <w:rPr>
                <w:sz w:val="28"/>
                <w:lang w:val="uk-UA"/>
              </w:rPr>
              <w:t>)</w:t>
            </w:r>
          </w:p>
          <w:p w:rsidR="002C34C7" w:rsidRDefault="002C34C7" w:rsidP="00D57A42">
            <w:pPr>
              <w:spacing w:after="0" w:line="240" w:lineRule="auto"/>
              <w:rPr>
                <w:sz w:val="28"/>
                <w:lang w:val="uk-UA"/>
              </w:rPr>
            </w:pPr>
            <w:r>
              <w:rPr>
                <w:sz w:val="28"/>
                <w:lang w:val="en-US"/>
              </w:rPr>
              <w:t>fove</w:t>
            </w:r>
            <w:r w:rsidR="000B3DE8" w:rsidRPr="000B3DE8">
              <w:rPr>
                <w:sz w:val="28"/>
                <w:lang w:val="uk-UA"/>
              </w:rPr>
              <w:t>ŏ</w:t>
            </w:r>
            <w:r>
              <w:rPr>
                <w:sz w:val="28"/>
                <w:lang w:val="en-US"/>
              </w:rPr>
              <w:t>la</w:t>
            </w:r>
            <w:r w:rsidRPr="00F426D5">
              <w:rPr>
                <w:sz w:val="28"/>
                <w:lang w:val="uk-UA"/>
              </w:rPr>
              <w:t xml:space="preserve">, </w:t>
            </w:r>
            <w:r>
              <w:rPr>
                <w:sz w:val="28"/>
                <w:lang w:val="en-US"/>
              </w:rPr>
              <w:t>ae</w:t>
            </w:r>
            <w:r w:rsidRPr="00F426D5">
              <w:rPr>
                <w:sz w:val="28"/>
                <w:lang w:val="uk-UA"/>
              </w:rPr>
              <w:t xml:space="preserve"> </w:t>
            </w:r>
            <w:r>
              <w:rPr>
                <w:sz w:val="28"/>
                <w:lang w:val="en-US"/>
              </w:rPr>
              <w:t>f</w:t>
            </w:r>
            <w:r w:rsidR="007A4215">
              <w:rPr>
                <w:sz w:val="28"/>
                <w:lang w:val="uk-UA"/>
              </w:rPr>
              <w:t xml:space="preserve"> </w:t>
            </w:r>
            <w:r w:rsidR="007A4215" w:rsidRPr="00F426D5">
              <w:rPr>
                <w:sz w:val="28"/>
                <w:lang w:val="uk-UA"/>
              </w:rPr>
              <w:t>–</w:t>
            </w:r>
            <w:r w:rsidR="007A4215">
              <w:rPr>
                <w:sz w:val="28"/>
                <w:lang w:val="uk-UA"/>
              </w:rPr>
              <w:t xml:space="preserve"> </w:t>
            </w:r>
            <w:r w:rsidRPr="00F426D5">
              <w:rPr>
                <w:sz w:val="28"/>
                <w:lang w:val="uk-UA"/>
              </w:rPr>
              <w:t>ям</w:t>
            </w:r>
            <w:r>
              <w:rPr>
                <w:sz w:val="28"/>
                <w:lang w:val="uk-UA"/>
              </w:rPr>
              <w:t>оч</w:t>
            </w:r>
            <w:r w:rsidRPr="00F426D5">
              <w:rPr>
                <w:sz w:val="28"/>
                <w:lang w:val="uk-UA"/>
              </w:rPr>
              <w:t>ка</w:t>
            </w:r>
          </w:p>
          <w:p w:rsidR="00F35756" w:rsidRPr="00EC0F61" w:rsidRDefault="00F35756" w:rsidP="00D57A42">
            <w:pPr>
              <w:spacing w:after="0" w:line="240" w:lineRule="auto"/>
              <w:rPr>
                <w:sz w:val="28"/>
                <w:lang w:val="uk-UA"/>
              </w:rPr>
            </w:pPr>
            <w:r>
              <w:rPr>
                <w:sz w:val="28"/>
                <w:lang w:val="en-US"/>
              </w:rPr>
              <w:t>gland</w:t>
            </w:r>
            <w:r w:rsidR="000B3DE8" w:rsidRPr="000B3DE8">
              <w:rPr>
                <w:sz w:val="28"/>
                <w:lang w:val="uk-UA"/>
              </w:rPr>
              <w:t>ŭ</w:t>
            </w:r>
            <w:r>
              <w:rPr>
                <w:sz w:val="28"/>
                <w:lang w:val="en-US"/>
              </w:rPr>
              <w:t>la</w:t>
            </w:r>
            <w:r w:rsidRPr="00EC0F61">
              <w:rPr>
                <w:sz w:val="28"/>
                <w:lang w:val="uk-UA"/>
              </w:rPr>
              <w:t xml:space="preserve">, </w:t>
            </w:r>
            <w:r>
              <w:rPr>
                <w:sz w:val="28"/>
                <w:lang w:val="en-US"/>
              </w:rPr>
              <w:t>ae</w:t>
            </w:r>
            <w:r w:rsidRPr="00EC0F61">
              <w:rPr>
                <w:sz w:val="28"/>
                <w:lang w:val="uk-UA"/>
              </w:rPr>
              <w:t xml:space="preserve"> </w:t>
            </w:r>
            <w:r>
              <w:rPr>
                <w:sz w:val="28"/>
                <w:lang w:val="en-US"/>
              </w:rPr>
              <w:t>f</w:t>
            </w:r>
            <w:r w:rsidRPr="00EC0F61">
              <w:rPr>
                <w:sz w:val="28"/>
                <w:lang w:val="uk-UA"/>
              </w:rPr>
              <w:t xml:space="preserve"> </w:t>
            </w:r>
            <w:r w:rsidR="007A4215" w:rsidRPr="00F426D5">
              <w:rPr>
                <w:sz w:val="28"/>
                <w:lang w:val="uk-UA"/>
              </w:rPr>
              <w:t>–</w:t>
            </w:r>
            <w:r w:rsidRPr="00EC0F61">
              <w:rPr>
                <w:sz w:val="28"/>
                <w:lang w:val="uk-UA"/>
              </w:rPr>
              <w:t xml:space="preserve"> </w:t>
            </w:r>
            <w:r>
              <w:rPr>
                <w:sz w:val="28"/>
                <w:lang w:val="uk-UA"/>
              </w:rPr>
              <w:t>залоза</w:t>
            </w:r>
          </w:p>
        </w:tc>
        <w:tc>
          <w:tcPr>
            <w:tcW w:w="4872" w:type="dxa"/>
            <w:gridSpan w:val="2"/>
            <w:tcBorders>
              <w:top w:val="nil"/>
              <w:left w:val="nil"/>
              <w:bottom w:val="nil"/>
              <w:right w:val="nil"/>
            </w:tcBorders>
            <w:hideMark/>
          </w:tcPr>
          <w:p w:rsidR="000D0785" w:rsidRPr="00EC0F61" w:rsidRDefault="00F35756" w:rsidP="00D57A42">
            <w:pPr>
              <w:spacing w:after="0" w:line="240" w:lineRule="auto"/>
              <w:rPr>
                <w:sz w:val="28"/>
                <w:lang w:val="uk-UA"/>
              </w:rPr>
            </w:pPr>
            <w:r>
              <w:rPr>
                <w:sz w:val="28"/>
                <w:lang w:val="en-US"/>
              </w:rPr>
              <w:t>incis</w:t>
            </w:r>
            <w:r w:rsidR="000B3DE8" w:rsidRPr="000B3DE8">
              <w:rPr>
                <w:sz w:val="28"/>
                <w:lang w:val="uk-UA"/>
              </w:rPr>
              <w:t>ū</w:t>
            </w:r>
            <w:r>
              <w:rPr>
                <w:sz w:val="28"/>
                <w:lang w:val="en-US"/>
              </w:rPr>
              <w:t>ra</w:t>
            </w:r>
            <w:r w:rsidRPr="00EC0F61">
              <w:rPr>
                <w:sz w:val="28"/>
                <w:lang w:val="uk-UA"/>
              </w:rPr>
              <w:t xml:space="preserve">, </w:t>
            </w:r>
            <w:r>
              <w:rPr>
                <w:sz w:val="28"/>
                <w:lang w:val="en-US"/>
              </w:rPr>
              <w:t>ae</w:t>
            </w:r>
            <w:r w:rsidRPr="00EC0F61">
              <w:rPr>
                <w:sz w:val="28"/>
                <w:lang w:val="uk-UA"/>
              </w:rPr>
              <w:t xml:space="preserve"> </w:t>
            </w:r>
            <w:r>
              <w:rPr>
                <w:sz w:val="28"/>
                <w:lang w:val="en-US"/>
              </w:rPr>
              <w:t>f</w:t>
            </w:r>
            <w:r w:rsidR="007A4215">
              <w:rPr>
                <w:sz w:val="28"/>
                <w:lang w:val="uk-UA"/>
              </w:rPr>
              <w:t xml:space="preserve"> </w:t>
            </w:r>
            <w:r w:rsidR="007A4215" w:rsidRPr="00F426D5">
              <w:rPr>
                <w:sz w:val="28"/>
                <w:lang w:val="uk-UA"/>
              </w:rPr>
              <w:t>–</w:t>
            </w:r>
            <w:r w:rsidR="007A4215">
              <w:rPr>
                <w:sz w:val="28"/>
                <w:lang w:val="uk-UA"/>
              </w:rPr>
              <w:t xml:space="preserve"> </w:t>
            </w:r>
            <w:r w:rsidRPr="00EC0F61">
              <w:rPr>
                <w:sz w:val="28"/>
                <w:lang w:val="uk-UA"/>
              </w:rPr>
              <w:t>в</w:t>
            </w:r>
            <w:r>
              <w:rPr>
                <w:sz w:val="28"/>
                <w:lang w:val="uk-UA"/>
              </w:rPr>
              <w:t>и</w:t>
            </w:r>
            <w:r w:rsidRPr="00EC0F61">
              <w:rPr>
                <w:sz w:val="28"/>
                <w:lang w:val="uk-UA"/>
              </w:rPr>
              <w:t>р</w:t>
            </w:r>
            <w:r>
              <w:rPr>
                <w:sz w:val="28"/>
                <w:lang w:val="uk-UA"/>
              </w:rPr>
              <w:t>і</w:t>
            </w:r>
            <w:r w:rsidRPr="00EC0F61">
              <w:rPr>
                <w:sz w:val="28"/>
                <w:lang w:val="uk-UA"/>
              </w:rPr>
              <w:t>зка</w:t>
            </w:r>
          </w:p>
          <w:p w:rsidR="000D0785" w:rsidRPr="00EC0F61" w:rsidRDefault="000D0785" w:rsidP="00D57A42">
            <w:pPr>
              <w:spacing w:after="0" w:line="240" w:lineRule="auto"/>
              <w:rPr>
                <w:sz w:val="28"/>
                <w:lang w:val="uk-UA"/>
              </w:rPr>
            </w:pPr>
            <w:r>
              <w:rPr>
                <w:sz w:val="28"/>
                <w:lang w:val="en-US"/>
              </w:rPr>
              <w:t>lam</w:t>
            </w:r>
            <w:r w:rsidR="000B3DE8" w:rsidRPr="000B3DE8">
              <w:rPr>
                <w:sz w:val="28"/>
                <w:lang w:val="uk-UA"/>
              </w:rPr>
              <w:t>ĭ</w:t>
            </w:r>
            <w:r>
              <w:rPr>
                <w:sz w:val="28"/>
                <w:lang w:val="en-US"/>
              </w:rPr>
              <w:t>na</w:t>
            </w:r>
            <w:r w:rsidRPr="00EC0F61">
              <w:rPr>
                <w:sz w:val="28"/>
                <w:lang w:val="uk-UA"/>
              </w:rPr>
              <w:t xml:space="preserve">, </w:t>
            </w:r>
            <w:r>
              <w:rPr>
                <w:sz w:val="28"/>
                <w:lang w:val="en-US"/>
              </w:rPr>
              <w:t>ae</w:t>
            </w:r>
            <w:r w:rsidRPr="00EC0F61">
              <w:rPr>
                <w:sz w:val="28"/>
                <w:lang w:val="uk-UA"/>
              </w:rPr>
              <w:t xml:space="preserve"> </w:t>
            </w:r>
            <w:r>
              <w:rPr>
                <w:sz w:val="28"/>
                <w:lang w:val="en-US"/>
              </w:rPr>
              <w:t>f</w:t>
            </w:r>
            <w:r w:rsidR="007A4215">
              <w:rPr>
                <w:sz w:val="28"/>
                <w:lang w:val="uk-UA"/>
              </w:rPr>
              <w:t xml:space="preserve"> </w:t>
            </w:r>
            <w:r w:rsidR="007A4215" w:rsidRPr="00F426D5">
              <w:rPr>
                <w:sz w:val="28"/>
                <w:lang w:val="uk-UA"/>
              </w:rPr>
              <w:t>–</w:t>
            </w:r>
            <w:r w:rsidR="007A4215">
              <w:rPr>
                <w:sz w:val="28"/>
                <w:lang w:val="uk-UA"/>
              </w:rPr>
              <w:t xml:space="preserve"> </w:t>
            </w:r>
            <w:r w:rsidRPr="00EC0F61">
              <w:rPr>
                <w:sz w:val="28"/>
                <w:lang w:val="uk-UA"/>
              </w:rPr>
              <w:t>пластинка</w:t>
            </w:r>
          </w:p>
          <w:p w:rsidR="000D0785" w:rsidRPr="00EC0F61" w:rsidRDefault="000D0785" w:rsidP="00D57A42">
            <w:pPr>
              <w:spacing w:after="0" w:line="240" w:lineRule="auto"/>
              <w:rPr>
                <w:sz w:val="28"/>
                <w:lang w:val="uk-UA"/>
              </w:rPr>
            </w:pPr>
            <w:r>
              <w:rPr>
                <w:sz w:val="28"/>
                <w:lang w:val="en-US"/>
              </w:rPr>
              <w:t>linea</w:t>
            </w:r>
            <w:r w:rsidRPr="00EC0F61">
              <w:rPr>
                <w:sz w:val="28"/>
                <w:lang w:val="uk-UA"/>
              </w:rPr>
              <w:t xml:space="preserve">, </w:t>
            </w:r>
            <w:r>
              <w:rPr>
                <w:sz w:val="28"/>
                <w:lang w:val="en-US"/>
              </w:rPr>
              <w:t>ae</w:t>
            </w:r>
            <w:r w:rsidRPr="00EC0F61">
              <w:rPr>
                <w:sz w:val="28"/>
                <w:lang w:val="uk-UA"/>
              </w:rPr>
              <w:t xml:space="preserve"> </w:t>
            </w:r>
            <w:r>
              <w:rPr>
                <w:sz w:val="28"/>
                <w:lang w:val="en-US"/>
              </w:rPr>
              <w:t>f</w:t>
            </w:r>
            <w:r w:rsidR="007A4215">
              <w:rPr>
                <w:sz w:val="28"/>
                <w:lang w:val="uk-UA"/>
              </w:rPr>
              <w:t xml:space="preserve"> </w:t>
            </w:r>
            <w:r w:rsidR="007A4215" w:rsidRPr="00F426D5">
              <w:rPr>
                <w:sz w:val="28"/>
                <w:lang w:val="uk-UA"/>
              </w:rPr>
              <w:t>–</w:t>
            </w:r>
            <w:r w:rsidR="007A4215">
              <w:rPr>
                <w:sz w:val="28"/>
                <w:lang w:val="uk-UA"/>
              </w:rPr>
              <w:t xml:space="preserve"> </w:t>
            </w:r>
            <w:r w:rsidRPr="00EC0F61">
              <w:rPr>
                <w:sz w:val="28"/>
                <w:lang w:val="uk-UA"/>
              </w:rPr>
              <w:t>л</w:t>
            </w:r>
            <w:r w:rsidR="00096777">
              <w:rPr>
                <w:sz w:val="28"/>
                <w:lang w:val="uk-UA"/>
              </w:rPr>
              <w:t>і</w:t>
            </w:r>
            <w:r w:rsidR="00096777" w:rsidRPr="00EC0F61">
              <w:rPr>
                <w:sz w:val="28"/>
                <w:lang w:val="uk-UA"/>
              </w:rPr>
              <w:t>н</w:t>
            </w:r>
            <w:r w:rsidR="00096777">
              <w:rPr>
                <w:sz w:val="28"/>
                <w:lang w:val="uk-UA"/>
              </w:rPr>
              <w:t>і</w:t>
            </w:r>
            <w:r w:rsidRPr="00EC0F61">
              <w:rPr>
                <w:sz w:val="28"/>
                <w:lang w:val="uk-UA"/>
              </w:rPr>
              <w:t>я</w:t>
            </w:r>
          </w:p>
          <w:p w:rsidR="000D0785" w:rsidRPr="00096777" w:rsidRDefault="000D0785" w:rsidP="00D57A42">
            <w:pPr>
              <w:spacing w:after="0" w:line="240" w:lineRule="auto"/>
              <w:rPr>
                <w:sz w:val="28"/>
                <w:lang w:val="uk-UA"/>
              </w:rPr>
            </w:pPr>
            <w:r>
              <w:rPr>
                <w:sz w:val="28"/>
                <w:lang w:val="de-DE"/>
              </w:rPr>
              <w:t>mandib</w:t>
            </w:r>
            <w:r w:rsidR="000B3DE8" w:rsidRPr="00845A21">
              <w:rPr>
                <w:sz w:val="28"/>
                <w:lang w:val="uk-UA"/>
              </w:rPr>
              <w:t>ŭ</w:t>
            </w:r>
            <w:r>
              <w:rPr>
                <w:sz w:val="28"/>
                <w:lang w:val="de-DE"/>
              </w:rPr>
              <w:t>la</w:t>
            </w:r>
            <w:r w:rsidRPr="00845A21">
              <w:rPr>
                <w:sz w:val="28"/>
                <w:lang w:val="uk-UA"/>
              </w:rPr>
              <w:t xml:space="preserve">, </w:t>
            </w:r>
            <w:r>
              <w:rPr>
                <w:sz w:val="28"/>
                <w:lang w:val="de-DE"/>
              </w:rPr>
              <w:t>ae</w:t>
            </w:r>
            <w:r w:rsidRPr="00845A21">
              <w:rPr>
                <w:sz w:val="28"/>
                <w:lang w:val="uk-UA"/>
              </w:rPr>
              <w:t xml:space="preserve"> </w:t>
            </w:r>
            <w:r>
              <w:rPr>
                <w:sz w:val="28"/>
                <w:lang w:val="de-DE"/>
              </w:rPr>
              <w:t>f</w:t>
            </w:r>
            <w:r w:rsidR="007A4215">
              <w:rPr>
                <w:sz w:val="28"/>
                <w:lang w:val="uk-UA"/>
              </w:rPr>
              <w:t xml:space="preserve"> </w:t>
            </w:r>
            <w:r w:rsidR="007A4215" w:rsidRPr="00F426D5">
              <w:rPr>
                <w:sz w:val="28"/>
                <w:lang w:val="uk-UA"/>
              </w:rPr>
              <w:t>–</w:t>
            </w:r>
            <w:r w:rsidR="007A4215">
              <w:rPr>
                <w:sz w:val="28"/>
                <w:lang w:val="uk-UA"/>
              </w:rPr>
              <w:t xml:space="preserve"> </w:t>
            </w:r>
            <w:r w:rsidRPr="00EC0F61">
              <w:rPr>
                <w:sz w:val="28"/>
                <w:lang w:val="uk-UA"/>
              </w:rPr>
              <w:t>нижня</w:t>
            </w:r>
            <w:r w:rsidR="00096777">
              <w:rPr>
                <w:sz w:val="28"/>
                <w:lang w:val="uk-UA"/>
              </w:rPr>
              <w:t xml:space="preserve"> щелепа</w:t>
            </w:r>
          </w:p>
          <w:p w:rsidR="000D0785" w:rsidRDefault="000D0785" w:rsidP="00D57A42">
            <w:pPr>
              <w:spacing w:after="0" w:line="240" w:lineRule="auto"/>
              <w:rPr>
                <w:sz w:val="28"/>
                <w:lang w:val="uk-UA"/>
              </w:rPr>
            </w:pPr>
            <w:r>
              <w:rPr>
                <w:sz w:val="28"/>
                <w:lang w:val="de-DE"/>
              </w:rPr>
              <w:t>maxilla</w:t>
            </w:r>
            <w:r w:rsidRPr="00845A21">
              <w:rPr>
                <w:sz w:val="28"/>
                <w:lang w:val="uk-UA"/>
              </w:rPr>
              <w:t xml:space="preserve">, </w:t>
            </w:r>
            <w:r>
              <w:rPr>
                <w:sz w:val="28"/>
                <w:lang w:val="de-DE"/>
              </w:rPr>
              <w:t>ae</w:t>
            </w:r>
            <w:r w:rsidRPr="00845A21">
              <w:rPr>
                <w:sz w:val="28"/>
                <w:lang w:val="uk-UA"/>
              </w:rPr>
              <w:t xml:space="preserve"> </w:t>
            </w:r>
            <w:r>
              <w:rPr>
                <w:sz w:val="28"/>
                <w:lang w:val="de-DE"/>
              </w:rPr>
              <w:t>f</w:t>
            </w:r>
            <w:r w:rsidR="007A4215">
              <w:rPr>
                <w:sz w:val="28"/>
                <w:lang w:val="uk-UA"/>
              </w:rPr>
              <w:t xml:space="preserve"> </w:t>
            </w:r>
            <w:r w:rsidR="007A4215" w:rsidRPr="00F426D5">
              <w:rPr>
                <w:sz w:val="28"/>
                <w:lang w:val="uk-UA"/>
              </w:rPr>
              <w:t>–</w:t>
            </w:r>
            <w:r w:rsidR="007A4215">
              <w:rPr>
                <w:sz w:val="28"/>
                <w:lang w:val="uk-UA"/>
              </w:rPr>
              <w:t xml:space="preserve"> </w:t>
            </w:r>
            <w:r w:rsidRPr="00EC0F61">
              <w:rPr>
                <w:sz w:val="28"/>
                <w:lang w:val="uk-UA"/>
              </w:rPr>
              <w:t>верхня</w:t>
            </w:r>
            <w:r w:rsidR="00096777">
              <w:rPr>
                <w:sz w:val="28"/>
                <w:lang w:val="uk-UA"/>
              </w:rPr>
              <w:t xml:space="preserve"> щелепа</w:t>
            </w:r>
          </w:p>
          <w:p w:rsidR="002629BB" w:rsidRDefault="002629BB" w:rsidP="00D57A42">
            <w:pPr>
              <w:spacing w:after="0" w:line="240" w:lineRule="auto"/>
              <w:rPr>
                <w:sz w:val="28"/>
                <w:lang w:val="uk-UA"/>
              </w:rPr>
            </w:pPr>
            <w:r>
              <w:rPr>
                <w:sz w:val="28"/>
                <w:lang w:val="en-US"/>
              </w:rPr>
              <w:t>nucha</w:t>
            </w:r>
            <w:r w:rsidRPr="00EC0F61">
              <w:rPr>
                <w:sz w:val="28"/>
                <w:lang w:val="uk-UA"/>
              </w:rPr>
              <w:t xml:space="preserve">, </w:t>
            </w:r>
            <w:r>
              <w:rPr>
                <w:sz w:val="28"/>
                <w:lang w:val="en-US"/>
              </w:rPr>
              <w:t>ae</w:t>
            </w:r>
            <w:r w:rsidRPr="00EC0F61">
              <w:rPr>
                <w:sz w:val="28"/>
                <w:lang w:val="uk-UA"/>
              </w:rPr>
              <w:t xml:space="preserve"> </w:t>
            </w:r>
            <w:r>
              <w:rPr>
                <w:sz w:val="28"/>
                <w:lang w:val="en-US"/>
              </w:rPr>
              <w:t>f</w:t>
            </w:r>
            <w:r w:rsidRPr="00EC0F61">
              <w:rPr>
                <w:sz w:val="28"/>
                <w:lang w:val="uk-UA"/>
              </w:rPr>
              <w:t xml:space="preserve"> </w:t>
            </w:r>
            <w:r w:rsidR="007A4215" w:rsidRPr="00F426D5">
              <w:rPr>
                <w:sz w:val="28"/>
                <w:lang w:val="uk-UA"/>
              </w:rPr>
              <w:t>–</w:t>
            </w:r>
            <w:r w:rsidRPr="00EC0F61">
              <w:rPr>
                <w:sz w:val="28"/>
                <w:lang w:val="uk-UA"/>
              </w:rPr>
              <w:t xml:space="preserve"> </w:t>
            </w:r>
            <w:r>
              <w:rPr>
                <w:sz w:val="28"/>
                <w:lang w:val="uk-UA"/>
              </w:rPr>
              <w:t>вия</w:t>
            </w:r>
            <w:r w:rsidR="00A0399A">
              <w:rPr>
                <w:sz w:val="28"/>
                <w:lang w:val="uk-UA"/>
              </w:rPr>
              <w:t>,</w:t>
            </w:r>
            <w:r w:rsidR="00854C6C">
              <w:rPr>
                <w:sz w:val="28"/>
                <w:lang w:val="uk-UA"/>
              </w:rPr>
              <w:t xml:space="preserve"> </w:t>
            </w:r>
            <w:r w:rsidR="007A4215">
              <w:rPr>
                <w:sz w:val="28"/>
                <w:lang w:val="uk-UA"/>
              </w:rPr>
              <w:t>задня частина шиї</w:t>
            </w:r>
          </w:p>
          <w:p w:rsidR="00F35756" w:rsidRPr="002629BB" w:rsidRDefault="007A4215" w:rsidP="00D57A42">
            <w:pPr>
              <w:spacing w:after="0" w:line="240" w:lineRule="auto"/>
              <w:rPr>
                <w:sz w:val="28"/>
                <w:lang w:val="uk-UA"/>
              </w:rPr>
            </w:pPr>
            <w:r>
              <w:rPr>
                <w:sz w:val="28"/>
                <w:lang w:val="de-DE"/>
              </w:rPr>
              <w:t>scap</w:t>
            </w:r>
            <w:r w:rsidR="000B3DE8" w:rsidRPr="00845A21">
              <w:rPr>
                <w:sz w:val="28"/>
                <w:lang w:val="uk-UA"/>
              </w:rPr>
              <w:t>ŭ</w:t>
            </w:r>
            <w:r>
              <w:rPr>
                <w:sz w:val="28"/>
                <w:lang w:val="de-DE"/>
              </w:rPr>
              <w:t>la</w:t>
            </w:r>
            <w:r w:rsidRPr="00845A21">
              <w:rPr>
                <w:sz w:val="28"/>
                <w:lang w:val="uk-UA"/>
              </w:rPr>
              <w:t xml:space="preserve">, </w:t>
            </w:r>
            <w:r>
              <w:rPr>
                <w:sz w:val="28"/>
                <w:lang w:val="de-DE"/>
              </w:rPr>
              <w:t>ae</w:t>
            </w:r>
            <w:r w:rsidRPr="00845A21">
              <w:rPr>
                <w:sz w:val="28"/>
                <w:lang w:val="uk-UA"/>
              </w:rPr>
              <w:t xml:space="preserve"> </w:t>
            </w:r>
            <w:r>
              <w:rPr>
                <w:sz w:val="28"/>
                <w:lang w:val="de-DE"/>
              </w:rPr>
              <w:t>f</w:t>
            </w:r>
            <w:r>
              <w:rPr>
                <w:sz w:val="28"/>
                <w:lang w:val="uk-UA"/>
              </w:rPr>
              <w:t xml:space="preserve"> </w:t>
            </w:r>
            <w:r w:rsidRPr="00F426D5">
              <w:rPr>
                <w:sz w:val="28"/>
                <w:lang w:val="uk-UA"/>
              </w:rPr>
              <w:t>–</w:t>
            </w:r>
            <w:r>
              <w:rPr>
                <w:sz w:val="28"/>
                <w:lang w:val="uk-UA"/>
              </w:rPr>
              <w:t xml:space="preserve"> </w:t>
            </w:r>
            <w:r w:rsidRPr="00F426D5">
              <w:rPr>
                <w:sz w:val="28"/>
                <w:lang w:val="uk-UA"/>
              </w:rPr>
              <w:t>лопатка</w:t>
            </w:r>
          </w:p>
          <w:p w:rsidR="000D0785" w:rsidRPr="00845A21" w:rsidRDefault="007A4215" w:rsidP="00D57A42">
            <w:pPr>
              <w:spacing w:after="0" w:line="240" w:lineRule="auto"/>
              <w:rPr>
                <w:sz w:val="28"/>
                <w:lang w:val="uk-UA"/>
              </w:rPr>
            </w:pPr>
            <w:r>
              <w:rPr>
                <w:sz w:val="28"/>
                <w:lang w:val="de-DE"/>
              </w:rPr>
              <w:t>sella</w:t>
            </w:r>
            <w:r w:rsidRPr="00845A21">
              <w:rPr>
                <w:sz w:val="28"/>
                <w:lang w:val="uk-UA"/>
              </w:rPr>
              <w:t xml:space="preserve">, </w:t>
            </w:r>
            <w:r>
              <w:rPr>
                <w:sz w:val="28"/>
                <w:lang w:val="de-DE"/>
              </w:rPr>
              <w:t>ae</w:t>
            </w:r>
            <w:r w:rsidRPr="00845A21">
              <w:rPr>
                <w:sz w:val="28"/>
                <w:lang w:val="uk-UA"/>
              </w:rPr>
              <w:t xml:space="preserve"> </w:t>
            </w:r>
            <w:r w:rsidRPr="000D0785">
              <w:rPr>
                <w:sz w:val="28"/>
                <w:lang w:val="de-DE"/>
              </w:rPr>
              <w:t>f</w:t>
            </w:r>
            <w:r>
              <w:rPr>
                <w:sz w:val="28"/>
                <w:lang w:val="uk-UA"/>
              </w:rPr>
              <w:t xml:space="preserve"> </w:t>
            </w:r>
            <w:r w:rsidRPr="00F426D5">
              <w:rPr>
                <w:sz w:val="28"/>
                <w:lang w:val="uk-UA"/>
              </w:rPr>
              <w:t>–с</w:t>
            </w:r>
            <w:r>
              <w:rPr>
                <w:sz w:val="28"/>
                <w:lang w:val="uk-UA"/>
              </w:rPr>
              <w:t>і</w:t>
            </w:r>
            <w:r w:rsidRPr="00F426D5">
              <w:rPr>
                <w:sz w:val="28"/>
                <w:lang w:val="uk-UA"/>
              </w:rPr>
              <w:t>дло</w:t>
            </w:r>
          </w:p>
          <w:p w:rsidR="000D0785" w:rsidRDefault="007A4215" w:rsidP="00D57A42">
            <w:pPr>
              <w:spacing w:after="0" w:line="240" w:lineRule="auto"/>
              <w:rPr>
                <w:sz w:val="28"/>
                <w:lang w:val="uk-UA"/>
              </w:rPr>
            </w:pPr>
            <w:r w:rsidRPr="00EC0F61">
              <w:rPr>
                <w:sz w:val="28"/>
                <w:lang w:val="de-DE"/>
              </w:rPr>
              <w:t>spina</w:t>
            </w:r>
            <w:r w:rsidRPr="002629BB">
              <w:rPr>
                <w:sz w:val="28"/>
                <w:lang w:val="uk-UA"/>
              </w:rPr>
              <w:t xml:space="preserve">, </w:t>
            </w:r>
            <w:r w:rsidRPr="00EC0F61">
              <w:rPr>
                <w:sz w:val="28"/>
                <w:lang w:val="de-DE"/>
              </w:rPr>
              <w:t>ae</w:t>
            </w:r>
            <w:r w:rsidRPr="002629BB">
              <w:rPr>
                <w:sz w:val="28"/>
                <w:lang w:val="uk-UA"/>
              </w:rPr>
              <w:t xml:space="preserve"> </w:t>
            </w:r>
            <w:r w:rsidRPr="00EC0F61">
              <w:rPr>
                <w:sz w:val="28"/>
                <w:lang w:val="de-DE"/>
              </w:rPr>
              <w:t>f</w:t>
            </w:r>
            <w:r w:rsidRPr="002629BB">
              <w:rPr>
                <w:sz w:val="28"/>
                <w:lang w:val="uk-UA"/>
              </w:rPr>
              <w:t xml:space="preserve"> </w:t>
            </w:r>
            <w:r w:rsidRPr="00F426D5">
              <w:rPr>
                <w:sz w:val="28"/>
                <w:lang w:val="uk-UA"/>
              </w:rPr>
              <w:t>–</w:t>
            </w:r>
            <w:r w:rsidRPr="002629BB">
              <w:rPr>
                <w:sz w:val="28"/>
                <w:lang w:val="uk-UA"/>
              </w:rPr>
              <w:t xml:space="preserve"> ость (хребет)</w:t>
            </w:r>
          </w:p>
          <w:p w:rsidR="007A4215" w:rsidRPr="002629BB" w:rsidRDefault="007A4215" w:rsidP="00D57A42">
            <w:pPr>
              <w:spacing w:after="0" w:line="240" w:lineRule="auto"/>
              <w:rPr>
                <w:sz w:val="28"/>
                <w:lang w:val="uk-UA"/>
              </w:rPr>
            </w:pPr>
            <w:r>
              <w:rPr>
                <w:sz w:val="28"/>
                <w:lang w:val="en-US"/>
              </w:rPr>
              <w:t>squama</w:t>
            </w:r>
            <w:r w:rsidRPr="00EC0F61">
              <w:rPr>
                <w:sz w:val="28"/>
                <w:lang w:val="uk-UA"/>
              </w:rPr>
              <w:t xml:space="preserve">, </w:t>
            </w:r>
            <w:r>
              <w:rPr>
                <w:sz w:val="28"/>
                <w:lang w:val="en-US"/>
              </w:rPr>
              <w:t>ae</w:t>
            </w:r>
            <w:r w:rsidRPr="00EC0F61">
              <w:rPr>
                <w:sz w:val="28"/>
                <w:lang w:val="uk-UA"/>
              </w:rPr>
              <w:t xml:space="preserve"> </w:t>
            </w:r>
            <w:r>
              <w:rPr>
                <w:sz w:val="28"/>
                <w:lang w:val="en-US"/>
              </w:rPr>
              <w:t>f</w:t>
            </w:r>
            <w:r w:rsidRPr="00EC0F61">
              <w:rPr>
                <w:sz w:val="28"/>
                <w:lang w:val="uk-UA"/>
              </w:rPr>
              <w:t xml:space="preserve"> </w:t>
            </w:r>
            <w:r w:rsidRPr="00F426D5">
              <w:rPr>
                <w:sz w:val="28"/>
                <w:lang w:val="uk-UA"/>
              </w:rPr>
              <w:t>–</w:t>
            </w:r>
            <w:r w:rsidRPr="00EC0F61">
              <w:rPr>
                <w:sz w:val="28"/>
                <w:lang w:val="uk-UA"/>
              </w:rPr>
              <w:t xml:space="preserve"> </w:t>
            </w:r>
            <w:r>
              <w:rPr>
                <w:sz w:val="28"/>
                <w:lang w:val="uk-UA"/>
              </w:rPr>
              <w:t>луска</w:t>
            </w:r>
          </w:p>
          <w:p w:rsidR="002629BB" w:rsidRPr="002629BB" w:rsidRDefault="007A4215" w:rsidP="00D57A42">
            <w:pPr>
              <w:spacing w:after="0" w:line="240" w:lineRule="auto"/>
              <w:rPr>
                <w:sz w:val="28"/>
                <w:lang w:val="uk-UA"/>
              </w:rPr>
            </w:pPr>
            <w:r>
              <w:rPr>
                <w:sz w:val="28"/>
                <w:lang w:val="en-US"/>
              </w:rPr>
              <w:t>substantia</w:t>
            </w:r>
            <w:r w:rsidRPr="00EC0F61">
              <w:rPr>
                <w:sz w:val="28"/>
                <w:lang w:val="uk-UA"/>
              </w:rPr>
              <w:t xml:space="preserve">, </w:t>
            </w:r>
            <w:r>
              <w:rPr>
                <w:sz w:val="28"/>
                <w:lang w:val="en-US"/>
              </w:rPr>
              <w:t>ae</w:t>
            </w:r>
            <w:r w:rsidRPr="00EC0F61">
              <w:rPr>
                <w:sz w:val="28"/>
                <w:lang w:val="uk-UA"/>
              </w:rPr>
              <w:t xml:space="preserve"> </w:t>
            </w:r>
            <w:r>
              <w:rPr>
                <w:sz w:val="28"/>
                <w:lang w:val="en-US"/>
              </w:rPr>
              <w:t>f</w:t>
            </w:r>
            <w:r>
              <w:rPr>
                <w:sz w:val="28"/>
                <w:lang w:val="uk-UA"/>
              </w:rPr>
              <w:t xml:space="preserve"> </w:t>
            </w:r>
            <w:r w:rsidRPr="00F426D5">
              <w:rPr>
                <w:sz w:val="28"/>
                <w:lang w:val="uk-UA"/>
              </w:rPr>
              <w:t>–</w:t>
            </w:r>
            <w:r>
              <w:rPr>
                <w:sz w:val="28"/>
                <w:lang w:val="uk-UA"/>
              </w:rPr>
              <w:t xml:space="preserve"> речовина</w:t>
            </w:r>
          </w:p>
          <w:p w:rsidR="000D0785" w:rsidRPr="00096777" w:rsidRDefault="007A4215" w:rsidP="00D57A42">
            <w:pPr>
              <w:spacing w:after="0" w:line="240" w:lineRule="auto"/>
              <w:rPr>
                <w:sz w:val="28"/>
                <w:lang w:val="uk-UA"/>
              </w:rPr>
            </w:pPr>
            <w:r>
              <w:rPr>
                <w:sz w:val="28"/>
                <w:lang w:val="en-US"/>
              </w:rPr>
              <w:t>sut</w:t>
            </w:r>
            <w:r w:rsidR="000B3DE8" w:rsidRPr="0028739E">
              <w:rPr>
                <w:sz w:val="28"/>
                <w:lang w:val="uk-UA"/>
              </w:rPr>
              <w:t>ū</w:t>
            </w:r>
            <w:r>
              <w:rPr>
                <w:sz w:val="28"/>
                <w:lang w:val="en-US"/>
              </w:rPr>
              <w:t>ra</w:t>
            </w:r>
            <w:r w:rsidRPr="00EC0F61">
              <w:rPr>
                <w:sz w:val="28"/>
                <w:lang w:val="uk-UA"/>
              </w:rPr>
              <w:t xml:space="preserve">, </w:t>
            </w:r>
            <w:r>
              <w:rPr>
                <w:sz w:val="28"/>
                <w:lang w:val="en-US"/>
              </w:rPr>
              <w:t>ae</w:t>
            </w:r>
            <w:r w:rsidRPr="00EC0F61">
              <w:rPr>
                <w:sz w:val="28"/>
                <w:lang w:val="uk-UA"/>
              </w:rPr>
              <w:t xml:space="preserve"> </w:t>
            </w:r>
            <w:r>
              <w:rPr>
                <w:sz w:val="28"/>
                <w:lang w:val="en-US"/>
              </w:rPr>
              <w:t>f</w:t>
            </w:r>
            <w:r>
              <w:rPr>
                <w:sz w:val="28"/>
                <w:lang w:val="uk-UA"/>
              </w:rPr>
              <w:t xml:space="preserve"> </w:t>
            </w:r>
            <w:r w:rsidRPr="00F426D5">
              <w:rPr>
                <w:sz w:val="28"/>
                <w:lang w:val="uk-UA"/>
              </w:rPr>
              <w:t>–</w:t>
            </w:r>
            <w:r>
              <w:rPr>
                <w:sz w:val="28"/>
                <w:lang w:val="uk-UA"/>
              </w:rPr>
              <w:t xml:space="preserve"> </w:t>
            </w:r>
            <w:r w:rsidRPr="00EC0F61">
              <w:rPr>
                <w:sz w:val="28"/>
                <w:lang w:val="uk-UA"/>
              </w:rPr>
              <w:t>шов</w:t>
            </w:r>
          </w:p>
          <w:p w:rsidR="000D0785" w:rsidRPr="00EC0F61" w:rsidRDefault="007A4215" w:rsidP="00D57A42">
            <w:pPr>
              <w:spacing w:after="0" w:line="240" w:lineRule="auto"/>
              <w:rPr>
                <w:sz w:val="28"/>
                <w:lang w:val="uk-UA"/>
              </w:rPr>
            </w:pPr>
            <w:r>
              <w:rPr>
                <w:sz w:val="28"/>
                <w:lang w:val="en-US"/>
              </w:rPr>
              <w:t>tuba</w:t>
            </w:r>
            <w:r w:rsidRPr="00EC0F61">
              <w:rPr>
                <w:sz w:val="28"/>
                <w:lang w:val="uk-UA"/>
              </w:rPr>
              <w:t xml:space="preserve">, </w:t>
            </w:r>
            <w:r>
              <w:rPr>
                <w:sz w:val="28"/>
                <w:lang w:val="en-US"/>
              </w:rPr>
              <w:t>ae</w:t>
            </w:r>
            <w:r w:rsidRPr="00EC0F61">
              <w:rPr>
                <w:sz w:val="28"/>
                <w:lang w:val="uk-UA"/>
              </w:rPr>
              <w:t xml:space="preserve"> </w:t>
            </w:r>
            <w:r>
              <w:rPr>
                <w:sz w:val="28"/>
                <w:lang w:val="en-US"/>
              </w:rPr>
              <w:t>f</w:t>
            </w:r>
            <w:r>
              <w:rPr>
                <w:sz w:val="28"/>
                <w:lang w:val="uk-UA"/>
              </w:rPr>
              <w:t xml:space="preserve"> </w:t>
            </w:r>
            <w:r w:rsidRPr="00F426D5">
              <w:rPr>
                <w:sz w:val="28"/>
                <w:lang w:val="uk-UA"/>
              </w:rPr>
              <w:t>–</w:t>
            </w:r>
            <w:r>
              <w:rPr>
                <w:sz w:val="28"/>
                <w:lang w:val="uk-UA"/>
              </w:rPr>
              <w:t xml:space="preserve"> </w:t>
            </w:r>
            <w:r w:rsidRPr="00EC0F61">
              <w:rPr>
                <w:sz w:val="28"/>
                <w:lang w:val="uk-UA"/>
              </w:rPr>
              <w:t>труба</w:t>
            </w:r>
          </w:p>
          <w:p w:rsidR="000D0785" w:rsidRDefault="007A4215" w:rsidP="00D57A42">
            <w:pPr>
              <w:spacing w:after="0" w:line="240" w:lineRule="auto"/>
              <w:rPr>
                <w:sz w:val="28"/>
                <w:lang w:val="uk-UA"/>
              </w:rPr>
            </w:pPr>
            <w:r>
              <w:rPr>
                <w:sz w:val="28"/>
                <w:lang w:val="en-US"/>
              </w:rPr>
              <w:t>ulna</w:t>
            </w:r>
            <w:r w:rsidRPr="00EC0F61">
              <w:rPr>
                <w:sz w:val="28"/>
                <w:lang w:val="uk-UA"/>
              </w:rPr>
              <w:t xml:space="preserve">, </w:t>
            </w:r>
            <w:r>
              <w:rPr>
                <w:sz w:val="28"/>
                <w:lang w:val="en-US"/>
              </w:rPr>
              <w:t>ae</w:t>
            </w:r>
            <w:r w:rsidRPr="00EC0F61">
              <w:rPr>
                <w:sz w:val="28"/>
                <w:lang w:val="uk-UA"/>
              </w:rPr>
              <w:t xml:space="preserve"> </w:t>
            </w:r>
            <w:r>
              <w:rPr>
                <w:sz w:val="28"/>
                <w:lang w:val="en-US"/>
              </w:rPr>
              <w:t>f</w:t>
            </w:r>
            <w:r w:rsidRPr="00EC0F61">
              <w:rPr>
                <w:sz w:val="28"/>
                <w:lang w:val="uk-UA"/>
              </w:rPr>
              <w:t xml:space="preserve"> </w:t>
            </w:r>
            <w:r w:rsidRPr="00F426D5">
              <w:rPr>
                <w:sz w:val="28"/>
                <w:lang w:val="uk-UA"/>
              </w:rPr>
              <w:t>–</w:t>
            </w:r>
            <w:r w:rsidRPr="00EC0F61">
              <w:rPr>
                <w:sz w:val="28"/>
                <w:lang w:val="uk-UA"/>
              </w:rPr>
              <w:t xml:space="preserve"> </w:t>
            </w:r>
            <w:r>
              <w:rPr>
                <w:sz w:val="28"/>
                <w:lang w:val="uk-UA"/>
              </w:rPr>
              <w:t>ліктьова кістка</w:t>
            </w:r>
          </w:p>
          <w:p w:rsidR="002629BB" w:rsidRPr="002629BB" w:rsidRDefault="007A4215" w:rsidP="00D57A42">
            <w:pPr>
              <w:spacing w:after="0" w:line="240" w:lineRule="auto"/>
              <w:rPr>
                <w:sz w:val="28"/>
                <w:lang w:val="uk-UA"/>
              </w:rPr>
            </w:pPr>
            <w:r>
              <w:rPr>
                <w:sz w:val="28"/>
                <w:lang w:val="en-US"/>
              </w:rPr>
              <w:t>vena</w:t>
            </w:r>
            <w:r w:rsidRPr="00EC0F61">
              <w:rPr>
                <w:sz w:val="28"/>
                <w:lang w:val="uk-UA"/>
              </w:rPr>
              <w:t xml:space="preserve">, </w:t>
            </w:r>
            <w:r>
              <w:rPr>
                <w:sz w:val="28"/>
                <w:lang w:val="en-US"/>
              </w:rPr>
              <w:t>ae</w:t>
            </w:r>
            <w:r w:rsidRPr="00EC0F61">
              <w:rPr>
                <w:sz w:val="28"/>
                <w:lang w:val="uk-UA"/>
              </w:rPr>
              <w:t xml:space="preserve"> </w:t>
            </w:r>
            <w:r>
              <w:rPr>
                <w:sz w:val="28"/>
                <w:lang w:val="en-US"/>
              </w:rPr>
              <w:t>f</w:t>
            </w:r>
            <w:r>
              <w:rPr>
                <w:sz w:val="28"/>
                <w:lang w:val="uk-UA"/>
              </w:rPr>
              <w:t xml:space="preserve"> </w:t>
            </w:r>
            <w:r w:rsidRPr="00F426D5">
              <w:rPr>
                <w:sz w:val="28"/>
                <w:lang w:val="uk-UA"/>
              </w:rPr>
              <w:t>–</w:t>
            </w:r>
            <w:r>
              <w:rPr>
                <w:sz w:val="28"/>
                <w:lang w:val="uk-UA"/>
              </w:rPr>
              <w:t xml:space="preserve"> </w:t>
            </w:r>
            <w:r w:rsidRPr="00EC0F61">
              <w:rPr>
                <w:sz w:val="28"/>
                <w:lang w:val="uk-UA"/>
              </w:rPr>
              <w:t>вена</w:t>
            </w:r>
          </w:p>
        </w:tc>
      </w:tr>
      <w:tr w:rsidR="000D0785" w:rsidTr="00AB66BB">
        <w:trPr>
          <w:cantSplit/>
          <w:trHeight w:val="201"/>
        </w:trPr>
        <w:tc>
          <w:tcPr>
            <w:tcW w:w="9853" w:type="dxa"/>
            <w:gridSpan w:val="4"/>
            <w:tcBorders>
              <w:top w:val="nil"/>
              <w:left w:val="nil"/>
              <w:bottom w:val="nil"/>
              <w:right w:val="nil"/>
            </w:tcBorders>
            <w:hideMark/>
          </w:tcPr>
          <w:p w:rsidR="000D0785" w:rsidRPr="00096777" w:rsidRDefault="000D0785" w:rsidP="00D57A42">
            <w:pPr>
              <w:spacing w:after="0" w:line="240" w:lineRule="auto"/>
              <w:jc w:val="center"/>
              <w:rPr>
                <w:sz w:val="28"/>
                <w:lang w:val="uk-UA"/>
              </w:rPr>
            </w:pPr>
            <w:r>
              <w:rPr>
                <w:sz w:val="28"/>
                <w:u w:val="single"/>
                <w:lang w:val="en-US"/>
              </w:rPr>
              <w:t>II</w:t>
            </w:r>
            <w:r w:rsidR="00096777">
              <w:rPr>
                <w:sz w:val="28"/>
                <w:u w:val="single"/>
              </w:rPr>
              <w:t xml:space="preserve"> </w:t>
            </w:r>
            <w:r w:rsidR="00096777">
              <w:rPr>
                <w:sz w:val="28"/>
                <w:u w:val="single"/>
                <w:lang w:val="uk-UA"/>
              </w:rPr>
              <w:t>відміна</w:t>
            </w:r>
          </w:p>
        </w:tc>
      </w:tr>
      <w:tr w:rsidR="000D0785" w:rsidRPr="00305284" w:rsidTr="00AB66BB">
        <w:tc>
          <w:tcPr>
            <w:tcW w:w="4981" w:type="dxa"/>
            <w:gridSpan w:val="2"/>
            <w:tcBorders>
              <w:top w:val="nil"/>
              <w:left w:val="nil"/>
              <w:bottom w:val="nil"/>
              <w:right w:val="nil"/>
            </w:tcBorders>
            <w:hideMark/>
          </w:tcPr>
          <w:p w:rsidR="00CE3AF6" w:rsidRPr="00CE3AF6" w:rsidRDefault="00CE3AF6" w:rsidP="00D57A42">
            <w:pPr>
              <w:spacing w:after="0" w:line="240" w:lineRule="auto"/>
              <w:rPr>
                <w:sz w:val="28"/>
                <w:lang w:val="uk-UA"/>
              </w:rPr>
            </w:pPr>
            <w:r>
              <w:rPr>
                <w:sz w:val="28"/>
                <w:lang w:val="en-US"/>
              </w:rPr>
              <w:t>acetabulum</w:t>
            </w:r>
            <w:r w:rsidRPr="00384D5C">
              <w:rPr>
                <w:sz w:val="28"/>
              </w:rPr>
              <w:t>,</w:t>
            </w:r>
            <w:r w:rsidR="00384D5C" w:rsidRPr="00384D5C">
              <w:rPr>
                <w:sz w:val="28"/>
              </w:rPr>
              <w:t xml:space="preserve"> </w:t>
            </w:r>
            <w:r w:rsidR="00384D5C">
              <w:rPr>
                <w:sz w:val="28"/>
                <w:lang w:val="en-US"/>
              </w:rPr>
              <w:t>i</w:t>
            </w:r>
            <w:r w:rsidR="007A4215">
              <w:rPr>
                <w:sz w:val="28"/>
              </w:rPr>
              <w:t xml:space="preserve"> </w:t>
            </w:r>
            <w:r>
              <w:rPr>
                <w:sz w:val="28"/>
                <w:lang w:val="en-US"/>
              </w:rPr>
              <w:t>n</w:t>
            </w:r>
            <w:r w:rsidRPr="00384D5C">
              <w:rPr>
                <w:sz w:val="28"/>
              </w:rPr>
              <w:t xml:space="preserve"> </w:t>
            </w:r>
            <w:r w:rsidR="007A4215" w:rsidRPr="00F426D5">
              <w:rPr>
                <w:sz w:val="28"/>
                <w:lang w:val="uk-UA"/>
              </w:rPr>
              <w:t>–</w:t>
            </w:r>
            <w:r w:rsidR="007A4215">
              <w:rPr>
                <w:sz w:val="28"/>
                <w:lang w:val="uk-UA"/>
              </w:rPr>
              <w:t xml:space="preserve"> </w:t>
            </w:r>
            <w:r>
              <w:rPr>
                <w:sz w:val="28"/>
                <w:lang w:val="uk-UA"/>
              </w:rPr>
              <w:t>кульшова западина</w:t>
            </w:r>
          </w:p>
          <w:p w:rsidR="00CE3AF6" w:rsidRDefault="00CE3AF6" w:rsidP="00D57A42">
            <w:pPr>
              <w:spacing w:after="0" w:line="240" w:lineRule="auto"/>
              <w:ind w:left="1701" w:hanging="1701"/>
              <w:rPr>
                <w:sz w:val="28"/>
                <w:lang w:val="uk-UA"/>
              </w:rPr>
            </w:pPr>
            <w:r>
              <w:rPr>
                <w:sz w:val="28"/>
                <w:lang w:val="en-US"/>
              </w:rPr>
              <w:t>acromion</w:t>
            </w:r>
            <w:r w:rsidRPr="007A4215">
              <w:rPr>
                <w:sz w:val="28"/>
                <w:lang w:val="uk-UA"/>
              </w:rPr>
              <w:t xml:space="preserve">, </w:t>
            </w:r>
            <w:r>
              <w:rPr>
                <w:sz w:val="28"/>
                <w:lang w:val="en-US"/>
              </w:rPr>
              <w:t>i</w:t>
            </w:r>
            <w:r w:rsidR="00384D5C" w:rsidRPr="007A4215">
              <w:rPr>
                <w:sz w:val="28"/>
                <w:lang w:val="uk-UA"/>
              </w:rPr>
              <w:t xml:space="preserve"> </w:t>
            </w:r>
            <w:r>
              <w:rPr>
                <w:sz w:val="28"/>
                <w:lang w:val="en-US"/>
              </w:rPr>
              <w:t>n</w:t>
            </w:r>
            <w:r w:rsidRPr="007A4215">
              <w:rPr>
                <w:sz w:val="28"/>
                <w:lang w:val="uk-UA"/>
              </w:rPr>
              <w:t xml:space="preserve"> </w:t>
            </w:r>
            <w:r w:rsidR="007A4215" w:rsidRPr="00F426D5">
              <w:rPr>
                <w:sz w:val="28"/>
                <w:lang w:val="uk-UA"/>
              </w:rPr>
              <w:t>–</w:t>
            </w:r>
            <w:r w:rsidR="00F7631D">
              <w:rPr>
                <w:sz w:val="28"/>
                <w:lang w:val="uk-UA"/>
              </w:rPr>
              <w:t xml:space="preserve"> </w:t>
            </w:r>
            <w:r>
              <w:rPr>
                <w:sz w:val="28"/>
                <w:lang w:val="uk-UA"/>
              </w:rPr>
              <w:t>акроміон,</w:t>
            </w:r>
            <w:r w:rsidR="005367EE">
              <w:rPr>
                <w:sz w:val="28"/>
                <w:lang w:val="uk-UA"/>
              </w:rPr>
              <w:t xml:space="preserve"> (плечовий відросток)</w:t>
            </w:r>
          </w:p>
          <w:p w:rsidR="000D0785" w:rsidRPr="008A3A5A" w:rsidRDefault="000D0785" w:rsidP="00D57A42">
            <w:pPr>
              <w:spacing w:after="0" w:line="240" w:lineRule="auto"/>
              <w:rPr>
                <w:sz w:val="28"/>
                <w:lang w:val="uk-UA"/>
              </w:rPr>
            </w:pPr>
            <w:r>
              <w:rPr>
                <w:sz w:val="28"/>
                <w:lang w:val="en-US"/>
              </w:rPr>
              <w:lastRenderedPageBreak/>
              <w:t>ang</w:t>
            </w:r>
            <w:r w:rsidR="005367EE" w:rsidRPr="00845A21">
              <w:rPr>
                <w:sz w:val="28"/>
                <w:lang w:val="uk-UA"/>
              </w:rPr>
              <w:t>ŭ</w:t>
            </w:r>
            <w:r>
              <w:rPr>
                <w:sz w:val="28"/>
                <w:lang w:val="en-US"/>
              </w:rPr>
              <w:t>lus</w:t>
            </w:r>
            <w:r w:rsidRPr="00E362D2">
              <w:rPr>
                <w:sz w:val="28"/>
                <w:lang w:val="uk-UA"/>
              </w:rPr>
              <w:t xml:space="preserve">, </w:t>
            </w:r>
            <w:r w:rsidR="007A4215">
              <w:rPr>
                <w:sz w:val="28"/>
                <w:lang w:val="uk-UA"/>
              </w:rPr>
              <w:t xml:space="preserve">і </w:t>
            </w:r>
            <w:r>
              <w:rPr>
                <w:sz w:val="28"/>
                <w:lang w:val="en-US"/>
              </w:rPr>
              <w:t>m</w:t>
            </w:r>
            <w:r w:rsidRPr="00E362D2">
              <w:rPr>
                <w:sz w:val="28"/>
                <w:lang w:val="uk-UA"/>
              </w:rPr>
              <w:t xml:space="preserve"> </w:t>
            </w:r>
            <w:r w:rsidR="007A4215" w:rsidRPr="00F426D5">
              <w:rPr>
                <w:sz w:val="28"/>
                <w:lang w:val="uk-UA"/>
              </w:rPr>
              <w:t>–</w:t>
            </w:r>
            <w:r w:rsidR="008A3A5A">
              <w:rPr>
                <w:sz w:val="28"/>
                <w:lang w:val="uk-UA"/>
              </w:rPr>
              <w:t xml:space="preserve"> кут</w:t>
            </w:r>
          </w:p>
          <w:p w:rsidR="00CE3AF6" w:rsidRDefault="00CE3AF6" w:rsidP="00D57A42">
            <w:pPr>
              <w:spacing w:after="0" w:line="240" w:lineRule="auto"/>
              <w:rPr>
                <w:sz w:val="28"/>
                <w:lang w:val="uk-UA"/>
              </w:rPr>
            </w:pPr>
            <w:r>
              <w:rPr>
                <w:sz w:val="28"/>
                <w:lang w:val="en-US"/>
              </w:rPr>
              <w:t>brac</w:t>
            </w:r>
            <w:r w:rsidR="00E25E43">
              <w:rPr>
                <w:sz w:val="28"/>
                <w:lang w:val="en-US"/>
              </w:rPr>
              <w:t>h</w:t>
            </w:r>
            <w:r>
              <w:rPr>
                <w:sz w:val="28"/>
                <w:lang w:val="en-US"/>
              </w:rPr>
              <w:t>ium</w:t>
            </w:r>
            <w:r w:rsidRPr="00CE3AF6">
              <w:rPr>
                <w:sz w:val="28"/>
                <w:lang w:val="uk-UA"/>
              </w:rPr>
              <w:t xml:space="preserve">, </w:t>
            </w:r>
            <w:r>
              <w:rPr>
                <w:sz w:val="28"/>
                <w:lang w:val="en-US"/>
              </w:rPr>
              <w:t>i</w:t>
            </w:r>
            <w:r w:rsidRPr="00CE3AF6">
              <w:rPr>
                <w:sz w:val="28"/>
                <w:lang w:val="uk-UA"/>
              </w:rPr>
              <w:t xml:space="preserve"> </w:t>
            </w:r>
            <w:r>
              <w:rPr>
                <w:sz w:val="28"/>
                <w:lang w:val="en-US"/>
              </w:rPr>
              <w:t>n</w:t>
            </w:r>
            <w:r w:rsidRPr="00CE3AF6">
              <w:rPr>
                <w:sz w:val="28"/>
                <w:lang w:val="uk-UA"/>
              </w:rPr>
              <w:t xml:space="preserve"> </w:t>
            </w:r>
            <w:r w:rsidR="007A4215" w:rsidRPr="00F426D5">
              <w:rPr>
                <w:sz w:val="28"/>
                <w:lang w:val="uk-UA"/>
              </w:rPr>
              <w:t>–</w:t>
            </w:r>
            <w:r w:rsidRPr="00CE3AF6">
              <w:rPr>
                <w:sz w:val="28"/>
                <w:lang w:val="uk-UA"/>
              </w:rPr>
              <w:t xml:space="preserve"> </w:t>
            </w:r>
            <w:r>
              <w:rPr>
                <w:sz w:val="28"/>
                <w:lang w:val="uk-UA"/>
              </w:rPr>
              <w:t>плече</w:t>
            </w:r>
          </w:p>
          <w:p w:rsidR="00CE3AF6" w:rsidRDefault="00CE3AF6" w:rsidP="00D57A42">
            <w:pPr>
              <w:spacing w:after="0" w:line="240" w:lineRule="auto"/>
              <w:rPr>
                <w:sz w:val="28"/>
                <w:lang w:val="uk-UA"/>
              </w:rPr>
            </w:pPr>
            <w:r>
              <w:rPr>
                <w:sz w:val="28"/>
                <w:lang w:val="en-US"/>
              </w:rPr>
              <w:t>capit</w:t>
            </w:r>
            <w:r w:rsidR="00AB66BB" w:rsidRPr="00845A21">
              <w:rPr>
                <w:sz w:val="28"/>
                <w:lang w:val="uk-UA"/>
              </w:rPr>
              <w:t>ŭ</w:t>
            </w:r>
            <w:r>
              <w:rPr>
                <w:sz w:val="28"/>
                <w:lang w:val="en-US"/>
              </w:rPr>
              <w:t>lum</w:t>
            </w:r>
            <w:r w:rsidRPr="00845A21">
              <w:rPr>
                <w:sz w:val="28"/>
                <w:lang w:val="uk-UA"/>
              </w:rPr>
              <w:t xml:space="preserve">, </w:t>
            </w:r>
            <w:r>
              <w:rPr>
                <w:sz w:val="28"/>
                <w:lang w:val="en-US"/>
              </w:rPr>
              <w:t>i</w:t>
            </w:r>
            <w:r w:rsidRPr="00845A21">
              <w:rPr>
                <w:sz w:val="28"/>
                <w:lang w:val="uk-UA"/>
              </w:rPr>
              <w:t xml:space="preserve"> </w:t>
            </w:r>
            <w:r>
              <w:rPr>
                <w:sz w:val="28"/>
                <w:lang w:val="en-US"/>
              </w:rPr>
              <w:t>n</w:t>
            </w:r>
            <w:r w:rsidRPr="00845A21">
              <w:rPr>
                <w:sz w:val="28"/>
                <w:lang w:val="uk-UA"/>
              </w:rPr>
              <w:t xml:space="preserve"> </w:t>
            </w:r>
            <w:r w:rsidR="007A4215" w:rsidRPr="00F426D5">
              <w:rPr>
                <w:sz w:val="28"/>
                <w:lang w:val="uk-UA"/>
              </w:rPr>
              <w:t>–</w:t>
            </w:r>
            <w:r w:rsidRPr="00845A21">
              <w:rPr>
                <w:sz w:val="28"/>
                <w:lang w:val="uk-UA"/>
              </w:rPr>
              <w:t xml:space="preserve"> </w:t>
            </w:r>
            <w:r>
              <w:rPr>
                <w:sz w:val="28"/>
                <w:lang w:val="uk-UA"/>
              </w:rPr>
              <w:t>голівка</w:t>
            </w:r>
          </w:p>
          <w:p w:rsidR="00CE3AF6" w:rsidRPr="00CE3AF6" w:rsidRDefault="00CE3AF6" w:rsidP="00D57A42">
            <w:pPr>
              <w:spacing w:after="0" w:line="240" w:lineRule="auto"/>
              <w:rPr>
                <w:sz w:val="28"/>
                <w:lang w:val="uk-UA"/>
              </w:rPr>
            </w:pPr>
            <w:r>
              <w:rPr>
                <w:sz w:val="28"/>
                <w:lang w:val="en-US"/>
              </w:rPr>
              <w:t>cavum</w:t>
            </w:r>
            <w:r w:rsidRPr="00EC0F61">
              <w:rPr>
                <w:sz w:val="28"/>
                <w:lang w:val="uk-UA"/>
              </w:rPr>
              <w:t xml:space="preserve">, </w:t>
            </w:r>
            <w:r>
              <w:rPr>
                <w:sz w:val="28"/>
                <w:lang w:val="en-US"/>
              </w:rPr>
              <w:t>i</w:t>
            </w:r>
            <w:r w:rsidRPr="00EC0F61">
              <w:rPr>
                <w:sz w:val="28"/>
                <w:lang w:val="uk-UA"/>
              </w:rPr>
              <w:t xml:space="preserve"> </w:t>
            </w:r>
            <w:r>
              <w:rPr>
                <w:sz w:val="28"/>
                <w:lang w:val="en-US"/>
              </w:rPr>
              <w:t>n</w:t>
            </w:r>
            <w:r w:rsidRPr="00EC0F61">
              <w:rPr>
                <w:sz w:val="28"/>
                <w:lang w:val="uk-UA"/>
              </w:rPr>
              <w:t xml:space="preserve"> </w:t>
            </w:r>
            <w:r w:rsidR="007A4215" w:rsidRPr="00F426D5">
              <w:rPr>
                <w:sz w:val="28"/>
                <w:lang w:val="uk-UA"/>
              </w:rPr>
              <w:t>–</w:t>
            </w:r>
            <w:r w:rsidRPr="00EC0F61">
              <w:rPr>
                <w:sz w:val="28"/>
                <w:lang w:val="uk-UA"/>
              </w:rPr>
              <w:t xml:space="preserve"> </w:t>
            </w:r>
            <w:r>
              <w:rPr>
                <w:sz w:val="28"/>
                <w:lang w:val="uk-UA"/>
              </w:rPr>
              <w:t>порожнина</w:t>
            </w:r>
          </w:p>
          <w:p w:rsidR="000D0785" w:rsidRPr="00CE3AF6" w:rsidRDefault="000D0785" w:rsidP="00D57A42">
            <w:pPr>
              <w:spacing w:after="0" w:line="240" w:lineRule="auto"/>
              <w:rPr>
                <w:sz w:val="28"/>
                <w:lang w:val="uk-UA"/>
              </w:rPr>
            </w:pPr>
            <w:r>
              <w:rPr>
                <w:sz w:val="28"/>
                <w:lang w:val="en-US"/>
              </w:rPr>
              <w:t>collum</w:t>
            </w:r>
            <w:r w:rsidRPr="00CE3AF6">
              <w:rPr>
                <w:sz w:val="28"/>
                <w:lang w:val="uk-UA"/>
              </w:rPr>
              <w:t xml:space="preserve">, </w:t>
            </w:r>
            <w:r>
              <w:rPr>
                <w:sz w:val="28"/>
                <w:lang w:val="uk-UA"/>
              </w:rPr>
              <w:t xml:space="preserve">і </w:t>
            </w:r>
            <w:r>
              <w:rPr>
                <w:sz w:val="28"/>
                <w:lang w:val="en-US"/>
              </w:rPr>
              <w:t>n</w:t>
            </w:r>
            <w:r w:rsidR="007A4215">
              <w:rPr>
                <w:sz w:val="28"/>
                <w:lang w:val="uk-UA"/>
              </w:rPr>
              <w:t xml:space="preserve"> </w:t>
            </w:r>
            <w:r w:rsidR="007A4215" w:rsidRPr="00F426D5">
              <w:rPr>
                <w:sz w:val="28"/>
                <w:lang w:val="uk-UA"/>
              </w:rPr>
              <w:t>–</w:t>
            </w:r>
            <w:r w:rsidR="007A4215">
              <w:rPr>
                <w:sz w:val="28"/>
                <w:lang w:val="uk-UA"/>
              </w:rPr>
              <w:t xml:space="preserve"> </w:t>
            </w:r>
            <w:r w:rsidRPr="00CE3AF6">
              <w:rPr>
                <w:sz w:val="28"/>
                <w:lang w:val="uk-UA"/>
              </w:rPr>
              <w:t>ш</w:t>
            </w:r>
            <w:r w:rsidR="00096777">
              <w:rPr>
                <w:sz w:val="28"/>
                <w:lang w:val="uk-UA"/>
              </w:rPr>
              <w:t>и</w:t>
            </w:r>
            <w:r w:rsidRPr="00CE3AF6">
              <w:rPr>
                <w:sz w:val="28"/>
                <w:lang w:val="uk-UA"/>
              </w:rPr>
              <w:t>я, ш</w:t>
            </w:r>
            <w:r w:rsidR="00096777">
              <w:rPr>
                <w:sz w:val="28"/>
                <w:lang w:val="uk-UA"/>
              </w:rPr>
              <w:t>и</w:t>
            </w:r>
            <w:r w:rsidRPr="00CE3AF6">
              <w:rPr>
                <w:sz w:val="28"/>
                <w:lang w:val="uk-UA"/>
              </w:rPr>
              <w:t>йка</w:t>
            </w:r>
          </w:p>
          <w:p w:rsidR="000D0785" w:rsidRDefault="000D0785" w:rsidP="00D57A42">
            <w:pPr>
              <w:spacing w:after="0" w:line="240" w:lineRule="auto"/>
              <w:rPr>
                <w:sz w:val="28"/>
                <w:lang w:val="uk-UA"/>
              </w:rPr>
            </w:pPr>
            <w:r>
              <w:rPr>
                <w:sz w:val="28"/>
                <w:lang w:val="en-US"/>
              </w:rPr>
              <w:t>cranium</w:t>
            </w:r>
            <w:r w:rsidRPr="00EC0F61">
              <w:rPr>
                <w:sz w:val="28"/>
                <w:lang w:val="uk-UA"/>
              </w:rPr>
              <w:t xml:space="preserve">, </w:t>
            </w:r>
            <w:r>
              <w:rPr>
                <w:sz w:val="28"/>
                <w:lang w:val="uk-UA"/>
              </w:rPr>
              <w:t xml:space="preserve">і </w:t>
            </w:r>
            <w:r>
              <w:rPr>
                <w:sz w:val="28"/>
                <w:lang w:val="en-US"/>
              </w:rPr>
              <w:t>n</w:t>
            </w:r>
            <w:r w:rsidR="007A4215">
              <w:rPr>
                <w:sz w:val="28"/>
                <w:lang w:val="uk-UA"/>
              </w:rPr>
              <w:t xml:space="preserve"> </w:t>
            </w:r>
            <w:r w:rsidR="007A4215" w:rsidRPr="00F426D5">
              <w:rPr>
                <w:sz w:val="28"/>
                <w:lang w:val="uk-UA"/>
              </w:rPr>
              <w:t>–</w:t>
            </w:r>
            <w:r w:rsidR="007A4215">
              <w:rPr>
                <w:sz w:val="28"/>
                <w:lang w:val="uk-UA"/>
              </w:rPr>
              <w:t xml:space="preserve"> </w:t>
            </w:r>
            <w:r w:rsidRPr="00EC0F61">
              <w:rPr>
                <w:sz w:val="28"/>
                <w:lang w:val="uk-UA"/>
              </w:rPr>
              <w:t>череп</w:t>
            </w:r>
          </w:p>
          <w:p w:rsidR="00384D5C" w:rsidRPr="00384D5C" w:rsidRDefault="00384D5C" w:rsidP="00D57A42">
            <w:pPr>
              <w:spacing w:after="0" w:line="240" w:lineRule="auto"/>
              <w:rPr>
                <w:sz w:val="28"/>
                <w:lang w:val="uk-UA"/>
              </w:rPr>
            </w:pPr>
            <w:r>
              <w:rPr>
                <w:sz w:val="28"/>
                <w:lang w:val="en-US"/>
              </w:rPr>
              <w:t>dig</w:t>
            </w:r>
            <w:r w:rsidR="005367EE" w:rsidRPr="0028739E">
              <w:rPr>
                <w:sz w:val="28"/>
                <w:lang w:val="uk-UA"/>
              </w:rPr>
              <w:t>ĭ</w:t>
            </w:r>
            <w:r>
              <w:rPr>
                <w:sz w:val="28"/>
                <w:lang w:val="en-US"/>
              </w:rPr>
              <w:t>tus</w:t>
            </w:r>
            <w:r w:rsidRPr="00EC0F61">
              <w:rPr>
                <w:sz w:val="28"/>
                <w:lang w:val="uk-UA"/>
              </w:rPr>
              <w:t xml:space="preserve">, </w:t>
            </w:r>
            <w:r>
              <w:rPr>
                <w:sz w:val="28"/>
                <w:lang w:val="uk-UA"/>
              </w:rPr>
              <w:t>і</w:t>
            </w:r>
            <w:r w:rsidRPr="00EC0F61">
              <w:rPr>
                <w:sz w:val="28"/>
                <w:lang w:val="uk-UA"/>
              </w:rPr>
              <w:t xml:space="preserve"> </w:t>
            </w:r>
            <w:r>
              <w:rPr>
                <w:sz w:val="28"/>
                <w:lang w:val="en-US"/>
              </w:rPr>
              <w:t>m</w:t>
            </w:r>
            <w:r>
              <w:rPr>
                <w:sz w:val="28"/>
                <w:lang w:val="uk-UA"/>
              </w:rPr>
              <w:t xml:space="preserve"> </w:t>
            </w:r>
            <w:r w:rsidR="007A4215" w:rsidRPr="00F426D5">
              <w:rPr>
                <w:sz w:val="28"/>
                <w:lang w:val="uk-UA"/>
              </w:rPr>
              <w:t>–</w:t>
            </w:r>
            <w:r>
              <w:rPr>
                <w:sz w:val="28"/>
                <w:lang w:val="uk-UA"/>
              </w:rPr>
              <w:t xml:space="preserve"> палець</w:t>
            </w:r>
          </w:p>
          <w:p w:rsidR="000D0785" w:rsidRDefault="000D0785" w:rsidP="00D57A42">
            <w:pPr>
              <w:spacing w:after="0" w:line="240" w:lineRule="auto"/>
              <w:ind w:left="1560" w:hanging="1560"/>
              <w:rPr>
                <w:sz w:val="28"/>
                <w:lang w:val="uk-UA"/>
              </w:rPr>
            </w:pPr>
            <w:r>
              <w:rPr>
                <w:sz w:val="28"/>
                <w:lang w:val="en-US"/>
              </w:rPr>
              <w:t>dorsum</w:t>
            </w:r>
            <w:r w:rsidRPr="007A4215">
              <w:rPr>
                <w:sz w:val="28"/>
                <w:lang w:val="uk-UA"/>
              </w:rPr>
              <w:t xml:space="preserve">, </w:t>
            </w:r>
            <w:r>
              <w:rPr>
                <w:sz w:val="28"/>
                <w:lang w:val="uk-UA"/>
              </w:rPr>
              <w:t xml:space="preserve">і </w:t>
            </w:r>
            <w:r>
              <w:rPr>
                <w:sz w:val="28"/>
                <w:lang w:val="en-US"/>
              </w:rPr>
              <w:t>n</w:t>
            </w:r>
            <w:r w:rsidR="007A4215">
              <w:rPr>
                <w:sz w:val="28"/>
                <w:lang w:val="uk-UA"/>
              </w:rPr>
              <w:t xml:space="preserve"> </w:t>
            </w:r>
            <w:r w:rsidR="007A4215" w:rsidRPr="00F426D5">
              <w:rPr>
                <w:sz w:val="28"/>
                <w:lang w:val="uk-UA"/>
              </w:rPr>
              <w:t>–</w:t>
            </w:r>
            <w:r w:rsidR="007A4215">
              <w:rPr>
                <w:sz w:val="28"/>
                <w:lang w:val="uk-UA"/>
              </w:rPr>
              <w:t xml:space="preserve"> </w:t>
            </w:r>
            <w:r>
              <w:rPr>
                <w:sz w:val="28"/>
                <w:lang w:val="en-US"/>
              </w:rPr>
              <w:t>c</w:t>
            </w:r>
            <w:r w:rsidRPr="007A4215">
              <w:rPr>
                <w:sz w:val="28"/>
                <w:lang w:val="uk-UA"/>
              </w:rPr>
              <w:t>пина, спинка, т</w:t>
            </w:r>
            <w:r w:rsidR="00096777">
              <w:rPr>
                <w:sz w:val="28"/>
                <w:lang w:val="uk-UA"/>
              </w:rPr>
              <w:t>и</w:t>
            </w:r>
            <w:r w:rsidR="00096777" w:rsidRPr="007A4215">
              <w:rPr>
                <w:sz w:val="28"/>
                <w:lang w:val="uk-UA"/>
              </w:rPr>
              <w:t>льна</w:t>
            </w:r>
            <w:r w:rsidRPr="007A4215">
              <w:rPr>
                <w:sz w:val="28"/>
                <w:lang w:val="uk-UA"/>
              </w:rPr>
              <w:t xml:space="preserve"> сторона</w:t>
            </w:r>
          </w:p>
          <w:p w:rsidR="00384D5C" w:rsidRPr="00E25E43" w:rsidRDefault="00384D5C" w:rsidP="00D57A42">
            <w:pPr>
              <w:spacing w:after="0" w:line="240" w:lineRule="auto"/>
              <w:ind w:left="2160" w:hanging="2160"/>
              <w:rPr>
                <w:sz w:val="28"/>
                <w:lang w:val="uk-UA"/>
              </w:rPr>
            </w:pPr>
            <w:r>
              <w:rPr>
                <w:sz w:val="28"/>
                <w:lang w:val="en-US"/>
              </w:rPr>
              <w:t>fontic</w:t>
            </w:r>
            <w:r w:rsidR="005367EE">
              <w:rPr>
                <w:sz w:val="28"/>
                <w:lang w:val="uk-UA"/>
              </w:rPr>
              <w:t>ŭ</w:t>
            </w:r>
            <w:r>
              <w:rPr>
                <w:sz w:val="28"/>
                <w:lang w:val="en-US"/>
              </w:rPr>
              <w:t>lus</w:t>
            </w:r>
            <w:r w:rsidRPr="00EC0F61">
              <w:rPr>
                <w:sz w:val="28"/>
                <w:lang w:val="uk-UA"/>
              </w:rPr>
              <w:t xml:space="preserve">, </w:t>
            </w:r>
            <w:r>
              <w:rPr>
                <w:sz w:val="28"/>
                <w:lang w:val="uk-UA"/>
              </w:rPr>
              <w:t>і</w:t>
            </w:r>
            <w:r w:rsidRPr="00EC0F61">
              <w:rPr>
                <w:sz w:val="28"/>
                <w:lang w:val="uk-UA"/>
              </w:rPr>
              <w:t xml:space="preserve"> </w:t>
            </w:r>
            <w:r w:rsidRPr="006C60CF">
              <w:rPr>
                <w:sz w:val="28"/>
                <w:lang w:val="en-US"/>
              </w:rPr>
              <w:t>m</w:t>
            </w:r>
            <w:r w:rsidRPr="006C60CF">
              <w:rPr>
                <w:sz w:val="28"/>
                <w:lang w:val="uk-UA"/>
              </w:rPr>
              <w:t xml:space="preserve"> </w:t>
            </w:r>
            <w:r w:rsidR="005367EE" w:rsidRPr="00F426D5">
              <w:rPr>
                <w:sz w:val="28"/>
                <w:lang w:val="uk-UA"/>
              </w:rPr>
              <w:t>–</w:t>
            </w:r>
            <w:r w:rsidR="005367EE">
              <w:rPr>
                <w:sz w:val="28"/>
                <w:lang w:val="uk-UA"/>
              </w:rPr>
              <w:t xml:space="preserve"> </w:t>
            </w:r>
            <w:r w:rsidR="006C60CF" w:rsidRPr="006C60CF">
              <w:rPr>
                <w:sz w:val="28"/>
                <w:lang w:val="uk-UA"/>
              </w:rPr>
              <w:t>тім</w:t>
            </w:r>
            <w:r w:rsidR="00EC1475">
              <w:rPr>
                <w:sz w:val="28"/>
                <w:lang w:val="uk-UA"/>
              </w:rPr>
              <w:t>’</w:t>
            </w:r>
            <w:r w:rsidR="006C60CF" w:rsidRPr="006C60CF">
              <w:rPr>
                <w:sz w:val="28"/>
                <w:lang w:val="uk-UA"/>
              </w:rPr>
              <w:t>ячко</w:t>
            </w:r>
          </w:p>
          <w:p w:rsidR="000D0785" w:rsidRDefault="00384D5C" w:rsidP="00D57A42">
            <w:pPr>
              <w:spacing w:after="0" w:line="240" w:lineRule="auto"/>
              <w:rPr>
                <w:sz w:val="28"/>
                <w:lang w:val="uk-UA"/>
              </w:rPr>
            </w:pPr>
            <w:r>
              <w:rPr>
                <w:sz w:val="28"/>
                <w:lang w:val="en-US"/>
              </w:rPr>
              <w:t>ganglion</w:t>
            </w:r>
            <w:r w:rsidRPr="00384D5C">
              <w:rPr>
                <w:sz w:val="28"/>
                <w:lang w:val="uk-UA"/>
              </w:rPr>
              <w:t xml:space="preserve">, </w:t>
            </w:r>
            <w:r>
              <w:rPr>
                <w:sz w:val="28"/>
                <w:lang w:val="uk-UA"/>
              </w:rPr>
              <w:t xml:space="preserve">і </w:t>
            </w:r>
            <w:r>
              <w:rPr>
                <w:sz w:val="28"/>
                <w:lang w:val="en-US"/>
              </w:rPr>
              <w:t>n</w:t>
            </w:r>
            <w:r w:rsidR="005367EE">
              <w:rPr>
                <w:sz w:val="28"/>
                <w:lang w:val="uk-UA"/>
              </w:rPr>
              <w:t xml:space="preserve"> </w:t>
            </w:r>
            <w:r w:rsidR="005367EE" w:rsidRPr="00F426D5">
              <w:rPr>
                <w:sz w:val="28"/>
                <w:lang w:val="uk-UA"/>
              </w:rPr>
              <w:t>–</w:t>
            </w:r>
            <w:r w:rsidR="005367EE">
              <w:rPr>
                <w:sz w:val="28"/>
                <w:lang w:val="uk-UA"/>
              </w:rPr>
              <w:t xml:space="preserve"> </w:t>
            </w:r>
            <w:r>
              <w:rPr>
                <w:sz w:val="28"/>
                <w:lang w:val="uk-UA"/>
              </w:rPr>
              <w:t xml:space="preserve">ганглій </w:t>
            </w:r>
            <w:r w:rsidR="005367EE">
              <w:rPr>
                <w:sz w:val="28"/>
                <w:lang w:val="uk-UA"/>
              </w:rPr>
              <w:t>(нервовий вузол)</w:t>
            </w:r>
          </w:p>
          <w:p w:rsidR="00743558" w:rsidRPr="00384D5C" w:rsidRDefault="00743558" w:rsidP="00D57A42">
            <w:pPr>
              <w:spacing w:after="0" w:line="240" w:lineRule="auto"/>
              <w:rPr>
                <w:sz w:val="28"/>
                <w:lang w:val="uk-UA"/>
              </w:rPr>
            </w:pPr>
            <w:r>
              <w:rPr>
                <w:sz w:val="28"/>
                <w:lang w:val="en-US"/>
              </w:rPr>
              <w:t>ham</w:t>
            </w:r>
            <w:r w:rsidR="005367EE" w:rsidRPr="005367EE">
              <w:rPr>
                <w:sz w:val="28"/>
                <w:lang w:val="uk-UA"/>
              </w:rPr>
              <w:t>ŭ</w:t>
            </w:r>
            <w:r>
              <w:rPr>
                <w:sz w:val="28"/>
                <w:lang w:val="en-US"/>
              </w:rPr>
              <w:t>lus</w:t>
            </w:r>
            <w:r w:rsidRPr="00384D5C">
              <w:rPr>
                <w:sz w:val="28"/>
                <w:lang w:val="uk-UA"/>
              </w:rPr>
              <w:t xml:space="preserve">, </w:t>
            </w:r>
            <w:r>
              <w:rPr>
                <w:sz w:val="28"/>
                <w:lang w:val="uk-UA"/>
              </w:rPr>
              <w:t>і</w:t>
            </w:r>
            <w:r w:rsidRPr="00384D5C">
              <w:rPr>
                <w:sz w:val="28"/>
                <w:lang w:val="uk-UA"/>
              </w:rPr>
              <w:t xml:space="preserve"> </w:t>
            </w:r>
            <w:r>
              <w:rPr>
                <w:sz w:val="28"/>
                <w:lang w:val="en-US"/>
              </w:rPr>
              <w:t>m</w:t>
            </w:r>
            <w:r w:rsidR="005367EE">
              <w:rPr>
                <w:sz w:val="28"/>
                <w:lang w:val="uk-UA"/>
              </w:rPr>
              <w:t xml:space="preserve"> </w:t>
            </w:r>
            <w:r w:rsidR="005367EE" w:rsidRPr="00F426D5">
              <w:rPr>
                <w:sz w:val="28"/>
                <w:lang w:val="uk-UA"/>
              </w:rPr>
              <w:t>–</w:t>
            </w:r>
            <w:r w:rsidR="005367EE">
              <w:rPr>
                <w:sz w:val="28"/>
                <w:lang w:val="uk-UA"/>
              </w:rPr>
              <w:t xml:space="preserve"> </w:t>
            </w:r>
            <w:r>
              <w:rPr>
                <w:sz w:val="28"/>
                <w:lang w:val="uk-UA"/>
              </w:rPr>
              <w:t>крючок</w:t>
            </w:r>
          </w:p>
          <w:p w:rsidR="00743558" w:rsidRPr="00096777" w:rsidRDefault="00743558" w:rsidP="00D57A42">
            <w:pPr>
              <w:spacing w:after="0" w:line="240" w:lineRule="auto"/>
              <w:rPr>
                <w:sz w:val="28"/>
                <w:lang w:val="uk-UA"/>
              </w:rPr>
            </w:pPr>
            <w:r>
              <w:rPr>
                <w:sz w:val="28"/>
                <w:lang w:val="en-US"/>
              </w:rPr>
              <w:t>hum</w:t>
            </w:r>
            <w:r w:rsidR="005367EE" w:rsidRPr="005367EE">
              <w:rPr>
                <w:sz w:val="28"/>
                <w:lang w:val="uk-UA"/>
              </w:rPr>
              <w:t>ĕ</w:t>
            </w:r>
            <w:r>
              <w:rPr>
                <w:sz w:val="28"/>
                <w:lang w:val="en-US"/>
              </w:rPr>
              <w:t>rus</w:t>
            </w:r>
            <w:r w:rsidRPr="00384D5C">
              <w:rPr>
                <w:sz w:val="28"/>
                <w:lang w:val="uk-UA"/>
              </w:rPr>
              <w:t xml:space="preserve">, </w:t>
            </w:r>
            <w:r>
              <w:rPr>
                <w:sz w:val="28"/>
                <w:lang w:val="uk-UA"/>
              </w:rPr>
              <w:t>і</w:t>
            </w:r>
            <w:r w:rsidRPr="00384D5C">
              <w:rPr>
                <w:sz w:val="28"/>
                <w:lang w:val="uk-UA"/>
              </w:rPr>
              <w:t xml:space="preserve"> </w:t>
            </w:r>
            <w:r>
              <w:rPr>
                <w:sz w:val="28"/>
                <w:lang w:val="en-US"/>
              </w:rPr>
              <w:t>m</w:t>
            </w:r>
            <w:r w:rsidR="005367EE">
              <w:rPr>
                <w:sz w:val="28"/>
                <w:lang w:val="uk-UA"/>
              </w:rPr>
              <w:t xml:space="preserve"> </w:t>
            </w:r>
            <w:r w:rsidR="005367EE" w:rsidRPr="00F426D5">
              <w:rPr>
                <w:sz w:val="28"/>
                <w:lang w:val="uk-UA"/>
              </w:rPr>
              <w:t>–</w:t>
            </w:r>
            <w:r w:rsidR="005367EE">
              <w:rPr>
                <w:sz w:val="28"/>
                <w:lang w:val="uk-UA"/>
              </w:rPr>
              <w:t xml:space="preserve"> </w:t>
            </w:r>
            <w:r w:rsidRPr="00384D5C">
              <w:rPr>
                <w:sz w:val="28"/>
                <w:lang w:val="uk-UA"/>
              </w:rPr>
              <w:t>плеч</w:t>
            </w:r>
            <w:r>
              <w:rPr>
                <w:sz w:val="28"/>
                <w:lang w:val="uk-UA"/>
              </w:rPr>
              <w:t>о</w:t>
            </w:r>
            <w:r w:rsidRPr="00384D5C">
              <w:rPr>
                <w:sz w:val="28"/>
                <w:lang w:val="uk-UA"/>
              </w:rPr>
              <w:t>ва к</w:t>
            </w:r>
            <w:r>
              <w:rPr>
                <w:sz w:val="28"/>
                <w:lang w:val="uk-UA"/>
              </w:rPr>
              <w:t>і</w:t>
            </w:r>
            <w:r w:rsidRPr="00384D5C">
              <w:rPr>
                <w:sz w:val="28"/>
                <w:lang w:val="uk-UA"/>
              </w:rPr>
              <w:t>ст</w:t>
            </w:r>
            <w:r>
              <w:rPr>
                <w:sz w:val="28"/>
                <w:lang w:val="uk-UA"/>
              </w:rPr>
              <w:t>ка</w:t>
            </w:r>
          </w:p>
        </w:tc>
        <w:tc>
          <w:tcPr>
            <w:tcW w:w="4872" w:type="dxa"/>
            <w:gridSpan w:val="2"/>
            <w:tcBorders>
              <w:top w:val="nil"/>
              <w:left w:val="nil"/>
              <w:bottom w:val="nil"/>
              <w:right w:val="nil"/>
            </w:tcBorders>
            <w:hideMark/>
          </w:tcPr>
          <w:p w:rsidR="00384D5C" w:rsidRDefault="00B762BE" w:rsidP="00D57A42">
            <w:pPr>
              <w:spacing w:after="0" w:line="240" w:lineRule="auto"/>
              <w:rPr>
                <w:sz w:val="28"/>
                <w:lang w:val="uk-UA"/>
              </w:rPr>
            </w:pPr>
            <w:r>
              <w:rPr>
                <w:sz w:val="28"/>
                <w:lang w:val="en-US"/>
              </w:rPr>
              <w:lastRenderedPageBreak/>
              <w:t>l</w:t>
            </w:r>
            <w:r w:rsidR="00384D5C">
              <w:rPr>
                <w:sz w:val="28"/>
                <w:lang w:val="en-US"/>
              </w:rPr>
              <w:t>igamentum</w:t>
            </w:r>
            <w:r w:rsidRPr="00B762BE">
              <w:rPr>
                <w:sz w:val="28"/>
                <w:lang w:val="uk-UA"/>
              </w:rPr>
              <w:t>,</w:t>
            </w:r>
            <w:r w:rsidR="00384D5C">
              <w:rPr>
                <w:sz w:val="28"/>
                <w:lang w:val="uk-UA"/>
              </w:rPr>
              <w:t xml:space="preserve"> і </w:t>
            </w:r>
            <w:r w:rsidR="00384D5C">
              <w:rPr>
                <w:sz w:val="28"/>
                <w:lang w:val="en-US"/>
              </w:rPr>
              <w:t>n</w:t>
            </w:r>
            <w:r w:rsidR="007A4215">
              <w:rPr>
                <w:sz w:val="28"/>
                <w:lang w:val="uk-UA"/>
              </w:rPr>
              <w:t xml:space="preserve"> </w:t>
            </w:r>
            <w:r w:rsidR="007A4215" w:rsidRPr="00F426D5">
              <w:rPr>
                <w:sz w:val="28"/>
                <w:lang w:val="uk-UA"/>
              </w:rPr>
              <w:t>–</w:t>
            </w:r>
            <w:r w:rsidR="007A4215">
              <w:rPr>
                <w:sz w:val="28"/>
                <w:lang w:val="uk-UA"/>
              </w:rPr>
              <w:t xml:space="preserve"> </w:t>
            </w:r>
            <w:r w:rsidR="00384D5C">
              <w:rPr>
                <w:sz w:val="28"/>
                <w:lang w:val="uk-UA"/>
              </w:rPr>
              <w:t>зв</w:t>
            </w:r>
            <w:r w:rsidR="00EC1475">
              <w:rPr>
                <w:sz w:val="28"/>
                <w:lang w:val="uk-UA"/>
              </w:rPr>
              <w:t>’</w:t>
            </w:r>
            <w:r w:rsidR="00384D5C">
              <w:rPr>
                <w:sz w:val="28"/>
                <w:lang w:val="uk-UA"/>
              </w:rPr>
              <w:t>язка</w:t>
            </w:r>
          </w:p>
          <w:p w:rsidR="00384D5C" w:rsidRDefault="00384D5C" w:rsidP="00D57A42">
            <w:pPr>
              <w:spacing w:after="0" w:line="240" w:lineRule="auto"/>
              <w:rPr>
                <w:sz w:val="28"/>
                <w:lang w:val="uk-UA"/>
              </w:rPr>
            </w:pPr>
            <w:r>
              <w:rPr>
                <w:sz w:val="28"/>
                <w:lang w:val="en-US"/>
              </w:rPr>
              <w:t>lobus</w:t>
            </w:r>
            <w:r w:rsidR="00B762BE" w:rsidRPr="00B762BE">
              <w:rPr>
                <w:sz w:val="28"/>
                <w:lang w:val="uk-UA"/>
              </w:rPr>
              <w:t>,</w:t>
            </w:r>
            <w:r>
              <w:rPr>
                <w:sz w:val="28"/>
                <w:lang w:val="uk-UA"/>
              </w:rPr>
              <w:t xml:space="preserve"> і </w:t>
            </w:r>
            <w:r>
              <w:rPr>
                <w:sz w:val="28"/>
                <w:lang w:val="en-US"/>
              </w:rPr>
              <w:t>m</w:t>
            </w:r>
            <w:r w:rsidR="007A4215">
              <w:rPr>
                <w:sz w:val="28"/>
                <w:lang w:val="uk-UA"/>
              </w:rPr>
              <w:t xml:space="preserve"> </w:t>
            </w:r>
            <w:r w:rsidR="007A4215" w:rsidRPr="00F426D5">
              <w:rPr>
                <w:sz w:val="28"/>
                <w:lang w:val="uk-UA"/>
              </w:rPr>
              <w:t>–</w:t>
            </w:r>
            <w:r w:rsidR="007A4215">
              <w:rPr>
                <w:sz w:val="28"/>
                <w:lang w:val="uk-UA"/>
              </w:rPr>
              <w:t xml:space="preserve"> </w:t>
            </w:r>
            <w:r>
              <w:rPr>
                <w:sz w:val="28"/>
                <w:lang w:val="uk-UA"/>
              </w:rPr>
              <w:t>частка</w:t>
            </w:r>
          </w:p>
          <w:p w:rsidR="00384D5C" w:rsidRPr="00384D5C" w:rsidRDefault="00384D5C" w:rsidP="00D57A42">
            <w:pPr>
              <w:spacing w:after="0" w:line="240" w:lineRule="auto"/>
              <w:rPr>
                <w:sz w:val="28"/>
                <w:lang w:val="uk-UA"/>
              </w:rPr>
            </w:pPr>
            <w:r>
              <w:rPr>
                <w:sz w:val="28"/>
                <w:lang w:val="en-US"/>
              </w:rPr>
              <w:t>magister</w:t>
            </w:r>
            <w:r w:rsidRPr="00EC0F61">
              <w:rPr>
                <w:sz w:val="28"/>
                <w:lang w:val="uk-UA"/>
              </w:rPr>
              <w:t xml:space="preserve">, </w:t>
            </w:r>
            <w:r>
              <w:rPr>
                <w:sz w:val="28"/>
                <w:lang w:val="en-US"/>
              </w:rPr>
              <w:t>tri</w:t>
            </w:r>
            <w:r w:rsidRPr="00EC0F61">
              <w:rPr>
                <w:sz w:val="28"/>
                <w:lang w:val="uk-UA"/>
              </w:rPr>
              <w:t xml:space="preserve"> </w:t>
            </w:r>
            <w:r>
              <w:rPr>
                <w:sz w:val="28"/>
                <w:lang w:val="en-US"/>
              </w:rPr>
              <w:t>m</w:t>
            </w:r>
            <w:r w:rsidRPr="00EC0F61">
              <w:rPr>
                <w:sz w:val="28"/>
                <w:lang w:val="uk-UA"/>
              </w:rPr>
              <w:t xml:space="preserve"> </w:t>
            </w:r>
            <w:r w:rsidR="007A4215" w:rsidRPr="00F426D5">
              <w:rPr>
                <w:sz w:val="28"/>
                <w:lang w:val="uk-UA"/>
              </w:rPr>
              <w:t>–</w:t>
            </w:r>
            <w:r w:rsidRPr="00EC0F61">
              <w:rPr>
                <w:sz w:val="28"/>
                <w:lang w:val="uk-UA"/>
              </w:rPr>
              <w:t xml:space="preserve"> </w:t>
            </w:r>
            <w:r>
              <w:rPr>
                <w:sz w:val="28"/>
                <w:lang w:val="uk-UA"/>
              </w:rPr>
              <w:t>вчитель</w:t>
            </w:r>
          </w:p>
          <w:p w:rsidR="000D0785" w:rsidRPr="00F426D5" w:rsidRDefault="000D0785" w:rsidP="00D57A42">
            <w:pPr>
              <w:spacing w:after="0" w:line="240" w:lineRule="auto"/>
              <w:rPr>
                <w:sz w:val="28"/>
                <w:lang w:val="uk-UA"/>
              </w:rPr>
            </w:pPr>
            <w:r>
              <w:rPr>
                <w:sz w:val="28"/>
                <w:lang w:val="en-US"/>
              </w:rPr>
              <w:lastRenderedPageBreak/>
              <w:t>manubrium</w:t>
            </w:r>
            <w:r w:rsidRPr="00F426D5">
              <w:rPr>
                <w:sz w:val="28"/>
                <w:lang w:val="uk-UA"/>
              </w:rPr>
              <w:t xml:space="preserve">, </w:t>
            </w:r>
            <w:r>
              <w:rPr>
                <w:sz w:val="28"/>
                <w:lang w:val="uk-UA"/>
              </w:rPr>
              <w:t xml:space="preserve">і </w:t>
            </w:r>
            <w:r>
              <w:rPr>
                <w:sz w:val="28"/>
                <w:lang w:val="en-US"/>
              </w:rPr>
              <w:t>n</w:t>
            </w:r>
            <w:r w:rsidR="005367EE">
              <w:rPr>
                <w:sz w:val="28"/>
                <w:lang w:val="uk-UA"/>
              </w:rPr>
              <w:t xml:space="preserve"> </w:t>
            </w:r>
            <w:r w:rsidR="005367EE" w:rsidRPr="00F426D5">
              <w:rPr>
                <w:sz w:val="28"/>
                <w:lang w:val="uk-UA"/>
              </w:rPr>
              <w:t>–</w:t>
            </w:r>
            <w:r w:rsidR="005367EE">
              <w:rPr>
                <w:sz w:val="28"/>
                <w:lang w:val="uk-UA"/>
              </w:rPr>
              <w:t xml:space="preserve"> </w:t>
            </w:r>
            <w:r w:rsidRPr="00F426D5">
              <w:rPr>
                <w:sz w:val="28"/>
                <w:lang w:val="uk-UA"/>
              </w:rPr>
              <w:t>рукоятка</w:t>
            </w:r>
          </w:p>
          <w:p w:rsidR="000D0785" w:rsidRDefault="000D0785" w:rsidP="00D57A42">
            <w:pPr>
              <w:spacing w:after="0" w:line="240" w:lineRule="auto"/>
              <w:rPr>
                <w:sz w:val="28"/>
                <w:lang w:val="uk-UA"/>
              </w:rPr>
            </w:pPr>
            <w:r>
              <w:rPr>
                <w:sz w:val="28"/>
                <w:lang w:val="en-US"/>
              </w:rPr>
              <w:t>musc</w:t>
            </w:r>
            <w:r w:rsidR="005367EE">
              <w:rPr>
                <w:sz w:val="28"/>
                <w:lang w:val="uk-UA"/>
              </w:rPr>
              <w:t>ŭ</w:t>
            </w:r>
            <w:r>
              <w:rPr>
                <w:sz w:val="28"/>
                <w:lang w:val="en-US"/>
              </w:rPr>
              <w:t>lus</w:t>
            </w:r>
            <w:r w:rsidRPr="00F426D5">
              <w:rPr>
                <w:sz w:val="28"/>
                <w:lang w:val="uk-UA"/>
              </w:rPr>
              <w:t xml:space="preserve">, </w:t>
            </w:r>
            <w:r>
              <w:rPr>
                <w:sz w:val="28"/>
                <w:lang w:val="uk-UA"/>
              </w:rPr>
              <w:t xml:space="preserve">і </w:t>
            </w:r>
            <w:r>
              <w:rPr>
                <w:sz w:val="28"/>
                <w:lang w:val="en-US"/>
              </w:rPr>
              <w:t>m</w:t>
            </w:r>
            <w:r w:rsidR="005367EE">
              <w:rPr>
                <w:sz w:val="28"/>
                <w:lang w:val="uk-UA"/>
              </w:rPr>
              <w:t xml:space="preserve"> </w:t>
            </w:r>
            <w:r w:rsidR="005367EE" w:rsidRPr="00F426D5">
              <w:rPr>
                <w:sz w:val="28"/>
                <w:lang w:val="uk-UA"/>
              </w:rPr>
              <w:t>–</w:t>
            </w:r>
            <w:r w:rsidR="005367EE">
              <w:rPr>
                <w:sz w:val="28"/>
                <w:lang w:val="uk-UA"/>
              </w:rPr>
              <w:t xml:space="preserve"> </w:t>
            </w:r>
            <w:r w:rsidR="00096777">
              <w:rPr>
                <w:sz w:val="28"/>
                <w:lang w:val="uk-UA"/>
              </w:rPr>
              <w:t>м</w:t>
            </w:r>
            <w:r w:rsidR="00EC1475">
              <w:rPr>
                <w:sz w:val="28"/>
                <w:lang w:val="uk-UA"/>
              </w:rPr>
              <w:t>’</w:t>
            </w:r>
            <w:r w:rsidR="00096777">
              <w:rPr>
                <w:sz w:val="28"/>
                <w:lang w:val="uk-UA"/>
              </w:rPr>
              <w:t>яз</w:t>
            </w:r>
          </w:p>
          <w:p w:rsidR="00384D5C" w:rsidRDefault="00384D5C" w:rsidP="00D57A42">
            <w:pPr>
              <w:spacing w:after="0" w:line="240" w:lineRule="auto"/>
              <w:rPr>
                <w:sz w:val="28"/>
                <w:lang w:val="uk-UA"/>
              </w:rPr>
            </w:pPr>
            <w:r>
              <w:rPr>
                <w:sz w:val="28"/>
                <w:lang w:val="en-US"/>
              </w:rPr>
              <w:t>nasus</w:t>
            </w:r>
            <w:r w:rsidRPr="00F426D5">
              <w:rPr>
                <w:sz w:val="28"/>
                <w:lang w:val="uk-UA"/>
              </w:rPr>
              <w:t xml:space="preserve">, </w:t>
            </w:r>
            <w:r>
              <w:rPr>
                <w:sz w:val="28"/>
                <w:lang w:val="uk-UA"/>
              </w:rPr>
              <w:t xml:space="preserve">і </w:t>
            </w:r>
            <w:r>
              <w:rPr>
                <w:sz w:val="28"/>
                <w:lang w:val="en-US"/>
              </w:rPr>
              <w:t>m</w:t>
            </w:r>
            <w:r w:rsidR="005367EE">
              <w:rPr>
                <w:sz w:val="28"/>
                <w:lang w:val="uk-UA"/>
              </w:rPr>
              <w:t xml:space="preserve"> </w:t>
            </w:r>
            <w:r w:rsidR="005367EE" w:rsidRPr="00F426D5">
              <w:rPr>
                <w:sz w:val="28"/>
                <w:lang w:val="uk-UA"/>
              </w:rPr>
              <w:t>–</w:t>
            </w:r>
            <w:r w:rsidR="005367EE">
              <w:rPr>
                <w:sz w:val="28"/>
                <w:lang w:val="uk-UA"/>
              </w:rPr>
              <w:t xml:space="preserve"> </w:t>
            </w:r>
            <w:r>
              <w:rPr>
                <w:sz w:val="28"/>
                <w:lang w:val="uk-UA"/>
              </w:rPr>
              <w:t>ніс</w:t>
            </w:r>
          </w:p>
          <w:p w:rsidR="00384D5C" w:rsidRDefault="00384D5C" w:rsidP="00D57A42">
            <w:pPr>
              <w:spacing w:after="0" w:line="240" w:lineRule="auto"/>
              <w:rPr>
                <w:sz w:val="28"/>
                <w:lang w:val="uk-UA"/>
              </w:rPr>
            </w:pPr>
            <w:r>
              <w:rPr>
                <w:sz w:val="28"/>
                <w:lang w:val="en-US"/>
              </w:rPr>
              <w:t>nervus</w:t>
            </w:r>
            <w:r w:rsidRPr="00F426D5">
              <w:rPr>
                <w:sz w:val="28"/>
                <w:lang w:val="uk-UA"/>
              </w:rPr>
              <w:t xml:space="preserve">, </w:t>
            </w:r>
            <w:r>
              <w:rPr>
                <w:sz w:val="28"/>
                <w:lang w:val="uk-UA"/>
              </w:rPr>
              <w:t xml:space="preserve">і </w:t>
            </w:r>
            <w:r>
              <w:rPr>
                <w:sz w:val="28"/>
                <w:lang w:val="en-US"/>
              </w:rPr>
              <w:t>m</w:t>
            </w:r>
            <w:r w:rsidR="005367EE">
              <w:rPr>
                <w:sz w:val="28"/>
                <w:lang w:val="uk-UA"/>
              </w:rPr>
              <w:t xml:space="preserve"> </w:t>
            </w:r>
            <w:r w:rsidR="005367EE" w:rsidRPr="00F426D5">
              <w:rPr>
                <w:sz w:val="28"/>
                <w:lang w:val="uk-UA"/>
              </w:rPr>
              <w:t>–</w:t>
            </w:r>
            <w:r w:rsidR="005367EE">
              <w:rPr>
                <w:sz w:val="28"/>
                <w:lang w:val="uk-UA"/>
              </w:rPr>
              <w:t xml:space="preserve"> </w:t>
            </w:r>
            <w:r>
              <w:rPr>
                <w:sz w:val="28"/>
                <w:lang w:val="uk-UA"/>
              </w:rPr>
              <w:t>нерв</w:t>
            </w:r>
          </w:p>
          <w:p w:rsidR="009478FB" w:rsidRPr="009478FB" w:rsidRDefault="009478FB" w:rsidP="00D57A42">
            <w:pPr>
              <w:spacing w:after="0" w:line="240" w:lineRule="auto"/>
              <w:rPr>
                <w:sz w:val="28"/>
                <w:lang w:val="uk-UA"/>
              </w:rPr>
            </w:pPr>
            <w:r>
              <w:rPr>
                <w:sz w:val="28"/>
                <w:lang w:val="en-US"/>
              </w:rPr>
              <w:t>ostium</w:t>
            </w:r>
            <w:r w:rsidRPr="00EC0F61">
              <w:rPr>
                <w:sz w:val="28"/>
                <w:lang w:val="uk-UA"/>
              </w:rPr>
              <w:t>,</w:t>
            </w:r>
            <w:r>
              <w:rPr>
                <w:sz w:val="28"/>
                <w:lang w:val="uk-UA"/>
              </w:rPr>
              <w:t xml:space="preserve"> і </w:t>
            </w:r>
            <w:r>
              <w:rPr>
                <w:sz w:val="28"/>
                <w:lang w:val="en-US"/>
              </w:rPr>
              <w:t>n</w:t>
            </w:r>
            <w:r w:rsidR="005367EE" w:rsidRPr="005367EE">
              <w:rPr>
                <w:sz w:val="28"/>
                <w:lang w:val="uk-UA"/>
              </w:rPr>
              <w:t xml:space="preserve"> </w:t>
            </w:r>
            <w:r w:rsidR="005367EE" w:rsidRPr="00F426D5">
              <w:rPr>
                <w:sz w:val="28"/>
                <w:lang w:val="uk-UA"/>
              </w:rPr>
              <w:t>–</w:t>
            </w:r>
            <w:r w:rsidR="005367EE" w:rsidRPr="005367EE">
              <w:rPr>
                <w:sz w:val="28"/>
                <w:lang w:val="uk-UA"/>
              </w:rPr>
              <w:t xml:space="preserve"> </w:t>
            </w:r>
            <w:r>
              <w:rPr>
                <w:sz w:val="28"/>
                <w:lang w:val="uk-UA"/>
              </w:rPr>
              <w:t>отвір</w:t>
            </w:r>
          </w:p>
          <w:p w:rsidR="009478FB" w:rsidRDefault="009478FB" w:rsidP="00D57A42">
            <w:pPr>
              <w:spacing w:after="0" w:line="240" w:lineRule="auto"/>
              <w:rPr>
                <w:sz w:val="28"/>
                <w:lang w:val="uk-UA"/>
              </w:rPr>
            </w:pPr>
            <w:r>
              <w:rPr>
                <w:sz w:val="28"/>
                <w:lang w:val="en-US"/>
              </w:rPr>
              <w:t>periosteum</w:t>
            </w:r>
            <w:r w:rsidRPr="00CE3AF6">
              <w:rPr>
                <w:sz w:val="28"/>
                <w:lang w:val="uk-UA"/>
              </w:rPr>
              <w:t xml:space="preserve">, </w:t>
            </w:r>
            <w:r>
              <w:rPr>
                <w:sz w:val="28"/>
                <w:lang w:val="uk-UA"/>
              </w:rPr>
              <w:t xml:space="preserve">і </w:t>
            </w:r>
            <w:r>
              <w:rPr>
                <w:sz w:val="28"/>
                <w:lang w:val="en-US"/>
              </w:rPr>
              <w:t>n</w:t>
            </w:r>
            <w:r w:rsidR="005367EE" w:rsidRPr="005367EE">
              <w:rPr>
                <w:sz w:val="28"/>
                <w:lang w:val="uk-UA"/>
              </w:rPr>
              <w:t xml:space="preserve"> </w:t>
            </w:r>
            <w:r w:rsidR="005367EE" w:rsidRPr="00F426D5">
              <w:rPr>
                <w:sz w:val="28"/>
                <w:lang w:val="uk-UA"/>
              </w:rPr>
              <w:t>–</w:t>
            </w:r>
            <w:r w:rsidR="005367EE" w:rsidRPr="005367EE">
              <w:rPr>
                <w:sz w:val="28"/>
                <w:lang w:val="uk-UA"/>
              </w:rPr>
              <w:t xml:space="preserve"> </w:t>
            </w:r>
            <w:r>
              <w:rPr>
                <w:sz w:val="28"/>
                <w:lang w:val="uk-UA"/>
              </w:rPr>
              <w:t>окістя</w:t>
            </w:r>
          </w:p>
          <w:p w:rsidR="009478FB" w:rsidRDefault="009478FB" w:rsidP="00D57A42">
            <w:pPr>
              <w:spacing w:after="0" w:line="240" w:lineRule="auto"/>
              <w:rPr>
                <w:sz w:val="28"/>
                <w:lang w:val="uk-UA"/>
              </w:rPr>
            </w:pPr>
            <w:r>
              <w:rPr>
                <w:sz w:val="28"/>
                <w:lang w:val="en-US"/>
              </w:rPr>
              <w:t>porus</w:t>
            </w:r>
            <w:r w:rsidRPr="00F426D5">
              <w:rPr>
                <w:sz w:val="28"/>
                <w:lang w:val="uk-UA"/>
              </w:rPr>
              <w:t xml:space="preserve">, </w:t>
            </w:r>
            <w:r w:rsidR="005367EE">
              <w:rPr>
                <w:sz w:val="28"/>
                <w:lang w:val="uk-UA"/>
              </w:rPr>
              <w:t xml:space="preserve">і </w:t>
            </w:r>
            <w:r>
              <w:rPr>
                <w:sz w:val="28"/>
                <w:lang w:val="en-US"/>
              </w:rPr>
              <w:t>m</w:t>
            </w:r>
            <w:r w:rsidR="005367EE" w:rsidRPr="005367EE">
              <w:rPr>
                <w:sz w:val="28"/>
                <w:lang w:val="uk-UA"/>
              </w:rPr>
              <w:t xml:space="preserve"> </w:t>
            </w:r>
            <w:r w:rsidR="005367EE" w:rsidRPr="00F426D5">
              <w:rPr>
                <w:sz w:val="28"/>
                <w:lang w:val="uk-UA"/>
              </w:rPr>
              <w:t>–</w:t>
            </w:r>
            <w:r w:rsidR="005367EE" w:rsidRPr="005367EE">
              <w:rPr>
                <w:sz w:val="28"/>
                <w:lang w:val="uk-UA"/>
              </w:rPr>
              <w:t xml:space="preserve"> </w:t>
            </w:r>
            <w:r>
              <w:rPr>
                <w:sz w:val="28"/>
                <w:lang w:val="uk-UA"/>
              </w:rPr>
              <w:t>отвір, пора</w:t>
            </w:r>
          </w:p>
          <w:p w:rsidR="009478FB" w:rsidRPr="00EC0F61" w:rsidRDefault="009478FB" w:rsidP="00D57A42">
            <w:pPr>
              <w:spacing w:after="0" w:line="240" w:lineRule="auto"/>
              <w:rPr>
                <w:sz w:val="28"/>
                <w:lang w:val="uk-UA"/>
              </w:rPr>
            </w:pPr>
            <w:r>
              <w:rPr>
                <w:sz w:val="28"/>
                <w:lang w:val="en-US"/>
              </w:rPr>
              <w:t>ramus</w:t>
            </w:r>
            <w:r w:rsidRPr="00F426D5">
              <w:rPr>
                <w:sz w:val="28"/>
                <w:lang w:val="uk-UA"/>
              </w:rPr>
              <w:t xml:space="preserve">, </w:t>
            </w:r>
            <w:r>
              <w:rPr>
                <w:sz w:val="28"/>
                <w:lang w:val="uk-UA"/>
              </w:rPr>
              <w:t xml:space="preserve">і </w:t>
            </w:r>
            <w:r>
              <w:rPr>
                <w:sz w:val="28"/>
                <w:lang w:val="en-US"/>
              </w:rPr>
              <w:t>m</w:t>
            </w:r>
            <w:r w:rsidR="005367EE" w:rsidRPr="005367EE">
              <w:rPr>
                <w:sz w:val="28"/>
                <w:lang w:val="uk-UA"/>
              </w:rPr>
              <w:t xml:space="preserve"> </w:t>
            </w:r>
            <w:r w:rsidR="005367EE" w:rsidRPr="00F426D5">
              <w:rPr>
                <w:sz w:val="28"/>
                <w:lang w:val="uk-UA"/>
              </w:rPr>
              <w:t>–</w:t>
            </w:r>
            <w:r w:rsidR="005367EE" w:rsidRPr="005367EE">
              <w:rPr>
                <w:sz w:val="28"/>
                <w:lang w:val="uk-UA"/>
              </w:rPr>
              <w:t xml:space="preserve"> </w:t>
            </w:r>
            <w:r>
              <w:rPr>
                <w:sz w:val="28"/>
                <w:lang w:val="uk-UA"/>
              </w:rPr>
              <w:t>гілка</w:t>
            </w:r>
          </w:p>
          <w:p w:rsidR="000D0785" w:rsidRDefault="000D0785" w:rsidP="00D57A42">
            <w:pPr>
              <w:spacing w:after="0" w:line="240" w:lineRule="auto"/>
              <w:rPr>
                <w:sz w:val="28"/>
                <w:lang w:val="uk-UA"/>
              </w:rPr>
            </w:pPr>
            <w:r>
              <w:rPr>
                <w:sz w:val="28"/>
                <w:lang w:val="en-US"/>
              </w:rPr>
              <w:t>septum</w:t>
            </w:r>
            <w:r w:rsidRPr="00F426D5">
              <w:rPr>
                <w:sz w:val="28"/>
                <w:lang w:val="uk-UA"/>
              </w:rPr>
              <w:t xml:space="preserve">, </w:t>
            </w:r>
            <w:r>
              <w:rPr>
                <w:sz w:val="28"/>
                <w:lang w:val="uk-UA"/>
              </w:rPr>
              <w:t xml:space="preserve">і </w:t>
            </w:r>
            <w:r>
              <w:rPr>
                <w:sz w:val="28"/>
                <w:lang w:val="en-US"/>
              </w:rPr>
              <w:t>n</w:t>
            </w:r>
            <w:r w:rsidR="005367EE" w:rsidRPr="005367EE">
              <w:rPr>
                <w:sz w:val="28"/>
                <w:lang w:val="uk-UA"/>
              </w:rPr>
              <w:t xml:space="preserve"> </w:t>
            </w:r>
            <w:r w:rsidR="005367EE" w:rsidRPr="00F426D5">
              <w:rPr>
                <w:sz w:val="28"/>
                <w:lang w:val="uk-UA"/>
              </w:rPr>
              <w:t>–</w:t>
            </w:r>
            <w:r w:rsidR="005367EE" w:rsidRPr="005367EE">
              <w:rPr>
                <w:sz w:val="28"/>
                <w:lang w:val="uk-UA"/>
              </w:rPr>
              <w:t xml:space="preserve"> </w:t>
            </w:r>
            <w:r w:rsidRPr="00F426D5">
              <w:rPr>
                <w:sz w:val="28"/>
                <w:lang w:val="uk-UA"/>
              </w:rPr>
              <w:t>перегородка</w:t>
            </w:r>
          </w:p>
          <w:p w:rsidR="009478FB" w:rsidRPr="00EC0F61" w:rsidRDefault="009478FB" w:rsidP="00D57A42">
            <w:pPr>
              <w:spacing w:after="0" w:line="240" w:lineRule="auto"/>
              <w:rPr>
                <w:sz w:val="28"/>
                <w:lang w:val="uk-UA"/>
              </w:rPr>
            </w:pPr>
            <w:r>
              <w:rPr>
                <w:sz w:val="28"/>
                <w:lang w:val="en-US"/>
              </w:rPr>
              <w:t>spatium</w:t>
            </w:r>
            <w:r w:rsidRPr="00F426D5">
              <w:rPr>
                <w:sz w:val="28"/>
                <w:lang w:val="uk-UA"/>
              </w:rPr>
              <w:t xml:space="preserve">, </w:t>
            </w:r>
            <w:r>
              <w:rPr>
                <w:sz w:val="28"/>
                <w:lang w:val="uk-UA"/>
              </w:rPr>
              <w:t xml:space="preserve">і </w:t>
            </w:r>
            <w:r>
              <w:rPr>
                <w:sz w:val="28"/>
                <w:lang w:val="en-US"/>
              </w:rPr>
              <w:t>n</w:t>
            </w:r>
            <w:r w:rsidR="005367EE" w:rsidRPr="005367EE">
              <w:rPr>
                <w:sz w:val="28"/>
                <w:lang w:val="uk-UA"/>
              </w:rPr>
              <w:t xml:space="preserve"> </w:t>
            </w:r>
            <w:r w:rsidR="005367EE" w:rsidRPr="00F426D5">
              <w:rPr>
                <w:sz w:val="28"/>
                <w:lang w:val="uk-UA"/>
              </w:rPr>
              <w:t>–</w:t>
            </w:r>
            <w:r w:rsidR="005367EE" w:rsidRPr="005367EE">
              <w:rPr>
                <w:sz w:val="28"/>
                <w:lang w:val="uk-UA"/>
              </w:rPr>
              <w:t xml:space="preserve"> </w:t>
            </w:r>
            <w:r>
              <w:rPr>
                <w:sz w:val="28"/>
                <w:lang w:val="uk-UA"/>
              </w:rPr>
              <w:t>простір</w:t>
            </w:r>
            <w:r w:rsidR="0023595A">
              <w:rPr>
                <w:sz w:val="28"/>
                <w:lang w:val="uk-UA"/>
              </w:rPr>
              <w:t>, п</w:t>
            </w:r>
            <w:r w:rsidR="00874E92">
              <w:rPr>
                <w:sz w:val="28"/>
                <w:lang w:val="uk-UA"/>
              </w:rPr>
              <w:t>р</w:t>
            </w:r>
            <w:r w:rsidR="0023595A">
              <w:rPr>
                <w:sz w:val="28"/>
                <w:lang w:val="uk-UA"/>
              </w:rPr>
              <w:t>оміжок</w:t>
            </w:r>
          </w:p>
          <w:p w:rsidR="000D0785" w:rsidRPr="00F426D5" w:rsidRDefault="000D0785" w:rsidP="00D57A42">
            <w:pPr>
              <w:spacing w:after="0" w:line="240" w:lineRule="auto"/>
              <w:rPr>
                <w:sz w:val="28"/>
                <w:lang w:val="uk-UA"/>
              </w:rPr>
            </w:pPr>
            <w:r>
              <w:rPr>
                <w:sz w:val="28"/>
                <w:lang w:val="en-US"/>
              </w:rPr>
              <w:t>sternum</w:t>
            </w:r>
            <w:r w:rsidRPr="00F426D5">
              <w:rPr>
                <w:sz w:val="28"/>
                <w:lang w:val="uk-UA"/>
              </w:rPr>
              <w:t xml:space="preserve">, </w:t>
            </w:r>
            <w:r>
              <w:rPr>
                <w:sz w:val="28"/>
                <w:lang w:val="uk-UA"/>
              </w:rPr>
              <w:t xml:space="preserve">і </w:t>
            </w:r>
            <w:r>
              <w:rPr>
                <w:sz w:val="28"/>
                <w:lang w:val="en-US"/>
              </w:rPr>
              <w:t>n</w:t>
            </w:r>
            <w:r w:rsidR="005367EE" w:rsidRPr="005367EE">
              <w:rPr>
                <w:sz w:val="28"/>
                <w:lang w:val="uk-UA"/>
              </w:rPr>
              <w:t xml:space="preserve"> </w:t>
            </w:r>
            <w:r w:rsidR="005367EE" w:rsidRPr="00F426D5">
              <w:rPr>
                <w:sz w:val="28"/>
                <w:lang w:val="uk-UA"/>
              </w:rPr>
              <w:t>–</w:t>
            </w:r>
            <w:r w:rsidR="005367EE" w:rsidRPr="005367EE">
              <w:rPr>
                <w:sz w:val="28"/>
                <w:lang w:val="uk-UA"/>
              </w:rPr>
              <w:t xml:space="preserve"> </w:t>
            </w:r>
            <w:r w:rsidRPr="00F426D5">
              <w:rPr>
                <w:sz w:val="28"/>
                <w:lang w:val="uk-UA"/>
              </w:rPr>
              <w:t>груд</w:t>
            </w:r>
            <w:r w:rsidR="00096777">
              <w:rPr>
                <w:sz w:val="28"/>
                <w:lang w:val="uk-UA"/>
              </w:rPr>
              <w:t>н</w:t>
            </w:r>
            <w:r w:rsidRPr="00F426D5">
              <w:rPr>
                <w:sz w:val="28"/>
                <w:lang w:val="uk-UA"/>
              </w:rPr>
              <w:t>ина</w:t>
            </w:r>
          </w:p>
          <w:p w:rsidR="000D0785" w:rsidRPr="00F426D5" w:rsidRDefault="000D0785" w:rsidP="00D57A42">
            <w:pPr>
              <w:spacing w:after="0" w:line="240" w:lineRule="auto"/>
              <w:rPr>
                <w:sz w:val="28"/>
                <w:lang w:val="uk-UA"/>
              </w:rPr>
            </w:pPr>
            <w:r>
              <w:rPr>
                <w:sz w:val="28"/>
                <w:lang w:val="en-US"/>
              </w:rPr>
              <w:t>sulcus</w:t>
            </w:r>
            <w:r w:rsidRPr="00F426D5">
              <w:rPr>
                <w:sz w:val="28"/>
                <w:lang w:val="uk-UA"/>
              </w:rPr>
              <w:t xml:space="preserve">, </w:t>
            </w:r>
            <w:r>
              <w:rPr>
                <w:sz w:val="28"/>
                <w:lang w:val="uk-UA"/>
              </w:rPr>
              <w:t xml:space="preserve">і </w:t>
            </w:r>
            <w:r>
              <w:rPr>
                <w:sz w:val="28"/>
                <w:lang w:val="en-US"/>
              </w:rPr>
              <w:t>m</w:t>
            </w:r>
            <w:r w:rsidR="005367EE" w:rsidRPr="005367EE">
              <w:rPr>
                <w:sz w:val="28"/>
                <w:lang w:val="uk-UA"/>
              </w:rPr>
              <w:t xml:space="preserve"> </w:t>
            </w:r>
            <w:r w:rsidR="005367EE" w:rsidRPr="00F426D5">
              <w:rPr>
                <w:sz w:val="28"/>
                <w:lang w:val="uk-UA"/>
              </w:rPr>
              <w:t>–</w:t>
            </w:r>
            <w:r w:rsidR="005367EE" w:rsidRPr="005367EE">
              <w:rPr>
                <w:sz w:val="28"/>
                <w:lang w:val="uk-UA"/>
              </w:rPr>
              <w:t xml:space="preserve"> </w:t>
            </w:r>
            <w:r w:rsidRPr="00F426D5">
              <w:rPr>
                <w:sz w:val="28"/>
                <w:lang w:val="uk-UA"/>
              </w:rPr>
              <w:t>бороз</w:t>
            </w:r>
            <w:r w:rsidR="00096777">
              <w:rPr>
                <w:sz w:val="28"/>
                <w:lang w:val="uk-UA"/>
              </w:rPr>
              <w:t>н</w:t>
            </w:r>
            <w:r w:rsidRPr="00F426D5">
              <w:rPr>
                <w:sz w:val="28"/>
                <w:lang w:val="uk-UA"/>
              </w:rPr>
              <w:t>а</w:t>
            </w:r>
          </w:p>
          <w:p w:rsidR="000D0785" w:rsidRPr="00096777" w:rsidRDefault="000D0785" w:rsidP="00D57A42">
            <w:pPr>
              <w:spacing w:after="0" w:line="240" w:lineRule="auto"/>
              <w:rPr>
                <w:sz w:val="28"/>
                <w:lang w:val="uk-UA"/>
              </w:rPr>
            </w:pPr>
            <w:r>
              <w:rPr>
                <w:sz w:val="28"/>
                <w:lang w:val="en-US"/>
              </w:rPr>
              <w:t>tuberc</w:t>
            </w:r>
            <w:r w:rsidR="005367EE" w:rsidRPr="005367EE">
              <w:rPr>
                <w:sz w:val="28"/>
                <w:lang w:val="uk-UA"/>
              </w:rPr>
              <w:t>ŭ</w:t>
            </w:r>
            <w:r>
              <w:rPr>
                <w:sz w:val="28"/>
                <w:lang w:val="en-US"/>
              </w:rPr>
              <w:t>lum</w:t>
            </w:r>
            <w:r w:rsidRPr="00F426D5">
              <w:rPr>
                <w:sz w:val="28"/>
                <w:lang w:val="uk-UA"/>
              </w:rPr>
              <w:t xml:space="preserve">, </w:t>
            </w:r>
            <w:r>
              <w:rPr>
                <w:sz w:val="28"/>
                <w:lang w:val="uk-UA"/>
              </w:rPr>
              <w:t xml:space="preserve">і </w:t>
            </w:r>
            <w:r>
              <w:rPr>
                <w:sz w:val="28"/>
                <w:lang w:val="en-US"/>
              </w:rPr>
              <w:t>n</w:t>
            </w:r>
            <w:r w:rsidR="005367EE" w:rsidRPr="0028739E">
              <w:rPr>
                <w:sz w:val="28"/>
                <w:lang w:val="uk-UA"/>
              </w:rPr>
              <w:t xml:space="preserve"> </w:t>
            </w:r>
            <w:r w:rsidR="005367EE" w:rsidRPr="00F426D5">
              <w:rPr>
                <w:sz w:val="28"/>
                <w:lang w:val="uk-UA"/>
              </w:rPr>
              <w:t>–</w:t>
            </w:r>
            <w:r w:rsidR="005367EE" w:rsidRPr="0028739E">
              <w:rPr>
                <w:sz w:val="28"/>
                <w:lang w:val="uk-UA"/>
              </w:rPr>
              <w:t xml:space="preserve"> </w:t>
            </w:r>
            <w:r w:rsidR="00096777">
              <w:rPr>
                <w:sz w:val="28"/>
                <w:lang w:val="uk-UA"/>
              </w:rPr>
              <w:t>горбок</w:t>
            </w:r>
          </w:p>
        </w:tc>
      </w:tr>
      <w:tr w:rsidR="000D0785" w:rsidRPr="009478FB" w:rsidTr="000D0785">
        <w:trPr>
          <w:cantSplit/>
        </w:trPr>
        <w:tc>
          <w:tcPr>
            <w:tcW w:w="9853" w:type="dxa"/>
            <w:gridSpan w:val="4"/>
            <w:tcBorders>
              <w:top w:val="nil"/>
              <w:left w:val="nil"/>
              <w:bottom w:val="nil"/>
              <w:right w:val="nil"/>
            </w:tcBorders>
            <w:hideMark/>
          </w:tcPr>
          <w:p w:rsidR="000D0785" w:rsidRPr="00F12089" w:rsidRDefault="000D0785" w:rsidP="00D57A42">
            <w:pPr>
              <w:spacing w:after="0" w:line="240" w:lineRule="auto"/>
              <w:jc w:val="center"/>
              <w:rPr>
                <w:sz w:val="28"/>
                <w:lang w:val="uk-UA"/>
              </w:rPr>
            </w:pPr>
            <w:r>
              <w:rPr>
                <w:sz w:val="28"/>
                <w:u w:val="single"/>
                <w:lang w:val="en-US"/>
              </w:rPr>
              <w:lastRenderedPageBreak/>
              <w:t>III</w:t>
            </w:r>
            <w:r w:rsidRPr="009478FB">
              <w:rPr>
                <w:sz w:val="28"/>
                <w:u w:val="single"/>
                <w:lang w:val="uk-UA"/>
              </w:rPr>
              <w:t xml:space="preserve"> </w:t>
            </w:r>
            <w:r w:rsidR="00F12089">
              <w:rPr>
                <w:sz w:val="28"/>
                <w:u w:val="single"/>
                <w:lang w:val="uk-UA"/>
              </w:rPr>
              <w:t>відміна</w:t>
            </w:r>
          </w:p>
        </w:tc>
      </w:tr>
      <w:tr w:rsidR="000D0785" w:rsidRPr="0046150C" w:rsidTr="000D0785">
        <w:tc>
          <w:tcPr>
            <w:tcW w:w="4981" w:type="dxa"/>
            <w:gridSpan w:val="2"/>
            <w:tcBorders>
              <w:top w:val="nil"/>
              <w:left w:val="nil"/>
              <w:bottom w:val="nil"/>
              <w:right w:val="nil"/>
            </w:tcBorders>
            <w:hideMark/>
          </w:tcPr>
          <w:p w:rsidR="00B762BE" w:rsidRPr="00695788" w:rsidRDefault="00FF68F7" w:rsidP="00D57A42">
            <w:pPr>
              <w:spacing w:after="0" w:line="240" w:lineRule="auto"/>
              <w:rPr>
                <w:sz w:val="28"/>
                <w:lang w:val="en-US"/>
              </w:rPr>
            </w:pPr>
            <w:r>
              <w:rPr>
                <w:sz w:val="28"/>
                <w:lang w:val="en-US"/>
              </w:rPr>
              <w:t>articulatio</w:t>
            </w:r>
            <w:r w:rsidRPr="00D85F55">
              <w:rPr>
                <w:sz w:val="28"/>
                <w:lang w:val="en-US"/>
              </w:rPr>
              <w:t xml:space="preserve">, </w:t>
            </w:r>
            <w:r w:rsidR="005367EE">
              <w:rPr>
                <w:sz w:val="28"/>
                <w:lang w:val="en-US"/>
              </w:rPr>
              <w:t>ō</w:t>
            </w:r>
            <w:r>
              <w:rPr>
                <w:sz w:val="28"/>
                <w:lang w:val="en-US"/>
              </w:rPr>
              <w:t>nis</w:t>
            </w:r>
            <w:r>
              <w:rPr>
                <w:sz w:val="28"/>
                <w:lang w:val="uk-UA"/>
              </w:rPr>
              <w:t xml:space="preserve"> </w:t>
            </w:r>
            <w:r>
              <w:rPr>
                <w:sz w:val="28"/>
                <w:lang w:val="en-US"/>
              </w:rPr>
              <w:t>f</w:t>
            </w:r>
            <w:r w:rsidRPr="00D85F55">
              <w:rPr>
                <w:sz w:val="28"/>
                <w:lang w:val="en-US"/>
              </w:rPr>
              <w:t xml:space="preserve"> </w:t>
            </w:r>
            <w:r w:rsidR="005367EE" w:rsidRPr="00F426D5">
              <w:rPr>
                <w:sz w:val="28"/>
                <w:lang w:val="uk-UA"/>
              </w:rPr>
              <w:t>–</w:t>
            </w:r>
            <w:r w:rsidRPr="00D85F55">
              <w:rPr>
                <w:sz w:val="28"/>
                <w:lang w:val="en-US"/>
              </w:rPr>
              <w:t xml:space="preserve"> </w:t>
            </w:r>
            <w:r>
              <w:rPr>
                <w:sz w:val="28"/>
                <w:lang w:val="uk-UA"/>
              </w:rPr>
              <w:t>суглоб</w:t>
            </w:r>
          </w:p>
          <w:p w:rsidR="000620C0" w:rsidRPr="00B762BE" w:rsidRDefault="00FF68F7" w:rsidP="00D57A42">
            <w:pPr>
              <w:spacing w:after="0" w:line="240" w:lineRule="auto"/>
              <w:rPr>
                <w:sz w:val="28"/>
                <w:lang w:val="en-US"/>
              </w:rPr>
            </w:pPr>
            <w:r>
              <w:rPr>
                <w:sz w:val="28"/>
                <w:lang w:val="en-US"/>
              </w:rPr>
              <w:t>for</w:t>
            </w:r>
            <w:r w:rsidR="00AB66BB">
              <w:rPr>
                <w:sz w:val="28"/>
                <w:lang w:val="en-US"/>
              </w:rPr>
              <w:t>ā</w:t>
            </w:r>
            <w:r>
              <w:rPr>
                <w:sz w:val="28"/>
                <w:lang w:val="en-US"/>
              </w:rPr>
              <w:t>men</w:t>
            </w:r>
            <w:r w:rsidRPr="00D85F55">
              <w:rPr>
                <w:sz w:val="28"/>
                <w:lang w:val="en-US"/>
              </w:rPr>
              <w:t xml:space="preserve">, </w:t>
            </w:r>
            <w:r>
              <w:rPr>
                <w:sz w:val="28"/>
                <w:lang w:val="en-US"/>
              </w:rPr>
              <w:t>inis</w:t>
            </w:r>
            <w:r w:rsidRPr="00D85F55">
              <w:rPr>
                <w:sz w:val="28"/>
                <w:lang w:val="en-US"/>
              </w:rPr>
              <w:t xml:space="preserve"> </w:t>
            </w:r>
            <w:r>
              <w:rPr>
                <w:sz w:val="28"/>
                <w:lang w:val="en-US"/>
              </w:rPr>
              <w:t>n</w:t>
            </w:r>
            <w:r w:rsidRPr="00D85F55">
              <w:rPr>
                <w:sz w:val="28"/>
                <w:lang w:val="en-US"/>
              </w:rPr>
              <w:t xml:space="preserve"> </w:t>
            </w:r>
            <w:r w:rsidR="005367EE" w:rsidRPr="00F426D5">
              <w:rPr>
                <w:sz w:val="28"/>
                <w:lang w:val="uk-UA"/>
              </w:rPr>
              <w:t>–</w:t>
            </w:r>
            <w:r>
              <w:rPr>
                <w:sz w:val="28"/>
                <w:lang w:val="uk-UA"/>
              </w:rPr>
              <w:t xml:space="preserve"> отвір</w:t>
            </w:r>
          </w:p>
          <w:p w:rsidR="000D0785" w:rsidRDefault="000D0785" w:rsidP="00D57A42">
            <w:pPr>
              <w:spacing w:after="0" w:line="240" w:lineRule="auto"/>
              <w:rPr>
                <w:sz w:val="28"/>
                <w:lang w:val="uk-UA"/>
              </w:rPr>
            </w:pPr>
            <w:r>
              <w:rPr>
                <w:sz w:val="28"/>
                <w:lang w:val="en-US"/>
              </w:rPr>
              <w:t>os</w:t>
            </w:r>
            <w:r w:rsidRPr="009478FB">
              <w:rPr>
                <w:sz w:val="28"/>
                <w:lang w:val="uk-UA"/>
              </w:rPr>
              <w:t xml:space="preserve">, </w:t>
            </w:r>
            <w:r>
              <w:rPr>
                <w:sz w:val="28"/>
                <w:lang w:val="en-US"/>
              </w:rPr>
              <w:t>ossis</w:t>
            </w:r>
            <w:r w:rsidRPr="009478FB">
              <w:rPr>
                <w:sz w:val="28"/>
                <w:lang w:val="uk-UA"/>
              </w:rPr>
              <w:t xml:space="preserve"> </w:t>
            </w:r>
            <w:r>
              <w:rPr>
                <w:sz w:val="28"/>
                <w:lang w:val="en-US"/>
              </w:rPr>
              <w:t>n</w:t>
            </w:r>
            <w:r w:rsidR="005367EE">
              <w:rPr>
                <w:sz w:val="28"/>
                <w:lang w:val="en-US"/>
              </w:rPr>
              <w:t xml:space="preserve"> </w:t>
            </w:r>
            <w:r w:rsidR="005367EE" w:rsidRPr="00F426D5">
              <w:rPr>
                <w:sz w:val="28"/>
                <w:lang w:val="uk-UA"/>
              </w:rPr>
              <w:t>–</w:t>
            </w:r>
            <w:r w:rsidR="00FF68F7">
              <w:rPr>
                <w:sz w:val="28"/>
                <w:lang w:val="uk-UA"/>
              </w:rPr>
              <w:t xml:space="preserve"> </w:t>
            </w:r>
            <w:r w:rsidR="00096777" w:rsidRPr="009478FB">
              <w:rPr>
                <w:sz w:val="28"/>
                <w:lang w:val="uk-UA"/>
              </w:rPr>
              <w:t>к</w:t>
            </w:r>
            <w:r w:rsidR="00096777">
              <w:rPr>
                <w:sz w:val="28"/>
                <w:lang w:val="uk-UA"/>
              </w:rPr>
              <w:t>і</w:t>
            </w:r>
            <w:r w:rsidRPr="009478FB">
              <w:rPr>
                <w:sz w:val="28"/>
                <w:lang w:val="uk-UA"/>
              </w:rPr>
              <w:t>ст</w:t>
            </w:r>
            <w:r w:rsidR="00096777">
              <w:rPr>
                <w:sz w:val="28"/>
                <w:lang w:val="uk-UA"/>
              </w:rPr>
              <w:t>ка</w:t>
            </w:r>
          </w:p>
          <w:p w:rsidR="000620C0" w:rsidRPr="000F3399" w:rsidRDefault="00271DB7" w:rsidP="00D57A42">
            <w:pPr>
              <w:spacing w:after="0" w:line="240" w:lineRule="auto"/>
              <w:rPr>
                <w:sz w:val="28"/>
                <w:lang w:val="uk-UA"/>
              </w:rPr>
            </w:pPr>
            <w:r>
              <w:rPr>
                <w:sz w:val="28"/>
                <w:lang w:val="en-US"/>
              </w:rPr>
              <w:t>pars</w:t>
            </w:r>
            <w:r w:rsidRPr="00D85F55">
              <w:rPr>
                <w:sz w:val="28"/>
                <w:lang w:val="en-US"/>
              </w:rPr>
              <w:t xml:space="preserve">, </w:t>
            </w:r>
            <w:r>
              <w:rPr>
                <w:sz w:val="28"/>
                <w:lang w:val="en-US"/>
              </w:rPr>
              <w:t>partis</w:t>
            </w:r>
            <w:r w:rsidRPr="00D85F55">
              <w:rPr>
                <w:sz w:val="28"/>
                <w:lang w:val="en-US"/>
              </w:rPr>
              <w:t xml:space="preserve"> </w:t>
            </w:r>
            <w:r>
              <w:rPr>
                <w:sz w:val="28"/>
                <w:lang w:val="en-US"/>
              </w:rPr>
              <w:t>f</w:t>
            </w:r>
            <w:r w:rsidRPr="00D85F55">
              <w:rPr>
                <w:sz w:val="28"/>
                <w:lang w:val="en-US"/>
              </w:rPr>
              <w:t xml:space="preserve"> </w:t>
            </w:r>
            <w:r w:rsidR="005367EE" w:rsidRPr="00F426D5">
              <w:rPr>
                <w:sz w:val="28"/>
                <w:lang w:val="uk-UA"/>
              </w:rPr>
              <w:t>–</w:t>
            </w:r>
            <w:r>
              <w:rPr>
                <w:sz w:val="28"/>
                <w:lang w:val="uk-UA"/>
              </w:rPr>
              <w:t xml:space="preserve"> частина</w:t>
            </w:r>
          </w:p>
        </w:tc>
        <w:tc>
          <w:tcPr>
            <w:tcW w:w="4872" w:type="dxa"/>
            <w:gridSpan w:val="2"/>
            <w:tcBorders>
              <w:top w:val="nil"/>
              <w:left w:val="nil"/>
              <w:bottom w:val="nil"/>
              <w:right w:val="nil"/>
            </w:tcBorders>
          </w:tcPr>
          <w:p w:rsidR="000620C0" w:rsidRPr="00152051" w:rsidRDefault="00BC7092" w:rsidP="00D57A42">
            <w:pPr>
              <w:spacing w:after="0" w:line="240" w:lineRule="auto"/>
              <w:rPr>
                <w:sz w:val="28"/>
                <w:lang w:val="uk-UA"/>
              </w:rPr>
            </w:pPr>
            <w:r w:rsidRPr="00EC0F61">
              <w:rPr>
                <w:sz w:val="28"/>
                <w:lang w:val="fr-FR"/>
              </w:rPr>
              <w:t xml:space="preserve">tempus, </w:t>
            </w:r>
            <w:r w:rsidR="005367EE">
              <w:rPr>
                <w:sz w:val="28"/>
                <w:lang w:val="fr-FR"/>
              </w:rPr>
              <w:t>ŏ</w:t>
            </w:r>
            <w:r w:rsidRPr="00EC0F61">
              <w:rPr>
                <w:sz w:val="28"/>
                <w:lang w:val="fr-FR"/>
              </w:rPr>
              <w:t xml:space="preserve">ris  n </w:t>
            </w:r>
            <w:r w:rsidR="005367EE" w:rsidRPr="00F426D5">
              <w:rPr>
                <w:sz w:val="28"/>
                <w:lang w:val="uk-UA"/>
              </w:rPr>
              <w:t>–</w:t>
            </w:r>
            <w:r>
              <w:rPr>
                <w:sz w:val="28"/>
                <w:lang w:val="uk-UA"/>
              </w:rPr>
              <w:t xml:space="preserve"> скроня; час</w:t>
            </w:r>
          </w:p>
          <w:p w:rsidR="00BC7092" w:rsidRDefault="00BC7092" w:rsidP="00D57A42">
            <w:pPr>
              <w:spacing w:after="0" w:line="240" w:lineRule="auto"/>
              <w:rPr>
                <w:sz w:val="28"/>
                <w:lang w:val="uk-UA"/>
              </w:rPr>
            </w:pPr>
            <w:r w:rsidRPr="00EC0F61">
              <w:rPr>
                <w:sz w:val="28"/>
                <w:lang w:val="fr-FR"/>
              </w:rPr>
              <w:t xml:space="preserve">trochanter, </w:t>
            </w:r>
            <w:r w:rsidR="005367EE">
              <w:rPr>
                <w:sz w:val="28"/>
                <w:lang w:val="fr-FR"/>
              </w:rPr>
              <w:t>ē</w:t>
            </w:r>
            <w:r w:rsidRPr="00EC0F61">
              <w:rPr>
                <w:sz w:val="28"/>
                <w:lang w:val="fr-FR"/>
              </w:rPr>
              <w:t xml:space="preserve">ris m </w:t>
            </w:r>
            <w:r w:rsidR="005367EE" w:rsidRPr="00F426D5">
              <w:rPr>
                <w:sz w:val="28"/>
                <w:lang w:val="uk-UA"/>
              </w:rPr>
              <w:t>–</w:t>
            </w:r>
            <w:r w:rsidR="005367EE" w:rsidRPr="005367EE">
              <w:rPr>
                <w:sz w:val="28"/>
                <w:lang w:val="uk-UA"/>
              </w:rPr>
              <w:t xml:space="preserve"> </w:t>
            </w:r>
            <w:r>
              <w:rPr>
                <w:sz w:val="28"/>
                <w:lang w:val="uk-UA"/>
              </w:rPr>
              <w:t>вертлюг</w:t>
            </w:r>
          </w:p>
          <w:p w:rsidR="00BC7092" w:rsidRPr="00BC7092" w:rsidRDefault="00BC7092" w:rsidP="00D57A42">
            <w:pPr>
              <w:spacing w:after="0" w:line="240" w:lineRule="auto"/>
              <w:rPr>
                <w:sz w:val="28"/>
                <w:lang w:val="uk-UA"/>
              </w:rPr>
            </w:pPr>
            <w:r>
              <w:rPr>
                <w:sz w:val="28"/>
                <w:lang w:val="en-US"/>
              </w:rPr>
              <w:t>tuber</w:t>
            </w:r>
            <w:r w:rsidRPr="005367EE">
              <w:rPr>
                <w:sz w:val="28"/>
                <w:lang w:val="uk-UA"/>
              </w:rPr>
              <w:t xml:space="preserve">, </w:t>
            </w:r>
            <w:r w:rsidR="005367EE" w:rsidRPr="005367EE">
              <w:rPr>
                <w:sz w:val="28"/>
                <w:lang w:val="uk-UA"/>
              </w:rPr>
              <w:t>ĕ</w:t>
            </w:r>
            <w:r w:rsidR="005367EE">
              <w:rPr>
                <w:sz w:val="28"/>
                <w:lang w:val="en-US"/>
              </w:rPr>
              <w:t>ris</w:t>
            </w:r>
            <w:r w:rsidR="005367EE" w:rsidRPr="005367EE">
              <w:rPr>
                <w:sz w:val="28"/>
                <w:lang w:val="uk-UA"/>
              </w:rPr>
              <w:t xml:space="preserve"> </w:t>
            </w:r>
            <w:r>
              <w:rPr>
                <w:sz w:val="28"/>
                <w:lang w:val="en-US"/>
              </w:rPr>
              <w:t>n</w:t>
            </w:r>
            <w:r w:rsidRPr="005367EE">
              <w:rPr>
                <w:sz w:val="28"/>
                <w:lang w:val="uk-UA"/>
              </w:rPr>
              <w:t xml:space="preserve"> </w:t>
            </w:r>
            <w:r w:rsidR="005367EE" w:rsidRPr="00F426D5">
              <w:rPr>
                <w:sz w:val="28"/>
                <w:lang w:val="uk-UA"/>
              </w:rPr>
              <w:t>–</w:t>
            </w:r>
            <w:r w:rsidRPr="005367EE">
              <w:rPr>
                <w:sz w:val="28"/>
                <w:lang w:val="uk-UA"/>
              </w:rPr>
              <w:t xml:space="preserve"> </w:t>
            </w:r>
            <w:r>
              <w:rPr>
                <w:sz w:val="28"/>
                <w:lang w:val="uk-UA"/>
              </w:rPr>
              <w:t>горб</w:t>
            </w:r>
          </w:p>
        </w:tc>
      </w:tr>
      <w:tr w:rsidR="000D0785" w:rsidRPr="009478FB" w:rsidTr="000D0785">
        <w:trPr>
          <w:gridAfter w:val="1"/>
          <w:wAfter w:w="22" w:type="dxa"/>
          <w:cantSplit/>
          <w:trHeight w:val="373"/>
        </w:trPr>
        <w:tc>
          <w:tcPr>
            <w:tcW w:w="9831" w:type="dxa"/>
            <w:gridSpan w:val="3"/>
            <w:tcBorders>
              <w:top w:val="nil"/>
              <w:left w:val="nil"/>
              <w:bottom w:val="nil"/>
              <w:right w:val="nil"/>
            </w:tcBorders>
            <w:hideMark/>
          </w:tcPr>
          <w:p w:rsidR="000D0785" w:rsidRPr="00F12089" w:rsidRDefault="000D0785" w:rsidP="00D57A42">
            <w:pPr>
              <w:spacing w:after="0" w:line="240" w:lineRule="auto"/>
              <w:jc w:val="center"/>
              <w:rPr>
                <w:sz w:val="28"/>
                <w:lang w:val="uk-UA"/>
              </w:rPr>
            </w:pPr>
            <w:r>
              <w:rPr>
                <w:sz w:val="28"/>
                <w:u w:val="single"/>
                <w:lang w:val="en-US"/>
              </w:rPr>
              <w:t>IV</w:t>
            </w:r>
            <w:r w:rsidRPr="009478FB">
              <w:rPr>
                <w:sz w:val="28"/>
                <w:u w:val="single"/>
                <w:lang w:val="uk-UA"/>
              </w:rPr>
              <w:t xml:space="preserve"> </w:t>
            </w:r>
            <w:r w:rsidR="00F12089">
              <w:rPr>
                <w:sz w:val="28"/>
                <w:u w:val="single"/>
                <w:lang w:val="uk-UA"/>
              </w:rPr>
              <w:t>відміна</w:t>
            </w:r>
          </w:p>
        </w:tc>
      </w:tr>
      <w:tr w:rsidR="000D0785" w:rsidRPr="005367EE" w:rsidTr="000D0785">
        <w:trPr>
          <w:gridAfter w:val="1"/>
          <w:wAfter w:w="22" w:type="dxa"/>
          <w:trHeight w:val="579"/>
        </w:trPr>
        <w:tc>
          <w:tcPr>
            <w:tcW w:w="4939" w:type="dxa"/>
            <w:tcBorders>
              <w:top w:val="nil"/>
              <w:left w:val="nil"/>
              <w:bottom w:val="nil"/>
              <w:right w:val="nil"/>
            </w:tcBorders>
            <w:hideMark/>
          </w:tcPr>
          <w:p w:rsidR="00BC7B17" w:rsidRPr="00B36BDF" w:rsidRDefault="00B36BDF" w:rsidP="00D57A42">
            <w:pPr>
              <w:spacing w:after="0" w:line="240" w:lineRule="auto"/>
              <w:rPr>
                <w:sz w:val="28"/>
                <w:lang w:val="uk-UA"/>
              </w:rPr>
            </w:pPr>
            <w:r>
              <w:rPr>
                <w:sz w:val="28"/>
                <w:lang w:val="en-US"/>
              </w:rPr>
              <w:t xml:space="preserve">aquaeductus, us m </w:t>
            </w:r>
            <w:r w:rsidR="005367EE" w:rsidRPr="00F426D5">
              <w:rPr>
                <w:sz w:val="28"/>
                <w:lang w:val="uk-UA"/>
              </w:rPr>
              <w:t>–</w:t>
            </w:r>
            <w:r>
              <w:rPr>
                <w:sz w:val="28"/>
                <w:lang w:val="en-US"/>
              </w:rPr>
              <w:t xml:space="preserve"> </w:t>
            </w:r>
            <w:r>
              <w:rPr>
                <w:sz w:val="28"/>
                <w:lang w:val="uk-UA"/>
              </w:rPr>
              <w:t>водопровід</w:t>
            </w:r>
          </w:p>
          <w:p w:rsidR="000D0785" w:rsidRPr="009478FB" w:rsidRDefault="000D0785" w:rsidP="00D57A42">
            <w:pPr>
              <w:spacing w:after="0" w:line="240" w:lineRule="auto"/>
              <w:rPr>
                <w:sz w:val="28"/>
                <w:lang w:val="uk-UA"/>
              </w:rPr>
            </w:pPr>
            <w:r>
              <w:rPr>
                <w:sz w:val="28"/>
                <w:lang w:val="en-US"/>
              </w:rPr>
              <w:t>arcus</w:t>
            </w:r>
            <w:r w:rsidRPr="009478FB">
              <w:rPr>
                <w:sz w:val="28"/>
                <w:lang w:val="uk-UA"/>
              </w:rPr>
              <w:t xml:space="preserve">, </w:t>
            </w:r>
            <w:r>
              <w:rPr>
                <w:sz w:val="28"/>
                <w:lang w:val="en-US"/>
              </w:rPr>
              <w:t>us</w:t>
            </w:r>
            <w:r w:rsidRPr="009478FB">
              <w:rPr>
                <w:sz w:val="28"/>
                <w:lang w:val="uk-UA"/>
              </w:rPr>
              <w:t xml:space="preserve"> </w:t>
            </w:r>
            <w:r>
              <w:rPr>
                <w:sz w:val="28"/>
                <w:lang w:val="en-US"/>
              </w:rPr>
              <w:t>m</w:t>
            </w:r>
            <w:r w:rsidR="005367EE">
              <w:rPr>
                <w:sz w:val="28"/>
                <w:lang w:val="en-US"/>
              </w:rPr>
              <w:t xml:space="preserve"> </w:t>
            </w:r>
            <w:r w:rsidR="005367EE" w:rsidRPr="00F426D5">
              <w:rPr>
                <w:sz w:val="28"/>
                <w:lang w:val="uk-UA"/>
              </w:rPr>
              <w:t>–</w:t>
            </w:r>
            <w:r w:rsidR="00B36BDF">
              <w:rPr>
                <w:sz w:val="28"/>
                <w:lang w:val="en-US"/>
              </w:rPr>
              <w:t xml:space="preserve"> </w:t>
            </w:r>
            <w:r w:rsidRPr="009478FB">
              <w:rPr>
                <w:sz w:val="28"/>
                <w:lang w:val="uk-UA"/>
              </w:rPr>
              <w:t>дуга</w:t>
            </w:r>
          </w:p>
          <w:p w:rsidR="000D0785" w:rsidRDefault="000D0785" w:rsidP="00D57A42">
            <w:pPr>
              <w:spacing w:after="0" w:line="240" w:lineRule="auto"/>
              <w:rPr>
                <w:sz w:val="28"/>
                <w:lang w:val="uk-UA"/>
              </w:rPr>
            </w:pPr>
            <w:r>
              <w:rPr>
                <w:sz w:val="28"/>
                <w:lang w:val="en-US"/>
              </w:rPr>
              <w:t>cornu</w:t>
            </w:r>
            <w:r w:rsidRPr="009478FB">
              <w:rPr>
                <w:sz w:val="28"/>
                <w:lang w:val="uk-UA"/>
              </w:rPr>
              <w:t xml:space="preserve">, </w:t>
            </w:r>
            <w:r>
              <w:rPr>
                <w:sz w:val="28"/>
                <w:lang w:val="en-US"/>
              </w:rPr>
              <w:t>us</w:t>
            </w:r>
            <w:r w:rsidRPr="009478FB">
              <w:rPr>
                <w:sz w:val="28"/>
                <w:lang w:val="uk-UA"/>
              </w:rPr>
              <w:t xml:space="preserve"> </w:t>
            </w:r>
            <w:r>
              <w:rPr>
                <w:sz w:val="28"/>
                <w:lang w:val="en-US"/>
              </w:rPr>
              <w:t>n</w:t>
            </w:r>
            <w:r w:rsidR="00B36BDF" w:rsidRPr="00EC0F61">
              <w:rPr>
                <w:sz w:val="28"/>
                <w:lang w:val="uk-UA"/>
              </w:rPr>
              <w:t xml:space="preserve"> </w:t>
            </w:r>
            <w:r w:rsidR="005367EE" w:rsidRPr="00F426D5">
              <w:rPr>
                <w:sz w:val="28"/>
                <w:lang w:val="uk-UA"/>
              </w:rPr>
              <w:t>–</w:t>
            </w:r>
            <w:r w:rsidR="00B36BDF" w:rsidRPr="00EC0F61">
              <w:rPr>
                <w:sz w:val="28"/>
                <w:lang w:val="uk-UA"/>
              </w:rPr>
              <w:t xml:space="preserve"> </w:t>
            </w:r>
            <w:r w:rsidR="0020143E" w:rsidRPr="009478FB">
              <w:rPr>
                <w:sz w:val="28"/>
                <w:lang w:val="uk-UA"/>
              </w:rPr>
              <w:t>р</w:t>
            </w:r>
            <w:r w:rsidR="0020143E">
              <w:rPr>
                <w:sz w:val="28"/>
                <w:lang w:val="uk-UA"/>
              </w:rPr>
              <w:t>і</w:t>
            </w:r>
            <w:r w:rsidRPr="009478FB">
              <w:rPr>
                <w:sz w:val="28"/>
                <w:lang w:val="uk-UA"/>
              </w:rPr>
              <w:t>г</w:t>
            </w:r>
            <w:r w:rsidR="0020143E">
              <w:rPr>
                <w:sz w:val="28"/>
                <w:lang w:val="uk-UA"/>
              </w:rPr>
              <w:t>, рожок</w:t>
            </w:r>
          </w:p>
          <w:p w:rsidR="00B36BDF" w:rsidRPr="00B36BDF" w:rsidRDefault="00B36BDF" w:rsidP="00D57A42">
            <w:pPr>
              <w:spacing w:after="0" w:line="240" w:lineRule="auto"/>
              <w:rPr>
                <w:sz w:val="28"/>
                <w:lang w:val="uk-UA"/>
              </w:rPr>
            </w:pPr>
            <w:r>
              <w:rPr>
                <w:sz w:val="28"/>
                <w:lang w:val="en-US"/>
              </w:rPr>
              <w:t>genu</w:t>
            </w:r>
            <w:r w:rsidRPr="00EC0F61">
              <w:rPr>
                <w:sz w:val="28"/>
                <w:lang w:val="uk-UA"/>
              </w:rPr>
              <w:t xml:space="preserve">, </w:t>
            </w:r>
            <w:r>
              <w:rPr>
                <w:sz w:val="28"/>
                <w:lang w:val="en-US"/>
              </w:rPr>
              <w:t>us</w:t>
            </w:r>
            <w:r w:rsidRPr="00EC0F61">
              <w:rPr>
                <w:sz w:val="28"/>
                <w:lang w:val="uk-UA"/>
              </w:rPr>
              <w:t xml:space="preserve"> </w:t>
            </w:r>
            <w:r>
              <w:rPr>
                <w:sz w:val="28"/>
                <w:lang w:val="en-US"/>
              </w:rPr>
              <w:t>m</w:t>
            </w:r>
            <w:r w:rsidRPr="00EC0F61">
              <w:rPr>
                <w:sz w:val="28"/>
                <w:lang w:val="uk-UA"/>
              </w:rPr>
              <w:t xml:space="preserve"> </w:t>
            </w:r>
            <w:r w:rsidR="005367EE" w:rsidRPr="00F426D5">
              <w:rPr>
                <w:sz w:val="28"/>
                <w:lang w:val="uk-UA"/>
              </w:rPr>
              <w:t>–</w:t>
            </w:r>
            <w:r w:rsidRPr="00EC0F61">
              <w:rPr>
                <w:sz w:val="28"/>
                <w:lang w:val="uk-UA"/>
              </w:rPr>
              <w:t xml:space="preserve"> </w:t>
            </w:r>
            <w:r>
              <w:rPr>
                <w:sz w:val="28"/>
                <w:lang w:val="uk-UA"/>
              </w:rPr>
              <w:t>коліно</w:t>
            </w:r>
          </w:p>
        </w:tc>
        <w:tc>
          <w:tcPr>
            <w:tcW w:w="4892" w:type="dxa"/>
            <w:gridSpan w:val="2"/>
            <w:tcBorders>
              <w:top w:val="nil"/>
              <w:left w:val="nil"/>
              <w:bottom w:val="nil"/>
              <w:right w:val="nil"/>
            </w:tcBorders>
            <w:hideMark/>
          </w:tcPr>
          <w:p w:rsidR="000D0785" w:rsidRDefault="000D0785" w:rsidP="00D57A42">
            <w:pPr>
              <w:spacing w:after="0" w:line="240" w:lineRule="auto"/>
              <w:rPr>
                <w:sz w:val="28"/>
                <w:lang w:val="uk-UA"/>
              </w:rPr>
            </w:pPr>
            <w:r>
              <w:rPr>
                <w:sz w:val="28"/>
                <w:lang w:val="en-US"/>
              </w:rPr>
              <w:t>meatus</w:t>
            </w:r>
            <w:r w:rsidRPr="009478FB">
              <w:rPr>
                <w:sz w:val="28"/>
                <w:lang w:val="uk-UA"/>
              </w:rPr>
              <w:t xml:space="preserve">, </w:t>
            </w:r>
            <w:r>
              <w:rPr>
                <w:sz w:val="28"/>
                <w:lang w:val="en-US"/>
              </w:rPr>
              <w:t>us</w:t>
            </w:r>
            <w:r w:rsidRPr="009478FB">
              <w:rPr>
                <w:sz w:val="28"/>
                <w:lang w:val="uk-UA"/>
              </w:rPr>
              <w:t xml:space="preserve"> </w:t>
            </w:r>
            <w:r>
              <w:rPr>
                <w:sz w:val="28"/>
                <w:lang w:val="en-US"/>
              </w:rPr>
              <w:t>m</w:t>
            </w:r>
            <w:r w:rsidR="005367EE">
              <w:rPr>
                <w:sz w:val="28"/>
                <w:lang w:val="en-US"/>
              </w:rPr>
              <w:t xml:space="preserve"> </w:t>
            </w:r>
            <w:r w:rsidR="005367EE" w:rsidRPr="00F426D5">
              <w:rPr>
                <w:sz w:val="28"/>
                <w:lang w:val="uk-UA"/>
              </w:rPr>
              <w:t>–</w:t>
            </w:r>
            <w:r w:rsidR="005367EE">
              <w:rPr>
                <w:sz w:val="28"/>
                <w:lang w:val="en-US"/>
              </w:rPr>
              <w:t xml:space="preserve"> </w:t>
            </w:r>
            <w:r w:rsidR="0020143E" w:rsidRPr="009478FB">
              <w:rPr>
                <w:sz w:val="28"/>
                <w:lang w:val="uk-UA"/>
              </w:rPr>
              <w:t>прох</w:t>
            </w:r>
            <w:r w:rsidR="0020143E">
              <w:rPr>
                <w:sz w:val="28"/>
                <w:lang w:val="uk-UA"/>
              </w:rPr>
              <w:t>і</w:t>
            </w:r>
            <w:r w:rsidRPr="009478FB">
              <w:rPr>
                <w:sz w:val="28"/>
                <w:lang w:val="uk-UA"/>
              </w:rPr>
              <w:t>д</w:t>
            </w:r>
            <w:r w:rsidR="0020143E">
              <w:rPr>
                <w:sz w:val="28"/>
                <w:lang w:val="uk-UA"/>
              </w:rPr>
              <w:t>, хід</w:t>
            </w:r>
          </w:p>
          <w:p w:rsidR="00B36BDF" w:rsidRPr="00B36BDF" w:rsidRDefault="00B36BDF" w:rsidP="00D57A42">
            <w:pPr>
              <w:spacing w:after="0" w:line="240" w:lineRule="auto"/>
              <w:rPr>
                <w:sz w:val="28"/>
                <w:lang w:val="uk-UA"/>
              </w:rPr>
            </w:pPr>
            <w:r>
              <w:rPr>
                <w:sz w:val="28"/>
                <w:lang w:val="en-US"/>
              </w:rPr>
              <w:t xml:space="preserve">plexus, us m </w:t>
            </w:r>
            <w:r w:rsidR="005367EE" w:rsidRPr="00F426D5">
              <w:rPr>
                <w:sz w:val="28"/>
                <w:lang w:val="uk-UA"/>
              </w:rPr>
              <w:t>–</w:t>
            </w:r>
            <w:r>
              <w:rPr>
                <w:sz w:val="28"/>
                <w:lang w:val="en-US"/>
              </w:rPr>
              <w:t xml:space="preserve"> </w:t>
            </w:r>
            <w:r>
              <w:rPr>
                <w:sz w:val="28"/>
                <w:lang w:val="uk-UA"/>
              </w:rPr>
              <w:t>сплетення</w:t>
            </w:r>
          </w:p>
          <w:p w:rsidR="000D0785" w:rsidRPr="0020143E" w:rsidRDefault="000D0785" w:rsidP="00D57A42">
            <w:pPr>
              <w:spacing w:after="0" w:line="240" w:lineRule="auto"/>
              <w:rPr>
                <w:sz w:val="28"/>
                <w:lang w:val="uk-UA"/>
              </w:rPr>
            </w:pPr>
            <w:r>
              <w:rPr>
                <w:sz w:val="28"/>
                <w:lang w:val="en-US"/>
              </w:rPr>
              <w:t>processus, us m</w:t>
            </w:r>
            <w:r w:rsidR="005367EE">
              <w:rPr>
                <w:sz w:val="28"/>
                <w:lang w:val="en-US"/>
              </w:rPr>
              <w:t xml:space="preserve"> </w:t>
            </w:r>
            <w:r w:rsidR="005367EE" w:rsidRPr="00F426D5">
              <w:rPr>
                <w:sz w:val="28"/>
                <w:lang w:val="uk-UA"/>
              </w:rPr>
              <w:t>–</w:t>
            </w:r>
            <w:r w:rsidR="005367EE">
              <w:rPr>
                <w:sz w:val="28"/>
                <w:lang w:val="en-US"/>
              </w:rPr>
              <w:t xml:space="preserve"> </w:t>
            </w:r>
            <w:r w:rsidR="0020143E">
              <w:rPr>
                <w:sz w:val="28"/>
                <w:lang w:val="uk-UA"/>
              </w:rPr>
              <w:t>відросток</w:t>
            </w:r>
          </w:p>
        </w:tc>
      </w:tr>
      <w:tr w:rsidR="000D0785" w:rsidTr="00AE0C61">
        <w:trPr>
          <w:gridAfter w:val="1"/>
          <w:wAfter w:w="22" w:type="dxa"/>
          <w:cantSplit/>
          <w:trHeight w:val="257"/>
        </w:trPr>
        <w:tc>
          <w:tcPr>
            <w:tcW w:w="9831" w:type="dxa"/>
            <w:gridSpan w:val="3"/>
            <w:tcBorders>
              <w:top w:val="nil"/>
              <w:left w:val="nil"/>
              <w:bottom w:val="nil"/>
              <w:right w:val="nil"/>
            </w:tcBorders>
            <w:hideMark/>
          </w:tcPr>
          <w:p w:rsidR="000D0785" w:rsidRPr="00E25E43" w:rsidRDefault="000D0785" w:rsidP="00D57A42">
            <w:pPr>
              <w:spacing w:after="0" w:line="240" w:lineRule="auto"/>
              <w:jc w:val="center"/>
              <w:rPr>
                <w:sz w:val="28"/>
                <w:lang w:val="uk-UA"/>
              </w:rPr>
            </w:pPr>
            <w:r>
              <w:rPr>
                <w:sz w:val="28"/>
                <w:u w:val="single"/>
                <w:lang w:val="en-US"/>
              </w:rPr>
              <w:t>V</w:t>
            </w:r>
            <w:r>
              <w:rPr>
                <w:sz w:val="28"/>
                <w:u w:val="single"/>
              </w:rPr>
              <w:t xml:space="preserve"> </w:t>
            </w:r>
            <w:r w:rsidR="00E25E43">
              <w:rPr>
                <w:sz w:val="28"/>
                <w:u w:val="single"/>
                <w:lang w:val="uk-UA"/>
              </w:rPr>
              <w:t>відміна</w:t>
            </w:r>
          </w:p>
        </w:tc>
      </w:tr>
      <w:tr w:rsidR="000D0785" w:rsidTr="00AE0C61">
        <w:trPr>
          <w:gridAfter w:val="1"/>
          <w:wAfter w:w="22" w:type="dxa"/>
          <w:trHeight w:val="336"/>
        </w:trPr>
        <w:tc>
          <w:tcPr>
            <w:tcW w:w="4939" w:type="dxa"/>
            <w:tcBorders>
              <w:top w:val="nil"/>
              <w:left w:val="nil"/>
              <w:bottom w:val="nil"/>
              <w:right w:val="nil"/>
            </w:tcBorders>
            <w:hideMark/>
          </w:tcPr>
          <w:p w:rsidR="000D0785" w:rsidRPr="0020143E" w:rsidRDefault="000D0785" w:rsidP="00D57A42">
            <w:pPr>
              <w:spacing w:after="0" w:line="240" w:lineRule="auto"/>
              <w:rPr>
                <w:sz w:val="28"/>
                <w:lang w:val="uk-UA"/>
              </w:rPr>
            </w:pPr>
            <w:r>
              <w:rPr>
                <w:sz w:val="28"/>
                <w:lang w:val="en-US"/>
              </w:rPr>
              <w:t>facies</w:t>
            </w:r>
            <w:r>
              <w:rPr>
                <w:sz w:val="28"/>
              </w:rPr>
              <w:t xml:space="preserve">, </w:t>
            </w:r>
            <w:r w:rsidR="005367EE" w:rsidRPr="005367EE">
              <w:rPr>
                <w:sz w:val="28"/>
              </w:rPr>
              <w:t>ē</w:t>
            </w:r>
            <w:r>
              <w:rPr>
                <w:sz w:val="28"/>
                <w:lang w:val="en-US"/>
              </w:rPr>
              <w:t>i</w:t>
            </w:r>
            <w:r>
              <w:rPr>
                <w:sz w:val="28"/>
              </w:rPr>
              <w:t xml:space="preserve"> </w:t>
            </w:r>
            <w:r>
              <w:rPr>
                <w:sz w:val="28"/>
                <w:lang w:val="en-US"/>
              </w:rPr>
              <w:t>f</w:t>
            </w:r>
            <w:r w:rsidR="005367EE" w:rsidRPr="005367EE">
              <w:rPr>
                <w:sz w:val="28"/>
              </w:rPr>
              <w:t xml:space="preserve"> </w:t>
            </w:r>
            <w:r w:rsidR="005367EE" w:rsidRPr="00F426D5">
              <w:rPr>
                <w:sz w:val="28"/>
                <w:lang w:val="uk-UA"/>
              </w:rPr>
              <w:t>–</w:t>
            </w:r>
            <w:r w:rsidR="005367EE" w:rsidRPr="005367EE">
              <w:rPr>
                <w:sz w:val="28"/>
              </w:rPr>
              <w:t xml:space="preserve"> </w:t>
            </w:r>
            <w:r>
              <w:rPr>
                <w:sz w:val="28"/>
              </w:rPr>
              <w:t>поверхн</w:t>
            </w:r>
            <w:r w:rsidR="0020143E">
              <w:rPr>
                <w:sz w:val="28"/>
                <w:lang w:val="uk-UA"/>
              </w:rPr>
              <w:t>я</w:t>
            </w:r>
            <w:r w:rsidR="00F1278A">
              <w:rPr>
                <w:sz w:val="28"/>
              </w:rPr>
              <w:t>, обличчя</w:t>
            </w:r>
          </w:p>
        </w:tc>
        <w:tc>
          <w:tcPr>
            <w:tcW w:w="4892" w:type="dxa"/>
            <w:gridSpan w:val="2"/>
            <w:tcBorders>
              <w:top w:val="nil"/>
              <w:left w:val="nil"/>
              <w:bottom w:val="nil"/>
              <w:right w:val="nil"/>
            </w:tcBorders>
          </w:tcPr>
          <w:p w:rsidR="000D0785" w:rsidRDefault="000D0785" w:rsidP="00D57A42">
            <w:pPr>
              <w:spacing w:after="0" w:line="240" w:lineRule="auto"/>
              <w:rPr>
                <w:sz w:val="28"/>
              </w:rPr>
            </w:pPr>
          </w:p>
        </w:tc>
      </w:tr>
    </w:tbl>
    <w:p w:rsidR="000D0785" w:rsidRPr="0079240B" w:rsidRDefault="000D0785" w:rsidP="00B35216">
      <w:pPr>
        <w:spacing w:before="120" w:after="0" w:line="240" w:lineRule="auto"/>
        <w:jc w:val="center"/>
        <w:rPr>
          <w:sz w:val="28"/>
          <w:szCs w:val="28"/>
          <w:lang w:val="uk-UA"/>
        </w:rPr>
      </w:pPr>
      <w:r w:rsidRPr="0079240B">
        <w:rPr>
          <w:sz w:val="28"/>
          <w:szCs w:val="28"/>
        </w:rPr>
        <w:t>КОНТРОЛЬН</w:t>
      </w:r>
      <w:r w:rsidR="0020143E" w:rsidRPr="0079240B">
        <w:rPr>
          <w:sz w:val="28"/>
          <w:szCs w:val="28"/>
          <w:lang w:val="uk-UA"/>
        </w:rPr>
        <w:t>І</w:t>
      </w:r>
      <w:r w:rsidRPr="0079240B">
        <w:rPr>
          <w:sz w:val="28"/>
          <w:szCs w:val="28"/>
        </w:rPr>
        <w:t xml:space="preserve"> </w:t>
      </w:r>
      <w:r w:rsidR="0020143E" w:rsidRPr="0079240B">
        <w:rPr>
          <w:sz w:val="28"/>
          <w:szCs w:val="28"/>
          <w:lang w:val="uk-UA"/>
        </w:rPr>
        <w:t>ЗАПИТАННЯ</w:t>
      </w:r>
    </w:p>
    <w:p w:rsidR="000D0785" w:rsidRDefault="00B93F12" w:rsidP="00D57A42">
      <w:pPr>
        <w:numPr>
          <w:ilvl w:val="0"/>
          <w:numId w:val="7"/>
        </w:numPr>
        <w:tabs>
          <w:tab w:val="num" w:pos="540"/>
        </w:tabs>
        <w:spacing w:after="0" w:line="240" w:lineRule="auto"/>
        <w:ind w:left="539" w:hanging="539"/>
        <w:jc w:val="both"/>
        <w:rPr>
          <w:sz w:val="28"/>
        </w:rPr>
      </w:pPr>
      <w:r>
        <w:rPr>
          <w:sz w:val="28"/>
          <w:lang w:val="uk-UA"/>
        </w:rPr>
        <w:t>З яких компоненті</w:t>
      </w:r>
      <w:r w:rsidR="00E25E43">
        <w:rPr>
          <w:sz w:val="28"/>
          <w:lang w:val="uk-UA"/>
        </w:rPr>
        <w:t xml:space="preserve">в складається словникова форма </w:t>
      </w:r>
      <w:r>
        <w:rPr>
          <w:sz w:val="28"/>
          <w:lang w:val="uk-UA"/>
        </w:rPr>
        <w:t>іменників</w:t>
      </w:r>
      <w:r w:rsidR="000D0785">
        <w:rPr>
          <w:sz w:val="28"/>
        </w:rPr>
        <w:t>?</w:t>
      </w:r>
    </w:p>
    <w:p w:rsidR="000D0785" w:rsidRDefault="006F4A9B" w:rsidP="00D57A42">
      <w:pPr>
        <w:numPr>
          <w:ilvl w:val="0"/>
          <w:numId w:val="7"/>
        </w:numPr>
        <w:tabs>
          <w:tab w:val="num" w:pos="540"/>
        </w:tabs>
        <w:spacing w:after="0" w:line="240" w:lineRule="auto"/>
        <w:ind w:left="540" w:hanging="540"/>
        <w:jc w:val="both"/>
        <w:rPr>
          <w:sz w:val="28"/>
        </w:rPr>
      </w:pPr>
      <w:r>
        <w:rPr>
          <w:sz w:val="28"/>
          <w:lang w:val="uk-UA"/>
        </w:rPr>
        <w:t>У</w:t>
      </w:r>
      <w:r w:rsidR="00B93F12">
        <w:rPr>
          <w:sz w:val="28"/>
          <w:lang w:val="uk-UA"/>
        </w:rPr>
        <w:t xml:space="preserve"> яких випадках у словниковій формі іменника перед закінченням </w:t>
      </w:r>
      <w:r w:rsidR="00B93F12">
        <w:rPr>
          <w:sz w:val="28"/>
        </w:rPr>
        <w:t xml:space="preserve">Gen. sing. </w:t>
      </w:r>
      <w:r w:rsidR="00B93F12">
        <w:rPr>
          <w:sz w:val="28"/>
          <w:lang w:val="uk-UA"/>
        </w:rPr>
        <w:t>буде писатися кінцева частина основи</w:t>
      </w:r>
      <w:r w:rsidR="000D0785">
        <w:rPr>
          <w:sz w:val="28"/>
        </w:rPr>
        <w:t>?</w:t>
      </w:r>
    </w:p>
    <w:p w:rsidR="000D0785" w:rsidRDefault="003D222F" w:rsidP="00D57A42">
      <w:pPr>
        <w:numPr>
          <w:ilvl w:val="0"/>
          <w:numId w:val="7"/>
        </w:numPr>
        <w:tabs>
          <w:tab w:val="num" w:pos="540"/>
        </w:tabs>
        <w:spacing w:after="0" w:line="240" w:lineRule="auto"/>
        <w:ind w:left="540" w:hanging="540"/>
        <w:jc w:val="both"/>
        <w:rPr>
          <w:sz w:val="28"/>
        </w:rPr>
      </w:pPr>
      <w:r>
        <w:rPr>
          <w:sz w:val="28"/>
          <w:lang w:val="uk-UA"/>
        </w:rPr>
        <w:t>Скільки відмінків у латинській мові</w:t>
      </w:r>
      <w:r w:rsidR="000D0785">
        <w:rPr>
          <w:sz w:val="28"/>
        </w:rPr>
        <w:t>?</w:t>
      </w:r>
    </w:p>
    <w:p w:rsidR="000D0785" w:rsidRDefault="003D222F" w:rsidP="00D57A42">
      <w:pPr>
        <w:numPr>
          <w:ilvl w:val="0"/>
          <w:numId w:val="7"/>
        </w:numPr>
        <w:tabs>
          <w:tab w:val="num" w:pos="540"/>
        </w:tabs>
        <w:spacing w:after="0" w:line="240" w:lineRule="auto"/>
        <w:ind w:left="540" w:hanging="540"/>
        <w:jc w:val="both"/>
        <w:rPr>
          <w:sz w:val="28"/>
        </w:rPr>
      </w:pPr>
      <w:r>
        <w:rPr>
          <w:sz w:val="28"/>
          <w:lang w:val="uk-UA"/>
        </w:rPr>
        <w:t>Як визначити відміну латинського іменника</w:t>
      </w:r>
      <w:r w:rsidR="000D0785">
        <w:rPr>
          <w:sz w:val="28"/>
        </w:rPr>
        <w:t>?</w:t>
      </w:r>
    </w:p>
    <w:p w:rsidR="000D0785" w:rsidRDefault="003D222F" w:rsidP="00D57A42">
      <w:pPr>
        <w:numPr>
          <w:ilvl w:val="0"/>
          <w:numId w:val="7"/>
        </w:numPr>
        <w:tabs>
          <w:tab w:val="num" w:pos="540"/>
        </w:tabs>
        <w:spacing w:after="0" w:line="240" w:lineRule="auto"/>
        <w:ind w:left="540" w:hanging="540"/>
        <w:jc w:val="both"/>
        <w:rPr>
          <w:sz w:val="28"/>
        </w:rPr>
      </w:pPr>
      <w:r>
        <w:rPr>
          <w:sz w:val="28"/>
          <w:lang w:val="uk-UA"/>
        </w:rPr>
        <w:t>Назвіть характерну ознаку І відміни іменників</w:t>
      </w:r>
      <w:r w:rsidR="000D0785">
        <w:rPr>
          <w:sz w:val="28"/>
        </w:rPr>
        <w:t>?</w:t>
      </w:r>
    </w:p>
    <w:p w:rsidR="000D0785" w:rsidRPr="00FF6AA8" w:rsidRDefault="003D222F" w:rsidP="00D57A42">
      <w:pPr>
        <w:numPr>
          <w:ilvl w:val="0"/>
          <w:numId w:val="7"/>
        </w:numPr>
        <w:tabs>
          <w:tab w:val="num" w:pos="540"/>
        </w:tabs>
        <w:spacing w:after="0" w:line="240" w:lineRule="auto"/>
        <w:ind w:left="540" w:hanging="540"/>
        <w:jc w:val="both"/>
        <w:rPr>
          <w:sz w:val="28"/>
        </w:rPr>
      </w:pPr>
      <w:r>
        <w:rPr>
          <w:sz w:val="28"/>
          <w:lang w:val="uk-UA"/>
        </w:rPr>
        <w:t>Назвіть характерну ознаку ІІ відміни іменників</w:t>
      </w:r>
      <w:r w:rsidR="000D0785">
        <w:rPr>
          <w:sz w:val="28"/>
        </w:rPr>
        <w:t>?</w:t>
      </w:r>
    </w:p>
    <w:p w:rsidR="00FF6AA8" w:rsidRPr="00FF6AA8" w:rsidRDefault="00FF6AA8" w:rsidP="00D57A42">
      <w:pPr>
        <w:numPr>
          <w:ilvl w:val="0"/>
          <w:numId w:val="7"/>
        </w:numPr>
        <w:tabs>
          <w:tab w:val="num" w:pos="540"/>
        </w:tabs>
        <w:spacing w:after="0" w:line="240" w:lineRule="auto"/>
        <w:ind w:left="540" w:hanging="540"/>
        <w:jc w:val="both"/>
        <w:rPr>
          <w:sz w:val="28"/>
        </w:rPr>
      </w:pPr>
      <w:r>
        <w:rPr>
          <w:sz w:val="28"/>
          <w:lang w:val="uk-UA"/>
        </w:rPr>
        <w:t>Назвіть характерну ознаку ІІІ відміни іменників</w:t>
      </w:r>
      <w:r>
        <w:rPr>
          <w:sz w:val="28"/>
        </w:rPr>
        <w:t>?</w:t>
      </w:r>
    </w:p>
    <w:p w:rsidR="00FF6AA8" w:rsidRDefault="00FF6AA8" w:rsidP="00D57A42">
      <w:pPr>
        <w:numPr>
          <w:ilvl w:val="0"/>
          <w:numId w:val="7"/>
        </w:numPr>
        <w:tabs>
          <w:tab w:val="num" w:pos="540"/>
        </w:tabs>
        <w:spacing w:after="0" w:line="240" w:lineRule="auto"/>
        <w:ind w:left="540" w:hanging="540"/>
        <w:jc w:val="both"/>
        <w:rPr>
          <w:sz w:val="28"/>
        </w:rPr>
      </w:pPr>
      <w:r>
        <w:rPr>
          <w:sz w:val="28"/>
          <w:lang w:val="uk-UA"/>
        </w:rPr>
        <w:t xml:space="preserve">Назвіть характерну ознаку </w:t>
      </w:r>
      <w:r>
        <w:rPr>
          <w:sz w:val="28"/>
          <w:lang w:val="en-US"/>
        </w:rPr>
        <w:t>IV</w:t>
      </w:r>
      <w:r>
        <w:rPr>
          <w:sz w:val="28"/>
          <w:lang w:val="uk-UA"/>
        </w:rPr>
        <w:t xml:space="preserve"> відміни іменників?</w:t>
      </w:r>
    </w:p>
    <w:p w:rsidR="000D0785" w:rsidRDefault="00FF6AA8" w:rsidP="00D57A42">
      <w:pPr>
        <w:numPr>
          <w:ilvl w:val="0"/>
          <w:numId w:val="7"/>
        </w:numPr>
        <w:tabs>
          <w:tab w:val="num" w:pos="540"/>
        </w:tabs>
        <w:spacing w:after="0" w:line="240" w:lineRule="auto"/>
        <w:ind w:left="540" w:hanging="540"/>
        <w:jc w:val="both"/>
        <w:rPr>
          <w:sz w:val="28"/>
        </w:rPr>
      </w:pPr>
      <w:r>
        <w:rPr>
          <w:sz w:val="28"/>
          <w:lang w:val="uk-UA"/>
        </w:rPr>
        <w:t xml:space="preserve">Назвіть характерну ознаку </w:t>
      </w:r>
      <w:r>
        <w:rPr>
          <w:sz w:val="28"/>
          <w:lang w:val="en-US"/>
        </w:rPr>
        <w:t>V</w:t>
      </w:r>
      <w:r>
        <w:rPr>
          <w:sz w:val="28"/>
          <w:lang w:val="uk-UA"/>
        </w:rPr>
        <w:t xml:space="preserve"> відміни іменників</w:t>
      </w:r>
      <w:r w:rsidR="000D0785">
        <w:rPr>
          <w:sz w:val="28"/>
        </w:rPr>
        <w:t>?</w:t>
      </w:r>
    </w:p>
    <w:p w:rsidR="000D0785" w:rsidRDefault="0055588F" w:rsidP="00D57A42">
      <w:pPr>
        <w:numPr>
          <w:ilvl w:val="0"/>
          <w:numId w:val="7"/>
        </w:numPr>
        <w:tabs>
          <w:tab w:val="num" w:pos="540"/>
        </w:tabs>
        <w:spacing w:after="0" w:line="240" w:lineRule="auto"/>
        <w:ind w:left="540" w:hanging="540"/>
        <w:jc w:val="both"/>
        <w:rPr>
          <w:sz w:val="28"/>
        </w:rPr>
      </w:pPr>
      <w:r>
        <w:rPr>
          <w:sz w:val="28"/>
          <w:lang w:val="uk-UA"/>
        </w:rPr>
        <w:t>Як визначити рід латинського іменника</w:t>
      </w:r>
      <w:r>
        <w:rPr>
          <w:sz w:val="28"/>
        </w:rPr>
        <w:t>?</w:t>
      </w:r>
    </w:p>
    <w:p w:rsidR="000D0785" w:rsidRDefault="0055588F" w:rsidP="00D57A42">
      <w:pPr>
        <w:numPr>
          <w:ilvl w:val="0"/>
          <w:numId w:val="7"/>
        </w:numPr>
        <w:tabs>
          <w:tab w:val="num" w:pos="540"/>
        </w:tabs>
        <w:spacing w:after="0" w:line="240" w:lineRule="auto"/>
        <w:ind w:left="540" w:hanging="540"/>
        <w:jc w:val="both"/>
        <w:rPr>
          <w:sz w:val="28"/>
        </w:rPr>
      </w:pPr>
      <w:r>
        <w:rPr>
          <w:sz w:val="28"/>
          <w:lang w:val="uk-UA"/>
        </w:rPr>
        <w:t>До якого роду належать іменники</w:t>
      </w:r>
      <w:r w:rsidR="000D0785">
        <w:rPr>
          <w:sz w:val="28"/>
        </w:rPr>
        <w:t xml:space="preserve"> на -а </w:t>
      </w:r>
      <w:r>
        <w:rPr>
          <w:sz w:val="28"/>
          <w:lang w:val="uk-UA"/>
        </w:rPr>
        <w:t>латинського походження</w:t>
      </w:r>
      <w:r w:rsidR="000D0785">
        <w:rPr>
          <w:sz w:val="28"/>
        </w:rPr>
        <w:t>?</w:t>
      </w:r>
    </w:p>
    <w:p w:rsidR="000D0785" w:rsidRDefault="0055588F" w:rsidP="00D57A42">
      <w:pPr>
        <w:numPr>
          <w:ilvl w:val="0"/>
          <w:numId w:val="7"/>
        </w:numPr>
        <w:tabs>
          <w:tab w:val="num" w:pos="540"/>
        </w:tabs>
        <w:spacing w:after="0" w:line="240" w:lineRule="auto"/>
        <w:ind w:left="540" w:hanging="540"/>
        <w:jc w:val="both"/>
        <w:rPr>
          <w:sz w:val="28"/>
        </w:rPr>
      </w:pPr>
      <w:r>
        <w:rPr>
          <w:sz w:val="28"/>
          <w:lang w:val="uk-UA"/>
        </w:rPr>
        <w:t>Яке закінчення</w:t>
      </w:r>
      <w:r w:rsidR="000D0785">
        <w:rPr>
          <w:sz w:val="28"/>
        </w:rPr>
        <w:t xml:space="preserve"> в Gen. sing. </w:t>
      </w:r>
      <w:r>
        <w:rPr>
          <w:sz w:val="28"/>
          <w:lang w:val="uk-UA"/>
        </w:rPr>
        <w:t xml:space="preserve">мають усі іменники жіночого роду </w:t>
      </w:r>
      <w:r w:rsidR="000D0785">
        <w:rPr>
          <w:sz w:val="28"/>
        </w:rPr>
        <w:t xml:space="preserve">на -а? </w:t>
      </w:r>
      <w:r>
        <w:rPr>
          <w:sz w:val="28"/>
          <w:lang w:val="uk-UA"/>
        </w:rPr>
        <w:t xml:space="preserve">Наведіть приклади іменників </w:t>
      </w:r>
      <w:r w:rsidR="000D0785">
        <w:rPr>
          <w:sz w:val="28"/>
        </w:rPr>
        <w:t xml:space="preserve">на -а в </w:t>
      </w:r>
      <w:r>
        <w:rPr>
          <w:sz w:val="28"/>
          <w:lang w:val="uk-UA"/>
        </w:rPr>
        <w:t>словниковій формі</w:t>
      </w:r>
      <w:r w:rsidR="000D0785" w:rsidRPr="0055588F">
        <w:rPr>
          <w:sz w:val="28"/>
        </w:rPr>
        <w:t>.</w:t>
      </w:r>
    </w:p>
    <w:p w:rsidR="000D0785" w:rsidRDefault="0055588F" w:rsidP="00D57A42">
      <w:pPr>
        <w:numPr>
          <w:ilvl w:val="0"/>
          <w:numId w:val="7"/>
        </w:numPr>
        <w:tabs>
          <w:tab w:val="num" w:pos="540"/>
        </w:tabs>
        <w:spacing w:after="0" w:line="240" w:lineRule="auto"/>
        <w:ind w:left="540" w:hanging="540"/>
        <w:jc w:val="both"/>
        <w:rPr>
          <w:sz w:val="28"/>
        </w:rPr>
      </w:pPr>
      <w:r>
        <w:rPr>
          <w:sz w:val="28"/>
          <w:lang w:val="uk-UA"/>
        </w:rPr>
        <w:t>До якого роду належать іменники</w:t>
      </w:r>
      <w:r>
        <w:rPr>
          <w:sz w:val="28"/>
        </w:rPr>
        <w:t xml:space="preserve"> </w:t>
      </w:r>
      <w:r w:rsidR="000D0785">
        <w:rPr>
          <w:sz w:val="28"/>
        </w:rPr>
        <w:t xml:space="preserve">на -um </w:t>
      </w:r>
      <w:r>
        <w:rPr>
          <w:sz w:val="28"/>
          <w:lang w:val="uk-UA"/>
        </w:rPr>
        <w:t>та</w:t>
      </w:r>
      <w:r w:rsidR="000D0785">
        <w:rPr>
          <w:sz w:val="28"/>
        </w:rPr>
        <w:t xml:space="preserve"> -on?</w:t>
      </w:r>
    </w:p>
    <w:p w:rsidR="000D0785" w:rsidRDefault="0055588F" w:rsidP="00D57A42">
      <w:pPr>
        <w:numPr>
          <w:ilvl w:val="0"/>
          <w:numId w:val="7"/>
        </w:numPr>
        <w:tabs>
          <w:tab w:val="num" w:pos="540"/>
        </w:tabs>
        <w:spacing w:after="0" w:line="240" w:lineRule="auto"/>
        <w:ind w:left="540" w:hanging="540"/>
        <w:jc w:val="both"/>
        <w:rPr>
          <w:sz w:val="28"/>
        </w:rPr>
      </w:pPr>
      <w:r>
        <w:rPr>
          <w:sz w:val="28"/>
          <w:lang w:val="uk-UA"/>
        </w:rPr>
        <w:lastRenderedPageBreak/>
        <w:t>Яке закінчення</w:t>
      </w:r>
      <w:r>
        <w:rPr>
          <w:sz w:val="28"/>
        </w:rPr>
        <w:t xml:space="preserve"> </w:t>
      </w:r>
      <w:r w:rsidR="000D0785">
        <w:rPr>
          <w:sz w:val="28"/>
        </w:rPr>
        <w:t xml:space="preserve">в Gen. sing. </w:t>
      </w:r>
      <w:r>
        <w:rPr>
          <w:sz w:val="28"/>
          <w:lang w:val="uk-UA"/>
        </w:rPr>
        <w:t xml:space="preserve">мають усі іменники </w:t>
      </w:r>
      <w:r>
        <w:rPr>
          <w:sz w:val="28"/>
        </w:rPr>
        <w:t xml:space="preserve">на -um </w:t>
      </w:r>
      <w:r>
        <w:rPr>
          <w:sz w:val="28"/>
          <w:lang w:val="uk-UA"/>
        </w:rPr>
        <w:t>та</w:t>
      </w:r>
      <w:r w:rsidR="000D0785">
        <w:rPr>
          <w:sz w:val="28"/>
        </w:rPr>
        <w:t xml:space="preserve"> -on? </w:t>
      </w:r>
      <w:r>
        <w:rPr>
          <w:sz w:val="28"/>
          <w:lang w:val="uk-UA"/>
        </w:rPr>
        <w:t>Наведіть приклади</w:t>
      </w:r>
      <w:r w:rsidR="000D0785">
        <w:rPr>
          <w:sz w:val="28"/>
        </w:rPr>
        <w:t>.</w:t>
      </w:r>
    </w:p>
    <w:p w:rsidR="000D0785" w:rsidRDefault="00132344" w:rsidP="00D57A42">
      <w:pPr>
        <w:numPr>
          <w:ilvl w:val="0"/>
          <w:numId w:val="7"/>
        </w:numPr>
        <w:tabs>
          <w:tab w:val="num" w:pos="540"/>
        </w:tabs>
        <w:spacing w:after="0" w:line="240" w:lineRule="auto"/>
        <w:ind w:left="540" w:hanging="540"/>
        <w:jc w:val="both"/>
        <w:rPr>
          <w:sz w:val="28"/>
        </w:rPr>
      </w:pPr>
      <w:r>
        <w:rPr>
          <w:sz w:val="28"/>
          <w:lang w:val="uk-UA"/>
        </w:rPr>
        <w:t>До якого роду належить більшість іменників</w:t>
      </w:r>
      <w:r>
        <w:rPr>
          <w:sz w:val="28"/>
        </w:rPr>
        <w:t xml:space="preserve"> </w:t>
      </w:r>
      <w:r w:rsidR="000D0785">
        <w:rPr>
          <w:sz w:val="28"/>
        </w:rPr>
        <w:t>на -us?</w:t>
      </w:r>
    </w:p>
    <w:p w:rsidR="000D0785" w:rsidRDefault="00132344" w:rsidP="00D57A42">
      <w:pPr>
        <w:numPr>
          <w:ilvl w:val="0"/>
          <w:numId w:val="7"/>
        </w:numPr>
        <w:tabs>
          <w:tab w:val="num" w:pos="540"/>
        </w:tabs>
        <w:spacing w:after="0" w:line="240" w:lineRule="auto"/>
        <w:ind w:left="540" w:hanging="540"/>
        <w:jc w:val="both"/>
        <w:rPr>
          <w:sz w:val="28"/>
        </w:rPr>
      </w:pPr>
      <w:r>
        <w:rPr>
          <w:sz w:val="28"/>
          <w:lang w:val="uk-UA"/>
        </w:rPr>
        <w:t>Які закінчення</w:t>
      </w:r>
      <w:r>
        <w:rPr>
          <w:sz w:val="28"/>
        </w:rPr>
        <w:t xml:space="preserve"> </w:t>
      </w:r>
      <w:r w:rsidR="000D0785">
        <w:rPr>
          <w:sz w:val="28"/>
        </w:rPr>
        <w:t xml:space="preserve">в Gen. sing. </w:t>
      </w:r>
      <w:r>
        <w:rPr>
          <w:sz w:val="28"/>
          <w:lang w:val="uk-UA"/>
        </w:rPr>
        <w:t xml:space="preserve">можуть мати іменники чоловічого роду </w:t>
      </w:r>
      <w:r w:rsidR="000D0785">
        <w:rPr>
          <w:sz w:val="28"/>
        </w:rPr>
        <w:t xml:space="preserve">на </w:t>
      </w:r>
      <w:r w:rsidR="009F0302">
        <w:rPr>
          <w:sz w:val="28"/>
          <w:lang w:val="uk-UA"/>
        </w:rPr>
        <w:br/>
      </w:r>
      <w:r w:rsidR="000D0785">
        <w:rPr>
          <w:sz w:val="28"/>
        </w:rPr>
        <w:t>-us?</w:t>
      </w:r>
      <w:r w:rsidRPr="00132344">
        <w:rPr>
          <w:sz w:val="28"/>
          <w:lang w:val="uk-UA"/>
        </w:rPr>
        <w:t xml:space="preserve"> </w:t>
      </w:r>
      <w:r>
        <w:rPr>
          <w:sz w:val="28"/>
          <w:lang w:val="uk-UA"/>
        </w:rPr>
        <w:t>Наведіть приклади</w:t>
      </w:r>
      <w:r w:rsidR="000D0785">
        <w:rPr>
          <w:sz w:val="28"/>
        </w:rPr>
        <w:t>.</w:t>
      </w:r>
    </w:p>
    <w:p w:rsidR="000D0785" w:rsidRDefault="005A513F" w:rsidP="00D57A42">
      <w:pPr>
        <w:numPr>
          <w:ilvl w:val="0"/>
          <w:numId w:val="7"/>
        </w:numPr>
        <w:tabs>
          <w:tab w:val="num" w:pos="540"/>
        </w:tabs>
        <w:spacing w:after="0" w:line="240" w:lineRule="auto"/>
        <w:ind w:left="540" w:hanging="540"/>
        <w:jc w:val="both"/>
        <w:rPr>
          <w:sz w:val="28"/>
        </w:rPr>
      </w:pPr>
      <w:r>
        <w:rPr>
          <w:sz w:val="28"/>
          <w:lang w:val="uk-UA"/>
        </w:rPr>
        <w:t>До якого роду належать іменники</w:t>
      </w:r>
      <w:r>
        <w:rPr>
          <w:sz w:val="28"/>
        </w:rPr>
        <w:t xml:space="preserve"> </w:t>
      </w:r>
      <w:r w:rsidR="000D0785">
        <w:rPr>
          <w:sz w:val="28"/>
        </w:rPr>
        <w:t>на -en?</w:t>
      </w:r>
    </w:p>
    <w:p w:rsidR="000D0785" w:rsidRDefault="005A513F" w:rsidP="00D57A42">
      <w:pPr>
        <w:numPr>
          <w:ilvl w:val="0"/>
          <w:numId w:val="7"/>
        </w:numPr>
        <w:tabs>
          <w:tab w:val="num" w:pos="540"/>
        </w:tabs>
        <w:spacing w:after="0" w:line="240" w:lineRule="auto"/>
        <w:ind w:left="540" w:hanging="540"/>
        <w:jc w:val="both"/>
        <w:rPr>
          <w:sz w:val="28"/>
        </w:rPr>
      </w:pPr>
      <w:r>
        <w:rPr>
          <w:sz w:val="28"/>
          <w:lang w:val="uk-UA"/>
        </w:rPr>
        <w:t>Назвіть деякі іменники</w:t>
      </w:r>
      <w:r w:rsidR="000D0785">
        <w:rPr>
          <w:sz w:val="28"/>
        </w:rPr>
        <w:t xml:space="preserve"> на -us с</w:t>
      </w:r>
      <w:r>
        <w:rPr>
          <w:sz w:val="28"/>
          <w:lang w:val="uk-UA"/>
        </w:rPr>
        <w:t>е</w:t>
      </w:r>
      <w:r w:rsidR="000D0785">
        <w:rPr>
          <w:sz w:val="28"/>
        </w:rPr>
        <w:t>редн</w:t>
      </w:r>
      <w:r>
        <w:rPr>
          <w:sz w:val="28"/>
          <w:lang w:val="uk-UA"/>
        </w:rPr>
        <w:t>ьо</w:t>
      </w:r>
      <w:r>
        <w:rPr>
          <w:sz w:val="28"/>
        </w:rPr>
        <w:t>го род</w:t>
      </w:r>
      <w:r>
        <w:rPr>
          <w:sz w:val="28"/>
          <w:lang w:val="uk-UA"/>
        </w:rPr>
        <w:t>у</w:t>
      </w:r>
      <w:r w:rsidR="000D0785">
        <w:rPr>
          <w:sz w:val="28"/>
        </w:rPr>
        <w:t xml:space="preserve">. </w:t>
      </w:r>
    </w:p>
    <w:p w:rsidR="000D0785" w:rsidRDefault="005A513F" w:rsidP="00D57A42">
      <w:pPr>
        <w:numPr>
          <w:ilvl w:val="0"/>
          <w:numId w:val="7"/>
        </w:numPr>
        <w:tabs>
          <w:tab w:val="num" w:pos="540"/>
        </w:tabs>
        <w:spacing w:after="0" w:line="240" w:lineRule="auto"/>
        <w:ind w:left="540" w:hanging="540"/>
        <w:jc w:val="both"/>
        <w:rPr>
          <w:sz w:val="28"/>
        </w:rPr>
      </w:pPr>
      <w:r>
        <w:rPr>
          <w:sz w:val="28"/>
          <w:lang w:val="uk-UA"/>
        </w:rPr>
        <w:t>До якого роду належать іменники</w:t>
      </w:r>
      <w:r>
        <w:rPr>
          <w:sz w:val="28"/>
        </w:rPr>
        <w:t xml:space="preserve"> </w:t>
      </w:r>
      <w:r w:rsidR="000D0785">
        <w:rPr>
          <w:sz w:val="28"/>
        </w:rPr>
        <w:t>на -u?</w:t>
      </w:r>
    </w:p>
    <w:p w:rsidR="000D0785" w:rsidRDefault="005A513F" w:rsidP="00D57A42">
      <w:pPr>
        <w:numPr>
          <w:ilvl w:val="0"/>
          <w:numId w:val="7"/>
        </w:numPr>
        <w:tabs>
          <w:tab w:val="num" w:pos="540"/>
        </w:tabs>
        <w:spacing w:after="0" w:line="240" w:lineRule="auto"/>
        <w:ind w:left="540" w:hanging="540"/>
        <w:jc w:val="both"/>
        <w:rPr>
          <w:sz w:val="28"/>
        </w:rPr>
      </w:pPr>
      <w:r>
        <w:rPr>
          <w:sz w:val="28"/>
          <w:lang w:val="uk-UA"/>
        </w:rPr>
        <w:t>Яке закінчення</w:t>
      </w:r>
      <w:r>
        <w:rPr>
          <w:sz w:val="28"/>
        </w:rPr>
        <w:t xml:space="preserve"> </w:t>
      </w:r>
      <w:r w:rsidR="000D0785">
        <w:rPr>
          <w:sz w:val="28"/>
        </w:rPr>
        <w:t xml:space="preserve">в Gen. sing. </w:t>
      </w:r>
      <w:r w:rsidR="006A6140">
        <w:rPr>
          <w:sz w:val="28"/>
          <w:lang w:val="uk-UA"/>
        </w:rPr>
        <w:t xml:space="preserve">мають іменники </w:t>
      </w:r>
      <w:r w:rsidR="000D0785">
        <w:rPr>
          <w:sz w:val="28"/>
        </w:rPr>
        <w:t>на -u?</w:t>
      </w:r>
    </w:p>
    <w:p w:rsidR="000D0785" w:rsidRPr="0079240B" w:rsidRDefault="000D0785" w:rsidP="00F7631D">
      <w:pPr>
        <w:spacing w:before="120" w:after="0" w:line="240" w:lineRule="auto"/>
        <w:jc w:val="center"/>
        <w:rPr>
          <w:b/>
          <w:i/>
          <w:sz w:val="28"/>
          <w:szCs w:val="28"/>
          <w:u w:val="single"/>
          <w:lang w:val="uk-UA"/>
        </w:rPr>
      </w:pPr>
      <w:r w:rsidRPr="0079240B">
        <w:rPr>
          <w:b/>
          <w:i/>
          <w:sz w:val="28"/>
          <w:szCs w:val="28"/>
          <w:u w:val="single"/>
        </w:rPr>
        <w:t>Латинс</w:t>
      </w:r>
      <w:r w:rsidR="00E13864" w:rsidRPr="0079240B">
        <w:rPr>
          <w:b/>
          <w:i/>
          <w:sz w:val="28"/>
          <w:szCs w:val="28"/>
          <w:u w:val="single"/>
          <w:lang w:val="uk-UA"/>
        </w:rPr>
        <w:t>ь</w:t>
      </w:r>
      <w:r w:rsidRPr="0079240B">
        <w:rPr>
          <w:b/>
          <w:i/>
          <w:sz w:val="28"/>
          <w:szCs w:val="28"/>
          <w:u w:val="single"/>
        </w:rPr>
        <w:t>к</w:t>
      </w:r>
      <w:r w:rsidR="00E13864" w:rsidRPr="0079240B">
        <w:rPr>
          <w:b/>
          <w:i/>
          <w:sz w:val="28"/>
          <w:szCs w:val="28"/>
          <w:u w:val="single"/>
          <w:lang w:val="uk-UA"/>
        </w:rPr>
        <w:t>і</w:t>
      </w:r>
      <w:r w:rsidRPr="0079240B">
        <w:rPr>
          <w:b/>
          <w:i/>
          <w:sz w:val="28"/>
          <w:szCs w:val="28"/>
          <w:u w:val="single"/>
        </w:rPr>
        <w:t xml:space="preserve"> </w:t>
      </w:r>
      <w:r w:rsidR="00E13864" w:rsidRPr="0079240B">
        <w:rPr>
          <w:b/>
          <w:i/>
          <w:sz w:val="28"/>
          <w:szCs w:val="28"/>
          <w:u w:val="single"/>
          <w:lang w:val="uk-UA"/>
        </w:rPr>
        <w:t>вирази</w:t>
      </w:r>
    </w:p>
    <w:p w:rsidR="00D75B56" w:rsidRPr="00881504" w:rsidRDefault="00D75B56" w:rsidP="00D57A42">
      <w:pPr>
        <w:spacing w:after="0" w:line="240" w:lineRule="auto"/>
        <w:jc w:val="center"/>
        <w:rPr>
          <w:sz w:val="28"/>
          <w:lang w:val="uk-UA"/>
        </w:rPr>
      </w:pPr>
      <w:r>
        <w:rPr>
          <w:b/>
          <w:bCs/>
          <w:i/>
          <w:iCs/>
          <w:sz w:val="28"/>
          <w:lang w:val="en-US"/>
        </w:rPr>
        <w:t>Habitus</w:t>
      </w:r>
      <w:r w:rsidRPr="00881504">
        <w:rPr>
          <w:b/>
          <w:bCs/>
          <w:i/>
          <w:iCs/>
          <w:sz w:val="28"/>
          <w:lang w:val="uk-UA"/>
        </w:rPr>
        <w:t xml:space="preserve"> </w:t>
      </w:r>
      <w:r>
        <w:rPr>
          <w:b/>
          <w:bCs/>
          <w:i/>
          <w:iCs/>
          <w:sz w:val="28"/>
          <w:lang w:val="en-US"/>
        </w:rPr>
        <w:t>aegroti</w:t>
      </w:r>
      <w:r w:rsidRPr="00881504">
        <w:rPr>
          <w:b/>
          <w:bCs/>
          <w:i/>
          <w:iCs/>
          <w:sz w:val="28"/>
          <w:lang w:val="uk-UA"/>
        </w:rPr>
        <w:t>.</w:t>
      </w:r>
      <w:r w:rsidRPr="00881504">
        <w:rPr>
          <w:sz w:val="28"/>
          <w:lang w:val="uk-UA"/>
        </w:rPr>
        <w:t xml:space="preserve"> – </w:t>
      </w:r>
      <w:r>
        <w:rPr>
          <w:sz w:val="28"/>
          <w:lang w:val="uk-UA"/>
        </w:rPr>
        <w:t>Загальний вигляд хворого</w:t>
      </w:r>
      <w:r w:rsidRPr="00881504">
        <w:rPr>
          <w:sz w:val="28"/>
          <w:lang w:val="uk-UA"/>
        </w:rPr>
        <w:t>.</w:t>
      </w:r>
    </w:p>
    <w:p w:rsidR="00D75B56" w:rsidRPr="00D75B56" w:rsidRDefault="00D75B56" w:rsidP="00D57A42">
      <w:pPr>
        <w:spacing w:after="0" w:line="240" w:lineRule="auto"/>
        <w:jc w:val="center"/>
        <w:rPr>
          <w:sz w:val="28"/>
          <w:lang w:val="uk-UA"/>
        </w:rPr>
      </w:pPr>
      <w:r w:rsidRPr="00D75B56">
        <w:rPr>
          <w:b/>
          <w:bCs/>
          <w:i/>
          <w:iCs/>
          <w:sz w:val="28"/>
          <w:lang w:val="en-US"/>
        </w:rPr>
        <w:t>Scientia – potentia est.</w:t>
      </w:r>
      <w:r>
        <w:rPr>
          <w:b/>
          <w:bCs/>
          <w:i/>
          <w:iCs/>
          <w:sz w:val="28"/>
          <w:lang w:val="en-US"/>
        </w:rPr>
        <w:t xml:space="preserve"> </w:t>
      </w:r>
      <w:r w:rsidRPr="00D75B56">
        <w:rPr>
          <w:sz w:val="28"/>
          <w:lang w:val="uk-UA"/>
        </w:rPr>
        <w:t xml:space="preserve">– Знання – </w:t>
      </w:r>
      <w:r>
        <w:rPr>
          <w:sz w:val="28"/>
          <w:lang w:val="uk-UA"/>
        </w:rPr>
        <w:t xml:space="preserve">це </w:t>
      </w:r>
      <w:r w:rsidRPr="00D75B56">
        <w:rPr>
          <w:sz w:val="28"/>
          <w:lang w:val="uk-UA"/>
        </w:rPr>
        <w:t>сила.</w:t>
      </w:r>
    </w:p>
    <w:p w:rsidR="005367EE" w:rsidRDefault="005367EE" w:rsidP="00D57A42">
      <w:pPr>
        <w:spacing w:after="0" w:line="240" w:lineRule="auto"/>
        <w:rPr>
          <w:smallCaps/>
          <w:sz w:val="32"/>
          <w:szCs w:val="32"/>
          <w:lang w:val="uk-UA"/>
        </w:rPr>
      </w:pPr>
      <w:r>
        <w:rPr>
          <w:smallCaps/>
          <w:sz w:val="32"/>
          <w:szCs w:val="32"/>
          <w:lang w:val="uk-UA"/>
        </w:rPr>
        <w:br w:type="page"/>
      </w:r>
    </w:p>
    <w:p w:rsidR="000D0785" w:rsidRPr="0079240B" w:rsidRDefault="00E13864" w:rsidP="00F7631D">
      <w:pPr>
        <w:spacing w:after="240" w:line="240" w:lineRule="auto"/>
        <w:jc w:val="center"/>
        <w:rPr>
          <w:b/>
          <w:sz w:val="36"/>
          <w:szCs w:val="36"/>
          <w:lang w:val="uk-UA"/>
        </w:rPr>
      </w:pPr>
      <w:r w:rsidRPr="0079240B">
        <w:rPr>
          <w:b/>
          <w:sz w:val="36"/>
          <w:szCs w:val="36"/>
          <w:lang w:val="uk-UA"/>
        </w:rPr>
        <w:lastRenderedPageBreak/>
        <w:t>НЕУЗГОДЖЕНЕ</w:t>
      </w:r>
      <w:r w:rsidR="000D0785" w:rsidRPr="0079240B">
        <w:rPr>
          <w:b/>
          <w:sz w:val="36"/>
          <w:szCs w:val="36"/>
        </w:rPr>
        <w:t xml:space="preserve"> </w:t>
      </w:r>
      <w:r w:rsidRPr="0079240B">
        <w:rPr>
          <w:b/>
          <w:sz w:val="36"/>
          <w:szCs w:val="36"/>
          <w:lang w:val="uk-UA"/>
        </w:rPr>
        <w:t>ОЗНАЧЕННЯ</w:t>
      </w:r>
    </w:p>
    <w:p w:rsidR="00C064AB" w:rsidRPr="00C064AB" w:rsidRDefault="00C064AB" w:rsidP="00D57A42">
      <w:pPr>
        <w:spacing w:after="0" w:line="240" w:lineRule="auto"/>
        <w:ind w:firstLine="708"/>
        <w:jc w:val="both"/>
        <w:rPr>
          <w:bCs/>
          <w:sz w:val="28"/>
        </w:rPr>
      </w:pPr>
      <w:r w:rsidRPr="00C064AB">
        <w:rPr>
          <w:b/>
          <w:bCs/>
          <w:sz w:val="28"/>
          <w:lang w:val="uk-UA"/>
        </w:rPr>
        <w:t>Означенням</w:t>
      </w:r>
      <w:r w:rsidRPr="00C064AB">
        <w:rPr>
          <w:bCs/>
          <w:sz w:val="28"/>
        </w:rPr>
        <w:t xml:space="preserve"> називається другорядний член </w:t>
      </w:r>
      <w:r>
        <w:rPr>
          <w:bCs/>
          <w:sz w:val="28"/>
          <w:lang w:val="uk-UA"/>
        </w:rPr>
        <w:t>речення</w:t>
      </w:r>
      <w:r w:rsidRPr="00C064AB">
        <w:rPr>
          <w:bCs/>
          <w:sz w:val="28"/>
        </w:rPr>
        <w:t xml:space="preserve">, який відповідає на питання </w:t>
      </w:r>
      <w:r w:rsidRPr="00C064AB">
        <w:rPr>
          <w:bCs/>
          <w:i/>
          <w:sz w:val="28"/>
        </w:rPr>
        <w:t>який</w:t>
      </w:r>
      <w:r w:rsidRPr="00C064AB">
        <w:rPr>
          <w:bCs/>
          <w:sz w:val="28"/>
        </w:rPr>
        <w:t xml:space="preserve">? </w:t>
      </w:r>
      <w:r w:rsidRPr="00C064AB">
        <w:rPr>
          <w:bCs/>
          <w:i/>
          <w:sz w:val="28"/>
          <w:lang w:val="uk-UA"/>
        </w:rPr>
        <w:t>к</w:t>
      </w:r>
      <w:r w:rsidRPr="00C064AB">
        <w:rPr>
          <w:bCs/>
          <w:i/>
          <w:sz w:val="28"/>
        </w:rPr>
        <w:t>отрий</w:t>
      </w:r>
      <w:r w:rsidRPr="00C064AB">
        <w:rPr>
          <w:bCs/>
          <w:sz w:val="28"/>
        </w:rPr>
        <w:t xml:space="preserve">? </w:t>
      </w:r>
      <w:r w:rsidRPr="00C064AB">
        <w:rPr>
          <w:bCs/>
          <w:i/>
          <w:sz w:val="28"/>
        </w:rPr>
        <w:t>чий</w:t>
      </w:r>
      <w:r w:rsidRPr="00C064AB">
        <w:rPr>
          <w:bCs/>
          <w:sz w:val="28"/>
        </w:rPr>
        <w:t>?</w:t>
      </w:r>
    </w:p>
    <w:p w:rsidR="000D0785" w:rsidRDefault="00C064AB" w:rsidP="00D57A42">
      <w:pPr>
        <w:spacing w:after="0" w:line="240" w:lineRule="auto"/>
        <w:ind w:firstLine="708"/>
        <w:jc w:val="both"/>
        <w:rPr>
          <w:sz w:val="28"/>
        </w:rPr>
      </w:pPr>
      <w:r w:rsidRPr="00C064AB">
        <w:rPr>
          <w:bCs/>
          <w:sz w:val="28"/>
        </w:rPr>
        <w:t xml:space="preserve">Неузгодженим називається </w:t>
      </w:r>
      <w:r>
        <w:rPr>
          <w:bCs/>
          <w:sz w:val="28"/>
          <w:lang w:val="uk-UA"/>
        </w:rPr>
        <w:t>о</w:t>
      </w:r>
      <w:r w:rsidRPr="00C064AB">
        <w:rPr>
          <w:bCs/>
          <w:sz w:val="28"/>
        </w:rPr>
        <w:t>значенн</w:t>
      </w:r>
      <w:r w:rsidR="00BA59E5">
        <w:rPr>
          <w:bCs/>
          <w:sz w:val="28"/>
        </w:rPr>
        <w:t>я, яке виражається</w:t>
      </w:r>
      <w:r w:rsidR="00E25E43">
        <w:rPr>
          <w:bCs/>
          <w:sz w:val="28"/>
        </w:rPr>
        <w:t xml:space="preserve"> родовим відмінком іменника. </w:t>
      </w:r>
      <w:r w:rsidR="00E25E43">
        <w:rPr>
          <w:bCs/>
          <w:sz w:val="28"/>
          <w:lang w:val="uk-UA"/>
        </w:rPr>
        <w:t>У</w:t>
      </w:r>
      <w:r>
        <w:rPr>
          <w:bCs/>
          <w:sz w:val="28"/>
          <w:lang w:val="uk-UA"/>
        </w:rPr>
        <w:t>країнсь</w:t>
      </w:r>
      <w:r w:rsidR="00E25E43">
        <w:rPr>
          <w:bCs/>
          <w:sz w:val="28"/>
        </w:rPr>
        <w:t>ко</w:t>
      </w:r>
      <w:r w:rsidR="00E25E43">
        <w:rPr>
          <w:bCs/>
          <w:sz w:val="28"/>
          <w:lang w:val="uk-UA"/>
        </w:rPr>
        <w:t>ю</w:t>
      </w:r>
      <w:r w:rsidR="00E25E43">
        <w:rPr>
          <w:bCs/>
          <w:sz w:val="28"/>
        </w:rPr>
        <w:t xml:space="preserve"> мово</w:t>
      </w:r>
      <w:r w:rsidR="00E25E43">
        <w:rPr>
          <w:bCs/>
          <w:sz w:val="28"/>
          <w:lang w:val="uk-UA"/>
        </w:rPr>
        <w:t>ю</w:t>
      </w:r>
      <w:r w:rsidRPr="00C064AB">
        <w:rPr>
          <w:bCs/>
          <w:sz w:val="28"/>
        </w:rPr>
        <w:t xml:space="preserve"> воно часто перекладається </w:t>
      </w:r>
      <w:r w:rsidR="00BA59E5">
        <w:rPr>
          <w:bCs/>
          <w:sz w:val="28"/>
          <w:lang w:val="uk-UA"/>
        </w:rPr>
        <w:t xml:space="preserve">як </w:t>
      </w:r>
      <w:r w:rsidR="00BA59E5">
        <w:rPr>
          <w:bCs/>
          <w:sz w:val="28"/>
        </w:rPr>
        <w:t>неузгоджен</w:t>
      </w:r>
      <w:r w:rsidR="00BA59E5">
        <w:rPr>
          <w:bCs/>
          <w:sz w:val="28"/>
          <w:lang w:val="uk-UA"/>
        </w:rPr>
        <w:t>е</w:t>
      </w:r>
      <w:r w:rsidRPr="00C064AB">
        <w:rPr>
          <w:bCs/>
          <w:sz w:val="28"/>
        </w:rPr>
        <w:t xml:space="preserve"> </w:t>
      </w:r>
      <w:r>
        <w:rPr>
          <w:bCs/>
          <w:sz w:val="28"/>
          <w:lang w:val="uk-UA"/>
        </w:rPr>
        <w:t>о</w:t>
      </w:r>
      <w:r w:rsidR="00BA59E5">
        <w:rPr>
          <w:bCs/>
          <w:sz w:val="28"/>
        </w:rPr>
        <w:t>значення</w:t>
      </w:r>
      <w:r w:rsidRPr="00C064AB">
        <w:rPr>
          <w:bCs/>
          <w:sz w:val="28"/>
        </w:rPr>
        <w:t xml:space="preserve"> (corpus vertebrae </w:t>
      </w:r>
      <w:r>
        <w:rPr>
          <w:bCs/>
          <w:sz w:val="28"/>
        </w:rPr>
        <w:t>–</w:t>
      </w:r>
      <w:r w:rsidRPr="00C064AB">
        <w:rPr>
          <w:bCs/>
          <w:sz w:val="28"/>
        </w:rPr>
        <w:t xml:space="preserve"> тіло хребця; cavum nasi </w:t>
      </w:r>
      <w:r>
        <w:rPr>
          <w:bCs/>
          <w:sz w:val="28"/>
        </w:rPr>
        <w:t>–</w:t>
      </w:r>
      <w:r w:rsidRPr="00C064AB">
        <w:rPr>
          <w:bCs/>
          <w:sz w:val="28"/>
        </w:rPr>
        <w:t xml:space="preserve"> порожнин</w:t>
      </w:r>
      <w:r>
        <w:rPr>
          <w:bCs/>
          <w:sz w:val="28"/>
          <w:lang w:val="uk-UA"/>
        </w:rPr>
        <w:t>а</w:t>
      </w:r>
      <w:r w:rsidRPr="00C064AB">
        <w:rPr>
          <w:bCs/>
          <w:sz w:val="28"/>
        </w:rPr>
        <w:t xml:space="preserve"> но</w:t>
      </w:r>
      <w:r w:rsidR="00E25E43">
        <w:rPr>
          <w:bCs/>
          <w:sz w:val="28"/>
        </w:rPr>
        <w:t>са), однак може перекладає</w:t>
      </w:r>
      <w:r w:rsidR="00BA59E5">
        <w:rPr>
          <w:bCs/>
          <w:sz w:val="28"/>
        </w:rPr>
        <w:t xml:space="preserve">ться </w:t>
      </w:r>
      <w:r w:rsidR="00BA59E5">
        <w:rPr>
          <w:bCs/>
          <w:sz w:val="28"/>
          <w:lang w:val="uk-UA"/>
        </w:rPr>
        <w:t>і</w:t>
      </w:r>
      <w:r w:rsidRPr="00C064AB">
        <w:rPr>
          <w:bCs/>
          <w:sz w:val="28"/>
        </w:rPr>
        <w:t xml:space="preserve"> </w:t>
      </w:r>
      <w:r w:rsidR="00BA59E5">
        <w:rPr>
          <w:bCs/>
          <w:sz w:val="28"/>
          <w:lang w:val="uk-UA"/>
        </w:rPr>
        <w:t xml:space="preserve">як </w:t>
      </w:r>
      <w:r w:rsidR="00BA59E5">
        <w:rPr>
          <w:bCs/>
          <w:sz w:val="28"/>
        </w:rPr>
        <w:t>узгоджен</w:t>
      </w:r>
      <w:r w:rsidR="00BA59E5">
        <w:rPr>
          <w:bCs/>
          <w:sz w:val="28"/>
          <w:lang w:val="uk-UA"/>
        </w:rPr>
        <w:t>е</w:t>
      </w:r>
      <w:r w:rsidRPr="00C064AB">
        <w:rPr>
          <w:bCs/>
          <w:sz w:val="28"/>
        </w:rPr>
        <w:t xml:space="preserve"> </w:t>
      </w:r>
      <w:r>
        <w:rPr>
          <w:bCs/>
          <w:sz w:val="28"/>
          <w:lang w:val="uk-UA"/>
        </w:rPr>
        <w:t>о</w:t>
      </w:r>
      <w:r w:rsidR="009D6925">
        <w:rPr>
          <w:bCs/>
          <w:sz w:val="28"/>
          <w:lang w:val="uk-UA"/>
        </w:rPr>
        <w:t>з</w:t>
      </w:r>
      <w:r w:rsidR="00BA59E5">
        <w:rPr>
          <w:bCs/>
          <w:sz w:val="28"/>
        </w:rPr>
        <w:t>начення</w:t>
      </w:r>
      <w:r w:rsidRPr="00C064AB">
        <w:rPr>
          <w:bCs/>
          <w:sz w:val="28"/>
        </w:rPr>
        <w:t xml:space="preserve"> (fossa cranii </w:t>
      </w:r>
      <w:r>
        <w:rPr>
          <w:bCs/>
          <w:sz w:val="28"/>
        </w:rPr>
        <w:t>–</w:t>
      </w:r>
      <w:r w:rsidR="00FF4920">
        <w:rPr>
          <w:bCs/>
          <w:sz w:val="28"/>
        </w:rPr>
        <w:t xml:space="preserve"> черепна ямка, досл</w:t>
      </w:r>
      <w:r w:rsidR="006F4A9B">
        <w:rPr>
          <w:bCs/>
          <w:sz w:val="28"/>
        </w:rPr>
        <w:t xml:space="preserve">.: ямка черепа; aqua </w:t>
      </w:r>
      <w:r w:rsidR="006F4A9B">
        <w:rPr>
          <w:bCs/>
          <w:sz w:val="28"/>
          <w:lang w:val="en-US"/>
        </w:rPr>
        <w:t>M</w:t>
      </w:r>
      <w:r w:rsidRPr="00C064AB">
        <w:rPr>
          <w:bCs/>
          <w:sz w:val="28"/>
        </w:rPr>
        <w:t xml:space="preserve">enthae </w:t>
      </w:r>
      <w:r>
        <w:rPr>
          <w:bCs/>
          <w:sz w:val="28"/>
        </w:rPr>
        <w:t>–</w:t>
      </w:r>
      <w:r w:rsidRPr="00C064AB">
        <w:rPr>
          <w:bCs/>
          <w:sz w:val="28"/>
        </w:rPr>
        <w:t xml:space="preserve"> м</w:t>
      </w:r>
      <w:r w:rsidR="00EC1475">
        <w:rPr>
          <w:bCs/>
          <w:sz w:val="28"/>
        </w:rPr>
        <w:t>’</w:t>
      </w:r>
      <w:r w:rsidRPr="00C064AB">
        <w:rPr>
          <w:bCs/>
          <w:sz w:val="28"/>
        </w:rPr>
        <w:t>ятна вода, досл.: вода м</w:t>
      </w:r>
      <w:r w:rsidR="00EC1475">
        <w:rPr>
          <w:bCs/>
          <w:sz w:val="28"/>
        </w:rPr>
        <w:t>’</w:t>
      </w:r>
      <w:r w:rsidRPr="00C064AB">
        <w:rPr>
          <w:bCs/>
          <w:sz w:val="28"/>
        </w:rPr>
        <w:t xml:space="preserve">яти; columna vertebrārum </w:t>
      </w:r>
      <w:r>
        <w:rPr>
          <w:bCs/>
          <w:sz w:val="28"/>
        </w:rPr>
        <w:t>–</w:t>
      </w:r>
      <w:r w:rsidRPr="00C064AB">
        <w:rPr>
          <w:bCs/>
          <w:sz w:val="28"/>
        </w:rPr>
        <w:t xml:space="preserve"> х</w:t>
      </w:r>
      <w:r w:rsidR="00E25E43">
        <w:rPr>
          <w:bCs/>
          <w:sz w:val="28"/>
        </w:rPr>
        <w:t>ребц</w:t>
      </w:r>
      <w:r w:rsidR="00E25E43">
        <w:rPr>
          <w:bCs/>
          <w:sz w:val="28"/>
          <w:lang w:val="uk-UA"/>
        </w:rPr>
        <w:t>ев</w:t>
      </w:r>
      <w:r>
        <w:rPr>
          <w:bCs/>
          <w:sz w:val="28"/>
        </w:rPr>
        <w:t>ий стовп, досл</w:t>
      </w:r>
      <w:r w:rsidRPr="00C064AB">
        <w:rPr>
          <w:bCs/>
          <w:sz w:val="28"/>
        </w:rPr>
        <w:t>.: стовп хребців).</w:t>
      </w:r>
    </w:p>
    <w:p w:rsidR="005E5DB4" w:rsidRPr="00C177E4" w:rsidRDefault="00154D4C" w:rsidP="00F7631D">
      <w:pPr>
        <w:spacing w:before="120" w:after="0" w:line="240" w:lineRule="auto"/>
        <w:jc w:val="center"/>
        <w:rPr>
          <w:i/>
          <w:smallCaps/>
          <w:sz w:val="28"/>
          <w:szCs w:val="28"/>
          <w:lang w:val="uk-UA"/>
        </w:rPr>
      </w:pPr>
      <w:r w:rsidRPr="00C177E4">
        <w:rPr>
          <w:i/>
          <w:smallCaps/>
          <w:sz w:val="28"/>
          <w:szCs w:val="28"/>
          <w:lang w:val="uk-UA"/>
        </w:rPr>
        <w:t>Алгоритм виконання перекладу</w:t>
      </w:r>
    </w:p>
    <w:p w:rsidR="005E5DB4" w:rsidRPr="00EA704E" w:rsidRDefault="005E5DB4" w:rsidP="00D57A42">
      <w:pPr>
        <w:numPr>
          <w:ilvl w:val="0"/>
          <w:numId w:val="8"/>
        </w:numPr>
        <w:spacing w:after="0" w:line="240" w:lineRule="auto"/>
        <w:rPr>
          <w:b/>
          <w:bCs/>
          <w:i/>
          <w:iCs/>
          <w:sz w:val="28"/>
          <w:lang w:val="uk-UA"/>
        </w:rPr>
      </w:pPr>
      <w:r>
        <w:rPr>
          <w:b/>
          <w:bCs/>
          <w:i/>
          <w:iCs/>
          <w:sz w:val="28"/>
          <w:lang w:val="uk-UA"/>
        </w:rPr>
        <w:t>Перекладіть українською мовою</w:t>
      </w:r>
      <w:r w:rsidRPr="00EA704E">
        <w:rPr>
          <w:b/>
          <w:bCs/>
          <w:i/>
          <w:iCs/>
          <w:sz w:val="28"/>
          <w:lang w:val="uk-UA"/>
        </w:rPr>
        <w:t>:</w:t>
      </w:r>
    </w:p>
    <w:p w:rsidR="005E5DB4" w:rsidRPr="00EA704E" w:rsidRDefault="005E5DB4" w:rsidP="00D57A42">
      <w:pPr>
        <w:spacing w:after="0" w:line="240" w:lineRule="auto"/>
        <w:rPr>
          <w:sz w:val="28"/>
          <w:lang w:val="uk-UA"/>
        </w:rPr>
      </w:pPr>
      <w:r>
        <w:rPr>
          <w:sz w:val="28"/>
          <w:lang w:val="en-US"/>
        </w:rPr>
        <w:t>os</w:t>
      </w:r>
      <w:r w:rsidRPr="00EA704E">
        <w:rPr>
          <w:sz w:val="28"/>
          <w:lang w:val="uk-UA"/>
        </w:rPr>
        <w:t xml:space="preserve"> </w:t>
      </w:r>
      <w:r>
        <w:rPr>
          <w:sz w:val="28"/>
          <w:lang w:val="en-US"/>
        </w:rPr>
        <w:t>coxae</w:t>
      </w:r>
    </w:p>
    <w:p w:rsidR="005E5DB4" w:rsidRPr="00EA704E" w:rsidRDefault="005E5DB4" w:rsidP="00D57A42">
      <w:pPr>
        <w:spacing w:after="0" w:line="240" w:lineRule="auto"/>
        <w:rPr>
          <w:sz w:val="28"/>
          <w:lang w:val="uk-UA"/>
        </w:rPr>
      </w:pPr>
      <w:r>
        <w:rPr>
          <w:sz w:val="28"/>
          <w:lang w:val="en-US"/>
        </w:rPr>
        <w:t>os</w:t>
      </w:r>
      <w:r w:rsidRPr="00EA704E">
        <w:rPr>
          <w:sz w:val="28"/>
          <w:lang w:val="uk-UA"/>
        </w:rPr>
        <w:t xml:space="preserve">, </w:t>
      </w:r>
      <w:r>
        <w:rPr>
          <w:sz w:val="28"/>
          <w:lang w:val="en-US"/>
        </w:rPr>
        <w:t>ossis</w:t>
      </w:r>
      <w:r w:rsidRPr="00EA704E">
        <w:rPr>
          <w:sz w:val="28"/>
          <w:lang w:val="uk-UA"/>
        </w:rPr>
        <w:t xml:space="preserve"> </w:t>
      </w:r>
      <w:r>
        <w:rPr>
          <w:sz w:val="28"/>
          <w:lang w:val="en-US"/>
        </w:rPr>
        <w:t>n</w:t>
      </w:r>
      <w:r w:rsidRPr="00EA704E">
        <w:rPr>
          <w:sz w:val="28"/>
          <w:lang w:val="uk-UA"/>
        </w:rPr>
        <w:t xml:space="preserve"> – к</w:t>
      </w:r>
      <w:r>
        <w:rPr>
          <w:sz w:val="28"/>
          <w:lang w:val="uk-UA"/>
        </w:rPr>
        <w:t>істка</w:t>
      </w:r>
      <w:r w:rsidRPr="00EA704E">
        <w:rPr>
          <w:sz w:val="28"/>
          <w:lang w:val="uk-UA"/>
        </w:rPr>
        <w:t xml:space="preserve"> (</w:t>
      </w:r>
      <w:r>
        <w:rPr>
          <w:sz w:val="28"/>
          <w:lang w:val="en-US"/>
        </w:rPr>
        <w:t>os</w:t>
      </w:r>
      <w:r w:rsidRPr="00EA704E">
        <w:rPr>
          <w:sz w:val="28"/>
          <w:lang w:val="uk-UA"/>
        </w:rPr>
        <w:t xml:space="preserve"> – </w:t>
      </w:r>
      <w:r>
        <w:rPr>
          <w:sz w:val="28"/>
          <w:lang w:val="en-US"/>
        </w:rPr>
        <w:t>Nom</w:t>
      </w:r>
      <w:r w:rsidRPr="00EA704E">
        <w:rPr>
          <w:sz w:val="28"/>
          <w:lang w:val="uk-UA"/>
        </w:rPr>
        <w:t xml:space="preserve">. </w:t>
      </w:r>
      <w:r>
        <w:rPr>
          <w:sz w:val="28"/>
          <w:lang w:val="en-US"/>
        </w:rPr>
        <w:t>sing</w:t>
      </w:r>
      <w:r w:rsidRPr="00EA704E">
        <w:rPr>
          <w:sz w:val="28"/>
          <w:lang w:val="uk-UA"/>
        </w:rPr>
        <w:t>.)</w:t>
      </w:r>
    </w:p>
    <w:p w:rsidR="005E5DB4" w:rsidRPr="00EC0F61" w:rsidRDefault="005E5DB4" w:rsidP="00D57A42">
      <w:pPr>
        <w:spacing w:after="0" w:line="240" w:lineRule="auto"/>
        <w:rPr>
          <w:sz w:val="28"/>
          <w:lang w:val="uk-UA"/>
        </w:rPr>
      </w:pPr>
      <w:r>
        <w:rPr>
          <w:sz w:val="28"/>
          <w:lang w:val="en-US"/>
        </w:rPr>
        <w:t>coxa</w:t>
      </w:r>
      <w:r w:rsidRPr="00EA704E">
        <w:rPr>
          <w:sz w:val="28"/>
          <w:lang w:val="uk-UA"/>
        </w:rPr>
        <w:t xml:space="preserve">, </w:t>
      </w:r>
      <w:r>
        <w:rPr>
          <w:sz w:val="28"/>
          <w:lang w:val="en-US"/>
        </w:rPr>
        <w:t>ae</w:t>
      </w:r>
      <w:r w:rsidRPr="00EA704E">
        <w:rPr>
          <w:sz w:val="28"/>
          <w:lang w:val="uk-UA"/>
        </w:rPr>
        <w:t xml:space="preserve"> </w:t>
      </w:r>
      <w:r>
        <w:rPr>
          <w:sz w:val="28"/>
          <w:lang w:val="en-US"/>
        </w:rPr>
        <w:t>f</w:t>
      </w:r>
      <w:r w:rsidRPr="00EA704E">
        <w:rPr>
          <w:sz w:val="28"/>
          <w:lang w:val="uk-UA"/>
        </w:rPr>
        <w:t xml:space="preserve"> – </w:t>
      </w:r>
      <w:r>
        <w:rPr>
          <w:sz w:val="28"/>
          <w:lang w:val="uk-UA"/>
        </w:rPr>
        <w:t>стегно</w:t>
      </w:r>
      <w:r w:rsidRPr="00EA704E">
        <w:rPr>
          <w:sz w:val="28"/>
          <w:lang w:val="uk-UA"/>
        </w:rPr>
        <w:t xml:space="preserve"> </w:t>
      </w:r>
      <w:r w:rsidRPr="00EC0F61">
        <w:rPr>
          <w:sz w:val="28"/>
          <w:lang w:val="uk-UA"/>
        </w:rPr>
        <w:t>(</w:t>
      </w:r>
      <w:r>
        <w:rPr>
          <w:sz w:val="28"/>
          <w:lang w:val="en-US"/>
        </w:rPr>
        <w:t>coxae</w:t>
      </w:r>
      <w:r w:rsidRPr="00EC0F61">
        <w:rPr>
          <w:sz w:val="28"/>
          <w:lang w:val="uk-UA"/>
        </w:rPr>
        <w:t xml:space="preserve"> – </w:t>
      </w:r>
      <w:r>
        <w:rPr>
          <w:sz w:val="28"/>
          <w:lang w:val="en-US"/>
        </w:rPr>
        <w:t>Gen</w:t>
      </w:r>
      <w:r w:rsidRPr="00EC0F61">
        <w:rPr>
          <w:sz w:val="28"/>
          <w:lang w:val="uk-UA"/>
        </w:rPr>
        <w:t xml:space="preserve">. </w:t>
      </w:r>
      <w:r>
        <w:rPr>
          <w:sz w:val="28"/>
          <w:lang w:val="en-US"/>
        </w:rPr>
        <w:t>sing</w:t>
      </w:r>
      <w:r w:rsidRPr="00EC0F61">
        <w:rPr>
          <w:sz w:val="28"/>
          <w:lang w:val="uk-UA"/>
        </w:rPr>
        <w:t>.)</w:t>
      </w:r>
    </w:p>
    <w:p w:rsidR="005E5DB4" w:rsidRDefault="005E5DB4" w:rsidP="00D57A42">
      <w:pPr>
        <w:spacing w:after="0" w:line="240" w:lineRule="auto"/>
        <w:rPr>
          <w:sz w:val="28"/>
          <w:lang w:val="uk-UA"/>
        </w:rPr>
      </w:pPr>
      <w:r>
        <w:rPr>
          <w:sz w:val="28"/>
          <w:lang w:val="en-US"/>
        </w:rPr>
        <w:t>os</w:t>
      </w:r>
      <w:r w:rsidRPr="00845A21">
        <w:rPr>
          <w:sz w:val="28"/>
          <w:lang w:val="uk-UA"/>
        </w:rPr>
        <w:t xml:space="preserve"> </w:t>
      </w:r>
      <w:r>
        <w:rPr>
          <w:sz w:val="28"/>
          <w:lang w:val="en-US"/>
        </w:rPr>
        <w:t>coxae</w:t>
      </w:r>
      <w:r w:rsidRPr="00845A21">
        <w:rPr>
          <w:sz w:val="28"/>
          <w:lang w:val="uk-UA"/>
        </w:rPr>
        <w:t xml:space="preserve"> – </w:t>
      </w:r>
      <w:r>
        <w:rPr>
          <w:sz w:val="28"/>
          <w:lang w:val="uk-UA"/>
        </w:rPr>
        <w:t>кістка стегна</w:t>
      </w:r>
      <w:r w:rsidRPr="00845A21">
        <w:rPr>
          <w:sz w:val="28"/>
          <w:lang w:val="uk-UA"/>
        </w:rPr>
        <w:t xml:space="preserve">; </w:t>
      </w:r>
      <w:r>
        <w:rPr>
          <w:sz w:val="28"/>
          <w:lang w:val="uk-UA"/>
        </w:rPr>
        <w:t>стегнова кістка.</w:t>
      </w:r>
    </w:p>
    <w:p w:rsidR="00867BA5" w:rsidRDefault="003372BB" w:rsidP="00D57A42">
      <w:pPr>
        <w:spacing w:after="0" w:line="240" w:lineRule="auto"/>
        <w:rPr>
          <w:b/>
          <w:spacing w:val="20"/>
          <w:sz w:val="28"/>
          <w:lang w:val="uk-UA"/>
        </w:rPr>
      </w:pPr>
      <w:r>
        <w:rPr>
          <w:b/>
          <w:spacing w:val="20"/>
          <w:sz w:val="28"/>
          <w:lang w:val="uk-UA"/>
        </w:rPr>
        <w:t>Зразок:</w:t>
      </w:r>
    </w:p>
    <w:p w:rsidR="00867BA5" w:rsidRDefault="00867BA5" w:rsidP="00D57A42">
      <w:pPr>
        <w:spacing w:after="0" w:line="240" w:lineRule="auto"/>
        <w:rPr>
          <w:sz w:val="28"/>
          <w:lang w:val="en-US"/>
        </w:rPr>
      </w:pPr>
      <w:r>
        <w:rPr>
          <w:sz w:val="28"/>
          <w:lang w:val="en-US"/>
        </w:rPr>
        <w:t>vagina tendinis</w:t>
      </w:r>
    </w:p>
    <w:p w:rsidR="00867BA5" w:rsidRPr="00867BA5" w:rsidRDefault="00867BA5" w:rsidP="00D57A42">
      <w:pPr>
        <w:spacing w:after="0" w:line="240" w:lineRule="auto"/>
        <w:rPr>
          <w:sz w:val="28"/>
          <w:lang w:val="uk-UA"/>
        </w:rPr>
      </w:pPr>
      <w:r>
        <w:rPr>
          <w:sz w:val="28"/>
          <w:lang w:val="en-US"/>
        </w:rPr>
        <w:t>vagina</w:t>
      </w:r>
      <w:r w:rsidRPr="00867BA5">
        <w:rPr>
          <w:sz w:val="28"/>
          <w:lang w:val="uk-UA"/>
        </w:rPr>
        <w:t xml:space="preserve">, </w:t>
      </w:r>
      <w:r>
        <w:rPr>
          <w:sz w:val="28"/>
          <w:lang w:val="en-US"/>
        </w:rPr>
        <w:t>ae</w:t>
      </w:r>
      <w:r w:rsidRPr="00867BA5">
        <w:rPr>
          <w:sz w:val="28"/>
          <w:lang w:val="uk-UA"/>
        </w:rPr>
        <w:t xml:space="preserve">  </w:t>
      </w:r>
      <w:r>
        <w:rPr>
          <w:sz w:val="28"/>
          <w:lang w:val="en-US"/>
        </w:rPr>
        <w:t>f</w:t>
      </w:r>
    </w:p>
    <w:p w:rsidR="00867BA5" w:rsidRPr="008A009E" w:rsidRDefault="00867BA5" w:rsidP="00D57A42">
      <w:pPr>
        <w:spacing w:after="0" w:line="240" w:lineRule="auto"/>
        <w:rPr>
          <w:sz w:val="28"/>
          <w:lang w:val="uk-UA"/>
        </w:rPr>
      </w:pPr>
      <w:r>
        <w:rPr>
          <w:sz w:val="28"/>
          <w:lang w:val="en-US"/>
        </w:rPr>
        <w:t xml:space="preserve">tendo, inis m </w:t>
      </w:r>
    </w:p>
    <w:p w:rsidR="00867BA5" w:rsidRDefault="00867BA5" w:rsidP="00D57A42">
      <w:pPr>
        <w:spacing w:after="0" w:line="240" w:lineRule="auto"/>
        <w:rPr>
          <w:sz w:val="28"/>
          <w:lang w:val="uk-UA"/>
        </w:rPr>
      </w:pPr>
      <w:r>
        <w:rPr>
          <w:sz w:val="28"/>
          <w:lang w:val="uk-UA"/>
        </w:rPr>
        <w:t>піхва сухожилка</w:t>
      </w:r>
    </w:p>
    <w:p w:rsidR="005E5DB4" w:rsidRDefault="005E5DB4" w:rsidP="00D57A42">
      <w:pPr>
        <w:numPr>
          <w:ilvl w:val="0"/>
          <w:numId w:val="8"/>
        </w:numPr>
        <w:spacing w:after="0" w:line="240" w:lineRule="auto"/>
        <w:ind w:left="714" w:hanging="357"/>
        <w:rPr>
          <w:b/>
          <w:bCs/>
          <w:i/>
          <w:iCs/>
          <w:sz w:val="28"/>
        </w:rPr>
      </w:pPr>
      <w:r>
        <w:rPr>
          <w:b/>
          <w:bCs/>
          <w:i/>
          <w:iCs/>
          <w:sz w:val="28"/>
          <w:lang w:val="uk-UA"/>
        </w:rPr>
        <w:t>Перекладіть латинською мовою</w:t>
      </w:r>
      <w:r>
        <w:rPr>
          <w:b/>
          <w:bCs/>
          <w:i/>
          <w:iCs/>
          <w:sz w:val="28"/>
        </w:rPr>
        <w:t>:</w:t>
      </w:r>
    </w:p>
    <w:p w:rsidR="005E5DB4" w:rsidRPr="00521A0A" w:rsidRDefault="005E5DB4" w:rsidP="00D57A42">
      <w:pPr>
        <w:spacing w:after="0" w:line="240" w:lineRule="auto"/>
        <w:rPr>
          <w:sz w:val="28"/>
          <w:lang w:val="uk-UA"/>
        </w:rPr>
      </w:pPr>
      <w:r>
        <w:rPr>
          <w:sz w:val="28"/>
        </w:rPr>
        <w:t>рукоятка груд</w:t>
      </w:r>
      <w:r>
        <w:rPr>
          <w:sz w:val="28"/>
          <w:lang w:val="uk-UA"/>
        </w:rPr>
        <w:t>н</w:t>
      </w:r>
      <w:r>
        <w:rPr>
          <w:sz w:val="28"/>
        </w:rPr>
        <w:t>ин</w:t>
      </w:r>
      <w:r>
        <w:rPr>
          <w:sz w:val="28"/>
          <w:lang w:val="uk-UA"/>
        </w:rPr>
        <w:t>и</w:t>
      </w:r>
    </w:p>
    <w:p w:rsidR="005E5DB4" w:rsidRPr="00CE3783" w:rsidRDefault="005E5DB4" w:rsidP="00D57A42">
      <w:pPr>
        <w:spacing w:after="0" w:line="240" w:lineRule="auto"/>
        <w:rPr>
          <w:sz w:val="28"/>
          <w:lang w:val="en-US"/>
        </w:rPr>
      </w:pPr>
      <w:r>
        <w:rPr>
          <w:sz w:val="28"/>
          <w:lang w:val="en-US"/>
        </w:rPr>
        <w:t>manubrium</w:t>
      </w:r>
      <w:r w:rsidRPr="00CE3783">
        <w:rPr>
          <w:sz w:val="28"/>
          <w:lang w:val="en-US"/>
        </w:rPr>
        <w:t xml:space="preserve">, </w:t>
      </w:r>
      <w:r>
        <w:rPr>
          <w:sz w:val="28"/>
          <w:lang w:val="uk-UA"/>
        </w:rPr>
        <w:t xml:space="preserve">і </w:t>
      </w:r>
      <w:r>
        <w:rPr>
          <w:sz w:val="28"/>
          <w:lang w:val="en-US"/>
        </w:rPr>
        <w:t>n</w:t>
      </w:r>
      <w:r w:rsidRPr="00CE3783">
        <w:rPr>
          <w:sz w:val="28"/>
          <w:lang w:val="en-US"/>
        </w:rPr>
        <w:t xml:space="preserve"> – </w:t>
      </w:r>
      <w:r>
        <w:rPr>
          <w:sz w:val="28"/>
        </w:rPr>
        <w:t>рукоятка</w:t>
      </w:r>
      <w:r w:rsidRPr="00CE3783">
        <w:rPr>
          <w:sz w:val="28"/>
          <w:lang w:val="en-US"/>
        </w:rPr>
        <w:t xml:space="preserve"> (</w:t>
      </w:r>
      <w:r>
        <w:rPr>
          <w:sz w:val="28"/>
          <w:lang w:val="en-US"/>
        </w:rPr>
        <w:t>manubrium</w:t>
      </w:r>
      <w:r w:rsidRPr="00CE3783">
        <w:rPr>
          <w:sz w:val="28"/>
          <w:lang w:val="en-US"/>
        </w:rPr>
        <w:t xml:space="preserve"> – </w:t>
      </w:r>
      <w:r>
        <w:rPr>
          <w:sz w:val="28"/>
          <w:lang w:val="en-US"/>
        </w:rPr>
        <w:t>Nom</w:t>
      </w:r>
      <w:r w:rsidRPr="00CE3783">
        <w:rPr>
          <w:sz w:val="28"/>
          <w:lang w:val="en-US"/>
        </w:rPr>
        <w:t xml:space="preserve">. </w:t>
      </w:r>
      <w:r>
        <w:rPr>
          <w:sz w:val="28"/>
          <w:lang w:val="en-US"/>
        </w:rPr>
        <w:t>sing</w:t>
      </w:r>
      <w:r w:rsidRPr="00CE3783">
        <w:rPr>
          <w:sz w:val="28"/>
          <w:lang w:val="en-US"/>
        </w:rPr>
        <w:t>.)</w:t>
      </w:r>
    </w:p>
    <w:p w:rsidR="005E5DB4" w:rsidRDefault="005E5DB4" w:rsidP="00D57A42">
      <w:pPr>
        <w:spacing w:after="0" w:line="240" w:lineRule="auto"/>
        <w:rPr>
          <w:sz w:val="28"/>
          <w:lang w:val="de-DE"/>
        </w:rPr>
      </w:pPr>
      <w:r>
        <w:rPr>
          <w:sz w:val="28"/>
          <w:lang w:val="de-DE"/>
        </w:rPr>
        <w:t xml:space="preserve">sternum, </w:t>
      </w:r>
      <w:r>
        <w:rPr>
          <w:sz w:val="28"/>
          <w:lang w:val="uk-UA"/>
        </w:rPr>
        <w:t>і</w:t>
      </w:r>
      <w:r>
        <w:rPr>
          <w:sz w:val="28"/>
          <w:lang w:val="de-DE"/>
        </w:rPr>
        <w:t xml:space="preserve"> n </w:t>
      </w:r>
      <w:r w:rsidRPr="00845A21">
        <w:rPr>
          <w:sz w:val="28"/>
          <w:lang w:val="de-DE"/>
        </w:rPr>
        <w:t>–</w:t>
      </w:r>
      <w:r>
        <w:rPr>
          <w:sz w:val="28"/>
          <w:lang w:val="de-DE"/>
        </w:rPr>
        <w:t xml:space="preserve"> </w:t>
      </w:r>
      <w:r>
        <w:rPr>
          <w:sz w:val="28"/>
        </w:rPr>
        <w:t>груд</w:t>
      </w:r>
      <w:r>
        <w:rPr>
          <w:sz w:val="28"/>
          <w:lang w:val="uk-UA"/>
        </w:rPr>
        <w:t>н</w:t>
      </w:r>
      <w:r>
        <w:rPr>
          <w:sz w:val="28"/>
        </w:rPr>
        <w:t>ина</w:t>
      </w:r>
      <w:r>
        <w:rPr>
          <w:sz w:val="28"/>
          <w:lang w:val="de-DE"/>
        </w:rPr>
        <w:t xml:space="preserve"> (sterni – Gen. sing.)</w:t>
      </w:r>
    </w:p>
    <w:p w:rsidR="005E5DB4" w:rsidRDefault="005E5DB4" w:rsidP="00D57A42">
      <w:pPr>
        <w:spacing w:after="0" w:line="240" w:lineRule="auto"/>
        <w:rPr>
          <w:sz w:val="28"/>
          <w:lang w:val="uk-UA"/>
        </w:rPr>
      </w:pPr>
      <w:r>
        <w:rPr>
          <w:sz w:val="28"/>
        </w:rPr>
        <w:t>рукоятка</w:t>
      </w:r>
      <w:r>
        <w:rPr>
          <w:sz w:val="28"/>
          <w:lang w:val="de-DE"/>
        </w:rPr>
        <w:t xml:space="preserve"> </w:t>
      </w:r>
      <w:r>
        <w:rPr>
          <w:sz w:val="28"/>
        </w:rPr>
        <w:t>груд</w:t>
      </w:r>
      <w:r>
        <w:rPr>
          <w:sz w:val="28"/>
          <w:lang w:val="uk-UA"/>
        </w:rPr>
        <w:t>н</w:t>
      </w:r>
      <w:r>
        <w:rPr>
          <w:sz w:val="28"/>
        </w:rPr>
        <w:t>ин</w:t>
      </w:r>
      <w:r>
        <w:rPr>
          <w:sz w:val="28"/>
          <w:lang w:val="uk-UA"/>
        </w:rPr>
        <w:t>и</w:t>
      </w:r>
      <w:r>
        <w:rPr>
          <w:sz w:val="28"/>
          <w:lang w:val="de-DE"/>
        </w:rPr>
        <w:t xml:space="preserve"> </w:t>
      </w:r>
      <w:r w:rsidRPr="00F426D5">
        <w:rPr>
          <w:sz w:val="28"/>
          <w:lang w:val="de-DE"/>
        </w:rPr>
        <w:t>–</w:t>
      </w:r>
      <w:r>
        <w:rPr>
          <w:sz w:val="28"/>
          <w:lang w:val="de-DE"/>
        </w:rPr>
        <w:t xml:space="preserve"> manubrium sterni</w:t>
      </w:r>
      <w:r>
        <w:rPr>
          <w:sz w:val="28"/>
          <w:lang w:val="uk-UA"/>
        </w:rPr>
        <w:t>.</w:t>
      </w:r>
    </w:p>
    <w:p w:rsidR="00867BA5" w:rsidRPr="00867BA5" w:rsidRDefault="00867BA5" w:rsidP="00D57A42">
      <w:pPr>
        <w:spacing w:after="0" w:line="240" w:lineRule="auto"/>
        <w:rPr>
          <w:b/>
          <w:spacing w:val="20"/>
          <w:sz w:val="28"/>
          <w:lang w:val="uk-UA"/>
        </w:rPr>
      </w:pPr>
      <w:r w:rsidRPr="00867BA5">
        <w:rPr>
          <w:b/>
          <w:spacing w:val="20"/>
          <w:sz w:val="28"/>
          <w:lang w:val="uk-UA"/>
        </w:rPr>
        <w:t xml:space="preserve">Зразок: </w:t>
      </w:r>
    </w:p>
    <w:p w:rsidR="00A56794" w:rsidRDefault="00695788" w:rsidP="00D57A42">
      <w:pPr>
        <w:spacing w:after="0" w:line="240" w:lineRule="auto"/>
        <w:rPr>
          <w:sz w:val="28"/>
          <w:lang w:val="uk-UA"/>
        </w:rPr>
      </w:pPr>
      <w:r>
        <w:rPr>
          <w:sz w:val="28"/>
          <w:lang w:val="uk-UA"/>
        </w:rPr>
        <w:t>п</w:t>
      </w:r>
      <w:r w:rsidR="00A56794">
        <w:rPr>
          <w:sz w:val="28"/>
          <w:lang w:val="uk-UA"/>
        </w:rPr>
        <w:t>орожнина носа</w:t>
      </w:r>
    </w:p>
    <w:p w:rsidR="00A56794" w:rsidRPr="00845A21" w:rsidRDefault="00C74326" w:rsidP="00D57A42">
      <w:pPr>
        <w:spacing w:after="0" w:line="240" w:lineRule="auto"/>
        <w:rPr>
          <w:sz w:val="28"/>
          <w:lang w:val="uk-UA"/>
        </w:rPr>
      </w:pPr>
      <w:r>
        <w:rPr>
          <w:sz w:val="28"/>
          <w:lang w:val="en-US"/>
        </w:rPr>
        <w:t>cavitas</w:t>
      </w:r>
      <w:r w:rsidR="00A56794" w:rsidRPr="00845A21">
        <w:rPr>
          <w:sz w:val="28"/>
          <w:lang w:val="uk-UA"/>
        </w:rPr>
        <w:t xml:space="preserve">, </w:t>
      </w:r>
      <w:r w:rsidR="00A56794">
        <w:rPr>
          <w:sz w:val="28"/>
          <w:lang w:val="en-US"/>
        </w:rPr>
        <w:t>atis</w:t>
      </w:r>
      <w:r w:rsidR="00A56794" w:rsidRPr="00845A21">
        <w:rPr>
          <w:sz w:val="28"/>
          <w:lang w:val="uk-UA"/>
        </w:rPr>
        <w:t xml:space="preserve"> </w:t>
      </w:r>
      <w:r w:rsidR="00A56794">
        <w:rPr>
          <w:sz w:val="28"/>
          <w:lang w:val="en-US"/>
        </w:rPr>
        <w:t>f</w:t>
      </w:r>
    </w:p>
    <w:p w:rsidR="00A56794" w:rsidRPr="00845A21" w:rsidRDefault="00C74326" w:rsidP="00D57A42">
      <w:pPr>
        <w:spacing w:after="0" w:line="240" w:lineRule="auto"/>
        <w:rPr>
          <w:sz w:val="28"/>
          <w:lang w:val="uk-UA"/>
        </w:rPr>
      </w:pPr>
      <w:r>
        <w:rPr>
          <w:sz w:val="28"/>
          <w:lang w:val="en-US"/>
        </w:rPr>
        <w:t>nasus</w:t>
      </w:r>
      <w:r w:rsidR="00A56794" w:rsidRPr="00845A21">
        <w:rPr>
          <w:sz w:val="28"/>
          <w:lang w:val="uk-UA"/>
        </w:rPr>
        <w:t xml:space="preserve">, </w:t>
      </w:r>
      <w:r w:rsidR="00A56794">
        <w:rPr>
          <w:sz w:val="28"/>
          <w:lang w:val="en-US"/>
        </w:rPr>
        <w:t>i</w:t>
      </w:r>
      <w:r w:rsidR="00A56794" w:rsidRPr="00845A21">
        <w:rPr>
          <w:sz w:val="28"/>
          <w:lang w:val="uk-UA"/>
        </w:rPr>
        <w:t xml:space="preserve"> </w:t>
      </w:r>
      <w:r w:rsidR="00A56794">
        <w:rPr>
          <w:sz w:val="28"/>
          <w:lang w:val="en-US"/>
        </w:rPr>
        <w:t>m</w:t>
      </w:r>
    </w:p>
    <w:p w:rsidR="00A56794" w:rsidRPr="0015229B" w:rsidRDefault="00C74326" w:rsidP="00D57A42">
      <w:pPr>
        <w:spacing w:after="0" w:line="240" w:lineRule="auto"/>
        <w:rPr>
          <w:sz w:val="28"/>
          <w:lang w:val="uk-UA"/>
        </w:rPr>
      </w:pPr>
      <w:r>
        <w:rPr>
          <w:sz w:val="28"/>
          <w:lang w:val="en-US"/>
        </w:rPr>
        <w:t>cavitas</w:t>
      </w:r>
      <w:r w:rsidRPr="00845A21">
        <w:rPr>
          <w:sz w:val="28"/>
          <w:lang w:val="uk-UA"/>
        </w:rPr>
        <w:t xml:space="preserve"> </w:t>
      </w:r>
      <w:r w:rsidR="00A56794">
        <w:rPr>
          <w:sz w:val="28"/>
          <w:lang w:val="en-US"/>
        </w:rPr>
        <w:t>nasi</w:t>
      </w:r>
    </w:p>
    <w:p w:rsidR="000D0785" w:rsidRPr="0079240B" w:rsidRDefault="00C064AB" w:rsidP="00D57A42">
      <w:pPr>
        <w:spacing w:after="0" w:line="240" w:lineRule="auto"/>
        <w:jc w:val="center"/>
        <w:rPr>
          <w:sz w:val="28"/>
          <w:szCs w:val="28"/>
          <w:lang w:val="uk-UA"/>
        </w:rPr>
      </w:pPr>
      <w:r w:rsidRPr="0079240B">
        <w:rPr>
          <w:sz w:val="28"/>
          <w:szCs w:val="28"/>
          <w:lang w:val="uk-UA"/>
        </w:rPr>
        <w:t>ВПРАВИ</w:t>
      </w:r>
    </w:p>
    <w:p w:rsidR="000D0785" w:rsidRPr="00845A21" w:rsidRDefault="00ED150B" w:rsidP="00F7631D">
      <w:pPr>
        <w:spacing w:before="120" w:after="0" w:line="240" w:lineRule="auto"/>
        <w:ind w:left="1702" w:hanging="284"/>
        <w:rPr>
          <w:b/>
          <w:bCs/>
          <w:i/>
          <w:iCs/>
          <w:sz w:val="28"/>
          <w:lang w:val="uk-UA"/>
        </w:rPr>
      </w:pPr>
      <w:r>
        <w:rPr>
          <w:b/>
          <w:bCs/>
          <w:i/>
          <w:iCs/>
          <w:sz w:val="28"/>
          <w:lang w:val="uk-UA"/>
        </w:rPr>
        <w:t xml:space="preserve">1. </w:t>
      </w:r>
      <w:r w:rsidR="000B3674">
        <w:rPr>
          <w:b/>
          <w:bCs/>
          <w:i/>
          <w:iCs/>
          <w:sz w:val="28"/>
          <w:lang w:val="uk-UA"/>
        </w:rPr>
        <w:t>Перекладіть українською мовою</w:t>
      </w:r>
      <w:r w:rsidR="000D0785" w:rsidRPr="00845A21">
        <w:rPr>
          <w:b/>
          <w:bCs/>
          <w:i/>
          <w:iCs/>
          <w:sz w:val="28"/>
          <w:lang w:val="uk-UA"/>
        </w:rPr>
        <w:t>:</w:t>
      </w:r>
    </w:p>
    <w:p w:rsidR="00FF4920" w:rsidRDefault="00FF4920" w:rsidP="00D57A42">
      <w:pPr>
        <w:spacing w:after="0" w:line="240" w:lineRule="auto"/>
        <w:jc w:val="both"/>
        <w:rPr>
          <w:sz w:val="28"/>
          <w:lang w:val="uk-UA"/>
        </w:rPr>
      </w:pPr>
      <w:r w:rsidRPr="00FF4920">
        <w:rPr>
          <w:b/>
          <w:sz w:val="28"/>
          <w:lang w:val="uk-UA"/>
        </w:rPr>
        <w:t>А.</w:t>
      </w:r>
      <w:r>
        <w:rPr>
          <w:sz w:val="28"/>
          <w:lang w:val="uk-UA"/>
        </w:rPr>
        <w:t xml:space="preserve"> </w:t>
      </w:r>
      <w:r w:rsidR="000D0785" w:rsidRPr="00DC1C6F">
        <w:rPr>
          <w:sz w:val="28"/>
          <w:lang w:val="de-DE"/>
        </w:rPr>
        <w:t>os</w:t>
      </w:r>
      <w:r w:rsidR="000D0785" w:rsidRPr="00845A21">
        <w:rPr>
          <w:sz w:val="28"/>
          <w:lang w:val="uk-UA"/>
        </w:rPr>
        <w:t xml:space="preserve"> </w:t>
      </w:r>
      <w:r w:rsidR="000D0785" w:rsidRPr="00DC1C6F">
        <w:rPr>
          <w:sz w:val="28"/>
          <w:lang w:val="de-DE"/>
        </w:rPr>
        <w:t>coxae</w:t>
      </w:r>
      <w:r w:rsidR="000D0785" w:rsidRPr="00845A21">
        <w:rPr>
          <w:sz w:val="28"/>
          <w:lang w:val="uk-UA"/>
        </w:rPr>
        <w:t xml:space="preserve">, </w:t>
      </w:r>
      <w:r w:rsidR="000D0785" w:rsidRPr="00DC1C6F">
        <w:rPr>
          <w:sz w:val="28"/>
          <w:lang w:val="de-DE"/>
        </w:rPr>
        <w:t>tuberositas</w:t>
      </w:r>
      <w:r w:rsidR="000D0785" w:rsidRPr="00845A21">
        <w:rPr>
          <w:sz w:val="28"/>
          <w:lang w:val="uk-UA"/>
        </w:rPr>
        <w:t xml:space="preserve"> </w:t>
      </w:r>
      <w:r w:rsidR="000D0785" w:rsidRPr="00DC1C6F">
        <w:rPr>
          <w:sz w:val="28"/>
          <w:lang w:val="de-DE"/>
        </w:rPr>
        <w:t>ulnae</w:t>
      </w:r>
      <w:r w:rsidR="000D0785" w:rsidRPr="00845A21">
        <w:rPr>
          <w:sz w:val="28"/>
          <w:lang w:val="uk-UA"/>
        </w:rPr>
        <w:t xml:space="preserve">, </w:t>
      </w:r>
      <w:r w:rsidR="000D0785" w:rsidRPr="00DC1C6F">
        <w:rPr>
          <w:sz w:val="28"/>
          <w:lang w:val="de-DE"/>
        </w:rPr>
        <w:t>caput</w:t>
      </w:r>
      <w:r w:rsidR="000D0785" w:rsidRPr="00845A21">
        <w:rPr>
          <w:sz w:val="28"/>
          <w:lang w:val="uk-UA"/>
        </w:rPr>
        <w:t xml:space="preserve"> </w:t>
      </w:r>
      <w:r w:rsidR="000D0785" w:rsidRPr="00DC1C6F">
        <w:rPr>
          <w:sz w:val="28"/>
          <w:lang w:val="de-DE"/>
        </w:rPr>
        <w:t>humeri</w:t>
      </w:r>
      <w:r w:rsidR="000D0785" w:rsidRPr="00845A21">
        <w:rPr>
          <w:sz w:val="28"/>
          <w:lang w:val="uk-UA"/>
        </w:rPr>
        <w:t xml:space="preserve">, </w:t>
      </w:r>
      <w:r w:rsidR="000D0785" w:rsidRPr="00DC1C6F">
        <w:rPr>
          <w:sz w:val="28"/>
          <w:lang w:val="de-DE"/>
        </w:rPr>
        <w:t>fossa</w:t>
      </w:r>
      <w:r w:rsidR="000D0785" w:rsidRPr="00845A21">
        <w:rPr>
          <w:sz w:val="28"/>
          <w:lang w:val="uk-UA"/>
        </w:rPr>
        <w:t xml:space="preserve"> </w:t>
      </w:r>
      <w:r w:rsidR="000D0785" w:rsidRPr="00DC1C6F">
        <w:rPr>
          <w:sz w:val="28"/>
          <w:lang w:val="de-DE"/>
        </w:rPr>
        <w:t>olecrani</w:t>
      </w:r>
      <w:r w:rsidR="000D0785" w:rsidRPr="00845A21">
        <w:rPr>
          <w:sz w:val="28"/>
          <w:lang w:val="uk-UA"/>
        </w:rPr>
        <w:t xml:space="preserve">, </w:t>
      </w:r>
      <w:r w:rsidR="000D0785" w:rsidRPr="00DC1C6F">
        <w:rPr>
          <w:sz w:val="28"/>
          <w:lang w:val="de-DE"/>
        </w:rPr>
        <w:t>spina</w:t>
      </w:r>
      <w:r w:rsidR="000D0785" w:rsidRPr="00845A21">
        <w:rPr>
          <w:sz w:val="28"/>
          <w:lang w:val="uk-UA"/>
        </w:rPr>
        <w:t xml:space="preserve"> </w:t>
      </w:r>
      <w:r w:rsidR="000D0785" w:rsidRPr="00DC1C6F">
        <w:rPr>
          <w:sz w:val="28"/>
          <w:lang w:val="de-DE"/>
        </w:rPr>
        <w:t>scapulae</w:t>
      </w:r>
      <w:r w:rsidR="000D0785" w:rsidRPr="00845A21">
        <w:rPr>
          <w:sz w:val="28"/>
          <w:lang w:val="uk-UA"/>
        </w:rPr>
        <w:t xml:space="preserve">, </w:t>
      </w:r>
      <w:r w:rsidR="000D0785" w:rsidRPr="00DC1C6F">
        <w:rPr>
          <w:sz w:val="28"/>
          <w:lang w:val="de-DE"/>
        </w:rPr>
        <w:t>skeleton</w:t>
      </w:r>
      <w:r w:rsidR="000D0785" w:rsidRPr="00845A21">
        <w:rPr>
          <w:sz w:val="28"/>
          <w:lang w:val="uk-UA"/>
        </w:rPr>
        <w:t xml:space="preserve"> </w:t>
      </w:r>
      <w:r w:rsidR="000D0785" w:rsidRPr="00DC1C6F">
        <w:rPr>
          <w:sz w:val="28"/>
          <w:lang w:val="de-DE"/>
        </w:rPr>
        <w:t>membri</w:t>
      </w:r>
      <w:r w:rsidR="000D0785" w:rsidRPr="00845A21">
        <w:rPr>
          <w:sz w:val="28"/>
          <w:lang w:val="uk-UA"/>
        </w:rPr>
        <w:t xml:space="preserve">, </w:t>
      </w:r>
      <w:r w:rsidR="000D0785" w:rsidRPr="00DC1C6F">
        <w:rPr>
          <w:sz w:val="28"/>
          <w:lang w:val="de-DE"/>
        </w:rPr>
        <w:t>phalanx</w:t>
      </w:r>
      <w:r w:rsidR="000D0785" w:rsidRPr="00845A21">
        <w:rPr>
          <w:sz w:val="28"/>
          <w:lang w:val="uk-UA"/>
        </w:rPr>
        <w:t xml:space="preserve"> </w:t>
      </w:r>
      <w:r w:rsidR="000D0785" w:rsidRPr="00DC1C6F">
        <w:rPr>
          <w:sz w:val="28"/>
          <w:lang w:val="de-DE"/>
        </w:rPr>
        <w:t>digiti</w:t>
      </w:r>
      <w:r w:rsidR="000D0785" w:rsidRPr="00845A21">
        <w:rPr>
          <w:sz w:val="28"/>
          <w:lang w:val="uk-UA"/>
        </w:rPr>
        <w:t xml:space="preserve">, </w:t>
      </w:r>
      <w:r w:rsidR="000D0785" w:rsidRPr="00DC1C6F">
        <w:rPr>
          <w:sz w:val="28"/>
          <w:lang w:val="de-DE"/>
        </w:rPr>
        <w:t>fossa</w:t>
      </w:r>
      <w:r w:rsidR="000D0785" w:rsidRPr="00845A21">
        <w:rPr>
          <w:sz w:val="28"/>
          <w:lang w:val="uk-UA"/>
        </w:rPr>
        <w:t xml:space="preserve"> </w:t>
      </w:r>
      <w:r w:rsidR="000D0785" w:rsidRPr="00DC1C6F">
        <w:rPr>
          <w:sz w:val="28"/>
          <w:lang w:val="de-DE"/>
        </w:rPr>
        <w:t>acetabuli</w:t>
      </w:r>
      <w:r w:rsidR="000D0785" w:rsidRPr="00845A21">
        <w:rPr>
          <w:sz w:val="28"/>
          <w:lang w:val="uk-UA"/>
        </w:rPr>
        <w:t xml:space="preserve">, </w:t>
      </w:r>
      <w:r w:rsidR="000D0785" w:rsidRPr="00DC1C6F">
        <w:rPr>
          <w:sz w:val="28"/>
          <w:lang w:val="de-DE"/>
        </w:rPr>
        <w:t>basis</w:t>
      </w:r>
      <w:r w:rsidR="000D0785" w:rsidRPr="00845A21">
        <w:rPr>
          <w:sz w:val="28"/>
          <w:lang w:val="uk-UA"/>
        </w:rPr>
        <w:t xml:space="preserve"> </w:t>
      </w:r>
      <w:r w:rsidR="000D0785" w:rsidRPr="00DC1C6F">
        <w:rPr>
          <w:sz w:val="28"/>
          <w:lang w:val="de-DE"/>
        </w:rPr>
        <w:t>patellae</w:t>
      </w:r>
      <w:r w:rsidR="000D0785" w:rsidRPr="00845A21">
        <w:rPr>
          <w:sz w:val="28"/>
          <w:lang w:val="uk-UA"/>
        </w:rPr>
        <w:t xml:space="preserve">, </w:t>
      </w:r>
      <w:r w:rsidR="000D0785" w:rsidRPr="00DC1C6F">
        <w:rPr>
          <w:sz w:val="28"/>
          <w:lang w:val="de-DE"/>
        </w:rPr>
        <w:t>caput</w:t>
      </w:r>
      <w:r w:rsidR="000D0785" w:rsidRPr="00845A21">
        <w:rPr>
          <w:sz w:val="28"/>
          <w:lang w:val="uk-UA"/>
        </w:rPr>
        <w:t xml:space="preserve"> </w:t>
      </w:r>
      <w:r w:rsidR="000D0785" w:rsidRPr="00DC1C6F">
        <w:rPr>
          <w:sz w:val="28"/>
          <w:lang w:val="de-DE"/>
        </w:rPr>
        <w:t>fibulae</w:t>
      </w:r>
      <w:r w:rsidR="000D0785" w:rsidRPr="00845A21">
        <w:rPr>
          <w:sz w:val="28"/>
          <w:lang w:val="uk-UA"/>
        </w:rPr>
        <w:t xml:space="preserve">, </w:t>
      </w:r>
      <w:r w:rsidR="000D0785" w:rsidRPr="00DC1C6F">
        <w:rPr>
          <w:sz w:val="28"/>
          <w:lang w:val="de-DE"/>
        </w:rPr>
        <w:t>fossa</w:t>
      </w:r>
      <w:r w:rsidR="000D0785" w:rsidRPr="00845A21">
        <w:rPr>
          <w:sz w:val="28"/>
          <w:lang w:val="uk-UA"/>
        </w:rPr>
        <w:t xml:space="preserve"> </w:t>
      </w:r>
      <w:r w:rsidR="000D0785" w:rsidRPr="00DC1C6F">
        <w:rPr>
          <w:sz w:val="28"/>
          <w:lang w:val="de-DE"/>
        </w:rPr>
        <w:t>glandulae</w:t>
      </w:r>
      <w:r w:rsidR="000D0785" w:rsidRPr="00845A21">
        <w:rPr>
          <w:sz w:val="28"/>
          <w:lang w:val="uk-UA"/>
        </w:rPr>
        <w:t xml:space="preserve">, </w:t>
      </w:r>
      <w:r w:rsidR="000D0785" w:rsidRPr="00DC1C6F">
        <w:rPr>
          <w:sz w:val="28"/>
          <w:lang w:val="de-DE"/>
        </w:rPr>
        <w:t>tuberositas</w:t>
      </w:r>
      <w:r w:rsidR="000D0785" w:rsidRPr="00845A21">
        <w:rPr>
          <w:sz w:val="28"/>
          <w:lang w:val="uk-UA"/>
        </w:rPr>
        <w:t xml:space="preserve"> </w:t>
      </w:r>
      <w:r w:rsidR="000D0785" w:rsidRPr="00DC1C6F">
        <w:rPr>
          <w:sz w:val="28"/>
          <w:lang w:val="de-DE"/>
        </w:rPr>
        <w:t>ulnae</w:t>
      </w:r>
      <w:r w:rsidR="000D0785" w:rsidRPr="00845A21">
        <w:rPr>
          <w:sz w:val="28"/>
          <w:lang w:val="uk-UA"/>
        </w:rPr>
        <w:t xml:space="preserve">, </w:t>
      </w:r>
      <w:r w:rsidR="000D0785" w:rsidRPr="00DC1C6F">
        <w:rPr>
          <w:sz w:val="28"/>
          <w:lang w:val="de-DE"/>
        </w:rPr>
        <w:t>corpus</w:t>
      </w:r>
      <w:r w:rsidR="000D0785" w:rsidRPr="00845A21">
        <w:rPr>
          <w:sz w:val="28"/>
          <w:lang w:val="uk-UA"/>
        </w:rPr>
        <w:t xml:space="preserve"> </w:t>
      </w:r>
      <w:r w:rsidR="000D0785" w:rsidRPr="00DC1C6F">
        <w:rPr>
          <w:sz w:val="28"/>
          <w:lang w:val="de-DE"/>
        </w:rPr>
        <w:t>tibiae</w:t>
      </w:r>
      <w:r w:rsidR="000D0785" w:rsidRPr="00845A21">
        <w:rPr>
          <w:sz w:val="28"/>
          <w:lang w:val="uk-UA"/>
        </w:rPr>
        <w:t xml:space="preserve">, </w:t>
      </w:r>
      <w:r w:rsidR="000D0785" w:rsidRPr="00DC1C6F">
        <w:rPr>
          <w:sz w:val="28"/>
          <w:lang w:val="de-DE"/>
        </w:rPr>
        <w:t>spina</w:t>
      </w:r>
      <w:r w:rsidR="000D0785" w:rsidRPr="00845A21">
        <w:rPr>
          <w:sz w:val="28"/>
          <w:lang w:val="uk-UA"/>
        </w:rPr>
        <w:t xml:space="preserve"> </w:t>
      </w:r>
      <w:r w:rsidR="000D0785" w:rsidRPr="00DC1C6F">
        <w:rPr>
          <w:sz w:val="28"/>
          <w:lang w:val="de-DE"/>
        </w:rPr>
        <w:t>scapulae</w:t>
      </w:r>
      <w:r w:rsidR="000D0785" w:rsidRPr="00845A21">
        <w:rPr>
          <w:sz w:val="28"/>
          <w:lang w:val="uk-UA"/>
        </w:rPr>
        <w:t xml:space="preserve">, </w:t>
      </w:r>
      <w:r w:rsidR="000D0785" w:rsidRPr="00DC1C6F">
        <w:rPr>
          <w:sz w:val="28"/>
          <w:lang w:val="de-DE"/>
        </w:rPr>
        <w:t>trochlea</w:t>
      </w:r>
      <w:r w:rsidR="000D0785" w:rsidRPr="00845A21">
        <w:rPr>
          <w:sz w:val="28"/>
          <w:lang w:val="uk-UA"/>
        </w:rPr>
        <w:t xml:space="preserve"> </w:t>
      </w:r>
      <w:r w:rsidR="000D0785" w:rsidRPr="00DC1C6F">
        <w:rPr>
          <w:sz w:val="28"/>
          <w:lang w:val="de-DE"/>
        </w:rPr>
        <w:t>humeri</w:t>
      </w:r>
      <w:r w:rsidR="000D0785" w:rsidRPr="00845A21">
        <w:rPr>
          <w:sz w:val="28"/>
          <w:lang w:val="uk-UA"/>
        </w:rPr>
        <w:t xml:space="preserve">, </w:t>
      </w:r>
      <w:r w:rsidR="000D0785" w:rsidRPr="00DC1C6F">
        <w:rPr>
          <w:sz w:val="28"/>
          <w:lang w:val="de-DE"/>
        </w:rPr>
        <w:t>canalis</w:t>
      </w:r>
      <w:r w:rsidR="000D0785" w:rsidRPr="00845A21">
        <w:rPr>
          <w:sz w:val="28"/>
          <w:lang w:val="uk-UA"/>
        </w:rPr>
        <w:t xml:space="preserve"> </w:t>
      </w:r>
      <w:r w:rsidR="000D0785" w:rsidRPr="00DC1C6F">
        <w:rPr>
          <w:sz w:val="28"/>
          <w:lang w:val="de-DE"/>
        </w:rPr>
        <w:t>nervi</w:t>
      </w:r>
      <w:r w:rsidR="000D0785" w:rsidRPr="00845A21">
        <w:rPr>
          <w:sz w:val="28"/>
          <w:lang w:val="uk-UA"/>
        </w:rPr>
        <w:t xml:space="preserve">, </w:t>
      </w:r>
      <w:r w:rsidR="000D0785" w:rsidRPr="00DC1C6F">
        <w:rPr>
          <w:sz w:val="28"/>
          <w:lang w:val="de-DE"/>
        </w:rPr>
        <w:t>sulcus</w:t>
      </w:r>
      <w:r w:rsidR="000D0785" w:rsidRPr="00845A21">
        <w:rPr>
          <w:sz w:val="28"/>
          <w:lang w:val="uk-UA"/>
        </w:rPr>
        <w:t xml:space="preserve"> </w:t>
      </w:r>
      <w:r w:rsidR="000D0785" w:rsidRPr="00DC1C6F">
        <w:rPr>
          <w:sz w:val="28"/>
          <w:lang w:val="de-DE"/>
        </w:rPr>
        <w:t>sinus</w:t>
      </w:r>
      <w:r w:rsidR="000D0785" w:rsidRPr="00845A21">
        <w:rPr>
          <w:sz w:val="28"/>
          <w:lang w:val="uk-UA"/>
        </w:rPr>
        <w:t xml:space="preserve">, </w:t>
      </w:r>
      <w:r w:rsidR="000D0785" w:rsidRPr="00DC1C6F">
        <w:rPr>
          <w:sz w:val="28"/>
          <w:lang w:val="de-DE"/>
        </w:rPr>
        <w:t>os</w:t>
      </w:r>
      <w:r w:rsidR="000D0785" w:rsidRPr="00845A21">
        <w:rPr>
          <w:sz w:val="28"/>
          <w:lang w:val="uk-UA"/>
        </w:rPr>
        <w:t xml:space="preserve"> </w:t>
      </w:r>
      <w:r w:rsidR="000D0785" w:rsidRPr="00DC1C6F">
        <w:rPr>
          <w:sz w:val="28"/>
          <w:lang w:val="de-DE"/>
        </w:rPr>
        <w:t>digiti</w:t>
      </w:r>
      <w:r w:rsidR="000D0785" w:rsidRPr="00845A21">
        <w:rPr>
          <w:sz w:val="28"/>
          <w:lang w:val="uk-UA"/>
        </w:rPr>
        <w:t xml:space="preserve">, </w:t>
      </w:r>
      <w:r w:rsidR="000D0785" w:rsidRPr="00DC1C6F">
        <w:rPr>
          <w:sz w:val="28"/>
          <w:lang w:val="de-DE"/>
        </w:rPr>
        <w:t>caput</w:t>
      </w:r>
      <w:r w:rsidR="000D0785" w:rsidRPr="00845A21">
        <w:rPr>
          <w:sz w:val="28"/>
          <w:lang w:val="uk-UA"/>
        </w:rPr>
        <w:t xml:space="preserve"> </w:t>
      </w:r>
      <w:r w:rsidR="000D0785" w:rsidRPr="00DC1C6F">
        <w:rPr>
          <w:sz w:val="28"/>
          <w:lang w:val="de-DE"/>
        </w:rPr>
        <w:t>radii</w:t>
      </w:r>
      <w:r w:rsidR="00DC1C6F">
        <w:rPr>
          <w:sz w:val="28"/>
          <w:lang w:val="uk-UA"/>
        </w:rPr>
        <w:t>.</w:t>
      </w:r>
    </w:p>
    <w:p w:rsidR="000D0785" w:rsidRPr="00FF4920" w:rsidRDefault="00FF4920" w:rsidP="00D57A42">
      <w:pPr>
        <w:spacing w:after="0" w:line="240" w:lineRule="auto"/>
        <w:jc w:val="both"/>
        <w:rPr>
          <w:sz w:val="28"/>
          <w:lang w:val="uk-UA"/>
        </w:rPr>
      </w:pPr>
      <w:r w:rsidRPr="00FF4920">
        <w:rPr>
          <w:b/>
          <w:sz w:val="28"/>
          <w:lang w:val="uk-UA"/>
        </w:rPr>
        <w:t>В.</w:t>
      </w:r>
      <w:r>
        <w:rPr>
          <w:sz w:val="28"/>
          <w:lang w:val="uk-UA"/>
        </w:rPr>
        <w:t xml:space="preserve"> </w:t>
      </w:r>
      <w:r w:rsidR="00DF7F5D">
        <w:rPr>
          <w:sz w:val="28"/>
          <w:lang w:val="en-US"/>
        </w:rPr>
        <w:t>chorda</w:t>
      </w:r>
      <w:r w:rsidR="00DF7F5D" w:rsidRPr="00EC0F61">
        <w:rPr>
          <w:sz w:val="28"/>
          <w:lang w:val="uk-UA"/>
        </w:rPr>
        <w:t xml:space="preserve"> </w:t>
      </w:r>
      <w:r w:rsidR="00DF7F5D">
        <w:rPr>
          <w:sz w:val="28"/>
          <w:lang w:val="en-US"/>
        </w:rPr>
        <w:t>tympani</w:t>
      </w:r>
      <w:r w:rsidR="00DF7F5D" w:rsidRPr="00EC0F61">
        <w:rPr>
          <w:sz w:val="28"/>
          <w:lang w:val="uk-UA"/>
        </w:rPr>
        <w:t xml:space="preserve">, </w:t>
      </w:r>
      <w:r w:rsidR="00DF7F5D">
        <w:rPr>
          <w:sz w:val="28"/>
          <w:lang w:val="en-US"/>
        </w:rPr>
        <w:t>ramus</w:t>
      </w:r>
      <w:r w:rsidR="00DF7F5D" w:rsidRPr="00EC0F61">
        <w:rPr>
          <w:sz w:val="28"/>
          <w:lang w:val="uk-UA"/>
        </w:rPr>
        <w:t xml:space="preserve"> </w:t>
      </w:r>
      <w:r w:rsidR="00DF7F5D">
        <w:rPr>
          <w:sz w:val="28"/>
          <w:lang w:val="en-US"/>
        </w:rPr>
        <w:t>colli</w:t>
      </w:r>
      <w:r w:rsidR="00DF7F5D" w:rsidRPr="00EC0F61">
        <w:rPr>
          <w:sz w:val="28"/>
          <w:lang w:val="uk-UA"/>
        </w:rPr>
        <w:t xml:space="preserve">, </w:t>
      </w:r>
      <w:r w:rsidR="00DF7F5D">
        <w:rPr>
          <w:sz w:val="28"/>
          <w:lang w:val="en-US"/>
        </w:rPr>
        <w:t>cervix</w:t>
      </w:r>
      <w:r w:rsidR="00DF7F5D" w:rsidRPr="00EC0F61">
        <w:rPr>
          <w:sz w:val="28"/>
          <w:lang w:val="uk-UA"/>
        </w:rPr>
        <w:t xml:space="preserve"> </w:t>
      </w:r>
      <w:r w:rsidR="00DF7F5D">
        <w:rPr>
          <w:sz w:val="28"/>
          <w:lang w:val="en-US"/>
        </w:rPr>
        <w:t>dentis</w:t>
      </w:r>
      <w:r w:rsidR="00DF7F5D" w:rsidRPr="00EC0F61">
        <w:rPr>
          <w:sz w:val="28"/>
          <w:lang w:val="uk-UA"/>
        </w:rPr>
        <w:t xml:space="preserve">, </w:t>
      </w:r>
      <w:r w:rsidR="00DF7F5D">
        <w:rPr>
          <w:sz w:val="28"/>
          <w:lang w:val="en-US"/>
        </w:rPr>
        <w:t>meatus</w:t>
      </w:r>
      <w:r w:rsidR="00DF7F5D" w:rsidRPr="00EC0F61">
        <w:rPr>
          <w:sz w:val="28"/>
          <w:lang w:val="uk-UA"/>
        </w:rPr>
        <w:t xml:space="preserve"> </w:t>
      </w:r>
      <w:r w:rsidR="00DF7F5D">
        <w:rPr>
          <w:sz w:val="28"/>
          <w:lang w:val="en-US"/>
        </w:rPr>
        <w:t>nasi</w:t>
      </w:r>
      <w:r w:rsidR="00DF7F5D" w:rsidRPr="00EC0F61">
        <w:rPr>
          <w:sz w:val="28"/>
          <w:lang w:val="uk-UA"/>
        </w:rPr>
        <w:t xml:space="preserve">, </w:t>
      </w:r>
      <w:r w:rsidR="00DF7F5D">
        <w:rPr>
          <w:sz w:val="28"/>
          <w:lang w:val="en-US"/>
        </w:rPr>
        <w:t>nervus</w:t>
      </w:r>
      <w:r w:rsidR="00DF7F5D" w:rsidRPr="00EC0F61">
        <w:rPr>
          <w:sz w:val="28"/>
          <w:lang w:val="uk-UA"/>
        </w:rPr>
        <w:t xml:space="preserve"> </w:t>
      </w:r>
      <w:r w:rsidR="00DF7F5D">
        <w:rPr>
          <w:sz w:val="28"/>
          <w:lang w:val="en-US"/>
        </w:rPr>
        <w:t>meatus</w:t>
      </w:r>
      <w:r w:rsidR="00DF7F5D" w:rsidRPr="00EC0F61">
        <w:rPr>
          <w:sz w:val="28"/>
          <w:lang w:val="uk-UA"/>
        </w:rPr>
        <w:t xml:space="preserve">, </w:t>
      </w:r>
      <w:r>
        <w:rPr>
          <w:sz w:val="28"/>
          <w:lang w:val="en-US"/>
        </w:rPr>
        <w:t>collum</w:t>
      </w:r>
      <w:r w:rsidRPr="00EC0F61">
        <w:rPr>
          <w:sz w:val="28"/>
          <w:lang w:val="uk-UA"/>
        </w:rPr>
        <w:t xml:space="preserve"> </w:t>
      </w:r>
      <w:r>
        <w:rPr>
          <w:sz w:val="28"/>
          <w:lang w:val="en-US"/>
        </w:rPr>
        <w:t>radii</w:t>
      </w:r>
      <w:r w:rsidRPr="00EC0F61">
        <w:rPr>
          <w:sz w:val="28"/>
          <w:lang w:val="uk-UA"/>
        </w:rPr>
        <w:t xml:space="preserve">, </w:t>
      </w:r>
      <w:r>
        <w:rPr>
          <w:sz w:val="28"/>
          <w:lang w:val="en-US"/>
        </w:rPr>
        <w:t>angulus</w:t>
      </w:r>
      <w:r w:rsidRPr="00EC0F61">
        <w:rPr>
          <w:sz w:val="28"/>
          <w:lang w:val="uk-UA"/>
        </w:rPr>
        <w:t xml:space="preserve"> </w:t>
      </w:r>
      <w:r>
        <w:rPr>
          <w:sz w:val="28"/>
          <w:lang w:val="en-US"/>
        </w:rPr>
        <w:t>mandibulae</w:t>
      </w:r>
      <w:r w:rsidRPr="00EC0F61">
        <w:rPr>
          <w:sz w:val="28"/>
          <w:lang w:val="uk-UA"/>
        </w:rPr>
        <w:t xml:space="preserve">, </w:t>
      </w:r>
      <w:r>
        <w:rPr>
          <w:sz w:val="28"/>
          <w:lang w:val="en-US"/>
        </w:rPr>
        <w:t>tuber</w:t>
      </w:r>
      <w:r w:rsidRPr="00EC0F61">
        <w:rPr>
          <w:sz w:val="28"/>
          <w:lang w:val="uk-UA"/>
        </w:rPr>
        <w:t xml:space="preserve"> </w:t>
      </w:r>
      <w:r>
        <w:rPr>
          <w:sz w:val="28"/>
          <w:lang w:val="en-US"/>
        </w:rPr>
        <w:t>maxillae</w:t>
      </w:r>
      <w:r w:rsidRPr="00EC0F61">
        <w:rPr>
          <w:sz w:val="28"/>
          <w:lang w:val="uk-UA"/>
        </w:rPr>
        <w:t xml:space="preserve">, </w:t>
      </w:r>
      <w:r>
        <w:rPr>
          <w:sz w:val="28"/>
          <w:lang w:val="en-US"/>
        </w:rPr>
        <w:t>linea</w:t>
      </w:r>
      <w:r w:rsidRPr="00EC0F61">
        <w:rPr>
          <w:sz w:val="28"/>
          <w:lang w:val="uk-UA"/>
        </w:rPr>
        <w:t xml:space="preserve"> </w:t>
      </w:r>
      <w:r>
        <w:rPr>
          <w:sz w:val="28"/>
          <w:lang w:val="en-US"/>
        </w:rPr>
        <w:t>nuchae</w:t>
      </w:r>
      <w:r w:rsidRPr="00EC0F61">
        <w:rPr>
          <w:sz w:val="28"/>
          <w:lang w:val="uk-UA"/>
        </w:rPr>
        <w:t>,</w:t>
      </w:r>
      <w:r>
        <w:rPr>
          <w:sz w:val="28"/>
          <w:lang w:val="uk-UA"/>
        </w:rPr>
        <w:t xml:space="preserve"> </w:t>
      </w:r>
      <w:r>
        <w:rPr>
          <w:sz w:val="28"/>
          <w:lang w:val="en-US"/>
        </w:rPr>
        <w:t>apex</w:t>
      </w:r>
      <w:r w:rsidRPr="00EC0F61">
        <w:rPr>
          <w:sz w:val="28"/>
          <w:lang w:val="uk-UA"/>
        </w:rPr>
        <w:t xml:space="preserve"> </w:t>
      </w:r>
      <w:r>
        <w:rPr>
          <w:sz w:val="28"/>
          <w:lang w:val="en-US"/>
        </w:rPr>
        <w:t>linguae</w:t>
      </w:r>
      <w:r w:rsidRPr="00EC0F61">
        <w:rPr>
          <w:sz w:val="28"/>
          <w:lang w:val="uk-UA"/>
        </w:rPr>
        <w:t xml:space="preserve">, </w:t>
      </w:r>
      <w:r>
        <w:rPr>
          <w:sz w:val="28"/>
          <w:lang w:val="en-US"/>
        </w:rPr>
        <w:t>ala</w:t>
      </w:r>
      <w:r w:rsidRPr="00EC0F61">
        <w:rPr>
          <w:sz w:val="28"/>
          <w:lang w:val="uk-UA"/>
        </w:rPr>
        <w:t xml:space="preserve"> </w:t>
      </w:r>
      <w:r>
        <w:rPr>
          <w:sz w:val="28"/>
          <w:lang w:val="en-US"/>
        </w:rPr>
        <w:t>vomeris</w:t>
      </w:r>
      <w:r w:rsidRPr="00EC0F61">
        <w:rPr>
          <w:sz w:val="28"/>
          <w:lang w:val="uk-UA"/>
        </w:rPr>
        <w:t xml:space="preserve">, </w:t>
      </w:r>
      <w:r>
        <w:rPr>
          <w:sz w:val="28"/>
          <w:lang w:val="en-US"/>
        </w:rPr>
        <w:t>vertex</w:t>
      </w:r>
      <w:r w:rsidRPr="00EC0F61">
        <w:rPr>
          <w:sz w:val="28"/>
          <w:lang w:val="uk-UA"/>
        </w:rPr>
        <w:t xml:space="preserve"> </w:t>
      </w:r>
      <w:r>
        <w:rPr>
          <w:sz w:val="28"/>
          <w:lang w:val="en-US"/>
        </w:rPr>
        <w:t>cranii</w:t>
      </w:r>
      <w:r w:rsidRPr="00EC0F61">
        <w:rPr>
          <w:sz w:val="28"/>
          <w:lang w:val="uk-UA"/>
        </w:rPr>
        <w:t xml:space="preserve">, </w:t>
      </w:r>
      <w:r>
        <w:rPr>
          <w:sz w:val="28"/>
          <w:lang w:val="en-US"/>
        </w:rPr>
        <w:t>vestibulum</w:t>
      </w:r>
      <w:r w:rsidRPr="00EC0F61">
        <w:rPr>
          <w:sz w:val="28"/>
          <w:lang w:val="uk-UA"/>
        </w:rPr>
        <w:t xml:space="preserve"> </w:t>
      </w:r>
      <w:r>
        <w:rPr>
          <w:sz w:val="28"/>
          <w:lang w:val="en-US"/>
        </w:rPr>
        <w:t>oris</w:t>
      </w:r>
      <w:r w:rsidRPr="00EC0F61">
        <w:rPr>
          <w:sz w:val="28"/>
          <w:lang w:val="uk-UA"/>
        </w:rPr>
        <w:t xml:space="preserve">, </w:t>
      </w:r>
      <w:r>
        <w:rPr>
          <w:sz w:val="28"/>
          <w:lang w:val="en-US"/>
        </w:rPr>
        <w:t>musculus</w:t>
      </w:r>
      <w:r w:rsidRPr="00EC0F61">
        <w:rPr>
          <w:sz w:val="28"/>
          <w:lang w:val="uk-UA"/>
        </w:rPr>
        <w:t xml:space="preserve"> </w:t>
      </w:r>
      <w:r>
        <w:rPr>
          <w:sz w:val="28"/>
          <w:lang w:val="en-US"/>
        </w:rPr>
        <w:t>oris</w:t>
      </w:r>
      <w:r w:rsidRPr="00EC0F61">
        <w:rPr>
          <w:sz w:val="28"/>
          <w:lang w:val="uk-UA"/>
        </w:rPr>
        <w:t xml:space="preserve">, </w:t>
      </w:r>
      <w:r>
        <w:rPr>
          <w:sz w:val="28"/>
          <w:lang w:val="en-US"/>
        </w:rPr>
        <w:t>pars</w:t>
      </w:r>
      <w:r w:rsidRPr="00EC0F61">
        <w:rPr>
          <w:sz w:val="28"/>
          <w:lang w:val="uk-UA"/>
        </w:rPr>
        <w:t xml:space="preserve"> </w:t>
      </w:r>
      <w:r>
        <w:rPr>
          <w:sz w:val="28"/>
          <w:lang w:val="en-US"/>
        </w:rPr>
        <w:t>gingivae</w:t>
      </w:r>
      <w:r w:rsidRPr="00EC0F61">
        <w:rPr>
          <w:sz w:val="28"/>
          <w:lang w:val="uk-UA"/>
        </w:rPr>
        <w:t xml:space="preserve">, </w:t>
      </w:r>
      <w:r>
        <w:rPr>
          <w:sz w:val="28"/>
          <w:lang w:val="en-US"/>
        </w:rPr>
        <w:t>hiatus</w:t>
      </w:r>
      <w:r w:rsidRPr="00EC0F61">
        <w:rPr>
          <w:sz w:val="28"/>
          <w:lang w:val="uk-UA"/>
        </w:rPr>
        <w:t xml:space="preserve"> </w:t>
      </w:r>
      <w:r>
        <w:rPr>
          <w:sz w:val="28"/>
          <w:lang w:val="en-US"/>
        </w:rPr>
        <w:t>canalis</w:t>
      </w:r>
      <w:r w:rsidRPr="00EC0F61">
        <w:rPr>
          <w:sz w:val="28"/>
          <w:lang w:val="uk-UA"/>
        </w:rPr>
        <w:t xml:space="preserve"> </w:t>
      </w:r>
      <w:r>
        <w:rPr>
          <w:sz w:val="28"/>
          <w:lang w:val="en-US"/>
        </w:rPr>
        <w:t>nervi</w:t>
      </w:r>
      <w:r w:rsidRPr="00EC0F61">
        <w:rPr>
          <w:sz w:val="28"/>
          <w:lang w:val="uk-UA"/>
        </w:rPr>
        <w:t xml:space="preserve">, </w:t>
      </w:r>
      <w:r>
        <w:rPr>
          <w:sz w:val="28"/>
          <w:lang w:val="en-US"/>
        </w:rPr>
        <w:t>apex</w:t>
      </w:r>
      <w:r w:rsidRPr="00EC0F61">
        <w:rPr>
          <w:sz w:val="28"/>
          <w:lang w:val="uk-UA"/>
        </w:rPr>
        <w:t xml:space="preserve"> </w:t>
      </w:r>
      <w:r>
        <w:rPr>
          <w:sz w:val="28"/>
          <w:lang w:val="en-US"/>
        </w:rPr>
        <w:t>radicis</w:t>
      </w:r>
      <w:r w:rsidRPr="00EC0F61">
        <w:rPr>
          <w:sz w:val="28"/>
          <w:lang w:val="uk-UA"/>
        </w:rPr>
        <w:t xml:space="preserve"> </w:t>
      </w:r>
      <w:r>
        <w:rPr>
          <w:sz w:val="28"/>
          <w:lang w:val="en-US"/>
        </w:rPr>
        <w:t>dentis</w:t>
      </w:r>
      <w:r w:rsidR="007E4582" w:rsidRPr="00EC0F61">
        <w:rPr>
          <w:sz w:val="28"/>
          <w:lang w:val="uk-UA"/>
        </w:rPr>
        <w:t xml:space="preserve">, </w:t>
      </w:r>
      <w:r w:rsidR="007E4582">
        <w:rPr>
          <w:sz w:val="28"/>
          <w:lang w:val="en-US"/>
        </w:rPr>
        <w:t>diaphragma</w:t>
      </w:r>
      <w:r w:rsidR="007E4582" w:rsidRPr="00EC0F61">
        <w:rPr>
          <w:sz w:val="28"/>
          <w:lang w:val="uk-UA"/>
        </w:rPr>
        <w:t xml:space="preserve"> </w:t>
      </w:r>
      <w:r w:rsidR="007E4582">
        <w:rPr>
          <w:sz w:val="28"/>
          <w:lang w:val="en-US"/>
        </w:rPr>
        <w:t>oris</w:t>
      </w:r>
      <w:r w:rsidR="000D0785" w:rsidRPr="00EC0F61">
        <w:rPr>
          <w:sz w:val="28"/>
          <w:lang w:val="uk-UA"/>
        </w:rPr>
        <w:t>.</w:t>
      </w:r>
    </w:p>
    <w:p w:rsidR="00154D4C" w:rsidRDefault="00154D4C" w:rsidP="00D57A42">
      <w:pPr>
        <w:spacing w:after="0" w:line="240" w:lineRule="auto"/>
        <w:rPr>
          <w:b/>
          <w:bCs/>
          <w:i/>
          <w:iCs/>
          <w:sz w:val="28"/>
          <w:lang w:val="uk-UA"/>
        </w:rPr>
      </w:pPr>
      <w:r>
        <w:rPr>
          <w:b/>
          <w:bCs/>
          <w:i/>
          <w:iCs/>
          <w:sz w:val="28"/>
          <w:lang w:val="uk-UA"/>
        </w:rPr>
        <w:br w:type="page"/>
      </w:r>
    </w:p>
    <w:p w:rsidR="000D0785" w:rsidRPr="00DC1C6F" w:rsidRDefault="00ED150B" w:rsidP="00F7631D">
      <w:pPr>
        <w:spacing w:before="120" w:after="0" w:line="240" w:lineRule="auto"/>
        <w:ind w:left="1702" w:hanging="284"/>
        <w:rPr>
          <w:sz w:val="28"/>
          <w:lang w:val="uk-UA"/>
        </w:rPr>
      </w:pPr>
      <w:r>
        <w:rPr>
          <w:b/>
          <w:bCs/>
          <w:i/>
          <w:iCs/>
          <w:sz w:val="28"/>
          <w:lang w:val="uk-UA"/>
        </w:rPr>
        <w:lastRenderedPageBreak/>
        <w:t xml:space="preserve">2. </w:t>
      </w:r>
      <w:r w:rsidR="000B3674">
        <w:rPr>
          <w:b/>
          <w:bCs/>
          <w:i/>
          <w:iCs/>
          <w:sz w:val="28"/>
          <w:lang w:val="uk-UA"/>
        </w:rPr>
        <w:t>Перекладіть латинською мовою</w:t>
      </w:r>
      <w:r w:rsidR="000D0785" w:rsidRPr="00DC1C6F">
        <w:rPr>
          <w:b/>
          <w:bCs/>
          <w:i/>
          <w:iCs/>
          <w:sz w:val="28"/>
          <w:lang w:val="uk-UA"/>
        </w:rPr>
        <w:t>:</w:t>
      </w:r>
    </w:p>
    <w:p w:rsidR="00EA704E" w:rsidRDefault="00EA704E" w:rsidP="00D57A42">
      <w:pPr>
        <w:spacing w:after="0" w:line="240" w:lineRule="auto"/>
        <w:jc w:val="both"/>
        <w:rPr>
          <w:sz w:val="28"/>
          <w:lang w:val="uk-UA"/>
        </w:rPr>
      </w:pPr>
      <w:r w:rsidRPr="00EA704E">
        <w:rPr>
          <w:b/>
          <w:sz w:val="28"/>
          <w:lang w:val="uk-UA"/>
        </w:rPr>
        <w:t>А.</w:t>
      </w:r>
      <w:r>
        <w:rPr>
          <w:sz w:val="28"/>
          <w:lang w:val="uk-UA"/>
        </w:rPr>
        <w:t xml:space="preserve"> </w:t>
      </w:r>
      <w:r w:rsidR="000B3674">
        <w:rPr>
          <w:sz w:val="28"/>
          <w:lang w:val="uk-UA"/>
        </w:rPr>
        <w:t>р</w:t>
      </w:r>
      <w:r w:rsidR="000B3674" w:rsidRPr="000B3674">
        <w:rPr>
          <w:sz w:val="28"/>
          <w:lang w:val="uk-UA"/>
        </w:rPr>
        <w:t>укоятка груд</w:t>
      </w:r>
      <w:r w:rsidR="000B5807">
        <w:rPr>
          <w:sz w:val="28"/>
          <w:lang w:val="uk-UA"/>
        </w:rPr>
        <w:t>н</w:t>
      </w:r>
      <w:r w:rsidR="000B3674" w:rsidRPr="000B3674">
        <w:rPr>
          <w:sz w:val="28"/>
          <w:lang w:val="uk-UA"/>
        </w:rPr>
        <w:t>ини, кістка черепа, м</w:t>
      </w:r>
      <w:r w:rsidR="00EC1475">
        <w:rPr>
          <w:sz w:val="28"/>
          <w:lang w:val="uk-UA"/>
        </w:rPr>
        <w:t>’</w:t>
      </w:r>
      <w:r w:rsidR="000B3674" w:rsidRPr="000B3674">
        <w:rPr>
          <w:sz w:val="28"/>
          <w:lang w:val="uk-UA"/>
        </w:rPr>
        <w:t>яз шиї, порожнин</w:t>
      </w:r>
      <w:r w:rsidR="000B3674">
        <w:rPr>
          <w:sz w:val="28"/>
          <w:lang w:val="uk-UA"/>
        </w:rPr>
        <w:t>а</w:t>
      </w:r>
      <w:r w:rsidR="000B3674" w:rsidRPr="000B3674">
        <w:rPr>
          <w:sz w:val="28"/>
          <w:lang w:val="uk-UA"/>
        </w:rPr>
        <w:t xml:space="preserve"> барабана, </w:t>
      </w:r>
      <w:r w:rsidR="000B3674">
        <w:rPr>
          <w:sz w:val="28"/>
          <w:lang w:val="uk-UA"/>
        </w:rPr>
        <w:t>основа</w:t>
      </w:r>
      <w:r w:rsidR="000B3674" w:rsidRPr="000B3674">
        <w:rPr>
          <w:sz w:val="28"/>
          <w:lang w:val="uk-UA"/>
        </w:rPr>
        <w:t xml:space="preserve"> черепа, ямка ліктьового відростка, тіло хребця, головка ребра, шов черепа, спинка сідла, шийка лопатки, </w:t>
      </w:r>
      <w:r w:rsidR="00521A0A">
        <w:rPr>
          <w:sz w:val="28"/>
          <w:lang w:val="uk-UA"/>
        </w:rPr>
        <w:t>основа</w:t>
      </w:r>
      <w:r w:rsidR="000B3674" w:rsidRPr="000B3674">
        <w:rPr>
          <w:sz w:val="28"/>
          <w:lang w:val="uk-UA"/>
        </w:rPr>
        <w:t xml:space="preserve"> надкол</w:t>
      </w:r>
      <w:r w:rsidR="00521A0A">
        <w:rPr>
          <w:sz w:val="28"/>
          <w:lang w:val="uk-UA"/>
        </w:rPr>
        <w:t>інної</w:t>
      </w:r>
      <w:r w:rsidR="000B3674" w:rsidRPr="000B3674">
        <w:rPr>
          <w:sz w:val="28"/>
          <w:lang w:val="uk-UA"/>
        </w:rPr>
        <w:t xml:space="preserve"> чашечки, порожнин</w:t>
      </w:r>
      <w:r w:rsidR="00521A0A">
        <w:rPr>
          <w:sz w:val="28"/>
          <w:lang w:val="uk-UA"/>
        </w:rPr>
        <w:t>а</w:t>
      </w:r>
      <w:r w:rsidR="000B3674" w:rsidRPr="000B3674">
        <w:rPr>
          <w:sz w:val="28"/>
          <w:lang w:val="uk-UA"/>
        </w:rPr>
        <w:t xml:space="preserve"> носа, хід носа, головка плечової кістки, шийка променевої кістки, піхв</w:t>
      </w:r>
      <w:r w:rsidR="00521A0A">
        <w:rPr>
          <w:sz w:val="28"/>
          <w:lang w:val="uk-UA"/>
        </w:rPr>
        <w:t>а</w:t>
      </w:r>
      <w:r w:rsidR="000B3674" w:rsidRPr="000B3674">
        <w:rPr>
          <w:sz w:val="28"/>
          <w:lang w:val="uk-UA"/>
        </w:rPr>
        <w:t xml:space="preserve"> відростка, апертура пазухи, </w:t>
      </w:r>
      <w:r w:rsidR="00521A0A">
        <w:rPr>
          <w:sz w:val="28"/>
          <w:lang w:val="uk-UA"/>
        </w:rPr>
        <w:t>горб</w:t>
      </w:r>
      <w:r w:rsidR="000B3674" w:rsidRPr="000B3674">
        <w:rPr>
          <w:sz w:val="28"/>
          <w:lang w:val="uk-UA"/>
        </w:rPr>
        <w:t xml:space="preserve"> п</w:t>
      </w:r>
      <w:r w:rsidR="00EC1475">
        <w:rPr>
          <w:sz w:val="28"/>
          <w:lang w:val="uk-UA"/>
        </w:rPr>
        <w:t>’</w:t>
      </w:r>
      <w:r w:rsidR="000B3674" w:rsidRPr="000B3674">
        <w:rPr>
          <w:sz w:val="28"/>
          <w:lang w:val="uk-UA"/>
        </w:rPr>
        <w:t>яткової кістки</w:t>
      </w:r>
      <w:r>
        <w:rPr>
          <w:sz w:val="28"/>
          <w:lang w:val="uk-UA"/>
        </w:rPr>
        <w:t>;</w:t>
      </w:r>
    </w:p>
    <w:p w:rsidR="000B3674" w:rsidRPr="009D6925" w:rsidRDefault="00EA704E" w:rsidP="00D57A42">
      <w:pPr>
        <w:spacing w:after="0" w:line="240" w:lineRule="auto"/>
        <w:jc w:val="both"/>
        <w:rPr>
          <w:sz w:val="28"/>
          <w:lang w:val="uk-UA"/>
        </w:rPr>
      </w:pPr>
      <w:r w:rsidRPr="00EA704E">
        <w:rPr>
          <w:b/>
          <w:sz w:val="28"/>
          <w:lang w:val="uk-UA"/>
        </w:rPr>
        <w:t>В.</w:t>
      </w:r>
      <w:r>
        <w:rPr>
          <w:sz w:val="28"/>
          <w:lang w:val="uk-UA"/>
        </w:rPr>
        <w:t xml:space="preserve"> </w:t>
      </w:r>
      <w:r w:rsidR="007E74EF" w:rsidRPr="000B3674">
        <w:rPr>
          <w:sz w:val="28"/>
          <w:lang w:val="uk-UA"/>
        </w:rPr>
        <w:t>вирізка нижньої щелепи,</w:t>
      </w:r>
      <w:r w:rsidR="007E74EF">
        <w:rPr>
          <w:sz w:val="28"/>
          <w:lang w:val="uk-UA"/>
        </w:rPr>
        <w:t xml:space="preserve"> горб</w:t>
      </w:r>
      <w:r w:rsidR="007E74EF" w:rsidRPr="000B3674">
        <w:rPr>
          <w:sz w:val="28"/>
          <w:lang w:val="uk-UA"/>
        </w:rPr>
        <w:t xml:space="preserve"> верхньої щелепи,</w:t>
      </w:r>
      <w:r w:rsidR="007E74EF">
        <w:rPr>
          <w:sz w:val="28"/>
          <w:lang w:val="uk-UA"/>
        </w:rPr>
        <w:t xml:space="preserve"> </w:t>
      </w:r>
      <w:r w:rsidR="00353FE5">
        <w:rPr>
          <w:sz w:val="28"/>
          <w:lang w:val="uk-UA"/>
        </w:rPr>
        <w:t>верхівка язика, кут рота, валок носа, крило носа,</w:t>
      </w:r>
      <w:r w:rsidR="004F201E">
        <w:rPr>
          <w:sz w:val="28"/>
          <w:lang w:val="uk-UA"/>
        </w:rPr>
        <w:t xml:space="preserve"> борозна язика, пластинка кістки, гребінь пластинки кістки,</w:t>
      </w:r>
      <w:r w:rsidR="00353FE5">
        <w:rPr>
          <w:sz w:val="28"/>
          <w:lang w:val="uk-UA"/>
        </w:rPr>
        <w:t xml:space="preserve"> корінь зуба, коронка зуба, вістря зуба, верхівка вістря</w:t>
      </w:r>
      <w:r w:rsidR="009F5D32">
        <w:rPr>
          <w:sz w:val="28"/>
          <w:lang w:val="uk-UA"/>
        </w:rPr>
        <w:t xml:space="preserve"> зуба</w:t>
      </w:r>
      <w:r w:rsidR="0001424A">
        <w:rPr>
          <w:sz w:val="28"/>
          <w:lang w:val="uk-UA"/>
        </w:rPr>
        <w:t xml:space="preserve">, тіло язика, </w:t>
      </w:r>
      <w:r w:rsidR="009F5D32">
        <w:rPr>
          <w:sz w:val="28"/>
          <w:lang w:val="uk-UA"/>
        </w:rPr>
        <w:t xml:space="preserve">частина спинки язика, </w:t>
      </w:r>
      <w:r w:rsidR="0001424A">
        <w:rPr>
          <w:sz w:val="28"/>
          <w:lang w:val="uk-UA"/>
        </w:rPr>
        <w:t>присінок гортані</w:t>
      </w:r>
      <w:r w:rsidR="0040466C">
        <w:rPr>
          <w:sz w:val="28"/>
          <w:lang w:val="uk-UA"/>
        </w:rPr>
        <w:t xml:space="preserve">, </w:t>
      </w:r>
      <w:r w:rsidR="009D6925" w:rsidRPr="009D6925">
        <w:rPr>
          <w:sz w:val="28"/>
          <w:lang w:val="uk-UA"/>
        </w:rPr>
        <w:t>отвір</w:t>
      </w:r>
      <w:r w:rsidR="0040466C" w:rsidRPr="009D6925">
        <w:rPr>
          <w:sz w:val="28"/>
          <w:lang w:val="uk-UA"/>
        </w:rPr>
        <w:t xml:space="preserve"> верхівки зуба</w:t>
      </w:r>
      <w:r w:rsidR="000B3674" w:rsidRPr="009D6925">
        <w:rPr>
          <w:sz w:val="28"/>
          <w:lang w:val="uk-UA"/>
        </w:rPr>
        <w:t>.</w:t>
      </w:r>
    </w:p>
    <w:p w:rsidR="007D1034" w:rsidRPr="0079240B" w:rsidRDefault="007D1034" w:rsidP="00F7631D">
      <w:pPr>
        <w:spacing w:before="120" w:after="0" w:line="240" w:lineRule="auto"/>
        <w:jc w:val="center"/>
        <w:rPr>
          <w:sz w:val="28"/>
          <w:szCs w:val="28"/>
          <w:lang w:val="uk-UA"/>
        </w:rPr>
      </w:pPr>
      <w:r w:rsidRPr="0079240B">
        <w:rPr>
          <w:sz w:val="28"/>
          <w:szCs w:val="28"/>
          <w:lang w:val="uk-UA"/>
        </w:rPr>
        <w:t>ЛЕКСИЧНИЙ МІНІМУМ</w:t>
      </w:r>
    </w:p>
    <w:tbl>
      <w:tblPr>
        <w:tblW w:w="0" w:type="auto"/>
        <w:tblLook w:val="04A0"/>
      </w:tblPr>
      <w:tblGrid>
        <w:gridCol w:w="4503"/>
        <w:gridCol w:w="81"/>
        <w:gridCol w:w="4987"/>
      </w:tblGrid>
      <w:tr w:rsidR="007D1034" w:rsidTr="00AE0C61">
        <w:trPr>
          <w:cantSplit/>
        </w:trPr>
        <w:tc>
          <w:tcPr>
            <w:tcW w:w="9571" w:type="dxa"/>
            <w:gridSpan w:val="3"/>
            <w:hideMark/>
          </w:tcPr>
          <w:p w:rsidR="007D1034" w:rsidRDefault="007D1034" w:rsidP="00D57A42">
            <w:pPr>
              <w:spacing w:after="0" w:line="240" w:lineRule="auto"/>
              <w:jc w:val="center"/>
              <w:rPr>
                <w:sz w:val="28"/>
                <w:u w:val="single"/>
                <w:lang w:val="uk-UA"/>
              </w:rPr>
            </w:pPr>
            <w:r>
              <w:rPr>
                <w:sz w:val="28"/>
                <w:u w:val="single"/>
                <w:lang w:val="en-US"/>
              </w:rPr>
              <w:t xml:space="preserve">I </w:t>
            </w:r>
            <w:r>
              <w:rPr>
                <w:sz w:val="28"/>
                <w:u w:val="single"/>
                <w:lang w:val="uk-UA"/>
              </w:rPr>
              <w:t>відміна</w:t>
            </w:r>
          </w:p>
        </w:tc>
      </w:tr>
      <w:tr w:rsidR="007D1034" w:rsidRPr="00305284" w:rsidTr="00AE0C61">
        <w:tc>
          <w:tcPr>
            <w:tcW w:w="4503" w:type="dxa"/>
            <w:hideMark/>
          </w:tcPr>
          <w:p w:rsidR="007D1034" w:rsidRPr="0079240B" w:rsidRDefault="007D1034" w:rsidP="00D57A42">
            <w:pPr>
              <w:spacing w:after="0" w:line="240" w:lineRule="auto"/>
              <w:contextualSpacing/>
              <w:rPr>
                <w:sz w:val="28"/>
                <w:szCs w:val="28"/>
                <w:lang w:val="uk-UA"/>
              </w:rPr>
            </w:pPr>
            <w:r w:rsidRPr="0079240B">
              <w:rPr>
                <w:sz w:val="28"/>
                <w:szCs w:val="28"/>
                <w:lang w:val="en-US"/>
              </w:rPr>
              <w:t>apert</w:t>
            </w:r>
            <w:r w:rsidR="005367EE" w:rsidRPr="0028739E">
              <w:rPr>
                <w:sz w:val="28"/>
                <w:szCs w:val="28"/>
              </w:rPr>
              <w:t>ū</w:t>
            </w:r>
            <w:r w:rsidRPr="0079240B">
              <w:rPr>
                <w:sz w:val="28"/>
                <w:szCs w:val="28"/>
                <w:lang w:val="en-US"/>
              </w:rPr>
              <w:t>ra</w:t>
            </w:r>
            <w:r w:rsidRPr="0079240B">
              <w:rPr>
                <w:sz w:val="28"/>
                <w:szCs w:val="28"/>
              </w:rPr>
              <w:t xml:space="preserve">, </w:t>
            </w:r>
            <w:r w:rsidRPr="0079240B">
              <w:rPr>
                <w:sz w:val="28"/>
                <w:szCs w:val="28"/>
                <w:lang w:val="en-US"/>
              </w:rPr>
              <w:t>ae</w:t>
            </w:r>
            <w:r w:rsidRPr="0079240B">
              <w:rPr>
                <w:sz w:val="28"/>
                <w:szCs w:val="28"/>
              </w:rPr>
              <w:t xml:space="preserve"> </w:t>
            </w:r>
            <w:r w:rsidRPr="0079240B">
              <w:rPr>
                <w:sz w:val="28"/>
                <w:szCs w:val="28"/>
                <w:lang w:val="en-US"/>
              </w:rPr>
              <w:t>f</w:t>
            </w:r>
            <w:r w:rsidR="005367EE" w:rsidRPr="005367EE">
              <w:rPr>
                <w:sz w:val="28"/>
                <w:szCs w:val="28"/>
              </w:rPr>
              <w:t xml:space="preserve"> </w:t>
            </w:r>
            <w:r w:rsidR="005367EE" w:rsidRPr="00F426D5">
              <w:rPr>
                <w:sz w:val="28"/>
                <w:lang w:val="uk-UA"/>
              </w:rPr>
              <w:t>–</w:t>
            </w:r>
            <w:r w:rsidR="005367EE" w:rsidRPr="005367EE">
              <w:rPr>
                <w:sz w:val="28"/>
              </w:rPr>
              <w:t xml:space="preserve"> </w:t>
            </w:r>
            <w:r w:rsidRPr="0079240B">
              <w:rPr>
                <w:sz w:val="28"/>
                <w:szCs w:val="28"/>
                <w:lang w:val="uk-UA"/>
              </w:rPr>
              <w:t>апертура, отвір</w:t>
            </w:r>
          </w:p>
          <w:p w:rsidR="007D1034" w:rsidRPr="0079240B" w:rsidRDefault="007D1034" w:rsidP="00D57A42">
            <w:pPr>
              <w:spacing w:after="0" w:line="240" w:lineRule="auto"/>
              <w:contextualSpacing/>
              <w:rPr>
                <w:sz w:val="28"/>
                <w:szCs w:val="28"/>
                <w:lang w:val="uk-UA"/>
              </w:rPr>
            </w:pPr>
            <w:r w:rsidRPr="0079240B">
              <w:rPr>
                <w:sz w:val="28"/>
                <w:szCs w:val="28"/>
                <w:lang w:val="en-US" w:eastAsia="en-US"/>
              </w:rPr>
              <w:t>chorda</w:t>
            </w:r>
            <w:r w:rsidRPr="0079240B">
              <w:rPr>
                <w:sz w:val="28"/>
                <w:szCs w:val="28"/>
                <w:lang w:val="uk-UA" w:eastAsia="en-US"/>
              </w:rPr>
              <w:t>,</w:t>
            </w:r>
            <w:r w:rsidRPr="005367EE">
              <w:rPr>
                <w:sz w:val="28"/>
                <w:szCs w:val="28"/>
                <w:lang w:val="uk-UA" w:eastAsia="en-US"/>
              </w:rPr>
              <w:t xml:space="preserve"> </w:t>
            </w:r>
            <w:r w:rsidRPr="0079240B">
              <w:rPr>
                <w:sz w:val="28"/>
                <w:szCs w:val="28"/>
                <w:lang w:val="en-US" w:eastAsia="en-US"/>
              </w:rPr>
              <w:t>ae</w:t>
            </w:r>
            <w:r w:rsidRPr="0079240B">
              <w:rPr>
                <w:sz w:val="28"/>
                <w:szCs w:val="28"/>
                <w:lang w:val="uk-UA" w:eastAsia="en-US"/>
              </w:rPr>
              <w:t xml:space="preserve"> </w:t>
            </w:r>
            <w:r w:rsidRPr="0079240B">
              <w:rPr>
                <w:sz w:val="28"/>
                <w:szCs w:val="28"/>
                <w:lang w:val="en-US" w:eastAsia="en-US"/>
              </w:rPr>
              <w:t>f</w:t>
            </w:r>
            <w:r w:rsidR="005367EE" w:rsidRPr="005367EE">
              <w:rPr>
                <w:sz w:val="28"/>
                <w:szCs w:val="28"/>
                <w:lang w:val="uk-UA" w:eastAsia="en-US"/>
              </w:rPr>
              <w:t xml:space="preserve"> </w:t>
            </w:r>
            <w:r w:rsidR="005367EE" w:rsidRPr="00F426D5">
              <w:rPr>
                <w:sz w:val="28"/>
                <w:lang w:val="uk-UA"/>
              </w:rPr>
              <w:t>–</w:t>
            </w:r>
            <w:r w:rsidR="005367EE" w:rsidRPr="005367EE">
              <w:rPr>
                <w:sz w:val="28"/>
                <w:lang w:val="uk-UA"/>
              </w:rPr>
              <w:t xml:space="preserve"> </w:t>
            </w:r>
            <w:r w:rsidRPr="0079240B">
              <w:rPr>
                <w:sz w:val="28"/>
                <w:szCs w:val="28"/>
                <w:lang w:val="uk-UA" w:eastAsia="en-US"/>
              </w:rPr>
              <w:t>хорда</w:t>
            </w:r>
          </w:p>
          <w:p w:rsidR="007D1034" w:rsidRPr="0079240B" w:rsidRDefault="007D1034" w:rsidP="00D57A42">
            <w:pPr>
              <w:spacing w:after="0" w:line="240" w:lineRule="auto"/>
              <w:contextualSpacing/>
              <w:rPr>
                <w:sz w:val="28"/>
                <w:szCs w:val="28"/>
                <w:lang w:val="uk-UA"/>
              </w:rPr>
            </w:pPr>
            <w:r w:rsidRPr="0079240B">
              <w:rPr>
                <w:sz w:val="28"/>
                <w:szCs w:val="28"/>
                <w:lang w:val="en-US"/>
              </w:rPr>
              <w:t>corona</w:t>
            </w:r>
            <w:r w:rsidRPr="0079240B">
              <w:rPr>
                <w:sz w:val="28"/>
                <w:szCs w:val="28"/>
                <w:lang w:val="uk-UA"/>
              </w:rPr>
              <w:t xml:space="preserve">, </w:t>
            </w:r>
            <w:r w:rsidRPr="0079240B">
              <w:rPr>
                <w:sz w:val="28"/>
                <w:szCs w:val="28"/>
                <w:lang w:val="en-US"/>
              </w:rPr>
              <w:t>ae</w:t>
            </w:r>
            <w:r w:rsidRPr="0079240B">
              <w:rPr>
                <w:sz w:val="28"/>
                <w:szCs w:val="28"/>
                <w:lang w:val="uk-UA"/>
              </w:rPr>
              <w:t xml:space="preserve"> </w:t>
            </w:r>
            <w:r w:rsidRPr="0079240B">
              <w:rPr>
                <w:sz w:val="28"/>
                <w:szCs w:val="28"/>
                <w:lang w:val="en-US"/>
              </w:rPr>
              <w:t>f</w:t>
            </w:r>
            <w:r w:rsidR="005367EE" w:rsidRPr="005367EE">
              <w:rPr>
                <w:sz w:val="28"/>
                <w:szCs w:val="28"/>
                <w:lang w:val="uk-UA"/>
              </w:rPr>
              <w:t xml:space="preserve"> </w:t>
            </w:r>
            <w:r w:rsidR="005367EE" w:rsidRPr="00F426D5">
              <w:rPr>
                <w:sz w:val="28"/>
                <w:lang w:val="uk-UA"/>
              </w:rPr>
              <w:t>–</w:t>
            </w:r>
            <w:r w:rsidR="005367EE" w:rsidRPr="005367EE">
              <w:rPr>
                <w:sz w:val="28"/>
                <w:lang w:val="uk-UA"/>
              </w:rPr>
              <w:t xml:space="preserve"> </w:t>
            </w:r>
            <w:r w:rsidRPr="0079240B">
              <w:rPr>
                <w:sz w:val="28"/>
                <w:szCs w:val="28"/>
                <w:lang w:val="uk-UA"/>
              </w:rPr>
              <w:t>коронка</w:t>
            </w:r>
          </w:p>
          <w:p w:rsidR="007D1034" w:rsidRPr="0079240B" w:rsidRDefault="007D1034" w:rsidP="00D57A42">
            <w:pPr>
              <w:spacing w:after="0" w:line="240" w:lineRule="auto"/>
              <w:contextualSpacing/>
              <w:rPr>
                <w:sz w:val="28"/>
                <w:szCs w:val="28"/>
                <w:lang w:val="uk-UA"/>
              </w:rPr>
            </w:pPr>
            <w:r w:rsidRPr="0079240B">
              <w:rPr>
                <w:sz w:val="28"/>
                <w:szCs w:val="28"/>
                <w:lang w:val="en-US"/>
              </w:rPr>
              <w:t>fib</w:t>
            </w:r>
            <w:r w:rsidR="005367EE" w:rsidRPr="0028739E">
              <w:rPr>
                <w:sz w:val="28"/>
                <w:szCs w:val="28"/>
                <w:lang w:val="uk-UA"/>
              </w:rPr>
              <w:t>ŭ</w:t>
            </w:r>
            <w:r w:rsidRPr="0079240B">
              <w:rPr>
                <w:sz w:val="28"/>
                <w:szCs w:val="28"/>
                <w:lang w:val="en-US"/>
              </w:rPr>
              <w:t>la</w:t>
            </w:r>
            <w:r w:rsidRPr="0079240B">
              <w:rPr>
                <w:sz w:val="28"/>
                <w:szCs w:val="28"/>
                <w:lang w:val="uk-UA"/>
              </w:rPr>
              <w:t xml:space="preserve">, </w:t>
            </w:r>
            <w:r w:rsidRPr="0079240B">
              <w:rPr>
                <w:sz w:val="28"/>
                <w:szCs w:val="28"/>
                <w:lang w:val="en-US"/>
              </w:rPr>
              <w:t>ae</w:t>
            </w:r>
            <w:r w:rsidRPr="0079240B">
              <w:rPr>
                <w:sz w:val="28"/>
                <w:szCs w:val="28"/>
                <w:lang w:val="uk-UA"/>
              </w:rPr>
              <w:t xml:space="preserve"> </w:t>
            </w:r>
            <w:r w:rsidRPr="0079240B">
              <w:rPr>
                <w:sz w:val="28"/>
                <w:szCs w:val="28"/>
                <w:lang w:val="en-US"/>
              </w:rPr>
              <w:t>f</w:t>
            </w:r>
            <w:r w:rsidRPr="0079240B">
              <w:rPr>
                <w:sz w:val="28"/>
                <w:szCs w:val="28"/>
                <w:lang w:val="uk-UA"/>
              </w:rPr>
              <w:t xml:space="preserve"> </w:t>
            </w:r>
            <w:r w:rsidR="005367EE" w:rsidRPr="00F426D5">
              <w:rPr>
                <w:sz w:val="28"/>
                <w:lang w:val="uk-UA"/>
              </w:rPr>
              <w:t>–</w:t>
            </w:r>
            <w:r w:rsidRPr="0079240B">
              <w:rPr>
                <w:sz w:val="28"/>
                <w:szCs w:val="28"/>
                <w:lang w:val="uk-UA"/>
              </w:rPr>
              <w:t xml:space="preserve"> малогомілкова </w:t>
            </w:r>
            <w:r w:rsidR="005367EE" w:rsidRPr="0079240B">
              <w:rPr>
                <w:sz w:val="28"/>
                <w:szCs w:val="28"/>
                <w:lang w:val="uk-UA"/>
              </w:rPr>
              <w:t>кістка</w:t>
            </w:r>
          </w:p>
          <w:p w:rsidR="007D1034" w:rsidRPr="0079240B" w:rsidRDefault="005367EE" w:rsidP="00D57A42">
            <w:pPr>
              <w:spacing w:after="0" w:line="240" w:lineRule="auto"/>
              <w:contextualSpacing/>
              <w:rPr>
                <w:sz w:val="28"/>
                <w:szCs w:val="28"/>
                <w:lang w:val="uk-UA"/>
              </w:rPr>
            </w:pPr>
            <w:r w:rsidRPr="0079240B">
              <w:rPr>
                <w:sz w:val="28"/>
                <w:szCs w:val="28"/>
                <w:lang w:val="en-US"/>
              </w:rPr>
              <w:t>ging</w:t>
            </w:r>
            <w:r w:rsidRPr="005367EE">
              <w:rPr>
                <w:sz w:val="28"/>
                <w:szCs w:val="28"/>
                <w:lang w:val="uk-UA"/>
              </w:rPr>
              <w:t>ī</w:t>
            </w:r>
            <w:r w:rsidRPr="0079240B">
              <w:rPr>
                <w:sz w:val="28"/>
                <w:szCs w:val="28"/>
                <w:lang w:val="en-US"/>
              </w:rPr>
              <w:t>va</w:t>
            </w:r>
            <w:r w:rsidRPr="0079240B">
              <w:rPr>
                <w:sz w:val="28"/>
                <w:szCs w:val="28"/>
                <w:lang w:val="uk-UA"/>
              </w:rPr>
              <w:t xml:space="preserve">, </w:t>
            </w:r>
            <w:r w:rsidRPr="0079240B">
              <w:rPr>
                <w:sz w:val="28"/>
                <w:szCs w:val="28"/>
                <w:lang w:val="en-US"/>
              </w:rPr>
              <w:t>ae</w:t>
            </w:r>
            <w:r w:rsidRPr="0079240B">
              <w:rPr>
                <w:sz w:val="28"/>
                <w:szCs w:val="28"/>
                <w:lang w:val="uk-UA"/>
              </w:rPr>
              <w:t xml:space="preserve"> </w:t>
            </w:r>
            <w:r w:rsidRPr="0079240B">
              <w:rPr>
                <w:sz w:val="28"/>
                <w:szCs w:val="28"/>
                <w:lang w:val="en-US"/>
              </w:rPr>
              <w:t>f</w:t>
            </w:r>
            <w:r w:rsidRPr="0079240B">
              <w:rPr>
                <w:sz w:val="28"/>
                <w:szCs w:val="28"/>
                <w:lang w:val="uk-UA"/>
              </w:rPr>
              <w:t xml:space="preserve"> </w:t>
            </w:r>
            <w:r w:rsidRPr="00F426D5">
              <w:rPr>
                <w:sz w:val="28"/>
                <w:lang w:val="uk-UA"/>
              </w:rPr>
              <w:t>–</w:t>
            </w:r>
            <w:r w:rsidRPr="0079240B">
              <w:rPr>
                <w:sz w:val="28"/>
                <w:szCs w:val="28"/>
                <w:lang w:val="uk-UA"/>
              </w:rPr>
              <w:t xml:space="preserve"> ясна</w:t>
            </w:r>
          </w:p>
          <w:p w:rsidR="0023595A" w:rsidRPr="0079240B" w:rsidRDefault="005367EE" w:rsidP="00D57A42">
            <w:pPr>
              <w:spacing w:after="0" w:line="240" w:lineRule="auto"/>
              <w:contextualSpacing/>
              <w:rPr>
                <w:sz w:val="28"/>
                <w:szCs w:val="28"/>
                <w:lang w:val="uk-UA"/>
              </w:rPr>
            </w:pPr>
            <w:r w:rsidRPr="0079240B">
              <w:rPr>
                <w:sz w:val="28"/>
                <w:szCs w:val="28"/>
                <w:lang w:val="en-US"/>
              </w:rPr>
              <w:t>lingua</w:t>
            </w:r>
            <w:r w:rsidRPr="0079240B">
              <w:rPr>
                <w:sz w:val="28"/>
                <w:szCs w:val="28"/>
                <w:lang w:val="uk-UA"/>
              </w:rPr>
              <w:t xml:space="preserve">, </w:t>
            </w:r>
            <w:r w:rsidRPr="0079240B">
              <w:rPr>
                <w:sz w:val="28"/>
                <w:szCs w:val="28"/>
                <w:lang w:val="en-US"/>
              </w:rPr>
              <w:t>ae</w:t>
            </w:r>
            <w:r>
              <w:rPr>
                <w:sz w:val="28"/>
                <w:szCs w:val="28"/>
                <w:lang w:val="uk-UA"/>
              </w:rPr>
              <w:t xml:space="preserve"> </w:t>
            </w:r>
            <w:r w:rsidRPr="0079240B">
              <w:rPr>
                <w:sz w:val="28"/>
                <w:szCs w:val="28"/>
                <w:lang w:val="en-US"/>
              </w:rPr>
              <w:t>f</w:t>
            </w:r>
            <w:r w:rsidRPr="0079240B">
              <w:rPr>
                <w:sz w:val="28"/>
                <w:szCs w:val="28"/>
                <w:lang w:val="uk-UA"/>
              </w:rPr>
              <w:t xml:space="preserve"> </w:t>
            </w:r>
            <w:r w:rsidRPr="00F426D5">
              <w:rPr>
                <w:sz w:val="28"/>
                <w:lang w:val="uk-UA"/>
              </w:rPr>
              <w:t>–</w:t>
            </w:r>
            <w:r w:rsidRPr="0079240B">
              <w:rPr>
                <w:sz w:val="28"/>
                <w:szCs w:val="28"/>
                <w:lang w:val="uk-UA"/>
              </w:rPr>
              <w:t xml:space="preserve"> язик</w:t>
            </w:r>
          </w:p>
        </w:tc>
        <w:tc>
          <w:tcPr>
            <w:tcW w:w="5068" w:type="dxa"/>
            <w:gridSpan w:val="2"/>
            <w:hideMark/>
          </w:tcPr>
          <w:p w:rsidR="007D1034" w:rsidRPr="0079240B" w:rsidRDefault="007D1034" w:rsidP="00D57A42">
            <w:pPr>
              <w:spacing w:after="0" w:line="240" w:lineRule="auto"/>
              <w:ind w:left="1734" w:hanging="1662"/>
              <w:contextualSpacing/>
              <w:rPr>
                <w:sz w:val="28"/>
                <w:szCs w:val="28"/>
                <w:lang w:val="uk-UA"/>
              </w:rPr>
            </w:pPr>
            <w:r w:rsidRPr="0079240B">
              <w:rPr>
                <w:sz w:val="28"/>
                <w:szCs w:val="28"/>
                <w:lang w:val="fr-FR"/>
              </w:rPr>
              <w:t>patella</w:t>
            </w:r>
            <w:r w:rsidRPr="0079240B">
              <w:rPr>
                <w:sz w:val="28"/>
                <w:szCs w:val="28"/>
                <w:lang w:val="uk-UA"/>
              </w:rPr>
              <w:t xml:space="preserve">, </w:t>
            </w:r>
            <w:r w:rsidRPr="0079240B">
              <w:rPr>
                <w:sz w:val="28"/>
                <w:szCs w:val="28"/>
                <w:lang w:val="fr-FR"/>
              </w:rPr>
              <w:t>ae</w:t>
            </w:r>
            <w:r w:rsidRPr="0079240B">
              <w:rPr>
                <w:sz w:val="28"/>
                <w:szCs w:val="28"/>
                <w:lang w:val="uk-UA"/>
              </w:rPr>
              <w:t xml:space="preserve"> </w:t>
            </w:r>
            <w:r w:rsidRPr="0079240B">
              <w:rPr>
                <w:sz w:val="28"/>
                <w:szCs w:val="28"/>
                <w:lang w:val="fr-FR"/>
              </w:rPr>
              <w:t>f</w:t>
            </w:r>
            <w:r w:rsidRPr="0079240B">
              <w:rPr>
                <w:sz w:val="28"/>
                <w:szCs w:val="28"/>
                <w:lang w:val="uk-UA"/>
              </w:rPr>
              <w:t xml:space="preserve"> </w:t>
            </w:r>
            <w:r w:rsidR="005367EE" w:rsidRPr="00F426D5">
              <w:rPr>
                <w:sz w:val="28"/>
                <w:lang w:val="uk-UA"/>
              </w:rPr>
              <w:t>–</w:t>
            </w:r>
            <w:r w:rsidRPr="0079240B">
              <w:rPr>
                <w:sz w:val="28"/>
                <w:szCs w:val="28"/>
                <w:lang w:val="uk-UA"/>
              </w:rPr>
              <w:t xml:space="preserve"> надколінок</w:t>
            </w:r>
            <w:r w:rsidR="00342D61" w:rsidRPr="0079240B">
              <w:rPr>
                <w:sz w:val="28"/>
                <w:szCs w:val="28"/>
                <w:lang w:val="uk-UA"/>
              </w:rPr>
              <w:t>,</w:t>
            </w:r>
            <w:r w:rsidR="005367EE" w:rsidRPr="0079240B">
              <w:rPr>
                <w:sz w:val="28"/>
                <w:szCs w:val="28"/>
                <w:lang w:val="uk-UA"/>
              </w:rPr>
              <w:t xml:space="preserve"> надколінна чашечка</w:t>
            </w:r>
          </w:p>
          <w:p w:rsidR="007D1034" w:rsidRPr="0079240B" w:rsidRDefault="007D1034" w:rsidP="00D57A42">
            <w:pPr>
              <w:spacing w:after="0" w:line="240" w:lineRule="auto"/>
              <w:ind w:left="72"/>
              <w:contextualSpacing/>
              <w:rPr>
                <w:sz w:val="28"/>
                <w:szCs w:val="28"/>
                <w:lang w:val="uk-UA"/>
              </w:rPr>
            </w:pPr>
            <w:r w:rsidRPr="0079240B">
              <w:rPr>
                <w:sz w:val="28"/>
                <w:szCs w:val="28"/>
                <w:lang w:val="en-US"/>
              </w:rPr>
              <w:t>tibia</w:t>
            </w:r>
            <w:r w:rsidRPr="0079240B">
              <w:rPr>
                <w:sz w:val="28"/>
                <w:szCs w:val="28"/>
                <w:lang w:val="uk-UA"/>
              </w:rPr>
              <w:t xml:space="preserve">, </w:t>
            </w:r>
            <w:r w:rsidRPr="0079240B">
              <w:rPr>
                <w:sz w:val="28"/>
                <w:szCs w:val="28"/>
                <w:lang w:val="en-US"/>
              </w:rPr>
              <w:t>ae</w:t>
            </w:r>
            <w:r w:rsidRPr="0079240B">
              <w:rPr>
                <w:sz w:val="28"/>
                <w:szCs w:val="28"/>
                <w:lang w:val="uk-UA"/>
              </w:rPr>
              <w:t xml:space="preserve"> </w:t>
            </w:r>
            <w:r w:rsidRPr="0079240B">
              <w:rPr>
                <w:sz w:val="28"/>
                <w:szCs w:val="28"/>
                <w:lang w:val="en-US"/>
              </w:rPr>
              <w:t>f</w:t>
            </w:r>
            <w:r w:rsidRPr="0079240B">
              <w:rPr>
                <w:sz w:val="28"/>
                <w:szCs w:val="28"/>
                <w:lang w:val="uk-UA"/>
              </w:rPr>
              <w:t xml:space="preserve"> </w:t>
            </w:r>
            <w:r w:rsidR="005367EE" w:rsidRPr="00F426D5">
              <w:rPr>
                <w:sz w:val="28"/>
                <w:lang w:val="uk-UA"/>
              </w:rPr>
              <w:t>–</w:t>
            </w:r>
            <w:r w:rsidRPr="0079240B">
              <w:rPr>
                <w:sz w:val="28"/>
                <w:szCs w:val="28"/>
                <w:lang w:val="uk-UA"/>
              </w:rPr>
              <w:t xml:space="preserve"> велика гомілка</w:t>
            </w:r>
          </w:p>
          <w:p w:rsidR="007D1034" w:rsidRPr="0079240B" w:rsidRDefault="007D1034" w:rsidP="00D57A42">
            <w:pPr>
              <w:spacing w:after="0" w:line="240" w:lineRule="auto"/>
              <w:ind w:left="72"/>
              <w:contextualSpacing/>
              <w:rPr>
                <w:sz w:val="28"/>
                <w:szCs w:val="28"/>
                <w:lang w:val="uk-UA"/>
              </w:rPr>
            </w:pPr>
            <w:r w:rsidRPr="0079240B">
              <w:rPr>
                <w:sz w:val="28"/>
                <w:szCs w:val="28"/>
                <w:lang w:val="en-US"/>
              </w:rPr>
              <w:t>trochlea</w:t>
            </w:r>
            <w:r w:rsidRPr="0079240B">
              <w:rPr>
                <w:sz w:val="28"/>
                <w:szCs w:val="28"/>
                <w:lang w:val="uk-UA"/>
              </w:rPr>
              <w:t xml:space="preserve">, </w:t>
            </w:r>
            <w:r w:rsidRPr="0079240B">
              <w:rPr>
                <w:sz w:val="28"/>
                <w:szCs w:val="28"/>
                <w:lang w:val="en-US"/>
              </w:rPr>
              <w:t>ae</w:t>
            </w:r>
            <w:r w:rsidRPr="0079240B">
              <w:rPr>
                <w:sz w:val="28"/>
                <w:szCs w:val="28"/>
                <w:lang w:val="uk-UA"/>
              </w:rPr>
              <w:t xml:space="preserve"> </w:t>
            </w:r>
            <w:r w:rsidRPr="0079240B">
              <w:rPr>
                <w:sz w:val="28"/>
                <w:szCs w:val="28"/>
                <w:lang w:val="en-US"/>
              </w:rPr>
              <w:t>f</w:t>
            </w:r>
            <w:r w:rsidRPr="0079240B">
              <w:rPr>
                <w:sz w:val="28"/>
                <w:szCs w:val="28"/>
                <w:lang w:val="uk-UA"/>
              </w:rPr>
              <w:t xml:space="preserve"> </w:t>
            </w:r>
            <w:r w:rsidR="005367EE" w:rsidRPr="00F426D5">
              <w:rPr>
                <w:sz w:val="28"/>
                <w:lang w:val="uk-UA"/>
              </w:rPr>
              <w:t>–</w:t>
            </w:r>
            <w:r w:rsidRPr="0079240B">
              <w:rPr>
                <w:sz w:val="28"/>
                <w:szCs w:val="28"/>
                <w:lang w:val="uk-UA"/>
              </w:rPr>
              <w:t xml:space="preserve"> </w:t>
            </w:r>
            <w:r w:rsidR="00E0526C" w:rsidRPr="0079240B">
              <w:rPr>
                <w:sz w:val="28"/>
                <w:szCs w:val="28"/>
                <w:lang w:val="uk-UA"/>
              </w:rPr>
              <w:t>блок</w:t>
            </w:r>
          </w:p>
          <w:p w:rsidR="007D1034" w:rsidRPr="0079240B" w:rsidRDefault="00E0526C" w:rsidP="00D57A42">
            <w:pPr>
              <w:spacing w:after="0" w:line="240" w:lineRule="auto"/>
              <w:ind w:left="72"/>
              <w:contextualSpacing/>
              <w:rPr>
                <w:sz w:val="28"/>
                <w:szCs w:val="28"/>
                <w:lang w:val="uk-UA"/>
              </w:rPr>
            </w:pPr>
            <w:r w:rsidRPr="0079240B">
              <w:rPr>
                <w:sz w:val="28"/>
                <w:szCs w:val="28"/>
                <w:lang w:val="en-US"/>
              </w:rPr>
              <w:t>vagina</w:t>
            </w:r>
            <w:r w:rsidRPr="0079240B">
              <w:rPr>
                <w:sz w:val="28"/>
                <w:szCs w:val="28"/>
                <w:lang w:val="uk-UA"/>
              </w:rPr>
              <w:t xml:space="preserve">, </w:t>
            </w:r>
            <w:r w:rsidRPr="0079240B">
              <w:rPr>
                <w:sz w:val="28"/>
                <w:szCs w:val="28"/>
                <w:lang w:val="en-US"/>
              </w:rPr>
              <w:t>ae</w:t>
            </w:r>
            <w:r w:rsidRPr="0079240B">
              <w:rPr>
                <w:sz w:val="28"/>
                <w:szCs w:val="28"/>
                <w:lang w:val="uk-UA"/>
              </w:rPr>
              <w:t xml:space="preserve"> </w:t>
            </w:r>
            <w:r w:rsidRPr="0079240B">
              <w:rPr>
                <w:sz w:val="28"/>
                <w:szCs w:val="28"/>
                <w:lang w:val="en-US"/>
              </w:rPr>
              <w:t>f</w:t>
            </w:r>
            <w:r w:rsidRPr="0079240B">
              <w:rPr>
                <w:sz w:val="28"/>
                <w:szCs w:val="28"/>
                <w:lang w:val="uk-UA"/>
              </w:rPr>
              <w:t xml:space="preserve"> </w:t>
            </w:r>
            <w:r w:rsidR="005367EE" w:rsidRPr="00F426D5">
              <w:rPr>
                <w:sz w:val="28"/>
                <w:lang w:val="uk-UA"/>
              </w:rPr>
              <w:t>–</w:t>
            </w:r>
            <w:r w:rsidRPr="0079240B">
              <w:rPr>
                <w:sz w:val="28"/>
                <w:szCs w:val="28"/>
                <w:lang w:val="uk-UA"/>
              </w:rPr>
              <w:t xml:space="preserve"> піхва</w:t>
            </w:r>
          </w:p>
          <w:p w:rsidR="007D1034" w:rsidRPr="0079240B" w:rsidRDefault="00E0526C" w:rsidP="00D57A42">
            <w:pPr>
              <w:spacing w:after="0" w:line="240" w:lineRule="auto"/>
              <w:ind w:left="72"/>
              <w:contextualSpacing/>
              <w:rPr>
                <w:sz w:val="28"/>
                <w:szCs w:val="28"/>
                <w:u w:val="single"/>
                <w:lang w:val="uk-UA"/>
              </w:rPr>
            </w:pPr>
            <w:r w:rsidRPr="0079240B">
              <w:rPr>
                <w:sz w:val="28"/>
                <w:szCs w:val="28"/>
                <w:lang w:val="en-US"/>
              </w:rPr>
              <w:t>vertebra</w:t>
            </w:r>
            <w:r w:rsidRPr="0079240B">
              <w:rPr>
                <w:sz w:val="28"/>
                <w:szCs w:val="28"/>
                <w:lang w:val="uk-UA"/>
              </w:rPr>
              <w:t xml:space="preserve">, </w:t>
            </w:r>
            <w:r w:rsidRPr="0079240B">
              <w:rPr>
                <w:sz w:val="28"/>
                <w:szCs w:val="28"/>
                <w:lang w:val="en-US"/>
              </w:rPr>
              <w:t>ae</w:t>
            </w:r>
            <w:r w:rsidRPr="0079240B">
              <w:rPr>
                <w:sz w:val="28"/>
                <w:szCs w:val="28"/>
                <w:lang w:val="uk-UA"/>
              </w:rPr>
              <w:t xml:space="preserve"> </w:t>
            </w:r>
            <w:r w:rsidRPr="0079240B">
              <w:rPr>
                <w:sz w:val="28"/>
                <w:szCs w:val="28"/>
                <w:lang w:val="en-US"/>
              </w:rPr>
              <w:t>f</w:t>
            </w:r>
            <w:r w:rsidRPr="0079240B">
              <w:rPr>
                <w:sz w:val="28"/>
                <w:szCs w:val="28"/>
                <w:lang w:val="uk-UA"/>
              </w:rPr>
              <w:t xml:space="preserve"> </w:t>
            </w:r>
            <w:r w:rsidR="005367EE" w:rsidRPr="00F426D5">
              <w:rPr>
                <w:sz w:val="28"/>
                <w:lang w:val="uk-UA"/>
              </w:rPr>
              <w:t>–</w:t>
            </w:r>
            <w:r w:rsidRPr="0079240B">
              <w:rPr>
                <w:sz w:val="28"/>
                <w:szCs w:val="28"/>
                <w:lang w:val="uk-UA"/>
              </w:rPr>
              <w:t xml:space="preserve"> хребець</w:t>
            </w:r>
          </w:p>
        </w:tc>
      </w:tr>
      <w:tr w:rsidR="007D1034" w:rsidRPr="0079240B" w:rsidTr="00AE0C61">
        <w:trPr>
          <w:cantSplit/>
        </w:trPr>
        <w:tc>
          <w:tcPr>
            <w:tcW w:w="9571" w:type="dxa"/>
            <w:gridSpan w:val="3"/>
            <w:hideMark/>
          </w:tcPr>
          <w:p w:rsidR="007D1034" w:rsidRPr="0079240B" w:rsidRDefault="007D1034" w:rsidP="00D57A42">
            <w:pPr>
              <w:spacing w:after="0" w:line="240" w:lineRule="auto"/>
              <w:contextualSpacing/>
              <w:jc w:val="center"/>
              <w:rPr>
                <w:sz w:val="28"/>
                <w:szCs w:val="28"/>
                <w:u w:val="single"/>
                <w:lang w:val="uk-UA"/>
              </w:rPr>
            </w:pPr>
            <w:r w:rsidRPr="0079240B">
              <w:rPr>
                <w:sz w:val="28"/>
                <w:szCs w:val="28"/>
                <w:u w:val="single"/>
                <w:lang w:val="en-US"/>
              </w:rPr>
              <w:t>II</w:t>
            </w:r>
            <w:r w:rsidRPr="0079240B">
              <w:rPr>
                <w:sz w:val="28"/>
                <w:szCs w:val="28"/>
                <w:u w:val="single"/>
                <w:lang w:val="uk-UA"/>
              </w:rPr>
              <w:t xml:space="preserve"> відміна</w:t>
            </w:r>
          </w:p>
        </w:tc>
      </w:tr>
      <w:tr w:rsidR="007D1034" w:rsidRPr="007A4215" w:rsidTr="00AE0C61">
        <w:tc>
          <w:tcPr>
            <w:tcW w:w="4584" w:type="dxa"/>
            <w:gridSpan w:val="2"/>
            <w:hideMark/>
          </w:tcPr>
          <w:p w:rsidR="007D1034" w:rsidRPr="0079240B" w:rsidRDefault="00F85D34" w:rsidP="00D57A42">
            <w:pPr>
              <w:spacing w:after="0" w:line="240" w:lineRule="auto"/>
              <w:ind w:left="2160" w:hanging="2160"/>
              <w:contextualSpacing/>
              <w:rPr>
                <w:sz w:val="28"/>
                <w:szCs w:val="28"/>
                <w:lang w:val="uk-UA" w:eastAsia="en-US"/>
              </w:rPr>
            </w:pPr>
            <w:r w:rsidRPr="0079240B">
              <w:rPr>
                <w:sz w:val="28"/>
                <w:szCs w:val="28"/>
                <w:lang w:val="en-US" w:eastAsia="en-US"/>
              </w:rPr>
              <w:t>calcaneus</w:t>
            </w:r>
            <w:r w:rsidR="007D1034" w:rsidRPr="0079240B">
              <w:rPr>
                <w:sz w:val="28"/>
                <w:szCs w:val="28"/>
                <w:lang w:val="uk-UA" w:eastAsia="en-US"/>
              </w:rPr>
              <w:t xml:space="preserve">, і </w:t>
            </w:r>
            <w:r w:rsidRPr="0079240B">
              <w:rPr>
                <w:sz w:val="28"/>
                <w:szCs w:val="28"/>
                <w:lang w:val="en-US" w:eastAsia="en-US"/>
              </w:rPr>
              <w:t>m</w:t>
            </w:r>
            <w:r w:rsidR="00AB66BB" w:rsidRPr="00AB66BB">
              <w:rPr>
                <w:sz w:val="28"/>
                <w:szCs w:val="28"/>
                <w:lang w:eastAsia="en-US"/>
              </w:rPr>
              <w:t xml:space="preserve"> </w:t>
            </w:r>
            <w:r w:rsidR="00AB66BB" w:rsidRPr="00F426D5">
              <w:rPr>
                <w:sz w:val="28"/>
                <w:lang w:val="uk-UA"/>
              </w:rPr>
              <w:t>–</w:t>
            </w:r>
            <w:r w:rsidR="00AB66BB" w:rsidRPr="00AB66BB">
              <w:rPr>
                <w:sz w:val="28"/>
              </w:rPr>
              <w:t xml:space="preserve"> </w:t>
            </w:r>
            <w:r w:rsidRPr="0079240B">
              <w:rPr>
                <w:sz w:val="28"/>
                <w:szCs w:val="28"/>
                <w:lang w:val="uk-UA" w:eastAsia="en-US"/>
              </w:rPr>
              <w:t>п</w:t>
            </w:r>
            <w:r w:rsidR="00EC1475">
              <w:rPr>
                <w:sz w:val="28"/>
                <w:szCs w:val="28"/>
                <w:lang w:val="uk-UA" w:eastAsia="en-US"/>
              </w:rPr>
              <w:t>’</w:t>
            </w:r>
            <w:r w:rsidRPr="0079240B">
              <w:rPr>
                <w:sz w:val="28"/>
                <w:szCs w:val="28"/>
                <w:lang w:val="uk-UA" w:eastAsia="en-US"/>
              </w:rPr>
              <w:t>яткова кістка</w:t>
            </w:r>
          </w:p>
          <w:p w:rsidR="007D1034" w:rsidRPr="0079240B" w:rsidRDefault="00F85D34" w:rsidP="00D57A42">
            <w:pPr>
              <w:spacing w:after="0" w:line="240" w:lineRule="auto"/>
              <w:ind w:left="2160" w:hanging="2160"/>
              <w:contextualSpacing/>
              <w:rPr>
                <w:sz w:val="28"/>
                <w:szCs w:val="28"/>
                <w:lang w:val="uk-UA" w:eastAsia="en-US"/>
              </w:rPr>
            </w:pPr>
            <w:r w:rsidRPr="0079240B">
              <w:rPr>
                <w:sz w:val="28"/>
                <w:szCs w:val="28"/>
                <w:lang w:val="en-US" w:eastAsia="en-US"/>
              </w:rPr>
              <w:t>membrum</w:t>
            </w:r>
            <w:r w:rsidRPr="00AB66BB">
              <w:rPr>
                <w:sz w:val="28"/>
                <w:szCs w:val="28"/>
                <w:lang w:val="uk-UA" w:eastAsia="en-US"/>
              </w:rPr>
              <w:t>,</w:t>
            </w:r>
            <w:r w:rsidR="007D1034" w:rsidRPr="0079240B">
              <w:rPr>
                <w:sz w:val="28"/>
                <w:szCs w:val="28"/>
                <w:lang w:val="uk-UA" w:eastAsia="en-US"/>
              </w:rPr>
              <w:t xml:space="preserve"> і </w:t>
            </w:r>
            <w:r w:rsidR="007D1034" w:rsidRPr="0079240B">
              <w:rPr>
                <w:sz w:val="28"/>
                <w:szCs w:val="28"/>
                <w:lang w:val="en-US" w:eastAsia="en-US"/>
              </w:rPr>
              <w:t>n</w:t>
            </w:r>
            <w:r w:rsidR="00AB66BB" w:rsidRPr="00AB66BB">
              <w:rPr>
                <w:sz w:val="28"/>
                <w:szCs w:val="28"/>
                <w:lang w:val="uk-UA" w:eastAsia="en-US"/>
              </w:rPr>
              <w:t xml:space="preserve"> </w:t>
            </w:r>
            <w:r w:rsidR="00AB66BB" w:rsidRPr="00F426D5">
              <w:rPr>
                <w:sz w:val="28"/>
                <w:lang w:val="uk-UA"/>
              </w:rPr>
              <w:t>–</w:t>
            </w:r>
            <w:r w:rsidR="00AB66BB" w:rsidRPr="00AB66BB">
              <w:rPr>
                <w:sz w:val="28"/>
                <w:lang w:val="uk-UA"/>
              </w:rPr>
              <w:t xml:space="preserve"> </w:t>
            </w:r>
            <w:r w:rsidRPr="0079240B">
              <w:rPr>
                <w:sz w:val="28"/>
                <w:szCs w:val="28"/>
                <w:lang w:val="uk-UA" w:eastAsia="en-US"/>
              </w:rPr>
              <w:t>кінцівка</w:t>
            </w:r>
          </w:p>
          <w:p w:rsidR="007D1034" w:rsidRPr="0079240B" w:rsidRDefault="00F85D34" w:rsidP="00D57A42">
            <w:pPr>
              <w:spacing w:after="0" w:line="240" w:lineRule="auto"/>
              <w:contextualSpacing/>
              <w:rPr>
                <w:sz w:val="28"/>
                <w:szCs w:val="28"/>
                <w:lang w:val="uk-UA" w:eastAsia="en-US"/>
              </w:rPr>
            </w:pPr>
            <w:r w:rsidRPr="0079240B">
              <w:rPr>
                <w:sz w:val="28"/>
                <w:szCs w:val="28"/>
                <w:lang w:val="en-US" w:eastAsia="en-US"/>
              </w:rPr>
              <w:t>olecranon</w:t>
            </w:r>
            <w:r w:rsidR="007D1034" w:rsidRPr="0079240B">
              <w:rPr>
                <w:sz w:val="28"/>
                <w:szCs w:val="28"/>
                <w:lang w:val="uk-UA" w:eastAsia="en-US"/>
              </w:rPr>
              <w:t xml:space="preserve">, і </w:t>
            </w:r>
            <w:r w:rsidR="007D1034" w:rsidRPr="0079240B">
              <w:rPr>
                <w:sz w:val="28"/>
                <w:szCs w:val="28"/>
                <w:lang w:val="en-US" w:eastAsia="en-US"/>
              </w:rPr>
              <w:t>n</w:t>
            </w:r>
            <w:r w:rsidR="00AB66BB" w:rsidRPr="00AB66BB">
              <w:rPr>
                <w:sz w:val="28"/>
                <w:szCs w:val="28"/>
                <w:lang w:val="uk-UA" w:eastAsia="en-US"/>
              </w:rPr>
              <w:t xml:space="preserve"> </w:t>
            </w:r>
            <w:r w:rsidR="00AB66BB" w:rsidRPr="00F426D5">
              <w:rPr>
                <w:sz w:val="28"/>
                <w:lang w:val="uk-UA"/>
              </w:rPr>
              <w:t>–</w:t>
            </w:r>
            <w:r w:rsidR="00AB66BB" w:rsidRPr="00AB66BB">
              <w:rPr>
                <w:sz w:val="28"/>
                <w:lang w:val="uk-UA"/>
              </w:rPr>
              <w:t xml:space="preserve"> </w:t>
            </w:r>
            <w:r w:rsidRPr="0079240B">
              <w:rPr>
                <w:sz w:val="28"/>
                <w:szCs w:val="28"/>
                <w:lang w:val="uk-UA" w:eastAsia="en-US"/>
              </w:rPr>
              <w:t>ліктьовий відросток</w:t>
            </w:r>
            <w:r w:rsidR="00AE0C61" w:rsidRPr="00AE0C61">
              <w:rPr>
                <w:sz w:val="28"/>
                <w:szCs w:val="28"/>
                <w:lang w:val="uk-UA" w:eastAsia="en-US"/>
              </w:rPr>
              <w:t xml:space="preserve"> </w:t>
            </w:r>
            <w:r w:rsidR="00AE0C61" w:rsidRPr="0079240B">
              <w:rPr>
                <w:sz w:val="28"/>
                <w:szCs w:val="28"/>
                <w:lang w:val="en-US" w:eastAsia="en-US"/>
              </w:rPr>
              <w:t>radius</w:t>
            </w:r>
            <w:r w:rsidR="00AE0C61" w:rsidRPr="0079240B">
              <w:rPr>
                <w:sz w:val="28"/>
                <w:szCs w:val="28"/>
                <w:lang w:val="uk-UA" w:eastAsia="en-US"/>
              </w:rPr>
              <w:t xml:space="preserve">, і </w:t>
            </w:r>
            <w:r w:rsidR="00AE0C61" w:rsidRPr="0079240B">
              <w:rPr>
                <w:sz w:val="28"/>
                <w:szCs w:val="28"/>
                <w:lang w:val="en-US" w:eastAsia="en-US"/>
              </w:rPr>
              <w:t>m</w:t>
            </w:r>
            <w:r w:rsidR="00AE0C61" w:rsidRPr="00AE0C61">
              <w:rPr>
                <w:sz w:val="28"/>
                <w:szCs w:val="28"/>
                <w:lang w:val="uk-UA" w:eastAsia="en-US"/>
              </w:rPr>
              <w:t xml:space="preserve"> </w:t>
            </w:r>
            <w:r w:rsidR="00AE0C61" w:rsidRPr="00F426D5">
              <w:rPr>
                <w:sz w:val="28"/>
                <w:lang w:val="uk-UA"/>
              </w:rPr>
              <w:t>–</w:t>
            </w:r>
            <w:r w:rsidR="00AE0C61" w:rsidRPr="00AE0C61">
              <w:rPr>
                <w:sz w:val="28"/>
                <w:lang w:val="uk-UA"/>
              </w:rPr>
              <w:t xml:space="preserve"> </w:t>
            </w:r>
            <w:r w:rsidR="00AE0C61" w:rsidRPr="0079240B">
              <w:rPr>
                <w:sz w:val="28"/>
                <w:szCs w:val="28"/>
                <w:lang w:val="uk-UA" w:eastAsia="en-US"/>
              </w:rPr>
              <w:t>променева кістка</w:t>
            </w:r>
          </w:p>
        </w:tc>
        <w:tc>
          <w:tcPr>
            <w:tcW w:w="4987" w:type="dxa"/>
            <w:hideMark/>
          </w:tcPr>
          <w:p w:rsidR="00F85D34" w:rsidRPr="0079240B" w:rsidRDefault="00F85D34" w:rsidP="00D57A42">
            <w:pPr>
              <w:spacing w:after="0" w:line="240" w:lineRule="auto"/>
              <w:ind w:left="2160" w:hanging="2160"/>
              <w:contextualSpacing/>
              <w:rPr>
                <w:sz w:val="28"/>
                <w:szCs w:val="28"/>
                <w:lang w:val="uk-UA"/>
              </w:rPr>
            </w:pPr>
            <w:r w:rsidRPr="0079240B">
              <w:rPr>
                <w:sz w:val="28"/>
                <w:szCs w:val="28"/>
                <w:lang w:val="en-US" w:eastAsia="en-US"/>
              </w:rPr>
              <w:t>skel</w:t>
            </w:r>
            <w:r w:rsidR="00AB66BB" w:rsidRPr="00AB66BB">
              <w:rPr>
                <w:sz w:val="28"/>
                <w:szCs w:val="28"/>
                <w:lang w:val="uk-UA" w:eastAsia="en-US"/>
              </w:rPr>
              <w:t>ĕ</w:t>
            </w:r>
            <w:r w:rsidRPr="0079240B">
              <w:rPr>
                <w:sz w:val="28"/>
                <w:szCs w:val="28"/>
                <w:lang w:val="en-US" w:eastAsia="en-US"/>
              </w:rPr>
              <w:t>ton</w:t>
            </w:r>
            <w:r w:rsidRPr="0079240B">
              <w:rPr>
                <w:sz w:val="28"/>
                <w:szCs w:val="28"/>
                <w:lang w:val="uk-UA" w:eastAsia="en-US"/>
              </w:rPr>
              <w:t xml:space="preserve">, і </w:t>
            </w:r>
            <w:r w:rsidRPr="0079240B">
              <w:rPr>
                <w:sz w:val="28"/>
                <w:szCs w:val="28"/>
                <w:lang w:val="en-US" w:eastAsia="en-US"/>
              </w:rPr>
              <w:t>n</w:t>
            </w:r>
            <w:r w:rsidR="00AB66BB" w:rsidRPr="00AB66BB">
              <w:rPr>
                <w:sz w:val="28"/>
                <w:szCs w:val="28"/>
                <w:lang w:val="uk-UA" w:eastAsia="en-US"/>
              </w:rPr>
              <w:t xml:space="preserve"> </w:t>
            </w:r>
            <w:r w:rsidR="00AB66BB" w:rsidRPr="00F426D5">
              <w:rPr>
                <w:sz w:val="28"/>
                <w:lang w:val="uk-UA"/>
              </w:rPr>
              <w:t>–</w:t>
            </w:r>
            <w:r w:rsidR="00AB66BB" w:rsidRPr="00AB66BB">
              <w:rPr>
                <w:sz w:val="28"/>
                <w:lang w:val="uk-UA"/>
              </w:rPr>
              <w:t xml:space="preserve"> </w:t>
            </w:r>
            <w:r w:rsidRPr="0079240B">
              <w:rPr>
                <w:sz w:val="28"/>
                <w:szCs w:val="28"/>
                <w:lang w:val="uk-UA" w:eastAsia="en-US"/>
              </w:rPr>
              <w:t>скелет</w:t>
            </w:r>
          </w:p>
          <w:p w:rsidR="007D1034" w:rsidRPr="0079240B" w:rsidRDefault="00F85D34" w:rsidP="00D57A42">
            <w:pPr>
              <w:spacing w:after="0" w:line="240" w:lineRule="auto"/>
              <w:ind w:left="2160" w:hanging="2160"/>
              <w:contextualSpacing/>
              <w:rPr>
                <w:sz w:val="28"/>
                <w:szCs w:val="28"/>
                <w:lang w:val="uk-UA"/>
              </w:rPr>
            </w:pPr>
            <w:r w:rsidRPr="0079240B">
              <w:rPr>
                <w:sz w:val="28"/>
                <w:szCs w:val="28"/>
                <w:lang w:val="en-US"/>
              </w:rPr>
              <w:t>tymp</w:t>
            </w:r>
            <w:r w:rsidR="00AB66BB" w:rsidRPr="0028739E">
              <w:rPr>
                <w:sz w:val="28"/>
                <w:szCs w:val="28"/>
                <w:lang w:val="uk-UA"/>
              </w:rPr>
              <w:t>ă</w:t>
            </w:r>
            <w:r w:rsidRPr="0079240B">
              <w:rPr>
                <w:sz w:val="28"/>
                <w:szCs w:val="28"/>
                <w:lang w:val="en-US"/>
              </w:rPr>
              <w:t>num</w:t>
            </w:r>
            <w:r w:rsidR="007D1034" w:rsidRPr="0079240B">
              <w:rPr>
                <w:sz w:val="28"/>
                <w:szCs w:val="28"/>
                <w:lang w:val="uk-UA"/>
              </w:rPr>
              <w:t xml:space="preserve">, і </w:t>
            </w:r>
            <w:r w:rsidRPr="0079240B">
              <w:rPr>
                <w:sz w:val="28"/>
                <w:szCs w:val="28"/>
                <w:lang w:val="en-US"/>
              </w:rPr>
              <w:t>n</w:t>
            </w:r>
            <w:r w:rsidRPr="0079240B">
              <w:rPr>
                <w:sz w:val="28"/>
                <w:szCs w:val="28"/>
                <w:lang w:val="uk-UA"/>
              </w:rPr>
              <w:t xml:space="preserve"> </w:t>
            </w:r>
            <w:r w:rsidR="00AB66BB" w:rsidRPr="00F426D5">
              <w:rPr>
                <w:sz w:val="28"/>
                <w:lang w:val="uk-UA"/>
              </w:rPr>
              <w:t>–</w:t>
            </w:r>
            <w:r w:rsidR="00AB66BB" w:rsidRPr="00AB66BB">
              <w:rPr>
                <w:sz w:val="28"/>
                <w:lang w:val="uk-UA"/>
              </w:rPr>
              <w:t xml:space="preserve"> </w:t>
            </w:r>
            <w:r w:rsidRPr="0079240B">
              <w:rPr>
                <w:sz w:val="28"/>
                <w:szCs w:val="28"/>
                <w:lang w:val="uk-UA"/>
              </w:rPr>
              <w:t>барабан</w:t>
            </w:r>
          </w:p>
          <w:p w:rsidR="007D1034" w:rsidRPr="0079240B" w:rsidRDefault="00F85D34" w:rsidP="00D57A42">
            <w:pPr>
              <w:spacing w:after="0" w:line="240" w:lineRule="auto"/>
              <w:contextualSpacing/>
              <w:rPr>
                <w:sz w:val="28"/>
                <w:szCs w:val="28"/>
                <w:lang w:val="uk-UA"/>
              </w:rPr>
            </w:pPr>
            <w:r w:rsidRPr="0079240B">
              <w:rPr>
                <w:sz w:val="28"/>
                <w:szCs w:val="28"/>
                <w:lang w:val="en-US" w:eastAsia="en-US"/>
              </w:rPr>
              <w:t>vestib</w:t>
            </w:r>
            <w:r w:rsidR="00AB66BB">
              <w:rPr>
                <w:sz w:val="28"/>
                <w:szCs w:val="28"/>
                <w:lang w:val="en-US" w:eastAsia="en-US"/>
              </w:rPr>
              <w:t>ŭ</w:t>
            </w:r>
            <w:r w:rsidRPr="0079240B">
              <w:rPr>
                <w:sz w:val="28"/>
                <w:szCs w:val="28"/>
                <w:lang w:val="en-US" w:eastAsia="en-US"/>
              </w:rPr>
              <w:t>l</w:t>
            </w:r>
            <w:r w:rsidR="007D1034" w:rsidRPr="0079240B">
              <w:rPr>
                <w:sz w:val="28"/>
                <w:szCs w:val="28"/>
                <w:lang w:val="en-US" w:eastAsia="en-US"/>
              </w:rPr>
              <w:t>um</w:t>
            </w:r>
            <w:r w:rsidR="007D1034" w:rsidRPr="0079240B">
              <w:rPr>
                <w:sz w:val="28"/>
                <w:szCs w:val="28"/>
                <w:lang w:val="uk-UA" w:eastAsia="en-US"/>
              </w:rPr>
              <w:t xml:space="preserve">, і </w:t>
            </w:r>
            <w:r w:rsidR="007D1034" w:rsidRPr="0079240B">
              <w:rPr>
                <w:sz w:val="28"/>
                <w:szCs w:val="28"/>
                <w:lang w:val="en-US" w:eastAsia="en-US"/>
              </w:rPr>
              <w:t>n</w:t>
            </w:r>
            <w:r w:rsidR="00AB66BB">
              <w:rPr>
                <w:sz w:val="28"/>
                <w:szCs w:val="28"/>
                <w:lang w:val="en-US" w:eastAsia="en-US"/>
              </w:rPr>
              <w:t xml:space="preserve"> </w:t>
            </w:r>
            <w:r w:rsidR="00AB66BB" w:rsidRPr="00F426D5">
              <w:rPr>
                <w:sz w:val="28"/>
                <w:lang w:val="uk-UA"/>
              </w:rPr>
              <w:t>–</w:t>
            </w:r>
            <w:r w:rsidRPr="0079240B">
              <w:rPr>
                <w:sz w:val="28"/>
                <w:szCs w:val="28"/>
                <w:lang w:val="uk-UA" w:eastAsia="en-US"/>
              </w:rPr>
              <w:t xml:space="preserve"> присінок</w:t>
            </w:r>
          </w:p>
        </w:tc>
      </w:tr>
      <w:tr w:rsidR="007D1034" w:rsidRPr="003D6822" w:rsidTr="00AE0C61">
        <w:trPr>
          <w:cantSplit/>
        </w:trPr>
        <w:tc>
          <w:tcPr>
            <w:tcW w:w="9571" w:type="dxa"/>
            <w:gridSpan w:val="3"/>
            <w:hideMark/>
          </w:tcPr>
          <w:p w:rsidR="007D1034" w:rsidRPr="003372BB" w:rsidRDefault="007D1034" w:rsidP="00D57A42">
            <w:pPr>
              <w:spacing w:after="0" w:line="240" w:lineRule="auto"/>
              <w:contextualSpacing/>
              <w:jc w:val="center"/>
              <w:rPr>
                <w:sz w:val="28"/>
                <w:szCs w:val="28"/>
                <w:u w:val="single"/>
                <w:lang w:val="uk-UA"/>
              </w:rPr>
            </w:pPr>
            <w:r w:rsidRPr="0079240B">
              <w:rPr>
                <w:sz w:val="28"/>
                <w:szCs w:val="28"/>
                <w:u w:val="single"/>
                <w:lang w:val="en-US"/>
              </w:rPr>
              <w:t>III</w:t>
            </w:r>
            <w:r w:rsidRPr="006B1098">
              <w:rPr>
                <w:sz w:val="28"/>
                <w:szCs w:val="28"/>
                <w:u w:val="single"/>
                <w:lang w:val="en-US"/>
              </w:rPr>
              <w:t xml:space="preserve"> </w:t>
            </w:r>
            <w:r w:rsidRPr="0079240B">
              <w:rPr>
                <w:sz w:val="28"/>
                <w:szCs w:val="28"/>
                <w:u w:val="single"/>
                <w:lang w:val="uk-UA"/>
              </w:rPr>
              <w:t>відміна</w:t>
            </w:r>
          </w:p>
        </w:tc>
      </w:tr>
      <w:tr w:rsidR="007D1034" w:rsidRPr="00204E05" w:rsidTr="007D1034">
        <w:tc>
          <w:tcPr>
            <w:tcW w:w="4584" w:type="dxa"/>
            <w:gridSpan w:val="2"/>
            <w:hideMark/>
          </w:tcPr>
          <w:p w:rsidR="007D1034" w:rsidRPr="003372BB" w:rsidRDefault="00766C14" w:rsidP="00D57A42">
            <w:pPr>
              <w:spacing w:after="0" w:line="240" w:lineRule="auto"/>
              <w:contextualSpacing/>
              <w:rPr>
                <w:sz w:val="28"/>
                <w:szCs w:val="28"/>
                <w:lang w:val="uk-UA"/>
              </w:rPr>
            </w:pPr>
            <w:r w:rsidRPr="0079240B">
              <w:rPr>
                <w:sz w:val="28"/>
                <w:szCs w:val="28"/>
                <w:lang w:val="fr-FR" w:eastAsia="en-US"/>
              </w:rPr>
              <w:t>agger</w:t>
            </w:r>
            <w:r w:rsidR="007D1034" w:rsidRPr="00152051">
              <w:rPr>
                <w:sz w:val="28"/>
                <w:szCs w:val="28"/>
                <w:lang w:eastAsia="en-US"/>
              </w:rPr>
              <w:t xml:space="preserve">, </w:t>
            </w:r>
            <w:r w:rsidR="00AE0C61">
              <w:rPr>
                <w:sz w:val="28"/>
                <w:szCs w:val="28"/>
                <w:lang w:val="fr-FR" w:eastAsia="en-US"/>
              </w:rPr>
              <w:t>ĕ</w:t>
            </w:r>
            <w:r w:rsidRPr="0079240B">
              <w:rPr>
                <w:sz w:val="28"/>
                <w:szCs w:val="28"/>
                <w:lang w:val="fr-FR" w:eastAsia="en-US"/>
              </w:rPr>
              <w:t>r</w:t>
            </w:r>
            <w:r w:rsidR="007D1034" w:rsidRPr="0079240B">
              <w:rPr>
                <w:sz w:val="28"/>
                <w:szCs w:val="28"/>
                <w:lang w:val="fr-FR" w:eastAsia="en-US"/>
              </w:rPr>
              <w:t>is</w:t>
            </w:r>
            <w:r w:rsidR="007D1034" w:rsidRPr="00152051">
              <w:rPr>
                <w:sz w:val="28"/>
                <w:szCs w:val="28"/>
                <w:lang w:eastAsia="en-US"/>
              </w:rPr>
              <w:t xml:space="preserve"> </w:t>
            </w:r>
            <w:r w:rsidRPr="0079240B">
              <w:rPr>
                <w:sz w:val="28"/>
                <w:szCs w:val="28"/>
                <w:lang w:val="fr-FR" w:eastAsia="en-US"/>
              </w:rPr>
              <w:t>m</w:t>
            </w:r>
            <w:r w:rsidR="007D1034" w:rsidRPr="0079240B">
              <w:rPr>
                <w:sz w:val="28"/>
                <w:szCs w:val="28"/>
                <w:lang w:val="uk-UA" w:eastAsia="en-US"/>
              </w:rPr>
              <w:t xml:space="preserve"> </w:t>
            </w:r>
            <w:r w:rsidR="00AE0C61" w:rsidRPr="00F426D5">
              <w:rPr>
                <w:sz w:val="28"/>
                <w:lang w:val="uk-UA"/>
              </w:rPr>
              <w:t>–</w:t>
            </w:r>
            <w:r w:rsidR="007D1034" w:rsidRPr="0079240B">
              <w:rPr>
                <w:sz w:val="28"/>
                <w:szCs w:val="28"/>
                <w:lang w:val="uk-UA" w:eastAsia="en-US"/>
              </w:rPr>
              <w:t xml:space="preserve"> </w:t>
            </w:r>
            <w:r w:rsidRPr="0079240B">
              <w:rPr>
                <w:sz w:val="28"/>
                <w:szCs w:val="28"/>
                <w:lang w:val="uk-UA" w:eastAsia="en-US"/>
              </w:rPr>
              <w:t>валок</w:t>
            </w:r>
          </w:p>
          <w:p w:rsidR="007D1034" w:rsidRPr="003372BB" w:rsidRDefault="00766C14" w:rsidP="00D57A42">
            <w:pPr>
              <w:spacing w:after="0" w:line="240" w:lineRule="auto"/>
              <w:contextualSpacing/>
              <w:rPr>
                <w:sz w:val="28"/>
                <w:szCs w:val="28"/>
                <w:lang w:val="uk-UA"/>
              </w:rPr>
            </w:pPr>
            <w:r w:rsidRPr="0079240B">
              <w:rPr>
                <w:sz w:val="28"/>
                <w:szCs w:val="28"/>
                <w:lang w:val="fr-FR"/>
              </w:rPr>
              <w:t>apex</w:t>
            </w:r>
            <w:r w:rsidR="007D1034" w:rsidRPr="0079240B">
              <w:rPr>
                <w:sz w:val="28"/>
                <w:szCs w:val="28"/>
                <w:lang w:val="uk-UA"/>
              </w:rPr>
              <w:t xml:space="preserve">, </w:t>
            </w:r>
            <w:r w:rsidR="00AE0C61">
              <w:rPr>
                <w:sz w:val="28"/>
                <w:szCs w:val="28"/>
                <w:lang w:val="fr-FR"/>
              </w:rPr>
              <w:t>ĭ</w:t>
            </w:r>
            <w:r w:rsidRPr="0079240B">
              <w:rPr>
                <w:sz w:val="28"/>
                <w:szCs w:val="28"/>
                <w:lang w:val="fr-FR"/>
              </w:rPr>
              <w:t>c</w:t>
            </w:r>
            <w:r w:rsidR="007D1034" w:rsidRPr="0079240B">
              <w:rPr>
                <w:sz w:val="28"/>
                <w:szCs w:val="28"/>
                <w:lang w:val="fr-FR"/>
              </w:rPr>
              <w:t>is</w:t>
            </w:r>
            <w:r w:rsidR="007D1034" w:rsidRPr="0079240B">
              <w:rPr>
                <w:sz w:val="28"/>
                <w:szCs w:val="28"/>
                <w:lang w:val="uk-UA"/>
              </w:rPr>
              <w:t xml:space="preserve"> </w:t>
            </w:r>
            <w:r w:rsidRPr="0079240B">
              <w:rPr>
                <w:sz w:val="28"/>
                <w:szCs w:val="28"/>
                <w:lang w:val="fr-FR"/>
              </w:rPr>
              <w:t>m</w:t>
            </w:r>
            <w:r w:rsidRPr="0079240B">
              <w:rPr>
                <w:sz w:val="28"/>
                <w:szCs w:val="28"/>
                <w:lang w:val="uk-UA"/>
              </w:rPr>
              <w:t xml:space="preserve"> </w:t>
            </w:r>
            <w:r w:rsidR="00AE0C61" w:rsidRPr="00F426D5">
              <w:rPr>
                <w:sz w:val="28"/>
                <w:lang w:val="uk-UA"/>
              </w:rPr>
              <w:t>–</w:t>
            </w:r>
            <w:r w:rsidR="00AE0C61" w:rsidRPr="00152051">
              <w:rPr>
                <w:sz w:val="28"/>
              </w:rPr>
              <w:t xml:space="preserve"> </w:t>
            </w:r>
            <w:r w:rsidRPr="0079240B">
              <w:rPr>
                <w:sz w:val="28"/>
                <w:szCs w:val="28"/>
                <w:lang w:val="uk-UA"/>
              </w:rPr>
              <w:t>верхівка</w:t>
            </w:r>
          </w:p>
          <w:p w:rsidR="00766C14" w:rsidRPr="0079240B" w:rsidRDefault="00766C14" w:rsidP="00D57A42">
            <w:pPr>
              <w:spacing w:after="0" w:line="240" w:lineRule="auto"/>
              <w:contextualSpacing/>
              <w:rPr>
                <w:sz w:val="28"/>
                <w:szCs w:val="28"/>
                <w:lang w:val="uk-UA"/>
              </w:rPr>
            </w:pPr>
            <w:r w:rsidRPr="0079240B">
              <w:rPr>
                <w:sz w:val="28"/>
                <w:szCs w:val="28"/>
                <w:lang w:val="en-US"/>
              </w:rPr>
              <w:t>basis</w:t>
            </w:r>
            <w:r w:rsidRPr="00CE3783">
              <w:rPr>
                <w:sz w:val="28"/>
                <w:szCs w:val="28"/>
                <w:lang w:val="en-US"/>
              </w:rPr>
              <w:t xml:space="preserve">, </w:t>
            </w:r>
            <w:r w:rsidRPr="0079240B">
              <w:rPr>
                <w:sz w:val="28"/>
                <w:szCs w:val="28"/>
                <w:lang w:val="en-US"/>
              </w:rPr>
              <w:t>is</w:t>
            </w:r>
            <w:r w:rsidRPr="00CE3783">
              <w:rPr>
                <w:sz w:val="28"/>
                <w:szCs w:val="28"/>
                <w:lang w:val="en-US"/>
              </w:rPr>
              <w:t xml:space="preserve"> </w:t>
            </w:r>
            <w:r w:rsidRPr="0079240B">
              <w:rPr>
                <w:sz w:val="28"/>
                <w:szCs w:val="28"/>
                <w:lang w:val="en-US"/>
              </w:rPr>
              <w:t>f</w:t>
            </w:r>
            <w:r w:rsidRPr="0079240B">
              <w:rPr>
                <w:sz w:val="28"/>
                <w:szCs w:val="28"/>
                <w:lang w:val="uk-UA"/>
              </w:rPr>
              <w:t xml:space="preserve"> </w:t>
            </w:r>
            <w:r w:rsidR="00AE0C61" w:rsidRPr="00F426D5">
              <w:rPr>
                <w:sz w:val="28"/>
                <w:lang w:val="uk-UA"/>
              </w:rPr>
              <w:t>–</w:t>
            </w:r>
            <w:r w:rsidRPr="0079240B">
              <w:rPr>
                <w:sz w:val="28"/>
                <w:szCs w:val="28"/>
                <w:lang w:val="uk-UA"/>
              </w:rPr>
              <w:t xml:space="preserve"> основа</w:t>
            </w:r>
          </w:p>
          <w:p w:rsidR="00766C14" w:rsidRPr="0079240B" w:rsidRDefault="00AE0C61" w:rsidP="00D57A42">
            <w:pPr>
              <w:spacing w:after="0" w:line="240" w:lineRule="auto"/>
              <w:contextualSpacing/>
              <w:rPr>
                <w:sz w:val="28"/>
                <w:szCs w:val="28"/>
                <w:lang w:val="uk-UA"/>
              </w:rPr>
            </w:pPr>
            <w:r>
              <w:rPr>
                <w:sz w:val="28"/>
                <w:szCs w:val="28"/>
                <w:lang w:val="en-US"/>
              </w:rPr>
              <w:t>canalis</w:t>
            </w:r>
            <w:r w:rsidRPr="00CE3783">
              <w:rPr>
                <w:sz w:val="28"/>
                <w:szCs w:val="28"/>
                <w:lang w:val="en-US"/>
              </w:rPr>
              <w:t xml:space="preserve">, </w:t>
            </w:r>
            <w:r>
              <w:rPr>
                <w:sz w:val="28"/>
                <w:szCs w:val="28"/>
                <w:lang w:val="en-US"/>
              </w:rPr>
              <w:t>is</w:t>
            </w:r>
            <w:r w:rsidRPr="00CE3783">
              <w:rPr>
                <w:sz w:val="28"/>
                <w:szCs w:val="28"/>
                <w:lang w:val="en-US"/>
              </w:rPr>
              <w:t xml:space="preserve"> </w:t>
            </w:r>
            <w:r>
              <w:rPr>
                <w:sz w:val="28"/>
                <w:szCs w:val="28"/>
                <w:lang w:val="en-US"/>
              </w:rPr>
              <w:t>m</w:t>
            </w:r>
            <w:r w:rsidRPr="00CE3783">
              <w:rPr>
                <w:sz w:val="28"/>
                <w:szCs w:val="28"/>
                <w:lang w:val="en-US"/>
              </w:rPr>
              <w:t xml:space="preserve"> </w:t>
            </w:r>
            <w:r w:rsidRPr="00F426D5">
              <w:rPr>
                <w:sz w:val="28"/>
                <w:lang w:val="uk-UA"/>
              </w:rPr>
              <w:t>–</w:t>
            </w:r>
            <w:r w:rsidR="00766C14" w:rsidRPr="0079240B">
              <w:rPr>
                <w:sz w:val="28"/>
                <w:szCs w:val="28"/>
                <w:lang w:val="uk-UA"/>
              </w:rPr>
              <w:t xml:space="preserve"> канал</w:t>
            </w:r>
          </w:p>
          <w:p w:rsidR="00766C14" w:rsidRPr="0079240B" w:rsidRDefault="006F4A9B" w:rsidP="00D57A42">
            <w:pPr>
              <w:spacing w:after="0" w:line="240" w:lineRule="auto"/>
              <w:contextualSpacing/>
              <w:rPr>
                <w:sz w:val="28"/>
                <w:szCs w:val="28"/>
                <w:lang w:val="uk-UA"/>
              </w:rPr>
            </w:pPr>
            <w:r w:rsidRPr="0079240B">
              <w:rPr>
                <w:sz w:val="28"/>
                <w:szCs w:val="28"/>
                <w:lang w:val="en-US"/>
              </w:rPr>
              <w:t>caput</w:t>
            </w:r>
            <w:r w:rsidRPr="0079240B">
              <w:rPr>
                <w:sz w:val="28"/>
                <w:szCs w:val="28"/>
                <w:lang w:val="uk-UA"/>
              </w:rPr>
              <w:t xml:space="preserve">, </w:t>
            </w:r>
            <w:r w:rsidR="00AE0C61" w:rsidRPr="00AE0C61">
              <w:rPr>
                <w:sz w:val="28"/>
                <w:szCs w:val="28"/>
                <w:lang w:val="uk-UA"/>
              </w:rPr>
              <w:t>ĭ</w:t>
            </w:r>
            <w:r w:rsidRPr="0079240B">
              <w:rPr>
                <w:sz w:val="28"/>
                <w:szCs w:val="28"/>
                <w:lang w:val="en-US"/>
              </w:rPr>
              <w:t>t</w:t>
            </w:r>
            <w:r w:rsidR="00766C14" w:rsidRPr="0079240B">
              <w:rPr>
                <w:sz w:val="28"/>
                <w:szCs w:val="28"/>
                <w:lang w:val="en-US"/>
              </w:rPr>
              <w:t>is</w:t>
            </w:r>
            <w:r w:rsidR="00766C14" w:rsidRPr="0079240B">
              <w:rPr>
                <w:sz w:val="28"/>
                <w:szCs w:val="28"/>
                <w:lang w:val="uk-UA"/>
              </w:rPr>
              <w:t xml:space="preserve"> </w:t>
            </w:r>
            <w:r w:rsidR="00766C14" w:rsidRPr="0079240B">
              <w:rPr>
                <w:sz w:val="28"/>
                <w:szCs w:val="28"/>
                <w:lang w:val="en-US"/>
              </w:rPr>
              <w:t>n</w:t>
            </w:r>
            <w:r w:rsidR="00766C14" w:rsidRPr="0079240B">
              <w:rPr>
                <w:sz w:val="28"/>
                <w:szCs w:val="28"/>
                <w:lang w:val="uk-UA"/>
              </w:rPr>
              <w:t xml:space="preserve"> </w:t>
            </w:r>
            <w:r w:rsidR="00AE0C61" w:rsidRPr="00F426D5">
              <w:rPr>
                <w:sz w:val="28"/>
                <w:lang w:val="uk-UA"/>
              </w:rPr>
              <w:t>–</w:t>
            </w:r>
            <w:r w:rsidR="00766C14" w:rsidRPr="0079240B">
              <w:rPr>
                <w:sz w:val="28"/>
                <w:szCs w:val="28"/>
                <w:lang w:val="uk-UA"/>
              </w:rPr>
              <w:t xml:space="preserve"> голова, голівка</w:t>
            </w:r>
          </w:p>
          <w:p w:rsidR="00766C14" w:rsidRPr="0079240B" w:rsidRDefault="00766C14" w:rsidP="00D57A42">
            <w:pPr>
              <w:spacing w:after="0" w:line="240" w:lineRule="auto"/>
              <w:contextualSpacing/>
              <w:rPr>
                <w:sz w:val="28"/>
                <w:szCs w:val="28"/>
                <w:lang w:val="uk-UA"/>
              </w:rPr>
            </w:pPr>
            <w:r w:rsidRPr="0079240B">
              <w:rPr>
                <w:sz w:val="28"/>
                <w:szCs w:val="28"/>
                <w:lang w:val="en-US"/>
              </w:rPr>
              <w:t>cavitas</w:t>
            </w:r>
            <w:r w:rsidRPr="0079240B">
              <w:rPr>
                <w:sz w:val="28"/>
                <w:szCs w:val="28"/>
                <w:lang w:val="uk-UA"/>
              </w:rPr>
              <w:t xml:space="preserve">, </w:t>
            </w:r>
            <w:r w:rsidR="00AE0C61" w:rsidRPr="00AE0C61">
              <w:rPr>
                <w:sz w:val="28"/>
                <w:szCs w:val="28"/>
                <w:lang w:val="uk-UA"/>
              </w:rPr>
              <w:t>ā</w:t>
            </w:r>
            <w:r w:rsidRPr="0079240B">
              <w:rPr>
                <w:sz w:val="28"/>
                <w:szCs w:val="28"/>
                <w:lang w:val="en-US"/>
              </w:rPr>
              <w:t>tis</w:t>
            </w:r>
            <w:r w:rsidRPr="0079240B">
              <w:rPr>
                <w:sz w:val="28"/>
                <w:szCs w:val="28"/>
                <w:lang w:val="uk-UA"/>
              </w:rPr>
              <w:t xml:space="preserve"> </w:t>
            </w:r>
            <w:r w:rsidRPr="0079240B">
              <w:rPr>
                <w:sz w:val="28"/>
                <w:szCs w:val="28"/>
                <w:lang w:val="en-US"/>
              </w:rPr>
              <w:t>f</w:t>
            </w:r>
            <w:r w:rsidRPr="0079240B">
              <w:rPr>
                <w:sz w:val="28"/>
                <w:szCs w:val="28"/>
                <w:lang w:val="uk-UA"/>
              </w:rPr>
              <w:t xml:space="preserve"> </w:t>
            </w:r>
            <w:r w:rsidR="00AE0C61" w:rsidRPr="00F426D5">
              <w:rPr>
                <w:sz w:val="28"/>
                <w:lang w:val="uk-UA"/>
              </w:rPr>
              <w:t>–</w:t>
            </w:r>
            <w:r w:rsidRPr="0079240B">
              <w:rPr>
                <w:sz w:val="28"/>
                <w:szCs w:val="28"/>
                <w:lang w:val="uk-UA"/>
              </w:rPr>
              <w:t xml:space="preserve"> порожнина</w:t>
            </w:r>
          </w:p>
          <w:p w:rsidR="006B1098" w:rsidRPr="006B1098" w:rsidRDefault="00766C14" w:rsidP="00D57A42">
            <w:pPr>
              <w:spacing w:after="0" w:line="240" w:lineRule="auto"/>
              <w:contextualSpacing/>
              <w:rPr>
                <w:sz w:val="28"/>
                <w:szCs w:val="28"/>
                <w:lang w:val="uk-UA"/>
              </w:rPr>
            </w:pPr>
            <w:r w:rsidRPr="0079240B">
              <w:rPr>
                <w:sz w:val="28"/>
                <w:szCs w:val="28"/>
                <w:lang w:val="en-US"/>
              </w:rPr>
              <w:t>cervix</w:t>
            </w:r>
            <w:r w:rsidRPr="0079240B">
              <w:rPr>
                <w:sz w:val="28"/>
                <w:szCs w:val="28"/>
                <w:lang w:val="uk-UA"/>
              </w:rPr>
              <w:t xml:space="preserve">, </w:t>
            </w:r>
            <w:r w:rsidR="00AE0C61" w:rsidRPr="00AE0C61">
              <w:rPr>
                <w:sz w:val="28"/>
                <w:szCs w:val="28"/>
                <w:lang w:val="uk-UA"/>
              </w:rPr>
              <w:t>ĭ</w:t>
            </w:r>
            <w:r w:rsidRPr="0079240B">
              <w:rPr>
                <w:sz w:val="28"/>
                <w:szCs w:val="28"/>
                <w:lang w:val="en-US"/>
              </w:rPr>
              <w:t>cis</w:t>
            </w:r>
            <w:r w:rsidRPr="0079240B">
              <w:rPr>
                <w:sz w:val="28"/>
                <w:szCs w:val="28"/>
                <w:lang w:val="uk-UA"/>
              </w:rPr>
              <w:t xml:space="preserve"> </w:t>
            </w:r>
            <w:r w:rsidRPr="0079240B">
              <w:rPr>
                <w:sz w:val="28"/>
                <w:szCs w:val="28"/>
                <w:lang w:val="en-US"/>
              </w:rPr>
              <w:t>f</w:t>
            </w:r>
            <w:r w:rsidRPr="0079240B">
              <w:rPr>
                <w:sz w:val="28"/>
                <w:szCs w:val="28"/>
                <w:lang w:val="uk-UA"/>
              </w:rPr>
              <w:t xml:space="preserve"> </w:t>
            </w:r>
            <w:r w:rsidR="00AE0C61" w:rsidRPr="00F426D5">
              <w:rPr>
                <w:sz w:val="28"/>
                <w:lang w:val="uk-UA"/>
              </w:rPr>
              <w:t>–</w:t>
            </w:r>
            <w:r w:rsidRPr="0079240B">
              <w:rPr>
                <w:sz w:val="28"/>
                <w:szCs w:val="28"/>
                <w:lang w:val="uk-UA"/>
              </w:rPr>
              <w:t xml:space="preserve"> шия, </w:t>
            </w:r>
            <w:r w:rsidR="00AE0C61" w:rsidRPr="0079240B">
              <w:rPr>
                <w:sz w:val="28"/>
                <w:szCs w:val="28"/>
                <w:lang w:val="uk-UA"/>
              </w:rPr>
              <w:t>шийка (матки)</w:t>
            </w:r>
          </w:p>
          <w:p w:rsidR="002D2BFB" w:rsidRPr="0079240B" w:rsidRDefault="002D2BFB" w:rsidP="00D57A42">
            <w:pPr>
              <w:spacing w:after="0" w:line="240" w:lineRule="auto"/>
              <w:contextualSpacing/>
              <w:rPr>
                <w:sz w:val="28"/>
                <w:szCs w:val="28"/>
                <w:lang w:val="uk-UA"/>
              </w:rPr>
            </w:pPr>
            <w:r w:rsidRPr="0079240B">
              <w:rPr>
                <w:sz w:val="28"/>
                <w:szCs w:val="28"/>
                <w:lang w:val="en-US"/>
              </w:rPr>
              <w:t>corpus</w:t>
            </w:r>
            <w:r w:rsidRPr="0079240B">
              <w:rPr>
                <w:sz w:val="28"/>
                <w:szCs w:val="28"/>
                <w:lang w:val="uk-UA"/>
              </w:rPr>
              <w:t xml:space="preserve">, </w:t>
            </w:r>
            <w:r w:rsidR="00AE0C61" w:rsidRPr="00AE0C61">
              <w:rPr>
                <w:sz w:val="28"/>
                <w:szCs w:val="28"/>
                <w:lang w:val="uk-UA"/>
              </w:rPr>
              <w:t>ŏ</w:t>
            </w:r>
            <w:r w:rsidRPr="0079240B">
              <w:rPr>
                <w:sz w:val="28"/>
                <w:szCs w:val="28"/>
                <w:lang w:val="en-US"/>
              </w:rPr>
              <w:t>ris</w:t>
            </w:r>
            <w:r w:rsidRPr="0079240B">
              <w:rPr>
                <w:sz w:val="28"/>
                <w:szCs w:val="28"/>
                <w:lang w:val="uk-UA"/>
              </w:rPr>
              <w:t xml:space="preserve"> </w:t>
            </w:r>
            <w:r w:rsidRPr="0079240B">
              <w:rPr>
                <w:sz w:val="28"/>
                <w:szCs w:val="28"/>
                <w:lang w:val="en-US"/>
              </w:rPr>
              <w:t>n</w:t>
            </w:r>
            <w:r w:rsidRPr="0079240B">
              <w:rPr>
                <w:sz w:val="28"/>
                <w:szCs w:val="28"/>
                <w:lang w:val="uk-UA"/>
              </w:rPr>
              <w:t xml:space="preserve"> </w:t>
            </w:r>
            <w:r w:rsidR="00AE0C61" w:rsidRPr="00F426D5">
              <w:rPr>
                <w:sz w:val="28"/>
                <w:lang w:val="uk-UA"/>
              </w:rPr>
              <w:t>–</w:t>
            </w:r>
            <w:r w:rsidRPr="0079240B">
              <w:rPr>
                <w:sz w:val="28"/>
                <w:szCs w:val="28"/>
                <w:lang w:val="uk-UA"/>
              </w:rPr>
              <w:t xml:space="preserve"> тіло</w:t>
            </w:r>
          </w:p>
          <w:p w:rsidR="00766C14" w:rsidRPr="003372BB" w:rsidRDefault="00766C14" w:rsidP="00D57A42">
            <w:pPr>
              <w:spacing w:after="0" w:line="240" w:lineRule="auto"/>
              <w:contextualSpacing/>
              <w:rPr>
                <w:sz w:val="28"/>
                <w:szCs w:val="28"/>
                <w:lang w:val="uk-UA"/>
              </w:rPr>
            </w:pPr>
            <w:r w:rsidRPr="0079240B">
              <w:rPr>
                <w:sz w:val="28"/>
                <w:szCs w:val="28"/>
                <w:lang w:val="fr-FR"/>
              </w:rPr>
              <w:t xml:space="preserve">cuspis, </w:t>
            </w:r>
            <w:r w:rsidR="00AE0C61">
              <w:rPr>
                <w:sz w:val="28"/>
                <w:szCs w:val="28"/>
                <w:lang w:val="fr-FR"/>
              </w:rPr>
              <w:t>ĭ</w:t>
            </w:r>
            <w:r w:rsidRPr="0079240B">
              <w:rPr>
                <w:sz w:val="28"/>
                <w:szCs w:val="28"/>
                <w:lang w:val="fr-FR"/>
              </w:rPr>
              <w:t>dis f</w:t>
            </w:r>
            <w:r w:rsidRPr="0079240B">
              <w:rPr>
                <w:sz w:val="28"/>
                <w:szCs w:val="28"/>
                <w:lang w:val="uk-UA"/>
              </w:rPr>
              <w:t xml:space="preserve"> </w:t>
            </w:r>
            <w:r w:rsidR="00AE0C61" w:rsidRPr="00F426D5">
              <w:rPr>
                <w:sz w:val="28"/>
                <w:lang w:val="uk-UA"/>
              </w:rPr>
              <w:t>–</w:t>
            </w:r>
            <w:r w:rsidRPr="0079240B">
              <w:rPr>
                <w:sz w:val="28"/>
                <w:szCs w:val="28"/>
                <w:lang w:val="uk-UA"/>
              </w:rPr>
              <w:t xml:space="preserve"> вістря</w:t>
            </w:r>
          </w:p>
          <w:p w:rsidR="00AE0C61" w:rsidRPr="00AE0C61" w:rsidRDefault="00AE0C61" w:rsidP="00D57A42">
            <w:pPr>
              <w:spacing w:after="0" w:line="240" w:lineRule="auto"/>
              <w:contextualSpacing/>
              <w:rPr>
                <w:sz w:val="28"/>
                <w:szCs w:val="28"/>
                <w:lang w:val="en-US"/>
              </w:rPr>
            </w:pPr>
            <w:r w:rsidRPr="0079240B">
              <w:rPr>
                <w:sz w:val="28"/>
                <w:szCs w:val="28"/>
                <w:lang w:val="fr-FR" w:eastAsia="en-US"/>
              </w:rPr>
              <w:t>dens</w:t>
            </w:r>
            <w:r w:rsidRPr="0079240B">
              <w:rPr>
                <w:sz w:val="28"/>
                <w:szCs w:val="28"/>
                <w:lang w:val="uk-UA" w:eastAsia="en-US"/>
              </w:rPr>
              <w:t xml:space="preserve">, </w:t>
            </w:r>
            <w:r w:rsidRPr="0079240B">
              <w:rPr>
                <w:sz w:val="28"/>
                <w:szCs w:val="28"/>
                <w:lang w:val="fr-FR" w:eastAsia="en-US"/>
              </w:rPr>
              <w:t>dentis</w:t>
            </w:r>
            <w:r w:rsidRPr="0079240B">
              <w:rPr>
                <w:sz w:val="28"/>
                <w:szCs w:val="28"/>
                <w:lang w:val="uk-UA" w:eastAsia="en-US"/>
              </w:rPr>
              <w:t xml:space="preserve"> </w:t>
            </w:r>
            <w:r w:rsidRPr="0079240B">
              <w:rPr>
                <w:sz w:val="28"/>
                <w:szCs w:val="28"/>
                <w:lang w:val="fr-FR" w:eastAsia="en-US"/>
              </w:rPr>
              <w:t>m</w:t>
            </w:r>
            <w:r w:rsidRPr="0079240B">
              <w:rPr>
                <w:sz w:val="28"/>
                <w:szCs w:val="28"/>
                <w:lang w:val="uk-UA" w:eastAsia="en-US"/>
              </w:rPr>
              <w:t xml:space="preserve"> </w:t>
            </w:r>
            <w:r w:rsidRPr="00F426D5">
              <w:rPr>
                <w:sz w:val="28"/>
                <w:lang w:val="uk-UA"/>
              </w:rPr>
              <w:t>–</w:t>
            </w:r>
            <w:r w:rsidRPr="0079240B">
              <w:rPr>
                <w:sz w:val="28"/>
                <w:szCs w:val="28"/>
                <w:lang w:val="uk-UA" w:eastAsia="en-US"/>
              </w:rPr>
              <w:t xml:space="preserve"> зуб</w:t>
            </w:r>
          </w:p>
        </w:tc>
        <w:tc>
          <w:tcPr>
            <w:tcW w:w="4987" w:type="dxa"/>
            <w:hideMark/>
          </w:tcPr>
          <w:p w:rsidR="007805C6" w:rsidRPr="0079240B" w:rsidRDefault="007805C6" w:rsidP="00D57A42">
            <w:pPr>
              <w:spacing w:after="0" w:line="240" w:lineRule="auto"/>
              <w:contextualSpacing/>
              <w:rPr>
                <w:sz w:val="28"/>
                <w:szCs w:val="28"/>
                <w:lang w:val="uk-UA" w:eastAsia="en-US"/>
              </w:rPr>
            </w:pPr>
            <w:r w:rsidRPr="0079240B">
              <w:rPr>
                <w:sz w:val="28"/>
                <w:szCs w:val="28"/>
                <w:lang w:val="en-US" w:eastAsia="en-US"/>
              </w:rPr>
              <w:t>diaphragma</w:t>
            </w:r>
            <w:r w:rsidRPr="0079240B">
              <w:rPr>
                <w:sz w:val="28"/>
                <w:szCs w:val="28"/>
                <w:lang w:val="uk-UA" w:eastAsia="en-US"/>
              </w:rPr>
              <w:t xml:space="preserve">, </w:t>
            </w:r>
            <w:r w:rsidR="00AE0C61" w:rsidRPr="00AE0C61">
              <w:rPr>
                <w:sz w:val="28"/>
                <w:szCs w:val="28"/>
                <w:lang w:val="uk-UA" w:eastAsia="en-US"/>
              </w:rPr>
              <w:t>ă</w:t>
            </w:r>
            <w:r w:rsidRPr="0079240B">
              <w:rPr>
                <w:sz w:val="28"/>
                <w:szCs w:val="28"/>
                <w:lang w:val="en-US" w:eastAsia="en-US"/>
              </w:rPr>
              <w:t>tis</w:t>
            </w:r>
            <w:r w:rsidRPr="0079240B">
              <w:rPr>
                <w:sz w:val="28"/>
                <w:szCs w:val="28"/>
                <w:lang w:val="uk-UA" w:eastAsia="en-US"/>
              </w:rPr>
              <w:t xml:space="preserve"> </w:t>
            </w:r>
            <w:r w:rsidRPr="0079240B">
              <w:rPr>
                <w:sz w:val="28"/>
                <w:szCs w:val="28"/>
                <w:lang w:val="en-US" w:eastAsia="en-US"/>
              </w:rPr>
              <w:t>n</w:t>
            </w:r>
            <w:r w:rsidRPr="0079240B">
              <w:rPr>
                <w:sz w:val="28"/>
                <w:szCs w:val="28"/>
                <w:lang w:val="uk-UA" w:eastAsia="en-US"/>
              </w:rPr>
              <w:t xml:space="preserve"> </w:t>
            </w:r>
            <w:r w:rsidR="00AE0C61" w:rsidRPr="00F426D5">
              <w:rPr>
                <w:sz w:val="28"/>
                <w:lang w:val="uk-UA"/>
              </w:rPr>
              <w:t>–</w:t>
            </w:r>
            <w:r w:rsidRPr="0079240B">
              <w:rPr>
                <w:sz w:val="28"/>
                <w:szCs w:val="28"/>
                <w:lang w:val="uk-UA" w:eastAsia="en-US"/>
              </w:rPr>
              <w:t xml:space="preserve"> діафрагма</w:t>
            </w:r>
          </w:p>
          <w:p w:rsidR="00766C14" w:rsidRPr="0079240B" w:rsidRDefault="00766C14" w:rsidP="00D57A42">
            <w:pPr>
              <w:spacing w:after="0" w:line="240" w:lineRule="auto"/>
              <w:contextualSpacing/>
              <w:rPr>
                <w:sz w:val="28"/>
                <w:szCs w:val="28"/>
                <w:lang w:val="uk-UA" w:eastAsia="en-US"/>
              </w:rPr>
            </w:pPr>
            <w:r w:rsidRPr="0079240B">
              <w:rPr>
                <w:sz w:val="28"/>
                <w:szCs w:val="28"/>
                <w:lang w:val="fr-FR" w:eastAsia="en-US"/>
              </w:rPr>
              <w:t>larynx</w:t>
            </w:r>
            <w:r w:rsidRPr="0079240B">
              <w:rPr>
                <w:sz w:val="28"/>
                <w:szCs w:val="28"/>
                <w:lang w:val="uk-UA" w:eastAsia="en-US"/>
              </w:rPr>
              <w:t xml:space="preserve">, </w:t>
            </w:r>
            <w:r w:rsidR="00AE0C61">
              <w:rPr>
                <w:sz w:val="28"/>
                <w:szCs w:val="28"/>
                <w:lang w:val="fr-FR" w:eastAsia="en-US"/>
              </w:rPr>
              <w:t>ng</w:t>
            </w:r>
            <w:r w:rsidRPr="0079240B">
              <w:rPr>
                <w:sz w:val="28"/>
                <w:szCs w:val="28"/>
                <w:lang w:val="fr-FR" w:eastAsia="en-US"/>
              </w:rPr>
              <w:t>is</w:t>
            </w:r>
            <w:r w:rsidRPr="0079240B">
              <w:rPr>
                <w:sz w:val="28"/>
                <w:szCs w:val="28"/>
                <w:lang w:val="uk-UA" w:eastAsia="en-US"/>
              </w:rPr>
              <w:t xml:space="preserve"> </w:t>
            </w:r>
            <w:r w:rsidRPr="0079240B">
              <w:rPr>
                <w:sz w:val="28"/>
                <w:szCs w:val="28"/>
                <w:lang w:val="fr-FR" w:eastAsia="en-US"/>
              </w:rPr>
              <w:t>f</w:t>
            </w:r>
            <w:r w:rsidRPr="0079240B">
              <w:rPr>
                <w:sz w:val="28"/>
                <w:szCs w:val="28"/>
                <w:lang w:val="uk-UA" w:eastAsia="en-US"/>
              </w:rPr>
              <w:t xml:space="preserve"> </w:t>
            </w:r>
            <w:r w:rsidR="00AE0C61" w:rsidRPr="00F426D5">
              <w:rPr>
                <w:sz w:val="28"/>
                <w:lang w:val="uk-UA"/>
              </w:rPr>
              <w:t>–</w:t>
            </w:r>
            <w:r w:rsidRPr="0079240B">
              <w:rPr>
                <w:sz w:val="28"/>
                <w:szCs w:val="28"/>
                <w:lang w:val="uk-UA" w:eastAsia="en-US"/>
              </w:rPr>
              <w:t xml:space="preserve"> гортань</w:t>
            </w:r>
          </w:p>
          <w:p w:rsidR="007D1034" w:rsidRPr="0079240B" w:rsidRDefault="007D1034" w:rsidP="00D57A42">
            <w:pPr>
              <w:spacing w:after="0" w:line="240" w:lineRule="auto"/>
              <w:contextualSpacing/>
              <w:rPr>
                <w:sz w:val="28"/>
                <w:szCs w:val="28"/>
                <w:lang w:val="uk-UA" w:eastAsia="en-US"/>
              </w:rPr>
            </w:pPr>
            <w:r w:rsidRPr="0079240B">
              <w:rPr>
                <w:sz w:val="28"/>
                <w:szCs w:val="28"/>
                <w:lang w:val="fr-FR" w:eastAsia="en-US"/>
              </w:rPr>
              <w:t>os</w:t>
            </w:r>
            <w:r w:rsidRPr="0079240B">
              <w:rPr>
                <w:sz w:val="28"/>
                <w:szCs w:val="28"/>
                <w:lang w:val="uk-UA" w:eastAsia="en-US"/>
              </w:rPr>
              <w:t xml:space="preserve">, </w:t>
            </w:r>
            <w:r w:rsidRPr="0079240B">
              <w:rPr>
                <w:sz w:val="28"/>
                <w:szCs w:val="28"/>
                <w:lang w:val="fr-FR" w:eastAsia="en-US"/>
              </w:rPr>
              <w:t>ossis</w:t>
            </w:r>
            <w:r w:rsidRPr="0079240B">
              <w:rPr>
                <w:sz w:val="28"/>
                <w:szCs w:val="28"/>
                <w:lang w:val="uk-UA" w:eastAsia="en-US"/>
              </w:rPr>
              <w:t xml:space="preserve"> </w:t>
            </w:r>
            <w:r w:rsidRPr="0079240B">
              <w:rPr>
                <w:sz w:val="28"/>
                <w:szCs w:val="28"/>
                <w:lang w:val="fr-FR" w:eastAsia="en-US"/>
              </w:rPr>
              <w:t>n</w:t>
            </w:r>
            <w:r w:rsidRPr="0079240B">
              <w:rPr>
                <w:sz w:val="28"/>
                <w:szCs w:val="28"/>
                <w:lang w:val="uk-UA" w:eastAsia="en-US"/>
              </w:rPr>
              <w:t xml:space="preserve"> </w:t>
            </w:r>
            <w:r w:rsidR="00AE0C61" w:rsidRPr="00F426D5">
              <w:rPr>
                <w:sz w:val="28"/>
                <w:lang w:val="uk-UA"/>
              </w:rPr>
              <w:t>–</w:t>
            </w:r>
            <w:r w:rsidRPr="0079240B">
              <w:rPr>
                <w:sz w:val="28"/>
                <w:szCs w:val="28"/>
                <w:lang w:val="uk-UA" w:eastAsia="en-US"/>
              </w:rPr>
              <w:t xml:space="preserve"> кістка</w:t>
            </w:r>
          </w:p>
          <w:p w:rsidR="007D1034" w:rsidRPr="0079240B" w:rsidRDefault="007D1034" w:rsidP="00D57A42">
            <w:pPr>
              <w:spacing w:after="0" w:line="240" w:lineRule="auto"/>
              <w:contextualSpacing/>
              <w:rPr>
                <w:sz w:val="28"/>
                <w:szCs w:val="28"/>
                <w:lang w:val="uk-UA" w:eastAsia="en-US"/>
              </w:rPr>
            </w:pPr>
            <w:r w:rsidRPr="0079240B">
              <w:rPr>
                <w:sz w:val="28"/>
                <w:szCs w:val="28"/>
                <w:lang w:val="fr-FR" w:eastAsia="en-US"/>
              </w:rPr>
              <w:t>os</w:t>
            </w:r>
            <w:r w:rsidRPr="0079240B">
              <w:rPr>
                <w:sz w:val="28"/>
                <w:szCs w:val="28"/>
                <w:lang w:val="uk-UA" w:eastAsia="en-US"/>
              </w:rPr>
              <w:t xml:space="preserve">, </w:t>
            </w:r>
            <w:r w:rsidRPr="0079240B">
              <w:rPr>
                <w:sz w:val="28"/>
                <w:szCs w:val="28"/>
                <w:lang w:val="fr-FR" w:eastAsia="en-US"/>
              </w:rPr>
              <w:t>oris</w:t>
            </w:r>
            <w:r w:rsidRPr="0079240B">
              <w:rPr>
                <w:sz w:val="28"/>
                <w:szCs w:val="28"/>
                <w:lang w:val="uk-UA" w:eastAsia="en-US"/>
              </w:rPr>
              <w:t xml:space="preserve"> </w:t>
            </w:r>
            <w:r w:rsidRPr="0079240B">
              <w:rPr>
                <w:sz w:val="28"/>
                <w:szCs w:val="28"/>
                <w:lang w:val="fr-FR" w:eastAsia="en-US"/>
              </w:rPr>
              <w:t>n</w:t>
            </w:r>
            <w:r w:rsidR="00AE0C61">
              <w:rPr>
                <w:sz w:val="28"/>
                <w:szCs w:val="28"/>
                <w:lang w:val="en-US" w:eastAsia="en-US"/>
              </w:rPr>
              <w:t xml:space="preserve"> </w:t>
            </w:r>
            <w:r w:rsidR="00AE0C61" w:rsidRPr="00F426D5">
              <w:rPr>
                <w:sz w:val="28"/>
                <w:lang w:val="uk-UA"/>
              </w:rPr>
              <w:t>–</w:t>
            </w:r>
            <w:r w:rsidR="00AE0C61">
              <w:rPr>
                <w:sz w:val="28"/>
                <w:lang w:val="en-US"/>
              </w:rPr>
              <w:t xml:space="preserve"> </w:t>
            </w:r>
            <w:r w:rsidRPr="0079240B">
              <w:rPr>
                <w:sz w:val="28"/>
                <w:szCs w:val="28"/>
                <w:lang w:val="uk-UA" w:eastAsia="en-US"/>
              </w:rPr>
              <w:t>рот</w:t>
            </w:r>
          </w:p>
          <w:p w:rsidR="00766C14" w:rsidRPr="0079240B" w:rsidRDefault="00766C14" w:rsidP="00D57A42">
            <w:pPr>
              <w:spacing w:after="0" w:line="240" w:lineRule="auto"/>
              <w:contextualSpacing/>
              <w:rPr>
                <w:sz w:val="28"/>
                <w:szCs w:val="28"/>
                <w:lang w:val="uk-UA" w:eastAsia="en-US"/>
              </w:rPr>
            </w:pPr>
            <w:r w:rsidRPr="0079240B">
              <w:rPr>
                <w:sz w:val="28"/>
                <w:szCs w:val="28"/>
                <w:lang w:val="fr-FR" w:eastAsia="en-US"/>
              </w:rPr>
              <w:t>phalanx</w:t>
            </w:r>
            <w:r w:rsidRPr="0079240B">
              <w:rPr>
                <w:sz w:val="28"/>
                <w:szCs w:val="28"/>
                <w:lang w:val="uk-UA" w:eastAsia="en-US"/>
              </w:rPr>
              <w:t xml:space="preserve">, </w:t>
            </w:r>
            <w:r w:rsidRPr="0079240B">
              <w:rPr>
                <w:sz w:val="28"/>
                <w:szCs w:val="28"/>
                <w:lang w:val="fr-FR" w:eastAsia="en-US"/>
              </w:rPr>
              <w:t>ngis</w:t>
            </w:r>
            <w:r w:rsidRPr="0079240B">
              <w:rPr>
                <w:sz w:val="28"/>
                <w:szCs w:val="28"/>
                <w:lang w:val="uk-UA" w:eastAsia="en-US"/>
              </w:rPr>
              <w:t xml:space="preserve"> </w:t>
            </w:r>
            <w:r w:rsidRPr="0079240B">
              <w:rPr>
                <w:sz w:val="28"/>
                <w:szCs w:val="28"/>
                <w:lang w:val="fr-FR" w:eastAsia="en-US"/>
              </w:rPr>
              <w:t>f</w:t>
            </w:r>
            <w:r w:rsidRPr="0079240B">
              <w:rPr>
                <w:sz w:val="28"/>
                <w:szCs w:val="28"/>
                <w:lang w:val="uk-UA" w:eastAsia="en-US"/>
              </w:rPr>
              <w:t xml:space="preserve"> </w:t>
            </w:r>
            <w:r w:rsidR="00AE0C61" w:rsidRPr="00F426D5">
              <w:rPr>
                <w:sz w:val="28"/>
                <w:lang w:val="uk-UA"/>
              </w:rPr>
              <w:t>–</w:t>
            </w:r>
            <w:r w:rsidRPr="0079240B">
              <w:rPr>
                <w:sz w:val="28"/>
                <w:szCs w:val="28"/>
                <w:lang w:val="uk-UA" w:eastAsia="en-US"/>
              </w:rPr>
              <w:t xml:space="preserve"> фаланга</w:t>
            </w:r>
          </w:p>
          <w:p w:rsidR="002D2BFB" w:rsidRPr="003372BB" w:rsidRDefault="002D2BFB" w:rsidP="00D57A42">
            <w:pPr>
              <w:spacing w:after="0" w:line="240" w:lineRule="auto"/>
              <w:contextualSpacing/>
              <w:rPr>
                <w:sz w:val="28"/>
                <w:szCs w:val="28"/>
                <w:lang w:val="uk-UA" w:eastAsia="en-US"/>
              </w:rPr>
            </w:pPr>
            <w:r w:rsidRPr="0079240B">
              <w:rPr>
                <w:sz w:val="28"/>
                <w:szCs w:val="28"/>
                <w:lang w:val="en-US" w:eastAsia="en-US"/>
              </w:rPr>
              <w:t>radix</w:t>
            </w:r>
            <w:r w:rsidRPr="0079240B">
              <w:rPr>
                <w:sz w:val="28"/>
                <w:szCs w:val="28"/>
                <w:lang w:val="uk-UA" w:eastAsia="en-US"/>
              </w:rPr>
              <w:t xml:space="preserve">, </w:t>
            </w:r>
            <w:r w:rsidR="00AE0C61" w:rsidRPr="00AE0C61">
              <w:rPr>
                <w:sz w:val="28"/>
                <w:szCs w:val="28"/>
                <w:lang w:val="uk-UA" w:eastAsia="en-US"/>
              </w:rPr>
              <w:t>ī</w:t>
            </w:r>
            <w:r w:rsidRPr="0079240B">
              <w:rPr>
                <w:sz w:val="28"/>
                <w:szCs w:val="28"/>
                <w:lang w:val="en-US" w:eastAsia="en-US"/>
              </w:rPr>
              <w:t>cis</w:t>
            </w:r>
            <w:r w:rsidRPr="0079240B">
              <w:rPr>
                <w:sz w:val="28"/>
                <w:szCs w:val="28"/>
                <w:lang w:val="uk-UA" w:eastAsia="en-US"/>
              </w:rPr>
              <w:t xml:space="preserve"> </w:t>
            </w:r>
            <w:r w:rsidRPr="0079240B">
              <w:rPr>
                <w:sz w:val="28"/>
                <w:szCs w:val="28"/>
                <w:lang w:val="en-US" w:eastAsia="en-US"/>
              </w:rPr>
              <w:t>f</w:t>
            </w:r>
            <w:r w:rsidRPr="0079240B">
              <w:rPr>
                <w:sz w:val="28"/>
                <w:szCs w:val="28"/>
                <w:lang w:val="uk-UA" w:eastAsia="en-US"/>
              </w:rPr>
              <w:t xml:space="preserve"> </w:t>
            </w:r>
            <w:r w:rsidR="00AE0C61" w:rsidRPr="00F426D5">
              <w:rPr>
                <w:sz w:val="28"/>
                <w:lang w:val="uk-UA"/>
              </w:rPr>
              <w:t>–</w:t>
            </w:r>
            <w:r w:rsidR="00C14639" w:rsidRPr="0079240B">
              <w:rPr>
                <w:sz w:val="28"/>
                <w:szCs w:val="28"/>
                <w:lang w:val="uk-UA" w:eastAsia="en-US"/>
              </w:rPr>
              <w:t xml:space="preserve"> </w:t>
            </w:r>
            <w:r w:rsidRPr="0079240B">
              <w:rPr>
                <w:sz w:val="28"/>
                <w:szCs w:val="28"/>
                <w:lang w:val="uk-UA" w:eastAsia="en-US"/>
              </w:rPr>
              <w:t>корінь</w:t>
            </w:r>
          </w:p>
          <w:p w:rsidR="006B1098" w:rsidRPr="00204E05" w:rsidRDefault="00766C14" w:rsidP="00D57A42">
            <w:pPr>
              <w:spacing w:after="0" w:line="240" w:lineRule="auto"/>
              <w:contextualSpacing/>
              <w:rPr>
                <w:sz w:val="28"/>
                <w:szCs w:val="28"/>
                <w:lang w:val="uk-UA" w:eastAsia="en-US"/>
              </w:rPr>
            </w:pPr>
            <w:r w:rsidRPr="0079240B">
              <w:rPr>
                <w:sz w:val="28"/>
                <w:szCs w:val="28"/>
                <w:lang w:val="en-US" w:eastAsia="en-US"/>
              </w:rPr>
              <w:t>tuberositas</w:t>
            </w:r>
            <w:r w:rsidRPr="0079240B">
              <w:rPr>
                <w:sz w:val="28"/>
                <w:szCs w:val="28"/>
                <w:lang w:val="uk-UA" w:eastAsia="en-US"/>
              </w:rPr>
              <w:t xml:space="preserve">, </w:t>
            </w:r>
            <w:r w:rsidR="00AE0C61" w:rsidRPr="00AE0C61">
              <w:rPr>
                <w:sz w:val="28"/>
                <w:szCs w:val="28"/>
                <w:lang w:val="uk-UA" w:eastAsia="en-US"/>
              </w:rPr>
              <w:t>ā</w:t>
            </w:r>
            <w:r w:rsidRPr="0079240B">
              <w:rPr>
                <w:sz w:val="28"/>
                <w:szCs w:val="28"/>
                <w:lang w:val="en-US" w:eastAsia="en-US"/>
              </w:rPr>
              <w:t>tis</w:t>
            </w:r>
            <w:r w:rsidRPr="0079240B">
              <w:rPr>
                <w:sz w:val="28"/>
                <w:szCs w:val="28"/>
                <w:lang w:val="uk-UA" w:eastAsia="en-US"/>
              </w:rPr>
              <w:t xml:space="preserve"> </w:t>
            </w:r>
            <w:r w:rsidRPr="0079240B">
              <w:rPr>
                <w:sz w:val="28"/>
                <w:szCs w:val="28"/>
                <w:lang w:val="en-US" w:eastAsia="en-US"/>
              </w:rPr>
              <w:t>f</w:t>
            </w:r>
            <w:r w:rsidRPr="0079240B">
              <w:rPr>
                <w:sz w:val="28"/>
                <w:szCs w:val="28"/>
                <w:lang w:val="uk-UA" w:eastAsia="en-US"/>
              </w:rPr>
              <w:t xml:space="preserve"> </w:t>
            </w:r>
            <w:r w:rsidR="00AE0C61" w:rsidRPr="00F426D5">
              <w:rPr>
                <w:sz w:val="28"/>
                <w:lang w:val="uk-UA"/>
              </w:rPr>
              <w:t>–</w:t>
            </w:r>
            <w:r w:rsidRPr="0079240B">
              <w:rPr>
                <w:sz w:val="28"/>
                <w:szCs w:val="28"/>
                <w:lang w:val="uk-UA" w:eastAsia="en-US"/>
              </w:rPr>
              <w:t xml:space="preserve"> горбистість</w:t>
            </w:r>
          </w:p>
          <w:p w:rsidR="007D1034" w:rsidRPr="0079240B" w:rsidRDefault="00766C14" w:rsidP="00D57A42">
            <w:pPr>
              <w:spacing w:after="0" w:line="240" w:lineRule="auto"/>
              <w:contextualSpacing/>
              <w:rPr>
                <w:sz w:val="28"/>
                <w:szCs w:val="28"/>
                <w:lang w:val="uk-UA"/>
              </w:rPr>
            </w:pPr>
            <w:r w:rsidRPr="0079240B">
              <w:rPr>
                <w:sz w:val="28"/>
                <w:szCs w:val="28"/>
                <w:lang w:val="en-US"/>
              </w:rPr>
              <w:t>vertex</w:t>
            </w:r>
            <w:r w:rsidRPr="0079240B">
              <w:rPr>
                <w:sz w:val="28"/>
                <w:szCs w:val="28"/>
                <w:lang w:val="uk-UA"/>
              </w:rPr>
              <w:t xml:space="preserve">, </w:t>
            </w:r>
            <w:r w:rsidR="00AE0C61" w:rsidRPr="00AE0C61">
              <w:rPr>
                <w:sz w:val="28"/>
                <w:szCs w:val="28"/>
                <w:lang w:val="uk-UA"/>
              </w:rPr>
              <w:t>ĭ</w:t>
            </w:r>
            <w:r w:rsidRPr="0079240B">
              <w:rPr>
                <w:sz w:val="28"/>
                <w:szCs w:val="28"/>
                <w:lang w:val="en-US"/>
              </w:rPr>
              <w:t>cis</w:t>
            </w:r>
            <w:r w:rsidRPr="0079240B">
              <w:rPr>
                <w:sz w:val="28"/>
                <w:szCs w:val="28"/>
                <w:lang w:val="uk-UA"/>
              </w:rPr>
              <w:t xml:space="preserve"> </w:t>
            </w:r>
            <w:r w:rsidRPr="0079240B">
              <w:rPr>
                <w:sz w:val="28"/>
                <w:szCs w:val="28"/>
                <w:lang w:val="en-US"/>
              </w:rPr>
              <w:t>m</w:t>
            </w:r>
            <w:r w:rsidRPr="0079240B">
              <w:rPr>
                <w:sz w:val="28"/>
                <w:szCs w:val="28"/>
                <w:lang w:val="uk-UA"/>
              </w:rPr>
              <w:t xml:space="preserve"> </w:t>
            </w:r>
            <w:r w:rsidR="00AE0C61" w:rsidRPr="00F426D5">
              <w:rPr>
                <w:sz w:val="28"/>
                <w:lang w:val="uk-UA"/>
              </w:rPr>
              <w:t>–</w:t>
            </w:r>
            <w:r w:rsidRPr="0079240B">
              <w:rPr>
                <w:sz w:val="28"/>
                <w:szCs w:val="28"/>
                <w:lang w:val="uk-UA"/>
              </w:rPr>
              <w:t xml:space="preserve"> тім</w:t>
            </w:r>
            <w:r w:rsidR="00EC1475">
              <w:rPr>
                <w:sz w:val="28"/>
                <w:szCs w:val="28"/>
                <w:lang w:val="uk-UA"/>
              </w:rPr>
              <w:t>’</w:t>
            </w:r>
            <w:r w:rsidRPr="0079240B">
              <w:rPr>
                <w:sz w:val="28"/>
                <w:szCs w:val="28"/>
                <w:lang w:val="uk-UA"/>
              </w:rPr>
              <w:t>я, вершина</w:t>
            </w:r>
          </w:p>
          <w:p w:rsidR="007D1034" w:rsidRPr="0079240B" w:rsidRDefault="00766C14" w:rsidP="00D57A42">
            <w:pPr>
              <w:spacing w:after="0" w:line="240" w:lineRule="auto"/>
              <w:contextualSpacing/>
              <w:rPr>
                <w:sz w:val="28"/>
                <w:szCs w:val="28"/>
                <w:lang w:val="uk-UA"/>
              </w:rPr>
            </w:pPr>
            <w:r w:rsidRPr="0079240B">
              <w:rPr>
                <w:sz w:val="28"/>
                <w:szCs w:val="28"/>
                <w:lang w:val="en-US"/>
              </w:rPr>
              <w:t>vomer</w:t>
            </w:r>
            <w:r w:rsidRPr="0079240B">
              <w:rPr>
                <w:sz w:val="28"/>
                <w:szCs w:val="28"/>
                <w:lang w:val="uk-UA"/>
              </w:rPr>
              <w:t xml:space="preserve">, </w:t>
            </w:r>
            <w:r w:rsidR="00AE0C61" w:rsidRPr="00AE0C61">
              <w:rPr>
                <w:sz w:val="28"/>
                <w:szCs w:val="28"/>
                <w:lang w:val="uk-UA"/>
              </w:rPr>
              <w:t>ĕ</w:t>
            </w:r>
            <w:r w:rsidRPr="0079240B">
              <w:rPr>
                <w:sz w:val="28"/>
                <w:szCs w:val="28"/>
                <w:lang w:val="en-US"/>
              </w:rPr>
              <w:t>ris</w:t>
            </w:r>
            <w:r w:rsidRPr="0079240B">
              <w:rPr>
                <w:sz w:val="28"/>
                <w:szCs w:val="28"/>
                <w:lang w:val="uk-UA"/>
              </w:rPr>
              <w:t xml:space="preserve"> </w:t>
            </w:r>
            <w:r w:rsidRPr="0079240B">
              <w:rPr>
                <w:sz w:val="28"/>
                <w:szCs w:val="28"/>
                <w:lang w:val="en-US"/>
              </w:rPr>
              <w:t>m</w:t>
            </w:r>
            <w:r w:rsidRPr="0079240B">
              <w:rPr>
                <w:sz w:val="28"/>
                <w:szCs w:val="28"/>
                <w:lang w:val="uk-UA"/>
              </w:rPr>
              <w:t xml:space="preserve"> </w:t>
            </w:r>
            <w:r w:rsidR="00AE0C61" w:rsidRPr="00F426D5">
              <w:rPr>
                <w:sz w:val="28"/>
                <w:lang w:val="uk-UA"/>
              </w:rPr>
              <w:t>–</w:t>
            </w:r>
            <w:r w:rsidRPr="0079240B">
              <w:rPr>
                <w:sz w:val="28"/>
                <w:szCs w:val="28"/>
                <w:lang w:val="uk-UA"/>
              </w:rPr>
              <w:t xml:space="preserve"> леміш</w:t>
            </w:r>
          </w:p>
        </w:tc>
      </w:tr>
      <w:tr w:rsidR="007D1034" w:rsidRPr="0079240B" w:rsidTr="007D1034">
        <w:trPr>
          <w:cantSplit/>
        </w:trPr>
        <w:tc>
          <w:tcPr>
            <w:tcW w:w="9571" w:type="dxa"/>
            <w:gridSpan w:val="3"/>
            <w:hideMark/>
          </w:tcPr>
          <w:p w:rsidR="007D1034" w:rsidRPr="0079240B" w:rsidRDefault="007D1034" w:rsidP="00D57A42">
            <w:pPr>
              <w:spacing w:after="0" w:line="240" w:lineRule="auto"/>
              <w:contextualSpacing/>
              <w:jc w:val="center"/>
              <w:rPr>
                <w:sz w:val="28"/>
                <w:szCs w:val="28"/>
                <w:u w:val="single"/>
                <w:lang w:val="uk-UA"/>
              </w:rPr>
            </w:pPr>
            <w:r w:rsidRPr="0079240B">
              <w:rPr>
                <w:sz w:val="28"/>
                <w:szCs w:val="28"/>
                <w:u w:val="single"/>
                <w:lang w:val="en-US"/>
              </w:rPr>
              <w:t>IV</w:t>
            </w:r>
            <w:r w:rsidRPr="0079240B">
              <w:rPr>
                <w:sz w:val="28"/>
                <w:szCs w:val="28"/>
                <w:u w:val="single"/>
                <w:lang w:val="uk-UA"/>
              </w:rPr>
              <w:t xml:space="preserve"> відміна</w:t>
            </w:r>
          </w:p>
        </w:tc>
      </w:tr>
      <w:tr w:rsidR="007D1034" w:rsidRPr="00305284" w:rsidTr="007D1034">
        <w:tc>
          <w:tcPr>
            <w:tcW w:w="4584" w:type="dxa"/>
            <w:gridSpan w:val="2"/>
            <w:hideMark/>
          </w:tcPr>
          <w:p w:rsidR="007D1034" w:rsidRPr="0079240B" w:rsidRDefault="002D2BFB" w:rsidP="00D57A42">
            <w:pPr>
              <w:spacing w:after="0" w:line="240" w:lineRule="auto"/>
              <w:contextualSpacing/>
              <w:rPr>
                <w:sz w:val="28"/>
                <w:szCs w:val="28"/>
                <w:u w:val="single"/>
                <w:lang w:val="uk-UA"/>
              </w:rPr>
            </w:pPr>
            <w:r w:rsidRPr="0079240B">
              <w:rPr>
                <w:sz w:val="28"/>
                <w:szCs w:val="28"/>
                <w:lang w:val="en-US"/>
              </w:rPr>
              <w:t>hiat</w:t>
            </w:r>
            <w:r w:rsidR="007D1034" w:rsidRPr="0079240B">
              <w:rPr>
                <w:sz w:val="28"/>
                <w:szCs w:val="28"/>
                <w:lang w:val="en-US"/>
              </w:rPr>
              <w:t>us</w:t>
            </w:r>
            <w:r w:rsidR="007D1034" w:rsidRPr="0079240B">
              <w:rPr>
                <w:sz w:val="28"/>
                <w:szCs w:val="28"/>
                <w:lang w:val="uk-UA"/>
              </w:rPr>
              <w:t xml:space="preserve">, </w:t>
            </w:r>
            <w:r w:rsidR="007D1034" w:rsidRPr="0079240B">
              <w:rPr>
                <w:sz w:val="28"/>
                <w:szCs w:val="28"/>
                <w:lang w:val="en-US"/>
              </w:rPr>
              <w:t>us m</w:t>
            </w:r>
            <w:r w:rsidR="00AE0C61">
              <w:rPr>
                <w:sz w:val="28"/>
                <w:szCs w:val="28"/>
                <w:lang w:val="en-US"/>
              </w:rPr>
              <w:t xml:space="preserve"> </w:t>
            </w:r>
            <w:r w:rsidR="00AE0C61" w:rsidRPr="00F426D5">
              <w:rPr>
                <w:sz w:val="28"/>
                <w:lang w:val="uk-UA"/>
              </w:rPr>
              <w:t>–</w:t>
            </w:r>
            <w:r w:rsidR="00AE0C61">
              <w:rPr>
                <w:sz w:val="28"/>
                <w:lang w:val="en-US"/>
              </w:rPr>
              <w:t xml:space="preserve"> </w:t>
            </w:r>
            <w:r w:rsidRPr="0079240B">
              <w:rPr>
                <w:sz w:val="28"/>
                <w:szCs w:val="28"/>
                <w:lang w:val="uk-UA"/>
              </w:rPr>
              <w:t>розтвір, щілина</w:t>
            </w:r>
          </w:p>
        </w:tc>
        <w:tc>
          <w:tcPr>
            <w:tcW w:w="4987" w:type="dxa"/>
            <w:hideMark/>
          </w:tcPr>
          <w:p w:rsidR="007D1034" w:rsidRPr="0079240B" w:rsidRDefault="007D1034" w:rsidP="00D57A42">
            <w:pPr>
              <w:spacing w:after="0" w:line="240" w:lineRule="auto"/>
              <w:contextualSpacing/>
              <w:rPr>
                <w:sz w:val="28"/>
                <w:szCs w:val="28"/>
                <w:lang w:val="uk-UA"/>
              </w:rPr>
            </w:pPr>
            <w:r w:rsidRPr="0079240B">
              <w:rPr>
                <w:sz w:val="28"/>
                <w:szCs w:val="28"/>
                <w:lang w:val="en-US"/>
              </w:rPr>
              <w:t>sinus, us m</w:t>
            </w:r>
            <w:r w:rsidR="00AE0C61">
              <w:rPr>
                <w:sz w:val="28"/>
                <w:szCs w:val="28"/>
                <w:lang w:val="en-US"/>
              </w:rPr>
              <w:t xml:space="preserve"> </w:t>
            </w:r>
            <w:r w:rsidR="00AE0C61" w:rsidRPr="00F426D5">
              <w:rPr>
                <w:sz w:val="28"/>
                <w:lang w:val="uk-UA"/>
              </w:rPr>
              <w:t>–</w:t>
            </w:r>
            <w:r w:rsidR="00AE0C61">
              <w:rPr>
                <w:sz w:val="28"/>
                <w:lang w:val="en-US"/>
              </w:rPr>
              <w:t xml:space="preserve"> </w:t>
            </w:r>
            <w:r w:rsidRPr="0079240B">
              <w:rPr>
                <w:sz w:val="28"/>
                <w:szCs w:val="28"/>
              </w:rPr>
              <w:t>синус</w:t>
            </w:r>
            <w:r w:rsidRPr="0079240B">
              <w:rPr>
                <w:sz w:val="28"/>
                <w:szCs w:val="28"/>
                <w:lang w:val="en-US"/>
              </w:rPr>
              <w:t xml:space="preserve">, </w:t>
            </w:r>
            <w:r w:rsidRPr="0079240B">
              <w:rPr>
                <w:sz w:val="28"/>
                <w:szCs w:val="28"/>
              </w:rPr>
              <w:t>пазуха</w:t>
            </w:r>
          </w:p>
        </w:tc>
      </w:tr>
    </w:tbl>
    <w:p w:rsidR="000D0785" w:rsidRPr="00A00CAD" w:rsidRDefault="000D0785" w:rsidP="00F7631D">
      <w:pPr>
        <w:spacing w:before="120" w:after="0" w:line="240" w:lineRule="auto"/>
        <w:jc w:val="center"/>
        <w:rPr>
          <w:b/>
          <w:i/>
          <w:sz w:val="28"/>
          <w:szCs w:val="28"/>
          <w:u w:val="single"/>
          <w:lang w:val="uk-UA"/>
        </w:rPr>
      </w:pPr>
      <w:r w:rsidRPr="00A00CAD">
        <w:rPr>
          <w:b/>
          <w:i/>
          <w:sz w:val="28"/>
          <w:szCs w:val="28"/>
          <w:u w:val="single"/>
          <w:lang w:val="uk-UA"/>
        </w:rPr>
        <w:t>Латинс</w:t>
      </w:r>
      <w:r w:rsidR="00881504" w:rsidRPr="00A00CAD">
        <w:rPr>
          <w:b/>
          <w:i/>
          <w:sz w:val="28"/>
          <w:szCs w:val="28"/>
          <w:u w:val="single"/>
          <w:lang w:val="uk-UA"/>
        </w:rPr>
        <w:t>ь</w:t>
      </w:r>
      <w:r w:rsidRPr="00A00CAD">
        <w:rPr>
          <w:b/>
          <w:i/>
          <w:sz w:val="28"/>
          <w:szCs w:val="28"/>
          <w:u w:val="single"/>
          <w:lang w:val="uk-UA"/>
        </w:rPr>
        <w:t>к</w:t>
      </w:r>
      <w:r w:rsidR="00881504" w:rsidRPr="00A00CAD">
        <w:rPr>
          <w:b/>
          <w:i/>
          <w:sz w:val="28"/>
          <w:szCs w:val="28"/>
          <w:u w:val="single"/>
          <w:lang w:val="uk-UA"/>
        </w:rPr>
        <w:t>і</w:t>
      </w:r>
      <w:r w:rsidRPr="00A00CAD">
        <w:rPr>
          <w:b/>
          <w:i/>
          <w:sz w:val="28"/>
          <w:szCs w:val="28"/>
          <w:u w:val="single"/>
          <w:lang w:val="uk-UA"/>
        </w:rPr>
        <w:t xml:space="preserve"> в</w:t>
      </w:r>
      <w:r w:rsidR="00881504" w:rsidRPr="00A00CAD">
        <w:rPr>
          <w:b/>
          <w:i/>
          <w:sz w:val="28"/>
          <w:szCs w:val="28"/>
          <w:u w:val="single"/>
          <w:lang w:val="uk-UA"/>
        </w:rPr>
        <w:t>ирази</w:t>
      </w:r>
    </w:p>
    <w:p w:rsidR="000D0785" w:rsidRDefault="000D0785" w:rsidP="00D57A42">
      <w:pPr>
        <w:spacing w:after="0" w:line="240" w:lineRule="auto"/>
        <w:jc w:val="center"/>
        <w:rPr>
          <w:sz w:val="28"/>
        </w:rPr>
      </w:pPr>
      <w:r>
        <w:rPr>
          <w:b/>
          <w:bCs/>
          <w:i/>
          <w:iCs/>
          <w:sz w:val="28"/>
          <w:lang w:val="en-US"/>
        </w:rPr>
        <w:t>Lapsus</w:t>
      </w:r>
      <w:r w:rsidRPr="000D0785">
        <w:rPr>
          <w:b/>
          <w:bCs/>
          <w:i/>
          <w:iCs/>
          <w:sz w:val="28"/>
        </w:rPr>
        <w:t xml:space="preserve"> </w:t>
      </w:r>
      <w:r>
        <w:rPr>
          <w:b/>
          <w:bCs/>
          <w:i/>
          <w:iCs/>
          <w:sz w:val="28"/>
          <w:lang w:val="en-US"/>
        </w:rPr>
        <w:t>cal</w:t>
      </w:r>
      <w:r>
        <w:rPr>
          <w:b/>
          <w:bCs/>
          <w:i/>
          <w:iCs/>
          <w:sz w:val="28"/>
        </w:rPr>
        <w:t>ă</w:t>
      </w:r>
      <w:r>
        <w:rPr>
          <w:b/>
          <w:bCs/>
          <w:i/>
          <w:iCs/>
          <w:sz w:val="28"/>
          <w:lang w:val="en-US"/>
        </w:rPr>
        <w:t>mi</w:t>
      </w:r>
      <w:r>
        <w:rPr>
          <w:b/>
          <w:bCs/>
          <w:i/>
          <w:iCs/>
          <w:sz w:val="28"/>
        </w:rPr>
        <w:t xml:space="preserve">. </w:t>
      </w:r>
      <w:r>
        <w:rPr>
          <w:sz w:val="28"/>
        </w:rPr>
        <w:t xml:space="preserve">– </w:t>
      </w:r>
      <w:r w:rsidR="00AE7B3D">
        <w:rPr>
          <w:sz w:val="28"/>
          <w:lang w:val="uk-UA"/>
        </w:rPr>
        <w:t>Помилка</w:t>
      </w:r>
      <w:r>
        <w:rPr>
          <w:sz w:val="28"/>
        </w:rPr>
        <w:t xml:space="preserve"> пера (описка).</w:t>
      </w:r>
    </w:p>
    <w:p w:rsidR="000D0785" w:rsidRDefault="000D0785" w:rsidP="00D57A42">
      <w:pPr>
        <w:spacing w:after="0" w:line="240" w:lineRule="auto"/>
        <w:jc w:val="center"/>
        <w:rPr>
          <w:sz w:val="28"/>
        </w:rPr>
      </w:pPr>
      <w:r>
        <w:rPr>
          <w:b/>
          <w:bCs/>
          <w:i/>
          <w:iCs/>
          <w:sz w:val="28"/>
          <w:lang w:val="en-US"/>
        </w:rPr>
        <w:t>Lapsus</w:t>
      </w:r>
      <w:r w:rsidRPr="000D0785">
        <w:rPr>
          <w:b/>
          <w:bCs/>
          <w:i/>
          <w:iCs/>
          <w:sz w:val="28"/>
        </w:rPr>
        <w:t xml:space="preserve"> </w:t>
      </w:r>
      <w:r>
        <w:rPr>
          <w:b/>
          <w:bCs/>
          <w:i/>
          <w:iCs/>
          <w:sz w:val="28"/>
          <w:lang w:val="en-US"/>
        </w:rPr>
        <w:t>linguae</w:t>
      </w:r>
      <w:r>
        <w:rPr>
          <w:b/>
          <w:bCs/>
          <w:i/>
          <w:iCs/>
          <w:sz w:val="28"/>
        </w:rPr>
        <w:t xml:space="preserve">. </w:t>
      </w:r>
      <w:r>
        <w:rPr>
          <w:sz w:val="28"/>
        </w:rPr>
        <w:t xml:space="preserve">– </w:t>
      </w:r>
      <w:r w:rsidR="00AE7B3D">
        <w:rPr>
          <w:sz w:val="28"/>
          <w:lang w:val="uk-UA"/>
        </w:rPr>
        <w:t>Помилка мови</w:t>
      </w:r>
      <w:r>
        <w:rPr>
          <w:sz w:val="28"/>
        </w:rPr>
        <w:t xml:space="preserve"> (</w:t>
      </w:r>
      <w:r w:rsidR="00AE7B3D">
        <w:rPr>
          <w:sz w:val="28"/>
          <w:lang w:val="uk-UA"/>
        </w:rPr>
        <w:t>обмовка</w:t>
      </w:r>
      <w:r>
        <w:rPr>
          <w:sz w:val="28"/>
        </w:rPr>
        <w:t>).</w:t>
      </w:r>
    </w:p>
    <w:p w:rsidR="000D0785" w:rsidRPr="006F4BED" w:rsidRDefault="000D0785" w:rsidP="00D57A42">
      <w:pPr>
        <w:spacing w:after="0" w:line="240" w:lineRule="auto"/>
        <w:jc w:val="center"/>
        <w:rPr>
          <w:sz w:val="28"/>
        </w:rPr>
      </w:pPr>
      <w:r>
        <w:rPr>
          <w:b/>
          <w:bCs/>
          <w:i/>
          <w:iCs/>
          <w:sz w:val="28"/>
          <w:lang w:val="en-US"/>
        </w:rPr>
        <w:t>Lapsus</w:t>
      </w:r>
      <w:r w:rsidRPr="000D0785">
        <w:rPr>
          <w:b/>
          <w:bCs/>
          <w:i/>
          <w:iCs/>
          <w:sz w:val="28"/>
        </w:rPr>
        <w:t xml:space="preserve"> </w:t>
      </w:r>
      <w:r>
        <w:rPr>
          <w:b/>
          <w:bCs/>
          <w:i/>
          <w:iCs/>
          <w:sz w:val="28"/>
          <w:lang w:val="en-US"/>
        </w:rPr>
        <w:t>memoriae</w:t>
      </w:r>
      <w:r>
        <w:rPr>
          <w:b/>
          <w:bCs/>
          <w:i/>
          <w:iCs/>
          <w:sz w:val="28"/>
        </w:rPr>
        <w:t xml:space="preserve">. </w:t>
      </w:r>
      <w:r>
        <w:rPr>
          <w:sz w:val="28"/>
        </w:rPr>
        <w:t xml:space="preserve">– </w:t>
      </w:r>
      <w:r w:rsidR="00AE7B3D">
        <w:rPr>
          <w:sz w:val="28"/>
          <w:lang w:val="uk-UA"/>
        </w:rPr>
        <w:t>Помилка пам</w:t>
      </w:r>
      <w:r w:rsidR="00EC1475">
        <w:rPr>
          <w:sz w:val="28"/>
          <w:lang w:val="uk-UA"/>
        </w:rPr>
        <w:t>’</w:t>
      </w:r>
      <w:r w:rsidR="00AE7B3D">
        <w:rPr>
          <w:sz w:val="28"/>
          <w:lang w:val="uk-UA"/>
        </w:rPr>
        <w:t>яті</w:t>
      </w:r>
      <w:r>
        <w:rPr>
          <w:sz w:val="28"/>
        </w:rPr>
        <w:t xml:space="preserve"> (</w:t>
      </w:r>
      <w:r w:rsidR="00AE7B3D">
        <w:rPr>
          <w:sz w:val="28"/>
          <w:lang w:val="uk-UA"/>
        </w:rPr>
        <w:t>забудькуватість</w:t>
      </w:r>
      <w:r>
        <w:rPr>
          <w:sz w:val="28"/>
        </w:rPr>
        <w:t>).</w:t>
      </w:r>
    </w:p>
    <w:p w:rsidR="003073B3" w:rsidRPr="003073B3" w:rsidRDefault="003073B3" w:rsidP="00D57A42">
      <w:pPr>
        <w:spacing w:after="0" w:line="240" w:lineRule="auto"/>
        <w:jc w:val="center"/>
        <w:rPr>
          <w:sz w:val="28"/>
          <w:lang w:val="uk-UA"/>
        </w:rPr>
      </w:pPr>
      <w:r w:rsidRPr="003073B3">
        <w:rPr>
          <w:b/>
          <w:bCs/>
          <w:i/>
          <w:iCs/>
          <w:sz w:val="28"/>
          <w:lang w:val="en-US"/>
        </w:rPr>
        <w:t>Lusus</w:t>
      </w:r>
      <w:r w:rsidRPr="006F4BED">
        <w:rPr>
          <w:b/>
          <w:bCs/>
          <w:i/>
          <w:iCs/>
          <w:sz w:val="28"/>
        </w:rPr>
        <w:t xml:space="preserve"> </w:t>
      </w:r>
      <w:r w:rsidRPr="003073B3">
        <w:rPr>
          <w:b/>
          <w:bCs/>
          <w:i/>
          <w:iCs/>
          <w:sz w:val="28"/>
          <w:lang w:val="en-US"/>
        </w:rPr>
        <w:t>naturae</w:t>
      </w:r>
      <w:r w:rsidRPr="006F4BED">
        <w:rPr>
          <w:b/>
          <w:bCs/>
          <w:i/>
          <w:iCs/>
          <w:sz w:val="28"/>
        </w:rPr>
        <w:t>.</w:t>
      </w:r>
      <w:r w:rsidRPr="006F4BED">
        <w:t xml:space="preserve"> – </w:t>
      </w:r>
      <w:r w:rsidRPr="003073B3">
        <w:rPr>
          <w:sz w:val="28"/>
          <w:lang w:val="uk-UA"/>
        </w:rPr>
        <w:t>Гра природи</w:t>
      </w:r>
      <w:r>
        <w:rPr>
          <w:sz w:val="28"/>
          <w:lang w:val="uk-UA"/>
        </w:rPr>
        <w:t>.</w:t>
      </w:r>
    </w:p>
    <w:p w:rsidR="00C650FC" w:rsidRDefault="00C650FC" w:rsidP="00D57A42">
      <w:pPr>
        <w:spacing w:after="0" w:line="240" w:lineRule="auto"/>
        <w:rPr>
          <w:smallCaps/>
          <w:sz w:val="32"/>
          <w:szCs w:val="32"/>
          <w:lang w:val="uk-UA"/>
        </w:rPr>
      </w:pPr>
      <w:r>
        <w:rPr>
          <w:smallCaps/>
          <w:sz w:val="32"/>
          <w:szCs w:val="32"/>
          <w:lang w:val="uk-UA"/>
        </w:rPr>
        <w:br w:type="page"/>
      </w:r>
    </w:p>
    <w:p w:rsidR="005D7BF9" w:rsidRPr="005D7BF9" w:rsidRDefault="005D7BF9" w:rsidP="00D57A42">
      <w:pPr>
        <w:tabs>
          <w:tab w:val="left" w:pos="1380"/>
        </w:tabs>
        <w:spacing w:after="0" w:line="240" w:lineRule="auto"/>
        <w:jc w:val="center"/>
        <w:rPr>
          <w:smallCaps/>
          <w:sz w:val="32"/>
          <w:szCs w:val="32"/>
          <w:lang w:val="uk-UA"/>
        </w:rPr>
      </w:pPr>
      <w:r w:rsidRPr="005D7BF9">
        <w:rPr>
          <w:smallCaps/>
          <w:sz w:val="32"/>
          <w:szCs w:val="32"/>
          <w:lang w:val="uk-UA"/>
        </w:rPr>
        <w:lastRenderedPageBreak/>
        <w:t>Занят</w:t>
      </w:r>
      <w:r>
        <w:rPr>
          <w:smallCaps/>
          <w:sz w:val="32"/>
          <w:szCs w:val="32"/>
          <w:lang w:val="uk-UA"/>
        </w:rPr>
        <w:t>тя</w:t>
      </w:r>
      <w:r w:rsidRPr="005D7BF9">
        <w:rPr>
          <w:smallCaps/>
          <w:sz w:val="32"/>
          <w:szCs w:val="32"/>
          <w:lang w:val="uk-UA"/>
        </w:rPr>
        <w:t xml:space="preserve"> 3</w:t>
      </w:r>
    </w:p>
    <w:p w:rsidR="005D7BF9" w:rsidRPr="005D7BF9" w:rsidRDefault="005D7BF9" w:rsidP="00D57A42">
      <w:pPr>
        <w:tabs>
          <w:tab w:val="left" w:pos="1380"/>
        </w:tabs>
        <w:spacing w:after="0" w:line="240" w:lineRule="auto"/>
        <w:jc w:val="center"/>
        <w:rPr>
          <w:smallCaps/>
          <w:sz w:val="32"/>
          <w:szCs w:val="32"/>
          <w:lang w:val="uk-UA"/>
        </w:rPr>
      </w:pPr>
      <w:r w:rsidRPr="005D7BF9">
        <w:rPr>
          <w:smallCaps/>
          <w:sz w:val="32"/>
          <w:szCs w:val="32"/>
          <w:lang w:val="uk-UA"/>
        </w:rPr>
        <w:t>(</w:t>
      </w:r>
      <w:r>
        <w:rPr>
          <w:smallCaps/>
          <w:sz w:val="32"/>
          <w:szCs w:val="32"/>
          <w:lang w:val="en-US"/>
        </w:rPr>
        <w:t>Lectio</w:t>
      </w:r>
      <w:r w:rsidRPr="005D7BF9">
        <w:rPr>
          <w:smallCaps/>
          <w:sz w:val="32"/>
          <w:szCs w:val="32"/>
          <w:lang w:val="uk-UA"/>
        </w:rPr>
        <w:t xml:space="preserve"> </w:t>
      </w:r>
      <w:r>
        <w:rPr>
          <w:smallCaps/>
          <w:sz w:val="32"/>
          <w:szCs w:val="32"/>
          <w:lang w:val="en-US"/>
        </w:rPr>
        <w:t>Tertia</w:t>
      </w:r>
      <w:r w:rsidRPr="005D7BF9">
        <w:rPr>
          <w:smallCaps/>
          <w:sz w:val="32"/>
          <w:szCs w:val="32"/>
          <w:lang w:val="uk-UA"/>
        </w:rPr>
        <w:t>)</w:t>
      </w:r>
    </w:p>
    <w:p w:rsidR="000D0785" w:rsidRPr="00A00CAD" w:rsidRDefault="001167F8" w:rsidP="00F7631D">
      <w:pPr>
        <w:spacing w:before="240" w:after="0" w:line="240" w:lineRule="auto"/>
        <w:jc w:val="center"/>
        <w:rPr>
          <w:b/>
          <w:sz w:val="36"/>
          <w:szCs w:val="36"/>
          <w:lang w:val="uk-UA"/>
        </w:rPr>
      </w:pPr>
      <w:r w:rsidRPr="00A00CAD">
        <w:rPr>
          <w:b/>
          <w:sz w:val="36"/>
          <w:szCs w:val="36"/>
          <w:lang w:val="uk-UA"/>
        </w:rPr>
        <w:t>ОГЛЯД ПРИКМЕТНИКІВ</w:t>
      </w:r>
      <w:r w:rsidR="000D0785" w:rsidRPr="00A00CAD">
        <w:rPr>
          <w:b/>
          <w:sz w:val="36"/>
          <w:szCs w:val="36"/>
          <w:lang w:val="uk-UA"/>
        </w:rPr>
        <w:t xml:space="preserve"> </w:t>
      </w:r>
      <w:r w:rsidR="000D0785" w:rsidRPr="00A00CAD">
        <w:rPr>
          <w:b/>
          <w:sz w:val="36"/>
          <w:szCs w:val="36"/>
          <w:lang w:val="en-US"/>
        </w:rPr>
        <w:t>I</w:t>
      </w:r>
      <w:r w:rsidR="000D0785" w:rsidRPr="00A00CAD">
        <w:rPr>
          <w:b/>
          <w:sz w:val="36"/>
          <w:szCs w:val="36"/>
          <w:lang w:val="uk-UA"/>
        </w:rPr>
        <w:t>-</w:t>
      </w:r>
      <w:r w:rsidR="000D0785" w:rsidRPr="00A00CAD">
        <w:rPr>
          <w:b/>
          <w:sz w:val="36"/>
          <w:szCs w:val="36"/>
          <w:lang w:val="en-US"/>
        </w:rPr>
        <w:t>II</w:t>
      </w:r>
      <w:r w:rsidR="000D0785" w:rsidRPr="00A00CAD">
        <w:rPr>
          <w:b/>
          <w:sz w:val="36"/>
          <w:szCs w:val="36"/>
          <w:lang w:val="uk-UA"/>
        </w:rPr>
        <w:t xml:space="preserve"> </w:t>
      </w:r>
      <w:r w:rsidRPr="00A00CAD">
        <w:rPr>
          <w:b/>
          <w:sz w:val="36"/>
          <w:szCs w:val="36"/>
          <w:lang w:val="uk-UA"/>
        </w:rPr>
        <w:t>ВІДМІН</w:t>
      </w:r>
    </w:p>
    <w:p w:rsidR="000D0785" w:rsidRDefault="000D0785" w:rsidP="00F7631D">
      <w:pPr>
        <w:spacing w:after="240" w:line="240" w:lineRule="auto"/>
        <w:jc w:val="center"/>
        <w:rPr>
          <w:b/>
          <w:bCs/>
          <w:i/>
          <w:iCs/>
          <w:sz w:val="28"/>
        </w:rPr>
      </w:pPr>
      <w:r>
        <w:rPr>
          <w:b/>
          <w:bCs/>
          <w:i/>
          <w:iCs/>
          <w:sz w:val="28"/>
        </w:rPr>
        <w:t>(</w:t>
      </w:r>
      <w:r w:rsidR="001167F8">
        <w:rPr>
          <w:b/>
          <w:bCs/>
          <w:i/>
          <w:iCs/>
          <w:sz w:val="28"/>
          <w:lang w:val="uk-UA"/>
        </w:rPr>
        <w:t>перша група латинських прикметників</w:t>
      </w:r>
      <w:r>
        <w:rPr>
          <w:b/>
          <w:bCs/>
          <w:i/>
          <w:iCs/>
          <w:sz w:val="28"/>
        </w:rPr>
        <w:t>)</w:t>
      </w:r>
    </w:p>
    <w:p w:rsidR="004635A1" w:rsidRDefault="004635A1" w:rsidP="00D57A42">
      <w:pPr>
        <w:spacing w:after="0" w:line="240" w:lineRule="auto"/>
        <w:ind w:firstLine="720"/>
        <w:jc w:val="both"/>
        <w:rPr>
          <w:sz w:val="28"/>
          <w:lang w:val="uk-UA"/>
        </w:rPr>
      </w:pPr>
      <w:r w:rsidRPr="004635A1">
        <w:rPr>
          <w:sz w:val="28"/>
          <w:lang w:val="uk-UA"/>
        </w:rPr>
        <w:t xml:space="preserve">Прикметники латинської мови </w:t>
      </w:r>
      <w:r w:rsidR="006F4A9B">
        <w:rPr>
          <w:sz w:val="28"/>
          <w:lang w:val="uk-UA"/>
        </w:rPr>
        <w:t>по</w:t>
      </w:r>
      <w:r w:rsidRPr="004635A1">
        <w:rPr>
          <w:sz w:val="28"/>
          <w:lang w:val="uk-UA"/>
        </w:rPr>
        <w:t>діля</w:t>
      </w:r>
      <w:r w:rsidR="006F4A9B">
        <w:rPr>
          <w:sz w:val="28"/>
          <w:lang w:val="uk-UA"/>
        </w:rPr>
        <w:t>ю</w:t>
      </w:r>
      <w:r w:rsidRPr="004635A1">
        <w:rPr>
          <w:sz w:val="28"/>
          <w:lang w:val="uk-UA"/>
        </w:rPr>
        <w:t xml:space="preserve">ться на дві групи. До першої </w:t>
      </w:r>
      <w:r>
        <w:rPr>
          <w:sz w:val="28"/>
          <w:lang w:val="uk-UA"/>
        </w:rPr>
        <w:t xml:space="preserve">групи </w:t>
      </w:r>
      <w:r w:rsidR="006F4A9B">
        <w:rPr>
          <w:sz w:val="28"/>
          <w:lang w:val="uk-UA"/>
        </w:rPr>
        <w:t>належать</w:t>
      </w:r>
      <w:r w:rsidRPr="004635A1">
        <w:rPr>
          <w:sz w:val="28"/>
          <w:lang w:val="uk-UA"/>
        </w:rPr>
        <w:t xml:space="preserve"> прикметники, </w:t>
      </w:r>
      <w:r>
        <w:rPr>
          <w:sz w:val="28"/>
          <w:lang w:val="uk-UA"/>
        </w:rPr>
        <w:t>що відмінюються</w:t>
      </w:r>
      <w:r w:rsidRPr="004635A1">
        <w:rPr>
          <w:sz w:val="28"/>
          <w:lang w:val="uk-UA"/>
        </w:rPr>
        <w:t xml:space="preserve"> </w:t>
      </w:r>
      <w:r>
        <w:rPr>
          <w:sz w:val="28"/>
          <w:lang w:val="uk-UA"/>
        </w:rPr>
        <w:t>за</w:t>
      </w:r>
      <w:r w:rsidRPr="004635A1">
        <w:rPr>
          <w:sz w:val="28"/>
          <w:lang w:val="uk-UA"/>
        </w:rPr>
        <w:t xml:space="preserve"> I</w:t>
      </w:r>
      <w:r w:rsidR="00E25E43">
        <w:rPr>
          <w:sz w:val="28"/>
          <w:lang w:val="uk-UA"/>
        </w:rPr>
        <w:t>-</w:t>
      </w:r>
      <w:r w:rsidRPr="004635A1">
        <w:rPr>
          <w:sz w:val="28"/>
          <w:lang w:val="uk-UA"/>
        </w:rPr>
        <w:t>II відмін</w:t>
      </w:r>
      <w:r w:rsidR="009D6925">
        <w:rPr>
          <w:sz w:val="28"/>
          <w:lang w:val="uk-UA"/>
        </w:rPr>
        <w:t>ами</w:t>
      </w:r>
      <w:r w:rsidRPr="004635A1">
        <w:rPr>
          <w:sz w:val="28"/>
          <w:lang w:val="uk-UA"/>
        </w:rPr>
        <w:t xml:space="preserve">, до другої </w:t>
      </w:r>
      <w:r>
        <w:rPr>
          <w:sz w:val="28"/>
          <w:lang w:val="uk-UA"/>
        </w:rPr>
        <w:t>групи –</w:t>
      </w:r>
      <w:r w:rsidRPr="004635A1">
        <w:rPr>
          <w:sz w:val="28"/>
          <w:lang w:val="uk-UA"/>
        </w:rPr>
        <w:t xml:space="preserve"> </w:t>
      </w:r>
      <w:r>
        <w:rPr>
          <w:sz w:val="28"/>
          <w:lang w:val="uk-UA"/>
        </w:rPr>
        <w:t>за III відміною</w:t>
      </w:r>
      <w:r w:rsidRPr="004635A1">
        <w:rPr>
          <w:sz w:val="28"/>
          <w:lang w:val="uk-UA"/>
        </w:rPr>
        <w:t>. За IV і V відмін</w:t>
      </w:r>
      <w:r>
        <w:rPr>
          <w:sz w:val="28"/>
          <w:lang w:val="uk-UA"/>
        </w:rPr>
        <w:t>ами</w:t>
      </w:r>
      <w:r w:rsidRPr="004635A1">
        <w:rPr>
          <w:sz w:val="28"/>
          <w:lang w:val="uk-UA"/>
        </w:rPr>
        <w:t xml:space="preserve"> прикметники </w:t>
      </w:r>
      <w:r w:rsidR="009D6925">
        <w:rPr>
          <w:sz w:val="28"/>
          <w:lang w:val="uk-UA"/>
        </w:rPr>
        <w:t>не від</w:t>
      </w:r>
      <w:r>
        <w:rPr>
          <w:sz w:val="28"/>
          <w:lang w:val="uk-UA"/>
        </w:rPr>
        <w:t>мінюються</w:t>
      </w:r>
      <w:r w:rsidRPr="004635A1">
        <w:rPr>
          <w:sz w:val="28"/>
          <w:lang w:val="uk-UA"/>
        </w:rPr>
        <w:t>.</w:t>
      </w:r>
    </w:p>
    <w:p w:rsidR="00D575D0" w:rsidRDefault="00D575D0" w:rsidP="00D57A42">
      <w:pPr>
        <w:spacing w:after="0" w:line="240" w:lineRule="auto"/>
        <w:ind w:firstLine="720"/>
        <w:jc w:val="both"/>
        <w:rPr>
          <w:sz w:val="28"/>
          <w:lang w:val="uk-UA"/>
        </w:rPr>
      </w:pPr>
      <w:r>
        <w:rPr>
          <w:sz w:val="28"/>
          <w:lang w:val="uk-UA"/>
        </w:rPr>
        <w:t xml:space="preserve">Прикметники </w:t>
      </w:r>
      <w:r>
        <w:rPr>
          <w:sz w:val="28"/>
          <w:lang w:val="en-US"/>
        </w:rPr>
        <w:t>I</w:t>
      </w:r>
      <w:r w:rsidRPr="000D0785">
        <w:rPr>
          <w:sz w:val="28"/>
        </w:rPr>
        <w:t>-</w:t>
      </w:r>
      <w:r>
        <w:rPr>
          <w:sz w:val="28"/>
          <w:lang w:val="en-US"/>
        </w:rPr>
        <w:t>II</w:t>
      </w:r>
      <w:r>
        <w:rPr>
          <w:sz w:val="28"/>
          <w:lang w:val="uk-UA"/>
        </w:rPr>
        <w:t xml:space="preserve"> відмін мають </w:t>
      </w:r>
      <w:r w:rsidR="00075DD8">
        <w:rPr>
          <w:sz w:val="28"/>
          <w:lang w:val="uk-UA"/>
        </w:rPr>
        <w:t>такі закінчення й</w:t>
      </w:r>
      <w:r>
        <w:rPr>
          <w:sz w:val="28"/>
          <w:lang w:val="uk-UA"/>
        </w:rPr>
        <w:t xml:space="preserve"> словникову форму:</w:t>
      </w:r>
    </w:p>
    <w:p w:rsidR="00075DD8" w:rsidRPr="008A009E" w:rsidRDefault="00075DD8" w:rsidP="00D57A42">
      <w:pPr>
        <w:spacing w:after="0" w:line="240" w:lineRule="auto"/>
        <w:rPr>
          <w:b/>
          <w:sz w:val="28"/>
          <w:lang w:val="uk-UA"/>
        </w:rPr>
      </w:pPr>
      <w:r w:rsidRPr="008A009E">
        <w:rPr>
          <w:b/>
          <w:sz w:val="28"/>
          <w:lang w:val="uk-UA"/>
        </w:rPr>
        <w:tab/>
      </w:r>
      <w:r w:rsidRPr="00845A21">
        <w:rPr>
          <w:b/>
          <w:sz w:val="28"/>
          <w:lang w:val="de-DE"/>
        </w:rPr>
        <w:t xml:space="preserve">m </w:t>
      </w:r>
      <w:r>
        <w:rPr>
          <w:b/>
          <w:sz w:val="28"/>
          <w:lang w:val="uk-UA"/>
        </w:rPr>
        <w:t xml:space="preserve">    </w:t>
      </w:r>
      <w:r w:rsidR="0015229B">
        <w:rPr>
          <w:b/>
          <w:sz w:val="28"/>
          <w:lang w:val="uk-UA"/>
        </w:rPr>
        <w:t>-</w:t>
      </w:r>
      <w:r w:rsidRPr="00845A21">
        <w:rPr>
          <w:b/>
          <w:sz w:val="28"/>
          <w:lang w:val="de-DE"/>
        </w:rPr>
        <w:t xml:space="preserve">us, -er </w:t>
      </w:r>
      <w:r w:rsidRPr="008A009E">
        <w:rPr>
          <w:b/>
          <w:sz w:val="28"/>
          <w:lang w:val="uk-UA"/>
        </w:rPr>
        <w:t>(ІІ відміна)</w:t>
      </w:r>
    </w:p>
    <w:p w:rsidR="00075DD8" w:rsidRPr="008A009E" w:rsidRDefault="00075DD8" w:rsidP="00D57A42">
      <w:pPr>
        <w:spacing w:after="0" w:line="240" w:lineRule="auto"/>
        <w:rPr>
          <w:b/>
          <w:sz w:val="28"/>
          <w:lang w:val="uk-UA"/>
        </w:rPr>
      </w:pPr>
      <w:r w:rsidRPr="00845A21">
        <w:rPr>
          <w:b/>
          <w:sz w:val="28"/>
          <w:lang w:val="de-DE"/>
        </w:rPr>
        <w:tab/>
        <w:t xml:space="preserve">f </w:t>
      </w:r>
      <w:r>
        <w:rPr>
          <w:b/>
          <w:sz w:val="28"/>
          <w:lang w:val="uk-UA"/>
        </w:rPr>
        <w:t xml:space="preserve">      </w:t>
      </w:r>
      <w:r w:rsidR="0015229B">
        <w:rPr>
          <w:b/>
          <w:sz w:val="28"/>
          <w:lang w:val="uk-UA"/>
        </w:rPr>
        <w:t>-</w:t>
      </w:r>
      <w:r w:rsidRPr="00845A21">
        <w:rPr>
          <w:b/>
          <w:sz w:val="28"/>
          <w:lang w:val="de-DE"/>
        </w:rPr>
        <w:t>a</w:t>
      </w:r>
      <w:r w:rsidRPr="008A009E">
        <w:rPr>
          <w:b/>
          <w:sz w:val="28"/>
          <w:lang w:val="uk-UA"/>
        </w:rPr>
        <w:t xml:space="preserve"> (І відміна)</w:t>
      </w:r>
    </w:p>
    <w:p w:rsidR="00075DD8" w:rsidRPr="008A009E" w:rsidRDefault="00075DD8" w:rsidP="00D57A42">
      <w:pPr>
        <w:spacing w:after="0" w:line="240" w:lineRule="auto"/>
        <w:rPr>
          <w:b/>
          <w:sz w:val="28"/>
          <w:lang w:val="uk-UA"/>
        </w:rPr>
      </w:pPr>
      <w:r w:rsidRPr="00845A21">
        <w:rPr>
          <w:b/>
          <w:sz w:val="28"/>
          <w:lang w:val="de-DE"/>
        </w:rPr>
        <w:tab/>
        <w:t xml:space="preserve">n </w:t>
      </w:r>
      <w:r>
        <w:rPr>
          <w:b/>
          <w:sz w:val="28"/>
          <w:lang w:val="uk-UA"/>
        </w:rPr>
        <w:t xml:space="preserve">     </w:t>
      </w:r>
      <w:r w:rsidR="0015229B">
        <w:rPr>
          <w:b/>
          <w:sz w:val="28"/>
          <w:lang w:val="uk-UA"/>
        </w:rPr>
        <w:t>-</w:t>
      </w:r>
      <w:r w:rsidRPr="00845A21">
        <w:rPr>
          <w:b/>
          <w:sz w:val="28"/>
          <w:lang w:val="de-DE"/>
        </w:rPr>
        <w:t>um</w:t>
      </w:r>
      <w:r w:rsidRPr="008A009E">
        <w:rPr>
          <w:b/>
          <w:sz w:val="28"/>
          <w:lang w:val="uk-UA"/>
        </w:rPr>
        <w:t xml:space="preserve"> (ІІ відміна)</w:t>
      </w:r>
    </w:p>
    <w:p w:rsidR="00075DD8" w:rsidRPr="003372BB" w:rsidRDefault="00075DD8" w:rsidP="00D57A42">
      <w:pPr>
        <w:spacing w:after="0" w:line="240" w:lineRule="auto"/>
        <w:rPr>
          <w:sz w:val="28"/>
          <w:lang w:val="uk-UA"/>
        </w:rPr>
      </w:pPr>
      <w:r>
        <w:rPr>
          <w:sz w:val="28"/>
          <w:lang w:val="en-US"/>
        </w:rPr>
        <w:t>rectus, a, um</w:t>
      </w:r>
      <w:r w:rsidR="003372BB">
        <w:rPr>
          <w:sz w:val="28"/>
          <w:lang w:val="uk-UA"/>
        </w:rPr>
        <w:t xml:space="preserve"> - прямий</w:t>
      </w:r>
    </w:p>
    <w:p w:rsidR="000D0785" w:rsidRPr="00A00CAD" w:rsidRDefault="003372BB" w:rsidP="00D57A42">
      <w:pPr>
        <w:spacing w:after="0" w:line="240" w:lineRule="auto"/>
        <w:rPr>
          <w:sz w:val="28"/>
          <w:szCs w:val="28"/>
          <w:lang w:val="fr-FR"/>
        </w:rPr>
      </w:pPr>
      <w:r>
        <w:rPr>
          <w:sz w:val="28"/>
          <w:szCs w:val="28"/>
          <w:lang w:val="fr-FR"/>
        </w:rPr>
        <w:t>m</w:t>
      </w:r>
      <w:r>
        <w:rPr>
          <w:sz w:val="28"/>
          <w:szCs w:val="28"/>
          <w:lang w:val="fr-FR"/>
        </w:rPr>
        <w:tab/>
      </w:r>
      <w:r>
        <w:rPr>
          <w:sz w:val="28"/>
          <w:szCs w:val="28"/>
          <w:lang w:val="fr-FR"/>
        </w:rPr>
        <w:tab/>
        <w:t>f</w:t>
      </w:r>
      <w:r>
        <w:rPr>
          <w:sz w:val="28"/>
          <w:szCs w:val="28"/>
          <w:lang w:val="fr-FR"/>
        </w:rPr>
        <w:tab/>
      </w:r>
      <w:r>
        <w:rPr>
          <w:sz w:val="28"/>
          <w:szCs w:val="28"/>
          <w:lang w:val="fr-FR"/>
        </w:rPr>
        <w:tab/>
      </w:r>
      <w:r w:rsidR="000D0785" w:rsidRPr="00A00CAD">
        <w:rPr>
          <w:sz w:val="28"/>
          <w:szCs w:val="28"/>
          <w:lang w:val="fr-FR"/>
        </w:rPr>
        <w:t>n</w:t>
      </w:r>
    </w:p>
    <w:p w:rsidR="000D0785" w:rsidRPr="003372BB" w:rsidRDefault="000D0785" w:rsidP="00D57A42">
      <w:pPr>
        <w:spacing w:after="0" w:line="240" w:lineRule="auto"/>
        <w:rPr>
          <w:sz w:val="28"/>
          <w:lang w:val="uk-UA"/>
        </w:rPr>
      </w:pPr>
      <w:r w:rsidRPr="00EC0F61">
        <w:rPr>
          <w:sz w:val="28"/>
          <w:lang w:val="fr-FR"/>
        </w:rPr>
        <w:t>rect</w:t>
      </w:r>
      <w:r w:rsidR="003372BB">
        <w:rPr>
          <w:sz w:val="28"/>
          <w:lang w:val="fr-FR"/>
        </w:rPr>
        <w:t>-us</w:t>
      </w:r>
      <w:r w:rsidR="003372BB">
        <w:rPr>
          <w:sz w:val="28"/>
          <w:lang w:val="fr-FR"/>
        </w:rPr>
        <w:tab/>
      </w:r>
      <w:r w:rsidRPr="00EC0F61">
        <w:rPr>
          <w:sz w:val="28"/>
          <w:lang w:val="fr-FR"/>
        </w:rPr>
        <w:t>rect</w:t>
      </w:r>
      <w:r w:rsidR="00D47AB7">
        <w:rPr>
          <w:sz w:val="28"/>
          <w:lang w:val="fr-FR"/>
        </w:rPr>
        <w:t>-</w:t>
      </w:r>
      <w:r w:rsidR="003372BB">
        <w:rPr>
          <w:sz w:val="28"/>
          <w:lang w:val="fr-FR"/>
        </w:rPr>
        <w:t>a</w:t>
      </w:r>
      <w:r w:rsidR="003372BB">
        <w:rPr>
          <w:sz w:val="28"/>
          <w:lang w:val="fr-FR"/>
        </w:rPr>
        <w:tab/>
      </w:r>
      <w:r w:rsidR="003372BB">
        <w:rPr>
          <w:sz w:val="28"/>
          <w:lang w:val="fr-FR"/>
        </w:rPr>
        <w:tab/>
      </w:r>
      <w:r w:rsidRPr="00EC0F61">
        <w:rPr>
          <w:sz w:val="28"/>
          <w:lang w:val="fr-FR"/>
        </w:rPr>
        <w:t>rect</w:t>
      </w:r>
      <w:r w:rsidR="00D47AB7">
        <w:rPr>
          <w:sz w:val="28"/>
          <w:lang w:val="fr-FR"/>
        </w:rPr>
        <w:t>-</w:t>
      </w:r>
      <w:r w:rsidR="003372BB">
        <w:rPr>
          <w:sz w:val="28"/>
          <w:lang w:val="fr-FR"/>
        </w:rPr>
        <w:t xml:space="preserve">um </w:t>
      </w:r>
    </w:p>
    <w:p w:rsidR="00075DD8" w:rsidRPr="003372BB" w:rsidRDefault="00075DD8" w:rsidP="00D57A42">
      <w:pPr>
        <w:spacing w:after="0" w:line="240" w:lineRule="auto"/>
        <w:rPr>
          <w:sz w:val="28"/>
          <w:lang w:val="uk-UA"/>
        </w:rPr>
      </w:pPr>
      <w:r w:rsidRPr="00845A21">
        <w:rPr>
          <w:sz w:val="28"/>
          <w:lang w:val="de-DE"/>
        </w:rPr>
        <w:t>dexter, tra, trum</w:t>
      </w:r>
      <w:r w:rsidR="003372BB">
        <w:rPr>
          <w:sz w:val="28"/>
          <w:lang w:val="uk-UA"/>
        </w:rPr>
        <w:t xml:space="preserve"> – правий</w:t>
      </w:r>
      <w:r w:rsidR="003372BB">
        <w:rPr>
          <w:sz w:val="28"/>
          <w:lang w:val="uk-UA"/>
        </w:rPr>
        <w:tab/>
      </w:r>
    </w:p>
    <w:p w:rsidR="000D0785" w:rsidRPr="00845A21" w:rsidRDefault="000D0785" w:rsidP="00D57A42">
      <w:pPr>
        <w:spacing w:after="0" w:line="240" w:lineRule="auto"/>
        <w:rPr>
          <w:sz w:val="28"/>
          <w:lang w:val="de-DE"/>
        </w:rPr>
      </w:pPr>
      <w:r>
        <w:rPr>
          <w:sz w:val="28"/>
          <w:lang w:val="de-DE"/>
        </w:rPr>
        <w:t>dext</w:t>
      </w:r>
      <w:r w:rsidR="003372BB">
        <w:rPr>
          <w:sz w:val="28"/>
          <w:lang w:val="de-DE"/>
        </w:rPr>
        <w:t>-er</w:t>
      </w:r>
      <w:r w:rsidR="003372BB">
        <w:rPr>
          <w:sz w:val="28"/>
          <w:lang w:val="de-DE"/>
        </w:rPr>
        <w:tab/>
      </w:r>
      <w:r>
        <w:rPr>
          <w:sz w:val="28"/>
          <w:lang w:val="de-DE"/>
        </w:rPr>
        <w:t>dextr</w:t>
      </w:r>
      <w:r w:rsidR="003372BB">
        <w:rPr>
          <w:sz w:val="28"/>
          <w:lang w:val="de-DE"/>
        </w:rPr>
        <w:t>-a</w:t>
      </w:r>
      <w:r w:rsidR="003372BB">
        <w:rPr>
          <w:sz w:val="28"/>
          <w:lang w:val="de-DE"/>
        </w:rPr>
        <w:tab/>
      </w:r>
      <w:r>
        <w:rPr>
          <w:sz w:val="28"/>
          <w:lang w:val="de-DE"/>
        </w:rPr>
        <w:t>dextr</w:t>
      </w:r>
      <w:r w:rsidR="00D47AB7">
        <w:rPr>
          <w:sz w:val="28"/>
          <w:lang w:val="de-DE"/>
        </w:rPr>
        <w:t>-</w:t>
      </w:r>
      <w:r>
        <w:rPr>
          <w:sz w:val="28"/>
          <w:lang w:val="de-DE"/>
        </w:rPr>
        <w:t>um</w:t>
      </w:r>
    </w:p>
    <w:p w:rsidR="00075DD8" w:rsidRPr="003372BB" w:rsidRDefault="00075DD8" w:rsidP="00D57A42">
      <w:pPr>
        <w:spacing w:after="0" w:line="240" w:lineRule="auto"/>
        <w:rPr>
          <w:sz w:val="28"/>
          <w:lang w:val="uk-UA"/>
        </w:rPr>
      </w:pPr>
      <w:r w:rsidRPr="00845A21">
        <w:rPr>
          <w:sz w:val="28"/>
          <w:lang w:val="de-DE"/>
        </w:rPr>
        <w:t>liber, era, erum</w:t>
      </w:r>
      <w:r w:rsidR="003372BB">
        <w:rPr>
          <w:sz w:val="28"/>
          <w:lang w:val="uk-UA"/>
        </w:rPr>
        <w:t xml:space="preserve"> - вільний</w:t>
      </w:r>
    </w:p>
    <w:p w:rsidR="000D0785" w:rsidRDefault="003372BB" w:rsidP="00D57A42">
      <w:pPr>
        <w:spacing w:after="0" w:line="240" w:lineRule="auto"/>
        <w:rPr>
          <w:sz w:val="28"/>
          <w:lang w:val="uk-UA"/>
        </w:rPr>
      </w:pPr>
      <w:r>
        <w:rPr>
          <w:sz w:val="28"/>
          <w:lang w:val="de-DE"/>
        </w:rPr>
        <w:t>liber</w:t>
      </w:r>
      <w:r>
        <w:rPr>
          <w:sz w:val="28"/>
          <w:lang w:val="de-DE"/>
        </w:rPr>
        <w:tab/>
      </w:r>
      <w:r>
        <w:rPr>
          <w:sz w:val="28"/>
          <w:lang w:val="de-DE"/>
        </w:rPr>
        <w:tab/>
        <w:t>libera</w:t>
      </w:r>
      <w:r>
        <w:rPr>
          <w:sz w:val="28"/>
          <w:lang w:val="de-DE"/>
        </w:rPr>
        <w:tab/>
      </w:r>
      <w:r>
        <w:rPr>
          <w:sz w:val="28"/>
          <w:lang w:val="de-DE"/>
        </w:rPr>
        <w:tab/>
      </w:r>
      <w:r w:rsidR="000D0785">
        <w:rPr>
          <w:sz w:val="28"/>
          <w:lang w:val="de-DE"/>
        </w:rPr>
        <w:t>liberum</w:t>
      </w:r>
    </w:p>
    <w:p w:rsidR="0030479C" w:rsidRPr="0030479C" w:rsidRDefault="0030479C" w:rsidP="00D57A42">
      <w:pPr>
        <w:spacing w:after="0" w:line="240" w:lineRule="auto"/>
        <w:ind w:firstLine="720"/>
        <w:jc w:val="both"/>
        <w:rPr>
          <w:sz w:val="28"/>
          <w:lang w:val="uk-UA"/>
        </w:rPr>
      </w:pPr>
      <w:r w:rsidRPr="0030479C">
        <w:rPr>
          <w:sz w:val="28"/>
          <w:lang w:val="uk-UA"/>
        </w:rPr>
        <w:t>У словниках повністю записується</w:t>
      </w:r>
      <w:r w:rsidR="00E25E43">
        <w:rPr>
          <w:sz w:val="28"/>
          <w:lang w:val="uk-UA"/>
        </w:rPr>
        <w:t xml:space="preserve"> чоловічий рід прикметників, а в жіночого й</w:t>
      </w:r>
      <w:r w:rsidRPr="0030479C">
        <w:rPr>
          <w:sz w:val="28"/>
          <w:lang w:val="uk-UA"/>
        </w:rPr>
        <w:t xml:space="preserve"> середнього родів </w:t>
      </w:r>
      <w:r>
        <w:rPr>
          <w:sz w:val="28"/>
          <w:lang w:val="uk-UA"/>
        </w:rPr>
        <w:t>–</w:t>
      </w:r>
      <w:r w:rsidRPr="0030479C">
        <w:rPr>
          <w:sz w:val="28"/>
          <w:lang w:val="uk-UA"/>
        </w:rPr>
        <w:t xml:space="preserve"> тільки їх</w:t>
      </w:r>
      <w:r w:rsidR="006F4A9B">
        <w:rPr>
          <w:sz w:val="28"/>
          <w:lang w:val="uk-UA"/>
        </w:rPr>
        <w:t>ні</w:t>
      </w:r>
      <w:r w:rsidRPr="0030479C">
        <w:rPr>
          <w:sz w:val="28"/>
          <w:lang w:val="uk-UA"/>
        </w:rPr>
        <w:t xml:space="preserve"> родові закінчення. </w:t>
      </w:r>
      <w:r w:rsidRPr="007F6202">
        <w:rPr>
          <w:i/>
          <w:sz w:val="28"/>
          <w:lang w:val="uk-UA"/>
        </w:rPr>
        <w:t>Наприклад:</w:t>
      </w:r>
      <w:r w:rsidRPr="0030479C">
        <w:rPr>
          <w:sz w:val="28"/>
          <w:lang w:val="uk-UA"/>
        </w:rPr>
        <w:t xml:space="preserve"> rectus, a, um; dexter, tra, trum.</w:t>
      </w:r>
    </w:p>
    <w:p w:rsidR="0030479C" w:rsidRDefault="0030479C" w:rsidP="00D57A42">
      <w:pPr>
        <w:spacing w:after="0" w:line="240" w:lineRule="auto"/>
        <w:ind w:firstLine="720"/>
        <w:jc w:val="both"/>
        <w:rPr>
          <w:sz w:val="28"/>
          <w:lang w:val="uk-UA"/>
        </w:rPr>
      </w:pPr>
      <w:r w:rsidRPr="0030479C">
        <w:rPr>
          <w:sz w:val="28"/>
          <w:lang w:val="uk-UA"/>
        </w:rPr>
        <w:t xml:space="preserve">Жіночий рід цих прикметників </w:t>
      </w:r>
      <w:r w:rsidR="006F4A9B">
        <w:rPr>
          <w:sz w:val="28"/>
          <w:lang w:val="uk-UA"/>
        </w:rPr>
        <w:t>відмінює</w:t>
      </w:r>
      <w:r>
        <w:rPr>
          <w:sz w:val="28"/>
          <w:lang w:val="uk-UA"/>
        </w:rPr>
        <w:t>ться</w:t>
      </w:r>
      <w:r w:rsidRPr="0030479C">
        <w:rPr>
          <w:sz w:val="28"/>
          <w:lang w:val="uk-UA"/>
        </w:rPr>
        <w:t xml:space="preserve"> як іменники I відміни, а чоловічий і середній </w:t>
      </w:r>
      <w:r>
        <w:rPr>
          <w:sz w:val="28"/>
          <w:lang w:val="uk-UA"/>
        </w:rPr>
        <w:t>–</w:t>
      </w:r>
      <w:r w:rsidRPr="0030479C">
        <w:rPr>
          <w:sz w:val="28"/>
          <w:lang w:val="uk-UA"/>
        </w:rPr>
        <w:t xml:space="preserve"> як іменники відповідних </w:t>
      </w:r>
      <w:r>
        <w:rPr>
          <w:sz w:val="28"/>
          <w:lang w:val="uk-UA"/>
        </w:rPr>
        <w:t>родів</w:t>
      </w:r>
      <w:r w:rsidRPr="0030479C">
        <w:rPr>
          <w:sz w:val="28"/>
          <w:lang w:val="uk-UA"/>
        </w:rPr>
        <w:t xml:space="preserve"> II відміни.</w:t>
      </w:r>
    </w:p>
    <w:p w:rsidR="000D0785" w:rsidRPr="00A00CAD" w:rsidRDefault="0030479C" w:rsidP="00F7631D">
      <w:pPr>
        <w:spacing w:before="120" w:after="0" w:line="240" w:lineRule="auto"/>
        <w:jc w:val="center"/>
        <w:rPr>
          <w:sz w:val="28"/>
          <w:szCs w:val="28"/>
        </w:rPr>
      </w:pPr>
      <w:r w:rsidRPr="00A00CAD">
        <w:rPr>
          <w:sz w:val="28"/>
          <w:szCs w:val="28"/>
          <w:lang w:val="uk-UA"/>
        </w:rPr>
        <w:t>ЗРАЗОК ВІДМІНЮВАННЯ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7"/>
        <w:gridCol w:w="2387"/>
        <w:gridCol w:w="2387"/>
        <w:gridCol w:w="2400"/>
      </w:tblGrid>
      <w:tr w:rsidR="000D0785" w:rsidTr="002D1E96">
        <w:tc>
          <w:tcPr>
            <w:tcW w:w="2439" w:type="dxa"/>
            <w:tcBorders>
              <w:top w:val="single" w:sz="12" w:space="0" w:color="auto"/>
              <w:left w:val="single" w:sz="12" w:space="0" w:color="auto"/>
              <w:bottom w:val="single" w:sz="12" w:space="0" w:color="auto"/>
              <w:right w:val="single" w:sz="12" w:space="0" w:color="auto"/>
            </w:tcBorders>
          </w:tcPr>
          <w:p w:rsidR="000D0785" w:rsidRDefault="000D0785" w:rsidP="00D57A42">
            <w:pPr>
              <w:spacing w:after="0" w:line="240" w:lineRule="auto"/>
              <w:rPr>
                <w:i/>
                <w:sz w:val="28"/>
              </w:rPr>
            </w:pPr>
          </w:p>
        </w:tc>
        <w:tc>
          <w:tcPr>
            <w:tcW w:w="2443" w:type="dxa"/>
            <w:tcBorders>
              <w:top w:val="single" w:sz="12" w:space="0" w:color="auto"/>
              <w:left w:val="single" w:sz="12" w:space="0" w:color="auto"/>
              <w:bottom w:val="single" w:sz="12" w:space="0" w:color="auto"/>
              <w:right w:val="single" w:sz="12" w:space="0" w:color="auto"/>
            </w:tcBorders>
            <w:hideMark/>
          </w:tcPr>
          <w:p w:rsidR="000D0785" w:rsidRDefault="000D0785" w:rsidP="00D57A42">
            <w:pPr>
              <w:spacing w:after="0" w:line="240" w:lineRule="auto"/>
              <w:jc w:val="center"/>
              <w:rPr>
                <w:i/>
                <w:sz w:val="28"/>
                <w:lang w:val="en-US"/>
              </w:rPr>
            </w:pPr>
            <w:r>
              <w:rPr>
                <w:i/>
                <w:sz w:val="28"/>
                <w:lang w:val="en-US"/>
              </w:rPr>
              <w:t>m</w:t>
            </w:r>
          </w:p>
        </w:tc>
        <w:tc>
          <w:tcPr>
            <w:tcW w:w="2443" w:type="dxa"/>
            <w:tcBorders>
              <w:top w:val="single" w:sz="12" w:space="0" w:color="auto"/>
              <w:left w:val="single" w:sz="12" w:space="0" w:color="auto"/>
              <w:bottom w:val="single" w:sz="12" w:space="0" w:color="auto"/>
              <w:right w:val="single" w:sz="12" w:space="0" w:color="auto"/>
            </w:tcBorders>
            <w:hideMark/>
          </w:tcPr>
          <w:p w:rsidR="000D0785" w:rsidRDefault="000D0785" w:rsidP="00D57A42">
            <w:pPr>
              <w:spacing w:after="0" w:line="240" w:lineRule="auto"/>
              <w:jc w:val="center"/>
              <w:rPr>
                <w:i/>
                <w:sz w:val="28"/>
                <w:lang w:val="en-US"/>
              </w:rPr>
            </w:pPr>
            <w:r>
              <w:rPr>
                <w:i/>
                <w:sz w:val="28"/>
                <w:lang w:val="en-US"/>
              </w:rPr>
              <w:t>f</w:t>
            </w:r>
          </w:p>
        </w:tc>
        <w:tc>
          <w:tcPr>
            <w:tcW w:w="2453" w:type="dxa"/>
            <w:tcBorders>
              <w:top w:val="single" w:sz="12" w:space="0" w:color="auto"/>
              <w:left w:val="single" w:sz="12" w:space="0" w:color="auto"/>
              <w:bottom w:val="single" w:sz="12" w:space="0" w:color="auto"/>
              <w:right w:val="single" w:sz="12" w:space="0" w:color="auto"/>
            </w:tcBorders>
            <w:hideMark/>
          </w:tcPr>
          <w:p w:rsidR="000D0785" w:rsidRDefault="000D0785" w:rsidP="00D57A42">
            <w:pPr>
              <w:spacing w:after="0" w:line="240" w:lineRule="auto"/>
              <w:jc w:val="center"/>
              <w:rPr>
                <w:i/>
                <w:sz w:val="28"/>
                <w:lang w:val="en-US"/>
              </w:rPr>
            </w:pPr>
            <w:r>
              <w:rPr>
                <w:i/>
                <w:sz w:val="28"/>
                <w:lang w:val="en-US"/>
              </w:rPr>
              <w:t>n</w:t>
            </w:r>
          </w:p>
        </w:tc>
      </w:tr>
      <w:tr w:rsidR="000D0785" w:rsidTr="002D1E96">
        <w:trPr>
          <w:trHeight w:val="323"/>
        </w:trPr>
        <w:tc>
          <w:tcPr>
            <w:tcW w:w="2439" w:type="dxa"/>
            <w:tcBorders>
              <w:top w:val="single" w:sz="12" w:space="0" w:color="auto"/>
              <w:left w:val="single" w:sz="12" w:space="0" w:color="auto"/>
              <w:bottom w:val="single" w:sz="4" w:space="0" w:color="auto"/>
              <w:right w:val="single" w:sz="12" w:space="0" w:color="auto"/>
            </w:tcBorders>
            <w:hideMark/>
          </w:tcPr>
          <w:p w:rsidR="000D0785" w:rsidRDefault="000D0785" w:rsidP="00D57A42">
            <w:pPr>
              <w:spacing w:after="0" w:line="240" w:lineRule="auto"/>
              <w:rPr>
                <w:i/>
                <w:sz w:val="28"/>
                <w:lang w:val="en-US"/>
              </w:rPr>
            </w:pPr>
            <w:r>
              <w:rPr>
                <w:i/>
                <w:sz w:val="28"/>
                <w:lang w:val="en-US"/>
              </w:rPr>
              <w:t>Nom. sing.</w:t>
            </w:r>
          </w:p>
        </w:tc>
        <w:tc>
          <w:tcPr>
            <w:tcW w:w="2443" w:type="dxa"/>
            <w:tcBorders>
              <w:top w:val="single" w:sz="12" w:space="0" w:color="auto"/>
              <w:left w:val="single" w:sz="12" w:space="0" w:color="auto"/>
              <w:bottom w:val="single" w:sz="4" w:space="0" w:color="auto"/>
              <w:right w:val="single" w:sz="12" w:space="0" w:color="auto"/>
            </w:tcBorders>
            <w:hideMark/>
          </w:tcPr>
          <w:p w:rsidR="000D0785" w:rsidRDefault="00F53B65" w:rsidP="00D57A42">
            <w:pPr>
              <w:spacing w:after="0" w:line="240" w:lineRule="auto"/>
              <w:rPr>
                <w:sz w:val="28"/>
                <w:lang w:val="en-US"/>
              </w:rPr>
            </w:pPr>
            <w:r>
              <w:rPr>
                <w:sz w:val="28"/>
                <w:lang w:val="en-US"/>
              </w:rPr>
              <w:t>r</w:t>
            </w:r>
            <w:r w:rsidR="000D0785">
              <w:rPr>
                <w:sz w:val="28"/>
                <w:lang w:val="en-US"/>
              </w:rPr>
              <w:t>ectus</w:t>
            </w:r>
          </w:p>
        </w:tc>
        <w:tc>
          <w:tcPr>
            <w:tcW w:w="2443" w:type="dxa"/>
            <w:tcBorders>
              <w:top w:val="single" w:sz="12" w:space="0" w:color="auto"/>
              <w:left w:val="single" w:sz="12" w:space="0" w:color="auto"/>
              <w:bottom w:val="single" w:sz="4" w:space="0" w:color="auto"/>
              <w:right w:val="single" w:sz="12" w:space="0" w:color="auto"/>
            </w:tcBorders>
            <w:hideMark/>
          </w:tcPr>
          <w:p w:rsidR="000D0785" w:rsidRDefault="006F4A9B" w:rsidP="00D57A42">
            <w:pPr>
              <w:spacing w:after="0" w:line="240" w:lineRule="auto"/>
              <w:rPr>
                <w:sz w:val="28"/>
                <w:lang w:val="en-US"/>
              </w:rPr>
            </w:pPr>
            <w:r>
              <w:rPr>
                <w:sz w:val="28"/>
                <w:lang w:val="en-US"/>
              </w:rPr>
              <w:t>r</w:t>
            </w:r>
            <w:r w:rsidR="000D0785">
              <w:rPr>
                <w:sz w:val="28"/>
                <w:lang w:val="en-US"/>
              </w:rPr>
              <w:t>ecta</w:t>
            </w:r>
          </w:p>
        </w:tc>
        <w:tc>
          <w:tcPr>
            <w:tcW w:w="2453" w:type="dxa"/>
            <w:tcBorders>
              <w:top w:val="single" w:sz="12" w:space="0" w:color="auto"/>
              <w:left w:val="single" w:sz="12" w:space="0" w:color="auto"/>
              <w:bottom w:val="single" w:sz="4" w:space="0" w:color="auto"/>
              <w:right w:val="single" w:sz="12" w:space="0" w:color="auto"/>
            </w:tcBorders>
            <w:hideMark/>
          </w:tcPr>
          <w:p w:rsidR="000D0785" w:rsidRDefault="000D0785" w:rsidP="00D57A42">
            <w:pPr>
              <w:spacing w:after="0" w:line="240" w:lineRule="auto"/>
              <w:rPr>
                <w:sz w:val="28"/>
                <w:lang w:val="en-US"/>
              </w:rPr>
            </w:pPr>
            <w:r>
              <w:rPr>
                <w:sz w:val="28"/>
                <w:lang w:val="en-US"/>
              </w:rPr>
              <w:t>rectum</w:t>
            </w:r>
          </w:p>
        </w:tc>
      </w:tr>
      <w:tr w:rsidR="000D0785" w:rsidTr="002D1E96">
        <w:trPr>
          <w:trHeight w:val="322"/>
        </w:trPr>
        <w:tc>
          <w:tcPr>
            <w:tcW w:w="2439" w:type="dxa"/>
            <w:tcBorders>
              <w:top w:val="single" w:sz="4" w:space="0" w:color="auto"/>
              <w:left w:val="single" w:sz="12" w:space="0" w:color="auto"/>
              <w:bottom w:val="single" w:sz="12" w:space="0" w:color="auto"/>
              <w:right w:val="single" w:sz="12" w:space="0" w:color="auto"/>
            </w:tcBorders>
            <w:hideMark/>
          </w:tcPr>
          <w:p w:rsidR="000D0785" w:rsidRDefault="000D0785" w:rsidP="00D57A42">
            <w:pPr>
              <w:spacing w:after="0" w:line="240" w:lineRule="auto"/>
              <w:rPr>
                <w:i/>
                <w:sz w:val="28"/>
                <w:lang w:val="en-US"/>
              </w:rPr>
            </w:pPr>
            <w:r>
              <w:rPr>
                <w:i/>
                <w:sz w:val="28"/>
                <w:lang w:val="en-US"/>
              </w:rPr>
              <w:t>Gen.sing.</w:t>
            </w:r>
          </w:p>
        </w:tc>
        <w:tc>
          <w:tcPr>
            <w:tcW w:w="2443" w:type="dxa"/>
            <w:tcBorders>
              <w:top w:val="single" w:sz="4" w:space="0" w:color="auto"/>
              <w:left w:val="single" w:sz="12" w:space="0" w:color="auto"/>
              <w:bottom w:val="single" w:sz="12" w:space="0" w:color="auto"/>
              <w:right w:val="single" w:sz="12" w:space="0" w:color="auto"/>
            </w:tcBorders>
            <w:hideMark/>
          </w:tcPr>
          <w:p w:rsidR="000D0785" w:rsidRDefault="00F53B65" w:rsidP="00D57A42">
            <w:pPr>
              <w:spacing w:after="0" w:line="240" w:lineRule="auto"/>
              <w:rPr>
                <w:sz w:val="28"/>
                <w:lang w:val="en-US"/>
              </w:rPr>
            </w:pPr>
            <w:r>
              <w:rPr>
                <w:sz w:val="28"/>
                <w:lang w:val="en-US"/>
              </w:rPr>
              <w:t>r</w:t>
            </w:r>
            <w:r w:rsidR="000D0785">
              <w:rPr>
                <w:sz w:val="28"/>
                <w:lang w:val="en-US"/>
              </w:rPr>
              <w:t>ecti</w:t>
            </w:r>
          </w:p>
        </w:tc>
        <w:tc>
          <w:tcPr>
            <w:tcW w:w="2443" w:type="dxa"/>
            <w:tcBorders>
              <w:top w:val="single" w:sz="4" w:space="0" w:color="auto"/>
              <w:left w:val="single" w:sz="12" w:space="0" w:color="auto"/>
              <w:bottom w:val="single" w:sz="12" w:space="0" w:color="auto"/>
              <w:right w:val="single" w:sz="12" w:space="0" w:color="auto"/>
            </w:tcBorders>
            <w:hideMark/>
          </w:tcPr>
          <w:p w:rsidR="000D0785" w:rsidRDefault="006F4A9B" w:rsidP="00D57A42">
            <w:pPr>
              <w:spacing w:after="0" w:line="240" w:lineRule="auto"/>
              <w:rPr>
                <w:sz w:val="28"/>
                <w:lang w:val="en-US"/>
              </w:rPr>
            </w:pPr>
            <w:r>
              <w:rPr>
                <w:sz w:val="28"/>
                <w:lang w:val="en-US"/>
              </w:rPr>
              <w:t>r</w:t>
            </w:r>
            <w:r w:rsidR="000D0785">
              <w:rPr>
                <w:sz w:val="28"/>
                <w:lang w:val="en-US"/>
              </w:rPr>
              <w:t>ectae</w:t>
            </w:r>
          </w:p>
        </w:tc>
        <w:tc>
          <w:tcPr>
            <w:tcW w:w="2453" w:type="dxa"/>
            <w:tcBorders>
              <w:top w:val="single" w:sz="4" w:space="0" w:color="auto"/>
              <w:left w:val="single" w:sz="12" w:space="0" w:color="auto"/>
              <w:bottom w:val="single" w:sz="12" w:space="0" w:color="auto"/>
              <w:right w:val="single" w:sz="12" w:space="0" w:color="auto"/>
            </w:tcBorders>
            <w:hideMark/>
          </w:tcPr>
          <w:p w:rsidR="000D0785" w:rsidRDefault="000D0785" w:rsidP="00D57A42">
            <w:pPr>
              <w:spacing w:after="0" w:line="240" w:lineRule="auto"/>
              <w:rPr>
                <w:sz w:val="28"/>
                <w:lang w:val="en-US"/>
              </w:rPr>
            </w:pPr>
            <w:r>
              <w:rPr>
                <w:sz w:val="28"/>
                <w:lang w:val="en-US"/>
              </w:rPr>
              <w:t>recti</w:t>
            </w:r>
          </w:p>
        </w:tc>
      </w:tr>
    </w:tbl>
    <w:p w:rsidR="0030479C" w:rsidRPr="0030479C" w:rsidRDefault="0030479C" w:rsidP="00F7631D">
      <w:pPr>
        <w:pStyle w:val="21"/>
        <w:spacing w:before="120" w:after="0" w:line="240" w:lineRule="auto"/>
        <w:ind w:firstLine="720"/>
        <w:jc w:val="both"/>
        <w:rPr>
          <w:lang w:val="uk-UA"/>
        </w:rPr>
      </w:pPr>
      <w:r w:rsidRPr="0030479C">
        <w:rPr>
          <w:lang w:val="uk-UA"/>
        </w:rPr>
        <w:t>Основа прикметників визначається за формою жіночого роду шляхом відсікання закінчення -а.</w:t>
      </w:r>
    </w:p>
    <w:p w:rsidR="0030479C" w:rsidRPr="0030479C" w:rsidRDefault="0030479C" w:rsidP="00D57A42">
      <w:pPr>
        <w:pStyle w:val="21"/>
        <w:spacing w:after="0" w:line="240" w:lineRule="auto"/>
        <w:jc w:val="both"/>
        <w:rPr>
          <w:lang w:val="uk-UA"/>
        </w:rPr>
      </w:pPr>
      <w:r w:rsidRPr="0030479C">
        <w:rPr>
          <w:i/>
          <w:lang w:val="uk-UA"/>
        </w:rPr>
        <w:t>Наприклад</w:t>
      </w:r>
      <w:r w:rsidRPr="0030479C">
        <w:rPr>
          <w:lang w:val="uk-UA"/>
        </w:rPr>
        <w:t xml:space="preserve">: asper, aspera, asperum </w:t>
      </w:r>
      <w:r w:rsidR="00C650FC">
        <w:rPr>
          <w:lang w:val="uk-UA"/>
        </w:rPr>
        <w:t>–</w:t>
      </w:r>
      <w:r w:rsidRPr="0030479C">
        <w:rPr>
          <w:lang w:val="uk-UA"/>
        </w:rPr>
        <w:t xml:space="preserve"> шорсткий.</w:t>
      </w:r>
    </w:p>
    <w:p w:rsidR="0030479C" w:rsidRDefault="0030479C" w:rsidP="00F7631D">
      <w:pPr>
        <w:pStyle w:val="21"/>
        <w:spacing w:after="120" w:line="240" w:lineRule="auto"/>
        <w:ind w:firstLine="720"/>
        <w:jc w:val="both"/>
        <w:rPr>
          <w:lang w:val="uk-UA"/>
        </w:rPr>
      </w:pPr>
      <w:r w:rsidRPr="0030479C">
        <w:rPr>
          <w:lang w:val="uk-UA"/>
        </w:rPr>
        <w:t xml:space="preserve">Прикметник жіночого роду </w:t>
      </w:r>
      <w:r>
        <w:rPr>
          <w:lang w:val="uk-UA"/>
        </w:rPr>
        <w:t>–</w:t>
      </w:r>
      <w:r w:rsidRPr="0030479C">
        <w:rPr>
          <w:lang w:val="uk-UA"/>
        </w:rPr>
        <w:t xml:space="preserve"> aspera. Відсікаємо закінчення</w:t>
      </w:r>
      <w:r>
        <w:rPr>
          <w:lang w:val="uk-UA"/>
        </w:rPr>
        <w:t xml:space="preserve"> </w:t>
      </w:r>
      <w:r w:rsidRPr="0030479C">
        <w:rPr>
          <w:lang w:val="uk-UA"/>
        </w:rPr>
        <w:t>-а. Основа слова -asper-. Ця основа єдина для всіх трьох родів прикметника. Утвор</w:t>
      </w:r>
      <w:r>
        <w:rPr>
          <w:lang w:val="uk-UA"/>
        </w:rPr>
        <w:t>юємо</w:t>
      </w:r>
      <w:r w:rsidR="00E25E43">
        <w:rPr>
          <w:lang w:val="uk-UA"/>
        </w:rPr>
        <w:t xml:space="preserve"> форму Gen. sing.</w:t>
      </w:r>
      <w:r w:rsidRPr="0030479C">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0D0785" w:rsidTr="002D1E96">
        <w:tc>
          <w:tcPr>
            <w:tcW w:w="3259" w:type="dxa"/>
            <w:tcBorders>
              <w:top w:val="single" w:sz="12" w:space="0" w:color="auto"/>
              <w:left w:val="single" w:sz="12" w:space="0" w:color="auto"/>
              <w:bottom w:val="single" w:sz="12" w:space="0" w:color="auto"/>
              <w:right w:val="single" w:sz="12" w:space="0" w:color="auto"/>
            </w:tcBorders>
            <w:hideMark/>
          </w:tcPr>
          <w:p w:rsidR="000D0785" w:rsidRDefault="00CC72C3" w:rsidP="00D57A42">
            <w:pPr>
              <w:spacing w:after="0" w:line="240" w:lineRule="auto"/>
              <w:jc w:val="center"/>
              <w:rPr>
                <w:i/>
                <w:sz w:val="28"/>
              </w:rPr>
            </w:pPr>
            <w:r>
              <w:rPr>
                <w:i/>
                <w:sz w:val="28"/>
                <w:lang w:val="en-US"/>
              </w:rPr>
              <w:t>M</w:t>
            </w:r>
          </w:p>
        </w:tc>
        <w:tc>
          <w:tcPr>
            <w:tcW w:w="3259" w:type="dxa"/>
            <w:tcBorders>
              <w:top w:val="single" w:sz="12" w:space="0" w:color="auto"/>
              <w:left w:val="single" w:sz="12" w:space="0" w:color="auto"/>
              <w:bottom w:val="single" w:sz="12" w:space="0" w:color="auto"/>
              <w:right w:val="single" w:sz="12" w:space="0" w:color="auto"/>
            </w:tcBorders>
            <w:hideMark/>
          </w:tcPr>
          <w:p w:rsidR="000D0785" w:rsidRDefault="002D1E96" w:rsidP="00D57A42">
            <w:pPr>
              <w:spacing w:after="0" w:line="240" w:lineRule="auto"/>
              <w:jc w:val="center"/>
              <w:rPr>
                <w:i/>
                <w:sz w:val="28"/>
              </w:rPr>
            </w:pPr>
            <w:r>
              <w:rPr>
                <w:i/>
                <w:sz w:val="28"/>
                <w:lang w:val="en-US"/>
              </w:rPr>
              <w:t>f</w:t>
            </w:r>
          </w:p>
        </w:tc>
        <w:tc>
          <w:tcPr>
            <w:tcW w:w="3260" w:type="dxa"/>
            <w:tcBorders>
              <w:top w:val="single" w:sz="12" w:space="0" w:color="auto"/>
              <w:left w:val="single" w:sz="12" w:space="0" w:color="auto"/>
              <w:bottom w:val="single" w:sz="12" w:space="0" w:color="auto"/>
              <w:right w:val="single" w:sz="12" w:space="0" w:color="auto"/>
            </w:tcBorders>
            <w:hideMark/>
          </w:tcPr>
          <w:p w:rsidR="000D0785" w:rsidRDefault="000D0785" w:rsidP="00D57A42">
            <w:pPr>
              <w:spacing w:after="0" w:line="240" w:lineRule="auto"/>
              <w:jc w:val="center"/>
              <w:rPr>
                <w:i/>
                <w:sz w:val="28"/>
              </w:rPr>
            </w:pPr>
            <w:r>
              <w:rPr>
                <w:i/>
                <w:sz w:val="28"/>
                <w:lang w:val="en-US"/>
              </w:rPr>
              <w:t>n</w:t>
            </w:r>
          </w:p>
        </w:tc>
      </w:tr>
      <w:tr w:rsidR="000D0785" w:rsidTr="002D1E96">
        <w:tc>
          <w:tcPr>
            <w:tcW w:w="3259" w:type="dxa"/>
            <w:tcBorders>
              <w:top w:val="single" w:sz="12" w:space="0" w:color="auto"/>
              <w:left w:val="single" w:sz="12" w:space="0" w:color="auto"/>
              <w:bottom w:val="single" w:sz="12" w:space="0" w:color="auto"/>
              <w:right w:val="single" w:sz="12" w:space="0" w:color="auto"/>
            </w:tcBorders>
            <w:hideMark/>
          </w:tcPr>
          <w:p w:rsidR="000D0785" w:rsidRDefault="000D0785" w:rsidP="00D57A42">
            <w:pPr>
              <w:spacing w:after="0" w:line="240" w:lineRule="auto"/>
              <w:rPr>
                <w:sz w:val="28"/>
              </w:rPr>
            </w:pPr>
            <w:r>
              <w:rPr>
                <w:sz w:val="28"/>
                <w:lang w:val="en-US"/>
              </w:rPr>
              <w:t>asper</w:t>
            </w:r>
            <w:r>
              <w:rPr>
                <w:sz w:val="28"/>
              </w:rPr>
              <w:t xml:space="preserve">- </w:t>
            </w:r>
            <w:r>
              <w:rPr>
                <w:sz w:val="28"/>
                <w:lang w:val="uk-UA"/>
              </w:rPr>
              <w:t>і</w:t>
            </w:r>
          </w:p>
          <w:p w:rsidR="000D0785" w:rsidRDefault="000D0785" w:rsidP="00D57A42">
            <w:pPr>
              <w:spacing w:after="0" w:line="240" w:lineRule="auto"/>
              <w:rPr>
                <w:sz w:val="28"/>
              </w:rPr>
            </w:pPr>
            <w:r>
              <w:rPr>
                <w:sz w:val="28"/>
              </w:rPr>
              <w:t>(</w:t>
            </w:r>
            <w:r>
              <w:rPr>
                <w:sz w:val="28"/>
                <w:lang w:val="en-US"/>
              </w:rPr>
              <w:t>II</w:t>
            </w:r>
            <w:r>
              <w:rPr>
                <w:sz w:val="28"/>
              </w:rPr>
              <w:t xml:space="preserve"> </w:t>
            </w:r>
            <w:r w:rsidR="0030479C">
              <w:rPr>
                <w:sz w:val="28"/>
                <w:lang w:val="uk-UA"/>
              </w:rPr>
              <w:t>відміна</w:t>
            </w:r>
            <w:r>
              <w:rPr>
                <w:sz w:val="28"/>
              </w:rPr>
              <w:t>)</w:t>
            </w:r>
          </w:p>
        </w:tc>
        <w:tc>
          <w:tcPr>
            <w:tcW w:w="3259" w:type="dxa"/>
            <w:tcBorders>
              <w:top w:val="single" w:sz="12" w:space="0" w:color="auto"/>
              <w:left w:val="single" w:sz="12" w:space="0" w:color="auto"/>
              <w:bottom w:val="single" w:sz="12" w:space="0" w:color="auto"/>
              <w:right w:val="single" w:sz="12" w:space="0" w:color="auto"/>
            </w:tcBorders>
            <w:hideMark/>
          </w:tcPr>
          <w:p w:rsidR="000D0785" w:rsidRDefault="000D0785" w:rsidP="00D57A42">
            <w:pPr>
              <w:spacing w:after="0" w:line="240" w:lineRule="auto"/>
              <w:rPr>
                <w:sz w:val="28"/>
              </w:rPr>
            </w:pPr>
            <w:r>
              <w:rPr>
                <w:sz w:val="28"/>
                <w:lang w:val="en-US"/>
              </w:rPr>
              <w:t>asper</w:t>
            </w:r>
            <w:r>
              <w:rPr>
                <w:sz w:val="28"/>
              </w:rPr>
              <w:t>-</w:t>
            </w:r>
            <w:r>
              <w:rPr>
                <w:sz w:val="28"/>
                <w:lang w:val="en-US"/>
              </w:rPr>
              <w:t>ae</w:t>
            </w:r>
          </w:p>
          <w:p w:rsidR="000D0785" w:rsidRDefault="000D0785" w:rsidP="00D57A42">
            <w:pPr>
              <w:spacing w:after="0" w:line="240" w:lineRule="auto"/>
              <w:rPr>
                <w:sz w:val="28"/>
              </w:rPr>
            </w:pPr>
            <w:r>
              <w:rPr>
                <w:sz w:val="28"/>
              </w:rPr>
              <w:t>(</w:t>
            </w:r>
            <w:r>
              <w:rPr>
                <w:sz w:val="28"/>
                <w:lang w:val="en-US"/>
              </w:rPr>
              <w:t>I</w:t>
            </w:r>
            <w:r>
              <w:rPr>
                <w:sz w:val="28"/>
              </w:rPr>
              <w:t xml:space="preserve"> </w:t>
            </w:r>
            <w:r w:rsidR="0030479C">
              <w:rPr>
                <w:sz w:val="28"/>
                <w:lang w:val="uk-UA"/>
              </w:rPr>
              <w:t>відміна</w:t>
            </w:r>
            <w:r>
              <w:rPr>
                <w:sz w:val="28"/>
              </w:rPr>
              <w:t>)</w:t>
            </w:r>
          </w:p>
        </w:tc>
        <w:tc>
          <w:tcPr>
            <w:tcW w:w="3260" w:type="dxa"/>
            <w:tcBorders>
              <w:top w:val="single" w:sz="12" w:space="0" w:color="auto"/>
              <w:left w:val="single" w:sz="12" w:space="0" w:color="auto"/>
              <w:bottom w:val="single" w:sz="12" w:space="0" w:color="auto"/>
              <w:right w:val="single" w:sz="12" w:space="0" w:color="auto"/>
            </w:tcBorders>
            <w:hideMark/>
          </w:tcPr>
          <w:p w:rsidR="000D0785" w:rsidRDefault="000D0785" w:rsidP="00D57A42">
            <w:pPr>
              <w:spacing w:after="0" w:line="240" w:lineRule="auto"/>
              <w:rPr>
                <w:sz w:val="28"/>
              </w:rPr>
            </w:pPr>
            <w:r>
              <w:rPr>
                <w:sz w:val="28"/>
                <w:lang w:val="en-US"/>
              </w:rPr>
              <w:t>asper</w:t>
            </w:r>
            <w:r>
              <w:rPr>
                <w:sz w:val="28"/>
                <w:lang w:val="uk-UA"/>
              </w:rPr>
              <w:t>-і</w:t>
            </w:r>
          </w:p>
          <w:p w:rsidR="000D0785" w:rsidRDefault="000D0785" w:rsidP="00D57A42">
            <w:pPr>
              <w:spacing w:after="0" w:line="240" w:lineRule="auto"/>
              <w:rPr>
                <w:sz w:val="28"/>
              </w:rPr>
            </w:pPr>
            <w:r>
              <w:rPr>
                <w:sz w:val="28"/>
              </w:rPr>
              <w:t>(</w:t>
            </w:r>
            <w:r>
              <w:rPr>
                <w:sz w:val="28"/>
                <w:lang w:val="en-US"/>
              </w:rPr>
              <w:t>II</w:t>
            </w:r>
            <w:r>
              <w:rPr>
                <w:sz w:val="28"/>
              </w:rPr>
              <w:t xml:space="preserve"> </w:t>
            </w:r>
            <w:r w:rsidR="0030479C">
              <w:rPr>
                <w:sz w:val="28"/>
                <w:lang w:val="uk-UA"/>
              </w:rPr>
              <w:t>відміна</w:t>
            </w:r>
            <w:r>
              <w:rPr>
                <w:sz w:val="28"/>
              </w:rPr>
              <w:t>)</w:t>
            </w:r>
          </w:p>
        </w:tc>
      </w:tr>
    </w:tbl>
    <w:p w:rsidR="00F7631D" w:rsidRDefault="00F7631D" w:rsidP="00F7631D">
      <w:pPr>
        <w:spacing w:before="120" w:after="0" w:line="240" w:lineRule="auto"/>
        <w:jc w:val="center"/>
        <w:rPr>
          <w:i/>
          <w:smallCaps/>
          <w:sz w:val="28"/>
          <w:szCs w:val="28"/>
          <w:lang w:val="uk-UA"/>
        </w:rPr>
      </w:pPr>
    </w:p>
    <w:p w:rsidR="00F7631D" w:rsidRDefault="00F7631D">
      <w:pPr>
        <w:rPr>
          <w:i/>
          <w:smallCaps/>
          <w:sz w:val="28"/>
          <w:szCs w:val="28"/>
          <w:lang w:val="uk-UA"/>
        </w:rPr>
      </w:pPr>
      <w:r>
        <w:rPr>
          <w:i/>
          <w:smallCaps/>
          <w:sz w:val="28"/>
          <w:szCs w:val="28"/>
          <w:lang w:val="uk-UA"/>
        </w:rPr>
        <w:br w:type="page"/>
      </w:r>
    </w:p>
    <w:p w:rsidR="000D0785" w:rsidRPr="00A00CAD" w:rsidRDefault="007155B2" w:rsidP="00F7631D">
      <w:pPr>
        <w:spacing w:before="120" w:after="0" w:line="240" w:lineRule="auto"/>
        <w:jc w:val="center"/>
        <w:rPr>
          <w:i/>
          <w:smallCaps/>
          <w:sz w:val="28"/>
          <w:szCs w:val="28"/>
        </w:rPr>
      </w:pPr>
      <w:r w:rsidRPr="00A00CAD">
        <w:rPr>
          <w:i/>
          <w:smallCaps/>
          <w:sz w:val="28"/>
          <w:szCs w:val="28"/>
          <w:lang w:val="uk-UA"/>
        </w:rPr>
        <w:lastRenderedPageBreak/>
        <w:t>Узгодження прикметників з іменниками</w:t>
      </w:r>
    </w:p>
    <w:p w:rsidR="000D0785" w:rsidRDefault="00483534" w:rsidP="00D57A42">
      <w:pPr>
        <w:spacing w:after="0" w:line="240" w:lineRule="auto"/>
        <w:ind w:firstLine="720"/>
        <w:jc w:val="both"/>
        <w:rPr>
          <w:sz w:val="28"/>
        </w:rPr>
      </w:pPr>
      <w:r w:rsidRPr="00483534">
        <w:rPr>
          <w:sz w:val="28"/>
        </w:rPr>
        <w:t xml:space="preserve">Прикметники узгоджуються з іменниками в роді, числі </w:t>
      </w:r>
      <w:r>
        <w:rPr>
          <w:sz w:val="28"/>
          <w:lang w:val="uk-UA"/>
        </w:rPr>
        <w:t>й</w:t>
      </w:r>
      <w:r w:rsidR="00ED150B">
        <w:rPr>
          <w:sz w:val="28"/>
        </w:rPr>
        <w:t xml:space="preserve"> відмінку </w:t>
      </w:r>
      <w:r w:rsidR="00ED150B">
        <w:rPr>
          <w:sz w:val="28"/>
          <w:lang w:val="uk-UA"/>
        </w:rPr>
        <w:t>та</w:t>
      </w:r>
      <w:r w:rsidRPr="00483534">
        <w:rPr>
          <w:sz w:val="28"/>
        </w:rPr>
        <w:t xml:space="preserve"> ставляться, як правило, після іменників. У медичній термінології прикметники завжди стоять після іменників, які вони визначають.</w:t>
      </w:r>
      <w:r>
        <w:rPr>
          <w:sz w:val="28"/>
          <w:lang w:val="uk-UA"/>
        </w:rPr>
        <w:t xml:space="preserve"> </w:t>
      </w:r>
    </w:p>
    <w:p w:rsidR="000D0785" w:rsidRDefault="000D0785" w:rsidP="00D57A42">
      <w:pPr>
        <w:spacing w:after="0" w:line="240" w:lineRule="auto"/>
        <w:rPr>
          <w:i/>
          <w:iCs/>
          <w:sz w:val="28"/>
        </w:rPr>
      </w:pPr>
      <w:r>
        <w:rPr>
          <w:i/>
          <w:iCs/>
          <w:sz w:val="28"/>
        </w:rPr>
        <w:t>Напри</w:t>
      </w:r>
      <w:r w:rsidR="00483534">
        <w:rPr>
          <w:i/>
          <w:iCs/>
          <w:sz w:val="28"/>
          <w:lang w:val="uk-UA"/>
        </w:rPr>
        <w:t>клад</w:t>
      </w:r>
      <w:r>
        <w:rPr>
          <w:i/>
          <w:iCs/>
          <w:sz w:val="28"/>
        </w:rPr>
        <w:t>:</w:t>
      </w:r>
    </w:p>
    <w:p w:rsidR="000D0785" w:rsidRDefault="00152051" w:rsidP="00D57A42">
      <w:pPr>
        <w:spacing w:after="0" w:line="240" w:lineRule="auto"/>
        <w:ind w:left="1077"/>
        <w:rPr>
          <w:sz w:val="28"/>
        </w:rPr>
      </w:pPr>
      <w:r>
        <w:rPr>
          <w:sz w:val="28"/>
          <w:lang w:val="uk-UA"/>
        </w:rPr>
        <w:t xml:space="preserve">1) </w:t>
      </w:r>
      <w:r w:rsidR="00483534">
        <w:rPr>
          <w:sz w:val="28"/>
          <w:lang w:val="uk-UA"/>
        </w:rPr>
        <w:t>блукаючий</w:t>
      </w:r>
      <w:r w:rsidR="000D0785">
        <w:rPr>
          <w:sz w:val="28"/>
        </w:rPr>
        <w:t xml:space="preserve"> нерв </w:t>
      </w:r>
    </w:p>
    <w:p w:rsidR="000D0785" w:rsidRPr="00E25E43" w:rsidRDefault="000D0785" w:rsidP="00D57A42">
      <w:pPr>
        <w:spacing w:after="0" w:line="240" w:lineRule="auto"/>
        <w:ind w:left="1080"/>
        <w:rPr>
          <w:sz w:val="28"/>
          <w:lang w:val="uk-UA"/>
        </w:rPr>
      </w:pPr>
      <w:r>
        <w:rPr>
          <w:sz w:val="28"/>
          <w:lang w:val="en-US"/>
        </w:rPr>
        <w:t>nervus</w:t>
      </w:r>
      <w:r>
        <w:rPr>
          <w:sz w:val="28"/>
        </w:rPr>
        <w:t xml:space="preserve">, </w:t>
      </w:r>
      <w:r w:rsidR="00E710BC">
        <w:rPr>
          <w:sz w:val="28"/>
          <w:lang w:val="uk-UA"/>
        </w:rPr>
        <w:t xml:space="preserve">і </w:t>
      </w:r>
      <w:r>
        <w:rPr>
          <w:sz w:val="28"/>
          <w:lang w:val="en-US"/>
        </w:rPr>
        <w:t>m</w:t>
      </w:r>
      <w:r w:rsidR="00E25E43">
        <w:rPr>
          <w:sz w:val="28"/>
        </w:rPr>
        <w:t xml:space="preserve"> – нерв;</w:t>
      </w:r>
    </w:p>
    <w:p w:rsidR="000D0785" w:rsidRPr="00DD76FA" w:rsidRDefault="000D0785" w:rsidP="00D57A42">
      <w:pPr>
        <w:spacing w:after="0" w:line="240" w:lineRule="auto"/>
        <w:ind w:left="1080"/>
        <w:rPr>
          <w:sz w:val="28"/>
          <w:lang w:val="en-US"/>
        </w:rPr>
      </w:pPr>
      <w:r>
        <w:rPr>
          <w:sz w:val="28"/>
          <w:lang w:val="en-US"/>
        </w:rPr>
        <w:t>vagus</w:t>
      </w:r>
      <w:r w:rsidRPr="00DD76FA">
        <w:rPr>
          <w:sz w:val="28"/>
          <w:lang w:val="en-US"/>
        </w:rPr>
        <w:t xml:space="preserve">, </w:t>
      </w:r>
      <w:r>
        <w:rPr>
          <w:sz w:val="28"/>
          <w:lang w:val="en-US"/>
        </w:rPr>
        <w:t>a</w:t>
      </w:r>
      <w:r w:rsidRPr="00DD76FA">
        <w:rPr>
          <w:sz w:val="28"/>
          <w:lang w:val="en-US"/>
        </w:rPr>
        <w:t xml:space="preserve">, </w:t>
      </w:r>
      <w:r>
        <w:rPr>
          <w:sz w:val="28"/>
          <w:lang w:val="en-US"/>
        </w:rPr>
        <w:t>um</w:t>
      </w:r>
      <w:r w:rsidRPr="00DD76FA">
        <w:rPr>
          <w:sz w:val="28"/>
          <w:lang w:val="en-US"/>
        </w:rPr>
        <w:t xml:space="preserve"> –</w:t>
      </w:r>
      <w:r w:rsidR="0015229B">
        <w:rPr>
          <w:sz w:val="28"/>
          <w:lang w:val="uk-UA"/>
        </w:rPr>
        <w:t xml:space="preserve"> </w:t>
      </w:r>
      <w:r w:rsidR="00483534">
        <w:rPr>
          <w:sz w:val="28"/>
          <w:lang w:val="uk-UA"/>
        </w:rPr>
        <w:t>блукаючий</w:t>
      </w:r>
      <w:r w:rsidRPr="00DD76FA">
        <w:rPr>
          <w:sz w:val="28"/>
          <w:lang w:val="en-US"/>
        </w:rPr>
        <w:t>;</w:t>
      </w:r>
    </w:p>
    <w:p w:rsidR="000D0785" w:rsidRDefault="000D0785" w:rsidP="00D57A42">
      <w:pPr>
        <w:spacing w:after="0" w:line="240" w:lineRule="auto"/>
        <w:ind w:left="1080"/>
        <w:rPr>
          <w:sz w:val="28"/>
          <w:lang w:val="en-US"/>
        </w:rPr>
      </w:pPr>
      <w:r>
        <w:rPr>
          <w:sz w:val="28"/>
          <w:lang w:val="en-US"/>
        </w:rPr>
        <w:t>nervus</w:t>
      </w:r>
      <w:r w:rsidRPr="00DD76FA">
        <w:rPr>
          <w:sz w:val="28"/>
          <w:lang w:val="en-US"/>
        </w:rPr>
        <w:t xml:space="preserve"> </w:t>
      </w:r>
      <w:r>
        <w:rPr>
          <w:sz w:val="28"/>
          <w:lang w:val="en-US"/>
        </w:rPr>
        <w:t>vagus</w:t>
      </w:r>
      <w:r w:rsidRPr="00DD76FA">
        <w:rPr>
          <w:sz w:val="28"/>
          <w:lang w:val="en-US"/>
        </w:rPr>
        <w:t>;</w:t>
      </w:r>
    </w:p>
    <w:p w:rsidR="000D0785" w:rsidRPr="00C02664" w:rsidRDefault="00152051" w:rsidP="00D57A42">
      <w:pPr>
        <w:spacing w:after="0" w:line="240" w:lineRule="auto"/>
        <w:ind w:left="1080"/>
        <w:rPr>
          <w:sz w:val="28"/>
          <w:lang w:val="en-US"/>
        </w:rPr>
      </w:pPr>
      <w:r>
        <w:rPr>
          <w:sz w:val="28"/>
          <w:lang w:val="uk-UA"/>
        </w:rPr>
        <w:t xml:space="preserve">2) </w:t>
      </w:r>
      <w:r w:rsidR="00483534">
        <w:rPr>
          <w:sz w:val="28"/>
          <w:lang w:val="uk-UA"/>
        </w:rPr>
        <w:t>зовнішній</w:t>
      </w:r>
      <w:r w:rsidR="000D0785" w:rsidRPr="00845A21">
        <w:rPr>
          <w:sz w:val="28"/>
          <w:lang w:val="en-US"/>
        </w:rPr>
        <w:t xml:space="preserve"> </w:t>
      </w:r>
      <w:r w:rsidR="000D0785">
        <w:rPr>
          <w:sz w:val="28"/>
        </w:rPr>
        <w:t>в</w:t>
      </w:r>
      <w:r w:rsidR="00483534">
        <w:rPr>
          <w:sz w:val="28"/>
          <w:lang w:val="uk-UA"/>
        </w:rPr>
        <w:t>и</w:t>
      </w:r>
      <w:r w:rsidR="000D0785">
        <w:rPr>
          <w:sz w:val="28"/>
        </w:rPr>
        <w:t>ступ</w:t>
      </w:r>
      <w:r w:rsidR="000D0785" w:rsidRPr="00C02664">
        <w:rPr>
          <w:sz w:val="28"/>
          <w:lang w:val="en-US"/>
        </w:rPr>
        <w:t xml:space="preserve"> </w:t>
      </w:r>
    </w:p>
    <w:p w:rsidR="000D0785" w:rsidRPr="00C02664" w:rsidRDefault="000D0785" w:rsidP="00D57A42">
      <w:pPr>
        <w:spacing w:after="0" w:line="240" w:lineRule="auto"/>
        <w:ind w:left="1080"/>
        <w:rPr>
          <w:sz w:val="28"/>
          <w:lang w:val="en-US"/>
        </w:rPr>
      </w:pPr>
      <w:r>
        <w:rPr>
          <w:sz w:val="28"/>
          <w:lang w:val="en-US"/>
        </w:rPr>
        <w:t>protuberantia</w:t>
      </w:r>
      <w:r w:rsidRPr="00C02664">
        <w:rPr>
          <w:sz w:val="28"/>
          <w:lang w:val="en-US"/>
        </w:rPr>
        <w:t xml:space="preserve">, </w:t>
      </w:r>
      <w:r>
        <w:rPr>
          <w:sz w:val="28"/>
          <w:lang w:val="en-US"/>
        </w:rPr>
        <w:t>ae</w:t>
      </w:r>
      <w:r w:rsidR="00E710BC" w:rsidRPr="00C02664">
        <w:rPr>
          <w:sz w:val="28"/>
          <w:lang w:val="en-US"/>
        </w:rPr>
        <w:t xml:space="preserve"> </w:t>
      </w:r>
      <w:r>
        <w:rPr>
          <w:sz w:val="28"/>
          <w:lang w:val="en-US"/>
        </w:rPr>
        <w:t>f</w:t>
      </w:r>
      <w:r w:rsidRPr="00C02664">
        <w:rPr>
          <w:sz w:val="28"/>
          <w:lang w:val="en-US"/>
        </w:rPr>
        <w:t xml:space="preserve"> – </w:t>
      </w:r>
      <w:r>
        <w:rPr>
          <w:sz w:val="28"/>
        </w:rPr>
        <w:t>в</w:t>
      </w:r>
      <w:r w:rsidR="00483534">
        <w:rPr>
          <w:sz w:val="28"/>
          <w:lang w:val="uk-UA"/>
        </w:rPr>
        <w:t>и</w:t>
      </w:r>
      <w:r>
        <w:rPr>
          <w:sz w:val="28"/>
        </w:rPr>
        <w:t>ступ</w:t>
      </w:r>
      <w:r w:rsidRPr="00C02664">
        <w:rPr>
          <w:sz w:val="28"/>
          <w:lang w:val="en-US"/>
        </w:rPr>
        <w:t xml:space="preserve">; </w:t>
      </w:r>
    </w:p>
    <w:p w:rsidR="000D0785" w:rsidRPr="00845A21" w:rsidRDefault="000D0785" w:rsidP="00D57A42">
      <w:pPr>
        <w:spacing w:after="0" w:line="240" w:lineRule="auto"/>
        <w:ind w:left="1080"/>
        <w:rPr>
          <w:sz w:val="28"/>
          <w:lang w:val="de-DE"/>
        </w:rPr>
      </w:pPr>
      <w:r w:rsidRPr="00845A21">
        <w:rPr>
          <w:sz w:val="28"/>
          <w:lang w:val="de-DE"/>
        </w:rPr>
        <w:t xml:space="preserve">externus, a, um – </w:t>
      </w:r>
      <w:r w:rsidR="00483534">
        <w:rPr>
          <w:sz w:val="28"/>
          <w:lang w:val="uk-UA"/>
        </w:rPr>
        <w:t>зовнішній</w:t>
      </w:r>
      <w:r w:rsidRPr="00845A21">
        <w:rPr>
          <w:sz w:val="28"/>
          <w:lang w:val="de-DE"/>
        </w:rPr>
        <w:t>;</w:t>
      </w:r>
    </w:p>
    <w:p w:rsidR="000D0785" w:rsidRDefault="000D0785" w:rsidP="00D57A42">
      <w:pPr>
        <w:spacing w:after="0" w:line="240" w:lineRule="auto"/>
        <w:ind w:left="1080"/>
        <w:rPr>
          <w:sz w:val="28"/>
          <w:lang w:val="de-DE"/>
        </w:rPr>
      </w:pPr>
      <w:r>
        <w:rPr>
          <w:sz w:val="28"/>
          <w:lang w:val="de-DE"/>
        </w:rPr>
        <w:t>protuberantia externa;</w:t>
      </w:r>
    </w:p>
    <w:p w:rsidR="000D0785" w:rsidRPr="00483534" w:rsidRDefault="00152051" w:rsidP="00D57A42">
      <w:pPr>
        <w:spacing w:after="0" w:line="240" w:lineRule="auto"/>
        <w:ind w:left="1080"/>
        <w:rPr>
          <w:sz w:val="28"/>
          <w:lang w:val="de-DE"/>
        </w:rPr>
      </w:pPr>
      <w:r w:rsidRPr="0040061D">
        <w:rPr>
          <w:sz w:val="28"/>
          <w:lang w:val="de-DE"/>
        </w:rPr>
        <w:t xml:space="preserve">3) </w:t>
      </w:r>
      <w:r w:rsidR="000D0785">
        <w:rPr>
          <w:sz w:val="28"/>
        </w:rPr>
        <w:t>анатом</w:t>
      </w:r>
      <w:r w:rsidR="00483534">
        <w:rPr>
          <w:sz w:val="28"/>
          <w:lang w:val="uk-UA"/>
        </w:rPr>
        <w:t>і</w:t>
      </w:r>
      <w:r w:rsidR="000D0785">
        <w:rPr>
          <w:sz w:val="28"/>
        </w:rPr>
        <w:t>ч</w:t>
      </w:r>
      <w:r w:rsidR="00483534">
        <w:rPr>
          <w:sz w:val="28"/>
          <w:lang w:val="uk-UA"/>
        </w:rPr>
        <w:t>на</w:t>
      </w:r>
      <w:r w:rsidR="000D0785" w:rsidRPr="00483534">
        <w:rPr>
          <w:sz w:val="28"/>
          <w:lang w:val="de-DE"/>
        </w:rPr>
        <w:t xml:space="preserve"> </w:t>
      </w:r>
      <w:r w:rsidR="000D0785">
        <w:rPr>
          <w:sz w:val="28"/>
        </w:rPr>
        <w:t>ш</w:t>
      </w:r>
      <w:r w:rsidR="00483534">
        <w:rPr>
          <w:sz w:val="28"/>
          <w:lang w:val="uk-UA"/>
        </w:rPr>
        <w:t>и</w:t>
      </w:r>
      <w:r w:rsidR="000D0785">
        <w:rPr>
          <w:sz w:val="28"/>
        </w:rPr>
        <w:t>йка</w:t>
      </w:r>
      <w:r w:rsidR="000D0785" w:rsidRPr="00483534">
        <w:rPr>
          <w:sz w:val="28"/>
          <w:lang w:val="de-DE"/>
        </w:rPr>
        <w:t xml:space="preserve"> </w:t>
      </w:r>
    </w:p>
    <w:p w:rsidR="000D0785" w:rsidRDefault="000D0785" w:rsidP="00D57A42">
      <w:pPr>
        <w:spacing w:after="0" w:line="240" w:lineRule="auto"/>
        <w:ind w:left="1080"/>
        <w:rPr>
          <w:sz w:val="28"/>
          <w:lang w:val="de-DE"/>
        </w:rPr>
      </w:pPr>
      <w:r>
        <w:rPr>
          <w:sz w:val="28"/>
          <w:lang w:val="de-DE"/>
        </w:rPr>
        <w:t xml:space="preserve">collum, </w:t>
      </w:r>
      <w:r>
        <w:rPr>
          <w:sz w:val="28"/>
          <w:lang w:val="uk-UA"/>
        </w:rPr>
        <w:t xml:space="preserve">і </w:t>
      </w:r>
      <w:r>
        <w:rPr>
          <w:sz w:val="28"/>
          <w:lang w:val="de-DE"/>
        </w:rPr>
        <w:t xml:space="preserve">n – </w:t>
      </w:r>
      <w:r>
        <w:rPr>
          <w:sz w:val="28"/>
        </w:rPr>
        <w:t>ш</w:t>
      </w:r>
      <w:r w:rsidR="00483534">
        <w:rPr>
          <w:sz w:val="28"/>
          <w:lang w:val="uk-UA"/>
        </w:rPr>
        <w:t>и</w:t>
      </w:r>
      <w:r>
        <w:rPr>
          <w:sz w:val="28"/>
        </w:rPr>
        <w:t>йка</w:t>
      </w:r>
      <w:r>
        <w:rPr>
          <w:sz w:val="28"/>
          <w:lang w:val="de-DE"/>
        </w:rPr>
        <w:t xml:space="preserve">; </w:t>
      </w:r>
    </w:p>
    <w:p w:rsidR="000D0785" w:rsidRPr="00845A21" w:rsidRDefault="000D0785" w:rsidP="00D57A42">
      <w:pPr>
        <w:spacing w:after="0" w:line="240" w:lineRule="auto"/>
        <w:ind w:left="1080"/>
        <w:rPr>
          <w:sz w:val="28"/>
          <w:lang w:val="en-US"/>
        </w:rPr>
      </w:pPr>
      <w:r w:rsidRPr="00845A21">
        <w:rPr>
          <w:sz w:val="28"/>
          <w:lang w:val="en-US"/>
        </w:rPr>
        <w:t xml:space="preserve">anatomicus, a, um – </w:t>
      </w:r>
      <w:r>
        <w:rPr>
          <w:sz w:val="28"/>
        </w:rPr>
        <w:t>анатом</w:t>
      </w:r>
      <w:r w:rsidR="00483534">
        <w:rPr>
          <w:sz w:val="28"/>
          <w:lang w:val="uk-UA"/>
        </w:rPr>
        <w:t>ічна</w:t>
      </w:r>
      <w:r w:rsidRPr="00845A21">
        <w:rPr>
          <w:sz w:val="28"/>
          <w:lang w:val="en-US"/>
        </w:rPr>
        <w:t>;</w:t>
      </w:r>
    </w:p>
    <w:p w:rsidR="000D0785" w:rsidRPr="00845A21" w:rsidRDefault="000D0785" w:rsidP="00D57A42">
      <w:pPr>
        <w:spacing w:after="0" w:line="240" w:lineRule="auto"/>
        <w:ind w:left="1080"/>
        <w:rPr>
          <w:sz w:val="28"/>
          <w:lang w:val="en-US"/>
        </w:rPr>
      </w:pPr>
      <w:r w:rsidRPr="00845A21">
        <w:rPr>
          <w:sz w:val="28"/>
          <w:lang w:val="en-US"/>
        </w:rPr>
        <w:t>collum anatomicum;</w:t>
      </w:r>
    </w:p>
    <w:p w:rsidR="000D0785" w:rsidRPr="00845A21" w:rsidRDefault="00152051" w:rsidP="00D57A42">
      <w:pPr>
        <w:spacing w:after="0" w:line="240" w:lineRule="auto"/>
        <w:ind w:left="1080"/>
        <w:rPr>
          <w:sz w:val="28"/>
        </w:rPr>
      </w:pPr>
      <w:r>
        <w:rPr>
          <w:sz w:val="28"/>
        </w:rPr>
        <w:t xml:space="preserve">4) </w:t>
      </w:r>
      <w:r w:rsidR="000D0785">
        <w:rPr>
          <w:sz w:val="28"/>
        </w:rPr>
        <w:t>б</w:t>
      </w:r>
      <w:r w:rsidR="00483534">
        <w:rPr>
          <w:sz w:val="28"/>
          <w:lang w:val="uk-UA"/>
        </w:rPr>
        <w:t>і</w:t>
      </w:r>
      <w:r w:rsidR="000D0785">
        <w:rPr>
          <w:sz w:val="28"/>
        </w:rPr>
        <w:t>ла</w:t>
      </w:r>
      <w:r w:rsidR="000D0785" w:rsidRPr="00845A21">
        <w:rPr>
          <w:sz w:val="28"/>
        </w:rPr>
        <w:t xml:space="preserve"> </w:t>
      </w:r>
      <w:r w:rsidR="000D0785">
        <w:rPr>
          <w:sz w:val="28"/>
        </w:rPr>
        <w:t>глина</w:t>
      </w:r>
      <w:r w:rsidR="000D0785" w:rsidRPr="00845A21">
        <w:rPr>
          <w:sz w:val="28"/>
        </w:rPr>
        <w:t xml:space="preserve"> </w:t>
      </w:r>
    </w:p>
    <w:p w:rsidR="000D0785" w:rsidRPr="00845A21" w:rsidRDefault="000D0785" w:rsidP="00D57A42">
      <w:pPr>
        <w:spacing w:after="0" w:line="240" w:lineRule="auto"/>
        <w:ind w:left="1080"/>
        <w:rPr>
          <w:sz w:val="28"/>
        </w:rPr>
      </w:pPr>
      <w:r w:rsidRPr="00E917D2">
        <w:rPr>
          <w:sz w:val="28"/>
          <w:lang w:val="de-DE"/>
        </w:rPr>
        <w:t>bolus</w:t>
      </w:r>
      <w:r w:rsidRPr="00845A21">
        <w:rPr>
          <w:sz w:val="28"/>
        </w:rPr>
        <w:t xml:space="preserve">, </w:t>
      </w:r>
      <w:r>
        <w:rPr>
          <w:sz w:val="28"/>
          <w:lang w:val="uk-UA"/>
        </w:rPr>
        <w:t xml:space="preserve">і </w:t>
      </w:r>
      <w:r w:rsidRPr="00E917D2">
        <w:rPr>
          <w:sz w:val="28"/>
          <w:lang w:val="de-DE"/>
        </w:rPr>
        <w:t>f</w:t>
      </w:r>
      <w:r>
        <w:rPr>
          <w:sz w:val="28"/>
          <w:lang w:val="uk-UA"/>
        </w:rPr>
        <w:t xml:space="preserve"> –</w:t>
      </w:r>
      <w:r w:rsidRPr="00845A21">
        <w:rPr>
          <w:sz w:val="28"/>
        </w:rPr>
        <w:t xml:space="preserve"> </w:t>
      </w:r>
      <w:r>
        <w:rPr>
          <w:sz w:val="28"/>
        </w:rPr>
        <w:t>глина</w:t>
      </w:r>
      <w:r w:rsidRPr="00845A21">
        <w:rPr>
          <w:sz w:val="28"/>
        </w:rPr>
        <w:t xml:space="preserve">; </w:t>
      </w:r>
      <w:r w:rsidR="008D4590">
        <w:rPr>
          <w:sz w:val="28"/>
          <w:lang w:val="uk-UA"/>
        </w:rPr>
        <w:t>велика</w:t>
      </w:r>
      <w:r w:rsidRPr="00845A21">
        <w:rPr>
          <w:sz w:val="28"/>
        </w:rPr>
        <w:t xml:space="preserve"> </w:t>
      </w:r>
      <w:r>
        <w:rPr>
          <w:sz w:val="28"/>
        </w:rPr>
        <w:t>пилюля</w:t>
      </w:r>
      <w:r w:rsidRPr="00845A21">
        <w:rPr>
          <w:sz w:val="28"/>
        </w:rPr>
        <w:t xml:space="preserve">; </w:t>
      </w:r>
    </w:p>
    <w:p w:rsidR="000D0785" w:rsidRPr="00845A21" w:rsidRDefault="000D0785" w:rsidP="00D57A42">
      <w:pPr>
        <w:spacing w:after="0" w:line="240" w:lineRule="auto"/>
        <w:ind w:left="1080"/>
        <w:rPr>
          <w:sz w:val="28"/>
        </w:rPr>
      </w:pPr>
      <w:r>
        <w:rPr>
          <w:sz w:val="28"/>
          <w:lang w:val="en-US"/>
        </w:rPr>
        <w:t>albus</w:t>
      </w:r>
      <w:r w:rsidRPr="00845A21">
        <w:rPr>
          <w:sz w:val="28"/>
        </w:rPr>
        <w:t xml:space="preserve">, </w:t>
      </w:r>
      <w:r>
        <w:rPr>
          <w:sz w:val="28"/>
          <w:lang w:val="en-US"/>
        </w:rPr>
        <w:t>a</w:t>
      </w:r>
      <w:r w:rsidRPr="00845A21">
        <w:rPr>
          <w:sz w:val="28"/>
        </w:rPr>
        <w:t xml:space="preserve">, </w:t>
      </w:r>
      <w:r>
        <w:rPr>
          <w:sz w:val="28"/>
          <w:lang w:val="en-US"/>
        </w:rPr>
        <w:t>um</w:t>
      </w:r>
      <w:r w:rsidRPr="00845A21">
        <w:rPr>
          <w:sz w:val="28"/>
        </w:rPr>
        <w:t xml:space="preserve"> – </w:t>
      </w:r>
      <w:r>
        <w:rPr>
          <w:sz w:val="28"/>
        </w:rPr>
        <w:t>б</w:t>
      </w:r>
      <w:r w:rsidR="008D4590">
        <w:rPr>
          <w:sz w:val="28"/>
          <w:lang w:val="uk-UA"/>
        </w:rPr>
        <w:t>і</w:t>
      </w:r>
      <w:r>
        <w:rPr>
          <w:sz w:val="28"/>
        </w:rPr>
        <w:t>л</w:t>
      </w:r>
      <w:r w:rsidR="008D4590">
        <w:rPr>
          <w:sz w:val="28"/>
          <w:lang w:val="uk-UA"/>
        </w:rPr>
        <w:t>и</w:t>
      </w:r>
      <w:r>
        <w:rPr>
          <w:sz w:val="28"/>
        </w:rPr>
        <w:t>й</w:t>
      </w:r>
      <w:r w:rsidRPr="00845A21">
        <w:rPr>
          <w:sz w:val="28"/>
        </w:rPr>
        <w:t>;</w:t>
      </w:r>
    </w:p>
    <w:p w:rsidR="000D0785" w:rsidRPr="00845A21" w:rsidRDefault="000D0785" w:rsidP="00D57A42">
      <w:pPr>
        <w:spacing w:after="0" w:line="240" w:lineRule="auto"/>
        <w:ind w:left="1080"/>
        <w:rPr>
          <w:sz w:val="28"/>
        </w:rPr>
      </w:pPr>
      <w:r>
        <w:rPr>
          <w:sz w:val="28"/>
          <w:lang w:val="en-US"/>
        </w:rPr>
        <w:t>bolus</w:t>
      </w:r>
      <w:r w:rsidRPr="00845A21">
        <w:rPr>
          <w:sz w:val="28"/>
        </w:rPr>
        <w:t xml:space="preserve"> </w:t>
      </w:r>
      <w:r>
        <w:rPr>
          <w:sz w:val="28"/>
          <w:lang w:val="en-US"/>
        </w:rPr>
        <w:t>alba</w:t>
      </w:r>
    </w:p>
    <w:p w:rsidR="008D4590" w:rsidRPr="008D4590" w:rsidRDefault="00152051" w:rsidP="00D57A42">
      <w:pPr>
        <w:pStyle w:val="21"/>
        <w:spacing w:after="0" w:line="240" w:lineRule="auto"/>
        <w:ind w:firstLine="720"/>
        <w:jc w:val="both"/>
        <w:rPr>
          <w:lang w:val="uk-UA"/>
        </w:rPr>
      </w:pPr>
      <w:r>
        <w:rPr>
          <w:lang w:val="uk-UA"/>
        </w:rPr>
        <w:t>Якщо іменник й</w:t>
      </w:r>
      <w:r w:rsidR="008D4590" w:rsidRPr="008D4590">
        <w:rPr>
          <w:lang w:val="uk-UA"/>
        </w:rPr>
        <w:t xml:space="preserve"> узгоджен</w:t>
      </w:r>
      <w:r w:rsidR="00F63D99">
        <w:rPr>
          <w:lang w:val="uk-UA"/>
        </w:rPr>
        <w:t>ий</w:t>
      </w:r>
      <w:r w:rsidR="006A16B2">
        <w:rPr>
          <w:lang w:val="uk-UA"/>
        </w:rPr>
        <w:t xml:space="preserve"> з ним прикметник змінюються за</w:t>
      </w:r>
      <w:r w:rsidR="008D4590" w:rsidRPr="008D4590">
        <w:rPr>
          <w:lang w:val="uk-UA"/>
        </w:rPr>
        <w:t xml:space="preserve"> одн</w:t>
      </w:r>
      <w:r w:rsidR="006A16B2">
        <w:rPr>
          <w:lang w:val="uk-UA"/>
        </w:rPr>
        <w:t>ією відміною</w:t>
      </w:r>
      <w:r w:rsidR="008D4590" w:rsidRPr="008D4590">
        <w:rPr>
          <w:lang w:val="uk-UA"/>
        </w:rPr>
        <w:t>, то їх</w:t>
      </w:r>
      <w:r w:rsidR="006A16B2">
        <w:rPr>
          <w:lang w:val="uk-UA"/>
        </w:rPr>
        <w:t>ні</w:t>
      </w:r>
      <w:r w:rsidR="008D4590" w:rsidRPr="008D4590">
        <w:rPr>
          <w:lang w:val="uk-UA"/>
        </w:rPr>
        <w:t xml:space="preserve"> закінчення збігаються. Якщо ж вони відносяться до різних </w:t>
      </w:r>
      <w:r w:rsidR="00F63D99">
        <w:rPr>
          <w:lang w:val="uk-UA"/>
        </w:rPr>
        <w:t>відмін</w:t>
      </w:r>
      <w:r w:rsidR="008D4590" w:rsidRPr="008D4590">
        <w:rPr>
          <w:lang w:val="uk-UA"/>
        </w:rPr>
        <w:t>, то кожне з</w:t>
      </w:r>
      <w:r w:rsidR="00F63D99">
        <w:rPr>
          <w:lang w:val="uk-UA"/>
        </w:rPr>
        <w:t>і</w:t>
      </w:r>
      <w:r w:rsidR="008D4590" w:rsidRPr="008D4590">
        <w:rPr>
          <w:lang w:val="uk-UA"/>
        </w:rPr>
        <w:t xml:space="preserve"> слів приймає відмінкові закінчення сво</w:t>
      </w:r>
      <w:r w:rsidR="00F63D99">
        <w:rPr>
          <w:lang w:val="uk-UA"/>
        </w:rPr>
        <w:t>єї</w:t>
      </w:r>
      <w:r w:rsidR="008D4590" w:rsidRPr="008D4590">
        <w:rPr>
          <w:lang w:val="uk-UA"/>
        </w:rPr>
        <w:t xml:space="preserve"> </w:t>
      </w:r>
      <w:r w:rsidR="00F63D99">
        <w:rPr>
          <w:lang w:val="uk-UA"/>
        </w:rPr>
        <w:t>відміни</w:t>
      </w:r>
      <w:r w:rsidR="008D4590" w:rsidRPr="008D4590">
        <w:rPr>
          <w:lang w:val="uk-UA"/>
        </w:rPr>
        <w:t>.</w:t>
      </w:r>
    </w:p>
    <w:p w:rsidR="008D4590" w:rsidRDefault="008D4590" w:rsidP="00D57A42">
      <w:pPr>
        <w:pStyle w:val="21"/>
        <w:spacing w:after="0" w:line="240" w:lineRule="auto"/>
        <w:ind w:firstLine="720"/>
        <w:jc w:val="both"/>
        <w:rPr>
          <w:lang w:val="uk-UA"/>
        </w:rPr>
      </w:pPr>
      <w:r w:rsidRPr="00F63D99">
        <w:rPr>
          <w:i/>
          <w:lang w:val="uk-UA"/>
        </w:rPr>
        <w:t>Наприклад</w:t>
      </w:r>
      <w:r w:rsidRPr="008D4590">
        <w:rPr>
          <w:lang w:val="uk-UA"/>
        </w:rPr>
        <w:t xml:space="preserve">: bolus, </w:t>
      </w:r>
      <w:r w:rsidR="00F63D99">
        <w:rPr>
          <w:lang w:val="uk-UA"/>
        </w:rPr>
        <w:t>і</w:t>
      </w:r>
      <w:r w:rsidRPr="008D4590">
        <w:rPr>
          <w:lang w:val="uk-UA"/>
        </w:rPr>
        <w:t xml:space="preserve"> f </w:t>
      </w:r>
      <w:r w:rsidR="00F63D99">
        <w:rPr>
          <w:lang w:val="uk-UA"/>
        </w:rPr>
        <w:t>–</w:t>
      </w:r>
      <w:r w:rsidRPr="008D4590">
        <w:rPr>
          <w:lang w:val="uk-UA"/>
        </w:rPr>
        <w:t xml:space="preserve"> глина; велика пігулка. Це</w:t>
      </w:r>
      <w:r w:rsidR="00E25E43">
        <w:rPr>
          <w:lang w:val="uk-UA"/>
        </w:rPr>
        <w:t>й</w:t>
      </w:r>
      <w:r w:rsidRPr="008D4590">
        <w:rPr>
          <w:lang w:val="uk-UA"/>
        </w:rPr>
        <w:t xml:space="preserve"> іменник </w:t>
      </w:r>
      <w:r w:rsidR="00F63D99">
        <w:rPr>
          <w:lang w:val="uk-UA"/>
        </w:rPr>
        <w:t>відмінюється за</w:t>
      </w:r>
      <w:r w:rsidRPr="008D4590">
        <w:rPr>
          <w:lang w:val="uk-UA"/>
        </w:rPr>
        <w:t xml:space="preserve"> II відмін</w:t>
      </w:r>
      <w:r w:rsidR="00F63D99">
        <w:rPr>
          <w:lang w:val="uk-UA"/>
        </w:rPr>
        <w:t>ою</w:t>
      </w:r>
      <w:r w:rsidRPr="008D4590">
        <w:rPr>
          <w:lang w:val="uk-UA"/>
        </w:rPr>
        <w:t xml:space="preserve">, хоча </w:t>
      </w:r>
      <w:r w:rsidR="00F63D99">
        <w:rPr>
          <w:lang w:val="uk-UA"/>
        </w:rPr>
        <w:t>й</w:t>
      </w:r>
      <w:r w:rsidRPr="008D4590">
        <w:rPr>
          <w:lang w:val="uk-UA"/>
        </w:rPr>
        <w:t xml:space="preserve"> відноситься </w:t>
      </w:r>
      <w:r w:rsidR="00F63D99">
        <w:rPr>
          <w:lang w:val="uk-UA"/>
        </w:rPr>
        <w:t>за винятком</w:t>
      </w:r>
      <w:r w:rsidRPr="008D4590">
        <w:rPr>
          <w:lang w:val="uk-UA"/>
        </w:rPr>
        <w:t xml:space="preserve"> з правила про рід до жіночого роду, а узгоджен</w:t>
      </w:r>
      <w:r w:rsidR="00F63D99">
        <w:rPr>
          <w:lang w:val="uk-UA"/>
        </w:rPr>
        <w:t>ий</w:t>
      </w:r>
      <w:r w:rsidRPr="008D4590">
        <w:rPr>
          <w:lang w:val="uk-UA"/>
        </w:rPr>
        <w:t xml:space="preserve"> з ним прикметник (жіночого роду!) </w:t>
      </w:r>
      <w:r w:rsidR="00F63D99">
        <w:rPr>
          <w:lang w:val="uk-UA"/>
        </w:rPr>
        <w:t>– за</w:t>
      </w:r>
      <w:r w:rsidRPr="008D4590">
        <w:rPr>
          <w:lang w:val="uk-UA"/>
        </w:rPr>
        <w:t xml:space="preserve"> І відмін</w:t>
      </w:r>
      <w:r w:rsidR="00F63D99">
        <w:rPr>
          <w:lang w:val="uk-UA"/>
        </w:rPr>
        <w:t>ою</w:t>
      </w:r>
      <w:r w:rsidRPr="008D4590">
        <w:rPr>
          <w:lang w:val="uk-UA"/>
        </w:rPr>
        <w:t>.</w:t>
      </w:r>
    </w:p>
    <w:p w:rsidR="000D0785" w:rsidRPr="00857B5A" w:rsidRDefault="00F426D5" w:rsidP="00F7631D">
      <w:pPr>
        <w:spacing w:before="120" w:after="120" w:line="240" w:lineRule="auto"/>
        <w:jc w:val="center"/>
        <w:rPr>
          <w:b/>
          <w:sz w:val="36"/>
          <w:szCs w:val="36"/>
          <w:lang w:val="uk-UA"/>
        </w:rPr>
      </w:pPr>
      <w:r w:rsidRPr="00857B5A">
        <w:rPr>
          <w:b/>
          <w:sz w:val="36"/>
          <w:szCs w:val="36"/>
          <w:lang w:val="uk-UA"/>
        </w:rPr>
        <w:t>УЗГОДЖЕНЕ ОЗНАЧЕННЯ</w:t>
      </w:r>
    </w:p>
    <w:p w:rsidR="00F426D5" w:rsidRPr="00F426D5" w:rsidRDefault="00F426D5" w:rsidP="00D57A42">
      <w:pPr>
        <w:spacing w:after="0" w:line="240" w:lineRule="auto"/>
        <w:ind w:firstLine="720"/>
        <w:jc w:val="both"/>
        <w:rPr>
          <w:sz w:val="28"/>
          <w:lang w:val="uk-UA"/>
        </w:rPr>
      </w:pPr>
      <w:r w:rsidRPr="00F426D5">
        <w:rPr>
          <w:sz w:val="28"/>
          <w:lang w:val="uk-UA"/>
        </w:rPr>
        <w:t xml:space="preserve">Узгоджене </w:t>
      </w:r>
      <w:r>
        <w:rPr>
          <w:sz w:val="28"/>
          <w:lang w:val="uk-UA"/>
        </w:rPr>
        <w:t>оз</w:t>
      </w:r>
      <w:r w:rsidRPr="00F426D5">
        <w:rPr>
          <w:sz w:val="28"/>
          <w:lang w:val="uk-UA"/>
        </w:rPr>
        <w:t xml:space="preserve">начення виражено прикметником або </w:t>
      </w:r>
      <w:r>
        <w:rPr>
          <w:sz w:val="28"/>
          <w:lang w:val="uk-UA"/>
        </w:rPr>
        <w:t>дієприкметником</w:t>
      </w:r>
      <w:r w:rsidRPr="00F426D5">
        <w:rPr>
          <w:sz w:val="28"/>
          <w:lang w:val="uk-UA"/>
        </w:rPr>
        <w:t xml:space="preserve">, </w:t>
      </w:r>
      <w:r w:rsidR="000F79EC">
        <w:rPr>
          <w:sz w:val="28"/>
          <w:lang w:val="uk-UA"/>
        </w:rPr>
        <w:t>що</w:t>
      </w:r>
      <w:r>
        <w:rPr>
          <w:sz w:val="28"/>
          <w:lang w:val="uk-UA"/>
        </w:rPr>
        <w:t xml:space="preserve"> стої</w:t>
      </w:r>
      <w:r w:rsidR="009D6925">
        <w:rPr>
          <w:sz w:val="28"/>
          <w:lang w:val="uk-UA"/>
        </w:rPr>
        <w:t>ть після означуваного іменника й</w:t>
      </w:r>
      <w:r>
        <w:rPr>
          <w:sz w:val="28"/>
          <w:lang w:val="uk-UA"/>
        </w:rPr>
        <w:t xml:space="preserve"> </w:t>
      </w:r>
      <w:r w:rsidRPr="00F426D5">
        <w:rPr>
          <w:sz w:val="28"/>
          <w:lang w:val="uk-UA"/>
        </w:rPr>
        <w:t xml:space="preserve">узгоджується з </w:t>
      </w:r>
      <w:r>
        <w:rPr>
          <w:sz w:val="28"/>
          <w:lang w:val="uk-UA"/>
        </w:rPr>
        <w:t>ним</w:t>
      </w:r>
      <w:r w:rsidRPr="00F426D5">
        <w:rPr>
          <w:sz w:val="28"/>
          <w:lang w:val="uk-UA"/>
        </w:rPr>
        <w:t xml:space="preserve"> </w:t>
      </w:r>
      <w:r>
        <w:rPr>
          <w:sz w:val="28"/>
          <w:lang w:val="uk-UA"/>
        </w:rPr>
        <w:t>у</w:t>
      </w:r>
      <w:r w:rsidRPr="00F426D5">
        <w:rPr>
          <w:sz w:val="28"/>
          <w:lang w:val="uk-UA"/>
        </w:rPr>
        <w:t xml:space="preserve"> роді, числі </w:t>
      </w:r>
      <w:r w:rsidR="000F79EC">
        <w:rPr>
          <w:sz w:val="28"/>
          <w:lang w:val="uk-UA"/>
        </w:rPr>
        <w:t>та</w:t>
      </w:r>
      <w:r w:rsidRPr="00F426D5">
        <w:rPr>
          <w:sz w:val="28"/>
          <w:lang w:val="uk-UA"/>
        </w:rPr>
        <w:t xml:space="preserve"> відмінку. </w:t>
      </w:r>
      <w:r w:rsidR="000F79EC" w:rsidRPr="007F6202">
        <w:rPr>
          <w:i/>
          <w:sz w:val="28"/>
          <w:lang w:val="uk-UA"/>
        </w:rPr>
        <w:t>Н</w:t>
      </w:r>
      <w:r w:rsidRPr="007F6202">
        <w:rPr>
          <w:i/>
          <w:sz w:val="28"/>
          <w:lang w:val="uk-UA"/>
        </w:rPr>
        <w:t>априклад:</w:t>
      </w:r>
    </w:p>
    <w:p w:rsidR="00F426D5" w:rsidRPr="000F79EC" w:rsidRDefault="000F79EC" w:rsidP="00D57A42">
      <w:pPr>
        <w:spacing w:after="0" w:line="240" w:lineRule="auto"/>
        <w:ind w:firstLine="720"/>
        <w:jc w:val="both"/>
        <w:rPr>
          <w:sz w:val="28"/>
          <w:lang w:val="uk-UA"/>
        </w:rPr>
      </w:pPr>
      <w:r>
        <w:rPr>
          <w:sz w:val="28"/>
        </w:rPr>
        <w:t>musculus</w:t>
      </w:r>
      <w:r w:rsidRPr="000F79EC">
        <w:rPr>
          <w:sz w:val="28"/>
          <w:lang w:val="uk-UA"/>
        </w:rPr>
        <w:t xml:space="preserve"> </w:t>
      </w:r>
      <w:r>
        <w:rPr>
          <w:sz w:val="28"/>
        </w:rPr>
        <w:t>rectus</w:t>
      </w:r>
      <w:r w:rsidRPr="000F79EC">
        <w:rPr>
          <w:sz w:val="28"/>
          <w:lang w:val="uk-UA"/>
        </w:rPr>
        <w:t xml:space="preserve"> – прям</w:t>
      </w:r>
      <w:r>
        <w:rPr>
          <w:sz w:val="28"/>
          <w:lang w:val="uk-UA"/>
        </w:rPr>
        <w:t>ий</w:t>
      </w:r>
      <w:r w:rsidR="00F426D5" w:rsidRPr="000F79EC">
        <w:rPr>
          <w:sz w:val="28"/>
          <w:lang w:val="uk-UA"/>
        </w:rPr>
        <w:t xml:space="preserve"> м</w:t>
      </w:r>
      <w:r w:rsidR="00EC1475">
        <w:rPr>
          <w:sz w:val="28"/>
          <w:lang w:val="uk-UA"/>
        </w:rPr>
        <w:t>’</w:t>
      </w:r>
      <w:r w:rsidR="00F426D5" w:rsidRPr="000F79EC">
        <w:rPr>
          <w:sz w:val="28"/>
          <w:lang w:val="uk-UA"/>
        </w:rPr>
        <w:t>яз,</w:t>
      </w:r>
    </w:p>
    <w:p w:rsidR="00F426D5" w:rsidRPr="000F79EC" w:rsidRDefault="00F426D5" w:rsidP="00D57A42">
      <w:pPr>
        <w:spacing w:after="0" w:line="240" w:lineRule="auto"/>
        <w:ind w:firstLine="720"/>
        <w:jc w:val="both"/>
        <w:rPr>
          <w:sz w:val="28"/>
          <w:lang w:val="uk-UA"/>
        </w:rPr>
      </w:pPr>
      <w:r w:rsidRPr="00F426D5">
        <w:rPr>
          <w:sz w:val="28"/>
        </w:rPr>
        <w:t>costa</w:t>
      </w:r>
      <w:r w:rsidRPr="000F79EC">
        <w:rPr>
          <w:sz w:val="28"/>
          <w:lang w:val="uk-UA"/>
        </w:rPr>
        <w:t xml:space="preserve"> </w:t>
      </w:r>
      <w:r w:rsidRPr="00F426D5">
        <w:rPr>
          <w:sz w:val="28"/>
        </w:rPr>
        <w:t>spuria</w:t>
      </w:r>
      <w:r w:rsidRPr="000F79EC">
        <w:rPr>
          <w:sz w:val="28"/>
          <w:lang w:val="uk-UA"/>
        </w:rPr>
        <w:t xml:space="preserve"> </w:t>
      </w:r>
      <w:r w:rsidR="000F79EC" w:rsidRPr="000F79EC">
        <w:rPr>
          <w:sz w:val="28"/>
          <w:lang w:val="uk-UA"/>
        </w:rPr>
        <w:t>–</w:t>
      </w:r>
      <w:r w:rsidRPr="000F79EC">
        <w:rPr>
          <w:sz w:val="28"/>
          <w:lang w:val="uk-UA"/>
        </w:rPr>
        <w:t xml:space="preserve"> </w:t>
      </w:r>
      <w:r w:rsidR="000C6639">
        <w:rPr>
          <w:sz w:val="28"/>
          <w:lang w:val="uk-UA"/>
        </w:rPr>
        <w:t>несправжнє</w:t>
      </w:r>
      <w:r w:rsidRPr="000F79EC">
        <w:rPr>
          <w:sz w:val="28"/>
          <w:lang w:val="uk-UA"/>
        </w:rPr>
        <w:t xml:space="preserve"> ребро,</w:t>
      </w:r>
    </w:p>
    <w:p w:rsidR="00F426D5" w:rsidRPr="000F79EC" w:rsidRDefault="00F426D5" w:rsidP="00D57A42">
      <w:pPr>
        <w:spacing w:after="0" w:line="240" w:lineRule="auto"/>
        <w:ind w:firstLine="720"/>
        <w:jc w:val="both"/>
        <w:rPr>
          <w:sz w:val="28"/>
          <w:lang w:val="uk-UA"/>
        </w:rPr>
      </w:pPr>
      <w:r w:rsidRPr="00F426D5">
        <w:rPr>
          <w:sz w:val="28"/>
        </w:rPr>
        <w:t>sut</w:t>
      </w:r>
      <w:r w:rsidRPr="000F79EC">
        <w:rPr>
          <w:sz w:val="28"/>
          <w:lang w:val="uk-UA"/>
        </w:rPr>
        <w:t>ū</w:t>
      </w:r>
      <w:r w:rsidRPr="00F426D5">
        <w:rPr>
          <w:sz w:val="28"/>
        </w:rPr>
        <w:t>ra</w:t>
      </w:r>
      <w:r w:rsidRPr="000F79EC">
        <w:rPr>
          <w:sz w:val="28"/>
          <w:lang w:val="uk-UA"/>
        </w:rPr>
        <w:t xml:space="preserve"> </w:t>
      </w:r>
      <w:r w:rsidRPr="00F426D5">
        <w:rPr>
          <w:sz w:val="28"/>
        </w:rPr>
        <w:t>lambdoidea</w:t>
      </w:r>
      <w:r w:rsidRPr="000F79EC">
        <w:rPr>
          <w:sz w:val="28"/>
          <w:lang w:val="uk-UA"/>
        </w:rPr>
        <w:t xml:space="preserve"> </w:t>
      </w:r>
      <w:r w:rsidR="000F79EC">
        <w:rPr>
          <w:sz w:val="28"/>
          <w:lang w:val="uk-UA"/>
        </w:rPr>
        <w:t>–</w:t>
      </w:r>
      <w:r w:rsidR="003372BB">
        <w:rPr>
          <w:sz w:val="28"/>
          <w:lang w:val="uk-UA"/>
        </w:rPr>
        <w:t xml:space="preserve"> ля</w:t>
      </w:r>
      <w:r w:rsidRPr="000F79EC">
        <w:rPr>
          <w:sz w:val="28"/>
          <w:lang w:val="uk-UA"/>
        </w:rPr>
        <w:t>мбдо</w:t>
      </w:r>
      <w:r w:rsidR="000F79EC">
        <w:rPr>
          <w:sz w:val="28"/>
          <w:lang w:val="uk-UA"/>
        </w:rPr>
        <w:t>подіб</w:t>
      </w:r>
      <w:r w:rsidRPr="000F79EC">
        <w:rPr>
          <w:sz w:val="28"/>
          <w:lang w:val="uk-UA"/>
        </w:rPr>
        <w:t>ний шов,</w:t>
      </w:r>
    </w:p>
    <w:p w:rsidR="00F426D5" w:rsidRPr="000F79EC" w:rsidRDefault="00F426D5" w:rsidP="00D57A42">
      <w:pPr>
        <w:spacing w:after="0" w:line="240" w:lineRule="auto"/>
        <w:ind w:firstLine="720"/>
        <w:jc w:val="both"/>
        <w:rPr>
          <w:sz w:val="28"/>
          <w:lang w:val="uk-UA"/>
        </w:rPr>
      </w:pPr>
      <w:r w:rsidRPr="00F426D5">
        <w:rPr>
          <w:sz w:val="28"/>
        </w:rPr>
        <w:t>ligamentum</w:t>
      </w:r>
      <w:r w:rsidRPr="000F79EC">
        <w:rPr>
          <w:sz w:val="28"/>
          <w:lang w:val="uk-UA"/>
        </w:rPr>
        <w:t xml:space="preserve"> </w:t>
      </w:r>
      <w:r w:rsidRPr="00F426D5">
        <w:rPr>
          <w:sz w:val="28"/>
        </w:rPr>
        <w:t>flavum</w:t>
      </w:r>
      <w:r w:rsidRPr="000F79EC">
        <w:rPr>
          <w:sz w:val="28"/>
          <w:lang w:val="uk-UA"/>
        </w:rPr>
        <w:t xml:space="preserve"> </w:t>
      </w:r>
      <w:r w:rsidR="000F79EC">
        <w:rPr>
          <w:sz w:val="28"/>
          <w:lang w:val="uk-UA"/>
        </w:rPr>
        <w:t>–</w:t>
      </w:r>
      <w:r w:rsidR="006A4CFC">
        <w:rPr>
          <w:sz w:val="28"/>
          <w:lang w:val="uk-UA"/>
        </w:rPr>
        <w:t xml:space="preserve"> жовта зв</w:t>
      </w:r>
      <w:r w:rsidR="00EC1475">
        <w:rPr>
          <w:sz w:val="28"/>
          <w:lang w:val="uk-UA"/>
        </w:rPr>
        <w:t>’</w:t>
      </w:r>
      <w:r w:rsidR="006A4CFC">
        <w:rPr>
          <w:sz w:val="28"/>
          <w:lang w:val="uk-UA"/>
        </w:rPr>
        <w:t>язка</w:t>
      </w:r>
    </w:p>
    <w:p w:rsidR="00F426D5" w:rsidRPr="00DD76FA" w:rsidRDefault="00F426D5" w:rsidP="00D57A42">
      <w:pPr>
        <w:spacing w:after="0" w:line="240" w:lineRule="auto"/>
        <w:ind w:firstLine="720"/>
        <w:jc w:val="both"/>
        <w:rPr>
          <w:sz w:val="28"/>
          <w:lang w:val="uk-UA"/>
        </w:rPr>
      </w:pPr>
      <w:r w:rsidRPr="00DD76FA">
        <w:rPr>
          <w:sz w:val="28"/>
          <w:lang w:val="uk-UA"/>
        </w:rPr>
        <w:t xml:space="preserve">Якщо іменник має кілька узгоджених </w:t>
      </w:r>
      <w:r w:rsidR="000F79EC">
        <w:rPr>
          <w:sz w:val="28"/>
          <w:lang w:val="uk-UA"/>
        </w:rPr>
        <w:t>оз</w:t>
      </w:r>
      <w:r w:rsidRPr="00DD76FA">
        <w:rPr>
          <w:sz w:val="28"/>
          <w:lang w:val="uk-UA"/>
        </w:rPr>
        <w:t xml:space="preserve">начень, то першим за ним </w:t>
      </w:r>
      <w:r w:rsidR="000F79EC">
        <w:rPr>
          <w:sz w:val="28"/>
          <w:lang w:val="uk-UA"/>
        </w:rPr>
        <w:t>йде</w:t>
      </w:r>
      <w:r w:rsidRPr="00DD76FA">
        <w:rPr>
          <w:sz w:val="28"/>
          <w:lang w:val="uk-UA"/>
        </w:rPr>
        <w:t xml:space="preserve"> те, </w:t>
      </w:r>
      <w:r w:rsidR="000F79EC">
        <w:rPr>
          <w:sz w:val="28"/>
          <w:lang w:val="uk-UA"/>
        </w:rPr>
        <w:t>що</w:t>
      </w:r>
      <w:r w:rsidRPr="00DD76FA">
        <w:rPr>
          <w:sz w:val="28"/>
          <w:lang w:val="uk-UA"/>
        </w:rPr>
        <w:t xml:space="preserve"> </w:t>
      </w:r>
      <w:r w:rsidR="009D6925">
        <w:rPr>
          <w:sz w:val="28"/>
          <w:lang w:val="uk-UA"/>
        </w:rPr>
        <w:t>позначає приналежність до органа</w:t>
      </w:r>
      <w:r w:rsidRPr="00DD76FA">
        <w:rPr>
          <w:sz w:val="28"/>
          <w:lang w:val="uk-UA"/>
        </w:rPr>
        <w:t xml:space="preserve"> або частини тіла, а потім</w:t>
      </w:r>
      <w:r w:rsidR="000F79EC">
        <w:rPr>
          <w:sz w:val="28"/>
          <w:lang w:val="uk-UA"/>
        </w:rPr>
        <w:t xml:space="preserve"> те, що</w:t>
      </w:r>
      <w:r w:rsidRPr="00DD76FA">
        <w:rPr>
          <w:sz w:val="28"/>
          <w:lang w:val="uk-UA"/>
        </w:rPr>
        <w:t xml:space="preserve"> уточнює розмір, фо</w:t>
      </w:r>
      <w:r w:rsidR="000F79EC" w:rsidRPr="00DD76FA">
        <w:rPr>
          <w:sz w:val="28"/>
          <w:lang w:val="uk-UA"/>
        </w:rPr>
        <w:t>рму або просторове розташування</w:t>
      </w:r>
      <w:r w:rsidR="000F79EC">
        <w:rPr>
          <w:sz w:val="28"/>
          <w:lang w:val="uk-UA"/>
        </w:rPr>
        <w:t>,</w:t>
      </w:r>
      <w:r w:rsidRPr="00DD76FA">
        <w:rPr>
          <w:sz w:val="28"/>
          <w:lang w:val="uk-UA"/>
        </w:rPr>
        <w:t xml:space="preserve"> </w:t>
      </w:r>
      <w:r w:rsidRPr="00CC426E">
        <w:rPr>
          <w:i/>
          <w:sz w:val="28"/>
          <w:lang w:val="uk-UA"/>
        </w:rPr>
        <w:t>наприклад</w:t>
      </w:r>
      <w:r w:rsidRPr="00DD76FA">
        <w:rPr>
          <w:sz w:val="28"/>
          <w:lang w:val="uk-UA"/>
        </w:rPr>
        <w:t>:</w:t>
      </w:r>
    </w:p>
    <w:p w:rsidR="00F426D5" w:rsidRPr="00845A21" w:rsidRDefault="00F426D5" w:rsidP="00D57A42">
      <w:pPr>
        <w:spacing w:after="0" w:line="240" w:lineRule="auto"/>
        <w:ind w:firstLine="720"/>
        <w:jc w:val="both"/>
        <w:rPr>
          <w:sz w:val="28"/>
          <w:lang w:val="uk-UA"/>
        </w:rPr>
      </w:pPr>
      <w:r w:rsidRPr="00F426D5">
        <w:rPr>
          <w:sz w:val="28"/>
          <w:lang w:val="en-US"/>
        </w:rPr>
        <w:t>arteria</w:t>
      </w:r>
      <w:r w:rsidRPr="00845A21">
        <w:rPr>
          <w:sz w:val="28"/>
          <w:lang w:val="uk-UA"/>
        </w:rPr>
        <w:t xml:space="preserve"> </w:t>
      </w:r>
      <w:r w:rsidRPr="00F426D5">
        <w:rPr>
          <w:sz w:val="28"/>
          <w:lang w:val="en-US"/>
        </w:rPr>
        <w:t>gastrica</w:t>
      </w:r>
      <w:r w:rsidRPr="00845A21">
        <w:rPr>
          <w:sz w:val="28"/>
          <w:lang w:val="uk-UA"/>
        </w:rPr>
        <w:t xml:space="preserve"> </w:t>
      </w:r>
      <w:r w:rsidRPr="00F426D5">
        <w:rPr>
          <w:sz w:val="28"/>
          <w:lang w:val="en-US"/>
        </w:rPr>
        <w:t>sinistra</w:t>
      </w:r>
      <w:r w:rsidRPr="00845A21">
        <w:rPr>
          <w:sz w:val="28"/>
          <w:lang w:val="uk-UA"/>
        </w:rPr>
        <w:t xml:space="preserve"> </w:t>
      </w:r>
      <w:r w:rsidR="000F79EC" w:rsidRPr="00845A21">
        <w:rPr>
          <w:sz w:val="28"/>
          <w:lang w:val="uk-UA"/>
        </w:rPr>
        <w:t>–</w:t>
      </w:r>
      <w:r w:rsidRPr="00845A21">
        <w:rPr>
          <w:sz w:val="28"/>
          <w:lang w:val="uk-UA"/>
        </w:rPr>
        <w:t xml:space="preserve"> ліва шлункова артерія,</w:t>
      </w:r>
    </w:p>
    <w:p w:rsidR="00F426D5" w:rsidRPr="006A4CFC" w:rsidRDefault="00F426D5" w:rsidP="00D57A42">
      <w:pPr>
        <w:spacing w:after="0" w:line="240" w:lineRule="auto"/>
        <w:ind w:firstLine="720"/>
        <w:jc w:val="both"/>
        <w:rPr>
          <w:sz w:val="28"/>
          <w:lang w:val="uk-UA"/>
        </w:rPr>
      </w:pPr>
      <w:r w:rsidRPr="00F426D5">
        <w:rPr>
          <w:sz w:val="28"/>
          <w:lang w:val="en-US"/>
        </w:rPr>
        <w:t>arteria</w:t>
      </w:r>
      <w:r w:rsidRPr="00845A21">
        <w:rPr>
          <w:sz w:val="28"/>
          <w:lang w:val="uk-UA"/>
        </w:rPr>
        <w:t xml:space="preserve"> </w:t>
      </w:r>
      <w:r w:rsidRPr="00F426D5">
        <w:rPr>
          <w:sz w:val="28"/>
          <w:lang w:val="en-US"/>
        </w:rPr>
        <w:t>gastrica</w:t>
      </w:r>
      <w:r w:rsidRPr="00845A21">
        <w:rPr>
          <w:sz w:val="28"/>
          <w:lang w:val="uk-UA"/>
        </w:rPr>
        <w:t xml:space="preserve"> </w:t>
      </w:r>
      <w:r w:rsidRPr="00F426D5">
        <w:rPr>
          <w:sz w:val="28"/>
          <w:lang w:val="en-US"/>
        </w:rPr>
        <w:t>dextra</w:t>
      </w:r>
      <w:r w:rsidRPr="00845A21">
        <w:rPr>
          <w:sz w:val="28"/>
          <w:lang w:val="uk-UA"/>
        </w:rPr>
        <w:t xml:space="preserve"> </w:t>
      </w:r>
      <w:r w:rsidR="000F79EC" w:rsidRPr="00845A21">
        <w:rPr>
          <w:sz w:val="28"/>
          <w:lang w:val="uk-UA"/>
        </w:rPr>
        <w:t>–</w:t>
      </w:r>
      <w:r w:rsidRPr="00845A21">
        <w:rPr>
          <w:sz w:val="28"/>
          <w:lang w:val="uk-UA"/>
        </w:rPr>
        <w:t xml:space="preserve"> права шлункова артерія</w:t>
      </w:r>
    </w:p>
    <w:p w:rsidR="00F426D5" w:rsidRPr="007F6202" w:rsidRDefault="00F426D5" w:rsidP="00D57A42">
      <w:pPr>
        <w:spacing w:after="0" w:line="240" w:lineRule="auto"/>
        <w:ind w:firstLine="720"/>
        <w:jc w:val="both"/>
        <w:rPr>
          <w:i/>
          <w:sz w:val="28"/>
          <w:lang w:val="uk-UA"/>
        </w:rPr>
      </w:pPr>
      <w:r w:rsidRPr="00F426D5">
        <w:rPr>
          <w:sz w:val="28"/>
        </w:rPr>
        <w:lastRenderedPageBreak/>
        <w:t xml:space="preserve">Якщо до </w:t>
      </w:r>
      <w:r w:rsidR="000F79EC">
        <w:rPr>
          <w:sz w:val="28"/>
          <w:lang w:val="uk-UA"/>
        </w:rPr>
        <w:t>означува</w:t>
      </w:r>
      <w:r w:rsidRPr="00F426D5">
        <w:rPr>
          <w:sz w:val="28"/>
        </w:rPr>
        <w:t>ного слов</w:t>
      </w:r>
      <w:r w:rsidR="000F79EC">
        <w:rPr>
          <w:sz w:val="28"/>
          <w:lang w:val="uk-UA"/>
        </w:rPr>
        <w:t>а</w:t>
      </w:r>
      <w:r w:rsidRPr="00F426D5">
        <w:rPr>
          <w:sz w:val="28"/>
        </w:rPr>
        <w:t xml:space="preserve"> відносяться два </w:t>
      </w:r>
      <w:r w:rsidR="000F79EC">
        <w:rPr>
          <w:sz w:val="28"/>
          <w:lang w:val="uk-UA"/>
        </w:rPr>
        <w:t>о</w:t>
      </w:r>
      <w:r w:rsidRPr="00F426D5">
        <w:rPr>
          <w:sz w:val="28"/>
        </w:rPr>
        <w:t xml:space="preserve">значення </w:t>
      </w:r>
      <w:r w:rsidR="000F79EC">
        <w:rPr>
          <w:sz w:val="28"/>
        </w:rPr>
        <w:t>–</w:t>
      </w:r>
      <w:r w:rsidRPr="00F426D5">
        <w:rPr>
          <w:sz w:val="28"/>
        </w:rPr>
        <w:t xml:space="preserve"> неузгоджене </w:t>
      </w:r>
      <w:r w:rsidR="000F79EC">
        <w:rPr>
          <w:sz w:val="28"/>
          <w:lang w:val="uk-UA"/>
        </w:rPr>
        <w:t xml:space="preserve">й </w:t>
      </w:r>
      <w:r w:rsidRPr="00F426D5">
        <w:rPr>
          <w:sz w:val="28"/>
        </w:rPr>
        <w:t xml:space="preserve">узгоджене, то, як правило, неузгоджене ставиться перед узгодженим. </w:t>
      </w:r>
      <w:r w:rsidR="000F79EC" w:rsidRPr="007F6202">
        <w:rPr>
          <w:i/>
          <w:sz w:val="28"/>
          <w:lang w:val="uk-UA"/>
        </w:rPr>
        <w:t>Н</w:t>
      </w:r>
      <w:r w:rsidRPr="007F6202">
        <w:rPr>
          <w:i/>
          <w:sz w:val="28"/>
          <w:lang w:val="uk-UA"/>
        </w:rPr>
        <w:t>априклад:</w:t>
      </w:r>
    </w:p>
    <w:p w:rsidR="00F426D5" w:rsidRPr="00F426D5" w:rsidRDefault="00F426D5" w:rsidP="00D57A42">
      <w:pPr>
        <w:spacing w:after="0" w:line="240" w:lineRule="auto"/>
        <w:ind w:firstLine="720"/>
        <w:jc w:val="both"/>
        <w:rPr>
          <w:sz w:val="28"/>
        </w:rPr>
      </w:pPr>
      <w:r w:rsidRPr="00F426D5">
        <w:rPr>
          <w:sz w:val="28"/>
        </w:rPr>
        <w:t xml:space="preserve">fissūra cerebri transversa </w:t>
      </w:r>
      <w:r w:rsidR="000F79EC">
        <w:rPr>
          <w:sz w:val="28"/>
        </w:rPr>
        <w:t>–</w:t>
      </w:r>
      <w:r w:rsidRPr="00F426D5">
        <w:rPr>
          <w:sz w:val="28"/>
        </w:rPr>
        <w:t xml:space="preserve"> поперечна щілина мозку,</w:t>
      </w:r>
    </w:p>
    <w:p w:rsidR="00F426D5" w:rsidRPr="006A4CFC" w:rsidRDefault="00F426D5" w:rsidP="00D57A42">
      <w:pPr>
        <w:spacing w:after="0" w:line="240" w:lineRule="auto"/>
        <w:ind w:firstLine="720"/>
        <w:jc w:val="both"/>
        <w:rPr>
          <w:sz w:val="28"/>
          <w:lang w:val="uk-UA"/>
        </w:rPr>
      </w:pPr>
      <w:r w:rsidRPr="00F426D5">
        <w:rPr>
          <w:sz w:val="28"/>
        </w:rPr>
        <w:t xml:space="preserve">fossa cranii media </w:t>
      </w:r>
      <w:r w:rsidR="000F79EC">
        <w:rPr>
          <w:sz w:val="28"/>
        </w:rPr>
        <w:t>–</w:t>
      </w:r>
      <w:r w:rsidRPr="00F426D5">
        <w:rPr>
          <w:sz w:val="28"/>
        </w:rPr>
        <w:t xml:space="preserve"> середня черепна ямка</w:t>
      </w:r>
      <w:r w:rsidR="000F79EC">
        <w:rPr>
          <w:sz w:val="28"/>
          <w:lang w:val="uk-UA"/>
        </w:rPr>
        <w:t xml:space="preserve"> (передня ямка черепа)</w:t>
      </w:r>
    </w:p>
    <w:p w:rsidR="00F426D5" w:rsidRPr="007F6202" w:rsidRDefault="000F79EC" w:rsidP="00D57A42">
      <w:pPr>
        <w:spacing w:after="0" w:line="240" w:lineRule="auto"/>
        <w:ind w:firstLine="720"/>
        <w:jc w:val="both"/>
        <w:rPr>
          <w:i/>
          <w:sz w:val="28"/>
          <w:lang w:val="uk-UA"/>
        </w:rPr>
      </w:pPr>
      <w:r>
        <w:rPr>
          <w:sz w:val="28"/>
          <w:lang w:val="uk-UA"/>
        </w:rPr>
        <w:t xml:space="preserve">У деяких </w:t>
      </w:r>
      <w:r w:rsidR="00F426D5" w:rsidRPr="00F426D5">
        <w:rPr>
          <w:sz w:val="28"/>
        </w:rPr>
        <w:t>анатомічних термін</w:t>
      </w:r>
      <w:r>
        <w:rPr>
          <w:sz w:val="28"/>
          <w:lang w:val="uk-UA"/>
        </w:rPr>
        <w:t>ах</w:t>
      </w:r>
      <w:r w:rsidR="00F426D5" w:rsidRPr="00F426D5">
        <w:rPr>
          <w:sz w:val="28"/>
        </w:rPr>
        <w:t xml:space="preserve"> неузгоджене </w:t>
      </w:r>
      <w:r>
        <w:rPr>
          <w:sz w:val="28"/>
          <w:lang w:val="uk-UA"/>
        </w:rPr>
        <w:t>о</w:t>
      </w:r>
      <w:r w:rsidR="00F426D5" w:rsidRPr="00F426D5">
        <w:rPr>
          <w:sz w:val="28"/>
        </w:rPr>
        <w:t>значення стоїть після узгодженого, що викликано внутрішньою логікою терміна.</w:t>
      </w:r>
      <w:r w:rsidR="00476F3B" w:rsidRPr="00476F3B">
        <w:rPr>
          <w:sz w:val="28"/>
        </w:rPr>
        <w:t xml:space="preserve"> </w:t>
      </w:r>
      <w:r w:rsidRPr="007F6202">
        <w:rPr>
          <w:i/>
          <w:sz w:val="28"/>
          <w:lang w:val="uk-UA"/>
        </w:rPr>
        <w:t>Н</w:t>
      </w:r>
      <w:r w:rsidR="00F426D5" w:rsidRPr="007F6202">
        <w:rPr>
          <w:i/>
          <w:sz w:val="28"/>
          <w:lang w:val="uk-UA"/>
        </w:rPr>
        <w:t>априклад:</w:t>
      </w:r>
    </w:p>
    <w:p w:rsidR="00F426D5" w:rsidRPr="00EC1475" w:rsidRDefault="00F426D5" w:rsidP="00D57A42">
      <w:pPr>
        <w:spacing w:after="0" w:line="240" w:lineRule="auto"/>
        <w:ind w:firstLine="720"/>
        <w:jc w:val="both"/>
        <w:rPr>
          <w:sz w:val="28"/>
          <w:lang w:val="uk-UA"/>
        </w:rPr>
      </w:pPr>
      <w:r w:rsidRPr="00F426D5">
        <w:rPr>
          <w:sz w:val="28"/>
        </w:rPr>
        <w:t>musculus</w:t>
      </w:r>
      <w:r w:rsidRPr="00EC1475">
        <w:rPr>
          <w:sz w:val="28"/>
          <w:lang w:val="uk-UA"/>
        </w:rPr>
        <w:t xml:space="preserve"> </w:t>
      </w:r>
      <w:r w:rsidRPr="00F426D5">
        <w:rPr>
          <w:sz w:val="28"/>
        </w:rPr>
        <w:t>latissimus</w:t>
      </w:r>
      <w:r w:rsidRPr="00EC1475">
        <w:rPr>
          <w:sz w:val="28"/>
          <w:lang w:val="uk-UA"/>
        </w:rPr>
        <w:t xml:space="preserve"> </w:t>
      </w:r>
      <w:r w:rsidRPr="00F426D5">
        <w:rPr>
          <w:sz w:val="28"/>
        </w:rPr>
        <w:t>dorsi</w:t>
      </w:r>
      <w:r w:rsidRPr="00EC1475">
        <w:rPr>
          <w:sz w:val="28"/>
          <w:lang w:val="uk-UA"/>
        </w:rPr>
        <w:t xml:space="preserve"> </w:t>
      </w:r>
      <w:r w:rsidR="000F79EC" w:rsidRPr="00EC1475">
        <w:rPr>
          <w:sz w:val="28"/>
          <w:lang w:val="uk-UA"/>
        </w:rPr>
        <w:t>–</w:t>
      </w:r>
      <w:r w:rsidRPr="00EC1475">
        <w:rPr>
          <w:sz w:val="28"/>
          <w:lang w:val="uk-UA"/>
        </w:rPr>
        <w:t xml:space="preserve"> найширший м</w:t>
      </w:r>
      <w:r w:rsidR="00EC1475">
        <w:rPr>
          <w:sz w:val="28"/>
          <w:lang w:val="uk-UA"/>
        </w:rPr>
        <w:t>’</w:t>
      </w:r>
      <w:r w:rsidRPr="00EC1475">
        <w:rPr>
          <w:sz w:val="28"/>
          <w:lang w:val="uk-UA"/>
        </w:rPr>
        <w:t>яз спини,</w:t>
      </w:r>
    </w:p>
    <w:p w:rsidR="00F426D5" w:rsidRDefault="00F426D5" w:rsidP="00D57A42">
      <w:pPr>
        <w:spacing w:after="0" w:line="240" w:lineRule="auto"/>
        <w:ind w:firstLine="720"/>
        <w:jc w:val="both"/>
        <w:rPr>
          <w:sz w:val="28"/>
          <w:lang w:val="uk-UA"/>
        </w:rPr>
      </w:pPr>
      <w:r w:rsidRPr="00EC0F61">
        <w:rPr>
          <w:sz w:val="28"/>
          <w:lang w:val="fr-FR"/>
        </w:rPr>
        <w:t xml:space="preserve">vena coronaria ventriculi </w:t>
      </w:r>
      <w:r w:rsidR="000F79EC" w:rsidRPr="00EC0F61">
        <w:rPr>
          <w:sz w:val="28"/>
          <w:lang w:val="fr-FR"/>
        </w:rPr>
        <w:t>–</w:t>
      </w:r>
      <w:r w:rsidRPr="00EC0F61">
        <w:rPr>
          <w:sz w:val="28"/>
          <w:lang w:val="fr-FR"/>
        </w:rPr>
        <w:t xml:space="preserve"> </w:t>
      </w:r>
      <w:r w:rsidRPr="00F426D5">
        <w:rPr>
          <w:sz w:val="28"/>
        </w:rPr>
        <w:t>вінцева</w:t>
      </w:r>
      <w:r w:rsidRPr="00EC0F61">
        <w:rPr>
          <w:sz w:val="28"/>
          <w:lang w:val="fr-FR"/>
        </w:rPr>
        <w:t xml:space="preserve"> </w:t>
      </w:r>
      <w:r w:rsidRPr="00F426D5">
        <w:rPr>
          <w:sz w:val="28"/>
        </w:rPr>
        <w:t>вена</w:t>
      </w:r>
      <w:r w:rsidRPr="00EC0F61">
        <w:rPr>
          <w:sz w:val="28"/>
          <w:lang w:val="fr-FR"/>
        </w:rPr>
        <w:t xml:space="preserve"> </w:t>
      </w:r>
      <w:r w:rsidRPr="00F426D5">
        <w:rPr>
          <w:sz w:val="28"/>
        </w:rPr>
        <w:t>шлунка</w:t>
      </w:r>
      <w:r w:rsidRPr="00EC0F61">
        <w:rPr>
          <w:sz w:val="28"/>
          <w:lang w:val="fr-FR"/>
        </w:rPr>
        <w:t>.</w:t>
      </w:r>
    </w:p>
    <w:p w:rsidR="000D0785" w:rsidRPr="00857B5A" w:rsidRDefault="000F79EC" w:rsidP="00F7631D">
      <w:pPr>
        <w:spacing w:before="120" w:after="0" w:line="240" w:lineRule="auto"/>
        <w:jc w:val="center"/>
        <w:rPr>
          <w:sz w:val="28"/>
          <w:szCs w:val="28"/>
          <w:lang w:val="uk-UA"/>
        </w:rPr>
      </w:pPr>
      <w:r w:rsidRPr="00857B5A">
        <w:rPr>
          <w:sz w:val="28"/>
          <w:szCs w:val="28"/>
          <w:lang w:val="uk-UA"/>
        </w:rPr>
        <w:t>ВПРАВИ</w:t>
      </w:r>
    </w:p>
    <w:p w:rsidR="000F79EC" w:rsidRPr="000F79EC" w:rsidRDefault="00944ABF" w:rsidP="00F7631D">
      <w:pPr>
        <w:spacing w:before="120" w:after="0" w:line="240" w:lineRule="auto"/>
        <w:ind w:left="1702" w:hanging="284"/>
        <w:jc w:val="both"/>
        <w:rPr>
          <w:b/>
          <w:bCs/>
          <w:i/>
          <w:iCs/>
          <w:sz w:val="28"/>
        </w:rPr>
      </w:pPr>
      <w:r>
        <w:rPr>
          <w:b/>
          <w:bCs/>
          <w:i/>
          <w:iCs/>
          <w:sz w:val="28"/>
          <w:lang w:val="uk-UA"/>
        </w:rPr>
        <w:t xml:space="preserve">1. </w:t>
      </w:r>
      <w:r w:rsidR="00B53B94">
        <w:rPr>
          <w:b/>
          <w:bCs/>
          <w:i/>
          <w:iCs/>
          <w:sz w:val="28"/>
          <w:lang w:val="uk-UA"/>
        </w:rPr>
        <w:t>Перекладіть терміни</w:t>
      </w:r>
      <w:r w:rsidR="000F79EC">
        <w:rPr>
          <w:b/>
          <w:bCs/>
          <w:i/>
          <w:iCs/>
          <w:sz w:val="28"/>
          <w:lang w:val="uk-UA"/>
        </w:rPr>
        <w:t xml:space="preserve"> латинською мовою, зверніть увагу на послідовність узгодження:</w:t>
      </w:r>
    </w:p>
    <w:p w:rsidR="00FC4887" w:rsidRDefault="00FC4887" w:rsidP="00D57A42">
      <w:pPr>
        <w:spacing w:after="0" w:line="240" w:lineRule="auto"/>
        <w:jc w:val="both"/>
        <w:rPr>
          <w:sz w:val="28"/>
          <w:lang w:val="uk-UA"/>
        </w:rPr>
      </w:pPr>
      <w:r w:rsidRPr="007907FA">
        <w:rPr>
          <w:b/>
          <w:sz w:val="28"/>
          <w:lang w:val="uk-UA"/>
        </w:rPr>
        <w:t>А.</w:t>
      </w:r>
      <w:r>
        <w:rPr>
          <w:sz w:val="28"/>
          <w:lang w:val="uk-UA"/>
        </w:rPr>
        <w:t xml:space="preserve"> </w:t>
      </w:r>
      <w:r w:rsidR="00AA48D0" w:rsidRPr="000F79EC">
        <w:rPr>
          <w:sz w:val="28"/>
        </w:rPr>
        <w:t>с</w:t>
      </w:r>
      <w:r w:rsidR="000F79EC" w:rsidRPr="000F79EC">
        <w:rPr>
          <w:sz w:val="28"/>
        </w:rPr>
        <w:t>оскоподібн</w:t>
      </w:r>
      <w:r w:rsidR="000F79EC">
        <w:rPr>
          <w:sz w:val="28"/>
          <w:lang w:val="uk-UA"/>
        </w:rPr>
        <w:t>ий</w:t>
      </w:r>
      <w:r w:rsidR="000F79EC" w:rsidRPr="000F79EC">
        <w:rPr>
          <w:sz w:val="28"/>
        </w:rPr>
        <w:t xml:space="preserve"> відросток, соскоподібн</w:t>
      </w:r>
      <w:r w:rsidR="000F79EC">
        <w:rPr>
          <w:sz w:val="28"/>
          <w:lang w:val="uk-UA"/>
        </w:rPr>
        <w:t>а</w:t>
      </w:r>
      <w:r w:rsidR="000F79EC" w:rsidRPr="000F79EC">
        <w:rPr>
          <w:sz w:val="28"/>
        </w:rPr>
        <w:t xml:space="preserve"> частина, соскоподібн</w:t>
      </w:r>
      <w:r w:rsidR="000F79EC">
        <w:rPr>
          <w:sz w:val="28"/>
          <w:lang w:val="uk-UA"/>
        </w:rPr>
        <w:t>а</w:t>
      </w:r>
      <w:r w:rsidR="000F79EC">
        <w:rPr>
          <w:sz w:val="28"/>
        </w:rPr>
        <w:t xml:space="preserve"> порожнин</w:t>
      </w:r>
      <w:r w:rsidR="000F79EC">
        <w:rPr>
          <w:sz w:val="28"/>
          <w:lang w:val="uk-UA"/>
        </w:rPr>
        <w:t>а</w:t>
      </w:r>
      <w:r w:rsidR="000F79EC" w:rsidRPr="000F79EC">
        <w:rPr>
          <w:sz w:val="28"/>
        </w:rPr>
        <w:t xml:space="preserve"> (antrum), виличн</w:t>
      </w:r>
      <w:r w:rsidR="000F79EC">
        <w:rPr>
          <w:sz w:val="28"/>
          <w:lang w:val="uk-UA"/>
        </w:rPr>
        <w:t>ий</w:t>
      </w:r>
      <w:r w:rsidR="000F79EC" w:rsidRPr="000F79EC">
        <w:rPr>
          <w:sz w:val="28"/>
        </w:rPr>
        <w:t xml:space="preserve"> відросток, вилична кістка, остист</w:t>
      </w:r>
      <w:r w:rsidR="000F79EC">
        <w:rPr>
          <w:sz w:val="28"/>
          <w:lang w:val="uk-UA"/>
        </w:rPr>
        <w:t>ий</w:t>
      </w:r>
      <w:r>
        <w:rPr>
          <w:sz w:val="28"/>
        </w:rPr>
        <w:t xml:space="preserve"> отвір</w:t>
      </w:r>
      <w:r w:rsidR="007907FA">
        <w:rPr>
          <w:sz w:val="28"/>
          <w:lang w:val="uk-UA"/>
        </w:rPr>
        <w:t>, права лопатка, шкірна гілка, кам</w:t>
      </w:r>
      <w:r w:rsidR="00EC1475">
        <w:rPr>
          <w:sz w:val="28"/>
          <w:lang w:val="uk-UA"/>
        </w:rPr>
        <w:t>’</w:t>
      </w:r>
      <w:r w:rsidR="007907FA">
        <w:rPr>
          <w:sz w:val="28"/>
          <w:lang w:val="uk-UA"/>
        </w:rPr>
        <w:t>янистий нерв</w:t>
      </w:r>
      <w:r w:rsidR="00670B53">
        <w:rPr>
          <w:sz w:val="28"/>
          <w:lang w:val="uk-UA"/>
        </w:rPr>
        <w:t>, лімфатичний вузол</w:t>
      </w:r>
      <w:r>
        <w:rPr>
          <w:sz w:val="28"/>
          <w:lang w:val="uk-UA"/>
        </w:rPr>
        <w:t>;</w:t>
      </w:r>
      <w:r w:rsidR="000F79EC" w:rsidRPr="000F79EC">
        <w:rPr>
          <w:sz w:val="28"/>
        </w:rPr>
        <w:t xml:space="preserve"> </w:t>
      </w:r>
    </w:p>
    <w:p w:rsidR="000D0785" w:rsidRPr="00FC4887" w:rsidRDefault="00FC4887" w:rsidP="00D57A42">
      <w:pPr>
        <w:spacing w:after="0" w:line="240" w:lineRule="auto"/>
        <w:jc w:val="both"/>
        <w:rPr>
          <w:sz w:val="28"/>
          <w:lang w:val="uk-UA"/>
        </w:rPr>
      </w:pPr>
      <w:r w:rsidRPr="007907FA">
        <w:rPr>
          <w:b/>
          <w:sz w:val="28"/>
          <w:lang w:val="uk-UA"/>
        </w:rPr>
        <w:t>В.</w:t>
      </w:r>
      <w:r>
        <w:rPr>
          <w:sz w:val="28"/>
          <w:lang w:val="uk-UA"/>
        </w:rPr>
        <w:t xml:space="preserve"> </w:t>
      </w:r>
      <w:r w:rsidR="007907FA">
        <w:rPr>
          <w:sz w:val="28"/>
          <w:lang w:val="uk-UA"/>
        </w:rPr>
        <w:t xml:space="preserve">глибока вена, глибокий вузол, </w:t>
      </w:r>
      <w:r>
        <w:rPr>
          <w:sz w:val="28"/>
          <w:lang w:val="uk-UA"/>
        </w:rPr>
        <w:t>додаткове вістря,</w:t>
      </w:r>
      <w:r w:rsidR="007907FA">
        <w:rPr>
          <w:sz w:val="28"/>
          <w:lang w:val="uk-UA"/>
        </w:rPr>
        <w:t xml:space="preserve"> додатковий корінь</w:t>
      </w:r>
      <w:r w:rsidR="002F3835">
        <w:rPr>
          <w:sz w:val="28"/>
          <w:lang w:val="uk-UA"/>
        </w:rPr>
        <w:t>,</w:t>
      </w:r>
      <w:r w:rsidR="002F3835" w:rsidRPr="002F3835">
        <w:rPr>
          <w:sz w:val="28"/>
          <w:lang w:val="uk-UA"/>
        </w:rPr>
        <w:t xml:space="preserve"> </w:t>
      </w:r>
      <w:r w:rsidR="002F3835">
        <w:rPr>
          <w:sz w:val="28"/>
          <w:lang w:val="uk-UA"/>
        </w:rPr>
        <w:t>різцевий зуб, різцевий сосочок,</w:t>
      </w:r>
      <w:r w:rsidR="007907FA">
        <w:rPr>
          <w:sz w:val="28"/>
          <w:lang w:val="uk-UA"/>
        </w:rPr>
        <w:t xml:space="preserve"> </w:t>
      </w:r>
      <w:r w:rsidR="000F79EC" w:rsidRPr="00FC4887">
        <w:rPr>
          <w:sz w:val="28"/>
          <w:lang w:val="uk-UA"/>
        </w:rPr>
        <w:t xml:space="preserve">тверде </w:t>
      </w:r>
      <w:r w:rsidR="000F79EC">
        <w:rPr>
          <w:sz w:val="28"/>
          <w:lang w:val="uk-UA"/>
        </w:rPr>
        <w:t>піднебіння</w:t>
      </w:r>
      <w:r w:rsidR="000F79EC" w:rsidRPr="00FC4887">
        <w:rPr>
          <w:sz w:val="28"/>
          <w:lang w:val="uk-UA"/>
        </w:rPr>
        <w:t xml:space="preserve">, </w:t>
      </w:r>
      <w:r w:rsidR="00AD7ECD">
        <w:rPr>
          <w:sz w:val="28"/>
          <w:lang w:val="uk-UA"/>
        </w:rPr>
        <w:t xml:space="preserve">зуб мудрості (запізнілий зуб), </w:t>
      </w:r>
      <w:r w:rsidR="000F79EC" w:rsidRPr="00FC4887">
        <w:rPr>
          <w:sz w:val="28"/>
          <w:lang w:val="uk-UA"/>
        </w:rPr>
        <w:t>поперечний піднебінний шов</w:t>
      </w:r>
      <w:r>
        <w:rPr>
          <w:sz w:val="28"/>
          <w:lang w:val="uk-UA"/>
        </w:rPr>
        <w:t>, жувальна фасція, внутрішнє вухо, вільні ясна</w:t>
      </w:r>
      <w:r w:rsidR="000F79EC" w:rsidRPr="00FC4887">
        <w:rPr>
          <w:sz w:val="28"/>
          <w:lang w:val="uk-UA"/>
        </w:rPr>
        <w:t>.</w:t>
      </w:r>
    </w:p>
    <w:p w:rsidR="000D0785" w:rsidRPr="00FC4887" w:rsidRDefault="00944ABF" w:rsidP="00F7631D">
      <w:pPr>
        <w:spacing w:before="120" w:after="0" w:line="240" w:lineRule="auto"/>
        <w:ind w:left="1702" w:hanging="284"/>
        <w:jc w:val="both"/>
        <w:rPr>
          <w:b/>
          <w:bCs/>
          <w:i/>
          <w:iCs/>
          <w:sz w:val="28"/>
          <w:lang w:val="uk-UA"/>
        </w:rPr>
      </w:pPr>
      <w:r>
        <w:rPr>
          <w:b/>
          <w:bCs/>
          <w:i/>
          <w:iCs/>
          <w:sz w:val="28"/>
          <w:lang w:val="uk-UA"/>
        </w:rPr>
        <w:t xml:space="preserve">2. </w:t>
      </w:r>
      <w:r w:rsidR="00B53B94">
        <w:rPr>
          <w:b/>
          <w:bCs/>
          <w:i/>
          <w:iCs/>
          <w:sz w:val="28"/>
          <w:lang w:val="uk-UA"/>
        </w:rPr>
        <w:t>Перекладіть терміни латинською мовою</w:t>
      </w:r>
      <w:r w:rsidR="000D0785" w:rsidRPr="00FC4887">
        <w:rPr>
          <w:b/>
          <w:bCs/>
          <w:i/>
          <w:iCs/>
          <w:sz w:val="28"/>
          <w:lang w:val="uk-UA"/>
        </w:rPr>
        <w:t>:</w:t>
      </w:r>
    </w:p>
    <w:p w:rsidR="00FC4887" w:rsidRPr="005C0F94" w:rsidRDefault="007907FA" w:rsidP="00D57A42">
      <w:pPr>
        <w:spacing w:after="0" w:line="240" w:lineRule="auto"/>
        <w:jc w:val="both"/>
        <w:rPr>
          <w:sz w:val="28"/>
          <w:szCs w:val="28"/>
          <w:lang w:val="uk-UA"/>
        </w:rPr>
      </w:pPr>
      <w:r w:rsidRPr="007907FA">
        <w:rPr>
          <w:b/>
          <w:sz w:val="28"/>
          <w:lang w:val="uk-UA"/>
        </w:rPr>
        <w:t>А.</w:t>
      </w:r>
      <w:r>
        <w:rPr>
          <w:sz w:val="28"/>
          <w:lang w:val="uk-UA"/>
        </w:rPr>
        <w:t xml:space="preserve"> </w:t>
      </w:r>
      <w:r w:rsidR="00AA48D0" w:rsidRPr="00B53B94">
        <w:rPr>
          <w:sz w:val="28"/>
          <w:lang w:val="uk-UA"/>
        </w:rPr>
        <w:t>ш</w:t>
      </w:r>
      <w:r w:rsidR="00B53B94" w:rsidRPr="00B53B94">
        <w:rPr>
          <w:sz w:val="28"/>
          <w:lang w:val="uk-UA"/>
        </w:rPr>
        <w:t>орстка лінія кістки, остистий</w:t>
      </w:r>
      <w:r w:rsidR="00B53B94">
        <w:rPr>
          <w:sz w:val="28"/>
          <w:lang w:val="uk-UA"/>
        </w:rPr>
        <w:t xml:space="preserve"> </w:t>
      </w:r>
      <w:r w:rsidR="00B53B94" w:rsidRPr="00B53B94">
        <w:rPr>
          <w:sz w:val="28"/>
          <w:lang w:val="uk-UA"/>
        </w:rPr>
        <w:t>відросток хребця, середня ямка черепа</w:t>
      </w:r>
      <w:r w:rsidR="00944ABF">
        <w:rPr>
          <w:sz w:val="28"/>
          <w:lang w:val="uk-UA"/>
        </w:rPr>
        <w:t>,</w:t>
      </w:r>
      <w:r w:rsidR="00B53B94" w:rsidRPr="00B53B94">
        <w:rPr>
          <w:sz w:val="28"/>
          <w:lang w:val="uk-UA"/>
        </w:rPr>
        <w:t xml:space="preserve"> трапецієподібний м</w:t>
      </w:r>
      <w:r w:rsidR="00EC1475">
        <w:rPr>
          <w:sz w:val="28"/>
          <w:lang w:val="uk-UA"/>
        </w:rPr>
        <w:t>’</w:t>
      </w:r>
      <w:r w:rsidR="00B53B94" w:rsidRPr="00B53B94">
        <w:rPr>
          <w:sz w:val="28"/>
          <w:lang w:val="uk-UA"/>
        </w:rPr>
        <w:t>яз ключиці</w:t>
      </w:r>
      <w:r w:rsidR="004A11DE">
        <w:rPr>
          <w:sz w:val="28"/>
          <w:lang w:val="uk-UA"/>
        </w:rPr>
        <w:t xml:space="preserve">, </w:t>
      </w:r>
      <w:r w:rsidR="00C212A3">
        <w:rPr>
          <w:sz w:val="28"/>
          <w:szCs w:val="28"/>
          <w:lang w:val="uk-UA"/>
        </w:rPr>
        <w:t>міжостисті м</w:t>
      </w:r>
      <w:r w:rsidR="00EC1475">
        <w:rPr>
          <w:sz w:val="28"/>
          <w:szCs w:val="28"/>
          <w:lang w:val="uk-UA"/>
        </w:rPr>
        <w:t>’</w:t>
      </w:r>
      <w:r w:rsidR="00C212A3">
        <w:rPr>
          <w:sz w:val="28"/>
          <w:szCs w:val="28"/>
          <w:lang w:val="uk-UA"/>
        </w:rPr>
        <w:t>язи шиї, грудні серцеві гілки, вертлюгові сумки середнього сідничного м</w:t>
      </w:r>
      <w:r w:rsidR="00EC1475">
        <w:rPr>
          <w:sz w:val="28"/>
          <w:szCs w:val="28"/>
          <w:lang w:val="uk-UA"/>
        </w:rPr>
        <w:t>’</w:t>
      </w:r>
      <w:r w:rsidR="00C212A3">
        <w:rPr>
          <w:sz w:val="28"/>
          <w:szCs w:val="28"/>
          <w:lang w:val="uk-UA"/>
        </w:rPr>
        <w:t xml:space="preserve">яза, </w:t>
      </w:r>
      <w:r w:rsidR="00B53B94" w:rsidRPr="00B53B94">
        <w:rPr>
          <w:sz w:val="28"/>
          <w:lang w:val="uk-UA"/>
        </w:rPr>
        <w:t>поперечна зв</w:t>
      </w:r>
      <w:r w:rsidR="00EC1475">
        <w:rPr>
          <w:sz w:val="28"/>
          <w:lang w:val="uk-UA"/>
        </w:rPr>
        <w:t>’</w:t>
      </w:r>
      <w:r w:rsidR="00B53B94" w:rsidRPr="00B53B94">
        <w:rPr>
          <w:sz w:val="28"/>
          <w:lang w:val="uk-UA"/>
        </w:rPr>
        <w:t>язка лопатки</w:t>
      </w:r>
      <w:r>
        <w:rPr>
          <w:sz w:val="28"/>
          <w:lang w:val="uk-UA"/>
        </w:rPr>
        <w:t>;</w:t>
      </w:r>
    </w:p>
    <w:p w:rsidR="00B53B94" w:rsidRPr="00E52F4D" w:rsidRDefault="007907FA" w:rsidP="00D57A42">
      <w:pPr>
        <w:spacing w:after="0" w:line="240" w:lineRule="auto"/>
        <w:jc w:val="both"/>
        <w:rPr>
          <w:sz w:val="28"/>
          <w:lang w:val="uk-UA"/>
        </w:rPr>
      </w:pPr>
      <w:r w:rsidRPr="007907FA">
        <w:rPr>
          <w:b/>
          <w:sz w:val="28"/>
          <w:lang w:val="uk-UA"/>
        </w:rPr>
        <w:t>В.</w:t>
      </w:r>
      <w:r>
        <w:rPr>
          <w:sz w:val="28"/>
          <w:lang w:val="uk-UA"/>
        </w:rPr>
        <w:t xml:space="preserve"> </w:t>
      </w:r>
      <w:r w:rsidR="00C212A3">
        <w:rPr>
          <w:sz w:val="28"/>
          <w:szCs w:val="28"/>
          <w:lang w:val="uk-UA"/>
        </w:rPr>
        <w:t>крилоподібні відростки клиноподібної кістки,</w:t>
      </w:r>
      <w:r w:rsidR="00C212A3">
        <w:rPr>
          <w:sz w:val="28"/>
          <w:lang w:val="uk-UA"/>
        </w:rPr>
        <w:t xml:space="preserve"> </w:t>
      </w:r>
      <w:r w:rsidR="00FC4887">
        <w:rPr>
          <w:sz w:val="28"/>
          <w:lang w:val="uk-UA"/>
        </w:rPr>
        <w:t xml:space="preserve">жувальна поверхня зуба, </w:t>
      </w:r>
      <w:r w:rsidRPr="00B53B94">
        <w:rPr>
          <w:sz w:val="28"/>
          <w:lang w:val="uk-UA"/>
        </w:rPr>
        <w:t>собача ямка верхньої щелепи, кісткова перегородка носа,</w:t>
      </w:r>
      <w:r w:rsidR="00214892">
        <w:rPr>
          <w:sz w:val="28"/>
          <w:lang w:val="uk-UA"/>
        </w:rPr>
        <w:t xml:space="preserve"> </w:t>
      </w:r>
      <w:r w:rsidR="004A11DE">
        <w:rPr>
          <w:sz w:val="28"/>
          <w:lang w:val="uk-UA"/>
        </w:rPr>
        <w:t xml:space="preserve">слизова оболонка язика, </w:t>
      </w:r>
      <w:r w:rsidR="00375780">
        <w:rPr>
          <w:sz w:val="28"/>
          <w:lang w:val="uk-UA"/>
        </w:rPr>
        <w:t xml:space="preserve">слизова частина губи рота, </w:t>
      </w:r>
      <w:r w:rsidR="004A11DE">
        <w:rPr>
          <w:sz w:val="28"/>
          <w:lang w:val="uk-UA"/>
        </w:rPr>
        <w:t>серединна борозна язика, сліпий отвір язика</w:t>
      </w:r>
      <w:r w:rsidR="00B53B94" w:rsidRPr="00B53B94">
        <w:rPr>
          <w:sz w:val="28"/>
          <w:lang w:val="uk-UA"/>
        </w:rPr>
        <w:t>.</w:t>
      </w:r>
    </w:p>
    <w:p w:rsidR="000D0785" w:rsidRPr="00944ABF" w:rsidRDefault="00944ABF" w:rsidP="00F7631D">
      <w:pPr>
        <w:spacing w:before="120" w:after="0" w:line="240" w:lineRule="auto"/>
        <w:ind w:left="1702" w:hanging="284"/>
        <w:jc w:val="both"/>
        <w:rPr>
          <w:b/>
          <w:bCs/>
          <w:i/>
          <w:iCs/>
          <w:sz w:val="28"/>
          <w:lang w:val="uk-UA"/>
        </w:rPr>
      </w:pPr>
      <w:r>
        <w:rPr>
          <w:b/>
          <w:bCs/>
          <w:i/>
          <w:iCs/>
          <w:sz w:val="28"/>
          <w:lang w:val="uk-UA"/>
        </w:rPr>
        <w:t xml:space="preserve">3. </w:t>
      </w:r>
      <w:r w:rsidR="00B53B94">
        <w:rPr>
          <w:b/>
          <w:bCs/>
          <w:i/>
          <w:iCs/>
          <w:sz w:val="28"/>
          <w:lang w:val="uk-UA"/>
        </w:rPr>
        <w:t xml:space="preserve">Перекладіть терміни </w:t>
      </w:r>
      <w:r w:rsidR="00CC426E">
        <w:rPr>
          <w:b/>
          <w:bCs/>
          <w:i/>
          <w:iCs/>
          <w:sz w:val="28"/>
          <w:lang w:val="uk-UA"/>
        </w:rPr>
        <w:t>українською</w:t>
      </w:r>
      <w:r w:rsidR="00B53B94">
        <w:rPr>
          <w:b/>
          <w:bCs/>
          <w:i/>
          <w:iCs/>
          <w:sz w:val="28"/>
          <w:lang w:val="uk-UA"/>
        </w:rPr>
        <w:t xml:space="preserve"> мовою</w:t>
      </w:r>
      <w:r w:rsidR="000D0785" w:rsidRPr="00944ABF">
        <w:rPr>
          <w:b/>
          <w:bCs/>
          <w:i/>
          <w:iCs/>
          <w:sz w:val="28"/>
          <w:lang w:val="uk-UA"/>
        </w:rPr>
        <w:t>:</w:t>
      </w:r>
    </w:p>
    <w:p w:rsidR="00B53B94" w:rsidRDefault="00CC426E" w:rsidP="00D57A42">
      <w:pPr>
        <w:pStyle w:val="a9"/>
        <w:tabs>
          <w:tab w:val="left" w:pos="708"/>
        </w:tabs>
        <w:spacing w:after="0" w:line="240" w:lineRule="auto"/>
        <w:jc w:val="both"/>
        <w:rPr>
          <w:sz w:val="28"/>
          <w:lang w:val="uk-UA"/>
        </w:rPr>
      </w:pPr>
      <w:r>
        <w:rPr>
          <w:sz w:val="28"/>
          <w:lang w:val="en-US"/>
        </w:rPr>
        <w:t>corpus</w:t>
      </w:r>
      <w:r w:rsidRPr="00CC426E">
        <w:rPr>
          <w:sz w:val="28"/>
          <w:lang w:val="uk-UA"/>
        </w:rPr>
        <w:t xml:space="preserve"> </w:t>
      </w:r>
      <w:r>
        <w:rPr>
          <w:sz w:val="28"/>
          <w:lang w:val="en-US"/>
        </w:rPr>
        <w:t>vertebrae</w:t>
      </w:r>
      <w:r w:rsidRPr="00CC426E">
        <w:rPr>
          <w:sz w:val="28"/>
          <w:lang w:val="uk-UA"/>
        </w:rPr>
        <w:t xml:space="preserve"> </w:t>
      </w:r>
      <w:r>
        <w:rPr>
          <w:sz w:val="28"/>
          <w:lang w:val="en-US"/>
        </w:rPr>
        <w:t>thoracicae</w:t>
      </w:r>
      <w:r w:rsidR="00670B53">
        <w:rPr>
          <w:sz w:val="28"/>
          <w:lang w:val="uk-UA"/>
        </w:rPr>
        <w:t xml:space="preserve">, </w:t>
      </w:r>
      <w:r>
        <w:rPr>
          <w:sz w:val="28"/>
          <w:lang w:val="en-US"/>
        </w:rPr>
        <w:t>lam</w:t>
      </w:r>
      <w:r w:rsidRPr="00CC426E">
        <w:rPr>
          <w:sz w:val="28"/>
          <w:lang w:val="uk-UA"/>
        </w:rPr>
        <w:t>ĭ</w:t>
      </w:r>
      <w:r>
        <w:rPr>
          <w:sz w:val="28"/>
          <w:lang w:val="en-US"/>
        </w:rPr>
        <w:t>na</w:t>
      </w:r>
      <w:r w:rsidRPr="00CC426E">
        <w:rPr>
          <w:sz w:val="28"/>
          <w:lang w:val="uk-UA"/>
        </w:rPr>
        <w:t xml:space="preserve"> </w:t>
      </w:r>
      <w:r>
        <w:rPr>
          <w:sz w:val="28"/>
          <w:lang w:val="en-US"/>
        </w:rPr>
        <w:t>ossis</w:t>
      </w:r>
      <w:r w:rsidRPr="00CC426E">
        <w:rPr>
          <w:sz w:val="28"/>
          <w:lang w:val="uk-UA"/>
        </w:rPr>
        <w:t xml:space="preserve"> </w:t>
      </w:r>
      <w:r>
        <w:rPr>
          <w:sz w:val="28"/>
          <w:lang w:val="en-US"/>
        </w:rPr>
        <w:t>hyoidei</w:t>
      </w:r>
      <w:r w:rsidR="00670B53">
        <w:rPr>
          <w:sz w:val="28"/>
          <w:lang w:val="uk-UA"/>
        </w:rPr>
        <w:t xml:space="preserve">, </w:t>
      </w:r>
      <w:r>
        <w:rPr>
          <w:sz w:val="28"/>
          <w:lang w:val="en-US"/>
        </w:rPr>
        <w:t>vagina</w:t>
      </w:r>
      <w:r w:rsidRPr="00CC426E">
        <w:rPr>
          <w:sz w:val="28"/>
          <w:lang w:val="uk-UA"/>
        </w:rPr>
        <w:t xml:space="preserve"> </w:t>
      </w:r>
      <w:r>
        <w:rPr>
          <w:sz w:val="28"/>
          <w:lang w:val="en-US"/>
        </w:rPr>
        <w:t>processus</w:t>
      </w:r>
      <w:r w:rsidRPr="00CC426E">
        <w:rPr>
          <w:sz w:val="28"/>
          <w:lang w:val="uk-UA"/>
        </w:rPr>
        <w:t xml:space="preserve"> </w:t>
      </w:r>
      <w:r>
        <w:rPr>
          <w:sz w:val="28"/>
          <w:lang w:val="en-US"/>
        </w:rPr>
        <w:t>styloidei</w:t>
      </w:r>
      <w:r w:rsidR="00B53B94" w:rsidRPr="00B53B94">
        <w:rPr>
          <w:sz w:val="28"/>
          <w:lang w:val="uk-UA"/>
        </w:rPr>
        <w:t xml:space="preserve">, </w:t>
      </w:r>
      <w:r>
        <w:rPr>
          <w:sz w:val="28"/>
          <w:lang w:val="en-US"/>
        </w:rPr>
        <w:t>vaginae</w:t>
      </w:r>
      <w:r w:rsidRPr="00CC426E">
        <w:rPr>
          <w:sz w:val="28"/>
          <w:lang w:val="uk-UA"/>
        </w:rPr>
        <w:t xml:space="preserve"> </w:t>
      </w:r>
      <w:r>
        <w:rPr>
          <w:sz w:val="28"/>
          <w:lang w:val="en-US"/>
        </w:rPr>
        <w:t>fibrosae</w:t>
      </w:r>
      <w:r w:rsidRPr="00CC426E">
        <w:rPr>
          <w:sz w:val="28"/>
          <w:lang w:val="uk-UA"/>
        </w:rPr>
        <w:t xml:space="preserve"> </w:t>
      </w:r>
      <w:r>
        <w:rPr>
          <w:sz w:val="28"/>
          <w:lang w:val="en-US"/>
        </w:rPr>
        <w:t>digit</w:t>
      </w:r>
      <w:r w:rsidRPr="00CC426E">
        <w:rPr>
          <w:sz w:val="28"/>
          <w:lang w:val="uk-UA"/>
        </w:rPr>
        <w:t>ō</w:t>
      </w:r>
      <w:r>
        <w:rPr>
          <w:sz w:val="28"/>
          <w:lang w:val="en-US"/>
        </w:rPr>
        <w:t>rum</w:t>
      </w:r>
      <w:r w:rsidRPr="00CC426E">
        <w:rPr>
          <w:sz w:val="28"/>
          <w:lang w:val="uk-UA"/>
        </w:rPr>
        <w:t xml:space="preserve"> </w:t>
      </w:r>
      <w:r>
        <w:rPr>
          <w:sz w:val="28"/>
          <w:lang w:val="en-US"/>
        </w:rPr>
        <w:t>manus</w:t>
      </w:r>
      <w:r w:rsidR="001B45AE">
        <w:rPr>
          <w:sz w:val="28"/>
          <w:szCs w:val="28"/>
          <w:lang w:val="uk-UA"/>
        </w:rPr>
        <w:t>,</w:t>
      </w:r>
      <w:r w:rsidR="001B45AE" w:rsidRPr="00B53B94">
        <w:rPr>
          <w:sz w:val="28"/>
          <w:lang w:val="uk-UA"/>
        </w:rPr>
        <w:t xml:space="preserve"> </w:t>
      </w:r>
      <w:r>
        <w:rPr>
          <w:sz w:val="28"/>
          <w:lang w:val="en-US"/>
        </w:rPr>
        <w:t>sulcus</w:t>
      </w:r>
      <w:r w:rsidRPr="00CC426E">
        <w:rPr>
          <w:sz w:val="28"/>
          <w:lang w:val="uk-UA"/>
        </w:rPr>
        <w:t xml:space="preserve"> </w:t>
      </w:r>
      <w:r>
        <w:rPr>
          <w:sz w:val="28"/>
          <w:lang w:val="en-US"/>
        </w:rPr>
        <w:t>nervi</w:t>
      </w:r>
      <w:r w:rsidRPr="00CC426E">
        <w:rPr>
          <w:sz w:val="28"/>
          <w:lang w:val="uk-UA"/>
        </w:rPr>
        <w:t xml:space="preserve"> </w:t>
      </w:r>
      <w:r>
        <w:rPr>
          <w:sz w:val="28"/>
          <w:lang w:val="en-US"/>
        </w:rPr>
        <w:t>petrosi</w:t>
      </w:r>
      <w:r w:rsidR="00B53B94" w:rsidRPr="00B53B94">
        <w:rPr>
          <w:sz w:val="28"/>
          <w:lang w:val="uk-UA"/>
        </w:rPr>
        <w:t xml:space="preserve">, </w:t>
      </w:r>
      <w:r w:rsidR="004236D2">
        <w:rPr>
          <w:sz w:val="28"/>
          <w:lang w:val="en-US"/>
        </w:rPr>
        <w:t>sulcus</w:t>
      </w:r>
      <w:r w:rsidR="004236D2" w:rsidRPr="004236D2">
        <w:rPr>
          <w:sz w:val="28"/>
          <w:lang w:val="uk-UA"/>
        </w:rPr>
        <w:t xml:space="preserve"> </w:t>
      </w:r>
      <w:r w:rsidR="004236D2">
        <w:rPr>
          <w:sz w:val="28"/>
          <w:lang w:val="en-US"/>
        </w:rPr>
        <w:t>tubae</w:t>
      </w:r>
      <w:r w:rsidR="004236D2" w:rsidRPr="004236D2">
        <w:rPr>
          <w:sz w:val="28"/>
          <w:lang w:val="uk-UA"/>
        </w:rPr>
        <w:t xml:space="preserve"> </w:t>
      </w:r>
      <w:r w:rsidR="004236D2">
        <w:rPr>
          <w:sz w:val="28"/>
          <w:lang w:val="en-US"/>
        </w:rPr>
        <w:t>auditivae</w:t>
      </w:r>
      <w:r w:rsidR="00B53B94" w:rsidRPr="00B53B94">
        <w:rPr>
          <w:sz w:val="28"/>
          <w:lang w:val="uk-UA"/>
        </w:rPr>
        <w:t xml:space="preserve">, </w:t>
      </w:r>
      <w:r w:rsidR="004236D2">
        <w:rPr>
          <w:sz w:val="28"/>
          <w:lang w:val="en-US"/>
        </w:rPr>
        <w:t>ramus</w:t>
      </w:r>
      <w:r w:rsidR="004236D2" w:rsidRPr="004236D2">
        <w:rPr>
          <w:sz w:val="28"/>
          <w:lang w:val="uk-UA"/>
        </w:rPr>
        <w:t xml:space="preserve"> </w:t>
      </w:r>
      <w:r w:rsidR="004236D2">
        <w:rPr>
          <w:sz w:val="28"/>
          <w:lang w:val="en-US"/>
        </w:rPr>
        <w:t>ossis</w:t>
      </w:r>
      <w:r w:rsidR="004236D2" w:rsidRPr="004236D2">
        <w:rPr>
          <w:sz w:val="28"/>
          <w:lang w:val="uk-UA"/>
        </w:rPr>
        <w:t xml:space="preserve"> </w:t>
      </w:r>
      <w:r w:rsidR="004236D2">
        <w:rPr>
          <w:sz w:val="28"/>
          <w:lang w:val="en-US"/>
        </w:rPr>
        <w:t>ischii</w:t>
      </w:r>
      <w:r w:rsidR="00670B53">
        <w:rPr>
          <w:sz w:val="28"/>
          <w:lang w:val="uk-UA"/>
        </w:rPr>
        <w:t>,</w:t>
      </w:r>
      <w:r w:rsidR="001B45AE">
        <w:rPr>
          <w:sz w:val="28"/>
          <w:lang w:val="uk-UA"/>
        </w:rPr>
        <w:t xml:space="preserve"> </w:t>
      </w:r>
      <w:r w:rsidR="004236D2">
        <w:rPr>
          <w:sz w:val="28"/>
          <w:lang w:val="en-US"/>
        </w:rPr>
        <w:t>sins</w:t>
      </w:r>
      <w:r w:rsidR="004236D2" w:rsidRPr="004236D2">
        <w:rPr>
          <w:sz w:val="28"/>
          <w:lang w:val="uk-UA"/>
        </w:rPr>
        <w:t xml:space="preserve"> </w:t>
      </w:r>
      <w:r w:rsidR="004236D2">
        <w:rPr>
          <w:sz w:val="28"/>
          <w:lang w:val="en-US"/>
        </w:rPr>
        <w:t>venarum</w:t>
      </w:r>
      <w:r w:rsidR="004236D2" w:rsidRPr="004236D2">
        <w:rPr>
          <w:sz w:val="28"/>
          <w:lang w:val="uk-UA"/>
        </w:rPr>
        <w:t xml:space="preserve"> </w:t>
      </w:r>
      <w:r w:rsidR="004236D2">
        <w:rPr>
          <w:sz w:val="28"/>
          <w:lang w:val="en-US"/>
        </w:rPr>
        <w:t>cavarum</w:t>
      </w:r>
      <w:r w:rsidR="004236D2" w:rsidRPr="004236D2">
        <w:rPr>
          <w:sz w:val="28"/>
          <w:lang w:val="uk-UA"/>
        </w:rPr>
        <w:t xml:space="preserve"> </w:t>
      </w:r>
      <w:r w:rsidR="004236D2">
        <w:rPr>
          <w:sz w:val="28"/>
          <w:lang w:val="en-US"/>
        </w:rPr>
        <w:t>atrii</w:t>
      </w:r>
      <w:r w:rsidR="004236D2" w:rsidRPr="004236D2">
        <w:rPr>
          <w:sz w:val="28"/>
          <w:lang w:val="uk-UA"/>
        </w:rPr>
        <w:t xml:space="preserve"> </w:t>
      </w:r>
      <w:r w:rsidR="004236D2">
        <w:rPr>
          <w:sz w:val="28"/>
          <w:lang w:val="en-US"/>
        </w:rPr>
        <w:t>dextri</w:t>
      </w:r>
      <w:r w:rsidR="001B45AE">
        <w:rPr>
          <w:sz w:val="28"/>
          <w:szCs w:val="28"/>
          <w:lang w:val="uk-UA"/>
        </w:rPr>
        <w:t>,</w:t>
      </w:r>
      <w:r w:rsidR="00670B53">
        <w:rPr>
          <w:sz w:val="28"/>
          <w:lang w:val="uk-UA"/>
        </w:rPr>
        <w:t xml:space="preserve"> </w:t>
      </w:r>
      <w:r w:rsidR="004236D2">
        <w:rPr>
          <w:sz w:val="28"/>
          <w:lang w:val="en-US"/>
        </w:rPr>
        <w:t>trig</w:t>
      </w:r>
      <w:r w:rsidR="004236D2" w:rsidRPr="004236D2">
        <w:rPr>
          <w:sz w:val="28"/>
          <w:lang w:val="uk-UA"/>
        </w:rPr>
        <w:t>ō</w:t>
      </w:r>
      <w:r w:rsidR="004236D2">
        <w:rPr>
          <w:sz w:val="28"/>
          <w:lang w:val="en-US"/>
        </w:rPr>
        <w:t>num</w:t>
      </w:r>
      <w:r w:rsidR="004236D2" w:rsidRPr="004236D2">
        <w:rPr>
          <w:sz w:val="28"/>
          <w:lang w:val="uk-UA"/>
        </w:rPr>
        <w:t xml:space="preserve"> </w:t>
      </w:r>
      <w:r w:rsidR="004236D2">
        <w:rPr>
          <w:sz w:val="28"/>
          <w:lang w:val="en-US"/>
        </w:rPr>
        <w:t>nervi</w:t>
      </w:r>
      <w:r w:rsidR="004236D2" w:rsidRPr="004236D2">
        <w:rPr>
          <w:sz w:val="28"/>
          <w:lang w:val="uk-UA"/>
        </w:rPr>
        <w:t xml:space="preserve"> </w:t>
      </w:r>
      <w:r w:rsidR="004236D2">
        <w:rPr>
          <w:sz w:val="28"/>
          <w:lang w:val="en-US"/>
        </w:rPr>
        <w:t>hypoglossi</w:t>
      </w:r>
      <w:r w:rsidR="00B53B94" w:rsidRPr="00B53B94">
        <w:rPr>
          <w:sz w:val="28"/>
          <w:lang w:val="uk-UA"/>
        </w:rPr>
        <w:t>.</w:t>
      </w:r>
    </w:p>
    <w:p w:rsidR="000D0785" w:rsidRDefault="00944ABF" w:rsidP="00F7631D">
      <w:pPr>
        <w:spacing w:before="120" w:after="0" w:line="240" w:lineRule="auto"/>
        <w:ind w:left="1702" w:hanging="284"/>
        <w:jc w:val="both"/>
        <w:rPr>
          <w:b/>
          <w:bCs/>
          <w:i/>
          <w:iCs/>
          <w:sz w:val="28"/>
        </w:rPr>
      </w:pPr>
      <w:r>
        <w:rPr>
          <w:b/>
          <w:bCs/>
          <w:i/>
          <w:iCs/>
          <w:sz w:val="28"/>
          <w:lang w:val="uk-UA"/>
        </w:rPr>
        <w:t xml:space="preserve">4. </w:t>
      </w:r>
      <w:r w:rsidR="00DC42BA">
        <w:rPr>
          <w:b/>
          <w:bCs/>
          <w:i/>
          <w:iCs/>
          <w:sz w:val="28"/>
          <w:lang w:val="uk-UA"/>
        </w:rPr>
        <w:t>Перекладіть терміни</w:t>
      </w:r>
      <w:r w:rsidR="000D0785">
        <w:rPr>
          <w:b/>
          <w:bCs/>
          <w:i/>
          <w:iCs/>
          <w:sz w:val="28"/>
        </w:rPr>
        <w:t xml:space="preserve">. </w:t>
      </w:r>
      <w:r w:rsidR="00DC42BA">
        <w:rPr>
          <w:b/>
          <w:bCs/>
          <w:i/>
          <w:iCs/>
          <w:sz w:val="28"/>
          <w:lang w:val="uk-UA"/>
        </w:rPr>
        <w:t xml:space="preserve">Позначте, які терміни з іменником </w:t>
      </w:r>
      <w:r w:rsidR="000D0785">
        <w:rPr>
          <w:b/>
          <w:bCs/>
          <w:i/>
          <w:iCs/>
          <w:sz w:val="28"/>
        </w:rPr>
        <w:t xml:space="preserve">os </w:t>
      </w:r>
      <w:r w:rsidR="00DC42BA">
        <w:rPr>
          <w:b/>
          <w:bCs/>
          <w:i/>
          <w:iCs/>
          <w:sz w:val="28"/>
          <w:lang w:val="uk-UA"/>
        </w:rPr>
        <w:t>є узгодженими, а які – неузгодженими</w:t>
      </w:r>
      <w:r w:rsidR="000D0785">
        <w:rPr>
          <w:b/>
          <w:bCs/>
          <w:i/>
          <w:iCs/>
          <w:sz w:val="28"/>
        </w:rPr>
        <w:t>:</w:t>
      </w:r>
    </w:p>
    <w:p w:rsidR="000D0785" w:rsidRPr="00845A21" w:rsidRDefault="000D0785" w:rsidP="00D57A42">
      <w:pPr>
        <w:spacing w:after="0" w:line="240" w:lineRule="auto"/>
        <w:jc w:val="both"/>
        <w:rPr>
          <w:sz w:val="28"/>
        </w:rPr>
      </w:pPr>
      <w:r>
        <w:rPr>
          <w:sz w:val="28"/>
          <w:lang w:val="en-US"/>
        </w:rPr>
        <w:t>os</w:t>
      </w:r>
      <w:r w:rsidRPr="00845A21">
        <w:rPr>
          <w:sz w:val="28"/>
        </w:rPr>
        <w:t xml:space="preserve"> </w:t>
      </w:r>
      <w:r>
        <w:rPr>
          <w:sz w:val="28"/>
          <w:lang w:val="en-US"/>
        </w:rPr>
        <w:t>palatinum</w:t>
      </w:r>
      <w:r w:rsidRPr="00845A21">
        <w:rPr>
          <w:sz w:val="28"/>
        </w:rPr>
        <w:t xml:space="preserve">, </w:t>
      </w:r>
      <w:r>
        <w:rPr>
          <w:sz w:val="28"/>
          <w:lang w:val="en-US"/>
        </w:rPr>
        <w:t>os</w:t>
      </w:r>
      <w:r w:rsidRPr="00845A21">
        <w:rPr>
          <w:sz w:val="28"/>
        </w:rPr>
        <w:t xml:space="preserve"> </w:t>
      </w:r>
      <w:r>
        <w:rPr>
          <w:sz w:val="28"/>
          <w:lang w:val="en-US"/>
        </w:rPr>
        <w:t>pubis</w:t>
      </w:r>
      <w:r w:rsidRPr="00845A21">
        <w:rPr>
          <w:sz w:val="28"/>
        </w:rPr>
        <w:t xml:space="preserve">, </w:t>
      </w:r>
      <w:r>
        <w:rPr>
          <w:sz w:val="28"/>
          <w:lang w:val="en-US"/>
        </w:rPr>
        <w:t>os</w:t>
      </w:r>
      <w:r w:rsidRPr="00845A21">
        <w:rPr>
          <w:sz w:val="28"/>
        </w:rPr>
        <w:t xml:space="preserve"> </w:t>
      </w:r>
      <w:r>
        <w:rPr>
          <w:sz w:val="28"/>
          <w:lang w:val="en-US"/>
        </w:rPr>
        <w:t>coxae</w:t>
      </w:r>
      <w:r w:rsidRPr="00845A21">
        <w:rPr>
          <w:sz w:val="28"/>
        </w:rPr>
        <w:t xml:space="preserve">, </w:t>
      </w:r>
      <w:r>
        <w:rPr>
          <w:sz w:val="28"/>
          <w:lang w:val="en-US"/>
        </w:rPr>
        <w:t>os</w:t>
      </w:r>
      <w:r w:rsidRPr="00845A21">
        <w:rPr>
          <w:sz w:val="28"/>
        </w:rPr>
        <w:t xml:space="preserve"> </w:t>
      </w:r>
      <w:r>
        <w:rPr>
          <w:sz w:val="28"/>
          <w:lang w:val="en-US"/>
        </w:rPr>
        <w:t>hyoideum</w:t>
      </w:r>
      <w:r w:rsidRPr="00845A21">
        <w:rPr>
          <w:sz w:val="28"/>
        </w:rPr>
        <w:t xml:space="preserve">, </w:t>
      </w:r>
      <w:r>
        <w:rPr>
          <w:sz w:val="28"/>
          <w:lang w:val="en-US"/>
        </w:rPr>
        <w:t>os</w:t>
      </w:r>
      <w:r w:rsidRPr="00845A21">
        <w:rPr>
          <w:sz w:val="28"/>
        </w:rPr>
        <w:t xml:space="preserve"> </w:t>
      </w:r>
      <w:r>
        <w:rPr>
          <w:sz w:val="28"/>
          <w:lang w:val="en-US"/>
        </w:rPr>
        <w:t>zygomaticum</w:t>
      </w:r>
      <w:r w:rsidRPr="00845A21">
        <w:rPr>
          <w:sz w:val="28"/>
        </w:rPr>
        <w:t xml:space="preserve">, </w:t>
      </w:r>
      <w:r>
        <w:rPr>
          <w:sz w:val="28"/>
          <w:lang w:val="en-US"/>
        </w:rPr>
        <w:t>os</w:t>
      </w:r>
      <w:r w:rsidRPr="00845A21">
        <w:rPr>
          <w:sz w:val="28"/>
        </w:rPr>
        <w:t xml:space="preserve"> </w:t>
      </w:r>
      <w:r>
        <w:rPr>
          <w:sz w:val="28"/>
          <w:lang w:val="en-US"/>
        </w:rPr>
        <w:t>sacrum</w:t>
      </w:r>
      <w:r w:rsidRPr="00845A21">
        <w:rPr>
          <w:sz w:val="28"/>
        </w:rPr>
        <w:t xml:space="preserve">, </w:t>
      </w:r>
      <w:r>
        <w:rPr>
          <w:sz w:val="28"/>
          <w:lang w:val="en-US"/>
        </w:rPr>
        <w:t>os</w:t>
      </w:r>
      <w:r w:rsidRPr="00845A21">
        <w:rPr>
          <w:sz w:val="28"/>
        </w:rPr>
        <w:t xml:space="preserve"> </w:t>
      </w:r>
      <w:r>
        <w:rPr>
          <w:sz w:val="28"/>
          <w:lang w:val="en-US"/>
        </w:rPr>
        <w:t>scaphoideum</w:t>
      </w:r>
      <w:r w:rsidRPr="00845A21">
        <w:rPr>
          <w:sz w:val="28"/>
        </w:rPr>
        <w:t xml:space="preserve">, </w:t>
      </w:r>
      <w:r>
        <w:rPr>
          <w:sz w:val="28"/>
          <w:lang w:val="en-US"/>
        </w:rPr>
        <w:t>os</w:t>
      </w:r>
      <w:r w:rsidRPr="00845A21">
        <w:rPr>
          <w:sz w:val="28"/>
        </w:rPr>
        <w:t xml:space="preserve"> </w:t>
      </w:r>
      <w:r>
        <w:rPr>
          <w:sz w:val="28"/>
          <w:lang w:val="en-US"/>
        </w:rPr>
        <w:t>capitatum</w:t>
      </w:r>
      <w:r w:rsidRPr="00845A21">
        <w:rPr>
          <w:sz w:val="28"/>
        </w:rPr>
        <w:t xml:space="preserve">, </w:t>
      </w:r>
      <w:r>
        <w:rPr>
          <w:sz w:val="28"/>
          <w:lang w:val="en-US"/>
        </w:rPr>
        <w:t>caput</w:t>
      </w:r>
      <w:r w:rsidRPr="00845A21">
        <w:rPr>
          <w:sz w:val="28"/>
        </w:rPr>
        <w:t xml:space="preserve"> </w:t>
      </w:r>
      <w:r>
        <w:rPr>
          <w:sz w:val="28"/>
          <w:lang w:val="en-US"/>
        </w:rPr>
        <w:t>ossis</w:t>
      </w:r>
      <w:r w:rsidRPr="00845A21">
        <w:rPr>
          <w:sz w:val="28"/>
        </w:rPr>
        <w:t xml:space="preserve">, </w:t>
      </w:r>
      <w:r>
        <w:rPr>
          <w:sz w:val="28"/>
          <w:lang w:val="en-US"/>
        </w:rPr>
        <w:t>collum</w:t>
      </w:r>
      <w:r w:rsidRPr="00845A21">
        <w:rPr>
          <w:sz w:val="28"/>
        </w:rPr>
        <w:t xml:space="preserve"> </w:t>
      </w:r>
      <w:r>
        <w:rPr>
          <w:sz w:val="28"/>
          <w:lang w:val="en-US"/>
        </w:rPr>
        <w:t>ossis</w:t>
      </w:r>
      <w:r w:rsidRPr="00845A21">
        <w:rPr>
          <w:sz w:val="28"/>
        </w:rPr>
        <w:t xml:space="preserve">, </w:t>
      </w:r>
      <w:r>
        <w:rPr>
          <w:sz w:val="28"/>
          <w:lang w:val="en-US"/>
        </w:rPr>
        <w:t>tuberculum</w:t>
      </w:r>
      <w:r w:rsidRPr="00845A21">
        <w:rPr>
          <w:sz w:val="28"/>
        </w:rPr>
        <w:t xml:space="preserve"> </w:t>
      </w:r>
      <w:r>
        <w:rPr>
          <w:sz w:val="28"/>
          <w:lang w:val="en-US"/>
        </w:rPr>
        <w:t>ossis</w:t>
      </w:r>
      <w:r w:rsidRPr="00845A21">
        <w:rPr>
          <w:sz w:val="28"/>
        </w:rPr>
        <w:t xml:space="preserve"> </w:t>
      </w:r>
      <w:r>
        <w:rPr>
          <w:sz w:val="28"/>
          <w:lang w:val="en-US"/>
        </w:rPr>
        <w:t>trapezii</w:t>
      </w:r>
      <w:r w:rsidRPr="00845A21">
        <w:rPr>
          <w:sz w:val="28"/>
        </w:rPr>
        <w:t xml:space="preserve">, </w:t>
      </w:r>
      <w:r>
        <w:rPr>
          <w:sz w:val="28"/>
          <w:lang w:val="en-US"/>
        </w:rPr>
        <w:t>corpus</w:t>
      </w:r>
      <w:r w:rsidRPr="00845A21">
        <w:rPr>
          <w:sz w:val="28"/>
        </w:rPr>
        <w:t xml:space="preserve"> </w:t>
      </w:r>
      <w:r>
        <w:rPr>
          <w:sz w:val="28"/>
          <w:lang w:val="en-US"/>
        </w:rPr>
        <w:t>ossis</w:t>
      </w:r>
      <w:r w:rsidRPr="00845A21">
        <w:rPr>
          <w:sz w:val="28"/>
        </w:rPr>
        <w:t xml:space="preserve"> </w:t>
      </w:r>
      <w:r>
        <w:rPr>
          <w:sz w:val="28"/>
          <w:lang w:val="en-US"/>
        </w:rPr>
        <w:t>ilii</w:t>
      </w:r>
      <w:r w:rsidRPr="00845A21">
        <w:rPr>
          <w:sz w:val="28"/>
        </w:rPr>
        <w:t xml:space="preserve">, </w:t>
      </w:r>
      <w:r>
        <w:rPr>
          <w:sz w:val="28"/>
          <w:lang w:val="en-US"/>
        </w:rPr>
        <w:t>ramus</w:t>
      </w:r>
      <w:r w:rsidRPr="00845A21">
        <w:rPr>
          <w:sz w:val="28"/>
        </w:rPr>
        <w:t xml:space="preserve"> </w:t>
      </w:r>
      <w:r>
        <w:rPr>
          <w:sz w:val="28"/>
          <w:lang w:val="en-US"/>
        </w:rPr>
        <w:t>ossis</w:t>
      </w:r>
      <w:r w:rsidRPr="00845A21">
        <w:rPr>
          <w:sz w:val="28"/>
        </w:rPr>
        <w:t xml:space="preserve"> </w:t>
      </w:r>
      <w:r>
        <w:rPr>
          <w:sz w:val="28"/>
          <w:lang w:val="en-US"/>
        </w:rPr>
        <w:t>ischii</w:t>
      </w:r>
      <w:r w:rsidRPr="00845A21">
        <w:rPr>
          <w:sz w:val="28"/>
        </w:rPr>
        <w:t xml:space="preserve">, </w:t>
      </w:r>
      <w:r>
        <w:rPr>
          <w:sz w:val="28"/>
          <w:lang w:val="en-US"/>
        </w:rPr>
        <w:t>basis</w:t>
      </w:r>
      <w:r w:rsidRPr="00845A21">
        <w:rPr>
          <w:sz w:val="28"/>
        </w:rPr>
        <w:t xml:space="preserve"> </w:t>
      </w:r>
      <w:r>
        <w:rPr>
          <w:sz w:val="28"/>
          <w:lang w:val="en-US"/>
        </w:rPr>
        <w:t>ossis</w:t>
      </w:r>
      <w:r w:rsidRPr="00845A21">
        <w:rPr>
          <w:sz w:val="28"/>
        </w:rPr>
        <w:t xml:space="preserve"> </w:t>
      </w:r>
      <w:r>
        <w:rPr>
          <w:sz w:val="28"/>
          <w:lang w:val="en-US"/>
        </w:rPr>
        <w:t>sacri</w:t>
      </w:r>
      <w:r w:rsidRPr="00845A21">
        <w:rPr>
          <w:sz w:val="28"/>
        </w:rPr>
        <w:t>.</w:t>
      </w:r>
    </w:p>
    <w:p w:rsidR="000D0785" w:rsidRPr="00857B5A" w:rsidRDefault="00030D15" w:rsidP="000E70D2">
      <w:pPr>
        <w:spacing w:before="120" w:after="0" w:line="240" w:lineRule="auto"/>
        <w:jc w:val="center"/>
        <w:rPr>
          <w:sz w:val="28"/>
          <w:szCs w:val="28"/>
          <w:lang w:val="uk-UA"/>
        </w:rPr>
      </w:pPr>
      <w:r w:rsidRPr="00857B5A">
        <w:rPr>
          <w:sz w:val="28"/>
          <w:szCs w:val="28"/>
          <w:lang w:val="uk-UA"/>
        </w:rPr>
        <w:t>ЛЕКСИЧНИЙ МІНІМУМ</w:t>
      </w:r>
    </w:p>
    <w:tbl>
      <w:tblPr>
        <w:tblW w:w="0" w:type="auto"/>
        <w:tblLook w:val="04A0"/>
      </w:tblPr>
      <w:tblGrid>
        <w:gridCol w:w="4584"/>
        <w:gridCol w:w="4987"/>
      </w:tblGrid>
      <w:tr w:rsidR="000D0785" w:rsidRPr="00476F3B" w:rsidTr="00C0483D">
        <w:trPr>
          <w:cantSplit/>
          <w:trHeight w:val="337"/>
        </w:trPr>
        <w:tc>
          <w:tcPr>
            <w:tcW w:w="9571" w:type="dxa"/>
            <w:gridSpan w:val="2"/>
            <w:hideMark/>
          </w:tcPr>
          <w:p w:rsidR="000D0785" w:rsidRPr="00476F3B" w:rsidRDefault="00030D15" w:rsidP="00D57A42">
            <w:pPr>
              <w:spacing w:after="0" w:line="240" w:lineRule="auto"/>
              <w:jc w:val="center"/>
              <w:rPr>
                <w:sz w:val="28"/>
                <w:szCs w:val="28"/>
                <w:lang w:val="uk-UA"/>
              </w:rPr>
            </w:pPr>
            <w:r w:rsidRPr="00476F3B">
              <w:rPr>
                <w:smallCaps/>
                <w:sz w:val="28"/>
                <w:szCs w:val="28"/>
                <w:lang w:val="uk-UA"/>
              </w:rPr>
              <w:t>Іменники</w:t>
            </w:r>
          </w:p>
        </w:tc>
      </w:tr>
      <w:tr w:rsidR="000D0785" w:rsidTr="00C0483D">
        <w:trPr>
          <w:cantSplit/>
        </w:trPr>
        <w:tc>
          <w:tcPr>
            <w:tcW w:w="9571" w:type="dxa"/>
            <w:gridSpan w:val="2"/>
            <w:hideMark/>
          </w:tcPr>
          <w:p w:rsidR="000D0785" w:rsidRPr="00030D15" w:rsidRDefault="000D0785" w:rsidP="00D57A42">
            <w:pPr>
              <w:spacing w:after="0" w:line="240" w:lineRule="auto"/>
              <w:jc w:val="center"/>
              <w:rPr>
                <w:sz w:val="28"/>
                <w:u w:val="single"/>
                <w:lang w:val="uk-UA"/>
              </w:rPr>
            </w:pPr>
            <w:r>
              <w:rPr>
                <w:sz w:val="28"/>
                <w:u w:val="single"/>
                <w:lang w:val="en-US"/>
              </w:rPr>
              <w:t>I</w:t>
            </w:r>
            <w:r>
              <w:rPr>
                <w:sz w:val="28"/>
                <w:u w:val="single"/>
              </w:rPr>
              <w:t xml:space="preserve"> </w:t>
            </w:r>
            <w:r w:rsidR="00030D15">
              <w:rPr>
                <w:sz w:val="28"/>
                <w:u w:val="single"/>
                <w:lang w:val="uk-UA"/>
              </w:rPr>
              <w:t>відміна</w:t>
            </w:r>
          </w:p>
        </w:tc>
      </w:tr>
      <w:tr w:rsidR="000D0785" w:rsidRPr="001578E7" w:rsidTr="00C0483D">
        <w:tc>
          <w:tcPr>
            <w:tcW w:w="4584" w:type="dxa"/>
            <w:hideMark/>
          </w:tcPr>
          <w:p w:rsidR="000D0785" w:rsidRDefault="000D0785" w:rsidP="00D57A42">
            <w:pPr>
              <w:spacing w:after="0" w:line="240" w:lineRule="auto"/>
              <w:rPr>
                <w:sz w:val="28"/>
                <w:lang w:val="uk-UA"/>
              </w:rPr>
            </w:pPr>
            <w:r>
              <w:rPr>
                <w:sz w:val="28"/>
                <w:lang w:val="en-US"/>
              </w:rPr>
              <w:t>columna</w:t>
            </w:r>
            <w:r w:rsidRPr="00B07EB8">
              <w:rPr>
                <w:sz w:val="28"/>
                <w:lang w:val="uk-UA"/>
              </w:rPr>
              <w:t xml:space="preserve">, </w:t>
            </w:r>
            <w:r>
              <w:rPr>
                <w:sz w:val="28"/>
                <w:lang w:val="en-US"/>
              </w:rPr>
              <w:t>ae</w:t>
            </w:r>
            <w:r w:rsidRPr="00B07EB8">
              <w:rPr>
                <w:sz w:val="28"/>
                <w:lang w:val="uk-UA"/>
              </w:rPr>
              <w:t xml:space="preserve"> </w:t>
            </w:r>
            <w:r>
              <w:rPr>
                <w:sz w:val="28"/>
                <w:lang w:val="en-US"/>
              </w:rPr>
              <w:t>f</w:t>
            </w:r>
            <w:r w:rsidR="00E44F2E" w:rsidRPr="0028739E">
              <w:rPr>
                <w:sz w:val="28"/>
              </w:rPr>
              <w:t xml:space="preserve"> </w:t>
            </w:r>
            <w:r w:rsidR="00E44F2E" w:rsidRPr="00F426D5">
              <w:rPr>
                <w:sz w:val="28"/>
                <w:lang w:val="uk-UA"/>
              </w:rPr>
              <w:t>–</w:t>
            </w:r>
            <w:r w:rsidR="00E44F2E" w:rsidRPr="0028739E">
              <w:rPr>
                <w:sz w:val="28"/>
              </w:rPr>
              <w:t xml:space="preserve"> </w:t>
            </w:r>
            <w:r w:rsidRPr="00B07EB8">
              <w:rPr>
                <w:sz w:val="28"/>
                <w:lang w:val="uk-UA"/>
              </w:rPr>
              <w:t>сто</w:t>
            </w:r>
            <w:r w:rsidR="00811B7C">
              <w:rPr>
                <w:sz w:val="28"/>
                <w:lang w:val="uk-UA"/>
              </w:rPr>
              <w:t>вп</w:t>
            </w:r>
          </w:p>
          <w:p w:rsidR="001578E7" w:rsidRPr="001578E7" w:rsidRDefault="001578E7" w:rsidP="00D57A42">
            <w:pPr>
              <w:spacing w:after="0" w:line="240" w:lineRule="auto"/>
              <w:rPr>
                <w:sz w:val="28"/>
                <w:lang w:val="uk-UA"/>
              </w:rPr>
            </w:pPr>
            <w:r>
              <w:rPr>
                <w:sz w:val="28"/>
                <w:lang w:val="en-US"/>
              </w:rPr>
              <w:t>fascia</w:t>
            </w:r>
            <w:r w:rsidRPr="00EC0F61">
              <w:rPr>
                <w:sz w:val="28"/>
                <w:lang w:val="uk-UA"/>
              </w:rPr>
              <w:t xml:space="preserve">, </w:t>
            </w:r>
            <w:r>
              <w:rPr>
                <w:sz w:val="28"/>
                <w:lang w:val="en-US"/>
              </w:rPr>
              <w:t>ae</w:t>
            </w:r>
            <w:r w:rsidRPr="00EC0F61">
              <w:rPr>
                <w:sz w:val="28"/>
                <w:lang w:val="uk-UA"/>
              </w:rPr>
              <w:t xml:space="preserve"> </w:t>
            </w:r>
            <w:r>
              <w:rPr>
                <w:sz w:val="28"/>
                <w:lang w:val="en-US"/>
              </w:rPr>
              <w:t>f</w:t>
            </w:r>
            <w:r w:rsidRPr="00EC0F61">
              <w:rPr>
                <w:sz w:val="28"/>
                <w:lang w:val="uk-UA"/>
              </w:rPr>
              <w:t xml:space="preserve"> </w:t>
            </w:r>
            <w:r w:rsidR="00E44F2E" w:rsidRPr="00F426D5">
              <w:rPr>
                <w:sz w:val="28"/>
                <w:lang w:val="uk-UA"/>
              </w:rPr>
              <w:t>–</w:t>
            </w:r>
            <w:r w:rsidRPr="00EC0F61">
              <w:rPr>
                <w:sz w:val="28"/>
                <w:lang w:val="uk-UA"/>
              </w:rPr>
              <w:t xml:space="preserve"> </w:t>
            </w:r>
            <w:r>
              <w:rPr>
                <w:sz w:val="28"/>
                <w:lang w:val="uk-UA"/>
              </w:rPr>
              <w:t>фасція</w:t>
            </w:r>
          </w:p>
          <w:p w:rsidR="008314D8" w:rsidRPr="00B07EB8" w:rsidRDefault="000D0785" w:rsidP="00D57A42">
            <w:pPr>
              <w:spacing w:after="0" w:line="240" w:lineRule="auto"/>
              <w:rPr>
                <w:sz w:val="28"/>
                <w:u w:val="single"/>
                <w:lang w:val="uk-UA"/>
              </w:rPr>
            </w:pPr>
            <w:r>
              <w:rPr>
                <w:sz w:val="28"/>
                <w:lang w:val="en-US"/>
              </w:rPr>
              <w:lastRenderedPageBreak/>
              <w:t>fissura</w:t>
            </w:r>
            <w:r w:rsidRPr="00EC0F61">
              <w:rPr>
                <w:sz w:val="28"/>
                <w:lang w:val="uk-UA"/>
              </w:rPr>
              <w:t xml:space="preserve">, </w:t>
            </w:r>
            <w:r>
              <w:rPr>
                <w:sz w:val="28"/>
                <w:lang w:val="en-US"/>
              </w:rPr>
              <w:t>ae</w:t>
            </w:r>
            <w:r w:rsidRPr="00EC0F61">
              <w:rPr>
                <w:sz w:val="28"/>
                <w:lang w:val="uk-UA"/>
              </w:rPr>
              <w:t xml:space="preserve"> </w:t>
            </w:r>
            <w:r>
              <w:rPr>
                <w:sz w:val="28"/>
                <w:lang w:val="en-US"/>
              </w:rPr>
              <w:t>f</w:t>
            </w:r>
            <w:r w:rsidRPr="00EC0F61">
              <w:rPr>
                <w:sz w:val="28"/>
                <w:lang w:val="uk-UA"/>
              </w:rPr>
              <w:t xml:space="preserve"> </w:t>
            </w:r>
            <w:r w:rsidR="00E44F2E" w:rsidRPr="00F426D5">
              <w:rPr>
                <w:sz w:val="28"/>
                <w:lang w:val="uk-UA"/>
              </w:rPr>
              <w:t>–</w:t>
            </w:r>
            <w:r w:rsidR="00E44F2E">
              <w:rPr>
                <w:sz w:val="28"/>
                <w:lang w:val="en-US"/>
              </w:rPr>
              <w:t xml:space="preserve"> </w:t>
            </w:r>
            <w:r w:rsidR="00811B7C">
              <w:rPr>
                <w:sz w:val="28"/>
                <w:lang w:val="uk-UA"/>
              </w:rPr>
              <w:t>щілина</w:t>
            </w:r>
          </w:p>
        </w:tc>
        <w:tc>
          <w:tcPr>
            <w:tcW w:w="4987" w:type="dxa"/>
            <w:hideMark/>
          </w:tcPr>
          <w:p w:rsidR="00A177B1" w:rsidRPr="00A177B1" w:rsidRDefault="00A177B1" w:rsidP="00D57A42">
            <w:pPr>
              <w:spacing w:after="0" w:line="240" w:lineRule="auto"/>
              <w:ind w:left="72"/>
              <w:rPr>
                <w:sz w:val="28"/>
                <w:lang w:val="uk-UA"/>
              </w:rPr>
            </w:pPr>
            <w:r>
              <w:rPr>
                <w:sz w:val="28"/>
                <w:lang w:val="en-US"/>
              </w:rPr>
              <w:lastRenderedPageBreak/>
              <w:t>papilla</w:t>
            </w:r>
            <w:r w:rsidRPr="0048315D">
              <w:rPr>
                <w:sz w:val="28"/>
                <w:lang w:val="uk-UA"/>
              </w:rPr>
              <w:t xml:space="preserve">, </w:t>
            </w:r>
            <w:r>
              <w:rPr>
                <w:sz w:val="28"/>
                <w:lang w:val="en-US"/>
              </w:rPr>
              <w:t>ae</w:t>
            </w:r>
            <w:r w:rsidRPr="0048315D">
              <w:rPr>
                <w:sz w:val="28"/>
                <w:lang w:val="uk-UA"/>
              </w:rPr>
              <w:t xml:space="preserve"> </w:t>
            </w:r>
            <w:r>
              <w:rPr>
                <w:sz w:val="28"/>
                <w:lang w:val="en-US"/>
              </w:rPr>
              <w:t>f</w:t>
            </w:r>
            <w:r>
              <w:rPr>
                <w:sz w:val="28"/>
                <w:lang w:val="uk-UA"/>
              </w:rPr>
              <w:t xml:space="preserve"> </w:t>
            </w:r>
            <w:r w:rsidR="00E44F2E" w:rsidRPr="00F426D5">
              <w:rPr>
                <w:sz w:val="28"/>
                <w:lang w:val="uk-UA"/>
              </w:rPr>
              <w:t>–</w:t>
            </w:r>
            <w:r>
              <w:rPr>
                <w:sz w:val="28"/>
                <w:lang w:val="uk-UA"/>
              </w:rPr>
              <w:t xml:space="preserve"> сосочок</w:t>
            </w:r>
          </w:p>
          <w:p w:rsidR="000D0785" w:rsidRDefault="000D0785" w:rsidP="00D57A42">
            <w:pPr>
              <w:spacing w:after="0" w:line="240" w:lineRule="auto"/>
              <w:ind w:left="72"/>
              <w:rPr>
                <w:sz w:val="28"/>
                <w:lang w:val="uk-UA"/>
              </w:rPr>
            </w:pPr>
            <w:r>
              <w:rPr>
                <w:sz w:val="28"/>
                <w:lang w:val="en-US"/>
              </w:rPr>
              <w:t>spina</w:t>
            </w:r>
            <w:r w:rsidRPr="001578E7">
              <w:rPr>
                <w:sz w:val="28"/>
                <w:lang w:val="uk-UA"/>
              </w:rPr>
              <w:t xml:space="preserve">, </w:t>
            </w:r>
            <w:r>
              <w:rPr>
                <w:sz w:val="28"/>
                <w:lang w:val="en-US"/>
              </w:rPr>
              <w:t>ae</w:t>
            </w:r>
            <w:r w:rsidRPr="001578E7">
              <w:rPr>
                <w:sz w:val="28"/>
                <w:lang w:val="uk-UA"/>
              </w:rPr>
              <w:t xml:space="preserve"> </w:t>
            </w:r>
            <w:r>
              <w:rPr>
                <w:sz w:val="28"/>
                <w:lang w:val="en-US"/>
              </w:rPr>
              <w:t>f</w:t>
            </w:r>
            <w:r w:rsidR="00E44F2E" w:rsidRPr="00E44F2E">
              <w:rPr>
                <w:sz w:val="28"/>
                <w:lang w:val="uk-UA"/>
              </w:rPr>
              <w:t xml:space="preserve"> </w:t>
            </w:r>
            <w:r w:rsidR="00E44F2E" w:rsidRPr="00F426D5">
              <w:rPr>
                <w:sz w:val="28"/>
                <w:lang w:val="uk-UA"/>
              </w:rPr>
              <w:t>–</w:t>
            </w:r>
            <w:r w:rsidR="00E44F2E" w:rsidRPr="00E44F2E">
              <w:rPr>
                <w:sz w:val="28"/>
                <w:lang w:val="uk-UA"/>
              </w:rPr>
              <w:t xml:space="preserve"> </w:t>
            </w:r>
            <w:r w:rsidRPr="001578E7">
              <w:rPr>
                <w:sz w:val="28"/>
                <w:lang w:val="uk-UA"/>
              </w:rPr>
              <w:t xml:space="preserve">ость, </w:t>
            </w:r>
            <w:r w:rsidR="00811B7C">
              <w:rPr>
                <w:sz w:val="28"/>
                <w:lang w:val="uk-UA"/>
              </w:rPr>
              <w:t>хребет</w:t>
            </w:r>
          </w:p>
          <w:p w:rsidR="001578E7" w:rsidRPr="001578E7" w:rsidRDefault="00386BD3" w:rsidP="00D57A42">
            <w:pPr>
              <w:spacing w:after="0" w:line="240" w:lineRule="auto"/>
              <w:ind w:left="72"/>
              <w:rPr>
                <w:sz w:val="28"/>
                <w:u w:val="single"/>
                <w:lang w:val="uk-UA"/>
              </w:rPr>
            </w:pPr>
            <w:r>
              <w:rPr>
                <w:sz w:val="28"/>
                <w:lang w:val="en-US"/>
              </w:rPr>
              <w:lastRenderedPageBreak/>
              <w:t>tunica</w:t>
            </w:r>
            <w:r w:rsidRPr="0048315D">
              <w:rPr>
                <w:sz w:val="28"/>
                <w:lang w:val="uk-UA"/>
              </w:rPr>
              <w:t xml:space="preserve">, </w:t>
            </w:r>
            <w:r>
              <w:rPr>
                <w:sz w:val="28"/>
                <w:lang w:val="en-US"/>
              </w:rPr>
              <w:t>ae</w:t>
            </w:r>
            <w:r w:rsidRPr="0048315D">
              <w:rPr>
                <w:sz w:val="28"/>
                <w:lang w:val="uk-UA"/>
              </w:rPr>
              <w:t xml:space="preserve"> </w:t>
            </w:r>
            <w:r>
              <w:rPr>
                <w:sz w:val="28"/>
                <w:lang w:val="en-US"/>
              </w:rPr>
              <w:t>f</w:t>
            </w:r>
            <w:r w:rsidRPr="0048315D">
              <w:rPr>
                <w:sz w:val="28"/>
                <w:lang w:val="uk-UA"/>
              </w:rPr>
              <w:t xml:space="preserve"> </w:t>
            </w:r>
            <w:r w:rsidR="00E44F2E" w:rsidRPr="00F426D5">
              <w:rPr>
                <w:sz w:val="28"/>
                <w:lang w:val="uk-UA"/>
              </w:rPr>
              <w:t>–</w:t>
            </w:r>
            <w:r w:rsidRPr="0048315D">
              <w:rPr>
                <w:sz w:val="28"/>
                <w:lang w:val="uk-UA"/>
              </w:rPr>
              <w:t xml:space="preserve"> </w:t>
            </w:r>
            <w:r>
              <w:rPr>
                <w:sz w:val="28"/>
                <w:lang w:val="uk-UA"/>
              </w:rPr>
              <w:t>оболонка</w:t>
            </w:r>
          </w:p>
        </w:tc>
      </w:tr>
      <w:tr w:rsidR="000D0785" w:rsidRPr="001578E7" w:rsidTr="00C0483D">
        <w:trPr>
          <w:cantSplit/>
        </w:trPr>
        <w:tc>
          <w:tcPr>
            <w:tcW w:w="9571" w:type="dxa"/>
            <w:gridSpan w:val="2"/>
            <w:hideMark/>
          </w:tcPr>
          <w:p w:rsidR="000D0785" w:rsidRPr="00030D15" w:rsidRDefault="000D0785" w:rsidP="00D57A42">
            <w:pPr>
              <w:spacing w:after="0" w:line="240" w:lineRule="auto"/>
              <w:jc w:val="center"/>
              <w:rPr>
                <w:sz w:val="28"/>
                <w:u w:val="single"/>
                <w:lang w:val="uk-UA"/>
              </w:rPr>
            </w:pPr>
            <w:r>
              <w:rPr>
                <w:sz w:val="28"/>
                <w:u w:val="single"/>
                <w:lang w:val="en-US"/>
              </w:rPr>
              <w:lastRenderedPageBreak/>
              <w:t>II</w:t>
            </w:r>
            <w:r w:rsidRPr="001578E7">
              <w:rPr>
                <w:sz w:val="28"/>
                <w:u w:val="single"/>
                <w:lang w:val="uk-UA"/>
              </w:rPr>
              <w:t xml:space="preserve"> </w:t>
            </w:r>
            <w:r w:rsidR="00030D15">
              <w:rPr>
                <w:sz w:val="28"/>
                <w:u w:val="single"/>
                <w:lang w:val="uk-UA"/>
              </w:rPr>
              <w:t>відміна</w:t>
            </w:r>
          </w:p>
        </w:tc>
      </w:tr>
      <w:tr w:rsidR="000D0785" w:rsidRPr="00305284" w:rsidTr="00C0483D">
        <w:tc>
          <w:tcPr>
            <w:tcW w:w="4584" w:type="dxa"/>
            <w:hideMark/>
          </w:tcPr>
          <w:p w:rsidR="00E00F97" w:rsidRPr="00E00F97" w:rsidRDefault="00E00F97" w:rsidP="00D57A42">
            <w:pPr>
              <w:spacing w:after="0" w:line="240" w:lineRule="auto"/>
              <w:ind w:left="2160" w:hanging="2160"/>
              <w:rPr>
                <w:sz w:val="28"/>
                <w:lang w:val="uk-UA" w:eastAsia="en-US"/>
              </w:rPr>
            </w:pPr>
            <w:r>
              <w:rPr>
                <w:sz w:val="28"/>
                <w:lang w:val="en-US" w:eastAsia="en-US"/>
              </w:rPr>
              <w:t>labium</w:t>
            </w:r>
            <w:r w:rsidR="00253EC1">
              <w:rPr>
                <w:sz w:val="28"/>
                <w:lang w:val="uk-UA" w:eastAsia="en-US"/>
              </w:rPr>
              <w:t>,</w:t>
            </w:r>
            <w:r w:rsidR="00E44F2E">
              <w:rPr>
                <w:sz w:val="28"/>
                <w:lang w:val="uk-UA" w:eastAsia="en-US"/>
              </w:rPr>
              <w:t xml:space="preserve"> і </w:t>
            </w:r>
            <w:r>
              <w:rPr>
                <w:sz w:val="28"/>
                <w:lang w:val="en-US" w:eastAsia="en-US"/>
              </w:rPr>
              <w:t>n</w:t>
            </w:r>
            <w:r w:rsidR="00E44F2E">
              <w:rPr>
                <w:sz w:val="28"/>
                <w:lang w:val="en-US" w:eastAsia="en-US"/>
              </w:rPr>
              <w:t xml:space="preserve"> </w:t>
            </w:r>
            <w:r w:rsidR="00E44F2E" w:rsidRPr="00F426D5">
              <w:rPr>
                <w:sz w:val="28"/>
                <w:lang w:val="uk-UA"/>
              </w:rPr>
              <w:t>–</w:t>
            </w:r>
            <w:r w:rsidR="00E44F2E">
              <w:rPr>
                <w:sz w:val="28"/>
                <w:lang w:val="en-US"/>
              </w:rPr>
              <w:t xml:space="preserve"> </w:t>
            </w:r>
            <w:r>
              <w:rPr>
                <w:sz w:val="28"/>
                <w:lang w:val="uk-UA" w:eastAsia="en-US"/>
              </w:rPr>
              <w:t>губа</w:t>
            </w:r>
          </w:p>
          <w:p w:rsidR="00E00F97" w:rsidRPr="00E00F97" w:rsidRDefault="00E00F97" w:rsidP="00D57A42">
            <w:pPr>
              <w:spacing w:after="0" w:line="240" w:lineRule="auto"/>
              <w:rPr>
                <w:sz w:val="28"/>
                <w:u w:val="single"/>
                <w:lang w:val="uk-UA"/>
              </w:rPr>
            </w:pPr>
          </w:p>
        </w:tc>
        <w:tc>
          <w:tcPr>
            <w:tcW w:w="4987" w:type="dxa"/>
            <w:hideMark/>
          </w:tcPr>
          <w:p w:rsidR="00706301" w:rsidRDefault="00706301" w:rsidP="00D57A42">
            <w:pPr>
              <w:spacing w:after="0" w:line="240" w:lineRule="auto"/>
              <w:ind w:left="1692" w:hanging="1620"/>
              <w:rPr>
                <w:sz w:val="28"/>
                <w:lang w:val="uk-UA"/>
              </w:rPr>
            </w:pPr>
            <w:r>
              <w:rPr>
                <w:sz w:val="28"/>
                <w:lang w:val="en-US"/>
              </w:rPr>
              <w:t>nodus</w:t>
            </w:r>
            <w:r w:rsidRPr="00EC0F61">
              <w:rPr>
                <w:sz w:val="28"/>
                <w:lang w:val="uk-UA"/>
              </w:rPr>
              <w:t xml:space="preserve">, </w:t>
            </w:r>
            <w:r>
              <w:rPr>
                <w:sz w:val="28"/>
                <w:lang w:val="en-US"/>
              </w:rPr>
              <w:t>i</w:t>
            </w:r>
            <w:r w:rsidRPr="00EC0F61">
              <w:rPr>
                <w:sz w:val="28"/>
                <w:lang w:val="uk-UA"/>
              </w:rPr>
              <w:t xml:space="preserve"> </w:t>
            </w:r>
            <w:r>
              <w:rPr>
                <w:sz w:val="28"/>
                <w:lang w:val="en-US"/>
              </w:rPr>
              <w:t>m</w:t>
            </w:r>
            <w:r w:rsidRPr="00EC0F61">
              <w:rPr>
                <w:sz w:val="28"/>
                <w:lang w:val="uk-UA"/>
              </w:rPr>
              <w:t xml:space="preserve"> </w:t>
            </w:r>
            <w:r w:rsidR="00E44F2E" w:rsidRPr="00F426D5">
              <w:rPr>
                <w:sz w:val="28"/>
                <w:lang w:val="uk-UA"/>
              </w:rPr>
              <w:t>–</w:t>
            </w:r>
            <w:r w:rsidRPr="00EC0F61">
              <w:rPr>
                <w:sz w:val="28"/>
                <w:lang w:val="uk-UA"/>
              </w:rPr>
              <w:t xml:space="preserve"> </w:t>
            </w:r>
            <w:r>
              <w:rPr>
                <w:sz w:val="28"/>
                <w:lang w:val="uk-UA"/>
              </w:rPr>
              <w:t>вузол</w:t>
            </w:r>
          </w:p>
          <w:p w:rsidR="00E00F97" w:rsidRPr="00B46AA5" w:rsidRDefault="00E00F97" w:rsidP="00D57A42">
            <w:pPr>
              <w:spacing w:after="0" w:line="240" w:lineRule="auto"/>
              <w:ind w:left="1692" w:right="-108" w:hanging="1620"/>
              <w:rPr>
                <w:sz w:val="28"/>
                <w:lang w:val="uk-UA"/>
              </w:rPr>
            </w:pPr>
            <w:r>
              <w:rPr>
                <w:sz w:val="28"/>
                <w:lang w:val="en-US"/>
              </w:rPr>
              <w:t>trigonum</w:t>
            </w:r>
            <w:r w:rsidR="00253EC1">
              <w:rPr>
                <w:sz w:val="28"/>
                <w:lang w:val="uk-UA"/>
              </w:rPr>
              <w:t>,</w:t>
            </w:r>
            <w:r>
              <w:rPr>
                <w:sz w:val="28"/>
                <w:lang w:val="uk-UA" w:eastAsia="en-US"/>
              </w:rPr>
              <w:t xml:space="preserve"> і </w:t>
            </w:r>
            <w:r>
              <w:rPr>
                <w:sz w:val="28"/>
                <w:lang w:val="en-US" w:eastAsia="en-US"/>
              </w:rPr>
              <w:t>n</w:t>
            </w:r>
            <w:r w:rsidR="00B46AA5">
              <w:rPr>
                <w:sz w:val="28"/>
                <w:lang w:val="uk-UA" w:eastAsia="en-US"/>
              </w:rPr>
              <w:t xml:space="preserve"> </w:t>
            </w:r>
            <w:r w:rsidR="00E44F2E" w:rsidRPr="00F426D5">
              <w:rPr>
                <w:sz w:val="28"/>
                <w:lang w:val="uk-UA"/>
              </w:rPr>
              <w:t>–</w:t>
            </w:r>
            <w:r w:rsidR="00B46AA5">
              <w:rPr>
                <w:sz w:val="28"/>
                <w:lang w:val="uk-UA" w:eastAsia="en-US"/>
              </w:rPr>
              <w:t xml:space="preserve"> </w:t>
            </w:r>
            <w:r>
              <w:rPr>
                <w:sz w:val="28"/>
                <w:lang w:val="uk-UA" w:eastAsia="en-US"/>
              </w:rPr>
              <w:t>трикутник</w:t>
            </w:r>
          </w:p>
        </w:tc>
      </w:tr>
      <w:tr w:rsidR="000D0785" w:rsidTr="00C0483D">
        <w:trPr>
          <w:cantSplit/>
        </w:trPr>
        <w:tc>
          <w:tcPr>
            <w:tcW w:w="9571" w:type="dxa"/>
            <w:gridSpan w:val="2"/>
            <w:hideMark/>
          </w:tcPr>
          <w:p w:rsidR="000D0785" w:rsidRPr="00030D15" w:rsidRDefault="000D0785" w:rsidP="00D57A42">
            <w:pPr>
              <w:spacing w:after="0" w:line="240" w:lineRule="auto"/>
              <w:jc w:val="center"/>
              <w:rPr>
                <w:sz w:val="28"/>
                <w:u w:val="single"/>
                <w:lang w:val="uk-UA"/>
              </w:rPr>
            </w:pPr>
            <w:r>
              <w:rPr>
                <w:sz w:val="28"/>
                <w:u w:val="single"/>
                <w:lang w:val="en-US"/>
              </w:rPr>
              <w:t>III</w:t>
            </w:r>
            <w:r>
              <w:rPr>
                <w:sz w:val="28"/>
                <w:u w:val="single"/>
              </w:rPr>
              <w:t xml:space="preserve"> </w:t>
            </w:r>
            <w:r w:rsidR="00030D15">
              <w:rPr>
                <w:sz w:val="28"/>
                <w:u w:val="single"/>
                <w:lang w:val="uk-UA"/>
              </w:rPr>
              <w:t>відміна</w:t>
            </w:r>
          </w:p>
        </w:tc>
      </w:tr>
      <w:tr w:rsidR="000D0785" w:rsidRPr="00F1799C" w:rsidTr="00C0483D">
        <w:tc>
          <w:tcPr>
            <w:tcW w:w="4584" w:type="dxa"/>
            <w:hideMark/>
          </w:tcPr>
          <w:p w:rsidR="00E00F97" w:rsidRPr="00E00F97" w:rsidRDefault="00B07EB8" w:rsidP="00D57A42">
            <w:pPr>
              <w:spacing w:after="0" w:line="240" w:lineRule="auto"/>
              <w:rPr>
                <w:sz w:val="28"/>
                <w:u w:val="single"/>
                <w:lang w:val="uk-UA"/>
              </w:rPr>
            </w:pPr>
            <w:r>
              <w:rPr>
                <w:sz w:val="28"/>
                <w:lang w:val="en-US" w:eastAsia="en-US"/>
              </w:rPr>
              <w:t>auris, is f</w:t>
            </w:r>
            <w:r>
              <w:rPr>
                <w:sz w:val="28"/>
                <w:lang w:val="uk-UA" w:eastAsia="en-US"/>
              </w:rPr>
              <w:t xml:space="preserve"> </w:t>
            </w:r>
            <w:r w:rsidR="00E44F2E" w:rsidRPr="00F426D5">
              <w:rPr>
                <w:sz w:val="28"/>
                <w:lang w:val="uk-UA"/>
              </w:rPr>
              <w:t>–</w:t>
            </w:r>
            <w:r>
              <w:rPr>
                <w:sz w:val="28"/>
                <w:lang w:val="uk-UA" w:eastAsia="en-US"/>
              </w:rPr>
              <w:t xml:space="preserve"> вухо</w:t>
            </w:r>
          </w:p>
        </w:tc>
        <w:tc>
          <w:tcPr>
            <w:tcW w:w="4987" w:type="dxa"/>
            <w:hideMark/>
          </w:tcPr>
          <w:p w:rsidR="000D0785" w:rsidRPr="00F1799C" w:rsidRDefault="000D0785" w:rsidP="00D57A42">
            <w:pPr>
              <w:spacing w:after="0" w:line="240" w:lineRule="auto"/>
              <w:ind w:left="72"/>
              <w:rPr>
                <w:sz w:val="28"/>
                <w:u w:val="single"/>
                <w:lang w:val="en-US"/>
              </w:rPr>
            </w:pPr>
            <w:r>
              <w:rPr>
                <w:sz w:val="28"/>
                <w:lang w:val="en-US"/>
              </w:rPr>
              <w:t>foramen</w:t>
            </w:r>
            <w:r w:rsidRPr="00F1799C">
              <w:rPr>
                <w:sz w:val="28"/>
                <w:lang w:val="en-US"/>
              </w:rPr>
              <w:t xml:space="preserve">, </w:t>
            </w:r>
            <w:r w:rsidR="00E44F2E">
              <w:rPr>
                <w:sz w:val="28"/>
                <w:lang w:val="en-US"/>
              </w:rPr>
              <w:t>ĭ</w:t>
            </w:r>
            <w:r>
              <w:rPr>
                <w:sz w:val="28"/>
                <w:lang w:val="en-US"/>
              </w:rPr>
              <w:t>nis n</w:t>
            </w:r>
            <w:r w:rsidRPr="00F1799C">
              <w:rPr>
                <w:sz w:val="28"/>
                <w:lang w:val="en-US"/>
              </w:rPr>
              <w:t xml:space="preserve"> </w:t>
            </w:r>
            <w:r w:rsidR="00E44F2E" w:rsidRPr="00F426D5">
              <w:rPr>
                <w:sz w:val="28"/>
                <w:lang w:val="uk-UA"/>
              </w:rPr>
              <w:t>–</w:t>
            </w:r>
            <w:r w:rsidR="00F1799C">
              <w:rPr>
                <w:sz w:val="28"/>
                <w:lang w:val="uk-UA"/>
              </w:rPr>
              <w:t xml:space="preserve"> </w:t>
            </w:r>
            <w:r>
              <w:rPr>
                <w:sz w:val="28"/>
              </w:rPr>
              <w:t>отв</w:t>
            </w:r>
            <w:r w:rsidR="000C6639">
              <w:rPr>
                <w:sz w:val="28"/>
                <w:lang w:val="uk-UA"/>
              </w:rPr>
              <w:t>і</w:t>
            </w:r>
            <w:r>
              <w:rPr>
                <w:sz w:val="28"/>
              </w:rPr>
              <w:t>р</w:t>
            </w:r>
          </w:p>
        </w:tc>
      </w:tr>
      <w:tr w:rsidR="000D0785" w:rsidTr="00C0483D">
        <w:trPr>
          <w:cantSplit/>
        </w:trPr>
        <w:tc>
          <w:tcPr>
            <w:tcW w:w="9571" w:type="dxa"/>
            <w:gridSpan w:val="2"/>
            <w:hideMark/>
          </w:tcPr>
          <w:p w:rsidR="000D0785" w:rsidRPr="00030D15" w:rsidRDefault="000D0785" w:rsidP="00D57A42">
            <w:pPr>
              <w:spacing w:after="0" w:line="240" w:lineRule="auto"/>
              <w:jc w:val="center"/>
              <w:rPr>
                <w:sz w:val="28"/>
                <w:u w:val="single"/>
                <w:lang w:val="uk-UA"/>
              </w:rPr>
            </w:pPr>
            <w:r>
              <w:rPr>
                <w:sz w:val="28"/>
                <w:u w:val="single"/>
                <w:lang w:val="en-US"/>
              </w:rPr>
              <w:t>IV</w:t>
            </w:r>
            <w:r>
              <w:rPr>
                <w:sz w:val="28"/>
                <w:u w:val="single"/>
              </w:rPr>
              <w:t xml:space="preserve"> </w:t>
            </w:r>
            <w:r w:rsidR="00030D15">
              <w:rPr>
                <w:sz w:val="28"/>
                <w:u w:val="single"/>
                <w:lang w:val="uk-UA"/>
              </w:rPr>
              <w:t>відміна</w:t>
            </w:r>
          </w:p>
        </w:tc>
      </w:tr>
      <w:tr w:rsidR="000D0785" w:rsidRPr="009F40F3" w:rsidTr="00C0483D">
        <w:tc>
          <w:tcPr>
            <w:tcW w:w="4584" w:type="dxa"/>
            <w:hideMark/>
          </w:tcPr>
          <w:p w:rsidR="000D0785" w:rsidRPr="000C6639" w:rsidRDefault="000D0785" w:rsidP="00D57A42">
            <w:pPr>
              <w:spacing w:after="0" w:line="240" w:lineRule="auto"/>
              <w:rPr>
                <w:sz w:val="28"/>
                <w:u w:val="single"/>
                <w:lang w:val="uk-UA"/>
              </w:rPr>
            </w:pPr>
            <w:r>
              <w:rPr>
                <w:sz w:val="28"/>
                <w:lang w:val="en-US"/>
              </w:rPr>
              <w:t xml:space="preserve">ductus, us </w:t>
            </w:r>
            <w:r w:rsidR="00E44F2E">
              <w:rPr>
                <w:sz w:val="28"/>
                <w:lang w:val="en-US"/>
              </w:rPr>
              <w:t xml:space="preserve">m </w:t>
            </w:r>
            <w:r w:rsidR="00E44F2E" w:rsidRPr="00F426D5">
              <w:rPr>
                <w:sz w:val="28"/>
                <w:lang w:val="uk-UA"/>
              </w:rPr>
              <w:t>–</w:t>
            </w:r>
            <w:r w:rsidR="00E44F2E">
              <w:rPr>
                <w:sz w:val="28"/>
                <w:lang w:val="en-US"/>
              </w:rPr>
              <w:t xml:space="preserve"> </w:t>
            </w:r>
            <w:r>
              <w:rPr>
                <w:sz w:val="28"/>
              </w:rPr>
              <w:t>проток</w:t>
            </w:r>
            <w:r w:rsidR="000C6639">
              <w:rPr>
                <w:sz w:val="28"/>
                <w:lang w:val="uk-UA"/>
              </w:rPr>
              <w:t>а</w:t>
            </w:r>
          </w:p>
        </w:tc>
        <w:tc>
          <w:tcPr>
            <w:tcW w:w="4987" w:type="dxa"/>
            <w:hideMark/>
          </w:tcPr>
          <w:p w:rsidR="00B07EB8" w:rsidRPr="00E50F8A" w:rsidRDefault="00B07EB8" w:rsidP="00D57A42">
            <w:pPr>
              <w:spacing w:after="0" w:line="240" w:lineRule="auto"/>
              <w:rPr>
                <w:sz w:val="28"/>
                <w:lang w:val="uk-UA"/>
              </w:rPr>
            </w:pPr>
          </w:p>
        </w:tc>
      </w:tr>
      <w:tr w:rsidR="000D0785" w:rsidTr="00C0483D">
        <w:trPr>
          <w:cantSplit/>
        </w:trPr>
        <w:tc>
          <w:tcPr>
            <w:tcW w:w="9571" w:type="dxa"/>
            <w:gridSpan w:val="2"/>
            <w:hideMark/>
          </w:tcPr>
          <w:p w:rsidR="000D0785" w:rsidRPr="00476F3B" w:rsidRDefault="00030D15" w:rsidP="00D57A42">
            <w:pPr>
              <w:spacing w:after="0" w:line="240" w:lineRule="auto"/>
              <w:ind w:left="357"/>
              <w:jc w:val="center"/>
              <w:rPr>
                <w:smallCaps/>
                <w:sz w:val="28"/>
                <w:szCs w:val="28"/>
                <w:lang w:val="uk-UA"/>
              </w:rPr>
            </w:pPr>
            <w:r w:rsidRPr="00476F3B">
              <w:rPr>
                <w:smallCaps/>
                <w:sz w:val="28"/>
                <w:szCs w:val="28"/>
                <w:lang w:val="uk-UA"/>
              </w:rPr>
              <w:t>Прикметники</w:t>
            </w:r>
          </w:p>
        </w:tc>
      </w:tr>
      <w:tr w:rsidR="000D0785" w:rsidTr="00C0483D">
        <w:trPr>
          <w:cantSplit/>
        </w:trPr>
        <w:tc>
          <w:tcPr>
            <w:tcW w:w="9571" w:type="dxa"/>
            <w:gridSpan w:val="2"/>
            <w:hideMark/>
          </w:tcPr>
          <w:p w:rsidR="000D0785" w:rsidRDefault="00030D15" w:rsidP="00D57A42">
            <w:pPr>
              <w:spacing w:after="0" w:line="240" w:lineRule="auto"/>
              <w:jc w:val="center"/>
              <w:rPr>
                <w:sz w:val="28"/>
                <w:u w:val="single"/>
              </w:rPr>
            </w:pPr>
            <w:r>
              <w:rPr>
                <w:sz w:val="28"/>
                <w:u w:val="single"/>
              </w:rPr>
              <w:t>1 груп</w:t>
            </w:r>
            <w:r w:rsidR="000D0785">
              <w:rPr>
                <w:sz w:val="28"/>
                <w:u w:val="single"/>
              </w:rPr>
              <w:t>а</w:t>
            </w:r>
          </w:p>
        </w:tc>
      </w:tr>
      <w:tr w:rsidR="000D0785" w:rsidRPr="00305284" w:rsidTr="00C0483D">
        <w:tc>
          <w:tcPr>
            <w:tcW w:w="4584" w:type="dxa"/>
            <w:hideMark/>
          </w:tcPr>
          <w:p w:rsidR="003602FB" w:rsidRPr="003602FB" w:rsidRDefault="003602FB" w:rsidP="00D57A42">
            <w:pPr>
              <w:spacing w:after="0" w:line="240" w:lineRule="auto"/>
              <w:rPr>
                <w:sz w:val="28"/>
                <w:lang w:val="uk-UA"/>
              </w:rPr>
            </w:pPr>
            <w:r>
              <w:rPr>
                <w:sz w:val="28"/>
                <w:lang w:val="en-US"/>
              </w:rPr>
              <w:t>accessori</w:t>
            </w:r>
            <w:r w:rsidR="005B4713">
              <w:rPr>
                <w:sz w:val="28"/>
                <w:lang w:val="en-US"/>
              </w:rPr>
              <w:t>u</w:t>
            </w:r>
            <w:r>
              <w:rPr>
                <w:sz w:val="28"/>
                <w:lang w:val="en-US"/>
              </w:rPr>
              <w:t>s</w:t>
            </w:r>
            <w:r w:rsidRPr="00D85F55">
              <w:rPr>
                <w:sz w:val="28"/>
                <w:lang w:val="en-US"/>
              </w:rPr>
              <w:t xml:space="preserve">, </w:t>
            </w:r>
            <w:r>
              <w:rPr>
                <w:sz w:val="28"/>
                <w:lang w:val="en-US"/>
              </w:rPr>
              <w:t>a</w:t>
            </w:r>
            <w:r w:rsidRPr="00D85F55">
              <w:rPr>
                <w:sz w:val="28"/>
                <w:lang w:val="en-US"/>
              </w:rPr>
              <w:t xml:space="preserve">, </w:t>
            </w:r>
            <w:r>
              <w:rPr>
                <w:sz w:val="28"/>
                <w:lang w:val="en-US"/>
              </w:rPr>
              <w:t>um</w:t>
            </w:r>
            <w:r w:rsidR="001B7B84">
              <w:rPr>
                <w:sz w:val="28"/>
                <w:lang w:val="uk-UA"/>
              </w:rPr>
              <w:t xml:space="preserve"> </w:t>
            </w:r>
            <w:r w:rsidR="00E44F2E" w:rsidRPr="00F426D5">
              <w:rPr>
                <w:sz w:val="28"/>
                <w:lang w:val="uk-UA"/>
              </w:rPr>
              <w:t>–</w:t>
            </w:r>
            <w:r w:rsidR="005B4713">
              <w:rPr>
                <w:sz w:val="28"/>
                <w:lang w:val="en-US"/>
              </w:rPr>
              <w:t xml:space="preserve"> </w:t>
            </w:r>
            <w:r>
              <w:rPr>
                <w:sz w:val="28"/>
                <w:lang w:val="uk-UA"/>
              </w:rPr>
              <w:t>додатковий</w:t>
            </w:r>
          </w:p>
          <w:p w:rsidR="000D0785" w:rsidRPr="00E44F2E" w:rsidRDefault="000D0785" w:rsidP="00D57A42">
            <w:pPr>
              <w:spacing w:after="0" w:line="240" w:lineRule="auto"/>
              <w:rPr>
                <w:sz w:val="28"/>
                <w:lang w:val="uk-UA"/>
              </w:rPr>
            </w:pPr>
            <w:r>
              <w:rPr>
                <w:sz w:val="28"/>
                <w:lang w:val="en-US"/>
              </w:rPr>
              <w:t>acust</w:t>
            </w:r>
            <w:r w:rsidR="00E44F2E" w:rsidRPr="00E44F2E">
              <w:rPr>
                <w:sz w:val="28"/>
                <w:lang w:val="uk-UA"/>
              </w:rPr>
              <w:t>ĭ</w:t>
            </w:r>
            <w:r>
              <w:rPr>
                <w:sz w:val="28"/>
                <w:lang w:val="en-US"/>
              </w:rPr>
              <w:t>cus</w:t>
            </w:r>
            <w:r w:rsidRPr="00E44F2E">
              <w:rPr>
                <w:sz w:val="28"/>
                <w:lang w:val="uk-UA"/>
              </w:rPr>
              <w:t xml:space="preserve">, </w:t>
            </w:r>
            <w:r>
              <w:rPr>
                <w:sz w:val="28"/>
                <w:lang w:val="en-US"/>
              </w:rPr>
              <w:t>a</w:t>
            </w:r>
            <w:r w:rsidRPr="00E44F2E">
              <w:rPr>
                <w:sz w:val="28"/>
                <w:lang w:val="uk-UA"/>
              </w:rPr>
              <w:t xml:space="preserve">, </w:t>
            </w:r>
            <w:r>
              <w:rPr>
                <w:sz w:val="28"/>
                <w:lang w:val="en-US"/>
              </w:rPr>
              <w:t>um</w:t>
            </w:r>
            <w:r w:rsidR="00E44F2E" w:rsidRPr="00E44F2E">
              <w:rPr>
                <w:sz w:val="28"/>
                <w:lang w:val="uk-UA"/>
              </w:rPr>
              <w:t xml:space="preserve"> </w:t>
            </w:r>
            <w:r w:rsidR="00E44F2E" w:rsidRPr="00F426D5">
              <w:rPr>
                <w:sz w:val="28"/>
                <w:lang w:val="uk-UA"/>
              </w:rPr>
              <w:t>–</w:t>
            </w:r>
            <w:r w:rsidR="00E44F2E" w:rsidRPr="00E44F2E">
              <w:rPr>
                <w:sz w:val="28"/>
                <w:lang w:val="uk-UA"/>
              </w:rPr>
              <w:t xml:space="preserve"> </w:t>
            </w:r>
            <w:r w:rsidR="000C6639" w:rsidRPr="00E44F2E">
              <w:rPr>
                <w:sz w:val="28"/>
                <w:lang w:val="uk-UA"/>
              </w:rPr>
              <w:t>слухов</w:t>
            </w:r>
            <w:r w:rsidR="000C6639">
              <w:rPr>
                <w:sz w:val="28"/>
                <w:lang w:val="uk-UA"/>
              </w:rPr>
              <w:t>и</w:t>
            </w:r>
            <w:r w:rsidRPr="00E44F2E">
              <w:rPr>
                <w:sz w:val="28"/>
                <w:lang w:val="uk-UA"/>
              </w:rPr>
              <w:t>й</w:t>
            </w:r>
          </w:p>
          <w:p w:rsidR="000D0785" w:rsidRDefault="000D0785" w:rsidP="00D57A42">
            <w:pPr>
              <w:spacing w:after="0" w:line="240" w:lineRule="auto"/>
              <w:rPr>
                <w:sz w:val="28"/>
                <w:lang w:val="uk-UA"/>
              </w:rPr>
            </w:pPr>
            <w:r>
              <w:rPr>
                <w:sz w:val="28"/>
                <w:lang w:val="de-DE"/>
              </w:rPr>
              <w:t>asper</w:t>
            </w:r>
            <w:r w:rsidRPr="00845A21">
              <w:rPr>
                <w:sz w:val="28"/>
                <w:lang w:val="uk-UA"/>
              </w:rPr>
              <w:t xml:space="preserve">, </w:t>
            </w:r>
            <w:r w:rsidR="00E44F2E" w:rsidRPr="00845A21">
              <w:rPr>
                <w:sz w:val="28"/>
                <w:lang w:val="uk-UA"/>
              </w:rPr>
              <w:t>ĕ</w:t>
            </w:r>
            <w:r>
              <w:rPr>
                <w:sz w:val="28"/>
                <w:lang w:val="de-DE"/>
              </w:rPr>
              <w:t>ra</w:t>
            </w:r>
            <w:r w:rsidRPr="00845A21">
              <w:rPr>
                <w:sz w:val="28"/>
                <w:lang w:val="uk-UA"/>
              </w:rPr>
              <w:t xml:space="preserve">, </w:t>
            </w:r>
            <w:r w:rsidR="00E44F2E" w:rsidRPr="00845A21">
              <w:rPr>
                <w:sz w:val="28"/>
                <w:lang w:val="uk-UA"/>
              </w:rPr>
              <w:t>ĕ</w:t>
            </w:r>
            <w:r>
              <w:rPr>
                <w:sz w:val="28"/>
                <w:lang w:val="de-DE"/>
              </w:rPr>
              <w:t>rum</w:t>
            </w:r>
            <w:r w:rsidRPr="00845A21">
              <w:rPr>
                <w:sz w:val="28"/>
                <w:lang w:val="uk-UA"/>
              </w:rPr>
              <w:t xml:space="preserve"> </w:t>
            </w:r>
            <w:r w:rsidR="00E44F2E" w:rsidRPr="00F426D5">
              <w:rPr>
                <w:sz w:val="28"/>
                <w:lang w:val="uk-UA"/>
              </w:rPr>
              <w:t>–</w:t>
            </w:r>
            <w:r w:rsidR="001B7B84">
              <w:rPr>
                <w:sz w:val="28"/>
                <w:lang w:val="uk-UA"/>
              </w:rPr>
              <w:t xml:space="preserve"> </w:t>
            </w:r>
            <w:r w:rsidR="000C6639">
              <w:rPr>
                <w:sz w:val="28"/>
                <w:lang w:val="uk-UA"/>
              </w:rPr>
              <w:t>шорсткий</w:t>
            </w:r>
          </w:p>
          <w:p w:rsidR="003602FB" w:rsidRDefault="003602FB" w:rsidP="00D57A42">
            <w:pPr>
              <w:spacing w:after="0" w:line="240" w:lineRule="auto"/>
              <w:rPr>
                <w:sz w:val="28"/>
                <w:lang w:val="uk-UA"/>
              </w:rPr>
            </w:pPr>
            <w:r>
              <w:rPr>
                <w:sz w:val="28"/>
                <w:lang w:val="en-US"/>
              </w:rPr>
              <w:t>caecus</w:t>
            </w:r>
            <w:r w:rsidRPr="00EC0F61">
              <w:rPr>
                <w:sz w:val="28"/>
                <w:lang w:val="uk-UA"/>
              </w:rPr>
              <w:t xml:space="preserve">, </w:t>
            </w:r>
            <w:r>
              <w:rPr>
                <w:sz w:val="28"/>
                <w:lang w:val="en-US"/>
              </w:rPr>
              <w:t>a</w:t>
            </w:r>
            <w:r w:rsidRPr="00EC0F61">
              <w:rPr>
                <w:sz w:val="28"/>
                <w:lang w:val="uk-UA"/>
              </w:rPr>
              <w:t xml:space="preserve">, </w:t>
            </w:r>
            <w:r>
              <w:rPr>
                <w:sz w:val="28"/>
                <w:lang w:val="en-US"/>
              </w:rPr>
              <w:t>um</w:t>
            </w:r>
            <w:r>
              <w:rPr>
                <w:sz w:val="28"/>
                <w:lang w:val="uk-UA"/>
              </w:rPr>
              <w:t xml:space="preserve"> </w:t>
            </w:r>
            <w:r w:rsidR="00E44F2E" w:rsidRPr="00F426D5">
              <w:rPr>
                <w:sz w:val="28"/>
                <w:lang w:val="uk-UA"/>
              </w:rPr>
              <w:t>–</w:t>
            </w:r>
            <w:r w:rsidR="001B7B84">
              <w:rPr>
                <w:sz w:val="28"/>
                <w:lang w:val="uk-UA"/>
              </w:rPr>
              <w:t xml:space="preserve"> </w:t>
            </w:r>
            <w:r>
              <w:rPr>
                <w:sz w:val="28"/>
                <w:lang w:val="uk-UA"/>
              </w:rPr>
              <w:t>сліпий</w:t>
            </w:r>
          </w:p>
          <w:p w:rsidR="001D45F7" w:rsidRPr="00C16FA1" w:rsidRDefault="001D45F7" w:rsidP="00D57A42">
            <w:pPr>
              <w:spacing w:after="0" w:line="240" w:lineRule="auto"/>
              <w:ind w:left="360" w:hanging="360"/>
              <w:rPr>
                <w:sz w:val="28"/>
                <w:lang w:val="uk-UA"/>
              </w:rPr>
            </w:pPr>
            <w:r>
              <w:rPr>
                <w:sz w:val="28"/>
                <w:lang w:val="en-US"/>
              </w:rPr>
              <w:t>calcaneus</w:t>
            </w:r>
            <w:r w:rsidRPr="00C16FA1">
              <w:rPr>
                <w:sz w:val="28"/>
                <w:lang w:val="uk-UA"/>
              </w:rPr>
              <w:t xml:space="preserve">, </w:t>
            </w:r>
            <w:r>
              <w:rPr>
                <w:sz w:val="28"/>
                <w:lang w:val="en-US"/>
              </w:rPr>
              <w:t>a</w:t>
            </w:r>
            <w:r w:rsidRPr="00C16FA1">
              <w:rPr>
                <w:sz w:val="28"/>
                <w:lang w:val="uk-UA"/>
              </w:rPr>
              <w:t xml:space="preserve">, </w:t>
            </w:r>
            <w:r>
              <w:rPr>
                <w:sz w:val="28"/>
                <w:lang w:val="en-US"/>
              </w:rPr>
              <w:t>um</w:t>
            </w:r>
            <w:r w:rsidR="00E44F2E" w:rsidRPr="00E44F2E">
              <w:rPr>
                <w:sz w:val="28"/>
                <w:lang w:val="uk-UA"/>
              </w:rPr>
              <w:t xml:space="preserve"> </w:t>
            </w:r>
            <w:r w:rsidR="00E44F2E" w:rsidRPr="00F426D5">
              <w:rPr>
                <w:sz w:val="28"/>
                <w:lang w:val="uk-UA"/>
              </w:rPr>
              <w:t>–</w:t>
            </w:r>
            <w:r w:rsidR="005B4713" w:rsidRPr="008E1130">
              <w:rPr>
                <w:sz w:val="28"/>
                <w:lang w:val="uk-UA"/>
              </w:rPr>
              <w:t xml:space="preserve"> </w:t>
            </w:r>
            <w:r>
              <w:rPr>
                <w:sz w:val="28"/>
                <w:lang w:val="uk-UA"/>
              </w:rPr>
              <w:t>п</w:t>
            </w:r>
            <w:r w:rsidR="00EC1475">
              <w:rPr>
                <w:sz w:val="28"/>
                <w:lang w:val="uk-UA"/>
              </w:rPr>
              <w:t>’</w:t>
            </w:r>
            <w:r>
              <w:rPr>
                <w:sz w:val="28"/>
                <w:lang w:val="uk-UA"/>
              </w:rPr>
              <w:t>ятковий</w:t>
            </w:r>
          </w:p>
          <w:p w:rsidR="003602FB" w:rsidRPr="003602FB" w:rsidRDefault="003602FB" w:rsidP="00D57A42">
            <w:pPr>
              <w:spacing w:after="0" w:line="240" w:lineRule="auto"/>
              <w:rPr>
                <w:sz w:val="28"/>
                <w:lang w:val="uk-UA"/>
              </w:rPr>
            </w:pPr>
            <w:r>
              <w:rPr>
                <w:sz w:val="28"/>
                <w:lang w:val="en-US"/>
              </w:rPr>
              <w:t>can</w:t>
            </w:r>
            <w:r w:rsidR="00E44F2E" w:rsidRPr="00E44F2E">
              <w:rPr>
                <w:sz w:val="28"/>
                <w:lang w:val="uk-UA"/>
              </w:rPr>
              <w:t>ī</w:t>
            </w:r>
            <w:r>
              <w:rPr>
                <w:sz w:val="28"/>
                <w:lang w:val="en-US"/>
              </w:rPr>
              <w:t>nus</w:t>
            </w:r>
            <w:r w:rsidRPr="00EC0F61">
              <w:rPr>
                <w:sz w:val="28"/>
                <w:lang w:val="uk-UA"/>
              </w:rPr>
              <w:t xml:space="preserve">, </w:t>
            </w:r>
            <w:r>
              <w:rPr>
                <w:sz w:val="28"/>
                <w:lang w:val="en-US"/>
              </w:rPr>
              <w:t>a</w:t>
            </w:r>
            <w:r w:rsidRPr="00EC0F61">
              <w:rPr>
                <w:sz w:val="28"/>
                <w:lang w:val="uk-UA"/>
              </w:rPr>
              <w:t xml:space="preserve">, </w:t>
            </w:r>
            <w:r>
              <w:rPr>
                <w:sz w:val="28"/>
                <w:lang w:val="en-US"/>
              </w:rPr>
              <w:t>um</w:t>
            </w:r>
            <w:r w:rsidRPr="00EC0F61">
              <w:rPr>
                <w:sz w:val="28"/>
                <w:lang w:val="uk-UA"/>
              </w:rPr>
              <w:t xml:space="preserve"> </w:t>
            </w:r>
            <w:r w:rsidR="00E44F2E" w:rsidRPr="00F426D5">
              <w:rPr>
                <w:sz w:val="28"/>
                <w:lang w:val="uk-UA"/>
              </w:rPr>
              <w:t>–</w:t>
            </w:r>
            <w:r w:rsidR="001B7B84">
              <w:rPr>
                <w:sz w:val="28"/>
                <w:lang w:val="uk-UA"/>
              </w:rPr>
              <w:t xml:space="preserve"> </w:t>
            </w:r>
            <w:r>
              <w:rPr>
                <w:sz w:val="28"/>
                <w:lang w:val="uk-UA"/>
              </w:rPr>
              <w:t>собачий, ікловий</w:t>
            </w:r>
          </w:p>
          <w:p w:rsidR="000D0785" w:rsidRDefault="000D0785" w:rsidP="00D57A42">
            <w:pPr>
              <w:spacing w:after="0" w:line="240" w:lineRule="auto"/>
              <w:rPr>
                <w:sz w:val="28"/>
                <w:lang w:val="uk-UA"/>
              </w:rPr>
            </w:pPr>
            <w:r>
              <w:rPr>
                <w:sz w:val="28"/>
                <w:lang w:val="en-US"/>
              </w:rPr>
              <w:t>compactus</w:t>
            </w:r>
            <w:r w:rsidRPr="00EC0F61">
              <w:rPr>
                <w:sz w:val="28"/>
                <w:lang w:val="uk-UA"/>
              </w:rPr>
              <w:t xml:space="preserve">, </w:t>
            </w:r>
            <w:r>
              <w:rPr>
                <w:sz w:val="28"/>
                <w:lang w:val="en-US"/>
              </w:rPr>
              <w:t>a</w:t>
            </w:r>
            <w:r w:rsidRPr="00EC0F61">
              <w:rPr>
                <w:sz w:val="28"/>
                <w:lang w:val="uk-UA"/>
              </w:rPr>
              <w:t xml:space="preserve">, </w:t>
            </w:r>
            <w:r>
              <w:rPr>
                <w:sz w:val="28"/>
                <w:lang w:val="en-US"/>
              </w:rPr>
              <w:t>um</w:t>
            </w:r>
            <w:r w:rsidR="00E44F2E">
              <w:rPr>
                <w:sz w:val="28"/>
                <w:lang w:val="en-US"/>
              </w:rPr>
              <w:t xml:space="preserve"> </w:t>
            </w:r>
            <w:r w:rsidR="00E44F2E" w:rsidRPr="00F426D5">
              <w:rPr>
                <w:sz w:val="28"/>
                <w:lang w:val="uk-UA"/>
              </w:rPr>
              <w:t>–</w:t>
            </w:r>
            <w:r w:rsidR="001B7B84">
              <w:rPr>
                <w:sz w:val="28"/>
                <w:lang w:val="uk-UA"/>
              </w:rPr>
              <w:t xml:space="preserve"> </w:t>
            </w:r>
            <w:r w:rsidR="000C6639">
              <w:rPr>
                <w:sz w:val="28"/>
                <w:lang w:val="uk-UA"/>
              </w:rPr>
              <w:t>щільний</w:t>
            </w:r>
          </w:p>
          <w:p w:rsidR="00D477AD" w:rsidRPr="00D477AD" w:rsidRDefault="00D477AD" w:rsidP="00D57A42">
            <w:pPr>
              <w:spacing w:after="0" w:line="240" w:lineRule="auto"/>
              <w:rPr>
                <w:sz w:val="28"/>
                <w:lang w:val="uk-UA"/>
              </w:rPr>
            </w:pPr>
            <w:r>
              <w:rPr>
                <w:sz w:val="28"/>
                <w:lang w:val="en-US"/>
              </w:rPr>
              <w:t>cutaneus</w:t>
            </w:r>
            <w:r w:rsidRPr="00EC0F61">
              <w:rPr>
                <w:sz w:val="28"/>
                <w:lang w:val="uk-UA"/>
              </w:rPr>
              <w:t xml:space="preserve">, </w:t>
            </w:r>
            <w:r>
              <w:rPr>
                <w:sz w:val="28"/>
                <w:lang w:val="en-US"/>
              </w:rPr>
              <w:t>a</w:t>
            </w:r>
            <w:r w:rsidRPr="00EC0F61">
              <w:rPr>
                <w:sz w:val="28"/>
                <w:lang w:val="uk-UA"/>
              </w:rPr>
              <w:t xml:space="preserve">, </w:t>
            </w:r>
            <w:r>
              <w:rPr>
                <w:sz w:val="28"/>
                <w:lang w:val="en-US"/>
              </w:rPr>
              <w:t>um</w:t>
            </w:r>
            <w:r w:rsidRPr="00EC0F61">
              <w:rPr>
                <w:sz w:val="28"/>
                <w:lang w:val="uk-UA"/>
              </w:rPr>
              <w:t xml:space="preserve"> </w:t>
            </w:r>
            <w:r w:rsidR="00E44F2E" w:rsidRPr="00F426D5">
              <w:rPr>
                <w:sz w:val="28"/>
                <w:lang w:val="uk-UA"/>
              </w:rPr>
              <w:t>–</w:t>
            </w:r>
            <w:r w:rsidR="001B7B84">
              <w:rPr>
                <w:sz w:val="28"/>
                <w:lang w:val="uk-UA"/>
              </w:rPr>
              <w:t xml:space="preserve"> </w:t>
            </w:r>
            <w:r>
              <w:rPr>
                <w:sz w:val="28"/>
                <w:lang w:val="uk-UA"/>
              </w:rPr>
              <w:t>шкірний</w:t>
            </w:r>
          </w:p>
          <w:p w:rsidR="000D0785" w:rsidRDefault="000D0785" w:rsidP="00D57A42">
            <w:pPr>
              <w:spacing w:after="0" w:line="240" w:lineRule="auto"/>
              <w:rPr>
                <w:sz w:val="28"/>
                <w:lang w:val="uk-UA"/>
              </w:rPr>
            </w:pPr>
            <w:r>
              <w:rPr>
                <w:sz w:val="28"/>
                <w:lang w:val="de-DE"/>
              </w:rPr>
              <w:t>dexter</w:t>
            </w:r>
            <w:r w:rsidRPr="00845A21">
              <w:rPr>
                <w:sz w:val="28"/>
                <w:lang w:val="uk-UA"/>
              </w:rPr>
              <w:t xml:space="preserve">, </w:t>
            </w:r>
            <w:r>
              <w:rPr>
                <w:sz w:val="28"/>
                <w:lang w:val="de-DE"/>
              </w:rPr>
              <w:t>tra</w:t>
            </w:r>
            <w:r w:rsidRPr="00845A21">
              <w:rPr>
                <w:sz w:val="28"/>
                <w:lang w:val="uk-UA"/>
              </w:rPr>
              <w:t xml:space="preserve">, </w:t>
            </w:r>
            <w:r>
              <w:rPr>
                <w:sz w:val="28"/>
                <w:lang w:val="de-DE"/>
              </w:rPr>
              <w:t>trum</w:t>
            </w:r>
            <w:r w:rsidR="00E44F2E" w:rsidRPr="00845A21">
              <w:rPr>
                <w:sz w:val="28"/>
                <w:lang w:val="uk-UA"/>
              </w:rPr>
              <w:t xml:space="preserve"> </w:t>
            </w:r>
            <w:r w:rsidR="00E44F2E" w:rsidRPr="00F426D5">
              <w:rPr>
                <w:sz w:val="28"/>
                <w:lang w:val="uk-UA"/>
              </w:rPr>
              <w:t>–</w:t>
            </w:r>
            <w:r w:rsidR="00E44F2E" w:rsidRPr="00845A21">
              <w:rPr>
                <w:sz w:val="28"/>
                <w:lang w:val="uk-UA"/>
              </w:rPr>
              <w:t xml:space="preserve"> </w:t>
            </w:r>
            <w:r w:rsidRPr="00EC0F61">
              <w:rPr>
                <w:sz w:val="28"/>
                <w:lang w:val="uk-UA"/>
              </w:rPr>
              <w:t>прав</w:t>
            </w:r>
            <w:r w:rsidR="000C6639">
              <w:rPr>
                <w:sz w:val="28"/>
                <w:lang w:val="uk-UA"/>
              </w:rPr>
              <w:t>и</w:t>
            </w:r>
            <w:r w:rsidRPr="00EC0F61">
              <w:rPr>
                <w:sz w:val="28"/>
                <w:lang w:val="uk-UA"/>
              </w:rPr>
              <w:t>й</w:t>
            </w:r>
          </w:p>
          <w:p w:rsidR="003602FB" w:rsidRDefault="003602FB" w:rsidP="00D57A42">
            <w:pPr>
              <w:spacing w:after="0" w:line="240" w:lineRule="auto"/>
              <w:rPr>
                <w:sz w:val="28"/>
                <w:lang w:val="uk-UA"/>
              </w:rPr>
            </w:pPr>
            <w:r>
              <w:rPr>
                <w:sz w:val="28"/>
                <w:lang w:val="en-US"/>
              </w:rPr>
              <w:t>durus</w:t>
            </w:r>
            <w:r w:rsidRPr="00EC0F61">
              <w:rPr>
                <w:sz w:val="28"/>
                <w:lang w:val="uk-UA"/>
              </w:rPr>
              <w:t xml:space="preserve">, </w:t>
            </w:r>
            <w:r>
              <w:rPr>
                <w:sz w:val="28"/>
                <w:lang w:val="en-US"/>
              </w:rPr>
              <w:t>a</w:t>
            </w:r>
            <w:r w:rsidRPr="00EC0F61">
              <w:rPr>
                <w:sz w:val="28"/>
                <w:lang w:val="uk-UA"/>
              </w:rPr>
              <w:t xml:space="preserve">, </w:t>
            </w:r>
            <w:r>
              <w:rPr>
                <w:sz w:val="28"/>
                <w:lang w:val="en-US"/>
              </w:rPr>
              <w:t>um</w:t>
            </w:r>
            <w:r w:rsidR="00E44F2E" w:rsidRPr="00845A21">
              <w:rPr>
                <w:sz w:val="28"/>
                <w:lang w:val="uk-UA"/>
              </w:rPr>
              <w:t xml:space="preserve"> </w:t>
            </w:r>
            <w:r w:rsidR="00E44F2E" w:rsidRPr="00F426D5">
              <w:rPr>
                <w:sz w:val="28"/>
                <w:lang w:val="uk-UA"/>
              </w:rPr>
              <w:t>–</w:t>
            </w:r>
            <w:r w:rsidR="00E44F2E" w:rsidRPr="00845A21">
              <w:rPr>
                <w:sz w:val="28"/>
                <w:lang w:val="uk-UA"/>
              </w:rPr>
              <w:t xml:space="preserve"> </w:t>
            </w:r>
            <w:r>
              <w:rPr>
                <w:sz w:val="28"/>
                <w:lang w:val="uk-UA"/>
              </w:rPr>
              <w:t>твердий</w:t>
            </w:r>
          </w:p>
          <w:p w:rsidR="001D45F7" w:rsidRPr="00C16FA1" w:rsidRDefault="001D45F7" w:rsidP="00D57A42">
            <w:pPr>
              <w:spacing w:after="0" w:line="240" w:lineRule="auto"/>
              <w:ind w:left="360" w:hanging="360"/>
              <w:rPr>
                <w:sz w:val="28"/>
                <w:lang w:val="uk-UA"/>
              </w:rPr>
            </w:pPr>
            <w:r>
              <w:rPr>
                <w:sz w:val="28"/>
                <w:lang w:val="en-US"/>
              </w:rPr>
              <w:t>externus</w:t>
            </w:r>
            <w:r w:rsidRPr="00EC0F61">
              <w:rPr>
                <w:sz w:val="28"/>
                <w:lang w:val="uk-UA"/>
              </w:rPr>
              <w:t xml:space="preserve">, </w:t>
            </w:r>
            <w:r>
              <w:rPr>
                <w:sz w:val="28"/>
                <w:lang w:val="en-US"/>
              </w:rPr>
              <w:t>a</w:t>
            </w:r>
            <w:r w:rsidRPr="00EC0F61">
              <w:rPr>
                <w:sz w:val="28"/>
                <w:lang w:val="uk-UA"/>
              </w:rPr>
              <w:t xml:space="preserve">, </w:t>
            </w:r>
            <w:r>
              <w:rPr>
                <w:sz w:val="28"/>
                <w:lang w:val="en-US"/>
              </w:rPr>
              <w:t>um</w:t>
            </w:r>
            <w:r w:rsidR="00E44F2E" w:rsidRPr="0028739E">
              <w:rPr>
                <w:sz w:val="28"/>
                <w:lang w:val="uk-UA"/>
              </w:rPr>
              <w:t xml:space="preserve"> </w:t>
            </w:r>
            <w:r w:rsidR="00E44F2E" w:rsidRPr="00F426D5">
              <w:rPr>
                <w:sz w:val="28"/>
                <w:lang w:val="uk-UA"/>
              </w:rPr>
              <w:t>–</w:t>
            </w:r>
            <w:r w:rsidR="005B4713" w:rsidRPr="008E1130">
              <w:rPr>
                <w:sz w:val="28"/>
                <w:lang w:val="uk-UA"/>
              </w:rPr>
              <w:t xml:space="preserve"> </w:t>
            </w:r>
            <w:r>
              <w:rPr>
                <w:sz w:val="28"/>
                <w:lang w:val="uk-UA"/>
              </w:rPr>
              <w:t xml:space="preserve">зовнішній </w:t>
            </w:r>
          </w:p>
          <w:p w:rsidR="003602FB" w:rsidRDefault="003602FB" w:rsidP="00D57A42">
            <w:pPr>
              <w:spacing w:after="0" w:line="240" w:lineRule="auto"/>
              <w:rPr>
                <w:sz w:val="28"/>
                <w:lang w:val="uk-UA"/>
              </w:rPr>
            </w:pPr>
            <w:r>
              <w:rPr>
                <w:sz w:val="28"/>
                <w:lang w:val="en-US"/>
              </w:rPr>
              <w:t>gluteus</w:t>
            </w:r>
            <w:r w:rsidRPr="003602FB">
              <w:rPr>
                <w:sz w:val="28"/>
                <w:lang w:val="uk-UA"/>
              </w:rPr>
              <w:t xml:space="preserve">, </w:t>
            </w:r>
            <w:r>
              <w:rPr>
                <w:sz w:val="28"/>
                <w:lang w:val="en-US"/>
              </w:rPr>
              <w:t>a</w:t>
            </w:r>
            <w:r w:rsidRPr="003602FB">
              <w:rPr>
                <w:sz w:val="28"/>
                <w:lang w:val="uk-UA"/>
              </w:rPr>
              <w:t xml:space="preserve">, </w:t>
            </w:r>
            <w:r>
              <w:rPr>
                <w:sz w:val="28"/>
                <w:lang w:val="en-US"/>
              </w:rPr>
              <w:t>um</w:t>
            </w:r>
            <w:r w:rsidRPr="003602FB">
              <w:rPr>
                <w:sz w:val="28"/>
                <w:lang w:val="uk-UA"/>
              </w:rPr>
              <w:t xml:space="preserve"> </w:t>
            </w:r>
            <w:r w:rsidR="00E44F2E" w:rsidRPr="00F426D5">
              <w:rPr>
                <w:sz w:val="28"/>
                <w:lang w:val="uk-UA"/>
              </w:rPr>
              <w:t>–</w:t>
            </w:r>
            <w:r w:rsidR="001B7B84">
              <w:rPr>
                <w:sz w:val="28"/>
                <w:lang w:val="uk-UA"/>
              </w:rPr>
              <w:t xml:space="preserve"> </w:t>
            </w:r>
            <w:r>
              <w:rPr>
                <w:sz w:val="28"/>
                <w:lang w:val="uk-UA"/>
              </w:rPr>
              <w:t>сідничний (м</w:t>
            </w:r>
            <w:r w:rsidR="00EC1475">
              <w:rPr>
                <w:sz w:val="28"/>
                <w:lang w:val="uk-UA"/>
              </w:rPr>
              <w:t>’</w:t>
            </w:r>
            <w:r>
              <w:rPr>
                <w:sz w:val="28"/>
                <w:lang w:val="uk-UA"/>
              </w:rPr>
              <w:t>яз)</w:t>
            </w:r>
          </w:p>
          <w:p w:rsidR="003602FB" w:rsidRPr="003602FB" w:rsidRDefault="003602FB" w:rsidP="00D57A42">
            <w:pPr>
              <w:spacing w:after="0" w:line="240" w:lineRule="auto"/>
              <w:rPr>
                <w:sz w:val="28"/>
                <w:lang w:val="uk-UA"/>
              </w:rPr>
            </w:pPr>
            <w:r>
              <w:rPr>
                <w:sz w:val="28"/>
                <w:lang w:val="en-US"/>
              </w:rPr>
              <w:t>hyoideus</w:t>
            </w:r>
            <w:r w:rsidRPr="003602FB">
              <w:rPr>
                <w:sz w:val="28"/>
                <w:lang w:val="uk-UA"/>
              </w:rPr>
              <w:t xml:space="preserve">, </w:t>
            </w:r>
            <w:r>
              <w:rPr>
                <w:sz w:val="28"/>
                <w:lang w:val="en-US"/>
              </w:rPr>
              <w:t>a</w:t>
            </w:r>
            <w:r w:rsidRPr="003602FB">
              <w:rPr>
                <w:sz w:val="28"/>
                <w:lang w:val="uk-UA"/>
              </w:rPr>
              <w:t xml:space="preserve">, </w:t>
            </w:r>
            <w:r>
              <w:rPr>
                <w:sz w:val="28"/>
                <w:lang w:val="en-US"/>
              </w:rPr>
              <w:t>um</w:t>
            </w:r>
            <w:r w:rsidR="00E44F2E" w:rsidRPr="00B56C15">
              <w:rPr>
                <w:sz w:val="28"/>
                <w:lang w:val="uk-UA"/>
              </w:rPr>
              <w:t xml:space="preserve"> </w:t>
            </w:r>
            <w:r w:rsidR="00E44F2E" w:rsidRPr="00F426D5">
              <w:rPr>
                <w:sz w:val="28"/>
                <w:lang w:val="uk-UA"/>
              </w:rPr>
              <w:t>–</w:t>
            </w:r>
            <w:r w:rsidR="001B7B84">
              <w:rPr>
                <w:sz w:val="28"/>
                <w:lang w:val="uk-UA"/>
              </w:rPr>
              <w:t xml:space="preserve"> </w:t>
            </w:r>
            <w:r>
              <w:rPr>
                <w:sz w:val="28"/>
                <w:lang w:val="uk-UA"/>
              </w:rPr>
              <w:t>під</w:t>
            </w:r>
            <w:r w:rsidR="00EC1475">
              <w:rPr>
                <w:sz w:val="28"/>
                <w:lang w:val="uk-UA"/>
              </w:rPr>
              <w:t>’</w:t>
            </w:r>
            <w:r>
              <w:rPr>
                <w:sz w:val="28"/>
                <w:lang w:val="uk-UA"/>
              </w:rPr>
              <w:t xml:space="preserve">язичний </w:t>
            </w:r>
          </w:p>
          <w:p w:rsidR="003602FB" w:rsidRDefault="003602FB" w:rsidP="00D57A42">
            <w:pPr>
              <w:spacing w:after="0" w:line="240" w:lineRule="auto"/>
              <w:ind w:left="2410" w:hanging="2410"/>
              <w:rPr>
                <w:sz w:val="28"/>
                <w:lang w:val="uk-UA"/>
              </w:rPr>
            </w:pPr>
            <w:r>
              <w:rPr>
                <w:sz w:val="28"/>
                <w:lang w:val="en-US"/>
              </w:rPr>
              <w:t>hypoglossus</w:t>
            </w:r>
            <w:r w:rsidRPr="003602FB">
              <w:rPr>
                <w:sz w:val="28"/>
                <w:lang w:val="uk-UA"/>
              </w:rPr>
              <w:t xml:space="preserve">, </w:t>
            </w:r>
            <w:r>
              <w:rPr>
                <w:sz w:val="28"/>
                <w:lang w:val="en-US"/>
              </w:rPr>
              <w:t>a</w:t>
            </w:r>
            <w:r w:rsidRPr="003602FB">
              <w:rPr>
                <w:sz w:val="28"/>
                <w:lang w:val="uk-UA"/>
              </w:rPr>
              <w:t xml:space="preserve">, </w:t>
            </w:r>
            <w:r>
              <w:rPr>
                <w:sz w:val="28"/>
                <w:lang w:val="en-US"/>
              </w:rPr>
              <w:t>um</w:t>
            </w:r>
            <w:r>
              <w:rPr>
                <w:sz w:val="28"/>
                <w:lang w:val="uk-UA"/>
              </w:rPr>
              <w:t xml:space="preserve"> </w:t>
            </w:r>
            <w:r w:rsidR="00E44F2E" w:rsidRPr="00F426D5">
              <w:rPr>
                <w:sz w:val="28"/>
                <w:lang w:val="uk-UA"/>
              </w:rPr>
              <w:t>–</w:t>
            </w:r>
            <w:r w:rsidR="00E44F2E" w:rsidRPr="00B56C15">
              <w:rPr>
                <w:sz w:val="28"/>
                <w:lang w:val="uk-UA"/>
              </w:rPr>
              <w:t xml:space="preserve"> </w:t>
            </w:r>
            <w:r>
              <w:rPr>
                <w:sz w:val="28"/>
                <w:lang w:val="uk-UA"/>
              </w:rPr>
              <w:t>під</w:t>
            </w:r>
            <w:r w:rsidR="00EC1475">
              <w:rPr>
                <w:sz w:val="28"/>
                <w:lang w:val="uk-UA"/>
              </w:rPr>
              <w:t>’</w:t>
            </w:r>
            <w:r>
              <w:rPr>
                <w:sz w:val="28"/>
                <w:lang w:val="uk-UA"/>
              </w:rPr>
              <w:t>язичний (нерв)</w:t>
            </w:r>
          </w:p>
          <w:p w:rsidR="008D1C82" w:rsidRDefault="008D1C82" w:rsidP="00D57A42">
            <w:pPr>
              <w:spacing w:after="0" w:line="240" w:lineRule="auto"/>
              <w:rPr>
                <w:sz w:val="28"/>
                <w:lang w:val="uk-UA"/>
              </w:rPr>
            </w:pPr>
            <w:r>
              <w:rPr>
                <w:sz w:val="28"/>
                <w:lang w:val="en-US"/>
              </w:rPr>
              <w:t>internus</w:t>
            </w:r>
            <w:r w:rsidRPr="00EC0F61">
              <w:rPr>
                <w:sz w:val="28"/>
                <w:lang w:val="uk-UA"/>
              </w:rPr>
              <w:t xml:space="preserve">, </w:t>
            </w:r>
            <w:r>
              <w:rPr>
                <w:sz w:val="28"/>
                <w:lang w:val="en-US"/>
              </w:rPr>
              <w:t>a</w:t>
            </w:r>
            <w:r w:rsidRPr="00EC0F61">
              <w:rPr>
                <w:sz w:val="28"/>
                <w:lang w:val="uk-UA"/>
              </w:rPr>
              <w:t xml:space="preserve">, </w:t>
            </w:r>
            <w:r>
              <w:rPr>
                <w:sz w:val="28"/>
                <w:lang w:val="en-US"/>
              </w:rPr>
              <w:t>um</w:t>
            </w:r>
            <w:r w:rsidRPr="00EC0F61">
              <w:rPr>
                <w:sz w:val="28"/>
                <w:lang w:val="uk-UA"/>
              </w:rPr>
              <w:t xml:space="preserve"> </w:t>
            </w:r>
            <w:r w:rsidR="00B56C15" w:rsidRPr="00F426D5">
              <w:rPr>
                <w:sz w:val="28"/>
                <w:lang w:val="uk-UA"/>
              </w:rPr>
              <w:t>–</w:t>
            </w:r>
            <w:r w:rsidRPr="00EC0F61">
              <w:rPr>
                <w:sz w:val="28"/>
                <w:lang w:val="uk-UA"/>
              </w:rPr>
              <w:t xml:space="preserve"> </w:t>
            </w:r>
            <w:r>
              <w:rPr>
                <w:sz w:val="28"/>
                <w:lang w:val="uk-UA"/>
              </w:rPr>
              <w:t>внутрішній</w:t>
            </w:r>
          </w:p>
          <w:p w:rsidR="008D1C82" w:rsidRDefault="008D1C82" w:rsidP="00D57A42">
            <w:pPr>
              <w:spacing w:after="0" w:line="240" w:lineRule="auto"/>
              <w:rPr>
                <w:sz w:val="28"/>
                <w:lang w:val="uk-UA"/>
              </w:rPr>
            </w:pPr>
            <w:r>
              <w:rPr>
                <w:sz w:val="28"/>
                <w:lang w:val="en-US"/>
              </w:rPr>
              <w:t>incisivus</w:t>
            </w:r>
            <w:r w:rsidRPr="00EC0F61">
              <w:rPr>
                <w:sz w:val="28"/>
                <w:lang w:val="uk-UA"/>
              </w:rPr>
              <w:t xml:space="preserve">, </w:t>
            </w:r>
            <w:r>
              <w:rPr>
                <w:sz w:val="28"/>
                <w:lang w:val="en-US"/>
              </w:rPr>
              <w:t>a</w:t>
            </w:r>
            <w:r w:rsidRPr="00EC0F61">
              <w:rPr>
                <w:sz w:val="28"/>
                <w:lang w:val="uk-UA"/>
              </w:rPr>
              <w:t xml:space="preserve">, </w:t>
            </w:r>
            <w:r>
              <w:rPr>
                <w:sz w:val="28"/>
                <w:lang w:val="en-US"/>
              </w:rPr>
              <w:t>um</w:t>
            </w:r>
            <w:r w:rsidRPr="00EC0F61">
              <w:rPr>
                <w:sz w:val="28"/>
                <w:lang w:val="uk-UA"/>
              </w:rPr>
              <w:t xml:space="preserve"> </w:t>
            </w:r>
            <w:r w:rsidR="00B56C15" w:rsidRPr="00F426D5">
              <w:rPr>
                <w:sz w:val="28"/>
                <w:lang w:val="uk-UA"/>
              </w:rPr>
              <w:t>–</w:t>
            </w:r>
            <w:r w:rsidR="001B7B84">
              <w:rPr>
                <w:sz w:val="28"/>
                <w:lang w:val="uk-UA"/>
              </w:rPr>
              <w:t xml:space="preserve"> </w:t>
            </w:r>
            <w:r>
              <w:rPr>
                <w:sz w:val="28"/>
                <w:lang w:val="uk-UA"/>
              </w:rPr>
              <w:t>різцевий</w:t>
            </w:r>
          </w:p>
          <w:p w:rsidR="008D1C82" w:rsidRPr="008D1C82" w:rsidRDefault="008D1C82" w:rsidP="00D57A42">
            <w:pPr>
              <w:spacing w:after="0" w:line="240" w:lineRule="auto"/>
              <w:rPr>
                <w:sz w:val="28"/>
                <w:lang w:val="uk-UA"/>
              </w:rPr>
            </w:pPr>
            <w:r w:rsidRPr="008D1C82">
              <w:rPr>
                <w:bCs/>
                <w:iCs/>
                <w:sz w:val="28"/>
                <w:lang w:val="en-US"/>
              </w:rPr>
              <w:t>ischiadicus</w:t>
            </w:r>
            <w:r w:rsidRPr="00EC0F61">
              <w:rPr>
                <w:sz w:val="28"/>
                <w:lang w:val="uk-UA"/>
              </w:rPr>
              <w:t xml:space="preserve">, </w:t>
            </w:r>
            <w:r>
              <w:rPr>
                <w:sz w:val="28"/>
                <w:lang w:val="en-US"/>
              </w:rPr>
              <w:t>a</w:t>
            </w:r>
            <w:r w:rsidRPr="00EC0F61">
              <w:rPr>
                <w:sz w:val="28"/>
                <w:lang w:val="uk-UA"/>
              </w:rPr>
              <w:t xml:space="preserve">, </w:t>
            </w:r>
            <w:r>
              <w:rPr>
                <w:sz w:val="28"/>
                <w:lang w:val="en-US"/>
              </w:rPr>
              <w:t>um</w:t>
            </w:r>
            <w:r w:rsidRPr="00EC0F61">
              <w:rPr>
                <w:sz w:val="28"/>
                <w:lang w:val="uk-UA"/>
              </w:rPr>
              <w:t xml:space="preserve"> </w:t>
            </w:r>
            <w:r w:rsidR="00B56C15" w:rsidRPr="00F426D5">
              <w:rPr>
                <w:sz w:val="28"/>
                <w:lang w:val="uk-UA"/>
              </w:rPr>
              <w:t>–</w:t>
            </w:r>
            <w:r w:rsidR="001B7B84">
              <w:rPr>
                <w:sz w:val="28"/>
                <w:lang w:val="uk-UA"/>
              </w:rPr>
              <w:t xml:space="preserve"> </w:t>
            </w:r>
            <w:r w:rsidR="00BA07B7">
              <w:rPr>
                <w:sz w:val="28"/>
                <w:lang w:val="uk-UA"/>
              </w:rPr>
              <w:t>сіднич</w:t>
            </w:r>
            <w:r>
              <w:rPr>
                <w:sz w:val="28"/>
                <w:lang w:val="uk-UA"/>
              </w:rPr>
              <w:t>ий</w:t>
            </w:r>
          </w:p>
          <w:p w:rsidR="000D0785" w:rsidRPr="000C6639" w:rsidRDefault="000D0785" w:rsidP="00D57A42">
            <w:pPr>
              <w:spacing w:after="0" w:line="240" w:lineRule="auto"/>
              <w:rPr>
                <w:sz w:val="28"/>
                <w:lang w:val="uk-UA"/>
              </w:rPr>
            </w:pPr>
            <w:r>
              <w:rPr>
                <w:sz w:val="28"/>
                <w:lang w:val="de-DE"/>
              </w:rPr>
              <w:t>liber</w:t>
            </w:r>
            <w:r w:rsidRPr="00845A21">
              <w:rPr>
                <w:sz w:val="28"/>
                <w:lang w:val="uk-UA"/>
              </w:rPr>
              <w:t xml:space="preserve">, </w:t>
            </w:r>
            <w:r w:rsidR="00B56C15" w:rsidRPr="00845A21">
              <w:rPr>
                <w:sz w:val="28"/>
                <w:lang w:val="uk-UA"/>
              </w:rPr>
              <w:t>ĕ</w:t>
            </w:r>
            <w:r>
              <w:rPr>
                <w:sz w:val="28"/>
                <w:lang w:val="de-DE"/>
              </w:rPr>
              <w:t>ra</w:t>
            </w:r>
            <w:r w:rsidRPr="00845A21">
              <w:rPr>
                <w:sz w:val="28"/>
                <w:lang w:val="uk-UA"/>
              </w:rPr>
              <w:t xml:space="preserve">, </w:t>
            </w:r>
            <w:r w:rsidR="00B56C15" w:rsidRPr="00845A21">
              <w:rPr>
                <w:sz w:val="28"/>
                <w:lang w:val="uk-UA"/>
              </w:rPr>
              <w:t>ĕ</w:t>
            </w:r>
            <w:r>
              <w:rPr>
                <w:sz w:val="28"/>
                <w:lang w:val="de-DE"/>
              </w:rPr>
              <w:t>rum</w:t>
            </w:r>
            <w:r w:rsidR="00B56C15" w:rsidRPr="00845A21">
              <w:rPr>
                <w:sz w:val="28"/>
                <w:lang w:val="uk-UA"/>
              </w:rPr>
              <w:t xml:space="preserve"> </w:t>
            </w:r>
            <w:r w:rsidR="00B56C15" w:rsidRPr="00F426D5">
              <w:rPr>
                <w:sz w:val="28"/>
                <w:lang w:val="uk-UA"/>
              </w:rPr>
              <w:t>–</w:t>
            </w:r>
            <w:r w:rsidR="00B56C15" w:rsidRPr="0028739E">
              <w:rPr>
                <w:sz w:val="28"/>
                <w:lang w:val="uk-UA"/>
              </w:rPr>
              <w:t xml:space="preserve"> </w:t>
            </w:r>
            <w:r w:rsidR="000C6639">
              <w:rPr>
                <w:sz w:val="28"/>
                <w:lang w:val="uk-UA"/>
              </w:rPr>
              <w:t>вільний</w:t>
            </w:r>
          </w:p>
          <w:p w:rsidR="000D0785" w:rsidRDefault="000D0785" w:rsidP="00D57A42">
            <w:pPr>
              <w:spacing w:after="0" w:line="240" w:lineRule="auto"/>
              <w:rPr>
                <w:sz w:val="28"/>
                <w:lang w:val="uk-UA"/>
              </w:rPr>
            </w:pPr>
            <w:r>
              <w:rPr>
                <w:sz w:val="28"/>
                <w:lang w:val="en-US"/>
              </w:rPr>
              <w:t>longus</w:t>
            </w:r>
            <w:r w:rsidRPr="00845A21">
              <w:rPr>
                <w:sz w:val="28"/>
                <w:lang w:val="uk-UA"/>
              </w:rPr>
              <w:t xml:space="preserve">, </w:t>
            </w:r>
            <w:r>
              <w:rPr>
                <w:sz w:val="28"/>
                <w:lang w:val="en-US"/>
              </w:rPr>
              <w:t>a</w:t>
            </w:r>
            <w:r w:rsidRPr="00845A21">
              <w:rPr>
                <w:sz w:val="28"/>
                <w:lang w:val="uk-UA"/>
              </w:rPr>
              <w:t xml:space="preserve">, </w:t>
            </w:r>
            <w:r>
              <w:rPr>
                <w:sz w:val="28"/>
                <w:lang w:val="en-US"/>
              </w:rPr>
              <w:t>um</w:t>
            </w:r>
            <w:r w:rsidR="00B56C15" w:rsidRPr="00845A21">
              <w:rPr>
                <w:sz w:val="28"/>
                <w:lang w:val="uk-UA"/>
              </w:rPr>
              <w:t xml:space="preserve"> </w:t>
            </w:r>
            <w:r w:rsidR="00B56C15" w:rsidRPr="00F426D5">
              <w:rPr>
                <w:sz w:val="28"/>
                <w:lang w:val="uk-UA"/>
              </w:rPr>
              <w:t>–</w:t>
            </w:r>
            <w:r w:rsidR="00B56C15" w:rsidRPr="00845A21">
              <w:rPr>
                <w:sz w:val="28"/>
                <w:lang w:val="uk-UA"/>
              </w:rPr>
              <w:t xml:space="preserve"> </w:t>
            </w:r>
            <w:r w:rsidR="000C6639">
              <w:rPr>
                <w:sz w:val="28"/>
                <w:lang w:val="uk-UA"/>
              </w:rPr>
              <w:t>довгий</w:t>
            </w:r>
          </w:p>
          <w:p w:rsidR="008D1C82" w:rsidRDefault="008D1C82" w:rsidP="00D57A42">
            <w:pPr>
              <w:spacing w:after="0" w:line="240" w:lineRule="auto"/>
              <w:rPr>
                <w:sz w:val="28"/>
                <w:lang w:val="uk-UA"/>
              </w:rPr>
            </w:pPr>
            <w:r>
              <w:rPr>
                <w:sz w:val="28"/>
                <w:lang w:val="en-US"/>
              </w:rPr>
              <w:t>lymphaticus</w:t>
            </w:r>
            <w:r w:rsidRPr="00845A21">
              <w:rPr>
                <w:sz w:val="28"/>
                <w:lang w:val="uk-UA"/>
              </w:rPr>
              <w:t xml:space="preserve">, </w:t>
            </w:r>
            <w:r>
              <w:rPr>
                <w:sz w:val="28"/>
                <w:lang w:val="en-US"/>
              </w:rPr>
              <w:t>a</w:t>
            </w:r>
            <w:r w:rsidRPr="00845A21">
              <w:rPr>
                <w:sz w:val="28"/>
                <w:lang w:val="uk-UA"/>
              </w:rPr>
              <w:t xml:space="preserve">, </w:t>
            </w:r>
            <w:r>
              <w:rPr>
                <w:sz w:val="28"/>
                <w:lang w:val="en-US"/>
              </w:rPr>
              <w:t>um</w:t>
            </w:r>
            <w:r w:rsidRPr="00845A21">
              <w:rPr>
                <w:sz w:val="28"/>
                <w:lang w:val="uk-UA"/>
              </w:rPr>
              <w:t xml:space="preserve"> </w:t>
            </w:r>
            <w:r w:rsidR="00B56C15" w:rsidRPr="00F426D5">
              <w:rPr>
                <w:sz w:val="28"/>
                <w:lang w:val="uk-UA"/>
              </w:rPr>
              <w:t>–</w:t>
            </w:r>
            <w:r w:rsidRPr="00845A21">
              <w:rPr>
                <w:sz w:val="28"/>
                <w:lang w:val="uk-UA"/>
              </w:rPr>
              <w:t xml:space="preserve"> </w:t>
            </w:r>
            <w:r>
              <w:rPr>
                <w:sz w:val="28"/>
                <w:lang w:val="uk-UA"/>
              </w:rPr>
              <w:t>лімфатичний</w:t>
            </w:r>
          </w:p>
          <w:p w:rsidR="000D0785" w:rsidRPr="000C6639" w:rsidRDefault="00B441AC" w:rsidP="00D57A42">
            <w:pPr>
              <w:spacing w:after="0" w:line="240" w:lineRule="auto"/>
              <w:rPr>
                <w:sz w:val="28"/>
                <w:u w:val="single"/>
                <w:lang w:val="uk-UA"/>
              </w:rPr>
            </w:pPr>
            <w:r>
              <w:rPr>
                <w:sz w:val="28"/>
                <w:lang w:val="en-US"/>
              </w:rPr>
              <w:t>massetericus</w:t>
            </w:r>
            <w:r w:rsidRPr="00845A21">
              <w:rPr>
                <w:sz w:val="28"/>
                <w:lang w:val="uk-UA"/>
              </w:rPr>
              <w:t xml:space="preserve">, </w:t>
            </w:r>
            <w:r>
              <w:rPr>
                <w:sz w:val="28"/>
                <w:lang w:val="en-US"/>
              </w:rPr>
              <w:t>a</w:t>
            </w:r>
            <w:r w:rsidRPr="00845A21">
              <w:rPr>
                <w:sz w:val="28"/>
                <w:lang w:val="uk-UA"/>
              </w:rPr>
              <w:t xml:space="preserve">, </w:t>
            </w:r>
            <w:r>
              <w:rPr>
                <w:sz w:val="28"/>
                <w:lang w:val="en-US"/>
              </w:rPr>
              <w:t>um</w:t>
            </w:r>
            <w:r w:rsidRPr="00845A21">
              <w:rPr>
                <w:sz w:val="28"/>
                <w:lang w:val="uk-UA"/>
              </w:rPr>
              <w:t xml:space="preserve"> </w:t>
            </w:r>
            <w:r w:rsidR="00B56C15" w:rsidRPr="00F426D5">
              <w:rPr>
                <w:sz w:val="28"/>
                <w:lang w:val="uk-UA"/>
              </w:rPr>
              <w:t>–</w:t>
            </w:r>
            <w:r w:rsidRPr="00845A21">
              <w:rPr>
                <w:sz w:val="28"/>
                <w:lang w:val="uk-UA"/>
              </w:rPr>
              <w:t xml:space="preserve"> </w:t>
            </w:r>
            <w:r>
              <w:rPr>
                <w:sz w:val="28"/>
                <w:lang w:val="uk-UA"/>
              </w:rPr>
              <w:t>жувальний</w:t>
            </w:r>
          </w:p>
        </w:tc>
        <w:tc>
          <w:tcPr>
            <w:tcW w:w="4987" w:type="dxa"/>
            <w:hideMark/>
          </w:tcPr>
          <w:p w:rsidR="00041529" w:rsidRPr="000C6639" w:rsidRDefault="00041529" w:rsidP="00D57A42">
            <w:pPr>
              <w:spacing w:after="0" w:line="240" w:lineRule="auto"/>
              <w:rPr>
                <w:sz w:val="28"/>
                <w:lang w:val="uk-UA"/>
              </w:rPr>
            </w:pPr>
            <w:r>
              <w:rPr>
                <w:sz w:val="28"/>
                <w:lang w:val="en-US"/>
              </w:rPr>
              <w:t>masto</w:t>
            </w:r>
            <w:r w:rsidR="00E44F2E" w:rsidRPr="00E44F2E">
              <w:rPr>
                <w:sz w:val="28"/>
                <w:lang w:val="uk-UA"/>
              </w:rPr>
              <w:t>ī</w:t>
            </w:r>
            <w:r>
              <w:rPr>
                <w:sz w:val="28"/>
                <w:lang w:val="en-US"/>
              </w:rPr>
              <w:t>deus</w:t>
            </w:r>
            <w:r w:rsidRPr="000C6639">
              <w:rPr>
                <w:sz w:val="28"/>
                <w:lang w:val="uk-UA"/>
              </w:rPr>
              <w:t xml:space="preserve">, </w:t>
            </w:r>
            <w:r>
              <w:rPr>
                <w:sz w:val="28"/>
                <w:lang w:val="en-US"/>
              </w:rPr>
              <w:t>a</w:t>
            </w:r>
            <w:r w:rsidRPr="000C6639">
              <w:rPr>
                <w:sz w:val="28"/>
                <w:lang w:val="uk-UA"/>
              </w:rPr>
              <w:t xml:space="preserve">, </w:t>
            </w:r>
            <w:r>
              <w:rPr>
                <w:sz w:val="28"/>
                <w:lang w:val="en-US"/>
              </w:rPr>
              <w:t>um</w:t>
            </w:r>
            <w:r w:rsidRPr="000C6639">
              <w:rPr>
                <w:sz w:val="28"/>
                <w:lang w:val="uk-UA"/>
              </w:rPr>
              <w:t xml:space="preserve"> </w:t>
            </w:r>
            <w:r w:rsidR="00E44F2E" w:rsidRPr="00F426D5">
              <w:rPr>
                <w:sz w:val="28"/>
                <w:lang w:val="uk-UA"/>
              </w:rPr>
              <w:t>–</w:t>
            </w:r>
            <w:r w:rsidR="005B4713" w:rsidRPr="008E1130">
              <w:rPr>
                <w:sz w:val="28"/>
                <w:lang w:val="uk-UA"/>
              </w:rPr>
              <w:t xml:space="preserve"> </w:t>
            </w:r>
            <w:r w:rsidRPr="000C6639">
              <w:rPr>
                <w:sz w:val="28"/>
                <w:lang w:val="uk-UA"/>
              </w:rPr>
              <w:t>сос</w:t>
            </w:r>
            <w:r w:rsidR="001B7B84">
              <w:rPr>
                <w:sz w:val="28"/>
                <w:lang w:val="uk-UA"/>
              </w:rPr>
              <w:t>ко</w:t>
            </w:r>
            <w:r>
              <w:rPr>
                <w:sz w:val="28"/>
                <w:lang w:val="uk-UA"/>
              </w:rPr>
              <w:t>подібний</w:t>
            </w:r>
          </w:p>
          <w:p w:rsidR="00041529" w:rsidRDefault="00041529" w:rsidP="00D57A42">
            <w:pPr>
              <w:spacing w:after="0" w:line="240" w:lineRule="auto"/>
              <w:rPr>
                <w:sz w:val="28"/>
                <w:lang w:val="uk-UA"/>
              </w:rPr>
            </w:pPr>
            <w:r>
              <w:rPr>
                <w:sz w:val="28"/>
                <w:lang w:val="en-US"/>
              </w:rPr>
              <w:t>medi</w:t>
            </w:r>
            <w:r w:rsidR="00E44F2E" w:rsidRPr="00E44F2E">
              <w:rPr>
                <w:sz w:val="28"/>
                <w:lang w:val="uk-UA"/>
              </w:rPr>
              <w:t>ā</w:t>
            </w:r>
            <w:r>
              <w:rPr>
                <w:sz w:val="28"/>
                <w:lang w:val="en-US"/>
              </w:rPr>
              <w:t>nus</w:t>
            </w:r>
            <w:r w:rsidRPr="000C6639">
              <w:rPr>
                <w:sz w:val="28"/>
                <w:lang w:val="uk-UA"/>
              </w:rPr>
              <w:t xml:space="preserve">, </w:t>
            </w:r>
            <w:r>
              <w:rPr>
                <w:sz w:val="28"/>
                <w:lang w:val="en-US"/>
              </w:rPr>
              <w:t>a</w:t>
            </w:r>
            <w:r w:rsidRPr="000C6639">
              <w:rPr>
                <w:sz w:val="28"/>
                <w:lang w:val="uk-UA"/>
              </w:rPr>
              <w:t xml:space="preserve">, </w:t>
            </w:r>
            <w:r>
              <w:rPr>
                <w:sz w:val="28"/>
                <w:lang w:val="en-US"/>
              </w:rPr>
              <w:t>um</w:t>
            </w:r>
            <w:r w:rsidR="001B7B84">
              <w:rPr>
                <w:sz w:val="28"/>
                <w:lang w:val="uk-UA"/>
              </w:rPr>
              <w:t xml:space="preserve"> </w:t>
            </w:r>
            <w:r w:rsidR="00E44F2E" w:rsidRPr="00F426D5">
              <w:rPr>
                <w:sz w:val="28"/>
                <w:lang w:val="uk-UA"/>
              </w:rPr>
              <w:t>–</w:t>
            </w:r>
            <w:r w:rsidR="001B7B84">
              <w:rPr>
                <w:sz w:val="28"/>
                <w:lang w:val="uk-UA"/>
              </w:rPr>
              <w:t xml:space="preserve"> </w:t>
            </w:r>
            <w:r w:rsidRPr="000C6639">
              <w:rPr>
                <w:sz w:val="28"/>
                <w:lang w:val="uk-UA"/>
              </w:rPr>
              <w:t>с</w:t>
            </w:r>
            <w:r>
              <w:rPr>
                <w:sz w:val="28"/>
                <w:lang w:val="uk-UA"/>
              </w:rPr>
              <w:t>е</w:t>
            </w:r>
            <w:r w:rsidRPr="000C6639">
              <w:rPr>
                <w:sz w:val="28"/>
                <w:lang w:val="uk-UA"/>
              </w:rPr>
              <w:t>рединн</w:t>
            </w:r>
            <w:r>
              <w:rPr>
                <w:sz w:val="28"/>
                <w:lang w:val="uk-UA"/>
              </w:rPr>
              <w:t>и</w:t>
            </w:r>
            <w:r w:rsidRPr="000C6639">
              <w:rPr>
                <w:sz w:val="28"/>
                <w:lang w:val="uk-UA"/>
              </w:rPr>
              <w:t>й</w:t>
            </w:r>
          </w:p>
          <w:p w:rsidR="000D0785" w:rsidRDefault="000D0785" w:rsidP="00D57A42">
            <w:pPr>
              <w:spacing w:after="0" w:line="240" w:lineRule="auto"/>
              <w:rPr>
                <w:sz w:val="28"/>
                <w:lang w:val="uk-UA"/>
              </w:rPr>
            </w:pPr>
            <w:r>
              <w:rPr>
                <w:sz w:val="28"/>
                <w:lang w:val="en-US"/>
              </w:rPr>
              <w:t>medius</w:t>
            </w:r>
            <w:r w:rsidRPr="00041529">
              <w:rPr>
                <w:sz w:val="28"/>
                <w:lang w:val="uk-UA"/>
              </w:rPr>
              <w:t xml:space="preserve">, </w:t>
            </w:r>
            <w:r>
              <w:rPr>
                <w:sz w:val="28"/>
                <w:lang w:val="en-US"/>
              </w:rPr>
              <w:t>a</w:t>
            </w:r>
            <w:r w:rsidRPr="00041529">
              <w:rPr>
                <w:sz w:val="28"/>
                <w:lang w:val="uk-UA"/>
              </w:rPr>
              <w:t xml:space="preserve">, </w:t>
            </w:r>
            <w:r>
              <w:rPr>
                <w:sz w:val="28"/>
                <w:lang w:val="en-US"/>
              </w:rPr>
              <w:t>um</w:t>
            </w:r>
            <w:r w:rsidR="00B56C15" w:rsidRPr="00845A21">
              <w:rPr>
                <w:sz w:val="28"/>
                <w:lang w:val="uk-UA"/>
              </w:rPr>
              <w:t xml:space="preserve"> </w:t>
            </w:r>
            <w:r w:rsidR="00B56C15" w:rsidRPr="00F426D5">
              <w:rPr>
                <w:sz w:val="28"/>
                <w:lang w:val="uk-UA"/>
              </w:rPr>
              <w:t>–</w:t>
            </w:r>
            <w:r w:rsidRPr="00041529">
              <w:rPr>
                <w:sz w:val="28"/>
                <w:lang w:val="uk-UA"/>
              </w:rPr>
              <w:t xml:space="preserve"> </w:t>
            </w:r>
            <w:r w:rsidR="001B7B84" w:rsidRPr="00041529">
              <w:rPr>
                <w:sz w:val="28"/>
                <w:lang w:val="uk-UA"/>
              </w:rPr>
              <w:t>серед</w:t>
            </w:r>
            <w:r w:rsidR="001B7B84">
              <w:rPr>
                <w:sz w:val="28"/>
                <w:lang w:val="uk-UA"/>
              </w:rPr>
              <w:t>н</w:t>
            </w:r>
            <w:r w:rsidR="001B7B84" w:rsidRPr="00041529">
              <w:rPr>
                <w:sz w:val="28"/>
                <w:lang w:val="uk-UA"/>
              </w:rPr>
              <w:t>ій</w:t>
            </w:r>
            <w:r w:rsidRPr="00041529">
              <w:rPr>
                <w:sz w:val="28"/>
                <w:lang w:val="uk-UA"/>
              </w:rPr>
              <w:t xml:space="preserve"> </w:t>
            </w:r>
          </w:p>
          <w:p w:rsidR="00B441AC" w:rsidRPr="00B441AC" w:rsidRDefault="00B441AC" w:rsidP="00D57A42">
            <w:pPr>
              <w:spacing w:after="0" w:line="240" w:lineRule="auto"/>
              <w:rPr>
                <w:sz w:val="28"/>
                <w:lang w:val="uk-UA"/>
              </w:rPr>
            </w:pPr>
            <w:r>
              <w:rPr>
                <w:sz w:val="28"/>
                <w:lang w:val="en-US"/>
              </w:rPr>
              <w:t>mucosus</w:t>
            </w:r>
            <w:r w:rsidRPr="00041529">
              <w:rPr>
                <w:sz w:val="28"/>
                <w:lang w:val="uk-UA"/>
              </w:rPr>
              <w:t xml:space="preserve">, </w:t>
            </w:r>
            <w:r>
              <w:rPr>
                <w:sz w:val="28"/>
                <w:lang w:val="en-US"/>
              </w:rPr>
              <w:t>a</w:t>
            </w:r>
            <w:r w:rsidRPr="00041529">
              <w:rPr>
                <w:sz w:val="28"/>
                <w:lang w:val="uk-UA"/>
              </w:rPr>
              <w:t xml:space="preserve">, </w:t>
            </w:r>
            <w:r>
              <w:rPr>
                <w:sz w:val="28"/>
                <w:lang w:val="en-US"/>
              </w:rPr>
              <w:t>um</w:t>
            </w:r>
            <w:r w:rsidRPr="00041529">
              <w:rPr>
                <w:sz w:val="28"/>
                <w:lang w:val="uk-UA"/>
              </w:rPr>
              <w:t xml:space="preserve"> </w:t>
            </w:r>
            <w:r w:rsidR="00B56C15" w:rsidRPr="00F426D5">
              <w:rPr>
                <w:sz w:val="28"/>
                <w:lang w:val="uk-UA"/>
              </w:rPr>
              <w:t>–</w:t>
            </w:r>
            <w:r w:rsidR="005B4713" w:rsidRPr="00845A21">
              <w:rPr>
                <w:sz w:val="28"/>
                <w:lang w:val="uk-UA"/>
              </w:rPr>
              <w:t xml:space="preserve"> </w:t>
            </w:r>
            <w:r>
              <w:rPr>
                <w:sz w:val="28"/>
                <w:lang w:val="uk-UA"/>
              </w:rPr>
              <w:t>слизовий</w:t>
            </w:r>
          </w:p>
          <w:p w:rsidR="000D0785" w:rsidRDefault="000D0785" w:rsidP="00D57A42">
            <w:pPr>
              <w:spacing w:after="0" w:line="240" w:lineRule="auto"/>
              <w:rPr>
                <w:sz w:val="28"/>
                <w:lang w:val="uk-UA"/>
              </w:rPr>
            </w:pPr>
            <w:r w:rsidRPr="00EC0F61">
              <w:rPr>
                <w:sz w:val="28"/>
                <w:lang w:val="fr-FR"/>
              </w:rPr>
              <w:t>opticus</w:t>
            </w:r>
            <w:r w:rsidRPr="00041529">
              <w:rPr>
                <w:sz w:val="28"/>
                <w:lang w:val="uk-UA"/>
              </w:rPr>
              <w:t xml:space="preserve">, </w:t>
            </w:r>
            <w:r w:rsidRPr="00EC0F61">
              <w:rPr>
                <w:sz w:val="28"/>
                <w:lang w:val="fr-FR"/>
              </w:rPr>
              <w:t>a</w:t>
            </w:r>
            <w:r w:rsidRPr="00041529">
              <w:rPr>
                <w:sz w:val="28"/>
                <w:lang w:val="uk-UA"/>
              </w:rPr>
              <w:t xml:space="preserve">, </w:t>
            </w:r>
            <w:r w:rsidRPr="00EC0F61">
              <w:rPr>
                <w:sz w:val="28"/>
                <w:lang w:val="fr-FR"/>
              </w:rPr>
              <w:t>um</w:t>
            </w:r>
            <w:r w:rsidR="00B56C15">
              <w:rPr>
                <w:sz w:val="28"/>
                <w:lang w:val="fr-FR"/>
              </w:rPr>
              <w:t xml:space="preserve"> </w:t>
            </w:r>
            <w:r w:rsidR="00B56C15" w:rsidRPr="00F426D5">
              <w:rPr>
                <w:sz w:val="28"/>
                <w:lang w:val="uk-UA"/>
              </w:rPr>
              <w:t>–</w:t>
            </w:r>
            <w:r w:rsidR="00B56C15" w:rsidRPr="00845A21">
              <w:rPr>
                <w:sz w:val="28"/>
                <w:lang w:val="uk-UA"/>
              </w:rPr>
              <w:t xml:space="preserve"> </w:t>
            </w:r>
            <w:r w:rsidR="000C6639">
              <w:rPr>
                <w:sz w:val="28"/>
                <w:lang w:val="uk-UA"/>
              </w:rPr>
              <w:t>зоровий</w:t>
            </w:r>
          </w:p>
          <w:p w:rsidR="00B441AC" w:rsidRPr="00B441AC" w:rsidRDefault="00B441AC" w:rsidP="00D57A42">
            <w:pPr>
              <w:spacing w:after="0" w:line="240" w:lineRule="auto"/>
              <w:rPr>
                <w:sz w:val="28"/>
                <w:lang w:val="uk-UA"/>
              </w:rPr>
            </w:pPr>
            <w:r w:rsidRPr="00EC0F61">
              <w:rPr>
                <w:sz w:val="28"/>
                <w:lang w:val="fr-FR"/>
              </w:rPr>
              <w:t xml:space="preserve">osseus, a, um </w:t>
            </w:r>
            <w:r w:rsidR="00B56C15" w:rsidRPr="00F426D5">
              <w:rPr>
                <w:sz w:val="28"/>
                <w:lang w:val="uk-UA"/>
              </w:rPr>
              <w:t>–</w:t>
            </w:r>
            <w:r w:rsidR="005B4713">
              <w:rPr>
                <w:sz w:val="28"/>
                <w:lang w:val="fr-FR"/>
              </w:rPr>
              <w:t xml:space="preserve"> </w:t>
            </w:r>
            <w:r>
              <w:rPr>
                <w:sz w:val="28"/>
                <w:lang w:val="uk-UA"/>
              </w:rPr>
              <w:t>кістковий</w:t>
            </w:r>
          </w:p>
          <w:p w:rsidR="000D0785" w:rsidRDefault="000D0785" w:rsidP="00D57A42">
            <w:pPr>
              <w:spacing w:after="0" w:line="240" w:lineRule="auto"/>
              <w:rPr>
                <w:sz w:val="28"/>
                <w:lang w:val="uk-UA"/>
              </w:rPr>
            </w:pPr>
            <w:r>
              <w:rPr>
                <w:sz w:val="28"/>
                <w:lang w:val="en-US"/>
              </w:rPr>
              <w:t>palatinus</w:t>
            </w:r>
            <w:r w:rsidRPr="00EC0F61">
              <w:rPr>
                <w:sz w:val="28"/>
                <w:lang w:val="uk-UA"/>
              </w:rPr>
              <w:t xml:space="preserve">, </w:t>
            </w:r>
            <w:r>
              <w:rPr>
                <w:sz w:val="28"/>
                <w:lang w:val="en-US"/>
              </w:rPr>
              <w:t>a</w:t>
            </w:r>
            <w:r w:rsidRPr="00EC0F61">
              <w:rPr>
                <w:sz w:val="28"/>
                <w:lang w:val="uk-UA"/>
              </w:rPr>
              <w:t xml:space="preserve">, </w:t>
            </w:r>
            <w:r>
              <w:rPr>
                <w:sz w:val="28"/>
                <w:lang w:val="en-US"/>
              </w:rPr>
              <w:t>um</w:t>
            </w:r>
            <w:r w:rsidR="00B56C15" w:rsidRPr="00B56C15">
              <w:rPr>
                <w:sz w:val="28"/>
                <w:lang w:val="uk-UA"/>
              </w:rPr>
              <w:t xml:space="preserve"> </w:t>
            </w:r>
            <w:r w:rsidR="00B56C15" w:rsidRPr="00F426D5">
              <w:rPr>
                <w:sz w:val="28"/>
                <w:lang w:val="uk-UA"/>
              </w:rPr>
              <w:t>–</w:t>
            </w:r>
            <w:r w:rsidR="00B56C15" w:rsidRPr="00B56C15">
              <w:rPr>
                <w:sz w:val="28"/>
                <w:lang w:val="uk-UA"/>
              </w:rPr>
              <w:t xml:space="preserve"> </w:t>
            </w:r>
            <w:r w:rsidR="000C6639">
              <w:rPr>
                <w:sz w:val="28"/>
                <w:lang w:val="uk-UA"/>
              </w:rPr>
              <w:t>піднебінний</w:t>
            </w:r>
          </w:p>
          <w:p w:rsidR="00B441AC" w:rsidRDefault="00B441AC" w:rsidP="00D57A42">
            <w:pPr>
              <w:spacing w:after="0" w:line="240" w:lineRule="auto"/>
              <w:rPr>
                <w:sz w:val="28"/>
                <w:lang w:val="uk-UA"/>
              </w:rPr>
            </w:pPr>
            <w:r>
              <w:rPr>
                <w:sz w:val="28"/>
                <w:lang w:val="en-US"/>
              </w:rPr>
              <w:t>petrosus</w:t>
            </w:r>
            <w:r w:rsidRPr="00EC0F61">
              <w:rPr>
                <w:sz w:val="28"/>
                <w:lang w:val="uk-UA"/>
              </w:rPr>
              <w:t xml:space="preserve">, </w:t>
            </w:r>
            <w:r>
              <w:rPr>
                <w:sz w:val="28"/>
                <w:lang w:val="en-US"/>
              </w:rPr>
              <w:t>a</w:t>
            </w:r>
            <w:r w:rsidRPr="00EC0F61">
              <w:rPr>
                <w:sz w:val="28"/>
                <w:lang w:val="uk-UA"/>
              </w:rPr>
              <w:t xml:space="preserve">, </w:t>
            </w:r>
            <w:r>
              <w:rPr>
                <w:sz w:val="28"/>
                <w:lang w:val="en-US"/>
              </w:rPr>
              <w:t>um</w:t>
            </w:r>
            <w:r>
              <w:rPr>
                <w:sz w:val="28"/>
                <w:lang w:val="uk-UA"/>
              </w:rPr>
              <w:t xml:space="preserve"> </w:t>
            </w:r>
            <w:r w:rsidR="00B56C15" w:rsidRPr="00F426D5">
              <w:rPr>
                <w:sz w:val="28"/>
                <w:lang w:val="uk-UA"/>
              </w:rPr>
              <w:t>–</w:t>
            </w:r>
            <w:r>
              <w:rPr>
                <w:sz w:val="28"/>
                <w:lang w:val="uk-UA"/>
              </w:rPr>
              <w:t xml:space="preserve"> кам</w:t>
            </w:r>
            <w:r w:rsidR="00EC1475">
              <w:rPr>
                <w:sz w:val="28"/>
                <w:lang w:val="uk-UA"/>
              </w:rPr>
              <w:t>’</w:t>
            </w:r>
            <w:r>
              <w:rPr>
                <w:sz w:val="28"/>
                <w:lang w:val="uk-UA"/>
              </w:rPr>
              <w:t>янистий</w:t>
            </w:r>
          </w:p>
          <w:p w:rsidR="00B441AC" w:rsidRDefault="00B441AC" w:rsidP="00D57A42">
            <w:pPr>
              <w:spacing w:after="0" w:line="240" w:lineRule="auto"/>
              <w:rPr>
                <w:sz w:val="28"/>
                <w:lang w:val="uk-UA"/>
              </w:rPr>
            </w:pPr>
            <w:r>
              <w:rPr>
                <w:sz w:val="28"/>
                <w:lang w:val="en-US"/>
              </w:rPr>
              <w:t>profundus</w:t>
            </w:r>
            <w:r w:rsidRPr="00EC0F61">
              <w:rPr>
                <w:sz w:val="28"/>
                <w:lang w:val="uk-UA"/>
              </w:rPr>
              <w:t xml:space="preserve">, </w:t>
            </w:r>
            <w:r>
              <w:rPr>
                <w:sz w:val="28"/>
                <w:lang w:val="en-US"/>
              </w:rPr>
              <w:t>a</w:t>
            </w:r>
            <w:r w:rsidRPr="00EC0F61">
              <w:rPr>
                <w:sz w:val="28"/>
                <w:lang w:val="uk-UA"/>
              </w:rPr>
              <w:t xml:space="preserve">, </w:t>
            </w:r>
            <w:r>
              <w:rPr>
                <w:sz w:val="28"/>
                <w:lang w:val="en-US"/>
              </w:rPr>
              <w:t>um</w:t>
            </w:r>
            <w:r w:rsidRPr="00EC0F61">
              <w:rPr>
                <w:sz w:val="28"/>
                <w:lang w:val="uk-UA"/>
              </w:rPr>
              <w:t xml:space="preserve"> </w:t>
            </w:r>
            <w:r w:rsidR="00B56C15" w:rsidRPr="00F426D5">
              <w:rPr>
                <w:sz w:val="28"/>
                <w:lang w:val="uk-UA"/>
              </w:rPr>
              <w:t>–</w:t>
            </w:r>
            <w:r w:rsidR="005B4713" w:rsidRPr="00B56C15">
              <w:rPr>
                <w:sz w:val="28"/>
                <w:lang w:val="uk-UA"/>
              </w:rPr>
              <w:t xml:space="preserve"> </w:t>
            </w:r>
            <w:r>
              <w:rPr>
                <w:sz w:val="28"/>
                <w:lang w:val="uk-UA"/>
              </w:rPr>
              <w:t>глибокий</w:t>
            </w:r>
          </w:p>
          <w:p w:rsidR="00B441AC" w:rsidRPr="00B441AC" w:rsidRDefault="00B441AC" w:rsidP="00D57A42">
            <w:pPr>
              <w:spacing w:after="0" w:line="240" w:lineRule="auto"/>
              <w:rPr>
                <w:sz w:val="28"/>
                <w:lang w:val="uk-UA"/>
              </w:rPr>
            </w:pPr>
            <w:r>
              <w:rPr>
                <w:sz w:val="28"/>
                <w:lang w:val="en-US"/>
              </w:rPr>
              <w:t>serotinus</w:t>
            </w:r>
            <w:r w:rsidRPr="00EC0F61">
              <w:rPr>
                <w:sz w:val="28"/>
                <w:lang w:val="uk-UA"/>
              </w:rPr>
              <w:t xml:space="preserve">, </w:t>
            </w:r>
            <w:r>
              <w:rPr>
                <w:sz w:val="28"/>
                <w:lang w:val="en-US"/>
              </w:rPr>
              <w:t>a</w:t>
            </w:r>
            <w:r w:rsidRPr="00EC0F61">
              <w:rPr>
                <w:sz w:val="28"/>
                <w:lang w:val="uk-UA"/>
              </w:rPr>
              <w:t xml:space="preserve">, </w:t>
            </w:r>
            <w:r>
              <w:rPr>
                <w:sz w:val="28"/>
                <w:lang w:val="en-US"/>
              </w:rPr>
              <w:t>um</w:t>
            </w:r>
            <w:r w:rsidRPr="00EC0F61">
              <w:rPr>
                <w:sz w:val="28"/>
                <w:lang w:val="uk-UA"/>
              </w:rPr>
              <w:t xml:space="preserve"> </w:t>
            </w:r>
            <w:r w:rsidR="00B56C15" w:rsidRPr="00F426D5">
              <w:rPr>
                <w:sz w:val="28"/>
                <w:lang w:val="uk-UA"/>
              </w:rPr>
              <w:t>–</w:t>
            </w:r>
            <w:r w:rsidR="005B4713" w:rsidRPr="00845A21">
              <w:rPr>
                <w:sz w:val="28"/>
                <w:lang w:val="uk-UA"/>
              </w:rPr>
              <w:t xml:space="preserve"> </w:t>
            </w:r>
            <w:r>
              <w:rPr>
                <w:sz w:val="28"/>
                <w:lang w:val="uk-UA"/>
              </w:rPr>
              <w:t>запізнілий</w:t>
            </w:r>
          </w:p>
          <w:p w:rsidR="000D0785" w:rsidRPr="000C6639" w:rsidRDefault="000D0785" w:rsidP="00D57A42">
            <w:pPr>
              <w:spacing w:after="0" w:line="240" w:lineRule="auto"/>
              <w:rPr>
                <w:sz w:val="28"/>
                <w:lang w:val="uk-UA"/>
              </w:rPr>
            </w:pPr>
            <w:r>
              <w:rPr>
                <w:sz w:val="28"/>
                <w:lang w:val="en-US"/>
              </w:rPr>
              <w:t>sinister</w:t>
            </w:r>
            <w:r w:rsidRPr="00EC0F61">
              <w:rPr>
                <w:sz w:val="28"/>
                <w:lang w:val="uk-UA"/>
              </w:rPr>
              <w:t xml:space="preserve">, </w:t>
            </w:r>
            <w:r>
              <w:rPr>
                <w:sz w:val="28"/>
                <w:lang w:val="en-US"/>
              </w:rPr>
              <w:t>tra</w:t>
            </w:r>
            <w:r w:rsidRPr="00EC0F61">
              <w:rPr>
                <w:sz w:val="28"/>
                <w:lang w:val="uk-UA"/>
              </w:rPr>
              <w:t xml:space="preserve">, </w:t>
            </w:r>
            <w:r>
              <w:rPr>
                <w:sz w:val="28"/>
                <w:lang w:val="en-US"/>
              </w:rPr>
              <w:t>trum</w:t>
            </w:r>
            <w:r w:rsidR="00B56C15" w:rsidRPr="00845A21">
              <w:rPr>
                <w:sz w:val="28"/>
                <w:lang w:val="uk-UA"/>
              </w:rPr>
              <w:t xml:space="preserve"> </w:t>
            </w:r>
            <w:r w:rsidR="00B56C15" w:rsidRPr="00F426D5">
              <w:rPr>
                <w:sz w:val="28"/>
                <w:lang w:val="uk-UA"/>
              </w:rPr>
              <w:t>–</w:t>
            </w:r>
            <w:r w:rsidR="00B56C15" w:rsidRPr="00845A21">
              <w:rPr>
                <w:sz w:val="28"/>
                <w:lang w:val="uk-UA"/>
              </w:rPr>
              <w:t xml:space="preserve"> </w:t>
            </w:r>
            <w:r w:rsidRPr="00EC0F61">
              <w:rPr>
                <w:sz w:val="28"/>
                <w:lang w:val="uk-UA"/>
              </w:rPr>
              <w:t>л</w:t>
            </w:r>
            <w:r w:rsidR="000C6639">
              <w:rPr>
                <w:sz w:val="28"/>
                <w:lang w:val="uk-UA"/>
              </w:rPr>
              <w:t>івий</w:t>
            </w:r>
          </w:p>
          <w:p w:rsidR="000D0785" w:rsidRPr="00EC0F61" w:rsidRDefault="000D0785" w:rsidP="00D57A42">
            <w:pPr>
              <w:spacing w:after="0" w:line="240" w:lineRule="auto"/>
              <w:rPr>
                <w:sz w:val="28"/>
                <w:lang w:val="uk-UA"/>
              </w:rPr>
            </w:pPr>
            <w:r>
              <w:rPr>
                <w:sz w:val="28"/>
                <w:lang w:val="en-US"/>
              </w:rPr>
              <w:t>spinosus</w:t>
            </w:r>
            <w:r w:rsidRPr="00EC0F61">
              <w:rPr>
                <w:sz w:val="28"/>
                <w:lang w:val="uk-UA"/>
              </w:rPr>
              <w:t xml:space="preserve">, </w:t>
            </w:r>
            <w:r>
              <w:rPr>
                <w:sz w:val="28"/>
                <w:lang w:val="en-US"/>
              </w:rPr>
              <w:t>a</w:t>
            </w:r>
            <w:r w:rsidRPr="00EC0F61">
              <w:rPr>
                <w:sz w:val="28"/>
                <w:lang w:val="uk-UA"/>
              </w:rPr>
              <w:t xml:space="preserve">, </w:t>
            </w:r>
            <w:r>
              <w:rPr>
                <w:sz w:val="28"/>
                <w:lang w:val="en-US"/>
              </w:rPr>
              <w:t>um</w:t>
            </w:r>
            <w:r w:rsidR="00B56C15" w:rsidRPr="00845A21">
              <w:rPr>
                <w:sz w:val="28"/>
                <w:lang w:val="uk-UA"/>
              </w:rPr>
              <w:t xml:space="preserve"> </w:t>
            </w:r>
            <w:r w:rsidR="00B56C15" w:rsidRPr="00F426D5">
              <w:rPr>
                <w:sz w:val="28"/>
                <w:lang w:val="uk-UA"/>
              </w:rPr>
              <w:t>–</w:t>
            </w:r>
            <w:r w:rsidR="00B56C15" w:rsidRPr="00845A21">
              <w:rPr>
                <w:sz w:val="28"/>
                <w:lang w:val="uk-UA"/>
              </w:rPr>
              <w:t xml:space="preserve"> </w:t>
            </w:r>
            <w:r w:rsidRPr="00EC0F61">
              <w:rPr>
                <w:sz w:val="28"/>
                <w:lang w:val="uk-UA"/>
              </w:rPr>
              <w:t>остист</w:t>
            </w:r>
            <w:r w:rsidR="000C6639">
              <w:rPr>
                <w:sz w:val="28"/>
                <w:lang w:val="uk-UA"/>
              </w:rPr>
              <w:t>и</w:t>
            </w:r>
            <w:r w:rsidRPr="00EC0F61">
              <w:rPr>
                <w:sz w:val="28"/>
                <w:lang w:val="uk-UA"/>
              </w:rPr>
              <w:t>й</w:t>
            </w:r>
          </w:p>
          <w:p w:rsidR="000D0785" w:rsidRPr="00EC0F61" w:rsidRDefault="000D0785" w:rsidP="00D57A42">
            <w:pPr>
              <w:spacing w:after="0" w:line="240" w:lineRule="auto"/>
              <w:rPr>
                <w:sz w:val="28"/>
                <w:lang w:val="uk-UA"/>
              </w:rPr>
            </w:pPr>
            <w:r>
              <w:rPr>
                <w:sz w:val="28"/>
                <w:lang w:val="en-US"/>
              </w:rPr>
              <w:t>spongiosus</w:t>
            </w:r>
            <w:r w:rsidRPr="00EC0F61">
              <w:rPr>
                <w:sz w:val="28"/>
                <w:lang w:val="uk-UA"/>
              </w:rPr>
              <w:t xml:space="preserve">, </w:t>
            </w:r>
            <w:r>
              <w:rPr>
                <w:sz w:val="28"/>
                <w:lang w:val="en-US"/>
              </w:rPr>
              <w:t>a</w:t>
            </w:r>
            <w:r w:rsidRPr="00EC0F61">
              <w:rPr>
                <w:sz w:val="28"/>
                <w:lang w:val="uk-UA"/>
              </w:rPr>
              <w:t xml:space="preserve">, </w:t>
            </w:r>
            <w:r>
              <w:rPr>
                <w:sz w:val="28"/>
                <w:lang w:val="en-US"/>
              </w:rPr>
              <w:t>um</w:t>
            </w:r>
            <w:r w:rsidR="00B56C15" w:rsidRPr="00845A21">
              <w:rPr>
                <w:sz w:val="28"/>
                <w:lang w:val="uk-UA"/>
              </w:rPr>
              <w:t xml:space="preserve"> </w:t>
            </w:r>
            <w:r w:rsidR="00B56C15" w:rsidRPr="00F426D5">
              <w:rPr>
                <w:sz w:val="28"/>
                <w:lang w:val="uk-UA"/>
              </w:rPr>
              <w:t>–</w:t>
            </w:r>
            <w:r w:rsidR="00B56C15" w:rsidRPr="00845A21">
              <w:rPr>
                <w:sz w:val="28"/>
                <w:lang w:val="uk-UA"/>
              </w:rPr>
              <w:t xml:space="preserve"> </w:t>
            </w:r>
            <w:r w:rsidRPr="00EC0F61">
              <w:rPr>
                <w:sz w:val="28"/>
                <w:lang w:val="uk-UA"/>
              </w:rPr>
              <w:t>губчат</w:t>
            </w:r>
            <w:r w:rsidR="000C6639">
              <w:rPr>
                <w:sz w:val="28"/>
                <w:lang w:val="uk-UA"/>
              </w:rPr>
              <w:t>и</w:t>
            </w:r>
            <w:r w:rsidRPr="00EC0F61">
              <w:rPr>
                <w:sz w:val="28"/>
                <w:lang w:val="uk-UA"/>
              </w:rPr>
              <w:t>й</w:t>
            </w:r>
          </w:p>
          <w:p w:rsidR="000D0785" w:rsidRDefault="000D0785" w:rsidP="00D57A42">
            <w:pPr>
              <w:spacing w:after="0" w:line="240" w:lineRule="auto"/>
              <w:rPr>
                <w:sz w:val="28"/>
                <w:lang w:val="uk-UA"/>
              </w:rPr>
            </w:pPr>
            <w:r>
              <w:rPr>
                <w:sz w:val="28"/>
                <w:lang w:val="en-US"/>
              </w:rPr>
              <w:t>squamosus</w:t>
            </w:r>
            <w:r w:rsidRPr="00EC0F61">
              <w:rPr>
                <w:sz w:val="28"/>
                <w:lang w:val="uk-UA"/>
              </w:rPr>
              <w:t xml:space="preserve">, </w:t>
            </w:r>
            <w:r>
              <w:rPr>
                <w:sz w:val="28"/>
                <w:lang w:val="en-US"/>
              </w:rPr>
              <w:t>a</w:t>
            </w:r>
            <w:r w:rsidRPr="00EC0F61">
              <w:rPr>
                <w:sz w:val="28"/>
                <w:lang w:val="uk-UA"/>
              </w:rPr>
              <w:t xml:space="preserve">, </w:t>
            </w:r>
            <w:r>
              <w:rPr>
                <w:sz w:val="28"/>
                <w:lang w:val="en-US"/>
              </w:rPr>
              <w:t>um</w:t>
            </w:r>
            <w:r w:rsidR="00B56C15" w:rsidRPr="00B56C15">
              <w:rPr>
                <w:sz w:val="28"/>
                <w:lang w:val="uk-UA"/>
              </w:rPr>
              <w:t xml:space="preserve"> </w:t>
            </w:r>
            <w:r w:rsidR="00B56C15" w:rsidRPr="00F426D5">
              <w:rPr>
                <w:sz w:val="28"/>
                <w:lang w:val="uk-UA"/>
              </w:rPr>
              <w:t>–</w:t>
            </w:r>
            <w:r w:rsidR="00B56C15" w:rsidRPr="00B56C15">
              <w:rPr>
                <w:sz w:val="28"/>
                <w:lang w:val="uk-UA"/>
              </w:rPr>
              <w:t xml:space="preserve"> </w:t>
            </w:r>
            <w:r w:rsidR="000C6639">
              <w:rPr>
                <w:sz w:val="28"/>
                <w:lang w:val="uk-UA"/>
              </w:rPr>
              <w:t>лускатий</w:t>
            </w:r>
          </w:p>
          <w:p w:rsidR="00B441AC" w:rsidRDefault="001B7B84" w:rsidP="00D57A42">
            <w:pPr>
              <w:spacing w:after="0" w:line="240" w:lineRule="auto"/>
              <w:rPr>
                <w:sz w:val="28"/>
                <w:lang w:val="uk-UA"/>
              </w:rPr>
            </w:pPr>
            <w:r>
              <w:rPr>
                <w:sz w:val="28"/>
                <w:lang w:val="en-US"/>
              </w:rPr>
              <w:t>styloideus</w:t>
            </w:r>
            <w:r w:rsidRPr="001B7B84">
              <w:rPr>
                <w:sz w:val="28"/>
                <w:lang w:val="uk-UA"/>
              </w:rPr>
              <w:t xml:space="preserve">, </w:t>
            </w:r>
            <w:r>
              <w:rPr>
                <w:sz w:val="28"/>
                <w:lang w:val="en-US"/>
              </w:rPr>
              <w:t>a</w:t>
            </w:r>
            <w:r w:rsidRPr="001B7B84">
              <w:rPr>
                <w:sz w:val="28"/>
                <w:lang w:val="uk-UA"/>
              </w:rPr>
              <w:t xml:space="preserve">, </w:t>
            </w:r>
            <w:r>
              <w:rPr>
                <w:sz w:val="28"/>
                <w:lang w:val="en-US"/>
              </w:rPr>
              <w:t>um</w:t>
            </w:r>
            <w:r w:rsidRPr="001B7B84">
              <w:rPr>
                <w:sz w:val="28"/>
                <w:lang w:val="uk-UA"/>
              </w:rPr>
              <w:t xml:space="preserve"> </w:t>
            </w:r>
            <w:r w:rsidR="00B56C15" w:rsidRPr="00F426D5">
              <w:rPr>
                <w:sz w:val="28"/>
                <w:lang w:val="uk-UA"/>
              </w:rPr>
              <w:t>–</w:t>
            </w:r>
            <w:r w:rsidR="005B4713" w:rsidRPr="005B4713">
              <w:rPr>
                <w:sz w:val="28"/>
                <w:lang w:val="uk-UA"/>
              </w:rPr>
              <w:t xml:space="preserve"> </w:t>
            </w:r>
            <w:r w:rsidR="00B441AC">
              <w:rPr>
                <w:sz w:val="28"/>
                <w:lang w:val="uk-UA"/>
              </w:rPr>
              <w:t>шилоподібний</w:t>
            </w:r>
          </w:p>
          <w:p w:rsidR="00B441AC" w:rsidRPr="00B441AC" w:rsidRDefault="001B7B84" w:rsidP="00D57A42">
            <w:pPr>
              <w:spacing w:after="0" w:line="240" w:lineRule="auto"/>
              <w:rPr>
                <w:sz w:val="28"/>
                <w:lang w:val="uk-UA"/>
              </w:rPr>
            </w:pPr>
            <w:r>
              <w:rPr>
                <w:sz w:val="28"/>
                <w:lang w:val="en-US"/>
              </w:rPr>
              <w:t>thoracicus</w:t>
            </w:r>
            <w:r w:rsidRPr="001B7B84">
              <w:rPr>
                <w:sz w:val="28"/>
                <w:lang w:val="uk-UA"/>
              </w:rPr>
              <w:t xml:space="preserve">, </w:t>
            </w:r>
            <w:r>
              <w:rPr>
                <w:sz w:val="28"/>
                <w:lang w:val="en-US"/>
              </w:rPr>
              <w:t>a</w:t>
            </w:r>
            <w:r w:rsidRPr="001B7B84">
              <w:rPr>
                <w:sz w:val="28"/>
                <w:lang w:val="uk-UA"/>
              </w:rPr>
              <w:t xml:space="preserve">, </w:t>
            </w:r>
            <w:r>
              <w:rPr>
                <w:sz w:val="28"/>
                <w:lang w:val="en-US"/>
              </w:rPr>
              <w:t>um</w:t>
            </w:r>
            <w:r w:rsidRPr="001B7B84">
              <w:rPr>
                <w:sz w:val="28"/>
                <w:lang w:val="uk-UA"/>
              </w:rPr>
              <w:t xml:space="preserve"> </w:t>
            </w:r>
            <w:r w:rsidR="00B56C15" w:rsidRPr="00F426D5">
              <w:rPr>
                <w:sz w:val="28"/>
                <w:lang w:val="uk-UA"/>
              </w:rPr>
              <w:t>–</w:t>
            </w:r>
            <w:r w:rsidR="005B4713" w:rsidRPr="005B4713">
              <w:rPr>
                <w:sz w:val="28"/>
                <w:lang w:val="uk-UA"/>
              </w:rPr>
              <w:t xml:space="preserve"> </w:t>
            </w:r>
            <w:r w:rsidR="00B441AC">
              <w:rPr>
                <w:sz w:val="28"/>
                <w:lang w:val="uk-UA"/>
              </w:rPr>
              <w:t>грудний</w:t>
            </w:r>
          </w:p>
          <w:p w:rsidR="000D0785" w:rsidRDefault="000D0785" w:rsidP="00D57A42">
            <w:pPr>
              <w:spacing w:after="0" w:line="240" w:lineRule="auto"/>
              <w:rPr>
                <w:sz w:val="28"/>
                <w:lang w:val="uk-UA"/>
              </w:rPr>
            </w:pPr>
            <w:r>
              <w:rPr>
                <w:sz w:val="28"/>
                <w:lang w:val="de-DE"/>
              </w:rPr>
              <w:t>transversus</w:t>
            </w:r>
            <w:r w:rsidRPr="00845A21">
              <w:rPr>
                <w:sz w:val="28"/>
                <w:lang w:val="uk-UA"/>
              </w:rPr>
              <w:t xml:space="preserve">, </w:t>
            </w:r>
            <w:r>
              <w:rPr>
                <w:sz w:val="28"/>
                <w:lang w:val="de-DE"/>
              </w:rPr>
              <w:t>a</w:t>
            </w:r>
            <w:r w:rsidRPr="00845A21">
              <w:rPr>
                <w:sz w:val="28"/>
                <w:lang w:val="uk-UA"/>
              </w:rPr>
              <w:t xml:space="preserve">, </w:t>
            </w:r>
            <w:r>
              <w:rPr>
                <w:sz w:val="28"/>
                <w:lang w:val="de-DE"/>
              </w:rPr>
              <w:t>um</w:t>
            </w:r>
            <w:r w:rsidR="00B56C15" w:rsidRPr="00845A21">
              <w:rPr>
                <w:sz w:val="28"/>
                <w:lang w:val="uk-UA"/>
              </w:rPr>
              <w:t xml:space="preserve"> </w:t>
            </w:r>
            <w:r w:rsidR="00B56C15" w:rsidRPr="00F426D5">
              <w:rPr>
                <w:sz w:val="28"/>
                <w:lang w:val="uk-UA"/>
              </w:rPr>
              <w:t>–</w:t>
            </w:r>
            <w:r w:rsidR="00B56C15" w:rsidRPr="0028739E">
              <w:rPr>
                <w:sz w:val="28"/>
                <w:lang w:val="uk-UA"/>
              </w:rPr>
              <w:t xml:space="preserve"> </w:t>
            </w:r>
            <w:r w:rsidRPr="00EC0F61">
              <w:rPr>
                <w:sz w:val="28"/>
                <w:lang w:val="uk-UA"/>
              </w:rPr>
              <w:t>поперечн</w:t>
            </w:r>
            <w:r w:rsidR="000C6639">
              <w:rPr>
                <w:sz w:val="28"/>
                <w:lang w:val="uk-UA"/>
              </w:rPr>
              <w:t>и</w:t>
            </w:r>
            <w:r w:rsidRPr="00EC0F61">
              <w:rPr>
                <w:sz w:val="28"/>
                <w:lang w:val="uk-UA"/>
              </w:rPr>
              <w:t>й</w:t>
            </w:r>
          </w:p>
          <w:p w:rsidR="00B441AC" w:rsidRPr="00B441AC" w:rsidRDefault="00B441AC" w:rsidP="00D57A42">
            <w:pPr>
              <w:spacing w:after="0" w:line="240" w:lineRule="auto"/>
              <w:rPr>
                <w:sz w:val="28"/>
                <w:lang w:val="uk-UA"/>
              </w:rPr>
            </w:pPr>
            <w:r>
              <w:rPr>
                <w:sz w:val="28"/>
                <w:lang w:val="en-US"/>
              </w:rPr>
              <w:t>trapezius</w:t>
            </w:r>
            <w:r w:rsidRPr="00B441AC">
              <w:rPr>
                <w:sz w:val="28"/>
                <w:lang w:val="uk-UA"/>
              </w:rPr>
              <w:t xml:space="preserve">, </w:t>
            </w:r>
            <w:r>
              <w:rPr>
                <w:sz w:val="28"/>
                <w:lang w:val="en-US"/>
              </w:rPr>
              <w:t>a</w:t>
            </w:r>
            <w:r w:rsidRPr="00B441AC">
              <w:rPr>
                <w:sz w:val="28"/>
                <w:lang w:val="uk-UA"/>
              </w:rPr>
              <w:t xml:space="preserve">, </w:t>
            </w:r>
            <w:r>
              <w:rPr>
                <w:sz w:val="28"/>
                <w:lang w:val="en-US"/>
              </w:rPr>
              <w:t>um</w:t>
            </w:r>
            <w:r w:rsidRPr="00B441AC">
              <w:rPr>
                <w:sz w:val="28"/>
                <w:lang w:val="uk-UA"/>
              </w:rPr>
              <w:t xml:space="preserve"> </w:t>
            </w:r>
            <w:r w:rsidR="00B56C15" w:rsidRPr="00F426D5">
              <w:rPr>
                <w:sz w:val="28"/>
                <w:lang w:val="uk-UA"/>
              </w:rPr>
              <w:t>–</w:t>
            </w:r>
            <w:r w:rsidR="00B56C15" w:rsidRPr="00B56C15">
              <w:rPr>
                <w:sz w:val="28"/>
                <w:lang w:val="uk-UA"/>
              </w:rPr>
              <w:t xml:space="preserve"> </w:t>
            </w:r>
            <w:r>
              <w:rPr>
                <w:sz w:val="28"/>
                <w:lang w:val="uk-UA"/>
              </w:rPr>
              <w:t>трапецієподібний</w:t>
            </w:r>
          </w:p>
          <w:p w:rsidR="00B441AC" w:rsidRPr="00B441AC" w:rsidRDefault="00B441AC" w:rsidP="00D57A42">
            <w:pPr>
              <w:spacing w:after="0" w:line="240" w:lineRule="auto"/>
              <w:rPr>
                <w:sz w:val="28"/>
                <w:lang w:val="uk-UA"/>
              </w:rPr>
            </w:pPr>
            <w:r>
              <w:rPr>
                <w:sz w:val="28"/>
                <w:lang w:val="en-US"/>
              </w:rPr>
              <w:t>trapezoideus</w:t>
            </w:r>
            <w:r w:rsidRPr="00B441AC">
              <w:rPr>
                <w:sz w:val="28"/>
                <w:lang w:val="uk-UA"/>
              </w:rPr>
              <w:t xml:space="preserve">, </w:t>
            </w:r>
            <w:r>
              <w:rPr>
                <w:sz w:val="28"/>
                <w:lang w:val="en-US"/>
              </w:rPr>
              <w:t>a</w:t>
            </w:r>
            <w:r w:rsidRPr="00B441AC">
              <w:rPr>
                <w:sz w:val="28"/>
                <w:lang w:val="uk-UA"/>
              </w:rPr>
              <w:t xml:space="preserve">, </w:t>
            </w:r>
            <w:r>
              <w:rPr>
                <w:sz w:val="28"/>
                <w:lang w:val="en-US"/>
              </w:rPr>
              <w:t>um</w:t>
            </w:r>
            <w:r w:rsidR="00B56C15" w:rsidRPr="00B56C15">
              <w:rPr>
                <w:sz w:val="28"/>
                <w:lang w:val="uk-UA"/>
              </w:rPr>
              <w:t xml:space="preserve"> </w:t>
            </w:r>
            <w:r w:rsidR="00B56C15" w:rsidRPr="00F426D5">
              <w:rPr>
                <w:sz w:val="28"/>
                <w:lang w:val="uk-UA"/>
              </w:rPr>
              <w:t>–</w:t>
            </w:r>
            <w:r>
              <w:rPr>
                <w:sz w:val="28"/>
                <w:lang w:val="uk-UA"/>
              </w:rPr>
              <w:t xml:space="preserve"> трапецієподібний</w:t>
            </w:r>
          </w:p>
          <w:p w:rsidR="000D0785" w:rsidRDefault="000D0785" w:rsidP="00D57A42">
            <w:pPr>
              <w:spacing w:after="0" w:line="240" w:lineRule="auto"/>
              <w:rPr>
                <w:sz w:val="28"/>
                <w:lang w:val="uk-UA"/>
              </w:rPr>
            </w:pPr>
            <w:r>
              <w:rPr>
                <w:sz w:val="28"/>
                <w:lang w:val="de-DE"/>
              </w:rPr>
              <w:t>verus</w:t>
            </w:r>
            <w:r w:rsidRPr="00845A21">
              <w:rPr>
                <w:sz w:val="28"/>
                <w:lang w:val="uk-UA"/>
              </w:rPr>
              <w:t xml:space="preserve">, </w:t>
            </w:r>
            <w:r>
              <w:rPr>
                <w:sz w:val="28"/>
                <w:lang w:val="de-DE"/>
              </w:rPr>
              <w:t>a</w:t>
            </w:r>
            <w:r w:rsidRPr="00845A21">
              <w:rPr>
                <w:sz w:val="28"/>
                <w:lang w:val="uk-UA"/>
              </w:rPr>
              <w:t xml:space="preserve">, </w:t>
            </w:r>
            <w:r>
              <w:rPr>
                <w:sz w:val="28"/>
                <w:lang w:val="de-DE"/>
              </w:rPr>
              <w:t>um</w:t>
            </w:r>
            <w:r w:rsidR="00B56C15" w:rsidRPr="00845A21">
              <w:rPr>
                <w:sz w:val="28"/>
                <w:lang w:val="uk-UA"/>
              </w:rPr>
              <w:t xml:space="preserve"> </w:t>
            </w:r>
            <w:r w:rsidR="00B56C15" w:rsidRPr="00F426D5">
              <w:rPr>
                <w:sz w:val="28"/>
                <w:lang w:val="uk-UA"/>
              </w:rPr>
              <w:t>–</w:t>
            </w:r>
            <w:r w:rsidR="00B56C15" w:rsidRPr="0028739E">
              <w:rPr>
                <w:sz w:val="28"/>
                <w:lang w:val="uk-UA"/>
              </w:rPr>
              <w:t xml:space="preserve"> </w:t>
            </w:r>
            <w:r w:rsidR="000C6639">
              <w:rPr>
                <w:sz w:val="28"/>
                <w:lang w:val="uk-UA"/>
              </w:rPr>
              <w:t>справжній</w:t>
            </w:r>
          </w:p>
          <w:p w:rsidR="00B441AC" w:rsidRPr="00B441AC" w:rsidRDefault="00B441AC" w:rsidP="00D57A42">
            <w:pPr>
              <w:spacing w:after="0" w:line="240" w:lineRule="auto"/>
              <w:rPr>
                <w:sz w:val="28"/>
                <w:u w:val="single"/>
                <w:lang w:val="uk-UA"/>
              </w:rPr>
            </w:pPr>
            <w:r>
              <w:rPr>
                <w:sz w:val="28"/>
                <w:lang w:val="en-US"/>
              </w:rPr>
              <w:t>zygomaticus</w:t>
            </w:r>
            <w:r w:rsidRPr="00EC0F61">
              <w:rPr>
                <w:sz w:val="28"/>
                <w:lang w:val="uk-UA"/>
              </w:rPr>
              <w:t xml:space="preserve">, </w:t>
            </w:r>
            <w:r>
              <w:rPr>
                <w:sz w:val="28"/>
                <w:lang w:val="en-US"/>
              </w:rPr>
              <w:t>a</w:t>
            </w:r>
            <w:r w:rsidRPr="00EC0F61">
              <w:rPr>
                <w:sz w:val="28"/>
                <w:lang w:val="uk-UA"/>
              </w:rPr>
              <w:t xml:space="preserve">, </w:t>
            </w:r>
            <w:r>
              <w:rPr>
                <w:sz w:val="28"/>
                <w:lang w:val="en-US"/>
              </w:rPr>
              <w:t>um</w:t>
            </w:r>
            <w:r w:rsidRPr="00EC0F61">
              <w:rPr>
                <w:sz w:val="28"/>
                <w:lang w:val="uk-UA"/>
              </w:rPr>
              <w:t xml:space="preserve"> </w:t>
            </w:r>
            <w:r w:rsidR="00B56C15" w:rsidRPr="00F426D5">
              <w:rPr>
                <w:sz w:val="28"/>
                <w:lang w:val="uk-UA"/>
              </w:rPr>
              <w:t>–</w:t>
            </w:r>
            <w:r w:rsidRPr="00EC0F61">
              <w:rPr>
                <w:sz w:val="28"/>
                <w:lang w:val="uk-UA"/>
              </w:rPr>
              <w:t xml:space="preserve"> </w:t>
            </w:r>
            <w:r>
              <w:rPr>
                <w:sz w:val="28"/>
                <w:lang w:val="uk-UA"/>
              </w:rPr>
              <w:t>виличний</w:t>
            </w:r>
          </w:p>
        </w:tc>
      </w:tr>
    </w:tbl>
    <w:p w:rsidR="000D0785" w:rsidRPr="008B5941" w:rsidRDefault="000D0785" w:rsidP="00B35216">
      <w:pPr>
        <w:spacing w:before="120" w:after="0" w:line="240" w:lineRule="auto"/>
        <w:jc w:val="center"/>
        <w:rPr>
          <w:b/>
          <w:bCs/>
          <w:i/>
          <w:iCs/>
          <w:sz w:val="28"/>
          <w:u w:val="single"/>
          <w:lang w:val="uk-UA"/>
        </w:rPr>
      </w:pPr>
      <w:r>
        <w:rPr>
          <w:b/>
          <w:bCs/>
          <w:i/>
          <w:iCs/>
          <w:sz w:val="28"/>
          <w:u w:val="single"/>
        </w:rPr>
        <w:t>Латинс</w:t>
      </w:r>
      <w:r w:rsidR="008B5941">
        <w:rPr>
          <w:b/>
          <w:bCs/>
          <w:i/>
          <w:iCs/>
          <w:sz w:val="28"/>
          <w:u w:val="single"/>
          <w:lang w:val="uk-UA"/>
        </w:rPr>
        <w:t>ькі</w:t>
      </w:r>
      <w:r>
        <w:rPr>
          <w:b/>
          <w:bCs/>
          <w:i/>
          <w:iCs/>
          <w:sz w:val="28"/>
          <w:u w:val="single"/>
        </w:rPr>
        <w:t xml:space="preserve"> </w:t>
      </w:r>
      <w:r w:rsidR="008B5941">
        <w:rPr>
          <w:b/>
          <w:bCs/>
          <w:i/>
          <w:iCs/>
          <w:sz w:val="28"/>
          <w:u w:val="single"/>
          <w:lang w:val="uk-UA"/>
        </w:rPr>
        <w:t>вирази</w:t>
      </w:r>
    </w:p>
    <w:p w:rsidR="000D0785" w:rsidRDefault="000D0785" w:rsidP="00D57A42">
      <w:pPr>
        <w:spacing w:after="0" w:line="240" w:lineRule="auto"/>
        <w:ind w:left="720" w:hanging="720"/>
        <w:jc w:val="center"/>
        <w:rPr>
          <w:sz w:val="28"/>
        </w:rPr>
      </w:pPr>
      <w:r>
        <w:rPr>
          <w:b/>
          <w:bCs/>
          <w:i/>
          <w:iCs/>
          <w:sz w:val="28"/>
          <w:lang w:val="en-US"/>
        </w:rPr>
        <w:t>Tab</w:t>
      </w:r>
      <w:r w:rsidR="00B56C15" w:rsidRPr="00577738">
        <w:rPr>
          <w:b/>
          <w:bCs/>
          <w:i/>
          <w:iCs/>
          <w:sz w:val="28"/>
        </w:rPr>
        <w:t>ŭ</w:t>
      </w:r>
      <w:r>
        <w:rPr>
          <w:b/>
          <w:bCs/>
          <w:i/>
          <w:iCs/>
          <w:sz w:val="28"/>
          <w:lang w:val="en-US"/>
        </w:rPr>
        <w:t>la</w:t>
      </w:r>
      <w:r w:rsidRPr="000D0785">
        <w:rPr>
          <w:b/>
          <w:bCs/>
          <w:i/>
          <w:iCs/>
          <w:sz w:val="28"/>
        </w:rPr>
        <w:t xml:space="preserve"> </w:t>
      </w:r>
      <w:r>
        <w:rPr>
          <w:b/>
          <w:bCs/>
          <w:i/>
          <w:iCs/>
          <w:sz w:val="28"/>
          <w:lang w:val="en-US"/>
        </w:rPr>
        <w:t>rasa</w:t>
      </w:r>
      <w:r w:rsidR="00FE1B5E">
        <w:rPr>
          <w:sz w:val="28"/>
        </w:rPr>
        <w:t xml:space="preserve"> – Чиста до</w:t>
      </w:r>
      <w:r w:rsidR="00FE1B5E">
        <w:rPr>
          <w:sz w:val="28"/>
          <w:lang w:val="uk-UA"/>
        </w:rPr>
        <w:t>ш</w:t>
      </w:r>
      <w:r>
        <w:rPr>
          <w:sz w:val="28"/>
        </w:rPr>
        <w:t>ка (</w:t>
      </w:r>
      <w:r w:rsidR="00D352EE" w:rsidRPr="00D352EE">
        <w:rPr>
          <w:sz w:val="28"/>
        </w:rPr>
        <w:t>тобто дощечка, на якій нічого не написано; вживається по відношенню до незнаючо</w:t>
      </w:r>
      <w:r w:rsidR="00D352EE">
        <w:rPr>
          <w:sz w:val="28"/>
          <w:lang w:val="uk-UA"/>
        </w:rPr>
        <w:t>ї</w:t>
      </w:r>
      <w:r w:rsidR="00D352EE" w:rsidRPr="00D352EE">
        <w:rPr>
          <w:sz w:val="28"/>
        </w:rPr>
        <w:t xml:space="preserve"> людин</w:t>
      </w:r>
      <w:r w:rsidR="00D352EE">
        <w:rPr>
          <w:sz w:val="28"/>
          <w:lang w:val="uk-UA"/>
        </w:rPr>
        <w:t>и</w:t>
      </w:r>
      <w:r>
        <w:rPr>
          <w:sz w:val="28"/>
        </w:rPr>
        <w:t>).</w:t>
      </w:r>
    </w:p>
    <w:p w:rsidR="000D0785" w:rsidRDefault="000D0785" w:rsidP="00D57A42">
      <w:pPr>
        <w:spacing w:after="0" w:line="240" w:lineRule="auto"/>
        <w:ind w:left="720" w:hanging="720"/>
        <w:jc w:val="center"/>
        <w:rPr>
          <w:sz w:val="28"/>
          <w:lang w:val="uk-UA"/>
        </w:rPr>
      </w:pPr>
      <w:r>
        <w:rPr>
          <w:b/>
          <w:bCs/>
          <w:i/>
          <w:iCs/>
          <w:sz w:val="28"/>
          <w:lang w:val="en-US"/>
        </w:rPr>
        <w:t>Terra</w:t>
      </w:r>
      <w:r w:rsidRPr="000D0785">
        <w:rPr>
          <w:b/>
          <w:bCs/>
          <w:i/>
          <w:iCs/>
          <w:sz w:val="28"/>
        </w:rPr>
        <w:t xml:space="preserve"> </w:t>
      </w:r>
      <w:r>
        <w:rPr>
          <w:b/>
          <w:bCs/>
          <w:i/>
          <w:iCs/>
          <w:sz w:val="28"/>
          <w:lang w:val="en-US"/>
        </w:rPr>
        <w:t>incogn</w:t>
      </w:r>
      <w:r w:rsidR="00B56C15" w:rsidRPr="00B56C15">
        <w:rPr>
          <w:b/>
          <w:bCs/>
          <w:i/>
          <w:iCs/>
          <w:sz w:val="28"/>
        </w:rPr>
        <w:t>ĭ</w:t>
      </w:r>
      <w:r>
        <w:rPr>
          <w:b/>
          <w:bCs/>
          <w:i/>
          <w:iCs/>
          <w:sz w:val="28"/>
          <w:lang w:val="en-US"/>
        </w:rPr>
        <w:t>ta</w:t>
      </w:r>
      <w:r>
        <w:rPr>
          <w:sz w:val="28"/>
        </w:rPr>
        <w:t xml:space="preserve"> – </w:t>
      </w:r>
      <w:r w:rsidR="00BA07B7">
        <w:rPr>
          <w:sz w:val="28"/>
        </w:rPr>
        <w:t>Невідома земля (у переносному значенні</w:t>
      </w:r>
      <w:r w:rsidR="00D352EE" w:rsidRPr="00D352EE">
        <w:rPr>
          <w:sz w:val="28"/>
        </w:rPr>
        <w:t xml:space="preserve"> </w:t>
      </w:r>
      <w:r w:rsidR="00D352EE">
        <w:rPr>
          <w:sz w:val="28"/>
        </w:rPr>
        <w:t>–</w:t>
      </w:r>
      <w:r w:rsidR="00944ABF">
        <w:rPr>
          <w:sz w:val="28"/>
        </w:rPr>
        <w:t xml:space="preserve"> невідома галузь</w:t>
      </w:r>
      <w:r w:rsidR="00D352EE" w:rsidRPr="00D352EE">
        <w:rPr>
          <w:sz w:val="28"/>
        </w:rPr>
        <w:t xml:space="preserve"> знань)</w:t>
      </w:r>
      <w:r>
        <w:rPr>
          <w:sz w:val="28"/>
        </w:rPr>
        <w:t>.</w:t>
      </w:r>
    </w:p>
    <w:p w:rsidR="002102B7" w:rsidRDefault="002102B7" w:rsidP="00D57A42">
      <w:pPr>
        <w:spacing w:after="0" w:line="240" w:lineRule="auto"/>
        <w:jc w:val="center"/>
        <w:rPr>
          <w:sz w:val="28"/>
          <w:lang w:val="uk-UA"/>
        </w:rPr>
      </w:pPr>
      <w:r>
        <w:rPr>
          <w:b/>
          <w:bCs/>
          <w:i/>
          <w:iCs/>
          <w:sz w:val="28"/>
          <w:lang w:val="en-US"/>
        </w:rPr>
        <w:t>Casus</w:t>
      </w:r>
      <w:r>
        <w:rPr>
          <w:b/>
          <w:bCs/>
          <w:i/>
          <w:iCs/>
          <w:sz w:val="28"/>
          <w:lang w:val="uk-UA"/>
        </w:rPr>
        <w:t xml:space="preserve"> </w:t>
      </w:r>
      <w:r>
        <w:rPr>
          <w:b/>
          <w:bCs/>
          <w:i/>
          <w:iCs/>
          <w:sz w:val="28"/>
          <w:lang w:val="en-US"/>
        </w:rPr>
        <w:t>ordinarius</w:t>
      </w:r>
      <w:r>
        <w:rPr>
          <w:b/>
          <w:bCs/>
          <w:i/>
          <w:iCs/>
          <w:sz w:val="28"/>
          <w:lang w:val="uk-UA"/>
        </w:rPr>
        <w:t xml:space="preserve">. </w:t>
      </w:r>
      <w:r>
        <w:rPr>
          <w:sz w:val="28"/>
          <w:lang w:val="uk-UA"/>
        </w:rPr>
        <w:t>– Звичайний випадок.</w:t>
      </w:r>
    </w:p>
    <w:p w:rsidR="002102B7" w:rsidRDefault="002102B7" w:rsidP="00D57A42">
      <w:pPr>
        <w:spacing w:after="0" w:line="240" w:lineRule="auto"/>
        <w:jc w:val="center"/>
        <w:rPr>
          <w:sz w:val="28"/>
          <w:lang w:val="uk-UA"/>
        </w:rPr>
      </w:pPr>
      <w:r>
        <w:rPr>
          <w:b/>
          <w:bCs/>
          <w:i/>
          <w:iCs/>
          <w:sz w:val="28"/>
          <w:lang w:val="en-US"/>
        </w:rPr>
        <w:t>Casus</w:t>
      </w:r>
      <w:r>
        <w:rPr>
          <w:b/>
          <w:bCs/>
          <w:i/>
          <w:iCs/>
          <w:sz w:val="28"/>
          <w:lang w:val="uk-UA"/>
        </w:rPr>
        <w:t xml:space="preserve"> </w:t>
      </w:r>
      <w:r>
        <w:rPr>
          <w:b/>
          <w:bCs/>
          <w:i/>
          <w:iCs/>
          <w:sz w:val="28"/>
          <w:lang w:val="en-US"/>
        </w:rPr>
        <w:t>extraordinarius</w:t>
      </w:r>
      <w:r>
        <w:rPr>
          <w:b/>
          <w:bCs/>
          <w:i/>
          <w:iCs/>
          <w:sz w:val="28"/>
          <w:lang w:val="uk-UA"/>
        </w:rPr>
        <w:t xml:space="preserve">. </w:t>
      </w:r>
      <w:r>
        <w:rPr>
          <w:sz w:val="28"/>
          <w:lang w:val="uk-UA"/>
        </w:rPr>
        <w:t>– Незвичайний випадок.</w:t>
      </w:r>
    </w:p>
    <w:p w:rsidR="002102B7" w:rsidRDefault="002102B7" w:rsidP="00D57A42">
      <w:pPr>
        <w:spacing w:after="0" w:line="240" w:lineRule="auto"/>
        <w:jc w:val="center"/>
        <w:rPr>
          <w:sz w:val="28"/>
          <w:lang w:val="uk-UA"/>
        </w:rPr>
      </w:pPr>
      <w:r>
        <w:rPr>
          <w:b/>
          <w:bCs/>
          <w:i/>
          <w:iCs/>
          <w:sz w:val="28"/>
          <w:lang w:val="en-US"/>
        </w:rPr>
        <w:t>Ex</w:t>
      </w:r>
      <w:r>
        <w:rPr>
          <w:b/>
          <w:bCs/>
          <w:i/>
          <w:iCs/>
          <w:sz w:val="28"/>
          <w:lang w:val="uk-UA"/>
        </w:rPr>
        <w:t>ĭ</w:t>
      </w:r>
      <w:r>
        <w:rPr>
          <w:b/>
          <w:bCs/>
          <w:i/>
          <w:iCs/>
          <w:sz w:val="28"/>
          <w:lang w:val="en-US"/>
        </w:rPr>
        <w:t>tus</w:t>
      </w:r>
      <w:r>
        <w:rPr>
          <w:b/>
          <w:bCs/>
          <w:i/>
          <w:iCs/>
          <w:sz w:val="28"/>
          <w:lang w:val="uk-UA"/>
        </w:rPr>
        <w:t xml:space="preserve"> </w:t>
      </w:r>
      <w:r>
        <w:rPr>
          <w:b/>
          <w:bCs/>
          <w:i/>
          <w:iCs/>
          <w:sz w:val="28"/>
          <w:lang w:val="en-US"/>
        </w:rPr>
        <w:t>let</w:t>
      </w:r>
      <w:r>
        <w:rPr>
          <w:b/>
          <w:bCs/>
          <w:i/>
          <w:iCs/>
          <w:sz w:val="28"/>
          <w:lang w:val="uk-UA"/>
        </w:rPr>
        <w:t>ā</w:t>
      </w:r>
      <w:r>
        <w:rPr>
          <w:b/>
          <w:bCs/>
          <w:i/>
          <w:iCs/>
          <w:sz w:val="28"/>
          <w:lang w:val="en-US"/>
        </w:rPr>
        <w:t>lis</w:t>
      </w:r>
      <w:r>
        <w:rPr>
          <w:b/>
          <w:bCs/>
          <w:i/>
          <w:iCs/>
          <w:sz w:val="28"/>
          <w:lang w:val="uk-UA"/>
        </w:rPr>
        <w:t xml:space="preserve">. </w:t>
      </w:r>
      <w:r>
        <w:rPr>
          <w:sz w:val="28"/>
          <w:lang w:val="uk-UA"/>
        </w:rPr>
        <w:t>– Смертельний кінець.</w:t>
      </w:r>
    </w:p>
    <w:p w:rsidR="00177A5B" w:rsidRDefault="00177A5B" w:rsidP="00D57A42">
      <w:pPr>
        <w:spacing w:after="0" w:line="240" w:lineRule="auto"/>
        <w:ind w:left="357"/>
        <w:jc w:val="center"/>
        <w:rPr>
          <w:smallCaps/>
          <w:sz w:val="32"/>
          <w:szCs w:val="32"/>
          <w:lang w:val="uk-UA"/>
        </w:rPr>
      </w:pPr>
    </w:p>
    <w:p w:rsidR="00577738" w:rsidRDefault="00577738" w:rsidP="00D57A42">
      <w:pPr>
        <w:spacing w:after="0" w:line="240" w:lineRule="auto"/>
        <w:rPr>
          <w:smallCaps/>
          <w:sz w:val="32"/>
          <w:szCs w:val="32"/>
          <w:lang w:val="uk-UA"/>
        </w:rPr>
      </w:pPr>
      <w:r>
        <w:rPr>
          <w:smallCaps/>
          <w:sz w:val="32"/>
          <w:szCs w:val="32"/>
          <w:lang w:val="uk-UA"/>
        </w:rPr>
        <w:br w:type="page"/>
      </w:r>
    </w:p>
    <w:p w:rsidR="000B0BBE" w:rsidRDefault="008A3A5A" w:rsidP="00D57A42">
      <w:pPr>
        <w:spacing w:after="0" w:line="240" w:lineRule="auto"/>
        <w:ind w:left="357"/>
        <w:jc w:val="center"/>
        <w:rPr>
          <w:b/>
          <w:bCs/>
          <w:sz w:val="36"/>
          <w:lang w:val="uk-UA"/>
        </w:rPr>
      </w:pPr>
      <w:r>
        <w:rPr>
          <w:b/>
          <w:bCs/>
          <w:sz w:val="36"/>
          <w:lang w:val="uk-UA"/>
        </w:rPr>
        <w:lastRenderedPageBreak/>
        <w:t>ОГЛЯД</w:t>
      </w:r>
      <w:r w:rsidR="008838B6">
        <w:rPr>
          <w:b/>
          <w:bCs/>
          <w:sz w:val="36"/>
          <w:lang w:val="uk-UA"/>
        </w:rPr>
        <w:t xml:space="preserve"> ПРИКМЕТНИКІВ ІІІ ВІДМІНИ</w:t>
      </w:r>
    </w:p>
    <w:p w:rsidR="000D0785" w:rsidRDefault="000D0785" w:rsidP="00B35216">
      <w:pPr>
        <w:spacing w:after="240" w:line="240" w:lineRule="auto"/>
        <w:ind w:left="357"/>
        <w:jc w:val="center"/>
        <w:rPr>
          <w:b/>
          <w:bCs/>
          <w:i/>
          <w:iCs/>
          <w:sz w:val="28"/>
        </w:rPr>
      </w:pPr>
      <w:r>
        <w:rPr>
          <w:b/>
          <w:bCs/>
          <w:i/>
          <w:iCs/>
          <w:sz w:val="28"/>
        </w:rPr>
        <w:t>(</w:t>
      </w:r>
      <w:r w:rsidR="008838B6">
        <w:rPr>
          <w:b/>
          <w:bCs/>
          <w:i/>
          <w:iCs/>
          <w:sz w:val="28"/>
          <w:lang w:val="uk-UA"/>
        </w:rPr>
        <w:t>друга група латинських прикметників</w:t>
      </w:r>
      <w:r>
        <w:rPr>
          <w:b/>
          <w:bCs/>
          <w:i/>
          <w:iCs/>
          <w:sz w:val="28"/>
        </w:rPr>
        <w:t>)</w:t>
      </w:r>
    </w:p>
    <w:p w:rsidR="000B0BBE" w:rsidRPr="000B0BBE" w:rsidRDefault="000B0BBE" w:rsidP="00D57A42">
      <w:pPr>
        <w:pStyle w:val="21"/>
        <w:spacing w:after="0" w:line="240" w:lineRule="auto"/>
        <w:ind w:firstLine="720"/>
        <w:jc w:val="both"/>
        <w:rPr>
          <w:lang w:val="uk-UA"/>
        </w:rPr>
      </w:pPr>
      <w:r w:rsidRPr="000B0BBE">
        <w:rPr>
          <w:lang w:val="uk-UA"/>
        </w:rPr>
        <w:t>Прикметники III відміни становлять другу групу латинських прикме</w:t>
      </w:r>
      <w:r w:rsidR="00FE1B5E">
        <w:rPr>
          <w:lang w:val="uk-UA"/>
        </w:rPr>
        <w:t>тників. За кількістю закінчень у</w:t>
      </w:r>
      <w:r w:rsidRPr="000B0BBE">
        <w:rPr>
          <w:lang w:val="uk-UA"/>
        </w:rPr>
        <w:t xml:space="preserve"> називному відмінку однини вони </w:t>
      </w:r>
      <w:r w:rsidR="00FE1B5E">
        <w:rPr>
          <w:lang w:val="uk-UA"/>
        </w:rPr>
        <w:t>по</w:t>
      </w:r>
      <w:r w:rsidRPr="000B0BBE">
        <w:rPr>
          <w:lang w:val="uk-UA"/>
        </w:rPr>
        <w:t>діля</w:t>
      </w:r>
      <w:r w:rsidR="00FE1B5E">
        <w:rPr>
          <w:lang w:val="uk-UA"/>
        </w:rPr>
        <w:t>ю</w:t>
      </w:r>
      <w:r w:rsidRPr="000B0BBE">
        <w:rPr>
          <w:lang w:val="uk-UA"/>
        </w:rPr>
        <w:t>ться на три групи. Є прикметники з трьома, з двома і з одним закінченнями.</w:t>
      </w:r>
    </w:p>
    <w:p w:rsidR="000D0785" w:rsidRPr="008D2BB3" w:rsidRDefault="000B0BBE" w:rsidP="004A79CE">
      <w:pPr>
        <w:pStyle w:val="21"/>
        <w:spacing w:before="120" w:after="0" w:line="240" w:lineRule="auto"/>
        <w:ind w:firstLine="720"/>
        <w:jc w:val="both"/>
        <w:rPr>
          <w:lang w:val="uk-UA"/>
        </w:rPr>
      </w:pPr>
      <w:r w:rsidRPr="000B0BBE">
        <w:rPr>
          <w:lang w:val="uk-UA"/>
        </w:rPr>
        <w:t xml:space="preserve">Прикметники з трьома закінченнями мають різні закінчення в кожному </w:t>
      </w:r>
      <w:r w:rsidR="00944ABF">
        <w:rPr>
          <w:lang w:val="uk-UA"/>
        </w:rPr>
        <w:t>з трьох родів: у</w:t>
      </w:r>
      <w:r w:rsidRPr="000B0BBE">
        <w:rPr>
          <w:lang w:val="uk-UA"/>
        </w:rPr>
        <w:t xml:space="preserve"> чоловічому </w:t>
      </w:r>
      <w:r w:rsidRPr="00542301">
        <w:rPr>
          <w:b/>
          <w:lang w:val="uk-UA"/>
        </w:rPr>
        <w:t>-er</w:t>
      </w:r>
      <w:r w:rsidR="00944ABF">
        <w:rPr>
          <w:lang w:val="uk-UA"/>
        </w:rPr>
        <w:t>, у</w:t>
      </w:r>
      <w:r w:rsidRPr="000B0BBE">
        <w:rPr>
          <w:lang w:val="uk-UA"/>
        </w:rPr>
        <w:t xml:space="preserve"> жіночому </w:t>
      </w:r>
      <w:r w:rsidRPr="00542301">
        <w:rPr>
          <w:b/>
          <w:lang w:val="uk-UA"/>
        </w:rPr>
        <w:t>-is</w:t>
      </w:r>
      <w:r w:rsidR="00FE1B5E">
        <w:rPr>
          <w:lang w:val="uk-UA"/>
        </w:rPr>
        <w:t>, у</w:t>
      </w:r>
      <w:r w:rsidRPr="000B0BBE">
        <w:rPr>
          <w:lang w:val="uk-UA"/>
        </w:rPr>
        <w:t xml:space="preserve"> середньому </w:t>
      </w:r>
      <w:r w:rsidRPr="00542301">
        <w:rPr>
          <w:b/>
          <w:lang w:val="uk-UA"/>
        </w:rPr>
        <w:t>-е</w:t>
      </w:r>
      <w:r w:rsidRPr="000B0BBE">
        <w:rPr>
          <w:lang w:val="uk-UA"/>
        </w:rPr>
        <w:t>; прикметники з двома закінченнями мають зага</w:t>
      </w:r>
      <w:r w:rsidR="00BA07B7">
        <w:rPr>
          <w:lang w:val="uk-UA"/>
        </w:rPr>
        <w:t>льне закінчення для чоловічого й</w:t>
      </w:r>
      <w:r w:rsidRPr="000B0BBE">
        <w:rPr>
          <w:lang w:val="uk-UA"/>
        </w:rPr>
        <w:t xml:space="preserve"> жіночого родів </w:t>
      </w:r>
      <w:r w:rsidRPr="00542301">
        <w:rPr>
          <w:b/>
          <w:lang w:val="uk-UA"/>
        </w:rPr>
        <w:t>-is</w:t>
      </w:r>
      <w:r w:rsidR="00BA07B7">
        <w:rPr>
          <w:lang w:val="uk-UA"/>
        </w:rPr>
        <w:t xml:space="preserve"> й</w:t>
      </w:r>
      <w:r w:rsidRPr="000B0BBE">
        <w:rPr>
          <w:lang w:val="uk-UA"/>
        </w:rPr>
        <w:t xml:space="preserve"> окреме для середнього роду </w:t>
      </w:r>
      <w:r w:rsidRPr="00542301">
        <w:rPr>
          <w:b/>
          <w:lang w:val="uk-UA"/>
        </w:rPr>
        <w:t>-е</w:t>
      </w:r>
      <w:r w:rsidRPr="000B0BBE">
        <w:rPr>
          <w:lang w:val="uk-UA"/>
        </w:rPr>
        <w:t>; прикмет</w:t>
      </w:r>
      <w:r w:rsidR="00FE1B5E">
        <w:rPr>
          <w:lang w:val="uk-UA"/>
        </w:rPr>
        <w:t>ники з одним закінченням мають у</w:t>
      </w:r>
      <w:r w:rsidRPr="000B0BBE">
        <w:rPr>
          <w:lang w:val="uk-UA"/>
        </w:rPr>
        <w:t xml:space="preserve"> називному відмінку одне загальне з</w:t>
      </w:r>
      <w:r w:rsidR="004A79CE">
        <w:rPr>
          <w:lang w:val="uk-UA"/>
        </w:rPr>
        <w:t>акінчення для всіх трьох родів:</w:t>
      </w:r>
      <w:r w:rsidR="004A79CE">
        <w:rPr>
          <w:b/>
          <w:lang w:val="uk-UA"/>
        </w:rPr>
        <w:t>-</w:t>
      </w:r>
      <w:r w:rsidRPr="00542301">
        <w:rPr>
          <w:b/>
          <w:lang w:val="uk-UA"/>
        </w:rPr>
        <w:t>s</w:t>
      </w:r>
      <w:r w:rsidRPr="000B0BBE">
        <w:rPr>
          <w:lang w:val="uk-UA"/>
        </w:rPr>
        <w:t xml:space="preserve">, </w:t>
      </w:r>
      <w:r w:rsidRPr="00542301">
        <w:rPr>
          <w:b/>
          <w:lang w:val="uk-UA"/>
        </w:rPr>
        <w:t>-x</w:t>
      </w:r>
      <w:r w:rsidRPr="000B0BBE">
        <w:rPr>
          <w:lang w:val="uk-UA"/>
        </w:rPr>
        <w:t xml:space="preserve"> або </w:t>
      </w:r>
      <w:r w:rsidRPr="00542301">
        <w:rPr>
          <w:b/>
          <w:lang w:val="uk-UA"/>
        </w:rPr>
        <w:t>-r</w:t>
      </w:r>
      <w:r w:rsidRPr="000B0BBE">
        <w:rPr>
          <w:lang w:val="uk-UA"/>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6"/>
        <w:gridCol w:w="1183"/>
        <w:gridCol w:w="1526"/>
        <w:gridCol w:w="1414"/>
        <w:gridCol w:w="2622"/>
      </w:tblGrid>
      <w:tr w:rsidR="000D0785" w:rsidTr="005E5DB4">
        <w:tc>
          <w:tcPr>
            <w:tcW w:w="2584" w:type="dxa"/>
            <w:tcBorders>
              <w:top w:val="single" w:sz="12" w:space="0" w:color="auto"/>
              <w:left w:val="single" w:sz="12" w:space="0" w:color="auto"/>
              <w:bottom w:val="single" w:sz="12" w:space="0" w:color="auto"/>
              <w:right w:val="single" w:sz="12" w:space="0" w:color="auto"/>
            </w:tcBorders>
          </w:tcPr>
          <w:p w:rsidR="000D0785" w:rsidRPr="008D2BB3" w:rsidRDefault="008D2BB3" w:rsidP="00D57A42">
            <w:pPr>
              <w:spacing w:after="0" w:line="240" w:lineRule="auto"/>
              <w:jc w:val="center"/>
              <w:rPr>
                <w:i/>
                <w:sz w:val="28"/>
                <w:lang w:val="uk-UA"/>
              </w:rPr>
            </w:pPr>
            <w:r>
              <w:rPr>
                <w:i/>
                <w:sz w:val="28"/>
                <w:lang w:val="uk-UA"/>
              </w:rPr>
              <w:t>Групи</w:t>
            </w:r>
          </w:p>
        </w:tc>
        <w:tc>
          <w:tcPr>
            <w:tcW w:w="1186" w:type="dxa"/>
            <w:tcBorders>
              <w:top w:val="single" w:sz="12" w:space="0" w:color="auto"/>
              <w:left w:val="single" w:sz="12" w:space="0" w:color="auto"/>
              <w:bottom w:val="single" w:sz="12" w:space="0" w:color="auto"/>
              <w:right w:val="single" w:sz="12" w:space="0" w:color="auto"/>
            </w:tcBorders>
            <w:hideMark/>
          </w:tcPr>
          <w:p w:rsidR="000D0785" w:rsidRDefault="00944ABF" w:rsidP="00D57A42">
            <w:pPr>
              <w:spacing w:after="0" w:line="240" w:lineRule="auto"/>
              <w:jc w:val="center"/>
              <w:rPr>
                <w:i/>
                <w:sz w:val="28"/>
              </w:rPr>
            </w:pPr>
            <w:r>
              <w:rPr>
                <w:i/>
                <w:sz w:val="28"/>
                <w:lang w:val="en-US"/>
              </w:rPr>
              <w:t>m</w:t>
            </w:r>
          </w:p>
        </w:tc>
        <w:tc>
          <w:tcPr>
            <w:tcW w:w="1558" w:type="dxa"/>
            <w:tcBorders>
              <w:top w:val="single" w:sz="12" w:space="0" w:color="auto"/>
              <w:left w:val="single" w:sz="12" w:space="0" w:color="auto"/>
              <w:bottom w:val="single" w:sz="12" w:space="0" w:color="auto"/>
              <w:right w:val="single" w:sz="12" w:space="0" w:color="auto"/>
            </w:tcBorders>
            <w:hideMark/>
          </w:tcPr>
          <w:p w:rsidR="000D0785" w:rsidRDefault="00944ABF" w:rsidP="00D57A42">
            <w:pPr>
              <w:spacing w:after="0" w:line="240" w:lineRule="auto"/>
              <w:jc w:val="center"/>
              <w:rPr>
                <w:i/>
                <w:sz w:val="28"/>
              </w:rPr>
            </w:pPr>
            <w:r>
              <w:rPr>
                <w:i/>
                <w:sz w:val="28"/>
                <w:lang w:val="en-US"/>
              </w:rPr>
              <w:t>f</w:t>
            </w:r>
          </w:p>
        </w:tc>
        <w:tc>
          <w:tcPr>
            <w:tcW w:w="1440" w:type="dxa"/>
            <w:tcBorders>
              <w:top w:val="single" w:sz="12" w:space="0" w:color="auto"/>
              <w:left w:val="single" w:sz="12" w:space="0" w:color="auto"/>
              <w:bottom w:val="single" w:sz="12" w:space="0" w:color="auto"/>
              <w:right w:val="single" w:sz="12" w:space="0" w:color="auto"/>
            </w:tcBorders>
            <w:hideMark/>
          </w:tcPr>
          <w:p w:rsidR="000D0785" w:rsidRDefault="000D0785" w:rsidP="00D57A42">
            <w:pPr>
              <w:spacing w:after="0" w:line="240" w:lineRule="auto"/>
              <w:jc w:val="center"/>
              <w:rPr>
                <w:i/>
                <w:sz w:val="28"/>
              </w:rPr>
            </w:pPr>
            <w:r>
              <w:rPr>
                <w:i/>
                <w:sz w:val="28"/>
                <w:lang w:val="en-US"/>
              </w:rPr>
              <w:t>n</w:t>
            </w:r>
          </w:p>
        </w:tc>
        <w:tc>
          <w:tcPr>
            <w:tcW w:w="2725" w:type="dxa"/>
            <w:tcBorders>
              <w:top w:val="single" w:sz="12" w:space="0" w:color="auto"/>
              <w:left w:val="single" w:sz="12" w:space="0" w:color="auto"/>
              <w:bottom w:val="single" w:sz="12" w:space="0" w:color="auto"/>
              <w:right w:val="single" w:sz="12" w:space="0" w:color="auto"/>
            </w:tcBorders>
          </w:tcPr>
          <w:p w:rsidR="000D0785" w:rsidRDefault="000D0785" w:rsidP="00D57A42">
            <w:pPr>
              <w:spacing w:after="0" w:line="240" w:lineRule="auto"/>
              <w:rPr>
                <w:i/>
                <w:sz w:val="28"/>
              </w:rPr>
            </w:pPr>
          </w:p>
        </w:tc>
      </w:tr>
      <w:tr w:rsidR="000D0785" w:rsidTr="005E5DB4">
        <w:trPr>
          <w:cantSplit/>
          <w:trHeight w:val="381"/>
        </w:trPr>
        <w:tc>
          <w:tcPr>
            <w:tcW w:w="2584" w:type="dxa"/>
            <w:tcBorders>
              <w:top w:val="single" w:sz="12" w:space="0" w:color="auto"/>
              <w:left w:val="single" w:sz="12" w:space="0" w:color="auto"/>
              <w:bottom w:val="single" w:sz="4" w:space="0" w:color="auto"/>
              <w:right w:val="single" w:sz="12" w:space="0" w:color="auto"/>
            </w:tcBorders>
            <w:hideMark/>
          </w:tcPr>
          <w:p w:rsidR="000D0785" w:rsidRDefault="00BA07B7" w:rsidP="00D57A42">
            <w:pPr>
              <w:spacing w:after="0" w:line="240" w:lineRule="auto"/>
              <w:rPr>
                <w:sz w:val="28"/>
              </w:rPr>
            </w:pPr>
            <w:r>
              <w:rPr>
                <w:sz w:val="28"/>
              </w:rPr>
              <w:t>1</w:t>
            </w:r>
            <w:r>
              <w:rPr>
                <w:sz w:val="28"/>
                <w:lang w:val="uk-UA"/>
              </w:rPr>
              <w:t>)</w:t>
            </w:r>
            <w:r w:rsidR="000D0785">
              <w:rPr>
                <w:sz w:val="28"/>
              </w:rPr>
              <w:t xml:space="preserve"> </w:t>
            </w:r>
            <w:r w:rsidR="00542301">
              <w:rPr>
                <w:sz w:val="28"/>
                <w:lang w:val="uk-UA"/>
              </w:rPr>
              <w:t>з трьома закінч</w:t>
            </w:r>
            <w:r w:rsidR="000D0785">
              <w:rPr>
                <w:sz w:val="28"/>
              </w:rPr>
              <w:t>.</w:t>
            </w:r>
          </w:p>
        </w:tc>
        <w:tc>
          <w:tcPr>
            <w:tcW w:w="1186" w:type="dxa"/>
            <w:tcBorders>
              <w:top w:val="single" w:sz="12" w:space="0" w:color="auto"/>
              <w:left w:val="single" w:sz="12" w:space="0" w:color="auto"/>
              <w:bottom w:val="single" w:sz="4" w:space="0" w:color="auto"/>
              <w:right w:val="single" w:sz="12" w:space="0" w:color="auto"/>
            </w:tcBorders>
            <w:hideMark/>
          </w:tcPr>
          <w:p w:rsidR="000D0785" w:rsidRDefault="00FE1B5E" w:rsidP="00D57A42">
            <w:pPr>
              <w:spacing w:after="0" w:line="240" w:lineRule="auto"/>
              <w:rPr>
                <w:sz w:val="28"/>
                <w:lang w:val="en-US"/>
              </w:rPr>
            </w:pPr>
            <w:r>
              <w:rPr>
                <w:sz w:val="28"/>
                <w:lang w:val="en-US"/>
              </w:rPr>
              <w:t>s</w:t>
            </w:r>
            <w:r w:rsidR="000D0785">
              <w:rPr>
                <w:sz w:val="28"/>
                <w:lang w:val="en-US"/>
              </w:rPr>
              <w:t>alūb</w:t>
            </w:r>
            <w:r w:rsidR="000D0785" w:rsidRPr="008A009E">
              <w:rPr>
                <w:b/>
                <w:sz w:val="28"/>
                <w:lang w:val="en-US"/>
              </w:rPr>
              <w:t>er</w:t>
            </w:r>
          </w:p>
        </w:tc>
        <w:tc>
          <w:tcPr>
            <w:tcW w:w="1558" w:type="dxa"/>
            <w:tcBorders>
              <w:top w:val="single" w:sz="12" w:space="0" w:color="auto"/>
              <w:left w:val="single" w:sz="12" w:space="0" w:color="auto"/>
              <w:bottom w:val="single" w:sz="4" w:space="0" w:color="auto"/>
              <w:right w:val="single" w:sz="12" w:space="0" w:color="auto"/>
            </w:tcBorders>
            <w:hideMark/>
          </w:tcPr>
          <w:p w:rsidR="000D0785" w:rsidRDefault="000D0785" w:rsidP="00D57A42">
            <w:pPr>
              <w:spacing w:after="0" w:line="240" w:lineRule="auto"/>
              <w:rPr>
                <w:sz w:val="28"/>
                <w:lang w:val="en-US"/>
              </w:rPr>
            </w:pPr>
            <w:r>
              <w:rPr>
                <w:sz w:val="28"/>
                <w:lang w:val="en-US"/>
              </w:rPr>
              <w:t>salūbr</w:t>
            </w:r>
            <w:r w:rsidRPr="008A009E">
              <w:rPr>
                <w:b/>
                <w:sz w:val="28"/>
                <w:lang w:val="en-US"/>
              </w:rPr>
              <w:t>is</w:t>
            </w:r>
          </w:p>
        </w:tc>
        <w:tc>
          <w:tcPr>
            <w:tcW w:w="1440" w:type="dxa"/>
            <w:tcBorders>
              <w:top w:val="single" w:sz="12" w:space="0" w:color="auto"/>
              <w:left w:val="single" w:sz="12" w:space="0" w:color="auto"/>
              <w:bottom w:val="single" w:sz="4" w:space="0" w:color="auto"/>
              <w:right w:val="single" w:sz="12" w:space="0" w:color="auto"/>
            </w:tcBorders>
            <w:hideMark/>
          </w:tcPr>
          <w:p w:rsidR="000D0785" w:rsidRDefault="000D0785" w:rsidP="00D57A42">
            <w:pPr>
              <w:spacing w:after="0" w:line="240" w:lineRule="auto"/>
              <w:rPr>
                <w:sz w:val="28"/>
                <w:lang w:val="en-US"/>
              </w:rPr>
            </w:pPr>
            <w:r>
              <w:rPr>
                <w:sz w:val="28"/>
                <w:lang w:val="en-US"/>
              </w:rPr>
              <w:t>salūbr</w:t>
            </w:r>
            <w:r w:rsidRPr="008A009E">
              <w:rPr>
                <w:b/>
                <w:sz w:val="28"/>
                <w:lang w:val="en-US"/>
              </w:rPr>
              <w:t>e</w:t>
            </w:r>
          </w:p>
        </w:tc>
        <w:tc>
          <w:tcPr>
            <w:tcW w:w="2725" w:type="dxa"/>
            <w:tcBorders>
              <w:top w:val="single" w:sz="12" w:space="0" w:color="auto"/>
              <w:left w:val="single" w:sz="12" w:space="0" w:color="auto"/>
              <w:bottom w:val="single" w:sz="4" w:space="0" w:color="auto"/>
              <w:right w:val="single" w:sz="12" w:space="0" w:color="auto"/>
            </w:tcBorders>
            <w:hideMark/>
          </w:tcPr>
          <w:p w:rsidR="000D0785" w:rsidRPr="00542301" w:rsidRDefault="000D0785" w:rsidP="00D57A42">
            <w:pPr>
              <w:spacing w:after="0" w:line="240" w:lineRule="auto"/>
              <w:rPr>
                <w:sz w:val="28"/>
                <w:lang w:val="uk-UA"/>
              </w:rPr>
            </w:pPr>
            <w:r>
              <w:rPr>
                <w:sz w:val="28"/>
              </w:rPr>
              <w:t>здоров</w:t>
            </w:r>
            <w:r w:rsidR="00542301">
              <w:rPr>
                <w:sz w:val="28"/>
                <w:lang w:val="uk-UA"/>
              </w:rPr>
              <w:t>и</w:t>
            </w:r>
            <w:r>
              <w:rPr>
                <w:sz w:val="28"/>
              </w:rPr>
              <w:t xml:space="preserve">й, </w:t>
            </w:r>
            <w:r w:rsidR="00542301">
              <w:rPr>
                <w:sz w:val="28"/>
                <w:lang w:val="uk-UA"/>
              </w:rPr>
              <w:t>цілющий</w:t>
            </w:r>
          </w:p>
        </w:tc>
      </w:tr>
      <w:tr w:rsidR="000D0785" w:rsidTr="005E5DB4">
        <w:trPr>
          <w:cantSplit/>
        </w:trPr>
        <w:tc>
          <w:tcPr>
            <w:tcW w:w="2584" w:type="dxa"/>
            <w:tcBorders>
              <w:top w:val="single" w:sz="4" w:space="0" w:color="auto"/>
              <w:left w:val="single" w:sz="12" w:space="0" w:color="auto"/>
              <w:bottom w:val="single" w:sz="4" w:space="0" w:color="auto"/>
              <w:right w:val="single" w:sz="12" w:space="0" w:color="auto"/>
            </w:tcBorders>
            <w:hideMark/>
          </w:tcPr>
          <w:p w:rsidR="000D0785" w:rsidRDefault="00BA07B7" w:rsidP="00D57A42">
            <w:pPr>
              <w:spacing w:after="0" w:line="240" w:lineRule="auto"/>
              <w:rPr>
                <w:sz w:val="28"/>
              </w:rPr>
            </w:pPr>
            <w:r>
              <w:rPr>
                <w:sz w:val="28"/>
              </w:rPr>
              <w:t>2</w:t>
            </w:r>
            <w:r>
              <w:rPr>
                <w:sz w:val="28"/>
                <w:lang w:val="uk-UA"/>
              </w:rPr>
              <w:t>)</w:t>
            </w:r>
            <w:r w:rsidR="000D0785">
              <w:rPr>
                <w:sz w:val="28"/>
              </w:rPr>
              <w:t xml:space="preserve"> </w:t>
            </w:r>
            <w:r w:rsidR="00542301">
              <w:rPr>
                <w:sz w:val="28"/>
                <w:lang w:val="uk-UA"/>
              </w:rPr>
              <w:t>з двома закінч</w:t>
            </w:r>
            <w:r w:rsidR="000D0785">
              <w:rPr>
                <w:sz w:val="28"/>
              </w:rPr>
              <w:t>.</w:t>
            </w:r>
          </w:p>
        </w:tc>
        <w:tc>
          <w:tcPr>
            <w:tcW w:w="1186" w:type="dxa"/>
            <w:tcBorders>
              <w:top w:val="single" w:sz="4" w:space="0" w:color="auto"/>
              <w:left w:val="single" w:sz="12" w:space="0" w:color="auto"/>
              <w:bottom w:val="single" w:sz="4" w:space="0" w:color="auto"/>
              <w:right w:val="single" w:sz="12" w:space="0" w:color="auto"/>
            </w:tcBorders>
            <w:hideMark/>
          </w:tcPr>
          <w:p w:rsidR="000D0785" w:rsidRDefault="000D0785" w:rsidP="00D57A42">
            <w:pPr>
              <w:spacing w:after="0" w:line="240" w:lineRule="auto"/>
              <w:rPr>
                <w:sz w:val="28"/>
                <w:lang w:val="en-US"/>
              </w:rPr>
            </w:pPr>
            <w:r>
              <w:rPr>
                <w:sz w:val="28"/>
                <w:lang w:val="en-US"/>
              </w:rPr>
              <w:t>frontāl</w:t>
            </w:r>
            <w:r w:rsidRPr="008A009E">
              <w:rPr>
                <w:b/>
                <w:sz w:val="28"/>
                <w:lang w:val="en-US"/>
              </w:rPr>
              <w:t>is</w:t>
            </w:r>
          </w:p>
        </w:tc>
        <w:tc>
          <w:tcPr>
            <w:tcW w:w="1558" w:type="dxa"/>
            <w:tcBorders>
              <w:top w:val="single" w:sz="4" w:space="0" w:color="auto"/>
              <w:left w:val="single" w:sz="12" w:space="0" w:color="auto"/>
              <w:bottom w:val="single" w:sz="4" w:space="0" w:color="auto"/>
              <w:right w:val="single" w:sz="12" w:space="0" w:color="auto"/>
            </w:tcBorders>
            <w:hideMark/>
          </w:tcPr>
          <w:p w:rsidR="000D0785" w:rsidRDefault="000D0785" w:rsidP="00D57A42">
            <w:pPr>
              <w:spacing w:after="0" w:line="240" w:lineRule="auto"/>
              <w:rPr>
                <w:sz w:val="28"/>
                <w:lang w:val="en-US"/>
              </w:rPr>
            </w:pPr>
            <w:r>
              <w:rPr>
                <w:sz w:val="28"/>
                <w:lang w:val="en-US"/>
              </w:rPr>
              <w:t>frontāl</w:t>
            </w:r>
            <w:r w:rsidRPr="008A009E">
              <w:rPr>
                <w:b/>
                <w:sz w:val="28"/>
                <w:lang w:val="en-US"/>
              </w:rPr>
              <w:t>is</w:t>
            </w:r>
          </w:p>
        </w:tc>
        <w:tc>
          <w:tcPr>
            <w:tcW w:w="1440" w:type="dxa"/>
            <w:tcBorders>
              <w:top w:val="single" w:sz="4" w:space="0" w:color="auto"/>
              <w:left w:val="single" w:sz="12" w:space="0" w:color="auto"/>
              <w:bottom w:val="single" w:sz="4" w:space="0" w:color="auto"/>
              <w:right w:val="single" w:sz="12" w:space="0" w:color="auto"/>
            </w:tcBorders>
            <w:hideMark/>
          </w:tcPr>
          <w:p w:rsidR="000D0785" w:rsidRDefault="000D0785" w:rsidP="00D57A42">
            <w:pPr>
              <w:spacing w:after="0" w:line="240" w:lineRule="auto"/>
              <w:rPr>
                <w:sz w:val="28"/>
                <w:lang w:val="en-US"/>
              </w:rPr>
            </w:pPr>
            <w:r>
              <w:rPr>
                <w:sz w:val="28"/>
                <w:lang w:val="en-US"/>
              </w:rPr>
              <w:t>frontāl</w:t>
            </w:r>
            <w:r w:rsidRPr="008A009E">
              <w:rPr>
                <w:b/>
                <w:sz w:val="28"/>
                <w:lang w:val="en-US"/>
              </w:rPr>
              <w:t>e</w:t>
            </w:r>
          </w:p>
        </w:tc>
        <w:tc>
          <w:tcPr>
            <w:tcW w:w="2725" w:type="dxa"/>
            <w:tcBorders>
              <w:top w:val="single" w:sz="4" w:space="0" w:color="auto"/>
              <w:left w:val="single" w:sz="12" w:space="0" w:color="auto"/>
              <w:bottom w:val="single" w:sz="4" w:space="0" w:color="auto"/>
              <w:right w:val="single" w:sz="12" w:space="0" w:color="auto"/>
            </w:tcBorders>
            <w:hideMark/>
          </w:tcPr>
          <w:p w:rsidR="000D0785" w:rsidRDefault="000D0785" w:rsidP="00D57A42">
            <w:pPr>
              <w:spacing w:after="0" w:line="240" w:lineRule="auto"/>
              <w:rPr>
                <w:sz w:val="28"/>
              </w:rPr>
            </w:pPr>
            <w:r>
              <w:rPr>
                <w:sz w:val="28"/>
              </w:rPr>
              <w:t>лоб</w:t>
            </w:r>
            <w:r w:rsidR="00542301">
              <w:rPr>
                <w:sz w:val="28"/>
                <w:lang w:val="uk-UA"/>
              </w:rPr>
              <w:t>ови</w:t>
            </w:r>
            <w:r>
              <w:rPr>
                <w:sz w:val="28"/>
              </w:rPr>
              <w:t>й</w:t>
            </w:r>
          </w:p>
        </w:tc>
      </w:tr>
      <w:tr w:rsidR="000D0785" w:rsidTr="005E5DB4">
        <w:trPr>
          <w:cantSplit/>
        </w:trPr>
        <w:tc>
          <w:tcPr>
            <w:tcW w:w="2584" w:type="dxa"/>
            <w:tcBorders>
              <w:top w:val="single" w:sz="4" w:space="0" w:color="auto"/>
              <w:left w:val="single" w:sz="12" w:space="0" w:color="auto"/>
              <w:bottom w:val="single" w:sz="12" w:space="0" w:color="auto"/>
              <w:right w:val="single" w:sz="12" w:space="0" w:color="auto"/>
            </w:tcBorders>
            <w:hideMark/>
          </w:tcPr>
          <w:p w:rsidR="000D0785" w:rsidRDefault="00BA07B7" w:rsidP="00D57A42">
            <w:pPr>
              <w:spacing w:after="0" w:line="240" w:lineRule="auto"/>
              <w:rPr>
                <w:sz w:val="28"/>
              </w:rPr>
            </w:pPr>
            <w:r>
              <w:rPr>
                <w:sz w:val="28"/>
              </w:rPr>
              <w:t>3</w:t>
            </w:r>
            <w:r>
              <w:rPr>
                <w:sz w:val="28"/>
                <w:lang w:val="uk-UA"/>
              </w:rPr>
              <w:t>)</w:t>
            </w:r>
            <w:r w:rsidR="000D0785">
              <w:rPr>
                <w:sz w:val="28"/>
              </w:rPr>
              <w:t xml:space="preserve"> </w:t>
            </w:r>
            <w:r w:rsidR="00542301">
              <w:rPr>
                <w:sz w:val="28"/>
                <w:lang w:val="uk-UA"/>
              </w:rPr>
              <w:t>з одним закінч</w:t>
            </w:r>
            <w:r w:rsidR="000D0785">
              <w:rPr>
                <w:sz w:val="28"/>
              </w:rPr>
              <w:t>.</w:t>
            </w:r>
          </w:p>
        </w:tc>
        <w:tc>
          <w:tcPr>
            <w:tcW w:w="1186" w:type="dxa"/>
            <w:tcBorders>
              <w:top w:val="single" w:sz="4" w:space="0" w:color="auto"/>
              <w:left w:val="single" w:sz="12" w:space="0" w:color="auto"/>
              <w:bottom w:val="single" w:sz="12" w:space="0" w:color="auto"/>
              <w:right w:val="single" w:sz="12" w:space="0" w:color="auto"/>
            </w:tcBorders>
            <w:hideMark/>
          </w:tcPr>
          <w:p w:rsidR="000D0785" w:rsidRDefault="000D0785" w:rsidP="00D57A42">
            <w:pPr>
              <w:spacing w:after="0" w:line="240" w:lineRule="auto"/>
              <w:rPr>
                <w:sz w:val="28"/>
                <w:lang w:val="en-US"/>
              </w:rPr>
            </w:pPr>
            <w:r>
              <w:rPr>
                <w:sz w:val="28"/>
                <w:lang w:val="en-US"/>
              </w:rPr>
              <w:t>recen</w:t>
            </w:r>
            <w:r w:rsidRPr="008A009E">
              <w:rPr>
                <w:b/>
                <w:sz w:val="28"/>
                <w:lang w:val="en-US"/>
              </w:rPr>
              <w:t>s</w:t>
            </w:r>
          </w:p>
          <w:p w:rsidR="000D0785" w:rsidRDefault="000D0785" w:rsidP="00D57A42">
            <w:pPr>
              <w:spacing w:after="0" w:line="240" w:lineRule="auto"/>
              <w:rPr>
                <w:sz w:val="28"/>
                <w:lang w:val="en-US"/>
              </w:rPr>
            </w:pPr>
            <w:r>
              <w:rPr>
                <w:sz w:val="28"/>
                <w:lang w:val="en-US"/>
              </w:rPr>
              <w:t>simple</w:t>
            </w:r>
            <w:r w:rsidRPr="008A009E">
              <w:rPr>
                <w:b/>
                <w:sz w:val="28"/>
                <w:lang w:val="en-US"/>
              </w:rPr>
              <w:t>x</w:t>
            </w:r>
          </w:p>
          <w:p w:rsidR="000D0785" w:rsidRDefault="000D0785" w:rsidP="00D57A42">
            <w:pPr>
              <w:spacing w:after="0" w:line="240" w:lineRule="auto"/>
              <w:rPr>
                <w:sz w:val="28"/>
                <w:lang w:val="en-US"/>
              </w:rPr>
            </w:pPr>
            <w:r>
              <w:rPr>
                <w:sz w:val="28"/>
                <w:lang w:val="en-US"/>
              </w:rPr>
              <w:t>pa</w:t>
            </w:r>
            <w:r w:rsidRPr="008A009E">
              <w:rPr>
                <w:b/>
                <w:sz w:val="28"/>
                <w:lang w:val="en-US"/>
              </w:rPr>
              <w:t>r</w:t>
            </w:r>
          </w:p>
        </w:tc>
        <w:tc>
          <w:tcPr>
            <w:tcW w:w="1558" w:type="dxa"/>
            <w:tcBorders>
              <w:top w:val="single" w:sz="4" w:space="0" w:color="auto"/>
              <w:left w:val="single" w:sz="12" w:space="0" w:color="auto"/>
              <w:bottom w:val="single" w:sz="12" w:space="0" w:color="auto"/>
              <w:right w:val="single" w:sz="12" w:space="0" w:color="auto"/>
            </w:tcBorders>
            <w:hideMark/>
          </w:tcPr>
          <w:p w:rsidR="000D0785" w:rsidRDefault="008A009E" w:rsidP="00D57A42">
            <w:pPr>
              <w:spacing w:after="0" w:line="240" w:lineRule="auto"/>
              <w:rPr>
                <w:sz w:val="28"/>
                <w:lang w:val="en-US"/>
              </w:rPr>
            </w:pPr>
            <w:r>
              <w:rPr>
                <w:sz w:val="28"/>
                <w:lang w:val="en-US"/>
              </w:rPr>
              <w:t>r</w:t>
            </w:r>
            <w:r w:rsidR="000D0785">
              <w:rPr>
                <w:sz w:val="28"/>
                <w:lang w:val="en-US"/>
              </w:rPr>
              <w:t>ecen</w:t>
            </w:r>
            <w:r w:rsidR="000D0785" w:rsidRPr="008A009E">
              <w:rPr>
                <w:b/>
                <w:sz w:val="28"/>
                <w:lang w:val="en-US"/>
              </w:rPr>
              <w:t>s</w:t>
            </w:r>
          </w:p>
          <w:p w:rsidR="000D0785" w:rsidRDefault="000D0785" w:rsidP="00D57A42">
            <w:pPr>
              <w:spacing w:after="0" w:line="240" w:lineRule="auto"/>
              <w:rPr>
                <w:sz w:val="28"/>
                <w:lang w:val="en-US"/>
              </w:rPr>
            </w:pPr>
            <w:r>
              <w:rPr>
                <w:sz w:val="28"/>
                <w:lang w:val="en-US"/>
              </w:rPr>
              <w:t>simple</w:t>
            </w:r>
            <w:r w:rsidRPr="008A009E">
              <w:rPr>
                <w:b/>
                <w:sz w:val="28"/>
                <w:lang w:val="en-US"/>
              </w:rPr>
              <w:t>x</w:t>
            </w:r>
          </w:p>
          <w:p w:rsidR="000D0785" w:rsidRDefault="000D0785" w:rsidP="00D57A42">
            <w:pPr>
              <w:spacing w:after="0" w:line="240" w:lineRule="auto"/>
              <w:rPr>
                <w:sz w:val="28"/>
                <w:lang w:val="en-US"/>
              </w:rPr>
            </w:pPr>
            <w:r>
              <w:rPr>
                <w:sz w:val="28"/>
                <w:lang w:val="en-US"/>
              </w:rPr>
              <w:t>pa</w:t>
            </w:r>
            <w:r w:rsidRPr="008A009E">
              <w:rPr>
                <w:b/>
                <w:sz w:val="28"/>
                <w:lang w:val="en-US"/>
              </w:rPr>
              <w:t>r</w:t>
            </w:r>
          </w:p>
        </w:tc>
        <w:tc>
          <w:tcPr>
            <w:tcW w:w="1440" w:type="dxa"/>
            <w:tcBorders>
              <w:top w:val="single" w:sz="4" w:space="0" w:color="auto"/>
              <w:left w:val="single" w:sz="12" w:space="0" w:color="auto"/>
              <w:bottom w:val="single" w:sz="12" w:space="0" w:color="auto"/>
              <w:right w:val="single" w:sz="12" w:space="0" w:color="auto"/>
            </w:tcBorders>
            <w:hideMark/>
          </w:tcPr>
          <w:p w:rsidR="000D0785" w:rsidRDefault="000D0785" w:rsidP="00D57A42">
            <w:pPr>
              <w:spacing w:after="0" w:line="240" w:lineRule="auto"/>
              <w:rPr>
                <w:sz w:val="28"/>
                <w:lang w:val="en-US"/>
              </w:rPr>
            </w:pPr>
            <w:r>
              <w:rPr>
                <w:sz w:val="28"/>
                <w:lang w:val="en-US"/>
              </w:rPr>
              <w:t>recen</w:t>
            </w:r>
            <w:r w:rsidRPr="008A009E">
              <w:rPr>
                <w:b/>
                <w:sz w:val="28"/>
                <w:lang w:val="en-US"/>
              </w:rPr>
              <w:t>s</w:t>
            </w:r>
          </w:p>
          <w:p w:rsidR="000D0785" w:rsidRDefault="000D0785" w:rsidP="00D57A42">
            <w:pPr>
              <w:spacing w:after="0" w:line="240" w:lineRule="auto"/>
              <w:rPr>
                <w:sz w:val="28"/>
                <w:lang w:val="en-US"/>
              </w:rPr>
            </w:pPr>
            <w:r>
              <w:rPr>
                <w:sz w:val="28"/>
                <w:lang w:val="en-US"/>
              </w:rPr>
              <w:t>simple</w:t>
            </w:r>
            <w:r w:rsidRPr="008A009E">
              <w:rPr>
                <w:b/>
                <w:sz w:val="28"/>
                <w:lang w:val="en-US"/>
              </w:rPr>
              <w:t>x</w:t>
            </w:r>
          </w:p>
          <w:p w:rsidR="000D0785" w:rsidRDefault="000D0785" w:rsidP="00D57A42">
            <w:pPr>
              <w:spacing w:after="0" w:line="240" w:lineRule="auto"/>
              <w:rPr>
                <w:sz w:val="28"/>
                <w:lang w:val="en-US"/>
              </w:rPr>
            </w:pPr>
            <w:r>
              <w:rPr>
                <w:sz w:val="28"/>
                <w:lang w:val="en-US"/>
              </w:rPr>
              <w:t>pa</w:t>
            </w:r>
            <w:r w:rsidRPr="008A009E">
              <w:rPr>
                <w:b/>
                <w:sz w:val="28"/>
                <w:lang w:val="en-US"/>
              </w:rPr>
              <w:t>r</w:t>
            </w:r>
          </w:p>
        </w:tc>
        <w:tc>
          <w:tcPr>
            <w:tcW w:w="2725" w:type="dxa"/>
            <w:tcBorders>
              <w:top w:val="single" w:sz="4" w:space="0" w:color="auto"/>
              <w:left w:val="single" w:sz="12" w:space="0" w:color="auto"/>
              <w:bottom w:val="single" w:sz="12" w:space="0" w:color="auto"/>
              <w:right w:val="single" w:sz="12" w:space="0" w:color="auto"/>
            </w:tcBorders>
            <w:hideMark/>
          </w:tcPr>
          <w:p w:rsidR="000D0785" w:rsidRDefault="00542301" w:rsidP="00D57A42">
            <w:pPr>
              <w:spacing w:after="0" w:line="240" w:lineRule="auto"/>
              <w:rPr>
                <w:sz w:val="28"/>
              </w:rPr>
            </w:pPr>
            <w:r>
              <w:rPr>
                <w:sz w:val="28"/>
              </w:rPr>
              <w:t>св</w:t>
            </w:r>
            <w:r>
              <w:rPr>
                <w:sz w:val="28"/>
                <w:lang w:val="uk-UA"/>
              </w:rPr>
              <w:t>і</w:t>
            </w:r>
            <w:r w:rsidR="000D0785">
              <w:rPr>
                <w:sz w:val="28"/>
              </w:rPr>
              <w:t>жий</w:t>
            </w:r>
          </w:p>
          <w:p w:rsidR="000D0785" w:rsidRDefault="000D0785" w:rsidP="00D57A42">
            <w:pPr>
              <w:spacing w:after="0" w:line="240" w:lineRule="auto"/>
              <w:rPr>
                <w:sz w:val="28"/>
              </w:rPr>
            </w:pPr>
            <w:r>
              <w:rPr>
                <w:sz w:val="28"/>
              </w:rPr>
              <w:t>прост</w:t>
            </w:r>
            <w:r w:rsidR="00542301">
              <w:rPr>
                <w:sz w:val="28"/>
                <w:lang w:val="uk-UA"/>
              </w:rPr>
              <w:t>и</w:t>
            </w:r>
            <w:r>
              <w:rPr>
                <w:sz w:val="28"/>
              </w:rPr>
              <w:t>й</w:t>
            </w:r>
          </w:p>
          <w:p w:rsidR="000D0785" w:rsidRDefault="000D0785" w:rsidP="00D57A42">
            <w:pPr>
              <w:spacing w:after="0" w:line="240" w:lineRule="auto"/>
              <w:rPr>
                <w:sz w:val="28"/>
              </w:rPr>
            </w:pPr>
            <w:r>
              <w:rPr>
                <w:sz w:val="28"/>
              </w:rPr>
              <w:t>р</w:t>
            </w:r>
            <w:r w:rsidR="00542301">
              <w:rPr>
                <w:sz w:val="28"/>
                <w:lang w:val="uk-UA"/>
              </w:rPr>
              <w:t>і</w:t>
            </w:r>
            <w:r>
              <w:rPr>
                <w:sz w:val="28"/>
              </w:rPr>
              <w:t>вн</w:t>
            </w:r>
            <w:r w:rsidR="00542301">
              <w:rPr>
                <w:sz w:val="28"/>
                <w:lang w:val="uk-UA"/>
              </w:rPr>
              <w:t>и</w:t>
            </w:r>
            <w:r>
              <w:rPr>
                <w:sz w:val="28"/>
              </w:rPr>
              <w:t>й, парн</w:t>
            </w:r>
            <w:r w:rsidR="00542301">
              <w:rPr>
                <w:sz w:val="28"/>
                <w:lang w:val="uk-UA"/>
              </w:rPr>
              <w:t>и</w:t>
            </w:r>
            <w:r>
              <w:rPr>
                <w:sz w:val="28"/>
              </w:rPr>
              <w:t>й</w:t>
            </w:r>
          </w:p>
        </w:tc>
      </w:tr>
    </w:tbl>
    <w:p w:rsidR="000D0785" w:rsidRDefault="003D31E5" w:rsidP="00B35216">
      <w:pPr>
        <w:spacing w:before="120" w:after="0" w:line="240" w:lineRule="auto"/>
        <w:ind w:firstLine="720"/>
        <w:rPr>
          <w:sz w:val="28"/>
        </w:rPr>
      </w:pPr>
      <w:r>
        <w:rPr>
          <w:sz w:val="28"/>
          <w:u w:val="single"/>
          <w:lang w:val="uk-UA"/>
        </w:rPr>
        <w:t>Словникова форма</w:t>
      </w:r>
      <w:r w:rsidR="000D0785">
        <w:rPr>
          <w:sz w:val="28"/>
        </w:rPr>
        <w:t xml:space="preserve"> </w:t>
      </w:r>
      <w:r>
        <w:rPr>
          <w:sz w:val="28"/>
          <w:lang w:val="uk-UA"/>
        </w:rPr>
        <w:t>прикметників</w:t>
      </w:r>
      <w:r w:rsidR="000D0785">
        <w:rPr>
          <w:sz w:val="28"/>
        </w:rPr>
        <w:t xml:space="preserve"> </w:t>
      </w:r>
      <w:r w:rsidR="000D0785">
        <w:rPr>
          <w:sz w:val="28"/>
          <w:lang w:val="uk-UA"/>
        </w:rPr>
        <w:t>ІІ</w:t>
      </w:r>
      <w:r w:rsidR="000D0785">
        <w:rPr>
          <w:sz w:val="28"/>
        </w:rPr>
        <w:t xml:space="preserve"> груп</w:t>
      </w:r>
      <w:r>
        <w:rPr>
          <w:sz w:val="28"/>
          <w:lang w:val="uk-UA"/>
        </w:rPr>
        <w:t>и</w:t>
      </w:r>
      <w:r w:rsidR="000D0785">
        <w:rPr>
          <w:sz w:val="28"/>
        </w:rPr>
        <w:t>:</w:t>
      </w:r>
    </w:p>
    <w:p w:rsidR="000D0785" w:rsidRPr="003D31E5" w:rsidRDefault="000D0785" w:rsidP="00D57A42">
      <w:pPr>
        <w:spacing w:after="0" w:line="240" w:lineRule="auto"/>
        <w:ind w:firstLine="360"/>
        <w:rPr>
          <w:sz w:val="28"/>
          <w:lang w:val="uk-UA"/>
        </w:rPr>
      </w:pPr>
      <w:r>
        <w:rPr>
          <w:sz w:val="28"/>
          <w:lang w:val="en-US"/>
        </w:rPr>
        <w:t>sal</w:t>
      </w:r>
      <w:r w:rsidR="00577738" w:rsidRPr="00577738">
        <w:rPr>
          <w:sz w:val="28"/>
        </w:rPr>
        <w:t>ŭ</w:t>
      </w:r>
      <w:r>
        <w:rPr>
          <w:sz w:val="28"/>
          <w:lang w:val="en-US"/>
        </w:rPr>
        <w:t>ber</w:t>
      </w:r>
      <w:r w:rsidRPr="00577738">
        <w:rPr>
          <w:sz w:val="28"/>
        </w:rPr>
        <w:t xml:space="preserve">, </w:t>
      </w:r>
      <w:r>
        <w:rPr>
          <w:sz w:val="28"/>
          <w:lang w:val="en-US"/>
        </w:rPr>
        <w:t>bris</w:t>
      </w:r>
      <w:r w:rsidRPr="00577738">
        <w:rPr>
          <w:sz w:val="28"/>
        </w:rPr>
        <w:t xml:space="preserve">, </w:t>
      </w:r>
      <w:r>
        <w:rPr>
          <w:sz w:val="28"/>
          <w:lang w:val="en-US"/>
        </w:rPr>
        <w:t>bre</w:t>
      </w:r>
      <w:r w:rsidRPr="00577738">
        <w:rPr>
          <w:sz w:val="28"/>
        </w:rPr>
        <w:t xml:space="preserve"> </w:t>
      </w:r>
      <w:r w:rsidRPr="00577738">
        <w:rPr>
          <w:sz w:val="28"/>
        </w:rPr>
        <w:tab/>
        <w:t xml:space="preserve">- </w:t>
      </w:r>
      <w:r>
        <w:rPr>
          <w:sz w:val="28"/>
        </w:rPr>
        <w:t>здоров</w:t>
      </w:r>
      <w:r w:rsidR="003D31E5">
        <w:rPr>
          <w:sz w:val="28"/>
          <w:lang w:val="uk-UA"/>
        </w:rPr>
        <w:t>и</w:t>
      </w:r>
      <w:r>
        <w:rPr>
          <w:sz w:val="28"/>
        </w:rPr>
        <w:t>й</w:t>
      </w:r>
      <w:r w:rsidRPr="00577738">
        <w:rPr>
          <w:sz w:val="28"/>
        </w:rPr>
        <w:t xml:space="preserve">, </w:t>
      </w:r>
      <w:r w:rsidR="003D31E5">
        <w:rPr>
          <w:sz w:val="28"/>
          <w:lang w:val="uk-UA"/>
        </w:rPr>
        <w:t>цілющий;</w:t>
      </w:r>
    </w:p>
    <w:p w:rsidR="000D0785" w:rsidRPr="003D31E5" w:rsidRDefault="000D0785" w:rsidP="00D57A42">
      <w:pPr>
        <w:spacing w:after="0" w:line="240" w:lineRule="auto"/>
        <w:ind w:left="360"/>
        <w:rPr>
          <w:sz w:val="28"/>
          <w:lang w:val="uk-UA"/>
        </w:rPr>
      </w:pPr>
      <w:r>
        <w:rPr>
          <w:sz w:val="28"/>
          <w:lang w:val="en-US"/>
        </w:rPr>
        <w:t>frontalis</w:t>
      </w:r>
      <w:r w:rsidRPr="00EC0F61">
        <w:rPr>
          <w:sz w:val="28"/>
          <w:lang w:val="uk-UA"/>
        </w:rPr>
        <w:t xml:space="preserve">, </w:t>
      </w:r>
      <w:r>
        <w:rPr>
          <w:sz w:val="28"/>
          <w:lang w:val="en-US"/>
        </w:rPr>
        <w:t>e</w:t>
      </w:r>
      <w:r w:rsidRPr="00EC0F61">
        <w:rPr>
          <w:sz w:val="28"/>
          <w:lang w:val="uk-UA"/>
        </w:rPr>
        <w:t xml:space="preserve"> </w:t>
      </w:r>
      <w:r w:rsidRPr="00EC0F61">
        <w:rPr>
          <w:sz w:val="28"/>
          <w:lang w:val="uk-UA"/>
        </w:rPr>
        <w:tab/>
      </w:r>
      <w:r w:rsidRPr="00EC0F61">
        <w:rPr>
          <w:sz w:val="28"/>
          <w:lang w:val="uk-UA"/>
        </w:rPr>
        <w:tab/>
        <w:t>- лоб</w:t>
      </w:r>
      <w:r w:rsidR="003D31E5">
        <w:rPr>
          <w:sz w:val="28"/>
          <w:lang w:val="uk-UA"/>
        </w:rPr>
        <w:t>овий;</w:t>
      </w:r>
    </w:p>
    <w:p w:rsidR="000D0785" w:rsidRPr="003D31E5" w:rsidRDefault="000D0785" w:rsidP="00D57A42">
      <w:pPr>
        <w:spacing w:after="0" w:line="240" w:lineRule="auto"/>
        <w:ind w:left="360"/>
        <w:rPr>
          <w:sz w:val="28"/>
          <w:lang w:val="uk-UA"/>
        </w:rPr>
      </w:pPr>
      <w:r>
        <w:rPr>
          <w:sz w:val="28"/>
          <w:lang w:val="en-US"/>
        </w:rPr>
        <w:t>simplex</w:t>
      </w:r>
      <w:r w:rsidRPr="009568C7">
        <w:rPr>
          <w:sz w:val="28"/>
          <w:lang w:val="uk-UA"/>
        </w:rPr>
        <w:t>, ĭ</w:t>
      </w:r>
      <w:r>
        <w:rPr>
          <w:sz w:val="28"/>
          <w:lang w:val="en-US"/>
        </w:rPr>
        <w:t>cis</w:t>
      </w:r>
      <w:r w:rsidRPr="009568C7">
        <w:rPr>
          <w:sz w:val="28"/>
          <w:lang w:val="uk-UA"/>
        </w:rPr>
        <w:t xml:space="preserve"> </w:t>
      </w:r>
      <w:r w:rsidRPr="009568C7">
        <w:rPr>
          <w:sz w:val="28"/>
          <w:lang w:val="uk-UA"/>
        </w:rPr>
        <w:tab/>
      </w:r>
      <w:r w:rsidRPr="009568C7">
        <w:rPr>
          <w:sz w:val="28"/>
          <w:lang w:val="uk-UA"/>
        </w:rPr>
        <w:tab/>
        <w:t>- прост</w:t>
      </w:r>
      <w:r w:rsidR="003D31E5">
        <w:rPr>
          <w:sz w:val="28"/>
          <w:lang w:val="uk-UA"/>
        </w:rPr>
        <w:t>и</w:t>
      </w:r>
      <w:r w:rsidRPr="009568C7">
        <w:rPr>
          <w:sz w:val="28"/>
          <w:lang w:val="uk-UA"/>
        </w:rPr>
        <w:t>й</w:t>
      </w:r>
      <w:r w:rsidR="003D31E5">
        <w:rPr>
          <w:sz w:val="28"/>
          <w:lang w:val="uk-UA"/>
        </w:rPr>
        <w:t>.</w:t>
      </w:r>
    </w:p>
    <w:p w:rsidR="000D0785" w:rsidRPr="009568C7" w:rsidRDefault="009568C7" w:rsidP="00D57A42">
      <w:pPr>
        <w:spacing w:after="0" w:line="240" w:lineRule="auto"/>
        <w:ind w:firstLine="720"/>
        <w:jc w:val="both"/>
        <w:rPr>
          <w:sz w:val="28"/>
          <w:lang w:val="uk-UA"/>
        </w:rPr>
      </w:pPr>
      <w:r>
        <w:rPr>
          <w:sz w:val="28"/>
          <w:lang w:val="uk-UA"/>
        </w:rPr>
        <w:t>Прикметники з одним закінченням записуються в словник у формі називного відмінка однини разом із закінченням родового відмінка та зміненою частиною основи</w:t>
      </w:r>
      <w:r w:rsidR="000D0785" w:rsidRPr="009568C7">
        <w:rPr>
          <w:sz w:val="28"/>
          <w:lang w:val="uk-UA"/>
        </w:rPr>
        <w:t>.</w:t>
      </w:r>
    </w:p>
    <w:p w:rsidR="000D0785" w:rsidRPr="000D0785" w:rsidRDefault="000D0785" w:rsidP="00D57A42">
      <w:pPr>
        <w:spacing w:after="0" w:line="240" w:lineRule="auto"/>
        <w:ind w:firstLine="720"/>
        <w:jc w:val="both"/>
        <w:rPr>
          <w:sz w:val="28"/>
        </w:rPr>
      </w:pPr>
      <w:r w:rsidRPr="000D0785">
        <w:rPr>
          <w:sz w:val="28"/>
          <w:u w:val="single"/>
        </w:rPr>
        <w:t>Основа</w:t>
      </w:r>
      <w:r w:rsidRPr="000D0785">
        <w:rPr>
          <w:sz w:val="28"/>
        </w:rPr>
        <w:t xml:space="preserve"> </w:t>
      </w:r>
      <w:r w:rsidR="009568C7">
        <w:rPr>
          <w:sz w:val="28"/>
          <w:lang w:val="uk-UA"/>
        </w:rPr>
        <w:t>прикметників з трьома та д</w:t>
      </w:r>
      <w:r w:rsidR="00A76001">
        <w:rPr>
          <w:sz w:val="28"/>
          <w:lang w:val="uk-UA"/>
        </w:rPr>
        <w:t>в</w:t>
      </w:r>
      <w:r w:rsidR="009568C7">
        <w:rPr>
          <w:sz w:val="28"/>
          <w:lang w:val="uk-UA"/>
        </w:rPr>
        <w:t>ома закінченнями визначається за формою жіночого роду</w:t>
      </w:r>
      <w:r w:rsidRPr="000D0785">
        <w:rPr>
          <w:sz w:val="28"/>
        </w:rPr>
        <w:t xml:space="preserve">. </w:t>
      </w:r>
    </w:p>
    <w:p w:rsidR="000D0785" w:rsidRDefault="000D0785" w:rsidP="00D57A42">
      <w:pPr>
        <w:spacing w:after="0" w:line="240" w:lineRule="auto"/>
        <w:ind w:left="360"/>
        <w:rPr>
          <w:i/>
          <w:iCs/>
          <w:sz w:val="28"/>
        </w:rPr>
      </w:pPr>
      <w:r>
        <w:rPr>
          <w:i/>
          <w:iCs/>
          <w:sz w:val="28"/>
        </w:rPr>
        <w:t>Напр</w:t>
      </w:r>
      <w:r w:rsidR="00A76001">
        <w:rPr>
          <w:i/>
          <w:iCs/>
          <w:sz w:val="28"/>
          <w:lang w:val="uk-UA"/>
        </w:rPr>
        <w:t>иклад</w:t>
      </w:r>
      <w:r>
        <w:rPr>
          <w:i/>
          <w:iCs/>
          <w:sz w:val="28"/>
        </w:rPr>
        <w:t>:</w:t>
      </w:r>
    </w:p>
    <w:p w:rsidR="000D0785" w:rsidRPr="00DD76FA" w:rsidRDefault="000D0785" w:rsidP="00D57A42">
      <w:pPr>
        <w:spacing w:after="0" w:line="240" w:lineRule="auto"/>
        <w:ind w:left="360"/>
        <w:rPr>
          <w:sz w:val="28"/>
        </w:rPr>
      </w:pPr>
      <w:r>
        <w:rPr>
          <w:sz w:val="28"/>
          <w:lang w:val="en-US"/>
        </w:rPr>
        <w:t>salubr</w:t>
      </w:r>
      <w:r w:rsidRPr="00DD76FA">
        <w:rPr>
          <w:sz w:val="28"/>
        </w:rPr>
        <w:t>-</w:t>
      </w:r>
      <w:r>
        <w:rPr>
          <w:sz w:val="28"/>
          <w:lang w:val="en-US"/>
        </w:rPr>
        <w:t>is</w:t>
      </w:r>
      <w:r w:rsidRPr="00DD76FA">
        <w:rPr>
          <w:sz w:val="28"/>
        </w:rPr>
        <w:t xml:space="preserve"> </w:t>
      </w:r>
      <w:r w:rsidRPr="00DD76FA">
        <w:rPr>
          <w:sz w:val="28"/>
        </w:rPr>
        <w:tab/>
        <w:t>(</w:t>
      </w:r>
      <w:r>
        <w:rPr>
          <w:sz w:val="28"/>
        </w:rPr>
        <w:t>основа</w:t>
      </w:r>
      <w:r w:rsidRPr="00DD76FA">
        <w:rPr>
          <w:sz w:val="28"/>
        </w:rPr>
        <w:t xml:space="preserve"> – </w:t>
      </w:r>
      <w:r>
        <w:rPr>
          <w:sz w:val="28"/>
          <w:lang w:val="en-US"/>
        </w:rPr>
        <w:t>salubr</w:t>
      </w:r>
      <w:r w:rsidRPr="00DD76FA">
        <w:rPr>
          <w:sz w:val="28"/>
        </w:rPr>
        <w:t>);</w:t>
      </w:r>
    </w:p>
    <w:p w:rsidR="000D0785" w:rsidRPr="00DD76FA" w:rsidRDefault="000D0785" w:rsidP="00D57A42">
      <w:pPr>
        <w:spacing w:after="0" w:line="240" w:lineRule="auto"/>
        <w:ind w:left="360"/>
        <w:rPr>
          <w:sz w:val="28"/>
        </w:rPr>
      </w:pPr>
      <w:r>
        <w:rPr>
          <w:sz w:val="28"/>
          <w:lang w:val="en-US"/>
        </w:rPr>
        <w:t>frontal</w:t>
      </w:r>
      <w:r w:rsidRPr="00DD76FA">
        <w:rPr>
          <w:sz w:val="28"/>
        </w:rPr>
        <w:t>-</w:t>
      </w:r>
      <w:r>
        <w:rPr>
          <w:sz w:val="28"/>
          <w:lang w:val="en-US"/>
        </w:rPr>
        <w:t>is</w:t>
      </w:r>
      <w:r w:rsidRPr="00DD76FA">
        <w:rPr>
          <w:sz w:val="28"/>
        </w:rPr>
        <w:tab/>
        <w:t>(</w:t>
      </w:r>
      <w:r>
        <w:rPr>
          <w:sz w:val="28"/>
        </w:rPr>
        <w:t>основа</w:t>
      </w:r>
      <w:r w:rsidRPr="00DD76FA">
        <w:rPr>
          <w:sz w:val="28"/>
        </w:rPr>
        <w:t xml:space="preserve"> – </w:t>
      </w:r>
      <w:r>
        <w:rPr>
          <w:sz w:val="28"/>
          <w:lang w:val="en-US"/>
        </w:rPr>
        <w:t>frontal</w:t>
      </w:r>
      <w:r w:rsidRPr="00DD76FA">
        <w:rPr>
          <w:sz w:val="28"/>
        </w:rPr>
        <w:t>).</w:t>
      </w:r>
    </w:p>
    <w:p w:rsidR="000D0785" w:rsidRPr="000D0785" w:rsidRDefault="000D0785" w:rsidP="00D57A42">
      <w:pPr>
        <w:spacing w:after="0" w:line="240" w:lineRule="auto"/>
        <w:ind w:firstLine="720"/>
        <w:jc w:val="both"/>
        <w:rPr>
          <w:sz w:val="28"/>
        </w:rPr>
      </w:pPr>
      <w:r w:rsidRPr="000D0785">
        <w:rPr>
          <w:sz w:val="28"/>
        </w:rPr>
        <w:t xml:space="preserve">Основа </w:t>
      </w:r>
      <w:r w:rsidR="00A76001">
        <w:rPr>
          <w:sz w:val="28"/>
          <w:lang w:val="uk-UA"/>
        </w:rPr>
        <w:t>прикметників з одним закінченням визначається за формою родового відмінка шляхом відсікання</w:t>
      </w:r>
      <w:r w:rsidR="00BA07B7">
        <w:rPr>
          <w:sz w:val="28"/>
          <w:lang w:val="uk-UA"/>
        </w:rPr>
        <w:t xml:space="preserve"> закінчення</w:t>
      </w:r>
      <w:r w:rsidR="00A76001">
        <w:rPr>
          <w:sz w:val="28"/>
          <w:lang w:val="uk-UA"/>
        </w:rPr>
        <w:t xml:space="preserve"> </w:t>
      </w:r>
      <w:r w:rsidR="00A76001">
        <w:rPr>
          <w:sz w:val="28"/>
        </w:rPr>
        <w:t>–</w:t>
      </w:r>
      <w:r>
        <w:rPr>
          <w:sz w:val="28"/>
          <w:lang w:val="en-US"/>
        </w:rPr>
        <w:t>is</w:t>
      </w:r>
      <w:r w:rsidR="00A76001">
        <w:rPr>
          <w:sz w:val="28"/>
          <w:lang w:val="uk-UA"/>
        </w:rPr>
        <w:t xml:space="preserve">, </w:t>
      </w:r>
      <w:r w:rsidR="00A76001" w:rsidRPr="00CC426E">
        <w:rPr>
          <w:i/>
          <w:sz w:val="28"/>
          <w:lang w:val="uk-UA"/>
        </w:rPr>
        <w:t>наприклад</w:t>
      </w:r>
      <w:r w:rsidRPr="000D0785">
        <w:rPr>
          <w:sz w:val="28"/>
        </w:rPr>
        <w:t>:</w:t>
      </w:r>
    </w:p>
    <w:p w:rsidR="000D0785" w:rsidRDefault="000D0785" w:rsidP="00D57A42">
      <w:pPr>
        <w:spacing w:after="0" w:line="240" w:lineRule="auto"/>
        <w:ind w:left="360"/>
        <w:rPr>
          <w:sz w:val="28"/>
        </w:rPr>
      </w:pPr>
      <w:r>
        <w:rPr>
          <w:sz w:val="28"/>
          <w:lang w:val="en-US"/>
        </w:rPr>
        <w:t>biceps</w:t>
      </w:r>
      <w:r>
        <w:rPr>
          <w:sz w:val="28"/>
        </w:rPr>
        <w:t xml:space="preserve">, </w:t>
      </w:r>
      <w:r>
        <w:rPr>
          <w:sz w:val="28"/>
          <w:lang w:val="en-US"/>
        </w:rPr>
        <w:t>bicip</w:t>
      </w:r>
      <w:r>
        <w:rPr>
          <w:sz w:val="28"/>
        </w:rPr>
        <w:t>ĭ</w:t>
      </w:r>
      <w:r>
        <w:rPr>
          <w:sz w:val="28"/>
          <w:lang w:val="en-US"/>
        </w:rPr>
        <w:t>t</w:t>
      </w:r>
      <w:r>
        <w:rPr>
          <w:sz w:val="28"/>
        </w:rPr>
        <w:t>-</w:t>
      </w:r>
      <w:r>
        <w:rPr>
          <w:sz w:val="28"/>
          <w:lang w:val="en-US"/>
        </w:rPr>
        <w:t>is</w:t>
      </w:r>
      <w:r>
        <w:rPr>
          <w:sz w:val="28"/>
        </w:rPr>
        <w:tab/>
        <w:t xml:space="preserve">(основа – </w:t>
      </w:r>
      <w:r>
        <w:rPr>
          <w:sz w:val="28"/>
          <w:lang w:val="en-US"/>
        </w:rPr>
        <w:t>bicipit</w:t>
      </w:r>
      <w:r>
        <w:rPr>
          <w:sz w:val="28"/>
        </w:rPr>
        <w:t>) – дв</w:t>
      </w:r>
      <w:r w:rsidR="00A76001">
        <w:rPr>
          <w:sz w:val="28"/>
          <w:lang w:val="uk-UA"/>
        </w:rPr>
        <w:t>о</w:t>
      </w:r>
      <w:r>
        <w:rPr>
          <w:sz w:val="28"/>
        </w:rPr>
        <w:t>г</w:t>
      </w:r>
      <w:r w:rsidR="00EF67C8">
        <w:rPr>
          <w:sz w:val="28"/>
          <w:lang w:val="uk-UA"/>
        </w:rPr>
        <w:t>о</w:t>
      </w:r>
      <w:r w:rsidR="00EF67C8">
        <w:rPr>
          <w:sz w:val="28"/>
        </w:rPr>
        <w:t>л</w:t>
      </w:r>
      <w:r w:rsidR="00EF67C8">
        <w:rPr>
          <w:sz w:val="28"/>
          <w:lang w:val="uk-UA"/>
        </w:rPr>
        <w:t>о</w:t>
      </w:r>
      <w:r>
        <w:rPr>
          <w:sz w:val="28"/>
        </w:rPr>
        <w:t>в</w:t>
      </w:r>
      <w:r w:rsidR="00A76001">
        <w:rPr>
          <w:sz w:val="28"/>
          <w:lang w:val="uk-UA"/>
        </w:rPr>
        <w:t>и</w:t>
      </w:r>
      <w:r>
        <w:rPr>
          <w:sz w:val="28"/>
        </w:rPr>
        <w:t>й;</w:t>
      </w:r>
    </w:p>
    <w:p w:rsidR="000D0785" w:rsidRDefault="000D0785" w:rsidP="00D57A42">
      <w:pPr>
        <w:spacing w:after="0" w:line="240" w:lineRule="auto"/>
        <w:ind w:left="360"/>
        <w:rPr>
          <w:sz w:val="28"/>
        </w:rPr>
      </w:pPr>
      <w:r>
        <w:rPr>
          <w:sz w:val="28"/>
          <w:lang w:val="en-US"/>
        </w:rPr>
        <w:t>par</w:t>
      </w:r>
      <w:r>
        <w:rPr>
          <w:sz w:val="28"/>
        </w:rPr>
        <w:t xml:space="preserve">, </w:t>
      </w:r>
      <w:r>
        <w:rPr>
          <w:sz w:val="28"/>
          <w:lang w:val="en-US"/>
        </w:rPr>
        <w:t>par</w:t>
      </w:r>
      <w:r>
        <w:rPr>
          <w:sz w:val="28"/>
        </w:rPr>
        <w:t>-</w:t>
      </w:r>
      <w:r>
        <w:rPr>
          <w:sz w:val="28"/>
          <w:lang w:val="en-US"/>
        </w:rPr>
        <w:t>is</w:t>
      </w:r>
      <w:r>
        <w:rPr>
          <w:sz w:val="28"/>
        </w:rPr>
        <w:tab/>
      </w:r>
      <w:r>
        <w:rPr>
          <w:sz w:val="28"/>
        </w:rPr>
        <w:tab/>
        <w:t xml:space="preserve">(основа – </w:t>
      </w:r>
      <w:r>
        <w:rPr>
          <w:sz w:val="28"/>
          <w:lang w:val="en-US"/>
        </w:rPr>
        <w:t>par</w:t>
      </w:r>
      <w:r w:rsidR="00A76001">
        <w:rPr>
          <w:sz w:val="28"/>
        </w:rPr>
        <w:t>) – р</w:t>
      </w:r>
      <w:r w:rsidR="00A76001">
        <w:rPr>
          <w:sz w:val="28"/>
          <w:lang w:val="uk-UA"/>
        </w:rPr>
        <w:t>і</w:t>
      </w:r>
      <w:r>
        <w:rPr>
          <w:sz w:val="28"/>
        </w:rPr>
        <w:t>вн</w:t>
      </w:r>
      <w:r w:rsidR="00A76001">
        <w:rPr>
          <w:sz w:val="28"/>
          <w:lang w:val="uk-UA"/>
        </w:rPr>
        <w:t>и</w:t>
      </w:r>
      <w:r>
        <w:rPr>
          <w:sz w:val="28"/>
        </w:rPr>
        <w:t>й, парн</w:t>
      </w:r>
      <w:r w:rsidR="00A76001">
        <w:rPr>
          <w:sz w:val="28"/>
          <w:lang w:val="uk-UA"/>
        </w:rPr>
        <w:t>и</w:t>
      </w:r>
      <w:r>
        <w:rPr>
          <w:sz w:val="28"/>
        </w:rPr>
        <w:t>й.</w:t>
      </w:r>
    </w:p>
    <w:p w:rsidR="000D0785" w:rsidRPr="00944ABF" w:rsidRDefault="00944ABF" w:rsidP="00D57A42">
      <w:pPr>
        <w:spacing w:after="0" w:line="240" w:lineRule="auto"/>
        <w:ind w:firstLine="720"/>
        <w:jc w:val="both"/>
        <w:rPr>
          <w:sz w:val="28"/>
          <w:lang w:val="uk-UA"/>
        </w:rPr>
      </w:pPr>
      <w:r>
        <w:rPr>
          <w:sz w:val="28"/>
          <w:lang w:val="uk-UA"/>
        </w:rPr>
        <w:t>У</w:t>
      </w:r>
      <w:r w:rsidR="003F45DF">
        <w:rPr>
          <w:sz w:val="28"/>
          <w:lang w:val="uk-UA"/>
        </w:rPr>
        <w:t>сі прикметники ІІ групи відмінюються</w:t>
      </w:r>
      <w:r w:rsidR="008A009E">
        <w:rPr>
          <w:sz w:val="28"/>
          <w:lang w:val="uk-UA"/>
        </w:rPr>
        <w:t xml:space="preserve"> за ІІІ</w:t>
      </w:r>
      <w:r w:rsidR="003F45DF">
        <w:rPr>
          <w:sz w:val="28"/>
          <w:lang w:val="uk-UA"/>
        </w:rPr>
        <w:t xml:space="preserve"> відміною</w:t>
      </w:r>
      <w:r w:rsidR="008A009E">
        <w:rPr>
          <w:sz w:val="28"/>
          <w:lang w:val="uk-UA"/>
        </w:rPr>
        <w:t>, приголосним типом (закінчення в дужках)</w:t>
      </w:r>
      <w:r w:rsidR="003F45DF">
        <w:rPr>
          <w:sz w:val="28"/>
          <w:lang w:val="uk-UA"/>
        </w:rPr>
        <w:t xml:space="preserve">, тобто мають у </w:t>
      </w:r>
      <w:r w:rsidR="000D0785">
        <w:rPr>
          <w:sz w:val="28"/>
          <w:lang w:val="en-US"/>
        </w:rPr>
        <w:t>Gen</w:t>
      </w:r>
      <w:r w:rsidR="000D0785" w:rsidRPr="00944ABF">
        <w:rPr>
          <w:sz w:val="28"/>
          <w:lang w:val="uk-UA"/>
        </w:rPr>
        <w:t xml:space="preserve">. </w:t>
      </w:r>
      <w:r w:rsidR="000D0785">
        <w:rPr>
          <w:sz w:val="28"/>
          <w:lang w:val="en-US"/>
        </w:rPr>
        <w:t>sing</w:t>
      </w:r>
      <w:r w:rsidR="000D0785" w:rsidRPr="00944ABF">
        <w:rPr>
          <w:sz w:val="28"/>
          <w:lang w:val="uk-UA"/>
        </w:rPr>
        <w:t xml:space="preserve">. </w:t>
      </w:r>
      <w:r w:rsidR="00FE1B5E">
        <w:rPr>
          <w:sz w:val="28"/>
          <w:lang w:val="uk-UA"/>
        </w:rPr>
        <w:t>закінчен</w:t>
      </w:r>
      <w:r w:rsidR="003F45DF">
        <w:rPr>
          <w:sz w:val="28"/>
          <w:lang w:val="uk-UA"/>
        </w:rPr>
        <w:t>ня</w:t>
      </w:r>
      <w:r w:rsidR="000D0785" w:rsidRPr="00944ABF">
        <w:rPr>
          <w:sz w:val="28"/>
          <w:lang w:val="uk-UA"/>
        </w:rPr>
        <w:t xml:space="preserve"> -</w:t>
      </w:r>
      <w:r w:rsidR="000D0785">
        <w:rPr>
          <w:sz w:val="28"/>
          <w:lang w:val="en-US"/>
        </w:rPr>
        <w:t>is</w:t>
      </w:r>
      <w:r w:rsidR="000D0785" w:rsidRPr="00944ABF">
        <w:rPr>
          <w:sz w:val="28"/>
          <w:lang w:val="uk-UA"/>
        </w:rPr>
        <w:t xml:space="preserve"> (</w:t>
      </w:r>
      <w:r>
        <w:rPr>
          <w:sz w:val="28"/>
          <w:lang w:val="uk-UA"/>
        </w:rPr>
        <w:t>незалежно від роду</w:t>
      </w:r>
      <w:r w:rsidR="000D0785" w:rsidRPr="00944ABF">
        <w:rPr>
          <w:sz w:val="28"/>
          <w:lang w:val="uk-UA"/>
        </w:rPr>
        <w:t>).</w:t>
      </w:r>
    </w:p>
    <w:p w:rsidR="000D0785" w:rsidRPr="00845A21" w:rsidRDefault="000D0785" w:rsidP="00D57A42">
      <w:pPr>
        <w:spacing w:after="0" w:line="240" w:lineRule="auto"/>
        <w:ind w:left="360" w:firstLine="66"/>
        <w:rPr>
          <w:sz w:val="28"/>
          <w:lang w:val="uk-UA"/>
        </w:rPr>
      </w:pPr>
      <w:r w:rsidRPr="00845A21">
        <w:rPr>
          <w:i/>
          <w:iCs/>
          <w:sz w:val="28"/>
          <w:lang w:val="uk-UA"/>
        </w:rPr>
        <w:t>Напри</w:t>
      </w:r>
      <w:r w:rsidR="003F45DF">
        <w:rPr>
          <w:i/>
          <w:iCs/>
          <w:sz w:val="28"/>
          <w:lang w:val="uk-UA"/>
        </w:rPr>
        <w:t>клад</w:t>
      </w:r>
      <w:r w:rsidRPr="00845A21">
        <w:rPr>
          <w:i/>
          <w:iCs/>
          <w:sz w:val="28"/>
          <w:lang w:val="uk-UA"/>
        </w:rPr>
        <w:t>:</w:t>
      </w:r>
      <w:r w:rsidRPr="00845A21">
        <w:rPr>
          <w:b/>
          <w:bCs/>
          <w:i/>
          <w:iCs/>
          <w:sz w:val="28"/>
          <w:lang w:val="uk-UA"/>
        </w:rPr>
        <w:tab/>
      </w:r>
      <w:r>
        <w:rPr>
          <w:sz w:val="28"/>
          <w:lang w:val="en-US"/>
        </w:rPr>
        <w:t>m</w:t>
      </w:r>
      <w:r w:rsidRPr="00845A21">
        <w:rPr>
          <w:sz w:val="28"/>
          <w:lang w:val="uk-UA"/>
        </w:rPr>
        <w:tab/>
      </w:r>
      <w:r w:rsidRPr="00845A21">
        <w:rPr>
          <w:sz w:val="28"/>
          <w:lang w:val="uk-UA"/>
        </w:rPr>
        <w:tab/>
      </w:r>
      <w:r w:rsidRPr="00845A21">
        <w:rPr>
          <w:sz w:val="28"/>
          <w:lang w:val="uk-UA"/>
        </w:rPr>
        <w:tab/>
      </w:r>
      <w:r w:rsidRPr="00845A21">
        <w:rPr>
          <w:sz w:val="28"/>
          <w:lang w:val="uk-UA"/>
        </w:rPr>
        <w:tab/>
      </w:r>
      <w:r>
        <w:rPr>
          <w:sz w:val="28"/>
          <w:lang w:val="en-US"/>
        </w:rPr>
        <w:t>f</w:t>
      </w:r>
      <w:r w:rsidRPr="00845A21">
        <w:rPr>
          <w:sz w:val="28"/>
          <w:lang w:val="uk-UA"/>
        </w:rPr>
        <w:tab/>
      </w:r>
      <w:r w:rsidRPr="00845A21">
        <w:rPr>
          <w:sz w:val="28"/>
          <w:lang w:val="uk-UA"/>
        </w:rPr>
        <w:tab/>
      </w:r>
      <w:r w:rsidRPr="00845A21">
        <w:rPr>
          <w:sz w:val="28"/>
          <w:lang w:val="uk-UA"/>
        </w:rPr>
        <w:tab/>
      </w:r>
      <w:r w:rsidRPr="00845A21">
        <w:rPr>
          <w:sz w:val="28"/>
          <w:lang w:val="uk-UA"/>
        </w:rPr>
        <w:tab/>
      </w:r>
      <w:r>
        <w:rPr>
          <w:sz w:val="28"/>
          <w:lang w:val="en-US"/>
        </w:rPr>
        <w:t>n</w:t>
      </w:r>
    </w:p>
    <w:p w:rsidR="000D0785" w:rsidRPr="00845A21" w:rsidRDefault="000D0785" w:rsidP="00D57A42">
      <w:pPr>
        <w:spacing w:after="0" w:line="240" w:lineRule="auto"/>
        <w:ind w:left="360"/>
        <w:rPr>
          <w:sz w:val="28"/>
          <w:lang w:val="uk-UA"/>
        </w:rPr>
      </w:pPr>
      <w:r>
        <w:rPr>
          <w:sz w:val="28"/>
          <w:lang w:val="en-US"/>
        </w:rPr>
        <w:t>Nom</w:t>
      </w:r>
      <w:r w:rsidRPr="00845A21">
        <w:rPr>
          <w:sz w:val="28"/>
          <w:lang w:val="uk-UA"/>
        </w:rPr>
        <w:t xml:space="preserve">. </w:t>
      </w:r>
      <w:r>
        <w:rPr>
          <w:sz w:val="28"/>
          <w:lang w:val="en-US"/>
        </w:rPr>
        <w:t>sing</w:t>
      </w:r>
      <w:r w:rsidRPr="00845A21">
        <w:rPr>
          <w:sz w:val="28"/>
          <w:lang w:val="uk-UA"/>
        </w:rPr>
        <w:t>.</w:t>
      </w:r>
      <w:r w:rsidRPr="00845A21">
        <w:rPr>
          <w:sz w:val="28"/>
          <w:lang w:val="uk-UA"/>
        </w:rPr>
        <w:tab/>
      </w:r>
      <w:r>
        <w:rPr>
          <w:sz w:val="28"/>
          <w:lang w:val="en-US"/>
        </w:rPr>
        <w:t>lateralis</w:t>
      </w:r>
      <w:r w:rsidRPr="00845A21">
        <w:rPr>
          <w:sz w:val="28"/>
          <w:lang w:val="uk-UA"/>
        </w:rPr>
        <w:tab/>
      </w:r>
      <w:r w:rsidRPr="00845A21">
        <w:rPr>
          <w:sz w:val="28"/>
          <w:lang w:val="uk-UA"/>
        </w:rPr>
        <w:tab/>
      </w:r>
      <w:r w:rsidRPr="00845A21">
        <w:rPr>
          <w:sz w:val="28"/>
          <w:lang w:val="uk-UA"/>
        </w:rPr>
        <w:tab/>
      </w:r>
      <w:r>
        <w:rPr>
          <w:sz w:val="28"/>
          <w:lang w:val="en-US"/>
        </w:rPr>
        <w:t>lateralis</w:t>
      </w:r>
      <w:r w:rsidRPr="00845A21">
        <w:rPr>
          <w:sz w:val="28"/>
          <w:lang w:val="uk-UA"/>
        </w:rPr>
        <w:tab/>
      </w:r>
      <w:r w:rsidRPr="00845A21">
        <w:rPr>
          <w:sz w:val="28"/>
          <w:lang w:val="uk-UA"/>
        </w:rPr>
        <w:tab/>
      </w:r>
      <w:r w:rsidRPr="00845A21">
        <w:rPr>
          <w:sz w:val="28"/>
          <w:lang w:val="uk-UA"/>
        </w:rPr>
        <w:tab/>
      </w:r>
      <w:r>
        <w:rPr>
          <w:sz w:val="28"/>
          <w:lang w:val="en-US"/>
        </w:rPr>
        <w:t>laterale</w:t>
      </w:r>
    </w:p>
    <w:p w:rsidR="000D0785" w:rsidRPr="00845A21" w:rsidRDefault="000D0785" w:rsidP="00D57A42">
      <w:pPr>
        <w:spacing w:after="0" w:line="240" w:lineRule="auto"/>
        <w:ind w:left="360"/>
        <w:rPr>
          <w:sz w:val="28"/>
          <w:lang w:val="uk-UA"/>
        </w:rPr>
      </w:pPr>
      <w:r>
        <w:rPr>
          <w:sz w:val="28"/>
          <w:lang w:val="en-US"/>
        </w:rPr>
        <w:t>Gen</w:t>
      </w:r>
      <w:r w:rsidRPr="00845A21">
        <w:rPr>
          <w:sz w:val="28"/>
          <w:lang w:val="uk-UA"/>
        </w:rPr>
        <w:t xml:space="preserve">. </w:t>
      </w:r>
      <w:r>
        <w:rPr>
          <w:sz w:val="28"/>
          <w:lang w:val="en-US"/>
        </w:rPr>
        <w:t>sing</w:t>
      </w:r>
      <w:r w:rsidRPr="00845A21">
        <w:rPr>
          <w:sz w:val="28"/>
          <w:lang w:val="uk-UA"/>
        </w:rPr>
        <w:t>.</w:t>
      </w:r>
      <w:r w:rsidRPr="00845A21">
        <w:rPr>
          <w:sz w:val="28"/>
          <w:lang w:val="uk-UA"/>
        </w:rPr>
        <w:tab/>
      </w:r>
      <w:r>
        <w:rPr>
          <w:sz w:val="28"/>
          <w:lang w:val="en-US"/>
        </w:rPr>
        <w:t>lateralis</w:t>
      </w:r>
      <w:r w:rsidRPr="00845A21">
        <w:rPr>
          <w:sz w:val="28"/>
          <w:lang w:val="uk-UA"/>
        </w:rPr>
        <w:tab/>
      </w:r>
      <w:r w:rsidRPr="00845A21">
        <w:rPr>
          <w:sz w:val="28"/>
          <w:lang w:val="uk-UA"/>
        </w:rPr>
        <w:tab/>
      </w:r>
      <w:r w:rsidRPr="00845A21">
        <w:rPr>
          <w:sz w:val="28"/>
          <w:lang w:val="uk-UA"/>
        </w:rPr>
        <w:tab/>
      </w:r>
      <w:r>
        <w:rPr>
          <w:sz w:val="28"/>
          <w:lang w:val="en-US"/>
        </w:rPr>
        <w:t>lateralis</w:t>
      </w:r>
      <w:r w:rsidRPr="00845A21">
        <w:rPr>
          <w:sz w:val="28"/>
          <w:lang w:val="uk-UA"/>
        </w:rPr>
        <w:tab/>
      </w:r>
      <w:r w:rsidRPr="00845A21">
        <w:rPr>
          <w:sz w:val="28"/>
          <w:lang w:val="uk-UA"/>
        </w:rPr>
        <w:tab/>
      </w:r>
      <w:r w:rsidRPr="00845A21">
        <w:rPr>
          <w:sz w:val="28"/>
          <w:lang w:val="uk-UA"/>
        </w:rPr>
        <w:tab/>
      </w:r>
      <w:r>
        <w:rPr>
          <w:sz w:val="28"/>
          <w:lang w:val="en-US"/>
        </w:rPr>
        <w:t>lateralis</w:t>
      </w:r>
    </w:p>
    <w:p w:rsidR="0026083E" w:rsidRPr="00845A21" w:rsidRDefault="007311B6" w:rsidP="00D57A42">
      <w:pPr>
        <w:spacing w:after="0" w:line="240" w:lineRule="auto"/>
        <w:ind w:firstLine="720"/>
        <w:jc w:val="both"/>
        <w:rPr>
          <w:sz w:val="28"/>
          <w:lang w:val="uk-UA"/>
        </w:rPr>
      </w:pPr>
      <w:r>
        <w:rPr>
          <w:sz w:val="28"/>
          <w:lang w:val="uk-UA"/>
        </w:rPr>
        <w:lastRenderedPageBreak/>
        <w:t>Прикметники ІІ групи</w:t>
      </w:r>
      <w:r w:rsidR="000D0785" w:rsidRPr="00845A21">
        <w:rPr>
          <w:sz w:val="28"/>
          <w:lang w:val="uk-UA"/>
        </w:rPr>
        <w:t xml:space="preserve"> (</w:t>
      </w:r>
      <w:r w:rsidR="000D0785">
        <w:rPr>
          <w:sz w:val="28"/>
          <w:lang w:val="en-US"/>
        </w:rPr>
        <w:t>III</w:t>
      </w:r>
      <w:r w:rsidR="000D0785" w:rsidRPr="00845A21">
        <w:rPr>
          <w:sz w:val="28"/>
          <w:lang w:val="uk-UA"/>
        </w:rPr>
        <w:t xml:space="preserve"> </w:t>
      </w:r>
      <w:r>
        <w:rPr>
          <w:sz w:val="28"/>
          <w:lang w:val="uk-UA"/>
        </w:rPr>
        <w:t>відміна</w:t>
      </w:r>
      <w:r w:rsidR="000D0785" w:rsidRPr="00845A21">
        <w:rPr>
          <w:sz w:val="28"/>
          <w:lang w:val="uk-UA"/>
        </w:rPr>
        <w:t xml:space="preserve">) </w:t>
      </w:r>
      <w:r>
        <w:rPr>
          <w:sz w:val="28"/>
          <w:lang w:val="uk-UA"/>
        </w:rPr>
        <w:t>узгоджуються з іменниками</w:t>
      </w:r>
      <w:r w:rsidRPr="00845A21">
        <w:rPr>
          <w:sz w:val="28"/>
          <w:lang w:val="uk-UA"/>
        </w:rPr>
        <w:t xml:space="preserve"> </w:t>
      </w:r>
      <w:r>
        <w:rPr>
          <w:sz w:val="28"/>
          <w:lang w:val="uk-UA"/>
        </w:rPr>
        <w:t xml:space="preserve">за родом, </w:t>
      </w:r>
      <w:r w:rsidRPr="00845A21">
        <w:rPr>
          <w:sz w:val="28"/>
          <w:lang w:val="uk-UA"/>
        </w:rPr>
        <w:t>числ</w:t>
      </w:r>
      <w:r>
        <w:rPr>
          <w:sz w:val="28"/>
          <w:lang w:val="uk-UA"/>
        </w:rPr>
        <w:t>ом</w:t>
      </w:r>
      <w:r w:rsidR="000D0785" w:rsidRPr="00845A21">
        <w:rPr>
          <w:sz w:val="28"/>
          <w:lang w:val="uk-UA"/>
        </w:rPr>
        <w:t xml:space="preserve">, </w:t>
      </w:r>
      <w:r>
        <w:rPr>
          <w:sz w:val="28"/>
          <w:lang w:val="uk-UA"/>
        </w:rPr>
        <w:t>відмінком</w:t>
      </w:r>
      <w:r w:rsidR="000D0785" w:rsidRPr="00845A21">
        <w:rPr>
          <w:sz w:val="28"/>
          <w:lang w:val="uk-UA"/>
        </w:rPr>
        <w:t xml:space="preserve"> (</w:t>
      </w:r>
      <w:r>
        <w:rPr>
          <w:sz w:val="28"/>
          <w:lang w:val="uk-UA"/>
        </w:rPr>
        <w:t>як і прикметники І групи</w:t>
      </w:r>
      <w:r w:rsidR="000D0785" w:rsidRPr="00845A21">
        <w:rPr>
          <w:sz w:val="28"/>
          <w:lang w:val="uk-UA"/>
        </w:rPr>
        <w:t>).</w:t>
      </w:r>
    </w:p>
    <w:p w:rsidR="000D0785" w:rsidRPr="00BF495F" w:rsidRDefault="00C177E4" w:rsidP="00F95D20">
      <w:pPr>
        <w:spacing w:after="0" w:line="240" w:lineRule="auto"/>
        <w:jc w:val="center"/>
        <w:rPr>
          <w:sz w:val="28"/>
          <w:lang w:val="uk-UA"/>
        </w:rPr>
      </w:pPr>
      <w:r w:rsidRPr="00C177E4">
        <w:rPr>
          <w:smallCaps/>
          <w:sz w:val="28"/>
          <w:lang w:val="uk-UA"/>
        </w:rPr>
        <w:t>Зразок узгодження</w:t>
      </w:r>
      <w:r w:rsidR="000D0785" w:rsidRPr="00BF495F">
        <w:rPr>
          <w:sz w:val="28"/>
          <w:lang w:val="uk-UA"/>
        </w:rPr>
        <w:t>:</w:t>
      </w:r>
    </w:p>
    <w:p w:rsidR="000D0785" w:rsidRPr="00BF495F" w:rsidRDefault="00944ABF" w:rsidP="00D57A42">
      <w:pPr>
        <w:spacing w:after="0" w:line="240" w:lineRule="auto"/>
        <w:rPr>
          <w:sz w:val="28"/>
          <w:lang w:val="uk-UA"/>
        </w:rPr>
      </w:pPr>
      <w:r w:rsidRPr="00BF495F">
        <w:rPr>
          <w:sz w:val="28"/>
          <w:lang w:val="uk-UA"/>
        </w:rPr>
        <w:t>Л</w:t>
      </w:r>
      <w:r>
        <w:rPr>
          <w:sz w:val="28"/>
          <w:lang w:val="uk-UA"/>
        </w:rPr>
        <w:t>обов</w:t>
      </w:r>
      <w:r w:rsidRPr="00BF495F">
        <w:rPr>
          <w:sz w:val="28"/>
          <w:lang w:val="uk-UA"/>
        </w:rPr>
        <w:t>а ділянка</w:t>
      </w:r>
    </w:p>
    <w:p w:rsidR="000D0785" w:rsidRPr="00944ABF" w:rsidRDefault="000D0785" w:rsidP="00D57A42">
      <w:pPr>
        <w:spacing w:after="0" w:line="240" w:lineRule="auto"/>
        <w:rPr>
          <w:sz w:val="28"/>
          <w:lang w:val="uk-UA"/>
        </w:rPr>
      </w:pPr>
      <w:r>
        <w:rPr>
          <w:sz w:val="28"/>
          <w:lang w:val="en-US"/>
        </w:rPr>
        <w:t>regio</w:t>
      </w:r>
      <w:r w:rsidRPr="00BF495F">
        <w:rPr>
          <w:sz w:val="28"/>
          <w:lang w:val="uk-UA"/>
        </w:rPr>
        <w:t>, ō</w:t>
      </w:r>
      <w:r>
        <w:rPr>
          <w:sz w:val="28"/>
          <w:lang w:val="en-US"/>
        </w:rPr>
        <w:t>nis</w:t>
      </w:r>
      <w:r w:rsidRPr="00BF495F">
        <w:rPr>
          <w:sz w:val="28"/>
          <w:lang w:val="uk-UA"/>
        </w:rPr>
        <w:t xml:space="preserve"> </w:t>
      </w:r>
      <w:r>
        <w:rPr>
          <w:sz w:val="28"/>
          <w:lang w:val="en-US"/>
        </w:rPr>
        <w:t>f</w:t>
      </w:r>
      <w:r w:rsidRPr="00BF495F">
        <w:rPr>
          <w:sz w:val="28"/>
          <w:lang w:val="uk-UA"/>
        </w:rPr>
        <w:t xml:space="preserve"> – </w:t>
      </w:r>
      <w:r w:rsidR="00944ABF">
        <w:rPr>
          <w:sz w:val="28"/>
          <w:lang w:val="uk-UA"/>
        </w:rPr>
        <w:t>ділянка</w:t>
      </w:r>
    </w:p>
    <w:p w:rsidR="000D0785" w:rsidRPr="00F53B65" w:rsidRDefault="000D0785" w:rsidP="00D57A42">
      <w:pPr>
        <w:spacing w:after="0" w:line="240" w:lineRule="auto"/>
        <w:rPr>
          <w:sz w:val="28"/>
          <w:lang w:val="uk-UA"/>
        </w:rPr>
      </w:pPr>
      <w:r>
        <w:rPr>
          <w:sz w:val="28"/>
          <w:lang w:val="en-US"/>
        </w:rPr>
        <w:t>frontalis</w:t>
      </w:r>
      <w:r w:rsidRPr="00F53B65">
        <w:rPr>
          <w:sz w:val="28"/>
          <w:lang w:val="uk-UA"/>
        </w:rPr>
        <w:t xml:space="preserve">, </w:t>
      </w:r>
      <w:r>
        <w:rPr>
          <w:sz w:val="28"/>
          <w:lang w:val="en-US"/>
        </w:rPr>
        <w:t>e</w:t>
      </w:r>
      <w:r w:rsidRPr="00F53B65">
        <w:rPr>
          <w:sz w:val="28"/>
          <w:lang w:val="uk-UA"/>
        </w:rPr>
        <w:t xml:space="preserve"> </w:t>
      </w:r>
      <w:r w:rsidRPr="00F53B65">
        <w:rPr>
          <w:sz w:val="28"/>
          <w:lang w:val="uk-UA"/>
        </w:rPr>
        <w:tab/>
        <w:t xml:space="preserve">– </w:t>
      </w:r>
      <w:r w:rsidR="00FE1B5E" w:rsidRPr="00F53B65">
        <w:rPr>
          <w:sz w:val="28"/>
          <w:lang w:val="uk-UA"/>
        </w:rPr>
        <w:t>лоб</w:t>
      </w:r>
      <w:r w:rsidR="00FE1B5E">
        <w:rPr>
          <w:sz w:val="28"/>
          <w:lang w:val="uk-UA"/>
        </w:rPr>
        <w:t>ов</w:t>
      </w:r>
      <w:r w:rsidR="007311B6">
        <w:rPr>
          <w:sz w:val="28"/>
          <w:lang w:val="uk-UA"/>
        </w:rPr>
        <w:t>и</w:t>
      </w:r>
      <w:r w:rsidRPr="00F53B65">
        <w:rPr>
          <w:sz w:val="28"/>
          <w:lang w:val="uk-UA"/>
        </w:rPr>
        <w:t>й</w:t>
      </w:r>
    </w:p>
    <w:p w:rsidR="000D0785" w:rsidRPr="00F53B65" w:rsidRDefault="000D0785" w:rsidP="00D57A42">
      <w:pPr>
        <w:spacing w:after="0" w:line="240" w:lineRule="auto"/>
        <w:rPr>
          <w:sz w:val="28"/>
          <w:lang w:val="uk-UA"/>
        </w:rPr>
      </w:pPr>
      <w:r>
        <w:rPr>
          <w:sz w:val="28"/>
          <w:lang w:val="en-US"/>
        </w:rPr>
        <w:t>regio</w:t>
      </w:r>
      <w:r w:rsidRPr="00F53B65">
        <w:rPr>
          <w:sz w:val="28"/>
          <w:lang w:val="uk-UA"/>
        </w:rPr>
        <w:t xml:space="preserve"> </w:t>
      </w:r>
      <w:r>
        <w:rPr>
          <w:sz w:val="28"/>
          <w:lang w:val="en-US"/>
        </w:rPr>
        <w:t>frontalis</w:t>
      </w:r>
      <w:r w:rsidRPr="00F53B65">
        <w:rPr>
          <w:sz w:val="28"/>
          <w:lang w:val="uk-UA"/>
        </w:rPr>
        <w:t xml:space="preserve"> (</w:t>
      </w:r>
      <w:r w:rsidR="007311B6">
        <w:rPr>
          <w:sz w:val="28"/>
          <w:lang w:val="uk-UA"/>
        </w:rPr>
        <w:t>жіночий рід</w:t>
      </w:r>
      <w:r w:rsidRPr="00F53B65">
        <w:rPr>
          <w:sz w:val="28"/>
          <w:lang w:val="uk-UA"/>
        </w:rPr>
        <w:t xml:space="preserve">, </w:t>
      </w:r>
      <w:r w:rsidR="007311B6">
        <w:rPr>
          <w:sz w:val="28"/>
          <w:lang w:val="uk-UA"/>
        </w:rPr>
        <w:t>однина</w:t>
      </w:r>
      <w:r w:rsidRPr="00F53B65">
        <w:rPr>
          <w:sz w:val="28"/>
          <w:lang w:val="uk-UA"/>
        </w:rPr>
        <w:t xml:space="preserve">, </w:t>
      </w:r>
      <w:r w:rsidR="007311B6">
        <w:rPr>
          <w:sz w:val="28"/>
          <w:lang w:val="uk-UA"/>
        </w:rPr>
        <w:t>називний відмінок</w:t>
      </w:r>
      <w:r w:rsidRPr="00F53B65">
        <w:rPr>
          <w:sz w:val="28"/>
          <w:lang w:val="uk-UA"/>
        </w:rPr>
        <w:t>).</w:t>
      </w:r>
    </w:p>
    <w:p w:rsidR="000D0785" w:rsidRPr="0020590A" w:rsidRDefault="0020590A" w:rsidP="00B35216">
      <w:pPr>
        <w:spacing w:before="120" w:after="0" w:line="240" w:lineRule="auto"/>
        <w:ind w:left="357"/>
        <w:jc w:val="center"/>
        <w:rPr>
          <w:sz w:val="28"/>
          <w:lang w:val="uk-UA"/>
        </w:rPr>
      </w:pPr>
      <w:r>
        <w:rPr>
          <w:sz w:val="28"/>
          <w:lang w:val="uk-UA"/>
        </w:rPr>
        <w:t>ВПРАВИ</w:t>
      </w:r>
    </w:p>
    <w:p w:rsidR="000D0785" w:rsidRPr="00857B5A" w:rsidRDefault="00944ABF" w:rsidP="00B35216">
      <w:pPr>
        <w:spacing w:before="120" w:after="0" w:line="240" w:lineRule="auto"/>
        <w:ind w:left="1701" w:hanging="283"/>
        <w:jc w:val="both"/>
        <w:rPr>
          <w:b/>
          <w:bCs/>
          <w:i/>
          <w:iCs/>
          <w:sz w:val="28"/>
          <w:lang w:val="uk-UA"/>
        </w:rPr>
      </w:pPr>
      <w:r>
        <w:rPr>
          <w:b/>
          <w:bCs/>
          <w:i/>
          <w:iCs/>
          <w:sz w:val="28"/>
          <w:lang w:val="uk-UA"/>
        </w:rPr>
        <w:t xml:space="preserve">1. </w:t>
      </w:r>
      <w:r w:rsidR="0078419C">
        <w:rPr>
          <w:b/>
          <w:bCs/>
          <w:i/>
          <w:iCs/>
          <w:sz w:val="28"/>
          <w:lang w:val="uk-UA"/>
        </w:rPr>
        <w:t>Перекладіть терміни латинською мовою, зверніть увагу на послідовність узгодження</w:t>
      </w:r>
      <w:r w:rsidR="000D0785" w:rsidRPr="00857B5A">
        <w:rPr>
          <w:b/>
          <w:bCs/>
          <w:i/>
          <w:iCs/>
          <w:sz w:val="28"/>
          <w:lang w:val="uk-UA"/>
        </w:rPr>
        <w:t>:</w:t>
      </w:r>
    </w:p>
    <w:p w:rsidR="0078419C" w:rsidRDefault="00BE1146" w:rsidP="00D57A42">
      <w:pPr>
        <w:spacing w:after="0" w:line="240" w:lineRule="auto"/>
        <w:jc w:val="both"/>
        <w:rPr>
          <w:sz w:val="28"/>
          <w:lang w:val="uk-UA"/>
        </w:rPr>
      </w:pPr>
      <w:r w:rsidRPr="00BE1146">
        <w:rPr>
          <w:b/>
          <w:sz w:val="28"/>
          <w:lang w:val="uk-UA"/>
        </w:rPr>
        <w:t>А.</w:t>
      </w:r>
      <w:r>
        <w:rPr>
          <w:sz w:val="28"/>
          <w:lang w:val="uk-UA"/>
        </w:rPr>
        <w:t xml:space="preserve"> </w:t>
      </w:r>
      <w:r w:rsidR="0078419C">
        <w:rPr>
          <w:sz w:val="28"/>
          <w:lang w:val="uk-UA"/>
        </w:rPr>
        <w:t xml:space="preserve">хребцевий канал, хребцева вирізка, хребцевий отвір, яремний відросток, яремна вирізка, яремний отвір, овальний отвір, клиноподібна пазуха, </w:t>
      </w:r>
      <w:r w:rsidR="001C66B3">
        <w:rPr>
          <w:sz w:val="28"/>
          <w:lang w:val="uk-UA"/>
        </w:rPr>
        <w:t xml:space="preserve">синовіальна складка, бічна поверхня, </w:t>
      </w:r>
      <w:r w:rsidR="0078419C">
        <w:rPr>
          <w:sz w:val="28"/>
          <w:lang w:val="uk-UA"/>
        </w:rPr>
        <w:t>крижовий р</w:t>
      </w:r>
      <w:r w:rsidR="00912460">
        <w:rPr>
          <w:sz w:val="28"/>
          <w:lang w:val="uk-UA"/>
        </w:rPr>
        <w:t>іг,</w:t>
      </w:r>
      <w:r w:rsidR="001B0DEB">
        <w:rPr>
          <w:sz w:val="28"/>
          <w:lang w:val="uk-UA"/>
        </w:rPr>
        <w:t xml:space="preserve"> круглий м</w:t>
      </w:r>
      <w:r w:rsidR="00EC1475">
        <w:rPr>
          <w:sz w:val="28"/>
          <w:lang w:val="uk-UA"/>
        </w:rPr>
        <w:t>’</w:t>
      </w:r>
      <w:r w:rsidR="001B0DEB">
        <w:rPr>
          <w:sz w:val="28"/>
          <w:lang w:val="uk-UA"/>
        </w:rPr>
        <w:t xml:space="preserve">яз, </w:t>
      </w:r>
      <w:r w:rsidR="006866AB">
        <w:rPr>
          <w:sz w:val="28"/>
          <w:lang w:val="uk-UA"/>
        </w:rPr>
        <w:t xml:space="preserve">простий суглоб, </w:t>
      </w:r>
      <w:r w:rsidR="002B41F9">
        <w:rPr>
          <w:sz w:val="28"/>
          <w:lang w:val="uk-UA"/>
        </w:rPr>
        <w:t xml:space="preserve">груднинна суглобова поверхня, </w:t>
      </w:r>
      <w:r w:rsidR="00912460">
        <w:rPr>
          <w:sz w:val="28"/>
          <w:lang w:val="uk-UA"/>
        </w:rPr>
        <w:t>серединний крижовий гребінь</w:t>
      </w:r>
      <w:r>
        <w:rPr>
          <w:sz w:val="28"/>
          <w:lang w:val="uk-UA"/>
        </w:rPr>
        <w:t>;</w:t>
      </w:r>
    </w:p>
    <w:p w:rsidR="00BE1146" w:rsidRPr="00BE1146" w:rsidRDefault="00BE1146" w:rsidP="00D57A42">
      <w:pPr>
        <w:spacing w:after="0" w:line="240" w:lineRule="auto"/>
        <w:jc w:val="both"/>
        <w:rPr>
          <w:b/>
          <w:sz w:val="28"/>
          <w:lang w:val="uk-UA"/>
        </w:rPr>
      </w:pPr>
      <w:r w:rsidRPr="00BE1146">
        <w:rPr>
          <w:b/>
          <w:sz w:val="28"/>
          <w:lang w:val="uk-UA"/>
        </w:rPr>
        <w:t xml:space="preserve">В. </w:t>
      </w:r>
      <w:r>
        <w:rPr>
          <w:sz w:val="28"/>
          <w:lang w:val="uk-UA"/>
        </w:rPr>
        <w:t xml:space="preserve">решітчастий отвір, решітчастий гребінь, решітчастий лабіринт, </w:t>
      </w:r>
      <w:r w:rsidR="00372A79">
        <w:rPr>
          <w:sz w:val="28"/>
          <w:lang w:val="uk-UA"/>
        </w:rPr>
        <w:t xml:space="preserve">підочноямковий виступ, </w:t>
      </w:r>
      <w:r w:rsidR="00912460">
        <w:rPr>
          <w:sz w:val="28"/>
          <w:lang w:val="uk-UA"/>
        </w:rPr>
        <w:t xml:space="preserve">підочноямковий горбок, підочноямковий отвір, альвеольрний відросток, альвеолярна дуга, </w:t>
      </w:r>
      <w:r w:rsidR="006866AB">
        <w:rPr>
          <w:sz w:val="28"/>
          <w:lang w:val="uk-UA"/>
        </w:rPr>
        <w:t>м</w:t>
      </w:r>
      <w:r w:rsidR="00EC1475">
        <w:rPr>
          <w:sz w:val="28"/>
          <w:lang w:val="uk-UA"/>
        </w:rPr>
        <w:t>’</w:t>
      </w:r>
      <w:r w:rsidR="006866AB">
        <w:rPr>
          <w:sz w:val="28"/>
          <w:lang w:val="uk-UA"/>
        </w:rPr>
        <w:t xml:space="preserve">яке піднебіння, </w:t>
      </w:r>
      <w:r w:rsidR="002F3835">
        <w:rPr>
          <w:sz w:val="28"/>
          <w:lang w:val="uk-UA"/>
        </w:rPr>
        <w:t xml:space="preserve">ясенний край, </w:t>
      </w:r>
      <w:r w:rsidR="001C66B3">
        <w:rPr>
          <w:sz w:val="28"/>
          <w:lang w:val="uk-UA"/>
        </w:rPr>
        <w:t xml:space="preserve">верхньощелепна поверхня, </w:t>
      </w:r>
      <w:r w:rsidR="00912460">
        <w:rPr>
          <w:sz w:val="28"/>
          <w:lang w:val="uk-UA"/>
        </w:rPr>
        <w:t>зовнішній потиличний гребінь, середня носова раковина.</w:t>
      </w:r>
    </w:p>
    <w:p w:rsidR="000D0785" w:rsidRPr="00F53B65" w:rsidRDefault="00944ABF" w:rsidP="00B35216">
      <w:pPr>
        <w:spacing w:before="120" w:after="0" w:line="240" w:lineRule="auto"/>
        <w:ind w:left="1701" w:hanging="283"/>
        <w:jc w:val="both"/>
        <w:rPr>
          <w:b/>
          <w:bCs/>
          <w:i/>
          <w:iCs/>
          <w:sz w:val="28"/>
          <w:lang w:val="uk-UA"/>
        </w:rPr>
      </w:pPr>
      <w:r>
        <w:rPr>
          <w:b/>
          <w:bCs/>
          <w:i/>
          <w:iCs/>
          <w:sz w:val="28"/>
          <w:lang w:val="uk-UA"/>
        </w:rPr>
        <w:t xml:space="preserve">2. </w:t>
      </w:r>
      <w:r w:rsidR="0078419C">
        <w:rPr>
          <w:b/>
          <w:bCs/>
          <w:i/>
          <w:iCs/>
          <w:sz w:val="28"/>
          <w:lang w:val="uk-UA"/>
        </w:rPr>
        <w:t>Перекладіть терміни латинською мовою</w:t>
      </w:r>
      <w:r w:rsidR="000D0785" w:rsidRPr="00F53B65">
        <w:rPr>
          <w:b/>
          <w:bCs/>
          <w:i/>
          <w:iCs/>
          <w:sz w:val="28"/>
          <w:lang w:val="uk-UA"/>
        </w:rPr>
        <w:t>:</w:t>
      </w:r>
    </w:p>
    <w:p w:rsidR="00912460" w:rsidRDefault="00912460" w:rsidP="00D57A42">
      <w:pPr>
        <w:spacing w:after="0" w:line="240" w:lineRule="auto"/>
        <w:jc w:val="both"/>
        <w:rPr>
          <w:sz w:val="28"/>
          <w:lang w:val="uk-UA"/>
        </w:rPr>
      </w:pPr>
      <w:r w:rsidRPr="00912460">
        <w:rPr>
          <w:b/>
          <w:sz w:val="28"/>
          <w:lang w:val="uk-UA"/>
        </w:rPr>
        <w:t xml:space="preserve">А. </w:t>
      </w:r>
      <w:r w:rsidR="0078419C">
        <w:rPr>
          <w:sz w:val="28"/>
          <w:lang w:val="uk-UA"/>
        </w:rPr>
        <w:t xml:space="preserve">яремна вирізка груднини, суглобова поверхня горбка ребра, суглобова поверхня плечового відростка (акроміона), </w:t>
      </w:r>
      <w:r w:rsidR="00434345">
        <w:rPr>
          <w:sz w:val="28"/>
          <w:szCs w:val="28"/>
          <w:lang w:val="uk-UA"/>
        </w:rPr>
        <w:t>підошовні поверхні пальців,</w:t>
      </w:r>
      <w:r w:rsidR="00434345">
        <w:rPr>
          <w:sz w:val="28"/>
          <w:lang w:val="uk-UA"/>
        </w:rPr>
        <w:t xml:space="preserve"> </w:t>
      </w:r>
      <w:r w:rsidR="0078419C">
        <w:rPr>
          <w:sz w:val="28"/>
          <w:lang w:val="uk-UA"/>
        </w:rPr>
        <w:t>медіальний відросток п</w:t>
      </w:r>
      <w:r w:rsidR="00EC1475">
        <w:rPr>
          <w:sz w:val="28"/>
          <w:lang w:val="uk-UA"/>
        </w:rPr>
        <w:t>’</w:t>
      </w:r>
      <w:r w:rsidR="0078419C">
        <w:rPr>
          <w:sz w:val="28"/>
          <w:lang w:val="uk-UA"/>
        </w:rPr>
        <w:t>яткового горба, поперечна зв</w:t>
      </w:r>
      <w:r w:rsidR="00EC1475">
        <w:rPr>
          <w:sz w:val="28"/>
          <w:lang w:val="uk-UA"/>
        </w:rPr>
        <w:t>’</w:t>
      </w:r>
      <w:r w:rsidR="0078419C">
        <w:rPr>
          <w:sz w:val="28"/>
          <w:lang w:val="uk-UA"/>
        </w:rPr>
        <w:t>язка атланта</w:t>
      </w:r>
      <w:r>
        <w:rPr>
          <w:sz w:val="28"/>
          <w:lang w:val="uk-UA"/>
        </w:rPr>
        <w:t>;</w:t>
      </w:r>
    </w:p>
    <w:p w:rsidR="00944ABF" w:rsidRDefault="00912460" w:rsidP="00D57A42">
      <w:pPr>
        <w:spacing w:after="0" w:line="240" w:lineRule="auto"/>
        <w:jc w:val="both"/>
        <w:rPr>
          <w:sz w:val="28"/>
          <w:lang w:val="uk-UA"/>
        </w:rPr>
      </w:pPr>
      <w:r w:rsidRPr="001B0DEB">
        <w:rPr>
          <w:b/>
          <w:sz w:val="28"/>
          <w:lang w:val="uk-UA"/>
        </w:rPr>
        <w:t>В.</w:t>
      </w:r>
      <w:r>
        <w:rPr>
          <w:sz w:val="28"/>
          <w:lang w:val="uk-UA"/>
        </w:rPr>
        <w:t xml:space="preserve"> зубна альвеола періодонта, </w:t>
      </w:r>
      <w:r w:rsidR="00BA07B7">
        <w:rPr>
          <w:sz w:val="28"/>
          <w:szCs w:val="28"/>
          <w:lang w:val="uk-UA"/>
        </w:rPr>
        <w:t>щілина канал</w:t>
      </w:r>
      <w:r w:rsidR="0015229B">
        <w:rPr>
          <w:sz w:val="28"/>
          <w:szCs w:val="28"/>
          <w:lang w:val="uk-UA"/>
        </w:rPr>
        <w:t>у</w:t>
      </w:r>
      <w:r w:rsidR="00BA07B7">
        <w:rPr>
          <w:sz w:val="28"/>
          <w:szCs w:val="28"/>
          <w:lang w:val="uk-UA"/>
        </w:rPr>
        <w:t xml:space="preserve"> </w:t>
      </w:r>
      <w:r w:rsidR="00434345">
        <w:rPr>
          <w:sz w:val="28"/>
          <w:szCs w:val="28"/>
          <w:lang w:val="uk-UA"/>
        </w:rPr>
        <w:t>кам</w:t>
      </w:r>
      <w:r w:rsidR="00EC1475">
        <w:rPr>
          <w:sz w:val="28"/>
          <w:szCs w:val="28"/>
          <w:lang w:val="uk-UA"/>
        </w:rPr>
        <w:t>’</w:t>
      </w:r>
      <w:r w:rsidR="00434345">
        <w:rPr>
          <w:sz w:val="28"/>
          <w:szCs w:val="28"/>
          <w:lang w:val="uk-UA"/>
        </w:rPr>
        <w:t>янист</w:t>
      </w:r>
      <w:r w:rsidR="0015229B">
        <w:rPr>
          <w:sz w:val="28"/>
          <w:szCs w:val="28"/>
          <w:lang w:val="uk-UA"/>
        </w:rPr>
        <w:t>ого</w:t>
      </w:r>
      <w:r w:rsidR="00434345">
        <w:rPr>
          <w:sz w:val="28"/>
          <w:szCs w:val="28"/>
          <w:lang w:val="uk-UA"/>
        </w:rPr>
        <w:t xml:space="preserve"> нерв</w:t>
      </w:r>
      <w:r w:rsidR="0015229B">
        <w:rPr>
          <w:sz w:val="28"/>
          <w:szCs w:val="28"/>
          <w:lang w:val="uk-UA"/>
        </w:rPr>
        <w:t>а</w:t>
      </w:r>
      <w:r w:rsidR="00434345">
        <w:rPr>
          <w:sz w:val="28"/>
          <w:szCs w:val="28"/>
          <w:lang w:val="uk-UA"/>
        </w:rPr>
        <w:t>,</w:t>
      </w:r>
      <w:r w:rsidR="00BA07B7">
        <w:rPr>
          <w:sz w:val="28"/>
          <w:szCs w:val="28"/>
          <w:lang w:val="uk-UA"/>
        </w:rPr>
        <w:t xml:space="preserve"> </w:t>
      </w:r>
      <w:r>
        <w:rPr>
          <w:sz w:val="28"/>
          <w:lang w:val="uk-UA"/>
        </w:rPr>
        <w:t xml:space="preserve">латеральна пластинка зуба, </w:t>
      </w:r>
      <w:r w:rsidR="0023542D">
        <w:rPr>
          <w:sz w:val="28"/>
          <w:lang w:val="uk-UA"/>
        </w:rPr>
        <w:t xml:space="preserve">альвеолярна частина нижньої щелепи, </w:t>
      </w:r>
      <w:r>
        <w:rPr>
          <w:sz w:val="28"/>
          <w:lang w:val="uk-UA"/>
        </w:rPr>
        <w:t>носова поверхня верхньої щелепи, перпенд</w:t>
      </w:r>
      <w:r w:rsidR="0050023F">
        <w:rPr>
          <w:sz w:val="28"/>
          <w:lang w:val="uk-UA"/>
        </w:rPr>
        <w:t xml:space="preserve">икулярна пластинка піднебінної </w:t>
      </w:r>
      <w:r>
        <w:rPr>
          <w:sz w:val="28"/>
          <w:lang w:val="uk-UA"/>
        </w:rPr>
        <w:t>кістки</w:t>
      </w:r>
      <w:r w:rsidR="00944ABF">
        <w:rPr>
          <w:sz w:val="28"/>
          <w:lang w:val="uk-UA"/>
        </w:rPr>
        <w:t>.</w:t>
      </w:r>
    </w:p>
    <w:p w:rsidR="000D0785" w:rsidRPr="00857B5A" w:rsidRDefault="00944ABF" w:rsidP="00B35216">
      <w:pPr>
        <w:spacing w:before="120" w:after="0" w:line="240" w:lineRule="auto"/>
        <w:ind w:left="1701" w:hanging="283"/>
        <w:jc w:val="both"/>
        <w:rPr>
          <w:b/>
          <w:bCs/>
          <w:i/>
          <w:iCs/>
          <w:sz w:val="28"/>
          <w:lang w:val="uk-UA"/>
        </w:rPr>
      </w:pPr>
      <w:r w:rsidRPr="00857B5A">
        <w:rPr>
          <w:b/>
          <w:bCs/>
          <w:i/>
          <w:iCs/>
          <w:sz w:val="28"/>
          <w:lang w:val="uk-UA"/>
        </w:rPr>
        <w:t xml:space="preserve">3. </w:t>
      </w:r>
      <w:r w:rsidR="0078419C" w:rsidRPr="00944ABF">
        <w:rPr>
          <w:b/>
          <w:bCs/>
          <w:i/>
          <w:iCs/>
          <w:sz w:val="28"/>
          <w:lang w:val="uk-UA"/>
        </w:rPr>
        <w:t xml:space="preserve">Перекладіть терміни </w:t>
      </w:r>
      <w:r w:rsidR="00395838">
        <w:rPr>
          <w:b/>
          <w:bCs/>
          <w:i/>
          <w:iCs/>
          <w:sz w:val="28"/>
          <w:lang w:val="uk-UA"/>
        </w:rPr>
        <w:t xml:space="preserve">українською </w:t>
      </w:r>
      <w:r w:rsidR="0078419C" w:rsidRPr="00944ABF">
        <w:rPr>
          <w:b/>
          <w:bCs/>
          <w:i/>
          <w:iCs/>
          <w:sz w:val="28"/>
          <w:lang w:val="uk-UA"/>
        </w:rPr>
        <w:t>мовою</w:t>
      </w:r>
      <w:r w:rsidR="000D0785" w:rsidRPr="00944ABF">
        <w:rPr>
          <w:b/>
          <w:bCs/>
          <w:i/>
          <w:iCs/>
          <w:sz w:val="28"/>
          <w:lang w:val="uk-UA"/>
        </w:rPr>
        <w:t>:</w:t>
      </w:r>
    </w:p>
    <w:p w:rsidR="0078419C" w:rsidRDefault="00395838" w:rsidP="00D57A42">
      <w:pPr>
        <w:spacing w:after="0" w:line="240" w:lineRule="auto"/>
        <w:jc w:val="both"/>
        <w:rPr>
          <w:sz w:val="28"/>
          <w:lang w:val="uk-UA"/>
        </w:rPr>
      </w:pPr>
      <w:r w:rsidRPr="00EC0F61">
        <w:rPr>
          <w:sz w:val="28"/>
          <w:lang w:val="fr-FR"/>
        </w:rPr>
        <w:t>os parietale, os temporale, os frontale, os occipitale, os lacrimale, os nasale, os sphenoidale, os ethmoidale.</w:t>
      </w:r>
    </w:p>
    <w:p w:rsidR="000D0785" w:rsidRPr="00944ABF" w:rsidRDefault="00944ABF" w:rsidP="00B35216">
      <w:pPr>
        <w:spacing w:before="120" w:after="0" w:line="240" w:lineRule="auto"/>
        <w:ind w:left="1701" w:hanging="283"/>
        <w:jc w:val="both"/>
        <w:rPr>
          <w:b/>
          <w:bCs/>
          <w:i/>
          <w:iCs/>
          <w:sz w:val="28"/>
          <w:lang w:val="uk-UA"/>
        </w:rPr>
      </w:pPr>
      <w:r>
        <w:rPr>
          <w:b/>
          <w:bCs/>
          <w:i/>
          <w:iCs/>
          <w:sz w:val="28"/>
          <w:lang w:val="uk-UA"/>
        </w:rPr>
        <w:t xml:space="preserve">4. </w:t>
      </w:r>
      <w:r w:rsidR="0078419C">
        <w:rPr>
          <w:b/>
          <w:bCs/>
          <w:i/>
          <w:iCs/>
          <w:sz w:val="28"/>
          <w:lang w:val="uk-UA"/>
        </w:rPr>
        <w:t>Перекладіть терміни українською мовою</w:t>
      </w:r>
      <w:r w:rsidR="000D0785" w:rsidRPr="00944ABF">
        <w:rPr>
          <w:b/>
          <w:bCs/>
          <w:i/>
          <w:iCs/>
          <w:sz w:val="28"/>
          <w:lang w:val="uk-UA"/>
        </w:rPr>
        <w:t>:</w:t>
      </w:r>
    </w:p>
    <w:p w:rsidR="000D0785" w:rsidRPr="00EC0F61" w:rsidRDefault="00395838" w:rsidP="00D57A42">
      <w:pPr>
        <w:spacing w:after="0" w:line="240" w:lineRule="auto"/>
        <w:jc w:val="both"/>
        <w:rPr>
          <w:sz w:val="28"/>
          <w:lang w:val="fr-FR"/>
        </w:rPr>
      </w:pPr>
      <w:r>
        <w:rPr>
          <w:sz w:val="28"/>
          <w:lang w:val="en-US"/>
        </w:rPr>
        <w:t>sulcus</w:t>
      </w:r>
      <w:r w:rsidRPr="00006A65">
        <w:rPr>
          <w:sz w:val="28"/>
          <w:lang w:val="uk-UA"/>
        </w:rPr>
        <w:t xml:space="preserve"> </w:t>
      </w:r>
      <w:r>
        <w:rPr>
          <w:sz w:val="28"/>
          <w:lang w:val="en-US"/>
        </w:rPr>
        <w:t>nervi</w:t>
      </w:r>
      <w:r w:rsidRPr="00006A65">
        <w:rPr>
          <w:sz w:val="28"/>
          <w:lang w:val="uk-UA"/>
        </w:rPr>
        <w:t xml:space="preserve"> </w:t>
      </w:r>
      <w:r>
        <w:rPr>
          <w:sz w:val="28"/>
          <w:lang w:val="en-US"/>
        </w:rPr>
        <w:t>ulnaris</w:t>
      </w:r>
      <w:r>
        <w:rPr>
          <w:sz w:val="28"/>
          <w:lang w:val="uk-UA"/>
        </w:rPr>
        <w:t xml:space="preserve">, </w:t>
      </w:r>
      <w:r>
        <w:rPr>
          <w:sz w:val="28"/>
          <w:lang w:val="en-US"/>
        </w:rPr>
        <w:t>aperturasinus</w:t>
      </w:r>
      <w:r w:rsidRPr="00006A65">
        <w:rPr>
          <w:sz w:val="28"/>
          <w:lang w:val="uk-UA"/>
        </w:rPr>
        <w:t xml:space="preserve"> </w:t>
      </w:r>
      <w:r>
        <w:rPr>
          <w:sz w:val="28"/>
          <w:lang w:val="en-US"/>
        </w:rPr>
        <w:t>frontalis</w:t>
      </w:r>
      <w:r>
        <w:rPr>
          <w:sz w:val="28"/>
          <w:lang w:val="uk-UA"/>
        </w:rPr>
        <w:t xml:space="preserve">, </w:t>
      </w:r>
      <w:r>
        <w:rPr>
          <w:sz w:val="28"/>
          <w:lang w:val="en-US"/>
        </w:rPr>
        <w:t>cartilagines</w:t>
      </w:r>
      <w:r w:rsidRPr="00006A65">
        <w:rPr>
          <w:sz w:val="28"/>
          <w:lang w:val="uk-UA"/>
        </w:rPr>
        <w:t xml:space="preserve"> </w:t>
      </w:r>
      <w:r>
        <w:rPr>
          <w:sz w:val="28"/>
          <w:lang w:val="en-US"/>
        </w:rPr>
        <w:t>nasales</w:t>
      </w:r>
      <w:r w:rsidRPr="00006A65">
        <w:rPr>
          <w:sz w:val="28"/>
          <w:lang w:val="uk-UA"/>
        </w:rPr>
        <w:t xml:space="preserve"> </w:t>
      </w:r>
      <w:r>
        <w:rPr>
          <w:sz w:val="28"/>
          <w:lang w:val="en-US"/>
        </w:rPr>
        <w:t>accessoriae</w:t>
      </w:r>
      <w:r>
        <w:rPr>
          <w:sz w:val="28"/>
          <w:szCs w:val="28"/>
          <w:lang w:val="uk-UA"/>
        </w:rPr>
        <w:t xml:space="preserve">, </w:t>
      </w:r>
      <w:r>
        <w:rPr>
          <w:sz w:val="28"/>
          <w:szCs w:val="28"/>
          <w:lang w:val="en-US"/>
        </w:rPr>
        <w:t>partes</w:t>
      </w:r>
      <w:r w:rsidRPr="00006A65">
        <w:rPr>
          <w:sz w:val="28"/>
          <w:szCs w:val="28"/>
          <w:lang w:val="uk-UA"/>
        </w:rPr>
        <w:t xml:space="preserve"> </w:t>
      </w:r>
      <w:r>
        <w:rPr>
          <w:sz w:val="28"/>
          <w:szCs w:val="28"/>
          <w:lang w:val="en-US"/>
        </w:rPr>
        <w:t>orbitales</w:t>
      </w:r>
      <w:r w:rsidRPr="00006A65">
        <w:rPr>
          <w:sz w:val="28"/>
          <w:szCs w:val="28"/>
          <w:lang w:val="uk-UA"/>
        </w:rPr>
        <w:t xml:space="preserve"> </w:t>
      </w:r>
      <w:r>
        <w:rPr>
          <w:sz w:val="28"/>
          <w:szCs w:val="28"/>
          <w:lang w:val="en-US"/>
        </w:rPr>
        <w:t>ossis</w:t>
      </w:r>
      <w:r w:rsidRPr="00006A65">
        <w:rPr>
          <w:sz w:val="28"/>
          <w:szCs w:val="28"/>
          <w:lang w:val="uk-UA"/>
        </w:rPr>
        <w:t xml:space="preserve"> </w:t>
      </w:r>
      <w:r>
        <w:rPr>
          <w:sz w:val="28"/>
          <w:szCs w:val="28"/>
          <w:lang w:val="en-US"/>
        </w:rPr>
        <w:t>frontalis</w:t>
      </w:r>
      <w:r>
        <w:rPr>
          <w:sz w:val="28"/>
          <w:szCs w:val="28"/>
          <w:lang w:val="uk-UA"/>
        </w:rPr>
        <w:t xml:space="preserve">, </w:t>
      </w:r>
      <w:r>
        <w:rPr>
          <w:sz w:val="28"/>
          <w:szCs w:val="28"/>
          <w:lang w:val="en-US"/>
        </w:rPr>
        <w:t>fossa</w:t>
      </w:r>
      <w:r w:rsidRPr="00006A65">
        <w:rPr>
          <w:sz w:val="28"/>
          <w:szCs w:val="28"/>
          <w:lang w:val="uk-UA"/>
        </w:rPr>
        <w:t xml:space="preserve"> </w:t>
      </w:r>
      <w:r>
        <w:rPr>
          <w:sz w:val="28"/>
          <w:szCs w:val="28"/>
          <w:lang w:val="en-US"/>
        </w:rPr>
        <w:t>glandulae</w:t>
      </w:r>
      <w:r w:rsidRPr="00006A65">
        <w:rPr>
          <w:sz w:val="28"/>
          <w:szCs w:val="28"/>
          <w:lang w:val="uk-UA"/>
        </w:rPr>
        <w:t xml:space="preserve"> </w:t>
      </w:r>
      <w:r>
        <w:rPr>
          <w:sz w:val="28"/>
          <w:szCs w:val="28"/>
          <w:lang w:val="en-US"/>
        </w:rPr>
        <w:t>lacrimalis</w:t>
      </w:r>
      <w:r>
        <w:rPr>
          <w:sz w:val="28"/>
          <w:lang w:val="uk-UA"/>
        </w:rPr>
        <w:t xml:space="preserve">, </w:t>
      </w:r>
      <w:r>
        <w:rPr>
          <w:sz w:val="28"/>
          <w:lang w:val="en-US"/>
        </w:rPr>
        <w:t>sulcus</w:t>
      </w:r>
      <w:r w:rsidRPr="00006A65">
        <w:rPr>
          <w:sz w:val="28"/>
          <w:lang w:val="uk-UA"/>
        </w:rPr>
        <w:t xml:space="preserve"> </w:t>
      </w:r>
      <w:r>
        <w:rPr>
          <w:sz w:val="28"/>
          <w:lang w:val="en-US"/>
        </w:rPr>
        <w:t>arteriae</w:t>
      </w:r>
      <w:r w:rsidRPr="00006A65">
        <w:rPr>
          <w:sz w:val="28"/>
          <w:lang w:val="uk-UA"/>
        </w:rPr>
        <w:t xml:space="preserve"> </w:t>
      </w:r>
      <w:r>
        <w:rPr>
          <w:sz w:val="28"/>
          <w:lang w:val="en-US"/>
        </w:rPr>
        <w:t>occipitalis</w:t>
      </w:r>
      <w:r>
        <w:rPr>
          <w:sz w:val="28"/>
          <w:lang w:val="uk-UA"/>
        </w:rPr>
        <w:t xml:space="preserve">, </w:t>
      </w:r>
      <w:r>
        <w:rPr>
          <w:sz w:val="28"/>
          <w:lang w:val="en-US"/>
        </w:rPr>
        <w:t>squama</w:t>
      </w:r>
      <w:r w:rsidRPr="00006A65">
        <w:rPr>
          <w:sz w:val="28"/>
          <w:lang w:val="uk-UA"/>
        </w:rPr>
        <w:t xml:space="preserve"> </w:t>
      </w:r>
      <w:r>
        <w:rPr>
          <w:sz w:val="28"/>
          <w:lang w:val="en-US"/>
        </w:rPr>
        <w:t>ossis</w:t>
      </w:r>
      <w:r w:rsidRPr="00006A65">
        <w:rPr>
          <w:sz w:val="28"/>
          <w:lang w:val="uk-UA"/>
        </w:rPr>
        <w:t xml:space="preserve"> </w:t>
      </w:r>
      <w:r>
        <w:rPr>
          <w:sz w:val="28"/>
          <w:lang w:val="en-US"/>
        </w:rPr>
        <w:t>occipitalis</w:t>
      </w:r>
      <w:r>
        <w:rPr>
          <w:sz w:val="28"/>
          <w:lang w:val="uk-UA"/>
        </w:rPr>
        <w:t xml:space="preserve">, </w:t>
      </w:r>
      <w:r>
        <w:rPr>
          <w:sz w:val="28"/>
          <w:lang w:val="en-US"/>
        </w:rPr>
        <w:t>ligamentum</w:t>
      </w:r>
      <w:r w:rsidRPr="00006A65">
        <w:rPr>
          <w:sz w:val="28"/>
          <w:lang w:val="uk-UA"/>
        </w:rPr>
        <w:t xml:space="preserve"> </w:t>
      </w:r>
      <w:r>
        <w:rPr>
          <w:sz w:val="28"/>
          <w:lang w:val="en-US"/>
        </w:rPr>
        <w:t>columnae</w:t>
      </w:r>
      <w:r w:rsidRPr="00006A65">
        <w:rPr>
          <w:sz w:val="28"/>
          <w:lang w:val="uk-UA"/>
        </w:rPr>
        <w:t xml:space="preserve"> </w:t>
      </w:r>
      <w:r>
        <w:rPr>
          <w:sz w:val="28"/>
          <w:lang w:val="en-US"/>
        </w:rPr>
        <w:t>vertebralis</w:t>
      </w:r>
      <w:r>
        <w:rPr>
          <w:sz w:val="28"/>
          <w:lang w:val="uk-UA"/>
        </w:rPr>
        <w:t xml:space="preserve">, </w:t>
      </w:r>
      <w:r>
        <w:rPr>
          <w:sz w:val="28"/>
          <w:lang w:val="en-US"/>
        </w:rPr>
        <w:t>pars</w:t>
      </w:r>
      <w:r w:rsidRPr="00395838">
        <w:rPr>
          <w:sz w:val="28"/>
          <w:lang w:val="uk-UA"/>
        </w:rPr>
        <w:t xml:space="preserve"> </w:t>
      </w:r>
      <w:r>
        <w:rPr>
          <w:sz w:val="28"/>
          <w:lang w:val="en-US"/>
        </w:rPr>
        <w:t>alaris</w:t>
      </w:r>
      <w:r w:rsidRPr="00395838">
        <w:rPr>
          <w:sz w:val="28"/>
          <w:lang w:val="uk-UA"/>
        </w:rPr>
        <w:t xml:space="preserve"> </w:t>
      </w:r>
      <w:r>
        <w:rPr>
          <w:sz w:val="28"/>
          <w:lang w:val="en-US"/>
        </w:rPr>
        <w:t>musculi</w:t>
      </w:r>
      <w:r w:rsidRPr="00395838">
        <w:rPr>
          <w:sz w:val="28"/>
          <w:lang w:val="uk-UA"/>
        </w:rPr>
        <w:t xml:space="preserve"> </w:t>
      </w:r>
      <w:r>
        <w:rPr>
          <w:sz w:val="28"/>
          <w:lang w:val="en-US"/>
        </w:rPr>
        <w:t>nasalis</w:t>
      </w:r>
      <w:r>
        <w:rPr>
          <w:sz w:val="28"/>
          <w:lang w:val="uk-UA"/>
        </w:rPr>
        <w:t xml:space="preserve">, </w:t>
      </w:r>
      <w:r>
        <w:rPr>
          <w:sz w:val="28"/>
          <w:lang w:val="en-US"/>
        </w:rPr>
        <w:t>facies</w:t>
      </w:r>
      <w:r w:rsidRPr="00845A21">
        <w:rPr>
          <w:sz w:val="28"/>
          <w:lang w:val="uk-UA"/>
        </w:rPr>
        <w:t xml:space="preserve"> </w:t>
      </w:r>
      <w:r>
        <w:rPr>
          <w:sz w:val="28"/>
          <w:lang w:val="en-US"/>
        </w:rPr>
        <w:t>orbitalis</w:t>
      </w:r>
      <w:r w:rsidRPr="00845A21">
        <w:rPr>
          <w:sz w:val="28"/>
          <w:lang w:val="uk-UA"/>
        </w:rPr>
        <w:t xml:space="preserve"> </w:t>
      </w:r>
      <w:r>
        <w:rPr>
          <w:sz w:val="28"/>
          <w:lang w:val="en-US"/>
        </w:rPr>
        <w:t>ossis</w:t>
      </w:r>
      <w:r w:rsidRPr="00845A21">
        <w:rPr>
          <w:sz w:val="28"/>
          <w:lang w:val="uk-UA"/>
        </w:rPr>
        <w:t xml:space="preserve"> </w:t>
      </w:r>
      <w:r>
        <w:rPr>
          <w:sz w:val="28"/>
          <w:lang w:val="en-US"/>
        </w:rPr>
        <w:t>frontalis</w:t>
      </w:r>
      <w:r>
        <w:rPr>
          <w:sz w:val="28"/>
          <w:lang w:val="uk-UA"/>
        </w:rPr>
        <w:t>.</w:t>
      </w:r>
    </w:p>
    <w:p w:rsidR="000D0785" w:rsidRDefault="00940B28" w:rsidP="00B35216">
      <w:pPr>
        <w:spacing w:before="120" w:after="0" w:line="240" w:lineRule="auto"/>
        <w:ind w:left="357"/>
        <w:jc w:val="center"/>
        <w:rPr>
          <w:sz w:val="28"/>
          <w:lang w:val="uk-UA"/>
        </w:rPr>
      </w:pPr>
      <w:r w:rsidRPr="00944ABF">
        <w:rPr>
          <w:sz w:val="28"/>
          <w:lang w:val="uk-UA"/>
        </w:rPr>
        <w:t>ЛЕКСИЧ</w:t>
      </w:r>
      <w:r w:rsidR="00FF4BF2">
        <w:rPr>
          <w:sz w:val="28"/>
          <w:lang w:val="uk-UA"/>
        </w:rPr>
        <w:t>Н</w:t>
      </w:r>
      <w:r w:rsidR="000D0785" w:rsidRPr="00944ABF">
        <w:rPr>
          <w:sz w:val="28"/>
          <w:lang w:val="uk-UA"/>
        </w:rPr>
        <w:t>ИЙ</w:t>
      </w:r>
      <w:r w:rsidR="000D0785" w:rsidRPr="00EC0F61">
        <w:rPr>
          <w:sz w:val="28"/>
          <w:lang w:val="fr-FR"/>
        </w:rPr>
        <w:t xml:space="preserve"> </w:t>
      </w:r>
      <w:r w:rsidR="000D0785" w:rsidRPr="00944ABF">
        <w:rPr>
          <w:sz w:val="28"/>
          <w:lang w:val="uk-UA"/>
        </w:rPr>
        <w:t>М</w:t>
      </w:r>
      <w:r w:rsidR="00FF4BF2">
        <w:rPr>
          <w:sz w:val="28"/>
          <w:lang w:val="uk-UA"/>
        </w:rPr>
        <w:t>І</w:t>
      </w:r>
      <w:r w:rsidR="000D0785" w:rsidRPr="00944ABF">
        <w:rPr>
          <w:sz w:val="28"/>
          <w:lang w:val="uk-UA"/>
        </w:rPr>
        <w:t>Н</w:t>
      </w:r>
      <w:r w:rsidR="00FF4BF2">
        <w:rPr>
          <w:sz w:val="28"/>
          <w:lang w:val="uk-UA"/>
        </w:rPr>
        <w:t>І</w:t>
      </w:r>
      <w:r w:rsidR="000D0785">
        <w:rPr>
          <w:sz w:val="28"/>
        </w:rPr>
        <w:t>МУМ</w:t>
      </w:r>
    </w:p>
    <w:p w:rsidR="005C1C75" w:rsidRPr="00577738" w:rsidRDefault="005C1C75" w:rsidP="00D57A42">
      <w:pPr>
        <w:spacing w:after="0" w:line="240" w:lineRule="auto"/>
        <w:ind w:left="357"/>
        <w:jc w:val="center"/>
        <w:rPr>
          <w:smallCaps/>
          <w:sz w:val="28"/>
          <w:szCs w:val="28"/>
          <w:lang w:val="uk-UA"/>
        </w:rPr>
      </w:pPr>
      <w:r w:rsidRPr="00577738">
        <w:rPr>
          <w:smallCaps/>
          <w:sz w:val="28"/>
          <w:szCs w:val="28"/>
          <w:lang w:val="uk-UA"/>
        </w:rPr>
        <w:t>Прикметники</w:t>
      </w:r>
    </w:p>
    <w:p w:rsidR="005C1C75" w:rsidRPr="00BC543F" w:rsidRDefault="005C1C75" w:rsidP="00D57A42">
      <w:pPr>
        <w:spacing w:after="0" w:line="240" w:lineRule="auto"/>
        <w:ind w:left="357"/>
        <w:jc w:val="center"/>
        <w:rPr>
          <w:sz w:val="28"/>
          <w:szCs w:val="28"/>
          <w:u w:val="single"/>
          <w:lang w:val="uk-UA"/>
        </w:rPr>
      </w:pPr>
      <w:r w:rsidRPr="00BC543F">
        <w:rPr>
          <w:sz w:val="28"/>
          <w:szCs w:val="28"/>
          <w:u w:val="single"/>
          <w:lang w:val="uk-UA"/>
        </w:rPr>
        <w:t>ІІ група</w:t>
      </w:r>
    </w:p>
    <w:tbl>
      <w:tblPr>
        <w:tblStyle w:val="af"/>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9"/>
        <w:gridCol w:w="4961"/>
      </w:tblGrid>
      <w:tr w:rsidR="00D3418A" w:rsidRPr="00CC426E" w:rsidTr="00D3418A">
        <w:tc>
          <w:tcPr>
            <w:tcW w:w="4679" w:type="dxa"/>
          </w:tcPr>
          <w:p w:rsidR="00D3418A" w:rsidRPr="00C96A72" w:rsidRDefault="00D3418A" w:rsidP="00D57A42">
            <w:pPr>
              <w:ind w:left="34"/>
              <w:rPr>
                <w:sz w:val="28"/>
                <w:lang w:val="uk-UA"/>
              </w:rPr>
            </w:pPr>
            <w:r>
              <w:rPr>
                <w:sz w:val="28"/>
                <w:lang w:val="de-DE"/>
              </w:rPr>
              <w:t>abdominalis, e</w:t>
            </w:r>
            <w:r w:rsidR="00577738">
              <w:rPr>
                <w:sz w:val="28"/>
                <w:lang w:val="de-DE"/>
              </w:rPr>
              <w:t xml:space="preserve"> </w:t>
            </w:r>
            <w:r w:rsidR="00577738" w:rsidRPr="00F426D5">
              <w:rPr>
                <w:sz w:val="28"/>
                <w:lang w:val="uk-UA"/>
              </w:rPr>
              <w:t>–</w:t>
            </w:r>
            <w:r w:rsidR="00577738" w:rsidRPr="00845A21">
              <w:rPr>
                <w:sz w:val="28"/>
                <w:lang w:val="de-DE"/>
              </w:rPr>
              <w:t xml:space="preserve"> </w:t>
            </w:r>
            <w:r>
              <w:rPr>
                <w:sz w:val="28"/>
                <w:lang w:val="uk-UA"/>
              </w:rPr>
              <w:t>черевний</w:t>
            </w:r>
          </w:p>
          <w:p w:rsidR="00D3418A" w:rsidRPr="001E5933" w:rsidRDefault="00D3418A" w:rsidP="00D57A42">
            <w:pPr>
              <w:ind w:left="34"/>
              <w:rPr>
                <w:sz w:val="28"/>
                <w:lang w:val="uk-UA"/>
              </w:rPr>
            </w:pPr>
            <w:r w:rsidRPr="00845A21">
              <w:rPr>
                <w:sz w:val="28"/>
                <w:lang w:val="de-DE"/>
              </w:rPr>
              <w:t>alaris</w:t>
            </w:r>
            <w:r w:rsidRPr="001E5933">
              <w:rPr>
                <w:sz w:val="28"/>
                <w:lang w:val="uk-UA"/>
              </w:rPr>
              <w:t xml:space="preserve">, </w:t>
            </w:r>
            <w:r w:rsidRPr="00845A21">
              <w:rPr>
                <w:sz w:val="28"/>
                <w:lang w:val="de-DE"/>
              </w:rPr>
              <w:t>e</w:t>
            </w:r>
            <w:r w:rsidR="00577738" w:rsidRPr="00845A21">
              <w:rPr>
                <w:sz w:val="28"/>
                <w:lang w:val="de-DE"/>
              </w:rPr>
              <w:t xml:space="preserve"> </w:t>
            </w:r>
            <w:r w:rsidR="00577738" w:rsidRPr="00F426D5">
              <w:rPr>
                <w:sz w:val="28"/>
                <w:lang w:val="uk-UA"/>
              </w:rPr>
              <w:t>–</w:t>
            </w:r>
            <w:r w:rsidR="00577738" w:rsidRPr="00845A21">
              <w:rPr>
                <w:sz w:val="28"/>
                <w:lang w:val="de-DE"/>
              </w:rPr>
              <w:t xml:space="preserve"> </w:t>
            </w:r>
            <w:r>
              <w:rPr>
                <w:sz w:val="28"/>
                <w:lang w:val="uk-UA"/>
              </w:rPr>
              <w:t>крильний</w:t>
            </w:r>
          </w:p>
          <w:p w:rsidR="00D3418A" w:rsidRPr="001E5933" w:rsidRDefault="00D3418A" w:rsidP="00D57A42">
            <w:pPr>
              <w:ind w:left="34"/>
              <w:rPr>
                <w:sz w:val="28"/>
                <w:lang w:val="uk-UA"/>
              </w:rPr>
            </w:pPr>
            <w:r>
              <w:rPr>
                <w:sz w:val="28"/>
                <w:lang w:val="en-US"/>
              </w:rPr>
              <w:t>alveolaris</w:t>
            </w:r>
            <w:r w:rsidRPr="001E5933">
              <w:rPr>
                <w:sz w:val="28"/>
                <w:lang w:val="uk-UA"/>
              </w:rPr>
              <w:t xml:space="preserve">, </w:t>
            </w:r>
            <w:r>
              <w:rPr>
                <w:sz w:val="28"/>
                <w:lang w:val="en-US"/>
              </w:rPr>
              <w:t>e</w:t>
            </w:r>
            <w:r w:rsidR="00577738" w:rsidRPr="00845A21">
              <w:rPr>
                <w:sz w:val="28"/>
                <w:lang w:val="uk-UA"/>
              </w:rPr>
              <w:t xml:space="preserve"> </w:t>
            </w:r>
            <w:r w:rsidR="00577738" w:rsidRPr="00F426D5">
              <w:rPr>
                <w:sz w:val="28"/>
                <w:lang w:val="uk-UA"/>
              </w:rPr>
              <w:t>–</w:t>
            </w:r>
            <w:r w:rsidR="00577738" w:rsidRPr="00845A21">
              <w:rPr>
                <w:sz w:val="28"/>
                <w:lang w:val="uk-UA"/>
              </w:rPr>
              <w:t xml:space="preserve"> </w:t>
            </w:r>
            <w:r>
              <w:rPr>
                <w:sz w:val="28"/>
                <w:lang w:val="uk-UA"/>
              </w:rPr>
              <w:t>альвеолярний</w:t>
            </w:r>
          </w:p>
          <w:p w:rsidR="00D3418A" w:rsidRPr="00C96A72" w:rsidRDefault="00D3418A" w:rsidP="00D57A42">
            <w:pPr>
              <w:ind w:left="34"/>
              <w:rPr>
                <w:sz w:val="28"/>
                <w:lang w:val="uk-UA"/>
              </w:rPr>
            </w:pPr>
            <w:r w:rsidRPr="00EC0F61">
              <w:rPr>
                <w:sz w:val="28"/>
                <w:lang w:val="fr-FR"/>
              </w:rPr>
              <w:t>articularis</w:t>
            </w:r>
            <w:r w:rsidRPr="00D3418A">
              <w:rPr>
                <w:sz w:val="28"/>
                <w:lang w:val="uk-UA"/>
              </w:rPr>
              <w:t xml:space="preserve">, </w:t>
            </w:r>
            <w:r w:rsidRPr="00EC0F61">
              <w:rPr>
                <w:sz w:val="28"/>
                <w:lang w:val="fr-FR"/>
              </w:rPr>
              <w:t>e</w:t>
            </w:r>
            <w:r w:rsidR="00577738" w:rsidRPr="00845A21">
              <w:rPr>
                <w:sz w:val="28"/>
                <w:lang w:val="uk-UA"/>
              </w:rPr>
              <w:t xml:space="preserve"> </w:t>
            </w:r>
            <w:r w:rsidR="00577738" w:rsidRPr="00F426D5">
              <w:rPr>
                <w:sz w:val="28"/>
                <w:lang w:val="uk-UA"/>
              </w:rPr>
              <w:t>–</w:t>
            </w:r>
            <w:r w:rsidR="00577738" w:rsidRPr="00845A21">
              <w:rPr>
                <w:sz w:val="28"/>
                <w:lang w:val="uk-UA"/>
              </w:rPr>
              <w:t xml:space="preserve"> </w:t>
            </w:r>
            <w:r>
              <w:rPr>
                <w:sz w:val="28"/>
                <w:lang w:val="uk-UA"/>
              </w:rPr>
              <w:t>суглобовий</w:t>
            </w:r>
          </w:p>
          <w:p w:rsidR="00D3418A" w:rsidRPr="00D3418A" w:rsidRDefault="00D3418A" w:rsidP="00D57A42">
            <w:pPr>
              <w:ind w:left="34"/>
              <w:rPr>
                <w:sz w:val="28"/>
                <w:lang w:val="uk-UA"/>
              </w:rPr>
            </w:pPr>
            <w:r>
              <w:rPr>
                <w:sz w:val="28"/>
                <w:lang w:val="de-DE"/>
              </w:rPr>
              <w:lastRenderedPageBreak/>
              <w:t>auricularis</w:t>
            </w:r>
            <w:r w:rsidRPr="00845A21">
              <w:rPr>
                <w:sz w:val="28"/>
                <w:lang w:val="uk-UA"/>
              </w:rPr>
              <w:t xml:space="preserve">, </w:t>
            </w:r>
            <w:r>
              <w:rPr>
                <w:sz w:val="28"/>
                <w:lang w:val="de-DE"/>
              </w:rPr>
              <w:t>e</w:t>
            </w:r>
            <w:r w:rsidR="00577738" w:rsidRPr="00845A21">
              <w:rPr>
                <w:sz w:val="28"/>
                <w:lang w:val="uk-UA"/>
              </w:rPr>
              <w:t xml:space="preserve"> </w:t>
            </w:r>
            <w:r w:rsidR="00577738" w:rsidRPr="00F426D5">
              <w:rPr>
                <w:sz w:val="28"/>
                <w:lang w:val="uk-UA"/>
              </w:rPr>
              <w:t>–</w:t>
            </w:r>
            <w:r w:rsidR="00577738" w:rsidRPr="00845A21">
              <w:rPr>
                <w:sz w:val="28"/>
                <w:lang w:val="uk-UA"/>
              </w:rPr>
              <w:t xml:space="preserve"> </w:t>
            </w:r>
            <w:r>
              <w:rPr>
                <w:sz w:val="28"/>
                <w:lang w:val="uk-UA"/>
              </w:rPr>
              <w:t>в</w:t>
            </w:r>
            <w:r w:rsidRPr="00D3418A">
              <w:rPr>
                <w:sz w:val="28"/>
                <w:lang w:val="uk-UA"/>
              </w:rPr>
              <w:t>ушн</w:t>
            </w:r>
            <w:r>
              <w:rPr>
                <w:sz w:val="28"/>
                <w:lang w:val="uk-UA"/>
              </w:rPr>
              <w:t>и</w:t>
            </w:r>
            <w:r w:rsidRPr="00D3418A">
              <w:rPr>
                <w:sz w:val="28"/>
                <w:lang w:val="uk-UA"/>
              </w:rPr>
              <w:t>й</w:t>
            </w:r>
          </w:p>
          <w:p w:rsidR="00D3418A" w:rsidRPr="00845A21" w:rsidRDefault="00D3418A" w:rsidP="00D57A42">
            <w:pPr>
              <w:ind w:left="34"/>
              <w:rPr>
                <w:sz w:val="28"/>
                <w:lang w:val="uk-UA"/>
              </w:rPr>
            </w:pPr>
            <w:r>
              <w:rPr>
                <w:sz w:val="28"/>
                <w:lang w:val="de-DE"/>
              </w:rPr>
              <w:t>cerebralis</w:t>
            </w:r>
            <w:r w:rsidRPr="00845A21">
              <w:rPr>
                <w:sz w:val="28"/>
                <w:lang w:val="uk-UA"/>
              </w:rPr>
              <w:t xml:space="preserve">, </w:t>
            </w:r>
            <w:r>
              <w:rPr>
                <w:sz w:val="28"/>
                <w:lang w:val="de-DE"/>
              </w:rPr>
              <w:t>e</w:t>
            </w:r>
            <w:r w:rsidR="00577738" w:rsidRPr="00845A21">
              <w:rPr>
                <w:sz w:val="28"/>
                <w:lang w:val="uk-UA"/>
              </w:rPr>
              <w:t xml:space="preserve"> </w:t>
            </w:r>
            <w:r w:rsidR="00577738" w:rsidRPr="00F426D5">
              <w:rPr>
                <w:sz w:val="28"/>
                <w:lang w:val="uk-UA"/>
              </w:rPr>
              <w:t>–</w:t>
            </w:r>
            <w:r w:rsidR="00577738" w:rsidRPr="00845A21">
              <w:rPr>
                <w:sz w:val="28"/>
                <w:lang w:val="uk-UA"/>
              </w:rPr>
              <w:t xml:space="preserve"> </w:t>
            </w:r>
            <w:r w:rsidRPr="00D3418A">
              <w:rPr>
                <w:sz w:val="28"/>
                <w:lang w:val="uk-UA"/>
              </w:rPr>
              <w:t>моз</w:t>
            </w:r>
            <w:r>
              <w:rPr>
                <w:sz w:val="28"/>
                <w:lang w:val="uk-UA"/>
              </w:rPr>
              <w:t>к</w:t>
            </w:r>
            <w:r w:rsidRPr="00D3418A">
              <w:rPr>
                <w:sz w:val="28"/>
                <w:lang w:val="uk-UA"/>
              </w:rPr>
              <w:t>ов</w:t>
            </w:r>
            <w:r>
              <w:rPr>
                <w:sz w:val="28"/>
                <w:lang w:val="uk-UA"/>
              </w:rPr>
              <w:t>и</w:t>
            </w:r>
            <w:r w:rsidRPr="00D3418A">
              <w:rPr>
                <w:sz w:val="28"/>
                <w:lang w:val="uk-UA"/>
              </w:rPr>
              <w:t>й</w:t>
            </w:r>
          </w:p>
          <w:p w:rsidR="00D3418A" w:rsidRPr="00845A21" w:rsidRDefault="00D3418A" w:rsidP="00D57A42">
            <w:pPr>
              <w:ind w:left="34"/>
              <w:rPr>
                <w:sz w:val="28"/>
                <w:lang w:val="uk-UA"/>
              </w:rPr>
            </w:pPr>
            <w:r>
              <w:rPr>
                <w:sz w:val="28"/>
                <w:lang w:val="de-DE"/>
              </w:rPr>
              <w:t>clavicularis</w:t>
            </w:r>
            <w:r w:rsidRPr="00845A21">
              <w:rPr>
                <w:sz w:val="28"/>
                <w:lang w:val="uk-UA"/>
              </w:rPr>
              <w:t xml:space="preserve">, </w:t>
            </w:r>
            <w:r>
              <w:rPr>
                <w:sz w:val="28"/>
                <w:lang w:val="de-DE"/>
              </w:rPr>
              <w:t>e</w:t>
            </w:r>
            <w:r w:rsidR="00577738" w:rsidRPr="00845A21">
              <w:rPr>
                <w:sz w:val="28"/>
                <w:lang w:val="uk-UA"/>
              </w:rPr>
              <w:t xml:space="preserve"> </w:t>
            </w:r>
            <w:r w:rsidR="00577738" w:rsidRPr="00F426D5">
              <w:rPr>
                <w:sz w:val="28"/>
                <w:lang w:val="uk-UA"/>
              </w:rPr>
              <w:t>–</w:t>
            </w:r>
            <w:r w:rsidR="00577738" w:rsidRPr="00845A21">
              <w:rPr>
                <w:sz w:val="28"/>
                <w:lang w:val="uk-UA"/>
              </w:rPr>
              <w:t xml:space="preserve"> </w:t>
            </w:r>
            <w:r w:rsidRPr="00D3418A">
              <w:rPr>
                <w:sz w:val="28"/>
                <w:lang w:val="uk-UA"/>
              </w:rPr>
              <w:t>ключичн</w:t>
            </w:r>
            <w:r>
              <w:rPr>
                <w:sz w:val="28"/>
                <w:lang w:val="uk-UA"/>
              </w:rPr>
              <w:t>и</w:t>
            </w:r>
            <w:r w:rsidRPr="00D3418A">
              <w:rPr>
                <w:sz w:val="28"/>
                <w:lang w:val="uk-UA"/>
              </w:rPr>
              <w:t>й</w:t>
            </w:r>
          </w:p>
          <w:p w:rsidR="00D3418A" w:rsidRPr="00EC0F61" w:rsidRDefault="00D3418A" w:rsidP="00D57A42">
            <w:pPr>
              <w:ind w:left="34"/>
              <w:rPr>
                <w:sz w:val="28"/>
                <w:lang w:val="de-DE"/>
              </w:rPr>
            </w:pPr>
            <w:r w:rsidRPr="00EC0F61">
              <w:rPr>
                <w:sz w:val="28"/>
                <w:lang w:val="de-DE"/>
              </w:rPr>
              <w:t>costalis, e</w:t>
            </w:r>
            <w:r w:rsidR="00577738">
              <w:rPr>
                <w:sz w:val="28"/>
                <w:lang w:val="de-DE"/>
              </w:rPr>
              <w:t xml:space="preserve"> </w:t>
            </w:r>
            <w:r w:rsidR="00577738" w:rsidRPr="00F426D5">
              <w:rPr>
                <w:sz w:val="28"/>
                <w:lang w:val="uk-UA"/>
              </w:rPr>
              <w:t>–</w:t>
            </w:r>
            <w:r w:rsidR="00577738" w:rsidRPr="00845A21">
              <w:rPr>
                <w:sz w:val="28"/>
                <w:lang w:val="de-DE"/>
              </w:rPr>
              <w:t xml:space="preserve"> </w:t>
            </w:r>
            <w:r w:rsidRPr="00D3418A">
              <w:rPr>
                <w:sz w:val="28"/>
                <w:lang w:val="uk-UA"/>
              </w:rPr>
              <w:t>реберн</w:t>
            </w:r>
            <w:r>
              <w:rPr>
                <w:sz w:val="28"/>
                <w:lang w:val="uk-UA"/>
              </w:rPr>
              <w:t>и</w:t>
            </w:r>
            <w:r w:rsidRPr="00D3418A">
              <w:rPr>
                <w:sz w:val="28"/>
                <w:lang w:val="uk-UA"/>
              </w:rPr>
              <w:t>й</w:t>
            </w:r>
          </w:p>
          <w:p w:rsidR="00D3418A" w:rsidRPr="001E5933" w:rsidRDefault="00D3418A" w:rsidP="00D57A42">
            <w:pPr>
              <w:ind w:left="34"/>
              <w:rPr>
                <w:sz w:val="28"/>
                <w:lang w:val="uk-UA"/>
              </w:rPr>
            </w:pPr>
            <w:r w:rsidRPr="00EC0F61">
              <w:rPr>
                <w:sz w:val="28"/>
                <w:lang w:val="de-DE"/>
              </w:rPr>
              <w:t xml:space="preserve">dentalis, e </w:t>
            </w:r>
            <w:r w:rsidR="00577738" w:rsidRPr="00F426D5">
              <w:rPr>
                <w:sz w:val="28"/>
                <w:lang w:val="uk-UA"/>
              </w:rPr>
              <w:t>–</w:t>
            </w:r>
            <w:r w:rsidR="00577738" w:rsidRPr="00577738">
              <w:rPr>
                <w:sz w:val="28"/>
                <w:lang w:val="de-DE"/>
              </w:rPr>
              <w:t xml:space="preserve"> </w:t>
            </w:r>
            <w:r>
              <w:rPr>
                <w:sz w:val="28"/>
                <w:lang w:val="uk-UA"/>
              </w:rPr>
              <w:t>зубний</w:t>
            </w:r>
          </w:p>
          <w:p w:rsidR="00D3418A" w:rsidRPr="00C96A72" w:rsidRDefault="00D3418A" w:rsidP="00D57A42">
            <w:pPr>
              <w:ind w:left="34"/>
              <w:rPr>
                <w:sz w:val="28"/>
                <w:lang w:val="uk-UA"/>
              </w:rPr>
            </w:pPr>
            <w:r>
              <w:rPr>
                <w:sz w:val="28"/>
                <w:lang w:val="de-DE"/>
              </w:rPr>
              <w:t>ethomoidalis, e</w:t>
            </w:r>
            <w:r w:rsidR="00577738">
              <w:rPr>
                <w:sz w:val="28"/>
                <w:lang w:val="de-DE"/>
              </w:rPr>
              <w:t xml:space="preserve"> </w:t>
            </w:r>
            <w:r w:rsidR="00577738" w:rsidRPr="00F426D5">
              <w:rPr>
                <w:sz w:val="28"/>
                <w:lang w:val="uk-UA"/>
              </w:rPr>
              <w:t>–</w:t>
            </w:r>
            <w:r w:rsidR="00577738" w:rsidRPr="00577738">
              <w:rPr>
                <w:sz w:val="28"/>
                <w:lang w:val="de-DE"/>
              </w:rPr>
              <w:t xml:space="preserve"> </w:t>
            </w:r>
            <w:r>
              <w:rPr>
                <w:sz w:val="28"/>
                <w:lang w:val="uk-UA"/>
              </w:rPr>
              <w:t>решітчастий</w:t>
            </w:r>
          </w:p>
          <w:p w:rsidR="00D3418A" w:rsidRPr="00EC0F61" w:rsidRDefault="00D3418A" w:rsidP="00D57A42">
            <w:pPr>
              <w:ind w:left="34"/>
              <w:rPr>
                <w:sz w:val="28"/>
                <w:lang w:val="uk-UA"/>
              </w:rPr>
            </w:pPr>
            <w:r>
              <w:rPr>
                <w:sz w:val="28"/>
                <w:lang w:val="de-DE"/>
              </w:rPr>
              <w:t>frontalis, e</w:t>
            </w:r>
            <w:r w:rsidR="00577738">
              <w:rPr>
                <w:sz w:val="28"/>
                <w:lang w:val="de-DE"/>
              </w:rPr>
              <w:t xml:space="preserve"> </w:t>
            </w:r>
            <w:r w:rsidR="00577738" w:rsidRPr="00F426D5">
              <w:rPr>
                <w:sz w:val="28"/>
                <w:lang w:val="uk-UA"/>
              </w:rPr>
              <w:t>–</w:t>
            </w:r>
            <w:r w:rsidR="00577738" w:rsidRPr="00845A21">
              <w:rPr>
                <w:sz w:val="28"/>
                <w:lang w:val="de-DE"/>
              </w:rPr>
              <w:t xml:space="preserve"> </w:t>
            </w:r>
            <w:r w:rsidRPr="00EC0F61">
              <w:rPr>
                <w:sz w:val="28"/>
                <w:lang w:val="uk-UA"/>
              </w:rPr>
              <w:t>лобн</w:t>
            </w:r>
            <w:r>
              <w:rPr>
                <w:sz w:val="28"/>
                <w:lang w:val="uk-UA"/>
              </w:rPr>
              <w:t>и</w:t>
            </w:r>
            <w:r w:rsidRPr="00EC0F61">
              <w:rPr>
                <w:sz w:val="28"/>
                <w:lang w:val="uk-UA"/>
              </w:rPr>
              <w:t>й</w:t>
            </w:r>
          </w:p>
          <w:p w:rsidR="00D3418A" w:rsidRPr="001E5933" w:rsidRDefault="00D3418A" w:rsidP="00D57A42">
            <w:pPr>
              <w:ind w:left="34"/>
              <w:rPr>
                <w:sz w:val="28"/>
                <w:lang w:val="uk-UA"/>
              </w:rPr>
            </w:pPr>
            <w:r w:rsidRPr="00845A21">
              <w:rPr>
                <w:sz w:val="28"/>
                <w:lang w:val="de-DE"/>
              </w:rPr>
              <w:t>gingivalis</w:t>
            </w:r>
            <w:r w:rsidRPr="00EC0F61">
              <w:rPr>
                <w:sz w:val="28"/>
                <w:lang w:val="uk-UA"/>
              </w:rPr>
              <w:t xml:space="preserve">, </w:t>
            </w:r>
            <w:r w:rsidRPr="00845A21">
              <w:rPr>
                <w:sz w:val="28"/>
                <w:lang w:val="de-DE"/>
              </w:rPr>
              <w:t>e</w:t>
            </w:r>
            <w:r w:rsidR="00577738" w:rsidRPr="00845A21">
              <w:rPr>
                <w:sz w:val="28"/>
                <w:lang w:val="de-DE"/>
              </w:rPr>
              <w:t xml:space="preserve"> </w:t>
            </w:r>
            <w:r w:rsidR="00577738" w:rsidRPr="00F426D5">
              <w:rPr>
                <w:sz w:val="28"/>
                <w:lang w:val="uk-UA"/>
              </w:rPr>
              <w:t>–</w:t>
            </w:r>
            <w:r w:rsidR="00577738" w:rsidRPr="00845A21">
              <w:rPr>
                <w:sz w:val="28"/>
                <w:lang w:val="de-DE"/>
              </w:rPr>
              <w:t xml:space="preserve"> </w:t>
            </w:r>
            <w:r>
              <w:rPr>
                <w:sz w:val="28"/>
                <w:lang w:val="uk-UA"/>
              </w:rPr>
              <w:t xml:space="preserve">ясенний </w:t>
            </w:r>
          </w:p>
          <w:p w:rsidR="00D3418A" w:rsidRDefault="00D3418A" w:rsidP="00D57A42">
            <w:pPr>
              <w:ind w:left="34"/>
              <w:rPr>
                <w:sz w:val="28"/>
                <w:lang w:val="de-DE"/>
              </w:rPr>
            </w:pPr>
            <w:r>
              <w:rPr>
                <w:sz w:val="28"/>
                <w:lang w:val="de-DE"/>
              </w:rPr>
              <w:t>jugularis, e</w:t>
            </w:r>
            <w:r w:rsidR="00577738">
              <w:rPr>
                <w:sz w:val="28"/>
                <w:lang w:val="de-DE"/>
              </w:rPr>
              <w:t xml:space="preserve"> </w:t>
            </w:r>
            <w:r w:rsidR="00577738" w:rsidRPr="00F426D5">
              <w:rPr>
                <w:sz w:val="28"/>
                <w:lang w:val="uk-UA"/>
              </w:rPr>
              <w:t>–</w:t>
            </w:r>
            <w:r w:rsidR="00577738" w:rsidRPr="00845A21">
              <w:rPr>
                <w:sz w:val="28"/>
                <w:lang w:val="de-DE"/>
              </w:rPr>
              <w:t xml:space="preserve"> </w:t>
            </w:r>
            <w:r w:rsidRPr="00EC0F61">
              <w:rPr>
                <w:sz w:val="28"/>
                <w:lang w:val="uk-UA"/>
              </w:rPr>
              <w:t>яремн</w:t>
            </w:r>
            <w:r>
              <w:rPr>
                <w:sz w:val="28"/>
                <w:lang w:val="uk-UA"/>
              </w:rPr>
              <w:t>и</w:t>
            </w:r>
            <w:r w:rsidRPr="00EC0F61">
              <w:rPr>
                <w:sz w:val="28"/>
                <w:lang w:val="uk-UA"/>
              </w:rPr>
              <w:t>й</w:t>
            </w:r>
          </w:p>
          <w:p w:rsidR="00D3418A" w:rsidRPr="00EC0F61" w:rsidRDefault="00D3418A" w:rsidP="00D57A42">
            <w:pPr>
              <w:ind w:left="34"/>
              <w:rPr>
                <w:sz w:val="28"/>
                <w:lang w:val="de-DE"/>
              </w:rPr>
            </w:pPr>
            <w:r>
              <w:rPr>
                <w:sz w:val="28"/>
                <w:lang w:val="de-DE"/>
              </w:rPr>
              <w:t>lacrimalis, e</w:t>
            </w:r>
            <w:r w:rsidR="00577738">
              <w:rPr>
                <w:sz w:val="28"/>
                <w:lang w:val="de-DE"/>
              </w:rPr>
              <w:t xml:space="preserve"> </w:t>
            </w:r>
            <w:r w:rsidR="00577738" w:rsidRPr="00F426D5">
              <w:rPr>
                <w:sz w:val="28"/>
                <w:lang w:val="uk-UA"/>
              </w:rPr>
              <w:t>–</w:t>
            </w:r>
            <w:r w:rsidR="00577738" w:rsidRPr="00845A21">
              <w:rPr>
                <w:sz w:val="28"/>
                <w:lang w:val="de-DE"/>
              </w:rPr>
              <w:t xml:space="preserve"> </w:t>
            </w:r>
            <w:r>
              <w:rPr>
                <w:sz w:val="28"/>
                <w:lang w:val="uk-UA"/>
              </w:rPr>
              <w:t>сльозовий</w:t>
            </w:r>
          </w:p>
          <w:p w:rsidR="00D3418A" w:rsidRPr="001E5933" w:rsidRDefault="00D3418A" w:rsidP="00D57A42">
            <w:pPr>
              <w:ind w:left="34"/>
              <w:rPr>
                <w:sz w:val="28"/>
                <w:lang w:val="uk-UA"/>
              </w:rPr>
            </w:pPr>
            <w:r w:rsidRPr="00EC0F61">
              <w:rPr>
                <w:sz w:val="28"/>
                <w:lang w:val="de-DE"/>
              </w:rPr>
              <w:t>lateralis, e</w:t>
            </w:r>
            <w:r w:rsidR="00577738">
              <w:rPr>
                <w:sz w:val="28"/>
                <w:lang w:val="de-DE"/>
              </w:rPr>
              <w:t xml:space="preserve"> </w:t>
            </w:r>
            <w:r w:rsidR="00577738" w:rsidRPr="00F426D5">
              <w:rPr>
                <w:sz w:val="28"/>
                <w:lang w:val="uk-UA"/>
              </w:rPr>
              <w:t>–</w:t>
            </w:r>
            <w:r w:rsidR="00577738" w:rsidRPr="00577738">
              <w:rPr>
                <w:sz w:val="28"/>
                <w:lang w:val="de-DE"/>
              </w:rPr>
              <w:t xml:space="preserve"> </w:t>
            </w:r>
            <w:r>
              <w:rPr>
                <w:sz w:val="28"/>
                <w:lang w:val="uk-UA"/>
              </w:rPr>
              <w:t>боковий, латеральний</w:t>
            </w:r>
          </w:p>
          <w:p w:rsidR="00D3418A" w:rsidRPr="001E5933" w:rsidRDefault="00D3418A" w:rsidP="00D57A42">
            <w:pPr>
              <w:ind w:left="34"/>
              <w:rPr>
                <w:sz w:val="28"/>
                <w:lang w:val="uk-UA"/>
              </w:rPr>
            </w:pPr>
            <w:r>
              <w:rPr>
                <w:sz w:val="28"/>
                <w:lang w:val="de-DE"/>
              </w:rPr>
              <w:t>maxillaris</w:t>
            </w:r>
            <w:r w:rsidRPr="00845A21">
              <w:rPr>
                <w:sz w:val="28"/>
                <w:lang w:val="uk-UA"/>
              </w:rPr>
              <w:t xml:space="preserve">, </w:t>
            </w:r>
            <w:r>
              <w:rPr>
                <w:sz w:val="28"/>
                <w:lang w:val="de-DE"/>
              </w:rPr>
              <w:t>e</w:t>
            </w:r>
            <w:r w:rsidR="00577738" w:rsidRPr="00845A21">
              <w:rPr>
                <w:sz w:val="28"/>
                <w:lang w:val="uk-UA"/>
              </w:rPr>
              <w:t xml:space="preserve"> </w:t>
            </w:r>
            <w:r w:rsidR="00577738" w:rsidRPr="00F426D5">
              <w:rPr>
                <w:sz w:val="28"/>
                <w:lang w:val="uk-UA"/>
              </w:rPr>
              <w:t>–</w:t>
            </w:r>
            <w:r w:rsidR="00577738" w:rsidRPr="00845A21">
              <w:rPr>
                <w:sz w:val="28"/>
                <w:lang w:val="uk-UA"/>
              </w:rPr>
              <w:t xml:space="preserve"> </w:t>
            </w:r>
            <w:r>
              <w:rPr>
                <w:sz w:val="28"/>
                <w:lang w:val="uk-UA"/>
              </w:rPr>
              <w:t xml:space="preserve">верхньощелепний </w:t>
            </w:r>
          </w:p>
          <w:p w:rsidR="00D3418A" w:rsidRPr="001E5933" w:rsidRDefault="00D3418A" w:rsidP="00D57A42">
            <w:pPr>
              <w:ind w:left="34"/>
              <w:rPr>
                <w:sz w:val="28"/>
                <w:lang w:val="uk-UA"/>
              </w:rPr>
            </w:pPr>
            <w:r>
              <w:rPr>
                <w:sz w:val="28"/>
                <w:lang w:val="de-DE"/>
              </w:rPr>
              <w:t>medialis</w:t>
            </w:r>
            <w:r w:rsidRPr="00845A21">
              <w:rPr>
                <w:sz w:val="28"/>
                <w:lang w:val="uk-UA"/>
              </w:rPr>
              <w:t xml:space="preserve">, </w:t>
            </w:r>
            <w:r>
              <w:rPr>
                <w:sz w:val="28"/>
                <w:lang w:val="de-DE"/>
              </w:rPr>
              <w:t>e</w:t>
            </w:r>
            <w:r w:rsidR="00577738" w:rsidRPr="00845A21">
              <w:rPr>
                <w:sz w:val="28"/>
                <w:lang w:val="uk-UA"/>
              </w:rPr>
              <w:t xml:space="preserve"> </w:t>
            </w:r>
            <w:r w:rsidR="00577738" w:rsidRPr="00F426D5">
              <w:rPr>
                <w:sz w:val="28"/>
                <w:lang w:val="uk-UA"/>
              </w:rPr>
              <w:t>–</w:t>
            </w:r>
            <w:r w:rsidR="00577738" w:rsidRPr="00577738">
              <w:rPr>
                <w:sz w:val="28"/>
                <w:lang w:val="uk-UA"/>
              </w:rPr>
              <w:t xml:space="preserve"> </w:t>
            </w:r>
            <w:r>
              <w:rPr>
                <w:sz w:val="28"/>
                <w:lang w:val="uk-UA"/>
              </w:rPr>
              <w:t>медіальний,</w:t>
            </w:r>
            <w:r w:rsidR="00577738" w:rsidRPr="00577738">
              <w:rPr>
                <w:sz w:val="28"/>
                <w:lang w:val="uk-UA"/>
              </w:rPr>
              <w:t xml:space="preserve"> </w:t>
            </w:r>
            <w:r>
              <w:rPr>
                <w:sz w:val="28"/>
                <w:lang w:val="uk-UA"/>
              </w:rPr>
              <w:t>серединний</w:t>
            </w:r>
          </w:p>
          <w:p w:rsidR="00D3418A" w:rsidRDefault="00D3418A" w:rsidP="00D57A42">
            <w:pPr>
              <w:ind w:left="1736" w:hanging="1702"/>
              <w:rPr>
                <w:sz w:val="28"/>
                <w:u w:val="single"/>
                <w:lang w:val="uk-UA"/>
              </w:rPr>
            </w:pPr>
            <w:r w:rsidRPr="000D0785">
              <w:rPr>
                <w:sz w:val="28"/>
                <w:lang w:val="de-DE"/>
              </w:rPr>
              <w:t>medullaris,</w:t>
            </w:r>
            <w:r>
              <w:rPr>
                <w:sz w:val="28"/>
                <w:lang w:val="de-DE"/>
              </w:rPr>
              <w:t xml:space="preserve"> e</w:t>
            </w:r>
            <w:r w:rsidR="00577738">
              <w:rPr>
                <w:sz w:val="28"/>
                <w:lang w:val="de-DE"/>
              </w:rPr>
              <w:t xml:space="preserve"> </w:t>
            </w:r>
            <w:r w:rsidR="00577738" w:rsidRPr="00F426D5">
              <w:rPr>
                <w:sz w:val="28"/>
                <w:lang w:val="uk-UA"/>
              </w:rPr>
              <w:t>–</w:t>
            </w:r>
            <w:r w:rsidR="00577738" w:rsidRPr="00577738">
              <w:rPr>
                <w:sz w:val="28"/>
                <w:lang w:val="uk-UA"/>
              </w:rPr>
              <w:t xml:space="preserve"> </w:t>
            </w:r>
            <w:r w:rsidRPr="00EC0F61">
              <w:rPr>
                <w:sz w:val="28"/>
                <w:lang w:val="uk-UA"/>
              </w:rPr>
              <w:t>спинномоз</w:t>
            </w:r>
            <w:r>
              <w:rPr>
                <w:sz w:val="28"/>
                <w:lang w:val="uk-UA"/>
              </w:rPr>
              <w:t>к</w:t>
            </w:r>
            <w:r w:rsidRPr="00EC0F61">
              <w:rPr>
                <w:sz w:val="28"/>
                <w:lang w:val="uk-UA"/>
              </w:rPr>
              <w:t>ов</w:t>
            </w:r>
            <w:r>
              <w:rPr>
                <w:sz w:val="28"/>
                <w:lang w:val="uk-UA"/>
              </w:rPr>
              <w:t>и</w:t>
            </w:r>
            <w:r w:rsidRPr="00EC0F61">
              <w:rPr>
                <w:sz w:val="28"/>
                <w:lang w:val="uk-UA"/>
              </w:rPr>
              <w:t>й</w:t>
            </w:r>
            <w:r w:rsidRPr="000D0785">
              <w:rPr>
                <w:sz w:val="28"/>
                <w:lang w:val="de-DE"/>
              </w:rPr>
              <w:t>,</w:t>
            </w:r>
            <w:r w:rsidR="00577738">
              <w:rPr>
                <w:sz w:val="28"/>
                <w:lang w:val="de-DE"/>
              </w:rPr>
              <w:t xml:space="preserve"> </w:t>
            </w:r>
            <w:r>
              <w:rPr>
                <w:sz w:val="28"/>
                <w:lang w:val="uk-UA"/>
              </w:rPr>
              <w:t>кістковомозковий</w:t>
            </w:r>
          </w:p>
        </w:tc>
        <w:tc>
          <w:tcPr>
            <w:tcW w:w="4961" w:type="dxa"/>
          </w:tcPr>
          <w:p w:rsidR="00D3418A" w:rsidRPr="001E5933" w:rsidRDefault="00D3418A" w:rsidP="00D57A42">
            <w:pPr>
              <w:ind w:left="33" w:firstLine="142"/>
              <w:rPr>
                <w:sz w:val="28"/>
                <w:lang w:val="uk-UA"/>
              </w:rPr>
            </w:pPr>
            <w:r w:rsidRPr="004568FB">
              <w:rPr>
                <w:sz w:val="28"/>
                <w:lang w:val="de-DE"/>
              </w:rPr>
              <w:lastRenderedPageBreak/>
              <w:t>mollis, e</w:t>
            </w:r>
            <w:r w:rsidR="00577738">
              <w:rPr>
                <w:sz w:val="28"/>
                <w:lang w:val="de-DE"/>
              </w:rPr>
              <w:t xml:space="preserve"> </w:t>
            </w:r>
            <w:r w:rsidR="00577738" w:rsidRPr="00F426D5">
              <w:rPr>
                <w:sz w:val="28"/>
                <w:lang w:val="uk-UA"/>
              </w:rPr>
              <w:t>–</w:t>
            </w:r>
            <w:r w:rsidR="00577738" w:rsidRPr="00577738">
              <w:rPr>
                <w:sz w:val="28"/>
                <w:lang w:val="uk-UA"/>
              </w:rPr>
              <w:t xml:space="preserve"> </w:t>
            </w:r>
            <w:r>
              <w:rPr>
                <w:sz w:val="28"/>
                <w:lang w:val="uk-UA"/>
              </w:rPr>
              <w:t>м</w:t>
            </w:r>
            <w:r w:rsidR="00EC1475">
              <w:rPr>
                <w:sz w:val="28"/>
                <w:lang w:val="uk-UA"/>
              </w:rPr>
              <w:t>’</w:t>
            </w:r>
            <w:r>
              <w:rPr>
                <w:sz w:val="28"/>
                <w:lang w:val="uk-UA"/>
              </w:rPr>
              <w:t>який</w:t>
            </w:r>
          </w:p>
          <w:p w:rsidR="00D3418A" w:rsidRPr="001E5933" w:rsidRDefault="00D3418A" w:rsidP="00D57A42">
            <w:pPr>
              <w:ind w:left="33" w:firstLine="142"/>
              <w:rPr>
                <w:sz w:val="28"/>
                <w:lang w:val="uk-UA"/>
              </w:rPr>
            </w:pPr>
            <w:r>
              <w:rPr>
                <w:sz w:val="28"/>
                <w:lang w:val="de-DE"/>
              </w:rPr>
              <w:t>nasalis, e</w:t>
            </w:r>
            <w:r w:rsidR="00577738">
              <w:rPr>
                <w:sz w:val="28"/>
                <w:lang w:val="de-DE"/>
              </w:rPr>
              <w:t xml:space="preserve"> </w:t>
            </w:r>
            <w:r w:rsidR="00577738" w:rsidRPr="00F426D5">
              <w:rPr>
                <w:sz w:val="28"/>
                <w:lang w:val="uk-UA"/>
              </w:rPr>
              <w:t>–</w:t>
            </w:r>
            <w:r w:rsidR="00577738" w:rsidRPr="00577738">
              <w:rPr>
                <w:sz w:val="28"/>
                <w:lang w:val="uk-UA"/>
              </w:rPr>
              <w:t xml:space="preserve"> </w:t>
            </w:r>
            <w:r w:rsidRPr="001E5933">
              <w:rPr>
                <w:sz w:val="28"/>
                <w:lang w:val="uk-UA"/>
              </w:rPr>
              <w:t>носов</w:t>
            </w:r>
            <w:r>
              <w:rPr>
                <w:sz w:val="28"/>
                <w:lang w:val="uk-UA"/>
              </w:rPr>
              <w:t>и</w:t>
            </w:r>
            <w:r w:rsidRPr="001E5933">
              <w:rPr>
                <w:sz w:val="28"/>
                <w:lang w:val="uk-UA"/>
              </w:rPr>
              <w:t>й</w:t>
            </w:r>
          </w:p>
          <w:p w:rsidR="00D3418A" w:rsidRPr="001E5933" w:rsidRDefault="00D3418A" w:rsidP="00D57A42">
            <w:pPr>
              <w:ind w:left="33" w:firstLine="142"/>
              <w:rPr>
                <w:sz w:val="28"/>
                <w:lang w:val="uk-UA"/>
              </w:rPr>
            </w:pPr>
            <w:r>
              <w:rPr>
                <w:sz w:val="28"/>
                <w:lang w:val="de-DE"/>
              </w:rPr>
              <w:t>occipitalis</w:t>
            </w:r>
            <w:r w:rsidRPr="00845A21">
              <w:rPr>
                <w:sz w:val="28"/>
                <w:lang w:val="uk-UA"/>
              </w:rPr>
              <w:t xml:space="preserve">, </w:t>
            </w:r>
            <w:r>
              <w:rPr>
                <w:sz w:val="28"/>
                <w:lang w:val="de-DE"/>
              </w:rPr>
              <w:t>e</w:t>
            </w:r>
            <w:r w:rsidR="00577738" w:rsidRPr="00845A21">
              <w:rPr>
                <w:sz w:val="28"/>
                <w:lang w:val="uk-UA"/>
              </w:rPr>
              <w:t xml:space="preserve"> </w:t>
            </w:r>
            <w:r w:rsidR="00577738" w:rsidRPr="00F426D5">
              <w:rPr>
                <w:sz w:val="28"/>
                <w:lang w:val="uk-UA"/>
              </w:rPr>
              <w:t>–</w:t>
            </w:r>
            <w:r w:rsidR="00577738" w:rsidRPr="00577738">
              <w:rPr>
                <w:sz w:val="28"/>
                <w:lang w:val="uk-UA"/>
              </w:rPr>
              <w:t xml:space="preserve"> </w:t>
            </w:r>
            <w:r>
              <w:rPr>
                <w:sz w:val="28"/>
                <w:lang w:val="uk-UA"/>
              </w:rPr>
              <w:t>потиличний</w:t>
            </w:r>
          </w:p>
          <w:p w:rsidR="00D3418A" w:rsidRPr="00C96A72" w:rsidRDefault="00D3418A" w:rsidP="00D57A42">
            <w:pPr>
              <w:ind w:left="33" w:firstLine="142"/>
              <w:rPr>
                <w:sz w:val="28"/>
                <w:lang w:val="uk-UA"/>
              </w:rPr>
            </w:pPr>
            <w:r>
              <w:rPr>
                <w:sz w:val="28"/>
                <w:lang w:val="de-DE"/>
              </w:rPr>
              <w:t>orbitalis</w:t>
            </w:r>
            <w:r w:rsidRPr="00845A21">
              <w:rPr>
                <w:sz w:val="28"/>
                <w:lang w:val="uk-UA"/>
              </w:rPr>
              <w:t xml:space="preserve">, </w:t>
            </w:r>
            <w:r>
              <w:rPr>
                <w:sz w:val="28"/>
                <w:lang w:val="de-DE"/>
              </w:rPr>
              <w:t>e</w:t>
            </w:r>
            <w:r w:rsidR="00577738" w:rsidRPr="00845A21">
              <w:rPr>
                <w:sz w:val="28"/>
                <w:lang w:val="uk-UA"/>
              </w:rPr>
              <w:t xml:space="preserve"> </w:t>
            </w:r>
            <w:r w:rsidR="00577738" w:rsidRPr="00F426D5">
              <w:rPr>
                <w:sz w:val="28"/>
                <w:lang w:val="uk-UA"/>
              </w:rPr>
              <w:t>–</w:t>
            </w:r>
            <w:r w:rsidR="00577738" w:rsidRPr="00577738">
              <w:rPr>
                <w:sz w:val="28"/>
                <w:lang w:val="uk-UA"/>
              </w:rPr>
              <w:t xml:space="preserve"> </w:t>
            </w:r>
            <w:r>
              <w:rPr>
                <w:sz w:val="28"/>
                <w:lang w:val="uk-UA"/>
              </w:rPr>
              <w:t>очноямковий</w:t>
            </w:r>
          </w:p>
          <w:p w:rsidR="00D3418A" w:rsidRPr="00EC0F61" w:rsidRDefault="00D3418A" w:rsidP="00D57A42">
            <w:pPr>
              <w:ind w:left="33" w:firstLine="142"/>
              <w:rPr>
                <w:sz w:val="28"/>
                <w:lang w:val="uk-UA"/>
              </w:rPr>
            </w:pPr>
            <w:r>
              <w:rPr>
                <w:sz w:val="28"/>
                <w:lang w:val="de-DE"/>
              </w:rPr>
              <w:lastRenderedPageBreak/>
              <w:t>parietalis</w:t>
            </w:r>
            <w:r w:rsidRPr="00845A21">
              <w:rPr>
                <w:sz w:val="28"/>
                <w:lang w:val="uk-UA"/>
              </w:rPr>
              <w:t xml:space="preserve">, </w:t>
            </w:r>
            <w:r>
              <w:rPr>
                <w:sz w:val="28"/>
                <w:lang w:val="de-DE"/>
              </w:rPr>
              <w:t>e</w:t>
            </w:r>
            <w:r w:rsidR="00577738" w:rsidRPr="00845A21">
              <w:rPr>
                <w:sz w:val="28"/>
                <w:lang w:val="uk-UA"/>
              </w:rPr>
              <w:t xml:space="preserve"> </w:t>
            </w:r>
            <w:r w:rsidR="00577738" w:rsidRPr="00F426D5">
              <w:rPr>
                <w:sz w:val="28"/>
                <w:lang w:val="uk-UA"/>
              </w:rPr>
              <w:t>–</w:t>
            </w:r>
            <w:r w:rsidR="00577738" w:rsidRPr="00845A21">
              <w:rPr>
                <w:sz w:val="28"/>
                <w:lang w:val="uk-UA"/>
              </w:rPr>
              <w:t xml:space="preserve"> </w:t>
            </w:r>
            <w:r>
              <w:rPr>
                <w:sz w:val="28"/>
                <w:lang w:val="uk-UA"/>
              </w:rPr>
              <w:t>тім</w:t>
            </w:r>
            <w:r w:rsidR="00EC1475">
              <w:rPr>
                <w:sz w:val="28"/>
                <w:lang w:val="uk-UA"/>
              </w:rPr>
              <w:t>’</w:t>
            </w:r>
            <w:r>
              <w:rPr>
                <w:sz w:val="28"/>
                <w:lang w:val="uk-UA"/>
              </w:rPr>
              <w:t>яний</w:t>
            </w:r>
          </w:p>
          <w:p w:rsidR="00D3418A" w:rsidRPr="001E5933" w:rsidRDefault="00D3418A" w:rsidP="00D57A42">
            <w:pPr>
              <w:ind w:left="33" w:firstLine="142"/>
              <w:rPr>
                <w:sz w:val="28"/>
                <w:lang w:val="uk-UA"/>
              </w:rPr>
            </w:pPr>
            <w:r>
              <w:rPr>
                <w:sz w:val="28"/>
                <w:lang w:val="en-US"/>
              </w:rPr>
              <w:t>perpendicularis</w:t>
            </w:r>
            <w:r w:rsidRPr="00EC0F61">
              <w:rPr>
                <w:sz w:val="28"/>
                <w:lang w:val="uk-UA"/>
              </w:rPr>
              <w:t xml:space="preserve">, </w:t>
            </w:r>
            <w:r>
              <w:rPr>
                <w:sz w:val="28"/>
                <w:lang w:val="en-US"/>
              </w:rPr>
              <w:t>e</w:t>
            </w:r>
            <w:r>
              <w:rPr>
                <w:sz w:val="28"/>
                <w:lang w:val="uk-UA"/>
              </w:rPr>
              <w:t xml:space="preserve"> </w:t>
            </w:r>
            <w:r w:rsidR="00577738" w:rsidRPr="00F426D5">
              <w:rPr>
                <w:sz w:val="28"/>
                <w:lang w:val="uk-UA"/>
              </w:rPr>
              <w:t>–</w:t>
            </w:r>
            <w:r w:rsidR="00BA07B7">
              <w:rPr>
                <w:sz w:val="28"/>
                <w:lang w:val="uk-UA"/>
              </w:rPr>
              <w:t xml:space="preserve"> перпендикулярний</w:t>
            </w:r>
          </w:p>
          <w:p w:rsidR="00D3418A" w:rsidRPr="00EC0F61" w:rsidRDefault="00D3418A" w:rsidP="00D57A42">
            <w:pPr>
              <w:ind w:left="33" w:firstLine="142"/>
              <w:rPr>
                <w:sz w:val="28"/>
                <w:lang w:val="uk-UA"/>
              </w:rPr>
            </w:pPr>
            <w:r>
              <w:rPr>
                <w:sz w:val="28"/>
                <w:lang w:val="de-DE"/>
              </w:rPr>
              <w:t>pulmonalis</w:t>
            </w:r>
            <w:r w:rsidRPr="00845A21">
              <w:rPr>
                <w:sz w:val="28"/>
                <w:lang w:val="uk-UA"/>
              </w:rPr>
              <w:t xml:space="preserve">, </w:t>
            </w:r>
            <w:r>
              <w:rPr>
                <w:sz w:val="28"/>
                <w:lang w:val="de-DE"/>
              </w:rPr>
              <w:t>e</w:t>
            </w:r>
            <w:r w:rsidR="00577738" w:rsidRPr="00845A21">
              <w:rPr>
                <w:sz w:val="28"/>
                <w:lang w:val="uk-UA"/>
              </w:rPr>
              <w:t xml:space="preserve"> </w:t>
            </w:r>
            <w:r w:rsidR="00577738" w:rsidRPr="00F426D5">
              <w:rPr>
                <w:sz w:val="28"/>
                <w:lang w:val="uk-UA"/>
              </w:rPr>
              <w:t>–</w:t>
            </w:r>
            <w:r w:rsidR="00577738" w:rsidRPr="00577738">
              <w:rPr>
                <w:sz w:val="28"/>
                <w:lang w:val="uk-UA"/>
              </w:rPr>
              <w:t xml:space="preserve"> </w:t>
            </w:r>
            <w:r>
              <w:rPr>
                <w:sz w:val="28"/>
                <w:lang w:val="uk-UA"/>
              </w:rPr>
              <w:t>легеневий</w:t>
            </w:r>
          </w:p>
          <w:p w:rsidR="00D3418A" w:rsidRPr="001E5933" w:rsidRDefault="00D3418A" w:rsidP="00D57A42">
            <w:pPr>
              <w:ind w:left="33" w:firstLine="142"/>
              <w:rPr>
                <w:sz w:val="28"/>
                <w:lang w:val="uk-UA"/>
              </w:rPr>
            </w:pPr>
            <w:r>
              <w:rPr>
                <w:sz w:val="28"/>
                <w:lang w:val="en-US"/>
              </w:rPr>
              <w:t>sacralis</w:t>
            </w:r>
            <w:r w:rsidRPr="00EC0F61">
              <w:rPr>
                <w:sz w:val="28"/>
                <w:lang w:val="uk-UA"/>
              </w:rPr>
              <w:t xml:space="preserve">, </w:t>
            </w:r>
            <w:r>
              <w:rPr>
                <w:sz w:val="28"/>
                <w:lang w:val="en-US"/>
              </w:rPr>
              <w:t>e</w:t>
            </w:r>
            <w:r w:rsidR="00577738" w:rsidRPr="00577738">
              <w:rPr>
                <w:sz w:val="28"/>
                <w:lang w:val="uk-UA"/>
              </w:rPr>
              <w:t xml:space="preserve"> </w:t>
            </w:r>
            <w:r w:rsidR="00577738" w:rsidRPr="00F426D5">
              <w:rPr>
                <w:sz w:val="28"/>
                <w:lang w:val="uk-UA"/>
              </w:rPr>
              <w:t>–</w:t>
            </w:r>
            <w:r w:rsidR="00DF6955">
              <w:rPr>
                <w:sz w:val="28"/>
                <w:lang w:val="uk-UA"/>
              </w:rPr>
              <w:t xml:space="preserve"> </w:t>
            </w:r>
            <w:r>
              <w:rPr>
                <w:sz w:val="28"/>
                <w:lang w:val="uk-UA"/>
              </w:rPr>
              <w:t>крижовий</w:t>
            </w:r>
          </w:p>
          <w:p w:rsidR="00D3418A" w:rsidRPr="00EC0F61" w:rsidRDefault="00D3418A" w:rsidP="00D57A42">
            <w:pPr>
              <w:ind w:left="33" w:firstLine="142"/>
              <w:rPr>
                <w:sz w:val="28"/>
                <w:lang w:val="uk-UA"/>
              </w:rPr>
            </w:pPr>
            <w:r>
              <w:rPr>
                <w:sz w:val="28"/>
                <w:lang w:val="de-DE"/>
              </w:rPr>
              <w:t>sphenoidalis</w:t>
            </w:r>
            <w:r w:rsidRPr="00845A21">
              <w:rPr>
                <w:sz w:val="28"/>
                <w:lang w:val="uk-UA"/>
              </w:rPr>
              <w:t xml:space="preserve">, </w:t>
            </w:r>
            <w:r>
              <w:rPr>
                <w:sz w:val="28"/>
                <w:lang w:val="de-DE"/>
              </w:rPr>
              <w:t>e</w:t>
            </w:r>
            <w:r w:rsidR="00577738" w:rsidRPr="00845A21">
              <w:rPr>
                <w:sz w:val="28"/>
                <w:lang w:val="uk-UA"/>
              </w:rPr>
              <w:t xml:space="preserve"> </w:t>
            </w:r>
            <w:r w:rsidR="00577738" w:rsidRPr="00F426D5">
              <w:rPr>
                <w:sz w:val="28"/>
                <w:lang w:val="uk-UA"/>
              </w:rPr>
              <w:t>–</w:t>
            </w:r>
            <w:r w:rsidR="00577738" w:rsidRPr="00577738">
              <w:rPr>
                <w:sz w:val="28"/>
                <w:lang w:val="uk-UA"/>
              </w:rPr>
              <w:t xml:space="preserve"> </w:t>
            </w:r>
            <w:r>
              <w:rPr>
                <w:sz w:val="28"/>
                <w:lang w:val="uk-UA"/>
              </w:rPr>
              <w:t>клиноподібний</w:t>
            </w:r>
          </w:p>
          <w:p w:rsidR="00D3418A" w:rsidRPr="001E5933" w:rsidRDefault="00D3418A" w:rsidP="00D57A42">
            <w:pPr>
              <w:ind w:left="33" w:firstLine="142"/>
              <w:rPr>
                <w:sz w:val="28"/>
                <w:lang w:val="uk-UA"/>
              </w:rPr>
            </w:pPr>
            <w:r>
              <w:rPr>
                <w:sz w:val="28"/>
                <w:lang w:val="en-US"/>
              </w:rPr>
              <w:t>sternalis</w:t>
            </w:r>
            <w:r w:rsidRPr="00F35756">
              <w:rPr>
                <w:sz w:val="28"/>
                <w:lang w:val="uk-UA"/>
              </w:rPr>
              <w:t xml:space="preserve">, </w:t>
            </w:r>
            <w:r>
              <w:rPr>
                <w:sz w:val="28"/>
                <w:lang w:val="en-US"/>
              </w:rPr>
              <w:t>e</w:t>
            </w:r>
            <w:r w:rsidR="00577738" w:rsidRPr="00577738">
              <w:rPr>
                <w:sz w:val="28"/>
                <w:lang w:val="uk-UA"/>
              </w:rPr>
              <w:t xml:space="preserve"> </w:t>
            </w:r>
            <w:r w:rsidR="00577738" w:rsidRPr="00F426D5">
              <w:rPr>
                <w:sz w:val="28"/>
                <w:lang w:val="uk-UA"/>
              </w:rPr>
              <w:t>–</w:t>
            </w:r>
            <w:r w:rsidR="00577738" w:rsidRPr="00577738">
              <w:rPr>
                <w:sz w:val="28"/>
                <w:lang w:val="uk-UA"/>
              </w:rPr>
              <w:t xml:space="preserve"> </w:t>
            </w:r>
            <w:r w:rsidR="00BA07B7">
              <w:rPr>
                <w:sz w:val="28"/>
                <w:lang w:val="uk-UA"/>
              </w:rPr>
              <w:t>груднинний</w:t>
            </w:r>
          </w:p>
          <w:p w:rsidR="00D3418A" w:rsidRPr="001E5933" w:rsidRDefault="00D3418A" w:rsidP="00D57A42">
            <w:pPr>
              <w:ind w:left="33" w:firstLine="142"/>
              <w:rPr>
                <w:sz w:val="28"/>
                <w:lang w:val="uk-UA"/>
              </w:rPr>
            </w:pPr>
            <w:r>
              <w:rPr>
                <w:sz w:val="28"/>
                <w:lang w:val="en-US"/>
              </w:rPr>
              <w:t>suborbitalis</w:t>
            </w:r>
            <w:r w:rsidRPr="00F35756">
              <w:rPr>
                <w:sz w:val="28"/>
                <w:lang w:val="uk-UA"/>
              </w:rPr>
              <w:t xml:space="preserve">, </w:t>
            </w:r>
            <w:r>
              <w:rPr>
                <w:sz w:val="28"/>
                <w:lang w:val="en-US"/>
              </w:rPr>
              <w:t>e</w:t>
            </w:r>
            <w:r w:rsidR="00577738" w:rsidRPr="00577738">
              <w:rPr>
                <w:sz w:val="28"/>
                <w:lang w:val="uk-UA"/>
              </w:rPr>
              <w:t xml:space="preserve"> </w:t>
            </w:r>
            <w:r w:rsidR="00577738" w:rsidRPr="00F426D5">
              <w:rPr>
                <w:sz w:val="28"/>
                <w:lang w:val="uk-UA"/>
              </w:rPr>
              <w:t>–</w:t>
            </w:r>
            <w:r w:rsidR="00577738" w:rsidRPr="00577738">
              <w:rPr>
                <w:sz w:val="28"/>
                <w:lang w:val="uk-UA"/>
              </w:rPr>
              <w:t xml:space="preserve"> </w:t>
            </w:r>
            <w:r w:rsidR="00BA07B7">
              <w:rPr>
                <w:sz w:val="28"/>
                <w:lang w:val="uk-UA"/>
              </w:rPr>
              <w:t>підочноямковий</w:t>
            </w:r>
          </w:p>
          <w:p w:rsidR="00D3418A" w:rsidRPr="001E5933" w:rsidRDefault="00D3418A" w:rsidP="00D57A42">
            <w:pPr>
              <w:ind w:left="33" w:firstLine="142"/>
              <w:rPr>
                <w:sz w:val="28"/>
                <w:lang w:val="uk-UA"/>
              </w:rPr>
            </w:pPr>
            <w:r>
              <w:rPr>
                <w:sz w:val="28"/>
                <w:lang w:val="en-US"/>
              </w:rPr>
              <w:t>synovialis</w:t>
            </w:r>
            <w:r w:rsidRPr="001E5933">
              <w:rPr>
                <w:sz w:val="28"/>
                <w:lang w:val="uk-UA"/>
              </w:rPr>
              <w:t xml:space="preserve">, </w:t>
            </w:r>
            <w:r>
              <w:rPr>
                <w:sz w:val="28"/>
                <w:lang w:val="en-US"/>
              </w:rPr>
              <w:t>e</w:t>
            </w:r>
            <w:r w:rsidR="00577738" w:rsidRPr="00577738">
              <w:rPr>
                <w:sz w:val="28"/>
                <w:lang w:val="uk-UA"/>
              </w:rPr>
              <w:t xml:space="preserve"> </w:t>
            </w:r>
            <w:r w:rsidR="00577738" w:rsidRPr="00F426D5">
              <w:rPr>
                <w:sz w:val="28"/>
                <w:lang w:val="uk-UA"/>
              </w:rPr>
              <w:t>–</w:t>
            </w:r>
            <w:r w:rsidR="00577738" w:rsidRPr="00577738">
              <w:rPr>
                <w:sz w:val="28"/>
                <w:lang w:val="uk-UA"/>
              </w:rPr>
              <w:t xml:space="preserve"> </w:t>
            </w:r>
            <w:r>
              <w:rPr>
                <w:sz w:val="28"/>
                <w:lang w:val="uk-UA"/>
              </w:rPr>
              <w:t>синовіальний</w:t>
            </w:r>
          </w:p>
          <w:p w:rsidR="00D3418A" w:rsidRPr="001E5933" w:rsidRDefault="00D3418A" w:rsidP="00D57A42">
            <w:pPr>
              <w:ind w:left="33" w:firstLine="142"/>
              <w:rPr>
                <w:sz w:val="28"/>
                <w:lang w:val="uk-UA"/>
              </w:rPr>
            </w:pPr>
            <w:r>
              <w:rPr>
                <w:sz w:val="28"/>
                <w:lang w:val="en-US"/>
              </w:rPr>
              <w:t>temporalis</w:t>
            </w:r>
            <w:r w:rsidRPr="001E5933">
              <w:rPr>
                <w:sz w:val="28"/>
                <w:lang w:val="uk-UA"/>
              </w:rPr>
              <w:t xml:space="preserve">, </w:t>
            </w:r>
            <w:r>
              <w:rPr>
                <w:sz w:val="28"/>
                <w:lang w:val="en-US"/>
              </w:rPr>
              <w:t>e</w:t>
            </w:r>
            <w:r w:rsidR="00577738" w:rsidRPr="00577738">
              <w:rPr>
                <w:sz w:val="28"/>
                <w:lang w:val="uk-UA"/>
              </w:rPr>
              <w:t xml:space="preserve"> </w:t>
            </w:r>
            <w:r w:rsidR="00577738" w:rsidRPr="00F426D5">
              <w:rPr>
                <w:sz w:val="28"/>
                <w:lang w:val="uk-UA"/>
              </w:rPr>
              <w:t>–</w:t>
            </w:r>
            <w:r w:rsidR="00577738" w:rsidRPr="00577738">
              <w:rPr>
                <w:sz w:val="28"/>
                <w:lang w:val="uk-UA"/>
              </w:rPr>
              <w:t xml:space="preserve"> </w:t>
            </w:r>
            <w:r>
              <w:rPr>
                <w:sz w:val="28"/>
                <w:lang w:val="uk-UA"/>
              </w:rPr>
              <w:t>скроневий</w:t>
            </w:r>
          </w:p>
          <w:p w:rsidR="00D3418A" w:rsidRPr="001E5933" w:rsidRDefault="00D3418A" w:rsidP="00D57A42">
            <w:pPr>
              <w:ind w:left="33" w:firstLine="142"/>
              <w:rPr>
                <w:sz w:val="28"/>
                <w:lang w:val="uk-UA"/>
              </w:rPr>
            </w:pPr>
            <w:r>
              <w:rPr>
                <w:sz w:val="28"/>
                <w:lang w:val="en-US"/>
              </w:rPr>
              <w:t>ulnaris</w:t>
            </w:r>
            <w:r w:rsidRPr="00EC0F61">
              <w:rPr>
                <w:sz w:val="28"/>
                <w:lang w:val="uk-UA"/>
              </w:rPr>
              <w:t xml:space="preserve">, </w:t>
            </w:r>
            <w:r>
              <w:rPr>
                <w:sz w:val="28"/>
                <w:lang w:val="en-US"/>
              </w:rPr>
              <w:t>e</w:t>
            </w:r>
            <w:r w:rsidR="00577738" w:rsidRPr="00577738">
              <w:rPr>
                <w:sz w:val="28"/>
                <w:lang w:val="uk-UA"/>
              </w:rPr>
              <w:t xml:space="preserve"> </w:t>
            </w:r>
            <w:r w:rsidR="00577738" w:rsidRPr="00F426D5">
              <w:rPr>
                <w:sz w:val="28"/>
                <w:lang w:val="uk-UA"/>
              </w:rPr>
              <w:t>–</w:t>
            </w:r>
            <w:r w:rsidR="00577738" w:rsidRPr="00577738">
              <w:rPr>
                <w:sz w:val="28"/>
                <w:lang w:val="uk-UA"/>
              </w:rPr>
              <w:t xml:space="preserve"> </w:t>
            </w:r>
            <w:r>
              <w:rPr>
                <w:sz w:val="28"/>
                <w:lang w:val="uk-UA"/>
              </w:rPr>
              <w:t>ліктьовий</w:t>
            </w:r>
          </w:p>
          <w:p w:rsidR="00D3418A" w:rsidRPr="00C96A72" w:rsidRDefault="00D3418A" w:rsidP="00D57A42">
            <w:pPr>
              <w:ind w:left="33" w:firstLine="142"/>
              <w:rPr>
                <w:sz w:val="28"/>
                <w:lang w:val="uk-UA"/>
              </w:rPr>
            </w:pPr>
            <w:r>
              <w:rPr>
                <w:sz w:val="28"/>
                <w:lang w:val="de-DE"/>
              </w:rPr>
              <w:t>vertebralis</w:t>
            </w:r>
            <w:r w:rsidRPr="00845A21">
              <w:rPr>
                <w:sz w:val="28"/>
                <w:lang w:val="uk-UA"/>
              </w:rPr>
              <w:t xml:space="preserve">, </w:t>
            </w:r>
            <w:r>
              <w:rPr>
                <w:sz w:val="28"/>
                <w:lang w:val="de-DE"/>
              </w:rPr>
              <w:t>e</w:t>
            </w:r>
            <w:r w:rsidR="00577738" w:rsidRPr="00845A21">
              <w:rPr>
                <w:sz w:val="28"/>
                <w:lang w:val="uk-UA"/>
              </w:rPr>
              <w:t xml:space="preserve"> </w:t>
            </w:r>
            <w:r w:rsidR="00577738" w:rsidRPr="00F426D5">
              <w:rPr>
                <w:sz w:val="28"/>
                <w:lang w:val="uk-UA"/>
              </w:rPr>
              <w:t>–</w:t>
            </w:r>
            <w:r w:rsidR="00577738" w:rsidRPr="00577738">
              <w:rPr>
                <w:sz w:val="28"/>
                <w:lang w:val="uk-UA"/>
              </w:rPr>
              <w:t xml:space="preserve"> </w:t>
            </w:r>
            <w:r>
              <w:rPr>
                <w:sz w:val="28"/>
                <w:lang w:val="uk-UA"/>
              </w:rPr>
              <w:t>хребцевий</w:t>
            </w:r>
          </w:p>
          <w:p w:rsidR="00D3418A" w:rsidRPr="00845A21" w:rsidRDefault="00D3418A" w:rsidP="00D57A42">
            <w:pPr>
              <w:ind w:left="33" w:firstLine="142"/>
              <w:rPr>
                <w:sz w:val="28"/>
                <w:lang w:val="uk-UA"/>
              </w:rPr>
            </w:pPr>
            <w:r>
              <w:rPr>
                <w:sz w:val="28"/>
                <w:lang w:val="de-DE"/>
              </w:rPr>
              <w:t>simplex</w:t>
            </w:r>
            <w:r w:rsidRPr="00845A21">
              <w:rPr>
                <w:sz w:val="28"/>
                <w:lang w:val="uk-UA"/>
              </w:rPr>
              <w:t>, ĭ</w:t>
            </w:r>
            <w:r>
              <w:rPr>
                <w:sz w:val="28"/>
                <w:lang w:val="de-DE"/>
              </w:rPr>
              <w:t>cis</w:t>
            </w:r>
            <w:r w:rsidRPr="00845A21">
              <w:rPr>
                <w:sz w:val="28"/>
                <w:lang w:val="uk-UA"/>
              </w:rPr>
              <w:t xml:space="preserve"> </w:t>
            </w:r>
            <w:r w:rsidR="00577738" w:rsidRPr="00F426D5">
              <w:rPr>
                <w:sz w:val="28"/>
                <w:lang w:val="uk-UA"/>
              </w:rPr>
              <w:t>–</w:t>
            </w:r>
            <w:r w:rsidR="00577738" w:rsidRPr="00577738">
              <w:rPr>
                <w:sz w:val="28"/>
                <w:lang w:val="uk-UA"/>
              </w:rPr>
              <w:t xml:space="preserve"> </w:t>
            </w:r>
            <w:r w:rsidRPr="00C96A72">
              <w:rPr>
                <w:sz w:val="28"/>
                <w:lang w:val="uk-UA"/>
              </w:rPr>
              <w:t>прост</w:t>
            </w:r>
            <w:r>
              <w:rPr>
                <w:sz w:val="28"/>
                <w:lang w:val="uk-UA"/>
              </w:rPr>
              <w:t>и</w:t>
            </w:r>
            <w:r w:rsidRPr="00C96A72">
              <w:rPr>
                <w:sz w:val="28"/>
                <w:lang w:val="uk-UA"/>
              </w:rPr>
              <w:t>й</w:t>
            </w:r>
          </w:p>
          <w:p w:rsidR="00D3418A" w:rsidRDefault="00D3418A" w:rsidP="00D57A42">
            <w:pPr>
              <w:ind w:left="33" w:firstLine="142"/>
              <w:rPr>
                <w:sz w:val="28"/>
                <w:u w:val="single"/>
                <w:lang w:val="uk-UA"/>
              </w:rPr>
            </w:pPr>
            <w:r>
              <w:rPr>
                <w:sz w:val="28"/>
                <w:lang w:val="en-US"/>
              </w:rPr>
              <w:t>teres</w:t>
            </w:r>
            <w:r w:rsidRPr="00D3418A">
              <w:rPr>
                <w:sz w:val="28"/>
                <w:lang w:val="uk-UA"/>
              </w:rPr>
              <w:t xml:space="preserve">, </w:t>
            </w:r>
            <w:r>
              <w:rPr>
                <w:sz w:val="28"/>
                <w:lang w:val="en-US"/>
              </w:rPr>
              <w:t>ter</w:t>
            </w:r>
            <w:r w:rsidRPr="00D3418A">
              <w:rPr>
                <w:sz w:val="28"/>
                <w:lang w:val="uk-UA"/>
              </w:rPr>
              <w:t>ĕ</w:t>
            </w:r>
            <w:r>
              <w:rPr>
                <w:sz w:val="28"/>
                <w:lang w:val="en-US"/>
              </w:rPr>
              <w:t>tis</w:t>
            </w:r>
            <w:r w:rsidR="00577738">
              <w:rPr>
                <w:sz w:val="28"/>
                <w:lang w:val="en-US"/>
              </w:rPr>
              <w:t xml:space="preserve"> </w:t>
            </w:r>
            <w:r w:rsidR="00577738" w:rsidRPr="00F426D5">
              <w:rPr>
                <w:sz w:val="28"/>
                <w:lang w:val="uk-UA"/>
              </w:rPr>
              <w:t>–</w:t>
            </w:r>
            <w:r w:rsidR="00577738">
              <w:rPr>
                <w:sz w:val="28"/>
                <w:lang w:val="en-US"/>
              </w:rPr>
              <w:t xml:space="preserve"> </w:t>
            </w:r>
            <w:r w:rsidRPr="00D3418A">
              <w:rPr>
                <w:sz w:val="28"/>
                <w:lang w:val="uk-UA"/>
              </w:rPr>
              <w:t>кругл</w:t>
            </w:r>
            <w:r>
              <w:rPr>
                <w:sz w:val="28"/>
                <w:lang w:val="uk-UA"/>
              </w:rPr>
              <w:t>и</w:t>
            </w:r>
            <w:r w:rsidRPr="00D3418A">
              <w:rPr>
                <w:sz w:val="28"/>
                <w:lang w:val="uk-UA"/>
              </w:rPr>
              <w:t>й</w:t>
            </w:r>
          </w:p>
        </w:tc>
      </w:tr>
    </w:tbl>
    <w:tbl>
      <w:tblPr>
        <w:tblW w:w="0" w:type="auto"/>
        <w:tblLook w:val="04A0"/>
      </w:tblPr>
      <w:tblGrid>
        <w:gridCol w:w="4584"/>
        <w:gridCol w:w="4987"/>
      </w:tblGrid>
      <w:tr w:rsidR="005C1C75" w:rsidTr="005C1C75">
        <w:trPr>
          <w:cantSplit/>
          <w:trHeight w:val="337"/>
        </w:trPr>
        <w:tc>
          <w:tcPr>
            <w:tcW w:w="9571" w:type="dxa"/>
            <w:gridSpan w:val="2"/>
            <w:hideMark/>
          </w:tcPr>
          <w:p w:rsidR="005C1C75" w:rsidRPr="00577738" w:rsidRDefault="005C1C75" w:rsidP="00D57A42">
            <w:pPr>
              <w:spacing w:after="0" w:line="240" w:lineRule="auto"/>
              <w:jc w:val="center"/>
              <w:rPr>
                <w:sz w:val="28"/>
                <w:szCs w:val="28"/>
                <w:lang w:val="uk-UA" w:eastAsia="en-US"/>
              </w:rPr>
            </w:pPr>
            <w:r w:rsidRPr="00577738">
              <w:rPr>
                <w:smallCaps/>
                <w:sz w:val="28"/>
                <w:szCs w:val="28"/>
                <w:lang w:val="uk-UA" w:eastAsia="en-US"/>
              </w:rPr>
              <w:lastRenderedPageBreak/>
              <w:t>Іменники</w:t>
            </w:r>
          </w:p>
        </w:tc>
      </w:tr>
      <w:tr w:rsidR="005C1C75" w:rsidTr="005C1C75">
        <w:trPr>
          <w:cantSplit/>
        </w:trPr>
        <w:tc>
          <w:tcPr>
            <w:tcW w:w="9571" w:type="dxa"/>
            <w:gridSpan w:val="2"/>
            <w:hideMark/>
          </w:tcPr>
          <w:p w:rsidR="005C1C75" w:rsidRDefault="005C1C75" w:rsidP="00D57A42">
            <w:pPr>
              <w:spacing w:after="0" w:line="240" w:lineRule="auto"/>
              <w:jc w:val="center"/>
              <w:rPr>
                <w:sz w:val="28"/>
                <w:u w:val="single"/>
                <w:lang w:val="uk-UA" w:eastAsia="en-US"/>
              </w:rPr>
            </w:pPr>
            <w:r>
              <w:rPr>
                <w:sz w:val="28"/>
                <w:u w:val="single"/>
                <w:lang w:val="en-US" w:eastAsia="en-US"/>
              </w:rPr>
              <w:t xml:space="preserve">I </w:t>
            </w:r>
            <w:r>
              <w:rPr>
                <w:sz w:val="28"/>
                <w:u w:val="single"/>
                <w:lang w:val="uk-UA" w:eastAsia="en-US"/>
              </w:rPr>
              <w:t>відміна</w:t>
            </w:r>
          </w:p>
        </w:tc>
      </w:tr>
      <w:tr w:rsidR="005C1C75" w:rsidRPr="00CC426E" w:rsidTr="005C1C75">
        <w:tc>
          <w:tcPr>
            <w:tcW w:w="4584" w:type="dxa"/>
            <w:hideMark/>
          </w:tcPr>
          <w:p w:rsidR="00087050" w:rsidRPr="003073B3" w:rsidRDefault="005C1C75" w:rsidP="00D57A42">
            <w:pPr>
              <w:spacing w:after="0" w:line="240" w:lineRule="auto"/>
              <w:rPr>
                <w:sz w:val="28"/>
                <w:lang w:eastAsia="en-US"/>
              </w:rPr>
            </w:pPr>
            <w:r>
              <w:rPr>
                <w:sz w:val="28"/>
                <w:lang w:val="en-US" w:eastAsia="en-US"/>
              </w:rPr>
              <w:t>alve</w:t>
            </w:r>
            <w:r w:rsidR="00577738" w:rsidRPr="0028739E">
              <w:rPr>
                <w:sz w:val="28"/>
                <w:lang w:eastAsia="en-US"/>
              </w:rPr>
              <w:t>ŏ</w:t>
            </w:r>
            <w:r>
              <w:rPr>
                <w:sz w:val="28"/>
                <w:lang w:val="en-US" w:eastAsia="en-US"/>
              </w:rPr>
              <w:t>la</w:t>
            </w:r>
            <w:r w:rsidRPr="0041361B">
              <w:rPr>
                <w:sz w:val="28"/>
                <w:lang w:eastAsia="en-US"/>
              </w:rPr>
              <w:t xml:space="preserve">, </w:t>
            </w:r>
            <w:r>
              <w:rPr>
                <w:sz w:val="28"/>
                <w:lang w:val="en-US" w:eastAsia="en-US"/>
              </w:rPr>
              <w:t>ae</w:t>
            </w:r>
            <w:r w:rsidRPr="0041361B">
              <w:rPr>
                <w:sz w:val="28"/>
                <w:lang w:eastAsia="en-US"/>
              </w:rPr>
              <w:t xml:space="preserve"> </w:t>
            </w:r>
            <w:r>
              <w:rPr>
                <w:sz w:val="28"/>
                <w:lang w:val="en-US" w:eastAsia="en-US"/>
              </w:rPr>
              <w:t>f</w:t>
            </w:r>
            <w:r w:rsidR="0041361B">
              <w:rPr>
                <w:sz w:val="28"/>
                <w:lang w:val="uk-UA" w:eastAsia="en-US"/>
              </w:rPr>
              <w:t xml:space="preserve"> </w:t>
            </w:r>
            <w:r w:rsidR="00577738" w:rsidRPr="00F426D5">
              <w:rPr>
                <w:sz w:val="28"/>
                <w:lang w:val="uk-UA"/>
              </w:rPr>
              <w:t>–</w:t>
            </w:r>
            <w:r w:rsidR="0041361B">
              <w:rPr>
                <w:sz w:val="28"/>
                <w:lang w:val="uk-UA" w:eastAsia="en-US"/>
              </w:rPr>
              <w:t xml:space="preserve"> альвеола</w:t>
            </w:r>
            <w:r w:rsidR="00087050" w:rsidRPr="00087050">
              <w:rPr>
                <w:sz w:val="28"/>
                <w:lang w:eastAsia="en-US"/>
              </w:rPr>
              <w:t xml:space="preserve"> </w:t>
            </w:r>
          </w:p>
          <w:p w:rsidR="005C1C75" w:rsidRPr="00087050" w:rsidRDefault="00087050" w:rsidP="00D57A42">
            <w:pPr>
              <w:spacing w:after="0" w:line="240" w:lineRule="auto"/>
              <w:rPr>
                <w:sz w:val="28"/>
                <w:lang w:eastAsia="en-US"/>
              </w:rPr>
            </w:pPr>
            <w:r>
              <w:rPr>
                <w:sz w:val="28"/>
                <w:lang w:val="en-US" w:eastAsia="en-US"/>
              </w:rPr>
              <w:t>plica</w:t>
            </w:r>
            <w:r w:rsidRPr="0041361B">
              <w:rPr>
                <w:sz w:val="28"/>
                <w:lang w:val="uk-UA" w:eastAsia="en-US"/>
              </w:rPr>
              <w:t xml:space="preserve">, </w:t>
            </w:r>
            <w:r>
              <w:rPr>
                <w:sz w:val="28"/>
                <w:lang w:val="en-US" w:eastAsia="en-US"/>
              </w:rPr>
              <w:t>ae</w:t>
            </w:r>
            <w:r w:rsidRPr="0041361B">
              <w:rPr>
                <w:sz w:val="28"/>
                <w:lang w:val="uk-UA" w:eastAsia="en-US"/>
              </w:rPr>
              <w:t xml:space="preserve"> </w:t>
            </w:r>
            <w:r>
              <w:rPr>
                <w:sz w:val="28"/>
                <w:lang w:val="en-US" w:eastAsia="en-US"/>
              </w:rPr>
              <w:t>f</w:t>
            </w:r>
            <w:r>
              <w:rPr>
                <w:sz w:val="28"/>
                <w:lang w:val="uk-UA" w:eastAsia="en-US"/>
              </w:rPr>
              <w:t xml:space="preserve"> </w:t>
            </w:r>
            <w:r w:rsidRPr="00F426D5">
              <w:rPr>
                <w:sz w:val="28"/>
                <w:lang w:val="uk-UA"/>
              </w:rPr>
              <w:t>–</w:t>
            </w:r>
            <w:r>
              <w:rPr>
                <w:sz w:val="28"/>
                <w:lang w:val="uk-UA" w:eastAsia="en-US"/>
              </w:rPr>
              <w:t xml:space="preserve"> складка</w:t>
            </w:r>
          </w:p>
        </w:tc>
        <w:tc>
          <w:tcPr>
            <w:tcW w:w="4987" w:type="dxa"/>
            <w:hideMark/>
          </w:tcPr>
          <w:p w:rsidR="005C1C75" w:rsidRDefault="008B1EC9" w:rsidP="00D57A42">
            <w:pPr>
              <w:spacing w:after="0" w:line="240" w:lineRule="auto"/>
              <w:rPr>
                <w:sz w:val="28"/>
                <w:u w:val="single"/>
                <w:lang w:val="uk-UA" w:eastAsia="en-US"/>
              </w:rPr>
            </w:pPr>
            <w:r>
              <w:rPr>
                <w:sz w:val="28"/>
                <w:lang w:val="en-US" w:eastAsia="en-US"/>
              </w:rPr>
              <w:t>protuberantia</w:t>
            </w:r>
            <w:r>
              <w:rPr>
                <w:sz w:val="28"/>
                <w:lang w:val="uk-UA" w:eastAsia="en-US"/>
              </w:rPr>
              <w:t xml:space="preserve">, </w:t>
            </w:r>
            <w:r>
              <w:rPr>
                <w:sz w:val="28"/>
                <w:lang w:val="en-US" w:eastAsia="en-US"/>
              </w:rPr>
              <w:t>ae</w:t>
            </w:r>
            <w:r>
              <w:rPr>
                <w:sz w:val="28"/>
                <w:lang w:val="uk-UA" w:eastAsia="en-US"/>
              </w:rPr>
              <w:t xml:space="preserve"> </w:t>
            </w:r>
            <w:r>
              <w:rPr>
                <w:sz w:val="28"/>
                <w:lang w:val="en-US" w:eastAsia="en-US"/>
              </w:rPr>
              <w:t>f</w:t>
            </w:r>
            <w:r>
              <w:rPr>
                <w:sz w:val="28"/>
                <w:lang w:val="uk-UA" w:eastAsia="en-US"/>
              </w:rPr>
              <w:t xml:space="preserve"> </w:t>
            </w:r>
            <w:r w:rsidR="00577738" w:rsidRPr="00F426D5">
              <w:rPr>
                <w:sz w:val="28"/>
                <w:lang w:val="uk-UA"/>
              </w:rPr>
              <w:t>–</w:t>
            </w:r>
            <w:r>
              <w:rPr>
                <w:sz w:val="28"/>
                <w:lang w:val="uk-UA" w:eastAsia="en-US"/>
              </w:rPr>
              <w:t xml:space="preserve"> виступ</w:t>
            </w:r>
          </w:p>
        </w:tc>
      </w:tr>
      <w:tr w:rsidR="005C1C75" w:rsidTr="005C1C75">
        <w:trPr>
          <w:cantSplit/>
        </w:trPr>
        <w:tc>
          <w:tcPr>
            <w:tcW w:w="9571" w:type="dxa"/>
            <w:gridSpan w:val="2"/>
            <w:hideMark/>
          </w:tcPr>
          <w:p w:rsidR="005C1C75" w:rsidRDefault="005C1C75" w:rsidP="00D57A42">
            <w:pPr>
              <w:spacing w:after="0" w:line="240" w:lineRule="auto"/>
              <w:jc w:val="center"/>
              <w:rPr>
                <w:sz w:val="28"/>
                <w:u w:val="single"/>
                <w:lang w:val="uk-UA" w:eastAsia="en-US"/>
              </w:rPr>
            </w:pPr>
            <w:r>
              <w:rPr>
                <w:sz w:val="28"/>
                <w:u w:val="single"/>
                <w:lang w:val="en-US" w:eastAsia="en-US"/>
              </w:rPr>
              <w:t>II</w:t>
            </w:r>
            <w:r>
              <w:rPr>
                <w:sz w:val="28"/>
                <w:u w:val="single"/>
                <w:lang w:val="uk-UA" w:eastAsia="en-US"/>
              </w:rPr>
              <w:t xml:space="preserve"> відміна</w:t>
            </w:r>
          </w:p>
        </w:tc>
      </w:tr>
      <w:tr w:rsidR="005C1C75" w:rsidRPr="00305284" w:rsidTr="005C1C75">
        <w:tc>
          <w:tcPr>
            <w:tcW w:w="4584" w:type="dxa"/>
            <w:hideMark/>
          </w:tcPr>
          <w:p w:rsidR="005C1C75" w:rsidRPr="00C16FA1" w:rsidRDefault="00265D27" w:rsidP="00D57A42">
            <w:pPr>
              <w:spacing w:after="0" w:line="240" w:lineRule="auto"/>
              <w:ind w:left="1276" w:hanging="1276"/>
              <w:rPr>
                <w:sz w:val="28"/>
                <w:lang w:val="uk-UA" w:eastAsia="en-US"/>
              </w:rPr>
            </w:pPr>
            <w:r>
              <w:rPr>
                <w:sz w:val="28"/>
                <w:lang w:val="en-US" w:eastAsia="en-US"/>
              </w:rPr>
              <w:t>labirynthus</w:t>
            </w:r>
            <w:r w:rsidRPr="00D85F55">
              <w:rPr>
                <w:sz w:val="28"/>
                <w:lang w:eastAsia="en-US"/>
              </w:rPr>
              <w:t xml:space="preserve">, </w:t>
            </w:r>
            <w:r>
              <w:rPr>
                <w:sz w:val="28"/>
                <w:lang w:val="en-US" w:eastAsia="en-US"/>
              </w:rPr>
              <w:t>i</w:t>
            </w:r>
            <w:r w:rsidRPr="00D85F55">
              <w:rPr>
                <w:sz w:val="28"/>
                <w:lang w:eastAsia="en-US"/>
              </w:rPr>
              <w:t xml:space="preserve"> </w:t>
            </w:r>
            <w:r>
              <w:rPr>
                <w:sz w:val="28"/>
                <w:lang w:val="en-US" w:eastAsia="en-US"/>
              </w:rPr>
              <w:t>m</w:t>
            </w:r>
            <w:r w:rsidRPr="00D85F55">
              <w:rPr>
                <w:sz w:val="28"/>
                <w:lang w:eastAsia="en-US"/>
              </w:rPr>
              <w:t xml:space="preserve"> </w:t>
            </w:r>
            <w:r w:rsidR="00577738" w:rsidRPr="00F426D5">
              <w:rPr>
                <w:sz w:val="28"/>
                <w:lang w:val="uk-UA"/>
              </w:rPr>
              <w:t>–</w:t>
            </w:r>
            <w:r w:rsidRPr="00D85F55">
              <w:rPr>
                <w:sz w:val="28"/>
                <w:lang w:eastAsia="en-US"/>
              </w:rPr>
              <w:t xml:space="preserve"> </w:t>
            </w:r>
            <w:r>
              <w:rPr>
                <w:sz w:val="28"/>
                <w:lang w:val="uk-UA" w:eastAsia="en-US"/>
              </w:rPr>
              <w:t>лабіринт, внутрішня частина вуха</w:t>
            </w:r>
          </w:p>
        </w:tc>
        <w:tc>
          <w:tcPr>
            <w:tcW w:w="4987" w:type="dxa"/>
            <w:hideMark/>
          </w:tcPr>
          <w:p w:rsidR="00265D27" w:rsidRDefault="00265D27" w:rsidP="00D57A42">
            <w:pPr>
              <w:spacing w:after="0" w:line="240" w:lineRule="auto"/>
              <w:rPr>
                <w:sz w:val="28"/>
                <w:lang w:val="uk-UA" w:eastAsia="en-US"/>
              </w:rPr>
            </w:pPr>
            <w:r>
              <w:rPr>
                <w:sz w:val="28"/>
                <w:lang w:val="en-US" w:eastAsia="en-US"/>
              </w:rPr>
              <w:t>palatum</w:t>
            </w:r>
            <w:r>
              <w:rPr>
                <w:sz w:val="28"/>
                <w:lang w:val="uk-UA" w:eastAsia="en-US"/>
              </w:rPr>
              <w:t xml:space="preserve">, і </w:t>
            </w:r>
            <w:r>
              <w:rPr>
                <w:sz w:val="28"/>
                <w:lang w:val="en-US" w:eastAsia="en-US"/>
              </w:rPr>
              <w:t>m</w:t>
            </w:r>
            <w:r w:rsidR="00577738" w:rsidRPr="00577738">
              <w:rPr>
                <w:sz w:val="28"/>
                <w:lang w:val="uk-UA" w:eastAsia="en-US"/>
              </w:rPr>
              <w:t xml:space="preserve"> </w:t>
            </w:r>
            <w:r w:rsidR="00577738" w:rsidRPr="00F426D5">
              <w:rPr>
                <w:sz w:val="28"/>
                <w:lang w:val="uk-UA"/>
              </w:rPr>
              <w:t>–</w:t>
            </w:r>
            <w:r w:rsidR="00577738" w:rsidRPr="00577738">
              <w:rPr>
                <w:sz w:val="28"/>
                <w:lang w:val="uk-UA"/>
              </w:rPr>
              <w:t xml:space="preserve"> </w:t>
            </w:r>
            <w:r>
              <w:rPr>
                <w:sz w:val="28"/>
                <w:lang w:val="uk-UA" w:eastAsia="en-US"/>
              </w:rPr>
              <w:t>піднебіння</w:t>
            </w:r>
          </w:p>
          <w:p w:rsidR="005C1C75" w:rsidRDefault="008B1EC9" w:rsidP="00D57A42">
            <w:pPr>
              <w:spacing w:after="0" w:line="240" w:lineRule="auto"/>
              <w:rPr>
                <w:sz w:val="28"/>
                <w:lang w:val="uk-UA" w:eastAsia="en-US"/>
              </w:rPr>
            </w:pPr>
            <w:r>
              <w:rPr>
                <w:sz w:val="28"/>
                <w:lang w:val="en-US" w:eastAsia="en-US"/>
              </w:rPr>
              <w:t>periodontium</w:t>
            </w:r>
            <w:r w:rsidRPr="00EC0F61">
              <w:rPr>
                <w:sz w:val="28"/>
                <w:lang w:val="uk-UA" w:eastAsia="en-US"/>
              </w:rPr>
              <w:t>,</w:t>
            </w:r>
            <w:r>
              <w:rPr>
                <w:sz w:val="28"/>
                <w:lang w:val="uk-UA" w:eastAsia="en-US"/>
              </w:rPr>
              <w:t xml:space="preserve"> і </w:t>
            </w:r>
            <w:r>
              <w:rPr>
                <w:sz w:val="28"/>
                <w:lang w:val="en-US" w:eastAsia="en-US"/>
              </w:rPr>
              <w:t>n</w:t>
            </w:r>
            <w:r w:rsidR="00577738" w:rsidRPr="0028739E">
              <w:rPr>
                <w:sz w:val="28"/>
                <w:lang w:val="uk-UA" w:eastAsia="en-US"/>
              </w:rPr>
              <w:t xml:space="preserve"> </w:t>
            </w:r>
            <w:r w:rsidR="00577738" w:rsidRPr="00F426D5">
              <w:rPr>
                <w:sz w:val="28"/>
                <w:lang w:val="uk-UA"/>
              </w:rPr>
              <w:t>–</w:t>
            </w:r>
            <w:r w:rsidR="00577738" w:rsidRPr="0028739E">
              <w:rPr>
                <w:sz w:val="28"/>
                <w:lang w:val="uk-UA"/>
              </w:rPr>
              <w:t xml:space="preserve"> </w:t>
            </w:r>
            <w:r>
              <w:rPr>
                <w:sz w:val="28"/>
                <w:lang w:val="uk-UA" w:eastAsia="en-US"/>
              </w:rPr>
              <w:t>періодонт</w:t>
            </w:r>
          </w:p>
        </w:tc>
      </w:tr>
      <w:tr w:rsidR="005C1C75" w:rsidTr="005C1C75">
        <w:trPr>
          <w:cantSplit/>
        </w:trPr>
        <w:tc>
          <w:tcPr>
            <w:tcW w:w="9571" w:type="dxa"/>
            <w:gridSpan w:val="2"/>
            <w:hideMark/>
          </w:tcPr>
          <w:p w:rsidR="005C1C75" w:rsidRDefault="005C1C75" w:rsidP="00D57A42">
            <w:pPr>
              <w:spacing w:after="0" w:line="240" w:lineRule="auto"/>
              <w:jc w:val="center"/>
              <w:rPr>
                <w:sz w:val="28"/>
                <w:u w:val="single"/>
                <w:lang w:val="uk-UA" w:eastAsia="en-US"/>
              </w:rPr>
            </w:pPr>
            <w:r>
              <w:rPr>
                <w:sz w:val="28"/>
                <w:u w:val="single"/>
                <w:lang w:val="en-US" w:eastAsia="en-US"/>
              </w:rPr>
              <w:t xml:space="preserve">III </w:t>
            </w:r>
            <w:r>
              <w:rPr>
                <w:sz w:val="28"/>
                <w:u w:val="single"/>
                <w:lang w:val="uk-UA" w:eastAsia="en-US"/>
              </w:rPr>
              <w:t>відміна</w:t>
            </w:r>
          </w:p>
        </w:tc>
      </w:tr>
      <w:tr w:rsidR="005C1C75" w:rsidRPr="00CC426E" w:rsidTr="005C1C75">
        <w:tc>
          <w:tcPr>
            <w:tcW w:w="4584" w:type="dxa"/>
            <w:hideMark/>
          </w:tcPr>
          <w:p w:rsidR="005C1C75" w:rsidRPr="00BE3C5C" w:rsidRDefault="006247BD" w:rsidP="00D57A42">
            <w:pPr>
              <w:spacing w:after="0" w:line="240" w:lineRule="auto"/>
              <w:rPr>
                <w:sz w:val="28"/>
                <w:lang w:val="uk-UA" w:eastAsia="en-US"/>
              </w:rPr>
            </w:pPr>
            <w:r>
              <w:rPr>
                <w:sz w:val="28"/>
                <w:lang w:val="en-US"/>
              </w:rPr>
              <w:t>atlas</w:t>
            </w:r>
            <w:r w:rsidRPr="00D85F55">
              <w:rPr>
                <w:sz w:val="28"/>
                <w:lang w:val="uk-UA"/>
              </w:rPr>
              <w:t xml:space="preserve">, </w:t>
            </w:r>
            <w:r>
              <w:rPr>
                <w:sz w:val="28"/>
                <w:lang w:val="en-US"/>
              </w:rPr>
              <w:t>ntis</w:t>
            </w:r>
            <w:r w:rsidRPr="00D85F55">
              <w:rPr>
                <w:sz w:val="28"/>
                <w:lang w:val="uk-UA"/>
              </w:rPr>
              <w:t xml:space="preserve"> </w:t>
            </w:r>
            <w:r>
              <w:rPr>
                <w:sz w:val="28"/>
                <w:lang w:val="en-US"/>
              </w:rPr>
              <w:t>m</w:t>
            </w:r>
            <w:r w:rsidRPr="00D85F55">
              <w:rPr>
                <w:sz w:val="28"/>
                <w:lang w:val="uk-UA"/>
              </w:rPr>
              <w:t xml:space="preserve"> </w:t>
            </w:r>
            <w:r w:rsidRPr="00F426D5">
              <w:rPr>
                <w:sz w:val="28"/>
                <w:lang w:val="uk-UA"/>
              </w:rPr>
              <w:t>–</w:t>
            </w:r>
            <w:r>
              <w:rPr>
                <w:sz w:val="28"/>
                <w:lang w:val="uk-UA"/>
              </w:rPr>
              <w:t xml:space="preserve"> атлант,</w:t>
            </w:r>
            <w:r w:rsidRPr="00577738">
              <w:rPr>
                <w:sz w:val="28"/>
                <w:lang w:val="uk-UA"/>
              </w:rPr>
              <w:t xml:space="preserve"> </w:t>
            </w:r>
            <w:r>
              <w:rPr>
                <w:sz w:val="28"/>
                <w:lang w:val="uk-UA"/>
              </w:rPr>
              <w:t>перший шийний хребець</w:t>
            </w:r>
          </w:p>
        </w:tc>
        <w:tc>
          <w:tcPr>
            <w:tcW w:w="4987" w:type="dxa"/>
            <w:hideMark/>
          </w:tcPr>
          <w:p w:rsidR="005C1C75" w:rsidRPr="00D85F55" w:rsidRDefault="005C1C75" w:rsidP="00D57A42">
            <w:pPr>
              <w:spacing w:after="0" w:line="240" w:lineRule="auto"/>
              <w:ind w:left="1653" w:hanging="1653"/>
              <w:rPr>
                <w:sz w:val="28"/>
                <w:u w:val="single"/>
                <w:lang w:val="uk-UA" w:eastAsia="en-US"/>
              </w:rPr>
            </w:pPr>
          </w:p>
        </w:tc>
      </w:tr>
    </w:tbl>
    <w:p w:rsidR="000D0785" w:rsidRPr="00857B5A" w:rsidRDefault="000D0785" w:rsidP="00B35216">
      <w:pPr>
        <w:spacing w:before="120" w:after="0" w:line="240" w:lineRule="auto"/>
        <w:jc w:val="center"/>
        <w:rPr>
          <w:sz w:val="28"/>
          <w:szCs w:val="28"/>
          <w:lang w:val="uk-UA"/>
        </w:rPr>
      </w:pPr>
      <w:r w:rsidRPr="00857B5A">
        <w:rPr>
          <w:sz w:val="28"/>
          <w:szCs w:val="28"/>
        </w:rPr>
        <w:t>КОНТРОЛЬН</w:t>
      </w:r>
      <w:r w:rsidR="004E12F0" w:rsidRPr="00857B5A">
        <w:rPr>
          <w:sz w:val="28"/>
          <w:szCs w:val="28"/>
          <w:lang w:val="uk-UA"/>
        </w:rPr>
        <w:t>І</w:t>
      </w:r>
      <w:r w:rsidRPr="00857B5A">
        <w:rPr>
          <w:sz w:val="28"/>
          <w:szCs w:val="28"/>
          <w:lang w:val="en-US"/>
        </w:rPr>
        <w:t xml:space="preserve"> </w:t>
      </w:r>
      <w:r w:rsidR="000E70D2">
        <w:rPr>
          <w:sz w:val="28"/>
          <w:szCs w:val="28"/>
          <w:lang w:val="uk-UA"/>
        </w:rPr>
        <w:t>ЗА</w:t>
      </w:r>
      <w:r w:rsidR="004E12F0" w:rsidRPr="00857B5A">
        <w:rPr>
          <w:sz w:val="28"/>
          <w:szCs w:val="28"/>
          <w:lang w:val="uk-UA"/>
        </w:rPr>
        <w:t>ПИТАННЯ</w:t>
      </w:r>
    </w:p>
    <w:p w:rsidR="00EE6BF5" w:rsidRPr="008D2BB3" w:rsidRDefault="00EE6BF5" w:rsidP="00D57A42">
      <w:pPr>
        <w:numPr>
          <w:ilvl w:val="0"/>
          <w:numId w:val="9"/>
        </w:numPr>
        <w:tabs>
          <w:tab w:val="num" w:pos="360"/>
        </w:tabs>
        <w:spacing w:after="0" w:line="240" w:lineRule="auto"/>
        <w:ind w:left="360"/>
        <w:jc w:val="both"/>
        <w:rPr>
          <w:sz w:val="28"/>
        </w:rPr>
      </w:pPr>
      <w:r w:rsidRPr="00EE6BF5">
        <w:rPr>
          <w:sz w:val="28"/>
        </w:rPr>
        <w:t>З</w:t>
      </w:r>
      <w:r w:rsidRPr="00EC0F61">
        <w:rPr>
          <w:sz w:val="28"/>
        </w:rPr>
        <w:t xml:space="preserve"> </w:t>
      </w:r>
      <w:r w:rsidRPr="00EE6BF5">
        <w:rPr>
          <w:sz w:val="28"/>
        </w:rPr>
        <w:t>яких</w:t>
      </w:r>
      <w:r w:rsidRPr="00EC0F61">
        <w:rPr>
          <w:sz w:val="28"/>
        </w:rPr>
        <w:t xml:space="preserve"> </w:t>
      </w:r>
      <w:r w:rsidRPr="00EE6BF5">
        <w:rPr>
          <w:sz w:val="28"/>
        </w:rPr>
        <w:t>компонентів</w:t>
      </w:r>
      <w:r w:rsidRPr="00EC0F61">
        <w:rPr>
          <w:sz w:val="28"/>
        </w:rPr>
        <w:t xml:space="preserve"> </w:t>
      </w:r>
      <w:r w:rsidRPr="00EE6BF5">
        <w:rPr>
          <w:sz w:val="28"/>
        </w:rPr>
        <w:t>складається</w:t>
      </w:r>
      <w:r w:rsidRPr="00EC0F61">
        <w:rPr>
          <w:sz w:val="28"/>
        </w:rPr>
        <w:t xml:space="preserve"> </w:t>
      </w:r>
      <w:r w:rsidRPr="00EE6BF5">
        <w:rPr>
          <w:sz w:val="28"/>
        </w:rPr>
        <w:t xml:space="preserve">словникова форма латинських </w:t>
      </w:r>
      <w:r w:rsidR="008D2BB3">
        <w:rPr>
          <w:sz w:val="28"/>
        </w:rPr>
        <w:t xml:space="preserve">прикметників? </w:t>
      </w:r>
      <w:r w:rsidRPr="008D2BB3">
        <w:rPr>
          <w:sz w:val="28"/>
        </w:rPr>
        <w:t>Назвіть родові закінчення прикметників 1 групи.</w:t>
      </w:r>
    </w:p>
    <w:p w:rsidR="00EE6BF5" w:rsidRPr="00EE6BF5" w:rsidRDefault="00EE6BF5" w:rsidP="00D57A42">
      <w:pPr>
        <w:numPr>
          <w:ilvl w:val="0"/>
          <w:numId w:val="9"/>
        </w:numPr>
        <w:tabs>
          <w:tab w:val="num" w:pos="360"/>
        </w:tabs>
        <w:spacing w:after="0" w:line="240" w:lineRule="auto"/>
        <w:ind w:left="360"/>
        <w:jc w:val="both"/>
        <w:rPr>
          <w:sz w:val="28"/>
        </w:rPr>
      </w:pPr>
      <w:r w:rsidRPr="00EE6BF5">
        <w:rPr>
          <w:sz w:val="28"/>
        </w:rPr>
        <w:t>З яких компонентів складається словникова форма прикметників двох закінчень 2 групи? Наведіть приклади.</w:t>
      </w:r>
    </w:p>
    <w:p w:rsidR="00EE6BF5" w:rsidRPr="00EE6BF5" w:rsidRDefault="00EE6BF5" w:rsidP="00D57A42">
      <w:pPr>
        <w:numPr>
          <w:ilvl w:val="0"/>
          <w:numId w:val="9"/>
        </w:numPr>
        <w:tabs>
          <w:tab w:val="num" w:pos="360"/>
        </w:tabs>
        <w:spacing w:after="0" w:line="240" w:lineRule="auto"/>
        <w:ind w:left="360"/>
        <w:jc w:val="both"/>
        <w:rPr>
          <w:sz w:val="28"/>
        </w:rPr>
      </w:pPr>
      <w:r w:rsidRPr="00EE6BF5">
        <w:rPr>
          <w:sz w:val="28"/>
        </w:rPr>
        <w:t xml:space="preserve">Назвіть родові закінчення прикметників </w:t>
      </w:r>
      <w:r w:rsidR="00DC128F">
        <w:rPr>
          <w:sz w:val="28"/>
          <w:lang w:val="uk-UA"/>
        </w:rPr>
        <w:t xml:space="preserve">з </w:t>
      </w:r>
      <w:r w:rsidR="00DC128F">
        <w:rPr>
          <w:sz w:val="28"/>
        </w:rPr>
        <w:t>дво</w:t>
      </w:r>
      <w:r w:rsidR="00DC128F">
        <w:rPr>
          <w:sz w:val="28"/>
          <w:lang w:val="uk-UA"/>
        </w:rPr>
        <w:t>ма</w:t>
      </w:r>
      <w:r w:rsidR="00DC128F">
        <w:rPr>
          <w:sz w:val="28"/>
        </w:rPr>
        <w:t xml:space="preserve"> закінчен</w:t>
      </w:r>
      <w:r w:rsidR="00DC128F">
        <w:rPr>
          <w:sz w:val="28"/>
          <w:lang w:val="uk-UA"/>
        </w:rPr>
        <w:t>нями</w:t>
      </w:r>
      <w:r w:rsidRPr="00EE6BF5">
        <w:rPr>
          <w:sz w:val="28"/>
        </w:rPr>
        <w:t>.</w:t>
      </w:r>
    </w:p>
    <w:p w:rsidR="00EE6BF5" w:rsidRPr="00EE6BF5" w:rsidRDefault="00EE6BF5" w:rsidP="00D57A42">
      <w:pPr>
        <w:numPr>
          <w:ilvl w:val="0"/>
          <w:numId w:val="9"/>
        </w:numPr>
        <w:tabs>
          <w:tab w:val="num" w:pos="360"/>
        </w:tabs>
        <w:spacing w:after="0" w:line="240" w:lineRule="auto"/>
        <w:ind w:left="360"/>
        <w:jc w:val="both"/>
        <w:rPr>
          <w:sz w:val="28"/>
        </w:rPr>
      </w:pPr>
      <w:r w:rsidRPr="00EE6BF5">
        <w:rPr>
          <w:sz w:val="28"/>
        </w:rPr>
        <w:t>Яке закінчення в Gen. sing. мають прикметники чоловічого роду і середнього роду 1 групи (</w:t>
      </w:r>
      <w:r>
        <w:rPr>
          <w:sz w:val="28"/>
          <w:lang w:val="uk-UA"/>
        </w:rPr>
        <w:t>тобто</w:t>
      </w:r>
      <w:r w:rsidRPr="00EE6BF5">
        <w:rPr>
          <w:sz w:val="28"/>
        </w:rPr>
        <w:t xml:space="preserve"> прикметники на -u</w:t>
      </w:r>
      <w:r w:rsidR="00E95231">
        <w:rPr>
          <w:sz w:val="28"/>
        </w:rPr>
        <w:t>s, -er, -um)?</w:t>
      </w:r>
    </w:p>
    <w:p w:rsidR="00EE6BF5" w:rsidRPr="00EE6BF5" w:rsidRDefault="00EE6BF5" w:rsidP="00D57A42">
      <w:pPr>
        <w:numPr>
          <w:ilvl w:val="0"/>
          <w:numId w:val="9"/>
        </w:numPr>
        <w:tabs>
          <w:tab w:val="num" w:pos="360"/>
        </w:tabs>
        <w:spacing w:after="0" w:line="240" w:lineRule="auto"/>
        <w:ind w:left="360"/>
        <w:jc w:val="both"/>
        <w:rPr>
          <w:sz w:val="28"/>
        </w:rPr>
      </w:pPr>
      <w:r w:rsidRPr="00EE6BF5">
        <w:rPr>
          <w:sz w:val="28"/>
        </w:rPr>
        <w:t>Яке закінчення в Gen. sing. мають прикметники жіночого роду 1 групи (тобто прикметники на -а)? Наведіть приклади.</w:t>
      </w:r>
    </w:p>
    <w:p w:rsidR="00EE6BF5" w:rsidRPr="00EE6BF5" w:rsidRDefault="00EE6BF5" w:rsidP="00D57A42">
      <w:pPr>
        <w:numPr>
          <w:ilvl w:val="0"/>
          <w:numId w:val="9"/>
        </w:numPr>
        <w:tabs>
          <w:tab w:val="num" w:pos="360"/>
        </w:tabs>
        <w:spacing w:after="0" w:line="240" w:lineRule="auto"/>
        <w:ind w:left="360"/>
        <w:jc w:val="both"/>
        <w:rPr>
          <w:sz w:val="28"/>
        </w:rPr>
      </w:pPr>
      <w:r w:rsidRPr="00EE6BF5">
        <w:rPr>
          <w:sz w:val="28"/>
        </w:rPr>
        <w:t>Яке закінчення</w:t>
      </w:r>
      <w:r w:rsidR="00F53B65">
        <w:rPr>
          <w:sz w:val="28"/>
        </w:rPr>
        <w:t xml:space="preserve"> в Gen. sing. мають всі три роди</w:t>
      </w:r>
      <w:r w:rsidRPr="00EE6BF5">
        <w:rPr>
          <w:sz w:val="28"/>
        </w:rPr>
        <w:t xml:space="preserve"> прикметників двох закінчень 2 групи (тобто прикметники на -is, -e)? Наведіть приклади.</w:t>
      </w:r>
    </w:p>
    <w:p w:rsidR="00EE6BF5" w:rsidRPr="00EE6BF5" w:rsidRDefault="00EE6BF5" w:rsidP="00D57A42">
      <w:pPr>
        <w:numPr>
          <w:ilvl w:val="0"/>
          <w:numId w:val="9"/>
        </w:numPr>
        <w:tabs>
          <w:tab w:val="num" w:pos="360"/>
        </w:tabs>
        <w:spacing w:after="0" w:line="240" w:lineRule="auto"/>
        <w:ind w:left="360"/>
        <w:jc w:val="both"/>
        <w:rPr>
          <w:sz w:val="28"/>
        </w:rPr>
      </w:pPr>
      <w:r>
        <w:rPr>
          <w:sz w:val="28"/>
          <w:lang w:val="uk-UA"/>
        </w:rPr>
        <w:t>З</w:t>
      </w:r>
      <w:r w:rsidRPr="00EE6BF5">
        <w:rPr>
          <w:sz w:val="28"/>
        </w:rPr>
        <w:t xml:space="preserve"> якою форм</w:t>
      </w:r>
      <w:r w:rsidR="00BA07B7">
        <w:rPr>
          <w:sz w:val="28"/>
        </w:rPr>
        <w:t>ою збігається форма Gen. sing. у</w:t>
      </w:r>
      <w:r w:rsidRPr="00EE6BF5">
        <w:rPr>
          <w:sz w:val="28"/>
        </w:rPr>
        <w:t>сіх трьох родів прикметників на -is, -e?</w:t>
      </w:r>
    </w:p>
    <w:p w:rsidR="000D0785" w:rsidRPr="00472C7F" w:rsidRDefault="000D0785" w:rsidP="00D57A42">
      <w:pPr>
        <w:spacing w:after="0" w:line="240" w:lineRule="auto"/>
        <w:ind w:left="357"/>
        <w:jc w:val="center"/>
        <w:rPr>
          <w:b/>
          <w:bCs/>
          <w:i/>
          <w:iCs/>
          <w:sz w:val="28"/>
          <w:u w:val="single"/>
          <w:lang w:val="uk-UA"/>
        </w:rPr>
      </w:pPr>
      <w:r>
        <w:rPr>
          <w:b/>
          <w:bCs/>
          <w:i/>
          <w:iCs/>
          <w:sz w:val="28"/>
          <w:u w:val="single"/>
        </w:rPr>
        <w:t>Латинс</w:t>
      </w:r>
      <w:r w:rsidR="00472C7F">
        <w:rPr>
          <w:b/>
          <w:bCs/>
          <w:i/>
          <w:iCs/>
          <w:sz w:val="28"/>
          <w:u w:val="single"/>
          <w:lang w:val="uk-UA"/>
        </w:rPr>
        <w:t>ь</w:t>
      </w:r>
      <w:r>
        <w:rPr>
          <w:b/>
          <w:bCs/>
          <w:i/>
          <w:iCs/>
          <w:sz w:val="28"/>
          <w:u w:val="single"/>
        </w:rPr>
        <w:t>к</w:t>
      </w:r>
      <w:r w:rsidR="00472C7F">
        <w:rPr>
          <w:b/>
          <w:bCs/>
          <w:i/>
          <w:iCs/>
          <w:sz w:val="28"/>
          <w:u w:val="single"/>
          <w:lang w:val="uk-UA"/>
        </w:rPr>
        <w:t>і</w:t>
      </w:r>
      <w:r>
        <w:rPr>
          <w:b/>
          <w:bCs/>
          <w:i/>
          <w:iCs/>
          <w:sz w:val="28"/>
          <w:u w:val="single"/>
        </w:rPr>
        <w:t xml:space="preserve"> </w:t>
      </w:r>
      <w:r w:rsidR="00472C7F">
        <w:rPr>
          <w:b/>
          <w:bCs/>
          <w:i/>
          <w:iCs/>
          <w:sz w:val="28"/>
          <w:u w:val="single"/>
          <w:lang w:val="uk-UA"/>
        </w:rPr>
        <w:t>вирази</w:t>
      </w:r>
    </w:p>
    <w:p w:rsidR="000D0785" w:rsidRPr="00EC0F61" w:rsidRDefault="000D0785" w:rsidP="00D57A42">
      <w:pPr>
        <w:spacing w:after="0" w:line="240" w:lineRule="auto"/>
        <w:ind w:left="360"/>
        <w:jc w:val="center"/>
        <w:rPr>
          <w:sz w:val="28"/>
          <w:lang w:val="uk-UA"/>
        </w:rPr>
      </w:pPr>
      <w:r>
        <w:rPr>
          <w:b/>
          <w:bCs/>
          <w:i/>
          <w:iCs/>
          <w:sz w:val="28"/>
          <w:lang w:val="en-US"/>
        </w:rPr>
        <w:t>Vis</w:t>
      </w:r>
      <w:r w:rsidRPr="00EC0F61">
        <w:rPr>
          <w:b/>
          <w:bCs/>
          <w:i/>
          <w:iCs/>
          <w:sz w:val="28"/>
          <w:lang w:val="uk-UA"/>
        </w:rPr>
        <w:t xml:space="preserve"> </w:t>
      </w:r>
      <w:r>
        <w:rPr>
          <w:b/>
          <w:bCs/>
          <w:i/>
          <w:iCs/>
          <w:sz w:val="28"/>
          <w:lang w:val="en-US"/>
        </w:rPr>
        <w:t>medicatrix</w:t>
      </w:r>
      <w:r w:rsidRPr="00EC0F61">
        <w:rPr>
          <w:b/>
          <w:bCs/>
          <w:i/>
          <w:iCs/>
          <w:sz w:val="28"/>
          <w:lang w:val="uk-UA"/>
        </w:rPr>
        <w:t xml:space="preserve"> </w:t>
      </w:r>
      <w:r>
        <w:rPr>
          <w:b/>
          <w:bCs/>
          <w:i/>
          <w:iCs/>
          <w:sz w:val="28"/>
          <w:lang w:val="en-US"/>
        </w:rPr>
        <w:t>naturae</w:t>
      </w:r>
      <w:r w:rsidRPr="00EC0F61">
        <w:rPr>
          <w:b/>
          <w:bCs/>
          <w:i/>
          <w:iCs/>
          <w:sz w:val="28"/>
          <w:lang w:val="uk-UA"/>
        </w:rPr>
        <w:t xml:space="preserve">. </w:t>
      </w:r>
      <w:r w:rsidRPr="00EC0F61">
        <w:rPr>
          <w:sz w:val="28"/>
          <w:lang w:val="uk-UA"/>
        </w:rPr>
        <w:t xml:space="preserve">– </w:t>
      </w:r>
      <w:r w:rsidR="00472C7F">
        <w:rPr>
          <w:sz w:val="28"/>
          <w:lang w:val="uk-UA"/>
        </w:rPr>
        <w:t>Цілюща</w:t>
      </w:r>
      <w:r w:rsidRPr="00EC0F61">
        <w:rPr>
          <w:sz w:val="28"/>
          <w:lang w:val="uk-UA"/>
        </w:rPr>
        <w:t xml:space="preserve"> сила природ</w:t>
      </w:r>
      <w:r w:rsidR="00472C7F">
        <w:rPr>
          <w:sz w:val="28"/>
          <w:lang w:val="uk-UA"/>
        </w:rPr>
        <w:t>и</w:t>
      </w:r>
      <w:r w:rsidRPr="00EC0F61">
        <w:rPr>
          <w:sz w:val="28"/>
          <w:lang w:val="uk-UA"/>
        </w:rPr>
        <w:t>.</w:t>
      </w:r>
    </w:p>
    <w:p w:rsidR="0026083E" w:rsidRDefault="000D0785" w:rsidP="00D57A42">
      <w:pPr>
        <w:spacing w:after="0" w:line="240" w:lineRule="auto"/>
        <w:ind w:left="360"/>
        <w:jc w:val="center"/>
        <w:rPr>
          <w:smallCaps/>
          <w:sz w:val="32"/>
          <w:szCs w:val="32"/>
        </w:rPr>
      </w:pPr>
      <w:r>
        <w:rPr>
          <w:b/>
          <w:bCs/>
          <w:i/>
          <w:iCs/>
          <w:sz w:val="28"/>
          <w:lang w:val="en-US"/>
        </w:rPr>
        <w:t>Vita</w:t>
      </w:r>
      <w:r w:rsidRPr="00EC0F61">
        <w:rPr>
          <w:b/>
          <w:bCs/>
          <w:i/>
          <w:iCs/>
          <w:sz w:val="28"/>
          <w:lang w:val="uk-UA"/>
        </w:rPr>
        <w:t xml:space="preserve"> </w:t>
      </w:r>
      <w:r>
        <w:rPr>
          <w:b/>
          <w:bCs/>
          <w:i/>
          <w:iCs/>
          <w:sz w:val="28"/>
          <w:lang w:val="en-US"/>
        </w:rPr>
        <w:t>brevis</w:t>
      </w:r>
      <w:r w:rsidRPr="00EC0F61">
        <w:rPr>
          <w:b/>
          <w:bCs/>
          <w:i/>
          <w:iCs/>
          <w:sz w:val="28"/>
          <w:lang w:val="uk-UA"/>
        </w:rPr>
        <w:t xml:space="preserve">, </w:t>
      </w:r>
      <w:r>
        <w:rPr>
          <w:b/>
          <w:bCs/>
          <w:i/>
          <w:iCs/>
          <w:sz w:val="28"/>
          <w:lang w:val="en-US"/>
        </w:rPr>
        <w:t>ars</w:t>
      </w:r>
      <w:r w:rsidRPr="00EC0F61">
        <w:rPr>
          <w:b/>
          <w:bCs/>
          <w:i/>
          <w:iCs/>
          <w:sz w:val="28"/>
          <w:lang w:val="uk-UA"/>
        </w:rPr>
        <w:t xml:space="preserve"> </w:t>
      </w:r>
      <w:r>
        <w:rPr>
          <w:b/>
          <w:bCs/>
          <w:i/>
          <w:iCs/>
          <w:sz w:val="28"/>
          <w:lang w:val="en-US"/>
        </w:rPr>
        <w:t>longa</w:t>
      </w:r>
      <w:r w:rsidRPr="00EC0F61">
        <w:rPr>
          <w:b/>
          <w:bCs/>
          <w:i/>
          <w:iCs/>
          <w:sz w:val="28"/>
          <w:lang w:val="uk-UA"/>
        </w:rPr>
        <w:t xml:space="preserve">. </w:t>
      </w:r>
      <w:r w:rsidRPr="00EC0F61">
        <w:rPr>
          <w:sz w:val="28"/>
          <w:lang w:val="uk-UA"/>
        </w:rPr>
        <w:t>– Жи</w:t>
      </w:r>
      <w:r w:rsidR="00472C7F">
        <w:rPr>
          <w:sz w:val="28"/>
          <w:lang w:val="uk-UA"/>
        </w:rPr>
        <w:t>ття</w:t>
      </w:r>
      <w:r w:rsidRPr="00EC0F61">
        <w:rPr>
          <w:sz w:val="28"/>
          <w:lang w:val="uk-UA"/>
        </w:rPr>
        <w:t xml:space="preserve"> коротк</w:t>
      </w:r>
      <w:r w:rsidR="00472C7F">
        <w:rPr>
          <w:sz w:val="28"/>
          <w:lang w:val="uk-UA"/>
        </w:rPr>
        <w:t>е</w:t>
      </w:r>
      <w:r w:rsidRPr="00EC0F61">
        <w:rPr>
          <w:sz w:val="28"/>
          <w:lang w:val="uk-UA"/>
        </w:rPr>
        <w:t xml:space="preserve">, </w:t>
      </w:r>
      <w:r w:rsidR="00472C7F">
        <w:rPr>
          <w:sz w:val="28"/>
          <w:lang w:val="uk-UA"/>
        </w:rPr>
        <w:t>мистецтво вічне</w:t>
      </w:r>
      <w:r w:rsidRPr="00EC0F61">
        <w:rPr>
          <w:sz w:val="28"/>
          <w:lang w:val="uk-UA"/>
        </w:rPr>
        <w:t xml:space="preserve">. </w:t>
      </w:r>
      <w:r w:rsidR="00472C7F">
        <w:rPr>
          <w:i/>
          <w:sz w:val="28"/>
        </w:rPr>
        <w:t>(Г</w:t>
      </w:r>
      <w:r w:rsidR="00472C7F">
        <w:rPr>
          <w:i/>
          <w:sz w:val="28"/>
          <w:lang w:val="uk-UA"/>
        </w:rPr>
        <w:t>і</w:t>
      </w:r>
      <w:r>
        <w:rPr>
          <w:i/>
          <w:sz w:val="28"/>
        </w:rPr>
        <w:t>ппократ)</w:t>
      </w:r>
      <w:r w:rsidR="0026083E">
        <w:rPr>
          <w:smallCaps/>
          <w:sz w:val="32"/>
          <w:szCs w:val="32"/>
        </w:rPr>
        <w:br w:type="page"/>
      </w:r>
    </w:p>
    <w:p w:rsidR="00CC14C2" w:rsidRDefault="00CC14C2" w:rsidP="00D57A42">
      <w:pPr>
        <w:spacing w:after="0" w:line="240" w:lineRule="auto"/>
        <w:ind w:left="357"/>
        <w:jc w:val="center"/>
        <w:rPr>
          <w:smallCaps/>
          <w:sz w:val="32"/>
          <w:szCs w:val="32"/>
          <w:lang w:val="uk-UA"/>
        </w:rPr>
      </w:pPr>
      <w:r>
        <w:rPr>
          <w:smallCaps/>
          <w:sz w:val="32"/>
          <w:szCs w:val="32"/>
          <w:lang w:val="uk-UA"/>
        </w:rPr>
        <w:lastRenderedPageBreak/>
        <w:t>Заняття 4</w:t>
      </w:r>
    </w:p>
    <w:p w:rsidR="00CC14C2" w:rsidRDefault="00CC14C2" w:rsidP="00D57A42">
      <w:pPr>
        <w:spacing w:after="0" w:line="240" w:lineRule="auto"/>
        <w:ind w:left="360"/>
        <w:jc w:val="center"/>
        <w:rPr>
          <w:smallCaps/>
          <w:sz w:val="32"/>
          <w:szCs w:val="32"/>
          <w:lang w:val="uk-UA"/>
        </w:rPr>
      </w:pPr>
      <w:r>
        <w:rPr>
          <w:smallCaps/>
          <w:sz w:val="32"/>
          <w:szCs w:val="32"/>
          <w:lang w:val="uk-UA"/>
        </w:rPr>
        <w:t>(</w:t>
      </w:r>
      <w:r>
        <w:rPr>
          <w:smallCaps/>
          <w:sz w:val="32"/>
          <w:szCs w:val="32"/>
          <w:lang w:val="en-US"/>
        </w:rPr>
        <w:t>Lectio</w:t>
      </w:r>
      <w:r w:rsidR="00C87C3D" w:rsidRPr="003073B3">
        <w:rPr>
          <w:smallCaps/>
          <w:sz w:val="32"/>
          <w:szCs w:val="32"/>
        </w:rPr>
        <w:t xml:space="preserve"> </w:t>
      </w:r>
      <w:r w:rsidR="00C87C3D">
        <w:rPr>
          <w:smallCaps/>
          <w:sz w:val="32"/>
          <w:szCs w:val="32"/>
          <w:lang w:val="en-US"/>
        </w:rPr>
        <w:t>Quarta</w:t>
      </w:r>
      <w:r>
        <w:rPr>
          <w:smallCaps/>
          <w:sz w:val="32"/>
          <w:szCs w:val="32"/>
          <w:lang w:val="uk-UA"/>
        </w:rPr>
        <w:t>)</w:t>
      </w:r>
    </w:p>
    <w:p w:rsidR="00CC14C2" w:rsidRPr="00390352" w:rsidRDefault="00CC14C2" w:rsidP="00B35216">
      <w:pPr>
        <w:spacing w:before="240" w:after="240" w:line="240" w:lineRule="auto"/>
        <w:jc w:val="center"/>
        <w:rPr>
          <w:b/>
          <w:smallCaps/>
          <w:sz w:val="36"/>
          <w:szCs w:val="36"/>
          <w:lang w:val="uk-UA"/>
        </w:rPr>
      </w:pPr>
      <w:r w:rsidRPr="00390352">
        <w:rPr>
          <w:b/>
          <w:smallCaps/>
          <w:sz w:val="36"/>
          <w:szCs w:val="36"/>
          <w:lang w:val="uk-UA"/>
        </w:rPr>
        <w:t>СТРУКТУРА БАГАТОЧЛЕННОГО АНАТОМІЧНОГО ТЕРМІНА З РІЗНИМИ ВИДАМИ ГРАМАТИЧНОГО ЗВ</w:t>
      </w:r>
      <w:r w:rsidR="00EC1475" w:rsidRPr="00390352">
        <w:rPr>
          <w:b/>
          <w:smallCaps/>
          <w:sz w:val="36"/>
          <w:szCs w:val="36"/>
          <w:lang w:val="uk-UA"/>
        </w:rPr>
        <w:t>’</w:t>
      </w:r>
      <w:r w:rsidRPr="00390352">
        <w:rPr>
          <w:b/>
          <w:smallCaps/>
          <w:sz w:val="36"/>
          <w:szCs w:val="36"/>
          <w:lang w:val="uk-UA"/>
        </w:rPr>
        <w:t>ЯЗКУ</w:t>
      </w:r>
    </w:p>
    <w:p w:rsidR="00CC14C2" w:rsidRPr="00ED3692" w:rsidRDefault="00CC14C2" w:rsidP="00D57A42">
      <w:pPr>
        <w:spacing w:after="0" w:line="240" w:lineRule="auto"/>
        <w:ind w:firstLine="709"/>
        <w:jc w:val="both"/>
        <w:rPr>
          <w:rFonts w:eastAsiaTheme="minorHAnsi"/>
          <w:sz w:val="28"/>
          <w:szCs w:val="28"/>
          <w:lang w:val="uk-UA" w:eastAsia="en-US"/>
        </w:rPr>
      </w:pPr>
      <w:r w:rsidRPr="00ED3692">
        <w:rPr>
          <w:rFonts w:eastAsiaTheme="minorHAnsi"/>
          <w:sz w:val="28"/>
          <w:szCs w:val="28"/>
          <w:lang w:val="uk-UA" w:eastAsia="en-US"/>
        </w:rPr>
        <w:t>За структурою анатомічні терміни бувають одночленними, двочленними та багаточленними.</w:t>
      </w:r>
    </w:p>
    <w:p w:rsidR="00CC14C2" w:rsidRPr="00ED3692" w:rsidRDefault="00CC14C2" w:rsidP="00D57A42">
      <w:pPr>
        <w:spacing w:after="0" w:line="240" w:lineRule="auto"/>
        <w:ind w:firstLine="709"/>
        <w:jc w:val="both"/>
        <w:rPr>
          <w:rFonts w:eastAsiaTheme="minorHAnsi"/>
          <w:sz w:val="28"/>
          <w:szCs w:val="28"/>
          <w:lang w:val="uk-UA" w:eastAsia="en-US"/>
        </w:rPr>
      </w:pPr>
      <w:r w:rsidRPr="00ED3692">
        <w:rPr>
          <w:rFonts w:eastAsiaTheme="minorHAnsi"/>
          <w:sz w:val="28"/>
          <w:szCs w:val="28"/>
          <w:lang w:val="uk-UA" w:eastAsia="en-US"/>
        </w:rPr>
        <w:t xml:space="preserve">Одночленні складаються з іменника в </w:t>
      </w:r>
      <w:r w:rsidRPr="00ED3692">
        <w:rPr>
          <w:rFonts w:eastAsiaTheme="minorHAnsi"/>
          <w:sz w:val="28"/>
          <w:szCs w:val="28"/>
          <w:lang w:val="en-US" w:eastAsia="en-US"/>
        </w:rPr>
        <w:t>Nom</w:t>
      </w:r>
      <w:r w:rsidRPr="00ED3692">
        <w:rPr>
          <w:rFonts w:eastAsiaTheme="minorHAnsi"/>
          <w:sz w:val="28"/>
          <w:szCs w:val="28"/>
          <w:lang w:val="uk-UA" w:eastAsia="en-US"/>
        </w:rPr>
        <w:t xml:space="preserve">. </w:t>
      </w:r>
      <w:r w:rsidRPr="00ED3692">
        <w:rPr>
          <w:rFonts w:eastAsiaTheme="minorHAnsi"/>
          <w:sz w:val="28"/>
          <w:szCs w:val="28"/>
          <w:lang w:val="en-US" w:eastAsia="en-US"/>
        </w:rPr>
        <w:t>singularis</w:t>
      </w:r>
      <w:r w:rsidRPr="00ED3692">
        <w:rPr>
          <w:rFonts w:eastAsiaTheme="minorHAnsi"/>
          <w:sz w:val="28"/>
          <w:szCs w:val="28"/>
          <w:lang w:val="uk-UA" w:eastAsia="en-US"/>
        </w:rPr>
        <w:t xml:space="preserve"> або </w:t>
      </w:r>
      <w:r w:rsidRPr="00ED3692">
        <w:rPr>
          <w:rFonts w:eastAsiaTheme="minorHAnsi"/>
          <w:sz w:val="28"/>
          <w:szCs w:val="28"/>
          <w:lang w:val="en-US" w:eastAsia="en-US"/>
        </w:rPr>
        <w:t>pluralis</w:t>
      </w:r>
      <w:r w:rsidRPr="00ED3692">
        <w:rPr>
          <w:rFonts w:eastAsiaTheme="minorHAnsi"/>
          <w:sz w:val="28"/>
          <w:szCs w:val="28"/>
          <w:lang w:val="uk-UA" w:eastAsia="en-US"/>
        </w:rPr>
        <w:t xml:space="preserve">, </w:t>
      </w:r>
      <w:r w:rsidRPr="00CC426E">
        <w:rPr>
          <w:rFonts w:eastAsiaTheme="minorHAnsi"/>
          <w:i/>
          <w:sz w:val="28"/>
          <w:szCs w:val="28"/>
          <w:lang w:val="uk-UA" w:eastAsia="en-US"/>
        </w:rPr>
        <w:t>наприклад</w:t>
      </w:r>
      <w:r w:rsidRPr="00ED3692">
        <w:rPr>
          <w:rFonts w:eastAsiaTheme="minorHAnsi"/>
          <w:sz w:val="28"/>
          <w:szCs w:val="28"/>
          <w:lang w:val="uk-UA" w:eastAsia="en-US"/>
        </w:rPr>
        <w:t xml:space="preserve">: </w:t>
      </w:r>
      <w:r w:rsidRPr="00ED3692">
        <w:rPr>
          <w:rFonts w:eastAsiaTheme="minorHAnsi"/>
          <w:sz w:val="28"/>
          <w:szCs w:val="28"/>
          <w:lang w:val="en-US" w:eastAsia="en-US"/>
        </w:rPr>
        <w:t>cranium</w:t>
      </w:r>
      <w:r w:rsidRPr="00ED3692">
        <w:rPr>
          <w:rFonts w:eastAsiaTheme="minorHAnsi"/>
          <w:sz w:val="28"/>
          <w:szCs w:val="28"/>
          <w:lang w:val="uk-UA" w:eastAsia="en-US"/>
        </w:rPr>
        <w:t xml:space="preserve"> – череп, </w:t>
      </w:r>
      <w:r w:rsidRPr="00ED3692">
        <w:rPr>
          <w:rFonts w:eastAsiaTheme="minorHAnsi"/>
          <w:sz w:val="28"/>
          <w:szCs w:val="28"/>
          <w:lang w:val="en-US" w:eastAsia="en-US"/>
        </w:rPr>
        <w:t>ossa</w:t>
      </w:r>
      <w:r w:rsidRPr="00ED3692">
        <w:rPr>
          <w:rFonts w:eastAsiaTheme="minorHAnsi"/>
          <w:sz w:val="28"/>
          <w:szCs w:val="28"/>
          <w:lang w:val="uk-UA" w:eastAsia="en-US"/>
        </w:rPr>
        <w:t xml:space="preserve"> – кістки.</w:t>
      </w:r>
    </w:p>
    <w:p w:rsidR="00CC14C2" w:rsidRPr="00ED3692" w:rsidRDefault="00CC14C2" w:rsidP="00D57A42">
      <w:pPr>
        <w:spacing w:after="0" w:line="240" w:lineRule="auto"/>
        <w:ind w:firstLine="709"/>
        <w:jc w:val="both"/>
        <w:rPr>
          <w:rFonts w:eastAsiaTheme="minorHAnsi"/>
          <w:sz w:val="28"/>
          <w:szCs w:val="28"/>
          <w:lang w:val="uk-UA" w:eastAsia="en-US"/>
        </w:rPr>
      </w:pPr>
      <w:r w:rsidRPr="00ED3692">
        <w:rPr>
          <w:rFonts w:eastAsiaTheme="minorHAnsi"/>
          <w:sz w:val="28"/>
          <w:szCs w:val="28"/>
          <w:lang w:val="uk-UA" w:eastAsia="en-US"/>
        </w:rPr>
        <w:t>Двочленні містять іменник та його означення, виражен</w:t>
      </w:r>
      <w:r w:rsidR="006B0FD9">
        <w:rPr>
          <w:rFonts w:eastAsiaTheme="minorHAnsi"/>
          <w:sz w:val="28"/>
          <w:szCs w:val="28"/>
          <w:lang w:val="uk-UA" w:eastAsia="en-US"/>
        </w:rPr>
        <w:t>е</w:t>
      </w:r>
      <w:r w:rsidRPr="00ED3692">
        <w:rPr>
          <w:rFonts w:eastAsiaTheme="minorHAnsi"/>
          <w:sz w:val="28"/>
          <w:szCs w:val="28"/>
          <w:lang w:val="uk-UA" w:eastAsia="en-US"/>
        </w:rPr>
        <w:t xml:space="preserve"> іменником у </w:t>
      </w:r>
      <w:r w:rsidRPr="00ED3692">
        <w:rPr>
          <w:rFonts w:eastAsiaTheme="minorHAnsi"/>
          <w:sz w:val="28"/>
          <w:szCs w:val="28"/>
          <w:lang w:val="en-US" w:eastAsia="en-US"/>
        </w:rPr>
        <w:t>Gen</w:t>
      </w:r>
      <w:r w:rsidRPr="00ED3692">
        <w:rPr>
          <w:rFonts w:eastAsiaTheme="minorHAnsi"/>
          <w:sz w:val="28"/>
          <w:szCs w:val="28"/>
          <w:lang w:val="uk-UA" w:eastAsia="en-US"/>
        </w:rPr>
        <w:t xml:space="preserve">. </w:t>
      </w:r>
      <w:r w:rsidRPr="00ED3692">
        <w:rPr>
          <w:rFonts w:eastAsiaTheme="minorHAnsi"/>
          <w:sz w:val="28"/>
          <w:szCs w:val="28"/>
          <w:lang w:val="en-US" w:eastAsia="en-US"/>
        </w:rPr>
        <w:t>singularis</w:t>
      </w:r>
      <w:r w:rsidRPr="00ED3692">
        <w:rPr>
          <w:rFonts w:eastAsiaTheme="minorHAnsi"/>
          <w:sz w:val="28"/>
          <w:szCs w:val="28"/>
          <w:lang w:val="uk-UA" w:eastAsia="en-US"/>
        </w:rPr>
        <w:t> / </w:t>
      </w:r>
      <w:r w:rsidRPr="00ED3692">
        <w:rPr>
          <w:rFonts w:eastAsiaTheme="minorHAnsi"/>
          <w:sz w:val="28"/>
          <w:szCs w:val="28"/>
          <w:lang w:val="en-US" w:eastAsia="en-US"/>
        </w:rPr>
        <w:t>pluralis</w:t>
      </w:r>
      <w:r w:rsidRPr="00ED3692">
        <w:rPr>
          <w:rFonts w:eastAsiaTheme="minorHAnsi"/>
          <w:sz w:val="28"/>
          <w:szCs w:val="28"/>
          <w:lang w:val="uk-UA" w:eastAsia="en-US"/>
        </w:rPr>
        <w:t xml:space="preserve"> (неузгоджене означення) або прикметником у </w:t>
      </w:r>
      <w:r w:rsidRPr="00ED3692">
        <w:rPr>
          <w:rFonts w:eastAsiaTheme="minorHAnsi"/>
          <w:sz w:val="28"/>
          <w:szCs w:val="28"/>
          <w:lang w:val="en-US" w:eastAsia="en-US"/>
        </w:rPr>
        <w:t>Nom</w:t>
      </w:r>
      <w:r w:rsidRPr="00ED3692">
        <w:rPr>
          <w:rFonts w:eastAsiaTheme="minorHAnsi"/>
          <w:sz w:val="28"/>
          <w:szCs w:val="28"/>
          <w:lang w:val="uk-UA" w:eastAsia="en-US"/>
        </w:rPr>
        <w:t xml:space="preserve">. </w:t>
      </w:r>
      <w:r w:rsidRPr="00ED3692">
        <w:rPr>
          <w:rFonts w:eastAsiaTheme="minorHAnsi"/>
          <w:sz w:val="28"/>
          <w:szCs w:val="28"/>
          <w:lang w:val="en-US" w:eastAsia="en-US"/>
        </w:rPr>
        <w:t>singularis</w:t>
      </w:r>
      <w:r w:rsidRPr="00ED3692">
        <w:rPr>
          <w:rFonts w:eastAsiaTheme="minorHAnsi"/>
          <w:sz w:val="28"/>
          <w:szCs w:val="28"/>
          <w:lang w:val="uk-UA" w:eastAsia="en-US"/>
        </w:rPr>
        <w:t> / </w:t>
      </w:r>
      <w:r w:rsidRPr="00ED3692">
        <w:rPr>
          <w:rFonts w:eastAsiaTheme="minorHAnsi"/>
          <w:sz w:val="28"/>
          <w:szCs w:val="28"/>
          <w:lang w:val="en-US" w:eastAsia="en-US"/>
        </w:rPr>
        <w:t>pluralis</w:t>
      </w:r>
      <w:r w:rsidRPr="00ED3692">
        <w:rPr>
          <w:rFonts w:eastAsiaTheme="minorHAnsi"/>
          <w:sz w:val="28"/>
          <w:szCs w:val="28"/>
          <w:lang w:val="uk-UA" w:eastAsia="en-US"/>
        </w:rPr>
        <w:t xml:space="preserve">. </w:t>
      </w:r>
      <w:r w:rsidRPr="00CC426E">
        <w:rPr>
          <w:rFonts w:eastAsiaTheme="minorHAnsi"/>
          <w:i/>
          <w:sz w:val="28"/>
          <w:szCs w:val="28"/>
          <w:lang w:val="uk-UA" w:eastAsia="en-US"/>
        </w:rPr>
        <w:t>Наприклад</w:t>
      </w:r>
      <w:r w:rsidRPr="00ED3692">
        <w:rPr>
          <w:rFonts w:eastAsiaTheme="minorHAnsi"/>
          <w:sz w:val="28"/>
          <w:szCs w:val="28"/>
          <w:lang w:val="uk-UA" w:eastAsia="en-US"/>
        </w:rPr>
        <w:t xml:space="preserve">: </w:t>
      </w:r>
      <w:r w:rsidRPr="00ED3692">
        <w:rPr>
          <w:rFonts w:eastAsiaTheme="minorHAnsi"/>
          <w:sz w:val="28"/>
          <w:szCs w:val="28"/>
          <w:lang w:val="en-US" w:eastAsia="en-US"/>
        </w:rPr>
        <w:t>ossa</w:t>
      </w:r>
      <w:r w:rsidRPr="00ED3692">
        <w:rPr>
          <w:rFonts w:eastAsiaTheme="minorHAnsi"/>
          <w:sz w:val="28"/>
          <w:szCs w:val="28"/>
          <w:lang w:val="uk-UA" w:eastAsia="en-US"/>
        </w:rPr>
        <w:t xml:space="preserve"> </w:t>
      </w:r>
      <w:r w:rsidRPr="00ED3692">
        <w:rPr>
          <w:rFonts w:eastAsiaTheme="minorHAnsi"/>
          <w:sz w:val="28"/>
          <w:szCs w:val="28"/>
          <w:lang w:val="en-US" w:eastAsia="en-US"/>
        </w:rPr>
        <w:t>cranii</w:t>
      </w:r>
      <w:r w:rsidRPr="00ED3692">
        <w:rPr>
          <w:rFonts w:eastAsiaTheme="minorHAnsi"/>
          <w:sz w:val="28"/>
          <w:szCs w:val="28"/>
          <w:lang w:val="uk-UA" w:eastAsia="en-US"/>
        </w:rPr>
        <w:t xml:space="preserve"> – кістки черепа, </w:t>
      </w:r>
      <w:r w:rsidRPr="00ED3692">
        <w:rPr>
          <w:rFonts w:eastAsiaTheme="minorHAnsi"/>
          <w:sz w:val="28"/>
          <w:szCs w:val="28"/>
          <w:lang w:val="en-US" w:eastAsia="en-US"/>
        </w:rPr>
        <w:t>os</w:t>
      </w:r>
      <w:r w:rsidRPr="00ED3692">
        <w:rPr>
          <w:rFonts w:eastAsiaTheme="minorHAnsi"/>
          <w:sz w:val="28"/>
          <w:szCs w:val="28"/>
          <w:lang w:val="uk-UA" w:eastAsia="en-US"/>
        </w:rPr>
        <w:t xml:space="preserve"> </w:t>
      </w:r>
      <w:r w:rsidRPr="00ED3692">
        <w:rPr>
          <w:rFonts w:eastAsiaTheme="minorHAnsi"/>
          <w:sz w:val="28"/>
          <w:szCs w:val="28"/>
          <w:lang w:val="en-US" w:eastAsia="en-US"/>
        </w:rPr>
        <w:t>temporale</w:t>
      </w:r>
      <w:r w:rsidRPr="00ED3692">
        <w:rPr>
          <w:rFonts w:eastAsiaTheme="minorHAnsi"/>
          <w:sz w:val="28"/>
          <w:szCs w:val="28"/>
          <w:lang w:val="uk-UA" w:eastAsia="en-US"/>
        </w:rPr>
        <w:t xml:space="preserve"> – скронева кістка.</w:t>
      </w:r>
    </w:p>
    <w:p w:rsidR="00A02374" w:rsidRPr="00CC426E" w:rsidRDefault="00CC14C2" w:rsidP="00390352">
      <w:pPr>
        <w:spacing w:after="120" w:line="240" w:lineRule="auto"/>
        <w:ind w:firstLine="709"/>
        <w:jc w:val="both"/>
        <w:rPr>
          <w:rFonts w:eastAsiaTheme="minorHAnsi"/>
          <w:sz w:val="28"/>
          <w:szCs w:val="28"/>
          <w:lang w:val="uk-UA" w:eastAsia="en-US"/>
        </w:rPr>
      </w:pPr>
      <w:r w:rsidRPr="00ED3692">
        <w:rPr>
          <w:rFonts w:eastAsiaTheme="minorHAnsi"/>
          <w:sz w:val="28"/>
          <w:szCs w:val="28"/>
          <w:lang w:val="uk-UA" w:eastAsia="en-US"/>
        </w:rPr>
        <w:t xml:space="preserve">Багаточленні терміни складаються з трьох і більше слів, </w:t>
      </w:r>
      <w:r w:rsidRPr="006B0FD9">
        <w:rPr>
          <w:rFonts w:eastAsiaTheme="minorHAnsi"/>
          <w:sz w:val="28"/>
          <w:szCs w:val="28"/>
          <w:lang w:val="uk-UA" w:eastAsia="en-US"/>
        </w:rPr>
        <w:t>у таких випадках</w:t>
      </w:r>
      <w:r w:rsidRPr="00AC114C">
        <w:rPr>
          <w:rFonts w:eastAsiaTheme="minorHAnsi"/>
          <w:b/>
          <w:sz w:val="28"/>
          <w:szCs w:val="28"/>
          <w:lang w:val="uk-UA" w:eastAsia="en-US"/>
        </w:rPr>
        <w:t xml:space="preserve"> </w:t>
      </w:r>
      <w:r>
        <w:rPr>
          <w:rFonts w:eastAsiaTheme="minorHAnsi"/>
          <w:sz w:val="28"/>
          <w:szCs w:val="28"/>
          <w:lang w:val="uk-UA" w:eastAsia="en-US"/>
        </w:rPr>
        <w:t>можуть містити узгоджене й</w:t>
      </w:r>
      <w:r w:rsidRPr="00ED3692">
        <w:rPr>
          <w:rFonts w:eastAsiaTheme="minorHAnsi"/>
          <w:sz w:val="28"/>
          <w:szCs w:val="28"/>
          <w:lang w:val="uk-UA" w:eastAsia="en-US"/>
        </w:rPr>
        <w:t xml:space="preserve"> неузгоджене означення одночасно. </w:t>
      </w:r>
    </w:p>
    <w:tbl>
      <w:tblPr>
        <w:tblStyle w:val="af"/>
        <w:tblW w:w="0" w:type="auto"/>
        <w:jc w:val="center"/>
        <w:tblInd w:w="-432" w:type="dxa"/>
        <w:tblLook w:val="04A0"/>
      </w:tblPr>
      <w:tblGrid>
        <w:gridCol w:w="1658"/>
        <w:gridCol w:w="719"/>
        <w:gridCol w:w="1652"/>
        <w:gridCol w:w="666"/>
        <w:gridCol w:w="1609"/>
        <w:gridCol w:w="822"/>
        <w:gridCol w:w="1652"/>
      </w:tblGrid>
      <w:tr w:rsidR="00926A13" w:rsidTr="005E3304">
        <w:trPr>
          <w:jc w:val="center"/>
        </w:trPr>
        <w:tc>
          <w:tcPr>
            <w:tcW w:w="1658" w:type="dxa"/>
            <w:tcBorders>
              <w:top w:val="single" w:sz="12" w:space="0" w:color="auto"/>
              <w:left w:val="single" w:sz="12" w:space="0" w:color="auto"/>
              <w:right w:val="single" w:sz="12" w:space="0" w:color="auto"/>
            </w:tcBorders>
          </w:tcPr>
          <w:p w:rsidR="00926A13" w:rsidRDefault="00926A13" w:rsidP="00D57A42">
            <w:pPr>
              <w:jc w:val="center"/>
              <w:rPr>
                <w:rFonts w:eastAsiaTheme="minorHAnsi"/>
                <w:sz w:val="28"/>
                <w:szCs w:val="28"/>
                <w:lang w:val="en-US" w:eastAsia="en-US"/>
              </w:rPr>
            </w:pPr>
            <w:r>
              <w:rPr>
                <w:rFonts w:eastAsiaTheme="minorHAnsi"/>
                <w:sz w:val="28"/>
                <w:szCs w:val="28"/>
                <w:lang w:val="en-US" w:eastAsia="en-US"/>
              </w:rPr>
              <w:t>1</w:t>
            </w:r>
          </w:p>
        </w:tc>
        <w:tc>
          <w:tcPr>
            <w:tcW w:w="719" w:type="dxa"/>
            <w:vMerge w:val="restart"/>
            <w:tcBorders>
              <w:top w:val="nil"/>
              <w:left w:val="single" w:sz="12" w:space="0" w:color="auto"/>
              <w:bottom w:val="nil"/>
              <w:right w:val="single" w:sz="12" w:space="0" w:color="auto"/>
            </w:tcBorders>
            <w:vAlign w:val="center"/>
          </w:tcPr>
          <w:p w:rsidR="00926A13" w:rsidRDefault="00926A13" w:rsidP="00D57A42">
            <w:pPr>
              <w:jc w:val="center"/>
              <w:rPr>
                <w:rFonts w:eastAsiaTheme="minorHAnsi"/>
                <w:sz w:val="28"/>
                <w:szCs w:val="28"/>
                <w:lang w:val="en-US" w:eastAsia="en-US"/>
              </w:rPr>
            </w:pPr>
            <w:r>
              <w:rPr>
                <w:rFonts w:eastAsiaTheme="minorHAnsi"/>
                <w:sz w:val="28"/>
                <w:szCs w:val="28"/>
                <w:lang w:val="en-US" w:eastAsia="en-US"/>
              </w:rPr>
              <w:t>+</w:t>
            </w:r>
          </w:p>
        </w:tc>
        <w:tc>
          <w:tcPr>
            <w:tcW w:w="1652" w:type="dxa"/>
            <w:tcBorders>
              <w:top w:val="single" w:sz="12" w:space="0" w:color="auto"/>
              <w:left w:val="single" w:sz="12" w:space="0" w:color="auto"/>
              <w:right w:val="single" w:sz="12" w:space="0" w:color="auto"/>
            </w:tcBorders>
          </w:tcPr>
          <w:p w:rsidR="00926A13" w:rsidRDefault="00926A13" w:rsidP="00D57A42">
            <w:pPr>
              <w:jc w:val="center"/>
              <w:rPr>
                <w:rFonts w:eastAsiaTheme="minorHAnsi"/>
                <w:sz w:val="28"/>
                <w:szCs w:val="28"/>
                <w:lang w:val="en-US" w:eastAsia="en-US"/>
              </w:rPr>
            </w:pPr>
            <w:r>
              <w:rPr>
                <w:rFonts w:eastAsiaTheme="minorHAnsi"/>
                <w:sz w:val="28"/>
                <w:szCs w:val="28"/>
                <w:lang w:val="en-US" w:eastAsia="en-US"/>
              </w:rPr>
              <w:t>2</w:t>
            </w:r>
          </w:p>
        </w:tc>
        <w:tc>
          <w:tcPr>
            <w:tcW w:w="666" w:type="dxa"/>
            <w:vMerge w:val="restart"/>
            <w:tcBorders>
              <w:top w:val="nil"/>
              <w:left w:val="single" w:sz="12" w:space="0" w:color="auto"/>
              <w:bottom w:val="nil"/>
              <w:right w:val="single" w:sz="12" w:space="0" w:color="auto"/>
            </w:tcBorders>
            <w:vAlign w:val="center"/>
          </w:tcPr>
          <w:p w:rsidR="00926A13" w:rsidRDefault="00926A13" w:rsidP="00D57A42">
            <w:pPr>
              <w:jc w:val="center"/>
              <w:rPr>
                <w:rFonts w:eastAsiaTheme="minorHAnsi"/>
                <w:sz w:val="28"/>
                <w:szCs w:val="28"/>
                <w:lang w:val="en-US" w:eastAsia="en-US"/>
              </w:rPr>
            </w:pPr>
            <w:r>
              <w:rPr>
                <w:rFonts w:eastAsiaTheme="minorHAnsi"/>
                <w:sz w:val="28"/>
                <w:szCs w:val="28"/>
                <w:lang w:val="en-US" w:eastAsia="en-US"/>
              </w:rPr>
              <w:t>+</w:t>
            </w:r>
          </w:p>
        </w:tc>
        <w:tc>
          <w:tcPr>
            <w:tcW w:w="1609" w:type="dxa"/>
            <w:tcBorders>
              <w:top w:val="single" w:sz="12" w:space="0" w:color="auto"/>
              <w:left w:val="single" w:sz="12" w:space="0" w:color="auto"/>
              <w:right w:val="single" w:sz="12" w:space="0" w:color="auto"/>
            </w:tcBorders>
          </w:tcPr>
          <w:p w:rsidR="00926A13" w:rsidRDefault="00926A13" w:rsidP="00D57A42">
            <w:pPr>
              <w:jc w:val="center"/>
              <w:rPr>
                <w:rFonts w:eastAsiaTheme="minorHAnsi"/>
                <w:sz w:val="28"/>
                <w:szCs w:val="28"/>
                <w:lang w:val="en-US" w:eastAsia="en-US"/>
              </w:rPr>
            </w:pPr>
            <w:r>
              <w:rPr>
                <w:rFonts w:eastAsiaTheme="minorHAnsi"/>
                <w:sz w:val="28"/>
                <w:szCs w:val="28"/>
                <w:lang w:val="en-US" w:eastAsia="en-US"/>
              </w:rPr>
              <w:t>3</w:t>
            </w:r>
          </w:p>
        </w:tc>
        <w:tc>
          <w:tcPr>
            <w:tcW w:w="822" w:type="dxa"/>
            <w:vMerge w:val="restart"/>
            <w:tcBorders>
              <w:top w:val="nil"/>
              <w:left w:val="single" w:sz="12" w:space="0" w:color="auto"/>
              <w:bottom w:val="nil"/>
              <w:right w:val="single" w:sz="12" w:space="0" w:color="auto"/>
            </w:tcBorders>
            <w:vAlign w:val="center"/>
          </w:tcPr>
          <w:p w:rsidR="00926A13" w:rsidRDefault="00926A13" w:rsidP="00D57A42">
            <w:pPr>
              <w:jc w:val="center"/>
              <w:rPr>
                <w:rFonts w:eastAsiaTheme="minorHAnsi"/>
                <w:sz w:val="28"/>
                <w:szCs w:val="28"/>
                <w:lang w:val="en-US" w:eastAsia="en-US"/>
              </w:rPr>
            </w:pPr>
            <w:r>
              <w:rPr>
                <w:rFonts w:eastAsiaTheme="minorHAnsi"/>
                <w:sz w:val="28"/>
                <w:szCs w:val="28"/>
                <w:lang w:val="en-US" w:eastAsia="en-US"/>
              </w:rPr>
              <w:t>+</w:t>
            </w:r>
          </w:p>
        </w:tc>
        <w:tc>
          <w:tcPr>
            <w:tcW w:w="1652" w:type="dxa"/>
            <w:tcBorders>
              <w:top w:val="single" w:sz="12" w:space="0" w:color="auto"/>
              <w:left w:val="single" w:sz="12" w:space="0" w:color="auto"/>
              <w:right w:val="single" w:sz="12" w:space="0" w:color="auto"/>
            </w:tcBorders>
          </w:tcPr>
          <w:p w:rsidR="00926A13" w:rsidRDefault="00926A13" w:rsidP="00D57A42">
            <w:pPr>
              <w:jc w:val="center"/>
              <w:rPr>
                <w:rFonts w:eastAsiaTheme="minorHAnsi"/>
                <w:sz w:val="28"/>
                <w:szCs w:val="28"/>
                <w:lang w:val="en-US" w:eastAsia="en-US"/>
              </w:rPr>
            </w:pPr>
            <w:r>
              <w:rPr>
                <w:rFonts w:eastAsiaTheme="minorHAnsi"/>
                <w:sz w:val="28"/>
                <w:szCs w:val="28"/>
                <w:lang w:val="en-US" w:eastAsia="en-US"/>
              </w:rPr>
              <w:t>4</w:t>
            </w:r>
          </w:p>
        </w:tc>
      </w:tr>
      <w:tr w:rsidR="00926A13" w:rsidTr="005E3304">
        <w:trPr>
          <w:jc w:val="center"/>
        </w:trPr>
        <w:tc>
          <w:tcPr>
            <w:tcW w:w="1658" w:type="dxa"/>
            <w:tcBorders>
              <w:left w:val="single" w:sz="12" w:space="0" w:color="auto"/>
              <w:right w:val="single" w:sz="12" w:space="0" w:color="auto"/>
            </w:tcBorders>
          </w:tcPr>
          <w:p w:rsidR="00926A13" w:rsidRPr="00926A13" w:rsidRDefault="00926A13" w:rsidP="00D57A42">
            <w:pPr>
              <w:jc w:val="both"/>
              <w:rPr>
                <w:rFonts w:eastAsiaTheme="minorHAnsi"/>
                <w:sz w:val="28"/>
                <w:szCs w:val="28"/>
                <w:lang w:val="uk-UA" w:eastAsia="en-US"/>
              </w:rPr>
            </w:pPr>
            <w:r>
              <w:rPr>
                <w:rFonts w:eastAsiaTheme="minorHAnsi"/>
                <w:sz w:val="28"/>
                <w:szCs w:val="28"/>
                <w:lang w:val="uk-UA" w:eastAsia="en-US"/>
              </w:rPr>
              <w:t>іменник</w:t>
            </w:r>
          </w:p>
        </w:tc>
        <w:tc>
          <w:tcPr>
            <w:tcW w:w="719" w:type="dxa"/>
            <w:vMerge/>
            <w:tcBorders>
              <w:top w:val="single" w:sz="12" w:space="0" w:color="auto"/>
              <w:left w:val="single" w:sz="12" w:space="0" w:color="auto"/>
              <w:bottom w:val="nil"/>
              <w:right w:val="single" w:sz="12" w:space="0" w:color="auto"/>
            </w:tcBorders>
          </w:tcPr>
          <w:p w:rsidR="00926A13" w:rsidRDefault="00926A13" w:rsidP="00D57A42">
            <w:pPr>
              <w:jc w:val="both"/>
              <w:rPr>
                <w:rFonts w:eastAsiaTheme="minorHAnsi"/>
                <w:sz w:val="28"/>
                <w:szCs w:val="28"/>
                <w:lang w:val="en-US" w:eastAsia="en-US"/>
              </w:rPr>
            </w:pPr>
          </w:p>
        </w:tc>
        <w:tc>
          <w:tcPr>
            <w:tcW w:w="1652" w:type="dxa"/>
            <w:tcBorders>
              <w:left w:val="single" w:sz="12" w:space="0" w:color="auto"/>
              <w:right w:val="single" w:sz="12" w:space="0" w:color="auto"/>
            </w:tcBorders>
          </w:tcPr>
          <w:p w:rsidR="00926A13" w:rsidRPr="00926A13" w:rsidRDefault="00926A13" w:rsidP="00D57A42">
            <w:pPr>
              <w:jc w:val="both"/>
              <w:rPr>
                <w:rFonts w:eastAsiaTheme="minorHAnsi"/>
                <w:sz w:val="28"/>
                <w:szCs w:val="28"/>
                <w:lang w:val="uk-UA" w:eastAsia="en-US"/>
              </w:rPr>
            </w:pPr>
            <w:r>
              <w:rPr>
                <w:rFonts w:eastAsiaTheme="minorHAnsi"/>
                <w:sz w:val="28"/>
                <w:szCs w:val="28"/>
                <w:lang w:val="uk-UA" w:eastAsia="en-US"/>
              </w:rPr>
              <w:t>прикметник</w:t>
            </w:r>
          </w:p>
        </w:tc>
        <w:tc>
          <w:tcPr>
            <w:tcW w:w="666" w:type="dxa"/>
            <w:vMerge/>
            <w:tcBorders>
              <w:top w:val="single" w:sz="12" w:space="0" w:color="auto"/>
              <w:left w:val="single" w:sz="12" w:space="0" w:color="auto"/>
              <w:bottom w:val="nil"/>
              <w:right w:val="single" w:sz="12" w:space="0" w:color="auto"/>
            </w:tcBorders>
          </w:tcPr>
          <w:p w:rsidR="00926A13" w:rsidRDefault="00926A13" w:rsidP="00D57A42">
            <w:pPr>
              <w:jc w:val="both"/>
              <w:rPr>
                <w:rFonts w:eastAsiaTheme="minorHAnsi"/>
                <w:sz w:val="28"/>
                <w:szCs w:val="28"/>
                <w:lang w:val="en-US" w:eastAsia="en-US"/>
              </w:rPr>
            </w:pPr>
          </w:p>
        </w:tc>
        <w:tc>
          <w:tcPr>
            <w:tcW w:w="1609" w:type="dxa"/>
            <w:tcBorders>
              <w:left w:val="single" w:sz="12" w:space="0" w:color="auto"/>
              <w:right w:val="single" w:sz="12" w:space="0" w:color="auto"/>
            </w:tcBorders>
          </w:tcPr>
          <w:p w:rsidR="00926A13" w:rsidRPr="00926A13" w:rsidRDefault="00926A13" w:rsidP="00D57A42">
            <w:pPr>
              <w:jc w:val="both"/>
              <w:rPr>
                <w:rFonts w:eastAsiaTheme="minorHAnsi"/>
                <w:sz w:val="28"/>
                <w:szCs w:val="28"/>
                <w:lang w:val="uk-UA" w:eastAsia="en-US"/>
              </w:rPr>
            </w:pPr>
            <w:r>
              <w:rPr>
                <w:rFonts w:eastAsiaTheme="minorHAnsi"/>
                <w:sz w:val="28"/>
                <w:szCs w:val="28"/>
                <w:lang w:val="uk-UA" w:eastAsia="en-US"/>
              </w:rPr>
              <w:t>іменник</w:t>
            </w:r>
          </w:p>
        </w:tc>
        <w:tc>
          <w:tcPr>
            <w:tcW w:w="822" w:type="dxa"/>
            <w:vMerge/>
            <w:tcBorders>
              <w:top w:val="single" w:sz="12" w:space="0" w:color="auto"/>
              <w:left w:val="single" w:sz="12" w:space="0" w:color="auto"/>
              <w:bottom w:val="nil"/>
              <w:right w:val="single" w:sz="12" w:space="0" w:color="auto"/>
            </w:tcBorders>
          </w:tcPr>
          <w:p w:rsidR="00926A13" w:rsidRDefault="00926A13" w:rsidP="00D57A42">
            <w:pPr>
              <w:jc w:val="both"/>
              <w:rPr>
                <w:rFonts w:eastAsiaTheme="minorHAnsi"/>
                <w:sz w:val="28"/>
                <w:szCs w:val="28"/>
                <w:lang w:val="en-US" w:eastAsia="en-US"/>
              </w:rPr>
            </w:pPr>
          </w:p>
        </w:tc>
        <w:tc>
          <w:tcPr>
            <w:tcW w:w="1652" w:type="dxa"/>
            <w:tcBorders>
              <w:left w:val="single" w:sz="12" w:space="0" w:color="auto"/>
              <w:right w:val="single" w:sz="12" w:space="0" w:color="auto"/>
            </w:tcBorders>
          </w:tcPr>
          <w:p w:rsidR="00926A13" w:rsidRPr="00926A13" w:rsidRDefault="00926A13" w:rsidP="00D57A42">
            <w:pPr>
              <w:jc w:val="both"/>
              <w:rPr>
                <w:rFonts w:eastAsiaTheme="minorHAnsi"/>
                <w:sz w:val="28"/>
                <w:szCs w:val="28"/>
                <w:lang w:val="uk-UA" w:eastAsia="en-US"/>
              </w:rPr>
            </w:pPr>
            <w:r>
              <w:rPr>
                <w:rFonts w:eastAsiaTheme="minorHAnsi"/>
                <w:sz w:val="28"/>
                <w:szCs w:val="28"/>
                <w:lang w:val="uk-UA" w:eastAsia="en-US"/>
              </w:rPr>
              <w:t>прикметник</w:t>
            </w:r>
          </w:p>
        </w:tc>
      </w:tr>
      <w:tr w:rsidR="00926A13" w:rsidTr="005E3304">
        <w:trPr>
          <w:jc w:val="center"/>
        </w:trPr>
        <w:tc>
          <w:tcPr>
            <w:tcW w:w="1658" w:type="dxa"/>
            <w:tcBorders>
              <w:left w:val="single" w:sz="12" w:space="0" w:color="auto"/>
              <w:bottom w:val="single" w:sz="12" w:space="0" w:color="auto"/>
              <w:right w:val="single" w:sz="12" w:space="0" w:color="auto"/>
            </w:tcBorders>
          </w:tcPr>
          <w:p w:rsidR="00926A13" w:rsidRPr="00926A13" w:rsidRDefault="00926A13" w:rsidP="00D57A42">
            <w:pPr>
              <w:jc w:val="both"/>
              <w:rPr>
                <w:rFonts w:eastAsiaTheme="minorHAnsi"/>
                <w:sz w:val="28"/>
                <w:szCs w:val="28"/>
                <w:lang w:val="en-US" w:eastAsia="en-US"/>
              </w:rPr>
            </w:pPr>
            <w:r>
              <w:rPr>
                <w:rFonts w:eastAsiaTheme="minorHAnsi"/>
                <w:sz w:val="28"/>
                <w:szCs w:val="28"/>
                <w:lang w:val="uk-UA" w:eastAsia="en-US"/>
              </w:rPr>
              <w:t>Н.в.  (</w:t>
            </w:r>
            <w:r>
              <w:rPr>
                <w:rFonts w:eastAsiaTheme="minorHAnsi"/>
                <w:sz w:val="28"/>
                <w:szCs w:val="28"/>
                <w:lang w:val="en-US" w:eastAsia="en-US"/>
              </w:rPr>
              <w:t>Nom.)</w:t>
            </w:r>
          </w:p>
        </w:tc>
        <w:tc>
          <w:tcPr>
            <w:tcW w:w="719" w:type="dxa"/>
            <w:vMerge/>
            <w:tcBorders>
              <w:top w:val="single" w:sz="12" w:space="0" w:color="auto"/>
              <w:left w:val="single" w:sz="12" w:space="0" w:color="auto"/>
              <w:bottom w:val="nil"/>
              <w:right w:val="single" w:sz="12" w:space="0" w:color="auto"/>
            </w:tcBorders>
          </w:tcPr>
          <w:p w:rsidR="00926A13" w:rsidRDefault="00926A13" w:rsidP="00D57A42">
            <w:pPr>
              <w:jc w:val="both"/>
              <w:rPr>
                <w:rFonts w:eastAsiaTheme="minorHAnsi"/>
                <w:sz w:val="28"/>
                <w:szCs w:val="28"/>
                <w:lang w:val="en-US" w:eastAsia="en-US"/>
              </w:rPr>
            </w:pPr>
          </w:p>
        </w:tc>
        <w:tc>
          <w:tcPr>
            <w:tcW w:w="1652" w:type="dxa"/>
            <w:tcBorders>
              <w:left w:val="single" w:sz="12" w:space="0" w:color="auto"/>
              <w:bottom w:val="single" w:sz="12" w:space="0" w:color="auto"/>
              <w:right w:val="single" w:sz="12" w:space="0" w:color="auto"/>
            </w:tcBorders>
          </w:tcPr>
          <w:p w:rsidR="00926A13" w:rsidRPr="00926A13" w:rsidRDefault="00926A13" w:rsidP="00D57A42">
            <w:pPr>
              <w:jc w:val="both"/>
              <w:rPr>
                <w:rFonts w:eastAsiaTheme="minorHAnsi"/>
                <w:sz w:val="28"/>
                <w:szCs w:val="28"/>
                <w:lang w:val="en-US" w:eastAsia="en-US"/>
              </w:rPr>
            </w:pPr>
            <w:r>
              <w:rPr>
                <w:rFonts w:eastAsiaTheme="minorHAnsi"/>
                <w:sz w:val="28"/>
                <w:szCs w:val="28"/>
                <w:lang w:val="uk-UA" w:eastAsia="en-US"/>
              </w:rPr>
              <w:t>Н.в.  (</w:t>
            </w:r>
            <w:r>
              <w:rPr>
                <w:rFonts w:eastAsiaTheme="minorHAnsi"/>
                <w:sz w:val="28"/>
                <w:szCs w:val="28"/>
                <w:lang w:val="en-US" w:eastAsia="en-US"/>
              </w:rPr>
              <w:t>Nom.)</w:t>
            </w:r>
          </w:p>
        </w:tc>
        <w:tc>
          <w:tcPr>
            <w:tcW w:w="666" w:type="dxa"/>
            <w:vMerge/>
            <w:tcBorders>
              <w:top w:val="single" w:sz="12" w:space="0" w:color="auto"/>
              <w:left w:val="single" w:sz="12" w:space="0" w:color="auto"/>
              <w:bottom w:val="nil"/>
              <w:right w:val="single" w:sz="12" w:space="0" w:color="auto"/>
            </w:tcBorders>
          </w:tcPr>
          <w:p w:rsidR="00926A13" w:rsidRDefault="00926A13" w:rsidP="00D57A42">
            <w:pPr>
              <w:jc w:val="both"/>
              <w:rPr>
                <w:rFonts w:eastAsiaTheme="minorHAnsi"/>
                <w:sz w:val="28"/>
                <w:szCs w:val="28"/>
                <w:lang w:val="en-US" w:eastAsia="en-US"/>
              </w:rPr>
            </w:pPr>
          </w:p>
        </w:tc>
        <w:tc>
          <w:tcPr>
            <w:tcW w:w="1609" w:type="dxa"/>
            <w:tcBorders>
              <w:left w:val="single" w:sz="12" w:space="0" w:color="auto"/>
              <w:bottom w:val="single" w:sz="12" w:space="0" w:color="auto"/>
              <w:right w:val="single" w:sz="12" w:space="0" w:color="auto"/>
            </w:tcBorders>
          </w:tcPr>
          <w:p w:rsidR="00926A13" w:rsidRPr="00926A13" w:rsidRDefault="00926A13" w:rsidP="00D57A42">
            <w:pPr>
              <w:jc w:val="both"/>
              <w:rPr>
                <w:rFonts w:eastAsiaTheme="minorHAnsi"/>
                <w:sz w:val="28"/>
                <w:szCs w:val="28"/>
                <w:lang w:val="en-US" w:eastAsia="en-US"/>
              </w:rPr>
            </w:pPr>
            <w:r>
              <w:rPr>
                <w:rFonts w:eastAsiaTheme="minorHAnsi"/>
                <w:sz w:val="28"/>
                <w:szCs w:val="28"/>
                <w:lang w:val="en-US" w:eastAsia="en-US"/>
              </w:rPr>
              <w:t>P</w:t>
            </w:r>
            <w:r>
              <w:rPr>
                <w:rFonts w:eastAsiaTheme="minorHAnsi"/>
                <w:sz w:val="28"/>
                <w:szCs w:val="28"/>
                <w:lang w:val="uk-UA" w:eastAsia="en-US"/>
              </w:rPr>
              <w:t>.в.  (</w:t>
            </w:r>
            <w:r>
              <w:rPr>
                <w:rFonts w:eastAsiaTheme="minorHAnsi"/>
                <w:sz w:val="28"/>
                <w:szCs w:val="28"/>
                <w:lang w:val="en-US" w:eastAsia="en-US"/>
              </w:rPr>
              <w:t>Gen.)</w:t>
            </w:r>
          </w:p>
        </w:tc>
        <w:tc>
          <w:tcPr>
            <w:tcW w:w="822" w:type="dxa"/>
            <w:vMerge/>
            <w:tcBorders>
              <w:top w:val="single" w:sz="12" w:space="0" w:color="auto"/>
              <w:left w:val="single" w:sz="12" w:space="0" w:color="auto"/>
              <w:bottom w:val="nil"/>
              <w:right w:val="single" w:sz="12" w:space="0" w:color="auto"/>
            </w:tcBorders>
          </w:tcPr>
          <w:p w:rsidR="00926A13" w:rsidRDefault="00926A13" w:rsidP="00D57A42">
            <w:pPr>
              <w:jc w:val="both"/>
              <w:rPr>
                <w:rFonts w:eastAsiaTheme="minorHAnsi"/>
                <w:sz w:val="28"/>
                <w:szCs w:val="28"/>
                <w:lang w:val="en-US" w:eastAsia="en-US"/>
              </w:rPr>
            </w:pPr>
          </w:p>
        </w:tc>
        <w:tc>
          <w:tcPr>
            <w:tcW w:w="1652" w:type="dxa"/>
            <w:tcBorders>
              <w:left w:val="single" w:sz="12" w:space="0" w:color="auto"/>
              <w:bottom w:val="single" w:sz="12" w:space="0" w:color="auto"/>
              <w:right w:val="single" w:sz="12" w:space="0" w:color="auto"/>
            </w:tcBorders>
          </w:tcPr>
          <w:p w:rsidR="00926A13" w:rsidRPr="00926A13" w:rsidRDefault="00926A13" w:rsidP="00D57A42">
            <w:pPr>
              <w:jc w:val="both"/>
              <w:rPr>
                <w:rFonts w:eastAsiaTheme="minorHAnsi"/>
                <w:sz w:val="28"/>
                <w:szCs w:val="28"/>
                <w:lang w:val="en-US" w:eastAsia="en-US"/>
              </w:rPr>
            </w:pPr>
            <w:r>
              <w:rPr>
                <w:rFonts w:eastAsiaTheme="minorHAnsi"/>
                <w:sz w:val="28"/>
                <w:szCs w:val="28"/>
                <w:lang w:val="en-US" w:eastAsia="en-US"/>
              </w:rPr>
              <w:t>P</w:t>
            </w:r>
            <w:r>
              <w:rPr>
                <w:rFonts w:eastAsiaTheme="minorHAnsi"/>
                <w:sz w:val="28"/>
                <w:szCs w:val="28"/>
                <w:lang w:val="uk-UA" w:eastAsia="en-US"/>
              </w:rPr>
              <w:t>.в.  (</w:t>
            </w:r>
            <w:r>
              <w:rPr>
                <w:rFonts w:eastAsiaTheme="minorHAnsi"/>
                <w:sz w:val="28"/>
                <w:szCs w:val="28"/>
                <w:lang w:val="en-US" w:eastAsia="en-US"/>
              </w:rPr>
              <w:t>Gen.)</w:t>
            </w:r>
          </w:p>
        </w:tc>
      </w:tr>
    </w:tbl>
    <w:p w:rsidR="00CC14C2" w:rsidRPr="00ED3692" w:rsidRDefault="00CC14C2" w:rsidP="00B35216">
      <w:pPr>
        <w:spacing w:before="120" w:after="0" w:line="240" w:lineRule="auto"/>
        <w:ind w:firstLine="720"/>
        <w:jc w:val="both"/>
        <w:rPr>
          <w:rFonts w:eastAsiaTheme="minorHAnsi"/>
          <w:sz w:val="28"/>
          <w:szCs w:val="28"/>
          <w:lang w:val="uk-UA" w:eastAsia="en-US"/>
        </w:rPr>
      </w:pPr>
      <w:r w:rsidRPr="00C619E3">
        <w:rPr>
          <w:rFonts w:eastAsiaTheme="minorHAnsi"/>
          <w:i/>
          <w:sz w:val="28"/>
          <w:szCs w:val="28"/>
          <w:lang w:val="uk-UA" w:eastAsia="en-US"/>
        </w:rPr>
        <w:t>Наприклад:</w:t>
      </w:r>
      <w:r w:rsidRPr="00ED3692">
        <w:rPr>
          <w:rFonts w:eastAsiaTheme="minorHAnsi"/>
          <w:sz w:val="28"/>
          <w:szCs w:val="28"/>
          <w:lang w:val="uk-UA" w:eastAsia="en-US"/>
        </w:rPr>
        <w:t xml:space="preserve"> </w:t>
      </w:r>
    </w:p>
    <w:p w:rsidR="00CC14C2" w:rsidRPr="00ED3692" w:rsidRDefault="00CC14C2" w:rsidP="00D57A42">
      <w:pPr>
        <w:spacing w:after="0" w:line="240" w:lineRule="auto"/>
        <w:ind w:firstLine="709"/>
        <w:jc w:val="both"/>
        <w:rPr>
          <w:rFonts w:eastAsiaTheme="minorHAnsi"/>
          <w:sz w:val="28"/>
          <w:szCs w:val="28"/>
          <w:lang w:val="uk-UA" w:eastAsia="en-US"/>
        </w:rPr>
      </w:pPr>
      <w:r w:rsidRPr="00ED3692">
        <w:rPr>
          <w:rFonts w:eastAsiaTheme="minorHAnsi"/>
          <w:sz w:val="28"/>
          <w:szCs w:val="28"/>
          <w:lang w:val="en-US" w:eastAsia="en-US"/>
        </w:rPr>
        <w:t>nodus</w:t>
      </w:r>
      <w:r w:rsidRPr="00ED3692">
        <w:rPr>
          <w:rFonts w:eastAsiaTheme="minorHAnsi"/>
          <w:sz w:val="28"/>
          <w:szCs w:val="28"/>
          <w:lang w:val="uk-UA" w:eastAsia="en-US"/>
        </w:rPr>
        <w:t xml:space="preserve"> </w:t>
      </w:r>
      <w:r w:rsidRPr="00ED3692">
        <w:rPr>
          <w:rFonts w:eastAsiaTheme="minorHAnsi"/>
          <w:sz w:val="28"/>
          <w:szCs w:val="28"/>
          <w:lang w:val="en-US" w:eastAsia="en-US"/>
        </w:rPr>
        <w:t>lymphat</w:t>
      </w:r>
      <w:r w:rsidRPr="00ED3692">
        <w:rPr>
          <w:rFonts w:eastAsiaTheme="minorHAnsi"/>
          <w:sz w:val="28"/>
          <w:szCs w:val="28"/>
          <w:lang w:val="uk-UA" w:eastAsia="en-US"/>
        </w:rPr>
        <w:t>ĭ</w:t>
      </w:r>
      <w:r w:rsidRPr="00ED3692">
        <w:rPr>
          <w:rFonts w:eastAsiaTheme="minorHAnsi"/>
          <w:sz w:val="28"/>
          <w:szCs w:val="28"/>
          <w:lang w:val="en-US" w:eastAsia="en-US"/>
        </w:rPr>
        <w:t>cus</w:t>
      </w:r>
      <w:r w:rsidRPr="00ED3692">
        <w:rPr>
          <w:rFonts w:eastAsiaTheme="minorHAnsi"/>
          <w:sz w:val="28"/>
          <w:szCs w:val="28"/>
          <w:lang w:val="uk-UA" w:eastAsia="en-US"/>
        </w:rPr>
        <w:t xml:space="preserve"> </w:t>
      </w:r>
      <w:r w:rsidRPr="00ED3692">
        <w:rPr>
          <w:rFonts w:eastAsiaTheme="minorHAnsi"/>
          <w:sz w:val="28"/>
          <w:szCs w:val="28"/>
          <w:lang w:val="en-US" w:eastAsia="en-US"/>
        </w:rPr>
        <w:t>cervic</w:t>
      </w:r>
      <w:r w:rsidRPr="00ED3692">
        <w:rPr>
          <w:rFonts w:eastAsiaTheme="minorHAnsi"/>
          <w:sz w:val="28"/>
          <w:szCs w:val="28"/>
          <w:lang w:val="uk-UA" w:eastAsia="en-US"/>
        </w:rPr>
        <w:t>ā</w:t>
      </w:r>
      <w:r w:rsidRPr="00ED3692">
        <w:rPr>
          <w:rFonts w:eastAsiaTheme="minorHAnsi"/>
          <w:sz w:val="28"/>
          <w:szCs w:val="28"/>
          <w:lang w:val="en-US" w:eastAsia="en-US"/>
        </w:rPr>
        <w:t>lis</w:t>
      </w:r>
      <w:r w:rsidRPr="00ED3692">
        <w:rPr>
          <w:rFonts w:eastAsiaTheme="minorHAnsi"/>
          <w:sz w:val="28"/>
          <w:szCs w:val="28"/>
          <w:lang w:val="uk-UA" w:eastAsia="en-US"/>
        </w:rPr>
        <w:t xml:space="preserve"> </w:t>
      </w:r>
      <w:r w:rsidRPr="00ED3692">
        <w:rPr>
          <w:rFonts w:eastAsiaTheme="minorHAnsi"/>
          <w:sz w:val="28"/>
          <w:szCs w:val="28"/>
          <w:lang w:val="en-US" w:eastAsia="en-US"/>
        </w:rPr>
        <w:t>profundus</w:t>
      </w:r>
      <w:r w:rsidRPr="00ED3692">
        <w:rPr>
          <w:rFonts w:eastAsiaTheme="minorHAnsi"/>
          <w:sz w:val="28"/>
          <w:szCs w:val="28"/>
          <w:lang w:val="uk-UA" w:eastAsia="en-US"/>
        </w:rPr>
        <w:t xml:space="preserve"> – гли</w:t>
      </w:r>
      <w:r>
        <w:rPr>
          <w:rFonts w:eastAsiaTheme="minorHAnsi"/>
          <w:sz w:val="28"/>
          <w:szCs w:val="28"/>
          <w:lang w:val="uk-UA" w:eastAsia="en-US"/>
        </w:rPr>
        <w:t>бокий шийний лімфатичний вузол;</w:t>
      </w:r>
    </w:p>
    <w:p w:rsidR="00CC14C2" w:rsidRPr="00ED3692" w:rsidRDefault="00CC14C2" w:rsidP="00D57A42">
      <w:pPr>
        <w:spacing w:after="0" w:line="240" w:lineRule="auto"/>
        <w:ind w:firstLine="709"/>
        <w:jc w:val="both"/>
        <w:rPr>
          <w:rFonts w:eastAsiaTheme="minorHAnsi"/>
          <w:sz w:val="28"/>
          <w:szCs w:val="28"/>
          <w:lang w:val="uk-UA" w:eastAsia="en-US"/>
        </w:rPr>
      </w:pPr>
      <w:r w:rsidRPr="00ED3692">
        <w:rPr>
          <w:rFonts w:eastAsiaTheme="minorHAnsi"/>
          <w:sz w:val="28"/>
          <w:szCs w:val="28"/>
          <w:lang w:val="en-US" w:eastAsia="en-US"/>
        </w:rPr>
        <w:t>v</w:t>
      </w:r>
      <w:r w:rsidRPr="00ED3692">
        <w:rPr>
          <w:rFonts w:eastAsiaTheme="minorHAnsi"/>
          <w:sz w:val="28"/>
          <w:szCs w:val="28"/>
          <w:lang w:eastAsia="en-US"/>
        </w:rPr>
        <w:t>aginae</w:t>
      </w:r>
      <w:r w:rsidRPr="00ED3692">
        <w:rPr>
          <w:rFonts w:eastAsiaTheme="minorHAnsi"/>
          <w:sz w:val="28"/>
          <w:szCs w:val="28"/>
          <w:lang w:val="uk-UA" w:eastAsia="en-US"/>
        </w:rPr>
        <w:t xml:space="preserve"> </w:t>
      </w:r>
      <w:r w:rsidRPr="00ED3692">
        <w:rPr>
          <w:rFonts w:eastAsiaTheme="minorHAnsi"/>
          <w:sz w:val="28"/>
          <w:szCs w:val="28"/>
          <w:lang w:eastAsia="en-US"/>
        </w:rPr>
        <w:t>tendinum</w:t>
      </w:r>
      <w:r w:rsidRPr="00ED3692">
        <w:rPr>
          <w:rFonts w:eastAsiaTheme="minorHAnsi"/>
          <w:sz w:val="28"/>
          <w:szCs w:val="28"/>
          <w:lang w:val="uk-UA" w:eastAsia="en-US"/>
        </w:rPr>
        <w:t xml:space="preserve"> </w:t>
      </w:r>
      <w:r w:rsidRPr="00ED3692">
        <w:rPr>
          <w:rFonts w:eastAsiaTheme="minorHAnsi"/>
          <w:sz w:val="28"/>
          <w:szCs w:val="28"/>
          <w:lang w:eastAsia="en-US"/>
        </w:rPr>
        <w:t>digit</w:t>
      </w:r>
      <w:r w:rsidRPr="00ED3692">
        <w:rPr>
          <w:rFonts w:eastAsiaTheme="minorHAnsi"/>
          <w:sz w:val="28"/>
          <w:szCs w:val="28"/>
          <w:lang w:val="uk-UA" w:eastAsia="en-US"/>
        </w:rPr>
        <w:t>ō</w:t>
      </w:r>
      <w:r w:rsidRPr="00ED3692">
        <w:rPr>
          <w:rFonts w:eastAsiaTheme="minorHAnsi"/>
          <w:sz w:val="28"/>
          <w:szCs w:val="28"/>
          <w:lang w:eastAsia="en-US"/>
        </w:rPr>
        <w:t>rum</w:t>
      </w:r>
      <w:r w:rsidRPr="00ED3692">
        <w:rPr>
          <w:rFonts w:eastAsiaTheme="minorHAnsi"/>
          <w:sz w:val="28"/>
          <w:szCs w:val="28"/>
          <w:lang w:val="uk-UA" w:eastAsia="en-US"/>
        </w:rPr>
        <w:t xml:space="preserve"> </w:t>
      </w:r>
      <w:r w:rsidRPr="00ED3692">
        <w:rPr>
          <w:rFonts w:eastAsiaTheme="minorHAnsi"/>
          <w:sz w:val="28"/>
          <w:szCs w:val="28"/>
          <w:lang w:eastAsia="en-US"/>
        </w:rPr>
        <w:t>pedis</w:t>
      </w:r>
      <w:r w:rsidRPr="00ED3692">
        <w:rPr>
          <w:rFonts w:eastAsiaTheme="minorHAnsi"/>
          <w:sz w:val="28"/>
          <w:szCs w:val="28"/>
          <w:lang w:val="uk-UA" w:eastAsia="en-US"/>
        </w:rPr>
        <w:t xml:space="preserve"> – </w:t>
      </w:r>
      <w:r>
        <w:rPr>
          <w:rFonts w:eastAsiaTheme="minorHAnsi"/>
          <w:sz w:val="28"/>
          <w:szCs w:val="28"/>
          <w:lang w:val="uk-UA" w:eastAsia="en-US"/>
        </w:rPr>
        <w:t>піхви сухожилків пальців стопи;</w:t>
      </w:r>
    </w:p>
    <w:p w:rsidR="00CC14C2" w:rsidRPr="00ED3692" w:rsidRDefault="00CC14C2" w:rsidP="00D57A42">
      <w:pPr>
        <w:spacing w:after="0" w:line="240" w:lineRule="auto"/>
        <w:ind w:firstLine="709"/>
        <w:jc w:val="both"/>
        <w:rPr>
          <w:rFonts w:eastAsiaTheme="minorHAnsi"/>
          <w:sz w:val="28"/>
          <w:szCs w:val="28"/>
          <w:lang w:val="uk-UA" w:eastAsia="en-US"/>
        </w:rPr>
      </w:pPr>
      <w:r w:rsidRPr="00ED3692">
        <w:rPr>
          <w:rFonts w:eastAsiaTheme="minorHAnsi"/>
          <w:sz w:val="28"/>
          <w:szCs w:val="28"/>
          <w:lang w:val="en-US" w:eastAsia="en-US"/>
        </w:rPr>
        <w:t>cing</w:t>
      </w:r>
      <w:r w:rsidRPr="00ED3692">
        <w:rPr>
          <w:rFonts w:eastAsiaTheme="minorHAnsi"/>
          <w:sz w:val="28"/>
          <w:szCs w:val="28"/>
          <w:lang w:val="uk-UA" w:eastAsia="en-US"/>
        </w:rPr>
        <w:t>ŭ</w:t>
      </w:r>
      <w:r w:rsidRPr="00ED3692">
        <w:rPr>
          <w:rFonts w:eastAsiaTheme="minorHAnsi"/>
          <w:sz w:val="28"/>
          <w:szCs w:val="28"/>
          <w:lang w:val="en-US" w:eastAsia="en-US"/>
        </w:rPr>
        <w:t>lum</w:t>
      </w:r>
      <w:r w:rsidRPr="00ED3692">
        <w:rPr>
          <w:rFonts w:eastAsiaTheme="minorHAnsi"/>
          <w:sz w:val="28"/>
          <w:szCs w:val="28"/>
          <w:lang w:val="uk-UA" w:eastAsia="en-US"/>
        </w:rPr>
        <w:t xml:space="preserve"> </w:t>
      </w:r>
      <w:r w:rsidRPr="00ED3692">
        <w:rPr>
          <w:rFonts w:eastAsiaTheme="minorHAnsi"/>
          <w:sz w:val="28"/>
          <w:szCs w:val="28"/>
          <w:lang w:val="en-US" w:eastAsia="en-US"/>
        </w:rPr>
        <w:t>membri</w:t>
      </w:r>
      <w:r w:rsidRPr="00ED3692">
        <w:rPr>
          <w:rFonts w:eastAsiaTheme="minorHAnsi"/>
          <w:sz w:val="28"/>
          <w:szCs w:val="28"/>
          <w:lang w:val="uk-UA" w:eastAsia="en-US"/>
        </w:rPr>
        <w:t xml:space="preserve"> </w:t>
      </w:r>
      <w:r w:rsidRPr="00ED3692">
        <w:rPr>
          <w:rFonts w:eastAsiaTheme="minorHAnsi"/>
          <w:sz w:val="28"/>
          <w:szCs w:val="28"/>
          <w:lang w:val="en-US" w:eastAsia="en-US"/>
        </w:rPr>
        <w:t>inferioris</w:t>
      </w:r>
      <w:r>
        <w:rPr>
          <w:rFonts w:eastAsiaTheme="minorHAnsi"/>
          <w:sz w:val="28"/>
          <w:szCs w:val="28"/>
          <w:lang w:val="uk-UA" w:eastAsia="en-US"/>
        </w:rPr>
        <w:t xml:space="preserve"> – пояс нижньої кінцівки;</w:t>
      </w:r>
      <w:r w:rsidRPr="00ED3692">
        <w:rPr>
          <w:rFonts w:eastAsiaTheme="minorHAnsi"/>
          <w:sz w:val="28"/>
          <w:szCs w:val="28"/>
          <w:lang w:val="uk-UA" w:eastAsia="en-US"/>
        </w:rPr>
        <w:t xml:space="preserve"> </w:t>
      </w:r>
    </w:p>
    <w:p w:rsidR="00CC14C2" w:rsidRPr="00ED3692" w:rsidRDefault="00CC14C2" w:rsidP="00D57A42">
      <w:pPr>
        <w:spacing w:after="0" w:line="240" w:lineRule="auto"/>
        <w:ind w:firstLine="709"/>
        <w:jc w:val="both"/>
        <w:rPr>
          <w:rFonts w:eastAsiaTheme="minorHAnsi"/>
          <w:sz w:val="28"/>
          <w:szCs w:val="28"/>
          <w:lang w:val="uk-UA" w:eastAsia="en-US"/>
        </w:rPr>
      </w:pPr>
      <w:r w:rsidRPr="00ED3692">
        <w:rPr>
          <w:rFonts w:eastAsiaTheme="minorHAnsi"/>
          <w:sz w:val="28"/>
          <w:szCs w:val="28"/>
          <w:lang w:val="en-US" w:eastAsia="en-US"/>
        </w:rPr>
        <w:t>processus</w:t>
      </w:r>
      <w:r w:rsidRPr="00ED3692">
        <w:rPr>
          <w:rFonts w:eastAsiaTheme="minorHAnsi"/>
          <w:sz w:val="28"/>
          <w:szCs w:val="28"/>
          <w:lang w:val="uk-UA" w:eastAsia="en-US"/>
        </w:rPr>
        <w:t xml:space="preserve"> </w:t>
      </w:r>
      <w:r w:rsidRPr="00ED3692">
        <w:rPr>
          <w:rFonts w:eastAsiaTheme="minorHAnsi"/>
          <w:sz w:val="28"/>
          <w:szCs w:val="28"/>
          <w:lang w:val="en-US" w:eastAsia="en-US"/>
        </w:rPr>
        <w:t>lateralis</w:t>
      </w:r>
      <w:r w:rsidRPr="00ED3692">
        <w:rPr>
          <w:rFonts w:eastAsiaTheme="minorHAnsi"/>
          <w:sz w:val="28"/>
          <w:szCs w:val="28"/>
          <w:lang w:val="uk-UA" w:eastAsia="en-US"/>
        </w:rPr>
        <w:t xml:space="preserve"> </w:t>
      </w:r>
      <w:r w:rsidRPr="00ED3692">
        <w:rPr>
          <w:rFonts w:eastAsiaTheme="minorHAnsi"/>
          <w:sz w:val="28"/>
          <w:szCs w:val="28"/>
          <w:lang w:val="en-US" w:eastAsia="en-US"/>
        </w:rPr>
        <w:t>tub</w:t>
      </w:r>
      <w:r w:rsidRPr="00ED3692">
        <w:rPr>
          <w:rFonts w:eastAsiaTheme="minorHAnsi"/>
          <w:sz w:val="28"/>
          <w:szCs w:val="28"/>
          <w:lang w:val="uk-UA" w:eastAsia="en-US"/>
        </w:rPr>
        <w:t>ĕ</w:t>
      </w:r>
      <w:r w:rsidRPr="00ED3692">
        <w:rPr>
          <w:rFonts w:eastAsiaTheme="minorHAnsi"/>
          <w:sz w:val="28"/>
          <w:szCs w:val="28"/>
          <w:lang w:val="en-US" w:eastAsia="en-US"/>
        </w:rPr>
        <w:t>ris</w:t>
      </w:r>
      <w:r w:rsidRPr="00ED3692">
        <w:rPr>
          <w:rFonts w:eastAsiaTheme="minorHAnsi"/>
          <w:sz w:val="28"/>
          <w:szCs w:val="28"/>
          <w:lang w:val="uk-UA" w:eastAsia="en-US"/>
        </w:rPr>
        <w:t xml:space="preserve"> </w:t>
      </w:r>
      <w:r w:rsidRPr="00ED3692">
        <w:rPr>
          <w:rFonts w:eastAsiaTheme="minorHAnsi"/>
          <w:sz w:val="28"/>
          <w:szCs w:val="28"/>
          <w:lang w:val="en-US" w:eastAsia="en-US"/>
        </w:rPr>
        <w:t>calcanei</w:t>
      </w:r>
      <w:r w:rsidRPr="00ED3692">
        <w:rPr>
          <w:rFonts w:eastAsiaTheme="minorHAnsi"/>
          <w:sz w:val="28"/>
          <w:szCs w:val="28"/>
          <w:lang w:val="uk-UA" w:eastAsia="en-US"/>
        </w:rPr>
        <w:t xml:space="preserve"> – бі</w:t>
      </w:r>
      <w:r>
        <w:rPr>
          <w:rFonts w:eastAsiaTheme="minorHAnsi"/>
          <w:sz w:val="28"/>
          <w:szCs w:val="28"/>
          <w:lang w:val="uk-UA" w:eastAsia="en-US"/>
        </w:rPr>
        <w:t>чний відросток п</w:t>
      </w:r>
      <w:r w:rsidR="00EC1475">
        <w:rPr>
          <w:rFonts w:eastAsiaTheme="minorHAnsi"/>
          <w:sz w:val="28"/>
          <w:szCs w:val="28"/>
          <w:lang w:val="uk-UA" w:eastAsia="en-US"/>
        </w:rPr>
        <w:t>’</w:t>
      </w:r>
      <w:r>
        <w:rPr>
          <w:rFonts w:eastAsiaTheme="minorHAnsi"/>
          <w:sz w:val="28"/>
          <w:szCs w:val="28"/>
          <w:lang w:val="uk-UA" w:eastAsia="en-US"/>
        </w:rPr>
        <w:t>яткового горба;</w:t>
      </w:r>
      <w:r w:rsidRPr="00ED3692">
        <w:rPr>
          <w:rFonts w:eastAsiaTheme="minorHAnsi"/>
          <w:sz w:val="28"/>
          <w:szCs w:val="28"/>
          <w:lang w:val="uk-UA" w:eastAsia="en-US"/>
        </w:rPr>
        <w:t xml:space="preserve"> </w:t>
      </w:r>
    </w:p>
    <w:p w:rsidR="00CC14C2" w:rsidRPr="00ED3692" w:rsidRDefault="00CC14C2" w:rsidP="00D57A42">
      <w:pPr>
        <w:spacing w:after="0" w:line="240" w:lineRule="auto"/>
        <w:ind w:firstLine="709"/>
        <w:jc w:val="both"/>
        <w:rPr>
          <w:rFonts w:eastAsiaTheme="minorHAnsi"/>
          <w:sz w:val="28"/>
          <w:szCs w:val="28"/>
          <w:lang w:val="uk-UA" w:eastAsia="en-US"/>
        </w:rPr>
      </w:pPr>
      <w:r w:rsidRPr="00ED3692">
        <w:rPr>
          <w:rFonts w:eastAsiaTheme="minorHAnsi"/>
          <w:sz w:val="28"/>
          <w:szCs w:val="28"/>
          <w:lang w:val="en-US" w:eastAsia="en-US"/>
        </w:rPr>
        <w:t>sulcus</w:t>
      </w:r>
      <w:r w:rsidRPr="00ED3692">
        <w:rPr>
          <w:rFonts w:eastAsiaTheme="minorHAnsi"/>
          <w:sz w:val="28"/>
          <w:szCs w:val="28"/>
          <w:lang w:val="uk-UA" w:eastAsia="en-US"/>
        </w:rPr>
        <w:t xml:space="preserve"> </w:t>
      </w:r>
      <w:r w:rsidRPr="00ED3692">
        <w:rPr>
          <w:rFonts w:eastAsiaTheme="minorHAnsi"/>
          <w:sz w:val="28"/>
          <w:szCs w:val="28"/>
          <w:lang w:val="en-US" w:eastAsia="en-US"/>
        </w:rPr>
        <w:t>tend</w:t>
      </w:r>
      <w:r w:rsidRPr="00ED3692">
        <w:rPr>
          <w:rFonts w:eastAsiaTheme="minorHAnsi"/>
          <w:sz w:val="28"/>
          <w:szCs w:val="28"/>
          <w:lang w:val="uk-UA" w:eastAsia="en-US"/>
        </w:rPr>
        <w:t>ĭ</w:t>
      </w:r>
      <w:r w:rsidRPr="00ED3692">
        <w:rPr>
          <w:rFonts w:eastAsiaTheme="minorHAnsi"/>
          <w:sz w:val="28"/>
          <w:szCs w:val="28"/>
          <w:lang w:val="en-US" w:eastAsia="en-US"/>
        </w:rPr>
        <w:t>nis</w:t>
      </w:r>
      <w:r w:rsidRPr="00ED3692">
        <w:rPr>
          <w:rFonts w:eastAsiaTheme="minorHAnsi"/>
          <w:sz w:val="28"/>
          <w:szCs w:val="28"/>
          <w:lang w:val="uk-UA" w:eastAsia="en-US"/>
        </w:rPr>
        <w:t xml:space="preserve"> </w:t>
      </w:r>
      <w:r w:rsidRPr="00ED3692">
        <w:rPr>
          <w:rFonts w:eastAsiaTheme="minorHAnsi"/>
          <w:sz w:val="28"/>
          <w:szCs w:val="28"/>
          <w:lang w:val="en-US" w:eastAsia="en-US"/>
        </w:rPr>
        <w:t>musculi</w:t>
      </w:r>
      <w:r w:rsidRPr="00ED3692">
        <w:rPr>
          <w:rFonts w:eastAsiaTheme="minorHAnsi"/>
          <w:sz w:val="28"/>
          <w:szCs w:val="28"/>
          <w:lang w:val="uk-UA" w:eastAsia="en-US"/>
        </w:rPr>
        <w:t xml:space="preserve"> </w:t>
      </w:r>
      <w:r w:rsidRPr="00ED3692">
        <w:rPr>
          <w:rFonts w:eastAsiaTheme="minorHAnsi"/>
          <w:sz w:val="28"/>
          <w:szCs w:val="28"/>
          <w:lang w:val="en-US" w:eastAsia="en-US"/>
        </w:rPr>
        <w:t>fibularis</w:t>
      </w:r>
      <w:r w:rsidRPr="00ED3692">
        <w:rPr>
          <w:rFonts w:eastAsiaTheme="minorHAnsi"/>
          <w:sz w:val="28"/>
          <w:szCs w:val="28"/>
          <w:lang w:val="uk-UA" w:eastAsia="en-US"/>
        </w:rPr>
        <w:t xml:space="preserve"> </w:t>
      </w:r>
      <w:r w:rsidRPr="00ED3692">
        <w:rPr>
          <w:rFonts w:eastAsiaTheme="minorHAnsi"/>
          <w:sz w:val="28"/>
          <w:szCs w:val="28"/>
          <w:lang w:val="en-US" w:eastAsia="en-US"/>
        </w:rPr>
        <w:t>longi</w:t>
      </w:r>
      <w:r w:rsidRPr="00ED3692">
        <w:rPr>
          <w:rFonts w:eastAsiaTheme="minorHAnsi"/>
          <w:sz w:val="28"/>
          <w:szCs w:val="28"/>
          <w:lang w:val="uk-UA" w:eastAsia="en-US"/>
        </w:rPr>
        <w:t xml:space="preserve"> – борозна сухожилка довгого малогомілкового м</w:t>
      </w:r>
      <w:r w:rsidR="00EC1475">
        <w:rPr>
          <w:rFonts w:eastAsiaTheme="minorHAnsi"/>
          <w:sz w:val="28"/>
          <w:szCs w:val="28"/>
          <w:lang w:val="uk-UA" w:eastAsia="en-US"/>
        </w:rPr>
        <w:t>’</w:t>
      </w:r>
      <w:r w:rsidRPr="00ED3692">
        <w:rPr>
          <w:rFonts w:eastAsiaTheme="minorHAnsi"/>
          <w:sz w:val="28"/>
          <w:szCs w:val="28"/>
          <w:lang w:val="uk-UA" w:eastAsia="en-US"/>
        </w:rPr>
        <w:t>яза.</w:t>
      </w:r>
    </w:p>
    <w:p w:rsidR="00CC14C2" w:rsidRPr="00ED3692" w:rsidRDefault="00CC14C2" w:rsidP="00D57A42">
      <w:pPr>
        <w:spacing w:after="0" w:line="240" w:lineRule="auto"/>
        <w:ind w:firstLine="720"/>
        <w:jc w:val="both"/>
        <w:rPr>
          <w:rFonts w:eastAsiaTheme="minorHAnsi"/>
          <w:sz w:val="28"/>
          <w:szCs w:val="28"/>
          <w:lang w:eastAsia="en-US"/>
        </w:rPr>
      </w:pPr>
      <w:r w:rsidRPr="00ED3692">
        <w:rPr>
          <w:rFonts w:eastAsiaTheme="minorHAnsi"/>
          <w:sz w:val="28"/>
          <w:szCs w:val="28"/>
          <w:lang w:val="uk-UA" w:eastAsia="en-US"/>
        </w:rPr>
        <w:t xml:space="preserve">Порядок слів у багаточленному терміні залежить від типу означення. </w:t>
      </w:r>
      <w:r w:rsidRPr="00ED3692">
        <w:rPr>
          <w:rFonts w:eastAsiaTheme="minorHAnsi"/>
          <w:sz w:val="28"/>
          <w:szCs w:val="28"/>
          <w:lang w:eastAsia="en-US"/>
        </w:rPr>
        <w:t xml:space="preserve">Якщо до </w:t>
      </w:r>
      <w:r w:rsidRPr="00ED3692">
        <w:rPr>
          <w:rFonts w:eastAsiaTheme="minorHAnsi"/>
          <w:sz w:val="28"/>
          <w:szCs w:val="28"/>
          <w:lang w:val="uk-UA" w:eastAsia="en-US"/>
        </w:rPr>
        <w:t>означува</w:t>
      </w:r>
      <w:r w:rsidRPr="00ED3692">
        <w:rPr>
          <w:rFonts w:eastAsiaTheme="minorHAnsi"/>
          <w:sz w:val="28"/>
          <w:szCs w:val="28"/>
          <w:lang w:eastAsia="en-US"/>
        </w:rPr>
        <w:t>ного слов</w:t>
      </w:r>
      <w:r w:rsidRPr="00ED3692">
        <w:rPr>
          <w:rFonts w:eastAsiaTheme="minorHAnsi"/>
          <w:sz w:val="28"/>
          <w:szCs w:val="28"/>
          <w:lang w:val="uk-UA" w:eastAsia="en-US"/>
        </w:rPr>
        <w:t>а</w:t>
      </w:r>
      <w:r w:rsidRPr="00ED3692">
        <w:rPr>
          <w:rFonts w:eastAsiaTheme="minorHAnsi"/>
          <w:sz w:val="28"/>
          <w:szCs w:val="28"/>
          <w:lang w:eastAsia="en-US"/>
        </w:rPr>
        <w:t xml:space="preserve"> відносяться два </w:t>
      </w:r>
      <w:r w:rsidRPr="00ED3692">
        <w:rPr>
          <w:rFonts w:eastAsiaTheme="minorHAnsi"/>
          <w:sz w:val="28"/>
          <w:szCs w:val="28"/>
          <w:lang w:val="uk-UA" w:eastAsia="en-US"/>
        </w:rPr>
        <w:t>о</w:t>
      </w:r>
      <w:r w:rsidRPr="00ED3692">
        <w:rPr>
          <w:rFonts w:eastAsiaTheme="minorHAnsi"/>
          <w:sz w:val="28"/>
          <w:szCs w:val="28"/>
          <w:lang w:eastAsia="en-US"/>
        </w:rPr>
        <w:t xml:space="preserve">значення – неузгоджене </w:t>
      </w:r>
      <w:r w:rsidRPr="00ED3692">
        <w:rPr>
          <w:rFonts w:eastAsiaTheme="minorHAnsi"/>
          <w:sz w:val="28"/>
          <w:szCs w:val="28"/>
          <w:lang w:val="uk-UA" w:eastAsia="en-US"/>
        </w:rPr>
        <w:t xml:space="preserve">й </w:t>
      </w:r>
      <w:r w:rsidRPr="00ED3692">
        <w:rPr>
          <w:rFonts w:eastAsiaTheme="minorHAnsi"/>
          <w:sz w:val="28"/>
          <w:szCs w:val="28"/>
          <w:lang w:eastAsia="en-US"/>
        </w:rPr>
        <w:t xml:space="preserve">узгоджене, то, як правило, неузгоджене ставиться перед узгодженим. </w:t>
      </w:r>
    </w:p>
    <w:p w:rsidR="00CC14C2" w:rsidRPr="00ED3692" w:rsidRDefault="00CC14C2" w:rsidP="00D57A42">
      <w:pPr>
        <w:spacing w:after="0" w:line="240" w:lineRule="auto"/>
        <w:ind w:firstLine="720"/>
        <w:jc w:val="both"/>
        <w:rPr>
          <w:rFonts w:eastAsiaTheme="minorHAnsi"/>
          <w:i/>
          <w:sz w:val="28"/>
          <w:szCs w:val="28"/>
          <w:lang w:val="uk-UA" w:eastAsia="en-US"/>
        </w:rPr>
      </w:pPr>
      <w:r w:rsidRPr="00ED3692">
        <w:rPr>
          <w:rFonts w:eastAsiaTheme="minorHAnsi"/>
          <w:i/>
          <w:sz w:val="28"/>
          <w:szCs w:val="28"/>
          <w:lang w:val="uk-UA" w:eastAsia="en-US"/>
        </w:rPr>
        <w:t>Наприклад:</w:t>
      </w:r>
    </w:p>
    <w:p w:rsidR="00CC14C2" w:rsidRPr="00750682" w:rsidRDefault="00CC14C2" w:rsidP="00D57A42">
      <w:pPr>
        <w:spacing w:after="0" w:line="240" w:lineRule="auto"/>
        <w:ind w:firstLine="720"/>
        <w:jc w:val="both"/>
        <w:rPr>
          <w:rFonts w:eastAsiaTheme="minorHAnsi"/>
          <w:sz w:val="28"/>
          <w:szCs w:val="28"/>
          <w:lang w:val="uk-UA" w:eastAsia="en-US"/>
        </w:rPr>
      </w:pPr>
      <w:r w:rsidRPr="00ED3692">
        <w:rPr>
          <w:rFonts w:eastAsiaTheme="minorHAnsi"/>
          <w:sz w:val="28"/>
          <w:szCs w:val="28"/>
          <w:lang w:eastAsia="en-US"/>
        </w:rPr>
        <w:t>fiss</w:t>
      </w:r>
      <w:r w:rsidRPr="00750682">
        <w:rPr>
          <w:rFonts w:eastAsiaTheme="minorHAnsi"/>
          <w:sz w:val="28"/>
          <w:szCs w:val="28"/>
          <w:lang w:val="uk-UA" w:eastAsia="en-US"/>
        </w:rPr>
        <w:t>ū</w:t>
      </w:r>
      <w:r w:rsidRPr="00ED3692">
        <w:rPr>
          <w:rFonts w:eastAsiaTheme="minorHAnsi"/>
          <w:sz w:val="28"/>
          <w:szCs w:val="28"/>
          <w:lang w:eastAsia="en-US"/>
        </w:rPr>
        <w:t>ra</w:t>
      </w:r>
      <w:r w:rsidRPr="00750682">
        <w:rPr>
          <w:rFonts w:eastAsiaTheme="minorHAnsi"/>
          <w:sz w:val="28"/>
          <w:szCs w:val="28"/>
          <w:lang w:val="uk-UA" w:eastAsia="en-US"/>
        </w:rPr>
        <w:t xml:space="preserve"> </w:t>
      </w:r>
      <w:r w:rsidRPr="00ED3692">
        <w:rPr>
          <w:rFonts w:eastAsiaTheme="minorHAnsi"/>
          <w:sz w:val="28"/>
          <w:szCs w:val="28"/>
          <w:lang w:eastAsia="en-US"/>
        </w:rPr>
        <w:t>cerebri</w:t>
      </w:r>
      <w:r w:rsidRPr="00750682">
        <w:rPr>
          <w:rFonts w:eastAsiaTheme="minorHAnsi"/>
          <w:sz w:val="28"/>
          <w:szCs w:val="28"/>
          <w:lang w:val="uk-UA" w:eastAsia="en-US"/>
        </w:rPr>
        <w:t xml:space="preserve"> </w:t>
      </w:r>
      <w:r w:rsidRPr="00ED3692">
        <w:rPr>
          <w:rFonts w:eastAsiaTheme="minorHAnsi"/>
          <w:sz w:val="28"/>
          <w:szCs w:val="28"/>
          <w:lang w:eastAsia="en-US"/>
        </w:rPr>
        <w:t>transversa</w:t>
      </w:r>
      <w:r>
        <w:rPr>
          <w:rFonts w:eastAsiaTheme="minorHAnsi"/>
          <w:sz w:val="28"/>
          <w:szCs w:val="28"/>
          <w:lang w:val="uk-UA" w:eastAsia="en-US"/>
        </w:rPr>
        <w:t xml:space="preserve"> – поперечна щілина мозку;</w:t>
      </w:r>
    </w:p>
    <w:p w:rsidR="00CC14C2" w:rsidRPr="00ED3692" w:rsidRDefault="00CC14C2" w:rsidP="00D57A42">
      <w:pPr>
        <w:spacing w:after="0" w:line="240" w:lineRule="auto"/>
        <w:ind w:firstLine="720"/>
        <w:jc w:val="both"/>
        <w:rPr>
          <w:rFonts w:eastAsiaTheme="minorHAnsi"/>
          <w:sz w:val="28"/>
          <w:szCs w:val="28"/>
          <w:lang w:eastAsia="en-US"/>
        </w:rPr>
      </w:pPr>
      <w:r w:rsidRPr="00ED3692">
        <w:rPr>
          <w:rFonts w:eastAsiaTheme="minorHAnsi"/>
          <w:sz w:val="28"/>
          <w:szCs w:val="28"/>
          <w:lang w:eastAsia="en-US"/>
        </w:rPr>
        <w:t>fossa cranii media – середня черепна ямка</w:t>
      </w:r>
      <w:r>
        <w:rPr>
          <w:rFonts w:eastAsiaTheme="minorHAnsi"/>
          <w:sz w:val="28"/>
          <w:szCs w:val="28"/>
          <w:lang w:val="uk-UA" w:eastAsia="en-US"/>
        </w:rPr>
        <w:t xml:space="preserve"> (с</w:t>
      </w:r>
      <w:r w:rsidRPr="00ED3692">
        <w:rPr>
          <w:rFonts w:eastAsiaTheme="minorHAnsi"/>
          <w:sz w:val="28"/>
          <w:szCs w:val="28"/>
          <w:lang w:val="uk-UA" w:eastAsia="en-US"/>
        </w:rPr>
        <w:t>ередня ямка черепа)</w:t>
      </w:r>
      <w:r w:rsidRPr="00ED3692">
        <w:rPr>
          <w:rFonts w:eastAsiaTheme="minorHAnsi"/>
          <w:sz w:val="28"/>
          <w:szCs w:val="28"/>
          <w:lang w:eastAsia="en-US"/>
        </w:rPr>
        <w:t>.</w:t>
      </w:r>
    </w:p>
    <w:p w:rsidR="00CC14C2" w:rsidRPr="00ED3692" w:rsidRDefault="00CC14C2" w:rsidP="00D57A42">
      <w:pPr>
        <w:spacing w:after="0" w:line="240" w:lineRule="auto"/>
        <w:ind w:firstLine="720"/>
        <w:jc w:val="both"/>
        <w:rPr>
          <w:rFonts w:eastAsiaTheme="minorHAnsi"/>
          <w:i/>
          <w:sz w:val="28"/>
          <w:szCs w:val="28"/>
          <w:lang w:val="uk-UA" w:eastAsia="en-US"/>
        </w:rPr>
      </w:pPr>
      <w:r w:rsidRPr="00ED3692">
        <w:rPr>
          <w:rFonts w:eastAsiaTheme="minorHAnsi"/>
          <w:sz w:val="28"/>
          <w:szCs w:val="28"/>
          <w:lang w:val="uk-UA" w:eastAsia="en-US"/>
        </w:rPr>
        <w:t xml:space="preserve">У деяких </w:t>
      </w:r>
      <w:r w:rsidRPr="00ED3692">
        <w:rPr>
          <w:rFonts w:eastAsiaTheme="minorHAnsi"/>
          <w:sz w:val="28"/>
          <w:szCs w:val="28"/>
          <w:lang w:eastAsia="en-US"/>
        </w:rPr>
        <w:t>анатомічних термін</w:t>
      </w:r>
      <w:r w:rsidRPr="00ED3692">
        <w:rPr>
          <w:rFonts w:eastAsiaTheme="minorHAnsi"/>
          <w:sz w:val="28"/>
          <w:szCs w:val="28"/>
          <w:lang w:val="uk-UA" w:eastAsia="en-US"/>
        </w:rPr>
        <w:t>ах</w:t>
      </w:r>
      <w:r w:rsidRPr="00ED3692">
        <w:rPr>
          <w:rFonts w:eastAsiaTheme="minorHAnsi"/>
          <w:sz w:val="28"/>
          <w:szCs w:val="28"/>
          <w:lang w:eastAsia="en-US"/>
        </w:rPr>
        <w:t xml:space="preserve"> неузгоджене </w:t>
      </w:r>
      <w:r w:rsidRPr="00ED3692">
        <w:rPr>
          <w:rFonts w:eastAsiaTheme="minorHAnsi"/>
          <w:sz w:val="28"/>
          <w:szCs w:val="28"/>
          <w:lang w:val="uk-UA" w:eastAsia="en-US"/>
        </w:rPr>
        <w:t>о</w:t>
      </w:r>
      <w:r w:rsidRPr="00ED3692">
        <w:rPr>
          <w:rFonts w:eastAsiaTheme="minorHAnsi"/>
          <w:sz w:val="28"/>
          <w:szCs w:val="28"/>
          <w:lang w:eastAsia="en-US"/>
        </w:rPr>
        <w:t xml:space="preserve">значення стоїть після узгодженого, що викликано внутрішньою логікою терміна. </w:t>
      </w:r>
      <w:r w:rsidRPr="00ED3692">
        <w:rPr>
          <w:rFonts w:eastAsiaTheme="minorHAnsi"/>
          <w:i/>
          <w:sz w:val="28"/>
          <w:szCs w:val="28"/>
          <w:lang w:val="uk-UA" w:eastAsia="en-US"/>
        </w:rPr>
        <w:t>Наприклад:</w:t>
      </w:r>
    </w:p>
    <w:p w:rsidR="00CC14C2" w:rsidRPr="00ED3692" w:rsidRDefault="00CC14C2" w:rsidP="00D57A42">
      <w:pPr>
        <w:spacing w:after="0" w:line="240" w:lineRule="auto"/>
        <w:ind w:firstLine="720"/>
        <w:jc w:val="both"/>
        <w:rPr>
          <w:rFonts w:eastAsiaTheme="minorHAnsi"/>
          <w:sz w:val="28"/>
          <w:szCs w:val="28"/>
          <w:lang w:val="uk-UA" w:eastAsia="en-US"/>
        </w:rPr>
      </w:pPr>
      <w:r w:rsidRPr="00ED3692">
        <w:rPr>
          <w:rFonts w:eastAsiaTheme="minorHAnsi"/>
          <w:sz w:val="28"/>
          <w:szCs w:val="28"/>
          <w:lang w:eastAsia="en-US"/>
        </w:rPr>
        <w:t>musculus</w:t>
      </w:r>
      <w:r w:rsidRPr="00ED3692">
        <w:rPr>
          <w:rFonts w:eastAsiaTheme="minorHAnsi"/>
          <w:sz w:val="28"/>
          <w:szCs w:val="28"/>
          <w:lang w:val="uk-UA" w:eastAsia="en-US"/>
        </w:rPr>
        <w:t xml:space="preserve"> </w:t>
      </w:r>
      <w:r w:rsidRPr="00ED3692">
        <w:rPr>
          <w:rFonts w:eastAsiaTheme="minorHAnsi"/>
          <w:sz w:val="28"/>
          <w:szCs w:val="28"/>
          <w:lang w:eastAsia="en-US"/>
        </w:rPr>
        <w:t>latiss</w:t>
      </w:r>
      <w:r w:rsidRPr="00ED3692">
        <w:rPr>
          <w:rFonts w:eastAsiaTheme="minorHAnsi"/>
          <w:sz w:val="28"/>
          <w:szCs w:val="28"/>
          <w:lang w:val="uk-UA" w:eastAsia="en-US"/>
        </w:rPr>
        <w:t>ĭ</w:t>
      </w:r>
      <w:r w:rsidRPr="00ED3692">
        <w:rPr>
          <w:rFonts w:eastAsiaTheme="minorHAnsi"/>
          <w:sz w:val="28"/>
          <w:szCs w:val="28"/>
          <w:lang w:eastAsia="en-US"/>
        </w:rPr>
        <w:t>mus</w:t>
      </w:r>
      <w:r w:rsidRPr="00ED3692">
        <w:rPr>
          <w:rFonts w:eastAsiaTheme="minorHAnsi"/>
          <w:sz w:val="28"/>
          <w:szCs w:val="28"/>
          <w:lang w:val="uk-UA" w:eastAsia="en-US"/>
        </w:rPr>
        <w:t xml:space="preserve"> </w:t>
      </w:r>
      <w:r w:rsidRPr="00ED3692">
        <w:rPr>
          <w:rFonts w:eastAsiaTheme="minorHAnsi"/>
          <w:sz w:val="28"/>
          <w:szCs w:val="28"/>
          <w:lang w:eastAsia="en-US"/>
        </w:rPr>
        <w:t>dorsi</w:t>
      </w:r>
      <w:r>
        <w:rPr>
          <w:rFonts w:eastAsiaTheme="minorHAnsi"/>
          <w:sz w:val="28"/>
          <w:szCs w:val="28"/>
          <w:lang w:val="uk-UA" w:eastAsia="en-US"/>
        </w:rPr>
        <w:t xml:space="preserve"> – найширший м</w:t>
      </w:r>
      <w:r w:rsidR="00EC1475">
        <w:rPr>
          <w:rFonts w:eastAsiaTheme="minorHAnsi"/>
          <w:sz w:val="28"/>
          <w:szCs w:val="28"/>
          <w:lang w:val="uk-UA" w:eastAsia="en-US"/>
        </w:rPr>
        <w:t>’</w:t>
      </w:r>
      <w:r>
        <w:rPr>
          <w:rFonts w:eastAsiaTheme="minorHAnsi"/>
          <w:sz w:val="28"/>
          <w:szCs w:val="28"/>
          <w:lang w:val="uk-UA" w:eastAsia="en-US"/>
        </w:rPr>
        <w:t>яз спини;</w:t>
      </w:r>
    </w:p>
    <w:p w:rsidR="00CC14C2" w:rsidRPr="00ED3692" w:rsidRDefault="00CC14C2" w:rsidP="00D57A42">
      <w:pPr>
        <w:spacing w:after="0" w:line="240" w:lineRule="auto"/>
        <w:ind w:firstLine="720"/>
        <w:jc w:val="both"/>
        <w:rPr>
          <w:rFonts w:eastAsiaTheme="minorHAnsi"/>
          <w:sz w:val="28"/>
          <w:szCs w:val="28"/>
          <w:lang w:val="uk-UA" w:eastAsia="en-US"/>
        </w:rPr>
      </w:pPr>
      <w:r w:rsidRPr="00ED3692">
        <w:rPr>
          <w:rFonts w:eastAsiaTheme="minorHAnsi"/>
          <w:sz w:val="28"/>
          <w:szCs w:val="28"/>
          <w:lang w:val="fr-FR" w:eastAsia="en-US"/>
        </w:rPr>
        <w:t xml:space="preserve">vena coronaria ventriculi – </w:t>
      </w:r>
      <w:r w:rsidRPr="00ED3692">
        <w:rPr>
          <w:rFonts w:eastAsiaTheme="minorHAnsi"/>
          <w:sz w:val="28"/>
          <w:szCs w:val="28"/>
          <w:lang w:eastAsia="en-US"/>
        </w:rPr>
        <w:t>вінцева</w:t>
      </w:r>
      <w:r w:rsidRPr="00ED3692">
        <w:rPr>
          <w:rFonts w:eastAsiaTheme="minorHAnsi"/>
          <w:sz w:val="28"/>
          <w:szCs w:val="28"/>
          <w:lang w:val="fr-FR" w:eastAsia="en-US"/>
        </w:rPr>
        <w:t xml:space="preserve"> </w:t>
      </w:r>
      <w:r w:rsidRPr="00ED3692">
        <w:rPr>
          <w:rFonts w:eastAsiaTheme="minorHAnsi"/>
          <w:sz w:val="28"/>
          <w:szCs w:val="28"/>
          <w:lang w:eastAsia="en-US"/>
        </w:rPr>
        <w:t>вена</w:t>
      </w:r>
      <w:r w:rsidRPr="00ED3692">
        <w:rPr>
          <w:rFonts w:eastAsiaTheme="minorHAnsi"/>
          <w:sz w:val="28"/>
          <w:szCs w:val="28"/>
          <w:lang w:val="fr-FR" w:eastAsia="en-US"/>
        </w:rPr>
        <w:t xml:space="preserve"> </w:t>
      </w:r>
      <w:r w:rsidRPr="00ED3692">
        <w:rPr>
          <w:rFonts w:eastAsiaTheme="minorHAnsi"/>
          <w:sz w:val="28"/>
          <w:szCs w:val="28"/>
          <w:lang w:eastAsia="en-US"/>
        </w:rPr>
        <w:t>шлунка</w:t>
      </w:r>
      <w:r w:rsidRPr="00ED3692">
        <w:rPr>
          <w:rFonts w:eastAsiaTheme="minorHAnsi"/>
          <w:sz w:val="28"/>
          <w:szCs w:val="28"/>
          <w:lang w:val="fr-FR" w:eastAsia="en-US"/>
        </w:rPr>
        <w:t>.</w:t>
      </w:r>
    </w:p>
    <w:p w:rsidR="00CC14C2" w:rsidRPr="00ED3692" w:rsidRDefault="00CC14C2" w:rsidP="00D57A42">
      <w:pPr>
        <w:spacing w:after="0" w:line="240" w:lineRule="auto"/>
        <w:ind w:firstLine="709"/>
        <w:jc w:val="both"/>
        <w:rPr>
          <w:rFonts w:eastAsiaTheme="minorHAnsi"/>
          <w:sz w:val="28"/>
          <w:szCs w:val="28"/>
          <w:lang w:val="uk-UA" w:eastAsia="en-US"/>
        </w:rPr>
      </w:pPr>
      <w:r w:rsidRPr="00ED3692">
        <w:rPr>
          <w:rFonts w:eastAsiaTheme="minorHAnsi"/>
          <w:sz w:val="28"/>
          <w:szCs w:val="28"/>
          <w:lang w:val="uk-UA" w:eastAsia="en-US"/>
        </w:rPr>
        <w:t>Треба зверну</w:t>
      </w:r>
      <w:r>
        <w:rPr>
          <w:rFonts w:eastAsiaTheme="minorHAnsi"/>
          <w:sz w:val="28"/>
          <w:szCs w:val="28"/>
          <w:lang w:val="uk-UA" w:eastAsia="en-US"/>
        </w:rPr>
        <w:t>ти увагу на те, що прикметники в</w:t>
      </w:r>
      <w:r w:rsidRPr="00ED3692">
        <w:rPr>
          <w:rFonts w:eastAsiaTheme="minorHAnsi"/>
          <w:sz w:val="28"/>
          <w:szCs w:val="28"/>
          <w:lang w:val="uk-UA" w:eastAsia="en-US"/>
        </w:rPr>
        <w:t xml:space="preserve"> </w:t>
      </w:r>
      <w:r w:rsidRPr="00ED3692">
        <w:rPr>
          <w:rFonts w:eastAsiaTheme="minorHAnsi"/>
          <w:sz w:val="28"/>
          <w:szCs w:val="28"/>
          <w:lang w:val="en-US" w:eastAsia="en-US"/>
        </w:rPr>
        <w:t>Nom</w:t>
      </w:r>
      <w:r w:rsidRPr="00ED3692">
        <w:rPr>
          <w:rFonts w:eastAsiaTheme="minorHAnsi"/>
          <w:sz w:val="28"/>
          <w:szCs w:val="28"/>
          <w:lang w:val="uk-UA" w:eastAsia="en-US"/>
        </w:rPr>
        <w:t xml:space="preserve">. </w:t>
      </w:r>
      <w:r w:rsidRPr="00ED3692">
        <w:rPr>
          <w:rFonts w:eastAsiaTheme="minorHAnsi"/>
          <w:sz w:val="28"/>
          <w:szCs w:val="28"/>
          <w:lang w:val="en-US" w:eastAsia="en-US"/>
        </w:rPr>
        <w:t>singularis</w:t>
      </w:r>
      <w:r w:rsidRPr="00ED3692">
        <w:rPr>
          <w:rFonts w:eastAsiaTheme="minorHAnsi"/>
          <w:sz w:val="28"/>
          <w:szCs w:val="28"/>
          <w:lang w:val="uk-UA" w:eastAsia="en-US"/>
        </w:rPr>
        <w:t> / </w:t>
      </w:r>
      <w:r w:rsidRPr="00ED3692">
        <w:rPr>
          <w:rFonts w:eastAsiaTheme="minorHAnsi"/>
          <w:sz w:val="28"/>
          <w:szCs w:val="28"/>
          <w:lang w:val="en-US" w:eastAsia="en-US"/>
        </w:rPr>
        <w:t>pluralis</w:t>
      </w:r>
      <w:r w:rsidRPr="00ED3692">
        <w:rPr>
          <w:rFonts w:eastAsiaTheme="minorHAnsi"/>
          <w:sz w:val="28"/>
          <w:szCs w:val="28"/>
          <w:lang w:val="uk-UA" w:eastAsia="en-US"/>
        </w:rPr>
        <w:t xml:space="preserve">, що називають місце (передній, задній, бічний, глибокий тощо), форму </w:t>
      </w:r>
      <w:r w:rsidRPr="00ED3692">
        <w:rPr>
          <w:rFonts w:eastAsiaTheme="minorHAnsi"/>
          <w:sz w:val="28"/>
          <w:szCs w:val="28"/>
          <w:lang w:val="uk-UA" w:eastAsia="en-US"/>
        </w:rPr>
        <w:lastRenderedPageBreak/>
        <w:t xml:space="preserve">(овальний, прямий, широкий, довгий тощо) та розмір (великий, малий) ставлять на останньому місці в терміні. </w:t>
      </w:r>
      <w:r w:rsidRPr="00CC426E">
        <w:rPr>
          <w:rFonts w:eastAsiaTheme="minorHAnsi"/>
          <w:i/>
          <w:sz w:val="28"/>
          <w:szCs w:val="28"/>
          <w:lang w:val="uk-UA" w:eastAsia="en-US"/>
        </w:rPr>
        <w:t>Наприклад</w:t>
      </w:r>
      <w:r w:rsidRPr="00ED3692">
        <w:rPr>
          <w:rFonts w:eastAsiaTheme="minorHAnsi"/>
          <w:sz w:val="28"/>
          <w:szCs w:val="28"/>
          <w:lang w:val="uk-UA" w:eastAsia="en-US"/>
        </w:rPr>
        <w:t xml:space="preserve">: </w:t>
      </w:r>
    </w:p>
    <w:p w:rsidR="00CC14C2" w:rsidRPr="00ED3692" w:rsidRDefault="00CC14C2" w:rsidP="00D57A42">
      <w:pPr>
        <w:spacing w:after="0" w:line="240" w:lineRule="auto"/>
        <w:ind w:firstLine="709"/>
        <w:jc w:val="both"/>
        <w:rPr>
          <w:rFonts w:eastAsiaTheme="minorHAnsi"/>
          <w:sz w:val="28"/>
          <w:szCs w:val="28"/>
          <w:lang w:val="uk-UA" w:eastAsia="en-US"/>
        </w:rPr>
      </w:pPr>
      <w:r w:rsidRPr="00ED3692">
        <w:rPr>
          <w:rFonts w:eastAsiaTheme="minorHAnsi"/>
          <w:sz w:val="28"/>
          <w:szCs w:val="28"/>
          <w:u w:val="single"/>
          <w:lang w:val="en-US" w:eastAsia="en-US"/>
        </w:rPr>
        <w:t>ductus</w:t>
      </w:r>
      <w:r w:rsidRPr="00ED3692">
        <w:rPr>
          <w:rFonts w:eastAsiaTheme="minorHAnsi"/>
          <w:sz w:val="28"/>
          <w:szCs w:val="28"/>
          <w:lang w:val="uk-UA" w:eastAsia="en-US"/>
        </w:rPr>
        <w:t xml:space="preserve"> </w:t>
      </w:r>
      <w:r w:rsidRPr="00ED3692">
        <w:rPr>
          <w:rFonts w:eastAsiaTheme="minorHAnsi"/>
          <w:sz w:val="28"/>
          <w:szCs w:val="28"/>
          <w:lang w:val="en-US" w:eastAsia="en-US"/>
        </w:rPr>
        <w:t>lobi</w:t>
      </w:r>
      <w:r w:rsidRPr="00ED3692">
        <w:rPr>
          <w:rFonts w:eastAsiaTheme="minorHAnsi"/>
          <w:sz w:val="28"/>
          <w:szCs w:val="28"/>
          <w:lang w:val="uk-UA" w:eastAsia="en-US"/>
        </w:rPr>
        <w:t xml:space="preserve"> </w:t>
      </w:r>
      <w:r w:rsidRPr="00ED3692">
        <w:rPr>
          <w:rFonts w:eastAsiaTheme="minorHAnsi"/>
          <w:sz w:val="28"/>
          <w:szCs w:val="28"/>
          <w:lang w:val="en-US" w:eastAsia="en-US"/>
        </w:rPr>
        <w:t>caud</w:t>
      </w:r>
      <w:r w:rsidRPr="00ED3692">
        <w:rPr>
          <w:rFonts w:eastAsiaTheme="minorHAnsi"/>
          <w:sz w:val="28"/>
          <w:szCs w:val="28"/>
          <w:lang w:val="uk-UA" w:eastAsia="en-US"/>
        </w:rPr>
        <w:t>ā</w:t>
      </w:r>
      <w:r w:rsidRPr="00ED3692">
        <w:rPr>
          <w:rFonts w:eastAsiaTheme="minorHAnsi"/>
          <w:sz w:val="28"/>
          <w:szCs w:val="28"/>
          <w:lang w:val="en-US" w:eastAsia="en-US"/>
        </w:rPr>
        <w:t>ti</w:t>
      </w:r>
      <w:r w:rsidRPr="00ED3692">
        <w:rPr>
          <w:rFonts w:eastAsiaTheme="minorHAnsi"/>
          <w:sz w:val="28"/>
          <w:szCs w:val="28"/>
          <w:lang w:val="uk-UA" w:eastAsia="en-US"/>
        </w:rPr>
        <w:t xml:space="preserve"> </w:t>
      </w:r>
      <w:r w:rsidRPr="00ED3692">
        <w:rPr>
          <w:rFonts w:eastAsiaTheme="minorHAnsi"/>
          <w:sz w:val="28"/>
          <w:szCs w:val="28"/>
          <w:u w:val="single"/>
          <w:lang w:val="en-US" w:eastAsia="en-US"/>
        </w:rPr>
        <w:t>sinister</w:t>
      </w:r>
      <w:r w:rsidRPr="00ED3692">
        <w:rPr>
          <w:rFonts w:eastAsiaTheme="minorHAnsi"/>
          <w:sz w:val="28"/>
          <w:szCs w:val="28"/>
          <w:lang w:val="uk-UA" w:eastAsia="en-US"/>
        </w:rPr>
        <w:t xml:space="preserve"> – </w:t>
      </w:r>
      <w:r w:rsidRPr="00ED3692">
        <w:rPr>
          <w:rFonts w:eastAsiaTheme="minorHAnsi"/>
          <w:sz w:val="28"/>
          <w:szCs w:val="28"/>
          <w:u w:val="single"/>
          <w:lang w:val="uk-UA" w:eastAsia="en-US"/>
        </w:rPr>
        <w:t>ліва</w:t>
      </w:r>
      <w:r w:rsidRPr="00ED3692">
        <w:rPr>
          <w:rFonts w:eastAsiaTheme="minorHAnsi"/>
          <w:sz w:val="28"/>
          <w:szCs w:val="28"/>
          <w:lang w:val="uk-UA" w:eastAsia="en-US"/>
        </w:rPr>
        <w:t xml:space="preserve"> </w:t>
      </w:r>
      <w:r w:rsidRPr="00ED3692">
        <w:rPr>
          <w:rFonts w:eastAsiaTheme="minorHAnsi"/>
          <w:sz w:val="28"/>
          <w:szCs w:val="28"/>
          <w:u w:val="single"/>
          <w:lang w:val="uk-UA" w:eastAsia="en-US"/>
        </w:rPr>
        <w:t>протока</w:t>
      </w:r>
      <w:r>
        <w:rPr>
          <w:rFonts w:eastAsiaTheme="minorHAnsi"/>
          <w:sz w:val="28"/>
          <w:szCs w:val="28"/>
          <w:lang w:val="uk-UA" w:eastAsia="en-US"/>
        </w:rPr>
        <w:t xml:space="preserve"> </w:t>
      </w:r>
      <w:r w:rsidRPr="000267CF">
        <w:rPr>
          <w:rFonts w:eastAsiaTheme="minorHAnsi"/>
          <w:sz w:val="28"/>
          <w:szCs w:val="28"/>
          <w:lang w:val="uk-UA" w:eastAsia="en-US"/>
        </w:rPr>
        <w:t xml:space="preserve">хвостатої </w:t>
      </w:r>
      <w:r>
        <w:rPr>
          <w:rFonts w:eastAsiaTheme="minorHAnsi"/>
          <w:sz w:val="28"/>
          <w:szCs w:val="28"/>
          <w:lang w:val="uk-UA" w:eastAsia="en-US"/>
        </w:rPr>
        <w:t>частки;</w:t>
      </w:r>
    </w:p>
    <w:p w:rsidR="00CC14C2" w:rsidRPr="00ED3692" w:rsidRDefault="00CC14C2" w:rsidP="00D57A42">
      <w:pPr>
        <w:spacing w:after="0" w:line="240" w:lineRule="auto"/>
        <w:ind w:firstLine="709"/>
        <w:jc w:val="both"/>
        <w:rPr>
          <w:rFonts w:eastAsiaTheme="minorHAnsi"/>
          <w:sz w:val="28"/>
          <w:szCs w:val="28"/>
          <w:lang w:val="uk-UA" w:eastAsia="en-US"/>
        </w:rPr>
      </w:pPr>
      <w:r w:rsidRPr="00ED3692">
        <w:rPr>
          <w:rFonts w:eastAsiaTheme="minorHAnsi"/>
          <w:sz w:val="28"/>
          <w:szCs w:val="28"/>
          <w:u w:val="single"/>
          <w:lang w:val="en-US" w:eastAsia="en-US"/>
        </w:rPr>
        <w:t>musculus</w:t>
      </w:r>
      <w:r w:rsidRPr="00ED3692">
        <w:rPr>
          <w:rFonts w:eastAsiaTheme="minorHAnsi"/>
          <w:sz w:val="28"/>
          <w:szCs w:val="28"/>
          <w:lang w:val="uk-UA" w:eastAsia="en-US"/>
        </w:rPr>
        <w:t xml:space="preserve"> </w:t>
      </w:r>
      <w:r w:rsidRPr="00ED3692">
        <w:rPr>
          <w:rFonts w:eastAsiaTheme="minorHAnsi"/>
          <w:sz w:val="28"/>
          <w:szCs w:val="28"/>
          <w:lang w:val="en-US" w:eastAsia="en-US"/>
        </w:rPr>
        <w:t>trig</w:t>
      </w:r>
      <w:r w:rsidRPr="00ED3692">
        <w:rPr>
          <w:rFonts w:eastAsiaTheme="minorHAnsi"/>
          <w:sz w:val="28"/>
          <w:szCs w:val="28"/>
          <w:lang w:val="uk-UA" w:eastAsia="en-US"/>
        </w:rPr>
        <w:t>ō</w:t>
      </w:r>
      <w:r w:rsidRPr="00ED3692">
        <w:rPr>
          <w:rFonts w:eastAsiaTheme="minorHAnsi"/>
          <w:sz w:val="28"/>
          <w:szCs w:val="28"/>
          <w:lang w:val="en-US" w:eastAsia="en-US"/>
        </w:rPr>
        <w:t>ni</w:t>
      </w:r>
      <w:r w:rsidRPr="00ED3692">
        <w:rPr>
          <w:rFonts w:eastAsiaTheme="minorHAnsi"/>
          <w:sz w:val="28"/>
          <w:szCs w:val="28"/>
          <w:lang w:val="uk-UA" w:eastAsia="en-US"/>
        </w:rPr>
        <w:t xml:space="preserve"> </w:t>
      </w:r>
      <w:r w:rsidRPr="00ED3692">
        <w:rPr>
          <w:rFonts w:eastAsiaTheme="minorHAnsi"/>
          <w:sz w:val="28"/>
          <w:szCs w:val="28"/>
          <w:lang w:val="en-US" w:eastAsia="en-US"/>
        </w:rPr>
        <w:t>ves</w:t>
      </w:r>
      <w:r w:rsidRPr="00ED3692">
        <w:rPr>
          <w:rFonts w:eastAsiaTheme="minorHAnsi"/>
          <w:sz w:val="28"/>
          <w:szCs w:val="28"/>
          <w:lang w:val="uk-UA" w:eastAsia="en-US"/>
        </w:rPr>
        <w:t>ī</w:t>
      </w:r>
      <w:r w:rsidRPr="00ED3692">
        <w:rPr>
          <w:rFonts w:eastAsiaTheme="minorHAnsi"/>
          <w:sz w:val="28"/>
          <w:szCs w:val="28"/>
          <w:lang w:val="en-US" w:eastAsia="en-US"/>
        </w:rPr>
        <w:t>cae</w:t>
      </w:r>
      <w:r w:rsidRPr="00ED3692">
        <w:rPr>
          <w:rFonts w:eastAsiaTheme="minorHAnsi"/>
          <w:sz w:val="28"/>
          <w:szCs w:val="28"/>
          <w:lang w:val="uk-UA" w:eastAsia="en-US"/>
        </w:rPr>
        <w:t xml:space="preserve"> </w:t>
      </w:r>
      <w:r w:rsidRPr="00ED3692">
        <w:rPr>
          <w:rFonts w:eastAsiaTheme="minorHAnsi"/>
          <w:sz w:val="28"/>
          <w:szCs w:val="28"/>
          <w:u w:val="single"/>
          <w:lang w:val="en-US" w:eastAsia="en-US"/>
        </w:rPr>
        <w:t>profundus</w:t>
      </w:r>
      <w:r w:rsidRPr="00ED3692">
        <w:rPr>
          <w:rFonts w:eastAsiaTheme="minorHAnsi"/>
          <w:sz w:val="28"/>
          <w:szCs w:val="28"/>
          <w:lang w:val="uk-UA" w:eastAsia="en-US"/>
        </w:rPr>
        <w:t xml:space="preserve"> – </w:t>
      </w:r>
      <w:r w:rsidRPr="00ED3692">
        <w:rPr>
          <w:rFonts w:eastAsiaTheme="minorHAnsi"/>
          <w:sz w:val="28"/>
          <w:szCs w:val="28"/>
          <w:u w:val="single"/>
          <w:lang w:val="uk-UA" w:eastAsia="en-US"/>
        </w:rPr>
        <w:t>глибокий м</w:t>
      </w:r>
      <w:r w:rsidR="00EC1475">
        <w:rPr>
          <w:rFonts w:eastAsiaTheme="minorHAnsi"/>
          <w:sz w:val="28"/>
          <w:szCs w:val="28"/>
          <w:u w:val="single"/>
          <w:lang w:val="uk-UA" w:eastAsia="en-US"/>
        </w:rPr>
        <w:t>’</w:t>
      </w:r>
      <w:r w:rsidRPr="00ED3692">
        <w:rPr>
          <w:rFonts w:eastAsiaTheme="minorHAnsi"/>
          <w:sz w:val="28"/>
          <w:szCs w:val="28"/>
          <w:u w:val="single"/>
          <w:lang w:val="uk-UA" w:eastAsia="en-US"/>
        </w:rPr>
        <w:t>яз</w:t>
      </w:r>
      <w:r w:rsidRPr="00ED3692">
        <w:rPr>
          <w:rFonts w:eastAsiaTheme="minorHAnsi"/>
          <w:sz w:val="28"/>
          <w:szCs w:val="28"/>
          <w:lang w:val="uk-UA" w:eastAsia="en-US"/>
        </w:rPr>
        <w:t xml:space="preserve"> трикутника сечового міхура. </w:t>
      </w:r>
    </w:p>
    <w:p w:rsidR="00CC14C2" w:rsidRPr="00ED3692" w:rsidRDefault="00CC14C2" w:rsidP="00D57A42">
      <w:pPr>
        <w:spacing w:after="0" w:line="240" w:lineRule="auto"/>
        <w:jc w:val="center"/>
        <w:rPr>
          <w:rFonts w:eastAsiaTheme="minorHAnsi"/>
          <w:b/>
          <w:bCs/>
          <w:i/>
          <w:iCs/>
          <w:sz w:val="28"/>
          <w:szCs w:val="28"/>
          <w:lang w:val="uk-UA" w:eastAsia="en-US"/>
        </w:rPr>
      </w:pPr>
      <w:r w:rsidRPr="00ED3692">
        <w:rPr>
          <w:rFonts w:eastAsiaTheme="minorHAnsi"/>
          <w:sz w:val="28"/>
          <w:szCs w:val="28"/>
          <w:lang w:val="uk-UA" w:eastAsia="en-US"/>
        </w:rPr>
        <w:t>ВПРАВИ</w:t>
      </w:r>
    </w:p>
    <w:p w:rsidR="00CC14C2" w:rsidRPr="00ED3692" w:rsidRDefault="00CC14C2" w:rsidP="00B35216">
      <w:pPr>
        <w:spacing w:before="120" w:after="0" w:line="240" w:lineRule="auto"/>
        <w:ind w:left="1701" w:hanging="283"/>
        <w:jc w:val="both"/>
        <w:rPr>
          <w:rFonts w:eastAsiaTheme="minorHAnsi"/>
          <w:b/>
          <w:bCs/>
          <w:i/>
          <w:iCs/>
          <w:sz w:val="28"/>
          <w:szCs w:val="28"/>
          <w:lang w:val="uk-UA" w:eastAsia="en-US"/>
        </w:rPr>
      </w:pPr>
      <w:r w:rsidRPr="00ED3692">
        <w:rPr>
          <w:rFonts w:eastAsiaTheme="minorHAnsi"/>
          <w:b/>
          <w:bCs/>
          <w:i/>
          <w:iCs/>
          <w:sz w:val="28"/>
          <w:szCs w:val="28"/>
          <w:lang w:val="uk-UA" w:eastAsia="en-US"/>
        </w:rPr>
        <w:t>1. Додайте пропущені закінчення:</w:t>
      </w:r>
    </w:p>
    <w:p w:rsidR="00CC14C2" w:rsidRPr="00ED3692" w:rsidRDefault="00CC14C2" w:rsidP="00D57A42">
      <w:pPr>
        <w:numPr>
          <w:ilvl w:val="0"/>
          <w:numId w:val="60"/>
        </w:numPr>
        <w:tabs>
          <w:tab w:val="left" w:pos="709"/>
        </w:tabs>
        <w:spacing w:after="0" w:line="240" w:lineRule="auto"/>
        <w:ind w:left="284" w:hanging="207"/>
        <w:contextualSpacing/>
        <w:jc w:val="both"/>
        <w:rPr>
          <w:rFonts w:eastAsiaTheme="minorHAnsi"/>
          <w:sz w:val="28"/>
          <w:szCs w:val="28"/>
          <w:lang w:val="uk-UA" w:eastAsia="en-US"/>
        </w:rPr>
      </w:pPr>
      <w:r w:rsidRPr="00ED3692">
        <w:rPr>
          <w:rFonts w:eastAsiaTheme="minorHAnsi"/>
          <w:sz w:val="28"/>
          <w:szCs w:val="28"/>
          <w:lang w:eastAsia="en-US"/>
        </w:rPr>
        <w:t>facies</w:t>
      </w:r>
      <w:r w:rsidRPr="00ED3692">
        <w:rPr>
          <w:rFonts w:eastAsiaTheme="minorHAnsi"/>
          <w:sz w:val="28"/>
          <w:szCs w:val="28"/>
          <w:lang w:val="uk-UA" w:eastAsia="en-US"/>
        </w:rPr>
        <w:t xml:space="preserve"> </w:t>
      </w:r>
      <w:r w:rsidRPr="00ED3692">
        <w:rPr>
          <w:rFonts w:eastAsiaTheme="minorHAnsi"/>
          <w:sz w:val="28"/>
          <w:szCs w:val="28"/>
          <w:lang w:eastAsia="en-US"/>
        </w:rPr>
        <w:t>articular</w:t>
      </w:r>
      <w:r w:rsidRPr="00ED3692">
        <w:rPr>
          <w:rFonts w:eastAsiaTheme="minorHAnsi"/>
          <w:sz w:val="28"/>
          <w:szCs w:val="28"/>
          <w:lang w:val="uk-UA" w:eastAsia="en-US"/>
        </w:rPr>
        <w:t xml:space="preserve">… </w:t>
      </w:r>
      <w:r w:rsidRPr="00ED3692">
        <w:rPr>
          <w:rFonts w:eastAsiaTheme="minorHAnsi"/>
          <w:sz w:val="28"/>
          <w:szCs w:val="28"/>
          <w:lang w:eastAsia="en-US"/>
        </w:rPr>
        <w:t>cap</w:t>
      </w:r>
      <w:r w:rsidRPr="00ED3692">
        <w:rPr>
          <w:rFonts w:eastAsiaTheme="minorHAnsi"/>
          <w:sz w:val="28"/>
          <w:szCs w:val="28"/>
          <w:lang w:val="uk-UA" w:eastAsia="en-US"/>
        </w:rPr>
        <w:t>ĭ</w:t>
      </w:r>
      <w:r w:rsidRPr="00ED3692">
        <w:rPr>
          <w:rFonts w:eastAsiaTheme="minorHAnsi"/>
          <w:sz w:val="28"/>
          <w:szCs w:val="28"/>
          <w:lang w:eastAsia="en-US"/>
        </w:rPr>
        <w:t>t</w:t>
      </w:r>
      <w:r w:rsidRPr="00ED3692">
        <w:rPr>
          <w:rFonts w:eastAsiaTheme="minorHAnsi"/>
          <w:sz w:val="28"/>
          <w:szCs w:val="28"/>
          <w:lang w:val="uk-UA" w:eastAsia="en-US"/>
        </w:rPr>
        <w:t xml:space="preserve">… </w:t>
      </w:r>
      <w:r w:rsidRPr="00ED3692">
        <w:rPr>
          <w:rFonts w:eastAsiaTheme="minorHAnsi"/>
          <w:sz w:val="28"/>
          <w:szCs w:val="28"/>
          <w:lang w:eastAsia="en-US"/>
        </w:rPr>
        <w:t>cost</w:t>
      </w:r>
      <w:r w:rsidRPr="00ED3692">
        <w:rPr>
          <w:rFonts w:eastAsiaTheme="minorHAnsi"/>
          <w:sz w:val="28"/>
          <w:szCs w:val="28"/>
          <w:lang w:val="uk-UA" w:eastAsia="en-US"/>
        </w:rPr>
        <w:t>… – суглобова поверхня головки ребра,</w:t>
      </w:r>
    </w:p>
    <w:p w:rsidR="00CC14C2" w:rsidRPr="00ED3692" w:rsidRDefault="00CC14C2" w:rsidP="00D57A42">
      <w:pPr>
        <w:numPr>
          <w:ilvl w:val="0"/>
          <w:numId w:val="60"/>
        </w:numPr>
        <w:tabs>
          <w:tab w:val="left" w:pos="709"/>
        </w:tabs>
        <w:spacing w:after="0" w:line="240" w:lineRule="auto"/>
        <w:ind w:left="284" w:hanging="207"/>
        <w:contextualSpacing/>
        <w:jc w:val="both"/>
        <w:rPr>
          <w:rFonts w:eastAsiaTheme="minorHAnsi"/>
          <w:sz w:val="28"/>
          <w:szCs w:val="28"/>
          <w:lang w:val="uk-UA" w:eastAsia="en-US"/>
        </w:rPr>
      </w:pPr>
      <w:r w:rsidRPr="00ED3692">
        <w:rPr>
          <w:rFonts w:eastAsiaTheme="minorHAnsi"/>
          <w:sz w:val="28"/>
          <w:szCs w:val="28"/>
          <w:lang w:val="en-US" w:eastAsia="en-US"/>
        </w:rPr>
        <w:t>fascia</w:t>
      </w:r>
      <w:r w:rsidRPr="00ED3692">
        <w:rPr>
          <w:rFonts w:eastAsiaTheme="minorHAnsi"/>
          <w:sz w:val="28"/>
          <w:szCs w:val="28"/>
          <w:lang w:val="uk-UA" w:eastAsia="en-US"/>
        </w:rPr>
        <w:t xml:space="preserve"> </w:t>
      </w:r>
      <w:r w:rsidRPr="00ED3692">
        <w:rPr>
          <w:rFonts w:eastAsiaTheme="minorHAnsi"/>
          <w:sz w:val="28"/>
          <w:szCs w:val="28"/>
          <w:lang w:val="en-US" w:eastAsia="en-US"/>
        </w:rPr>
        <w:t>abdom</w:t>
      </w:r>
      <w:r w:rsidRPr="00ED3692">
        <w:rPr>
          <w:rFonts w:eastAsiaTheme="minorHAnsi"/>
          <w:sz w:val="28"/>
          <w:szCs w:val="28"/>
          <w:lang w:val="uk-UA" w:eastAsia="en-US"/>
        </w:rPr>
        <w:t>ĭ</w:t>
      </w:r>
      <w:r w:rsidRPr="00ED3692">
        <w:rPr>
          <w:rFonts w:eastAsiaTheme="minorHAnsi"/>
          <w:sz w:val="28"/>
          <w:szCs w:val="28"/>
          <w:lang w:val="en-US" w:eastAsia="en-US"/>
        </w:rPr>
        <w:t>nis</w:t>
      </w:r>
      <w:r w:rsidRPr="00ED3692">
        <w:rPr>
          <w:rFonts w:eastAsiaTheme="minorHAnsi"/>
          <w:sz w:val="28"/>
          <w:szCs w:val="28"/>
          <w:lang w:val="uk-UA" w:eastAsia="en-US"/>
        </w:rPr>
        <w:t xml:space="preserve">  </w:t>
      </w:r>
      <w:r w:rsidRPr="00ED3692">
        <w:rPr>
          <w:rFonts w:eastAsiaTheme="minorHAnsi"/>
          <w:sz w:val="28"/>
          <w:szCs w:val="28"/>
          <w:lang w:val="en-US" w:eastAsia="en-US"/>
        </w:rPr>
        <w:t>visceral</w:t>
      </w:r>
      <w:r w:rsidRPr="00ED3692">
        <w:rPr>
          <w:rFonts w:eastAsiaTheme="minorHAnsi"/>
          <w:sz w:val="28"/>
          <w:szCs w:val="28"/>
          <w:lang w:val="uk-UA" w:eastAsia="en-US"/>
        </w:rPr>
        <w:t>… – нутрощева фасція живота,</w:t>
      </w:r>
    </w:p>
    <w:p w:rsidR="00CC14C2" w:rsidRPr="00ED3692" w:rsidRDefault="00CC14C2" w:rsidP="00D57A42">
      <w:pPr>
        <w:numPr>
          <w:ilvl w:val="0"/>
          <w:numId w:val="60"/>
        </w:numPr>
        <w:tabs>
          <w:tab w:val="left" w:pos="709"/>
        </w:tabs>
        <w:spacing w:after="0" w:line="240" w:lineRule="auto"/>
        <w:ind w:left="284" w:hanging="207"/>
        <w:contextualSpacing/>
        <w:jc w:val="both"/>
        <w:rPr>
          <w:rFonts w:eastAsiaTheme="minorHAnsi"/>
          <w:sz w:val="28"/>
          <w:szCs w:val="28"/>
          <w:lang w:val="uk-UA" w:eastAsia="en-US"/>
        </w:rPr>
      </w:pPr>
      <w:r w:rsidRPr="00ED3692">
        <w:rPr>
          <w:rFonts w:eastAsiaTheme="minorHAnsi"/>
          <w:sz w:val="28"/>
          <w:szCs w:val="28"/>
          <w:lang w:eastAsia="en-US"/>
        </w:rPr>
        <w:t>foramen</w:t>
      </w:r>
      <w:r w:rsidRPr="00ED3692">
        <w:rPr>
          <w:rFonts w:eastAsiaTheme="minorHAnsi"/>
          <w:sz w:val="28"/>
          <w:szCs w:val="28"/>
          <w:lang w:val="uk-UA" w:eastAsia="en-US"/>
        </w:rPr>
        <w:t xml:space="preserve"> </w:t>
      </w:r>
      <w:r w:rsidRPr="00ED3692">
        <w:rPr>
          <w:rFonts w:eastAsiaTheme="minorHAnsi"/>
          <w:sz w:val="28"/>
          <w:szCs w:val="28"/>
          <w:lang w:eastAsia="en-US"/>
        </w:rPr>
        <w:t>caec</w:t>
      </w:r>
      <w:r w:rsidRPr="00ED3692">
        <w:rPr>
          <w:rFonts w:eastAsiaTheme="minorHAnsi"/>
          <w:sz w:val="28"/>
          <w:szCs w:val="28"/>
          <w:lang w:val="uk-UA" w:eastAsia="en-US"/>
        </w:rPr>
        <w:t xml:space="preserve">… </w:t>
      </w:r>
      <w:r w:rsidRPr="00ED3692">
        <w:rPr>
          <w:rFonts w:eastAsiaTheme="minorHAnsi"/>
          <w:sz w:val="28"/>
          <w:szCs w:val="28"/>
          <w:lang w:eastAsia="en-US"/>
        </w:rPr>
        <w:t>lingu</w:t>
      </w:r>
      <w:r w:rsidRPr="00ED3692">
        <w:rPr>
          <w:rFonts w:eastAsiaTheme="minorHAnsi"/>
          <w:sz w:val="28"/>
          <w:szCs w:val="28"/>
          <w:lang w:val="uk-UA" w:eastAsia="en-US"/>
        </w:rPr>
        <w:t>… – сліпий отвір язика,</w:t>
      </w:r>
    </w:p>
    <w:p w:rsidR="00C177E4" w:rsidRDefault="00C177E4" w:rsidP="00D57A42">
      <w:pPr>
        <w:numPr>
          <w:ilvl w:val="0"/>
          <w:numId w:val="60"/>
        </w:numPr>
        <w:tabs>
          <w:tab w:val="left" w:pos="709"/>
        </w:tabs>
        <w:spacing w:after="0" w:line="240" w:lineRule="auto"/>
        <w:ind w:left="284" w:hanging="207"/>
        <w:contextualSpacing/>
        <w:jc w:val="both"/>
        <w:rPr>
          <w:rFonts w:eastAsiaTheme="minorHAnsi"/>
          <w:sz w:val="28"/>
          <w:szCs w:val="28"/>
          <w:lang w:val="uk-UA" w:eastAsia="en-US"/>
        </w:rPr>
      </w:pPr>
      <w:r>
        <w:rPr>
          <w:rFonts w:eastAsiaTheme="minorHAnsi"/>
          <w:sz w:val="28"/>
          <w:szCs w:val="28"/>
          <w:lang w:val="en-US" w:eastAsia="en-US"/>
        </w:rPr>
        <w:t>cellul</w:t>
      </w:r>
      <w:r w:rsidRPr="00C177E4">
        <w:rPr>
          <w:rFonts w:eastAsiaTheme="minorHAnsi"/>
          <w:sz w:val="28"/>
          <w:szCs w:val="28"/>
          <w:lang w:val="uk-UA" w:eastAsia="en-US"/>
        </w:rPr>
        <w:t xml:space="preserve">… </w:t>
      </w:r>
      <w:r>
        <w:rPr>
          <w:rFonts w:eastAsiaTheme="minorHAnsi"/>
          <w:sz w:val="28"/>
          <w:szCs w:val="28"/>
          <w:lang w:val="en-US" w:eastAsia="en-US"/>
        </w:rPr>
        <w:t>ethmoidal</w:t>
      </w:r>
      <w:r w:rsidRPr="00C177E4">
        <w:rPr>
          <w:rFonts w:eastAsiaTheme="minorHAnsi"/>
          <w:sz w:val="28"/>
          <w:szCs w:val="28"/>
          <w:lang w:val="uk-UA" w:eastAsia="en-US"/>
        </w:rPr>
        <w:t xml:space="preserve">… </w:t>
      </w:r>
      <w:r>
        <w:rPr>
          <w:rFonts w:eastAsiaTheme="minorHAnsi"/>
          <w:sz w:val="28"/>
          <w:szCs w:val="28"/>
          <w:lang w:val="en-US" w:eastAsia="en-US"/>
        </w:rPr>
        <w:t>medi</w:t>
      </w:r>
      <w:r w:rsidRPr="00C177E4">
        <w:rPr>
          <w:rFonts w:eastAsiaTheme="minorHAnsi"/>
          <w:sz w:val="28"/>
          <w:szCs w:val="28"/>
          <w:lang w:val="uk-UA" w:eastAsia="en-US"/>
        </w:rPr>
        <w:t xml:space="preserve">… </w:t>
      </w:r>
      <w:r w:rsidRPr="00ED3692">
        <w:rPr>
          <w:rFonts w:eastAsiaTheme="minorHAnsi"/>
          <w:sz w:val="28"/>
          <w:szCs w:val="28"/>
          <w:lang w:val="uk-UA" w:eastAsia="en-US"/>
        </w:rPr>
        <w:t>–</w:t>
      </w:r>
      <w:r w:rsidRPr="00C177E4">
        <w:rPr>
          <w:rFonts w:eastAsiaTheme="minorHAnsi"/>
          <w:sz w:val="28"/>
          <w:szCs w:val="28"/>
          <w:lang w:val="uk-UA" w:eastAsia="en-US"/>
        </w:rPr>
        <w:t xml:space="preserve"> </w:t>
      </w:r>
      <w:r>
        <w:rPr>
          <w:rFonts w:eastAsiaTheme="minorHAnsi"/>
          <w:sz w:val="28"/>
          <w:szCs w:val="28"/>
          <w:lang w:val="uk-UA" w:eastAsia="en-US"/>
        </w:rPr>
        <w:t>середні решітчасті комірки</w:t>
      </w:r>
      <w:r w:rsidR="000E4F02" w:rsidRPr="000E4F02">
        <w:rPr>
          <w:rFonts w:eastAsiaTheme="minorHAnsi"/>
          <w:sz w:val="28"/>
          <w:szCs w:val="28"/>
          <w:lang w:val="uk-UA" w:eastAsia="en-US"/>
        </w:rPr>
        <w:t>,</w:t>
      </w:r>
    </w:p>
    <w:p w:rsidR="00CC14C2" w:rsidRPr="00ED3692" w:rsidRDefault="00CC14C2" w:rsidP="00D57A42">
      <w:pPr>
        <w:numPr>
          <w:ilvl w:val="0"/>
          <w:numId w:val="60"/>
        </w:numPr>
        <w:tabs>
          <w:tab w:val="left" w:pos="709"/>
        </w:tabs>
        <w:spacing w:after="0" w:line="240" w:lineRule="auto"/>
        <w:ind w:left="284" w:hanging="207"/>
        <w:contextualSpacing/>
        <w:jc w:val="both"/>
        <w:rPr>
          <w:rFonts w:eastAsiaTheme="minorHAnsi"/>
          <w:sz w:val="28"/>
          <w:szCs w:val="28"/>
          <w:lang w:val="uk-UA" w:eastAsia="en-US"/>
        </w:rPr>
      </w:pPr>
      <w:r w:rsidRPr="00ED3692">
        <w:rPr>
          <w:rFonts w:eastAsiaTheme="minorHAnsi"/>
          <w:sz w:val="28"/>
          <w:szCs w:val="28"/>
          <w:lang w:eastAsia="en-US"/>
        </w:rPr>
        <w:t>gangli</w:t>
      </w:r>
      <w:r w:rsidRPr="00ED3692">
        <w:rPr>
          <w:rFonts w:eastAsiaTheme="minorHAnsi"/>
          <w:sz w:val="28"/>
          <w:szCs w:val="28"/>
          <w:lang w:val="uk-UA" w:eastAsia="en-US"/>
        </w:rPr>
        <w:t xml:space="preserve">… </w:t>
      </w:r>
      <w:r w:rsidRPr="00ED3692">
        <w:rPr>
          <w:rFonts w:eastAsiaTheme="minorHAnsi"/>
          <w:sz w:val="28"/>
          <w:szCs w:val="28"/>
          <w:lang w:eastAsia="en-US"/>
        </w:rPr>
        <w:t>pelvic</w:t>
      </w:r>
      <w:r w:rsidRPr="00ED3692">
        <w:rPr>
          <w:rFonts w:eastAsiaTheme="minorHAnsi"/>
          <w:sz w:val="28"/>
          <w:szCs w:val="28"/>
          <w:lang w:val="uk-UA" w:eastAsia="en-US"/>
        </w:rPr>
        <w:t>…</w:t>
      </w:r>
      <w:r w:rsidRPr="00ED3692">
        <w:rPr>
          <w:rFonts w:eastAsiaTheme="minorHAnsi"/>
          <w:sz w:val="28"/>
          <w:szCs w:val="28"/>
          <w:lang w:val="en-US" w:eastAsia="en-US"/>
        </w:rPr>
        <w:t xml:space="preserve"> </w:t>
      </w:r>
      <w:r w:rsidRPr="00ED3692">
        <w:rPr>
          <w:rFonts w:eastAsiaTheme="minorHAnsi"/>
          <w:sz w:val="28"/>
          <w:szCs w:val="28"/>
          <w:lang w:val="uk-UA" w:eastAsia="en-US"/>
        </w:rPr>
        <w:t>– тазові вузли</w:t>
      </w:r>
      <w:r w:rsidRPr="00ED3692">
        <w:rPr>
          <w:rFonts w:eastAsiaTheme="minorHAnsi"/>
          <w:sz w:val="28"/>
          <w:szCs w:val="28"/>
          <w:lang w:val="en-US" w:eastAsia="en-US"/>
        </w:rPr>
        <w:t>,</w:t>
      </w:r>
    </w:p>
    <w:p w:rsidR="00CC14C2" w:rsidRPr="00ED3692" w:rsidRDefault="00CC14C2" w:rsidP="00D57A42">
      <w:pPr>
        <w:numPr>
          <w:ilvl w:val="0"/>
          <w:numId w:val="60"/>
        </w:numPr>
        <w:tabs>
          <w:tab w:val="left" w:pos="709"/>
        </w:tabs>
        <w:spacing w:after="0" w:line="240" w:lineRule="auto"/>
        <w:ind w:left="284" w:hanging="207"/>
        <w:contextualSpacing/>
        <w:jc w:val="both"/>
        <w:rPr>
          <w:rFonts w:eastAsiaTheme="minorHAnsi"/>
          <w:sz w:val="28"/>
          <w:szCs w:val="28"/>
          <w:lang w:val="uk-UA" w:eastAsia="en-US"/>
        </w:rPr>
      </w:pPr>
      <w:r w:rsidRPr="00ED3692">
        <w:rPr>
          <w:rFonts w:eastAsiaTheme="minorHAnsi"/>
          <w:sz w:val="28"/>
          <w:szCs w:val="28"/>
          <w:lang w:val="en-US" w:eastAsia="en-US"/>
        </w:rPr>
        <w:t>glandul</w:t>
      </w:r>
      <w:r w:rsidRPr="00ED3692">
        <w:rPr>
          <w:rFonts w:eastAsiaTheme="minorHAnsi"/>
          <w:sz w:val="28"/>
          <w:szCs w:val="28"/>
          <w:lang w:val="uk-UA" w:eastAsia="en-US"/>
        </w:rPr>
        <w:t xml:space="preserve">… </w:t>
      </w:r>
      <w:r w:rsidRPr="00ED3692">
        <w:rPr>
          <w:rFonts w:eastAsiaTheme="minorHAnsi"/>
          <w:sz w:val="28"/>
          <w:szCs w:val="28"/>
          <w:lang w:val="en-US" w:eastAsia="en-US"/>
        </w:rPr>
        <w:t>vestibular</w:t>
      </w:r>
      <w:r w:rsidRPr="00ED3692">
        <w:rPr>
          <w:rFonts w:eastAsiaTheme="minorHAnsi"/>
          <w:sz w:val="28"/>
          <w:szCs w:val="28"/>
          <w:lang w:val="uk-UA" w:eastAsia="en-US"/>
        </w:rPr>
        <w:t>… –</w:t>
      </w:r>
      <w:r w:rsidR="00C177E4">
        <w:rPr>
          <w:rFonts w:eastAsiaTheme="minorHAnsi"/>
          <w:sz w:val="28"/>
          <w:szCs w:val="28"/>
          <w:lang w:val="uk-UA" w:eastAsia="en-US"/>
        </w:rPr>
        <w:t xml:space="preserve"> </w:t>
      </w:r>
      <w:r w:rsidRPr="00ED3692">
        <w:rPr>
          <w:rFonts w:eastAsiaTheme="minorHAnsi"/>
          <w:sz w:val="28"/>
          <w:szCs w:val="28"/>
          <w:lang w:val="uk-UA" w:eastAsia="en-US"/>
        </w:rPr>
        <w:t>присінкові залози</w:t>
      </w:r>
      <w:r w:rsidRPr="00C177E4">
        <w:rPr>
          <w:rFonts w:eastAsiaTheme="minorHAnsi"/>
          <w:sz w:val="28"/>
          <w:szCs w:val="28"/>
          <w:lang w:val="uk-UA" w:eastAsia="en-US"/>
        </w:rPr>
        <w:t>,</w:t>
      </w:r>
    </w:p>
    <w:p w:rsidR="00CC14C2" w:rsidRDefault="00CC14C2" w:rsidP="00D57A42">
      <w:pPr>
        <w:numPr>
          <w:ilvl w:val="0"/>
          <w:numId w:val="60"/>
        </w:numPr>
        <w:tabs>
          <w:tab w:val="left" w:pos="709"/>
        </w:tabs>
        <w:spacing w:after="0" w:line="240" w:lineRule="auto"/>
        <w:ind w:left="284" w:hanging="207"/>
        <w:contextualSpacing/>
        <w:jc w:val="both"/>
        <w:rPr>
          <w:rFonts w:eastAsiaTheme="minorHAnsi"/>
          <w:sz w:val="28"/>
          <w:szCs w:val="28"/>
          <w:lang w:val="uk-UA" w:eastAsia="en-US"/>
        </w:rPr>
      </w:pPr>
      <w:r w:rsidRPr="00ED3692">
        <w:rPr>
          <w:rFonts w:eastAsiaTheme="minorHAnsi"/>
          <w:sz w:val="28"/>
          <w:szCs w:val="28"/>
          <w:lang w:val="en-US" w:eastAsia="en-US"/>
        </w:rPr>
        <w:t>gyr</w:t>
      </w:r>
      <w:r w:rsidRPr="00ED3692">
        <w:rPr>
          <w:rFonts w:eastAsiaTheme="minorHAnsi"/>
          <w:sz w:val="28"/>
          <w:szCs w:val="28"/>
          <w:lang w:val="uk-UA" w:eastAsia="en-US"/>
        </w:rPr>
        <w:t xml:space="preserve">… </w:t>
      </w:r>
      <w:r w:rsidRPr="00ED3692">
        <w:rPr>
          <w:rFonts w:eastAsiaTheme="minorHAnsi"/>
          <w:sz w:val="28"/>
          <w:szCs w:val="28"/>
          <w:lang w:val="en-US" w:eastAsia="en-US"/>
        </w:rPr>
        <w:t>temporal</w:t>
      </w:r>
      <w:r w:rsidRPr="00ED3692">
        <w:rPr>
          <w:rFonts w:eastAsiaTheme="minorHAnsi"/>
          <w:sz w:val="28"/>
          <w:szCs w:val="28"/>
          <w:lang w:val="uk-UA" w:eastAsia="en-US"/>
        </w:rPr>
        <w:t xml:space="preserve">… </w:t>
      </w:r>
      <w:r w:rsidRPr="00ED3692">
        <w:rPr>
          <w:rFonts w:eastAsiaTheme="minorHAnsi"/>
          <w:sz w:val="28"/>
          <w:szCs w:val="28"/>
          <w:lang w:val="en-US" w:eastAsia="en-US"/>
        </w:rPr>
        <w:t>transvers</w:t>
      </w:r>
      <w:r w:rsidRPr="00ED3692">
        <w:rPr>
          <w:rFonts w:eastAsiaTheme="minorHAnsi"/>
          <w:sz w:val="28"/>
          <w:szCs w:val="28"/>
          <w:lang w:val="uk-UA" w:eastAsia="en-US"/>
        </w:rPr>
        <w:t>…</w:t>
      </w:r>
      <w:r w:rsidR="00C177E4">
        <w:rPr>
          <w:rFonts w:eastAsiaTheme="minorHAnsi"/>
          <w:sz w:val="28"/>
          <w:szCs w:val="28"/>
          <w:lang w:val="uk-UA" w:eastAsia="en-US"/>
        </w:rPr>
        <w:t xml:space="preserve"> </w:t>
      </w:r>
      <w:r w:rsidRPr="00ED3692">
        <w:rPr>
          <w:rFonts w:eastAsiaTheme="minorHAnsi"/>
          <w:sz w:val="28"/>
          <w:szCs w:val="28"/>
          <w:lang w:val="uk-UA" w:eastAsia="en-US"/>
        </w:rPr>
        <w:t>–</w:t>
      </w:r>
      <w:r w:rsidR="00C177E4">
        <w:rPr>
          <w:rFonts w:eastAsiaTheme="minorHAnsi"/>
          <w:sz w:val="28"/>
          <w:szCs w:val="28"/>
          <w:lang w:val="uk-UA" w:eastAsia="en-US"/>
        </w:rPr>
        <w:t xml:space="preserve"> </w:t>
      </w:r>
      <w:r w:rsidRPr="00ED3692">
        <w:rPr>
          <w:rFonts w:eastAsiaTheme="minorHAnsi"/>
          <w:sz w:val="28"/>
          <w:szCs w:val="28"/>
          <w:lang w:val="uk-UA" w:eastAsia="en-US"/>
        </w:rPr>
        <w:t>поперечні скроневі звивини</w:t>
      </w:r>
      <w:r w:rsidRPr="00C177E4">
        <w:rPr>
          <w:rFonts w:eastAsiaTheme="minorHAnsi"/>
          <w:sz w:val="28"/>
          <w:szCs w:val="28"/>
          <w:lang w:val="uk-UA" w:eastAsia="en-US"/>
        </w:rPr>
        <w:t>,</w:t>
      </w:r>
    </w:p>
    <w:p w:rsidR="000E4F02" w:rsidRPr="00ED3692" w:rsidRDefault="000E4F02" w:rsidP="00D57A42">
      <w:pPr>
        <w:numPr>
          <w:ilvl w:val="0"/>
          <w:numId w:val="60"/>
        </w:numPr>
        <w:tabs>
          <w:tab w:val="left" w:pos="709"/>
        </w:tabs>
        <w:spacing w:after="0" w:line="240" w:lineRule="auto"/>
        <w:ind w:left="284" w:hanging="207"/>
        <w:contextualSpacing/>
        <w:jc w:val="both"/>
        <w:rPr>
          <w:rFonts w:eastAsiaTheme="minorHAnsi"/>
          <w:sz w:val="28"/>
          <w:szCs w:val="28"/>
          <w:lang w:val="uk-UA" w:eastAsia="en-US"/>
        </w:rPr>
      </w:pPr>
      <w:r>
        <w:rPr>
          <w:rFonts w:eastAsiaTheme="minorHAnsi"/>
          <w:sz w:val="28"/>
          <w:szCs w:val="28"/>
          <w:lang w:val="en-US" w:eastAsia="en-US"/>
        </w:rPr>
        <w:t>process</w:t>
      </w:r>
      <w:r>
        <w:rPr>
          <w:rFonts w:eastAsiaTheme="minorHAnsi"/>
          <w:sz w:val="28"/>
          <w:szCs w:val="28"/>
          <w:lang w:val="uk-UA" w:eastAsia="en-US"/>
        </w:rPr>
        <w:t>…</w:t>
      </w:r>
      <w:r w:rsidRPr="000E4F02">
        <w:rPr>
          <w:rFonts w:eastAsiaTheme="minorHAnsi"/>
          <w:sz w:val="28"/>
          <w:szCs w:val="28"/>
          <w:lang w:val="uk-UA" w:eastAsia="en-US"/>
        </w:rPr>
        <w:t xml:space="preserve"> </w:t>
      </w:r>
      <w:r>
        <w:rPr>
          <w:rFonts w:eastAsiaTheme="minorHAnsi"/>
          <w:sz w:val="28"/>
          <w:szCs w:val="28"/>
          <w:lang w:val="en-US" w:eastAsia="en-US"/>
        </w:rPr>
        <w:t>frontal</w:t>
      </w:r>
      <w:r>
        <w:rPr>
          <w:rFonts w:eastAsiaTheme="minorHAnsi"/>
          <w:sz w:val="28"/>
          <w:szCs w:val="28"/>
          <w:lang w:val="uk-UA" w:eastAsia="en-US"/>
        </w:rPr>
        <w:t>…</w:t>
      </w:r>
      <w:r w:rsidRPr="000E4F02">
        <w:rPr>
          <w:rFonts w:eastAsiaTheme="minorHAnsi"/>
          <w:sz w:val="28"/>
          <w:szCs w:val="28"/>
          <w:lang w:val="uk-UA" w:eastAsia="en-US"/>
        </w:rPr>
        <w:t xml:space="preserve"> </w:t>
      </w:r>
      <w:r>
        <w:rPr>
          <w:rFonts w:eastAsiaTheme="minorHAnsi"/>
          <w:sz w:val="28"/>
          <w:szCs w:val="28"/>
          <w:lang w:val="en-US" w:eastAsia="en-US"/>
        </w:rPr>
        <w:t>oss</w:t>
      </w:r>
      <w:r>
        <w:rPr>
          <w:rFonts w:eastAsiaTheme="minorHAnsi"/>
          <w:sz w:val="28"/>
          <w:szCs w:val="28"/>
          <w:lang w:val="uk-UA" w:eastAsia="en-US"/>
        </w:rPr>
        <w:t>…</w:t>
      </w:r>
      <w:r w:rsidRPr="000E4F02">
        <w:rPr>
          <w:rFonts w:eastAsiaTheme="minorHAnsi"/>
          <w:sz w:val="28"/>
          <w:szCs w:val="28"/>
          <w:lang w:val="uk-UA" w:eastAsia="en-US"/>
        </w:rPr>
        <w:t xml:space="preserve"> </w:t>
      </w:r>
      <w:r>
        <w:rPr>
          <w:rFonts w:eastAsiaTheme="minorHAnsi"/>
          <w:sz w:val="28"/>
          <w:szCs w:val="28"/>
          <w:lang w:val="en-US" w:eastAsia="en-US"/>
        </w:rPr>
        <w:t>zygomatic</w:t>
      </w:r>
      <w:r>
        <w:rPr>
          <w:rFonts w:eastAsiaTheme="minorHAnsi"/>
          <w:sz w:val="28"/>
          <w:szCs w:val="28"/>
          <w:lang w:val="uk-UA" w:eastAsia="en-US"/>
        </w:rPr>
        <w:t>…</w:t>
      </w:r>
      <w:r w:rsidRPr="000E4F02">
        <w:rPr>
          <w:rFonts w:eastAsiaTheme="minorHAnsi"/>
          <w:sz w:val="28"/>
          <w:szCs w:val="28"/>
          <w:lang w:val="uk-UA" w:eastAsia="en-US"/>
        </w:rPr>
        <w:t xml:space="preserve"> </w:t>
      </w:r>
      <w:r w:rsidRPr="00ED3692">
        <w:rPr>
          <w:rFonts w:eastAsiaTheme="minorHAnsi"/>
          <w:sz w:val="28"/>
          <w:szCs w:val="28"/>
          <w:lang w:val="uk-UA" w:eastAsia="en-US"/>
        </w:rPr>
        <w:t>–</w:t>
      </w:r>
      <w:r w:rsidRPr="000E4F02">
        <w:rPr>
          <w:rFonts w:eastAsiaTheme="minorHAnsi"/>
          <w:sz w:val="28"/>
          <w:szCs w:val="28"/>
          <w:lang w:val="uk-UA" w:eastAsia="en-US"/>
        </w:rPr>
        <w:t xml:space="preserve"> </w:t>
      </w:r>
      <w:r>
        <w:rPr>
          <w:rFonts w:eastAsiaTheme="minorHAnsi"/>
          <w:sz w:val="28"/>
          <w:szCs w:val="28"/>
          <w:lang w:val="uk-UA" w:eastAsia="en-US"/>
        </w:rPr>
        <w:t>лобовий відросток виличної кістки</w:t>
      </w:r>
      <w:r w:rsidRPr="000E4F02">
        <w:rPr>
          <w:rFonts w:eastAsiaTheme="minorHAnsi"/>
          <w:sz w:val="28"/>
          <w:szCs w:val="28"/>
          <w:lang w:val="uk-UA" w:eastAsia="en-US"/>
        </w:rPr>
        <w:t>,</w:t>
      </w:r>
    </w:p>
    <w:p w:rsidR="00CC14C2" w:rsidRPr="00ED3692" w:rsidRDefault="00CC14C2" w:rsidP="00D57A42">
      <w:pPr>
        <w:numPr>
          <w:ilvl w:val="0"/>
          <w:numId w:val="60"/>
        </w:numPr>
        <w:tabs>
          <w:tab w:val="left" w:pos="709"/>
        </w:tabs>
        <w:spacing w:after="0" w:line="240" w:lineRule="auto"/>
        <w:ind w:left="284" w:hanging="207"/>
        <w:contextualSpacing/>
        <w:jc w:val="both"/>
        <w:rPr>
          <w:rFonts w:eastAsiaTheme="minorHAnsi"/>
          <w:sz w:val="28"/>
          <w:szCs w:val="28"/>
          <w:lang w:val="uk-UA" w:eastAsia="en-US"/>
        </w:rPr>
      </w:pPr>
      <w:r w:rsidRPr="00ED3692">
        <w:rPr>
          <w:rFonts w:eastAsiaTheme="minorHAnsi"/>
          <w:sz w:val="28"/>
          <w:szCs w:val="28"/>
          <w:lang w:eastAsia="en-US"/>
        </w:rPr>
        <w:t>lig</w:t>
      </w:r>
      <w:r w:rsidRPr="00ED3692">
        <w:rPr>
          <w:rFonts w:eastAsiaTheme="minorHAnsi"/>
          <w:sz w:val="28"/>
          <w:szCs w:val="28"/>
          <w:lang w:val="en-US" w:eastAsia="en-US"/>
        </w:rPr>
        <w:t>amentum</w:t>
      </w:r>
      <w:r w:rsidRPr="00ED3692">
        <w:rPr>
          <w:rFonts w:eastAsiaTheme="minorHAnsi"/>
          <w:sz w:val="28"/>
          <w:szCs w:val="28"/>
          <w:lang w:val="uk-UA" w:eastAsia="en-US"/>
        </w:rPr>
        <w:t xml:space="preserve"> </w:t>
      </w:r>
      <w:r w:rsidRPr="00ED3692">
        <w:rPr>
          <w:rFonts w:eastAsiaTheme="minorHAnsi"/>
          <w:sz w:val="28"/>
          <w:szCs w:val="28"/>
          <w:lang w:eastAsia="en-US"/>
        </w:rPr>
        <w:t>sacrococcyge</w:t>
      </w:r>
      <w:r w:rsidRPr="00ED3692">
        <w:rPr>
          <w:rFonts w:eastAsiaTheme="minorHAnsi"/>
          <w:sz w:val="28"/>
          <w:szCs w:val="28"/>
          <w:lang w:val="uk-UA" w:eastAsia="en-US"/>
        </w:rPr>
        <w:t xml:space="preserve">… </w:t>
      </w:r>
      <w:r w:rsidRPr="00ED3692">
        <w:rPr>
          <w:rFonts w:eastAsiaTheme="minorHAnsi"/>
          <w:sz w:val="28"/>
          <w:szCs w:val="28"/>
          <w:lang w:eastAsia="en-US"/>
        </w:rPr>
        <w:t>profund</w:t>
      </w:r>
      <w:r w:rsidRPr="00ED3692">
        <w:rPr>
          <w:rFonts w:eastAsiaTheme="minorHAnsi"/>
          <w:sz w:val="28"/>
          <w:szCs w:val="28"/>
          <w:lang w:val="uk-UA" w:eastAsia="en-US"/>
        </w:rPr>
        <w:t>… – глибока крижово-куприкова зв</w:t>
      </w:r>
      <w:r w:rsidR="00EC1475">
        <w:rPr>
          <w:rFonts w:eastAsiaTheme="minorHAnsi"/>
          <w:sz w:val="28"/>
          <w:szCs w:val="28"/>
          <w:lang w:val="uk-UA" w:eastAsia="en-US"/>
        </w:rPr>
        <w:t>’</w:t>
      </w:r>
      <w:r w:rsidRPr="00ED3692">
        <w:rPr>
          <w:rFonts w:eastAsiaTheme="minorHAnsi"/>
          <w:sz w:val="28"/>
          <w:szCs w:val="28"/>
          <w:lang w:val="uk-UA" w:eastAsia="en-US"/>
        </w:rPr>
        <w:t>язка,</w:t>
      </w:r>
    </w:p>
    <w:p w:rsidR="00CC14C2" w:rsidRPr="00ED3692" w:rsidRDefault="00CC14C2" w:rsidP="00D57A42">
      <w:pPr>
        <w:numPr>
          <w:ilvl w:val="0"/>
          <w:numId w:val="60"/>
        </w:numPr>
        <w:tabs>
          <w:tab w:val="left" w:pos="709"/>
        </w:tabs>
        <w:spacing w:after="0" w:line="240" w:lineRule="auto"/>
        <w:ind w:left="284" w:hanging="207"/>
        <w:contextualSpacing/>
        <w:jc w:val="both"/>
        <w:rPr>
          <w:rFonts w:eastAsiaTheme="minorHAnsi"/>
          <w:sz w:val="28"/>
          <w:szCs w:val="28"/>
          <w:lang w:val="uk-UA" w:eastAsia="en-US"/>
        </w:rPr>
      </w:pPr>
      <w:r w:rsidRPr="00ED3692">
        <w:rPr>
          <w:rFonts w:eastAsiaTheme="minorHAnsi"/>
          <w:sz w:val="28"/>
          <w:szCs w:val="28"/>
          <w:lang w:val="en-US" w:eastAsia="en-US"/>
        </w:rPr>
        <w:t>articulati</w:t>
      </w:r>
      <w:r w:rsidRPr="00ED3692">
        <w:rPr>
          <w:rFonts w:eastAsiaTheme="minorHAnsi"/>
          <w:sz w:val="28"/>
          <w:szCs w:val="28"/>
          <w:lang w:val="uk-UA" w:eastAsia="en-US"/>
        </w:rPr>
        <w:t>ō</w:t>
      </w:r>
      <w:r w:rsidRPr="00ED3692">
        <w:rPr>
          <w:rFonts w:eastAsiaTheme="minorHAnsi"/>
          <w:sz w:val="28"/>
          <w:szCs w:val="28"/>
          <w:lang w:val="en-US" w:eastAsia="en-US"/>
        </w:rPr>
        <w:t>nes</w:t>
      </w:r>
      <w:r w:rsidRPr="00ED3692">
        <w:rPr>
          <w:rFonts w:eastAsiaTheme="minorHAnsi"/>
          <w:sz w:val="28"/>
          <w:szCs w:val="28"/>
          <w:lang w:val="uk-UA" w:eastAsia="en-US"/>
        </w:rPr>
        <w:t xml:space="preserve"> </w:t>
      </w:r>
      <w:r w:rsidRPr="00ED3692">
        <w:rPr>
          <w:rFonts w:eastAsiaTheme="minorHAnsi"/>
          <w:sz w:val="28"/>
          <w:szCs w:val="28"/>
          <w:lang w:val="en-US" w:eastAsia="en-US"/>
        </w:rPr>
        <w:t>membr</w:t>
      </w:r>
      <w:r w:rsidRPr="00ED3692">
        <w:rPr>
          <w:rFonts w:eastAsiaTheme="minorHAnsi"/>
          <w:sz w:val="28"/>
          <w:szCs w:val="28"/>
          <w:lang w:val="uk-UA" w:eastAsia="en-US"/>
        </w:rPr>
        <w:t xml:space="preserve">… </w:t>
      </w:r>
      <w:r w:rsidRPr="00ED3692">
        <w:rPr>
          <w:rFonts w:eastAsiaTheme="minorHAnsi"/>
          <w:sz w:val="28"/>
          <w:szCs w:val="28"/>
          <w:lang w:val="en-US" w:eastAsia="en-US"/>
        </w:rPr>
        <w:t>lib</w:t>
      </w:r>
      <w:r w:rsidRPr="00ED3692">
        <w:rPr>
          <w:rFonts w:eastAsiaTheme="minorHAnsi"/>
          <w:sz w:val="28"/>
          <w:szCs w:val="28"/>
          <w:lang w:val="uk-UA" w:eastAsia="en-US"/>
        </w:rPr>
        <w:t>ĕ</w:t>
      </w:r>
      <w:r w:rsidRPr="00ED3692">
        <w:rPr>
          <w:rFonts w:eastAsiaTheme="minorHAnsi"/>
          <w:sz w:val="28"/>
          <w:szCs w:val="28"/>
          <w:lang w:val="en-US" w:eastAsia="en-US"/>
        </w:rPr>
        <w:t>r</w:t>
      </w:r>
      <w:r w:rsidRPr="00ED3692">
        <w:rPr>
          <w:rFonts w:eastAsiaTheme="minorHAnsi"/>
          <w:sz w:val="28"/>
          <w:szCs w:val="28"/>
          <w:lang w:val="uk-UA" w:eastAsia="en-US"/>
        </w:rPr>
        <w:t>… – суглоби вільної кінцівки</w:t>
      </w:r>
      <w:r w:rsidR="000E4F02" w:rsidRPr="000E4F02">
        <w:rPr>
          <w:rFonts w:eastAsiaTheme="minorHAnsi"/>
          <w:sz w:val="28"/>
          <w:szCs w:val="28"/>
          <w:lang w:val="uk-UA" w:eastAsia="en-US"/>
        </w:rPr>
        <w:t>.</w:t>
      </w:r>
    </w:p>
    <w:p w:rsidR="00CC14C2" w:rsidRPr="00ED3692" w:rsidRDefault="00CC14C2" w:rsidP="00B35216">
      <w:pPr>
        <w:spacing w:before="120" w:after="0" w:line="240" w:lineRule="auto"/>
        <w:ind w:left="1702" w:hanging="284"/>
        <w:jc w:val="both"/>
        <w:rPr>
          <w:rFonts w:eastAsiaTheme="minorHAnsi"/>
          <w:b/>
          <w:bCs/>
          <w:i/>
          <w:iCs/>
          <w:sz w:val="28"/>
          <w:szCs w:val="28"/>
          <w:lang w:val="uk-UA" w:eastAsia="en-US"/>
        </w:rPr>
      </w:pPr>
      <w:r w:rsidRPr="00ED3692">
        <w:rPr>
          <w:rFonts w:eastAsiaTheme="minorHAnsi"/>
          <w:b/>
          <w:bCs/>
          <w:i/>
          <w:iCs/>
          <w:sz w:val="28"/>
          <w:szCs w:val="28"/>
          <w:lang w:val="uk-UA" w:eastAsia="en-US"/>
        </w:rPr>
        <w:t>2. Перекладіть терміни латинською мовою, зверніть увагу на послідовність узгодження:</w:t>
      </w:r>
    </w:p>
    <w:p w:rsidR="00CC14C2" w:rsidRPr="001645C7" w:rsidRDefault="001645C7" w:rsidP="00D57A42">
      <w:pPr>
        <w:spacing w:after="0" w:line="240" w:lineRule="auto"/>
        <w:jc w:val="both"/>
        <w:rPr>
          <w:rFonts w:eastAsiaTheme="minorHAnsi"/>
          <w:sz w:val="28"/>
          <w:szCs w:val="28"/>
          <w:lang w:val="uk-UA" w:eastAsia="en-US"/>
        </w:rPr>
      </w:pPr>
      <w:r w:rsidRPr="001645C7">
        <w:rPr>
          <w:rFonts w:eastAsiaTheme="minorHAnsi"/>
          <w:b/>
          <w:sz w:val="28"/>
          <w:szCs w:val="28"/>
          <w:lang w:val="en-US" w:eastAsia="en-US"/>
        </w:rPr>
        <w:t>A</w:t>
      </w:r>
      <w:r w:rsidRPr="001645C7">
        <w:rPr>
          <w:rFonts w:eastAsiaTheme="minorHAnsi"/>
          <w:b/>
          <w:sz w:val="28"/>
          <w:szCs w:val="28"/>
          <w:lang w:val="uk-UA" w:eastAsia="en-US"/>
        </w:rPr>
        <w:t>.</w:t>
      </w:r>
      <w:r w:rsidRPr="001645C7">
        <w:rPr>
          <w:rFonts w:eastAsiaTheme="minorHAnsi"/>
          <w:sz w:val="28"/>
          <w:szCs w:val="28"/>
          <w:lang w:val="uk-UA" w:eastAsia="en-US"/>
        </w:rPr>
        <w:t xml:space="preserve"> </w:t>
      </w:r>
      <w:r w:rsidR="00CC14C2" w:rsidRPr="00ED3692">
        <w:rPr>
          <w:rFonts w:eastAsiaTheme="minorHAnsi"/>
          <w:sz w:val="28"/>
          <w:szCs w:val="28"/>
          <w:lang w:val="uk-UA" w:eastAsia="en-US"/>
        </w:rPr>
        <w:t>праве передсердя, артерія коліна, скронева артеріола сітківки, гілка перегоро</w:t>
      </w:r>
      <w:r w:rsidR="00CC14C2">
        <w:rPr>
          <w:rFonts w:eastAsiaTheme="minorHAnsi"/>
          <w:sz w:val="28"/>
          <w:szCs w:val="28"/>
          <w:lang w:val="uk-UA" w:eastAsia="en-US"/>
        </w:rPr>
        <w:t xml:space="preserve">дки носа, </w:t>
      </w:r>
      <w:r w:rsidR="00B768A3">
        <w:rPr>
          <w:rFonts w:eastAsiaTheme="minorHAnsi"/>
          <w:sz w:val="28"/>
          <w:szCs w:val="28"/>
          <w:lang w:val="uk-UA" w:eastAsia="en-US"/>
        </w:rPr>
        <w:t>бічна та присередня кісточкові поверхні</w:t>
      </w:r>
      <w:r w:rsidR="00CC14C2" w:rsidRPr="00ED3692">
        <w:rPr>
          <w:rFonts w:eastAsiaTheme="minorHAnsi"/>
          <w:sz w:val="28"/>
          <w:szCs w:val="28"/>
          <w:lang w:val="uk-UA" w:eastAsia="en-US"/>
        </w:rPr>
        <w:t>, печери губчастого тіла, сухожилковий центр, потиличні гілки</w:t>
      </w:r>
      <w:r w:rsidR="0092590D">
        <w:rPr>
          <w:rFonts w:eastAsiaTheme="minorHAnsi"/>
          <w:sz w:val="28"/>
          <w:szCs w:val="28"/>
          <w:lang w:val="uk-UA" w:eastAsia="en-US"/>
        </w:rPr>
        <w:t>, півмісяцеві складки ободової кишки</w:t>
      </w:r>
      <w:r w:rsidRPr="001645C7">
        <w:rPr>
          <w:rFonts w:eastAsiaTheme="minorHAnsi"/>
          <w:sz w:val="28"/>
          <w:szCs w:val="28"/>
          <w:lang w:val="uk-UA" w:eastAsia="en-US"/>
        </w:rPr>
        <w:t>;</w:t>
      </w:r>
    </w:p>
    <w:p w:rsidR="001645C7" w:rsidRPr="003F7D0C" w:rsidRDefault="001645C7" w:rsidP="00D57A42">
      <w:pPr>
        <w:spacing w:after="0" w:line="240" w:lineRule="auto"/>
        <w:jc w:val="both"/>
        <w:rPr>
          <w:rFonts w:eastAsiaTheme="minorHAnsi"/>
          <w:b/>
          <w:sz w:val="28"/>
          <w:szCs w:val="28"/>
          <w:lang w:val="uk-UA" w:eastAsia="en-US"/>
        </w:rPr>
      </w:pPr>
      <w:r w:rsidRPr="001645C7">
        <w:rPr>
          <w:rFonts w:eastAsiaTheme="minorHAnsi"/>
          <w:b/>
          <w:sz w:val="28"/>
          <w:szCs w:val="28"/>
          <w:lang w:val="en-US" w:eastAsia="en-US"/>
        </w:rPr>
        <w:t>B</w:t>
      </w:r>
      <w:r w:rsidRPr="00410FA2">
        <w:rPr>
          <w:rFonts w:eastAsiaTheme="minorHAnsi"/>
          <w:b/>
          <w:sz w:val="28"/>
          <w:szCs w:val="28"/>
          <w:lang w:val="uk-UA" w:eastAsia="en-US"/>
        </w:rPr>
        <w:t xml:space="preserve">. </w:t>
      </w:r>
      <w:r>
        <w:rPr>
          <w:rFonts w:eastAsiaTheme="minorHAnsi"/>
          <w:sz w:val="28"/>
          <w:szCs w:val="28"/>
          <w:lang w:val="uk-UA" w:eastAsia="en-US"/>
        </w:rPr>
        <w:t>поперечна артерія обличчя</w:t>
      </w:r>
      <w:r w:rsidRPr="00ED3692">
        <w:rPr>
          <w:rFonts w:eastAsiaTheme="minorHAnsi"/>
          <w:sz w:val="28"/>
          <w:szCs w:val="28"/>
          <w:lang w:val="uk-UA" w:eastAsia="en-US"/>
        </w:rPr>
        <w:t>,</w:t>
      </w:r>
      <w:r w:rsidRPr="001645C7">
        <w:rPr>
          <w:rFonts w:eastAsiaTheme="minorHAnsi"/>
          <w:sz w:val="28"/>
          <w:szCs w:val="28"/>
          <w:lang w:val="uk-UA" w:eastAsia="en-US"/>
        </w:rPr>
        <w:t xml:space="preserve"> </w:t>
      </w:r>
      <w:r w:rsidRPr="00ED3692">
        <w:rPr>
          <w:rFonts w:eastAsiaTheme="minorHAnsi"/>
          <w:sz w:val="28"/>
          <w:szCs w:val="28"/>
          <w:lang w:val="uk-UA" w:eastAsia="en-US"/>
        </w:rPr>
        <w:t>канал під</w:t>
      </w:r>
      <w:r>
        <w:rPr>
          <w:rFonts w:eastAsiaTheme="minorHAnsi"/>
          <w:sz w:val="28"/>
          <w:szCs w:val="28"/>
          <w:lang w:val="uk-UA" w:eastAsia="en-US"/>
        </w:rPr>
        <w:t>’</w:t>
      </w:r>
      <w:r w:rsidRPr="00ED3692">
        <w:rPr>
          <w:rFonts w:eastAsiaTheme="minorHAnsi"/>
          <w:sz w:val="28"/>
          <w:szCs w:val="28"/>
          <w:lang w:val="uk-UA" w:eastAsia="en-US"/>
        </w:rPr>
        <w:t>язикового нерва,</w:t>
      </w:r>
      <w:r w:rsidR="00F969B1">
        <w:rPr>
          <w:rFonts w:eastAsiaTheme="minorHAnsi"/>
          <w:sz w:val="28"/>
          <w:szCs w:val="28"/>
          <w:lang w:val="uk-UA" w:eastAsia="en-US"/>
        </w:rPr>
        <w:t xml:space="preserve"> жирове тіло щоки</w:t>
      </w:r>
      <w:r w:rsidR="00410FA2">
        <w:rPr>
          <w:rFonts w:eastAsiaTheme="minorHAnsi"/>
          <w:sz w:val="28"/>
          <w:szCs w:val="28"/>
          <w:lang w:val="uk-UA" w:eastAsia="en-US"/>
        </w:rPr>
        <w:t xml:space="preserve">, верхньощелепна зубна дуга, м’язи м’якого піднебіння, бічний </w:t>
      </w:r>
      <w:r w:rsidR="0092590D">
        <w:rPr>
          <w:rFonts w:eastAsiaTheme="minorHAnsi"/>
          <w:sz w:val="28"/>
          <w:szCs w:val="28"/>
          <w:lang w:val="uk-UA" w:eastAsia="en-US"/>
        </w:rPr>
        <w:t>г</w:t>
      </w:r>
      <w:r w:rsidR="00410FA2">
        <w:rPr>
          <w:rFonts w:eastAsiaTheme="minorHAnsi"/>
          <w:sz w:val="28"/>
          <w:szCs w:val="28"/>
          <w:lang w:val="uk-UA" w:eastAsia="en-US"/>
        </w:rPr>
        <w:t>лотковий простір</w:t>
      </w:r>
      <w:r w:rsidR="00C36E01">
        <w:rPr>
          <w:rFonts w:eastAsiaTheme="minorHAnsi"/>
          <w:sz w:val="28"/>
          <w:szCs w:val="28"/>
          <w:lang w:val="uk-UA" w:eastAsia="en-US"/>
        </w:rPr>
        <w:t>, рухома частина перегородки носа</w:t>
      </w:r>
      <w:r w:rsidR="003F7D0C">
        <w:rPr>
          <w:rFonts w:eastAsiaTheme="minorHAnsi"/>
          <w:sz w:val="28"/>
          <w:szCs w:val="28"/>
          <w:lang w:val="uk-UA" w:eastAsia="en-US"/>
        </w:rPr>
        <w:t xml:space="preserve">, </w:t>
      </w:r>
      <w:r w:rsidR="00EA45AD">
        <w:rPr>
          <w:rFonts w:eastAsiaTheme="minorHAnsi"/>
          <w:sz w:val="28"/>
          <w:szCs w:val="28"/>
          <w:lang w:val="uk-UA" w:eastAsia="en-US"/>
        </w:rPr>
        <w:t>спинномозкове ядро трійчастого нерва.</w:t>
      </w:r>
    </w:p>
    <w:p w:rsidR="00CC14C2" w:rsidRPr="00ED3692" w:rsidRDefault="00CC14C2" w:rsidP="00B35216">
      <w:pPr>
        <w:spacing w:before="120" w:after="0" w:line="240" w:lineRule="auto"/>
        <w:ind w:left="1702" w:hanging="284"/>
        <w:jc w:val="both"/>
        <w:rPr>
          <w:rFonts w:eastAsiaTheme="minorHAnsi"/>
          <w:b/>
          <w:bCs/>
          <w:i/>
          <w:iCs/>
          <w:sz w:val="28"/>
          <w:szCs w:val="28"/>
          <w:lang w:val="uk-UA" w:eastAsia="en-US"/>
        </w:rPr>
      </w:pPr>
      <w:r w:rsidRPr="00ED3692">
        <w:rPr>
          <w:rFonts w:eastAsiaTheme="minorHAnsi"/>
          <w:b/>
          <w:bCs/>
          <w:i/>
          <w:iCs/>
          <w:sz w:val="28"/>
          <w:szCs w:val="28"/>
          <w:lang w:val="uk-UA" w:eastAsia="en-US"/>
        </w:rPr>
        <w:t>3. Перекладіть терміни українською мовою:</w:t>
      </w:r>
    </w:p>
    <w:p w:rsidR="00CC14C2" w:rsidRPr="00ED3692" w:rsidRDefault="00CC14C2" w:rsidP="00D57A42">
      <w:pPr>
        <w:spacing w:after="0" w:line="240" w:lineRule="auto"/>
        <w:jc w:val="both"/>
        <w:rPr>
          <w:rFonts w:eastAsiaTheme="minorHAnsi"/>
          <w:sz w:val="28"/>
          <w:szCs w:val="28"/>
          <w:lang w:val="uk-UA" w:eastAsia="en-US"/>
        </w:rPr>
      </w:pPr>
      <w:r w:rsidRPr="00ED3692">
        <w:rPr>
          <w:rFonts w:eastAsiaTheme="minorHAnsi"/>
          <w:sz w:val="28"/>
          <w:szCs w:val="28"/>
          <w:lang w:val="en-US" w:eastAsia="en-US"/>
        </w:rPr>
        <w:t>commissura</w:t>
      </w:r>
      <w:r w:rsidRPr="00845A21">
        <w:rPr>
          <w:rFonts w:eastAsiaTheme="minorHAnsi"/>
          <w:sz w:val="28"/>
          <w:szCs w:val="28"/>
          <w:lang w:val="uk-UA" w:eastAsia="en-US"/>
        </w:rPr>
        <w:t xml:space="preserve"> </w:t>
      </w:r>
      <w:r w:rsidRPr="00ED3692">
        <w:rPr>
          <w:rFonts w:eastAsiaTheme="minorHAnsi"/>
          <w:sz w:val="28"/>
          <w:szCs w:val="28"/>
          <w:lang w:val="en-US" w:eastAsia="en-US"/>
        </w:rPr>
        <w:t>labi</w:t>
      </w:r>
      <w:r w:rsidRPr="00ED3692">
        <w:rPr>
          <w:rFonts w:eastAsiaTheme="minorHAnsi"/>
          <w:sz w:val="28"/>
          <w:szCs w:val="28"/>
          <w:lang w:val="uk-UA" w:eastAsia="en-US"/>
        </w:rPr>
        <w:t>ō</w:t>
      </w:r>
      <w:r w:rsidRPr="00ED3692">
        <w:rPr>
          <w:rFonts w:eastAsiaTheme="minorHAnsi"/>
          <w:sz w:val="28"/>
          <w:szCs w:val="28"/>
          <w:lang w:val="en-US" w:eastAsia="en-US"/>
        </w:rPr>
        <w:t>rum</w:t>
      </w:r>
      <w:r w:rsidRPr="00845A21">
        <w:rPr>
          <w:rFonts w:eastAsiaTheme="minorHAnsi"/>
          <w:sz w:val="28"/>
          <w:szCs w:val="28"/>
          <w:lang w:val="uk-UA" w:eastAsia="en-US"/>
        </w:rPr>
        <w:t xml:space="preserve">, </w:t>
      </w:r>
      <w:r w:rsidRPr="00ED3692">
        <w:rPr>
          <w:rFonts w:eastAsiaTheme="minorHAnsi"/>
          <w:sz w:val="28"/>
          <w:szCs w:val="28"/>
          <w:lang w:val="en-US" w:eastAsia="en-US"/>
        </w:rPr>
        <w:t>rami</w:t>
      </w:r>
      <w:r w:rsidRPr="00ED3692">
        <w:rPr>
          <w:rFonts w:eastAsiaTheme="minorHAnsi"/>
          <w:sz w:val="28"/>
          <w:szCs w:val="28"/>
          <w:lang w:val="uk-UA" w:eastAsia="en-US"/>
        </w:rPr>
        <w:t xml:space="preserve"> </w:t>
      </w:r>
      <w:r w:rsidRPr="00ED3692">
        <w:rPr>
          <w:rFonts w:eastAsiaTheme="minorHAnsi"/>
          <w:sz w:val="28"/>
          <w:szCs w:val="28"/>
          <w:lang w:val="en-US" w:eastAsia="en-US"/>
        </w:rPr>
        <w:t>dorsales</w:t>
      </w:r>
      <w:r w:rsidRPr="00ED3692">
        <w:rPr>
          <w:rFonts w:eastAsiaTheme="minorHAnsi"/>
          <w:sz w:val="28"/>
          <w:szCs w:val="28"/>
          <w:lang w:val="uk-UA" w:eastAsia="en-US"/>
        </w:rPr>
        <w:t xml:space="preserve"> </w:t>
      </w:r>
      <w:r w:rsidRPr="00ED3692">
        <w:rPr>
          <w:rFonts w:eastAsiaTheme="minorHAnsi"/>
          <w:sz w:val="28"/>
          <w:szCs w:val="28"/>
          <w:lang w:val="en-US" w:eastAsia="en-US"/>
        </w:rPr>
        <w:t>linguae</w:t>
      </w:r>
      <w:r w:rsidRPr="00845A21">
        <w:rPr>
          <w:rFonts w:eastAsiaTheme="minorHAnsi"/>
          <w:sz w:val="28"/>
          <w:szCs w:val="28"/>
          <w:lang w:val="uk-UA" w:eastAsia="en-US"/>
        </w:rPr>
        <w:t xml:space="preserve">, </w:t>
      </w:r>
      <w:r w:rsidRPr="00ED3692">
        <w:rPr>
          <w:rFonts w:eastAsiaTheme="minorHAnsi"/>
          <w:sz w:val="28"/>
          <w:szCs w:val="28"/>
          <w:lang w:val="en-US" w:eastAsia="en-US"/>
        </w:rPr>
        <w:t>arteriae</w:t>
      </w:r>
      <w:r w:rsidRPr="00845A21">
        <w:rPr>
          <w:rFonts w:eastAsiaTheme="minorHAnsi"/>
          <w:sz w:val="28"/>
          <w:szCs w:val="28"/>
          <w:lang w:val="uk-UA" w:eastAsia="en-US"/>
        </w:rPr>
        <w:t xml:space="preserve"> </w:t>
      </w:r>
      <w:r w:rsidRPr="00ED3692">
        <w:rPr>
          <w:rFonts w:eastAsiaTheme="minorHAnsi"/>
          <w:sz w:val="28"/>
          <w:szCs w:val="28"/>
          <w:lang w:val="en-US" w:eastAsia="en-US"/>
        </w:rPr>
        <w:t>labiales</w:t>
      </w:r>
      <w:r w:rsidRPr="00845A21">
        <w:rPr>
          <w:rFonts w:eastAsiaTheme="minorHAnsi"/>
          <w:sz w:val="28"/>
          <w:szCs w:val="28"/>
          <w:lang w:val="uk-UA" w:eastAsia="en-US"/>
        </w:rPr>
        <w:t xml:space="preserve">, </w:t>
      </w:r>
      <w:r w:rsidRPr="00ED3692">
        <w:rPr>
          <w:rFonts w:eastAsiaTheme="minorHAnsi"/>
          <w:sz w:val="28"/>
          <w:szCs w:val="28"/>
          <w:lang w:val="en-US" w:eastAsia="en-US"/>
        </w:rPr>
        <w:t>ramus</w:t>
      </w:r>
      <w:r w:rsidRPr="00845A21">
        <w:rPr>
          <w:rFonts w:eastAsiaTheme="minorHAnsi"/>
          <w:sz w:val="28"/>
          <w:szCs w:val="28"/>
          <w:lang w:val="uk-UA" w:eastAsia="en-US"/>
        </w:rPr>
        <w:t xml:space="preserve"> </w:t>
      </w:r>
      <w:r w:rsidRPr="00ED3692">
        <w:rPr>
          <w:rFonts w:eastAsiaTheme="minorHAnsi"/>
          <w:sz w:val="28"/>
          <w:szCs w:val="28"/>
          <w:lang w:val="en-US" w:eastAsia="en-US"/>
        </w:rPr>
        <w:t>lateralis</w:t>
      </w:r>
      <w:r w:rsidRPr="00845A21">
        <w:rPr>
          <w:rFonts w:eastAsiaTheme="minorHAnsi"/>
          <w:sz w:val="28"/>
          <w:szCs w:val="28"/>
          <w:lang w:val="uk-UA" w:eastAsia="en-US"/>
        </w:rPr>
        <w:t xml:space="preserve"> </w:t>
      </w:r>
      <w:r w:rsidRPr="00ED3692">
        <w:rPr>
          <w:rFonts w:eastAsiaTheme="minorHAnsi"/>
          <w:sz w:val="28"/>
          <w:szCs w:val="28"/>
          <w:lang w:val="en-US" w:eastAsia="en-US"/>
        </w:rPr>
        <w:t>nasi</w:t>
      </w:r>
      <w:r w:rsidRPr="00845A21">
        <w:rPr>
          <w:rFonts w:eastAsiaTheme="minorHAnsi"/>
          <w:sz w:val="28"/>
          <w:szCs w:val="28"/>
          <w:lang w:val="uk-UA" w:eastAsia="en-US"/>
        </w:rPr>
        <w:t xml:space="preserve">, </w:t>
      </w:r>
      <w:r w:rsidRPr="00ED3692">
        <w:rPr>
          <w:rFonts w:eastAsiaTheme="minorHAnsi"/>
          <w:sz w:val="28"/>
          <w:szCs w:val="28"/>
          <w:lang w:val="en-US" w:eastAsia="en-US"/>
        </w:rPr>
        <w:t>angulus</w:t>
      </w:r>
      <w:r w:rsidRPr="00845A21">
        <w:rPr>
          <w:rFonts w:eastAsiaTheme="minorHAnsi"/>
          <w:sz w:val="28"/>
          <w:szCs w:val="28"/>
          <w:lang w:val="uk-UA" w:eastAsia="en-US"/>
        </w:rPr>
        <w:t xml:space="preserve"> </w:t>
      </w:r>
      <w:r w:rsidRPr="00ED3692">
        <w:rPr>
          <w:rFonts w:eastAsiaTheme="minorHAnsi"/>
          <w:sz w:val="28"/>
          <w:szCs w:val="28"/>
          <w:lang w:val="en-US" w:eastAsia="en-US"/>
        </w:rPr>
        <w:t>oculi</w:t>
      </w:r>
      <w:r w:rsidRPr="00845A21">
        <w:rPr>
          <w:rFonts w:eastAsiaTheme="minorHAnsi"/>
          <w:sz w:val="28"/>
          <w:szCs w:val="28"/>
          <w:lang w:val="uk-UA" w:eastAsia="en-US"/>
        </w:rPr>
        <w:t xml:space="preserve"> </w:t>
      </w:r>
      <w:r w:rsidRPr="00ED3692">
        <w:rPr>
          <w:rFonts w:eastAsiaTheme="minorHAnsi"/>
          <w:sz w:val="28"/>
          <w:szCs w:val="28"/>
          <w:lang w:val="en-US" w:eastAsia="en-US"/>
        </w:rPr>
        <w:t>medialis</w:t>
      </w:r>
      <w:r w:rsidRPr="00845A21">
        <w:rPr>
          <w:rFonts w:eastAsiaTheme="minorHAnsi"/>
          <w:sz w:val="28"/>
          <w:szCs w:val="28"/>
          <w:lang w:val="uk-UA" w:eastAsia="en-US"/>
        </w:rPr>
        <w:t xml:space="preserve">, </w:t>
      </w:r>
      <w:r w:rsidRPr="00ED3692">
        <w:rPr>
          <w:rFonts w:eastAsiaTheme="minorHAnsi"/>
          <w:sz w:val="28"/>
          <w:szCs w:val="28"/>
          <w:lang w:val="en-US" w:eastAsia="en-US"/>
        </w:rPr>
        <w:t>apex</w:t>
      </w:r>
      <w:r w:rsidRPr="00845A21">
        <w:rPr>
          <w:rFonts w:eastAsiaTheme="minorHAnsi"/>
          <w:sz w:val="28"/>
          <w:szCs w:val="28"/>
          <w:lang w:val="uk-UA" w:eastAsia="en-US"/>
        </w:rPr>
        <w:t xml:space="preserve"> </w:t>
      </w:r>
      <w:r w:rsidRPr="00ED3692">
        <w:rPr>
          <w:rFonts w:eastAsiaTheme="minorHAnsi"/>
          <w:sz w:val="28"/>
          <w:szCs w:val="28"/>
          <w:lang w:val="en-US" w:eastAsia="en-US"/>
        </w:rPr>
        <w:t>cap</w:t>
      </w:r>
      <w:r w:rsidRPr="00845A21">
        <w:rPr>
          <w:rFonts w:eastAsiaTheme="minorHAnsi"/>
          <w:sz w:val="28"/>
          <w:szCs w:val="28"/>
          <w:lang w:val="uk-UA" w:eastAsia="en-US"/>
        </w:rPr>
        <w:t>ĭ</w:t>
      </w:r>
      <w:r w:rsidRPr="00ED3692">
        <w:rPr>
          <w:rFonts w:eastAsiaTheme="minorHAnsi"/>
          <w:sz w:val="28"/>
          <w:szCs w:val="28"/>
          <w:lang w:val="en-US" w:eastAsia="en-US"/>
        </w:rPr>
        <w:t>tis</w:t>
      </w:r>
      <w:r w:rsidRPr="00845A21">
        <w:rPr>
          <w:rFonts w:eastAsiaTheme="minorHAnsi"/>
          <w:sz w:val="28"/>
          <w:szCs w:val="28"/>
          <w:lang w:val="uk-UA" w:eastAsia="en-US"/>
        </w:rPr>
        <w:t xml:space="preserve"> </w:t>
      </w:r>
      <w:r w:rsidRPr="00ED3692">
        <w:rPr>
          <w:rFonts w:eastAsiaTheme="minorHAnsi"/>
          <w:sz w:val="28"/>
          <w:szCs w:val="28"/>
          <w:lang w:val="en-US" w:eastAsia="en-US"/>
        </w:rPr>
        <w:t>fibulae</w:t>
      </w:r>
      <w:r w:rsidRPr="00845A21">
        <w:rPr>
          <w:rFonts w:eastAsiaTheme="minorHAnsi"/>
          <w:sz w:val="28"/>
          <w:szCs w:val="28"/>
          <w:lang w:val="uk-UA" w:eastAsia="en-US"/>
        </w:rPr>
        <w:t xml:space="preserve">, </w:t>
      </w:r>
      <w:r w:rsidRPr="00ED3692">
        <w:rPr>
          <w:rFonts w:eastAsiaTheme="minorHAnsi"/>
          <w:sz w:val="28"/>
          <w:szCs w:val="28"/>
          <w:lang w:val="en-US" w:eastAsia="en-US"/>
        </w:rPr>
        <w:t>arcus</w:t>
      </w:r>
      <w:r w:rsidRPr="00845A21">
        <w:rPr>
          <w:rFonts w:eastAsiaTheme="minorHAnsi"/>
          <w:sz w:val="28"/>
          <w:szCs w:val="28"/>
          <w:lang w:val="uk-UA" w:eastAsia="en-US"/>
        </w:rPr>
        <w:t xml:space="preserve"> </w:t>
      </w:r>
      <w:r w:rsidRPr="00ED3692">
        <w:rPr>
          <w:rFonts w:eastAsiaTheme="minorHAnsi"/>
          <w:sz w:val="28"/>
          <w:szCs w:val="28"/>
          <w:lang w:val="en-US" w:eastAsia="en-US"/>
        </w:rPr>
        <w:t>palmaris</w:t>
      </w:r>
      <w:r w:rsidRPr="00845A21">
        <w:rPr>
          <w:rFonts w:eastAsiaTheme="minorHAnsi"/>
          <w:sz w:val="28"/>
          <w:szCs w:val="28"/>
          <w:lang w:val="uk-UA" w:eastAsia="en-US"/>
        </w:rPr>
        <w:t xml:space="preserve"> </w:t>
      </w:r>
      <w:r w:rsidRPr="00ED3692">
        <w:rPr>
          <w:rFonts w:eastAsiaTheme="minorHAnsi"/>
          <w:sz w:val="28"/>
          <w:szCs w:val="28"/>
          <w:lang w:val="en-US" w:eastAsia="en-US"/>
        </w:rPr>
        <w:t>profundus</w:t>
      </w:r>
      <w:r w:rsidRPr="00845A21">
        <w:rPr>
          <w:rFonts w:eastAsiaTheme="minorHAnsi"/>
          <w:sz w:val="28"/>
          <w:szCs w:val="28"/>
          <w:lang w:val="uk-UA" w:eastAsia="en-US"/>
        </w:rPr>
        <w:t xml:space="preserve">, </w:t>
      </w:r>
      <w:r w:rsidRPr="00ED3692">
        <w:rPr>
          <w:rFonts w:eastAsiaTheme="minorHAnsi"/>
          <w:sz w:val="28"/>
          <w:szCs w:val="28"/>
          <w:lang w:val="en-US" w:eastAsia="en-US"/>
        </w:rPr>
        <w:t>articulalio</w:t>
      </w:r>
      <w:r w:rsidRPr="00845A21">
        <w:rPr>
          <w:rFonts w:eastAsiaTheme="minorHAnsi"/>
          <w:sz w:val="28"/>
          <w:szCs w:val="28"/>
          <w:lang w:val="uk-UA" w:eastAsia="en-US"/>
        </w:rPr>
        <w:t xml:space="preserve"> </w:t>
      </w:r>
      <w:r w:rsidRPr="00ED3692">
        <w:rPr>
          <w:rFonts w:eastAsiaTheme="minorHAnsi"/>
          <w:sz w:val="28"/>
          <w:szCs w:val="28"/>
          <w:lang w:val="en-US" w:eastAsia="en-US"/>
        </w:rPr>
        <w:t>tarsi</w:t>
      </w:r>
      <w:r w:rsidRPr="00845A21">
        <w:rPr>
          <w:rFonts w:eastAsiaTheme="minorHAnsi"/>
          <w:sz w:val="28"/>
          <w:szCs w:val="28"/>
          <w:lang w:val="uk-UA" w:eastAsia="en-US"/>
        </w:rPr>
        <w:t xml:space="preserve"> </w:t>
      </w:r>
      <w:r w:rsidRPr="00ED3692">
        <w:rPr>
          <w:rFonts w:eastAsiaTheme="minorHAnsi"/>
          <w:sz w:val="28"/>
          <w:szCs w:val="28"/>
          <w:lang w:val="en-US" w:eastAsia="en-US"/>
        </w:rPr>
        <w:t>transversa</w:t>
      </w:r>
      <w:r w:rsidRPr="00845A21">
        <w:rPr>
          <w:rFonts w:eastAsiaTheme="minorHAnsi"/>
          <w:sz w:val="28"/>
          <w:szCs w:val="28"/>
          <w:lang w:val="uk-UA" w:eastAsia="en-US"/>
        </w:rPr>
        <w:t xml:space="preserve">, </w:t>
      </w:r>
      <w:r w:rsidRPr="00ED3692">
        <w:rPr>
          <w:rFonts w:eastAsiaTheme="minorHAnsi"/>
          <w:sz w:val="28"/>
          <w:szCs w:val="28"/>
          <w:lang w:val="en-US" w:eastAsia="en-US"/>
        </w:rPr>
        <w:t>ductus</w:t>
      </w:r>
      <w:r w:rsidRPr="00845A21">
        <w:rPr>
          <w:rFonts w:eastAsiaTheme="minorHAnsi"/>
          <w:sz w:val="28"/>
          <w:szCs w:val="28"/>
          <w:lang w:val="uk-UA" w:eastAsia="en-US"/>
        </w:rPr>
        <w:t xml:space="preserve"> </w:t>
      </w:r>
      <w:r w:rsidRPr="00ED3692">
        <w:rPr>
          <w:rFonts w:eastAsiaTheme="minorHAnsi"/>
          <w:sz w:val="28"/>
          <w:szCs w:val="28"/>
          <w:lang w:val="en-US" w:eastAsia="en-US"/>
        </w:rPr>
        <w:t>lactif</w:t>
      </w:r>
      <w:r w:rsidRPr="00845A21">
        <w:rPr>
          <w:rFonts w:eastAsiaTheme="minorHAnsi"/>
          <w:sz w:val="28"/>
          <w:szCs w:val="28"/>
          <w:lang w:val="uk-UA" w:eastAsia="en-US"/>
        </w:rPr>
        <w:t>ĕ</w:t>
      </w:r>
      <w:r w:rsidRPr="00ED3692">
        <w:rPr>
          <w:rFonts w:eastAsiaTheme="minorHAnsi"/>
          <w:sz w:val="28"/>
          <w:szCs w:val="28"/>
          <w:lang w:val="en-US" w:eastAsia="en-US"/>
        </w:rPr>
        <w:t>ri</w:t>
      </w:r>
      <w:r w:rsidRPr="00845A21">
        <w:rPr>
          <w:rFonts w:eastAsiaTheme="minorHAnsi"/>
          <w:sz w:val="28"/>
          <w:szCs w:val="28"/>
          <w:lang w:val="uk-UA" w:eastAsia="en-US"/>
        </w:rPr>
        <w:t xml:space="preserve">, </w:t>
      </w:r>
      <w:r w:rsidRPr="00ED3692">
        <w:rPr>
          <w:rFonts w:eastAsiaTheme="minorHAnsi"/>
          <w:sz w:val="28"/>
          <w:szCs w:val="28"/>
          <w:lang w:val="en-US" w:eastAsia="en-US"/>
        </w:rPr>
        <w:t>apertura</w:t>
      </w:r>
      <w:r w:rsidRPr="00845A21">
        <w:rPr>
          <w:rFonts w:eastAsiaTheme="minorHAnsi"/>
          <w:sz w:val="28"/>
          <w:szCs w:val="28"/>
          <w:lang w:val="uk-UA" w:eastAsia="en-US"/>
        </w:rPr>
        <w:t xml:space="preserve"> </w:t>
      </w:r>
      <w:r w:rsidRPr="00ED3692">
        <w:rPr>
          <w:rFonts w:eastAsiaTheme="minorHAnsi"/>
          <w:sz w:val="28"/>
          <w:szCs w:val="28"/>
          <w:lang w:val="en-US" w:eastAsia="en-US"/>
        </w:rPr>
        <w:t>tympanica</w:t>
      </w:r>
      <w:r w:rsidRPr="00845A21">
        <w:rPr>
          <w:rFonts w:eastAsiaTheme="minorHAnsi"/>
          <w:sz w:val="28"/>
          <w:szCs w:val="28"/>
          <w:lang w:val="uk-UA" w:eastAsia="en-US"/>
        </w:rPr>
        <w:t xml:space="preserve"> </w:t>
      </w:r>
      <w:r w:rsidRPr="00ED3692">
        <w:rPr>
          <w:rFonts w:eastAsiaTheme="minorHAnsi"/>
          <w:sz w:val="28"/>
          <w:szCs w:val="28"/>
          <w:lang w:val="en-US" w:eastAsia="en-US"/>
        </w:rPr>
        <w:t>canaliculi</w:t>
      </w:r>
      <w:r w:rsidRPr="00845A21">
        <w:rPr>
          <w:rFonts w:eastAsiaTheme="minorHAnsi"/>
          <w:sz w:val="28"/>
          <w:szCs w:val="28"/>
          <w:lang w:val="uk-UA" w:eastAsia="en-US"/>
        </w:rPr>
        <w:t xml:space="preserve"> </w:t>
      </w:r>
      <w:r w:rsidRPr="00ED3692">
        <w:rPr>
          <w:rFonts w:eastAsiaTheme="minorHAnsi"/>
          <w:sz w:val="28"/>
          <w:szCs w:val="28"/>
          <w:lang w:val="en-US" w:eastAsia="en-US"/>
        </w:rPr>
        <w:t>chordae</w:t>
      </w:r>
      <w:r w:rsidRPr="00845A21">
        <w:rPr>
          <w:rFonts w:eastAsiaTheme="minorHAnsi"/>
          <w:sz w:val="28"/>
          <w:szCs w:val="28"/>
          <w:lang w:val="uk-UA" w:eastAsia="en-US"/>
        </w:rPr>
        <w:t xml:space="preserve"> </w:t>
      </w:r>
      <w:r w:rsidRPr="00ED3692">
        <w:rPr>
          <w:rFonts w:eastAsiaTheme="minorHAnsi"/>
          <w:sz w:val="28"/>
          <w:szCs w:val="28"/>
          <w:lang w:val="en-US" w:eastAsia="en-US"/>
        </w:rPr>
        <w:t>tymp</w:t>
      </w:r>
      <w:r w:rsidRPr="00845A21">
        <w:rPr>
          <w:rFonts w:eastAsiaTheme="minorHAnsi"/>
          <w:sz w:val="28"/>
          <w:szCs w:val="28"/>
          <w:lang w:val="uk-UA" w:eastAsia="en-US"/>
        </w:rPr>
        <w:t>ă</w:t>
      </w:r>
      <w:r w:rsidRPr="00ED3692">
        <w:rPr>
          <w:rFonts w:eastAsiaTheme="minorHAnsi"/>
          <w:sz w:val="28"/>
          <w:szCs w:val="28"/>
          <w:lang w:val="en-US" w:eastAsia="en-US"/>
        </w:rPr>
        <w:t>ni</w:t>
      </w:r>
      <w:r w:rsidR="00AF3238" w:rsidRPr="00845A21">
        <w:rPr>
          <w:rFonts w:eastAsiaTheme="minorHAnsi"/>
          <w:sz w:val="28"/>
          <w:szCs w:val="28"/>
          <w:lang w:val="uk-UA" w:eastAsia="en-US"/>
        </w:rPr>
        <w:t xml:space="preserve">, </w:t>
      </w:r>
      <w:r w:rsidR="00AF3238">
        <w:rPr>
          <w:rFonts w:eastAsiaTheme="minorHAnsi"/>
          <w:sz w:val="28"/>
          <w:szCs w:val="28"/>
          <w:lang w:val="en-US" w:eastAsia="en-US"/>
        </w:rPr>
        <w:t>facies</w:t>
      </w:r>
      <w:r w:rsidR="00AF3238" w:rsidRPr="00845A21">
        <w:rPr>
          <w:rFonts w:eastAsiaTheme="minorHAnsi"/>
          <w:sz w:val="28"/>
          <w:szCs w:val="28"/>
          <w:lang w:val="uk-UA" w:eastAsia="en-US"/>
        </w:rPr>
        <w:t xml:space="preserve"> </w:t>
      </w:r>
      <w:r w:rsidR="00AF3238">
        <w:rPr>
          <w:rFonts w:eastAsiaTheme="minorHAnsi"/>
          <w:sz w:val="28"/>
          <w:szCs w:val="28"/>
          <w:lang w:val="en-US" w:eastAsia="en-US"/>
        </w:rPr>
        <w:t>articularis</w:t>
      </w:r>
      <w:r w:rsidR="00AF3238" w:rsidRPr="00845A21">
        <w:rPr>
          <w:rFonts w:eastAsiaTheme="minorHAnsi"/>
          <w:sz w:val="28"/>
          <w:szCs w:val="28"/>
          <w:lang w:val="uk-UA" w:eastAsia="en-US"/>
        </w:rPr>
        <w:t xml:space="preserve"> </w:t>
      </w:r>
      <w:r w:rsidR="00AF3238">
        <w:rPr>
          <w:rFonts w:eastAsiaTheme="minorHAnsi"/>
          <w:sz w:val="28"/>
          <w:szCs w:val="28"/>
          <w:lang w:val="en-US" w:eastAsia="en-US"/>
        </w:rPr>
        <w:t>partis</w:t>
      </w:r>
      <w:r w:rsidR="00AF3238" w:rsidRPr="00845A21">
        <w:rPr>
          <w:rFonts w:eastAsiaTheme="minorHAnsi"/>
          <w:sz w:val="28"/>
          <w:szCs w:val="28"/>
          <w:lang w:val="uk-UA" w:eastAsia="en-US"/>
        </w:rPr>
        <w:t xml:space="preserve"> </w:t>
      </w:r>
      <w:r w:rsidR="00AF3238">
        <w:rPr>
          <w:rFonts w:eastAsiaTheme="minorHAnsi"/>
          <w:sz w:val="28"/>
          <w:szCs w:val="28"/>
          <w:lang w:val="en-US" w:eastAsia="en-US"/>
        </w:rPr>
        <w:t>calcaneonavicularis</w:t>
      </w:r>
      <w:r w:rsidR="00AF3238" w:rsidRPr="00845A21">
        <w:rPr>
          <w:rFonts w:eastAsiaTheme="minorHAnsi"/>
          <w:sz w:val="28"/>
          <w:szCs w:val="28"/>
          <w:lang w:val="uk-UA" w:eastAsia="en-US"/>
        </w:rPr>
        <w:t xml:space="preserve"> </w:t>
      </w:r>
      <w:r w:rsidR="00AF3238">
        <w:rPr>
          <w:rFonts w:eastAsiaTheme="minorHAnsi"/>
          <w:sz w:val="28"/>
          <w:szCs w:val="28"/>
          <w:lang w:val="en-US" w:eastAsia="en-US"/>
        </w:rPr>
        <w:t>ligamenti</w:t>
      </w:r>
      <w:r w:rsidR="00AF3238" w:rsidRPr="00845A21">
        <w:rPr>
          <w:rFonts w:eastAsiaTheme="minorHAnsi"/>
          <w:sz w:val="28"/>
          <w:szCs w:val="28"/>
          <w:lang w:val="uk-UA" w:eastAsia="en-US"/>
        </w:rPr>
        <w:t xml:space="preserve"> </w:t>
      </w:r>
      <w:r w:rsidR="00AF3238">
        <w:rPr>
          <w:rFonts w:eastAsiaTheme="minorHAnsi"/>
          <w:sz w:val="28"/>
          <w:szCs w:val="28"/>
          <w:lang w:val="en-US" w:eastAsia="en-US"/>
        </w:rPr>
        <w:t>bifurcati</w:t>
      </w:r>
      <w:r w:rsidR="00F969B1">
        <w:rPr>
          <w:rFonts w:eastAsiaTheme="minorHAnsi"/>
          <w:sz w:val="28"/>
          <w:szCs w:val="28"/>
          <w:lang w:val="uk-UA" w:eastAsia="en-US"/>
        </w:rPr>
        <w:t xml:space="preserve">, </w:t>
      </w:r>
      <w:r w:rsidR="00F969B1" w:rsidRPr="00410FA2">
        <w:rPr>
          <w:rFonts w:eastAsiaTheme="minorHAnsi"/>
          <w:sz w:val="28"/>
          <w:szCs w:val="28"/>
          <w:lang w:val="en-US" w:eastAsia="en-US"/>
        </w:rPr>
        <w:t>articulationes</w:t>
      </w:r>
      <w:r w:rsidR="00F969B1" w:rsidRPr="00845A21">
        <w:rPr>
          <w:rFonts w:eastAsiaTheme="minorHAnsi"/>
          <w:sz w:val="28"/>
          <w:szCs w:val="28"/>
          <w:lang w:val="uk-UA" w:eastAsia="en-US"/>
        </w:rPr>
        <w:t xml:space="preserve"> </w:t>
      </w:r>
      <w:r w:rsidR="00F969B1" w:rsidRPr="00410FA2">
        <w:rPr>
          <w:rFonts w:eastAsiaTheme="minorHAnsi"/>
          <w:sz w:val="28"/>
          <w:szCs w:val="28"/>
          <w:lang w:val="en-US" w:eastAsia="en-US"/>
        </w:rPr>
        <w:t>cinguli</w:t>
      </w:r>
      <w:r w:rsidR="00F969B1" w:rsidRPr="00845A21">
        <w:rPr>
          <w:rFonts w:eastAsiaTheme="minorHAnsi"/>
          <w:sz w:val="28"/>
          <w:szCs w:val="28"/>
          <w:lang w:val="uk-UA" w:eastAsia="en-US"/>
        </w:rPr>
        <w:t xml:space="preserve"> </w:t>
      </w:r>
      <w:r w:rsidR="00F969B1" w:rsidRPr="00410FA2">
        <w:rPr>
          <w:rFonts w:eastAsiaTheme="minorHAnsi"/>
          <w:sz w:val="28"/>
          <w:szCs w:val="28"/>
          <w:lang w:val="en-US" w:eastAsia="en-US"/>
        </w:rPr>
        <w:t>pectoralis</w:t>
      </w:r>
      <w:r w:rsidR="0092590D">
        <w:rPr>
          <w:rFonts w:eastAsiaTheme="minorHAnsi"/>
          <w:sz w:val="28"/>
          <w:szCs w:val="28"/>
          <w:lang w:val="uk-UA" w:eastAsia="en-US"/>
        </w:rPr>
        <w:t xml:space="preserve">, </w:t>
      </w:r>
      <w:r w:rsidR="0092590D" w:rsidRPr="0092590D">
        <w:rPr>
          <w:rFonts w:eastAsiaTheme="minorHAnsi"/>
          <w:sz w:val="28"/>
          <w:szCs w:val="28"/>
          <w:lang w:val="en-US" w:eastAsia="en-US"/>
        </w:rPr>
        <w:t>fissura</w:t>
      </w:r>
      <w:r w:rsidR="0092590D" w:rsidRPr="00845A21">
        <w:rPr>
          <w:rFonts w:eastAsiaTheme="minorHAnsi"/>
          <w:sz w:val="28"/>
          <w:szCs w:val="28"/>
          <w:lang w:val="uk-UA" w:eastAsia="en-US"/>
        </w:rPr>
        <w:t xml:space="preserve"> </w:t>
      </w:r>
      <w:r w:rsidR="0092590D" w:rsidRPr="0092590D">
        <w:rPr>
          <w:rFonts w:eastAsiaTheme="minorHAnsi"/>
          <w:sz w:val="28"/>
          <w:szCs w:val="28"/>
          <w:lang w:val="en-US" w:eastAsia="en-US"/>
        </w:rPr>
        <w:t>ligamenti</w:t>
      </w:r>
      <w:r w:rsidR="0092590D" w:rsidRPr="00845A21">
        <w:rPr>
          <w:rFonts w:eastAsiaTheme="minorHAnsi"/>
          <w:sz w:val="28"/>
          <w:szCs w:val="28"/>
          <w:lang w:val="uk-UA" w:eastAsia="en-US"/>
        </w:rPr>
        <w:t xml:space="preserve"> </w:t>
      </w:r>
      <w:r w:rsidR="0092590D" w:rsidRPr="0092590D">
        <w:rPr>
          <w:rFonts w:eastAsiaTheme="minorHAnsi"/>
          <w:sz w:val="28"/>
          <w:szCs w:val="28"/>
          <w:lang w:val="en-US" w:eastAsia="en-US"/>
        </w:rPr>
        <w:t>ter</w:t>
      </w:r>
      <w:r w:rsidR="00C36E01" w:rsidRPr="00845A21">
        <w:rPr>
          <w:rFonts w:eastAsiaTheme="minorHAnsi"/>
          <w:sz w:val="28"/>
          <w:szCs w:val="28"/>
          <w:lang w:val="uk-UA" w:eastAsia="en-US"/>
        </w:rPr>
        <w:t>ĕ</w:t>
      </w:r>
      <w:r w:rsidR="0092590D" w:rsidRPr="0092590D">
        <w:rPr>
          <w:rFonts w:eastAsiaTheme="minorHAnsi"/>
          <w:sz w:val="28"/>
          <w:szCs w:val="28"/>
          <w:lang w:val="en-US" w:eastAsia="en-US"/>
        </w:rPr>
        <w:t>tis</w:t>
      </w:r>
      <w:r w:rsidRPr="00ED3692">
        <w:rPr>
          <w:rFonts w:eastAsiaTheme="minorHAnsi"/>
          <w:sz w:val="28"/>
          <w:szCs w:val="28"/>
          <w:lang w:val="uk-UA" w:eastAsia="en-US"/>
        </w:rPr>
        <w:t>.</w:t>
      </w:r>
    </w:p>
    <w:p w:rsidR="00CC14C2" w:rsidRPr="00ED3692" w:rsidRDefault="00CC14C2" w:rsidP="00B35216">
      <w:pPr>
        <w:spacing w:before="120" w:after="0" w:line="240" w:lineRule="auto"/>
        <w:jc w:val="center"/>
        <w:rPr>
          <w:rFonts w:eastAsiaTheme="minorHAnsi"/>
          <w:sz w:val="28"/>
          <w:szCs w:val="28"/>
          <w:lang w:val="uk-UA" w:eastAsia="en-US"/>
        </w:rPr>
      </w:pPr>
      <w:r w:rsidRPr="00ED3692">
        <w:rPr>
          <w:rFonts w:eastAsiaTheme="minorHAnsi"/>
          <w:sz w:val="28"/>
          <w:szCs w:val="28"/>
          <w:lang w:val="uk-UA" w:eastAsia="en-US"/>
        </w:rPr>
        <w:t>ЛЕКСИЧНИЙ МІНІМУМ</w:t>
      </w:r>
    </w:p>
    <w:tbl>
      <w:tblPr>
        <w:tblW w:w="0" w:type="auto"/>
        <w:tblLook w:val="04A0"/>
      </w:tblPr>
      <w:tblGrid>
        <w:gridCol w:w="4584"/>
        <w:gridCol w:w="201"/>
        <w:gridCol w:w="4786"/>
      </w:tblGrid>
      <w:tr w:rsidR="00CC14C2" w:rsidRPr="00ED3692" w:rsidTr="00CC14C2">
        <w:trPr>
          <w:cantSplit/>
          <w:trHeight w:val="337"/>
        </w:trPr>
        <w:tc>
          <w:tcPr>
            <w:tcW w:w="9571" w:type="dxa"/>
            <w:gridSpan w:val="3"/>
            <w:hideMark/>
          </w:tcPr>
          <w:p w:rsidR="00CC14C2" w:rsidRPr="00ED3692" w:rsidRDefault="00CC14C2" w:rsidP="00D57A42">
            <w:pPr>
              <w:spacing w:after="0" w:line="240" w:lineRule="auto"/>
              <w:jc w:val="center"/>
              <w:rPr>
                <w:rFonts w:eastAsiaTheme="minorHAnsi"/>
                <w:sz w:val="28"/>
                <w:szCs w:val="28"/>
                <w:lang w:val="uk-UA" w:eastAsia="en-US"/>
              </w:rPr>
            </w:pPr>
            <w:r w:rsidRPr="00ED3692">
              <w:rPr>
                <w:rFonts w:eastAsiaTheme="minorHAnsi"/>
                <w:smallCaps/>
                <w:sz w:val="28"/>
                <w:szCs w:val="28"/>
                <w:lang w:val="uk-UA" w:eastAsia="en-US"/>
              </w:rPr>
              <w:t>Іменники</w:t>
            </w:r>
          </w:p>
        </w:tc>
      </w:tr>
      <w:tr w:rsidR="00CC14C2" w:rsidRPr="00ED3692" w:rsidTr="00CC14C2">
        <w:trPr>
          <w:cantSplit/>
        </w:trPr>
        <w:tc>
          <w:tcPr>
            <w:tcW w:w="9571" w:type="dxa"/>
            <w:gridSpan w:val="3"/>
            <w:hideMark/>
          </w:tcPr>
          <w:p w:rsidR="00CC14C2" w:rsidRPr="00ED3692" w:rsidRDefault="00CC14C2" w:rsidP="00D57A42">
            <w:pPr>
              <w:spacing w:after="0" w:line="240" w:lineRule="auto"/>
              <w:jc w:val="center"/>
              <w:rPr>
                <w:rFonts w:eastAsiaTheme="minorHAnsi"/>
                <w:sz w:val="28"/>
                <w:szCs w:val="28"/>
                <w:u w:val="single"/>
                <w:lang w:val="uk-UA" w:eastAsia="en-US"/>
              </w:rPr>
            </w:pPr>
            <w:r w:rsidRPr="00ED3692">
              <w:rPr>
                <w:rFonts w:eastAsiaTheme="minorHAnsi"/>
                <w:sz w:val="28"/>
                <w:szCs w:val="28"/>
                <w:u w:val="single"/>
                <w:lang w:val="en-US" w:eastAsia="en-US"/>
              </w:rPr>
              <w:t>I</w:t>
            </w:r>
            <w:r w:rsidRPr="00ED3692">
              <w:rPr>
                <w:rFonts w:eastAsiaTheme="minorHAnsi"/>
                <w:sz w:val="28"/>
                <w:szCs w:val="28"/>
                <w:u w:val="single"/>
                <w:lang w:eastAsia="en-US"/>
              </w:rPr>
              <w:t xml:space="preserve"> </w:t>
            </w:r>
            <w:r w:rsidRPr="00ED3692">
              <w:rPr>
                <w:rFonts w:eastAsiaTheme="minorHAnsi"/>
                <w:sz w:val="28"/>
                <w:szCs w:val="28"/>
                <w:u w:val="single"/>
                <w:lang w:val="uk-UA" w:eastAsia="en-US"/>
              </w:rPr>
              <w:t>відміна</w:t>
            </w:r>
          </w:p>
        </w:tc>
      </w:tr>
      <w:tr w:rsidR="00CC14C2" w:rsidRPr="00305284" w:rsidTr="00CC14C2">
        <w:tc>
          <w:tcPr>
            <w:tcW w:w="4584" w:type="dxa"/>
            <w:hideMark/>
          </w:tcPr>
          <w:p w:rsidR="00CC14C2" w:rsidRPr="00ED3692" w:rsidRDefault="00CC14C2" w:rsidP="00D57A42">
            <w:pPr>
              <w:tabs>
                <w:tab w:val="left" w:pos="709"/>
              </w:tabs>
              <w:spacing w:after="0" w:line="240" w:lineRule="auto"/>
              <w:rPr>
                <w:rFonts w:eastAsiaTheme="minorHAnsi"/>
                <w:sz w:val="28"/>
                <w:szCs w:val="28"/>
                <w:lang w:val="uk-UA" w:eastAsia="en-US"/>
              </w:rPr>
            </w:pPr>
            <w:r w:rsidRPr="00ED3692">
              <w:rPr>
                <w:rFonts w:eastAsiaTheme="minorHAnsi"/>
                <w:sz w:val="28"/>
                <w:szCs w:val="28"/>
                <w:lang w:val="en-US" w:eastAsia="en-US"/>
              </w:rPr>
              <w:t>arteri</w:t>
            </w:r>
            <w:r w:rsidRPr="00ED3692">
              <w:rPr>
                <w:rFonts w:eastAsiaTheme="minorHAnsi"/>
                <w:sz w:val="28"/>
                <w:szCs w:val="28"/>
                <w:lang w:eastAsia="en-US"/>
              </w:rPr>
              <w:t>ŏ</w:t>
            </w:r>
            <w:r w:rsidRPr="00ED3692">
              <w:rPr>
                <w:rFonts w:eastAsiaTheme="minorHAnsi"/>
                <w:sz w:val="28"/>
                <w:szCs w:val="28"/>
                <w:lang w:val="en-US" w:eastAsia="en-US"/>
              </w:rPr>
              <w:t>la</w:t>
            </w:r>
            <w:r w:rsidRPr="00ED3692">
              <w:rPr>
                <w:rFonts w:eastAsiaTheme="minorHAnsi"/>
                <w:sz w:val="28"/>
                <w:szCs w:val="28"/>
                <w:lang w:eastAsia="en-US"/>
              </w:rPr>
              <w:t xml:space="preserve">, </w:t>
            </w:r>
            <w:r w:rsidRPr="00ED3692">
              <w:rPr>
                <w:rFonts w:eastAsiaTheme="minorHAnsi"/>
                <w:sz w:val="28"/>
                <w:szCs w:val="28"/>
                <w:lang w:val="en-US" w:eastAsia="en-US"/>
              </w:rPr>
              <w:t>ae</w:t>
            </w:r>
            <w:r w:rsidRPr="00ED3692">
              <w:rPr>
                <w:rFonts w:eastAsiaTheme="minorHAnsi"/>
                <w:sz w:val="28"/>
                <w:szCs w:val="28"/>
                <w:lang w:eastAsia="en-US"/>
              </w:rPr>
              <w:t xml:space="preserve"> </w:t>
            </w:r>
            <w:r w:rsidRPr="00ED3692">
              <w:rPr>
                <w:rFonts w:eastAsiaTheme="minorHAnsi"/>
                <w:sz w:val="28"/>
                <w:szCs w:val="28"/>
                <w:lang w:val="en-US" w:eastAsia="en-US"/>
              </w:rPr>
              <w:t>f</w:t>
            </w:r>
            <w:r w:rsidRPr="00ED3692">
              <w:rPr>
                <w:rFonts w:eastAsiaTheme="minorHAnsi"/>
                <w:sz w:val="28"/>
                <w:szCs w:val="28"/>
                <w:lang w:eastAsia="en-US"/>
              </w:rPr>
              <w:t xml:space="preserve"> – </w:t>
            </w:r>
            <w:r w:rsidRPr="00ED3692">
              <w:rPr>
                <w:rFonts w:eastAsiaTheme="minorHAnsi"/>
                <w:sz w:val="28"/>
                <w:szCs w:val="28"/>
                <w:lang w:val="uk-UA" w:eastAsia="en-US"/>
              </w:rPr>
              <w:t xml:space="preserve">артеріола </w:t>
            </w:r>
          </w:p>
          <w:p w:rsidR="00CC14C2" w:rsidRPr="00ED3692" w:rsidRDefault="00CC14C2" w:rsidP="00D57A42">
            <w:pPr>
              <w:tabs>
                <w:tab w:val="left" w:pos="709"/>
              </w:tabs>
              <w:spacing w:after="0" w:line="240" w:lineRule="auto"/>
              <w:rPr>
                <w:rFonts w:eastAsiaTheme="minorHAnsi"/>
                <w:sz w:val="28"/>
                <w:szCs w:val="28"/>
                <w:u w:val="single"/>
                <w:lang w:val="uk-UA" w:eastAsia="en-US"/>
              </w:rPr>
            </w:pPr>
            <w:r w:rsidRPr="00ED3692">
              <w:rPr>
                <w:rFonts w:eastAsiaTheme="minorHAnsi"/>
                <w:sz w:val="28"/>
                <w:szCs w:val="28"/>
                <w:lang w:val="en-US" w:eastAsia="en-US"/>
              </w:rPr>
              <w:t>caverna</w:t>
            </w:r>
            <w:r w:rsidRPr="00ED3692">
              <w:rPr>
                <w:rFonts w:eastAsiaTheme="minorHAnsi"/>
                <w:sz w:val="28"/>
                <w:szCs w:val="28"/>
                <w:lang w:eastAsia="en-US"/>
              </w:rPr>
              <w:t xml:space="preserve">, </w:t>
            </w:r>
            <w:r w:rsidRPr="00ED3692">
              <w:rPr>
                <w:rFonts w:eastAsiaTheme="minorHAnsi"/>
                <w:sz w:val="28"/>
                <w:szCs w:val="28"/>
                <w:lang w:val="en-US" w:eastAsia="en-US"/>
              </w:rPr>
              <w:t>ae</w:t>
            </w:r>
            <w:r w:rsidRPr="00ED3692">
              <w:rPr>
                <w:rFonts w:eastAsiaTheme="minorHAnsi"/>
                <w:sz w:val="28"/>
                <w:szCs w:val="28"/>
                <w:lang w:eastAsia="en-US"/>
              </w:rPr>
              <w:t xml:space="preserve"> </w:t>
            </w:r>
            <w:r w:rsidRPr="00ED3692">
              <w:rPr>
                <w:rFonts w:eastAsiaTheme="minorHAnsi"/>
                <w:sz w:val="28"/>
                <w:szCs w:val="28"/>
                <w:lang w:val="en-US" w:eastAsia="en-US"/>
              </w:rPr>
              <w:t>f</w:t>
            </w:r>
            <w:r w:rsidRPr="00ED3692">
              <w:rPr>
                <w:rFonts w:eastAsiaTheme="minorHAnsi"/>
                <w:sz w:val="28"/>
                <w:szCs w:val="28"/>
                <w:lang w:val="uk-UA" w:eastAsia="en-US"/>
              </w:rPr>
              <w:t xml:space="preserve"> – печера </w:t>
            </w:r>
          </w:p>
        </w:tc>
        <w:tc>
          <w:tcPr>
            <w:tcW w:w="4987" w:type="dxa"/>
            <w:gridSpan w:val="2"/>
            <w:hideMark/>
          </w:tcPr>
          <w:p w:rsidR="00CC14C2" w:rsidRPr="00ED3692" w:rsidRDefault="00CC14C2" w:rsidP="00D57A42">
            <w:pPr>
              <w:spacing w:after="0" w:line="240" w:lineRule="auto"/>
              <w:rPr>
                <w:rFonts w:eastAsiaTheme="minorHAnsi"/>
                <w:sz w:val="28"/>
                <w:szCs w:val="28"/>
                <w:lang w:val="uk-UA" w:eastAsia="en-US"/>
              </w:rPr>
            </w:pPr>
            <w:r w:rsidRPr="00ED3692">
              <w:rPr>
                <w:rFonts w:eastAsiaTheme="minorHAnsi"/>
                <w:sz w:val="28"/>
                <w:szCs w:val="28"/>
                <w:lang w:val="en-US" w:eastAsia="en-US"/>
              </w:rPr>
              <w:t>commissura</w:t>
            </w:r>
            <w:r w:rsidRPr="00ED3692">
              <w:rPr>
                <w:rFonts w:eastAsiaTheme="minorHAnsi"/>
                <w:sz w:val="28"/>
                <w:szCs w:val="28"/>
                <w:lang w:val="uk-UA" w:eastAsia="en-US"/>
              </w:rPr>
              <w:t xml:space="preserve">, </w:t>
            </w:r>
            <w:r w:rsidRPr="00ED3692">
              <w:rPr>
                <w:rFonts w:eastAsiaTheme="minorHAnsi"/>
                <w:sz w:val="28"/>
                <w:szCs w:val="28"/>
                <w:lang w:val="en-US" w:eastAsia="en-US"/>
              </w:rPr>
              <w:t>ae</w:t>
            </w:r>
            <w:r w:rsidRPr="00ED3692">
              <w:rPr>
                <w:rFonts w:eastAsiaTheme="minorHAnsi"/>
                <w:sz w:val="28"/>
                <w:szCs w:val="28"/>
                <w:lang w:val="uk-UA" w:eastAsia="en-US"/>
              </w:rPr>
              <w:t xml:space="preserve"> </w:t>
            </w:r>
            <w:r w:rsidRPr="00ED3692">
              <w:rPr>
                <w:rFonts w:eastAsiaTheme="minorHAnsi"/>
                <w:sz w:val="28"/>
                <w:szCs w:val="28"/>
                <w:lang w:val="en-US" w:eastAsia="en-US"/>
              </w:rPr>
              <w:t>f</w:t>
            </w:r>
            <w:r w:rsidRPr="00ED3692">
              <w:rPr>
                <w:rFonts w:eastAsiaTheme="minorHAnsi"/>
                <w:sz w:val="28"/>
                <w:szCs w:val="28"/>
                <w:lang w:val="uk-UA" w:eastAsia="en-US"/>
              </w:rPr>
              <w:t xml:space="preserve"> – спайка </w:t>
            </w:r>
          </w:p>
          <w:p w:rsidR="00CC14C2" w:rsidRPr="00ED3692" w:rsidRDefault="00CC14C2" w:rsidP="00D57A42">
            <w:pPr>
              <w:spacing w:after="0" w:line="240" w:lineRule="auto"/>
              <w:ind w:left="72"/>
              <w:rPr>
                <w:rFonts w:eastAsiaTheme="minorHAnsi"/>
                <w:sz w:val="28"/>
                <w:szCs w:val="28"/>
                <w:u w:val="single"/>
                <w:lang w:val="uk-UA" w:eastAsia="en-US"/>
              </w:rPr>
            </w:pPr>
            <w:r w:rsidRPr="000267CF">
              <w:rPr>
                <w:rFonts w:eastAsiaTheme="minorHAnsi"/>
                <w:sz w:val="28"/>
                <w:szCs w:val="28"/>
                <w:lang w:val="en-US" w:eastAsia="en-US"/>
              </w:rPr>
              <w:t>ret</w:t>
            </w:r>
            <w:r w:rsidRPr="000267CF">
              <w:rPr>
                <w:rFonts w:eastAsiaTheme="minorHAnsi"/>
                <w:sz w:val="28"/>
                <w:szCs w:val="28"/>
                <w:lang w:val="uk-UA" w:eastAsia="en-US"/>
              </w:rPr>
              <w:t>ī</w:t>
            </w:r>
            <w:r w:rsidRPr="000267CF">
              <w:rPr>
                <w:rFonts w:eastAsiaTheme="minorHAnsi"/>
                <w:sz w:val="28"/>
                <w:szCs w:val="28"/>
                <w:lang w:val="en-US" w:eastAsia="en-US"/>
              </w:rPr>
              <w:t>na</w:t>
            </w:r>
            <w:r w:rsidRPr="000267CF">
              <w:rPr>
                <w:rFonts w:eastAsiaTheme="minorHAnsi"/>
                <w:sz w:val="28"/>
                <w:szCs w:val="28"/>
                <w:lang w:val="uk-UA" w:eastAsia="en-US"/>
              </w:rPr>
              <w:t>,</w:t>
            </w:r>
            <w:r w:rsidRPr="00ED3692">
              <w:rPr>
                <w:rFonts w:eastAsiaTheme="minorHAnsi"/>
                <w:sz w:val="28"/>
                <w:szCs w:val="28"/>
                <w:lang w:val="uk-UA" w:eastAsia="en-US"/>
              </w:rPr>
              <w:t xml:space="preserve"> </w:t>
            </w:r>
            <w:r w:rsidRPr="00ED3692">
              <w:rPr>
                <w:rFonts w:eastAsiaTheme="minorHAnsi"/>
                <w:sz w:val="28"/>
                <w:szCs w:val="28"/>
                <w:lang w:val="en-US" w:eastAsia="en-US"/>
              </w:rPr>
              <w:t>ae</w:t>
            </w:r>
            <w:r w:rsidRPr="00ED3692">
              <w:rPr>
                <w:rFonts w:eastAsiaTheme="minorHAnsi"/>
                <w:sz w:val="28"/>
                <w:szCs w:val="28"/>
                <w:lang w:val="uk-UA" w:eastAsia="en-US"/>
              </w:rPr>
              <w:t xml:space="preserve"> </w:t>
            </w:r>
            <w:r w:rsidRPr="00ED3692">
              <w:rPr>
                <w:rFonts w:eastAsiaTheme="minorHAnsi"/>
                <w:sz w:val="28"/>
                <w:szCs w:val="28"/>
                <w:lang w:val="en-US" w:eastAsia="en-US"/>
              </w:rPr>
              <w:t>f</w:t>
            </w:r>
            <w:r w:rsidRPr="00ED3692">
              <w:rPr>
                <w:rFonts w:eastAsiaTheme="minorHAnsi"/>
                <w:sz w:val="28"/>
                <w:szCs w:val="28"/>
                <w:lang w:val="uk-UA" w:eastAsia="en-US"/>
              </w:rPr>
              <w:t xml:space="preserve"> – сітківка </w:t>
            </w:r>
          </w:p>
        </w:tc>
      </w:tr>
      <w:tr w:rsidR="00CC14C2" w:rsidRPr="00ED3692" w:rsidTr="00CC14C2">
        <w:trPr>
          <w:cantSplit/>
        </w:trPr>
        <w:tc>
          <w:tcPr>
            <w:tcW w:w="9571" w:type="dxa"/>
            <w:gridSpan w:val="3"/>
            <w:hideMark/>
          </w:tcPr>
          <w:p w:rsidR="00CC14C2" w:rsidRPr="00ED3692" w:rsidRDefault="00CC14C2" w:rsidP="00D57A42">
            <w:pPr>
              <w:spacing w:after="0" w:line="240" w:lineRule="auto"/>
              <w:jc w:val="center"/>
              <w:rPr>
                <w:rFonts w:eastAsiaTheme="minorHAnsi"/>
                <w:sz w:val="28"/>
                <w:szCs w:val="28"/>
                <w:u w:val="single"/>
                <w:lang w:val="uk-UA" w:eastAsia="en-US"/>
              </w:rPr>
            </w:pPr>
            <w:r w:rsidRPr="00ED3692">
              <w:rPr>
                <w:rFonts w:eastAsiaTheme="minorHAnsi"/>
                <w:sz w:val="28"/>
                <w:szCs w:val="28"/>
                <w:u w:val="single"/>
                <w:lang w:val="en-US" w:eastAsia="en-US"/>
              </w:rPr>
              <w:t>II</w:t>
            </w:r>
            <w:r w:rsidRPr="00ED3692">
              <w:rPr>
                <w:rFonts w:eastAsiaTheme="minorHAnsi"/>
                <w:sz w:val="28"/>
                <w:szCs w:val="28"/>
                <w:u w:val="single"/>
                <w:lang w:val="uk-UA" w:eastAsia="en-US"/>
              </w:rPr>
              <w:t xml:space="preserve"> відміна</w:t>
            </w:r>
          </w:p>
        </w:tc>
      </w:tr>
      <w:tr w:rsidR="00CC14C2" w:rsidRPr="00305284" w:rsidTr="00CC14C2">
        <w:tc>
          <w:tcPr>
            <w:tcW w:w="4584" w:type="dxa"/>
            <w:hideMark/>
          </w:tcPr>
          <w:p w:rsidR="00CC14C2" w:rsidRPr="00ED3692" w:rsidRDefault="00CC14C2" w:rsidP="00D57A42">
            <w:pPr>
              <w:spacing w:after="0" w:line="240" w:lineRule="auto"/>
              <w:rPr>
                <w:rFonts w:eastAsiaTheme="minorHAnsi"/>
                <w:sz w:val="28"/>
                <w:szCs w:val="28"/>
                <w:lang w:val="uk-UA" w:eastAsia="en-US"/>
              </w:rPr>
            </w:pPr>
            <w:r w:rsidRPr="00ED3692">
              <w:rPr>
                <w:rFonts w:eastAsiaTheme="minorHAnsi"/>
                <w:sz w:val="28"/>
                <w:szCs w:val="28"/>
                <w:lang w:val="en-US" w:eastAsia="en-US"/>
              </w:rPr>
              <w:t>atrium, i n</w:t>
            </w:r>
            <w:r w:rsidRPr="00ED3692">
              <w:rPr>
                <w:rFonts w:eastAsiaTheme="minorHAnsi"/>
                <w:sz w:val="28"/>
                <w:szCs w:val="28"/>
                <w:lang w:val="uk-UA" w:eastAsia="en-US"/>
              </w:rPr>
              <w:t xml:space="preserve"> – передсердя </w:t>
            </w:r>
          </w:p>
          <w:p w:rsidR="00CC14C2" w:rsidRPr="00ED3692" w:rsidRDefault="00CC14C2" w:rsidP="00D57A42">
            <w:pPr>
              <w:spacing w:after="0" w:line="240" w:lineRule="auto"/>
              <w:rPr>
                <w:rFonts w:eastAsiaTheme="minorHAnsi"/>
                <w:sz w:val="28"/>
                <w:szCs w:val="28"/>
                <w:lang w:val="en-US" w:eastAsia="en-US"/>
              </w:rPr>
            </w:pPr>
            <w:r w:rsidRPr="00ED3692">
              <w:rPr>
                <w:rFonts w:eastAsiaTheme="minorHAnsi"/>
                <w:sz w:val="28"/>
                <w:szCs w:val="28"/>
                <w:lang w:val="en-US" w:eastAsia="en-US"/>
              </w:rPr>
              <w:lastRenderedPageBreak/>
              <w:t>canaliculus, i m</w:t>
            </w:r>
            <w:r w:rsidRPr="00ED3692">
              <w:rPr>
                <w:rFonts w:eastAsiaTheme="minorHAnsi"/>
                <w:sz w:val="28"/>
                <w:szCs w:val="28"/>
                <w:lang w:val="uk-UA" w:eastAsia="en-US"/>
              </w:rPr>
              <w:t xml:space="preserve"> – каналець </w:t>
            </w:r>
            <w:r w:rsidRPr="00ED3692">
              <w:rPr>
                <w:rFonts w:eastAsiaTheme="minorHAnsi"/>
                <w:sz w:val="28"/>
                <w:szCs w:val="28"/>
                <w:lang w:val="en-US" w:eastAsia="en-US"/>
              </w:rPr>
              <w:t xml:space="preserve"> </w:t>
            </w:r>
          </w:p>
          <w:p w:rsidR="00AF3238" w:rsidRDefault="00CC14C2" w:rsidP="00D57A42">
            <w:pPr>
              <w:spacing w:after="0" w:line="240" w:lineRule="auto"/>
              <w:rPr>
                <w:rFonts w:eastAsiaTheme="minorHAnsi"/>
                <w:sz w:val="28"/>
                <w:szCs w:val="28"/>
                <w:lang w:val="en-US" w:eastAsia="en-US"/>
              </w:rPr>
            </w:pPr>
            <w:r w:rsidRPr="00ED3692">
              <w:rPr>
                <w:rFonts w:eastAsiaTheme="minorHAnsi"/>
                <w:sz w:val="28"/>
                <w:szCs w:val="28"/>
                <w:lang w:val="en-US" w:eastAsia="en-US"/>
              </w:rPr>
              <w:t>centrum, i n</w:t>
            </w:r>
            <w:r w:rsidRPr="00ED3692">
              <w:rPr>
                <w:rFonts w:eastAsiaTheme="minorHAnsi"/>
                <w:sz w:val="28"/>
                <w:szCs w:val="28"/>
                <w:lang w:val="uk-UA" w:eastAsia="en-US"/>
              </w:rPr>
              <w:t xml:space="preserve"> – центр </w:t>
            </w:r>
          </w:p>
          <w:p w:rsidR="00F969B1" w:rsidRPr="00F969B1" w:rsidRDefault="00F969B1" w:rsidP="00D57A42">
            <w:pPr>
              <w:spacing w:after="0" w:line="240" w:lineRule="auto"/>
              <w:rPr>
                <w:rFonts w:eastAsiaTheme="minorHAnsi"/>
                <w:sz w:val="28"/>
                <w:szCs w:val="28"/>
                <w:lang w:val="uk-UA" w:eastAsia="en-US"/>
              </w:rPr>
            </w:pPr>
            <w:r>
              <w:rPr>
                <w:rFonts w:eastAsiaTheme="minorHAnsi"/>
                <w:sz w:val="28"/>
                <w:szCs w:val="28"/>
                <w:lang w:val="en-US" w:eastAsia="en-US"/>
              </w:rPr>
              <w:t xml:space="preserve">cingulum, i n – </w:t>
            </w:r>
            <w:r>
              <w:rPr>
                <w:rFonts w:eastAsiaTheme="minorHAnsi"/>
                <w:sz w:val="28"/>
                <w:szCs w:val="28"/>
                <w:lang w:val="uk-UA" w:eastAsia="en-US"/>
              </w:rPr>
              <w:t xml:space="preserve">пояс </w:t>
            </w:r>
          </w:p>
        </w:tc>
        <w:tc>
          <w:tcPr>
            <w:tcW w:w="4987" w:type="dxa"/>
            <w:gridSpan w:val="2"/>
            <w:hideMark/>
          </w:tcPr>
          <w:p w:rsidR="00CC14C2" w:rsidRPr="00ED3692" w:rsidRDefault="00CC14C2" w:rsidP="00D57A42">
            <w:pPr>
              <w:tabs>
                <w:tab w:val="left" w:pos="709"/>
              </w:tabs>
              <w:spacing w:after="0" w:line="240" w:lineRule="auto"/>
              <w:rPr>
                <w:rFonts w:eastAsiaTheme="minorHAnsi"/>
                <w:sz w:val="28"/>
                <w:szCs w:val="28"/>
                <w:lang w:val="uk-UA" w:eastAsia="en-US"/>
              </w:rPr>
            </w:pPr>
            <w:r w:rsidRPr="00ED3692">
              <w:rPr>
                <w:rFonts w:eastAsiaTheme="minorHAnsi"/>
                <w:sz w:val="28"/>
                <w:szCs w:val="28"/>
                <w:lang w:val="en-US" w:eastAsia="en-US"/>
              </w:rPr>
              <w:lastRenderedPageBreak/>
              <w:t xml:space="preserve">gyrus, i m </w:t>
            </w:r>
            <w:r w:rsidRPr="00ED3692">
              <w:rPr>
                <w:rFonts w:eastAsiaTheme="minorHAnsi"/>
                <w:sz w:val="28"/>
                <w:szCs w:val="28"/>
                <w:lang w:val="uk-UA" w:eastAsia="en-US"/>
              </w:rPr>
              <w:t xml:space="preserve">– звивина </w:t>
            </w:r>
          </w:p>
          <w:p w:rsidR="00CC14C2" w:rsidRPr="00ED3692" w:rsidRDefault="00CC14C2" w:rsidP="00D57A42">
            <w:pPr>
              <w:spacing w:after="0" w:line="240" w:lineRule="auto"/>
              <w:rPr>
                <w:rFonts w:eastAsiaTheme="minorHAnsi"/>
                <w:sz w:val="28"/>
                <w:szCs w:val="28"/>
                <w:lang w:val="uk-UA" w:eastAsia="en-US"/>
              </w:rPr>
            </w:pPr>
            <w:r w:rsidRPr="00ED3692">
              <w:rPr>
                <w:rFonts w:eastAsiaTheme="minorHAnsi"/>
                <w:sz w:val="28"/>
                <w:szCs w:val="28"/>
                <w:lang w:val="en-US" w:eastAsia="en-US"/>
              </w:rPr>
              <w:lastRenderedPageBreak/>
              <w:t>oculus, i m</w:t>
            </w:r>
            <w:r w:rsidRPr="00ED3692">
              <w:rPr>
                <w:rFonts w:eastAsiaTheme="minorHAnsi"/>
                <w:sz w:val="28"/>
                <w:szCs w:val="28"/>
                <w:lang w:val="uk-UA" w:eastAsia="en-US"/>
              </w:rPr>
              <w:t xml:space="preserve"> – око </w:t>
            </w:r>
          </w:p>
          <w:p w:rsidR="00410FA2" w:rsidRPr="00410FA2" w:rsidRDefault="00410FA2" w:rsidP="00D57A42">
            <w:pPr>
              <w:spacing w:after="0" w:line="240" w:lineRule="auto"/>
              <w:rPr>
                <w:rFonts w:eastAsiaTheme="minorHAnsi"/>
                <w:sz w:val="28"/>
                <w:szCs w:val="28"/>
                <w:lang w:val="uk-UA" w:eastAsia="en-US"/>
              </w:rPr>
            </w:pPr>
            <w:r>
              <w:rPr>
                <w:rFonts w:eastAsiaTheme="minorHAnsi"/>
                <w:sz w:val="28"/>
                <w:szCs w:val="28"/>
                <w:lang w:val="en-US" w:eastAsia="en-US"/>
              </w:rPr>
              <w:t xml:space="preserve">spatium, i n – </w:t>
            </w:r>
            <w:r>
              <w:rPr>
                <w:rFonts w:eastAsiaTheme="minorHAnsi"/>
                <w:sz w:val="28"/>
                <w:szCs w:val="28"/>
                <w:lang w:val="uk-UA" w:eastAsia="en-US"/>
              </w:rPr>
              <w:t xml:space="preserve">простір </w:t>
            </w:r>
          </w:p>
          <w:p w:rsidR="00CC14C2" w:rsidRPr="00ED3692" w:rsidRDefault="00CC14C2" w:rsidP="00D57A42">
            <w:pPr>
              <w:spacing w:after="0" w:line="240" w:lineRule="auto"/>
              <w:rPr>
                <w:rFonts w:eastAsiaTheme="minorHAnsi"/>
                <w:sz w:val="28"/>
                <w:szCs w:val="28"/>
                <w:lang w:val="uk-UA" w:eastAsia="en-US"/>
              </w:rPr>
            </w:pPr>
            <w:r w:rsidRPr="00ED3692">
              <w:rPr>
                <w:rFonts w:eastAsiaTheme="minorHAnsi"/>
                <w:sz w:val="28"/>
                <w:szCs w:val="28"/>
                <w:lang w:val="en-US" w:eastAsia="en-US"/>
              </w:rPr>
              <w:t>tarsus, i m</w:t>
            </w:r>
            <w:r w:rsidRPr="00ED3692">
              <w:rPr>
                <w:rFonts w:eastAsiaTheme="minorHAnsi"/>
                <w:sz w:val="28"/>
                <w:szCs w:val="28"/>
                <w:lang w:val="uk-UA" w:eastAsia="en-US"/>
              </w:rPr>
              <w:t xml:space="preserve"> – заплесно </w:t>
            </w:r>
          </w:p>
        </w:tc>
      </w:tr>
      <w:tr w:rsidR="00CC14C2" w:rsidRPr="00ED3692" w:rsidTr="00CC14C2">
        <w:trPr>
          <w:cantSplit/>
        </w:trPr>
        <w:tc>
          <w:tcPr>
            <w:tcW w:w="9571" w:type="dxa"/>
            <w:gridSpan w:val="3"/>
            <w:hideMark/>
          </w:tcPr>
          <w:p w:rsidR="00CC14C2" w:rsidRPr="00ED3692" w:rsidRDefault="00CC14C2" w:rsidP="00D57A42">
            <w:pPr>
              <w:spacing w:after="0" w:line="240" w:lineRule="auto"/>
              <w:jc w:val="center"/>
              <w:rPr>
                <w:rFonts w:eastAsiaTheme="minorHAnsi"/>
                <w:sz w:val="28"/>
                <w:szCs w:val="28"/>
                <w:u w:val="single"/>
                <w:lang w:val="uk-UA" w:eastAsia="en-US"/>
              </w:rPr>
            </w:pPr>
            <w:r w:rsidRPr="00ED3692">
              <w:rPr>
                <w:rFonts w:eastAsiaTheme="minorHAnsi"/>
                <w:sz w:val="28"/>
                <w:szCs w:val="28"/>
                <w:u w:val="single"/>
                <w:lang w:val="en-US" w:eastAsia="en-US"/>
              </w:rPr>
              <w:lastRenderedPageBreak/>
              <w:t xml:space="preserve">III </w:t>
            </w:r>
            <w:r w:rsidRPr="00ED3692">
              <w:rPr>
                <w:rFonts w:eastAsiaTheme="minorHAnsi"/>
                <w:sz w:val="28"/>
                <w:szCs w:val="28"/>
                <w:u w:val="single"/>
                <w:lang w:val="uk-UA" w:eastAsia="en-US"/>
              </w:rPr>
              <w:t>відміна</w:t>
            </w:r>
          </w:p>
        </w:tc>
      </w:tr>
      <w:tr w:rsidR="00CC14C2" w:rsidRPr="00ED3692" w:rsidTr="00CC14C2">
        <w:tc>
          <w:tcPr>
            <w:tcW w:w="4584" w:type="dxa"/>
            <w:hideMark/>
          </w:tcPr>
          <w:p w:rsidR="00CC14C2" w:rsidRPr="00ED3692" w:rsidRDefault="00CC14C2" w:rsidP="00D57A42">
            <w:pPr>
              <w:tabs>
                <w:tab w:val="left" w:pos="709"/>
              </w:tabs>
              <w:spacing w:after="0" w:line="240" w:lineRule="auto"/>
              <w:rPr>
                <w:rFonts w:eastAsiaTheme="minorHAnsi"/>
                <w:sz w:val="28"/>
                <w:szCs w:val="28"/>
                <w:lang w:val="uk-UA" w:eastAsia="en-US"/>
              </w:rPr>
            </w:pPr>
            <w:r w:rsidRPr="00ED3692">
              <w:rPr>
                <w:rFonts w:eastAsiaTheme="minorHAnsi"/>
                <w:sz w:val="28"/>
                <w:szCs w:val="28"/>
                <w:lang w:val="en-US" w:eastAsia="en-US"/>
              </w:rPr>
              <w:t>abdomen, ĭnis</w:t>
            </w:r>
            <w:r w:rsidRPr="00ED3692">
              <w:rPr>
                <w:rFonts w:eastAsiaTheme="minorHAnsi"/>
                <w:sz w:val="28"/>
                <w:szCs w:val="28"/>
                <w:lang w:val="uk-UA" w:eastAsia="en-US"/>
              </w:rPr>
              <w:t xml:space="preserve"> </w:t>
            </w:r>
            <w:r w:rsidRPr="00ED3692">
              <w:rPr>
                <w:rFonts w:eastAsiaTheme="minorHAnsi"/>
                <w:sz w:val="28"/>
                <w:szCs w:val="28"/>
                <w:lang w:val="en-US" w:eastAsia="en-US"/>
              </w:rPr>
              <w:t>n</w:t>
            </w:r>
            <w:r w:rsidRPr="00ED3692">
              <w:rPr>
                <w:rFonts w:eastAsiaTheme="minorHAnsi"/>
                <w:sz w:val="28"/>
                <w:szCs w:val="28"/>
                <w:lang w:val="uk-UA" w:eastAsia="en-US"/>
              </w:rPr>
              <w:t xml:space="preserve"> – живіт </w:t>
            </w:r>
          </w:p>
          <w:p w:rsidR="00CC14C2" w:rsidRPr="00ED3692" w:rsidRDefault="00CC14C2" w:rsidP="00D57A42">
            <w:pPr>
              <w:spacing w:after="0" w:line="240" w:lineRule="auto"/>
              <w:rPr>
                <w:rFonts w:eastAsiaTheme="minorHAnsi"/>
                <w:sz w:val="28"/>
                <w:szCs w:val="28"/>
                <w:u w:val="single"/>
                <w:lang w:val="uk-UA" w:eastAsia="en-US"/>
              </w:rPr>
            </w:pPr>
            <w:r w:rsidRPr="00ED3692">
              <w:rPr>
                <w:rFonts w:eastAsiaTheme="minorHAnsi"/>
                <w:sz w:val="28"/>
                <w:szCs w:val="28"/>
                <w:lang w:val="en-US" w:eastAsia="en-US"/>
              </w:rPr>
              <w:t>cor, cordis n</w:t>
            </w:r>
            <w:r w:rsidRPr="00ED3692">
              <w:rPr>
                <w:rFonts w:eastAsiaTheme="minorHAnsi"/>
                <w:sz w:val="28"/>
                <w:szCs w:val="28"/>
                <w:lang w:val="uk-UA" w:eastAsia="en-US"/>
              </w:rPr>
              <w:t xml:space="preserve"> – серце </w:t>
            </w:r>
          </w:p>
        </w:tc>
        <w:tc>
          <w:tcPr>
            <w:tcW w:w="4987" w:type="dxa"/>
            <w:gridSpan w:val="2"/>
            <w:hideMark/>
          </w:tcPr>
          <w:p w:rsidR="00CC14C2" w:rsidRPr="00ED3692" w:rsidRDefault="00CC14C2" w:rsidP="00D57A42">
            <w:pPr>
              <w:tabs>
                <w:tab w:val="left" w:pos="709"/>
              </w:tabs>
              <w:spacing w:after="0" w:line="240" w:lineRule="auto"/>
              <w:rPr>
                <w:rFonts w:eastAsiaTheme="minorHAnsi"/>
                <w:sz w:val="28"/>
                <w:szCs w:val="28"/>
                <w:u w:val="single"/>
                <w:lang w:val="en-US" w:eastAsia="en-US"/>
              </w:rPr>
            </w:pPr>
            <w:r w:rsidRPr="00ED3692">
              <w:rPr>
                <w:rFonts w:eastAsiaTheme="minorHAnsi"/>
                <w:sz w:val="28"/>
                <w:szCs w:val="28"/>
                <w:lang w:val="en-US" w:eastAsia="en-US"/>
              </w:rPr>
              <w:t>regio, ōnis f</w:t>
            </w:r>
            <w:r w:rsidRPr="00ED3692">
              <w:rPr>
                <w:rFonts w:eastAsiaTheme="minorHAnsi"/>
                <w:sz w:val="28"/>
                <w:szCs w:val="28"/>
                <w:lang w:val="uk-UA" w:eastAsia="en-US"/>
              </w:rPr>
              <w:t xml:space="preserve"> – ділянка </w:t>
            </w:r>
          </w:p>
        </w:tc>
      </w:tr>
      <w:tr w:rsidR="00CC14C2" w:rsidRPr="00ED3692" w:rsidTr="00CC14C2">
        <w:trPr>
          <w:cantSplit/>
        </w:trPr>
        <w:tc>
          <w:tcPr>
            <w:tcW w:w="9571" w:type="dxa"/>
            <w:gridSpan w:val="3"/>
            <w:hideMark/>
          </w:tcPr>
          <w:p w:rsidR="00CC14C2" w:rsidRPr="00ED3692" w:rsidRDefault="00CC14C2" w:rsidP="00D57A42">
            <w:pPr>
              <w:spacing w:after="0" w:line="240" w:lineRule="auto"/>
              <w:ind w:left="357"/>
              <w:jc w:val="center"/>
              <w:rPr>
                <w:rFonts w:eastAsiaTheme="minorHAnsi"/>
                <w:smallCaps/>
                <w:sz w:val="28"/>
                <w:szCs w:val="28"/>
                <w:lang w:val="uk-UA" w:eastAsia="en-US"/>
              </w:rPr>
            </w:pPr>
            <w:r w:rsidRPr="00ED3692">
              <w:rPr>
                <w:rFonts w:eastAsiaTheme="minorHAnsi"/>
                <w:smallCaps/>
                <w:sz w:val="28"/>
                <w:szCs w:val="28"/>
                <w:lang w:val="uk-UA" w:eastAsia="en-US"/>
              </w:rPr>
              <w:t>Прикметники</w:t>
            </w:r>
          </w:p>
        </w:tc>
      </w:tr>
      <w:tr w:rsidR="00CC14C2" w:rsidRPr="00ED3692" w:rsidTr="00CC14C2">
        <w:trPr>
          <w:cantSplit/>
        </w:trPr>
        <w:tc>
          <w:tcPr>
            <w:tcW w:w="9571" w:type="dxa"/>
            <w:gridSpan w:val="3"/>
            <w:hideMark/>
          </w:tcPr>
          <w:p w:rsidR="00CC14C2" w:rsidRPr="00ED3692" w:rsidRDefault="00CC14C2" w:rsidP="00D57A42">
            <w:pPr>
              <w:spacing w:after="0" w:line="240" w:lineRule="auto"/>
              <w:jc w:val="center"/>
              <w:rPr>
                <w:rFonts w:eastAsiaTheme="minorHAnsi"/>
                <w:sz w:val="28"/>
                <w:szCs w:val="28"/>
                <w:u w:val="single"/>
                <w:lang w:eastAsia="en-US"/>
              </w:rPr>
            </w:pPr>
            <w:r w:rsidRPr="00ED3692">
              <w:rPr>
                <w:rFonts w:eastAsiaTheme="minorHAnsi"/>
                <w:sz w:val="28"/>
                <w:szCs w:val="28"/>
                <w:u w:val="single"/>
                <w:lang w:eastAsia="en-US"/>
              </w:rPr>
              <w:t>1 група</w:t>
            </w:r>
          </w:p>
        </w:tc>
      </w:tr>
      <w:tr w:rsidR="00CC14C2" w:rsidRPr="00926A13" w:rsidTr="00CC14C2">
        <w:tc>
          <w:tcPr>
            <w:tcW w:w="4584" w:type="dxa"/>
          </w:tcPr>
          <w:p w:rsidR="00F969B1" w:rsidRPr="00845A21" w:rsidRDefault="00F969B1" w:rsidP="00D57A42">
            <w:pPr>
              <w:spacing w:after="0" w:line="240" w:lineRule="auto"/>
              <w:rPr>
                <w:rFonts w:eastAsiaTheme="minorHAnsi"/>
                <w:sz w:val="28"/>
                <w:szCs w:val="28"/>
                <w:lang w:eastAsia="en-US"/>
              </w:rPr>
            </w:pPr>
            <w:r w:rsidRPr="00F969B1">
              <w:rPr>
                <w:rFonts w:eastAsiaTheme="minorHAnsi"/>
                <w:sz w:val="28"/>
                <w:szCs w:val="28"/>
                <w:lang w:val="en-US" w:eastAsia="en-US"/>
              </w:rPr>
              <w:t>adip</w:t>
            </w:r>
            <w:r w:rsidRPr="00845A21">
              <w:rPr>
                <w:rFonts w:eastAsiaTheme="minorHAnsi"/>
                <w:sz w:val="28"/>
                <w:szCs w:val="28"/>
                <w:lang w:eastAsia="en-US"/>
              </w:rPr>
              <w:t>ō</w:t>
            </w:r>
            <w:r w:rsidRPr="00F969B1">
              <w:rPr>
                <w:rFonts w:eastAsiaTheme="minorHAnsi"/>
                <w:sz w:val="28"/>
                <w:szCs w:val="28"/>
                <w:lang w:val="en-US" w:eastAsia="en-US"/>
              </w:rPr>
              <w:t>sus</w:t>
            </w:r>
            <w:r w:rsidRPr="00845A21">
              <w:rPr>
                <w:rFonts w:eastAsiaTheme="minorHAnsi"/>
                <w:sz w:val="28"/>
                <w:szCs w:val="28"/>
                <w:lang w:eastAsia="en-US"/>
              </w:rPr>
              <w:t xml:space="preserve">, </w:t>
            </w:r>
            <w:r w:rsidRPr="00F969B1">
              <w:rPr>
                <w:rFonts w:eastAsiaTheme="minorHAnsi"/>
                <w:sz w:val="28"/>
                <w:szCs w:val="28"/>
                <w:lang w:val="en-US" w:eastAsia="en-US"/>
              </w:rPr>
              <w:t>a</w:t>
            </w:r>
            <w:r w:rsidRPr="00845A21">
              <w:rPr>
                <w:rFonts w:eastAsiaTheme="minorHAnsi"/>
                <w:sz w:val="28"/>
                <w:szCs w:val="28"/>
                <w:lang w:eastAsia="en-US"/>
              </w:rPr>
              <w:t xml:space="preserve">, </w:t>
            </w:r>
            <w:r w:rsidRPr="00F969B1">
              <w:rPr>
                <w:rFonts w:eastAsiaTheme="minorHAnsi"/>
                <w:sz w:val="28"/>
                <w:szCs w:val="28"/>
                <w:lang w:val="en-US" w:eastAsia="en-US"/>
              </w:rPr>
              <w:t>um</w:t>
            </w:r>
            <w:r w:rsidRPr="00845A21">
              <w:rPr>
                <w:rFonts w:eastAsiaTheme="minorHAnsi"/>
                <w:sz w:val="28"/>
                <w:szCs w:val="28"/>
                <w:lang w:eastAsia="en-US"/>
              </w:rPr>
              <w:t xml:space="preserve"> жировий</w:t>
            </w:r>
          </w:p>
          <w:p w:rsidR="00031112" w:rsidRPr="00031112" w:rsidRDefault="00031112" w:rsidP="00D57A42">
            <w:pPr>
              <w:spacing w:after="0" w:line="240" w:lineRule="auto"/>
              <w:rPr>
                <w:rFonts w:eastAsiaTheme="minorHAnsi"/>
                <w:sz w:val="28"/>
                <w:szCs w:val="28"/>
                <w:lang w:val="uk-UA" w:eastAsia="en-US"/>
              </w:rPr>
            </w:pPr>
            <w:r>
              <w:rPr>
                <w:rFonts w:eastAsiaTheme="minorHAnsi"/>
                <w:sz w:val="28"/>
                <w:szCs w:val="28"/>
                <w:lang w:val="en-US" w:eastAsia="en-US"/>
              </w:rPr>
              <w:t>bifurcatus</w:t>
            </w:r>
            <w:r w:rsidRPr="00845A21">
              <w:rPr>
                <w:rFonts w:eastAsiaTheme="minorHAnsi"/>
                <w:sz w:val="28"/>
                <w:szCs w:val="28"/>
                <w:lang w:eastAsia="en-US"/>
              </w:rPr>
              <w:t xml:space="preserve">, </w:t>
            </w:r>
            <w:r>
              <w:rPr>
                <w:rFonts w:eastAsiaTheme="minorHAnsi"/>
                <w:sz w:val="28"/>
                <w:szCs w:val="28"/>
                <w:lang w:val="en-US" w:eastAsia="en-US"/>
              </w:rPr>
              <w:t>a</w:t>
            </w:r>
            <w:r w:rsidRPr="00845A21">
              <w:rPr>
                <w:rFonts w:eastAsiaTheme="minorHAnsi"/>
                <w:sz w:val="28"/>
                <w:szCs w:val="28"/>
                <w:lang w:eastAsia="en-US"/>
              </w:rPr>
              <w:t xml:space="preserve">, </w:t>
            </w:r>
            <w:r>
              <w:rPr>
                <w:rFonts w:eastAsiaTheme="minorHAnsi"/>
                <w:sz w:val="28"/>
                <w:szCs w:val="28"/>
                <w:lang w:val="en-US" w:eastAsia="en-US"/>
              </w:rPr>
              <w:t>um</w:t>
            </w:r>
            <w:r w:rsidRPr="00845A21">
              <w:rPr>
                <w:rFonts w:eastAsiaTheme="minorHAnsi"/>
                <w:sz w:val="28"/>
                <w:szCs w:val="28"/>
                <w:lang w:eastAsia="en-US"/>
              </w:rPr>
              <w:t xml:space="preserve"> – </w:t>
            </w:r>
            <w:r>
              <w:rPr>
                <w:rFonts w:eastAsiaTheme="minorHAnsi"/>
                <w:sz w:val="28"/>
                <w:szCs w:val="28"/>
                <w:lang w:val="uk-UA" w:eastAsia="en-US"/>
              </w:rPr>
              <w:t xml:space="preserve">роздвоєний </w:t>
            </w:r>
          </w:p>
          <w:p w:rsidR="00CC14C2" w:rsidRPr="00ED3692" w:rsidRDefault="00CC14C2" w:rsidP="00D57A42">
            <w:pPr>
              <w:spacing w:after="0" w:line="240" w:lineRule="auto"/>
              <w:rPr>
                <w:rFonts w:eastAsiaTheme="minorHAnsi"/>
                <w:sz w:val="28"/>
                <w:szCs w:val="28"/>
                <w:lang w:val="uk-UA" w:eastAsia="en-US"/>
              </w:rPr>
            </w:pPr>
            <w:r w:rsidRPr="00ED3692">
              <w:rPr>
                <w:rFonts w:eastAsiaTheme="minorHAnsi"/>
                <w:sz w:val="28"/>
                <w:szCs w:val="28"/>
                <w:lang w:val="en-US" w:eastAsia="en-US"/>
              </w:rPr>
              <w:t>lact</w:t>
            </w:r>
            <w:r w:rsidR="00C619E3" w:rsidRPr="00845A21">
              <w:rPr>
                <w:rFonts w:eastAsiaTheme="minorHAnsi"/>
                <w:sz w:val="28"/>
                <w:szCs w:val="28"/>
                <w:lang w:val="uk-UA" w:eastAsia="en-US"/>
              </w:rPr>
              <w:t>ĭ</w:t>
            </w:r>
            <w:r w:rsidRPr="00ED3692">
              <w:rPr>
                <w:rFonts w:eastAsiaTheme="minorHAnsi"/>
                <w:sz w:val="28"/>
                <w:szCs w:val="28"/>
                <w:lang w:val="en-US" w:eastAsia="en-US"/>
              </w:rPr>
              <w:t>f</w:t>
            </w:r>
            <w:r w:rsidR="00C619E3">
              <w:rPr>
                <w:rFonts w:eastAsiaTheme="minorHAnsi"/>
                <w:sz w:val="28"/>
                <w:szCs w:val="28"/>
                <w:lang w:val="en-US" w:eastAsia="en-US"/>
              </w:rPr>
              <w:t>e</w:t>
            </w:r>
            <w:r w:rsidRPr="00ED3692">
              <w:rPr>
                <w:rFonts w:eastAsiaTheme="minorHAnsi"/>
                <w:sz w:val="28"/>
                <w:szCs w:val="28"/>
                <w:lang w:val="en-US" w:eastAsia="en-US"/>
              </w:rPr>
              <w:t>r</w:t>
            </w:r>
            <w:r w:rsidRPr="00845A21">
              <w:rPr>
                <w:rFonts w:eastAsiaTheme="minorHAnsi"/>
                <w:sz w:val="28"/>
                <w:szCs w:val="28"/>
                <w:lang w:val="uk-UA" w:eastAsia="en-US"/>
              </w:rPr>
              <w:t xml:space="preserve">, </w:t>
            </w:r>
            <w:r w:rsidRPr="00ED3692">
              <w:rPr>
                <w:rFonts w:eastAsiaTheme="minorHAnsi"/>
                <w:sz w:val="28"/>
                <w:szCs w:val="28"/>
                <w:lang w:val="en-US" w:eastAsia="en-US"/>
              </w:rPr>
              <w:t>a</w:t>
            </w:r>
            <w:r w:rsidRPr="00845A21">
              <w:rPr>
                <w:rFonts w:eastAsiaTheme="minorHAnsi"/>
                <w:sz w:val="28"/>
                <w:szCs w:val="28"/>
                <w:lang w:val="uk-UA" w:eastAsia="en-US"/>
              </w:rPr>
              <w:t xml:space="preserve">, </w:t>
            </w:r>
            <w:r w:rsidRPr="00ED3692">
              <w:rPr>
                <w:rFonts w:eastAsiaTheme="minorHAnsi"/>
                <w:sz w:val="28"/>
                <w:szCs w:val="28"/>
                <w:lang w:val="en-US" w:eastAsia="en-US"/>
              </w:rPr>
              <w:t>um</w:t>
            </w:r>
            <w:r w:rsidRPr="00ED3692">
              <w:rPr>
                <w:rFonts w:eastAsiaTheme="minorHAnsi"/>
                <w:sz w:val="28"/>
                <w:szCs w:val="28"/>
                <w:lang w:val="uk-UA" w:eastAsia="en-US"/>
              </w:rPr>
              <w:t xml:space="preserve"> – молочний </w:t>
            </w:r>
          </w:p>
          <w:p w:rsidR="00C36E01" w:rsidRPr="00845A21" w:rsidRDefault="00CC14C2" w:rsidP="00D57A42">
            <w:pPr>
              <w:spacing w:after="0" w:line="240" w:lineRule="auto"/>
              <w:rPr>
                <w:rFonts w:eastAsiaTheme="minorHAnsi"/>
                <w:sz w:val="28"/>
                <w:szCs w:val="28"/>
                <w:lang w:val="uk-UA" w:eastAsia="en-US"/>
              </w:rPr>
            </w:pPr>
            <w:r w:rsidRPr="000267CF">
              <w:rPr>
                <w:rFonts w:eastAsiaTheme="minorHAnsi"/>
                <w:sz w:val="28"/>
                <w:szCs w:val="28"/>
                <w:lang w:val="en-US" w:eastAsia="en-US"/>
              </w:rPr>
              <w:t>pelvinus</w:t>
            </w:r>
            <w:r w:rsidRPr="00C36E01">
              <w:rPr>
                <w:rFonts w:eastAsiaTheme="minorHAnsi"/>
                <w:sz w:val="28"/>
                <w:szCs w:val="28"/>
                <w:lang w:val="uk-UA" w:eastAsia="en-US"/>
              </w:rPr>
              <w:t xml:space="preserve">, </w:t>
            </w:r>
            <w:r w:rsidRPr="000267CF">
              <w:rPr>
                <w:rFonts w:eastAsiaTheme="minorHAnsi"/>
                <w:sz w:val="28"/>
                <w:szCs w:val="28"/>
                <w:lang w:val="en-US" w:eastAsia="en-US"/>
              </w:rPr>
              <w:t>a</w:t>
            </w:r>
            <w:r w:rsidRPr="00C36E01">
              <w:rPr>
                <w:rFonts w:eastAsiaTheme="minorHAnsi"/>
                <w:sz w:val="28"/>
                <w:szCs w:val="28"/>
                <w:lang w:val="uk-UA" w:eastAsia="en-US"/>
              </w:rPr>
              <w:t xml:space="preserve">, </w:t>
            </w:r>
            <w:r w:rsidRPr="000267CF">
              <w:rPr>
                <w:rFonts w:eastAsiaTheme="minorHAnsi"/>
                <w:sz w:val="28"/>
                <w:szCs w:val="28"/>
                <w:lang w:val="en-US" w:eastAsia="en-US"/>
              </w:rPr>
              <w:t>um</w:t>
            </w:r>
            <w:r w:rsidRPr="00C36E01">
              <w:rPr>
                <w:rFonts w:eastAsiaTheme="minorHAnsi"/>
                <w:sz w:val="28"/>
                <w:szCs w:val="28"/>
                <w:lang w:val="uk-UA" w:eastAsia="en-US"/>
              </w:rPr>
              <w:t xml:space="preserve"> </w:t>
            </w:r>
            <w:r w:rsidRPr="000267CF">
              <w:rPr>
                <w:rFonts w:eastAsiaTheme="minorHAnsi"/>
                <w:sz w:val="28"/>
                <w:szCs w:val="28"/>
                <w:lang w:val="uk-UA" w:eastAsia="en-US"/>
              </w:rPr>
              <w:t xml:space="preserve">– тазовий </w:t>
            </w:r>
          </w:p>
          <w:p w:rsidR="00CC14C2" w:rsidRPr="00ED3692" w:rsidRDefault="00C36E01" w:rsidP="00D57A42">
            <w:pPr>
              <w:spacing w:after="0" w:line="240" w:lineRule="auto"/>
              <w:rPr>
                <w:rFonts w:eastAsiaTheme="minorHAnsi"/>
                <w:sz w:val="28"/>
                <w:szCs w:val="28"/>
                <w:u w:val="single"/>
                <w:lang w:val="uk-UA" w:eastAsia="en-US"/>
              </w:rPr>
            </w:pPr>
            <w:r>
              <w:rPr>
                <w:rFonts w:eastAsiaTheme="minorHAnsi"/>
                <w:sz w:val="28"/>
                <w:szCs w:val="28"/>
                <w:lang w:val="en-US" w:eastAsia="en-US"/>
              </w:rPr>
              <w:t xml:space="preserve">pharyngeus, a, um – </w:t>
            </w:r>
            <w:r>
              <w:rPr>
                <w:rFonts w:eastAsiaTheme="minorHAnsi"/>
                <w:sz w:val="28"/>
                <w:szCs w:val="28"/>
                <w:lang w:val="uk-UA" w:eastAsia="en-US"/>
              </w:rPr>
              <w:t>глотковий</w:t>
            </w:r>
          </w:p>
        </w:tc>
        <w:tc>
          <w:tcPr>
            <w:tcW w:w="4987" w:type="dxa"/>
            <w:gridSpan w:val="2"/>
          </w:tcPr>
          <w:p w:rsidR="00C956DE" w:rsidRDefault="00C956DE" w:rsidP="00D57A42">
            <w:pPr>
              <w:spacing w:after="0" w:line="240" w:lineRule="auto"/>
              <w:rPr>
                <w:rFonts w:eastAsiaTheme="minorHAnsi"/>
                <w:sz w:val="28"/>
                <w:szCs w:val="28"/>
                <w:lang w:val="uk-UA" w:eastAsia="en-US"/>
              </w:rPr>
            </w:pPr>
            <w:r w:rsidRPr="00ED3692">
              <w:rPr>
                <w:rFonts w:eastAsiaTheme="minorHAnsi"/>
                <w:sz w:val="28"/>
                <w:szCs w:val="28"/>
                <w:lang w:val="en-US" w:eastAsia="en-US"/>
              </w:rPr>
              <w:t>sacrococcyg</w:t>
            </w:r>
            <w:r w:rsidRPr="00ED3692">
              <w:rPr>
                <w:rFonts w:eastAsiaTheme="minorHAnsi"/>
                <w:sz w:val="28"/>
                <w:szCs w:val="28"/>
                <w:lang w:val="uk-UA" w:eastAsia="en-US"/>
              </w:rPr>
              <w:t>ē</w:t>
            </w:r>
            <w:r w:rsidRPr="00ED3692">
              <w:rPr>
                <w:rFonts w:eastAsiaTheme="minorHAnsi"/>
                <w:sz w:val="28"/>
                <w:szCs w:val="28"/>
                <w:lang w:val="en-US" w:eastAsia="en-US"/>
              </w:rPr>
              <w:t>us</w:t>
            </w:r>
            <w:r w:rsidRPr="00ED3692">
              <w:rPr>
                <w:rFonts w:eastAsiaTheme="minorHAnsi"/>
                <w:sz w:val="28"/>
                <w:szCs w:val="28"/>
                <w:lang w:val="uk-UA" w:eastAsia="en-US"/>
              </w:rPr>
              <w:t xml:space="preserve">, </w:t>
            </w:r>
            <w:r w:rsidRPr="00ED3692">
              <w:rPr>
                <w:rFonts w:eastAsiaTheme="minorHAnsi"/>
                <w:sz w:val="28"/>
                <w:szCs w:val="28"/>
                <w:lang w:val="en-US" w:eastAsia="en-US"/>
              </w:rPr>
              <w:t>a</w:t>
            </w:r>
            <w:r w:rsidRPr="00ED3692">
              <w:rPr>
                <w:rFonts w:eastAsiaTheme="minorHAnsi"/>
                <w:sz w:val="28"/>
                <w:szCs w:val="28"/>
                <w:lang w:val="uk-UA" w:eastAsia="en-US"/>
              </w:rPr>
              <w:t xml:space="preserve">, </w:t>
            </w:r>
            <w:r w:rsidRPr="00ED3692">
              <w:rPr>
                <w:rFonts w:eastAsiaTheme="minorHAnsi"/>
                <w:sz w:val="28"/>
                <w:szCs w:val="28"/>
                <w:lang w:val="en-US" w:eastAsia="en-US"/>
              </w:rPr>
              <w:t>um</w:t>
            </w:r>
            <w:r w:rsidRPr="00ED3692">
              <w:rPr>
                <w:rFonts w:eastAsiaTheme="minorHAnsi"/>
                <w:sz w:val="28"/>
                <w:szCs w:val="28"/>
                <w:lang w:val="uk-UA" w:eastAsia="en-US"/>
              </w:rPr>
              <w:t xml:space="preserve"> – крижово-куприковий</w:t>
            </w:r>
            <w:r w:rsidRPr="00C956DE">
              <w:rPr>
                <w:rFonts w:eastAsiaTheme="minorHAnsi"/>
                <w:sz w:val="28"/>
                <w:szCs w:val="28"/>
                <w:lang w:val="uk-UA" w:eastAsia="en-US"/>
              </w:rPr>
              <w:t xml:space="preserve"> </w:t>
            </w:r>
          </w:p>
          <w:p w:rsidR="00CC14C2" w:rsidRPr="00ED3692" w:rsidRDefault="00CC14C2" w:rsidP="00D57A42">
            <w:pPr>
              <w:spacing w:after="0" w:line="240" w:lineRule="auto"/>
              <w:rPr>
                <w:rFonts w:eastAsiaTheme="minorHAnsi"/>
                <w:sz w:val="28"/>
                <w:szCs w:val="28"/>
                <w:lang w:val="uk-UA" w:eastAsia="en-US"/>
              </w:rPr>
            </w:pPr>
            <w:r w:rsidRPr="00ED3692">
              <w:rPr>
                <w:rFonts w:eastAsiaTheme="minorHAnsi"/>
                <w:sz w:val="28"/>
                <w:szCs w:val="28"/>
                <w:lang w:val="en-US" w:eastAsia="en-US"/>
              </w:rPr>
              <w:t>tendineus</w:t>
            </w:r>
            <w:r w:rsidRPr="00C956DE">
              <w:rPr>
                <w:rFonts w:eastAsiaTheme="minorHAnsi"/>
                <w:sz w:val="28"/>
                <w:szCs w:val="28"/>
                <w:lang w:val="uk-UA" w:eastAsia="en-US"/>
              </w:rPr>
              <w:t xml:space="preserve">, </w:t>
            </w:r>
            <w:r w:rsidRPr="00ED3692">
              <w:rPr>
                <w:rFonts w:eastAsiaTheme="minorHAnsi"/>
                <w:sz w:val="28"/>
                <w:szCs w:val="28"/>
                <w:lang w:val="en-US" w:eastAsia="en-US"/>
              </w:rPr>
              <w:t>a</w:t>
            </w:r>
            <w:r w:rsidRPr="00C956DE">
              <w:rPr>
                <w:rFonts w:eastAsiaTheme="minorHAnsi"/>
                <w:sz w:val="28"/>
                <w:szCs w:val="28"/>
                <w:lang w:val="uk-UA" w:eastAsia="en-US"/>
              </w:rPr>
              <w:t xml:space="preserve">, </w:t>
            </w:r>
            <w:r w:rsidRPr="00ED3692">
              <w:rPr>
                <w:rFonts w:eastAsiaTheme="minorHAnsi"/>
                <w:sz w:val="28"/>
                <w:szCs w:val="28"/>
                <w:lang w:val="en-US" w:eastAsia="en-US"/>
              </w:rPr>
              <w:t>um</w:t>
            </w:r>
            <w:r w:rsidRPr="00C956DE">
              <w:rPr>
                <w:rFonts w:eastAsiaTheme="minorHAnsi"/>
                <w:sz w:val="28"/>
                <w:szCs w:val="28"/>
                <w:lang w:val="uk-UA" w:eastAsia="en-US"/>
              </w:rPr>
              <w:t xml:space="preserve"> </w:t>
            </w:r>
            <w:r w:rsidRPr="00ED3692">
              <w:rPr>
                <w:rFonts w:eastAsiaTheme="minorHAnsi"/>
                <w:sz w:val="28"/>
                <w:szCs w:val="28"/>
                <w:lang w:val="uk-UA" w:eastAsia="en-US"/>
              </w:rPr>
              <w:t xml:space="preserve">– сухожилковий </w:t>
            </w:r>
          </w:p>
          <w:p w:rsidR="00CC14C2" w:rsidRPr="00ED3692" w:rsidRDefault="00CC14C2" w:rsidP="00D57A42">
            <w:pPr>
              <w:spacing w:after="0" w:line="240" w:lineRule="auto"/>
              <w:rPr>
                <w:rFonts w:eastAsiaTheme="minorHAnsi"/>
                <w:sz w:val="28"/>
                <w:szCs w:val="28"/>
                <w:u w:val="single"/>
                <w:lang w:val="uk-UA" w:eastAsia="en-US"/>
              </w:rPr>
            </w:pPr>
            <w:r w:rsidRPr="00ED3692">
              <w:rPr>
                <w:rFonts w:eastAsiaTheme="minorHAnsi"/>
                <w:sz w:val="28"/>
                <w:szCs w:val="28"/>
                <w:lang w:val="en-US" w:eastAsia="en-US"/>
              </w:rPr>
              <w:t xml:space="preserve">tympanicus, a, um </w:t>
            </w:r>
            <w:r w:rsidRPr="00ED3692">
              <w:rPr>
                <w:rFonts w:eastAsiaTheme="minorHAnsi"/>
                <w:sz w:val="28"/>
                <w:szCs w:val="28"/>
                <w:lang w:val="uk-UA" w:eastAsia="en-US"/>
              </w:rPr>
              <w:t xml:space="preserve">– барабанний </w:t>
            </w:r>
          </w:p>
        </w:tc>
      </w:tr>
      <w:tr w:rsidR="00CC14C2" w:rsidRPr="00ED3692" w:rsidTr="00CC14C2">
        <w:trPr>
          <w:cantSplit/>
        </w:trPr>
        <w:tc>
          <w:tcPr>
            <w:tcW w:w="9571" w:type="dxa"/>
            <w:gridSpan w:val="3"/>
            <w:hideMark/>
          </w:tcPr>
          <w:p w:rsidR="00CC14C2" w:rsidRPr="00ED3692" w:rsidRDefault="00CC14C2" w:rsidP="00D57A42">
            <w:pPr>
              <w:spacing w:after="0" w:line="240" w:lineRule="auto"/>
              <w:jc w:val="center"/>
              <w:rPr>
                <w:rFonts w:eastAsiaTheme="minorHAnsi"/>
                <w:sz w:val="28"/>
                <w:szCs w:val="28"/>
                <w:u w:val="single"/>
                <w:lang w:eastAsia="en-US"/>
              </w:rPr>
            </w:pPr>
            <w:r w:rsidRPr="00ED3692">
              <w:rPr>
                <w:rFonts w:eastAsiaTheme="minorHAnsi"/>
                <w:sz w:val="28"/>
                <w:szCs w:val="28"/>
                <w:u w:val="single"/>
                <w:lang w:val="en-US" w:eastAsia="en-US"/>
              </w:rPr>
              <w:t>2</w:t>
            </w:r>
            <w:r w:rsidRPr="00ED3692">
              <w:rPr>
                <w:rFonts w:eastAsiaTheme="minorHAnsi"/>
                <w:sz w:val="28"/>
                <w:szCs w:val="28"/>
                <w:u w:val="single"/>
                <w:lang w:eastAsia="en-US"/>
              </w:rPr>
              <w:t xml:space="preserve"> група</w:t>
            </w:r>
          </w:p>
        </w:tc>
      </w:tr>
      <w:tr w:rsidR="00163443" w:rsidRPr="00ED3692" w:rsidTr="00CC426E">
        <w:trPr>
          <w:cantSplit/>
          <w:trHeight w:val="966"/>
        </w:trPr>
        <w:tc>
          <w:tcPr>
            <w:tcW w:w="4785" w:type="dxa"/>
            <w:gridSpan w:val="2"/>
          </w:tcPr>
          <w:p w:rsidR="00C956DE" w:rsidRPr="00C956DE" w:rsidRDefault="00C956DE" w:rsidP="00D57A42">
            <w:pPr>
              <w:spacing w:after="0" w:line="240" w:lineRule="auto"/>
              <w:ind w:left="284" w:hanging="284"/>
              <w:rPr>
                <w:rFonts w:eastAsiaTheme="minorHAnsi"/>
                <w:sz w:val="28"/>
                <w:szCs w:val="28"/>
                <w:lang w:val="uk-UA" w:eastAsia="en-US"/>
              </w:rPr>
            </w:pPr>
            <w:r>
              <w:rPr>
                <w:rFonts w:eastAsiaTheme="minorHAnsi"/>
                <w:sz w:val="28"/>
                <w:szCs w:val="28"/>
                <w:lang w:val="en-US" w:eastAsia="en-US"/>
              </w:rPr>
              <w:t>calcaneonavicularis</w:t>
            </w:r>
            <w:r w:rsidRPr="00CC426E">
              <w:rPr>
                <w:rFonts w:eastAsiaTheme="minorHAnsi"/>
                <w:sz w:val="28"/>
                <w:szCs w:val="28"/>
                <w:lang w:eastAsia="en-US"/>
              </w:rPr>
              <w:t xml:space="preserve">, </w:t>
            </w:r>
            <w:r>
              <w:rPr>
                <w:rFonts w:eastAsiaTheme="minorHAnsi"/>
                <w:sz w:val="28"/>
                <w:szCs w:val="28"/>
                <w:lang w:val="en-US" w:eastAsia="en-US"/>
              </w:rPr>
              <w:t>e</w:t>
            </w:r>
            <w:r w:rsidRPr="00CC426E">
              <w:rPr>
                <w:rFonts w:eastAsiaTheme="minorHAnsi"/>
                <w:sz w:val="28"/>
                <w:szCs w:val="28"/>
                <w:lang w:eastAsia="en-US"/>
              </w:rPr>
              <w:t xml:space="preserve"> – </w:t>
            </w:r>
            <w:r>
              <w:rPr>
                <w:rFonts w:eastAsiaTheme="minorHAnsi"/>
                <w:sz w:val="28"/>
                <w:szCs w:val="28"/>
                <w:lang w:val="uk-UA" w:eastAsia="en-US"/>
              </w:rPr>
              <w:t xml:space="preserve">п’ятково-човноподібний </w:t>
            </w:r>
          </w:p>
          <w:p w:rsidR="00163443" w:rsidRPr="00163443" w:rsidRDefault="00163443" w:rsidP="00D57A42">
            <w:pPr>
              <w:spacing w:after="0" w:line="240" w:lineRule="auto"/>
              <w:ind w:left="284" w:hanging="284"/>
              <w:rPr>
                <w:rFonts w:eastAsiaTheme="minorHAnsi"/>
                <w:sz w:val="28"/>
                <w:szCs w:val="28"/>
                <w:lang w:eastAsia="en-US"/>
              </w:rPr>
            </w:pPr>
            <w:r w:rsidRPr="00ED3692">
              <w:rPr>
                <w:rFonts w:eastAsiaTheme="minorHAnsi"/>
                <w:sz w:val="28"/>
                <w:szCs w:val="28"/>
                <w:lang w:val="en-US" w:eastAsia="en-US"/>
              </w:rPr>
              <w:t>dorsalis</w:t>
            </w:r>
            <w:r w:rsidRPr="00163443">
              <w:rPr>
                <w:rFonts w:eastAsiaTheme="minorHAnsi"/>
                <w:sz w:val="28"/>
                <w:szCs w:val="28"/>
                <w:lang w:eastAsia="en-US"/>
              </w:rPr>
              <w:t xml:space="preserve">, </w:t>
            </w:r>
            <w:r w:rsidRPr="00ED3692">
              <w:rPr>
                <w:rFonts w:eastAsiaTheme="minorHAnsi"/>
                <w:sz w:val="28"/>
                <w:szCs w:val="28"/>
                <w:lang w:val="en-US" w:eastAsia="en-US"/>
              </w:rPr>
              <w:t>e</w:t>
            </w:r>
            <w:r w:rsidRPr="00ED3692">
              <w:rPr>
                <w:rFonts w:eastAsiaTheme="minorHAnsi"/>
                <w:sz w:val="28"/>
                <w:szCs w:val="28"/>
                <w:lang w:val="uk-UA" w:eastAsia="en-US"/>
              </w:rPr>
              <w:t xml:space="preserve"> – спинний, тильний, дорсальний</w:t>
            </w:r>
          </w:p>
          <w:p w:rsidR="00C36E01" w:rsidRPr="00845A21" w:rsidRDefault="00163443" w:rsidP="00D57A42">
            <w:pPr>
              <w:spacing w:after="0" w:line="240" w:lineRule="auto"/>
              <w:rPr>
                <w:rFonts w:eastAsiaTheme="minorHAnsi"/>
                <w:sz w:val="28"/>
                <w:szCs w:val="28"/>
                <w:lang w:val="de-DE" w:eastAsia="en-US"/>
              </w:rPr>
            </w:pPr>
            <w:r w:rsidRPr="00845A21">
              <w:rPr>
                <w:rFonts w:eastAsiaTheme="minorHAnsi"/>
                <w:sz w:val="28"/>
                <w:szCs w:val="28"/>
                <w:lang w:val="de-DE" w:eastAsia="en-US"/>
              </w:rPr>
              <w:t>glandularis, e</w:t>
            </w:r>
            <w:r w:rsidRPr="00ED3692">
              <w:rPr>
                <w:rFonts w:eastAsiaTheme="minorHAnsi"/>
                <w:sz w:val="28"/>
                <w:szCs w:val="28"/>
                <w:lang w:val="uk-UA" w:eastAsia="en-US"/>
              </w:rPr>
              <w:t xml:space="preserve"> – залозистий </w:t>
            </w:r>
          </w:p>
          <w:p w:rsidR="00163443" w:rsidRPr="00845A21" w:rsidRDefault="00C36E01" w:rsidP="00D57A42">
            <w:pPr>
              <w:spacing w:after="0" w:line="240" w:lineRule="auto"/>
              <w:rPr>
                <w:rFonts w:eastAsiaTheme="minorHAnsi"/>
                <w:sz w:val="28"/>
                <w:szCs w:val="28"/>
                <w:u w:val="single"/>
                <w:lang w:val="de-DE" w:eastAsia="en-US"/>
              </w:rPr>
            </w:pPr>
            <w:r w:rsidRPr="00845A21">
              <w:rPr>
                <w:rFonts w:eastAsiaTheme="minorHAnsi"/>
                <w:sz w:val="28"/>
                <w:szCs w:val="28"/>
                <w:lang w:val="de-DE" w:eastAsia="en-US"/>
              </w:rPr>
              <w:t xml:space="preserve">labialis, e </w:t>
            </w:r>
            <w:r w:rsidRPr="00ED3692">
              <w:rPr>
                <w:rFonts w:eastAsiaTheme="minorHAnsi"/>
                <w:sz w:val="28"/>
                <w:szCs w:val="28"/>
                <w:lang w:val="uk-UA" w:eastAsia="en-US"/>
              </w:rPr>
              <w:t>– губний</w:t>
            </w:r>
            <w:r w:rsidRPr="00845A21">
              <w:rPr>
                <w:rFonts w:eastAsiaTheme="minorHAnsi"/>
                <w:sz w:val="28"/>
                <w:szCs w:val="28"/>
                <w:lang w:val="de-DE" w:eastAsia="en-US"/>
              </w:rPr>
              <w:t xml:space="preserve"> </w:t>
            </w:r>
          </w:p>
        </w:tc>
        <w:tc>
          <w:tcPr>
            <w:tcW w:w="4786" w:type="dxa"/>
          </w:tcPr>
          <w:p w:rsidR="001645C7" w:rsidRDefault="001645C7" w:rsidP="00D57A42">
            <w:pPr>
              <w:spacing w:after="0" w:line="240" w:lineRule="auto"/>
              <w:rPr>
                <w:rFonts w:eastAsiaTheme="minorHAnsi"/>
                <w:sz w:val="28"/>
                <w:szCs w:val="28"/>
                <w:lang w:val="uk-UA" w:eastAsia="en-US"/>
              </w:rPr>
            </w:pPr>
            <w:r w:rsidRPr="00845A21">
              <w:rPr>
                <w:rFonts w:eastAsiaTheme="minorHAnsi"/>
                <w:sz w:val="28"/>
                <w:szCs w:val="28"/>
                <w:lang w:val="de-DE" w:eastAsia="en-US"/>
              </w:rPr>
              <w:t xml:space="preserve">malleolaris, e – </w:t>
            </w:r>
            <w:r>
              <w:rPr>
                <w:rFonts w:eastAsiaTheme="minorHAnsi"/>
                <w:sz w:val="28"/>
                <w:szCs w:val="28"/>
                <w:lang w:val="uk-UA" w:eastAsia="en-US"/>
              </w:rPr>
              <w:t>кісточковий</w:t>
            </w:r>
          </w:p>
          <w:p w:rsidR="00C36E01" w:rsidRPr="00C36E01" w:rsidRDefault="00C36E01" w:rsidP="00D57A42">
            <w:pPr>
              <w:spacing w:after="0" w:line="240" w:lineRule="auto"/>
              <w:rPr>
                <w:rFonts w:eastAsiaTheme="minorHAnsi"/>
                <w:sz w:val="28"/>
                <w:szCs w:val="28"/>
                <w:lang w:val="uk-UA" w:eastAsia="en-US"/>
              </w:rPr>
            </w:pPr>
            <w:r w:rsidRPr="00845A21">
              <w:rPr>
                <w:rFonts w:eastAsiaTheme="minorHAnsi"/>
                <w:sz w:val="28"/>
                <w:szCs w:val="28"/>
                <w:lang w:val="de-DE" w:eastAsia="en-US"/>
              </w:rPr>
              <w:t>mob</w:t>
            </w:r>
            <w:r>
              <w:rPr>
                <w:rFonts w:eastAsiaTheme="minorHAnsi"/>
                <w:sz w:val="28"/>
                <w:szCs w:val="28"/>
                <w:lang w:val="uk-UA" w:eastAsia="en-US"/>
              </w:rPr>
              <w:t>ĭ</w:t>
            </w:r>
            <w:r w:rsidRPr="00845A21">
              <w:rPr>
                <w:rFonts w:eastAsiaTheme="minorHAnsi"/>
                <w:sz w:val="28"/>
                <w:szCs w:val="28"/>
                <w:lang w:val="de-DE" w:eastAsia="en-US"/>
              </w:rPr>
              <w:t>lis</w:t>
            </w:r>
            <w:r w:rsidRPr="00C36E01">
              <w:rPr>
                <w:rFonts w:eastAsiaTheme="minorHAnsi"/>
                <w:sz w:val="28"/>
                <w:szCs w:val="28"/>
                <w:lang w:val="uk-UA" w:eastAsia="en-US"/>
              </w:rPr>
              <w:t xml:space="preserve">, </w:t>
            </w:r>
            <w:r w:rsidRPr="00845A21">
              <w:rPr>
                <w:rFonts w:eastAsiaTheme="minorHAnsi"/>
                <w:sz w:val="28"/>
                <w:szCs w:val="28"/>
                <w:lang w:val="de-DE" w:eastAsia="en-US"/>
              </w:rPr>
              <w:t>e</w:t>
            </w:r>
            <w:r w:rsidRPr="00C36E01">
              <w:rPr>
                <w:rFonts w:eastAsiaTheme="minorHAnsi"/>
                <w:sz w:val="28"/>
                <w:szCs w:val="28"/>
                <w:lang w:val="uk-UA" w:eastAsia="en-US"/>
              </w:rPr>
              <w:t xml:space="preserve"> –</w:t>
            </w:r>
            <w:r>
              <w:rPr>
                <w:rFonts w:eastAsiaTheme="minorHAnsi"/>
                <w:sz w:val="28"/>
                <w:szCs w:val="28"/>
                <w:lang w:val="uk-UA" w:eastAsia="en-US"/>
              </w:rPr>
              <w:t xml:space="preserve"> рухомий</w:t>
            </w:r>
            <w:r w:rsidRPr="00C36E01">
              <w:rPr>
                <w:rFonts w:eastAsiaTheme="minorHAnsi"/>
                <w:sz w:val="28"/>
                <w:szCs w:val="28"/>
                <w:lang w:val="uk-UA" w:eastAsia="en-US"/>
              </w:rPr>
              <w:t xml:space="preserve"> </w:t>
            </w:r>
          </w:p>
          <w:p w:rsidR="00163443" w:rsidRPr="00ED3692" w:rsidRDefault="00163443" w:rsidP="00D57A42">
            <w:pPr>
              <w:spacing w:after="0" w:line="240" w:lineRule="auto"/>
              <w:rPr>
                <w:rFonts w:eastAsiaTheme="minorHAnsi"/>
                <w:sz w:val="28"/>
                <w:szCs w:val="28"/>
                <w:lang w:val="uk-UA" w:eastAsia="en-US"/>
              </w:rPr>
            </w:pPr>
            <w:r w:rsidRPr="00ED3692">
              <w:rPr>
                <w:rFonts w:eastAsiaTheme="minorHAnsi"/>
                <w:sz w:val="28"/>
                <w:szCs w:val="28"/>
                <w:lang w:val="en-US" w:eastAsia="en-US"/>
              </w:rPr>
              <w:t>palmaris</w:t>
            </w:r>
            <w:r w:rsidRPr="00C36E01">
              <w:rPr>
                <w:rFonts w:eastAsiaTheme="minorHAnsi"/>
                <w:sz w:val="28"/>
                <w:szCs w:val="28"/>
                <w:lang w:val="uk-UA" w:eastAsia="en-US"/>
              </w:rPr>
              <w:t xml:space="preserve">, </w:t>
            </w:r>
            <w:r w:rsidRPr="00ED3692">
              <w:rPr>
                <w:rFonts w:eastAsiaTheme="minorHAnsi"/>
                <w:sz w:val="28"/>
                <w:szCs w:val="28"/>
                <w:lang w:val="en-US" w:eastAsia="en-US"/>
              </w:rPr>
              <w:t>e</w:t>
            </w:r>
            <w:r w:rsidRPr="00C36E01">
              <w:rPr>
                <w:rFonts w:eastAsiaTheme="minorHAnsi"/>
                <w:sz w:val="28"/>
                <w:szCs w:val="28"/>
                <w:lang w:val="uk-UA" w:eastAsia="en-US"/>
              </w:rPr>
              <w:t xml:space="preserve"> </w:t>
            </w:r>
            <w:r w:rsidRPr="00ED3692">
              <w:rPr>
                <w:rFonts w:eastAsiaTheme="minorHAnsi"/>
                <w:sz w:val="28"/>
                <w:szCs w:val="28"/>
                <w:lang w:val="uk-UA" w:eastAsia="en-US"/>
              </w:rPr>
              <w:t xml:space="preserve">– долонний </w:t>
            </w:r>
          </w:p>
          <w:p w:rsidR="00163443" w:rsidRPr="00ED3692" w:rsidRDefault="00163443" w:rsidP="00D57A42">
            <w:pPr>
              <w:spacing w:after="0" w:line="240" w:lineRule="auto"/>
              <w:ind w:left="284" w:hanging="284"/>
              <w:rPr>
                <w:rFonts w:eastAsiaTheme="minorHAnsi"/>
                <w:sz w:val="28"/>
                <w:szCs w:val="28"/>
                <w:lang w:val="uk-UA" w:eastAsia="en-US"/>
              </w:rPr>
            </w:pPr>
            <w:r w:rsidRPr="00ED3692">
              <w:rPr>
                <w:rFonts w:eastAsiaTheme="minorHAnsi"/>
                <w:sz w:val="28"/>
                <w:szCs w:val="28"/>
                <w:lang w:val="en-US" w:eastAsia="en-US"/>
              </w:rPr>
              <w:t>vestibularis</w:t>
            </w:r>
            <w:r w:rsidRPr="00ED3692">
              <w:rPr>
                <w:rFonts w:eastAsiaTheme="minorHAnsi"/>
                <w:sz w:val="28"/>
                <w:szCs w:val="28"/>
                <w:lang w:val="uk-UA" w:eastAsia="en-US"/>
              </w:rPr>
              <w:t xml:space="preserve">, </w:t>
            </w:r>
            <w:r w:rsidRPr="00ED3692">
              <w:rPr>
                <w:rFonts w:eastAsiaTheme="minorHAnsi"/>
                <w:sz w:val="28"/>
                <w:szCs w:val="28"/>
                <w:lang w:val="en-US" w:eastAsia="en-US"/>
              </w:rPr>
              <w:t>e</w:t>
            </w:r>
            <w:r w:rsidRPr="00ED3692">
              <w:rPr>
                <w:rFonts w:eastAsiaTheme="minorHAnsi"/>
                <w:sz w:val="28"/>
                <w:szCs w:val="28"/>
                <w:lang w:val="uk-UA" w:eastAsia="en-US"/>
              </w:rPr>
              <w:t xml:space="preserve"> – присінковий,</w:t>
            </w:r>
            <w:r w:rsidRPr="00CC426E">
              <w:rPr>
                <w:rFonts w:eastAsiaTheme="minorHAnsi"/>
                <w:sz w:val="28"/>
                <w:szCs w:val="28"/>
                <w:lang w:val="uk-UA" w:eastAsia="en-US"/>
              </w:rPr>
              <w:t xml:space="preserve"> </w:t>
            </w:r>
            <w:r w:rsidRPr="00ED3692">
              <w:rPr>
                <w:rFonts w:eastAsiaTheme="minorHAnsi"/>
                <w:sz w:val="28"/>
                <w:szCs w:val="28"/>
                <w:lang w:val="uk-UA" w:eastAsia="en-US"/>
              </w:rPr>
              <w:t>вестибулярний</w:t>
            </w:r>
          </w:p>
          <w:p w:rsidR="00163443" w:rsidRPr="00163443" w:rsidRDefault="00163443" w:rsidP="00D57A42">
            <w:pPr>
              <w:spacing w:after="0" w:line="240" w:lineRule="auto"/>
              <w:rPr>
                <w:rFonts w:eastAsiaTheme="minorHAnsi"/>
                <w:sz w:val="28"/>
                <w:szCs w:val="28"/>
                <w:u w:val="single"/>
                <w:lang w:eastAsia="en-US"/>
              </w:rPr>
            </w:pPr>
            <w:r w:rsidRPr="00ED3692">
              <w:rPr>
                <w:rFonts w:eastAsiaTheme="minorHAnsi"/>
                <w:sz w:val="28"/>
                <w:szCs w:val="28"/>
                <w:lang w:val="en-US" w:eastAsia="en-US"/>
              </w:rPr>
              <w:t>visceralis</w:t>
            </w:r>
            <w:r w:rsidRPr="00ED3692">
              <w:rPr>
                <w:rFonts w:eastAsiaTheme="minorHAnsi"/>
                <w:sz w:val="28"/>
                <w:szCs w:val="28"/>
                <w:lang w:val="uk-UA" w:eastAsia="en-US"/>
              </w:rPr>
              <w:t xml:space="preserve">, </w:t>
            </w:r>
            <w:r w:rsidRPr="00ED3692">
              <w:rPr>
                <w:rFonts w:eastAsiaTheme="minorHAnsi"/>
                <w:sz w:val="28"/>
                <w:szCs w:val="28"/>
                <w:lang w:val="en-US" w:eastAsia="en-US"/>
              </w:rPr>
              <w:t>e</w:t>
            </w:r>
            <w:r w:rsidRPr="00ED3692">
              <w:rPr>
                <w:rFonts w:eastAsiaTheme="minorHAnsi"/>
                <w:sz w:val="28"/>
                <w:szCs w:val="28"/>
                <w:lang w:val="uk-UA" w:eastAsia="en-US"/>
              </w:rPr>
              <w:t xml:space="preserve"> – нутрощевий</w:t>
            </w:r>
          </w:p>
        </w:tc>
      </w:tr>
    </w:tbl>
    <w:p w:rsidR="00CC14C2" w:rsidRPr="00163443" w:rsidRDefault="00CC14C2" w:rsidP="00D57A42">
      <w:pPr>
        <w:spacing w:after="0" w:line="240" w:lineRule="auto"/>
        <w:jc w:val="both"/>
        <w:rPr>
          <w:rFonts w:eastAsiaTheme="minorHAnsi"/>
          <w:sz w:val="28"/>
          <w:szCs w:val="28"/>
          <w:lang w:eastAsia="en-US"/>
        </w:rPr>
        <w:sectPr w:rsidR="00CC14C2" w:rsidRPr="00163443" w:rsidSect="00CC14C2">
          <w:pgSz w:w="11906" w:h="16838"/>
          <w:pgMar w:top="1134" w:right="850" w:bottom="1134" w:left="1701" w:header="708" w:footer="708" w:gutter="0"/>
          <w:cols w:space="708"/>
          <w:docGrid w:linePitch="360"/>
        </w:sectPr>
      </w:pPr>
    </w:p>
    <w:p w:rsidR="00FD36EB" w:rsidRPr="00472C7F" w:rsidRDefault="00FD36EB" w:rsidP="00B35216">
      <w:pPr>
        <w:tabs>
          <w:tab w:val="left" w:pos="709"/>
        </w:tabs>
        <w:spacing w:after="0" w:line="240" w:lineRule="auto"/>
        <w:jc w:val="center"/>
        <w:rPr>
          <w:b/>
          <w:bCs/>
          <w:i/>
          <w:iCs/>
          <w:sz w:val="28"/>
          <w:u w:val="single"/>
          <w:lang w:val="uk-UA"/>
        </w:rPr>
      </w:pPr>
      <w:r w:rsidRPr="00FD36EB">
        <w:rPr>
          <w:b/>
          <w:bCs/>
          <w:i/>
          <w:iCs/>
          <w:sz w:val="28"/>
          <w:u w:val="single"/>
          <w:lang w:val="uk-UA"/>
        </w:rPr>
        <w:lastRenderedPageBreak/>
        <w:t>Латинс</w:t>
      </w:r>
      <w:r>
        <w:rPr>
          <w:b/>
          <w:bCs/>
          <w:i/>
          <w:iCs/>
          <w:sz w:val="28"/>
          <w:u w:val="single"/>
          <w:lang w:val="uk-UA"/>
        </w:rPr>
        <w:t>ь</w:t>
      </w:r>
      <w:r w:rsidRPr="00FD36EB">
        <w:rPr>
          <w:b/>
          <w:bCs/>
          <w:i/>
          <w:iCs/>
          <w:sz w:val="28"/>
          <w:u w:val="single"/>
          <w:lang w:val="uk-UA"/>
        </w:rPr>
        <w:t>к</w:t>
      </w:r>
      <w:r>
        <w:rPr>
          <w:b/>
          <w:bCs/>
          <w:i/>
          <w:iCs/>
          <w:sz w:val="28"/>
          <w:u w:val="single"/>
          <w:lang w:val="uk-UA"/>
        </w:rPr>
        <w:t>і</w:t>
      </w:r>
      <w:r w:rsidRPr="00FD36EB">
        <w:rPr>
          <w:b/>
          <w:bCs/>
          <w:i/>
          <w:iCs/>
          <w:sz w:val="28"/>
          <w:u w:val="single"/>
          <w:lang w:val="uk-UA"/>
        </w:rPr>
        <w:t xml:space="preserve"> </w:t>
      </w:r>
      <w:r>
        <w:rPr>
          <w:b/>
          <w:bCs/>
          <w:i/>
          <w:iCs/>
          <w:sz w:val="28"/>
          <w:u w:val="single"/>
          <w:lang w:val="uk-UA"/>
        </w:rPr>
        <w:t>вирази</w:t>
      </w:r>
    </w:p>
    <w:p w:rsidR="00FD36EB" w:rsidRDefault="00FD36EB" w:rsidP="00D57A42">
      <w:pPr>
        <w:spacing w:after="0" w:line="240" w:lineRule="auto"/>
        <w:ind w:left="360"/>
        <w:jc w:val="center"/>
        <w:rPr>
          <w:sz w:val="28"/>
          <w:lang w:val="uk-UA"/>
        </w:rPr>
      </w:pPr>
      <w:r w:rsidRPr="00FD36EB">
        <w:rPr>
          <w:b/>
          <w:bCs/>
          <w:i/>
          <w:iCs/>
          <w:sz w:val="28"/>
          <w:lang w:val="en-US"/>
        </w:rPr>
        <w:t>Verba</w:t>
      </w:r>
      <w:r w:rsidRPr="00FD36EB">
        <w:rPr>
          <w:b/>
          <w:bCs/>
          <w:i/>
          <w:iCs/>
          <w:sz w:val="28"/>
        </w:rPr>
        <w:t xml:space="preserve"> </w:t>
      </w:r>
      <w:r w:rsidRPr="00FD36EB">
        <w:rPr>
          <w:b/>
          <w:bCs/>
          <w:i/>
          <w:iCs/>
          <w:sz w:val="28"/>
          <w:lang w:val="en-US"/>
        </w:rPr>
        <w:t>magistri</w:t>
      </w:r>
      <w:r w:rsidRPr="00FD36EB">
        <w:rPr>
          <w:b/>
          <w:bCs/>
          <w:i/>
          <w:iCs/>
          <w:sz w:val="28"/>
        </w:rPr>
        <w:t>.</w:t>
      </w:r>
      <w:r w:rsidRPr="00EC0F61">
        <w:rPr>
          <w:b/>
          <w:bCs/>
          <w:i/>
          <w:iCs/>
          <w:sz w:val="28"/>
          <w:lang w:val="uk-UA"/>
        </w:rPr>
        <w:t xml:space="preserve"> </w:t>
      </w:r>
      <w:r w:rsidRPr="00EC0F61">
        <w:rPr>
          <w:sz w:val="28"/>
          <w:lang w:val="uk-UA"/>
        </w:rPr>
        <w:t xml:space="preserve">– </w:t>
      </w:r>
      <w:r>
        <w:rPr>
          <w:sz w:val="28"/>
          <w:lang w:val="uk-UA"/>
        </w:rPr>
        <w:t>Слова вчителя</w:t>
      </w:r>
      <w:r w:rsidRPr="00EC0F61">
        <w:rPr>
          <w:sz w:val="28"/>
          <w:lang w:val="uk-UA"/>
        </w:rPr>
        <w:t>.</w:t>
      </w:r>
    </w:p>
    <w:p w:rsidR="00FD36EB" w:rsidRPr="00FD36EB" w:rsidRDefault="00FD36EB" w:rsidP="00D57A42">
      <w:pPr>
        <w:spacing w:after="0" w:line="240" w:lineRule="auto"/>
        <w:ind w:left="360"/>
        <w:jc w:val="center"/>
        <w:rPr>
          <w:sz w:val="28"/>
          <w:lang w:val="uk-UA"/>
        </w:rPr>
      </w:pPr>
      <w:r w:rsidRPr="00FD36EB">
        <w:rPr>
          <w:b/>
          <w:bCs/>
          <w:i/>
          <w:iCs/>
          <w:sz w:val="28"/>
          <w:lang w:val="en-US"/>
        </w:rPr>
        <w:t>Alea</w:t>
      </w:r>
      <w:r w:rsidRPr="00FD36EB">
        <w:rPr>
          <w:b/>
          <w:bCs/>
          <w:i/>
          <w:iCs/>
          <w:sz w:val="28"/>
          <w:lang w:val="uk-UA"/>
        </w:rPr>
        <w:t xml:space="preserve"> </w:t>
      </w:r>
      <w:r w:rsidRPr="00FD36EB">
        <w:rPr>
          <w:b/>
          <w:bCs/>
          <w:i/>
          <w:iCs/>
          <w:sz w:val="28"/>
          <w:lang w:val="en-US"/>
        </w:rPr>
        <w:t>jacta</w:t>
      </w:r>
      <w:r w:rsidRPr="00FD36EB">
        <w:rPr>
          <w:b/>
          <w:bCs/>
          <w:i/>
          <w:iCs/>
          <w:sz w:val="28"/>
          <w:lang w:val="uk-UA"/>
        </w:rPr>
        <w:t xml:space="preserve"> </w:t>
      </w:r>
      <w:r w:rsidRPr="00FD36EB">
        <w:rPr>
          <w:b/>
          <w:bCs/>
          <w:i/>
          <w:iCs/>
          <w:sz w:val="28"/>
          <w:lang w:val="en-US"/>
        </w:rPr>
        <w:t>est</w:t>
      </w:r>
      <w:r w:rsidRPr="00FD36EB">
        <w:rPr>
          <w:b/>
          <w:bCs/>
          <w:i/>
          <w:iCs/>
          <w:sz w:val="28"/>
          <w:lang w:val="uk-UA"/>
        </w:rPr>
        <w:t>.</w:t>
      </w:r>
      <w:r>
        <w:rPr>
          <w:b/>
          <w:bCs/>
          <w:i/>
          <w:iCs/>
          <w:sz w:val="28"/>
          <w:lang w:val="uk-UA"/>
        </w:rPr>
        <w:t xml:space="preserve"> </w:t>
      </w:r>
      <w:r w:rsidRPr="00FD36EB">
        <w:rPr>
          <w:sz w:val="28"/>
          <w:lang w:val="uk-UA"/>
        </w:rPr>
        <w:t>– Жереб кинуто.</w:t>
      </w:r>
    </w:p>
    <w:p w:rsidR="00CC14C2" w:rsidRDefault="00CC14C2" w:rsidP="00D57A42">
      <w:pPr>
        <w:spacing w:after="0" w:line="240" w:lineRule="auto"/>
        <w:rPr>
          <w:rFonts w:eastAsiaTheme="minorHAnsi"/>
          <w:sz w:val="28"/>
          <w:szCs w:val="28"/>
          <w:lang w:val="uk-UA" w:eastAsia="en-US"/>
        </w:rPr>
      </w:pPr>
    </w:p>
    <w:p w:rsidR="00FD36EB" w:rsidRDefault="00FD36EB" w:rsidP="00D57A42">
      <w:pPr>
        <w:spacing w:after="0" w:line="240" w:lineRule="auto"/>
        <w:rPr>
          <w:rFonts w:eastAsiaTheme="minorHAnsi"/>
          <w:sz w:val="28"/>
          <w:szCs w:val="28"/>
          <w:lang w:val="uk-UA" w:eastAsia="en-US"/>
        </w:rPr>
      </w:pPr>
    </w:p>
    <w:p w:rsidR="00FD36EB" w:rsidRPr="00ED3692" w:rsidRDefault="00FD36EB" w:rsidP="00D57A42">
      <w:pPr>
        <w:spacing w:after="0" w:line="240" w:lineRule="auto"/>
        <w:rPr>
          <w:rFonts w:eastAsiaTheme="minorHAnsi"/>
          <w:sz w:val="28"/>
          <w:szCs w:val="28"/>
          <w:lang w:val="uk-UA" w:eastAsia="en-US"/>
        </w:rPr>
        <w:sectPr w:rsidR="00FD36EB" w:rsidRPr="00ED3692" w:rsidSect="00FD36EB">
          <w:type w:val="continuous"/>
          <w:pgSz w:w="11906" w:h="16838"/>
          <w:pgMar w:top="1134" w:right="850" w:bottom="1134" w:left="1701" w:header="708" w:footer="708" w:gutter="0"/>
          <w:cols w:space="708"/>
          <w:docGrid w:linePitch="360"/>
        </w:sectPr>
      </w:pPr>
    </w:p>
    <w:p w:rsidR="0026083E" w:rsidRPr="006F4BED" w:rsidRDefault="00E95231" w:rsidP="00D57A42">
      <w:pPr>
        <w:tabs>
          <w:tab w:val="left" w:pos="1380"/>
        </w:tabs>
        <w:spacing w:after="0" w:line="240" w:lineRule="auto"/>
        <w:jc w:val="center"/>
        <w:rPr>
          <w:smallCaps/>
          <w:sz w:val="32"/>
          <w:szCs w:val="32"/>
        </w:rPr>
      </w:pPr>
      <w:r>
        <w:rPr>
          <w:smallCaps/>
          <w:sz w:val="32"/>
          <w:szCs w:val="32"/>
        </w:rPr>
        <w:lastRenderedPageBreak/>
        <w:t>ЗАНЯТТЯ</w:t>
      </w:r>
      <w:r w:rsidRPr="006F4BED">
        <w:rPr>
          <w:smallCaps/>
          <w:sz w:val="32"/>
          <w:szCs w:val="32"/>
        </w:rPr>
        <w:t xml:space="preserve"> 5</w:t>
      </w:r>
    </w:p>
    <w:p w:rsidR="0026083E" w:rsidRDefault="0026083E" w:rsidP="00D57A42">
      <w:pPr>
        <w:tabs>
          <w:tab w:val="left" w:pos="1380"/>
        </w:tabs>
        <w:spacing w:after="0" w:line="240" w:lineRule="auto"/>
        <w:jc w:val="center"/>
        <w:rPr>
          <w:sz w:val="32"/>
          <w:lang w:val="uk-UA"/>
        </w:rPr>
      </w:pPr>
      <w:r>
        <w:rPr>
          <w:sz w:val="32"/>
          <w:lang w:val="uk-UA"/>
        </w:rPr>
        <w:t>(</w:t>
      </w:r>
      <w:r>
        <w:rPr>
          <w:sz w:val="32"/>
          <w:lang w:val="en-US"/>
        </w:rPr>
        <w:t>LECTIO</w:t>
      </w:r>
      <w:r w:rsidR="00E95231" w:rsidRPr="006F4BED">
        <w:rPr>
          <w:sz w:val="32"/>
        </w:rPr>
        <w:t xml:space="preserve"> </w:t>
      </w:r>
      <w:r w:rsidR="00E95231">
        <w:rPr>
          <w:smallCaps/>
          <w:sz w:val="32"/>
          <w:szCs w:val="32"/>
          <w:lang w:val="en-US"/>
        </w:rPr>
        <w:t>Quinta</w:t>
      </w:r>
      <w:r>
        <w:rPr>
          <w:sz w:val="32"/>
          <w:lang w:val="uk-UA"/>
        </w:rPr>
        <w:t>)</w:t>
      </w:r>
    </w:p>
    <w:p w:rsidR="00940B28" w:rsidRPr="0028739E" w:rsidRDefault="00940B28" w:rsidP="00B35216">
      <w:pPr>
        <w:spacing w:before="240" w:after="240" w:line="240" w:lineRule="auto"/>
        <w:ind w:left="357"/>
        <w:jc w:val="center"/>
        <w:rPr>
          <w:b/>
          <w:bCs/>
          <w:sz w:val="36"/>
          <w:szCs w:val="36"/>
          <w:lang w:val="uk-UA"/>
        </w:rPr>
      </w:pPr>
      <w:r w:rsidRPr="0028739E">
        <w:rPr>
          <w:b/>
          <w:bCs/>
          <w:sz w:val="36"/>
          <w:szCs w:val="36"/>
        </w:rPr>
        <w:t>П</w:t>
      </w:r>
      <w:r w:rsidRPr="0028739E">
        <w:rPr>
          <w:b/>
          <w:bCs/>
          <w:sz w:val="36"/>
          <w:szCs w:val="36"/>
          <w:lang w:val="uk-UA"/>
        </w:rPr>
        <w:t>РИКМЕТНИКИ</w:t>
      </w:r>
      <w:r w:rsidRPr="0028739E">
        <w:rPr>
          <w:b/>
          <w:bCs/>
          <w:sz w:val="36"/>
          <w:szCs w:val="36"/>
        </w:rPr>
        <w:t xml:space="preserve">, </w:t>
      </w:r>
      <w:r w:rsidRPr="0028739E">
        <w:rPr>
          <w:b/>
          <w:bCs/>
          <w:sz w:val="36"/>
          <w:szCs w:val="36"/>
          <w:lang w:val="uk-UA"/>
        </w:rPr>
        <w:t>ВИЩИЙ</w:t>
      </w:r>
      <w:r w:rsidRPr="0028739E">
        <w:rPr>
          <w:b/>
          <w:bCs/>
          <w:sz w:val="36"/>
          <w:szCs w:val="36"/>
        </w:rPr>
        <w:t xml:space="preserve"> СТ</w:t>
      </w:r>
      <w:r w:rsidRPr="0028739E">
        <w:rPr>
          <w:b/>
          <w:bCs/>
          <w:sz w:val="36"/>
          <w:szCs w:val="36"/>
          <w:lang w:val="uk-UA"/>
        </w:rPr>
        <w:t>У</w:t>
      </w:r>
      <w:r w:rsidRPr="0028739E">
        <w:rPr>
          <w:b/>
          <w:bCs/>
          <w:sz w:val="36"/>
          <w:szCs w:val="36"/>
        </w:rPr>
        <w:t>П</w:t>
      </w:r>
      <w:r w:rsidRPr="0028739E">
        <w:rPr>
          <w:b/>
          <w:bCs/>
          <w:sz w:val="36"/>
          <w:szCs w:val="36"/>
          <w:lang w:val="uk-UA"/>
        </w:rPr>
        <w:t>І</w:t>
      </w:r>
      <w:r w:rsidRPr="0028739E">
        <w:rPr>
          <w:b/>
          <w:bCs/>
          <w:sz w:val="36"/>
          <w:szCs w:val="36"/>
        </w:rPr>
        <w:t xml:space="preserve">НЬ </w:t>
      </w:r>
      <w:r w:rsidRPr="0028739E">
        <w:rPr>
          <w:b/>
          <w:bCs/>
          <w:sz w:val="36"/>
          <w:szCs w:val="36"/>
          <w:lang w:val="uk-UA"/>
        </w:rPr>
        <w:t>ЯКИХ</w:t>
      </w:r>
      <w:r w:rsidRPr="0028739E">
        <w:rPr>
          <w:b/>
          <w:bCs/>
          <w:sz w:val="36"/>
          <w:szCs w:val="36"/>
        </w:rPr>
        <w:t xml:space="preserve"> В АНАТОМ</w:t>
      </w:r>
      <w:r w:rsidRPr="0028739E">
        <w:rPr>
          <w:b/>
          <w:bCs/>
          <w:sz w:val="36"/>
          <w:szCs w:val="36"/>
          <w:lang w:val="uk-UA"/>
        </w:rPr>
        <w:t>І</w:t>
      </w:r>
      <w:r w:rsidRPr="0028739E">
        <w:rPr>
          <w:b/>
          <w:bCs/>
          <w:sz w:val="36"/>
          <w:szCs w:val="36"/>
        </w:rPr>
        <w:t>Ч</w:t>
      </w:r>
      <w:r w:rsidRPr="0028739E">
        <w:rPr>
          <w:b/>
          <w:bCs/>
          <w:sz w:val="36"/>
          <w:szCs w:val="36"/>
          <w:lang w:val="uk-UA"/>
        </w:rPr>
        <w:t>НІЙ</w:t>
      </w:r>
      <w:r w:rsidRPr="0028739E">
        <w:rPr>
          <w:b/>
          <w:bCs/>
          <w:sz w:val="36"/>
          <w:szCs w:val="36"/>
        </w:rPr>
        <w:t xml:space="preserve"> НОМЕНКЛАТУР</w:t>
      </w:r>
      <w:r w:rsidRPr="0028739E">
        <w:rPr>
          <w:b/>
          <w:bCs/>
          <w:sz w:val="36"/>
          <w:szCs w:val="36"/>
          <w:lang w:val="uk-UA"/>
        </w:rPr>
        <w:t>І ВЖИВАЄТЬСЯ</w:t>
      </w:r>
      <w:r w:rsidRPr="0028739E">
        <w:rPr>
          <w:b/>
          <w:bCs/>
          <w:sz w:val="36"/>
          <w:szCs w:val="36"/>
        </w:rPr>
        <w:t xml:space="preserve"> В </w:t>
      </w:r>
      <w:r w:rsidRPr="00ED150B">
        <w:rPr>
          <w:b/>
          <w:bCs/>
          <w:sz w:val="36"/>
          <w:szCs w:val="36"/>
          <w:lang w:val="uk-UA"/>
        </w:rPr>
        <w:t>ЯКОСТІ</w:t>
      </w:r>
      <w:r w:rsidRPr="00ED150B">
        <w:rPr>
          <w:b/>
          <w:bCs/>
          <w:sz w:val="36"/>
          <w:szCs w:val="36"/>
        </w:rPr>
        <w:t xml:space="preserve"> </w:t>
      </w:r>
      <w:r w:rsidRPr="00ED150B">
        <w:rPr>
          <w:b/>
          <w:bCs/>
          <w:sz w:val="36"/>
          <w:szCs w:val="36"/>
          <w:lang w:val="uk-UA"/>
        </w:rPr>
        <w:t>З</w:t>
      </w:r>
      <w:r w:rsidRPr="0028739E">
        <w:rPr>
          <w:b/>
          <w:bCs/>
          <w:sz w:val="36"/>
          <w:szCs w:val="36"/>
          <w:lang w:val="uk-UA"/>
        </w:rPr>
        <w:t>ВИЧАЙНОГО</w:t>
      </w:r>
      <w:r w:rsidRPr="0028739E">
        <w:rPr>
          <w:b/>
          <w:bCs/>
          <w:sz w:val="36"/>
          <w:szCs w:val="36"/>
        </w:rPr>
        <w:t xml:space="preserve"> СТ</w:t>
      </w:r>
      <w:r w:rsidRPr="0028739E">
        <w:rPr>
          <w:b/>
          <w:bCs/>
          <w:sz w:val="36"/>
          <w:szCs w:val="36"/>
          <w:lang w:val="uk-UA"/>
        </w:rPr>
        <w:t>У</w:t>
      </w:r>
      <w:r w:rsidRPr="0028739E">
        <w:rPr>
          <w:b/>
          <w:bCs/>
          <w:sz w:val="36"/>
          <w:szCs w:val="36"/>
        </w:rPr>
        <w:t>ПЕН</w:t>
      </w:r>
      <w:r w:rsidRPr="0028739E">
        <w:rPr>
          <w:b/>
          <w:bCs/>
          <w:sz w:val="36"/>
          <w:szCs w:val="36"/>
          <w:lang w:val="uk-UA"/>
        </w:rPr>
        <w:t>Я</w:t>
      </w:r>
    </w:p>
    <w:p w:rsidR="00940B28" w:rsidRDefault="00940B28" w:rsidP="00B35216">
      <w:pPr>
        <w:spacing w:after="120" w:line="240" w:lineRule="auto"/>
        <w:ind w:firstLine="720"/>
        <w:rPr>
          <w:sz w:val="28"/>
        </w:rPr>
      </w:pPr>
      <w:r w:rsidRPr="00A01BEF">
        <w:rPr>
          <w:sz w:val="28"/>
        </w:rPr>
        <w:t>Ці прикметники закінчую</w:t>
      </w:r>
      <w:r w:rsidR="006D14E2">
        <w:rPr>
          <w:sz w:val="28"/>
        </w:rPr>
        <w:t>ться в чоловічому й</w:t>
      </w:r>
      <w:r>
        <w:rPr>
          <w:sz w:val="28"/>
        </w:rPr>
        <w:t xml:space="preserve"> жіночому </w:t>
      </w:r>
      <w:r>
        <w:rPr>
          <w:sz w:val="28"/>
          <w:lang w:val="uk-UA"/>
        </w:rPr>
        <w:t>род</w:t>
      </w:r>
      <w:r>
        <w:rPr>
          <w:sz w:val="28"/>
        </w:rPr>
        <w:t xml:space="preserve">ах на -ior, а в середньому </w:t>
      </w:r>
      <w:r w:rsidRPr="00556C41">
        <w:rPr>
          <w:sz w:val="28"/>
        </w:rPr>
        <w:t>–</w:t>
      </w:r>
      <w:r w:rsidRPr="00A01BEF">
        <w:rPr>
          <w:sz w:val="28"/>
        </w:rPr>
        <w:t xml:space="preserve"> на -ius.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5"/>
        <w:gridCol w:w="3177"/>
        <w:gridCol w:w="2216"/>
      </w:tblGrid>
      <w:tr w:rsidR="00940B28" w:rsidRPr="00FF2A72" w:rsidTr="00F2053A">
        <w:tc>
          <w:tcPr>
            <w:tcW w:w="3175" w:type="dxa"/>
            <w:tcBorders>
              <w:top w:val="single" w:sz="12" w:space="0" w:color="auto"/>
              <w:left w:val="single" w:sz="12" w:space="0" w:color="auto"/>
              <w:bottom w:val="single" w:sz="12" w:space="0" w:color="auto"/>
              <w:right w:val="single" w:sz="12" w:space="0" w:color="auto"/>
            </w:tcBorders>
          </w:tcPr>
          <w:p w:rsidR="00940B28" w:rsidRPr="00FF2A72" w:rsidRDefault="00940B28" w:rsidP="00D57A42">
            <w:pPr>
              <w:spacing w:after="0" w:line="240" w:lineRule="auto"/>
              <w:jc w:val="center"/>
              <w:rPr>
                <w:i/>
                <w:sz w:val="28"/>
              </w:rPr>
            </w:pPr>
            <w:r w:rsidRPr="00FF2A72">
              <w:rPr>
                <w:i/>
                <w:sz w:val="28"/>
                <w:lang w:val="en-US"/>
              </w:rPr>
              <w:t>m</w:t>
            </w:r>
            <w:r w:rsidRPr="00FF2A72">
              <w:rPr>
                <w:i/>
                <w:sz w:val="28"/>
              </w:rPr>
              <w:t xml:space="preserve">, </w:t>
            </w:r>
            <w:r w:rsidRPr="00FF2A72">
              <w:rPr>
                <w:i/>
                <w:sz w:val="28"/>
                <w:lang w:val="en-US"/>
              </w:rPr>
              <w:t>f</w:t>
            </w:r>
          </w:p>
        </w:tc>
        <w:tc>
          <w:tcPr>
            <w:tcW w:w="3177" w:type="dxa"/>
            <w:tcBorders>
              <w:top w:val="single" w:sz="12" w:space="0" w:color="auto"/>
              <w:left w:val="single" w:sz="12" w:space="0" w:color="auto"/>
              <w:bottom w:val="single" w:sz="12" w:space="0" w:color="auto"/>
              <w:right w:val="single" w:sz="12" w:space="0" w:color="auto"/>
            </w:tcBorders>
          </w:tcPr>
          <w:p w:rsidR="00940B28" w:rsidRPr="00FF2A72" w:rsidRDefault="00160F80" w:rsidP="00D57A42">
            <w:pPr>
              <w:spacing w:after="0" w:line="240" w:lineRule="auto"/>
              <w:jc w:val="center"/>
              <w:rPr>
                <w:i/>
                <w:sz w:val="28"/>
              </w:rPr>
            </w:pPr>
            <w:r w:rsidRPr="00FF2A72">
              <w:rPr>
                <w:i/>
                <w:sz w:val="28"/>
                <w:lang w:val="en-US"/>
              </w:rPr>
              <w:t>n</w:t>
            </w:r>
          </w:p>
        </w:tc>
        <w:tc>
          <w:tcPr>
            <w:tcW w:w="2216" w:type="dxa"/>
            <w:tcBorders>
              <w:top w:val="single" w:sz="12" w:space="0" w:color="auto"/>
              <w:left w:val="single" w:sz="12" w:space="0" w:color="auto"/>
              <w:bottom w:val="single" w:sz="12" w:space="0" w:color="auto"/>
              <w:right w:val="single" w:sz="12" w:space="0" w:color="auto"/>
            </w:tcBorders>
          </w:tcPr>
          <w:p w:rsidR="00940B28" w:rsidRPr="00FF2A72" w:rsidRDefault="00940B28" w:rsidP="00D57A42">
            <w:pPr>
              <w:spacing w:after="0" w:line="240" w:lineRule="auto"/>
              <w:rPr>
                <w:i/>
                <w:sz w:val="28"/>
                <w:lang w:val="en-US"/>
              </w:rPr>
            </w:pPr>
            <w:r>
              <w:rPr>
                <w:i/>
                <w:sz w:val="28"/>
              </w:rPr>
              <w:t>пере</w:t>
            </w:r>
            <w:r>
              <w:rPr>
                <w:i/>
                <w:sz w:val="28"/>
                <w:lang w:val="uk-UA"/>
              </w:rPr>
              <w:t>кла</w:t>
            </w:r>
            <w:r w:rsidRPr="00FF2A72">
              <w:rPr>
                <w:i/>
                <w:sz w:val="28"/>
              </w:rPr>
              <w:t>д</w:t>
            </w:r>
          </w:p>
        </w:tc>
      </w:tr>
      <w:tr w:rsidR="00940B28" w:rsidTr="00F2053A">
        <w:tc>
          <w:tcPr>
            <w:tcW w:w="3175" w:type="dxa"/>
            <w:tcBorders>
              <w:top w:val="single" w:sz="12" w:space="0" w:color="auto"/>
              <w:left w:val="single" w:sz="12" w:space="0" w:color="auto"/>
              <w:bottom w:val="single" w:sz="12" w:space="0" w:color="auto"/>
              <w:right w:val="single" w:sz="12" w:space="0" w:color="auto"/>
            </w:tcBorders>
          </w:tcPr>
          <w:p w:rsidR="00940B28" w:rsidRDefault="00160F80" w:rsidP="00D57A42">
            <w:pPr>
              <w:spacing w:after="0" w:line="240" w:lineRule="auto"/>
              <w:ind w:left="360"/>
              <w:rPr>
                <w:sz w:val="28"/>
                <w:lang w:val="en-US"/>
              </w:rPr>
            </w:pPr>
            <w:r>
              <w:rPr>
                <w:sz w:val="28"/>
                <w:lang w:val="en-US"/>
              </w:rPr>
              <w:t>s</w:t>
            </w:r>
            <w:r w:rsidR="00940B28">
              <w:rPr>
                <w:sz w:val="28"/>
                <w:lang w:val="en-US"/>
              </w:rPr>
              <w:t>uperior</w:t>
            </w:r>
          </w:p>
          <w:p w:rsidR="00940B28" w:rsidRDefault="00940B28" w:rsidP="00D57A42">
            <w:pPr>
              <w:spacing w:after="0" w:line="240" w:lineRule="auto"/>
              <w:ind w:left="360"/>
              <w:rPr>
                <w:sz w:val="28"/>
                <w:lang w:val="en-US"/>
              </w:rPr>
            </w:pPr>
            <w:r>
              <w:rPr>
                <w:sz w:val="28"/>
                <w:lang w:val="en-US"/>
              </w:rPr>
              <w:t>inferior</w:t>
            </w:r>
          </w:p>
          <w:p w:rsidR="00940B28" w:rsidRDefault="00940B28" w:rsidP="00D57A42">
            <w:pPr>
              <w:spacing w:after="0" w:line="240" w:lineRule="auto"/>
              <w:ind w:left="360"/>
              <w:rPr>
                <w:sz w:val="28"/>
                <w:lang w:val="en-US"/>
              </w:rPr>
            </w:pPr>
            <w:r>
              <w:rPr>
                <w:sz w:val="28"/>
                <w:lang w:val="en-US"/>
              </w:rPr>
              <w:t>anterior</w:t>
            </w:r>
          </w:p>
          <w:p w:rsidR="00940B28" w:rsidRDefault="00940B28" w:rsidP="00D57A42">
            <w:pPr>
              <w:spacing w:after="0" w:line="240" w:lineRule="auto"/>
              <w:ind w:left="360"/>
              <w:rPr>
                <w:sz w:val="28"/>
                <w:lang w:val="en-US"/>
              </w:rPr>
            </w:pPr>
            <w:r>
              <w:rPr>
                <w:sz w:val="28"/>
                <w:lang w:val="en-US"/>
              </w:rPr>
              <w:t>posterior</w:t>
            </w:r>
          </w:p>
          <w:p w:rsidR="00940B28" w:rsidRDefault="00940B28" w:rsidP="00D57A42">
            <w:pPr>
              <w:spacing w:after="0" w:line="240" w:lineRule="auto"/>
              <w:ind w:left="360"/>
              <w:rPr>
                <w:sz w:val="28"/>
                <w:lang w:val="en-US"/>
              </w:rPr>
            </w:pPr>
            <w:r>
              <w:rPr>
                <w:sz w:val="28"/>
                <w:lang w:val="en-US"/>
              </w:rPr>
              <w:t>major</w:t>
            </w:r>
          </w:p>
          <w:p w:rsidR="00940B28" w:rsidRDefault="00940B28" w:rsidP="00D57A42">
            <w:pPr>
              <w:spacing w:after="0" w:line="240" w:lineRule="auto"/>
              <w:ind w:left="360"/>
              <w:rPr>
                <w:sz w:val="28"/>
                <w:lang w:val="en-US"/>
              </w:rPr>
            </w:pPr>
            <w:r>
              <w:rPr>
                <w:sz w:val="28"/>
                <w:lang w:val="en-US"/>
              </w:rPr>
              <w:t>minor</w:t>
            </w:r>
          </w:p>
        </w:tc>
        <w:tc>
          <w:tcPr>
            <w:tcW w:w="3177" w:type="dxa"/>
            <w:tcBorders>
              <w:top w:val="single" w:sz="12" w:space="0" w:color="auto"/>
              <w:left w:val="single" w:sz="12" w:space="0" w:color="auto"/>
              <w:bottom w:val="single" w:sz="12" w:space="0" w:color="auto"/>
              <w:right w:val="single" w:sz="12" w:space="0" w:color="auto"/>
            </w:tcBorders>
          </w:tcPr>
          <w:p w:rsidR="00940B28" w:rsidRDefault="00940B28" w:rsidP="00D57A42">
            <w:pPr>
              <w:spacing w:after="0" w:line="240" w:lineRule="auto"/>
              <w:ind w:left="360"/>
              <w:rPr>
                <w:sz w:val="28"/>
                <w:lang w:val="en-US"/>
              </w:rPr>
            </w:pPr>
            <w:r>
              <w:rPr>
                <w:sz w:val="28"/>
                <w:lang w:val="en-US"/>
              </w:rPr>
              <w:t>superius</w:t>
            </w:r>
          </w:p>
          <w:p w:rsidR="00940B28" w:rsidRDefault="00940B28" w:rsidP="00D57A42">
            <w:pPr>
              <w:spacing w:after="0" w:line="240" w:lineRule="auto"/>
              <w:ind w:left="360"/>
              <w:rPr>
                <w:sz w:val="28"/>
                <w:lang w:val="en-US"/>
              </w:rPr>
            </w:pPr>
            <w:r>
              <w:rPr>
                <w:sz w:val="28"/>
                <w:lang w:val="en-US"/>
              </w:rPr>
              <w:t>inferius</w:t>
            </w:r>
          </w:p>
          <w:p w:rsidR="00940B28" w:rsidRDefault="00940B28" w:rsidP="00D57A42">
            <w:pPr>
              <w:spacing w:after="0" w:line="240" w:lineRule="auto"/>
              <w:ind w:left="360"/>
              <w:rPr>
                <w:sz w:val="28"/>
                <w:lang w:val="en-US"/>
              </w:rPr>
            </w:pPr>
            <w:r>
              <w:rPr>
                <w:sz w:val="28"/>
                <w:lang w:val="en-US"/>
              </w:rPr>
              <w:t>anterius</w:t>
            </w:r>
          </w:p>
          <w:p w:rsidR="00940B28" w:rsidRDefault="00940B28" w:rsidP="00D57A42">
            <w:pPr>
              <w:spacing w:after="0" w:line="240" w:lineRule="auto"/>
              <w:ind w:left="360"/>
              <w:rPr>
                <w:sz w:val="28"/>
                <w:lang w:val="en-US"/>
              </w:rPr>
            </w:pPr>
            <w:r>
              <w:rPr>
                <w:sz w:val="28"/>
                <w:lang w:val="en-US"/>
              </w:rPr>
              <w:t>posterius</w:t>
            </w:r>
          </w:p>
          <w:p w:rsidR="00940B28" w:rsidRDefault="00940B28" w:rsidP="00D57A42">
            <w:pPr>
              <w:spacing w:after="0" w:line="240" w:lineRule="auto"/>
              <w:ind w:left="360"/>
              <w:rPr>
                <w:sz w:val="28"/>
                <w:lang w:val="en-US"/>
              </w:rPr>
            </w:pPr>
            <w:r>
              <w:rPr>
                <w:sz w:val="28"/>
                <w:lang w:val="en-US"/>
              </w:rPr>
              <w:t>majus</w:t>
            </w:r>
          </w:p>
          <w:p w:rsidR="00940B28" w:rsidRDefault="00940B28" w:rsidP="00D57A42">
            <w:pPr>
              <w:spacing w:after="0" w:line="240" w:lineRule="auto"/>
              <w:ind w:left="360"/>
              <w:rPr>
                <w:sz w:val="28"/>
                <w:lang w:val="en-US"/>
              </w:rPr>
            </w:pPr>
            <w:r>
              <w:rPr>
                <w:sz w:val="28"/>
                <w:lang w:val="en-US"/>
              </w:rPr>
              <w:t>minus</w:t>
            </w:r>
          </w:p>
        </w:tc>
        <w:tc>
          <w:tcPr>
            <w:tcW w:w="2216" w:type="dxa"/>
            <w:tcBorders>
              <w:top w:val="single" w:sz="12" w:space="0" w:color="auto"/>
              <w:left w:val="single" w:sz="12" w:space="0" w:color="auto"/>
              <w:bottom w:val="single" w:sz="12" w:space="0" w:color="auto"/>
              <w:right w:val="single" w:sz="12" w:space="0" w:color="auto"/>
            </w:tcBorders>
          </w:tcPr>
          <w:p w:rsidR="00940B28" w:rsidRPr="0065004D" w:rsidRDefault="00940B28" w:rsidP="00D57A42">
            <w:pPr>
              <w:spacing w:after="0" w:line="240" w:lineRule="auto"/>
              <w:rPr>
                <w:sz w:val="28"/>
              </w:rPr>
            </w:pPr>
            <w:r>
              <w:rPr>
                <w:sz w:val="28"/>
              </w:rPr>
              <w:t>верхн</w:t>
            </w:r>
            <w:r>
              <w:rPr>
                <w:sz w:val="28"/>
                <w:lang w:val="uk-UA"/>
              </w:rPr>
              <w:t>і</w:t>
            </w:r>
            <w:r>
              <w:rPr>
                <w:sz w:val="28"/>
              </w:rPr>
              <w:t>й</w:t>
            </w:r>
          </w:p>
          <w:p w:rsidR="00940B28" w:rsidRPr="0065004D" w:rsidRDefault="00940B28" w:rsidP="00D57A42">
            <w:pPr>
              <w:spacing w:after="0" w:line="240" w:lineRule="auto"/>
              <w:rPr>
                <w:sz w:val="28"/>
              </w:rPr>
            </w:pPr>
            <w:r>
              <w:rPr>
                <w:sz w:val="28"/>
              </w:rPr>
              <w:t>нижн</w:t>
            </w:r>
            <w:r>
              <w:rPr>
                <w:sz w:val="28"/>
                <w:lang w:val="uk-UA"/>
              </w:rPr>
              <w:t>і</w:t>
            </w:r>
            <w:r>
              <w:rPr>
                <w:sz w:val="28"/>
              </w:rPr>
              <w:t>й</w:t>
            </w:r>
          </w:p>
          <w:p w:rsidR="00940B28" w:rsidRPr="0065004D" w:rsidRDefault="00940B28" w:rsidP="00D57A42">
            <w:pPr>
              <w:spacing w:after="0" w:line="240" w:lineRule="auto"/>
              <w:rPr>
                <w:sz w:val="28"/>
              </w:rPr>
            </w:pPr>
            <w:r>
              <w:rPr>
                <w:sz w:val="28"/>
              </w:rPr>
              <w:t>передн</w:t>
            </w:r>
            <w:r>
              <w:rPr>
                <w:sz w:val="28"/>
                <w:lang w:val="uk-UA"/>
              </w:rPr>
              <w:t>і</w:t>
            </w:r>
            <w:r>
              <w:rPr>
                <w:sz w:val="28"/>
              </w:rPr>
              <w:t>й</w:t>
            </w:r>
          </w:p>
          <w:p w:rsidR="00940B28" w:rsidRDefault="00940B28" w:rsidP="00D57A42">
            <w:pPr>
              <w:spacing w:after="0" w:line="240" w:lineRule="auto"/>
              <w:rPr>
                <w:sz w:val="28"/>
              </w:rPr>
            </w:pPr>
            <w:r>
              <w:rPr>
                <w:sz w:val="28"/>
              </w:rPr>
              <w:t>задн</w:t>
            </w:r>
            <w:r>
              <w:rPr>
                <w:sz w:val="28"/>
                <w:lang w:val="uk-UA"/>
              </w:rPr>
              <w:t>і</w:t>
            </w:r>
            <w:r>
              <w:rPr>
                <w:sz w:val="28"/>
              </w:rPr>
              <w:t>й</w:t>
            </w:r>
          </w:p>
          <w:p w:rsidR="00940B28" w:rsidRPr="00690405" w:rsidRDefault="00940B28" w:rsidP="00D57A42">
            <w:pPr>
              <w:spacing w:after="0" w:line="240" w:lineRule="auto"/>
              <w:rPr>
                <w:sz w:val="28"/>
                <w:lang w:val="uk-UA"/>
              </w:rPr>
            </w:pPr>
            <w:r>
              <w:rPr>
                <w:sz w:val="28"/>
                <w:lang w:val="uk-UA"/>
              </w:rPr>
              <w:t>великий</w:t>
            </w:r>
          </w:p>
          <w:p w:rsidR="00940B28" w:rsidRDefault="00940B28" w:rsidP="00D57A42">
            <w:pPr>
              <w:spacing w:after="0" w:line="240" w:lineRule="auto"/>
              <w:rPr>
                <w:sz w:val="28"/>
              </w:rPr>
            </w:pPr>
            <w:r>
              <w:rPr>
                <w:sz w:val="28"/>
              </w:rPr>
              <w:t>мал</w:t>
            </w:r>
            <w:r>
              <w:rPr>
                <w:sz w:val="28"/>
                <w:lang w:val="uk-UA"/>
              </w:rPr>
              <w:t>и</w:t>
            </w:r>
            <w:r>
              <w:rPr>
                <w:sz w:val="28"/>
              </w:rPr>
              <w:t>й</w:t>
            </w:r>
          </w:p>
        </w:tc>
      </w:tr>
    </w:tbl>
    <w:p w:rsidR="00940B28" w:rsidRDefault="00940B28" w:rsidP="00B35216">
      <w:pPr>
        <w:spacing w:before="120" w:after="0" w:line="240" w:lineRule="auto"/>
        <w:ind w:left="357"/>
        <w:rPr>
          <w:sz w:val="28"/>
          <w:lang w:val="en-US"/>
        </w:rPr>
      </w:pPr>
      <w:r w:rsidRPr="00ED150B">
        <w:rPr>
          <w:sz w:val="28"/>
          <w:lang w:val="uk-UA"/>
        </w:rPr>
        <w:t>Їхня</w:t>
      </w:r>
      <w:r w:rsidRPr="00ED150B">
        <w:rPr>
          <w:sz w:val="28"/>
          <w:lang w:val="en-US"/>
        </w:rPr>
        <w:t xml:space="preserve"> </w:t>
      </w:r>
      <w:r>
        <w:rPr>
          <w:sz w:val="28"/>
        </w:rPr>
        <w:t>слов</w:t>
      </w:r>
      <w:r>
        <w:rPr>
          <w:sz w:val="28"/>
          <w:lang w:val="uk-UA"/>
        </w:rPr>
        <w:t>никова</w:t>
      </w:r>
      <w:r w:rsidRPr="007A4215">
        <w:rPr>
          <w:sz w:val="28"/>
          <w:lang w:val="en-US"/>
        </w:rPr>
        <w:t xml:space="preserve"> </w:t>
      </w:r>
      <w:r>
        <w:rPr>
          <w:sz w:val="28"/>
        </w:rPr>
        <w:t>форма</w:t>
      </w:r>
      <w:r w:rsidRPr="007A4215">
        <w:rPr>
          <w:sz w:val="28"/>
          <w:lang w:val="en-US"/>
        </w:rPr>
        <w:t>:</w:t>
      </w:r>
      <w:r w:rsidRPr="007A4215">
        <w:rPr>
          <w:sz w:val="28"/>
          <w:lang w:val="en-US"/>
        </w:rPr>
        <w:tab/>
      </w:r>
      <w:r w:rsidRPr="007A4215">
        <w:rPr>
          <w:sz w:val="28"/>
          <w:lang w:val="en-US"/>
        </w:rPr>
        <w:tab/>
      </w:r>
      <w:r>
        <w:rPr>
          <w:sz w:val="28"/>
          <w:lang w:val="en-US"/>
        </w:rPr>
        <w:t>superior</w:t>
      </w:r>
      <w:r w:rsidRPr="007A4215">
        <w:rPr>
          <w:sz w:val="28"/>
          <w:lang w:val="en-US"/>
        </w:rPr>
        <w:t xml:space="preserve">, </w:t>
      </w:r>
      <w:r>
        <w:rPr>
          <w:sz w:val="28"/>
          <w:lang w:val="en-US"/>
        </w:rPr>
        <w:t>ius</w:t>
      </w:r>
      <w:r w:rsidR="00E95231">
        <w:rPr>
          <w:sz w:val="28"/>
          <w:lang w:val="en-US"/>
        </w:rPr>
        <w:t xml:space="preserve">;          </w:t>
      </w:r>
      <w:r>
        <w:rPr>
          <w:sz w:val="28"/>
          <w:lang w:val="en-US"/>
        </w:rPr>
        <w:t>inferior, ius</w:t>
      </w:r>
      <w:r w:rsidR="00E95231">
        <w:rPr>
          <w:sz w:val="28"/>
          <w:lang w:val="en-US"/>
        </w:rPr>
        <w:t>;</w:t>
      </w:r>
    </w:p>
    <w:p w:rsidR="00940B28" w:rsidRDefault="00940B28" w:rsidP="00D57A42">
      <w:pPr>
        <w:spacing w:after="0" w:line="240" w:lineRule="auto"/>
        <w:ind w:left="4248"/>
        <w:rPr>
          <w:sz w:val="28"/>
          <w:lang w:val="en-US"/>
        </w:rPr>
      </w:pPr>
      <w:r>
        <w:rPr>
          <w:sz w:val="28"/>
          <w:lang w:val="en-US"/>
        </w:rPr>
        <w:t>anterior, ius</w:t>
      </w:r>
      <w:r w:rsidR="00E95231">
        <w:rPr>
          <w:sz w:val="28"/>
          <w:lang w:val="en-US"/>
        </w:rPr>
        <w:t xml:space="preserve">;           </w:t>
      </w:r>
      <w:r>
        <w:rPr>
          <w:sz w:val="28"/>
          <w:lang w:val="en-US"/>
        </w:rPr>
        <w:t>posterior, ius</w:t>
      </w:r>
      <w:r w:rsidR="00E95231">
        <w:rPr>
          <w:sz w:val="28"/>
          <w:lang w:val="en-US"/>
        </w:rPr>
        <w:t>;</w:t>
      </w:r>
    </w:p>
    <w:p w:rsidR="00940B28" w:rsidRPr="00940B28" w:rsidRDefault="00940B28" w:rsidP="00D57A42">
      <w:pPr>
        <w:spacing w:after="0" w:line="240" w:lineRule="auto"/>
        <w:ind w:left="4248"/>
        <w:rPr>
          <w:sz w:val="28"/>
          <w:lang w:val="en-US"/>
        </w:rPr>
      </w:pPr>
      <w:r>
        <w:rPr>
          <w:sz w:val="28"/>
          <w:lang w:val="en-US"/>
        </w:rPr>
        <w:t>major, ius</w:t>
      </w:r>
      <w:r w:rsidR="00E95231">
        <w:rPr>
          <w:sz w:val="28"/>
          <w:lang w:val="en-US"/>
        </w:rPr>
        <w:t xml:space="preserve">;              </w:t>
      </w:r>
      <w:r>
        <w:rPr>
          <w:sz w:val="28"/>
          <w:lang w:val="en-US"/>
        </w:rPr>
        <w:t>minor</w:t>
      </w:r>
      <w:r w:rsidRPr="00940B28">
        <w:rPr>
          <w:sz w:val="28"/>
          <w:lang w:val="en-US"/>
        </w:rPr>
        <w:t xml:space="preserve">, </w:t>
      </w:r>
      <w:r>
        <w:rPr>
          <w:sz w:val="28"/>
          <w:lang w:val="en-US"/>
        </w:rPr>
        <w:t>us</w:t>
      </w:r>
    </w:p>
    <w:p w:rsidR="00940B28" w:rsidRPr="006859B2" w:rsidRDefault="00940B28" w:rsidP="00D57A42">
      <w:pPr>
        <w:spacing w:after="0" w:line="240" w:lineRule="auto"/>
        <w:ind w:firstLine="708"/>
        <w:jc w:val="both"/>
        <w:rPr>
          <w:sz w:val="28"/>
          <w:lang w:val="uk-UA"/>
        </w:rPr>
      </w:pPr>
      <w:r w:rsidRPr="006859B2">
        <w:rPr>
          <w:sz w:val="28"/>
        </w:rPr>
        <w:t>В</w:t>
      </w:r>
      <w:r w:rsidRPr="00845A21">
        <w:rPr>
          <w:sz w:val="28"/>
          <w:lang w:val="en-US"/>
        </w:rPr>
        <w:t xml:space="preserve"> </w:t>
      </w:r>
      <w:r w:rsidRPr="006859B2">
        <w:rPr>
          <w:sz w:val="28"/>
        </w:rPr>
        <w:t>анатомічній</w:t>
      </w:r>
      <w:r w:rsidRPr="00845A21">
        <w:rPr>
          <w:sz w:val="28"/>
          <w:lang w:val="en-US"/>
        </w:rPr>
        <w:t xml:space="preserve"> </w:t>
      </w:r>
      <w:r w:rsidRPr="006859B2">
        <w:rPr>
          <w:sz w:val="28"/>
        </w:rPr>
        <w:t>номенклатурі</w:t>
      </w:r>
      <w:r w:rsidRPr="00845A21">
        <w:rPr>
          <w:sz w:val="28"/>
          <w:lang w:val="en-US"/>
        </w:rPr>
        <w:t xml:space="preserve"> </w:t>
      </w:r>
      <w:r w:rsidRPr="006859B2">
        <w:rPr>
          <w:sz w:val="28"/>
        </w:rPr>
        <w:t>прикметники</w:t>
      </w:r>
      <w:r w:rsidRPr="00845A21">
        <w:rPr>
          <w:sz w:val="28"/>
          <w:lang w:val="en-US"/>
        </w:rPr>
        <w:t xml:space="preserve"> </w:t>
      </w:r>
      <w:r w:rsidRPr="00940B28">
        <w:rPr>
          <w:sz w:val="28"/>
          <w:lang w:val="en-US"/>
        </w:rPr>
        <w:t>major</w:t>
      </w:r>
      <w:r w:rsidRPr="00845A21">
        <w:rPr>
          <w:sz w:val="28"/>
          <w:lang w:val="en-US"/>
        </w:rPr>
        <w:t xml:space="preserve">, </w:t>
      </w:r>
      <w:r w:rsidRPr="00940B28">
        <w:rPr>
          <w:sz w:val="28"/>
          <w:lang w:val="en-US"/>
        </w:rPr>
        <w:t>ius</w:t>
      </w:r>
      <w:r w:rsidRPr="00845A21">
        <w:rPr>
          <w:sz w:val="28"/>
          <w:lang w:val="en-US"/>
        </w:rPr>
        <w:t xml:space="preserve"> </w:t>
      </w:r>
      <w:r w:rsidRPr="006859B2">
        <w:rPr>
          <w:sz w:val="28"/>
        </w:rPr>
        <w:t>і</w:t>
      </w:r>
      <w:r w:rsidRPr="00845A21">
        <w:rPr>
          <w:sz w:val="28"/>
          <w:lang w:val="en-US"/>
        </w:rPr>
        <w:t xml:space="preserve"> </w:t>
      </w:r>
      <w:r w:rsidRPr="00940B28">
        <w:rPr>
          <w:sz w:val="28"/>
          <w:lang w:val="en-US"/>
        </w:rPr>
        <w:t>minor</w:t>
      </w:r>
      <w:r w:rsidRPr="00845A21">
        <w:rPr>
          <w:sz w:val="28"/>
          <w:lang w:val="en-US"/>
        </w:rPr>
        <w:t xml:space="preserve">, </w:t>
      </w:r>
      <w:r w:rsidRPr="00940B28">
        <w:rPr>
          <w:sz w:val="28"/>
          <w:lang w:val="en-US"/>
        </w:rPr>
        <w:t>us</w:t>
      </w:r>
      <w:r w:rsidRPr="00845A21">
        <w:rPr>
          <w:sz w:val="28"/>
          <w:lang w:val="en-US"/>
        </w:rPr>
        <w:t xml:space="preserve"> </w:t>
      </w:r>
      <w:r w:rsidRPr="006859B2">
        <w:rPr>
          <w:sz w:val="28"/>
        </w:rPr>
        <w:t>вживаються</w:t>
      </w:r>
      <w:r w:rsidRPr="00845A21">
        <w:rPr>
          <w:sz w:val="28"/>
          <w:lang w:val="en-US"/>
        </w:rPr>
        <w:t xml:space="preserve"> </w:t>
      </w:r>
      <w:r w:rsidRPr="006859B2">
        <w:rPr>
          <w:sz w:val="28"/>
        </w:rPr>
        <w:t>в</w:t>
      </w:r>
      <w:r w:rsidRPr="00845A21">
        <w:rPr>
          <w:sz w:val="28"/>
          <w:lang w:val="en-US"/>
        </w:rPr>
        <w:t xml:space="preserve"> </w:t>
      </w:r>
      <w:r w:rsidRPr="006859B2">
        <w:rPr>
          <w:sz w:val="28"/>
        </w:rPr>
        <w:t>знач</w:t>
      </w:r>
      <w:r>
        <w:rPr>
          <w:sz w:val="28"/>
        </w:rPr>
        <w:t>енні</w:t>
      </w:r>
      <w:r w:rsidRPr="00845A21">
        <w:rPr>
          <w:sz w:val="28"/>
          <w:lang w:val="en-US"/>
        </w:rPr>
        <w:t xml:space="preserve">: </w:t>
      </w:r>
      <w:r>
        <w:rPr>
          <w:sz w:val="28"/>
        </w:rPr>
        <w:t>великий</w:t>
      </w:r>
      <w:r w:rsidRPr="00845A21">
        <w:rPr>
          <w:sz w:val="28"/>
          <w:lang w:val="en-US"/>
        </w:rPr>
        <w:t xml:space="preserve"> </w:t>
      </w:r>
      <w:r>
        <w:rPr>
          <w:sz w:val="28"/>
        </w:rPr>
        <w:t>і</w:t>
      </w:r>
      <w:r w:rsidRPr="00845A21">
        <w:rPr>
          <w:sz w:val="28"/>
          <w:lang w:val="en-US"/>
        </w:rPr>
        <w:t xml:space="preserve"> </w:t>
      </w:r>
      <w:r>
        <w:rPr>
          <w:sz w:val="28"/>
        </w:rPr>
        <w:t>малий</w:t>
      </w:r>
      <w:r w:rsidRPr="00845A21">
        <w:rPr>
          <w:sz w:val="28"/>
          <w:lang w:val="en-US"/>
        </w:rPr>
        <w:t xml:space="preserve"> </w:t>
      </w:r>
      <w:r>
        <w:rPr>
          <w:sz w:val="28"/>
        </w:rPr>
        <w:t>для</w:t>
      </w:r>
      <w:r w:rsidRPr="00845A21">
        <w:rPr>
          <w:sz w:val="28"/>
          <w:lang w:val="en-US"/>
        </w:rPr>
        <w:t xml:space="preserve"> </w:t>
      </w:r>
      <w:r>
        <w:rPr>
          <w:sz w:val="28"/>
          <w:lang w:val="uk-UA"/>
        </w:rPr>
        <w:t>утворення</w:t>
      </w:r>
      <w:r w:rsidRPr="00845A21">
        <w:rPr>
          <w:sz w:val="28"/>
          <w:lang w:val="en-US"/>
        </w:rPr>
        <w:t xml:space="preserve"> </w:t>
      </w:r>
      <w:r>
        <w:rPr>
          <w:sz w:val="28"/>
        </w:rPr>
        <w:t>парних</w:t>
      </w:r>
      <w:r w:rsidRPr="00845A21">
        <w:rPr>
          <w:sz w:val="28"/>
          <w:lang w:val="en-US"/>
        </w:rPr>
        <w:t xml:space="preserve"> </w:t>
      </w:r>
      <w:r>
        <w:rPr>
          <w:sz w:val="28"/>
        </w:rPr>
        <w:t>значень</w:t>
      </w:r>
      <w:r w:rsidR="00160F80" w:rsidRPr="00845A21">
        <w:rPr>
          <w:sz w:val="28"/>
          <w:lang w:val="en-US"/>
        </w:rPr>
        <w:t xml:space="preserve">. </w:t>
      </w:r>
      <w:r w:rsidRPr="006859B2">
        <w:rPr>
          <w:i/>
          <w:sz w:val="28"/>
          <w:lang w:val="uk-UA"/>
        </w:rPr>
        <w:t>Наприклад</w:t>
      </w:r>
      <w:r w:rsidRPr="006859B2">
        <w:rPr>
          <w:sz w:val="28"/>
          <w:lang w:val="uk-UA"/>
        </w:rPr>
        <w:t>:</w:t>
      </w:r>
      <w:r>
        <w:rPr>
          <w:sz w:val="28"/>
          <w:lang w:val="uk-UA"/>
        </w:rPr>
        <w:t xml:space="preserve"> </w:t>
      </w:r>
      <w:r>
        <w:rPr>
          <w:sz w:val="28"/>
          <w:lang w:val="en-US"/>
        </w:rPr>
        <w:t>trochanter</w:t>
      </w:r>
      <w:r w:rsidRPr="006859B2">
        <w:rPr>
          <w:sz w:val="28"/>
          <w:lang w:val="uk-UA"/>
        </w:rPr>
        <w:t xml:space="preserve"> </w:t>
      </w:r>
      <w:r>
        <w:rPr>
          <w:sz w:val="28"/>
          <w:lang w:val="en-US"/>
        </w:rPr>
        <w:t>major</w:t>
      </w:r>
      <w:r w:rsidRPr="006859B2">
        <w:rPr>
          <w:sz w:val="28"/>
          <w:lang w:val="uk-UA"/>
        </w:rPr>
        <w:t xml:space="preserve"> </w:t>
      </w:r>
      <w:r>
        <w:rPr>
          <w:sz w:val="28"/>
          <w:lang w:val="en-US"/>
        </w:rPr>
        <w:t>et</w:t>
      </w:r>
      <w:r w:rsidRPr="006859B2">
        <w:rPr>
          <w:sz w:val="28"/>
          <w:lang w:val="uk-UA"/>
        </w:rPr>
        <w:t xml:space="preserve"> </w:t>
      </w:r>
      <w:r>
        <w:rPr>
          <w:sz w:val="28"/>
          <w:lang w:val="en-US"/>
        </w:rPr>
        <w:t>minor</w:t>
      </w:r>
      <w:r w:rsidRPr="006859B2">
        <w:rPr>
          <w:sz w:val="28"/>
          <w:lang w:val="uk-UA"/>
        </w:rPr>
        <w:tab/>
      </w:r>
      <w:r>
        <w:rPr>
          <w:sz w:val="28"/>
          <w:lang w:val="uk-UA"/>
        </w:rPr>
        <w:t xml:space="preserve">вертлюг </w:t>
      </w:r>
      <w:r w:rsidRPr="006859B2">
        <w:rPr>
          <w:sz w:val="28"/>
          <w:lang w:val="uk-UA"/>
        </w:rPr>
        <w:t>великий і малий;</w:t>
      </w:r>
    </w:p>
    <w:p w:rsidR="00940B28" w:rsidRDefault="00940B28" w:rsidP="00D57A42">
      <w:pPr>
        <w:spacing w:after="0" w:line="240" w:lineRule="auto"/>
        <w:ind w:firstLine="1418"/>
        <w:rPr>
          <w:sz w:val="28"/>
          <w:lang w:val="uk-UA"/>
        </w:rPr>
      </w:pPr>
      <w:r>
        <w:rPr>
          <w:sz w:val="28"/>
          <w:lang w:val="en-US"/>
        </w:rPr>
        <w:t>tuberculum</w:t>
      </w:r>
      <w:r w:rsidRPr="006859B2">
        <w:rPr>
          <w:sz w:val="28"/>
          <w:lang w:val="uk-UA"/>
        </w:rPr>
        <w:t xml:space="preserve"> </w:t>
      </w:r>
      <w:r>
        <w:rPr>
          <w:sz w:val="28"/>
          <w:lang w:val="en-US"/>
        </w:rPr>
        <w:t>majus</w:t>
      </w:r>
      <w:r w:rsidRPr="006859B2">
        <w:rPr>
          <w:sz w:val="28"/>
          <w:lang w:val="uk-UA"/>
        </w:rPr>
        <w:t xml:space="preserve"> </w:t>
      </w:r>
      <w:r>
        <w:rPr>
          <w:sz w:val="28"/>
          <w:lang w:val="en-US"/>
        </w:rPr>
        <w:t>et</w:t>
      </w:r>
      <w:r w:rsidRPr="006859B2">
        <w:rPr>
          <w:sz w:val="28"/>
          <w:lang w:val="uk-UA"/>
        </w:rPr>
        <w:t xml:space="preserve"> </w:t>
      </w:r>
      <w:r>
        <w:rPr>
          <w:sz w:val="28"/>
          <w:lang w:val="en-US"/>
        </w:rPr>
        <w:t>minus</w:t>
      </w:r>
      <w:r w:rsidRPr="006859B2">
        <w:rPr>
          <w:sz w:val="28"/>
          <w:lang w:val="uk-UA"/>
        </w:rPr>
        <w:tab/>
      </w:r>
      <w:r w:rsidR="00F53B65">
        <w:rPr>
          <w:sz w:val="28"/>
          <w:lang w:val="uk-UA"/>
        </w:rPr>
        <w:t>горбок</w:t>
      </w:r>
      <w:r w:rsidRPr="006859B2">
        <w:rPr>
          <w:sz w:val="28"/>
          <w:lang w:val="uk-UA"/>
        </w:rPr>
        <w:t xml:space="preserve"> великий і малий;</w:t>
      </w:r>
    </w:p>
    <w:p w:rsidR="00940B28" w:rsidRPr="006859B2" w:rsidRDefault="00940B28" w:rsidP="00D57A42">
      <w:pPr>
        <w:spacing w:after="0" w:line="240" w:lineRule="auto"/>
        <w:ind w:firstLine="708"/>
        <w:jc w:val="both"/>
        <w:rPr>
          <w:sz w:val="28"/>
          <w:lang w:val="uk-UA"/>
        </w:rPr>
      </w:pPr>
      <w:r w:rsidRPr="006859B2">
        <w:rPr>
          <w:sz w:val="28"/>
          <w:lang w:val="uk-UA"/>
        </w:rPr>
        <w:t xml:space="preserve">Для позначення непарних утворень вживається </w:t>
      </w:r>
      <w:r w:rsidRPr="00A01BEF">
        <w:rPr>
          <w:sz w:val="28"/>
          <w:lang w:val="uk-UA"/>
        </w:rPr>
        <w:t>звичайний ступінь</w:t>
      </w:r>
      <w:r w:rsidRPr="006859B2">
        <w:rPr>
          <w:sz w:val="28"/>
          <w:lang w:val="uk-UA"/>
        </w:rPr>
        <w:t xml:space="preserve"> цих прикметників: magnus, a, um –</w:t>
      </w:r>
      <w:r>
        <w:rPr>
          <w:sz w:val="28"/>
          <w:lang w:val="uk-UA"/>
        </w:rPr>
        <w:t xml:space="preserve"> великий і parvus, a, um </w:t>
      </w:r>
      <w:r w:rsidRPr="006859B2">
        <w:rPr>
          <w:sz w:val="28"/>
          <w:lang w:val="uk-UA"/>
        </w:rPr>
        <w:t>–</w:t>
      </w:r>
      <w:r w:rsidR="00F53B65">
        <w:rPr>
          <w:sz w:val="28"/>
          <w:lang w:val="uk-UA"/>
        </w:rPr>
        <w:t xml:space="preserve"> малий. </w:t>
      </w:r>
      <w:r w:rsidRPr="0028739E">
        <w:rPr>
          <w:i/>
          <w:sz w:val="28"/>
          <w:lang w:val="uk-UA"/>
        </w:rPr>
        <w:t>Наприклад:</w:t>
      </w:r>
    </w:p>
    <w:p w:rsidR="00940B28" w:rsidRPr="00E95231" w:rsidRDefault="00940B28" w:rsidP="00D57A42">
      <w:pPr>
        <w:spacing w:after="0" w:line="240" w:lineRule="auto"/>
        <w:ind w:firstLine="708"/>
        <w:rPr>
          <w:sz w:val="28"/>
          <w:lang w:val="uk-UA"/>
        </w:rPr>
      </w:pPr>
      <w:r w:rsidRPr="006859B2">
        <w:rPr>
          <w:sz w:val="28"/>
          <w:lang w:val="uk-UA"/>
        </w:rPr>
        <w:t xml:space="preserve">foramen magnum </w:t>
      </w:r>
      <w:r w:rsidR="00160F80">
        <w:rPr>
          <w:sz w:val="28"/>
          <w:lang w:val="uk-UA"/>
        </w:rPr>
        <w:tab/>
      </w:r>
      <w:r w:rsidR="00160F80">
        <w:rPr>
          <w:sz w:val="28"/>
          <w:lang w:val="uk-UA"/>
        </w:rPr>
        <w:tab/>
      </w:r>
      <w:r w:rsidRPr="006859B2">
        <w:rPr>
          <w:sz w:val="28"/>
          <w:lang w:val="uk-UA"/>
        </w:rPr>
        <w:t>великий отвір;</w:t>
      </w:r>
    </w:p>
    <w:p w:rsidR="00940B28" w:rsidRDefault="00940B28" w:rsidP="00D57A42">
      <w:pPr>
        <w:spacing w:after="0" w:line="240" w:lineRule="auto"/>
        <w:ind w:firstLine="708"/>
        <w:rPr>
          <w:sz w:val="28"/>
          <w:lang w:val="uk-UA"/>
        </w:rPr>
      </w:pPr>
      <w:r w:rsidRPr="006859B2">
        <w:rPr>
          <w:sz w:val="28"/>
          <w:lang w:val="uk-UA"/>
        </w:rPr>
        <w:t xml:space="preserve">arteria parva </w:t>
      </w:r>
      <w:r w:rsidR="00160F80">
        <w:rPr>
          <w:sz w:val="28"/>
          <w:lang w:val="uk-UA"/>
        </w:rPr>
        <w:tab/>
      </w:r>
      <w:r w:rsidR="00160F80">
        <w:rPr>
          <w:sz w:val="28"/>
          <w:lang w:val="uk-UA"/>
        </w:rPr>
        <w:tab/>
      </w:r>
      <w:r w:rsidRPr="006859B2">
        <w:rPr>
          <w:sz w:val="28"/>
          <w:lang w:val="uk-UA"/>
        </w:rPr>
        <w:t>мала артерія</w:t>
      </w:r>
      <w:r>
        <w:rPr>
          <w:sz w:val="28"/>
          <w:lang w:val="uk-UA"/>
        </w:rPr>
        <w:t>.</w:t>
      </w:r>
    </w:p>
    <w:p w:rsidR="00940B28" w:rsidRPr="00857B5A" w:rsidRDefault="00940B28" w:rsidP="00D57A42">
      <w:pPr>
        <w:spacing w:after="0" w:line="240" w:lineRule="auto"/>
        <w:ind w:firstLine="720"/>
        <w:jc w:val="center"/>
        <w:rPr>
          <w:smallCaps/>
          <w:sz w:val="28"/>
          <w:lang w:val="uk-UA"/>
        </w:rPr>
      </w:pPr>
      <w:r w:rsidRPr="00857B5A">
        <w:rPr>
          <w:smallCaps/>
          <w:sz w:val="28"/>
          <w:lang w:val="uk-UA"/>
        </w:rPr>
        <w:t>ВІДМІНЮВАННЯ ПРИКМЕТНИКІВ У ВИЩОМУ СТУПЕНІ</w:t>
      </w:r>
    </w:p>
    <w:p w:rsidR="00940B28" w:rsidRPr="00160F80" w:rsidRDefault="00940B28" w:rsidP="00D57A42">
      <w:pPr>
        <w:spacing w:after="0" w:line="240" w:lineRule="auto"/>
        <w:ind w:firstLine="720"/>
        <w:jc w:val="both"/>
        <w:rPr>
          <w:sz w:val="28"/>
          <w:lang w:val="uk-UA"/>
        </w:rPr>
      </w:pPr>
      <w:r w:rsidRPr="00A01BEF">
        <w:rPr>
          <w:sz w:val="28"/>
          <w:lang w:val="uk-UA"/>
        </w:rPr>
        <w:t>Прикметни</w:t>
      </w:r>
      <w:r>
        <w:rPr>
          <w:sz w:val="28"/>
          <w:lang w:val="uk-UA"/>
        </w:rPr>
        <w:t>ки у вищ</w:t>
      </w:r>
      <w:r w:rsidRPr="00A01BEF">
        <w:rPr>
          <w:sz w:val="28"/>
          <w:lang w:val="uk-UA"/>
        </w:rPr>
        <w:t xml:space="preserve">ому ступені </w:t>
      </w:r>
      <w:r>
        <w:rPr>
          <w:sz w:val="28"/>
          <w:lang w:val="uk-UA"/>
        </w:rPr>
        <w:t>відміню</w:t>
      </w:r>
      <w:r w:rsidRPr="00A01BEF">
        <w:rPr>
          <w:sz w:val="28"/>
          <w:lang w:val="uk-UA"/>
        </w:rPr>
        <w:t xml:space="preserve">ються </w:t>
      </w:r>
      <w:r>
        <w:rPr>
          <w:sz w:val="28"/>
          <w:lang w:val="uk-UA"/>
        </w:rPr>
        <w:t>за закінченнями</w:t>
      </w:r>
      <w:r w:rsidR="00DC128F">
        <w:rPr>
          <w:sz w:val="28"/>
          <w:lang w:val="uk-UA"/>
        </w:rPr>
        <w:t xml:space="preserve"> ІІІ відміни, отже</w:t>
      </w:r>
      <w:r w:rsidRPr="00A01BEF">
        <w:rPr>
          <w:sz w:val="28"/>
          <w:lang w:val="uk-UA"/>
        </w:rPr>
        <w:t xml:space="preserve"> в </w:t>
      </w:r>
      <w:r w:rsidRPr="006859B2">
        <w:rPr>
          <w:sz w:val="28"/>
        </w:rPr>
        <w:t>Gen</w:t>
      </w:r>
      <w:r w:rsidR="00F53B65">
        <w:rPr>
          <w:sz w:val="28"/>
          <w:lang w:val="uk-UA"/>
        </w:rPr>
        <w:t xml:space="preserve">. </w:t>
      </w:r>
      <w:r w:rsidRPr="006859B2">
        <w:rPr>
          <w:sz w:val="28"/>
        </w:rPr>
        <w:t>sing</w:t>
      </w:r>
      <w:r w:rsidR="00160F80">
        <w:rPr>
          <w:sz w:val="28"/>
          <w:lang w:val="uk-UA"/>
        </w:rPr>
        <w:t>.</w:t>
      </w:r>
      <w:r w:rsidRPr="00A01BEF">
        <w:rPr>
          <w:sz w:val="28"/>
          <w:lang w:val="uk-UA"/>
        </w:rPr>
        <w:t xml:space="preserve"> </w:t>
      </w:r>
      <w:r w:rsidRPr="00160F80">
        <w:rPr>
          <w:sz w:val="28"/>
          <w:lang w:val="uk-UA"/>
        </w:rPr>
        <w:t>мають закінчення -</w:t>
      </w:r>
      <w:r w:rsidRPr="006859B2">
        <w:rPr>
          <w:sz w:val="28"/>
        </w:rPr>
        <w:t>is</w:t>
      </w:r>
      <w:r w:rsidRPr="00160F80">
        <w:rPr>
          <w:sz w:val="28"/>
          <w:lang w:val="uk-UA"/>
        </w:rPr>
        <w:t>.</w:t>
      </w:r>
    </w:p>
    <w:p w:rsidR="00940B28" w:rsidRPr="00160F80" w:rsidRDefault="00160F80" w:rsidP="00D57A42">
      <w:pPr>
        <w:spacing w:after="0" w:line="240" w:lineRule="auto"/>
        <w:ind w:firstLine="720"/>
        <w:jc w:val="both"/>
        <w:rPr>
          <w:sz w:val="28"/>
          <w:lang w:val="uk-UA"/>
        </w:rPr>
      </w:pPr>
      <w:r w:rsidRPr="00160F80">
        <w:rPr>
          <w:sz w:val="28"/>
          <w:lang w:val="uk-UA"/>
        </w:rPr>
        <w:t xml:space="preserve">Форма </w:t>
      </w:r>
      <w:r>
        <w:rPr>
          <w:sz w:val="28"/>
        </w:rPr>
        <w:t>Gen</w:t>
      </w:r>
      <w:r w:rsidRPr="00160F80">
        <w:rPr>
          <w:sz w:val="28"/>
          <w:lang w:val="uk-UA"/>
        </w:rPr>
        <w:t xml:space="preserve">. </w:t>
      </w:r>
      <w:r>
        <w:rPr>
          <w:sz w:val="28"/>
        </w:rPr>
        <w:t>sing</w:t>
      </w:r>
      <w:r w:rsidRPr="00160F80">
        <w:rPr>
          <w:sz w:val="28"/>
          <w:lang w:val="uk-UA"/>
        </w:rPr>
        <w:t>.</w:t>
      </w:r>
      <w:r w:rsidR="00940B28" w:rsidRPr="00160F80">
        <w:rPr>
          <w:sz w:val="28"/>
          <w:lang w:val="uk-UA"/>
        </w:rPr>
        <w:t xml:space="preserve"> вищого ступеня для всіх родів однакова.</w:t>
      </w:r>
    </w:p>
    <w:p w:rsidR="00F2053A" w:rsidRPr="00F53B65" w:rsidRDefault="00940B28" w:rsidP="00B35216">
      <w:pPr>
        <w:spacing w:before="120" w:after="0" w:line="240" w:lineRule="auto"/>
        <w:ind w:firstLine="720"/>
        <w:jc w:val="both"/>
        <w:rPr>
          <w:sz w:val="28"/>
          <w:lang w:val="uk-UA"/>
        </w:rPr>
      </w:pPr>
      <w:r w:rsidRPr="00160F80">
        <w:rPr>
          <w:sz w:val="28"/>
          <w:lang w:val="uk-UA"/>
        </w:rPr>
        <w:t xml:space="preserve">Щоб утворити </w:t>
      </w:r>
      <w:r w:rsidRPr="006859B2">
        <w:rPr>
          <w:sz w:val="28"/>
        </w:rPr>
        <w:t>Gen</w:t>
      </w:r>
      <w:r w:rsidR="00160F80">
        <w:rPr>
          <w:sz w:val="28"/>
          <w:lang w:val="uk-UA"/>
        </w:rPr>
        <w:t xml:space="preserve">. </w:t>
      </w:r>
      <w:r w:rsidRPr="006859B2">
        <w:rPr>
          <w:sz w:val="28"/>
        </w:rPr>
        <w:t>sing</w:t>
      </w:r>
      <w:r w:rsidR="00160F80">
        <w:rPr>
          <w:sz w:val="28"/>
          <w:lang w:val="uk-UA"/>
        </w:rPr>
        <w:t>. у</w:t>
      </w:r>
      <w:r w:rsidRPr="00160F80">
        <w:rPr>
          <w:sz w:val="28"/>
          <w:lang w:val="uk-UA"/>
        </w:rPr>
        <w:t xml:space="preserve">сіх трьох родів, </w:t>
      </w:r>
      <w:r w:rsidR="00F53B65">
        <w:rPr>
          <w:sz w:val="28"/>
          <w:lang w:val="uk-UA"/>
        </w:rPr>
        <w:t>потрібно</w:t>
      </w:r>
      <w:r w:rsidRPr="00160F80">
        <w:rPr>
          <w:sz w:val="28"/>
          <w:lang w:val="uk-UA"/>
        </w:rPr>
        <w:t xml:space="preserve"> до форми </w:t>
      </w:r>
      <w:r w:rsidRPr="006859B2">
        <w:rPr>
          <w:sz w:val="28"/>
        </w:rPr>
        <w:t>Nom</w:t>
      </w:r>
      <w:r w:rsidR="00160F80">
        <w:rPr>
          <w:sz w:val="28"/>
          <w:lang w:val="uk-UA"/>
        </w:rPr>
        <w:t xml:space="preserve">. </w:t>
      </w:r>
      <w:r w:rsidRPr="006859B2">
        <w:rPr>
          <w:sz w:val="28"/>
        </w:rPr>
        <w:t>sing</w:t>
      </w:r>
      <w:r w:rsidR="00160F80">
        <w:rPr>
          <w:sz w:val="28"/>
          <w:lang w:val="uk-UA"/>
        </w:rPr>
        <w:t>.</w:t>
      </w:r>
      <w:r w:rsidRPr="00160F80">
        <w:rPr>
          <w:sz w:val="28"/>
          <w:lang w:val="uk-UA"/>
        </w:rPr>
        <w:t xml:space="preserve"> чоловічого роду додати закінчення -</w:t>
      </w:r>
      <w:r w:rsidRPr="006859B2">
        <w:rPr>
          <w:sz w:val="28"/>
        </w:rPr>
        <w:t>is</w:t>
      </w:r>
      <w:r w:rsidR="00160F80">
        <w:rPr>
          <w:sz w:val="28"/>
          <w:lang w:val="uk-UA"/>
        </w:rPr>
        <w:t xml:space="preserve">. </w:t>
      </w:r>
      <w:r w:rsidRPr="00F2053A">
        <w:rPr>
          <w:i/>
          <w:sz w:val="28"/>
          <w:lang w:val="uk-UA"/>
        </w:rPr>
        <w:t>Наприклад: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3"/>
        <w:gridCol w:w="3294"/>
        <w:gridCol w:w="3296"/>
      </w:tblGrid>
      <w:tr w:rsidR="00940B28" w:rsidRPr="00940B28" w:rsidTr="00F2053A">
        <w:tc>
          <w:tcPr>
            <w:tcW w:w="3263" w:type="dxa"/>
            <w:tcBorders>
              <w:top w:val="single" w:sz="12" w:space="0" w:color="auto"/>
              <w:left w:val="single" w:sz="12" w:space="0" w:color="auto"/>
              <w:bottom w:val="single" w:sz="12" w:space="0" w:color="auto"/>
              <w:right w:val="single" w:sz="12" w:space="0" w:color="auto"/>
            </w:tcBorders>
          </w:tcPr>
          <w:p w:rsidR="00940B28" w:rsidRPr="00F53B65" w:rsidRDefault="00940B28" w:rsidP="00D57A42">
            <w:pPr>
              <w:spacing w:after="0" w:line="240" w:lineRule="auto"/>
              <w:rPr>
                <w:i/>
                <w:sz w:val="28"/>
                <w:lang w:val="uk-UA"/>
              </w:rPr>
            </w:pPr>
          </w:p>
        </w:tc>
        <w:tc>
          <w:tcPr>
            <w:tcW w:w="3294" w:type="dxa"/>
            <w:tcBorders>
              <w:top w:val="single" w:sz="12" w:space="0" w:color="auto"/>
              <w:left w:val="single" w:sz="12" w:space="0" w:color="auto"/>
              <w:bottom w:val="single" w:sz="12" w:space="0" w:color="auto"/>
              <w:right w:val="single" w:sz="12" w:space="0" w:color="auto"/>
            </w:tcBorders>
          </w:tcPr>
          <w:p w:rsidR="00940B28" w:rsidRPr="002C5470" w:rsidRDefault="00940B28" w:rsidP="00D57A42">
            <w:pPr>
              <w:spacing w:after="0" w:line="240" w:lineRule="auto"/>
              <w:jc w:val="center"/>
              <w:rPr>
                <w:i/>
                <w:sz w:val="28"/>
              </w:rPr>
            </w:pPr>
            <w:r w:rsidRPr="002C5470">
              <w:rPr>
                <w:i/>
                <w:sz w:val="28"/>
                <w:lang w:val="en-US"/>
              </w:rPr>
              <w:t>m</w:t>
            </w:r>
            <w:r w:rsidRPr="002C5470">
              <w:rPr>
                <w:i/>
                <w:sz w:val="28"/>
              </w:rPr>
              <w:t xml:space="preserve">, </w:t>
            </w:r>
            <w:r w:rsidRPr="002C5470">
              <w:rPr>
                <w:i/>
                <w:sz w:val="28"/>
                <w:lang w:val="en-US"/>
              </w:rPr>
              <w:t>f</w:t>
            </w:r>
          </w:p>
        </w:tc>
        <w:tc>
          <w:tcPr>
            <w:tcW w:w="3296" w:type="dxa"/>
            <w:tcBorders>
              <w:top w:val="single" w:sz="12" w:space="0" w:color="auto"/>
              <w:left w:val="single" w:sz="12" w:space="0" w:color="auto"/>
              <w:bottom w:val="single" w:sz="12" w:space="0" w:color="auto"/>
              <w:right w:val="single" w:sz="12" w:space="0" w:color="auto"/>
            </w:tcBorders>
          </w:tcPr>
          <w:p w:rsidR="00940B28" w:rsidRPr="00940B28" w:rsidRDefault="00160F80" w:rsidP="00D57A42">
            <w:pPr>
              <w:spacing w:after="0" w:line="240" w:lineRule="auto"/>
              <w:jc w:val="center"/>
              <w:rPr>
                <w:i/>
                <w:sz w:val="28"/>
              </w:rPr>
            </w:pPr>
            <w:r w:rsidRPr="002C5470">
              <w:rPr>
                <w:i/>
                <w:sz w:val="28"/>
                <w:lang w:val="en-US"/>
              </w:rPr>
              <w:t>n</w:t>
            </w:r>
          </w:p>
        </w:tc>
      </w:tr>
      <w:tr w:rsidR="00940B28" w:rsidRPr="00940B28" w:rsidTr="00F2053A">
        <w:tc>
          <w:tcPr>
            <w:tcW w:w="3263" w:type="dxa"/>
            <w:tcBorders>
              <w:top w:val="single" w:sz="12" w:space="0" w:color="auto"/>
              <w:left w:val="single" w:sz="12" w:space="0" w:color="auto"/>
              <w:right w:val="single" w:sz="12" w:space="0" w:color="auto"/>
            </w:tcBorders>
          </w:tcPr>
          <w:p w:rsidR="00940B28" w:rsidRPr="00940B28" w:rsidRDefault="00940B28" w:rsidP="00D57A42">
            <w:pPr>
              <w:spacing w:after="0" w:line="240" w:lineRule="auto"/>
              <w:rPr>
                <w:i/>
                <w:sz w:val="28"/>
              </w:rPr>
            </w:pPr>
            <w:r w:rsidRPr="002C5470">
              <w:rPr>
                <w:i/>
                <w:sz w:val="28"/>
                <w:lang w:val="en-US"/>
              </w:rPr>
              <w:t>Nom</w:t>
            </w:r>
            <w:r w:rsidRPr="00940B28">
              <w:rPr>
                <w:i/>
                <w:sz w:val="28"/>
              </w:rPr>
              <w:t xml:space="preserve">. </w:t>
            </w:r>
            <w:r w:rsidRPr="002C5470">
              <w:rPr>
                <w:i/>
                <w:sz w:val="28"/>
                <w:lang w:val="en-US"/>
              </w:rPr>
              <w:t>sing</w:t>
            </w:r>
            <w:r w:rsidRPr="00940B28">
              <w:rPr>
                <w:i/>
                <w:sz w:val="28"/>
              </w:rPr>
              <w:t>.</w:t>
            </w:r>
          </w:p>
        </w:tc>
        <w:tc>
          <w:tcPr>
            <w:tcW w:w="3294" w:type="dxa"/>
            <w:tcBorders>
              <w:top w:val="single" w:sz="12" w:space="0" w:color="auto"/>
              <w:left w:val="single" w:sz="12" w:space="0" w:color="auto"/>
              <w:bottom w:val="single" w:sz="12" w:space="0" w:color="auto"/>
              <w:right w:val="single" w:sz="12" w:space="0" w:color="auto"/>
            </w:tcBorders>
          </w:tcPr>
          <w:p w:rsidR="00940B28" w:rsidRPr="00940B28" w:rsidRDefault="00F728FA" w:rsidP="00D57A42">
            <w:pPr>
              <w:spacing w:after="0" w:line="240" w:lineRule="auto"/>
              <w:rPr>
                <w:sz w:val="28"/>
              </w:rPr>
            </w:pPr>
            <w:r>
              <w:rPr>
                <w:sz w:val="28"/>
                <w:lang w:val="en-US"/>
              </w:rPr>
              <w:t>m</w:t>
            </w:r>
            <w:r w:rsidR="00940B28">
              <w:rPr>
                <w:sz w:val="28"/>
                <w:lang w:val="en-US"/>
              </w:rPr>
              <w:t>ajor</w:t>
            </w:r>
          </w:p>
          <w:p w:rsidR="00940B28" w:rsidRPr="00940B28" w:rsidRDefault="00940B28" w:rsidP="00D57A42">
            <w:pPr>
              <w:spacing w:after="0" w:line="240" w:lineRule="auto"/>
              <w:rPr>
                <w:sz w:val="28"/>
              </w:rPr>
            </w:pPr>
            <w:r>
              <w:rPr>
                <w:sz w:val="28"/>
                <w:lang w:val="en-US"/>
              </w:rPr>
              <w:t>posterior</w:t>
            </w:r>
          </w:p>
        </w:tc>
        <w:tc>
          <w:tcPr>
            <w:tcW w:w="3296" w:type="dxa"/>
            <w:tcBorders>
              <w:top w:val="single" w:sz="12" w:space="0" w:color="auto"/>
              <w:left w:val="single" w:sz="12" w:space="0" w:color="auto"/>
              <w:bottom w:val="single" w:sz="12" w:space="0" w:color="auto"/>
              <w:right w:val="single" w:sz="12" w:space="0" w:color="auto"/>
            </w:tcBorders>
          </w:tcPr>
          <w:p w:rsidR="00940B28" w:rsidRPr="00940B28" w:rsidRDefault="00940B28" w:rsidP="00D57A42">
            <w:pPr>
              <w:spacing w:after="0" w:line="240" w:lineRule="auto"/>
              <w:rPr>
                <w:sz w:val="28"/>
              </w:rPr>
            </w:pPr>
            <w:r>
              <w:rPr>
                <w:sz w:val="28"/>
                <w:lang w:val="en-US"/>
              </w:rPr>
              <w:t>majus</w:t>
            </w:r>
          </w:p>
          <w:p w:rsidR="00940B28" w:rsidRPr="00940B28" w:rsidRDefault="00940B28" w:rsidP="00D57A42">
            <w:pPr>
              <w:spacing w:after="0" w:line="240" w:lineRule="auto"/>
              <w:rPr>
                <w:sz w:val="28"/>
              </w:rPr>
            </w:pPr>
            <w:r>
              <w:rPr>
                <w:sz w:val="28"/>
                <w:lang w:val="en-US"/>
              </w:rPr>
              <w:t>posterius</w:t>
            </w:r>
          </w:p>
        </w:tc>
      </w:tr>
      <w:tr w:rsidR="00940B28" w:rsidTr="00F2053A">
        <w:trPr>
          <w:cantSplit/>
        </w:trPr>
        <w:tc>
          <w:tcPr>
            <w:tcW w:w="3263" w:type="dxa"/>
            <w:vMerge w:val="restart"/>
            <w:tcBorders>
              <w:left w:val="single" w:sz="12" w:space="0" w:color="auto"/>
              <w:right w:val="single" w:sz="12" w:space="0" w:color="auto"/>
            </w:tcBorders>
          </w:tcPr>
          <w:p w:rsidR="00940B28" w:rsidRPr="002C5470" w:rsidRDefault="00940B28" w:rsidP="00D57A42">
            <w:pPr>
              <w:spacing w:after="0" w:line="240" w:lineRule="auto"/>
              <w:rPr>
                <w:i/>
                <w:sz w:val="28"/>
                <w:lang w:val="de-DE"/>
              </w:rPr>
            </w:pPr>
            <w:r w:rsidRPr="002C5470">
              <w:rPr>
                <w:i/>
                <w:sz w:val="28"/>
                <w:lang w:val="de-DE"/>
              </w:rPr>
              <w:t>Gen. sing.</w:t>
            </w:r>
          </w:p>
        </w:tc>
        <w:tc>
          <w:tcPr>
            <w:tcW w:w="6590" w:type="dxa"/>
            <w:gridSpan w:val="2"/>
            <w:tcBorders>
              <w:top w:val="single" w:sz="12" w:space="0" w:color="auto"/>
              <w:left w:val="single" w:sz="12" w:space="0" w:color="auto"/>
              <w:bottom w:val="single" w:sz="12" w:space="0" w:color="auto"/>
              <w:right w:val="single" w:sz="12" w:space="0" w:color="auto"/>
            </w:tcBorders>
          </w:tcPr>
          <w:p w:rsidR="00940B28" w:rsidRPr="00FF2A72" w:rsidRDefault="00940B28" w:rsidP="00D57A42">
            <w:pPr>
              <w:spacing w:after="0" w:line="240" w:lineRule="auto"/>
              <w:jc w:val="center"/>
              <w:rPr>
                <w:i/>
                <w:sz w:val="28"/>
                <w:lang w:val="de-DE"/>
              </w:rPr>
            </w:pPr>
            <w:r w:rsidRPr="00FF2A72">
              <w:rPr>
                <w:i/>
                <w:sz w:val="28"/>
                <w:lang w:val="de-DE"/>
              </w:rPr>
              <w:t>m, f, n</w:t>
            </w:r>
          </w:p>
        </w:tc>
      </w:tr>
      <w:tr w:rsidR="00940B28" w:rsidTr="00F2053A">
        <w:trPr>
          <w:cantSplit/>
        </w:trPr>
        <w:tc>
          <w:tcPr>
            <w:tcW w:w="3263" w:type="dxa"/>
            <w:vMerge/>
            <w:tcBorders>
              <w:left w:val="single" w:sz="12" w:space="0" w:color="auto"/>
              <w:bottom w:val="single" w:sz="12" w:space="0" w:color="auto"/>
              <w:right w:val="single" w:sz="12" w:space="0" w:color="auto"/>
            </w:tcBorders>
          </w:tcPr>
          <w:p w:rsidR="00940B28" w:rsidRDefault="00940B28" w:rsidP="00D57A42">
            <w:pPr>
              <w:spacing w:after="0" w:line="240" w:lineRule="auto"/>
              <w:rPr>
                <w:sz w:val="28"/>
                <w:lang w:val="de-DE"/>
              </w:rPr>
            </w:pPr>
          </w:p>
        </w:tc>
        <w:tc>
          <w:tcPr>
            <w:tcW w:w="6590" w:type="dxa"/>
            <w:gridSpan w:val="2"/>
            <w:tcBorders>
              <w:top w:val="single" w:sz="12" w:space="0" w:color="auto"/>
              <w:left w:val="single" w:sz="12" w:space="0" w:color="auto"/>
              <w:bottom w:val="single" w:sz="12" w:space="0" w:color="auto"/>
              <w:right w:val="single" w:sz="12" w:space="0" w:color="auto"/>
            </w:tcBorders>
          </w:tcPr>
          <w:p w:rsidR="00940B28" w:rsidRDefault="00940B28" w:rsidP="00D57A42">
            <w:pPr>
              <w:spacing w:after="0" w:line="240" w:lineRule="auto"/>
              <w:jc w:val="center"/>
              <w:rPr>
                <w:sz w:val="28"/>
              </w:rPr>
            </w:pPr>
            <w:r>
              <w:rPr>
                <w:sz w:val="28"/>
                <w:lang w:val="en-US"/>
              </w:rPr>
              <w:t>majoris</w:t>
            </w:r>
          </w:p>
          <w:p w:rsidR="00940B28" w:rsidRDefault="00940B28" w:rsidP="00D57A42">
            <w:pPr>
              <w:spacing w:after="0" w:line="240" w:lineRule="auto"/>
              <w:jc w:val="center"/>
              <w:rPr>
                <w:sz w:val="28"/>
              </w:rPr>
            </w:pPr>
            <w:r>
              <w:rPr>
                <w:sz w:val="28"/>
                <w:lang w:val="en-US"/>
              </w:rPr>
              <w:t>posterioris</w:t>
            </w:r>
          </w:p>
        </w:tc>
      </w:tr>
    </w:tbl>
    <w:p w:rsidR="00981F50" w:rsidRDefault="00981F50" w:rsidP="00D57A42">
      <w:pPr>
        <w:spacing w:after="0" w:line="240" w:lineRule="auto"/>
        <w:rPr>
          <w:b/>
          <w:iCs/>
          <w:smallCaps/>
          <w:sz w:val="28"/>
          <w:szCs w:val="28"/>
        </w:rPr>
      </w:pPr>
      <w:r>
        <w:rPr>
          <w:b/>
          <w:iCs/>
          <w:smallCaps/>
          <w:sz w:val="28"/>
          <w:szCs w:val="28"/>
        </w:rPr>
        <w:br w:type="page"/>
      </w:r>
    </w:p>
    <w:p w:rsidR="00940B28" w:rsidRPr="0028739E" w:rsidRDefault="00940B28" w:rsidP="00D57A42">
      <w:pPr>
        <w:spacing w:after="0" w:line="240" w:lineRule="auto"/>
        <w:jc w:val="center"/>
        <w:rPr>
          <w:b/>
          <w:iCs/>
          <w:smallCaps/>
          <w:sz w:val="28"/>
          <w:szCs w:val="28"/>
        </w:rPr>
      </w:pPr>
      <w:r w:rsidRPr="0028739E">
        <w:rPr>
          <w:b/>
          <w:iCs/>
          <w:smallCaps/>
          <w:sz w:val="28"/>
          <w:szCs w:val="28"/>
        </w:rPr>
        <w:lastRenderedPageBreak/>
        <w:t>УЗ</w:t>
      </w:r>
      <w:r w:rsidRPr="00940B28">
        <w:rPr>
          <w:b/>
          <w:iCs/>
          <w:smallCaps/>
          <w:sz w:val="28"/>
          <w:szCs w:val="28"/>
        </w:rPr>
        <w:t>ГОДЖЕННЯ З</w:t>
      </w:r>
      <w:r w:rsidRPr="0028739E">
        <w:rPr>
          <w:b/>
          <w:iCs/>
          <w:smallCaps/>
          <w:sz w:val="28"/>
          <w:szCs w:val="28"/>
        </w:rPr>
        <w:t xml:space="preserve"> </w:t>
      </w:r>
      <w:r w:rsidR="0028739E" w:rsidRPr="0028739E">
        <w:rPr>
          <w:b/>
          <w:iCs/>
          <w:sz w:val="28"/>
          <w:szCs w:val="28"/>
        </w:rPr>
        <w:t>ІМЕННИКАМИ</w:t>
      </w:r>
    </w:p>
    <w:p w:rsidR="00940B28" w:rsidRPr="00940B28" w:rsidRDefault="00940B28" w:rsidP="00D57A42">
      <w:pPr>
        <w:spacing w:after="0" w:line="240" w:lineRule="auto"/>
        <w:ind w:firstLine="709"/>
        <w:jc w:val="both"/>
        <w:rPr>
          <w:iCs/>
          <w:smallCaps/>
          <w:sz w:val="28"/>
          <w:szCs w:val="28"/>
          <w:lang w:val="uk-UA"/>
        </w:rPr>
      </w:pPr>
      <w:r>
        <w:rPr>
          <w:sz w:val="28"/>
        </w:rPr>
        <w:t>П</w:t>
      </w:r>
      <w:r>
        <w:rPr>
          <w:sz w:val="28"/>
          <w:lang w:val="uk-UA"/>
        </w:rPr>
        <w:t>рикметники у вищому ступені узгоджуються з іменниками, як і прикметники в звичайному</w:t>
      </w:r>
      <w:r w:rsidR="009C0406">
        <w:rPr>
          <w:sz w:val="28"/>
          <w:lang w:val="uk-UA"/>
        </w:rPr>
        <w:t xml:space="preserve"> ступені, у</w:t>
      </w:r>
      <w:r>
        <w:rPr>
          <w:sz w:val="28"/>
          <w:lang w:val="uk-UA"/>
        </w:rPr>
        <w:t xml:space="preserve"> роді, числі та відмінку.</w:t>
      </w:r>
    </w:p>
    <w:p w:rsidR="00940B28" w:rsidRDefault="00940B28" w:rsidP="00B35216">
      <w:pPr>
        <w:spacing w:before="120" w:after="0" w:line="240" w:lineRule="auto"/>
        <w:jc w:val="center"/>
        <w:rPr>
          <w:i/>
          <w:iCs/>
          <w:smallCaps/>
          <w:sz w:val="28"/>
          <w:szCs w:val="28"/>
          <w:lang w:val="uk-UA"/>
        </w:rPr>
      </w:pPr>
      <w:r>
        <w:rPr>
          <w:i/>
          <w:iCs/>
          <w:smallCaps/>
          <w:sz w:val="28"/>
          <w:szCs w:val="28"/>
        </w:rPr>
        <w:t xml:space="preserve"> ЗРАЗОК </w:t>
      </w:r>
      <w:r>
        <w:rPr>
          <w:i/>
          <w:iCs/>
          <w:smallCaps/>
          <w:sz w:val="28"/>
          <w:szCs w:val="28"/>
          <w:lang w:val="uk-UA"/>
        </w:rPr>
        <w:t>УЗ</w:t>
      </w:r>
      <w:r w:rsidRPr="00F06FD7">
        <w:rPr>
          <w:i/>
          <w:iCs/>
          <w:smallCaps/>
          <w:sz w:val="28"/>
          <w:szCs w:val="28"/>
        </w:rPr>
        <w:t>ГОДЖЕННЯ</w:t>
      </w:r>
    </w:p>
    <w:p w:rsidR="00940B28" w:rsidRPr="00940B28" w:rsidRDefault="00940B28" w:rsidP="00D57A42">
      <w:pPr>
        <w:spacing w:after="0" w:line="240" w:lineRule="auto"/>
        <w:ind w:left="360"/>
        <w:rPr>
          <w:sz w:val="28"/>
        </w:rPr>
      </w:pPr>
      <w:r>
        <w:rPr>
          <w:sz w:val="28"/>
        </w:rPr>
        <w:t>Передня</w:t>
      </w:r>
      <w:r w:rsidRPr="00940B28">
        <w:rPr>
          <w:sz w:val="28"/>
        </w:rPr>
        <w:t xml:space="preserve"> </w:t>
      </w:r>
      <w:r>
        <w:rPr>
          <w:sz w:val="28"/>
        </w:rPr>
        <w:t>дуга</w:t>
      </w:r>
      <w:r w:rsidRPr="00940B28">
        <w:rPr>
          <w:sz w:val="28"/>
        </w:rPr>
        <w:t xml:space="preserve"> – </w:t>
      </w:r>
      <w:r>
        <w:rPr>
          <w:sz w:val="28"/>
          <w:lang w:val="en-US"/>
        </w:rPr>
        <w:t>arcus</w:t>
      </w:r>
      <w:r w:rsidRPr="00940B28">
        <w:rPr>
          <w:sz w:val="28"/>
        </w:rPr>
        <w:t xml:space="preserve"> </w:t>
      </w:r>
      <w:r>
        <w:rPr>
          <w:sz w:val="28"/>
          <w:lang w:val="en-US"/>
        </w:rPr>
        <w:t>anterior</w:t>
      </w:r>
    </w:p>
    <w:p w:rsidR="00940B28" w:rsidRPr="00940B28" w:rsidRDefault="00940B28" w:rsidP="00D57A42">
      <w:pPr>
        <w:spacing w:after="0" w:line="240" w:lineRule="auto"/>
        <w:ind w:left="360"/>
        <w:rPr>
          <w:sz w:val="28"/>
        </w:rPr>
      </w:pPr>
      <w:r>
        <w:rPr>
          <w:sz w:val="28"/>
        </w:rPr>
        <w:t>Передня</w:t>
      </w:r>
      <w:r w:rsidRPr="00940B28">
        <w:rPr>
          <w:sz w:val="28"/>
        </w:rPr>
        <w:t xml:space="preserve"> </w:t>
      </w:r>
      <w:r>
        <w:rPr>
          <w:sz w:val="28"/>
        </w:rPr>
        <w:t>ямка</w:t>
      </w:r>
      <w:r w:rsidRPr="00940B28">
        <w:rPr>
          <w:sz w:val="28"/>
        </w:rPr>
        <w:t xml:space="preserve"> – </w:t>
      </w:r>
      <w:r>
        <w:rPr>
          <w:sz w:val="28"/>
          <w:lang w:val="en-US"/>
        </w:rPr>
        <w:t>fossa</w:t>
      </w:r>
      <w:r w:rsidRPr="00940B28">
        <w:rPr>
          <w:sz w:val="28"/>
        </w:rPr>
        <w:t xml:space="preserve"> </w:t>
      </w:r>
      <w:r>
        <w:rPr>
          <w:sz w:val="28"/>
          <w:lang w:val="en-US"/>
        </w:rPr>
        <w:t>anterior</w:t>
      </w:r>
    </w:p>
    <w:p w:rsidR="00940B28" w:rsidRPr="00556C41" w:rsidRDefault="00940B28" w:rsidP="00D57A42">
      <w:pPr>
        <w:spacing w:after="0" w:line="240" w:lineRule="auto"/>
        <w:ind w:left="360"/>
        <w:rPr>
          <w:sz w:val="28"/>
          <w:lang w:val="uk-UA"/>
        </w:rPr>
      </w:pPr>
      <w:r>
        <w:rPr>
          <w:sz w:val="28"/>
        </w:rPr>
        <w:t>Передн</w:t>
      </w:r>
      <w:r>
        <w:rPr>
          <w:sz w:val="28"/>
          <w:lang w:val="uk-UA"/>
        </w:rPr>
        <w:t>і</w:t>
      </w:r>
      <w:r>
        <w:rPr>
          <w:sz w:val="28"/>
        </w:rPr>
        <w:t>й</w:t>
      </w:r>
      <w:r w:rsidRPr="00940B28">
        <w:rPr>
          <w:sz w:val="28"/>
        </w:rPr>
        <w:t xml:space="preserve"> </w:t>
      </w:r>
      <w:r>
        <w:rPr>
          <w:sz w:val="28"/>
        </w:rPr>
        <w:t>гор</w:t>
      </w:r>
      <w:r>
        <w:rPr>
          <w:sz w:val="28"/>
          <w:lang w:val="uk-UA"/>
        </w:rPr>
        <w:t>б</w:t>
      </w:r>
      <w:r>
        <w:rPr>
          <w:sz w:val="28"/>
        </w:rPr>
        <w:t>ок</w:t>
      </w:r>
      <w:r w:rsidRPr="00940B28">
        <w:rPr>
          <w:sz w:val="28"/>
        </w:rPr>
        <w:t xml:space="preserve"> – </w:t>
      </w:r>
      <w:r>
        <w:rPr>
          <w:sz w:val="28"/>
          <w:lang w:val="en-US"/>
        </w:rPr>
        <w:t>tuberculum</w:t>
      </w:r>
      <w:r w:rsidRPr="00940B28">
        <w:rPr>
          <w:sz w:val="28"/>
        </w:rPr>
        <w:t xml:space="preserve"> </w:t>
      </w:r>
      <w:r>
        <w:rPr>
          <w:sz w:val="28"/>
          <w:lang w:val="en-US"/>
        </w:rPr>
        <w:t>arterius</w:t>
      </w:r>
    </w:p>
    <w:p w:rsidR="00940B28" w:rsidRPr="00556C41" w:rsidRDefault="00940B28" w:rsidP="00D57A42">
      <w:pPr>
        <w:spacing w:after="0" w:line="240" w:lineRule="auto"/>
        <w:ind w:left="360"/>
        <w:rPr>
          <w:sz w:val="28"/>
          <w:lang w:val="en-US"/>
        </w:rPr>
      </w:pPr>
      <w:r>
        <w:rPr>
          <w:sz w:val="28"/>
          <w:lang w:val="en-US"/>
        </w:rPr>
        <w:t>arcus</w:t>
      </w:r>
      <w:r w:rsidRPr="00556C41">
        <w:rPr>
          <w:sz w:val="28"/>
          <w:lang w:val="en-US"/>
        </w:rPr>
        <w:t xml:space="preserve">, </w:t>
      </w:r>
      <w:r>
        <w:rPr>
          <w:sz w:val="28"/>
          <w:lang w:val="en-US"/>
        </w:rPr>
        <w:t>us</w:t>
      </w:r>
      <w:r w:rsidRPr="00556C41">
        <w:rPr>
          <w:sz w:val="28"/>
          <w:lang w:val="en-US"/>
        </w:rPr>
        <w:t xml:space="preserve"> </w:t>
      </w:r>
      <w:r>
        <w:rPr>
          <w:sz w:val="28"/>
          <w:lang w:val="en-US"/>
        </w:rPr>
        <w:t>m</w:t>
      </w:r>
      <w:r w:rsidRPr="00556C41">
        <w:rPr>
          <w:sz w:val="28"/>
          <w:lang w:val="en-US"/>
        </w:rPr>
        <w:tab/>
      </w:r>
      <w:r w:rsidRPr="00556C41">
        <w:rPr>
          <w:sz w:val="28"/>
          <w:lang w:val="en-US"/>
        </w:rPr>
        <w:tab/>
      </w:r>
      <w:r>
        <w:rPr>
          <w:sz w:val="28"/>
        </w:rPr>
        <w:t>дуга</w:t>
      </w:r>
    </w:p>
    <w:p w:rsidR="00940B28" w:rsidRPr="00940B28" w:rsidRDefault="00940B28" w:rsidP="00D57A42">
      <w:pPr>
        <w:spacing w:after="0" w:line="240" w:lineRule="auto"/>
        <w:ind w:left="360"/>
        <w:rPr>
          <w:sz w:val="28"/>
          <w:lang w:val="en-US"/>
        </w:rPr>
      </w:pPr>
      <w:r>
        <w:rPr>
          <w:sz w:val="28"/>
          <w:lang w:val="en-US"/>
        </w:rPr>
        <w:t>fossa</w:t>
      </w:r>
      <w:r w:rsidRPr="00940B28">
        <w:rPr>
          <w:sz w:val="28"/>
          <w:lang w:val="en-US"/>
        </w:rPr>
        <w:t xml:space="preserve">, </w:t>
      </w:r>
      <w:r>
        <w:rPr>
          <w:sz w:val="28"/>
          <w:lang w:val="en-US"/>
        </w:rPr>
        <w:t>ae</w:t>
      </w:r>
      <w:r w:rsidRPr="00940B28">
        <w:rPr>
          <w:sz w:val="28"/>
          <w:lang w:val="en-US"/>
        </w:rPr>
        <w:t xml:space="preserve"> </w:t>
      </w:r>
      <w:r>
        <w:rPr>
          <w:sz w:val="28"/>
          <w:lang w:val="en-US"/>
        </w:rPr>
        <w:t>f</w:t>
      </w:r>
      <w:r w:rsidRPr="00940B28">
        <w:rPr>
          <w:sz w:val="28"/>
          <w:lang w:val="en-US"/>
        </w:rPr>
        <w:tab/>
      </w:r>
      <w:r w:rsidRPr="00940B28">
        <w:rPr>
          <w:sz w:val="28"/>
          <w:lang w:val="en-US"/>
        </w:rPr>
        <w:tab/>
      </w:r>
      <w:r>
        <w:rPr>
          <w:sz w:val="28"/>
        </w:rPr>
        <w:t>ямка</w:t>
      </w:r>
      <w:r w:rsidRPr="00940B28">
        <w:rPr>
          <w:sz w:val="28"/>
          <w:lang w:val="en-US"/>
        </w:rPr>
        <w:t xml:space="preserve"> </w:t>
      </w:r>
    </w:p>
    <w:p w:rsidR="00940B28" w:rsidRPr="00160F80" w:rsidRDefault="00940B28" w:rsidP="00D57A42">
      <w:pPr>
        <w:spacing w:after="0" w:line="240" w:lineRule="auto"/>
        <w:ind w:left="360"/>
        <w:rPr>
          <w:sz w:val="28"/>
          <w:lang w:val="uk-UA"/>
        </w:rPr>
      </w:pPr>
      <w:r>
        <w:rPr>
          <w:sz w:val="28"/>
          <w:lang w:val="en-US"/>
        </w:rPr>
        <w:t>tuberculum</w:t>
      </w:r>
      <w:r w:rsidRPr="00940B28">
        <w:rPr>
          <w:sz w:val="28"/>
          <w:lang w:val="en-US"/>
        </w:rPr>
        <w:t xml:space="preserve">, </w:t>
      </w:r>
      <w:r>
        <w:rPr>
          <w:sz w:val="28"/>
          <w:lang w:val="en-US"/>
        </w:rPr>
        <w:t>i</w:t>
      </w:r>
      <w:r w:rsidRPr="00940B28">
        <w:rPr>
          <w:sz w:val="28"/>
          <w:lang w:val="en-US"/>
        </w:rPr>
        <w:t xml:space="preserve"> </w:t>
      </w:r>
      <w:r>
        <w:rPr>
          <w:sz w:val="28"/>
          <w:lang w:val="en-US"/>
        </w:rPr>
        <w:t>n</w:t>
      </w:r>
      <w:r w:rsidRPr="00940B28">
        <w:rPr>
          <w:sz w:val="28"/>
          <w:lang w:val="en-US"/>
        </w:rPr>
        <w:tab/>
      </w:r>
      <w:r w:rsidRPr="00940B28">
        <w:rPr>
          <w:sz w:val="28"/>
          <w:lang w:val="en-US"/>
        </w:rPr>
        <w:tab/>
      </w:r>
      <w:r w:rsidR="00160F80">
        <w:rPr>
          <w:sz w:val="28"/>
          <w:lang w:val="uk-UA"/>
        </w:rPr>
        <w:t>горбок</w:t>
      </w:r>
    </w:p>
    <w:p w:rsidR="00940B28" w:rsidRDefault="00940B28" w:rsidP="00D57A42">
      <w:pPr>
        <w:spacing w:after="0" w:line="240" w:lineRule="auto"/>
        <w:ind w:left="360"/>
        <w:rPr>
          <w:sz w:val="28"/>
          <w:lang w:val="en-US"/>
        </w:rPr>
      </w:pPr>
      <w:r>
        <w:rPr>
          <w:sz w:val="28"/>
          <w:lang w:val="en-US"/>
        </w:rPr>
        <w:t>anterior, ius</w:t>
      </w:r>
      <w:r>
        <w:rPr>
          <w:sz w:val="28"/>
          <w:lang w:val="en-US"/>
        </w:rPr>
        <w:tab/>
      </w:r>
      <w:r>
        <w:rPr>
          <w:sz w:val="28"/>
          <w:lang w:val="en-US"/>
        </w:rPr>
        <w:tab/>
      </w:r>
      <w:r w:rsidR="00160F80">
        <w:rPr>
          <w:sz w:val="28"/>
        </w:rPr>
        <w:t>передні</w:t>
      </w:r>
      <w:r>
        <w:rPr>
          <w:sz w:val="28"/>
        </w:rPr>
        <w:t>й</w:t>
      </w:r>
    </w:p>
    <w:p w:rsidR="00940B28" w:rsidRDefault="00940B28" w:rsidP="00B35216">
      <w:pPr>
        <w:spacing w:before="120" w:after="0" w:line="240" w:lineRule="auto"/>
        <w:ind w:left="357"/>
        <w:jc w:val="center"/>
        <w:rPr>
          <w:sz w:val="28"/>
        </w:rPr>
      </w:pPr>
      <w:r>
        <w:rPr>
          <w:sz w:val="28"/>
          <w:lang w:val="uk-UA"/>
        </w:rPr>
        <w:t>ВПРАВИ</w:t>
      </w:r>
    </w:p>
    <w:p w:rsidR="00940B28" w:rsidRDefault="00940B28" w:rsidP="00B35216">
      <w:pPr>
        <w:numPr>
          <w:ilvl w:val="0"/>
          <w:numId w:val="10"/>
        </w:numPr>
        <w:spacing w:before="120" w:after="0" w:line="240" w:lineRule="auto"/>
        <w:jc w:val="both"/>
        <w:rPr>
          <w:b/>
          <w:bCs/>
          <w:i/>
          <w:iCs/>
          <w:sz w:val="28"/>
        </w:rPr>
      </w:pPr>
      <w:r>
        <w:rPr>
          <w:b/>
          <w:bCs/>
          <w:i/>
          <w:iCs/>
          <w:sz w:val="28"/>
        </w:rPr>
        <w:t>Пер</w:t>
      </w:r>
      <w:r w:rsidR="00E5717C">
        <w:rPr>
          <w:b/>
          <w:bCs/>
          <w:i/>
          <w:iCs/>
          <w:sz w:val="28"/>
          <w:lang w:val="uk-UA"/>
        </w:rPr>
        <w:t>екладіть українською мовою</w:t>
      </w:r>
      <w:r>
        <w:rPr>
          <w:b/>
          <w:bCs/>
          <w:i/>
          <w:iCs/>
          <w:sz w:val="28"/>
          <w:lang w:val="uk-UA"/>
        </w:rPr>
        <w:t xml:space="preserve"> терміни</w:t>
      </w:r>
      <w:r>
        <w:rPr>
          <w:b/>
          <w:bCs/>
          <w:i/>
          <w:iCs/>
          <w:sz w:val="28"/>
        </w:rPr>
        <w:t>:</w:t>
      </w:r>
    </w:p>
    <w:p w:rsidR="00940B28" w:rsidRPr="004F02DE" w:rsidRDefault="00940B28" w:rsidP="00D57A42">
      <w:pPr>
        <w:spacing w:after="0" w:line="240" w:lineRule="auto"/>
        <w:jc w:val="both"/>
        <w:rPr>
          <w:sz w:val="28"/>
          <w:lang w:val="uk-UA"/>
        </w:rPr>
      </w:pPr>
      <w:r>
        <w:rPr>
          <w:b/>
          <w:bCs/>
          <w:sz w:val="28"/>
        </w:rPr>
        <w:t>А</w:t>
      </w:r>
      <w:r>
        <w:rPr>
          <w:b/>
          <w:bCs/>
          <w:sz w:val="28"/>
          <w:lang w:val="en-US"/>
        </w:rPr>
        <w:t>.</w:t>
      </w:r>
      <w:r>
        <w:rPr>
          <w:sz w:val="28"/>
          <w:lang w:val="en-US"/>
        </w:rPr>
        <w:t xml:space="preserve"> </w:t>
      </w:r>
      <w:r>
        <w:rPr>
          <w:sz w:val="28"/>
          <w:lang w:val="en-US"/>
        </w:rPr>
        <w:tab/>
        <w:t xml:space="preserve">spina nasalis anterior, foramen ischiadicum minus, facies articularis anterior, tuberculum posterius atlantis, processus articularis superior ossis, linea nuchae superior, </w:t>
      </w:r>
      <w:r w:rsidR="005663F4">
        <w:rPr>
          <w:sz w:val="28"/>
          <w:lang w:val="en-US"/>
        </w:rPr>
        <w:t>tuberculum mediale processus posterioris tali, tendo musculi tibialis posterioris</w:t>
      </w:r>
      <w:r w:rsidR="005663F4">
        <w:rPr>
          <w:sz w:val="28"/>
          <w:lang w:val="uk-UA"/>
        </w:rPr>
        <w:t xml:space="preserve">, </w:t>
      </w:r>
      <w:r>
        <w:rPr>
          <w:sz w:val="28"/>
          <w:lang w:val="en-US"/>
        </w:rPr>
        <w:t>ligamentum capitis fibulae posterius, tuberculum humeri minus, ligamentum transversum scapulae superius, facies posterior partis petrosae, ala major ossis sphenoidalis, incisura ischi</w:t>
      </w:r>
      <w:r w:rsidR="004F02DE">
        <w:rPr>
          <w:sz w:val="28"/>
          <w:lang w:val="en-US"/>
        </w:rPr>
        <w:t>adica major</w:t>
      </w:r>
      <w:r w:rsidR="004F02DE">
        <w:rPr>
          <w:sz w:val="28"/>
          <w:lang w:val="uk-UA"/>
        </w:rPr>
        <w:t xml:space="preserve">, </w:t>
      </w:r>
      <w:r w:rsidR="004F02DE">
        <w:rPr>
          <w:sz w:val="28"/>
          <w:lang w:val="en-US"/>
        </w:rPr>
        <w:t>processus articularis superior, fovea articularis processus articularis superioris,</w:t>
      </w:r>
    </w:p>
    <w:p w:rsidR="00940B28" w:rsidRDefault="00940B28" w:rsidP="00D57A42">
      <w:pPr>
        <w:spacing w:after="0" w:line="240" w:lineRule="auto"/>
        <w:jc w:val="both"/>
        <w:rPr>
          <w:sz w:val="28"/>
          <w:lang w:val="en-US"/>
        </w:rPr>
      </w:pPr>
      <w:r>
        <w:rPr>
          <w:b/>
          <w:bCs/>
          <w:sz w:val="28"/>
          <w:lang w:val="uk-UA"/>
        </w:rPr>
        <w:t>Б.</w:t>
      </w:r>
      <w:r>
        <w:rPr>
          <w:sz w:val="28"/>
          <w:lang w:val="en-US"/>
        </w:rPr>
        <w:t xml:space="preserve"> </w:t>
      </w:r>
      <w:r>
        <w:rPr>
          <w:sz w:val="28"/>
          <w:lang w:val="en-US"/>
        </w:rPr>
        <w:tab/>
        <w:t>sulcus palatinus minor,</w:t>
      </w:r>
      <w:r>
        <w:rPr>
          <w:sz w:val="28"/>
          <w:lang w:val="uk-UA"/>
        </w:rPr>
        <w:t xml:space="preserve"> </w:t>
      </w:r>
      <w:r>
        <w:rPr>
          <w:sz w:val="28"/>
          <w:lang w:val="en-US"/>
        </w:rPr>
        <w:t>fissura orbitalis superior,</w:t>
      </w:r>
      <w:r>
        <w:rPr>
          <w:sz w:val="28"/>
          <w:lang w:val="uk-UA"/>
        </w:rPr>
        <w:t xml:space="preserve"> </w:t>
      </w:r>
      <w:r w:rsidR="005663F4">
        <w:rPr>
          <w:sz w:val="28"/>
          <w:lang w:val="en-US"/>
        </w:rPr>
        <w:t>linea temporalis superior,</w:t>
      </w:r>
      <w:r w:rsidR="005663F4">
        <w:rPr>
          <w:sz w:val="28"/>
          <w:lang w:val="uk-UA"/>
        </w:rPr>
        <w:t xml:space="preserve"> </w:t>
      </w:r>
      <w:r w:rsidR="004F02DE">
        <w:rPr>
          <w:sz w:val="28"/>
          <w:lang w:val="en-US"/>
        </w:rPr>
        <w:t>fossa cranii anterior,</w:t>
      </w:r>
      <w:r w:rsidR="004F02DE">
        <w:rPr>
          <w:sz w:val="28"/>
          <w:lang w:val="uk-UA"/>
        </w:rPr>
        <w:t xml:space="preserve"> </w:t>
      </w:r>
      <w:r>
        <w:rPr>
          <w:sz w:val="28"/>
          <w:lang w:val="en-US"/>
        </w:rPr>
        <w:t xml:space="preserve">musculus scalenus anterior, </w:t>
      </w:r>
      <w:r w:rsidR="00874E92">
        <w:rPr>
          <w:sz w:val="28"/>
          <w:lang w:val="en-US"/>
        </w:rPr>
        <w:t>sinus sagittalis superior,</w:t>
      </w:r>
      <w:r w:rsidR="00874E92">
        <w:rPr>
          <w:sz w:val="28"/>
          <w:lang w:val="uk-UA"/>
        </w:rPr>
        <w:t xml:space="preserve"> </w:t>
      </w:r>
      <w:r>
        <w:rPr>
          <w:sz w:val="28"/>
          <w:lang w:val="en-US"/>
        </w:rPr>
        <w:t>tuberculum musculi scaleni anterioris, caput superiu</w:t>
      </w:r>
      <w:r w:rsidR="004F02DE">
        <w:rPr>
          <w:sz w:val="28"/>
          <w:lang w:val="en-US"/>
        </w:rPr>
        <w:t>s musculi pterygoidei lateralis</w:t>
      </w:r>
      <w:r w:rsidR="00874E92">
        <w:rPr>
          <w:sz w:val="28"/>
          <w:lang w:val="uk-UA"/>
        </w:rPr>
        <w:t xml:space="preserve">, </w:t>
      </w:r>
      <w:r w:rsidR="00874E92">
        <w:rPr>
          <w:sz w:val="28"/>
          <w:lang w:val="en-US"/>
        </w:rPr>
        <w:t>arcus posterior atlantis</w:t>
      </w:r>
      <w:r>
        <w:rPr>
          <w:sz w:val="28"/>
          <w:lang w:val="en-US"/>
        </w:rPr>
        <w:t>.</w:t>
      </w:r>
    </w:p>
    <w:p w:rsidR="00940B28" w:rsidRPr="00857B5A" w:rsidRDefault="00940B28" w:rsidP="00B35216">
      <w:pPr>
        <w:numPr>
          <w:ilvl w:val="0"/>
          <w:numId w:val="10"/>
        </w:numPr>
        <w:spacing w:before="120" w:after="0" w:line="240" w:lineRule="auto"/>
        <w:ind w:left="1775" w:hanging="357"/>
        <w:jc w:val="both"/>
        <w:rPr>
          <w:b/>
          <w:bCs/>
          <w:i/>
          <w:iCs/>
          <w:sz w:val="28"/>
        </w:rPr>
      </w:pPr>
      <w:r w:rsidRPr="00857B5A">
        <w:rPr>
          <w:b/>
          <w:bCs/>
          <w:i/>
          <w:iCs/>
          <w:sz w:val="28"/>
        </w:rPr>
        <w:t>Пере</w:t>
      </w:r>
      <w:r w:rsidR="00E5717C" w:rsidRPr="00857B5A">
        <w:rPr>
          <w:b/>
          <w:bCs/>
          <w:i/>
          <w:iCs/>
          <w:sz w:val="28"/>
        </w:rPr>
        <w:t>кладіть латинською мовою</w:t>
      </w:r>
      <w:r w:rsidRPr="00857B5A">
        <w:rPr>
          <w:b/>
          <w:bCs/>
          <w:i/>
          <w:iCs/>
          <w:sz w:val="28"/>
        </w:rPr>
        <w:t xml:space="preserve"> терміни:</w:t>
      </w:r>
    </w:p>
    <w:p w:rsidR="00940B28" w:rsidRPr="00F06FD7" w:rsidRDefault="00940B28" w:rsidP="00D57A42">
      <w:pPr>
        <w:spacing w:after="0" w:line="240" w:lineRule="auto"/>
        <w:jc w:val="both"/>
        <w:rPr>
          <w:sz w:val="28"/>
        </w:rPr>
      </w:pPr>
      <w:r w:rsidRPr="00F06FD7">
        <w:rPr>
          <w:sz w:val="28"/>
        </w:rPr>
        <w:t>борозна нижньої пазухи, гребінь великого горбка, скелет верхньої кі</w:t>
      </w:r>
      <w:r>
        <w:rPr>
          <w:sz w:val="28"/>
        </w:rPr>
        <w:t>нцівки, поверхня великого верт</w:t>
      </w:r>
      <w:r>
        <w:rPr>
          <w:sz w:val="28"/>
          <w:lang w:val="uk-UA"/>
        </w:rPr>
        <w:t>люг</w:t>
      </w:r>
      <w:r w:rsidRPr="00F06FD7">
        <w:rPr>
          <w:sz w:val="28"/>
        </w:rPr>
        <w:t>а, борозна великого кам</w:t>
      </w:r>
      <w:r w:rsidR="00EC1475">
        <w:rPr>
          <w:sz w:val="28"/>
        </w:rPr>
        <w:t>’</w:t>
      </w:r>
      <w:r w:rsidRPr="00F06FD7">
        <w:rPr>
          <w:sz w:val="28"/>
        </w:rPr>
        <w:t>янистого нерва, скронева поверхня великого крила</w:t>
      </w:r>
      <w:r w:rsidR="00C212A3">
        <w:rPr>
          <w:sz w:val="28"/>
        </w:rPr>
        <w:t xml:space="preserve">, </w:t>
      </w:r>
      <w:r w:rsidR="00C212A3">
        <w:rPr>
          <w:sz w:val="28"/>
          <w:szCs w:val="28"/>
          <w:lang w:val="uk-UA"/>
        </w:rPr>
        <w:t>нижні вени головного мозку, малі під</w:t>
      </w:r>
      <w:r w:rsidR="00EC1475">
        <w:rPr>
          <w:sz w:val="28"/>
          <w:szCs w:val="28"/>
          <w:lang w:val="uk-UA"/>
        </w:rPr>
        <w:t>’</w:t>
      </w:r>
      <w:r w:rsidR="00C212A3">
        <w:rPr>
          <w:sz w:val="28"/>
          <w:szCs w:val="28"/>
          <w:lang w:val="uk-UA"/>
        </w:rPr>
        <w:t>язикові протоки, передні верхні альвеолярні артерії, малі піднебінні канали, нижні ікла, верхні моляри, великі та малі роги, задні верхні альвеолярні отвори</w:t>
      </w:r>
      <w:r w:rsidR="00434345">
        <w:rPr>
          <w:sz w:val="28"/>
          <w:szCs w:val="28"/>
          <w:lang w:val="uk-UA"/>
        </w:rPr>
        <w:t xml:space="preserve">, </w:t>
      </w:r>
      <w:r w:rsidR="009C0406">
        <w:rPr>
          <w:sz w:val="28"/>
          <w:szCs w:val="28"/>
          <w:lang w:val="uk-UA"/>
        </w:rPr>
        <w:t>борозни великого й</w:t>
      </w:r>
      <w:r w:rsidR="00C212A3">
        <w:rPr>
          <w:sz w:val="28"/>
          <w:szCs w:val="28"/>
          <w:lang w:val="uk-UA"/>
        </w:rPr>
        <w:t xml:space="preserve"> малого кам</w:t>
      </w:r>
      <w:r w:rsidR="00EC1475">
        <w:rPr>
          <w:sz w:val="28"/>
          <w:szCs w:val="28"/>
          <w:lang w:val="uk-UA"/>
        </w:rPr>
        <w:t>’</w:t>
      </w:r>
      <w:r w:rsidR="00C212A3">
        <w:rPr>
          <w:sz w:val="28"/>
          <w:szCs w:val="28"/>
          <w:lang w:val="uk-UA"/>
        </w:rPr>
        <w:t>янистого нерва</w:t>
      </w:r>
      <w:r w:rsidRPr="00F06FD7">
        <w:rPr>
          <w:sz w:val="28"/>
        </w:rPr>
        <w:t>.</w:t>
      </w:r>
    </w:p>
    <w:p w:rsidR="00940B28" w:rsidRPr="00857B5A" w:rsidRDefault="009C0406" w:rsidP="00B35216">
      <w:pPr>
        <w:numPr>
          <w:ilvl w:val="0"/>
          <w:numId w:val="10"/>
        </w:numPr>
        <w:spacing w:before="120" w:after="0" w:line="240" w:lineRule="auto"/>
        <w:ind w:left="1775" w:hanging="357"/>
        <w:jc w:val="both"/>
        <w:rPr>
          <w:b/>
          <w:bCs/>
          <w:i/>
          <w:iCs/>
          <w:sz w:val="28"/>
        </w:rPr>
      </w:pPr>
      <w:r>
        <w:rPr>
          <w:b/>
          <w:bCs/>
          <w:i/>
          <w:iCs/>
          <w:sz w:val="28"/>
        </w:rPr>
        <w:t>Перекладіть терміни й</w:t>
      </w:r>
      <w:r w:rsidR="00940B28" w:rsidRPr="00857B5A">
        <w:rPr>
          <w:b/>
          <w:bCs/>
          <w:i/>
          <w:iCs/>
          <w:sz w:val="28"/>
        </w:rPr>
        <w:t xml:space="preserve"> поставте їх</w:t>
      </w:r>
      <w:r>
        <w:rPr>
          <w:b/>
          <w:bCs/>
          <w:i/>
          <w:iCs/>
          <w:sz w:val="28"/>
        </w:rPr>
        <w:t xml:space="preserve"> у</w:t>
      </w:r>
      <w:r w:rsidR="00E5717C" w:rsidRPr="00857B5A">
        <w:rPr>
          <w:b/>
          <w:bCs/>
          <w:i/>
          <w:iCs/>
          <w:sz w:val="28"/>
        </w:rPr>
        <w:t xml:space="preserve"> Gen. </w:t>
      </w:r>
      <w:r w:rsidR="00940B28" w:rsidRPr="00857B5A">
        <w:rPr>
          <w:b/>
          <w:bCs/>
          <w:i/>
          <w:iCs/>
          <w:sz w:val="28"/>
        </w:rPr>
        <w:t>sing.:</w:t>
      </w:r>
    </w:p>
    <w:p w:rsidR="00940B28" w:rsidRDefault="004F02DE" w:rsidP="00D57A42">
      <w:pPr>
        <w:spacing w:after="0" w:line="240" w:lineRule="auto"/>
        <w:jc w:val="both"/>
        <w:rPr>
          <w:sz w:val="28"/>
          <w:lang w:val="uk-UA"/>
        </w:rPr>
      </w:pPr>
      <w:r w:rsidRPr="00E362D2">
        <w:rPr>
          <w:b/>
          <w:sz w:val="28"/>
          <w:lang w:val="uk-UA"/>
        </w:rPr>
        <w:t>А</w:t>
      </w:r>
      <w:r>
        <w:rPr>
          <w:sz w:val="28"/>
          <w:lang w:val="uk-UA"/>
        </w:rPr>
        <w:t xml:space="preserve">. </w:t>
      </w:r>
      <w:r w:rsidR="00940B28" w:rsidRPr="00940B28">
        <w:rPr>
          <w:sz w:val="28"/>
          <w:lang w:val="uk-UA"/>
        </w:rPr>
        <w:t>верхня поперечна зв</w:t>
      </w:r>
      <w:r w:rsidR="00EC1475">
        <w:rPr>
          <w:sz w:val="28"/>
          <w:lang w:val="uk-UA"/>
        </w:rPr>
        <w:t>’</w:t>
      </w:r>
      <w:r w:rsidR="00940B28" w:rsidRPr="00940B28">
        <w:rPr>
          <w:sz w:val="28"/>
          <w:lang w:val="uk-UA"/>
        </w:rPr>
        <w:t>я</w:t>
      </w:r>
      <w:r w:rsidR="00E5717C">
        <w:rPr>
          <w:sz w:val="28"/>
          <w:lang w:val="uk-UA"/>
        </w:rPr>
        <w:t xml:space="preserve">зка, </w:t>
      </w:r>
      <w:r w:rsidR="0026083E">
        <w:rPr>
          <w:sz w:val="28"/>
          <w:szCs w:val="28"/>
        </w:rPr>
        <w:t>короткі задні війчасті артерії,</w:t>
      </w:r>
      <w:r w:rsidR="0026083E">
        <w:rPr>
          <w:sz w:val="28"/>
          <w:lang w:val="uk-UA"/>
        </w:rPr>
        <w:t xml:space="preserve"> </w:t>
      </w:r>
      <w:r w:rsidR="00E5717C">
        <w:rPr>
          <w:sz w:val="28"/>
          <w:lang w:val="uk-UA"/>
        </w:rPr>
        <w:t>верхня поперечна артерія,</w:t>
      </w:r>
      <w:r w:rsidR="00940B28" w:rsidRPr="00940B28">
        <w:rPr>
          <w:sz w:val="28"/>
          <w:lang w:val="uk-UA"/>
        </w:rPr>
        <w:t xml:space="preserve"> передня медіальна поверхня, нижній суглобовий відросток, передня поздовжня зв</w:t>
      </w:r>
      <w:r w:rsidR="00EC1475">
        <w:rPr>
          <w:sz w:val="28"/>
          <w:lang w:val="uk-UA"/>
        </w:rPr>
        <w:t>’</w:t>
      </w:r>
      <w:r w:rsidR="00940B28" w:rsidRPr="00940B28">
        <w:rPr>
          <w:sz w:val="28"/>
          <w:lang w:val="uk-UA"/>
        </w:rPr>
        <w:t xml:space="preserve">язка, мала </w:t>
      </w:r>
      <w:r>
        <w:rPr>
          <w:sz w:val="28"/>
          <w:lang w:val="uk-UA"/>
        </w:rPr>
        <w:t>сіднична</w:t>
      </w:r>
      <w:r w:rsidR="00940B28" w:rsidRPr="00940B28">
        <w:rPr>
          <w:sz w:val="28"/>
          <w:lang w:val="uk-UA"/>
        </w:rPr>
        <w:t xml:space="preserve"> вирізка, задня сіднич</w:t>
      </w:r>
      <w:r>
        <w:rPr>
          <w:sz w:val="28"/>
          <w:lang w:val="uk-UA"/>
        </w:rPr>
        <w:t>на</w:t>
      </w:r>
      <w:r w:rsidR="00940B28" w:rsidRPr="00940B28">
        <w:rPr>
          <w:sz w:val="28"/>
          <w:lang w:val="uk-UA"/>
        </w:rPr>
        <w:t xml:space="preserve"> лінія, нижня задня клубова ость.</w:t>
      </w:r>
    </w:p>
    <w:p w:rsidR="004F02DE" w:rsidRDefault="00EE1616" w:rsidP="00D57A42">
      <w:pPr>
        <w:spacing w:after="0" w:line="240" w:lineRule="auto"/>
        <w:jc w:val="both"/>
        <w:rPr>
          <w:sz w:val="28"/>
          <w:lang w:val="uk-UA"/>
        </w:rPr>
      </w:pPr>
      <w:r>
        <w:rPr>
          <w:b/>
          <w:sz w:val="28"/>
          <w:lang w:val="en-US"/>
        </w:rPr>
        <w:t>B</w:t>
      </w:r>
      <w:r w:rsidR="004F02DE">
        <w:rPr>
          <w:sz w:val="28"/>
          <w:lang w:val="uk-UA"/>
        </w:rPr>
        <w:t xml:space="preserve">. </w:t>
      </w:r>
      <w:r w:rsidR="004F02DE" w:rsidRPr="00940B28">
        <w:rPr>
          <w:sz w:val="28"/>
          <w:lang w:val="uk-UA"/>
        </w:rPr>
        <w:t>велика піднебінна борозна,</w:t>
      </w:r>
      <w:r w:rsidR="004F02DE">
        <w:rPr>
          <w:sz w:val="28"/>
          <w:lang w:val="uk-UA"/>
        </w:rPr>
        <w:t xml:space="preserve"> </w:t>
      </w:r>
      <w:r w:rsidR="00874E92">
        <w:rPr>
          <w:sz w:val="28"/>
          <w:lang w:val="uk-UA"/>
        </w:rPr>
        <w:t xml:space="preserve">верхній сагітальний синус, </w:t>
      </w:r>
      <w:r w:rsidR="004F02DE" w:rsidRPr="00940B28">
        <w:rPr>
          <w:sz w:val="28"/>
          <w:lang w:val="uk-UA"/>
        </w:rPr>
        <w:t>великий піднебінний отвір</w:t>
      </w:r>
      <w:r w:rsidR="00874E92">
        <w:rPr>
          <w:sz w:val="28"/>
          <w:lang w:val="uk-UA"/>
        </w:rPr>
        <w:t>, верхня скронева лінія</w:t>
      </w:r>
      <w:r w:rsidR="00196B81">
        <w:rPr>
          <w:sz w:val="28"/>
          <w:lang w:val="uk-UA"/>
        </w:rPr>
        <w:t>, мала під</w:t>
      </w:r>
      <w:r w:rsidR="00EC1475">
        <w:rPr>
          <w:sz w:val="28"/>
          <w:lang w:val="uk-UA"/>
        </w:rPr>
        <w:t>’</w:t>
      </w:r>
      <w:r w:rsidR="00196B81">
        <w:rPr>
          <w:sz w:val="28"/>
          <w:lang w:val="uk-UA"/>
        </w:rPr>
        <w:t>язикова протока, верхня зубна дуга, передня ямка черепа.</w:t>
      </w:r>
      <w:r w:rsidR="00874E92">
        <w:rPr>
          <w:sz w:val="28"/>
          <w:lang w:val="uk-UA"/>
        </w:rPr>
        <w:t xml:space="preserve"> </w:t>
      </w:r>
    </w:p>
    <w:p w:rsidR="00886612" w:rsidRDefault="00886612" w:rsidP="00D57A42">
      <w:pPr>
        <w:spacing w:after="0" w:line="240" w:lineRule="auto"/>
        <w:rPr>
          <w:sz w:val="28"/>
        </w:rPr>
      </w:pPr>
      <w:r>
        <w:rPr>
          <w:sz w:val="28"/>
        </w:rPr>
        <w:br w:type="page"/>
      </w:r>
    </w:p>
    <w:p w:rsidR="00940B28" w:rsidRDefault="00940B28" w:rsidP="00D57A42">
      <w:pPr>
        <w:spacing w:after="0" w:line="240" w:lineRule="auto"/>
        <w:jc w:val="center"/>
        <w:rPr>
          <w:sz w:val="28"/>
        </w:rPr>
      </w:pPr>
      <w:r>
        <w:rPr>
          <w:sz w:val="28"/>
        </w:rPr>
        <w:lastRenderedPageBreak/>
        <w:t>ЛЕКСИЧ</w:t>
      </w:r>
      <w:r>
        <w:rPr>
          <w:sz w:val="28"/>
          <w:lang w:val="uk-UA"/>
        </w:rPr>
        <w:t>НИЙ</w:t>
      </w:r>
      <w:r>
        <w:rPr>
          <w:sz w:val="28"/>
        </w:rPr>
        <w:t xml:space="preserve"> М</w:t>
      </w:r>
      <w:r>
        <w:rPr>
          <w:sz w:val="28"/>
          <w:lang w:val="uk-UA"/>
        </w:rPr>
        <w:t>І</w:t>
      </w:r>
      <w:r>
        <w:rPr>
          <w:sz w:val="28"/>
        </w:rPr>
        <w:t>Н</w:t>
      </w:r>
      <w:r>
        <w:rPr>
          <w:sz w:val="28"/>
          <w:lang w:val="uk-UA"/>
        </w:rPr>
        <w:t>І</w:t>
      </w:r>
      <w:r>
        <w:rPr>
          <w:sz w:val="28"/>
        </w:rPr>
        <w:t>МУМ</w:t>
      </w:r>
    </w:p>
    <w:p w:rsidR="00940B28" w:rsidRPr="0028739E" w:rsidRDefault="00857B5A" w:rsidP="00D57A42">
      <w:pPr>
        <w:spacing w:after="0" w:line="240" w:lineRule="auto"/>
        <w:jc w:val="center"/>
        <w:rPr>
          <w:smallCaps/>
          <w:sz w:val="28"/>
          <w:szCs w:val="28"/>
          <w:lang w:val="uk-UA"/>
        </w:rPr>
      </w:pPr>
      <w:r w:rsidRPr="0028739E">
        <w:rPr>
          <w:smallCaps/>
          <w:sz w:val="28"/>
          <w:szCs w:val="28"/>
          <w:lang w:val="uk-UA"/>
        </w:rPr>
        <w:t>Іменники</w:t>
      </w:r>
    </w:p>
    <w:tbl>
      <w:tblPr>
        <w:tblW w:w="0" w:type="auto"/>
        <w:tblLook w:val="01E0"/>
      </w:tblPr>
      <w:tblGrid>
        <w:gridCol w:w="9853"/>
      </w:tblGrid>
      <w:tr w:rsidR="00940B28" w:rsidRPr="00305284" w:rsidTr="00807939">
        <w:tc>
          <w:tcPr>
            <w:tcW w:w="9853" w:type="dxa"/>
            <w:shd w:val="clear" w:color="auto" w:fill="auto"/>
          </w:tcPr>
          <w:p w:rsidR="00940B28" w:rsidRPr="0028739E" w:rsidRDefault="00196B81" w:rsidP="00D57A42">
            <w:pPr>
              <w:spacing w:after="0" w:line="240" w:lineRule="auto"/>
              <w:jc w:val="center"/>
              <w:rPr>
                <w:sz w:val="28"/>
                <w:u w:val="single"/>
                <w:lang w:val="uk-UA"/>
              </w:rPr>
            </w:pPr>
            <w:r w:rsidRPr="0028739E">
              <w:rPr>
                <w:sz w:val="28"/>
                <w:u w:val="single"/>
                <w:lang w:val="uk-UA"/>
              </w:rPr>
              <w:t>ІІ відміна</w:t>
            </w:r>
          </w:p>
          <w:p w:rsidR="00196B81" w:rsidRPr="00874E92" w:rsidRDefault="00196B81" w:rsidP="00D57A42">
            <w:pPr>
              <w:spacing w:after="0" w:line="240" w:lineRule="auto"/>
              <w:rPr>
                <w:sz w:val="28"/>
                <w:lang w:val="uk-UA"/>
              </w:rPr>
            </w:pPr>
            <w:r>
              <w:rPr>
                <w:sz w:val="28"/>
                <w:lang w:val="en-US"/>
              </w:rPr>
              <w:t>talus</w:t>
            </w:r>
            <w:r w:rsidRPr="008A3A5A">
              <w:rPr>
                <w:sz w:val="28"/>
                <w:lang w:val="uk-UA"/>
              </w:rPr>
              <w:t xml:space="preserve">, </w:t>
            </w:r>
            <w:r>
              <w:rPr>
                <w:sz w:val="28"/>
                <w:lang w:val="en-US"/>
              </w:rPr>
              <w:t>i</w:t>
            </w:r>
            <w:r w:rsidRPr="008A3A5A">
              <w:rPr>
                <w:sz w:val="28"/>
                <w:lang w:val="uk-UA"/>
              </w:rPr>
              <w:t xml:space="preserve"> </w:t>
            </w:r>
            <w:r>
              <w:rPr>
                <w:sz w:val="28"/>
                <w:lang w:val="en-US"/>
              </w:rPr>
              <w:t>m</w:t>
            </w:r>
            <w:r w:rsidRPr="008A3A5A">
              <w:rPr>
                <w:sz w:val="28"/>
                <w:lang w:val="uk-UA"/>
              </w:rPr>
              <w:t xml:space="preserve"> </w:t>
            </w:r>
            <w:r w:rsidR="0028739E">
              <w:rPr>
                <w:sz w:val="28"/>
                <w:lang w:val="uk-UA"/>
              </w:rPr>
              <w:t>–</w:t>
            </w:r>
            <w:r>
              <w:rPr>
                <w:sz w:val="28"/>
                <w:lang w:val="uk-UA"/>
              </w:rPr>
              <w:t xml:space="preserve"> надп</w:t>
            </w:r>
            <w:r w:rsidR="00EC1475">
              <w:rPr>
                <w:sz w:val="28"/>
                <w:lang w:val="uk-UA"/>
              </w:rPr>
              <w:t>’</w:t>
            </w:r>
            <w:r>
              <w:rPr>
                <w:sz w:val="28"/>
                <w:lang w:val="uk-UA"/>
              </w:rPr>
              <w:t>яткова кістка</w:t>
            </w:r>
          </w:p>
        </w:tc>
      </w:tr>
    </w:tbl>
    <w:p w:rsidR="00940B28" w:rsidRPr="0028739E" w:rsidRDefault="00940B28" w:rsidP="00D57A42">
      <w:pPr>
        <w:spacing w:after="0" w:line="240" w:lineRule="auto"/>
        <w:jc w:val="center"/>
        <w:rPr>
          <w:smallCaps/>
          <w:sz w:val="28"/>
          <w:szCs w:val="28"/>
          <w:lang w:val="uk-UA"/>
        </w:rPr>
      </w:pPr>
      <w:r w:rsidRPr="0028739E">
        <w:rPr>
          <w:smallCaps/>
          <w:sz w:val="28"/>
          <w:szCs w:val="28"/>
          <w:lang w:val="uk-UA"/>
        </w:rPr>
        <w:t>Прикметники</w:t>
      </w: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363"/>
        <w:gridCol w:w="4751"/>
      </w:tblGrid>
      <w:tr w:rsidR="00940B28" w:rsidRPr="00910A2A" w:rsidTr="00807939">
        <w:trPr>
          <w:cantSplit/>
        </w:trPr>
        <w:tc>
          <w:tcPr>
            <w:tcW w:w="9974" w:type="dxa"/>
            <w:gridSpan w:val="3"/>
            <w:tcBorders>
              <w:top w:val="nil"/>
              <w:left w:val="nil"/>
              <w:bottom w:val="nil"/>
              <w:right w:val="nil"/>
            </w:tcBorders>
          </w:tcPr>
          <w:p w:rsidR="00940B28" w:rsidRPr="00910A2A" w:rsidRDefault="00940B28" w:rsidP="00D57A42">
            <w:pPr>
              <w:spacing w:after="0" w:line="240" w:lineRule="auto"/>
              <w:jc w:val="center"/>
              <w:rPr>
                <w:sz w:val="28"/>
                <w:szCs w:val="28"/>
                <w:lang w:val="uk-UA"/>
              </w:rPr>
            </w:pPr>
            <w:r w:rsidRPr="00910A2A">
              <w:rPr>
                <w:sz w:val="28"/>
                <w:szCs w:val="28"/>
                <w:u w:val="single"/>
                <w:lang w:val="uk-UA"/>
              </w:rPr>
              <w:t>1-а група</w:t>
            </w:r>
          </w:p>
        </w:tc>
      </w:tr>
      <w:tr w:rsidR="00940B28" w:rsidRPr="00305284" w:rsidTr="00807939">
        <w:tc>
          <w:tcPr>
            <w:tcW w:w="4860" w:type="dxa"/>
            <w:tcBorders>
              <w:top w:val="nil"/>
              <w:left w:val="nil"/>
              <w:bottom w:val="nil"/>
              <w:right w:val="nil"/>
            </w:tcBorders>
          </w:tcPr>
          <w:p w:rsidR="00940B28" w:rsidRPr="00845A21" w:rsidRDefault="00940B28" w:rsidP="00D57A42">
            <w:pPr>
              <w:spacing w:after="0" w:line="240" w:lineRule="auto"/>
              <w:rPr>
                <w:sz w:val="28"/>
                <w:szCs w:val="28"/>
              </w:rPr>
            </w:pPr>
            <w:r w:rsidRPr="00E710BC">
              <w:rPr>
                <w:sz w:val="28"/>
                <w:szCs w:val="28"/>
                <w:lang w:val="en-US"/>
              </w:rPr>
              <w:t>coccygeus</w:t>
            </w:r>
            <w:r w:rsidRPr="00845A21">
              <w:rPr>
                <w:sz w:val="28"/>
                <w:szCs w:val="28"/>
              </w:rPr>
              <w:t xml:space="preserve">, </w:t>
            </w:r>
            <w:r w:rsidRPr="00E710BC">
              <w:rPr>
                <w:sz w:val="28"/>
                <w:szCs w:val="28"/>
                <w:lang w:val="en-US"/>
              </w:rPr>
              <w:t>a</w:t>
            </w:r>
            <w:r w:rsidRPr="00845A21">
              <w:rPr>
                <w:sz w:val="28"/>
                <w:szCs w:val="28"/>
              </w:rPr>
              <w:t xml:space="preserve">, </w:t>
            </w:r>
            <w:r w:rsidRPr="00E710BC">
              <w:rPr>
                <w:sz w:val="28"/>
                <w:szCs w:val="28"/>
                <w:lang w:val="en-US"/>
              </w:rPr>
              <w:t>um</w:t>
            </w:r>
            <w:r w:rsidR="0028739E" w:rsidRPr="00845A21">
              <w:rPr>
                <w:sz w:val="28"/>
                <w:szCs w:val="28"/>
              </w:rPr>
              <w:t xml:space="preserve"> </w:t>
            </w:r>
            <w:r w:rsidR="0028739E">
              <w:rPr>
                <w:sz w:val="28"/>
                <w:lang w:val="uk-UA"/>
              </w:rPr>
              <w:t xml:space="preserve">– </w:t>
            </w:r>
            <w:r w:rsidRPr="00910A2A">
              <w:rPr>
                <w:sz w:val="28"/>
                <w:szCs w:val="28"/>
              </w:rPr>
              <w:t>куприковий</w:t>
            </w:r>
          </w:p>
          <w:p w:rsidR="00940B28" w:rsidRPr="00845A21" w:rsidRDefault="00940B28" w:rsidP="00D57A42">
            <w:pPr>
              <w:spacing w:after="0" w:line="240" w:lineRule="auto"/>
              <w:rPr>
                <w:sz w:val="28"/>
                <w:szCs w:val="28"/>
              </w:rPr>
            </w:pPr>
            <w:r w:rsidRPr="00E710BC">
              <w:rPr>
                <w:sz w:val="28"/>
                <w:szCs w:val="28"/>
                <w:lang w:val="en-US"/>
              </w:rPr>
              <w:t>magnus</w:t>
            </w:r>
            <w:r w:rsidRPr="00845A21">
              <w:rPr>
                <w:sz w:val="28"/>
                <w:szCs w:val="28"/>
              </w:rPr>
              <w:t xml:space="preserve">, </w:t>
            </w:r>
            <w:r w:rsidRPr="00E710BC">
              <w:rPr>
                <w:sz w:val="28"/>
                <w:szCs w:val="28"/>
                <w:lang w:val="en-US"/>
              </w:rPr>
              <w:t>a</w:t>
            </w:r>
            <w:r w:rsidRPr="00845A21">
              <w:rPr>
                <w:sz w:val="28"/>
                <w:szCs w:val="28"/>
              </w:rPr>
              <w:t xml:space="preserve">, </w:t>
            </w:r>
            <w:r w:rsidRPr="00E710BC">
              <w:rPr>
                <w:sz w:val="28"/>
                <w:szCs w:val="28"/>
                <w:lang w:val="en-US"/>
              </w:rPr>
              <w:t>um</w:t>
            </w:r>
            <w:r w:rsidR="0028739E" w:rsidRPr="00845A21">
              <w:rPr>
                <w:sz w:val="28"/>
                <w:szCs w:val="28"/>
              </w:rPr>
              <w:t xml:space="preserve"> </w:t>
            </w:r>
            <w:r w:rsidR="0028739E">
              <w:rPr>
                <w:sz w:val="28"/>
                <w:lang w:val="uk-UA"/>
              </w:rPr>
              <w:t xml:space="preserve">– </w:t>
            </w:r>
            <w:r w:rsidRPr="00910A2A">
              <w:rPr>
                <w:sz w:val="28"/>
                <w:szCs w:val="28"/>
              </w:rPr>
              <w:t>великий</w:t>
            </w:r>
          </w:p>
          <w:p w:rsidR="00940B28" w:rsidRPr="00E710BC" w:rsidRDefault="00940B28" w:rsidP="00D57A42">
            <w:pPr>
              <w:spacing w:after="0" w:line="240" w:lineRule="auto"/>
              <w:rPr>
                <w:sz w:val="28"/>
                <w:szCs w:val="28"/>
                <w:lang w:val="en-US"/>
              </w:rPr>
            </w:pPr>
            <w:r w:rsidRPr="00E710BC">
              <w:rPr>
                <w:sz w:val="28"/>
                <w:szCs w:val="28"/>
                <w:lang w:val="en-US"/>
              </w:rPr>
              <w:t>obliquus, a, um</w:t>
            </w:r>
            <w:r w:rsidR="0028739E" w:rsidRPr="0028739E">
              <w:rPr>
                <w:sz w:val="28"/>
                <w:szCs w:val="28"/>
                <w:lang w:val="en-US"/>
              </w:rPr>
              <w:t xml:space="preserve"> </w:t>
            </w:r>
            <w:r w:rsidR="0028739E">
              <w:rPr>
                <w:sz w:val="28"/>
                <w:lang w:val="uk-UA"/>
              </w:rPr>
              <w:t xml:space="preserve">– </w:t>
            </w:r>
            <w:r w:rsidRPr="00910A2A">
              <w:rPr>
                <w:sz w:val="28"/>
                <w:szCs w:val="28"/>
              </w:rPr>
              <w:t>косий</w:t>
            </w:r>
          </w:p>
          <w:p w:rsidR="00940B28" w:rsidRPr="00E710BC" w:rsidRDefault="00940B28" w:rsidP="00D57A42">
            <w:pPr>
              <w:spacing w:after="0" w:line="240" w:lineRule="auto"/>
              <w:rPr>
                <w:sz w:val="28"/>
                <w:szCs w:val="28"/>
                <w:lang w:val="en-US"/>
              </w:rPr>
            </w:pPr>
            <w:r w:rsidRPr="00E710BC">
              <w:rPr>
                <w:sz w:val="28"/>
                <w:szCs w:val="28"/>
                <w:lang w:val="en-US"/>
              </w:rPr>
              <w:t>osseus, a, um</w:t>
            </w:r>
            <w:r w:rsidR="0028739E" w:rsidRPr="0028739E">
              <w:rPr>
                <w:sz w:val="28"/>
                <w:szCs w:val="28"/>
                <w:lang w:val="en-US"/>
              </w:rPr>
              <w:t xml:space="preserve"> </w:t>
            </w:r>
            <w:r w:rsidR="0028739E">
              <w:rPr>
                <w:sz w:val="28"/>
                <w:lang w:val="uk-UA"/>
              </w:rPr>
              <w:t xml:space="preserve">– </w:t>
            </w:r>
            <w:r w:rsidRPr="00910A2A">
              <w:rPr>
                <w:sz w:val="28"/>
                <w:szCs w:val="28"/>
              </w:rPr>
              <w:t>кістковий</w:t>
            </w:r>
            <w:r w:rsidRPr="00E710BC">
              <w:rPr>
                <w:sz w:val="28"/>
                <w:szCs w:val="28"/>
                <w:lang w:val="en-US"/>
              </w:rPr>
              <w:t xml:space="preserve"> </w:t>
            </w:r>
          </w:p>
          <w:p w:rsidR="00B05E09" w:rsidRPr="0028739E" w:rsidRDefault="00B05E09" w:rsidP="00D57A42">
            <w:pPr>
              <w:spacing w:after="0" w:line="240" w:lineRule="auto"/>
              <w:rPr>
                <w:sz w:val="28"/>
                <w:szCs w:val="28"/>
                <w:lang w:val="en-US"/>
              </w:rPr>
            </w:pPr>
            <w:r w:rsidRPr="0028739E">
              <w:rPr>
                <w:sz w:val="28"/>
                <w:szCs w:val="28"/>
                <w:lang w:val="en-US"/>
              </w:rPr>
              <w:t>sig</w:t>
            </w:r>
            <w:r w:rsidR="00160F80" w:rsidRPr="0028739E">
              <w:rPr>
                <w:sz w:val="28"/>
                <w:szCs w:val="28"/>
                <w:lang w:val="en-US"/>
              </w:rPr>
              <w:t>moideus, a, um</w:t>
            </w:r>
            <w:r w:rsidR="0028739E">
              <w:rPr>
                <w:sz w:val="28"/>
                <w:szCs w:val="28"/>
              </w:rPr>
              <w:t xml:space="preserve"> </w:t>
            </w:r>
            <w:r w:rsidR="0028739E">
              <w:rPr>
                <w:sz w:val="28"/>
                <w:lang w:val="uk-UA"/>
              </w:rPr>
              <w:t xml:space="preserve">– </w:t>
            </w:r>
            <w:r w:rsidR="00160F80">
              <w:rPr>
                <w:sz w:val="28"/>
                <w:szCs w:val="28"/>
              </w:rPr>
              <w:t>сигмоподібний</w:t>
            </w:r>
          </w:p>
        </w:tc>
        <w:tc>
          <w:tcPr>
            <w:tcW w:w="5114" w:type="dxa"/>
            <w:gridSpan w:val="2"/>
            <w:tcBorders>
              <w:top w:val="nil"/>
              <w:left w:val="nil"/>
              <w:bottom w:val="nil"/>
              <w:right w:val="nil"/>
            </w:tcBorders>
          </w:tcPr>
          <w:p w:rsidR="00940B28" w:rsidRPr="0028739E" w:rsidRDefault="00940B28" w:rsidP="00D57A42">
            <w:pPr>
              <w:spacing w:after="0" w:line="240" w:lineRule="auto"/>
              <w:rPr>
                <w:sz w:val="28"/>
                <w:szCs w:val="28"/>
                <w:lang w:val="en-US"/>
              </w:rPr>
            </w:pPr>
            <w:r w:rsidRPr="0028739E">
              <w:rPr>
                <w:sz w:val="28"/>
                <w:szCs w:val="28"/>
                <w:lang w:val="en-US"/>
              </w:rPr>
              <w:t>pharyngeus, a, um</w:t>
            </w:r>
            <w:r w:rsidR="0028739E" w:rsidRPr="0028739E">
              <w:rPr>
                <w:sz w:val="28"/>
                <w:szCs w:val="28"/>
                <w:lang w:val="en-US"/>
              </w:rPr>
              <w:t xml:space="preserve"> </w:t>
            </w:r>
            <w:r w:rsidR="0028739E">
              <w:rPr>
                <w:sz w:val="28"/>
                <w:lang w:val="uk-UA"/>
              </w:rPr>
              <w:t xml:space="preserve">– </w:t>
            </w:r>
            <w:r w:rsidRPr="00910A2A">
              <w:rPr>
                <w:sz w:val="28"/>
                <w:szCs w:val="28"/>
              </w:rPr>
              <w:t>горловий</w:t>
            </w:r>
          </w:p>
          <w:p w:rsidR="00940B28" w:rsidRPr="0028739E" w:rsidRDefault="00940B28" w:rsidP="00D57A42">
            <w:pPr>
              <w:spacing w:after="0" w:line="240" w:lineRule="auto"/>
              <w:rPr>
                <w:sz w:val="28"/>
                <w:szCs w:val="28"/>
                <w:lang w:val="en-US"/>
              </w:rPr>
            </w:pPr>
            <w:r w:rsidRPr="0028739E">
              <w:rPr>
                <w:sz w:val="28"/>
                <w:szCs w:val="28"/>
                <w:lang w:val="en-US"/>
              </w:rPr>
              <w:t>parvus, a, um</w:t>
            </w:r>
            <w:r w:rsidR="0028739E" w:rsidRPr="0028739E">
              <w:rPr>
                <w:sz w:val="28"/>
                <w:szCs w:val="28"/>
                <w:lang w:val="en-US"/>
              </w:rPr>
              <w:t xml:space="preserve"> </w:t>
            </w:r>
            <w:r w:rsidR="0028739E">
              <w:rPr>
                <w:sz w:val="28"/>
                <w:lang w:val="uk-UA"/>
              </w:rPr>
              <w:t xml:space="preserve">– </w:t>
            </w:r>
            <w:r w:rsidR="00910452">
              <w:rPr>
                <w:sz w:val="28"/>
                <w:szCs w:val="28"/>
              </w:rPr>
              <w:t>мал</w:t>
            </w:r>
            <w:r w:rsidRPr="00910A2A">
              <w:rPr>
                <w:sz w:val="28"/>
                <w:szCs w:val="28"/>
              </w:rPr>
              <w:t>ий</w:t>
            </w:r>
          </w:p>
          <w:p w:rsidR="00940B28" w:rsidRPr="0028739E" w:rsidRDefault="00940B28" w:rsidP="00D57A42">
            <w:pPr>
              <w:spacing w:after="0" w:line="240" w:lineRule="auto"/>
              <w:rPr>
                <w:sz w:val="28"/>
                <w:szCs w:val="28"/>
                <w:lang w:val="en-US"/>
              </w:rPr>
            </w:pPr>
            <w:r w:rsidRPr="0028739E">
              <w:rPr>
                <w:sz w:val="28"/>
                <w:szCs w:val="28"/>
                <w:lang w:val="en-US"/>
              </w:rPr>
              <w:t xml:space="preserve">pterygoideus, a, um </w:t>
            </w:r>
            <w:r w:rsidR="0028739E">
              <w:rPr>
                <w:sz w:val="28"/>
                <w:lang w:val="uk-UA"/>
              </w:rPr>
              <w:t>–</w:t>
            </w:r>
            <w:r w:rsidRPr="0028739E">
              <w:rPr>
                <w:sz w:val="28"/>
                <w:szCs w:val="28"/>
                <w:lang w:val="en-US"/>
              </w:rPr>
              <w:t xml:space="preserve"> </w:t>
            </w:r>
            <w:r w:rsidRPr="00910A2A">
              <w:rPr>
                <w:sz w:val="28"/>
                <w:szCs w:val="28"/>
              </w:rPr>
              <w:t>крилоподібний</w:t>
            </w:r>
          </w:p>
          <w:p w:rsidR="00B05E09" w:rsidRPr="0028739E" w:rsidRDefault="00940B28" w:rsidP="00D57A42">
            <w:pPr>
              <w:spacing w:after="0" w:line="240" w:lineRule="auto"/>
              <w:rPr>
                <w:sz w:val="28"/>
                <w:szCs w:val="28"/>
                <w:lang w:val="en-US"/>
              </w:rPr>
            </w:pPr>
            <w:r w:rsidRPr="0028739E">
              <w:rPr>
                <w:sz w:val="28"/>
                <w:szCs w:val="28"/>
                <w:lang w:val="en-US"/>
              </w:rPr>
              <w:t>rotundus, a, um</w:t>
            </w:r>
            <w:r w:rsidR="0028739E" w:rsidRPr="00C40A82">
              <w:rPr>
                <w:sz w:val="28"/>
                <w:szCs w:val="28"/>
                <w:lang w:val="en-US"/>
              </w:rPr>
              <w:t xml:space="preserve"> </w:t>
            </w:r>
            <w:r w:rsidR="0028739E">
              <w:rPr>
                <w:sz w:val="28"/>
                <w:lang w:val="uk-UA"/>
              </w:rPr>
              <w:t xml:space="preserve">– </w:t>
            </w:r>
            <w:r w:rsidRPr="00910A2A">
              <w:rPr>
                <w:sz w:val="28"/>
                <w:szCs w:val="28"/>
              </w:rPr>
              <w:t>круглий</w:t>
            </w:r>
          </w:p>
          <w:p w:rsidR="00940B28" w:rsidRPr="00E710BC" w:rsidRDefault="00940B28" w:rsidP="00D57A42">
            <w:pPr>
              <w:spacing w:after="0" w:line="240" w:lineRule="auto"/>
              <w:rPr>
                <w:sz w:val="28"/>
                <w:szCs w:val="28"/>
                <w:lang w:val="en-US"/>
              </w:rPr>
            </w:pPr>
            <w:r w:rsidRPr="00E710BC">
              <w:rPr>
                <w:sz w:val="28"/>
                <w:szCs w:val="28"/>
                <w:lang w:val="en-US"/>
              </w:rPr>
              <w:t xml:space="preserve">sacer, cra, crum </w:t>
            </w:r>
            <w:r w:rsidR="0028739E">
              <w:rPr>
                <w:sz w:val="28"/>
                <w:lang w:val="uk-UA"/>
              </w:rPr>
              <w:t>–</w:t>
            </w:r>
            <w:r w:rsidRPr="00E710BC">
              <w:rPr>
                <w:sz w:val="28"/>
                <w:szCs w:val="28"/>
                <w:lang w:val="en-US"/>
              </w:rPr>
              <w:t xml:space="preserve"> </w:t>
            </w:r>
            <w:r w:rsidRPr="00910A2A">
              <w:rPr>
                <w:sz w:val="28"/>
                <w:szCs w:val="28"/>
              </w:rPr>
              <w:t>крижовий</w:t>
            </w:r>
            <w:r w:rsidRPr="00E710BC">
              <w:rPr>
                <w:sz w:val="28"/>
                <w:szCs w:val="28"/>
                <w:lang w:val="en-US"/>
              </w:rPr>
              <w:t xml:space="preserve"> (</w:t>
            </w:r>
            <w:r w:rsidRPr="00910A2A">
              <w:rPr>
                <w:sz w:val="28"/>
                <w:szCs w:val="28"/>
              </w:rPr>
              <w:t>кістка</w:t>
            </w:r>
            <w:r w:rsidR="00160F80">
              <w:rPr>
                <w:sz w:val="28"/>
                <w:szCs w:val="28"/>
                <w:lang w:val="en-US"/>
              </w:rPr>
              <w:t>)</w:t>
            </w:r>
          </w:p>
        </w:tc>
      </w:tr>
      <w:tr w:rsidR="00B05E09" w:rsidRPr="00160F80" w:rsidTr="00807939">
        <w:trPr>
          <w:cantSplit/>
          <w:trHeight w:val="472"/>
        </w:trPr>
        <w:tc>
          <w:tcPr>
            <w:tcW w:w="9974" w:type="dxa"/>
            <w:gridSpan w:val="3"/>
            <w:tcBorders>
              <w:top w:val="nil"/>
              <w:left w:val="nil"/>
              <w:bottom w:val="nil"/>
              <w:right w:val="nil"/>
            </w:tcBorders>
          </w:tcPr>
          <w:p w:rsidR="00B05E09" w:rsidRPr="00160F80" w:rsidRDefault="00B05E09" w:rsidP="00D57A42">
            <w:pPr>
              <w:spacing w:after="0" w:line="240" w:lineRule="auto"/>
              <w:jc w:val="center"/>
              <w:rPr>
                <w:sz w:val="28"/>
                <w:szCs w:val="28"/>
                <w:u w:val="single"/>
              </w:rPr>
            </w:pPr>
            <w:r w:rsidRPr="00160F80">
              <w:rPr>
                <w:sz w:val="28"/>
                <w:szCs w:val="28"/>
                <w:u w:val="single"/>
              </w:rPr>
              <w:t>2-а група</w:t>
            </w:r>
          </w:p>
        </w:tc>
      </w:tr>
      <w:tr w:rsidR="00B05E09" w:rsidRPr="00E710BC" w:rsidTr="0028739E">
        <w:trPr>
          <w:trHeight w:val="1272"/>
        </w:trPr>
        <w:tc>
          <w:tcPr>
            <w:tcW w:w="5223" w:type="dxa"/>
            <w:gridSpan w:val="2"/>
            <w:tcBorders>
              <w:top w:val="nil"/>
              <w:left w:val="nil"/>
              <w:bottom w:val="nil"/>
              <w:right w:val="nil"/>
            </w:tcBorders>
          </w:tcPr>
          <w:p w:rsidR="00B05E09" w:rsidRPr="00845A21" w:rsidRDefault="00B05E09" w:rsidP="00D57A42">
            <w:pPr>
              <w:spacing w:after="0" w:line="240" w:lineRule="auto"/>
              <w:rPr>
                <w:sz w:val="28"/>
                <w:szCs w:val="28"/>
              </w:rPr>
            </w:pPr>
            <w:r w:rsidRPr="00E710BC">
              <w:rPr>
                <w:sz w:val="28"/>
                <w:szCs w:val="28"/>
                <w:lang w:val="en-US"/>
              </w:rPr>
              <w:t>basilaris</w:t>
            </w:r>
            <w:r w:rsidRPr="00845A21">
              <w:rPr>
                <w:sz w:val="28"/>
                <w:szCs w:val="28"/>
              </w:rPr>
              <w:t xml:space="preserve">, </w:t>
            </w:r>
            <w:r w:rsidRPr="00E710BC">
              <w:rPr>
                <w:sz w:val="28"/>
                <w:szCs w:val="28"/>
                <w:lang w:val="en-US"/>
              </w:rPr>
              <w:t>e</w:t>
            </w:r>
            <w:r w:rsidR="0028739E" w:rsidRPr="00845A21">
              <w:rPr>
                <w:sz w:val="28"/>
                <w:szCs w:val="28"/>
              </w:rPr>
              <w:t xml:space="preserve"> </w:t>
            </w:r>
            <w:r w:rsidR="0028739E">
              <w:rPr>
                <w:sz w:val="28"/>
                <w:lang w:val="uk-UA"/>
              </w:rPr>
              <w:t xml:space="preserve">– </w:t>
            </w:r>
            <w:r w:rsidRPr="00910A2A">
              <w:rPr>
                <w:sz w:val="28"/>
                <w:szCs w:val="28"/>
              </w:rPr>
              <w:t>основний</w:t>
            </w:r>
          </w:p>
          <w:p w:rsidR="00B05E09" w:rsidRPr="00845A21" w:rsidRDefault="00B05E09" w:rsidP="00D57A42">
            <w:pPr>
              <w:spacing w:after="0" w:line="240" w:lineRule="auto"/>
              <w:rPr>
                <w:sz w:val="28"/>
                <w:szCs w:val="28"/>
              </w:rPr>
            </w:pPr>
            <w:r w:rsidRPr="00E710BC">
              <w:rPr>
                <w:sz w:val="28"/>
                <w:szCs w:val="28"/>
                <w:lang w:val="en-US"/>
              </w:rPr>
              <w:t>cervicalis</w:t>
            </w:r>
            <w:r w:rsidRPr="00845A21">
              <w:rPr>
                <w:sz w:val="28"/>
                <w:szCs w:val="28"/>
              </w:rPr>
              <w:t xml:space="preserve">, </w:t>
            </w:r>
            <w:r w:rsidRPr="00E710BC">
              <w:rPr>
                <w:sz w:val="28"/>
                <w:szCs w:val="28"/>
                <w:lang w:val="en-US"/>
              </w:rPr>
              <w:t>e</w:t>
            </w:r>
            <w:r w:rsidR="0028739E" w:rsidRPr="00845A21">
              <w:rPr>
                <w:sz w:val="28"/>
                <w:szCs w:val="28"/>
              </w:rPr>
              <w:t xml:space="preserve"> </w:t>
            </w:r>
            <w:r w:rsidR="0028739E">
              <w:rPr>
                <w:sz w:val="28"/>
                <w:lang w:val="uk-UA"/>
              </w:rPr>
              <w:t xml:space="preserve">– </w:t>
            </w:r>
            <w:r w:rsidRPr="00910A2A">
              <w:rPr>
                <w:sz w:val="28"/>
                <w:szCs w:val="28"/>
              </w:rPr>
              <w:t>шийний</w:t>
            </w:r>
          </w:p>
          <w:p w:rsidR="00B05E09" w:rsidRPr="00845A21" w:rsidRDefault="00B05E09" w:rsidP="00D57A42">
            <w:pPr>
              <w:spacing w:after="0" w:line="240" w:lineRule="auto"/>
              <w:rPr>
                <w:sz w:val="28"/>
                <w:szCs w:val="28"/>
              </w:rPr>
            </w:pPr>
            <w:r w:rsidRPr="00E710BC">
              <w:rPr>
                <w:sz w:val="28"/>
                <w:szCs w:val="28"/>
                <w:lang w:val="en-US"/>
              </w:rPr>
              <w:t>lumbalis</w:t>
            </w:r>
            <w:r w:rsidRPr="00845A21">
              <w:rPr>
                <w:sz w:val="28"/>
                <w:szCs w:val="28"/>
              </w:rPr>
              <w:t xml:space="preserve">, </w:t>
            </w:r>
            <w:r w:rsidRPr="00E710BC">
              <w:rPr>
                <w:sz w:val="28"/>
                <w:szCs w:val="28"/>
                <w:lang w:val="en-US"/>
              </w:rPr>
              <w:t>e</w:t>
            </w:r>
            <w:r w:rsidR="0028739E" w:rsidRPr="00845A21">
              <w:rPr>
                <w:sz w:val="28"/>
                <w:szCs w:val="28"/>
              </w:rPr>
              <w:t xml:space="preserve"> </w:t>
            </w:r>
            <w:r w:rsidR="0028739E">
              <w:rPr>
                <w:sz w:val="28"/>
                <w:lang w:val="uk-UA"/>
              </w:rPr>
              <w:t xml:space="preserve">– </w:t>
            </w:r>
            <w:r w:rsidRPr="00910A2A">
              <w:rPr>
                <w:sz w:val="28"/>
                <w:szCs w:val="28"/>
              </w:rPr>
              <w:t>поперековий</w:t>
            </w:r>
          </w:p>
          <w:p w:rsidR="00B05E09" w:rsidRPr="00E710BC" w:rsidRDefault="00B05E09" w:rsidP="00D57A42">
            <w:pPr>
              <w:spacing w:after="0" w:line="240" w:lineRule="auto"/>
              <w:rPr>
                <w:sz w:val="28"/>
                <w:szCs w:val="28"/>
                <w:lang w:val="en-US"/>
              </w:rPr>
            </w:pPr>
            <w:r w:rsidRPr="00E710BC">
              <w:rPr>
                <w:sz w:val="28"/>
                <w:szCs w:val="28"/>
                <w:lang w:val="en-US"/>
              </w:rPr>
              <w:t>ovalis, e</w:t>
            </w:r>
            <w:r w:rsidR="0028739E" w:rsidRPr="0028739E">
              <w:rPr>
                <w:sz w:val="28"/>
                <w:szCs w:val="28"/>
                <w:lang w:val="en-US"/>
              </w:rPr>
              <w:t xml:space="preserve"> </w:t>
            </w:r>
            <w:r w:rsidR="0028739E">
              <w:rPr>
                <w:sz w:val="28"/>
                <w:lang w:val="uk-UA"/>
              </w:rPr>
              <w:t xml:space="preserve">– </w:t>
            </w:r>
            <w:r w:rsidRPr="00910A2A">
              <w:rPr>
                <w:sz w:val="28"/>
                <w:szCs w:val="28"/>
              </w:rPr>
              <w:t>овальний</w:t>
            </w:r>
          </w:p>
        </w:tc>
        <w:tc>
          <w:tcPr>
            <w:tcW w:w="4751" w:type="dxa"/>
            <w:tcBorders>
              <w:top w:val="nil"/>
              <w:left w:val="nil"/>
              <w:bottom w:val="nil"/>
              <w:right w:val="nil"/>
            </w:tcBorders>
          </w:tcPr>
          <w:p w:rsidR="00196B81" w:rsidRPr="00845A21" w:rsidRDefault="00196B81" w:rsidP="00D57A42">
            <w:pPr>
              <w:spacing w:after="0" w:line="240" w:lineRule="auto"/>
              <w:rPr>
                <w:sz w:val="28"/>
                <w:szCs w:val="28"/>
                <w:lang w:val="de-DE"/>
              </w:rPr>
            </w:pPr>
            <w:r w:rsidRPr="00845A21">
              <w:rPr>
                <w:sz w:val="28"/>
                <w:szCs w:val="28"/>
                <w:lang w:val="de-DE"/>
              </w:rPr>
              <w:t>parietalis, e</w:t>
            </w:r>
            <w:r w:rsidR="0028739E" w:rsidRPr="00845A21">
              <w:rPr>
                <w:sz w:val="28"/>
                <w:szCs w:val="28"/>
                <w:lang w:val="de-DE"/>
              </w:rPr>
              <w:t xml:space="preserve"> </w:t>
            </w:r>
            <w:r w:rsidR="0028739E">
              <w:rPr>
                <w:sz w:val="28"/>
                <w:lang w:val="uk-UA"/>
              </w:rPr>
              <w:t xml:space="preserve">– </w:t>
            </w:r>
            <w:r w:rsidRPr="00910A2A">
              <w:rPr>
                <w:sz w:val="28"/>
                <w:szCs w:val="28"/>
              </w:rPr>
              <w:t>тім</w:t>
            </w:r>
            <w:r w:rsidR="00EC1475" w:rsidRPr="00845A21">
              <w:rPr>
                <w:sz w:val="28"/>
                <w:szCs w:val="28"/>
                <w:lang w:val="de-DE"/>
              </w:rPr>
              <w:t>’</w:t>
            </w:r>
            <w:r w:rsidRPr="00910A2A">
              <w:rPr>
                <w:sz w:val="28"/>
                <w:szCs w:val="28"/>
              </w:rPr>
              <w:t>яний</w:t>
            </w:r>
          </w:p>
          <w:p w:rsidR="00B05E09" w:rsidRPr="00845A21" w:rsidRDefault="00E5717C" w:rsidP="00D57A42">
            <w:pPr>
              <w:spacing w:after="0" w:line="240" w:lineRule="auto"/>
              <w:rPr>
                <w:sz w:val="28"/>
                <w:szCs w:val="28"/>
                <w:lang w:val="de-DE"/>
              </w:rPr>
            </w:pPr>
            <w:r w:rsidRPr="00845A21">
              <w:rPr>
                <w:sz w:val="28"/>
                <w:szCs w:val="28"/>
                <w:lang w:val="de-DE"/>
              </w:rPr>
              <w:t xml:space="preserve">sublingualis, e </w:t>
            </w:r>
            <w:r w:rsidR="0028739E">
              <w:rPr>
                <w:sz w:val="28"/>
                <w:lang w:val="uk-UA"/>
              </w:rPr>
              <w:t>–</w:t>
            </w:r>
            <w:r w:rsidRPr="00845A21">
              <w:rPr>
                <w:sz w:val="28"/>
                <w:szCs w:val="28"/>
                <w:lang w:val="de-DE"/>
              </w:rPr>
              <w:t xml:space="preserve"> </w:t>
            </w:r>
            <w:r w:rsidR="00B05E09" w:rsidRPr="00910A2A">
              <w:rPr>
                <w:sz w:val="28"/>
                <w:szCs w:val="28"/>
              </w:rPr>
              <w:t>під</w:t>
            </w:r>
            <w:r w:rsidR="00EC1475" w:rsidRPr="00845A21">
              <w:rPr>
                <w:sz w:val="28"/>
                <w:szCs w:val="28"/>
                <w:lang w:val="de-DE"/>
              </w:rPr>
              <w:t>’</w:t>
            </w:r>
            <w:r w:rsidR="00B05E09" w:rsidRPr="00910A2A">
              <w:rPr>
                <w:sz w:val="28"/>
                <w:szCs w:val="28"/>
              </w:rPr>
              <w:t>язиковий</w:t>
            </w:r>
          </w:p>
          <w:p w:rsidR="00B05E09" w:rsidRPr="00E710BC" w:rsidRDefault="00B05E09" w:rsidP="00D57A42">
            <w:pPr>
              <w:spacing w:after="0" w:line="240" w:lineRule="auto"/>
              <w:rPr>
                <w:sz w:val="28"/>
                <w:szCs w:val="28"/>
                <w:lang w:val="en-US"/>
              </w:rPr>
            </w:pPr>
            <w:r w:rsidRPr="00E710BC">
              <w:rPr>
                <w:sz w:val="28"/>
                <w:szCs w:val="28"/>
                <w:lang w:val="en-US"/>
              </w:rPr>
              <w:t>vaginalis, e</w:t>
            </w:r>
            <w:r w:rsidR="0028739E">
              <w:rPr>
                <w:sz w:val="28"/>
                <w:szCs w:val="28"/>
              </w:rPr>
              <w:t xml:space="preserve"> </w:t>
            </w:r>
            <w:r w:rsidR="0028739E">
              <w:rPr>
                <w:sz w:val="28"/>
                <w:lang w:val="uk-UA"/>
              </w:rPr>
              <w:t xml:space="preserve">– </w:t>
            </w:r>
            <w:r w:rsidRPr="00910A2A">
              <w:rPr>
                <w:sz w:val="28"/>
                <w:szCs w:val="28"/>
              </w:rPr>
              <w:t>вагінальний</w:t>
            </w:r>
          </w:p>
        </w:tc>
      </w:tr>
      <w:tr w:rsidR="00B05E09" w:rsidRPr="00910A2A" w:rsidTr="00807939">
        <w:trPr>
          <w:cantSplit/>
          <w:trHeight w:val="405"/>
        </w:trPr>
        <w:tc>
          <w:tcPr>
            <w:tcW w:w="9974" w:type="dxa"/>
            <w:gridSpan w:val="3"/>
            <w:tcBorders>
              <w:top w:val="nil"/>
              <w:left w:val="nil"/>
              <w:bottom w:val="nil"/>
              <w:right w:val="nil"/>
            </w:tcBorders>
          </w:tcPr>
          <w:p w:rsidR="00B05E09" w:rsidRPr="0028739E" w:rsidRDefault="00B05E09" w:rsidP="00D57A42">
            <w:pPr>
              <w:spacing w:after="0" w:line="240" w:lineRule="auto"/>
              <w:jc w:val="center"/>
              <w:rPr>
                <w:sz w:val="28"/>
                <w:szCs w:val="28"/>
                <w:u w:val="single"/>
              </w:rPr>
            </w:pPr>
            <w:r w:rsidRPr="0028739E">
              <w:rPr>
                <w:sz w:val="28"/>
                <w:szCs w:val="28"/>
                <w:u w:val="single"/>
              </w:rPr>
              <w:t>Вищий ступінь</w:t>
            </w:r>
          </w:p>
        </w:tc>
      </w:tr>
      <w:tr w:rsidR="00B05E09" w:rsidRPr="00910A2A" w:rsidTr="00807939">
        <w:tc>
          <w:tcPr>
            <w:tcW w:w="5223" w:type="dxa"/>
            <w:gridSpan w:val="2"/>
            <w:tcBorders>
              <w:top w:val="nil"/>
              <w:left w:val="nil"/>
              <w:bottom w:val="nil"/>
              <w:right w:val="nil"/>
            </w:tcBorders>
          </w:tcPr>
          <w:p w:rsidR="00B05E09" w:rsidRPr="00E710BC" w:rsidRDefault="00B05E09" w:rsidP="00D57A42">
            <w:pPr>
              <w:spacing w:after="0" w:line="240" w:lineRule="auto"/>
              <w:rPr>
                <w:sz w:val="28"/>
                <w:szCs w:val="28"/>
                <w:lang w:val="en-US"/>
              </w:rPr>
            </w:pPr>
            <w:r w:rsidRPr="00E710BC">
              <w:rPr>
                <w:sz w:val="28"/>
                <w:szCs w:val="28"/>
                <w:lang w:val="en-US"/>
              </w:rPr>
              <w:t>anterior, ius</w:t>
            </w:r>
            <w:r w:rsidR="0028739E" w:rsidRPr="0028739E">
              <w:rPr>
                <w:sz w:val="28"/>
                <w:szCs w:val="28"/>
                <w:lang w:val="en-US"/>
              </w:rPr>
              <w:t xml:space="preserve"> </w:t>
            </w:r>
            <w:r w:rsidR="0028739E">
              <w:rPr>
                <w:sz w:val="28"/>
                <w:lang w:val="uk-UA"/>
              </w:rPr>
              <w:t xml:space="preserve">– </w:t>
            </w:r>
            <w:r w:rsidRPr="00910A2A">
              <w:rPr>
                <w:sz w:val="28"/>
                <w:szCs w:val="28"/>
              </w:rPr>
              <w:t>передній</w:t>
            </w:r>
          </w:p>
          <w:p w:rsidR="00B05E09" w:rsidRPr="00E710BC" w:rsidRDefault="00B05E09" w:rsidP="00D57A42">
            <w:pPr>
              <w:spacing w:after="0" w:line="240" w:lineRule="auto"/>
              <w:rPr>
                <w:sz w:val="28"/>
                <w:szCs w:val="28"/>
                <w:lang w:val="en-US"/>
              </w:rPr>
            </w:pPr>
            <w:r w:rsidRPr="00E710BC">
              <w:rPr>
                <w:sz w:val="28"/>
                <w:szCs w:val="28"/>
                <w:lang w:val="en-US"/>
              </w:rPr>
              <w:t>inferior, ius</w:t>
            </w:r>
            <w:r w:rsidR="0028739E" w:rsidRPr="0028739E">
              <w:rPr>
                <w:sz w:val="28"/>
                <w:szCs w:val="28"/>
                <w:lang w:val="en-US"/>
              </w:rPr>
              <w:t xml:space="preserve"> </w:t>
            </w:r>
            <w:r w:rsidR="0028739E">
              <w:rPr>
                <w:sz w:val="28"/>
                <w:lang w:val="uk-UA"/>
              </w:rPr>
              <w:t xml:space="preserve">– </w:t>
            </w:r>
            <w:r w:rsidRPr="00910A2A">
              <w:rPr>
                <w:sz w:val="28"/>
                <w:szCs w:val="28"/>
              </w:rPr>
              <w:t>нижній</w:t>
            </w:r>
          </w:p>
          <w:p w:rsidR="00B05E09" w:rsidRPr="00910A2A" w:rsidRDefault="00B05E09" w:rsidP="00D57A42">
            <w:pPr>
              <w:spacing w:after="0" w:line="240" w:lineRule="auto"/>
              <w:rPr>
                <w:sz w:val="28"/>
                <w:szCs w:val="28"/>
              </w:rPr>
            </w:pPr>
            <w:r w:rsidRPr="00910A2A">
              <w:rPr>
                <w:sz w:val="28"/>
                <w:szCs w:val="28"/>
              </w:rPr>
              <w:t xml:space="preserve">major, jus </w:t>
            </w:r>
            <w:r w:rsidR="0028739E">
              <w:rPr>
                <w:sz w:val="28"/>
                <w:lang w:val="uk-UA"/>
              </w:rPr>
              <w:t>–</w:t>
            </w:r>
            <w:r w:rsidR="0028739E">
              <w:rPr>
                <w:sz w:val="28"/>
                <w:szCs w:val="28"/>
              </w:rPr>
              <w:t xml:space="preserve"> </w:t>
            </w:r>
            <w:r w:rsidRPr="00910A2A">
              <w:rPr>
                <w:sz w:val="28"/>
                <w:szCs w:val="28"/>
              </w:rPr>
              <w:t>великий</w:t>
            </w:r>
          </w:p>
        </w:tc>
        <w:tc>
          <w:tcPr>
            <w:tcW w:w="4751" w:type="dxa"/>
            <w:tcBorders>
              <w:top w:val="nil"/>
              <w:left w:val="nil"/>
              <w:bottom w:val="nil"/>
              <w:right w:val="nil"/>
            </w:tcBorders>
          </w:tcPr>
          <w:p w:rsidR="00B05E09" w:rsidRPr="00E710BC" w:rsidRDefault="00B05E09" w:rsidP="00D57A42">
            <w:pPr>
              <w:spacing w:after="0" w:line="240" w:lineRule="auto"/>
              <w:rPr>
                <w:sz w:val="28"/>
                <w:szCs w:val="28"/>
                <w:lang w:val="en-US"/>
              </w:rPr>
            </w:pPr>
            <w:r w:rsidRPr="00E710BC">
              <w:rPr>
                <w:sz w:val="28"/>
                <w:szCs w:val="28"/>
                <w:lang w:val="en-US"/>
              </w:rPr>
              <w:t>minor, us</w:t>
            </w:r>
            <w:r w:rsidR="0028739E" w:rsidRPr="0028739E">
              <w:rPr>
                <w:sz w:val="28"/>
                <w:szCs w:val="28"/>
                <w:lang w:val="en-US"/>
              </w:rPr>
              <w:t xml:space="preserve"> </w:t>
            </w:r>
            <w:r w:rsidR="0028739E">
              <w:rPr>
                <w:sz w:val="28"/>
                <w:lang w:val="uk-UA"/>
              </w:rPr>
              <w:t xml:space="preserve">– </w:t>
            </w:r>
            <w:r w:rsidRPr="00910A2A">
              <w:rPr>
                <w:sz w:val="28"/>
                <w:szCs w:val="28"/>
              </w:rPr>
              <w:t>малий</w:t>
            </w:r>
          </w:p>
          <w:p w:rsidR="00B05E09" w:rsidRPr="00E710BC" w:rsidRDefault="00B05E09" w:rsidP="00D57A42">
            <w:pPr>
              <w:spacing w:after="0" w:line="240" w:lineRule="auto"/>
              <w:rPr>
                <w:sz w:val="28"/>
                <w:szCs w:val="28"/>
                <w:lang w:val="en-US"/>
              </w:rPr>
            </w:pPr>
            <w:r w:rsidRPr="00E710BC">
              <w:rPr>
                <w:sz w:val="28"/>
                <w:szCs w:val="28"/>
                <w:lang w:val="en-US"/>
              </w:rPr>
              <w:t>posterior, ius</w:t>
            </w:r>
            <w:r w:rsidR="0028739E" w:rsidRPr="0028739E">
              <w:rPr>
                <w:sz w:val="28"/>
                <w:szCs w:val="28"/>
                <w:lang w:val="en-US"/>
              </w:rPr>
              <w:t xml:space="preserve"> </w:t>
            </w:r>
            <w:r w:rsidR="0028739E">
              <w:rPr>
                <w:sz w:val="28"/>
                <w:lang w:val="uk-UA"/>
              </w:rPr>
              <w:t xml:space="preserve">– </w:t>
            </w:r>
            <w:r w:rsidRPr="00910A2A">
              <w:rPr>
                <w:sz w:val="28"/>
                <w:szCs w:val="28"/>
              </w:rPr>
              <w:t>задній</w:t>
            </w:r>
          </w:p>
          <w:p w:rsidR="00196B81" w:rsidRPr="00910A2A" w:rsidRDefault="00B05E09" w:rsidP="00D57A42">
            <w:pPr>
              <w:spacing w:after="0" w:line="240" w:lineRule="auto"/>
              <w:rPr>
                <w:sz w:val="28"/>
                <w:szCs w:val="28"/>
              </w:rPr>
            </w:pPr>
            <w:r w:rsidRPr="00910A2A">
              <w:rPr>
                <w:sz w:val="28"/>
                <w:szCs w:val="28"/>
              </w:rPr>
              <w:t>superior, ius</w:t>
            </w:r>
            <w:r w:rsidR="0028739E">
              <w:rPr>
                <w:sz w:val="28"/>
                <w:szCs w:val="28"/>
              </w:rPr>
              <w:t xml:space="preserve"> </w:t>
            </w:r>
            <w:r w:rsidR="0028739E">
              <w:rPr>
                <w:sz w:val="28"/>
                <w:lang w:val="uk-UA"/>
              </w:rPr>
              <w:t xml:space="preserve">– </w:t>
            </w:r>
            <w:r w:rsidRPr="00910A2A">
              <w:rPr>
                <w:sz w:val="28"/>
                <w:szCs w:val="28"/>
              </w:rPr>
              <w:t>верхні</w:t>
            </w:r>
            <w:r w:rsidR="00196B81" w:rsidRPr="00910A2A">
              <w:rPr>
                <w:sz w:val="28"/>
                <w:szCs w:val="28"/>
              </w:rPr>
              <w:t>й</w:t>
            </w:r>
          </w:p>
        </w:tc>
      </w:tr>
    </w:tbl>
    <w:p w:rsidR="00B05E09" w:rsidRPr="00196B81" w:rsidRDefault="00196B81" w:rsidP="00B35216">
      <w:pPr>
        <w:spacing w:before="120" w:after="0" w:line="240" w:lineRule="auto"/>
        <w:jc w:val="center"/>
        <w:rPr>
          <w:sz w:val="28"/>
          <w:lang w:val="uk-UA"/>
        </w:rPr>
      </w:pPr>
      <w:r>
        <w:rPr>
          <w:sz w:val="28"/>
        </w:rPr>
        <w:t>КОНТРОЛЬН</w:t>
      </w:r>
      <w:r>
        <w:rPr>
          <w:sz w:val="28"/>
          <w:lang w:val="uk-UA"/>
        </w:rPr>
        <w:t>І ЗАПИТАННЯ</w:t>
      </w:r>
    </w:p>
    <w:p w:rsidR="00B05E09" w:rsidRPr="00491D75" w:rsidRDefault="00B05E09" w:rsidP="00D57A42">
      <w:pPr>
        <w:spacing w:after="0" w:line="240" w:lineRule="auto"/>
        <w:jc w:val="both"/>
        <w:rPr>
          <w:sz w:val="28"/>
          <w:szCs w:val="28"/>
        </w:rPr>
      </w:pPr>
      <w:r w:rsidRPr="00491D75">
        <w:rPr>
          <w:sz w:val="28"/>
          <w:szCs w:val="28"/>
        </w:rPr>
        <w:t>1</w:t>
      </w:r>
      <w:r w:rsidRPr="00491D75">
        <w:rPr>
          <w:sz w:val="28"/>
          <w:szCs w:val="28"/>
          <w:lang w:val="uk-UA"/>
        </w:rPr>
        <w:t xml:space="preserve">. </w:t>
      </w:r>
      <w:r w:rsidRPr="00491D75">
        <w:rPr>
          <w:sz w:val="28"/>
          <w:szCs w:val="28"/>
        </w:rPr>
        <w:t>Назвіть озна</w:t>
      </w:r>
      <w:r w:rsidR="00196B81" w:rsidRPr="00491D75">
        <w:rPr>
          <w:sz w:val="28"/>
          <w:szCs w:val="28"/>
        </w:rPr>
        <w:t xml:space="preserve">ки вищого ступеня прикметників </w:t>
      </w:r>
      <w:r w:rsidR="00196B81" w:rsidRPr="00491D75">
        <w:rPr>
          <w:sz w:val="28"/>
          <w:szCs w:val="28"/>
          <w:lang w:val="uk-UA"/>
        </w:rPr>
        <w:t>у</w:t>
      </w:r>
      <w:r w:rsidR="00670E3F">
        <w:rPr>
          <w:sz w:val="28"/>
          <w:szCs w:val="28"/>
        </w:rPr>
        <w:t xml:space="preserve"> чоловічому, жіночому </w:t>
      </w:r>
      <w:r w:rsidR="00670E3F">
        <w:rPr>
          <w:sz w:val="28"/>
          <w:szCs w:val="28"/>
          <w:lang w:val="uk-UA"/>
        </w:rPr>
        <w:t>й</w:t>
      </w:r>
      <w:r w:rsidRPr="00491D75">
        <w:rPr>
          <w:sz w:val="28"/>
          <w:szCs w:val="28"/>
        </w:rPr>
        <w:t xml:space="preserve"> середньому роді.</w:t>
      </w:r>
    </w:p>
    <w:p w:rsidR="00B05E09" w:rsidRPr="00491D75" w:rsidRDefault="00160F80" w:rsidP="00D57A42">
      <w:pPr>
        <w:spacing w:after="0" w:line="240" w:lineRule="auto"/>
        <w:jc w:val="both"/>
        <w:rPr>
          <w:sz w:val="28"/>
          <w:szCs w:val="28"/>
        </w:rPr>
      </w:pPr>
      <w:r w:rsidRPr="00491D75">
        <w:rPr>
          <w:sz w:val="28"/>
          <w:szCs w:val="28"/>
        </w:rPr>
        <w:t xml:space="preserve">2. Яке закінчення має Gen. </w:t>
      </w:r>
      <w:r w:rsidR="00B05E09" w:rsidRPr="00491D75">
        <w:rPr>
          <w:sz w:val="28"/>
          <w:szCs w:val="28"/>
        </w:rPr>
        <w:t xml:space="preserve">sing. </w:t>
      </w:r>
      <w:r w:rsidRPr="00491D75">
        <w:rPr>
          <w:sz w:val="28"/>
          <w:szCs w:val="28"/>
        </w:rPr>
        <w:t>у</w:t>
      </w:r>
      <w:r w:rsidR="00196B81" w:rsidRPr="00491D75">
        <w:rPr>
          <w:sz w:val="28"/>
          <w:szCs w:val="28"/>
        </w:rPr>
        <w:t xml:space="preserve">сіх трьох родів прикметників </w:t>
      </w:r>
      <w:r w:rsidR="00196B81" w:rsidRPr="00491D75">
        <w:rPr>
          <w:sz w:val="28"/>
          <w:szCs w:val="28"/>
          <w:lang w:val="uk-UA"/>
        </w:rPr>
        <w:t>у</w:t>
      </w:r>
      <w:r w:rsidR="00B05E09" w:rsidRPr="00491D75">
        <w:rPr>
          <w:sz w:val="28"/>
          <w:szCs w:val="28"/>
        </w:rPr>
        <w:t xml:space="preserve"> </w:t>
      </w:r>
      <w:r w:rsidR="00B22F30">
        <w:rPr>
          <w:sz w:val="28"/>
          <w:szCs w:val="28"/>
          <w:lang w:val="uk-UA"/>
        </w:rPr>
        <w:t>вищому</w:t>
      </w:r>
      <w:r w:rsidR="00B05E09" w:rsidRPr="00491D75">
        <w:rPr>
          <w:sz w:val="28"/>
          <w:szCs w:val="28"/>
        </w:rPr>
        <w:t xml:space="preserve"> ступені?</w:t>
      </w:r>
    </w:p>
    <w:p w:rsidR="00B05E09" w:rsidRPr="00491D75" w:rsidRDefault="00B05E09" w:rsidP="00D57A42">
      <w:pPr>
        <w:spacing w:after="0" w:line="240" w:lineRule="auto"/>
        <w:jc w:val="both"/>
        <w:rPr>
          <w:sz w:val="28"/>
          <w:szCs w:val="28"/>
        </w:rPr>
      </w:pPr>
      <w:r w:rsidRPr="00491D75">
        <w:rPr>
          <w:sz w:val="28"/>
          <w:szCs w:val="28"/>
        </w:rPr>
        <w:t xml:space="preserve">3. Як </w:t>
      </w:r>
      <w:r w:rsidR="00160F80" w:rsidRPr="00491D75">
        <w:rPr>
          <w:sz w:val="28"/>
          <w:szCs w:val="28"/>
        </w:rPr>
        <w:t>утворити Gen. sing.</w:t>
      </w:r>
      <w:r w:rsidRPr="00491D75">
        <w:rPr>
          <w:sz w:val="28"/>
          <w:szCs w:val="28"/>
        </w:rPr>
        <w:t xml:space="preserve"> </w:t>
      </w:r>
      <w:r w:rsidRPr="00491D75">
        <w:rPr>
          <w:sz w:val="28"/>
          <w:szCs w:val="28"/>
          <w:lang w:val="uk-UA"/>
        </w:rPr>
        <w:t>у</w:t>
      </w:r>
      <w:r w:rsidRPr="00491D75">
        <w:rPr>
          <w:sz w:val="28"/>
          <w:szCs w:val="28"/>
        </w:rPr>
        <w:t xml:space="preserve">сіх </w:t>
      </w:r>
      <w:r w:rsidRPr="00491D75">
        <w:rPr>
          <w:sz w:val="28"/>
          <w:szCs w:val="28"/>
          <w:lang w:val="uk-UA"/>
        </w:rPr>
        <w:t>род</w:t>
      </w:r>
      <w:r w:rsidRPr="00491D75">
        <w:rPr>
          <w:sz w:val="28"/>
          <w:szCs w:val="28"/>
        </w:rPr>
        <w:t xml:space="preserve">ів прикметників </w:t>
      </w:r>
      <w:r w:rsidRPr="00491D75">
        <w:rPr>
          <w:sz w:val="28"/>
          <w:szCs w:val="28"/>
          <w:lang w:val="uk-UA"/>
        </w:rPr>
        <w:t>у</w:t>
      </w:r>
      <w:r w:rsidRPr="00491D75">
        <w:rPr>
          <w:sz w:val="28"/>
          <w:szCs w:val="28"/>
        </w:rPr>
        <w:t xml:space="preserve"> </w:t>
      </w:r>
      <w:r w:rsidRPr="00491D75">
        <w:rPr>
          <w:sz w:val="28"/>
          <w:szCs w:val="28"/>
          <w:lang w:val="uk-UA"/>
        </w:rPr>
        <w:t>вищ</w:t>
      </w:r>
      <w:r w:rsidR="009C0406">
        <w:rPr>
          <w:sz w:val="28"/>
          <w:szCs w:val="28"/>
        </w:rPr>
        <w:t xml:space="preserve">ому ступені? </w:t>
      </w:r>
      <w:r w:rsidRPr="00491D75">
        <w:rPr>
          <w:sz w:val="28"/>
          <w:szCs w:val="28"/>
        </w:rPr>
        <w:t>Наведіть приклади.</w:t>
      </w:r>
    </w:p>
    <w:p w:rsidR="00940B28" w:rsidRPr="00491D75" w:rsidRDefault="00B05E09" w:rsidP="00D57A42">
      <w:pPr>
        <w:spacing w:after="0" w:line="240" w:lineRule="auto"/>
        <w:jc w:val="both"/>
        <w:rPr>
          <w:sz w:val="28"/>
          <w:szCs w:val="28"/>
          <w:lang w:val="uk-UA"/>
        </w:rPr>
      </w:pPr>
      <w:r w:rsidRPr="00491D75">
        <w:rPr>
          <w:sz w:val="28"/>
          <w:szCs w:val="28"/>
        </w:rPr>
        <w:t xml:space="preserve">4. Як узгоджуються прикметники </w:t>
      </w:r>
      <w:r w:rsidR="00B22F30">
        <w:rPr>
          <w:sz w:val="28"/>
          <w:szCs w:val="28"/>
          <w:lang w:val="uk-UA"/>
        </w:rPr>
        <w:t>у вищому</w:t>
      </w:r>
      <w:r w:rsidRPr="00491D75">
        <w:rPr>
          <w:sz w:val="28"/>
          <w:szCs w:val="28"/>
        </w:rPr>
        <w:t xml:space="preserve"> ступені з іменниками?</w:t>
      </w:r>
    </w:p>
    <w:p w:rsidR="00B05E09" w:rsidRDefault="00B05E09" w:rsidP="00D57A42">
      <w:pPr>
        <w:spacing w:after="0" w:line="240" w:lineRule="auto"/>
        <w:jc w:val="center"/>
        <w:rPr>
          <w:b/>
          <w:i/>
          <w:sz w:val="28"/>
          <w:szCs w:val="28"/>
          <w:u w:val="single"/>
          <w:lang w:val="uk-UA"/>
        </w:rPr>
      </w:pPr>
    </w:p>
    <w:p w:rsidR="00940B28" w:rsidRPr="00B05E09" w:rsidRDefault="00940B28" w:rsidP="00D57A42">
      <w:pPr>
        <w:spacing w:after="0" w:line="240" w:lineRule="auto"/>
        <w:jc w:val="center"/>
        <w:rPr>
          <w:b/>
          <w:i/>
          <w:sz w:val="28"/>
          <w:szCs w:val="28"/>
          <w:u w:val="single"/>
          <w:lang w:val="uk-UA"/>
        </w:rPr>
      </w:pPr>
      <w:r w:rsidRPr="00B05E09">
        <w:rPr>
          <w:b/>
          <w:i/>
          <w:sz w:val="28"/>
          <w:szCs w:val="28"/>
          <w:u w:val="single"/>
          <w:lang w:val="uk-UA"/>
        </w:rPr>
        <w:t>Латинські вирази</w:t>
      </w:r>
    </w:p>
    <w:p w:rsidR="00940B28" w:rsidRPr="00A06D87" w:rsidRDefault="00940B28" w:rsidP="00D57A42">
      <w:pPr>
        <w:spacing w:after="0" w:line="240" w:lineRule="auto"/>
        <w:rPr>
          <w:sz w:val="28"/>
          <w:szCs w:val="28"/>
          <w:lang w:val="uk-UA"/>
        </w:rPr>
      </w:pPr>
    </w:p>
    <w:p w:rsidR="00940B28" w:rsidRPr="00A06D87" w:rsidRDefault="00940B28" w:rsidP="00D57A42">
      <w:pPr>
        <w:spacing w:after="0" w:line="240" w:lineRule="auto"/>
        <w:jc w:val="center"/>
        <w:rPr>
          <w:lang w:val="uk-UA"/>
        </w:rPr>
      </w:pPr>
      <w:r w:rsidRPr="00A06D87">
        <w:rPr>
          <w:b/>
          <w:i/>
          <w:sz w:val="28"/>
          <w:szCs w:val="28"/>
          <w:lang w:val="uk-UA"/>
        </w:rPr>
        <w:t>Medĭcus philosŏphus est</w:t>
      </w:r>
      <w:r w:rsidRPr="00A06D87">
        <w:rPr>
          <w:lang w:val="uk-UA"/>
        </w:rPr>
        <w:t xml:space="preserve">. </w:t>
      </w:r>
      <w:r w:rsidR="0028739E">
        <w:rPr>
          <w:sz w:val="28"/>
          <w:lang w:val="uk-UA"/>
        </w:rPr>
        <w:t>–</w:t>
      </w:r>
      <w:r w:rsidRPr="00A06D87">
        <w:rPr>
          <w:lang w:val="uk-UA"/>
        </w:rPr>
        <w:t xml:space="preserve"> </w:t>
      </w:r>
      <w:r w:rsidR="00E5717C">
        <w:rPr>
          <w:sz w:val="28"/>
          <w:szCs w:val="28"/>
          <w:lang w:val="uk-UA"/>
        </w:rPr>
        <w:t xml:space="preserve">Лікар є філософ. </w:t>
      </w:r>
      <w:r w:rsidRPr="00BE6239">
        <w:rPr>
          <w:sz w:val="28"/>
          <w:szCs w:val="28"/>
          <w:lang w:val="uk-UA"/>
        </w:rPr>
        <w:t>(Гіппократ)</w:t>
      </w:r>
    </w:p>
    <w:p w:rsidR="00940B28" w:rsidRDefault="00940B28" w:rsidP="00D57A42">
      <w:pPr>
        <w:spacing w:after="0" w:line="240" w:lineRule="auto"/>
        <w:jc w:val="center"/>
        <w:rPr>
          <w:lang w:val="uk-UA"/>
        </w:rPr>
      </w:pPr>
      <w:r w:rsidRPr="00A06D87">
        <w:rPr>
          <w:b/>
          <w:i/>
          <w:sz w:val="28"/>
          <w:szCs w:val="28"/>
          <w:lang w:val="uk-UA"/>
        </w:rPr>
        <w:t>Dura lex, sed lex.</w:t>
      </w:r>
      <w:r w:rsidRPr="00A06D87">
        <w:rPr>
          <w:lang w:val="uk-UA"/>
        </w:rPr>
        <w:t xml:space="preserve"> </w:t>
      </w:r>
      <w:r w:rsidR="0028739E">
        <w:rPr>
          <w:sz w:val="28"/>
          <w:lang w:val="uk-UA"/>
        </w:rPr>
        <w:t>–</w:t>
      </w:r>
      <w:r w:rsidRPr="00A06D87">
        <w:rPr>
          <w:lang w:val="uk-UA"/>
        </w:rPr>
        <w:t xml:space="preserve"> </w:t>
      </w:r>
      <w:r w:rsidR="00160F80">
        <w:rPr>
          <w:sz w:val="28"/>
          <w:szCs w:val="28"/>
          <w:lang w:val="uk-UA"/>
        </w:rPr>
        <w:t>Суворий</w:t>
      </w:r>
      <w:r w:rsidRPr="00BE6239">
        <w:rPr>
          <w:sz w:val="28"/>
          <w:szCs w:val="28"/>
          <w:lang w:val="uk-UA"/>
        </w:rPr>
        <w:t xml:space="preserve"> закон, але (це) закон.</w:t>
      </w:r>
    </w:p>
    <w:p w:rsidR="00940B28" w:rsidRPr="00A06D87" w:rsidRDefault="00940B28" w:rsidP="00D57A42">
      <w:pPr>
        <w:spacing w:after="0" w:line="240" w:lineRule="auto"/>
        <w:rPr>
          <w:lang w:val="uk-UA"/>
        </w:rPr>
      </w:pPr>
    </w:p>
    <w:p w:rsidR="0028739E" w:rsidRDefault="0028739E" w:rsidP="00D57A42">
      <w:pPr>
        <w:spacing w:after="0" w:line="240" w:lineRule="auto"/>
        <w:rPr>
          <w:smallCaps/>
          <w:sz w:val="32"/>
          <w:szCs w:val="32"/>
          <w:lang w:val="uk-UA"/>
        </w:rPr>
      </w:pPr>
      <w:r>
        <w:rPr>
          <w:smallCaps/>
          <w:sz w:val="32"/>
          <w:szCs w:val="32"/>
          <w:lang w:val="uk-UA"/>
        </w:rPr>
        <w:br w:type="page"/>
      </w:r>
    </w:p>
    <w:p w:rsidR="00940B28" w:rsidRPr="00940B28" w:rsidRDefault="00940B28" w:rsidP="00D57A42">
      <w:pPr>
        <w:spacing w:after="0" w:line="240" w:lineRule="auto"/>
        <w:ind w:left="357"/>
        <w:jc w:val="center"/>
        <w:rPr>
          <w:b/>
          <w:bCs/>
          <w:sz w:val="36"/>
          <w:lang w:val="uk-UA"/>
        </w:rPr>
      </w:pPr>
      <w:r>
        <w:rPr>
          <w:b/>
          <w:bCs/>
          <w:sz w:val="36"/>
          <w:lang w:val="uk-UA"/>
        </w:rPr>
        <w:lastRenderedPageBreak/>
        <w:t>НАЙВИЩИЙ СТУПІНЬ ПОРІВНЯННЯ ПРИКМЕТНИКІВ</w:t>
      </w:r>
      <w:r w:rsidRPr="00940B28">
        <w:rPr>
          <w:b/>
          <w:bCs/>
          <w:sz w:val="36"/>
          <w:lang w:val="uk-UA"/>
        </w:rPr>
        <w:t xml:space="preserve"> </w:t>
      </w:r>
    </w:p>
    <w:p w:rsidR="00940B28" w:rsidRDefault="00940B28" w:rsidP="00D57A42">
      <w:pPr>
        <w:spacing w:after="0" w:line="240" w:lineRule="auto"/>
        <w:ind w:firstLine="709"/>
        <w:jc w:val="both"/>
        <w:rPr>
          <w:sz w:val="28"/>
          <w:lang w:val="uk-UA"/>
        </w:rPr>
      </w:pPr>
      <w:r w:rsidRPr="00940B28">
        <w:rPr>
          <w:sz w:val="28"/>
          <w:lang w:val="uk-UA"/>
        </w:rPr>
        <w:t xml:space="preserve">Найвищий ступінь більшості прикметників утворюється від основи </w:t>
      </w:r>
      <w:r w:rsidRPr="00BE6239">
        <w:rPr>
          <w:sz w:val="28"/>
          <w:lang w:val="uk-UA"/>
        </w:rPr>
        <w:t xml:space="preserve">звичайного </w:t>
      </w:r>
      <w:r w:rsidRPr="00940B28">
        <w:rPr>
          <w:sz w:val="28"/>
          <w:lang w:val="uk-UA"/>
        </w:rPr>
        <w:t>ступеня шляхом приєднання до неї суфікса -</w:t>
      </w:r>
      <w:r w:rsidRPr="00A06D87">
        <w:rPr>
          <w:sz w:val="28"/>
        </w:rPr>
        <w:t>iss</w:t>
      </w:r>
      <w:r w:rsidRPr="00940B28">
        <w:rPr>
          <w:sz w:val="28"/>
          <w:lang w:val="uk-UA"/>
        </w:rPr>
        <w:t>ĭ</w:t>
      </w:r>
      <w:r w:rsidRPr="00A06D87">
        <w:rPr>
          <w:sz w:val="28"/>
        </w:rPr>
        <w:t>m</w:t>
      </w:r>
      <w:r w:rsidRPr="00940B28">
        <w:rPr>
          <w:sz w:val="28"/>
          <w:lang w:val="uk-UA"/>
        </w:rPr>
        <w:t>- і закінчень прикметників першої групи.</w:t>
      </w:r>
    </w:p>
    <w:p w:rsidR="00940B28" w:rsidRPr="00807939" w:rsidRDefault="00940B28" w:rsidP="00D57A42">
      <w:pPr>
        <w:spacing w:after="0" w:line="240" w:lineRule="auto"/>
        <w:ind w:left="2127"/>
        <w:rPr>
          <w:sz w:val="28"/>
          <w:lang w:val="uk-UA"/>
        </w:rPr>
      </w:pPr>
      <w:r>
        <w:rPr>
          <w:sz w:val="28"/>
        </w:rPr>
        <w:t>-</w:t>
      </w:r>
      <w:r>
        <w:rPr>
          <w:sz w:val="28"/>
          <w:lang w:val="en-US"/>
        </w:rPr>
        <w:t>iss</w:t>
      </w:r>
      <w:r w:rsidRPr="0065004D">
        <w:rPr>
          <w:sz w:val="28"/>
        </w:rPr>
        <w:t>ĭ</w:t>
      </w:r>
      <w:r>
        <w:rPr>
          <w:sz w:val="28"/>
          <w:lang w:val="en-US"/>
        </w:rPr>
        <w:t>m</w:t>
      </w:r>
      <w:r>
        <w:rPr>
          <w:sz w:val="28"/>
        </w:rPr>
        <w:t>-</w:t>
      </w:r>
      <w:r>
        <w:rPr>
          <w:sz w:val="28"/>
          <w:lang w:val="en-US"/>
        </w:rPr>
        <w:t>us</w:t>
      </w:r>
      <w:r>
        <w:rPr>
          <w:sz w:val="28"/>
        </w:rPr>
        <w:tab/>
      </w:r>
      <w:r>
        <w:rPr>
          <w:sz w:val="28"/>
        </w:rPr>
        <w:tab/>
        <w:t xml:space="preserve">для </w:t>
      </w:r>
      <w:r>
        <w:rPr>
          <w:sz w:val="28"/>
          <w:lang w:val="uk-UA"/>
        </w:rPr>
        <w:t>чоловіч</w:t>
      </w:r>
      <w:r>
        <w:rPr>
          <w:sz w:val="28"/>
        </w:rPr>
        <w:t>ого род</w:t>
      </w:r>
      <w:r w:rsidR="00807939">
        <w:rPr>
          <w:sz w:val="28"/>
          <w:lang w:val="uk-UA"/>
        </w:rPr>
        <w:t>у</w:t>
      </w:r>
    </w:p>
    <w:p w:rsidR="00940B28" w:rsidRPr="00807939" w:rsidRDefault="00940B28" w:rsidP="00D57A42">
      <w:pPr>
        <w:spacing w:after="0" w:line="240" w:lineRule="auto"/>
        <w:ind w:left="2127"/>
        <w:rPr>
          <w:sz w:val="28"/>
          <w:lang w:val="uk-UA"/>
        </w:rPr>
      </w:pPr>
      <w:r>
        <w:rPr>
          <w:sz w:val="28"/>
        </w:rPr>
        <w:t>-</w:t>
      </w:r>
      <w:r>
        <w:rPr>
          <w:sz w:val="28"/>
          <w:lang w:val="en-US"/>
        </w:rPr>
        <w:t>iss</w:t>
      </w:r>
      <w:r w:rsidRPr="0065004D">
        <w:rPr>
          <w:sz w:val="28"/>
        </w:rPr>
        <w:t>ĭ</w:t>
      </w:r>
      <w:r>
        <w:rPr>
          <w:sz w:val="28"/>
          <w:lang w:val="en-US"/>
        </w:rPr>
        <w:t>m</w:t>
      </w:r>
      <w:r>
        <w:rPr>
          <w:sz w:val="28"/>
        </w:rPr>
        <w:t>-</w:t>
      </w:r>
      <w:r>
        <w:rPr>
          <w:sz w:val="28"/>
          <w:lang w:val="en-US"/>
        </w:rPr>
        <w:t>a</w:t>
      </w:r>
      <w:r>
        <w:rPr>
          <w:sz w:val="28"/>
        </w:rPr>
        <w:tab/>
      </w:r>
      <w:r>
        <w:rPr>
          <w:sz w:val="28"/>
        </w:rPr>
        <w:tab/>
        <w:t>для ж</w:t>
      </w:r>
      <w:r>
        <w:rPr>
          <w:sz w:val="28"/>
          <w:lang w:val="uk-UA"/>
        </w:rPr>
        <w:t>іноч</w:t>
      </w:r>
      <w:r w:rsidR="00807939">
        <w:rPr>
          <w:sz w:val="28"/>
        </w:rPr>
        <w:t>ого род</w:t>
      </w:r>
      <w:r w:rsidR="00807939">
        <w:rPr>
          <w:sz w:val="28"/>
          <w:lang w:val="uk-UA"/>
        </w:rPr>
        <w:t>у</w:t>
      </w:r>
    </w:p>
    <w:p w:rsidR="00940B28" w:rsidRPr="00807939" w:rsidRDefault="00940B28" w:rsidP="00390352">
      <w:pPr>
        <w:spacing w:after="120" w:line="240" w:lineRule="auto"/>
        <w:ind w:left="2126"/>
        <w:rPr>
          <w:sz w:val="28"/>
          <w:lang w:val="uk-UA"/>
        </w:rPr>
      </w:pPr>
      <w:r>
        <w:rPr>
          <w:sz w:val="28"/>
        </w:rPr>
        <w:t>-</w:t>
      </w:r>
      <w:r>
        <w:rPr>
          <w:sz w:val="28"/>
          <w:lang w:val="en-US"/>
        </w:rPr>
        <w:t>iss</w:t>
      </w:r>
      <w:r w:rsidRPr="001427CE">
        <w:rPr>
          <w:sz w:val="28"/>
        </w:rPr>
        <w:t>ĭ</w:t>
      </w:r>
      <w:r>
        <w:rPr>
          <w:sz w:val="28"/>
          <w:lang w:val="en-US"/>
        </w:rPr>
        <w:t>m</w:t>
      </w:r>
      <w:r>
        <w:rPr>
          <w:sz w:val="28"/>
        </w:rPr>
        <w:t>-</w:t>
      </w:r>
      <w:r>
        <w:rPr>
          <w:sz w:val="28"/>
          <w:lang w:val="en-US"/>
        </w:rPr>
        <w:t>um</w:t>
      </w:r>
      <w:r>
        <w:rPr>
          <w:sz w:val="28"/>
        </w:rPr>
        <w:tab/>
      </w:r>
      <w:r>
        <w:rPr>
          <w:sz w:val="28"/>
        </w:rPr>
        <w:tab/>
        <w:t>для с</w:t>
      </w:r>
      <w:r>
        <w:rPr>
          <w:sz w:val="28"/>
          <w:lang w:val="uk-UA"/>
        </w:rPr>
        <w:t>е</w:t>
      </w:r>
      <w:r>
        <w:rPr>
          <w:sz w:val="28"/>
        </w:rPr>
        <w:t>редн</w:t>
      </w:r>
      <w:r>
        <w:rPr>
          <w:sz w:val="28"/>
          <w:lang w:val="uk-UA"/>
        </w:rPr>
        <w:t>ьо</w:t>
      </w:r>
      <w:r w:rsidR="00807939">
        <w:rPr>
          <w:sz w:val="28"/>
        </w:rPr>
        <w:t>го род</w:t>
      </w:r>
      <w:r w:rsidR="00807939">
        <w:rPr>
          <w:sz w:val="28"/>
          <w:lang w:val="uk-UA"/>
        </w:rPr>
        <w:t>у</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75"/>
        <w:gridCol w:w="5209"/>
      </w:tblGrid>
      <w:tr w:rsidR="00940B28" w:rsidRPr="00567379" w:rsidTr="009C0406">
        <w:tc>
          <w:tcPr>
            <w:tcW w:w="3009" w:type="dxa"/>
            <w:tcBorders>
              <w:top w:val="single" w:sz="12" w:space="0" w:color="auto"/>
              <w:left w:val="single" w:sz="12" w:space="0" w:color="auto"/>
              <w:bottom w:val="single" w:sz="12" w:space="0" w:color="auto"/>
              <w:right w:val="single" w:sz="12" w:space="0" w:color="auto"/>
            </w:tcBorders>
          </w:tcPr>
          <w:p w:rsidR="00940B28" w:rsidRPr="00BE6239" w:rsidRDefault="00940B28" w:rsidP="00D57A42">
            <w:pPr>
              <w:spacing w:after="0" w:line="240" w:lineRule="auto"/>
              <w:jc w:val="center"/>
              <w:rPr>
                <w:i/>
                <w:sz w:val="28"/>
                <w:lang w:val="uk-UA"/>
              </w:rPr>
            </w:pPr>
            <w:r>
              <w:rPr>
                <w:i/>
                <w:sz w:val="28"/>
                <w:lang w:val="uk-UA"/>
              </w:rPr>
              <w:t>Звичайний ступінь</w:t>
            </w:r>
          </w:p>
        </w:tc>
        <w:tc>
          <w:tcPr>
            <w:tcW w:w="1275" w:type="dxa"/>
            <w:tcBorders>
              <w:top w:val="single" w:sz="12" w:space="0" w:color="auto"/>
              <w:left w:val="single" w:sz="12" w:space="0" w:color="auto"/>
              <w:bottom w:val="single" w:sz="12" w:space="0" w:color="auto"/>
              <w:right w:val="single" w:sz="12" w:space="0" w:color="auto"/>
            </w:tcBorders>
          </w:tcPr>
          <w:p w:rsidR="00940B28" w:rsidRPr="00567379" w:rsidRDefault="00940B28" w:rsidP="00D57A42">
            <w:pPr>
              <w:spacing w:after="0" w:line="240" w:lineRule="auto"/>
              <w:jc w:val="center"/>
              <w:rPr>
                <w:i/>
                <w:sz w:val="28"/>
              </w:rPr>
            </w:pPr>
            <w:r w:rsidRPr="00567379">
              <w:rPr>
                <w:i/>
                <w:sz w:val="28"/>
              </w:rPr>
              <w:t>Основа</w:t>
            </w:r>
          </w:p>
        </w:tc>
        <w:tc>
          <w:tcPr>
            <w:tcW w:w="5209" w:type="dxa"/>
            <w:tcBorders>
              <w:top w:val="single" w:sz="12" w:space="0" w:color="auto"/>
              <w:left w:val="single" w:sz="12" w:space="0" w:color="auto"/>
              <w:bottom w:val="single" w:sz="12" w:space="0" w:color="auto"/>
              <w:right w:val="single" w:sz="12" w:space="0" w:color="auto"/>
            </w:tcBorders>
          </w:tcPr>
          <w:p w:rsidR="00940B28" w:rsidRPr="00BE6239" w:rsidRDefault="00940B28" w:rsidP="00D57A42">
            <w:pPr>
              <w:spacing w:after="0" w:line="240" w:lineRule="auto"/>
              <w:jc w:val="center"/>
              <w:rPr>
                <w:i/>
                <w:sz w:val="28"/>
                <w:lang w:val="uk-UA"/>
              </w:rPr>
            </w:pPr>
            <w:r>
              <w:rPr>
                <w:i/>
                <w:sz w:val="28"/>
                <w:lang w:val="uk-UA"/>
              </w:rPr>
              <w:t>Найвищий ступінь</w:t>
            </w:r>
          </w:p>
        </w:tc>
      </w:tr>
      <w:tr w:rsidR="00940B28" w:rsidRPr="00305284" w:rsidTr="009C0406">
        <w:tc>
          <w:tcPr>
            <w:tcW w:w="3009" w:type="dxa"/>
            <w:tcBorders>
              <w:top w:val="single" w:sz="12" w:space="0" w:color="auto"/>
              <w:left w:val="single" w:sz="12" w:space="0" w:color="auto"/>
              <w:bottom w:val="single" w:sz="12" w:space="0" w:color="auto"/>
              <w:right w:val="single" w:sz="12" w:space="0" w:color="auto"/>
            </w:tcBorders>
          </w:tcPr>
          <w:p w:rsidR="00940B28" w:rsidRPr="00845A21" w:rsidRDefault="00940B28" w:rsidP="00D57A42">
            <w:pPr>
              <w:spacing w:after="0" w:line="240" w:lineRule="auto"/>
              <w:rPr>
                <w:sz w:val="28"/>
              </w:rPr>
            </w:pPr>
            <w:r>
              <w:rPr>
                <w:sz w:val="28"/>
                <w:lang w:val="en-US"/>
              </w:rPr>
              <w:t>longus</w:t>
            </w:r>
            <w:r w:rsidRPr="00845A21">
              <w:rPr>
                <w:sz w:val="28"/>
              </w:rPr>
              <w:t xml:space="preserve">, </w:t>
            </w:r>
            <w:r>
              <w:rPr>
                <w:sz w:val="28"/>
                <w:lang w:val="en-US"/>
              </w:rPr>
              <w:t>a</w:t>
            </w:r>
            <w:r w:rsidRPr="00845A21">
              <w:rPr>
                <w:sz w:val="28"/>
              </w:rPr>
              <w:t xml:space="preserve">, </w:t>
            </w:r>
            <w:r>
              <w:rPr>
                <w:sz w:val="28"/>
                <w:lang w:val="en-US"/>
              </w:rPr>
              <w:t>um</w:t>
            </w:r>
            <w:r w:rsidRPr="00845A21">
              <w:rPr>
                <w:sz w:val="28"/>
              </w:rPr>
              <w:t xml:space="preserve"> – </w:t>
            </w:r>
            <w:r>
              <w:rPr>
                <w:sz w:val="28"/>
              </w:rPr>
              <w:t>д</w:t>
            </w:r>
            <w:r>
              <w:rPr>
                <w:sz w:val="28"/>
                <w:lang w:val="uk-UA"/>
              </w:rPr>
              <w:t>овгий</w:t>
            </w:r>
          </w:p>
          <w:p w:rsidR="00940B28" w:rsidRPr="00845A21" w:rsidRDefault="00940B28" w:rsidP="00D57A42">
            <w:pPr>
              <w:spacing w:after="0" w:line="240" w:lineRule="auto"/>
              <w:rPr>
                <w:sz w:val="28"/>
              </w:rPr>
            </w:pPr>
            <w:r>
              <w:rPr>
                <w:sz w:val="28"/>
                <w:lang w:val="en-US"/>
              </w:rPr>
              <w:t>brevis</w:t>
            </w:r>
            <w:r w:rsidRPr="00845A21">
              <w:rPr>
                <w:sz w:val="28"/>
              </w:rPr>
              <w:t xml:space="preserve">, </w:t>
            </w:r>
            <w:r>
              <w:rPr>
                <w:sz w:val="28"/>
                <w:lang w:val="en-US"/>
              </w:rPr>
              <w:t>e</w:t>
            </w:r>
            <w:r w:rsidRPr="00845A21">
              <w:rPr>
                <w:sz w:val="28"/>
              </w:rPr>
              <w:t xml:space="preserve"> – </w:t>
            </w:r>
            <w:r>
              <w:rPr>
                <w:sz w:val="28"/>
              </w:rPr>
              <w:t>короткий</w:t>
            </w:r>
          </w:p>
          <w:p w:rsidR="00940B28" w:rsidRPr="00845A21" w:rsidRDefault="00940B28" w:rsidP="00D57A42">
            <w:pPr>
              <w:spacing w:after="0" w:line="240" w:lineRule="auto"/>
              <w:rPr>
                <w:sz w:val="28"/>
              </w:rPr>
            </w:pPr>
            <w:r>
              <w:rPr>
                <w:sz w:val="28"/>
                <w:lang w:val="en-US"/>
              </w:rPr>
              <w:t>simplex</w:t>
            </w:r>
            <w:r w:rsidRPr="00845A21">
              <w:rPr>
                <w:sz w:val="28"/>
              </w:rPr>
              <w:t>, ĭ</w:t>
            </w:r>
            <w:r>
              <w:rPr>
                <w:sz w:val="28"/>
                <w:lang w:val="en-US"/>
              </w:rPr>
              <w:t>cis</w:t>
            </w:r>
            <w:r w:rsidRPr="00845A21">
              <w:rPr>
                <w:sz w:val="28"/>
              </w:rPr>
              <w:t xml:space="preserve"> </w:t>
            </w:r>
            <w:r>
              <w:rPr>
                <w:sz w:val="28"/>
              </w:rPr>
              <w:t>–</w:t>
            </w:r>
            <w:r w:rsidRPr="00845A21">
              <w:rPr>
                <w:sz w:val="28"/>
              </w:rPr>
              <w:t xml:space="preserve"> </w:t>
            </w:r>
            <w:r>
              <w:rPr>
                <w:sz w:val="28"/>
              </w:rPr>
              <w:t>прост</w:t>
            </w:r>
            <w:r>
              <w:rPr>
                <w:sz w:val="28"/>
                <w:lang w:val="uk-UA"/>
              </w:rPr>
              <w:t>и</w:t>
            </w:r>
            <w:r>
              <w:rPr>
                <w:sz w:val="28"/>
              </w:rPr>
              <w:t>й</w:t>
            </w:r>
          </w:p>
        </w:tc>
        <w:tc>
          <w:tcPr>
            <w:tcW w:w="1275" w:type="dxa"/>
            <w:tcBorders>
              <w:top w:val="single" w:sz="12" w:space="0" w:color="auto"/>
              <w:left w:val="single" w:sz="12" w:space="0" w:color="auto"/>
              <w:bottom w:val="single" w:sz="12" w:space="0" w:color="auto"/>
              <w:right w:val="single" w:sz="12" w:space="0" w:color="auto"/>
            </w:tcBorders>
          </w:tcPr>
          <w:p w:rsidR="00940B28" w:rsidRDefault="00940B28" w:rsidP="00D57A42">
            <w:pPr>
              <w:spacing w:after="0" w:line="240" w:lineRule="auto"/>
              <w:rPr>
                <w:sz w:val="28"/>
                <w:lang w:val="en-US"/>
              </w:rPr>
            </w:pPr>
            <w:r>
              <w:rPr>
                <w:sz w:val="28"/>
                <w:lang w:val="en-US"/>
              </w:rPr>
              <w:t>long</w:t>
            </w:r>
            <w:r>
              <w:rPr>
                <w:sz w:val="28"/>
              </w:rPr>
              <w:t>-</w:t>
            </w:r>
          </w:p>
          <w:p w:rsidR="00940B28" w:rsidRDefault="00940B28" w:rsidP="00D57A42">
            <w:pPr>
              <w:spacing w:after="0" w:line="240" w:lineRule="auto"/>
              <w:rPr>
                <w:sz w:val="28"/>
                <w:lang w:val="en-US"/>
              </w:rPr>
            </w:pPr>
            <w:r>
              <w:rPr>
                <w:sz w:val="28"/>
                <w:lang w:val="en-US"/>
              </w:rPr>
              <w:t>brev</w:t>
            </w:r>
            <w:r>
              <w:rPr>
                <w:sz w:val="28"/>
              </w:rPr>
              <w:t>-</w:t>
            </w:r>
          </w:p>
          <w:p w:rsidR="00940B28" w:rsidRPr="000F0E91" w:rsidRDefault="00940B28" w:rsidP="00D57A42">
            <w:pPr>
              <w:spacing w:after="0" w:line="240" w:lineRule="auto"/>
              <w:rPr>
                <w:sz w:val="28"/>
              </w:rPr>
            </w:pPr>
            <w:r>
              <w:rPr>
                <w:sz w:val="28"/>
                <w:lang w:val="en-US"/>
              </w:rPr>
              <w:t>simplĭc</w:t>
            </w:r>
            <w:r>
              <w:rPr>
                <w:sz w:val="28"/>
              </w:rPr>
              <w:t>-</w:t>
            </w:r>
          </w:p>
        </w:tc>
        <w:tc>
          <w:tcPr>
            <w:tcW w:w="5209" w:type="dxa"/>
            <w:tcBorders>
              <w:top w:val="single" w:sz="12" w:space="0" w:color="auto"/>
              <w:left w:val="single" w:sz="12" w:space="0" w:color="auto"/>
              <w:bottom w:val="single" w:sz="12" w:space="0" w:color="auto"/>
              <w:right w:val="single" w:sz="12" w:space="0" w:color="auto"/>
            </w:tcBorders>
          </w:tcPr>
          <w:p w:rsidR="00940B28" w:rsidRDefault="00940B28" w:rsidP="00D57A42">
            <w:pPr>
              <w:spacing w:after="0" w:line="240" w:lineRule="auto"/>
              <w:rPr>
                <w:sz w:val="28"/>
                <w:lang w:val="uk-UA"/>
              </w:rPr>
            </w:pPr>
            <w:r>
              <w:rPr>
                <w:sz w:val="28"/>
                <w:lang w:val="en-US"/>
              </w:rPr>
              <w:t>longiss</w:t>
            </w:r>
            <w:r w:rsidRPr="0065004D">
              <w:rPr>
                <w:sz w:val="28"/>
              </w:rPr>
              <w:t>ĭ</w:t>
            </w:r>
            <w:r>
              <w:rPr>
                <w:sz w:val="28"/>
                <w:lang w:val="en-US"/>
              </w:rPr>
              <w:t>mus</w:t>
            </w:r>
            <w:r>
              <w:rPr>
                <w:sz w:val="28"/>
              </w:rPr>
              <w:t xml:space="preserve">, </w:t>
            </w:r>
            <w:r>
              <w:rPr>
                <w:sz w:val="28"/>
                <w:lang w:val="en-US"/>
              </w:rPr>
              <w:t>a</w:t>
            </w:r>
            <w:r>
              <w:rPr>
                <w:sz w:val="28"/>
              </w:rPr>
              <w:t xml:space="preserve">, </w:t>
            </w:r>
            <w:r>
              <w:rPr>
                <w:sz w:val="28"/>
                <w:lang w:val="en-US"/>
              </w:rPr>
              <w:t>um</w:t>
            </w:r>
            <w:r>
              <w:rPr>
                <w:sz w:val="28"/>
              </w:rPr>
              <w:t xml:space="preserve"> – </w:t>
            </w:r>
            <w:r>
              <w:rPr>
                <w:sz w:val="28"/>
                <w:lang w:val="uk-UA"/>
              </w:rPr>
              <w:t>найдов</w:t>
            </w:r>
            <w:r w:rsidR="000805F6">
              <w:rPr>
                <w:sz w:val="28"/>
              </w:rPr>
              <w:t>ший, а, е</w:t>
            </w:r>
          </w:p>
          <w:p w:rsidR="00940B28" w:rsidRDefault="00940B28" w:rsidP="00D57A42">
            <w:pPr>
              <w:spacing w:after="0" w:line="240" w:lineRule="auto"/>
              <w:rPr>
                <w:sz w:val="28"/>
                <w:lang w:val="uk-UA"/>
              </w:rPr>
            </w:pPr>
            <w:r>
              <w:rPr>
                <w:sz w:val="28"/>
                <w:lang w:val="en-US"/>
              </w:rPr>
              <w:t>breviss</w:t>
            </w:r>
            <w:r w:rsidRPr="001427CE">
              <w:rPr>
                <w:sz w:val="28"/>
                <w:lang w:val="uk-UA"/>
              </w:rPr>
              <w:t>ĭ</w:t>
            </w:r>
            <w:r>
              <w:rPr>
                <w:sz w:val="28"/>
                <w:lang w:val="en-US"/>
              </w:rPr>
              <w:t>mus</w:t>
            </w:r>
            <w:r w:rsidRPr="001427CE">
              <w:rPr>
                <w:sz w:val="28"/>
                <w:lang w:val="uk-UA"/>
              </w:rPr>
              <w:t xml:space="preserve">, </w:t>
            </w:r>
            <w:r>
              <w:rPr>
                <w:sz w:val="28"/>
                <w:lang w:val="en-US"/>
              </w:rPr>
              <w:t>a</w:t>
            </w:r>
            <w:r w:rsidRPr="001427CE">
              <w:rPr>
                <w:sz w:val="28"/>
                <w:lang w:val="uk-UA"/>
              </w:rPr>
              <w:t xml:space="preserve">, </w:t>
            </w:r>
            <w:r>
              <w:rPr>
                <w:sz w:val="28"/>
                <w:lang w:val="en-US"/>
              </w:rPr>
              <w:t>um</w:t>
            </w:r>
            <w:r w:rsidRPr="001427CE">
              <w:rPr>
                <w:sz w:val="28"/>
                <w:lang w:val="uk-UA"/>
              </w:rPr>
              <w:t xml:space="preserve"> – </w:t>
            </w:r>
            <w:r>
              <w:rPr>
                <w:sz w:val="28"/>
                <w:lang w:val="uk-UA"/>
              </w:rPr>
              <w:t>найкорот</w:t>
            </w:r>
            <w:r w:rsidRPr="001427CE">
              <w:rPr>
                <w:sz w:val="28"/>
                <w:lang w:val="uk-UA"/>
              </w:rPr>
              <w:t>ший, а, е</w:t>
            </w:r>
          </w:p>
          <w:p w:rsidR="00940B28" w:rsidRPr="001427CE" w:rsidRDefault="00940B28" w:rsidP="00D57A42">
            <w:pPr>
              <w:spacing w:after="0" w:line="240" w:lineRule="auto"/>
              <w:rPr>
                <w:sz w:val="28"/>
                <w:lang w:val="uk-UA"/>
              </w:rPr>
            </w:pPr>
            <w:r>
              <w:rPr>
                <w:sz w:val="28"/>
                <w:lang w:val="en-US"/>
              </w:rPr>
              <w:t>simpliciss</w:t>
            </w:r>
            <w:r w:rsidRPr="001427CE">
              <w:rPr>
                <w:sz w:val="28"/>
                <w:lang w:val="uk-UA"/>
              </w:rPr>
              <w:t>ĭ</w:t>
            </w:r>
            <w:r>
              <w:rPr>
                <w:sz w:val="28"/>
                <w:lang w:val="en-US"/>
              </w:rPr>
              <w:t>mus</w:t>
            </w:r>
            <w:r w:rsidRPr="001427CE">
              <w:rPr>
                <w:sz w:val="28"/>
                <w:lang w:val="uk-UA"/>
              </w:rPr>
              <w:t xml:space="preserve">, </w:t>
            </w:r>
            <w:r>
              <w:rPr>
                <w:sz w:val="28"/>
                <w:lang w:val="en-US"/>
              </w:rPr>
              <w:t>a</w:t>
            </w:r>
            <w:r w:rsidRPr="001427CE">
              <w:rPr>
                <w:sz w:val="28"/>
                <w:lang w:val="uk-UA"/>
              </w:rPr>
              <w:t xml:space="preserve">, </w:t>
            </w:r>
            <w:r>
              <w:rPr>
                <w:sz w:val="28"/>
                <w:lang w:val="en-US"/>
              </w:rPr>
              <w:t>um</w:t>
            </w:r>
            <w:r w:rsidRPr="001427CE">
              <w:rPr>
                <w:sz w:val="28"/>
                <w:lang w:val="uk-UA"/>
              </w:rPr>
              <w:t xml:space="preserve"> – </w:t>
            </w:r>
            <w:r>
              <w:rPr>
                <w:sz w:val="28"/>
                <w:lang w:val="uk-UA"/>
              </w:rPr>
              <w:t>найпростіший, а, е</w:t>
            </w:r>
          </w:p>
        </w:tc>
      </w:tr>
    </w:tbl>
    <w:p w:rsidR="00940B28" w:rsidRDefault="00940B28" w:rsidP="00390352">
      <w:pPr>
        <w:spacing w:before="120" w:after="0" w:line="240" w:lineRule="auto"/>
        <w:jc w:val="both"/>
        <w:rPr>
          <w:sz w:val="28"/>
          <w:lang w:val="uk-UA"/>
        </w:rPr>
      </w:pPr>
      <w:r>
        <w:rPr>
          <w:sz w:val="28"/>
          <w:lang w:val="uk-UA"/>
        </w:rPr>
        <w:t xml:space="preserve">1. </w:t>
      </w:r>
      <w:r w:rsidRPr="001427CE">
        <w:rPr>
          <w:sz w:val="28"/>
          <w:lang w:val="uk-UA"/>
        </w:rPr>
        <w:t>Найвищий ступінь прикметників на -</w:t>
      </w:r>
      <w:r w:rsidRPr="00E362D2">
        <w:rPr>
          <w:sz w:val="28"/>
          <w:lang w:val="en-US"/>
        </w:rPr>
        <w:t>er</w:t>
      </w:r>
      <w:r w:rsidRPr="001427CE">
        <w:rPr>
          <w:sz w:val="28"/>
          <w:lang w:val="uk-UA"/>
        </w:rPr>
        <w:t xml:space="preserve"> утворюється шлях</w:t>
      </w:r>
      <w:r>
        <w:rPr>
          <w:sz w:val="28"/>
          <w:lang w:val="uk-UA"/>
        </w:rPr>
        <w:t>ом додаван</w:t>
      </w:r>
      <w:r w:rsidRPr="001427CE">
        <w:rPr>
          <w:sz w:val="28"/>
          <w:lang w:val="uk-UA"/>
        </w:rPr>
        <w:t>ня до форми називного відмінка однини чоловічого роду суфікса -</w:t>
      </w:r>
      <w:r w:rsidRPr="00E362D2">
        <w:rPr>
          <w:sz w:val="28"/>
          <w:lang w:val="en-US"/>
        </w:rPr>
        <w:t>r</w:t>
      </w:r>
      <w:r w:rsidRPr="001427CE">
        <w:rPr>
          <w:sz w:val="28"/>
          <w:lang w:val="uk-UA"/>
        </w:rPr>
        <w:t>ĭ</w:t>
      </w:r>
      <w:r w:rsidRPr="00E362D2">
        <w:rPr>
          <w:sz w:val="28"/>
          <w:lang w:val="en-US"/>
        </w:rPr>
        <w:t>m</w:t>
      </w:r>
      <w:r w:rsidRPr="001427CE">
        <w:rPr>
          <w:sz w:val="28"/>
          <w:lang w:val="uk-UA"/>
        </w:rPr>
        <w:t>- і закінчень прикметників першої групи.</w:t>
      </w:r>
    </w:p>
    <w:p w:rsidR="00940B28" w:rsidRPr="00807939" w:rsidRDefault="00940B28" w:rsidP="00D57A42">
      <w:pPr>
        <w:spacing w:after="0" w:line="240" w:lineRule="auto"/>
        <w:ind w:left="2127"/>
        <w:rPr>
          <w:sz w:val="28"/>
          <w:lang w:val="uk-UA"/>
        </w:rPr>
      </w:pPr>
      <w:r w:rsidRPr="001427CE">
        <w:rPr>
          <w:sz w:val="28"/>
          <w:lang w:val="uk-UA"/>
        </w:rPr>
        <w:t>-</w:t>
      </w:r>
      <w:r>
        <w:rPr>
          <w:sz w:val="28"/>
          <w:lang w:val="en-US"/>
        </w:rPr>
        <w:t>r</w:t>
      </w:r>
      <w:r w:rsidRPr="001427CE">
        <w:rPr>
          <w:sz w:val="28"/>
          <w:lang w:val="uk-UA"/>
        </w:rPr>
        <w:t>ĭ</w:t>
      </w:r>
      <w:r>
        <w:rPr>
          <w:sz w:val="28"/>
          <w:lang w:val="en-US"/>
        </w:rPr>
        <w:t>m</w:t>
      </w:r>
      <w:r w:rsidRPr="001427CE">
        <w:rPr>
          <w:sz w:val="28"/>
          <w:lang w:val="uk-UA"/>
        </w:rPr>
        <w:t>-</w:t>
      </w:r>
      <w:r>
        <w:rPr>
          <w:sz w:val="28"/>
          <w:lang w:val="en-US"/>
        </w:rPr>
        <w:t>us</w:t>
      </w:r>
      <w:r w:rsidRPr="001427CE">
        <w:rPr>
          <w:sz w:val="28"/>
          <w:lang w:val="uk-UA"/>
        </w:rPr>
        <w:tab/>
      </w:r>
      <w:r>
        <w:rPr>
          <w:sz w:val="28"/>
        </w:rPr>
        <w:t xml:space="preserve">для </w:t>
      </w:r>
      <w:r>
        <w:rPr>
          <w:sz w:val="28"/>
          <w:lang w:val="uk-UA"/>
        </w:rPr>
        <w:t>чоловіч</w:t>
      </w:r>
      <w:r>
        <w:rPr>
          <w:sz w:val="28"/>
        </w:rPr>
        <w:t>ого род</w:t>
      </w:r>
      <w:r w:rsidR="00807939">
        <w:rPr>
          <w:sz w:val="28"/>
          <w:lang w:val="uk-UA"/>
        </w:rPr>
        <w:t>у</w:t>
      </w:r>
    </w:p>
    <w:p w:rsidR="00940B28" w:rsidRPr="00807939" w:rsidRDefault="00940B28" w:rsidP="00D57A42">
      <w:pPr>
        <w:spacing w:after="0" w:line="240" w:lineRule="auto"/>
        <w:ind w:left="2127"/>
        <w:rPr>
          <w:sz w:val="28"/>
          <w:lang w:val="uk-UA"/>
        </w:rPr>
      </w:pPr>
      <w:r w:rsidRPr="000805F6">
        <w:rPr>
          <w:sz w:val="28"/>
          <w:lang w:val="uk-UA"/>
        </w:rPr>
        <w:t>-rĭm-a</w:t>
      </w:r>
      <w:r w:rsidR="000805F6">
        <w:rPr>
          <w:sz w:val="28"/>
          <w:lang w:val="uk-UA"/>
        </w:rPr>
        <w:tab/>
      </w:r>
      <w:r w:rsidRPr="000805F6">
        <w:rPr>
          <w:sz w:val="28"/>
          <w:lang w:val="uk-UA"/>
        </w:rPr>
        <w:tab/>
        <w:t>для ж</w:t>
      </w:r>
      <w:r>
        <w:rPr>
          <w:sz w:val="28"/>
          <w:lang w:val="uk-UA"/>
        </w:rPr>
        <w:t>іноч</w:t>
      </w:r>
      <w:r w:rsidR="00807939" w:rsidRPr="000805F6">
        <w:rPr>
          <w:sz w:val="28"/>
          <w:lang w:val="uk-UA"/>
        </w:rPr>
        <w:t>ого род</w:t>
      </w:r>
      <w:r w:rsidR="00807939">
        <w:rPr>
          <w:sz w:val="28"/>
          <w:lang w:val="uk-UA"/>
        </w:rPr>
        <w:t>у</w:t>
      </w:r>
    </w:p>
    <w:p w:rsidR="00940B28" w:rsidRDefault="00940B28" w:rsidP="00390352">
      <w:pPr>
        <w:spacing w:after="120" w:line="240" w:lineRule="auto"/>
        <w:ind w:left="2126"/>
        <w:rPr>
          <w:sz w:val="28"/>
          <w:lang w:val="uk-UA"/>
        </w:rPr>
      </w:pPr>
      <w:r w:rsidRPr="000805F6">
        <w:rPr>
          <w:sz w:val="28"/>
          <w:lang w:val="uk-UA"/>
        </w:rPr>
        <w:t>-rĭm-um</w:t>
      </w:r>
      <w:r w:rsidRPr="000805F6">
        <w:rPr>
          <w:sz w:val="28"/>
          <w:lang w:val="uk-UA"/>
        </w:rPr>
        <w:tab/>
        <w:t>для с</w:t>
      </w:r>
      <w:r>
        <w:rPr>
          <w:sz w:val="28"/>
          <w:lang w:val="uk-UA"/>
        </w:rPr>
        <w:t>е</w:t>
      </w:r>
      <w:r w:rsidRPr="000805F6">
        <w:rPr>
          <w:sz w:val="28"/>
          <w:lang w:val="uk-UA"/>
        </w:rPr>
        <w:t>редн</w:t>
      </w:r>
      <w:r>
        <w:rPr>
          <w:sz w:val="28"/>
          <w:lang w:val="uk-UA"/>
        </w:rPr>
        <w:t>ьо</w:t>
      </w:r>
      <w:r w:rsidR="00807939" w:rsidRPr="000805F6">
        <w:rPr>
          <w:sz w:val="28"/>
          <w:lang w:val="uk-UA"/>
        </w:rPr>
        <w:t>го род</w:t>
      </w:r>
      <w:r w:rsidR="00807939">
        <w:rPr>
          <w:sz w:val="28"/>
          <w:lang w:val="uk-UA"/>
        </w:rPr>
        <w:t>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2"/>
        <w:gridCol w:w="4999"/>
      </w:tblGrid>
      <w:tr w:rsidR="00940B28" w:rsidRPr="000805F6" w:rsidTr="009C0406">
        <w:tc>
          <w:tcPr>
            <w:tcW w:w="4782" w:type="dxa"/>
            <w:tcBorders>
              <w:top w:val="single" w:sz="12" w:space="0" w:color="auto"/>
              <w:left w:val="single" w:sz="12" w:space="0" w:color="auto"/>
              <w:bottom w:val="single" w:sz="12" w:space="0" w:color="auto"/>
              <w:right w:val="single" w:sz="12" w:space="0" w:color="auto"/>
            </w:tcBorders>
          </w:tcPr>
          <w:p w:rsidR="00940B28" w:rsidRPr="000805F6" w:rsidRDefault="00940B28" w:rsidP="00D57A42">
            <w:pPr>
              <w:spacing w:after="0" w:line="240" w:lineRule="auto"/>
              <w:jc w:val="center"/>
              <w:rPr>
                <w:i/>
                <w:sz w:val="28"/>
                <w:szCs w:val="28"/>
              </w:rPr>
            </w:pPr>
            <w:r w:rsidRPr="000805F6">
              <w:rPr>
                <w:i/>
                <w:sz w:val="28"/>
                <w:szCs w:val="28"/>
              </w:rPr>
              <w:t>Звичайний ступінь</w:t>
            </w:r>
          </w:p>
        </w:tc>
        <w:tc>
          <w:tcPr>
            <w:tcW w:w="4999" w:type="dxa"/>
            <w:tcBorders>
              <w:top w:val="single" w:sz="12" w:space="0" w:color="auto"/>
              <w:left w:val="single" w:sz="12" w:space="0" w:color="auto"/>
              <w:bottom w:val="single" w:sz="12" w:space="0" w:color="auto"/>
              <w:right w:val="single" w:sz="12" w:space="0" w:color="auto"/>
            </w:tcBorders>
          </w:tcPr>
          <w:p w:rsidR="00940B28" w:rsidRPr="000805F6" w:rsidRDefault="00940B28" w:rsidP="00D57A42">
            <w:pPr>
              <w:spacing w:after="0" w:line="240" w:lineRule="auto"/>
              <w:jc w:val="center"/>
              <w:rPr>
                <w:i/>
                <w:sz w:val="28"/>
                <w:szCs w:val="28"/>
              </w:rPr>
            </w:pPr>
            <w:r w:rsidRPr="000805F6">
              <w:rPr>
                <w:i/>
                <w:sz w:val="28"/>
                <w:szCs w:val="28"/>
              </w:rPr>
              <w:t>Найвищий ступінь</w:t>
            </w:r>
          </w:p>
        </w:tc>
      </w:tr>
      <w:tr w:rsidR="00940B28" w:rsidRPr="00910A2A" w:rsidTr="009C0406">
        <w:tc>
          <w:tcPr>
            <w:tcW w:w="4782" w:type="dxa"/>
            <w:tcBorders>
              <w:top w:val="single" w:sz="12" w:space="0" w:color="auto"/>
              <w:left w:val="single" w:sz="12" w:space="0" w:color="auto"/>
              <w:bottom w:val="single" w:sz="12" w:space="0" w:color="auto"/>
              <w:right w:val="single" w:sz="12" w:space="0" w:color="auto"/>
            </w:tcBorders>
          </w:tcPr>
          <w:p w:rsidR="00940B28" w:rsidRPr="00910A2A" w:rsidRDefault="00940B28" w:rsidP="00D57A42">
            <w:pPr>
              <w:spacing w:after="0" w:line="240" w:lineRule="auto"/>
              <w:rPr>
                <w:sz w:val="28"/>
                <w:szCs w:val="28"/>
              </w:rPr>
            </w:pPr>
            <w:r w:rsidRPr="00910A2A">
              <w:rPr>
                <w:sz w:val="28"/>
                <w:szCs w:val="28"/>
              </w:rPr>
              <w:t>asper, ěra, ěrum</w:t>
            </w:r>
            <w:r w:rsidR="00807939" w:rsidRPr="00910A2A">
              <w:rPr>
                <w:sz w:val="28"/>
                <w:szCs w:val="28"/>
              </w:rPr>
              <w:t xml:space="preserve"> – шорсткий, нерівний</w:t>
            </w:r>
          </w:p>
          <w:p w:rsidR="00940B28" w:rsidRPr="00910A2A" w:rsidRDefault="00940B28" w:rsidP="00D57A42">
            <w:pPr>
              <w:spacing w:after="0" w:line="240" w:lineRule="auto"/>
              <w:rPr>
                <w:sz w:val="28"/>
                <w:szCs w:val="28"/>
              </w:rPr>
            </w:pPr>
            <w:r w:rsidRPr="00910A2A">
              <w:rPr>
                <w:sz w:val="28"/>
                <w:szCs w:val="28"/>
              </w:rPr>
              <w:t>salūber, bris, bre</w:t>
            </w:r>
            <w:r w:rsidR="00807939" w:rsidRPr="00910A2A">
              <w:rPr>
                <w:sz w:val="28"/>
                <w:szCs w:val="28"/>
              </w:rPr>
              <w:t xml:space="preserve"> – цілющий</w:t>
            </w:r>
            <w:r w:rsidRPr="00910A2A">
              <w:rPr>
                <w:sz w:val="28"/>
                <w:szCs w:val="28"/>
              </w:rPr>
              <w:t>, здоро</w:t>
            </w:r>
            <w:r w:rsidR="00807939" w:rsidRPr="00910A2A">
              <w:rPr>
                <w:sz w:val="28"/>
                <w:szCs w:val="28"/>
              </w:rPr>
              <w:t>ви</w:t>
            </w:r>
            <w:r w:rsidRPr="00910A2A">
              <w:rPr>
                <w:sz w:val="28"/>
                <w:szCs w:val="28"/>
              </w:rPr>
              <w:t>й</w:t>
            </w:r>
          </w:p>
        </w:tc>
        <w:tc>
          <w:tcPr>
            <w:tcW w:w="4999" w:type="dxa"/>
            <w:tcBorders>
              <w:top w:val="single" w:sz="12" w:space="0" w:color="auto"/>
              <w:left w:val="single" w:sz="12" w:space="0" w:color="auto"/>
              <w:bottom w:val="single" w:sz="12" w:space="0" w:color="auto"/>
              <w:right w:val="single" w:sz="12" w:space="0" w:color="auto"/>
            </w:tcBorders>
          </w:tcPr>
          <w:p w:rsidR="008D2BB3" w:rsidRDefault="00940B28" w:rsidP="00D57A42">
            <w:pPr>
              <w:spacing w:after="0" w:line="240" w:lineRule="auto"/>
              <w:rPr>
                <w:sz w:val="28"/>
                <w:szCs w:val="28"/>
              </w:rPr>
            </w:pPr>
            <w:r w:rsidRPr="00910A2A">
              <w:rPr>
                <w:sz w:val="28"/>
                <w:szCs w:val="28"/>
              </w:rPr>
              <w:t xml:space="preserve">asperrĭmus, a, um – </w:t>
            </w:r>
            <w:r w:rsidR="00807939" w:rsidRPr="00910A2A">
              <w:rPr>
                <w:sz w:val="28"/>
                <w:szCs w:val="28"/>
              </w:rPr>
              <w:t>найшорсткіший</w:t>
            </w:r>
            <w:r w:rsidRPr="00910A2A">
              <w:rPr>
                <w:sz w:val="28"/>
                <w:szCs w:val="28"/>
              </w:rPr>
              <w:t xml:space="preserve">, </w:t>
            </w:r>
            <w:r w:rsidR="008D2BB3">
              <w:rPr>
                <w:sz w:val="28"/>
                <w:szCs w:val="28"/>
              </w:rPr>
              <w:t>а, е;</w:t>
            </w:r>
          </w:p>
          <w:p w:rsidR="00940B28" w:rsidRPr="00910A2A" w:rsidRDefault="00940B28" w:rsidP="00D57A42">
            <w:pPr>
              <w:spacing w:after="0" w:line="240" w:lineRule="auto"/>
              <w:rPr>
                <w:sz w:val="28"/>
                <w:szCs w:val="28"/>
              </w:rPr>
            </w:pPr>
            <w:r w:rsidRPr="00910A2A">
              <w:rPr>
                <w:sz w:val="28"/>
                <w:szCs w:val="28"/>
              </w:rPr>
              <w:t>saluberrĭmus, a, um</w:t>
            </w:r>
            <w:r w:rsidR="009661D6" w:rsidRPr="00910A2A">
              <w:rPr>
                <w:sz w:val="28"/>
                <w:szCs w:val="28"/>
              </w:rPr>
              <w:t xml:space="preserve"> – </w:t>
            </w:r>
            <w:r w:rsidR="00D00134" w:rsidRPr="00910A2A">
              <w:rPr>
                <w:sz w:val="28"/>
                <w:szCs w:val="28"/>
              </w:rPr>
              <w:t>найбільш цілющий</w:t>
            </w:r>
            <w:r w:rsidR="009661D6" w:rsidRPr="00910A2A">
              <w:rPr>
                <w:sz w:val="28"/>
                <w:szCs w:val="28"/>
              </w:rPr>
              <w:t>, а, е</w:t>
            </w:r>
            <w:r w:rsidR="00D00134">
              <w:rPr>
                <w:sz w:val="28"/>
                <w:szCs w:val="28"/>
                <w:lang w:val="uk-UA"/>
              </w:rPr>
              <w:t>;</w:t>
            </w:r>
            <w:r w:rsidR="00D00134" w:rsidRPr="00910A2A">
              <w:rPr>
                <w:sz w:val="28"/>
                <w:szCs w:val="28"/>
              </w:rPr>
              <w:t xml:space="preserve"> найздоровіший</w:t>
            </w:r>
            <w:r w:rsidR="009661D6" w:rsidRPr="00910A2A">
              <w:rPr>
                <w:sz w:val="28"/>
                <w:szCs w:val="28"/>
              </w:rPr>
              <w:t xml:space="preserve">, а, </w:t>
            </w:r>
            <w:r w:rsidRPr="00910A2A">
              <w:rPr>
                <w:sz w:val="28"/>
                <w:szCs w:val="28"/>
              </w:rPr>
              <w:t>е</w:t>
            </w:r>
          </w:p>
        </w:tc>
      </w:tr>
    </w:tbl>
    <w:p w:rsidR="009661D6" w:rsidRPr="001427CE" w:rsidRDefault="009661D6" w:rsidP="00390352">
      <w:pPr>
        <w:spacing w:before="120" w:after="0" w:line="240" w:lineRule="auto"/>
        <w:rPr>
          <w:sz w:val="28"/>
          <w:lang w:val="uk-UA"/>
        </w:rPr>
      </w:pPr>
      <w:r w:rsidRPr="001427CE">
        <w:rPr>
          <w:sz w:val="28"/>
          <w:lang w:val="uk-UA"/>
        </w:rPr>
        <w:t>Най</w:t>
      </w:r>
      <w:r>
        <w:rPr>
          <w:sz w:val="28"/>
          <w:lang w:val="uk-UA"/>
        </w:rPr>
        <w:t>вищий ступінь прикметників відміню</w:t>
      </w:r>
      <w:r w:rsidR="008D2BB3">
        <w:rPr>
          <w:sz w:val="28"/>
          <w:lang w:val="uk-UA"/>
        </w:rPr>
        <w:t>ється</w:t>
      </w:r>
      <w:r w:rsidRPr="001427CE">
        <w:rPr>
          <w:sz w:val="28"/>
          <w:lang w:val="uk-UA"/>
        </w:rPr>
        <w:t xml:space="preserve"> як прикметники I-II відміни.</w:t>
      </w:r>
    </w:p>
    <w:p w:rsidR="00940B28" w:rsidRPr="00491D75" w:rsidRDefault="00940B28" w:rsidP="00390352">
      <w:pPr>
        <w:spacing w:before="120" w:after="120" w:line="240" w:lineRule="auto"/>
        <w:jc w:val="center"/>
        <w:rPr>
          <w:i/>
          <w:smallCaps/>
          <w:sz w:val="28"/>
          <w:szCs w:val="28"/>
        </w:rPr>
      </w:pPr>
      <w:r w:rsidRPr="00491D75">
        <w:rPr>
          <w:i/>
          <w:smallCaps/>
          <w:sz w:val="28"/>
          <w:szCs w:val="28"/>
        </w:rPr>
        <w:t>Ст</w:t>
      </w:r>
      <w:r w:rsidRPr="00491D75">
        <w:rPr>
          <w:i/>
          <w:smallCaps/>
          <w:sz w:val="28"/>
          <w:szCs w:val="28"/>
          <w:lang w:val="uk-UA"/>
        </w:rPr>
        <w:t>у</w:t>
      </w:r>
      <w:r w:rsidRPr="00491D75">
        <w:rPr>
          <w:i/>
          <w:smallCaps/>
          <w:sz w:val="28"/>
          <w:szCs w:val="28"/>
        </w:rPr>
        <w:t>пен</w:t>
      </w:r>
      <w:r w:rsidRPr="00491D75">
        <w:rPr>
          <w:i/>
          <w:smallCaps/>
          <w:sz w:val="28"/>
          <w:szCs w:val="28"/>
          <w:lang w:val="uk-UA"/>
        </w:rPr>
        <w:t>і</w:t>
      </w:r>
      <w:r w:rsidRPr="00491D75">
        <w:rPr>
          <w:i/>
          <w:smallCaps/>
          <w:sz w:val="28"/>
          <w:szCs w:val="28"/>
        </w:rPr>
        <w:t xml:space="preserve"> </w:t>
      </w:r>
      <w:r w:rsidRPr="00491D75">
        <w:rPr>
          <w:i/>
          <w:smallCaps/>
          <w:sz w:val="28"/>
          <w:szCs w:val="28"/>
          <w:lang w:val="uk-UA"/>
        </w:rPr>
        <w:t>порівняння</w:t>
      </w:r>
      <w:r w:rsidRPr="00491D75">
        <w:rPr>
          <w:i/>
          <w:smallCaps/>
          <w:sz w:val="28"/>
          <w:szCs w:val="28"/>
        </w:rPr>
        <w:t xml:space="preserve">, </w:t>
      </w:r>
      <w:r w:rsidRPr="00491D75">
        <w:rPr>
          <w:i/>
          <w:smallCaps/>
          <w:sz w:val="28"/>
          <w:szCs w:val="28"/>
          <w:lang w:val="uk-UA"/>
        </w:rPr>
        <w:t>що утворюються від різних</w:t>
      </w:r>
      <w:r w:rsidRPr="00491D75">
        <w:rPr>
          <w:i/>
          <w:smallCaps/>
          <w:sz w:val="28"/>
          <w:szCs w:val="28"/>
        </w:rPr>
        <w:t xml:space="preserve"> основ</w:t>
      </w:r>
    </w:p>
    <w:p w:rsidR="00940B28" w:rsidRDefault="00940B28" w:rsidP="00D57A42">
      <w:pPr>
        <w:pStyle w:val="21"/>
        <w:spacing w:after="0" w:line="240" w:lineRule="auto"/>
        <w:ind w:firstLine="720"/>
        <w:jc w:val="both"/>
      </w:pPr>
      <w:r w:rsidRPr="001427CE">
        <w:t>Є кілька прикметників, ступені порівняння яких</w:t>
      </w:r>
      <w:r w:rsidR="00E5717C">
        <w:t xml:space="preserve"> утворюються від різних основ. </w:t>
      </w:r>
      <w:r w:rsidRPr="001427CE">
        <w:t>Їх необхідно запам</w:t>
      </w:r>
      <w:r w:rsidR="00EC1475">
        <w:t>’</w:t>
      </w:r>
      <w:r w:rsidRPr="001427CE">
        <w:t>ятати.</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6"/>
        <w:gridCol w:w="3726"/>
        <w:gridCol w:w="2835"/>
      </w:tblGrid>
      <w:tr w:rsidR="00940B28" w:rsidRPr="000805F6" w:rsidTr="00981F50">
        <w:tc>
          <w:tcPr>
            <w:tcW w:w="3186" w:type="dxa"/>
            <w:tcBorders>
              <w:top w:val="single" w:sz="12" w:space="0" w:color="auto"/>
              <w:left w:val="single" w:sz="12" w:space="0" w:color="auto"/>
              <w:bottom w:val="single" w:sz="12" w:space="0" w:color="auto"/>
              <w:right w:val="single" w:sz="12" w:space="0" w:color="auto"/>
            </w:tcBorders>
          </w:tcPr>
          <w:p w:rsidR="00940B28" w:rsidRPr="00075DD8" w:rsidRDefault="00940B28" w:rsidP="00D57A42">
            <w:pPr>
              <w:spacing w:after="0" w:line="240" w:lineRule="auto"/>
              <w:ind w:right="-83"/>
              <w:jc w:val="center"/>
              <w:rPr>
                <w:i/>
                <w:sz w:val="28"/>
              </w:rPr>
            </w:pPr>
            <w:r w:rsidRPr="000805F6">
              <w:rPr>
                <w:i/>
                <w:sz w:val="28"/>
                <w:lang w:val="uk-UA"/>
              </w:rPr>
              <w:t>Звичайний ступінь</w:t>
            </w:r>
          </w:p>
        </w:tc>
        <w:tc>
          <w:tcPr>
            <w:tcW w:w="3726" w:type="dxa"/>
            <w:tcBorders>
              <w:top w:val="single" w:sz="12" w:space="0" w:color="auto"/>
              <w:left w:val="single" w:sz="12" w:space="0" w:color="auto"/>
              <w:bottom w:val="single" w:sz="12" w:space="0" w:color="auto"/>
              <w:right w:val="single" w:sz="12" w:space="0" w:color="auto"/>
            </w:tcBorders>
          </w:tcPr>
          <w:p w:rsidR="00940B28" w:rsidRPr="00075DD8" w:rsidRDefault="00940B28" w:rsidP="00D57A42">
            <w:pPr>
              <w:spacing w:after="0" w:line="240" w:lineRule="auto"/>
              <w:jc w:val="center"/>
              <w:rPr>
                <w:i/>
                <w:sz w:val="28"/>
              </w:rPr>
            </w:pPr>
            <w:r w:rsidRPr="000805F6">
              <w:rPr>
                <w:i/>
                <w:sz w:val="28"/>
                <w:lang w:val="uk-UA"/>
              </w:rPr>
              <w:t>Вищий ступінь</w:t>
            </w:r>
          </w:p>
        </w:tc>
        <w:tc>
          <w:tcPr>
            <w:tcW w:w="2835" w:type="dxa"/>
            <w:tcBorders>
              <w:top w:val="single" w:sz="12" w:space="0" w:color="auto"/>
              <w:left w:val="single" w:sz="12" w:space="0" w:color="auto"/>
              <w:bottom w:val="single" w:sz="12" w:space="0" w:color="auto"/>
              <w:right w:val="single" w:sz="12" w:space="0" w:color="auto"/>
            </w:tcBorders>
          </w:tcPr>
          <w:p w:rsidR="00940B28" w:rsidRPr="00075DD8" w:rsidRDefault="00940B28" w:rsidP="00D57A42">
            <w:pPr>
              <w:spacing w:after="0" w:line="240" w:lineRule="auto"/>
              <w:jc w:val="center"/>
              <w:rPr>
                <w:i/>
                <w:sz w:val="28"/>
              </w:rPr>
            </w:pPr>
            <w:r w:rsidRPr="000805F6">
              <w:rPr>
                <w:i/>
                <w:sz w:val="28"/>
                <w:lang w:val="uk-UA"/>
              </w:rPr>
              <w:t>Найвищий ступінь</w:t>
            </w:r>
          </w:p>
        </w:tc>
      </w:tr>
      <w:tr w:rsidR="00940B28" w:rsidRPr="00305284" w:rsidTr="00981F50">
        <w:tc>
          <w:tcPr>
            <w:tcW w:w="3186" w:type="dxa"/>
            <w:tcBorders>
              <w:top w:val="single" w:sz="12" w:space="0" w:color="auto"/>
              <w:left w:val="single" w:sz="12" w:space="0" w:color="auto"/>
              <w:bottom w:val="single" w:sz="12" w:space="0" w:color="auto"/>
              <w:right w:val="single" w:sz="12" w:space="0" w:color="auto"/>
            </w:tcBorders>
          </w:tcPr>
          <w:p w:rsidR="00940B28" w:rsidRPr="006B1BF3" w:rsidRDefault="00940B28" w:rsidP="00D57A42">
            <w:pPr>
              <w:spacing w:after="0" w:line="240" w:lineRule="auto"/>
              <w:ind w:left="180" w:right="-90" w:hanging="180"/>
              <w:rPr>
                <w:sz w:val="28"/>
              </w:rPr>
            </w:pPr>
            <w:r w:rsidRPr="006B1BF3">
              <w:rPr>
                <w:sz w:val="28"/>
                <w:lang w:val="en-US"/>
              </w:rPr>
              <w:t>bonus</w:t>
            </w:r>
            <w:r w:rsidRPr="006B1BF3">
              <w:rPr>
                <w:sz w:val="28"/>
              </w:rPr>
              <w:t xml:space="preserve">, </w:t>
            </w:r>
            <w:r w:rsidRPr="006B1BF3">
              <w:rPr>
                <w:sz w:val="28"/>
                <w:lang w:val="en-US"/>
              </w:rPr>
              <w:t>a</w:t>
            </w:r>
            <w:r w:rsidRPr="006B1BF3">
              <w:rPr>
                <w:sz w:val="28"/>
              </w:rPr>
              <w:t xml:space="preserve">, </w:t>
            </w:r>
            <w:r w:rsidRPr="006B1BF3">
              <w:rPr>
                <w:sz w:val="28"/>
                <w:lang w:val="en-US"/>
              </w:rPr>
              <w:t>um</w:t>
            </w:r>
            <w:r w:rsidR="00E5717C">
              <w:rPr>
                <w:sz w:val="28"/>
              </w:rPr>
              <w:t xml:space="preserve"> – хороший, а, е</w:t>
            </w:r>
          </w:p>
          <w:p w:rsidR="00940B28" w:rsidRPr="006B1BF3" w:rsidRDefault="00940B28" w:rsidP="00D57A42">
            <w:pPr>
              <w:spacing w:after="0" w:line="240" w:lineRule="auto"/>
              <w:ind w:left="180" w:right="-90" w:hanging="180"/>
              <w:rPr>
                <w:sz w:val="28"/>
              </w:rPr>
            </w:pPr>
            <w:r w:rsidRPr="006B1BF3">
              <w:rPr>
                <w:sz w:val="28"/>
                <w:lang w:val="en-US"/>
              </w:rPr>
              <w:t>malus</w:t>
            </w:r>
            <w:r w:rsidRPr="006B1BF3">
              <w:rPr>
                <w:sz w:val="28"/>
              </w:rPr>
              <w:t xml:space="preserve">, </w:t>
            </w:r>
            <w:r w:rsidRPr="006B1BF3">
              <w:rPr>
                <w:sz w:val="28"/>
                <w:lang w:val="en-US"/>
              </w:rPr>
              <w:t>a</w:t>
            </w:r>
            <w:r w:rsidRPr="006B1BF3">
              <w:rPr>
                <w:sz w:val="28"/>
              </w:rPr>
              <w:t xml:space="preserve">, </w:t>
            </w:r>
            <w:r w:rsidRPr="006B1BF3">
              <w:rPr>
                <w:sz w:val="28"/>
                <w:lang w:val="en-US"/>
              </w:rPr>
              <w:t>um</w:t>
            </w:r>
            <w:r w:rsidRPr="006B1BF3">
              <w:rPr>
                <w:sz w:val="28"/>
              </w:rPr>
              <w:t xml:space="preserve"> – </w:t>
            </w:r>
            <w:r w:rsidRPr="006B1BF3">
              <w:rPr>
                <w:sz w:val="28"/>
                <w:lang w:val="uk-UA"/>
              </w:rPr>
              <w:t>поганий, а, е</w:t>
            </w:r>
          </w:p>
          <w:p w:rsidR="00940B28" w:rsidRPr="006B1BF3" w:rsidRDefault="00940B28" w:rsidP="00D57A42">
            <w:pPr>
              <w:spacing w:after="0" w:line="240" w:lineRule="auto"/>
              <w:ind w:left="180" w:right="-90" w:hanging="180"/>
              <w:rPr>
                <w:sz w:val="28"/>
              </w:rPr>
            </w:pPr>
            <w:r w:rsidRPr="006B1BF3">
              <w:rPr>
                <w:sz w:val="28"/>
                <w:lang w:val="en-US"/>
              </w:rPr>
              <w:t>magnus</w:t>
            </w:r>
            <w:r w:rsidRPr="006B1BF3">
              <w:rPr>
                <w:sz w:val="28"/>
              </w:rPr>
              <w:t xml:space="preserve">, </w:t>
            </w:r>
            <w:r w:rsidRPr="006B1BF3">
              <w:rPr>
                <w:sz w:val="28"/>
                <w:lang w:val="en-US"/>
              </w:rPr>
              <w:t>a</w:t>
            </w:r>
            <w:r w:rsidRPr="006B1BF3">
              <w:rPr>
                <w:sz w:val="28"/>
              </w:rPr>
              <w:t xml:space="preserve">, </w:t>
            </w:r>
            <w:r w:rsidRPr="006B1BF3">
              <w:rPr>
                <w:sz w:val="28"/>
                <w:lang w:val="en-US"/>
              </w:rPr>
              <w:t>um</w:t>
            </w:r>
            <w:r w:rsidRPr="006B1BF3">
              <w:rPr>
                <w:sz w:val="28"/>
              </w:rPr>
              <w:t xml:space="preserve"> – </w:t>
            </w:r>
            <w:r w:rsidRPr="006B1BF3">
              <w:rPr>
                <w:sz w:val="28"/>
                <w:lang w:val="uk-UA"/>
              </w:rPr>
              <w:t>великий</w:t>
            </w:r>
            <w:r w:rsidRPr="006B1BF3">
              <w:rPr>
                <w:sz w:val="28"/>
              </w:rPr>
              <w:t>, а, е</w:t>
            </w:r>
          </w:p>
          <w:p w:rsidR="00940B28" w:rsidRDefault="00940B28" w:rsidP="00D57A42">
            <w:pPr>
              <w:spacing w:after="0" w:line="240" w:lineRule="auto"/>
              <w:ind w:left="180" w:right="-90" w:hanging="180"/>
              <w:rPr>
                <w:sz w:val="28"/>
                <w:lang w:val="uk-UA"/>
              </w:rPr>
            </w:pPr>
            <w:r w:rsidRPr="006B1BF3">
              <w:rPr>
                <w:sz w:val="28"/>
                <w:lang w:val="en-US"/>
              </w:rPr>
              <w:t>parvus</w:t>
            </w:r>
            <w:r w:rsidRPr="00CF169C">
              <w:rPr>
                <w:sz w:val="28"/>
              </w:rPr>
              <w:t xml:space="preserve">, </w:t>
            </w:r>
            <w:r w:rsidRPr="006B1BF3">
              <w:rPr>
                <w:sz w:val="28"/>
                <w:lang w:val="en-US"/>
              </w:rPr>
              <w:t>a</w:t>
            </w:r>
            <w:r w:rsidRPr="00CF169C">
              <w:rPr>
                <w:sz w:val="28"/>
              </w:rPr>
              <w:t xml:space="preserve">, </w:t>
            </w:r>
            <w:r w:rsidRPr="006B1BF3">
              <w:rPr>
                <w:sz w:val="28"/>
                <w:lang w:val="en-US"/>
              </w:rPr>
              <w:t>um</w:t>
            </w:r>
            <w:r w:rsidRPr="00CF169C">
              <w:rPr>
                <w:sz w:val="28"/>
              </w:rPr>
              <w:t xml:space="preserve"> – </w:t>
            </w:r>
            <w:r w:rsidRPr="006B1BF3">
              <w:rPr>
                <w:sz w:val="28"/>
              </w:rPr>
              <w:t>мал</w:t>
            </w:r>
            <w:r w:rsidRPr="006B1BF3">
              <w:rPr>
                <w:sz w:val="28"/>
                <w:lang w:val="uk-UA"/>
              </w:rPr>
              <w:t>и</w:t>
            </w:r>
            <w:r w:rsidRPr="006B1BF3">
              <w:rPr>
                <w:sz w:val="28"/>
              </w:rPr>
              <w:t>й</w:t>
            </w:r>
            <w:r w:rsidRPr="00CF169C">
              <w:rPr>
                <w:sz w:val="28"/>
              </w:rPr>
              <w:t xml:space="preserve">, </w:t>
            </w:r>
            <w:r w:rsidRPr="006B1BF3">
              <w:rPr>
                <w:sz w:val="28"/>
              </w:rPr>
              <w:t>а</w:t>
            </w:r>
            <w:r w:rsidRPr="00CF169C">
              <w:rPr>
                <w:sz w:val="28"/>
              </w:rPr>
              <w:t xml:space="preserve">, </w:t>
            </w:r>
            <w:r w:rsidRPr="006B1BF3">
              <w:rPr>
                <w:sz w:val="28"/>
              </w:rPr>
              <w:t>е</w:t>
            </w:r>
          </w:p>
          <w:p w:rsidR="000805F6" w:rsidRDefault="000805F6" w:rsidP="00D57A42">
            <w:pPr>
              <w:spacing w:after="0" w:line="240" w:lineRule="auto"/>
              <w:ind w:left="180" w:right="-90" w:hanging="180"/>
              <w:jc w:val="center"/>
              <w:rPr>
                <w:i/>
                <w:sz w:val="28"/>
                <w:lang w:val="uk-UA"/>
              </w:rPr>
            </w:pPr>
          </w:p>
          <w:p w:rsidR="00D00134" w:rsidRPr="00D00134" w:rsidRDefault="00D00134" w:rsidP="00D57A42">
            <w:pPr>
              <w:spacing w:after="0" w:line="240" w:lineRule="auto"/>
              <w:ind w:left="180" w:right="-90" w:hanging="180"/>
              <w:jc w:val="center"/>
              <w:rPr>
                <w:i/>
                <w:sz w:val="28"/>
                <w:lang w:val="uk-UA"/>
              </w:rPr>
            </w:pPr>
            <w:r w:rsidRPr="00D00134">
              <w:rPr>
                <w:i/>
                <w:sz w:val="28"/>
                <w:lang w:val="uk-UA"/>
              </w:rPr>
              <w:t>немає</w:t>
            </w:r>
          </w:p>
        </w:tc>
        <w:tc>
          <w:tcPr>
            <w:tcW w:w="3726" w:type="dxa"/>
            <w:tcBorders>
              <w:top w:val="single" w:sz="12" w:space="0" w:color="auto"/>
              <w:left w:val="single" w:sz="12" w:space="0" w:color="auto"/>
              <w:bottom w:val="single" w:sz="12" w:space="0" w:color="auto"/>
              <w:right w:val="single" w:sz="12" w:space="0" w:color="auto"/>
            </w:tcBorders>
          </w:tcPr>
          <w:p w:rsidR="00940B28" w:rsidRPr="00C40A82" w:rsidRDefault="00940B28" w:rsidP="00D57A42">
            <w:pPr>
              <w:spacing w:after="0" w:line="240" w:lineRule="auto"/>
              <w:ind w:left="54" w:right="-89" w:hanging="54"/>
              <w:rPr>
                <w:sz w:val="28"/>
                <w:lang w:val="uk-UA"/>
              </w:rPr>
            </w:pPr>
            <w:r w:rsidRPr="006B1BF3">
              <w:rPr>
                <w:sz w:val="28"/>
                <w:lang w:val="en-US"/>
              </w:rPr>
              <w:t>melior</w:t>
            </w:r>
            <w:r w:rsidRPr="00C40A82">
              <w:rPr>
                <w:sz w:val="28"/>
                <w:lang w:val="uk-UA"/>
              </w:rPr>
              <w:t xml:space="preserve">, </w:t>
            </w:r>
            <w:r w:rsidRPr="006B1BF3">
              <w:rPr>
                <w:sz w:val="28"/>
                <w:lang w:val="en-US"/>
              </w:rPr>
              <w:t>melius</w:t>
            </w:r>
            <w:r w:rsidRPr="00C40A82">
              <w:rPr>
                <w:sz w:val="28"/>
                <w:lang w:val="uk-UA"/>
              </w:rPr>
              <w:t xml:space="preserve"> – </w:t>
            </w:r>
            <w:r w:rsidRPr="006B1BF3">
              <w:rPr>
                <w:sz w:val="28"/>
                <w:lang w:val="uk-UA"/>
              </w:rPr>
              <w:t>кращий</w:t>
            </w:r>
            <w:r w:rsidRPr="00C40A82">
              <w:rPr>
                <w:sz w:val="28"/>
                <w:lang w:val="uk-UA"/>
              </w:rPr>
              <w:t>, а, е</w:t>
            </w:r>
          </w:p>
          <w:p w:rsidR="00491D75" w:rsidRDefault="00491D75" w:rsidP="00D57A42">
            <w:pPr>
              <w:spacing w:after="0" w:line="240" w:lineRule="auto"/>
              <w:ind w:left="54" w:right="-89" w:hanging="54"/>
              <w:rPr>
                <w:sz w:val="28"/>
                <w:lang w:val="uk-UA"/>
              </w:rPr>
            </w:pPr>
          </w:p>
          <w:p w:rsidR="00940B28" w:rsidRPr="00C40A82" w:rsidRDefault="00940B28" w:rsidP="00D57A42">
            <w:pPr>
              <w:spacing w:after="0" w:line="240" w:lineRule="auto"/>
              <w:ind w:left="54" w:right="-89" w:hanging="54"/>
              <w:rPr>
                <w:sz w:val="28"/>
                <w:lang w:val="uk-UA"/>
              </w:rPr>
            </w:pPr>
            <w:r w:rsidRPr="006B1BF3">
              <w:rPr>
                <w:sz w:val="28"/>
                <w:lang w:val="en-US"/>
              </w:rPr>
              <w:t>peior</w:t>
            </w:r>
            <w:r w:rsidRPr="00C40A82">
              <w:rPr>
                <w:sz w:val="28"/>
                <w:lang w:val="uk-UA"/>
              </w:rPr>
              <w:t xml:space="preserve">, </w:t>
            </w:r>
            <w:r w:rsidRPr="006B1BF3">
              <w:rPr>
                <w:sz w:val="28"/>
                <w:lang w:val="en-US"/>
              </w:rPr>
              <w:t>peius</w:t>
            </w:r>
            <w:r w:rsidRPr="00C40A82">
              <w:rPr>
                <w:sz w:val="28"/>
                <w:lang w:val="uk-UA"/>
              </w:rPr>
              <w:t xml:space="preserve"> – </w:t>
            </w:r>
            <w:r w:rsidRPr="006B1BF3">
              <w:rPr>
                <w:sz w:val="28"/>
                <w:lang w:val="uk-UA"/>
              </w:rPr>
              <w:t>гір</w:t>
            </w:r>
            <w:r w:rsidRPr="00C40A82">
              <w:rPr>
                <w:sz w:val="28"/>
                <w:lang w:val="uk-UA"/>
              </w:rPr>
              <w:t>ший, а, е</w:t>
            </w:r>
          </w:p>
          <w:p w:rsidR="00491D75" w:rsidRDefault="00491D75" w:rsidP="00D57A42">
            <w:pPr>
              <w:spacing w:after="0" w:line="240" w:lineRule="auto"/>
              <w:ind w:left="54" w:right="-89" w:hanging="54"/>
              <w:rPr>
                <w:sz w:val="28"/>
                <w:lang w:val="uk-UA"/>
              </w:rPr>
            </w:pPr>
          </w:p>
          <w:p w:rsidR="00940B28" w:rsidRPr="006B1BF3" w:rsidRDefault="00940B28" w:rsidP="00D57A42">
            <w:pPr>
              <w:spacing w:after="0" w:line="240" w:lineRule="auto"/>
              <w:ind w:left="54" w:right="-89" w:hanging="54"/>
              <w:rPr>
                <w:sz w:val="28"/>
              </w:rPr>
            </w:pPr>
            <w:r w:rsidRPr="006B1BF3">
              <w:rPr>
                <w:sz w:val="28"/>
                <w:lang w:val="en-US"/>
              </w:rPr>
              <w:t>maior</w:t>
            </w:r>
            <w:r w:rsidRPr="006B1BF3">
              <w:rPr>
                <w:sz w:val="28"/>
              </w:rPr>
              <w:t xml:space="preserve">, </w:t>
            </w:r>
            <w:r w:rsidRPr="006B1BF3">
              <w:rPr>
                <w:sz w:val="28"/>
                <w:lang w:val="en-US"/>
              </w:rPr>
              <w:t>maius</w:t>
            </w:r>
            <w:r w:rsidRPr="006B1BF3">
              <w:rPr>
                <w:sz w:val="28"/>
              </w:rPr>
              <w:t xml:space="preserve"> – б</w:t>
            </w:r>
            <w:r w:rsidRPr="006B1BF3">
              <w:rPr>
                <w:sz w:val="28"/>
                <w:lang w:val="uk-UA"/>
              </w:rPr>
              <w:t>і</w:t>
            </w:r>
            <w:r w:rsidRPr="006B1BF3">
              <w:rPr>
                <w:sz w:val="28"/>
              </w:rPr>
              <w:t xml:space="preserve">льший, а, е; </w:t>
            </w:r>
            <w:r w:rsidRPr="006B1BF3">
              <w:rPr>
                <w:sz w:val="28"/>
                <w:lang w:val="uk-UA"/>
              </w:rPr>
              <w:t>великий</w:t>
            </w:r>
            <w:r w:rsidRPr="006B1BF3">
              <w:rPr>
                <w:sz w:val="28"/>
              </w:rPr>
              <w:t xml:space="preserve"> (</w:t>
            </w:r>
            <w:r w:rsidRPr="006B1BF3">
              <w:rPr>
                <w:sz w:val="28"/>
                <w:lang w:val="uk-UA"/>
              </w:rPr>
              <w:t>у</w:t>
            </w:r>
            <w:r w:rsidRPr="006B1BF3">
              <w:rPr>
                <w:sz w:val="28"/>
              </w:rPr>
              <w:t xml:space="preserve"> медицин</w:t>
            </w:r>
            <w:r w:rsidRPr="006B1BF3">
              <w:rPr>
                <w:sz w:val="28"/>
                <w:lang w:val="uk-UA"/>
              </w:rPr>
              <w:t>і</w:t>
            </w:r>
            <w:r w:rsidRPr="006B1BF3">
              <w:rPr>
                <w:sz w:val="28"/>
              </w:rPr>
              <w:t>)</w:t>
            </w:r>
          </w:p>
          <w:p w:rsidR="00940B28" w:rsidRDefault="00940B28" w:rsidP="00D57A42">
            <w:pPr>
              <w:spacing w:after="0" w:line="240" w:lineRule="auto"/>
              <w:ind w:left="54" w:right="-89" w:hanging="54"/>
              <w:rPr>
                <w:sz w:val="28"/>
                <w:lang w:val="uk-UA"/>
              </w:rPr>
            </w:pPr>
            <w:r w:rsidRPr="006B1BF3">
              <w:rPr>
                <w:sz w:val="28"/>
                <w:lang w:val="en-US"/>
              </w:rPr>
              <w:t>minor</w:t>
            </w:r>
            <w:r w:rsidRPr="006B1BF3">
              <w:rPr>
                <w:sz w:val="28"/>
              </w:rPr>
              <w:t xml:space="preserve">, </w:t>
            </w:r>
            <w:r w:rsidRPr="006B1BF3">
              <w:rPr>
                <w:sz w:val="28"/>
                <w:lang w:val="en-US"/>
              </w:rPr>
              <w:t>minus</w:t>
            </w:r>
            <w:r w:rsidRPr="006B1BF3">
              <w:rPr>
                <w:sz w:val="28"/>
              </w:rPr>
              <w:t xml:space="preserve"> – менший, а, е; мал</w:t>
            </w:r>
            <w:r w:rsidRPr="006B1BF3">
              <w:rPr>
                <w:sz w:val="28"/>
                <w:lang w:val="uk-UA"/>
              </w:rPr>
              <w:t>и</w:t>
            </w:r>
            <w:r w:rsidRPr="006B1BF3">
              <w:rPr>
                <w:sz w:val="28"/>
              </w:rPr>
              <w:t>й (</w:t>
            </w:r>
            <w:r w:rsidRPr="006B1BF3">
              <w:rPr>
                <w:sz w:val="28"/>
                <w:lang w:val="uk-UA"/>
              </w:rPr>
              <w:t>у</w:t>
            </w:r>
            <w:r w:rsidRPr="006B1BF3">
              <w:rPr>
                <w:sz w:val="28"/>
              </w:rPr>
              <w:t xml:space="preserve"> медицин</w:t>
            </w:r>
            <w:r w:rsidRPr="006B1BF3">
              <w:rPr>
                <w:sz w:val="28"/>
                <w:lang w:val="uk-UA"/>
              </w:rPr>
              <w:t>і</w:t>
            </w:r>
            <w:r w:rsidRPr="006B1BF3">
              <w:rPr>
                <w:sz w:val="28"/>
              </w:rPr>
              <w:t>)</w:t>
            </w:r>
          </w:p>
          <w:p w:rsidR="00D00134" w:rsidRPr="00D00134" w:rsidRDefault="00D00134" w:rsidP="00D57A42">
            <w:pPr>
              <w:spacing w:after="0" w:line="240" w:lineRule="auto"/>
              <w:ind w:left="54" w:right="-89" w:hanging="54"/>
              <w:rPr>
                <w:sz w:val="28"/>
                <w:lang w:val="uk-UA"/>
              </w:rPr>
            </w:pPr>
            <w:r w:rsidRPr="00D00134">
              <w:rPr>
                <w:sz w:val="28"/>
                <w:szCs w:val="28"/>
                <w:lang w:val="uk-UA"/>
              </w:rPr>
              <w:t xml:space="preserve">superior, ius </w:t>
            </w:r>
            <w:r>
              <w:rPr>
                <w:sz w:val="28"/>
                <w:szCs w:val="28"/>
                <w:lang w:val="uk-UA"/>
              </w:rPr>
              <w:t>– верхній, я, є</w:t>
            </w:r>
          </w:p>
        </w:tc>
        <w:tc>
          <w:tcPr>
            <w:tcW w:w="2835" w:type="dxa"/>
            <w:tcBorders>
              <w:top w:val="single" w:sz="12" w:space="0" w:color="auto"/>
              <w:left w:val="single" w:sz="12" w:space="0" w:color="auto"/>
              <w:bottom w:val="single" w:sz="12" w:space="0" w:color="auto"/>
              <w:right w:val="single" w:sz="12" w:space="0" w:color="auto"/>
            </w:tcBorders>
          </w:tcPr>
          <w:p w:rsidR="00940B28" w:rsidRPr="006B1BF3" w:rsidRDefault="00940B28" w:rsidP="00D57A42">
            <w:pPr>
              <w:spacing w:after="0" w:line="240" w:lineRule="auto"/>
              <w:ind w:left="180" w:right="-83" w:hanging="180"/>
              <w:rPr>
                <w:sz w:val="28"/>
              </w:rPr>
            </w:pPr>
            <w:r w:rsidRPr="006B1BF3">
              <w:rPr>
                <w:sz w:val="28"/>
                <w:lang w:val="en-US"/>
              </w:rPr>
              <w:t>opt</w:t>
            </w:r>
            <w:r w:rsidRPr="006B1BF3">
              <w:rPr>
                <w:sz w:val="28"/>
              </w:rPr>
              <w:t>ĭ</w:t>
            </w:r>
            <w:r w:rsidRPr="006B1BF3">
              <w:rPr>
                <w:sz w:val="28"/>
                <w:lang w:val="en-US"/>
              </w:rPr>
              <w:t>mus</w:t>
            </w:r>
            <w:r w:rsidRPr="006B1BF3">
              <w:rPr>
                <w:sz w:val="28"/>
              </w:rPr>
              <w:t xml:space="preserve">, </w:t>
            </w:r>
            <w:r w:rsidRPr="006B1BF3">
              <w:rPr>
                <w:sz w:val="28"/>
                <w:lang w:val="en-US"/>
              </w:rPr>
              <w:t>a</w:t>
            </w:r>
            <w:r w:rsidRPr="006B1BF3">
              <w:rPr>
                <w:sz w:val="28"/>
              </w:rPr>
              <w:t xml:space="preserve">, </w:t>
            </w:r>
            <w:r w:rsidRPr="006B1BF3">
              <w:rPr>
                <w:sz w:val="28"/>
                <w:lang w:val="en-US"/>
              </w:rPr>
              <w:t>um</w:t>
            </w:r>
            <w:r w:rsidRPr="006B1BF3">
              <w:rPr>
                <w:sz w:val="28"/>
              </w:rPr>
              <w:t xml:space="preserve"> – на</w:t>
            </w:r>
            <w:r w:rsidRPr="006B1BF3">
              <w:rPr>
                <w:sz w:val="28"/>
                <w:lang w:val="uk-UA"/>
              </w:rPr>
              <w:t>йкращий</w:t>
            </w:r>
            <w:r w:rsidRPr="006B1BF3">
              <w:rPr>
                <w:sz w:val="28"/>
              </w:rPr>
              <w:t>, а, е</w:t>
            </w:r>
          </w:p>
          <w:p w:rsidR="00940B28" w:rsidRPr="006B1BF3" w:rsidRDefault="00940B28" w:rsidP="00D57A42">
            <w:pPr>
              <w:spacing w:after="0" w:line="240" w:lineRule="auto"/>
              <w:ind w:left="180" w:right="-83" w:hanging="180"/>
              <w:rPr>
                <w:sz w:val="28"/>
              </w:rPr>
            </w:pPr>
            <w:r w:rsidRPr="006B1BF3">
              <w:rPr>
                <w:sz w:val="28"/>
                <w:lang w:val="en-US"/>
              </w:rPr>
              <w:t>pess</w:t>
            </w:r>
            <w:r w:rsidRPr="006B1BF3">
              <w:rPr>
                <w:sz w:val="28"/>
              </w:rPr>
              <w:t>ĭ</w:t>
            </w:r>
            <w:r w:rsidRPr="006B1BF3">
              <w:rPr>
                <w:sz w:val="28"/>
                <w:lang w:val="en-US"/>
              </w:rPr>
              <w:t>mus</w:t>
            </w:r>
            <w:r w:rsidRPr="006B1BF3">
              <w:rPr>
                <w:sz w:val="28"/>
              </w:rPr>
              <w:t xml:space="preserve">, </w:t>
            </w:r>
            <w:r w:rsidRPr="006B1BF3">
              <w:rPr>
                <w:sz w:val="28"/>
                <w:lang w:val="en-US"/>
              </w:rPr>
              <w:t>a</w:t>
            </w:r>
            <w:r w:rsidRPr="006B1BF3">
              <w:rPr>
                <w:sz w:val="28"/>
              </w:rPr>
              <w:t xml:space="preserve">, </w:t>
            </w:r>
            <w:r w:rsidRPr="006B1BF3">
              <w:rPr>
                <w:sz w:val="28"/>
                <w:lang w:val="en-US"/>
              </w:rPr>
              <w:t>um</w:t>
            </w:r>
            <w:r w:rsidRPr="006B1BF3">
              <w:rPr>
                <w:sz w:val="28"/>
              </w:rPr>
              <w:t xml:space="preserve"> –</w:t>
            </w:r>
            <w:r w:rsidRPr="006B1BF3">
              <w:rPr>
                <w:sz w:val="28"/>
                <w:lang w:val="uk-UA"/>
              </w:rPr>
              <w:t xml:space="preserve"> найгір</w:t>
            </w:r>
            <w:r w:rsidRPr="006B1BF3">
              <w:rPr>
                <w:sz w:val="28"/>
              </w:rPr>
              <w:t>ший, а, е</w:t>
            </w:r>
          </w:p>
          <w:p w:rsidR="00940B28" w:rsidRPr="006B1BF3" w:rsidRDefault="00940B28" w:rsidP="00D57A42">
            <w:pPr>
              <w:spacing w:after="0" w:line="240" w:lineRule="auto"/>
              <w:ind w:left="180" w:right="-83" w:hanging="180"/>
              <w:rPr>
                <w:sz w:val="28"/>
              </w:rPr>
            </w:pPr>
            <w:r w:rsidRPr="006B1BF3">
              <w:rPr>
                <w:sz w:val="28"/>
                <w:lang w:val="en-US"/>
              </w:rPr>
              <w:t>max</w:t>
            </w:r>
            <w:r w:rsidRPr="006B1BF3">
              <w:rPr>
                <w:sz w:val="28"/>
              </w:rPr>
              <w:t>ĭ</w:t>
            </w:r>
            <w:r w:rsidRPr="006B1BF3">
              <w:rPr>
                <w:sz w:val="28"/>
                <w:lang w:val="en-US"/>
              </w:rPr>
              <w:t>mus</w:t>
            </w:r>
            <w:r w:rsidRPr="006B1BF3">
              <w:rPr>
                <w:sz w:val="28"/>
              </w:rPr>
              <w:t>,</w:t>
            </w:r>
            <w:r w:rsidRPr="006B1BF3">
              <w:rPr>
                <w:sz w:val="28"/>
                <w:lang w:val="en-US"/>
              </w:rPr>
              <w:t>a</w:t>
            </w:r>
            <w:r w:rsidRPr="006B1BF3">
              <w:rPr>
                <w:sz w:val="28"/>
              </w:rPr>
              <w:t>,</w:t>
            </w:r>
            <w:r w:rsidRPr="006B1BF3">
              <w:rPr>
                <w:sz w:val="28"/>
                <w:lang w:val="en-US"/>
              </w:rPr>
              <w:t>um</w:t>
            </w:r>
            <w:r w:rsidRPr="006B1BF3">
              <w:rPr>
                <w:sz w:val="28"/>
              </w:rPr>
              <w:t xml:space="preserve"> </w:t>
            </w:r>
            <w:r w:rsidR="00491D75">
              <w:rPr>
                <w:sz w:val="28"/>
              </w:rPr>
              <w:t>–</w:t>
            </w:r>
            <w:r w:rsidRPr="006B1BF3">
              <w:rPr>
                <w:sz w:val="28"/>
              </w:rPr>
              <w:t>на</w:t>
            </w:r>
            <w:r w:rsidRPr="006B1BF3">
              <w:rPr>
                <w:sz w:val="28"/>
                <w:lang w:val="uk-UA"/>
              </w:rPr>
              <w:t>й</w:t>
            </w:r>
            <w:r w:rsidRPr="006B1BF3">
              <w:rPr>
                <w:sz w:val="28"/>
              </w:rPr>
              <w:t>б</w:t>
            </w:r>
            <w:r w:rsidRPr="006B1BF3">
              <w:rPr>
                <w:sz w:val="28"/>
                <w:lang w:val="uk-UA"/>
              </w:rPr>
              <w:t>і</w:t>
            </w:r>
            <w:r w:rsidRPr="006B1BF3">
              <w:rPr>
                <w:sz w:val="28"/>
              </w:rPr>
              <w:t>льший, а,е</w:t>
            </w:r>
          </w:p>
          <w:p w:rsidR="00940B28" w:rsidRDefault="00940B28" w:rsidP="00D57A42">
            <w:pPr>
              <w:spacing w:after="0" w:line="240" w:lineRule="auto"/>
              <w:ind w:left="180" w:right="-83" w:hanging="180"/>
              <w:rPr>
                <w:sz w:val="28"/>
                <w:lang w:val="uk-UA"/>
              </w:rPr>
            </w:pPr>
            <w:r w:rsidRPr="006B1BF3">
              <w:rPr>
                <w:sz w:val="28"/>
                <w:lang w:val="en-US"/>
              </w:rPr>
              <w:t>min</w:t>
            </w:r>
            <w:r w:rsidRPr="006B1BF3">
              <w:rPr>
                <w:sz w:val="28"/>
              </w:rPr>
              <w:t>ĭ</w:t>
            </w:r>
            <w:r w:rsidRPr="006B1BF3">
              <w:rPr>
                <w:sz w:val="28"/>
                <w:lang w:val="en-US"/>
              </w:rPr>
              <w:t>mus</w:t>
            </w:r>
            <w:r w:rsidRPr="006B1BF3">
              <w:rPr>
                <w:sz w:val="28"/>
              </w:rPr>
              <w:t xml:space="preserve">, </w:t>
            </w:r>
            <w:r w:rsidRPr="006B1BF3">
              <w:rPr>
                <w:sz w:val="28"/>
                <w:lang w:val="en-US"/>
              </w:rPr>
              <w:t>a</w:t>
            </w:r>
            <w:r w:rsidRPr="006B1BF3">
              <w:rPr>
                <w:sz w:val="28"/>
              </w:rPr>
              <w:t xml:space="preserve">, </w:t>
            </w:r>
            <w:r w:rsidRPr="006B1BF3">
              <w:rPr>
                <w:sz w:val="28"/>
                <w:lang w:val="en-US"/>
              </w:rPr>
              <w:t>um</w:t>
            </w:r>
            <w:r w:rsidR="00491D75">
              <w:rPr>
                <w:sz w:val="28"/>
                <w:lang w:val="uk-UA"/>
              </w:rPr>
              <w:t xml:space="preserve"> </w:t>
            </w:r>
            <w:r w:rsidR="00491D75">
              <w:rPr>
                <w:sz w:val="28"/>
              </w:rPr>
              <w:t>–</w:t>
            </w:r>
            <w:r w:rsidRPr="006B1BF3">
              <w:rPr>
                <w:sz w:val="28"/>
              </w:rPr>
              <w:t>на</w:t>
            </w:r>
            <w:r w:rsidRPr="006B1BF3">
              <w:rPr>
                <w:sz w:val="28"/>
                <w:lang w:val="uk-UA"/>
              </w:rPr>
              <w:t>й</w:t>
            </w:r>
            <w:r w:rsidRPr="006B1BF3">
              <w:rPr>
                <w:sz w:val="28"/>
              </w:rPr>
              <w:t>менший, а,</w:t>
            </w:r>
            <w:r w:rsidR="00E5717C">
              <w:rPr>
                <w:sz w:val="28"/>
                <w:lang w:val="uk-UA"/>
              </w:rPr>
              <w:t xml:space="preserve"> </w:t>
            </w:r>
            <w:r w:rsidRPr="006B1BF3">
              <w:rPr>
                <w:sz w:val="28"/>
              </w:rPr>
              <w:t>е</w:t>
            </w:r>
          </w:p>
          <w:p w:rsidR="00D00134" w:rsidRPr="00D00134" w:rsidRDefault="00D00134" w:rsidP="00D57A42">
            <w:pPr>
              <w:spacing w:after="0" w:line="240" w:lineRule="auto"/>
              <w:ind w:left="180" w:right="-83" w:hanging="180"/>
              <w:rPr>
                <w:sz w:val="28"/>
                <w:lang w:val="uk-UA"/>
              </w:rPr>
            </w:pPr>
            <w:r w:rsidRPr="00D00134">
              <w:rPr>
                <w:sz w:val="28"/>
                <w:szCs w:val="28"/>
                <w:lang w:val="uk-UA"/>
              </w:rPr>
              <w:t>supr</w:t>
            </w:r>
            <w:r>
              <w:rPr>
                <w:sz w:val="28"/>
                <w:szCs w:val="28"/>
                <w:lang w:val="uk-UA"/>
              </w:rPr>
              <w:t>ē</w:t>
            </w:r>
            <w:r w:rsidRPr="00D00134">
              <w:rPr>
                <w:sz w:val="28"/>
                <w:szCs w:val="28"/>
                <w:lang w:val="uk-UA"/>
              </w:rPr>
              <w:t xml:space="preserve">mus, a, um </w:t>
            </w:r>
            <w:r>
              <w:rPr>
                <w:sz w:val="28"/>
                <w:szCs w:val="28"/>
                <w:lang w:val="uk-UA"/>
              </w:rPr>
              <w:t>– найвищий, а, е</w:t>
            </w:r>
          </w:p>
        </w:tc>
      </w:tr>
    </w:tbl>
    <w:p w:rsidR="00940B28" w:rsidRPr="00D00134" w:rsidRDefault="00940B28" w:rsidP="00D57A42">
      <w:pPr>
        <w:spacing w:after="0" w:line="240" w:lineRule="auto"/>
        <w:jc w:val="both"/>
        <w:rPr>
          <w:sz w:val="28"/>
          <w:szCs w:val="28"/>
          <w:lang w:val="uk-UA"/>
        </w:rPr>
      </w:pPr>
      <w:r w:rsidRPr="00D00134">
        <w:rPr>
          <w:sz w:val="28"/>
          <w:szCs w:val="28"/>
          <w:lang w:val="uk-UA"/>
        </w:rPr>
        <w:t xml:space="preserve">Прикметники в найвищому ступені узгоджуються з іменниками за </w:t>
      </w:r>
      <w:r w:rsidR="00E5717C" w:rsidRPr="00D00134">
        <w:rPr>
          <w:sz w:val="28"/>
          <w:szCs w:val="28"/>
          <w:lang w:val="uk-UA"/>
        </w:rPr>
        <w:t xml:space="preserve">загальним правилом узгодження. </w:t>
      </w:r>
      <w:r w:rsidR="00E5717C" w:rsidRPr="00D00134">
        <w:rPr>
          <w:i/>
          <w:sz w:val="28"/>
          <w:szCs w:val="28"/>
          <w:lang w:val="uk-UA"/>
        </w:rPr>
        <w:t>Н</w:t>
      </w:r>
      <w:r w:rsidRPr="00D00134">
        <w:rPr>
          <w:i/>
          <w:sz w:val="28"/>
          <w:szCs w:val="28"/>
          <w:lang w:val="uk-UA"/>
        </w:rPr>
        <w:t>априклад:</w:t>
      </w:r>
    </w:p>
    <w:p w:rsidR="00940B28" w:rsidRPr="00D00134" w:rsidRDefault="00E5717C" w:rsidP="00D57A42">
      <w:pPr>
        <w:spacing w:after="0" w:line="240" w:lineRule="auto"/>
        <w:ind w:left="709"/>
        <w:jc w:val="both"/>
        <w:rPr>
          <w:sz w:val="28"/>
          <w:szCs w:val="28"/>
          <w:lang w:val="uk-UA"/>
        </w:rPr>
      </w:pPr>
      <w:r w:rsidRPr="00D00134">
        <w:rPr>
          <w:sz w:val="28"/>
          <w:szCs w:val="28"/>
          <w:lang w:val="uk-UA"/>
        </w:rPr>
        <w:lastRenderedPageBreak/>
        <w:t xml:space="preserve"> н</w:t>
      </w:r>
      <w:r w:rsidR="00940B28" w:rsidRPr="00D00134">
        <w:rPr>
          <w:sz w:val="28"/>
          <w:szCs w:val="28"/>
          <w:lang w:val="uk-UA"/>
        </w:rPr>
        <w:t>айдовший м</w:t>
      </w:r>
      <w:r w:rsidR="00EC1475">
        <w:rPr>
          <w:sz w:val="28"/>
          <w:szCs w:val="28"/>
          <w:lang w:val="uk-UA"/>
        </w:rPr>
        <w:t>’</w:t>
      </w:r>
      <w:r w:rsidR="00940B28" w:rsidRPr="00D00134">
        <w:rPr>
          <w:sz w:val="28"/>
          <w:szCs w:val="28"/>
          <w:lang w:val="uk-UA"/>
        </w:rPr>
        <w:t>яз</w:t>
      </w:r>
    </w:p>
    <w:p w:rsidR="00940B28" w:rsidRPr="00D00134" w:rsidRDefault="00940B28" w:rsidP="00D57A42">
      <w:pPr>
        <w:spacing w:after="0" w:line="240" w:lineRule="auto"/>
        <w:ind w:left="709"/>
        <w:jc w:val="both"/>
        <w:rPr>
          <w:sz w:val="28"/>
          <w:szCs w:val="28"/>
          <w:lang w:val="uk-UA"/>
        </w:rPr>
      </w:pPr>
      <w:r w:rsidRPr="00D00134">
        <w:rPr>
          <w:sz w:val="28"/>
          <w:szCs w:val="28"/>
          <w:lang w:val="uk-UA"/>
        </w:rPr>
        <w:t xml:space="preserve"> musculus, і m – м</w:t>
      </w:r>
      <w:r w:rsidR="00EC1475">
        <w:rPr>
          <w:sz w:val="28"/>
          <w:szCs w:val="28"/>
          <w:lang w:val="uk-UA"/>
        </w:rPr>
        <w:t>’</w:t>
      </w:r>
      <w:r w:rsidRPr="00D00134">
        <w:rPr>
          <w:sz w:val="28"/>
          <w:szCs w:val="28"/>
          <w:lang w:val="uk-UA"/>
        </w:rPr>
        <w:t>яз</w:t>
      </w:r>
    </w:p>
    <w:p w:rsidR="00940B28" w:rsidRPr="00D00134" w:rsidRDefault="00940B28" w:rsidP="00D57A42">
      <w:pPr>
        <w:spacing w:after="0" w:line="240" w:lineRule="auto"/>
        <w:ind w:left="709"/>
        <w:jc w:val="both"/>
        <w:rPr>
          <w:sz w:val="28"/>
          <w:szCs w:val="28"/>
          <w:lang w:val="uk-UA"/>
        </w:rPr>
      </w:pPr>
      <w:r w:rsidRPr="00D00134">
        <w:rPr>
          <w:sz w:val="28"/>
          <w:szCs w:val="28"/>
          <w:lang w:val="uk-UA"/>
        </w:rPr>
        <w:t xml:space="preserve"> longissĭmus, a, um – найдовший</w:t>
      </w:r>
    </w:p>
    <w:p w:rsidR="00940B28" w:rsidRDefault="00940B28" w:rsidP="00D57A42">
      <w:pPr>
        <w:spacing w:after="0" w:line="240" w:lineRule="auto"/>
        <w:ind w:left="709"/>
        <w:jc w:val="both"/>
        <w:rPr>
          <w:sz w:val="28"/>
          <w:szCs w:val="28"/>
          <w:lang w:val="uk-UA"/>
        </w:rPr>
      </w:pPr>
      <w:r w:rsidRPr="00D00134">
        <w:rPr>
          <w:sz w:val="28"/>
          <w:szCs w:val="28"/>
          <w:lang w:val="uk-UA"/>
        </w:rPr>
        <w:t xml:space="preserve"> найдовший м</w:t>
      </w:r>
      <w:r w:rsidR="00EC1475">
        <w:rPr>
          <w:sz w:val="28"/>
          <w:szCs w:val="28"/>
          <w:lang w:val="uk-UA"/>
        </w:rPr>
        <w:t>’</w:t>
      </w:r>
      <w:r w:rsidRPr="00D00134">
        <w:rPr>
          <w:sz w:val="28"/>
          <w:szCs w:val="28"/>
          <w:lang w:val="uk-UA"/>
        </w:rPr>
        <w:t>яз – musculus longissĭmus.</w:t>
      </w:r>
    </w:p>
    <w:p w:rsidR="00D00134" w:rsidRPr="00CF169C" w:rsidRDefault="00D00134" w:rsidP="00D57A42">
      <w:pPr>
        <w:spacing w:after="0" w:line="240" w:lineRule="auto"/>
        <w:ind w:left="357"/>
        <w:jc w:val="center"/>
        <w:rPr>
          <w:sz w:val="28"/>
          <w:lang w:val="uk-UA"/>
        </w:rPr>
      </w:pPr>
      <w:r>
        <w:rPr>
          <w:sz w:val="28"/>
          <w:lang w:val="uk-UA"/>
        </w:rPr>
        <w:t>ВПРАВИ</w:t>
      </w:r>
    </w:p>
    <w:p w:rsidR="00940B28" w:rsidRPr="00CF169C" w:rsidRDefault="00940B28" w:rsidP="00390352">
      <w:pPr>
        <w:spacing w:before="120" w:after="0" w:line="240" w:lineRule="auto"/>
        <w:ind w:left="1418"/>
        <w:jc w:val="both"/>
        <w:rPr>
          <w:b/>
          <w:bCs/>
          <w:i/>
          <w:iCs/>
          <w:sz w:val="28"/>
          <w:lang w:val="uk-UA"/>
        </w:rPr>
      </w:pPr>
      <w:r w:rsidRPr="00CF169C">
        <w:rPr>
          <w:b/>
          <w:bCs/>
          <w:i/>
          <w:iCs/>
          <w:sz w:val="28"/>
          <w:lang w:val="uk-UA"/>
        </w:rPr>
        <w:t>1. Перекласти медичні терміни:</w:t>
      </w:r>
    </w:p>
    <w:p w:rsidR="00940B28" w:rsidRDefault="002048B1" w:rsidP="00D57A42">
      <w:pPr>
        <w:spacing w:after="0" w:line="240" w:lineRule="auto"/>
        <w:jc w:val="both"/>
        <w:rPr>
          <w:bCs/>
          <w:iCs/>
          <w:sz w:val="28"/>
          <w:lang w:val="uk-UA"/>
        </w:rPr>
      </w:pPr>
      <w:r w:rsidRPr="002048B1">
        <w:rPr>
          <w:b/>
          <w:bCs/>
          <w:iCs/>
          <w:sz w:val="28"/>
          <w:lang w:val="uk-UA"/>
        </w:rPr>
        <w:t>А</w:t>
      </w:r>
      <w:r>
        <w:rPr>
          <w:bCs/>
          <w:iCs/>
          <w:sz w:val="28"/>
          <w:lang w:val="uk-UA"/>
        </w:rPr>
        <w:t>.</w:t>
      </w:r>
      <w:r w:rsidR="00B22F30">
        <w:rPr>
          <w:bCs/>
          <w:iCs/>
          <w:sz w:val="28"/>
          <w:lang w:val="uk-UA"/>
        </w:rPr>
        <w:t xml:space="preserve"> н</w:t>
      </w:r>
      <w:r w:rsidR="00940B28" w:rsidRPr="00E55368">
        <w:rPr>
          <w:bCs/>
          <w:iCs/>
          <w:sz w:val="28"/>
          <w:lang w:val="uk-UA"/>
        </w:rPr>
        <w:t>айширший м</w:t>
      </w:r>
      <w:r w:rsidR="00EC1475">
        <w:rPr>
          <w:bCs/>
          <w:iCs/>
          <w:sz w:val="28"/>
          <w:lang w:val="uk-UA"/>
        </w:rPr>
        <w:t>’</w:t>
      </w:r>
      <w:r w:rsidR="00940B28" w:rsidRPr="00E55368">
        <w:rPr>
          <w:bCs/>
          <w:iCs/>
          <w:sz w:val="28"/>
          <w:lang w:val="uk-UA"/>
        </w:rPr>
        <w:t>яз спини, верхня суглобова по</w:t>
      </w:r>
      <w:r w:rsidR="00940B28">
        <w:rPr>
          <w:bCs/>
          <w:iCs/>
          <w:sz w:val="28"/>
          <w:lang w:val="uk-UA"/>
        </w:rPr>
        <w:t>верхня, передній крижовий</w:t>
      </w:r>
      <w:r w:rsidR="00940B28" w:rsidRPr="00E55368">
        <w:rPr>
          <w:bCs/>
          <w:iCs/>
          <w:sz w:val="28"/>
          <w:lang w:val="uk-UA"/>
        </w:rPr>
        <w:t xml:space="preserve"> отвір, зад</w:t>
      </w:r>
      <w:r w:rsidR="00940B28">
        <w:rPr>
          <w:bCs/>
          <w:iCs/>
          <w:sz w:val="28"/>
          <w:lang w:val="uk-UA"/>
        </w:rPr>
        <w:t>ній крижовий</w:t>
      </w:r>
      <w:r w:rsidR="00940B28" w:rsidRPr="00E55368">
        <w:rPr>
          <w:bCs/>
          <w:iCs/>
          <w:sz w:val="28"/>
          <w:lang w:val="uk-UA"/>
        </w:rPr>
        <w:t xml:space="preserve"> отвір</w:t>
      </w:r>
      <w:r>
        <w:rPr>
          <w:bCs/>
          <w:iCs/>
          <w:sz w:val="28"/>
          <w:lang w:val="uk-UA"/>
        </w:rPr>
        <w:t>, доза максимальна, мінімальна;</w:t>
      </w:r>
      <w:r w:rsidR="00940B28" w:rsidRPr="00E55368">
        <w:rPr>
          <w:bCs/>
          <w:iCs/>
          <w:sz w:val="28"/>
          <w:lang w:val="uk-UA"/>
        </w:rPr>
        <w:t xml:space="preserve"> прогноз найкращий, найгір</w:t>
      </w:r>
      <w:r w:rsidR="00E5717C">
        <w:rPr>
          <w:bCs/>
          <w:iCs/>
          <w:sz w:val="28"/>
          <w:lang w:val="uk-UA"/>
        </w:rPr>
        <w:t>ший;</w:t>
      </w:r>
      <w:r w:rsidR="00940B28">
        <w:rPr>
          <w:bCs/>
          <w:iCs/>
          <w:sz w:val="28"/>
          <w:lang w:val="uk-UA"/>
        </w:rPr>
        <w:t xml:space="preserve"> верхній косий м</w:t>
      </w:r>
      <w:r w:rsidR="00EC1475">
        <w:rPr>
          <w:bCs/>
          <w:iCs/>
          <w:sz w:val="28"/>
          <w:lang w:val="uk-UA"/>
        </w:rPr>
        <w:t>’</w:t>
      </w:r>
      <w:r w:rsidR="00940B28">
        <w:rPr>
          <w:bCs/>
          <w:iCs/>
          <w:sz w:val="28"/>
          <w:lang w:val="uk-UA"/>
        </w:rPr>
        <w:t xml:space="preserve">яз, </w:t>
      </w:r>
      <w:r w:rsidR="00940B28" w:rsidRPr="00E55368">
        <w:rPr>
          <w:bCs/>
          <w:iCs/>
          <w:sz w:val="28"/>
          <w:lang w:val="uk-UA"/>
        </w:rPr>
        <w:t>передня поздовжня зв</w:t>
      </w:r>
      <w:r w:rsidR="00EC1475">
        <w:rPr>
          <w:bCs/>
          <w:iCs/>
          <w:sz w:val="28"/>
          <w:lang w:val="uk-UA"/>
        </w:rPr>
        <w:t>’</w:t>
      </w:r>
      <w:r w:rsidR="00940B28" w:rsidRPr="00E55368">
        <w:rPr>
          <w:bCs/>
          <w:iCs/>
          <w:sz w:val="28"/>
          <w:lang w:val="uk-UA"/>
        </w:rPr>
        <w:t>язка, верхній суглобовий ві</w:t>
      </w:r>
      <w:r>
        <w:rPr>
          <w:bCs/>
          <w:iCs/>
          <w:sz w:val="28"/>
          <w:lang w:val="uk-UA"/>
        </w:rPr>
        <w:t>дросток</w:t>
      </w:r>
      <w:r w:rsidR="00940B28" w:rsidRPr="00E55368">
        <w:rPr>
          <w:bCs/>
          <w:iCs/>
          <w:sz w:val="28"/>
          <w:lang w:val="uk-UA"/>
        </w:rPr>
        <w:t>.</w:t>
      </w:r>
    </w:p>
    <w:p w:rsidR="002048B1" w:rsidRPr="00E55368" w:rsidRDefault="00EE1616" w:rsidP="00D57A42">
      <w:pPr>
        <w:spacing w:after="0" w:line="240" w:lineRule="auto"/>
        <w:jc w:val="both"/>
        <w:rPr>
          <w:bCs/>
          <w:iCs/>
          <w:sz w:val="28"/>
          <w:lang w:val="uk-UA"/>
        </w:rPr>
      </w:pPr>
      <w:r>
        <w:rPr>
          <w:b/>
          <w:bCs/>
          <w:iCs/>
          <w:sz w:val="28"/>
          <w:lang w:val="en-US"/>
        </w:rPr>
        <w:t>B</w:t>
      </w:r>
      <w:r w:rsidR="002048B1">
        <w:rPr>
          <w:bCs/>
          <w:iCs/>
          <w:sz w:val="28"/>
          <w:lang w:val="uk-UA"/>
        </w:rPr>
        <w:t>. великий прямий м</w:t>
      </w:r>
      <w:r w:rsidR="00EC1475">
        <w:rPr>
          <w:bCs/>
          <w:iCs/>
          <w:sz w:val="28"/>
          <w:lang w:val="uk-UA"/>
        </w:rPr>
        <w:t>’</w:t>
      </w:r>
      <w:r w:rsidR="002048B1">
        <w:rPr>
          <w:bCs/>
          <w:iCs/>
          <w:sz w:val="28"/>
          <w:lang w:val="uk-UA"/>
        </w:rPr>
        <w:t>яз голови, передній носови</w:t>
      </w:r>
      <w:r w:rsidR="002048B1" w:rsidRPr="00E55368">
        <w:rPr>
          <w:bCs/>
          <w:iCs/>
          <w:sz w:val="28"/>
          <w:lang w:val="uk-UA"/>
        </w:rPr>
        <w:t>й гребінь,</w:t>
      </w:r>
      <w:r w:rsidR="002048B1">
        <w:rPr>
          <w:bCs/>
          <w:iCs/>
          <w:sz w:val="28"/>
          <w:lang w:val="uk-UA"/>
        </w:rPr>
        <w:t xml:space="preserve"> </w:t>
      </w:r>
      <w:r w:rsidR="002048B1" w:rsidRPr="00E55368">
        <w:rPr>
          <w:bCs/>
          <w:iCs/>
          <w:sz w:val="28"/>
          <w:lang w:val="uk-UA"/>
        </w:rPr>
        <w:t>великий ріг під</w:t>
      </w:r>
      <w:r w:rsidR="00EC1475">
        <w:rPr>
          <w:bCs/>
          <w:iCs/>
          <w:sz w:val="28"/>
          <w:lang w:val="uk-UA"/>
        </w:rPr>
        <w:t>’</w:t>
      </w:r>
      <w:r w:rsidR="002048B1" w:rsidRPr="00E55368">
        <w:rPr>
          <w:bCs/>
          <w:iCs/>
          <w:sz w:val="28"/>
          <w:lang w:val="uk-UA"/>
        </w:rPr>
        <w:t>язикової кістки,</w:t>
      </w:r>
      <w:r w:rsidR="002048B1">
        <w:rPr>
          <w:bCs/>
          <w:iCs/>
          <w:sz w:val="28"/>
          <w:lang w:val="uk-UA"/>
        </w:rPr>
        <w:t xml:space="preserve"> </w:t>
      </w:r>
      <w:r w:rsidR="002048B1" w:rsidRPr="00E55368">
        <w:rPr>
          <w:bCs/>
          <w:iCs/>
          <w:sz w:val="28"/>
          <w:lang w:val="uk-UA"/>
        </w:rPr>
        <w:t>мала піднебінна артерія.</w:t>
      </w:r>
    </w:p>
    <w:p w:rsidR="00940B28" w:rsidRPr="00CF169C" w:rsidRDefault="00940B28" w:rsidP="00390352">
      <w:pPr>
        <w:spacing w:before="120" w:after="0" w:line="240" w:lineRule="auto"/>
        <w:ind w:left="1418"/>
        <w:jc w:val="both"/>
        <w:rPr>
          <w:b/>
          <w:bCs/>
          <w:i/>
          <w:iCs/>
          <w:sz w:val="28"/>
          <w:lang w:val="uk-UA"/>
        </w:rPr>
      </w:pPr>
      <w:r w:rsidRPr="00CF169C">
        <w:rPr>
          <w:b/>
          <w:bCs/>
          <w:i/>
          <w:iCs/>
          <w:sz w:val="28"/>
          <w:lang w:val="uk-UA"/>
        </w:rPr>
        <w:t>2. Перекласти медичні терміни:</w:t>
      </w:r>
    </w:p>
    <w:p w:rsidR="00940B28" w:rsidRPr="00E55368" w:rsidRDefault="00940B28" w:rsidP="00D57A42">
      <w:pPr>
        <w:spacing w:after="0" w:line="240" w:lineRule="auto"/>
        <w:jc w:val="both"/>
        <w:rPr>
          <w:bCs/>
          <w:iCs/>
          <w:sz w:val="28"/>
          <w:lang w:val="uk-UA"/>
        </w:rPr>
      </w:pPr>
      <w:r w:rsidRPr="00E55368">
        <w:rPr>
          <w:bCs/>
          <w:iCs/>
          <w:sz w:val="28"/>
          <w:lang w:val="uk-UA"/>
        </w:rPr>
        <w:t xml:space="preserve">Сумка </w:t>
      </w:r>
      <w:r w:rsidR="00E5717C">
        <w:rPr>
          <w:bCs/>
          <w:iCs/>
          <w:sz w:val="28"/>
          <w:lang w:val="uk-UA"/>
        </w:rPr>
        <w:t>найширшого м</w:t>
      </w:r>
      <w:r w:rsidR="00EC1475">
        <w:rPr>
          <w:bCs/>
          <w:iCs/>
          <w:sz w:val="28"/>
          <w:lang w:val="uk-UA"/>
        </w:rPr>
        <w:t>’</w:t>
      </w:r>
      <w:r w:rsidR="00E5717C">
        <w:rPr>
          <w:bCs/>
          <w:iCs/>
          <w:sz w:val="28"/>
          <w:lang w:val="uk-UA"/>
        </w:rPr>
        <w:t>яза спини, найвища</w:t>
      </w:r>
      <w:r>
        <w:rPr>
          <w:bCs/>
          <w:iCs/>
          <w:sz w:val="28"/>
          <w:lang w:val="uk-UA"/>
        </w:rPr>
        <w:t xml:space="preserve"> лінія</w:t>
      </w:r>
      <w:r w:rsidR="00782AA8">
        <w:rPr>
          <w:bCs/>
          <w:iCs/>
          <w:sz w:val="28"/>
          <w:lang w:val="uk-UA"/>
        </w:rPr>
        <w:t xml:space="preserve"> виї</w:t>
      </w:r>
      <w:r>
        <w:rPr>
          <w:bCs/>
          <w:iCs/>
          <w:sz w:val="28"/>
          <w:lang w:val="uk-UA"/>
        </w:rPr>
        <w:t>, найбільший</w:t>
      </w:r>
      <w:r w:rsidRPr="00E55368">
        <w:rPr>
          <w:bCs/>
          <w:iCs/>
          <w:sz w:val="28"/>
          <w:lang w:val="uk-UA"/>
        </w:rPr>
        <w:t xml:space="preserve"> </w:t>
      </w:r>
      <w:r w:rsidRPr="009661D6">
        <w:rPr>
          <w:bCs/>
          <w:iCs/>
          <w:sz w:val="28"/>
          <w:lang w:val="uk-UA"/>
        </w:rPr>
        <w:t>сідничний</w:t>
      </w:r>
      <w:r>
        <w:rPr>
          <w:bCs/>
          <w:iCs/>
          <w:sz w:val="28"/>
          <w:lang w:val="uk-UA"/>
        </w:rPr>
        <w:t xml:space="preserve"> м</w:t>
      </w:r>
      <w:r w:rsidR="00EC1475">
        <w:rPr>
          <w:bCs/>
          <w:iCs/>
          <w:sz w:val="28"/>
          <w:lang w:val="uk-UA"/>
        </w:rPr>
        <w:t>’</w:t>
      </w:r>
      <w:r>
        <w:rPr>
          <w:bCs/>
          <w:iCs/>
          <w:sz w:val="28"/>
          <w:lang w:val="uk-UA"/>
        </w:rPr>
        <w:t>яз, найдовший</w:t>
      </w:r>
      <w:r w:rsidR="000D667A">
        <w:rPr>
          <w:bCs/>
          <w:iCs/>
          <w:sz w:val="28"/>
          <w:lang w:val="uk-UA"/>
        </w:rPr>
        <w:t xml:space="preserve"> м</w:t>
      </w:r>
      <w:r w:rsidR="00EC1475">
        <w:rPr>
          <w:bCs/>
          <w:iCs/>
          <w:sz w:val="28"/>
          <w:lang w:val="uk-UA"/>
        </w:rPr>
        <w:t>’</w:t>
      </w:r>
      <w:r w:rsidR="000D667A">
        <w:rPr>
          <w:bCs/>
          <w:iCs/>
          <w:sz w:val="28"/>
          <w:lang w:val="uk-UA"/>
        </w:rPr>
        <w:t>яз грудної клітки</w:t>
      </w:r>
      <w:r w:rsidRPr="00E55368">
        <w:rPr>
          <w:bCs/>
          <w:iCs/>
          <w:sz w:val="28"/>
          <w:lang w:val="uk-UA"/>
        </w:rPr>
        <w:t>, найвища носова раковина, най</w:t>
      </w:r>
      <w:r>
        <w:rPr>
          <w:bCs/>
          <w:iCs/>
          <w:sz w:val="28"/>
          <w:lang w:val="uk-UA"/>
        </w:rPr>
        <w:t>менший</w:t>
      </w:r>
      <w:r w:rsidRPr="00E55368">
        <w:rPr>
          <w:bCs/>
          <w:iCs/>
          <w:sz w:val="28"/>
          <w:lang w:val="uk-UA"/>
        </w:rPr>
        <w:t xml:space="preserve"> </w:t>
      </w:r>
      <w:r w:rsidRPr="009661D6">
        <w:rPr>
          <w:bCs/>
          <w:iCs/>
          <w:sz w:val="28"/>
          <w:lang w:val="uk-UA"/>
        </w:rPr>
        <w:t>сідничний</w:t>
      </w:r>
      <w:r>
        <w:rPr>
          <w:bCs/>
          <w:iCs/>
          <w:sz w:val="28"/>
          <w:lang w:val="uk-UA"/>
        </w:rPr>
        <w:t xml:space="preserve"> м</w:t>
      </w:r>
      <w:r w:rsidR="00EC1475">
        <w:rPr>
          <w:bCs/>
          <w:iCs/>
          <w:sz w:val="28"/>
          <w:lang w:val="uk-UA"/>
        </w:rPr>
        <w:t>’</w:t>
      </w:r>
      <w:r>
        <w:rPr>
          <w:bCs/>
          <w:iCs/>
          <w:sz w:val="28"/>
          <w:lang w:val="uk-UA"/>
        </w:rPr>
        <w:t>яз, найдовший</w:t>
      </w:r>
      <w:r w:rsidRPr="00E55368">
        <w:rPr>
          <w:bCs/>
          <w:iCs/>
          <w:sz w:val="28"/>
          <w:lang w:val="uk-UA"/>
        </w:rPr>
        <w:t xml:space="preserve"> м</w:t>
      </w:r>
      <w:r w:rsidR="00EC1475">
        <w:rPr>
          <w:bCs/>
          <w:iCs/>
          <w:sz w:val="28"/>
          <w:lang w:val="uk-UA"/>
        </w:rPr>
        <w:t>’</w:t>
      </w:r>
      <w:r w:rsidRPr="00E55368">
        <w:rPr>
          <w:bCs/>
          <w:iCs/>
          <w:sz w:val="28"/>
          <w:lang w:val="uk-UA"/>
        </w:rPr>
        <w:t>яз шиї (</w:t>
      </w:r>
      <w:r w:rsidR="000D667A">
        <w:rPr>
          <w:bCs/>
          <w:iCs/>
          <w:sz w:val="28"/>
        </w:rPr>
        <w:t>cervi</w:t>
      </w:r>
      <w:r w:rsidR="000D667A">
        <w:rPr>
          <w:bCs/>
          <w:iCs/>
          <w:sz w:val="28"/>
          <w:lang w:val="en-US"/>
        </w:rPr>
        <w:t>x</w:t>
      </w:r>
      <w:r w:rsidR="000D667A" w:rsidRPr="000D667A">
        <w:rPr>
          <w:bCs/>
          <w:iCs/>
          <w:sz w:val="28"/>
          <w:lang w:val="uk-UA"/>
        </w:rPr>
        <w:t xml:space="preserve">, </w:t>
      </w:r>
      <w:r w:rsidR="000D667A">
        <w:rPr>
          <w:bCs/>
          <w:iCs/>
          <w:sz w:val="28"/>
          <w:lang w:val="en-US"/>
        </w:rPr>
        <w:t>ic</w:t>
      </w:r>
      <w:r w:rsidRPr="00E55368">
        <w:rPr>
          <w:bCs/>
          <w:iCs/>
          <w:sz w:val="28"/>
        </w:rPr>
        <w:t>is</w:t>
      </w:r>
      <w:r w:rsidR="000D667A" w:rsidRPr="000D667A">
        <w:rPr>
          <w:bCs/>
          <w:iCs/>
          <w:sz w:val="28"/>
          <w:lang w:val="uk-UA"/>
        </w:rPr>
        <w:t xml:space="preserve"> </w:t>
      </w:r>
      <w:r w:rsidR="000D667A">
        <w:rPr>
          <w:bCs/>
          <w:iCs/>
          <w:sz w:val="28"/>
          <w:lang w:val="en-US"/>
        </w:rPr>
        <w:t>f</w:t>
      </w:r>
      <w:r w:rsidRPr="00E55368">
        <w:rPr>
          <w:bCs/>
          <w:iCs/>
          <w:sz w:val="28"/>
          <w:lang w:val="uk-UA"/>
        </w:rPr>
        <w:t>), найменший палець (мізи</w:t>
      </w:r>
      <w:r>
        <w:rPr>
          <w:bCs/>
          <w:iCs/>
          <w:sz w:val="28"/>
          <w:lang w:val="uk-UA"/>
        </w:rPr>
        <w:t>нець), короткий</w:t>
      </w:r>
      <w:r w:rsidR="00E5717C">
        <w:rPr>
          <w:bCs/>
          <w:iCs/>
          <w:sz w:val="28"/>
          <w:lang w:val="uk-UA"/>
        </w:rPr>
        <w:t xml:space="preserve"> м</w:t>
      </w:r>
      <w:r w:rsidR="00EC1475">
        <w:rPr>
          <w:bCs/>
          <w:iCs/>
          <w:sz w:val="28"/>
          <w:lang w:val="uk-UA"/>
        </w:rPr>
        <w:t>’</w:t>
      </w:r>
      <w:r w:rsidR="00E5717C">
        <w:rPr>
          <w:bCs/>
          <w:iCs/>
          <w:sz w:val="28"/>
          <w:lang w:val="uk-UA"/>
        </w:rPr>
        <w:t xml:space="preserve">яз мізинця, </w:t>
      </w:r>
      <w:r w:rsidR="008D2BB3">
        <w:rPr>
          <w:sz w:val="28"/>
          <w:szCs w:val="28"/>
          <w:lang w:val="uk-UA"/>
        </w:rPr>
        <w:t>щілина каналів великого й</w:t>
      </w:r>
      <w:r w:rsidR="001B45AE">
        <w:rPr>
          <w:sz w:val="28"/>
          <w:szCs w:val="28"/>
          <w:lang w:val="uk-UA"/>
        </w:rPr>
        <w:t xml:space="preserve"> малого кам</w:t>
      </w:r>
      <w:r w:rsidR="00EC1475">
        <w:rPr>
          <w:sz w:val="28"/>
          <w:szCs w:val="28"/>
          <w:lang w:val="uk-UA"/>
        </w:rPr>
        <w:t>’</w:t>
      </w:r>
      <w:r w:rsidR="001B45AE">
        <w:rPr>
          <w:sz w:val="28"/>
          <w:szCs w:val="28"/>
          <w:lang w:val="uk-UA"/>
        </w:rPr>
        <w:t>янистих нервів,</w:t>
      </w:r>
      <w:r w:rsidR="001B45AE">
        <w:rPr>
          <w:bCs/>
          <w:iCs/>
          <w:sz w:val="28"/>
          <w:lang w:val="uk-UA"/>
        </w:rPr>
        <w:t xml:space="preserve"> </w:t>
      </w:r>
      <w:r w:rsidR="009661D6">
        <w:rPr>
          <w:bCs/>
          <w:iCs/>
          <w:sz w:val="28"/>
          <w:lang w:val="uk-UA"/>
        </w:rPr>
        <w:t>найменший</w:t>
      </w:r>
      <w:r w:rsidRPr="00E55368">
        <w:rPr>
          <w:bCs/>
          <w:iCs/>
          <w:sz w:val="28"/>
          <w:lang w:val="uk-UA"/>
        </w:rPr>
        <w:t xml:space="preserve"> </w:t>
      </w:r>
      <w:r w:rsidR="006707C5">
        <w:rPr>
          <w:bCs/>
          <w:iCs/>
          <w:sz w:val="28"/>
          <w:lang w:val="uk-UA"/>
        </w:rPr>
        <w:t>драбинчастий</w:t>
      </w:r>
      <w:r w:rsidRPr="00E55368">
        <w:rPr>
          <w:bCs/>
          <w:iCs/>
          <w:sz w:val="28"/>
          <w:lang w:val="uk-UA"/>
        </w:rPr>
        <w:t xml:space="preserve"> м</w:t>
      </w:r>
      <w:r w:rsidR="00EC1475">
        <w:rPr>
          <w:bCs/>
          <w:iCs/>
          <w:sz w:val="28"/>
          <w:lang w:val="uk-UA"/>
        </w:rPr>
        <w:t>’</w:t>
      </w:r>
      <w:r w:rsidRPr="00E55368">
        <w:rPr>
          <w:bCs/>
          <w:iCs/>
          <w:sz w:val="28"/>
          <w:lang w:val="uk-UA"/>
        </w:rPr>
        <w:t>яз.</w:t>
      </w:r>
    </w:p>
    <w:p w:rsidR="00940B28" w:rsidRPr="00C40A82" w:rsidRDefault="00940B28" w:rsidP="00390352">
      <w:pPr>
        <w:spacing w:before="120" w:after="0" w:line="240" w:lineRule="auto"/>
        <w:jc w:val="center"/>
        <w:rPr>
          <w:sz w:val="28"/>
          <w:lang w:val="uk-UA"/>
        </w:rPr>
      </w:pPr>
      <w:r w:rsidRPr="00C40A82">
        <w:rPr>
          <w:sz w:val="28"/>
          <w:lang w:val="uk-UA"/>
        </w:rPr>
        <w:t>ЛЕКСИЧ</w:t>
      </w:r>
      <w:r>
        <w:rPr>
          <w:sz w:val="28"/>
          <w:lang w:val="uk-UA"/>
        </w:rPr>
        <w:t>Н</w:t>
      </w:r>
      <w:r w:rsidRPr="00C40A82">
        <w:rPr>
          <w:sz w:val="28"/>
          <w:lang w:val="uk-UA"/>
        </w:rPr>
        <w:t>ИЙ М</w:t>
      </w:r>
      <w:r>
        <w:rPr>
          <w:sz w:val="28"/>
          <w:lang w:val="uk-UA"/>
        </w:rPr>
        <w:t>І</w:t>
      </w:r>
      <w:r w:rsidRPr="00C40A82">
        <w:rPr>
          <w:sz w:val="28"/>
          <w:lang w:val="uk-UA"/>
        </w:rPr>
        <w:t>Н</w:t>
      </w:r>
      <w:r>
        <w:rPr>
          <w:sz w:val="28"/>
          <w:lang w:val="uk-UA"/>
        </w:rPr>
        <w:t>І</w:t>
      </w:r>
      <w:r w:rsidRPr="00C40A82">
        <w:rPr>
          <w:sz w:val="28"/>
          <w:lang w:val="uk-UA"/>
        </w:rPr>
        <w:t>МУМ:</w:t>
      </w:r>
    </w:p>
    <w:p w:rsidR="000805F6" w:rsidRPr="00C40A82" w:rsidRDefault="000805F6" w:rsidP="00D57A42">
      <w:pPr>
        <w:spacing w:after="0" w:line="240" w:lineRule="auto"/>
        <w:jc w:val="center"/>
        <w:rPr>
          <w:sz w:val="28"/>
          <w:lang w:val="uk-UA"/>
        </w:rPr>
      </w:pPr>
      <w:r w:rsidRPr="00B941FA">
        <w:rPr>
          <w:sz w:val="28"/>
          <w:u w:val="single"/>
          <w:lang w:val="en-US"/>
        </w:rPr>
        <w:t>III</w:t>
      </w:r>
      <w:r w:rsidRPr="00C40A82">
        <w:rPr>
          <w:sz w:val="28"/>
          <w:u w:val="single"/>
          <w:lang w:val="uk-UA"/>
        </w:rPr>
        <w:t xml:space="preserve"> </w:t>
      </w:r>
      <w:r>
        <w:rPr>
          <w:sz w:val="28"/>
          <w:u w:val="single"/>
          <w:lang w:val="uk-UA"/>
        </w:rPr>
        <w:t>відміна іменників</w:t>
      </w:r>
    </w:p>
    <w:p w:rsidR="000805F6" w:rsidRPr="00C40A82" w:rsidRDefault="000805F6" w:rsidP="00D57A42">
      <w:pPr>
        <w:spacing w:after="0" w:line="240" w:lineRule="auto"/>
        <w:jc w:val="both"/>
        <w:rPr>
          <w:bCs/>
          <w:iCs/>
          <w:sz w:val="28"/>
          <w:lang w:val="uk-UA"/>
        </w:rPr>
        <w:sectPr w:rsidR="000805F6" w:rsidRPr="00C40A82" w:rsidSect="005D7BF9">
          <w:pgSz w:w="11906" w:h="16838"/>
          <w:pgMar w:top="1134" w:right="1134" w:bottom="1134" w:left="1134" w:header="709" w:footer="709" w:gutter="0"/>
          <w:cols w:space="708"/>
          <w:docGrid w:linePitch="360"/>
        </w:sectPr>
      </w:pPr>
    </w:p>
    <w:p w:rsidR="000805F6" w:rsidRPr="00C40A82" w:rsidRDefault="000805F6" w:rsidP="00D57A42">
      <w:pPr>
        <w:spacing w:after="0" w:line="240" w:lineRule="auto"/>
        <w:jc w:val="both"/>
        <w:rPr>
          <w:bCs/>
          <w:iCs/>
          <w:sz w:val="28"/>
          <w:lang w:val="uk-UA"/>
        </w:rPr>
      </w:pPr>
      <w:r>
        <w:rPr>
          <w:bCs/>
          <w:iCs/>
          <w:sz w:val="28"/>
          <w:lang w:val="en-US"/>
        </w:rPr>
        <w:lastRenderedPageBreak/>
        <w:t>t</w:t>
      </w:r>
      <w:r w:rsidRPr="00A126F9">
        <w:rPr>
          <w:bCs/>
          <w:iCs/>
          <w:sz w:val="28"/>
          <w:lang w:val="en-US"/>
        </w:rPr>
        <w:t>hora</w:t>
      </w:r>
      <w:r>
        <w:rPr>
          <w:bCs/>
          <w:iCs/>
          <w:sz w:val="28"/>
          <w:lang w:val="uk-UA"/>
        </w:rPr>
        <w:t>х, ас</w:t>
      </w:r>
      <w:r>
        <w:rPr>
          <w:bCs/>
          <w:iCs/>
          <w:sz w:val="28"/>
          <w:lang w:val="en-US"/>
        </w:rPr>
        <w:t>is</w:t>
      </w:r>
      <w:r w:rsidRPr="00C40A82">
        <w:rPr>
          <w:bCs/>
          <w:iCs/>
          <w:sz w:val="28"/>
          <w:lang w:val="uk-UA"/>
        </w:rPr>
        <w:t xml:space="preserve"> </w:t>
      </w:r>
      <w:r>
        <w:rPr>
          <w:bCs/>
          <w:iCs/>
          <w:sz w:val="28"/>
          <w:lang w:val="en-US"/>
        </w:rPr>
        <w:t>m</w:t>
      </w:r>
      <w:r w:rsidRPr="00A6064B">
        <w:rPr>
          <w:sz w:val="28"/>
          <w:lang w:val="uk-UA"/>
        </w:rPr>
        <w:t xml:space="preserve"> </w:t>
      </w:r>
      <w:r>
        <w:rPr>
          <w:sz w:val="28"/>
          <w:lang w:val="uk-UA"/>
        </w:rPr>
        <w:t xml:space="preserve">– </w:t>
      </w:r>
      <w:r w:rsidRPr="00A6064B">
        <w:rPr>
          <w:sz w:val="28"/>
          <w:lang w:val="uk-UA"/>
        </w:rPr>
        <w:t>грудна клітка</w:t>
      </w:r>
    </w:p>
    <w:p w:rsidR="000805F6" w:rsidRDefault="000805F6" w:rsidP="00D57A42">
      <w:pPr>
        <w:spacing w:after="0" w:line="240" w:lineRule="auto"/>
        <w:jc w:val="both"/>
        <w:rPr>
          <w:sz w:val="28"/>
          <w:lang w:val="uk-UA"/>
        </w:rPr>
      </w:pPr>
      <w:r>
        <w:rPr>
          <w:bCs/>
          <w:iCs/>
          <w:sz w:val="28"/>
          <w:lang w:val="en-US"/>
        </w:rPr>
        <w:t>dosis</w:t>
      </w:r>
      <w:r w:rsidRPr="000805F6">
        <w:rPr>
          <w:bCs/>
          <w:iCs/>
          <w:sz w:val="28"/>
          <w:lang w:val="en-US"/>
        </w:rPr>
        <w:t xml:space="preserve">, </w:t>
      </w:r>
      <w:r>
        <w:rPr>
          <w:bCs/>
          <w:iCs/>
          <w:sz w:val="28"/>
          <w:lang w:val="en-US"/>
        </w:rPr>
        <w:t>is</w:t>
      </w:r>
      <w:r w:rsidRPr="000805F6">
        <w:rPr>
          <w:bCs/>
          <w:iCs/>
          <w:sz w:val="28"/>
          <w:lang w:val="en-US"/>
        </w:rPr>
        <w:t xml:space="preserve"> </w:t>
      </w:r>
      <w:r>
        <w:rPr>
          <w:bCs/>
          <w:iCs/>
          <w:sz w:val="28"/>
          <w:lang w:val="en-US"/>
        </w:rPr>
        <w:t>f</w:t>
      </w:r>
      <w:r w:rsidRPr="00F728FA">
        <w:rPr>
          <w:sz w:val="28"/>
          <w:lang w:val="uk-UA"/>
        </w:rPr>
        <w:t xml:space="preserve"> </w:t>
      </w:r>
      <w:r>
        <w:rPr>
          <w:sz w:val="28"/>
          <w:lang w:val="uk-UA"/>
        </w:rPr>
        <w:t xml:space="preserve">– </w:t>
      </w:r>
      <w:r w:rsidRPr="00F728FA">
        <w:rPr>
          <w:sz w:val="28"/>
          <w:lang w:val="uk-UA"/>
        </w:rPr>
        <w:t>доза</w:t>
      </w:r>
    </w:p>
    <w:p w:rsidR="000805F6" w:rsidRPr="00C40A82" w:rsidRDefault="000805F6" w:rsidP="00D57A42">
      <w:pPr>
        <w:spacing w:after="0" w:line="240" w:lineRule="auto"/>
        <w:jc w:val="both"/>
        <w:rPr>
          <w:sz w:val="28"/>
          <w:lang w:val="en-US"/>
        </w:rPr>
      </w:pPr>
      <w:r>
        <w:rPr>
          <w:bCs/>
          <w:iCs/>
          <w:sz w:val="28"/>
          <w:lang w:val="en-US"/>
        </w:rPr>
        <w:lastRenderedPageBreak/>
        <w:t xml:space="preserve">prognosis, is f </w:t>
      </w:r>
      <w:r>
        <w:rPr>
          <w:sz w:val="28"/>
          <w:lang w:val="uk-UA"/>
        </w:rPr>
        <w:t xml:space="preserve">– </w:t>
      </w:r>
      <w:r w:rsidRPr="00F728FA">
        <w:rPr>
          <w:sz w:val="28"/>
          <w:lang w:val="uk-UA"/>
        </w:rPr>
        <w:t>прогноз</w:t>
      </w:r>
    </w:p>
    <w:p w:rsidR="000805F6" w:rsidRPr="00C40A82" w:rsidRDefault="000805F6" w:rsidP="00D57A42">
      <w:pPr>
        <w:spacing w:after="0" w:line="240" w:lineRule="auto"/>
        <w:jc w:val="center"/>
        <w:rPr>
          <w:sz w:val="28"/>
          <w:lang w:val="en-US"/>
        </w:rPr>
        <w:sectPr w:rsidR="000805F6" w:rsidRPr="00C40A82" w:rsidSect="000805F6">
          <w:type w:val="continuous"/>
          <w:pgSz w:w="11906" w:h="16838"/>
          <w:pgMar w:top="1134" w:right="1134" w:bottom="1134" w:left="1134" w:header="709" w:footer="709" w:gutter="0"/>
          <w:cols w:num="2" w:space="708"/>
          <w:docGrid w:linePitch="360"/>
        </w:sectPr>
      </w:pPr>
    </w:p>
    <w:p w:rsidR="000805F6" w:rsidRPr="00C40A82" w:rsidRDefault="000805F6" w:rsidP="00D57A42">
      <w:pPr>
        <w:spacing w:after="0" w:line="240" w:lineRule="auto"/>
        <w:jc w:val="center"/>
        <w:rPr>
          <w:sz w:val="28"/>
          <w:lang w:val="en-US"/>
        </w:rPr>
      </w:pPr>
      <w:r>
        <w:rPr>
          <w:sz w:val="28"/>
          <w:u w:val="single"/>
        </w:rPr>
        <w:lastRenderedPageBreak/>
        <w:t>При</w:t>
      </w:r>
      <w:r>
        <w:rPr>
          <w:sz w:val="28"/>
          <w:u w:val="single"/>
          <w:lang w:val="uk-UA"/>
        </w:rPr>
        <w:t>кметники</w:t>
      </w:r>
      <w:r w:rsidRPr="00C40A82">
        <w:rPr>
          <w:sz w:val="28"/>
          <w:u w:val="single"/>
          <w:lang w:val="en-US"/>
        </w:rPr>
        <w:t xml:space="preserve"> 1 </w:t>
      </w:r>
      <w:r>
        <w:rPr>
          <w:sz w:val="28"/>
          <w:u w:val="single"/>
        </w:rPr>
        <w:t>груп</w:t>
      </w:r>
      <w:r>
        <w:rPr>
          <w:sz w:val="28"/>
          <w:u w:val="single"/>
          <w:lang w:val="uk-UA"/>
        </w:rPr>
        <w:t>и</w:t>
      </w:r>
    </w:p>
    <w:p w:rsidR="000805F6" w:rsidRDefault="000805F6" w:rsidP="00D57A42">
      <w:pPr>
        <w:spacing w:after="0" w:line="240" w:lineRule="auto"/>
        <w:rPr>
          <w:sz w:val="28"/>
          <w:lang w:val="en-US"/>
        </w:rPr>
        <w:sectPr w:rsidR="000805F6" w:rsidSect="000805F6">
          <w:type w:val="continuous"/>
          <w:pgSz w:w="11906" w:h="16838"/>
          <w:pgMar w:top="1134" w:right="1134" w:bottom="1134" w:left="1134" w:header="709" w:footer="709" w:gutter="0"/>
          <w:cols w:space="708"/>
          <w:docGrid w:linePitch="360"/>
        </w:sectPr>
      </w:pPr>
    </w:p>
    <w:p w:rsidR="000805F6" w:rsidRPr="000805F6" w:rsidRDefault="000805F6" w:rsidP="00390352">
      <w:pPr>
        <w:spacing w:after="0" w:line="240" w:lineRule="auto"/>
        <w:ind w:left="142" w:hanging="142"/>
        <w:rPr>
          <w:lang w:val="en-US"/>
        </w:rPr>
      </w:pPr>
      <w:r w:rsidRPr="00B941FA">
        <w:rPr>
          <w:sz w:val="28"/>
          <w:lang w:val="en-US"/>
        </w:rPr>
        <w:lastRenderedPageBreak/>
        <w:t>max</w:t>
      </w:r>
      <w:r w:rsidRPr="000805F6">
        <w:rPr>
          <w:sz w:val="28"/>
          <w:lang w:val="en-US"/>
        </w:rPr>
        <w:t>ĭ</w:t>
      </w:r>
      <w:r w:rsidRPr="00B941FA">
        <w:rPr>
          <w:sz w:val="28"/>
          <w:lang w:val="en-US"/>
        </w:rPr>
        <w:t>mus</w:t>
      </w:r>
      <w:r w:rsidRPr="000805F6">
        <w:rPr>
          <w:sz w:val="28"/>
          <w:lang w:val="en-US"/>
        </w:rPr>
        <w:t xml:space="preserve">, </w:t>
      </w:r>
      <w:r w:rsidRPr="00B941FA">
        <w:rPr>
          <w:sz w:val="28"/>
          <w:lang w:val="en-US"/>
        </w:rPr>
        <w:t>a</w:t>
      </w:r>
      <w:r w:rsidRPr="000805F6">
        <w:rPr>
          <w:sz w:val="28"/>
          <w:lang w:val="en-US"/>
        </w:rPr>
        <w:t xml:space="preserve">, </w:t>
      </w:r>
      <w:r w:rsidRPr="00B941FA">
        <w:rPr>
          <w:sz w:val="28"/>
          <w:lang w:val="en-US"/>
        </w:rPr>
        <w:t>um</w:t>
      </w:r>
      <w:r w:rsidRPr="000805F6">
        <w:rPr>
          <w:sz w:val="28"/>
          <w:lang w:val="en-US"/>
        </w:rPr>
        <w:t xml:space="preserve"> </w:t>
      </w:r>
      <w:r>
        <w:rPr>
          <w:sz w:val="28"/>
          <w:lang w:val="uk-UA"/>
        </w:rPr>
        <w:t xml:space="preserve">– </w:t>
      </w:r>
      <w:r>
        <w:rPr>
          <w:sz w:val="28"/>
        </w:rPr>
        <w:t>на</w:t>
      </w:r>
      <w:r>
        <w:rPr>
          <w:sz w:val="28"/>
          <w:lang w:val="uk-UA"/>
        </w:rPr>
        <w:t>й</w:t>
      </w:r>
      <w:r>
        <w:rPr>
          <w:sz w:val="28"/>
        </w:rPr>
        <w:t>б</w:t>
      </w:r>
      <w:r>
        <w:rPr>
          <w:sz w:val="28"/>
          <w:lang w:val="uk-UA"/>
        </w:rPr>
        <w:t>і</w:t>
      </w:r>
      <w:r w:rsidRPr="00B941FA">
        <w:rPr>
          <w:sz w:val="28"/>
        </w:rPr>
        <w:t>льший</w:t>
      </w:r>
      <w:r w:rsidRPr="000805F6">
        <w:rPr>
          <w:sz w:val="28"/>
          <w:lang w:val="en-US"/>
        </w:rPr>
        <w:t xml:space="preserve"> (</w:t>
      </w:r>
      <w:r>
        <w:rPr>
          <w:sz w:val="28"/>
        </w:rPr>
        <w:t>на</w:t>
      </w:r>
      <w:r>
        <w:rPr>
          <w:sz w:val="28"/>
          <w:lang w:val="uk-UA"/>
        </w:rPr>
        <w:t>й</w:t>
      </w:r>
      <w:r>
        <w:rPr>
          <w:sz w:val="28"/>
        </w:rPr>
        <w:t>в</w:t>
      </w:r>
      <w:r>
        <w:rPr>
          <w:sz w:val="28"/>
          <w:lang w:val="uk-UA"/>
        </w:rPr>
        <w:t>ищ</w:t>
      </w:r>
      <w:r>
        <w:rPr>
          <w:sz w:val="28"/>
        </w:rPr>
        <w:t>ий</w:t>
      </w:r>
      <w:r w:rsidRPr="000805F6">
        <w:rPr>
          <w:sz w:val="28"/>
          <w:lang w:val="en-US"/>
        </w:rPr>
        <w:t>)</w:t>
      </w:r>
    </w:p>
    <w:p w:rsidR="000805F6" w:rsidRPr="000805F6" w:rsidRDefault="000805F6" w:rsidP="00D57A42">
      <w:pPr>
        <w:spacing w:after="0" w:line="240" w:lineRule="auto"/>
        <w:rPr>
          <w:lang w:val="en-US"/>
        </w:rPr>
      </w:pPr>
      <w:r w:rsidRPr="00845A21">
        <w:rPr>
          <w:sz w:val="28"/>
          <w:lang w:val="en-US"/>
        </w:rPr>
        <w:t>min</w:t>
      </w:r>
      <w:r w:rsidRPr="00B941FA">
        <w:rPr>
          <w:sz w:val="28"/>
          <w:lang w:val="en-US"/>
        </w:rPr>
        <w:t>ĭ</w:t>
      </w:r>
      <w:r w:rsidRPr="00845A21">
        <w:rPr>
          <w:sz w:val="28"/>
          <w:lang w:val="en-US"/>
        </w:rPr>
        <w:t>mus, a, um</w:t>
      </w:r>
      <w:r w:rsidRPr="000805F6">
        <w:rPr>
          <w:sz w:val="28"/>
          <w:lang w:val="en-US"/>
        </w:rPr>
        <w:t xml:space="preserve"> </w:t>
      </w:r>
      <w:r>
        <w:rPr>
          <w:sz w:val="28"/>
          <w:lang w:val="uk-UA"/>
        </w:rPr>
        <w:t xml:space="preserve">– </w:t>
      </w:r>
      <w:r>
        <w:rPr>
          <w:sz w:val="28"/>
        </w:rPr>
        <w:t>на</w:t>
      </w:r>
      <w:r>
        <w:rPr>
          <w:sz w:val="28"/>
          <w:lang w:val="uk-UA"/>
        </w:rPr>
        <w:t>й</w:t>
      </w:r>
      <w:r>
        <w:rPr>
          <w:sz w:val="28"/>
        </w:rPr>
        <w:t>мен</w:t>
      </w:r>
      <w:r w:rsidRPr="00B941FA">
        <w:rPr>
          <w:sz w:val="28"/>
        </w:rPr>
        <w:t>ший</w:t>
      </w:r>
    </w:p>
    <w:p w:rsidR="000805F6" w:rsidRPr="000805F6" w:rsidRDefault="000805F6" w:rsidP="00D57A42">
      <w:pPr>
        <w:spacing w:after="0" w:line="240" w:lineRule="auto"/>
        <w:rPr>
          <w:sz w:val="28"/>
          <w:lang w:val="en-US"/>
        </w:rPr>
      </w:pPr>
      <w:r w:rsidRPr="00053845">
        <w:rPr>
          <w:sz w:val="28"/>
          <w:szCs w:val="28"/>
          <w:lang w:val="en-US"/>
        </w:rPr>
        <w:t>obliquus</w:t>
      </w:r>
      <w:r>
        <w:rPr>
          <w:lang w:val="en-US"/>
        </w:rPr>
        <w:t xml:space="preserve">, </w:t>
      </w:r>
      <w:r w:rsidRPr="00B941FA">
        <w:rPr>
          <w:sz w:val="28"/>
          <w:lang w:val="en-US"/>
        </w:rPr>
        <w:t>a, um</w:t>
      </w:r>
      <w:r w:rsidRPr="000805F6">
        <w:rPr>
          <w:sz w:val="28"/>
          <w:lang w:val="en-US"/>
        </w:rPr>
        <w:t xml:space="preserve"> </w:t>
      </w:r>
      <w:r>
        <w:rPr>
          <w:sz w:val="28"/>
          <w:lang w:val="uk-UA"/>
        </w:rPr>
        <w:t>– косий</w:t>
      </w:r>
    </w:p>
    <w:p w:rsidR="000805F6" w:rsidRPr="000805F6" w:rsidRDefault="000805F6" w:rsidP="00D57A42">
      <w:pPr>
        <w:spacing w:after="0" w:line="240" w:lineRule="auto"/>
        <w:ind w:left="180" w:right="-83" w:hanging="180"/>
        <w:rPr>
          <w:sz w:val="28"/>
        </w:rPr>
      </w:pPr>
      <w:r w:rsidRPr="006B1BF3">
        <w:rPr>
          <w:sz w:val="28"/>
          <w:lang w:val="en-US"/>
        </w:rPr>
        <w:lastRenderedPageBreak/>
        <w:t>opt</w:t>
      </w:r>
      <w:r w:rsidRPr="000805F6">
        <w:rPr>
          <w:sz w:val="28"/>
        </w:rPr>
        <w:t>ĭ</w:t>
      </w:r>
      <w:r w:rsidRPr="006B1BF3">
        <w:rPr>
          <w:sz w:val="28"/>
          <w:lang w:val="en-US"/>
        </w:rPr>
        <w:t>mus</w:t>
      </w:r>
      <w:r w:rsidRPr="000805F6">
        <w:rPr>
          <w:sz w:val="28"/>
        </w:rPr>
        <w:t xml:space="preserve">, </w:t>
      </w:r>
      <w:r w:rsidRPr="006B1BF3">
        <w:rPr>
          <w:sz w:val="28"/>
          <w:lang w:val="en-US"/>
        </w:rPr>
        <w:t>a</w:t>
      </w:r>
      <w:r w:rsidRPr="000805F6">
        <w:rPr>
          <w:sz w:val="28"/>
        </w:rPr>
        <w:t xml:space="preserve">, </w:t>
      </w:r>
      <w:r w:rsidRPr="006B1BF3">
        <w:rPr>
          <w:sz w:val="28"/>
          <w:lang w:val="en-US"/>
        </w:rPr>
        <w:t>um</w:t>
      </w:r>
      <w:r w:rsidRPr="000805F6">
        <w:rPr>
          <w:sz w:val="28"/>
        </w:rPr>
        <w:t xml:space="preserve"> </w:t>
      </w:r>
      <w:r>
        <w:rPr>
          <w:sz w:val="28"/>
          <w:lang w:val="uk-UA"/>
        </w:rPr>
        <w:t>–</w:t>
      </w:r>
      <w:r w:rsidRPr="000805F6">
        <w:rPr>
          <w:sz w:val="28"/>
        </w:rPr>
        <w:t xml:space="preserve"> </w:t>
      </w:r>
      <w:r w:rsidRPr="006B1BF3">
        <w:rPr>
          <w:sz w:val="28"/>
        </w:rPr>
        <w:t>на</w:t>
      </w:r>
      <w:r w:rsidRPr="006B1BF3">
        <w:rPr>
          <w:sz w:val="28"/>
          <w:lang w:val="uk-UA"/>
        </w:rPr>
        <w:t>йкращий</w:t>
      </w:r>
      <w:r w:rsidRPr="000805F6">
        <w:rPr>
          <w:sz w:val="28"/>
        </w:rPr>
        <w:t xml:space="preserve">, </w:t>
      </w:r>
      <w:r w:rsidRPr="006B1BF3">
        <w:rPr>
          <w:sz w:val="28"/>
        </w:rPr>
        <w:t>а</w:t>
      </w:r>
      <w:r w:rsidRPr="000805F6">
        <w:rPr>
          <w:sz w:val="28"/>
        </w:rPr>
        <w:t xml:space="preserve">, </w:t>
      </w:r>
      <w:r w:rsidRPr="006B1BF3">
        <w:rPr>
          <w:sz w:val="28"/>
        </w:rPr>
        <w:t>е</w:t>
      </w:r>
    </w:p>
    <w:p w:rsidR="000805F6" w:rsidRPr="000805F6" w:rsidRDefault="000805F6" w:rsidP="00D57A42">
      <w:pPr>
        <w:spacing w:after="0" w:line="240" w:lineRule="auto"/>
        <w:ind w:left="180" w:right="-83" w:hanging="180"/>
        <w:rPr>
          <w:sz w:val="28"/>
        </w:rPr>
      </w:pPr>
      <w:r w:rsidRPr="006B1BF3">
        <w:rPr>
          <w:sz w:val="28"/>
          <w:lang w:val="en-US"/>
        </w:rPr>
        <w:t>pess</w:t>
      </w:r>
      <w:r w:rsidRPr="000805F6">
        <w:rPr>
          <w:sz w:val="28"/>
        </w:rPr>
        <w:t>ĭ</w:t>
      </w:r>
      <w:r w:rsidRPr="006B1BF3">
        <w:rPr>
          <w:sz w:val="28"/>
          <w:lang w:val="en-US"/>
        </w:rPr>
        <w:t>mus</w:t>
      </w:r>
      <w:r w:rsidRPr="000805F6">
        <w:rPr>
          <w:sz w:val="28"/>
        </w:rPr>
        <w:t xml:space="preserve">, </w:t>
      </w:r>
      <w:r w:rsidRPr="006B1BF3">
        <w:rPr>
          <w:sz w:val="28"/>
          <w:lang w:val="en-US"/>
        </w:rPr>
        <w:t>a</w:t>
      </w:r>
      <w:r w:rsidRPr="000805F6">
        <w:rPr>
          <w:sz w:val="28"/>
        </w:rPr>
        <w:t xml:space="preserve">, </w:t>
      </w:r>
      <w:r w:rsidRPr="006B1BF3">
        <w:rPr>
          <w:sz w:val="28"/>
          <w:lang w:val="en-US"/>
        </w:rPr>
        <w:t>um</w:t>
      </w:r>
      <w:r>
        <w:rPr>
          <w:sz w:val="28"/>
        </w:rPr>
        <w:t xml:space="preserve"> </w:t>
      </w:r>
      <w:r>
        <w:rPr>
          <w:sz w:val="28"/>
          <w:lang w:val="uk-UA"/>
        </w:rPr>
        <w:t>–</w:t>
      </w:r>
      <w:r w:rsidRPr="006B1BF3">
        <w:rPr>
          <w:sz w:val="28"/>
          <w:lang w:val="uk-UA"/>
        </w:rPr>
        <w:t xml:space="preserve"> найгір</w:t>
      </w:r>
      <w:r w:rsidRPr="006B1BF3">
        <w:rPr>
          <w:sz w:val="28"/>
        </w:rPr>
        <w:t>ший, а, е</w:t>
      </w:r>
    </w:p>
    <w:p w:rsidR="000805F6" w:rsidRPr="00C40A82" w:rsidRDefault="000805F6" w:rsidP="00D57A42">
      <w:pPr>
        <w:spacing w:after="0" w:line="240" w:lineRule="auto"/>
      </w:pPr>
      <w:r w:rsidRPr="00B941FA">
        <w:rPr>
          <w:sz w:val="28"/>
          <w:lang w:val="en-US"/>
        </w:rPr>
        <w:t>submucosus</w:t>
      </w:r>
      <w:r w:rsidRPr="00C40A82">
        <w:rPr>
          <w:sz w:val="28"/>
        </w:rPr>
        <w:t xml:space="preserve">, </w:t>
      </w:r>
      <w:r w:rsidRPr="00B941FA">
        <w:rPr>
          <w:sz w:val="28"/>
          <w:lang w:val="en-US"/>
        </w:rPr>
        <w:t>a</w:t>
      </w:r>
      <w:r w:rsidRPr="00C40A82">
        <w:rPr>
          <w:sz w:val="28"/>
        </w:rPr>
        <w:t xml:space="preserve">, </w:t>
      </w:r>
      <w:r w:rsidRPr="00B941FA">
        <w:rPr>
          <w:sz w:val="28"/>
          <w:lang w:val="en-US"/>
        </w:rPr>
        <w:t>um</w:t>
      </w:r>
      <w:r w:rsidRPr="00C40A82">
        <w:rPr>
          <w:sz w:val="28"/>
        </w:rPr>
        <w:t xml:space="preserve"> </w:t>
      </w:r>
      <w:r>
        <w:rPr>
          <w:sz w:val="28"/>
          <w:lang w:val="uk-UA"/>
        </w:rPr>
        <w:t xml:space="preserve">– </w:t>
      </w:r>
      <w:r>
        <w:rPr>
          <w:sz w:val="28"/>
        </w:rPr>
        <w:t>п</w:t>
      </w:r>
      <w:r>
        <w:rPr>
          <w:sz w:val="28"/>
          <w:lang w:val="uk-UA"/>
        </w:rPr>
        <w:t>і</w:t>
      </w:r>
      <w:r>
        <w:rPr>
          <w:sz w:val="28"/>
        </w:rPr>
        <w:t>дслиз</w:t>
      </w:r>
      <w:r>
        <w:rPr>
          <w:sz w:val="28"/>
          <w:lang w:val="uk-UA"/>
        </w:rPr>
        <w:t>овий</w:t>
      </w:r>
    </w:p>
    <w:p w:rsidR="000805F6" w:rsidRDefault="000805F6" w:rsidP="00D57A42">
      <w:pPr>
        <w:spacing w:after="0" w:line="240" w:lineRule="auto"/>
        <w:jc w:val="both"/>
        <w:rPr>
          <w:sz w:val="28"/>
        </w:rPr>
      </w:pPr>
      <w:r w:rsidRPr="00B941FA">
        <w:rPr>
          <w:sz w:val="28"/>
          <w:lang w:val="en-US"/>
        </w:rPr>
        <w:t>supr</w:t>
      </w:r>
      <w:r w:rsidRPr="00C40A82">
        <w:rPr>
          <w:sz w:val="28"/>
        </w:rPr>
        <w:t>ē</w:t>
      </w:r>
      <w:r w:rsidRPr="00B941FA">
        <w:rPr>
          <w:sz w:val="28"/>
          <w:lang w:val="en-US"/>
        </w:rPr>
        <w:t>mus</w:t>
      </w:r>
      <w:r w:rsidRPr="00C40A82">
        <w:rPr>
          <w:sz w:val="28"/>
        </w:rPr>
        <w:t xml:space="preserve">, </w:t>
      </w:r>
      <w:r w:rsidRPr="00B941FA">
        <w:rPr>
          <w:sz w:val="28"/>
          <w:lang w:val="en-US"/>
        </w:rPr>
        <w:t>a</w:t>
      </w:r>
      <w:r w:rsidRPr="00C40A82">
        <w:rPr>
          <w:sz w:val="28"/>
        </w:rPr>
        <w:t xml:space="preserve">, </w:t>
      </w:r>
      <w:r w:rsidRPr="00B941FA">
        <w:rPr>
          <w:sz w:val="28"/>
          <w:lang w:val="en-US"/>
        </w:rPr>
        <w:t>um</w:t>
      </w:r>
      <w:r w:rsidRPr="00C40A82">
        <w:rPr>
          <w:sz w:val="28"/>
        </w:rPr>
        <w:t xml:space="preserve"> </w:t>
      </w:r>
      <w:r>
        <w:rPr>
          <w:sz w:val="28"/>
          <w:lang w:val="uk-UA"/>
        </w:rPr>
        <w:t xml:space="preserve">– </w:t>
      </w:r>
      <w:r>
        <w:rPr>
          <w:sz w:val="28"/>
        </w:rPr>
        <w:t>на</w:t>
      </w:r>
      <w:r>
        <w:rPr>
          <w:sz w:val="28"/>
          <w:lang w:val="uk-UA"/>
        </w:rPr>
        <w:t>йвищ</w:t>
      </w:r>
      <w:r w:rsidRPr="00B941FA">
        <w:rPr>
          <w:sz w:val="28"/>
        </w:rPr>
        <w:t>ий</w:t>
      </w:r>
    </w:p>
    <w:p w:rsidR="000805F6" w:rsidRDefault="000805F6" w:rsidP="00D57A42">
      <w:pPr>
        <w:spacing w:after="0" w:line="240" w:lineRule="auto"/>
        <w:jc w:val="both"/>
        <w:rPr>
          <w:sz w:val="28"/>
          <w:u w:val="single"/>
        </w:rPr>
        <w:sectPr w:rsidR="000805F6" w:rsidSect="000805F6">
          <w:type w:val="continuous"/>
          <w:pgSz w:w="11906" w:h="16838"/>
          <w:pgMar w:top="1134" w:right="1134" w:bottom="1134" w:left="1134" w:header="709" w:footer="709" w:gutter="0"/>
          <w:cols w:num="2" w:space="708"/>
          <w:docGrid w:linePitch="360"/>
        </w:sectPr>
      </w:pPr>
    </w:p>
    <w:p w:rsidR="000805F6" w:rsidRDefault="000805F6" w:rsidP="00D57A42">
      <w:pPr>
        <w:spacing w:after="0" w:line="240" w:lineRule="auto"/>
        <w:jc w:val="center"/>
        <w:rPr>
          <w:sz w:val="28"/>
        </w:rPr>
      </w:pPr>
      <w:r>
        <w:rPr>
          <w:sz w:val="28"/>
          <w:u w:val="single"/>
        </w:rPr>
        <w:lastRenderedPageBreak/>
        <w:t>При</w:t>
      </w:r>
      <w:r>
        <w:rPr>
          <w:sz w:val="28"/>
          <w:u w:val="single"/>
          <w:lang w:val="uk-UA"/>
        </w:rPr>
        <w:t>кметники</w:t>
      </w:r>
      <w:r>
        <w:rPr>
          <w:sz w:val="28"/>
          <w:u w:val="single"/>
        </w:rPr>
        <w:t xml:space="preserve"> </w:t>
      </w:r>
      <w:r>
        <w:rPr>
          <w:sz w:val="28"/>
          <w:u w:val="single"/>
          <w:lang w:val="uk-UA"/>
        </w:rPr>
        <w:t>2</w:t>
      </w:r>
      <w:r>
        <w:rPr>
          <w:sz w:val="28"/>
          <w:u w:val="single"/>
        </w:rPr>
        <w:t xml:space="preserve"> груп</w:t>
      </w:r>
      <w:r>
        <w:rPr>
          <w:sz w:val="28"/>
          <w:u w:val="single"/>
          <w:lang w:val="uk-UA"/>
        </w:rPr>
        <w:t>и</w:t>
      </w:r>
    </w:p>
    <w:p w:rsidR="000805F6" w:rsidRPr="000805F6" w:rsidRDefault="000805F6" w:rsidP="00D57A42">
      <w:pPr>
        <w:spacing w:after="0" w:line="240" w:lineRule="auto"/>
        <w:jc w:val="both"/>
        <w:rPr>
          <w:sz w:val="28"/>
        </w:rPr>
      </w:pPr>
      <w:r>
        <w:rPr>
          <w:sz w:val="28"/>
          <w:lang w:val="en-US"/>
        </w:rPr>
        <w:t>longi</w:t>
      </w:r>
      <w:r w:rsidRPr="00053845">
        <w:rPr>
          <w:sz w:val="28"/>
          <w:szCs w:val="28"/>
          <w:lang w:val="en-US"/>
        </w:rPr>
        <w:t>tudinalis</w:t>
      </w:r>
      <w:r w:rsidRPr="000805F6">
        <w:rPr>
          <w:sz w:val="28"/>
          <w:szCs w:val="28"/>
        </w:rPr>
        <w:t xml:space="preserve">, </w:t>
      </w:r>
      <w:r>
        <w:rPr>
          <w:sz w:val="28"/>
          <w:lang w:val="uk-UA"/>
        </w:rPr>
        <w:t>е – поздовжній</w:t>
      </w:r>
    </w:p>
    <w:p w:rsidR="00940B28" w:rsidRDefault="00666DF7" w:rsidP="00390352">
      <w:pPr>
        <w:pStyle w:val="31"/>
        <w:tabs>
          <w:tab w:val="left" w:pos="1412"/>
          <w:tab w:val="center" w:pos="4819"/>
        </w:tabs>
        <w:spacing w:before="120" w:after="0" w:line="240" w:lineRule="auto"/>
        <w:jc w:val="left"/>
      </w:pPr>
      <w:r w:rsidRPr="000D667A">
        <w:rPr>
          <w:u w:val="none"/>
        </w:rPr>
        <w:tab/>
      </w:r>
      <w:r w:rsidRPr="000D667A">
        <w:rPr>
          <w:u w:val="none"/>
        </w:rPr>
        <w:tab/>
      </w:r>
      <w:r w:rsidR="00940B28">
        <w:t>Латинс</w:t>
      </w:r>
      <w:r w:rsidR="00940B28">
        <w:rPr>
          <w:lang w:val="uk-UA"/>
        </w:rPr>
        <w:t>ькі</w:t>
      </w:r>
      <w:r w:rsidR="00940B28">
        <w:t xml:space="preserve"> в</w:t>
      </w:r>
      <w:r w:rsidR="00940B28">
        <w:rPr>
          <w:lang w:val="uk-UA"/>
        </w:rPr>
        <w:t>ирази</w:t>
      </w:r>
      <w:r w:rsidR="00940B28">
        <w:t>:</w:t>
      </w:r>
    </w:p>
    <w:p w:rsidR="00940B28" w:rsidRPr="00845A21" w:rsidRDefault="00940B28" w:rsidP="00D57A42">
      <w:pPr>
        <w:spacing w:after="0" w:line="240" w:lineRule="auto"/>
        <w:jc w:val="center"/>
        <w:rPr>
          <w:sz w:val="28"/>
        </w:rPr>
      </w:pPr>
      <w:r>
        <w:rPr>
          <w:b/>
          <w:bCs/>
          <w:i/>
          <w:iCs/>
          <w:sz w:val="28"/>
          <w:lang w:val="en-US"/>
        </w:rPr>
        <w:t>Primus</w:t>
      </w:r>
      <w:r w:rsidRPr="00845A21">
        <w:rPr>
          <w:b/>
          <w:bCs/>
          <w:i/>
          <w:iCs/>
          <w:sz w:val="28"/>
        </w:rPr>
        <w:t xml:space="preserve"> </w:t>
      </w:r>
      <w:r>
        <w:rPr>
          <w:b/>
          <w:bCs/>
          <w:i/>
          <w:iCs/>
          <w:sz w:val="28"/>
          <w:lang w:val="en-US"/>
        </w:rPr>
        <w:t>inter</w:t>
      </w:r>
      <w:r w:rsidRPr="00845A21">
        <w:rPr>
          <w:b/>
          <w:bCs/>
          <w:i/>
          <w:iCs/>
          <w:sz w:val="28"/>
        </w:rPr>
        <w:t xml:space="preserve"> </w:t>
      </w:r>
      <w:r>
        <w:rPr>
          <w:b/>
          <w:bCs/>
          <w:i/>
          <w:iCs/>
          <w:sz w:val="28"/>
          <w:lang w:val="en-US"/>
        </w:rPr>
        <w:t>pares</w:t>
      </w:r>
      <w:r w:rsidRPr="00845A21">
        <w:rPr>
          <w:b/>
          <w:bCs/>
          <w:i/>
          <w:iCs/>
          <w:sz w:val="28"/>
        </w:rPr>
        <w:t>.</w:t>
      </w:r>
      <w:r w:rsidRPr="00845A21">
        <w:rPr>
          <w:sz w:val="28"/>
        </w:rPr>
        <w:t xml:space="preserve"> – </w:t>
      </w:r>
      <w:r>
        <w:rPr>
          <w:sz w:val="28"/>
        </w:rPr>
        <w:t>Пер</w:t>
      </w:r>
      <w:r>
        <w:rPr>
          <w:sz w:val="28"/>
          <w:lang w:val="uk-UA"/>
        </w:rPr>
        <w:t>ший</w:t>
      </w:r>
      <w:r w:rsidRPr="00845A21">
        <w:rPr>
          <w:sz w:val="28"/>
        </w:rPr>
        <w:t xml:space="preserve"> </w:t>
      </w:r>
      <w:r>
        <w:rPr>
          <w:sz w:val="28"/>
        </w:rPr>
        <w:t>с</w:t>
      </w:r>
      <w:r>
        <w:rPr>
          <w:sz w:val="28"/>
          <w:lang w:val="uk-UA"/>
        </w:rPr>
        <w:t>еред</w:t>
      </w:r>
      <w:r w:rsidRPr="00845A21">
        <w:rPr>
          <w:sz w:val="28"/>
        </w:rPr>
        <w:t xml:space="preserve"> </w:t>
      </w:r>
      <w:r>
        <w:rPr>
          <w:sz w:val="28"/>
        </w:rPr>
        <w:t>р</w:t>
      </w:r>
      <w:r>
        <w:rPr>
          <w:sz w:val="28"/>
          <w:lang w:val="uk-UA"/>
        </w:rPr>
        <w:t>і</w:t>
      </w:r>
      <w:r>
        <w:rPr>
          <w:sz w:val="28"/>
        </w:rPr>
        <w:t>вн</w:t>
      </w:r>
      <w:r>
        <w:rPr>
          <w:sz w:val="28"/>
          <w:lang w:val="uk-UA"/>
        </w:rPr>
        <w:t>и</w:t>
      </w:r>
      <w:r>
        <w:rPr>
          <w:sz w:val="28"/>
        </w:rPr>
        <w:t>х</w:t>
      </w:r>
      <w:r w:rsidRPr="00845A21">
        <w:rPr>
          <w:sz w:val="28"/>
        </w:rPr>
        <w:t>.</w:t>
      </w:r>
    </w:p>
    <w:p w:rsidR="00940B28" w:rsidRDefault="00940B28" w:rsidP="00D57A42">
      <w:pPr>
        <w:spacing w:after="0" w:line="240" w:lineRule="auto"/>
        <w:ind w:left="4254" w:hanging="4254"/>
        <w:jc w:val="center"/>
        <w:rPr>
          <w:sz w:val="28"/>
          <w:lang w:val="uk-UA"/>
        </w:rPr>
      </w:pPr>
      <w:r>
        <w:rPr>
          <w:b/>
          <w:bCs/>
          <w:i/>
          <w:iCs/>
          <w:sz w:val="28"/>
          <w:lang w:val="en-US"/>
        </w:rPr>
        <w:t>Quod</w:t>
      </w:r>
      <w:r w:rsidRPr="00845A21">
        <w:rPr>
          <w:b/>
          <w:bCs/>
          <w:i/>
          <w:iCs/>
          <w:sz w:val="28"/>
        </w:rPr>
        <w:t xml:space="preserve"> </w:t>
      </w:r>
      <w:r>
        <w:rPr>
          <w:b/>
          <w:bCs/>
          <w:i/>
          <w:iCs/>
          <w:sz w:val="28"/>
          <w:lang w:val="en-US"/>
        </w:rPr>
        <w:t>licet</w:t>
      </w:r>
      <w:r w:rsidRPr="00845A21">
        <w:rPr>
          <w:b/>
          <w:bCs/>
          <w:i/>
          <w:iCs/>
          <w:sz w:val="28"/>
        </w:rPr>
        <w:t xml:space="preserve"> </w:t>
      </w:r>
      <w:r>
        <w:rPr>
          <w:b/>
          <w:bCs/>
          <w:i/>
          <w:iCs/>
          <w:sz w:val="28"/>
          <w:lang w:val="en-US"/>
        </w:rPr>
        <w:t>Jovi</w:t>
      </w:r>
      <w:r w:rsidRPr="00845A21">
        <w:rPr>
          <w:b/>
          <w:bCs/>
          <w:i/>
          <w:iCs/>
          <w:sz w:val="28"/>
        </w:rPr>
        <w:t xml:space="preserve">, </w:t>
      </w:r>
      <w:r>
        <w:rPr>
          <w:b/>
          <w:bCs/>
          <w:i/>
          <w:iCs/>
          <w:sz w:val="28"/>
          <w:lang w:val="en-US"/>
        </w:rPr>
        <w:t>non</w:t>
      </w:r>
      <w:r w:rsidRPr="00845A21">
        <w:rPr>
          <w:b/>
          <w:bCs/>
          <w:i/>
          <w:iCs/>
          <w:sz w:val="28"/>
        </w:rPr>
        <w:t xml:space="preserve"> </w:t>
      </w:r>
      <w:r>
        <w:rPr>
          <w:b/>
          <w:bCs/>
          <w:i/>
          <w:iCs/>
          <w:sz w:val="28"/>
          <w:lang w:val="en-US"/>
        </w:rPr>
        <w:t>licet</w:t>
      </w:r>
      <w:r w:rsidRPr="00845A21">
        <w:rPr>
          <w:b/>
          <w:bCs/>
          <w:i/>
          <w:iCs/>
          <w:sz w:val="28"/>
        </w:rPr>
        <w:t xml:space="preserve"> </w:t>
      </w:r>
      <w:r>
        <w:rPr>
          <w:b/>
          <w:bCs/>
          <w:i/>
          <w:iCs/>
          <w:sz w:val="28"/>
          <w:lang w:val="en-US"/>
        </w:rPr>
        <w:t>bovi</w:t>
      </w:r>
      <w:r w:rsidRPr="00845A21">
        <w:rPr>
          <w:b/>
          <w:bCs/>
          <w:i/>
          <w:iCs/>
          <w:sz w:val="28"/>
        </w:rPr>
        <w:t xml:space="preserve">. </w:t>
      </w:r>
      <w:r w:rsidRPr="00845A21">
        <w:rPr>
          <w:sz w:val="28"/>
        </w:rPr>
        <w:t xml:space="preserve">– </w:t>
      </w:r>
      <w:r w:rsidRPr="00257EF7">
        <w:rPr>
          <w:sz w:val="28"/>
        </w:rPr>
        <w:t>Що</w:t>
      </w:r>
      <w:r w:rsidRPr="00845A21">
        <w:rPr>
          <w:sz w:val="28"/>
        </w:rPr>
        <w:t xml:space="preserve"> </w:t>
      </w:r>
      <w:r w:rsidRPr="00257EF7">
        <w:rPr>
          <w:sz w:val="28"/>
        </w:rPr>
        <w:t>дозволено</w:t>
      </w:r>
      <w:r w:rsidRPr="00845A21">
        <w:rPr>
          <w:sz w:val="28"/>
        </w:rPr>
        <w:t xml:space="preserve"> </w:t>
      </w:r>
      <w:r w:rsidRPr="00257EF7">
        <w:rPr>
          <w:sz w:val="28"/>
        </w:rPr>
        <w:t>Юпітеру</w:t>
      </w:r>
      <w:r w:rsidRPr="00845A21">
        <w:rPr>
          <w:sz w:val="28"/>
        </w:rPr>
        <w:t xml:space="preserve">, </w:t>
      </w:r>
      <w:r w:rsidRPr="00257EF7">
        <w:rPr>
          <w:sz w:val="28"/>
        </w:rPr>
        <w:t>те</w:t>
      </w:r>
      <w:r w:rsidRPr="00845A21">
        <w:rPr>
          <w:sz w:val="28"/>
        </w:rPr>
        <w:t xml:space="preserve"> </w:t>
      </w:r>
      <w:r w:rsidRPr="00257EF7">
        <w:rPr>
          <w:sz w:val="28"/>
        </w:rPr>
        <w:t>не</w:t>
      </w:r>
      <w:r w:rsidRPr="00845A21">
        <w:rPr>
          <w:sz w:val="28"/>
        </w:rPr>
        <w:t xml:space="preserve"> </w:t>
      </w:r>
      <w:r w:rsidRPr="00257EF7">
        <w:rPr>
          <w:sz w:val="28"/>
        </w:rPr>
        <w:t>дозволено</w:t>
      </w:r>
      <w:r w:rsidRPr="00845A21">
        <w:rPr>
          <w:sz w:val="28"/>
        </w:rPr>
        <w:t xml:space="preserve"> </w:t>
      </w:r>
      <w:r w:rsidRPr="00257EF7">
        <w:rPr>
          <w:sz w:val="28"/>
        </w:rPr>
        <w:t>бику</w:t>
      </w:r>
    </w:p>
    <w:p w:rsidR="002102B7" w:rsidRPr="002102B7" w:rsidRDefault="002102B7" w:rsidP="00D57A42">
      <w:pPr>
        <w:spacing w:after="0" w:line="240" w:lineRule="auto"/>
        <w:ind w:left="4254" w:hanging="4254"/>
        <w:jc w:val="center"/>
        <w:rPr>
          <w:sz w:val="28"/>
          <w:lang w:val="uk-UA"/>
        </w:rPr>
      </w:pPr>
      <w:r w:rsidRPr="002102B7">
        <w:rPr>
          <w:b/>
          <w:bCs/>
          <w:i/>
          <w:iCs/>
          <w:sz w:val="28"/>
          <w:lang w:val="en-US"/>
        </w:rPr>
        <w:t>Optimum medicamentum quies est.</w:t>
      </w:r>
      <w:r>
        <w:rPr>
          <w:b/>
          <w:bCs/>
          <w:i/>
          <w:iCs/>
          <w:sz w:val="28"/>
          <w:lang w:val="uk-UA"/>
        </w:rPr>
        <w:t xml:space="preserve"> </w:t>
      </w:r>
      <w:r w:rsidRPr="003073B3">
        <w:rPr>
          <w:sz w:val="28"/>
          <w:lang w:val="en-US"/>
        </w:rPr>
        <w:t xml:space="preserve">– </w:t>
      </w:r>
      <w:r w:rsidRPr="002102B7">
        <w:rPr>
          <w:sz w:val="28"/>
        </w:rPr>
        <w:t>Кращі</w:t>
      </w:r>
      <w:r w:rsidRPr="003073B3">
        <w:rPr>
          <w:sz w:val="28"/>
          <w:lang w:val="en-US"/>
        </w:rPr>
        <w:t xml:space="preserve"> </w:t>
      </w:r>
      <w:r w:rsidRPr="002102B7">
        <w:rPr>
          <w:sz w:val="28"/>
        </w:rPr>
        <w:t>ліки</w:t>
      </w:r>
      <w:r w:rsidRPr="003073B3">
        <w:rPr>
          <w:sz w:val="28"/>
          <w:lang w:val="en-US"/>
        </w:rPr>
        <w:t xml:space="preserve"> – </w:t>
      </w:r>
      <w:r w:rsidRPr="002102B7">
        <w:rPr>
          <w:sz w:val="28"/>
        </w:rPr>
        <w:t>це</w:t>
      </w:r>
      <w:r w:rsidRPr="003073B3">
        <w:rPr>
          <w:sz w:val="28"/>
          <w:lang w:val="en-US"/>
        </w:rPr>
        <w:t xml:space="preserve"> </w:t>
      </w:r>
      <w:r w:rsidRPr="002102B7">
        <w:rPr>
          <w:sz w:val="28"/>
        </w:rPr>
        <w:t>спокій</w:t>
      </w:r>
      <w:r w:rsidRPr="003073B3">
        <w:rPr>
          <w:sz w:val="28"/>
          <w:lang w:val="en-US"/>
        </w:rPr>
        <w:t>.</w:t>
      </w:r>
    </w:p>
    <w:p w:rsidR="000805F6" w:rsidRPr="00C40A82" w:rsidRDefault="000805F6" w:rsidP="00D57A42">
      <w:pPr>
        <w:spacing w:after="0" w:line="240" w:lineRule="auto"/>
        <w:rPr>
          <w:smallCaps/>
          <w:sz w:val="32"/>
          <w:szCs w:val="32"/>
          <w:lang w:val="en-US"/>
        </w:rPr>
      </w:pPr>
      <w:r w:rsidRPr="00C40A82">
        <w:rPr>
          <w:smallCaps/>
          <w:sz w:val="32"/>
          <w:szCs w:val="32"/>
          <w:lang w:val="en-US"/>
        </w:rPr>
        <w:br w:type="page"/>
      </w:r>
    </w:p>
    <w:p w:rsidR="0026083E" w:rsidRDefault="00E95231" w:rsidP="00D57A42">
      <w:pPr>
        <w:spacing w:after="0" w:line="240" w:lineRule="auto"/>
        <w:jc w:val="center"/>
        <w:rPr>
          <w:smallCaps/>
          <w:sz w:val="32"/>
          <w:szCs w:val="32"/>
          <w:lang w:val="uk-UA"/>
        </w:rPr>
      </w:pPr>
      <w:r>
        <w:rPr>
          <w:smallCaps/>
          <w:sz w:val="32"/>
          <w:szCs w:val="32"/>
          <w:lang w:val="uk-UA"/>
        </w:rPr>
        <w:lastRenderedPageBreak/>
        <w:t>Заняття 6</w:t>
      </w:r>
    </w:p>
    <w:p w:rsidR="0026083E" w:rsidRDefault="0026083E" w:rsidP="00D57A42">
      <w:pPr>
        <w:spacing w:after="0" w:line="240" w:lineRule="auto"/>
        <w:jc w:val="center"/>
        <w:rPr>
          <w:smallCaps/>
          <w:sz w:val="32"/>
          <w:szCs w:val="32"/>
          <w:lang w:val="en-US"/>
        </w:rPr>
      </w:pPr>
      <w:r>
        <w:rPr>
          <w:smallCaps/>
          <w:sz w:val="32"/>
          <w:szCs w:val="32"/>
          <w:lang w:val="uk-UA"/>
        </w:rPr>
        <w:t>(</w:t>
      </w:r>
      <w:r>
        <w:rPr>
          <w:smallCaps/>
          <w:sz w:val="32"/>
          <w:szCs w:val="32"/>
          <w:lang w:val="en-US"/>
        </w:rPr>
        <w:t>Lectio</w:t>
      </w:r>
      <w:r>
        <w:rPr>
          <w:smallCaps/>
          <w:sz w:val="32"/>
          <w:szCs w:val="32"/>
          <w:lang w:val="uk-UA"/>
        </w:rPr>
        <w:t xml:space="preserve"> </w:t>
      </w:r>
      <w:r w:rsidR="00E95231">
        <w:rPr>
          <w:smallCaps/>
          <w:sz w:val="32"/>
          <w:szCs w:val="32"/>
          <w:lang w:val="en-US"/>
        </w:rPr>
        <w:t>Sexta</w:t>
      </w:r>
      <w:r>
        <w:rPr>
          <w:smallCaps/>
          <w:sz w:val="32"/>
          <w:szCs w:val="32"/>
          <w:lang w:val="uk-UA"/>
        </w:rPr>
        <w:t>)</w:t>
      </w:r>
    </w:p>
    <w:p w:rsidR="00390352" w:rsidRDefault="00940B28" w:rsidP="00390352">
      <w:pPr>
        <w:spacing w:before="240" w:after="0" w:line="240" w:lineRule="auto"/>
        <w:jc w:val="center"/>
        <w:rPr>
          <w:b/>
          <w:bCs/>
          <w:sz w:val="36"/>
          <w:lang w:val="uk-UA"/>
        </w:rPr>
      </w:pPr>
      <w:r>
        <w:rPr>
          <w:b/>
          <w:bCs/>
          <w:sz w:val="36"/>
        </w:rPr>
        <w:t>О</w:t>
      </w:r>
      <w:r>
        <w:rPr>
          <w:b/>
          <w:bCs/>
          <w:sz w:val="36"/>
          <w:lang w:val="uk-UA"/>
        </w:rPr>
        <w:t>ГЛЯД ІМЕННИКІВ ІІІ ВІДМІНИ</w:t>
      </w:r>
      <w:r w:rsidRPr="00940B28">
        <w:rPr>
          <w:b/>
          <w:bCs/>
          <w:sz w:val="36"/>
          <w:lang w:val="en-US"/>
        </w:rPr>
        <w:t xml:space="preserve">. </w:t>
      </w:r>
    </w:p>
    <w:p w:rsidR="00940B28" w:rsidRPr="00257EF7" w:rsidRDefault="00940B28" w:rsidP="00390352">
      <w:pPr>
        <w:spacing w:after="240" w:line="240" w:lineRule="auto"/>
        <w:jc w:val="center"/>
        <w:rPr>
          <w:b/>
          <w:bCs/>
          <w:sz w:val="36"/>
          <w:lang w:val="uk-UA"/>
        </w:rPr>
      </w:pPr>
      <w:r w:rsidRPr="00081E3C">
        <w:rPr>
          <w:b/>
          <w:bCs/>
          <w:sz w:val="36"/>
          <w:lang w:val="uk-UA"/>
        </w:rPr>
        <w:t>ТИП</w:t>
      </w:r>
      <w:r>
        <w:rPr>
          <w:b/>
          <w:bCs/>
          <w:sz w:val="36"/>
          <w:lang w:val="uk-UA"/>
        </w:rPr>
        <w:t>И ВІДМІНЮВАННЯ</w:t>
      </w:r>
    </w:p>
    <w:p w:rsidR="00940B28" w:rsidRPr="00D42A66" w:rsidRDefault="00940B28" w:rsidP="00D57A42">
      <w:pPr>
        <w:spacing w:after="0" w:line="240" w:lineRule="auto"/>
        <w:ind w:firstLine="720"/>
        <w:jc w:val="both"/>
        <w:rPr>
          <w:sz w:val="28"/>
          <w:lang w:val="uk-UA"/>
        </w:rPr>
      </w:pPr>
      <w:r w:rsidRPr="00E5717C">
        <w:rPr>
          <w:sz w:val="28"/>
          <w:lang w:val="uk-UA"/>
        </w:rPr>
        <w:t xml:space="preserve">До </w:t>
      </w:r>
      <w:r w:rsidRPr="00940B28">
        <w:rPr>
          <w:sz w:val="28"/>
          <w:lang w:val="en-US"/>
        </w:rPr>
        <w:t>III</w:t>
      </w:r>
      <w:r w:rsidRPr="00E5717C">
        <w:rPr>
          <w:sz w:val="28"/>
          <w:lang w:val="uk-UA"/>
        </w:rPr>
        <w:t xml:space="preserve"> відмін</w:t>
      </w:r>
      <w:r>
        <w:rPr>
          <w:sz w:val="28"/>
          <w:lang w:val="uk-UA"/>
        </w:rPr>
        <w:t>и</w:t>
      </w:r>
      <w:r w:rsidRPr="00E5717C">
        <w:rPr>
          <w:sz w:val="28"/>
          <w:lang w:val="uk-UA"/>
        </w:rPr>
        <w:t xml:space="preserve"> належать іменники всіх трьох родів, </w:t>
      </w:r>
      <w:r>
        <w:rPr>
          <w:sz w:val="28"/>
          <w:lang w:val="uk-UA"/>
        </w:rPr>
        <w:t>які</w:t>
      </w:r>
      <w:r w:rsidRPr="00E5717C">
        <w:rPr>
          <w:sz w:val="28"/>
          <w:lang w:val="uk-UA"/>
        </w:rPr>
        <w:t xml:space="preserve"> в </w:t>
      </w:r>
      <w:r w:rsidRPr="00940B28">
        <w:rPr>
          <w:sz w:val="28"/>
          <w:lang w:val="en-US"/>
        </w:rPr>
        <w:t>Gen</w:t>
      </w:r>
      <w:r w:rsidRPr="00E5717C">
        <w:rPr>
          <w:sz w:val="28"/>
          <w:lang w:val="uk-UA"/>
        </w:rPr>
        <w:t xml:space="preserve">. </w:t>
      </w:r>
      <w:r w:rsidRPr="00940B28">
        <w:rPr>
          <w:sz w:val="28"/>
          <w:lang w:val="en-US"/>
        </w:rPr>
        <w:t>sing</w:t>
      </w:r>
      <w:r w:rsidR="00E5717C" w:rsidRPr="00E5717C">
        <w:rPr>
          <w:sz w:val="28"/>
          <w:lang w:val="uk-UA"/>
        </w:rPr>
        <w:t xml:space="preserve">. </w:t>
      </w:r>
      <w:r w:rsidR="00A6064B">
        <w:rPr>
          <w:sz w:val="28"/>
          <w:lang w:val="uk-UA"/>
        </w:rPr>
        <w:t>м</w:t>
      </w:r>
      <w:r>
        <w:rPr>
          <w:sz w:val="28"/>
          <w:lang w:val="uk-UA"/>
        </w:rPr>
        <w:t>ають закінчення</w:t>
      </w:r>
      <w:r w:rsidRPr="00E5717C">
        <w:rPr>
          <w:sz w:val="28"/>
          <w:lang w:val="uk-UA"/>
        </w:rPr>
        <w:t xml:space="preserve"> -</w:t>
      </w:r>
      <w:r w:rsidRPr="00940B28">
        <w:rPr>
          <w:sz w:val="28"/>
          <w:lang w:val="en-US"/>
        </w:rPr>
        <w:t>is</w:t>
      </w:r>
      <w:r w:rsidR="00E5717C">
        <w:rPr>
          <w:sz w:val="28"/>
          <w:lang w:val="uk-UA"/>
        </w:rPr>
        <w:t xml:space="preserve">. </w:t>
      </w:r>
      <w:r w:rsidRPr="00D42A66">
        <w:rPr>
          <w:sz w:val="28"/>
          <w:lang w:val="uk-UA"/>
        </w:rPr>
        <w:t xml:space="preserve">У </w:t>
      </w:r>
      <w:r w:rsidRPr="00940B28">
        <w:rPr>
          <w:sz w:val="28"/>
          <w:lang w:val="en-US"/>
        </w:rPr>
        <w:t>Nom</w:t>
      </w:r>
      <w:r w:rsidRPr="00D42A66">
        <w:rPr>
          <w:sz w:val="28"/>
          <w:lang w:val="uk-UA"/>
        </w:rPr>
        <w:t xml:space="preserve">. </w:t>
      </w:r>
      <w:r w:rsidRPr="00940B28">
        <w:rPr>
          <w:sz w:val="28"/>
          <w:lang w:val="en-US"/>
        </w:rPr>
        <w:t>sing</w:t>
      </w:r>
      <w:r w:rsidR="00E5717C" w:rsidRPr="00D42A66">
        <w:rPr>
          <w:sz w:val="28"/>
          <w:lang w:val="uk-UA"/>
        </w:rPr>
        <w:t xml:space="preserve">. </w:t>
      </w:r>
      <w:r w:rsidRPr="00D42A66">
        <w:rPr>
          <w:sz w:val="28"/>
          <w:lang w:val="uk-UA"/>
        </w:rPr>
        <w:t>їх</w:t>
      </w:r>
      <w:r>
        <w:rPr>
          <w:sz w:val="28"/>
          <w:lang w:val="uk-UA"/>
        </w:rPr>
        <w:t>ні</w:t>
      </w:r>
      <w:r w:rsidRPr="00D42A66">
        <w:rPr>
          <w:sz w:val="28"/>
          <w:lang w:val="uk-UA"/>
        </w:rPr>
        <w:t xml:space="preserve"> закінчення можуть бути різніми.</w:t>
      </w:r>
    </w:p>
    <w:p w:rsidR="00940B28" w:rsidRDefault="00940B28" w:rsidP="00D57A42">
      <w:pPr>
        <w:spacing w:after="0" w:line="240" w:lineRule="auto"/>
        <w:ind w:firstLine="720"/>
        <w:jc w:val="both"/>
        <w:rPr>
          <w:sz w:val="28"/>
          <w:lang w:val="uk-UA"/>
        </w:rPr>
      </w:pPr>
      <w:r w:rsidRPr="00D42A66">
        <w:rPr>
          <w:sz w:val="28"/>
          <w:lang w:val="uk-UA"/>
        </w:rPr>
        <w:t xml:space="preserve">Основу більшості іменників </w:t>
      </w:r>
      <w:r w:rsidRPr="00936703">
        <w:rPr>
          <w:sz w:val="28"/>
        </w:rPr>
        <w:t>III</w:t>
      </w:r>
      <w:r w:rsidRPr="00D42A66">
        <w:rPr>
          <w:sz w:val="28"/>
          <w:lang w:val="uk-UA"/>
        </w:rPr>
        <w:t xml:space="preserve"> відміни можна визначити </w:t>
      </w:r>
      <w:r>
        <w:rPr>
          <w:sz w:val="28"/>
          <w:lang w:val="uk-UA"/>
        </w:rPr>
        <w:t>лише за формою</w:t>
      </w:r>
      <w:r w:rsidRPr="00D42A66">
        <w:rPr>
          <w:sz w:val="28"/>
          <w:lang w:val="uk-UA"/>
        </w:rPr>
        <w:t xml:space="preserve"> родового відмінка однини шляхом відсікання закінчення.</w:t>
      </w:r>
      <w:r w:rsidR="00266F03">
        <w:rPr>
          <w:sz w:val="28"/>
          <w:lang w:val="uk-UA"/>
        </w:rPr>
        <w:t xml:space="preserve"> </w:t>
      </w:r>
      <w:r w:rsidR="00266F03" w:rsidRPr="00CC426E">
        <w:rPr>
          <w:i/>
          <w:sz w:val="28"/>
          <w:lang w:val="uk-UA"/>
        </w:rPr>
        <w:t>Наприклад</w:t>
      </w:r>
      <w:r w:rsidR="00266F03">
        <w:rPr>
          <w:sz w:val="28"/>
          <w:lang w:val="uk-UA"/>
        </w:rPr>
        <w:t>:</w:t>
      </w:r>
    </w:p>
    <w:p w:rsidR="00266F03" w:rsidRPr="00266F03" w:rsidRDefault="00266F03" w:rsidP="00D57A42">
      <w:pPr>
        <w:spacing w:after="0" w:line="240" w:lineRule="auto"/>
        <w:rPr>
          <w:sz w:val="28"/>
          <w:szCs w:val="22"/>
          <w:lang w:val="en-US"/>
        </w:rPr>
      </w:pPr>
      <w:r>
        <w:rPr>
          <w:sz w:val="28"/>
          <w:lang w:val="en-US"/>
        </w:rPr>
        <w:t>Caput, itis n – capit-is</w:t>
      </w:r>
      <w:r>
        <w:rPr>
          <w:sz w:val="28"/>
          <w:lang w:val="uk-UA"/>
        </w:rPr>
        <w:t xml:space="preserve"> – основа </w:t>
      </w:r>
      <w:r>
        <w:rPr>
          <w:sz w:val="28"/>
          <w:lang w:val="en-US"/>
        </w:rPr>
        <w:t>capit-</w:t>
      </w:r>
    </w:p>
    <w:p w:rsidR="00266F03" w:rsidRPr="00266F03" w:rsidRDefault="00266F03" w:rsidP="00D57A42">
      <w:pPr>
        <w:spacing w:after="0" w:line="240" w:lineRule="auto"/>
        <w:rPr>
          <w:sz w:val="28"/>
          <w:lang w:val="en-US"/>
        </w:rPr>
      </w:pPr>
      <w:r>
        <w:rPr>
          <w:sz w:val="28"/>
          <w:lang w:val="en-US"/>
        </w:rPr>
        <w:t>Margo, inis m – margin-is</w:t>
      </w:r>
      <w:r>
        <w:rPr>
          <w:sz w:val="28"/>
          <w:lang w:val="uk-UA"/>
        </w:rPr>
        <w:t xml:space="preserve"> – основа </w:t>
      </w:r>
      <w:r>
        <w:rPr>
          <w:sz w:val="28"/>
          <w:lang w:val="en-US"/>
        </w:rPr>
        <w:t>margin-</w:t>
      </w:r>
    </w:p>
    <w:p w:rsidR="00266F03" w:rsidRPr="00845A21" w:rsidRDefault="00266F03" w:rsidP="00D57A42">
      <w:pPr>
        <w:spacing w:after="0" w:line="240" w:lineRule="auto"/>
        <w:rPr>
          <w:sz w:val="28"/>
          <w:lang w:val="de-DE"/>
        </w:rPr>
      </w:pPr>
      <w:r w:rsidRPr="00845A21">
        <w:rPr>
          <w:sz w:val="28"/>
          <w:lang w:val="de-DE"/>
        </w:rPr>
        <w:t>Systema, atis n - systemat-is</w:t>
      </w:r>
      <w:r>
        <w:rPr>
          <w:sz w:val="28"/>
          <w:lang w:val="uk-UA"/>
        </w:rPr>
        <w:t xml:space="preserve"> – основа </w:t>
      </w:r>
      <w:r w:rsidRPr="00845A21">
        <w:rPr>
          <w:sz w:val="28"/>
          <w:lang w:val="de-DE"/>
        </w:rPr>
        <w:t>systemat-</w:t>
      </w:r>
    </w:p>
    <w:p w:rsidR="00266F03" w:rsidRPr="00266F03" w:rsidRDefault="00266F03" w:rsidP="00D57A42">
      <w:pPr>
        <w:spacing w:after="0" w:line="240" w:lineRule="auto"/>
        <w:rPr>
          <w:sz w:val="28"/>
          <w:lang w:val="en-US"/>
        </w:rPr>
      </w:pPr>
      <w:r>
        <w:rPr>
          <w:sz w:val="28"/>
          <w:lang w:val="en-US"/>
        </w:rPr>
        <w:t>Hirudo, inis f – hirudin-is</w:t>
      </w:r>
      <w:r>
        <w:rPr>
          <w:sz w:val="28"/>
          <w:lang w:val="uk-UA"/>
        </w:rPr>
        <w:t xml:space="preserve"> – основа </w:t>
      </w:r>
      <w:r>
        <w:rPr>
          <w:sz w:val="28"/>
          <w:lang w:val="en-US"/>
        </w:rPr>
        <w:t>hurudin-</w:t>
      </w:r>
    </w:p>
    <w:p w:rsidR="00E917D2" w:rsidRPr="00266F03" w:rsidRDefault="00266F03" w:rsidP="00D57A42">
      <w:pPr>
        <w:spacing w:after="0" w:line="240" w:lineRule="auto"/>
        <w:rPr>
          <w:sz w:val="28"/>
          <w:lang w:val="en-US"/>
        </w:rPr>
      </w:pPr>
      <w:r>
        <w:rPr>
          <w:sz w:val="28"/>
          <w:lang w:val="en-US"/>
        </w:rPr>
        <w:t xml:space="preserve">Phalanx, ngis f – pharyng-is – </w:t>
      </w:r>
      <w:r>
        <w:rPr>
          <w:sz w:val="28"/>
          <w:lang w:val="uk-UA"/>
        </w:rPr>
        <w:t xml:space="preserve">основа </w:t>
      </w:r>
      <w:r>
        <w:rPr>
          <w:sz w:val="28"/>
          <w:lang w:val="en-US"/>
        </w:rPr>
        <w:t>pharyng-</w:t>
      </w:r>
    </w:p>
    <w:p w:rsidR="00940B28" w:rsidRPr="007A4215" w:rsidRDefault="00940B28" w:rsidP="00D57A42">
      <w:pPr>
        <w:spacing w:after="0" w:line="240" w:lineRule="auto"/>
        <w:ind w:firstLine="708"/>
        <w:jc w:val="both"/>
        <w:rPr>
          <w:sz w:val="28"/>
          <w:lang w:val="uk-UA"/>
        </w:rPr>
      </w:pPr>
      <w:r>
        <w:rPr>
          <w:sz w:val="28"/>
          <w:lang w:val="uk-UA"/>
        </w:rPr>
        <w:t>Ок</w:t>
      </w:r>
      <w:r w:rsidRPr="005F43A2">
        <w:rPr>
          <w:sz w:val="28"/>
          <w:lang w:val="uk-UA"/>
        </w:rPr>
        <w:t>рім різноманіття відмінков</w:t>
      </w:r>
      <w:r>
        <w:rPr>
          <w:sz w:val="28"/>
          <w:lang w:val="uk-UA"/>
        </w:rPr>
        <w:t>их</w:t>
      </w:r>
      <w:r w:rsidRPr="005F43A2">
        <w:rPr>
          <w:sz w:val="28"/>
          <w:lang w:val="uk-UA"/>
        </w:rPr>
        <w:t xml:space="preserve"> закінчен</w:t>
      </w:r>
      <w:r>
        <w:rPr>
          <w:sz w:val="28"/>
          <w:lang w:val="uk-UA"/>
        </w:rPr>
        <w:t>ь</w:t>
      </w:r>
      <w:r w:rsidR="00E5717C">
        <w:rPr>
          <w:sz w:val="28"/>
          <w:lang w:val="uk-UA"/>
        </w:rPr>
        <w:t>,</w:t>
      </w:r>
      <w:r w:rsidRPr="005F43A2">
        <w:rPr>
          <w:sz w:val="28"/>
          <w:lang w:val="uk-UA"/>
        </w:rPr>
        <w:t xml:space="preserve"> характерною </w:t>
      </w:r>
      <w:r>
        <w:rPr>
          <w:sz w:val="28"/>
          <w:lang w:val="uk-UA"/>
        </w:rPr>
        <w:t>ознакою</w:t>
      </w:r>
      <w:r w:rsidRPr="005F43A2">
        <w:rPr>
          <w:sz w:val="28"/>
          <w:lang w:val="uk-UA"/>
        </w:rPr>
        <w:t xml:space="preserve"> слі</w:t>
      </w:r>
      <w:r w:rsidR="00DF41F3" w:rsidRPr="005F43A2">
        <w:rPr>
          <w:sz w:val="28"/>
          <w:lang w:val="uk-UA"/>
        </w:rPr>
        <w:t xml:space="preserve">в </w:t>
      </w:r>
      <w:r w:rsidR="00DF41F3" w:rsidRPr="00266F03">
        <w:rPr>
          <w:sz w:val="28"/>
          <w:lang w:val="en-US"/>
        </w:rPr>
        <w:t>III</w:t>
      </w:r>
      <w:r w:rsidR="00DF41F3" w:rsidRPr="005F43A2">
        <w:rPr>
          <w:sz w:val="28"/>
          <w:lang w:val="uk-UA"/>
        </w:rPr>
        <w:t xml:space="preserve"> відміни є також неоднаков</w:t>
      </w:r>
      <w:r w:rsidR="00DF41F3">
        <w:rPr>
          <w:sz w:val="28"/>
          <w:lang w:val="uk-UA"/>
        </w:rPr>
        <w:t>а</w:t>
      </w:r>
      <w:r w:rsidR="00E5717C" w:rsidRPr="005F43A2">
        <w:rPr>
          <w:sz w:val="28"/>
          <w:lang w:val="uk-UA"/>
        </w:rPr>
        <w:t xml:space="preserve"> їх зміна за відмінками. </w:t>
      </w:r>
      <w:r w:rsidRPr="007A4215">
        <w:rPr>
          <w:sz w:val="28"/>
          <w:lang w:val="uk-UA"/>
        </w:rPr>
        <w:t>У з</w:t>
      </w:r>
      <w:r w:rsidR="00DF41F3" w:rsidRPr="007A4215">
        <w:rPr>
          <w:sz w:val="28"/>
          <w:lang w:val="uk-UA"/>
        </w:rPr>
        <w:t>в</w:t>
      </w:r>
      <w:r w:rsidR="00EC1475">
        <w:rPr>
          <w:sz w:val="28"/>
          <w:lang w:val="uk-UA"/>
        </w:rPr>
        <w:t>’</w:t>
      </w:r>
      <w:r w:rsidR="00DF41F3" w:rsidRPr="007A4215">
        <w:rPr>
          <w:sz w:val="28"/>
          <w:lang w:val="uk-UA"/>
        </w:rPr>
        <w:t>язку з цим вс</w:t>
      </w:r>
      <w:r w:rsidR="00DF41F3">
        <w:rPr>
          <w:sz w:val="28"/>
          <w:lang w:val="uk-UA"/>
        </w:rPr>
        <w:t>і</w:t>
      </w:r>
      <w:r w:rsidR="00DF41F3" w:rsidRPr="007A4215">
        <w:rPr>
          <w:sz w:val="28"/>
          <w:lang w:val="uk-UA"/>
        </w:rPr>
        <w:t xml:space="preserve"> слова, які </w:t>
      </w:r>
      <w:r w:rsidR="00DF41F3">
        <w:rPr>
          <w:sz w:val="28"/>
          <w:lang w:val="uk-UA"/>
        </w:rPr>
        <w:t>відміню</w:t>
      </w:r>
      <w:r w:rsidR="00DF41F3" w:rsidRPr="007A4215">
        <w:rPr>
          <w:sz w:val="28"/>
          <w:lang w:val="uk-UA"/>
        </w:rPr>
        <w:t xml:space="preserve">ються </w:t>
      </w:r>
      <w:r w:rsidR="00DF41F3">
        <w:rPr>
          <w:sz w:val="28"/>
          <w:lang w:val="uk-UA"/>
        </w:rPr>
        <w:t>за</w:t>
      </w:r>
      <w:r w:rsidR="00DF41F3" w:rsidRPr="007A4215">
        <w:rPr>
          <w:sz w:val="28"/>
          <w:lang w:val="uk-UA"/>
        </w:rPr>
        <w:t xml:space="preserve"> </w:t>
      </w:r>
      <w:r w:rsidR="00DF41F3">
        <w:rPr>
          <w:sz w:val="28"/>
        </w:rPr>
        <w:t>III</w:t>
      </w:r>
      <w:r w:rsidR="00DF41F3" w:rsidRPr="007A4215">
        <w:rPr>
          <w:sz w:val="28"/>
          <w:lang w:val="uk-UA"/>
        </w:rPr>
        <w:t xml:space="preserve"> відмін</w:t>
      </w:r>
      <w:r w:rsidR="00DF41F3">
        <w:rPr>
          <w:sz w:val="28"/>
          <w:lang w:val="uk-UA"/>
        </w:rPr>
        <w:t>ою</w:t>
      </w:r>
      <w:r w:rsidR="00B22F30">
        <w:rPr>
          <w:sz w:val="28"/>
          <w:lang w:val="uk-UA"/>
        </w:rPr>
        <w:t>,</w:t>
      </w:r>
      <w:r w:rsidRPr="007A4215">
        <w:rPr>
          <w:sz w:val="28"/>
          <w:lang w:val="uk-UA"/>
        </w:rPr>
        <w:t xml:space="preserve"> роз</w:t>
      </w:r>
      <w:r w:rsidR="00B22F30">
        <w:rPr>
          <w:sz w:val="28"/>
          <w:lang w:val="uk-UA"/>
        </w:rPr>
        <w:t>поділено</w:t>
      </w:r>
      <w:r w:rsidRPr="007A4215">
        <w:rPr>
          <w:sz w:val="28"/>
          <w:lang w:val="uk-UA"/>
        </w:rPr>
        <w:t xml:space="preserve"> на три типи відмінювання:</w:t>
      </w:r>
    </w:p>
    <w:p w:rsidR="00940B28" w:rsidRPr="00936703" w:rsidRDefault="00940B28" w:rsidP="00D57A42">
      <w:pPr>
        <w:spacing w:after="0" w:line="240" w:lineRule="auto"/>
        <w:ind w:firstLine="708"/>
        <w:jc w:val="both"/>
        <w:rPr>
          <w:sz w:val="28"/>
        </w:rPr>
      </w:pPr>
      <w:r>
        <w:rPr>
          <w:sz w:val="28"/>
        </w:rPr>
        <w:t xml:space="preserve">а) </w:t>
      </w:r>
      <w:r>
        <w:rPr>
          <w:sz w:val="28"/>
          <w:lang w:val="uk-UA"/>
        </w:rPr>
        <w:t>приголосний</w:t>
      </w:r>
      <w:r w:rsidRPr="00936703">
        <w:rPr>
          <w:sz w:val="28"/>
        </w:rPr>
        <w:t xml:space="preserve"> (основний </w:t>
      </w:r>
      <w:r>
        <w:rPr>
          <w:sz w:val="28"/>
          <w:lang w:val="uk-UA"/>
        </w:rPr>
        <w:t xml:space="preserve">тип </w:t>
      </w:r>
      <w:r w:rsidRPr="00936703">
        <w:rPr>
          <w:sz w:val="28"/>
        </w:rPr>
        <w:t>відмінювання);</w:t>
      </w:r>
    </w:p>
    <w:p w:rsidR="00940B28" w:rsidRPr="00936703" w:rsidRDefault="00940B28" w:rsidP="00D57A42">
      <w:pPr>
        <w:spacing w:after="0" w:line="240" w:lineRule="auto"/>
        <w:ind w:firstLine="708"/>
        <w:jc w:val="both"/>
        <w:rPr>
          <w:sz w:val="28"/>
        </w:rPr>
      </w:pPr>
      <w:r w:rsidRPr="00936703">
        <w:rPr>
          <w:sz w:val="28"/>
        </w:rPr>
        <w:t>б) голосний;</w:t>
      </w:r>
    </w:p>
    <w:p w:rsidR="00940B28" w:rsidRPr="00936703" w:rsidRDefault="00940B28" w:rsidP="00D57A42">
      <w:pPr>
        <w:spacing w:after="0" w:line="240" w:lineRule="auto"/>
        <w:ind w:firstLine="708"/>
        <w:jc w:val="both"/>
        <w:rPr>
          <w:sz w:val="28"/>
        </w:rPr>
      </w:pPr>
      <w:r w:rsidRPr="00936703">
        <w:rPr>
          <w:sz w:val="28"/>
        </w:rPr>
        <w:t>в) мішаний.</w:t>
      </w:r>
    </w:p>
    <w:p w:rsidR="00940B28" w:rsidRDefault="00940B28" w:rsidP="00D57A42">
      <w:pPr>
        <w:spacing w:after="0" w:line="240" w:lineRule="auto"/>
        <w:ind w:firstLine="708"/>
        <w:jc w:val="both"/>
        <w:rPr>
          <w:sz w:val="28"/>
          <w:lang w:val="uk-UA"/>
        </w:rPr>
      </w:pPr>
      <w:r w:rsidRPr="00936703">
        <w:rPr>
          <w:sz w:val="28"/>
        </w:rPr>
        <w:t>Перш, ніж приступити до аналізу типів, слід усвідомити відмінність між рівноскладовим</w:t>
      </w:r>
      <w:r>
        <w:rPr>
          <w:sz w:val="28"/>
          <w:lang w:val="uk-UA"/>
        </w:rPr>
        <w:t>и</w:t>
      </w:r>
      <w:r w:rsidR="00F00CBC">
        <w:rPr>
          <w:sz w:val="28"/>
        </w:rPr>
        <w:t xml:space="preserve"> </w:t>
      </w:r>
      <w:r w:rsidR="00F00CBC">
        <w:rPr>
          <w:sz w:val="28"/>
          <w:lang w:val="uk-UA"/>
        </w:rPr>
        <w:t>й</w:t>
      </w:r>
      <w:r>
        <w:rPr>
          <w:sz w:val="28"/>
        </w:rPr>
        <w:t xml:space="preserve"> нерівноскладови</w:t>
      </w:r>
      <w:r>
        <w:rPr>
          <w:sz w:val="28"/>
          <w:lang w:val="uk-UA"/>
        </w:rPr>
        <w:t>ми</w:t>
      </w:r>
      <w:r w:rsidR="00E5717C">
        <w:rPr>
          <w:sz w:val="28"/>
        </w:rPr>
        <w:t xml:space="preserve"> іменниками. </w:t>
      </w:r>
      <w:r>
        <w:rPr>
          <w:sz w:val="28"/>
        </w:rPr>
        <w:t>Нерівноскладови</w:t>
      </w:r>
      <w:r>
        <w:rPr>
          <w:sz w:val="28"/>
          <w:lang w:val="uk-UA"/>
        </w:rPr>
        <w:t>ми</w:t>
      </w:r>
      <w:r w:rsidRPr="00936703">
        <w:rPr>
          <w:sz w:val="28"/>
        </w:rPr>
        <w:t xml:space="preserve"> називають</w:t>
      </w:r>
      <w:r>
        <w:rPr>
          <w:sz w:val="28"/>
        </w:rPr>
        <w:t xml:space="preserve">ся іменники, що мають </w:t>
      </w:r>
      <w:r>
        <w:rPr>
          <w:sz w:val="28"/>
          <w:lang w:val="uk-UA"/>
        </w:rPr>
        <w:t>у</w:t>
      </w:r>
      <w:r w:rsidRPr="00936703">
        <w:rPr>
          <w:sz w:val="28"/>
        </w:rPr>
        <w:t xml:space="preserve"> родовому відмінку однини на один склад біль</w:t>
      </w:r>
      <w:r>
        <w:rPr>
          <w:sz w:val="28"/>
        </w:rPr>
        <w:t xml:space="preserve">ше, ніж </w:t>
      </w:r>
      <w:r>
        <w:rPr>
          <w:sz w:val="28"/>
          <w:lang w:val="uk-UA"/>
        </w:rPr>
        <w:t>у</w:t>
      </w:r>
      <w:r w:rsidRPr="00936703">
        <w:rPr>
          <w:sz w:val="28"/>
        </w:rPr>
        <w:t xml:space="preserve"> називному, а рівноскладовим</w:t>
      </w:r>
      <w:r w:rsidR="00DF41F3">
        <w:rPr>
          <w:sz w:val="28"/>
          <w:lang w:val="uk-UA"/>
        </w:rPr>
        <w:t>и</w:t>
      </w:r>
      <w:r w:rsidR="00DF41F3">
        <w:rPr>
          <w:sz w:val="28"/>
        </w:rPr>
        <w:t xml:space="preserve"> </w:t>
      </w:r>
      <w:r w:rsidR="00DF41F3">
        <w:rPr>
          <w:sz w:val="28"/>
          <w:lang w:val="uk-UA"/>
        </w:rPr>
        <w:t>ті, що</w:t>
      </w:r>
      <w:r w:rsidRPr="00936703">
        <w:rPr>
          <w:sz w:val="28"/>
        </w:rPr>
        <w:t xml:space="preserve"> мають </w:t>
      </w:r>
      <w:r w:rsidR="00E5717C">
        <w:rPr>
          <w:sz w:val="28"/>
          <w:lang w:val="uk-UA"/>
        </w:rPr>
        <w:t>у</w:t>
      </w:r>
      <w:r w:rsidRPr="00936703">
        <w:rPr>
          <w:sz w:val="28"/>
        </w:rPr>
        <w:t xml:space="preserve"> цих відмінках однакову кількість ск</w:t>
      </w:r>
      <w:r w:rsidR="00E5717C">
        <w:rPr>
          <w:sz w:val="28"/>
        </w:rPr>
        <w:t xml:space="preserve">ладів. </w:t>
      </w:r>
      <w:r w:rsidR="00E5717C" w:rsidRPr="00CC426E">
        <w:rPr>
          <w:i/>
          <w:sz w:val="28"/>
        </w:rPr>
        <w:t>Наприклад</w:t>
      </w:r>
      <w:r w:rsidR="00E5717C">
        <w:rPr>
          <w:sz w:val="28"/>
        </w:rPr>
        <w:t xml:space="preserve">: </w:t>
      </w:r>
      <w:r w:rsidR="00F00CBC">
        <w:rPr>
          <w:sz w:val="28"/>
          <w:lang w:val="en-US"/>
        </w:rPr>
        <w:t>corpus</w:t>
      </w:r>
      <w:r w:rsidR="00F00CBC" w:rsidRPr="00F00CBC">
        <w:rPr>
          <w:sz w:val="28"/>
        </w:rPr>
        <w:t xml:space="preserve">, </w:t>
      </w:r>
      <w:r w:rsidR="000763E5" w:rsidRPr="000763E5">
        <w:rPr>
          <w:sz w:val="28"/>
        </w:rPr>
        <w:t>ŏ</w:t>
      </w:r>
      <w:r w:rsidR="00F00CBC">
        <w:rPr>
          <w:sz w:val="28"/>
          <w:lang w:val="en-US"/>
        </w:rPr>
        <w:t>ris</w:t>
      </w:r>
      <w:r w:rsidR="00F00CBC" w:rsidRPr="00F00CBC">
        <w:rPr>
          <w:sz w:val="28"/>
        </w:rPr>
        <w:t xml:space="preserve"> </w:t>
      </w:r>
      <w:r w:rsidR="00F00CBC">
        <w:rPr>
          <w:sz w:val="28"/>
          <w:lang w:val="en-US"/>
        </w:rPr>
        <w:t>n</w:t>
      </w:r>
      <w:r w:rsidR="00F00CBC" w:rsidRPr="00F00CBC">
        <w:rPr>
          <w:sz w:val="28"/>
        </w:rPr>
        <w:t xml:space="preserve"> </w:t>
      </w:r>
      <w:r w:rsidR="00F00CBC">
        <w:rPr>
          <w:sz w:val="28"/>
        </w:rPr>
        <w:t>–</w:t>
      </w:r>
      <w:r w:rsidR="00F00CBC" w:rsidRPr="00F00CBC">
        <w:rPr>
          <w:sz w:val="28"/>
        </w:rPr>
        <w:t xml:space="preserve"> </w:t>
      </w:r>
      <w:r w:rsidR="00F00CBC">
        <w:rPr>
          <w:sz w:val="28"/>
          <w:lang w:val="uk-UA"/>
        </w:rPr>
        <w:t xml:space="preserve">тіло – нерівноскладовий; </w:t>
      </w:r>
      <w:r w:rsidR="00E5717C">
        <w:rPr>
          <w:sz w:val="28"/>
        </w:rPr>
        <w:t>dosis, is f – доза</w:t>
      </w:r>
      <w:r w:rsidR="00F00CBC">
        <w:rPr>
          <w:sz w:val="28"/>
          <w:lang w:val="uk-UA"/>
        </w:rPr>
        <w:t xml:space="preserve"> - рівноскладовий</w:t>
      </w:r>
      <w:r w:rsidR="00E5717C">
        <w:rPr>
          <w:sz w:val="28"/>
        </w:rPr>
        <w:t xml:space="preserve">; </w:t>
      </w:r>
      <w:r>
        <w:rPr>
          <w:sz w:val="28"/>
        </w:rPr>
        <w:t>tabes, is f –</w:t>
      </w:r>
      <w:r w:rsidR="00DF41F3">
        <w:rPr>
          <w:sz w:val="28"/>
        </w:rPr>
        <w:t xml:space="preserve"> виснаження</w:t>
      </w:r>
      <w:r w:rsidR="00F00CBC">
        <w:rPr>
          <w:sz w:val="28"/>
          <w:lang w:val="uk-UA"/>
        </w:rPr>
        <w:t xml:space="preserve"> - рівноскладовий</w:t>
      </w:r>
      <w:r w:rsidRPr="00936703">
        <w:rPr>
          <w:sz w:val="28"/>
        </w:rPr>
        <w:t>.</w:t>
      </w:r>
    </w:p>
    <w:p w:rsidR="00940B28" w:rsidRPr="006F5127" w:rsidRDefault="00940B28" w:rsidP="00390352">
      <w:pPr>
        <w:spacing w:before="120" w:after="0" w:line="240" w:lineRule="auto"/>
        <w:rPr>
          <w:sz w:val="28"/>
          <w:u w:val="single"/>
        </w:rPr>
      </w:pPr>
      <w:r>
        <w:rPr>
          <w:sz w:val="28"/>
          <w:u w:val="single"/>
        </w:rPr>
        <w:t xml:space="preserve">За </w:t>
      </w:r>
      <w:r>
        <w:rPr>
          <w:sz w:val="28"/>
          <w:u w:val="single"/>
          <w:lang w:val="uk-UA"/>
        </w:rPr>
        <w:t>приголосним типом відмінюються</w:t>
      </w:r>
      <w:r w:rsidRPr="006F5127">
        <w:rPr>
          <w:sz w:val="28"/>
          <w:u w:val="single"/>
        </w:rPr>
        <w:t>:</w:t>
      </w:r>
    </w:p>
    <w:p w:rsidR="00940B28" w:rsidRPr="00F00CBC" w:rsidRDefault="00940B28" w:rsidP="00D57A42">
      <w:pPr>
        <w:spacing w:after="0" w:line="240" w:lineRule="auto"/>
        <w:jc w:val="both"/>
        <w:rPr>
          <w:sz w:val="28"/>
          <w:lang w:val="uk-UA"/>
        </w:rPr>
      </w:pPr>
      <w:r>
        <w:rPr>
          <w:sz w:val="28"/>
        </w:rPr>
        <w:t>а) нерівноскладов</w:t>
      </w:r>
      <w:r>
        <w:rPr>
          <w:sz w:val="28"/>
          <w:lang w:val="uk-UA"/>
        </w:rPr>
        <w:t>і</w:t>
      </w:r>
      <w:r w:rsidRPr="006F5127">
        <w:rPr>
          <w:sz w:val="28"/>
        </w:rPr>
        <w:t xml:space="preserve"> іменники трьох родів, основа яких закінчується на 1 приго</w:t>
      </w:r>
      <w:r>
        <w:rPr>
          <w:sz w:val="28"/>
        </w:rPr>
        <w:t>лосний звук: pes, pedis m</w:t>
      </w:r>
      <w:r w:rsidR="00DF41F3">
        <w:rPr>
          <w:sz w:val="28"/>
          <w:lang w:val="uk-UA"/>
        </w:rPr>
        <w:t xml:space="preserve"> </w:t>
      </w:r>
      <w:r w:rsidR="00DF41F3">
        <w:rPr>
          <w:sz w:val="28"/>
        </w:rPr>
        <w:t>–</w:t>
      </w:r>
      <w:r>
        <w:rPr>
          <w:sz w:val="28"/>
        </w:rPr>
        <w:t xml:space="preserve"> </w:t>
      </w:r>
      <w:r w:rsidRPr="006F5127">
        <w:rPr>
          <w:sz w:val="28"/>
        </w:rPr>
        <w:t>стопа</w:t>
      </w:r>
      <w:r w:rsidR="00F00CBC">
        <w:rPr>
          <w:sz w:val="28"/>
          <w:lang w:val="uk-UA"/>
        </w:rPr>
        <w:t>;</w:t>
      </w:r>
    </w:p>
    <w:p w:rsidR="00940B28" w:rsidRPr="00F00CBC" w:rsidRDefault="00940B28" w:rsidP="00D57A42">
      <w:pPr>
        <w:spacing w:after="0" w:line="240" w:lineRule="auto"/>
        <w:jc w:val="both"/>
        <w:rPr>
          <w:sz w:val="28"/>
          <w:lang w:val="uk-UA"/>
        </w:rPr>
      </w:pPr>
      <w:r w:rsidRPr="006F5127">
        <w:rPr>
          <w:sz w:val="28"/>
        </w:rPr>
        <w:t>capu</w:t>
      </w:r>
      <w:r>
        <w:rPr>
          <w:sz w:val="28"/>
        </w:rPr>
        <w:t>t</w:t>
      </w:r>
      <w:r w:rsidRPr="00F00CBC">
        <w:rPr>
          <w:sz w:val="28"/>
          <w:lang w:val="uk-UA"/>
        </w:rPr>
        <w:t>, ĭ</w:t>
      </w:r>
      <w:r>
        <w:rPr>
          <w:sz w:val="28"/>
        </w:rPr>
        <w:t>tis</w:t>
      </w:r>
      <w:r w:rsidRPr="00F00CBC">
        <w:rPr>
          <w:sz w:val="28"/>
          <w:lang w:val="uk-UA"/>
        </w:rPr>
        <w:t xml:space="preserve"> </w:t>
      </w:r>
      <w:r>
        <w:rPr>
          <w:sz w:val="28"/>
        </w:rPr>
        <w:t>n</w:t>
      </w:r>
      <w:r w:rsidRPr="00F00CBC">
        <w:rPr>
          <w:sz w:val="28"/>
          <w:lang w:val="uk-UA"/>
        </w:rPr>
        <w:t xml:space="preserve"> – голова</w:t>
      </w:r>
      <w:r w:rsidR="00F00CBC">
        <w:rPr>
          <w:sz w:val="28"/>
          <w:lang w:val="uk-UA"/>
        </w:rPr>
        <w:t>;</w:t>
      </w:r>
    </w:p>
    <w:p w:rsidR="00940B28" w:rsidRPr="00F00CBC" w:rsidRDefault="00940B28" w:rsidP="00D57A42">
      <w:pPr>
        <w:spacing w:after="0" w:line="240" w:lineRule="auto"/>
        <w:jc w:val="both"/>
        <w:rPr>
          <w:sz w:val="28"/>
          <w:lang w:val="uk-UA"/>
        </w:rPr>
      </w:pPr>
      <w:r>
        <w:rPr>
          <w:sz w:val="28"/>
        </w:rPr>
        <w:t>cervix</w:t>
      </w:r>
      <w:r w:rsidRPr="00F00CBC">
        <w:rPr>
          <w:sz w:val="28"/>
          <w:lang w:val="uk-UA"/>
        </w:rPr>
        <w:t>, ĭ</w:t>
      </w:r>
      <w:r>
        <w:rPr>
          <w:sz w:val="28"/>
        </w:rPr>
        <w:t>cis</w:t>
      </w:r>
      <w:r w:rsidRPr="00F00CBC">
        <w:rPr>
          <w:sz w:val="28"/>
          <w:lang w:val="uk-UA"/>
        </w:rPr>
        <w:t xml:space="preserve"> </w:t>
      </w:r>
      <w:r>
        <w:rPr>
          <w:sz w:val="28"/>
        </w:rPr>
        <w:t>f</w:t>
      </w:r>
      <w:r w:rsidRPr="00F00CBC">
        <w:rPr>
          <w:sz w:val="28"/>
          <w:lang w:val="uk-UA"/>
        </w:rPr>
        <w:t xml:space="preserve"> – шия</w:t>
      </w:r>
      <w:r w:rsidR="00F00CBC">
        <w:rPr>
          <w:sz w:val="28"/>
          <w:lang w:val="uk-UA"/>
        </w:rPr>
        <w:t>;</w:t>
      </w:r>
    </w:p>
    <w:p w:rsidR="00940B28" w:rsidRPr="00C02664" w:rsidRDefault="00DF41F3" w:rsidP="00D57A42">
      <w:pPr>
        <w:spacing w:after="0" w:line="240" w:lineRule="auto"/>
        <w:jc w:val="both"/>
        <w:rPr>
          <w:sz w:val="28"/>
          <w:lang w:val="uk-UA"/>
        </w:rPr>
      </w:pPr>
      <w:r w:rsidRPr="00C02664">
        <w:rPr>
          <w:sz w:val="28"/>
          <w:lang w:val="uk-UA"/>
        </w:rPr>
        <w:t xml:space="preserve">б) прикметники </w:t>
      </w:r>
      <w:r>
        <w:rPr>
          <w:sz w:val="28"/>
          <w:lang w:val="uk-UA"/>
        </w:rPr>
        <w:t>у вищому</w:t>
      </w:r>
      <w:r w:rsidR="00940B28" w:rsidRPr="00C02664">
        <w:rPr>
          <w:sz w:val="28"/>
          <w:lang w:val="uk-UA"/>
        </w:rPr>
        <w:t xml:space="preserve"> ступені</w:t>
      </w:r>
      <w:r>
        <w:rPr>
          <w:sz w:val="28"/>
          <w:lang w:val="uk-UA"/>
        </w:rPr>
        <w:t xml:space="preserve"> порівняння</w:t>
      </w:r>
      <w:r w:rsidR="00940B28" w:rsidRPr="00C02664">
        <w:rPr>
          <w:sz w:val="28"/>
          <w:lang w:val="uk-UA"/>
        </w:rPr>
        <w:t xml:space="preserve">: </w:t>
      </w:r>
      <w:r w:rsidR="00940B28" w:rsidRPr="006F5127">
        <w:rPr>
          <w:sz w:val="28"/>
        </w:rPr>
        <w:t>anterior</w:t>
      </w:r>
      <w:r w:rsidR="00940B28" w:rsidRPr="00C02664">
        <w:rPr>
          <w:sz w:val="28"/>
          <w:lang w:val="uk-UA"/>
        </w:rPr>
        <w:t xml:space="preserve">, </w:t>
      </w:r>
      <w:r w:rsidR="00940B28" w:rsidRPr="006F5127">
        <w:rPr>
          <w:sz w:val="28"/>
        </w:rPr>
        <w:t>ius</w:t>
      </w:r>
      <w:r w:rsidR="00940B28" w:rsidRPr="00C02664">
        <w:rPr>
          <w:sz w:val="28"/>
          <w:lang w:val="uk-UA"/>
        </w:rPr>
        <w:t xml:space="preserve">;  </w:t>
      </w:r>
      <w:r w:rsidR="00940B28" w:rsidRPr="006F5127">
        <w:rPr>
          <w:sz w:val="28"/>
        </w:rPr>
        <w:t>posterior</w:t>
      </w:r>
      <w:r w:rsidR="00940B28" w:rsidRPr="00C02664">
        <w:rPr>
          <w:sz w:val="28"/>
          <w:lang w:val="uk-UA"/>
        </w:rPr>
        <w:t xml:space="preserve">, </w:t>
      </w:r>
      <w:r w:rsidR="00940B28" w:rsidRPr="006F5127">
        <w:rPr>
          <w:sz w:val="28"/>
        </w:rPr>
        <w:t>ius</w:t>
      </w:r>
      <w:r w:rsidR="00940B28" w:rsidRPr="00C02664">
        <w:rPr>
          <w:sz w:val="28"/>
          <w:lang w:val="uk-UA"/>
        </w:rPr>
        <w:t xml:space="preserve">;  </w:t>
      </w:r>
      <w:r w:rsidR="00940B28" w:rsidRPr="006F5127">
        <w:rPr>
          <w:sz w:val="28"/>
        </w:rPr>
        <w:t>major</w:t>
      </w:r>
      <w:r w:rsidR="00940B28" w:rsidRPr="00C02664">
        <w:rPr>
          <w:sz w:val="28"/>
          <w:lang w:val="uk-UA"/>
        </w:rPr>
        <w:t xml:space="preserve">, </w:t>
      </w:r>
      <w:r w:rsidR="00940B28" w:rsidRPr="006F5127">
        <w:rPr>
          <w:sz w:val="28"/>
        </w:rPr>
        <w:t>jus</w:t>
      </w:r>
      <w:r w:rsidR="00940B28" w:rsidRPr="00C02664">
        <w:rPr>
          <w:sz w:val="28"/>
          <w:lang w:val="uk-UA"/>
        </w:rPr>
        <w:t xml:space="preserve"> і т.п.</w:t>
      </w:r>
    </w:p>
    <w:p w:rsidR="00940B28" w:rsidRDefault="00940B28" w:rsidP="00D57A42">
      <w:pPr>
        <w:spacing w:after="0" w:line="240" w:lineRule="auto"/>
        <w:jc w:val="both"/>
        <w:rPr>
          <w:sz w:val="28"/>
          <w:lang w:val="uk-UA"/>
        </w:rPr>
      </w:pPr>
      <w:r>
        <w:rPr>
          <w:sz w:val="28"/>
          <w:lang w:val="uk-UA"/>
        </w:rPr>
        <w:t xml:space="preserve">Відмінювання за приголосним </w:t>
      </w:r>
      <w:r>
        <w:rPr>
          <w:sz w:val="28"/>
        </w:rPr>
        <w:t>(основн</w:t>
      </w:r>
      <w:r>
        <w:rPr>
          <w:sz w:val="28"/>
          <w:lang w:val="uk-UA"/>
        </w:rPr>
        <w:t>им</w:t>
      </w:r>
      <w:r>
        <w:rPr>
          <w:sz w:val="28"/>
        </w:rPr>
        <w:t>) тип</w:t>
      </w:r>
      <w:r>
        <w:rPr>
          <w:sz w:val="28"/>
          <w:lang w:val="uk-UA"/>
        </w:rPr>
        <w:t>ом</w:t>
      </w:r>
      <w:r w:rsidRPr="006F5127">
        <w:rPr>
          <w:sz w:val="28"/>
        </w:rPr>
        <w:t xml:space="preserve"> передбачає використання у всіх відмі</w:t>
      </w:r>
      <w:r w:rsidR="009A707D">
        <w:rPr>
          <w:sz w:val="28"/>
        </w:rPr>
        <w:t xml:space="preserve">нках основних закінчень, тобто </w:t>
      </w:r>
      <w:r w:rsidRPr="006F5127">
        <w:rPr>
          <w:sz w:val="28"/>
        </w:rPr>
        <w:t>тих, які стоять поза дужками.</w:t>
      </w:r>
    </w:p>
    <w:p w:rsidR="00940B28" w:rsidRDefault="00940B28" w:rsidP="00390352">
      <w:pPr>
        <w:spacing w:before="120" w:after="0" w:line="240" w:lineRule="auto"/>
        <w:jc w:val="both"/>
        <w:rPr>
          <w:sz w:val="28"/>
          <w:u w:val="single"/>
          <w:lang w:val="uk-UA"/>
        </w:rPr>
      </w:pPr>
      <w:r>
        <w:rPr>
          <w:sz w:val="28"/>
          <w:u w:val="single"/>
        </w:rPr>
        <w:t xml:space="preserve">За </w:t>
      </w:r>
      <w:r>
        <w:rPr>
          <w:sz w:val="28"/>
          <w:u w:val="single"/>
          <w:lang w:val="uk-UA"/>
        </w:rPr>
        <w:t>голосним типом відмінюються</w:t>
      </w:r>
      <w:r>
        <w:rPr>
          <w:sz w:val="28"/>
          <w:u w:val="single"/>
        </w:rPr>
        <w:t>:</w:t>
      </w:r>
    </w:p>
    <w:p w:rsidR="00940B28" w:rsidRPr="00A83950" w:rsidRDefault="00940B28" w:rsidP="00D57A42">
      <w:pPr>
        <w:spacing w:after="0" w:line="240" w:lineRule="auto"/>
        <w:jc w:val="both"/>
        <w:rPr>
          <w:sz w:val="28"/>
          <w:lang w:val="uk-UA"/>
        </w:rPr>
      </w:pPr>
      <w:r w:rsidRPr="00A83950">
        <w:rPr>
          <w:sz w:val="28"/>
          <w:lang w:val="uk-UA"/>
        </w:rPr>
        <w:t>а) іменники сере</w:t>
      </w:r>
      <w:r w:rsidR="009A707D">
        <w:rPr>
          <w:sz w:val="28"/>
          <w:lang w:val="uk-UA"/>
        </w:rPr>
        <w:t>днього роду, що мають у Nom. sing.</w:t>
      </w:r>
      <w:r w:rsidRPr="00A83950">
        <w:rPr>
          <w:sz w:val="28"/>
          <w:lang w:val="uk-UA"/>
        </w:rPr>
        <w:t xml:space="preserve"> закінчення: -e, -al, -ar.</w:t>
      </w:r>
      <w:r>
        <w:rPr>
          <w:sz w:val="28"/>
          <w:lang w:val="uk-UA"/>
        </w:rPr>
        <w:t xml:space="preserve">  </w:t>
      </w:r>
      <w:r w:rsidRPr="00CC426E">
        <w:rPr>
          <w:i/>
          <w:sz w:val="28"/>
          <w:lang w:val="uk-UA"/>
        </w:rPr>
        <w:t>Наприклад</w:t>
      </w:r>
      <w:r>
        <w:rPr>
          <w:sz w:val="28"/>
          <w:lang w:val="uk-UA"/>
        </w:rPr>
        <w:t xml:space="preserve">: rete, is n  </w:t>
      </w:r>
      <w:r w:rsidRPr="00A83950">
        <w:rPr>
          <w:sz w:val="28"/>
          <w:lang w:val="uk-UA"/>
        </w:rPr>
        <w:t>–</w:t>
      </w:r>
      <w:r w:rsidR="00F00CBC">
        <w:rPr>
          <w:sz w:val="28"/>
          <w:lang w:val="uk-UA"/>
        </w:rPr>
        <w:t xml:space="preserve"> сітка;</w:t>
      </w:r>
    </w:p>
    <w:p w:rsidR="00940B28" w:rsidRPr="00A83950" w:rsidRDefault="00940B28" w:rsidP="00D57A42">
      <w:pPr>
        <w:spacing w:after="0" w:line="240" w:lineRule="auto"/>
        <w:jc w:val="both"/>
        <w:rPr>
          <w:sz w:val="28"/>
          <w:lang w:val="uk-UA"/>
        </w:rPr>
      </w:pPr>
      <w:r>
        <w:rPr>
          <w:sz w:val="28"/>
          <w:lang w:val="uk-UA"/>
        </w:rPr>
        <w:t xml:space="preserve">exemplar, āris n </w:t>
      </w:r>
      <w:r w:rsidRPr="00A83950">
        <w:rPr>
          <w:sz w:val="28"/>
          <w:lang w:val="uk-UA"/>
        </w:rPr>
        <w:t>– екземпляр</w:t>
      </w:r>
      <w:r w:rsidR="00F00CBC">
        <w:rPr>
          <w:sz w:val="28"/>
          <w:lang w:val="uk-UA"/>
        </w:rPr>
        <w:t>;</w:t>
      </w:r>
    </w:p>
    <w:p w:rsidR="00940B28" w:rsidRPr="00A83950" w:rsidRDefault="00940B28" w:rsidP="00D57A42">
      <w:pPr>
        <w:spacing w:after="0" w:line="240" w:lineRule="auto"/>
        <w:jc w:val="both"/>
        <w:rPr>
          <w:sz w:val="28"/>
          <w:lang w:val="uk-UA"/>
        </w:rPr>
      </w:pPr>
      <w:r>
        <w:rPr>
          <w:sz w:val="28"/>
          <w:lang w:val="uk-UA"/>
        </w:rPr>
        <w:t xml:space="preserve">anĭmal, ālis n </w:t>
      </w:r>
      <w:r w:rsidRPr="00A83950">
        <w:rPr>
          <w:sz w:val="28"/>
          <w:lang w:val="uk-UA"/>
        </w:rPr>
        <w:t>– тварина</w:t>
      </w:r>
      <w:r w:rsidR="00F00CBC">
        <w:rPr>
          <w:sz w:val="28"/>
          <w:lang w:val="uk-UA"/>
        </w:rPr>
        <w:t>;</w:t>
      </w:r>
    </w:p>
    <w:p w:rsidR="00940B28" w:rsidRPr="00A83950" w:rsidRDefault="00940B28" w:rsidP="00D57A42">
      <w:pPr>
        <w:spacing w:after="0" w:line="240" w:lineRule="auto"/>
        <w:jc w:val="both"/>
        <w:rPr>
          <w:sz w:val="28"/>
          <w:lang w:val="uk-UA"/>
        </w:rPr>
      </w:pPr>
      <w:r w:rsidRPr="00A83950">
        <w:rPr>
          <w:sz w:val="28"/>
          <w:lang w:val="uk-UA"/>
        </w:rPr>
        <w:t xml:space="preserve">б) прикметники ІІІ </w:t>
      </w:r>
      <w:r w:rsidR="00D31D88">
        <w:rPr>
          <w:sz w:val="28"/>
          <w:lang w:val="uk-UA"/>
        </w:rPr>
        <w:t>відміни звичайного</w:t>
      </w:r>
      <w:r w:rsidRPr="00D31D88">
        <w:rPr>
          <w:sz w:val="28"/>
          <w:lang w:val="uk-UA"/>
        </w:rPr>
        <w:t xml:space="preserve"> ступеня</w:t>
      </w:r>
      <w:r w:rsidRPr="0021325B">
        <w:rPr>
          <w:color w:val="FF0000"/>
          <w:sz w:val="28"/>
          <w:lang w:val="uk-UA"/>
        </w:rPr>
        <w:t>.</w:t>
      </w:r>
    </w:p>
    <w:p w:rsidR="00940B28" w:rsidRPr="00A83950" w:rsidRDefault="00940B28" w:rsidP="00D57A42">
      <w:pPr>
        <w:spacing w:after="0" w:line="240" w:lineRule="auto"/>
        <w:jc w:val="both"/>
        <w:rPr>
          <w:sz w:val="28"/>
          <w:lang w:val="uk-UA"/>
        </w:rPr>
      </w:pPr>
      <w:r w:rsidRPr="00CC426E">
        <w:rPr>
          <w:i/>
          <w:sz w:val="28"/>
          <w:lang w:val="uk-UA"/>
        </w:rPr>
        <w:lastRenderedPageBreak/>
        <w:t>Наприклад</w:t>
      </w:r>
      <w:r>
        <w:rPr>
          <w:sz w:val="28"/>
          <w:lang w:val="uk-UA"/>
        </w:rPr>
        <w:t xml:space="preserve">: nasalis, e </w:t>
      </w:r>
      <w:r w:rsidRPr="00A83950">
        <w:rPr>
          <w:sz w:val="28"/>
          <w:lang w:val="uk-UA"/>
        </w:rPr>
        <w:t>–</w:t>
      </w:r>
      <w:r>
        <w:rPr>
          <w:sz w:val="28"/>
          <w:lang w:val="uk-UA"/>
        </w:rPr>
        <w:t xml:space="preserve"> носовий</w:t>
      </w:r>
      <w:r w:rsidR="00F00CBC">
        <w:rPr>
          <w:sz w:val="28"/>
          <w:lang w:val="uk-UA"/>
        </w:rPr>
        <w:t>;</w:t>
      </w:r>
    </w:p>
    <w:p w:rsidR="00940B28" w:rsidRPr="00A83950" w:rsidRDefault="00940B28" w:rsidP="00D57A42">
      <w:pPr>
        <w:spacing w:after="0" w:line="240" w:lineRule="auto"/>
        <w:jc w:val="both"/>
        <w:rPr>
          <w:sz w:val="28"/>
          <w:lang w:val="uk-UA"/>
        </w:rPr>
      </w:pPr>
      <w:r>
        <w:rPr>
          <w:sz w:val="28"/>
          <w:lang w:val="uk-UA"/>
        </w:rPr>
        <w:t xml:space="preserve">clavicularis, e </w:t>
      </w:r>
      <w:r w:rsidRPr="00A83950">
        <w:rPr>
          <w:sz w:val="28"/>
          <w:lang w:val="uk-UA"/>
        </w:rPr>
        <w:t>– ключичний</w:t>
      </w:r>
      <w:r w:rsidR="00F00CBC">
        <w:rPr>
          <w:sz w:val="28"/>
          <w:lang w:val="uk-UA"/>
        </w:rPr>
        <w:t>.</w:t>
      </w:r>
    </w:p>
    <w:p w:rsidR="00940B28" w:rsidRPr="00A83950" w:rsidRDefault="009A707D" w:rsidP="00D57A42">
      <w:pPr>
        <w:spacing w:after="0" w:line="240" w:lineRule="auto"/>
        <w:jc w:val="both"/>
        <w:rPr>
          <w:sz w:val="28"/>
          <w:lang w:val="uk-UA"/>
        </w:rPr>
      </w:pPr>
      <w:r>
        <w:rPr>
          <w:sz w:val="28"/>
          <w:lang w:val="uk-UA"/>
        </w:rPr>
        <w:t xml:space="preserve">При відмінюванні </w:t>
      </w:r>
      <w:r w:rsidR="00940B28">
        <w:rPr>
          <w:sz w:val="28"/>
          <w:lang w:val="uk-UA"/>
        </w:rPr>
        <w:t>за голосним типом</w:t>
      </w:r>
      <w:r w:rsidR="00940B28" w:rsidRPr="00A83950">
        <w:rPr>
          <w:sz w:val="28"/>
          <w:lang w:val="uk-UA"/>
        </w:rPr>
        <w:t xml:space="preserve"> слід використовувати закінчення з дужок у всіх відмінках, де вони є, тобто</w:t>
      </w:r>
      <w:r>
        <w:rPr>
          <w:sz w:val="28"/>
          <w:lang w:val="uk-UA"/>
        </w:rPr>
        <w:t xml:space="preserve"> в Abl. sing., Nom. plur. </w:t>
      </w:r>
      <w:r w:rsidR="00940B28">
        <w:rPr>
          <w:sz w:val="28"/>
          <w:lang w:val="uk-UA"/>
        </w:rPr>
        <w:t>(</w:t>
      </w:r>
      <w:r w:rsidR="00940B28" w:rsidRPr="00A83950">
        <w:rPr>
          <w:i/>
          <w:sz w:val="28"/>
          <w:lang w:val="en-US"/>
        </w:rPr>
        <w:t>n</w:t>
      </w:r>
      <w:r w:rsidR="00940B28" w:rsidRPr="00A83950">
        <w:rPr>
          <w:i/>
          <w:sz w:val="28"/>
          <w:lang w:val="uk-UA"/>
        </w:rPr>
        <w:t>eutrum</w:t>
      </w:r>
      <w:r>
        <w:rPr>
          <w:sz w:val="28"/>
          <w:lang w:val="uk-UA"/>
        </w:rPr>
        <w:t xml:space="preserve">), Gen. plur., Acc. plur. </w:t>
      </w:r>
      <w:r w:rsidR="00940B28">
        <w:rPr>
          <w:sz w:val="28"/>
          <w:lang w:val="uk-UA"/>
        </w:rPr>
        <w:t>(</w:t>
      </w:r>
      <w:r w:rsidR="00940B28" w:rsidRPr="00A83950">
        <w:rPr>
          <w:i/>
          <w:sz w:val="28"/>
          <w:lang w:val="en-US"/>
        </w:rPr>
        <w:t>n</w:t>
      </w:r>
      <w:r w:rsidR="00940B28" w:rsidRPr="00A83950">
        <w:rPr>
          <w:i/>
          <w:sz w:val="28"/>
          <w:lang w:val="uk-UA"/>
        </w:rPr>
        <w:t>eutrum</w:t>
      </w:r>
      <w:r w:rsidR="00940B28" w:rsidRPr="00A83950">
        <w:rPr>
          <w:sz w:val="28"/>
          <w:lang w:val="uk-UA"/>
        </w:rPr>
        <w:t>).</w:t>
      </w:r>
    </w:p>
    <w:p w:rsidR="00940B28" w:rsidRDefault="00940B28" w:rsidP="00390352">
      <w:pPr>
        <w:spacing w:before="120" w:after="0" w:line="240" w:lineRule="auto"/>
        <w:jc w:val="both"/>
        <w:rPr>
          <w:sz w:val="28"/>
          <w:u w:val="single"/>
          <w:lang w:val="uk-UA"/>
        </w:rPr>
      </w:pPr>
      <w:r w:rsidRPr="00D42A66">
        <w:rPr>
          <w:sz w:val="28"/>
          <w:u w:val="single"/>
          <w:lang w:val="uk-UA"/>
        </w:rPr>
        <w:t xml:space="preserve">За </w:t>
      </w:r>
      <w:r>
        <w:rPr>
          <w:sz w:val="28"/>
          <w:u w:val="single"/>
          <w:lang w:val="uk-UA"/>
        </w:rPr>
        <w:t>мішаним типом відмінюються</w:t>
      </w:r>
      <w:r w:rsidRPr="00D42A66">
        <w:rPr>
          <w:sz w:val="28"/>
          <w:u w:val="single"/>
          <w:lang w:val="uk-UA"/>
        </w:rPr>
        <w:t>:</w:t>
      </w:r>
    </w:p>
    <w:p w:rsidR="00940B28" w:rsidRPr="00C87644" w:rsidRDefault="00D31D88" w:rsidP="00D57A42">
      <w:pPr>
        <w:spacing w:after="0" w:line="240" w:lineRule="auto"/>
        <w:jc w:val="both"/>
        <w:rPr>
          <w:sz w:val="28"/>
          <w:lang w:val="uk-UA"/>
        </w:rPr>
      </w:pPr>
      <w:r>
        <w:rPr>
          <w:sz w:val="28"/>
          <w:lang w:val="uk-UA"/>
        </w:rPr>
        <w:t>а) іменники 3-х род</w:t>
      </w:r>
      <w:r w:rsidR="00940B28" w:rsidRPr="00C87644">
        <w:rPr>
          <w:sz w:val="28"/>
          <w:lang w:val="uk-UA"/>
        </w:rPr>
        <w:t>ів, основа яких закінчується на 2 або більше приголосних.</w:t>
      </w:r>
    </w:p>
    <w:p w:rsidR="00940B28" w:rsidRPr="00C87644" w:rsidRDefault="00940B28" w:rsidP="00D57A42">
      <w:pPr>
        <w:spacing w:after="0" w:line="240" w:lineRule="auto"/>
        <w:jc w:val="both"/>
        <w:rPr>
          <w:sz w:val="28"/>
          <w:lang w:val="uk-UA"/>
        </w:rPr>
      </w:pPr>
      <w:r w:rsidRPr="00CC426E">
        <w:rPr>
          <w:i/>
          <w:sz w:val="28"/>
          <w:lang w:val="uk-UA"/>
        </w:rPr>
        <w:t>Наприклад</w:t>
      </w:r>
      <w:r>
        <w:rPr>
          <w:sz w:val="28"/>
          <w:lang w:val="uk-UA"/>
        </w:rPr>
        <w:t xml:space="preserve">: dens, ntis m </w:t>
      </w:r>
      <w:r w:rsidRPr="00A83950">
        <w:rPr>
          <w:sz w:val="28"/>
          <w:lang w:val="uk-UA"/>
        </w:rPr>
        <w:t>–</w:t>
      </w:r>
      <w:r w:rsidRPr="00C87644">
        <w:rPr>
          <w:sz w:val="28"/>
          <w:lang w:val="uk-UA"/>
        </w:rPr>
        <w:t xml:space="preserve"> зуб</w:t>
      </w:r>
      <w:r w:rsidR="00F00CBC">
        <w:rPr>
          <w:sz w:val="28"/>
          <w:lang w:val="uk-UA"/>
        </w:rPr>
        <w:t>;</w:t>
      </w:r>
    </w:p>
    <w:p w:rsidR="00940B28" w:rsidRPr="00C87644" w:rsidRDefault="00940B28" w:rsidP="00D57A42">
      <w:pPr>
        <w:spacing w:after="0" w:line="240" w:lineRule="auto"/>
        <w:jc w:val="both"/>
        <w:rPr>
          <w:sz w:val="28"/>
          <w:lang w:val="uk-UA"/>
        </w:rPr>
      </w:pPr>
      <w:r>
        <w:rPr>
          <w:sz w:val="28"/>
          <w:lang w:val="uk-UA"/>
        </w:rPr>
        <w:t xml:space="preserve">pars, rtis f </w:t>
      </w:r>
      <w:r w:rsidRPr="00A83950">
        <w:rPr>
          <w:sz w:val="28"/>
          <w:lang w:val="uk-UA"/>
        </w:rPr>
        <w:t>–</w:t>
      </w:r>
      <w:r w:rsidRPr="00C87644">
        <w:rPr>
          <w:sz w:val="28"/>
          <w:lang w:val="uk-UA"/>
        </w:rPr>
        <w:t xml:space="preserve"> частина</w:t>
      </w:r>
      <w:r w:rsidR="00F00CBC">
        <w:rPr>
          <w:sz w:val="28"/>
          <w:lang w:val="uk-UA"/>
        </w:rPr>
        <w:t>;</w:t>
      </w:r>
    </w:p>
    <w:p w:rsidR="00940B28" w:rsidRPr="00C87644" w:rsidRDefault="00940B28" w:rsidP="00D57A42">
      <w:pPr>
        <w:spacing w:after="0" w:line="240" w:lineRule="auto"/>
        <w:jc w:val="both"/>
        <w:rPr>
          <w:sz w:val="28"/>
          <w:lang w:val="uk-UA"/>
        </w:rPr>
      </w:pPr>
      <w:r>
        <w:rPr>
          <w:sz w:val="28"/>
          <w:lang w:val="uk-UA"/>
        </w:rPr>
        <w:t xml:space="preserve">os, ossis n </w:t>
      </w:r>
      <w:r w:rsidRPr="00A83950">
        <w:rPr>
          <w:sz w:val="28"/>
          <w:lang w:val="uk-UA"/>
        </w:rPr>
        <w:t>–</w:t>
      </w:r>
      <w:r w:rsidRPr="00C87644">
        <w:rPr>
          <w:sz w:val="28"/>
          <w:lang w:val="uk-UA"/>
        </w:rPr>
        <w:t xml:space="preserve"> кістка</w:t>
      </w:r>
      <w:r w:rsidR="00F00CBC">
        <w:rPr>
          <w:sz w:val="28"/>
          <w:lang w:val="uk-UA"/>
        </w:rPr>
        <w:t>;</w:t>
      </w:r>
    </w:p>
    <w:p w:rsidR="00940B28" w:rsidRPr="00C87644" w:rsidRDefault="009A707D" w:rsidP="00D57A42">
      <w:pPr>
        <w:spacing w:after="0" w:line="240" w:lineRule="auto"/>
        <w:jc w:val="both"/>
        <w:rPr>
          <w:sz w:val="28"/>
          <w:lang w:val="uk-UA"/>
        </w:rPr>
      </w:pPr>
      <w:r>
        <w:rPr>
          <w:sz w:val="28"/>
          <w:lang w:val="uk-UA"/>
        </w:rPr>
        <w:t>б) рівноскладові</w:t>
      </w:r>
      <w:r w:rsidR="00D31D88">
        <w:rPr>
          <w:sz w:val="28"/>
          <w:lang w:val="uk-UA"/>
        </w:rPr>
        <w:t xml:space="preserve"> іменники чоловічого та жіночого родів</w:t>
      </w:r>
      <w:r w:rsidR="00940B28" w:rsidRPr="00C87644">
        <w:rPr>
          <w:sz w:val="28"/>
          <w:lang w:val="uk-UA"/>
        </w:rPr>
        <w:t xml:space="preserve"> </w:t>
      </w:r>
      <w:r w:rsidR="00D31D88">
        <w:rPr>
          <w:sz w:val="28"/>
          <w:lang w:val="uk-UA"/>
        </w:rPr>
        <w:t xml:space="preserve">із закінченнями </w:t>
      </w:r>
      <w:r w:rsidR="000763E5" w:rsidRPr="000763E5">
        <w:rPr>
          <w:sz w:val="28"/>
          <w:lang w:val="uk-UA"/>
        </w:rPr>
        <w:t>-</w:t>
      </w:r>
      <w:r>
        <w:rPr>
          <w:sz w:val="28"/>
          <w:lang w:val="uk-UA"/>
        </w:rPr>
        <w:t xml:space="preserve">is, -es в Nom. </w:t>
      </w:r>
      <w:r w:rsidR="00940B28" w:rsidRPr="00C87644">
        <w:rPr>
          <w:sz w:val="28"/>
          <w:lang w:val="uk-UA"/>
        </w:rPr>
        <w:t>sing.</w:t>
      </w:r>
    </w:p>
    <w:p w:rsidR="00940B28" w:rsidRPr="00C87644" w:rsidRDefault="00940B28" w:rsidP="00D57A42">
      <w:pPr>
        <w:spacing w:after="0" w:line="240" w:lineRule="auto"/>
        <w:jc w:val="both"/>
        <w:rPr>
          <w:sz w:val="28"/>
          <w:lang w:val="uk-UA"/>
        </w:rPr>
      </w:pPr>
      <w:r w:rsidRPr="00CC426E">
        <w:rPr>
          <w:i/>
          <w:sz w:val="28"/>
          <w:lang w:val="uk-UA"/>
        </w:rPr>
        <w:t>Наприклад</w:t>
      </w:r>
      <w:r>
        <w:rPr>
          <w:sz w:val="28"/>
          <w:lang w:val="uk-UA"/>
        </w:rPr>
        <w:t xml:space="preserve">: auris, is f </w:t>
      </w:r>
      <w:r w:rsidRPr="00A83950">
        <w:rPr>
          <w:sz w:val="28"/>
          <w:lang w:val="uk-UA"/>
        </w:rPr>
        <w:t>–</w:t>
      </w:r>
      <w:r w:rsidRPr="00C87644">
        <w:rPr>
          <w:sz w:val="28"/>
          <w:lang w:val="uk-UA"/>
        </w:rPr>
        <w:t xml:space="preserve"> вухо</w:t>
      </w:r>
      <w:r w:rsidR="00F00CBC">
        <w:rPr>
          <w:sz w:val="28"/>
          <w:lang w:val="uk-UA"/>
        </w:rPr>
        <w:t>;</w:t>
      </w:r>
    </w:p>
    <w:p w:rsidR="00940B28" w:rsidRPr="00C87644" w:rsidRDefault="00940B28" w:rsidP="00D57A42">
      <w:pPr>
        <w:spacing w:after="0" w:line="240" w:lineRule="auto"/>
        <w:jc w:val="both"/>
        <w:rPr>
          <w:sz w:val="28"/>
          <w:lang w:val="uk-UA"/>
        </w:rPr>
      </w:pPr>
      <w:r>
        <w:rPr>
          <w:sz w:val="28"/>
          <w:lang w:val="uk-UA"/>
        </w:rPr>
        <w:t xml:space="preserve">canalis, is m </w:t>
      </w:r>
      <w:r w:rsidRPr="00A83950">
        <w:rPr>
          <w:sz w:val="28"/>
          <w:lang w:val="uk-UA"/>
        </w:rPr>
        <w:t>–</w:t>
      </w:r>
      <w:r w:rsidRPr="00C87644">
        <w:rPr>
          <w:sz w:val="28"/>
          <w:lang w:val="uk-UA"/>
        </w:rPr>
        <w:t xml:space="preserve"> канал</w:t>
      </w:r>
      <w:r w:rsidR="00F00CBC">
        <w:rPr>
          <w:sz w:val="28"/>
          <w:lang w:val="uk-UA"/>
        </w:rPr>
        <w:t>;</w:t>
      </w:r>
    </w:p>
    <w:p w:rsidR="00940B28" w:rsidRPr="00C87644" w:rsidRDefault="00940B28" w:rsidP="00D57A42">
      <w:pPr>
        <w:spacing w:after="0" w:line="240" w:lineRule="auto"/>
        <w:jc w:val="both"/>
        <w:rPr>
          <w:sz w:val="28"/>
          <w:lang w:val="uk-UA"/>
        </w:rPr>
      </w:pPr>
      <w:r w:rsidRPr="00C87644">
        <w:rPr>
          <w:sz w:val="28"/>
          <w:lang w:val="uk-UA"/>
        </w:rPr>
        <w:t>tabes, is</w:t>
      </w:r>
      <w:r>
        <w:rPr>
          <w:sz w:val="28"/>
          <w:lang w:val="uk-UA"/>
        </w:rPr>
        <w:t xml:space="preserve"> f </w:t>
      </w:r>
      <w:r w:rsidRPr="00A83950">
        <w:rPr>
          <w:sz w:val="28"/>
          <w:lang w:val="uk-UA"/>
        </w:rPr>
        <w:t>–</w:t>
      </w:r>
      <w:r w:rsidR="00AB71F2">
        <w:rPr>
          <w:sz w:val="28"/>
          <w:lang w:val="uk-UA"/>
        </w:rPr>
        <w:t xml:space="preserve"> виснаження.</w:t>
      </w:r>
    </w:p>
    <w:p w:rsidR="00940B28" w:rsidRPr="00C87644" w:rsidRDefault="009A707D" w:rsidP="00D57A42">
      <w:pPr>
        <w:spacing w:after="0" w:line="240" w:lineRule="auto"/>
        <w:jc w:val="both"/>
        <w:rPr>
          <w:sz w:val="28"/>
          <w:lang w:val="uk-UA"/>
        </w:rPr>
      </w:pPr>
      <w:r>
        <w:rPr>
          <w:sz w:val="28"/>
          <w:lang w:val="uk-UA"/>
        </w:rPr>
        <w:t>При відмінюванні цих іменників слід у</w:t>
      </w:r>
      <w:r w:rsidR="00940B28" w:rsidRPr="00C87644">
        <w:rPr>
          <w:sz w:val="28"/>
          <w:lang w:val="uk-UA"/>
        </w:rPr>
        <w:t xml:space="preserve"> Ge</w:t>
      </w:r>
      <w:r>
        <w:rPr>
          <w:sz w:val="28"/>
          <w:lang w:val="uk-UA"/>
        </w:rPr>
        <w:t xml:space="preserve">n. plur. </w:t>
      </w:r>
      <w:r w:rsidR="00AB71F2">
        <w:rPr>
          <w:sz w:val="28"/>
          <w:lang w:val="uk-UA"/>
        </w:rPr>
        <w:t>використовувати</w:t>
      </w:r>
      <w:r w:rsidR="00940B28">
        <w:rPr>
          <w:sz w:val="28"/>
          <w:lang w:val="uk-UA"/>
        </w:rPr>
        <w:t xml:space="preserve"> закінчення голос</w:t>
      </w:r>
      <w:r w:rsidR="00940B28" w:rsidRPr="00C87644">
        <w:rPr>
          <w:sz w:val="28"/>
          <w:lang w:val="uk-UA"/>
        </w:rPr>
        <w:t>ного типу (</w:t>
      </w:r>
      <w:r w:rsidR="00940B28" w:rsidRPr="00C87644">
        <w:rPr>
          <w:b/>
          <w:sz w:val="28"/>
          <w:lang w:val="uk-UA"/>
        </w:rPr>
        <w:t>-ium</w:t>
      </w:r>
      <w:r w:rsidR="00940B28" w:rsidRPr="00C87644">
        <w:rPr>
          <w:sz w:val="28"/>
          <w:lang w:val="uk-UA"/>
        </w:rPr>
        <w:t>)</w:t>
      </w:r>
      <w:r w:rsidR="00940B28">
        <w:rPr>
          <w:sz w:val="28"/>
          <w:lang w:val="uk-UA"/>
        </w:rPr>
        <w:t>.</w:t>
      </w:r>
    </w:p>
    <w:p w:rsidR="00940B28" w:rsidRPr="00C87644" w:rsidRDefault="00940B28" w:rsidP="00390352">
      <w:pPr>
        <w:spacing w:before="120" w:after="0" w:line="240" w:lineRule="auto"/>
        <w:ind w:firstLine="709"/>
        <w:jc w:val="center"/>
        <w:rPr>
          <w:sz w:val="28"/>
          <w:lang w:val="uk-UA"/>
        </w:rPr>
      </w:pPr>
      <w:r>
        <w:rPr>
          <w:sz w:val="28"/>
          <w:lang w:val="uk-UA"/>
        </w:rPr>
        <w:t>ВПРАВИ</w:t>
      </w:r>
    </w:p>
    <w:p w:rsidR="00940B28" w:rsidRPr="000A70D3" w:rsidRDefault="00940B28" w:rsidP="00390352">
      <w:pPr>
        <w:pStyle w:val="af4"/>
        <w:numPr>
          <w:ilvl w:val="0"/>
          <w:numId w:val="44"/>
        </w:numPr>
        <w:spacing w:before="120" w:after="0" w:line="240" w:lineRule="auto"/>
        <w:ind w:left="1775" w:hanging="357"/>
        <w:jc w:val="both"/>
        <w:rPr>
          <w:b/>
          <w:i/>
          <w:sz w:val="28"/>
          <w:lang w:val="en-US"/>
        </w:rPr>
      </w:pPr>
      <w:r w:rsidRPr="000A70D3">
        <w:rPr>
          <w:b/>
          <w:i/>
          <w:sz w:val="28"/>
        </w:rPr>
        <w:t>Визначте</w:t>
      </w:r>
      <w:r w:rsidR="009A707D" w:rsidRPr="000A70D3">
        <w:rPr>
          <w:b/>
          <w:i/>
          <w:sz w:val="28"/>
        </w:rPr>
        <w:t xml:space="preserve"> основу. </w:t>
      </w:r>
      <w:r w:rsidR="00AB71F2" w:rsidRPr="000A70D3">
        <w:rPr>
          <w:b/>
          <w:i/>
          <w:sz w:val="28"/>
        </w:rPr>
        <w:t>Вкажіть рівноскладов</w:t>
      </w:r>
      <w:r w:rsidR="00AB71F2" w:rsidRPr="000A70D3">
        <w:rPr>
          <w:b/>
          <w:i/>
          <w:sz w:val="28"/>
          <w:lang w:val="uk-UA"/>
        </w:rPr>
        <w:t>і</w:t>
      </w:r>
      <w:r w:rsidR="00AB71F2" w:rsidRPr="000A70D3">
        <w:rPr>
          <w:b/>
          <w:i/>
          <w:sz w:val="28"/>
        </w:rPr>
        <w:t xml:space="preserve"> </w:t>
      </w:r>
      <w:r w:rsidR="00AB71F2" w:rsidRPr="000A70D3">
        <w:rPr>
          <w:b/>
          <w:i/>
          <w:sz w:val="28"/>
          <w:lang w:val="uk-UA"/>
        </w:rPr>
        <w:t>та</w:t>
      </w:r>
      <w:r w:rsidR="00AB71F2" w:rsidRPr="000A70D3">
        <w:rPr>
          <w:b/>
          <w:i/>
          <w:sz w:val="28"/>
        </w:rPr>
        <w:t xml:space="preserve"> нерівноскладов</w:t>
      </w:r>
      <w:r w:rsidR="00AB71F2" w:rsidRPr="000A70D3">
        <w:rPr>
          <w:b/>
          <w:i/>
          <w:sz w:val="28"/>
          <w:lang w:val="uk-UA"/>
        </w:rPr>
        <w:t>і</w:t>
      </w:r>
      <w:r w:rsidRPr="000A70D3">
        <w:rPr>
          <w:b/>
          <w:i/>
          <w:sz w:val="28"/>
        </w:rPr>
        <w:t xml:space="preserve"> слова. Визначте</w:t>
      </w:r>
      <w:r w:rsidRPr="000A70D3">
        <w:rPr>
          <w:b/>
          <w:i/>
          <w:sz w:val="28"/>
          <w:lang w:val="en-US"/>
        </w:rPr>
        <w:t xml:space="preserve"> </w:t>
      </w:r>
      <w:r w:rsidRPr="000A70D3">
        <w:rPr>
          <w:b/>
          <w:i/>
          <w:sz w:val="28"/>
        </w:rPr>
        <w:t>типи</w:t>
      </w:r>
      <w:r w:rsidRPr="000A70D3">
        <w:rPr>
          <w:b/>
          <w:i/>
          <w:sz w:val="28"/>
          <w:lang w:val="en-US"/>
        </w:rPr>
        <w:t xml:space="preserve"> </w:t>
      </w:r>
      <w:r w:rsidRPr="000A70D3">
        <w:rPr>
          <w:b/>
          <w:i/>
          <w:sz w:val="28"/>
        </w:rPr>
        <w:t>відмін</w:t>
      </w:r>
      <w:r w:rsidR="00AB71F2" w:rsidRPr="000A70D3">
        <w:rPr>
          <w:b/>
          <w:i/>
          <w:sz w:val="28"/>
          <w:lang w:val="uk-UA"/>
        </w:rPr>
        <w:t>ювання</w:t>
      </w:r>
      <w:r w:rsidRPr="000A70D3">
        <w:rPr>
          <w:b/>
          <w:i/>
          <w:sz w:val="28"/>
          <w:lang w:val="en-US"/>
        </w:rPr>
        <w:t>:</w:t>
      </w:r>
    </w:p>
    <w:p w:rsidR="00940B28" w:rsidRDefault="00940B28" w:rsidP="00D57A42">
      <w:pPr>
        <w:spacing w:after="0" w:line="240" w:lineRule="auto"/>
        <w:jc w:val="both"/>
        <w:rPr>
          <w:sz w:val="28"/>
          <w:lang w:val="uk-UA"/>
        </w:rPr>
      </w:pPr>
      <w:r>
        <w:rPr>
          <w:sz w:val="28"/>
          <w:lang w:val="en-US"/>
        </w:rPr>
        <w:t xml:space="preserve">os, ossis n; os, oris n; foramen, ĭnis n; canalis, is m; regio, ōnis f; dens, </w:t>
      </w:r>
      <w:r w:rsidR="00C8765D">
        <w:rPr>
          <w:sz w:val="28"/>
          <w:lang w:val="en-US"/>
        </w:rPr>
        <w:t>de</w:t>
      </w:r>
      <w:r>
        <w:rPr>
          <w:sz w:val="28"/>
          <w:lang w:val="en-US"/>
        </w:rPr>
        <w:t xml:space="preserve">ntis m; cutis, is f; radix, īcis f; aponeurosis, is f; terminatio, ōnis f; tuber, ĕris n; tuberositas, ātis f; cor, cordis n; axis, is m; vas, vasis n; pars, </w:t>
      </w:r>
      <w:r w:rsidR="00C8765D">
        <w:rPr>
          <w:sz w:val="28"/>
          <w:lang w:val="en-US"/>
        </w:rPr>
        <w:t>pa</w:t>
      </w:r>
      <w:r>
        <w:rPr>
          <w:sz w:val="28"/>
          <w:lang w:val="en-US"/>
        </w:rPr>
        <w:t>rtis f; mors, mortis f; auris, is f; viscus, ĕris n; incus, ūdis f; crus, cruris n.</w:t>
      </w:r>
    </w:p>
    <w:p w:rsidR="00BC2088" w:rsidRPr="000A70D3" w:rsidRDefault="00BC2088" w:rsidP="00390352">
      <w:pPr>
        <w:pStyle w:val="af4"/>
        <w:numPr>
          <w:ilvl w:val="0"/>
          <w:numId w:val="44"/>
        </w:numPr>
        <w:spacing w:before="120" w:after="0" w:line="240" w:lineRule="auto"/>
        <w:ind w:left="1775" w:hanging="357"/>
        <w:jc w:val="both"/>
        <w:rPr>
          <w:b/>
          <w:i/>
          <w:sz w:val="28"/>
          <w:lang w:val="uk-UA"/>
        </w:rPr>
      </w:pPr>
      <w:r w:rsidRPr="000A70D3">
        <w:rPr>
          <w:b/>
          <w:i/>
          <w:sz w:val="28"/>
          <w:lang w:val="uk-UA"/>
        </w:rPr>
        <w:t>Перекласти латинською мовою, визначити тип відмінювання іменників ІІІ відміни:</w:t>
      </w:r>
    </w:p>
    <w:p w:rsidR="00BC2088" w:rsidRDefault="00EC7481" w:rsidP="00D57A42">
      <w:pPr>
        <w:spacing w:after="0" w:line="240" w:lineRule="auto"/>
        <w:jc w:val="both"/>
        <w:rPr>
          <w:sz w:val="28"/>
          <w:lang w:val="uk-UA"/>
        </w:rPr>
      </w:pPr>
      <w:r w:rsidRPr="00EC7481">
        <w:rPr>
          <w:b/>
          <w:sz w:val="28"/>
          <w:lang w:val="uk-UA"/>
        </w:rPr>
        <w:t>А.</w:t>
      </w:r>
      <w:r w:rsidR="000E68B4" w:rsidRPr="00434345">
        <w:rPr>
          <w:b/>
          <w:sz w:val="28"/>
          <w:lang w:val="uk-UA"/>
        </w:rPr>
        <w:t xml:space="preserve"> </w:t>
      </w:r>
      <w:r w:rsidR="00A54101">
        <w:rPr>
          <w:sz w:val="28"/>
          <w:lang w:val="uk-UA"/>
        </w:rPr>
        <w:t>п</w:t>
      </w:r>
      <w:r w:rsidR="00BC2088">
        <w:rPr>
          <w:sz w:val="28"/>
          <w:lang w:val="uk-UA"/>
        </w:rPr>
        <w:t>л</w:t>
      </w:r>
      <w:r w:rsidR="009A707D">
        <w:rPr>
          <w:sz w:val="28"/>
          <w:lang w:val="uk-UA"/>
        </w:rPr>
        <w:t>азма крові, головка підшлункової</w:t>
      </w:r>
      <w:r w:rsidR="00BC2088">
        <w:rPr>
          <w:sz w:val="28"/>
          <w:lang w:val="uk-UA"/>
        </w:rPr>
        <w:t xml:space="preserve"> залози, лікування виразки шлунка</w:t>
      </w:r>
      <w:r>
        <w:rPr>
          <w:sz w:val="28"/>
          <w:lang w:val="uk-UA"/>
        </w:rPr>
        <w:t>, хвороба серця, носова частина, ямка головки стегна</w:t>
      </w:r>
      <w:r w:rsidR="00434345">
        <w:rPr>
          <w:sz w:val="28"/>
          <w:lang w:val="uk-UA"/>
        </w:rPr>
        <w:t xml:space="preserve">, </w:t>
      </w:r>
      <w:r w:rsidR="001B45AE">
        <w:rPr>
          <w:sz w:val="28"/>
          <w:szCs w:val="28"/>
          <w:lang w:val="uk-UA"/>
        </w:rPr>
        <w:t xml:space="preserve">перегородка клиноподібних пазух, синовіальні піхви сухожилків пальців кисті, отвори легеневих вен лівого передсердя, </w:t>
      </w:r>
      <w:r w:rsidR="00434345">
        <w:rPr>
          <w:sz w:val="28"/>
          <w:szCs w:val="28"/>
          <w:lang w:val="uk-UA"/>
        </w:rPr>
        <w:t>додаткові носові хрящі</w:t>
      </w:r>
      <w:r>
        <w:rPr>
          <w:sz w:val="28"/>
          <w:lang w:val="uk-UA"/>
        </w:rPr>
        <w:t>.</w:t>
      </w:r>
    </w:p>
    <w:p w:rsidR="00EC7481" w:rsidRDefault="00EE1616" w:rsidP="00D57A42">
      <w:pPr>
        <w:spacing w:after="0" w:line="240" w:lineRule="auto"/>
        <w:jc w:val="both"/>
        <w:rPr>
          <w:sz w:val="28"/>
          <w:lang w:val="uk-UA"/>
        </w:rPr>
      </w:pPr>
      <w:r>
        <w:rPr>
          <w:b/>
          <w:sz w:val="28"/>
          <w:lang w:val="en-US"/>
        </w:rPr>
        <w:t>B</w:t>
      </w:r>
      <w:r w:rsidR="00EC7481">
        <w:rPr>
          <w:sz w:val="28"/>
          <w:lang w:val="uk-UA"/>
        </w:rPr>
        <w:t xml:space="preserve">. </w:t>
      </w:r>
      <w:r w:rsidR="00A54101">
        <w:rPr>
          <w:sz w:val="28"/>
          <w:lang w:val="uk-UA"/>
        </w:rPr>
        <w:t>к</w:t>
      </w:r>
      <w:r w:rsidR="00EC7481">
        <w:rPr>
          <w:sz w:val="28"/>
          <w:lang w:val="uk-UA"/>
        </w:rPr>
        <w:t xml:space="preserve">орінь язика, отвір верхівки зуба, канал нижньої щелепи, присінок рота, основа нижньої щелепи, </w:t>
      </w:r>
      <w:r w:rsidR="00434345">
        <w:rPr>
          <w:sz w:val="28"/>
          <w:szCs w:val="28"/>
          <w:lang w:val="uk-UA"/>
        </w:rPr>
        <w:t xml:space="preserve">очноямкові частини лобової кістки, </w:t>
      </w:r>
      <w:r w:rsidR="001B45AE">
        <w:rPr>
          <w:sz w:val="28"/>
          <w:szCs w:val="28"/>
          <w:lang w:val="uk-UA"/>
        </w:rPr>
        <w:t xml:space="preserve">медіальна поверхня різців та іклів, верхній утримувач </w:t>
      </w:r>
      <w:r w:rsidR="00357698">
        <w:rPr>
          <w:sz w:val="28"/>
          <w:szCs w:val="28"/>
          <w:lang w:val="uk-UA"/>
        </w:rPr>
        <w:t>сухожилків</w:t>
      </w:r>
      <w:r w:rsidR="001B45AE">
        <w:rPr>
          <w:sz w:val="28"/>
          <w:szCs w:val="28"/>
          <w:lang w:val="uk-UA"/>
        </w:rPr>
        <w:t xml:space="preserve"> малогомілкових м</w:t>
      </w:r>
      <w:r w:rsidR="00EC1475">
        <w:rPr>
          <w:sz w:val="28"/>
          <w:szCs w:val="28"/>
          <w:lang w:val="uk-UA"/>
        </w:rPr>
        <w:t>’</w:t>
      </w:r>
      <w:r w:rsidR="001B45AE">
        <w:rPr>
          <w:sz w:val="28"/>
          <w:szCs w:val="28"/>
          <w:lang w:val="uk-UA"/>
        </w:rPr>
        <w:t>язів, ядра черепних нервів,</w:t>
      </w:r>
      <w:r w:rsidR="001B45AE">
        <w:rPr>
          <w:sz w:val="28"/>
          <w:lang w:val="uk-UA"/>
        </w:rPr>
        <w:t xml:space="preserve"> </w:t>
      </w:r>
      <w:r w:rsidR="00EC7481">
        <w:rPr>
          <w:sz w:val="28"/>
          <w:lang w:val="uk-UA"/>
        </w:rPr>
        <w:t>вістря коронки зуба.</w:t>
      </w:r>
    </w:p>
    <w:p w:rsidR="001B45AE" w:rsidRPr="001B45AE" w:rsidRDefault="001B45AE" w:rsidP="00390352">
      <w:pPr>
        <w:pStyle w:val="af4"/>
        <w:numPr>
          <w:ilvl w:val="0"/>
          <w:numId w:val="44"/>
        </w:numPr>
        <w:spacing w:before="120" w:after="0" w:line="240" w:lineRule="auto"/>
        <w:ind w:left="1775" w:hanging="357"/>
        <w:jc w:val="both"/>
        <w:rPr>
          <w:b/>
          <w:i/>
          <w:sz w:val="28"/>
          <w:lang w:val="uk-UA"/>
        </w:rPr>
      </w:pPr>
      <w:r w:rsidRPr="001B45AE">
        <w:rPr>
          <w:b/>
          <w:i/>
          <w:sz w:val="28"/>
          <w:lang w:val="uk-UA"/>
        </w:rPr>
        <w:t xml:space="preserve">Перекласти українською мовою: </w:t>
      </w:r>
    </w:p>
    <w:p w:rsidR="001B45AE" w:rsidRPr="0041392E" w:rsidRDefault="001B45AE" w:rsidP="00D57A42">
      <w:pPr>
        <w:spacing w:after="0" w:line="240" w:lineRule="auto"/>
        <w:jc w:val="both"/>
        <w:rPr>
          <w:sz w:val="28"/>
          <w:szCs w:val="28"/>
          <w:lang w:val="uk-UA"/>
        </w:rPr>
      </w:pPr>
      <w:r>
        <w:rPr>
          <w:sz w:val="28"/>
          <w:szCs w:val="28"/>
          <w:lang w:val="de-DE"/>
        </w:rPr>
        <w:t>facies</w:t>
      </w:r>
      <w:r w:rsidRPr="00845A21">
        <w:rPr>
          <w:sz w:val="28"/>
          <w:szCs w:val="28"/>
          <w:lang w:val="uk-UA"/>
        </w:rPr>
        <w:t xml:space="preserve"> </w:t>
      </w:r>
      <w:r>
        <w:rPr>
          <w:sz w:val="28"/>
          <w:szCs w:val="28"/>
          <w:lang w:val="de-DE"/>
        </w:rPr>
        <w:t>palmares</w:t>
      </w:r>
      <w:r w:rsidRPr="00845A21">
        <w:rPr>
          <w:sz w:val="28"/>
          <w:szCs w:val="28"/>
          <w:lang w:val="uk-UA"/>
        </w:rPr>
        <w:t xml:space="preserve"> </w:t>
      </w:r>
      <w:r>
        <w:rPr>
          <w:sz w:val="28"/>
          <w:szCs w:val="28"/>
          <w:lang w:val="de-DE"/>
        </w:rPr>
        <w:t>et</w:t>
      </w:r>
      <w:r w:rsidRPr="00845A21">
        <w:rPr>
          <w:sz w:val="28"/>
          <w:szCs w:val="28"/>
          <w:lang w:val="uk-UA"/>
        </w:rPr>
        <w:t xml:space="preserve"> </w:t>
      </w:r>
      <w:r>
        <w:rPr>
          <w:sz w:val="28"/>
          <w:szCs w:val="28"/>
          <w:lang w:val="de-DE"/>
        </w:rPr>
        <w:t>dorsales</w:t>
      </w:r>
      <w:r w:rsidRPr="00845A21">
        <w:rPr>
          <w:sz w:val="28"/>
          <w:szCs w:val="28"/>
          <w:lang w:val="uk-UA"/>
        </w:rPr>
        <w:t xml:space="preserve"> </w:t>
      </w:r>
      <w:r>
        <w:rPr>
          <w:sz w:val="28"/>
          <w:szCs w:val="28"/>
          <w:lang w:val="de-DE"/>
        </w:rPr>
        <w:t>digitorum</w:t>
      </w:r>
      <w:r w:rsidRPr="00845A21">
        <w:rPr>
          <w:sz w:val="28"/>
          <w:szCs w:val="28"/>
          <w:lang w:val="uk-UA"/>
        </w:rPr>
        <w:t xml:space="preserve">; </w:t>
      </w:r>
      <w:r>
        <w:rPr>
          <w:sz w:val="28"/>
          <w:szCs w:val="28"/>
          <w:lang w:val="en-US"/>
        </w:rPr>
        <w:t>medulla</w:t>
      </w:r>
      <w:r w:rsidRPr="00845A21">
        <w:rPr>
          <w:sz w:val="28"/>
          <w:szCs w:val="28"/>
          <w:lang w:val="uk-UA"/>
        </w:rPr>
        <w:t xml:space="preserve"> </w:t>
      </w:r>
      <w:r>
        <w:rPr>
          <w:sz w:val="28"/>
          <w:szCs w:val="28"/>
          <w:lang w:val="en-US"/>
        </w:rPr>
        <w:t>ossium</w:t>
      </w:r>
      <w:r w:rsidRPr="00845A21">
        <w:rPr>
          <w:sz w:val="28"/>
          <w:szCs w:val="28"/>
          <w:lang w:val="uk-UA"/>
        </w:rPr>
        <w:t xml:space="preserve"> </w:t>
      </w:r>
      <w:r>
        <w:rPr>
          <w:sz w:val="28"/>
          <w:szCs w:val="28"/>
          <w:lang w:val="en-US"/>
        </w:rPr>
        <w:t>rubra</w:t>
      </w:r>
      <w:r w:rsidRPr="00845A21">
        <w:rPr>
          <w:sz w:val="28"/>
          <w:szCs w:val="28"/>
          <w:lang w:val="uk-UA"/>
        </w:rPr>
        <w:t xml:space="preserve">; </w:t>
      </w:r>
      <w:r>
        <w:rPr>
          <w:sz w:val="28"/>
          <w:szCs w:val="28"/>
          <w:lang w:val="en-US"/>
        </w:rPr>
        <w:t>medulla</w:t>
      </w:r>
      <w:r w:rsidRPr="00845A21">
        <w:rPr>
          <w:sz w:val="28"/>
          <w:szCs w:val="28"/>
          <w:lang w:val="uk-UA"/>
        </w:rPr>
        <w:t xml:space="preserve"> </w:t>
      </w:r>
      <w:r>
        <w:rPr>
          <w:sz w:val="28"/>
          <w:szCs w:val="28"/>
          <w:lang w:val="en-US"/>
        </w:rPr>
        <w:t>ossium</w:t>
      </w:r>
      <w:r w:rsidRPr="00845A21">
        <w:rPr>
          <w:sz w:val="28"/>
          <w:szCs w:val="28"/>
          <w:lang w:val="uk-UA"/>
        </w:rPr>
        <w:t xml:space="preserve"> </w:t>
      </w:r>
      <w:r>
        <w:rPr>
          <w:sz w:val="28"/>
          <w:szCs w:val="28"/>
          <w:lang w:val="en-US"/>
        </w:rPr>
        <w:t>flava</w:t>
      </w:r>
      <w:r w:rsidRPr="00845A21">
        <w:rPr>
          <w:sz w:val="28"/>
          <w:szCs w:val="28"/>
          <w:lang w:val="uk-UA"/>
        </w:rPr>
        <w:t xml:space="preserve">; </w:t>
      </w:r>
      <w:r>
        <w:rPr>
          <w:sz w:val="28"/>
          <w:szCs w:val="28"/>
          <w:lang w:val="en-US"/>
        </w:rPr>
        <w:t>septum</w:t>
      </w:r>
      <w:r w:rsidRPr="00845A21">
        <w:rPr>
          <w:sz w:val="28"/>
          <w:szCs w:val="28"/>
          <w:lang w:val="uk-UA"/>
        </w:rPr>
        <w:t xml:space="preserve"> </w:t>
      </w:r>
      <w:r>
        <w:rPr>
          <w:sz w:val="28"/>
          <w:szCs w:val="28"/>
          <w:lang w:val="en-US"/>
        </w:rPr>
        <w:t>sinuum</w:t>
      </w:r>
      <w:r w:rsidRPr="00845A21">
        <w:rPr>
          <w:sz w:val="28"/>
          <w:szCs w:val="28"/>
          <w:lang w:val="uk-UA"/>
        </w:rPr>
        <w:t xml:space="preserve"> </w:t>
      </w:r>
      <w:r>
        <w:rPr>
          <w:sz w:val="28"/>
          <w:szCs w:val="28"/>
          <w:lang w:val="en-US"/>
        </w:rPr>
        <w:t>frontalium</w:t>
      </w:r>
      <w:r w:rsidRPr="00845A21">
        <w:rPr>
          <w:sz w:val="28"/>
          <w:szCs w:val="28"/>
          <w:lang w:val="uk-UA"/>
        </w:rPr>
        <w:t xml:space="preserve">; </w:t>
      </w:r>
      <w:r>
        <w:rPr>
          <w:sz w:val="28"/>
          <w:szCs w:val="28"/>
          <w:lang w:val="de-DE"/>
        </w:rPr>
        <w:t>facies</w:t>
      </w:r>
      <w:r w:rsidRPr="00845A21">
        <w:rPr>
          <w:sz w:val="28"/>
          <w:szCs w:val="28"/>
          <w:lang w:val="uk-UA"/>
        </w:rPr>
        <w:t xml:space="preserve"> </w:t>
      </w:r>
      <w:r>
        <w:rPr>
          <w:sz w:val="28"/>
          <w:szCs w:val="28"/>
          <w:lang w:val="de-DE"/>
        </w:rPr>
        <w:t>plantares</w:t>
      </w:r>
      <w:r w:rsidRPr="00845A21">
        <w:rPr>
          <w:sz w:val="28"/>
          <w:szCs w:val="28"/>
          <w:lang w:val="uk-UA"/>
        </w:rPr>
        <w:t xml:space="preserve"> </w:t>
      </w:r>
      <w:r>
        <w:rPr>
          <w:sz w:val="28"/>
          <w:szCs w:val="28"/>
          <w:lang w:val="de-DE"/>
        </w:rPr>
        <w:t>digitorum</w:t>
      </w:r>
      <w:r w:rsidRPr="00845A21">
        <w:rPr>
          <w:sz w:val="28"/>
          <w:szCs w:val="28"/>
          <w:lang w:val="uk-UA"/>
        </w:rPr>
        <w:t xml:space="preserve">; </w:t>
      </w:r>
      <w:r>
        <w:rPr>
          <w:sz w:val="28"/>
          <w:szCs w:val="28"/>
          <w:lang w:val="en-US"/>
        </w:rPr>
        <w:t>impressiones</w:t>
      </w:r>
      <w:r w:rsidRPr="00845A21">
        <w:rPr>
          <w:sz w:val="28"/>
          <w:szCs w:val="28"/>
          <w:lang w:val="uk-UA"/>
        </w:rPr>
        <w:t xml:space="preserve"> </w:t>
      </w:r>
      <w:r>
        <w:rPr>
          <w:sz w:val="28"/>
          <w:szCs w:val="28"/>
          <w:lang w:val="en-US"/>
        </w:rPr>
        <w:t>gyrorum</w:t>
      </w:r>
      <w:r w:rsidRPr="00845A21">
        <w:rPr>
          <w:sz w:val="28"/>
          <w:szCs w:val="28"/>
          <w:lang w:val="uk-UA"/>
        </w:rPr>
        <w:t xml:space="preserve">; </w:t>
      </w:r>
      <w:r>
        <w:rPr>
          <w:sz w:val="28"/>
          <w:szCs w:val="28"/>
          <w:lang w:val="en-US"/>
        </w:rPr>
        <w:t>septum</w:t>
      </w:r>
      <w:r w:rsidRPr="00845A21">
        <w:rPr>
          <w:sz w:val="28"/>
          <w:szCs w:val="28"/>
          <w:lang w:val="uk-UA"/>
        </w:rPr>
        <w:t xml:space="preserve"> </w:t>
      </w:r>
      <w:r>
        <w:rPr>
          <w:sz w:val="28"/>
          <w:szCs w:val="28"/>
          <w:lang w:val="en-US"/>
        </w:rPr>
        <w:t>sinuum</w:t>
      </w:r>
      <w:r w:rsidRPr="00845A21">
        <w:rPr>
          <w:sz w:val="28"/>
          <w:szCs w:val="28"/>
          <w:lang w:val="uk-UA"/>
        </w:rPr>
        <w:t xml:space="preserve"> </w:t>
      </w:r>
      <w:r>
        <w:rPr>
          <w:sz w:val="28"/>
          <w:szCs w:val="28"/>
          <w:lang w:val="en-US"/>
        </w:rPr>
        <w:t>sphenoidalium</w:t>
      </w:r>
      <w:r w:rsidRPr="00845A21">
        <w:rPr>
          <w:sz w:val="28"/>
          <w:szCs w:val="28"/>
          <w:lang w:val="uk-UA"/>
        </w:rPr>
        <w:t xml:space="preserve">; </w:t>
      </w:r>
      <w:r>
        <w:rPr>
          <w:sz w:val="28"/>
          <w:szCs w:val="28"/>
          <w:lang w:val="en-US"/>
        </w:rPr>
        <w:t>hiatus</w:t>
      </w:r>
      <w:r w:rsidRPr="00845A21">
        <w:rPr>
          <w:sz w:val="28"/>
          <w:szCs w:val="28"/>
          <w:lang w:val="uk-UA"/>
        </w:rPr>
        <w:t xml:space="preserve"> </w:t>
      </w:r>
      <w:r>
        <w:rPr>
          <w:sz w:val="28"/>
          <w:szCs w:val="28"/>
          <w:lang w:val="en-US"/>
        </w:rPr>
        <w:t>canalium</w:t>
      </w:r>
      <w:r w:rsidRPr="00845A21">
        <w:rPr>
          <w:sz w:val="28"/>
          <w:szCs w:val="28"/>
          <w:lang w:val="uk-UA"/>
        </w:rPr>
        <w:t xml:space="preserve"> </w:t>
      </w:r>
      <w:r>
        <w:rPr>
          <w:sz w:val="28"/>
          <w:szCs w:val="28"/>
          <w:lang w:val="en-US"/>
        </w:rPr>
        <w:t>nervorum</w:t>
      </w:r>
      <w:r w:rsidRPr="00845A21">
        <w:rPr>
          <w:sz w:val="28"/>
          <w:szCs w:val="28"/>
          <w:lang w:val="uk-UA"/>
        </w:rPr>
        <w:t xml:space="preserve"> </w:t>
      </w:r>
      <w:r>
        <w:rPr>
          <w:sz w:val="28"/>
          <w:szCs w:val="28"/>
          <w:lang w:val="en-US"/>
        </w:rPr>
        <w:t>petrosorum</w:t>
      </w:r>
      <w:r w:rsidRPr="00845A21">
        <w:rPr>
          <w:sz w:val="28"/>
          <w:szCs w:val="28"/>
          <w:lang w:val="uk-UA"/>
        </w:rPr>
        <w:t xml:space="preserve"> </w:t>
      </w:r>
      <w:r>
        <w:rPr>
          <w:sz w:val="28"/>
          <w:szCs w:val="28"/>
          <w:lang w:val="en-US"/>
        </w:rPr>
        <w:t>majoris</w:t>
      </w:r>
      <w:r w:rsidRPr="00845A21">
        <w:rPr>
          <w:sz w:val="28"/>
          <w:szCs w:val="28"/>
          <w:lang w:val="uk-UA"/>
        </w:rPr>
        <w:t xml:space="preserve"> </w:t>
      </w:r>
      <w:r>
        <w:rPr>
          <w:sz w:val="28"/>
          <w:szCs w:val="28"/>
          <w:lang w:val="en-US"/>
        </w:rPr>
        <w:t>et</w:t>
      </w:r>
      <w:r w:rsidRPr="00845A21">
        <w:rPr>
          <w:sz w:val="28"/>
          <w:szCs w:val="28"/>
          <w:lang w:val="uk-UA"/>
        </w:rPr>
        <w:t xml:space="preserve"> </w:t>
      </w:r>
      <w:r>
        <w:rPr>
          <w:sz w:val="28"/>
          <w:szCs w:val="28"/>
          <w:lang w:val="en-US"/>
        </w:rPr>
        <w:t>minoris</w:t>
      </w:r>
      <w:r w:rsidRPr="00845A21">
        <w:rPr>
          <w:sz w:val="28"/>
          <w:szCs w:val="28"/>
          <w:lang w:val="uk-UA"/>
        </w:rPr>
        <w:t xml:space="preserve">; </w:t>
      </w:r>
      <w:r>
        <w:rPr>
          <w:sz w:val="28"/>
          <w:szCs w:val="28"/>
          <w:lang w:val="en-US"/>
        </w:rPr>
        <w:t>sulci</w:t>
      </w:r>
      <w:r w:rsidRPr="00845A21">
        <w:rPr>
          <w:sz w:val="28"/>
          <w:szCs w:val="28"/>
          <w:lang w:val="uk-UA"/>
        </w:rPr>
        <w:t xml:space="preserve"> </w:t>
      </w:r>
      <w:r>
        <w:rPr>
          <w:sz w:val="28"/>
          <w:szCs w:val="28"/>
          <w:lang w:val="en-US"/>
        </w:rPr>
        <w:t>nervorum</w:t>
      </w:r>
      <w:r w:rsidRPr="00845A21">
        <w:rPr>
          <w:sz w:val="28"/>
          <w:szCs w:val="28"/>
          <w:lang w:val="uk-UA"/>
        </w:rPr>
        <w:t xml:space="preserve"> </w:t>
      </w:r>
      <w:r>
        <w:rPr>
          <w:sz w:val="28"/>
          <w:szCs w:val="28"/>
          <w:lang w:val="en-US"/>
        </w:rPr>
        <w:t>petrosorum</w:t>
      </w:r>
      <w:r w:rsidRPr="00845A21">
        <w:rPr>
          <w:sz w:val="28"/>
          <w:szCs w:val="28"/>
          <w:lang w:val="uk-UA"/>
        </w:rPr>
        <w:t xml:space="preserve"> </w:t>
      </w:r>
      <w:r>
        <w:rPr>
          <w:sz w:val="28"/>
          <w:szCs w:val="28"/>
          <w:lang w:val="en-US"/>
        </w:rPr>
        <w:t>majoris</w:t>
      </w:r>
      <w:r w:rsidRPr="00845A21">
        <w:rPr>
          <w:sz w:val="28"/>
          <w:szCs w:val="28"/>
          <w:lang w:val="uk-UA"/>
        </w:rPr>
        <w:t xml:space="preserve"> </w:t>
      </w:r>
      <w:r>
        <w:rPr>
          <w:sz w:val="28"/>
          <w:szCs w:val="28"/>
          <w:lang w:val="en-US"/>
        </w:rPr>
        <w:t>et</w:t>
      </w:r>
      <w:r w:rsidRPr="00845A21">
        <w:rPr>
          <w:sz w:val="28"/>
          <w:szCs w:val="28"/>
          <w:lang w:val="uk-UA"/>
        </w:rPr>
        <w:t xml:space="preserve"> </w:t>
      </w:r>
      <w:r>
        <w:rPr>
          <w:sz w:val="28"/>
          <w:szCs w:val="28"/>
          <w:lang w:val="en-US"/>
        </w:rPr>
        <w:t>minoris</w:t>
      </w:r>
      <w:r w:rsidRPr="00845A21">
        <w:rPr>
          <w:sz w:val="28"/>
          <w:szCs w:val="28"/>
          <w:lang w:val="uk-UA"/>
        </w:rPr>
        <w:t xml:space="preserve">; </w:t>
      </w:r>
      <w:r>
        <w:rPr>
          <w:sz w:val="28"/>
          <w:szCs w:val="28"/>
          <w:lang w:val="en-US"/>
        </w:rPr>
        <w:t>sulci</w:t>
      </w:r>
      <w:r w:rsidRPr="00845A21">
        <w:rPr>
          <w:sz w:val="28"/>
          <w:szCs w:val="28"/>
          <w:lang w:val="uk-UA"/>
        </w:rPr>
        <w:t xml:space="preserve"> </w:t>
      </w:r>
      <w:r>
        <w:rPr>
          <w:sz w:val="28"/>
          <w:szCs w:val="28"/>
          <w:lang w:val="en-US"/>
        </w:rPr>
        <w:t>sinuum</w:t>
      </w:r>
      <w:r w:rsidRPr="00845A21">
        <w:rPr>
          <w:sz w:val="28"/>
          <w:szCs w:val="28"/>
          <w:lang w:val="uk-UA"/>
        </w:rPr>
        <w:t xml:space="preserve"> </w:t>
      </w:r>
      <w:r>
        <w:rPr>
          <w:sz w:val="28"/>
          <w:szCs w:val="28"/>
          <w:lang w:val="en-US"/>
        </w:rPr>
        <w:t>petrosorum</w:t>
      </w:r>
      <w:r w:rsidRPr="00845A21">
        <w:rPr>
          <w:sz w:val="28"/>
          <w:szCs w:val="28"/>
          <w:lang w:val="uk-UA"/>
        </w:rPr>
        <w:t xml:space="preserve"> </w:t>
      </w:r>
      <w:r>
        <w:rPr>
          <w:sz w:val="28"/>
          <w:szCs w:val="28"/>
          <w:lang w:val="en-US"/>
        </w:rPr>
        <w:t>superioris</w:t>
      </w:r>
      <w:r w:rsidRPr="00845A21">
        <w:rPr>
          <w:sz w:val="28"/>
          <w:szCs w:val="28"/>
          <w:lang w:val="uk-UA"/>
        </w:rPr>
        <w:t xml:space="preserve"> </w:t>
      </w:r>
      <w:r>
        <w:rPr>
          <w:sz w:val="28"/>
          <w:szCs w:val="28"/>
          <w:lang w:val="en-US"/>
        </w:rPr>
        <w:t>et</w:t>
      </w:r>
      <w:r w:rsidRPr="00845A21">
        <w:rPr>
          <w:sz w:val="28"/>
          <w:szCs w:val="28"/>
          <w:lang w:val="uk-UA"/>
        </w:rPr>
        <w:t xml:space="preserve"> </w:t>
      </w:r>
      <w:r>
        <w:rPr>
          <w:sz w:val="28"/>
          <w:szCs w:val="28"/>
          <w:lang w:val="en-US"/>
        </w:rPr>
        <w:t>inferioris</w:t>
      </w:r>
      <w:r w:rsidR="0041392E">
        <w:rPr>
          <w:sz w:val="28"/>
          <w:szCs w:val="28"/>
          <w:lang w:val="uk-UA"/>
        </w:rPr>
        <w:t>.</w:t>
      </w:r>
    </w:p>
    <w:p w:rsidR="00901E50" w:rsidRDefault="00901E50" w:rsidP="00D57A42">
      <w:pPr>
        <w:spacing w:after="0" w:line="240" w:lineRule="auto"/>
        <w:rPr>
          <w:sz w:val="28"/>
          <w:lang w:val="uk-UA"/>
        </w:rPr>
      </w:pPr>
      <w:r>
        <w:rPr>
          <w:sz w:val="28"/>
          <w:lang w:val="uk-UA"/>
        </w:rPr>
        <w:br w:type="page"/>
      </w:r>
    </w:p>
    <w:p w:rsidR="00AB71F2" w:rsidRDefault="00AB71F2" w:rsidP="00D57A42">
      <w:pPr>
        <w:spacing w:after="0" w:line="240" w:lineRule="auto"/>
        <w:jc w:val="center"/>
        <w:rPr>
          <w:sz w:val="28"/>
          <w:lang w:val="uk-UA"/>
        </w:rPr>
      </w:pPr>
      <w:r>
        <w:rPr>
          <w:sz w:val="28"/>
          <w:lang w:val="uk-UA"/>
        </w:rPr>
        <w:lastRenderedPageBreak/>
        <w:t>ЛЕКСИЧНИЙ МІНІМУМ</w:t>
      </w:r>
    </w:p>
    <w:p w:rsidR="00EC7481" w:rsidRDefault="00EC7481" w:rsidP="00D57A42">
      <w:pPr>
        <w:spacing w:after="0" w:line="240" w:lineRule="auto"/>
        <w:jc w:val="center"/>
        <w:rPr>
          <w:sz w:val="28"/>
          <w:u w:val="single"/>
          <w:lang w:val="uk-UA"/>
        </w:rPr>
      </w:pPr>
      <w:r w:rsidRPr="00EC7481">
        <w:rPr>
          <w:sz w:val="28"/>
          <w:u w:val="single"/>
          <w:lang w:val="uk-UA"/>
        </w:rPr>
        <w:t>ІІ відміна</w:t>
      </w:r>
    </w:p>
    <w:p w:rsidR="00EC7481" w:rsidRPr="00A126F9" w:rsidRDefault="0033694A" w:rsidP="00D57A42">
      <w:pPr>
        <w:spacing w:after="0" w:line="240" w:lineRule="auto"/>
        <w:rPr>
          <w:sz w:val="28"/>
          <w:lang w:val="uk-UA"/>
        </w:rPr>
      </w:pPr>
      <w:r>
        <w:rPr>
          <w:sz w:val="28"/>
          <w:lang w:val="en-US"/>
        </w:rPr>
        <w:t>m</w:t>
      </w:r>
      <w:r w:rsidRPr="0033694A">
        <w:rPr>
          <w:sz w:val="28"/>
          <w:lang w:val="en-US"/>
        </w:rPr>
        <w:t>orbus</w:t>
      </w:r>
      <w:r w:rsidRPr="00A126F9">
        <w:rPr>
          <w:sz w:val="28"/>
          <w:lang w:val="uk-UA"/>
        </w:rPr>
        <w:t xml:space="preserve">, </w:t>
      </w:r>
      <w:r>
        <w:rPr>
          <w:sz w:val="28"/>
          <w:lang w:val="en-US"/>
        </w:rPr>
        <w:t>i</w:t>
      </w:r>
      <w:r w:rsidRPr="00A126F9">
        <w:rPr>
          <w:sz w:val="28"/>
          <w:lang w:val="uk-UA"/>
        </w:rPr>
        <w:t xml:space="preserve"> </w:t>
      </w:r>
      <w:r w:rsidRPr="0033694A">
        <w:rPr>
          <w:sz w:val="28"/>
          <w:lang w:val="en-US"/>
        </w:rPr>
        <w:t>m</w:t>
      </w:r>
      <w:r w:rsidRPr="00A126F9">
        <w:rPr>
          <w:sz w:val="28"/>
          <w:lang w:val="uk-UA"/>
        </w:rPr>
        <w:t xml:space="preserve"> </w:t>
      </w:r>
      <w:r w:rsidR="000E68B4">
        <w:rPr>
          <w:sz w:val="28"/>
          <w:lang w:val="uk-UA"/>
        </w:rPr>
        <w:t>–</w:t>
      </w:r>
      <w:r w:rsidRPr="00A126F9">
        <w:rPr>
          <w:sz w:val="28"/>
          <w:lang w:val="uk-UA"/>
        </w:rPr>
        <w:t xml:space="preserve"> </w:t>
      </w:r>
      <w:r>
        <w:rPr>
          <w:sz w:val="28"/>
          <w:lang w:val="uk-UA"/>
        </w:rPr>
        <w:t>хвороба</w:t>
      </w:r>
      <w:r w:rsidRPr="00A126F9">
        <w:rPr>
          <w:sz w:val="28"/>
          <w:lang w:val="uk-UA"/>
        </w:rPr>
        <w:t xml:space="preserve"> </w:t>
      </w:r>
    </w:p>
    <w:p w:rsidR="00AB71F2" w:rsidRDefault="00AB71F2" w:rsidP="00D57A42">
      <w:pPr>
        <w:spacing w:after="0" w:line="240" w:lineRule="auto"/>
        <w:jc w:val="center"/>
        <w:rPr>
          <w:sz w:val="28"/>
          <w:u w:val="single"/>
          <w:lang w:val="uk-UA"/>
        </w:rPr>
      </w:pPr>
      <w:r w:rsidRPr="00AB71F2">
        <w:rPr>
          <w:sz w:val="28"/>
          <w:u w:val="single"/>
          <w:lang w:val="uk-UA"/>
        </w:rPr>
        <w:t>ІІІ відміна</w:t>
      </w:r>
    </w:p>
    <w:p w:rsidR="000E68B4" w:rsidRPr="00845A21" w:rsidRDefault="000E68B4" w:rsidP="00D57A42">
      <w:pPr>
        <w:spacing w:after="0" w:line="240" w:lineRule="auto"/>
        <w:rPr>
          <w:sz w:val="28"/>
          <w:lang w:val="uk-UA"/>
        </w:rPr>
        <w:sectPr w:rsidR="000E68B4" w:rsidRPr="00845A21" w:rsidSect="000805F6">
          <w:type w:val="continuous"/>
          <w:pgSz w:w="11906" w:h="16838"/>
          <w:pgMar w:top="1134" w:right="1134" w:bottom="1134" w:left="1134" w:header="709" w:footer="709" w:gutter="0"/>
          <w:cols w:space="708"/>
          <w:docGrid w:linePitch="360"/>
        </w:sectPr>
      </w:pPr>
    </w:p>
    <w:p w:rsidR="00AB71F2" w:rsidRDefault="00AB71F2" w:rsidP="00D57A42">
      <w:pPr>
        <w:spacing w:after="0" w:line="240" w:lineRule="auto"/>
        <w:ind w:left="426" w:hanging="426"/>
        <w:rPr>
          <w:sz w:val="28"/>
          <w:lang w:val="uk-UA"/>
        </w:rPr>
      </w:pPr>
      <w:r>
        <w:rPr>
          <w:sz w:val="28"/>
          <w:lang w:val="en-US"/>
        </w:rPr>
        <w:lastRenderedPageBreak/>
        <w:t>aponeurosis</w:t>
      </w:r>
      <w:r w:rsidRPr="00BC2088">
        <w:rPr>
          <w:sz w:val="28"/>
          <w:lang w:val="uk-UA"/>
        </w:rPr>
        <w:t xml:space="preserve">, </w:t>
      </w:r>
      <w:r>
        <w:rPr>
          <w:sz w:val="28"/>
          <w:lang w:val="en-US"/>
        </w:rPr>
        <w:t>is</w:t>
      </w:r>
      <w:r w:rsidRPr="00BC2088">
        <w:rPr>
          <w:sz w:val="28"/>
          <w:lang w:val="uk-UA"/>
        </w:rPr>
        <w:t xml:space="preserve"> </w:t>
      </w:r>
      <w:r>
        <w:rPr>
          <w:sz w:val="28"/>
          <w:lang w:val="en-US"/>
        </w:rPr>
        <w:t>f</w:t>
      </w:r>
      <w:r>
        <w:rPr>
          <w:sz w:val="28"/>
          <w:lang w:val="uk-UA"/>
        </w:rPr>
        <w:t xml:space="preserve"> </w:t>
      </w:r>
      <w:r w:rsidR="000E68B4">
        <w:rPr>
          <w:sz w:val="28"/>
          <w:lang w:val="uk-UA"/>
        </w:rPr>
        <w:t>–</w:t>
      </w:r>
      <w:r w:rsidR="00BC2088">
        <w:rPr>
          <w:sz w:val="28"/>
          <w:lang w:val="uk-UA"/>
        </w:rPr>
        <w:t xml:space="preserve"> </w:t>
      </w:r>
      <w:r>
        <w:rPr>
          <w:sz w:val="28"/>
          <w:lang w:val="uk-UA"/>
        </w:rPr>
        <w:t>апоневроз</w:t>
      </w:r>
    </w:p>
    <w:p w:rsidR="00013A38" w:rsidRDefault="00AB71F2" w:rsidP="00D57A42">
      <w:pPr>
        <w:spacing w:after="0" w:line="240" w:lineRule="auto"/>
        <w:ind w:left="426" w:hanging="426"/>
        <w:rPr>
          <w:sz w:val="28"/>
          <w:lang w:val="uk-UA"/>
        </w:rPr>
      </w:pPr>
      <w:r>
        <w:rPr>
          <w:sz w:val="28"/>
          <w:lang w:val="en-US"/>
        </w:rPr>
        <w:t>axis</w:t>
      </w:r>
      <w:r w:rsidRPr="00BC2088">
        <w:rPr>
          <w:sz w:val="28"/>
          <w:lang w:val="uk-UA"/>
        </w:rPr>
        <w:t xml:space="preserve">, </w:t>
      </w:r>
      <w:r>
        <w:rPr>
          <w:sz w:val="28"/>
          <w:lang w:val="en-US"/>
        </w:rPr>
        <w:t>is</w:t>
      </w:r>
      <w:r w:rsidRPr="00BC2088">
        <w:rPr>
          <w:sz w:val="28"/>
          <w:lang w:val="uk-UA"/>
        </w:rPr>
        <w:t xml:space="preserve"> </w:t>
      </w:r>
      <w:r>
        <w:rPr>
          <w:sz w:val="28"/>
          <w:lang w:val="en-US"/>
        </w:rPr>
        <w:t>m</w:t>
      </w:r>
      <w:r>
        <w:rPr>
          <w:sz w:val="28"/>
          <w:lang w:val="uk-UA"/>
        </w:rPr>
        <w:t xml:space="preserve"> </w:t>
      </w:r>
      <w:r w:rsidR="000E68B4">
        <w:rPr>
          <w:sz w:val="28"/>
          <w:lang w:val="uk-UA"/>
        </w:rPr>
        <w:t>–</w:t>
      </w:r>
      <w:r w:rsidR="00BC2088">
        <w:rPr>
          <w:sz w:val="28"/>
          <w:lang w:val="uk-UA"/>
        </w:rPr>
        <w:t xml:space="preserve"> </w:t>
      </w:r>
      <w:r w:rsidR="00013A38">
        <w:rPr>
          <w:sz w:val="28"/>
          <w:lang w:val="uk-UA"/>
        </w:rPr>
        <w:t>вісь, другий хребець</w:t>
      </w:r>
    </w:p>
    <w:p w:rsidR="00FE0155" w:rsidRDefault="00FE0155" w:rsidP="00D57A42">
      <w:pPr>
        <w:spacing w:after="0" w:line="240" w:lineRule="auto"/>
        <w:ind w:left="426" w:hanging="426"/>
        <w:rPr>
          <w:sz w:val="28"/>
          <w:lang w:val="uk-UA"/>
        </w:rPr>
      </w:pPr>
      <w:r>
        <w:rPr>
          <w:sz w:val="28"/>
          <w:lang w:val="en-US"/>
        </w:rPr>
        <w:t>crus</w:t>
      </w:r>
      <w:r w:rsidRPr="00FE0155">
        <w:rPr>
          <w:sz w:val="28"/>
          <w:lang w:val="uk-UA"/>
        </w:rPr>
        <w:t xml:space="preserve">, </w:t>
      </w:r>
      <w:r>
        <w:rPr>
          <w:sz w:val="28"/>
          <w:lang w:val="en-US"/>
        </w:rPr>
        <w:t>cr</w:t>
      </w:r>
      <w:r w:rsidR="000E68B4">
        <w:rPr>
          <w:sz w:val="28"/>
          <w:lang w:val="en-US"/>
        </w:rPr>
        <w:t>u</w:t>
      </w:r>
      <w:r>
        <w:rPr>
          <w:sz w:val="28"/>
          <w:lang w:val="en-US"/>
        </w:rPr>
        <w:t>ris</w:t>
      </w:r>
      <w:r w:rsidRPr="00FE0155">
        <w:rPr>
          <w:sz w:val="28"/>
          <w:lang w:val="uk-UA"/>
        </w:rPr>
        <w:t xml:space="preserve"> </w:t>
      </w:r>
      <w:r>
        <w:rPr>
          <w:sz w:val="28"/>
          <w:lang w:val="en-US"/>
        </w:rPr>
        <w:t>n</w:t>
      </w:r>
      <w:r w:rsidRPr="00FE0155">
        <w:rPr>
          <w:sz w:val="28"/>
          <w:lang w:val="uk-UA"/>
        </w:rPr>
        <w:t xml:space="preserve"> </w:t>
      </w:r>
      <w:r w:rsidR="000E68B4">
        <w:rPr>
          <w:sz w:val="28"/>
          <w:lang w:val="uk-UA"/>
        </w:rPr>
        <w:t>–</w:t>
      </w:r>
      <w:r w:rsidR="00BC2088">
        <w:rPr>
          <w:sz w:val="28"/>
          <w:lang w:val="uk-UA"/>
        </w:rPr>
        <w:t xml:space="preserve"> </w:t>
      </w:r>
      <w:r w:rsidRPr="00FE0155">
        <w:rPr>
          <w:sz w:val="28"/>
          <w:lang w:val="uk-UA"/>
        </w:rPr>
        <w:t>го</w:t>
      </w:r>
      <w:r>
        <w:rPr>
          <w:sz w:val="28"/>
          <w:lang w:val="uk-UA"/>
        </w:rPr>
        <w:t>мілка</w:t>
      </w:r>
      <w:r w:rsidRPr="00FE0155">
        <w:rPr>
          <w:sz w:val="28"/>
          <w:lang w:val="uk-UA"/>
        </w:rPr>
        <w:t>, н</w:t>
      </w:r>
      <w:r>
        <w:rPr>
          <w:sz w:val="28"/>
          <w:lang w:val="uk-UA"/>
        </w:rPr>
        <w:t>і</w:t>
      </w:r>
      <w:r w:rsidRPr="00FE0155">
        <w:rPr>
          <w:sz w:val="28"/>
          <w:lang w:val="uk-UA"/>
        </w:rPr>
        <w:t>жка</w:t>
      </w:r>
    </w:p>
    <w:p w:rsidR="00EC7481" w:rsidRPr="00EC7481" w:rsidRDefault="00EC7481" w:rsidP="00D57A42">
      <w:pPr>
        <w:spacing w:after="0" w:line="240" w:lineRule="auto"/>
        <w:ind w:left="426" w:hanging="426"/>
        <w:rPr>
          <w:sz w:val="28"/>
          <w:lang w:val="uk-UA"/>
        </w:rPr>
      </w:pPr>
      <w:r>
        <w:rPr>
          <w:sz w:val="28"/>
          <w:lang w:val="uk-UA"/>
        </w:rPr>
        <w:t>с</w:t>
      </w:r>
      <w:r>
        <w:rPr>
          <w:sz w:val="28"/>
          <w:lang w:val="en-US"/>
        </w:rPr>
        <w:t>uratio</w:t>
      </w:r>
      <w:r w:rsidRPr="00A126F9">
        <w:rPr>
          <w:sz w:val="28"/>
          <w:lang w:val="uk-UA"/>
        </w:rPr>
        <w:t xml:space="preserve">, </w:t>
      </w:r>
      <w:r>
        <w:rPr>
          <w:sz w:val="28"/>
          <w:lang w:val="en-US"/>
        </w:rPr>
        <w:t>onis</w:t>
      </w:r>
      <w:r w:rsidRPr="00A126F9">
        <w:rPr>
          <w:sz w:val="28"/>
          <w:lang w:val="uk-UA"/>
        </w:rPr>
        <w:t xml:space="preserve"> </w:t>
      </w:r>
      <w:r>
        <w:rPr>
          <w:sz w:val="28"/>
          <w:lang w:val="en-US"/>
        </w:rPr>
        <w:t>f</w:t>
      </w:r>
      <w:r w:rsidRPr="00A126F9">
        <w:rPr>
          <w:sz w:val="28"/>
          <w:lang w:val="uk-UA"/>
        </w:rPr>
        <w:t xml:space="preserve"> </w:t>
      </w:r>
      <w:r w:rsidR="000E68B4">
        <w:rPr>
          <w:sz w:val="28"/>
          <w:lang w:val="uk-UA"/>
        </w:rPr>
        <w:t>–</w:t>
      </w:r>
      <w:r w:rsidRPr="00A126F9">
        <w:rPr>
          <w:sz w:val="28"/>
          <w:lang w:val="uk-UA"/>
        </w:rPr>
        <w:t xml:space="preserve"> </w:t>
      </w:r>
      <w:r>
        <w:rPr>
          <w:sz w:val="28"/>
          <w:lang w:val="uk-UA"/>
        </w:rPr>
        <w:t>лікування</w:t>
      </w:r>
    </w:p>
    <w:p w:rsidR="00166D07" w:rsidRDefault="00013A38" w:rsidP="00D57A42">
      <w:pPr>
        <w:spacing w:after="0" w:line="240" w:lineRule="auto"/>
        <w:ind w:left="426" w:hanging="426"/>
        <w:rPr>
          <w:sz w:val="28"/>
          <w:lang w:val="uk-UA"/>
        </w:rPr>
      </w:pPr>
      <w:r>
        <w:rPr>
          <w:sz w:val="28"/>
          <w:lang w:val="en-US"/>
        </w:rPr>
        <w:t>cutis</w:t>
      </w:r>
      <w:r w:rsidRPr="00013A38">
        <w:rPr>
          <w:sz w:val="28"/>
          <w:lang w:val="uk-UA"/>
        </w:rPr>
        <w:t xml:space="preserve">, </w:t>
      </w:r>
      <w:r>
        <w:rPr>
          <w:sz w:val="28"/>
          <w:lang w:val="en-US"/>
        </w:rPr>
        <w:t>is</w:t>
      </w:r>
      <w:r w:rsidRPr="00013A38">
        <w:rPr>
          <w:sz w:val="28"/>
          <w:lang w:val="uk-UA"/>
        </w:rPr>
        <w:t xml:space="preserve"> </w:t>
      </w:r>
      <w:r>
        <w:rPr>
          <w:sz w:val="28"/>
          <w:lang w:val="en-US"/>
        </w:rPr>
        <w:t>f</w:t>
      </w:r>
      <w:r>
        <w:rPr>
          <w:sz w:val="28"/>
          <w:lang w:val="uk-UA"/>
        </w:rPr>
        <w:t xml:space="preserve"> </w:t>
      </w:r>
      <w:r w:rsidR="000E68B4">
        <w:rPr>
          <w:sz w:val="28"/>
          <w:lang w:val="uk-UA"/>
        </w:rPr>
        <w:t>–</w:t>
      </w:r>
      <w:r w:rsidR="00BC2088">
        <w:rPr>
          <w:sz w:val="28"/>
          <w:lang w:val="uk-UA"/>
        </w:rPr>
        <w:t xml:space="preserve"> </w:t>
      </w:r>
      <w:r>
        <w:rPr>
          <w:sz w:val="28"/>
          <w:lang w:val="uk-UA"/>
        </w:rPr>
        <w:t>шкіра</w:t>
      </w:r>
    </w:p>
    <w:p w:rsidR="00FE0155" w:rsidRDefault="00FE0155" w:rsidP="00D57A42">
      <w:pPr>
        <w:spacing w:after="0" w:line="240" w:lineRule="auto"/>
        <w:ind w:left="426" w:hanging="426"/>
        <w:rPr>
          <w:sz w:val="28"/>
          <w:lang w:val="uk-UA"/>
        </w:rPr>
      </w:pPr>
      <w:r>
        <w:rPr>
          <w:sz w:val="28"/>
          <w:lang w:val="en-US"/>
        </w:rPr>
        <w:t>femur</w:t>
      </w:r>
      <w:r w:rsidRPr="00FE0155">
        <w:rPr>
          <w:sz w:val="28"/>
          <w:lang w:val="uk-UA"/>
        </w:rPr>
        <w:t>, ŏ</w:t>
      </w:r>
      <w:r>
        <w:rPr>
          <w:sz w:val="28"/>
          <w:lang w:val="en-US"/>
        </w:rPr>
        <w:t>ris</w:t>
      </w:r>
      <w:r w:rsidRPr="00FE0155">
        <w:rPr>
          <w:sz w:val="28"/>
          <w:lang w:val="uk-UA"/>
        </w:rPr>
        <w:t xml:space="preserve"> </w:t>
      </w:r>
      <w:r>
        <w:rPr>
          <w:sz w:val="28"/>
          <w:lang w:val="en-US"/>
        </w:rPr>
        <w:t>n</w:t>
      </w:r>
      <w:r w:rsidRPr="00FE0155">
        <w:rPr>
          <w:sz w:val="28"/>
          <w:lang w:val="uk-UA"/>
        </w:rPr>
        <w:t xml:space="preserve"> </w:t>
      </w:r>
      <w:r w:rsidR="000E68B4">
        <w:rPr>
          <w:sz w:val="28"/>
          <w:lang w:val="uk-UA"/>
        </w:rPr>
        <w:t>–</w:t>
      </w:r>
      <w:r w:rsidR="00BC2088">
        <w:rPr>
          <w:sz w:val="28"/>
          <w:lang w:val="uk-UA"/>
        </w:rPr>
        <w:t xml:space="preserve"> </w:t>
      </w:r>
      <w:r>
        <w:rPr>
          <w:sz w:val="28"/>
          <w:lang w:val="uk-UA"/>
        </w:rPr>
        <w:t>стегно</w:t>
      </w:r>
    </w:p>
    <w:p w:rsidR="00166D07" w:rsidRPr="00166D07" w:rsidRDefault="00166D07" w:rsidP="00D57A42">
      <w:pPr>
        <w:spacing w:after="0" w:line="240" w:lineRule="auto"/>
        <w:ind w:left="426" w:hanging="426"/>
        <w:rPr>
          <w:sz w:val="28"/>
          <w:lang w:val="uk-UA"/>
        </w:rPr>
      </w:pPr>
      <w:r>
        <w:rPr>
          <w:sz w:val="28"/>
          <w:lang w:val="en-US"/>
        </w:rPr>
        <w:t>incus</w:t>
      </w:r>
      <w:r w:rsidRPr="00FE0155">
        <w:rPr>
          <w:sz w:val="28"/>
          <w:lang w:val="uk-UA"/>
        </w:rPr>
        <w:t>, ū</w:t>
      </w:r>
      <w:r>
        <w:rPr>
          <w:sz w:val="28"/>
          <w:lang w:val="en-US"/>
        </w:rPr>
        <w:t>dis</w:t>
      </w:r>
      <w:r w:rsidRPr="00FE0155">
        <w:rPr>
          <w:sz w:val="28"/>
          <w:lang w:val="uk-UA"/>
        </w:rPr>
        <w:t xml:space="preserve"> </w:t>
      </w:r>
      <w:r>
        <w:rPr>
          <w:sz w:val="28"/>
          <w:lang w:val="en-US"/>
        </w:rPr>
        <w:t>f</w:t>
      </w:r>
      <w:r>
        <w:rPr>
          <w:sz w:val="28"/>
          <w:lang w:val="uk-UA"/>
        </w:rPr>
        <w:t xml:space="preserve"> </w:t>
      </w:r>
      <w:r w:rsidR="000E68B4">
        <w:rPr>
          <w:sz w:val="28"/>
          <w:lang w:val="uk-UA"/>
        </w:rPr>
        <w:t>–</w:t>
      </w:r>
      <w:r w:rsidR="00FE0155">
        <w:rPr>
          <w:sz w:val="28"/>
          <w:lang w:val="uk-UA"/>
        </w:rPr>
        <w:t xml:space="preserve"> ковадло</w:t>
      </w:r>
    </w:p>
    <w:p w:rsidR="00FE0155" w:rsidRDefault="00166D07" w:rsidP="00D57A42">
      <w:pPr>
        <w:spacing w:after="0" w:line="240" w:lineRule="auto"/>
        <w:ind w:left="426" w:hanging="426"/>
        <w:rPr>
          <w:sz w:val="28"/>
          <w:lang w:val="uk-UA"/>
        </w:rPr>
      </w:pPr>
      <w:r>
        <w:rPr>
          <w:sz w:val="28"/>
          <w:lang w:val="en-US"/>
        </w:rPr>
        <w:t>mors</w:t>
      </w:r>
      <w:r w:rsidRPr="000E68B4">
        <w:rPr>
          <w:sz w:val="28"/>
          <w:lang w:val="uk-UA"/>
        </w:rPr>
        <w:t xml:space="preserve">, </w:t>
      </w:r>
      <w:r>
        <w:rPr>
          <w:sz w:val="28"/>
          <w:lang w:val="en-US"/>
        </w:rPr>
        <w:t>mortis</w:t>
      </w:r>
      <w:r w:rsidRPr="000E68B4">
        <w:rPr>
          <w:sz w:val="28"/>
          <w:lang w:val="uk-UA"/>
        </w:rPr>
        <w:t xml:space="preserve"> </w:t>
      </w:r>
      <w:r>
        <w:rPr>
          <w:sz w:val="28"/>
          <w:lang w:val="en-US"/>
        </w:rPr>
        <w:t>f</w:t>
      </w:r>
      <w:r>
        <w:rPr>
          <w:sz w:val="28"/>
          <w:lang w:val="uk-UA"/>
        </w:rPr>
        <w:t xml:space="preserve"> </w:t>
      </w:r>
      <w:r w:rsidR="000E68B4">
        <w:rPr>
          <w:sz w:val="28"/>
          <w:lang w:val="uk-UA"/>
        </w:rPr>
        <w:t>–</w:t>
      </w:r>
      <w:r w:rsidR="00FE0155">
        <w:rPr>
          <w:sz w:val="28"/>
          <w:lang w:val="uk-UA"/>
        </w:rPr>
        <w:t xml:space="preserve"> </w:t>
      </w:r>
      <w:r>
        <w:rPr>
          <w:sz w:val="28"/>
          <w:lang w:val="uk-UA"/>
        </w:rPr>
        <w:t>смерть</w:t>
      </w:r>
    </w:p>
    <w:p w:rsidR="00EC7481" w:rsidRDefault="00EC7481" w:rsidP="00D57A42">
      <w:pPr>
        <w:spacing w:after="0" w:line="240" w:lineRule="auto"/>
        <w:ind w:left="426" w:hanging="426"/>
        <w:rPr>
          <w:sz w:val="28"/>
          <w:lang w:val="uk-UA"/>
        </w:rPr>
      </w:pPr>
      <w:r w:rsidRPr="00281039">
        <w:rPr>
          <w:sz w:val="28"/>
          <w:lang w:val="uk-UA"/>
        </w:rPr>
        <w:t xml:space="preserve">pancreas, ătis n </w:t>
      </w:r>
      <w:r w:rsidR="000E68B4">
        <w:rPr>
          <w:sz w:val="28"/>
          <w:lang w:val="uk-UA"/>
        </w:rPr>
        <w:t>–</w:t>
      </w:r>
      <w:r>
        <w:rPr>
          <w:sz w:val="28"/>
          <w:lang w:val="uk-UA"/>
        </w:rPr>
        <w:t xml:space="preserve"> </w:t>
      </w:r>
      <w:r w:rsidRPr="00281039">
        <w:rPr>
          <w:sz w:val="28"/>
          <w:lang w:val="uk-UA"/>
        </w:rPr>
        <w:t>підшлункова залоза</w:t>
      </w:r>
    </w:p>
    <w:p w:rsidR="00EC7481" w:rsidRPr="00EC7481" w:rsidRDefault="00EC7481" w:rsidP="00D57A42">
      <w:pPr>
        <w:spacing w:after="0" w:line="240" w:lineRule="auto"/>
        <w:ind w:left="426" w:hanging="426"/>
        <w:rPr>
          <w:sz w:val="28"/>
          <w:lang w:val="uk-UA"/>
        </w:rPr>
      </w:pPr>
      <w:r>
        <w:rPr>
          <w:sz w:val="28"/>
          <w:lang w:val="en-US"/>
        </w:rPr>
        <w:lastRenderedPageBreak/>
        <w:t>plasma</w:t>
      </w:r>
      <w:r w:rsidRPr="00EC7481">
        <w:rPr>
          <w:sz w:val="28"/>
          <w:lang w:val="uk-UA"/>
        </w:rPr>
        <w:t xml:space="preserve">, </w:t>
      </w:r>
      <w:r>
        <w:rPr>
          <w:sz w:val="28"/>
          <w:lang w:val="en-US"/>
        </w:rPr>
        <w:t>atis</w:t>
      </w:r>
      <w:r w:rsidRPr="00EC7481">
        <w:rPr>
          <w:sz w:val="28"/>
          <w:lang w:val="uk-UA"/>
        </w:rPr>
        <w:t xml:space="preserve"> </w:t>
      </w:r>
      <w:r>
        <w:rPr>
          <w:sz w:val="28"/>
          <w:lang w:val="en-US"/>
        </w:rPr>
        <w:t>n</w:t>
      </w:r>
      <w:r w:rsidRPr="00EC7481">
        <w:rPr>
          <w:sz w:val="28"/>
          <w:lang w:val="uk-UA"/>
        </w:rPr>
        <w:t xml:space="preserve"> </w:t>
      </w:r>
      <w:r w:rsidR="000E68B4">
        <w:rPr>
          <w:sz w:val="28"/>
          <w:lang w:val="uk-UA"/>
        </w:rPr>
        <w:t>–</w:t>
      </w:r>
      <w:r w:rsidRPr="00EC7481">
        <w:rPr>
          <w:sz w:val="28"/>
          <w:lang w:val="uk-UA"/>
        </w:rPr>
        <w:t xml:space="preserve"> </w:t>
      </w:r>
      <w:r>
        <w:rPr>
          <w:sz w:val="28"/>
          <w:lang w:val="uk-UA"/>
        </w:rPr>
        <w:t>плазма крові</w:t>
      </w:r>
    </w:p>
    <w:p w:rsidR="00FE0155" w:rsidRDefault="00FE0155" w:rsidP="00D57A42">
      <w:pPr>
        <w:spacing w:after="0" w:line="240" w:lineRule="auto"/>
        <w:ind w:left="426" w:hanging="426"/>
        <w:rPr>
          <w:sz w:val="28"/>
          <w:lang w:val="uk-UA"/>
        </w:rPr>
      </w:pPr>
      <w:r w:rsidRPr="00BC2088">
        <w:rPr>
          <w:sz w:val="28"/>
          <w:lang w:val="en-US"/>
        </w:rPr>
        <w:t>pes</w:t>
      </w:r>
      <w:r w:rsidRPr="00EC7481">
        <w:rPr>
          <w:sz w:val="28"/>
          <w:lang w:val="uk-UA"/>
        </w:rPr>
        <w:t xml:space="preserve">, </w:t>
      </w:r>
      <w:r w:rsidRPr="00BC2088">
        <w:rPr>
          <w:sz w:val="28"/>
          <w:lang w:val="en-US"/>
        </w:rPr>
        <w:t>pedis</w:t>
      </w:r>
      <w:r w:rsidRPr="00EC7481">
        <w:rPr>
          <w:sz w:val="28"/>
          <w:lang w:val="uk-UA"/>
        </w:rPr>
        <w:t xml:space="preserve"> </w:t>
      </w:r>
      <w:r w:rsidRPr="00BC2088">
        <w:rPr>
          <w:sz w:val="28"/>
          <w:lang w:val="en-US"/>
        </w:rPr>
        <w:t>m</w:t>
      </w:r>
      <w:r>
        <w:rPr>
          <w:sz w:val="28"/>
          <w:lang w:val="uk-UA"/>
        </w:rPr>
        <w:t xml:space="preserve"> </w:t>
      </w:r>
      <w:r w:rsidR="000E68B4">
        <w:rPr>
          <w:sz w:val="28"/>
          <w:lang w:val="uk-UA"/>
        </w:rPr>
        <w:t>–</w:t>
      </w:r>
      <w:r w:rsidRPr="00EC7481">
        <w:rPr>
          <w:sz w:val="28"/>
          <w:lang w:val="uk-UA"/>
        </w:rPr>
        <w:t xml:space="preserve"> стопа</w:t>
      </w:r>
    </w:p>
    <w:p w:rsidR="00AB71F2" w:rsidRPr="00AB71F2" w:rsidRDefault="00FE0155" w:rsidP="00D57A42">
      <w:pPr>
        <w:spacing w:after="0" w:line="240" w:lineRule="auto"/>
        <w:ind w:left="426" w:hanging="426"/>
        <w:rPr>
          <w:sz w:val="28"/>
          <w:lang w:val="uk-UA"/>
        </w:rPr>
      </w:pPr>
      <w:r>
        <w:rPr>
          <w:sz w:val="28"/>
          <w:lang w:val="uk-UA"/>
        </w:rPr>
        <w:t xml:space="preserve">rete, is n </w:t>
      </w:r>
      <w:r w:rsidR="000E68B4">
        <w:rPr>
          <w:sz w:val="28"/>
          <w:lang w:val="uk-UA"/>
        </w:rPr>
        <w:t>–</w:t>
      </w:r>
      <w:r>
        <w:rPr>
          <w:sz w:val="28"/>
          <w:lang w:val="uk-UA"/>
        </w:rPr>
        <w:t xml:space="preserve"> сітка</w:t>
      </w:r>
      <w:r w:rsidR="00013A38">
        <w:rPr>
          <w:sz w:val="28"/>
          <w:lang w:val="uk-UA"/>
        </w:rPr>
        <w:t xml:space="preserve">  </w:t>
      </w:r>
    </w:p>
    <w:p w:rsidR="00166D07" w:rsidRDefault="00AB71F2" w:rsidP="00D57A42">
      <w:pPr>
        <w:spacing w:after="0" w:line="240" w:lineRule="auto"/>
        <w:ind w:left="426" w:hanging="426"/>
        <w:rPr>
          <w:sz w:val="28"/>
          <w:lang w:val="uk-UA"/>
        </w:rPr>
      </w:pPr>
      <w:r>
        <w:rPr>
          <w:sz w:val="28"/>
          <w:lang w:val="en-US"/>
        </w:rPr>
        <w:t>terminatio</w:t>
      </w:r>
      <w:r w:rsidRPr="00845A21">
        <w:rPr>
          <w:sz w:val="28"/>
          <w:lang w:val="uk-UA"/>
        </w:rPr>
        <w:t>, ō</w:t>
      </w:r>
      <w:r>
        <w:rPr>
          <w:sz w:val="28"/>
          <w:lang w:val="en-US"/>
        </w:rPr>
        <w:t>nis</w:t>
      </w:r>
      <w:r w:rsidRPr="00845A21">
        <w:rPr>
          <w:sz w:val="28"/>
          <w:lang w:val="uk-UA"/>
        </w:rPr>
        <w:t xml:space="preserve"> </w:t>
      </w:r>
      <w:r>
        <w:rPr>
          <w:sz w:val="28"/>
          <w:lang w:val="en-US"/>
        </w:rPr>
        <w:t>f</w:t>
      </w:r>
      <w:r>
        <w:rPr>
          <w:sz w:val="28"/>
          <w:lang w:val="uk-UA"/>
        </w:rPr>
        <w:t xml:space="preserve"> </w:t>
      </w:r>
      <w:r w:rsidR="000E68B4">
        <w:rPr>
          <w:sz w:val="28"/>
          <w:lang w:val="uk-UA"/>
        </w:rPr>
        <w:t>–</w:t>
      </w:r>
      <w:r w:rsidR="00BC2088">
        <w:rPr>
          <w:sz w:val="28"/>
          <w:lang w:val="uk-UA"/>
        </w:rPr>
        <w:t xml:space="preserve"> </w:t>
      </w:r>
      <w:r>
        <w:rPr>
          <w:sz w:val="28"/>
          <w:lang w:val="uk-UA"/>
        </w:rPr>
        <w:t>кінець</w:t>
      </w:r>
    </w:p>
    <w:p w:rsidR="00EC7481" w:rsidRPr="00EC7481" w:rsidRDefault="00EC7481" w:rsidP="00D57A42">
      <w:pPr>
        <w:spacing w:after="0" w:line="240" w:lineRule="auto"/>
        <w:ind w:left="426" w:hanging="426"/>
        <w:rPr>
          <w:sz w:val="28"/>
          <w:lang w:val="uk-UA"/>
        </w:rPr>
      </w:pPr>
      <w:r>
        <w:rPr>
          <w:sz w:val="28"/>
          <w:lang w:val="en-US"/>
        </w:rPr>
        <w:t>ulcus</w:t>
      </w:r>
      <w:r w:rsidRPr="00845A21">
        <w:rPr>
          <w:sz w:val="28"/>
          <w:lang w:val="uk-UA"/>
        </w:rPr>
        <w:t xml:space="preserve">, </w:t>
      </w:r>
      <w:r>
        <w:rPr>
          <w:sz w:val="28"/>
          <w:lang w:val="en-US"/>
        </w:rPr>
        <w:t>eris</w:t>
      </w:r>
      <w:r w:rsidRPr="00845A21">
        <w:rPr>
          <w:sz w:val="28"/>
          <w:lang w:val="uk-UA"/>
        </w:rPr>
        <w:t xml:space="preserve"> </w:t>
      </w:r>
      <w:r>
        <w:rPr>
          <w:sz w:val="28"/>
          <w:lang w:val="en-US"/>
        </w:rPr>
        <w:t>n</w:t>
      </w:r>
      <w:r w:rsidRPr="00845A21">
        <w:rPr>
          <w:sz w:val="28"/>
          <w:lang w:val="uk-UA"/>
        </w:rPr>
        <w:t xml:space="preserve"> </w:t>
      </w:r>
      <w:r w:rsidR="000E68B4">
        <w:rPr>
          <w:sz w:val="28"/>
          <w:lang w:val="uk-UA"/>
        </w:rPr>
        <w:t>–</w:t>
      </w:r>
      <w:r w:rsidRPr="00845A21">
        <w:rPr>
          <w:sz w:val="28"/>
          <w:lang w:val="uk-UA"/>
        </w:rPr>
        <w:t xml:space="preserve"> </w:t>
      </w:r>
      <w:r>
        <w:rPr>
          <w:sz w:val="28"/>
          <w:lang w:val="uk-UA"/>
        </w:rPr>
        <w:t>виразка</w:t>
      </w:r>
    </w:p>
    <w:p w:rsidR="00013A38" w:rsidRDefault="00013A38" w:rsidP="00D57A42">
      <w:pPr>
        <w:spacing w:after="0" w:line="240" w:lineRule="auto"/>
        <w:ind w:left="426" w:hanging="426"/>
        <w:rPr>
          <w:sz w:val="28"/>
          <w:lang w:val="uk-UA"/>
        </w:rPr>
      </w:pPr>
      <w:r>
        <w:rPr>
          <w:sz w:val="28"/>
          <w:lang w:val="en-US"/>
        </w:rPr>
        <w:t>vas</w:t>
      </w:r>
      <w:r w:rsidRPr="00A126F9">
        <w:rPr>
          <w:sz w:val="28"/>
          <w:lang w:val="uk-UA"/>
        </w:rPr>
        <w:t xml:space="preserve">, </w:t>
      </w:r>
      <w:r>
        <w:rPr>
          <w:sz w:val="28"/>
          <w:lang w:val="en-US"/>
        </w:rPr>
        <w:t>vasis</w:t>
      </w:r>
      <w:r w:rsidRPr="00A126F9">
        <w:rPr>
          <w:sz w:val="28"/>
          <w:lang w:val="uk-UA"/>
        </w:rPr>
        <w:t xml:space="preserve"> </w:t>
      </w:r>
      <w:r>
        <w:rPr>
          <w:sz w:val="28"/>
          <w:lang w:val="en-US"/>
        </w:rPr>
        <w:t>n</w:t>
      </w:r>
      <w:r>
        <w:rPr>
          <w:sz w:val="28"/>
          <w:lang w:val="uk-UA"/>
        </w:rPr>
        <w:t xml:space="preserve"> </w:t>
      </w:r>
      <w:r w:rsidR="000E68B4">
        <w:rPr>
          <w:sz w:val="28"/>
          <w:lang w:val="uk-UA"/>
        </w:rPr>
        <w:t>–</w:t>
      </w:r>
      <w:r w:rsidR="00BC2088">
        <w:rPr>
          <w:sz w:val="28"/>
          <w:lang w:val="uk-UA"/>
        </w:rPr>
        <w:t xml:space="preserve"> </w:t>
      </w:r>
      <w:r>
        <w:rPr>
          <w:sz w:val="28"/>
          <w:lang w:val="uk-UA"/>
        </w:rPr>
        <w:t>судина</w:t>
      </w:r>
    </w:p>
    <w:p w:rsidR="00166D07" w:rsidRPr="00166D07" w:rsidRDefault="00166D07" w:rsidP="00D57A42">
      <w:pPr>
        <w:spacing w:after="0" w:line="240" w:lineRule="auto"/>
        <w:ind w:left="426" w:hanging="426"/>
        <w:rPr>
          <w:sz w:val="28"/>
          <w:lang w:val="uk-UA"/>
        </w:rPr>
      </w:pPr>
      <w:r>
        <w:rPr>
          <w:sz w:val="28"/>
          <w:lang w:val="en-US"/>
        </w:rPr>
        <w:t>viscus</w:t>
      </w:r>
      <w:r w:rsidRPr="00166D07">
        <w:rPr>
          <w:sz w:val="28"/>
          <w:lang w:val="uk-UA"/>
        </w:rPr>
        <w:t>, ĕ</w:t>
      </w:r>
      <w:r>
        <w:rPr>
          <w:sz w:val="28"/>
          <w:lang w:val="en-US"/>
        </w:rPr>
        <w:t>ris</w:t>
      </w:r>
      <w:r w:rsidRPr="00166D07">
        <w:rPr>
          <w:sz w:val="28"/>
          <w:lang w:val="uk-UA"/>
        </w:rPr>
        <w:t xml:space="preserve"> </w:t>
      </w:r>
      <w:r>
        <w:rPr>
          <w:sz w:val="28"/>
          <w:lang w:val="en-US"/>
        </w:rPr>
        <w:t>n</w:t>
      </w:r>
      <w:r>
        <w:rPr>
          <w:sz w:val="28"/>
          <w:lang w:val="uk-UA"/>
        </w:rPr>
        <w:t xml:space="preserve"> </w:t>
      </w:r>
      <w:r w:rsidR="000E68B4">
        <w:rPr>
          <w:sz w:val="28"/>
          <w:lang w:val="uk-UA"/>
        </w:rPr>
        <w:t>–</w:t>
      </w:r>
      <w:r>
        <w:rPr>
          <w:sz w:val="28"/>
          <w:lang w:val="uk-UA"/>
        </w:rPr>
        <w:t xml:space="preserve"> нутрощі, внутрішній орган</w:t>
      </w:r>
    </w:p>
    <w:p w:rsidR="000E68B4" w:rsidRDefault="000E68B4" w:rsidP="00D57A42">
      <w:pPr>
        <w:spacing w:after="0" w:line="240" w:lineRule="auto"/>
        <w:rPr>
          <w:sz w:val="28"/>
          <w:u w:val="single"/>
          <w:lang w:val="uk-UA"/>
        </w:rPr>
        <w:sectPr w:rsidR="000E68B4" w:rsidSect="000E68B4">
          <w:type w:val="continuous"/>
          <w:pgSz w:w="11906" w:h="16838"/>
          <w:pgMar w:top="1134" w:right="1134" w:bottom="1134" w:left="1134" w:header="709" w:footer="709" w:gutter="0"/>
          <w:cols w:num="2" w:space="708"/>
          <w:docGrid w:linePitch="360"/>
        </w:sectPr>
      </w:pPr>
    </w:p>
    <w:p w:rsidR="00F41F42" w:rsidRPr="00F41F42" w:rsidRDefault="00F41F42" w:rsidP="00390352">
      <w:pPr>
        <w:pStyle w:val="31"/>
        <w:tabs>
          <w:tab w:val="left" w:pos="1412"/>
          <w:tab w:val="center" w:pos="4819"/>
        </w:tabs>
        <w:spacing w:before="120" w:after="0" w:line="240" w:lineRule="auto"/>
        <w:rPr>
          <w:lang w:val="uk-UA"/>
        </w:rPr>
      </w:pPr>
      <w:r w:rsidRPr="00F41F42">
        <w:rPr>
          <w:lang w:val="uk-UA"/>
        </w:rPr>
        <w:lastRenderedPageBreak/>
        <w:t>Латинс</w:t>
      </w:r>
      <w:r>
        <w:rPr>
          <w:lang w:val="uk-UA"/>
        </w:rPr>
        <w:t>ькі</w:t>
      </w:r>
      <w:r w:rsidRPr="00F41F42">
        <w:rPr>
          <w:lang w:val="uk-UA"/>
        </w:rPr>
        <w:t xml:space="preserve"> в</w:t>
      </w:r>
      <w:r>
        <w:rPr>
          <w:lang w:val="uk-UA"/>
        </w:rPr>
        <w:t>ирази</w:t>
      </w:r>
      <w:r w:rsidRPr="00F41F42">
        <w:rPr>
          <w:lang w:val="uk-UA"/>
        </w:rPr>
        <w:t>:</w:t>
      </w:r>
    </w:p>
    <w:p w:rsidR="00F41F42" w:rsidRDefault="00F41F42" w:rsidP="00D57A42">
      <w:pPr>
        <w:spacing w:after="0" w:line="240" w:lineRule="auto"/>
        <w:jc w:val="center"/>
        <w:rPr>
          <w:sz w:val="28"/>
          <w:lang w:val="uk-UA"/>
        </w:rPr>
      </w:pPr>
      <w:r>
        <w:rPr>
          <w:b/>
          <w:bCs/>
          <w:i/>
          <w:iCs/>
          <w:sz w:val="28"/>
          <w:lang w:val="en-US"/>
        </w:rPr>
        <w:t>Homo</w:t>
      </w:r>
      <w:r w:rsidRPr="003073B3">
        <w:rPr>
          <w:b/>
          <w:bCs/>
          <w:i/>
          <w:iCs/>
          <w:sz w:val="28"/>
          <w:lang w:val="uk-UA"/>
        </w:rPr>
        <w:t xml:space="preserve"> </w:t>
      </w:r>
      <w:r>
        <w:rPr>
          <w:b/>
          <w:bCs/>
          <w:i/>
          <w:iCs/>
          <w:sz w:val="28"/>
          <w:lang w:val="en-US"/>
        </w:rPr>
        <w:t>sapiens</w:t>
      </w:r>
      <w:r w:rsidRPr="00F41F42">
        <w:rPr>
          <w:b/>
          <w:bCs/>
          <w:i/>
          <w:iCs/>
          <w:sz w:val="28"/>
          <w:lang w:val="uk-UA"/>
        </w:rPr>
        <w:t>.</w:t>
      </w:r>
      <w:r w:rsidRPr="00F41F42">
        <w:rPr>
          <w:sz w:val="28"/>
          <w:lang w:val="uk-UA"/>
        </w:rPr>
        <w:t xml:space="preserve"> – </w:t>
      </w:r>
      <w:r>
        <w:rPr>
          <w:sz w:val="28"/>
          <w:lang w:val="uk-UA"/>
        </w:rPr>
        <w:t>Людина розумна</w:t>
      </w:r>
      <w:r w:rsidRPr="00F41F42">
        <w:rPr>
          <w:sz w:val="28"/>
          <w:lang w:val="uk-UA"/>
        </w:rPr>
        <w:t>.</w:t>
      </w:r>
    </w:p>
    <w:p w:rsidR="00810C65" w:rsidRPr="000D667A" w:rsidRDefault="00810C65" w:rsidP="00D57A42">
      <w:pPr>
        <w:tabs>
          <w:tab w:val="left" w:pos="-6840"/>
        </w:tabs>
        <w:spacing w:after="0" w:line="240" w:lineRule="auto"/>
        <w:jc w:val="center"/>
        <w:rPr>
          <w:bCs/>
          <w:iCs/>
          <w:sz w:val="28"/>
          <w:lang w:val="uk-UA"/>
        </w:rPr>
      </w:pPr>
      <w:r>
        <w:rPr>
          <w:b/>
          <w:bCs/>
          <w:i/>
          <w:iCs/>
          <w:sz w:val="28"/>
          <w:lang w:val="en-US"/>
        </w:rPr>
        <w:t>Am</w:t>
      </w:r>
      <w:r w:rsidRPr="00C40A82">
        <w:rPr>
          <w:b/>
          <w:bCs/>
          <w:i/>
          <w:iCs/>
          <w:sz w:val="28"/>
          <w:lang w:val="uk-UA"/>
        </w:rPr>
        <w:t>ĭ</w:t>
      </w:r>
      <w:r>
        <w:rPr>
          <w:b/>
          <w:bCs/>
          <w:i/>
          <w:iCs/>
          <w:sz w:val="28"/>
          <w:lang w:val="en-US"/>
        </w:rPr>
        <w:t>cus</w:t>
      </w:r>
      <w:r w:rsidRPr="00E710BC">
        <w:rPr>
          <w:b/>
          <w:bCs/>
          <w:i/>
          <w:iCs/>
          <w:sz w:val="28"/>
          <w:lang w:val="uk-UA"/>
        </w:rPr>
        <w:t xml:space="preserve"> </w:t>
      </w:r>
      <w:r>
        <w:rPr>
          <w:b/>
          <w:bCs/>
          <w:i/>
          <w:iCs/>
          <w:sz w:val="28"/>
          <w:lang w:val="en-US"/>
        </w:rPr>
        <w:t>Plato</w:t>
      </w:r>
      <w:r w:rsidRPr="00E710BC">
        <w:rPr>
          <w:b/>
          <w:bCs/>
          <w:i/>
          <w:iCs/>
          <w:sz w:val="28"/>
          <w:lang w:val="uk-UA"/>
        </w:rPr>
        <w:t xml:space="preserve">, </w:t>
      </w:r>
      <w:r>
        <w:rPr>
          <w:b/>
          <w:bCs/>
          <w:i/>
          <w:iCs/>
          <w:sz w:val="28"/>
          <w:lang w:val="en-US"/>
        </w:rPr>
        <w:t>sed</w:t>
      </w:r>
      <w:r w:rsidRPr="00E710BC">
        <w:rPr>
          <w:b/>
          <w:bCs/>
          <w:i/>
          <w:iCs/>
          <w:sz w:val="28"/>
          <w:lang w:val="uk-UA"/>
        </w:rPr>
        <w:t xml:space="preserve"> </w:t>
      </w:r>
      <w:r>
        <w:rPr>
          <w:b/>
          <w:bCs/>
          <w:i/>
          <w:iCs/>
          <w:sz w:val="28"/>
          <w:lang w:val="en-US"/>
        </w:rPr>
        <w:t>magis</w:t>
      </w:r>
      <w:r w:rsidRPr="00E710BC">
        <w:rPr>
          <w:b/>
          <w:bCs/>
          <w:i/>
          <w:iCs/>
          <w:sz w:val="28"/>
          <w:lang w:val="uk-UA"/>
        </w:rPr>
        <w:t xml:space="preserve"> </w:t>
      </w:r>
      <w:r>
        <w:rPr>
          <w:b/>
          <w:bCs/>
          <w:i/>
          <w:iCs/>
          <w:sz w:val="28"/>
          <w:lang w:val="en-US"/>
        </w:rPr>
        <w:t>veritas</w:t>
      </w:r>
      <w:r w:rsidRPr="00E710BC">
        <w:rPr>
          <w:b/>
          <w:bCs/>
          <w:i/>
          <w:iCs/>
          <w:sz w:val="28"/>
          <w:lang w:val="uk-UA"/>
        </w:rPr>
        <w:t>.</w:t>
      </w:r>
      <w:r>
        <w:rPr>
          <w:b/>
          <w:bCs/>
          <w:i/>
          <w:iCs/>
          <w:sz w:val="28"/>
          <w:lang w:val="uk-UA"/>
        </w:rPr>
        <w:t xml:space="preserve"> </w:t>
      </w:r>
      <w:r w:rsidRPr="00845A21">
        <w:rPr>
          <w:sz w:val="28"/>
          <w:lang w:val="uk-UA"/>
        </w:rPr>
        <w:t>–</w:t>
      </w:r>
      <w:r>
        <w:rPr>
          <w:sz w:val="28"/>
          <w:lang w:val="uk-UA"/>
        </w:rPr>
        <w:t xml:space="preserve"> </w:t>
      </w:r>
      <w:r w:rsidRPr="00E710BC">
        <w:rPr>
          <w:bCs/>
          <w:iCs/>
          <w:sz w:val="28"/>
          <w:lang w:val="uk-UA"/>
        </w:rPr>
        <w:t xml:space="preserve">Платон мені друг, </w:t>
      </w:r>
      <w:r w:rsidRPr="000D667A">
        <w:rPr>
          <w:bCs/>
          <w:iCs/>
          <w:sz w:val="28"/>
          <w:lang w:val="uk-UA"/>
        </w:rPr>
        <w:t>але істина дорожче.</w:t>
      </w:r>
    </w:p>
    <w:p w:rsidR="00810C65" w:rsidRPr="00F41F42" w:rsidRDefault="00810C65" w:rsidP="00D57A42">
      <w:pPr>
        <w:spacing w:after="0" w:line="240" w:lineRule="auto"/>
        <w:jc w:val="center"/>
        <w:rPr>
          <w:sz w:val="28"/>
          <w:lang w:val="uk-UA"/>
        </w:rPr>
      </w:pPr>
    </w:p>
    <w:p w:rsidR="00AB71F2" w:rsidRPr="00AB71F2" w:rsidRDefault="00AB71F2" w:rsidP="00D57A42">
      <w:pPr>
        <w:spacing w:after="0" w:line="240" w:lineRule="auto"/>
        <w:rPr>
          <w:sz w:val="28"/>
          <w:u w:val="single"/>
          <w:lang w:val="uk-UA"/>
        </w:rPr>
      </w:pPr>
    </w:p>
    <w:p w:rsidR="000E68B4" w:rsidRDefault="000E68B4" w:rsidP="00D57A42">
      <w:pPr>
        <w:spacing w:after="0" w:line="240" w:lineRule="auto"/>
        <w:rPr>
          <w:smallCaps/>
          <w:sz w:val="32"/>
          <w:szCs w:val="32"/>
          <w:lang w:val="uk-UA"/>
        </w:rPr>
      </w:pPr>
      <w:r>
        <w:rPr>
          <w:smallCaps/>
          <w:sz w:val="32"/>
          <w:szCs w:val="32"/>
          <w:lang w:val="uk-UA"/>
        </w:rPr>
        <w:br w:type="page"/>
      </w:r>
    </w:p>
    <w:p w:rsidR="00EC1784" w:rsidRDefault="00EC1784" w:rsidP="00D57A42">
      <w:pPr>
        <w:spacing w:after="0" w:line="240" w:lineRule="auto"/>
        <w:jc w:val="center"/>
        <w:rPr>
          <w:smallCaps/>
          <w:sz w:val="32"/>
          <w:szCs w:val="32"/>
          <w:lang w:val="uk-UA"/>
        </w:rPr>
      </w:pPr>
      <w:r>
        <w:rPr>
          <w:smallCaps/>
          <w:sz w:val="32"/>
          <w:szCs w:val="32"/>
          <w:lang w:val="uk-UA"/>
        </w:rPr>
        <w:lastRenderedPageBreak/>
        <w:t>З</w:t>
      </w:r>
      <w:r w:rsidR="00E95231">
        <w:rPr>
          <w:smallCaps/>
          <w:sz w:val="32"/>
          <w:szCs w:val="32"/>
          <w:lang w:val="uk-UA"/>
        </w:rPr>
        <w:t>аняття 7</w:t>
      </w:r>
    </w:p>
    <w:p w:rsidR="00EC1784" w:rsidRPr="00EC1784" w:rsidRDefault="00EC1784" w:rsidP="00D57A42">
      <w:pPr>
        <w:spacing w:after="0" w:line="240" w:lineRule="auto"/>
        <w:jc w:val="center"/>
        <w:rPr>
          <w:smallCaps/>
          <w:sz w:val="32"/>
          <w:szCs w:val="32"/>
          <w:lang w:val="uk-UA"/>
        </w:rPr>
      </w:pPr>
      <w:r w:rsidRPr="00EC1784">
        <w:rPr>
          <w:smallCaps/>
          <w:sz w:val="32"/>
          <w:szCs w:val="32"/>
          <w:lang w:val="uk-UA"/>
        </w:rPr>
        <w:t>(</w:t>
      </w:r>
      <w:r>
        <w:rPr>
          <w:smallCaps/>
          <w:sz w:val="32"/>
          <w:szCs w:val="32"/>
          <w:lang w:val="en-US"/>
        </w:rPr>
        <w:t>Lectio</w:t>
      </w:r>
      <w:r w:rsidRPr="00EC1784">
        <w:rPr>
          <w:smallCaps/>
          <w:sz w:val="32"/>
          <w:szCs w:val="32"/>
          <w:lang w:val="uk-UA"/>
        </w:rPr>
        <w:t xml:space="preserve"> </w:t>
      </w:r>
      <w:r w:rsidR="00E95231">
        <w:rPr>
          <w:smallCaps/>
          <w:sz w:val="32"/>
          <w:szCs w:val="32"/>
          <w:lang w:val="en-US"/>
        </w:rPr>
        <w:t>Septima</w:t>
      </w:r>
      <w:r w:rsidRPr="00EC1784">
        <w:rPr>
          <w:smallCaps/>
          <w:sz w:val="32"/>
          <w:szCs w:val="32"/>
          <w:lang w:val="uk-UA"/>
        </w:rPr>
        <w:t>)</w:t>
      </w:r>
    </w:p>
    <w:p w:rsidR="00940B28" w:rsidRPr="00A126F9" w:rsidRDefault="00940B28" w:rsidP="00390352">
      <w:pPr>
        <w:spacing w:before="240" w:after="0" w:line="240" w:lineRule="auto"/>
        <w:jc w:val="center"/>
        <w:rPr>
          <w:b/>
          <w:bCs/>
          <w:sz w:val="36"/>
          <w:lang w:val="uk-UA"/>
        </w:rPr>
      </w:pPr>
      <w:r>
        <w:rPr>
          <w:b/>
          <w:bCs/>
          <w:sz w:val="36"/>
          <w:lang w:val="en-US"/>
        </w:rPr>
        <w:t>III</w:t>
      </w:r>
      <w:r w:rsidRPr="00A126F9">
        <w:rPr>
          <w:b/>
          <w:bCs/>
          <w:sz w:val="36"/>
          <w:lang w:val="uk-UA"/>
        </w:rPr>
        <w:t xml:space="preserve"> </w:t>
      </w:r>
      <w:r>
        <w:rPr>
          <w:b/>
          <w:bCs/>
          <w:sz w:val="36"/>
          <w:lang w:val="uk-UA"/>
        </w:rPr>
        <w:t>ВІДМІНА</w:t>
      </w:r>
      <w:r w:rsidRPr="00A126F9">
        <w:rPr>
          <w:b/>
          <w:bCs/>
          <w:sz w:val="36"/>
          <w:lang w:val="uk-UA"/>
        </w:rPr>
        <w:t xml:space="preserve">. </w:t>
      </w:r>
    </w:p>
    <w:p w:rsidR="00940B28" w:rsidRPr="00A126F9" w:rsidRDefault="00940B28" w:rsidP="00390352">
      <w:pPr>
        <w:spacing w:after="240" w:line="240" w:lineRule="auto"/>
        <w:jc w:val="center"/>
        <w:rPr>
          <w:b/>
          <w:bCs/>
          <w:sz w:val="36"/>
          <w:lang w:val="uk-UA"/>
        </w:rPr>
      </w:pPr>
      <w:r>
        <w:rPr>
          <w:b/>
          <w:bCs/>
          <w:sz w:val="36"/>
          <w:lang w:val="uk-UA"/>
        </w:rPr>
        <w:t>ЧОЛОВІЧИЙ</w:t>
      </w:r>
      <w:r w:rsidRPr="00A126F9">
        <w:rPr>
          <w:b/>
          <w:bCs/>
          <w:sz w:val="36"/>
          <w:lang w:val="uk-UA"/>
        </w:rPr>
        <w:t xml:space="preserve"> Р</w:t>
      </w:r>
      <w:r>
        <w:rPr>
          <w:b/>
          <w:bCs/>
          <w:sz w:val="36"/>
          <w:lang w:val="uk-UA"/>
        </w:rPr>
        <w:t>І</w:t>
      </w:r>
      <w:r w:rsidRPr="00A126F9">
        <w:rPr>
          <w:b/>
          <w:bCs/>
          <w:sz w:val="36"/>
          <w:lang w:val="uk-UA"/>
        </w:rPr>
        <w:t>Д</w:t>
      </w:r>
    </w:p>
    <w:p w:rsidR="00940B28" w:rsidRPr="007A4215" w:rsidRDefault="00940B28" w:rsidP="00390352">
      <w:pPr>
        <w:spacing w:after="0" w:line="240" w:lineRule="auto"/>
        <w:ind w:firstLine="720"/>
        <w:jc w:val="both"/>
        <w:rPr>
          <w:sz w:val="28"/>
        </w:rPr>
      </w:pPr>
      <w:r w:rsidRPr="00DD76FA">
        <w:rPr>
          <w:sz w:val="28"/>
          <w:lang w:val="uk-UA"/>
        </w:rPr>
        <w:t xml:space="preserve">Іменники чоловічого роду </w:t>
      </w:r>
      <w:r w:rsidRPr="00940B28">
        <w:rPr>
          <w:sz w:val="28"/>
          <w:lang w:val="en-US"/>
        </w:rPr>
        <w:t>III</w:t>
      </w:r>
      <w:r w:rsidRPr="00DD76FA">
        <w:rPr>
          <w:sz w:val="28"/>
          <w:lang w:val="uk-UA"/>
        </w:rPr>
        <w:t xml:space="preserve"> відміни мають такі </w:t>
      </w:r>
      <w:r>
        <w:rPr>
          <w:sz w:val="28"/>
          <w:lang w:val="uk-UA"/>
        </w:rPr>
        <w:t>закін</w:t>
      </w:r>
      <w:r w:rsidRPr="00DD76FA">
        <w:rPr>
          <w:sz w:val="28"/>
          <w:lang w:val="uk-UA"/>
        </w:rPr>
        <w:t>чення</w:t>
      </w:r>
      <w:r w:rsidR="009A707D">
        <w:rPr>
          <w:sz w:val="28"/>
          <w:lang w:val="uk-UA"/>
        </w:rPr>
        <w:t xml:space="preserve"> в називному й</w:t>
      </w:r>
      <w:r w:rsidRPr="00DD76FA">
        <w:rPr>
          <w:sz w:val="28"/>
          <w:lang w:val="uk-UA"/>
        </w:rPr>
        <w:t xml:space="preserve"> родовому відмінках однини: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678"/>
        <w:gridCol w:w="5478"/>
      </w:tblGrid>
      <w:tr w:rsidR="00940B28" w:rsidRPr="002C5470" w:rsidTr="005F43A2">
        <w:trPr>
          <w:cantSplit/>
        </w:trPr>
        <w:tc>
          <w:tcPr>
            <w:tcW w:w="4068" w:type="dxa"/>
            <w:gridSpan w:val="2"/>
            <w:tcBorders>
              <w:top w:val="single" w:sz="12" w:space="0" w:color="auto"/>
              <w:left w:val="single" w:sz="12" w:space="0" w:color="auto"/>
              <w:bottom w:val="single" w:sz="12" w:space="0" w:color="auto"/>
              <w:right w:val="single" w:sz="12" w:space="0" w:color="auto"/>
            </w:tcBorders>
          </w:tcPr>
          <w:p w:rsidR="00940B28" w:rsidRPr="000A70D3" w:rsidRDefault="00940B28" w:rsidP="00D57A42">
            <w:pPr>
              <w:spacing w:after="0" w:line="240" w:lineRule="auto"/>
              <w:jc w:val="center"/>
              <w:rPr>
                <w:i/>
                <w:sz w:val="28"/>
                <w:szCs w:val="28"/>
                <w:lang w:val="uk-UA"/>
              </w:rPr>
            </w:pPr>
            <w:r w:rsidRPr="000A70D3">
              <w:rPr>
                <w:i/>
                <w:sz w:val="28"/>
                <w:szCs w:val="28"/>
                <w:lang w:val="uk-UA"/>
              </w:rPr>
              <w:t>Закінчення</w:t>
            </w:r>
          </w:p>
        </w:tc>
        <w:tc>
          <w:tcPr>
            <w:tcW w:w="5478" w:type="dxa"/>
            <w:vMerge w:val="restart"/>
            <w:tcBorders>
              <w:top w:val="single" w:sz="12" w:space="0" w:color="auto"/>
              <w:left w:val="single" w:sz="12" w:space="0" w:color="auto"/>
              <w:right w:val="single" w:sz="12" w:space="0" w:color="auto"/>
            </w:tcBorders>
          </w:tcPr>
          <w:p w:rsidR="00940B28" w:rsidRPr="002C5470" w:rsidRDefault="00940B28" w:rsidP="00D57A42">
            <w:pPr>
              <w:spacing w:after="0" w:line="240" w:lineRule="auto"/>
              <w:rPr>
                <w:i/>
                <w:sz w:val="28"/>
              </w:rPr>
            </w:pPr>
          </w:p>
          <w:p w:rsidR="00940B28" w:rsidRPr="004603F9" w:rsidRDefault="00940B28" w:rsidP="00D57A42">
            <w:pPr>
              <w:spacing w:after="0" w:line="240" w:lineRule="auto"/>
              <w:jc w:val="center"/>
              <w:rPr>
                <w:i/>
                <w:sz w:val="28"/>
                <w:lang w:val="uk-UA"/>
              </w:rPr>
            </w:pPr>
            <w:r>
              <w:rPr>
                <w:i/>
                <w:sz w:val="28"/>
              </w:rPr>
              <w:t>При</w:t>
            </w:r>
            <w:r>
              <w:rPr>
                <w:i/>
                <w:sz w:val="28"/>
                <w:lang w:val="uk-UA"/>
              </w:rPr>
              <w:t>клади</w:t>
            </w:r>
            <w:r>
              <w:rPr>
                <w:i/>
                <w:sz w:val="28"/>
              </w:rPr>
              <w:t xml:space="preserve"> </w:t>
            </w:r>
          </w:p>
        </w:tc>
      </w:tr>
      <w:tr w:rsidR="00940B28" w:rsidRPr="002C5470" w:rsidTr="004603F9">
        <w:trPr>
          <w:cantSplit/>
        </w:trPr>
        <w:tc>
          <w:tcPr>
            <w:tcW w:w="1390" w:type="dxa"/>
            <w:tcBorders>
              <w:top w:val="single" w:sz="12" w:space="0" w:color="auto"/>
              <w:left w:val="single" w:sz="12" w:space="0" w:color="auto"/>
              <w:bottom w:val="single" w:sz="12" w:space="0" w:color="auto"/>
              <w:right w:val="single" w:sz="12" w:space="0" w:color="auto"/>
            </w:tcBorders>
          </w:tcPr>
          <w:p w:rsidR="00940B28" w:rsidRPr="002C5470" w:rsidRDefault="00940B28" w:rsidP="00D57A42">
            <w:pPr>
              <w:spacing w:after="0" w:line="240" w:lineRule="auto"/>
              <w:jc w:val="center"/>
              <w:rPr>
                <w:i/>
                <w:sz w:val="28"/>
              </w:rPr>
            </w:pPr>
            <w:r w:rsidRPr="002C5470">
              <w:rPr>
                <w:i/>
                <w:sz w:val="28"/>
                <w:lang w:val="en-US"/>
              </w:rPr>
              <w:t>Nom</w:t>
            </w:r>
            <w:r w:rsidRPr="002C5470">
              <w:rPr>
                <w:i/>
                <w:sz w:val="28"/>
              </w:rPr>
              <w:t xml:space="preserve">. </w:t>
            </w:r>
            <w:r w:rsidRPr="002C5470">
              <w:rPr>
                <w:i/>
                <w:sz w:val="28"/>
                <w:lang w:val="en-US"/>
              </w:rPr>
              <w:t>sing</w:t>
            </w:r>
            <w:r w:rsidRPr="002C5470">
              <w:rPr>
                <w:i/>
                <w:sz w:val="28"/>
              </w:rPr>
              <w:t>.</w:t>
            </w:r>
          </w:p>
        </w:tc>
        <w:tc>
          <w:tcPr>
            <w:tcW w:w="2678" w:type="dxa"/>
            <w:tcBorders>
              <w:top w:val="single" w:sz="12" w:space="0" w:color="auto"/>
              <w:left w:val="single" w:sz="12" w:space="0" w:color="auto"/>
              <w:bottom w:val="single" w:sz="12" w:space="0" w:color="auto"/>
              <w:right w:val="single" w:sz="12" w:space="0" w:color="auto"/>
            </w:tcBorders>
          </w:tcPr>
          <w:p w:rsidR="00940B28" w:rsidRPr="002C5470" w:rsidRDefault="00940B28" w:rsidP="00D57A42">
            <w:pPr>
              <w:spacing w:after="0" w:line="240" w:lineRule="auto"/>
              <w:jc w:val="center"/>
              <w:rPr>
                <w:i/>
                <w:sz w:val="28"/>
              </w:rPr>
            </w:pPr>
            <w:r w:rsidRPr="002C5470">
              <w:rPr>
                <w:i/>
                <w:sz w:val="28"/>
                <w:lang w:val="en-US"/>
              </w:rPr>
              <w:t>Gen</w:t>
            </w:r>
            <w:r w:rsidRPr="002C5470">
              <w:rPr>
                <w:i/>
                <w:sz w:val="28"/>
              </w:rPr>
              <w:t xml:space="preserve">. </w:t>
            </w:r>
            <w:r w:rsidRPr="002C5470">
              <w:rPr>
                <w:i/>
                <w:sz w:val="28"/>
                <w:lang w:val="en-US"/>
              </w:rPr>
              <w:t>sing</w:t>
            </w:r>
            <w:r w:rsidRPr="002C5470">
              <w:rPr>
                <w:i/>
                <w:sz w:val="28"/>
              </w:rPr>
              <w:t>.</w:t>
            </w:r>
          </w:p>
          <w:p w:rsidR="00940B28" w:rsidRPr="002C5470" w:rsidRDefault="00940B28" w:rsidP="00D57A42">
            <w:pPr>
              <w:spacing w:after="0" w:line="240" w:lineRule="auto"/>
              <w:jc w:val="center"/>
              <w:rPr>
                <w:i/>
                <w:sz w:val="28"/>
              </w:rPr>
            </w:pPr>
            <w:r>
              <w:rPr>
                <w:i/>
                <w:sz w:val="28"/>
              </w:rPr>
              <w:t>(</w:t>
            </w:r>
            <w:r>
              <w:rPr>
                <w:i/>
                <w:sz w:val="28"/>
                <w:lang w:val="uk-UA"/>
              </w:rPr>
              <w:t>з</w:t>
            </w:r>
            <w:r>
              <w:rPr>
                <w:i/>
                <w:sz w:val="28"/>
              </w:rPr>
              <w:t xml:space="preserve"> част</w:t>
            </w:r>
            <w:r>
              <w:rPr>
                <w:i/>
                <w:sz w:val="28"/>
                <w:lang w:val="uk-UA"/>
              </w:rPr>
              <w:t>иною</w:t>
            </w:r>
            <w:r>
              <w:rPr>
                <w:i/>
                <w:sz w:val="28"/>
              </w:rPr>
              <w:t xml:space="preserve"> основ</w:t>
            </w:r>
            <w:r>
              <w:rPr>
                <w:i/>
                <w:sz w:val="28"/>
                <w:lang w:val="uk-UA"/>
              </w:rPr>
              <w:t>и</w:t>
            </w:r>
            <w:r w:rsidRPr="002C5470">
              <w:rPr>
                <w:i/>
                <w:sz w:val="28"/>
              </w:rPr>
              <w:t>)</w:t>
            </w:r>
          </w:p>
        </w:tc>
        <w:tc>
          <w:tcPr>
            <w:tcW w:w="5478" w:type="dxa"/>
            <w:vMerge/>
            <w:tcBorders>
              <w:left w:val="single" w:sz="12" w:space="0" w:color="auto"/>
              <w:bottom w:val="single" w:sz="12" w:space="0" w:color="auto"/>
              <w:right w:val="single" w:sz="12" w:space="0" w:color="auto"/>
            </w:tcBorders>
          </w:tcPr>
          <w:p w:rsidR="00940B28" w:rsidRPr="002C5470" w:rsidRDefault="00940B28" w:rsidP="00D57A42">
            <w:pPr>
              <w:spacing w:after="0" w:line="240" w:lineRule="auto"/>
              <w:rPr>
                <w:i/>
                <w:sz w:val="28"/>
              </w:rPr>
            </w:pPr>
          </w:p>
        </w:tc>
      </w:tr>
      <w:tr w:rsidR="00940B28" w:rsidRPr="009A707D" w:rsidTr="004603F9">
        <w:tc>
          <w:tcPr>
            <w:tcW w:w="1390" w:type="dxa"/>
            <w:tcBorders>
              <w:top w:val="single" w:sz="12" w:space="0" w:color="auto"/>
              <w:left w:val="single" w:sz="12" w:space="0" w:color="auto"/>
              <w:bottom w:val="single" w:sz="12" w:space="0" w:color="auto"/>
              <w:right w:val="single" w:sz="12" w:space="0" w:color="auto"/>
            </w:tcBorders>
          </w:tcPr>
          <w:p w:rsidR="00940B28" w:rsidRDefault="00940B28" w:rsidP="00D57A42">
            <w:pPr>
              <w:numPr>
                <w:ilvl w:val="0"/>
                <w:numId w:val="11"/>
              </w:numPr>
              <w:spacing w:after="0" w:line="240" w:lineRule="auto"/>
              <w:rPr>
                <w:sz w:val="28"/>
                <w:lang w:val="de-DE"/>
              </w:rPr>
            </w:pPr>
            <w:r>
              <w:rPr>
                <w:sz w:val="28"/>
              </w:rPr>
              <w:t>-</w:t>
            </w:r>
            <w:r>
              <w:rPr>
                <w:sz w:val="28"/>
                <w:lang w:val="de-DE"/>
              </w:rPr>
              <w:t>or</w:t>
            </w:r>
          </w:p>
          <w:p w:rsidR="00940B28" w:rsidRDefault="00940B28" w:rsidP="00D57A42">
            <w:pPr>
              <w:numPr>
                <w:ilvl w:val="0"/>
                <w:numId w:val="11"/>
              </w:numPr>
              <w:spacing w:after="0" w:line="240" w:lineRule="auto"/>
              <w:rPr>
                <w:sz w:val="28"/>
                <w:lang w:val="de-DE"/>
              </w:rPr>
            </w:pPr>
            <w:r>
              <w:rPr>
                <w:sz w:val="28"/>
              </w:rPr>
              <w:t>-</w:t>
            </w:r>
            <w:r>
              <w:rPr>
                <w:sz w:val="28"/>
                <w:lang w:val="de-DE"/>
              </w:rPr>
              <w:t>os</w:t>
            </w:r>
          </w:p>
          <w:p w:rsidR="00940B28" w:rsidRDefault="00940B28" w:rsidP="00D57A42">
            <w:pPr>
              <w:numPr>
                <w:ilvl w:val="0"/>
                <w:numId w:val="11"/>
              </w:numPr>
              <w:spacing w:after="0" w:line="240" w:lineRule="auto"/>
              <w:rPr>
                <w:sz w:val="28"/>
                <w:lang w:val="de-DE"/>
              </w:rPr>
            </w:pPr>
            <w:r>
              <w:rPr>
                <w:sz w:val="28"/>
              </w:rPr>
              <w:t>-</w:t>
            </w:r>
            <w:r>
              <w:rPr>
                <w:sz w:val="28"/>
                <w:lang w:val="de-DE"/>
              </w:rPr>
              <w:t>er</w:t>
            </w:r>
          </w:p>
          <w:p w:rsidR="00940B28" w:rsidRDefault="00940B28" w:rsidP="00D57A42">
            <w:pPr>
              <w:spacing w:after="0" w:line="240" w:lineRule="auto"/>
              <w:rPr>
                <w:sz w:val="28"/>
                <w:lang w:val="de-DE"/>
              </w:rPr>
            </w:pPr>
          </w:p>
          <w:p w:rsidR="00940B28" w:rsidRDefault="00940B28" w:rsidP="00D57A42">
            <w:pPr>
              <w:spacing w:after="0" w:line="240" w:lineRule="auto"/>
              <w:ind w:left="360"/>
              <w:rPr>
                <w:sz w:val="28"/>
                <w:lang w:val="de-DE"/>
              </w:rPr>
            </w:pPr>
          </w:p>
          <w:p w:rsidR="00940B28" w:rsidRDefault="00940B28" w:rsidP="00D57A42">
            <w:pPr>
              <w:numPr>
                <w:ilvl w:val="0"/>
                <w:numId w:val="11"/>
              </w:numPr>
              <w:spacing w:after="0" w:line="240" w:lineRule="auto"/>
              <w:rPr>
                <w:sz w:val="28"/>
                <w:lang w:val="de-DE"/>
              </w:rPr>
            </w:pPr>
            <w:r>
              <w:rPr>
                <w:sz w:val="28"/>
              </w:rPr>
              <w:t>-</w:t>
            </w:r>
            <w:r>
              <w:rPr>
                <w:sz w:val="28"/>
                <w:lang w:val="de-DE"/>
              </w:rPr>
              <w:t>ex</w:t>
            </w:r>
          </w:p>
          <w:p w:rsidR="00940B28" w:rsidRDefault="00940B28" w:rsidP="00D57A42">
            <w:pPr>
              <w:numPr>
                <w:ilvl w:val="0"/>
                <w:numId w:val="11"/>
              </w:numPr>
              <w:spacing w:after="0" w:line="240" w:lineRule="auto"/>
              <w:rPr>
                <w:sz w:val="28"/>
                <w:lang w:val="de-DE"/>
              </w:rPr>
            </w:pPr>
            <w:r>
              <w:rPr>
                <w:sz w:val="28"/>
              </w:rPr>
              <w:t>-</w:t>
            </w:r>
            <w:r>
              <w:rPr>
                <w:sz w:val="28"/>
                <w:lang w:val="de-DE"/>
              </w:rPr>
              <w:t>es</w:t>
            </w:r>
          </w:p>
          <w:p w:rsidR="00940B28" w:rsidRDefault="00940B28" w:rsidP="00D57A42">
            <w:pPr>
              <w:spacing w:after="0" w:line="240" w:lineRule="auto"/>
              <w:rPr>
                <w:sz w:val="28"/>
                <w:lang w:val="de-DE"/>
              </w:rPr>
            </w:pPr>
          </w:p>
          <w:p w:rsidR="00940B28" w:rsidRDefault="00940B28" w:rsidP="00D57A42">
            <w:pPr>
              <w:numPr>
                <w:ilvl w:val="0"/>
                <w:numId w:val="11"/>
              </w:numPr>
              <w:spacing w:after="0" w:line="240" w:lineRule="auto"/>
              <w:rPr>
                <w:sz w:val="28"/>
                <w:lang w:val="de-DE"/>
              </w:rPr>
            </w:pPr>
            <w:r>
              <w:rPr>
                <w:sz w:val="28"/>
              </w:rPr>
              <w:t>-</w:t>
            </w:r>
            <w:r>
              <w:rPr>
                <w:sz w:val="28"/>
                <w:lang w:val="de-DE"/>
              </w:rPr>
              <w:t>o</w:t>
            </w:r>
          </w:p>
          <w:p w:rsidR="00940B28" w:rsidRDefault="00940B28" w:rsidP="00D57A42">
            <w:pPr>
              <w:spacing w:after="0" w:line="240" w:lineRule="auto"/>
              <w:rPr>
                <w:sz w:val="28"/>
                <w:lang w:val="de-DE"/>
              </w:rPr>
            </w:pPr>
          </w:p>
        </w:tc>
        <w:tc>
          <w:tcPr>
            <w:tcW w:w="2678" w:type="dxa"/>
            <w:tcBorders>
              <w:top w:val="single" w:sz="12" w:space="0" w:color="auto"/>
              <w:left w:val="single" w:sz="12" w:space="0" w:color="auto"/>
              <w:bottom w:val="single" w:sz="12" w:space="0" w:color="auto"/>
              <w:right w:val="single" w:sz="12" w:space="0" w:color="auto"/>
            </w:tcBorders>
          </w:tcPr>
          <w:p w:rsidR="00940B28" w:rsidRDefault="00940B28" w:rsidP="00D57A42">
            <w:pPr>
              <w:spacing w:after="0" w:line="240" w:lineRule="auto"/>
              <w:rPr>
                <w:sz w:val="28"/>
                <w:lang w:val="de-DE"/>
              </w:rPr>
            </w:pPr>
            <w:r>
              <w:rPr>
                <w:sz w:val="28"/>
                <w:lang w:val="de-DE"/>
              </w:rPr>
              <w:t>-ōris</w:t>
            </w:r>
          </w:p>
          <w:p w:rsidR="00940B28" w:rsidRDefault="00940B28" w:rsidP="00D57A42">
            <w:pPr>
              <w:spacing w:after="0" w:line="240" w:lineRule="auto"/>
              <w:rPr>
                <w:sz w:val="28"/>
                <w:lang w:val="de-DE"/>
              </w:rPr>
            </w:pPr>
            <w:r>
              <w:rPr>
                <w:sz w:val="28"/>
                <w:lang w:val="de-DE"/>
              </w:rPr>
              <w:t>-ōris</w:t>
            </w:r>
          </w:p>
          <w:p w:rsidR="00940B28" w:rsidRDefault="00940B28" w:rsidP="00D57A42">
            <w:pPr>
              <w:spacing w:after="0" w:line="240" w:lineRule="auto"/>
              <w:rPr>
                <w:sz w:val="28"/>
                <w:lang w:val="en-US"/>
              </w:rPr>
            </w:pPr>
            <w:r>
              <w:rPr>
                <w:sz w:val="28"/>
                <w:lang w:val="en-US"/>
              </w:rPr>
              <w:t>-ris</w:t>
            </w:r>
          </w:p>
          <w:p w:rsidR="00940B28" w:rsidRDefault="00940B28" w:rsidP="00D57A42">
            <w:pPr>
              <w:spacing w:after="0" w:line="240" w:lineRule="auto"/>
              <w:rPr>
                <w:sz w:val="28"/>
                <w:lang w:val="en-US"/>
              </w:rPr>
            </w:pPr>
            <w:r>
              <w:rPr>
                <w:sz w:val="28"/>
                <w:lang w:val="en-US"/>
              </w:rPr>
              <w:t>-ĕris</w:t>
            </w:r>
          </w:p>
          <w:p w:rsidR="00940B28" w:rsidRDefault="00940B28" w:rsidP="00D57A42">
            <w:pPr>
              <w:spacing w:after="0" w:line="240" w:lineRule="auto"/>
              <w:rPr>
                <w:sz w:val="28"/>
                <w:lang w:val="en-US"/>
              </w:rPr>
            </w:pPr>
            <w:r>
              <w:rPr>
                <w:sz w:val="28"/>
                <w:lang w:val="en-US"/>
              </w:rPr>
              <w:t>-ēris</w:t>
            </w:r>
          </w:p>
          <w:p w:rsidR="00940B28" w:rsidRDefault="00940B28" w:rsidP="00D57A42">
            <w:pPr>
              <w:spacing w:after="0" w:line="240" w:lineRule="auto"/>
              <w:rPr>
                <w:sz w:val="28"/>
                <w:lang w:val="en-US"/>
              </w:rPr>
            </w:pPr>
            <w:r>
              <w:rPr>
                <w:sz w:val="28"/>
                <w:lang w:val="en-US"/>
              </w:rPr>
              <w:t>-ĭcis</w:t>
            </w:r>
          </w:p>
          <w:p w:rsidR="00940B28" w:rsidRDefault="00940B28" w:rsidP="00D57A42">
            <w:pPr>
              <w:spacing w:after="0" w:line="240" w:lineRule="auto"/>
              <w:rPr>
                <w:sz w:val="28"/>
                <w:lang w:val="de-DE"/>
              </w:rPr>
            </w:pPr>
            <w:r>
              <w:rPr>
                <w:sz w:val="28"/>
                <w:lang w:val="de-DE"/>
              </w:rPr>
              <w:t>-edis</w:t>
            </w:r>
          </w:p>
          <w:p w:rsidR="00940B28" w:rsidRDefault="00940B28" w:rsidP="00D57A42">
            <w:pPr>
              <w:spacing w:after="0" w:line="240" w:lineRule="auto"/>
              <w:rPr>
                <w:sz w:val="28"/>
                <w:lang w:val="de-DE"/>
              </w:rPr>
            </w:pPr>
            <w:r>
              <w:rPr>
                <w:sz w:val="28"/>
                <w:lang w:val="de-DE"/>
              </w:rPr>
              <w:t>-</w:t>
            </w:r>
            <w:r>
              <w:rPr>
                <w:sz w:val="28"/>
                <w:lang w:val="en-US"/>
              </w:rPr>
              <w:t>ĕ</w:t>
            </w:r>
            <w:r>
              <w:rPr>
                <w:sz w:val="28"/>
                <w:lang w:val="de-DE"/>
              </w:rPr>
              <w:t>tis</w:t>
            </w:r>
          </w:p>
          <w:p w:rsidR="00940B28" w:rsidRDefault="00940B28" w:rsidP="00D57A42">
            <w:pPr>
              <w:spacing w:after="0" w:line="240" w:lineRule="auto"/>
              <w:rPr>
                <w:sz w:val="28"/>
                <w:lang w:val="de-DE"/>
              </w:rPr>
            </w:pPr>
            <w:r>
              <w:rPr>
                <w:sz w:val="28"/>
                <w:lang w:val="de-DE"/>
              </w:rPr>
              <w:t>-ōnis</w:t>
            </w:r>
          </w:p>
          <w:p w:rsidR="00940B28" w:rsidRDefault="00940B28" w:rsidP="00D57A42">
            <w:pPr>
              <w:spacing w:after="0" w:line="240" w:lineRule="auto"/>
              <w:rPr>
                <w:sz w:val="28"/>
                <w:lang w:val="de-DE"/>
              </w:rPr>
            </w:pPr>
            <w:r>
              <w:rPr>
                <w:sz w:val="28"/>
                <w:lang w:val="de-DE"/>
              </w:rPr>
              <w:t>-</w:t>
            </w:r>
            <w:r>
              <w:rPr>
                <w:sz w:val="28"/>
                <w:lang w:val="en-US"/>
              </w:rPr>
              <w:t>ĭ</w:t>
            </w:r>
            <w:r>
              <w:rPr>
                <w:sz w:val="28"/>
                <w:lang w:val="de-DE"/>
              </w:rPr>
              <w:t>nis</w:t>
            </w:r>
          </w:p>
        </w:tc>
        <w:tc>
          <w:tcPr>
            <w:tcW w:w="5478" w:type="dxa"/>
            <w:tcBorders>
              <w:top w:val="single" w:sz="12" w:space="0" w:color="auto"/>
              <w:left w:val="single" w:sz="12" w:space="0" w:color="auto"/>
              <w:bottom w:val="single" w:sz="12" w:space="0" w:color="auto"/>
              <w:right w:val="single" w:sz="12" w:space="0" w:color="auto"/>
            </w:tcBorders>
          </w:tcPr>
          <w:p w:rsidR="00940B28" w:rsidRDefault="00940B28" w:rsidP="00D57A42">
            <w:pPr>
              <w:spacing w:after="0" w:line="240" w:lineRule="auto"/>
              <w:rPr>
                <w:sz w:val="28"/>
                <w:lang w:val="en-US"/>
              </w:rPr>
            </w:pPr>
            <w:r>
              <w:rPr>
                <w:sz w:val="28"/>
                <w:lang w:val="en-US"/>
              </w:rPr>
              <w:t xml:space="preserve">calor, calōris m </w:t>
            </w:r>
            <w:r>
              <w:rPr>
                <w:sz w:val="28"/>
              </w:rPr>
              <w:t>–</w:t>
            </w:r>
            <w:r>
              <w:rPr>
                <w:sz w:val="28"/>
                <w:lang w:val="en-US"/>
              </w:rPr>
              <w:t xml:space="preserve"> </w:t>
            </w:r>
            <w:r>
              <w:rPr>
                <w:sz w:val="28"/>
              </w:rPr>
              <w:t>жар</w:t>
            </w:r>
          </w:p>
          <w:p w:rsidR="00940B28" w:rsidRPr="00C87644" w:rsidRDefault="00940B28" w:rsidP="00D57A42">
            <w:pPr>
              <w:spacing w:after="0" w:line="240" w:lineRule="auto"/>
              <w:rPr>
                <w:sz w:val="28"/>
                <w:lang w:val="uk-UA"/>
              </w:rPr>
            </w:pPr>
            <w:r>
              <w:rPr>
                <w:sz w:val="28"/>
                <w:lang w:val="en-US"/>
              </w:rPr>
              <w:t xml:space="preserve">flos, flōris m </w:t>
            </w:r>
            <w:r>
              <w:rPr>
                <w:sz w:val="28"/>
              </w:rPr>
              <w:t>–</w:t>
            </w:r>
            <w:r>
              <w:rPr>
                <w:sz w:val="28"/>
                <w:lang w:val="en-US"/>
              </w:rPr>
              <w:t xml:space="preserve"> </w:t>
            </w:r>
            <w:r>
              <w:rPr>
                <w:sz w:val="28"/>
                <w:lang w:val="uk-UA"/>
              </w:rPr>
              <w:t>квітка</w:t>
            </w:r>
          </w:p>
          <w:p w:rsidR="00940B28" w:rsidRDefault="00940B28" w:rsidP="00D57A42">
            <w:pPr>
              <w:spacing w:after="0" w:line="240" w:lineRule="auto"/>
              <w:rPr>
                <w:sz w:val="28"/>
                <w:lang w:val="de-DE"/>
              </w:rPr>
            </w:pPr>
            <w:r>
              <w:rPr>
                <w:sz w:val="28"/>
                <w:lang w:val="de-DE"/>
              </w:rPr>
              <w:t xml:space="preserve">venter, ventris m </w:t>
            </w:r>
            <w:r>
              <w:rPr>
                <w:sz w:val="28"/>
              </w:rPr>
              <w:t>–</w:t>
            </w:r>
            <w:r>
              <w:rPr>
                <w:sz w:val="28"/>
                <w:lang w:val="de-DE"/>
              </w:rPr>
              <w:t xml:space="preserve"> </w:t>
            </w:r>
            <w:r>
              <w:rPr>
                <w:sz w:val="28"/>
              </w:rPr>
              <w:t>жив</w:t>
            </w:r>
            <w:r>
              <w:rPr>
                <w:sz w:val="28"/>
                <w:lang w:val="uk-UA"/>
              </w:rPr>
              <w:t>і</w:t>
            </w:r>
            <w:r>
              <w:rPr>
                <w:sz w:val="28"/>
              </w:rPr>
              <w:t>т</w:t>
            </w:r>
          </w:p>
          <w:p w:rsidR="00940B28" w:rsidRDefault="00940B28" w:rsidP="00D57A42">
            <w:pPr>
              <w:spacing w:after="0" w:line="240" w:lineRule="auto"/>
              <w:rPr>
                <w:sz w:val="28"/>
                <w:lang w:val="en-US"/>
              </w:rPr>
            </w:pPr>
            <w:r>
              <w:rPr>
                <w:sz w:val="28"/>
                <w:lang w:val="en-US"/>
              </w:rPr>
              <w:t xml:space="preserve">aether, aethĕris m </w:t>
            </w:r>
            <w:r>
              <w:rPr>
                <w:sz w:val="28"/>
              </w:rPr>
              <w:t>–</w:t>
            </w:r>
            <w:r>
              <w:rPr>
                <w:sz w:val="28"/>
                <w:lang w:val="en-US"/>
              </w:rPr>
              <w:t xml:space="preserve"> </w:t>
            </w:r>
            <w:r>
              <w:rPr>
                <w:sz w:val="28"/>
                <w:lang w:val="uk-UA"/>
              </w:rPr>
              <w:t>е</w:t>
            </w:r>
            <w:r>
              <w:rPr>
                <w:sz w:val="28"/>
              </w:rPr>
              <w:t>ф</w:t>
            </w:r>
            <w:r>
              <w:rPr>
                <w:sz w:val="28"/>
                <w:lang w:val="uk-UA"/>
              </w:rPr>
              <w:t>і</w:t>
            </w:r>
            <w:r>
              <w:rPr>
                <w:sz w:val="28"/>
              </w:rPr>
              <w:t>р</w:t>
            </w:r>
          </w:p>
          <w:p w:rsidR="00940B28" w:rsidRPr="00C87644" w:rsidRDefault="00940B28" w:rsidP="00D57A42">
            <w:pPr>
              <w:spacing w:after="0" w:line="240" w:lineRule="auto"/>
              <w:rPr>
                <w:sz w:val="28"/>
                <w:lang w:val="uk-UA"/>
              </w:rPr>
            </w:pPr>
            <w:r>
              <w:rPr>
                <w:sz w:val="28"/>
                <w:lang w:val="en-US"/>
              </w:rPr>
              <w:t xml:space="preserve">trochanter, trochantēris m </w:t>
            </w:r>
            <w:r>
              <w:rPr>
                <w:sz w:val="28"/>
              </w:rPr>
              <w:t>–</w:t>
            </w:r>
            <w:r>
              <w:rPr>
                <w:sz w:val="28"/>
                <w:lang w:val="en-US"/>
              </w:rPr>
              <w:t xml:space="preserve"> </w:t>
            </w:r>
            <w:r>
              <w:rPr>
                <w:sz w:val="28"/>
              </w:rPr>
              <w:t>верт</w:t>
            </w:r>
            <w:r>
              <w:rPr>
                <w:sz w:val="28"/>
                <w:lang w:val="uk-UA"/>
              </w:rPr>
              <w:t>люг</w:t>
            </w:r>
          </w:p>
          <w:p w:rsidR="00940B28" w:rsidRPr="00C87644" w:rsidRDefault="00940B28" w:rsidP="00D57A42">
            <w:pPr>
              <w:spacing w:after="0" w:line="240" w:lineRule="auto"/>
              <w:rPr>
                <w:sz w:val="28"/>
                <w:lang w:val="uk-UA"/>
              </w:rPr>
            </w:pPr>
            <w:r>
              <w:rPr>
                <w:sz w:val="28"/>
                <w:lang w:val="en-US"/>
              </w:rPr>
              <w:t>cortex</w:t>
            </w:r>
            <w:r w:rsidRPr="00C87644">
              <w:rPr>
                <w:sz w:val="28"/>
                <w:lang w:val="uk-UA"/>
              </w:rPr>
              <w:t xml:space="preserve">, </w:t>
            </w:r>
            <w:r>
              <w:rPr>
                <w:sz w:val="28"/>
                <w:lang w:val="en-US"/>
              </w:rPr>
              <w:t>cort</w:t>
            </w:r>
            <w:r w:rsidRPr="00C87644">
              <w:rPr>
                <w:sz w:val="28"/>
                <w:lang w:val="uk-UA"/>
              </w:rPr>
              <w:t>ĭ</w:t>
            </w:r>
            <w:r>
              <w:rPr>
                <w:sz w:val="28"/>
                <w:lang w:val="en-US"/>
              </w:rPr>
              <w:t>cis</w:t>
            </w:r>
            <w:r w:rsidRPr="00C87644">
              <w:rPr>
                <w:sz w:val="28"/>
                <w:lang w:val="uk-UA"/>
              </w:rPr>
              <w:t xml:space="preserve"> </w:t>
            </w:r>
            <w:r>
              <w:rPr>
                <w:sz w:val="28"/>
                <w:lang w:val="en-US"/>
              </w:rPr>
              <w:t>m</w:t>
            </w:r>
            <w:r w:rsidR="009A707D">
              <w:rPr>
                <w:sz w:val="28"/>
                <w:lang w:val="uk-UA"/>
              </w:rPr>
              <w:t xml:space="preserve"> – кора, </w:t>
            </w:r>
            <w:r w:rsidRPr="00C87644">
              <w:rPr>
                <w:sz w:val="28"/>
                <w:lang w:val="uk-UA"/>
              </w:rPr>
              <w:t>к</w:t>
            </w:r>
            <w:r>
              <w:rPr>
                <w:sz w:val="28"/>
                <w:lang w:val="uk-UA"/>
              </w:rPr>
              <w:t>і</w:t>
            </w:r>
            <w:r w:rsidRPr="00C87644">
              <w:rPr>
                <w:sz w:val="28"/>
                <w:lang w:val="uk-UA"/>
              </w:rPr>
              <w:t>рка</w:t>
            </w:r>
          </w:p>
          <w:p w:rsidR="00940B28" w:rsidRPr="00C87644" w:rsidRDefault="00940B28" w:rsidP="00D57A42">
            <w:pPr>
              <w:spacing w:after="0" w:line="240" w:lineRule="auto"/>
              <w:rPr>
                <w:sz w:val="28"/>
                <w:lang w:val="uk-UA"/>
              </w:rPr>
            </w:pPr>
            <w:r>
              <w:rPr>
                <w:sz w:val="28"/>
                <w:lang w:val="en-US"/>
              </w:rPr>
              <w:t>pes</w:t>
            </w:r>
            <w:r w:rsidRPr="00C87644">
              <w:rPr>
                <w:sz w:val="28"/>
                <w:lang w:val="uk-UA"/>
              </w:rPr>
              <w:t xml:space="preserve">, </w:t>
            </w:r>
            <w:r>
              <w:rPr>
                <w:sz w:val="28"/>
                <w:lang w:val="en-US"/>
              </w:rPr>
              <w:t>pedis</w:t>
            </w:r>
            <w:r w:rsidRPr="00C87644">
              <w:rPr>
                <w:sz w:val="28"/>
                <w:lang w:val="uk-UA"/>
              </w:rPr>
              <w:t xml:space="preserve"> </w:t>
            </w:r>
            <w:r>
              <w:rPr>
                <w:sz w:val="28"/>
                <w:lang w:val="en-US"/>
              </w:rPr>
              <w:t>m</w:t>
            </w:r>
            <w:r w:rsidRPr="00C87644">
              <w:rPr>
                <w:sz w:val="28"/>
                <w:lang w:val="uk-UA"/>
              </w:rPr>
              <w:t xml:space="preserve"> – стопа</w:t>
            </w:r>
          </w:p>
          <w:p w:rsidR="00940B28" w:rsidRPr="00C87644" w:rsidRDefault="00940B28" w:rsidP="00D57A42">
            <w:pPr>
              <w:spacing w:after="0" w:line="240" w:lineRule="auto"/>
              <w:rPr>
                <w:sz w:val="28"/>
                <w:lang w:val="uk-UA"/>
              </w:rPr>
            </w:pPr>
            <w:r>
              <w:rPr>
                <w:sz w:val="28"/>
                <w:lang w:val="en-US"/>
              </w:rPr>
              <w:t>paries</w:t>
            </w:r>
            <w:r w:rsidRPr="00C87644">
              <w:rPr>
                <w:sz w:val="28"/>
                <w:lang w:val="uk-UA"/>
              </w:rPr>
              <w:t xml:space="preserve">, </w:t>
            </w:r>
            <w:r>
              <w:rPr>
                <w:sz w:val="28"/>
                <w:lang w:val="en-US"/>
              </w:rPr>
              <w:t>pari</w:t>
            </w:r>
            <w:r w:rsidRPr="00C87644">
              <w:rPr>
                <w:sz w:val="28"/>
                <w:lang w:val="uk-UA"/>
              </w:rPr>
              <w:t>ĕ</w:t>
            </w:r>
            <w:r>
              <w:rPr>
                <w:sz w:val="28"/>
                <w:lang w:val="en-US"/>
              </w:rPr>
              <w:t>tis</w:t>
            </w:r>
            <w:r w:rsidRPr="00C87644">
              <w:rPr>
                <w:sz w:val="28"/>
                <w:lang w:val="uk-UA"/>
              </w:rPr>
              <w:t xml:space="preserve"> </w:t>
            </w:r>
            <w:r>
              <w:rPr>
                <w:sz w:val="28"/>
                <w:lang w:val="en-US"/>
              </w:rPr>
              <w:t>m</w:t>
            </w:r>
            <w:r w:rsidR="009A707D">
              <w:rPr>
                <w:sz w:val="28"/>
                <w:lang w:val="uk-UA"/>
              </w:rPr>
              <w:t xml:space="preserve"> – </w:t>
            </w:r>
            <w:r w:rsidRPr="00C87644">
              <w:rPr>
                <w:sz w:val="28"/>
                <w:lang w:val="uk-UA"/>
              </w:rPr>
              <w:t>ст</w:t>
            </w:r>
            <w:r>
              <w:rPr>
                <w:sz w:val="28"/>
                <w:lang w:val="uk-UA"/>
              </w:rPr>
              <w:t>і</w:t>
            </w:r>
            <w:r w:rsidRPr="00C87644">
              <w:rPr>
                <w:sz w:val="28"/>
                <w:lang w:val="uk-UA"/>
              </w:rPr>
              <w:t>нка</w:t>
            </w:r>
          </w:p>
          <w:p w:rsidR="00940B28" w:rsidRPr="00C87644" w:rsidRDefault="00940B28" w:rsidP="00D57A42">
            <w:pPr>
              <w:spacing w:after="0" w:line="240" w:lineRule="auto"/>
              <w:rPr>
                <w:sz w:val="28"/>
                <w:lang w:val="uk-UA"/>
              </w:rPr>
            </w:pPr>
            <w:r>
              <w:rPr>
                <w:sz w:val="28"/>
                <w:lang w:val="en-US"/>
              </w:rPr>
              <w:t>pulmo</w:t>
            </w:r>
            <w:r w:rsidRPr="00C87644">
              <w:rPr>
                <w:sz w:val="28"/>
                <w:lang w:val="uk-UA"/>
              </w:rPr>
              <w:t xml:space="preserve">, </w:t>
            </w:r>
            <w:r>
              <w:rPr>
                <w:sz w:val="28"/>
                <w:lang w:val="en-US"/>
              </w:rPr>
              <w:t>pulm</w:t>
            </w:r>
            <w:r w:rsidRPr="00C87644">
              <w:rPr>
                <w:sz w:val="28"/>
                <w:lang w:val="uk-UA"/>
              </w:rPr>
              <w:t>ō</w:t>
            </w:r>
            <w:r>
              <w:rPr>
                <w:sz w:val="28"/>
                <w:lang w:val="en-US"/>
              </w:rPr>
              <w:t>nis</w:t>
            </w:r>
            <w:r w:rsidRPr="00C87644">
              <w:rPr>
                <w:sz w:val="28"/>
                <w:lang w:val="uk-UA"/>
              </w:rPr>
              <w:t xml:space="preserve"> </w:t>
            </w:r>
            <w:r>
              <w:rPr>
                <w:sz w:val="28"/>
                <w:lang w:val="en-US"/>
              </w:rPr>
              <w:t>m</w:t>
            </w:r>
            <w:r w:rsidRPr="00C87644">
              <w:rPr>
                <w:sz w:val="28"/>
                <w:lang w:val="uk-UA"/>
              </w:rPr>
              <w:t xml:space="preserve"> – ле</w:t>
            </w:r>
            <w:r>
              <w:rPr>
                <w:sz w:val="28"/>
                <w:lang w:val="uk-UA"/>
              </w:rPr>
              <w:t>геня</w:t>
            </w:r>
          </w:p>
          <w:p w:rsidR="00940B28" w:rsidRPr="00C87644" w:rsidRDefault="00940B28" w:rsidP="00D57A42">
            <w:pPr>
              <w:spacing w:after="0" w:line="240" w:lineRule="auto"/>
              <w:rPr>
                <w:sz w:val="28"/>
                <w:lang w:val="uk-UA"/>
              </w:rPr>
            </w:pPr>
            <w:r>
              <w:rPr>
                <w:sz w:val="28"/>
                <w:lang w:val="en-US"/>
              </w:rPr>
              <w:t>homo</w:t>
            </w:r>
            <w:r w:rsidRPr="00C87644">
              <w:rPr>
                <w:sz w:val="28"/>
                <w:lang w:val="uk-UA"/>
              </w:rPr>
              <w:t xml:space="preserve">, </w:t>
            </w:r>
            <w:r>
              <w:rPr>
                <w:sz w:val="28"/>
                <w:lang w:val="en-US"/>
              </w:rPr>
              <w:t>hom</w:t>
            </w:r>
            <w:r w:rsidRPr="00C87644">
              <w:rPr>
                <w:sz w:val="28"/>
                <w:lang w:val="uk-UA"/>
              </w:rPr>
              <w:t>ĭ</w:t>
            </w:r>
            <w:r>
              <w:rPr>
                <w:sz w:val="28"/>
                <w:lang w:val="en-US"/>
              </w:rPr>
              <w:t>nis</w:t>
            </w:r>
            <w:r w:rsidRPr="00C87644">
              <w:rPr>
                <w:sz w:val="28"/>
                <w:lang w:val="uk-UA"/>
              </w:rPr>
              <w:t xml:space="preserve"> </w:t>
            </w:r>
            <w:r>
              <w:rPr>
                <w:sz w:val="28"/>
                <w:lang w:val="en-US"/>
              </w:rPr>
              <w:t>m</w:t>
            </w:r>
            <w:r w:rsidRPr="00C87644">
              <w:rPr>
                <w:sz w:val="28"/>
                <w:lang w:val="uk-UA"/>
              </w:rPr>
              <w:t xml:space="preserve"> – </w:t>
            </w:r>
            <w:r>
              <w:rPr>
                <w:sz w:val="28"/>
                <w:lang w:val="uk-UA"/>
              </w:rPr>
              <w:t>людина</w:t>
            </w:r>
          </w:p>
        </w:tc>
      </w:tr>
    </w:tbl>
    <w:p w:rsidR="00940B28" w:rsidRPr="009A707D" w:rsidRDefault="00940B28" w:rsidP="00390352">
      <w:pPr>
        <w:spacing w:before="120" w:after="0" w:line="240" w:lineRule="auto"/>
        <w:ind w:firstLine="709"/>
        <w:jc w:val="both"/>
        <w:rPr>
          <w:sz w:val="28"/>
          <w:lang w:val="uk-UA"/>
        </w:rPr>
      </w:pPr>
      <w:r w:rsidRPr="009A707D">
        <w:rPr>
          <w:sz w:val="28"/>
          <w:lang w:val="uk-UA"/>
        </w:rPr>
        <w:t xml:space="preserve">Ознакою чоловічого роду іменників </w:t>
      </w:r>
      <w:r>
        <w:rPr>
          <w:sz w:val="28"/>
        </w:rPr>
        <w:t>III</w:t>
      </w:r>
      <w:r w:rsidRPr="009A707D">
        <w:rPr>
          <w:sz w:val="28"/>
          <w:lang w:val="uk-UA"/>
        </w:rPr>
        <w:t xml:space="preserve"> відміни є характерн</w:t>
      </w:r>
      <w:r>
        <w:rPr>
          <w:sz w:val="28"/>
          <w:lang w:val="uk-UA"/>
        </w:rPr>
        <w:t>і</w:t>
      </w:r>
      <w:r w:rsidR="009A707D" w:rsidRPr="009A707D">
        <w:rPr>
          <w:sz w:val="28"/>
          <w:lang w:val="uk-UA"/>
        </w:rPr>
        <w:t xml:space="preserve"> закінчення в </w:t>
      </w:r>
      <w:r w:rsidR="009A707D">
        <w:rPr>
          <w:sz w:val="28"/>
        </w:rPr>
        <w:t>Nom</w:t>
      </w:r>
      <w:r w:rsidR="009A707D" w:rsidRPr="009A707D">
        <w:rPr>
          <w:sz w:val="28"/>
          <w:lang w:val="uk-UA"/>
        </w:rPr>
        <w:t>.</w:t>
      </w:r>
      <w:r w:rsidRPr="009A707D">
        <w:rPr>
          <w:sz w:val="28"/>
          <w:lang w:val="uk-UA"/>
        </w:rPr>
        <w:t xml:space="preserve"> </w:t>
      </w:r>
      <w:r w:rsidRPr="00C87644">
        <w:rPr>
          <w:sz w:val="28"/>
        </w:rPr>
        <w:t>sing</w:t>
      </w:r>
      <w:r w:rsidRPr="009A707D">
        <w:rPr>
          <w:sz w:val="28"/>
          <w:lang w:val="uk-UA"/>
        </w:rPr>
        <w:t>.: -</w:t>
      </w:r>
      <w:r w:rsidRPr="00C87644">
        <w:rPr>
          <w:sz w:val="28"/>
        </w:rPr>
        <w:t>os</w:t>
      </w:r>
      <w:r w:rsidRPr="009A707D">
        <w:rPr>
          <w:sz w:val="28"/>
          <w:lang w:val="uk-UA"/>
        </w:rPr>
        <w:t>, -</w:t>
      </w:r>
      <w:r w:rsidRPr="00C87644">
        <w:rPr>
          <w:sz w:val="28"/>
        </w:rPr>
        <w:t>or</w:t>
      </w:r>
      <w:r w:rsidRPr="009A707D">
        <w:rPr>
          <w:sz w:val="28"/>
          <w:lang w:val="uk-UA"/>
        </w:rPr>
        <w:t>, -</w:t>
      </w:r>
      <w:r w:rsidRPr="00C87644">
        <w:rPr>
          <w:sz w:val="28"/>
        </w:rPr>
        <w:t>o</w:t>
      </w:r>
      <w:r w:rsidRPr="009A707D">
        <w:rPr>
          <w:sz w:val="28"/>
          <w:lang w:val="uk-UA"/>
        </w:rPr>
        <w:t>, -</w:t>
      </w:r>
      <w:r w:rsidRPr="00C87644">
        <w:rPr>
          <w:sz w:val="28"/>
        </w:rPr>
        <w:t>er</w:t>
      </w:r>
      <w:r w:rsidRPr="009A707D">
        <w:rPr>
          <w:sz w:val="28"/>
          <w:lang w:val="uk-UA"/>
        </w:rPr>
        <w:t>, -</w:t>
      </w:r>
      <w:r w:rsidRPr="00C87644">
        <w:rPr>
          <w:sz w:val="28"/>
        </w:rPr>
        <w:t>ex</w:t>
      </w:r>
      <w:r w:rsidRPr="009A707D">
        <w:rPr>
          <w:sz w:val="28"/>
          <w:lang w:val="uk-UA"/>
        </w:rPr>
        <w:t>, -</w:t>
      </w:r>
      <w:r>
        <w:rPr>
          <w:sz w:val="28"/>
        </w:rPr>
        <w:t>es</w:t>
      </w:r>
      <w:r w:rsidRPr="009A707D">
        <w:rPr>
          <w:sz w:val="28"/>
          <w:lang w:val="uk-UA"/>
        </w:rPr>
        <w:t xml:space="preserve"> (останнє закінчення </w:t>
      </w:r>
      <w:r>
        <w:rPr>
          <w:sz w:val="28"/>
          <w:lang w:val="uk-UA"/>
        </w:rPr>
        <w:t>вживається лише</w:t>
      </w:r>
      <w:r w:rsidRPr="009A707D">
        <w:rPr>
          <w:sz w:val="28"/>
          <w:lang w:val="uk-UA"/>
        </w:rPr>
        <w:t xml:space="preserve"> для нерівноскладови</w:t>
      </w:r>
      <w:r>
        <w:rPr>
          <w:sz w:val="28"/>
          <w:lang w:val="uk-UA"/>
        </w:rPr>
        <w:t>х</w:t>
      </w:r>
      <w:r w:rsidRPr="009A707D">
        <w:rPr>
          <w:sz w:val="28"/>
          <w:lang w:val="uk-UA"/>
        </w:rPr>
        <w:t xml:space="preserve"> іменників).</w:t>
      </w:r>
    </w:p>
    <w:p w:rsidR="00940B28" w:rsidRPr="00C87644" w:rsidRDefault="00940B28" w:rsidP="00D57A42">
      <w:pPr>
        <w:spacing w:after="0" w:line="240" w:lineRule="auto"/>
        <w:ind w:firstLine="708"/>
        <w:jc w:val="both"/>
        <w:rPr>
          <w:sz w:val="28"/>
        </w:rPr>
      </w:pPr>
      <w:r>
        <w:rPr>
          <w:sz w:val="28"/>
        </w:rPr>
        <w:t>Певно</w:t>
      </w:r>
      <w:r>
        <w:rPr>
          <w:sz w:val="28"/>
          <w:lang w:val="uk-UA"/>
        </w:rPr>
        <w:t>му</w:t>
      </w:r>
      <w:r>
        <w:rPr>
          <w:sz w:val="28"/>
        </w:rPr>
        <w:t xml:space="preserve"> закінченн</w:t>
      </w:r>
      <w:r>
        <w:rPr>
          <w:sz w:val="28"/>
          <w:lang w:val="uk-UA"/>
        </w:rPr>
        <w:t>ю</w:t>
      </w:r>
      <w:r w:rsidR="009A707D">
        <w:rPr>
          <w:sz w:val="28"/>
        </w:rPr>
        <w:t xml:space="preserve"> в Nom.</w:t>
      </w:r>
      <w:r w:rsidRPr="00C87644">
        <w:rPr>
          <w:sz w:val="28"/>
        </w:rPr>
        <w:t xml:space="preserve"> sing., як правило, відповідає певний характер основи, який виявляється в Ge</w:t>
      </w:r>
      <w:r w:rsidR="009A707D">
        <w:rPr>
          <w:sz w:val="28"/>
        </w:rPr>
        <w:t xml:space="preserve">n. </w:t>
      </w:r>
      <w:r w:rsidRPr="00C87644">
        <w:rPr>
          <w:sz w:val="28"/>
        </w:rPr>
        <w:t>sing.</w:t>
      </w:r>
    </w:p>
    <w:p w:rsidR="00C4391D" w:rsidRDefault="00940B28" w:rsidP="00D57A42">
      <w:pPr>
        <w:spacing w:after="0" w:line="240" w:lineRule="auto"/>
        <w:ind w:firstLine="708"/>
        <w:jc w:val="both"/>
        <w:rPr>
          <w:sz w:val="28"/>
          <w:lang w:val="uk-UA"/>
        </w:rPr>
      </w:pPr>
      <w:r w:rsidRPr="00C87644">
        <w:rPr>
          <w:sz w:val="28"/>
        </w:rPr>
        <w:t>Серед найважливіших винятків з чолов</w:t>
      </w:r>
      <w:r>
        <w:rPr>
          <w:sz w:val="28"/>
        </w:rPr>
        <w:t>ічого роду слід запам</w:t>
      </w:r>
      <w:r w:rsidR="00EC1475">
        <w:rPr>
          <w:sz w:val="28"/>
        </w:rPr>
        <w:t>’</w:t>
      </w:r>
      <w:r>
        <w:rPr>
          <w:sz w:val="28"/>
        </w:rPr>
        <w:t xml:space="preserve">ятати </w:t>
      </w:r>
      <w:r>
        <w:rPr>
          <w:sz w:val="28"/>
          <w:lang w:val="uk-UA"/>
        </w:rPr>
        <w:t>такі</w:t>
      </w:r>
      <w:r w:rsidR="00C4391D">
        <w:rPr>
          <w:sz w:val="28"/>
        </w:rPr>
        <w:t xml:space="preserve"> анатомічні терміни:</w:t>
      </w:r>
    </w:p>
    <w:p w:rsidR="00940B28" w:rsidRPr="00F00CBC" w:rsidRDefault="00940B28" w:rsidP="00D57A42">
      <w:pPr>
        <w:spacing w:after="0" w:line="240" w:lineRule="auto"/>
        <w:jc w:val="both"/>
        <w:rPr>
          <w:sz w:val="28"/>
          <w:lang w:val="uk-UA"/>
        </w:rPr>
      </w:pPr>
      <w:r w:rsidRPr="00940B28">
        <w:rPr>
          <w:sz w:val="28"/>
          <w:lang w:val="en-US"/>
        </w:rPr>
        <w:t xml:space="preserve">os, oris n </w:t>
      </w:r>
      <w:r w:rsidR="000E68B4">
        <w:rPr>
          <w:sz w:val="28"/>
          <w:lang w:val="uk-UA"/>
        </w:rPr>
        <w:t>–</w:t>
      </w:r>
      <w:r w:rsidR="000E68B4">
        <w:rPr>
          <w:sz w:val="28"/>
          <w:lang w:val="en-US"/>
        </w:rPr>
        <w:t xml:space="preserve"> </w:t>
      </w:r>
      <w:r w:rsidRPr="00C87644">
        <w:rPr>
          <w:sz w:val="28"/>
        </w:rPr>
        <w:t>рот</w:t>
      </w:r>
      <w:r w:rsidR="00F00CBC">
        <w:rPr>
          <w:sz w:val="28"/>
          <w:lang w:val="uk-UA"/>
        </w:rPr>
        <w:t>;</w:t>
      </w:r>
    </w:p>
    <w:p w:rsidR="00940B28" w:rsidRPr="00F00CBC" w:rsidRDefault="00940B28" w:rsidP="00D57A42">
      <w:pPr>
        <w:spacing w:after="0" w:line="240" w:lineRule="auto"/>
        <w:jc w:val="both"/>
        <w:rPr>
          <w:sz w:val="28"/>
          <w:lang w:val="uk-UA"/>
        </w:rPr>
      </w:pPr>
      <w:r w:rsidRPr="00940B28">
        <w:rPr>
          <w:sz w:val="28"/>
          <w:lang w:val="en-US"/>
        </w:rPr>
        <w:t xml:space="preserve">os, ossis n </w:t>
      </w:r>
      <w:r w:rsidR="000E68B4">
        <w:rPr>
          <w:sz w:val="28"/>
          <w:lang w:val="uk-UA"/>
        </w:rPr>
        <w:t>–</w:t>
      </w:r>
      <w:r w:rsidR="000E68B4">
        <w:rPr>
          <w:sz w:val="28"/>
          <w:lang w:val="en-US"/>
        </w:rPr>
        <w:t xml:space="preserve"> </w:t>
      </w:r>
      <w:r w:rsidRPr="00C87644">
        <w:rPr>
          <w:sz w:val="28"/>
        </w:rPr>
        <w:t>кістка</w:t>
      </w:r>
      <w:r w:rsidR="00F00CBC">
        <w:rPr>
          <w:sz w:val="28"/>
          <w:lang w:val="uk-UA"/>
        </w:rPr>
        <w:t>;</w:t>
      </w:r>
    </w:p>
    <w:p w:rsidR="00940B28" w:rsidRPr="00F00CBC" w:rsidRDefault="00940B28" w:rsidP="00D57A42">
      <w:pPr>
        <w:spacing w:after="0" w:line="240" w:lineRule="auto"/>
        <w:jc w:val="both"/>
        <w:rPr>
          <w:sz w:val="28"/>
          <w:lang w:val="uk-UA"/>
        </w:rPr>
      </w:pPr>
      <w:r w:rsidRPr="00700A64">
        <w:rPr>
          <w:sz w:val="28"/>
          <w:lang w:val="en-US"/>
        </w:rPr>
        <w:t>cor, cordis n</w:t>
      </w:r>
      <w:r w:rsidR="000E68B4">
        <w:rPr>
          <w:sz w:val="28"/>
          <w:lang w:val="uk-UA"/>
        </w:rPr>
        <w:t>–</w:t>
      </w:r>
      <w:r w:rsidR="000E68B4">
        <w:rPr>
          <w:sz w:val="28"/>
          <w:lang w:val="en-US"/>
        </w:rPr>
        <w:t xml:space="preserve"> </w:t>
      </w:r>
      <w:r w:rsidRPr="00700A64">
        <w:rPr>
          <w:sz w:val="28"/>
          <w:lang w:val="en-US"/>
        </w:rPr>
        <w:t>серце</w:t>
      </w:r>
      <w:r w:rsidR="00F00CBC">
        <w:rPr>
          <w:sz w:val="28"/>
          <w:lang w:val="uk-UA"/>
        </w:rPr>
        <w:t>;</w:t>
      </w:r>
    </w:p>
    <w:p w:rsidR="00940B28" w:rsidRPr="009A707D" w:rsidRDefault="00940B28" w:rsidP="00D57A42">
      <w:pPr>
        <w:spacing w:after="0" w:line="240" w:lineRule="auto"/>
        <w:jc w:val="both"/>
        <w:rPr>
          <w:sz w:val="28"/>
          <w:lang w:val="uk-UA"/>
        </w:rPr>
      </w:pPr>
      <w:r w:rsidRPr="00700A64">
        <w:rPr>
          <w:sz w:val="28"/>
          <w:lang w:val="en-US"/>
        </w:rPr>
        <w:t xml:space="preserve">tuber, ĕris n </w:t>
      </w:r>
      <w:r w:rsidR="000E68B4">
        <w:rPr>
          <w:sz w:val="28"/>
          <w:lang w:val="uk-UA"/>
        </w:rPr>
        <w:t>–</w:t>
      </w:r>
      <w:r w:rsidR="000E68B4">
        <w:rPr>
          <w:sz w:val="28"/>
          <w:lang w:val="en-US"/>
        </w:rPr>
        <w:t xml:space="preserve"> </w:t>
      </w:r>
      <w:r w:rsidR="009A707D">
        <w:rPr>
          <w:sz w:val="28"/>
          <w:lang w:val="uk-UA"/>
        </w:rPr>
        <w:t>горб</w:t>
      </w:r>
      <w:r w:rsidR="00F00CBC">
        <w:rPr>
          <w:sz w:val="28"/>
          <w:lang w:val="uk-UA"/>
        </w:rPr>
        <w:t>;</w:t>
      </w:r>
    </w:p>
    <w:p w:rsidR="00C4391D" w:rsidRDefault="00C4391D" w:rsidP="00D57A42">
      <w:pPr>
        <w:spacing w:after="0" w:line="240" w:lineRule="auto"/>
        <w:jc w:val="both"/>
        <w:rPr>
          <w:sz w:val="28"/>
          <w:lang w:val="uk-UA"/>
        </w:rPr>
      </w:pPr>
      <w:r>
        <w:rPr>
          <w:sz w:val="28"/>
          <w:lang w:val="en-US"/>
        </w:rPr>
        <w:t>gaster</w:t>
      </w:r>
      <w:r w:rsidRPr="00D42A66">
        <w:rPr>
          <w:sz w:val="28"/>
          <w:lang w:val="uk-UA"/>
        </w:rPr>
        <w:t xml:space="preserve">, </w:t>
      </w:r>
      <w:r>
        <w:rPr>
          <w:sz w:val="28"/>
          <w:lang w:val="en-US"/>
        </w:rPr>
        <w:t>tris</w:t>
      </w:r>
      <w:r w:rsidRPr="00D42A66">
        <w:rPr>
          <w:sz w:val="28"/>
          <w:lang w:val="uk-UA"/>
        </w:rPr>
        <w:t xml:space="preserve"> </w:t>
      </w:r>
      <w:r>
        <w:rPr>
          <w:sz w:val="28"/>
          <w:lang w:val="en-US"/>
        </w:rPr>
        <w:t>f</w:t>
      </w:r>
      <w:r w:rsidR="000E68B4" w:rsidRPr="000E68B4">
        <w:rPr>
          <w:sz w:val="28"/>
          <w:lang w:val="uk-UA"/>
        </w:rPr>
        <w:t xml:space="preserve"> </w:t>
      </w:r>
      <w:r w:rsidR="000E68B4">
        <w:rPr>
          <w:sz w:val="28"/>
          <w:lang w:val="uk-UA"/>
        </w:rPr>
        <w:t>–</w:t>
      </w:r>
      <w:r w:rsidRPr="00D42A66">
        <w:rPr>
          <w:sz w:val="28"/>
          <w:lang w:val="uk-UA"/>
        </w:rPr>
        <w:t xml:space="preserve"> шлунок</w:t>
      </w:r>
      <w:r w:rsidR="00F00CBC">
        <w:rPr>
          <w:sz w:val="28"/>
          <w:lang w:val="uk-UA"/>
        </w:rPr>
        <w:t>;</w:t>
      </w:r>
    </w:p>
    <w:p w:rsidR="00940B28" w:rsidRPr="00D42A66" w:rsidRDefault="00940B28" w:rsidP="00D57A42">
      <w:pPr>
        <w:spacing w:after="0" w:line="240" w:lineRule="auto"/>
        <w:jc w:val="both"/>
        <w:rPr>
          <w:sz w:val="28"/>
          <w:lang w:val="uk-UA"/>
        </w:rPr>
      </w:pPr>
      <w:r w:rsidRPr="00700A64">
        <w:rPr>
          <w:sz w:val="28"/>
          <w:lang w:val="en-US"/>
        </w:rPr>
        <w:t>mater</w:t>
      </w:r>
      <w:r w:rsidRPr="00D42A66">
        <w:rPr>
          <w:sz w:val="28"/>
          <w:lang w:val="uk-UA"/>
        </w:rPr>
        <w:t xml:space="preserve">, </w:t>
      </w:r>
      <w:r w:rsidRPr="00700A64">
        <w:rPr>
          <w:sz w:val="28"/>
          <w:lang w:val="en-US"/>
        </w:rPr>
        <w:t>tris</w:t>
      </w:r>
      <w:r w:rsidRPr="00D42A66">
        <w:rPr>
          <w:sz w:val="28"/>
          <w:lang w:val="uk-UA"/>
        </w:rPr>
        <w:t xml:space="preserve"> </w:t>
      </w:r>
      <w:r w:rsidRPr="00700A64">
        <w:rPr>
          <w:sz w:val="28"/>
          <w:lang w:val="en-US"/>
        </w:rPr>
        <w:t>f</w:t>
      </w:r>
      <w:r w:rsidRPr="00D42A66">
        <w:rPr>
          <w:sz w:val="28"/>
          <w:lang w:val="uk-UA"/>
        </w:rPr>
        <w:t xml:space="preserve"> </w:t>
      </w:r>
      <w:r w:rsidR="000E68B4">
        <w:rPr>
          <w:sz w:val="28"/>
          <w:lang w:val="uk-UA"/>
        </w:rPr>
        <w:t>–</w:t>
      </w:r>
      <w:r w:rsidR="000E68B4" w:rsidRPr="000E68B4">
        <w:rPr>
          <w:sz w:val="28"/>
          <w:lang w:val="uk-UA"/>
        </w:rPr>
        <w:t xml:space="preserve"> </w:t>
      </w:r>
      <w:r w:rsidR="00C733EB">
        <w:rPr>
          <w:sz w:val="28"/>
          <w:lang w:val="uk-UA"/>
        </w:rPr>
        <w:t>мати, мозкова оболон</w:t>
      </w:r>
      <w:r w:rsidRPr="00D42A66">
        <w:rPr>
          <w:sz w:val="28"/>
          <w:lang w:val="uk-UA"/>
        </w:rPr>
        <w:t>а</w:t>
      </w:r>
      <w:r w:rsidR="00F00CBC">
        <w:rPr>
          <w:sz w:val="28"/>
          <w:lang w:val="uk-UA"/>
        </w:rPr>
        <w:t>;</w:t>
      </w:r>
    </w:p>
    <w:p w:rsidR="00940B28" w:rsidRPr="00D42A66" w:rsidRDefault="00940B28" w:rsidP="00D57A42">
      <w:pPr>
        <w:spacing w:after="0" w:line="240" w:lineRule="auto"/>
        <w:jc w:val="both"/>
        <w:rPr>
          <w:sz w:val="28"/>
          <w:lang w:val="uk-UA"/>
        </w:rPr>
      </w:pPr>
      <w:r w:rsidRPr="00700A64">
        <w:rPr>
          <w:sz w:val="28"/>
          <w:lang w:val="en-US"/>
        </w:rPr>
        <w:t>pia</w:t>
      </w:r>
      <w:r w:rsidRPr="00D42A66">
        <w:rPr>
          <w:sz w:val="28"/>
          <w:lang w:val="uk-UA"/>
        </w:rPr>
        <w:t xml:space="preserve"> </w:t>
      </w:r>
      <w:r w:rsidRPr="00700A64">
        <w:rPr>
          <w:sz w:val="28"/>
          <w:lang w:val="en-US"/>
        </w:rPr>
        <w:t>mater</w:t>
      </w:r>
      <w:r w:rsidRPr="00D42A66">
        <w:rPr>
          <w:sz w:val="28"/>
          <w:lang w:val="uk-UA"/>
        </w:rPr>
        <w:t xml:space="preserve"> </w:t>
      </w:r>
      <w:r w:rsidR="00C733EB">
        <w:rPr>
          <w:sz w:val="28"/>
          <w:lang w:val="uk-UA"/>
        </w:rPr>
        <w:t>- м</w:t>
      </w:r>
      <w:r w:rsidR="00EC1475">
        <w:rPr>
          <w:sz w:val="28"/>
          <w:lang w:val="uk-UA"/>
        </w:rPr>
        <w:t>’</w:t>
      </w:r>
      <w:r w:rsidR="00C733EB">
        <w:rPr>
          <w:sz w:val="28"/>
          <w:lang w:val="uk-UA"/>
        </w:rPr>
        <w:t>яка</w:t>
      </w:r>
      <w:r w:rsidR="000E68B4" w:rsidRPr="000E68B4">
        <w:rPr>
          <w:sz w:val="28"/>
          <w:lang w:val="uk-UA"/>
        </w:rPr>
        <w:t xml:space="preserve"> </w:t>
      </w:r>
      <w:r w:rsidR="00C733EB">
        <w:rPr>
          <w:sz w:val="28"/>
          <w:lang w:val="uk-UA"/>
        </w:rPr>
        <w:t>мозкова оболон</w:t>
      </w:r>
      <w:r w:rsidRPr="00D42A66">
        <w:rPr>
          <w:sz w:val="28"/>
          <w:lang w:val="uk-UA"/>
        </w:rPr>
        <w:t>а</w:t>
      </w:r>
      <w:r w:rsidR="00F00CBC">
        <w:rPr>
          <w:sz w:val="28"/>
          <w:lang w:val="uk-UA"/>
        </w:rPr>
        <w:t>;</w:t>
      </w:r>
    </w:p>
    <w:p w:rsidR="00940B28" w:rsidRPr="00D42A66" w:rsidRDefault="00940B28" w:rsidP="00D57A42">
      <w:pPr>
        <w:spacing w:after="0" w:line="240" w:lineRule="auto"/>
        <w:jc w:val="both"/>
        <w:rPr>
          <w:sz w:val="28"/>
          <w:lang w:val="uk-UA"/>
        </w:rPr>
      </w:pPr>
      <w:r w:rsidRPr="00700A64">
        <w:rPr>
          <w:sz w:val="28"/>
          <w:lang w:val="en-US"/>
        </w:rPr>
        <w:t>dura</w:t>
      </w:r>
      <w:r w:rsidRPr="00D42A66">
        <w:rPr>
          <w:sz w:val="28"/>
          <w:lang w:val="uk-UA"/>
        </w:rPr>
        <w:t xml:space="preserve"> </w:t>
      </w:r>
      <w:r w:rsidRPr="00700A64">
        <w:rPr>
          <w:sz w:val="28"/>
          <w:lang w:val="en-US"/>
        </w:rPr>
        <w:t>mater</w:t>
      </w:r>
      <w:r w:rsidRPr="00D42A66">
        <w:rPr>
          <w:sz w:val="28"/>
          <w:lang w:val="uk-UA"/>
        </w:rPr>
        <w:t xml:space="preserve"> </w:t>
      </w:r>
      <w:r w:rsidR="000E68B4">
        <w:rPr>
          <w:sz w:val="28"/>
          <w:lang w:val="uk-UA"/>
        </w:rPr>
        <w:t>–</w:t>
      </w:r>
      <w:r w:rsidR="000E68B4" w:rsidRPr="000E68B4">
        <w:rPr>
          <w:sz w:val="28"/>
          <w:lang w:val="uk-UA"/>
        </w:rPr>
        <w:t xml:space="preserve"> </w:t>
      </w:r>
      <w:r w:rsidR="00C733EB">
        <w:rPr>
          <w:sz w:val="28"/>
          <w:lang w:val="uk-UA"/>
        </w:rPr>
        <w:t>тверда мозкова оболон</w:t>
      </w:r>
      <w:r w:rsidRPr="00D42A66">
        <w:rPr>
          <w:sz w:val="28"/>
          <w:lang w:val="uk-UA"/>
        </w:rPr>
        <w:t>а</w:t>
      </w:r>
      <w:r w:rsidR="00F00CBC">
        <w:rPr>
          <w:sz w:val="28"/>
          <w:lang w:val="uk-UA"/>
        </w:rPr>
        <w:t>.</w:t>
      </w:r>
    </w:p>
    <w:p w:rsidR="00940B28" w:rsidRPr="00700A64" w:rsidRDefault="00940B28" w:rsidP="00D57A42">
      <w:pPr>
        <w:spacing w:after="0" w:line="240" w:lineRule="auto"/>
        <w:ind w:firstLine="708"/>
        <w:jc w:val="both"/>
        <w:rPr>
          <w:sz w:val="28"/>
        </w:rPr>
      </w:pPr>
      <w:r w:rsidRPr="00700A64">
        <w:rPr>
          <w:sz w:val="28"/>
        </w:rPr>
        <w:t>Потрібно пам</w:t>
      </w:r>
      <w:r w:rsidR="00EC1475">
        <w:rPr>
          <w:sz w:val="28"/>
        </w:rPr>
        <w:t>’</w:t>
      </w:r>
      <w:r w:rsidRPr="00700A64">
        <w:rPr>
          <w:sz w:val="28"/>
        </w:rPr>
        <w:t xml:space="preserve">ятати, що до чоловічого роду </w:t>
      </w:r>
      <w:r w:rsidRPr="00700A64">
        <w:rPr>
          <w:sz w:val="28"/>
          <w:lang w:val="en-US"/>
        </w:rPr>
        <w:t>III</w:t>
      </w:r>
      <w:r w:rsidRPr="00700A64">
        <w:rPr>
          <w:sz w:val="28"/>
        </w:rPr>
        <w:t xml:space="preserve"> відміни належать терміни, що позначають м</w:t>
      </w:r>
      <w:r w:rsidR="00EC1475">
        <w:rPr>
          <w:sz w:val="28"/>
        </w:rPr>
        <w:t>’</w:t>
      </w:r>
      <w:r w:rsidRPr="00700A64">
        <w:rPr>
          <w:sz w:val="28"/>
        </w:rPr>
        <w:t>язи.</w:t>
      </w:r>
      <w:r w:rsidR="009A707D">
        <w:rPr>
          <w:sz w:val="28"/>
        </w:rPr>
        <w:t xml:space="preserve"> </w:t>
      </w:r>
      <w:r>
        <w:rPr>
          <w:sz w:val="28"/>
        </w:rPr>
        <w:t>Найменування м</w:t>
      </w:r>
      <w:r w:rsidR="00EC1475">
        <w:rPr>
          <w:sz w:val="28"/>
        </w:rPr>
        <w:t>’</w:t>
      </w:r>
      <w:r>
        <w:rPr>
          <w:sz w:val="28"/>
        </w:rPr>
        <w:t xml:space="preserve">язів </w:t>
      </w:r>
      <w:r>
        <w:rPr>
          <w:sz w:val="28"/>
          <w:lang w:val="uk-UA"/>
        </w:rPr>
        <w:t>за їхніми функціями</w:t>
      </w:r>
      <w:r w:rsidRPr="00700A64">
        <w:rPr>
          <w:sz w:val="28"/>
        </w:rPr>
        <w:t xml:space="preserve"> складаються з 2-х слів: слова </w:t>
      </w:r>
      <w:r w:rsidRPr="00700A64">
        <w:rPr>
          <w:sz w:val="28"/>
          <w:lang w:val="en-US"/>
        </w:rPr>
        <w:t>musc</w:t>
      </w:r>
      <w:r w:rsidR="000E68B4" w:rsidRPr="000E68B4">
        <w:rPr>
          <w:sz w:val="28"/>
        </w:rPr>
        <w:t>ŭ</w:t>
      </w:r>
      <w:r w:rsidRPr="00700A64">
        <w:rPr>
          <w:sz w:val="28"/>
          <w:lang w:val="en-US"/>
        </w:rPr>
        <w:t>lus</w:t>
      </w:r>
      <w:r w:rsidRPr="00700A64">
        <w:rPr>
          <w:sz w:val="28"/>
        </w:rPr>
        <w:t xml:space="preserve"> (яке зазвичай позначається скорочено </w:t>
      </w:r>
      <w:r w:rsidRPr="00700A64">
        <w:rPr>
          <w:sz w:val="28"/>
          <w:lang w:val="en-US"/>
        </w:rPr>
        <w:t>m</w:t>
      </w:r>
      <w:r>
        <w:rPr>
          <w:sz w:val="28"/>
        </w:rPr>
        <w:t xml:space="preserve">.) </w:t>
      </w:r>
      <w:r>
        <w:rPr>
          <w:sz w:val="28"/>
          <w:lang w:val="uk-UA"/>
        </w:rPr>
        <w:t>та</w:t>
      </w:r>
      <w:r w:rsidRPr="00700A64">
        <w:rPr>
          <w:sz w:val="28"/>
        </w:rPr>
        <w:t xml:space="preserve"> іменника </w:t>
      </w:r>
      <w:r w:rsidRPr="00700A64">
        <w:rPr>
          <w:sz w:val="28"/>
          <w:lang w:val="en-US"/>
        </w:rPr>
        <w:t>III</w:t>
      </w:r>
      <w:r w:rsidRPr="00700A64">
        <w:rPr>
          <w:sz w:val="28"/>
        </w:rPr>
        <w:t xml:space="preserve"> відміни чоловічого роду </w:t>
      </w:r>
      <w:r w:rsidR="009A707D">
        <w:rPr>
          <w:sz w:val="28"/>
          <w:lang w:val="uk-UA"/>
        </w:rPr>
        <w:t>і</w:t>
      </w:r>
      <w:r w:rsidRPr="00700A64">
        <w:rPr>
          <w:sz w:val="28"/>
        </w:rPr>
        <w:t>з суфіксом -</w:t>
      </w:r>
      <w:r w:rsidRPr="00700A64">
        <w:rPr>
          <w:sz w:val="28"/>
          <w:lang w:val="en-US"/>
        </w:rPr>
        <w:t>or</w:t>
      </w:r>
      <w:r w:rsidRPr="00700A64">
        <w:rPr>
          <w:sz w:val="28"/>
        </w:rPr>
        <w:t xml:space="preserve"> або -</w:t>
      </w:r>
      <w:r w:rsidRPr="00700A64">
        <w:rPr>
          <w:sz w:val="28"/>
          <w:lang w:val="en-US"/>
        </w:rPr>
        <w:t>er</w:t>
      </w:r>
      <w:r w:rsidRPr="00700A64">
        <w:rPr>
          <w:sz w:val="28"/>
        </w:rPr>
        <w:t>.</w:t>
      </w:r>
    </w:p>
    <w:p w:rsidR="00940B28" w:rsidRPr="00605024" w:rsidRDefault="00940B28" w:rsidP="00D57A42">
      <w:pPr>
        <w:spacing w:after="0" w:line="240" w:lineRule="auto"/>
        <w:jc w:val="both"/>
        <w:rPr>
          <w:sz w:val="28"/>
          <w:lang w:val="uk-UA"/>
        </w:rPr>
      </w:pPr>
      <w:r w:rsidRPr="00605024">
        <w:rPr>
          <w:i/>
          <w:sz w:val="28"/>
        </w:rPr>
        <w:t>Наприклад</w:t>
      </w:r>
      <w:r w:rsidRPr="00605024">
        <w:rPr>
          <w:sz w:val="28"/>
        </w:rPr>
        <w:t xml:space="preserve">: </w:t>
      </w:r>
      <w:r>
        <w:rPr>
          <w:sz w:val="28"/>
          <w:lang w:val="en-US"/>
        </w:rPr>
        <w:t>m</w:t>
      </w:r>
      <w:r w:rsidRPr="00605024">
        <w:rPr>
          <w:sz w:val="28"/>
        </w:rPr>
        <w:t xml:space="preserve">. </w:t>
      </w:r>
      <w:r>
        <w:rPr>
          <w:sz w:val="28"/>
          <w:lang w:val="en-US"/>
        </w:rPr>
        <w:t>levator</w:t>
      </w:r>
      <w:r w:rsidRPr="00605024">
        <w:rPr>
          <w:sz w:val="28"/>
        </w:rPr>
        <w:t xml:space="preserve"> </w:t>
      </w:r>
      <w:r w:rsidR="000E68B4">
        <w:rPr>
          <w:sz w:val="28"/>
          <w:lang w:val="uk-UA"/>
        </w:rPr>
        <w:t>–</w:t>
      </w:r>
      <w:r w:rsidR="00F00CBC">
        <w:rPr>
          <w:sz w:val="28"/>
        </w:rPr>
        <w:t xml:space="preserve"> м</w:t>
      </w:r>
      <w:r w:rsidR="00EC1475">
        <w:rPr>
          <w:sz w:val="28"/>
        </w:rPr>
        <w:t>’</w:t>
      </w:r>
      <w:r w:rsidR="00F00CBC">
        <w:rPr>
          <w:sz w:val="28"/>
        </w:rPr>
        <w:t>яз</w:t>
      </w:r>
      <w:r w:rsidR="00F00CBC">
        <w:rPr>
          <w:sz w:val="28"/>
          <w:lang w:val="uk-UA"/>
        </w:rPr>
        <w:t>-</w:t>
      </w:r>
      <w:r w:rsidRPr="00605024">
        <w:rPr>
          <w:sz w:val="28"/>
        </w:rPr>
        <w:t>під</w:t>
      </w:r>
      <w:r>
        <w:rPr>
          <w:sz w:val="28"/>
          <w:lang w:val="uk-UA"/>
        </w:rPr>
        <w:t>іймач</w:t>
      </w:r>
    </w:p>
    <w:p w:rsidR="000E68B4" w:rsidRDefault="00940B28" w:rsidP="00390352">
      <w:pPr>
        <w:spacing w:after="0" w:line="240" w:lineRule="auto"/>
        <w:ind w:left="1418"/>
        <w:jc w:val="both"/>
        <w:rPr>
          <w:sz w:val="28"/>
          <w:lang w:val="uk-UA"/>
        </w:rPr>
      </w:pPr>
      <w:r>
        <w:rPr>
          <w:sz w:val="28"/>
          <w:lang w:val="en-US"/>
        </w:rPr>
        <w:t>m</w:t>
      </w:r>
      <w:r w:rsidRPr="00F00CBC">
        <w:rPr>
          <w:sz w:val="28"/>
          <w:lang w:val="uk-UA"/>
        </w:rPr>
        <w:t xml:space="preserve">. </w:t>
      </w:r>
      <w:r>
        <w:rPr>
          <w:sz w:val="28"/>
          <w:lang w:val="en-US"/>
        </w:rPr>
        <w:t>masseter</w:t>
      </w:r>
      <w:r w:rsidRPr="00F00CBC">
        <w:rPr>
          <w:sz w:val="28"/>
          <w:lang w:val="uk-UA"/>
        </w:rPr>
        <w:t xml:space="preserve"> </w:t>
      </w:r>
      <w:r w:rsidR="000E68B4">
        <w:rPr>
          <w:sz w:val="28"/>
          <w:lang w:val="uk-UA"/>
        </w:rPr>
        <w:t>–</w:t>
      </w:r>
      <w:r w:rsidRPr="00F00CBC">
        <w:rPr>
          <w:sz w:val="28"/>
          <w:lang w:val="uk-UA"/>
        </w:rPr>
        <w:t xml:space="preserve"> м</w:t>
      </w:r>
      <w:r w:rsidR="00EC1475">
        <w:rPr>
          <w:sz w:val="28"/>
          <w:lang w:val="uk-UA"/>
        </w:rPr>
        <w:t>’</w:t>
      </w:r>
      <w:r w:rsidRPr="00F00CBC">
        <w:rPr>
          <w:sz w:val="28"/>
          <w:lang w:val="uk-UA"/>
        </w:rPr>
        <w:t>яз жувальн</w:t>
      </w:r>
      <w:r>
        <w:rPr>
          <w:sz w:val="28"/>
          <w:lang w:val="uk-UA"/>
        </w:rPr>
        <w:t>ий</w:t>
      </w:r>
      <w:r w:rsidR="00F00CBC">
        <w:rPr>
          <w:sz w:val="28"/>
          <w:lang w:val="uk-UA"/>
        </w:rPr>
        <w:t xml:space="preserve"> (жувач)</w:t>
      </w:r>
      <w:r w:rsidR="000E68B4">
        <w:rPr>
          <w:sz w:val="28"/>
          <w:lang w:val="uk-UA"/>
        </w:rPr>
        <w:br w:type="page"/>
      </w:r>
    </w:p>
    <w:p w:rsidR="00940B28" w:rsidRPr="00605024" w:rsidRDefault="00940B28" w:rsidP="00D57A42">
      <w:pPr>
        <w:spacing w:after="0" w:line="240" w:lineRule="auto"/>
        <w:jc w:val="center"/>
        <w:rPr>
          <w:sz w:val="28"/>
          <w:lang w:val="uk-UA"/>
        </w:rPr>
      </w:pPr>
      <w:r>
        <w:rPr>
          <w:sz w:val="28"/>
          <w:lang w:val="uk-UA"/>
        </w:rPr>
        <w:lastRenderedPageBreak/>
        <w:t>ВПРАВИ</w:t>
      </w:r>
    </w:p>
    <w:p w:rsidR="00940B28" w:rsidRPr="00A126F9" w:rsidRDefault="0033694A" w:rsidP="00390352">
      <w:pPr>
        <w:numPr>
          <w:ilvl w:val="0"/>
          <w:numId w:val="12"/>
        </w:numPr>
        <w:spacing w:before="120" w:after="0" w:line="240" w:lineRule="auto"/>
        <w:rPr>
          <w:b/>
          <w:bCs/>
          <w:i/>
          <w:iCs/>
          <w:sz w:val="28"/>
          <w:lang w:val="uk-UA"/>
        </w:rPr>
      </w:pPr>
      <w:r>
        <w:rPr>
          <w:b/>
          <w:bCs/>
          <w:i/>
          <w:iCs/>
          <w:sz w:val="28"/>
          <w:lang w:val="uk-UA"/>
        </w:rPr>
        <w:t>Утворіть</w:t>
      </w:r>
      <w:r w:rsidR="00940B28" w:rsidRPr="00A126F9">
        <w:rPr>
          <w:b/>
          <w:bCs/>
          <w:i/>
          <w:iCs/>
          <w:sz w:val="28"/>
          <w:lang w:val="uk-UA"/>
        </w:rPr>
        <w:t xml:space="preserve"> </w:t>
      </w:r>
      <w:r w:rsidR="00940B28">
        <w:rPr>
          <w:b/>
          <w:bCs/>
          <w:i/>
          <w:iCs/>
          <w:sz w:val="28"/>
          <w:lang w:val="en-US"/>
        </w:rPr>
        <w:t>Gen</w:t>
      </w:r>
      <w:r w:rsidR="00940B28" w:rsidRPr="00A126F9">
        <w:rPr>
          <w:b/>
          <w:bCs/>
          <w:i/>
          <w:iCs/>
          <w:sz w:val="28"/>
          <w:lang w:val="uk-UA"/>
        </w:rPr>
        <w:t xml:space="preserve">. </w:t>
      </w:r>
      <w:r w:rsidR="00940B28">
        <w:rPr>
          <w:b/>
          <w:bCs/>
          <w:i/>
          <w:iCs/>
          <w:sz w:val="28"/>
          <w:lang w:val="en-US"/>
        </w:rPr>
        <w:t>sing</w:t>
      </w:r>
      <w:r w:rsidRPr="00A126F9">
        <w:rPr>
          <w:b/>
          <w:bCs/>
          <w:i/>
          <w:iCs/>
          <w:sz w:val="28"/>
          <w:lang w:val="uk-UA"/>
        </w:rPr>
        <w:t xml:space="preserve">. </w:t>
      </w:r>
      <w:r w:rsidR="009A707D">
        <w:rPr>
          <w:b/>
          <w:bCs/>
          <w:i/>
          <w:iCs/>
          <w:sz w:val="28"/>
          <w:lang w:val="uk-UA"/>
        </w:rPr>
        <w:t>і</w:t>
      </w:r>
      <w:r>
        <w:rPr>
          <w:b/>
          <w:bCs/>
          <w:i/>
          <w:iCs/>
          <w:sz w:val="28"/>
          <w:lang w:val="uk-UA"/>
        </w:rPr>
        <w:t>менників та визначте їхню основу</w:t>
      </w:r>
      <w:r w:rsidR="00940B28" w:rsidRPr="00A126F9">
        <w:rPr>
          <w:b/>
          <w:bCs/>
          <w:i/>
          <w:iCs/>
          <w:sz w:val="28"/>
          <w:lang w:val="uk-UA"/>
        </w:rPr>
        <w:t>:</w:t>
      </w:r>
    </w:p>
    <w:p w:rsidR="00940B28" w:rsidRDefault="00C4391D" w:rsidP="00D57A42">
      <w:pPr>
        <w:pStyle w:val="21"/>
        <w:spacing w:after="0" w:line="240" w:lineRule="auto"/>
        <w:jc w:val="both"/>
        <w:rPr>
          <w:lang w:val="en-US"/>
        </w:rPr>
      </w:pPr>
      <w:r>
        <w:rPr>
          <w:lang w:val="en-US"/>
        </w:rPr>
        <w:t xml:space="preserve">pulmo, </w:t>
      </w:r>
      <w:r w:rsidR="00940B28">
        <w:rPr>
          <w:lang w:val="en-US"/>
        </w:rPr>
        <w:t>flos, tumor, humor, calor, dolor, doctor, tuber, masseter, sphincter, herpes, paries, apex, liquor, levātor, buccinator, pollex, venter, gaster.</w:t>
      </w:r>
    </w:p>
    <w:p w:rsidR="00940B28" w:rsidRDefault="0033694A" w:rsidP="00390352">
      <w:pPr>
        <w:numPr>
          <w:ilvl w:val="0"/>
          <w:numId w:val="12"/>
        </w:numPr>
        <w:spacing w:before="120" w:after="0" w:line="240" w:lineRule="auto"/>
        <w:ind w:left="1775" w:hanging="357"/>
        <w:jc w:val="both"/>
        <w:rPr>
          <w:b/>
          <w:bCs/>
          <w:i/>
          <w:iCs/>
          <w:sz w:val="28"/>
        </w:rPr>
      </w:pPr>
      <w:r>
        <w:rPr>
          <w:b/>
          <w:bCs/>
          <w:i/>
          <w:iCs/>
          <w:sz w:val="28"/>
        </w:rPr>
        <w:t>Прочитайте,</w:t>
      </w:r>
      <w:r>
        <w:rPr>
          <w:b/>
          <w:bCs/>
          <w:i/>
          <w:iCs/>
          <w:sz w:val="28"/>
          <w:lang w:val="uk-UA"/>
        </w:rPr>
        <w:t xml:space="preserve"> перекладіть</w:t>
      </w:r>
      <w:r>
        <w:rPr>
          <w:b/>
          <w:bCs/>
          <w:i/>
          <w:iCs/>
          <w:sz w:val="28"/>
        </w:rPr>
        <w:t xml:space="preserve"> усно, назв</w:t>
      </w:r>
      <w:r>
        <w:rPr>
          <w:b/>
          <w:bCs/>
          <w:i/>
          <w:iCs/>
          <w:sz w:val="28"/>
          <w:lang w:val="uk-UA"/>
        </w:rPr>
        <w:t>і</w:t>
      </w:r>
      <w:r>
        <w:rPr>
          <w:b/>
          <w:bCs/>
          <w:i/>
          <w:iCs/>
          <w:sz w:val="28"/>
        </w:rPr>
        <w:t>т</w:t>
      </w:r>
      <w:r>
        <w:rPr>
          <w:b/>
          <w:bCs/>
          <w:i/>
          <w:iCs/>
          <w:sz w:val="28"/>
          <w:lang w:val="uk-UA"/>
        </w:rPr>
        <w:t>ь</w:t>
      </w:r>
      <w:r>
        <w:rPr>
          <w:b/>
          <w:bCs/>
          <w:i/>
          <w:iCs/>
          <w:sz w:val="28"/>
        </w:rPr>
        <w:t xml:space="preserve"> р</w:t>
      </w:r>
      <w:r>
        <w:rPr>
          <w:b/>
          <w:bCs/>
          <w:i/>
          <w:iCs/>
          <w:sz w:val="28"/>
          <w:lang w:val="uk-UA"/>
        </w:rPr>
        <w:t>і</w:t>
      </w:r>
      <w:r>
        <w:rPr>
          <w:b/>
          <w:bCs/>
          <w:i/>
          <w:iCs/>
          <w:sz w:val="28"/>
        </w:rPr>
        <w:t>д</w:t>
      </w:r>
      <w:r>
        <w:rPr>
          <w:b/>
          <w:bCs/>
          <w:i/>
          <w:iCs/>
          <w:sz w:val="28"/>
          <w:lang w:val="uk-UA"/>
        </w:rPr>
        <w:t xml:space="preserve"> іменників ІІІ відміни</w:t>
      </w:r>
      <w:r w:rsidR="00940B28">
        <w:rPr>
          <w:b/>
          <w:bCs/>
          <w:i/>
          <w:iCs/>
          <w:sz w:val="28"/>
        </w:rPr>
        <w:t>:</w:t>
      </w:r>
    </w:p>
    <w:p w:rsidR="00940B28" w:rsidRPr="00845A21" w:rsidRDefault="00940B28" w:rsidP="00D57A42">
      <w:pPr>
        <w:spacing w:after="0" w:line="240" w:lineRule="auto"/>
        <w:jc w:val="both"/>
        <w:rPr>
          <w:sz w:val="28"/>
        </w:rPr>
      </w:pPr>
      <w:r>
        <w:rPr>
          <w:sz w:val="28"/>
          <w:lang w:val="en-US"/>
        </w:rPr>
        <w:t>apex</w:t>
      </w:r>
      <w:r w:rsidRPr="00845A21">
        <w:rPr>
          <w:sz w:val="28"/>
        </w:rPr>
        <w:t xml:space="preserve"> </w:t>
      </w:r>
      <w:r>
        <w:rPr>
          <w:sz w:val="28"/>
          <w:lang w:val="en-US"/>
        </w:rPr>
        <w:t>cordis</w:t>
      </w:r>
      <w:r w:rsidRPr="00845A21">
        <w:rPr>
          <w:sz w:val="28"/>
        </w:rPr>
        <w:t xml:space="preserve">, </w:t>
      </w:r>
      <w:r>
        <w:rPr>
          <w:sz w:val="28"/>
          <w:lang w:val="en-US"/>
        </w:rPr>
        <w:t>apex</w:t>
      </w:r>
      <w:r w:rsidRPr="00845A21">
        <w:rPr>
          <w:sz w:val="28"/>
        </w:rPr>
        <w:t xml:space="preserve"> </w:t>
      </w:r>
      <w:r>
        <w:rPr>
          <w:sz w:val="28"/>
          <w:lang w:val="en-US"/>
        </w:rPr>
        <w:t>nasi</w:t>
      </w:r>
      <w:r w:rsidRPr="00845A21">
        <w:rPr>
          <w:sz w:val="28"/>
        </w:rPr>
        <w:t xml:space="preserve">, </w:t>
      </w:r>
      <w:r>
        <w:rPr>
          <w:sz w:val="28"/>
          <w:lang w:val="en-US"/>
        </w:rPr>
        <w:t>apex</w:t>
      </w:r>
      <w:r w:rsidRPr="00845A21">
        <w:rPr>
          <w:sz w:val="28"/>
        </w:rPr>
        <w:t xml:space="preserve"> </w:t>
      </w:r>
      <w:r>
        <w:rPr>
          <w:sz w:val="28"/>
          <w:lang w:val="en-US"/>
        </w:rPr>
        <w:t>linguae</w:t>
      </w:r>
      <w:r w:rsidRPr="00845A21">
        <w:rPr>
          <w:sz w:val="28"/>
        </w:rPr>
        <w:t xml:space="preserve">, </w:t>
      </w:r>
      <w:r>
        <w:rPr>
          <w:sz w:val="28"/>
          <w:lang w:val="en-US"/>
        </w:rPr>
        <w:t>angulus</w:t>
      </w:r>
      <w:r w:rsidRPr="00845A21">
        <w:rPr>
          <w:sz w:val="28"/>
        </w:rPr>
        <w:t xml:space="preserve"> </w:t>
      </w:r>
      <w:r>
        <w:rPr>
          <w:sz w:val="28"/>
          <w:lang w:val="en-US"/>
        </w:rPr>
        <w:t>oris</w:t>
      </w:r>
      <w:r w:rsidRPr="00845A21">
        <w:rPr>
          <w:sz w:val="28"/>
        </w:rPr>
        <w:t xml:space="preserve">, </w:t>
      </w:r>
      <w:r>
        <w:rPr>
          <w:sz w:val="28"/>
          <w:lang w:val="en-US"/>
        </w:rPr>
        <w:t>tunica</w:t>
      </w:r>
      <w:r w:rsidRPr="00845A21">
        <w:rPr>
          <w:sz w:val="28"/>
        </w:rPr>
        <w:t xml:space="preserve"> </w:t>
      </w:r>
      <w:r>
        <w:rPr>
          <w:sz w:val="28"/>
          <w:lang w:val="en-US"/>
        </w:rPr>
        <w:t>mucosa</w:t>
      </w:r>
      <w:r w:rsidRPr="00845A21">
        <w:rPr>
          <w:sz w:val="28"/>
        </w:rPr>
        <w:t xml:space="preserve"> </w:t>
      </w:r>
      <w:r>
        <w:rPr>
          <w:sz w:val="28"/>
          <w:lang w:val="en-US"/>
        </w:rPr>
        <w:t>oris</w:t>
      </w:r>
      <w:r w:rsidRPr="00845A21">
        <w:rPr>
          <w:sz w:val="28"/>
        </w:rPr>
        <w:t xml:space="preserve">, </w:t>
      </w:r>
      <w:r>
        <w:rPr>
          <w:sz w:val="28"/>
          <w:lang w:val="en-US"/>
        </w:rPr>
        <w:t>liquor</w:t>
      </w:r>
      <w:r w:rsidRPr="00845A21">
        <w:rPr>
          <w:sz w:val="28"/>
        </w:rPr>
        <w:t xml:space="preserve"> </w:t>
      </w:r>
      <w:r>
        <w:rPr>
          <w:sz w:val="28"/>
          <w:lang w:val="en-US"/>
        </w:rPr>
        <w:t>cerebrospinalis</w:t>
      </w:r>
      <w:r w:rsidRPr="00845A21">
        <w:rPr>
          <w:sz w:val="28"/>
        </w:rPr>
        <w:t xml:space="preserve">, </w:t>
      </w:r>
      <w:r>
        <w:rPr>
          <w:sz w:val="28"/>
          <w:lang w:val="en-US"/>
        </w:rPr>
        <w:t>paries</w:t>
      </w:r>
      <w:r w:rsidRPr="00845A21">
        <w:rPr>
          <w:sz w:val="28"/>
        </w:rPr>
        <w:t xml:space="preserve"> </w:t>
      </w:r>
      <w:r>
        <w:rPr>
          <w:sz w:val="28"/>
          <w:lang w:val="en-US"/>
        </w:rPr>
        <w:t>labyrinthicus</w:t>
      </w:r>
      <w:r w:rsidRPr="00845A21">
        <w:rPr>
          <w:sz w:val="28"/>
        </w:rPr>
        <w:t xml:space="preserve">, </w:t>
      </w:r>
      <w:r>
        <w:rPr>
          <w:sz w:val="28"/>
          <w:lang w:val="en-US"/>
        </w:rPr>
        <w:t>paries</w:t>
      </w:r>
      <w:r w:rsidRPr="00845A21">
        <w:rPr>
          <w:sz w:val="28"/>
        </w:rPr>
        <w:t xml:space="preserve"> </w:t>
      </w:r>
      <w:r>
        <w:rPr>
          <w:sz w:val="28"/>
          <w:lang w:val="en-US"/>
        </w:rPr>
        <w:t>mastoideus</w:t>
      </w:r>
      <w:r w:rsidRPr="00845A21">
        <w:rPr>
          <w:sz w:val="28"/>
        </w:rPr>
        <w:t xml:space="preserve">, </w:t>
      </w:r>
      <w:r>
        <w:rPr>
          <w:sz w:val="28"/>
          <w:lang w:val="en-US"/>
        </w:rPr>
        <w:t>paries</w:t>
      </w:r>
      <w:r w:rsidRPr="00845A21">
        <w:rPr>
          <w:sz w:val="28"/>
        </w:rPr>
        <w:t xml:space="preserve"> </w:t>
      </w:r>
      <w:r>
        <w:rPr>
          <w:sz w:val="28"/>
          <w:lang w:val="en-US"/>
        </w:rPr>
        <w:t>lateralis</w:t>
      </w:r>
      <w:r w:rsidRPr="00845A21">
        <w:rPr>
          <w:sz w:val="28"/>
        </w:rPr>
        <w:t xml:space="preserve">, </w:t>
      </w:r>
      <w:r>
        <w:rPr>
          <w:sz w:val="28"/>
          <w:lang w:val="en-US"/>
        </w:rPr>
        <w:t>liquor</w:t>
      </w:r>
      <w:r w:rsidRPr="00845A21">
        <w:rPr>
          <w:sz w:val="28"/>
        </w:rPr>
        <w:t xml:space="preserve"> </w:t>
      </w:r>
      <w:r>
        <w:rPr>
          <w:sz w:val="28"/>
          <w:lang w:val="en-US"/>
        </w:rPr>
        <w:t>pericardii</w:t>
      </w:r>
      <w:r w:rsidRPr="00845A21">
        <w:rPr>
          <w:sz w:val="28"/>
        </w:rPr>
        <w:t xml:space="preserve">, </w:t>
      </w:r>
      <w:r>
        <w:rPr>
          <w:sz w:val="28"/>
          <w:lang w:val="en-US"/>
        </w:rPr>
        <w:t>flos</w:t>
      </w:r>
      <w:r w:rsidRPr="00845A21">
        <w:rPr>
          <w:sz w:val="28"/>
        </w:rPr>
        <w:t xml:space="preserve"> </w:t>
      </w:r>
      <w:r>
        <w:rPr>
          <w:sz w:val="28"/>
          <w:lang w:val="en-US"/>
        </w:rPr>
        <w:t>ruber</w:t>
      </w:r>
      <w:r w:rsidRPr="00845A21">
        <w:rPr>
          <w:sz w:val="28"/>
        </w:rPr>
        <w:t xml:space="preserve">, </w:t>
      </w:r>
      <w:r>
        <w:rPr>
          <w:sz w:val="28"/>
          <w:lang w:val="en-US"/>
        </w:rPr>
        <w:t>flos</w:t>
      </w:r>
      <w:r w:rsidRPr="00845A21">
        <w:rPr>
          <w:sz w:val="28"/>
        </w:rPr>
        <w:t xml:space="preserve"> </w:t>
      </w:r>
      <w:r>
        <w:rPr>
          <w:sz w:val="28"/>
          <w:lang w:val="en-US"/>
        </w:rPr>
        <w:t>albus</w:t>
      </w:r>
      <w:r w:rsidRPr="00845A21">
        <w:rPr>
          <w:sz w:val="28"/>
        </w:rPr>
        <w:t xml:space="preserve">, </w:t>
      </w:r>
      <w:r>
        <w:rPr>
          <w:sz w:val="28"/>
          <w:lang w:val="en-US"/>
        </w:rPr>
        <w:t>homo</w:t>
      </w:r>
      <w:r w:rsidRPr="00845A21">
        <w:rPr>
          <w:sz w:val="28"/>
        </w:rPr>
        <w:t xml:space="preserve"> </w:t>
      </w:r>
      <w:r>
        <w:rPr>
          <w:sz w:val="28"/>
          <w:lang w:val="en-US"/>
        </w:rPr>
        <w:t>sapiens</w:t>
      </w:r>
      <w:r w:rsidRPr="00845A21">
        <w:rPr>
          <w:sz w:val="28"/>
        </w:rPr>
        <w:t xml:space="preserve">, </w:t>
      </w:r>
      <w:r>
        <w:rPr>
          <w:sz w:val="28"/>
          <w:lang w:val="en-US"/>
        </w:rPr>
        <w:t>homo</w:t>
      </w:r>
      <w:r w:rsidRPr="00845A21">
        <w:rPr>
          <w:sz w:val="28"/>
        </w:rPr>
        <w:t xml:space="preserve"> </w:t>
      </w:r>
      <w:r>
        <w:rPr>
          <w:sz w:val="28"/>
          <w:lang w:val="en-US"/>
        </w:rPr>
        <w:t>sanus</w:t>
      </w:r>
      <w:r w:rsidRPr="00845A21">
        <w:rPr>
          <w:sz w:val="28"/>
        </w:rPr>
        <w:t xml:space="preserve">, </w:t>
      </w:r>
      <w:r>
        <w:rPr>
          <w:sz w:val="28"/>
          <w:lang w:val="en-US"/>
        </w:rPr>
        <w:t>cor</w:t>
      </w:r>
      <w:r w:rsidRPr="00845A21">
        <w:rPr>
          <w:sz w:val="28"/>
        </w:rPr>
        <w:t xml:space="preserve"> </w:t>
      </w:r>
      <w:r>
        <w:rPr>
          <w:sz w:val="28"/>
          <w:lang w:val="en-US"/>
        </w:rPr>
        <w:t>sanum</w:t>
      </w:r>
      <w:r w:rsidRPr="00845A21">
        <w:rPr>
          <w:sz w:val="28"/>
        </w:rPr>
        <w:t xml:space="preserve">, </w:t>
      </w:r>
      <w:r>
        <w:rPr>
          <w:sz w:val="28"/>
          <w:lang w:val="en-US"/>
        </w:rPr>
        <w:t>gaster</w:t>
      </w:r>
      <w:r w:rsidRPr="00845A21">
        <w:rPr>
          <w:sz w:val="28"/>
        </w:rPr>
        <w:t xml:space="preserve"> </w:t>
      </w:r>
      <w:r>
        <w:rPr>
          <w:sz w:val="28"/>
          <w:lang w:val="en-US"/>
        </w:rPr>
        <w:t>sana</w:t>
      </w:r>
      <w:r w:rsidRPr="00845A21">
        <w:rPr>
          <w:sz w:val="28"/>
        </w:rPr>
        <w:t xml:space="preserve">, </w:t>
      </w:r>
      <w:r>
        <w:rPr>
          <w:sz w:val="28"/>
          <w:lang w:val="en-US"/>
        </w:rPr>
        <w:t>cortex</w:t>
      </w:r>
      <w:r w:rsidRPr="00845A21">
        <w:rPr>
          <w:sz w:val="28"/>
        </w:rPr>
        <w:t xml:space="preserve"> </w:t>
      </w:r>
      <w:r>
        <w:rPr>
          <w:sz w:val="28"/>
          <w:lang w:val="en-US"/>
        </w:rPr>
        <w:t>cerebelli</w:t>
      </w:r>
      <w:r w:rsidRPr="00845A21">
        <w:rPr>
          <w:sz w:val="28"/>
        </w:rPr>
        <w:t xml:space="preserve">, </w:t>
      </w:r>
      <w:r>
        <w:rPr>
          <w:sz w:val="28"/>
          <w:lang w:val="en-US"/>
        </w:rPr>
        <w:t>ala</w:t>
      </w:r>
      <w:r w:rsidRPr="00845A21">
        <w:rPr>
          <w:sz w:val="28"/>
        </w:rPr>
        <w:t xml:space="preserve"> </w:t>
      </w:r>
      <w:r>
        <w:rPr>
          <w:sz w:val="28"/>
          <w:lang w:val="en-US"/>
        </w:rPr>
        <w:t>vom</w:t>
      </w:r>
      <w:r w:rsidRPr="00845A21">
        <w:rPr>
          <w:sz w:val="28"/>
        </w:rPr>
        <w:t>ĕ</w:t>
      </w:r>
      <w:r>
        <w:rPr>
          <w:sz w:val="28"/>
          <w:lang w:val="en-US"/>
        </w:rPr>
        <w:t>ris</w:t>
      </w:r>
      <w:r w:rsidRPr="00845A21">
        <w:rPr>
          <w:sz w:val="28"/>
        </w:rPr>
        <w:t xml:space="preserve">, </w:t>
      </w:r>
      <w:r>
        <w:rPr>
          <w:sz w:val="28"/>
          <w:lang w:val="en-US"/>
        </w:rPr>
        <w:t>cortex</w:t>
      </w:r>
      <w:r w:rsidRPr="00845A21">
        <w:rPr>
          <w:sz w:val="28"/>
        </w:rPr>
        <w:t xml:space="preserve"> </w:t>
      </w:r>
      <w:r>
        <w:rPr>
          <w:sz w:val="28"/>
          <w:lang w:val="en-US"/>
        </w:rPr>
        <w:t>cerebri</w:t>
      </w:r>
      <w:r w:rsidRPr="00845A21">
        <w:rPr>
          <w:sz w:val="28"/>
        </w:rPr>
        <w:t xml:space="preserve">, </w:t>
      </w:r>
      <w:r>
        <w:rPr>
          <w:sz w:val="28"/>
          <w:lang w:val="en-US"/>
        </w:rPr>
        <w:t>vertex</w:t>
      </w:r>
      <w:r w:rsidRPr="00845A21">
        <w:rPr>
          <w:sz w:val="28"/>
        </w:rPr>
        <w:t xml:space="preserve"> </w:t>
      </w:r>
      <w:r>
        <w:rPr>
          <w:sz w:val="28"/>
          <w:lang w:val="en-US"/>
        </w:rPr>
        <w:t>corneae</w:t>
      </w:r>
      <w:r w:rsidRPr="00845A21">
        <w:rPr>
          <w:sz w:val="28"/>
        </w:rPr>
        <w:t xml:space="preserve">, </w:t>
      </w:r>
      <w:r>
        <w:rPr>
          <w:sz w:val="28"/>
          <w:lang w:val="en-US"/>
        </w:rPr>
        <w:t>vertex</w:t>
      </w:r>
      <w:r w:rsidRPr="00845A21">
        <w:rPr>
          <w:sz w:val="28"/>
        </w:rPr>
        <w:t xml:space="preserve"> </w:t>
      </w:r>
      <w:r>
        <w:rPr>
          <w:sz w:val="28"/>
          <w:lang w:val="en-US"/>
        </w:rPr>
        <w:t>cranii</w:t>
      </w:r>
      <w:r w:rsidRPr="00845A21">
        <w:rPr>
          <w:sz w:val="28"/>
        </w:rPr>
        <w:t xml:space="preserve">, </w:t>
      </w:r>
      <w:r>
        <w:rPr>
          <w:sz w:val="28"/>
          <w:lang w:val="en-US"/>
        </w:rPr>
        <w:t>os</w:t>
      </w:r>
      <w:r w:rsidRPr="00845A21">
        <w:rPr>
          <w:sz w:val="28"/>
        </w:rPr>
        <w:t xml:space="preserve"> </w:t>
      </w:r>
      <w:r>
        <w:rPr>
          <w:sz w:val="28"/>
          <w:lang w:val="en-US"/>
        </w:rPr>
        <w:t>zygomat</w:t>
      </w:r>
      <w:r w:rsidRPr="00845A21">
        <w:rPr>
          <w:sz w:val="28"/>
        </w:rPr>
        <w:t>ĭ</w:t>
      </w:r>
      <w:r>
        <w:rPr>
          <w:sz w:val="28"/>
          <w:lang w:val="en-US"/>
        </w:rPr>
        <w:t>cum</w:t>
      </w:r>
      <w:r w:rsidRPr="00845A21">
        <w:rPr>
          <w:sz w:val="28"/>
        </w:rPr>
        <w:t xml:space="preserve">, </w:t>
      </w:r>
      <w:r>
        <w:rPr>
          <w:sz w:val="28"/>
          <w:lang w:val="en-US"/>
        </w:rPr>
        <w:t>os</w:t>
      </w:r>
      <w:r w:rsidRPr="00845A21">
        <w:rPr>
          <w:sz w:val="28"/>
        </w:rPr>
        <w:t xml:space="preserve"> </w:t>
      </w:r>
      <w:r>
        <w:rPr>
          <w:sz w:val="28"/>
          <w:lang w:val="en-US"/>
        </w:rPr>
        <w:t>lacrimale</w:t>
      </w:r>
      <w:r w:rsidRPr="00845A21">
        <w:rPr>
          <w:sz w:val="28"/>
        </w:rPr>
        <w:t xml:space="preserve">, </w:t>
      </w:r>
      <w:r>
        <w:rPr>
          <w:sz w:val="28"/>
          <w:lang w:val="en-US"/>
        </w:rPr>
        <w:t>os</w:t>
      </w:r>
      <w:r w:rsidRPr="00845A21">
        <w:rPr>
          <w:sz w:val="28"/>
        </w:rPr>
        <w:t xml:space="preserve"> </w:t>
      </w:r>
      <w:r>
        <w:rPr>
          <w:sz w:val="28"/>
          <w:lang w:val="en-US"/>
        </w:rPr>
        <w:t>pedis</w:t>
      </w:r>
      <w:r w:rsidRPr="00845A21">
        <w:rPr>
          <w:sz w:val="28"/>
        </w:rPr>
        <w:t>.</w:t>
      </w:r>
    </w:p>
    <w:p w:rsidR="00940B28" w:rsidRDefault="009A707D" w:rsidP="00390352">
      <w:pPr>
        <w:numPr>
          <w:ilvl w:val="0"/>
          <w:numId w:val="12"/>
        </w:numPr>
        <w:spacing w:before="120" w:after="0" w:line="240" w:lineRule="auto"/>
        <w:ind w:left="1775" w:hanging="357"/>
        <w:jc w:val="both"/>
        <w:rPr>
          <w:b/>
          <w:bCs/>
          <w:i/>
          <w:iCs/>
          <w:sz w:val="28"/>
        </w:rPr>
      </w:pPr>
      <w:r>
        <w:rPr>
          <w:b/>
          <w:bCs/>
          <w:i/>
          <w:iCs/>
          <w:sz w:val="28"/>
          <w:lang w:val="uk-UA"/>
        </w:rPr>
        <w:t>Перекладіть, попередньо випишіть словникові форми</w:t>
      </w:r>
      <w:r w:rsidR="00940B28">
        <w:rPr>
          <w:b/>
          <w:bCs/>
          <w:i/>
          <w:iCs/>
          <w:sz w:val="28"/>
        </w:rPr>
        <w:t>:</w:t>
      </w:r>
    </w:p>
    <w:p w:rsidR="00940B28" w:rsidRDefault="00940B28" w:rsidP="00D57A42">
      <w:pPr>
        <w:spacing w:after="0" w:line="240" w:lineRule="auto"/>
        <w:jc w:val="both"/>
        <w:rPr>
          <w:sz w:val="28"/>
          <w:lang w:val="en-US"/>
        </w:rPr>
      </w:pPr>
      <w:r>
        <w:rPr>
          <w:sz w:val="28"/>
          <w:lang w:val="en-US"/>
        </w:rPr>
        <w:t>pulmo dexter, pulmo sinister, apex pulmonis dextri, cortex glandulae suprarenalis, facies pulmonis superior, fissura horizontalis pulmonis dextri, tuber frontale, tuber parietale, atrium cordis, os frontale, os parietale, os hyoideum, os nasale, apex pulmonis sinistri, paries jugularis, paries tympanicus, dura mater spinalis, tunica mucosa gastris, ventriculus sinister cordis, trochanter major.</w:t>
      </w:r>
    </w:p>
    <w:p w:rsidR="00940B28" w:rsidRPr="00257EF7" w:rsidRDefault="00940B28" w:rsidP="00390352">
      <w:pPr>
        <w:numPr>
          <w:ilvl w:val="0"/>
          <w:numId w:val="12"/>
        </w:numPr>
        <w:tabs>
          <w:tab w:val="left" w:pos="5103"/>
        </w:tabs>
        <w:spacing w:before="120" w:after="0" w:line="240" w:lineRule="auto"/>
        <w:ind w:left="1775" w:hanging="357"/>
        <w:jc w:val="both"/>
        <w:rPr>
          <w:b/>
          <w:bCs/>
          <w:i/>
          <w:iCs/>
          <w:sz w:val="28"/>
        </w:rPr>
      </w:pPr>
      <w:r w:rsidRPr="00257EF7">
        <w:rPr>
          <w:b/>
          <w:i/>
          <w:sz w:val="28"/>
          <w:szCs w:val="28"/>
          <w:lang w:val="uk-UA"/>
        </w:rPr>
        <w:t>Пере</w:t>
      </w:r>
      <w:r w:rsidR="009A707D">
        <w:rPr>
          <w:b/>
          <w:i/>
          <w:sz w:val="28"/>
          <w:szCs w:val="28"/>
          <w:lang w:val="uk-UA"/>
        </w:rPr>
        <w:t>кладіть</w:t>
      </w:r>
      <w:r w:rsidRPr="00257EF7">
        <w:rPr>
          <w:b/>
          <w:i/>
          <w:sz w:val="28"/>
          <w:szCs w:val="28"/>
          <w:lang w:val="uk-UA"/>
        </w:rPr>
        <w:t xml:space="preserve"> письмово:</w:t>
      </w:r>
    </w:p>
    <w:p w:rsidR="00940B28" w:rsidRDefault="00C4391D" w:rsidP="00D57A42">
      <w:pPr>
        <w:tabs>
          <w:tab w:val="left" w:pos="5103"/>
        </w:tabs>
        <w:spacing w:after="0" w:line="240" w:lineRule="auto"/>
        <w:jc w:val="both"/>
        <w:rPr>
          <w:sz w:val="28"/>
          <w:szCs w:val="28"/>
          <w:lang w:val="uk-UA"/>
        </w:rPr>
      </w:pPr>
      <w:r w:rsidRPr="00C4391D">
        <w:rPr>
          <w:b/>
          <w:sz w:val="28"/>
          <w:szCs w:val="28"/>
          <w:lang w:val="uk-UA"/>
        </w:rPr>
        <w:t>А.</w:t>
      </w:r>
      <w:r w:rsidR="00940B28" w:rsidRPr="00605024">
        <w:rPr>
          <w:sz w:val="28"/>
          <w:szCs w:val="28"/>
          <w:lang w:val="uk-UA"/>
        </w:rPr>
        <w:t xml:space="preserve"> кора мозочка, </w:t>
      </w:r>
      <w:r w:rsidR="0026083E">
        <w:rPr>
          <w:sz w:val="28"/>
          <w:szCs w:val="28"/>
        </w:rPr>
        <w:t xml:space="preserve">бічні </w:t>
      </w:r>
      <w:r w:rsidR="0026083E">
        <w:rPr>
          <w:sz w:val="28"/>
          <w:szCs w:val="28"/>
          <w:lang w:val="uk-UA"/>
        </w:rPr>
        <w:t>та</w:t>
      </w:r>
      <w:r w:rsidR="0026083E">
        <w:rPr>
          <w:sz w:val="28"/>
          <w:szCs w:val="28"/>
        </w:rPr>
        <w:t xml:space="preserve"> серединні гілки,</w:t>
      </w:r>
      <w:r w:rsidR="0026083E" w:rsidRPr="00605024">
        <w:rPr>
          <w:sz w:val="28"/>
          <w:szCs w:val="28"/>
          <w:lang w:val="uk-UA"/>
        </w:rPr>
        <w:t xml:space="preserve"> </w:t>
      </w:r>
      <w:r w:rsidR="00940B28" w:rsidRPr="00605024">
        <w:rPr>
          <w:sz w:val="28"/>
          <w:szCs w:val="28"/>
          <w:lang w:val="uk-UA"/>
        </w:rPr>
        <w:t>кора великого мозку, кора лімфатичн</w:t>
      </w:r>
      <w:r w:rsidR="00F90107">
        <w:rPr>
          <w:sz w:val="28"/>
          <w:szCs w:val="28"/>
          <w:lang w:val="uk-UA"/>
        </w:rPr>
        <w:t>ого вузла, великий і малий вертлюг</w:t>
      </w:r>
      <w:r w:rsidR="00940B28" w:rsidRPr="00605024">
        <w:rPr>
          <w:sz w:val="28"/>
          <w:szCs w:val="28"/>
          <w:lang w:val="uk-UA"/>
        </w:rPr>
        <w:t xml:space="preserve">, верхівка </w:t>
      </w:r>
      <w:r w:rsidR="00F90107">
        <w:rPr>
          <w:sz w:val="28"/>
          <w:szCs w:val="28"/>
          <w:lang w:val="uk-UA"/>
        </w:rPr>
        <w:t>серця, права</w:t>
      </w:r>
      <w:r w:rsidR="00D32949">
        <w:rPr>
          <w:sz w:val="28"/>
          <w:szCs w:val="28"/>
          <w:lang w:val="uk-UA"/>
        </w:rPr>
        <w:t xml:space="preserve"> та</w:t>
      </w:r>
      <w:r w:rsidR="00F90107">
        <w:rPr>
          <w:sz w:val="28"/>
          <w:szCs w:val="28"/>
          <w:lang w:val="uk-UA"/>
        </w:rPr>
        <w:t xml:space="preserve"> ліва легеня</w:t>
      </w:r>
      <w:r w:rsidR="00940B28" w:rsidRPr="00605024">
        <w:rPr>
          <w:sz w:val="28"/>
          <w:szCs w:val="28"/>
          <w:lang w:val="uk-UA"/>
        </w:rPr>
        <w:t>, м</w:t>
      </w:r>
      <w:r w:rsidR="00EC1475">
        <w:rPr>
          <w:sz w:val="28"/>
          <w:szCs w:val="28"/>
          <w:lang w:val="uk-UA"/>
        </w:rPr>
        <w:t>’</w:t>
      </w:r>
      <w:r w:rsidR="00940B28" w:rsidRPr="00605024">
        <w:rPr>
          <w:sz w:val="28"/>
          <w:szCs w:val="28"/>
          <w:lang w:val="uk-UA"/>
        </w:rPr>
        <w:t xml:space="preserve">яка оболонка спинного мозку, </w:t>
      </w:r>
      <w:r w:rsidR="00F90107">
        <w:rPr>
          <w:sz w:val="28"/>
          <w:szCs w:val="28"/>
          <w:lang w:val="uk-UA"/>
        </w:rPr>
        <w:t>передсердя, борозна леміша, медіальна поверхня легені</w:t>
      </w:r>
      <w:r w:rsidR="00940B28" w:rsidRPr="00605024">
        <w:rPr>
          <w:sz w:val="28"/>
          <w:szCs w:val="28"/>
          <w:lang w:val="uk-UA"/>
        </w:rPr>
        <w:t xml:space="preserve">, серцева вирізка лівої легені, </w:t>
      </w:r>
      <w:r w:rsidR="00F90107">
        <w:rPr>
          <w:sz w:val="28"/>
          <w:szCs w:val="28"/>
          <w:lang w:val="uk-UA"/>
        </w:rPr>
        <w:t>клиноподібна кістка, перетинчаста</w:t>
      </w:r>
      <w:r w:rsidR="00940B28" w:rsidRPr="00605024">
        <w:rPr>
          <w:sz w:val="28"/>
          <w:szCs w:val="28"/>
          <w:lang w:val="uk-UA"/>
        </w:rPr>
        <w:t xml:space="preserve"> стінка трахеї, передня стінка шлунка, вирізка верхівки серця.</w:t>
      </w:r>
    </w:p>
    <w:p w:rsidR="00C4391D" w:rsidRPr="00605024" w:rsidRDefault="00EE1616" w:rsidP="00D57A42">
      <w:pPr>
        <w:tabs>
          <w:tab w:val="left" w:pos="5103"/>
        </w:tabs>
        <w:spacing w:after="0" w:line="240" w:lineRule="auto"/>
        <w:jc w:val="both"/>
        <w:rPr>
          <w:sz w:val="28"/>
          <w:szCs w:val="28"/>
          <w:lang w:val="uk-UA"/>
        </w:rPr>
      </w:pPr>
      <w:r>
        <w:rPr>
          <w:b/>
          <w:sz w:val="28"/>
          <w:szCs w:val="28"/>
          <w:lang w:val="en-US"/>
        </w:rPr>
        <w:t>B</w:t>
      </w:r>
      <w:r w:rsidR="00C4391D">
        <w:rPr>
          <w:sz w:val="28"/>
          <w:szCs w:val="28"/>
          <w:lang w:val="uk-UA"/>
        </w:rPr>
        <w:t xml:space="preserve">. </w:t>
      </w:r>
      <w:r w:rsidR="00C4391D" w:rsidRPr="00605024">
        <w:rPr>
          <w:sz w:val="28"/>
          <w:szCs w:val="28"/>
          <w:lang w:val="uk-UA"/>
        </w:rPr>
        <w:t>під</w:t>
      </w:r>
      <w:r w:rsidR="00EC1475">
        <w:rPr>
          <w:sz w:val="28"/>
          <w:szCs w:val="28"/>
          <w:lang w:val="uk-UA"/>
        </w:rPr>
        <w:t>’</w:t>
      </w:r>
      <w:r w:rsidR="00C4391D" w:rsidRPr="00605024">
        <w:rPr>
          <w:sz w:val="28"/>
          <w:szCs w:val="28"/>
          <w:lang w:val="uk-UA"/>
        </w:rPr>
        <w:t>язикова кістка,</w:t>
      </w:r>
      <w:r w:rsidR="00C4391D">
        <w:rPr>
          <w:sz w:val="28"/>
          <w:szCs w:val="28"/>
          <w:lang w:val="uk-UA"/>
        </w:rPr>
        <w:t xml:space="preserve"> </w:t>
      </w:r>
      <w:r w:rsidR="0026083E" w:rsidRPr="0026083E">
        <w:rPr>
          <w:sz w:val="28"/>
          <w:szCs w:val="28"/>
          <w:lang w:val="uk-UA"/>
        </w:rPr>
        <w:t>поперечні скроневі звивини,</w:t>
      </w:r>
      <w:r w:rsidR="0026083E" w:rsidRPr="00605024">
        <w:rPr>
          <w:sz w:val="28"/>
          <w:szCs w:val="28"/>
          <w:lang w:val="uk-UA"/>
        </w:rPr>
        <w:t xml:space="preserve"> </w:t>
      </w:r>
      <w:r w:rsidR="00C4391D" w:rsidRPr="00605024">
        <w:rPr>
          <w:sz w:val="28"/>
          <w:szCs w:val="28"/>
          <w:lang w:val="uk-UA"/>
        </w:rPr>
        <w:t xml:space="preserve">лобовий </w:t>
      </w:r>
      <w:r w:rsidR="009A707D">
        <w:rPr>
          <w:sz w:val="28"/>
          <w:szCs w:val="28"/>
          <w:lang w:val="uk-UA"/>
        </w:rPr>
        <w:t>горб</w:t>
      </w:r>
      <w:r w:rsidR="00C4391D">
        <w:rPr>
          <w:sz w:val="28"/>
          <w:szCs w:val="28"/>
          <w:lang w:val="uk-UA"/>
        </w:rPr>
        <w:t xml:space="preserve">, </w:t>
      </w:r>
      <w:r w:rsidR="00C4391D" w:rsidRPr="00605024">
        <w:rPr>
          <w:sz w:val="28"/>
          <w:szCs w:val="28"/>
          <w:lang w:val="uk-UA"/>
        </w:rPr>
        <w:t>яремна стінка барабанної порожнини,</w:t>
      </w:r>
      <w:r w:rsidR="00C4391D">
        <w:rPr>
          <w:sz w:val="28"/>
          <w:szCs w:val="28"/>
          <w:lang w:val="uk-UA"/>
        </w:rPr>
        <w:t xml:space="preserve"> </w:t>
      </w:r>
      <w:r w:rsidR="00C4391D" w:rsidRPr="00605024">
        <w:rPr>
          <w:sz w:val="28"/>
          <w:szCs w:val="28"/>
          <w:lang w:val="uk-UA"/>
        </w:rPr>
        <w:t>малий ріг під</w:t>
      </w:r>
      <w:r w:rsidR="00EC1475">
        <w:rPr>
          <w:sz w:val="28"/>
          <w:szCs w:val="28"/>
          <w:lang w:val="uk-UA"/>
        </w:rPr>
        <w:t>’</w:t>
      </w:r>
      <w:r w:rsidR="00C4391D" w:rsidRPr="00605024">
        <w:rPr>
          <w:sz w:val="28"/>
          <w:szCs w:val="28"/>
          <w:lang w:val="uk-UA"/>
        </w:rPr>
        <w:t>язикової кістки, скроневий відросток виличної кістки, ре</w:t>
      </w:r>
      <w:r w:rsidR="00C4391D">
        <w:rPr>
          <w:sz w:val="28"/>
          <w:szCs w:val="28"/>
          <w:lang w:val="uk-UA"/>
        </w:rPr>
        <w:t>шітчаста борозна носової кістки.</w:t>
      </w:r>
    </w:p>
    <w:p w:rsidR="00940B28" w:rsidRPr="00257EF7" w:rsidRDefault="00E87EA2" w:rsidP="00390352">
      <w:pPr>
        <w:numPr>
          <w:ilvl w:val="0"/>
          <w:numId w:val="12"/>
        </w:numPr>
        <w:tabs>
          <w:tab w:val="left" w:pos="5103"/>
        </w:tabs>
        <w:spacing w:before="120" w:after="0" w:line="240" w:lineRule="auto"/>
        <w:ind w:left="1775" w:hanging="357"/>
        <w:jc w:val="both"/>
        <w:rPr>
          <w:b/>
          <w:i/>
          <w:sz w:val="28"/>
          <w:szCs w:val="28"/>
          <w:lang w:val="uk-UA"/>
        </w:rPr>
      </w:pPr>
      <w:r>
        <w:rPr>
          <w:b/>
          <w:i/>
          <w:sz w:val="28"/>
          <w:szCs w:val="28"/>
          <w:lang w:val="uk-UA"/>
        </w:rPr>
        <w:t>Перекладіть</w:t>
      </w:r>
      <w:r w:rsidR="00940B28" w:rsidRPr="00257EF7">
        <w:rPr>
          <w:b/>
          <w:i/>
          <w:sz w:val="28"/>
          <w:szCs w:val="28"/>
          <w:lang w:val="uk-UA"/>
        </w:rPr>
        <w:t xml:space="preserve"> письмово:</w:t>
      </w:r>
    </w:p>
    <w:p w:rsidR="001B45AE" w:rsidRPr="00901E50" w:rsidRDefault="000262DF" w:rsidP="00D57A42">
      <w:pPr>
        <w:spacing w:after="0" w:line="240" w:lineRule="auto"/>
        <w:jc w:val="both"/>
        <w:rPr>
          <w:lang w:val="uk-UA"/>
        </w:rPr>
      </w:pPr>
      <w:r w:rsidRPr="000D667A">
        <w:rPr>
          <w:sz w:val="28"/>
          <w:szCs w:val="28"/>
          <w:lang w:val="uk-UA"/>
        </w:rPr>
        <w:t>м</w:t>
      </w:r>
      <w:r w:rsidR="00EC1475">
        <w:rPr>
          <w:sz w:val="28"/>
          <w:szCs w:val="28"/>
          <w:lang w:val="uk-UA"/>
        </w:rPr>
        <w:t>’</w:t>
      </w:r>
      <w:r w:rsidR="000D667A" w:rsidRPr="000D667A">
        <w:rPr>
          <w:sz w:val="28"/>
          <w:szCs w:val="28"/>
          <w:lang w:val="uk-UA"/>
        </w:rPr>
        <w:t xml:space="preserve">яз-напружувач барабанної перетинки; </w:t>
      </w:r>
      <w:r w:rsidR="00940B28" w:rsidRPr="000D667A">
        <w:rPr>
          <w:sz w:val="28"/>
          <w:szCs w:val="28"/>
          <w:lang w:val="uk-UA"/>
        </w:rPr>
        <w:t>нижній конс</w:t>
      </w:r>
      <w:r w:rsidR="000D667A" w:rsidRPr="000D667A">
        <w:rPr>
          <w:sz w:val="28"/>
          <w:szCs w:val="28"/>
          <w:lang w:val="uk-UA"/>
        </w:rPr>
        <w:t>триктор глотки; м</w:t>
      </w:r>
      <w:r w:rsidR="00EC1475">
        <w:rPr>
          <w:sz w:val="28"/>
          <w:szCs w:val="28"/>
          <w:lang w:val="uk-UA"/>
        </w:rPr>
        <w:t>’</w:t>
      </w:r>
      <w:r w:rsidR="000D667A" w:rsidRPr="000D667A">
        <w:rPr>
          <w:sz w:val="28"/>
          <w:szCs w:val="28"/>
          <w:lang w:val="uk-UA"/>
        </w:rPr>
        <w:t>яз-обертач шиї; м</w:t>
      </w:r>
      <w:r w:rsidR="00EC1475">
        <w:rPr>
          <w:sz w:val="28"/>
          <w:szCs w:val="28"/>
          <w:lang w:val="uk-UA"/>
        </w:rPr>
        <w:t>’</w:t>
      </w:r>
      <w:r w:rsidR="000D667A" w:rsidRPr="000D667A">
        <w:rPr>
          <w:sz w:val="28"/>
          <w:szCs w:val="28"/>
          <w:lang w:val="uk-UA"/>
        </w:rPr>
        <w:t>яз-підіймач</w:t>
      </w:r>
      <w:r w:rsidR="00F90107" w:rsidRPr="000D667A">
        <w:rPr>
          <w:sz w:val="28"/>
          <w:szCs w:val="28"/>
          <w:lang w:val="uk-UA"/>
        </w:rPr>
        <w:t xml:space="preserve"> щитоподіб</w:t>
      </w:r>
      <w:r w:rsidR="000D667A" w:rsidRPr="000D667A">
        <w:rPr>
          <w:sz w:val="28"/>
          <w:szCs w:val="28"/>
          <w:lang w:val="uk-UA"/>
        </w:rPr>
        <w:t xml:space="preserve">ної залози; </w:t>
      </w:r>
      <w:r w:rsidR="00940B28" w:rsidRPr="000D667A">
        <w:rPr>
          <w:sz w:val="28"/>
          <w:szCs w:val="28"/>
          <w:lang w:val="uk-UA"/>
        </w:rPr>
        <w:t>м</w:t>
      </w:r>
      <w:r w:rsidR="00EC1475">
        <w:rPr>
          <w:sz w:val="28"/>
          <w:szCs w:val="28"/>
          <w:lang w:val="uk-UA"/>
        </w:rPr>
        <w:t>’</w:t>
      </w:r>
      <w:r w:rsidR="00940B28" w:rsidRPr="000D667A">
        <w:rPr>
          <w:sz w:val="28"/>
          <w:szCs w:val="28"/>
          <w:lang w:val="uk-UA"/>
        </w:rPr>
        <w:t>я</w:t>
      </w:r>
      <w:r w:rsidR="000D667A" w:rsidRPr="000D667A">
        <w:rPr>
          <w:sz w:val="28"/>
          <w:szCs w:val="28"/>
          <w:lang w:val="uk-UA"/>
        </w:rPr>
        <w:t>з-привідник мізинця; довгий променевий м</w:t>
      </w:r>
      <w:r w:rsidR="00EC1475">
        <w:rPr>
          <w:sz w:val="28"/>
          <w:szCs w:val="28"/>
          <w:lang w:val="uk-UA"/>
        </w:rPr>
        <w:t>’</w:t>
      </w:r>
      <w:r w:rsidR="000D667A" w:rsidRPr="000D667A">
        <w:rPr>
          <w:sz w:val="28"/>
          <w:szCs w:val="28"/>
          <w:lang w:val="uk-UA"/>
        </w:rPr>
        <w:t>яз-</w:t>
      </w:r>
      <w:r w:rsidR="00F90107" w:rsidRPr="000D667A">
        <w:rPr>
          <w:sz w:val="28"/>
          <w:szCs w:val="28"/>
          <w:lang w:val="uk-UA"/>
        </w:rPr>
        <w:t>розгинач зап</w:t>
      </w:r>
      <w:r w:rsidR="00EC1475">
        <w:rPr>
          <w:sz w:val="28"/>
          <w:szCs w:val="28"/>
          <w:lang w:val="uk-UA"/>
        </w:rPr>
        <w:t>’</w:t>
      </w:r>
      <w:r w:rsidR="00F90107" w:rsidRPr="000D667A">
        <w:rPr>
          <w:sz w:val="28"/>
          <w:szCs w:val="28"/>
          <w:lang w:val="uk-UA"/>
        </w:rPr>
        <w:t>ястка</w:t>
      </w:r>
      <w:r w:rsidR="000D667A" w:rsidRPr="000D667A">
        <w:rPr>
          <w:sz w:val="28"/>
          <w:szCs w:val="28"/>
          <w:lang w:val="uk-UA"/>
        </w:rPr>
        <w:t>; м</w:t>
      </w:r>
      <w:r w:rsidR="00EC1475">
        <w:rPr>
          <w:sz w:val="28"/>
          <w:szCs w:val="28"/>
          <w:lang w:val="uk-UA"/>
        </w:rPr>
        <w:t>’</w:t>
      </w:r>
      <w:r w:rsidR="000D667A" w:rsidRPr="000D667A">
        <w:rPr>
          <w:sz w:val="28"/>
          <w:szCs w:val="28"/>
          <w:lang w:val="uk-UA"/>
        </w:rPr>
        <w:t>яз-</w:t>
      </w:r>
      <w:r w:rsidR="00940B28" w:rsidRPr="000D667A">
        <w:rPr>
          <w:sz w:val="28"/>
          <w:szCs w:val="28"/>
          <w:lang w:val="uk-UA"/>
        </w:rPr>
        <w:t>опуска</w:t>
      </w:r>
      <w:r w:rsidR="000D667A" w:rsidRPr="000D667A">
        <w:rPr>
          <w:sz w:val="28"/>
          <w:szCs w:val="28"/>
          <w:lang w:val="uk-UA"/>
        </w:rPr>
        <w:t>ч</w:t>
      </w:r>
      <w:r w:rsidR="00940B28" w:rsidRPr="000D667A">
        <w:rPr>
          <w:sz w:val="28"/>
          <w:szCs w:val="28"/>
          <w:lang w:val="uk-UA"/>
        </w:rPr>
        <w:t xml:space="preserve"> кут</w:t>
      </w:r>
      <w:r w:rsidR="000D667A" w:rsidRPr="000D667A">
        <w:rPr>
          <w:sz w:val="28"/>
          <w:szCs w:val="28"/>
          <w:lang w:val="uk-UA"/>
        </w:rPr>
        <w:t>а</w:t>
      </w:r>
      <w:r w:rsidR="00940B28" w:rsidRPr="000D667A">
        <w:rPr>
          <w:sz w:val="28"/>
          <w:szCs w:val="28"/>
          <w:lang w:val="uk-UA"/>
        </w:rPr>
        <w:t xml:space="preserve"> рота; </w:t>
      </w:r>
      <w:r w:rsidR="000D667A" w:rsidRPr="000D667A">
        <w:rPr>
          <w:sz w:val="28"/>
          <w:szCs w:val="28"/>
          <w:lang w:val="uk-UA"/>
        </w:rPr>
        <w:t>м</w:t>
      </w:r>
      <w:r w:rsidR="00EC1475">
        <w:rPr>
          <w:sz w:val="28"/>
          <w:szCs w:val="28"/>
          <w:lang w:val="uk-UA"/>
        </w:rPr>
        <w:t>’</w:t>
      </w:r>
      <w:r w:rsidR="000D667A" w:rsidRPr="000D667A">
        <w:rPr>
          <w:sz w:val="28"/>
          <w:szCs w:val="28"/>
          <w:lang w:val="uk-UA"/>
        </w:rPr>
        <w:t xml:space="preserve">яз-розширювач зіниці; </w:t>
      </w:r>
      <w:r w:rsidR="00F90107" w:rsidRPr="000D667A">
        <w:rPr>
          <w:sz w:val="28"/>
          <w:szCs w:val="28"/>
          <w:lang w:val="uk-UA"/>
        </w:rPr>
        <w:t>довгий м</w:t>
      </w:r>
      <w:r w:rsidR="00EC1475">
        <w:rPr>
          <w:sz w:val="28"/>
          <w:szCs w:val="28"/>
          <w:lang w:val="uk-UA"/>
        </w:rPr>
        <w:t>’</w:t>
      </w:r>
      <w:r w:rsidR="00F90107" w:rsidRPr="000D667A">
        <w:rPr>
          <w:sz w:val="28"/>
          <w:szCs w:val="28"/>
          <w:lang w:val="uk-UA"/>
        </w:rPr>
        <w:t>яз-</w:t>
      </w:r>
      <w:r w:rsidR="00940B28" w:rsidRPr="000D667A">
        <w:rPr>
          <w:sz w:val="28"/>
          <w:szCs w:val="28"/>
          <w:lang w:val="uk-UA"/>
        </w:rPr>
        <w:t>п</w:t>
      </w:r>
      <w:r w:rsidR="000D667A" w:rsidRPr="000D667A">
        <w:rPr>
          <w:sz w:val="28"/>
          <w:szCs w:val="28"/>
          <w:lang w:val="uk-UA"/>
        </w:rPr>
        <w:t>ідіймач ребра;</w:t>
      </w:r>
      <w:r w:rsidR="00F90107" w:rsidRPr="000D667A">
        <w:rPr>
          <w:sz w:val="28"/>
          <w:szCs w:val="28"/>
          <w:lang w:val="uk-UA"/>
        </w:rPr>
        <w:t xml:space="preserve"> піхва сухожилка довгого м</w:t>
      </w:r>
      <w:r w:rsidR="00EC1475">
        <w:rPr>
          <w:sz w:val="28"/>
          <w:szCs w:val="28"/>
          <w:lang w:val="uk-UA"/>
        </w:rPr>
        <w:t>’</w:t>
      </w:r>
      <w:r w:rsidR="00F90107" w:rsidRPr="000D667A">
        <w:rPr>
          <w:sz w:val="28"/>
          <w:szCs w:val="28"/>
          <w:lang w:val="uk-UA"/>
        </w:rPr>
        <w:t>яза</w:t>
      </w:r>
      <w:r w:rsidR="000D667A" w:rsidRPr="000D667A">
        <w:rPr>
          <w:sz w:val="28"/>
          <w:szCs w:val="28"/>
          <w:lang w:val="uk-UA"/>
        </w:rPr>
        <w:t>-відвідника великого пальця</w:t>
      </w:r>
      <w:r w:rsidR="00940B28" w:rsidRPr="000D667A">
        <w:rPr>
          <w:sz w:val="28"/>
          <w:szCs w:val="28"/>
          <w:lang w:val="uk-UA"/>
        </w:rPr>
        <w:t xml:space="preserve"> стопи</w:t>
      </w:r>
      <w:r w:rsidR="001B45AE" w:rsidRPr="000D667A">
        <w:rPr>
          <w:sz w:val="28"/>
          <w:szCs w:val="28"/>
          <w:lang w:val="uk-UA"/>
        </w:rPr>
        <w:t xml:space="preserve">, </w:t>
      </w:r>
      <w:r w:rsidR="000D667A" w:rsidRPr="000D667A">
        <w:rPr>
          <w:sz w:val="28"/>
          <w:szCs w:val="28"/>
          <w:lang w:val="uk-UA"/>
        </w:rPr>
        <w:t>довгі м</w:t>
      </w:r>
      <w:r w:rsidR="00EC1475">
        <w:rPr>
          <w:sz w:val="28"/>
          <w:szCs w:val="28"/>
          <w:lang w:val="uk-UA"/>
        </w:rPr>
        <w:t>’</w:t>
      </w:r>
      <w:r w:rsidR="000D667A" w:rsidRPr="000D667A">
        <w:rPr>
          <w:sz w:val="28"/>
          <w:szCs w:val="28"/>
          <w:lang w:val="uk-UA"/>
        </w:rPr>
        <w:t>язи-підіймачі ребер</w:t>
      </w:r>
      <w:r w:rsidR="001B45AE" w:rsidRPr="000D667A">
        <w:rPr>
          <w:sz w:val="28"/>
          <w:szCs w:val="28"/>
          <w:lang w:val="uk-UA"/>
        </w:rPr>
        <w:t>; піхва сухожилків довгого відвідного м</w:t>
      </w:r>
      <w:r w:rsidR="00EC1475">
        <w:rPr>
          <w:sz w:val="28"/>
          <w:szCs w:val="28"/>
          <w:lang w:val="uk-UA"/>
        </w:rPr>
        <w:t>’</w:t>
      </w:r>
      <w:r w:rsidR="001B45AE" w:rsidRPr="000D667A">
        <w:rPr>
          <w:sz w:val="28"/>
          <w:szCs w:val="28"/>
          <w:lang w:val="uk-UA"/>
        </w:rPr>
        <w:t>яза</w:t>
      </w:r>
      <w:r w:rsidR="00901E50" w:rsidRPr="00901E50">
        <w:rPr>
          <w:sz w:val="28"/>
          <w:szCs w:val="28"/>
          <w:lang w:val="uk-UA"/>
        </w:rPr>
        <w:t>.</w:t>
      </w:r>
    </w:p>
    <w:p w:rsidR="00940B28" w:rsidRPr="000262DF" w:rsidRDefault="00940B28" w:rsidP="00390352">
      <w:pPr>
        <w:tabs>
          <w:tab w:val="left" w:pos="5103"/>
        </w:tabs>
        <w:spacing w:before="120" w:after="0" w:line="240" w:lineRule="auto"/>
        <w:jc w:val="center"/>
        <w:rPr>
          <w:sz w:val="28"/>
          <w:szCs w:val="28"/>
          <w:lang w:val="uk-UA"/>
        </w:rPr>
      </w:pPr>
      <w:r w:rsidRPr="000262DF">
        <w:rPr>
          <w:sz w:val="28"/>
          <w:szCs w:val="28"/>
          <w:lang w:val="uk-UA"/>
        </w:rPr>
        <w:t>ЛЕКСИЧНИЙ МІНІМУМ</w:t>
      </w:r>
    </w:p>
    <w:p w:rsidR="00C4391D" w:rsidRDefault="00C4391D" w:rsidP="00D57A42">
      <w:pPr>
        <w:spacing w:after="0" w:line="240" w:lineRule="auto"/>
        <w:jc w:val="center"/>
        <w:rPr>
          <w:sz w:val="28"/>
          <w:szCs w:val="28"/>
          <w:u w:val="single"/>
          <w:lang w:val="uk-UA"/>
        </w:rPr>
      </w:pPr>
      <w:r w:rsidRPr="00C4391D">
        <w:rPr>
          <w:sz w:val="28"/>
          <w:szCs w:val="28"/>
          <w:u w:val="single"/>
          <w:lang w:val="uk-UA"/>
        </w:rPr>
        <w:t>Іменники ІІІ відміни</w:t>
      </w:r>
    </w:p>
    <w:p w:rsidR="000E68B4" w:rsidRPr="00C40A82" w:rsidRDefault="000E68B4" w:rsidP="00D57A42">
      <w:pPr>
        <w:spacing w:after="0" w:line="240" w:lineRule="auto"/>
        <w:rPr>
          <w:sz w:val="28"/>
          <w:lang w:val="uk-UA"/>
        </w:rPr>
        <w:sectPr w:rsidR="000E68B4" w:rsidRPr="00C40A82" w:rsidSect="000805F6">
          <w:type w:val="continuous"/>
          <w:pgSz w:w="11906" w:h="16838"/>
          <w:pgMar w:top="1134" w:right="1134" w:bottom="1134" w:left="1134" w:header="709" w:footer="709" w:gutter="0"/>
          <w:cols w:space="708"/>
          <w:docGrid w:linePitch="360"/>
        </w:sectPr>
      </w:pPr>
    </w:p>
    <w:p w:rsidR="00940B28" w:rsidRPr="00940B28" w:rsidRDefault="00940B28" w:rsidP="00D57A42">
      <w:pPr>
        <w:spacing w:after="0" w:line="240" w:lineRule="auto"/>
        <w:rPr>
          <w:sz w:val="28"/>
          <w:lang w:val="uk-UA"/>
        </w:rPr>
      </w:pPr>
      <w:r w:rsidRPr="00F90B2B">
        <w:rPr>
          <w:sz w:val="28"/>
          <w:lang w:val="en-US"/>
        </w:rPr>
        <w:lastRenderedPageBreak/>
        <w:t>apex</w:t>
      </w:r>
      <w:r w:rsidRPr="00940B28">
        <w:rPr>
          <w:sz w:val="28"/>
          <w:lang w:val="uk-UA"/>
        </w:rPr>
        <w:t>, ĭ</w:t>
      </w:r>
      <w:r w:rsidRPr="00F90B2B">
        <w:rPr>
          <w:sz w:val="28"/>
          <w:lang w:val="en-US"/>
        </w:rPr>
        <w:t>cis</w:t>
      </w:r>
      <w:r w:rsidRPr="00940B28">
        <w:rPr>
          <w:sz w:val="28"/>
          <w:lang w:val="uk-UA"/>
        </w:rPr>
        <w:t xml:space="preserve"> </w:t>
      </w:r>
      <w:r w:rsidRPr="00F90B2B">
        <w:rPr>
          <w:sz w:val="28"/>
          <w:lang w:val="en-US"/>
        </w:rPr>
        <w:t>m</w:t>
      </w:r>
      <w:r w:rsidRPr="00940B28">
        <w:rPr>
          <w:sz w:val="28"/>
          <w:lang w:val="uk-UA"/>
        </w:rPr>
        <w:t xml:space="preserve"> </w:t>
      </w:r>
      <w:r w:rsidR="000E68B4">
        <w:rPr>
          <w:sz w:val="28"/>
          <w:lang w:val="uk-UA"/>
        </w:rPr>
        <w:t>–</w:t>
      </w:r>
      <w:r w:rsidR="000E68B4" w:rsidRPr="000E68B4">
        <w:rPr>
          <w:sz w:val="28"/>
          <w:lang w:val="uk-UA"/>
        </w:rPr>
        <w:t xml:space="preserve"> </w:t>
      </w:r>
      <w:r w:rsidRPr="00940B28">
        <w:rPr>
          <w:sz w:val="28"/>
          <w:lang w:val="uk-UA"/>
        </w:rPr>
        <w:t xml:space="preserve">верхівка, кінчик (носа, </w:t>
      </w:r>
      <w:r>
        <w:rPr>
          <w:sz w:val="28"/>
          <w:lang w:val="uk-UA"/>
        </w:rPr>
        <w:t>язика</w:t>
      </w:r>
      <w:r w:rsidRPr="00940B28">
        <w:rPr>
          <w:sz w:val="28"/>
          <w:lang w:val="uk-UA"/>
        </w:rPr>
        <w:t>)</w:t>
      </w:r>
    </w:p>
    <w:p w:rsidR="00940B28" w:rsidRDefault="00940B28" w:rsidP="00D57A42">
      <w:pPr>
        <w:spacing w:after="0" w:line="240" w:lineRule="auto"/>
        <w:rPr>
          <w:sz w:val="28"/>
          <w:lang w:val="uk-UA"/>
        </w:rPr>
      </w:pPr>
      <w:r w:rsidRPr="00F90B2B">
        <w:rPr>
          <w:sz w:val="28"/>
          <w:lang w:val="en-US"/>
        </w:rPr>
        <w:t>cortex</w:t>
      </w:r>
      <w:r w:rsidRPr="00A126F9">
        <w:rPr>
          <w:sz w:val="28"/>
          <w:lang w:val="uk-UA"/>
        </w:rPr>
        <w:t>, ĭ</w:t>
      </w:r>
      <w:r w:rsidRPr="00F90B2B">
        <w:rPr>
          <w:sz w:val="28"/>
          <w:lang w:val="en-US"/>
        </w:rPr>
        <w:t>cis</w:t>
      </w:r>
      <w:r w:rsidRPr="00A126F9">
        <w:rPr>
          <w:sz w:val="28"/>
          <w:lang w:val="uk-UA"/>
        </w:rPr>
        <w:t xml:space="preserve"> </w:t>
      </w:r>
      <w:r w:rsidRPr="00F90B2B">
        <w:rPr>
          <w:sz w:val="28"/>
          <w:lang w:val="en-US"/>
        </w:rPr>
        <w:t>m</w:t>
      </w:r>
      <w:r w:rsidRPr="00A126F9">
        <w:rPr>
          <w:sz w:val="28"/>
          <w:lang w:val="uk-UA"/>
        </w:rPr>
        <w:t xml:space="preserve"> </w:t>
      </w:r>
      <w:r w:rsidR="000E68B4">
        <w:rPr>
          <w:sz w:val="28"/>
          <w:lang w:val="uk-UA"/>
        </w:rPr>
        <w:t>–</w:t>
      </w:r>
      <w:r w:rsidR="000E68B4" w:rsidRPr="000E68B4">
        <w:rPr>
          <w:sz w:val="28"/>
          <w:lang w:val="uk-UA"/>
        </w:rPr>
        <w:t xml:space="preserve"> </w:t>
      </w:r>
      <w:r w:rsidRPr="00A126F9">
        <w:rPr>
          <w:sz w:val="28"/>
          <w:lang w:val="uk-UA"/>
        </w:rPr>
        <w:t>кора</w:t>
      </w:r>
    </w:p>
    <w:p w:rsidR="00E87EA2" w:rsidRPr="00E87EA2" w:rsidRDefault="00E87EA2" w:rsidP="00D57A42">
      <w:pPr>
        <w:spacing w:after="0" w:line="240" w:lineRule="auto"/>
        <w:rPr>
          <w:sz w:val="28"/>
          <w:szCs w:val="28"/>
          <w:lang w:val="uk-UA"/>
        </w:rPr>
      </w:pPr>
      <w:r w:rsidRPr="00E87EA2">
        <w:rPr>
          <w:sz w:val="28"/>
          <w:szCs w:val="28"/>
          <w:lang w:val="en-US"/>
        </w:rPr>
        <w:t>dolor</w:t>
      </w:r>
      <w:r w:rsidRPr="00E87EA2">
        <w:rPr>
          <w:sz w:val="28"/>
          <w:szCs w:val="28"/>
          <w:lang w:val="uk-UA"/>
        </w:rPr>
        <w:t>,</w:t>
      </w:r>
      <w:r>
        <w:rPr>
          <w:sz w:val="28"/>
          <w:szCs w:val="28"/>
          <w:lang w:val="uk-UA"/>
        </w:rPr>
        <w:t xml:space="preserve"> о</w:t>
      </w:r>
      <w:r>
        <w:rPr>
          <w:sz w:val="28"/>
          <w:szCs w:val="28"/>
          <w:lang w:val="en-US"/>
        </w:rPr>
        <w:t>ris</w:t>
      </w:r>
      <w:r w:rsidRPr="00E87EA2">
        <w:rPr>
          <w:sz w:val="28"/>
          <w:szCs w:val="28"/>
          <w:lang w:val="uk-UA"/>
        </w:rPr>
        <w:t xml:space="preserve"> </w:t>
      </w:r>
      <w:r>
        <w:rPr>
          <w:sz w:val="28"/>
          <w:szCs w:val="28"/>
          <w:lang w:val="en-US"/>
        </w:rPr>
        <w:t>m</w:t>
      </w:r>
      <w:r>
        <w:rPr>
          <w:sz w:val="28"/>
          <w:szCs w:val="28"/>
          <w:lang w:val="uk-UA"/>
        </w:rPr>
        <w:t xml:space="preserve"> </w:t>
      </w:r>
      <w:r w:rsidR="000E68B4">
        <w:rPr>
          <w:sz w:val="28"/>
          <w:lang w:val="uk-UA"/>
        </w:rPr>
        <w:t>–</w:t>
      </w:r>
      <w:r w:rsidR="000E68B4" w:rsidRPr="000E68B4">
        <w:rPr>
          <w:sz w:val="28"/>
          <w:lang w:val="uk-UA"/>
        </w:rPr>
        <w:t xml:space="preserve"> </w:t>
      </w:r>
      <w:r>
        <w:rPr>
          <w:sz w:val="28"/>
          <w:szCs w:val="28"/>
          <w:lang w:val="uk-UA"/>
        </w:rPr>
        <w:t>біль, страждання</w:t>
      </w:r>
    </w:p>
    <w:p w:rsidR="00E87EA2" w:rsidRPr="00E87EA2" w:rsidRDefault="00E87EA2" w:rsidP="00D57A42">
      <w:pPr>
        <w:spacing w:after="0" w:line="240" w:lineRule="auto"/>
        <w:rPr>
          <w:sz w:val="28"/>
          <w:szCs w:val="28"/>
          <w:lang w:val="uk-UA"/>
        </w:rPr>
      </w:pPr>
      <w:r w:rsidRPr="00E87EA2">
        <w:rPr>
          <w:sz w:val="28"/>
          <w:szCs w:val="28"/>
          <w:lang w:val="en-US"/>
        </w:rPr>
        <w:t>doctor</w:t>
      </w:r>
      <w:r w:rsidRPr="00E87EA2">
        <w:rPr>
          <w:sz w:val="28"/>
          <w:szCs w:val="28"/>
          <w:lang w:val="uk-UA"/>
        </w:rPr>
        <w:t xml:space="preserve">, </w:t>
      </w:r>
      <w:r>
        <w:rPr>
          <w:sz w:val="28"/>
          <w:szCs w:val="28"/>
          <w:lang w:val="uk-UA"/>
        </w:rPr>
        <w:t>о</w:t>
      </w:r>
      <w:r>
        <w:rPr>
          <w:sz w:val="28"/>
          <w:szCs w:val="28"/>
          <w:lang w:val="en-US"/>
        </w:rPr>
        <w:t>ris</w:t>
      </w:r>
      <w:r w:rsidRPr="00A126F9">
        <w:rPr>
          <w:sz w:val="28"/>
          <w:szCs w:val="28"/>
          <w:lang w:val="uk-UA"/>
        </w:rPr>
        <w:t xml:space="preserve"> </w:t>
      </w:r>
      <w:r>
        <w:rPr>
          <w:sz w:val="28"/>
          <w:szCs w:val="28"/>
          <w:lang w:val="en-US"/>
        </w:rPr>
        <w:t>m</w:t>
      </w:r>
      <w:r>
        <w:rPr>
          <w:sz w:val="28"/>
          <w:szCs w:val="28"/>
          <w:lang w:val="uk-UA"/>
        </w:rPr>
        <w:t xml:space="preserve"> </w:t>
      </w:r>
      <w:r w:rsidR="000E68B4">
        <w:rPr>
          <w:sz w:val="28"/>
          <w:lang w:val="uk-UA"/>
        </w:rPr>
        <w:t>–</w:t>
      </w:r>
      <w:r>
        <w:rPr>
          <w:sz w:val="28"/>
          <w:szCs w:val="28"/>
          <w:lang w:val="uk-UA"/>
        </w:rPr>
        <w:t xml:space="preserve"> доктор, вчений</w:t>
      </w:r>
    </w:p>
    <w:p w:rsidR="00940B28" w:rsidRDefault="00940B28" w:rsidP="00D57A42">
      <w:pPr>
        <w:spacing w:after="0" w:line="240" w:lineRule="auto"/>
        <w:rPr>
          <w:sz w:val="28"/>
          <w:lang w:val="uk-UA"/>
        </w:rPr>
      </w:pPr>
      <w:r w:rsidRPr="00F90B2B">
        <w:rPr>
          <w:sz w:val="28"/>
          <w:lang w:val="en-US"/>
        </w:rPr>
        <w:t>flos</w:t>
      </w:r>
      <w:r w:rsidRPr="00E87EA2">
        <w:rPr>
          <w:sz w:val="28"/>
          <w:lang w:val="uk-UA"/>
        </w:rPr>
        <w:t xml:space="preserve">, </w:t>
      </w:r>
      <w:r w:rsidRPr="00F90B2B">
        <w:rPr>
          <w:sz w:val="28"/>
          <w:lang w:val="en-US"/>
        </w:rPr>
        <w:t>floris</w:t>
      </w:r>
      <w:r w:rsidRPr="00E87EA2">
        <w:rPr>
          <w:sz w:val="28"/>
          <w:lang w:val="uk-UA"/>
        </w:rPr>
        <w:t xml:space="preserve"> </w:t>
      </w:r>
      <w:r w:rsidRPr="00F90B2B">
        <w:rPr>
          <w:sz w:val="28"/>
          <w:lang w:val="en-US"/>
        </w:rPr>
        <w:t>m</w:t>
      </w:r>
      <w:r w:rsidRPr="00E87EA2">
        <w:rPr>
          <w:sz w:val="28"/>
          <w:lang w:val="uk-UA"/>
        </w:rPr>
        <w:t xml:space="preserve"> </w:t>
      </w:r>
      <w:r w:rsidR="000E68B4">
        <w:rPr>
          <w:sz w:val="28"/>
          <w:lang w:val="uk-UA"/>
        </w:rPr>
        <w:t>–</w:t>
      </w:r>
      <w:r w:rsidR="000E68B4" w:rsidRPr="000E68B4">
        <w:rPr>
          <w:sz w:val="28"/>
          <w:lang w:val="uk-UA"/>
        </w:rPr>
        <w:t xml:space="preserve"> </w:t>
      </w:r>
      <w:r w:rsidRPr="00E87EA2">
        <w:rPr>
          <w:sz w:val="28"/>
          <w:lang w:val="uk-UA"/>
        </w:rPr>
        <w:t>квітка</w:t>
      </w:r>
    </w:p>
    <w:p w:rsidR="00E87EA2" w:rsidRPr="00E87EA2" w:rsidRDefault="00E87EA2" w:rsidP="00D57A42">
      <w:pPr>
        <w:spacing w:after="0" w:line="240" w:lineRule="auto"/>
        <w:rPr>
          <w:sz w:val="28"/>
          <w:lang w:val="uk-UA"/>
        </w:rPr>
      </w:pPr>
      <w:r>
        <w:rPr>
          <w:sz w:val="28"/>
          <w:lang w:val="en-US"/>
        </w:rPr>
        <w:lastRenderedPageBreak/>
        <w:t>herpes</w:t>
      </w:r>
      <w:r w:rsidRPr="00E87EA2">
        <w:rPr>
          <w:sz w:val="28"/>
          <w:lang w:val="uk-UA"/>
        </w:rPr>
        <w:t xml:space="preserve">, </w:t>
      </w:r>
      <w:r>
        <w:rPr>
          <w:sz w:val="28"/>
          <w:lang w:val="en-US"/>
        </w:rPr>
        <w:t>etis</w:t>
      </w:r>
      <w:r w:rsidRPr="00E87EA2">
        <w:rPr>
          <w:sz w:val="28"/>
          <w:lang w:val="uk-UA"/>
        </w:rPr>
        <w:t xml:space="preserve"> </w:t>
      </w:r>
      <w:r>
        <w:rPr>
          <w:sz w:val="28"/>
          <w:lang w:val="en-US"/>
        </w:rPr>
        <w:t>m</w:t>
      </w:r>
      <w:r w:rsidRPr="00E87EA2">
        <w:rPr>
          <w:sz w:val="28"/>
          <w:lang w:val="uk-UA"/>
        </w:rPr>
        <w:t xml:space="preserve"> </w:t>
      </w:r>
      <w:r w:rsidR="000E68B4">
        <w:rPr>
          <w:sz w:val="28"/>
          <w:lang w:val="uk-UA"/>
        </w:rPr>
        <w:t>–</w:t>
      </w:r>
      <w:r w:rsidRPr="00E87EA2">
        <w:rPr>
          <w:sz w:val="28"/>
          <w:lang w:val="uk-UA"/>
        </w:rPr>
        <w:t xml:space="preserve"> </w:t>
      </w:r>
      <w:r>
        <w:rPr>
          <w:sz w:val="28"/>
          <w:lang w:val="uk-UA"/>
        </w:rPr>
        <w:t>пухирчатий лишай</w:t>
      </w:r>
    </w:p>
    <w:p w:rsidR="00940B28" w:rsidRPr="00E87EA2" w:rsidRDefault="00940B28" w:rsidP="00D57A42">
      <w:pPr>
        <w:spacing w:after="0" w:line="240" w:lineRule="auto"/>
        <w:rPr>
          <w:sz w:val="28"/>
          <w:lang w:val="uk-UA"/>
        </w:rPr>
      </w:pPr>
      <w:r w:rsidRPr="00F90B2B">
        <w:rPr>
          <w:sz w:val="28"/>
          <w:lang w:val="en-US"/>
        </w:rPr>
        <w:t>homo</w:t>
      </w:r>
      <w:r w:rsidRPr="00E87EA2">
        <w:rPr>
          <w:sz w:val="28"/>
          <w:lang w:val="uk-UA"/>
        </w:rPr>
        <w:t>, ĭ</w:t>
      </w:r>
      <w:r w:rsidRPr="00F90B2B">
        <w:rPr>
          <w:sz w:val="28"/>
          <w:lang w:val="en-US"/>
        </w:rPr>
        <w:t>nis</w:t>
      </w:r>
      <w:r w:rsidRPr="00E87EA2">
        <w:rPr>
          <w:sz w:val="28"/>
          <w:lang w:val="uk-UA"/>
        </w:rPr>
        <w:t xml:space="preserve"> </w:t>
      </w:r>
      <w:r w:rsidRPr="00F90B2B">
        <w:rPr>
          <w:sz w:val="28"/>
          <w:lang w:val="en-US"/>
        </w:rPr>
        <w:t>m</w:t>
      </w:r>
      <w:r w:rsidRPr="00E87EA2">
        <w:rPr>
          <w:sz w:val="28"/>
          <w:lang w:val="uk-UA"/>
        </w:rPr>
        <w:t xml:space="preserve"> </w:t>
      </w:r>
      <w:r w:rsidR="000E68B4">
        <w:rPr>
          <w:sz w:val="28"/>
          <w:lang w:val="uk-UA"/>
        </w:rPr>
        <w:t>–</w:t>
      </w:r>
      <w:r w:rsidR="000E68B4" w:rsidRPr="000E68B4">
        <w:rPr>
          <w:sz w:val="28"/>
          <w:lang w:val="uk-UA"/>
        </w:rPr>
        <w:t xml:space="preserve"> </w:t>
      </w:r>
      <w:r w:rsidRPr="00E87EA2">
        <w:rPr>
          <w:sz w:val="28"/>
          <w:lang w:val="uk-UA"/>
        </w:rPr>
        <w:t>людина</w:t>
      </w:r>
    </w:p>
    <w:p w:rsidR="00940B28" w:rsidRPr="00E87EA2" w:rsidRDefault="00940B28" w:rsidP="00D57A42">
      <w:pPr>
        <w:spacing w:after="0" w:line="240" w:lineRule="auto"/>
        <w:rPr>
          <w:sz w:val="28"/>
          <w:lang w:val="uk-UA"/>
        </w:rPr>
      </w:pPr>
      <w:r w:rsidRPr="00F90B2B">
        <w:rPr>
          <w:sz w:val="28"/>
          <w:lang w:val="en-US"/>
        </w:rPr>
        <w:t>liquor</w:t>
      </w:r>
      <w:r w:rsidRPr="00E87EA2">
        <w:rPr>
          <w:sz w:val="28"/>
          <w:lang w:val="uk-UA"/>
        </w:rPr>
        <w:t>, ō</w:t>
      </w:r>
      <w:r w:rsidRPr="00F90B2B">
        <w:rPr>
          <w:sz w:val="28"/>
          <w:lang w:val="en-US"/>
        </w:rPr>
        <w:t>ris</w:t>
      </w:r>
      <w:r w:rsidRPr="00E87EA2">
        <w:rPr>
          <w:sz w:val="28"/>
          <w:lang w:val="uk-UA"/>
        </w:rPr>
        <w:t xml:space="preserve"> </w:t>
      </w:r>
      <w:r w:rsidRPr="00F90B2B">
        <w:rPr>
          <w:sz w:val="28"/>
          <w:lang w:val="en-US"/>
        </w:rPr>
        <w:t>m</w:t>
      </w:r>
      <w:r w:rsidRPr="00E87EA2">
        <w:rPr>
          <w:sz w:val="28"/>
          <w:lang w:val="uk-UA"/>
        </w:rPr>
        <w:t xml:space="preserve"> </w:t>
      </w:r>
      <w:r w:rsidR="000E68B4">
        <w:rPr>
          <w:sz w:val="28"/>
          <w:lang w:val="uk-UA"/>
        </w:rPr>
        <w:t>–</w:t>
      </w:r>
      <w:r w:rsidR="000E68B4" w:rsidRPr="00E917D2">
        <w:rPr>
          <w:sz w:val="28"/>
          <w:lang w:val="uk-UA"/>
        </w:rPr>
        <w:t xml:space="preserve"> </w:t>
      </w:r>
      <w:r w:rsidRPr="00E87EA2">
        <w:rPr>
          <w:sz w:val="28"/>
          <w:lang w:val="uk-UA"/>
        </w:rPr>
        <w:t>рідина (спинно-мозкова)</w:t>
      </w:r>
    </w:p>
    <w:p w:rsidR="00940B28" w:rsidRPr="00A126F9" w:rsidRDefault="00940B28" w:rsidP="00D57A42">
      <w:pPr>
        <w:spacing w:after="0" w:line="240" w:lineRule="auto"/>
        <w:rPr>
          <w:sz w:val="28"/>
          <w:lang w:val="uk-UA"/>
        </w:rPr>
      </w:pPr>
      <w:r w:rsidRPr="00F90B2B">
        <w:rPr>
          <w:sz w:val="28"/>
          <w:lang w:val="en-US"/>
        </w:rPr>
        <w:t>paries</w:t>
      </w:r>
      <w:r w:rsidRPr="00E87EA2">
        <w:rPr>
          <w:sz w:val="28"/>
          <w:lang w:val="uk-UA"/>
        </w:rPr>
        <w:t>, ĕ</w:t>
      </w:r>
      <w:r w:rsidRPr="00F90B2B">
        <w:rPr>
          <w:sz w:val="28"/>
          <w:lang w:val="en-US"/>
        </w:rPr>
        <w:t>tis</w:t>
      </w:r>
      <w:r w:rsidRPr="00A126F9">
        <w:rPr>
          <w:sz w:val="28"/>
          <w:lang w:val="uk-UA"/>
        </w:rPr>
        <w:t xml:space="preserve"> </w:t>
      </w:r>
      <w:r w:rsidRPr="00F90B2B">
        <w:rPr>
          <w:sz w:val="28"/>
          <w:lang w:val="en-US"/>
        </w:rPr>
        <w:t>m</w:t>
      </w:r>
      <w:r w:rsidRPr="00A126F9">
        <w:rPr>
          <w:sz w:val="28"/>
          <w:lang w:val="uk-UA"/>
        </w:rPr>
        <w:t xml:space="preserve"> </w:t>
      </w:r>
      <w:r w:rsidR="000E68B4">
        <w:rPr>
          <w:sz w:val="28"/>
          <w:lang w:val="uk-UA"/>
        </w:rPr>
        <w:t>–</w:t>
      </w:r>
      <w:r w:rsidR="000E68B4" w:rsidRPr="000E68B4">
        <w:rPr>
          <w:sz w:val="28"/>
          <w:lang w:val="uk-UA"/>
        </w:rPr>
        <w:t xml:space="preserve"> </w:t>
      </w:r>
      <w:r w:rsidRPr="00A126F9">
        <w:rPr>
          <w:sz w:val="28"/>
          <w:lang w:val="uk-UA"/>
        </w:rPr>
        <w:t>стінка</w:t>
      </w:r>
    </w:p>
    <w:p w:rsidR="00940B28" w:rsidRPr="00F90B2B" w:rsidRDefault="00940B28" w:rsidP="00D57A42">
      <w:pPr>
        <w:spacing w:after="0" w:line="240" w:lineRule="auto"/>
        <w:rPr>
          <w:sz w:val="28"/>
          <w:lang w:val="uk-UA"/>
        </w:rPr>
      </w:pPr>
      <w:r>
        <w:rPr>
          <w:sz w:val="28"/>
          <w:lang w:val="en-US"/>
        </w:rPr>
        <w:t>pulmo</w:t>
      </w:r>
      <w:r w:rsidRPr="00A126F9">
        <w:rPr>
          <w:sz w:val="28"/>
          <w:lang w:val="uk-UA"/>
        </w:rPr>
        <w:t>, ō</w:t>
      </w:r>
      <w:r>
        <w:rPr>
          <w:sz w:val="28"/>
          <w:lang w:val="en-US"/>
        </w:rPr>
        <w:t>nis</w:t>
      </w:r>
      <w:r w:rsidRPr="00A126F9">
        <w:rPr>
          <w:sz w:val="28"/>
          <w:lang w:val="uk-UA"/>
        </w:rPr>
        <w:t xml:space="preserve"> </w:t>
      </w:r>
      <w:r>
        <w:rPr>
          <w:sz w:val="28"/>
          <w:lang w:val="en-US"/>
        </w:rPr>
        <w:t>m</w:t>
      </w:r>
      <w:r w:rsidRPr="00A126F9">
        <w:rPr>
          <w:sz w:val="28"/>
          <w:lang w:val="uk-UA"/>
        </w:rPr>
        <w:t xml:space="preserve"> </w:t>
      </w:r>
      <w:r w:rsidR="000E68B4">
        <w:rPr>
          <w:sz w:val="28"/>
          <w:lang w:val="uk-UA"/>
        </w:rPr>
        <w:t>–</w:t>
      </w:r>
      <w:r w:rsidR="000E68B4" w:rsidRPr="000E68B4">
        <w:rPr>
          <w:sz w:val="28"/>
          <w:lang w:val="uk-UA"/>
        </w:rPr>
        <w:t xml:space="preserve"> </w:t>
      </w:r>
      <w:r w:rsidRPr="00A126F9">
        <w:rPr>
          <w:sz w:val="28"/>
          <w:lang w:val="uk-UA"/>
        </w:rPr>
        <w:t>лег</w:t>
      </w:r>
      <w:r>
        <w:rPr>
          <w:sz w:val="28"/>
          <w:lang w:val="uk-UA"/>
        </w:rPr>
        <w:t>еня</w:t>
      </w:r>
    </w:p>
    <w:p w:rsidR="00940B28" w:rsidRPr="00A126F9" w:rsidRDefault="00940B28" w:rsidP="00D57A42">
      <w:pPr>
        <w:spacing w:after="0" w:line="240" w:lineRule="auto"/>
        <w:rPr>
          <w:sz w:val="28"/>
          <w:lang w:val="uk-UA"/>
        </w:rPr>
      </w:pPr>
      <w:r w:rsidRPr="00F90B2B">
        <w:rPr>
          <w:sz w:val="28"/>
          <w:lang w:val="en-US"/>
        </w:rPr>
        <w:lastRenderedPageBreak/>
        <w:t>venter</w:t>
      </w:r>
      <w:r w:rsidRPr="00A126F9">
        <w:rPr>
          <w:sz w:val="28"/>
          <w:lang w:val="uk-UA"/>
        </w:rPr>
        <w:t xml:space="preserve">, </w:t>
      </w:r>
      <w:r w:rsidRPr="00F90B2B">
        <w:rPr>
          <w:sz w:val="28"/>
          <w:lang w:val="en-US"/>
        </w:rPr>
        <w:t>ntris</w:t>
      </w:r>
      <w:r w:rsidRPr="00A126F9">
        <w:rPr>
          <w:sz w:val="28"/>
          <w:lang w:val="uk-UA"/>
        </w:rPr>
        <w:t xml:space="preserve"> </w:t>
      </w:r>
      <w:r w:rsidRPr="00F90B2B">
        <w:rPr>
          <w:sz w:val="28"/>
          <w:lang w:val="en-US"/>
        </w:rPr>
        <w:t>m</w:t>
      </w:r>
      <w:r w:rsidRPr="00A126F9">
        <w:rPr>
          <w:sz w:val="28"/>
          <w:lang w:val="uk-UA"/>
        </w:rPr>
        <w:t xml:space="preserve"> </w:t>
      </w:r>
      <w:r w:rsidR="000E68B4">
        <w:rPr>
          <w:sz w:val="28"/>
          <w:lang w:val="uk-UA"/>
        </w:rPr>
        <w:t>–</w:t>
      </w:r>
      <w:r w:rsidR="000E68B4" w:rsidRPr="000E68B4">
        <w:rPr>
          <w:sz w:val="28"/>
          <w:lang w:val="uk-UA"/>
        </w:rPr>
        <w:t xml:space="preserve"> </w:t>
      </w:r>
      <w:r w:rsidRPr="00A126F9">
        <w:rPr>
          <w:sz w:val="28"/>
          <w:lang w:val="uk-UA"/>
        </w:rPr>
        <w:t>черевце (м</w:t>
      </w:r>
      <w:r w:rsidR="00EC1475">
        <w:rPr>
          <w:sz w:val="28"/>
          <w:lang w:val="uk-UA"/>
        </w:rPr>
        <w:t>’</w:t>
      </w:r>
      <w:r w:rsidRPr="00A126F9">
        <w:rPr>
          <w:sz w:val="28"/>
          <w:lang w:val="uk-UA"/>
        </w:rPr>
        <w:t>язи), живіт</w:t>
      </w:r>
    </w:p>
    <w:p w:rsidR="00940B28" w:rsidRPr="00A126F9" w:rsidRDefault="00940B28" w:rsidP="00D57A42">
      <w:pPr>
        <w:spacing w:after="0" w:line="240" w:lineRule="auto"/>
        <w:rPr>
          <w:sz w:val="28"/>
          <w:lang w:val="uk-UA"/>
        </w:rPr>
      </w:pPr>
      <w:r w:rsidRPr="00F90B2B">
        <w:rPr>
          <w:sz w:val="28"/>
          <w:lang w:val="en-US"/>
        </w:rPr>
        <w:t>vertex</w:t>
      </w:r>
      <w:r w:rsidRPr="00A126F9">
        <w:rPr>
          <w:sz w:val="28"/>
          <w:lang w:val="uk-UA"/>
        </w:rPr>
        <w:t>, ĭ</w:t>
      </w:r>
      <w:r w:rsidRPr="00F90B2B">
        <w:rPr>
          <w:sz w:val="28"/>
          <w:lang w:val="en-US"/>
        </w:rPr>
        <w:t>cis</w:t>
      </w:r>
      <w:r w:rsidRPr="00A126F9">
        <w:rPr>
          <w:sz w:val="28"/>
          <w:lang w:val="uk-UA"/>
        </w:rPr>
        <w:t xml:space="preserve"> </w:t>
      </w:r>
      <w:r w:rsidRPr="00F90B2B">
        <w:rPr>
          <w:sz w:val="28"/>
          <w:lang w:val="en-US"/>
        </w:rPr>
        <w:t>m</w:t>
      </w:r>
      <w:r w:rsidRPr="00A126F9">
        <w:rPr>
          <w:sz w:val="28"/>
          <w:lang w:val="uk-UA"/>
        </w:rPr>
        <w:t xml:space="preserve"> </w:t>
      </w:r>
      <w:r w:rsidR="000E68B4">
        <w:rPr>
          <w:sz w:val="28"/>
          <w:lang w:val="uk-UA"/>
        </w:rPr>
        <w:t>–</w:t>
      </w:r>
      <w:r w:rsidR="000E68B4" w:rsidRPr="000E68B4">
        <w:rPr>
          <w:sz w:val="28"/>
          <w:lang w:val="uk-UA"/>
        </w:rPr>
        <w:t xml:space="preserve"> </w:t>
      </w:r>
      <w:r w:rsidRPr="00A126F9">
        <w:rPr>
          <w:sz w:val="28"/>
          <w:lang w:val="uk-UA"/>
        </w:rPr>
        <w:t>тім</w:t>
      </w:r>
      <w:r w:rsidR="00EC1475">
        <w:rPr>
          <w:sz w:val="28"/>
          <w:lang w:val="uk-UA"/>
        </w:rPr>
        <w:t>’</w:t>
      </w:r>
      <w:r w:rsidRPr="00A126F9">
        <w:rPr>
          <w:sz w:val="28"/>
          <w:lang w:val="uk-UA"/>
        </w:rPr>
        <w:t>я, вершина</w:t>
      </w:r>
    </w:p>
    <w:p w:rsidR="00940B28" w:rsidRPr="0033694A" w:rsidRDefault="0033694A" w:rsidP="00D57A42">
      <w:pPr>
        <w:spacing w:after="0" w:line="240" w:lineRule="auto"/>
        <w:rPr>
          <w:sz w:val="28"/>
          <w:lang w:val="uk-UA"/>
        </w:rPr>
      </w:pPr>
      <w:r>
        <w:rPr>
          <w:sz w:val="28"/>
          <w:lang w:val="en-US"/>
        </w:rPr>
        <w:t>vomer</w:t>
      </w:r>
      <w:r w:rsidRPr="00A126F9">
        <w:rPr>
          <w:sz w:val="28"/>
          <w:lang w:val="uk-UA"/>
        </w:rPr>
        <w:t>, ĕ</w:t>
      </w:r>
      <w:r>
        <w:rPr>
          <w:sz w:val="28"/>
          <w:lang w:val="en-US"/>
        </w:rPr>
        <w:t>ris</w:t>
      </w:r>
      <w:r w:rsidRPr="00A126F9">
        <w:rPr>
          <w:sz w:val="28"/>
          <w:lang w:val="uk-UA"/>
        </w:rPr>
        <w:t xml:space="preserve"> </w:t>
      </w:r>
      <w:r>
        <w:rPr>
          <w:sz w:val="28"/>
          <w:lang w:val="en-US"/>
        </w:rPr>
        <w:t>m</w:t>
      </w:r>
      <w:r w:rsidRPr="00A126F9">
        <w:rPr>
          <w:sz w:val="28"/>
          <w:lang w:val="uk-UA"/>
        </w:rPr>
        <w:t xml:space="preserve"> </w:t>
      </w:r>
      <w:r w:rsidR="000E68B4">
        <w:rPr>
          <w:sz w:val="28"/>
          <w:lang w:val="uk-UA"/>
        </w:rPr>
        <w:t>–</w:t>
      </w:r>
      <w:r w:rsidR="000E68B4" w:rsidRPr="000E68B4">
        <w:rPr>
          <w:sz w:val="28"/>
          <w:lang w:val="uk-UA"/>
        </w:rPr>
        <w:t xml:space="preserve"> </w:t>
      </w:r>
      <w:r>
        <w:rPr>
          <w:sz w:val="28"/>
          <w:lang w:val="uk-UA"/>
        </w:rPr>
        <w:t>леміш</w:t>
      </w:r>
    </w:p>
    <w:p w:rsidR="00940B28" w:rsidRPr="00A126F9" w:rsidRDefault="00940B28" w:rsidP="00D57A42">
      <w:pPr>
        <w:spacing w:after="0" w:line="240" w:lineRule="auto"/>
        <w:rPr>
          <w:sz w:val="28"/>
          <w:lang w:val="uk-UA"/>
        </w:rPr>
      </w:pPr>
      <w:r w:rsidRPr="00F90B2B">
        <w:rPr>
          <w:sz w:val="28"/>
          <w:lang w:val="en-US"/>
        </w:rPr>
        <w:t>index</w:t>
      </w:r>
      <w:r w:rsidRPr="00A126F9">
        <w:rPr>
          <w:sz w:val="28"/>
          <w:lang w:val="uk-UA"/>
        </w:rPr>
        <w:t>, ĭ</w:t>
      </w:r>
      <w:r w:rsidRPr="00F90B2B">
        <w:rPr>
          <w:sz w:val="28"/>
          <w:lang w:val="en-US"/>
        </w:rPr>
        <w:t>cis</w:t>
      </w:r>
      <w:r w:rsidRPr="00A126F9">
        <w:rPr>
          <w:sz w:val="28"/>
          <w:lang w:val="uk-UA"/>
        </w:rPr>
        <w:t xml:space="preserve"> </w:t>
      </w:r>
      <w:r w:rsidRPr="00F90B2B">
        <w:rPr>
          <w:sz w:val="28"/>
          <w:lang w:val="en-US"/>
        </w:rPr>
        <w:t>m</w:t>
      </w:r>
      <w:r w:rsidRPr="00A126F9">
        <w:rPr>
          <w:sz w:val="28"/>
          <w:lang w:val="uk-UA"/>
        </w:rPr>
        <w:t xml:space="preserve"> </w:t>
      </w:r>
      <w:r w:rsidR="000E68B4">
        <w:rPr>
          <w:sz w:val="28"/>
          <w:lang w:val="uk-UA"/>
        </w:rPr>
        <w:t>–</w:t>
      </w:r>
      <w:r w:rsidR="000E68B4" w:rsidRPr="000E68B4">
        <w:rPr>
          <w:sz w:val="28"/>
          <w:lang w:val="uk-UA"/>
        </w:rPr>
        <w:t xml:space="preserve"> </w:t>
      </w:r>
      <w:r w:rsidRPr="00A126F9">
        <w:rPr>
          <w:sz w:val="28"/>
          <w:lang w:val="uk-UA"/>
        </w:rPr>
        <w:t>вказівний палець</w:t>
      </w:r>
    </w:p>
    <w:p w:rsidR="00940B28" w:rsidRPr="00A126F9" w:rsidRDefault="00940B28" w:rsidP="00D57A42">
      <w:pPr>
        <w:spacing w:after="0" w:line="240" w:lineRule="auto"/>
        <w:rPr>
          <w:sz w:val="28"/>
          <w:lang w:val="uk-UA"/>
        </w:rPr>
      </w:pPr>
      <w:r w:rsidRPr="00F90B2B">
        <w:rPr>
          <w:sz w:val="28"/>
          <w:lang w:val="en-US"/>
        </w:rPr>
        <w:lastRenderedPageBreak/>
        <w:t>humor</w:t>
      </w:r>
      <w:r w:rsidRPr="00A126F9">
        <w:rPr>
          <w:sz w:val="28"/>
          <w:lang w:val="uk-UA"/>
        </w:rPr>
        <w:t>, ō</w:t>
      </w:r>
      <w:r w:rsidRPr="00F90B2B">
        <w:rPr>
          <w:sz w:val="28"/>
          <w:lang w:val="en-US"/>
        </w:rPr>
        <w:t>ris</w:t>
      </w:r>
      <w:r w:rsidRPr="00A126F9">
        <w:rPr>
          <w:sz w:val="28"/>
          <w:lang w:val="uk-UA"/>
        </w:rPr>
        <w:t xml:space="preserve"> </w:t>
      </w:r>
      <w:r w:rsidRPr="00F90B2B">
        <w:rPr>
          <w:sz w:val="28"/>
          <w:lang w:val="en-US"/>
        </w:rPr>
        <w:t>m</w:t>
      </w:r>
      <w:r w:rsidRPr="00A126F9">
        <w:rPr>
          <w:sz w:val="28"/>
          <w:lang w:val="uk-UA"/>
        </w:rPr>
        <w:t xml:space="preserve"> </w:t>
      </w:r>
      <w:r w:rsidR="000E68B4">
        <w:rPr>
          <w:sz w:val="28"/>
          <w:lang w:val="uk-UA"/>
        </w:rPr>
        <w:t>–</w:t>
      </w:r>
      <w:r w:rsidR="000E68B4" w:rsidRPr="000E68B4">
        <w:rPr>
          <w:sz w:val="28"/>
          <w:lang w:val="uk-UA"/>
        </w:rPr>
        <w:t xml:space="preserve"> </w:t>
      </w:r>
      <w:r w:rsidRPr="00A126F9">
        <w:rPr>
          <w:sz w:val="28"/>
          <w:lang w:val="uk-UA"/>
        </w:rPr>
        <w:t>волога, рідина</w:t>
      </w:r>
    </w:p>
    <w:p w:rsidR="00940B28" w:rsidRPr="00845A21" w:rsidRDefault="00940B28" w:rsidP="00D57A42">
      <w:pPr>
        <w:spacing w:after="0" w:line="240" w:lineRule="auto"/>
        <w:rPr>
          <w:sz w:val="28"/>
          <w:lang w:val="uk-UA"/>
        </w:rPr>
      </w:pPr>
      <w:r w:rsidRPr="00F90B2B">
        <w:rPr>
          <w:sz w:val="28"/>
          <w:lang w:val="en-US"/>
        </w:rPr>
        <w:t>pes</w:t>
      </w:r>
      <w:r w:rsidRPr="00845A21">
        <w:rPr>
          <w:sz w:val="28"/>
          <w:lang w:val="uk-UA"/>
        </w:rPr>
        <w:t xml:space="preserve">, </w:t>
      </w:r>
      <w:r w:rsidRPr="00F90B2B">
        <w:rPr>
          <w:sz w:val="28"/>
          <w:lang w:val="en-US"/>
        </w:rPr>
        <w:t>pedis</w:t>
      </w:r>
      <w:r w:rsidRPr="00845A21">
        <w:rPr>
          <w:sz w:val="28"/>
          <w:lang w:val="uk-UA"/>
        </w:rPr>
        <w:t xml:space="preserve"> </w:t>
      </w:r>
      <w:r w:rsidRPr="00F90B2B">
        <w:rPr>
          <w:sz w:val="28"/>
          <w:lang w:val="en-US"/>
        </w:rPr>
        <w:t>m</w:t>
      </w:r>
      <w:r w:rsidRPr="00845A21">
        <w:rPr>
          <w:sz w:val="28"/>
          <w:lang w:val="uk-UA"/>
        </w:rPr>
        <w:t xml:space="preserve"> </w:t>
      </w:r>
      <w:r w:rsidR="000E68B4">
        <w:rPr>
          <w:sz w:val="28"/>
          <w:lang w:val="uk-UA"/>
        </w:rPr>
        <w:t>–</w:t>
      </w:r>
      <w:r w:rsidR="000E68B4" w:rsidRPr="00845A21">
        <w:rPr>
          <w:sz w:val="28"/>
          <w:lang w:val="uk-UA"/>
        </w:rPr>
        <w:t xml:space="preserve"> </w:t>
      </w:r>
      <w:r w:rsidRPr="00845A21">
        <w:rPr>
          <w:sz w:val="28"/>
          <w:lang w:val="uk-UA"/>
        </w:rPr>
        <w:t>стопа (нога)</w:t>
      </w:r>
    </w:p>
    <w:p w:rsidR="00940B28" w:rsidRPr="00845A21" w:rsidRDefault="00940B28" w:rsidP="00D57A42">
      <w:pPr>
        <w:spacing w:after="0" w:line="240" w:lineRule="auto"/>
        <w:rPr>
          <w:sz w:val="28"/>
          <w:lang w:val="uk-UA"/>
        </w:rPr>
      </w:pPr>
      <w:r w:rsidRPr="00F90B2B">
        <w:rPr>
          <w:sz w:val="28"/>
          <w:lang w:val="en-US"/>
        </w:rPr>
        <w:t>pollex</w:t>
      </w:r>
      <w:r w:rsidRPr="00845A21">
        <w:rPr>
          <w:sz w:val="28"/>
          <w:lang w:val="uk-UA"/>
        </w:rPr>
        <w:t>, ĭ</w:t>
      </w:r>
      <w:r w:rsidRPr="00F90B2B">
        <w:rPr>
          <w:sz w:val="28"/>
          <w:lang w:val="en-US"/>
        </w:rPr>
        <w:t>cis</w:t>
      </w:r>
      <w:r w:rsidRPr="00845A21">
        <w:rPr>
          <w:sz w:val="28"/>
          <w:lang w:val="uk-UA"/>
        </w:rPr>
        <w:t xml:space="preserve"> </w:t>
      </w:r>
      <w:r w:rsidRPr="00F90B2B">
        <w:rPr>
          <w:sz w:val="28"/>
          <w:lang w:val="en-US"/>
        </w:rPr>
        <w:t>m</w:t>
      </w:r>
      <w:r w:rsidRPr="00845A21">
        <w:rPr>
          <w:sz w:val="28"/>
          <w:lang w:val="uk-UA"/>
        </w:rPr>
        <w:t xml:space="preserve"> </w:t>
      </w:r>
      <w:r w:rsidR="000E68B4">
        <w:rPr>
          <w:sz w:val="28"/>
          <w:lang w:val="uk-UA"/>
        </w:rPr>
        <w:t>–</w:t>
      </w:r>
      <w:r w:rsidR="000E68B4" w:rsidRPr="00845A21">
        <w:rPr>
          <w:sz w:val="28"/>
          <w:lang w:val="uk-UA"/>
        </w:rPr>
        <w:t xml:space="preserve"> </w:t>
      </w:r>
      <w:r w:rsidRPr="00845A21">
        <w:rPr>
          <w:sz w:val="28"/>
          <w:lang w:val="uk-UA"/>
        </w:rPr>
        <w:t>великий палець руки</w:t>
      </w:r>
    </w:p>
    <w:p w:rsidR="00940B28" w:rsidRPr="00F90107" w:rsidRDefault="00940B28" w:rsidP="00D57A42">
      <w:pPr>
        <w:spacing w:after="0" w:line="240" w:lineRule="auto"/>
        <w:rPr>
          <w:sz w:val="28"/>
          <w:lang w:val="uk-UA"/>
        </w:rPr>
      </w:pPr>
      <w:r w:rsidRPr="00F90B2B">
        <w:rPr>
          <w:sz w:val="28"/>
          <w:lang w:val="en-US"/>
        </w:rPr>
        <w:t>stapes</w:t>
      </w:r>
      <w:r w:rsidRPr="00845A21">
        <w:rPr>
          <w:sz w:val="28"/>
          <w:lang w:val="uk-UA"/>
        </w:rPr>
        <w:t>, ĕ</w:t>
      </w:r>
      <w:r w:rsidRPr="00F90B2B">
        <w:rPr>
          <w:sz w:val="28"/>
          <w:lang w:val="en-US"/>
        </w:rPr>
        <w:t>dis</w:t>
      </w:r>
      <w:r w:rsidRPr="00845A21">
        <w:rPr>
          <w:sz w:val="28"/>
          <w:lang w:val="uk-UA"/>
        </w:rPr>
        <w:t xml:space="preserve"> </w:t>
      </w:r>
      <w:r w:rsidRPr="00F90B2B">
        <w:rPr>
          <w:sz w:val="28"/>
          <w:lang w:val="en-US"/>
        </w:rPr>
        <w:t>m</w:t>
      </w:r>
      <w:r w:rsidRPr="00845A21">
        <w:rPr>
          <w:sz w:val="28"/>
          <w:lang w:val="uk-UA"/>
        </w:rPr>
        <w:t xml:space="preserve"> </w:t>
      </w:r>
      <w:r w:rsidR="000E68B4">
        <w:rPr>
          <w:sz w:val="28"/>
          <w:lang w:val="uk-UA"/>
        </w:rPr>
        <w:t>–</w:t>
      </w:r>
      <w:r w:rsidR="000E68B4" w:rsidRPr="00845A21">
        <w:rPr>
          <w:sz w:val="28"/>
          <w:lang w:val="uk-UA"/>
        </w:rPr>
        <w:t xml:space="preserve"> </w:t>
      </w:r>
      <w:r w:rsidRPr="00F90107">
        <w:rPr>
          <w:sz w:val="28"/>
          <w:lang w:val="en-US"/>
        </w:rPr>
        <w:t>c</w:t>
      </w:r>
      <w:r w:rsidR="00F90107" w:rsidRPr="00845A21">
        <w:rPr>
          <w:sz w:val="28"/>
          <w:lang w:val="uk-UA"/>
        </w:rPr>
        <w:t>трем</w:t>
      </w:r>
      <w:r w:rsidR="00F90107" w:rsidRPr="00F90107">
        <w:rPr>
          <w:sz w:val="28"/>
          <w:lang w:val="uk-UA"/>
        </w:rPr>
        <w:t>інце</w:t>
      </w:r>
    </w:p>
    <w:p w:rsidR="00940B28" w:rsidRDefault="00940B28" w:rsidP="00D57A42">
      <w:pPr>
        <w:spacing w:after="0" w:line="240" w:lineRule="auto"/>
        <w:rPr>
          <w:sz w:val="28"/>
          <w:lang w:val="uk-UA"/>
        </w:rPr>
      </w:pPr>
      <w:r w:rsidRPr="00F90B2B">
        <w:rPr>
          <w:sz w:val="28"/>
          <w:lang w:val="en-US"/>
        </w:rPr>
        <w:t>ur</w:t>
      </w:r>
      <w:r w:rsidRPr="00845A21">
        <w:rPr>
          <w:sz w:val="28"/>
          <w:lang w:val="uk-UA"/>
        </w:rPr>
        <w:t>ē</w:t>
      </w:r>
      <w:r w:rsidRPr="00F90B2B">
        <w:rPr>
          <w:sz w:val="28"/>
          <w:lang w:val="en-US"/>
        </w:rPr>
        <w:t>ter</w:t>
      </w:r>
      <w:r w:rsidRPr="00845A21">
        <w:rPr>
          <w:sz w:val="28"/>
          <w:lang w:val="uk-UA"/>
        </w:rPr>
        <w:t>, ē</w:t>
      </w:r>
      <w:r w:rsidRPr="00F90B2B">
        <w:rPr>
          <w:sz w:val="28"/>
          <w:lang w:val="en-US"/>
        </w:rPr>
        <w:t>ris</w:t>
      </w:r>
      <w:r w:rsidRPr="00845A21">
        <w:rPr>
          <w:sz w:val="28"/>
          <w:lang w:val="uk-UA"/>
        </w:rPr>
        <w:t xml:space="preserve"> </w:t>
      </w:r>
      <w:r w:rsidRPr="00F90B2B">
        <w:rPr>
          <w:sz w:val="28"/>
          <w:lang w:val="en-US"/>
        </w:rPr>
        <w:t>m</w:t>
      </w:r>
      <w:r w:rsidRPr="00845A21">
        <w:rPr>
          <w:sz w:val="28"/>
          <w:lang w:val="uk-UA"/>
        </w:rPr>
        <w:t xml:space="preserve"> </w:t>
      </w:r>
      <w:r w:rsidR="000E68B4">
        <w:rPr>
          <w:sz w:val="28"/>
          <w:lang w:val="uk-UA"/>
        </w:rPr>
        <w:t>–</w:t>
      </w:r>
      <w:r w:rsidR="000E68B4" w:rsidRPr="00845A21">
        <w:rPr>
          <w:sz w:val="28"/>
          <w:lang w:val="uk-UA"/>
        </w:rPr>
        <w:t xml:space="preserve"> </w:t>
      </w:r>
      <w:r w:rsidRPr="00845A21">
        <w:rPr>
          <w:sz w:val="28"/>
          <w:lang w:val="uk-UA"/>
        </w:rPr>
        <w:t>сечовід</w:t>
      </w:r>
    </w:p>
    <w:p w:rsidR="000E68B4" w:rsidRDefault="000E68B4" w:rsidP="00D57A42">
      <w:pPr>
        <w:spacing w:after="0" w:line="240" w:lineRule="auto"/>
        <w:jc w:val="center"/>
        <w:rPr>
          <w:sz w:val="28"/>
          <w:u w:val="single"/>
          <w:lang w:val="uk-UA"/>
        </w:rPr>
        <w:sectPr w:rsidR="000E68B4" w:rsidSect="000E68B4">
          <w:type w:val="continuous"/>
          <w:pgSz w:w="11906" w:h="16838"/>
          <w:pgMar w:top="1134" w:right="1134" w:bottom="1134" w:left="1134" w:header="709" w:footer="709" w:gutter="0"/>
          <w:cols w:num="2" w:space="708"/>
          <w:docGrid w:linePitch="360"/>
        </w:sectPr>
      </w:pPr>
    </w:p>
    <w:p w:rsidR="00D32949" w:rsidRDefault="00D32949" w:rsidP="00D57A42">
      <w:pPr>
        <w:spacing w:after="0" w:line="240" w:lineRule="auto"/>
        <w:jc w:val="center"/>
        <w:rPr>
          <w:sz w:val="28"/>
          <w:u w:val="single"/>
          <w:lang w:val="uk-UA"/>
        </w:rPr>
      </w:pPr>
      <w:r w:rsidRPr="00D32949">
        <w:rPr>
          <w:sz w:val="28"/>
          <w:u w:val="single"/>
          <w:lang w:val="uk-UA"/>
        </w:rPr>
        <w:lastRenderedPageBreak/>
        <w:t>Прикметники І групи</w:t>
      </w:r>
    </w:p>
    <w:p w:rsidR="00D32949" w:rsidRDefault="00D32949" w:rsidP="00D57A42">
      <w:pPr>
        <w:spacing w:after="0" w:line="240" w:lineRule="auto"/>
        <w:rPr>
          <w:sz w:val="28"/>
          <w:lang w:val="uk-UA"/>
        </w:rPr>
      </w:pPr>
      <w:r>
        <w:rPr>
          <w:sz w:val="28"/>
          <w:lang w:val="en-US"/>
        </w:rPr>
        <w:t>m</w:t>
      </w:r>
      <w:r w:rsidRPr="00D32949">
        <w:rPr>
          <w:sz w:val="28"/>
          <w:lang w:val="en-US"/>
        </w:rPr>
        <w:t>embranaceus</w:t>
      </w:r>
      <w:r w:rsidR="000E68B4">
        <w:rPr>
          <w:sz w:val="28"/>
          <w:lang w:val="uk-UA"/>
        </w:rPr>
        <w:t xml:space="preserve">, </w:t>
      </w:r>
      <w:r w:rsidRPr="00D32949">
        <w:rPr>
          <w:sz w:val="28"/>
          <w:lang w:val="en-US"/>
        </w:rPr>
        <w:t>a</w:t>
      </w:r>
      <w:r w:rsidRPr="00D32949">
        <w:rPr>
          <w:sz w:val="28"/>
          <w:lang w:val="uk-UA"/>
        </w:rPr>
        <w:t xml:space="preserve"> </w:t>
      </w:r>
      <w:r w:rsidRPr="00D32949">
        <w:rPr>
          <w:sz w:val="28"/>
          <w:lang w:val="en-US"/>
        </w:rPr>
        <w:t>um</w:t>
      </w:r>
      <w:r w:rsidRPr="00A126F9">
        <w:rPr>
          <w:sz w:val="28"/>
          <w:lang w:val="uk-UA"/>
        </w:rPr>
        <w:t xml:space="preserve"> </w:t>
      </w:r>
      <w:r w:rsidR="000E68B4">
        <w:rPr>
          <w:sz w:val="28"/>
          <w:lang w:val="uk-UA"/>
        </w:rPr>
        <w:t>–</w:t>
      </w:r>
      <w:r w:rsidRPr="00A126F9">
        <w:rPr>
          <w:sz w:val="28"/>
          <w:lang w:val="uk-UA"/>
        </w:rPr>
        <w:t xml:space="preserve"> </w:t>
      </w:r>
      <w:r>
        <w:rPr>
          <w:sz w:val="28"/>
          <w:lang w:val="uk-UA"/>
        </w:rPr>
        <w:t>перетинчастий</w:t>
      </w:r>
    </w:p>
    <w:p w:rsidR="00D32949" w:rsidRPr="00E87EA2" w:rsidRDefault="00D32949" w:rsidP="00D57A42">
      <w:pPr>
        <w:spacing w:after="0" w:line="240" w:lineRule="auto"/>
        <w:jc w:val="center"/>
        <w:rPr>
          <w:sz w:val="28"/>
          <w:u w:val="single"/>
          <w:lang w:val="uk-UA"/>
        </w:rPr>
      </w:pPr>
      <w:r w:rsidRPr="00E87EA2">
        <w:rPr>
          <w:sz w:val="28"/>
          <w:u w:val="single"/>
          <w:lang w:val="uk-UA"/>
        </w:rPr>
        <w:t>Прикметники ІІ групи</w:t>
      </w:r>
    </w:p>
    <w:p w:rsidR="000E68B4" w:rsidRPr="00C40A82" w:rsidRDefault="000E68B4" w:rsidP="00D57A42">
      <w:pPr>
        <w:spacing w:after="0" w:line="240" w:lineRule="auto"/>
        <w:rPr>
          <w:sz w:val="28"/>
        </w:rPr>
        <w:sectPr w:rsidR="000E68B4" w:rsidRPr="00C40A82" w:rsidSect="000805F6">
          <w:type w:val="continuous"/>
          <w:pgSz w:w="11906" w:h="16838"/>
          <w:pgMar w:top="1134" w:right="1134" w:bottom="1134" w:left="1134" w:header="709" w:footer="709" w:gutter="0"/>
          <w:cols w:space="708"/>
          <w:docGrid w:linePitch="360"/>
        </w:sectPr>
      </w:pPr>
    </w:p>
    <w:p w:rsidR="00E87EA2" w:rsidRPr="00E87EA2" w:rsidRDefault="00A126F9" w:rsidP="00D57A42">
      <w:pPr>
        <w:spacing w:after="0" w:line="240" w:lineRule="auto"/>
        <w:rPr>
          <w:sz w:val="28"/>
          <w:lang w:val="uk-UA"/>
        </w:rPr>
      </w:pPr>
      <w:r>
        <w:rPr>
          <w:sz w:val="28"/>
          <w:lang w:val="en-US"/>
        </w:rPr>
        <w:lastRenderedPageBreak/>
        <w:t>h</w:t>
      </w:r>
      <w:r w:rsidR="00E87EA2">
        <w:rPr>
          <w:sz w:val="28"/>
          <w:lang w:val="en-US"/>
        </w:rPr>
        <w:t>orizontalis</w:t>
      </w:r>
      <w:r w:rsidR="00E87EA2">
        <w:rPr>
          <w:sz w:val="28"/>
          <w:lang w:val="uk-UA"/>
        </w:rPr>
        <w:t xml:space="preserve">, е </w:t>
      </w:r>
      <w:r w:rsidR="000E68B4">
        <w:rPr>
          <w:sz w:val="28"/>
          <w:lang w:val="uk-UA"/>
        </w:rPr>
        <w:t>–</w:t>
      </w:r>
      <w:r w:rsidR="00E87EA2">
        <w:rPr>
          <w:sz w:val="28"/>
          <w:lang w:val="uk-UA"/>
        </w:rPr>
        <w:t xml:space="preserve"> горизонтальний</w:t>
      </w:r>
    </w:p>
    <w:p w:rsidR="00D32949" w:rsidRPr="00D32949" w:rsidRDefault="00D32949" w:rsidP="00D57A42">
      <w:pPr>
        <w:spacing w:after="0" w:line="240" w:lineRule="auto"/>
        <w:rPr>
          <w:sz w:val="28"/>
          <w:lang w:val="uk-UA"/>
        </w:rPr>
      </w:pPr>
      <w:r>
        <w:rPr>
          <w:sz w:val="28"/>
          <w:lang w:val="en-US"/>
        </w:rPr>
        <w:lastRenderedPageBreak/>
        <w:t>suprarenalis</w:t>
      </w:r>
      <w:r w:rsidRPr="00A126F9">
        <w:rPr>
          <w:sz w:val="28"/>
          <w:lang w:val="uk-UA"/>
        </w:rPr>
        <w:t xml:space="preserve">, </w:t>
      </w:r>
      <w:r>
        <w:rPr>
          <w:sz w:val="28"/>
          <w:lang w:val="en-US"/>
        </w:rPr>
        <w:t>e</w:t>
      </w:r>
      <w:r w:rsidRPr="00A126F9">
        <w:rPr>
          <w:sz w:val="28"/>
          <w:lang w:val="uk-UA"/>
        </w:rPr>
        <w:t xml:space="preserve"> </w:t>
      </w:r>
      <w:r w:rsidR="000E68B4">
        <w:rPr>
          <w:sz w:val="28"/>
          <w:lang w:val="uk-UA"/>
        </w:rPr>
        <w:t>–</w:t>
      </w:r>
      <w:r w:rsidRPr="00A126F9">
        <w:rPr>
          <w:sz w:val="28"/>
          <w:lang w:val="uk-UA"/>
        </w:rPr>
        <w:t xml:space="preserve"> </w:t>
      </w:r>
      <w:r>
        <w:rPr>
          <w:sz w:val="28"/>
          <w:lang w:val="uk-UA"/>
        </w:rPr>
        <w:t>наднирковий</w:t>
      </w:r>
    </w:p>
    <w:p w:rsidR="000E68B4" w:rsidRDefault="000E68B4" w:rsidP="00D57A42">
      <w:pPr>
        <w:spacing w:after="0" w:line="240" w:lineRule="auto"/>
        <w:jc w:val="center"/>
        <w:rPr>
          <w:i/>
          <w:smallCaps/>
          <w:sz w:val="28"/>
          <w:szCs w:val="28"/>
          <w:lang w:val="uk-UA"/>
        </w:rPr>
        <w:sectPr w:rsidR="000E68B4" w:rsidSect="000E68B4">
          <w:type w:val="continuous"/>
          <w:pgSz w:w="11906" w:h="16838"/>
          <w:pgMar w:top="1134" w:right="1134" w:bottom="1134" w:left="1134" w:header="709" w:footer="709" w:gutter="0"/>
          <w:cols w:num="2" w:space="708"/>
          <w:docGrid w:linePitch="360"/>
        </w:sectPr>
      </w:pPr>
    </w:p>
    <w:p w:rsidR="00940B28" w:rsidRPr="00B45D41" w:rsidRDefault="004B1F76" w:rsidP="00390352">
      <w:pPr>
        <w:spacing w:before="120" w:after="0" w:line="240" w:lineRule="auto"/>
        <w:jc w:val="center"/>
        <w:rPr>
          <w:i/>
          <w:smallCaps/>
          <w:sz w:val="28"/>
          <w:szCs w:val="28"/>
          <w:lang w:val="uk-UA"/>
        </w:rPr>
      </w:pPr>
      <w:r>
        <w:rPr>
          <w:i/>
          <w:smallCaps/>
          <w:sz w:val="28"/>
          <w:szCs w:val="28"/>
          <w:lang w:val="uk-UA"/>
        </w:rPr>
        <w:lastRenderedPageBreak/>
        <w:t>Найважливіші назви м</w:t>
      </w:r>
      <w:r w:rsidR="00EC1475">
        <w:rPr>
          <w:i/>
          <w:smallCaps/>
          <w:sz w:val="28"/>
          <w:szCs w:val="28"/>
          <w:lang w:val="uk-UA"/>
        </w:rPr>
        <w:t>’</w:t>
      </w:r>
      <w:r>
        <w:rPr>
          <w:i/>
          <w:smallCaps/>
          <w:sz w:val="28"/>
          <w:szCs w:val="28"/>
          <w:lang w:val="uk-UA"/>
        </w:rPr>
        <w:t>язів</w:t>
      </w:r>
    </w:p>
    <w:tbl>
      <w:tblPr>
        <w:tblW w:w="0" w:type="auto"/>
        <w:tblLook w:val="01E0"/>
      </w:tblPr>
      <w:tblGrid>
        <w:gridCol w:w="2988"/>
        <w:gridCol w:w="3780"/>
      </w:tblGrid>
      <w:tr w:rsidR="00B45D41" w:rsidRPr="00B45D41" w:rsidTr="00807939">
        <w:tc>
          <w:tcPr>
            <w:tcW w:w="2988" w:type="dxa"/>
            <w:shd w:val="clear" w:color="auto" w:fill="auto"/>
          </w:tcPr>
          <w:p w:rsidR="00940B28" w:rsidRPr="00B45D41" w:rsidRDefault="00940B28" w:rsidP="00D57A42">
            <w:pPr>
              <w:spacing w:after="0" w:line="240" w:lineRule="auto"/>
              <w:rPr>
                <w:sz w:val="28"/>
                <w:szCs w:val="28"/>
                <w:lang w:val="en-US"/>
              </w:rPr>
            </w:pPr>
            <w:r w:rsidRPr="00B45D41">
              <w:rPr>
                <w:sz w:val="28"/>
                <w:szCs w:val="28"/>
                <w:lang w:val="en-US"/>
              </w:rPr>
              <w:t>m. abductor</w:t>
            </w:r>
            <w:r w:rsidRPr="00B45D41">
              <w:rPr>
                <w:sz w:val="28"/>
                <w:lang w:val="en-US"/>
              </w:rPr>
              <w:t>, ōris m</w:t>
            </w:r>
          </w:p>
          <w:p w:rsidR="00940B28" w:rsidRPr="00B45D41" w:rsidRDefault="00940B28" w:rsidP="00D57A42">
            <w:pPr>
              <w:spacing w:after="0" w:line="240" w:lineRule="auto"/>
              <w:rPr>
                <w:sz w:val="28"/>
                <w:szCs w:val="28"/>
                <w:lang w:val="en-US"/>
              </w:rPr>
            </w:pPr>
            <w:r w:rsidRPr="00B45D41">
              <w:rPr>
                <w:sz w:val="28"/>
                <w:szCs w:val="28"/>
                <w:lang w:val="en-US"/>
              </w:rPr>
              <w:t>m. adductor</w:t>
            </w:r>
            <w:r w:rsidRPr="00B45D41">
              <w:rPr>
                <w:sz w:val="28"/>
                <w:lang w:val="en-US"/>
              </w:rPr>
              <w:t>, ōris m</w:t>
            </w:r>
          </w:p>
          <w:p w:rsidR="00940B28" w:rsidRPr="00B45D41" w:rsidRDefault="00940B28" w:rsidP="00D57A42">
            <w:pPr>
              <w:spacing w:after="0" w:line="240" w:lineRule="auto"/>
              <w:rPr>
                <w:sz w:val="28"/>
                <w:szCs w:val="28"/>
                <w:lang w:val="en-US"/>
              </w:rPr>
            </w:pPr>
            <w:r w:rsidRPr="00B45D41">
              <w:rPr>
                <w:sz w:val="28"/>
                <w:szCs w:val="28"/>
                <w:lang w:val="en-US"/>
              </w:rPr>
              <w:t>m. buccinator</w:t>
            </w:r>
            <w:r w:rsidRPr="00B45D41">
              <w:rPr>
                <w:sz w:val="28"/>
                <w:lang w:val="en-US"/>
              </w:rPr>
              <w:t>, ōris m</w:t>
            </w:r>
          </w:p>
          <w:p w:rsidR="00940B28" w:rsidRPr="00B45D41" w:rsidRDefault="00940B28" w:rsidP="00D57A42">
            <w:pPr>
              <w:spacing w:after="0" w:line="240" w:lineRule="auto"/>
              <w:rPr>
                <w:sz w:val="28"/>
                <w:szCs w:val="28"/>
                <w:lang w:val="en-US"/>
              </w:rPr>
            </w:pPr>
            <w:r w:rsidRPr="00B45D41">
              <w:rPr>
                <w:sz w:val="28"/>
                <w:szCs w:val="28"/>
                <w:lang w:val="en-US"/>
              </w:rPr>
              <w:t>m. constrictor</w:t>
            </w:r>
            <w:r w:rsidRPr="00B45D41">
              <w:rPr>
                <w:sz w:val="28"/>
                <w:lang w:val="en-US"/>
              </w:rPr>
              <w:t>, ōris m</w:t>
            </w:r>
          </w:p>
          <w:p w:rsidR="00940B28" w:rsidRPr="00B45D41" w:rsidRDefault="00940B28" w:rsidP="00D57A42">
            <w:pPr>
              <w:spacing w:after="0" w:line="240" w:lineRule="auto"/>
              <w:rPr>
                <w:sz w:val="28"/>
                <w:szCs w:val="28"/>
                <w:lang w:val="en-US"/>
              </w:rPr>
            </w:pPr>
            <w:r w:rsidRPr="00B45D41">
              <w:rPr>
                <w:sz w:val="28"/>
                <w:szCs w:val="28"/>
                <w:lang w:val="en-US"/>
              </w:rPr>
              <w:t>m. depressor</w:t>
            </w:r>
            <w:r w:rsidRPr="00B45D41">
              <w:rPr>
                <w:sz w:val="28"/>
                <w:lang w:val="en-US"/>
              </w:rPr>
              <w:t>, ōris m</w:t>
            </w:r>
          </w:p>
          <w:p w:rsidR="00940B28" w:rsidRPr="00B45D41" w:rsidRDefault="00940B28" w:rsidP="00D57A42">
            <w:pPr>
              <w:spacing w:after="0" w:line="240" w:lineRule="auto"/>
              <w:rPr>
                <w:sz w:val="28"/>
                <w:szCs w:val="28"/>
                <w:lang w:val="en-US"/>
              </w:rPr>
            </w:pPr>
            <w:r w:rsidRPr="00B45D41">
              <w:rPr>
                <w:sz w:val="28"/>
                <w:szCs w:val="28"/>
                <w:lang w:val="en-US"/>
              </w:rPr>
              <w:t>m. levator</w:t>
            </w:r>
            <w:r w:rsidRPr="00B45D41">
              <w:rPr>
                <w:sz w:val="28"/>
                <w:lang w:val="en-US"/>
              </w:rPr>
              <w:t>, ōris m</w:t>
            </w:r>
          </w:p>
          <w:p w:rsidR="00940B28" w:rsidRPr="00B45D41" w:rsidRDefault="00940B28" w:rsidP="00D57A42">
            <w:pPr>
              <w:spacing w:after="0" w:line="240" w:lineRule="auto"/>
              <w:rPr>
                <w:sz w:val="28"/>
                <w:szCs w:val="28"/>
                <w:lang w:val="en-US"/>
              </w:rPr>
            </w:pPr>
            <w:r w:rsidRPr="00B45D41">
              <w:rPr>
                <w:sz w:val="28"/>
                <w:szCs w:val="28"/>
                <w:lang w:val="en-US"/>
              </w:rPr>
              <w:t>m. masseter</w:t>
            </w:r>
            <w:r w:rsidRPr="00B45D41">
              <w:rPr>
                <w:sz w:val="28"/>
                <w:lang w:val="en-US"/>
              </w:rPr>
              <w:t>, ēris m</w:t>
            </w:r>
          </w:p>
          <w:p w:rsidR="00940B28" w:rsidRPr="00B45D41" w:rsidRDefault="00940B28" w:rsidP="00D57A42">
            <w:pPr>
              <w:spacing w:after="0" w:line="240" w:lineRule="auto"/>
              <w:rPr>
                <w:sz w:val="28"/>
                <w:szCs w:val="28"/>
                <w:lang w:val="en-US"/>
              </w:rPr>
            </w:pPr>
            <w:r w:rsidRPr="00B45D41">
              <w:rPr>
                <w:sz w:val="28"/>
                <w:szCs w:val="28"/>
                <w:lang w:val="en-US"/>
              </w:rPr>
              <w:t>m. rotator</w:t>
            </w:r>
            <w:r w:rsidRPr="00B45D41">
              <w:rPr>
                <w:sz w:val="28"/>
                <w:lang w:val="en-US"/>
              </w:rPr>
              <w:t>, ōris m</w:t>
            </w:r>
          </w:p>
          <w:p w:rsidR="00940B28" w:rsidRPr="00B45D41" w:rsidRDefault="00940B28" w:rsidP="00D57A42">
            <w:pPr>
              <w:spacing w:after="0" w:line="240" w:lineRule="auto"/>
              <w:rPr>
                <w:sz w:val="28"/>
                <w:szCs w:val="28"/>
                <w:lang w:val="en-US"/>
              </w:rPr>
            </w:pPr>
            <w:r w:rsidRPr="00B45D41">
              <w:rPr>
                <w:sz w:val="28"/>
                <w:szCs w:val="28"/>
                <w:lang w:val="en-US"/>
              </w:rPr>
              <w:t>m. tensor</w:t>
            </w:r>
            <w:r w:rsidRPr="00B45D41">
              <w:rPr>
                <w:sz w:val="28"/>
                <w:lang w:val="en-US"/>
              </w:rPr>
              <w:t>, ōris m</w:t>
            </w:r>
          </w:p>
          <w:p w:rsidR="00940B28" w:rsidRPr="00B45D41" w:rsidRDefault="00940B28" w:rsidP="00D57A42">
            <w:pPr>
              <w:spacing w:after="0" w:line="240" w:lineRule="auto"/>
              <w:rPr>
                <w:sz w:val="28"/>
                <w:szCs w:val="28"/>
                <w:lang w:val="en-US"/>
              </w:rPr>
            </w:pPr>
            <w:r w:rsidRPr="00B45D41">
              <w:rPr>
                <w:sz w:val="28"/>
                <w:szCs w:val="28"/>
                <w:lang w:val="en-US"/>
              </w:rPr>
              <w:t>m. corrugator</w:t>
            </w:r>
            <w:r w:rsidRPr="00B45D41">
              <w:rPr>
                <w:sz w:val="28"/>
                <w:lang w:val="en-US"/>
              </w:rPr>
              <w:t>, ōris m</w:t>
            </w:r>
          </w:p>
          <w:p w:rsidR="00940B28" w:rsidRPr="00B45D41" w:rsidRDefault="00940B28" w:rsidP="00D57A42">
            <w:pPr>
              <w:spacing w:after="0" w:line="240" w:lineRule="auto"/>
              <w:rPr>
                <w:sz w:val="28"/>
                <w:szCs w:val="28"/>
                <w:lang w:val="en-US"/>
              </w:rPr>
            </w:pPr>
            <w:r w:rsidRPr="00B45D41">
              <w:rPr>
                <w:sz w:val="28"/>
                <w:szCs w:val="28"/>
                <w:lang w:val="en-US"/>
              </w:rPr>
              <w:t>m. cremaster</w:t>
            </w:r>
            <w:r w:rsidRPr="00B45D41">
              <w:rPr>
                <w:sz w:val="28"/>
                <w:lang w:val="en-US"/>
              </w:rPr>
              <w:t>, ēris m</w:t>
            </w:r>
          </w:p>
          <w:p w:rsidR="00940B28" w:rsidRPr="00B45D41" w:rsidRDefault="00940B28" w:rsidP="00D57A42">
            <w:pPr>
              <w:spacing w:after="0" w:line="240" w:lineRule="auto"/>
              <w:rPr>
                <w:sz w:val="28"/>
                <w:szCs w:val="28"/>
                <w:lang w:val="en-US"/>
              </w:rPr>
            </w:pPr>
            <w:r w:rsidRPr="00B45D41">
              <w:rPr>
                <w:sz w:val="28"/>
                <w:szCs w:val="28"/>
                <w:lang w:val="en-US"/>
              </w:rPr>
              <w:t>m. dilatator</w:t>
            </w:r>
            <w:r w:rsidRPr="00B45D41">
              <w:rPr>
                <w:sz w:val="28"/>
                <w:lang w:val="en-US"/>
              </w:rPr>
              <w:t>, ōris m</w:t>
            </w:r>
          </w:p>
          <w:p w:rsidR="00940B28" w:rsidRPr="00B45D41" w:rsidRDefault="00940B28" w:rsidP="00D57A42">
            <w:pPr>
              <w:spacing w:after="0" w:line="240" w:lineRule="auto"/>
              <w:rPr>
                <w:sz w:val="28"/>
                <w:szCs w:val="28"/>
                <w:lang w:val="en-US"/>
              </w:rPr>
            </w:pPr>
            <w:r w:rsidRPr="00B45D41">
              <w:rPr>
                <w:sz w:val="28"/>
                <w:szCs w:val="28"/>
                <w:lang w:val="en-US"/>
              </w:rPr>
              <w:t>m. extensor</w:t>
            </w:r>
            <w:r w:rsidRPr="00B45D41">
              <w:rPr>
                <w:sz w:val="28"/>
                <w:lang w:val="en-US"/>
              </w:rPr>
              <w:t>, ōris m</w:t>
            </w:r>
          </w:p>
          <w:p w:rsidR="00940B28" w:rsidRPr="00B45D41" w:rsidRDefault="00940B28" w:rsidP="00D57A42">
            <w:pPr>
              <w:spacing w:after="0" w:line="240" w:lineRule="auto"/>
              <w:rPr>
                <w:sz w:val="28"/>
                <w:szCs w:val="28"/>
                <w:lang w:val="en-US"/>
              </w:rPr>
            </w:pPr>
            <w:r w:rsidRPr="00B45D41">
              <w:rPr>
                <w:sz w:val="28"/>
                <w:szCs w:val="28"/>
                <w:lang w:val="en-US"/>
              </w:rPr>
              <w:t>m. flexor</w:t>
            </w:r>
            <w:r w:rsidRPr="00B45D41">
              <w:rPr>
                <w:sz w:val="28"/>
                <w:lang w:val="en-US"/>
              </w:rPr>
              <w:t>, ōris m</w:t>
            </w:r>
          </w:p>
          <w:p w:rsidR="00940B28" w:rsidRPr="00B45D41" w:rsidRDefault="00940B28" w:rsidP="00D57A42">
            <w:pPr>
              <w:spacing w:after="0" w:line="240" w:lineRule="auto"/>
              <w:rPr>
                <w:sz w:val="28"/>
                <w:szCs w:val="28"/>
                <w:lang w:val="en-US"/>
              </w:rPr>
            </w:pPr>
            <w:r w:rsidRPr="00B45D41">
              <w:rPr>
                <w:sz w:val="28"/>
                <w:szCs w:val="28"/>
                <w:lang w:val="en-US"/>
              </w:rPr>
              <w:t>m. pronator</w:t>
            </w:r>
            <w:r w:rsidRPr="00B45D41">
              <w:rPr>
                <w:sz w:val="28"/>
                <w:lang w:val="en-US"/>
              </w:rPr>
              <w:t>, ōris m</w:t>
            </w:r>
          </w:p>
          <w:p w:rsidR="00940B28" w:rsidRPr="00B45D41" w:rsidRDefault="00940B28" w:rsidP="00D57A42">
            <w:pPr>
              <w:spacing w:after="0" w:line="240" w:lineRule="auto"/>
              <w:rPr>
                <w:sz w:val="28"/>
                <w:szCs w:val="28"/>
                <w:lang w:val="en-US"/>
              </w:rPr>
            </w:pPr>
            <w:r w:rsidRPr="00B45D41">
              <w:rPr>
                <w:sz w:val="28"/>
                <w:szCs w:val="28"/>
                <w:lang w:val="en-US"/>
              </w:rPr>
              <w:t>m. sphincter</w:t>
            </w:r>
            <w:r w:rsidRPr="00B45D41">
              <w:rPr>
                <w:sz w:val="28"/>
                <w:lang w:val="en-US"/>
              </w:rPr>
              <w:t>, ēris m</w:t>
            </w:r>
          </w:p>
          <w:p w:rsidR="00940B28" w:rsidRPr="00845A21" w:rsidRDefault="00940B28" w:rsidP="00D57A42">
            <w:pPr>
              <w:spacing w:after="0" w:line="240" w:lineRule="auto"/>
              <w:rPr>
                <w:sz w:val="28"/>
                <w:szCs w:val="28"/>
                <w:lang w:val="en-US"/>
              </w:rPr>
            </w:pPr>
            <w:r w:rsidRPr="00B45D41">
              <w:rPr>
                <w:sz w:val="28"/>
                <w:szCs w:val="28"/>
                <w:lang w:val="en-US"/>
              </w:rPr>
              <w:t>m. supinator</w:t>
            </w:r>
            <w:r w:rsidRPr="00845A21">
              <w:rPr>
                <w:sz w:val="28"/>
                <w:lang w:val="en-US"/>
              </w:rPr>
              <w:t>, ō</w:t>
            </w:r>
            <w:r w:rsidRPr="00B45D41">
              <w:rPr>
                <w:sz w:val="28"/>
                <w:lang w:val="en-US"/>
              </w:rPr>
              <w:t>ris</w:t>
            </w:r>
            <w:r w:rsidRPr="00845A21">
              <w:rPr>
                <w:sz w:val="28"/>
                <w:lang w:val="en-US"/>
              </w:rPr>
              <w:t xml:space="preserve"> </w:t>
            </w:r>
            <w:r w:rsidRPr="00B45D41">
              <w:rPr>
                <w:sz w:val="28"/>
                <w:lang w:val="en-US"/>
              </w:rPr>
              <w:t>m</w:t>
            </w:r>
          </w:p>
        </w:tc>
        <w:tc>
          <w:tcPr>
            <w:tcW w:w="3780" w:type="dxa"/>
            <w:shd w:val="clear" w:color="auto" w:fill="auto"/>
          </w:tcPr>
          <w:p w:rsidR="00940B28" w:rsidRPr="00B45D41" w:rsidRDefault="004B1F76" w:rsidP="00D57A42">
            <w:pPr>
              <w:spacing w:after="0" w:line="240" w:lineRule="auto"/>
              <w:rPr>
                <w:sz w:val="28"/>
                <w:szCs w:val="28"/>
                <w:lang w:val="uk-UA"/>
              </w:rPr>
            </w:pPr>
            <w:r w:rsidRPr="00B45D41">
              <w:rPr>
                <w:sz w:val="28"/>
                <w:lang w:val="uk-UA"/>
              </w:rPr>
              <w:t>відвідник, відвідний м</w:t>
            </w:r>
            <w:r w:rsidR="00EC1475">
              <w:rPr>
                <w:sz w:val="28"/>
              </w:rPr>
              <w:t>’</w:t>
            </w:r>
            <w:r w:rsidRPr="00B45D41">
              <w:rPr>
                <w:sz w:val="28"/>
                <w:lang w:val="uk-UA"/>
              </w:rPr>
              <w:t xml:space="preserve">яз </w:t>
            </w:r>
          </w:p>
          <w:p w:rsidR="00940B28" w:rsidRPr="00B45D41" w:rsidRDefault="004B1F76" w:rsidP="00D57A42">
            <w:pPr>
              <w:spacing w:after="0" w:line="240" w:lineRule="auto"/>
              <w:rPr>
                <w:sz w:val="28"/>
                <w:szCs w:val="28"/>
                <w:lang w:val="uk-UA"/>
              </w:rPr>
            </w:pPr>
            <w:r w:rsidRPr="00B45D41">
              <w:rPr>
                <w:sz w:val="28"/>
                <w:lang w:val="uk-UA"/>
              </w:rPr>
              <w:t>привідник, привідний м</w:t>
            </w:r>
            <w:r w:rsidR="00EC1475">
              <w:rPr>
                <w:sz w:val="28"/>
              </w:rPr>
              <w:t>’</w:t>
            </w:r>
            <w:r w:rsidRPr="00B45D41">
              <w:rPr>
                <w:sz w:val="28"/>
                <w:lang w:val="uk-UA"/>
              </w:rPr>
              <w:t>яз</w:t>
            </w:r>
          </w:p>
          <w:p w:rsidR="00940B28" w:rsidRPr="00B45D41" w:rsidRDefault="004B1F76" w:rsidP="00D57A42">
            <w:pPr>
              <w:spacing w:after="0" w:line="240" w:lineRule="auto"/>
              <w:rPr>
                <w:sz w:val="28"/>
                <w:szCs w:val="28"/>
                <w:lang w:val="uk-UA"/>
              </w:rPr>
            </w:pPr>
            <w:r w:rsidRPr="00B45D41">
              <w:rPr>
                <w:sz w:val="28"/>
                <w:lang w:val="uk-UA"/>
              </w:rPr>
              <w:t>щічний м</w:t>
            </w:r>
            <w:r w:rsidR="00EC1475">
              <w:rPr>
                <w:sz w:val="28"/>
              </w:rPr>
              <w:t>’</w:t>
            </w:r>
            <w:r w:rsidRPr="00B45D41">
              <w:rPr>
                <w:sz w:val="28"/>
                <w:lang w:val="uk-UA"/>
              </w:rPr>
              <w:t>яз</w:t>
            </w:r>
          </w:p>
          <w:p w:rsidR="00940B28" w:rsidRPr="00B45D41" w:rsidRDefault="004B1F76" w:rsidP="00D57A42">
            <w:pPr>
              <w:spacing w:after="0" w:line="240" w:lineRule="auto"/>
              <w:rPr>
                <w:sz w:val="28"/>
                <w:szCs w:val="28"/>
                <w:lang w:val="uk-UA"/>
              </w:rPr>
            </w:pPr>
            <w:r w:rsidRPr="00B45D41">
              <w:rPr>
                <w:sz w:val="28"/>
                <w:szCs w:val="28"/>
                <w:lang w:val="uk-UA"/>
              </w:rPr>
              <w:t>стискач</w:t>
            </w:r>
          </w:p>
          <w:p w:rsidR="00940B28" w:rsidRPr="00B45D41" w:rsidRDefault="004B1F76" w:rsidP="00D57A42">
            <w:pPr>
              <w:spacing w:after="0" w:line="240" w:lineRule="auto"/>
              <w:rPr>
                <w:sz w:val="28"/>
                <w:szCs w:val="28"/>
                <w:lang w:val="uk-UA"/>
              </w:rPr>
            </w:pPr>
            <w:r w:rsidRPr="00B45D41">
              <w:rPr>
                <w:sz w:val="28"/>
                <w:szCs w:val="28"/>
              </w:rPr>
              <w:t>опуска</w:t>
            </w:r>
            <w:r w:rsidRPr="00B45D41">
              <w:rPr>
                <w:sz w:val="28"/>
                <w:szCs w:val="28"/>
                <w:lang w:val="uk-UA"/>
              </w:rPr>
              <w:t>ч</w:t>
            </w:r>
          </w:p>
          <w:p w:rsidR="00940B28" w:rsidRPr="00B45D41" w:rsidRDefault="00B45D41" w:rsidP="00D57A42">
            <w:pPr>
              <w:spacing w:after="0" w:line="240" w:lineRule="auto"/>
              <w:rPr>
                <w:sz w:val="28"/>
                <w:szCs w:val="28"/>
                <w:lang w:val="uk-UA"/>
              </w:rPr>
            </w:pPr>
            <w:r w:rsidRPr="00B45D41">
              <w:rPr>
                <w:sz w:val="28"/>
                <w:szCs w:val="28"/>
                <w:lang w:val="uk-UA"/>
              </w:rPr>
              <w:t>підіймач</w:t>
            </w:r>
          </w:p>
          <w:p w:rsidR="00940B28" w:rsidRPr="00B45D41" w:rsidRDefault="00B45D41" w:rsidP="00D57A42">
            <w:pPr>
              <w:spacing w:after="0" w:line="240" w:lineRule="auto"/>
              <w:rPr>
                <w:sz w:val="28"/>
                <w:szCs w:val="28"/>
                <w:lang w:val="uk-UA"/>
              </w:rPr>
            </w:pPr>
            <w:r w:rsidRPr="00B45D41">
              <w:rPr>
                <w:sz w:val="28"/>
                <w:szCs w:val="28"/>
                <w:lang w:val="uk-UA"/>
              </w:rPr>
              <w:t xml:space="preserve">жувальний </w:t>
            </w:r>
            <w:r w:rsidRPr="00B45D41">
              <w:rPr>
                <w:sz w:val="28"/>
                <w:lang w:val="uk-UA"/>
              </w:rPr>
              <w:t>м</w:t>
            </w:r>
            <w:r w:rsidR="00EC1475">
              <w:rPr>
                <w:sz w:val="28"/>
                <w:lang w:val="uk-UA"/>
              </w:rPr>
              <w:t>’</w:t>
            </w:r>
            <w:r w:rsidRPr="00B45D41">
              <w:rPr>
                <w:sz w:val="28"/>
                <w:lang w:val="uk-UA"/>
              </w:rPr>
              <w:t>яз</w:t>
            </w:r>
          </w:p>
          <w:p w:rsidR="00940B28" w:rsidRPr="00B45D41" w:rsidRDefault="00B45D41" w:rsidP="00D57A42">
            <w:pPr>
              <w:spacing w:after="0" w:line="240" w:lineRule="auto"/>
              <w:rPr>
                <w:sz w:val="28"/>
                <w:szCs w:val="28"/>
                <w:lang w:val="uk-UA"/>
              </w:rPr>
            </w:pPr>
            <w:r w:rsidRPr="00B45D41">
              <w:rPr>
                <w:sz w:val="28"/>
                <w:szCs w:val="28"/>
                <w:lang w:val="uk-UA"/>
              </w:rPr>
              <w:t>обертач</w:t>
            </w:r>
          </w:p>
          <w:p w:rsidR="00940B28" w:rsidRPr="00B45D41" w:rsidRDefault="00B45D41" w:rsidP="00D57A42">
            <w:pPr>
              <w:spacing w:after="0" w:line="240" w:lineRule="auto"/>
              <w:rPr>
                <w:sz w:val="28"/>
                <w:szCs w:val="28"/>
                <w:lang w:val="uk-UA"/>
              </w:rPr>
            </w:pPr>
            <w:r w:rsidRPr="00B45D41">
              <w:rPr>
                <w:sz w:val="28"/>
                <w:szCs w:val="28"/>
                <w:lang w:val="uk-UA"/>
              </w:rPr>
              <w:t>напружувач</w:t>
            </w:r>
          </w:p>
          <w:p w:rsidR="00940B28" w:rsidRPr="00B45D41" w:rsidRDefault="00B45D41" w:rsidP="00D57A42">
            <w:pPr>
              <w:spacing w:after="0" w:line="240" w:lineRule="auto"/>
              <w:rPr>
                <w:sz w:val="28"/>
                <w:szCs w:val="28"/>
                <w:lang w:val="uk-UA"/>
              </w:rPr>
            </w:pPr>
            <w:r w:rsidRPr="00B45D41">
              <w:rPr>
                <w:sz w:val="28"/>
                <w:szCs w:val="28"/>
                <w:lang w:val="uk-UA"/>
              </w:rPr>
              <w:t>зморщувач</w:t>
            </w:r>
          </w:p>
          <w:p w:rsidR="00940B28" w:rsidRPr="00B45D41" w:rsidRDefault="00B45D41" w:rsidP="00D57A42">
            <w:pPr>
              <w:spacing w:after="0" w:line="240" w:lineRule="auto"/>
              <w:rPr>
                <w:sz w:val="28"/>
                <w:szCs w:val="28"/>
                <w:lang w:val="uk-UA"/>
              </w:rPr>
            </w:pPr>
            <w:r w:rsidRPr="00B45D41">
              <w:rPr>
                <w:sz w:val="28"/>
                <w:szCs w:val="28"/>
                <w:lang w:val="uk-UA"/>
              </w:rPr>
              <w:t>підіймач яєчка</w:t>
            </w:r>
          </w:p>
          <w:p w:rsidR="00940B28" w:rsidRPr="00B45D41" w:rsidRDefault="00B45D41" w:rsidP="00D57A42">
            <w:pPr>
              <w:spacing w:after="0" w:line="240" w:lineRule="auto"/>
              <w:rPr>
                <w:sz w:val="28"/>
                <w:szCs w:val="28"/>
                <w:lang w:val="uk-UA"/>
              </w:rPr>
            </w:pPr>
            <w:r w:rsidRPr="00B45D41">
              <w:rPr>
                <w:sz w:val="28"/>
                <w:szCs w:val="28"/>
                <w:lang w:val="uk-UA"/>
              </w:rPr>
              <w:t>розширювач</w:t>
            </w:r>
          </w:p>
          <w:p w:rsidR="00940B28" w:rsidRPr="00B45D41" w:rsidRDefault="00B45D41" w:rsidP="00D57A42">
            <w:pPr>
              <w:spacing w:after="0" w:line="240" w:lineRule="auto"/>
              <w:rPr>
                <w:sz w:val="28"/>
                <w:szCs w:val="28"/>
                <w:lang w:val="uk-UA"/>
              </w:rPr>
            </w:pPr>
            <w:r w:rsidRPr="00B45D41">
              <w:rPr>
                <w:sz w:val="28"/>
                <w:szCs w:val="28"/>
                <w:lang w:val="uk-UA"/>
              </w:rPr>
              <w:t>розгинач</w:t>
            </w:r>
          </w:p>
          <w:p w:rsidR="00940B28" w:rsidRPr="00B45D41" w:rsidRDefault="00B45D41" w:rsidP="00D57A42">
            <w:pPr>
              <w:spacing w:after="0" w:line="240" w:lineRule="auto"/>
              <w:rPr>
                <w:sz w:val="28"/>
                <w:szCs w:val="28"/>
                <w:lang w:val="uk-UA"/>
              </w:rPr>
            </w:pPr>
            <w:r w:rsidRPr="00B45D41">
              <w:rPr>
                <w:sz w:val="28"/>
                <w:szCs w:val="28"/>
                <w:lang w:val="uk-UA"/>
              </w:rPr>
              <w:t>згинач</w:t>
            </w:r>
          </w:p>
          <w:p w:rsidR="00940B28" w:rsidRPr="00B45D41" w:rsidRDefault="00940B28" w:rsidP="00D57A42">
            <w:pPr>
              <w:spacing w:after="0" w:line="240" w:lineRule="auto"/>
              <w:rPr>
                <w:sz w:val="28"/>
                <w:szCs w:val="28"/>
                <w:lang w:val="uk-UA"/>
              </w:rPr>
            </w:pPr>
            <w:r w:rsidRPr="00B45D41">
              <w:rPr>
                <w:sz w:val="28"/>
                <w:szCs w:val="28"/>
              </w:rPr>
              <w:t>пронатор</w:t>
            </w:r>
            <w:r w:rsidR="00B45D41" w:rsidRPr="00B45D41">
              <w:rPr>
                <w:sz w:val="28"/>
                <w:szCs w:val="28"/>
                <w:lang w:val="uk-UA"/>
              </w:rPr>
              <w:t>, привертач</w:t>
            </w:r>
          </w:p>
          <w:p w:rsidR="00940B28" w:rsidRPr="00B45D41" w:rsidRDefault="00B45D41" w:rsidP="00D57A42">
            <w:pPr>
              <w:spacing w:after="0" w:line="240" w:lineRule="auto"/>
              <w:rPr>
                <w:sz w:val="28"/>
                <w:szCs w:val="28"/>
                <w:lang w:val="uk-UA"/>
              </w:rPr>
            </w:pPr>
            <w:r w:rsidRPr="00B45D41">
              <w:rPr>
                <w:sz w:val="28"/>
                <w:szCs w:val="28"/>
                <w:lang w:val="uk-UA"/>
              </w:rPr>
              <w:t>замикач</w:t>
            </w:r>
          </w:p>
          <w:p w:rsidR="00940B28" w:rsidRPr="00B45D41" w:rsidRDefault="00B45D41" w:rsidP="00D57A42">
            <w:pPr>
              <w:spacing w:after="0" w:line="240" w:lineRule="auto"/>
              <w:rPr>
                <w:sz w:val="28"/>
                <w:szCs w:val="28"/>
                <w:lang w:val="uk-UA"/>
              </w:rPr>
            </w:pPr>
            <w:r w:rsidRPr="00B45D41">
              <w:rPr>
                <w:sz w:val="28"/>
                <w:szCs w:val="28"/>
              </w:rPr>
              <w:t>суп</w:t>
            </w:r>
            <w:r w:rsidRPr="00B45D41">
              <w:rPr>
                <w:sz w:val="28"/>
                <w:szCs w:val="28"/>
                <w:lang w:val="uk-UA"/>
              </w:rPr>
              <w:t>і</w:t>
            </w:r>
            <w:r w:rsidR="00940B28" w:rsidRPr="00B45D41">
              <w:rPr>
                <w:sz w:val="28"/>
                <w:szCs w:val="28"/>
              </w:rPr>
              <w:t>натор</w:t>
            </w:r>
            <w:r w:rsidRPr="00B45D41">
              <w:rPr>
                <w:sz w:val="28"/>
                <w:szCs w:val="28"/>
                <w:lang w:val="uk-UA"/>
              </w:rPr>
              <w:t>, відвертач</w:t>
            </w:r>
          </w:p>
        </w:tc>
      </w:tr>
    </w:tbl>
    <w:p w:rsidR="00940B28" w:rsidRPr="000E68B4" w:rsidRDefault="00940B28" w:rsidP="00390352">
      <w:pPr>
        <w:spacing w:before="120" w:after="0" w:line="240" w:lineRule="auto"/>
        <w:jc w:val="center"/>
        <w:rPr>
          <w:b/>
          <w:i/>
          <w:sz w:val="28"/>
          <w:u w:val="single"/>
          <w:lang w:val="uk-UA"/>
        </w:rPr>
      </w:pPr>
      <w:r w:rsidRPr="000E68B4">
        <w:rPr>
          <w:b/>
          <w:i/>
          <w:sz w:val="28"/>
          <w:u w:val="single"/>
          <w:lang w:val="uk-UA"/>
        </w:rPr>
        <w:t>Латинські вирази:</w:t>
      </w:r>
    </w:p>
    <w:p w:rsidR="00940B28" w:rsidRPr="00F90B2B" w:rsidRDefault="00940B28" w:rsidP="00D57A42">
      <w:pPr>
        <w:spacing w:after="0" w:line="240" w:lineRule="auto"/>
        <w:jc w:val="center"/>
        <w:rPr>
          <w:sz w:val="28"/>
          <w:lang w:val="uk-UA"/>
        </w:rPr>
      </w:pPr>
      <w:r w:rsidRPr="000E68B4">
        <w:rPr>
          <w:b/>
          <w:i/>
          <w:sz w:val="28"/>
          <w:lang w:val="uk-UA"/>
        </w:rPr>
        <w:t>Arbor vitae.</w:t>
      </w:r>
      <w:r w:rsidRPr="000E68B4">
        <w:rPr>
          <w:i/>
          <w:sz w:val="28"/>
          <w:lang w:val="uk-UA"/>
        </w:rPr>
        <w:t xml:space="preserve"> </w:t>
      </w:r>
      <w:r w:rsidRPr="00C40A82">
        <w:rPr>
          <w:sz w:val="28"/>
          <w:lang w:val="uk-UA"/>
        </w:rPr>
        <w:t>–</w:t>
      </w:r>
      <w:r>
        <w:rPr>
          <w:sz w:val="28"/>
          <w:lang w:val="uk-UA"/>
        </w:rPr>
        <w:t xml:space="preserve"> </w:t>
      </w:r>
      <w:r w:rsidRPr="00F90B2B">
        <w:rPr>
          <w:sz w:val="28"/>
          <w:lang w:val="uk-UA"/>
        </w:rPr>
        <w:t>Дерево життя.</w:t>
      </w:r>
    </w:p>
    <w:p w:rsidR="00940B28" w:rsidRPr="00F90B2B" w:rsidRDefault="00940B28" w:rsidP="00D57A42">
      <w:pPr>
        <w:spacing w:after="0" w:line="240" w:lineRule="auto"/>
        <w:jc w:val="center"/>
        <w:rPr>
          <w:sz w:val="28"/>
          <w:lang w:val="uk-UA"/>
        </w:rPr>
      </w:pPr>
      <w:r w:rsidRPr="000E68B4">
        <w:rPr>
          <w:b/>
          <w:i/>
          <w:sz w:val="28"/>
          <w:lang w:val="uk-UA"/>
        </w:rPr>
        <w:t>Per os.</w:t>
      </w:r>
      <w:r>
        <w:rPr>
          <w:sz w:val="28"/>
          <w:lang w:val="uk-UA"/>
        </w:rPr>
        <w:t xml:space="preserve"> </w:t>
      </w:r>
      <w:r w:rsidRPr="00F90B2B">
        <w:rPr>
          <w:sz w:val="28"/>
          <w:lang w:val="uk-UA"/>
        </w:rPr>
        <w:t>– Через рот.</w:t>
      </w:r>
    </w:p>
    <w:p w:rsidR="00940B28" w:rsidRPr="00F90B2B" w:rsidRDefault="00940B28" w:rsidP="00D57A42">
      <w:pPr>
        <w:spacing w:after="0" w:line="240" w:lineRule="auto"/>
        <w:jc w:val="center"/>
        <w:rPr>
          <w:sz w:val="28"/>
          <w:lang w:val="uk-UA"/>
        </w:rPr>
      </w:pPr>
      <w:r w:rsidRPr="000E68B4">
        <w:rPr>
          <w:b/>
          <w:i/>
          <w:sz w:val="28"/>
          <w:lang w:val="uk-UA"/>
        </w:rPr>
        <w:t>Per rectum.</w:t>
      </w:r>
      <w:r>
        <w:rPr>
          <w:sz w:val="28"/>
          <w:lang w:val="uk-UA"/>
        </w:rPr>
        <w:t xml:space="preserve"> </w:t>
      </w:r>
      <w:r w:rsidRPr="00F90B2B">
        <w:rPr>
          <w:sz w:val="28"/>
          <w:lang w:val="uk-UA"/>
        </w:rPr>
        <w:t>– Через пряму кишку.</w:t>
      </w:r>
    </w:p>
    <w:p w:rsidR="000E68B4" w:rsidRDefault="000E68B4" w:rsidP="00D57A42">
      <w:pPr>
        <w:spacing w:after="0" w:line="240" w:lineRule="auto"/>
        <w:rPr>
          <w:smallCaps/>
          <w:sz w:val="32"/>
          <w:szCs w:val="32"/>
          <w:lang w:val="uk-UA"/>
        </w:rPr>
      </w:pPr>
      <w:r>
        <w:rPr>
          <w:smallCaps/>
          <w:sz w:val="32"/>
          <w:szCs w:val="32"/>
          <w:lang w:val="uk-UA"/>
        </w:rPr>
        <w:br w:type="page"/>
      </w:r>
    </w:p>
    <w:p w:rsidR="00EC1784" w:rsidRDefault="00E95231" w:rsidP="00D57A42">
      <w:pPr>
        <w:spacing w:after="0" w:line="240" w:lineRule="auto"/>
        <w:jc w:val="center"/>
        <w:rPr>
          <w:smallCaps/>
          <w:sz w:val="32"/>
          <w:szCs w:val="32"/>
          <w:lang w:val="uk-UA"/>
        </w:rPr>
      </w:pPr>
      <w:r>
        <w:rPr>
          <w:smallCaps/>
          <w:sz w:val="32"/>
          <w:szCs w:val="32"/>
          <w:lang w:val="uk-UA"/>
        </w:rPr>
        <w:lastRenderedPageBreak/>
        <w:t>Заняття 8</w:t>
      </w:r>
    </w:p>
    <w:p w:rsidR="00EC1784" w:rsidRPr="00EC1784" w:rsidRDefault="00EC1784" w:rsidP="00D57A42">
      <w:pPr>
        <w:spacing w:after="0" w:line="240" w:lineRule="auto"/>
        <w:jc w:val="center"/>
        <w:rPr>
          <w:smallCaps/>
          <w:sz w:val="36"/>
          <w:szCs w:val="32"/>
          <w:lang w:val="uk-UA"/>
        </w:rPr>
      </w:pPr>
      <w:r>
        <w:rPr>
          <w:smallCaps/>
          <w:sz w:val="32"/>
          <w:szCs w:val="32"/>
          <w:lang w:val="uk-UA"/>
        </w:rPr>
        <w:t>(</w:t>
      </w:r>
      <w:r>
        <w:rPr>
          <w:smallCaps/>
          <w:sz w:val="32"/>
          <w:szCs w:val="32"/>
          <w:lang w:val="en-US"/>
        </w:rPr>
        <w:t>Lectio</w:t>
      </w:r>
      <w:r>
        <w:rPr>
          <w:smallCaps/>
          <w:sz w:val="32"/>
          <w:szCs w:val="32"/>
          <w:lang w:val="uk-UA"/>
        </w:rPr>
        <w:t xml:space="preserve"> </w:t>
      </w:r>
      <w:r w:rsidR="00702D18">
        <w:rPr>
          <w:smallCaps/>
          <w:sz w:val="32"/>
          <w:szCs w:val="32"/>
          <w:lang w:val="en-US"/>
        </w:rPr>
        <w:t>Octava</w:t>
      </w:r>
      <w:r>
        <w:rPr>
          <w:smallCaps/>
          <w:sz w:val="32"/>
          <w:szCs w:val="32"/>
          <w:lang w:val="uk-UA"/>
        </w:rPr>
        <w:t>)</w:t>
      </w:r>
    </w:p>
    <w:p w:rsidR="00940B28" w:rsidRPr="00F90B2B" w:rsidRDefault="00940B28" w:rsidP="00390352">
      <w:pPr>
        <w:spacing w:before="240" w:after="0" w:line="240" w:lineRule="auto"/>
        <w:jc w:val="center"/>
        <w:rPr>
          <w:b/>
          <w:bCs/>
          <w:sz w:val="36"/>
          <w:lang w:val="uk-UA"/>
        </w:rPr>
      </w:pPr>
      <w:r>
        <w:rPr>
          <w:b/>
          <w:bCs/>
          <w:sz w:val="36"/>
          <w:lang w:val="en-US"/>
        </w:rPr>
        <w:t>III</w:t>
      </w:r>
      <w:r>
        <w:rPr>
          <w:b/>
          <w:bCs/>
          <w:sz w:val="36"/>
          <w:lang w:val="uk-UA"/>
        </w:rPr>
        <w:t xml:space="preserve"> ВІДМІНА</w:t>
      </w:r>
      <w:r w:rsidRPr="00F90B2B">
        <w:rPr>
          <w:b/>
          <w:bCs/>
          <w:sz w:val="36"/>
          <w:lang w:val="uk-UA"/>
        </w:rPr>
        <w:t>.</w:t>
      </w:r>
    </w:p>
    <w:p w:rsidR="00940B28" w:rsidRPr="00F90B2B" w:rsidRDefault="00940B28" w:rsidP="00390352">
      <w:pPr>
        <w:spacing w:before="240" w:after="0" w:line="240" w:lineRule="auto"/>
        <w:jc w:val="center"/>
        <w:rPr>
          <w:b/>
          <w:bCs/>
          <w:sz w:val="36"/>
          <w:lang w:val="uk-UA"/>
        </w:rPr>
      </w:pPr>
      <w:r>
        <w:rPr>
          <w:b/>
          <w:bCs/>
          <w:sz w:val="36"/>
          <w:lang w:val="uk-UA"/>
        </w:rPr>
        <w:t>ЖІНОЧИЙ РІ</w:t>
      </w:r>
      <w:r w:rsidRPr="00F90B2B">
        <w:rPr>
          <w:b/>
          <w:bCs/>
          <w:sz w:val="36"/>
          <w:lang w:val="uk-UA"/>
        </w:rPr>
        <w:t xml:space="preserve">Д </w:t>
      </w:r>
    </w:p>
    <w:p w:rsidR="00940B28" w:rsidRPr="00F90B2B" w:rsidRDefault="00940B28" w:rsidP="00390352">
      <w:pPr>
        <w:spacing w:after="120" w:line="240" w:lineRule="auto"/>
        <w:ind w:firstLine="709"/>
        <w:jc w:val="both"/>
        <w:rPr>
          <w:sz w:val="28"/>
          <w:lang w:val="uk-UA"/>
        </w:rPr>
      </w:pPr>
      <w:r w:rsidRPr="00F90B2B">
        <w:rPr>
          <w:sz w:val="28"/>
          <w:lang w:val="uk-UA"/>
        </w:rPr>
        <w:t xml:space="preserve">Іменники жіночого роду </w:t>
      </w:r>
      <w:r w:rsidRPr="00F90B2B">
        <w:rPr>
          <w:sz w:val="28"/>
        </w:rPr>
        <w:t>III</w:t>
      </w:r>
      <w:r>
        <w:rPr>
          <w:sz w:val="28"/>
          <w:lang w:val="uk-UA"/>
        </w:rPr>
        <w:t xml:space="preserve"> відміни мають такі закін</w:t>
      </w:r>
      <w:r w:rsidRPr="00F90B2B">
        <w:rPr>
          <w:sz w:val="28"/>
          <w:lang w:val="uk-UA"/>
        </w:rPr>
        <w:t xml:space="preserve">чення в називному </w:t>
      </w:r>
      <w:r w:rsidR="009A707D">
        <w:rPr>
          <w:sz w:val="28"/>
          <w:lang w:val="uk-UA"/>
        </w:rPr>
        <w:t>й</w:t>
      </w:r>
      <w:r w:rsidRPr="00F90B2B">
        <w:rPr>
          <w:sz w:val="28"/>
          <w:lang w:val="uk-UA"/>
        </w:rPr>
        <w:t xml:space="preserve"> родовому відмінках однини:</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2127"/>
        <w:gridCol w:w="5942"/>
      </w:tblGrid>
      <w:tr w:rsidR="00940B28" w:rsidRPr="002C5470" w:rsidTr="00C40A82">
        <w:trPr>
          <w:cantSplit/>
        </w:trPr>
        <w:tc>
          <w:tcPr>
            <w:tcW w:w="3936" w:type="dxa"/>
            <w:gridSpan w:val="2"/>
            <w:tcBorders>
              <w:top w:val="single" w:sz="12" w:space="0" w:color="auto"/>
              <w:left w:val="single" w:sz="12" w:space="0" w:color="auto"/>
              <w:bottom w:val="single" w:sz="2" w:space="0" w:color="auto"/>
              <w:right w:val="single" w:sz="12" w:space="0" w:color="auto"/>
            </w:tcBorders>
          </w:tcPr>
          <w:p w:rsidR="00940B28" w:rsidRPr="00F90B2B" w:rsidRDefault="00940B28" w:rsidP="00D57A42">
            <w:pPr>
              <w:spacing w:after="0" w:line="240" w:lineRule="auto"/>
              <w:jc w:val="center"/>
              <w:rPr>
                <w:i/>
                <w:sz w:val="28"/>
                <w:lang w:val="uk-UA"/>
              </w:rPr>
            </w:pPr>
            <w:r>
              <w:rPr>
                <w:i/>
                <w:sz w:val="28"/>
                <w:lang w:val="uk-UA"/>
              </w:rPr>
              <w:t>Закінчення</w:t>
            </w:r>
          </w:p>
        </w:tc>
        <w:tc>
          <w:tcPr>
            <w:tcW w:w="5942" w:type="dxa"/>
            <w:vMerge w:val="restart"/>
            <w:tcBorders>
              <w:top w:val="single" w:sz="12" w:space="0" w:color="auto"/>
              <w:left w:val="single" w:sz="12" w:space="0" w:color="auto"/>
              <w:right w:val="single" w:sz="12" w:space="0" w:color="auto"/>
            </w:tcBorders>
          </w:tcPr>
          <w:p w:rsidR="00940B28" w:rsidRPr="004603F9" w:rsidRDefault="00940B28" w:rsidP="00D57A42">
            <w:pPr>
              <w:spacing w:after="0" w:line="240" w:lineRule="auto"/>
              <w:jc w:val="center"/>
              <w:rPr>
                <w:i/>
                <w:sz w:val="28"/>
                <w:lang w:val="uk-UA"/>
              </w:rPr>
            </w:pPr>
            <w:r>
              <w:rPr>
                <w:i/>
                <w:sz w:val="28"/>
              </w:rPr>
              <w:t>При</w:t>
            </w:r>
            <w:r>
              <w:rPr>
                <w:i/>
                <w:sz w:val="28"/>
                <w:lang w:val="uk-UA"/>
              </w:rPr>
              <w:t>клади</w:t>
            </w:r>
          </w:p>
        </w:tc>
      </w:tr>
      <w:tr w:rsidR="00940B28" w:rsidRPr="002C5470" w:rsidTr="004603F9">
        <w:trPr>
          <w:cantSplit/>
        </w:trPr>
        <w:tc>
          <w:tcPr>
            <w:tcW w:w="1809" w:type="dxa"/>
            <w:tcBorders>
              <w:top w:val="single" w:sz="2" w:space="0" w:color="auto"/>
              <w:left w:val="single" w:sz="12" w:space="0" w:color="auto"/>
              <w:bottom w:val="single" w:sz="12" w:space="0" w:color="auto"/>
            </w:tcBorders>
          </w:tcPr>
          <w:p w:rsidR="00940B28" w:rsidRPr="002C5470" w:rsidRDefault="00940B28" w:rsidP="00D57A42">
            <w:pPr>
              <w:spacing w:after="0" w:line="240" w:lineRule="auto"/>
              <w:jc w:val="center"/>
              <w:rPr>
                <w:i/>
                <w:sz w:val="28"/>
              </w:rPr>
            </w:pPr>
            <w:r w:rsidRPr="002C5470">
              <w:rPr>
                <w:i/>
                <w:sz w:val="28"/>
                <w:lang w:val="en-US"/>
              </w:rPr>
              <w:t>Nom</w:t>
            </w:r>
            <w:r w:rsidRPr="002C5470">
              <w:rPr>
                <w:i/>
                <w:sz w:val="28"/>
              </w:rPr>
              <w:t xml:space="preserve">. </w:t>
            </w:r>
            <w:r w:rsidRPr="002C5470">
              <w:rPr>
                <w:i/>
                <w:sz w:val="28"/>
                <w:lang w:val="en-US"/>
              </w:rPr>
              <w:t>sing</w:t>
            </w:r>
            <w:r w:rsidRPr="002C5470">
              <w:rPr>
                <w:i/>
                <w:sz w:val="28"/>
              </w:rPr>
              <w:t>.</w:t>
            </w:r>
          </w:p>
        </w:tc>
        <w:tc>
          <w:tcPr>
            <w:tcW w:w="2127" w:type="dxa"/>
            <w:tcBorders>
              <w:top w:val="single" w:sz="2" w:space="0" w:color="auto"/>
              <w:bottom w:val="single" w:sz="12" w:space="0" w:color="auto"/>
              <w:right w:val="single" w:sz="12" w:space="0" w:color="auto"/>
            </w:tcBorders>
          </w:tcPr>
          <w:p w:rsidR="00940B28" w:rsidRPr="002C5470" w:rsidRDefault="00940B28" w:rsidP="00D57A42">
            <w:pPr>
              <w:spacing w:after="0" w:line="240" w:lineRule="auto"/>
              <w:jc w:val="center"/>
              <w:rPr>
                <w:i/>
                <w:sz w:val="28"/>
              </w:rPr>
            </w:pPr>
            <w:r w:rsidRPr="002C5470">
              <w:rPr>
                <w:i/>
                <w:sz w:val="28"/>
                <w:lang w:val="en-US"/>
              </w:rPr>
              <w:t>Gen</w:t>
            </w:r>
            <w:r w:rsidRPr="002C5470">
              <w:rPr>
                <w:i/>
                <w:sz w:val="28"/>
              </w:rPr>
              <w:t xml:space="preserve">. </w:t>
            </w:r>
            <w:r w:rsidRPr="002C5470">
              <w:rPr>
                <w:i/>
                <w:sz w:val="28"/>
                <w:lang w:val="en-US"/>
              </w:rPr>
              <w:t>sing</w:t>
            </w:r>
            <w:r w:rsidRPr="002C5470">
              <w:rPr>
                <w:i/>
                <w:sz w:val="28"/>
              </w:rPr>
              <w:t>.</w:t>
            </w:r>
          </w:p>
          <w:p w:rsidR="00940B28" w:rsidRPr="002C5470" w:rsidRDefault="00B45D41" w:rsidP="00D57A42">
            <w:pPr>
              <w:spacing w:after="0" w:line="240" w:lineRule="auto"/>
              <w:jc w:val="center"/>
              <w:rPr>
                <w:i/>
                <w:sz w:val="28"/>
              </w:rPr>
            </w:pPr>
            <w:r>
              <w:rPr>
                <w:i/>
                <w:sz w:val="28"/>
              </w:rPr>
              <w:t>(</w:t>
            </w:r>
            <w:r>
              <w:rPr>
                <w:i/>
                <w:sz w:val="28"/>
                <w:lang w:val="uk-UA"/>
              </w:rPr>
              <w:t>з</w:t>
            </w:r>
            <w:r>
              <w:rPr>
                <w:i/>
                <w:sz w:val="28"/>
              </w:rPr>
              <w:t xml:space="preserve"> част</w:t>
            </w:r>
            <w:r>
              <w:rPr>
                <w:i/>
                <w:sz w:val="28"/>
                <w:lang w:val="uk-UA"/>
              </w:rPr>
              <w:t>иною</w:t>
            </w:r>
            <w:r>
              <w:rPr>
                <w:i/>
                <w:sz w:val="28"/>
              </w:rPr>
              <w:t xml:space="preserve"> основ</w:t>
            </w:r>
            <w:r>
              <w:rPr>
                <w:i/>
                <w:sz w:val="28"/>
                <w:lang w:val="uk-UA"/>
              </w:rPr>
              <w:t>и</w:t>
            </w:r>
            <w:r w:rsidR="00940B28" w:rsidRPr="002C5470">
              <w:rPr>
                <w:i/>
                <w:sz w:val="28"/>
              </w:rPr>
              <w:t>)</w:t>
            </w:r>
          </w:p>
        </w:tc>
        <w:tc>
          <w:tcPr>
            <w:tcW w:w="5942" w:type="dxa"/>
            <w:vMerge/>
            <w:tcBorders>
              <w:left w:val="single" w:sz="12" w:space="0" w:color="auto"/>
              <w:bottom w:val="single" w:sz="12" w:space="0" w:color="auto"/>
              <w:right w:val="single" w:sz="12" w:space="0" w:color="auto"/>
            </w:tcBorders>
          </w:tcPr>
          <w:p w:rsidR="00940B28" w:rsidRPr="002C5470" w:rsidRDefault="00940B28" w:rsidP="00D57A42">
            <w:pPr>
              <w:spacing w:after="0" w:line="240" w:lineRule="auto"/>
              <w:rPr>
                <w:i/>
                <w:sz w:val="28"/>
              </w:rPr>
            </w:pPr>
          </w:p>
        </w:tc>
      </w:tr>
      <w:tr w:rsidR="00940B28" w:rsidTr="004603F9">
        <w:tc>
          <w:tcPr>
            <w:tcW w:w="1809" w:type="dxa"/>
            <w:tcBorders>
              <w:top w:val="single" w:sz="12" w:space="0" w:color="auto"/>
              <w:left w:val="single" w:sz="12" w:space="0" w:color="auto"/>
              <w:bottom w:val="single" w:sz="12" w:space="0" w:color="auto"/>
            </w:tcBorders>
          </w:tcPr>
          <w:p w:rsidR="00940B28" w:rsidRDefault="00940B28" w:rsidP="00D57A42">
            <w:pPr>
              <w:numPr>
                <w:ilvl w:val="0"/>
                <w:numId w:val="13"/>
              </w:numPr>
              <w:spacing w:after="0" w:line="240" w:lineRule="auto"/>
              <w:rPr>
                <w:sz w:val="28"/>
                <w:lang w:val="en-US"/>
              </w:rPr>
            </w:pPr>
            <w:r>
              <w:rPr>
                <w:sz w:val="28"/>
              </w:rPr>
              <w:t>-</w:t>
            </w:r>
            <w:r>
              <w:rPr>
                <w:sz w:val="28"/>
                <w:lang w:val="en-US"/>
              </w:rPr>
              <w:t>as</w:t>
            </w:r>
          </w:p>
          <w:p w:rsidR="00940B28" w:rsidRDefault="00940B28" w:rsidP="00D57A42">
            <w:pPr>
              <w:numPr>
                <w:ilvl w:val="0"/>
                <w:numId w:val="13"/>
              </w:numPr>
              <w:spacing w:after="0" w:line="240" w:lineRule="auto"/>
              <w:rPr>
                <w:sz w:val="28"/>
                <w:lang w:val="en-US"/>
              </w:rPr>
            </w:pPr>
            <w:r>
              <w:rPr>
                <w:sz w:val="28"/>
              </w:rPr>
              <w:t>-</w:t>
            </w:r>
            <w:r>
              <w:rPr>
                <w:sz w:val="28"/>
                <w:lang w:val="en-US"/>
              </w:rPr>
              <w:t>us</w:t>
            </w:r>
          </w:p>
          <w:p w:rsidR="00940B28" w:rsidRDefault="00940B28" w:rsidP="00D57A42">
            <w:pPr>
              <w:spacing w:after="0" w:line="240" w:lineRule="auto"/>
              <w:ind w:left="360"/>
              <w:rPr>
                <w:sz w:val="28"/>
                <w:lang w:val="en-US"/>
              </w:rPr>
            </w:pPr>
          </w:p>
          <w:p w:rsidR="00940B28" w:rsidRDefault="00940B28" w:rsidP="00D57A42">
            <w:pPr>
              <w:numPr>
                <w:ilvl w:val="0"/>
                <w:numId w:val="13"/>
              </w:numPr>
              <w:spacing w:after="0" w:line="240" w:lineRule="auto"/>
              <w:rPr>
                <w:sz w:val="28"/>
                <w:lang w:val="en-US"/>
              </w:rPr>
            </w:pPr>
            <w:r>
              <w:rPr>
                <w:sz w:val="28"/>
              </w:rPr>
              <w:t>-</w:t>
            </w:r>
            <w:r>
              <w:rPr>
                <w:sz w:val="28"/>
                <w:lang w:val="en-US"/>
              </w:rPr>
              <w:t>is</w:t>
            </w:r>
          </w:p>
          <w:p w:rsidR="00940B28" w:rsidRPr="00C40A82" w:rsidRDefault="00940B28" w:rsidP="00D57A42">
            <w:pPr>
              <w:spacing w:after="0" w:line="240" w:lineRule="auto"/>
              <w:rPr>
                <w:sz w:val="20"/>
                <w:szCs w:val="20"/>
                <w:lang w:val="en-US"/>
              </w:rPr>
            </w:pPr>
            <w:r w:rsidRPr="00C40A82">
              <w:rPr>
                <w:sz w:val="20"/>
                <w:szCs w:val="20"/>
                <w:lang w:val="en-US"/>
              </w:rPr>
              <w:t>(</w:t>
            </w:r>
            <w:r w:rsidRPr="00C40A82">
              <w:rPr>
                <w:sz w:val="20"/>
                <w:szCs w:val="20"/>
              </w:rPr>
              <w:t>нер</w:t>
            </w:r>
            <w:r w:rsidRPr="00C40A82">
              <w:rPr>
                <w:sz w:val="20"/>
                <w:szCs w:val="20"/>
                <w:lang w:val="uk-UA"/>
              </w:rPr>
              <w:t>івноскладові</w:t>
            </w:r>
            <w:r w:rsidRPr="00C40A82">
              <w:rPr>
                <w:sz w:val="20"/>
                <w:szCs w:val="20"/>
                <w:lang w:val="en-US"/>
              </w:rPr>
              <w:t>)</w:t>
            </w:r>
          </w:p>
          <w:p w:rsidR="00940B28" w:rsidRDefault="00940B28" w:rsidP="00D57A42">
            <w:pPr>
              <w:numPr>
                <w:ilvl w:val="0"/>
                <w:numId w:val="13"/>
              </w:numPr>
              <w:spacing w:after="0" w:line="240" w:lineRule="auto"/>
              <w:rPr>
                <w:sz w:val="28"/>
              </w:rPr>
            </w:pPr>
            <w:r>
              <w:rPr>
                <w:sz w:val="28"/>
              </w:rPr>
              <w:t>-</w:t>
            </w:r>
            <w:r>
              <w:rPr>
                <w:sz w:val="28"/>
                <w:lang w:val="en-US"/>
              </w:rPr>
              <w:t>is</w:t>
            </w:r>
          </w:p>
          <w:p w:rsidR="00940B28" w:rsidRPr="00C40A82" w:rsidRDefault="00940B28" w:rsidP="00D57A42">
            <w:pPr>
              <w:spacing w:after="0" w:line="240" w:lineRule="auto"/>
              <w:rPr>
                <w:sz w:val="20"/>
                <w:szCs w:val="20"/>
              </w:rPr>
            </w:pPr>
            <w:r w:rsidRPr="00C40A82">
              <w:rPr>
                <w:sz w:val="20"/>
                <w:szCs w:val="20"/>
              </w:rPr>
              <w:t>(р</w:t>
            </w:r>
            <w:r w:rsidRPr="00C40A82">
              <w:rPr>
                <w:sz w:val="20"/>
                <w:szCs w:val="20"/>
                <w:lang w:val="uk-UA"/>
              </w:rPr>
              <w:t>івноскладові</w:t>
            </w:r>
            <w:r w:rsidRPr="00C40A82">
              <w:rPr>
                <w:sz w:val="20"/>
                <w:szCs w:val="20"/>
              </w:rPr>
              <w:t>)</w:t>
            </w:r>
          </w:p>
          <w:p w:rsidR="00940B28" w:rsidRDefault="00940B28" w:rsidP="00D57A42">
            <w:pPr>
              <w:numPr>
                <w:ilvl w:val="0"/>
                <w:numId w:val="13"/>
              </w:numPr>
              <w:spacing w:after="0" w:line="240" w:lineRule="auto"/>
              <w:rPr>
                <w:sz w:val="28"/>
              </w:rPr>
            </w:pPr>
            <w:r>
              <w:rPr>
                <w:sz w:val="28"/>
              </w:rPr>
              <w:t>-</w:t>
            </w:r>
            <w:r>
              <w:rPr>
                <w:sz w:val="28"/>
                <w:lang w:val="en-US"/>
              </w:rPr>
              <w:t>es</w:t>
            </w:r>
          </w:p>
          <w:p w:rsidR="00940B28" w:rsidRPr="00C40A82" w:rsidRDefault="00940B28" w:rsidP="00D57A42">
            <w:pPr>
              <w:spacing w:after="0" w:line="240" w:lineRule="auto"/>
              <w:rPr>
                <w:sz w:val="20"/>
                <w:szCs w:val="20"/>
              </w:rPr>
            </w:pPr>
            <w:r w:rsidRPr="00C40A82">
              <w:rPr>
                <w:sz w:val="20"/>
                <w:szCs w:val="20"/>
              </w:rPr>
              <w:t>(р</w:t>
            </w:r>
            <w:r w:rsidRPr="00C40A82">
              <w:rPr>
                <w:sz w:val="20"/>
                <w:szCs w:val="20"/>
                <w:lang w:val="uk-UA"/>
              </w:rPr>
              <w:t>івноскладові</w:t>
            </w:r>
            <w:r w:rsidRPr="00C40A82">
              <w:rPr>
                <w:sz w:val="20"/>
                <w:szCs w:val="20"/>
              </w:rPr>
              <w:t>)</w:t>
            </w:r>
          </w:p>
          <w:p w:rsidR="00940B28" w:rsidRDefault="00940B28" w:rsidP="00D57A42">
            <w:pPr>
              <w:numPr>
                <w:ilvl w:val="0"/>
                <w:numId w:val="13"/>
              </w:numPr>
              <w:spacing w:after="0" w:line="240" w:lineRule="auto"/>
              <w:rPr>
                <w:sz w:val="28"/>
              </w:rPr>
            </w:pPr>
            <w:r>
              <w:rPr>
                <w:sz w:val="28"/>
              </w:rPr>
              <w:t>-</w:t>
            </w:r>
            <w:r>
              <w:rPr>
                <w:sz w:val="28"/>
                <w:lang w:val="en-US"/>
              </w:rPr>
              <w:t>s</w:t>
            </w:r>
          </w:p>
          <w:p w:rsidR="00940B28" w:rsidRPr="00C40A82" w:rsidRDefault="00940B28" w:rsidP="00D57A42">
            <w:pPr>
              <w:spacing w:after="0" w:line="240" w:lineRule="auto"/>
              <w:rPr>
                <w:sz w:val="20"/>
                <w:szCs w:val="20"/>
              </w:rPr>
            </w:pPr>
            <w:r w:rsidRPr="00C40A82">
              <w:rPr>
                <w:sz w:val="20"/>
                <w:szCs w:val="20"/>
              </w:rPr>
              <w:t>(</w:t>
            </w:r>
            <w:r w:rsidRPr="00C40A82">
              <w:rPr>
                <w:sz w:val="20"/>
                <w:szCs w:val="20"/>
                <w:lang w:val="uk-UA"/>
              </w:rPr>
              <w:t>з попередньою приголосною</w:t>
            </w:r>
            <w:r w:rsidRPr="00C40A82">
              <w:rPr>
                <w:sz w:val="20"/>
                <w:szCs w:val="20"/>
              </w:rPr>
              <w:t>)</w:t>
            </w:r>
          </w:p>
          <w:p w:rsidR="00940B28" w:rsidRDefault="00940B28" w:rsidP="00D57A42">
            <w:pPr>
              <w:numPr>
                <w:ilvl w:val="0"/>
                <w:numId w:val="13"/>
              </w:numPr>
              <w:spacing w:after="0" w:line="240" w:lineRule="auto"/>
              <w:rPr>
                <w:sz w:val="28"/>
              </w:rPr>
            </w:pPr>
            <w:r>
              <w:rPr>
                <w:sz w:val="28"/>
              </w:rPr>
              <w:t>-</w:t>
            </w:r>
            <w:r>
              <w:rPr>
                <w:sz w:val="28"/>
                <w:lang w:val="en-US"/>
              </w:rPr>
              <w:t>x</w:t>
            </w:r>
            <w:r>
              <w:rPr>
                <w:sz w:val="28"/>
              </w:rPr>
              <w:t xml:space="preserve"> </w:t>
            </w:r>
          </w:p>
          <w:p w:rsidR="00940B28" w:rsidRPr="00C40A82" w:rsidRDefault="00940B28" w:rsidP="00D57A42">
            <w:pPr>
              <w:spacing w:after="0" w:line="240" w:lineRule="auto"/>
              <w:rPr>
                <w:sz w:val="20"/>
                <w:szCs w:val="20"/>
              </w:rPr>
            </w:pPr>
            <w:r w:rsidRPr="00C40A82">
              <w:rPr>
                <w:sz w:val="20"/>
                <w:szCs w:val="20"/>
              </w:rPr>
              <w:t>(кр</w:t>
            </w:r>
            <w:r w:rsidRPr="00C40A82">
              <w:rPr>
                <w:sz w:val="20"/>
                <w:szCs w:val="20"/>
                <w:lang w:val="uk-UA"/>
              </w:rPr>
              <w:t>і</w:t>
            </w:r>
            <w:r w:rsidRPr="00C40A82">
              <w:rPr>
                <w:sz w:val="20"/>
                <w:szCs w:val="20"/>
              </w:rPr>
              <w:t>м -</w:t>
            </w:r>
            <w:r w:rsidRPr="00C40A82">
              <w:rPr>
                <w:sz w:val="20"/>
                <w:szCs w:val="20"/>
                <w:lang w:val="en-US"/>
              </w:rPr>
              <w:t>ex</w:t>
            </w:r>
            <w:r w:rsidRPr="00C40A82">
              <w:rPr>
                <w:sz w:val="20"/>
                <w:szCs w:val="20"/>
              </w:rPr>
              <w:t>)</w:t>
            </w:r>
          </w:p>
          <w:p w:rsidR="00940B28" w:rsidRDefault="00940B28" w:rsidP="00D57A42">
            <w:pPr>
              <w:numPr>
                <w:ilvl w:val="0"/>
                <w:numId w:val="13"/>
              </w:numPr>
              <w:spacing w:after="0" w:line="240" w:lineRule="auto"/>
              <w:ind w:left="714" w:hanging="357"/>
              <w:rPr>
                <w:sz w:val="28"/>
                <w:lang w:val="en-US"/>
              </w:rPr>
            </w:pPr>
            <w:r>
              <w:rPr>
                <w:sz w:val="28"/>
              </w:rPr>
              <w:t>-</w:t>
            </w:r>
            <w:r>
              <w:rPr>
                <w:sz w:val="28"/>
                <w:lang w:val="en-US"/>
              </w:rPr>
              <w:t>do</w:t>
            </w:r>
          </w:p>
          <w:p w:rsidR="00940B28" w:rsidRDefault="00940B28" w:rsidP="00D57A42">
            <w:pPr>
              <w:spacing w:after="0" w:line="240" w:lineRule="auto"/>
              <w:rPr>
                <w:sz w:val="28"/>
                <w:lang w:val="en-US"/>
              </w:rPr>
            </w:pPr>
            <w:r>
              <w:rPr>
                <w:sz w:val="28"/>
                <w:lang w:val="en-US"/>
              </w:rPr>
              <w:t xml:space="preserve">          </w:t>
            </w:r>
            <w:r>
              <w:rPr>
                <w:sz w:val="28"/>
              </w:rPr>
              <w:t>-</w:t>
            </w:r>
            <w:r>
              <w:rPr>
                <w:sz w:val="28"/>
                <w:lang w:val="en-US"/>
              </w:rPr>
              <w:t>go</w:t>
            </w:r>
          </w:p>
          <w:p w:rsidR="00940B28" w:rsidRDefault="00940B28" w:rsidP="00D57A42">
            <w:pPr>
              <w:spacing w:after="0" w:line="240" w:lineRule="auto"/>
              <w:rPr>
                <w:sz w:val="28"/>
                <w:lang w:val="en-US"/>
              </w:rPr>
            </w:pPr>
            <w:r>
              <w:rPr>
                <w:sz w:val="28"/>
                <w:lang w:val="en-US"/>
              </w:rPr>
              <w:t xml:space="preserve">          </w:t>
            </w:r>
            <w:r>
              <w:rPr>
                <w:sz w:val="28"/>
              </w:rPr>
              <w:t>-</w:t>
            </w:r>
            <w:r>
              <w:rPr>
                <w:sz w:val="28"/>
                <w:lang w:val="en-US"/>
              </w:rPr>
              <w:t>io</w:t>
            </w:r>
          </w:p>
        </w:tc>
        <w:tc>
          <w:tcPr>
            <w:tcW w:w="2127" w:type="dxa"/>
            <w:tcBorders>
              <w:top w:val="single" w:sz="12" w:space="0" w:color="auto"/>
              <w:bottom w:val="single" w:sz="12" w:space="0" w:color="auto"/>
              <w:right w:val="single" w:sz="12" w:space="0" w:color="auto"/>
            </w:tcBorders>
          </w:tcPr>
          <w:p w:rsidR="00940B28" w:rsidRDefault="00940B28" w:rsidP="00D57A42">
            <w:pPr>
              <w:spacing w:after="0" w:line="240" w:lineRule="auto"/>
              <w:rPr>
                <w:sz w:val="28"/>
                <w:lang w:val="en-US"/>
              </w:rPr>
            </w:pPr>
            <w:r>
              <w:rPr>
                <w:sz w:val="28"/>
                <w:lang w:val="en-US"/>
              </w:rPr>
              <w:t>-ātis</w:t>
            </w:r>
          </w:p>
          <w:p w:rsidR="00940B28" w:rsidRDefault="00940B28" w:rsidP="00D57A42">
            <w:pPr>
              <w:spacing w:after="0" w:line="240" w:lineRule="auto"/>
              <w:rPr>
                <w:sz w:val="28"/>
                <w:lang w:val="en-US"/>
              </w:rPr>
            </w:pPr>
            <w:r>
              <w:rPr>
                <w:sz w:val="28"/>
                <w:lang w:val="en-US"/>
              </w:rPr>
              <w:t>-ūtis</w:t>
            </w:r>
          </w:p>
          <w:p w:rsidR="00940B28" w:rsidRDefault="00940B28" w:rsidP="00D57A42">
            <w:pPr>
              <w:spacing w:after="0" w:line="240" w:lineRule="auto"/>
              <w:rPr>
                <w:sz w:val="28"/>
                <w:lang w:val="en-US"/>
              </w:rPr>
            </w:pPr>
            <w:r>
              <w:rPr>
                <w:sz w:val="28"/>
                <w:lang w:val="en-US"/>
              </w:rPr>
              <w:t>-ūdis</w:t>
            </w:r>
          </w:p>
          <w:p w:rsidR="00940B28" w:rsidRDefault="00940B28" w:rsidP="00D57A42">
            <w:pPr>
              <w:spacing w:after="0" w:line="240" w:lineRule="auto"/>
              <w:rPr>
                <w:sz w:val="28"/>
                <w:lang w:val="en-US"/>
              </w:rPr>
            </w:pPr>
            <w:r>
              <w:rPr>
                <w:sz w:val="28"/>
                <w:lang w:val="en-US"/>
              </w:rPr>
              <w:t>-ĭdis</w:t>
            </w:r>
          </w:p>
          <w:p w:rsidR="00940B28" w:rsidRPr="00C40A82" w:rsidRDefault="00940B28" w:rsidP="00D57A42">
            <w:pPr>
              <w:spacing w:after="0" w:line="240" w:lineRule="auto"/>
              <w:rPr>
                <w:sz w:val="20"/>
                <w:szCs w:val="20"/>
                <w:lang w:val="en-US"/>
              </w:rPr>
            </w:pPr>
          </w:p>
          <w:p w:rsidR="00940B28" w:rsidRDefault="00940B28" w:rsidP="00D57A42">
            <w:pPr>
              <w:spacing w:after="0" w:line="240" w:lineRule="auto"/>
              <w:rPr>
                <w:sz w:val="28"/>
                <w:lang w:val="en-US"/>
              </w:rPr>
            </w:pPr>
            <w:r>
              <w:rPr>
                <w:sz w:val="28"/>
                <w:lang w:val="en-US"/>
              </w:rPr>
              <w:t>-is</w:t>
            </w:r>
          </w:p>
          <w:p w:rsidR="00940B28" w:rsidRPr="00C40A82" w:rsidRDefault="00940B28" w:rsidP="00D57A42">
            <w:pPr>
              <w:spacing w:after="0" w:line="240" w:lineRule="auto"/>
              <w:rPr>
                <w:sz w:val="20"/>
                <w:szCs w:val="20"/>
                <w:lang w:val="en-US"/>
              </w:rPr>
            </w:pPr>
          </w:p>
          <w:p w:rsidR="00940B28" w:rsidRDefault="00940B28" w:rsidP="00D57A42">
            <w:pPr>
              <w:spacing w:after="0" w:line="240" w:lineRule="auto"/>
              <w:rPr>
                <w:sz w:val="28"/>
                <w:lang w:val="en-US"/>
              </w:rPr>
            </w:pPr>
            <w:r>
              <w:rPr>
                <w:sz w:val="28"/>
                <w:lang w:val="en-US"/>
              </w:rPr>
              <w:t>-is</w:t>
            </w:r>
          </w:p>
          <w:p w:rsidR="00940B28" w:rsidRPr="00C40A82" w:rsidRDefault="00940B28" w:rsidP="00D57A42">
            <w:pPr>
              <w:spacing w:after="0" w:line="240" w:lineRule="auto"/>
              <w:rPr>
                <w:sz w:val="20"/>
                <w:szCs w:val="20"/>
                <w:lang w:val="en-US"/>
              </w:rPr>
            </w:pPr>
          </w:p>
          <w:p w:rsidR="00940B28" w:rsidRDefault="00940B28" w:rsidP="00D57A42">
            <w:pPr>
              <w:spacing w:after="0" w:line="240" w:lineRule="auto"/>
              <w:rPr>
                <w:sz w:val="28"/>
                <w:lang w:val="en-US"/>
              </w:rPr>
            </w:pPr>
            <w:r>
              <w:rPr>
                <w:sz w:val="28"/>
                <w:lang w:val="en-US"/>
              </w:rPr>
              <w:t>-tis</w:t>
            </w:r>
          </w:p>
          <w:p w:rsidR="00940B28" w:rsidRPr="00C40A82" w:rsidRDefault="00940B28" w:rsidP="00D57A42">
            <w:pPr>
              <w:spacing w:after="0" w:line="240" w:lineRule="auto"/>
              <w:rPr>
                <w:sz w:val="20"/>
                <w:szCs w:val="20"/>
                <w:lang w:val="en-US"/>
              </w:rPr>
            </w:pPr>
          </w:p>
          <w:p w:rsidR="00940B28" w:rsidRPr="00C40A82" w:rsidRDefault="00940B28" w:rsidP="00D57A42">
            <w:pPr>
              <w:spacing w:after="0" w:line="240" w:lineRule="auto"/>
              <w:rPr>
                <w:sz w:val="20"/>
                <w:szCs w:val="20"/>
                <w:lang w:val="en-US"/>
              </w:rPr>
            </w:pPr>
          </w:p>
          <w:p w:rsidR="00940B28" w:rsidRDefault="00940B28" w:rsidP="00D57A42">
            <w:pPr>
              <w:spacing w:after="0" w:line="240" w:lineRule="auto"/>
              <w:rPr>
                <w:sz w:val="28"/>
                <w:lang w:val="en-US"/>
              </w:rPr>
            </w:pPr>
            <w:r>
              <w:rPr>
                <w:sz w:val="28"/>
                <w:lang w:val="en-US"/>
              </w:rPr>
              <w:t>-cis</w:t>
            </w:r>
          </w:p>
          <w:p w:rsidR="00940B28" w:rsidRDefault="00940B28" w:rsidP="00D57A42">
            <w:pPr>
              <w:spacing w:after="0" w:line="240" w:lineRule="auto"/>
              <w:rPr>
                <w:sz w:val="28"/>
                <w:lang w:val="de-DE"/>
              </w:rPr>
            </w:pPr>
            <w:r>
              <w:rPr>
                <w:sz w:val="28"/>
                <w:lang w:val="de-DE"/>
              </w:rPr>
              <w:t>-gis</w:t>
            </w:r>
          </w:p>
          <w:p w:rsidR="00940B28" w:rsidRDefault="00940B28" w:rsidP="00D57A42">
            <w:pPr>
              <w:spacing w:after="0" w:line="240" w:lineRule="auto"/>
              <w:rPr>
                <w:sz w:val="28"/>
                <w:lang w:val="de-DE"/>
              </w:rPr>
            </w:pPr>
            <w:r>
              <w:rPr>
                <w:sz w:val="28"/>
                <w:lang w:val="de-DE"/>
              </w:rPr>
              <w:t>-</w:t>
            </w:r>
            <w:r>
              <w:rPr>
                <w:sz w:val="28"/>
                <w:lang w:val="en-US"/>
              </w:rPr>
              <w:t>ĭ</w:t>
            </w:r>
            <w:r>
              <w:rPr>
                <w:sz w:val="28"/>
                <w:lang w:val="de-DE"/>
              </w:rPr>
              <w:t>nis</w:t>
            </w:r>
          </w:p>
          <w:p w:rsidR="00940B28" w:rsidRDefault="00940B28" w:rsidP="00D57A42">
            <w:pPr>
              <w:spacing w:after="0" w:line="240" w:lineRule="auto"/>
              <w:rPr>
                <w:sz w:val="28"/>
                <w:lang w:val="de-DE"/>
              </w:rPr>
            </w:pPr>
            <w:r>
              <w:rPr>
                <w:sz w:val="28"/>
                <w:lang w:val="de-DE"/>
              </w:rPr>
              <w:t>-</w:t>
            </w:r>
            <w:r>
              <w:rPr>
                <w:sz w:val="28"/>
                <w:lang w:val="en-US"/>
              </w:rPr>
              <w:t>ĭ</w:t>
            </w:r>
            <w:r>
              <w:rPr>
                <w:sz w:val="28"/>
                <w:lang w:val="de-DE"/>
              </w:rPr>
              <w:t>nis</w:t>
            </w:r>
          </w:p>
          <w:p w:rsidR="00940B28" w:rsidRDefault="00940B28" w:rsidP="00D57A42">
            <w:pPr>
              <w:spacing w:after="0" w:line="240" w:lineRule="auto"/>
              <w:rPr>
                <w:sz w:val="28"/>
                <w:lang w:val="de-DE"/>
              </w:rPr>
            </w:pPr>
            <w:r>
              <w:rPr>
                <w:sz w:val="28"/>
                <w:lang w:val="de-DE"/>
              </w:rPr>
              <w:t>-ōnis</w:t>
            </w:r>
          </w:p>
        </w:tc>
        <w:tc>
          <w:tcPr>
            <w:tcW w:w="5942" w:type="dxa"/>
            <w:tcBorders>
              <w:top w:val="single" w:sz="12" w:space="0" w:color="auto"/>
              <w:left w:val="single" w:sz="12" w:space="0" w:color="auto"/>
              <w:bottom w:val="single" w:sz="12" w:space="0" w:color="auto"/>
              <w:right w:val="single" w:sz="12" w:space="0" w:color="auto"/>
            </w:tcBorders>
          </w:tcPr>
          <w:p w:rsidR="00940B28" w:rsidRDefault="00940B28" w:rsidP="00D57A42">
            <w:pPr>
              <w:spacing w:after="0" w:line="240" w:lineRule="auto"/>
              <w:rPr>
                <w:sz w:val="28"/>
                <w:lang w:val="de-DE"/>
              </w:rPr>
            </w:pPr>
            <w:r>
              <w:rPr>
                <w:sz w:val="28"/>
                <w:lang w:val="de-DE"/>
              </w:rPr>
              <w:t xml:space="preserve">extremitas, extremitātis f – </w:t>
            </w:r>
            <w:r>
              <w:rPr>
                <w:sz w:val="28"/>
              </w:rPr>
              <w:t>к</w:t>
            </w:r>
            <w:r>
              <w:rPr>
                <w:sz w:val="28"/>
                <w:lang w:val="uk-UA"/>
              </w:rPr>
              <w:t>і</w:t>
            </w:r>
            <w:r>
              <w:rPr>
                <w:sz w:val="28"/>
              </w:rPr>
              <w:t>нец</w:t>
            </w:r>
            <w:r>
              <w:rPr>
                <w:sz w:val="28"/>
                <w:lang w:val="uk-UA"/>
              </w:rPr>
              <w:t>ь</w:t>
            </w:r>
            <w:r>
              <w:rPr>
                <w:sz w:val="28"/>
                <w:lang w:val="de-DE"/>
              </w:rPr>
              <w:t xml:space="preserve"> </w:t>
            </w:r>
          </w:p>
          <w:p w:rsidR="00940B28" w:rsidRDefault="00940B28" w:rsidP="00D57A42">
            <w:pPr>
              <w:spacing w:after="0" w:line="240" w:lineRule="auto"/>
              <w:rPr>
                <w:sz w:val="28"/>
                <w:lang w:val="en-US"/>
              </w:rPr>
            </w:pPr>
            <w:r>
              <w:rPr>
                <w:sz w:val="28"/>
                <w:lang w:val="en-US"/>
              </w:rPr>
              <w:t xml:space="preserve">iuventus, iuventūtis f – </w:t>
            </w:r>
            <w:r>
              <w:rPr>
                <w:sz w:val="28"/>
              </w:rPr>
              <w:t>юн</w:t>
            </w:r>
            <w:r>
              <w:rPr>
                <w:sz w:val="28"/>
                <w:lang w:val="uk-UA"/>
              </w:rPr>
              <w:t>і</w:t>
            </w:r>
            <w:r>
              <w:rPr>
                <w:sz w:val="28"/>
              </w:rPr>
              <w:t>сть</w:t>
            </w:r>
            <w:r>
              <w:rPr>
                <w:sz w:val="28"/>
                <w:lang w:val="en-US"/>
              </w:rPr>
              <w:t xml:space="preserve"> </w:t>
            </w:r>
          </w:p>
          <w:p w:rsidR="00940B28" w:rsidRDefault="00940B28" w:rsidP="00D57A42">
            <w:pPr>
              <w:spacing w:after="0" w:line="240" w:lineRule="auto"/>
              <w:rPr>
                <w:sz w:val="28"/>
                <w:lang w:val="en-US"/>
              </w:rPr>
            </w:pPr>
            <w:r>
              <w:rPr>
                <w:sz w:val="28"/>
                <w:lang w:val="en-US"/>
              </w:rPr>
              <w:t xml:space="preserve">incus, incūdis f – </w:t>
            </w:r>
            <w:r w:rsidR="00B45D41">
              <w:rPr>
                <w:sz w:val="28"/>
                <w:lang w:val="uk-UA"/>
              </w:rPr>
              <w:t>ковадло</w:t>
            </w:r>
            <w:r>
              <w:rPr>
                <w:sz w:val="28"/>
                <w:lang w:val="en-US"/>
              </w:rPr>
              <w:t xml:space="preserve"> </w:t>
            </w:r>
          </w:p>
          <w:p w:rsidR="00940B28" w:rsidRPr="00F90B2B" w:rsidRDefault="00940B28" w:rsidP="00D57A42">
            <w:pPr>
              <w:spacing w:after="0" w:line="240" w:lineRule="auto"/>
              <w:rPr>
                <w:sz w:val="28"/>
                <w:lang w:val="uk-UA"/>
              </w:rPr>
            </w:pPr>
            <w:r>
              <w:rPr>
                <w:sz w:val="28"/>
                <w:lang w:val="en-US"/>
              </w:rPr>
              <w:t>iris</w:t>
            </w:r>
            <w:r w:rsidRPr="0065004D">
              <w:rPr>
                <w:sz w:val="28"/>
              </w:rPr>
              <w:t xml:space="preserve">, </w:t>
            </w:r>
            <w:r>
              <w:rPr>
                <w:sz w:val="28"/>
                <w:lang w:val="en-US"/>
              </w:rPr>
              <w:t>ir</w:t>
            </w:r>
            <w:r w:rsidRPr="0065004D">
              <w:rPr>
                <w:sz w:val="28"/>
              </w:rPr>
              <w:t>ĭ</w:t>
            </w:r>
            <w:r>
              <w:rPr>
                <w:sz w:val="28"/>
                <w:lang w:val="en-US"/>
              </w:rPr>
              <w:t>dis</w:t>
            </w:r>
            <w:r w:rsidRPr="0065004D">
              <w:rPr>
                <w:sz w:val="28"/>
              </w:rPr>
              <w:t xml:space="preserve"> </w:t>
            </w:r>
            <w:r>
              <w:rPr>
                <w:sz w:val="28"/>
                <w:lang w:val="en-US"/>
              </w:rPr>
              <w:t>f</w:t>
            </w:r>
            <w:r w:rsidRPr="0065004D">
              <w:rPr>
                <w:sz w:val="28"/>
              </w:rPr>
              <w:t xml:space="preserve"> – </w:t>
            </w:r>
            <w:r>
              <w:rPr>
                <w:sz w:val="28"/>
              </w:rPr>
              <w:t>ра</w:t>
            </w:r>
            <w:r>
              <w:rPr>
                <w:sz w:val="28"/>
                <w:lang w:val="uk-UA"/>
              </w:rPr>
              <w:t>й</w:t>
            </w:r>
            <w:r>
              <w:rPr>
                <w:sz w:val="28"/>
              </w:rPr>
              <w:t>дужна</w:t>
            </w:r>
            <w:r w:rsidRPr="0065004D">
              <w:rPr>
                <w:sz w:val="28"/>
              </w:rPr>
              <w:t xml:space="preserve"> </w:t>
            </w:r>
            <w:r>
              <w:rPr>
                <w:sz w:val="28"/>
              </w:rPr>
              <w:t>оболо</w:t>
            </w:r>
            <w:r>
              <w:rPr>
                <w:sz w:val="28"/>
                <w:lang w:val="uk-UA"/>
              </w:rPr>
              <w:t>н</w:t>
            </w:r>
            <w:r>
              <w:rPr>
                <w:sz w:val="28"/>
              </w:rPr>
              <w:t>ка</w:t>
            </w:r>
            <w:r w:rsidRPr="0065004D">
              <w:rPr>
                <w:sz w:val="28"/>
              </w:rPr>
              <w:t xml:space="preserve"> </w:t>
            </w:r>
            <w:r>
              <w:rPr>
                <w:sz w:val="28"/>
                <w:lang w:val="uk-UA"/>
              </w:rPr>
              <w:t>ока</w:t>
            </w:r>
          </w:p>
          <w:p w:rsidR="00940B28" w:rsidRPr="00C40A82" w:rsidRDefault="00940B28" w:rsidP="00D57A42">
            <w:pPr>
              <w:spacing w:after="0" w:line="240" w:lineRule="auto"/>
              <w:rPr>
                <w:sz w:val="20"/>
                <w:szCs w:val="20"/>
              </w:rPr>
            </w:pPr>
          </w:p>
          <w:p w:rsidR="00940B28" w:rsidRPr="00845A21" w:rsidRDefault="00940B28" w:rsidP="00D57A42">
            <w:pPr>
              <w:spacing w:after="0" w:line="240" w:lineRule="auto"/>
              <w:rPr>
                <w:sz w:val="28"/>
              </w:rPr>
            </w:pPr>
            <w:r>
              <w:rPr>
                <w:sz w:val="28"/>
                <w:lang w:val="en-US"/>
              </w:rPr>
              <w:t>auris</w:t>
            </w:r>
            <w:r w:rsidRPr="00845A21">
              <w:rPr>
                <w:sz w:val="28"/>
              </w:rPr>
              <w:t xml:space="preserve">, </w:t>
            </w:r>
            <w:r>
              <w:rPr>
                <w:sz w:val="28"/>
                <w:lang w:val="en-US"/>
              </w:rPr>
              <w:t>auris</w:t>
            </w:r>
            <w:r w:rsidRPr="00845A21">
              <w:rPr>
                <w:sz w:val="28"/>
              </w:rPr>
              <w:t xml:space="preserve"> </w:t>
            </w:r>
            <w:r>
              <w:rPr>
                <w:sz w:val="28"/>
                <w:lang w:val="en-US"/>
              </w:rPr>
              <w:t>f</w:t>
            </w:r>
            <w:r w:rsidRPr="00845A21">
              <w:rPr>
                <w:sz w:val="28"/>
              </w:rPr>
              <w:t xml:space="preserve"> – </w:t>
            </w:r>
            <w:r>
              <w:rPr>
                <w:sz w:val="28"/>
                <w:lang w:val="uk-UA"/>
              </w:rPr>
              <w:t>в</w:t>
            </w:r>
            <w:r>
              <w:rPr>
                <w:sz w:val="28"/>
              </w:rPr>
              <w:t>ухо</w:t>
            </w:r>
            <w:r w:rsidRPr="00845A21">
              <w:rPr>
                <w:sz w:val="28"/>
              </w:rPr>
              <w:t xml:space="preserve"> </w:t>
            </w:r>
          </w:p>
          <w:p w:rsidR="00940B28" w:rsidRPr="00845A21" w:rsidRDefault="00940B28" w:rsidP="00D57A42">
            <w:pPr>
              <w:spacing w:after="0" w:line="240" w:lineRule="auto"/>
              <w:rPr>
                <w:sz w:val="20"/>
                <w:szCs w:val="20"/>
              </w:rPr>
            </w:pPr>
          </w:p>
          <w:p w:rsidR="00940B28" w:rsidRPr="00B45D41" w:rsidRDefault="00940B28" w:rsidP="00D57A42">
            <w:pPr>
              <w:spacing w:after="0" w:line="240" w:lineRule="auto"/>
              <w:rPr>
                <w:sz w:val="28"/>
                <w:lang w:val="uk-UA"/>
              </w:rPr>
            </w:pPr>
            <w:r>
              <w:rPr>
                <w:sz w:val="28"/>
                <w:lang w:val="en-US"/>
              </w:rPr>
              <w:t>tabes</w:t>
            </w:r>
            <w:r w:rsidRPr="00845A21">
              <w:rPr>
                <w:sz w:val="28"/>
              </w:rPr>
              <w:t xml:space="preserve">, </w:t>
            </w:r>
            <w:r>
              <w:rPr>
                <w:sz w:val="28"/>
                <w:lang w:val="en-US"/>
              </w:rPr>
              <w:t>tabis</w:t>
            </w:r>
            <w:r w:rsidRPr="00845A21">
              <w:rPr>
                <w:sz w:val="28"/>
              </w:rPr>
              <w:t xml:space="preserve"> </w:t>
            </w:r>
            <w:r>
              <w:rPr>
                <w:sz w:val="28"/>
                <w:lang w:val="en-US"/>
              </w:rPr>
              <w:t>f</w:t>
            </w:r>
            <w:r w:rsidRPr="00845A21">
              <w:rPr>
                <w:sz w:val="28"/>
              </w:rPr>
              <w:t xml:space="preserve"> – </w:t>
            </w:r>
            <w:r>
              <w:rPr>
                <w:sz w:val="28"/>
                <w:lang w:val="uk-UA"/>
              </w:rPr>
              <w:t>виснаження</w:t>
            </w:r>
          </w:p>
          <w:p w:rsidR="00940B28" w:rsidRPr="00845A21" w:rsidRDefault="00940B28" w:rsidP="00D57A42">
            <w:pPr>
              <w:spacing w:after="0" w:line="240" w:lineRule="auto"/>
              <w:rPr>
                <w:sz w:val="20"/>
                <w:szCs w:val="20"/>
              </w:rPr>
            </w:pPr>
          </w:p>
          <w:p w:rsidR="00940B28" w:rsidRPr="00845A21" w:rsidRDefault="00940B28" w:rsidP="00D57A42">
            <w:pPr>
              <w:spacing w:after="0" w:line="240" w:lineRule="auto"/>
              <w:rPr>
                <w:sz w:val="28"/>
              </w:rPr>
            </w:pPr>
            <w:r>
              <w:rPr>
                <w:sz w:val="28"/>
                <w:lang w:val="de-DE"/>
              </w:rPr>
              <w:t>mens</w:t>
            </w:r>
            <w:r w:rsidRPr="00845A21">
              <w:rPr>
                <w:sz w:val="28"/>
              </w:rPr>
              <w:t xml:space="preserve">, </w:t>
            </w:r>
            <w:r>
              <w:rPr>
                <w:sz w:val="28"/>
                <w:lang w:val="de-DE"/>
              </w:rPr>
              <w:t>mentis</w:t>
            </w:r>
            <w:r w:rsidRPr="00845A21">
              <w:rPr>
                <w:sz w:val="28"/>
              </w:rPr>
              <w:t xml:space="preserve"> </w:t>
            </w:r>
            <w:r>
              <w:rPr>
                <w:sz w:val="28"/>
                <w:lang w:val="de-DE"/>
              </w:rPr>
              <w:t>f</w:t>
            </w:r>
            <w:r w:rsidRPr="00845A21">
              <w:rPr>
                <w:sz w:val="28"/>
              </w:rPr>
              <w:t xml:space="preserve"> – </w:t>
            </w:r>
            <w:r>
              <w:rPr>
                <w:sz w:val="28"/>
              </w:rPr>
              <w:t>р</w:t>
            </w:r>
            <w:r>
              <w:rPr>
                <w:sz w:val="28"/>
                <w:lang w:val="uk-UA"/>
              </w:rPr>
              <w:t>о</w:t>
            </w:r>
            <w:r>
              <w:rPr>
                <w:sz w:val="28"/>
              </w:rPr>
              <w:t>зум</w:t>
            </w:r>
          </w:p>
          <w:p w:rsidR="00940B28" w:rsidRPr="00845A21" w:rsidRDefault="00940B28" w:rsidP="00D57A42">
            <w:pPr>
              <w:spacing w:after="0" w:line="240" w:lineRule="auto"/>
              <w:rPr>
                <w:sz w:val="20"/>
                <w:szCs w:val="20"/>
              </w:rPr>
            </w:pPr>
          </w:p>
          <w:p w:rsidR="00940B28" w:rsidRPr="00845A21" w:rsidRDefault="00940B28" w:rsidP="00D57A42">
            <w:pPr>
              <w:spacing w:after="0" w:line="240" w:lineRule="auto"/>
              <w:rPr>
                <w:sz w:val="20"/>
                <w:szCs w:val="20"/>
              </w:rPr>
            </w:pPr>
          </w:p>
          <w:p w:rsidR="00940B28" w:rsidRPr="00845A21" w:rsidRDefault="00940B28" w:rsidP="00D57A42">
            <w:pPr>
              <w:spacing w:after="0" w:line="240" w:lineRule="auto"/>
              <w:rPr>
                <w:sz w:val="28"/>
              </w:rPr>
            </w:pPr>
            <w:r>
              <w:rPr>
                <w:sz w:val="28"/>
                <w:lang w:val="en-US"/>
              </w:rPr>
              <w:t>pix</w:t>
            </w:r>
            <w:r w:rsidRPr="00845A21">
              <w:rPr>
                <w:sz w:val="28"/>
              </w:rPr>
              <w:t xml:space="preserve">, </w:t>
            </w:r>
            <w:r>
              <w:rPr>
                <w:sz w:val="28"/>
                <w:lang w:val="en-US"/>
              </w:rPr>
              <w:t>picis</w:t>
            </w:r>
            <w:r w:rsidRPr="00845A21">
              <w:rPr>
                <w:sz w:val="28"/>
              </w:rPr>
              <w:t xml:space="preserve"> </w:t>
            </w:r>
            <w:r>
              <w:rPr>
                <w:sz w:val="28"/>
                <w:lang w:val="en-US"/>
              </w:rPr>
              <w:t>f</w:t>
            </w:r>
            <w:r w:rsidRPr="00845A21">
              <w:rPr>
                <w:sz w:val="28"/>
              </w:rPr>
              <w:t xml:space="preserve"> – </w:t>
            </w:r>
            <w:r>
              <w:rPr>
                <w:sz w:val="28"/>
              </w:rPr>
              <w:t>смола</w:t>
            </w:r>
            <w:r w:rsidRPr="00845A21">
              <w:rPr>
                <w:sz w:val="28"/>
              </w:rPr>
              <w:t xml:space="preserve"> </w:t>
            </w:r>
          </w:p>
          <w:p w:rsidR="00940B28" w:rsidRPr="00845A21" w:rsidRDefault="00940B28" w:rsidP="00D57A42">
            <w:pPr>
              <w:spacing w:after="0" w:line="240" w:lineRule="auto"/>
              <w:rPr>
                <w:sz w:val="28"/>
              </w:rPr>
            </w:pPr>
            <w:r>
              <w:rPr>
                <w:sz w:val="28"/>
                <w:lang w:val="en-US"/>
              </w:rPr>
              <w:t>meninx</w:t>
            </w:r>
            <w:r w:rsidRPr="00845A21">
              <w:rPr>
                <w:sz w:val="28"/>
              </w:rPr>
              <w:t xml:space="preserve">, </w:t>
            </w:r>
            <w:r>
              <w:rPr>
                <w:sz w:val="28"/>
                <w:lang w:val="en-US"/>
              </w:rPr>
              <w:t>meningis</w:t>
            </w:r>
            <w:r w:rsidRPr="00845A21">
              <w:rPr>
                <w:sz w:val="28"/>
              </w:rPr>
              <w:t xml:space="preserve"> </w:t>
            </w:r>
            <w:r>
              <w:rPr>
                <w:sz w:val="28"/>
                <w:lang w:val="en-US"/>
              </w:rPr>
              <w:t>f</w:t>
            </w:r>
            <w:r w:rsidRPr="00845A21">
              <w:rPr>
                <w:sz w:val="28"/>
              </w:rPr>
              <w:t xml:space="preserve"> (</w:t>
            </w:r>
            <w:r>
              <w:rPr>
                <w:sz w:val="28"/>
              </w:rPr>
              <w:t>греч</w:t>
            </w:r>
            <w:r w:rsidRPr="00845A21">
              <w:rPr>
                <w:sz w:val="28"/>
              </w:rPr>
              <w:t xml:space="preserve">.) – </w:t>
            </w:r>
            <w:r>
              <w:rPr>
                <w:sz w:val="28"/>
              </w:rPr>
              <w:t>моз</w:t>
            </w:r>
            <w:r>
              <w:rPr>
                <w:sz w:val="28"/>
                <w:lang w:val="uk-UA"/>
              </w:rPr>
              <w:t>к</w:t>
            </w:r>
            <w:r>
              <w:rPr>
                <w:sz w:val="28"/>
              </w:rPr>
              <w:t>ова</w:t>
            </w:r>
            <w:r w:rsidRPr="00845A21">
              <w:rPr>
                <w:sz w:val="28"/>
              </w:rPr>
              <w:t xml:space="preserve"> </w:t>
            </w:r>
            <w:r>
              <w:rPr>
                <w:sz w:val="28"/>
              </w:rPr>
              <w:t>оболо</w:t>
            </w:r>
            <w:r>
              <w:rPr>
                <w:sz w:val="28"/>
                <w:lang w:val="uk-UA"/>
              </w:rPr>
              <w:t>н</w:t>
            </w:r>
            <w:r>
              <w:rPr>
                <w:sz w:val="28"/>
              </w:rPr>
              <w:t>а</w:t>
            </w:r>
            <w:r w:rsidRPr="00845A21">
              <w:rPr>
                <w:sz w:val="28"/>
              </w:rPr>
              <w:t xml:space="preserve"> </w:t>
            </w:r>
          </w:p>
          <w:p w:rsidR="00940B28" w:rsidRPr="00845A21" w:rsidRDefault="00940B28" w:rsidP="00D57A42">
            <w:pPr>
              <w:spacing w:after="0" w:line="240" w:lineRule="auto"/>
              <w:rPr>
                <w:sz w:val="28"/>
              </w:rPr>
            </w:pPr>
            <w:r>
              <w:rPr>
                <w:sz w:val="28"/>
                <w:lang w:val="en-US"/>
              </w:rPr>
              <w:t>longitudo</w:t>
            </w:r>
            <w:r w:rsidRPr="00845A21">
              <w:rPr>
                <w:sz w:val="28"/>
              </w:rPr>
              <w:t xml:space="preserve">, </w:t>
            </w:r>
            <w:r>
              <w:rPr>
                <w:sz w:val="28"/>
                <w:lang w:val="en-US"/>
              </w:rPr>
              <w:t>longitud</w:t>
            </w:r>
            <w:r w:rsidRPr="00845A21">
              <w:rPr>
                <w:sz w:val="28"/>
              </w:rPr>
              <w:t>ĭ</w:t>
            </w:r>
            <w:r>
              <w:rPr>
                <w:sz w:val="28"/>
                <w:lang w:val="en-US"/>
              </w:rPr>
              <w:t>nis</w:t>
            </w:r>
            <w:r w:rsidRPr="00845A21">
              <w:rPr>
                <w:sz w:val="28"/>
              </w:rPr>
              <w:t xml:space="preserve"> </w:t>
            </w:r>
            <w:r>
              <w:rPr>
                <w:sz w:val="28"/>
                <w:lang w:val="en-US"/>
              </w:rPr>
              <w:t>f</w:t>
            </w:r>
            <w:r w:rsidRPr="00845A21">
              <w:rPr>
                <w:sz w:val="28"/>
              </w:rPr>
              <w:t xml:space="preserve"> – </w:t>
            </w:r>
            <w:r>
              <w:rPr>
                <w:sz w:val="28"/>
              </w:rPr>
              <w:t>д</w:t>
            </w:r>
            <w:r>
              <w:rPr>
                <w:sz w:val="28"/>
                <w:lang w:val="uk-UA"/>
              </w:rPr>
              <w:t>овжина</w:t>
            </w:r>
            <w:r w:rsidRPr="00845A21">
              <w:rPr>
                <w:sz w:val="28"/>
              </w:rPr>
              <w:t xml:space="preserve"> </w:t>
            </w:r>
          </w:p>
          <w:p w:rsidR="00940B28" w:rsidRPr="00845A21" w:rsidRDefault="00940B28" w:rsidP="00D57A42">
            <w:pPr>
              <w:spacing w:after="0" w:line="240" w:lineRule="auto"/>
              <w:rPr>
                <w:sz w:val="28"/>
              </w:rPr>
            </w:pPr>
            <w:r>
              <w:rPr>
                <w:sz w:val="28"/>
                <w:lang w:val="en-US"/>
              </w:rPr>
              <w:t>mucilago</w:t>
            </w:r>
            <w:r w:rsidRPr="00845A21">
              <w:rPr>
                <w:sz w:val="28"/>
              </w:rPr>
              <w:t xml:space="preserve">, </w:t>
            </w:r>
            <w:r>
              <w:rPr>
                <w:sz w:val="28"/>
                <w:lang w:val="en-US"/>
              </w:rPr>
              <w:t>mucilag</w:t>
            </w:r>
            <w:r w:rsidRPr="00845A21">
              <w:rPr>
                <w:sz w:val="28"/>
              </w:rPr>
              <w:t>ĭ</w:t>
            </w:r>
            <w:r>
              <w:rPr>
                <w:sz w:val="28"/>
                <w:lang w:val="en-US"/>
              </w:rPr>
              <w:t>nis</w:t>
            </w:r>
            <w:r w:rsidRPr="00845A21">
              <w:rPr>
                <w:sz w:val="28"/>
              </w:rPr>
              <w:t xml:space="preserve"> </w:t>
            </w:r>
            <w:r>
              <w:rPr>
                <w:sz w:val="28"/>
                <w:lang w:val="en-US"/>
              </w:rPr>
              <w:t>f</w:t>
            </w:r>
            <w:r w:rsidRPr="00845A21">
              <w:rPr>
                <w:sz w:val="28"/>
              </w:rPr>
              <w:t xml:space="preserve"> – </w:t>
            </w:r>
            <w:r>
              <w:rPr>
                <w:sz w:val="28"/>
              </w:rPr>
              <w:t>слиз</w:t>
            </w:r>
            <w:r w:rsidRPr="00845A21">
              <w:rPr>
                <w:sz w:val="28"/>
              </w:rPr>
              <w:t xml:space="preserve"> </w:t>
            </w:r>
          </w:p>
          <w:p w:rsidR="00940B28" w:rsidRDefault="00940B28" w:rsidP="00D57A42">
            <w:pPr>
              <w:spacing w:after="0" w:line="240" w:lineRule="auto"/>
              <w:rPr>
                <w:sz w:val="28"/>
                <w:lang w:val="en-US"/>
              </w:rPr>
            </w:pPr>
            <w:r>
              <w:rPr>
                <w:sz w:val="28"/>
                <w:lang w:val="en-US"/>
              </w:rPr>
              <w:t xml:space="preserve">solutio, solutiōnis f – </w:t>
            </w:r>
            <w:r>
              <w:rPr>
                <w:sz w:val="28"/>
              </w:rPr>
              <w:t>р</w:t>
            </w:r>
            <w:r>
              <w:rPr>
                <w:sz w:val="28"/>
                <w:lang w:val="uk-UA"/>
              </w:rPr>
              <w:t>озчин</w:t>
            </w:r>
            <w:r>
              <w:rPr>
                <w:sz w:val="28"/>
                <w:lang w:val="en-US"/>
              </w:rPr>
              <w:t xml:space="preserve"> </w:t>
            </w:r>
          </w:p>
        </w:tc>
      </w:tr>
    </w:tbl>
    <w:p w:rsidR="00940B28" w:rsidRPr="00DA1B4E" w:rsidRDefault="00940B28" w:rsidP="00390352">
      <w:pPr>
        <w:spacing w:before="120" w:after="0" w:line="240" w:lineRule="auto"/>
        <w:ind w:firstLine="720"/>
        <w:jc w:val="both"/>
        <w:rPr>
          <w:sz w:val="28"/>
        </w:rPr>
      </w:pPr>
      <w:r w:rsidRPr="00DA1B4E">
        <w:rPr>
          <w:sz w:val="28"/>
        </w:rPr>
        <w:t xml:space="preserve">Характерною ознакою жіночого роду </w:t>
      </w:r>
      <w:r w:rsidR="009A707D">
        <w:rPr>
          <w:sz w:val="28"/>
        </w:rPr>
        <w:t>є закінчення в Nom. sing</w:t>
      </w:r>
      <w:r w:rsidRPr="00DA1B4E">
        <w:rPr>
          <w:sz w:val="28"/>
        </w:rPr>
        <w:t>.: -s з різними попередніми буквами, крім</w:t>
      </w:r>
      <w:r>
        <w:rPr>
          <w:sz w:val="28"/>
        </w:rPr>
        <w:t xml:space="preserve"> закінчень -os, -es (останнє –</w:t>
      </w:r>
      <w:r w:rsidR="00B45D41">
        <w:rPr>
          <w:sz w:val="28"/>
        </w:rPr>
        <w:t xml:space="preserve"> для нерівноскладови</w:t>
      </w:r>
      <w:r w:rsidR="00B45D41">
        <w:rPr>
          <w:sz w:val="28"/>
          <w:lang w:val="uk-UA"/>
        </w:rPr>
        <w:t>х</w:t>
      </w:r>
      <w:r w:rsidR="009A707D">
        <w:rPr>
          <w:sz w:val="28"/>
        </w:rPr>
        <w:t xml:space="preserve"> іменників) і -us (в Gen. sing</w:t>
      </w:r>
      <w:r w:rsidRPr="00DA1B4E">
        <w:rPr>
          <w:sz w:val="28"/>
        </w:rPr>
        <w:t xml:space="preserve">.: -ris), </w:t>
      </w:r>
      <w:r w:rsidR="009A707D">
        <w:rPr>
          <w:sz w:val="28"/>
        </w:rPr>
        <w:t>-x (крім закінчення -ex),</w:t>
      </w:r>
      <w:r w:rsidR="008755D1">
        <w:rPr>
          <w:sz w:val="28"/>
          <w:lang w:val="uk-UA"/>
        </w:rPr>
        <w:t>-</w:t>
      </w:r>
      <w:r w:rsidR="009A707D">
        <w:rPr>
          <w:sz w:val="28"/>
        </w:rPr>
        <w:t xml:space="preserve">do, </w:t>
      </w:r>
      <w:r w:rsidRPr="00DA1B4E">
        <w:rPr>
          <w:sz w:val="28"/>
        </w:rPr>
        <w:t>-go, -io.</w:t>
      </w:r>
    </w:p>
    <w:p w:rsidR="00940B28" w:rsidRDefault="00940B28" w:rsidP="00D57A42">
      <w:pPr>
        <w:spacing w:after="0" w:line="240" w:lineRule="auto"/>
        <w:ind w:firstLine="720"/>
        <w:jc w:val="both"/>
        <w:rPr>
          <w:sz w:val="28"/>
          <w:lang w:val="uk-UA"/>
        </w:rPr>
      </w:pPr>
      <w:r>
        <w:rPr>
          <w:sz w:val="28"/>
        </w:rPr>
        <w:t>У нерівноскладови</w:t>
      </w:r>
      <w:r>
        <w:rPr>
          <w:sz w:val="28"/>
          <w:lang w:val="uk-UA"/>
        </w:rPr>
        <w:t>х</w:t>
      </w:r>
      <w:r w:rsidRPr="00DA1B4E">
        <w:rPr>
          <w:sz w:val="28"/>
        </w:rPr>
        <w:t xml:space="preserve"> іменників на -is основа зак</w:t>
      </w:r>
      <w:r>
        <w:rPr>
          <w:sz w:val="28"/>
        </w:rPr>
        <w:t>інчується н</w:t>
      </w:r>
      <w:r w:rsidR="009A707D">
        <w:rPr>
          <w:sz w:val="28"/>
        </w:rPr>
        <w:t>а -ĭd: iris, ĭdis f</w:t>
      </w:r>
      <w:r w:rsidR="008755D1">
        <w:rPr>
          <w:sz w:val="28"/>
          <w:lang w:val="uk-UA"/>
        </w:rPr>
        <w:t> </w:t>
      </w:r>
      <w:r w:rsidR="009A707D">
        <w:rPr>
          <w:sz w:val="28"/>
        </w:rPr>
        <w:t>– райдужка;</w:t>
      </w:r>
      <w:r>
        <w:rPr>
          <w:sz w:val="28"/>
        </w:rPr>
        <w:t xml:space="preserve"> carotis, ĭdis f –</w:t>
      </w:r>
      <w:r w:rsidRPr="00DA1B4E">
        <w:rPr>
          <w:sz w:val="28"/>
        </w:rPr>
        <w:t xml:space="preserve"> сонна артерія</w:t>
      </w:r>
      <w:r w:rsidR="009A707D">
        <w:rPr>
          <w:sz w:val="28"/>
        </w:rPr>
        <w:t xml:space="preserve">. </w:t>
      </w:r>
      <w:r>
        <w:rPr>
          <w:sz w:val="28"/>
        </w:rPr>
        <w:t>Рівноскладов</w:t>
      </w:r>
      <w:r>
        <w:rPr>
          <w:sz w:val="28"/>
          <w:lang w:val="uk-UA"/>
        </w:rPr>
        <w:t xml:space="preserve">і іменники </w:t>
      </w:r>
      <w:r w:rsidR="009A707D">
        <w:rPr>
          <w:sz w:val="28"/>
        </w:rPr>
        <w:t xml:space="preserve">мають </w:t>
      </w:r>
      <w:r w:rsidR="009A707D">
        <w:rPr>
          <w:sz w:val="28"/>
          <w:lang w:val="uk-UA"/>
        </w:rPr>
        <w:t>у</w:t>
      </w:r>
      <w:r w:rsidR="009A707D">
        <w:rPr>
          <w:sz w:val="28"/>
        </w:rPr>
        <w:t xml:space="preserve"> Nom. і Gen. sing. </w:t>
      </w:r>
      <w:r w:rsidRPr="00DA1B4E">
        <w:rPr>
          <w:sz w:val="28"/>
        </w:rPr>
        <w:t>однакову основу (див. таблицю).</w:t>
      </w:r>
    </w:p>
    <w:p w:rsidR="00940B28" w:rsidRPr="00DA1B4E" w:rsidRDefault="00940B28" w:rsidP="00390352">
      <w:pPr>
        <w:spacing w:before="120" w:after="0" w:line="240" w:lineRule="auto"/>
        <w:jc w:val="center"/>
        <w:rPr>
          <w:sz w:val="28"/>
          <w:lang w:val="uk-UA"/>
        </w:rPr>
      </w:pPr>
      <w:r>
        <w:rPr>
          <w:sz w:val="28"/>
          <w:lang w:val="uk-UA"/>
        </w:rPr>
        <w:t>ВПРАВИ</w:t>
      </w:r>
    </w:p>
    <w:p w:rsidR="00940B28" w:rsidRPr="008755D1" w:rsidRDefault="00940B28" w:rsidP="00390352">
      <w:pPr>
        <w:spacing w:before="120" w:after="0" w:line="240" w:lineRule="auto"/>
        <w:ind w:left="1418"/>
        <w:jc w:val="both"/>
        <w:rPr>
          <w:b/>
          <w:i/>
          <w:sz w:val="28"/>
          <w:lang w:val="uk-UA"/>
        </w:rPr>
      </w:pPr>
      <w:r w:rsidRPr="008755D1">
        <w:rPr>
          <w:b/>
          <w:i/>
          <w:sz w:val="28"/>
          <w:lang w:val="uk-UA"/>
        </w:rPr>
        <w:t xml:space="preserve">1. Утворіть усно </w:t>
      </w:r>
      <w:r w:rsidRPr="008755D1">
        <w:rPr>
          <w:b/>
          <w:i/>
          <w:sz w:val="28"/>
        </w:rPr>
        <w:t>Gen</w:t>
      </w:r>
      <w:r w:rsidR="009A707D" w:rsidRPr="008755D1">
        <w:rPr>
          <w:b/>
          <w:i/>
          <w:sz w:val="28"/>
          <w:lang w:val="uk-UA"/>
        </w:rPr>
        <w:t xml:space="preserve">. </w:t>
      </w:r>
      <w:r w:rsidRPr="008755D1">
        <w:rPr>
          <w:b/>
          <w:i/>
          <w:sz w:val="28"/>
        </w:rPr>
        <w:t>sing</w:t>
      </w:r>
      <w:r w:rsidRPr="008755D1">
        <w:rPr>
          <w:b/>
          <w:i/>
          <w:sz w:val="28"/>
          <w:lang w:val="uk-UA"/>
        </w:rPr>
        <w:t>., виділіть основу:</w:t>
      </w:r>
    </w:p>
    <w:p w:rsidR="00940B28" w:rsidRPr="00DA1B4E" w:rsidRDefault="00940B28" w:rsidP="00D57A42">
      <w:pPr>
        <w:spacing w:after="0" w:line="240" w:lineRule="auto"/>
        <w:jc w:val="both"/>
        <w:rPr>
          <w:sz w:val="28"/>
          <w:lang w:val="uk-UA"/>
        </w:rPr>
      </w:pPr>
      <w:r w:rsidRPr="00DA1B4E">
        <w:rPr>
          <w:b/>
          <w:sz w:val="28"/>
          <w:lang w:val="uk-UA"/>
        </w:rPr>
        <w:t>А.</w:t>
      </w:r>
      <w:r w:rsidRPr="00DA1B4E">
        <w:rPr>
          <w:sz w:val="28"/>
          <w:lang w:val="uk-UA"/>
        </w:rPr>
        <w:t xml:space="preserve"> </w:t>
      </w:r>
      <w:r w:rsidRPr="00C40A82">
        <w:rPr>
          <w:spacing w:val="-2"/>
          <w:sz w:val="28"/>
          <w:lang w:val="en-US"/>
        </w:rPr>
        <w:t>tuberos</w:t>
      </w:r>
      <w:r w:rsidRPr="00C40A82">
        <w:rPr>
          <w:spacing w:val="-2"/>
          <w:sz w:val="28"/>
          <w:lang w:val="uk-UA"/>
        </w:rPr>
        <w:t>ĭ</w:t>
      </w:r>
      <w:r w:rsidRPr="00C40A82">
        <w:rPr>
          <w:spacing w:val="-2"/>
          <w:sz w:val="28"/>
          <w:lang w:val="en-US"/>
        </w:rPr>
        <w:t>tas</w:t>
      </w:r>
      <w:r w:rsidRPr="00C40A82">
        <w:rPr>
          <w:spacing w:val="-2"/>
          <w:sz w:val="28"/>
          <w:lang w:val="uk-UA"/>
        </w:rPr>
        <w:t xml:space="preserve">, </w:t>
      </w:r>
      <w:r w:rsidRPr="00C40A82">
        <w:rPr>
          <w:spacing w:val="-2"/>
          <w:sz w:val="28"/>
          <w:lang w:val="en-US"/>
        </w:rPr>
        <w:t>san</w:t>
      </w:r>
      <w:r w:rsidRPr="00C40A82">
        <w:rPr>
          <w:spacing w:val="-2"/>
          <w:sz w:val="28"/>
          <w:lang w:val="uk-UA"/>
        </w:rPr>
        <w:t>ĭ</w:t>
      </w:r>
      <w:r w:rsidRPr="00C40A82">
        <w:rPr>
          <w:spacing w:val="-2"/>
          <w:sz w:val="28"/>
          <w:lang w:val="en-US"/>
        </w:rPr>
        <w:t>tas</w:t>
      </w:r>
      <w:r w:rsidRPr="00C40A82">
        <w:rPr>
          <w:spacing w:val="-2"/>
          <w:sz w:val="28"/>
          <w:lang w:val="uk-UA"/>
        </w:rPr>
        <w:t xml:space="preserve">, </w:t>
      </w:r>
      <w:r w:rsidRPr="00C40A82">
        <w:rPr>
          <w:spacing w:val="-2"/>
          <w:sz w:val="28"/>
          <w:lang w:val="en-US"/>
        </w:rPr>
        <w:t>extrem</w:t>
      </w:r>
      <w:r w:rsidRPr="00C40A82">
        <w:rPr>
          <w:spacing w:val="-2"/>
          <w:sz w:val="28"/>
          <w:lang w:val="uk-UA"/>
        </w:rPr>
        <w:t>ĭ</w:t>
      </w:r>
      <w:r w:rsidRPr="00C40A82">
        <w:rPr>
          <w:spacing w:val="-2"/>
          <w:sz w:val="28"/>
          <w:lang w:val="en-US"/>
        </w:rPr>
        <w:t>tas</w:t>
      </w:r>
      <w:r w:rsidR="009A707D" w:rsidRPr="00C40A82">
        <w:rPr>
          <w:spacing w:val="-2"/>
          <w:sz w:val="28"/>
          <w:lang w:val="uk-UA"/>
        </w:rPr>
        <w:t xml:space="preserve">, </w:t>
      </w:r>
      <w:r w:rsidRPr="00C40A82">
        <w:rPr>
          <w:spacing w:val="-2"/>
          <w:sz w:val="28"/>
          <w:lang w:val="en-US"/>
        </w:rPr>
        <w:t>pars</w:t>
      </w:r>
      <w:r w:rsidRPr="00C40A82">
        <w:rPr>
          <w:spacing w:val="-2"/>
          <w:sz w:val="28"/>
          <w:lang w:val="uk-UA"/>
        </w:rPr>
        <w:t xml:space="preserve">, </w:t>
      </w:r>
      <w:r w:rsidRPr="00C40A82">
        <w:rPr>
          <w:spacing w:val="-2"/>
          <w:sz w:val="28"/>
          <w:lang w:val="en-US"/>
        </w:rPr>
        <w:t>dens</w:t>
      </w:r>
      <w:r w:rsidRPr="00C40A82">
        <w:rPr>
          <w:spacing w:val="-2"/>
          <w:sz w:val="28"/>
          <w:lang w:val="uk-UA"/>
        </w:rPr>
        <w:t xml:space="preserve">, </w:t>
      </w:r>
      <w:r w:rsidRPr="00C40A82">
        <w:rPr>
          <w:spacing w:val="-2"/>
          <w:sz w:val="28"/>
          <w:lang w:val="en-US"/>
        </w:rPr>
        <w:t>thorax</w:t>
      </w:r>
      <w:r w:rsidRPr="00C40A82">
        <w:rPr>
          <w:spacing w:val="-2"/>
          <w:sz w:val="28"/>
          <w:lang w:val="uk-UA"/>
        </w:rPr>
        <w:t xml:space="preserve">, </w:t>
      </w:r>
      <w:r w:rsidRPr="00C40A82">
        <w:rPr>
          <w:spacing w:val="-2"/>
          <w:sz w:val="28"/>
          <w:lang w:val="en-US"/>
        </w:rPr>
        <w:t>appendix</w:t>
      </w:r>
      <w:r w:rsidRPr="00C40A82">
        <w:rPr>
          <w:spacing w:val="-2"/>
          <w:sz w:val="28"/>
          <w:lang w:val="uk-UA"/>
        </w:rPr>
        <w:t xml:space="preserve">, </w:t>
      </w:r>
      <w:r w:rsidRPr="00C40A82">
        <w:rPr>
          <w:spacing w:val="-2"/>
          <w:sz w:val="28"/>
          <w:lang w:val="en-US"/>
        </w:rPr>
        <w:t>cervix</w:t>
      </w:r>
      <w:r w:rsidRPr="00C40A82">
        <w:rPr>
          <w:spacing w:val="-2"/>
          <w:sz w:val="28"/>
          <w:lang w:val="uk-UA"/>
        </w:rPr>
        <w:t xml:space="preserve">, </w:t>
      </w:r>
      <w:r w:rsidRPr="00C40A82">
        <w:rPr>
          <w:spacing w:val="-2"/>
          <w:sz w:val="28"/>
          <w:lang w:val="en-US"/>
        </w:rPr>
        <w:t>radix</w:t>
      </w:r>
      <w:r w:rsidRPr="00C40A82">
        <w:rPr>
          <w:spacing w:val="-2"/>
          <w:sz w:val="28"/>
          <w:lang w:val="uk-UA"/>
        </w:rPr>
        <w:t xml:space="preserve">, </w:t>
      </w:r>
      <w:r w:rsidRPr="00C40A82">
        <w:rPr>
          <w:spacing w:val="-2"/>
          <w:sz w:val="28"/>
          <w:lang w:val="en-US"/>
        </w:rPr>
        <w:t>meninx</w:t>
      </w:r>
      <w:r w:rsidRPr="00C40A82">
        <w:rPr>
          <w:spacing w:val="-2"/>
          <w:sz w:val="28"/>
          <w:lang w:val="uk-UA"/>
        </w:rPr>
        <w:t xml:space="preserve">, </w:t>
      </w:r>
      <w:r w:rsidRPr="00C40A82">
        <w:rPr>
          <w:spacing w:val="-2"/>
          <w:sz w:val="28"/>
          <w:lang w:val="en-US"/>
        </w:rPr>
        <w:t>tendo</w:t>
      </w:r>
      <w:r w:rsidRPr="00C40A82">
        <w:rPr>
          <w:spacing w:val="-2"/>
          <w:sz w:val="28"/>
          <w:lang w:val="uk-UA"/>
        </w:rPr>
        <w:t xml:space="preserve">, </w:t>
      </w:r>
      <w:r w:rsidRPr="00C40A82">
        <w:rPr>
          <w:spacing w:val="-2"/>
          <w:sz w:val="28"/>
          <w:lang w:val="en-US"/>
        </w:rPr>
        <w:t>lib</w:t>
      </w:r>
      <w:r w:rsidRPr="00C40A82">
        <w:rPr>
          <w:spacing w:val="-2"/>
          <w:sz w:val="28"/>
          <w:lang w:val="uk-UA"/>
        </w:rPr>
        <w:t>ĭ</w:t>
      </w:r>
      <w:r w:rsidRPr="00C40A82">
        <w:rPr>
          <w:spacing w:val="-2"/>
          <w:sz w:val="28"/>
          <w:lang w:val="en-US"/>
        </w:rPr>
        <w:t>do</w:t>
      </w:r>
      <w:r w:rsidRPr="00C40A82">
        <w:rPr>
          <w:spacing w:val="-2"/>
          <w:sz w:val="28"/>
          <w:lang w:val="uk-UA"/>
        </w:rPr>
        <w:t xml:space="preserve">, </w:t>
      </w:r>
      <w:r w:rsidRPr="00C40A82">
        <w:rPr>
          <w:spacing w:val="-2"/>
          <w:sz w:val="28"/>
          <w:lang w:val="en-US"/>
        </w:rPr>
        <w:t>valet</w:t>
      </w:r>
      <w:r w:rsidRPr="00C40A82">
        <w:rPr>
          <w:spacing w:val="-2"/>
          <w:sz w:val="28"/>
          <w:lang w:val="uk-UA"/>
        </w:rPr>
        <w:t>ū</w:t>
      </w:r>
      <w:r w:rsidRPr="00C40A82">
        <w:rPr>
          <w:spacing w:val="-2"/>
          <w:sz w:val="28"/>
          <w:lang w:val="en-US"/>
        </w:rPr>
        <w:t>do</w:t>
      </w:r>
      <w:r w:rsidRPr="00C40A82">
        <w:rPr>
          <w:spacing w:val="-2"/>
          <w:sz w:val="28"/>
          <w:lang w:val="uk-UA"/>
        </w:rPr>
        <w:t xml:space="preserve">, </w:t>
      </w:r>
      <w:r w:rsidRPr="00C40A82">
        <w:rPr>
          <w:spacing w:val="-2"/>
          <w:sz w:val="28"/>
          <w:lang w:val="en-US"/>
        </w:rPr>
        <w:t>cartil</w:t>
      </w:r>
      <w:r w:rsidRPr="00C40A82">
        <w:rPr>
          <w:spacing w:val="-2"/>
          <w:sz w:val="28"/>
          <w:lang w:val="uk-UA"/>
        </w:rPr>
        <w:t>ā</w:t>
      </w:r>
      <w:r w:rsidRPr="00C40A82">
        <w:rPr>
          <w:spacing w:val="-2"/>
          <w:sz w:val="28"/>
          <w:lang w:val="en-US"/>
        </w:rPr>
        <w:t>go</w:t>
      </w:r>
      <w:r w:rsidRPr="00C40A82">
        <w:rPr>
          <w:spacing w:val="-2"/>
          <w:sz w:val="28"/>
          <w:lang w:val="uk-UA"/>
        </w:rPr>
        <w:t xml:space="preserve">, </w:t>
      </w:r>
      <w:r w:rsidRPr="00C40A82">
        <w:rPr>
          <w:spacing w:val="-2"/>
          <w:sz w:val="28"/>
          <w:lang w:val="en-US"/>
        </w:rPr>
        <w:t>margo</w:t>
      </w:r>
      <w:r w:rsidRPr="00C40A82">
        <w:rPr>
          <w:spacing w:val="-2"/>
          <w:sz w:val="28"/>
          <w:lang w:val="uk-UA"/>
        </w:rPr>
        <w:t xml:space="preserve">, </w:t>
      </w:r>
      <w:r w:rsidRPr="00C40A82">
        <w:rPr>
          <w:spacing w:val="-2"/>
          <w:sz w:val="28"/>
          <w:lang w:val="en-US"/>
        </w:rPr>
        <w:t>articulatio</w:t>
      </w:r>
      <w:r w:rsidRPr="00C40A82">
        <w:rPr>
          <w:spacing w:val="-2"/>
          <w:sz w:val="28"/>
          <w:lang w:val="uk-UA"/>
        </w:rPr>
        <w:t xml:space="preserve">, </w:t>
      </w:r>
      <w:r w:rsidRPr="00C40A82">
        <w:rPr>
          <w:spacing w:val="-2"/>
          <w:sz w:val="28"/>
          <w:lang w:val="en-US"/>
        </w:rPr>
        <w:t>regio</w:t>
      </w:r>
      <w:r w:rsidRPr="00C40A82">
        <w:rPr>
          <w:spacing w:val="-2"/>
          <w:sz w:val="28"/>
          <w:lang w:val="uk-UA"/>
        </w:rPr>
        <w:t xml:space="preserve">, </w:t>
      </w:r>
      <w:r w:rsidRPr="00C40A82">
        <w:rPr>
          <w:spacing w:val="-2"/>
          <w:sz w:val="28"/>
          <w:lang w:val="en-US"/>
        </w:rPr>
        <w:t>car</w:t>
      </w:r>
      <w:r w:rsidRPr="00C40A82">
        <w:rPr>
          <w:spacing w:val="-2"/>
          <w:sz w:val="28"/>
          <w:lang w:val="uk-UA"/>
        </w:rPr>
        <w:t>ō</w:t>
      </w:r>
      <w:r w:rsidRPr="00C40A82">
        <w:rPr>
          <w:spacing w:val="-2"/>
          <w:sz w:val="28"/>
          <w:lang w:val="en-US"/>
        </w:rPr>
        <w:t>tis</w:t>
      </w:r>
      <w:r w:rsidRPr="00C40A82">
        <w:rPr>
          <w:spacing w:val="-2"/>
          <w:sz w:val="28"/>
          <w:lang w:val="uk-UA"/>
        </w:rPr>
        <w:t xml:space="preserve">, </w:t>
      </w:r>
      <w:r w:rsidRPr="00C40A82">
        <w:rPr>
          <w:spacing w:val="-2"/>
          <w:sz w:val="28"/>
          <w:lang w:val="en-US"/>
        </w:rPr>
        <w:t>iris</w:t>
      </w:r>
      <w:r w:rsidRPr="00C40A82">
        <w:rPr>
          <w:spacing w:val="-2"/>
          <w:sz w:val="28"/>
          <w:lang w:val="uk-UA"/>
        </w:rPr>
        <w:t xml:space="preserve">, </w:t>
      </w:r>
      <w:r w:rsidRPr="00C40A82">
        <w:rPr>
          <w:spacing w:val="-2"/>
          <w:sz w:val="28"/>
          <w:lang w:val="en-US"/>
        </w:rPr>
        <w:t>par</w:t>
      </w:r>
      <w:r w:rsidRPr="00C40A82">
        <w:rPr>
          <w:spacing w:val="-2"/>
          <w:sz w:val="28"/>
          <w:lang w:val="uk-UA"/>
        </w:rPr>
        <w:t>ō</w:t>
      </w:r>
      <w:r w:rsidRPr="00C40A82">
        <w:rPr>
          <w:spacing w:val="-2"/>
          <w:sz w:val="28"/>
          <w:lang w:val="en-US"/>
        </w:rPr>
        <w:t>tis</w:t>
      </w:r>
      <w:r w:rsidRPr="00C40A82">
        <w:rPr>
          <w:spacing w:val="-2"/>
          <w:sz w:val="28"/>
          <w:lang w:val="uk-UA"/>
        </w:rPr>
        <w:t>;</w:t>
      </w:r>
    </w:p>
    <w:p w:rsidR="00940B28" w:rsidRDefault="00EE1616" w:rsidP="00D57A42">
      <w:pPr>
        <w:spacing w:after="0" w:line="240" w:lineRule="auto"/>
        <w:jc w:val="both"/>
        <w:rPr>
          <w:sz w:val="28"/>
          <w:lang w:val="en-US"/>
        </w:rPr>
      </w:pPr>
      <w:r>
        <w:rPr>
          <w:b/>
          <w:sz w:val="28"/>
          <w:lang w:val="en-US"/>
        </w:rPr>
        <w:t>B</w:t>
      </w:r>
      <w:r w:rsidR="00940B28" w:rsidRPr="0065004D">
        <w:rPr>
          <w:b/>
          <w:sz w:val="28"/>
          <w:lang w:val="en-US"/>
        </w:rPr>
        <w:t>.</w:t>
      </w:r>
      <w:r w:rsidR="00940B28">
        <w:rPr>
          <w:sz w:val="28"/>
          <w:lang w:val="en-US"/>
        </w:rPr>
        <w:t xml:space="preserve"> cutis, auris, bilis, pelvis, basis, pubes.</w:t>
      </w:r>
    </w:p>
    <w:p w:rsidR="00390352" w:rsidRDefault="00390352">
      <w:pPr>
        <w:rPr>
          <w:b/>
          <w:bCs/>
          <w:i/>
          <w:iCs/>
          <w:sz w:val="28"/>
          <w:lang w:val="uk-UA"/>
        </w:rPr>
      </w:pPr>
      <w:r>
        <w:rPr>
          <w:b/>
          <w:bCs/>
          <w:i/>
          <w:iCs/>
          <w:sz w:val="28"/>
          <w:lang w:val="uk-UA"/>
        </w:rPr>
        <w:br w:type="page"/>
      </w:r>
    </w:p>
    <w:p w:rsidR="00B45D41" w:rsidRDefault="00B45D41" w:rsidP="00390352">
      <w:pPr>
        <w:spacing w:after="0" w:line="240" w:lineRule="auto"/>
        <w:ind w:left="1418"/>
        <w:jc w:val="both"/>
        <w:rPr>
          <w:b/>
          <w:bCs/>
          <w:i/>
          <w:iCs/>
          <w:sz w:val="28"/>
          <w:lang w:val="uk-UA"/>
        </w:rPr>
      </w:pPr>
      <w:r>
        <w:rPr>
          <w:b/>
          <w:bCs/>
          <w:i/>
          <w:iCs/>
          <w:sz w:val="28"/>
          <w:lang w:val="uk-UA"/>
        </w:rPr>
        <w:lastRenderedPageBreak/>
        <w:t>2. Узгодьте прикметники у дужках з іменниками, перекладіть</w:t>
      </w:r>
      <w:r w:rsidR="00F90107">
        <w:rPr>
          <w:b/>
          <w:bCs/>
          <w:i/>
          <w:iCs/>
          <w:sz w:val="28"/>
          <w:lang w:val="uk-UA"/>
        </w:rPr>
        <w:t>:</w:t>
      </w:r>
    </w:p>
    <w:p w:rsidR="00940B28" w:rsidRDefault="00E03494" w:rsidP="00D57A42">
      <w:pPr>
        <w:spacing w:after="0" w:line="240" w:lineRule="auto"/>
        <w:jc w:val="both"/>
        <w:rPr>
          <w:sz w:val="28"/>
          <w:lang w:val="uk-UA"/>
        </w:rPr>
      </w:pPr>
      <w:r w:rsidRPr="00E03494">
        <w:rPr>
          <w:b/>
          <w:sz w:val="28"/>
          <w:lang w:val="uk-UA"/>
        </w:rPr>
        <w:t xml:space="preserve">А. </w:t>
      </w:r>
      <w:r w:rsidR="00940B28">
        <w:rPr>
          <w:sz w:val="28"/>
          <w:lang w:val="uk-UA"/>
        </w:rPr>
        <w:t>порожнина</w:t>
      </w:r>
      <w:r w:rsidR="00940B28" w:rsidRPr="00DA1B4E">
        <w:rPr>
          <w:sz w:val="28"/>
          <w:lang w:val="uk-UA"/>
        </w:rPr>
        <w:t xml:space="preserve"> (плевральна, </w:t>
      </w:r>
      <w:r w:rsidR="009A707D">
        <w:rPr>
          <w:sz w:val="28"/>
          <w:lang w:val="uk-UA"/>
        </w:rPr>
        <w:t xml:space="preserve">барабанна, суглобова); </w:t>
      </w:r>
      <w:r w:rsidR="00940B28" w:rsidRPr="00DA1B4E">
        <w:rPr>
          <w:sz w:val="28"/>
          <w:lang w:val="uk-UA"/>
        </w:rPr>
        <w:t>вухо (</w:t>
      </w:r>
      <w:r w:rsidR="009A707D">
        <w:rPr>
          <w:sz w:val="28"/>
          <w:lang w:val="uk-UA"/>
        </w:rPr>
        <w:t xml:space="preserve">середнє, внутрішнє, зовнішнє); </w:t>
      </w:r>
      <w:r w:rsidR="00940B28" w:rsidRPr="00DA1B4E">
        <w:rPr>
          <w:sz w:val="28"/>
          <w:lang w:val="uk-UA"/>
        </w:rPr>
        <w:t>частина (кам</w:t>
      </w:r>
      <w:r w:rsidR="00EC1475">
        <w:rPr>
          <w:sz w:val="28"/>
          <w:lang w:val="uk-UA"/>
        </w:rPr>
        <w:t>’</w:t>
      </w:r>
      <w:r w:rsidR="00940B28" w:rsidRPr="00DA1B4E">
        <w:rPr>
          <w:sz w:val="28"/>
          <w:lang w:val="uk-UA"/>
        </w:rPr>
        <w:t>яниста, верхня, пер</w:t>
      </w:r>
      <w:r w:rsidR="009A707D">
        <w:rPr>
          <w:sz w:val="28"/>
          <w:lang w:val="uk-UA"/>
        </w:rPr>
        <w:t xml:space="preserve">едня); </w:t>
      </w:r>
      <w:r w:rsidR="00940B28">
        <w:rPr>
          <w:sz w:val="28"/>
          <w:lang w:val="uk-UA"/>
        </w:rPr>
        <w:t>хрящ (реберний, крильний</w:t>
      </w:r>
      <w:r w:rsidR="00940B28" w:rsidRPr="00DA1B4E">
        <w:rPr>
          <w:sz w:val="28"/>
          <w:lang w:val="uk-UA"/>
        </w:rPr>
        <w:t xml:space="preserve">, великий, </w:t>
      </w:r>
      <w:r w:rsidR="00F90107">
        <w:rPr>
          <w:sz w:val="28"/>
          <w:lang w:val="uk-UA"/>
        </w:rPr>
        <w:t>щитопо</w:t>
      </w:r>
      <w:r w:rsidR="00940B28" w:rsidRPr="00F90107">
        <w:rPr>
          <w:sz w:val="28"/>
          <w:lang w:val="uk-UA"/>
        </w:rPr>
        <w:t>д</w:t>
      </w:r>
      <w:r w:rsidR="00F90107">
        <w:rPr>
          <w:sz w:val="28"/>
          <w:lang w:val="uk-UA"/>
        </w:rPr>
        <w:t>іб</w:t>
      </w:r>
      <w:r w:rsidR="00940B28" w:rsidRPr="00F90107">
        <w:rPr>
          <w:sz w:val="28"/>
          <w:lang w:val="uk-UA"/>
        </w:rPr>
        <w:t>ний</w:t>
      </w:r>
      <w:r w:rsidR="00940B28" w:rsidRPr="00DA1B4E">
        <w:rPr>
          <w:sz w:val="28"/>
          <w:lang w:val="uk-UA"/>
        </w:rPr>
        <w:t>, суглобо</w:t>
      </w:r>
      <w:r w:rsidR="00940B28">
        <w:rPr>
          <w:sz w:val="28"/>
          <w:lang w:val="uk-UA"/>
        </w:rPr>
        <w:t>вий</w:t>
      </w:r>
      <w:r w:rsidR="009A707D">
        <w:rPr>
          <w:sz w:val="28"/>
          <w:lang w:val="uk-UA"/>
        </w:rPr>
        <w:t xml:space="preserve">); </w:t>
      </w:r>
      <w:r w:rsidR="00940B28" w:rsidRPr="00DA1B4E">
        <w:rPr>
          <w:sz w:val="28"/>
          <w:lang w:val="uk-UA"/>
        </w:rPr>
        <w:t>суглоб (с</w:t>
      </w:r>
      <w:r>
        <w:rPr>
          <w:sz w:val="28"/>
          <w:lang w:val="uk-UA"/>
        </w:rPr>
        <w:t>кладний, поперечний, простий);</w:t>
      </w:r>
      <w:r w:rsidR="009A707D">
        <w:rPr>
          <w:sz w:val="28"/>
          <w:lang w:val="uk-UA"/>
        </w:rPr>
        <w:t xml:space="preserve"> </w:t>
      </w:r>
      <w:r w:rsidR="00940B28" w:rsidRPr="00DA1B4E">
        <w:rPr>
          <w:sz w:val="28"/>
          <w:lang w:val="uk-UA"/>
        </w:rPr>
        <w:t>суди</w:t>
      </w:r>
      <w:r w:rsidR="00940B28">
        <w:rPr>
          <w:sz w:val="28"/>
          <w:lang w:val="uk-UA"/>
        </w:rPr>
        <w:t>на</w:t>
      </w:r>
      <w:r w:rsidR="00940B28" w:rsidRPr="00DA1B4E">
        <w:rPr>
          <w:sz w:val="28"/>
          <w:lang w:val="uk-UA"/>
        </w:rPr>
        <w:t xml:space="preserve"> (лімфатич</w:t>
      </w:r>
      <w:r w:rsidR="00940B28">
        <w:rPr>
          <w:sz w:val="28"/>
          <w:lang w:val="uk-UA"/>
        </w:rPr>
        <w:t xml:space="preserve">на, </w:t>
      </w:r>
      <w:r w:rsidR="00F90107" w:rsidRPr="00F90107">
        <w:rPr>
          <w:sz w:val="28"/>
          <w:lang w:val="uk-UA"/>
        </w:rPr>
        <w:t>крово</w:t>
      </w:r>
      <w:r w:rsidR="00940B28" w:rsidRPr="00F90107">
        <w:rPr>
          <w:sz w:val="28"/>
          <w:lang w:val="uk-UA"/>
        </w:rPr>
        <w:t>носна</w:t>
      </w:r>
      <w:r w:rsidR="00940B28" w:rsidRPr="00DA1B4E">
        <w:rPr>
          <w:sz w:val="28"/>
          <w:lang w:val="uk-UA"/>
        </w:rPr>
        <w:t>).</w:t>
      </w:r>
    </w:p>
    <w:p w:rsidR="00E03494" w:rsidRPr="00DA1B4E" w:rsidRDefault="00EE1616" w:rsidP="00D57A42">
      <w:pPr>
        <w:spacing w:after="0" w:line="240" w:lineRule="auto"/>
        <w:jc w:val="both"/>
        <w:rPr>
          <w:sz w:val="28"/>
          <w:lang w:val="uk-UA"/>
        </w:rPr>
      </w:pPr>
      <w:r>
        <w:rPr>
          <w:b/>
          <w:sz w:val="28"/>
          <w:lang w:val="en-US"/>
        </w:rPr>
        <w:t>B</w:t>
      </w:r>
      <w:r w:rsidR="00E03494" w:rsidRPr="00E03494">
        <w:rPr>
          <w:b/>
          <w:sz w:val="28"/>
          <w:lang w:val="uk-UA"/>
        </w:rPr>
        <w:t>.</w:t>
      </w:r>
      <w:r w:rsidR="00E03494">
        <w:rPr>
          <w:sz w:val="28"/>
          <w:lang w:val="uk-UA"/>
        </w:rPr>
        <w:t xml:space="preserve"> </w:t>
      </w:r>
      <w:r w:rsidR="00E03494" w:rsidRPr="00B45D41">
        <w:rPr>
          <w:sz w:val="28"/>
          <w:lang w:val="uk-UA"/>
        </w:rPr>
        <w:t>горбистість</w:t>
      </w:r>
      <w:r w:rsidR="00E03494" w:rsidRPr="00DA1B4E">
        <w:rPr>
          <w:sz w:val="28"/>
          <w:lang w:val="uk-UA"/>
        </w:rPr>
        <w:t xml:space="preserve"> (крилоподібна, клубова, жувальна);</w:t>
      </w:r>
      <w:r w:rsidR="00E03494">
        <w:rPr>
          <w:sz w:val="28"/>
          <w:lang w:val="uk-UA"/>
        </w:rPr>
        <w:t xml:space="preserve"> </w:t>
      </w:r>
      <w:r w:rsidR="00E03494" w:rsidRPr="00DA1B4E">
        <w:rPr>
          <w:sz w:val="28"/>
          <w:lang w:val="uk-UA"/>
        </w:rPr>
        <w:t>канал (великий, піднебінний, зоровий, сліз</w:t>
      </w:r>
      <w:r w:rsidR="00E03494">
        <w:rPr>
          <w:sz w:val="28"/>
          <w:lang w:val="uk-UA"/>
        </w:rPr>
        <w:t>ний, хребетний, лицьовий); зуб (різцевий, ікло, моляр).</w:t>
      </w:r>
    </w:p>
    <w:p w:rsidR="00940B28" w:rsidRPr="008755D1" w:rsidRDefault="008A4057" w:rsidP="00390352">
      <w:pPr>
        <w:spacing w:before="120" w:after="0" w:line="240" w:lineRule="auto"/>
        <w:ind w:left="1418"/>
        <w:jc w:val="both"/>
        <w:rPr>
          <w:b/>
          <w:bCs/>
          <w:i/>
          <w:iCs/>
          <w:sz w:val="28"/>
          <w:lang w:val="uk-UA"/>
        </w:rPr>
      </w:pPr>
      <w:r>
        <w:rPr>
          <w:b/>
          <w:bCs/>
          <w:i/>
          <w:iCs/>
          <w:sz w:val="28"/>
          <w:lang w:val="uk-UA"/>
        </w:rPr>
        <w:t>3.</w:t>
      </w:r>
      <w:r w:rsidR="00940B28" w:rsidRPr="008755D1">
        <w:rPr>
          <w:b/>
          <w:bCs/>
          <w:i/>
          <w:iCs/>
          <w:sz w:val="28"/>
          <w:lang w:val="uk-UA"/>
        </w:rPr>
        <w:t>Пере</w:t>
      </w:r>
      <w:r w:rsidR="00940B28">
        <w:rPr>
          <w:b/>
          <w:bCs/>
          <w:i/>
          <w:iCs/>
          <w:sz w:val="28"/>
          <w:lang w:val="uk-UA"/>
        </w:rPr>
        <w:t>кладіть</w:t>
      </w:r>
      <w:r w:rsidR="00940B28" w:rsidRPr="008755D1">
        <w:rPr>
          <w:b/>
          <w:bCs/>
          <w:i/>
          <w:iCs/>
          <w:sz w:val="28"/>
          <w:lang w:val="uk-UA"/>
        </w:rPr>
        <w:t>, в</w:t>
      </w:r>
      <w:r w:rsidR="00940B28">
        <w:rPr>
          <w:b/>
          <w:bCs/>
          <w:i/>
          <w:iCs/>
          <w:sz w:val="28"/>
          <w:lang w:val="uk-UA"/>
        </w:rPr>
        <w:t>ипишіть</w:t>
      </w:r>
      <w:r w:rsidR="00940B28" w:rsidRPr="008755D1">
        <w:rPr>
          <w:b/>
          <w:bCs/>
          <w:i/>
          <w:iCs/>
          <w:sz w:val="28"/>
          <w:lang w:val="uk-UA"/>
        </w:rPr>
        <w:t xml:space="preserve"> слов</w:t>
      </w:r>
      <w:r w:rsidR="00940B28">
        <w:rPr>
          <w:b/>
          <w:bCs/>
          <w:i/>
          <w:iCs/>
          <w:sz w:val="28"/>
          <w:lang w:val="uk-UA"/>
        </w:rPr>
        <w:t>никові</w:t>
      </w:r>
      <w:r w:rsidR="00940B28" w:rsidRPr="008755D1">
        <w:rPr>
          <w:b/>
          <w:bCs/>
          <w:i/>
          <w:iCs/>
          <w:sz w:val="28"/>
          <w:lang w:val="uk-UA"/>
        </w:rPr>
        <w:t xml:space="preserve"> форм</w:t>
      </w:r>
      <w:r w:rsidR="00940B28">
        <w:rPr>
          <w:b/>
          <w:bCs/>
          <w:i/>
          <w:iCs/>
          <w:sz w:val="28"/>
          <w:lang w:val="uk-UA"/>
        </w:rPr>
        <w:t>и</w:t>
      </w:r>
      <w:r w:rsidR="00940B28" w:rsidRPr="008755D1">
        <w:rPr>
          <w:b/>
          <w:bCs/>
          <w:i/>
          <w:iCs/>
          <w:sz w:val="28"/>
          <w:lang w:val="uk-UA"/>
        </w:rPr>
        <w:t>:</w:t>
      </w:r>
    </w:p>
    <w:p w:rsidR="00940B28" w:rsidRDefault="00940B28" w:rsidP="00D57A42">
      <w:pPr>
        <w:tabs>
          <w:tab w:val="left" w:pos="1635"/>
        </w:tabs>
        <w:spacing w:after="0" w:line="240" w:lineRule="auto"/>
        <w:jc w:val="both"/>
        <w:rPr>
          <w:sz w:val="28"/>
          <w:lang w:val="en-US"/>
        </w:rPr>
      </w:pPr>
      <w:r>
        <w:rPr>
          <w:sz w:val="28"/>
          <w:lang w:val="en-US"/>
        </w:rPr>
        <w:t>terminatio nervi cutis, caput pancreătis, os coccygis, vas capillare, arteria carotis, regio thoracis posterior, regio cervĭcis anterior, pars thoracĭca aortae, pelvis major et minor, cavitas thoracis, margo dexter cordis, sanguis venosus et arteriosus, canalis palatinus major, margo superior partis petrosae.</w:t>
      </w:r>
    </w:p>
    <w:p w:rsidR="00940B28" w:rsidRPr="008755D1" w:rsidRDefault="008A4057" w:rsidP="00390352">
      <w:pPr>
        <w:spacing w:before="120" w:after="0" w:line="240" w:lineRule="auto"/>
        <w:ind w:left="1418"/>
        <w:jc w:val="both"/>
        <w:rPr>
          <w:b/>
          <w:bCs/>
          <w:i/>
          <w:iCs/>
          <w:sz w:val="28"/>
          <w:lang w:val="uk-UA"/>
        </w:rPr>
      </w:pPr>
      <w:r>
        <w:rPr>
          <w:b/>
          <w:bCs/>
          <w:i/>
          <w:iCs/>
          <w:sz w:val="28"/>
          <w:lang w:val="uk-UA"/>
        </w:rPr>
        <w:t>4.</w:t>
      </w:r>
      <w:r w:rsidR="00940B28" w:rsidRPr="008755D1">
        <w:rPr>
          <w:b/>
          <w:bCs/>
          <w:i/>
          <w:iCs/>
          <w:sz w:val="28"/>
          <w:lang w:val="uk-UA"/>
        </w:rPr>
        <w:t>Пере</w:t>
      </w:r>
      <w:r w:rsidR="00940B28">
        <w:rPr>
          <w:b/>
          <w:bCs/>
          <w:i/>
          <w:iCs/>
          <w:sz w:val="28"/>
          <w:lang w:val="uk-UA"/>
        </w:rPr>
        <w:t>кладіть</w:t>
      </w:r>
      <w:r w:rsidR="00940B28" w:rsidRPr="008755D1">
        <w:rPr>
          <w:b/>
          <w:bCs/>
          <w:i/>
          <w:iCs/>
          <w:sz w:val="28"/>
          <w:lang w:val="uk-UA"/>
        </w:rPr>
        <w:t>:</w:t>
      </w:r>
    </w:p>
    <w:p w:rsidR="00940B28" w:rsidRDefault="008A4057" w:rsidP="00D57A42">
      <w:pPr>
        <w:spacing w:after="0" w:line="240" w:lineRule="auto"/>
        <w:jc w:val="both"/>
        <w:rPr>
          <w:sz w:val="28"/>
          <w:lang w:val="uk-UA"/>
        </w:rPr>
      </w:pPr>
      <w:r w:rsidRPr="008A4057">
        <w:rPr>
          <w:b/>
          <w:sz w:val="28"/>
          <w:lang w:val="uk-UA"/>
        </w:rPr>
        <w:t>А.</w:t>
      </w:r>
      <w:r w:rsidR="008755D1">
        <w:rPr>
          <w:b/>
          <w:sz w:val="28"/>
          <w:lang w:val="uk-UA"/>
        </w:rPr>
        <w:t xml:space="preserve"> </w:t>
      </w:r>
      <w:r w:rsidR="00940B28" w:rsidRPr="00DA1B4E">
        <w:rPr>
          <w:sz w:val="28"/>
          <w:lang w:val="uk-UA"/>
        </w:rPr>
        <w:t xml:space="preserve">тверда оболонка головного мозку, </w:t>
      </w:r>
      <w:r w:rsidR="0026083E" w:rsidRPr="0026083E">
        <w:rPr>
          <w:sz w:val="28"/>
          <w:szCs w:val="28"/>
          <w:lang w:val="uk-UA"/>
        </w:rPr>
        <w:t>додаткові носові хрящі,</w:t>
      </w:r>
      <w:r w:rsidR="0026083E" w:rsidRPr="00DA1B4E">
        <w:rPr>
          <w:sz w:val="28"/>
          <w:lang w:val="uk-UA"/>
        </w:rPr>
        <w:t xml:space="preserve"> </w:t>
      </w:r>
      <w:r w:rsidR="00940B28" w:rsidRPr="00DA1B4E">
        <w:rPr>
          <w:sz w:val="28"/>
          <w:lang w:val="uk-UA"/>
        </w:rPr>
        <w:t>древо життя мозочка,</w:t>
      </w:r>
      <w:r w:rsidR="00940B28" w:rsidRPr="001006DE">
        <w:rPr>
          <w:sz w:val="28"/>
          <w:lang w:val="uk-UA"/>
        </w:rPr>
        <w:t xml:space="preserve"> </w:t>
      </w:r>
      <w:r w:rsidR="001006DE" w:rsidRPr="001006DE">
        <w:rPr>
          <w:sz w:val="28"/>
          <w:lang w:val="uk-UA"/>
        </w:rPr>
        <w:t>склепіння</w:t>
      </w:r>
      <w:r w:rsidR="001006DE">
        <w:rPr>
          <w:sz w:val="28"/>
          <w:lang w:val="uk-UA"/>
        </w:rPr>
        <w:t xml:space="preserve"> шлунка, </w:t>
      </w:r>
      <w:r w:rsidR="001006DE" w:rsidRPr="001006DE">
        <w:rPr>
          <w:sz w:val="28"/>
          <w:lang w:val="uk-UA"/>
        </w:rPr>
        <w:t>склепіння</w:t>
      </w:r>
      <w:r w:rsidR="00940B28" w:rsidRPr="00DA1B4E">
        <w:rPr>
          <w:sz w:val="28"/>
          <w:lang w:val="uk-UA"/>
        </w:rPr>
        <w:t xml:space="preserve"> глотки, канал великого кам</w:t>
      </w:r>
      <w:r w:rsidR="00EC1475">
        <w:rPr>
          <w:sz w:val="28"/>
          <w:lang w:val="uk-UA"/>
        </w:rPr>
        <w:t>’</w:t>
      </w:r>
      <w:r w:rsidR="00940B28" w:rsidRPr="00DA1B4E">
        <w:rPr>
          <w:sz w:val="28"/>
          <w:lang w:val="uk-UA"/>
        </w:rPr>
        <w:t>янистого нер</w:t>
      </w:r>
      <w:r w:rsidR="00940B28">
        <w:rPr>
          <w:sz w:val="28"/>
          <w:lang w:val="uk-UA"/>
        </w:rPr>
        <w:t>ва, частина фіброзної</w:t>
      </w:r>
      <w:r w:rsidR="00940B28" w:rsidRPr="00DA1B4E">
        <w:rPr>
          <w:sz w:val="28"/>
          <w:lang w:val="uk-UA"/>
        </w:rPr>
        <w:t xml:space="preserve"> піхви, плеч</w:t>
      </w:r>
      <w:r>
        <w:rPr>
          <w:sz w:val="28"/>
          <w:lang w:val="uk-UA"/>
        </w:rPr>
        <w:t>овий суглоб,</w:t>
      </w:r>
      <w:r w:rsidR="00940B28" w:rsidRPr="00DA1B4E">
        <w:rPr>
          <w:sz w:val="28"/>
          <w:lang w:val="uk-UA"/>
        </w:rPr>
        <w:t xml:space="preserve"> капсула підшлун</w:t>
      </w:r>
      <w:r>
        <w:rPr>
          <w:sz w:val="28"/>
          <w:lang w:val="uk-UA"/>
        </w:rPr>
        <w:t>кової залози</w:t>
      </w:r>
      <w:r w:rsidR="00940B28" w:rsidRPr="00DA1B4E">
        <w:rPr>
          <w:sz w:val="28"/>
          <w:lang w:val="uk-UA"/>
        </w:rPr>
        <w:t>.</w:t>
      </w:r>
    </w:p>
    <w:p w:rsidR="008A4057" w:rsidRPr="008A4057" w:rsidRDefault="008A4057" w:rsidP="00D57A42">
      <w:pPr>
        <w:spacing w:after="0" w:line="240" w:lineRule="auto"/>
        <w:jc w:val="both"/>
        <w:rPr>
          <w:lang w:val="uk-UA"/>
        </w:rPr>
      </w:pPr>
      <w:r w:rsidRPr="008A4057">
        <w:rPr>
          <w:b/>
          <w:sz w:val="28"/>
          <w:lang w:val="uk-UA"/>
        </w:rPr>
        <w:t>Б.</w:t>
      </w:r>
      <w:r>
        <w:rPr>
          <w:b/>
          <w:sz w:val="28"/>
          <w:lang w:val="uk-UA"/>
        </w:rPr>
        <w:t xml:space="preserve"> </w:t>
      </w:r>
      <w:r w:rsidR="00E03494">
        <w:rPr>
          <w:sz w:val="28"/>
          <w:lang w:val="uk-UA"/>
        </w:rPr>
        <w:t>к</w:t>
      </w:r>
      <w:r>
        <w:rPr>
          <w:sz w:val="28"/>
          <w:lang w:val="uk-UA"/>
        </w:rPr>
        <w:t>ут рота, барабанна порожнина</w:t>
      </w:r>
      <w:r w:rsidRPr="00DA1B4E">
        <w:rPr>
          <w:sz w:val="28"/>
          <w:lang w:val="uk-UA"/>
        </w:rPr>
        <w:t xml:space="preserve"> середнього вуха</w:t>
      </w:r>
      <w:r>
        <w:rPr>
          <w:sz w:val="28"/>
          <w:lang w:val="uk-UA"/>
        </w:rPr>
        <w:t>,</w:t>
      </w:r>
      <w:r>
        <w:rPr>
          <w:lang w:val="uk-UA"/>
        </w:rPr>
        <w:t xml:space="preserve"> </w:t>
      </w:r>
      <w:r w:rsidR="0026083E">
        <w:rPr>
          <w:sz w:val="28"/>
          <w:szCs w:val="28"/>
        </w:rPr>
        <w:t xml:space="preserve">малі </w:t>
      </w:r>
      <w:r w:rsidR="0026083E">
        <w:rPr>
          <w:sz w:val="28"/>
          <w:szCs w:val="28"/>
          <w:lang w:val="uk-UA"/>
        </w:rPr>
        <w:t>крильні</w:t>
      </w:r>
      <w:r w:rsidR="0026083E">
        <w:rPr>
          <w:sz w:val="28"/>
          <w:szCs w:val="28"/>
        </w:rPr>
        <w:t xml:space="preserve"> хрящі,</w:t>
      </w:r>
      <w:r w:rsidR="0026083E" w:rsidRPr="00DA1B4E">
        <w:rPr>
          <w:sz w:val="28"/>
          <w:lang w:val="uk-UA"/>
        </w:rPr>
        <w:t xml:space="preserve"> </w:t>
      </w:r>
      <w:r w:rsidRPr="00DA1B4E">
        <w:rPr>
          <w:sz w:val="28"/>
          <w:lang w:val="uk-UA"/>
        </w:rPr>
        <w:t xml:space="preserve">великий піднебінний канал, хрящ </w:t>
      </w:r>
      <w:r>
        <w:rPr>
          <w:sz w:val="28"/>
          <w:lang w:val="uk-UA"/>
        </w:rPr>
        <w:t>перегородки носа, нижній стискач</w:t>
      </w:r>
      <w:r w:rsidRPr="00DA1B4E">
        <w:rPr>
          <w:sz w:val="28"/>
          <w:lang w:val="uk-UA"/>
        </w:rPr>
        <w:t xml:space="preserve"> глотки,</w:t>
      </w:r>
      <w:r>
        <w:rPr>
          <w:sz w:val="28"/>
          <w:lang w:val="uk-UA"/>
        </w:rPr>
        <w:t xml:space="preserve"> порожнина зуба, канал верхньої щелепи</w:t>
      </w:r>
      <w:r w:rsidR="00E03494">
        <w:rPr>
          <w:sz w:val="28"/>
          <w:lang w:val="uk-UA"/>
        </w:rPr>
        <w:t>.</w:t>
      </w:r>
    </w:p>
    <w:p w:rsidR="00940B28" w:rsidRDefault="00940B28" w:rsidP="00390352">
      <w:pPr>
        <w:spacing w:before="120" w:after="0" w:line="240" w:lineRule="auto"/>
        <w:jc w:val="center"/>
        <w:rPr>
          <w:sz w:val="28"/>
          <w:lang w:val="uk-UA"/>
        </w:rPr>
      </w:pPr>
      <w:r w:rsidRPr="00281039">
        <w:rPr>
          <w:sz w:val="28"/>
          <w:lang w:val="uk-UA"/>
        </w:rPr>
        <w:t>ЛЕКСИЧ</w:t>
      </w:r>
      <w:r>
        <w:rPr>
          <w:sz w:val="28"/>
          <w:lang w:val="uk-UA"/>
        </w:rPr>
        <w:t>Н</w:t>
      </w:r>
      <w:r w:rsidRPr="00281039">
        <w:rPr>
          <w:sz w:val="28"/>
          <w:lang w:val="uk-UA"/>
        </w:rPr>
        <w:t>ИЙ М</w:t>
      </w:r>
      <w:r>
        <w:rPr>
          <w:sz w:val="28"/>
          <w:lang w:val="uk-UA"/>
        </w:rPr>
        <w:t>І</w:t>
      </w:r>
      <w:r w:rsidRPr="00281039">
        <w:rPr>
          <w:sz w:val="28"/>
          <w:lang w:val="uk-UA"/>
        </w:rPr>
        <w:t>Н</w:t>
      </w:r>
      <w:r>
        <w:rPr>
          <w:sz w:val="28"/>
          <w:lang w:val="uk-UA"/>
        </w:rPr>
        <w:t>І</w:t>
      </w:r>
      <w:r w:rsidRPr="00281039">
        <w:rPr>
          <w:sz w:val="28"/>
          <w:lang w:val="uk-UA"/>
        </w:rPr>
        <w:t>МУМ</w:t>
      </w:r>
    </w:p>
    <w:p w:rsidR="00E03494" w:rsidRPr="00E03494" w:rsidRDefault="00E03494" w:rsidP="00D57A42">
      <w:pPr>
        <w:spacing w:after="0" w:line="240" w:lineRule="auto"/>
        <w:jc w:val="center"/>
        <w:rPr>
          <w:sz w:val="28"/>
          <w:u w:val="single"/>
          <w:lang w:val="uk-UA"/>
        </w:rPr>
      </w:pPr>
      <w:r w:rsidRPr="00E03494">
        <w:rPr>
          <w:sz w:val="28"/>
          <w:u w:val="single"/>
          <w:lang w:val="uk-UA"/>
        </w:rPr>
        <w:t>Іменники ІІІ відміни</w:t>
      </w:r>
    </w:p>
    <w:p w:rsidR="00704C92" w:rsidRDefault="00704C92" w:rsidP="00D57A42">
      <w:pPr>
        <w:spacing w:after="0" w:line="240" w:lineRule="auto"/>
        <w:rPr>
          <w:sz w:val="28"/>
          <w:lang w:val="uk-UA"/>
        </w:rPr>
        <w:sectPr w:rsidR="00704C92" w:rsidSect="000805F6">
          <w:type w:val="continuous"/>
          <w:pgSz w:w="11906" w:h="16838"/>
          <w:pgMar w:top="1134" w:right="1134" w:bottom="1134" w:left="1134" w:header="709" w:footer="709" w:gutter="0"/>
          <w:cols w:space="708"/>
          <w:docGrid w:linePitch="360"/>
        </w:sectPr>
      </w:pPr>
    </w:p>
    <w:p w:rsidR="00940B28" w:rsidRPr="00281039" w:rsidRDefault="00940B28" w:rsidP="00D57A42">
      <w:pPr>
        <w:spacing w:after="0" w:line="240" w:lineRule="auto"/>
        <w:rPr>
          <w:sz w:val="28"/>
          <w:lang w:val="uk-UA"/>
        </w:rPr>
      </w:pPr>
      <w:r w:rsidRPr="00281039">
        <w:rPr>
          <w:sz w:val="28"/>
          <w:lang w:val="uk-UA"/>
        </w:rPr>
        <w:lastRenderedPageBreak/>
        <w:t>appendix, ĭcis f</w:t>
      </w:r>
      <w:r>
        <w:rPr>
          <w:sz w:val="28"/>
          <w:lang w:val="uk-UA"/>
        </w:rPr>
        <w:t xml:space="preserve"> </w:t>
      </w:r>
      <w:r w:rsidR="00704C92">
        <w:rPr>
          <w:sz w:val="28"/>
          <w:lang w:val="uk-UA"/>
        </w:rPr>
        <w:t>–</w:t>
      </w:r>
      <w:r w:rsidRPr="00281039">
        <w:rPr>
          <w:sz w:val="28"/>
          <w:lang w:val="uk-UA"/>
        </w:rPr>
        <w:t xml:space="preserve"> апендикс</w:t>
      </w:r>
    </w:p>
    <w:p w:rsidR="00940B28" w:rsidRPr="00281039" w:rsidRDefault="00D87843" w:rsidP="00D57A42">
      <w:pPr>
        <w:spacing w:after="0" w:line="240" w:lineRule="auto"/>
        <w:rPr>
          <w:sz w:val="28"/>
          <w:lang w:val="uk-UA"/>
        </w:rPr>
      </w:pPr>
      <w:r w:rsidRPr="004603F9">
        <w:rPr>
          <w:sz w:val="28"/>
          <w:lang w:val="uk-UA"/>
        </w:rPr>
        <w:t>a</w:t>
      </w:r>
      <w:r w:rsidR="00704C92" w:rsidRPr="004603F9">
        <w:rPr>
          <w:sz w:val="28"/>
          <w:lang w:val="uk-UA"/>
        </w:rPr>
        <w:t>.</w:t>
      </w:r>
      <w:r>
        <w:rPr>
          <w:sz w:val="28"/>
          <w:lang w:val="uk-UA"/>
        </w:rPr>
        <w:t xml:space="preserve"> </w:t>
      </w:r>
      <w:r w:rsidR="00940B28" w:rsidRPr="00281039">
        <w:rPr>
          <w:sz w:val="28"/>
          <w:lang w:val="uk-UA"/>
        </w:rPr>
        <w:t xml:space="preserve">carōtis, tĭdis f </w:t>
      </w:r>
      <w:r w:rsidR="00704C92">
        <w:rPr>
          <w:sz w:val="28"/>
          <w:lang w:val="uk-UA"/>
        </w:rPr>
        <w:t>–</w:t>
      </w:r>
      <w:r w:rsidR="00940B28">
        <w:rPr>
          <w:sz w:val="28"/>
          <w:lang w:val="uk-UA"/>
        </w:rPr>
        <w:t xml:space="preserve"> </w:t>
      </w:r>
      <w:r w:rsidR="00940B28" w:rsidRPr="00281039">
        <w:rPr>
          <w:sz w:val="28"/>
          <w:lang w:val="uk-UA"/>
        </w:rPr>
        <w:t>сонна артерія</w:t>
      </w:r>
    </w:p>
    <w:p w:rsidR="00940B28" w:rsidRPr="00281039" w:rsidRDefault="00940B28" w:rsidP="00D57A42">
      <w:pPr>
        <w:spacing w:after="0" w:line="240" w:lineRule="auto"/>
        <w:rPr>
          <w:sz w:val="28"/>
          <w:lang w:val="uk-UA"/>
        </w:rPr>
      </w:pPr>
      <w:r w:rsidRPr="00281039">
        <w:rPr>
          <w:sz w:val="28"/>
          <w:lang w:val="uk-UA"/>
        </w:rPr>
        <w:t xml:space="preserve">auris, is f </w:t>
      </w:r>
      <w:r w:rsidR="00704C92">
        <w:rPr>
          <w:sz w:val="28"/>
          <w:lang w:val="uk-UA"/>
        </w:rPr>
        <w:t>–</w:t>
      </w:r>
      <w:r w:rsidR="008A4057">
        <w:rPr>
          <w:sz w:val="28"/>
          <w:lang w:val="uk-UA"/>
        </w:rPr>
        <w:t xml:space="preserve"> </w:t>
      </w:r>
      <w:r w:rsidRPr="00281039">
        <w:rPr>
          <w:sz w:val="28"/>
          <w:lang w:val="uk-UA"/>
        </w:rPr>
        <w:t>вухо</w:t>
      </w:r>
    </w:p>
    <w:p w:rsidR="00940B28" w:rsidRPr="00281039" w:rsidRDefault="00940B28" w:rsidP="00D57A42">
      <w:pPr>
        <w:spacing w:after="0" w:line="240" w:lineRule="auto"/>
        <w:rPr>
          <w:sz w:val="28"/>
          <w:lang w:val="uk-UA"/>
        </w:rPr>
      </w:pPr>
      <w:r>
        <w:rPr>
          <w:sz w:val="28"/>
          <w:lang w:val="uk-UA"/>
        </w:rPr>
        <w:t>basis,</w:t>
      </w:r>
      <w:r w:rsidR="008A4057">
        <w:rPr>
          <w:sz w:val="28"/>
          <w:lang w:val="uk-UA"/>
        </w:rPr>
        <w:t xml:space="preserve"> is f </w:t>
      </w:r>
      <w:r w:rsidR="00704C92">
        <w:rPr>
          <w:sz w:val="28"/>
          <w:lang w:val="uk-UA"/>
        </w:rPr>
        <w:t>–</w:t>
      </w:r>
      <w:r w:rsidR="008A4057">
        <w:rPr>
          <w:sz w:val="28"/>
          <w:lang w:val="uk-UA"/>
        </w:rPr>
        <w:t xml:space="preserve"> </w:t>
      </w:r>
      <w:r>
        <w:rPr>
          <w:sz w:val="28"/>
          <w:lang w:val="uk-UA"/>
        </w:rPr>
        <w:t>основа</w:t>
      </w:r>
    </w:p>
    <w:p w:rsidR="00940B28" w:rsidRPr="00281039" w:rsidRDefault="00940B28" w:rsidP="00D57A42">
      <w:pPr>
        <w:spacing w:after="0" w:line="240" w:lineRule="auto"/>
        <w:rPr>
          <w:sz w:val="28"/>
          <w:lang w:val="uk-UA"/>
        </w:rPr>
      </w:pPr>
      <w:r w:rsidRPr="00281039">
        <w:rPr>
          <w:sz w:val="28"/>
          <w:lang w:val="uk-UA"/>
        </w:rPr>
        <w:t>cutis, is f</w:t>
      </w:r>
      <w:r>
        <w:rPr>
          <w:sz w:val="28"/>
          <w:lang w:val="uk-UA"/>
        </w:rPr>
        <w:t xml:space="preserve"> </w:t>
      </w:r>
      <w:r w:rsidR="00704C92">
        <w:rPr>
          <w:sz w:val="28"/>
          <w:lang w:val="uk-UA"/>
        </w:rPr>
        <w:t>–</w:t>
      </w:r>
      <w:r>
        <w:rPr>
          <w:sz w:val="28"/>
          <w:lang w:val="uk-UA"/>
        </w:rPr>
        <w:t xml:space="preserve"> </w:t>
      </w:r>
      <w:r w:rsidRPr="00281039">
        <w:rPr>
          <w:sz w:val="28"/>
          <w:lang w:val="uk-UA"/>
        </w:rPr>
        <w:t>шкіра</w:t>
      </w:r>
    </w:p>
    <w:p w:rsidR="00940B28" w:rsidRPr="00281039" w:rsidRDefault="00940B28" w:rsidP="00D57A42">
      <w:pPr>
        <w:spacing w:after="0" w:line="240" w:lineRule="auto"/>
        <w:rPr>
          <w:sz w:val="28"/>
          <w:lang w:val="uk-UA"/>
        </w:rPr>
      </w:pPr>
      <w:r w:rsidRPr="00281039">
        <w:rPr>
          <w:sz w:val="28"/>
          <w:lang w:val="uk-UA"/>
        </w:rPr>
        <w:t xml:space="preserve">frons, frontis f </w:t>
      </w:r>
      <w:r w:rsidR="00704C92">
        <w:rPr>
          <w:sz w:val="28"/>
          <w:lang w:val="uk-UA"/>
        </w:rPr>
        <w:t>–</w:t>
      </w:r>
      <w:r w:rsidR="008A4057">
        <w:rPr>
          <w:sz w:val="28"/>
          <w:lang w:val="uk-UA"/>
        </w:rPr>
        <w:t xml:space="preserve"> </w:t>
      </w:r>
      <w:r w:rsidRPr="00281039">
        <w:rPr>
          <w:sz w:val="28"/>
          <w:lang w:val="uk-UA"/>
        </w:rPr>
        <w:t>лоб</w:t>
      </w:r>
    </w:p>
    <w:p w:rsidR="00940B28" w:rsidRPr="008A4057" w:rsidRDefault="00D87843" w:rsidP="00D57A42">
      <w:pPr>
        <w:spacing w:after="0" w:line="240" w:lineRule="auto"/>
        <w:rPr>
          <w:sz w:val="28"/>
          <w:lang w:val="uk-UA"/>
        </w:rPr>
      </w:pPr>
      <w:r w:rsidRPr="004603F9">
        <w:rPr>
          <w:sz w:val="28"/>
          <w:lang w:val="uk-UA"/>
        </w:rPr>
        <w:t>gl.</w:t>
      </w:r>
      <w:r w:rsidR="00940B28" w:rsidRPr="004603F9">
        <w:rPr>
          <w:sz w:val="28"/>
          <w:lang w:val="uk-UA"/>
        </w:rPr>
        <w:t xml:space="preserve"> </w:t>
      </w:r>
      <w:r w:rsidR="00940B28" w:rsidRPr="00281039">
        <w:rPr>
          <w:sz w:val="28"/>
          <w:lang w:val="uk-UA"/>
        </w:rPr>
        <w:t xml:space="preserve">parōtis, tĭdis f </w:t>
      </w:r>
      <w:r w:rsidR="00704C92">
        <w:rPr>
          <w:sz w:val="28"/>
          <w:lang w:val="uk-UA"/>
        </w:rPr>
        <w:t>–</w:t>
      </w:r>
      <w:r w:rsidR="00940B28">
        <w:rPr>
          <w:sz w:val="28"/>
          <w:lang w:val="uk-UA"/>
        </w:rPr>
        <w:t xml:space="preserve"> </w:t>
      </w:r>
      <w:r w:rsidR="008A4057">
        <w:rPr>
          <w:sz w:val="28"/>
          <w:lang w:val="uk-UA"/>
        </w:rPr>
        <w:t>при</w:t>
      </w:r>
      <w:r w:rsidR="00940B28">
        <w:rPr>
          <w:sz w:val="28"/>
          <w:lang w:val="uk-UA"/>
        </w:rPr>
        <w:t>вушна зало</w:t>
      </w:r>
      <w:r w:rsidR="008A4057">
        <w:rPr>
          <w:sz w:val="28"/>
          <w:lang w:val="uk-UA"/>
        </w:rPr>
        <w:t>за</w:t>
      </w:r>
    </w:p>
    <w:p w:rsidR="00940B28" w:rsidRPr="00281039" w:rsidRDefault="00940B28" w:rsidP="00D57A42">
      <w:pPr>
        <w:spacing w:after="0" w:line="240" w:lineRule="auto"/>
        <w:rPr>
          <w:sz w:val="28"/>
          <w:lang w:val="uk-UA"/>
        </w:rPr>
      </w:pPr>
      <w:r w:rsidRPr="00281039">
        <w:rPr>
          <w:sz w:val="28"/>
          <w:lang w:val="uk-UA"/>
        </w:rPr>
        <w:lastRenderedPageBreak/>
        <w:t xml:space="preserve">pelvis, is f </w:t>
      </w:r>
      <w:r w:rsidR="00704C92">
        <w:rPr>
          <w:sz w:val="28"/>
          <w:lang w:val="uk-UA"/>
        </w:rPr>
        <w:t>–</w:t>
      </w:r>
      <w:r>
        <w:rPr>
          <w:sz w:val="28"/>
          <w:lang w:val="uk-UA"/>
        </w:rPr>
        <w:t xml:space="preserve"> </w:t>
      </w:r>
      <w:r w:rsidR="008A4057">
        <w:rPr>
          <w:sz w:val="28"/>
          <w:lang w:val="uk-UA"/>
        </w:rPr>
        <w:t xml:space="preserve">таз </w:t>
      </w:r>
    </w:p>
    <w:p w:rsidR="00940B28" w:rsidRPr="00281039" w:rsidRDefault="00940B28" w:rsidP="00D57A42">
      <w:pPr>
        <w:spacing w:after="0" w:line="240" w:lineRule="auto"/>
        <w:rPr>
          <w:sz w:val="28"/>
          <w:lang w:val="uk-UA"/>
        </w:rPr>
      </w:pPr>
      <w:r w:rsidRPr="00281039">
        <w:rPr>
          <w:sz w:val="28"/>
          <w:lang w:val="uk-UA"/>
        </w:rPr>
        <w:t>pyrămis, ĭdis f</w:t>
      </w:r>
      <w:r>
        <w:rPr>
          <w:sz w:val="28"/>
          <w:lang w:val="uk-UA"/>
        </w:rPr>
        <w:t xml:space="preserve"> </w:t>
      </w:r>
      <w:r w:rsidR="00704C92">
        <w:rPr>
          <w:sz w:val="28"/>
          <w:lang w:val="uk-UA"/>
        </w:rPr>
        <w:t>–</w:t>
      </w:r>
      <w:r w:rsidRPr="00281039">
        <w:rPr>
          <w:sz w:val="28"/>
          <w:lang w:val="uk-UA"/>
        </w:rPr>
        <w:t xml:space="preserve"> піраміда</w:t>
      </w:r>
    </w:p>
    <w:p w:rsidR="00940B28" w:rsidRPr="00281039" w:rsidRDefault="00940B28" w:rsidP="00D57A42">
      <w:pPr>
        <w:spacing w:after="0" w:line="240" w:lineRule="auto"/>
        <w:rPr>
          <w:sz w:val="28"/>
          <w:lang w:val="uk-UA"/>
        </w:rPr>
      </w:pPr>
      <w:r w:rsidRPr="00281039">
        <w:rPr>
          <w:sz w:val="28"/>
          <w:lang w:val="uk-UA"/>
        </w:rPr>
        <w:t xml:space="preserve">regio, ōnis f </w:t>
      </w:r>
      <w:r w:rsidR="00704C92">
        <w:rPr>
          <w:sz w:val="28"/>
          <w:lang w:val="uk-UA"/>
        </w:rPr>
        <w:t>–</w:t>
      </w:r>
      <w:r>
        <w:rPr>
          <w:sz w:val="28"/>
          <w:lang w:val="uk-UA"/>
        </w:rPr>
        <w:t xml:space="preserve"> </w:t>
      </w:r>
      <w:r w:rsidR="00D87843">
        <w:rPr>
          <w:sz w:val="28"/>
          <w:lang w:val="uk-UA"/>
        </w:rPr>
        <w:t xml:space="preserve">ділянка, </w:t>
      </w:r>
      <w:r w:rsidRPr="00281039">
        <w:rPr>
          <w:sz w:val="28"/>
          <w:lang w:val="uk-UA"/>
        </w:rPr>
        <w:t>область</w:t>
      </w:r>
    </w:p>
    <w:p w:rsidR="00940B28" w:rsidRPr="00281039" w:rsidRDefault="00940B28" w:rsidP="00D57A42">
      <w:pPr>
        <w:spacing w:after="0" w:line="240" w:lineRule="auto"/>
        <w:rPr>
          <w:sz w:val="28"/>
          <w:lang w:val="uk-UA"/>
        </w:rPr>
      </w:pPr>
      <w:r w:rsidRPr="00281039">
        <w:rPr>
          <w:sz w:val="28"/>
          <w:lang w:val="uk-UA"/>
        </w:rPr>
        <w:t xml:space="preserve">synchondrōsis, is f </w:t>
      </w:r>
      <w:r w:rsidR="00704C92">
        <w:rPr>
          <w:sz w:val="28"/>
          <w:lang w:val="uk-UA"/>
        </w:rPr>
        <w:t>–</w:t>
      </w:r>
      <w:r>
        <w:rPr>
          <w:sz w:val="28"/>
          <w:lang w:val="uk-UA"/>
        </w:rPr>
        <w:t xml:space="preserve"> </w:t>
      </w:r>
      <w:r w:rsidRPr="00281039">
        <w:rPr>
          <w:sz w:val="28"/>
          <w:lang w:val="uk-UA"/>
        </w:rPr>
        <w:t>синхондроз</w:t>
      </w:r>
    </w:p>
    <w:p w:rsidR="00940B28" w:rsidRPr="00281039" w:rsidRDefault="00940B28" w:rsidP="00D57A42">
      <w:pPr>
        <w:spacing w:after="0" w:line="240" w:lineRule="auto"/>
        <w:rPr>
          <w:sz w:val="28"/>
          <w:lang w:val="uk-UA"/>
        </w:rPr>
      </w:pPr>
      <w:r w:rsidRPr="00281039">
        <w:rPr>
          <w:sz w:val="28"/>
          <w:lang w:val="uk-UA"/>
        </w:rPr>
        <w:t xml:space="preserve">symphўsis, is f </w:t>
      </w:r>
      <w:r w:rsidR="00704C92">
        <w:rPr>
          <w:sz w:val="28"/>
          <w:lang w:val="uk-UA"/>
        </w:rPr>
        <w:t>–</w:t>
      </w:r>
      <w:r>
        <w:rPr>
          <w:sz w:val="28"/>
          <w:lang w:val="uk-UA"/>
        </w:rPr>
        <w:t xml:space="preserve"> </w:t>
      </w:r>
      <w:r w:rsidRPr="00281039">
        <w:rPr>
          <w:sz w:val="28"/>
          <w:lang w:val="uk-UA"/>
        </w:rPr>
        <w:t>симфіз</w:t>
      </w:r>
    </w:p>
    <w:p w:rsidR="00940B28" w:rsidRPr="00E710BC" w:rsidRDefault="00940B28" w:rsidP="00D57A42">
      <w:pPr>
        <w:spacing w:after="0" w:line="240" w:lineRule="auto"/>
        <w:rPr>
          <w:sz w:val="28"/>
          <w:lang w:val="uk-UA"/>
        </w:rPr>
      </w:pPr>
      <w:r w:rsidRPr="00281039">
        <w:rPr>
          <w:sz w:val="28"/>
          <w:lang w:val="uk-UA"/>
        </w:rPr>
        <w:t>tuberosĭtas, ātis f</w:t>
      </w:r>
      <w:r w:rsidR="001006DE">
        <w:rPr>
          <w:sz w:val="28"/>
          <w:lang w:val="uk-UA"/>
        </w:rPr>
        <w:t xml:space="preserve"> </w:t>
      </w:r>
      <w:r w:rsidR="00704C92">
        <w:rPr>
          <w:sz w:val="28"/>
          <w:lang w:val="uk-UA"/>
        </w:rPr>
        <w:t>–</w:t>
      </w:r>
      <w:r w:rsidR="008A4057">
        <w:rPr>
          <w:sz w:val="28"/>
          <w:lang w:val="uk-UA"/>
        </w:rPr>
        <w:t xml:space="preserve"> </w:t>
      </w:r>
      <w:r w:rsidR="001006DE">
        <w:rPr>
          <w:sz w:val="28"/>
          <w:lang w:val="uk-UA"/>
        </w:rPr>
        <w:t>горбистість</w:t>
      </w:r>
    </w:p>
    <w:p w:rsidR="00940B28" w:rsidRPr="00281039" w:rsidRDefault="00940B28" w:rsidP="00D57A42">
      <w:pPr>
        <w:spacing w:after="0" w:line="240" w:lineRule="auto"/>
        <w:rPr>
          <w:sz w:val="28"/>
          <w:lang w:val="uk-UA"/>
        </w:rPr>
      </w:pPr>
      <w:r w:rsidRPr="00281039">
        <w:rPr>
          <w:sz w:val="28"/>
          <w:lang w:val="uk-UA"/>
        </w:rPr>
        <w:t xml:space="preserve">extremĭtas, ātis f </w:t>
      </w:r>
      <w:r w:rsidR="00704C92">
        <w:rPr>
          <w:sz w:val="28"/>
          <w:lang w:val="uk-UA"/>
        </w:rPr>
        <w:t>–</w:t>
      </w:r>
      <w:r>
        <w:rPr>
          <w:sz w:val="28"/>
          <w:lang w:val="uk-UA"/>
        </w:rPr>
        <w:t xml:space="preserve"> </w:t>
      </w:r>
      <w:r w:rsidRPr="001006DE">
        <w:rPr>
          <w:sz w:val="28"/>
          <w:lang w:val="uk-UA"/>
        </w:rPr>
        <w:t>кінець</w:t>
      </w:r>
      <w:r w:rsidR="001006DE">
        <w:rPr>
          <w:sz w:val="28"/>
          <w:lang w:val="uk-UA"/>
        </w:rPr>
        <w:t>, кінцівка</w:t>
      </w:r>
    </w:p>
    <w:p w:rsidR="00704C92" w:rsidRDefault="00704C92" w:rsidP="00D57A42">
      <w:pPr>
        <w:spacing w:after="0" w:line="240" w:lineRule="auto"/>
        <w:jc w:val="center"/>
        <w:rPr>
          <w:sz w:val="28"/>
          <w:u w:val="single"/>
          <w:lang w:val="uk-UA"/>
        </w:rPr>
        <w:sectPr w:rsidR="00704C92" w:rsidSect="00704C92">
          <w:type w:val="continuous"/>
          <w:pgSz w:w="11906" w:h="16838"/>
          <w:pgMar w:top="1134" w:right="1134" w:bottom="1134" w:left="1134" w:header="709" w:footer="709" w:gutter="0"/>
          <w:cols w:num="2" w:space="708"/>
          <w:docGrid w:linePitch="360"/>
        </w:sectPr>
      </w:pPr>
    </w:p>
    <w:p w:rsidR="00704C92" w:rsidRDefault="00704C92" w:rsidP="00D57A42">
      <w:pPr>
        <w:spacing w:after="0" w:line="240" w:lineRule="auto"/>
        <w:jc w:val="center"/>
        <w:rPr>
          <w:sz w:val="28"/>
          <w:u w:val="single"/>
          <w:lang w:val="uk-UA"/>
        </w:rPr>
      </w:pPr>
      <w:r w:rsidRPr="00E03494">
        <w:rPr>
          <w:sz w:val="28"/>
          <w:u w:val="single"/>
          <w:lang w:val="uk-UA"/>
        </w:rPr>
        <w:lastRenderedPageBreak/>
        <w:t>Прикметники І групи</w:t>
      </w:r>
    </w:p>
    <w:p w:rsidR="00704C92" w:rsidRPr="00C40A82" w:rsidRDefault="00704C92" w:rsidP="00D57A42">
      <w:pPr>
        <w:spacing w:after="0" w:line="240" w:lineRule="auto"/>
        <w:rPr>
          <w:sz w:val="28"/>
          <w:lang w:val="uk-UA"/>
        </w:rPr>
        <w:sectPr w:rsidR="00704C92" w:rsidRPr="00C40A82" w:rsidSect="000805F6">
          <w:type w:val="continuous"/>
          <w:pgSz w:w="11906" w:h="16838"/>
          <w:pgMar w:top="1134" w:right="1134" w:bottom="1134" w:left="1134" w:header="709" w:footer="709" w:gutter="0"/>
          <w:cols w:space="708"/>
          <w:docGrid w:linePitch="360"/>
        </w:sectPr>
      </w:pPr>
    </w:p>
    <w:p w:rsidR="00704C92" w:rsidRPr="00E03494" w:rsidRDefault="00704C92" w:rsidP="00D57A42">
      <w:pPr>
        <w:spacing w:after="0" w:line="240" w:lineRule="auto"/>
        <w:rPr>
          <w:sz w:val="28"/>
          <w:lang w:val="uk-UA"/>
        </w:rPr>
      </w:pPr>
      <w:r w:rsidRPr="00E03494">
        <w:rPr>
          <w:sz w:val="28"/>
          <w:lang w:val="en-US"/>
        </w:rPr>
        <w:lastRenderedPageBreak/>
        <w:t>fibrosus</w:t>
      </w:r>
      <w:r w:rsidRPr="00704C92">
        <w:rPr>
          <w:sz w:val="28"/>
          <w:lang w:val="uk-UA"/>
        </w:rPr>
        <w:t xml:space="preserve">, </w:t>
      </w:r>
      <w:r w:rsidRPr="00E03494">
        <w:rPr>
          <w:sz w:val="28"/>
          <w:lang w:val="en-US"/>
        </w:rPr>
        <w:t>a</w:t>
      </w:r>
      <w:r w:rsidRPr="00704C92">
        <w:rPr>
          <w:sz w:val="28"/>
          <w:lang w:val="uk-UA"/>
        </w:rPr>
        <w:t xml:space="preserve">, </w:t>
      </w:r>
      <w:r w:rsidRPr="00E03494">
        <w:rPr>
          <w:sz w:val="28"/>
          <w:lang w:val="en-US"/>
        </w:rPr>
        <w:t>um</w:t>
      </w:r>
      <w:r w:rsidRPr="00704C92">
        <w:rPr>
          <w:sz w:val="28"/>
          <w:lang w:val="uk-UA"/>
        </w:rPr>
        <w:t xml:space="preserve"> </w:t>
      </w:r>
      <w:r>
        <w:rPr>
          <w:sz w:val="28"/>
          <w:lang w:val="uk-UA"/>
        </w:rPr>
        <w:t>–</w:t>
      </w:r>
      <w:r w:rsidRPr="00704C92">
        <w:rPr>
          <w:sz w:val="28"/>
          <w:lang w:val="uk-UA"/>
        </w:rPr>
        <w:t xml:space="preserve"> </w:t>
      </w:r>
      <w:r w:rsidRPr="00E03494">
        <w:rPr>
          <w:sz w:val="28"/>
          <w:lang w:val="uk-UA"/>
        </w:rPr>
        <w:t>фіброзний</w:t>
      </w:r>
      <w:r w:rsidRPr="00704C92">
        <w:rPr>
          <w:sz w:val="28"/>
          <w:lang w:val="uk-UA"/>
        </w:rPr>
        <w:t xml:space="preserve"> </w:t>
      </w:r>
    </w:p>
    <w:p w:rsidR="00704C92" w:rsidRPr="00E03494" w:rsidRDefault="00704C92" w:rsidP="00D57A42">
      <w:pPr>
        <w:spacing w:after="0" w:line="240" w:lineRule="auto"/>
        <w:rPr>
          <w:sz w:val="28"/>
          <w:u w:val="single"/>
          <w:lang w:val="uk-UA"/>
        </w:rPr>
      </w:pPr>
      <w:r w:rsidRPr="00E03494">
        <w:rPr>
          <w:sz w:val="28"/>
          <w:lang w:val="en-US"/>
        </w:rPr>
        <w:lastRenderedPageBreak/>
        <w:t>tympanicus</w:t>
      </w:r>
      <w:r w:rsidRPr="00845A21">
        <w:rPr>
          <w:sz w:val="28"/>
          <w:lang w:val="uk-UA"/>
        </w:rPr>
        <w:t xml:space="preserve">, </w:t>
      </w:r>
      <w:r w:rsidRPr="00E03494">
        <w:rPr>
          <w:sz w:val="28"/>
          <w:lang w:val="en-US"/>
        </w:rPr>
        <w:t>a</w:t>
      </w:r>
      <w:r w:rsidRPr="00845A21">
        <w:rPr>
          <w:sz w:val="28"/>
          <w:lang w:val="uk-UA"/>
        </w:rPr>
        <w:t xml:space="preserve">, </w:t>
      </w:r>
      <w:r w:rsidRPr="00E03494">
        <w:rPr>
          <w:sz w:val="28"/>
          <w:lang w:val="en-US"/>
        </w:rPr>
        <w:t>um</w:t>
      </w:r>
      <w:r w:rsidRPr="00E03494">
        <w:rPr>
          <w:sz w:val="28"/>
          <w:lang w:val="uk-UA"/>
        </w:rPr>
        <w:t xml:space="preserve"> </w:t>
      </w:r>
      <w:r>
        <w:rPr>
          <w:sz w:val="28"/>
          <w:lang w:val="uk-UA"/>
        </w:rPr>
        <w:t>–</w:t>
      </w:r>
      <w:r w:rsidRPr="00E03494">
        <w:rPr>
          <w:sz w:val="28"/>
          <w:lang w:val="uk-UA"/>
        </w:rPr>
        <w:t xml:space="preserve"> барабанний</w:t>
      </w:r>
    </w:p>
    <w:p w:rsidR="00704C92" w:rsidRDefault="00704C92" w:rsidP="00D57A42">
      <w:pPr>
        <w:spacing w:after="0" w:line="240" w:lineRule="auto"/>
        <w:ind w:left="539"/>
        <w:rPr>
          <w:b/>
          <w:sz w:val="28"/>
          <w:u w:val="single"/>
          <w:lang w:val="uk-UA"/>
        </w:rPr>
        <w:sectPr w:rsidR="00704C92" w:rsidSect="00704C92">
          <w:type w:val="continuous"/>
          <w:pgSz w:w="11906" w:h="16838"/>
          <w:pgMar w:top="1134" w:right="1134" w:bottom="1134" w:left="1134" w:header="709" w:footer="709" w:gutter="0"/>
          <w:cols w:num="2" w:space="708"/>
          <w:docGrid w:linePitch="360"/>
        </w:sectPr>
      </w:pPr>
    </w:p>
    <w:p w:rsidR="00940B28" w:rsidRPr="00281039" w:rsidRDefault="00940B28" w:rsidP="00D57A42">
      <w:pPr>
        <w:spacing w:after="0" w:line="240" w:lineRule="auto"/>
        <w:jc w:val="center"/>
        <w:rPr>
          <w:b/>
          <w:sz w:val="28"/>
          <w:u w:val="single"/>
          <w:lang w:val="uk-UA"/>
        </w:rPr>
      </w:pPr>
      <w:r>
        <w:rPr>
          <w:b/>
          <w:sz w:val="28"/>
          <w:u w:val="single"/>
          <w:lang w:val="uk-UA"/>
        </w:rPr>
        <w:lastRenderedPageBreak/>
        <w:t>В</w:t>
      </w:r>
      <w:r w:rsidRPr="00281039">
        <w:rPr>
          <w:b/>
          <w:sz w:val="28"/>
          <w:u w:val="single"/>
          <w:lang w:val="uk-UA"/>
        </w:rPr>
        <w:t>инятки</w:t>
      </w:r>
    </w:p>
    <w:p w:rsidR="00704C92" w:rsidRDefault="00704C92" w:rsidP="00D57A42">
      <w:pPr>
        <w:spacing w:after="0" w:line="240" w:lineRule="auto"/>
        <w:rPr>
          <w:sz w:val="28"/>
          <w:lang w:val="uk-UA"/>
        </w:rPr>
        <w:sectPr w:rsidR="00704C92" w:rsidSect="000805F6">
          <w:type w:val="continuous"/>
          <w:pgSz w:w="11906" w:h="16838"/>
          <w:pgMar w:top="1134" w:right="1134" w:bottom="1134" w:left="1134" w:header="709" w:footer="709" w:gutter="0"/>
          <w:cols w:space="708"/>
          <w:docGrid w:linePitch="360"/>
        </w:sectPr>
      </w:pPr>
    </w:p>
    <w:p w:rsidR="00940B28" w:rsidRPr="00281039" w:rsidRDefault="00940B28" w:rsidP="00390352">
      <w:pPr>
        <w:spacing w:after="0" w:line="240" w:lineRule="auto"/>
        <w:ind w:left="142" w:hanging="142"/>
        <w:rPr>
          <w:sz w:val="28"/>
          <w:lang w:val="uk-UA"/>
        </w:rPr>
      </w:pPr>
      <w:r>
        <w:rPr>
          <w:sz w:val="28"/>
          <w:lang w:val="uk-UA"/>
        </w:rPr>
        <w:lastRenderedPageBreak/>
        <w:t xml:space="preserve">axis, is m вісь </w:t>
      </w:r>
      <w:r w:rsidR="00704C92">
        <w:rPr>
          <w:sz w:val="28"/>
          <w:lang w:val="uk-UA"/>
        </w:rPr>
        <w:t>–</w:t>
      </w:r>
      <w:r w:rsidRPr="00281039">
        <w:rPr>
          <w:sz w:val="28"/>
          <w:lang w:val="uk-UA"/>
        </w:rPr>
        <w:t xml:space="preserve"> другий шийний хребець</w:t>
      </w:r>
    </w:p>
    <w:p w:rsidR="00940B28" w:rsidRPr="00281039" w:rsidRDefault="00940B28" w:rsidP="00D57A42">
      <w:pPr>
        <w:spacing w:after="0" w:line="240" w:lineRule="auto"/>
        <w:rPr>
          <w:sz w:val="28"/>
          <w:lang w:val="uk-UA"/>
        </w:rPr>
      </w:pPr>
      <w:r w:rsidRPr="00281039">
        <w:rPr>
          <w:sz w:val="28"/>
          <w:lang w:val="uk-UA"/>
        </w:rPr>
        <w:t xml:space="preserve">canalis, is m </w:t>
      </w:r>
      <w:r w:rsidR="00704C92">
        <w:rPr>
          <w:sz w:val="28"/>
          <w:lang w:val="uk-UA"/>
        </w:rPr>
        <w:t>–</w:t>
      </w:r>
      <w:r>
        <w:rPr>
          <w:sz w:val="28"/>
          <w:lang w:val="uk-UA"/>
        </w:rPr>
        <w:t xml:space="preserve"> </w:t>
      </w:r>
      <w:r w:rsidRPr="00281039">
        <w:rPr>
          <w:sz w:val="28"/>
          <w:lang w:val="uk-UA"/>
        </w:rPr>
        <w:t>канал</w:t>
      </w:r>
    </w:p>
    <w:p w:rsidR="00940B28" w:rsidRPr="00281039" w:rsidRDefault="00940B28" w:rsidP="00D57A42">
      <w:pPr>
        <w:spacing w:after="0" w:line="240" w:lineRule="auto"/>
        <w:rPr>
          <w:sz w:val="28"/>
          <w:lang w:val="uk-UA"/>
        </w:rPr>
      </w:pPr>
      <w:r w:rsidRPr="00281039">
        <w:rPr>
          <w:sz w:val="28"/>
          <w:lang w:val="uk-UA"/>
        </w:rPr>
        <w:t xml:space="preserve">dens, dentis m </w:t>
      </w:r>
      <w:r w:rsidR="00704C92">
        <w:rPr>
          <w:sz w:val="28"/>
          <w:lang w:val="uk-UA"/>
        </w:rPr>
        <w:t>–</w:t>
      </w:r>
      <w:r>
        <w:rPr>
          <w:sz w:val="28"/>
          <w:lang w:val="uk-UA"/>
        </w:rPr>
        <w:t xml:space="preserve"> </w:t>
      </w:r>
      <w:r w:rsidRPr="00281039">
        <w:rPr>
          <w:sz w:val="28"/>
          <w:lang w:val="uk-UA"/>
        </w:rPr>
        <w:t>зуб</w:t>
      </w:r>
    </w:p>
    <w:p w:rsidR="00940B28" w:rsidRPr="00281039" w:rsidRDefault="00940B28" w:rsidP="00D57A42">
      <w:pPr>
        <w:spacing w:after="0" w:line="240" w:lineRule="auto"/>
        <w:rPr>
          <w:sz w:val="28"/>
          <w:lang w:val="uk-UA"/>
        </w:rPr>
      </w:pPr>
      <w:r w:rsidRPr="00281039">
        <w:rPr>
          <w:sz w:val="28"/>
          <w:lang w:val="uk-UA"/>
        </w:rPr>
        <w:t xml:space="preserve">margo, ĭnis m </w:t>
      </w:r>
      <w:r w:rsidR="00704C92">
        <w:rPr>
          <w:sz w:val="28"/>
          <w:lang w:val="uk-UA"/>
        </w:rPr>
        <w:t>–</w:t>
      </w:r>
      <w:r w:rsidR="008A4057">
        <w:rPr>
          <w:sz w:val="28"/>
          <w:lang w:val="uk-UA"/>
        </w:rPr>
        <w:t xml:space="preserve"> </w:t>
      </w:r>
      <w:r w:rsidRPr="00281039">
        <w:rPr>
          <w:sz w:val="28"/>
          <w:lang w:val="uk-UA"/>
        </w:rPr>
        <w:t>край</w:t>
      </w:r>
    </w:p>
    <w:p w:rsidR="00940B28" w:rsidRPr="00281039" w:rsidRDefault="00940B28" w:rsidP="00D57A42">
      <w:pPr>
        <w:spacing w:after="0" w:line="240" w:lineRule="auto"/>
        <w:rPr>
          <w:sz w:val="28"/>
          <w:lang w:val="uk-UA"/>
        </w:rPr>
      </w:pPr>
      <w:r w:rsidRPr="00281039">
        <w:rPr>
          <w:sz w:val="28"/>
          <w:lang w:val="uk-UA"/>
        </w:rPr>
        <w:t xml:space="preserve">sanguis, ĭnis m </w:t>
      </w:r>
      <w:r w:rsidR="00704C92">
        <w:rPr>
          <w:sz w:val="28"/>
          <w:lang w:val="uk-UA"/>
        </w:rPr>
        <w:t>–</w:t>
      </w:r>
      <w:r w:rsidR="008A4057">
        <w:rPr>
          <w:sz w:val="28"/>
          <w:lang w:val="uk-UA"/>
        </w:rPr>
        <w:t xml:space="preserve"> </w:t>
      </w:r>
      <w:r w:rsidRPr="00281039">
        <w:rPr>
          <w:sz w:val="28"/>
          <w:lang w:val="uk-UA"/>
        </w:rPr>
        <w:t>кров</w:t>
      </w:r>
    </w:p>
    <w:p w:rsidR="00940B28" w:rsidRPr="00281039" w:rsidRDefault="00940B28" w:rsidP="00D57A42">
      <w:pPr>
        <w:spacing w:after="0" w:line="240" w:lineRule="auto"/>
        <w:rPr>
          <w:sz w:val="28"/>
          <w:lang w:val="uk-UA"/>
        </w:rPr>
      </w:pPr>
      <w:r w:rsidRPr="00281039">
        <w:rPr>
          <w:sz w:val="28"/>
          <w:lang w:val="uk-UA"/>
        </w:rPr>
        <w:lastRenderedPageBreak/>
        <w:t xml:space="preserve">tendo, ĭnis m </w:t>
      </w:r>
      <w:r w:rsidR="00704C92">
        <w:rPr>
          <w:sz w:val="28"/>
          <w:lang w:val="uk-UA"/>
        </w:rPr>
        <w:t>–</w:t>
      </w:r>
      <w:r>
        <w:rPr>
          <w:sz w:val="28"/>
          <w:lang w:val="uk-UA"/>
        </w:rPr>
        <w:t xml:space="preserve"> </w:t>
      </w:r>
      <w:r w:rsidRPr="00281039">
        <w:rPr>
          <w:sz w:val="28"/>
          <w:lang w:val="uk-UA"/>
        </w:rPr>
        <w:t>сухожилля</w:t>
      </w:r>
    </w:p>
    <w:p w:rsidR="00940B28" w:rsidRPr="00281039" w:rsidRDefault="00940B28" w:rsidP="00D57A42">
      <w:pPr>
        <w:spacing w:after="0" w:line="240" w:lineRule="auto"/>
        <w:rPr>
          <w:sz w:val="28"/>
          <w:lang w:val="uk-UA"/>
        </w:rPr>
      </w:pPr>
      <w:r w:rsidRPr="00281039">
        <w:rPr>
          <w:sz w:val="28"/>
          <w:lang w:val="uk-UA"/>
        </w:rPr>
        <w:t xml:space="preserve">thorax, ācis m </w:t>
      </w:r>
      <w:r w:rsidR="00704C92">
        <w:rPr>
          <w:sz w:val="28"/>
          <w:lang w:val="uk-UA"/>
        </w:rPr>
        <w:t>–</w:t>
      </w:r>
      <w:r w:rsidR="008A4057">
        <w:rPr>
          <w:sz w:val="28"/>
          <w:lang w:val="uk-UA"/>
        </w:rPr>
        <w:t xml:space="preserve"> </w:t>
      </w:r>
      <w:r w:rsidRPr="00281039">
        <w:rPr>
          <w:sz w:val="28"/>
          <w:lang w:val="uk-UA"/>
        </w:rPr>
        <w:t xml:space="preserve">грудна </w:t>
      </w:r>
      <w:r w:rsidRPr="00F90107">
        <w:rPr>
          <w:sz w:val="28"/>
          <w:lang w:val="uk-UA"/>
        </w:rPr>
        <w:t>клітка</w:t>
      </w:r>
    </w:p>
    <w:p w:rsidR="00940B28" w:rsidRPr="00281039" w:rsidRDefault="00940B28" w:rsidP="00D57A42">
      <w:pPr>
        <w:spacing w:after="0" w:line="240" w:lineRule="auto"/>
        <w:rPr>
          <w:sz w:val="28"/>
          <w:lang w:val="uk-UA"/>
        </w:rPr>
      </w:pPr>
      <w:r w:rsidRPr="00281039">
        <w:rPr>
          <w:sz w:val="28"/>
          <w:lang w:val="uk-UA"/>
        </w:rPr>
        <w:t xml:space="preserve">coccyx, </w:t>
      </w:r>
      <w:r w:rsidR="00704C92">
        <w:rPr>
          <w:sz w:val="28"/>
          <w:lang w:val="uk-UA"/>
        </w:rPr>
        <w:t>ȳ</w:t>
      </w:r>
      <w:r w:rsidRPr="00281039">
        <w:rPr>
          <w:sz w:val="28"/>
          <w:lang w:val="uk-UA"/>
        </w:rPr>
        <w:t xml:space="preserve">gis m </w:t>
      </w:r>
      <w:r w:rsidR="00704C92">
        <w:rPr>
          <w:sz w:val="28"/>
          <w:lang w:val="uk-UA"/>
        </w:rPr>
        <w:t>–</w:t>
      </w:r>
      <w:r>
        <w:rPr>
          <w:sz w:val="28"/>
          <w:lang w:val="uk-UA"/>
        </w:rPr>
        <w:t xml:space="preserve"> </w:t>
      </w:r>
      <w:r w:rsidRPr="00281039">
        <w:rPr>
          <w:sz w:val="28"/>
          <w:lang w:val="uk-UA"/>
        </w:rPr>
        <w:t>куприк</w:t>
      </w:r>
    </w:p>
    <w:p w:rsidR="00940B28" w:rsidRPr="00281039" w:rsidRDefault="00940B28" w:rsidP="00D57A42">
      <w:pPr>
        <w:spacing w:after="0" w:line="240" w:lineRule="auto"/>
        <w:rPr>
          <w:sz w:val="28"/>
          <w:lang w:val="uk-UA"/>
        </w:rPr>
      </w:pPr>
      <w:r w:rsidRPr="00281039">
        <w:rPr>
          <w:sz w:val="28"/>
          <w:lang w:val="uk-UA"/>
        </w:rPr>
        <w:t xml:space="preserve">pancreas, ătis n </w:t>
      </w:r>
      <w:r w:rsidR="00704C92">
        <w:rPr>
          <w:sz w:val="28"/>
          <w:lang w:val="uk-UA"/>
        </w:rPr>
        <w:t>–</w:t>
      </w:r>
      <w:r w:rsidR="008A4057">
        <w:rPr>
          <w:sz w:val="28"/>
          <w:lang w:val="uk-UA"/>
        </w:rPr>
        <w:t xml:space="preserve"> </w:t>
      </w:r>
      <w:r w:rsidRPr="00281039">
        <w:rPr>
          <w:sz w:val="28"/>
          <w:lang w:val="uk-UA"/>
        </w:rPr>
        <w:t>підшлункова залоза</w:t>
      </w:r>
    </w:p>
    <w:p w:rsidR="00940B28" w:rsidRDefault="00940B28" w:rsidP="00D57A42">
      <w:pPr>
        <w:spacing w:after="0" w:line="240" w:lineRule="auto"/>
        <w:rPr>
          <w:sz w:val="28"/>
          <w:lang w:val="uk-UA"/>
        </w:rPr>
      </w:pPr>
      <w:r>
        <w:rPr>
          <w:sz w:val="28"/>
          <w:lang w:val="uk-UA"/>
        </w:rPr>
        <w:t>va</w:t>
      </w:r>
      <w:r w:rsidR="008A4057">
        <w:rPr>
          <w:sz w:val="28"/>
          <w:lang w:val="uk-UA"/>
        </w:rPr>
        <w:t xml:space="preserve">s, vasis n </w:t>
      </w:r>
      <w:r w:rsidR="00704C92">
        <w:rPr>
          <w:sz w:val="28"/>
          <w:lang w:val="uk-UA"/>
        </w:rPr>
        <w:t>–</w:t>
      </w:r>
      <w:r w:rsidR="008A4057">
        <w:rPr>
          <w:sz w:val="28"/>
          <w:lang w:val="uk-UA"/>
        </w:rPr>
        <w:t xml:space="preserve"> </w:t>
      </w:r>
      <w:r>
        <w:rPr>
          <w:sz w:val="28"/>
          <w:lang w:val="uk-UA"/>
        </w:rPr>
        <w:t>судина</w:t>
      </w:r>
    </w:p>
    <w:p w:rsidR="00704C92" w:rsidRDefault="00704C92" w:rsidP="00D57A42">
      <w:pPr>
        <w:pStyle w:val="31"/>
        <w:tabs>
          <w:tab w:val="left" w:pos="1635"/>
        </w:tabs>
        <w:spacing w:after="0" w:line="240" w:lineRule="auto"/>
        <w:rPr>
          <w:lang w:val="uk-UA"/>
        </w:rPr>
        <w:sectPr w:rsidR="00704C92" w:rsidSect="00704C92">
          <w:type w:val="continuous"/>
          <w:pgSz w:w="11906" w:h="16838"/>
          <w:pgMar w:top="1134" w:right="1134" w:bottom="1134" w:left="1134" w:header="709" w:footer="709" w:gutter="0"/>
          <w:cols w:num="2" w:space="708"/>
          <w:docGrid w:linePitch="360"/>
        </w:sectPr>
      </w:pPr>
    </w:p>
    <w:p w:rsidR="00940B28" w:rsidRPr="00E710BC" w:rsidRDefault="00D87843" w:rsidP="00390352">
      <w:pPr>
        <w:pStyle w:val="31"/>
        <w:tabs>
          <w:tab w:val="left" w:pos="1635"/>
        </w:tabs>
        <w:spacing w:after="0" w:line="240" w:lineRule="auto"/>
        <w:rPr>
          <w:lang w:val="uk-UA"/>
        </w:rPr>
      </w:pPr>
      <w:r>
        <w:rPr>
          <w:lang w:val="uk-UA"/>
        </w:rPr>
        <w:lastRenderedPageBreak/>
        <w:t>Латинські</w:t>
      </w:r>
      <w:r w:rsidR="00940B28" w:rsidRPr="00E710BC">
        <w:rPr>
          <w:lang w:val="uk-UA"/>
        </w:rPr>
        <w:t xml:space="preserve"> в</w:t>
      </w:r>
      <w:r w:rsidR="00C40A82">
        <w:rPr>
          <w:lang w:val="uk-UA"/>
        </w:rPr>
        <w:t>и</w:t>
      </w:r>
      <w:r w:rsidR="00940B28" w:rsidRPr="00E710BC">
        <w:rPr>
          <w:lang w:val="uk-UA"/>
        </w:rPr>
        <w:t>ра</w:t>
      </w:r>
      <w:r>
        <w:rPr>
          <w:lang w:val="uk-UA"/>
        </w:rPr>
        <w:t>зи</w:t>
      </w:r>
      <w:r w:rsidR="00940B28" w:rsidRPr="00E710BC">
        <w:rPr>
          <w:lang w:val="uk-UA"/>
        </w:rPr>
        <w:t>:</w:t>
      </w:r>
    </w:p>
    <w:p w:rsidR="00940B28" w:rsidRPr="00E710BC" w:rsidRDefault="00940B28" w:rsidP="00D57A42">
      <w:pPr>
        <w:tabs>
          <w:tab w:val="left" w:pos="-6840"/>
        </w:tabs>
        <w:spacing w:after="0" w:line="240" w:lineRule="auto"/>
        <w:jc w:val="center"/>
        <w:rPr>
          <w:bCs/>
          <w:iCs/>
          <w:sz w:val="28"/>
          <w:lang w:val="uk-UA"/>
        </w:rPr>
      </w:pPr>
      <w:r w:rsidRPr="00DA2E8F">
        <w:rPr>
          <w:b/>
          <w:bCs/>
          <w:i/>
          <w:iCs/>
          <w:sz w:val="28"/>
          <w:lang w:val="en-US"/>
        </w:rPr>
        <w:t>Anamnesis</w:t>
      </w:r>
      <w:r w:rsidRPr="00E710BC">
        <w:rPr>
          <w:b/>
          <w:bCs/>
          <w:i/>
          <w:iCs/>
          <w:sz w:val="28"/>
          <w:lang w:val="uk-UA"/>
        </w:rPr>
        <w:t xml:space="preserve"> </w:t>
      </w:r>
      <w:r w:rsidRPr="00DA2E8F">
        <w:rPr>
          <w:b/>
          <w:bCs/>
          <w:i/>
          <w:iCs/>
          <w:sz w:val="28"/>
          <w:lang w:val="en-US"/>
        </w:rPr>
        <w:t>vitae</w:t>
      </w:r>
      <w:r w:rsidRPr="00E710BC">
        <w:rPr>
          <w:b/>
          <w:bCs/>
          <w:i/>
          <w:iCs/>
          <w:sz w:val="28"/>
          <w:lang w:val="uk-UA"/>
        </w:rPr>
        <w:t xml:space="preserve">. </w:t>
      </w:r>
      <w:r w:rsidRPr="00845A21">
        <w:rPr>
          <w:sz w:val="28"/>
          <w:lang w:val="uk-UA"/>
        </w:rPr>
        <w:t>–</w:t>
      </w:r>
      <w:r>
        <w:rPr>
          <w:sz w:val="28"/>
          <w:lang w:val="uk-UA"/>
        </w:rPr>
        <w:t xml:space="preserve"> </w:t>
      </w:r>
      <w:r w:rsidRPr="00E710BC">
        <w:rPr>
          <w:bCs/>
          <w:iCs/>
          <w:sz w:val="28"/>
          <w:lang w:val="uk-UA"/>
        </w:rPr>
        <w:t>Історія життя.</w:t>
      </w:r>
    </w:p>
    <w:p w:rsidR="00940B28" w:rsidRPr="00E710BC" w:rsidRDefault="00940B28" w:rsidP="00D57A42">
      <w:pPr>
        <w:tabs>
          <w:tab w:val="left" w:pos="-6840"/>
        </w:tabs>
        <w:spacing w:after="0" w:line="240" w:lineRule="auto"/>
        <w:jc w:val="center"/>
        <w:rPr>
          <w:b/>
          <w:bCs/>
          <w:i/>
          <w:iCs/>
          <w:sz w:val="28"/>
          <w:lang w:val="uk-UA"/>
        </w:rPr>
      </w:pPr>
      <w:r w:rsidRPr="00DA2E8F">
        <w:rPr>
          <w:b/>
          <w:bCs/>
          <w:i/>
          <w:iCs/>
          <w:sz w:val="28"/>
          <w:lang w:val="en-US"/>
        </w:rPr>
        <w:t>Anamnesis</w:t>
      </w:r>
      <w:r w:rsidRPr="00E710BC">
        <w:rPr>
          <w:b/>
          <w:bCs/>
          <w:i/>
          <w:iCs/>
          <w:sz w:val="28"/>
          <w:lang w:val="uk-UA"/>
        </w:rPr>
        <w:t xml:space="preserve"> </w:t>
      </w:r>
      <w:r w:rsidRPr="00DA2E8F">
        <w:rPr>
          <w:b/>
          <w:bCs/>
          <w:i/>
          <w:iCs/>
          <w:sz w:val="28"/>
          <w:lang w:val="en-US"/>
        </w:rPr>
        <w:t>morbi</w:t>
      </w:r>
      <w:r w:rsidRPr="00E710BC">
        <w:rPr>
          <w:b/>
          <w:bCs/>
          <w:i/>
          <w:iCs/>
          <w:sz w:val="28"/>
          <w:lang w:val="uk-UA"/>
        </w:rPr>
        <w:t xml:space="preserve">. </w:t>
      </w:r>
      <w:r w:rsidRPr="00845A21">
        <w:rPr>
          <w:sz w:val="28"/>
          <w:lang w:val="uk-UA"/>
        </w:rPr>
        <w:t>–</w:t>
      </w:r>
      <w:r>
        <w:rPr>
          <w:sz w:val="28"/>
          <w:lang w:val="uk-UA"/>
        </w:rPr>
        <w:t xml:space="preserve"> </w:t>
      </w:r>
      <w:r w:rsidRPr="00E710BC">
        <w:rPr>
          <w:bCs/>
          <w:iCs/>
          <w:sz w:val="28"/>
          <w:lang w:val="uk-UA"/>
        </w:rPr>
        <w:t>Історія хвороби.</w:t>
      </w:r>
    </w:p>
    <w:p w:rsidR="00940B28" w:rsidRPr="00E710BC" w:rsidRDefault="00940B28" w:rsidP="00D57A42">
      <w:pPr>
        <w:tabs>
          <w:tab w:val="left" w:pos="-6840"/>
        </w:tabs>
        <w:spacing w:after="0" w:line="240" w:lineRule="auto"/>
        <w:jc w:val="center"/>
        <w:rPr>
          <w:b/>
          <w:bCs/>
          <w:i/>
          <w:iCs/>
          <w:sz w:val="28"/>
          <w:lang w:val="uk-UA"/>
        </w:rPr>
      </w:pPr>
      <w:r w:rsidRPr="00DA2E8F">
        <w:rPr>
          <w:b/>
          <w:bCs/>
          <w:i/>
          <w:iCs/>
          <w:sz w:val="28"/>
          <w:lang w:val="en-US"/>
        </w:rPr>
        <w:t>Hygiena</w:t>
      </w:r>
      <w:r w:rsidRPr="00E710BC">
        <w:rPr>
          <w:b/>
          <w:bCs/>
          <w:i/>
          <w:iCs/>
          <w:sz w:val="28"/>
          <w:lang w:val="uk-UA"/>
        </w:rPr>
        <w:t xml:space="preserve"> </w:t>
      </w:r>
      <w:r w:rsidRPr="00DA2E8F">
        <w:rPr>
          <w:b/>
          <w:bCs/>
          <w:i/>
          <w:iCs/>
          <w:sz w:val="28"/>
          <w:lang w:val="en-US"/>
        </w:rPr>
        <w:t>amica</w:t>
      </w:r>
      <w:r w:rsidRPr="00E710BC">
        <w:rPr>
          <w:b/>
          <w:bCs/>
          <w:i/>
          <w:iCs/>
          <w:sz w:val="28"/>
          <w:lang w:val="uk-UA"/>
        </w:rPr>
        <w:t xml:space="preserve"> </w:t>
      </w:r>
      <w:r w:rsidRPr="00DA2E8F">
        <w:rPr>
          <w:b/>
          <w:bCs/>
          <w:i/>
          <w:iCs/>
          <w:sz w:val="28"/>
          <w:lang w:val="en-US"/>
        </w:rPr>
        <w:t>valetud</w:t>
      </w:r>
      <w:r w:rsidR="00C40A82" w:rsidRPr="00C40A82">
        <w:rPr>
          <w:b/>
          <w:bCs/>
          <w:i/>
          <w:iCs/>
          <w:sz w:val="28"/>
          <w:lang w:val="uk-UA"/>
        </w:rPr>
        <w:t>ĭ</w:t>
      </w:r>
      <w:r w:rsidRPr="00DA2E8F">
        <w:rPr>
          <w:b/>
          <w:bCs/>
          <w:i/>
          <w:iCs/>
          <w:sz w:val="28"/>
          <w:lang w:val="en-US"/>
        </w:rPr>
        <w:t>nis</w:t>
      </w:r>
      <w:r w:rsidRPr="00E710BC">
        <w:rPr>
          <w:b/>
          <w:bCs/>
          <w:i/>
          <w:iCs/>
          <w:sz w:val="28"/>
          <w:lang w:val="uk-UA"/>
        </w:rPr>
        <w:t xml:space="preserve">. </w:t>
      </w:r>
      <w:r w:rsidRPr="00845A21">
        <w:rPr>
          <w:sz w:val="28"/>
          <w:lang w:val="uk-UA"/>
        </w:rPr>
        <w:t>–</w:t>
      </w:r>
      <w:r w:rsidRPr="00E710BC">
        <w:rPr>
          <w:b/>
          <w:bCs/>
          <w:i/>
          <w:iCs/>
          <w:sz w:val="28"/>
          <w:lang w:val="uk-UA"/>
        </w:rPr>
        <w:t xml:space="preserve"> </w:t>
      </w:r>
      <w:r w:rsidRPr="00E710BC">
        <w:rPr>
          <w:bCs/>
          <w:iCs/>
          <w:sz w:val="28"/>
          <w:lang w:val="uk-UA"/>
        </w:rPr>
        <w:t xml:space="preserve">Гігієна </w:t>
      </w:r>
      <w:r w:rsidR="002712C5">
        <w:rPr>
          <w:bCs/>
          <w:iCs/>
          <w:sz w:val="28"/>
          <w:lang w:val="uk-UA"/>
        </w:rPr>
        <w:t>–</w:t>
      </w:r>
      <w:r w:rsidRPr="00E710BC">
        <w:rPr>
          <w:bCs/>
          <w:iCs/>
          <w:sz w:val="28"/>
          <w:lang w:val="uk-UA"/>
        </w:rPr>
        <w:t xml:space="preserve"> подруга здоров</w:t>
      </w:r>
      <w:r w:rsidR="00EC1475">
        <w:rPr>
          <w:bCs/>
          <w:iCs/>
          <w:sz w:val="28"/>
          <w:lang w:val="uk-UA"/>
        </w:rPr>
        <w:t>’</w:t>
      </w:r>
      <w:r w:rsidRPr="00E710BC">
        <w:rPr>
          <w:bCs/>
          <w:iCs/>
          <w:sz w:val="28"/>
          <w:lang w:val="uk-UA"/>
        </w:rPr>
        <w:t>я.</w:t>
      </w:r>
    </w:p>
    <w:p w:rsidR="00C40A82" w:rsidRPr="00776526" w:rsidRDefault="00940B28" w:rsidP="00390352">
      <w:pPr>
        <w:tabs>
          <w:tab w:val="left" w:pos="-6840"/>
        </w:tabs>
        <w:spacing w:after="0" w:line="240" w:lineRule="auto"/>
        <w:jc w:val="center"/>
        <w:rPr>
          <w:smallCaps/>
          <w:sz w:val="32"/>
          <w:szCs w:val="32"/>
          <w:lang w:val="uk-UA"/>
        </w:rPr>
      </w:pPr>
      <w:r w:rsidRPr="00DA2E8F">
        <w:rPr>
          <w:b/>
          <w:bCs/>
          <w:i/>
          <w:iCs/>
          <w:sz w:val="28"/>
          <w:lang w:val="en-US"/>
        </w:rPr>
        <w:t>Salus</w:t>
      </w:r>
      <w:r w:rsidRPr="00E710BC">
        <w:rPr>
          <w:b/>
          <w:bCs/>
          <w:i/>
          <w:iCs/>
          <w:sz w:val="28"/>
          <w:lang w:val="uk-UA"/>
        </w:rPr>
        <w:t xml:space="preserve"> </w:t>
      </w:r>
      <w:r w:rsidRPr="00DA2E8F">
        <w:rPr>
          <w:b/>
          <w:bCs/>
          <w:i/>
          <w:iCs/>
          <w:sz w:val="28"/>
          <w:lang w:val="en-US"/>
        </w:rPr>
        <w:t>populi</w:t>
      </w:r>
      <w:r w:rsidRPr="00E710BC">
        <w:rPr>
          <w:b/>
          <w:bCs/>
          <w:i/>
          <w:iCs/>
          <w:sz w:val="28"/>
          <w:lang w:val="uk-UA"/>
        </w:rPr>
        <w:t xml:space="preserve"> </w:t>
      </w:r>
      <w:r w:rsidR="00C40A82">
        <w:rPr>
          <w:b/>
          <w:bCs/>
          <w:i/>
          <w:iCs/>
          <w:sz w:val="28"/>
          <w:lang w:val="uk-UA"/>
        </w:rPr>
        <w:t>–</w:t>
      </w:r>
      <w:r w:rsidRPr="00E710BC">
        <w:rPr>
          <w:b/>
          <w:bCs/>
          <w:i/>
          <w:iCs/>
          <w:sz w:val="28"/>
          <w:lang w:val="uk-UA"/>
        </w:rPr>
        <w:t xml:space="preserve"> </w:t>
      </w:r>
      <w:r w:rsidRPr="00DA2E8F">
        <w:rPr>
          <w:b/>
          <w:bCs/>
          <w:i/>
          <w:iCs/>
          <w:sz w:val="28"/>
          <w:lang w:val="en-US"/>
        </w:rPr>
        <w:t>suprema</w:t>
      </w:r>
      <w:r w:rsidRPr="00E710BC">
        <w:rPr>
          <w:b/>
          <w:bCs/>
          <w:i/>
          <w:iCs/>
          <w:sz w:val="28"/>
          <w:lang w:val="uk-UA"/>
        </w:rPr>
        <w:t xml:space="preserve"> </w:t>
      </w:r>
      <w:r w:rsidRPr="00DA2E8F">
        <w:rPr>
          <w:b/>
          <w:bCs/>
          <w:i/>
          <w:iCs/>
          <w:sz w:val="28"/>
          <w:lang w:val="en-US"/>
        </w:rPr>
        <w:t>lex</w:t>
      </w:r>
      <w:r w:rsidRPr="00E710BC">
        <w:rPr>
          <w:b/>
          <w:bCs/>
          <w:i/>
          <w:iCs/>
          <w:sz w:val="28"/>
          <w:lang w:val="uk-UA"/>
        </w:rPr>
        <w:t xml:space="preserve">  </w:t>
      </w:r>
      <w:r w:rsidRPr="00845A21">
        <w:rPr>
          <w:sz w:val="28"/>
          <w:lang w:val="uk-UA"/>
        </w:rPr>
        <w:t>–</w:t>
      </w:r>
      <w:r w:rsidRPr="00E710BC">
        <w:rPr>
          <w:bCs/>
          <w:iCs/>
          <w:sz w:val="28"/>
          <w:lang w:val="uk-UA"/>
        </w:rPr>
        <w:t xml:space="preserve"> Здоров</w:t>
      </w:r>
      <w:r w:rsidR="00EC1475">
        <w:rPr>
          <w:bCs/>
          <w:iCs/>
          <w:sz w:val="28"/>
          <w:lang w:val="uk-UA"/>
        </w:rPr>
        <w:t>’</w:t>
      </w:r>
      <w:r w:rsidRPr="00E710BC">
        <w:rPr>
          <w:bCs/>
          <w:iCs/>
          <w:sz w:val="28"/>
          <w:lang w:val="uk-UA"/>
        </w:rPr>
        <w:t xml:space="preserve">я нації </w:t>
      </w:r>
      <w:r w:rsidR="002712C5">
        <w:rPr>
          <w:bCs/>
          <w:iCs/>
          <w:sz w:val="28"/>
          <w:lang w:val="uk-UA"/>
        </w:rPr>
        <w:t>–</w:t>
      </w:r>
      <w:r w:rsidRPr="00E710BC">
        <w:rPr>
          <w:bCs/>
          <w:iCs/>
          <w:sz w:val="28"/>
          <w:lang w:val="uk-UA"/>
        </w:rPr>
        <w:t xml:space="preserve"> найвищий закон.</w:t>
      </w:r>
      <w:r w:rsidR="00C40A82" w:rsidRPr="00776526">
        <w:rPr>
          <w:smallCaps/>
          <w:sz w:val="32"/>
          <w:szCs w:val="32"/>
          <w:lang w:val="uk-UA"/>
        </w:rPr>
        <w:br w:type="page"/>
      </w:r>
    </w:p>
    <w:p w:rsidR="00940B28" w:rsidRPr="00BF495F" w:rsidRDefault="00940B28" w:rsidP="00D57A42">
      <w:pPr>
        <w:tabs>
          <w:tab w:val="left" w:pos="1635"/>
        </w:tabs>
        <w:spacing w:after="0" w:line="240" w:lineRule="auto"/>
        <w:jc w:val="center"/>
        <w:rPr>
          <w:b/>
          <w:bCs/>
          <w:sz w:val="36"/>
        </w:rPr>
      </w:pPr>
      <w:r>
        <w:rPr>
          <w:b/>
          <w:bCs/>
          <w:sz w:val="36"/>
          <w:lang w:val="de-DE"/>
        </w:rPr>
        <w:lastRenderedPageBreak/>
        <w:t>III</w:t>
      </w:r>
      <w:r w:rsidRPr="00BF495F">
        <w:rPr>
          <w:b/>
          <w:bCs/>
          <w:sz w:val="36"/>
        </w:rPr>
        <w:t xml:space="preserve"> </w:t>
      </w:r>
      <w:r>
        <w:rPr>
          <w:b/>
          <w:bCs/>
          <w:sz w:val="36"/>
          <w:lang w:val="uk-UA"/>
        </w:rPr>
        <w:t>ВІДМІНА</w:t>
      </w:r>
      <w:r w:rsidRPr="00BF495F">
        <w:rPr>
          <w:b/>
          <w:bCs/>
          <w:sz w:val="36"/>
        </w:rPr>
        <w:t>.</w:t>
      </w:r>
    </w:p>
    <w:p w:rsidR="00940B28" w:rsidRDefault="00940B28" w:rsidP="00390352">
      <w:pPr>
        <w:tabs>
          <w:tab w:val="left" w:pos="1635"/>
        </w:tabs>
        <w:spacing w:after="240" w:line="240" w:lineRule="auto"/>
        <w:jc w:val="center"/>
        <w:rPr>
          <w:b/>
          <w:bCs/>
          <w:sz w:val="36"/>
        </w:rPr>
      </w:pPr>
      <w:r>
        <w:rPr>
          <w:b/>
          <w:bCs/>
          <w:sz w:val="36"/>
        </w:rPr>
        <w:t>С</w:t>
      </w:r>
      <w:r>
        <w:rPr>
          <w:b/>
          <w:bCs/>
          <w:sz w:val="36"/>
          <w:lang w:val="uk-UA"/>
        </w:rPr>
        <w:t>Е</w:t>
      </w:r>
      <w:r>
        <w:rPr>
          <w:b/>
          <w:bCs/>
          <w:sz w:val="36"/>
        </w:rPr>
        <w:t>РЕДН</w:t>
      </w:r>
      <w:r>
        <w:rPr>
          <w:b/>
          <w:bCs/>
          <w:sz w:val="36"/>
          <w:lang w:val="uk-UA"/>
        </w:rPr>
        <w:t>І</w:t>
      </w:r>
      <w:r>
        <w:rPr>
          <w:b/>
          <w:bCs/>
          <w:sz w:val="36"/>
        </w:rPr>
        <w:t>Й Р</w:t>
      </w:r>
      <w:r>
        <w:rPr>
          <w:b/>
          <w:bCs/>
          <w:sz w:val="36"/>
          <w:lang w:val="uk-UA"/>
        </w:rPr>
        <w:t>І</w:t>
      </w:r>
      <w:r>
        <w:rPr>
          <w:b/>
          <w:bCs/>
          <w:sz w:val="36"/>
        </w:rPr>
        <w:t>Д</w:t>
      </w:r>
    </w:p>
    <w:p w:rsidR="00940B28" w:rsidRDefault="001006DE" w:rsidP="00390352">
      <w:pPr>
        <w:pStyle w:val="21"/>
        <w:tabs>
          <w:tab w:val="left" w:pos="540"/>
        </w:tabs>
        <w:spacing w:after="120" w:line="240" w:lineRule="auto"/>
        <w:ind w:firstLine="539"/>
        <w:jc w:val="both"/>
      </w:pPr>
      <w:r>
        <w:t xml:space="preserve">Іменники середнього роду </w:t>
      </w:r>
      <w:r>
        <w:rPr>
          <w:lang w:val="uk-UA"/>
        </w:rPr>
        <w:t>ІІІ</w:t>
      </w:r>
      <w:r w:rsidR="00940B28">
        <w:t xml:space="preserve"> відмін</w:t>
      </w:r>
      <w:r w:rsidR="00940B28">
        <w:rPr>
          <w:lang w:val="uk-UA"/>
        </w:rPr>
        <w:t>и</w:t>
      </w:r>
      <w:r w:rsidR="00940B28">
        <w:t xml:space="preserve"> мають </w:t>
      </w:r>
      <w:r w:rsidR="00D87843">
        <w:rPr>
          <w:lang w:val="uk-UA"/>
        </w:rPr>
        <w:t>такі</w:t>
      </w:r>
      <w:r w:rsidR="00940B28">
        <w:t xml:space="preserve"> </w:t>
      </w:r>
      <w:r w:rsidR="00940B28">
        <w:rPr>
          <w:lang w:val="uk-UA"/>
        </w:rPr>
        <w:t>закін</w:t>
      </w:r>
      <w:r w:rsidR="00940B28" w:rsidRPr="00DA2E8F">
        <w:t xml:space="preserve">чення в називному </w:t>
      </w:r>
      <w:r w:rsidR="00D87843">
        <w:rPr>
          <w:lang w:val="uk-UA"/>
        </w:rPr>
        <w:t>й</w:t>
      </w:r>
      <w:r w:rsidR="00940B28" w:rsidRPr="00DA2E8F">
        <w:t xml:space="preserve"> родовому відмінках (з частиною основи) однини: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7"/>
        <w:gridCol w:w="2220"/>
        <w:gridCol w:w="5713"/>
      </w:tblGrid>
      <w:tr w:rsidR="00940B28" w:rsidRPr="002C5470" w:rsidTr="00C40A82">
        <w:trPr>
          <w:cantSplit/>
        </w:trPr>
        <w:tc>
          <w:tcPr>
            <w:tcW w:w="4077" w:type="dxa"/>
            <w:gridSpan w:val="2"/>
            <w:tcBorders>
              <w:top w:val="single" w:sz="12" w:space="0" w:color="auto"/>
              <w:left w:val="single" w:sz="12" w:space="0" w:color="auto"/>
              <w:right w:val="single" w:sz="12" w:space="0" w:color="auto"/>
            </w:tcBorders>
          </w:tcPr>
          <w:p w:rsidR="00940B28" w:rsidRPr="00DA2E8F" w:rsidRDefault="00940B28" w:rsidP="00D57A42">
            <w:pPr>
              <w:spacing w:after="0" w:line="240" w:lineRule="auto"/>
              <w:jc w:val="center"/>
              <w:rPr>
                <w:i/>
                <w:sz w:val="28"/>
                <w:lang w:val="uk-UA"/>
              </w:rPr>
            </w:pPr>
            <w:r>
              <w:rPr>
                <w:i/>
                <w:sz w:val="28"/>
                <w:lang w:val="uk-UA"/>
              </w:rPr>
              <w:t>Закінчення</w:t>
            </w:r>
          </w:p>
        </w:tc>
        <w:tc>
          <w:tcPr>
            <w:tcW w:w="5713" w:type="dxa"/>
            <w:vMerge w:val="restart"/>
            <w:tcBorders>
              <w:top w:val="single" w:sz="12" w:space="0" w:color="auto"/>
              <w:left w:val="single" w:sz="12" w:space="0" w:color="auto"/>
              <w:right w:val="single" w:sz="12" w:space="0" w:color="auto"/>
            </w:tcBorders>
          </w:tcPr>
          <w:p w:rsidR="00940B28" w:rsidRPr="004603F9" w:rsidRDefault="00940B28" w:rsidP="00D57A42">
            <w:pPr>
              <w:spacing w:after="0" w:line="240" w:lineRule="auto"/>
              <w:jc w:val="center"/>
              <w:rPr>
                <w:i/>
                <w:sz w:val="28"/>
                <w:lang w:val="uk-UA"/>
              </w:rPr>
            </w:pPr>
            <w:r>
              <w:rPr>
                <w:i/>
                <w:sz w:val="28"/>
              </w:rPr>
              <w:t>При</w:t>
            </w:r>
            <w:r>
              <w:rPr>
                <w:i/>
                <w:sz w:val="28"/>
                <w:lang w:val="uk-UA"/>
              </w:rPr>
              <w:t>клади</w:t>
            </w:r>
          </w:p>
          <w:p w:rsidR="00940B28" w:rsidRPr="002C5470" w:rsidRDefault="00940B28" w:rsidP="00D57A42">
            <w:pPr>
              <w:spacing w:after="0" w:line="240" w:lineRule="auto"/>
              <w:jc w:val="center"/>
              <w:rPr>
                <w:i/>
                <w:sz w:val="28"/>
              </w:rPr>
            </w:pPr>
          </w:p>
        </w:tc>
      </w:tr>
      <w:tr w:rsidR="00940B28" w:rsidRPr="002C5470" w:rsidTr="00C40A82">
        <w:trPr>
          <w:cantSplit/>
        </w:trPr>
        <w:tc>
          <w:tcPr>
            <w:tcW w:w="1857" w:type="dxa"/>
            <w:tcBorders>
              <w:left w:val="single" w:sz="12" w:space="0" w:color="auto"/>
              <w:bottom w:val="single" w:sz="12" w:space="0" w:color="auto"/>
            </w:tcBorders>
          </w:tcPr>
          <w:p w:rsidR="00940B28" w:rsidRPr="002C5470" w:rsidRDefault="00940B28" w:rsidP="00D57A42">
            <w:pPr>
              <w:spacing w:after="0" w:line="240" w:lineRule="auto"/>
              <w:jc w:val="center"/>
              <w:rPr>
                <w:i/>
                <w:sz w:val="28"/>
              </w:rPr>
            </w:pPr>
            <w:r w:rsidRPr="002C5470">
              <w:rPr>
                <w:i/>
                <w:sz w:val="28"/>
                <w:lang w:val="en-US"/>
              </w:rPr>
              <w:t>Nom</w:t>
            </w:r>
            <w:r w:rsidRPr="002C5470">
              <w:rPr>
                <w:i/>
                <w:sz w:val="28"/>
              </w:rPr>
              <w:t xml:space="preserve">. </w:t>
            </w:r>
            <w:r w:rsidRPr="002C5470">
              <w:rPr>
                <w:i/>
                <w:sz w:val="28"/>
                <w:lang w:val="en-US"/>
              </w:rPr>
              <w:t>sing</w:t>
            </w:r>
            <w:r w:rsidRPr="002C5470">
              <w:rPr>
                <w:i/>
                <w:sz w:val="28"/>
              </w:rPr>
              <w:t>.</w:t>
            </w:r>
          </w:p>
        </w:tc>
        <w:tc>
          <w:tcPr>
            <w:tcW w:w="2220" w:type="dxa"/>
            <w:tcBorders>
              <w:bottom w:val="single" w:sz="12" w:space="0" w:color="auto"/>
              <w:right w:val="single" w:sz="12" w:space="0" w:color="auto"/>
            </w:tcBorders>
          </w:tcPr>
          <w:p w:rsidR="00940B28" w:rsidRPr="002C5470" w:rsidRDefault="00940B28" w:rsidP="00D57A42">
            <w:pPr>
              <w:spacing w:after="0" w:line="240" w:lineRule="auto"/>
              <w:jc w:val="center"/>
              <w:rPr>
                <w:i/>
                <w:sz w:val="28"/>
              </w:rPr>
            </w:pPr>
            <w:r w:rsidRPr="002C5470">
              <w:rPr>
                <w:i/>
                <w:sz w:val="28"/>
                <w:lang w:val="en-US"/>
              </w:rPr>
              <w:t>Gen</w:t>
            </w:r>
            <w:r w:rsidRPr="002C5470">
              <w:rPr>
                <w:i/>
                <w:sz w:val="28"/>
              </w:rPr>
              <w:t xml:space="preserve">. </w:t>
            </w:r>
            <w:r w:rsidRPr="002C5470">
              <w:rPr>
                <w:i/>
                <w:sz w:val="28"/>
                <w:lang w:val="en-US"/>
              </w:rPr>
              <w:t>sing</w:t>
            </w:r>
            <w:r w:rsidRPr="002C5470">
              <w:rPr>
                <w:i/>
                <w:sz w:val="28"/>
              </w:rPr>
              <w:t>.</w:t>
            </w:r>
          </w:p>
          <w:p w:rsidR="00940B28" w:rsidRPr="002C5470" w:rsidRDefault="00940B28" w:rsidP="00D57A42">
            <w:pPr>
              <w:spacing w:after="0" w:line="240" w:lineRule="auto"/>
              <w:jc w:val="center"/>
              <w:rPr>
                <w:i/>
                <w:sz w:val="28"/>
              </w:rPr>
            </w:pPr>
            <w:r>
              <w:rPr>
                <w:i/>
                <w:sz w:val="28"/>
              </w:rPr>
              <w:t>(</w:t>
            </w:r>
            <w:r>
              <w:rPr>
                <w:i/>
                <w:sz w:val="28"/>
                <w:lang w:val="uk-UA"/>
              </w:rPr>
              <w:t>з</w:t>
            </w:r>
            <w:r w:rsidRPr="002C5470">
              <w:rPr>
                <w:i/>
                <w:sz w:val="28"/>
              </w:rPr>
              <w:t xml:space="preserve"> </w:t>
            </w:r>
            <w:r>
              <w:rPr>
                <w:i/>
                <w:sz w:val="28"/>
              </w:rPr>
              <w:t>част</w:t>
            </w:r>
            <w:r>
              <w:rPr>
                <w:i/>
                <w:sz w:val="28"/>
                <w:lang w:val="uk-UA"/>
              </w:rPr>
              <w:t>иною</w:t>
            </w:r>
            <w:r w:rsidRPr="002C5470">
              <w:rPr>
                <w:i/>
                <w:sz w:val="28"/>
              </w:rPr>
              <w:t xml:space="preserve"> осно</w:t>
            </w:r>
            <w:r>
              <w:rPr>
                <w:i/>
                <w:sz w:val="28"/>
              </w:rPr>
              <w:t>в</w:t>
            </w:r>
            <w:r>
              <w:rPr>
                <w:i/>
                <w:sz w:val="28"/>
                <w:lang w:val="uk-UA"/>
              </w:rPr>
              <w:t>и</w:t>
            </w:r>
            <w:r w:rsidRPr="002C5470">
              <w:rPr>
                <w:i/>
                <w:sz w:val="28"/>
              </w:rPr>
              <w:t>)</w:t>
            </w:r>
          </w:p>
        </w:tc>
        <w:tc>
          <w:tcPr>
            <w:tcW w:w="5713" w:type="dxa"/>
            <w:vMerge/>
            <w:tcBorders>
              <w:left w:val="single" w:sz="12" w:space="0" w:color="auto"/>
              <w:bottom w:val="single" w:sz="12" w:space="0" w:color="auto"/>
              <w:right w:val="single" w:sz="12" w:space="0" w:color="auto"/>
            </w:tcBorders>
          </w:tcPr>
          <w:p w:rsidR="00940B28" w:rsidRPr="002C5470" w:rsidRDefault="00940B28" w:rsidP="00D57A42">
            <w:pPr>
              <w:tabs>
                <w:tab w:val="left" w:pos="1635"/>
              </w:tabs>
              <w:spacing w:after="0" w:line="240" w:lineRule="auto"/>
              <w:rPr>
                <w:i/>
                <w:sz w:val="28"/>
              </w:rPr>
            </w:pPr>
          </w:p>
        </w:tc>
      </w:tr>
      <w:tr w:rsidR="00940B28" w:rsidRPr="00305284" w:rsidTr="00C40A82">
        <w:tc>
          <w:tcPr>
            <w:tcW w:w="1857" w:type="dxa"/>
            <w:tcBorders>
              <w:top w:val="single" w:sz="12" w:space="0" w:color="auto"/>
              <w:left w:val="single" w:sz="12" w:space="0" w:color="auto"/>
              <w:bottom w:val="single" w:sz="12" w:space="0" w:color="auto"/>
            </w:tcBorders>
          </w:tcPr>
          <w:p w:rsidR="00940B28" w:rsidRPr="00961932" w:rsidRDefault="00940B28" w:rsidP="00D57A42">
            <w:pPr>
              <w:numPr>
                <w:ilvl w:val="0"/>
                <w:numId w:val="14"/>
              </w:numPr>
              <w:tabs>
                <w:tab w:val="clear" w:pos="720"/>
                <w:tab w:val="num" w:pos="-1080"/>
                <w:tab w:val="num" w:pos="360"/>
              </w:tabs>
              <w:spacing w:after="0" w:line="240" w:lineRule="auto"/>
              <w:ind w:left="0" w:firstLine="0"/>
              <w:rPr>
                <w:sz w:val="28"/>
              </w:rPr>
            </w:pPr>
            <w:r>
              <w:rPr>
                <w:sz w:val="28"/>
              </w:rPr>
              <w:t>–</w:t>
            </w:r>
            <w:r w:rsidRPr="00961932">
              <w:rPr>
                <w:sz w:val="28"/>
              </w:rPr>
              <w:t>en</w:t>
            </w:r>
          </w:p>
          <w:p w:rsidR="00940B28" w:rsidRPr="00961932" w:rsidRDefault="00940B28" w:rsidP="00D57A42">
            <w:pPr>
              <w:numPr>
                <w:ilvl w:val="0"/>
                <w:numId w:val="14"/>
              </w:numPr>
              <w:tabs>
                <w:tab w:val="clear" w:pos="720"/>
                <w:tab w:val="num" w:pos="360"/>
              </w:tabs>
              <w:spacing w:after="0" w:line="240" w:lineRule="auto"/>
              <w:ind w:left="0" w:firstLine="0"/>
              <w:rPr>
                <w:sz w:val="28"/>
              </w:rPr>
            </w:pPr>
            <w:r>
              <w:rPr>
                <w:sz w:val="28"/>
              </w:rPr>
              <w:t>-</w:t>
            </w:r>
            <w:r w:rsidRPr="00961932">
              <w:rPr>
                <w:sz w:val="28"/>
              </w:rPr>
              <w:t>ur</w:t>
            </w:r>
          </w:p>
          <w:p w:rsidR="00940B28" w:rsidRPr="00961932" w:rsidRDefault="00940B28" w:rsidP="00D57A42">
            <w:pPr>
              <w:tabs>
                <w:tab w:val="num" w:pos="-1080"/>
              </w:tabs>
              <w:spacing w:after="0" w:line="240" w:lineRule="auto"/>
              <w:rPr>
                <w:sz w:val="28"/>
              </w:rPr>
            </w:pPr>
          </w:p>
          <w:p w:rsidR="00940B28" w:rsidRPr="00961932" w:rsidRDefault="00940B28" w:rsidP="00D57A42">
            <w:pPr>
              <w:numPr>
                <w:ilvl w:val="0"/>
                <w:numId w:val="14"/>
              </w:numPr>
              <w:tabs>
                <w:tab w:val="clear" w:pos="720"/>
                <w:tab w:val="num" w:pos="360"/>
              </w:tabs>
              <w:spacing w:after="0" w:line="240" w:lineRule="auto"/>
              <w:ind w:left="0" w:firstLine="0"/>
              <w:rPr>
                <w:sz w:val="28"/>
              </w:rPr>
            </w:pPr>
            <w:r>
              <w:rPr>
                <w:sz w:val="28"/>
              </w:rPr>
              <w:t>-</w:t>
            </w:r>
            <w:r w:rsidRPr="00961932">
              <w:rPr>
                <w:sz w:val="28"/>
              </w:rPr>
              <w:t>us</w:t>
            </w:r>
          </w:p>
          <w:p w:rsidR="00940B28" w:rsidRPr="00961932" w:rsidRDefault="00940B28" w:rsidP="00D57A42">
            <w:pPr>
              <w:tabs>
                <w:tab w:val="num" w:pos="-1080"/>
              </w:tabs>
              <w:spacing w:after="0" w:line="240" w:lineRule="auto"/>
              <w:rPr>
                <w:sz w:val="28"/>
              </w:rPr>
            </w:pPr>
          </w:p>
          <w:p w:rsidR="00940B28" w:rsidRPr="00961932" w:rsidRDefault="00940B28" w:rsidP="00D57A42">
            <w:pPr>
              <w:tabs>
                <w:tab w:val="num" w:pos="-1080"/>
              </w:tabs>
              <w:spacing w:after="0" w:line="240" w:lineRule="auto"/>
              <w:rPr>
                <w:sz w:val="28"/>
              </w:rPr>
            </w:pPr>
          </w:p>
          <w:p w:rsidR="00940B28" w:rsidRPr="00961932" w:rsidRDefault="00940B28" w:rsidP="00D57A42">
            <w:pPr>
              <w:numPr>
                <w:ilvl w:val="0"/>
                <w:numId w:val="14"/>
              </w:numPr>
              <w:tabs>
                <w:tab w:val="clear" w:pos="720"/>
                <w:tab w:val="num" w:pos="360"/>
              </w:tabs>
              <w:spacing w:after="0" w:line="240" w:lineRule="auto"/>
              <w:ind w:left="0" w:firstLine="0"/>
              <w:rPr>
                <w:sz w:val="28"/>
              </w:rPr>
            </w:pPr>
            <w:r>
              <w:rPr>
                <w:sz w:val="28"/>
              </w:rPr>
              <w:t>-</w:t>
            </w:r>
            <w:r w:rsidRPr="00961932">
              <w:rPr>
                <w:sz w:val="28"/>
              </w:rPr>
              <w:t>e</w:t>
            </w:r>
          </w:p>
          <w:p w:rsidR="00940B28" w:rsidRPr="00961932" w:rsidRDefault="00940B28" w:rsidP="00D57A42">
            <w:pPr>
              <w:numPr>
                <w:ilvl w:val="0"/>
                <w:numId w:val="14"/>
              </w:numPr>
              <w:tabs>
                <w:tab w:val="clear" w:pos="720"/>
                <w:tab w:val="num" w:pos="360"/>
              </w:tabs>
              <w:spacing w:after="0" w:line="240" w:lineRule="auto"/>
              <w:ind w:left="0" w:firstLine="0"/>
              <w:rPr>
                <w:sz w:val="28"/>
              </w:rPr>
            </w:pPr>
            <w:r>
              <w:rPr>
                <w:sz w:val="28"/>
              </w:rPr>
              <w:t>-</w:t>
            </w:r>
            <w:r w:rsidRPr="00961932">
              <w:rPr>
                <w:sz w:val="28"/>
              </w:rPr>
              <w:t>al</w:t>
            </w:r>
          </w:p>
          <w:p w:rsidR="00940B28" w:rsidRPr="00961932" w:rsidRDefault="00940B28" w:rsidP="00D57A42">
            <w:pPr>
              <w:numPr>
                <w:ilvl w:val="0"/>
                <w:numId w:val="14"/>
              </w:numPr>
              <w:tabs>
                <w:tab w:val="clear" w:pos="720"/>
                <w:tab w:val="num" w:pos="360"/>
              </w:tabs>
              <w:spacing w:after="0" w:line="240" w:lineRule="auto"/>
              <w:ind w:left="0" w:firstLine="0"/>
              <w:rPr>
                <w:sz w:val="28"/>
              </w:rPr>
            </w:pPr>
            <w:r>
              <w:rPr>
                <w:sz w:val="28"/>
              </w:rPr>
              <w:t>-</w:t>
            </w:r>
            <w:r w:rsidRPr="00961932">
              <w:rPr>
                <w:sz w:val="28"/>
              </w:rPr>
              <w:t>ar</w:t>
            </w:r>
          </w:p>
          <w:p w:rsidR="00940B28" w:rsidRPr="00961932" w:rsidRDefault="00940B28" w:rsidP="00D57A42">
            <w:pPr>
              <w:numPr>
                <w:ilvl w:val="0"/>
                <w:numId w:val="14"/>
              </w:numPr>
              <w:tabs>
                <w:tab w:val="clear" w:pos="720"/>
                <w:tab w:val="num" w:pos="360"/>
              </w:tabs>
              <w:spacing w:after="0" w:line="240" w:lineRule="auto"/>
              <w:ind w:left="0" w:firstLine="0"/>
              <w:rPr>
                <w:sz w:val="28"/>
              </w:rPr>
            </w:pPr>
            <w:r w:rsidRPr="00961932">
              <w:rPr>
                <w:sz w:val="28"/>
              </w:rPr>
              <w:t xml:space="preserve">-ma </w:t>
            </w:r>
            <w:r>
              <w:t>(гре</w:t>
            </w:r>
            <w:r>
              <w:rPr>
                <w:lang w:val="uk-UA"/>
              </w:rPr>
              <w:t>ц</w:t>
            </w:r>
            <w:r w:rsidRPr="00961932">
              <w:t>.)</w:t>
            </w:r>
          </w:p>
          <w:p w:rsidR="00940B28" w:rsidRPr="00961932" w:rsidRDefault="00940B28" w:rsidP="00D57A42">
            <w:pPr>
              <w:numPr>
                <w:ilvl w:val="0"/>
                <w:numId w:val="14"/>
              </w:numPr>
              <w:tabs>
                <w:tab w:val="clear" w:pos="720"/>
                <w:tab w:val="num" w:pos="360"/>
              </w:tabs>
              <w:spacing w:after="0" w:line="240" w:lineRule="auto"/>
              <w:ind w:left="0" w:firstLine="0"/>
              <w:rPr>
                <w:sz w:val="28"/>
              </w:rPr>
            </w:pPr>
            <w:r>
              <w:rPr>
                <w:sz w:val="28"/>
              </w:rPr>
              <w:t>-</w:t>
            </w:r>
            <w:r w:rsidRPr="00961932">
              <w:rPr>
                <w:sz w:val="28"/>
              </w:rPr>
              <w:t>c</w:t>
            </w:r>
          </w:p>
          <w:p w:rsidR="00940B28" w:rsidRPr="00961932" w:rsidRDefault="00940B28" w:rsidP="00D57A42">
            <w:pPr>
              <w:tabs>
                <w:tab w:val="num" w:pos="-1080"/>
              </w:tabs>
              <w:spacing w:after="0" w:line="240" w:lineRule="auto"/>
              <w:ind w:left="360"/>
              <w:rPr>
                <w:sz w:val="28"/>
              </w:rPr>
            </w:pPr>
            <w:r>
              <w:rPr>
                <w:sz w:val="28"/>
              </w:rPr>
              <w:t>-</w:t>
            </w:r>
            <w:r w:rsidRPr="00961932">
              <w:rPr>
                <w:sz w:val="28"/>
              </w:rPr>
              <w:t>l</w:t>
            </w:r>
          </w:p>
          <w:p w:rsidR="00940B28" w:rsidRPr="00961932" w:rsidRDefault="00940B28" w:rsidP="00D57A42">
            <w:pPr>
              <w:tabs>
                <w:tab w:val="num" w:pos="-1080"/>
              </w:tabs>
              <w:spacing w:after="0" w:line="240" w:lineRule="auto"/>
              <w:ind w:left="720"/>
              <w:rPr>
                <w:sz w:val="28"/>
              </w:rPr>
            </w:pPr>
          </w:p>
          <w:p w:rsidR="00940B28" w:rsidRPr="00961932" w:rsidRDefault="00940B28" w:rsidP="00D57A42">
            <w:pPr>
              <w:tabs>
                <w:tab w:val="num" w:pos="-1080"/>
              </w:tabs>
              <w:spacing w:after="0" w:line="240" w:lineRule="auto"/>
              <w:ind w:left="360"/>
              <w:rPr>
                <w:sz w:val="28"/>
              </w:rPr>
            </w:pPr>
            <w:r>
              <w:rPr>
                <w:sz w:val="28"/>
              </w:rPr>
              <w:t>-</w:t>
            </w:r>
            <w:r w:rsidRPr="00961932">
              <w:rPr>
                <w:sz w:val="28"/>
              </w:rPr>
              <w:t>t</w:t>
            </w:r>
          </w:p>
        </w:tc>
        <w:tc>
          <w:tcPr>
            <w:tcW w:w="2220" w:type="dxa"/>
            <w:tcBorders>
              <w:top w:val="single" w:sz="12" w:space="0" w:color="auto"/>
              <w:bottom w:val="single" w:sz="12" w:space="0" w:color="auto"/>
              <w:right w:val="single" w:sz="12" w:space="0" w:color="auto"/>
            </w:tcBorders>
          </w:tcPr>
          <w:p w:rsidR="00940B28" w:rsidRDefault="00940B28" w:rsidP="00D57A42">
            <w:pPr>
              <w:spacing w:after="0" w:line="240" w:lineRule="auto"/>
              <w:rPr>
                <w:sz w:val="28"/>
                <w:lang w:val="en-US"/>
              </w:rPr>
            </w:pPr>
            <w:r>
              <w:rPr>
                <w:sz w:val="28"/>
                <w:lang w:val="en-US"/>
              </w:rPr>
              <w:t>-ĭnis</w:t>
            </w:r>
          </w:p>
          <w:p w:rsidR="00940B28" w:rsidRDefault="00940B28" w:rsidP="00D57A42">
            <w:pPr>
              <w:spacing w:after="0" w:line="240" w:lineRule="auto"/>
              <w:rPr>
                <w:sz w:val="28"/>
                <w:lang w:val="en-US"/>
              </w:rPr>
            </w:pPr>
            <w:r>
              <w:rPr>
                <w:sz w:val="28"/>
                <w:lang w:val="en-US"/>
              </w:rPr>
              <w:t>-ŏris</w:t>
            </w:r>
          </w:p>
          <w:p w:rsidR="00940B28" w:rsidRDefault="00940B28" w:rsidP="00D57A42">
            <w:pPr>
              <w:spacing w:after="0" w:line="240" w:lineRule="auto"/>
              <w:rPr>
                <w:sz w:val="28"/>
                <w:lang w:val="en-US"/>
              </w:rPr>
            </w:pPr>
            <w:r>
              <w:rPr>
                <w:sz w:val="28"/>
                <w:lang w:val="en-US"/>
              </w:rPr>
              <w:t>-ŭris</w:t>
            </w:r>
          </w:p>
          <w:p w:rsidR="00940B28" w:rsidRDefault="00940B28" w:rsidP="00D57A42">
            <w:pPr>
              <w:spacing w:after="0" w:line="240" w:lineRule="auto"/>
              <w:rPr>
                <w:sz w:val="28"/>
                <w:lang w:val="en-US"/>
              </w:rPr>
            </w:pPr>
            <w:r>
              <w:rPr>
                <w:sz w:val="28"/>
                <w:lang w:val="en-US"/>
              </w:rPr>
              <w:t>-ŏris</w:t>
            </w:r>
          </w:p>
          <w:p w:rsidR="00940B28" w:rsidRDefault="00940B28" w:rsidP="00D57A42">
            <w:pPr>
              <w:spacing w:after="0" w:line="240" w:lineRule="auto"/>
              <w:rPr>
                <w:sz w:val="28"/>
                <w:lang w:val="en-US"/>
              </w:rPr>
            </w:pPr>
            <w:r>
              <w:rPr>
                <w:sz w:val="28"/>
                <w:lang w:val="en-US"/>
              </w:rPr>
              <w:t>-ĕris</w:t>
            </w:r>
          </w:p>
          <w:p w:rsidR="00940B28" w:rsidRDefault="00940B28" w:rsidP="00D57A42">
            <w:pPr>
              <w:spacing w:after="0" w:line="240" w:lineRule="auto"/>
              <w:rPr>
                <w:sz w:val="28"/>
                <w:lang w:val="en-US"/>
              </w:rPr>
            </w:pPr>
            <w:r>
              <w:rPr>
                <w:sz w:val="28"/>
                <w:lang w:val="en-US"/>
              </w:rPr>
              <w:t>-ūris</w:t>
            </w:r>
          </w:p>
          <w:p w:rsidR="00940B28" w:rsidRDefault="00940B28" w:rsidP="00D57A42">
            <w:pPr>
              <w:spacing w:after="0" w:line="240" w:lineRule="auto"/>
              <w:rPr>
                <w:sz w:val="28"/>
                <w:lang w:val="en-US"/>
              </w:rPr>
            </w:pPr>
            <w:r>
              <w:rPr>
                <w:sz w:val="28"/>
                <w:lang w:val="en-US"/>
              </w:rPr>
              <w:t>-is</w:t>
            </w:r>
          </w:p>
          <w:p w:rsidR="00940B28" w:rsidRDefault="00940B28" w:rsidP="00D57A42">
            <w:pPr>
              <w:spacing w:after="0" w:line="240" w:lineRule="auto"/>
              <w:rPr>
                <w:sz w:val="28"/>
                <w:lang w:val="en-US"/>
              </w:rPr>
            </w:pPr>
            <w:r>
              <w:rPr>
                <w:sz w:val="28"/>
                <w:lang w:val="en-US"/>
              </w:rPr>
              <w:t>-ālis</w:t>
            </w:r>
          </w:p>
          <w:p w:rsidR="00940B28" w:rsidRDefault="00940B28" w:rsidP="00D57A42">
            <w:pPr>
              <w:spacing w:after="0" w:line="240" w:lineRule="auto"/>
              <w:rPr>
                <w:sz w:val="28"/>
                <w:lang w:val="en-US"/>
              </w:rPr>
            </w:pPr>
            <w:r>
              <w:rPr>
                <w:sz w:val="28"/>
                <w:lang w:val="en-US"/>
              </w:rPr>
              <w:t>-āris</w:t>
            </w:r>
          </w:p>
          <w:p w:rsidR="00940B28" w:rsidRDefault="00940B28" w:rsidP="00D57A42">
            <w:pPr>
              <w:spacing w:after="0" w:line="240" w:lineRule="auto"/>
              <w:rPr>
                <w:sz w:val="28"/>
                <w:lang w:val="en-US"/>
              </w:rPr>
            </w:pPr>
            <w:r>
              <w:rPr>
                <w:sz w:val="28"/>
                <w:lang w:val="en-US"/>
              </w:rPr>
              <w:t>-ătis</w:t>
            </w:r>
          </w:p>
          <w:p w:rsidR="00940B28" w:rsidRDefault="00940B28" w:rsidP="00D57A42">
            <w:pPr>
              <w:spacing w:after="0" w:line="240" w:lineRule="auto"/>
              <w:rPr>
                <w:sz w:val="28"/>
                <w:lang w:val="en-US"/>
              </w:rPr>
            </w:pPr>
            <w:r>
              <w:rPr>
                <w:sz w:val="28"/>
                <w:lang w:val="en-US"/>
              </w:rPr>
              <w:t>-tis</w:t>
            </w:r>
          </w:p>
          <w:p w:rsidR="00940B28" w:rsidRDefault="00940B28" w:rsidP="00D57A42">
            <w:pPr>
              <w:spacing w:after="0" w:line="240" w:lineRule="auto"/>
              <w:rPr>
                <w:sz w:val="28"/>
                <w:lang w:val="en-US"/>
              </w:rPr>
            </w:pPr>
            <w:r>
              <w:rPr>
                <w:sz w:val="28"/>
                <w:lang w:val="en-US"/>
              </w:rPr>
              <w:t>-is</w:t>
            </w:r>
          </w:p>
          <w:p w:rsidR="00940B28" w:rsidRDefault="00940B28" w:rsidP="00D57A42">
            <w:pPr>
              <w:spacing w:after="0" w:line="240" w:lineRule="auto"/>
              <w:rPr>
                <w:sz w:val="28"/>
                <w:lang w:val="en-US"/>
              </w:rPr>
            </w:pPr>
          </w:p>
          <w:p w:rsidR="00940B28" w:rsidRDefault="00940B28" w:rsidP="00D57A42">
            <w:pPr>
              <w:spacing w:after="0" w:line="240" w:lineRule="auto"/>
              <w:rPr>
                <w:sz w:val="28"/>
                <w:lang w:val="en-US"/>
              </w:rPr>
            </w:pPr>
            <w:r>
              <w:rPr>
                <w:sz w:val="28"/>
                <w:lang w:val="en-US"/>
              </w:rPr>
              <w:t>-ĭtis</w:t>
            </w:r>
          </w:p>
        </w:tc>
        <w:tc>
          <w:tcPr>
            <w:tcW w:w="5713" w:type="dxa"/>
            <w:tcBorders>
              <w:top w:val="single" w:sz="12" w:space="0" w:color="auto"/>
              <w:left w:val="single" w:sz="12" w:space="0" w:color="auto"/>
              <w:bottom w:val="single" w:sz="12" w:space="0" w:color="auto"/>
              <w:right w:val="single" w:sz="12" w:space="0" w:color="auto"/>
            </w:tcBorders>
          </w:tcPr>
          <w:p w:rsidR="00940B28" w:rsidRDefault="00940B28" w:rsidP="00D57A42">
            <w:pPr>
              <w:spacing w:after="0" w:line="240" w:lineRule="auto"/>
              <w:rPr>
                <w:sz w:val="28"/>
                <w:lang w:val="en-US"/>
              </w:rPr>
            </w:pPr>
            <w:r>
              <w:rPr>
                <w:sz w:val="28"/>
                <w:lang w:val="en-US"/>
              </w:rPr>
              <w:t xml:space="preserve">abdomen, abdomĭnis n </w:t>
            </w:r>
            <w:r>
              <w:rPr>
                <w:sz w:val="28"/>
              </w:rPr>
              <w:t>–</w:t>
            </w:r>
            <w:r>
              <w:rPr>
                <w:sz w:val="28"/>
                <w:lang w:val="en-US"/>
              </w:rPr>
              <w:t xml:space="preserve"> </w:t>
            </w:r>
            <w:r>
              <w:rPr>
                <w:sz w:val="28"/>
              </w:rPr>
              <w:t>жив</w:t>
            </w:r>
            <w:r>
              <w:rPr>
                <w:sz w:val="28"/>
                <w:lang w:val="uk-UA"/>
              </w:rPr>
              <w:t>і</w:t>
            </w:r>
            <w:r>
              <w:rPr>
                <w:sz w:val="28"/>
              </w:rPr>
              <w:t>т</w:t>
            </w:r>
          </w:p>
          <w:p w:rsidR="00940B28" w:rsidRDefault="00940B28" w:rsidP="00D57A42">
            <w:pPr>
              <w:spacing w:after="0" w:line="240" w:lineRule="auto"/>
              <w:rPr>
                <w:sz w:val="28"/>
                <w:lang w:val="en-US"/>
              </w:rPr>
            </w:pPr>
            <w:r>
              <w:rPr>
                <w:sz w:val="28"/>
                <w:lang w:val="en-US"/>
              </w:rPr>
              <w:t xml:space="preserve">iecur, iecŏris n – </w:t>
            </w:r>
            <w:r>
              <w:rPr>
                <w:sz w:val="28"/>
              </w:rPr>
              <w:t>печ</w:t>
            </w:r>
            <w:r>
              <w:rPr>
                <w:sz w:val="28"/>
                <w:lang w:val="uk-UA"/>
              </w:rPr>
              <w:t>інка</w:t>
            </w:r>
            <w:r>
              <w:rPr>
                <w:sz w:val="28"/>
                <w:lang w:val="en-US"/>
              </w:rPr>
              <w:t xml:space="preserve"> (</w:t>
            </w:r>
            <w:r>
              <w:rPr>
                <w:sz w:val="28"/>
              </w:rPr>
              <w:t>фарм</w:t>
            </w:r>
            <w:r>
              <w:rPr>
                <w:sz w:val="28"/>
                <w:lang w:val="en-US"/>
              </w:rPr>
              <w:t>.)</w:t>
            </w:r>
          </w:p>
          <w:p w:rsidR="00940B28" w:rsidRDefault="00940B28" w:rsidP="00D57A42">
            <w:pPr>
              <w:spacing w:after="0" w:line="240" w:lineRule="auto"/>
              <w:rPr>
                <w:sz w:val="28"/>
                <w:lang w:val="en-US"/>
              </w:rPr>
            </w:pPr>
            <w:r>
              <w:rPr>
                <w:sz w:val="28"/>
                <w:lang w:val="en-US"/>
              </w:rPr>
              <w:t xml:space="preserve">sulfur, sulfŭris n </w:t>
            </w:r>
            <w:r w:rsidRPr="0065004D">
              <w:rPr>
                <w:sz w:val="28"/>
                <w:lang w:val="en-US"/>
              </w:rPr>
              <w:t>–</w:t>
            </w:r>
            <w:r>
              <w:rPr>
                <w:sz w:val="28"/>
                <w:lang w:val="en-US"/>
              </w:rPr>
              <w:t xml:space="preserve"> </w:t>
            </w:r>
            <w:r>
              <w:rPr>
                <w:sz w:val="28"/>
              </w:rPr>
              <w:t>с</w:t>
            </w:r>
            <w:r>
              <w:rPr>
                <w:sz w:val="28"/>
                <w:lang w:val="uk-UA"/>
              </w:rPr>
              <w:t>ірк</w:t>
            </w:r>
            <w:r>
              <w:rPr>
                <w:sz w:val="28"/>
              </w:rPr>
              <w:t>а</w:t>
            </w:r>
          </w:p>
          <w:p w:rsidR="00940B28" w:rsidRPr="001006DE" w:rsidRDefault="00940B28" w:rsidP="00D57A42">
            <w:pPr>
              <w:spacing w:after="0" w:line="240" w:lineRule="auto"/>
              <w:rPr>
                <w:sz w:val="28"/>
                <w:lang w:val="uk-UA"/>
              </w:rPr>
            </w:pPr>
            <w:r>
              <w:rPr>
                <w:sz w:val="28"/>
                <w:lang w:val="en-US"/>
              </w:rPr>
              <w:t xml:space="preserve">pectus, pectŏris n </w:t>
            </w:r>
            <w:r w:rsidRPr="0065004D">
              <w:rPr>
                <w:sz w:val="28"/>
                <w:lang w:val="en-US"/>
              </w:rPr>
              <w:t>–</w:t>
            </w:r>
            <w:r>
              <w:rPr>
                <w:sz w:val="28"/>
                <w:lang w:val="en-US"/>
              </w:rPr>
              <w:t xml:space="preserve"> </w:t>
            </w:r>
            <w:r w:rsidR="001006DE">
              <w:rPr>
                <w:sz w:val="28"/>
              </w:rPr>
              <w:t>груд</w:t>
            </w:r>
            <w:r w:rsidR="001006DE">
              <w:rPr>
                <w:sz w:val="28"/>
                <w:lang w:val="uk-UA"/>
              </w:rPr>
              <w:t>и</w:t>
            </w:r>
          </w:p>
          <w:p w:rsidR="00940B28" w:rsidRPr="00DA2E8F" w:rsidRDefault="00940B28" w:rsidP="00D57A42">
            <w:pPr>
              <w:spacing w:after="0" w:line="240" w:lineRule="auto"/>
              <w:rPr>
                <w:sz w:val="28"/>
                <w:lang w:val="uk-UA"/>
              </w:rPr>
            </w:pPr>
            <w:r>
              <w:rPr>
                <w:sz w:val="28"/>
                <w:lang w:val="en-US"/>
              </w:rPr>
              <w:t>ulcus</w:t>
            </w:r>
            <w:r w:rsidRPr="00A126F9">
              <w:rPr>
                <w:sz w:val="28"/>
                <w:lang w:val="uk-UA"/>
              </w:rPr>
              <w:t xml:space="preserve">, </w:t>
            </w:r>
            <w:r>
              <w:rPr>
                <w:sz w:val="28"/>
                <w:lang w:val="en-US"/>
              </w:rPr>
              <w:t>ulc</w:t>
            </w:r>
            <w:r w:rsidRPr="00A126F9">
              <w:rPr>
                <w:sz w:val="28"/>
                <w:lang w:val="uk-UA"/>
              </w:rPr>
              <w:t>ĕ</w:t>
            </w:r>
            <w:r>
              <w:rPr>
                <w:sz w:val="28"/>
                <w:lang w:val="en-US"/>
              </w:rPr>
              <w:t>ris</w:t>
            </w:r>
            <w:r w:rsidRPr="00A126F9">
              <w:rPr>
                <w:sz w:val="28"/>
                <w:lang w:val="uk-UA"/>
              </w:rPr>
              <w:t xml:space="preserve"> </w:t>
            </w:r>
            <w:r>
              <w:rPr>
                <w:sz w:val="28"/>
                <w:lang w:val="en-US"/>
              </w:rPr>
              <w:t>n</w:t>
            </w:r>
            <w:r w:rsidRPr="00A126F9">
              <w:rPr>
                <w:sz w:val="28"/>
                <w:lang w:val="uk-UA"/>
              </w:rPr>
              <w:t xml:space="preserve"> – </w:t>
            </w:r>
            <w:r>
              <w:rPr>
                <w:sz w:val="28"/>
                <w:lang w:val="uk-UA"/>
              </w:rPr>
              <w:t>виразка</w:t>
            </w:r>
          </w:p>
          <w:p w:rsidR="00940B28" w:rsidRPr="00A126F9" w:rsidRDefault="00940B28" w:rsidP="00D57A42">
            <w:pPr>
              <w:spacing w:after="0" w:line="240" w:lineRule="auto"/>
              <w:rPr>
                <w:sz w:val="28"/>
                <w:lang w:val="uk-UA"/>
              </w:rPr>
            </w:pPr>
            <w:r>
              <w:rPr>
                <w:sz w:val="28"/>
                <w:lang w:val="en-US"/>
              </w:rPr>
              <w:t>pus</w:t>
            </w:r>
            <w:r w:rsidRPr="00A126F9">
              <w:rPr>
                <w:sz w:val="28"/>
                <w:lang w:val="uk-UA"/>
              </w:rPr>
              <w:t xml:space="preserve">, </w:t>
            </w:r>
            <w:r>
              <w:rPr>
                <w:sz w:val="28"/>
                <w:lang w:val="en-US"/>
              </w:rPr>
              <w:t>p</w:t>
            </w:r>
            <w:r w:rsidRPr="00A126F9">
              <w:rPr>
                <w:sz w:val="28"/>
                <w:lang w:val="uk-UA"/>
              </w:rPr>
              <w:t>ū</w:t>
            </w:r>
            <w:r>
              <w:rPr>
                <w:sz w:val="28"/>
                <w:lang w:val="en-US"/>
              </w:rPr>
              <w:t>ris</w:t>
            </w:r>
            <w:r w:rsidRPr="00A126F9">
              <w:rPr>
                <w:sz w:val="28"/>
                <w:lang w:val="uk-UA"/>
              </w:rPr>
              <w:t xml:space="preserve"> </w:t>
            </w:r>
            <w:r>
              <w:rPr>
                <w:sz w:val="28"/>
                <w:lang w:val="en-US"/>
              </w:rPr>
              <w:t>n</w:t>
            </w:r>
            <w:r w:rsidRPr="00A126F9">
              <w:rPr>
                <w:sz w:val="28"/>
                <w:lang w:val="uk-UA"/>
              </w:rPr>
              <w:t xml:space="preserve"> – гн</w:t>
            </w:r>
            <w:r>
              <w:rPr>
                <w:sz w:val="28"/>
                <w:lang w:val="uk-UA"/>
              </w:rPr>
              <w:t>і</w:t>
            </w:r>
            <w:r w:rsidRPr="00A126F9">
              <w:rPr>
                <w:sz w:val="28"/>
                <w:lang w:val="uk-UA"/>
              </w:rPr>
              <w:t>й</w:t>
            </w:r>
          </w:p>
          <w:p w:rsidR="00940B28" w:rsidRPr="0065004D" w:rsidRDefault="00940B28" w:rsidP="00D57A42">
            <w:pPr>
              <w:spacing w:after="0" w:line="240" w:lineRule="auto"/>
              <w:rPr>
                <w:sz w:val="28"/>
                <w:lang w:val="en-US"/>
              </w:rPr>
            </w:pPr>
            <w:r>
              <w:rPr>
                <w:sz w:val="28"/>
                <w:lang w:val="en-US"/>
              </w:rPr>
              <w:t xml:space="preserve">rete, retis n </w:t>
            </w:r>
            <w:r w:rsidRPr="0065004D">
              <w:rPr>
                <w:sz w:val="28"/>
                <w:lang w:val="en-US"/>
              </w:rPr>
              <w:t>–</w:t>
            </w:r>
            <w:r>
              <w:rPr>
                <w:sz w:val="28"/>
                <w:lang w:val="en-US"/>
              </w:rPr>
              <w:t xml:space="preserve"> </w:t>
            </w:r>
            <w:r>
              <w:rPr>
                <w:sz w:val="28"/>
              </w:rPr>
              <w:t>с</w:t>
            </w:r>
            <w:r>
              <w:rPr>
                <w:sz w:val="28"/>
                <w:lang w:val="uk-UA"/>
              </w:rPr>
              <w:t>і</w:t>
            </w:r>
            <w:r>
              <w:rPr>
                <w:sz w:val="28"/>
              </w:rPr>
              <w:t>тка</w:t>
            </w:r>
          </w:p>
          <w:p w:rsidR="00940B28" w:rsidRPr="00DA2E8F" w:rsidRDefault="00940B28" w:rsidP="00D57A42">
            <w:pPr>
              <w:spacing w:after="0" w:line="240" w:lineRule="auto"/>
              <w:rPr>
                <w:sz w:val="28"/>
                <w:lang w:val="uk-UA"/>
              </w:rPr>
            </w:pPr>
            <w:r>
              <w:rPr>
                <w:sz w:val="28"/>
                <w:lang w:val="en-US"/>
              </w:rPr>
              <w:t xml:space="preserve">animal, animālis n </w:t>
            </w:r>
            <w:r w:rsidRPr="0065004D">
              <w:rPr>
                <w:sz w:val="28"/>
                <w:lang w:val="en-US"/>
              </w:rPr>
              <w:t>–</w:t>
            </w:r>
            <w:r>
              <w:rPr>
                <w:sz w:val="28"/>
                <w:lang w:val="en-US"/>
              </w:rPr>
              <w:t xml:space="preserve"> </w:t>
            </w:r>
            <w:r>
              <w:rPr>
                <w:sz w:val="28"/>
                <w:lang w:val="uk-UA"/>
              </w:rPr>
              <w:t>тварина</w:t>
            </w:r>
          </w:p>
          <w:p w:rsidR="00940B28" w:rsidRPr="00940B28" w:rsidRDefault="00940B28" w:rsidP="00D57A42">
            <w:pPr>
              <w:spacing w:after="0" w:line="240" w:lineRule="auto"/>
              <w:rPr>
                <w:sz w:val="28"/>
                <w:lang w:val="uk-UA"/>
              </w:rPr>
            </w:pPr>
            <w:r>
              <w:rPr>
                <w:sz w:val="28"/>
                <w:lang w:val="en-US"/>
              </w:rPr>
              <w:t>calcar</w:t>
            </w:r>
            <w:r w:rsidRPr="00940B28">
              <w:rPr>
                <w:sz w:val="28"/>
                <w:lang w:val="uk-UA"/>
              </w:rPr>
              <w:t xml:space="preserve">, </w:t>
            </w:r>
            <w:r>
              <w:rPr>
                <w:sz w:val="28"/>
                <w:lang w:val="en-US"/>
              </w:rPr>
              <w:t>calc</w:t>
            </w:r>
            <w:r w:rsidRPr="00940B28">
              <w:rPr>
                <w:sz w:val="28"/>
                <w:lang w:val="uk-UA"/>
              </w:rPr>
              <w:t>ā</w:t>
            </w:r>
            <w:r>
              <w:rPr>
                <w:sz w:val="28"/>
                <w:lang w:val="en-US"/>
              </w:rPr>
              <w:t>ris</w:t>
            </w:r>
            <w:r w:rsidRPr="00940B28">
              <w:rPr>
                <w:sz w:val="28"/>
                <w:lang w:val="uk-UA"/>
              </w:rPr>
              <w:t xml:space="preserve"> </w:t>
            </w:r>
            <w:r>
              <w:rPr>
                <w:sz w:val="28"/>
                <w:lang w:val="en-US"/>
              </w:rPr>
              <w:t>n</w:t>
            </w:r>
            <w:r w:rsidRPr="00940B28">
              <w:rPr>
                <w:sz w:val="28"/>
                <w:lang w:val="uk-UA"/>
              </w:rPr>
              <w:t xml:space="preserve"> – шпора</w:t>
            </w:r>
          </w:p>
          <w:p w:rsidR="00940B28" w:rsidRPr="00DA2E8F" w:rsidRDefault="00940B28" w:rsidP="00D57A42">
            <w:pPr>
              <w:spacing w:after="0" w:line="240" w:lineRule="auto"/>
              <w:rPr>
                <w:sz w:val="28"/>
                <w:lang w:val="uk-UA"/>
              </w:rPr>
            </w:pPr>
            <w:r>
              <w:rPr>
                <w:sz w:val="28"/>
                <w:lang w:val="en-US"/>
              </w:rPr>
              <w:t>trauma</w:t>
            </w:r>
            <w:r w:rsidRPr="00940B28">
              <w:rPr>
                <w:sz w:val="28"/>
                <w:lang w:val="uk-UA"/>
              </w:rPr>
              <w:t xml:space="preserve">, </w:t>
            </w:r>
            <w:r>
              <w:rPr>
                <w:sz w:val="28"/>
                <w:lang w:val="en-US"/>
              </w:rPr>
              <w:t>traum</w:t>
            </w:r>
            <w:r w:rsidRPr="00940B28">
              <w:rPr>
                <w:sz w:val="28"/>
                <w:lang w:val="uk-UA"/>
              </w:rPr>
              <w:t>ă</w:t>
            </w:r>
            <w:r>
              <w:rPr>
                <w:sz w:val="28"/>
                <w:lang w:val="en-US"/>
              </w:rPr>
              <w:t>tis</w:t>
            </w:r>
            <w:r w:rsidRPr="00940B28">
              <w:rPr>
                <w:sz w:val="28"/>
                <w:lang w:val="uk-UA"/>
              </w:rPr>
              <w:t xml:space="preserve"> </w:t>
            </w:r>
            <w:r>
              <w:rPr>
                <w:sz w:val="28"/>
                <w:lang w:val="en-US"/>
              </w:rPr>
              <w:t>n</w:t>
            </w:r>
            <w:r w:rsidRPr="00940B28">
              <w:rPr>
                <w:sz w:val="28"/>
                <w:lang w:val="uk-UA"/>
              </w:rPr>
              <w:t xml:space="preserve"> – травма, по</w:t>
            </w:r>
            <w:r>
              <w:rPr>
                <w:sz w:val="28"/>
                <w:lang w:val="uk-UA"/>
              </w:rPr>
              <w:t>шкодження</w:t>
            </w:r>
          </w:p>
          <w:p w:rsidR="00940B28" w:rsidRDefault="00940B28" w:rsidP="00D57A42">
            <w:pPr>
              <w:spacing w:after="0" w:line="240" w:lineRule="auto"/>
              <w:rPr>
                <w:sz w:val="28"/>
                <w:lang w:val="en-US"/>
              </w:rPr>
            </w:pPr>
            <w:r>
              <w:rPr>
                <w:sz w:val="28"/>
                <w:lang w:val="en-US"/>
              </w:rPr>
              <w:t xml:space="preserve">lac, lactis n </w:t>
            </w:r>
            <w:r w:rsidRPr="0065004D">
              <w:rPr>
                <w:sz w:val="28"/>
                <w:lang w:val="en-US"/>
              </w:rPr>
              <w:t>–</w:t>
            </w:r>
            <w:r>
              <w:rPr>
                <w:sz w:val="28"/>
                <w:lang w:val="en-US"/>
              </w:rPr>
              <w:t xml:space="preserve"> </w:t>
            </w:r>
            <w:r>
              <w:rPr>
                <w:sz w:val="28"/>
              </w:rPr>
              <w:t>молоко</w:t>
            </w:r>
          </w:p>
          <w:p w:rsidR="00940B28" w:rsidRPr="00845A21" w:rsidRDefault="00940B28" w:rsidP="00D57A42">
            <w:pPr>
              <w:spacing w:after="0" w:line="240" w:lineRule="auto"/>
              <w:rPr>
                <w:sz w:val="28"/>
                <w:lang w:val="en-US"/>
              </w:rPr>
            </w:pPr>
            <w:r w:rsidRPr="00845A21">
              <w:rPr>
                <w:sz w:val="28"/>
                <w:lang w:val="en-US"/>
              </w:rPr>
              <w:t xml:space="preserve">mel, mellis n </w:t>
            </w:r>
            <w:r w:rsidRPr="0065004D">
              <w:rPr>
                <w:sz w:val="28"/>
                <w:lang w:val="en-US"/>
              </w:rPr>
              <w:t>–</w:t>
            </w:r>
            <w:r w:rsidRPr="00845A21">
              <w:rPr>
                <w:sz w:val="28"/>
                <w:lang w:val="en-US"/>
              </w:rPr>
              <w:t xml:space="preserve"> </w:t>
            </w:r>
            <w:r>
              <w:rPr>
                <w:sz w:val="28"/>
              </w:rPr>
              <w:t>мед</w:t>
            </w:r>
          </w:p>
          <w:p w:rsidR="00940B28" w:rsidRPr="00DA2E8F" w:rsidRDefault="00940B28" w:rsidP="00D57A42">
            <w:pPr>
              <w:spacing w:after="0" w:line="240" w:lineRule="auto"/>
              <w:rPr>
                <w:sz w:val="28"/>
                <w:lang w:val="uk-UA"/>
              </w:rPr>
            </w:pPr>
            <w:r>
              <w:rPr>
                <w:sz w:val="28"/>
                <w:lang w:val="en-US"/>
              </w:rPr>
              <w:t xml:space="preserve">fel, fellis n </w:t>
            </w:r>
            <w:r w:rsidRPr="0065004D">
              <w:rPr>
                <w:sz w:val="28"/>
                <w:lang w:val="en-US"/>
              </w:rPr>
              <w:t>–</w:t>
            </w:r>
            <w:r>
              <w:rPr>
                <w:sz w:val="28"/>
                <w:lang w:val="en-US"/>
              </w:rPr>
              <w:t xml:space="preserve"> </w:t>
            </w:r>
            <w:r>
              <w:rPr>
                <w:sz w:val="28"/>
              </w:rPr>
              <w:t>ж</w:t>
            </w:r>
            <w:r>
              <w:rPr>
                <w:sz w:val="28"/>
                <w:lang w:val="uk-UA"/>
              </w:rPr>
              <w:t>овч</w:t>
            </w:r>
          </w:p>
          <w:p w:rsidR="00940B28" w:rsidRDefault="00940B28" w:rsidP="00D57A42">
            <w:pPr>
              <w:spacing w:after="0" w:line="240" w:lineRule="auto"/>
              <w:rPr>
                <w:sz w:val="28"/>
                <w:lang w:val="en-US"/>
              </w:rPr>
            </w:pPr>
            <w:r>
              <w:rPr>
                <w:sz w:val="28"/>
                <w:lang w:val="en-US"/>
              </w:rPr>
              <w:t xml:space="preserve">caput, capĭtis n </w:t>
            </w:r>
            <w:r w:rsidRPr="0065004D">
              <w:rPr>
                <w:sz w:val="28"/>
                <w:lang w:val="en-US"/>
              </w:rPr>
              <w:t>–</w:t>
            </w:r>
            <w:r>
              <w:rPr>
                <w:sz w:val="28"/>
                <w:lang w:val="en-US"/>
              </w:rPr>
              <w:t xml:space="preserve"> </w:t>
            </w:r>
            <w:r>
              <w:rPr>
                <w:sz w:val="28"/>
              </w:rPr>
              <w:t>голова</w:t>
            </w:r>
          </w:p>
        </w:tc>
      </w:tr>
    </w:tbl>
    <w:p w:rsidR="00940B28" w:rsidRPr="00047569" w:rsidRDefault="00940B28" w:rsidP="00390352">
      <w:pPr>
        <w:spacing w:before="120" w:after="0" w:line="240" w:lineRule="auto"/>
        <w:ind w:firstLine="720"/>
        <w:jc w:val="both"/>
        <w:rPr>
          <w:sz w:val="28"/>
          <w:lang w:val="uk-UA"/>
        </w:rPr>
      </w:pPr>
      <w:r w:rsidRPr="00047569">
        <w:rPr>
          <w:sz w:val="28"/>
          <w:lang w:val="uk-UA"/>
        </w:rPr>
        <w:t>Ознакою іменників с</w:t>
      </w:r>
      <w:r w:rsidR="001006DE">
        <w:rPr>
          <w:sz w:val="28"/>
          <w:lang w:val="uk-UA"/>
        </w:rPr>
        <w:t xml:space="preserve">ереднього роду ІІІ відміни є характерні </w:t>
      </w:r>
      <w:r w:rsidR="00D87843">
        <w:rPr>
          <w:sz w:val="28"/>
          <w:lang w:val="uk-UA"/>
        </w:rPr>
        <w:t>закінчення в Nom. sing</w:t>
      </w:r>
      <w:r w:rsidRPr="00047569">
        <w:rPr>
          <w:sz w:val="28"/>
          <w:lang w:val="uk-UA"/>
        </w:rPr>
        <w:t>.: -en, -us, -ur, -ma, -e, -l,</w:t>
      </w:r>
      <w:r w:rsidR="004603F9">
        <w:rPr>
          <w:sz w:val="28"/>
          <w:lang w:val="uk-UA"/>
        </w:rPr>
        <w:t xml:space="preserve"> -</w:t>
      </w:r>
      <w:r w:rsidR="004603F9">
        <w:rPr>
          <w:sz w:val="28"/>
          <w:lang w:val="en-US"/>
        </w:rPr>
        <w:t>c</w:t>
      </w:r>
      <w:r w:rsidRPr="00047569">
        <w:rPr>
          <w:sz w:val="28"/>
          <w:lang w:val="uk-UA"/>
        </w:rPr>
        <w:t xml:space="preserve"> -ar, -ut.</w:t>
      </w:r>
    </w:p>
    <w:p w:rsidR="00940B28" w:rsidRPr="00047569" w:rsidRDefault="001006DE" w:rsidP="00D57A42">
      <w:pPr>
        <w:spacing w:after="0" w:line="240" w:lineRule="auto"/>
        <w:ind w:firstLine="720"/>
        <w:jc w:val="both"/>
        <w:rPr>
          <w:sz w:val="28"/>
          <w:lang w:val="uk-UA"/>
        </w:rPr>
      </w:pPr>
      <w:r>
        <w:rPr>
          <w:sz w:val="28"/>
          <w:lang w:val="uk-UA"/>
        </w:rPr>
        <w:t>Певному закінченню</w:t>
      </w:r>
      <w:r w:rsidR="00D87843">
        <w:rPr>
          <w:sz w:val="28"/>
          <w:lang w:val="uk-UA"/>
        </w:rPr>
        <w:t xml:space="preserve"> в Nom. </w:t>
      </w:r>
      <w:r w:rsidR="00940B28" w:rsidRPr="00047569">
        <w:rPr>
          <w:sz w:val="28"/>
          <w:lang w:val="uk-UA"/>
        </w:rPr>
        <w:t>sing., як правило, відпов</w:t>
      </w:r>
      <w:r>
        <w:rPr>
          <w:sz w:val="28"/>
          <w:lang w:val="uk-UA"/>
        </w:rPr>
        <w:t>ідає певний характер основи, що</w:t>
      </w:r>
      <w:r w:rsidR="00940B28" w:rsidRPr="00047569">
        <w:rPr>
          <w:sz w:val="28"/>
          <w:lang w:val="uk-UA"/>
        </w:rPr>
        <w:t xml:space="preserve"> виявл</w:t>
      </w:r>
      <w:r w:rsidR="00D87843">
        <w:rPr>
          <w:sz w:val="28"/>
          <w:lang w:val="uk-UA"/>
        </w:rPr>
        <w:t xml:space="preserve">яється в Gen. sing. </w:t>
      </w:r>
      <w:r>
        <w:rPr>
          <w:sz w:val="28"/>
          <w:lang w:val="uk-UA"/>
        </w:rPr>
        <w:t>Ці законо</w:t>
      </w:r>
      <w:r w:rsidR="00940B28" w:rsidRPr="00047569">
        <w:rPr>
          <w:sz w:val="28"/>
          <w:lang w:val="uk-UA"/>
        </w:rPr>
        <w:t>мірності відобра</w:t>
      </w:r>
      <w:r w:rsidR="00D87843">
        <w:rPr>
          <w:sz w:val="28"/>
          <w:lang w:val="uk-UA"/>
        </w:rPr>
        <w:t xml:space="preserve">жені в наведеній вище таблиці. </w:t>
      </w:r>
      <w:r w:rsidR="005A2E23">
        <w:rPr>
          <w:sz w:val="28"/>
          <w:lang w:val="uk-UA"/>
        </w:rPr>
        <w:t>Зверніть увагу, що серед</w:t>
      </w:r>
      <w:r w:rsidR="00940B28" w:rsidRPr="00047569">
        <w:rPr>
          <w:sz w:val="28"/>
          <w:lang w:val="uk-UA"/>
        </w:rPr>
        <w:t xml:space="preserve"> іме</w:t>
      </w:r>
      <w:r w:rsidR="00D87843">
        <w:rPr>
          <w:sz w:val="28"/>
          <w:lang w:val="uk-UA"/>
        </w:rPr>
        <w:t xml:space="preserve">нників, що закінчуються в Nom. sing. </w:t>
      </w:r>
      <w:r w:rsidR="00940B28" w:rsidRPr="00047569">
        <w:rPr>
          <w:sz w:val="28"/>
          <w:lang w:val="uk-UA"/>
        </w:rPr>
        <w:t>на -us, до середнього роду належать лише ті, основа яких закінчується на -r.</w:t>
      </w:r>
    </w:p>
    <w:p w:rsidR="00940B28" w:rsidRPr="00047569" w:rsidRDefault="00940B28" w:rsidP="00D57A42">
      <w:pPr>
        <w:spacing w:after="0" w:line="240" w:lineRule="auto"/>
        <w:ind w:firstLine="720"/>
        <w:jc w:val="both"/>
        <w:rPr>
          <w:sz w:val="28"/>
          <w:lang w:val="uk-UA"/>
        </w:rPr>
      </w:pPr>
      <w:r w:rsidRPr="002712C5">
        <w:rPr>
          <w:i/>
          <w:sz w:val="28"/>
          <w:lang w:val="uk-UA"/>
        </w:rPr>
        <w:t>Наприклад:</w:t>
      </w:r>
      <w:r w:rsidRPr="00047569">
        <w:rPr>
          <w:sz w:val="28"/>
          <w:lang w:val="uk-UA"/>
        </w:rPr>
        <w:t xml:space="preserve"> corpus, ŏris n </w:t>
      </w:r>
      <w:r w:rsidR="00C40A82">
        <w:rPr>
          <w:sz w:val="28"/>
          <w:lang w:val="uk-UA"/>
        </w:rPr>
        <w:t>–</w:t>
      </w:r>
      <w:r w:rsidRPr="00047569">
        <w:rPr>
          <w:sz w:val="28"/>
          <w:lang w:val="uk-UA"/>
        </w:rPr>
        <w:t xml:space="preserve"> тіло</w:t>
      </w:r>
    </w:p>
    <w:p w:rsidR="00940B28" w:rsidRPr="00047569" w:rsidRDefault="00C40A82" w:rsidP="00D57A42">
      <w:pPr>
        <w:spacing w:after="0" w:line="240" w:lineRule="auto"/>
        <w:ind w:firstLine="2127"/>
        <w:jc w:val="both"/>
        <w:rPr>
          <w:sz w:val="28"/>
          <w:lang w:val="uk-UA"/>
        </w:rPr>
      </w:pPr>
      <w:r w:rsidRPr="00776526">
        <w:rPr>
          <w:sz w:val="28"/>
          <w:lang w:val="uk-UA"/>
        </w:rPr>
        <w:t xml:space="preserve"> </w:t>
      </w:r>
      <w:r w:rsidR="00940B28" w:rsidRPr="00047569">
        <w:rPr>
          <w:sz w:val="28"/>
          <w:lang w:val="uk-UA"/>
        </w:rPr>
        <w:t xml:space="preserve">ulcus, ĕris n </w:t>
      </w:r>
      <w:r>
        <w:rPr>
          <w:sz w:val="28"/>
          <w:lang w:val="uk-UA"/>
        </w:rPr>
        <w:t>–</w:t>
      </w:r>
      <w:r w:rsidR="00940B28" w:rsidRPr="00047569">
        <w:rPr>
          <w:sz w:val="28"/>
          <w:lang w:val="uk-UA"/>
        </w:rPr>
        <w:t xml:space="preserve"> виразка</w:t>
      </w:r>
    </w:p>
    <w:p w:rsidR="00940B28" w:rsidRPr="00047569" w:rsidRDefault="00940B28" w:rsidP="00D57A42">
      <w:pPr>
        <w:spacing w:after="0" w:line="240" w:lineRule="auto"/>
        <w:ind w:firstLine="720"/>
        <w:jc w:val="both"/>
        <w:rPr>
          <w:sz w:val="28"/>
          <w:lang w:val="uk-UA"/>
        </w:rPr>
      </w:pPr>
      <w:r w:rsidRPr="00047569">
        <w:rPr>
          <w:sz w:val="28"/>
          <w:lang w:val="uk-UA"/>
        </w:rPr>
        <w:t>Іменники середнього роду на -m</w:t>
      </w:r>
      <w:r w:rsidR="001006DE">
        <w:rPr>
          <w:sz w:val="28"/>
          <w:lang w:val="uk-UA"/>
        </w:rPr>
        <w:t>a не слід плутати з іменниками</w:t>
      </w:r>
      <w:r w:rsidRPr="00047569">
        <w:rPr>
          <w:sz w:val="28"/>
          <w:lang w:val="uk-UA"/>
        </w:rPr>
        <w:t xml:space="preserve"> І відміни на -ma.</w:t>
      </w:r>
    </w:p>
    <w:p w:rsidR="00940B28" w:rsidRPr="00047569" w:rsidRDefault="00940B28" w:rsidP="00D57A42">
      <w:pPr>
        <w:spacing w:after="0" w:line="240" w:lineRule="auto"/>
        <w:ind w:firstLine="720"/>
        <w:jc w:val="both"/>
        <w:rPr>
          <w:sz w:val="28"/>
          <w:lang w:val="uk-UA"/>
        </w:rPr>
      </w:pPr>
      <w:r w:rsidRPr="002712C5">
        <w:rPr>
          <w:i/>
          <w:sz w:val="28"/>
          <w:lang w:val="uk-UA"/>
        </w:rPr>
        <w:t>Наприклад:</w:t>
      </w:r>
      <w:r w:rsidRPr="00047569">
        <w:rPr>
          <w:sz w:val="28"/>
          <w:lang w:val="uk-UA"/>
        </w:rPr>
        <w:t xml:space="preserve"> stroma, ătis </w:t>
      </w:r>
      <w:r w:rsidRPr="00C40A82">
        <w:rPr>
          <w:b/>
          <w:sz w:val="28"/>
          <w:lang w:val="uk-UA"/>
        </w:rPr>
        <w:t>n</w:t>
      </w:r>
      <w:r w:rsidRPr="00047569">
        <w:rPr>
          <w:sz w:val="28"/>
          <w:lang w:val="uk-UA"/>
        </w:rPr>
        <w:t xml:space="preserve"> </w:t>
      </w:r>
      <w:r w:rsidR="002712C5">
        <w:rPr>
          <w:sz w:val="28"/>
          <w:lang w:val="uk-UA"/>
        </w:rPr>
        <w:t>–</w:t>
      </w:r>
      <w:r w:rsidRPr="00047569">
        <w:rPr>
          <w:sz w:val="28"/>
          <w:lang w:val="uk-UA"/>
        </w:rPr>
        <w:t xml:space="preserve"> </w:t>
      </w:r>
      <w:r w:rsidRPr="006440BD">
        <w:rPr>
          <w:sz w:val="28"/>
          <w:lang w:val="uk-UA"/>
        </w:rPr>
        <w:t>остов</w:t>
      </w:r>
    </w:p>
    <w:p w:rsidR="00940B28" w:rsidRPr="00047569" w:rsidRDefault="00C40A82" w:rsidP="00D57A42">
      <w:pPr>
        <w:spacing w:after="0" w:line="240" w:lineRule="auto"/>
        <w:ind w:firstLine="2127"/>
        <w:jc w:val="both"/>
        <w:rPr>
          <w:sz w:val="28"/>
          <w:lang w:val="uk-UA"/>
        </w:rPr>
      </w:pPr>
      <w:r w:rsidRPr="00C40A82">
        <w:rPr>
          <w:sz w:val="28"/>
          <w:lang w:val="uk-UA"/>
        </w:rPr>
        <w:t xml:space="preserve"> </w:t>
      </w:r>
      <w:r w:rsidR="00940B28" w:rsidRPr="00047569">
        <w:rPr>
          <w:sz w:val="28"/>
          <w:lang w:val="uk-UA"/>
        </w:rPr>
        <w:t xml:space="preserve">zygoma, ătis </w:t>
      </w:r>
      <w:r w:rsidR="00940B28" w:rsidRPr="00C40A82">
        <w:rPr>
          <w:b/>
          <w:sz w:val="28"/>
          <w:lang w:val="uk-UA"/>
        </w:rPr>
        <w:t>n</w:t>
      </w:r>
      <w:r w:rsidR="00940B28" w:rsidRPr="00047569">
        <w:rPr>
          <w:sz w:val="28"/>
          <w:lang w:val="uk-UA"/>
        </w:rPr>
        <w:t xml:space="preserve"> </w:t>
      </w:r>
      <w:r w:rsidR="002712C5">
        <w:rPr>
          <w:sz w:val="28"/>
          <w:lang w:val="uk-UA"/>
        </w:rPr>
        <w:t>–</w:t>
      </w:r>
      <w:r w:rsidR="00940B28" w:rsidRPr="00047569">
        <w:rPr>
          <w:sz w:val="28"/>
          <w:lang w:val="uk-UA"/>
        </w:rPr>
        <w:t xml:space="preserve"> </w:t>
      </w:r>
      <w:r w:rsidR="00D87843">
        <w:rPr>
          <w:sz w:val="28"/>
          <w:lang w:val="uk-UA"/>
        </w:rPr>
        <w:t>вилиця</w:t>
      </w:r>
    </w:p>
    <w:p w:rsidR="00940B28" w:rsidRPr="004603F9" w:rsidRDefault="004603F9" w:rsidP="00D57A42">
      <w:pPr>
        <w:spacing w:after="0" w:line="240" w:lineRule="auto"/>
        <w:ind w:firstLine="720"/>
        <w:jc w:val="both"/>
        <w:rPr>
          <w:sz w:val="28"/>
          <w:lang w:val="uk-UA"/>
        </w:rPr>
      </w:pPr>
      <w:r>
        <w:rPr>
          <w:sz w:val="28"/>
          <w:lang w:val="uk-UA"/>
        </w:rPr>
        <w:t>але</w:t>
      </w:r>
    </w:p>
    <w:p w:rsidR="00940B28" w:rsidRPr="00047569" w:rsidRDefault="00940B28" w:rsidP="00D57A42">
      <w:pPr>
        <w:spacing w:after="0" w:line="240" w:lineRule="auto"/>
        <w:ind w:firstLine="2127"/>
        <w:jc w:val="both"/>
        <w:rPr>
          <w:sz w:val="28"/>
          <w:lang w:val="uk-UA"/>
        </w:rPr>
      </w:pPr>
      <w:r w:rsidRPr="00047569">
        <w:rPr>
          <w:sz w:val="28"/>
          <w:lang w:val="uk-UA"/>
        </w:rPr>
        <w:t xml:space="preserve"> squama, ae </w:t>
      </w:r>
      <w:r w:rsidRPr="00C40A82">
        <w:rPr>
          <w:b/>
          <w:sz w:val="28"/>
          <w:lang w:val="uk-UA"/>
        </w:rPr>
        <w:t>f</w:t>
      </w:r>
      <w:r w:rsidRPr="00047569">
        <w:rPr>
          <w:sz w:val="28"/>
          <w:lang w:val="uk-UA"/>
        </w:rPr>
        <w:t xml:space="preserve"> </w:t>
      </w:r>
      <w:r w:rsidR="002712C5">
        <w:rPr>
          <w:sz w:val="28"/>
          <w:lang w:val="uk-UA"/>
        </w:rPr>
        <w:t>–</w:t>
      </w:r>
      <w:r w:rsidRPr="00047569">
        <w:rPr>
          <w:sz w:val="28"/>
          <w:lang w:val="uk-UA"/>
        </w:rPr>
        <w:t xml:space="preserve"> луска</w:t>
      </w:r>
    </w:p>
    <w:p w:rsidR="00940B28" w:rsidRPr="00E917D2" w:rsidRDefault="00940B28" w:rsidP="00D57A42">
      <w:pPr>
        <w:spacing w:after="0" w:line="240" w:lineRule="auto"/>
        <w:ind w:firstLine="720"/>
        <w:jc w:val="both"/>
        <w:rPr>
          <w:sz w:val="28"/>
          <w:lang w:val="uk-UA"/>
        </w:rPr>
      </w:pPr>
      <w:r w:rsidRPr="00047569">
        <w:rPr>
          <w:sz w:val="28"/>
          <w:lang w:val="uk-UA"/>
        </w:rPr>
        <w:t xml:space="preserve">Зверніть особливу увагу на рід слів, які </w:t>
      </w:r>
      <w:r w:rsidR="00BA4F37">
        <w:rPr>
          <w:sz w:val="28"/>
          <w:lang w:val="uk-UA"/>
        </w:rPr>
        <w:t>по</w:t>
      </w:r>
      <w:r w:rsidRPr="00047569">
        <w:rPr>
          <w:sz w:val="28"/>
          <w:lang w:val="uk-UA"/>
        </w:rPr>
        <w:t>дано як виняток з правил</w:t>
      </w:r>
      <w:r w:rsidR="00BA4F37">
        <w:rPr>
          <w:sz w:val="28"/>
          <w:lang w:val="uk-UA"/>
        </w:rPr>
        <w:t xml:space="preserve"> про рід іменників</w:t>
      </w:r>
      <w:r w:rsidRPr="00047569">
        <w:rPr>
          <w:sz w:val="28"/>
          <w:lang w:val="uk-UA"/>
        </w:rPr>
        <w:t xml:space="preserve"> ІІІ відміни.</w:t>
      </w:r>
    </w:p>
    <w:p w:rsidR="00B205A2" w:rsidRDefault="00B205A2" w:rsidP="00D57A42">
      <w:pPr>
        <w:spacing w:after="0" w:line="240" w:lineRule="auto"/>
        <w:rPr>
          <w:sz w:val="28"/>
          <w:szCs w:val="28"/>
          <w:lang w:val="uk-UA"/>
        </w:rPr>
      </w:pPr>
      <w:r>
        <w:rPr>
          <w:sz w:val="28"/>
          <w:szCs w:val="28"/>
          <w:lang w:val="uk-UA"/>
        </w:rPr>
        <w:br w:type="page"/>
      </w:r>
    </w:p>
    <w:p w:rsidR="000267CF" w:rsidRPr="002712C5" w:rsidRDefault="000267CF" w:rsidP="00D57A42">
      <w:pPr>
        <w:spacing w:after="0" w:line="240" w:lineRule="auto"/>
        <w:jc w:val="center"/>
        <w:rPr>
          <w:sz w:val="28"/>
          <w:szCs w:val="28"/>
          <w:lang w:val="uk-UA"/>
        </w:rPr>
      </w:pPr>
      <w:r w:rsidRPr="002712C5">
        <w:rPr>
          <w:sz w:val="28"/>
          <w:szCs w:val="28"/>
          <w:lang w:val="uk-UA"/>
        </w:rPr>
        <w:lastRenderedPageBreak/>
        <w:t>ВПРАВИ</w:t>
      </w:r>
    </w:p>
    <w:p w:rsidR="000267CF" w:rsidRPr="00254EC3" w:rsidRDefault="000267CF" w:rsidP="00910583">
      <w:pPr>
        <w:numPr>
          <w:ilvl w:val="0"/>
          <w:numId w:val="15"/>
        </w:numPr>
        <w:tabs>
          <w:tab w:val="left" w:pos="1701"/>
        </w:tabs>
        <w:spacing w:before="120" w:after="0" w:line="240" w:lineRule="auto"/>
        <w:ind w:left="1418" w:firstLine="0"/>
        <w:jc w:val="both"/>
        <w:rPr>
          <w:b/>
          <w:i/>
          <w:sz w:val="28"/>
          <w:lang w:val="uk-UA"/>
        </w:rPr>
      </w:pPr>
      <w:r w:rsidRPr="00845A21">
        <w:rPr>
          <w:b/>
          <w:i/>
          <w:sz w:val="28"/>
        </w:rPr>
        <w:t>Утворіть родовий відмінок однини і виділіть основу:</w:t>
      </w:r>
    </w:p>
    <w:p w:rsidR="000267CF" w:rsidRPr="00EA29A3" w:rsidRDefault="000267CF" w:rsidP="00D57A42">
      <w:pPr>
        <w:spacing w:after="0" w:line="240" w:lineRule="auto"/>
        <w:jc w:val="both"/>
        <w:rPr>
          <w:sz w:val="28"/>
          <w:lang w:val="uk-UA"/>
        </w:rPr>
      </w:pPr>
      <w:r w:rsidRPr="00845A21">
        <w:rPr>
          <w:sz w:val="28"/>
          <w:lang w:val="en-US"/>
        </w:rPr>
        <w:t xml:space="preserve">abdomen, semen, nomen, foramen, genus, pectus, </w:t>
      </w:r>
      <w:r>
        <w:rPr>
          <w:sz w:val="28"/>
          <w:lang w:val="en-US"/>
        </w:rPr>
        <w:t>semen</w:t>
      </w:r>
      <w:r>
        <w:rPr>
          <w:sz w:val="28"/>
          <w:lang w:val="uk-UA"/>
        </w:rPr>
        <w:t xml:space="preserve">, </w:t>
      </w:r>
      <w:r w:rsidRPr="00845A21">
        <w:rPr>
          <w:sz w:val="28"/>
          <w:lang w:val="en-US"/>
        </w:rPr>
        <w:t>tempus, crus, femur, stroma, systema, carcinōma, rete, fel (fellis), mel, pulvinar, calcar, caput, occiput.</w:t>
      </w:r>
    </w:p>
    <w:p w:rsidR="000267CF" w:rsidRPr="002712C5" w:rsidRDefault="000267CF" w:rsidP="00910583">
      <w:pPr>
        <w:numPr>
          <w:ilvl w:val="0"/>
          <w:numId w:val="15"/>
        </w:numPr>
        <w:tabs>
          <w:tab w:val="left" w:pos="1701"/>
        </w:tabs>
        <w:spacing w:before="120" w:after="0" w:line="240" w:lineRule="auto"/>
        <w:ind w:left="1418" w:firstLine="0"/>
        <w:jc w:val="both"/>
        <w:rPr>
          <w:b/>
          <w:i/>
          <w:sz w:val="28"/>
          <w:lang w:val="de-DE"/>
        </w:rPr>
      </w:pPr>
      <w:r w:rsidRPr="002712C5">
        <w:rPr>
          <w:b/>
          <w:i/>
          <w:sz w:val="28"/>
          <w:lang w:val="de-DE"/>
        </w:rPr>
        <w:t>Перекладіть:</w:t>
      </w:r>
    </w:p>
    <w:p w:rsidR="000267CF" w:rsidRPr="00EA29A3" w:rsidRDefault="000267CF" w:rsidP="00D57A42">
      <w:pPr>
        <w:spacing w:after="0" w:line="240" w:lineRule="auto"/>
        <w:jc w:val="both"/>
        <w:rPr>
          <w:sz w:val="28"/>
          <w:lang w:val="uk-UA"/>
        </w:rPr>
      </w:pPr>
      <w:r>
        <w:rPr>
          <w:sz w:val="28"/>
          <w:lang w:val="uk-UA"/>
        </w:rPr>
        <w:t>отвір (яремний, круглий, овальний, різцевий, великий, потиличний, остистий</w:t>
      </w:r>
      <w:r w:rsidRPr="00EA29A3">
        <w:rPr>
          <w:sz w:val="28"/>
          <w:lang w:val="uk-UA"/>
        </w:rPr>
        <w:t>, соскопо</w:t>
      </w:r>
      <w:r>
        <w:rPr>
          <w:sz w:val="28"/>
          <w:lang w:val="uk-UA"/>
        </w:rPr>
        <w:t>дібний);</w:t>
      </w:r>
      <w:r w:rsidRPr="00EA29A3">
        <w:rPr>
          <w:sz w:val="28"/>
          <w:lang w:val="uk-UA"/>
        </w:rPr>
        <w:t xml:space="preserve"> ніжка (права, ліва</w:t>
      </w:r>
      <w:r>
        <w:rPr>
          <w:sz w:val="28"/>
          <w:lang w:val="uk-UA"/>
        </w:rPr>
        <w:t xml:space="preserve">, латеральна, довга, перетинчаста, проста, передня, загальна); </w:t>
      </w:r>
      <w:r w:rsidRPr="00BA4F37">
        <w:rPr>
          <w:sz w:val="28"/>
          <w:lang w:val="uk-UA"/>
        </w:rPr>
        <w:t>головка</w:t>
      </w:r>
      <w:r w:rsidRPr="00EA29A3">
        <w:rPr>
          <w:sz w:val="28"/>
          <w:lang w:val="uk-UA"/>
        </w:rPr>
        <w:t xml:space="preserve"> (довга, коротка, глибока, коса, поперечна, латераль</w:t>
      </w:r>
      <w:r>
        <w:rPr>
          <w:sz w:val="28"/>
          <w:lang w:val="uk-UA"/>
        </w:rPr>
        <w:t xml:space="preserve">на); тіло (мозолисте, </w:t>
      </w:r>
      <w:r w:rsidRPr="00BA4F37">
        <w:rPr>
          <w:sz w:val="28"/>
          <w:lang w:val="uk-UA"/>
        </w:rPr>
        <w:t>війчасте</w:t>
      </w:r>
      <w:r>
        <w:rPr>
          <w:sz w:val="28"/>
          <w:lang w:val="uk-UA"/>
        </w:rPr>
        <w:t xml:space="preserve">, печеристе, склоподібне, жирове); </w:t>
      </w:r>
      <w:r w:rsidRPr="00EA29A3">
        <w:rPr>
          <w:sz w:val="28"/>
          <w:lang w:val="uk-UA"/>
        </w:rPr>
        <w:t>нирка (права, лі</w:t>
      </w:r>
      <w:r>
        <w:rPr>
          <w:sz w:val="28"/>
          <w:lang w:val="uk-UA"/>
        </w:rPr>
        <w:t>ва, рухлива, часточкова</w:t>
      </w:r>
      <w:r w:rsidRPr="00EA29A3">
        <w:rPr>
          <w:sz w:val="28"/>
          <w:lang w:val="uk-UA"/>
        </w:rPr>
        <w:t xml:space="preserve">, </w:t>
      </w:r>
      <w:r w:rsidRPr="00BA4F37">
        <w:rPr>
          <w:sz w:val="28"/>
          <w:lang w:val="uk-UA"/>
        </w:rPr>
        <w:t>кістозна</w:t>
      </w:r>
      <w:r>
        <w:rPr>
          <w:sz w:val="28"/>
          <w:lang w:val="uk-UA"/>
        </w:rPr>
        <w:t xml:space="preserve">); </w:t>
      </w:r>
      <w:r w:rsidRPr="00EA29A3">
        <w:rPr>
          <w:sz w:val="28"/>
          <w:lang w:val="uk-UA"/>
        </w:rPr>
        <w:t>с</w:t>
      </w:r>
      <w:r>
        <w:rPr>
          <w:sz w:val="28"/>
          <w:lang w:val="uk-UA"/>
        </w:rPr>
        <w:t xml:space="preserve">елезінка (додаткова, рухлива); </w:t>
      </w:r>
      <w:r w:rsidRPr="00EA29A3">
        <w:rPr>
          <w:sz w:val="28"/>
          <w:lang w:val="uk-UA"/>
        </w:rPr>
        <w:t>кл</w:t>
      </w:r>
      <w:r>
        <w:rPr>
          <w:sz w:val="28"/>
          <w:lang w:val="uk-UA"/>
        </w:rPr>
        <w:t xml:space="preserve">убок (куприковий, аортальний); </w:t>
      </w:r>
      <w:r w:rsidRPr="00EA29A3">
        <w:rPr>
          <w:sz w:val="28"/>
          <w:lang w:val="uk-UA"/>
        </w:rPr>
        <w:t>система (центральн</w:t>
      </w:r>
      <w:r>
        <w:rPr>
          <w:sz w:val="28"/>
          <w:lang w:val="uk-UA"/>
        </w:rPr>
        <w:t>а, нервова, лімфатична); сітка</w:t>
      </w:r>
      <w:r w:rsidRPr="00EA29A3">
        <w:rPr>
          <w:sz w:val="28"/>
          <w:lang w:val="uk-UA"/>
        </w:rPr>
        <w:t xml:space="preserve"> (чудова, артеріальна, долон</w:t>
      </w:r>
      <w:r>
        <w:rPr>
          <w:sz w:val="28"/>
          <w:lang w:val="uk-UA"/>
        </w:rPr>
        <w:t>на, суглобова);</w:t>
      </w:r>
      <w:r w:rsidRPr="00EA29A3">
        <w:rPr>
          <w:sz w:val="28"/>
          <w:lang w:val="uk-UA"/>
        </w:rPr>
        <w:t xml:space="preserve"> </w:t>
      </w:r>
      <w:r>
        <w:rPr>
          <w:sz w:val="28"/>
          <w:lang w:val="uk-UA"/>
        </w:rPr>
        <w:t>печінка</w:t>
      </w:r>
      <w:r w:rsidRPr="00EA29A3">
        <w:rPr>
          <w:sz w:val="28"/>
          <w:lang w:val="uk-UA"/>
        </w:rPr>
        <w:t xml:space="preserve"> (рухлива, </w:t>
      </w:r>
      <w:r>
        <w:rPr>
          <w:sz w:val="28"/>
          <w:lang w:val="uk-UA"/>
        </w:rPr>
        <w:t>часточкова</w:t>
      </w:r>
      <w:r w:rsidRPr="00EA29A3">
        <w:rPr>
          <w:sz w:val="28"/>
          <w:lang w:val="uk-UA"/>
        </w:rPr>
        <w:t>, ущільнена).</w:t>
      </w:r>
    </w:p>
    <w:p w:rsidR="000267CF" w:rsidRPr="002712C5" w:rsidRDefault="000267CF" w:rsidP="00910583">
      <w:pPr>
        <w:numPr>
          <w:ilvl w:val="0"/>
          <w:numId w:val="15"/>
        </w:numPr>
        <w:tabs>
          <w:tab w:val="left" w:pos="1701"/>
        </w:tabs>
        <w:spacing w:before="120" w:after="0" w:line="240" w:lineRule="auto"/>
        <w:ind w:left="1418" w:firstLine="0"/>
        <w:jc w:val="both"/>
        <w:rPr>
          <w:b/>
          <w:i/>
          <w:sz w:val="28"/>
          <w:lang w:val="de-DE"/>
        </w:rPr>
      </w:pPr>
      <w:r w:rsidRPr="002712C5">
        <w:rPr>
          <w:b/>
          <w:i/>
          <w:sz w:val="28"/>
          <w:lang w:val="de-DE"/>
        </w:rPr>
        <w:t>Перекладіть:</w:t>
      </w:r>
    </w:p>
    <w:p w:rsidR="000267CF" w:rsidRDefault="000267CF" w:rsidP="00D57A42">
      <w:pPr>
        <w:spacing w:after="0" w:line="240" w:lineRule="auto"/>
        <w:jc w:val="both"/>
        <w:rPr>
          <w:sz w:val="28"/>
          <w:lang w:val="uk-UA"/>
        </w:rPr>
      </w:pPr>
      <w:r w:rsidRPr="00910A2A">
        <w:rPr>
          <w:b/>
          <w:sz w:val="28"/>
          <w:lang w:val="uk-UA"/>
        </w:rPr>
        <w:t xml:space="preserve">А. </w:t>
      </w:r>
      <w:r>
        <w:rPr>
          <w:sz w:val="28"/>
          <w:lang w:val="uk-UA"/>
        </w:rPr>
        <w:t>поверхнева лімфатична судина</w:t>
      </w:r>
      <w:r w:rsidRPr="00DF3AF7">
        <w:rPr>
          <w:sz w:val="28"/>
          <w:lang w:val="uk-UA"/>
        </w:rPr>
        <w:t>, заднє ядро трапецієподібного</w:t>
      </w:r>
      <w:r>
        <w:rPr>
          <w:sz w:val="28"/>
          <w:lang w:val="uk-UA"/>
        </w:rPr>
        <w:t xml:space="preserve"> </w:t>
      </w:r>
      <w:r w:rsidRPr="00DF3AF7">
        <w:rPr>
          <w:sz w:val="28"/>
          <w:lang w:val="uk-UA"/>
        </w:rPr>
        <w:t>тіла, внутрі</w:t>
      </w:r>
      <w:r>
        <w:rPr>
          <w:sz w:val="28"/>
          <w:lang w:val="uk-UA"/>
        </w:rPr>
        <w:t>шня сонна артерія, основа</w:t>
      </w:r>
      <w:r w:rsidRPr="00DF3AF7">
        <w:rPr>
          <w:sz w:val="28"/>
          <w:lang w:val="uk-UA"/>
        </w:rPr>
        <w:t xml:space="preserve"> серця</w:t>
      </w:r>
      <w:r>
        <w:rPr>
          <w:sz w:val="28"/>
          <w:lang w:val="uk-UA"/>
        </w:rPr>
        <w:t xml:space="preserve">, верхівка серця, корінь легені, порожнина матки, </w:t>
      </w:r>
      <w:r>
        <w:rPr>
          <w:sz w:val="28"/>
          <w:szCs w:val="28"/>
        </w:rPr>
        <w:t>кровоносні</w:t>
      </w:r>
      <w:r w:rsidRPr="0026083E">
        <w:rPr>
          <w:sz w:val="28"/>
          <w:szCs w:val="28"/>
          <w:lang w:val="de-DE"/>
        </w:rPr>
        <w:t xml:space="preserve"> </w:t>
      </w:r>
      <w:r>
        <w:rPr>
          <w:sz w:val="28"/>
          <w:szCs w:val="28"/>
        </w:rPr>
        <w:t>судини</w:t>
      </w:r>
      <w:r>
        <w:rPr>
          <w:sz w:val="28"/>
          <w:lang w:val="de-DE"/>
        </w:rPr>
        <w:t xml:space="preserve">, </w:t>
      </w:r>
      <w:r w:rsidRPr="00BA4F37">
        <w:rPr>
          <w:sz w:val="28"/>
          <w:lang w:val="uk-UA"/>
        </w:rPr>
        <w:t>ниркова миска</w:t>
      </w:r>
      <w:r>
        <w:rPr>
          <w:sz w:val="28"/>
          <w:lang w:val="uk-UA"/>
        </w:rPr>
        <w:t>, щитоподіб</w:t>
      </w:r>
      <w:r w:rsidRPr="00DF3AF7">
        <w:rPr>
          <w:sz w:val="28"/>
          <w:lang w:val="uk-UA"/>
        </w:rPr>
        <w:t>ний хрящ, ліва ча</w:t>
      </w:r>
      <w:r>
        <w:rPr>
          <w:sz w:val="28"/>
          <w:lang w:val="uk-UA"/>
        </w:rPr>
        <w:t>стка печінки, шлуночок гортані</w:t>
      </w:r>
      <w:r w:rsidRPr="00DF3AF7">
        <w:rPr>
          <w:sz w:val="28"/>
          <w:lang w:val="uk-UA"/>
        </w:rPr>
        <w:t>, капсула підшлункової залоз</w:t>
      </w:r>
      <w:r>
        <w:rPr>
          <w:sz w:val="28"/>
          <w:lang w:val="uk-UA"/>
        </w:rPr>
        <w:t>и, зовнішній косий м</w:t>
      </w:r>
      <w:r w:rsidR="00EC1475">
        <w:rPr>
          <w:sz w:val="28"/>
          <w:lang w:val="uk-UA"/>
        </w:rPr>
        <w:t>’</w:t>
      </w:r>
      <w:r>
        <w:rPr>
          <w:sz w:val="28"/>
          <w:lang w:val="uk-UA"/>
        </w:rPr>
        <w:t>яз живота</w:t>
      </w:r>
      <w:r w:rsidRPr="00DF3AF7">
        <w:rPr>
          <w:sz w:val="28"/>
          <w:lang w:val="uk-UA"/>
        </w:rPr>
        <w:t xml:space="preserve">, </w:t>
      </w:r>
      <w:r>
        <w:rPr>
          <w:sz w:val="28"/>
          <w:lang w:val="uk-UA"/>
        </w:rPr>
        <w:t xml:space="preserve">тіло молочної залози, </w:t>
      </w:r>
      <w:r w:rsidRPr="00BA4F37">
        <w:rPr>
          <w:sz w:val="28"/>
          <w:lang w:val="uk-UA"/>
        </w:rPr>
        <w:t>перетинчаста</w:t>
      </w:r>
      <w:r w:rsidRPr="00DF3AF7">
        <w:rPr>
          <w:sz w:val="28"/>
          <w:lang w:val="uk-UA"/>
        </w:rPr>
        <w:t xml:space="preserve"> стінка трахеї, крило </w:t>
      </w:r>
      <w:r>
        <w:rPr>
          <w:sz w:val="28"/>
          <w:lang w:val="uk-UA"/>
        </w:rPr>
        <w:t>леміша</w:t>
      </w:r>
      <w:r w:rsidRPr="00DF3AF7">
        <w:rPr>
          <w:sz w:val="28"/>
          <w:lang w:val="uk-UA"/>
        </w:rPr>
        <w:t>, задній край кам</w:t>
      </w:r>
      <w:r w:rsidR="00EC1475">
        <w:rPr>
          <w:sz w:val="28"/>
          <w:lang w:val="uk-UA"/>
        </w:rPr>
        <w:t>’</w:t>
      </w:r>
      <w:r w:rsidRPr="00DF3AF7">
        <w:rPr>
          <w:sz w:val="28"/>
          <w:lang w:val="uk-UA"/>
        </w:rPr>
        <w:t>янистої частини, альвеолярна кістка.</w:t>
      </w:r>
    </w:p>
    <w:p w:rsidR="000267CF" w:rsidRPr="00910A2A" w:rsidRDefault="00910583" w:rsidP="00D57A42">
      <w:pPr>
        <w:spacing w:after="0" w:line="240" w:lineRule="auto"/>
        <w:jc w:val="both"/>
        <w:rPr>
          <w:b/>
          <w:sz w:val="28"/>
          <w:lang w:val="uk-UA"/>
        </w:rPr>
      </w:pPr>
      <w:r>
        <w:rPr>
          <w:b/>
          <w:sz w:val="28"/>
          <w:lang w:val="uk-UA"/>
        </w:rPr>
        <w:t>В</w:t>
      </w:r>
      <w:r w:rsidR="000267CF" w:rsidRPr="00910A2A">
        <w:rPr>
          <w:b/>
          <w:sz w:val="28"/>
          <w:lang w:val="uk-UA"/>
        </w:rPr>
        <w:t>.</w:t>
      </w:r>
      <w:r w:rsidR="000267CF">
        <w:rPr>
          <w:b/>
          <w:sz w:val="28"/>
          <w:lang w:val="uk-UA"/>
        </w:rPr>
        <w:t xml:space="preserve"> </w:t>
      </w:r>
      <w:r w:rsidR="000267CF" w:rsidRPr="00DF3AF7">
        <w:rPr>
          <w:sz w:val="28"/>
          <w:lang w:val="uk-UA"/>
        </w:rPr>
        <w:t>верхній констриктор глотки</w:t>
      </w:r>
      <w:r w:rsidR="000267CF">
        <w:rPr>
          <w:sz w:val="28"/>
          <w:lang w:val="uk-UA"/>
        </w:rPr>
        <w:t xml:space="preserve">, </w:t>
      </w:r>
      <w:r w:rsidR="000267CF" w:rsidRPr="0026083E">
        <w:rPr>
          <w:sz w:val="28"/>
          <w:szCs w:val="28"/>
          <w:lang w:val="uk-UA"/>
        </w:rPr>
        <w:t>поверхневі лімфатичні судини,</w:t>
      </w:r>
      <w:r w:rsidR="000267CF" w:rsidRPr="00DF3AF7">
        <w:rPr>
          <w:sz w:val="28"/>
          <w:lang w:val="uk-UA"/>
        </w:rPr>
        <w:t xml:space="preserve"> слизова оболонка рота</w:t>
      </w:r>
      <w:r w:rsidR="000267CF">
        <w:rPr>
          <w:sz w:val="28"/>
          <w:lang w:val="uk-UA"/>
        </w:rPr>
        <w:t>, найдовший</w:t>
      </w:r>
      <w:r w:rsidR="000267CF" w:rsidRPr="00DF3AF7">
        <w:rPr>
          <w:sz w:val="28"/>
          <w:lang w:val="uk-UA"/>
        </w:rPr>
        <w:t xml:space="preserve"> м</w:t>
      </w:r>
      <w:r w:rsidR="00EC1475">
        <w:rPr>
          <w:sz w:val="28"/>
          <w:lang w:val="uk-UA"/>
        </w:rPr>
        <w:t>’</w:t>
      </w:r>
      <w:r w:rsidR="000267CF" w:rsidRPr="00DF3AF7">
        <w:rPr>
          <w:sz w:val="28"/>
          <w:lang w:val="uk-UA"/>
        </w:rPr>
        <w:t>яз голо</w:t>
      </w:r>
      <w:r w:rsidR="000267CF">
        <w:rPr>
          <w:sz w:val="28"/>
          <w:lang w:val="uk-UA"/>
        </w:rPr>
        <w:t>ви, передня ділянка обличчя</w:t>
      </w:r>
      <w:r w:rsidR="000267CF" w:rsidRPr="00DF3AF7">
        <w:rPr>
          <w:sz w:val="28"/>
          <w:lang w:val="uk-UA"/>
        </w:rPr>
        <w:t>,</w:t>
      </w:r>
      <w:r w:rsidR="000267CF">
        <w:rPr>
          <w:sz w:val="28"/>
          <w:lang w:val="uk-UA"/>
        </w:rPr>
        <w:t xml:space="preserve"> різцевий</w:t>
      </w:r>
      <w:r w:rsidR="000267CF" w:rsidRPr="00DF3AF7">
        <w:rPr>
          <w:sz w:val="28"/>
          <w:lang w:val="uk-UA"/>
        </w:rPr>
        <w:t xml:space="preserve"> отвір піднебінного відростка, корінь язи</w:t>
      </w:r>
      <w:r w:rsidR="000267CF">
        <w:rPr>
          <w:sz w:val="28"/>
          <w:lang w:val="uk-UA"/>
        </w:rPr>
        <w:t xml:space="preserve">ка, тіло </w:t>
      </w:r>
      <w:r w:rsidR="000267CF" w:rsidRPr="00DF3AF7">
        <w:rPr>
          <w:sz w:val="28"/>
          <w:lang w:val="uk-UA"/>
        </w:rPr>
        <w:t>під</w:t>
      </w:r>
      <w:r w:rsidR="00EC1475">
        <w:rPr>
          <w:sz w:val="28"/>
          <w:lang w:val="uk-UA"/>
        </w:rPr>
        <w:t>’</w:t>
      </w:r>
      <w:r w:rsidR="000267CF" w:rsidRPr="00DF3AF7">
        <w:rPr>
          <w:sz w:val="28"/>
          <w:lang w:val="uk-UA"/>
        </w:rPr>
        <w:t>язикової кіс</w:t>
      </w:r>
      <w:r w:rsidR="000267CF">
        <w:rPr>
          <w:sz w:val="28"/>
          <w:lang w:val="uk-UA"/>
        </w:rPr>
        <w:t>тки, альвеолярний отвір нижньої щелепи.</w:t>
      </w:r>
    </w:p>
    <w:p w:rsidR="000267CF" w:rsidRPr="002712C5" w:rsidRDefault="000267CF" w:rsidP="00910583">
      <w:pPr>
        <w:numPr>
          <w:ilvl w:val="0"/>
          <w:numId w:val="15"/>
        </w:numPr>
        <w:tabs>
          <w:tab w:val="left" w:pos="1701"/>
        </w:tabs>
        <w:spacing w:before="120" w:after="0" w:line="240" w:lineRule="auto"/>
        <w:ind w:left="1418" w:firstLine="0"/>
        <w:jc w:val="both"/>
        <w:rPr>
          <w:b/>
          <w:i/>
          <w:sz w:val="28"/>
          <w:lang w:val="de-DE"/>
        </w:rPr>
      </w:pPr>
      <w:r w:rsidRPr="002712C5">
        <w:rPr>
          <w:b/>
          <w:i/>
          <w:sz w:val="28"/>
          <w:lang w:val="de-DE"/>
        </w:rPr>
        <w:t>Перекладіть:</w:t>
      </w:r>
    </w:p>
    <w:p w:rsidR="000267CF" w:rsidRPr="00845A21" w:rsidRDefault="000267CF" w:rsidP="00D57A42">
      <w:pPr>
        <w:spacing w:after="0" w:line="240" w:lineRule="auto"/>
        <w:jc w:val="both"/>
        <w:rPr>
          <w:sz w:val="28"/>
          <w:lang w:val="de-DE"/>
        </w:rPr>
      </w:pPr>
      <w:r w:rsidRPr="00845A21">
        <w:rPr>
          <w:sz w:val="28"/>
          <w:lang w:val="de-DE"/>
        </w:rPr>
        <w:t>glomus caroticum, systema lymphaticum, cavitas (= cavum) abdominis, glomus pulmonale, caput superius musculi pterygoidei, foramen palatinum majus, cavitas oris propria, foramen venae cavae, hepar mobile.</w:t>
      </w:r>
    </w:p>
    <w:p w:rsidR="00C27BC3" w:rsidRDefault="00C27BC3" w:rsidP="007A5312">
      <w:pPr>
        <w:spacing w:before="120" w:after="0" w:line="240" w:lineRule="auto"/>
        <w:jc w:val="center"/>
        <w:rPr>
          <w:sz w:val="28"/>
          <w:lang w:val="uk-UA"/>
        </w:rPr>
      </w:pPr>
      <w:r w:rsidRPr="00281039">
        <w:rPr>
          <w:sz w:val="28"/>
          <w:lang w:val="uk-UA"/>
        </w:rPr>
        <w:t>ЛЕКСИЧ</w:t>
      </w:r>
      <w:r>
        <w:rPr>
          <w:sz w:val="28"/>
          <w:lang w:val="uk-UA"/>
        </w:rPr>
        <w:t>Н</w:t>
      </w:r>
      <w:r w:rsidRPr="00281039">
        <w:rPr>
          <w:sz w:val="28"/>
          <w:lang w:val="uk-UA"/>
        </w:rPr>
        <w:t>ИЙ М</w:t>
      </w:r>
      <w:r>
        <w:rPr>
          <w:sz w:val="28"/>
          <w:lang w:val="uk-UA"/>
        </w:rPr>
        <w:t>І</w:t>
      </w:r>
      <w:r w:rsidRPr="00281039">
        <w:rPr>
          <w:sz w:val="28"/>
          <w:lang w:val="uk-UA"/>
        </w:rPr>
        <w:t>Н</w:t>
      </w:r>
      <w:r>
        <w:rPr>
          <w:sz w:val="28"/>
          <w:lang w:val="uk-UA"/>
        </w:rPr>
        <w:t>І</w:t>
      </w:r>
      <w:r w:rsidRPr="00281039">
        <w:rPr>
          <w:sz w:val="28"/>
          <w:lang w:val="uk-UA"/>
        </w:rPr>
        <w:t>МУМ</w:t>
      </w:r>
    </w:p>
    <w:p w:rsidR="00C27BC3" w:rsidRPr="00776526" w:rsidRDefault="00C27BC3" w:rsidP="00910583">
      <w:pPr>
        <w:spacing w:before="120" w:after="0" w:line="240" w:lineRule="auto"/>
        <w:rPr>
          <w:sz w:val="28"/>
          <w:lang w:val="uk-UA"/>
        </w:rPr>
        <w:sectPr w:rsidR="00C27BC3" w:rsidRPr="00776526" w:rsidSect="000805F6">
          <w:type w:val="continuous"/>
          <w:pgSz w:w="11906" w:h="16838"/>
          <w:pgMar w:top="1134" w:right="1134" w:bottom="1134" w:left="1134" w:header="709" w:footer="709" w:gutter="0"/>
          <w:cols w:space="708"/>
          <w:docGrid w:linePitch="360"/>
        </w:sectPr>
      </w:pPr>
    </w:p>
    <w:p w:rsidR="00940B28" w:rsidRPr="00940B28" w:rsidRDefault="00940B28" w:rsidP="00D57A42">
      <w:pPr>
        <w:spacing w:after="0" w:line="240" w:lineRule="auto"/>
        <w:rPr>
          <w:sz w:val="28"/>
          <w:lang w:val="uk-UA"/>
        </w:rPr>
      </w:pPr>
      <w:r w:rsidRPr="00845A21">
        <w:rPr>
          <w:sz w:val="28"/>
          <w:lang w:val="de-DE"/>
        </w:rPr>
        <w:lastRenderedPageBreak/>
        <w:t>abd</w:t>
      </w:r>
      <w:r w:rsidRPr="00940B28">
        <w:rPr>
          <w:sz w:val="28"/>
          <w:lang w:val="uk-UA"/>
        </w:rPr>
        <w:t>ō</w:t>
      </w:r>
      <w:r w:rsidRPr="00845A21">
        <w:rPr>
          <w:sz w:val="28"/>
          <w:lang w:val="de-DE"/>
        </w:rPr>
        <w:t>men</w:t>
      </w:r>
      <w:r w:rsidRPr="00940B28">
        <w:rPr>
          <w:sz w:val="28"/>
          <w:lang w:val="uk-UA"/>
        </w:rPr>
        <w:t>, ĭ</w:t>
      </w:r>
      <w:r w:rsidRPr="00845A21">
        <w:rPr>
          <w:sz w:val="28"/>
          <w:lang w:val="de-DE"/>
        </w:rPr>
        <w:t>nis</w:t>
      </w:r>
      <w:r w:rsidRPr="00940B28">
        <w:rPr>
          <w:sz w:val="28"/>
          <w:lang w:val="uk-UA"/>
        </w:rPr>
        <w:t xml:space="preserve"> </w:t>
      </w:r>
      <w:r w:rsidRPr="00845A21">
        <w:rPr>
          <w:sz w:val="28"/>
          <w:lang w:val="de-DE"/>
        </w:rPr>
        <w:t>n</w:t>
      </w:r>
      <w:r w:rsidR="00C27BC3" w:rsidRPr="00C27BC3">
        <w:rPr>
          <w:sz w:val="28"/>
          <w:lang w:val="uk-UA"/>
        </w:rPr>
        <w:t xml:space="preserve"> </w:t>
      </w:r>
      <w:r w:rsidR="00C27BC3">
        <w:rPr>
          <w:sz w:val="28"/>
          <w:lang w:val="uk-UA"/>
        </w:rPr>
        <w:t>–</w:t>
      </w:r>
      <w:r w:rsidR="00C27BC3" w:rsidRPr="00C27BC3">
        <w:rPr>
          <w:sz w:val="28"/>
          <w:lang w:val="uk-UA"/>
        </w:rPr>
        <w:t xml:space="preserve"> </w:t>
      </w:r>
      <w:r w:rsidRPr="00940B28">
        <w:rPr>
          <w:sz w:val="28"/>
          <w:lang w:val="uk-UA"/>
        </w:rPr>
        <w:t>жив</w:t>
      </w:r>
      <w:r>
        <w:rPr>
          <w:sz w:val="28"/>
          <w:lang w:val="uk-UA"/>
        </w:rPr>
        <w:t>і</w:t>
      </w:r>
      <w:r w:rsidR="00D87843">
        <w:rPr>
          <w:sz w:val="28"/>
          <w:lang w:val="uk-UA"/>
        </w:rPr>
        <w:t>т, черево</w:t>
      </w:r>
    </w:p>
    <w:p w:rsidR="00940B28" w:rsidRPr="00940B28" w:rsidRDefault="00940B28" w:rsidP="00D57A42">
      <w:pPr>
        <w:spacing w:after="0" w:line="240" w:lineRule="auto"/>
        <w:rPr>
          <w:sz w:val="28"/>
          <w:lang w:val="uk-UA"/>
        </w:rPr>
      </w:pPr>
      <w:r>
        <w:rPr>
          <w:sz w:val="28"/>
          <w:lang w:val="en-US"/>
        </w:rPr>
        <w:t>caput</w:t>
      </w:r>
      <w:r w:rsidRPr="00940B28">
        <w:rPr>
          <w:sz w:val="28"/>
          <w:lang w:val="uk-UA"/>
        </w:rPr>
        <w:t>, ĭ</w:t>
      </w:r>
      <w:r>
        <w:rPr>
          <w:sz w:val="28"/>
          <w:lang w:val="en-US"/>
        </w:rPr>
        <w:t>tis</w:t>
      </w:r>
      <w:r w:rsidRPr="00940B28">
        <w:rPr>
          <w:sz w:val="28"/>
          <w:lang w:val="uk-UA"/>
        </w:rPr>
        <w:t xml:space="preserve"> </w:t>
      </w:r>
      <w:r>
        <w:rPr>
          <w:sz w:val="28"/>
          <w:lang w:val="en-US"/>
        </w:rPr>
        <w:t>n</w:t>
      </w:r>
      <w:r w:rsidR="00C27BC3" w:rsidRPr="00C27BC3">
        <w:rPr>
          <w:sz w:val="28"/>
          <w:lang w:val="uk-UA"/>
        </w:rPr>
        <w:t xml:space="preserve"> </w:t>
      </w:r>
      <w:r w:rsidR="00C27BC3">
        <w:rPr>
          <w:sz w:val="28"/>
          <w:lang w:val="uk-UA"/>
        </w:rPr>
        <w:t>–</w:t>
      </w:r>
      <w:r w:rsidR="00C27BC3" w:rsidRPr="00C27BC3">
        <w:rPr>
          <w:sz w:val="28"/>
          <w:lang w:val="uk-UA"/>
        </w:rPr>
        <w:t xml:space="preserve"> </w:t>
      </w:r>
      <w:r w:rsidRPr="00940B28">
        <w:rPr>
          <w:sz w:val="28"/>
          <w:lang w:val="uk-UA"/>
        </w:rPr>
        <w:t>голова</w:t>
      </w:r>
    </w:p>
    <w:p w:rsidR="00254EC3" w:rsidRPr="00254EC3" w:rsidRDefault="00254EC3" w:rsidP="00D57A42">
      <w:pPr>
        <w:spacing w:after="0" w:line="240" w:lineRule="auto"/>
        <w:rPr>
          <w:sz w:val="28"/>
          <w:lang w:val="uk-UA"/>
        </w:rPr>
      </w:pPr>
      <w:r w:rsidRPr="00EA29A3">
        <w:rPr>
          <w:sz w:val="28"/>
          <w:lang w:val="de-DE"/>
        </w:rPr>
        <w:t>carcin</w:t>
      </w:r>
      <w:r w:rsidRPr="00845A21">
        <w:rPr>
          <w:sz w:val="28"/>
          <w:lang w:val="uk-UA"/>
        </w:rPr>
        <w:t>ō</w:t>
      </w:r>
      <w:r w:rsidRPr="00EA29A3">
        <w:rPr>
          <w:sz w:val="28"/>
          <w:lang w:val="de-DE"/>
        </w:rPr>
        <w:t>ma</w:t>
      </w:r>
      <w:r w:rsidRPr="00DD76FA">
        <w:rPr>
          <w:sz w:val="28"/>
          <w:lang w:val="uk-UA"/>
        </w:rPr>
        <w:t xml:space="preserve">, </w:t>
      </w:r>
      <w:r w:rsidRPr="00940B28">
        <w:rPr>
          <w:sz w:val="28"/>
          <w:lang w:val="uk-UA"/>
        </w:rPr>
        <w:t>ă</w:t>
      </w:r>
      <w:r>
        <w:rPr>
          <w:sz w:val="28"/>
          <w:lang w:val="en-US"/>
        </w:rPr>
        <w:t>tis</w:t>
      </w:r>
      <w:r w:rsidRPr="00940B28">
        <w:rPr>
          <w:sz w:val="28"/>
          <w:lang w:val="uk-UA"/>
        </w:rPr>
        <w:t xml:space="preserve"> </w:t>
      </w:r>
      <w:r>
        <w:rPr>
          <w:sz w:val="28"/>
          <w:lang w:val="en-US"/>
        </w:rPr>
        <w:t>n</w:t>
      </w:r>
      <w:r w:rsidRPr="00DD76FA">
        <w:rPr>
          <w:sz w:val="28"/>
          <w:lang w:val="uk-UA"/>
        </w:rPr>
        <w:t xml:space="preserve"> </w:t>
      </w:r>
      <w:r w:rsidR="00C27BC3">
        <w:rPr>
          <w:sz w:val="28"/>
          <w:lang w:val="uk-UA"/>
        </w:rPr>
        <w:t>–</w:t>
      </w:r>
      <w:r w:rsidRPr="00DD76FA">
        <w:rPr>
          <w:sz w:val="28"/>
          <w:lang w:val="uk-UA"/>
        </w:rPr>
        <w:t xml:space="preserve"> </w:t>
      </w:r>
      <w:r>
        <w:rPr>
          <w:sz w:val="28"/>
          <w:lang w:val="uk-UA"/>
        </w:rPr>
        <w:t>ракова пухлина</w:t>
      </w:r>
    </w:p>
    <w:p w:rsidR="00E03494" w:rsidRDefault="00E03494" w:rsidP="00D57A42">
      <w:pPr>
        <w:spacing w:after="0" w:line="240" w:lineRule="auto"/>
        <w:rPr>
          <w:sz w:val="28"/>
          <w:lang w:val="uk-UA"/>
        </w:rPr>
      </w:pPr>
      <w:r>
        <w:rPr>
          <w:sz w:val="28"/>
          <w:lang w:val="en-US"/>
        </w:rPr>
        <w:t>chiasma</w:t>
      </w:r>
      <w:r w:rsidRPr="00940B28">
        <w:rPr>
          <w:sz w:val="28"/>
          <w:lang w:val="uk-UA"/>
        </w:rPr>
        <w:t>, ă</w:t>
      </w:r>
      <w:r>
        <w:rPr>
          <w:sz w:val="28"/>
          <w:lang w:val="en-US"/>
        </w:rPr>
        <w:t>tis</w:t>
      </w:r>
      <w:r w:rsidRPr="00940B28">
        <w:rPr>
          <w:sz w:val="28"/>
          <w:lang w:val="uk-UA"/>
        </w:rPr>
        <w:t xml:space="preserve"> </w:t>
      </w:r>
      <w:r>
        <w:rPr>
          <w:sz w:val="28"/>
          <w:lang w:val="en-US"/>
        </w:rPr>
        <w:t>n</w:t>
      </w:r>
      <w:r w:rsidR="00C27BC3" w:rsidRPr="00C27BC3">
        <w:rPr>
          <w:sz w:val="28"/>
          <w:lang w:val="uk-UA"/>
        </w:rPr>
        <w:t xml:space="preserve"> </w:t>
      </w:r>
      <w:r w:rsidR="00C27BC3">
        <w:rPr>
          <w:sz w:val="28"/>
          <w:lang w:val="uk-UA"/>
        </w:rPr>
        <w:t>–</w:t>
      </w:r>
      <w:r w:rsidR="00C27BC3" w:rsidRPr="00C27BC3">
        <w:rPr>
          <w:sz w:val="28"/>
          <w:lang w:val="uk-UA"/>
        </w:rPr>
        <w:t xml:space="preserve"> </w:t>
      </w:r>
      <w:r w:rsidRPr="00BA4F37">
        <w:rPr>
          <w:sz w:val="28"/>
          <w:lang w:val="uk-UA"/>
        </w:rPr>
        <w:t>перехрест</w:t>
      </w:r>
    </w:p>
    <w:p w:rsidR="00940B28" w:rsidRPr="00940B28" w:rsidRDefault="00940B28" w:rsidP="00D57A42">
      <w:pPr>
        <w:spacing w:after="0" w:line="240" w:lineRule="auto"/>
        <w:rPr>
          <w:sz w:val="28"/>
          <w:lang w:val="uk-UA"/>
        </w:rPr>
      </w:pPr>
      <w:r>
        <w:rPr>
          <w:sz w:val="28"/>
          <w:lang w:val="en-US"/>
        </w:rPr>
        <w:t>corpus</w:t>
      </w:r>
      <w:r w:rsidRPr="00940B28">
        <w:rPr>
          <w:sz w:val="28"/>
          <w:lang w:val="uk-UA"/>
        </w:rPr>
        <w:t>, ŏ</w:t>
      </w:r>
      <w:r>
        <w:rPr>
          <w:sz w:val="28"/>
          <w:lang w:val="en-US"/>
        </w:rPr>
        <w:t>ris</w:t>
      </w:r>
      <w:r w:rsidRPr="00940B28">
        <w:rPr>
          <w:sz w:val="28"/>
          <w:lang w:val="uk-UA"/>
        </w:rPr>
        <w:t xml:space="preserve"> </w:t>
      </w:r>
      <w:r>
        <w:rPr>
          <w:sz w:val="28"/>
          <w:lang w:val="en-US"/>
        </w:rPr>
        <w:t>n</w:t>
      </w:r>
      <w:r w:rsidR="00C27BC3" w:rsidRPr="00C27BC3">
        <w:rPr>
          <w:sz w:val="28"/>
          <w:lang w:val="uk-UA"/>
        </w:rPr>
        <w:t xml:space="preserve"> </w:t>
      </w:r>
      <w:r w:rsidR="00C27BC3">
        <w:rPr>
          <w:sz w:val="28"/>
          <w:lang w:val="uk-UA"/>
        </w:rPr>
        <w:t>–</w:t>
      </w:r>
      <w:r w:rsidR="00C27BC3" w:rsidRPr="00C27BC3">
        <w:rPr>
          <w:sz w:val="28"/>
          <w:lang w:val="uk-UA"/>
        </w:rPr>
        <w:t xml:space="preserve"> </w:t>
      </w:r>
      <w:r w:rsidRPr="00940B28">
        <w:rPr>
          <w:sz w:val="28"/>
          <w:lang w:val="uk-UA"/>
        </w:rPr>
        <w:t>т</w:t>
      </w:r>
      <w:r>
        <w:rPr>
          <w:sz w:val="28"/>
          <w:lang w:val="uk-UA"/>
        </w:rPr>
        <w:t>і</w:t>
      </w:r>
      <w:r w:rsidRPr="00940B28">
        <w:rPr>
          <w:sz w:val="28"/>
          <w:lang w:val="uk-UA"/>
        </w:rPr>
        <w:t>ло</w:t>
      </w:r>
    </w:p>
    <w:p w:rsidR="00940B28" w:rsidRPr="00940B28" w:rsidRDefault="00940B28" w:rsidP="00D57A42">
      <w:pPr>
        <w:spacing w:after="0" w:line="240" w:lineRule="auto"/>
        <w:rPr>
          <w:sz w:val="28"/>
          <w:lang w:val="uk-UA"/>
        </w:rPr>
      </w:pPr>
      <w:r>
        <w:rPr>
          <w:sz w:val="28"/>
          <w:lang w:val="en-US"/>
        </w:rPr>
        <w:t>diaphragma</w:t>
      </w:r>
      <w:r w:rsidRPr="00940B28">
        <w:rPr>
          <w:sz w:val="28"/>
          <w:lang w:val="uk-UA"/>
        </w:rPr>
        <w:t>, ă</w:t>
      </w:r>
      <w:r>
        <w:rPr>
          <w:sz w:val="28"/>
          <w:lang w:val="en-US"/>
        </w:rPr>
        <w:t>tis</w:t>
      </w:r>
      <w:r w:rsidRPr="00940B28">
        <w:rPr>
          <w:sz w:val="28"/>
          <w:lang w:val="uk-UA"/>
        </w:rPr>
        <w:t xml:space="preserve"> </w:t>
      </w:r>
      <w:r>
        <w:rPr>
          <w:sz w:val="28"/>
          <w:lang w:val="en-US"/>
        </w:rPr>
        <w:t>n</w:t>
      </w:r>
      <w:r w:rsidR="00254EC3">
        <w:rPr>
          <w:sz w:val="28"/>
          <w:lang w:val="uk-UA"/>
        </w:rPr>
        <w:t xml:space="preserve"> </w:t>
      </w:r>
      <w:r w:rsidR="00C27BC3">
        <w:rPr>
          <w:sz w:val="28"/>
          <w:lang w:val="uk-UA"/>
        </w:rPr>
        <w:t>–</w:t>
      </w:r>
      <w:r w:rsidR="00254EC3">
        <w:rPr>
          <w:sz w:val="28"/>
          <w:lang w:val="uk-UA"/>
        </w:rPr>
        <w:t xml:space="preserve"> </w:t>
      </w:r>
      <w:r w:rsidRPr="00940B28">
        <w:rPr>
          <w:sz w:val="28"/>
          <w:lang w:val="uk-UA"/>
        </w:rPr>
        <w:t>д</w:t>
      </w:r>
      <w:r>
        <w:rPr>
          <w:sz w:val="28"/>
          <w:lang w:val="uk-UA"/>
        </w:rPr>
        <w:t>і</w:t>
      </w:r>
      <w:r w:rsidRPr="00940B28">
        <w:rPr>
          <w:sz w:val="28"/>
          <w:lang w:val="uk-UA"/>
        </w:rPr>
        <w:t>афрагма</w:t>
      </w:r>
    </w:p>
    <w:p w:rsidR="00254EC3" w:rsidRPr="00DA2E8F" w:rsidRDefault="00254EC3" w:rsidP="00D57A42">
      <w:pPr>
        <w:spacing w:after="0" w:line="240" w:lineRule="auto"/>
        <w:rPr>
          <w:sz w:val="28"/>
          <w:lang w:val="uk-UA"/>
        </w:rPr>
      </w:pPr>
      <w:r>
        <w:rPr>
          <w:sz w:val="28"/>
          <w:lang w:val="en-US"/>
        </w:rPr>
        <w:t>fel</w:t>
      </w:r>
      <w:r w:rsidRPr="00E710BC">
        <w:rPr>
          <w:sz w:val="28"/>
          <w:lang w:val="uk-UA"/>
        </w:rPr>
        <w:t xml:space="preserve">, </w:t>
      </w:r>
      <w:r>
        <w:rPr>
          <w:sz w:val="28"/>
          <w:lang w:val="en-US"/>
        </w:rPr>
        <w:t>fellis</w:t>
      </w:r>
      <w:r w:rsidRPr="00E710BC">
        <w:rPr>
          <w:sz w:val="28"/>
          <w:lang w:val="uk-UA"/>
        </w:rPr>
        <w:t xml:space="preserve"> </w:t>
      </w:r>
      <w:r>
        <w:rPr>
          <w:sz w:val="28"/>
          <w:lang w:val="en-US"/>
        </w:rPr>
        <w:t>n</w:t>
      </w:r>
      <w:r w:rsidRPr="00E710BC">
        <w:rPr>
          <w:sz w:val="28"/>
          <w:lang w:val="uk-UA"/>
        </w:rPr>
        <w:t xml:space="preserve"> </w:t>
      </w:r>
      <w:r w:rsidR="00C27BC3">
        <w:rPr>
          <w:sz w:val="28"/>
          <w:lang w:val="uk-UA"/>
        </w:rPr>
        <w:t>–</w:t>
      </w:r>
      <w:r>
        <w:rPr>
          <w:sz w:val="28"/>
          <w:lang w:val="uk-UA"/>
        </w:rPr>
        <w:t xml:space="preserve"> </w:t>
      </w:r>
      <w:r w:rsidRPr="00E710BC">
        <w:rPr>
          <w:sz w:val="28"/>
          <w:lang w:val="uk-UA"/>
        </w:rPr>
        <w:t>ж</w:t>
      </w:r>
      <w:r>
        <w:rPr>
          <w:sz w:val="28"/>
          <w:lang w:val="uk-UA"/>
        </w:rPr>
        <w:t>овч</w:t>
      </w:r>
    </w:p>
    <w:p w:rsidR="00940B28" w:rsidRPr="00047569" w:rsidRDefault="00940B28" w:rsidP="00D57A42">
      <w:pPr>
        <w:spacing w:after="0" w:line="240" w:lineRule="auto"/>
        <w:rPr>
          <w:sz w:val="28"/>
          <w:lang w:val="uk-UA"/>
        </w:rPr>
      </w:pPr>
      <w:r>
        <w:rPr>
          <w:sz w:val="28"/>
          <w:lang w:val="en-US"/>
        </w:rPr>
        <w:t>foramen</w:t>
      </w:r>
      <w:r w:rsidRPr="00940B28">
        <w:rPr>
          <w:sz w:val="28"/>
          <w:lang w:val="uk-UA"/>
        </w:rPr>
        <w:t>, ĭ</w:t>
      </w:r>
      <w:r>
        <w:rPr>
          <w:sz w:val="28"/>
          <w:lang w:val="en-US"/>
        </w:rPr>
        <w:t>nis</w:t>
      </w:r>
      <w:r w:rsidRPr="00940B28">
        <w:rPr>
          <w:sz w:val="28"/>
          <w:lang w:val="uk-UA"/>
        </w:rPr>
        <w:t xml:space="preserve"> </w:t>
      </w:r>
      <w:r>
        <w:rPr>
          <w:sz w:val="28"/>
          <w:lang w:val="en-US"/>
        </w:rPr>
        <w:t>n</w:t>
      </w:r>
      <w:r w:rsidR="00C27BC3" w:rsidRPr="00776526">
        <w:rPr>
          <w:sz w:val="28"/>
          <w:lang w:val="uk-UA"/>
        </w:rPr>
        <w:t xml:space="preserve"> </w:t>
      </w:r>
      <w:r w:rsidR="00C27BC3">
        <w:rPr>
          <w:sz w:val="28"/>
          <w:lang w:val="uk-UA"/>
        </w:rPr>
        <w:t>–</w:t>
      </w:r>
      <w:r w:rsidR="00C27BC3" w:rsidRPr="00776526">
        <w:rPr>
          <w:sz w:val="28"/>
          <w:lang w:val="uk-UA"/>
        </w:rPr>
        <w:t xml:space="preserve"> </w:t>
      </w:r>
      <w:r w:rsidRPr="00940B28">
        <w:rPr>
          <w:sz w:val="28"/>
          <w:lang w:val="uk-UA"/>
        </w:rPr>
        <w:t>отв</w:t>
      </w:r>
      <w:r>
        <w:rPr>
          <w:sz w:val="28"/>
          <w:lang w:val="uk-UA"/>
        </w:rPr>
        <w:t>і</w:t>
      </w:r>
      <w:r w:rsidRPr="00940B28">
        <w:rPr>
          <w:sz w:val="28"/>
          <w:lang w:val="uk-UA"/>
        </w:rPr>
        <w:t>р</w:t>
      </w:r>
    </w:p>
    <w:p w:rsidR="00940B28" w:rsidRPr="00047569" w:rsidRDefault="00940B28" w:rsidP="00D57A42">
      <w:pPr>
        <w:spacing w:after="0" w:line="240" w:lineRule="auto"/>
        <w:rPr>
          <w:sz w:val="28"/>
          <w:lang w:val="uk-UA"/>
        </w:rPr>
      </w:pPr>
      <w:r>
        <w:rPr>
          <w:sz w:val="28"/>
          <w:lang w:val="en-US"/>
        </w:rPr>
        <w:t>hepar</w:t>
      </w:r>
      <w:r w:rsidRPr="00940B28">
        <w:rPr>
          <w:sz w:val="28"/>
          <w:lang w:val="uk-UA"/>
        </w:rPr>
        <w:t>, ă</w:t>
      </w:r>
      <w:r>
        <w:rPr>
          <w:sz w:val="28"/>
          <w:lang w:val="en-US"/>
        </w:rPr>
        <w:t>tis</w:t>
      </w:r>
      <w:r w:rsidRPr="00940B28">
        <w:rPr>
          <w:sz w:val="28"/>
          <w:lang w:val="uk-UA"/>
        </w:rPr>
        <w:t xml:space="preserve"> </w:t>
      </w:r>
      <w:r>
        <w:rPr>
          <w:sz w:val="28"/>
          <w:lang w:val="en-US"/>
        </w:rPr>
        <w:t>n</w:t>
      </w:r>
      <w:r w:rsidR="00C27BC3" w:rsidRPr="00C27BC3">
        <w:rPr>
          <w:sz w:val="28"/>
          <w:lang w:val="uk-UA"/>
        </w:rPr>
        <w:t xml:space="preserve"> </w:t>
      </w:r>
      <w:r w:rsidR="00C27BC3">
        <w:rPr>
          <w:sz w:val="28"/>
          <w:lang w:val="uk-UA"/>
        </w:rPr>
        <w:t>–</w:t>
      </w:r>
      <w:r w:rsidR="00C27BC3" w:rsidRPr="00C27BC3">
        <w:rPr>
          <w:sz w:val="28"/>
          <w:lang w:val="uk-UA"/>
        </w:rPr>
        <w:t xml:space="preserve"> </w:t>
      </w:r>
      <w:r w:rsidRPr="00940B28">
        <w:rPr>
          <w:sz w:val="28"/>
          <w:lang w:val="uk-UA"/>
        </w:rPr>
        <w:t>печ</w:t>
      </w:r>
      <w:r>
        <w:rPr>
          <w:sz w:val="28"/>
          <w:lang w:val="uk-UA"/>
        </w:rPr>
        <w:t>інка</w:t>
      </w:r>
    </w:p>
    <w:p w:rsidR="00254EC3" w:rsidRPr="00845A21" w:rsidRDefault="00254EC3" w:rsidP="00D57A42">
      <w:pPr>
        <w:spacing w:after="0" w:line="240" w:lineRule="auto"/>
        <w:rPr>
          <w:sz w:val="28"/>
          <w:lang w:val="uk-UA"/>
        </w:rPr>
      </w:pPr>
      <w:r>
        <w:rPr>
          <w:sz w:val="28"/>
          <w:lang w:val="de-DE"/>
        </w:rPr>
        <w:lastRenderedPageBreak/>
        <w:t>mel</w:t>
      </w:r>
      <w:r w:rsidRPr="00845A21">
        <w:rPr>
          <w:sz w:val="28"/>
          <w:lang w:val="uk-UA"/>
        </w:rPr>
        <w:t xml:space="preserve">, </w:t>
      </w:r>
      <w:r>
        <w:rPr>
          <w:sz w:val="28"/>
          <w:lang w:val="de-DE"/>
        </w:rPr>
        <w:t>mellis</w:t>
      </w:r>
      <w:r w:rsidRPr="00845A21">
        <w:rPr>
          <w:sz w:val="28"/>
          <w:lang w:val="uk-UA"/>
        </w:rPr>
        <w:t xml:space="preserve"> </w:t>
      </w:r>
      <w:r>
        <w:rPr>
          <w:sz w:val="28"/>
          <w:lang w:val="de-DE"/>
        </w:rPr>
        <w:t>n</w:t>
      </w:r>
      <w:r w:rsidRPr="00845A21">
        <w:rPr>
          <w:sz w:val="28"/>
          <w:lang w:val="uk-UA"/>
        </w:rPr>
        <w:t xml:space="preserve"> </w:t>
      </w:r>
      <w:r w:rsidR="00C27BC3">
        <w:rPr>
          <w:sz w:val="28"/>
          <w:lang w:val="uk-UA"/>
        </w:rPr>
        <w:t>–</w:t>
      </w:r>
      <w:r w:rsidR="00C27BC3" w:rsidRPr="00C27BC3">
        <w:rPr>
          <w:sz w:val="28"/>
          <w:lang w:val="uk-UA"/>
        </w:rPr>
        <w:t xml:space="preserve"> </w:t>
      </w:r>
      <w:r w:rsidRPr="00254EC3">
        <w:rPr>
          <w:sz w:val="28"/>
          <w:lang w:val="uk-UA"/>
        </w:rPr>
        <w:t>мед</w:t>
      </w:r>
    </w:p>
    <w:p w:rsidR="00940B28" w:rsidRPr="00047569" w:rsidRDefault="00940B28" w:rsidP="00D57A42">
      <w:pPr>
        <w:spacing w:after="0" w:line="240" w:lineRule="auto"/>
        <w:rPr>
          <w:sz w:val="28"/>
          <w:lang w:val="uk-UA"/>
        </w:rPr>
      </w:pPr>
      <w:r w:rsidRPr="00E710BC">
        <w:rPr>
          <w:sz w:val="28"/>
          <w:lang w:val="de-DE"/>
        </w:rPr>
        <w:t>occ</w:t>
      </w:r>
      <w:r w:rsidRPr="00940B28">
        <w:rPr>
          <w:sz w:val="28"/>
          <w:lang w:val="uk-UA"/>
        </w:rPr>
        <w:t>ĭ</w:t>
      </w:r>
      <w:r w:rsidRPr="00E710BC">
        <w:rPr>
          <w:sz w:val="28"/>
          <w:lang w:val="de-DE"/>
        </w:rPr>
        <w:t>put</w:t>
      </w:r>
      <w:r w:rsidRPr="00940B28">
        <w:rPr>
          <w:sz w:val="28"/>
          <w:lang w:val="uk-UA"/>
        </w:rPr>
        <w:t>, ĭ</w:t>
      </w:r>
      <w:r w:rsidRPr="00E710BC">
        <w:rPr>
          <w:sz w:val="28"/>
          <w:lang w:val="de-DE"/>
        </w:rPr>
        <w:t>tis</w:t>
      </w:r>
      <w:r w:rsidRPr="00940B28">
        <w:rPr>
          <w:sz w:val="28"/>
          <w:lang w:val="uk-UA"/>
        </w:rPr>
        <w:t xml:space="preserve"> </w:t>
      </w:r>
      <w:r w:rsidRPr="00E710BC">
        <w:rPr>
          <w:sz w:val="28"/>
          <w:lang w:val="de-DE"/>
        </w:rPr>
        <w:t>n</w:t>
      </w:r>
      <w:r w:rsidR="00C27BC3" w:rsidRPr="00845A21">
        <w:rPr>
          <w:sz w:val="28"/>
          <w:lang w:val="uk-UA"/>
        </w:rPr>
        <w:t xml:space="preserve"> </w:t>
      </w:r>
      <w:r w:rsidR="00C27BC3">
        <w:rPr>
          <w:sz w:val="28"/>
          <w:lang w:val="uk-UA"/>
        </w:rPr>
        <w:t>–</w:t>
      </w:r>
      <w:r w:rsidR="00C27BC3" w:rsidRPr="00845A21">
        <w:rPr>
          <w:sz w:val="28"/>
          <w:lang w:val="uk-UA"/>
        </w:rPr>
        <w:t xml:space="preserve"> </w:t>
      </w:r>
      <w:r w:rsidRPr="00BA4F37">
        <w:rPr>
          <w:sz w:val="28"/>
          <w:lang w:val="uk-UA"/>
        </w:rPr>
        <w:t>потилиця</w:t>
      </w:r>
    </w:p>
    <w:p w:rsidR="00940B28" w:rsidRPr="00940B28" w:rsidRDefault="00940B28" w:rsidP="00D57A42">
      <w:pPr>
        <w:spacing w:after="0" w:line="240" w:lineRule="auto"/>
        <w:rPr>
          <w:sz w:val="28"/>
          <w:lang w:val="uk-UA"/>
        </w:rPr>
      </w:pPr>
      <w:r w:rsidRPr="00E710BC">
        <w:rPr>
          <w:sz w:val="28"/>
          <w:lang w:val="de-DE"/>
        </w:rPr>
        <w:t>pectus</w:t>
      </w:r>
      <w:r w:rsidRPr="00940B28">
        <w:rPr>
          <w:sz w:val="28"/>
          <w:lang w:val="uk-UA"/>
        </w:rPr>
        <w:t>, ŏ</w:t>
      </w:r>
      <w:r w:rsidRPr="00E710BC">
        <w:rPr>
          <w:sz w:val="28"/>
          <w:lang w:val="de-DE"/>
        </w:rPr>
        <w:t>ris</w:t>
      </w:r>
      <w:r w:rsidRPr="00940B28">
        <w:rPr>
          <w:sz w:val="28"/>
          <w:lang w:val="uk-UA"/>
        </w:rPr>
        <w:t xml:space="preserve"> </w:t>
      </w:r>
      <w:r w:rsidRPr="00E710BC">
        <w:rPr>
          <w:sz w:val="28"/>
          <w:lang w:val="de-DE"/>
        </w:rPr>
        <w:t>n</w:t>
      </w:r>
      <w:r w:rsidR="00254EC3">
        <w:rPr>
          <w:sz w:val="28"/>
          <w:lang w:val="uk-UA"/>
        </w:rPr>
        <w:t xml:space="preserve"> </w:t>
      </w:r>
      <w:r w:rsidR="00C27BC3">
        <w:rPr>
          <w:sz w:val="28"/>
          <w:lang w:val="uk-UA"/>
        </w:rPr>
        <w:t>–</w:t>
      </w:r>
      <w:r w:rsidR="00254EC3">
        <w:rPr>
          <w:sz w:val="28"/>
          <w:lang w:val="uk-UA"/>
        </w:rPr>
        <w:t xml:space="preserve"> </w:t>
      </w:r>
      <w:r w:rsidR="00BA4F37" w:rsidRPr="00BA4F37">
        <w:rPr>
          <w:sz w:val="28"/>
          <w:lang w:val="uk-UA"/>
        </w:rPr>
        <w:t>груди</w:t>
      </w:r>
    </w:p>
    <w:p w:rsidR="00B93C15" w:rsidRPr="00B93C15" w:rsidRDefault="00B93C15" w:rsidP="00D57A42">
      <w:pPr>
        <w:spacing w:after="0" w:line="240" w:lineRule="auto"/>
        <w:rPr>
          <w:sz w:val="28"/>
          <w:lang w:val="uk-UA"/>
        </w:rPr>
      </w:pPr>
      <w:r w:rsidRPr="00EA29A3">
        <w:rPr>
          <w:sz w:val="28"/>
          <w:lang w:val="de-DE"/>
        </w:rPr>
        <w:t>pulvinar</w:t>
      </w:r>
      <w:r w:rsidRPr="00C27BC3">
        <w:rPr>
          <w:sz w:val="28"/>
          <w:lang w:val="uk-UA"/>
        </w:rPr>
        <w:t xml:space="preserve">, </w:t>
      </w:r>
      <w:r>
        <w:rPr>
          <w:sz w:val="28"/>
          <w:lang w:val="en-US"/>
        </w:rPr>
        <w:t>aris</w:t>
      </w:r>
      <w:r w:rsidRPr="00C27BC3">
        <w:rPr>
          <w:sz w:val="28"/>
          <w:lang w:val="uk-UA"/>
        </w:rPr>
        <w:t xml:space="preserve"> </w:t>
      </w:r>
      <w:r>
        <w:rPr>
          <w:sz w:val="28"/>
          <w:lang w:val="en-US"/>
        </w:rPr>
        <w:t>n</w:t>
      </w:r>
      <w:r w:rsidRPr="00C27BC3">
        <w:rPr>
          <w:sz w:val="28"/>
          <w:lang w:val="uk-UA"/>
        </w:rPr>
        <w:t xml:space="preserve"> </w:t>
      </w:r>
      <w:r w:rsidR="00C27BC3">
        <w:rPr>
          <w:sz w:val="28"/>
          <w:lang w:val="uk-UA"/>
        </w:rPr>
        <w:t>–</w:t>
      </w:r>
      <w:r>
        <w:rPr>
          <w:sz w:val="28"/>
          <w:lang w:val="uk-UA"/>
        </w:rPr>
        <w:t xml:space="preserve"> подушка</w:t>
      </w:r>
    </w:p>
    <w:p w:rsidR="00254EC3" w:rsidRPr="00254EC3" w:rsidRDefault="00254EC3" w:rsidP="00D57A42">
      <w:pPr>
        <w:spacing w:after="0" w:line="240" w:lineRule="auto"/>
        <w:rPr>
          <w:sz w:val="28"/>
          <w:lang w:val="uk-UA"/>
        </w:rPr>
      </w:pPr>
      <w:r>
        <w:rPr>
          <w:sz w:val="28"/>
          <w:lang w:val="en-US"/>
        </w:rPr>
        <w:t>semen</w:t>
      </w:r>
      <w:r w:rsidRPr="00C27BC3">
        <w:rPr>
          <w:sz w:val="28"/>
          <w:lang w:val="uk-UA"/>
        </w:rPr>
        <w:t xml:space="preserve">, </w:t>
      </w:r>
      <w:r>
        <w:rPr>
          <w:sz w:val="28"/>
          <w:lang w:val="en-US"/>
        </w:rPr>
        <w:t>inis</w:t>
      </w:r>
      <w:r w:rsidRPr="00C27BC3">
        <w:rPr>
          <w:sz w:val="28"/>
          <w:lang w:val="uk-UA"/>
        </w:rPr>
        <w:t xml:space="preserve"> </w:t>
      </w:r>
      <w:r>
        <w:rPr>
          <w:sz w:val="28"/>
          <w:lang w:val="en-US"/>
        </w:rPr>
        <w:t>n</w:t>
      </w:r>
      <w:r w:rsidRPr="00C27BC3">
        <w:rPr>
          <w:sz w:val="28"/>
          <w:lang w:val="uk-UA"/>
        </w:rPr>
        <w:t xml:space="preserve"> </w:t>
      </w:r>
      <w:r w:rsidR="00C27BC3">
        <w:rPr>
          <w:sz w:val="28"/>
          <w:lang w:val="uk-UA"/>
        </w:rPr>
        <w:t>–</w:t>
      </w:r>
      <w:r w:rsidRPr="00C27BC3">
        <w:rPr>
          <w:sz w:val="28"/>
          <w:lang w:val="uk-UA"/>
        </w:rPr>
        <w:t xml:space="preserve"> </w:t>
      </w:r>
      <w:r>
        <w:rPr>
          <w:sz w:val="28"/>
          <w:lang w:val="uk-UA"/>
        </w:rPr>
        <w:t>насіння</w:t>
      </w:r>
    </w:p>
    <w:p w:rsidR="00940B28" w:rsidRPr="00BA4F37" w:rsidRDefault="00940B28" w:rsidP="00D57A42">
      <w:pPr>
        <w:spacing w:after="0" w:line="240" w:lineRule="auto"/>
        <w:rPr>
          <w:sz w:val="28"/>
          <w:lang w:val="uk-UA"/>
        </w:rPr>
      </w:pPr>
      <w:r>
        <w:rPr>
          <w:sz w:val="28"/>
          <w:lang w:val="en-US"/>
        </w:rPr>
        <w:t>stroma</w:t>
      </w:r>
      <w:r w:rsidRPr="00BA4F37">
        <w:rPr>
          <w:sz w:val="28"/>
          <w:lang w:val="uk-UA"/>
        </w:rPr>
        <w:t>, ă</w:t>
      </w:r>
      <w:r>
        <w:rPr>
          <w:sz w:val="28"/>
          <w:lang w:val="en-US"/>
        </w:rPr>
        <w:t>tis</w:t>
      </w:r>
      <w:r w:rsidRPr="00BA4F37">
        <w:rPr>
          <w:sz w:val="28"/>
          <w:lang w:val="uk-UA"/>
        </w:rPr>
        <w:t xml:space="preserve"> </w:t>
      </w:r>
      <w:r>
        <w:rPr>
          <w:sz w:val="28"/>
          <w:lang w:val="en-US"/>
        </w:rPr>
        <w:t>n</w:t>
      </w:r>
      <w:r w:rsidR="00C27BC3" w:rsidRPr="00C27BC3">
        <w:rPr>
          <w:sz w:val="28"/>
          <w:lang w:val="uk-UA"/>
        </w:rPr>
        <w:t xml:space="preserve"> </w:t>
      </w:r>
      <w:r w:rsidR="00C27BC3">
        <w:rPr>
          <w:sz w:val="28"/>
          <w:lang w:val="uk-UA"/>
        </w:rPr>
        <w:t>–</w:t>
      </w:r>
      <w:r w:rsidR="00C27BC3" w:rsidRPr="00C27BC3">
        <w:rPr>
          <w:sz w:val="28"/>
          <w:lang w:val="uk-UA"/>
        </w:rPr>
        <w:t xml:space="preserve"> </w:t>
      </w:r>
      <w:r w:rsidR="00BA4F37" w:rsidRPr="00BA4F37">
        <w:rPr>
          <w:sz w:val="28"/>
          <w:lang w:val="uk-UA"/>
        </w:rPr>
        <w:t>строма</w:t>
      </w:r>
    </w:p>
    <w:p w:rsidR="00254EC3" w:rsidRPr="00254EC3" w:rsidRDefault="00254EC3" w:rsidP="00D57A42">
      <w:pPr>
        <w:spacing w:after="0" w:line="240" w:lineRule="auto"/>
        <w:rPr>
          <w:sz w:val="28"/>
          <w:lang w:val="uk-UA"/>
        </w:rPr>
      </w:pPr>
      <w:r>
        <w:rPr>
          <w:sz w:val="28"/>
          <w:lang w:val="de-DE"/>
        </w:rPr>
        <w:t>systema</w:t>
      </w:r>
      <w:r w:rsidRPr="00845A21">
        <w:rPr>
          <w:sz w:val="28"/>
          <w:lang w:val="uk-UA"/>
        </w:rPr>
        <w:t>, ă</w:t>
      </w:r>
      <w:r>
        <w:rPr>
          <w:sz w:val="28"/>
          <w:lang w:val="de-DE"/>
        </w:rPr>
        <w:t>tis</w:t>
      </w:r>
      <w:r w:rsidRPr="00845A21">
        <w:rPr>
          <w:sz w:val="28"/>
          <w:lang w:val="uk-UA"/>
        </w:rPr>
        <w:t xml:space="preserve"> </w:t>
      </w:r>
      <w:r>
        <w:rPr>
          <w:sz w:val="28"/>
          <w:lang w:val="de-DE"/>
        </w:rPr>
        <w:t>n</w:t>
      </w:r>
      <w:r w:rsidR="00C27BC3" w:rsidRPr="00845A21">
        <w:rPr>
          <w:sz w:val="28"/>
          <w:lang w:val="uk-UA"/>
        </w:rPr>
        <w:t xml:space="preserve"> </w:t>
      </w:r>
      <w:r w:rsidR="00C27BC3">
        <w:rPr>
          <w:sz w:val="28"/>
          <w:lang w:val="uk-UA"/>
        </w:rPr>
        <w:t>–</w:t>
      </w:r>
      <w:r w:rsidR="00C27BC3" w:rsidRPr="00C27BC3">
        <w:rPr>
          <w:sz w:val="28"/>
          <w:lang w:val="uk-UA"/>
        </w:rPr>
        <w:t xml:space="preserve"> </w:t>
      </w:r>
      <w:r w:rsidRPr="00940B28">
        <w:rPr>
          <w:sz w:val="28"/>
          <w:lang w:val="uk-UA"/>
        </w:rPr>
        <w:t>система</w:t>
      </w:r>
    </w:p>
    <w:p w:rsidR="00940B28" w:rsidRPr="00047569" w:rsidRDefault="00940B28" w:rsidP="00D57A42">
      <w:pPr>
        <w:spacing w:after="0" w:line="240" w:lineRule="auto"/>
        <w:rPr>
          <w:sz w:val="28"/>
          <w:lang w:val="uk-UA"/>
        </w:rPr>
      </w:pPr>
      <w:r>
        <w:rPr>
          <w:sz w:val="28"/>
          <w:lang w:val="en-US"/>
        </w:rPr>
        <w:t>tempus</w:t>
      </w:r>
      <w:r w:rsidRPr="00A126F9">
        <w:rPr>
          <w:sz w:val="28"/>
          <w:lang w:val="uk-UA"/>
        </w:rPr>
        <w:t>, ŏ</w:t>
      </w:r>
      <w:r>
        <w:rPr>
          <w:sz w:val="28"/>
          <w:lang w:val="en-US"/>
        </w:rPr>
        <w:t>ris</w:t>
      </w:r>
      <w:r w:rsidRPr="00A126F9">
        <w:rPr>
          <w:sz w:val="28"/>
          <w:lang w:val="uk-UA"/>
        </w:rPr>
        <w:t xml:space="preserve"> </w:t>
      </w:r>
      <w:r>
        <w:rPr>
          <w:sz w:val="28"/>
          <w:lang w:val="en-US"/>
        </w:rPr>
        <w:t>n</w:t>
      </w:r>
      <w:r w:rsidR="00C27BC3" w:rsidRPr="00C27BC3">
        <w:rPr>
          <w:sz w:val="28"/>
          <w:lang w:val="uk-UA"/>
        </w:rPr>
        <w:t xml:space="preserve"> </w:t>
      </w:r>
      <w:r w:rsidR="00C27BC3">
        <w:rPr>
          <w:sz w:val="28"/>
          <w:lang w:val="uk-UA"/>
        </w:rPr>
        <w:t>–</w:t>
      </w:r>
      <w:r w:rsidR="00C27BC3" w:rsidRPr="00C27BC3">
        <w:rPr>
          <w:sz w:val="28"/>
          <w:lang w:val="uk-UA"/>
        </w:rPr>
        <w:t xml:space="preserve"> </w:t>
      </w:r>
      <w:r>
        <w:rPr>
          <w:sz w:val="28"/>
          <w:lang w:val="uk-UA"/>
        </w:rPr>
        <w:t>скроня</w:t>
      </w:r>
    </w:p>
    <w:p w:rsidR="00940B28" w:rsidRPr="00047569" w:rsidRDefault="00940B28" w:rsidP="00D57A42">
      <w:pPr>
        <w:spacing w:after="0" w:line="240" w:lineRule="auto"/>
        <w:rPr>
          <w:sz w:val="28"/>
          <w:lang w:val="uk-UA"/>
        </w:rPr>
      </w:pPr>
      <w:r>
        <w:rPr>
          <w:sz w:val="28"/>
          <w:lang w:val="en-US"/>
        </w:rPr>
        <w:t>zygoma</w:t>
      </w:r>
      <w:r w:rsidRPr="00A126F9">
        <w:rPr>
          <w:sz w:val="28"/>
          <w:lang w:val="uk-UA"/>
        </w:rPr>
        <w:t>, ă</w:t>
      </w:r>
      <w:r>
        <w:rPr>
          <w:sz w:val="28"/>
          <w:lang w:val="en-US"/>
        </w:rPr>
        <w:t>tis</w:t>
      </w:r>
      <w:r w:rsidRPr="00A126F9">
        <w:rPr>
          <w:sz w:val="28"/>
          <w:lang w:val="uk-UA"/>
        </w:rPr>
        <w:t xml:space="preserve"> </w:t>
      </w:r>
      <w:r>
        <w:rPr>
          <w:sz w:val="28"/>
          <w:lang w:val="en-US"/>
        </w:rPr>
        <w:t>n</w:t>
      </w:r>
      <w:r w:rsidR="00C27BC3" w:rsidRPr="00C27BC3">
        <w:rPr>
          <w:sz w:val="28"/>
          <w:lang w:val="uk-UA"/>
        </w:rPr>
        <w:t xml:space="preserve"> </w:t>
      </w:r>
      <w:r w:rsidR="00C27BC3">
        <w:rPr>
          <w:sz w:val="28"/>
          <w:lang w:val="uk-UA"/>
        </w:rPr>
        <w:t>–</w:t>
      </w:r>
      <w:r w:rsidR="00C27BC3" w:rsidRPr="00C27BC3">
        <w:rPr>
          <w:sz w:val="28"/>
          <w:lang w:val="uk-UA"/>
        </w:rPr>
        <w:t xml:space="preserve"> </w:t>
      </w:r>
      <w:r w:rsidRPr="00BA4F37">
        <w:rPr>
          <w:sz w:val="28"/>
          <w:lang w:val="uk-UA"/>
        </w:rPr>
        <w:t>вилиця</w:t>
      </w:r>
    </w:p>
    <w:p w:rsidR="00C27BC3" w:rsidRDefault="00C27BC3" w:rsidP="00D57A42">
      <w:pPr>
        <w:spacing w:after="0" w:line="240" w:lineRule="auto"/>
        <w:rPr>
          <w:b/>
          <w:sz w:val="28"/>
          <w:szCs w:val="28"/>
          <w:u w:val="single"/>
          <w:lang w:val="uk-UA"/>
        </w:rPr>
        <w:sectPr w:rsidR="00C27BC3" w:rsidSect="00C27BC3">
          <w:type w:val="continuous"/>
          <w:pgSz w:w="11906" w:h="16838"/>
          <w:pgMar w:top="1134" w:right="1134" w:bottom="1134" w:left="1134" w:header="709" w:footer="709" w:gutter="0"/>
          <w:cols w:num="2" w:space="708"/>
          <w:docGrid w:linePitch="360"/>
        </w:sectPr>
      </w:pPr>
    </w:p>
    <w:p w:rsidR="00940B28" w:rsidRPr="00845A21" w:rsidRDefault="00940B28" w:rsidP="00D57A42">
      <w:pPr>
        <w:spacing w:after="0" w:line="240" w:lineRule="auto"/>
        <w:jc w:val="center"/>
        <w:rPr>
          <w:b/>
          <w:sz w:val="28"/>
          <w:szCs w:val="28"/>
          <w:u w:val="single"/>
          <w:lang w:val="uk-UA"/>
        </w:rPr>
      </w:pPr>
      <w:r w:rsidRPr="002712C5">
        <w:rPr>
          <w:b/>
          <w:sz w:val="28"/>
          <w:szCs w:val="28"/>
          <w:u w:val="single"/>
          <w:lang w:val="uk-UA"/>
        </w:rPr>
        <w:lastRenderedPageBreak/>
        <w:t>Винятки</w:t>
      </w:r>
    </w:p>
    <w:p w:rsidR="00C27BC3" w:rsidRPr="00845A21" w:rsidRDefault="00C27BC3" w:rsidP="00D57A42">
      <w:pPr>
        <w:spacing w:after="0" w:line="240" w:lineRule="auto"/>
        <w:rPr>
          <w:sz w:val="28"/>
          <w:lang w:val="uk-UA"/>
        </w:rPr>
        <w:sectPr w:rsidR="00C27BC3" w:rsidRPr="00845A21" w:rsidSect="000805F6">
          <w:type w:val="continuous"/>
          <w:pgSz w:w="11906" w:h="16838"/>
          <w:pgMar w:top="1134" w:right="1134" w:bottom="1134" w:left="1134" w:header="709" w:footer="709" w:gutter="0"/>
          <w:cols w:space="708"/>
          <w:docGrid w:linePitch="360"/>
        </w:sectPr>
      </w:pPr>
    </w:p>
    <w:p w:rsidR="00940B28" w:rsidRPr="00845A21" w:rsidRDefault="00940B28" w:rsidP="00D57A42">
      <w:pPr>
        <w:spacing w:after="0" w:line="240" w:lineRule="auto"/>
        <w:rPr>
          <w:sz w:val="28"/>
          <w:lang w:val="uk-UA"/>
        </w:rPr>
      </w:pPr>
      <w:r w:rsidRPr="0065004D">
        <w:rPr>
          <w:sz w:val="28"/>
          <w:lang w:val="de-DE"/>
        </w:rPr>
        <w:lastRenderedPageBreak/>
        <w:t>lien</w:t>
      </w:r>
      <w:r w:rsidRPr="00845A21">
        <w:rPr>
          <w:sz w:val="28"/>
          <w:lang w:val="uk-UA"/>
        </w:rPr>
        <w:t xml:space="preserve">, </w:t>
      </w:r>
      <w:r w:rsidRPr="0065004D">
        <w:rPr>
          <w:sz w:val="28"/>
          <w:lang w:val="de-DE"/>
        </w:rPr>
        <w:t>li</w:t>
      </w:r>
      <w:r w:rsidRPr="00845A21">
        <w:rPr>
          <w:sz w:val="28"/>
          <w:lang w:val="uk-UA"/>
        </w:rPr>
        <w:t>ē</w:t>
      </w:r>
      <w:r w:rsidRPr="0065004D">
        <w:rPr>
          <w:sz w:val="28"/>
          <w:lang w:val="de-DE"/>
        </w:rPr>
        <w:t>nis</w:t>
      </w:r>
      <w:r w:rsidRPr="00845A21">
        <w:rPr>
          <w:sz w:val="28"/>
          <w:lang w:val="uk-UA"/>
        </w:rPr>
        <w:t xml:space="preserve"> </w:t>
      </w:r>
      <w:r w:rsidRPr="0065004D">
        <w:rPr>
          <w:sz w:val="28"/>
          <w:lang w:val="de-DE"/>
        </w:rPr>
        <w:t>m</w:t>
      </w:r>
      <w:r w:rsidRPr="00845A21">
        <w:rPr>
          <w:sz w:val="28"/>
          <w:lang w:val="uk-UA"/>
        </w:rPr>
        <w:t xml:space="preserve"> </w:t>
      </w:r>
      <w:r w:rsidR="00C27BC3">
        <w:rPr>
          <w:sz w:val="28"/>
          <w:lang w:val="uk-UA"/>
        </w:rPr>
        <w:t>–</w:t>
      </w:r>
      <w:r w:rsidR="00C27BC3" w:rsidRPr="00776526">
        <w:rPr>
          <w:sz w:val="28"/>
          <w:lang w:val="uk-UA"/>
        </w:rPr>
        <w:t xml:space="preserve"> </w:t>
      </w:r>
      <w:r w:rsidRPr="00254EC3">
        <w:rPr>
          <w:sz w:val="28"/>
          <w:lang w:val="uk-UA"/>
        </w:rPr>
        <w:t>с</w:t>
      </w:r>
      <w:r w:rsidRPr="00E710BC">
        <w:rPr>
          <w:sz w:val="28"/>
          <w:lang w:val="uk-UA"/>
        </w:rPr>
        <w:t>елез</w:t>
      </w:r>
      <w:r>
        <w:rPr>
          <w:sz w:val="28"/>
          <w:lang w:val="uk-UA"/>
        </w:rPr>
        <w:t>і</w:t>
      </w:r>
      <w:r w:rsidRPr="00E710BC">
        <w:rPr>
          <w:sz w:val="28"/>
          <w:lang w:val="uk-UA"/>
        </w:rPr>
        <w:t>нка</w:t>
      </w:r>
      <w:r w:rsidRPr="00845A21">
        <w:rPr>
          <w:sz w:val="28"/>
          <w:lang w:val="uk-UA"/>
        </w:rPr>
        <w:t xml:space="preserve">  </w:t>
      </w:r>
    </w:p>
    <w:p w:rsidR="00940B28" w:rsidRDefault="00940B28" w:rsidP="00D57A42">
      <w:pPr>
        <w:spacing w:after="0" w:line="240" w:lineRule="auto"/>
        <w:rPr>
          <w:sz w:val="28"/>
          <w:lang w:val="uk-UA"/>
        </w:rPr>
      </w:pPr>
      <w:r>
        <w:rPr>
          <w:sz w:val="28"/>
          <w:lang w:val="de-DE"/>
        </w:rPr>
        <w:lastRenderedPageBreak/>
        <w:t>ren</w:t>
      </w:r>
      <w:r w:rsidRPr="00845A21">
        <w:rPr>
          <w:sz w:val="28"/>
        </w:rPr>
        <w:t xml:space="preserve">, </w:t>
      </w:r>
      <w:r>
        <w:rPr>
          <w:sz w:val="28"/>
          <w:lang w:val="de-DE"/>
        </w:rPr>
        <w:t>renis</w:t>
      </w:r>
      <w:r w:rsidRPr="00845A21">
        <w:rPr>
          <w:sz w:val="28"/>
        </w:rPr>
        <w:t xml:space="preserve"> </w:t>
      </w:r>
      <w:r>
        <w:rPr>
          <w:sz w:val="28"/>
          <w:lang w:val="de-DE"/>
        </w:rPr>
        <w:t>m</w:t>
      </w:r>
      <w:r w:rsidRPr="00845A21">
        <w:rPr>
          <w:sz w:val="28"/>
        </w:rPr>
        <w:t xml:space="preserve"> </w:t>
      </w:r>
      <w:r w:rsidR="00C27BC3">
        <w:rPr>
          <w:sz w:val="28"/>
          <w:lang w:val="uk-UA"/>
        </w:rPr>
        <w:t>–</w:t>
      </w:r>
      <w:r w:rsidR="00C27BC3" w:rsidRPr="00776526">
        <w:rPr>
          <w:sz w:val="28"/>
        </w:rPr>
        <w:t xml:space="preserve"> </w:t>
      </w:r>
      <w:r>
        <w:rPr>
          <w:sz w:val="28"/>
          <w:lang w:val="uk-UA"/>
        </w:rPr>
        <w:t>нир</w:t>
      </w:r>
      <w:r w:rsidRPr="00E710BC">
        <w:rPr>
          <w:sz w:val="28"/>
          <w:lang w:val="uk-UA"/>
        </w:rPr>
        <w:t>ка</w:t>
      </w:r>
      <w:r w:rsidRPr="00845A21">
        <w:rPr>
          <w:sz w:val="28"/>
        </w:rPr>
        <w:t xml:space="preserve">  </w:t>
      </w:r>
    </w:p>
    <w:p w:rsidR="00C27BC3" w:rsidRDefault="00C27BC3" w:rsidP="00D57A42">
      <w:pPr>
        <w:spacing w:after="0" w:line="240" w:lineRule="auto"/>
        <w:jc w:val="center"/>
        <w:rPr>
          <w:sz w:val="28"/>
          <w:u w:val="single"/>
          <w:lang w:val="uk-UA"/>
        </w:rPr>
        <w:sectPr w:rsidR="00C27BC3" w:rsidSect="00C27BC3">
          <w:type w:val="continuous"/>
          <w:pgSz w:w="11906" w:h="16838"/>
          <w:pgMar w:top="1134" w:right="1134" w:bottom="1134" w:left="1134" w:header="709" w:footer="709" w:gutter="0"/>
          <w:cols w:num="2" w:space="708"/>
          <w:docGrid w:linePitch="360"/>
        </w:sectPr>
      </w:pPr>
    </w:p>
    <w:p w:rsidR="007A5312" w:rsidRDefault="007A5312">
      <w:pPr>
        <w:rPr>
          <w:sz w:val="28"/>
          <w:u w:val="single"/>
          <w:lang w:val="uk-UA"/>
        </w:rPr>
      </w:pPr>
      <w:r>
        <w:rPr>
          <w:sz w:val="28"/>
          <w:u w:val="single"/>
          <w:lang w:val="uk-UA"/>
        </w:rPr>
        <w:lastRenderedPageBreak/>
        <w:br w:type="page"/>
      </w:r>
    </w:p>
    <w:p w:rsidR="00254EC3" w:rsidRDefault="00254EC3" w:rsidP="00D57A42">
      <w:pPr>
        <w:spacing w:after="0" w:line="240" w:lineRule="auto"/>
        <w:jc w:val="center"/>
        <w:rPr>
          <w:sz w:val="28"/>
          <w:u w:val="single"/>
          <w:lang w:val="uk-UA"/>
        </w:rPr>
      </w:pPr>
      <w:r w:rsidRPr="00254EC3">
        <w:rPr>
          <w:sz w:val="28"/>
          <w:u w:val="single"/>
          <w:lang w:val="uk-UA"/>
        </w:rPr>
        <w:lastRenderedPageBreak/>
        <w:t>Прикметники І групи</w:t>
      </w:r>
    </w:p>
    <w:p w:rsidR="00C27BC3" w:rsidRPr="00776526" w:rsidRDefault="00C27BC3" w:rsidP="00D57A42">
      <w:pPr>
        <w:spacing w:after="0" w:line="240" w:lineRule="auto"/>
        <w:rPr>
          <w:sz w:val="28"/>
        </w:rPr>
        <w:sectPr w:rsidR="00C27BC3" w:rsidRPr="00776526" w:rsidSect="000805F6">
          <w:type w:val="continuous"/>
          <w:pgSz w:w="11906" w:h="16838"/>
          <w:pgMar w:top="1134" w:right="1134" w:bottom="1134" w:left="1134" w:header="709" w:footer="709" w:gutter="0"/>
          <w:cols w:space="708"/>
          <w:docGrid w:linePitch="360"/>
        </w:sectPr>
      </w:pPr>
    </w:p>
    <w:p w:rsidR="00A41219" w:rsidRPr="00A41219" w:rsidRDefault="00A41219" w:rsidP="00D57A42">
      <w:pPr>
        <w:spacing w:after="0" w:line="240" w:lineRule="auto"/>
        <w:rPr>
          <w:sz w:val="28"/>
          <w:lang w:val="uk-UA"/>
        </w:rPr>
      </w:pPr>
      <w:r>
        <w:rPr>
          <w:sz w:val="28"/>
          <w:lang w:val="en-US"/>
        </w:rPr>
        <w:lastRenderedPageBreak/>
        <w:t>adiposus</w:t>
      </w:r>
      <w:r w:rsidRPr="00C27BC3">
        <w:rPr>
          <w:sz w:val="28"/>
          <w:lang w:val="uk-UA"/>
        </w:rPr>
        <w:t xml:space="preserve">, </w:t>
      </w:r>
      <w:r>
        <w:rPr>
          <w:sz w:val="28"/>
          <w:lang w:val="en-US"/>
        </w:rPr>
        <w:t>a</w:t>
      </w:r>
      <w:r w:rsidRPr="00C27BC3">
        <w:rPr>
          <w:sz w:val="28"/>
          <w:lang w:val="uk-UA"/>
        </w:rPr>
        <w:t>,</w:t>
      </w:r>
      <w:r>
        <w:rPr>
          <w:sz w:val="28"/>
          <w:lang w:val="en-US"/>
        </w:rPr>
        <w:t>um</w:t>
      </w:r>
      <w:r w:rsidRPr="00C27BC3">
        <w:rPr>
          <w:sz w:val="28"/>
          <w:lang w:val="uk-UA"/>
        </w:rPr>
        <w:t xml:space="preserve"> </w:t>
      </w:r>
      <w:r w:rsidR="00C27BC3">
        <w:rPr>
          <w:sz w:val="28"/>
          <w:lang w:val="uk-UA"/>
        </w:rPr>
        <w:t>–</w:t>
      </w:r>
      <w:r w:rsidRPr="00C27BC3">
        <w:rPr>
          <w:sz w:val="28"/>
          <w:lang w:val="uk-UA"/>
        </w:rPr>
        <w:t xml:space="preserve"> </w:t>
      </w:r>
      <w:r>
        <w:rPr>
          <w:sz w:val="28"/>
          <w:lang w:val="uk-UA"/>
        </w:rPr>
        <w:t>жировий</w:t>
      </w:r>
    </w:p>
    <w:p w:rsidR="00254EC3" w:rsidRDefault="00254EC3" w:rsidP="00D57A42">
      <w:pPr>
        <w:spacing w:after="0" w:line="240" w:lineRule="auto"/>
        <w:rPr>
          <w:sz w:val="28"/>
          <w:lang w:val="uk-UA"/>
        </w:rPr>
      </w:pPr>
      <w:r>
        <w:rPr>
          <w:sz w:val="28"/>
          <w:lang w:val="en-US"/>
        </w:rPr>
        <w:t>spinosus</w:t>
      </w:r>
      <w:r w:rsidRPr="00A41219">
        <w:rPr>
          <w:sz w:val="28"/>
          <w:lang w:val="uk-UA"/>
        </w:rPr>
        <w:t xml:space="preserve">, </w:t>
      </w:r>
      <w:r>
        <w:rPr>
          <w:sz w:val="28"/>
          <w:lang w:val="en-US"/>
        </w:rPr>
        <w:t>a</w:t>
      </w:r>
      <w:r w:rsidRPr="00A41219">
        <w:rPr>
          <w:sz w:val="28"/>
          <w:lang w:val="uk-UA"/>
        </w:rPr>
        <w:t xml:space="preserve">, </w:t>
      </w:r>
      <w:r>
        <w:rPr>
          <w:sz w:val="28"/>
          <w:lang w:val="en-US"/>
        </w:rPr>
        <w:t>um</w:t>
      </w:r>
      <w:r w:rsidRPr="00A41219">
        <w:rPr>
          <w:sz w:val="28"/>
          <w:lang w:val="uk-UA"/>
        </w:rPr>
        <w:t xml:space="preserve"> </w:t>
      </w:r>
      <w:r w:rsidR="00C27BC3">
        <w:rPr>
          <w:sz w:val="28"/>
          <w:lang w:val="uk-UA"/>
        </w:rPr>
        <w:t>–</w:t>
      </w:r>
      <w:r w:rsidRPr="00A41219">
        <w:rPr>
          <w:sz w:val="28"/>
          <w:lang w:val="uk-UA"/>
        </w:rPr>
        <w:t xml:space="preserve"> </w:t>
      </w:r>
      <w:r>
        <w:rPr>
          <w:sz w:val="28"/>
          <w:lang w:val="uk-UA"/>
        </w:rPr>
        <w:t>остистий</w:t>
      </w:r>
    </w:p>
    <w:p w:rsidR="00A41219" w:rsidRPr="00A41219" w:rsidRDefault="00A41219" w:rsidP="00D57A42">
      <w:pPr>
        <w:spacing w:after="0" w:line="240" w:lineRule="auto"/>
        <w:rPr>
          <w:sz w:val="28"/>
          <w:u w:val="single"/>
          <w:lang w:val="uk-UA"/>
        </w:rPr>
      </w:pPr>
      <w:r w:rsidRPr="00A41219">
        <w:rPr>
          <w:sz w:val="28"/>
          <w:lang w:val="en-US"/>
        </w:rPr>
        <w:lastRenderedPageBreak/>
        <w:t>vitreus</w:t>
      </w:r>
      <w:r w:rsidRPr="00A41219">
        <w:rPr>
          <w:sz w:val="28"/>
          <w:lang w:val="uk-UA"/>
        </w:rPr>
        <w:t xml:space="preserve">, </w:t>
      </w:r>
      <w:r>
        <w:rPr>
          <w:sz w:val="28"/>
          <w:lang w:val="en-US"/>
        </w:rPr>
        <w:t>a</w:t>
      </w:r>
      <w:r w:rsidRPr="00A41219">
        <w:rPr>
          <w:sz w:val="28"/>
          <w:lang w:val="uk-UA"/>
        </w:rPr>
        <w:t xml:space="preserve">, </w:t>
      </w:r>
      <w:r>
        <w:rPr>
          <w:sz w:val="28"/>
          <w:lang w:val="en-US"/>
        </w:rPr>
        <w:t>um</w:t>
      </w:r>
      <w:r w:rsidRPr="00A41219">
        <w:rPr>
          <w:sz w:val="28"/>
          <w:lang w:val="uk-UA"/>
        </w:rPr>
        <w:t xml:space="preserve"> </w:t>
      </w:r>
      <w:r w:rsidR="00C27BC3">
        <w:rPr>
          <w:sz w:val="28"/>
          <w:lang w:val="uk-UA"/>
        </w:rPr>
        <w:t>–</w:t>
      </w:r>
      <w:r w:rsidRPr="00A41219">
        <w:rPr>
          <w:sz w:val="28"/>
          <w:lang w:val="uk-UA"/>
        </w:rPr>
        <w:t xml:space="preserve"> </w:t>
      </w:r>
      <w:r>
        <w:rPr>
          <w:sz w:val="28"/>
          <w:lang w:val="uk-UA"/>
        </w:rPr>
        <w:t>склоподібний</w:t>
      </w:r>
    </w:p>
    <w:p w:rsidR="00C27BC3" w:rsidRDefault="00C27BC3" w:rsidP="00D57A42">
      <w:pPr>
        <w:spacing w:after="0" w:line="240" w:lineRule="auto"/>
        <w:jc w:val="center"/>
        <w:rPr>
          <w:sz w:val="28"/>
          <w:u w:val="single"/>
          <w:lang w:val="uk-UA"/>
        </w:rPr>
        <w:sectPr w:rsidR="00C27BC3" w:rsidSect="00C27BC3">
          <w:type w:val="continuous"/>
          <w:pgSz w:w="11906" w:h="16838"/>
          <w:pgMar w:top="1134" w:right="1134" w:bottom="1134" w:left="1134" w:header="709" w:footer="709" w:gutter="0"/>
          <w:cols w:num="2" w:space="708"/>
          <w:docGrid w:linePitch="360"/>
        </w:sectPr>
      </w:pPr>
    </w:p>
    <w:p w:rsidR="00B93C15" w:rsidRDefault="00B93C15" w:rsidP="00D57A42">
      <w:pPr>
        <w:spacing w:after="0" w:line="240" w:lineRule="auto"/>
        <w:jc w:val="center"/>
        <w:rPr>
          <w:sz w:val="28"/>
          <w:u w:val="single"/>
          <w:lang w:val="uk-UA"/>
        </w:rPr>
      </w:pPr>
      <w:r w:rsidRPr="00254EC3">
        <w:rPr>
          <w:sz w:val="28"/>
          <w:u w:val="single"/>
          <w:lang w:val="uk-UA"/>
        </w:rPr>
        <w:lastRenderedPageBreak/>
        <w:t>Прикметники І</w:t>
      </w:r>
      <w:r>
        <w:rPr>
          <w:sz w:val="28"/>
          <w:u w:val="single"/>
          <w:lang w:val="uk-UA"/>
        </w:rPr>
        <w:t>І</w:t>
      </w:r>
      <w:r w:rsidRPr="00254EC3">
        <w:rPr>
          <w:sz w:val="28"/>
          <w:u w:val="single"/>
          <w:lang w:val="uk-UA"/>
        </w:rPr>
        <w:t xml:space="preserve"> групи</w:t>
      </w:r>
    </w:p>
    <w:p w:rsidR="00C27BC3" w:rsidRPr="00776526" w:rsidRDefault="00C27BC3" w:rsidP="00D57A42">
      <w:pPr>
        <w:spacing w:after="0" w:line="240" w:lineRule="auto"/>
        <w:rPr>
          <w:sz w:val="28"/>
          <w:lang w:val="uk-UA"/>
        </w:rPr>
        <w:sectPr w:rsidR="00C27BC3" w:rsidRPr="00776526" w:rsidSect="000805F6">
          <w:type w:val="continuous"/>
          <w:pgSz w:w="11906" w:h="16838"/>
          <w:pgMar w:top="1134" w:right="1134" w:bottom="1134" w:left="1134" w:header="709" w:footer="709" w:gutter="0"/>
          <w:cols w:space="708"/>
          <w:docGrid w:linePitch="360"/>
        </w:sectPr>
      </w:pPr>
    </w:p>
    <w:p w:rsidR="00B93C15" w:rsidRDefault="00B93C15" w:rsidP="00D57A42">
      <w:pPr>
        <w:spacing w:after="0" w:line="240" w:lineRule="auto"/>
        <w:rPr>
          <w:sz w:val="28"/>
          <w:lang w:val="uk-UA"/>
        </w:rPr>
      </w:pPr>
      <w:r w:rsidRPr="00845A21">
        <w:rPr>
          <w:sz w:val="28"/>
          <w:lang w:val="de-DE"/>
        </w:rPr>
        <w:lastRenderedPageBreak/>
        <w:t>aortalis</w:t>
      </w:r>
      <w:r w:rsidRPr="00B93C15">
        <w:rPr>
          <w:sz w:val="28"/>
          <w:lang w:val="uk-UA"/>
        </w:rPr>
        <w:t xml:space="preserve">, </w:t>
      </w:r>
      <w:r w:rsidRPr="00845A21">
        <w:rPr>
          <w:sz w:val="28"/>
          <w:lang w:val="de-DE"/>
        </w:rPr>
        <w:t>e</w:t>
      </w:r>
      <w:r w:rsidRPr="00B93C15">
        <w:rPr>
          <w:sz w:val="28"/>
          <w:lang w:val="uk-UA"/>
        </w:rPr>
        <w:t xml:space="preserve"> </w:t>
      </w:r>
      <w:r w:rsidR="00C27BC3">
        <w:rPr>
          <w:sz w:val="28"/>
          <w:lang w:val="uk-UA"/>
        </w:rPr>
        <w:t>–</w:t>
      </w:r>
      <w:r w:rsidRPr="00B93C15">
        <w:rPr>
          <w:sz w:val="28"/>
          <w:lang w:val="uk-UA"/>
        </w:rPr>
        <w:t xml:space="preserve"> </w:t>
      </w:r>
      <w:r>
        <w:rPr>
          <w:sz w:val="28"/>
          <w:lang w:val="uk-UA"/>
        </w:rPr>
        <w:t>аортальний</w:t>
      </w:r>
    </w:p>
    <w:p w:rsidR="00B93C15" w:rsidRPr="00B93C15" w:rsidRDefault="00B93C15" w:rsidP="00D57A42">
      <w:pPr>
        <w:spacing w:after="0" w:line="240" w:lineRule="auto"/>
        <w:rPr>
          <w:sz w:val="28"/>
          <w:lang w:val="uk-UA"/>
        </w:rPr>
      </w:pPr>
      <w:r w:rsidRPr="00845A21">
        <w:rPr>
          <w:sz w:val="28"/>
          <w:lang w:val="de-DE"/>
        </w:rPr>
        <w:t>brevis</w:t>
      </w:r>
      <w:r w:rsidRPr="00B93C15">
        <w:rPr>
          <w:sz w:val="28"/>
          <w:lang w:val="uk-UA"/>
        </w:rPr>
        <w:t xml:space="preserve">, </w:t>
      </w:r>
      <w:r w:rsidRPr="00845A21">
        <w:rPr>
          <w:sz w:val="28"/>
          <w:lang w:val="de-DE"/>
        </w:rPr>
        <w:t>e</w:t>
      </w:r>
      <w:r w:rsidRPr="00B93C15">
        <w:rPr>
          <w:sz w:val="28"/>
          <w:lang w:val="uk-UA"/>
        </w:rPr>
        <w:t xml:space="preserve"> </w:t>
      </w:r>
      <w:r w:rsidR="00C27BC3">
        <w:rPr>
          <w:sz w:val="28"/>
          <w:lang w:val="uk-UA"/>
        </w:rPr>
        <w:t>–</w:t>
      </w:r>
      <w:r w:rsidRPr="00B93C15">
        <w:rPr>
          <w:sz w:val="28"/>
          <w:lang w:val="uk-UA"/>
        </w:rPr>
        <w:t xml:space="preserve"> короткий</w:t>
      </w:r>
    </w:p>
    <w:p w:rsidR="00A41219" w:rsidRPr="00A41219" w:rsidRDefault="00A41219" w:rsidP="00D57A42">
      <w:pPr>
        <w:spacing w:after="0" w:line="240" w:lineRule="auto"/>
        <w:rPr>
          <w:sz w:val="28"/>
          <w:lang w:val="uk-UA"/>
        </w:rPr>
      </w:pPr>
      <w:r w:rsidRPr="00845A21">
        <w:rPr>
          <w:sz w:val="28"/>
          <w:lang w:val="de-DE"/>
        </w:rPr>
        <w:t>centralis</w:t>
      </w:r>
      <w:r w:rsidRPr="00E710BC">
        <w:rPr>
          <w:sz w:val="28"/>
          <w:lang w:val="uk-UA"/>
        </w:rPr>
        <w:t xml:space="preserve">, </w:t>
      </w:r>
      <w:r w:rsidRPr="00845A21">
        <w:rPr>
          <w:sz w:val="28"/>
          <w:lang w:val="de-DE"/>
        </w:rPr>
        <w:t>e</w:t>
      </w:r>
      <w:r w:rsidRPr="00E710BC">
        <w:rPr>
          <w:sz w:val="28"/>
          <w:lang w:val="uk-UA"/>
        </w:rPr>
        <w:t xml:space="preserve"> </w:t>
      </w:r>
      <w:r w:rsidR="00C27BC3">
        <w:rPr>
          <w:sz w:val="28"/>
          <w:lang w:val="uk-UA"/>
        </w:rPr>
        <w:t>–</w:t>
      </w:r>
      <w:r w:rsidRPr="00E710BC">
        <w:rPr>
          <w:sz w:val="28"/>
          <w:lang w:val="uk-UA"/>
        </w:rPr>
        <w:t xml:space="preserve"> </w:t>
      </w:r>
      <w:r>
        <w:rPr>
          <w:sz w:val="28"/>
          <w:lang w:val="uk-UA"/>
        </w:rPr>
        <w:t>центральний</w:t>
      </w:r>
    </w:p>
    <w:p w:rsidR="00B93C15" w:rsidRPr="00A41219" w:rsidRDefault="00A41219" w:rsidP="00D57A42">
      <w:pPr>
        <w:spacing w:after="0" w:line="240" w:lineRule="auto"/>
        <w:rPr>
          <w:sz w:val="28"/>
          <w:lang w:val="uk-UA"/>
        </w:rPr>
      </w:pPr>
      <w:r w:rsidRPr="00E710BC">
        <w:rPr>
          <w:sz w:val="28"/>
          <w:lang w:val="uk-UA"/>
        </w:rPr>
        <w:t>с</w:t>
      </w:r>
      <w:r w:rsidRPr="00845A21">
        <w:rPr>
          <w:sz w:val="28"/>
          <w:lang w:val="de-DE"/>
        </w:rPr>
        <w:t>iliaris</w:t>
      </w:r>
      <w:r w:rsidRPr="00E710BC">
        <w:rPr>
          <w:sz w:val="28"/>
          <w:lang w:val="uk-UA"/>
        </w:rPr>
        <w:t>,</w:t>
      </w:r>
      <w:r w:rsidRPr="00845A21">
        <w:rPr>
          <w:sz w:val="28"/>
          <w:lang w:val="de-DE"/>
        </w:rPr>
        <w:t>e</w:t>
      </w:r>
      <w:r w:rsidRPr="00E710BC">
        <w:rPr>
          <w:sz w:val="28"/>
          <w:lang w:val="uk-UA"/>
        </w:rPr>
        <w:t xml:space="preserve"> </w:t>
      </w:r>
      <w:r w:rsidR="00C27BC3">
        <w:rPr>
          <w:sz w:val="28"/>
          <w:lang w:val="uk-UA"/>
        </w:rPr>
        <w:t>–</w:t>
      </w:r>
      <w:r>
        <w:rPr>
          <w:sz w:val="28"/>
          <w:lang w:val="uk-UA"/>
        </w:rPr>
        <w:t xml:space="preserve"> війчастий</w:t>
      </w:r>
    </w:p>
    <w:p w:rsidR="00B93C15" w:rsidRPr="00B93C15" w:rsidRDefault="00B93C15" w:rsidP="00D57A42">
      <w:pPr>
        <w:spacing w:after="0" w:line="240" w:lineRule="auto"/>
        <w:rPr>
          <w:sz w:val="28"/>
          <w:u w:val="single"/>
          <w:lang w:val="uk-UA"/>
        </w:rPr>
      </w:pPr>
      <w:r>
        <w:rPr>
          <w:sz w:val="28"/>
          <w:lang w:val="uk-UA"/>
        </w:rPr>
        <w:lastRenderedPageBreak/>
        <w:t>с</w:t>
      </w:r>
      <w:r w:rsidRPr="00845A21">
        <w:rPr>
          <w:sz w:val="28"/>
          <w:lang w:val="de-DE"/>
        </w:rPr>
        <w:t>ommunis</w:t>
      </w:r>
      <w:r w:rsidRPr="00B93C15">
        <w:rPr>
          <w:sz w:val="28"/>
          <w:lang w:val="uk-UA"/>
        </w:rPr>
        <w:t xml:space="preserve">, </w:t>
      </w:r>
      <w:r w:rsidRPr="00845A21">
        <w:rPr>
          <w:sz w:val="28"/>
          <w:lang w:val="de-DE"/>
        </w:rPr>
        <w:t>e</w:t>
      </w:r>
      <w:r w:rsidRPr="00B93C15">
        <w:rPr>
          <w:sz w:val="28"/>
          <w:lang w:val="uk-UA"/>
        </w:rPr>
        <w:t xml:space="preserve"> </w:t>
      </w:r>
      <w:r w:rsidR="00C27BC3">
        <w:rPr>
          <w:sz w:val="28"/>
          <w:lang w:val="uk-UA"/>
        </w:rPr>
        <w:t>–</w:t>
      </w:r>
      <w:r w:rsidRPr="00B93C15">
        <w:rPr>
          <w:sz w:val="28"/>
          <w:lang w:val="uk-UA"/>
        </w:rPr>
        <w:t xml:space="preserve"> </w:t>
      </w:r>
      <w:r>
        <w:rPr>
          <w:sz w:val="28"/>
          <w:lang w:val="uk-UA"/>
        </w:rPr>
        <w:t>загальний</w:t>
      </w:r>
    </w:p>
    <w:p w:rsidR="00A41219" w:rsidRPr="002712C5" w:rsidRDefault="00A41219" w:rsidP="00D57A42">
      <w:pPr>
        <w:spacing w:after="0" w:line="240" w:lineRule="auto"/>
        <w:rPr>
          <w:sz w:val="28"/>
          <w:szCs w:val="28"/>
          <w:lang w:val="uk-UA"/>
        </w:rPr>
      </w:pPr>
      <w:r w:rsidRPr="00845A21">
        <w:rPr>
          <w:sz w:val="28"/>
          <w:szCs w:val="28"/>
          <w:lang w:val="de-DE"/>
        </w:rPr>
        <w:t>mirab</w:t>
      </w:r>
      <w:r w:rsidR="002712C5" w:rsidRPr="002712C5">
        <w:rPr>
          <w:sz w:val="28"/>
          <w:szCs w:val="28"/>
          <w:lang w:val="uk-UA"/>
        </w:rPr>
        <w:t>ĭ</w:t>
      </w:r>
      <w:r w:rsidRPr="00845A21">
        <w:rPr>
          <w:sz w:val="28"/>
          <w:szCs w:val="28"/>
          <w:lang w:val="de-DE"/>
        </w:rPr>
        <w:t>lis</w:t>
      </w:r>
      <w:r w:rsidRPr="002712C5">
        <w:rPr>
          <w:sz w:val="28"/>
          <w:szCs w:val="28"/>
          <w:lang w:val="uk-UA"/>
        </w:rPr>
        <w:t xml:space="preserve">, </w:t>
      </w:r>
      <w:r w:rsidRPr="00845A21">
        <w:rPr>
          <w:sz w:val="28"/>
          <w:szCs w:val="28"/>
          <w:lang w:val="de-DE"/>
        </w:rPr>
        <w:t>e</w:t>
      </w:r>
      <w:r w:rsidRPr="002712C5">
        <w:rPr>
          <w:sz w:val="28"/>
          <w:szCs w:val="28"/>
          <w:lang w:val="uk-UA"/>
        </w:rPr>
        <w:t xml:space="preserve"> </w:t>
      </w:r>
      <w:r w:rsidR="00C27BC3">
        <w:rPr>
          <w:sz w:val="28"/>
          <w:lang w:val="uk-UA"/>
        </w:rPr>
        <w:t>–</w:t>
      </w:r>
      <w:r w:rsidRPr="002712C5">
        <w:rPr>
          <w:sz w:val="28"/>
          <w:szCs w:val="28"/>
          <w:lang w:val="uk-UA"/>
        </w:rPr>
        <w:t xml:space="preserve"> чудовий</w:t>
      </w:r>
      <w:r w:rsidR="00B93C15" w:rsidRPr="002712C5">
        <w:rPr>
          <w:sz w:val="28"/>
          <w:szCs w:val="28"/>
          <w:lang w:val="uk-UA"/>
        </w:rPr>
        <w:t xml:space="preserve">      </w:t>
      </w:r>
    </w:p>
    <w:p w:rsidR="00B93C15" w:rsidRPr="002712C5" w:rsidRDefault="00B93C15" w:rsidP="00D57A42">
      <w:pPr>
        <w:spacing w:after="0" w:line="240" w:lineRule="auto"/>
        <w:rPr>
          <w:sz w:val="28"/>
          <w:szCs w:val="28"/>
          <w:lang w:val="uk-UA"/>
        </w:rPr>
      </w:pPr>
      <w:r w:rsidRPr="002712C5">
        <w:rPr>
          <w:sz w:val="28"/>
          <w:szCs w:val="28"/>
          <w:lang w:val="en-US"/>
        </w:rPr>
        <w:t>mob</w:t>
      </w:r>
      <w:r w:rsidR="002712C5" w:rsidRPr="002712C5">
        <w:rPr>
          <w:sz w:val="28"/>
          <w:szCs w:val="28"/>
          <w:lang w:val="uk-UA"/>
        </w:rPr>
        <w:t>ĭ</w:t>
      </w:r>
      <w:r w:rsidRPr="002712C5">
        <w:rPr>
          <w:sz w:val="28"/>
          <w:szCs w:val="28"/>
          <w:lang w:val="en-US"/>
        </w:rPr>
        <w:t>lis</w:t>
      </w:r>
      <w:r w:rsidRPr="002712C5">
        <w:rPr>
          <w:sz w:val="28"/>
          <w:szCs w:val="28"/>
          <w:lang w:val="uk-UA"/>
        </w:rPr>
        <w:t xml:space="preserve">, </w:t>
      </w:r>
      <w:r w:rsidRPr="002712C5">
        <w:rPr>
          <w:sz w:val="28"/>
          <w:szCs w:val="28"/>
          <w:lang w:val="en-US"/>
        </w:rPr>
        <w:t>e</w:t>
      </w:r>
      <w:r w:rsidRPr="002712C5">
        <w:rPr>
          <w:sz w:val="28"/>
          <w:szCs w:val="28"/>
          <w:lang w:val="uk-UA"/>
        </w:rPr>
        <w:t xml:space="preserve"> </w:t>
      </w:r>
      <w:r w:rsidR="00C27BC3">
        <w:rPr>
          <w:sz w:val="28"/>
          <w:lang w:val="uk-UA"/>
        </w:rPr>
        <w:t>–</w:t>
      </w:r>
      <w:r w:rsidRPr="002712C5">
        <w:rPr>
          <w:sz w:val="28"/>
          <w:szCs w:val="28"/>
          <w:lang w:val="uk-UA"/>
        </w:rPr>
        <w:t xml:space="preserve"> рухомий</w:t>
      </w:r>
    </w:p>
    <w:p w:rsidR="00C27BC3" w:rsidRDefault="00C27BC3" w:rsidP="00D57A42">
      <w:pPr>
        <w:spacing w:after="0" w:line="240" w:lineRule="auto"/>
        <w:jc w:val="center"/>
        <w:rPr>
          <w:sz w:val="28"/>
          <w:szCs w:val="28"/>
          <w:lang w:val="uk-UA"/>
        </w:rPr>
        <w:sectPr w:rsidR="00C27BC3" w:rsidSect="00C27BC3">
          <w:type w:val="continuous"/>
          <w:pgSz w:w="11906" w:h="16838"/>
          <w:pgMar w:top="1134" w:right="1134" w:bottom="1134" w:left="1134" w:header="709" w:footer="709" w:gutter="0"/>
          <w:cols w:num="2" w:space="708"/>
          <w:docGrid w:linePitch="360"/>
        </w:sectPr>
      </w:pPr>
    </w:p>
    <w:p w:rsidR="00810C65" w:rsidRPr="00E917D2" w:rsidRDefault="00810C65" w:rsidP="007A5312">
      <w:pPr>
        <w:pStyle w:val="31"/>
        <w:spacing w:before="120" w:after="0" w:line="240" w:lineRule="auto"/>
        <w:rPr>
          <w:lang w:val="uk-UA"/>
        </w:rPr>
      </w:pPr>
      <w:r w:rsidRPr="00E917D2">
        <w:rPr>
          <w:lang w:val="uk-UA"/>
        </w:rPr>
        <w:lastRenderedPageBreak/>
        <w:t>Латинс</w:t>
      </w:r>
      <w:r>
        <w:rPr>
          <w:lang w:val="uk-UA"/>
        </w:rPr>
        <w:t>ькі вирази</w:t>
      </w:r>
      <w:r w:rsidRPr="00E917D2">
        <w:rPr>
          <w:lang w:val="uk-UA"/>
        </w:rPr>
        <w:t>:</w:t>
      </w:r>
    </w:p>
    <w:p w:rsidR="00810C65" w:rsidRDefault="00810C65" w:rsidP="00D57A42">
      <w:pPr>
        <w:spacing w:after="0" w:line="240" w:lineRule="auto"/>
        <w:jc w:val="center"/>
        <w:rPr>
          <w:sz w:val="28"/>
        </w:rPr>
      </w:pPr>
      <w:r>
        <w:rPr>
          <w:b/>
          <w:bCs/>
          <w:i/>
          <w:iCs/>
          <w:sz w:val="28"/>
          <w:lang w:val="en-US"/>
        </w:rPr>
        <w:t>Nomen</w:t>
      </w:r>
      <w:r>
        <w:rPr>
          <w:b/>
          <w:bCs/>
          <w:i/>
          <w:iCs/>
          <w:sz w:val="28"/>
        </w:rPr>
        <w:t xml:space="preserve"> </w:t>
      </w:r>
      <w:r>
        <w:rPr>
          <w:b/>
          <w:bCs/>
          <w:i/>
          <w:iCs/>
          <w:sz w:val="28"/>
          <w:lang w:val="en-US"/>
        </w:rPr>
        <w:t>est</w:t>
      </w:r>
      <w:r>
        <w:rPr>
          <w:b/>
          <w:bCs/>
          <w:i/>
          <w:iCs/>
          <w:sz w:val="28"/>
        </w:rPr>
        <w:t xml:space="preserve"> </w:t>
      </w:r>
      <w:r>
        <w:rPr>
          <w:b/>
          <w:bCs/>
          <w:i/>
          <w:iCs/>
          <w:sz w:val="28"/>
          <w:lang w:val="en-US"/>
        </w:rPr>
        <w:t>omen</w:t>
      </w:r>
      <w:r>
        <w:rPr>
          <w:b/>
          <w:bCs/>
          <w:i/>
          <w:iCs/>
          <w:sz w:val="28"/>
        </w:rPr>
        <w:t xml:space="preserve">. </w:t>
      </w:r>
      <w:r>
        <w:rPr>
          <w:sz w:val="28"/>
        </w:rPr>
        <w:t>– Ім’я говорит</w:t>
      </w:r>
      <w:r>
        <w:rPr>
          <w:sz w:val="28"/>
          <w:lang w:val="uk-UA"/>
        </w:rPr>
        <w:t>ь</w:t>
      </w:r>
      <w:r>
        <w:rPr>
          <w:sz w:val="28"/>
        </w:rPr>
        <w:t xml:space="preserve"> само за себ</w:t>
      </w:r>
      <w:r>
        <w:rPr>
          <w:sz w:val="28"/>
          <w:lang w:val="uk-UA"/>
        </w:rPr>
        <w:t>е</w:t>
      </w:r>
      <w:r>
        <w:rPr>
          <w:sz w:val="28"/>
        </w:rPr>
        <w:t>.</w:t>
      </w:r>
    </w:p>
    <w:p w:rsidR="00940B28" w:rsidRDefault="00940B28" w:rsidP="00D57A42">
      <w:pPr>
        <w:spacing w:after="0" w:line="240" w:lineRule="auto"/>
        <w:jc w:val="center"/>
        <w:rPr>
          <w:sz w:val="28"/>
        </w:rPr>
      </w:pPr>
      <w:r>
        <w:rPr>
          <w:b/>
          <w:bCs/>
          <w:i/>
          <w:iCs/>
          <w:sz w:val="28"/>
          <w:lang w:val="en-US"/>
        </w:rPr>
        <w:t>Senectus</w:t>
      </w:r>
      <w:r>
        <w:rPr>
          <w:b/>
          <w:bCs/>
          <w:i/>
          <w:iCs/>
          <w:sz w:val="28"/>
        </w:rPr>
        <w:t xml:space="preserve"> </w:t>
      </w:r>
      <w:r>
        <w:rPr>
          <w:b/>
          <w:bCs/>
          <w:i/>
          <w:iCs/>
          <w:sz w:val="28"/>
          <w:lang w:val="en-US"/>
        </w:rPr>
        <w:t>insanabilis</w:t>
      </w:r>
      <w:r>
        <w:rPr>
          <w:b/>
          <w:bCs/>
          <w:i/>
          <w:iCs/>
          <w:sz w:val="28"/>
        </w:rPr>
        <w:t xml:space="preserve"> </w:t>
      </w:r>
      <w:r>
        <w:rPr>
          <w:b/>
          <w:bCs/>
          <w:i/>
          <w:iCs/>
          <w:sz w:val="28"/>
          <w:lang w:val="en-US"/>
        </w:rPr>
        <w:t>morbus</w:t>
      </w:r>
      <w:r>
        <w:rPr>
          <w:b/>
          <w:bCs/>
          <w:i/>
          <w:iCs/>
          <w:sz w:val="28"/>
        </w:rPr>
        <w:t xml:space="preserve"> </w:t>
      </w:r>
      <w:r>
        <w:rPr>
          <w:b/>
          <w:bCs/>
          <w:i/>
          <w:iCs/>
          <w:sz w:val="28"/>
          <w:lang w:val="en-US"/>
        </w:rPr>
        <w:t>est</w:t>
      </w:r>
      <w:r>
        <w:rPr>
          <w:b/>
          <w:bCs/>
          <w:i/>
          <w:iCs/>
          <w:sz w:val="28"/>
        </w:rPr>
        <w:t>.</w:t>
      </w:r>
      <w:r>
        <w:rPr>
          <w:sz w:val="28"/>
        </w:rPr>
        <w:t xml:space="preserve"> – Стар</w:t>
      </w:r>
      <w:r>
        <w:rPr>
          <w:sz w:val="28"/>
          <w:lang w:val="uk-UA"/>
        </w:rPr>
        <w:t>і</w:t>
      </w:r>
      <w:r>
        <w:rPr>
          <w:sz w:val="28"/>
        </w:rPr>
        <w:t>сть – не</w:t>
      </w:r>
      <w:r>
        <w:rPr>
          <w:sz w:val="28"/>
          <w:lang w:val="uk-UA"/>
        </w:rPr>
        <w:t>виліковна хвороба</w:t>
      </w:r>
      <w:r>
        <w:rPr>
          <w:sz w:val="28"/>
        </w:rPr>
        <w:t xml:space="preserve">. </w:t>
      </w:r>
      <w:r>
        <w:rPr>
          <w:i/>
          <w:iCs/>
          <w:sz w:val="28"/>
        </w:rPr>
        <w:t>(Сенека)</w:t>
      </w:r>
    </w:p>
    <w:p w:rsidR="00940B28" w:rsidRDefault="00940B28" w:rsidP="00D57A42">
      <w:pPr>
        <w:spacing w:after="0" w:line="240" w:lineRule="auto"/>
        <w:jc w:val="center"/>
        <w:rPr>
          <w:sz w:val="28"/>
          <w:lang w:val="uk-UA"/>
        </w:rPr>
      </w:pPr>
      <w:r>
        <w:rPr>
          <w:b/>
          <w:bCs/>
          <w:i/>
          <w:iCs/>
          <w:sz w:val="28"/>
          <w:lang w:val="en-US"/>
        </w:rPr>
        <w:t>Ubi</w:t>
      </w:r>
      <w:r>
        <w:rPr>
          <w:b/>
          <w:bCs/>
          <w:i/>
          <w:iCs/>
          <w:sz w:val="28"/>
        </w:rPr>
        <w:t xml:space="preserve"> </w:t>
      </w:r>
      <w:r>
        <w:rPr>
          <w:b/>
          <w:bCs/>
          <w:i/>
          <w:iCs/>
          <w:sz w:val="28"/>
          <w:lang w:val="en-US"/>
        </w:rPr>
        <w:t>pus</w:t>
      </w:r>
      <w:r>
        <w:rPr>
          <w:b/>
          <w:bCs/>
          <w:i/>
          <w:iCs/>
          <w:sz w:val="28"/>
        </w:rPr>
        <w:t xml:space="preserve">, </w:t>
      </w:r>
      <w:r>
        <w:rPr>
          <w:b/>
          <w:bCs/>
          <w:i/>
          <w:iCs/>
          <w:sz w:val="28"/>
          <w:lang w:val="en-US"/>
        </w:rPr>
        <w:t>ibi</w:t>
      </w:r>
      <w:r>
        <w:rPr>
          <w:b/>
          <w:bCs/>
          <w:i/>
          <w:iCs/>
          <w:sz w:val="28"/>
        </w:rPr>
        <w:t xml:space="preserve"> </w:t>
      </w:r>
      <w:r>
        <w:rPr>
          <w:b/>
          <w:bCs/>
          <w:i/>
          <w:iCs/>
          <w:sz w:val="28"/>
          <w:lang w:val="en-US"/>
        </w:rPr>
        <w:t>incisio</w:t>
      </w:r>
      <w:r>
        <w:rPr>
          <w:b/>
          <w:bCs/>
          <w:i/>
          <w:iCs/>
          <w:sz w:val="28"/>
        </w:rPr>
        <w:t xml:space="preserve">. </w:t>
      </w:r>
      <w:r>
        <w:rPr>
          <w:sz w:val="28"/>
        </w:rPr>
        <w:t xml:space="preserve">– </w:t>
      </w:r>
      <w:r>
        <w:rPr>
          <w:sz w:val="28"/>
          <w:lang w:val="uk-UA"/>
        </w:rPr>
        <w:t>Д</w:t>
      </w:r>
      <w:r>
        <w:rPr>
          <w:sz w:val="28"/>
        </w:rPr>
        <w:t>е гн</w:t>
      </w:r>
      <w:r>
        <w:rPr>
          <w:sz w:val="28"/>
          <w:lang w:val="uk-UA"/>
        </w:rPr>
        <w:t>і</w:t>
      </w:r>
      <w:r>
        <w:rPr>
          <w:sz w:val="28"/>
        </w:rPr>
        <w:t>й, там р</w:t>
      </w:r>
      <w:r>
        <w:rPr>
          <w:sz w:val="28"/>
          <w:lang w:val="uk-UA"/>
        </w:rPr>
        <w:t>о</w:t>
      </w:r>
      <w:r>
        <w:rPr>
          <w:sz w:val="28"/>
        </w:rPr>
        <w:t>зр</w:t>
      </w:r>
      <w:r>
        <w:rPr>
          <w:sz w:val="28"/>
          <w:lang w:val="uk-UA"/>
        </w:rPr>
        <w:t>і</w:t>
      </w:r>
      <w:r>
        <w:rPr>
          <w:sz w:val="28"/>
        </w:rPr>
        <w:t>з.</w:t>
      </w:r>
    </w:p>
    <w:p w:rsidR="00C27BC3" w:rsidRDefault="00C27BC3" w:rsidP="00D57A42">
      <w:pPr>
        <w:spacing w:after="0" w:line="240" w:lineRule="auto"/>
        <w:rPr>
          <w:smallCaps/>
          <w:sz w:val="32"/>
          <w:szCs w:val="32"/>
        </w:rPr>
      </w:pPr>
      <w:r>
        <w:rPr>
          <w:smallCaps/>
          <w:sz w:val="32"/>
          <w:szCs w:val="32"/>
        </w:rPr>
        <w:br w:type="page"/>
      </w:r>
    </w:p>
    <w:p w:rsidR="00E45FC9" w:rsidRPr="00ED3692" w:rsidRDefault="00E45FC9" w:rsidP="00D57A42">
      <w:pPr>
        <w:spacing w:after="0" w:line="240" w:lineRule="auto"/>
        <w:ind w:left="357"/>
        <w:jc w:val="center"/>
        <w:rPr>
          <w:smallCaps/>
          <w:sz w:val="32"/>
          <w:szCs w:val="32"/>
          <w:lang w:val="uk-UA"/>
        </w:rPr>
      </w:pPr>
      <w:r w:rsidRPr="00ED3692">
        <w:rPr>
          <w:smallCaps/>
          <w:sz w:val="32"/>
          <w:szCs w:val="32"/>
          <w:lang w:val="uk-UA"/>
        </w:rPr>
        <w:lastRenderedPageBreak/>
        <w:t>Зан</w:t>
      </w:r>
      <w:r>
        <w:rPr>
          <w:smallCaps/>
          <w:sz w:val="32"/>
          <w:szCs w:val="32"/>
          <w:lang w:val="uk-UA"/>
        </w:rPr>
        <w:t>яття</w:t>
      </w:r>
      <w:r w:rsidRPr="00ED3692">
        <w:rPr>
          <w:smallCaps/>
          <w:sz w:val="32"/>
          <w:szCs w:val="32"/>
          <w:lang w:val="uk-UA"/>
        </w:rPr>
        <w:t xml:space="preserve"> 9</w:t>
      </w:r>
    </w:p>
    <w:p w:rsidR="00E45FC9" w:rsidRPr="00ED3692" w:rsidRDefault="00E45FC9" w:rsidP="00D57A42">
      <w:pPr>
        <w:spacing w:after="0" w:line="240" w:lineRule="auto"/>
        <w:ind w:left="360"/>
        <w:jc w:val="center"/>
        <w:rPr>
          <w:smallCaps/>
          <w:sz w:val="32"/>
          <w:szCs w:val="32"/>
          <w:lang w:val="uk-UA"/>
        </w:rPr>
      </w:pPr>
      <w:r w:rsidRPr="00ED3692">
        <w:rPr>
          <w:smallCaps/>
          <w:sz w:val="32"/>
          <w:szCs w:val="32"/>
          <w:lang w:val="uk-UA"/>
        </w:rPr>
        <w:t>(</w:t>
      </w:r>
      <w:r>
        <w:rPr>
          <w:smallCaps/>
          <w:sz w:val="32"/>
          <w:szCs w:val="32"/>
          <w:lang w:val="en-US"/>
        </w:rPr>
        <w:t>Lectio</w:t>
      </w:r>
      <w:r w:rsidRPr="00ED3692">
        <w:rPr>
          <w:smallCaps/>
          <w:sz w:val="32"/>
          <w:szCs w:val="32"/>
          <w:lang w:val="uk-UA"/>
        </w:rPr>
        <w:t xml:space="preserve"> </w:t>
      </w:r>
      <w:r>
        <w:rPr>
          <w:smallCaps/>
          <w:sz w:val="32"/>
          <w:szCs w:val="32"/>
          <w:lang w:val="en-US"/>
        </w:rPr>
        <w:t>Nona</w:t>
      </w:r>
      <w:r w:rsidRPr="00ED3692">
        <w:rPr>
          <w:smallCaps/>
          <w:sz w:val="32"/>
          <w:szCs w:val="32"/>
          <w:lang w:val="uk-UA"/>
        </w:rPr>
        <w:t>)</w:t>
      </w:r>
    </w:p>
    <w:p w:rsidR="00D42A66" w:rsidRPr="00ED4358" w:rsidRDefault="00910452" w:rsidP="00081E3C">
      <w:pPr>
        <w:spacing w:before="240" w:after="240" w:line="240" w:lineRule="auto"/>
        <w:jc w:val="center"/>
        <w:rPr>
          <w:b/>
          <w:bCs/>
          <w:sz w:val="36"/>
          <w:lang w:val="uk-UA"/>
        </w:rPr>
      </w:pPr>
      <w:r>
        <w:rPr>
          <w:b/>
          <w:bCs/>
          <w:sz w:val="36"/>
          <w:lang w:val="uk-UA"/>
        </w:rPr>
        <w:t>ЗАГАЛЬНІ ВІДОМОСТІ</w:t>
      </w:r>
      <w:r w:rsidR="00D42A66" w:rsidRPr="00ED4358">
        <w:rPr>
          <w:b/>
          <w:bCs/>
          <w:sz w:val="36"/>
          <w:lang w:val="uk-UA"/>
        </w:rPr>
        <w:t xml:space="preserve"> ПРО ФАРМАЦЕВТИЧНУ ТЕРМІНОЛОГІЮ</w:t>
      </w:r>
    </w:p>
    <w:p w:rsidR="00D42A66" w:rsidRPr="00ED4358" w:rsidRDefault="00D42A66" w:rsidP="00D57A42">
      <w:pPr>
        <w:spacing w:after="0" w:line="240" w:lineRule="auto"/>
        <w:ind w:firstLine="720"/>
        <w:jc w:val="both"/>
        <w:rPr>
          <w:sz w:val="28"/>
          <w:lang w:val="uk-UA"/>
        </w:rPr>
      </w:pPr>
      <w:r w:rsidRPr="00ED4358">
        <w:rPr>
          <w:sz w:val="28"/>
          <w:lang w:val="uk-UA"/>
        </w:rPr>
        <w:t>Фармацевтична термінологія – це комплекс, який складається з термінологій кількох спеціальних дисциплін, що об</w:t>
      </w:r>
      <w:r w:rsidR="00EC1475">
        <w:rPr>
          <w:sz w:val="28"/>
          <w:lang w:val="uk-UA"/>
        </w:rPr>
        <w:t>’</w:t>
      </w:r>
      <w:r w:rsidRPr="00ED4358">
        <w:rPr>
          <w:sz w:val="28"/>
          <w:lang w:val="uk-UA"/>
        </w:rPr>
        <w:t>єднані під загальною назво</w:t>
      </w:r>
      <w:r w:rsidR="0040061D">
        <w:rPr>
          <w:sz w:val="28"/>
          <w:lang w:val="uk-UA"/>
        </w:rPr>
        <w:t>ю «Ф</w:t>
      </w:r>
      <w:r w:rsidR="005C640B">
        <w:rPr>
          <w:sz w:val="28"/>
          <w:lang w:val="uk-UA"/>
        </w:rPr>
        <w:t>армація»</w:t>
      </w:r>
      <w:r w:rsidRPr="00ED4358">
        <w:rPr>
          <w:sz w:val="28"/>
          <w:lang w:val="uk-UA"/>
        </w:rPr>
        <w:t xml:space="preserve"> (грецьк. pharmakeia – виготовлення і застосування лікарських засобів). Ці дисципліни вивчають пошук, виготовлення, застосування лікарських засобів рослин</w:t>
      </w:r>
      <w:r w:rsidR="00192F19">
        <w:rPr>
          <w:sz w:val="28"/>
          <w:lang w:val="uk-UA"/>
        </w:rPr>
        <w:t>ного, мінерального, тваринного й</w:t>
      </w:r>
      <w:r w:rsidRPr="00ED4358">
        <w:rPr>
          <w:sz w:val="28"/>
          <w:lang w:val="uk-UA"/>
        </w:rPr>
        <w:t xml:space="preserve"> синтетичного походження. У номенклатурі лікарських засобів розрізняють такі поняття: лікарський засіб, лікарська форма, лікарська речовина.</w:t>
      </w:r>
    </w:p>
    <w:p w:rsidR="00D42A66" w:rsidRPr="00ED4358" w:rsidRDefault="00D42A66" w:rsidP="00D57A42">
      <w:pPr>
        <w:spacing w:after="0" w:line="240" w:lineRule="auto"/>
        <w:ind w:firstLine="720"/>
        <w:jc w:val="both"/>
        <w:rPr>
          <w:sz w:val="28"/>
          <w:lang w:val="uk-UA"/>
        </w:rPr>
      </w:pPr>
      <w:r w:rsidRPr="00ED4358">
        <w:rPr>
          <w:b/>
          <w:sz w:val="28"/>
          <w:u w:val="single"/>
          <w:lang w:val="uk-UA"/>
        </w:rPr>
        <w:t>Лікарський засіб</w:t>
      </w:r>
      <w:r w:rsidRPr="00ED4358">
        <w:rPr>
          <w:sz w:val="28"/>
          <w:lang w:val="uk-UA"/>
        </w:rPr>
        <w:t xml:space="preserve"> – речовина або суміш речовин, які дозволені до застосування з метою лікування, попередження або діагностики захворювання.</w:t>
      </w:r>
    </w:p>
    <w:p w:rsidR="00D42A66" w:rsidRPr="00ED4358" w:rsidRDefault="00D42A66" w:rsidP="00D57A42">
      <w:pPr>
        <w:spacing w:after="0" w:line="240" w:lineRule="auto"/>
        <w:ind w:firstLine="720"/>
        <w:jc w:val="both"/>
        <w:rPr>
          <w:sz w:val="28"/>
          <w:lang w:val="uk-UA"/>
        </w:rPr>
      </w:pPr>
      <w:r w:rsidRPr="00ED4358">
        <w:rPr>
          <w:b/>
          <w:sz w:val="28"/>
          <w:u w:val="single"/>
          <w:lang w:val="uk-UA"/>
        </w:rPr>
        <w:t>Лікарська форма</w:t>
      </w:r>
      <w:r w:rsidRPr="00ED4358">
        <w:rPr>
          <w:sz w:val="28"/>
          <w:lang w:val="uk-UA"/>
        </w:rPr>
        <w:t xml:space="preserve"> – стан, як</w:t>
      </w:r>
      <w:r w:rsidR="00192F19">
        <w:rPr>
          <w:sz w:val="28"/>
          <w:lang w:val="uk-UA"/>
        </w:rPr>
        <w:t>ий надається лікарському засобу</w:t>
      </w:r>
      <w:r w:rsidRPr="00ED4358">
        <w:rPr>
          <w:sz w:val="28"/>
          <w:lang w:val="uk-UA"/>
        </w:rPr>
        <w:t xml:space="preserve"> з метою зручного застосування для досягнення необхідного лікувального ефекту.</w:t>
      </w:r>
    </w:p>
    <w:p w:rsidR="00D42A66" w:rsidRPr="00ED4358" w:rsidRDefault="00D42A66" w:rsidP="00D57A42">
      <w:pPr>
        <w:spacing w:after="0" w:line="240" w:lineRule="auto"/>
        <w:ind w:firstLine="720"/>
        <w:jc w:val="both"/>
        <w:rPr>
          <w:sz w:val="28"/>
          <w:lang w:val="uk-UA"/>
        </w:rPr>
      </w:pPr>
      <w:r w:rsidRPr="00ED4358">
        <w:rPr>
          <w:b/>
          <w:sz w:val="28"/>
          <w:u w:val="single"/>
          <w:lang w:val="uk-UA"/>
        </w:rPr>
        <w:t xml:space="preserve">Лікарська речовина </w:t>
      </w:r>
      <w:r w:rsidRPr="00ED4358">
        <w:rPr>
          <w:sz w:val="28"/>
          <w:lang w:val="uk-UA"/>
        </w:rPr>
        <w:t xml:space="preserve">– </w:t>
      </w:r>
      <w:r w:rsidR="00192F19">
        <w:rPr>
          <w:sz w:val="28"/>
          <w:lang w:val="uk-UA"/>
        </w:rPr>
        <w:t>лікарський засіб, що є</w:t>
      </w:r>
      <w:r w:rsidRPr="00ED4358">
        <w:rPr>
          <w:sz w:val="28"/>
          <w:lang w:val="uk-UA"/>
        </w:rPr>
        <w:t xml:space="preserve"> індив</w:t>
      </w:r>
      <w:r w:rsidR="00192F19">
        <w:rPr>
          <w:sz w:val="28"/>
          <w:lang w:val="uk-UA"/>
        </w:rPr>
        <w:t>ідуальною хімічною сполукою або біологічною речовиною</w:t>
      </w:r>
      <w:r w:rsidRPr="00ED4358">
        <w:rPr>
          <w:sz w:val="28"/>
          <w:lang w:val="uk-UA"/>
        </w:rPr>
        <w:t>. Латинська назва лікарської речовини завжди записується з великої літери та</w:t>
      </w:r>
      <w:r w:rsidR="00E733CC">
        <w:rPr>
          <w:sz w:val="28"/>
          <w:lang w:val="uk-UA"/>
        </w:rPr>
        <w:t xml:space="preserve"> відрізняється від української </w:t>
      </w:r>
      <w:r w:rsidRPr="00ED4358">
        <w:rPr>
          <w:sz w:val="28"/>
          <w:lang w:val="uk-UA"/>
        </w:rPr>
        <w:t>закінченням -um у Nom. sing. та -i в Gen. sing.: атропін – Atropinum, i n; фтивазид – Phthivazidum, i n.</w:t>
      </w:r>
    </w:p>
    <w:p w:rsidR="00D42A66" w:rsidRPr="00ED4358" w:rsidRDefault="00D42A66" w:rsidP="00D57A42">
      <w:pPr>
        <w:spacing w:after="0" w:line="240" w:lineRule="auto"/>
        <w:ind w:firstLine="720"/>
        <w:jc w:val="both"/>
        <w:rPr>
          <w:sz w:val="28"/>
          <w:lang w:val="uk-UA"/>
        </w:rPr>
      </w:pPr>
      <w:r w:rsidRPr="00ED4358">
        <w:rPr>
          <w:sz w:val="28"/>
          <w:lang w:val="uk-UA"/>
        </w:rPr>
        <w:t>Фармацевтичний термін – це назва лікарського засобу, до складу яко</w:t>
      </w:r>
      <w:r w:rsidR="008D5E3F">
        <w:rPr>
          <w:sz w:val="28"/>
          <w:lang w:val="uk-UA"/>
        </w:rPr>
        <w:t>го</w:t>
      </w:r>
      <w:r w:rsidRPr="00ED4358">
        <w:rPr>
          <w:sz w:val="28"/>
          <w:lang w:val="uk-UA"/>
        </w:rPr>
        <w:t xml:space="preserve"> входять назва лікарської форми та речовини.</w:t>
      </w:r>
    </w:p>
    <w:p w:rsidR="00D42A66" w:rsidRPr="00081E3C" w:rsidRDefault="00081E3C" w:rsidP="006F0E11">
      <w:pPr>
        <w:spacing w:before="120" w:after="0" w:line="240" w:lineRule="auto"/>
        <w:jc w:val="center"/>
        <w:rPr>
          <w:b/>
          <w:i/>
          <w:smallCaps/>
          <w:sz w:val="28"/>
          <w:szCs w:val="28"/>
          <w:lang w:val="uk-UA"/>
        </w:rPr>
      </w:pPr>
      <w:r w:rsidRPr="00081E3C">
        <w:rPr>
          <w:b/>
          <w:i/>
          <w:smallCaps/>
          <w:sz w:val="28"/>
          <w:szCs w:val="28"/>
          <w:lang w:val="uk-UA"/>
        </w:rPr>
        <w:t>Структура фармацевтичного терміна:</w:t>
      </w:r>
    </w:p>
    <w:p w:rsidR="00D42A66" w:rsidRPr="00ED4358" w:rsidRDefault="00D42A66" w:rsidP="00D57A42">
      <w:pPr>
        <w:spacing w:after="0" w:line="240" w:lineRule="auto"/>
        <w:jc w:val="both"/>
        <w:rPr>
          <w:sz w:val="28"/>
          <w:lang w:val="uk-UA"/>
        </w:rPr>
      </w:pPr>
      <w:r w:rsidRPr="00ED4358">
        <w:rPr>
          <w:sz w:val="28"/>
          <w:lang w:val="uk-UA"/>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900"/>
        <w:gridCol w:w="2520"/>
      </w:tblGrid>
      <w:tr w:rsidR="00D42A66" w:rsidRPr="000B1E95" w:rsidTr="00B205A2">
        <w:trPr>
          <w:trHeight w:val="336"/>
        </w:trPr>
        <w:tc>
          <w:tcPr>
            <w:tcW w:w="2448"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лік. форма</w:t>
            </w:r>
          </w:p>
        </w:tc>
        <w:tc>
          <w:tcPr>
            <w:tcW w:w="900" w:type="dxa"/>
            <w:vMerge w:val="restart"/>
            <w:tcBorders>
              <w:top w:val="nil"/>
              <w:left w:val="single" w:sz="12" w:space="0" w:color="auto"/>
              <w:right w:val="single" w:sz="12" w:space="0" w:color="auto"/>
            </w:tcBorders>
            <w:shd w:val="clear" w:color="auto" w:fill="auto"/>
            <w:vAlign w:val="center"/>
          </w:tcPr>
          <w:p w:rsidR="00D42A66" w:rsidRPr="000B1E95" w:rsidRDefault="00D42A66" w:rsidP="00D57A42">
            <w:pPr>
              <w:spacing w:after="0" w:line="240" w:lineRule="auto"/>
              <w:jc w:val="center"/>
              <w:rPr>
                <w:sz w:val="28"/>
                <w:lang w:val="uk-UA"/>
              </w:rPr>
            </w:pPr>
            <w:r w:rsidRPr="000B1E95">
              <w:rPr>
                <w:sz w:val="28"/>
                <w:lang w:val="uk-UA"/>
              </w:rPr>
              <w:t>+</w:t>
            </w:r>
          </w:p>
        </w:tc>
        <w:tc>
          <w:tcPr>
            <w:tcW w:w="2520"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лік. речовина</w:t>
            </w:r>
          </w:p>
        </w:tc>
      </w:tr>
      <w:tr w:rsidR="00D42A66" w:rsidRPr="000B1E95" w:rsidTr="00B205A2">
        <w:tc>
          <w:tcPr>
            <w:tcW w:w="2448" w:type="dxa"/>
            <w:tcBorders>
              <w:left w:val="single" w:sz="12" w:space="0" w:color="auto"/>
              <w:bottom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Nom. sing./plur.</w:t>
            </w:r>
          </w:p>
        </w:tc>
        <w:tc>
          <w:tcPr>
            <w:tcW w:w="900" w:type="dxa"/>
            <w:vMerge/>
            <w:tcBorders>
              <w:left w:val="single" w:sz="12" w:space="0" w:color="auto"/>
              <w:bottom w:val="nil"/>
              <w:right w:val="single" w:sz="12" w:space="0" w:color="auto"/>
            </w:tcBorders>
            <w:shd w:val="clear" w:color="auto" w:fill="auto"/>
          </w:tcPr>
          <w:p w:rsidR="00D42A66" w:rsidRPr="000B1E95" w:rsidRDefault="00D42A66" w:rsidP="00D57A42">
            <w:pPr>
              <w:spacing w:after="0" w:line="240" w:lineRule="auto"/>
              <w:jc w:val="both"/>
              <w:rPr>
                <w:sz w:val="28"/>
                <w:lang w:val="uk-UA"/>
              </w:rPr>
            </w:pPr>
          </w:p>
        </w:tc>
        <w:tc>
          <w:tcPr>
            <w:tcW w:w="2520" w:type="dxa"/>
            <w:tcBorders>
              <w:left w:val="single" w:sz="12" w:space="0" w:color="auto"/>
              <w:bottom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 xml:space="preserve">Gen. </w:t>
            </w:r>
            <w:r w:rsidR="00E77106">
              <w:rPr>
                <w:sz w:val="28"/>
                <w:lang w:val="en-US"/>
              </w:rPr>
              <w:t>s</w:t>
            </w:r>
            <w:r w:rsidRPr="000B1E95">
              <w:rPr>
                <w:sz w:val="28"/>
                <w:lang w:val="uk-UA"/>
              </w:rPr>
              <w:t>ing</w:t>
            </w:r>
            <w:r w:rsidR="00E77106">
              <w:rPr>
                <w:sz w:val="28"/>
                <w:lang w:val="uk-UA"/>
              </w:rPr>
              <w:t>.</w:t>
            </w:r>
          </w:p>
        </w:tc>
      </w:tr>
    </w:tbl>
    <w:p w:rsidR="00D42A66" w:rsidRPr="00ED4358" w:rsidRDefault="00D42A66" w:rsidP="00081E3C">
      <w:pPr>
        <w:spacing w:before="120" w:after="0" w:line="240" w:lineRule="auto"/>
        <w:jc w:val="both"/>
        <w:rPr>
          <w:sz w:val="28"/>
          <w:lang w:val="uk-UA"/>
        </w:rPr>
      </w:pPr>
      <w:r w:rsidRPr="00ED4358">
        <w:rPr>
          <w:i/>
          <w:sz w:val="28"/>
          <w:lang w:val="uk-UA"/>
        </w:rPr>
        <w:t>Наприклад:</w:t>
      </w:r>
      <w:r w:rsidRPr="00ED4358">
        <w:rPr>
          <w:sz w:val="28"/>
          <w:lang w:val="uk-UA"/>
        </w:rPr>
        <w:t xml:space="preserve"> порошок стрептоциду</w:t>
      </w:r>
    </w:p>
    <w:tbl>
      <w:tblPr>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tblPr>
      <w:tblGrid>
        <w:gridCol w:w="1800"/>
        <w:gridCol w:w="1980"/>
      </w:tblGrid>
      <w:tr w:rsidR="00D42A66" w:rsidRPr="000B1E95" w:rsidTr="001439AA">
        <w:tc>
          <w:tcPr>
            <w:tcW w:w="1800" w:type="dxa"/>
            <w:shd w:val="clear" w:color="auto" w:fill="auto"/>
          </w:tcPr>
          <w:p w:rsidR="00D42A66" w:rsidRPr="000B1E95" w:rsidRDefault="00B205A2" w:rsidP="00D57A42">
            <w:pPr>
              <w:spacing w:after="0" w:line="240" w:lineRule="auto"/>
              <w:jc w:val="center"/>
              <w:rPr>
                <w:i/>
                <w:sz w:val="28"/>
                <w:lang w:val="uk-UA"/>
              </w:rPr>
            </w:pPr>
            <w:r w:rsidRPr="000B1E95">
              <w:rPr>
                <w:i/>
                <w:sz w:val="28"/>
                <w:lang w:val="uk-UA"/>
              </w:rPr>
              <w:t>порошок</w:t>
            </w:r>
          </w:p>
        </w:tc>
        <w:tc>
          <w:tcPr>
            <w:tcW w:w="1980" w:type="dxa"/>
            <w:shd w:val="clear" w:color="auto" w:fill="auto"/>
          </w:tcPr>
          <w:p w:rsidR="00D42A66" w:rsidRPr="000B1E95" w:rsidRDefault="00D42A66" w:rsidP="00D57A42">
            <w:pPr>
              <w:spacing w:after="0" w:line="240" w:lineRule="auto"/>
              <w:jc w:val="center"/>
              <w:rPr>
                <w:i/>
                <w:sz w:val="28"/>
                <w:lang w:val="uk-UA"/>
              </w:rPr>
            </w:pPr>
            <w:r w:rsidRPr="000B1E95">
              <w:rPr>
                <w:i/>
                <w:sz w:val="28"/>
                <w:lang w:val="uk-UA"/>
              </w:rPr>
              <w:t>стрептоциду</w:t>
            </w:r>
          </w:p>
        </w:tc>
      </w:tr>
      <w:tr w:rsidR="00D42A66" w:rsidRPr="000B1E95" w:rsidTr="001439AA">
        <w:tc>
          <w:tcPr>
            <w:tcW w:w="1800" w:type="dxa"/>
            <w:tcBorders>
              <w:bottom w:val="single" w:sz="4"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 xml:space="preserve">лік. </w:t>
            </w:r>
            <w:r w:rsidR="005C640B">
              <w:rPr>
                <w:sz w:val="28"/>
                <w:lang w:val="uk-UA"/>
              </w:rPr>
              <w:t>ф</w:t>
            </w:r>
            <w:r w:rsidRPr="000B1E95">
              <w:rPr>
                <w:sz w:val="28"/>
                <w:lang w:val="uk-UA"/>
              </w:rPr>
              <w:t>орма</w:t>
            </w:r>
          </w:p>
        </w:tc>
        <w:tc>
          <w:tcPr>
            <w:tcW w:w="1980" w:type="dxa"/>
            <w:tcBorders>
              <w:bottom w:val="single" w:sz="4" w:space="0" w:color="auto"/>
            </w:tcBorders>
            <w:shd w:val="clear" w:color="auto" w:fill="auto"/>
          </w:tcPr>
          <w:p w:rsidR="00D42A66" w:rsidRPr="000B1E95" w:rsidRDefault="00D42A66" w:rsidP="00D57A42">
            <w:pPr>
              <w:spacing w:after="0" w:line="240" w:lineRule="auto"/>
              <w:rPr>
                <w:sz w:val="28"/>
                <w:lang w:val="uk-UA"/>
              </w:rPr>
            </w:pPr>
            <w:r w:rsidRPr="000B1E95">
              <w:rPr>
                <w:sz w:val="28"/>
                <w:lang w:val="uk-UA"/>
              </w:rPr>
              <w:t>лік. речовина</w:t>
            </w:r>
          </w:p>
        </w:tc>
      </w:tr>
      <w:tr w:rsidR="001439AA" w:rsidRPr="000B1E95" w:rsidTr="001439AA">
        <w:tc>
          <w:tcPr>
            <w:tcW w:w="1800" w:type="dxa"/>
            <w:tcBorders>
              <w:top w:val="single" w:sz="4" w:space="0" w:color="auto"/>
            </w:tcBorders>
            <w:shd w:val="clear" w:color="auto" w:fill="auto"/>
          </w:tcPr>
          <w:p w:rsidR="001439AA" w:rsidRPr="000B1E95" w:rsidRDefault="001439AA" w:rsidP="00D57A42">
            <w:pPr>
              <w:spacing w:after="0" w:line="240" w:lineRule="auto"/>
              <w:jc w:val="both"/>
              <w:rPr>
                <w:sz w:val="28"/>
                <w:lang w:val="uk-UA"/>
              </w:rPr>
            </w:pPr>
            <w:r w:rsidRPr="000B1E95">
              <w:rPr>
                <w:sz w:val="28"/>
                <w:lang w:val="uk-UA"/>
              </w:rPr>
              <w:t>Nom. sing.</w:t>
            </w:r>
          </w:p>
        </w:tc>
        <w:tc>
          <w:tcPr>
            <w:tcW w:w="1980" w:type="dxa"/>
            <w:tcBorders>
              <w:top w:val="single" w:sz="4" w:space="0" w:color="auto"/>
            </w:tcBorders>
            <w:shd w:val="clear" w:color="auto" w:fill="auto"/>
          </w:tcPr>
          <w:p w:rsidR="001439AA" w:rsidRPr="000B1E95" w:rsidRDefault="001439AA" w:rsidP="00D57A42">
            <w:pPr>
              <w:spacing w:after="0" w:line="240" w:lineRule="auto"/>
              <w:rPr>
                <w:sz w:val="28"/>
                <w:lang w:val="uk-UA"/>
              </w:rPr>
            </w:pPr>
            <w:r w:rsidRPr="000B1E95">
              <w:rPr>
                <w:sz w:val="28"/>
                <w:lang w:val="uk-UA"/>
              </w:rPr>
              <w:t>Gen. sing.</w:t>
            </w:r>
          </w:p>
        </w:tc>
      </w:tr>
    </w:tbl>
    <w:p w:rsidR="00D42A66" w:rsidRPr="00ED4358" w:rsidRDefault="00D42A66" w:rsidP="00D57A42">
      <w:pPr>
        <w:spacing w:after="0" w:line="240" w:lineRule="auto"/>
        <w:ind w:left="1418"/>
        <w:jc w:val="both"/>
        <w:rPr>
          <w:sz w:val="28"/>
          <w:lang w:val="uk-UA"/>
        </w:rPr>
      </w:pPr>
      <w:r w:rsidRPr="00ED4358">
        <w:rPr>
          <w:sz w:val="28"/>
          <w:lang w:val="uk-UA"/>
        </w:rPr>
        <w:t>pulvis, ĕris m</w:t>
      </w:r>
    </w:p>
    <w:p w:rsidR="00D42A66" w:rsidRPr="00ED4358" w:rsidRDefault="00D42A66" w:rsidP="00D57A42">
      <w:pPr>
        <w:spacing w:after="0" w:line="240" w:lineRule="auto"/>
        <w:ind w:left="1418"/>
        <w:jc w:val="both"/>
        <w:rPr>
          <w:sz w:val="28"/>
          <w:lang w:val="uk-UA"/>
        </w:rPr>
      </w:pPr>
      <w:r w:rsidRPr="00ED4358">
        <w:rPr>
          <w:sz w:val="28"/>
          <w:lang w:val="uk-UA"/>
        </w:rPr>
        <w:t>Streptocidum, i n</w:t>
      </w:r>
    </w:p>
    <w:p w:rsidR="00D42A66" w:rsidRPr="006E503D" w:rsidRDefault="00D42A66" w:rsidP="00D57A42">
      <w:pPr>
        <w:spacing w:after="0" w:line="240" w:lineRule="auto"/>
        <w:ind w:left="1418"/>
        <w:jc w:val="both"/>
        <w:rPr>
          <w:i/>
          <w:sz w:val="28"/>
          <w:lang w:val="uk-UA"/>
        </w:rPr>
      </w:pPr>
      <w:r w:rsidRPr="006E503D">
        <w:rPr>
          <w:i/>
          <w:sz w:val="28"/>
          <w:lang w:val="uk-UA"/>
        </w:rPr>
        <w:t xml:space="preserve">pulvis Streptocidi </w:t>
      </w:r>
    </w:p>
    <w:p w:rsidR="00D42A66" w:rsidRPr="00ED4358" w:rsidRDefault="00D42A66" w:rsidP="00D57A42">
      <w:pPr>
        <w:spacing w:after="0" w:line="240" w:lineRule="auto"/>
        <w:jc w:val="both"/>
        <w:rPr>
          <w:sz w:val="28"/>
          <w:lang w:val="uk-UA"/>
        </w:rPr>
      </w:pPr>
      <w:r w:rsidRPr="00ED4358">
        <w:rPr>
          <w:sz w:val="28"/>
          <w:lang w:val="uk-UA"/>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540"/>
        <w:gridCol w:w="2160"/>
        <w:gridCol w:w="540"/>
        <w:gridCol w:w="4140"/>
      </w:tblGrid>
      <w:tr w:rsidR="00D42A66" w:rsidRPr="000B1E95" w:rsidTr="0074372F">
        <w:trPr>
          <w:trHeight w:val="545"/>
        </w:trPr>
        <w:tc>
          <w:tcPr>
            <w:tcW w:w="2268"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 xml:space="preserve">лік. </w:t>
            </w:r>
            <w:r w:rsidR="005C640B">
              <w:rPr>
                <w:sz w:val="28"/>
                <w:lang w:val="uk-UA"/>
              </w:rPr>
              <w:t>ф</w:t>
            </w:r>
            <w:r w:rsidRPr="000B1E95">
              <w:rPr>
                <w:sz w:val="28"/>
                <w:lang w:val="uk-UA"/>
              </w:rPr>
              <w:t>орма</w:t>
            </w:r>
          </w:p>
        </w:tc>
        <w:tc>
          <w:tcPr>
            <w:tcW w:w="540" w:type="dxa"/>
            <w:vMerge w:val="restart"/>
            <w:tcBorders>
              <w:top w:val="nil"/>
              <w:left w:val="single" w:sz="12" w:space="0" w:color="auto"/>
              <w:right w:val="single" w:sz="12" w:space="0" w:color="auto"/>
            </w:tcBorders>
            <w:shd w:val="clear" w:color="auto" w:fill="auto"/>
            <w:vAlign w:val="center"/>
          </w:tcPr>
          <w:p w:rsidR="00D42A66" w:rsidRPr="000B1E95" w:rsidRDefault="00D42A66" w:rsidP="00D57A42">
            <w:pPr>
              <w:spacing w:after="0" w:line="240" w:lineRule="auto"/>
              <w:jc w:val="center"/>
              <w:rPr>
                <w:sz w:val="28"/>
                <w:lang w:val="uk-UA"/>
              </w:rPr>
            </w:pPr>
            <w:r w:rsidRPr="000B1E95">
              <w:rPr>
                <w:sz w:val="28"/>
                <w:lang w:val="uk-UA"/>
              </w:rPr>
              <w:t>+</w:t>
            </w:r>
          </w:p>
        </w:tc>
        <w:tc>
          <w:tcPr>
            <w:tcW w:w="2160"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лік. речовина</w:t>
            </w:r>
          </w:p>
        </w:tc>
        <w:tc>
          <w:tcPr>
            <w:tcW w:w="540" w:type="dxa"/>
            <w:vMerge w:val="restart"/>
            <w:tcBorders>
              <w:top w:val="nil"/>
              <w:left w:val="single" w:sz="12" w:space="0" w:color="auto"/>
              <w:right w:val="single" w:sz="12" w:space="0" w:color="auto"/>
            </w:tcBorders>
            <w:shd w:val="clear" w:color="auto" w:fill="auto"/>
            <w:vAlign w:val="center"/>
          </w:tcPr>
          <w:p w:rsidR="00D42A66" w:rsidRPr="000B1E95" w:rsidRDefault="00D42A66" w:rsidP="00D57A42">
            <w:pPr>
              <w:spacing w:after="0" w:line="240" w:lineRule="auto"/>
              <w:jc w:val="center"/>
              <w:rPr>
                <w:sz w:val="28"/>
                <w:lang w:val="uk-UA"/>
              </w:rPr>
            </w:pPr>
            <w:r w:rsidRPr="000B1E95">
              <w:rPr>
                <w:sz w:val="28"/>
                <w:lang w:val="uk-UA"/>
              </w:rPr>
              <w:t>+</w:t>
            </w:r>
          </w:p>
        </w:tc>
        <w:tc>
          <w:tcPr>
            <w:tcW w:w="4140"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прикметник, що характеризує лік. речовину</w:t>
            </w:r>
          </w:p>
        </w:tc>
      </w:tr>
      <w:tr w:rsidR="00D42A66" w:rsidRPr="000B1E95" w:rsidTr="00B205A2">
        <w:tc>
          <w:tcPr>
            <w:tcW w:w="2268" w:type="dxa"/>
            <w:tcBorders>
              <w:left w:val="single" w:sz="12" w:space="0" w:color="auto"/>
              <w:bottom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Nom. sing./plur.</w:t>
            </w:r>
          </w:p>
        </w:tc>
        <w:tc>
          <w:tcPr>
            <w:tcW w:w="540" w:type="dxa"/>
            <w:vMerge/>
            <w:tcBorders>
              <w:left w:val="single" w:sz="12" w:space="0" w:color="auto"/>
              <w:bottom w:val="nil"/>
              <w:right w:val="single" w:sz="12" w:space="0" w:color="auto"/>
            </w:tcBorders>
            <w:shd w:val="clear" w:color="auto" w:fill="auto"/>
          </w:tcPr>
          <w:p w:rsidR="00D42A66" w:rsidRPr="000B1E95" w:rsidRDefault="00D42A66" w:rsidP="00D57A42">
            <w:pPr>
              <w:spacing w:after="0" w:line="240" w:lineRule="auto"/>
              <w:jc w:val="both"/>
              <w:rPr>
                <w:sz w:val="28"/>
                <w:lang w:val="uk-UA"/>
              </w:rPr>
            </w:pPr>
          </w:p>
        </w:tc>
        <w:tc>
          <w:tcPr>
            <w:tcW w:w="2160" w:type="dxa"/>
            <w:tcBorders>
              <w:left w:val="single" w:sz="12" w:space="0" w:color="auto"/>
              <w:bottom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Gen. sing</w:t>
            </w:r>
            <w:r w:rsidR="00E77106">
              <w:rPr>
                <w:sz w:val="28"/>
                <w:lang w:val="en-US"/>
              </w:rPr>
              <w:t>.</w:t>
            </w:r>
          </w:p>
        </w:tc>
        <w:tc>
          <w:tcPr>
            <w:tcW w:w="540" w:type="dxa"/>
            <w:vMerge/>
            <w:tcBorders>
              <w:left w:val="single" w:sz="12" w:space="0" w:color="auto"/>
              <w:bottom w:val="nil"/>
              <w:right w:val="single" w:sz="12" w:space="0" w:color="auto"/>
            </w:tcBorders>
            <w:shd w:val="clear" w:color="auto" w:fill="auto"/>
          </w:tcPr>
          <w:p w:rsidR="00D42A66" w:rsidRPr="000B1E95" w:rsidRDefault="00D42A66" w:rsidP="00D57A42">
            <w:pPr>
              <w:spacing w:after="0" w:line="240" w:lineRule="auto"/>
              <w:jc w:val="both"/>
              <w:rPr>
                <w:sz w:val="28"/>
                <w:lang w:val="uk-UA"/>
              </w:rPr>
            </w:pPr>
          </w:p>
        </w:tc>
        <w:tc>
          <w:tcPr>
            <w:tcW w:w="4140" w:type="dxa"/>
            <w:tcBorders>
              <w:left w:val="single" w:sz="12" w:space="0" w:color="auto"/>
              <w:bottom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Gen. sing.</w:t>
            </w:r>
          </w:p>
        </w:tc>
      </w:tr>
    </w:tbl>
    <w:p w:rsidR="00D42A66" w:rsidRPr="00ED4358" w:rsidRDefault="00B205A2" w:rsidP="00D57A42">
      <w:pPr>
        <w:spacing w:after="0" w:line="240" w:lineRule="auto"/>
        <w:rPr>
          <w:sz w:val="28"/>
          <w:lang w:val="uk-UA"/>
        </w:rPr>
      </w:pPr>
      <w:r>
        <w:rPr>
          <w:i/>
          <w:sz w:val="28"/>
          <w:lang w:val="uk-UA"/>
        </w:rPr>
        <w:br w:type="page"/>
      </w:r>
      <w:r w:rsidR="00D42A66" w:rsidRPr="00ED4358">
        <w:rPr>
          <w:i/>
          <w:sz w:val="28"/>
          <w:lang w:val="uk-UA"/>
        </w:rPr>
        <w:lastRenderedPageBreak/>
        <w:t>Наприклад:</w:t>
      </w:r>
      <w:r w:rsidR="00D42A66" w:rsidRPr="00ED4358">
        <w:rPr>
          <w:sz w:val="28"/>
          <w:lang w:val="uk-UA"/>
        </w:rPr>
        <w:t xml:space="preserve"> порошок розчинного стрептоциду</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5"/>
        <w:gridCol w:w="2195"/>
        <w:gridCol w:w="3645"/>
      </w:tblGrid>
      <w:tr w:rsidR="00D42A66" w:rsidRPr="000B1E95" w:rsidTr="00075E91">
        <w:tc>
          <w:tcPr>
            <w:tcW w:w="1765" w:type="dxa"/>
            <w:tcBorders>
              <w:top w:val="single" w:sz="12" w:space="0" w:color="auto"/>
              <w:left w:val="single" w:sz="12" w:space="0" w:color="auto"/>
              <w:bottom w:val="single" w:sz="12" w:space="0" w:color="auto"/>
            </w:tcBorders>
            <w:shd w:val="clear" w:color="auto" w:fill="auto"/>
          </w:tcPr>
          <w:p w:rsidR="00D42A66" w:rsidRPr="000B1E95" w:rsidRDefault="00D42A66" w:rsidP="00D57A42">
            <w:pPr>
              <w:spacing w:after="0" w:line="240" w:lineRule="auto"/>
              <w:jc w:val="center"/>
              <w:rPr>
                <w:i/>
                <w:sz w:val="28"/>
                <w:lang w:val="uk-UA"/>
              </w:rPr>
            </w:pPr>
            <w:r w:rsidRPr="000B1E95">
              <w:rPr>
                <w:i/>
                <w:sz w:val="28"/>
                <w:lang w:val="uk-UA"/>
              </w:rPr>
              <w:t>порошок</w:t>
            </w:r>
          </w:p>
        </w:tc>
        <w:tc>
          <w:tcPr>
            <w:tcW w:w="2195" w:type="dxa"/>
            <w:tcBorders>
              <w:top w:val="single" w:sz="12" w:space="0" w:color="auto"/>
              <w:bottom w:val="single" w:sz="12" w:space="0" w:color="auto"/>
            </w:tcBorders>
            <w:shd w:val="clear" w:color="auto" w:fill="auto"/>
          </w:tcPr>
          <w:p w:rsidR="00D42A66" w:rsidRPr="000B1E95" w:rsidRDefault="00D42A66" w:rsidP="00D57A42">
            <w:pPr>
              <w:spacing w:after="0" w:line="240" w:lineRule="auto"/>
              <w:jc w:val="center"/>
              <w:rPr>
                <w:i/>
                <w:sz w:val="28"/>
                <w:lang w:val="uk-UA"/>
              </w:rPr>
            </w:pPr>
            <w:r w:rsidRPr="000B1E95">
              <w:rPr>
                <w:i/>
                <w:sz w:val="28"/>
                <w:lang w:val="uk-UA"/>
              </w:rPr>
              <w:t>стрептоциду</w:t>
            </w:r>
          </w:p>
        </w:tc>
        <w:tc>
          <w:tcPr>
            <w:tcW w:w="3645" w:type="dxa"/>
            <w:tcBorders>
              <w:top w:val="single" w:sz="12" w:space="0" w:color="auto"/>
              <w:bottom w:val="single" w:sz="12" w:space="0" w:color="auto"/>
              <w:right w:val="single" w:sz="12" w:space="0" w:color="auto"/>
            </w:tcBorders>
            <w:shd w:val="clear" w:color="auto" w:fill="auto"/>
          </w:tcPr>
          <w:p w:rsidR="00D42A66" w:rsidRPr="000B1E95" w:rsidRDefault="00D42A66" w:rsidP="00D57A42">
            <w:pPr>
              <w:spacing w:after="0" w:line="240" w:lineRule="auto"/>
              <w:jc w:val="center"/>
              <w:rPr>
                <w:i/>
                <w:sz w:val="28"/>
                <w:lang w:val="uk-UA"/>
              </w:rPr>
            </w:pPr>
            <w:r w:rsidRPr="000B1E95">
              <w:rPr>
                <w:i/>
                <w:sz w:val="28"/>
                <w:lang w:val="uk-UA"/>
              </w:rPr>
              <w:t>розчинного</w:t>
            </w:r>
          </w:p>
        </w:tc>
      </w:tr>
      <w:tr w:rsidR="00D42A66" w:rsidRPr="000B1E95" w:rsidTr="00075E91">
        <w:trPr>
          <w:trHeight w:val="590"/>
        </w:trPr>
        <w:tc>
          <w:tcPr>
            <w:tcW w:w="1765" w:type="dxa"/>
            <w:tcBorders>
              <w:top w:val="single" w:sz="12" w:space="0" w:color="auto"/>
              <w:lef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лік. форма,</w:t>
            </w:r>
          </w:p>
          <w:p w:rsidR="00D42A66" w:rsidRPr="000B1E95" w:rsidRDefault="00D42A66" w:rsidP="00D57A42">
            <w:pPr>
              <w:spacing w:after="0" w:line="240" w:lineRule="auto"/>
              <w:jc w:val="both"/>
              <w:rPr>
                <w:sz w:val="28"/>
                <w:lang w:val="uk-UA"/>
              </w:rPr>
            </w:pPr>
          </w:p>
        </w:tc>
        <w:tc>
          <w:tcPr>
            <w:tcW w:w="2195" w:type="dxa"/>
            <w:tcBorders>
              <w:top w:val="single" w:sz="12" w:space="0" w:color="auto"/>
            </w:tcBorders>
            <w:shd w:val="clear" w:color="auto" w:fill="auto"/>
          </w:tcPr>
          <w:p w:rsidR="00D42A66" w:rsidRPr="000B1E95" w:rsidRDefault="00D42A66" w:rsidP="00D57A42">
            <w:pPr>
              <w:spacing w:after="0" w:line="240" w:lineRule="auto"/>
              <w:rPr>
                <w:sz w:val="28"/>
                <w:lang w:val="uk-UA"/>
              </w:rPr>
            </w:pPr>
            <w:r w:rsidRPr="000B1E95">
              <w:rPr>
                <w:sz w:val="28"/>
                <w:lang w:val="uk-UA"/>
              </w:rPr>
              <w:t>лік. речовина,</w:t>
            </w:r>
          </w:p>
        </w:tc>
        <w:tc>
          <w:tcPr>
            <w:tcW w:w="3645" w:type="dxa"/>
            <w:tcBorders>
              <w:top w:val="single" w:sz="12" w:space="0" w:color="auto"/>
              <w:right w:val="single" w:sz="12" w:space="0" w:color="auto"/>
            </w:tcBorders>
            <w:shd w:val="clear" w:color="auto" w:fill="auto"/>
          </w:tcPr>
          <w:p w:rsidR="00D42A66" w:rsidRPr="00075E91" w:rsidRDefault="00D42A66" w:rsidP="00D57A42">
            <w:pPr>
              <w:spacing w:after="0" w:line="240" w:lineRule="auto"/>
              <w:rPr>
                <w:spacing w:val="-6"/>
                <w:sz w:val="28"/>
                <w:lang w:val="uk-UA"/>
              </w:rPr>
            </w:pPr>
            <w:r w:rsidRPr="00075E91">
              <w:rPr>
                <w:spacing w:val="-6"/>
                <w:sz w:val="28"/>
                <w:lang w:val="uk-UA"/>
              </w:rPr>
              <w:t xml:space="preserve">прикметник, що </w:t>
            </w:r>
            <w:r w:rsidR="00075E91" w:rsidRPr="00075E91">
              <w:rPr>
                <w:spacing w:val="-6"/>
                <w:sz w:val="28"/>
                <w:lang w:val="uk-UA"/>
              </w:rPr>
              <w:t xml:space="preserve">характеризує </w:t>
            </w:r>
            <w:r w:rsidRPr="00075E91">
              <w:rPr>
                <w:spacing w:val="-6"/>
                <w:sz w:val="28"/>
                <w:lang w:val="uk-UA"/>
              </w:rPr>
              <w:t xml:space="preserve">лік. речовину, </w:t>
            </w:r>
          </w:p>
        </w:tc>
      </w:tr>
      <w:tr w:rsidR="00D42A66" w:rsidRPr="000B1E95" w:rsidTr="00075E91">
        <w:trPr>
          <w:trHeight w:val="302"/>
        </w:trPr>
        <w:tc>
          <w:tcPr>
            <w:tcW w:w="1765" w:type="dxa"/>
            <w:tcBorders>
              <w:left w:val="single" w:sz="12" w:space="0" w:color="auto"/>
              <w:bottom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Nom. sing.</w:t>
            </w:r>
          </w:p>
        </w:tc>
        <w:tc>
          <w:tcPr>
            <w:tcW w:w="2195" w:type="dxa"/>
            <w:tcBorders>
              <w:bottom w:val="single" w:sz="12" w:space="0" w:color="auto"/>
            </w:tcBorders>
            <w:shd w:val="clear" w:color="auto" w:fill="auto"/>
          </w:tcPr>
          <w:p w:rsidR="00D42A66" w:rsidRPr="000B1E95" w:rsidRDefault="00D42A66" w:rsidP="00D57A42">
            <w:pPr>
              <w:spacing w:after="0" w:line="240" w:lineRule="auto"/>
              <w:rPr>
                <w:sz w:val="28"/>
                <w:lang w:val="uk-UA"/>
              </w:rPr>
            </w:pPr>
            <w:r w:rsidRPr="000B1E95">
              <w:rPr>
                <w:sz w:val="28"/>
                <w:lang w:val="uk-UA"/>
              </w:rPr>
              <w:t>Gen. sing.</w:t>
            </w:r>
          </w:p>
        </w:tc>
        <w:tc>
          <w:tcPr>
            <w:tcW w:w="3645" w:type="dxa"/>
            <w:tcBorders>
              <w:bottom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Gen. sing.</w:t>
            </w:r>
          </w:p>
        </w:tc>
      </w:tr>
    </w:tbl>
    <w:p w:rsidR="00D42A66" w:rsidRPr="00ED4358" w:rsidRDefault="00D42A66" w:rsidP="00D57A42">
      <w:pPr>
        <w:spacing w:after="0" w:line="240" w:lineRule="auto"/>
        <w:ind w:left="1418"/>
        <w:jc w:val="both"/>
        <w:rPr>
          <w:sz w:val="28"/>
          <w:lang w:val="uk-UA"/>
        </w:rPr>
      </w:pPr>
      <w:r w:rsidRPr="00ED4358">
        <w:rPr>
          <w:sz w:val="28"/>
          <w:lang w:val="uk-UA"/>
        </w:rPr>
        <w:t>pulvis, ĕris m</w:t>
      </w:r>
    </w:p>
    <w:p w:rsidR="00D42A66" w:rsidRPr="00ED4358" w:rsidRDefault="00D42A66" w:rsidP="00D57A42">
      <w:pPr>
        <w:spacing w:after="0" w:line="240" w:lineRule="auto"/>
        <w:ind w:left="1418"/>
        <w:jc w:val="both"/>
        <w:rPr>
          <w:sz w:val="28"/>
          <w:lang w:val="uk-UA"/>
        </w:rPr>
      </w:pPr>
      <w:r w:rsidRPr="00ED4358">
        <w:rPr>
          <w:sz w:val="28"/>
          <w:lang w:val="uk-UA"/>
        </w:rPr>
        <w:t>Streptocidum, i n</w:t>
      </w:r>
    </w:p>
    <w:p w:rsidR="00D42A66" w:rsidRPr="00ED4358" w:rsidRDefault="00D42A66" w:rsidP="00D57A42">
      <w:pPr>
        <w:spacing w:after="0" w:line="240" w:lineRule="auto"/>
        <w:ind w:left="1418"/>
        <w:jc w:val="both"/>
        <w:rPr>
          <w:sz w:val="28"/>
          <w:lang w:val="uk-UA"/>
        </w:rPr>
      </w:pPr>
      <w:r w:rsidRPr="00ED4358">
        <w:rPr>
          <w:sz w:val="28"/>
          <w:lang w:val="uk-UA"/>
        </w:rPr>
        <w:t>solubĭlis, e</w:t>
      </w:r>
    </w:p>
    <w:p w:rsidR="00D42A66" w:rsidRPr="006E503D" w:rsidRDefault="00D42A66" w:rsidP="00D57A42">
      <w:pPr>
        <w:spacing w:after="0" w:line="240" w:lineRule="auto"/>
        <w:ind w:left="1418"/>
        <w:jc w:val="both"/>
        <w:rPr>
          <w:i/>
          <w:sz w:val="28"/>
          <w:lang w:val="uk-UA"/>
        </w:rPr>
      </w:pPr>
      <w:r w:rsidRPr="006E503D">
        <w:rPr>
          <w:i/>
          <w:sz w:val="28"/>
          <w:lang w:val="uk-UA"/>
        </w:rPr>
        <w:t xml:space="preserve">pulvis Streptocidi solubĭlis </w:t>
      </w:r>
    </w:p>
    <w:p w:rsidR="00D42A66" w:rsidRPr="00ED4358" w:rsidRDefault="00D42A66" w:rsidP="00D57A42">
      <w:pPr>
        <w:spacing w:after="0" w:line="240" w:lineRule="auto"/>
        <w:jc w:val="both"/>
        <w:rPr>
          <w:sz w:val="28"/>
          <w:lang w:val="uk-UA"/>
        </w:rPr>
      </w:pPr>
      <w:r w:rsidRPr="00ED4358">
        <w:rPr>
          <w:sz w:val="28"/>
          <w:lang w:val="uk-UA"/>
        </w:rPr>
        <w:t>3.</w:t>
      </w: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374"/>
        <w:gridCol w:w="1525"/>
        <w:gridCol w:w="472"/>
        <w:gridCol w:w="2342"/>
        <w:gridCol w:w="481"/>
        <w:gridCol w:w="2409"/>
      </w:tblGrid>
      <w:tr w:rsidR="00D42A66" w:rsidRPr="000B1E95" w:rsidTr="00075E91">
        <w:trPr>
          <w:trHeight w:val="960"/>
        </w:trPr>
        <w:tc>
          <w:tcPr>
            <w:tcW w:w="2106"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 xml:space="preserve">лік. форма </w:t>
            </w:r>
          </w:p>
        </w:tc>
        <w:tc>
          <w:tcPr>
            <w:tcW w:w="374" w:type="dxa"/>
            <w:vMerge w:val="restart"/>
            <w:tcBorders>
              <w:top w:val="nil"/>
              <w:left w:val="single" w:sz="12" w:space="0" w:color="auto"/>
              <w:right w:val="single" w:sz="12" w:space="0" w:color="auto"/>
            </w:tcBorders>
            <w:shd w:val="clear" w:color="auto" w:fill="auto"/>
            <w:vAlign w:val="center"/>
          </w:tcPr>
          <w:p w:rsidR="00D42A66" w:rsidRPr="000B1E95" w:rsidRDefault="00D42A66" w:rsidP="00D57A42">
            <w:pPr>
              <w:spacing w:after="0" w:line="240" w:lineRule="auto"/>
              <w:jc w:val="center"/>
              <w:rPr>
                <w:sz w:val="28"/>
                <w:lang w:val="uk-UA"/>
              </w:rPr>
            </w:pPr>
            <w:r w:rsidRPr="000B1E95">
              <w:rPr>
                <w:sz w:val="28"/>
                <w:lang w:val="uk-UA"/>
              </w:rPr>
              <w:t>+</w:t>
            </w:r>
          </w:p>
        </w:tc>
        <w:tc>
          <w:tcPr>
            <w:tcW w:w="1525"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 xml:space="preserve">лік. речовина </w:t>
            </w:r>
          </w:p>
        </w:tc>
        <w:tc>
          <w:tcPr>
            <w:tcW w:w="472" w:type="dxa"/>
            <w:vMerge w:val="restart"/>
            <w:tcBorders>
              <w:top w:val="nil"/>
              <w:left w:val="single" w:sz="12" w:space="0" w:color="auto"/>
              <w:right w:val="single" w:sz="12" w:space="0" w:color="auto"/>
            </w:tcBorders>
            <w:shd w:val="clear" w:color="auto" w:fill="auto"/>
            <w:vAlign w:val="center"/>
          </w:tcPr>
          <w:p w:rsidR="00D42A66" w:rsidRPr="000B1E95" w:rsidRDefault="00D42A66" w:rsidP="00D57A42">
            <w:pPr>
              <w:spacing w:after="0" w:line="240" w:lineRule="auto"/>
              <w:jc w:val="center"/>
              <w:rPr>
                <w:sz w:val="28"/>
                <w:lang w:val="uk-UA"/>
              </w:rPr>
            </w:pPr>
            <w:r w:rsidRPr="000B1E95">
              <w:rPr>
                <w:sz w:val="28"/>
                <w:lang w:val="uk-UA"/>
              </w:rPr>
              <w:t>+</w:t>
            </w:r>
          </w:p>
        </w:tc>
        <w:tc>
          <w:tcPr>
            <w:tcW w:w="2342"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прикметник, що характеризує лік. речовину</w:t>
            </w:r>
          </w:p>
        </w:tc>
        <w:tc>
          <w:tcPr>
            <w:tcW w:w="481" w:type="dxa"/>
            <w:vMerge w:val="restart"/>
            <w:tcBorders>
              <w:top w:val="nil"/>
              <w:left w:val="single" w:sz="12" w:space="0" w:color="auto"/>
              <w:right w:val="single" w:sz="12" w:space="0" w:color="auto"/>
            </w:tcBorders>
            <w:shd w:val="clear" w:color="auto" w:fill="auto"/>
            <w:vAlign w:val="center"/>
          </w:tcPr>
          <w:p w:rsidR="00D42A66" w:rsidRPr="000B1E95" w:rsidRDefault="00D42A66" w:rsidP="00D57A42">
            <w:pPr>
              <w:spacing w:after="0" w:line="240" w:lineRule="auto"/>
              <w:jc w:val="center"/>
              <w:rPr>
                <w:sz w:val="28"/>
                <w:lang w:val="uk-UA"/>
              </w:rPr>
            </w:pPr>
            <w:r w:rsidRPr="000B1E95">
              <w:rPr>
                <w:sz w:val="28"/>
                <w:lang w:val="uk-UA"/>
              </w:rPr>
              <w:t>+</w:t>
            </w:r>
          </w:p>
        </w:tc>
        <w:tc>
          <w:tcPr>
            <w:tcW w:w="2409"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прикметник, що характеризує лік. форму</w:t>
            </w:r>
          </w:p>
        </w:tc>
      </w:tr>
      <w:tr w:rsidR="00D42A66" w:rsidRPr="000B1E95" w:rsidTr="00075E91">
        <w:tc>
          <w:tcPr>
            <w:tcW w:w="2106" w:type="dxa"/>
            <w:tcBorders>
              <w:left w:val="single" w:sz="12" w:space="0" w:color="auto"/>
              <w:bottom w:val="single" w:sz="12" w:space="0" w:color="auto"/>
              <w:right w:val="single" w:sz="12" w:space="0" w:color="auto"/>
            </w:tcBorders>
            <w:shd w:val="clear" w:color="auto" w:fill="auto"/>
          </w:tcPr>
          <w:p w:rsidR="00D42A66" w:rsidRPr="00075E91" w:rsidRDefault="00D42A66" w:rsidP="00D57A42">
            <w:pPr>
              <w:spacing w:after="0" w:line="240" w:lineRule="auto"/>
              <w:jc w:val="both"/>
              <w:rPr>
                <w:spacing w:val="-8"/>
                <w:sz w:val="28"/>
                <w:lang w:val="uk-UA"/>
              </w:rPr>
            </w:pPr>
            <w:r w:rsidRPr="00075E91">
              <w:rPr>
                <w:spacing w:val="-8"/>
                <w:sz w:val="28"/>
                <w:lang w:val="uk-UA"/>
              </w:rPr>
              <w:t>Nom. sing./plur.</w:t>
            </w:r>
          </w:p>
        </w:tc>
        <w:tc>
          <w:tcPr>
            <w:tcW w:w="374" w:type="dxa"/>
            <w:vMerge/>
            <w:tcBorders>
              <w:left w:val="single" w:sz="12" w:space="0" w:color="auto"/>
              <w:bottom w:val="nil"/>
              <w:right w:val="single" w:sz="12" w:space="0" w:color="auto"/>
            </w:tcBorders>
            <w:shd w:val="clear" w:color="auto" w:fill="auto"/>
          </w:tcPr>
          <w:p w:rsidR="00D42A66" w:rsidRPr="000B1E95" w:rsidRDefault="00D42A66" w:rsidP="00D57A42">
            <w:pPr>
              <w:spacing w:after="0" w:line="240" w:lineRule="auto"/>
              <w:jc w:val="both"/>
              <w:rPr>
                <w:sz w:val="28"/>
                <w:lang w:val="uk-UA"/>
              </w:rPr>
            </w:pPr>
          </w:p>
        </w:tc>
        <w:tc>
          <w:tcPr>
            <w:tcW w:w="1525" w:type="dxa"/>
            <w:tcBorders>
              <w:left w:val="single" w:sz="12" w:space="0" w:color="auto"/>
              <w:bottom w:val="single" w:sz="12" w:space="0" w:color="auto"/>
              <w:right w:val="single" w:sz="12" w:space="0" w:color="auto"/>
            </w:tcBorders>
            <w:shd w:val="clear" w:color="auto" w:fill="auto"/>
          </w:tcPr>
          <w:p w:rsidR="00D42A66" w:rsidRPr="00E77106" w:rsidRDefault="00D42A66" w:rsidP="00D57A42">
            <w:pPr>
              <w:spacing w:after="0" w:line="240" w:lineRule="auto"/>
              <w:jc w:val="both"/>
              <w:rPr>
                <w:sz w:val="28"/>
                <w:lang w:val="en-US"/>
              </w:rPr>
            </w:pPr>
            <w:r w:rsidRPr="00075E91">
              <w:rPr>
                <w:spacing w:val="-6"/>
                <w:sz w:val="28"/>
                <w:lang w:val="uk-UA"/>
              </w:rPr>
              <w:t>Gen. sing</w:t>
            </w:r>
            <w:r w:rsidR="00E77106" w:rsidRPr="00075E91">
              <w:rPr>
                <w:spacing w:val="-6"/>
                <w:sz w:val="28"/>
                <w:lang w:val="en-US"/>
              </w:rPr>
              <w:t>.</w:t>
            </w:r>
          </w:p>
        </w:tc>
        <w:tc>
          <w:tcPr>
            <w:tcW w:w="472" w:type="dxa"/>
            <w:vMerge/>
            <w:tcBorders>
              <w:left w:val="single" w:sz="12" w:space="0" w:color="auto"/>
              <w:bottom w:val="nil"/>
              <w:right w:val="single" w:sz="12" w:space="0" w:color="auto"/>
            </w:tcBorders>
            <w:shd w:val="clear" w:color="auto" w:fill="auto"/>
          </w:tcPr>
          <w:p w:rsidR="00D42A66" w:rsidRPr="000B1E95" w:rsidRDefault="00D42A66" w:rsidP="00D57A42">
            <w:pPr>
              <w:spacing w:after="0" w:line="240" w:lineRule="auto"/>
              <w:jc w:val="both"/>
              <w:rPr>
                <w:sz w:val="28"/>
                <w:lang w:val="uk-UA"/>
              </w:rPr>
            </w:pPr>
          </w:p>
        </w:tc>
        <w:tc>
          <w:tcPr>
            <w:tcW w:w="2342" w:type="dxa"/>
            <w:tcBorders>
              <w:left w:val="single" w:sz="12" w:space="0" w:color="auto"/>
              <w:bottom w:val="single" w:sz="12" w:space="0" w:color="auto"/>
              <w:right w:val="single" w:sz="12" w:space="0" w:color="auto"/>
            </w:tcBorders>
            <w:shd w:val="clear" w:color="auto" w:fill="auto"/>
          </w:tcPr>
          <w:p w:rsidR="00D42A66" w:rsidRPr="007E0E03" w:rsidRDefault="00D42A66" w:rsidP="00D57A42">
            <w:pPr>
              <w:spacing w:after="0" w:line="240" w:lineRule="auto"/>
              <w:jc w:val="both"/>
              <w:rPr>
                <w:sz w:val="28"/>
                <w:lang w:val="en-US"/>
              </w:rPr>
            </w:pPr>
            <w:r w:rsidRPr="000B1E95">
              <w:rPr>
                <w:sz w:val="28"/>
                <w:lang w:val="uk-UA"/>
              </w:rPr>
              <w:t>Gen. sing</w:t>
            </w:r>
            <w:r w:rsidR="007E0E03">
              <w:rPr>
                <w:sz w:val="28"/>
                <w:lang w:val="en-US"/>
              </w:rPr>
              <w:t>.</w:t>
            </w:r>
          </w:p>
        </w:tc>
        <w:tc>
          <w:tcPr>
            <w:tcW w:w="481" w:type="dxa"/>
            <w:vMerge/>
            <w:tcBorders>
              <w:left w:val="single" w:sz="12" w:space="0" w:color="auto"/>
              <w:bottom w:val="nil"/>
              <w:right w:val="single" w:sz="12" w:space="0" w:color="auto"/>
            </w:tcBorders>
            <w:shd w:val="clear" w:color="auto" w:fill="auto"/>
          </w:tcPr>
          <w:p w:rsidR="00D42A66" w:rsidRPr="000B1E95" w:rsidRDefault="00D42A66" w:rsidP="00D57A42">
            <w:pPr>
              <w:spacing w:after="0" w:line="240" w:lineRule="auto"/>
              <w:jc w:val="center"/>
              <w:rPr>
                <w:sz w:val="28"/>
                <w:lang w:val="uk-UA"/>
              </w:rPr>
            </w:pPr>
          </w:p>
        </w:tc>
        <w:tc>
          <w:tcPr>
            <w:tcW w:w="2409" w:type="dxa"/>
            <w:tcBorders>
              <w:left w:val="single" w:sz="12" w:space="0" w:color="auto"/>
              <w:bottom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Nom. sing./plur.</w:t>
            </w:r>
          </w:p>
        </w:tc>
      </w:tr>
    </w:tbl>
    <w:p w:rsidR="00D42A66" w:rsidRPr="00ED4358" w:rsidRDefault="00D42A66" w:rsidP="00081E3C">
      <w:pPr>
        <w:spacing w:before="120" w:after="120" w:line="240" w:lineRule="auto"/>
        <w:jc w:val="both"/>
        <w:rPr>
          <w:sz w:val="28"/>
          <w:lang w:val="uk-UA"/>
        </w:rPr>
      </w:pPr>
      <w:r>
        <w:rPr>
          <w:i/>
          <w:sz w:val="28"/>
          <w:lang w:val="uk-UA"/>
        </w:rPr>
        <w:t>Наприклад</w:t>
      </w:r>
      <w:r w:rsidRPr="00ED4358">
        <w:rPr>
          <w:i/>
          <w:sz w:val="28"/>
          <w:lang w:val="uk-UA"/>
        </w:rPr>
        <w:t>:</w:t>
      </w:r>
      <w:r w:rsidRPr="00ED4358">
        <w:rPr>
          <w:sz w:val="28"/>
          <w:lang w:val="uk-UA"/>
        </w:rPr>
        <w:t xml:space="preserve"> найдрібніший порошок розчинного стрептоциду</w:t>
      </w:r>
    </w:p>
    <w:tbl>
      <w:tblPr>
        <w:tblW w:w="9207"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340"/>
        <w:gridCol w:w="2783"/>
        <w:gridCol w:w="2464"/>
      </w:tblGrid>
      <w:tr w:rsidR="00D42A66" w:rsidRPr="000B1E95" w:rsidTr="001439AA">
        <w:tc>
          <w:tcPr>
            <w:tcW w:w="1620" w:type="dxa"/>
            <w:tcBorders>
              <w:top w:val="single" w:sz="12" w:space="0" w:color="auto"/>
              <w:left w:val="single" w:sz="12" w:space="0" w:color="auto"/>
            </w:tcBorders>
            <w:shd w:val="clear" w:color="auto" w:fill="auto"/>
          </w:tcPr>
          <w:p w:rsidR="00D42A66" w:rsidRPr="000B1E95" w:rsidRDefault="00D42A66" w:rsidP="00D57A42">
            <w:pPr>
              <w:spacing w:after="0" w:line="240" w:lineRule="auto"/>
              <w:jc w:val="center"/>
              <w:rPr>
                <w:i/>
                <w:sz w:val="28"/>
                <w:lang w:val="uk-UA"/>
              </w:rPr>
            </w:pPr>
            <w:r w:rsidRPr="000B1E95">
              <w:rPr>
                <w:i/>
                <w:sz w:val="28"/>
                <w:lang w:val="uk-UA"/>
              </w:rPr>
              <w:t>порошок</w:t>
            </w:r>
          </w:p>
        </w:tc>
        <w:tc>
          <w:tcPr>
            <w:tcW w:w="2340" w:type="dxa"/>
            <w:tcBorders>
              <w:top w:val="single" w:sz="12" w:space="0" w:color="auto"/>
            </w:tcBorders>
            <w:shd w:val="clear" w:color="auto" w:fill="auto"/>
          </w:tcPr>
          <w:p w:rsidR="00D42A66" w:rsidRPr="000B1E95" w:rsidRDefault="00D42A66" w:rsidP="00D57A42">
            <w:pPr>
              <w:spacing w:after="0" w:line="240" w:lineRule="auto"/>
              <w:jc w:val="center"/>
              <w:rPr>
                <w:i/>
                <w:sz w:val="28"/>
                <w:lang w:val="uk-UA"/>
              </w:rPr>
            </w:pPr>
            <w:r w:rsidRPr="000B1E95">
              <w:rPr>
                <w:i/>
                <w:sz w:val="28"/>
                <w:lang w:val="uk-UA"/>
              </w:rPr>
              <w:t>стрептоциду</w:t>
            </w:r>
          </w:p>
        </w:tc>
        <w:tc>
          <w:tcPr>
            <w:tcW w:w="2783" w:type="dxa"/>
            <w:tcBorders>
              <w:top w:val="single" w:sz="12" w:space="0" w:color="auto"/>
            </w:tcBorders>
            <w:shd w:val="clear" w:color="auto" w:fill="auto"/>
          </w:tcPr>
          <w:p w:rsidR="00D42A66" w:rsidRPr="000B1E95" w:rsidRDefault="00D42A66" w:rsidP="00D57A42">
            <w:pPr>
              <w:spacing w:after="0" w:line="240" w:lineRule="auto"/>
              <w:jc w:val="center"/>
              <w:rPr>
                <w:i/>
                <w:sz w:val="28"/>
                <w:lang w:val="uk-UA"/>
              </w:rPr>
            </w:pPr>
            <w:r w:rsidRPr="000B1E95">
              <w:rPr>
                <w:i/>
                <w:sz w:val="28"/>
                <w:lang w:val="uk-UA"/>
              </w:rPr>
              <w:t>розчинного</w:t>
            </w:r>
          </w:p>
        </w:tc>
        <w:tc>
          <w:tcPr>
            <w:tcW w:w="2464" w:type="dxa"/>
            <w:tcBorders>
              <w:top w:val="single" w:sz="12" w:space="0" w:color="auto"/>
              <w:right w:val="single" w:sz="12" w:space="0" w:color="auto"/>
            </w:tcBorders>
            <w:shd w:val="clear" w:color="auto" w:fill="auto"/>
          </w:tcPr>
          <w:p w:rsidR="00D42A66" w:rsidRPr="000B1E95" w:rsidRDefault="00D42A66" w:rsidP="00D57A42">
            <w:pPr>
              <w:spacing w:after="0" w:line="240" w:lineRule="auto"/>
              <w:jc w:val="center"/>
              <w:rPr>
                <w:i/>
                <w:sz w:val="28"/>
                <w:lang w:val="uk-UA"/>
              </w:rPr>
            </w:pPr>
            <w:r w:rsidRPr="000B1E95">
              <w:rPr>
                <w:i/>
                <w:sz w:val="28"/>
                <w:lang w:val="uk-UA"/>
              </w:rPr>
              <w:t>найдрібніший</w:t>
            </w:r>
          </w:p>
        </w:tc>
      </w:tr>
      <w:tr w:rsidR="00D42A66" w:rsidRPr="000B1E95" w:rsidTr="001439AA">
        <w:tc>
          <w:tcPr>
            <w:tcW w:w="1620" w:type="dxa"/>
            <w:tcBorders>
              <w:lef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лік. форма</w:t>
            </w:r>
          </w:p>
        </w:tc>
        <w:tc>
          <w:tcPr>
            <w:tcW w:w="2340" w:type="dxa"/>
            <w:shd w:val="clear" w:color="auto" w:fill="auto"/>
          </w:tcPr>
          <w:p w:rsidR="00D42A66" w:rsidRPr="000B1E95" w:rsidRDefault="00D42A66" w:rsidP="00D57A42">
            <w:pPr>
              <w:spacing w:after="0" w:line="240" w:lineRule="auto"/>
              <w:rPr>
                <w:sz w:val="28"/>
                <w:lang w:val="uk-UA"/>
              </w:rPr>
            </w:pPr>
            <w:r w:rsidRPr="000B1E95">
              <w:rPr>
                <w:sz w:val="28"/>
                <w:lang w:val="uk-UA"/>
              </w:rPr>
              <w:t xml:space="preserve">лік. речовина </w:t>
            </w:r>
          </w:p>
        </w:tc>
        <w:tc>
          <w:tcPr>
            <w:tcW w:w="2783" w:type="dxa"/>
            <w:shd w:val="clear" w:color="auto" w:fill="auto"/>
          </w:tcPr>
          <w:p w:rsidR="00D42A66" w:rsidRPr="000B1E95" w:rsidRDefault="00D42A66" w:rsidP="00D57A42">
            <w:pPr>
              <w:spacing w:after="0" w:line="240" w:lineRule="auto"/>
              <w:jc w:val="both"/>
              <w:rPr>
                <w:sz w:val="28"/>
                <w:lang w:val="uk-UA"/>
              </w:rPr>
            </w:pPr>
            <w:r w:rsidRPr="000B1E95">
              <w:rPr>
                <w:sz w:val="28"/>
                <w:lang w:val="uk-UA"/>
              </w:rPr>
              <w:t>прикметник, що х</w:t>
            </w:r>
            <w:r w:rsidR="00192F19">
              <w:rPr>
                <w:sz w:val="28"/>
                <w:lang w:val="uk-UA"/>
              </w:rPr>
              <w:t>ар</w:t>
            </w:r>
            <w:r w:rsidRPr="000B1E95">
              <w:rPr>
                <w:sz w:val="28"/>
                <w:lang w:val="uk-UA"/>
              </w:rPr>
              <w:t xml:space="preserve">-зує лік. речовину </w:t>
            </w:r>
          </w:p>
        </w:tc>
        <w:tc>
          <w:tcPr>
            <w:tcW w:w="2464" w:type="dxa"/>
            <w:tcBorders>
              <w:right w:val="single" w:sz="12" w:space="0" w:color="auto"/>
            </w:tcBorders>
            <w:shd w:val="clear" w:color="auto" w:fill="auto"/>
          </w:tcPr>
          <w:p w:rsidR="00D42A66" w:rsidRPr="000B1E95" w:rsidRDefault="00D42A66" w:rsidP="00D57A42">
            <w:pPr>
              <w:spacing w:after="0" w:line="240" w:lineRule="auto"/>
              <w:jc w:val="both"/>
              <w:rPr>
                <w:b/>
                <w:sz w:val="28"/>
                <w:lang w:val="uk-UA"/>
              </w:rPr>
            </w:pPr>
            <w:r w:rsidRPr="000B1E95">
              <w:rPr>
                <w:sz w:val="28"/>
                <w:lang w:val="uk-UA"/>
              </w:rPr>
              <w:t>прикметник, що х</w:t>
            </w:r>
            <w:r w:rsidR="00192F19">
              <w:rPr>
                <w:sz w:val="28"/>
                <w:lang w:val="uk-UA"/>
              </w:rPr>
              <w:t>ар</w:t>
            </w:r>
            <w:r w:rsidRPr="000B1E95">
              <w:rPr>
                <w:sz w:val="28"/>
                <w:lang w:val="uk-UA"/>
              </w:rPr>
              <w:t xml:space="preserve">-зує лік. форму </w:t>
            </w:r>
          </w:p>
        </w:tc>
      </w:tr>
      <w:tr w:rsidR="001439AA" w:rsidRPr="000B1E95" w:rsidTr="001439AA">
        <w:tc>
          <w:tcPr>
            <w:tcW w:w="1620" w:type="dxa"/>
            <w:tcBorders>
              <w:left w:val="single" w:sz="12" w:space="0" w:color="auto"/>
              <w:bottom w:val="single" w:sz="12" w:space="0" w:color="auto"/>
            </w:tcBorders>
            <w:shd w:val="clear" w:color="auto" w:fill="auto"/>
          </w:tcPr>
          <w:p w:rsidR="001439AA" w:rsidRPr="000B1E95" w:rsidRDefault="001439AA" w:rsidP="00D57A42">
            <w:pPr>
              <w:spacing w:after="0" w:line="240" w:lineRule="auto"/>
              <w:jc w:val="both"/>
              <w:rPr>
                <w:sz w:val="28"/>
                <w:lang w:val="uk-UA"/>
              </w:rPr>
            </w:pPr>
            <w:r w:rsidRPr="000B1E95">
              <w:rPr>
                <w:sz w:val="28"/>
                <w:lang w:val="uk-UA"/>
              </w:rPr>
              <w:t>Nom. sing.</w:t>
            </w:r>
          </w:p>
        </w:tc>
        <w:tc>
          <w:tcPr>
            <w:tcW w:w="2340" w:type="dxa"/>
            <w:tcBorders>
              <w:bottom w:val="single" w:sz="12" w:space="0" w:color="auto"/>
            </w:tcBorders>
            <w:shd w:val="clear" w:color="auto" w:fill="auto"/>
          </w:tcPr>
          <w:p w:rsidR="001439AA" w:rsidRPr="000B1E95" w:rsidRDefault="001439AA" w:rsidP="00D57A42">
            <w:pPr>
              <w:spacing w:after="0" w:line="240" w:lineRule="auto"/>
              <w:rPr>
                <w:sz w:val="28"/>
                <w:lang w:val="uk-UA"/>
              </w:rPr>
            </w:pPr>
            <w:r w:rsidRPr="000B1E95">
              <w:rPr>
                <w:sz w:val="28"/>
                <w:lang w:val="uk-UA"/>
              </w:rPr>
              <w:t>Gen. sing.</w:t>
            </w:r>
          </w:p>
        </w:tc>
        <w:tc>
          <w:tcPr>
            <w:tcW w:w="2783" w:type="dxa"/>
            <w:tcBorders>
              <w:bottom w:val="single" w:sz="12" w:space="0" w:color="auto"/>
            </w:tcBorders>
            <w:shd w:val="clear" w:color="auto" w:fill="auto"/>
          </w:tcPr>
          <w:p w:rsidR="001439AA" w:rsidRPr="000B1E95" w:rsidRDefault="001439AA" w:rsidP="00D57A42">
            <w:pPr>
              <w:spacing w:after="0" w:line="240" w:lineRule="auto"/>
              <w:jc w:val="both"/>
              <w:rPr>
                <w:sz w:val="28"/>
                <w:lang w:val="uk-UA"/>
              </w:rPr>
            </w:pPr>
            <w:r w:rsidRPr="000B1E95">
              <w:rPr>
                <w:sz w:val="28"/>
                <w:lang w:val="uk-UA"/>
              </w:rPr>
              <w:t>Gen. sing.</w:t>
            </w:r>
          </w:p>
        </w:tc>
        <w:tc>
          <w:tcPr>
            <w:tcW w:w="2464" w:type="dxa"/>
            <w:tcBorders>
              <w:bottom w:val="single" w:sz="12" w:space="0" w:color="auto"/>
              <w:right w:val="single" w:sz="12" w:space="0" w:color="auto"/>
            </w:tcBorders>
            <w:shd w:val="clear" w:color="auto" w:fill="auto"/>
          </w:tcPr>
          <w:p w:rsidR="001439AA" w:rsidRPr="000B1E95" w:rsidRDefault="001439AA" w:rsidP="00D57A42">
            <w:pPr>
              <w:spacing w:after="0" w:line="240" w:lineRule="auto"/>
              <w:jc w:val="both"/>
              <w:rPr>
                <w:sz w:val="28"/>
                <w:lang w:val="uk-UA"/>
              </w:rPr>
            </w:pPr>
            <w:r w:rsidRPr="000B1E95">
              <w:rPr>
                <w:sz w:val="28"/>
                <w:lang w:val="uk-UA"/>
              </w:rPr>
              <w:t>Nom. sing.</w:t>
            </w:r>
          </w:p>
        </w:tc>
      </w:tr>
    </w:tbl>
    <w:p w:rsidR="00D42A66" w:rsidRPr="00ED4358" w:rsidRDefault="00D42A66" w:rsidP="00D57A42">
      <w:pPr>
        <w:spacing w:after="0" w:line="240" w:lineRule="auto"/>
        <w:ind w:left="1418"/>
        <w:jc w:val="both"/>
        <w:rPr>
          <w:sz w:val="28"/>
          <w:lang w:val="uk-UA"/>
        </w:rPr>
      </w:pPr>
      <w:r w:rsidRPr="00ED4358">
        <w:rPr>
          <w:sz w:val="28"/>
          <w:lang w:val="uk-UA"/>
        </w:rPr>
        <w:t>pulvis, ĕris m</w:t>
      </w:r>
    </w:p>
    <w:p w:rsidR="00D42A66" w:rsidRPr="00ED4358" w:rsidRDefault="00D42A66" w:rsidP="00D57A42">
      <w:pPr>
        <w:spacing w:after="0" w:line="240" w:lineRule="auto"/>
        <w:ind w:left="1418"/>
        <w:jc w:val="both"/>
        <w:rPr>
          <w:sz w:val="28"/>
          <w:lang w:val="uk-UA"/>
        </w:rPr>
      </w:pPr>
      <w:r w:rsidRPr="00ED4358">
        <w:rPr>
          <w:sz w:val="28"/>
          <w:lang w:val="uk-UA"/>
        </w:rPr>
        <w:t>Streptocidum, i n</w:t>
      </w:r>
    </w:p>
    <w:p w:rsidR="00D42A66" w:rsidRPr="00ED4358" w:rsidRDefault="00D42A66" w:rsidP="00D57A42">
      <w:pPr>
        <w:spacing w:after="0" w:line="240" w:lineRule="auto"/>
        <w:ind w:left="1418"/>
        <w:jc w:val="both"/>
        <w:rPr>
          <w:sz w:val="28"/>
          <w:lang w:val="uk-UA"/>
        </w:rPr>
      </w:pPr>
      <w:r w:rsidRPr="00ED4358">
        <w:rPr>
          <w:sz w:val="28"/>
          <w:lang w:val="uk-UA"/>
        </w:rPr>
        <w:t>solubĭlis, e</w:t>
      </w:r>
    </w:p>
    <w:p w:rsidR="00D42A66" w:rsidRPr="00ED4358" w:rsidRDefault="00D42A66" w:rsidP="00D57A42">
      <w:pPr>
        <w:spacing w:after="0" w:line="240" w:lineRule="auto"/>
        <w:ind w:left="1418"/>
        <w:jc w:val="both"/>
        <w:rPr>
          <w:sz w:val="28"/>
          <w:lang w:val="uk-UA"/>
        </w:rPr>
      </w:pPr>
      <w:r w:rsidRPr="00ED4358">
        <w:rPr>
          <w:sz w:val="28"/>
          <w:lang w:val="uk-UA"/>
        </w:rPr>
        <w:t>subtilissĭmus, a, um</w:t>
      </w:r>
    </w:p>
    <w:p w:rsidR="00D42A66" w:rsidRPr="006E503D" w:rsidRDefault="00D42A66" w:rsidP="00081E3C">
      <w:pPr>
        <w:spacing w:after="120" w:line="240" w:lineRule="auto"/>
        <w:ind w:left="1418"/>
        <w:jc w:val="both"/>
        <w:rPr>
          <w:i/>
          <w:sz w:val="28"/>
          <w:lang w:val="uk-UA"/>
        </w:rPr>
      </w:pPr>
      <w:r w:rsidRPr="006E503D">
        <w:rPr>
          <w:i/>
          <w:sz w:val="28"/>
          <w:lang w:val="uk-UA"/>
        </w:rPr>
        <w:t>pulvis Streptocidi solubĭlis subtilissĭmus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D42A66" w:rsidRPr="000B1E95" w:rsidTr="00B205A2">
        <w:tc>
          <w:tcPr>
            <w:tcW w:w="9639" w:type="dxa"/>
            <w:tcBorders>
              <w:top w:val="single" w:sz="12" w:space="0" w:color="auto"/>
              <w:left w:val="single" w:sz="12" w:space="0" w:color="auto"/>
              <w:bottom w:val="single" w:sz="12" w:space="0" w:color="auto"/>
              <w:right w:val="single" w:sz="12" w:space="0" w:color="auto"/>
            </w:tcBorders>
            <w:shd w:val="clear" w:color="auto" w:fill="auto"/>
          </w:tcPr>
          <w:p w:rsidR="00D42A66" w:rsidRPr="000B1E95" w:rsidRDefault="00D42A66" w:rsidP="00D57A42">
            <w:pPr>
              <w:spacing w:after="0" w:line="240" w:lineRule="auto"/>
              <w:ind w:left="540" w:hanging="540"/>
              <w:jc w:val="both"/>
              <w:rPr>
                <w:sz w:val="28"/>
                <w:lang w:val="uk-UA"/>
              </w:rPr>
            </w:pPr>
            <w:r w:rsidRPr="000B1E95">
              <w:rPr>
                <w:b/>
                <w:sz w:val="28"/>
                <w:lang w:val="uk-UA"/>
              </w:rPr>
              <w:t>NB!</w:t>
            </w:r>
            <w:r w:rsidRPr="000B1E95">
              <w:rPr>
                <w:sz w:val="28"/>
                <w:lang w:val="uk-UA"/>
              </w:rPr>
              <w:t xml:space="preserve"> Назви лікарських речовин пишуться з великої літери</w:t>
            </w:r>
            <w:r w:rsidR="00910452">
              <w:rPr>
                <w:sz w:val="28"/>
                <w:lang w:val="uk-UA"/>
              </w:rPr>
              <w:t>. Прикметники пишуться з мал</w:t>
            </w:r>
            <w:r w:rsidRPr="000B1E95">
              <w:rPr>
                <w:sz w:val="28"/>
                <w:lang w:val="uk-UA"/>
              </w:rPr>
              <w:t>ої літери.</w:t>
            </w:r>
          </w:p>
        </w:tc>
      </w:tr>
      <w:tr w:rsidR="00D42A66" w:rsidRPr="000B1E95" w:rsidTr="00B205A2">
        <w:tc>
          <w:tcPr>
            <w:tcW w:w="9639" w:type="dxa"/>
            <w:tcBorders>
              <w:top w:val="single" w:sz="12" w:space="0" w:color="auto"/>
              <w:left w:val="single" w:sz="12" w:space="0" w:color="auto"/>
              <w:bottom w:val="single" w:sz="12" w:space="0" w:color="auto"/>
              <w:right w:val="single" w:sz="12" w:space="0" w:color="auto"/>
            </w:tcBorders>
            <w:shd w:val="clear" w:color="auto" w:fill="auto"/>
          </w:tcPr>
          <w:p w:rsidR="00D42A66" w:rsidRPr="006E503D" w:rsidRDefault="00D42A66" w:rsidP="00EE1616">
            <w:pPr>
              <w:spacing w:before="120" w:after="0" w:line="240" w:lineRule="auto"/>
              <w:ind w:left="539" w:hanging="539"/>
              <w:jc w:val="both"/>
              <w:rPr>
                <w:b/>
                <w:sz w:val="28"/>
              </w:rPr>
            </w:pPr>
            <w:r w:rsidRPr="000B1E95">
              <w:rPr>
                <w:b/>
                <w:sz w:val="28"/>
                <w:lang w:val="uk-UA"/>
              </w:rPr>
              <w:t>NB!</w:t>
            </w:r>
            <w:r>
              <w:rPr>
                <w:b/>
                <w:sz w:val="28"/>
                <w:lang w:val="uk-UA"/>
              </w:rPr>
              <w:t xml:space="preserve"> </w:t>
            </w:r>
            <w:r w:rsidRPr="006E503D">
              <w:rPr>
                <w:sz w:val="28"/>
                <w:lang w:val="uk-UA"/>
              </w:rPr>
              <w:t xml:space="preserve">Назви лікарських речовин завжди вживаються в </w:t>
            </w:r>
            <w:r w:rsidRPr="006E503D">
              <w:rPr>
                <w:sz w:val="28"/>
                <w:lang w:val="en-US"/>
              </w:rPr>
              <w:t>Genetivus</w:t>
            </w:r>
            <w:r w:rsidRPr="006E503D">
              <w:rPr>
                <w:sz w:val="28"/>
                <w:lang w:val="uk-UA"/>
              </w:rPr>
              <w:t xml:space="preserve"> </w:t>
            </w:r>
            <w:r w:rsidRPr="006E503D">
              <w:rPr>
                <w:sz w:val="28"/>
                <w:lang w:val="en-US"/>
              </w:rPr>
              <w:t>singularis</w:t>
            </w:r>
            <w:r w:rsidRPr="006E503D">
              <w:rPr>
                <w:sz w:val="28"/>
                <w:lang w:val="uk-UA"/>
              </w:rPr>
              <w:t xml:space="preserve">. Якщо назва речовини вживається в лапках, то її треба перекладати в </w:t>
            </w:r>
            <w:r w:rsidRPr="006E503D">
              <w:rPr>
                <w:sz w:val="28"/>
                <w:lang w:val="en-US"/>
              </w:rPr>
              <w:t>Nominativus</w:t>
            </w:r>
            <w:r w:rsidRPr="006E503D">
              <w:rPr>
                <w:sz w:val="28"/>
              </w:rPr>
              <w:t xml:space="preserve"> </w:t>
            </w:r>
            <w:r w:rsidRPr="006E503D">
              <w:rPr>
                <w:sz w:val="28"/>
                <w:lang w:val="en-US"/>
              </w:rPr>
              <w:t>singularis</w:t>
            </w:r>
            <w:r w:rsidRPr="006E503D">
              <w:rPr>
                <w:sz w:val="28"/>
              </w:rPr>
              <w:t>.</w:t>
            </w:r>
          </w:p>
        </w:tc>
      </w:tr>
      <w:tr w:rsidR="00D42A66" w:rsidRPr="00305284" w:rsidTr="00B205A2">
        <w:tc>
          <w:tcPr>
            <w:tcW w:w="9639" w:type="dxa"/>
            <w:tcBorders>
              <w:top w:val="single" w:sz="12" w:space="0" w:color="auto"/>
              <w:left w:val="single" w:sz="12" w:space="0" w:color="auto"/>
              <w:bottom w:val="single" w:sz="12" w:space="0" w:color="auto"/>
              <w:right w:val="single" w:sz="12" w:space="0" w:color="auto"/>
            </w:tcBorders>
            <w:shd w:val="clear" w:color="auto" w:fill="auto"/>
          </w:tcPr>
          <w:p w:rsidR="00D42A66" w:rsidRPr="000B1E95" w:rsidRDefault="00D42A66" w:rsidP="00EE1616">
            <w:pPr>
              <w:spacing w:before="120" w:after="0" w:line="240" w:lineRule="auto"/>
              <w:ind w:left="720" w:hanging="720"/>
              <w:jc w:val="both"/>
              <w:rPr>
                <w:sz w:val="28"/>
                <w:lang w:val="uk-UA"/>
              </w:rPr>
            </w:pPr>
            <w:r w:rsidRPr="000B1E95">
              <w:rPr>
                <w:b/>
                <w:sz w:val="28"/>
                <w:lang w:val="uk-UA"/>
              </w:rPr>
              <w:t>NB!</w:t>
            </w:r>
            <w:r w:rsidRPr="000B1E95">
              <w:rPr>
                <w:sz w:val="28"/>
                <w:lang w:val="uk-UA"/>
              </w:rPr>
              <w:t xml:space="preserve"> Прикметники, утворені від назв лікарських речовин, рослин, латинською мовою перекладаються іменниками в Gen. sing.:</w:t>
            </w:r>
          </w:p>
          <w:p w:rsidR="00D42A66" w:rsidRPr="000B1E95" w:rsidRDefault="00D42A66" w:rsidP="00D57A42">
            <w:pPr>
              <w:spacing w:after="0" w:line="240" w:lineRule="auto"/>
              <w:ind w:left="720"/>
              <w:jc w:val="both"/>
              <w:rPr>
                <w:b/>
                <w:sz w:val="28"/>
                <w:lang w:val="uk-UA"/>
              </w:rPr>
            </w:pPr>
            <w:r w:rsidRPr="000B1E95">
              <w:rPr>
                <w:b/>
                <w:sz w:val="28"/>
                <w:u w:val="single"/>
                <w:lang w:val="uk-UA"/>
              </w:rPr>
              <w:t>стрептоцидна</w:t>
            </w:r>
            <w:r w:rsidRPr="000B1E95">
              <w:rPr>
                <w:b/>
                <w:sz w:val="28"/>
                <w:lang w:val="uk-UA"/>
              </w:rPr>
              <w:t xml:space="preserve"> мазь = мазь </w:t>
            </w:r>
            <w:r w:rsidRPr="000B1E95">
              <w:rPr>
                <w:b/>
                <w:sz w:val="28"/>
                <w:u w:val="single"/>
                <w:lang w:val="uk-UA"/>
              </w:rPr>
              <w:t>стрептоцида</w:t>
            </w:r>
            <w:r w:rsidRPr="000B1E95">
              <w:rPr>
                <w:b/>
                <w:sz w:val="28"/>
                <w:lang w:val="uk-UA"/>
              </w:rPr>
              <w:t xml:space="preserve"> – unguentum </w:t>
            </w:r>
            <w:r w:rsidRPr="000B1E95">
              <w:rPr>
                <w:b/>
                <w:sz w:val="28"/>
                <w:u w:val="single"/>
                <w:lang w:val="uk-UA"/>
              </w:rPr>
              <w:t>Streptocīdi</w:t>
            </w:r>
          </w:p>
          <w:p w:rsidR="00D42A66" w:rsidRPr="00D42A66" w:rsidRDefault="00D42A66" w:rsidP="00D57A42">
            <w:pPr>
              <w:spacing w:after="0" w:line="240" w:lineRule="auto"/>
              <w:ind w:left="720"/>
              <w:jc w:val="both"/>
              <w:rPr>
                <w:b/>
                <w:sz w:val="28"/>
                <w:u w:val="single"/>
                <w:lang w:val="uk-UA"/>
              </w:rPr>
            </w:pPr>
            <w:r w:rsidRPr="000B1E95">
              <w:rPr>
                <w:sz w:val="28"/>
                <w:lang w:val="uk-UA"/>
              </w:rPr>
              <w:t xml:space="preserve">або в Gen. plur.: </w:t>
            </w:r>
            <w:r w:rsidRPr="000B1E95">
              <w:rPr>
                <w:b/>
                <w:sz w:val="28"/>
                <w:u w:val="single"/>
                <w:lang w:val="uk-UA"/>
              </w:rPr>
              <w:t>оливкова</w:t>
            </w:r>
            <w:r w:rsidRPr="000B1E95">
              <w:rPr>
                <w:b/>
                <w:sz w:val="28"/>
                <w:lang w:val="uk-UA"/>
              </w:rPr>
              <w:t xml:space="preserve"> олія = олія </w:t>
            </w:r>
            <w:r w:rsidRPr="000B1E95">
              <w:rPr>
                <w:b/>
                <w:sz w:val="28"/>
                <w:u w:val="single"/>
                <w:lang w:val="uk-UA"/>
              </w:rPr>
              <w:t>оливок</w:t>
            </w:r>
            <w:r w:rsidRPr="000B1E95">
              <w:rPr>
                <w:b/>
                <w:sz w:val="28"/>
                <w:lang w:val="uk-UA"/>
              </w:rPr>
              <w:t xml:space="preserve"> – oleum </w:t>
            </w:r>
            <w:r w:rsidRPr="000B1E95">
              <w:rPr>
                <w:b/>
                <w:sz w:val="28"/>
                <w:u w:val="single"/>
                <w:lang w:val="uk-UA"/>
              </w:rPr>
              <w:t>Olivārum</w:t>
            </w:r>
            <w:r w:rsidRPr="00D42A66">
              <w:rPr>
                <w:b/>
                <w:sz w:val="28"/>
                <w:u w:val="single"/>
                <w:lang w:val="uk-UA"/>
              </w:rPr>
              <w:t>,</w:t>
            </w:r>
          </w:p>
          <w:p w:rsidR="00D42A66" w:rsidRPr="00D42A66" w:rsidRDefault="00D42A66" w:rsidP="00D57A42">
            <w:pPr>
              <w:spacing w:after="0" w:line="240" w:lineRule="auto"/>
              <w:ind w:left="2694"/>
              <w:jc w:val="both"/>
              <w:rPr>
                <w:b/>
                <w:sz w:val="28"/>
                <w:lang w:val="uk-UA"/>
              </w:rPr>
            </w:pPr>
            <w:r w:rsidRPr="009279EC">
              <w:rPr>
                <w:b/>
                <w:sz w:val="28"/>
                <w:u w:val="single"/>
                <w:lang w:val="uk-UA"/>
              </w:rPr>
              <w:t>персикова</w:t>
            </w:r>
            <w:r w:rsidRPr="009279EC">
              <w:rPr>
                <w:b/>
                <w:sz w:val="28"/>
                <w:lang w:val="uk-UA"/>
              </w:rPr>
              <w:t xml:space="preserve"> олія = олія </w:t>
            </w:r>
            <w:r w:rsidRPr="009279EC">
              <w:rPr>
                <w:b/>
                <w:sz w:val="28"/>
                <w:u w:val="single"/>
                <w:lang w:val="uk-UA"/>
              </w:rPr>
              <w:t>персиків</w:t>
            </w:r>
            <w:r w:rsidRPr="009279EC">
              <w:rPr>
                <w:b/>
                <w:sz w:val="28"/>
                <w:lang w:val="uk-UA"/>
              </w:rPr>
              <w:t xml:space="preserve"> – </w:t>
            </w:r>
            <w:r w:rsidRPr="009279EC">
              <w:rPr>
                <w:b/>
                <w:sz w:val="28"/>
                <w:lang w:val="en-US"/>
              </w:rPr>
              <w:t>oleum</w:t>
            </w:r>
            <w:r w:rsidRPr="00D42A66">
              <w:rPr>
                <w:b/>
                <w:sz w:val="28"/>
                <w:lang w:val="uk-UA"/>
              </w:rPr>
              <w:t xml:space="preserve"> </w:t>
            </w:r>
            <w:r w:rsidRPr="009279EC">
              <w:rPr>
                <w:b/>
                <w:sz w:val="28"/>
                <w:u w:val="single"/>
                <w:lang w:val="en-US"/>
              </w:rPr>
              <w:t>Persic</w:t>
            </w:r>
            <w:r w:rsidRPr="00D42A66">
              <w:rPr>
                <w:b/>
                <w:sz w:val="28"/>
                <w:u w:val="single"/>
                <w:lang w:val="uk-UA"/>
              </w:rPr>
              <w:t>ō</w:t>
            </w:r>
            <w:r w:rsidRPr="009279EC">
              <w:rPr>
                <w:b/>
                <w:sz w:val="28"/>
                <w:u w:val="single"/>
                <w:lang w:val="en-US"/>
              </w:rPr>
              <w:t>rum</w:t>
            </w:r>
            <w:r w:rsidRPr="00D42A66">
              <w:rPr>
                <w:b/>
                <w:sz w:val="28"/>
                <w:lang w:val="uk-UA"/>
              </w:rPr>
              <w:t>,</w:t>
            </w:r>
          </w:p>
          <w:p w:rsidR="00D42A66" w:rsidRPr="00D42A66" w:rsidRDefault="000267CF" w:rsidP="00D57A42">
            <w:pPr>
              <w:spacing w:after="0" w:line="240" w:lineRule="auto"/>
              <w:ind w:left="2694"/>
              <w:jc w:val="both"/>
              <w:rPr>
                <w:sz w:val="28"/>
                <w:lang w:val="uk-UA"/>
              </w:rPr>
            </w:pPr>
            <w:r>
              <w:rPr>
                <w:b/>
                <w:sz w:val="28"/>
                <w:u w:val="single"/>
                <w:lang w:val="uk-UA"/>
              </w:rPr>
              <w:t>мигдалев</w:t>
            </w:r>
            <w:r w:rsidR="00D42A66" w:rsidRPr="009279EC">
              <w:rPr>
                <w:b/>
                <w:sz w:val="28"/>
                <w:u w:val="single"/>
                <w:lang w:val="uk-UA"/>
              </w:rPr>
              <w:t>а</w:t>
            </w:r>
            <w:r w:rsidR="00D42A66" w:rsidRPr="009279EC">
              <w:rPr>
                <w:b/>
                <w:sz w:val="28"/>
                <w:lang w:val="uk-UA"/>
              </w:rPr>
              <w:t xml:space="preserve"> олія = олія </w:t>
            </w:r>
            <w:r w:rsidR="00D42A66" w:rsidRPr="009279EC">
              <w:rPr>
                <w:b/>
                <w:sz w:val="28"/>
                <w:u w:val="single"/>
                <w:lang w:val="uk-UA"/>
              </w:rPr>
              <w:t>мигдалів</w:t>
            </w:r>
            <w:r w:rsidR="00D42A66" w:rsidRPr="009279EC">
              <w:rPr>
                <w:b/>
                <w:sz w:val="28"/>
                <w:lang w:val="uk-UA"/>
              </w:rPr>
              <w:t xml:space="preserve"> – </w:t>
            </w:r>
            <w:r w:rsidR="00D42A66" w:rsidRPr="009279EC">
              <w:rPr>
                <w:b/>
                <w:sz w:val="28"/>
                <w:lang w:val="en-US"/>
              </w:rPr>
              <w:t>oleum</w:t>
            </w:r>
            <w:r w:rsidR="00D42A66" w:rsidRPr="009279EC">
              <w:rPr>
                <w:b/>
                <w:sz w:val="28"/>
                <w:lang w:val="uk-UA"/>
              </w:rPr>
              <w:t xml:space="preserve"> </w:t>
            </w:r>
            <w:r w:rsidR="00D42A66" w:rsidRPr="009279EC">
              <w:rPr>
                <w:b/>
                <w:sz w:val="28"/>
                <w:u w:val="single"/>
                <w:lang w:val="en-US"/>
              </w:rPr>
              <w:t>Amygdal</w:t>
            </w:r>
            <w:r w:rsidR="00D42A66" w:rsidRPr="00D42A66">
              <w:rPr>
                <w:b/>
                <w:sz w:val="28"/>
                <w:u w:val="single"/>
                <w:lang w:val="uk-UA"/>
              </w:rPr>
              <w:t>ā</w:t>
            </w:r>
            <w:r w:rsidR="00D42A66" w:rsidRPr="009279EC">
              <w:rPr>
                <w:b/>
                <w:sz w:val="28"/>
                <w:u w:val="single"/>
                <w:lang w:val="en-US"/>
              </w:rPr>
              <w:t>rum</w:t>
            </w:r>
          </w:p>
        </w:tc>
      </w:tr>
    </w:tbl>
    <w:p w:rsidR="00EE1616" w:rsidRDefault="00EE1616" w:rsidP="00081E3C">
      <w:pPr>
        <w:spacing w:before="120" w:after="0" w:line="240" w:lineRule="auto"/>
        <w:jc w:val="center"/>
        <w:rPr>
          <w:sz w:val="28"/>
          <w:lang w:val="uk-UA"/>
        </w:rPr>
      </w:pPr>
    </w:p>
    <w:p w:rsidR="00EE1616" w:rsidRDefault="00EE1616">
      <w:pPr>
        <w:rPr>
          <w:sz w:val="28"/>
          <w:lang w:val="uk-UA"/>
        </w:rPr>
      </w:pPr>
      <w:r>
        <w:rPr>
          <w:sz w:val="28"/>
          <w:lang w:val="uk-UA"/>
        </w:rPr>
        <w:br w:type="page"/>
      </w:r>
    </w:p>
    <w:p w:rsidR="00D42A66" w:rsidRPr="00ED4358" w:rsidRDefault="00D42A66" w:rsidP="00EE1616">
      <w:pPr>
        <w:spacing w:after="0" w:line="240" w:lineRule="auto"/>
        <w:jc w:val="center"/>
        <w:rPr>
          <w:sz w:val="28"/>
          <w:lang w:val="uk-UA"/>
        </w:rPr>
      </w:pPr>
      <w:r w:rsidRPr="00ED4358">
        <w:rPr>
          <w:sz w:val="28"/>
          <w:lang w:val="uk-UA"/>
        </w:rPr>
        <w:lastRenderedPageBreak/>
        <w:t>ВПРАВИ</w:t>
      </w:r>
    </w:p>
    <w:p w:rsidR="00D42A66" w:rsidRDefault="00D42A66" w:rsidP="00081E3C">
      <w:pPr>
        <w:spacing w:before="120" w:after="0" w:line="240" w:lineRule="auto"/>
        <w:ind w:left="1701" w:hanging="283"/>
        <w:rPr>
          <w:b/>
          <w:bCs/>
          <w:i/>
          <w:iCs/>
          <w:sz w:val="28"/>
          <w:lang w:val="uk-UA"/>
        </w:rPr>
      </w:pPr>
      <w:r>
        <w:rPr>
          <w:b/>
          <w:bCs/>
          <w:i/>
          <w:iCs/>
          <w:sz w:val="28"/>
          <w:lang w:val="uk-UA"/>
        </w:rPr>
        <w:t>1</w:t>
      </w:r>
      <w:r w:rsidRPr="00ED4358">
        <w:rPr>
          <w:b/>
          <w:bCs/>
          <w:i/>
          <w:iCs/>
          <w:sz w:val="28"/>
          <w:lang w:val="uk-UA"/>
        </w:rPr>
        <w:t>. Перекладіть</w:t>
      </w:r>
      <w:r>
        <w:rPr>
          <w:b/>
          <w:bCs/>
          <w:i/>
          <w:iCs/>
          <w:sz w:val="28"/>
          <w:lang w:val="uk-UA"/>
        </w:rPr>
        <w:t xml:space="preserve"> латинською мовою назви лікарських речовин, запишіть у словниковій формі</w:t>
      </w:r>
      <w:r w:rsidRPr="00ED4358">
        <w:rPr>
          <w:b/>
          <w:bCs/>
          <w:i/>
          <w:iCs/>
          <w:sz w:val="28"/>
          <w:lang w:val="uk-UA"/>
        </w:rPr>
        <w:t>:</w:t>
      </w:r>
    </w:p>
    <w:p w:rsidR="00D42A66" w:rsidRPr="00BD14B9" w:rsidRDefault="00776526" w:rsidP="00D57A42">
      <w:pPr>
        <w:spacing w:after="0" w:line="240" w:lineRule="auto"/>
        <w:jc w:val="both"/>
        <w:rPr>
          <w:bCs/>
          <w:iCs/>
          <w:sz w:val="28"/>
          <w:lang w:val="uk-UA"/>
        </w:rPr>
      </w:pPr>
      <w:r>
        <w:rPr>
          <w:bCs/>
          <w:iCs/>
          <w:sz w:val="28"/>
          <w:lang w:val="uk-UA"/>
        </w:rPr>
        <w:t>анальгін</w:t>
      </w:r>
      <w:r w:rsidR="00D42A66">
        <w:rPr>
          <w:bCs/>
          <w:iCs/>
          <w:sz w:val="28"/>
          <w:lang w:val="uk-UA"/>
        </w:rPr>
        <w:t>, стрептоцид, атропін, папаверин, валідол, бенкаїн, віперальгін, інсулін, декамевіт, новокаїн, фурацилін, кардіовален, ундевіт, д</w:t>
      </w:r>
      <w:r w:rsidR="00910452">
        <w:rPr>
          <w:bCs/>
          <w:iCs/>
          <w:sz w:val="28"/>
          <w:lang w:val="uk-UA"/>
        </w:rPr>
        <w:t>и</w:t>
      </w:r>
      <w:r w:rsidR="00D42A66">
        <w:rPr>
          <w:bCs/>
          <w:iCs/>
          <w:sz w:val="28"/>
          <w:lang w:val="uk-UA"/>
        </w:rPr>
        <w:t>медрол.</w:t>
      </w:r>
    </w:p>
    <w:p w:rsidR="00D42A66" w:rsidRDefault="00D42A66" w:rsidP="00081E3C">
      <w:pPr>
        <w:spacing w:before="120" w:after="0" w:line="240" w:lineRule="auto"/>
        <w:ind w:left="1418"/>
        <w:rPr>
          <w:b/>
          <w:bCs/>
          <w:i/>
          <w:iCs/>
          <w:sz w:val="28"/>
          <w:lang w:val="uk-UA"/>
        </w:rPr>
      </w:pPr>
      <w:r>
        <w:rPr>
          <w:b/>
          <w:bCs/>
          <w:i/>
          <w:iCs/>
          <w:sz w:val="28"/>
          <w:lang w:val="uk-UA"/>
        </w:rPr>
        <w:t>2</w:t>
      </w:r>
      <w:r w:rsidRPr="00ED4358">
        <w:rPr>
          <w:b/>
          <w:bCs/>
          <w:i/>
          <w:iCs/>
          <w:sz w:val="28"/>
          <w:lang w:val="uk-UA"/>
        </w:rPr>
        <w:t>. Перекладіть</w:t>
      </w:r>
      <w:r>
        <w:rPr>
          <w:b/>
          <w:bCs/>
          <w:i/>
          <w:iCs/>
          <w:sz w:val="28"/>
          <w:lang w:val="uk-UA"/>
        </w:rPr>
        <w:t xml:space="preserve"> українською мовою</w:t>
      </w:r>
      <w:r w:rsidRPr="00ED4358">
        <w:rPr>
          <w:b/>
          <w:bCs/>
          <w:i/>
          <w:iCs/>
          <w:sz w:val="28"/>
          <w:lang w:val="uk-UA"/>
        </w:rPr>
        <w:t>:</w:t>
      </w:r>
    </w:p>
    <w:p w:rsidR="00D42A66" w:rsidRPr="00F41734" w:rsidRDefault="00776526" w:rsidP="00D57A42">
      <w:pPr>
        <w:spacing w:after="0" w:line="240" w:lineRule="auto"/>
        <w:jc w:val="both"/>
        <w:rPr>
          <w:sz w:val="28"/>
          <w:lang w:val="uk-UA"/>
        </w:rPr>
      </w:pPr>
      <w:r w:rsidRPr="00F41734">
        <w:rPr>
          <w:sz w:val="28"/>
          <w:lang w:val="uk-UA"/>
        </w:rPr>
        <w:t xml:space="preserve">suspensio </w:t>
      </w:r>
      <w:r w:rsidR="00D42A66" w:rsidRPr="00F41734">
        <w:rPr>
          <w:sz w:val="28"/>
          <w:lang w:val="uk-UA"/>
        </w:rPr>
        <w:t xml:space="preserve">Griseofulvini, solutio Lugoli, linimentum Chloroformii compositum, suppositoria Synthomycini vaginalia, unguentum Tetracyclini ophthalmicum, unguentum </w:t>
      </w:r>
      <w:r w:rsidR="00D42A66">
        <w:rPr>
          <w:sz w:val="28"/>
          <w:lang w:val="uk-UA"/>
        </w:rPr>
        <w:t>simplex</w:t>
      </w:r>
      <w:r w:rsidR="00D42A66" w:rsidRPr="00F41734">
        <w:rPr>
          <w:sz w:val="28"/>
          <w:lang w:val="uk-UA"/>
        </w:rPr>
        <w:t xml:space="preserve">, </w:t>
      </w:r>
      <w:r w:rsidR="00D42A66">
        <w:rPr>
          <w:sz w:val="28"/>
          <w:lang w:val="en-US"/>
        </w:rPr>
        <w:t>species</w:t>
      </w:r>
      <w:r w:rsidR="00D42A66" w:rsidRPr="00F41734">
        <w:rPr>
          <w:sz w:val="28"/>
          <w:lang w:val="uk-UA"/>
        </w:rPr>
        <w:t xml:space="preserve"> </w:t>
      </w:r>
      <w:r w:rsidR="00D42A66">
        <w:rPr>
          <w:sz w:val="28"/>
          <w:lang w:val="en-US"/>
        </w:rPr>
        <w:t>cardi</w:t>
      </w:r>
      <w:r w:rsidR="00D42A66" w:rsidRPr="00F41734">
        <w:rPr>
          <w:sz w:val="28"/>
          <w:lang w:val="uk-UA"/>
        </w:rPr>
        <w:t>ă</w:t>
      </w:r>
      <w:r w:rsidR="00D42A66">
        <w:rPr>
          <w:sz w:val="28"/>
          <w:lang w:val="en-US"/>
        </w:rPr>
        <w:t>cae</w:t>
      </w:r>
      <w:r w:rsidR="00D42A66" w:rsidRPr="00F41734">
        <w:rPr>
          <w:sz w:val="28"/>
          <w:lang w:val="uk-UA"/>
        </w:rPr>
        <w:t xml:space="preserve">, </w:t>
      </w:r>
      <w:r w:rsidR="00D42A66">
        <w:rPr>
          <w:sz w:val="28"/>
          <w:lang w:val="en-US"/>
        </w:rPr>
        <w:t>tabulettae</w:t>
      </w:r>
      <w:r w:rsidR="00D42A66" w:rsidRPr="00F41734">
        <w:rPr>
          <w:sz w:val="28"/>
          <w:lang w:val="uk-UA"/>
        </w:rPr>
        <w:t xml:space="preserve"> “</w:t>
      </w:r>
      <w:r w:rsidR="00D42A66">
        <w:rPr>
          <w:sz w:val="28"/>
          <w:lang w:val="en-US"/>
        </w:rPr>
        <w:t>Apressinum</w:t>
      </w:r>
      <w:r w:rsidR="00D42A66" w:rsidRPr="00F41734">
        <w:rPr>
          <w:sz w:val="28"/>
          <w:lang w:val="uk-UA"/>
        </w:rPr>
        <w:t xml:space="preserve">”, </w:t>
      </w:r>
      <w:r w:rsidR="00D42A66">
        <w:rPr>
          <w:sz w:val="28"/>
          <w:lang w:val="en-US"/>
        </w:rPr>
        <w:t>a</w:t>
      </w:r>
      <w:r w:rsidR="00D42A66" w:rsidRPr="00F41734">
        <w:rPr>
          <w:sz w:val="28"/>
          <w:lang w:val="uk-UA"/>
        </w:rPr>
        <w:t>ё</w:t>
      </w:r>
      <w:r w:rsidR="00D42A66">
        <w:rPr>
          <w:sz w:val="28"/>
          <w:lang w:val="en-US"/>
        </w:rPr>
        <w:t>rosolum</w:t>
      </w:r>
      <w:r w:rsidR="00D42A66" w:rsidRPr="00F41734">
        <w:rPr>
          <w:sz w:val="28"/>
          <w:lang w:val="uk-UA"/>
        </w:rPr>
        <w:t xml:space="preserve"> “</w:t>
      </w:r>
      <w:r w:rsidR="00D42A66">
        <w:rPr>
          <w:sz w:val="28"/>
          <w:lang w:val="en-US"/>
        </w:rPr>
        <w:t>Oxycortum</w:t>
      </w:r>
      <w:r w:rsidR="00D42A66" w:rsidRPr="00F41734">
        <w:rPr>
          <w:sz w:val="28"/>
          <w:lang w:val="uk-UA"/>
        </w:rPr>
        <w:t xml:space="preserve">”, </w:t>
      </w:r>
      <w:r w:rsidR="00D42A66">
        <w:rPr>
          <w:sz w:val="28"/>
          <w:lang w:val="en-US"/>
        </w:rPr>
        <w:t>solutio</w:t>
      </w:r>
      <w:r w:rsidR="00D42A66" w:rsidRPr="00F41734">
        <w:rPr>
          <w:sz w:val="28"/>
          <w:lang w:val="uk-UA"/>
        </w:rPr>
        <w:t xml:space="preserve"> </w:t>
      </w:r>
      <w:r w:rsidR="00D42A66">
        <w:rPr>
          <w:sz w:val="28"/>
          <w:lang w:val="en-US"/>
        </w:rPr>
        <w:t>Citrali</w:t>
      </w:r>
      <w:r w:rsidR="00D42A66" w:rsidRPr="00F41734">
        <w:rPr>
          <w:sz w:val="28"/>
          <w:lang w:val="uk-UA"/>
        </w:rPr>
        <w:t xml:space="preserve"> </w:t>
      </w:r>
      <w:r w:rsidR="00D42A66">
        <w:rPr>
          <w:sz w:val="28"/>
          <w:lang w:val="en-US"/>
        </w:rPr>
        <w:t>spirituosa</w:t>
      </w:r>
      <w:r w:rsidR="00D42A66" w:rsidRPr="00F41734">
        <w:rPr>
          <w:sz w:val="28"/>
          <w:lang w:val="uk-UA"/>
        </w:rPr>
        <w:t>.</w:t>
      </w:r>
    </w:p>
    <w:p w:rsidR="00D42A66" w:rsidRPr="00ED4358" w:rsidRDefault="00D42A66" w:rsidP="00081E3C">
      <w:pPr>
        <w:spacing w:before="120" w:after="0" w:line="240" w:lineRule="auto"/>
        <w:ind w:left="1418"/>
        <w:rPr>
          <w:b/>
          <w:bCs/>
          <w:i/>
          <w:iCs/>
          <w:sz w:val="28"/>
          <w:lang w:val="uk-UA"/>
        </w:rPr>
      </w:pPr>
      <w:r>
        <w:rPr>
          <w:b/>
          <w:bCs/>
          <w:i/>
          <w:iCs/>
          <w:sz w:val="28"/>
          <w:lang w:val="uk-UA"/>
        </w:rPr>
        <w:t>3</w:t>
      </w:r>
      <w:r w:rsidRPr="00ED4358">
        <w:rPr>
          <w:b/>
          <w:bCs/>
          <w:i/>
          <w:iCs/>
          <w:sz w:val="28"/>
          <w:lang w:val="uk-UA"/>
        </w:rPr>
        <w:t>. Перекладіть</w:t>
      </w:r>
      <w:r>
        <w:rPr>
          <w:b/>
          <w:bCs/>
          <w:i/>
          <w:iCs/>
          <w:sz w:val="28"/>
          <w:lang w:val="uk-UA"/>
        </w:rPr>
        <w:t xml:space="preserve"> латинською мовою</w:t>
      </w:r>
      <w:r w:rsidRPr="00ED4358">
        <w:rPr>
          <w:b/>
          <w:bCs/>
          <w:i/>
          <w:iCs/>
          <w:sz w:val="28"/>
          <w:lang w:val="uk-UA"/>
        </w:rPr>
        <w:t>:</w:t>
      </w:r>
    </w:p>
    <w:p w:rsidR="00D42A66" w:rsidRPr="00ED4358" w:rsidRDefault="00D42A66" w:rsidP="00D57A42">
      <w:pPr>
        <w:numPr>
          <w:ilvl w:val="1"/>
          <w:numId w:val="16"/>
        </w:numPr>
        <w:tabs>
          <w:tab w:val="left" w:pos="360"/>
        </w:tabs>
        <w:spacing w:after="0" w:line="240" w:lineRule="auto"/>
        <w:ind w:left="360"/>
        <w:jc w:val="both"/>
        <w:rPr>
          <w:sz w:val="28"/>
          <w:lang w:val="uk-UA"/>
        </w:rPr>
      </w:pPr>
      <w:r w:rsidRPr="00ED4358">
        <w:rPr>
          <w:sz w:val="28"/>
          <w:lang w:val="uk-UA"/>
        </w:rPr>
        <w:t>Сироп</w:t>
      </w:r>
      <w:r>
        <w:rPr>
          <w:sz w:val="28"/>
          <w:lang w:val="uk-UA"/>
        </w:rPr>
        <w:t>и</w:t>
      </w:r>
      <w:r w:rsidRPr="00ED4358">
        <w:rPr>
          <w:sz w:val="28"/>
          <w:lang w:val="uk-UA"/>
        </w:rPr>
        <w:t xml:space="preserve">, </w:t>
      </w:r>
      <w:r>
        <w:rPr>
          <w:sz w:val="28"/>
          <w:lang w:val="uk-UA"/>
        </w:rPr>
        <w:t>е</w:t>
      </w:r>
      <w:r w:rsidRPr="00ED4358">
        <w:rPr>
          <w:sz w:val="28"/>
          <w:lang w:val="uk-UA"/>
        </w:rPr>
        <w:t>кстракт</w:t>
      </w:r>
      <w:r>
        <w:rPr>
          <w:sz w:val="28"/>
          <w:lang w:val="uk-UA"/>
        </w:rPr>
        <w:t>и</w:t>
      </w:r>
      <w:r w:rsidRPr="00ED4358">
        <w:rPr>
          <w:sz w:val="28"/>
          <w:lang w:val="uk-UA"/>
        </w:rPr>
        <w:t xml:space="preserve">, </w:t>
      </w:r>
      <w:r>
        <w:rPr>
          <w:sz w:val="28"/>
          <w:lang w:val="uk-UA"/>
        </w:rPr>
        <w:t>розчини</w:t>
      </w:r>
      <w:r w:rsidRPr="00ED4358">
        <w:rPr>
          <w:sz w:val="28"/>
          <w:lang w:val="uk-UA"/>
        </w:rPr>
        <w:t xml:space="preserve">, </w:t>
      </w:r>
      <w:r w:rsidR="005A2E23">
        <w:rPr>
          <w:sz w:val="28"/>
          <w:lang w:val="uk-UA"/>
        </w:rPr>
        <w:t>олії</w:t>
      </w:r>
      <w:r w:rsidRPr="00ED4358">
        <w:rPr>
          <w:sz w:val="28"/>
          <w:lang w:val="uk-UA"/>
        </w:rPr>
        <w:t>, насто</w:t>
      </w:r>
      <w:r>
        <w:rPr>
          <w:sz w:val="28"/>
          <w:lang w:val="uk-UA"/>
        </w:rPr>
        <w:t>ї</w:t>
      </w:r>
      <w:r w:rsidRPr="00ED4358">
        <w:rPr>
          <w:sz w:val="28"/>
          <w:lang w:val="uk-UA"/>
        </w:rPr>
        <w:t xml:space="preserve">, </w:t>
      </w:r>
      <w:r>
        <w:rPr>
          <w:sz w:val="28"/>
          <w:lang w:val="uk-UA"/>
        </w:rPr>
        <w:t>відвари</w:t>
      </w:r>
      <w:r w:rsidRPr="00ED4358">
        <w:rPr>
          <w:sz w:val="28"/>
          <w:lang w:val="uk-UA"/>
        </w:rPr>
        <w:t>, св</w:t>
      </w:r>
      <w:r>
        <w:rPr>
          <w:sz w:val="28"/>
          <w:lang w:val="uk-UA"/>
        </w:rPr>
        <w:t>і</w:t>
      </w:r>
      <w:r w:rsidRPr="00ED4358">
        <w:rPr>
          <w:sz w:val="28"/>
          <w:lang w:val="uk-UA"/>
        </w:rPr>
        <w:t>ч</w:t>
      </w:r>
      <w:r>
        <w:rPr>
          <w:sz w:val="28"/>
          <w:lang w:val="uk-UA"/>
        </w:rPr>
        <w:t>к</w:t>
      </w:r>
      <w:r w:rsidRPr="00ED4358">
        <w:rPr>
          <w:sz w:val="28"/>
          <w:lang w:val="uk-UA"/>
        </w:rPr>
        <w:t xml:space="preserve">и, </w:t>
      </w:r>
      <w:r>
        <w:rPr>
          <w:sz w:val="28"/>
          <w:lang w:val="uk-UA"/>
        </w:rPr>
        <w:t>складні</w:t>
      </w:r>
      <w:r w:rsidRPr="00ED4358">
        <w:rPr>
          <w:sz w:val="28"/>
          <w:lang w:val="uk-UA"/>
        </w:rPr>
        <w:t xml:space="preserve"> порошки, к</w:t>
      </w:r>
      <w:r>
        <w:rPr>
          <w:sz w:val="28"/>
          <w:lang w:val="uk-UA"/>
        </w:rPr>
        <w:t>р</w:t>
      </w:r>
      <w:r w:rsidRPr="00ED4358">
        <w:rPr>
          <w:sz w:val="28"/>
          <w:lang w:val="uk-UA"/>
        </w:rPr>
        <w:t>апл</w:t>
      </w:r>
      <w:r>
        <w:rPr>
          <w:sz w:val="28"/>
          <w:lang w:val="uk-UA"/>
        </w:rPr>
        <w:t>і</w:t>
      </w:r>
      <w:r w:rsidRPr="00ED4358">
        <w:rPr>
          <w:sz w:val="28"/>
          <w:lang w:val="uk-UA"/>
        </w:rPr>
        <w:t>, спиртов</w:t>
      </w:r>
      <w:r>
        <w:rPr>
          <w:sz w:val="28"/>
          <w:lang w:val="uk-UA"/>
        </w:rPr>
        <w:t>и</w:t>
      </w:r>
      <w:r w:rsidRPr="00ED4358">
        <w:rPr>
          <w:sz w:val="28"/>
          <w:lang w:val="uk-UA"/>
        </w:rPr>
        <w:t xml:space="preserve">й </w:t>
      </w:r>
      <w:r>
        <w:rPr>
          <w:sz w:val="28"/>
          <w:lang w:val="uk-UA"/>
        </w:rPr>
        <w:t>розчин</w:t>
      </w:r>
      <w:r w:rsidRPr="00ED4358">
        <w:rPr>
          <w:sz w:val="28"/>
          <w:lang w:val="uk-UA"/>
        </w:rPr>
        <w:t xml:space="preserve">, </w:t>
      </w:r>
      <w:r>
        <w:rPr>
          <w:sz w:val="28"/>
          <w:lang w:val="uk-UA"/>
        </w:rPr>
        <w:t>очна</w:t>
      </w:r>
      <w:r w:rsidRPr="00ED4358">
        <w:rPr>
          <w:sz w:val="28"/>
          <w:lang w:val="uk-UA"/>
        </w:rPr>
        <w:t xml:space="preserve"> мазь, </w:t>
      </w:r>
      <w:r>
        <w:rPr>
          <w:sz w:val="28"/>
          <w:lang w:val="uk-UA"/>
        </w:rPr>
        <w:t>рідкий</w:t>
      </w:r>
      <w:r w:rsidRPr="00ED4358">
        <w:rPr>
          <w:sz w:val="28"/>
          <w:lang w:val="uk-UA"/>
        </w:rPr>
        <w:t xml:space="preserve"> </w:t>
      </w:r>
      <w:r>
        <w:rPr>
          <w:sz w:val="28"/>
          <w:lang w:val="uk-UA"/>
        </w:rPr>
        <w:t>е</w:t>
      </w:r>
      <w:r w:rsidRPr="00ED4358">
        <w:rPr>
          <w:sz w:val="28"/>
          <w:lang w:val="uk-UA"/>
        </w:rPr>
        <w:t xml:space="preserve">кстракт, </w:t>
      </w:r>
      <w:r>
        <w:rPr>
          <w:sz w:val="28"/>
          <w:lang w:val="uk-UA"/>
        </w:rPr>
        <w:t>найдрібніший</w:t>
      </w:r>
      <w:r w:rsidR="00910452">
        <w:rPr>
          <w:sz w:val="28"/>
          <w:lang w:val="uk-UA"/>
        </w:rPr>
        <w:t xml:space="preserve"> порошок. </w:t>
      </w:r>
    </w:p>
    <w:p w:rsidR="00D42A66" w:rsidRPr="00ED4358" w:rsidRDefault="00D42A66" w:rsidP="00D57A42">
      <w:pPr>
        <w:numPr>
          <w:ilvl w:val="1"/>
          <w:numId w:val="16"/>
        </w:numPr>
        <w:tabs>
          <w:tab w:val="left" w:pos="360"/>
        </w:tabs>
        <w:spacing w:after="0" w:line="240" w:lineRule="auto"/>
        <w:ind w:left="357" w:hanging="357"/>
        <w:jc w:val="both"/>
        <w:rPr>
          <w:sz w:val="28"/>
          <w:lang w:val="uk-UA"/>
        </w:rPr>
      </w:pPr>
      <w:r w:rsidRPr="00ED4358">
        <w:rPr>
          <w:sz w:val="28"/>
          <w:lang w:val="uk-UA"/>
        </w:rPr>
        <w:t>Таблетки рутин</w:t>
      </w:r>
      <w:r>
        <w:rPr>
          <w:sz w:val="28"/>
          <w:lang w:val="uk-UA"/>
        </w:rPr>
        <w:t>у</w:t>
      </w:r>
      <w:r w:rsidRPr="00ED4358">
        <w:rPr>
          <w:sz w:val="28"/>
          <w:lang w:val="uk-UA"/>
        </w:rPr>
        <w:t>, карамел</w:t>
      </w:r>
      <w:r>
        <w:rPr>
          <w:sz w:val="28"/>
          <w:lang w:val="uk-UA"/>
        </w:rPr>
        <w:t>і</w:t>
      </w:r>
      <w:r w:rsidRPr="00ED4358">
        <w:rPr>
          <w:sz w:val="28"/>
          <w:lang w:val="uk-UA"/>
        </w:rPr>
        <w:t xml:space="preserve"> декам</w:t>
      </w:r>
      <w:r>
        <w:rPr>
          <w:sz w:val="28"/>
          <w:lang w:val="uk-UA"/>
        </w:rPr>
        <w:t>і</w:t>
      </w:r>
      <w:r w:rsidRPr="00ED4358">
        <w:rPr>
          <w:sz w:val="28"/>
          <w:lang w:val="uk-UA"/>
        </w:rPr>
        <w:t>н</w:t>
      </w:r>
      <w:r>
        <w:rPr>
          <w:sz w:val="28"/>
          <w:lang w:val="uk-UA"/>
        </w:rPr>
        <w:t>у</w:t>
      </w:r>
      <w:r w:rsidRPr="00ED4358">
        <w:rPr>
          <w:sz w:val="28"/>
          <w:lang w:val="uk-UA"/>
        </w:rPr>
        <w:t>, гранул</w:t>
      </w:r>
      <w:r>
        <w:rPr>
          <w:sz w:val="28"/>
          <w:lang w:val="uk-UA"/>
        </w:rPr>
        <w:t>и</w:t>
      </w:r>
      <w:r w:rsidRPr="00ED4358">
        <w:rPr>
          <w:sz w:val="28"/>
          <w:lang w:val="uk-UA"/>
        </w:rPr>
        <w:t xml:space="preserve"> "Флакарб</w:t>
      </w:r>
      <w:r>
        <w:rPr>
          <w:sz w:val="28"/>
          <w:lang w:val="uk-UA"/>
        </w:rPr>
        <w:t>і</w:t>
      </w:r>
      <w:r w:rsidRPr="00ED4358">
        <w:rPr>
          <w:sz w:val="28"/>
          <w:lang w:val="uk-UA"/>
        </w:rPr>
        <w:t>н", л</w:t>
      </w:r>
      <w:r>
        <w:rPr>
          <w:sz w:val="28"/>
          <w:lang w:val="uk-UA"/>
        </w:rPr>
        <w:t>і</w:t>
      </w:r>
      <w:r w:rsidRPr="00ED4358">
        <w:rPr>
          <w:sz w:val="28"/>
          <w:lang w:val="uk-UA"/>
        </w:rPr>
        <w:t>н</w:t>
      </w:r>
      <w:r>
        <w:rPr>
          <w:sz w:val="28"/>
          <w:lang w:val="uk-UA"/>
        </w:rPr>
        <w:t>і</w:t>
      </w:r>
      <w:r w:rsidRPr="00ED4358">
        <w:rPr>
          <w:sz w:val="28"/>
          <w:lang w:val="uk-UA"/>
        </w:rPr>
        <w:t>мент лютенурин</w:t>
      </w:r>
      <w:r>
        <w:rPr>
          <w:sz w:val="28"/>
          <w:lang w:val="uk-UA"/>
        </w:rPr>
        <w:t>у</w:t>
      </w:r>
      <w:r w:rsidRPr="00ED4358">
        <w:rPr>
          <w:sz w:val="28"/>
          <w:lang w:val="uk-UA"/>
        </w:rPr>
        <w:t>, вазелинов</w:t>
      </w:r>
      <w:r>
        <w:rPr>
          <w:sz w:val="28"/>
          <w:lang w:val="uk-UA"/>
        </w:rPr>
        <w:t>а</w:t>
      </w:r>
      <w:r w:rsidRPr="00ED4358">
        <w:rPr>
          <w:sz w:val="28"/>
          <w:lang w:val="uk-UA"/>
        </w:rPr>
        <w:t xml:space="preserve"> </w:t>
      </w:r>
      <w:r>
        <w:rPr>
          <w:sz w:val="28"/>
          <w:lang w:val="uk-UA"/>
        </w:rPr>
        <w:t>олія</w:t>
      </w:r>
      <w:r w:rsidRPr="00ED4358">
        <w:rPr>
          <w:sz w:val="28"/>
          <w:lang w:val="uk-UA"/>
        </w:rPr>
        <w:t xml:space="preserve"> (=</w:t>
      </w:r>
      <w:r>
        <w:rPr>
          <w:sz w:val="28"/>
          <w:lang w:val="uk-UA"/>
        </w:rPr>
        <w:t>олія</w:t>
      </w:r>
      <w:r w:rsidRPr="00ED4358">
        <w:rPr>
          <w:sz w:val="28"/>
          <w:lang w:val="uk-UA"/>
        </w:rPr>
        <w:t xml:space="preserve"> вазелин</w:t>
      </w:r>
      <w:r>
        <w:rPr>
          <w:sz w:val="28"/>
          <w:lang w:val="uk-UA"/>
        </w:rPr>
        <w:t>у</w:t>
      </w:r>
      <w:r w:rsidRPr="00ED4358">
        <w:rPr>
          <w:sz w:val="28"/>
          <w:lang w:val="uk-UA"/>
        </w:rPr>
        <w:t>), гепаринова мазь (=мазь гепарин</w:t>
      </w:r>
      <w:r>
        <w:rPr>
          <w:sz w:val="28"/>
          <w:lang w:val="uk-UA"/>
        </w:rPr>
        <w:t>у</w:t>
      </w:r>
      <w:r w:rsidRPr="00ED4358">
        <w:rPr>
          <w:sz w:val="28"/>
          <w:lang w:val="uk-UA"/>
        </w:rPr>
        <w:t xml:space="preserve">), </w:t>
      </w:r>
      <w:r>
        <w:rPr>
          <w:sz w:val="28"/>
          <w:lang w:val="uk-UA"/>
        </w:rPr>
        <w:t>желатинова</w:t>
      </w:r>
      <w:r w:rsidR="005D7DF7">
        <w:rPr>
          <w:sz w:val="28"/>
          <w:lang w:val="uk-UA"/>
        </w:rPr>
        <w:t xml:space="preserve"> губка, драже «</w:t>
      </w:r>
      <w:r w:rsidRPr="00ED4358">
        <w:rPr>
          <w:sz w:val="28"/>
          <w:lang w:val="uk-UA"/>
        </w:rPr>
        <w:t>Ундев</w:t>
      </w:r>
      <w:r>
        <w:rPr>
          <w:sz w:val="28"/>
          <w:lang w:val="uk-UA"/>
        </w:rPr>
        <w:t>і</w:t>
      </w:r>
      <w:r w:rsidR="005D7DF7">
        <w:rPr>
          <w:sz w:val="28"/>
          <w:lang w:val="uk-UA"/>
        </w:rPr>
        <w:t>т»</w:t>
      </w:r>
      <w:r w:rsidRPr="00ED4358">
        <w:rPr>
          <w:sz w:val="28"/>
          <w:lang w:val="uk-UA"/>
        </w:rPr>
        <w:t xml:space="preserve">, </w:t>
      </w:r>
      <w:r>
        <w:rPr>
          <w:sz w:val="28"/>
          <w:lang w:val="uk-UA"/>
        </w:rPr>
        <w:t>розчин</w:t>
      </w:r>
      <w:r w:rsidRPr="00ED4358">
        <w:rPr>
          <w:sz w:val="28"/>
          <w:lang w:val="uk-UA"/>
        </w:rPr>
        <w:t xml:space="preserve"> камфорно</w:t>
      </w:r>
      <w:r>
        <w:rPr>
          <w:sz w:val="28"/>
          <w:lang w:val="uk-UA"/>
        </w:rPr>
        <w:t>ї</w:t>
      </w:r>
      <w:r w:rsidRPr="00ED4358">
        <w:rPr>
          <w:sz w:val="28"/>
          <w:lang w:val="uk-UA"/>
        </w:rPr>
        <w:t xml:space="preserve"> </w:t>
      </w:r>
      <w:r>
        <w:rPr>
          <w:sz w:val="28"/>
          <w:lang w:val="uk-UA"/>
        </w:rPr>
        <w:t>олії</w:t>
      </w:r>
      <w:r w:rsidRPr="00ED4358">
        <w:rPr>
          <w:sz w:val="28"/>
          <w:lang w:val="uk-UA"/>
        </w:rPr>
        <w:t xml:space="preserve"> (=</w:t>
      </w:r>
      <w:r>
        <w:rPr>
          <w:sz w:val="28"/>
          <w:lang w:val="uk-UA"/>
        </w:rPr>
        <w:t>олії</w:t>
      </w:r>
      <w:r w:rsidRPr="00ED4358">
        <w:rPr>
          <w:sz w:val="28"/>
          <w:lang w:val="uk-UA"/>
        </w:rPr>
        <w:t xml:space="preserve"> камфор</w:t>
      </w:r>
      <w:r>
        <w:rPr>
          <w:sz w:val="28"/>
          <w:lang w:val="uk-UA"/>
        </w:rPr>
        <w:t>и</w:t>
      </w:r>
      <w:r w:rsidRPr="00ED4358">
        <w:rPr>
          <w:sz w:val="28"/>
          <w:lang w:val="uk-UA"/>
        </w:rPr>
        <w:t>), зелене м</w:t>
      </w:r>
      <w:r>
        <w:rPr>
          <w:sz w:val="28"/>
          <w:lang w:val="uk-UA"/>
        </w:rPr>
        <w:t>и</w:t>
      </w:r>
      <w:r w:rsidR="005D7DF7">
        <w:rPr>
          <w:sz w:val="28"/>
          <w:lang w:val="uk-UA"/>
        </w:rPr>
        <w:t>ло, таблетки «</w:t>
      </w:r>
      <w:r w:rsidRPr="00ED4358">
        <w:rPr>
          <w:sz w:val="28"/>
          <w:lang w:val="uk-UA"/>
        </w:rPr>
        <w:t>П</w:t>
      </w:r>
      <w:r>
        <w:rPr>
          <w:sz w:val="28"/>
          <w:lang w:val="uk-UA"/>
        </w:rPr>
        <w:t>і</w:t>
      </w:r>
      <w:r w:rsidRPr="00ED4358">
        <w:rPr>
          <w:sz w:val="28"/>
          <w:lang w:val="uk-UA"/>
        </w:rPr>
        <w:t>раме</w:t>
      </w:r>
      <w:r>
        <w:rPr>
          <w:sz w:val="28"/>
          <w:lang w:val="uk-UA"/>
        </w:rPr>
        <w:t>ї</w:t>
      </w:r>
      <w:r w:rsidR="005D7DF7">
        <w:rPr>
          <w:sz w:val="28"/>
          <w:lang w:val="uk-UA"/>
        </w:rPr>
        <w:t>н»</w:t>
      </w:r>
      <w:r w:rsidRPr="00ED4358">
        <w:rPr>
          <w:sz w:val="28"/>
          <w:lang w:val="uk-UA"/>
        </w:rPr>
        <w:t>, мазь д</w:t>
      </w:r>
      <w:r>
        <w:rPr>
          <w:sz w:val="28"/>
          <w:lang w:val="uk-UA"/>
        </w:rPr>
        <w:t>і</w:t>
      </w:r>
      <w:r w:rsidRPr="00ED4358">
        <w:rPr>
          <w:sz w:val="28"/>
          <w:lang w:val="uk-UA"/>
        </w:rPr>
        <w:t>б</w:t>
      </w:r>
      <w:r>
        <w:rPr>
          <w:sz w:val="28"/>
          <w:lang w:val="uk-UA"/>
        </w:rPr>
        <w:t>і</w:t>
      </w:r>
      <w:r w:rsidRPr="00ED4358">
        <w:rPr>
          <w:sz w:val="28"/>
          <w:lang w:val="uk-UA"/>
        </w:rPr>
        <w:t>ом</w:t>
      </w:r>
      <w:r>
        <w:rPr>
          <w:sz w:val="28"/>
          <w:lang w:val="uk-UA"/>
        </w:rPr>
        <w:t>і</w:t>
      </w:r>
      <w:r w:rsidRPr="00ED4358">
        <w:rPr>
          <w:sz w:val="28"/>
          <w:lang w:val="uk-UA"/>
        </w:rPr>
        <w:t>цинова (=мазь д</w:t>
      </w:r>
      <w:r>
        <w:rPr>
          <w:sz w:val="28"/>
          <w:lang w:val="uk-UA"/>
        </w:rPr>
        <w:t>і</w:t>
      </w:r>
      <w:r w:rsidRPr="00ED4358">
        <w:rPr>
          <w:sz w:val="28"/>
          <w:lang w:val="uk-UA"/>
        </w:rPr>
        <w:t>б</w:t>
      </w:r>
      <w:r>
        <w:rPr>
          <w:sz w:val="28"/>
          <w:lang w:val="uk-UA"/>
        </w:rPr>
        <w:t>і</w:t>
      </w:r>
      <w:r w:rsidRPr="00ED4358">
        <w:rPr>
          <w:sz w:val="28"/>
          <w:lang w:val="uk-UA"/>
        </w:rPr>
        <w:t>ом</w:t>
      </w:r>
      <w:r>
        <w:rPr>
          <w:sz w:val="28"/>
          <w:lang w:val="uk-UA"/>
        </w:rPr>
        <w:t>і</w:t>
      </w:r>
      <w:r w:rsidRPr="00ED4358">
        <w:rPr>
          <w:sz w:val="28"/>
          <w:lang w:val="uk-UA"/>
        </w:rPr>
        <w:t>цин</w:t>
      </w:r>
      <w:r>
        <w:rPr>
          <w:sz w:val="28"/>
          <w:lang w:val="uk-UA"/>
        </w:rPr>
        <w:t>у</w:t>
      </w:r>
      <w:r w:rsidRPr="00ED4358">
        <w:rPr>
          <w:sz w:val="28"/>
          <w:lang w:val="uk-UA"/>
        </w:rPr>
        <w:t xml:space="preserve">) </w:t>
      </w:r>
      <w:r>
        <w:rPr>
          <w:sz w:val="28"/>
          <w:lang w:val="uk-UA"/>
        </w:rPr>
        <w:t>очна</w:t>
      </w:r>
      <w:r w:rsidRPr="00ED4358">
        <w:rPr>
          <w:sz w:val="28"/>
          <w:lang w:val="uk-UA"/>
        </w:rPr>
        <w:t>, п</w:t>
      </w:r>
      <w:r>
        <w:rPr>
          <w:sz w:val="28"/>
          <w:lang w:val="uk-UA"/>
        </w:rPr>
        <w:t>і</w:t>
      </w:r>
      <w:r w:rsidRPr="00ED4358">
        <w:rPr>
          <w:sz w:val="28"/>
          <w:lang w:val="uk-UA"/>
        </w:rPr>
        <w:t>люльна маса (=маса п</w:t>
      </w:r>
      <w:r>
        <w:rPr>
          <w:sz w:val="28"/>
          <w:lang w:val="uk-UA"/>
        </w:rPr>
        <w:t>і</w:t>
      </w:r>
      <w:r w:rsidRPr="00ED4358">
        <w:rPr>
          <w:sz w:val="28"/>
          <w:lang w:val="uk-UA"/>
        </w:rPr>
        <w:t>люль).</w:t>
      </w:r>
    </w:p>
    <w:p w:rsidR="00D42A66" w:rsidRDefault="00D42A66" w:rsidP="00081E3C">
      <w:pPr>
        <w:spacing w:before="120" w:after="0" w:line="240" w:lineRule="auto"/>
        <w:jc w:val="center"/>
        <w:rPr>
          <w:sz w:val="28"/>
          <w:lang w:val="uk-UA"/>
        </w:rPr>
      </w:pPr>
      <w:r w:rsidRPr="00ED4358">
        <w:rPr>
          <w:sz w:val="28"/>
          <w:lang w:val="uk-UA"/>
        </w:rPr>
        <w:t>ЛЕКСИЧ</w:t>
      </w:r>
      <w:r>
        <w:rPr>
          <w:sz w:val="28"/>
          <w:lang w:val="uk-UA"/>
        </w:rPr>
        <w:t>Н</w:t>
      </w:r>
      <w:r w:rsidRPr="00ED4358">
        <w:rPr>
          <w:sz w:val="28"/>
          <w:lang w:val="uk-UA"/>
        </w:rPr>
        <w:t>ИЙ М</w:t>
      </w:r>
      <w:r>
        <w:rPr>
          <w:sz w:val="28"/>
          <w:lang w:val="uk-UA"/>
        </w:rPr>
        <w:t>І</w:t>
      </w:r>
      <w:r w:rsidRPr="00ED4358">
        <w:rPr>
          <w:sz w:val="28"/>
          <w:lang w:val="uk-UA"/>
        </w:rPr>
        <w:t>Н</w:t>
      </w:r>
      <w:r>
        <w:rPr>
          <w:sz w:val="28"/>
          <w:lang w:val="uk-UA"/>
        </w:rPr>
        <w:t>І</w:t>
      </w:r>
      <w:r w:rsidRPr="00ED4358">
        <w:rPr>
          <w:sz w:val="28"/>
          <w:lang w:val="uk-UA"/>
        </w:rPr>
        <w:t>МУМ</w:t>
      </w:r>
    </w:p>
    <w:p w:rsidR="00D42A66" w:rsidRPr="00C14BE4" w:rsidRDefault="00C14BE4" w:rsidP="00D57A42">
      <w:pPr>
        <w:tabs>
          <w:tab w:val="left" w:pos="360"/>
        </w:tabs>
        <w:spacing w:after="0" w:line="240" w:lineRule="auto"/>
        <w:jc w:val="center"/>
        <w:rPr>
          <w:sz w:val="28"/>
          <w:u w:val="single"/>
          <w:lang w:val="uk-UA"/>
        </w:rPr>
      </w:pPr>
      <w:r w:rsidRPr="00C14BE4">
        <w:rPr>
          <w:bCs/>
          <w:iCs/>
          <w:sz w:val="28"/>
          <w:u w:val="single"/>
          <w:lang w:val="uk-UA"/>
        </w:rPr>
        <w:t>І</w:t>
      </w:r>
      <w:r w:rsidR="00D42A66" w:rsidRPr="00C14BE4">
        <w:rPr>
          <w:bCs/>
          <w:iCs/>
          <w:sz w:val="28"/>
          <w:u w:val="single"/>
          <w:lang w:val="uk-UA"/>
        </w:rPr>
        <w:t>менники</w:t>
      </w:r>
    </w:p>
    <w:p w:rsidR="00D42A66" w:rsidRDefault="00D42A66" w:rsidP="00D57A42">
      <w:pPr>
        <w:tabs>
          <w:tab w:val="left" w:pos="360"/>
        </w:tabs>
        <w:spacing w:after="0" w:line="240" w:lineRule="auto"/>
        <w:jc w:val="both"/>
        <w:rPr>
          <w:bCs/>
          <w:iCs/>
          <w:sz w:val="28"/>
          <w:lang w:val="uk-UA"/>
        </w:rPr>
        <w:sectPr w:rsidR="00D42A66" w:rsidSect="000805F6">
          <w:type w:val="continuous"/>
          <w:pgSz w:w="11906" w:h="16838"/>
          <w:pgMar w:top="1134" w:right="1134" w:bottom="1134" w:left="1134" w:header="709" w:footer="709" w:gutter="0"/>
          <w:cols w:space="708"/>
          <w:docGrid w:linePitch="360"/>
        </w:sectPr>
      </w:pPr>
    </w:p>
    <w:p w:rsidR="00D42A66" w:rsidRPr="000B4151" w:rsidRDefault="00D42A66" w:rsidP="00D57A42">
      <w:pPr>
        <w:tabs>
          <w:tab w:val="left" w:pos="360"/>
        </w:tabs>
        <w:spacing w:after="0" w:line="240" w:lineRule="auto"/>
        <w:jc w:val="both"/>
        <w:rPr>
          <w:bCs/>
          <w:iCs/>
          <w:sz w:val="28"/>
          <w:lang w:val="uk-UA"/>
        </w:rPr>
      </w:pPr>
      <w:r w:rsidRPr="00ED4358">
        <w:rPr>
          <w:bCs/>
          <w:iCs/>
          <w:sz w:val="28"/>
          <w:lang w:val="uk-UA"/>
        </w:rPr>
        <w:lastRenderedPageBreak/>
        <w:t>Analgīnum,</w:t>
      </w:r>
      <w:r w:rsidRPr="00573EB6">
        <w:rPr>
          <w:bCs/>
          <w:iCs/>
          <w:sz w:val="28"/>
          <w:lang w:val="uk-UA"/>
        </w:rPr>
        <w:t xml:space="preserve"> </w:t>
      </w:r>
      <w:r>
        <w:rPr>
          <w:bCs/>
          <w:iCs/>
          <w:sz w:val="28"/>
          <w:lang w:val="en-US"/>
        </w:rPr>
        <w:t>i</w:t>
      </w:r>
      <w:r w:rsidRPr="00573EB6">
        <w:rPr>
          <w:bCs/>
          <w:iCs/>
          <w:sz w:val="28"/>
          <w:lang w:val="uk-UA"/>
        </w:rPr>
        <w:t xml:space="preserve"> </w:t>
      </w:r>
      <w:r>
        <w:rPr>
          <w:bCs/>
          <w:iCs/>
          <w:sz w:val="28"/>
          <w:lang w:val="en-US"/>
        </w:rPr>
        <w:t>n</w:t>
      </w:r>
      <w:r>
        <w:rPr>
          <w:bCs/>
          <w:iCs/>
          <w:sz w:val="28"/>
          <w:lang w:val="uk-UA"/>
        </w:rPr>
        <w:t xml:space="preserve"> </w:t>
      </w:r>
      <w:r w:rsidRPr="00D42A66">
        <w:rPr>
          <w:bCs/>
          <w:iCs/>
          <w:sz w:val="28"/>
          <w:lang w:val="uk-UA"/>
        </w:rPr>
        <w:t xml:space="preserve">– </w:t>
      </w:r>
      <w:r>
        <w:rPr>
          <w:bCs/>
          <w:iCs/>
          <w:sz w:val="28"/>
          <w:lang w:val="uk-UA"/>
        </w:rPr>
        <w:t>анальгін</w:t>
      </w:r>
    </w:p>
    <w:p w:rsidR="00AD6C35" w:rsidRPr="001E64BE" w:rsidRDefault="00AD6C35" w:rsidP="00D57A42">
      <w:pPr>
        <w:spacing w:after="0" w:line="240" w:lineRule="auto"/>
        <w:jc w:val="both"/>
        <w:rPr>
          <w:bCs/>
          <w:iCs/>
          <w:sz w:val="28"/>
          <w:lang w:val="uk-UA"/>
        </w:rPr>
      </w:pPr>
      <w:r>
        <w:rPr>
          <w:sz w:val="28"/>
          <w:lang w:val="en-US"/>
        </w:rPr>
        <w:t xml:space="preserve">Apressinum, </w:t>
      </w:r>
      <w:r>
        <w:rPr>
          <w:bCs/>
          <w:iCs/>
          <w:sz w:val="28"/>
          <w:lang w:val="en-US"/>
        </w:rPr>
        <w:t>i</w:t>
      </w:r>
      <w:r>
        <w:rPr>
          <w:bCs/>
          <w:iCs/>
          <w:sz w:val="28"/>
          <w:lang w:val="uk-UA"/>
        </w:rPr>
        <w:t xml:space="preserve"> </w:t>
      </w:r>
      <w:r>
        <w:rPr>
          <w:bCs/>
          <w:iCs/>
          <w:sz w:val="28"/>
          <w:lang w:val="en-US"/>
        </w:rPr>
        <w:t>n</w:t>
      </w:r>
      <w:r>
        <w:rPr>
          <w:bCs/>
          <w:iCs/>
          <w:sz w:val="28"/>
          <w:lang w:val="uk-UA"/>
        </w:rPr>
        <w:t xml:space="preserve"> </w:t>
      </w:r>
      <w:r>
        <w:rPr>
          <w:bCs/>
          <w:iCs/>
          <w:sz w:val="28"/>
          <w:lang w:val="en-US"/>
        </w:rPr>
        <w:t xml:space="preserve">– </w:t>
      </w:r>
      <w:r>
        <w:rPr>
          <w:bCs/>
          <w:iCs/>
          <w:sz w:val="28"/>
          <w:lang w:val="uk-UA"/>
        </w:rPr>
        <w:t>апресин</w:t>
      </w:r>
    </w:p>
    <w:p w:rsidR="00AD6C35" w:rsidRPr="00EE3384" w:rsidRDefault="00AD6C35" w:rsidP="00D57A42">
      <w:pPr>
        <w:spacing w:after="0" w:line="240" w:lineRule="auto"/>
        <w:jc w:val="both"/>
        <w:rPr>
          <w:bCs/>
          <w:iCs/>
          <w:sz w:val="28"/>
          <w:lang w:val="en-US"/>
        </w:rPr>
      </w:pPr>
      <w:r>
        <w:rPr>
          <w:bCs/>
          <w:iCs/>
          <w:sz w:val="28"/>
          <w:lang w:val="en-US"/>
        </w:rPr>
        <w:t>Atropinum, i</w:t>
      </w:r>
      <w:r w:rsidRPr="00573EB6">
        <w:rPr>
          <w:bCs/>
          <w:iCs/>
          <w:sz w:val="28"/>
          <w:lang w:val="uk-UA"/>
        </w:rPr>
        <w:t xml:space="preserve"> </w:t>
      </w:r>
      <w:r>
        <w:rPr>
          <w:bCs/>
          <w:iCs/>
          <w:sz w:val="28"/>
          <w:lang w:val="en-US"/>
        </w:rPr>
        <w:t>n</w:t>
      </w:r>
      <w:r>
        <w:rPr>
          <w:bCs/>
          <w:iCs/>
          <w:sz w:val="28"/>
          <w:lang w:val="uk-UA"/>
        </w:rPr>
        <w:t xml:space="preserve"> </w:t>
      </w:r>
      <w:r>
        <w:rPr>
          <w:bCs/>
          <w:iCs/>
          <w:sz w:val="28"/>
          <w:lang w:val="en-US"/>
        </w:rPr>
        <w:t xml:space="preserve">– </w:t>
      </w:r>
      <w:r>
        <w:rPr>
          <w:bCs/>
          <w:iCs/>
          <w:sz w:val="28"/>
          <w:lang w:val="uk-UA"/>
        </w:rPr>
        <w:t>атропін</w:t>
      </w:r>
      <w:r>
        <w:rPr>
          <w:bCs/>
          <w:iCs/>
          <w:sz w:val="28"/>
          <w:lang w:val="en-US"/>
        </w:rPr>
        <w:t xml:space="preserve"> </w:t>
      </w:r>
    </w:p>
    <w:p w:rsidR="00AD6C35" w:rsidRDefault="00AD6C35" w:rsidP="00D57A42">
      <w:pPr>
        <w:spacing w:after="0" w:line="240" w:lineRule="auto"/>
        <w:jc w:val="both"/>
        <w:rPr>
          <w:bCs/>
          <w:iCs/>
          <w:sz w:val="28"/>
          <w:lang w:val="en-US"/>
        </w:rPr>
      </w:pPr>
      <w:r>
        <w:rPr>
          <w:bCs/>
          <w:iCs/>
          <w:sz w:val="28"/>
          <w:lang w:val="en-US"/>
        </w:rPr>
        <w:t>Bencainum, i</w:t>
      </w:r>
      <w:r w:rsidRPr="00573EB6">
        <w:rPr>
          <w:bCs/>
          <w:iCs/>
          <w:sz w:val="28"/>
          <w:lang w:val="uk-UA"/>
        </w:rPr>
        <w:t xml:space="preserve"> </w:t>
      </w:r>
      <w:r>
        <w:rPr>
          <w:bCs/>
          <w:iCs/>
          <w:sz w:val="28"/>
          <w:lang w:val="en-US"/>
        </w:rPr>
        <w:t>n –</w:t>
      </w:r>
      <w:r>
        <w:rPr>
          <w:bCs/>
          <w:iCs/>
          <w:sz w:val="28"/>
          <w:lang w:val="uk-UA"/>
        </w:rPr>
        <w:t xml:space="preserve"> бенкаїн</w:t>
      </w:r>
    </w:p>
    <w:p w:rsidR="00AD6C35" w:rsidRDefault="00AD6C35" w:rsidP="00D57A42">
      <w:pPr>
        <w:tabs>
          <w:tab w:val="left" w:pos="360"/>
        </w:tabs>
        <w:spacing w:after="0" w:line="240" w:lineRule="auto"/>
        <w:jc w:val="both"/>
        <w:rPr>
          <w:sz w:val="28"/>
          <w:lang w:val="en-US"/>
        </w:rPr>
      </w:pPr>
      <w:r>
        <w:rPr>
          <w:sz w:val="28"/>
          <w:lang w:val="en-US"/>
        </w:rPr>
        <w:t xml:space="preserve">Camphŏra, ae f </w:t>
      </w:r>
      <w:r>
        <w:rPr>
          <w:bCs/>
          <w:iCs/>
          <w:sz w:val="28"/>
          <w:lang w:val="en-US"/>
        </w:rPr>
        <w:t xml:space="preserve">– </w:t>
      </w:r>
      <w:r w:rsidRPr="00ED4358">
        <w:rPr>
          <w:sz w:val="28"/>
          <w:lang w:val="uk-UA"/>
        </w:rPr>
        <w:t>камфор</w:t>
      </w:r>
      <w:r>
        <w:rPr>
          <w:sz w:val="28"/>
          <w:lang w:val="uk-UA"/>
        </w:rPr>
        <w:t>а</w:t>
      </w:r>
      <w:r w:rsidRPr="00ED4358">
        <w:rPr>
          <w:sz w:val="28"/>
          <w:lang w:val="uk-UA"/>
        </w:rPr>
        <w:t xml:space="preserve"> </w:t>
      </w:r>
    </w:p>
    <w:p w:rsidR="00C56FFA" w:rsidRDefault="00C56FFA" w:rsidP="00D57A42">
      <w:pPr>
        <w:spacing w:after="0" w:line="240" w:lineRule="auto"/>
        <w:jc w:val="both"/>
        <w:rPr>
          <w:bCs/>
          <w:iCs/>
          <w:sz w:val="28"/>
          <w:lang w:val="uk-UA"/>
        </w:rPr>
      </w:pPr>
      <w:r>
        <w:rPr>
          <w:bCs/>
          <w:iCs/>
          <w:sz w:val="28"/>
          <w:lang w:val="en-US"/>
        </w:rPr>
        <w:t>caramel</w:t>
      </w:r>
      <w:r w:rsidR="006D2387">
        <w:rPr>
          <w:bCs/>
          <w:iCs/>
          <w:sz w:val="28"/>
          <w:lang w:val="en-US"/>
        </w:rPr>
        <w:t>, is m</w:t>
      </w:r>
      <w:r>
        <w:rPr>
          <w:bCs/>
          <w:iCs/>
          <w:sz w:val="28"/>
          <w:lang w:val="uk-UA"/>
        </w:rPr>
        <w:t xml:space="preserve"> </w:t>
      </w:r>
      <w:r>
        <w:rPr>
          <w:bCs/>
          <w:iCs/>
          <w:sz w:val="28"/>
          <w:lang w:val="en-US"/>
        </w:rPr>
        <w:t xml:space="preserve">– </w:t>
      </w:r>
      <w:r>
        <w:rPr>
          <w:bCs/>
          <w:iCs/>
          <w:sz w:val="28"/>
          <w:lang w:val="uk-UA"/>
        </w:rPr>
        <w:t>карамель</w:t>
      </w:r>
    </w:p>
    <w:p w:rsidR="00AD6C35" w:rsidRDefault="00AD6C35" w:rsidP="00D57A42">
      <w:pPr>
        <w:spacing w:after="0" w:line="240" w:lineRule="auto"/>
        <w:jc w:val="both"/>
        <w:rPr>
          <w:bCs/>
          <w:iCs/>
          <w:sz w:val="28"/>
          <w:lang w:val="en-US"/>
        </w:rPr>
      </w:pPr>
      <w:r>
        <w:rPr>
          <w:bCs/>
          <w:iCs/>
          <w:sz w:val="28"/>
          <w:lang w:val="en-US"/>
        </w:rPr>
        <w:t>Cardiovalēnum, i</w:t>
      </w:r>
      <w:r w:rsidRPr="00573EB6">
        <w:rPr>
          <w:bCs/>
          <w:iCs/>
          <w:sz w:val="28"/>
          <w:lang w:val="uk-UA"/>
        </w:rPr>
        <w:t xml:space="preserve"> </w:t>
      </w:r>
      <w:r>
        <w:rPr>
          <w:bCs/>
          <w:iCs/>
          <w:sz w:val="28"/>
          <w:lang w:val="en-US"/>
        </w:rPr>
        <w:t>n</w:t>
      </w:r>
      <w:r>
        <w:rPr>
          <w:bCs/>
          <w:iCs/>
          <w:sz w:val="28"/>
          <w:lang w:val="uk-UA"/>
        </w:rPr>
        <w:t xml:space="preserve"> </w:t>
      </w:r>
      <w:r>
        <w:rPr>
          <w:bCs/>
          <w:iCs/>
          <w:sz w:val="28"/>
          <w:lang w:val="en-US"/>
        </w:rPr>
        <w:t xml:space="preserve">– </w:t>
      </w:r>
      <w:r>
        <w:rPr>
          <w:bCs/>
          <w:iCs/>
          <w:sz w:val="28"/>
          <w:lang w:val="uk-UA"/>
        </w:rPr>
        <w:t>кардіовален</w:t>
      </w:r>
    </w:p>
    <w:p w:rsidR="00AD6C35" w:rsidRPr="001E64BE" w:rsidRDefault="00AD6C35" w:rsidP="00D57A42">
      <w:pPr>
        <w:spacing w:after="0" w:line="240" w:lineRule="auto"/>
        <w:jc w:val="both"/>
        <w:rPr>
          <w:bCs/>
          <w:iCs/>
          <w:sz w:val="28"/>
          <w:lang w:val="uk-UA"/>
        </w:rPr>
      </w:pPr>
      <w:r>
        <w:rPr>
          <w:sz w:val="28"/>
          <w:lang w:val="uk-UA"/>
        </w:rPr>
        <w:t>Chloroformi</w:t>
      </w:r>
      <w:r>
        <w:rPr>
          <w:sz w:val="28"/>
          <w:lang w:val="en-US"/>
        </w:rPr>
        <w:t>um</w:t>
      </w:r>
      <w:r w:rsidRPr="00776526">
        <w:rPr>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w:t>
      </w:r>
      <w:r w:rsidRPr="00776526">
        <w:rPr>
          <w:bCs/>
          <w:iCs/>
          <w:sz w:val="28"/>
          <w:lang w:val="uk-UA"/>
        </w:rPr>
        <w:t xml:space="preserve">– </w:t>
      </w:r>
      <w:r>
        <w:rPr>
          <w:bCs/>
          <w:iCs/>
          <w:sz w:val="28"/>
          <w:lang w:val="uk-UA"/>
        </w:rPr>
        <w:t>хлороформ</w:t>
      </w:r>
    </w:p>
    <w:p w:rsidR="00AD6C35" w:rsidRPr="001E64BE" w:rsidRDefault="00AD6C35" w:rsidP="00D57A42">
      <w:pPr>
        <w:spacing w:after="0" w:line="240" w:lineRule="auto"/>
        <w:jc w:val="both"/>
        <w:rPr>
          <w:bCs/>
          <w:iCs/>
          <w:sz w:val="28"/>
          <w:lang w:val="uk-UA"/>
        </w:rPr>
      </w:pPr>
      <w:r>
        <w:rPr>
          <w:sz w:val="28"/>
          <w:lang w:val="en-US"/>
        </w:rPr>
        <w:t xml:space="preserve">Citralum, </w:t>
      </w:r>
      <w:r>
        <w:rPr>
          <w:bCs/>
          <w:iCs/>
          <w:sz w:val="28"/>
          <w:lang w:val="en-US"/>
        </w:rPr>
        <w:t>i</w:t>
      </w:r>
      <w:r>
        <w:rPr>
          <w:bCs/>
          <w:iCs/>
          <w:sz w:val="28"/>
          <w:lang w:val="uk-UA"/>
        </w:rPr>
        <w:t xml:space="preserve"> </w:t>
      </w:r>
      <w:r>
        <w:rPr>
          <w:bCs/>
          <w:iCs/>
          <w:sz w:val="28"/>
          <w:lang w:val="en-US"/>
        </w:rPr>
        <w:t>n</w:t>
      </w:r>
      <w:r>
        <w:rPr>
          <w:bCs/>
          <w:iCs/>
          <w:sz w:val="28"/>
          <w:lang w:val="uk-UA"/>
        </w:rPr>
        <w:t xml:space="preserve"> </w:t>
      </w:r>
      <w:r>
        <w:rPr>
          <w:bCs/>
          <w:iCs/>
          <w:sz w:val="28"/>
          <w:lang w:val="en-US"/>
        </w:rPr>
        <w:t xml:space="preserve">– </w:t>
      </w:r>
      <w:r>
        <w:rPr>
          <w:bCs/>
          <w:iCs/>
          <w:sz w:val="28"/>
          <w:lang w:val="uk-UA"/>
        </w:rPr>
        <w:t>цитраль</w:t>
      </w:r>
    </w:p>
    <w:p w:rsidR="00AD6C35" w:rsidRDefault="00AD6C35" w:rsidP="00D57A42">
      <w:pPr>
        <w:spacing w:after="0" w:line="240" w:lineRule="auto"/>
        <w:jc w:val="both"/>
        <w:rPr>
          <w:bCs/>
          <w:iCs/>
          <w:sz w:val="28"/>
          <w:lang w:val="en-US"/>
        </w:rPr>
      </w:pPr>
      <w:r>
        <w:rPr>
          <w:bCs/>
          <w:iCs/>
          <w:sz w:val="28"/>
          <w:lang w:val="en-US"/>
        </w:rPr>
        <w:t>Decamevitum, i</w:t>
      </w:r>
      <w:r w:rsidRPr="00573EB6">
        <w:rPr>
          <w:bCs/>
          <w:iCs/>
          <w:sz w:val="28"/>
          <w:lang w:val="uk-UA"/>
        </w:rPr>
        <w:t xml:space="preserve"> </w:t>
      </w:r>
      <w:r>
        <w:rPr>
          <w:bCs/>
          <w:iCs/>
          <w:sz w:val="28"/>
          <w:lang w:val="en-US"/>
        </w:rPr>
        <w:t>n</w:t>
      </w:r>
      <w:r>
        <w:rPr>
          <w:bCs/>
          <w:iCs/>
          <w:sz w:val="28"/>
          <w:lang w:val="uk-UA"/>
        </w:rPr>
        <w:t xml:space="preserve"> </w:t>
      </w:r>
      <w:r>
        <w:rPr>
          <w:bCs/>
          <w:iCs/>
          <w:sz w:val="28"/>
          <w:lang w:val="en-US"/>
        </w:rPr>
        <w:t xml:space="preserve">– </w:t>
      </w:r>
      <w:r>
        <w:rPr>
          <w:bCs/>
          <w:iCs/>
          <w:sz w:val="28"/>
          <w:lang w:val="uk-UA"/>
        </w:rPr>
        <w:t>декамевіт</w:t>
      </w:r>
    </w:p>
    <w:p w:rsidR="00136875" w:rsidRPr="00AE024C" w:rsidRDefault="00136875" w:rsidP="00D57A42">
      <w:pPr>
        <w:tabs>
          <w:tab w:val="left" w:pos="360"/>
        </w:tabs>
        <w:spacing w:after="0" w:line="240" w:lineRule="auto"/>
        <w:jc w:val="both"/>
        <w:rPr>
          <w:sz w:val="28"/>
          <w:lang w:val="uk-UA"/>
        </w:rPr>
      </w:pPr>
      <w:r>
        <w:rPr>
          <w:sz w:val="28"/>
          <w:lang w:val="en-US"/>
        </w:rPr>
        <w:t>Decaminum</w:t>
      </w:r>
      <w:r w:rsidRPr="00ED4358">
        <w:rPr>
          <w:sz w:val="28"/>
          <w:lang w:val="uk-UA"/>
        </w:rPr>
        <w:t>,</w:t>
      </w:r>
      <w:r w:rsidRPr="00AE024C">
        <w:rPr>
          <w:sz w:val="28"/>
          <w:lang w:val="uk-UA"/>
        </w:rPr>
        <w:t xml:space="preserve"> </w:t>
      </w:r>
      <w:r>
        <w:rPr>
          <w:bCs/>
          <w:iCs/>
          <w:sz w:val="28"/>
          <w:lang w:val="en-US"/>
        </w:rPr>
        <w:t>i</w:t>
      </w:r>
      <w:r>
        <w:rPr>
          <w:bCs/>
          <w:iCs/>
          <w:sz w:val="28"/>
          <w:lang w:val="uk-UA"/>
        </w:rPr>
        <w:t xml:space="preserve"> </w:t>
      </w:r>
      <w:r>
        <w:rPr>
          <w:bCs/>
          <w:iCs/>
          <w:sz w:val="28"/>
          <w:lang w:val="en-US"/>
        </w:rPr>
        <w:t>n</w:t>
      </w:r>
      <w:r w:rsidRPr="00ED4358">
        <w:rPr>
          <w:sz w:val="28"/>
          <w:lang w:val="uk-UA"/>
        </w:rPr>
        <w:t xml:space="preserve"> </w:t>
      </w:r>
      <w:r>
        <w:rPr>
          <w:bCs/>
          <w:iCs/>
          <w:sz w:val="28"/>
          <w:lang w:val="en-US"/>
        </w:rPr>
        <w:t xml:space="preserve">– </w:t>
      </w:r>
      <w:r w:rsidRPr="00ED4358">
        <w:rPr>
          <w:sz w:val="28"/>
          <w:lang w:val="uk-UA"/>
        </w:rPr>
        <w:t>декам</w:t>
      </w:r>
      <w:r>
        <w:rPr>
          <w:sz w:val="28"/>
          <w:lang w:val="uk-UA"/>
        </w:rPr>
        <w:t>і</w:t>
      </w:r>
      <w:r w:rsidRPr="00ED4358">
        <w:rPr>
          <w:sz w:val="28"/>
          <w:lang w:val="uk-UA"/>
        </w:rPr>
        <w:t>н</w:t>
      </w:r>
    </w:p>
    <w:p w:rsidR="00136875" w:rsidRPr="00136875" w:rsidRDefault="00136875" w:rsidP="00D57A42">
      <w:pPr>
        <w:tabs>
          <w:tab w:val="left" w:pos="360"/>
        </w:tabs>
        <w:spacing w:after="0" w:line="240" w:lineRule="auto"/>
        <w:jc w:val="both"/>
        <w:rPr>
          <w:sz w:val="28"/>
          <w:lang w:val="uk-UA"/>
        </w:rPr>
      </w:pPr>
      <w:r>
        <w:rPr>
          <w:sz w:val="28"/>
          <w:lang w:val="en-US"/>
        </w:rPr>
        <w:t>Dibiomycinum</w:t>
      </w:r>
      <w:r w:rsidRPr="00136875">
        <w:rPr>
          <w:sz w:val="28"/>
          <w:lang w:val="uk-UA"/>
        </w:rPr>
        <w:t xml:space="preserve">, </w:t>
      </w:r>
      <w:r>
        <w:rPr>
          <w:bCs/>
          <w:iCs/>
          <w:sz w:val="28"/>
          <w:lang w:val="en-US"/>
        </w:rPr>
        <w:t>i</w:t>
      </w:r>
      <w:r>
        <w:rPr>
          <w:bCs/>
          <w:iCs/>
          <w:sz w:val="28"/>
          <w:lang w:val="uk-UA"/>
        </w:rPr>
        <w:t xml:space="preserve"> </w:t>
      </w:r>
      <w:r>
        <w:rPr>
          <w:bCs/>
          <w:iCs/>
          <w:sz w:val="28"/>
          <w:lang w:val="en-US"/>
        </w:rPr>
        <w:t>n</w:t>
      </w:r>
      <w:r w:rsidRPr="00136875">
        <w:rPr>
          <w:bCs/>
          <w:iCs/>
          <w:sz w:val="28"/>
          <w:lang w:val="uk-UA"/>
        </w:rPr>
        <w:t xml:space="preserve"> – </w:t>
      </w:r>
      <w:r w:rsidRPr="00ED4358">
        <w:rPr>
          <w:sz w:val="28"/>
          <w:lang w:val="uk-UA"/>
        </w:rPr>
        <w:t>д</w:t>
      </w:r>
      <w:r w:rsidR="00666DF7">
        <w:rPr>
          <w:sz w:val="28"/>
          <w:lang w:val="uk-UA"/>
        </w:rPr>
        <w:t>и</w:t>
      </w:r>
      <w:r w:rsidRPr="00ED4358">
        <w:rPr>
          <w:sz w:val="28"/>
          <w:lang w:val="uk-UA"/>
        </w:rPr>
        <w:t>б</w:t>
      </w:r>
      <w:r>
        <w:rPr>
          <w:sz w:val="28"/>
          <w:lang w:val="uk-UA"/>
        </w:rPr>
        <w:t>і</w:t>
      </w:r>
      <w:r w:rsidRPr="00ED4358">
        <w:rPr>
          <w:sz w:val="28"/>
          <w:lang w:val="uk-UA"/>
        </w:rPr>
        <w:t>ом</w:t>
      </w:r>
      <w:r>
        <w:rPr>
          <w:sz w:val="28"/>
          <w:lang w:val="uk-UA"/>
        </w:rPr>
        <w:t>і</w:t>
      </w:r>
      <w:r w:rsidRPr="00ED4358">
        <w:rPr>
          <w:sz w:val="28"/>
          <w:lang w:val="uk-UA"/>
        </w:rPr>
        <w:t>цин</w:t>
      </w:r>
    </w:p>
    <w:p w:rsidR="00AD6C35" w:rsidRPr="00EE3384" w:rsidRDefault="00AD6C35" w:rsidP="00D57A42">
      <w:pPr>
        <w:spacing w:after="0" w:line="240" w:lineRule="auto"/>
        <w:jc w:val="both"/>
        <w:rPr>
          <w:bCs/>
          <w:iCs/>
          <w:sz w:val="28"/>
          <w:lang w:val="uk-UA"/>
        </w:rPr>
      </w:pPr>
      <w:r>
        <w:rPr>
          <w:bCs/>
          <w:iCs/>
          <w:sz w:val="28"/>
          <w:lang w:val="en-US"/>
        </w:rPr>
        <w:t>Dimedr</w:t>
      </w:r>
      <w:r w:rsidRPr="00964632">
        <w:rPr>
          <w:bCs/>
          <w:iCs/>
          <w:sz w:val="28"/>
          <w:lang w:val="uk-UA"/>
        </w:rPr>
        <w:t>ō</w:t>
      </w:r>
      <w:r>
        <w:rPr>
          <w:bCs/>
          <w:iCs/>
          <w:sz w:val="28"/>
          <w:lang w:val="en-US"/>
        </w:rPr>
        <w:t>lum</w:t>
      </w:r>
      <w:r w:rsidRPr="00EE3384">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w:t>
      </w:r>
      <w:r w:rsidRPr="00964632">
        <w:rPr>
          <w:bCs/>
          <w:iCs/>
          <w:sz w:val="28"/>
          <w:lang w:val="uk-UA"/>
        </w:rPr>
        <w:t xml:space="preserve">– </w:t>
      </w:r>
      <w:r w:rsidR="00666DF7">
        <w:rPr>
          <w:bCs/>
          <w:iCs/>
          <w:sz w:val="28"/>
          <w:lang w:val="uk-UA"/>
        </w:rPr>
        <w:t>ди</w:t>
      </w:r>
      <w:r>
        <w:rPr>
          <w:bCs/>
          <w:iCs/>
          <w:sz w:val="28"/>
          <w:lang w:val="uk-UA"/>
        </w:rPr>
        <w:t>медрол</w:t>
      </w:r>
    </w:p>
    <w:p w:rsidR="00136875" w:rsidRPr="00845A21" w:rsidRDefault="00136875" w:rsidP="00D57A42">
      <w:pPr>
        <w:spacing w:after="0" w:line="240" w:lineRule="auto"/>
        <w:jc w:val="both"/>
        <w:rPr>
          <w:bCs/>
          <w:iCs/>
          <w:sz w:val="28"/>
          <w:lang w:val="uk-UA"/>
        </w:rPr>
      </w:pPr>
      <w:r>
        <w:rPr>
          <w:bCs/>
          <w:iCs/>
          <w:sz w:val="28"/>
          <w:lang w:val="en-US"/>
        </w:rPr>
        <w:t>Furacilinum</w:t>
      </w:r>
      <w:r w:rsidRPr="00845A21">
        <w:rPr>
          <w:bCs/>
          <w:iCs/>
          <w:sz w:val="28"/>
          <w:lang w:val="uk-UA"/>
        </w:rPr>
        <w:t xml:space="preserve">, </w:t>
      </w:r>
      <w:r>
        <w:rPr>
          <w:bCs/>
          <w:iCs/>
          <w:sz w:val="28"/>
          <w:lang w:val="en-US"/>
        </w:rPr>
        <w:t>i</w:t>
      </w:r>
      <w:r w:rsidRPr="00573EB6">
        <w:rPr>
          <w:bCs/>
          <w:iCs/>
          <w:sz w:val="28"/>
          <w:lang w:val="uk-UA"/>
        </w:rPr>
        <w:t xml:space="preserve"> </w:t>
      </w:r>
      <w:r>
        <w:rPr>
          <w:bCs/>
          <w:iCs/>
          <w:sz w:val="28"/>
          <w:lang w:val="en-US"/>
        </w:rPr>
        <w:t>n</w:t>
      </w:r>
      <w:r>
        <w:rPr>
          <w:bCs/>
          <w:iCs/>
          <w:sz w:val="28"/>
          <w:lang w:val="uk-UA"/>
        </w:rPr>
        <w:t xml:space="preserve"> </w:t>
      </w:r>
      <w:r w:rsidRPr="00845A21">
        <w:rPr>
          <w:bCs/>
          <w:iCs/>
          <w:sz w:val="28"/>
          <w:lang w:val="uk-UA"/>
        </w:rPr>
        <w:t xml:space="preserve">– </w:t>
      </w:r>
      <w:r>
        <w:rPr>
          <w:bCs/>
          <w:iCs/>
          <w:sz w:val="28"/>
          <w:lang w:val="uk-UA"/>
        </w:rPr>
        <w:t>фурацилін</w:t>
      </w:r>
    </w:p>
    <w:p w:rsidR="00136875" w:rsidRPr="001E64BE" w:rsidRDefault="00136875" w:rsidP="00D57A42">
      <w:pPr>
        <w:spacing w:after="0" w:line="240" w:lineRule="auto"/>
        <w:jc w:val="both"/>
        <w:rPr>
          <w:bCs/>
          <w:iCs/>
          <w:sz w:val="28"/>
          <w:lang w:val="uk-UA"/>
        </w:rPr>
      </w:pPr>
      <w:r>
        <w:rPr>
          <w:sz w:val="28"/>
          <w:lang w:val="uk-UA"/>
        </w:rPr>
        <w:t>Griseofulvin</w:t>
      </w:r>
      <w:r>
        <w:rPr>
          <w:sz w:val="28"/>
          <w:lang w:val="en-US"/>
        </w:rPr>
        <w:t>um</w:t>
      </w:r>
      <w:r w:rsidRPr="001E64BE">
        <w:rPr>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w:t>
      </w:r>
      <w:r w:rsidRPr="00964632">
        <w:rPr>
          <w:bCs/>
          <w:iCs/>
          <w:sz w:val="28"/>
          <w:lang w:val="uk-UA"/>
        </w:rPr>
        <w:t xml:space="preserve">– </w:t>
      </w:r>
      <w:r>
        <w:rPr>
          <w:bCs/>
          <w:iCs/>
          <w:sz w:val="28"/>
          <w:lang w:val="uk-UA"/>
        </w:rPr>
        <w:t>гризеофульвін</w:t>
      </w:r>
    </w:p>
    <w:p w:rsidR="00136875" w:rsidRDefault="00136875" w:rsidP="00D57A42">
      <w:pPr>
        <w:tabs>
          <w:tab w:val="left" w:pos="360"/>
        </w:tabs>
        <w:spacing w:after="0" w:line="240" w:lineRule="auto"/>
        <w:jc w:val="both"/>
        <w:rPr>
          <w:sz w:val="28"/>
          <w:lang w:val="en-US"/>
        </w:rPr>
      </w:pPr>
      <w:r>
        <w:rPr>
          <w:sz w:val="28"/>
          <w:lang w:val="en-US"/>
        </w:rPr>
        <w:t xml:space="preserve">Heparinum, </w:t>
      </w:r>
      <w:r>
        <w:rPr>
          <w:bCs/>
          <w:iCs/>
          <w:sz w:val="28"/>
          <w:lang w:val="en-US"/>
        </w:rPr>
        <w:t>i</w:t>
      </w:r>
      <w:r>
        <w:rPr>
          <w:bCs/>
          <w:iCs/>
          <w:sz w:val="28"/>
          <w:lang w:val="uk-UA"/>
        </w:rPr>
        <w:t xml:space="preserve"> </w:t>
      </w:r>
      <w:r>
        <w:rPr>
          <w:bCs/>
          <w:iCs/>
          <w:sz w:val="28"/>
          <w:lang w:val="en-US"/>
        </w:rPr>
        <w:t xml:space="preserve">n – </w:t>
      </w:r>
      <w:r w:rsidRPr="00ED4358">
        <w:rPr>
          <w:sz w:val="28"/>
          <w:lang w:val="uk-UA"/>
        </w:rPr>
        <w:t>гепарин</w:t>
      </w:r>
    </w:p>
    <w:p w:rsidR="00136875" w:rsidRDefault="00136875" w:rsidP="00D57A42">
      <w:pPr>
        <w:spacing w:after="0" w:line="240" w:lineRule="auto"/>
        <w:jc w:val="both"/>
        <w:rPr>
          <w:bCs/>
          <w:iCs/>
          <w:sz w:val="28"/>
          <w:lang w:val="en-US"/>
        </w:rPr>
      </w:pPr>
      <w:r>
        <w:rPr>
          <w:bCs/>
          <w:iCs/>
          <w:sz w:val="28"/>
          <w:lang w:val="en-US"/>
        </w:rPr>
        <w:t>Insulinum, i</w:t>
      </w:r>
      <w:r w:rsidRPr="00573EB6">
        <w:rPr>
          <w:bCs/>
          <w:iCs/>
          <w:sz w:val="28"/>
          <w:lang w:val="uk-UA"/>
        </w:rPr>
        <w:t xml:space="preserve"> </w:t>
      </w:r>
      <w:r>
        <w:rPr>
          <w:bCs/>
          <w:iCs/>
          <w:sz w:val="28"/>
          <w:lang w:val="en-US"/>
        </w:rPr>
        <w:t>n –</w:t>
      </w:r>
      <w:r>
        <w:rPr>
          <w:bCs/>
          <w:iCs/>
          <w:sz w:val="28"/>
          <w:lang w:val="uk-UA"/>
        </w:rPr>
        <w:t xml:space="preserve"> інсулін</w:t>
      </w:r>
    </w:p>
    <w:p w:rsidR="00136875" w:rsidRPr="001E64BE" w:rsidRDefault="00136875" w:rsidP="00D57A42">
      <w:pPr>
        <w:spacing w:after="0" w:line="240" w:lineRule="auto"/>
        <w:jc w:val="both"/>
        <w:rPr>
          <w:bCs/>
          <w:iCs/>
          <w:sz w:val="28"/>
          <w:lang w:val="uk-UA"/>
        </w:rPr>
      </w:pPr>
      <w:r>
        <w:rPr>
          <w:sz w:val="28"/>
          <w:lang w:val="uk-UA"/>
        </w:rPr>
        <w:lastRenderedPageBreak/>
        <w:t>Lugol</w:t>
      </w:r>
      <w:r>
        <w:rPr>
          <w:sz w:val="28"/>
          <w:lang w:val="en-US"/>
        </w:rPr>
        <w:t>um</w:t>
      </w:r>
      <w:r w:rsidRPr="001E64BE">
        <w:rPr>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w:t>
      </w:r>
      <w:r w:rsidRPr="00776526">
        <w:rPr>
          <w:bCs/>
          <w:iCs/>
          <w:sz w:val="28"/>
          <w:lang w:val="uk-UA"/>
        </w:rPr>
        <w:t xml:space="preserve">– </w:t>
      </w:r>
      <w:r>
        <w:rPr>
          <w:bCs/>
          <w:iCs/>
          <w:sz w:val="28"/>
          <w:lang w:val="uk-UA"/>
        </w:rPr>
        <w:t>люголь</w:t>
      </w:r>
    </w:p>
    <w:p w:rsidR="00136875" w:rsidRPr="00AE024C" w:rsidRDefault="00136875" w:rsidP="00D57A42">
      <w:pPr>
        <w:tabs>
          <w:tab w:val="left" w:pos="360"/>
        </w:tabs>
        <w:spacing w:after="0" w:line="240" w:lineRule="auto"/>
        <w:jc w:val="both"/>
        <w:rPr>
          <w:sz w:val="28"/>
          <w:lang w:val="uk-UA"/>
        </w:rPr>
      </w:pPr>
      <w:r>
        <w:rPr>
          <w:sz w:val="28"/>
          <w:lang w:val="en-US"/>
        </w:rPr>
        <w:t>Lutenurinum</w:t>
      </w:r>
      <w:r w:rsidRPr="00ED4358">
        <w:rPr>
          <w:sz w:val="28"/>
          <w:lang w:val="uk-UA"/>
        </w:rPr>
        <w:t>,</w:t>
      </w:r>
      <w:r w:rsidRPr="00AE024C">
        <w:rPr>
          <w:sz w:val="28"/>
          <w:lang w:val="uk-UA"/>
        </w:rPr>
        <w:t xml:space="preserve"> </w:t>
      </w:r>
      <w:r>
        <w:rPr>
          <w:bCs/>
          <w:iCs/>
          <w:sz w:val="28"/>
          <w:lang w:val="en-US"/>
        </w:rPr>
        <w:t>i</w:t>
      </w:r>
      <w:r>
        <w:rPr>
          <w:bCs/>
          <w:iCs/>
          <w:sz w:val="28"/>
          <w:lang w:val="uk-UA"/>
        </w:rPr>
        <w:t xml:space="preserve"> </w:t>
      </w:r>
      <w:r>
        <w:rPr>
          <w:bCs/>
          <w:iCs/>
          <w:sz w:val="28"/>
          <w:lang w:val="en-US"/>
        </w:rPr>
        <w:t>n</w:t>
      </w:r>
      <w:r w:rsidRPr="00ED4358">
        <w:rPr>
          <w:sz w:val="28"/>
          <w:lang w:val="uk-UA"/>
        </w:rPr>
        <w:t xml:space="preserve"> </w:t>
      </w:r>
      <w:r>
        <w:rPr>
          <w:bCs/>
          <w:iCs/>
          <w:sz w:val="28"/>
          <w:lang w:val="en-US"/>
        </w:rPr>
        <w:t xml:space="preserve">– </w:t>
      </w:r>
      <w:r w:rsidRPr="00ED4358">
        <w:rPr>
          <w:sz w:val="28"/>
          <w:lang w:val="uk-UA"/>
        </w:rPr>
        <w:t>лютенурин</w:t>
      </w:r>
    </w:p>
    <w:p w:rsidR="00136875" w:rsidRPr="00AE024C" w:rsidRDefault="00136875" w:rsidP="00D57A42">
      <w:pPr>
        <w:tabs>
          <w:tab w:val="left" w:pos="360"/>
        </w:tabs>
        <w:spacing w:after="0" w:line="240" w:lineRule="auto"/>
        <w:jc w:val="both"/>
        <w:rPr>
          <w:sz w:val="28"/>
          <w:lang w:val="uk-UA"/>
        </w:rPr>
      </w:pPr>
      <w:r>
        <w:rPr>
          <w:sz w:val="28"/>
          <w:lang w:val="en-US"/>
        </w:rPr>
        <w:t>massa</w:t>
      </w:r>
      <w:r w:rsidRPr="00D42A66">
        <w:rPr>
          <w:sz w:val="28"/>
          <w:lang w:val="uk-UA"/>
        </w:rPr>
        <w:t xml:space="preserve">, </w:t>
      </w:r>
      <w:r>
        <w:rPr>
          <w:sz w:val="28"/>
          <w:lang w:val="en-US"/>
        </w:rPr>
        <w:t>ae</w:t>
      </w:r>
      <w:r w:rsidRPr="00D42A66">
        <w:rPr>
          <w:sz w:val="28"/>
          <w:lang w:val="uk-UA"/>
        </w:rPr>
        <w:t xml:space="preserve"> </w:t>
      </w:r>
      <w:r>
        <w:rPr>
          <w:sz w:val="28"/>
          <w:lang w:val="en-US"/>
        </w:rPr>
        <w:t>f</w:t>
      </w:r>
      <w:r w:rsidRPr="00D42A66">
        <w:rPr>
          <w:sz w:val="28"/>
          <w:lang w:val="uk-UA"/>
        </w:rPr>
        <w:t xml:space="preserve"> </w:t>
      </w:r>
      <w:r w:rsidRPr="00D42A66">
        <w:rPr>
          <w:bCs/>
          <w:iCs/>
          <w:sz w:val="28"/>
          <w:lang w:val="uk-UA"/>
        </w:rPr>
        <w:t xml:space="preserve">– </w:t>
      </w:r>
      <w:r w:rsidRPr="00ED4358">
        <w:rPr>
          <w:sz w:val="28"/>
          <w:lang w:val="uk-UA"/>
        </w:rPr>
        <w:t>маса</w:t>
      </w:r>
    </w:p>
    <w:p w:rsidR="00136875" w:rsidRPr="00845A21" w:rsidRDefault="00136875" w:rsidP="00D57A42">
      <w:pPr>
        <w:spacing w:after="0" w:line="240" w:lineRule="auto"/>
        <w:jc w:val="both"/>
        <w:rPr>
          <w:bCs/>
          <w:iCs/>
          <w:sz w:val="28"/>
          <w:lang w:val="uk-UA"/>
        </w:rPr>
      </w:pPr>
      <w:r>
        <w:rPr>
          <w:bCs/>
          <w:iCs/>
          <w:sz w:val="28"/>
          <w:lang w:val="en-US"/>
        </w:rPr>
        <w:t>Novocainum</w:t>
      </w:r>
      <w:r w:rsidRPr="00845A21">
        <w:rPr>
          <w:bCs/>
          <w:iCs/>
          <w:sz w:val="28"/>
          <w:lang w:val="uk-UA"/>
        </w:rPr>
        <w:t xml:space="preserve">, </w:t>
      </w:r>
      <w:r>
        <w:rPr>
          <w:bCs/>
          <w:iCs/>
          <w:sz w:val="28"/>
          <w:lang w:val="en-US"/>
        </w:rPr>
        <w:t>i</w:t>
      </w:r>
      <w:r w:rsidRPr="00573EB6">
        <w:rPr>
          <w:bCs/>
          <w:iCs/>
          <w:sz w:val="28"/>
          <w:lang w:val="uk-UA"/>
        </w:rPr>
        <w:t xml:space="preserve"> </w:t>
      </w:r>
      <w:r>
        <w:rPr>
          <w:bCs/>
          <w:iCs/>
          <w:sz w:val="28"/>
          <w:lang w:val="en-US"/>
        </w:rPr>
        <w:t>n</w:t>
      </w:r>
      <w:r>
        <w:rPr>
          <w:bCs/>
          <w:iCs/>
          <w:sz w:val="28"/>
          <w:lang w:val="uk-UA"/>
        </w:rPr>
        <w:t xml:space="preserve"> </w:t>
      </w:r>
      <w:r w:rsidRPr="00845A21">
        <w:rPr>
          <w:bCs/>
          <w:iCs/>
          <w:sz w:val="28"/>
          <w:lang w:val="uk-UA"/>
        </w:rPr>
        <w:t xml:space="preserve">– </w:t>
      </w:r>
      <w:r>
        <w:rPr>
          <w:bCs/>
          <w:iCs/>
          <w:sz w:val="28"/>
          <w:lang w:val="uk-UA"/>
        </w:rPr>
        <w:t>новокаїн</w:t>
      </w:r>
    </w:p>
    <w:p w:rsidR="00136875" w:rsidRDefault="00136875" w:rsidP="00D57A42">
      <w:pPr>
        <w:tabs>
          <w:tab w:val="left" w:pos="360"/>
        </w:tabs>
        <w:spacing w:after="0" w:line="240" w:lineRule="auto"/>
        <w:jc w:val="both"/>
        <w:rPr>
          <w:sz w:val="28"/>
          <w:lang w:val="uk-UA"/>
        </w:rPr>
      </w:pPr>
      <w:r>
        <w:rPr>
          <w:sz w:val="28"/>
          <w:lang w:val="en-US"/>
        </w:rPr>
        <w:t>oleum</w:t>
      </w:r>
      <w:r w:rsidRPr="00AE024C">
        <w:rPr>
          <w:sz w:val="28"/>
          <w:lang w:val="uk-UA"/>
        </w:rPr>
        <w:t xml:space="preserve">, </w:t>
      </w:r>
      <w:r>
        <w:rPr>
          <w:bCs/>
          <w:iCs/>
          <w:sz w:val="28"/>
          <w:lang w:val="en-US"/>
        </w:rPr>
        <w:t>i</w:t>
      </w:r>
      <w:r>
        <w:rPr>
          <w:bCs/>
          <w:iCs/>
          <w:sz w:val="28"/>
          <w:lang w:val="uk-UA"/>
        </w:rPr>
        <w:t xml:space="preserve"> </w:t>
      </w:r>
      <w:r>
        <w:rPr>
          <w:bCs/>
          <w:iCs/>
          <w:sz w:val="28"/>
          <w:lang w:val="en-US"/>
        </w:rPr>
        <w:t>n</w:t>
      </w:r>
      <w:r w:rsidRPr="00AE024C">
        <w:rPr>
          <w:bCs/>
          <w:iCs/>
          <w:sz w:val="28"/>
          <w:lang w:val="uk-UA"/>
        </w:rPr>
        <w:t xml:space="preserve"> </w:t>
      </w:r>
      <w:r w:rsidRPr="00845A21">
        <w:rPr>
          <w:bCs/>
          <w:iCs/>
          <w:sz w:val="28"/>
          <w:lang w:val="uk-UA"/>
        </w:rPr>
        <w:t xml:space="preserve">– </w:t>
      </w:r>
      <w:r>
        <w:rPr>
          <w:sz w:val="28"/>
          <w:lang w:val="uk-UA"/>
        </w:rPr>
        <w:t>масло, олія</w:t>
      </w:r>
      <w:r w:rsidRPr="00845A21">
        <w:rPr>
          <w:sz w:val="28"/>
          <w:lang w:val="uk-UA"/>
        </w:rPr>
        <w:t xml:space="preserve"> </w:t>
      </w:r>
    </w:p>
    <w:p w:rsidR="00136875" w:rsidRPr="001E64BE" w:rsidRDefault="00136875" w:rsidP="00D57A42">
      <w:pPr>
        <w:spacing w:after="0" w:line="240" w:lineRule="auto"/>
        <w:jc w:val="both"/>
        <w:rPr>
          <w:bCs/>
          <w:iCs/>
          <w:sz w:val="28"/>
          <w:lang w:val="uk-UA"/>
        </w:rPr>
      </w:pPr>
      <w:r>
        <w:rPr>
          <w:sz w:val="28"/>
          <w:lang w:val="en-US"/>
        </w:rPr>
        <w:t>Oxycortum</w:t>
      </w:r>
      <w:r w:rsidRPr="00AD6C35">
        <w:rPr>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w:t>
      </w:r>
      <w:r w:rsidRPr="00AD6C35">
        <w:rPr>
          <w:bCs/>
          <w:iCs/>
          <w:sz w:val="28"/>
          <w:lang w:val="uk-UA"/>
        </w:rPr>
        <w:t xml:space="preserve">– </w:t>
      </w:r>
      <w:r w:rsidR="00910452">
        <w:rPr>
          <w:bCs/>
          <w:iCs/>
          <w:sz w:val="28"/>
          <w:lang w:val="uk-UA"/>
        </w:rPr>
        <w:t>окси</w:t>
      </w:r>
      <w:r>
        <w:rPr>
          <w:bCs/>
          <w:iCs/>
          <w:sz w:val="28"/>
          <w:lang w:val="uk-UA"/>
        </w:rPr>
        <w:t>корт</w:t>
      </w:r>
    </w:p>
    <w:p w:rsidR="00136875" w:rsidRPr="00136875" w:rsidRDefault="00136875" w:rsidP="00D57A42">
      <w:pPr>
        <w:spacing w:after="0" w:line="240" w:lineRule="auto"/>
        <w:jc w:val="both"/>
        <w:rPr>
          <w:bCs/>
          <w:iCs/>
          <w:sz w:val="28"/>
          <w:lang w:val="uk-UA"/>
        </w:rPr>
      </w:pPr>
      <w:r>
        <w:rPr>
          <w:bCs/>
          <w:iCs/>
          <w:sz w:val="28"/>
          <w:lang w:val="en-US"/>
        </w:rPr>
        <w:t>Papaverinum</w:t>
      </w:r>
      <w:r w:rsidRPr="00136875">
        <w:rPr>
          <w:bCs/>
          <w:iCs/>
          <w:sz w:val="28"/>
          <w:lang w:val="uk-UA"/>
        </w:rPr>
        <w:t xml:space="preserve">, </w:t>
      </w:r>
      <w:r>
        <w:rPr>
          <w:bCs/>
          <w:iCs/>
          <w:sz w:val="28"/>
          <w:lang w:val="en-US"/>
        </w:rPr>
        <w:t>i</w:t>
      </w:r>
      <w:r w:rsidRPr="00573EB6">
        <w:rPr>
          <w:bCs/>
          <w:iCs/>
          <w:sz w:val="28"/>
          <w:lang w:val="uk-UA"/>
        </w:rPr>
        <w:t xml:space="preserve"> </w:t>
      </w:r>
      <w:r>
        <w:rPr>
          <w:bCs/>
          <w:iCs/>
          <w:sz w:val="28"/>
          <w:lang w:val="en-US"/>
        </w:rPr>
        <w:t>n</w:t>
      </w:r>
      <w:r>
        <w:rPr>
          <w:bCs/>
          <w:iCs/>
          <w:sz w:val="28"/>
          <w:lang w:val="uk-UA"/>
        </w:rPr>
        <w:t xml:space="preserve"> </w:t>
      </w:r>
      <w:r w:rsidRPr="00136875">
        <w:rPr>
          <w:bCs/>
          <w:iCs/>
          <w:sz w:val="28"/>
          <w:lang w:val="uk-UA"/>
        </w:rPr>
        <w:t xml:space="preserve">– </w:t>
      </w:r>
      <w:r>
        <w:rPr>
          <w:bCs/>
          <w:iCs/>
          <w:sz w:val="28"/>
          <w:lang w:val="uk-UA"/>
        </w:rPr>
        <w:t xml:space="preserve">папаверин </w:t>
      </w:r>
    </w:p>
    <w:p w:rsidR="00136875" w:rsidRPr="00AE024C" w:rsidRDefault="00136875" w:rsidP="00D57A42">
      <w:pPr>
        <w:tabs>
          <w:tab w:val="left" w:pos="360"/>
        </w:tabs>
        <w:spacing w:after="0" w:line="240" w:lineRule="auto"/>
        <w:jc w:val="both"/>
        <w:rPr>
          <w:sz w:val="28"/>
          <w:lang w:val="uk-UA"/>
        </w:rPr>
      </w:pPr>
      <w:r>
        <w:rPr>
          <w:sz w:val="28"/>
          <w:lang w:val="en-US"/>
        </w:rPr>
        <w:t>Phlacarbinum</w:t>
      </w:r>
      <w:r w:rsidRPr="00ED4358">
        <w:rPr>
          <w:sz w:val="28"/>
          <w:lang w:val="uk-UA"/>
        </w:rPr>
        <w:t>,</w:t>
      </w:r>
      <w:r w:rsidRPr="00AE024C">
        <w:rPr>
          <w:sz w:val="28"/>
          <w:lang w:val="uk-UA"/>
        </w:rPr>
        <w:t xml:space="preserve"> </w:t>
      </w:r>
      <w:r>
        <w:rPr>
          <w:bCs/>
          <w:iCs/>
          <w:sz w:val="28"/>
          <w:lang w:val="en-US"/>
        </w:rPr>
        <w:t>i</w:t>
      </w:r>
      <w:r>
        <w:rPr>
          <w:bCs/>
          <w:iCs/>
          <w:sz w:val="28"/>
          <w:lang w:val="uk-UA"/>
        </w:rPr>
        <w:t xml:space="preserve"> </w:t>
      </w:r>
      <w:r>
        <w:rPr>
          <w:bCs/>
          <w:iCs/>
          <w:sz w:val="28"/>
          <w:lang w:val="en-US"/>
        </w:rPr>
        <w:t>n</w:t>
      </w:r>
      <w:r w:rsidRPr="00ED4358">
        <w:rPr>
          <w:sz w:val="28"/>
          <w:lang w:val="uk-UA"/>
        </w:rPr>
        <w:t xml:space="preserve"> </w:t>
      </w:r>
      <w:r w:rsidRPr="00845A21">
        <w:rPr>
          <w:bCs/>
          <w:iCs/>
          <w:sz w:val="28"/>
          <w:lang w:val="uk-UA"/>
        </w:rPr>
        <w:t xml:space="preserve">– </w:t>
      </w:r>
      <w:r>
        <w:rPr>
          <w:sz w:val="28"/>
          <w:lang w:val="uk-UA"/>
        </w:rPr>
        <w:t>ф</w:t>
      </w:r>
      <w:r w:rsidRPr="00ED4358">
        <w:rPr>
          <w:sz w:val="28"/>
          <w:lang w:val="uk-UA"/>
        </w:rPr>
        <w:t>лакарб</w:t>
      </w:r>
      <w:r>
        <w:rPr>
          <w:sz w:val="28"/>
          <w:lang w:val="uk-UA"/>
        </w:rPr>
        <w:t>і</w:t>
      </w:r>
      <w:r w:rsidRPr="00ED4358">
        <w:rPr>
          <w:sz w:val="28"/>
          <w:lang w:val="uk-UA"/>
        </w:rPr>
        <w:t>н</w:t>
      </w:r>
    </w:p>
    <w:p w:rsidR="00136875" w:rsidRDefault="00136875" w:rsidP="00D57A42">
      <w:pPr>
        <w:tabs>
          <w:tab w:val="left" w:pos="360"/>
        </w:tabs>
        <w:spacing w:after="0" w:line="240" w:lineRule="auto"/>
        <w:jc w:val="both"/>
        <w:rPr>
          <w:sz w:val="28"/>
          <w:lang w:val="en-US"/>
        </w:rPr>
      </w:pPr>
      <w:r>
        <w:rPr>
          <w:sz w:val="28"/>
          <w:lang w:val="en-US"/>
        </w:rPr>
        <w:t xml:space="preserve">Pyrameinum, </w:t>
      </w:r>
      <w:r>
        <w:rPr>
          <w:bCs/>
          <w:iCs/>
          <w:sz w:val="28"/>
          <w:lang w:val="en-US"/>
        </w:rPr>
        <w:t>i</w:t>
      </w:r>
      <w:r>
        <w:rPr>
          <w:bCs/>
          <w:iCs/>
          <w:sz w:val="28"/>
          <w:lang w:val="uk-UA"/>
        </w:rPr>
        <w:t xml:space="preserve"> </w:t>
      </w:r>
      <w:r>
        <w:rPr>
          <w:bCs/>
          <w:iCs/>
          <w:sz w:val="28"/>
          <w:lang w:val="en-US"/>
        </w:rPr>
        <w:t xml:space="preserve">n – </w:t>
      </w:r>
      <w:r>
        <w:rPr>
          <w:sz w:val="28"/>
          <w:lang w:val="uk-UA"/>
        </w:rPr>
        <w:t>пі</w:t>
      </w:r>
      <w:r w:rsidRPr="00ED4358">
        <w:rPr>
          <w:sz w:val="28"/>
          <w:lang w:val="uk-UA"/>
        </w:rPr>
        <w:t>раме</w:t>
      </w:r>
      <w:r>
        <w:rPr>
          <w:sz w:val="28"/>
          <w:lang w:val="uk-UA"/>
        </w:rPr>
        <w:t>ї</w:t>
      </w:r>
      <w:r w:rsidRPr="00ED4358">
        <w:rPr>
          <w:sz w:val="28"/>
          <w:lang w:val="uk-UA"/>
        </w:rPr>
        <w:t>н</w:t>
      </w:r>
    </w:p>
    <w:p w:rsidR="00136875" w:rsidRPr="00AE024C" w:rsidRDefault="00136875" w:rsidP="00D57A42">
      <w:pPr>
        <w:tabs>
          <w:tab w:val="left" w:pos="360"/>
        </w:tabs>
        <w:spacing w:after="0" w:line="240" w:lineRule="auto"/>
        <w:jc w:val="both"/>
        <w:rPr>
          <w:sz w:val="28"/>
          <w:lang w:val="uk-UA"/>
        </w:rPr>
      </w:pPr>
      <w:r>
        <w:rPr>
          <w:sz w:val="28"/>
          <w:lang w:val="en-US"/>
        </w:rPr>
        <w:t>Rutinum</w:t>
      </w:r>
      <w:r w:rsidRPr="00AE024C">
        <w:rPr>
          <w:sz w:val="28"/>
          <w:lang w:val="uk-UA"/>
        </w:rPr>
        <w:t xml:space="preserve">, </w:t>
      </w:r>
      <w:r>
        <w:rPr>
          <w:bCs/>
          <w:iCs/>
          <w:sz w:val="28"/>
          <w:lang w:val="en-US"/>
        </w:rPr>
        <w:t>i</w:t>
      </w:r>
      <w:r>
        <w:rPr>
          <w:bCs/>
          <w:iCs/>
          <w:sz w:val="28"/>
          <w:lang w:val="uk-UA"/>
        </w:rPr>
        <w:t xml:space="preserve"> </w:t>
      </w:r>
      <w:r>
        <w:rPr>
          <w:bCs/>
          <w:iCs/>
          <w:sz w:val="28"/>
          <w:lang w:val="en-US"/>
        </w:rPr>
        <w:t>n</w:t>
      </w:r>
      <w:r w:rsidRPr="00AE024C">
        <w:rPr>
          <w:bCs/>
          <w:iCs/>
          <w:sz w:val="28"/>
          <w:lang w:val="uk-UA"/>
        </w:rPr>
        <w:t xml:space="preserve"> </w:t>
      </w:r>
      <w:r w:rsidRPr="00AD6C35">
        <w:rPr>
          <w:bCs/>
          <w:iCs/>
          <w:sz w:val="28"/>
          <w:lang w:val="uk-UA"/>
        </w:rPr>
        <w:t xml:space="preserve">– </w:t>
      </w:r>
      <w:r w:rsidRPr="00ED4358">
        <w:rPr>
          <w:sz w:val="28"/>
          <w:lang w:val="uk-UA"/>
        </w:rPr>
        <w:t>рутин</w:t>
      </w:r>
    </w:p>
    <w:p w:rsidR="00D42A66" w:rsidRPr="00136875" w:rsidRDefault="00D42A66" w:rsidP="00D57A42">
      <w:pPr>
        <w:tabs>
          <w:tab w:val="left" w:pos="360"/>
        </w:tabs>
        <w:spacing w:after="0" w:line="240" w:lineRule="auto"/>
        <w:jc w:val="both"/>
        <w:rPr>
          <w:bCs/>
          <w:iCs/>
          <w:sz w:val="28"/>
          <w:lang w:val="uk-UA"/>
        </w:rPr>
      </w:pPr>
      <w:r>
        <w:rPr>
          <w:bCs/>
          <w:iCs/>
          <w:sz w:val="28"/>
          <w:lang w:val="en-US"/>
        </w:rPr>
        <w:t>Streptocidum</w:t>
      </w:r>
      <w:r>
        <w:rPr>
          <w:bCs/>
          <w:iCs/>
          <w:sz w:val="28"/>
          <w:lang w:val="uk-UA"/>
        </w:rPr>
        <w:t>,</w:t>
      </w:r>
      <w:r w:rsidRPr="00136875">
        <w:rPr>
          <w:bCs/>
          <w:iCs/>
          <w:sz w:val="28"/>
          <w:lang w:val="uk-UA"/>
        </w:rPr>
        <w:t xml:space="preserve"> </w:t>
      </w:r>
      <w:r>
        <w:rPr>
          <w:bCs/>
          <w:iCs/>
          <w:sz w:val="28"/>
          <w:lang w:val="en-US"/>
        </w:rPr>
        <w:t>i</w:t>
      </w:r>
      <w:r w:rsidRPr="00573EB6">
        <w:rPr>
          <w:bCs/>
          <w:iCs/>
          <w:sz w:val="28"/>
          <w:lang w:val="uk-UA"/>
        </w:rPr>
        <w:t xml:space="preserve"> </w:t>
      </w:r>
      <w:r>
        <w:rPr>
          <w:bCs/>
          <w:iCs/>
          <w:sz w:val="28"/>
          <w:lang w:val="en-US"/>
        </w:rPr>
        <w:t>n</w:t>
      </w:r>
      <w:r>
        <w:rPr>
          <w:bCs/>
          <w:iCs/>
          <w:sz w:val="28"/>
          <w:lang w:val="uk-UA"/>
        </w:rPr>
        <w:t xml:space="preserve"> </w:t>
      </w:r>
      <w:r w:rsidRPr="00136875">
        <w:rPr>
          <w:bCs/>
          <w:iCs/>
          <w:sz w:val="28"/>
          <w:lang w:val="uk-UA"/>
        </w:rPr>
        <w:t xml:space="preserve">– </w:t>
      </w:r>
      <w:r>
        <w:rPr>
          <w:bCs/>
          <w:iCs/>
          <w:sz w:val="28"/>
          <w:lang w:val="uk-UA"/>
        </w:rPr>
        <w:t>стрептоцид</w:t>
      </w:r>
    </w:p>
    <w:p w:rsidR="00136875" w:rsidRPr="001E64BE" w:rsidRDefault="00136875" w:rsidP="00D57A42">
      <w:pPr>
        <w:spacing w:after="0" w:line="240" w:lineRule="auto"/>
        <w:jc w:val="both"/>
        <w:rPr>
          <w:bCs/>
          <w:iCs/>
          <w:sz w:val="28"/>
          <w:lang w:val="uk-UA"/>
        </w:rPr>
      </w:pPr>
      <w:r w:rsidRPr="00F41734">
        <w:rPr>
          <w:sz w:val="28"/>
          <w:lang w:val="uk-UA"/>
        </w:rPr>
        <w:t>Synthomycin</w:t>
      </w:r>
      <w:r>
        <w:rPr>
          <w:sz w:val="28"/>
          <w:lang w:val="en-US"/>
        </w:rPr>
        <w:t>um</w:t>
      </w:r>
      <w:r w:rsidRPr="00776526">
        <w:rPr>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w:t>
      </w:r>
      <w:r w:rsidRPr="00776526">
        <w:rPr>
          <w:bCs/>
          <w:iCs/>
          <w:sz w:val="28"/>
          <w:lang w:val="uk-UA"/>
        </w:rPr>
        <w:t xml:space="preserve">– </w:t>
      </w:r>
      <w:r>
        <w:rPr>
          <w:bCs/>
          <w:iCs/>
          <w:sz w:val="28"/>
          <w:lang w:val="uk-UA"/>
        </w:rPr>
        <w:t>синтоміцин</w:t>
      </w:r>
    </w:p>
    <w:p w:rsidR="00136875" w:rsidRPr="000B4151" w:rsidRDefault="00136875" w:rsidP="00D57A42">
      <w:pPr>
        <w:tabs>
          <w:tab w:val="left" w:pos="360"/>
        </w:tabs>
        <w:spacing w:after="0" w:line="240" w:lineRule="auto"/>
        <w:jc w:val="both"/>
        <w:rPr>
          <w:bCs/>
          <w:iCs/>
          <w:sz w:val="28"/>
          <w:lang w:val="uk-UA"/>
        </w:rPr>
      </w:pPr>
      <w:r w:rsidRPr="00ED4358">
        <w:rPr>
          <w:bCs/>
          <w:iCs/>
          <w:sz w:val="28"/>
          <w:lang w:val="uk-UA"/>
        </w:rPr>
        <w:t>Undevītum,</w:t>
      </w:r>
      <w:r w:rsidRPr="00573EB6">
        <w:rPr>
          <w:bCs/>
          <w:iCs/>
          <w:sz w:val="28"/>
          <w:lang w:val="uk-UA"/>
        </w:rPr>
        <w:t xml:space="preserve"> </w:t>
      </w:r>
      <w:r>
        <w:rPr>
          <w:bCs/>
          <w:iCs/>
          <w:sz w:val="28"/>
          <w:lang w:val="en-US"/>
        </w:rPr>
        <w:t>i</w:t>
      </w:r>
      <w:r w:rsidRPr="00573EB6">
        <w:rPr>
          <w:bCs/>
          <w:iCs/>
          <w:sz w:val="28"/>
          <w:lang w:val="uk-UA"/>
        </w:rPr>
        <w:t xml:space="preserve"> </w:t>
      </w:r>
      <w:r>
        <w:rPr>
          <w:bCs/>
          <w:iCs/>
          <w:sz w:val="28"/>
          <w:lang w:val="en-US"/>
        </w:rPr>
        <w:t>n</w:t>
      </w:r>
      <w:r>
        <w:rPr>
          <w:bCs/>
          <w:iCs/>
          <w:sz w:val="28"/>
          <w:lang w:val="uk-UA"/>
        </w:rPr>
        <w:t xml:space="preserve"> </w:t>
      </w:r>
      <w:r w:rsidRPr="00845A21">
        <w:rPr>
          <w:bCs/>
          <w:iCs/>
          <w:sz w:val="28"/>
          <w:lang w:val="uk-UA"/>
        </w:rPr>
        <w:t xml:space="preserve">– </w:t>
      </w:r>
      <w:r>
        <w:rPr>
          <w:bCs/>
          <w:iCs/>
          <w:sz w:val="28"/>
          <w:lang w:val="uk-UA"/>
        </w:rPr>
        <w:t>ундевіт</w:t>
      </w:r>
    </w:p>
    <w:p w:rsidR="00D42A66" w:rsidRPr="00845A21" w:rsidRDefault="00D42A66" w:rsidP="00D57A42">
      <w:pPr>
        <w:spacing w:after="0" w:line="240" w:lineRule="auto"/>
        <w:jc w:val="both"/>
        <w:rPr>
          <w:bCs/>
          <w:iCs/>
          <w:sz w:val="28"/>
          <w:lang w:val="uk-UA"/>
        </w:rPr>
      </w:pPr>
      <w:r>
        <w:rPr>
          <w:bCs/>
          <w:iCs/>
          <w:sz w:val="28"/>
          <w:lang w:val="en-US"/>
        </w:rPr>
        <w:t>Validolum</w:t>
      </w:r>
      <w:r w:rsidRPr="00845A21">
        <w:rPr>
          <w:bCs/>
          <w:iCs/>
          <w:sz w:val="28"/>
          <w:lang w:val="uk-UA"/>
        </w:rPr>
        <w:t xml:space="preserve">, </w:t>
      </w:r>
      <w:r>
        <w:rPr>
          <w:bCs/>
          <w:iCs/>
          <w:sz w:val="28"/>
          <w:lang w:val="en-US"/>
        </w:rPr>
        <w:t>i</w:t>
      </w:r>
      <w:r w:rsidRPr="00573EB6">
        <w:rPr>
          <w:bCs/>
          <w:iCs/>
          <w:sz w:val="28"/>
          <w:lang w:val="uk-UA"/>
        </w:rPr>
        <w:t xml:space="preserve"> </w:t>
      </w:r>
      <w:r>
        <w:rPr>
          <w:bCs/>
          <w:iCs/>
          <w:sz w:val="28"/>
          <w:lang w:val="en-US"/>
        </w:rPr>
        <w:t>n</w:t>
      </w:r>
      <w:r>
        <w:rPr>
          <w:bCs/>
          <w:iCs/>
          <w:sz w:val="28"/>
          <w:lang w:val="uk-UA"/>
        </w:rPr>
        <w:t xml:space="preserve"> </w:t>
      </w:r>
      <w:r w:rsidRPr="00845A21">
        <w:rPr>
          <w:bCs/>
          <w:iCs/>
          <w:sz w:val="28"/>
          <w:lang w:val="uk-UA"/>
        </w:rPr>
        <w:t xml:space="preserve">– </w:t>
      </w:r>
      <w:r>
        <w:rPr>
          <w:bCs/>
          <w:iCs/>
          <w:sz w:val="28"/>
          <w:lang w:val="uk-UA"/>
        </w:rPr>
        <w:t>валідол</w:t>
      </w:r>
    </w:p>
    <w:p w:rsidR="00136875" w:rsidRPr="00136875" w:rsidRDefault="00136875" w:rsidP="00D57A42">
      <w:pPr>
        <w:tabs>
          <w:tab w:val="left" w:pos="360"/>
        </w:tabs>
        <w:spacing w:after="0" w:line="240" w:lineRule="auto"/>
        <w:jc w:val="both"/>
        <w:rPr>
          <w:sz w:val="28"/>
          <w:lang w:val="uk-UA"/>
        </w:rPr>
      </w:pPr>
      <w:r>
        <w:rPr>
          <w:sz w:val="28"/>
          <w:lang w:val="en-US"/>
        </w:rPr>
        <w:t>Vaselinum</w:t>
      </w:r>
      <w:r w:rsidRPr="00AE024C">
        <w:rPr>
          <w:sz w:val="28"/>
          <w:lang w:val="uk-UA"/>
        </w:rPr>
        <w:t xml:space="preserve">, </w:t>
      </w:r>
      <w:r>
        <w:rPr>
          <w:bCs/>
          <w:iCs/>
          <w:sz w:val="28"/>
          <w:lang w:val="en-US"/>
        </w:rPr>
        <w:t>i</w:t>
      </w:r>
      <w:r>
        <w:rPr>
          <w:bCs/>
          <w:iCs/>
          <w:sz w:val="28"/>
          <w:lang w:val="uk-UA"/>
        </w:rPr>
        <w:t xml:space="preserve"> </w:t>
      </w:r>
      <w:r>
        <w:rPr>
          <w:bCs/>
          <w:iCs/>
          <w:sz w:val="28"/>
          <w:lang w:val="en-US"/>
        </w:rPr>
        <w:t>n</w:t>
      </w:r>
      <w:r w:rsidRPr="00ED4358">
        <w:rPr>
          <w:sz w:val="28"/>
          <w:lang w:val="uk-UA"/>
        </w:rPr>
        <w:t xml:space="preserve"> </w:t>
      </w:r>
      <w:r w:rsidRPr="00136875">
        <w:rPr>
          <w:bCs/>
          <w:iCs/>
          <w:sz w:val="28"/>
          <w:lang w:val="uk-UA"/>
        </w:rPr>
        <w:t xml:space="preserve">– </w:t>
      </w:r>
      <w:r w:rsidRPr="00ED4358">
        <w:rPr>
          <w:sz w:val="28"/>
          <w:lang w:val="uk-UA"/>
        </w:rPr>
        <w:t xml:space="preserve">вазелин </w:t>
      </w:r>
    </w:p>
    <w:p w:rsidR="00D42A66" w:rsidRPr="008D5E3F" w:rsidRDefault="00D42A66" w:rsidP="00D57A42">
      <w:pPr>
        <w:spacing w:after="0" w:line="240" w:lineRule="auto"/>
        <w:jc w:val="both"/>
        <w:rPr>
          <w:bCs/>
          <w:iCs/>
          <w:sz w:val="28"/>
          <w:lang w:val="uk-UA"/>
        </w:rPr>
      </w:pPr>
      <w:r>
        <w:rPr>
          <w:bCs/>
          <w:iCs/>
          <w:sz w:val="28"/>
          <w:lang w:val="en-US"/>
        </w:rPr>
        <w:t>Viperalginum</w:t>
      </w:r>
      <w:r w:rsidRPr="008D5E3F">
        <w:rPr>
          <w:bCs/>
          <w:iCs/>
          <w:sz w:val="28"/>
          <w:lang w:val="uk-UA"/>
        </w:rPr>
        <w:t xml:space="preserve">, </w:t>
      </w:r>
      <w:r>
        <w:rPr>
          <w:bCs/>
          <w:iCs/>
          <w:sz w:val="28"/>
          <w:lang w:val="en-US"/>
        </w:rPr>
        <w:t>i</w:t>
      </w:r>
      <w:r w:rsidRPr="00573EB6">
        <w:rPr>
          <w:bCs/>
          <w:iCs/>
          <w:sz w:val="28"/>
          <w:lang w:val="uk-UA"/>
        </w:rPr>
        <w:t xml:space="preserve"> </w:t>
      </w:r>
      <w:r>
        <w:rPr>
          <w:bCs/>
          <w:iCs/>
          <w:sz w:val="28"/>
          <w:lang w:val="en-US"/>
        </w:rPr>
        <w:t>n</w:t>
      </w:r>
      <w:r w:rsidRPr="008D5E3F">
        <w:rPr>
          <w:bCs/>
          <w:iCs/>
          <w:sz w:val="28"/>
          <w:lang w:val="uk-UA"/>
        </w:rPr>
        <w:t xml:space="preserve"> –</w:t>
      </w:r>
      <w:r>
        <w:rPr>
          <w:bCs/>
          <w:iCs/>
          <w:sz w:val="28"/>
          <w:lang w:val="uk-UA"/>
        </w:rPr>
        <w:t xml:space="preserve"> віперальгін</w:t>
      </w:r>
    </w:p>
    <w:p w:rsidR="00D42A66" w:rsidRDefault="00D42A66" w:rsidP="00D57A42">
      <w:pPr>
        <w:spacing w:after="0" w:line="240" w:lineRule="auto"/>
        <w:jc w:val="both"/>
        <w:rPr>
          <w:sz w:val="28"/>
          <w:lang w:val="uk-UA"/>
        </w:rPr>
        <w:sectPr w:rsidR="00D42A66" w:rsidSect="00D42A66">
          <w:type w:val="continuous"/>
          <w:pgSz w:w="11906" w:h="16838"/>
          <w:pgMar w:top="1134" w:right="1134" w:bottom="1134" w:left="1134" w:header="708" w:footer="708" w:gutter="0"/>
          <w:cols w:num="2" w:space="708"/>
          <w:docGrid w:linePitch="360"/>
        </w:sectPr>
      </w:pPr>
    </w:p>
    <w:p w:rsidR="00D42A66" w:rsidRPr="00C14BE4" w:rsidRDefault="00C14BE4" w:rsidP="00D57A42">
      <w:pPr>
        <w:spacing w:after="0" w:line="240" w:lineRule="auto"/>
        <w:jc w:val="center"/>
        <w:rPr>
          <w:sz w:val="28"/>
          <w:u w:val="single"/>
          <w:lang w:val="uk-UA"/>
        </w:rPr>
      </w:pPr>
      <w:r w:rsidRPr="00C14BE4">
        <w:rPr>
          <w:sz w:val="28"/>
          <w:u w:val="single"/>
          <w:lang w:val="uk-UA"/>
        </w:rPr>
        <w:lastRenderedPageBreak/>
        <w:t>П</w:t>
      </w:r>
      <w:r w:rsidR="00D42A66" w:rsidRPr="00C14BE4">
        <w:rPr>
          <w:sz w:val="28"/>
          <w:u w:val="single"/>
          <w:lang w:val="uk-UA"/>
        </w:rPr>
        <w:t>рикметники</w:t>
      </w:r>
    </w:p>
    <w:p w:rsidR="00D42A66" w:rsidRDefault="00D42A66" w:rsidP="00D57A42">
      <w:pPr>
        <w:spacing w:after="0" w:line="240" w:lineRule="auto"/>
        <w:jc w:val="both"/>
        <w:rPr>
          <w:sz w:val="28"/>
          <w:lang w:val="uk-UA"/>
        </w:rPr>
        <w:sectPr w:rsidR="00D42A66" w:rsidSect="00D42A66">
          <w:type w:val="continuous"/>
          <w:pgSz w:w="11906" w:h="16838"/>
          <w:pgMar w:top="1134" w:right="1134" w:bottom="1134" w:left="1134" w:header="708" w:footer="708" w:gutter="0"/>
          <w:cols w:space="708"/>
          <w:docGrid w:linePitch="360"/>
        </w:sectPr>
      </w:pPr>
    </w:p>
    <w:p w:rsidR="00136875" w:rsidRPr="001E64BE" w:rsidRDefault="00136875" w:rsidP="00D57A42">
      <w:pPr>
        <w:spacing w:after="0" w:line="240" w:lineRule="auto"/>
        <w:jc w:val="both"/>
        <w:rPr>
          <w:sz w:val="28"/>
          <w:lang w:val="uk-UA"/>
        </w:rPr>
      </w:pPr>
      <w:r>
        <w:rPr>
          <w:sz w:val="28"/>
          <w:lang w:val="en-US"/>
        </w:rPr>
        <w:lastRenderedPageBreak/>
        <w:t>cardi</w:t>
      </w:r>
      <w:r w:rsidRPr="00F41734">
        <w:rPr>
          <w:sz w:val="28"/>
          <w:lang w:val="uk-UA"/>
        </w:rPr>
        <w:t>ă</w:t>
      </w:r>
      <w:r>
        <w:rPr>
          <w:sz w:val="28"/>
          <w:lang w:val="en-US"/>
        </w:rPr>
        <w:t>cus</w:t>
      </w:r>
      <w:r w:rsidRPr="008D5E3F">
        <w:rPr>
          <w:sz w:val="28"/>
          <w:lang w:val="uk-UA"/>
        </w:rPr>
        <w:t xml:space="preserve">, </w:t>
      </w:r>
      <w:r>
        <w:rPr>
          <w:sz w:val="28"/>
          <w:lang w:val="en-US"/>
        </w:rPr>
        <w:t>a</w:t>
      </w:r>
      <w:r w:rsidRPr="008D5E3F">
        <w:rPr>
          <w:sz w:val="28"/>
          <w:lang w:val="uk-UA"/>
        </w:rPr>
        <w:t xml:space="preserve">, </w:t>
      </w:r>
      <w:r>
        <w:rPr>
          <w:sz w:val="28"/>
          <w:lang w:val="en-US"/>
        </w:rPr>
        <w:t>um</w:t>
      </w:r>
      <w:r>
        <w:rPr>
          <w:sz w:val="28"/>
          <w:lang w:val="uk-UA"/>
        </w:rPr>
        <w:t xml:space="preserve"> </w:t>
      </w:r>
      <w:r w:rsidRPr="008D5E3F">
        <w:rPr>
          <w:bCs/>
          <w:iCs/>
          <w:sz w:val="28"/>
          <w:lang w:val="uk-UA"/>
        </w:rPr>
        <w:t xml:space="preserve">– </w:t>
      </w:r>
      <w:r>
        <w:rPr>
          <w:sz w:val="28"/>
          <w:lang w:val="uk-UA"/>
        </w:rPr>
        <w:t>серцевий</w:t>
      </w:r>
    </w:p>
    <w:p w:rsidR="00D42A66" w:rsidRPr="001E64BE" w:rsidRDefault="00D42A66" w:rsidP="00D57A42">
      <w:pPr>
        <w:spacing w:after="0" w:line="240" w:lineRule="auto"/>
        <w:jc w:val="both"/>
        <w:rPr>
          <w:sz w:val="28"/>
          <w:lang w:val="uk-UA"/>
        </w:rPr>
      </w:pPr>
      <w:r w:rsidRPr="00F41734">
        <w:rPr>
          <w:sz w:val="28"/>
          <w:lang w:val="uk-UA"/>
        </w:rPr>
        <w:t>compositu</w:t>
      </w:r>
      <w:r>
        <w:rPr>
          <w:sz w:val="28"/>
          <w:lang w:val="en-US"/>
        </w:rPr>
        <w:t>s</w:t>
      </w:r>
      <w:r w:rsidRPr="00F41734">
        <w:rPr>
          <w:sz w:val="28"/>
          <w:lang w:val="uk-UA"/>
        </w:rPr>
        <w:t>,</w:t>
      </w:r>
      <w:r w:rsidRPr="00D42A66">
        <w:rPr>
          <w:sz w:val="28"/>
          <w:lang w:val="uk-UA"/>
        </w:rPr>
        <w:t xml:space="preserve"> </w:t>
      </w:r>
      <w:r>
        <w:rPr>
          <w:sz w:val="28"/>
          <w:lang w:val="en-US"/>
        </w:rPr>
        <w:t>a</w:t>
      </w:r>
      <w:r w:rsidRPr="00D42A66">
        <w:rPr>
          <w:sz w:val="28"/>
          <w:lang w:val="uk-UA"/>
        </w:rPr>
        <w:t xml:space="preserve">, </w:t>
      </w:r>
      <w:r>
        <w:rPr>
          <w:sz w:val="28"/>
          <w:lang w:val="en-US"/>
        </w:rPr>
        <w:t>um</w:t>
      </w:r>
      <w:r>
        <w:rPr>
          <w:sz w:val="28"/>
          <w:lang w:val="uk-UA"/>
        </w:rPr>
        <w:t xml:space="preserve"> </w:t>
      </w:r>
      <w:r w:rsidRPr="00D42A66">
        <w:rPr>
          <w:bCs/>
          <w:iCs/>
          <w:sz w:val="28"/>
          <w:lang w:val="uk-UA"/>
        </w:rPr>
        <w:t xml:space="preserve">– </w:t>
      </w:r>
      <w:r>
        <w:rPr>
          <w:sz w:val="28"/>
          <w:lang w:val="uk-UA"/>
        </w:rPr>
        <w:t>складний</w:t>
      </w:r>
    </w:p>
    <w:p w:rsidR="00136875" w:rsidRPr="001E64BE" w:rsidRDefault="00136875" w:rsidP="00D57A42">
      <w:pPr>
        <w:tabs>
          <w:tab w:val="left" w:pos="360"/>
        </w:tabs>
        <w:spacing w:after="0" w:line="240" w:lineRule="auto"/>
        <w:jc w:val="both"/>
        <w:rPr>
          <w:sz w:val="28"/>
          <w:lang w:val="uk-UA"/>
        </w:rPr>
      </w:pPr>
      <w:r>
        <w:rPr>
          <w:sz w:val="28"/>
          <w:lang w:val="en-US"/>
        </w:rPr>
        <w:lastRenderedPageBreak/>
        <w:t>flu</w:t>
      </w:r>
      <w:r w:rsidRPr="001E64BE">
        <w:rPr>
          <w:sz w:val="28"/>
          <w:lang w:val="uk-UA"/>
        </w:rPr>
        <w:t>ĭ</w:t>
      </w:r>
      <w:r>
        <w:rPr>
          <w:sz w:val="28"/>
          <w:lang w:val="en-US"/>
        </w:rPr>
        <w:t>dus</w:t>
      </w:r>
      <w:r w:rsidRPr="001E64BE">
        <w:rPr>
          <w:sz w:val="28"/>
          <w:lang w:val="uk-UA"/>
        </w:rPr>
        <w:t xml:space="preserve">, </w:t>
      </w:r>
      <w:r>
        <w:rPr>
          <w:sz w:val="28"/>
          <w:lang w:val="en-US"/>
        </w:rPr>
        <w:t>a</w:t>
      </w:r>
      <w:r w:rsidRPr="001E64BE">
        <w:rPr>
          <w:sz w:val="28"/>
          <w:lang w:val="uk-UA"/>
        </w:rPr>
        <w:t xml:space="preserve">, </w:t>
      </w:r>
      <w:r>
        <w:rPr>
          <w:sz w:val="28"/>
          <w:lang w:val="en-US"/>
        </w:rPr>
        <w:t>um</w:t>
      </w:r>
      <w:r w:rsidRPr="00ED4358">
        <w:rPr>
          <w:sz w:val="28"/>
          <w:lang w:val="uk-UA"/>
        </w:rPr>
        <w:t xml:space="preserve"> </w:t>
      </w:r>
      <w:r w:rsidRPr="00D42A66">
        <w:rPr>
          <w:bCs/>
          <w:iCs/>
          <w:sz w:val="28"/>
          <w:lang w:val="uk-UA"/>
        </w:rPr>
        <w:t xml:space="preserve">– </w:t>
      </w:r>
      <w:r>
        <w:rPr>
          <w:sz w:val="28"/>
          <w:lang w:val="uk-UA"/>
        </w:rPr>
        <w:t>рідкий</w:t>
      </w:r>
      <w:r w:rsidRPr="00ED4358">
        <w:rPr>
          <w:sz w:val="28"/>
          <w:lang w:val="uk-UA"/>
        </w:rPr>
        <w:t xml:space="preserve"> </w:t>
      </w:r>
    </w:p>
    <w:p w:rsidR="00136875" w:rsidRPr="008068A2" w:rsidRDefault="00136875" w:rsidP="00D57A42">
      <w:pPr>
        <w:tabs>
          <w:tab w:val="left" w:pos="360"/>
        </w:tabs>
        <w:spacing w:after="0" w:line="240" w:lineRule="auto"/>
        <w:jc w:val="both"/>
        <w:rPr>
          <w:sz w:val="28"/>
          <w:lang w:val="uk-UA"/>
        </w:rPr>
      </w:pPr>
      <w:r>
        <w:rPr>
          <w:sz w:val="28"/>
          <w:lang w:val="en-US"/>
        </w:rPr>
        <w:t>gelatin</w:t>
      </w:r>
      <w:r w:rsidRPr="008068A2">
        <w:rPr>
          <w:sz w:val="28"/>
          <w:lang w:val="uk-UA"/>
        </w:rPr>
        <w:t>ō</w:t>
      </w:r>
      <w:r>
        <w:rPr>
          <w:sz w:val="28"/>
          <w:lang w:val="en-US"/>
        </w:rPr>
        <w:t>sus</w:t>
      </w:r>
      <w:r w:rsidRPr="008068A2">
        <w:rPr>
          <w:sz w:val="28"/>
          <w:lang w:val="uk-UA"/>
        </w:rPr>
        <w:t xml:space="preserve">, </w:t>
      </w:r>
      <w:r>
        <w:rPr>
          <w:sz w:val="28"/>
          <w:lang w:val="en-US"/>
        </w:rPr>
        <w:t>a</w:t>
      </w:r>
      <w:r w:rsidRPr="008068A2">
        <w:rPr>
          <w:sz w:val="28"/>
          <w:lang w:val="uk-UA"/>
        </w:rPr>
        <w:t xml:space="preserve">, </w:t>
      </w:r>
      <w:r>
        <w:rPr>
          <w:sz w:val="28"/>
          <w:lang w:val="en-US"/>
        </w:rPr>
        <w:t>um</w:t>
      </w:r>
      <w:r w:rsidRPr="00ED4358">
        <w:rPr>
          <w:sz w:val="28"/>
          <w:lang w:val="uk-UA"/>
        </w:rPr>
        <w:t xml:space="preserve"> </w:t>
      </w:r>
      <w:r w:rsidRPr="00964632">
        <w:rPr>
          <w:bCs/>
          <w:iCs/>
          <w:sz w:val="28"/>
          <w:lang w:val="uk-UA"/>
        </w:rPr>
        <w:t xml:space="preserve">– </w:t>
      </w:r>
      <w:r>
        <w:rPr>
          <w:sz w:val="28"/>
          <w:lang w:val="uk-UA"/>
        </w:rPr>
        <w:t>желатиновий</w:t>
      </w:r>
      <w:r w:rsidRPr="00ED4358">
        <w:rPr>
          <w:sz w:val="28"/>
          <w:lang w:val="uk-UA"/>
        </w:rPr>
        <w:t xml:space="preserve"> </w:t>
      </w:r>
    </w:p>
    <w:p w:rsidR="00D42A66" w:rsidRPr="008D5E3F" w:rsidRDefault="00D42A66" w:rsidP="00D57A42">
      <w:pPr>
        <w:spacing w:after="0" w:line="240" w:lineRule="auto"/>
        <w:jc w:val="both"/>
        <w:rPr>
          <w:bCs/>
          <w:iCs/>
          <w:sz w:val="28"/>
          <w:lang w:val="uk-UA"/>
        </w:rPr>
      </w:pPr>
      <w:r>
        <w:rPr>
          <w:bCs/>
          <w:iCs/>
          <w:sz w:val="28"/>
          <w:lang w:val="en-US"/>
        </w:rPr>
        <w:lastRenderedPageBreak/>
        <w:t>ophthalm</w:t>
      </w:r>
      <w:r w:rsidRPr="008D5E3F">
        <w:rPr>
          <w:bCs/>
          <w:iCs/>
          <w:sz w:val="28"/>
          <w:lang w:val="uk-UA"/>
        </w:rPr>
        <w:t>ĭ</w:t>
      </w:r>
      <w:r>
        <w:rPr>
          <w:bCs/>
          <w:iCs/>
          <w:sz w:val="28"/>
          <w:lang w:val="en-US"/>
        </w:rPr>
        <w:t>cus</w:t>
      </w:r>
      <w:r w:rsidRPr="008D5E3F">
        <w:rPr>
          <w:bCs/>
          <w:iCs/>
          <w:sz w:val="28"/>
          <w:lang w:val="uk-UA"/>
        </w:rPr>
        <w:t xml:space="preserve">, </w:t>
      </w:r>
      <w:r>
        <w:rPr>
          <w:bCs/>
          <w:iCs/>
          <w:sz w:val="28"/>
          <w:lang w:val="en-US"/>
        </w:rPr>
        <w:t>a</w:t>
      </w:r>
      <w:r w:rsidRPr="008D5E3F">
        <w:rPr>
          <w:bCs/>
          <w:iCs/>
          <w:sz w:val="28"/>
          <w:lang w:val="uk-UA"/>
        </w:rPr>
        <w:t xml:space="preserve">, </w:t>
      </w:r>
      <w:r>
        <w:rPr>
          <w:bCs/>
          <w:iCs/>
          <w:sz w:val="28"/>
          <w:lang w:val="en-US"/>
        </w:rPr>
        <w:t>um</w:t>
      </w:r>
      <w:r w:rsidRPr="008D5E3F">
        <w:rPr>
          <w:bCs/>
          <w:iCs/>
          <w:sz w:val="28"/>
          <w:lang w:val="uk-UA"/>
        </w:rPr>
        <w:t xml:space="preserve"> – </w:t>
      </w:r>
      <w:r>
        <w:rPr>
          <w:bCs/>
          <w:iCs/>
          <w:sz w:val="28"/>
          <w:lang w:val="uk-UA"/>
        </w:rPr>
        <w:t xml:space="preserve">очний </w:t>
      </w:r>
    </w:p>
    <w:p w:rsidR="00D42A66" w:rsidRPr="001E64BE" w:rsidRDefault="00D42A66" w:rsidP="00D57A42">
      <w:pPr>
        <w:spacing w:after="0" w:line="240" w:lineRule="auto"/>
        <w:jc w:val="both"/>
        <w:rPr>
          <w:sz w:val="28"/>
          <w:lang w:val="uk-UA"/>
        </w:rPr>
      </w:pPr>
      <w:r>
        <w:rPr>
          <w:sz w:val="28"/>
          <w:lang w:val="en-US"/>
        </w:rPr>
        <w:t>spirituosus</w:t>
      </w:r>
      <w:r w:rsidRPr="008D5E3F">
        <w:rPr>
          <w:sz w:val="28"/>
          <w:lang w:val="uk-UA"/>
        </w:rPr>
        <w:t xml:space="preserve">, </w:t>
      </w:r>
      <w:r>
        <w:rPr>
          <w:sz w:val="28"/>
          <w:lang w:val="en-US"/>
        </w:rPr>
        <w:t>a</w:t>
      </w:r>
      <w:r w:rsidRPr="008D5E3F">
        <w:rPr>
          <w:sz w:val="28"/>
          <w:lang w:val="uk-UA"/>
        </w:rPr>
        <w:t xml:space="preserve">, </w:t>
      </w:r>
      <w:r>
        <w:rPr>
          <w:sz w:val="28"/>
          <w:lang w:val="en-US"/>
        </w:rPr>
        <w:t>um</w:t>
      </w:r>
      <w:r>
        <w:rPr>
          <w:sz w:val="28"/>
          <w:lang w:val="uk-UA"/>
        </w:rPr>
        <w:t xml:space="preserve"> </w:t>
      </w:r>
      <w:r w:rsidRPr="008D5E3F">
        <w:rPr>
          <w:bCs/>
          <w:iCs/>
          <w:sz w:val="28"/>
          <w:lang w:val="uk-UA"/>
        </w:rPr>
        <w:t xml:space="preserve">– </w:t>
      </w:r>
      <w:r>
        <w:rPr>
          <w:sz w:val="28"/>
          <w:lang w:val="uk-UA"/>
        </w:rPr>
        <w:t>спиртовий</w:t>
      </w:r>
    </w:p>
    <w:p w:rsidR="00D42A66" w:rsidRPr="001E64BE" w:rsidRDefault="00D42A66" w:rsidP="00D57A42">
      <w:pPr>
        <w:tabs>
          <w:tab w:val="left" w:pos="360"/>
        </w:tabs>
        <w:spacing w:after="0" w:line="240" w:lineRule="auto"/>
        <w:jc w:val="both"/>
        <w:rPr>
          <w:sz w:val="28"/>
          <w:lang w:val="uk-UA"/>
        </w:rPr>
      </w:pPr>
      <w:r>
        <w:rPr>
          <w:sz w:val="28"/>
          <w:lang w:val="en-US"/>
        </w:rPr>
        <w:t>subtiliss</w:t>
      </w:r>
      <w:r w:rsidRPr="001E64BE">
        <w:rPr>
          <w:sz w:val="28"/>
          <w:lang w:val="uk-UA"/>
        </w:rPr>
        <w:t>ĭ</w:t>
      </w:r>
      <w:r>
        <w:rPr>
          <w:sz w:val="28"/>
          <w:lang w:val="en-US"/>
        </w:rPr>
        <w:t>mus</w:t>
      </w:r>
      <w:r w:rsidRPr="001E64BE">
        <w:rPr>
          <w:sz w:val="28"/>
          <w:lang w:val="uk-UA"/>
        </w:rPr>
        <w:t xml:space="preserve">, </w:t>
      </w:r>
      <w:r>
        <w:rPr>
          <w:sz w:val="28"/>
          <w:lang w:val="en-US"/>
        </w:rPr>
        <w:t>a</w:t>
      </w:r>
      <w:r w:rsidRPr="001E64BE">
        <w:rPr>
          <w:sz w:val="28"/>
          <w:lang w:val="uk-UA"/>
        </w:rPr>
        <w:t xml:space="preserve">, </w:t>
      </w:r>
      <w:r>
        <w:rPr>
          <w:sz w:val="28"/>
          <w:lang w:val="en-US"/>
        </w:rPr>
        <w:t>um</w:t>
      </w:r>
      <w:r w:rsidRPr="001E64BE">
        <w:rPr>
          <w:sz w:val="28"/>
          <w:lang w:val="uk-UA"/>
        </w:rPr>
        <w:t xml:space="preserve"> </w:t>
      </w:r>
      <w:r w:rsidRPr="00964632">
        <w:rPr>
          <w:bCs/>
          <w:iCs/>
          <w:sz w:val="28"/>
          <w:lang w:val="uk-UA"/>
        </w:rPr>
        <w:t xml:space="preserve">– </w:t>
      </w:r>
      <w:r>
        <w:rPr>
          <w:sz w:val="28"/>
          <w:lang w:val="uk-UA"/>
        </w:rPr>
        <w:t>найдрібніший</w:t>
      </w:r>
    </w:p>
    <w:p w:rsidR="00136875" w:rsidRPr="001E64BE" w:rsidRDefault="00136875" w:rsidP="00D57A42">
      <w:pPr>
        <w:spacing w:after="0" w:line="240" w:lineRule="auto"/>
        <w:jc w:val="both"/>
        <w:rPr>
          <w:sz w:val="28"/>
          <w:lang w:val="uk-UA"/>
        </w:rPr>
      </w:pPr>
      <w:r w:rsidRPr="00F41734">
        <w:rPr>
          <w:sz w:val="28"/>
          <w:lang w:val="uk-UA"/>
        </w:rPr>
        <w:lastRenderedPageBreak/>
        <w:t>vaginali</w:t>
      </w:r>
      <w:r>
        <w:rPr>
          <w:sz w:val="28"/>
          <w:lang w:val="en-US"/>
        </w:rPr>
        <w:t>s</w:t>
      </w:r>
      <w:r w:rsidRPr="00F41734">
        <w:rPr>
          <w:sz w:val="28"/>
          <w:lang w:val="uk-UA"/>
        </w:rPr>
        <w:t>,</w:t>
      </w:r>
      <w:r w:rsidRPr="00136875">
        <w:rPr>
          <w:sz w:val="28"/>
          <w:lang w:val="uk-UA"/>
        </w:rPr>
        <w:t xml:space="preserve"> </w:t>
      </w:r>
      <w:r>
        <w:rPr>
          <w:sz w:val="28"/>
          <w:lang w:val="en-US"/>
        </w:rPr>
        <w:t>e</w:t>
      </w:r>
      <w:r>
        <w:rPr>
          <w:sz w:val="28"/>
          <w:lang w:val="uk-UA"/>
        </w:rPr>
        <w:t xml:space="preserve"> </w:t>
      </w:r>
      <w:r w:rsidRPr="00136875">
        <w:rPr>
          <w:bCs/>
          <w:iCs/>
          <w:sz w:val="28"/>
          <w:lang w:val="uk-UA"/>
        </w:rPr>
        <w:t xml:space="preserve">– </w:t>
      </w:r>
      <w:r>
        <w:rPr>
          <w:sz w:val="28"/>
          <w:lang w:val="uk-UA"/>
        </w:rPr>
        <w:t>піхвовий</w:t>
      </w:r>
    </w:p>
    <w:p w:rsidR="00D42A66" w:rsidRPr="00D42A66" w:rsidRDefault="00D42A66" w:rsidP="00D57A42">
      <w:pPr>
        <w:tabs>
          <w:tab w:val="left" w:pos="360"/>
        </w:tabs>
        <w:spacing w:after="0" w:line="240" w:lineRule="auto"/>
        <w:jc w:val="both"/>
        <w:rPr>
          <w:sz w:val="28"/>
          <w:lang w:val="uk-UA"/>
        </w:rPr>
      </w:pPr>
      <w:r>
        <w:rPr>
          <w:sz w:val="28"/>
          <w:lang w:val="en-US"/>
        </w:rPr>
        <w:t>vir</w:t>
      </w:r>
      <w:r w:rsidRPr="008068A2">
        <w:rPr>
          <w:sz w:val="28"/>
          <w:lang w:val="uk-UA"/>
        </w:rPr>
        <w:t>ĭ</w:t>
      </w:r>
      <w:r>
        <w:rPr>
          <w:sz w:val="28"/>
          <w:lang w:val="en-US"/>
        </w:rPr>
        <w:t>dis</w:t>
      </w:r>
      <w:r w:rsidRPr="008068A2">
        <w:rPr>
          <w:sz w:val="28"/>
          <w:lang w:val="uk-UA"/>
        </w:rPr>
        <w:t xml:space="preserve">, </w:t>
      </w:r>
      <w:r>
        <w:rPr>
          <w:sz w:val="28"/>
          <w:lang w:val="en-US"/>
        </w:rPr>
        <w:t>e</w:t>
      </w:r>
      <w:r w:rsidRPr="008068A2">
        <w:rPr>
          <w:sz w:val="28"/>
          <w:lang w:val="uk-UA"/>
        </w:rPr>
        <w:t xml:space="preserve"> </w:t>
      </w:r>
      <w:r w:rsidRPr="00D42A66">
        <w:rPr>
          <w:bCs/>
          <w:iCs/>
          <w:sz w:val="28"/>
          <w:lang w:val="uk-UA"/>
        </w:rPr>
        <w:t xml:space="preserve">– </w:t>
      </w:r>
      <w:r w:rsidRPr="00ED4358">
        <w:rPr>
          <w:sz w:val="28"/>
          <w:lang w:val="uk-UA"/>
        </w:rPr>
        <w:t>зелен</w:t>
      </w:r>
      <w:r>
        <w:rPr>
          <w:sz w:val="28"/>
          <w:lang w:val="uk-UA"/>
        </w:rPr>
        <w:t>ий</w:t>
      </w:r>
      <w:r w:rsidRPr="00ED4358">
        <w:rPr>
          <w:sz w:val="28"/>
          <w:lang w:val="uk-UA"/>
        </w:rPr>
        <w:t xml:space="preserve"> </w:t>
      </w:r>
    </w:p>
    <w:p w:rsidR="00D42A66" w:rsidRDefault="00D42A66" w:rsidP="00D57A42">
      <w:pPr>
        <w:spacing w:after="0" w:line="240" w:lineRule="auto"/>
        <w:ind w:left="900"/>
        <w:rPr>
          <w:sz w:val="28"/>
          <w:lang w:val="uk-UA"/>
        </w:rPr>
        <w:sectPr w:rsidR="00D42A66" w:rsidSect="00D42A66">
          <w:type w:val="continuous"/>
          <w:pgSz w:w="11906" w:h="16838"/>
          <w:pgMar w:top="1134" w:right="1134" w:bottom="1134" w:left="1134" w:header="708" w:footer="708" w:gutter="0"/>
          <w:cols w:num="2" w:space="708"/>
          <w:docGrid w:linePitch="360"/>
        </w:sectPr>
      </w:pPr>
    </w:p>
    <w:p w:rsidR="00776526" w:rsidRDefault="00776526" w:rsidP="00D57A42">
      <w:pPr>
        <w:spacing w:after="0" w:line="240" w:lineRule="auto"/>
        <w:rPr>
          <w:smallCaps/>
          <w:sz w:val="32"/>
          <w:szCs w:val="32"/>
          <w:lang w:val="uk-UA"/>
        </w:rPr>
      </w:pPr>
      <w:r>
        <w:rPr>
          <w:smallCaps/>
          <w:sz w:val="32"/>
          <w:szCs w:val="32"/>
          <w:lang w:val="uk-UA"/>
        </w:rPr>
        <w:lastRenderedPageBreak/>
        <w:br w:type="page"/>
      </w:r>
    </w:p>
    <w:p w:rsidR="00D42A66" w:rsidRDefault="00D42A66" w:rsidP="00081E3C">
      <w:pPr>
        <w:spacing w:after="120" w:line="240" w:lineRule="auto"/>
        <w:jc w:val="center"/>
        <w:rPr>
          <w:b/>
          <w:bCs/>
          <w:sz w:val="36"/>
          <w:lang w:val="uk-UA"/>
        </w:rPr>
      </w:pPr>
      <w:r>
        <w:rPr>
          <w:b/>
          <w:bCs/>
          <w:sz w:val="36"/>
          <w:lang w:val="uk-UA"/>
        </w:rPr>
        <w:lastRenderedPageBreak/>
        <w:t>ДЕЯКІ ВІДОМОСТІ ПРО КАТЕГОРІЇ ДІЄСЛОВА</w:t>
      </w:r>
    </w:p>
    <w:p w:rsidR="00D42A66" w:rsidRPr="00ED4358" w:rsidRDefault="00D42A66" w:rsidP="00D57A42">
      <w:pPr>
        <w:spacing w:after="0" w:line="240" w:lineRule="auto"/>
        <w:ind w:firstLine="720"/>
        <w:jc w:val="both"/>
        <w:rPr>
          <w:sz w:val="28"/>
          <w:lang w:val="uk-UA"/>
        </w:rPr>
      </w:pPr>
      <w:r w:rsidRPr="00ED4358">
        <w:rPr>
          <w:sz w:val="28"/>
          <w:lang w:val="uk-UA"/>
        </w:rPr>
        <w:t xml:space="preserve">Так </w:t>
      </w:r>
      <w:r>
        <w:rPr>
          <w:sz w:val="28"/>
          <w:lang w:val="uk-UA"/>
        </w:rPr>
        <w:t>само, як і в українській мові, латинські дієслова змінюються за особами, часами та способами</w:t>
      </w:r>
      <w:r w:rsidRPr="00ED4358">
        <w:rPr>
          <w:sz w:val="28"/>
          <w:lang w:val="uk-UA"/>
        </w:rPr>
        <w:t>.</w:t>
      </w:r>
    </w:p>
    <w:p w:rsidR="00D42A66" w:rsidRPr="00ED4358" w:rsidRDefault="00D42A66" w:rsidP="00D57A42">
      <w:pPr>
        <w:spacing w:after="0" w:line="240" w:lineRule="auto"/>
        <w:ind w:firstLine="720"/>
        <w:jc w:val="both"/>
        <w:rPr>
          <w:sz w:val="28"/>
          <w:lang w:val="uk-UA"/>
        </w:rPr>
      </w:pPr>
      <w:r>
        <w:rPr>
          <w:sz w:val="28"/>
          <w:lang w:val="uk-UA"/>
        </w:rPr>
        <w:t xml:space="preserve">Дієслова мають </w:t>
      </w:r>
      <w:r w:rsidRPr="00ED4358">
        <w:rPr>
          <w:sz w:val="28"/>
          <w:lang w:val="uk-UA"/>
        </w:rPr>
        <w:t xml:space="preserve">три </w:t>
      </w:r>
      <w:r>
        <w:rPr>
          <w:sz w:val="28"/>
          <w:lang w:val="uk-UA"/>
        </w:rPr>
        <w:t>особи</w:t>
      </w:r>
      <w:r w:rsidRPr="00ED4358">
        <w:rPr>
          <w:sz w:val="28"/>
          <w:lang w:val="uk-UA"/>
        </w:rPr>
        <w:t xml:space="preserve"> (persona prima, secunda, tertia), два числа (singularis et pluralis), ш</w:t>
      </w:r>
      <w:r>
        <w:rPr>
          <w:sz w:val="28"/>
          <w:lang w:val="uk-UA"/>
        </w:rPr>
        <w:t>і</w:t>
      </w:r>
      <w:r w:rsidRPr="00ED4358">
        <w:rPr>
          <w:sz w:val="28"/>
          <w:lang w:val="uk-UA"/>
        </w:rPr>
        <w:t xml:space="preserve">сть </w:t>
      </w:r>
      <w:r>
        <w:rPr>
          <w:sz w:val="28"/>
          <w:lang w:val="uk-UA"/>
        </w:rPr>
        <w:t>часів</w:t>
      </w:r>
      <w:r w:rsidRPr="00ED4358">
        <w:rPr>
          <w:sz w:val="28"/>
          <w:lang w:val="uk-UA"/>
        </w:rPr>
        <w:t xml:space="preserve"> (</w:t>
      </w:r>
      <w:r>
        <w:rPr>
          <w:sz w:val="28"/>
          <w:lang w:val="uk-UA"/>
        </w:rPr>
        <w:t>з яких</w:t>
      </w:r>
      <w:r w:rsidRPr="00ED4358">
        <w:rPr>
          <w:sz w:val="28"/>
          <w:lang w:val="uk-UA"/>
        </w:rPr>
        <w:t xml:space="preserve"> </w:t>
      </w:r>
      <w:r>
        <w:rPr>
          <w:sz w:val="28"/>
          <w:lang w:val="uk-UA"/>
        </w:rPr>
        <w:t>вивчається лише</w:t>
      </w:r>
      <w:r w:rsidRPr="00ED4358">
        <w:rPr>
          <w:sz w:val="28"/>
          <w:lang w:val="uk-UA"/>
        </w:rPr>
        <w:t xml:space="preserve"> </w:t>
      </w:r>
      <w:r>
        <w:rPr>
          <w:sz w:val="28"/>
          <w:lang w:val="uk-UA"/>
        </w:rPr>
        <w:t>теперішній</w:t>
      </w:r>
      <w:r w:rsidRPr="00ED4358">
        <w:rPr>
          <w:sz w:val="28"/>
          <w:lang w:val="uk-UA"/>
        </w:rPr>
        <w:t xml:space="preserve"> – praesens), три </w:t>
      </w:r>
      <w:r>
        <w:rPr>
          <w:sz w:val="28"/>
          <w:lang w:val="uk-UA"/>
        </w:rPr>
        <w:t>способи</w:t>
      </w:r>
      <w:r w:rsidRPr="00ED4358">
        <w:rPr>
          <w:sz w:val="28"/>
          <w:lang w:val="uk-UA"/>
        </w:rPr>
        <w:t xml:space="preserve"> (</w:t>
      </w:r>
      <w:r>
        <w:rPr>
          <w:sz w:val="28"/>
          <w:lang w:val="uk-UA"/>
        </w:rPr>
        <w:t>дійсний</w:t>
      </w:r>
      <w:r w:rsidRPr="00ED4358">
        <w:rPr>
          <w:sz w:val="28"/>
          <w:lang w:val="uk-UA"/>
        </w:rPr>
        <w:t xml:space="preserve"> – indicativus, </w:t>
      </w:r>
      <w:r>
        <w:rPr>
          <w:sz w:val="28"/>
          <w:lang w:val="uk-UA"/>
        </w:rPr>
        <w:t>наказовий</w:t>
      </w:r>
      <w:r w:rsidRPr="00ED4358">
        <w:rPr>
          <w:sz w:val="28"/>
          <w:lang w:val="uk-UA"/>
        </w:rPr>
        <w:t xml:space="preserve"> – imperativus, </w:t>
      </w:r>
      <w:r>
        <w:rPr>
          <w:sz w:val="28"/>
          <w:lang w:val="uk-UA"/>
        </w:rPr>
        <w:t>умовний</w:t>
      </w:r>
      <w:r w:rsidRPr="00ED4358">
        <w:rPr>
          <w:sz w:val="28"/>
          <w:lang w:val="uk-UA"/>
        </w:rPr>
        <w:t xml:space="preserve"> – conjunctivus), </w:t>
      </w:r>
      <w:r>
        <w:rPr>
          <w:sz w:val="28"/>
          <w:lang w:val="uk-UA"/>
        </w:rPr>
        <w:t>неозначену</w:t>
      </w:r>
      <w:r w:rsidRPr="00ED4358">
        <w:rPr>
          <w:sz w:val="28"/>
          <w:lang w:val="uk-UA"/>
        </w:rPr>
        <w:t xml:space="preserve"> форму – infinitivus.</w:t>
      </w:r>
    </w:p>
    <w:p w:rsidR="00D42A66" w:rsidRPr="00ED4358" w:rsidRDefault="00D42A66" w:rsidP="00D57A42">
      <w:pPr>
        <w:spacing w:after="0" w:line="240" w:lineRule="auto"/>
        <w:ind w:firstLine="720"/>
        <w:jc w:val="both"/>
        <w:rPr>
          <w:sz w:val="28"/>
          <w:lang w:val="uk-UA"/>
        </w:rPr>
      </w:pPr>
      <w:r w:rsidRPr="00ED4358">
        <w:rPr>
          <w:sz w:val="28"/>
          <w:lang w:val="uk-UA"/>
        </w:rPr>
        <w:t>Латинс</w:t>
      </w:r>
      <w:r>
        <w:rPr>
          <w:sz w:val="28"/>
          <w:lang w:val="uk-UA"/>
        </w:rPr>
        <w:t>ькі</w:t>
      </w:r>
      <w:r w:rsidRPr="00ED4358">
        <w:rPr>
          <w:sz w:val="28"/>
          <w:lang w:val="uk-UA"/>
        </w:rPr>
        <w:t xml:space="preserve"> </w:t>
      </w:r>
      <w:r>
        <w:rPr>
          <w:sz w:val="28"/>
          <w:lang w:val="uk-UA"/>
        </w:rPr>
        <w:t>дієслова ма</w:t>
      </w:r>
      <w:r w:rsidRPr="00ED4358">
        <w:rPr>
          <w:sz w:val="28"/>
          <w:lang w:val="uk-UA"/>
        </w:rPr>
        <w:t>ют</w:t>
      </w:r>
      <w:r>
        <w:rPr>
          <w:sz w:val="28"/>
          <w:lang w:val="uk-UA"/>
        </w:rPr>
        <w:t>ь</w:t>
      </w:r>
      <w:r w:rsidRPr="00ED4358">
        <w:rPr>
          <w:sz w:val="28"/>
          <w:lang w:val="uk-UA"/>
        </w:rPr>
        <w:t xml:space="preserve"> </w:t>
      </w:r>
      <w:r w:rsidR="00910452">
        <w:rPr>
          <w:sz w:val="28"/>
          <w:lang w:val="uk-UA"/>
        </w:rPr>
        <w:t>чотири дієвідміни й</w:t>
      </w:r>
      <w:r>
        <w:rPr>
          <w:sz w:val="28"/>
          <w:lang w:val="uk-UA"/>
        </w:rPr>
        <w:t xml:space="preserve"> два стани</w:t>
      </w:r>
      <w:r w:rsidRPr="00ED4358">
        <w:rPr>
          <w:sz w:val="28"/>
          <w:lang w:val="uk-UA"/>
        </w:rPr>
        <w:t xml:space="preserve"> (</w:t>
      </w:r>
      <w:r>
        <w:rPr>
          <w:sz w:val="28"/>
          <w:lang w:val="uk-UA"/>
        </w:rPr>
        <w:t>активний</w:t>
      </w:r>
      <w:r w:rsidRPr="00ED4358">
        <w:rPr>
          <w:sz w:val="28"/>
          <w:lang w:val="uk-UA"/>
        </w:rPr>
        <w:t xml:space="preserve"> – activum </w:t>
      </w:r>
      <w:r>
        <w:rPr>
          <w:sz w:val="28"/>
          <w:lang w:val="uk-UA"/>
        </w:rPr>
        <w:t>і</w:t>
      </w:r>
      <w:r w:rsidRPr="00ED4358">
        <w:rPr>
          <w:sz w:val="28"/>
          <w:lang w:val="uk-UA"/>
        </w:rPr>
        <w:t xml:space="preserve"> </w:t>
      </w:r>
      <w:r>
        <w:rPr>
          <w:sz w:val="28"/>
          <w:lang w:val="uk-UA"/>
        </w:rPr>
        <w:t>пасивний</w:t>
      </w:r>
      <w:r w:rsidRPr="00ED4358">
        <w:rPr>
          <w:sz w:val="28"/>
          <w:lang w:val="uk-UA"/>
        </w:rPr>
        <w:t xml:space="preserve"> – passivum). </w:t>
      </w:r>
      <w:r w:rsidRPr="007E0E03">
        <w:rPr>
          <w:sz w:val="28"/>
          <w:lang w:val="uk-UA"/>
        </w:rPr>
        <w:t>Активний стан позначає дію, яку виконує підмет, а пасивний – дію, яку виконує об</w:t>
      </w:r>
      <w:r w:rsidR="00EC1475">
        <w:rPr>
          <w:sz w:val="28"/>
          <w:lang w:val="uk-UA"/>
        </w:rPr>
        <w:t>’</w:t>
      </w:r>
      <w:r w:rsidRPr="007E0E03">
        <w:rPr>
          <w:sz w:val="28"/>
          <w:lang w:val="uk-UA"/>
        </w:rPr>
        <w:t>єкт.</w:t>
      </w:r>
    </w:p>
    <w:p w:rsidR="00D42A66" w:rsidRPr="00ED4358" w:rsidRDefault="00D42A66" w:rsidP="00D57A42">
      <w:pPr>
        <w:spacing w:after="0" w:line="240" w:lineRule="auto"/>
        <w:ind w:firstLine="720"/>
        <w:jc w:val="both"/>
        <w:rPr>
          <w:sz w:val="28"/>
          <w:lang w:val="uk-UA"/>
        </w:rPr>
      </w:pPr>
      <w:r>
        <w:rPr>
          <w:sz w:val="28"/>
          <w:lang w:val="uk-UA"/>
        </w:rPr>
        <w:t>У навчальних словниках дієслова записують так</w:t>
      </w:r>
      <w:r w:rsidRPr="00ED4358">
        <w:rPr>
          <w:sz w:val="28"/>
          <w:lang w:val="uk-UA"/>
        </w:rPr>
        <w:t>:</w:t>
      </w:r>
    </w:p>
    <w:p w:rsidR="00D42A66" w:rsidRPr="00ED4358" w:rsidRDefault="00D42A66" w:rsidP="00D57A42">
      <w:pPr>
        <w:spacing w:after="0" w:line="240" w:lineRule="auto"/>
        <w:jc w:val="both"/>
        <w:rPr>
          <w:sz w:val="28"/>
          <w:lang w:val="uk-UA"/>
        </w:rPr>
      </w:pPr>
      <w:r w:rsidRPr="00ED4358">
        <w:rPr>
          <w:sz w:val="28"/>
          <w:lang w:val="uk-UA"/>
        </w:rPr>
        <w:t>d</w:t>
      </w:r>
      <w:r w:rsidR="00365A13">
        <w:rPr>
          <w:sz w:val="28"/>
          <w:lang w:val="uk-UA"/>
        </w:rPr>
        <w:t>o, dedi, datum, dare, I – давати</w:t>
      </w:r>
      <w:r w:rsidR="00C02664">
        <w:rPr>
          <w:sz w:val="28"/>
          <w:lang w:val="uk-UA"/>
        </w:rPr>
        <w:t>:</w:t>
      </w:r>
    </w:p>
    <w:p w:rsidR="00D42A66" w:rsidRPr="00ED4358" w:rsidRDefault="00D42A66" w:rsidP="00D57A42">
      <w:pPr>
        <w:spacing w:after="0" w:line="240" w:lineRule="auto"/>
        <w:ind w:left="720" w:hanging="720"/>
        <w:jc w:val="both"/>
        <w:rPr>
          <w:sz w:val="28"/>
          <w:lang w:val="uk-UA"/>
        </w:rPr>
      </w:pPr>
      <w:r w:rsidRPr="00ED4358">
        <w:rPr>
          <w:sz w:val="28"/>
          <w:lang w:val="uk-UA"/>
        </w:rPr>
        <w:t>I-</w:t>
      </w:r>
      <w:r>
        <w:rPr>
          <w:sz w:val="28"/>
          <w:lang w:val="uk-UA"/>
        </w:rPr>
        <w:t>а</w:t>
      </w:r>
      <w:r w:rsidRPr="00ED4358">
        <w:rPr>
          <w:sz w:val="28"/>
          <w:lang w:val="uk-UA"/>
        </w:rPr>
        <w:t xml:space="preserve"> форма – do – I-</w:t>
      </w:r>
      <w:r>
        <w:rPr>
          <w:sz w:val="28"/>
          <w:lang w:val="uk-UA"/>
        </w:rPr>
        <w:t>а</w:t>
      </w:r>
      <w:r w:rsidRPr="00ED4358">
        <w:rPr>
          <w:sz w:val="28"/>
          <w:lang w:val="uk-UA"/>
        </w:rPr>
        <w:t xml:space="preserve"> </w:t>
      </w:r>
      <w:r>
        <w:rPr>
          <w:sz w:val="28"/>
          <w:lang w:val="uk-UA"/>
        </w:rPr>
        <w:t>особа</w:t>
      </w:r>
      <w:r w:rsidRPr="00ED4358">
        <w:rPr>
          <w:sz w:val="28"/>
          <w:lang w:val="uk-UA"/>
        </w:rPr>
        <w:t xml:space="preserve">, </w:t>
      </w:r>
      <w:r>
        <w:rPr>
          <w:sz w:val="28"/>
          <w:lang w:val="uk-UA"/>
        </w:rPr>
        <w:t>однина</w:t>
      </w:r>
      <w:r w:rsidRPr="00ED4358">
        <w:rPr>
          <w:sz w:val="28"/>
          <w:lang w:val="uk-UA"/>
        </w:rPr>
        <w:t xml:space="preserve">, </w:t>
      </w:r>
      <w:r>
        <w:rPr>
          <w:sz w:val="28"/>
          <w:lang w:val="uk-UA"/>
        </w:rPr>
        <w:t>теперішній час</w:t>
      </w:r>
      <w:r w:rsidRPr="00ED4358">
        <w:rPr>
          <w:sz w:val="28"/>
          <w:lang w:val="uk-UA"/>
        </w:rPr>
        <w:t xml:space="preserve">, </w:t>
      </w:r>
      <w:r>
        <w:rPr>
          <w:sz w:val="28"/>
          <w:lang w:val="uk-UA"/>
        </w:rPr>
        <w:t>дійсний спосіб</w:t>
      </w:r>
      <w:r w:rsidRPr="00ED4358">
        <w:rPr>
          <w:sz w:val="28"/>
          <w:lang w:val="uk-UA"/>
        </w:rPr>
        <w:t>.</w:t>
      </w:r>
    </w:p>
    <w:p w:rsidR="00D42A66" w:rsidRPr="00ED4358" w:rsidRDefault="00D42A66" w:rsidP="00D57A42">
      <w:pPr>
        <w:spacing w:after="0" w:line="240" w:lineRule="auto"/>
        <w:ind w:left="720" w:hanging="720"/>
        <w:jc w:val="both"/>
        <w:rPr>
          <w:sz w:val="28"/>
          <w:lang w:val="uk-UA"/>
        </w:rPr>
      </w:pPr>
      <w:r w:rsidRPr="00ED4358">
        <w:rPr>
          <w:sz w:val="28"/>
          <w:lang w:val="uk-UA"/>
        </w:rPr>
        <w:t>II-</w:t>
      </w:r>
      <w:r>
        <w:rPr>
          <w:sz w:val="28"/>
          <w:lang w:val="uk-UA"/>
        </w:rPr>
        <w:t>а</w:t>
      </w:r>
      <w:r w:rsidRPr="00ED4358">
        <w:rPr>
          <w:sz w:val="28"/>
          <w:lang w:val="uk-UA"/>
        </w:rPr>
        <w:t xml:space="preserve"> форма – dedi – I-</w:t>
      </w:r>
      <w:r w:rsidR="00365A13">
        <w:rPr>
          <w:sz w:val="28"/>
          <w:lang w:val="uk-UA"/>
        </w:rPr>
        <w:t>а</w:t>
      </w:r>
      <w:r w:rsidRPr="00ED4358">
        <w:rPr>
          <w:sz w:val="28"/>
          <w:lang w:val="uk-UA"/>
        </w:rPr>
        <w:t xml:space="preserve"> </w:t>
      </w:r>
      <w:r>
        <w:rPr>
          <w:sz w:val="28"/>
          <w:lang w:val="uk-UA"/>
        </w:rPr>
        <w:t>особа</w:t>
      </w:r>
      <w:r w:rsidRPr="00ED4358">
        <w:rPr>
          <w:sz w:val="28"/>
          <w:lang w:val="uk-UA"/>
        </w:rPr>
        <w:t xml:space="preserve">, </w:t>
      </w:r>
      <w:r>
        <w:rPr>
          <w:sz w:val="28"/>
          <w:lang w:val="uk-UA"/>
        </w:rPr>
        <w:t>однина</w:t>
      </w:r>
      <w:r w:rsidRPr="00ED4358">
        <w:rPr>
          <w:sz w:val="28"/>
          <w:lang w:val="uk-UA"/>
        </w:rPr>
        <w:t xml:space="preserve">, </w:t>
      </w:r>
      <w:r>
        <w:rPr>
          <w:sz w:val="28"/>
          <w:lang w:val="uk-UA"/>
        </w:rPr>
        <w:t>минулий час</w:t>
      </w:r>
      <w:r w:rsidRPr="00ED4358">
        <w:rPr>
          <w:sz w:val="28"/>
          <w:lang w:val="uk-UA"/>
        </w:rPr>
        <w:t xml:space="preserve">, </w:t>
      </w:r>
      <w:r>
        <w:rPr>
          <w:sz w:val="28"/>
          <w:lang w:val="uk-UA"/>
        </w:rPr>
        <w:t>дійсний спосіб</w:t>
      </w:r>
      <w:r w:rsidRPr="00ED4358">
        <w:rPr>
          <w:sz w:val="28"/>
          <w:lang w:val="uk-UA"/>
        </w:rPr>
        <w:t>.</w:t>
      </w:r>
    </w:p>
    <w:p w:rsidR="00D42A66" w:rsidRPr="00ED4358" w:rsidRDefault="00D42A66" w:rsidP="00D57A42">
      <w:pPr>
        <w:spacing w:after="0" w:line="240" w:lineRule="auto"/>
        <w:jc w:val="both"/>
        <w:rPr>
          <w:sz w:val="28"/>
          <w:lang w:val="uk-UA"/>
        </w:rPr>
      </w:pPr>
      <w:r w:rsidRPr="00ED4358">
        <w:rPr>
          <w:sz w:val="28"/>
          <w:lang w:val="uk-UA"/>
        </w:rPr>
        <w:t>III-я форма – datum –</w:t>
      </w:r>
      <w:r>
        <w:rPr>
          <w:sz w:val="28"/>
          <w:lang w:val="uk-UA"/>
        </w:rPr>
        <w:t xml:space="preserve"> </w:t>
      </w:r>
      <w:r w:rsidRPr="00ED4358">
        <w:rPr>
          <w:sz w:val="28"/>
          <w:lang w:val="uk-UA"/>
        </w:rPr>
        <w:t>суп</w:t>
      </w:r>
      <w:r>
        <w:rPr>
          <w:sz w:val="28"/>
          <w:lang w:val="uk-UA"/>
        </w:rPr>
        <w:t>і</w:t>
      </w:r>
      <w:r w:rsidRPr="00ED4358">
        <w:rPr>
          <w:sz w:val="28"/>
          <w:lang w:val="uk-UA"/>
        </w:rPr>
        <w:t>н.</w:t>
      </w:r>
    </w:p>
    <w:p w:rsidR="00D42A66" w:rsidRPr="00ED4358" w:rsidRDefault="00D42A66" w:rsidP="00D57A42">
      <w:pPr>
        <w:spacing w:after="0" w:line="240" w:lineRule="auto"/>
        <w:jc w:val="both"/>
        <w:rPr>
          <w:sz w:val="28"/>
          <w:lang w:val="uk-UA"/>
        </w:rPr>
      </w:pPr>
      <w:r w:rsidRPr="00ED4358">
        <w:rPr>
          <w:sz w:val="28"/>
          <w:lang w:val="uk-UA"/>
        </w:rPr>
        <w:t>IV-</w:t>
      </w:r>
      <w:r>
        <w:rPr>
          <w:sz w:val="28"/>
          <w:lang w:val="uk-UA"/>
        </w:rPr>
        <w:t xml:space="preserve">а </w:t>
      </w:r>
      <w:r w:rsidRPr="00ED4358">
        <w:rPr>
          <w:sz w:val="28"/>
          <w:lang w:val="uk-UA"/>
        </w:rPr>
        <w:t xml:space="preserve">форма – dāre – </w:t>
      </w:r>
      <w:r>
        <w:rPr>
          <w:sz w:val="28"/>
          <w:lang w:val="uk-UA"/>
        </w:rPr>
        <w:t>неозначена</w:t>
      </w:r>
      <w:r w:rsidRPr="00ED4358">
        <w:rPr>
          <w:sz w:val="28"/>
          <w:lang w:val="uk-UA"/>
        </w:rPr>
        <w:t xml:space="preserve"> (infinitivus).</w:t>
      </w:r>
    </w:p>
    <w:p w:rsidR="00D42A66" w:rsidRPr="00ED4358" w:rsidRDefault="00E733CC" w:rsidP="00D57A42">
      <w:pPr>
        <w:spacing w:after="0" w:line="240" w:lineRule="auto"/>
        <w:ind w:firstLine="720"/>
        <w:jc w:val="both"/>
        <w:rPr>
          <w:sz w:val="28"/>
          <w:lang w:val="uk-UA"/>
        </w:rPr>
      </w:pPr>
      <w:r>
        <w:rPr>
          <w:sz w:val="28"/>
          <w:lang w:val="uk-UA"/>
        </w:rPr>
        <w:t>У словниках медичного профілю</w:t>
      </w:r>
      <w:r w:rsidR="00D42A66">
        <w:rPr>
          <w:sz w:val="28"/>
          <w:lang w:val="uk-UA"/>
        </w:rPr>
        <w:t xml:space="preserve"> дієслова записують у </w:t>
      </w:r>
      <w:r w:rsidR="00365A13">
        <w:rPr>
          <w:sz w:val="28"/>
          <w:lang w:val="uk-UA"/>
        </w:rPr>
        <w:t>I-й та</w:t>
      </w:r>
      <w:r w:rsidR="00D42A66" w:rsidRPr="00ED4358">
        <w:rPr>
          <w:sz w:val="28"/>
          <w:lang w:val="uk-UA"/>
        </w:rPr>
        <w:t xml:space="preserve"> IV-й формах, т</w:t>
      </w:r>
      <w:r w:rsidR="00D42A66">
        <w:rPr>
          <w:sz w:val="28"/>
          <w:lang w:val="uk-UA"/>
        </w:rPr>
        <w:t>обто</w:t>
      </w:r>
      <w:r w:rsidR="00365A13">
        <w:rPr>
          <w:sz w:val="28"/>
          <w:lang w:val="uk-UA"/>
        </w:rPr>
        <w:t>:</w:t>
      </w:r>
      <w:r w:rsidR="00D42A66" w:rsidRPr="00ED4358">
        <w:rPr>
          <w:sz w:val="28"/>
          <w:lang w:val="uk-UA"/>
        </w:rPr>
        <w:t xml:space="preserve"> do, </w:t>
      </w:r>
      <w:r w:rsidR="00365A13">
        <w:rPr>
          <w:sz w:val="28"/>
          <w:lang w:val="uk-UA"/>
        </w:rPr>
        <w:t>dāre, I, де цифра</w:t>
      </w:r>
      <w:r w:rsidR="00D42A66" w:rsidRPr="00ED4358">
        <w:rPr>
          <w:sz w:val="28"/>
          <w:lang w:val="uk-UA"/>
        </w:rPr>
        <w:t xml:space="preserve"> </w:t>
      </w:r>
      <w:r w:rsidR="00D42A66">
        <w:rPr>
          <w:sz w:val="28"/>
          <w:lang w:val="uk-UA"/>
        </w:rPr>
        <w:t>в</w:t>
      </w:r>
      <w:r w:rsidR="00D42A66" w:rsidRPr="00ED4358">
        <w:rPr>
          <w:sz w:val="28"/>
          <w:lang w:val="uk-UA"/>
        </w:rPr>
        <w:t>каз</w:t>
      </w:r>
      <w:r w:rsidR="00D42A66">
        <w:rPr>
          <w:sz w:val="28"/>
          <w:lang w:val="uk-UA"/>
        </w:rPr>
        <w:t>ує</w:t>
      </w:r>
      <w:r w:rsidR="00D42A66" w:rsidRPr="00ED4358">
        <w:rPr>
          <w:sz w:val="28"/>
          <w:lang w:val="uk-UA"/>
        </w:rPr>
        <w:t xml:space="preserve"> на </w:t>
      </w:r>
      <w:r w:rsidR="00D42A66">
        <w:rPr>
          <w:sz w:val="28"/>
          <w:lang w:val="uk-UA"/>
        </w:rPr>
        <w:t>дієвідміну</w:t>
      </w:r>
      <w:r w:rsidR="00D42A66" w:rsidRPr="00ED4358">
        <w:rPr>
          <w:sz w:val="28"/>
          <w:lang w:val="uk-UA"/>
        </w:rPr>
        <w:t>.</w:t>
      </w:r>
    </w:p>
    <w:p w:rsidR="00D42A66" w:rsidRPr="00ED4358" w:rsidRDefault="00D42A66" w:rsidP="00D57A42">
      <w:pPr>
        <w:spacing w:after="0" w:line="240" w:lineRule="auto"/>
        <w:ind w:firstLine="720"/>
        <w:jc w:val="both"/>
        <w:rPr>
          <w:sz w:val="28"/>
          <w:lang w:val="uk-UA"/>
        </w:rPr>
      </w:pPr>
      <w:r>
        <w:rPr>
          <w:sz w:val="28"/>
          <w:lang w:val="uk-UA"/>
        </w:rPr>
        <w:t xml:space="preserve">Дієвідміна визначається за голосною буквою, яка стоїть перед закінченням </w:t>
      </w:r>
      <w:r w:rsidRPr="00ED4358">
        <w:rPr>
          <w:sz w:val="28"/>
          <w:lang w:val="uk-UA"/>
        </w:rPr>
        <w:t xml:space="preserve">-re: </w:t>
      </w:r>
    </w:p>
    <w:p w:rsidR="00D42A66" w:rsidRPr="00ED4358" w:rsidRDefault="00D42A66" w:rsidP="00D57A42">
      <w:pPr>
        <w:spacing w:after="0" w:line="240" w:lineRule="auto"/>
        <w:rPr>
          <w:sz w:val="28"/>
          <w:lang w:val="uk-UA"/>
        </w:rPr>
      </w:pPr>
      <w:r w:rsidRPr="00ED4358">
        <w:rPr>
          <w:sz w:val="28"/>
          <w:lang w:val="uk-UA"/>
        </w:rPr>
        <w:t xml:space="preserve">ā – I – signāre – </w:t>
      </w:r>
      <w:r>
        <w:rPr>
          <w:sz w:val="28"/>
          <w:lang w:val="uk-UA"/>
        </w:rPr>
        <w:t>позначати</w:t>
      </w:r>
      <w:r w:rsidRPr="00ED4358">
        <w:rPr>
          <w:sz w:val="28"/>
          <w:lang w:val="uk-UA"/>
        </w:rPr>
        <w:t>;</w:t>
      </w:r>
    </w:p>
    <w:p w:rsidR="00D42A66" w:rsidRPr="00ED4358" w:rsidRDefault="00C02664" w:rsidP="00D57A42">
      <w:pPr>
        <w:spacing w:after="0" w:line="240" w:lineRule="auto"/>
        <w:rPr>
          <w:sz w:val="28"/>
          <w:lang w:val="uk-UA"/>
        </w:rPr>
      </w:pPr>
      <w:r>
        <w:rPr>
          <w:sz w:val="28"/>
          <w:lang w:val="uk-UA"/>
        </w:rPr>
        <w:t>ē – II – miscēre – з</w:t>
      </w:r>
      <w:r w:rsidR="00D42A66" w:rsidRPr="00ED4358">
        <w:rPr>
          <w:sz w:val="28"/>
          <w:lang w:val="uk-UA"/>
        </w:rPr>
        <w:t>м</w:t>
      </w:r>
      <w:r w:rsidR="00D42A66">
        <w:rPr>
          <w:sz w:val="28"/>
          <w:lang w:val="uk-UA"/>
        </w:rPr>
        <w:t>і</w:t>
      </w:r>
      <w:r w:rsidR="00D42A66" w:rsidRPr="00ED4358">
        <w:rPr>
          <w:sz w:val="28"/>
          <w:lang w:val="uk-UA"/>
        </w:rPr>
        <w:t>ш</w:t>
      </w:r>
      <w:r w:rsidR="00D42A66">
        <w:rPr>
          <w:sz w:val="28"/>
          <w:lang w:val="uk-UA"/>
        </w:rPr>
        <w:t>у</w:t>
      </w:r>
      <w:r w:rsidR="00D42A66" w:rsidRPr="00ED4358">
        <w:rPr>
          <w:sz w:val="28"/>
          <w:lang w:val="uk-UA"/>
        </w:rPr>
        <w:t>ват</w:t>
      </w:r>
      <w:r w:rsidR="00D42A66">
        <w:rPr>
          <w:sz w:val="28"/>
          <w:lang w:val="uk-UA"/>
        </w:rPr>
        <w:t>и</w:t>
      </w:r>
      <w:r w:rsidR="00D42A66" w:rsidRPr="00ED4358">
        <w:rPr>
          <w:sz w:val="28"/>
          <w:lang w:val="uk-UA"/>
        </w:rPr>
        <w:t>;</w:t>
      </w:r>
    </w:p>
    <w:p w:rsidR="00D42A66" w:rsidRPr="00ED4358" w:rsidRDefault="00D42A66" w:rsidP="00D57A42">
      <w:pPr>
        <w:spacing w:after="0" w:line="240" w:lineRule="auto"/>
        <w:rPr>
          <w:sz w:val="28"/>
          <w:lang w:val="uk-UA"/>
        </w:rPr>
      </w:pPr>
      <w:r w:rsidRPr="00ED4358">
        <w:rPr>
          <w:sz w:val="28"/>
          <w:lang w:val="uk-UA"/>
        </w:rPr>
        <w:t xml:space="preserve">ĕ – III – dividĕre – </w:t>
      </w:r>
      <w:r>
        <w:rPr>
          <w:sz w:val="28"/>
          <w:lang w:val="uk-UA"/>
        </w:rPr>
        <w:t>розділяти</w:t>
      </w:r>
      <w:r w:rsidRPr="00ED4358">
        <w:rPr>
          <w:sz w:val="28"/>
          <w:lang w:val="uk-UA"/>
        </w:rPr>
        <w:t>;</w:t>
      </w:r>
    </w:p>
    <w:p w:rsidR="00D42A66" w:rsidRPr="00ED4358" w:rsidRDefault="00D42A66" w:rsidP="00D57A42">
      <w:pPr>
        <w:spacing w:after="0" w:line="240" w:lineRule="auto"/>
        <w:rPr>
          <w:sz w:val="28"/>
          <w:lang w:val="uk-UA"/>
        </w:rPr>
      </w:pPr>
      <w:r w:rsidRPr="00ED4358">
        <w:rPr>
          <w:sz w:val="28"/>
          <w:lang w:val="uk-UA"/>
        </w:rPr>
        <w:t>ī – IV – finīre – зак</w:t>
      </w:r>
      <w:r>
        <w:rPr>
          <w:sz w:val="28"/>
          <w:lang w:val="uk-UA"/>
        </w:rPr>
        <w:t>і</w:t>
      </w:r>
      <w:r w:rsidRPr="00ED4358">
        <w:rPr>
          <w:sz w:val="28"/>
          <w:lang w:val="uk-UA"/>
        </w:rPr>
        <w:t>нч</w:t>
      </w:r>
      <w:r>
        <w:rPr>
          <w:sz w:val="28"/>
          <w:lang w:val="uk-UA"/>
        </w:rPr>
        <w:t>у</w:t>
      </w:r>
      <w:r w:rsidRPr="00ED4358">
        <w:rPr>
          <w:sz w:val="28"/>
          <w:lang w:val="uk-UA"/>
        </w:rPr>
        <w:t>ват</w:t>
      </w:r>
      <w:r>
        <w:rPr>
          <w:sz w:val="28"/>
          <w:lang w:val="uk-UA"/>
        </w:rPr>
        <w:t>и</w:t>
      </w:r>
      <w:r w:rsidRPr="00ED4358">
        <w:rPr>
          <w:sz w:val="28"/>
          <w:lang w:val="uk-UA"/>
        </w:rPr>
        <w:t>.</w:t>
      </w:r>
    </w:p>
    <w:p w:rsidR="00D42A66" w:rsidRPr="00ED4358" w:rsidRDefault="00D42A66" w:rsidP="00D57A42">
      <w:pPr>
        <w:spacing w:after="0" w:line="240" w:lineRule="auto"/>
        <w:ind w:firstLine="720"/>
        <w:jc w:val="both"/>
        <w:rPr>
          <w:sz w:val="28"/>
          <w:lang w:val="uk-UA"/>
        </w:rPr>
      </w:pPr>
      <w:r w:rsidRPr="00ED4358">
        <w:rPr>
          <w:sz w:val="28"/>
          <w:lang w:val="uk-UA"/>
        </w:rPr>
        <w:t xml:space="preserve">Основа </w:t>
      </w:r>
      <w:r>
        <w:rPr>
          <w:sz w:val="28"/>
          <w:lang w:val="uk-UA"/>
        </w:rPr>
        <w:t xml:space="preserve">дієслова визнчається шляхом відсікання від </w:t>
      </w:r>
      <w:r w:rsidRPr="00ED4358">
        <w:rPr>
          <w:sz w:val="28"/>
          <w:lang w:val="uk-UA"/>
        </w:rPr>
        <w:t>форм</w:t>
      </w:r>
      <w:r>
        <w:rPr>
          <w:sz w:val="28"/>
          <w:lang w:val="uk-UA"/>
        </w:rPr>
        <w:t xml:space="preserve">и </w:t>
      </w:r>
      <w:r w:rsidRPr="00ED4358">
        <w:rPr>
          <w:sz w:val="28"/>
          <w:lang w:val="uk-UA"/>
        </w:rPr>
        <w:t xml:space="preserve">infinitivus </w:t>
      </w:r>
      <w:r>
        <w:rPr>
          <w:sz w:val="28"/>
          <w:lang w:val="uk-UA"/>
        </w:rPr>
        <w:t>закінчення</w:t>
      </w:r>
      <w:r w:rsidRPr="00ED4358">
        <w:rPr>
          <w:sz w:val="28"/>
          <w:lang w:val="uk-UA"/>
        </w:rPr>
        <w:t xml:space="preserve">  -re в </w:t>
      </w:r>
      <w:r>
        <w:rPr>
          <w:sz w:val="28"/>
          <w:lang w:val="uk-UA"/>
        </w:rPr>
        <w:t>у</w:t>
      </w:r>
      <w:r w:rsidRPr="00ED4358">
        <w:rPr>
          <w:sz w:val="28"/>
          <w:lang w:val="uk-UA"/>
        </w:rPr>
        <w:t>с</w:t>
      </w:r>
      <w:r>
        <w:rPr>
          <w:sz w:val="28"/>
          <w:lang w:val="uk-UA"/>
        </w:rPr>
        <w:t>і</w:t>
      </w:r>
      <w:r w:rsidRPr="00ED4358">
        <w:rPr>
          <w:sz w:val="28"/>
          <w:lang w:val="uk-UA"/>
        </w:rPr>
        <w:t xml:space="preserve">х </w:t>
      </w:r>
      <w:r>
        <w:rPr>
          <w:sz w:val="28"/>
          <w:lang w:val="uk-UA"/>
        </w:rPr>
        <w:t>дієвідмінах</w:t>
      </w:r>
      <w:r w:rsidRPr="00ED4358">
        <w:rPr>
          <w:sz w:val="28"/>
          <w:lang w:val="uk-UA"/>
        </w:rPr>
        <w:t>, кр</w:t>
      </w:r>
      <w:r>
        <w:rPr>
          <w:sz w:val="28"/>
          <w:lang w:val="uk-UA"/>
        </w:rPr>
        <w:t>і</w:t>
      </w:r>
      <w:r w:rsidRPr="00ED4358">
        <w:rPr>
          <w:sz w:val="28"/>
          <w:lang w:val="uk-UA"/>
        </w:rPr>
        <w:t>м III (</w:t>
      </w:r>
      <w:r>
        <w:rPr>
          <w:sz w:val="28"/>
          <w:lang w:val="uk-UA"/>
        </w:rPr>
        <w:t>у</w:t>
      </w:r>
      <w:r w:rsidRPr="00ED4358">
        <w:rPr>
          <w:sz w:val="28"/>
          <w:lang w:val="uk-UA"/>
        </w:rPr>
        <w:t xml:space="preserve"> III </w:t>
      </w:r>
      <w:r>
        <w:rPr>
          <w:sz w:val="28"/>
          <w:lang w:val="uk-UA"/>
        </w:rPr>
        <w:t xml:space="preserve">дієвідміні треба відкинути </w:t>
      </w:r>
      <w:r w:rsidRPr="00ED4358">
        <w:rPr>
          <w:sz w:val="28"/>
          <w:lang w:val="uk-UA"/>
        </w:rPr>
        <w:t>-ĕre).</w:t>
      </w:r>
    </w:p>
    <w:p w:rsidR="00D42A66" w:rsidRPr="00ED4358" w:rsidRDefault="00D42A66" w:rsidP="00D57A42">
      <w:pPr>
        <w:spacing w:after="0" w:line="240" w:lineRule="auto"/>
        <w:rPr>
          <w:sz w:val="28"/>
          <w:lang w:val="uk-UA"/>
        </w:rPr>
      </w:pPr>
      <w:r w:rsidRPr="00ED4358">
        <w:rPr>
          <w:sz w:val="28"/>
          <w:lang w:val="uk-UA"/>
        </w:rPr>
        <w:t>dare</w:t>
      </w:r>
      <w:r w:rsidRPr="00ED4358">
        <w:rPr>
          <w:sz w:val="28"/>
          <w:lang w:val="uk-UA"/>
        </w:rPr>
        <w:tab/>
      </w:r>
      <w:r w:rsidRPr="00ED4358">
        <w:rPr>
          <w:sz w:val="28"/>
          <w:lang w:val="uk-UA"/>
        </w:rPr>
        <w:tab/>
        <w:t>-</w:t>
      </w:r>
      <w:r w:rsidRPr="00ED4358">
        <w:rPr>
          <w:sz w:val="28"/>
          <w:lang w:val="uk-UA"/>
        </w:rPr>
        <w:tab/>
        <w:t>основа</w:t>
      </w:r>
      <w:r w:rsidRPr="00ED4358">
        <w:rPr>
          <w:sz w:val="28"/>
          <w:lang w:val="uk-UA"/>
        </w:rPr>
        <w:tab/>
        <w:t>-</w:t>
      </w:r>
      <w:r w:rsidRPr="00ED4358">
        <w:rPr>
          <w:sz w:val="28"/>
          <w:lang w:val="uk-UA"/>
        </w:rPr>
        <w:tab/>
        <w:t>da-</w:t>
      </w:r>
    </w:p>
    <w:p w:rsidR="00D42A66" w:rsidRPr="00ED4358" w:rsidRDefault="00D42A66" w:rsidP="00D57A42">
      <w:pPr>
        <w:spacing w:after="0" w:line="240" w:lineRule="auto"/>
        <w:rPr>
          <w:sz w:val="28"/>
          <w:lang w:val="uk-UA"/>
        </w:rPr>
      </w:pPr>
      <w:r w:rsidRPr="00ED4358">
        <w:rPr>
          <w:sz w:val="28"/>
          <w:lang w:val="uk-UA"/>
        </w:rPr>
        <w:t>miscēre</w:t>
      </w:r>
      <w:r w:rsidRPr="00ED4358">
        <w:rPr>
          <w:sz w:val="28"/>
          <w:lang w:val="uk-UA"/>
        </w:rPr>
        <w:tab/>
        <w:t>-</w:t>
      </w:r>
      <w:r w:rsidRPr="00ED4358">
        <w:rPr>
          <w:sz w:val="28"/>
          <w:lang w:val="uk-UA"/>
        </w:rPr>
        <w:tab/>
        <w:t>основа</w:t>
      </w:r>
      <w:r w:rsidRPr="00ED4358">
        <w:rPr>
          <w:sz w:val="28"/>
          <w:lang w:val="uk-UA"/>
        </w:rPr>
        <w:tab/>
        <w:t>-</w:t>
      </w:r>
      <w:r w:rsidRPr="00ED4358">
        <w:rPr>
          <w:sz w:val="28"/>
          <w:lang w:val="uk-UA"/>
        </w:rPr>
        <w:tab/>
        <w:t>misce-</w:t>
      </w:r>
    </w:p>
    <w:p w:rsidR="00D42A66" w:rsidRPr="00ED4358" w:rsidRDefault="00D42A66" w:rsidP="00D57A42">
      <w:pPr>
        <w:spacing w:after="0" w:line="240" w:lineRule="auto"/>
        <w:rPr>
          <w:sz w:val="28"/>
          <w:lang w:val="uk-UA"/>
        </w:rPr>
      </w:pPr>
      <w:r w:rsidRPr="00ED4358">
        <w:rPr>
          <w:sz w:val="28"/>
          <w:lang w:val="uk-UA"/>
        </w:rPr>
        <w:t>divid</w:t>
      </w:r>
      <w:r>
        <w:rPr>
          <w:sz w:val="28"/>
          <w:lang w:val="uk-UA"/>
        </w:rPr>
        <w:t>ĕ</w:t>
      </w:r>
      <w:r w:rsidRPr="00ED4358">
        <w:rPr>
          <w:sz w:val="28"/>
          <w:lang w:val="uk-UA"/>
        </w:rPr>
        <w:t>re</w:t>
      </w:r>
      <w:r w:rsidRPr="00ED4358">
        <w:rPr>
          <w:sz w:val="28"/>
          <w:lang w:val="uk-UA"/>
        </w:rPr>
        <w:tab/>
        <w:t>-</w:t>
      </w:r>
      <w:r w:rsidRPr="00ED4358">
        <w:rPr>
          <w:sz w:val="28"/>
          <w:lang w:val="uk-UA"/>
        </w:rPr>
        <w:tab/>
        <w:t xml:space="preserve">основа </w:t>
      </w:r>
      <w:r w:rsidRPr="00ED4358">
        <w:rPr>
          <w:sz w:val="28"/>
          <w:lang w:val="uk-UA"/>
        </w:rPr>
        <w:tab/>
        <w:t>-</w:t>
      </w:r>
      <w:r w:rsidRPr="00ED4358">
        <w:rPr>
          <w:sz w:val="28"/>
          <w:lang w:val="uk-UA"/>
        </w:rPr>
        <w:tab/>
        <w:t>divid-</w:t>
      </w:r>
    </w:p>
    <w:p w:rsidR="00D42A66" w:rsidRPr="00ED4358" w:rsidRDefault="00D42A66" w:rsidP="00D57A42">
      <w:pPr>
        <w:spacing w:after="0" w:line="240" w:lineRule="auto"/>
        <w:rPr>
          <w:sz w:val="28"/>
          <w:lang w:val="uk-UA"/>
        </w:rPr>
      </w:pPr>
      <w:r w:rsidRPr="00ED4358">
        <w:rPr>
          <w:sz w:val="28"/>
          <w:lang w:val="uk-UA"/>
        </w:rPr>
        <w:t>finire</w:t>
      </w:r>
      <w:r w:rsidRPr="00ED4358">
        <w:rPr>
          <w:sz w:val="28"/>
          <w:lang w:val="uk-UA"/>
        </w:rPr>
        <w:tab/>
      </w:r>
      <w:r w:rsidRPr="00ED4358">
        <w:rPr>
          <w:sz w:val="28"/>
          <w:lang w:val="uk-UA"/>
        </w:rPr>
        <w:tab/>
        <w:t>-</w:t>
      </w:r>
      <w:r w:rsidRPr="00ED4358">
        <w:rPr>
          <w:sz w:val="28"/>
          <w:lang w:val="uk-UA"/>
        </w:rPr>
        <w:tab/>
        <w:t xml:space="preserve">основа </w:t>
      </w:r>
      <w:r w:rsidRPr="00ED4358">
        <w:rPr>
          <w:sz w:val="28"/>
          <w:lang w:val="uk-UA"/>
        </w:rPr>
        <w:tab/>
        <w:t>-</w:t>
      </w:r>
      <w:r w:rsidRPr="00ED4358">
        <w:rPr>
          <w:sz w:val="28"/>
          <w:lang w:val="uk-UA"/>
        </w:rPr>
        <w:tab/>
        <w:t>fini-</w:t>
      </w:r>
    </w:p>
    <w:p w:rsidR="00D42A66" w:rsidRPr="00ED4358" w:rsidRDefault="00D42A66" w:rsidP="00D57A42">
      <w:pPr>
        <w:spacing w:after="0" w:line="240" w:lineRule="auto"/>
        <w:ind w:firstLine="709"/>
        <w:jc w:val="both"/>
        <w:rPr>
          <w:sz w:val="28"/>
          <w:lang w:val="uk-UA"/>
        </w:rPr>
      </w:pPr>
      <w:r>
        <w:rPr>
          <w:sz w:val="28"/>
          <w:lang w:val="uk-UA"/>
        </w:rPr>
        <w:t>У</w:t>
      </w:r>
      <w:r w:rsidRPr="00ED4358">
        <w:rPr>
          <w:sz w:val="28"/>
          <w:lang w:val="uk-UA"/>
        </w:rPr>
        <w:t xml:space="preserve"> рецепт</w:t>
      </w:r>
      <w:r>
        <w:rPr>
          <w:sz w:val="28"/>
          <w:lang w:val="uk-UA"/>
        </w:rPr>
        <w:t>і</w:t>
      </w:r>
      <w:r w:rsidRPr="00ED4358">
        <w:rPr>
          <w:sz w:val="28"/>
          <w:lang w:val="uk-UA"/>
        </w:rPr>
        <w:t xml:space="preserve"> </w:t>
      </w:r>
      <w:r>
        <w:rPr>
          <w:sz w:val="28"/>
          <w:lang w:val="uk-UA"/>
        </w:rPr>
        <w:t>вживається</w:t>
      </w:r>
      <w:r w:rsidRPr="00ED4358">
        <w:rPr>
          <w:sz w:val="28"/>
          <w:lang w:val="uk-UA"/>
        </w:rPr>
        <w:t xml:space="preserve"> форма </w:t>
      </w:r>
      <w:r>
        <w:rPr>
          <w:sz w:val="28"/>
          <w:lang w:val="uk-UA"/>
        </w:rPr>
        <w:t>наказового</w:t>
      </w:r>
      <w:r w:rsidRPr="00ED4358">
        <w:rPr>
          <w:sz w:val="28"/>
          <w:lang w:val="uk-UA"/>
        </w:rPr>
        <w:t xml:space="preserve"> </w:t>
      </w:r>
      <w:r>
        <w:rPr>
          <w:sz w:val="28"/>
          <w:lang w:val="uk-UA"/>
        </w:rPr>
        <w:t>й умовного способів</w:t>
      </w:r>
      <w:r w:rsidRPr="00ED4358">
        <w:rPr>
          <w:sz w:val="28"/>
          <w:lang w:val="uk-UA"/>
        </w:rPr>
        <w:t>.</w:t>
      </w:r>
    </w:p>
    <w:p w:rsidR="00D42A66" w:rsidRPr="00ED4358" w:rsidRDefault="00D42A66" w:rsidP="00D57A42">
      <w:pPr>
        <w:spacing w:after="0" w:line="240" w:lineRule="auto"/>
        <w:jc w:val="both"/>
        <w:rPr>
          <w:sz w:val="28"/>
          <w:lang w:val="uk-UA"/>
        </w:rPr>
      </w:pPr>
      <w:r>
        <w:rPr>
          <w:sz w:val="28"/>
          <w:u w:val="single"/>
          <w:lang w:val="uk-UA"/>
        </w:rPr>
        <w:t>Наказовий спосіб</w:t>
      </w:r>
      <w:r w:rsidRPr="00ED4358">
        <w:rPr>
          <w:sz w:val="28"/>
          <w:lang w:val="uk-UA"/>
        </w:rPr>
        <w:t xml:space="preserve"> (modus imperativus) </w:t>
      </w:r>
      <w:r>
        <w:rPr>
          <w:sz w:val="28"/>
          <w:lang w:val="uk-UA"/>
        </w:rPr>
        <w:t>утворюється шляхом відкидання</w:t>
      </w:r>
      <w:r w:rsidRPr="00ED4358">
        <w:rPr>
          <w:sz w:val="28"/>
          <w:lang w:val="uk-UA"/>
        </w:rPr>
        <w:t xml:space="preserve"> </w:t>
      </w:r>
      <w:r>
        <w:rPr>
          <w:sz w:val="28"/>
          <w:lang w:val="uk-UA"/>
        </w:rPr>
        <w:t>від</w:t>
      </w:r>
      <w:r w:rsidRPr="00ED4358">
        <w:rPr>
          <w:sz w:val="28"/>
          <w:lang w:val="uk-UA"/>
        </w:rPr>
        <w:t xml:space="preserve"> форм</w:t>
      </w:r>
      <w:r>
        <w:rPr>
          <w:sz w:val="28"/>
          <w:lang w:val="uk-UA"/>
        </w:rPr>
        <w:t>и</w:t>
      </w:r>
      <w:r w:rsidRPr="00ED4358">
        <w:rPr>
          <w:sz w:val="28"/>
          <w:lang w:val="uk-UA"/>
        </w:rPr>
        <w:t xml:space="preserve"> infinitivus </w:t>
      </w:r>
      <w:r>
        <w:rPr>
          <w:sz w:val="28"/>
          <w:lang w:val="uk-UA"/>
        </w:rPr>
        <w:t>закінчення</w:t>
      </w:r>
      <w:r w:rsidRPr="00ED4358">
        <w:rPr>
          <w:sz w:val="28"/>
          <w:lang w:val="uk-UA"/>
        </w:rPr>
        <w:t xml:space="preserve"> -re в </w:t>
      </w:r>
      <w:r>
        <w:rPr>
          <w:sz w:val="28"/>
          <w:lang w:val="uk-UA"/>
        </w:rPr>
        <w:t>у</w:t>
      </w:r>
      <w:r w:rsidRPr="00ED4358">
        <w:rPr>
          <w:sz w:val="28"/>
          <w:lang w:val="uk-UA"/>
        </w:rPr>
        <w:t>с</w:t>
      </w:r>
      <w:r>
        <w:rPr>
          <w:sz w:val="28"/>
          <w:lang w:val="uk-UA"/>
        </w:rPr>
        <w:t>і</w:t>
      </w:r>
      <w:r w:rsidRPr="00ED4358">
        <w:rPr>
          <w:sz w:val="28"/>
          <w:lang w:val="uk-UA"/>
        </w:rPr>
        <w:t xml:space="preserve">х </w:t>
      </w:r>
      <w:r>
        <w:rPr>
          <w:sz w:val="28"/>
          <w:lang w:val="uk-UA"/>
        </w:rPr>
        <w:t>дієвідмінах</w:t>
      </w:r>
      <w:r w:rsidRPr="00ED4358">
        <w:rPr>
          <w:sz w:val="28"/>
          <w:lang w:val="uk-UA"/>
        </w:rPr>
        <w:t>:</w:t>
      </w:r>
    </w:p>
    <w:p w:rsidR="00D42A66" w:rsidRPr="00ED4358" w:rsidRDefault="00D42A66" w:rsidP="00D57A42">
      <w:pPr>
        <w:spacing w:after="0" w:line="240" w:lineRule="auto"/>
        <w:ind w:firstLine="720"/>
        <w:jc w:val="both"/>
        <w:rPr>
          <w:sz w:val="28"/>
          <w:lang w:val="uk-UA"/>
        </w:rPr>
      </w:pPr>
      <w:r>
        <w:rPr>
          <w:b/>
          <w:spacing w:val="60"/>
          <w:sz w:val="28"/>
          <w:szCs w:val="28"/>
          <w:lang w:val="uk-UA"/>
        </w:rPr>
        <w:t>Запам</w:t>
      </w:r>
      <w:r w:rsidR="00EC1475">
        <w:rPr>
          <w:b/>
          <w:spacing w:val="60"/>
          <w:sz w:val="28"/>
          <w:szCs w:val="28"/>
          <w:lang w:val="uk-UA"/>
        </w:rPr>
        <w:t>’</w:t>
      </w:r>
      <w:r>
        <w:rPr>
          <w:b/>
          <w:spacing w:val="60"/>
          <w:sz w:val="28"/>
          <w:szCs w:val="28"/>
          <w:lang w:val="uk-UA"/>
        </w:rPr>
        <w:t>ятайте</w:t>
      </w:r>
      <w:r w:rsidRPr="00ED4358">
        <w:rPr>
          <w:sz w:val="28"/>
          <w:lang w:val="uk-UA"/>
        </w:rPr>
        <w:t xml:space="preserve"> </w:t>
      </w:r>
      <w:r>
        <w:rPr>
          <w:sz w:val="28"/>
          <w:lang w:val="uk-UA"/>
        </w:rPr>
        <w:t xml:space="preserve">дієслівні формулювання у </w:t>
      </w:r>
      <w:r w:rsidRPr="00ED4358">
        <w:rPr>
          <w:sz w:val="28"/>
          <w:lang w:val="uk-UA"/>
        </w:rPr>
        <w:t>форм</w:t>
      </w:r>
      <w:r>
        <w:rPr>
          <w:sz w:val="28"/>
          <w:lang w:val="uk-UA"/>
        </w:rPr>
        <w:t>і</w:t>
      </w:r>
      <w:r w:rsidRPr="00ED4358">
        <w:rPr>
          <w:sz w:val="28"/>
          <w:lang w:val="uk-UA"/>
        </w:rPr>
        <w:t xml:space="preserve"> </w:t>
      </w:r>
      <w:r w:rsidRPr="00ED4358">
        <w:rPr>
          <w:b/>
          <w:i/>
          <w:sz w:val="28"/>
          <w:lang w:val="uk-UA"/>
        </w:rPr>
        <w:t>imperativus (</w:t>
      </w:r>
      <w:r>
        <w:rPr>
          <w:b/>
          <w:i/>
          <w:sz w:val="28"/>
          <w:lang w:val="uk-UA"/>
        </w:rPr>
        <w:t>наказовий спосіб</w:t>
      </w:r>
      <w:r w:rsidRPr="00ED4358">
        <w:rPr>
          <w:b/>
          <w:i/>
          <w:sz w:val="28"/>
          <w:lang w:val="uk-UA"/>
        </w:rPr>
        <w:t>)</w:t>
      </w:r>
      <w:r w:rsidRPr="00ED4358">
        <w:rPr>
          <w:sz w:val="28"/>
          <w:lang w:val="uk-UA"/>
        </w:rPr>
        <w:t>:</w:t>
      </w:r>
    </w:p>
    <w:p w:rsidR="00D42A66" w:rsidRPr="00ED4358" w:rsidRDefault="00D42A66" w:rsidP="00D57A42">
      <w:pPr>
        <w:spacing w:after="0" w:line="240" w:lineRule="auto"/>
        <w:rPr>
          <w:sz w:val="28"/>
          <w:lang w:val="uk-UA"/>
        </w:rPr>
      </w:pPr>
      <w:r w:rsidRPr="00ED4358">
        <w:rPr>
          <w:sz w:val="28"/>
          <w:lang w:val="uk-UA"/>
        </w:rPr>
        <w:t xml:space="preserve">Візьми: </w:t>
      </w:r>
      <w:r w:rsidRPr="00ED4358">
        <w:rPr>
          <w:sz w:val="28"/>
          <w:lang w:val="uk-UA"/>
        </w:rPr>
        <w:tab/>
      </w:r>
      <w:r w:rsidRPr="00ED4358">
        <w:rPr>
          <w:sz w:val="28"/>
          <w:lang w:val="uk-UA"/>
        </w:rPr>
        <w:tab/>
        <w:t>Recĭpe:</w:t>
      </w:r>
    </w:p>
    <w:p w:rsidR="00D42A66" w:rsidRPr="00ED4358" w:rsidRDefault="00D42A66" w:rsidP="00D57A42">
      <w:pPr>
        <w:spacing w:after="0" w:line="240" w:lineRule="auto"/>
        <w:rPr>
          <w:sz w:val="28"/>
          <w:lang w:val="uk-UA"/>
        </w:rPr>
      </w:pPr>
      <w:r>
        <w:rPr>
          <w:sz w:val="28"/>
          <w:lang w:val="uk-UA"/>
        </w:rPr>
        <w:t>З</w:t>
      </w:r>
      <w:r w:rsidRPr="00ED4358">
        <w:rPr>
          <w:sz w:val="28"/>
          <w:lang w:val="uk-UA"/>
        </w:rPr>
        <w:t>м</w:t>
      </w:r>
      <w:r>
        <w:rPr>
          <w:sz w:val="28"/>
          <w:lang w:val="uk-UA"/>
        </w:rPr>
        <w:t>і</w:t>
      </w:r>
      <w:r w:rsidRPr="00ED4358">
        <w:rPr>
          <w:sz w:val="28"/>
          <w:lang w:val="uk-UA"/>
        </w:rPr>
        <w:t>шай.</w:t>
      </w:r>
      <w:r w:rsidRPr="00ED4358">
        <w:rPr>
          <w:sz w:val="28"/>
          <w:lang w:val="uk-UA"/>
        </w:rPr>
        <w:tab/>
        <w:t>-</w:t>
      </w:r>
      <w:r w:rsidRPr="00ED4358">
        <w:rPr>
          <w:sz w:val="28"/>
          <w:lang w:val="uk-UA"/>
        </w:rPr>
        <w:tab/>
        <w:t>Misce.</w:t>
      </w:r>
    </w:p>
    <w:p w:rsidR="00D42A66" w:rsidRPr="00ED4358" w:rsidRDefault="00D42A66" w:rsidP="00D57A42">
      <w:pPr>
        <w:spacing w:after="0" w:line="240" w:lineRule="auto"/>
        <w:rPr>
          <w:sz w:val="28"/>
          <w:lang w:val="uk-UA"/>
        </w:rPr>
      </w:pPr>
      <w:r w:rsidRPr="00ED4358">
        <w:rPr>
          <w:sz w:val="28"/>
          <w:lang w:val="uk-UA"/>
        </w:rPr>
        <w:t>В</w:t>
      </w:r>
      <w:r>
        <w:rPr>
          <w:sz w:val="28"/>
          <w:lang w:val="uk-UA"/>
        </w:rPr>
        <w:t>и</w:t>
      </w:r>
      <w:r w:rsidRPr="00ED4358">
        <w:rPr>
          <w:sz w:val="28"/>
          <w:lang w:val="uk-UA"/>
        </w:rPr>
        <w:t>дай.</w:t>
      </w:r>
      <w:r w:rsidRPr="00ED4358">
        <w:rPr>
          <w:sz w:val="28"/>
          <w:lang w:val="uk-UA"/>
        </w:rPr>
        <w:tab/>
        <w:t>-</w:t>
      </w:r>
      <w:r w:rsidRPr="00ED4358">
        <w:rPr>
          <w:sz w:val="28"/>
          <w:lang w:val="uk-UA"/>
        </w:rPr>
        <w:tab/>
        <w:t>Da.</w:t>
      </w:r>
    </w:p>
    <w:p w:rsidR="00D42A66" w:rsidRPr="00ED4358" w:rsidRDefault="00D42A66" w:rsidP="00D57A42">
      <w:pPr>
        <w:spacing w:after="0" w:line="240" w:lineRule="auto"/>
        <w:rPr>
          <w:sz w:val="28"/>
          <w:lang w:val="uk-UA"/>
        </w:rPr>
      </w:pPr>
      <w:r w:rsidRPr="00ED4358">
        <w:rPr>
          <w:sz w:val="28"/>
          <w:lang w:val="uk-UA"/>
        </w:rPr>
        <w:t>В</w:t>
      </w:r>
      <w:r>
        <w:rPr>
          <w:sz w:val="28"/>
          <w:lang w:val="uk-UA"/>
        </w:rPr>
        <w:t>и</w:t>
      </w:r>
      <w:r w:rsidRPr="00ED4358">
        <w:rPr>
          <w:sz w:val="28"/>
          <w:lang w:val="uk-UA"/>
        </w:rPr>
        <w:t>дай так</w:t>
      </w:r>
      <w:r>
        <w:rPr>
          <w:sz w:val="28"/>
          <w:lang w:val="uk-UA"/>
        </w:rPr>
        <w:t>і</w:t>
      </w:r>
      <w:r w:rsidRPr="00ED4358">
        <w:rPr>
          <w:sz w:val="28"/>
          <w:lang w:val="uk-UA"/>
        </w:rPr>
        <w:t xml:space="preserve"> доз</w:t>
      </w:r>
      <w:r>
        <w:rPr>
          <w:sz w:val="28"/>
          <w:lang w:val="uk-UA"/>
        </w:rPr>
        <w:t>и</w:t>
      </w:r>
      <w:r w:rsidRPr="00ED4358">
        <w:rPr>
          <w:sz w:val="28"/>
          <w:lang w:val="uk-UA"/>
        </w:rPr>
        <w:t xml:space="preserve"> числом… – Da tales doses </w:t>
      </w:r>
      <w:r>
        <w:rPr>
          <w:sz w:val="28"/>
          <w:lang w:val="uk-UA"/>
        </w:rPr>
        <w:t>numĕro</w:t>
      </w:r>
      <w:r w:rsidRPr="00ED4358">
        <w:rPr>
          <w:sz w:val="28"/>
          <w:lang w:val="uk-UA"/>
        </w:rPr>
        <w:t xml:space="preserve"> …</w:t>
      </w:r>
    </w:p>
    <w:p w:rsidR="00D42A66" w:rsidRPr="00ED4358" w:rsidRDefault="00D42A66" w:rsidP="00D57A42">
      <w:pPr>
        <w:spacing w:after="0" w:line="240" w:lineRule="auto"/>
        <w:rPr>
          <w:sz w:val="28"/>
          <w:lang w:val="uk-UA"/>
        </w:rPr>
      </w:pPr>
      <w:r>
        <w:rPr>
          <w:sz w:val="28"/>
          <w:lang w:val="uk-UA"/>
        </w:rPr>
        <w:t>Познач</w:t>
      </w:r>
      <w:r w:rsidRPr="00ED4358">
        <w:rPr>
          <w:sz w:val="28"/>
          <w:lang w:val="uk-UA"/>
        </w:rPr>
        <w:t>:</w:t>
      </w:r>
      <w:r w:rsidRPr="00ED4358">
        <w:rPr>
          <w:sz w:val="28"/>
          <w:lang w:val="uk-UA"/>
        </w:rPr>
        <w:tab/>
        <w:t>-</w:t>
      </w:r>
      <w:r w:rsidRPr="00ED4358">
        <w:rPr>
          <w:sz w:val="28"/>
          <w:lang w:val="uk-UA"/>
        </w:rPr>
        <w:tab/>
        <w:t>Signa:</w:t>
      </w:r>
    </w:p>
    <w:p w:rsidR="00D42A66" w:rsidRPr="00ED4358" w:rsidRDefault="00D42A66" w:rsidP="00D57A42">
      <w:pPr>
        <w:spacing w:after="0" w:line="240" w:lineRule="auto"/>
        <w:rPr>
          <w:sz w:val="28"/>
          <w:lang w:val="uk-UA"/>
        </w:rPr>
      </w:pPr>
      <w:r w:rsidRPr="00ED4358">
        <w:rPr>
          <w:sz w:val="28"/>
          <w:lang w:val="uk-UA"/>
        </w:rPr>
        <w:t>Простерил</w:t>
      </w:r>
      <w:r>
        <w:rPr>
          <w:sz w:val="28"/>
          <w:lang w:val="uk-UA"/>
        </w:rPr>
        <w:t>і</w:t>
      </w:r>
      <w:r w:rsidRPr="00ED4358">
        <w:rPr>
          <w:sz w:val="28"/>
          <w:lang w:val="uk-UA"/>
        </w:rPr>
        <w:t>зуй! -</w:t>
      </w:r>
      <w:r w:rsidRPr="00ED4358">
        <w:rPr>
          <w:sz w:val="28"/>
          <w:lang w:val="uk-UA"/>
        </w:rPr>
        <w:tab/>
        <w:t>Sterilĭsa!</w:t>
      </w:r>
    </w:p>
    <w:p w:rsidR="00D42A66" w:rsidRPr="00ED4358" w:rsidRDefault="00D42A66" w:rsidP="00D57A42">
      <w:pPr>
        <w:spacing w:after="0" w:line="240" w:lineRule="auto"/>
        <w:rPr>
          <w:sz w:val="28"/>
          <w:lang w:val="uk-UA"/>
        </w:rPr>
      </w:pPr>
      <w:r w:rsidRPr="00ED4358">
        <w:rPr>
          <w:sz w:val="28"/>
          <w:lang w:val="uk-UA"/>
        </w:rPr>
        <w:t>Додай</w:t>
      </w:r>
      <w:r>
        <w:rPr>
          <w:sz w:val="28"/>
          <w:lang w:val="uk-UA"/>
        </w:rPr>
        <w:t>.</w:t>
      </w:r>
      <w:r w:rsidRPr="00ED4358">
        <w:rPr>
          <w:sz w:val="28"/>
          <w:lang w:val="uk-UA"/>
        </w:rPr>
        <w:t xml:space="preserve"> </w:t>
      </w:r>
      <w:r>
        <w:rPr>
          <w:sz w:val="28"/>
          <w:lang w:val="uk-UA"/>
        </w:rPr>
        <w:tab/>
      </w:r>
      <w:r w:rsidRPr="00ED4358">
        <w:rPr>
          <w:sz w:val="28"/>
          <w:lang w:val="uk-UA"/>
        </w:rPr>
        <w:t xml:space="preserve">- </w:t>
      </w:r>
      <w:r w:rsidRPr="00ED4358">
        <w:rPr>
          <w:sz w:val="28"/>
          <w:lang w:val="uk-UA"/>
        </w:rPr>
        <w:tab/>
        <w:t xml:space="preserve">Adde. </w:t>
      </w:r>
    </w:p>
    <w:p w:rsidR="00D42A66" w:rsidRPr="00ED4358" w:rsidRDefault="00D42A66" w:rsidP="00D57A42">
      <w:pPr>
        <w:spacing w:after="0" w:line="240" w:lineRule="auto"/>
        <w:jc w:val="both"/>
        <w:rPr>
          <w:sz w:val="28"/>
          <w:szCs w:val="28"/>
          <w:lang w:val="uk-UA"/>
        </w:rPr>
      </w:pPr>
      <w:r>
        <w:rPr>
          <w:sz w:val="28"/>
          <w:szCs w:val="28"/>
          <w:u w:val="single"/>
          <w:lang w:val="uk-UA"/>
        </w:rPr>
        <w:lastRenderedPageBreak/>
        <w:t>Умовний спосіб</w:t>
      </w:r>
      <w:r w:rsidRPr="00ED4358">
        <w:rPr>
          <w:sz w:val="28"/>
          <w:szCs w:val="28"/>
          <w:lang w:val="uk-UA"/>
        </w:rPr>
        <w:t xml:space="preserve"> (modus conjunctivus) </w:t>
      </w:r>
      <w:r>
        <w:rPr>
          <w:sz w:val="28"/>
          <w:szCs w:val="28"/>
          <w:lang w:val="uk-UA"/>
        </w:rPr>
        <w:t>утворюється шляхом приєднання до основи інфінітива</w:t>
      </w:r>
      <w:r w:rsidRPr="00ED4358">
        <w:rPr>
          <w:sz w:val="28"/>
          <w:szCs w:val="28"/>
          <w:lang w:val="uk-UA"/>
        </w:rPr>
        <w:t xml:space="preserve"> суф</w:t>
      </w:r>
      <w:r>
        <w:rPr>
          <w:sz w:val="28"/>
          <w:szCs w:val="28"/>
          <w:lang w:val="uk-UA"/>
        </w:rPr>
        <w:t>і</w:t>
      </w:r>
      <w:r w:rsidRPr="00ED4358">
        <w:rPr>
          <w:sz w:val="28"/>
          <w:szCs w:val="28"/>
          <w:lang w:val="uk-UA"/>
        </w:rPr>
        <w:t xml:space="preserve">кса -а- </w:t>
      </w:r>
      <w:r>
        <w:rPr>
          <w:sz w:val="28"/>
          <w:szCs w:val="28"/>
          <w:lang w:val="uk-UA"/>
        </w:rPr>
        <w:t>й</w:t>
      </w:r>
      <w:r w:rsidRPr="00ED4358">
        <w:rPr>
          <w:sz w:val="28"/>
          <w:szCs w:val="28"/>
          <w:lang w:val="uk-UA"/>
        </w:rPr>
        <w:t xml:space="preserve"> </w:t>
      </w:r>
      <w:r>
        <w:rPr>
          <w:sz w:val="28"/>
          <w:szCs w:val="28"/>
          <w:lang w:val="uk-UA"/>
        </w:rPr>
        <w:t>закінчення</w:t>
      </w:r>
      <w:r w:rsidRPr="00ED4358">
        <w:rPr>
          <w:sz w:val="28"/>
          <w:szCs w:val="28"/>
          <w:lang w:val="uk-UA"/>
        </w:rPr>
        <w:t xml:space="preserve"> -</w:t>
      </w:r>
      <w:r w:rsidRPr="00ED4358">
        <w:rPr>
          <w:sz w:val="28"/>
          <w:lang w:val="uk-UA"/>
        </w:rPr>
        <w:t>tur (</w:t>
      </w:r>
      <w:r>
        <w:rPr>
          <w:sz w:val="28"/>
          <w:lang w:val="uk-UA"/>
        </w:rPr>
        <w:t>однина</w:t>
      </w:r>
      <w:r w:rsidRPr="00ED4358">
        <w:rPr>
          <w:sz w:val="28"/>
          <w:lang w:val="uk-UA"/>
        </w:rPr>
        <w:t xml:space="preserve">) </w:t>
      </w:r>
      <w:r>
        <w:rPr>
          <w:sz w:val="28"/>
          <w:lang w:val="uk-UA"/>
        </w:rPr>
        <w:t>або</w:t>
      </w:r>
      <w:r w:rsidRPr="00ED4358">
        <w:rPr>
          <w:sz w:val="28"/>
          <w:lang w:val="uk-UA"/>
        </w:rPr>
        <w:t xml:space="preserve"> -ntur (мн</w:t>
      </w:r>
      <w:r>
        <w:rPr>
          <w:sz w:val="28"/>
          <w:lang w:val="uk-UA"/>
        </w:rPr>
        <w:t>ожина</w:t>
      </w:r>
      <w:r w:rsidRPr="00ED4358">
        <w:rPr>
          <w:sz w:val="28"/>
          <w:lang w:val="uk-UA"/>
        </w:rPr>
        <w:t>)</w:t>
      </w:r>
      <w:r w:rsidR="00776526">
        <w:rPr>
          <w:sz w:val="28"/>
          <w:lang w:val="uk-UA"/>
        </w:rPr>
        <w:t>.</w:t>
      </w:r>
    </w:p>
    <w:p w:rsidR="00D42A66" w:rsidRPr="00ED4358" w:rsidRDefault="00D42A66" w:rsidP="00D57A42">
      <w:pPr>
        <w:spacing w:after="0" w:line="240" w:lineRule="auto"/>
        <w:jc w:val="both"/>
        <w:rPr>
          <w:sz w:val="28"/>
          <w:lang w:val="uk-UA"/>
        </w:rPr>
      </w:pPr>
      <w:r>
        <w:rPr>
          <w:b/>
          <w:spacing w:val="60"/>
          <w:sz w:val="28"/>
          <w:szCs w:val="28"/>
          <w:lang w:val="uk-UA"/>
        </w:rPr>
        <w:t>Запам</w:t>
      </w:r>
      <w:r w:rsidR="00EC1475">
        <w:rPr>
          <w:b/>
          <w:spacing w:val="60"/>
          <w:sz w:val="28"/>
          <w:szCs w:val="28"/>
          <w:lang w:val="uk-UA"/>
        </w:rPr>
        <w:t>’</w:t>
      </w:r>
      <w:r>
        <w:rPr>
          <w:b/>
          <w:spacing w:val="60"/>
          <w:sz w:val="28"/>
          <w:szCs w:val="28"/>
          <w:lang w:val="uk-UA"/>
        </w:rPr>
        <w:t>ятайте</w:t>
      </w:r>
      <w:r w:rsidRPr="00ED4358">
        <w:rPr>
          <w:sz w:val="28"/>
          <w:lang w:val="uk-UA"/>
        </w:rPr>
        <w:t xml:space="preserve"> рецептурн</w:t>
      </w:r>
      <w:r>
        <w:rPr>
          <w:sz w:val="28"/>
          <w:lang w:val="uk-UA"/>
        </w:rPr>
        <w:t>і</w:t>
      </w:r>
      <w:r w:rsidRPr="00ED4358">
        <w:rPr>
          <w:sz w:val="28"/>
          <w:lang w:val="uk-UA"/>
        </w:rPr>
        <w:t xml:space="preserve"> формул</w:t>
      </w:r>
      <w:r>
        <w:rPr>
          <w:sz w:val="28"/>
          <w:lang w:val="uk-UA"/>
        </w:rPr>
        <w:t>ювання</w:t>
      </w:r>
      <w:r w:rsidRPr="00ED4358">
        <w:rPr>
          <w:sz w:val="28"/>
          <w:lang w:val="uk-UA"/>
        </w:rPr>
        <w:t xml:space="preserve"> </w:t>
      </w:r>
      <w:r>
        <w:rPr>
          <w:sz w:val="28"/>
          <w:lang w:val="uk-UA"/>
        </w:rPr>
        <w:t>у</w:t>
      </w:r>
      <w:r w:rsidRPr="00ED4358">
        <w:rPr>
          <w:sz w:val="28"/>
          <w:lang w:val="uk-UA"/>
        </w:rPr>
        <w:t xml:space="preserve"> форм</w:t>
      </w:r>
      <w:r>
        <w:rPr>
          <w:sz w:val="28"/>
          <w:lang w:val="uk-UA"/>
        </w:rPr>
        <w:t>і</w:t>
      </w:r>
      <w:r w:rsidRPr="00ED4358">
        <w:rPr>
          <w:sz w:val="28"/>
          <w:lang w:val="uk-UA"/>
        </w:rPr>
        <w:t xml:space="preserve"> </w:t>
      </w:r>
      <w:r w:rsidRPr="00ED4358">
        <w:rPr>
          <w:b/>
          <w:bCs/>
          <w:i/>
          <w:iCs/>
          <w:sz w:val="28"/>
          <w:lang w:val="uk-UA"/>
        </w:rPr>
        <w:t>conjunctivus (</w:t>
      </w:r>
      <w:r>
        <w:rPr>
          <w:b/>
          <w:bCs/>
          <w:i/>
          <w:iCs/>
          <w:sz w:val="28"/>
          <w:lang w:val="uk-UA"/>
        </w:rPr>
        <w:t>умовний спосіб</w:t>
      </w:r>
      <w:r w:rsidRPr="00ED4358">
        <w:rPr>
          <w:b/>
          <w:bCs/>
          <w:i/>
          <w:iCs/>
          <w:sz w:val="28"/>
          <w:lang w:val="uk-UA"/>
        </w:rPr>
        <w:t>)</w:t>
      </w:r>
      <w:r w:rsidRPr="00ED4358">
        <w:rPr>
          <w:sz w:val="28"/>
          <w:lang w:val="uk-UA"/>
        </w:rPr>
        <w:t>:</w:t>
      </w:r>
    </w:p>
    <w:p w:rsidR="00D42A66" w:rsidRPr="00ED4358" w:rsidRDefault="00D42A66" w:rsidP="00D57A42">
      <w:pPr>
        <w:spacing w:after="0" w:line="240" w:lineRule="auto"/>
        <w:rPr>
          <w:sz w:val="28"/>
          <w:lang w:val="uk-UA"/>
        </w:rPr>
      </w:pPr>
      <w:r w:rsidRPr="00ED4358">
        <w:rPr>
          <w:sz w:val="28"/>
          <w:lang w:val="uk-UA"/>
        </w:rPr>
        <w:t>Misceātur.</w:t>
      </w:r>
      <w:r w:rsidRPr="00ED4358">
        <w:rPr>
          <w:sz w:val="28"/>
          <w:lang w:val="uk-UA"/>
        </w:rPr>
        <w:tab/>
      </w:r>
      <w:r w:rsidRPr="00ED4358">
        <w:rPr>
          <w:sz w:val="28"/>
          <w:lang w:val="uk-UA"/>
        </w:rPr>
        <w:tab/>
        <w:t xml:space="preserve">- </w:t>
      </w:r>
      <w:r>
        <w:rPr>
          <w:sz w:val="28"/>
          <w:lang w:val="uk-UA"/>
        </w:rPr>
        <w:t>Змішати</w:t>
      </w:r>
      <w:r w:rsidRPr="00ED4358">
        <w:rPr>
          <w:sz w:val="28"/>
          <w:lang w:val="uk-UA"/>
        </w:rPr>
        <w:t xml:space="preserve">. </w:t>
      </w:r>
      <w:r>
        <w:rPr>
          <w:sz w:val="28"/>
          <w:lang w:val="uk-UA"/>
        </w:rPr>
        <w:t>Нехай буде</w:t>
      </w:r>
      <w:r w:rsidRPr="00ED4358">
        <w:rPr>
          <w:sz w:val="28"/>
          <w:lang w:val="uk-UA"/>
        </w:rPr>
        <w:t xml:space="preserve"> </w:t>
      </w:r>
      <w:r>
        <w:rPr>
          <w:sz w:val="28"/>
          <w:lang w:val="uk-UA"/>
        </w:rPr>
        <w:t>з</w:t>
      </w:r>
      <w:r w:rsidRPr="00ED4358">
        <w:rPr>
          <w:sz w:val="28"/>
          <w:lang w:val="uk-UA"/>
        </w:rPr>
        <w:t>м</w:t>
      </w:r>
      <w:r>
        <w:rPr>
          <w:sz w:val="28"/>
          <w:lang w:val="uk-UA"/>
        </w:rPr>
        <w:t>і</w:t>
      </w:r>
      <w:r w:rsidRPr="00ED4358">
        <w:rPr>
          <w:sz w:val="28"/>
          <w:lang w:val="uk-UA"/>
        </w:rPr>
        <w:t>шано.</w:t>
      </w:r>
    </w:p>
    <w:p w:rsidR="00D42A66" w:rsidRPr="00ED4358" w:rsidRDefault="00D42A66" w:rsidP="00D57A42">
      <w:pPr>
        <w:spacing w:after="0" w:line="240" w:lineRule="auto"/>
        <w:rPr>
          <w:sz w:val="28"/>
          <w:lang w:val="uk-UA"/>
        </w:rPr>
      </w:pPr>
      <w:r w:rsidRPr="00ED4358">
        <w:rPr>
          <w:sz w:val="28"/>
          <w:lang w:val="uk-UA"/>
        </w:rPr>
        <w:t>Detur.</w:t>
      </w:r>
      <w:r w:rsidRPr="00ED4358">
        <w:rPr>
          <w:sz w:val="28"/>
          <w:lang w:val="uk-UA"/>
        </w:rPr>
        <w:tab/>
      </w:r>
      <w:r w:rsidRPr="00ED4358">
        <w:rPr>
          <w:sz w:val="28"/>
          <w:lang w:val="uk-UA"/>
        </w:rPr>
        <w:tab/>
      </w:r>
      <w:r w:rsidRPr="00ED4358">
        <w:rPr>
          <w:sz w:val="28"/>
          <w:lang w:val="uk-UA"/>
        </w:rPr>
        <w:tab/>
        <w:t>- В</w:t>
      </w:r>
      <w:r>
        <w:rPr>
          <w:sz w:val="28"/>
          <w:lang w:val="uk-UA"/>
        </w:rPr>
        <w:t>и</w:t>
      </w:r>
      <w:r w:rsidRPr="00ED4358">
        <w:rPr>
          <w:sz w:val="28"/>
          <w:lang w:val="uk-UA"/>
        </w:rPr>
        <w:t>дат</w:t>
      </w:r>
      <w:r>
        <w:rPr>
          <w:sz w:val="28"/>
          <w:lang w:val="uk-UA"/>
        </w:rPr>
        <w:t>и</w:t>
      </w:r>
      <w:r w:rsidRPr="00ED4358">
        <w:rPr>
          <w:sz w:val="28"/>
          <w:lang w:val="uk-UA"/>
        </w:rPr>
        <w:t xml:space="preserve">. </w:t>
      </w:r>
      <w:r>
        <w:rPr>
          <w:sz w:val="28"/>
          <w:lang w:val="uk-UA"/>
        </w:rPr>
        <w:t>Нехай</w:t>
      </w:r>
      <w:r w:rsidRPr="00ED4358">
        <w:rPr>
          <w:sz w:val="28"/>
          <w:lang w:val="uk-UA"/>
        </w:rPr>
        <w:t xml:space="preserve"> буде в</w:t>
      </w:r>
      <w:r>
        <w:rPr>
          <w:sz w:val="28"/>
          <w:lang w:val="uk-UA"/>
        </w:rPr>
        <w:t>и</w:t>
      </w:r>
      <w:r w:rsidRPr="00ED4358">
        <w:rPr>
          <w:sz w:val="28"/>
          <w:lang w:val="uk-UA"/>
        </w:rPr>
        <w:t>дано.</w:t>
      </w:r>
    </w:p>
    <w:p w:rsidR="00D42A66" w:rsidRPr="00ED4358" w:rsidRDefault="00D42A66" w:rsidP="00D57A42">
      <w:pPr>
        <w:spacing w:after="0" w:line="240" w:lineRule="auto"/>
        <w:rPr>
          <w:sz w:val="28"/>
          <w:lang w:val="uk-UA"/>
        </w:rPr>
      </w:pPr>
      <w:r w:rsidRPr="00ED4358">
        <w:rPr>
          <w:sz w:val="28"/>
          <w:lang w:val="uk-UA"/>
        </w:rPr>
        <w:t xml:space="preserve">Dentur tales doses </w:t>
      </w:r>
      <w:r>
        <w:rPr>
          <w:sz w:val="28"/>
          <w:lang w:val="uk-UA"/>
        </w:rPr>
        <w:t>numĕro</w:t>
      </w:r>
      <w:r w:rsidRPr="00ED4358">
        <w:rPr>
          <w:sz w:val="28"/>
          <w:lang w:val="uk-UA"/>
        </w:rPr>
        <w:t xml:space="preserve"> … - В</w:t>
      </w:r>
      <w:r>
        <w:rPr>
          <w:sz w:val="28"/>
          <w:lang w:val="uk-UA"/>
        </w:rPr>
        <w:t>и</w:t>
      </w:r>
      <w:r w:rsidRPr="00ED4358">
        <w:rPr>
          <w:sz w:val="28"/>
          <w:lang w:val="uk-UA"/>
        </w:rPr>
        <w:t>дат</w:t>
      </w:r>
      <w:r>
        <w:rPr>
          <w:sz w:val="28"/>
          <w:lang w:val="uk-UA"/>
        </w:rPr>
        <w:t>и</w:t>
      </w:r>
      <w:r w:rsidRPr="00ED4358">
        <w:rPr>
          <w:sz w:val="28"/>
          <w:lang w:val="uk-UA"/>
        </w:rPr>
        <w:t xml:space="preserve"> так</w:t>
      </w:r>
      <w:r>
        <w:rPr>
          <w:sz w:val="28"/>
          <w:lang w:val="uk-UA"/>
        </w:rPr>
        <w:t>і</w:t>
      </w:r>
      <w:r w:rsidRPr="00ED4358">
        <w:rPr>
          <w:sz w:val="28"/>
          <w:lang w:val="uk-UA"/>
        </w:rPr>
        <w:t xml:space="preserve"> доз</w:t>
      </w:r>
      <w:r>
        <w:rPr>
          <w:sz w:val="28"/>
          <w:lang w:val="uk-UA"/>
        </w:rPr>
        <w:t>и</w:t>
      </w:r>
      <w:r w:rsidRPr="00ED4358">
        <w:rPr>
          <w:sz w:val="28"/>
          <w:lang w:val="uk-UA"/>
        </w:rPr>
        <w:t xml:space="preserve"> числом …</w:t>
      </w:r>
    </w:p>
    <w:p w:rsidR="00D42A66" w:rsidRPr="00ED4358" w:rsidRDefault="00D42A66" w:rsidP="00D57A42">
      <w:pPr>
        <w:spacing w:after="0" w:line="240" w:lineRule="auto"/>
        <w:rPr>
          <w:sz w:val="28"/>
          <w:lang w:val="uk-UA"/>
        </w:rPr>
      </w:pPr>
      <w:r w:rsidRPr="00ED4358">
        <w:rPr>
          <w:sz w:val="28"/>
          <w:lang w:val="uk-UA"/>
        </w:rPr>
        <w:tab/>
      </w:r>
      <w:r w:rsidRPr="00ED4358">
        <w:rPr>
          <w:sz w:val="28"/>
          <w:lang w:val="uk-UA"/>
        </w:rPr>
        <w:tab/>
      </w:r>
      <w:r w:rsidRPr="00ED4358">
        <w:rPr>
          <w:sz w:val="28"/>
          <w:lang w:val="uk-UA"/>
        </w:rPr>
        <w:tab/>
      </w:r>
      <w:r w:rsidRPr="00ED4358">
        <w:rPr>
          <w:sz w:val="28"/>
          <w:lang w:val="uk-UA"/>
        </w:rPr>
        <w:tab/>
      </w:r>
      <w:r w:rsidRPr="00ED4358">
        <w:rPr>
          <w:sz w:val="28"/>
          <w:lang w:val="uk-UA"/>
        </w:rPr>
        <w:tab/>
        <w:t xml:space="preserve"> </w:t>
      </w:r>
      <w:r>
        <w:rPr>
          <w:sz w:val="28"/>
          <w:lang w:val="uk-UA"/>
        </w:rPr>
        <w:t>Нехай</w:t>
      </w:r>
      <w:r w:rsidRPr="00ED4358">
        <w:rPr>
          <w:sz w:val="28"/>
          <w:lang w:val="uk-UA"/>
        </w:rPr>
        <w:t xml:space="preserve"> будут</w:t>
      </w:r>
      <w:r>
        <w:rPr>
          <w:sz w:val="28"/>
          <w:lang w:val="uk-UA"/>
        </w:rPr>
        <w:t>ь</w:t>
      </w:r>
      <w:r w:rsidRPr="00ED4358">
        <w:rPr>
          <w:sz w:val="28"/>
          <w:lang w:val="uk-UA"/>
        </w:rPr>
        <w:t xml:space="preserve"> в</w:t>
      </w:r>
      <w:r>
        <w:rPr>
          <w:sz w:val="28"/>
          <w:lang w:val="uk-UA"/>
        </w:rPr>
        <w:t>и</w:t>
      </w:r>
      <w:r w:rsidRPr="00ED4358">
        <w:rPr>
          <w:sz w:val="28"/>
          <w:lang w:val="uk-UA"/>
        </w:rPr>
        <w:t>дан</w:t>
      </w:r>
      <w:r>
        <w:rPr>
          <w:sz w:val="28"/>
          <w:lang w:val="uk-UA"/>
        </w:rPr>
        <w:t>і</w:t>
      </w:r>
      <w:r w:rsidRPr="00ED4358">
        <w:rPr>
          <w:sz w:val="28"/>
          <w:lang w:val="uk-UA"/>
        </w:rPr>
        <w:t xml:space="preserve"> так</w:t>
      </w:r>
      <w:r>
        <w:rPr>
          <w:sz w:val="28"/>
          <w:lang w:val="uk-UA"/>
        </w:rPr>
        <w:t>і</w:t>
      </w:r>
      <w:r w:rsidRPr="00ED4358">
        <w:rPr>
          <w:sz w:val="28"/>
          <w:lang w:val="uk-UA"/>
        </w:rPr>
        <w:t xml:space="preserve"> доз</w:t>
      </w:r>
      <w:r>
        <w:rPr>
          <w:sz w:val="28"/>
          <w:lang w:val="uk-UA"/>
        </w:rPr>
        <w:t>и</w:t>
      </w:r>
      <w:r w:rsidRPr="00ED4358">
        <w:rPr>
          <w:sz w:val="28"/>
          <w:lang w:val="uk-UA"/>
        </w:rPr>
        <w:t xml:space="preserve"> числом …</w:t>
      </w:r>
    </w:p>
    <w:p w:rsidR="00D42A66" w:rsidRPr="00ED4358" w:rsidRDefault="00D42A66" w:rsidP="00D57A42">
      <w:pPr>
        <w:spacing w:after="0" w:line="240" w:lineRule="auto"/>
        <w:rPr>
          <w:sz w:val="28"/>
          <w:lang w:val="uk-UA"/>
        </w:rPr>
      </w:pPr>
      <w:r w:rsidRPr="00ED4358">
        <w:rPr>
          <w:sz w:val="28"/>
          <w:lang w:val="uk-UA"/>
        </w:rPr>
        <w:t>Signētur:</w:t>
      </w:r>
      <w:r w:rsidRPr="00ED4358">
        <w:rPr>
          <w:sz w:val="28"/>
          <w:lang w:val="uk-UA"/>
        </w:rPr>
        <w:tab/>
      </w:r>
      <w:r w:rsidRPr="00ED4358">
        <w:rPr>
          <w:sz w:val="28"/>
          <w:lang w:val="uk-UA"/>
        </w:rPr>
        <w:tab/>
        <w:t xml:space="preserve">- </w:t>
      </w:r>
      <w:r>
        <w:rPr>
          <w:sz w:val="28"/>
          <w:lang w:val="uk-UA"/>
        </w:rPr>
        <w:t>П</w:t>
      </w:r>
      <w:r w:rsidRPr="00ED4358">
        <w:rPr>
          <w:sz w:val="28"/>
          <w:lang w:val="uk-UA"/>
        </w:rPr>
        <w:t>означит</w:t>
      </w:r>
      <w:r>
        <w:rPr>
          <w:sz w:val="28"/>
          <w:lang w:val="uk-UA"/>
        </w:rPr>
        <w:t>и</w:t>
      </w:r>
      <w:r w:rsidRPr="00ED4358">
        <w:rPr>
          <w:sz w:val="28"/>
          <w:lang w:val="uk-UA"/>
        </w:rPr>
        <w:t xml:space="preserve">: </w:t>
      </w:r>
      <w:r>
        <w:rPr>
          <w:sz w:val="28"/>
          <w:lang w:val="uk-UA"/>
        </w:rPr>
        <w:t>Нехай</w:t>
      </w:r>
      <w:r w:rsidRPr="00ED4358">
        <w:rPr>
          <w:sz w:val="28"/>
          <w:lang w:val="uk-UA"/>
        </w:rPr>
        <w:t xml:space="preserve"> буде </w:t>
      </w:r>
      <w:r>
        <w:rPr>
          <w:sz w:val="28"/>
          <w:lang w:val="uk-UA"/>
        </w:rPr>
        <w:t>п</w:t>
      </w:r>
      <w:r w:rsidRPr="00ED4358">
        <w:rPr>
          <w:sz w:val="28"/>
          <w:lang w:val="uk-UA"/>
        </w:rPr>
        <w:t>означено:</w:t>
      </w:r>
    </w:p>
    <w:p w:rsidR="00D42A66" w:rsidRPr="00ED4358" w:rsidRDefault="00D42A66" w:rsidP="00D57A42">
      <w:pPr>
        <w:spacing w:after="0" w:line="240" w:lineRule="auto"/>
        <w:rPr>
          <w:sz w:val="28"/>
          <w:lang w:val="uk-UA"/>
        </w:rPr>
      </w:pPr>
      <w:r w:rsidRPr="00ED4358">
        <w:rPr>
          <w:sz w:val="28"/>
          <w:lang w:val="uk-UA"/>
        </w:rPr>
        <w:t>Sterilisētur!</w:t>
      </w:r>
      <w:r w:rsidRPr="00ED4358">
        <w:rPr>
          <w:sz w:val="28"/>
          <w:lang w:val="uk-UA"/>
        </w:rPr>
        <w:tab/>
      </w:r>
      <w:r w:rsidRPr="00ED4358">
        <w:rPr>
          <w:sz w:val="28"/>
          <w:lang w:val="uk-UA"/>
        </w:rPr>
        <w:tab/>
        <w:t>- Простерил</w:t>
      </w:r>
      <w:r>
        <w:rPr>
          <w:sz w:val="28"/>
          <w:lang w:val="uk-UA"/>
        </w:rPr>
        <w:t>і</w:t>
      </w:r>
      <w:r w:rsidRPr="00ED4358">
        <w:rPr>
          <w:sz w:val="28"/>
          <w:lang w:val="uk-UA"/>
        </w:rPr>
        <w:t>з</w:t>
      </w:r>
      <w:r>
        <w:rPr>
          <w:sz w:val="28"/>
          <w:lang w:val="uk-UA"/>
        </w:rPr>
        <w:t>у</w:t>
      </w:r>
      <w:r w:rsidRPr="00ED4358">
        <w:rPr>
          <w:sz w:val="28"/>
          <w:lang w:val="uk-UA"/>
        </w:rPr>
        <w:t>ват</w:t>
      </w:r>
      <w:r>
        <w:rPr>
          <w:sz w:val="28"/>
          <w:lang w:val="uk-UA"/>
        </w:rPr>
        <w:t>и</w:t>
      </w:r>
      <w:r w:rsidRPr="00ED4358">
        <w:rPr>
          <w:sz w:val="28"/>
          <w:lang w:val="uk-UA"/>
        </w:rPr>
        <w:t xml:space="preserve">! </w:t>
      </w:r>
      <w:r>
        <w:rPr>
          <w:sz w:val="28"/>
          <w:lang w:val="uk-UA"/>
        </w:rPr>
        <w:t>Нехай</w:t>
      </w:r>
      <w:r w:rsidRPr="00ED4358">
        <w:rPr>
          <w:sz w:val="28"/>
          <w:lang w:val="uk-UA"/>
        </w:rPr>
        <w:t xml:space="preserve"> буде простерил</w:t>
      </w:r>
      <w:r>
        <w:rPr>
          <w:sz w:val="28"/>
          <w:lang w:val="uk-UA"/>
        </w:rPr>
        <w:t>і</w:t>
      </w:r>
      <w:r w:rsidRPr="00ED4358">
        <w:rPr>
          <w:sz w:val="28"/>
          <w:lang w:val="uk-UA"/>
        </w:rPr>
        <w:t>зовано!</w:t>
      </w:r>
    </w:p>
    <w:p w:rsidR="00D42A66" w:rsidRPr="00ED4358" w:rsidRDefault="00D42A66" w:rsidP="00D57A42">
      <w:pPr>
        <w:spacing w:after="0" w:line="240" w:lineRule="auto"/>
        <w:rPr>
          <w:sz w:val="28"/>
          <w:lang w:val="uk-UA"/>
        </w:rPr>
      </w:pPr>
      <w:r w:rsidRPr="00ED4358">
        <w:rPr>
          <w:sz w:val="28"/>
          <w:lang w:val="uk-UA"/>
        </w:rPr>
        <w:t xml:space="preserve">Addatur. </w:t>
      </w:r>
      <w:r>
        <w:rPr>
          <w:sz w:val="28"/>
          <w:lang w:val="uk-UA"/>
        </w:rPr>
        <w:tab/>
      </w:r>
      <w:r>
        <w:rPr>
          <w:sz w:val="28"/>
          <w:lang w:val="uk-UA"/>
        </w:rPr>
        <w:tab/>
      </w:r>
      <w:r w:rsidRPr="00ED4358">
        <w:rPr>
          <w:sz w:val="28"/>
          <w:lang w:val="uk-UA"/>
        </w:rPr>
        <w:t>- Додати. Нехай буде додано.</w:t>
      </w:r>
    </w:p>
    <w:p w:rsidR="00D42A66" w:rsidRPr="00ED4358" w:rsidRDefault="00D42A66" w:rsidP="00D57A42">
      <w:pPr>
        <w:spacing w:after="0" w:line="240" w:lineRule="auto"/>
        <w:ind w:firstLine="720"/>
        <w:jc w:val="both"/>
        <w:rPr>
          <w:sz w:val="28"/>
          <w:lang w:val="uk-UA"/>
        </w:rPr>
      </w:pPr>
      <w:r>
        <w:rPr>
          <w:sz w:val="28"/>
          <w:lang w:val="uk-UA"/>
        </w:rPr>
        <w:t>У</w:t>
      </w:r>
      <w:r w:rsidRPr="00ED4358">
        <w:rPr>
          <w:sz w:val="28"/>
          <w:lang w:val="uk-UA"/>
        </w:rPr>
        <w:t xml:space="preserve"> рецепт</w:t>
      </w:r>
      <w:r>
        <w:rPr>
          <w:sz w:val="28"/>
          <w:lang w:val="uk-UA"/>
        </w:rPr>
        <w:t>і</w:t>
      </w:r>
      <w:r w:rsidRPr="00ED4358">
        <w:rPr>
          <w:sz w:val="28"/>
          <w:lang w:val="uk-UA"/>
        </w:rPr>
        <w:t xml:space="preserve"> </w:t>
      </w:r>
      <w:r>
        <w:rPr>
          <w:sz w:val="28"/>
          <w:lang w:val="uk-UA"/>
        </w:rPr>
        <w:t>вживається</w:t>
      </w:r>
      <w:r w:rsidRPr="00ED4358">
        <w:rPr>
          <w:sz w:val="28"/>
          <w:lang w:val="uk-UA"/>
        </w:rPr>
        <w:t xml:space="preserve"> неправильн</w:t>
      </w:r>
      <w:r>
        <w:rPr>
          <w:sz w:val="28"/>
          <w:lang w:val="uk-UA"/>
        </w:rPr>
        <w:t>е</w:t>
      </w:r>
      <w:r w:rsidRPr="00ED4358">
        <w:rPr>
          <w:sz w:val="28"/>
          <w:lang w:val="uk-UA"/>
        </w:rPr>
        <w:t xml:space="preserve"> </w:t>
      </w:r>
      <w:r>
        <w:rPr>
          <w:sz w:val="28"/>
          <w:lang w:val="uk-UA"/>
        </w:rPr>
        <w:t>дієслово</w:t>
      </w:r>
      <w:r w:rsidRPr="00ED4358">
        <w:rPr>
          <w:sz w:val="28"/>
          <w:lang w:val="uk-UA"/>
        </w:rPr>
        <w:t xml:space="preserve"> fio, fiĕri (</w:t>
      </w:r>
      <w:r>
        <w:rPr>
          <w:sz w:val="28"/>
          <w:lang w:val="uk-UA"/>
        </w:rPr>
        <w:t>робити</w:t>
      </w:r>
      <w:r w:rsidRPr="00ED4358">
        <w:rPr>
          <w:sz w:val="28"/>
          <w:lang w:val="uk-UA"/>
        </w:rPr>
        <w:t>с</w:t>
      </w:r>
      <w:r>
        <w:rPr>
          <w:sz w:val="28"/>
          <w:lang w:val="uk-UA"/>
        </w:rPr>
        <w:t>ь</w:t>
      </w:r>
      <w:r w:rsidRPr="00ED4358">
        <w:rPr>
          <w:sz w:val="28"/>
          <w:lang w:val="uk-UA"/>
        </w:rPr>
        <w:t xml:space="preserve">, </w:t>
      </w:r>
      <w:r>
        <w:rPr>
          <w:sz w:val="28"/>
          <w:lang w:val="uk-UA"/>
        </w:rPr>
        <w:t>ставати</w:t>
      </w:r>
      <w:r w:rsidRPr="00ED4358">
        <w:rPr>
          <w:sz w:val="28"/>
          <w:lang w:val="uk-UA"/>
        </w:rPr>
        <w:t xml:space="preserve">, </w:t>
      </w:r>
      <w:r>
        <w:rPr>
          <w:sz w:val="28"/>
          <w:lang w:val="uk-UA"/>
        </w:rPr>
        <w:t>утворюватись</w:t>
      </w:r>
      <w:r w:rsidRPr="00ED4358">
        <w:rPr>
          <w:sz w:val="28"/>
          <w:lang w:val="uk-UA"/>
        </w:rPr>
        <w:t xml:space="preserve">), </w:t>
      </w:r>
      <w:r>
        <w:rPr>
          <w:sz w:val="28"/>
          <w:lang w:val="uk-UA"/>
        </w:rPr>
        <w:t xml:space="preserve">яке має закінчення дійсного способу </w:t>
      </w:r>
      <w:r w:rsidRPr="00ED4358">
        <w:rPr>
          <w:sz w:val="28"/>
          <w:lang w:val="uk-UA"/>
        </w:rPr>
        <w:t xml:space="preserve">(III </w:t>
      </w:r>
      <w:r>
        <w:rPr>
          <w:sz w:val="28"/>
          <w:lang w:val="uk-UA"/>
        </w:rPr>
        <w:t>особа</w:t>
      </w:r>
      <w:r w:rsidRPr="00ED4358">
        <w:rPr>
          <w:sz w:val="28"/>
          <w:lang w:val="uk-UA"/>
        </w:rPr>
        <w:t xml:space="preserve">, </w:t>
      </w:r>
      <w:r>
        <w:rPr>
          <w:sz w:val="28"/>
          <w:lang w:val="uk-UA"/>
        </w:rPr>
        <w:t>однина</w:t>
      </w:r>
      <w:r w:rsidRPr="00ED4358">
        <w:rPr>
          <w:sz w:val="28"/>
          <w:lang w:val="uk-UA"/>
        </w:rPr>
        <w:t xml:space="preserve"> -t, множ</w:t>
      </w:r>
      <w:r>
        <w:rPr>
          <w:sz w:val="28"/>
          <w:lang w:val="uk-UA"/>
        </w:rPr>
        <w:t>ина</w:t>
      </w:r>
      <w:r w:rsidRPr="00ED4358">
        <w:rPr>
          <w:sz w:val="28"/>
          <w:lang w:val="uk-UA"/>
        </w:rPr>
        <w:t xml:space="preserve"> -nt), </w:t>
      </w:r>
      <w:r>
        <w:rPr>
          <w:sz w:val="28"/>
          <w:lang w:val="uk-UA"/>
        </w:rPr>
        <w:t>але має лише</w:t>
      </w:r>
      <w:r w:rsidRPr="00ED4358">
        <w:rPr>
          <w:sz w:val="28"/>
          <w:lang w:val="uk-UA"/>
        </w:rPr>
        <w:t xml:space="preserve"> пасивне значен</w:t>
      </w:r>
      <w:r>
        <w:rPr>
          <w:sz w:val="28"/>
          <w:lang w:val="uk-UA"/>
        </w:rPr>
        <w:t>ня</w:t>
      </w:r>
      <w:r w:rsidRPr="00ED4358">
        <w:rPr>
          <w:sz w:val="28"/>
          <w:lang w:val="uk-UA"/>
        </w:rPr>
        <w:t xml:space="preserve">. </w:t>
      </w:r>
      <w:r>
        <w:rPr>
          <w:sz w:val="28"/>
          <w:lang w:val="uk-UA"/>
        </w:rPr>
        <w:t>Умовний спосіб цього дієслова утворюється шляхом додавання до</w:t>
      </w:r>
      <w:r w:rsidRPr="00ED4358">
        <w:rPr>
          <w:sz w:val="28"/>
          <w:lang w:val="uk-UA"/>
        </w:rPr>
        <w:t xml:space="preserve"> основ</w:t>
      </w:r>
      <w:r>
        <w:rPr>
          <w:sz w:val="28"/>
          <w:lang w:val="uk-UA"/>
        </w:rPr>
        <w:t>и</w:t>
      </w:r>
      <w:r w:rsidRPr="00ED4358">
        <w:rPr>
          <w:sz w:val="28"/>
          <w:lang w:val="uk-UA"/>
        </w:rPr>
        <w:t xml:space="preserve"> -fi- суф</w:t>
      </w:r>
      <w:r>
        <w:rPr>
          <w:sz w:val="28"/>
          <w:lang w:val="uk-UA"/>
        </w:rPr>
        <w:t>і</w:t>
      </w:r>
      <w:r w:rsidRPr="00ED4358">
        <w:rPr>
          <w:sz w:val="28"/>
          <w:lang w:val="uk-UA"/>
        </w:rPr>
        <w:t xml:space="preserve">кса -a- + </w:t>
      </w:r>
      <w:r>
        <w:rPr>
          <w:sz w:val="28"/>
          <w:lang w:val="uk-UA"/>
        </w:rPr>
        <w:t>закінчення</w:t>
      </w:r>
      <w:r w:rsidRPr="00ED4358">
        <w:rPr>
          <w:sz w:val="28"/>
          <w:lang w:val="uk-UA"/>
        </w:rPr>
        <w:t xml:space="preserve"> III </w:t>
      </w:r>
      <w:r>
        <w:rPr>
          <w:sz w:val="28"/>
          <w:lang w:val="uk-UA"/>
        </w:rPr>
        <w:t>особи</w:t>
      </w:r>
      <w:r w:rsidRPr="00ED4358">
        <w:rPr>
          <w:sz w:val="28"/>
          <w:lang w:val="uk-UA"/>
        </w:rPr>
        <w:t xml:space="preserve"> </w:t>
      </w:r>
      <w:r>
        <w:rPr>
          <w:sz w:val="28"/>
          <w:lang w:val="uk-UA"/>
        </w:rPr>
        <w:t>однини або множини</w:t>
      </w:r>
      <w:r w:rsidRPr="00ED4358">
        <w:rPr>
          <w:sz w:val="28"/>
          <w:lang w:val="uk-UA"/>
        </w:rPr>
        <w:t>:</w:t>
      </w:r>
    </w:p>
    <w:p w:rsidR="00D42A66" w:rsidRPr="00D42A66" w:rsidRDefault="00D42A66" w:rsidP="00D57A42">
      <w:pPr>
        <w:spacing w:after="0" w:line="240" w:lineRule="auto"/>
        <w:jc w:val="both"/>
        <w:rPr>
          <w:sz w:val="28"/>
        </w:rPr>
      </w:pPr>
      <w:r w:rsidRPr="00ED4358">
        <w:rPr>
          <w:sz w:val="28"/>
          <w:lang w:val="uk-UA"/>
        </w:rPr>
        <w:t xml:space="preserve">fiat </w:t>
      </w:r>
      <w:r w:rsidRPr="00ED4358">
        <w:rPr>
          <w:sz w:val="28"/>
          <w:lang w:val="uk-UA"/>
        </w:rPr>
        <w:tab/>
        <w:t xml:space="preserve">- </w:t>
      </w:r>
      <w:r>
        <w:rPr>
          <w:sz w:val="28"/>
          <w:lang w:val="uk-UA"/>
        </w:rPr>
        <w:t>нехай</w:t>
      </w:r>
      <w:r w:rsidRPr="00ED4358">
        <w:rPr>
          <w:sz w:val="28"/>
          <w:lang w:val="uk-UA"/>
        </w:rPr>
        <w:t xml:space="preserve"> </w:t>
      </w:r>
      <w:r>
        <w:rPr>
          <w:sz w:val="28"/>
          <w:lang w:val="uk-UA"/>
        </w:rPr>
        <w:t>утвориться (однина</w:t>
      </w:r>
      <w:r w:rsidRPr="00D42A66">
        <w:rPr>
          <w:sz w:val="28"/>
        </w:rPr>
        <w:t>)</w:t>
      </w:r>
    </w:p>
    <w:p w:rsidR="00D42A66" w:rsidRPr="00D42A66" w:rsidRDefault="00D42A66" w:rsidP="00D57A42">
      <w:pPr>
        <w:spacing w:after="0" w:line="240" w:lineRule="auto"/>
        <w:jc w:val="both"/>
        <w:rPr>
          <w:sz w:val="28"/>
        </w:rPr>
      </w:pPr>
      <w:r w:rsidRPr="00ED4358">
        <w:rPr>
          <w:sz w:val="28"/>
          <w:lang w:val="uk-UA"/>
        </w:rPr>
        <w:t>fiant</w:t>
      </w:r>
      <w:r w:rsidRPr="00ED4358">
        <w:rPr>
          <w:sz w:val="28"/>
          <w:lang w:val="uk-UA"/>
        </w:rPr>
        <w:tab/>
        <w:t xml:space="preserve">- </w:t>
      </w:r>
      <w:r>
        <w:rPr>
          <w:sz w:val="28"/>
          <w:lang w:val="uk-UA"/>
        </w:rPr>
        <w:t>нехай</w:t>
      </w:r>
      <w:r w:rsidRPr="00ED4358">
        <w:rPr>
          <w:sz w:val="28"/>
          <w:lang w:val="uk-UA"/>
        </w:rPr>
        <w:t xml:space="preserve"> </w:t>
      </w:r>
      <w:r>
        <w:rPr>
          <w:sz w:val="28"/>
          <w:lang w:val="uk-UA"/>
        </w:rPr>
        <w:t>утворяться</w:t>
      </w:r>
      <w:r w:rsidRPr="00D42A66">
        <w:rPr>
          <w:sz w:val="28"/>
        </w:rPr>
        <w:t xml:space="preserve"> (</w:t>
      </w:r>
      <w:r>
        <w:rPr>
          <w:sz w:val="28"/>
          <w:lang w:val="uk-UA"/>
        </w:rPr>
        <w:t>множина</w:t>
      </w:r>
      <w:r w:rsidRPr="00D42A66">
        <w:rPr>
          <w:sz w:val="28"/>
        </w:rPr>
        <w:t>)</w:t>
      </w:r>
    </w:p>
    <w:p w:rsidR="00D42A66" w:rsidRPr="00ED4358" w:rsidRDefault="00D42A66" w:rsidP="00D57A42">
      <w:pPr>
        <w:numPr>
          <w:ilvl w:val="2"/>
          <w:numId w:val="16"/>
        </w:numPr>
        <w:tabs>
          <w:tab w:val="clear" w:pos="3396"/>
          <w:tab w:val="num" w:pos="2340"/>
        </w:tabs>
        <w:spacing w:after="0" w:line="240" w:lineRule="auto"/>
        <w:ind w:hanging="1416"/>
        <w:rPr>
          <w:sz w:val="28"/>
          <w:lang w:val="uk-UA"/>
        </w:rPr>
      </w:pPr>
      <w:r>
        <w:rPr>
          <w:sz w:val="28"/>
          <w:lang w:val="uk-UA"/>
        </w:rPr>
        <w:t>З</w:t>
      </w:r>
      <w:r w:rsidRPr="00ED4358">
        <w:rPr>
          <w:sz w:val="28"/>
          <w:lang w:val="uk-UA"/>
        </w:rPr>
        <w:t>м</w:t>
      </w:r>
      <w:r>
        <w:rPr>
          <w:sz w:val="28"/>
          <w:lang w:val="uk-UA"/>
        </w:rPr>
        <w:t>і</w:t>
      </w:r>
      <w:r w:rsidRPr="00ED4358">
        <w:rPr>
          <w:sz w:val="28"/>
          <w:lang w:val="uk-UA"/>
        </w:rPr>
        <w:t xml:space="preserve">шай, </w:t>
      </w:r>
      <w:r>
        <w:rPr>
          <w:sz w:val="28"/>
          <w:lang w:val="uk-UA"/>
        </w:rPr>
        <w:t>нехай утвориться</w:t>
      </w:r>
      <w:r w:rsidRPr="00ED4358">
        <w:rPr>
          <w:sz w:val="28"/>
          <w:lang w:val="uk-UA"/>
        </w:rPr>
        <w:t xml:space="preserve"> порошок</w:t>
      </w:r>
    </w:p>
    <w:p w:rsidR="00D42A66" w:rsidRPr="00ED4358" w:rsidRDefault="00D42A66" w:rsidP="00D57A42">
      <w:pPr>
        <w:spacing w:after="0" w:line="240" w:lineRule="auto"/>
        <w:ind w:left="3240"/>
        <w:rPr>
          <w:sz w:val="28"/>
          <w:lang w:val="uk-UA"/>
        </w:rPr>
      </w:pPr>
      <w:r w:rsidRPr="00ED4358">
        <w:rPr>
          <w:sz w:val="28"/>
          <w:lang w:val="uk-UA"/>
        </w:rPr>
        <w:t>Misce, fiat pulvis</w:t>
      </w:r>
    </w:p>
    <w:p w:rsidR="00D42A66" w:rsidRPr="00ED4358" w:rsidRDefault="00D42A66" w:rsidP="00D57A42">
      <w:pPr>
        <w:numPr>
          <w:ilvl w:val="2"/>
          <w:numId w:val="16"/>
        </w:numPr>
        <w:tabs>
          <w:tab w:val="clear" w:pos="3396"/>
          <w:tab w:val="num" w:pos="2340"/>
        </w:tabs>
        <w:spacing w:after="0" w:line="240" w:lineRule="auto"/>
        <w:ind w:hanging="1416"/>
        <w:rPr>
          <w:sz w:val="28"/>
          <w:lang w:val="uk-UA"/>
        </w:rPr>
      </w:pPr>
      <w:r>
        <w:rPr>
          <w:sz w:val="28"/>
          <w:lang w:val="uk-UA"/>
        </w:rPr>
        <w:t>З</w:t>
      </w:r>
      <w:r w:rsidRPr="00ED4358">
        <w:rPr>
          <w:sz w:val="28"/>
          <w:lang w:val="uk-UA"/>
        </w:rPr>
        <w:t>м</w:t>
      </w:r>
      <w:r>
        <w:rPr>
          <w:sz w:val="28"/>
          <w:lang w:val="uk-UA"/>
        </w:rPr>
        <w:t>і</w:t>
      </w:r>
      <w:r w:rsidRPr="00ED4358">
        <w:rPr>
          <w:sz w:val="28"/>
          <w:lang w:val="uk-UA"/>
        </w:rPr>
        <w:t xml:space="preserve">шай, </w:t>
      </w:r>
      <w:r>
        <w:rPr>
          <w:sz w:val="28"/>
          <w:lang w:val="uk-UA"/>
        </w:rPr>
        <w:t>нехай утвориться</w:t>
      </w:r>
      <w:r w:rsidRPr="00ED4358">
        <w:rPr>
          <w:sz w:val="28"/>
          <w:lang w:val="uk-UA"/>
        </w:rPr>
        <w:t xml:space="preserve"> мазь</w:t>
      </w:r>
    </w:p>
    <w:p w:rsidR="00D42A66" w:rsidRPr="00ED4358" w:rsidRDefault="00D42A66" w:rsidP="00D57A42">
      <w:pPr>
        <w:spacing w:after="0" w:line="240" w:lineRule="auto"/>
        <w:ind w:left="3240"/>
        <w:rPr>
          <w:sz w:val="28"/>
          <w:lang w:val="uk-UA"/>
        </w:rPr>
      </w:pPr>
      <w:r w:rsidRPr="00ED4358">
        <w:rPr>
          <w:sz w:val="28"/>
          <w:lang w:val="uk-UA"/>
        </w:rPr>
        <w:t>Misce, fiat unguentum</w:t>
      </w:r>
    </w:p>
    <w:p w:rsidR="00D42A66" w:rsidRPr="00ED4358" w:rsidRDefault="00D42A66" w:rsidP="00D57A42">
      <w:pPr>
        <w:numPr>
          <w:ilvl w:val="2"/>
          <w:numId w:val="16"/>
        </w:numPr>
        <w:tabs>
          <w:tab w:val="clear" w:pos="3396"/>
          <w:tab w:val="num" w:pos="2340"/>
        </w:tabs>
        <w:spacing w:after="0" w:line="240" w:lineRule="auto"/>
        <w:ind w:hanging="1416"/>
        <w:rPr>
          <w:sz w:val="28"/>
          <w:lang w:val="uk-UA"/>
        </w:rPr>
      </w:pPr>
      <w:r>
        <w:rPr>
          <w:sz w:val="28"/>
          <w:lang w:val="uk-UA"/>
        </w:rPr>
        <w:t>З</w:t>
      </w:r>
      <w:r w:rsidRPr="00ED4358">
        <w:rPr>
          <w:sz w:val="28"/>
          <w:lang w:val="uk-UA"/>
        </w:rPr>
        <w:t>м</w:t>
      </w:r>
      <w:r>
        <w:rPr>
          <w:sz w:val="28"/>
          <w:lang w:val="uk-UA"/>
        </w:rPr>
        <w:t>і</w:t>
      </w:r>
      <w:r w:rsidRPr="00ED4358">
        <w:rPr>
          <w:sz w:val="28"/>
          <w:lang w:val="uk-UA"/>
        </w:rPr>
        <w:t xml:space="preserve">шай, </w:t>
      </w:r>
      <w:r>
        <w:rPr>
          <w:sz w:val="28"/>
          <w:lang w:val="uk-UA"/>
        </w:rPr>
        <w:t>нехай утворяться</w:t>
      </w:r>
      <w:r w:rsidRPr="00ED4358">
        <w:rPr>
          <w:sz w:val="28"/>
          <w:lang w:val="uk-UA"/>
        </w:rPr>
        <w:t xml:space="preserve"> п</w:t>
      </w:r>
      <w:r>
        <w:rPr>
          <w:sz w:val="28"/>
          <w:lang w:val="uk-UA"/>
        </w:rPr>
        <w:t>і</w:t>
      </w:r>
      <w:r w:rsidRPr="00ED4358">
        <w:rPr>
          <w:sz w:val="28"/>
          <w:lang w:val="uk-UA"/>
        </w:rPr>
        <w:t>люл</w:t>
      </w:r>
      <w:r>
        <w:rPr>
          <w:sz w:val="28"/>
          <w:lang w:val="uk-UA"/>
        </w:rPr>
        <w:t>і</w:t>
      </w:r>
    </w:p>
    <w:p w:rsidR="00D42A66" w:rsidRPr="00ED4358" w:rsidRDefault="00D42A66" w:rsidP="00D57A42">
      <w:pPr>
        <w:spacing w:after="0" w:line="240" w:lineRule="auto"/>
        <w:ind w:left="3240"/>
        <w:rPr>
          <w:sz w:val="28"/>
          <w:lang w:val="uk-UA"/>
        </w:rPr>
      </w:pPr>
      <w:r w:rsidRPr="00ED4358">
        <w:rPr>
          <w:sz w:val="28"/>
          <w:lang w:val="uk-UA"/>
        </w:rPr>
        <w:t>Misce, fiant pilulae</w:t>
      </w:r>
    </w:p>
    <w:p w:rsidR="00D42A66" w:rsidRPr="00ED4358" w:rsidRDefault="00D42A66" w:rsidP="00D57A42">
      <w:pPr>
        <w:numPr>
          <w:ilvl w:val="2"/>
          <w:numId w:val="16"/>
        </w:numPr>
        <w:tabs>
          <w:tab w:val="clear" w:pos="3396"/>
          <w:tab w:val="num" w:pos="2340"/>
        </w:tabs>
        <w:spacing w:after="0" w:line="240" w:lineRule="auto"/>
        <w:ind w:hanging="1416"/>
        <w:rPr>
          <w:sz w:val="28"/>
          <w:lang w:val="uk-UA"/>
        </w:rPr>
      </w:pPr>
      <w:r>
        <w:rPr>
          <w:sz w:val="28"/>
          <w:lang w:val="uk-UA"/>
        </w:rPr>
        <w:t>З</w:t>
      </w:r>
      <w:r w:rsidRPr="00ED4358">
        <w:rPr>
          <w:sz w:val="28"/>
          <w:lang w:val="uk-UA"/>
        </w:rPr>
        <w:t>м</w:t>
      </w:r>
      <w:r>
        <w:rPr>
          <w:sz w:val="28"/>
          <w:lang w:val="uk-UA"/>
        </w:rPr>
        <w:t>і</w:t>
      </w:r>
      <w:r w:rsidRPr="00ED4358">
        <w:rPr>
          <w:sz w:val="28"/>
          <w:lang w:val="uk-UA"/>
        </w:rPr>
        <w:t xml:space="preserve">шай, </w:t>
      </w:r>
      <w:r>
        <w:rPr>
          <w:sz w:val="28"/>
          <w:lang w:val="uk-UA"/>
        </w:rPr>
        <w:t>нехай утвориться</w:t>
      </w:r>
      <w:r w:rsidRPr="00ED4358">
        <w:rPr>
          <w:sz w:val="28"/>
          <w:lang w:val="uk-UA"/>
        </w:rPr>
        <w:t xml:space="preserve"> </w:t>
      </w:r>
      <w:r>
        <w:rPr>
          <w:sz w:val="28"/>
          <w:lang w:val="uk-UA"/>
        </w:rPr>
        <w:t>з</w:t>
      </w:r>
      <w:r w:rsidRPr="00ED4358">
        <w:rPr>
          <w:sz w:val="28"/>
          <w:lang w:val="uk-UA"/>
        </w:rPr>
        <w:t>б</w:t>
      </w:r>
      <w:r>
        <w:rPr>
          <w:sz w:val="28"/>
          <w:lang w:val="uk-UA"/>
        </w:rPr>
        <w:t>і</w:t>
      </w:r>
      <w:r w:rsidRPr="00ED4358">
        <w:rPr>
          <w:sz w:val="28"/>
          <w:lang w:val="uk-UA"/>
        </w:rPr>
        <w:t>р</w:t>
      </w:r>
    </w:p>
    <w:p w:rsidR="00D42A66" w:rsidRPr="00ED4358" w:rsidRDefault="00D42A66" w:rsidP="00D57A42">
      <w:pPr>
        <w:spacing w:after="0" w:line="240" w:lineRule="auto"/>
        <w:ind w:left="3240"/>
        <w:rPr>
          <w:sz w:val="28"/>
          <w:lang w:val="uk-UA"/>
        </w:rPr>
      </w:pPr>
      <w:r w:rsidRPr="00ED4358">
        <w:rPr>
          <w:sz w:val="28"/>
          <w:lang w:val="uk-UA"/>
        </w:rPr>
        <w:t>Misce, fiant species</w:t>
      </w:r>
    </w:p>
    <w:p w:rsidR="00D42A66" w:rsidRPr="00ED4358" w:rsidRDefault="00D42A66" w:rsidP="00081E3C">
      <w:pPr>
        <w:spacing w:before="120" w:after="0" w:line="240" w:lineRule="auto"/>
        <w:jc w:val="center"/>
        <w:rPr>
          <w:sz w:val="28"/>
          <w:lang w:val="uk-UA"/>
        </w:rPr>
      </w:pPr>
      <w:r w:rsidRPr="00ED4358">
        <w:rPr>
          <w:sz w:val="28"/>
          <w:lang w:val="uk-UA"/>
        </w:rPr>
        <w:t>ВПРАВИ</w:t>
      </w:r>
    </w:p>
    <w:p w:rsidR="00D42A66" w:rsidRPr="00ED4358" w:rsidRDefault="00D42A66" w:rsidP="00081E3C">
      <w:pPr>
        <w:numPr>
          <w:ilvl w:val="0"/>
          <w:numId w:val="20"/>
        </w:numPr>
        <w:spacing w:before="120" w:after="0" w:line="240" w:lineRule="auto"/>
        <w:ind w:left="1701" w:hanging="283"/>
        <w:rPr>
          <w:b/>
          <w:bCs/>
          <w:i/>
          <w:iCs/>
          <w:sz w:val="28"/>
          <w:lang w:val="uk-UA"/>
        </w:rPr>
      </w:pPr>
      <w:r>
        <w:rPr>
          <w:b/>
          <w:bCs/>
          <w:i/>
          <w:iCs/>
          <w:sz w:val="28"/>
          <w:lang w:val="uk-UA"/>
        </w:rPr>
        <w:t>Перекладіть українською мовою</w:t>
      </w:r>
      <w:r w:rsidRPr="00ED4358">
        <w:rPr>
          <w:b/>
          <w:bCs/>
          <w:i/>
          <w:iCs/>
          <w:sz w:val="28"/>
          <w:lang w:val="uk-UA"/>
        </w:rPr>
        <w:t>:</w:t>
      </w:r>
    </w:p>
    <w:p w:rsidR="00D42A66" w:rsidRPr="00ED4358" w:rsidRDefault="00D42A66" w:rsidP="00D57A42">
      <w:pPr>
        <w:numPr>
          <w:ilvl w:val="0"/>
          <w:numId w:val="17"/>
        </w:numPr>
        <w:spacing w:after="0" w:line="240" w:lineRule="auto"/>
        <w:rPr>
          <w:sz w:val="28"/>
          <w:lang w:val="uk-UA"/>
        </w:rPr>
      </w:pPr>
      <w:r w:rsidRPr="00ED4358">
        <w:rPr>
          <w:sz w:val="28"/>
          <w:lang w:val="uk-UA"/>
        </w:rPr>
        <w:t>Misce. Da. Singa. Sterilĭsa!</w:t>
      </w:r>
    </w:p>
    <w:p w:rsidR="00D42A66" w:rsidRPr="00ED4358" w:rsidRDefault="00D42A66" w:rsidP="00D57A42">
      <w:pPr>
        <w:numPr>
          <w:ilvl w:val="0"/>
          <w:numId w:val="17"/>
        </w:numPr>
        <w:spacing w:after="0" w:line="240" w:lineRule="auto"/>
        <w:rPr>
          <w:sz w:val="28"/>
          <w:lang w:val="uk-UA"/>
        </w:rPr>
      </w:pPr>
      <w:r w:rsidRPr="00ED4358">
        <w:rPr>
          <w:sz w:val="28"/>
          <w:lang w:val="uk-UA"/>
        </w:rPr>
        <w:t xml:space="preserve">Da tales doses </w:t>
      </w:r>
      <w:r>
        <w:rPr>
          <w:sz w:val="28"/>
          <w:lang w:val="uk-UA"/>
        </w:rPr>
        <w:t>numĕro</w:t>
      </w:r>
      <w:r w:rsidRPr="00ED4358">
        <w:rPr>
          <w:sz w:val="28"/>
          <w:lang w:val="uk-UA"/>
        </w:rPr>
        <w:t xml:space="preserve"> 12.</w:t>
      </w:r>
    </w:p>
    <w:p w:rsidR="00D42A66" w:rsidRPr="00ED4358" w:rsidRDefault="00D42A66" w:rsidP="00D57A42">
      <w:pPr>
        <w:numPr>
          <w:ilvl w:val="0"/>
          <w:numId w:val="17"/>
        </w:numPr>
        <w:spacing w:after="0" w:line="240" w:lineRule="auto"/>
        <w:rPr>
          <w:sz w:val="28"/>
          <w:lang w:val="uk-UA"/>
        </w:rPr>
      </w:pPr>
      <w:r w:rsidRPr="00ED4358">
        <w:rPr>
          <w:sz w:val="28"/>
          <w:lang w:val="uk-UA"/>
        </w:rPr>
        <w:t>Misce, fiant pilulae.</w:t>
      </w:r>
    </w:p>
    <w:p w:rsidR="00D42A66" w:rsidRPr="00ED4358" w:rsidRDefault="00D42A66" w:rsidP="00D57A42">
      <w:pPr>
        <w:numPr>
          <w:ilvl w:val="0"/>
          <w:numId w:val="17"/>
        </w:numPr>
        <w:spacing w:after="0" w:line="240" w:lineRule="auto"/>
        <w:rPr>
          <w:sz w:val="28"/>
          <w:lang w:val="uk-UA"/>
        </w:rPr>
      </w:pPr>
      <w:r w:rsidRPr="00ED4358">
        <w:rPr>
          <w:sz w:val="28"/>
          <w:lang w:val="uk-UA"/>
        </w:rPr>
        <w:t>Misceatur. Detur. Signetur.</w:t>
      </w:r>
    </w:p>
    <w:p w:rsidR="00D42A66" w:rsidRPr="00ED4358" w:rsidRDefault="00D42A66" w:rsidP="00D57A42">
      <w:pPr>
        <w:numPr>
          <w:ilvl w:val="0"/>
          <w:numId w:val="17"/>
        </w:numPr>
        <w:spacing w:after="0" w:line="240" w:lineRule="auto"/>
        <w:rPr>
          <w:sz w:val="28"/>
          <w:lang w:val="uk-UA"/>
        </w:rPr>
      </w:pPr>
      <w:r>
        <w:rPr>
          <w:sz w:val="28"/>
          <w:lang w:val="en-US"/>
        </w:rPr>
        <w:t>Detur 20 ml</w:t>
      </w:r>
      <w:r w:rsidRPr="00ED4358">
        <w:rPr>
          <w:sz w:val="28"/>
          <w:lang w:val="uk-UA"/>
        </w:rPr>
        <w:t xml:space="preserve"> soluti</w:t>
      </w:r>
      <w:r>
        <w:rPr>
          <w:sz w:val="28"/>
          <w:lang w:val="en-US"/>
        </w:rPr>
        <w:t>ō</w:t>
      </w:r>
      <w:r w:rsidRPr="00ED4358">
        <w:rPr>
          <w:sz w:val="28"/>
          <w:lang w:val="uk-UA"/>
        </w:rPr>
        <w:t>n</w:t>
      </w:r>
      <w:r>
        <w:rPr>
          <w:sz w:val="28"/>
          <w:lang w:val="en-US"/>
        </w:rPr>
        <w:t>is</w:t>
      </w:r>
      <w:r w:rsidRPr="00ED4358">
        <w:rPr>
          <w:sz w:val="28"/>
          <w:lang w:val="uk-UA"/>
        </w:rPr>
        <w:t xml:space="preserve"> Ephedrini.</w:t>
      </w:r>
    </w:p>
    <w:p w:rsidR="00D42A66" w:rsidRPr="00ED4358" w:rsidRDefault="00D42A66" w:rsidP="00D57A42">
      <w:pPr>
        <w:numPr>
          <w:ilvl w:val="0"/>
          <w:numId w:val="17"/>
        </w:numPr>
        <w:spacing w:after="0" w:line="240" w:lineRule="auto"/>
        <w:rPr>
          <w:sz w:val="28"/>
          <w:lang w:val="uk-UA"/>
        </w:rPr>
      </w:pPr>
      <w:r w:rsidRPr="00ED4358">
        <w:rPr>
          <w:sz w:val="28"/>
          <w:szCs w:val="28"/>
          <w:lang w:val="uk-UA"/>
        </w:rPr>
        <w:t>Vale. Valēte.</w:t>
      </w:r>
    </w:p>
    <w:p w:rsidR="00D42A66" w:rsidRPr="00ED4358" w:rsidRDefault="00D42A66" w:rsidP="00D57A42">
      <w:pPr>
        <w:numPr>
          <w:ilvl w:val="0"/>
          <w:numId w:val="17"/>
        </w:numPr>
        <w:spacing w:after="0" w:line="240" w:lineRule="auto"/>
        <w:rPr>
          <w:sz w:val="28"/>
          <w:lang w:val="uk-UA"/>
        </w:rPr>
      </w:pPr>
      <w:r w:rsidRPr="00ED4358">
        <w:rPr>
          <w:sz w:val="28"/>
          <w:szCs w:val="28"/>
          <w:lang w:val="uk-UA"/>
        </w:rPr>
        <w:t>Finīte labor</w:t>
      </w:r>
      <w:r>
        <w:rPr>
          <w:sz w:val="28"/>
          <w:szCs w:val="28"/>
          <w:lang w:val="en-US"/>
        </w:rPr>
        <w:t>ā</w:t>
      </w:r>
      <w:r w:rsidRPr="00ED4358">
        <w:rPr>
          <w:sz w:val="28"/>
          <w:szCs w:val="28"/>
          <w:lang w:val="uk-UA"/>
        </w:rPr>
        <w:t>re.</w:t>
      </w:r>
    </w:p>
    <w:p w:rsidR="00D42A66" w:rsidRPr="00ED4358" w:rsidRDefault="00D42A66" w:rsidP="00D57A42">
      <w:pPr>
        <w:numPr>
          <w:ilvl w:val="0"/>
          <w:numId w:val="17"/>
        </w:numPr>
        <w:spacing w:after="0" w:line="240" w:lineRule="auto"/>
        <w:rPr>
          <w:sz w:val="28"/>
          <w:lang w:val="uk-UA"/>
        </w:rPr>
      </w:pPr>
      <w:r w:rsidRPr="00ED4358">
        <w:rPr>
          <w:sz w:val="28"/>
          <w:szCs w:val="28"/>
          <w:lang w:val="uk-UA"/>
        </w:rPr>
        <w:t>Discĭte linguam Latinam.</w:t>
      </w:r>
    </w:p>
    <w:p w:rsidR="00D42A66" w:rsidRPr="00ED4358" w:rsidRDefault="00D42A66" w:rsidP="00D57A42">
      <w:pPr>
        <w:numPr>
          <w:ilvl w:val="0"/>
          <w:numId w:val="17"/>
        </w:numPr>
        <w:spacing w:after="0" w:line="240" w:lineRule="auto"/>
        <w:rPr>
          <w:sz w:val="28"/>
          <w:lang w:val="uk-UA"/>
        </w:rPr>
      </w:pPr>
      <w:r w:rsidRPr="00ED4358">
        <w:rPr>
          <w:sz w:val="28"/>
          <w:szCs w:val="28"/>
          <w:lang w:val="uk-UA"/>
        </w:rPr>
        <w:t>Audīte attente.</w:t>
      </w:r>
    </w:p>
    <w:p w:rsidR="00D42A66" w:rsidRPr="00ED4358" w:rsidRDefault="00D42A66" w:rsidP="00D57A42">
      <w:pPr>
        <w:numPr>
          <w:ilvl w:val="0"/>
          <w:numId w:val="17"/>
        </w:numPr>
        <w:spacing w:after="0" w:line="240" w:lineRule="auto"/>
        <w:rPr>
          <w:sz w:val="28"/>
          <w:lang w:val="uk-UA"/>
        </w:rPr>
      </w:pPr>
      <w:r>
        <w:rPr>
          <w:sz w:val="28"/>
          <w:szCs w:val="28"/>
          <w:lang w:val="en-US"/>
        </w:rPr>
        <w:t>Sterilisētur ampullae solutionis Novocaini</w:t>
      </w:r>
      <w:r w:rsidRPr="00ED4358">
        <w:rPr>
          <w:sz w:val="28"/>
          <w:szCs w:val="28"/>
          <w:lang w:val="uk-UA"/>
        </w:rPr>
        <w:t>.</w:t>
      </w:r>
    </w:p>
    <w:p w:rsidR="00D42A66" w:rsidRPr="00ED4358" w:rsidRDefault="00365A13" w:rsidP="00081E3C">
      <w:pPr>
        <w:pStyle w:val="4"/>
        <w:tabs>
          <w:tab w:val="clear" w:pos="0"/>
          <w:tab w:val="left" w:pos="-1080"/>
        </w:tabs>
        <w:spacing w:before="120" w:after="0" w:line="240" w:lineRule="auto"/>
        <w:ind w:left="1701" w:hanging="283"/>
        <w:rPr>
          <w:b/>
          <w:bCs/>
          <w:i/>
          <w:iCs/>
          <w:lang w:val="uk-UA"/>
        </w:rPr>
      </w:pPr>
      <w:r>
        <w:rPr>
          <w:b/>
          <w:bCs/>
          <w:i/>
          <w:iCs/>
          <w:lang w:val="uk-UA"/>
        </w:rPr>
        <w:t xml:space="preserve">2. </w:t>
      </w:r>
      <w:r w:rsidR="00D42A66">
        <w:rPr>
          <w:b/>
          <w:bCs/>
          <w:i/>
          <w:iCs/>
          <w:lang w:val="uk-UA"/>
        </w:rPr>
        <w:t>Перекладіть латинською мовою</w:t>
      </w:r>
      <w:r w:rsidR="00D42A66" w:rsidRPr="00ED4358">
        <w:rPr>
          <w:b/>
          <w:bCs/>
          <w:i/>
          <w:iCs/>
          <w:lang w:val="uk-UA"/>
        </w:rPr>
        <w:t>:</w:t>
      </w:r>
    </w:p>
    <w:p w:rsidR="00D42A66" w:rsidRPr="00ED4358" w:rsidRDefault="00D42A66" w:rsidP="00D57A42">
      <w:pPr>
        <w:numPr>
          <w:ilvl w:val="0"/>
          <w:numId w:val="18"/>
        </w:numPr>
        <w:spacing w:after="0" w:line="240" w:lineRule="auto"/>
        <w:rPr>
          <w:sz w:val="28"/>
          <w:lang w:val="uk-UA"/>
        </w:rPr>
      </w:pPr>
      <w:r>
        <w:rPr>
          <w:sz w:val="28"/>
          <w:lang w:val="uk-UA"/>
        </w:rPr>
        <w:t>Нехай буде п</w:t>
      </w:r>
      <w:r w:rsidRPr="00ED4358">
        <w:rPr>
          <w:sz w:val="28"/>
          <w:lang w:val="uk-UA"/>
        </w:rPr>
        <w:t>ростерил</w:t>
      </w:r>
      <w:r>
        <w:rPr>
          <w:sz w:val="28"/>
          <w:lang w:val="uk-UA"/>
        </w:rPr>
        <w:t>і</w:t>
      </w:r>
      <w:r w:rsidRPr="00ED4358">
        <w:rPr>
          <w:sz w:val="28"/>
          <w:lang w:val="uk-UA"/>
        </w:rPr>
        <w:t>з</w:t>
      </w:r>
      <w:r>
        <w:rPr>
          <w:sz w:val="28"/>
          <w:lang w:val="uk-UA"/>
        </w:rPr>
        <w:t>о</w:t>
      </w:r>
      <w:r w:rsidRPr="00ED4358">
        <w:rPr>
          <w:sz w:val="28"/>
          <w:lang w:val="uk-UA"/>
        </w:rPr>
        <w:t>ва</w:t>
      </w:r>
      <w:r>
        <w:rPr>
          <w:sz w:val="28"/>
          <w:lang w:val="uk-UA"/>
        </w:rPr>
        <w:t>ний</w:t>
      </w:r>
      <w:r w:rsidRPr="00ED4358">
        <w:rPr>
          <w:sz w:val="28"/>
          <w:lang w:val="uk-UA"/>
        </w:rPr>
        <w:t xml:space="preserve"> </w:t>
      </w:r>
      <w:r>
        <w:rPr>
          <w:sz w:val="28"/>
          <w:lang w:val="uk-UA"/>
        </w:rPr>
        <w:t>розчин</w:t>
      </w:r>
      <w:r w:rsidRPr="00ED4358">
        <w:rPr>
          <w:sz w:val="28"/>
          <w:lang w:val="uk-UA"/>
        </w:rPr>
        <w:t xml:space="preserve"> глюкоз</w:t>
      </w:r>
      <w:r>
        <w:rPr>
          <w:sz w:val="28"/>
          <w:lang w:val="uk-UA"/>
        </w:rPr>
        <w:t>и</w:t>
      </w:r>
      <w:r w:rsidRPr="00ED4358">
        <w:rPr>
          <w:sz w:val="28"/>
          <w:lang w:val="uk-UA"/>
        </w:rPr>
        <w:t>.</w:t>
      </w:r>
    </w:p>
    <w:p w:rsidR="00D42A66" w:rsidRPr="00ED4358" w:rsidRDefault="00D42A66" w:rsidP="00D57A42">
      <w:pPr>
        <w:numPr>
          <w:ilvl w:val="0"/>
          <w:numId w:val="18"/>
        </w:numPr>
        <w:spacing w:after="0" w:line="240" w:lineRule="auto"/>
        <w:rPr>
          <w:sz w:val="28"/>
          <w:lang w:val="uk-UA"/>
        </w:rPr>
      </w:pPr>
      <w:r w:rsidRPr="00ED4358">
        <w:rPr>
          <w:sz w:val="28"/>
          <w:lang w:val="uk-UA"/>
        </w:rPr>
        <w:t>В</w:t>
      </w:r>
      <w:r>
        <w:rPr>
          <w:sz w:val="28"/>
          <w:lang w:val="uk-UA"/>
        </w:rPr>
        <w:t>и</w:t>
      </w:r>
      <w:r w:rsidRPr="00ED4358">
        <w:rPr>
          <w:sz w:val="28"/>
          <w:lang w:val="uk-UA"/>
        </w:rPr>
        <w:t>дат</w:t>
      </w:r>
      <w:r>
        <w:rPr>
          <w:sz w:val="28"/>
          <w:lang w:val="uk-UA"/>
        </w:rPr>
        <w:t>и</w:t>
      </w:r>
      <w:r w:rsidRPr="00ED4358">
        <w:rPr>
          <w:sz w:val="28"/>
          <w:lang w:val="uk-UA"/>
        </w:rPr>
        <w:t xml:space="preserve"> так</w:t>
      </w:r>
      <w:r>
        <w:rPr>
          <w:sz w:val="28"/>
          <w:lang w:val="uk-UA"/>
        </w:rPr>
        <w:t>і</w:t>
      </w:r>
      <w:r w:rsidRPr="00ED4358">
        <w:rPr>
          <w:sz w:val="28"/>
          <w:lang w:val="uk-UA"/>
        </w:rPr>
        <w:t xml:space="preserve"> доз</w:t>
      </w:r>
      <w:r>
        <w:rPr>
          <w:sz w:val="28"/>
          <w:lang w:val="uk-UA"/>
        </w:rPr>
        <w:t>и числом 6</w:t>
      </w:r>
      <w:r w:rsidRPr="00ED4358">
        <w:rPr>
          <w:sz w:val="28"/>
          <w:lang w:val="uk-UA"/>
        </w:rPr>
        <w:t>.</w:t>
      </w:r>
    </w:p>
    <w:p w:rsidR="00D42A66" w:rsidRPr="00ED4358" w:rsidRDefault="00D42A66" w:rsidP="00D57A42">
      <w:pPr>
        <w:numPr>
          <w:ilvl w:val="0"/>
          <w:numId w:val="18"/>
        </w:numPr>
        <w:spacing w:after="0" w:line="240" w:lineRule="auto"/>
        <w:rPr>
          <w:sz w:val="28"/>
          <w:lang w:val="uk-UA"/>
        </w:rPr>
      </w:pPr>
      <w:r>
        <w:rPr>
          <w:sz w:val="28"/>
          <w:lang w:val="uk-UA"/>
        </w:rPr>
        <w:t>З</w:t>
      </w:r>
      <w:r w:rsidRPr="00ED4358">
        <w:rPr>
          <w:sz w:val="28"/>
          <w:lang w:val="uk-UA"/>
        </w:rPr>
        <w:t>м</w:t>
      </w:r>
      <w:r>
        <w:rPr>
          <w:sz w:val="28"/>
          <w:lang w:val="uk-UA"/>
        </w:rPr>
        <w:t>і</w:t>
      </w:r>
      <w:r w:rsidRPr="00ED4358">
        <w:rPr>
          <w:sz w:val="28"/>
          <w:lang w:val="uk-UA"/>
        </w:rPr>
        <w:t xml:space="preserve">шай, </w:t>
      </w:r>
      <w:r>
        <w:rPr>
          <w:sz w:val="28"/>
          <w:lang w:val="uk-UA"/>
        </w:rPr>
        <w:t>щоб</w:t>
      </w:r>
      <w:r w:rsidRPr="00ED4358">
        <w:rPr>
          <w:sz w:val="28"/>
          <w:lang w:val="uk-UA"/>
        </w:rPr>
        <w:t xml:space="preserve"> </w:t>
      </w:r>
      <w:r>
        <w:rPr>
          <w:sz w:val="28"/>
          <w:lang w:val="uk-UA"/>
        </w:rPr>
        <w:t>утворилась</w:t>
      </w:r>
      <w:r w:rsidRPr="00ED4358">
        <w:rPr>
          <w:sz w:val="28"/>
          <w:lang w:val="uk-UA"/>
        </w:rPr>
        <w:t xml:space="preserve"> св</w:t>
      </w:r>
      <w:r>
        <w:rPr>
          <w:sz w:val="28"/>
          <w:lang w:val="uk-UA"/>
        </w:rPr>
        <w:t>і</w:t>
      </w:r>
      <w:r w:rsidRPr="00ED4358">
        <w:rPr>
          <w:sz w:val="28"/>
          <w:lang w:val="uk-UA"/>
        </w:rPr>
        <w:t>ч</w:t>
      </w:r>
      <w:r>
        <w:rPr>
          <w:sz w:val="28"/>
          <w:lang w:val="uk-UA"/>
        </w:rPr>
        <w:t>к</w:t>
      </w:r>
      <w:r w:rsidRPr="00ED4358">
        <w:rPr>
          <w:sz w:val="28"/>
          <w:lang w:val="uk-UA"/>
        </w:rPr>
        <w:t>а.</w:t>
      </w:r>
    </w:p>
    <w:p w:rsidR="00D42A66" w:rsidRPr="00ED4358" w:rsidRDefault="00D42A66" w:rsidP="00D57A42">
      <w:pPr>
        <w:numPr>
          <w:ilvl w:val="0"/>
          <w:numId w:val="18"/>
        </w:numPr>
        <w:spacing w:after="0" w:line="240" w:lineRule="auto"/>
        <w:rPr>
          <w:sz w:val="28"/>
          <w:lang w:val="uk-UA"/>
        </w:rPr>
      </w:pPr>
      <w:r w:rsidRPr="00ED4358">
        <w:rPr>
          <w:sz w:val="28"/>
          <w:lang w:val="uk-UA"/>
        </w:rPr>
        <w:lastRenderedPageBreak/>
        <w:t>В</w:t>
      </w:r>
      <w:r>
        <w:rPr>
          <w:sz w:val="28"/>
          <w:lang w:val="uk-UA"/>
        </w:rPr>
        <w:t>і</w:t>
      </w:r>
      <w:r w:rsidRPr="00ED4358">
        <w:rPr>
          <w:sz w:val="28"/>
          <w:lang w:val="uk-UA"/>
        </w:rPr>
        <w:t>зьми 200 мл нашат</w:t>
      </w:r>
      <w:r>
        <w:rPr>
          <w:sz w:val="28"/>
          <w:lang w:val="uk-UA"/>
        </w:rPr>
        <w:t>и</w:t>
      </w:r>
      <w:r w:rsidRPr="00ED4358">
        <w:rPr>
          <w:sz w:val="28"/>
          <w:lang w:val="uk-UA"/>
        </w:rPr>
        <w:t>рного спирт</w:t>
      </w:r>
      <w:r>
        <w:rPr>
          <w:sz w:val="28"/>
          <w:lang w:val="uk-UA"/>
        </w:rPr>
        <w:t>у</w:t>
      </w:r>
      <w:r w:rsidRPr="00ED4358">
        <w:rPr>
          <w:sz w:val="28"/>
          <w:lang w:val="uk-UA"/>
        </w:rPr>
        <w:t>.</w:t>
      </w:r>
    </w:p>
    <w:p w:rsidR="00D42A66" w:rsidRPr="00ED4358" w:rsidRDefault="00D42A66" w:rsidP="00D57A42">
      <w:pPr>
        <w:numPr>
          <w:ilvl w:val="0"/>
          <w:numId w:val="18"/>
        </w:numPr>
        <w:spacing w:after="0" w:line="240" w:lineRule="auto"/>
        <w:rPr>
          <w:sz w:val="28"/>
          <w:lang w:val="uk-UA"/>
        </w:rPr>
      </w:pPr>
      <w:r>
        <w:rPr>
          <w:sz w:val="28"/>
          <w:lang w:val="uk-UA"/>
        </w:rPr>
        <w:t>З</w:t>
      </w:r>
      <w:r w:rsidRPr="00ED4358">
        <w:rPr>
          <w:sz w:val="28"/>
          <w:lang w:val="uk-UA"/>
        </w:rPr>
        <w:t>м</w:t>
      </w:r>
      <w:r>
        <w:rPr>
          <w:sz w:val="28"/>
          <w:lang w:val="uk-UA"/>
        </w:rPr>
        <w:t>і</w:t>
      </w:r>
      <w:r w:rsidRPr="00ED4358">
        <w:rPr>
          <w:sz w:val="28"/>
          <w:lang w:val="uk-UA"/>
        </w:rPr>
        <w:t>шат</w:t>
      </w:r>
      <w:r>
        <w:rPr>
          <w:sz w:val="28"/>
          <w:lang w:val="uk-UA"/>
        </w:rPr>
        <w:t>и</w:t>
      </w:r>
      <w:r w:rsidRPr="00ED4358">
        <w:rPr>
          <w:sz w:val="28"/>
          <w:lang w:val="uk-UA"/>
        </w:rPr>
        <w:t>. В</w:t>
      </w:r>
      <w:r>
        <w:rPr>
          <w:sz w:val="28"/>
          <w:lang w:val="uk-UA"/>
        </w:rPr>
        <w:t>и</w:t>
      </w:r>
      <w:r w:rsidRPr="00ED4358">
        <w:rPr>
          <w:sz w:val="28"/>
          <w:lang w:val="uk-UA"/>
        </w:rPr>
        <w:t>дат</w:t>
      </w:r>
      <w:r>
        <w:rPr>
          <w:sz w:val="28"/>
          <w:lang w:val="uk-UA"/>
        </w:rPr>
        <w:t>и</w:t>
      </w:r>
      <w:r w:rsidRPr="00ED4358">
        <w:rPr>
          <w:sz w:val="28"/>
          <w:lang w:val="uk-UA"/>
        </w:rPr>
        <w:t xml:space="preserve">. </w:t>
      </w:r>
      <w:r>
        <w:rPr>
          <w:sz w:val="28"/>
          <w:lang w:val="uk-UA"/>
        </w:rPr>
        <w:t>П</w:t>
      </w:r>
      <w:r w:rsidRPr="00ED4358">
        <w:rPr>
          <w:sz w:val="28"/>
          <w:lang w:val="uk-UA"/>
        </w:rPr>
        <w:t>означит</w:t>
      </w:r>
      <w:r>
        <w:rPr>
          <w:sz w:val="28"/>
          <w:lang w:val="uk-UA"/>
        </w:rPr>
        <w:t>и</w:t>
      </w:r>
      <w:r w:rsidRPr="00ED4358">
        <w:rPr>
          <w:sz w:val="28"/>
          <w:lang w:val="uk-UA"/>
        </w:rPr>
        <w:t>.</w:t>
      </w:r>
    </w:p>
    <w:p w:rsidR="00D42A66" w:rsidRPr="00ED4358" w:rsidRDefault="00D42A66" w:rsidP="00D57A42">
      <w:pPr>
        <w:numPr>
          <w:ilvl w:val="0"/>
          <w:numId w:val="18"/>
        </w:numPr>
        <w:spacing w:after="0" w:line="240" w:lineRule="auto"/>
        <w:rPr>
          <w:sz w:val="28"/>
          <w:lang w:val="uk-UA"/>
        </w:rPr>
      </w:pPr>
      <w:r>
        <w:rPr>
          <w:sz w:val="28"/>
          <w:szCs w:val="28"/>
          <w:lang w:val="uk-UA"/>
        </w:rPr>
        <w:t>Нехай будуть п</w:t>
      </w:r>
      <w:r w:rsidRPr="00ED4358">
        <w:rPr>
          <w:sz w:val="28"/>
          <w:szCs w:val="28"/>
          <w:lang w:val="uk-UA"/>
        </w:rPr>
        <w:t>ростериліз</w:t>
      </w:r>
      <w:r>
        <w:rPr>
          <w:sz w:val="28"/>
          <w:szCs w:val="28"/>
          <w:lang w:val="uk-UA"/>
        </w:rPr>
        <w:t>о</w:t>
      </w:r>
      <w:r w:rsidRPr="00ED4358">
        <w:rPr>
          <w:sz w:val="28"/>
          <w:szCs w:val="28"/>
          <w:lang w:val="uk-UA"/>
        </w:rPr>
        <w:t>ва</w:t>
      </w:r>
      <w:r>
        <w:rPr>
          <w:sz w:val="28"/>
          <w:szCs w:val="28"/>
          <w:lang w:val="uk-UA"/>
        </w:rPr>
        <w:t>ні</w:t>
      </w:r>
      <w:r w:rsidRPr="00ED4358">
        <w:rPr>
          <w:sz w:val="28"/>
          <w:szCs w:val="28"/>
          <w:lang w:val="uk-UA"/>
        </w:rPr>
        <w:t xml:space="preserve"> баноч</w:t>
      </w:r>
      <w:r>
        <w:rPr>
          <w:sz w:val="28"/>
          <w:szCs w:val="28"/>
          <w:lang w:val="uk-UA"/>
        </w:rPr>
        <w:t>ки</w:t>
      </w:r>
      <w:r w:rsidRPr="00ED4358">
        <w:rPr>
          <w:sz w:val="28"/>
          <w:szCs w:val="28"/>
          <w:lang w:val="uk-UA"/>
        </w:rPr>
        <w:t xml:space="preserve">. </w:t>
      </w:r>
    </w:p>
    <w:p w:rsidR="00D42A66" w:rsidRPr="00ED4358" w:rsidRDefault="00D42A66" w:rsidP="00D57A42">
      <w:pPr>
        <w:numPr>
          <w:ilvl w:val="0"/>
          <w:numId w:val="18"/>
        </w:numPr>
        <w:spacing w:after="0" w:line="240" w:lineRule="auto"/>
        <w:rPr>
          <w:sz w:val="28"/>
          <w:lang w:val="uk-UA"/>
        </w:rPr>
      </w:pPr>
      <w:r w:rsidRPr="00ED4358">
        <w:rPr>
          <w:sz w:val="28"/>
          <w:szCs w:val="28"/>
          <w:lang w:val="uk-UA"/>
        </w:rPr>
        <w:t xml:space="preserve">Змішай, щоб утворилися пілюлі числом 30. </w:t>
      </w:r>
    </w:p>
    <w:p w:rsidR="00D42A66" w:rsidRPr="00ED4358" w:rsidRDefault="00D42A66" w:rsidP="00D57A42">
      <w:pPr>
        <w:numPr>
          <w:ilvl w:val="0"/>
          <w:numId w:val="18"/>
        </w:numPr>
        <w:spacing w:after="0" w:line="240" w:lineRule="auto"/>
        <w:rPr>
          <w:sz w:val="28"/>
          <w:lang w:val="uk-UA"/>
        </w:rPr>
      </w:pPr>
      <w:r w:rsidRPr="00ED4358">
        <w:rPr>
          <w:sz w:val="28"/>
          <w:szCs w:val="28"/>
          <w:lang w:val="uk-UA"/>
        </w:rPr>
        <w:t>Додай асептично.</w:t>
      </w:r>
    </w:p>
    <w:p w:rsidR="00D42A66" w:rsidRPr="00ED4358" w:rsidRDefault="00D42A66" w:rsidP="00D57A42">
      <w:pPr>
        <w:numPr>
          <w:ilvl w:val="0"/>
          <w:numId w:val="18"/>
        </w:numPr>
        <w:spacing w:after="0" w:line="240" w:lineRule="auto"/>
        <w:rPr>
          <w:sz w:val="28"/>
          <w:lang w:val="uk-UA"/>
        </w:rPr>
      </w:pPr>
      <w:r w:rsidRPr="00ED4358">
        <w:rPr>
          <w:sz w:val="28"/>
          <w:lang w:val="uk-UA"/>
        </w:rPr>
        <w:t xml:space="preserve">Простерилізуй 5 мл </w:t>
      </w:r>
      <w:r>
        <w:rPr>
          <w:sz w:val="28"/>
          <w:lang w:val="uk-UA"/>
        </w:rPr>
        <w:t>рицинової</w:t>
      </w:r>
      <w:r w:rsidRPr="00ED4358">
        <w:rPr>
          <w:sz w:val="28"/>
          <w:lang w:val="uk-UA"/>
        </w:rPr>
        <w:t xml:space="preserve"> </w:t>
      </w:r>
      <w:r>
        <w:rPr>
          <w:sz w:val="28"/>
          <w:lang w:val="uk-UA"/>
        </w:rPr>
        <w:t>олії</w:t>
      </w:r>
      <w:r w:rsidRPr="00ED4358">
        <w:rPr>
          <w:sz w:val="28"/>
          <w:lang w:val="uk-UA"/>
        </w:rPr>
        <w:t>.</w:t>
      </w:r>
    </w:p>
    <w:p w:rsidR="00D42A66" w:rsidRPr="00ED4358" w:rsidRDefault="00D42A66" w:rsidP="00D57A42">
      <w:pPr>
        <w:numPr>
          <w:ilvl w:val="0"/>
          <w:numId w:val="18"/>
        </w:numPr>
        <w:spacing w:after="0" w:line="240" w:lineRule="auto"/>
        <w:rPr>
          <w:sz w:val="28"/>
          <w:lang w:val="uk-UA"/>
        </w:rPr>
      </w:pPr>
      <w:r w:rsidRPr="00ED4358">
        <w:rPr>
          <w:sz w:val="28"/>
          <w:lang w:val="uk-UA"/>
        </w:rPr>
        <w:t>Нехай буде виданий розчинний стрептоцид.</w:t>
      </w:r>
    </w:p>
    <w:p w:rsidR="00D42A66" w:rsidRDefault="00D42A66" w:rsidP="00081E3C">
      <w:pPr>
        <w:spacing w:before="120" w:after="0" w:line="240" w:lineRule="auto"/>
        <w:ind w:left="720"/>
        <w:jc w:val="center"/>
        <w:rPr>
          <w:sz w:val="28"/>
          <w:lang w:val="uk-UA"/>
        </w:rPr>
      </w:pPr>
      <w:r w:rsidRPr="00ED4358">
        <w:rPr>
          <w:sz w:val="28"/>
          <w:lang w:val="uk-UA"/>
        </w:rPr>
        <w:t>ЛЕКСИЧ</w:t>
      </w:r>
      <w:r>
        <w:rPr>
          <w:sz w:val="28"/>
          <w:lang w:val="uk-UA"/>
        </w:rPr>
        <w:t>Н</w:t>
      </w:r>
      <w:r w:rsidRPr="00ED4358">
        <w:rPr>
          <w:sz w:val="28"/>
          <w:lang w:val="uk-UA"/>
        </w:rPr>
        <w:t>ИЙ М</w:t>
      </w:r>
      <w:r>
        <w:rPr>
          <w:sz w:val="28"/>
          <w:lang w:val="uk-UA"/>
        </w:rPr>
        <w:t>І</w:t>
      </w:r>
      <w:r w:rsidRPr="00ED4358">
        <w:rPr>
          <w:sz w:val="28"/>
          <w:lang w:val="uk-UA"/>
        </w:rPr>
        <w:t>Н</w:t>
      </w:r>
      <w:r>
        <w:rPr>
          <w:sz w:val="28"/>
          <w:lang w:val="uk-UA"/>
        </w:rPr>
        <w:t>І</w:t>
      </w:r>
      <w:r w:rsidRPr="00ED4358">
        <w:rPr>
          <w:sz w:val="28"/>
          <w:lang w:val="uk-UA"/>
        </w:rPr>
        <w:t>МУМ</w:t>
      </w:r>
    </w:p>
    <w:p w:rsidR="00D42A66" w:rsidRDefault="00776526" w:rsidP="00B144E2">
      <w:pPr>
        <w:tabs>
          <w:tab w:val="left" w:pos="360"/>
        </w:tabs>
        <w:spacing w:after="0" w:line="240" w:lineRule="auto"/>
        <w:jc w:val="center"/>
        <w:rPr>
          <w:bCs/>
          <w:iCs/>
          <w:sz w:val="28"/>
          <w:lang w:val="uk-UA"/>
        </w:rPr>
      </w:pPr>
      <w:r w:rsidRPr="00776526">
        <w:rPr>
          <w:bCs/>
          <w:iCs/>
          <w:sz w:val="28"/>
          <w:u w:val="single"/>
          <w:lang w:val="uk-UA"/>
        </w:rPr>
        <w:t>Іменники</w:t>
      </w:r>
    </w:p>
    <w:p w:rsidR="00D42A66" w:rsidRDefault="00D42A66" w:rsidP="00B144E2">
      <w:pPr>
        <w:spacing w:after="0" w:line="240" w:lineRule="auto"/>
        <w:rPr>
          <w:sz w:val="28"/>
          <w:lang w:val="uk-UA"/>
        </w:rPr>
        <w:sectPr w:rsidR="00D42A66" w:rsidSect="00D42A66">
          <w:type w:val="continuous"/>
          <w:pgSz w:w="11906" w:h="16838"/>
          <w:pgMar w:top="1134" w:right="1134" w:bottom="1134" w:left="1134" w:header="708" w:footer="708" w:gutter="0"/>
          <w:cols w:space="708"/>
          <w:docGrid w:linePitch="360"/>
        </w:sectPr>
      </w:pPr>
    </w:p>
    <w:p w:rsidR="00D42A66" w:rsidRPr="008D5E3F" w:rsidRDefault="00D42A66" w:rsidP="00D57A42">
      <w:pPr>
        <w:spacing w:after="0" w:line="240" w:lineRule="auto"/>
        <w:ind w:left="284" w:hanging="284"/>
        <w:rPr>
          <w:sz w:val="28"/>
          <w:lang w:val="uk-UA"/>
        </w:rPr>
      </w:pPr>
      <w:r w:rsidRPr="004B1E29">
        <w:rPr>
          <w:sz w:val="28"/>
          <w:lang w:val="en-US"/>
        </w:rPr>
        <w:lastRenderedPageBreak/>
        <w:t>Ephedrin</w:t>
      </w:r>
      <w:r>
        <w:rPr>
          <w:sz w:val="28"/>
          <w:lang w:val="en-US"/>
        </w:rPr>
        <w:t>um</w:t>
      </w:r>
      <w:r w:rsidRPr="008D5E3F">
        <w:rPr>
          <w:sz w:val="28"/>
          <w:lang w:val="uk-UA"/>
        </w:rPr>
        <w:t xml:space="preserve">, </w:t>
      </w:r>
      <w:r w:rsidRPr="004B1E29">
        <w:rPr>
          <w:sz w:val="28"/>
          <w:lang w:val="en-US"/>
        </w:rPr>
        <w:t>i</w:t>
      </w:r>
      <w:r w:rsidRPr="008D5E3F">
        <w:rPr>
          <w:sz w:val="28"/>
          <w:lang w:val="uk-UA"/>
        </w:rPr>
        <w:t xml:space="preserve"> </w:t>
      </w:r>
      <w:r w:rsidRPr="004B1E29">
        <w:rPr>
          <w:sz w:val="28"/>
          <w:lang w:val="en-US"/>
        </w:rPr>
        <w:t>n</w:t>
      </w:r>
      <w:r w:rsidRPr="008D5E3F">
        <w:rPr>
          <w:sz w:val="28"/>
          <w:lang w:val="uk-UA"/>
        </w:rPr>
        <w:t xml:space="preserve"> – ефедрин</w:t>
      </w:r>
    </w:p>
    <w:p w:rsidR="00D42A66" w:rsidRPr="008D5E3F" w:rsidRDefault="00D42A66" w:rsidP="00D57A42">
      <w:pPr>
        <w:spacing w:after="0" w:line="240" w:lineRule="auto"/>
        <w:ind w:left="284" w:hanging="284"/>
        <w:rPr>
          <w:sz w:val="28"/>
          <w:lang w:val="uk-UA"/>
        </w:rPr>
      </w:pPr>
      <w:r>
        <w:rPr>
          <w:sz w:val="28"/>
          <w:lang w:val="en-US"/>
        </w:rPr>
        <w:t>Glucosum</w:t>
      </w:r>
      <w:r w:rsidRPr="008D5E3F">
        <w:rPr>
          <w:sz w:val="28"/>
          <w:lang w:val="uk-UA"/>
        </w:rPr>
        <w:t xml:space="preserve">, </w:t>
      </w:r>
      <w:r w:rsidRPr="004B1E29">
        <w:rPr>
          <w:sz w:val="28"/>
          <w:lang w:val="en-US"/>
        </w:rPr>
        <w:t>i</w:t>
      </w:r>
      <w:r w:rsidRPr="008D5E3F">
        <w:rPr>
          <w:sz w:val="28"/>
          <w:lang w:val="uk-UA"/>
        </w:rPr>
        <w:t xml:space="preserve"> </w:t>
      </w:r>
      <w:r w:rsidRPr="004B1E29">
        <w:rPr>
          <w:sz w:val="28"/>
          <w:lang w:val="en-US"/>
        </w:rPr>
        <w:t>n</w:t>
      </w:r>
      <w:r w:rsidRPr="008D5E3F">
        <w:rPr>
          <w:sz w:val="28"/>
          <w:lang w:val="uk-UA"/>
        </w:rPr>
        <w:t xml:space="preserve"> </w:t>
      </w:r>
      <w:r w:rsidR="00365A13">
        <w:rPr>
          <w:sz w:val="28"/>
          <w:lang w:val="uk-UA"/>
        </w:rPr>
        <w:t>– глюкоза</w:t>
      </w:r>
    </w:p>
    <w:p w:rsidR="004B1E29" w:rsidRPr="00026C39" w:rsidRDefault="004B1E29" w:rsidP="00D57A42">
      <w:pPr>
        <w:spacing w:after="0" w:line="240" w:lineRule="auto"/>
        <w:ind w:left="284" w:hanging="284"/>
        <w:rPr>
          <w:sz w:val="28"/>
          <w:lang w:val="uk-UA"/>
        </w:rPr>
      </w:pPr>
      <w:r>
        <w:rPr>
          <w:sz w:val="28"/>
          <w:szCs w:val="28"/>
          <w:lang w:val="en-US"/>
        </w:rPr>
        <w:t>olla</w:t>
      </w:r>
      <w:r w:rsidRPr="00026C39">
        <w:rPr>
          <w:sz w:val="28"/>
          <w:szCs w:val="28"/>
          <w:lang w:val="uk-UA"/>
        </w:rPr>
        <w:t xml:space="preserve">, </w:t>
      </w:r>
      <w:r>
        <w:rPr>
          <w:sz w:val="28"/>
          <w:szCs w:val="28"/>
          <w:lang w:val="en-US"/>
        </w:rPr>
        <w:t>ae</w:t>
      </w:r>
      <w:r w:rsidRPr="00026C39">
        <w:rPr>
          <w:sz w:val="28"/>
          <w:szCs w:val="28"/>
          <w:lang w:val="uk-UA"/>
        </w:rPr>
        <w:t xml:space="preserve"> </w:t>
      </w:r>
      <w:r>
        <w:rPr>
          <w:sz w:val="28"/>
          <w:szCs w:val="28"/>
          <w:lang w:val="en-US"/>
        </w:rPr>
        <w:t>f</w:t>
      </w:r>
      <w:r>
        <w:rPr>
          <w:sz w:val="28"/>
          <w:szCs w:val="28"/>
          <w:lang w:val="uk-UA"/>
        </w:rPr>
        <w:t xml:space="preserve"> </w:t>
      </w:r>
      <w:r w:rsidRPr="00D42A66">
        <w:rPr>
          <w:bCs/>
          <w:iCs/>
          <w:sz w:val="28"/>
          <w:lang w:val="uk-UA"/>
        </w:rPr>
        <w:t xml:space="preserve">– </w:t>
      </w:r>
      <w:r>
        <w:rPr>
          <w:sz w:val="28"/>
          <w:szCs w:val="28"/>
          <w:lang w:val="uk-UA"/>
        </w:rPr>
        <w:t>баночка</w:t>
      </w:r>
    </w:p>
    <w:p w:rsidR="00D42A66" w:rsidRPr="008D5E3F" w:rsidRDefault="00D42A66" w:rsidP="00D57A42">
      <w:pPr>
        <w:spacing w:after="0" w:line="240" w:lineRule="auto"/>
        <w:ind w:left="284" w:hanging="284"/>
        <w:rPr>
          <w:sz w:val="28"/>
          <w:lang w:val="uk-UA"/>
        </w:rPr>
      </w:pPr>
      <w:r>
        <w:rPr>
          <w:sz w:val="28"/>
          <w:lang w:val="en-US"/>
        </w:rPr>
        <w:lastRenderedPageBreak/>
        <w:t>Ric</w:t>
      </w:r>
      <w:r w:rsidRPr="008D5E3F">
        <w:rPr>
          <w:sz w:val="28"/>
          <w:lang w:val="uk-UA"/>
        </w:rPr>
        <w:t>ĭ</w:t>
      </w:r>
      <w:r>
        <w:rPr>
          <w:sz w:val="28"/>
          <w:lang w:val="en-US"/>
        </w:rPr>
        <w:t>nus</w:t>
      </w:r>
      <w:r w:rsidRPr="008D5E3F">
        <w:rPr>
          <w:sz w:val="28"/>
          <w:lang w:val="uk-UA"/>
        </w:rPr>
        <w:t xml:space="preserve">, </w:t>
      </w:r>
      <w:r>
        <w:rPr>
          <w:sz w:val="28"/>
          <w:lang w:val="en-US"/>
        </w:rPr>
        <w:t>i</w:t>
      </w:r>
      <w:r w:rsidRPr="008D5E3F">
        <w:rPr>
          <w:sz w:val="28"/>
          <w:lang w:val="uk-UA"/>
        </w:rPr>
        <w:t xml:space="preserve"> </w:t>
      </w:r>
      <w:r>
        <w:rPr>
          <w:sz w:val="28"/>
          <w:lang w:val="en-US"/>
        </w:rPr>
        <w:t>f</w:t>
      </w:r>
      <w:r w:rsidRPr="008D5E3F">
        <w:rPr>
          <w:sz w:val="28"/>
          <w:lang w:val="uk-UA"/>
        </w:rPr>
        <w:t xml:space="preserve"> – рицина</w:t>
      </w:r>
    </w:p>
    <w:p w:rsidR="00D42A66" w:rsidRPr="00026C39" w:rsidRDefault="00D42A66" w:rsidP="00D57A42">
      <w:pPr>
        <w:spacing w:after="0" w:line="240" w:lineRule="auto"/>
        <w:ind w:left="284" w:hanging="284"/>
        <w:rPr>
          <w:sz w:val="28"/>
          <w:lang w:val="uk-UA"/>
        </w:rPr>
      </w:pPr>
      <w:r>
        <w:rPr>
          <w:sz w:val="28"/>
          <w:lang w:val="en-US"/>
        </w:rPr>
        <w:t>solutio</w:t>
      </w:r>
      <w:r w:rsidRPr="00026C39">
        <w:rPr>
          <w:sz w:val="28"/>
          <w:lang w:val="uk-UA"/>
        </w:rPr>
        <w:t xml:space="preserve"> </w:t>
      </w:r>
      <w:r>
        <w:rPr>
          <w:sz w:val="28"/>
          <w:lang w:val="en-US"/>
        </w:rPr>
        <w:t>Ammonii</w:t>
      </w:r>
      <w:r w:rsidRPr="00026C39">
        <w:rPr>
          <w:sz w:val="28"/>
          <w:lang w:val="uk-UA"/>
        </w:rPr>
        <w:t xml:space="preserve"> </w:t>
      </w:r>
      <w:r>
        <w:rPr>
          <w:sz w:val="28"/>
          <w:lang w:val="en-US"/>
        </w:rPr>
        <w:t>caust</w:t>
      </w:r>
      <w:r w:rsidRPr="00026C39">
        <w:rPr>
          <w:sz w:val="28"/>
          <w:lang w:val="uk-UA"/>
        </w:rPr>
        <w:t>ĭ</w:t>
      </w:r>
      <w:r>
        <w:rPr>
          <w:sz w:val="28"/>
          <w:lang w:val="en-US"/>
        </w:rPr>
        <w:t>ci</w:t>
      </w:r>
      <w:r w:rsidRPr="00026C39">
        <w:rPr>
          <w:sz w:val="28"/>
          <w:lang w:val="uk-UA"/>
        </w:rPr>
        <w:t xml:space="preserve"> </w:t>
      </w:r>
      <w:r w:rsidRPr="00964632">
        <w:rPr>
          <w:bCs/>
          <w:iCs/>
          <w:sz w:val="28"/>
          <w:lang w:val="uk-UA"/>
        </w:rPr>
        <w:t xml:space="preserve">– </w:t>
      </w:r>
      <w:r w:rsidRPr="00ED4358">
        <w:rPr>
          <w:sz w:val="28"/>
          <w:lang w:val="uk-UA"/>
        </w:rPr>
        <w:t>нашат</w:t>
      </w:r>
      <w:r>
        <w:rPr>
          <w:sz w:val="28"/>
          <w:lang w:val="uk-UA"/>
        </w:rPr>
        <w:t>и</w:t>
      </w:r>
      <w:r w:rsidRPr="00ED4358">
        <w:rPr>
          <w:sz w:val="28"/>
          <w:lang w:val="uk-UA"/>
        </w:rPr>
        <w:t>рн</w:t>
      </w:r>
      <w:r>
        <w:rPr>
          <w:sz w:val="28"/>
          <w:lang w:val="uk-UA"/>
        </w:rPr>
        <w:t>ий</w:t>
      </w:r>
      <w:r w:rsidRPr="00ED4358">
        <w:rPr>
          <w:sz w:val="28"/>
          <w:lang w:val="uk-UA"/>
        </w:rPr>
        <w:t xml:space="preserve"> спирт</w:t>
      </w:r>
    </w:p>
    <w:p w:rsidR="00D42A66" w:rsidRPr="00D42A66" w:rsidRDefault="00D42A66" w:rsidP="00D57A42">
      <w:pPr>
        <w:spacing w:after="0" w:line="240" w:lineRule="auto"/>
        <w:ind w:left="360"/>
        <w:rPr>
          <w:sz w:val="28"/>
          <w:szCs w:val="28"/>
          <w:lang w:val="uk-UA"/>
        </w:rPr>
        <w:sectPr w:rsidR="00D42A66" w:rsidRPr="00D42A66" w:rsidSect="00D42A66">
          <w:type w:val="continuous"/>
          <w:pgSz w:w="11906" w:h="16838"/>
          <w:pgMar w:top="1134" w:right="1134" w:bottom="1134" w:left="1134" w:header="708" w:footer="708" w:gutter="0"/>
          <w:cols w:num="2" w:space="708"/>
          <w:docGrid w:linePitch="360"/>
        </w:sectPr>
      </w:pPr>
    </w:p>
    <w:p w:rsidR="00D42A66" w:rsidRDefault="00776526" w:rsidP="00B144E2">
      <w:pPr>
        <w:spacing w:after="0" w:line="240" w:lineRule="auto"/>
        <w:jc w:val="center"/>
        <w:rPr>
          <w:sz w:val="28"/>
          <w:szCs w:val="28"/>
          <w:lang w:val="uk-UA"/>
        </w:rPr>
      </w:pPr>
      <w:r w:rsidRPr="00776526">
        <w:rPr>
          <w:sz w:val="28"/>
          <w:szCs w:val="28"/>
          <w:u w:val="single"/>
          <w:lang w:val="uk-UA"/>
        </w:rPr>
        <w:lastRenderedPageBreak/>
        <w:t>Дієслова</w:t>
      </w:r>
    </w:p>
    <w:p w:rsidR="00D42A66" w:rsidRPr="00D42A66" w:rsidRDefault="00D42A66" w:rsidP="00B144E2">
      <w:pPr>
        <w:spacing w:after="0" w:line="240" w:lineRule="auto"/>
        <w:rPr>
          <w:sz w:val="28"/>
          <w:szCs w:val="28"/>
          <w:lang w:val="uk-UA"/>
        </w:rPr>
        <w:sectPr w:rsidR="00D42A66" w:rsidRPr="00D42A66" w:rsidSect="00D42A66">
          <w:type w:val="continuous"/>
          <w:pgSz w:w="11906" w:h="16838"/>
          <w:pgMar w:top="1134" w:right="1134" w:bottom="1134" w:left="1134" w:header="708" w:footer="708" w:gutter="0"/>
          <w:cols w:space="708"/>
          <w:docGrid w:linePitch="360"/>
        </w:sectPr>
      </w:pPr>
    </w:p>
    <w:p w:rsidR="004B1E29" w:rsidRPr="004D378D" w:rsidRDefault="004B1E29" w:rsidP="00D57A42">
      <w:pPr>
        <w:spacing w:after="0" w:line="240" w:lineRule="auto"/>
        <w:ind w:left="284" w:hanging="284"/>
        <w:rPr>
          <w:sz w:val="28"/>
          <w:lang w:val="uk-UA"/>
        </w:rPr>
      </w:pPr>
      <w:r w:rsidRPr="00776526">
        <w:rPr>
          <w:sz w:val="28"/>
          <w:lang w:val="en-US"/>
        </w:rPr>
        <w:lastRenderedPageBreak/>
        <w:t>add</w:t>
      </w:r>
      <w:r w:rsidRPr="004D378D">
        <w:rPr>
          <w:sz w:val="28"/>
          <w:lang w:val="uk-UA"/>
        </w:rPr>
        <w:t>ĕ</w:t>
      </w:r>
      <w:r w:rsidRPr="00776526">
        <w:rPr>
          <w:sz w:val="28"/>
          <w:lang w:val="en-US"/>
        </w:rPr>
        <w:t>re</w:t>
      </w:r>
      <w:r w:rsidRPr="004D378D">
        <w:rPr>
          <w:sz w:val="28"/>
          <w:lang w:val="uk-UA"/>
        </w:rPr>
        <w:t xml:space="preserve"> – додати</w:t>
      </w:r>
    </w:p>
    <w:p w:rsidR="004B1E29" w:rsidRPr="004D378D" w:rsidRDefault="004B1E29" w:rsidP="00D57A42">
      <w:pPr>
        <w:spacing w:after="0" w:line="240" w:lineRule="auto"/>
        <w:ind w:left="284" w:hanging="284"/>
        <w:rPr>
          <w:sz w:val="28"/>
          <w:lang w:val="uk-UA"/>
        </w:rPr>
      </w:pPr>
      <w:r w:rsidRPr="00776526">
        <w:rPr>
          <w:sz w:val="28"/>
          <w:lang w:val="en-US"/>
        </w:rPr>
        <w:t>aud</w:t>
      </w:r>
      <w:r w:rsidRPr="004D378D">
        <w:rPr>
          <w:sz w:val="28"/>
          <w:lang w:val="uk-UA"/>
        </w:rPr>
        <w:t>ī</w:t>
      </w:r>
      <w:r w:rsidRPr="00776526">
        <w:rPr>
          <w:sz w:val="28"/>
          <w:lang w:val="en-US"/>
        </w:rPr>
        <w:t>re</w:t>
      </w:r>
      <w:r w:rsidRPr="004D378D">
        <w:rPr>
          <w:sz w:val="28"/>
          <w:lang w:val="uk-UA"/>
        </w:rPr>
        <w:t xml:space="preserve"> – слухати</w:t>
      </w:r>
    </w:p>
    <w:p w:rsidR="004B1E29" w:rsidRPr="004D378D" w:rsidRDefault="004B1E29" w:rsidP="00D57A42">
      <w:pPr>
        <w:spacing w:after="0" w:line="240" w:lineRule="auto"/>
        <w:ind w:left="284" w:hanging="284"/>
        <w:rPr>
          <w:sz w:val="28"/>
          <w:lang w:val="uk-UA"/>
        </w:rPr>
      </w:pPr>
      <w:r w:rsidRPr="00776526">
        <w:rPr>
          <w:sz w:val="28"/>
          <w:lang w:val="en-US"/>
        </w:rPr>
        <w:t>disc</w:t>
      </w:r>
      <w:r w:rsidRPr="004D378D">
        <w:rPr>
          <w:sz w:val="28"/>
          <w:lang w:val="uk-UA"/>
        </w:rPr>
        <w:t>ĕ</w:t>
      </w:r>
      <w:r w:rsidRPr="00776526">
        <w:rPr>
          <w:sz w:val="28"/>
          <w:lang w:val="en-US"/>
        </w:rPr>
        <w:t>re</w:t>
      </w:r>
      <w:r w:rsidRPr="004D378D">
        <w:rPr>
          <w:sz w:val="28"/>
          <w:lang w:val="uk-UA"/>
        </w:rPr>
        <w:t xml:space="preserve"> – вивчати </w:t>
      </w:r>
    </w:p>
    <w:p w:rsidR="00D42A66" w:rsidRPr="0028423D" w:rsidRDefault="00D42A66" w:rsidP="00D57A42">
      <w:pPr>
        <w:spacing w:after="0" w:line="240" w:lineRule="auto"/>
        <w:ind w:left="360"/>
        <w:rPr>
          <w:sz w:val="28"/>
          <w:szCs w:val="28"/>
          <w:lang w:val="uk-UA"/>
        </w:rPr>
      </w:pPr>
      <w:r>
        <w:rPr>
          <w:sz w:val="28"/>
          <w:szCs w:val="28"/>
          <w:lang w:val="en-US"/>
        </w:rPr>
        <w:lastRenderedPageBreak/>
        <w:t>f</w:t>
      </w:r>
      <w:r w:rsidRPr="00ED4358">
        <w:rPr>
          <w:sz w:val="28"/>
          <w:szCs w:val="28"/>
          <w:lang w:val="uk-UA"/>
        </w:rPr>
        <w:t>in</w:t>
      </w:r>
      <w:r w:rsidRPr="0028423D">
        <w:rPr>
          <w:sz w:val="28"/>
          <w:szCs w:val="28"/>
          <w:lang w:val="uk-UA"/>
        </w:rPr>
        <w:t>ī</w:t>
      </w:r>
      <w:r>
        <w:rPr>
          <w:sz w:val="28"/>
          <w:szCs w:val="28"/>
          <w:lang w:val="en-US"/>
        </w:rPr>
        <w:t>re</w:t>
      </w:r>
      <w:r w:rsidRPr="00ED4358">
        <w:rPr>
          <w:sz w:val="28"/>
          <w:szCs w:val="28"/>
          <w:lang w:val="uk-UA"/>
        </w:rPr>
        <w:t xml:space="preserve"> </w:t>
      </w:r>
      <w:r w:rsidRPr="00D42A66">
        <w:rPr>
          <w:bCs/>
          <w:iCs/>
          <w:sz w:val="28"/>
          <w:lang w:val="uk-UA"/>
        </w:rPr>
        <w:t xml:space="preserve">– </w:t>
      </w:r>
      <w:r>
        <w:rPr>
          <w:sz w:val="28"/>
          <w:szCs w:val="28"/>
          <w:lang w:val="uk-UA"/>
        </w:rPr>
        <w:t>закінчувати</w:t>
      </w:r>
    </w:p>
    <w:p w:rsidR="004B1E29" w:rsidRDefault="00D42A66" w:rsidP="00D57A42">
      <w:pPr>
        <w:spacing w:after="0" w:line="240" w:lineRule="auto"/>
        <w:ind w:left="360"/>
        <w:rPr>
          <w:sz w:val="28"/>
          <w:szCs w:val="28"/>
          <w:lang w:val="uk-UA"/>
        </w:rPr>
      </w:pPr>
      <w:r w:rsidRPr="00ED4358">
        <w:rPr>
          <w:sz w:val="28"/>
          <w:szCs w:val="28"/>
          <w:lang w:val="uk-UA"/>
        </w:rPr>
        <w:t>labor</w:t>
      </w:r>
      <w:r w:rsidRPr="0028423D">
        <w:rPr>
          <w:sz w:val="28"/>
          <w:szCs w:val="28"/>
          <w:lang w:val="uk-UA"/>
        </w:rPr>
        <w:t>ā</w:t>
      </w:r>
      <w:r>
        <w:rPr>
          <w:sz w:val="28"/>
          <w:szCs w:val="28"/>
          <w:lang w:val="uk-UA"/>
        </w:rPr>
        <w:t xml:space="preserve">re </w:t>
      </w:r>
      <w:r w:rsidRPr="00D42A66">
        <w:rPr>
          <w:bCs/>
          <w:iCs/>
          <w:sz w:val="28"/>
          <w:lang w:val="uk-UA"/>
        </w:rPr>
        <w:t xml:space="preserve">– </w:t>
      </w:r>
      <w:r>
        <w:rPr>
          <w:sz w:val="28"/>
          <w:szCs w:val="28"/>
          <w:lang w:val="uk-UA"/>
        </w:rPr>
        <w:t>працювати</w:t>
      </w:r>
      <w:r w:rsidR="004B1E29" w:rsidRPr="004B1E29">
        <w:rPr>
          <w:sz w:val="28"/>
          <w:szCs w:val="28"/>
          <w:lang w:val="uk-UA"/>
        </w:rPr>
        <w:t xml:space="preserve"> </w:t>
      </w:r>
    </w:p>
    <w:p w:rsidR="004B1E29" w:rsidRPr="0028423D" w:rsidRDefault="004B1E29" w:rsidP="00D57A42">
      <w:pPr>
        <w:spacing w:after="0" w:line="240" w:lineRule="auto"/>
        <w:ind w:left="360"/>
        <w:rPr>
          <w:sz w:val="28"/>
          <w:szCs w:val="28"/>
          <w:lang w:val="uk-UA"/>
        </w:rPr>
      </w:pPr>
      <w:r>
        <w:rPr>
          <w:sz w:val="28"/>
          <w:szCs w:val="28"/>
          <w:lang w:val="en-US"/>
        </w:rPr>
        <w:t>val</w:t>
      </w:r>
      <w:r w:rsidRPr="0028423D">
        <w:rPr>
          <w:sz w:val="28"/>
          <w:szCs w:val="28"/>
          <w:lang w:val="uk-UA"/>
        </w:rPr>
        <w:t>ē</w:t>
      </w:r>
      <w:r>
        <w:rPr>
          <w:sz w:val="28"/>
          <w:szCs w:val="28"/>
          <w:lang w:val="en-US"/>
        </w:rPr>
        <w:t>re</w:t>
      </w:r>
      <w:r w:rsidRPr="0028423D">
        <w:rPr>
          <w:sz w:val="28"/>
          <w:szCs w:val="28"/>
          <w:lang w:val="uk-UA"/>
        </w:rPr>
        <w:t xml:space="preserve"> </w:t>
      </w:r>
      <w:r w:rsidRPr="00D42A66">
        <w:rPr>
          <w:bCs/>
          <w:iCs/>
          <w:sz w:val="28"/>
          <w:lang w:val="uk-UA"/>
        </w:rPr>
        <w:t xml:space="preserve">– </w:t>
      </w:r>
      <w:r>
        <w:rPr>
          <w:sz w:val="28"/>
          <w:szCs w:val="28"/>
          <w:lang w:val="uk-UA"/>
        </w:rPr>
        <w:t>бути здоровим</w:t>
      </w:r>
    </w:p>
    <w:p w:rsidR="00D42A66" w:rsidRDefault="00D42A66" w:rsidP="00D57A42">
      <w:pPr>
        <w:spacing w:after="0" w:line="240" w:lineRule="auto"/>
        <w:ind w:left="720"/>
        <w:jc w:val="center"/>
        <w:rPr>
          <w:sz w:val="28"/>
          <w:lang w:val="uk-UA"/>
        </w:rPr>
        <w:sectPr w:rsidR="00D42A66" w:rsidSect="00D42A66">
          <w:type w:val="continuous"/>
          <w:pgSz w:w="11906" w:h="16838"/>
          <w:pgMar w:top="1134" w:right="1134" w:bottom="1134" w:left="1134" w:header="708" w:footer="708" w:gutter="0"/>
          <w:cols w:num="2" w:space="708"/>
          <w:docGrid w:linePitch="360"/>
        </w:sectPr>
      </w:pPr>
    </w:p>
    <w:p w:rsidR="00D42A66" w:rsidRDefault="00776526" w:rsidP="00B144E2">
      <w:pPr>
        <w:spacing w:after="0" w:line="240" w:lineRule="auto"/>
        <w:jc w:val="center"/>
        <w:rPr>
          <w:sz w:val="28"/>
          <w:szCs w:val="28"/>
          <w:lang w:val="uk-UA"/>
        </w:rPr>
      </w:pPr>
      <w:r w:rsidRPr="00776526">
        <w:rPr>
          <w:sz w:val="28"/>
          <w:szCs w:val="28"/>
          <w:u w:val="single"/>
          <w:lang w:val="uk-UA"/>
        </w:rPr>
        <w:lastRenderedPageBreak/>
        <w:t>Прислівники</w:t>
      </w:r>
    </w:p>
    <w:p w:rsidR="00D42A66" w:rsidRDefault="00D42A66" w:rsidP="00B144E2">
      <w:pPr>
        <w:spacing w:after="0" w:line="240" w:lineRule="auto"/>
        <w:rPr>
          <w:sz w:val="28"/>
          <w:szCs w:val="28"/>
          <w:lang w:val="uk-UA"/>
        </w:rPr>
        <w:sectPr w:rsidR="00D42A66" w:rsidSect="00D42A66">
          <w:type w:val="continuous"/>
          <w:pgSz w:w="11906" w:h="16838"/>
          <w:pgMar w:top="1134" w:right="1134" w:bottom="1134" w:left="1134" w:header="708" w:footer="708" w:gutter="0"/>
          <w:cols w:space="708"/>
          <w:docGrid w:linePitch="360"/>
        </w:sectPr>
      </w:pPr>
    </w:p>
    <w:p w:rsidR="004B1E29" w:rsidRPr="004D378D" w:rsidRDefault="004B1E29" w:rsidP="00D57A42">
      <w:pPr>
        <w:spacing w:after="0" w:line="240" w:lineRule="auto"/>
        <w:ind w:left="284" w:hanging="284"/>
        <w:rPr>
          <w:sz w:val="28"/>
          <w:lang w:val="uk-UA"/>
        </w:rPr>
      </w:pPr>
      <w:r w:rsidRPr="00776526">
        <w:rPr>
          <w:sz w:val="28"/>
          <w:lang w:val="en-US"/>
        </w:rPr>
        <w:lastRenderedPageBreak/>
        <w:t>asept</w:t>
      </w:r>
      <w:r w:rsidRPr="004D378D">
        <w:rPr>
          <w:sz w:val="28"/>
          <w:lang w:val="uk-UA"/>
        </w:rPr>
        <w:t>ĭ</w:t>
      </w:r>
      <w:r w:rsidRPr="00776526">
        <w:rPr>
          <w:sz w:val="28"/>
          <w:lang w:val="en-US"/>
        </w:rPr>
        <w:t>ce</w:t>
      </w:r>
      <w:r w:rsidRPr="004D378D">
        <w:rPr>
          <w:sz w:val="28"/>
          <w:lang w:val="uk-UA"/>
        </w:rPr>
        <w:t xml:space="preserve"> – асептично</w:t>
      </w:r>
    </w:p>
    <w:p w:rsidR="00D42A66" w:rsidRPr="00ED4358" w:rsidRDefault="00D42A66" w:rsidP="00D57A42">
      <w:pPr>
        <w:spacing w:after="0" w:line="240" w:lineRule="auto"/>
        <w:ind w:left="360"/>
        <w:rPr>
          <w:sz w:val="28"/>
          <w:lang w:val="uk-UA"/>
        </w:rPr>
      </w:pPr>
      <w:r w:rsidRPr="00ED4358">
        <w:rPr>
          <w:sz w:val="28"/>
          <w:szCs w:val="28"/>
          <w:lang w:val="uk-UA"/>
        </w:rPr>
        <w:lastRenderedPageBreak/>
        <w:t>attente</w:t>
      </w:r>
      <w:r>
        <w:rPr>
          <w:sz w:val="28"/>
          <w:szCs w:val="28"/>
          <w:lang w:val="uk-UA"/>
        </w:rPr>
        <w:t xml:space="preserve"> </w:t>
      </w:r>
      <w:r w:rsidRPr="00D42A66">
        <w:rPr>
          <w:bCs/>
          <w:iCs/>
          <w:sz w:val="28"/>
          <w:lang w:val="uk-UA"/>
        </w:rPr>
        <w:t xml:space="preserve">– </w:t>
      </w:r>
      <w:r>
        <w:rPr>
          <w:sz w:val="28"/>
          <w:szCs w:val="28"/>
          <w:lang w:val="uk-UA"/>
        </w:rPr>
        <w:t>уважно</w:t>
      </w:r>
    </w:p>
    <w:p w:rsidR="00D42A66" w:rsidRPr="004D378D" w:rsidRDefault="00D42A66" w:rsidP="00D57A42">
      <w:pPr>
        <w:spacing w:after="0" w:line="240" w:lineRule="auto"/>
        <w:ind w:left="284" w:hanging="284"/>
        <w:rPr>
          <w:sz w:val="28"/>
          <w:lang w:val="uk-UA"/>
        </w:rPr>
        <w:sectPr w:rsidR="00D42A66" w:rsidRPr="004D378D" w:rsidSect="00D42A66">
          <w:type w:val="continuous"/>
          <w:pgSz w:w="11906" w:h="16838"/>
          <w:pgMar w:top="1134" w:right="1134" w:bottom="1134" w:left="1134" w:header="708" w:footer="708" w:gutter="0"/>
          <w:cols w:num="2" w:space="708"/>
          <w:docGrid w:linePitch="360"/>
        </w:sectPr>
      </w:pPr>
    </w:p>
    <w:p w:rsidR="004C2309" w:rsidRDefault="004C2309" w:rsidP="00D57A42">
      <w:pPr>
        <w:spacing w:after="0" w:line="240" w:lineRule="auto"/>
        <w:rPr>
          <w:smallCaps/>
          <w:sz w:val="32"/>
          <w:szCs w:val="32"/>
          <w:lang w:val="uk-UA"/>
        </w:rPr>
      </w:pPr>
    </w:p>
    <w:p w:rsidR="00CA6C27" w:rsidRDefault="00CA6C27" w:rsidP="00D57A42">
      <w:pPr>
        <w:spacing w:after="0" w:line="240" w:lineRule="auto"/>
        <w:rPr>
          <w:smallCaps/>
          <w:sz w:val="32"/>
          <w:szCs w:val="32"/>
          <w:lang w:val="uk-UA"/>
        </w:rPr>
      </w:pPr>
      <w:r>
        <w:rPr>
          <w:smallCaps/>
          <w:sz w:val="32"/>
          <w:szCs w:val="32"/>
          <w:lang w:val="uk-UA"/>
        </w:rPr>
        <w:br w:type="page"/>
      </w:r>
    </w:p>
    <w:p w:rsidR="00D42A66" w:rsidRPr="00ED4358" w:rsidRDefault="00D42A66" w:rsidP="00D57A42">
      <w:pPr>
        <w:tabs>
          <w:tab w:val="left" w:pos="1620"/>
        </w:tabs>
        <w:spacing w:after="0" w:line="240" w:lineRule="auto"/>
        <w:jc w:val="center"/>
        <w:rPr>
          <w:b/>
          <w:bCs/>
          <w:sz w:val="36"/>
          <w:lang w:val="uk-UA"/>
        </w:rPr>
      </w:pPr>
      <w:r>
        <w:rPr>
          <w:b/>
          <w:bCs/>
          <w:sz w:val="36"/>
          <w:lang w:val="uk-UA"/>
        </w:rPr>
        <w:lastRenderedPageBreak/>
        <w:t>ПРИЙМЕННИКИ</w:t>
      </w:r>
    </w:p>
    <w:p w:rsidR="00D42A66" w:rsidRPr="00ED4358" w:rsidRDefault="00D42A66" w:rsidP="00D57A42">
      <w:pPr>
        <w:pStyle w:val="21"/>
        <w:tabs>
          <w:tab w:val="left" w:pos="-6840"/>
        </w:tabs>
        <w:spacing w:after="0" w:line="240" w:lineRule="auto"/>
        <w:ind w:firstLine="720"/>
        <w:jc w:val="both"/>
        <w:rPr>
          <w:lang w:val="uk-UA"/>
        </w:rPr>
      </w:pPr>
      <w:r>
        <w:rPr>
          <w:lang w:val="uk-UA"/>
        </w:rPr>
        <w:t>У латинській мові прийменники керують тільки двома відмінками</w:t>
      </w:r>
      <w:r w:rsidRPr="00ED4358">
        <w:rPr>
          <w:lang w:val="uk-UA"/>
        </w:rPr>
        <w:t xml:space="preserve">: </w:t>
      </w:r>
      <w:r w:rsidR="00666DF7">
        <w:rPr>
          <w:lang w:val="en-US"/>
        </w:rPr>
        <w:t>Accusativus</w:t>
      </w:r>
      <w:r>
        <w:rPr>
          <w:lang w:val="uk-UA"/>
        </w:rPr>
        <w:t xml:space="preserve"> </w:t>
      </w:r>
      <w:r w:rsidR="00666DF7">
        <w:rPr>
          <w:lang w:val="uk-UA"/>
        </w:rPr>
        <w:t xml:space="preserve">(знахідний) </w:t>
      </w:r>
      <w:r>
        <w:rPr>
          <w:lang w:val="uk-UA"/>
        </w:rPr>
        <w:t>та</w:t>
      </w:r>
      <w:r w:rsidRPr="00ED4358">
        <w:rPr>
          <w:lang w:val="uk-UA"/>
        </w:rPr>
        <w:t xml:space="preserve"> </w:t>
      </w:r>
      <w:r w:rsidR="00666DF7">
        <w:rPr>
          <w:lang w:val="en-US"/>
        </w:rPr>
        <w:t>Ablativus</w:t>
      </w:r>
      <w:r w:rsidR="00666DF7" w:rsidRPr="00666DF7">
        <w:rPr>
          <w:lang w:val="uk-UA"/>
        </w:rPr>
        <w:t xml:space="preserve"> (</w:t>
      </w:r>
      <w:r w:rsidR="00666DF7">
        <w:rPr>
          <w:lang w:val="uk-UA"/>
        </w:rPr>
        <w:t>орудний та місцевий</w:t>
      </w:r>
      <w:r w:rsidR="00666DF7" w:rsidRPr="00666DF7">
        <w:rPr>
          <w:lang w:val="uk-UA"/>
        </w:rPr>
        <w:t>)</w:t>
      </w:r>
      <w:r w:rsidRPr="00ED4358">
        <w:rPr>
          <w:lang w:val="uk-UA"/>
        </w:rPr>
        <w:t>.</w:t>
      </w:r>
    </w:p>
    <w:p w:rsidR="00D42A66" w:rsidRPr="00ED4358" w:rsidRDefault="00D42A66" w:rsidP="00D57A42">
      <w:pPr>
        <w:pStyle w:val="21"/>
        <w:tabs>
          <w:tab w:val="left" w:pos="-6840"/>
        </w:tabs>
        <w:spacing w:after="0" w:line="240" w:lineRule="auto"/>
        <w:ind w:firstLine="720"/>
        <w:jc w:val="both"/>
        <w:rPr>
          <w:lang w:val="uk-UA"/>
        </w:rPr>
      </w:pPr>
      <w:r>
        <w:rPr>
          <w:lang w:val="uk-UA"/>
        </w:rPr>
        <w:t>Іменник, яким керує прийменник, ставиться в той відмінок, якого вимагає після себе цей прийменник</w:t>
      </w:r>
      <w:r w:rsidRPr="00ED4358">
        <w:rPr>
          <w:lang w:val="uk-UA"/>
        </w:rPr>
        <w:t>.</w:t>
      </w:r>
    </w:p>
    <w:p w:rsidR="00D42A66" w:rsidRPr="00ED4358" w:rsidRDefault="00D42A66" w:rsidP="00D57A42">
      <w:pPr>
        <w:tabs>
          <w:tab w:val="left" w:pos="-6840"/>
        </w:tabs>
        <w:spacing w:after="0" w:line="240" w:lineRule="auto"/>
        <w:ind w:firstLine="720"/>
        <w:jc w:val="both"/>
        <w:rPr>
          <w:sz w:val="28"/>
          <w:lang w:val="uk-UA"/>
        </w:rPr>
      </w:pPr>
      <w:r>
        <w:rPr>
          <w:sz w:val="28"/>
          <w:lang w:val="uk-UA"/>
        </w:rPr>
        <w:t xml:space="preserve">Прийменники в медичній </w:t>
      </w:r>
      <w:r w:rsidRPr="00ED4358">
        <w:rPr>
          <w:sz w:val="28"/>
          <w:lang w:val="uk-UA"/>
        </w:rPr>
        <w:t>терм</w:t>
      </w:r>
      <w:r>
        <w:rPr>
          <w:sz w:val="28"/>
          <w:lang w:val="uk-UA"/>
        </w:rPr>
        <w:t>і</w:t>
      </w:r>
      <w:r w:rsidRPr="00ED4358">
        <w:rPr>
          <w:sz w:val="28"/>
          <w:lang w:val="uk-UA"/>
        </w:rPr>
        <w:t>нолог</w:t>
      </w:r>
      <w:r>
        <w:rPr>
          <w:sz w:val="28"/>
          <w:lang w:val="uk-UA"/>
        </w:rPr>
        <w:t>ії</w:t>
      </w:r>
      <w:r w:rsidRPr="00ED4358">
        <w:rPr>
          <w:sz w:val="28"/>
          <w:lang w:val="uk-UA"/>
        </w:rPr>
        <w:t xml:space="preserve"> мо</w:t>
      </w:r>
      <w:r>
        <w:rPr>
          <w:sz w:val="28"/>
          <w:lang w:val="uk-UA"/>
        </w:rPr>
        <w:t>ж</w:t>
      </w:r>
      <w:r w:rsidRPr="00ED4358">
        <w:rPr>
          <w:sz w:val="28"/>
          <w:lang w:val="uk-UA"/>
        </w:rPr>
        <w:t>ут</w:t>
      </w:r>
      <w:r>
        <w:rPr>
          <w:sz w:val="28"/>
          <w:lang w:val="uk-UA"/>
        </w:rPr>
        <w:t>ь</w:t>
      </w:r>
      <w:r w:rsidRPr="00ED4358">
        <w:rPr>
          <w:sz w:val="28"/>
          <w:lang w:val="uk-UA"/>
        </w:rPr>
        <w:t xml:space="preserve"> в</w:t>
      </w:r>
      <w:r>
        <w:rPr>
          <w:sz w:val="28"/>
          <w:lang w:val="uk-UA"/>
        </w:rPr>
        <w:t>и</w:t>
      </w:r>
      <w:r w:rsidRPr="00ED4358">
        <w:rPr>
          <w:sz w:val="28"/>
          <w:lang w:val="uk-UA"/>
        </w:rPr>
        <w:t>ступат</w:t>
      </w:r>
      <w:r>
        <w:rPr>
          <w:sz w:val="28"/>
          <w:lang w:val="uk-UA"/>
        </w:rPr>
        <w:t>и</w:t>
      </w:r>
      <w:r w:rsidRPr="00ED4358">
        <w:rPr>
          <w:sz w:val="28"/>
          <w:lang w:val="uk-UA"/>
        </w:rPr>
        <w:t xml:space="preserve"> </w:t>
      </w:r>
      <w:r>
        <w:rPr>
          <w:sz w:val="28"/>
          <w:lang w:val="uk-UA"/>
        </w:rPr>
        <w:t>й</w:t>
      </w:r>
      <w:r w:rsidRPr="00ED4358">
        <w:rPr>
          <w:sz w:val="28"/>
          <w:lang w:val="uk-UA"/>
        </w:rPr>
        <w:t xml:space="preserve"> </w:t>
      </w:r>
      <w:r>
        <w:rPr>
          <w:sz w:val="28"/>
          <w:lang w:val="uk-UA"/>
        </w:rPr>
        <w:t>у</w:t>
      </w:r>
      <w:r w:rsidRPr="00ED4358">
        <w:rPr>
          <w:sz w:val="28"/>
          <w:lang w:val="uk-UA"/>
        </w:rPr>
        <w:t xml:space="preserve"> рол</w:t>
      </w:r>
      <w:r>
        <w:rPr>
          <w:sz w:val="28"/>
          <w:lang w:val="uk-UA"/>
        </w:rPr>
        <w:t>і префіксів</w:t>
      </w:r>
      <w:r w:rsidRPr="00ED4358">
        <w:rPr>
          <w:sz w:val="28"/>
          <w:lang w:val="uk-UA"/>
        </w:rPr>
        <w:t>.</w:t>
      </w:r>
    </w:p>
    <w:p w:rsidR="00D42A66" w:rsidRPr="00ED4358" w:rsidRDefault="00D42A66" w:rsidP="00D57A42">
      <w:pPr>
        <w:numPr>
          <w:ilvl w:val="0"/>
          <w:numId w:val="19"/>
        </w:numPr>
        <w:tabs>
          <w:tab w:val="left" w:pos="1620"/>
        </w:tabs>
        <w:spacing w:after="0" w:line="240" w:lineRule="auto"/>
        <w:ind w:left="714" w:hanging="357"/>
        <w:rPr>
          <w:sz w:val="28"/>
          <w:u w:val="single"/>
          <w:lang w:val="uk-UA"/>
        </w:rPr>
      </w:pPr>
      <w:r>
        <w:rPr>
          <w:sz w:val="28"/>
          <w:u w:val="single"/>
          <w:lang w:val="uk-UA"/>
        </w:rPr>
        <w:t>Прийменники</w:t>
      </w:r>
      <w:r w:rsidRPr="00ED4358">
        <w:rPr>
          <w:sz w:val="28"/>
          <w:u w:val="single"/>
          <w:lang w:val="uk-UA"/>
        </w:rPr>
        <w:t xml:space="preserve">, </w:t>
      </w:r>
      <w:r w:rsidR="007D63E0">
        <w:rPr>
          <w:sz w:val="28"/>
          <w:u w:val="single"/>
          <w:lang w:val="uk-UA"/>
        </w:rPr>
        <w:t xml:space="preserve">які вживаються з </w:t>
      </w:r>
      <w:r w:rsidR="007D63E0">
        <w:rPr>
          <w:sz w:val="28"/>
          <w:u w:val="single"/>
          <w:lang w:val="en-US"/>
        </w:rPr>
        <w:t>Accusativus</w:t>
      </w:r>
      <w:r w:rsidRPr="00ED4358">
        <w:rPr>
          <w:sz w:val="28"/>
          <w:u w:val="single"/>
          <w:lang w:val="uk-UA"/>
        </w:rPr>
        <w:t>:</w:t>
      </w:r>
    </w:p>
    <w:p w:rsidR="00D42A66" w:rsidRPr="00ED4358" w:rsidRDefault="00D42A66" w:rsidP="00D57A42">
      <w:pPr>
        <w:tabs>
          <w:tab w:val="left" w:pos="1620"/>
        </w:tabs>
        <w:spacing w:after="0" w:line="240" w:lineRule="auto"/>
        <w:rPr>
          <w:sz w:val="28"/>
          <w:lang w:val="uk-UA"/>
        </w:rPr>
      </w:pPr>
      <w:r w:rsidRPr="00ED4358">
        <w:rPr>
          <w:b/>
          <w:sz w:val="28"/>
          <w:lang w:val="uk-UA"/>
        </w:rPr>
        <w:t>ad</w:t>
      </w:r>
      <w:r w:rsidRPr="00ED4358">
        <w:rPr>
          <w:sz w:val="28"/>
          <w:lang w:val="uk-UA"/>
        </w:rPr>
        <w:t xml:space="preserve">  до, при, для, в </w:t>
      </w:r>
      <w:r w:rsidRPr="00ED4358">
        <w:rPr>
          <w:sz w:val="28"/>
          <w:lang w:val="uk-UA"/>
        </w:rPr>
        <w:tab/>
        <w:t xml:space="preserve">ad 20,0 </w:t>
      </w:r>
      <w:r w:rsidRPr="00ED4358">
        <w:rPr>
          <w:sz w:val="28"/>
          <w:lang w:val="uk-UA"/>
        </w:rPr>
        <w:tab/>
      </w:r>
      <w:r w:rsidRPr="00ED4358">
        <w:rPr>
          <w:sz w:val="28"/>
          <w:lang w:val="uk-UA"/>
        </w:rPr>
        <w:tab/>
      </w:r>
      <w:r w:rsidRPr="00ED4358">
        <w:rPr>
          <w:sz w:val="28"/>
          <w:lang w:val="uk-UA"/>
        </w:rPr>
        <w:tab/>
        <w:t>до 20,0</w:t>
      </w:r>
    </w:p>
    <w:p w:rsidR="00D42A66" w:rsidRPr="00ED4358" w:rsidRDefault="00D42A66" w:rsidP="00D57A42">
      <w:pPr>
        <w:tabs>
          <w:tab w:val="left" w:pos="1620"/>
        </w:tabs>
        <w:spacing w:after="0" w:line="240" w:lineRule="auto"/>
        <w:rPr>
          <w:sz w:val="28"/>
          <w:lang w:val="uk-UA"/>
        </w:rPr>
      </w:pPr>
      <w:r w:rsidRPr="00ED4358">
        <w:rPr>
          <w:sz w:val="28"/>
          <w:lang w:val="uk-UA"/>
        </w:rPr>
        <w:tab/>
      </w:r>
      <w:r w:rsidRPr="00ED4358">
        <w:rPr>
          <w:sz w:val="28"/>
          <w:lang w:val="uk-UA"/>
        </w:rPr>
        <w:tab/>
      </w:r>
      <w:r w:rsidRPr="00ED4358">
        <w:rPr>
          <w:sz w:val="28"/>
          <w:lang w:val="uk-UA"/>
        </w:rPr>
        <w:tab/>
        <w:t>ad usum internum</w:t>
      </w:r>
      <w:r w:rsidRPr="00ED4358">
        <w:rPr>
          <w:sz w:val="28"/>
          <w:lang w:val="uk-UA"/>
        </w:rPr>
        <w:tab/>
      </w:r>
      <w:r w:rsidRPr="00ED4358">
        <w:rPr>
          <w:sz w:val="28"/>
          <w:lang w:val="uk-UA"/>
        </w:rPr>
        <w:tab/>
        <w:t xml:space="preserve">для </w:t>
      </w:r>
      <w:r>
        <w:rPr>
          <w:sz w:val="28"/>
          <w:lang w:val="uk-UA"/>
        </w:rPr>
        <w:t>внутрішнього вживання</w:t>
      </w:r>
    </w:p>
    <w:p w:rsidR="00D42A66" w:rsidRPr="00ED4358" w:rsidRDefault="00D42A66" w:rsidP="00D57A42">
      <w:pPr>
        <w:tabs>
          <w:tab w:val="left" w:pos="1620"/>
        </w:tabs>
        <w:spacing w:after="0" w:line="240" w:lineRule="auto"/>
        <w:rPr>
          <w:sz w:val="28"/>
          <w:lang w:val="uk-UA"/>
        </w:rPr>
      </w:pPr>
      <w:r w:rsidRPr="00ED4358">
        <w:rPr>
          <w:sz w:val="28"/>
          <w:lang w:val="uk-UA"/>
        </w:rPr>
        <w:tab/>
      </w:r>
      <w:r w:rsidRPr="00ED4358">
        <w:rPr>
          <w:sz w:val="28"/>
          <w:lang w:val="uk-UA"/>
        </w:rPr>
        <w:tab/>
      </w:r>
      <w:r w:rsidRPr="00ED4358">
        <w:rPr>
          <w:sz w:val="28"/>
          <w:lang w:val="uk-UA"/>
        </w:rPr>
        <w:tab/>
      </w:r>
      <w:r w:rsidRPr="00E917D2">
        <w:rPr>
          <w:sz w:val="28"/>
          <w:lang w:val="uk-UA"/>
        </w:rPr>
        <w:t>ad decubĭtum</w:t>
      </w:r>
      <w:r w:rsidR="00E917D2" w:rsidRPr="00E917D2">
        <w:rPr>
          <w:sz w:val="28"/>
          <w:lang w:val="uk-UA"/>
        </w:rPr>
        <w:tab/>
      </w:r>
      <w:r w:rsidR="00E917D2">
        <w:rPr>
          <w:sz w:val="28"/>
          <w:lang w:val="uk-UA"/>
        </w:rPr>
        <w:tab/>
        <w:t>при пролежні</w:t>
      </w:r>
    </w:p>
    <w:p w:rsidR="00D42A66" w:rsidRPr="00ED4358" w:rsidRDefault="00D42A66" w:rsidP="00D57A42">
      <w:pPr>
        <w:tabs>
          <w:tab w:val="left" w:pos="1620"/>
        </w:tabs>
        <w:spacing w:after="0" w:line="240" w:lineRule="auto"/>
        <w:rPr>
          <w:sz w:val="28"/>
          <w:lang w:val="uk-UA"/>
        </w:rPr>
      </w:pPr>
      <w:r w:rsidRPr="00ED4358">
        <w:rPr>
          <w:sz w:val="28"/>
          <w:lang w:val="uk-UA"/>
        </w:rPr>
        <w:tab/>
      </w:r>
      <w:r w:rsidRPr="00ED4358">
        <w:rPr>
          <w:sz w:val="28"/>
          <w:lang w:val="uk-UA"/>
        </w:rPr>
        <w:tab/>
      </w:r>
      <w:r w:rsidRPr="00ED4358">
        <w:rPr>
          <w:sz w:val="28"/>
          <w:lang w:val="uk-UA"/>
        </w:rPr>
        <w:tab/>
        <w:t>ad vitrum nigrum</w:t>
      </w:r>
      <w:r w:rsidRPr="00ED4358">
        <w:rPr>
          <w:sz w:val="28"/>
          <w:lang w:val="uk-UA"/>
        </w:rPr>
        <w:tab/>
      </w:r>
      <w:r w:rsidRPr="00ED4358">
        <w:rPr>
          <w:sz w:val="28"/>
          <w:lang w:val="uk-UA"/>
        </w:rPr>
        <w:tab/>
      </w:r>
      <w:r>
        <w:rPr>
          <w:sz w:val="28"/>
          <w:lang w:val="uk-UA"/>
        </w:rPr>
        <w:t>у</w:t>
      </w:r>
      <w:r w:rsidRPr="00ED4358">
        <w:rPr>
          <w:sz w:val="28"/>
          <w:lang w:val="uk-UA"/>
        </w:rPr>
        <w:t xml:space="preserve"> ч</w:t>
      </w:r>
      <w:r>
        <w:rPr>
          <w:sz w:val="28"/>
          <w:lang w:val="uk-UA"/>
        </w:rPr>
        <w:t>о</w:t>
      </w:r>
      <w:r w:rsidRPr="00ED4358">
        <w:rPr>
          <w:sz w:val="28"/>
          <w:lang w:val="uk-UA"/>
        </w:rPr>
        <w:t>рн</w:t>
      </w:r>
      <w:r>
        <w:rPr>
          <w:sz w:val="28"/>
          <w:lang w:val="uk-UA"/>
        </w:rPr>
        <w:t>і</w:t>
      </w:r>
      <w:r w:rsidRPr="00ED4358">
        <w:rPr>
          <w:sz w:val="28"/>
          <w:lang w:val="uk-UA"/>
        </w:rPr>
        <w:t>й склян</w:t>
      </w:r>
      <w:r>
        <w:rPr>
          <w:sz w:val="28"/>
          <w:lang w:val="uk-UA"/>
        </w:rPr>
        <w:t>ці</w:t>
      </w:r>
    </w:p>
    <w:p w:rsidR="00D42A66" w:rsidRPr="00ED4358" w:rsidRDefault="00D42A66" w:rsidP="00D57A42">
      <w:pPr>
        <w:tabs>
          <w:tab w:val="left" w:pos="1620"/>
        </w:tabs>
        <w:spacing w:after="0" w:line="240" w:lineRule="auto"/>
        <w:rPr>
          <w:sz w:val="28"/>
          <w:lang w:val="uk-UA"/>
        </w:rPr>
      </w:pPr>
      <w:r w:rsidRPr="00ED4358">
        <w:rPr>
          <w:b/>
          <w:sz w:val="28"/>
          <w:lang w:val="uk-UA"/>
        </w:rPr>
        <w:t>contra</w:t>
      </w:r>
      <w:r w:rsidRPr="00ED4358">
        <w:rPr>
          <w:sz w:val="28"/>
          <w:lang w:val="uk-UA"/>
        </w:rPr>
        <w:t xml:space="preserve">  проти</w:t>
      </w:r>
      <w:r>
        <w:rPr>
          <w:sz w:val="28"/>
          <w:lang w:val="uk-UA"/>
        </w:rPr>
        <w:tab/>
      </w:r>
      <w:r w:rsidRPr="00ED4358">
        <w:rPr>
          <w:sz w:val="28"/>
          <w:lang w:val="uk-UA"/>
        </w:rPr>
        <w:tab/>
      </w:r>
      <w:r w:rsidRPr="00ED4358">
        <w:rPr>
          <w:sz w:val="28"/>
          <w:lang w:val="uk-UA"/>
        </w:rPr>
        <w:tab/>
        <w:t>contra tussim</w:t>
      </w:r>
      <w:r w:rsidRPr="00ED4358">
        <w:rPr>
          <w:sz w:val="28"/>
          <w:lang w:val="uk-UA"/>
        </w:rPr>
        <w:tab/>
      </w:r>
      <w:r w:rsidRPr="00ED4358">
        <w:rPr>
          <w:sz w:val="28"/>
          <w:lang w:val="uk-UA"/>
        </w:rPr>
        <w:tab/>
        <w:t>проти кашл</w:t>
      </w:r>
      <w:r>
        <w:rPr>
          <w:sz w:val="28"/>
          <w:lang w:val="uk-UA"/>
        </w:rPr>
        <w:t>ю</w:t>
      </w:r>
    </w:p>
    <w:p w:rsidR="00D42A66" w:rsidRPr="00ED4358" w:rsidRDefault="00D42A66" w:rsidP="00D57A42">
      <w:pPr>
        <w:tabs>
          <w:tab w:val="left" w:pos="1620"/>
        </w:tabs>
        <w:spacing w:after="0" w:line="240" w:lineRule="auto"/>
        <w:rPr>
          <w:sz w:val="28"/>
          <w:lang w:val="uk-UA"/>
        </w:rPr>
      </w:pPr>
      <w:r w:rsidRPr="00ED4358">
        <w:rPr>
          <w:b/>
          <w:sz w:val="28"/>
          <w:lang w:val="uk-UA"/>
        </w:rPr>
        <w:t>per</w:t>
      </w:r>
      <w:r w:rsidRPr="00ED4358">
        <w:rPr>
          <w:sz w:val="28"/>
          <w:lang w:val="uk-UA"/>
        </w:rPr>
        <w:t xml:space="preserve">  через, </w:t>
      </w:r>
      <w:r w:rsidRPr="00ED4358">
        <w:rPr>
          <w:sz w:val="28"/>
          <w:lang w:val="uk-UA"/>
        </w:rPr>
        <w:tab/>
      </w:r>
      <w:r w:rsidRPr="00ED4358">
        <w:rPr>
          <w:sz w:val="28"/>
          <w:lang w:val="uk-UA"/>
        </w:rPr>
        <w:tab/>
      </w:r>
      <w:r w:rsidRPr="00ED4358">
        <w:rPr>
          <w:sz w:val="28"/>
          <w:lang w:val="uk-UA"/>
        </w:rPr>
        <w:tab/>
        <w:t>per os</w:t>
      </w:r>
      <w:r w:rsidRPr="00ED4358">
        <w:rPr>
          <w:sz w:val="28"/>
          <w:lang w:val="uk-UA"/>
        </w:rPr>
        <w:tab/>
      </w:r>
      <w:r w:rsidRPr="00ED4358">
        <w:rPr>
          <w:sz w:val="28"/>
          <w:lang w:val="uk-UA"/>
        </w:rPr>
        <w:tab/>
      </w:r>
      <w:r w:rsidRPr="00ED4358">
        <w:rPr>
          <w:sz w:val="28"/>
          <w:lang w:val="uk-UA"/>
        </w:rPr>
        <w:tab/>
      </w:r>
      <w:r w:rsidRPr="00ED4358">
        <w:rPr>
          <w:sz w:val="28"/>
          <w:lang w:val="uk-UA"/>
        </w:rPr>
        <w:tab/>
        <w:t>через рот</w:t>
      </w:r>
    </w:p>
    <w:p w:rsidR="00D42A66" w:rsidRPr="00ED4358" w:rsidRDefault="00D42A66" w:rsidP="00D57A42">
      <w:pPr>
        <w:tabs>
          <w:tab w:val="left" w:pos="1620"/>
        </w:tabs>
        <w:spacing w:after="0" w:line="240" w:lineRule="auto"/>
        <w:rPr>
          <w:sz w:val="28"/>
          <w:lang w:val="uk-UA"/>
        </w:rPr>
      </w:pPr>
      <w:r w:rsidRPr="00ED4358">
        <w:rPr>
          <w:sz w:val="28"/>
          <w:lang w:val="uk-UA"/>
        </w:rPr>
        <w:t xml:space="preserve">        </w:t>
      </w:r>
      <w:r>
        <w:rPr>
          <w:sz w:val="28"/>
          <w:lang w:val="uk-UA"/>
        </w:rPr>
        <w:t>шляхом</w:t>
      </w:r>
      <w:r w:rsidRPr="00ED4358">
        <w:rPr>
          <w:sz w:val="28"/>
          <w:lang w:val="uk-UA"/>
        </w:rPr>
        <w:tab/>
      </w:r>
      <w:r w:rsidRPr="00ED4358">
        <w:rPr>
          <w:sz w:val="28"/>
          <w:lang w:val="uk-UA"/>
        </w:rPr>
        <w:tab/>
      </w:r>
      <w:r>
        <w:rPr>
          <w:sz w:val="28"/>
          <w:lang w:val="uk-UA"/>
        </w:rPr>
        <w:tab/>
      </w:r>
      <w:r w:rsidRPr="00ED4358">
        <w:rPr>
          <w:sz w:val="28"/>
          <w:lang w:val="uk-UA"/>
        </w:rPr>
        <w:t>per inhalatiōnem</w:t>
      </w:r>
      <w:r w:rsidRPr="00ED4358">
        <w:rPr>
          <w:sz w:val="28"/>
          <w:lang w:val="uk-UA"/>
        </w:rPr>
        <w:tab/>
      </w:r>
      <w:r w:rsidRPr="00ED4358">
        <w:rPr>
          <w:sz w:val="28"/>
          <w:lang w:val="uk-UA"/>
        </w:rPr>
        <w:tab/>
      </w:r>
      <w:r>
        <w:rPr>
          <w:sz w:val="28"/>
          <w:lang w:val="uk-UA"/>
        </w:rPr>
        <w:t>шляхом</w:t>
      </w:r>
      <w:r w:rsidRPr="00ED4358">
        <w:rPr>
          <w:sz w:val="28"/>
          <w:lang w:val="uk-UA"/>
        </w:rPr>
        <w:t xml:space="preserve"> </w:t>
      </w:r>
      <w:r>
        <w:rPr>
          <w:sz w:val="28"/>
          <w:lang w:val="uk-UA"/>
        </w:rPr>
        <w:t>і</w:t>
      </w:r>
      <w:r w:rsidRPr="00ED4358">
        <w:rPr>
          <w:sz w:val="28"/>
          <w:lang w:val="uk-UA"/>
        </w:rPr>
        <w:t>нгаляц</w:t>
      </w:r>
      <w:r>
        <w:rPr>
          <w:sz w:val="28"/>
          <w:lang w:val="uk-UA"/>
        </w:rPr>
        <w:t>ії</w:t>
      </w:r>
    </w:p>
    <w:p w:rsidR="00D42A66" w:rsidRPr="00ED4358" w:rsidRDefault="00D42A66" w:rsidP="00D57A42">
      <w:pPr>
        <w:tabs>
          <w:tab w:val="left" w:pos="1620"/>
        </w:tabs>
        <w:spacing w:after="0" w:line="240" w:lineRule="auto"/>
        <w:rPr>
          <w:sz w:val="28"/>
          <w:lang w:val="uk-UA"/>
        </w:rPr>
      </w:pPr>
      <w:r w:rsidRPr="00ED4358">
        <w:rPr>
          <w:b/>
          <w:sz w:val="28"/>
          <w:lang w:val="uk-UA"/>
        </w:rPr>
        <w:t>post</w:t>
      </w:r>
      <w:r w:rsidRPr="00ED4358">
        <w:rPr>
          <w:sz w:val="28"/>
          <w:lang w:val="uk-UA"/>
        </w:rPr>
        <w:t xml:space="preserve">  п</w:t>
      </w:r>
      <w:r>
        <w:rPr>
          <w:sz w:val="28"/>
          <w:lang w:val="uk-UA"/>
        </w:rPr>
        <w:t>і</w:t>
      </w:r>
      <w:r w:rsidRPr="00ED4358">
        <w:rPr>
          <w:sz w:val="28"/>
          <w:lang w:val="uk-UA"/>
        </w:rPr>
        <w:t>сл</w:t>
      </w:r>
      <w:r>
        <w:rPr>
          <w:sz w:val="28"/>
          <w:lang w:val="uk-UA"/>
        </w:rPr>
        <w:t>я</w:t>
      </w:r>
      <w:r w:rsidRPr="00ED4358">
        <w:rPr>
          <w:sz w:val="28"/>
          <w:lang w:val="uk-UA"/>
        </w:rPr>
        <w:tab/>
      </w:r>
      <w:r w:rsidRPr="00ED4358">
        <w:rPr>
          <w:sz w:val="28"/>
          <w:lang w:val="uk-UA"/>
        </w:rPr>
        <w:tab/>
      </w:r>
      <w:r w:rsidRPr="00ED4358">
        <w:rPr>
          <w:sz w:val="28"/>
          <w:lang w:val="uk-UA"/>
        </w:rPr>
        <w:tab/>
        <w:t>post mortem</w:t>
      </w:r>
      <w:r w:rsidRPr="00ED4358">
        <w:rPr>
          <w:sz w:val="28"/>
          <w:lang w:val="uk-UA"/>
        </w:rPr>
        <w:tab/>
      </w:r>
      <w:r w:rsidRPr="00ED4358">
        <w:rPr>
          <w:sz w:val="28"/>
          <w:lang w:val="uk-UA"/>
        </w:rPr>
        <w:tab/>
      </w:r>
      <w:r w:rsidRPr="00ED4358">
        <w:rPr>
          <w:sz w:val="28"/>
          <w:lang w:val="uk-UA"/>
        </w:rPr>
        <w:tab/>
        <w:t>п</w:t>
      </w:r>
      <w:r>
        <w:rPr>
          <w:sz w:val="28"/>
          <w:lang w:val="uk-UA"/>
        </w:rPr>
        <w:t>і</w:t>
      </w:r>
      <w:r w:rsidRPr="00ED4358">
        <w:rPr>
          <w:sz w:val="28"/>
          <w:lang w:val="uk-UA"/>
        </w:rPr>
        <w:t>сл</w:t>
      </w:r>
      <w:r>
        <w:rPr>
          <w:sz w:val="28"/>
          <w:lang w:val="uk-UA"/>
        </w:rPr>
        <w:t>я</w:t>
      </w:r>
      <w:r w:rsidRPr="00ED4358">
        <w:rPr>
          <w:sz w:val="28"/>
          <w:lang w:val="uk-UA"/>
        </w:rPr>
        <w:t xml:space="preserve"> смерт</w:t>
      </w:r>
      <w:r>
        <w:rPr>
          <w:sz w:val="28"/>
          <w:lang w:val="uk-UA"/>
        </w:rPr>
        <w:t>і</w:t>
      </w:r>
      <w:r w:rsidRPr="00ED4358">
        <w:rPr>
          <w:sz w:val="28"/>
          <w:lang w:val="uk-UA"/>
        </w:rPr>
        <w:t>, посмертно</w:t>
      </w:r>
    </w:p>
    <w:p w:rsidR="00D42A66" w:rsidRPr="00ED4358" w:rsidRDefault="00D42A66" w:rsidP="00D57A42">
      <w:pPr>
        <w:numPr>
          <w:ilvl w:val="0"/>
          <w:numId w:val="19"/>
        </w:numPr>
        <w:tabs>
          <w:tab w:val="left" w:pos="1620"/>
        </w:tabs>
        <w:spacing w:after="0" w:line="240" w:lineRule="auto"/>
        <w:ind w:left="714" w:hanging="357"/>
        <w:rPr>
          <w:sz w:val="28"/>
          <w:u w:val="single"/>
          <w:lang w:val="uk-UA"/>
        </w:rPr>
      </w:pPr>
      <w:r>
        <w:rPr>
          <w:sz w:val="28"/>
          <w:u w:val="single"/>
          <w:lang w:val="uk-UA"/>
        </w:rPr>
        <w:t>Прийменнки</w:t>
      </w:r>
      <w:r w:rsidRPr="00ED4358">
        <w:rPr>
          <w:sz w:val="28"/>
          <w:u w:val="single"/>
          <w:lang w:val="uk-UA"/>
        </w:rPr>
        <w:t xml:space="preserve">, </w:t>
      </w:r>
      <w:r w:rsidR="007D63E0">
        <w:rPr>
          <w:sz w:val="28"/>
          <w:u w:val="single"/>
          <w:lang w:val="uk-UA"/>
        </w:rPr>
        <w:t xml:space="preserve">які вживаються з </w:t>
      </w:r>
      <w:r w:rsidR="007D63E0">
        <w:rPr>
          <w:sz w:val="28"/>
          <w:u w:val="single"/>
          <w:lang w:val="en-US"/>
        </w:rPr>
        <w:t>Ablativus</w:t>
      </w:r>
      <w:r w:rsidRPr="00ED4358">
        <w:rPr>
          <w:sz w:val="28"/>
          <w:u w:val="single"/>
          <w:lang w:val="uk-UA"/>
        </w:rPr>
        <w:t>:</w:t>
      </w:r>
    </w:p>
    <w:p w:rsidR="00D42A66" w:rsidRPr="00ED4358" w:rsidRDefault="00D42A66" w:rsidP="00D57A42">
      <w:pPr>
        <w:tabs>
          <w:tab w:val="left" w:pos="1620"/>
        </w:tabs>
        <w:spacing w:after="0" w:line="240" w:lineRule="auto"/>
        <w:rPr>
          <w:sz w:val="28"/>
          <w:lang w:val="uk-UA"/>
        </w:rPr>
      </w:pPr>
      <w:r w:rsidRPr="00ED4358">
        <w:rPr>
          <w:b/>
          <w:sz w:val="28"/>
          <w:lang w:val="uk-UA"/>
        </w:rPr>
        <w:t>cum</w:t>
      </w:r>
      <w:r w:rsidRPr="00ED4358">
        <w:rPr>
          <w:sz w:val="28"/>
          <w:lang w:val="uk-UA"/>
        </w:rPr>
        <w:t xml:space="preserve">  </w:t>
      </w:r>
      <w:r>
        <w:rPr>
          <w:sz w:val="28"/>
          <w:lang w:val="uk-UA"/>
        </w:rPr>
        <w:t>з (чим?)</w:t>
      </w:r>
      <w:r>
        <w:rPr>
          <w:sz w:val="28"/>
          <w:lang w:val="uk-UA"/>
        </w:rPr>
        <w:tab/>
      </w:r>
      <w:r w:rsidRPr="00ED4358">
        <w:rPr>
          <w:sz w:val="28"/>
          <w:lang w:val="uk-UA"/>
        </w:rPr>
        <w:tab/>
      </w:r>
      <w:r w:rsidR="00D06105" w:rsidRPr="002F02FC">
        <w:rPr>
          <w:sz w:val="28"/>
          <w:lang w:val="uk-UA"/>
        </w:rPr>
        <w:tab/>
      </w:r>
      <w:r w:rsidRPr="00ED4358">
        <w:rPr>
          <w:sz w:val="28"/>
          <w:lang w:val="uk-UA"/>
        </w:rPr>
        <w:t>cum extracto</w:t>
      </w:r>
      <w:r w:rsidRPr="00ED4358">
        <w:rPr>
          <w:sz w:val="28"/>
          <w:lang w:val="uk-UA"/>
        </w:rPr>
        <w:tab/>
      </w:r>
      <w:r w:rsidRPr="00ED4358">
        <w:rPr>
          <w:sz w:val="28"/>
          <w:lang w:val="uk-UA"/>
        </w:rPr>
        <w:tab/>
      </w:r>
      <w:r>
        <w:rPr>
          <w:sz w:val="28"/>
          <w:lang w:val="uk-UA"/>
        </w:rPr>
        <w:t>з</w:t>
      </w:r>
      <w:r w:rsidRPr="00ED4358">
        <w:rPr>
          <w:sz w:val="28"/>
          <w:lang w:val="uk-UA"/>
        </w:rPr>
        <w:t xml:space="preserve"> </w:t>
      </w:r>
      <w:r>
        <w:rPr>
          <w:sz w:val="28"/>
          <w:lang w:val="uk-UA"/>
        </w:rPr>
        <w:t>е</w:t>
      </w:r>
      <w:r w:rsidRPr="00ED4358">
        <w:rPr>
          <w:sz w:val="28"/>
          <w:lang w:val="uk-UA"/>
        </w:rPr>
        <w:t>кстрактом</w:t>
      </w:r>
    </w:p>
    <w:p w:rsidR="00D42A66" w:rsidRPr="00ED4358" w:rsidRDefault="00A02374" w:rsidP="00D57A42">
      <w:pPr>
        <w:tabs>
          <w:tab w:val="left" w:pos="1620"/>
        </w:tabs>
        <w:spacing w:after="0" w:line="240" w:lineRule="auto"/>
        <w:rPr>
          <w:sz w:val="28"/>
          <w:lang w:val="uk-UA"/>
        </w:rPr>
      </w:pPr>
      <w:r>
        <w:rPr>
          <w:b/>
          <w:sz w:val="28"/>
          <w:lang w:val="en-US"/>
        </w:rPr>
        <w:t>e</w:t>
      </w:r>
      <w:r w:rsidRPr="000716F8">
        <w:rPr>
          <w:b/>
          <w:sz w:val="28"/>
          <w:lang w:val="uk-UA"/>
        </w:rPr>
        <w:t xml:space="preserve"> (</w:t>
      </w:r>
      <w:r w:rsidR="00D42A66" w:rsidRPr="00ED4358">
        <w:rPr>
          <w:b/>
          <w:sz w:val="28"/>
          <w:lang w:val="uk-UA"/>
        </w:rPr>
        <w:t>ex</w:t>
      </w:r>
      <w:r w:rsidRPr="000716F8">
        <w:rPr>
          <w:b/>
          <w:sz w:val="28"/>
          <w:lang w:val="uk-UA"/>
        </w:rPr>
        <w:t>)</w:t>
      </w:r>
      <w:r w:rsidR="00D42A66" w:rsidRPr="00ED4358">
        <w:rPr>
          <w:b/>
          <w:sz w:val="28"/>
          <w:lang w:val="uk-UA"/>
        </w:rPr>
        <w:t xml:space="preserve"> </w:t>
      </w:r>
      <w:r w:rsidR="00D42A66" w:rsidRPr="00ED4358">
        <w:rPr>
          <w:sz w:val="28"/>
          <w:lang w:val="uk-UA"/>
        </w:rPr>
        <w:t>з</w:t>
      </w:r>
      <w:r w:rsidR="00D42A66">
        <w:rPr>
          <w:sz w:val="28"/>
          <w:lang w:val="uk-UA"/>
        </w:rPr>
        <w:t xml:space="preserve"> (чого?)</w:t>
      </w:r>
      <w:r w:rsidR="00D42A66" w:rsidRPr="00ED4358">
        <w:rPr>
          <w:sz w:val="28"/>
          <w:lang w:val="uk-UA"/>
        </w:rPr>
        <w:t xml:space="preserve">   </w:t>
      </w:r>
      <w:r w:rsidR="00D42A66" w:rsidRPr="00ED4358">
        <w:rPr>
          <w:sz w:val="28"/>
          <w:lang w:val="uk-UA"/>
        </w:rPr>
        <w:tab/>
      </w:r>
      <w:r w:rsidR="00D06105" w:rsidRPr="002F02FC">
        <w:rPr>
          <w:sz w:val="28"/>
          <w:lang w:val="uk-UA"/>
        </w:rPr>
        <w:tab/>
      </w:r>
      <w:r w:rsidR="00D42A66" w:rsidRPr="00ED4358">
        <w:rPr>
          <w:sz w:val="28"/>
          <w:lang w:val="uk-UA"/>
        </w:rPr>
        <w:t>ex aqua</w:t>
      </w:r>
      <w:r w:rsidR="00D42A66" w:rsidRPr="00ED4358">
        <w:rPr>
          <w:sz w:val="28"/>
          <w:lang w:val="uk-UA"/>
        </w:rPr>
        <w:tab/>
      </w:r>
      <w:r w:rsidR="00D42A66" w:rsidRPr="00ED4358">
        <w:rPr>
          <w:sz w:val="28"/>
          <w:lang w:val="uk-UA"/>
        </w:rPr>
        <w:tab/>
      </w:r>
      <w:r w:rsidR="00D42A66" w:rsidRPr="00ED4358">
        <w:rPr>
          <w:sz w:val="28"/>
          <w:lang w:val="uk-UA"/>
        </w:rPr>
        <w:tab/>
        <w:t>з вод</w:t>
      </w:r>
      <w:r w:rsidR="00D42A66">
        <w:rPr>
          <w:sz w:val="28"/>
          <w:lang w:val="uk-UA"/>
        </w:rPr>
        <w:t>и</w:t>
      </w:r>
    </w:p>
    <w:p w:rsidR="00D42A66" w:rsidRPr="00ED4358" w:rsidRDefault="00D42A66" w:rsidP="00D57A42">
      <w:pPr>
        <w:tabs>
          <w:tab w:val="left" w:pos="1620"/>
        </w:tabs>
        <w:spacing w:after="0" w:line="240" w:lineRule="auto"/>
        <w:rPr>
          <w:sz w:val="28"/>
          <w:lang w:val="uk-UA"/>
        </w:rPr>
      </w:pPr>
      <w:r w:rsidRPr="00ED4358">
        <w:rPr>
          <w:b/>
          <w:sz w:val="28"/>
          <w:lang w:val="uk-UA"/>
        </w:rPr>
        <w:t>pro</w:t>
      </w:r>
      <w:r w:rsidRPr="00ED4358">
        <w:rPr>
          <w:sz w:val="28"/>
          <w:lang w:val="uk-UA"/>
        </w:rPr>
        <w:t xml:space="preserve">  для</w:t>
      </w:r>
      <w:r w:rsidRPr="00ED4358">
        <w:rPr>
          <w:sz w:val="28"/>
          <w:lang w:val="uk-UA"/>
        </w:rPr>
        <w:tab/>
      </w:r>
      <w:r>
        <w:rPr>
          <w:sz w:val="28"/>
          <w:lang w:val="uk-UA"/>
        </w:rPr>
        <w:tab/>
      </w:r>
      <w:r w:rsidR="00D06105" w:rsidRPr="00D06105">
        <w:rPr>
          <w:sz w:val="28"/>
          <w:lang w:val="uk-UA"/>
        </w:rPr>
        <w:tab/>
      </w:r>
      <w:r w:rsidRPr="00ED4358">
        <w:rPr>
          <w:sz w:val="28"/>
          <w:lang w:val="uk-UA"/>
        </w:rPr>
        <w:t>pro injectionĭbus</w:t>
      </w:r>
      <w:r w:rsidRPr="00ED4358">
        <w:rPr>
          <w:sz w:val="28"/>
          <w:lang w:val="uk-UA"/>
        </w:rPr>
        <w:tab/>
      </w:r>
      <w:r w:rsidRPr="00ED4358">
        <w:rPr>
          <w:sz w:val="28"/>
          <w:lang w:val="uk-UA"/>
        </w:rPr>
        <w:tab/>
        <w:t xml:space="preserve">для </w:t>
      </w:r>
      <w:r>
        <w:rPr>
          <w:sz w:val="28"/>
          <w:lang w:val="uk-UA"/>
        </w:rPr>
        <w:t>і</w:t>
      </w:r>
      <w:r w:rsidRPr="00ED4358">
        <w:rPr>
          <w:sz w:val="28"/>
          <w:lang w:val="uk-UA"/>
        </w:rPr>
        <w:t>н</w:t>
      </w:r>
      <w:r w:rsidR="00EC1475" w:rsidRPr="00D06105">
        <w:rPr>
          <w:sz w:val="28"/>
          <w:lang w:val="uk-UA"/>
        </w:rPr>
        <w:t>’</w:t>
      </w:r>
      <w:r>
        <w:rPr>
          <w:sz w:val="28"/>
          <w:lang w:val="uk-UA"/>
        </w:rPr>
        <w:t>є</w:t>
      </w:r>
      <w:r w:rsidRPr="00ED4358">
        <w:rPr>
          <w:sz w:val="28"/>
          <w:lang w:val="uk-UA"/>
        </w:rPr>
        <w:t>кц</w:t>
      </w:r>
      <w:r>
        <w:rPr>
          <w:sz w:val="28"/>
          <w:lang w:val="uk-UA"/>
        </w:rPr>
        <w:t>і</w:t>
      </w:r>
      <w:r w:rsidRPr="00ED4358">
        <w:rPr>
          <w:sz w:val="28"/>
          <w:lang w:val="uk-UA"/>
        </w:rPr>
        <w:t>й</w:t>
      </w:r>
    </w:p>
    <w:p w:rsidR="00D42A66" w:rsidRPr="00ED4358" w:rsidRDefault="00D42A66" w:rsidP="00D57A42">
      <w:pPr>
        <w:numPr>
          <w:ilvl w:val="0"/>
          <w:numId w:val="19"/>
        </w:numPr>
        <w:tabs>
          <w:tab w:val="left" w:pos="1620"/>
        </w:tabs>
        <w:spacing w:after="0" w:line="240" w:lineRule="auto"/>
        <w:ind w:left="714" w:hanging="357"/>
        <w:rPr>
          <w:sz w:val="28"/>
          <w:u w:val="single"/>
          <w:lang w:val="uk-UA"/>
        </w:rPr>
      </w:pPr>
      <w:r>
        <w:rPr>
          <w:sz w:val="28"/>
          <w:u w:val="single"/>
          <w:lang w:val="uk-UA"/>
        </w:rPr>
        <w:t xml:space="preserve">Прийменники, які вживаються зі знахідним відмінком й </w:t>
      </w:r>
      <w:r w:rsidRPr="00ED4358">
        <w:rPr>
          <w:sz w:val="28"/>
          <w:u w:val="single"/>
          <w:lang w:val="uk-UA"/>
        </w:rPr>
        <w:t>аблятивом:</w:t>
      </w:r>
    </w:p>
    <w:p w:rsidR="00D42A66" w:rsidRPr="00ED4358" w:rsidRDefault="00D42A66" w:rsidP="00D57A42">
      <w:pPr>
        <w:tabs>
          <w:tab w:val="left" w:pos="1620"/>
        </w:tabs>
        <w:spacing w:after="0" w:line="240" w:lineRule="auto"/>
        <w:jc w:val="both"/>
        <w:rPr>
          <w:sz w:val="28"/>
          <w:lang w:val="uk-UA"/>
        </w:rPr>
      </w:pPr>
      <w:r>
        <w:rPr>
          <w:sz w:val="28"/>
          <w:lang w:val="uk-UA"/>
        </w:rPr>
        <w:t>Прийменники</w:t>
      </w:r>
      <w:r w:rsidRPr="00ED4358">
        <w:rPr>
          <w:sz w:val="28"/>
          <w:lang w:val="uk-UA"/>
        </w:rPr>
        <w:t xml:space="preserve"> </w:t>
      </w:r>
      <w:r w:rsidRPr="00ED4358">
        <w:rPr>
          <w:b/>
          <w:i/>
          <w:sz w:val="28"/>
          <w:lang w:val="uk-UA"/>
        </w:rPr>
        <w:t>in</w:t>
      </w:r>
      <w:r w:rsidRPr="00ED4358">
        <w:rPr>
          <w:i/>
          <w:sz w:val="28"/>
          <w:lang w:val="uk-UA"/>
        </w:rPr>
        <w:t xml:space="preserve"> – в</w:t>
      </w:r>
      <w:r>
        <w:rPr>
          <w:i/>
          <w:sz w:val="28"/>
          <w:lang w:val="uk-UA"/>
        </w:rPr>
        <w:t xml:space="preserve"> (у)</w:t>
      </w:r>
      <w:r w:rsidRPr="00ED4358">
        <w:rPr>
          <w:i/>
          <w:sz w:val="28"/>
          <w:lang w:val="uk-UA"/>
        </w:rPr>
        <w:t>, на</w:t>
      </w:r>
      <w:r w:rsidRPr="00ED4358">
        <w:rPr>
          <w:sz w:val="28"/>
          <w:lang w:val="uk-UA"/>
        </w:rPr>
        <w:t xml:space="preserve"> </w:t>
      </w:r>
      <w:r>
        <w:rPr>
          <w:sz w:val="28"/>
          <w:lang w:val="uk-UA"/>
        </w:rPr>
        <w:t>і</w:t>
      </w:r>
      <w:r w:rsidRPr="00ED4358">
        <w:rPr>
          <w:sz w:val="28"/>
          <w:lang w:val="uk-UA"/>
        </w:rPr>
        <w:t xml:space="preserve"> </w:t>
      </w:r>
      <w:r w:rsidRPr="00ED4358">
        <w:rPr>
          <w:b/>
          <w:i/>
          <w:sz w:val="28"/>
          <w:lang w:val="uk-UA"/>
        </w:rPr>
        <w:t>sub</w:t>
      </w:r>
      <w:r w:rsidRPr="00ED4358">
        <w:rPr>
          <w:i/>
          <w:sz w:val="28"/>
          <w:lang w:val="uk-UA"/>
        </w:rPr>
        <w:t xml:space="preserve"> – п</w:t>
      </w:r>
      <w:r>
        <w:rPr>
          <w:i/>
          <w:sz w:val="28"/>
          <w:lang w:val="uk-UA"/>
        </w:rPr>
        <w:t>і</w:t>
      </w:r>
      <w:r w:rsidRPr="00ED4358">
        <w:rPr>
          <w:i/>
          <w:sz w:val="28"/>
          <w:lang w:val="uk-UA"/>
        </w:rPr>
        <w:t>д</w:t>
      </w:r>
      <w:r w:rsidRPr="00ED4358">
        <w:rPr>
          <w:sz w:val="28"/>
          <w:lang w:val="uk-UA"/>
        </w:rPr>
        <w:t xml:space="preserve"> </w:t>
      </w:r>
      <w:r>
        <w:rPr>
          <w:sz w:val="28"/>
          <w:lang w:val="uk-UA"/>
        </w:rPr>
        <w:t>керують двома відмінками залежно від питання</w:t>
      </w:r>
      <w:r w:rsidRPr="00ED4358">
        <w:rPr>
          <w:sz w:val="28"/>
          <w:lang w:val="uk-UA"/>
        </w:rPr>
        <w:t xml:space="preserve">. </w:t>
      </w:r>
      <w:r>
        <w:rPr>
          <w:sz w:val="28"/>
          <w:lang w:val="uk-UA"/>
        </w:rPr>
        <w:t>Питання</w:t>
      </w:r>
      <w:r w:rsidRPr="00ED4358">
        <w:rPr>
          <w:sz w:val="28"/>
          <w:lang w:val="uk-UA"/>
        </w:rPr>
        <w:t xml:space="preserve"> куд</w:t>
      </w:r>
      <w:r>
        <w:rPr>
          <w:sz w:val="28"/>
          <w:lang w:val="uk-UA"/>
        </w:rPr>
        <w:t>и</w:t>
      </w:r>
      <w:r w:rsidRPr="00ED4358">
        <w:rPr>
          <w:sz w:val="28"/>
          <w:lang w:val="uk-UA"/>
        </w:rPr>
        <w:t xml:space="preserve">? </w:t>
      </w:r>
      <w:r>
        <w:rPr>
          <w:sz w:val="28"/>
          <w:lang w:val="uk-UA"/>
        </w:rPr>
        <w:t>по</w:t>
      </w:r>
      <w:r w:rsidR="00C02664">
        <w:rPr>
          <w:sz w:val="28"/>
          <w:lang w:val="uk-UA"/>
        </w:rPr>
        <w:t>требу</w:t>
      </w:r>
      <w:r>
        <w:rPr>
          <w:sz w:val="28"/>
          <w:lang w:val="uk-UA"/>
        </w:rPr>
        <w:t>є</w:t>
      </w:r>
      <w:r w:rsidRPr="00ED4358">
        <w:rPr>
          <w:sz w:val="28"/>
          <w:lang w:val="uk-UA"/>
        </w:rPr>
        <w:t xml:space="preserve"> </w:t>
      </w:r>
      <w:r w:rsidR="007D63E0" w:rsidRPr="007D63E0">
        <w:rPr>
          <w:sz w:val="28"/>
          <w:lang w:val="en-US"/>
        </w:rPr>
        <w:t>Accusativus</w:t>
      </w:r>
      <w:r w:rsidRPr="00ED4358">
        <w:rPr>
          <w:sz w:val="28"/>
          <w:lang w:val="uk-UA"/>
        </w:rPr>
        <w:t xml:space="preserve">, </w:t>
      </w:r>
      <w:r>
        <w:rPr>
          <w:sz w:val="28"/>
          <w:lang w:val="uk-UA"/>
        </w:rPr>
        <w:t xml:space="preserve">питання </w:t>
      </w:r>
      <w:r w:rsidRPr="00ED4358">
        <w:rPr>
          <w:sz w:val="28"/>
          <w:lang w:val="uk-UA"/>
        </w:rPr>
        <w:t>де? в</w:t>
      </w:r>
      <w:r>
        <w:rPr>
          <w:sz w:val="28"/>
          <w:lang w:val="uk-UA"/>
        </w:rPr>
        <w:t xml:space="preserve"> (у)</w:t>
      </w:r>
      <w:r w:rsidRPr="00ED4358">
        <w:rPr>
          <w:sz w:val="28"/>
          <w:lang w:val="uk-UA"/>
        </w:rPr>
        <w:t xml:space="preserve"> ч</w:t>
      </w:r>
      <w:r>
        <w:rPr>
          <w:sz w:val="28"/>
          <w:lang w:val="uk-UA"/>
        </w:rPr>
        <w:t>о</w:t>
      </w:r>
      <w:r w:rsidRPr="00ED4358">
        <w:rPr>
          <w:sz w:val="28"/>
          <w:lang w:val="uk-UA"/>
        </w:rPr>
        <w:t>м</w:t>
      </w:r>
      <w:r>
        <w:rPr>
          <w:sz w:val="28"/>
          <w:lang w:val="uk-UA"/>
        </w:rPr>
        <w:t>у</w:t>
      </w:r>
      <w:r w:rsidRPr="00ED4358">
        <w:rPr>
          <w:sz w:val="28"/>
          <w:lang w:val="uk-UA"/>
        </w:rPr>
        <w:t xml:space="preserve">? – </w:t>
      </w:r>
      <w:r w:rsidR="007D63E0" w:rsidRPr="007D63E0">
        <w:rPr>
          <w:sz w:val="28"/>
          <w:lang w:val="en-US"/>
        </w:rPr>
        <w:t>Ablativus</w:t>
      </w:r>
      <w:r w:rsidRPr="00ED4358">
        <w:rPr>
          <w:sz w:val="28"/>
          <w:lang w:val="uk-UA"/>
        </w:rPr>
        <w:t>.</w:t>
      </w:r>
    </w:p>
    <w:p w:rsidR="00D42A66" w:rsidRPr="00ED4358" w:rsidRDefault="007D63E0" w:rsidP="00D57A42">
      <w:pPr>
        <w:tabs>
          <w:tab w:val="left" w:pos="1620"/>
        </w:tabs>
        <w:spacing w:after="0" w:line="240" w:lineRule="auto"/>
        <w:jc w:val="center"/>
        <w:rPr>
          <w:b/>
          <w:bCs/>
          <w:i/>
          <w:iCs/>
          <w:sz w:val="28"/>
          <w:lang w:val="uk-UA"/>
        </w:rPr>
      </w:pPr>
      <w:r>
        <w:rPr>
          <w:b/>
          <w:bCs/>
          <w:i/>
          <w:iCs/>
          <w:sz w:val="28"/>
          <w:lang w:val="uk-UA"/>
        </w:rPr>
        <w:t>Приклади вживання прийменників</w:t>
      </w:r>
      <w:r w:rsidR="00D42A66">
        <w:rPr>
          <w:b/>
          <w:bCs/>
          <w:i/>
          <w:iCs/>
          <w:sz w:val="28"/>
          <w:lang w:val="uk-UA"/>
        </w:rPr>
        <w:t>із подвійним керуванням</w:t>
      </w:r>
      <w:r w:rsidR="00D42A66" w:rsidRPr="00ED4358">
        <w:rPr>
          <w:b/>
          <w:bCs/>
          <w:i/>
          <w:iCs/>
          <w:sz w:val="28"/>
          <w:lang w:val="uk-UA"/>
        </w:rPr>
        <w:t>:</w:t>
      </w:r>
    </w:p>
    <w:p w:rsidR="00D42A66" w:rsidRPr="00ED4358" w:rsidRDefault="00D42A66" w:rsidP="00D57A42">
      <w:pPr>
        <w:tabs>
          <w:tab w:val="left" w:pos="1620"/>
        </w:tabs>
        <w:spacing w:after="0" w:line="240" w:lineRule="auto"/>
        <w:rPr>
          <w:sz w:val="28"/>
          <w:lang w:val="uk-UA"/>
        </w:rPr>
      </w:pPr>
      <w:r>
        <w:rPr>
          <w:sz w:val="28"/>
          <w:lang w:val="uk-UA"/>
        </w:rPr>
        <w:t>у</w:t>
      </w:r>
      <w:r w:rsidRPr="00ED4358">
        <w:rPr>
          <w:sz w:val="28"/>
          <w:lang w:val="uk-UA"/>
        </w:rPr>
        <w:t xml:space="preserve"> склянку</w:t>
      </w:r>
      <w:r w:rsidRPr="00ED4358">
        <w:rPr>
          <w:sz w:val="28"/>
          <w:lang w:val="uk-UA"/>
        </w:rPr>
        <w:tab/>
        <w:t>куд</w:t>
      </w:r>
      <w:r>
        <w:rPr>
          <w:sz w:val="28"/>
          <w:lang w:val="uk-UA"/>
        </w:rPr>
        <w:t>и</w:t>
      </w:r>
      <w:r w:rsidRPr="00ED4358">
        <w:rPr>
          <w:sz w:val="28"/>
          <w:lang w:val="uk-UA"/>
        </w:rPr>
        <w:t>?</w:t>
      </w:r>
      <w:r w:rsidRPr="00ED4358">
        <w:rPr>
          <w:sz w:val="28"/>
          <w:lang w:val="uk-UA"/>
        </w:rPr>
        <w:tab/>
        <w:t>in vitrum (Acc.)</w:t>
      </w:r>
    </w:p>
    <w:p w:rsidR="00D42A66" w:rsidRPr="00ED4358" w:rsidRDefault="00D42A66" w:rsidP="00D57A42">
      <w:pPr>
        <w:tabs>
          <w:tab w:val="left" w:pos="1620"/>
        </w:tabs>
        <w:spacing w:after="0" w:line="240" w:lineRule="auto"/>
        <w:rPr>
          <w:sz w:val="28"/>
          <w:lang w:val="uk-UA"/>
        </w:rPr>
      </w:pPr>
      <w:r>
        <w:rPr>
          <w:sz w:val="28"/>
          <w:lang w:val="uk-UA"/>
        </w:rPr>
        <w:t>у</w:t>
      </w:r>
      <w:r w:rsidRPr="00ED4358">
        <w:rPr>
          <w:sz w:val="28"/>
          <w:lang w:val="uk-UA"/>
        </w:rPr>
        <w:t xml:space="preserve"> склян</w:t>
      </w:r>
      <w:r>
        <w:rPr>
          <w:sz w:val="28"/>
          <w:lang w:val="uk-UA"/>
        </w:rPr>
        <w:t>ці</w:t>
      </w:r>
      <w:r w:rsidRPr="00ED4358">
        <w:rPr>
          <w:sz w:val="28"/>
          <w:lang w:val="uk-UA"/>
        </w:rPr>
        <w:tab/>
        <w:t>де?</w:t>
      </w:r>
      <w:r w:rsidRPr="00ED4358">
        <w:rPr>
          <w:sz w:val="28"/>
          <w:lang w:val="uk-UA"/>
        </w:rPr>
        <w:tab/>
      </w:r>
      <w:r>
        <w:rPr>
          <w:sz w:val="28"/>
          <w:lang w:val="uk-UA"/>
        </w:rPr>
        <w:tab/>
      </w:r>
      <w:r w:rsidRPr="00ED4358">
        <w:rPr>
          <w:sz w:val="28"/>
          <w:lang w:val="uk-UA"/>
        </w:rPr>
        <w:t>in vitro (Abl.)</w:t>
      </w:r>
    </w:p>
    <w:p w:rsidR="00D42A66" w:rsidRPr="00ED4358" w:rsidRDefault="00D42A66" w:rsidP="00D57A42">
      <w:pPr>
        <w:tabs>
          <w:tab w:val="left" w:pos="1620"/>
        </w:tabs>
        <w:spacing w:after="0" w:line="240" w:lineRule="auto"/>
        <w:rPr>
          <w:sz w:val="28"/>
          <w:lang w:val="uk-UA"/>
        </w:rPr>
      </w:pPr>
      <w:r w:rsidRPr="00ED4358">
        <w:rPr>
          <w:sz w:val="28"/>
          <w:lang w:val="uk-UA"/>
        </w:rPr>
        <w:t>п</w:t>
      </w:r>
      <w:r>
        <w:rPr>
          <w:sz w:val="28"/>
          <w:lang w:val="uk-UA"/>
        </w:rPr>
        <w:t>і</w:t>
      </w:r>
      <w:r w:rsidRPr="00ED4358">
        <w:rPr>
          <w:sz w:val="28"/>
          <w:lang w:val="uk-UA"/>
        </w:rPr>
        <w:t>д яз</w:t>
      </w:r>
      <w:r>
        <w:rPr>
          <w:sz w:val="28"/>
          <w:lang w:val="uk-UA"/>
        </w:rPr>
        <w:t>и</w:t>
      </w:r>
      <w:r w:rsidRPr="00ED4358">
        <w:rPr>
          <w:sz w:val="28"/>
          <w:lang w:val="uk-UA"/>
        </w:rPr>
        <w:t>к</w:t>
      </w:r>
      <w:r w:rsidRPr="00ED4358">
        <w:rPr>
          <w:sz w:val="28"/>
          <w:lang w:val="uk-UA"/>
        </w:rPr>
        <w:tab/>
        <w:t>куд</w:t>
      </w:r>
      <w:r>
        <w:rPr>
          <w:sz w:val="28"/>
          <w:lang w:val="uk-UA"/>
        </w:rPr>
        <w:t>и</w:t>
      </w:r>
      <w:r w:rsidRPr="00ED4358">
        <w:rPr>
          <w:sz w:val="28"/>
          <w:lang w:val="uk-UA"/>
        </w:rPr>
        <w:t>?</w:t>
      </w:r>
      <w:r w:rsidRPr="00ED4358">
        <w:rPr>
          <w:sz w:val="28"/>
          <w:lang w:val="uk-UA"/>
        </w:rPr>
        <w:tab/>
        <w:t>sub linguam (Acc.)</w:t>
      </w:r>
    </w:p>
    <w:p w:rsidR="00D42A66" w:rsidRPr="00ED4358" w:rsidRDefault="00D42A66" w:rsidP="00D57A42">
      <w:pPr>
        <w:tabs>
          <w:tab w:val="left" w:pos="1620"/>
        </w:tabs>
        <w:spacing w:after="0" w:line="240" w:lineRule="auto"/>
        <w:rPr>
          <w:sz w:val="28"/>
          <w:lang w:val="uk-UA"/>
        </w:rPr>
      </w:pPr>
      <w:r w:rsidRPr="00ED4358">
        <w:rPr>
          <w:sz w:val="28"/>
          <w:lang w:val="uk-UA"/>
        </w:rPr>
        <w:t>п</w:t>
      </w:r>
      <w:r>
        <w:rPr>
          <w:sz w:val="28"/>
          <w:lang w:val="uk-UA"/>
        </w:rPr>
        <w:t>і</w:t>
      </w:r>
      <w:r w:rsidRPr="00ED4358">
        <w:rPr>
          <w:sz w:val="28"/>
          <w:lang w:val="uk-UA"/>
        </w:rPr>
        <w:t>д яз</w:t>
      </w:r>
      <w:r>
        <w:rPr>
          <w:sz w:val="28"/>
          <w:lang w:val="uk-UA"/>
        </w:rPr>
        <w:t>иком</w:t>
      </w:r>
      <w:r>
        <w:rPr>
          <w:sz w:val="28"/>
          <w:lang w:val="uk-UA"/>
        </w:rPr>
        <w:tab/>
      </w:r>
      <w:r w:rsidRPr="00ED4358">
        <w:rPr>
          <w:sz w:val="28"/>
          <w:lang w:val="uk-UA"/>
        </w:rPr>
        <w:t>де?</w:t>
      </w:r>
      <w:r w:rsidRPr="00ED4358">
        <w:rPr>
          <w:sz w:val="28"/>
          <w:lang w:val="uk-UA"/>
        </w:rPr>
        <w:tab/>
      </w:r>
      <w:r>
        <w:rPr>
          <w:sz w:val="28"/>
          <w:lang w:val="uk-UA"/>
        </w:rPr>
        <w:tab/>
      </w:r>
      <w:r w:rsidRPr="00ED4358">
        <w:rPr>
          <w:sz w:val="28"/>
          <w:lang w:val="uk-UA"/>
        </w:rPr>
        <w:t>sub lingua (Abl.)</w:t>
      </w:r>
    </w:p>
    <w:p w:rsidR="00D42A66" w:rsidRPr="00ED4358" w:rsidRDefault="00D42A66" w:rsidP="00C56FFA">
      <w:pPr>
        <w:tabs>
          <w:tab w:val="left" w:pos="1620"/>
        </w:tabs>
        <w:spacing w:before="120" w:after="0" w:line="240" w:lineRule="auto"/>
        <w:jc w:val="center"/>
        <w:rPr>
          <w:i/>
          <w:iCs/>
          <w:smallCaps/>
          <w:sz w:val="32"/>
          <w:szCs w:val="32"/>
          <w:lang w:val="uk-UA"/>
        </w:rPr>
      </w:pPr>
      <w:r>
        <w:rPr>
          <w:i/>
          <w:iCs/>
          <w:smallCaps/>
          <w:sz w:val="32"/>
          <w:szCs w:val="32"/>
          <w:lang w:val="uk-UA"/>
        </w:rPr>
        <w:t>Найбільш уживані рецептурні формулювання і професійні вирази з прийменниками</w:t>
      </w:r>
    </w:p>
    <w:p w:rsidR="00D42A66" w:rsidRPr="007D63E0" w:rsidRDefault="00D42A66" w:rsidP="00D57A42">
      <w:pPr>
        <w:tabs>
          <w:tab w:val="left" w:pos="1620"/>
        </w:tabs>
        <w:spacing w:after="0" w:line="240" w:lineRule="auto"/>
        <w:rPr>
          <w:sz w:val="28"/>
          <w:lang w:val="uk-UA"/>
        </w:rPr>
      </w:pPr>
      <w:r w:rsidRPr="00ED4358">
        <w:rPr>
          <w:sz w:val="28"/>
          <w:lang w:val="uk-UA"/>
        </w:rPr>
        <w:t>ex tempŏre</w:t>
      </w:r>
      <w:r w:rsidRPr="00ED4358">
        <w:rPr>
          <w:sz w:val="28"/>
          <w:lang w:val="uk-UA"/>
        </w:rPr>
        <w:tab/>
      </w:r>
      <w:r w:rsidRPr="00ED4358">
        <w:rPr>
          <w:sz w:val="28"/>
          <w:lang w:val="uk-UA"/>
        </w:rPr>
        <w:tab/>
      </w:r>
      <w:r w:rsidRPr="00ED4358">
        <w:rPr>
          <w:sz w:val="28"/>
          <w:lang w:val="uk-UA"/>
        </w:rPr>
        <w:tab/>
      </w:r>
      <w:r w:rsidR="007D63E0">
        <w:rPr>
          <w:sz w:val="28"/>
          <w:lang w:val="uk-UA"/>
        </w:rPr>
        <w:t>за потребою</w:t>
      </w:r>
    </w:p>
    <w:p w:rsidR="00D42A66" w:rsidRPr="00ED4358" w:rsidRDefault="00D42A66" w:rsidP="00D57A42">
      <w:pPr>
        <w:tabs>
          <w:tab w:val="left" w:pos="1620"/>
        </w:tabs>
        <w:spacing w:after="0" w:line="240" w:lineRule="auto"/>
        <w:rPr>
          <w:sz w:val="28"/>
          <w:lang w:val="uk-UA"/>
        </w:rPr>
      </w:pPr>
      <w:r w:rsidRPr="00ED4358">
        <w:rPr>
          <w:sz w:val="28"/>
          <w:lang w:val="uk-UA"/>
        </w:rPr>
        <w:t>in ampullis</w:t>
      </w:r>
      <w:r w:rsidRPr="00ED4358">
        <w:rPr>
          <w:sz w:val="28"/>
          <w:lang w:val="uk-UA"/>
        </w:rPr>
        <w:tab/>
      </w:r>
      <w:r w:rsidRPr="00ED4358">
        <w:rPr>
          <w:sz w:val="28"/>
          <w:lang w:val="uk-UA"/>
        </w:rPr>
        <w:tab/>
      </w:r>
      <w:r w:rsidRPr="00ED4358">
        <w:rPr>
          <w:sz w:val="28"/>
          <w:lang w:val="uk-UA"/>
        </w:rPr>
        <w:tab/>
        <w:t>в ампулах</w:t>
      </w:r>
    </w:p>
    <w:p w:rsidR="00D42A66" w:rsidRPr="00ED4358" w:rsidRDefault="00D42A66" w:rsidP="00D57A42">
      <w:pPr>
        <w:tabs>
          <w:tab w:val="left" w:pos="1620"/>
        </w:tabs>
        <w:spacing w:after="0" w:line="240" w:lineRule="auto"/>
        <w:rPr>
          <w:sz w:val="28"/>
          <w:lang w:val="uk-UA"/>
        </w:rPr>
      </w:pPr>
      <w:r w:rsidRPr="00ED4358">
        <w:rPr>
          <w:sz w:val="28"/>
          <w:lang w:val="uk-UA"/>
        </w:rPr>
        <w:t>in capsŭlis</w:t>
      </w:r>
      <w:r w:rsidRPr="00ED4358">
        <w:rPr>
          <w:sz w:val="28"/>
          <w:lang w:val="uk-UA"/>
        </w:rPr>
        <w:tab/>
      </w:r>
      <w:r w:rsidRPr="00ED4358">
        <w:rPr>
          <w:sz w:val="28"/>
          <w:lang w:val="uk-UA"/>
        </w:rPr>
        <w:tab/>
      </w:r>
      <w:r w:rsidRPr="00ED4358">
        <w:rPr>
          <w:sz w:val="28"/>
          <w:lang w:val="uk-UA"/>
        </w:rPr>
        <w:tab/>
      </w:r>
      <w:r>
        <w:rPr>
          <w:sz w:val="28"/>
          <w:lang w:val="uk-UA"/>
        </w:rPr>
        <w:t>у</w:t>
      </w:r>
      <w:r w:rsidRPr="00ED4358">
        <w:rPr>
          <w:sz w:val="28"/>
          <w:lang w:val="uk-UA"/>
        </w:rPr>
        <w:t xml:space="preserve"> капсулах</w:t>
      </w:r>
    </w:p>
    <w:p w:rsidR="00D42A66" w:rsidRPr="00ED4358" w:rsidRDefault="00D42A66" w:rsidP="00D57A42">
      <w:pPr>
        <w:tabs>
          <w:tab w:val="left" w:pos="1620"/>
        </w:tabs>
        <w:spacing w:after="0" w:line="240" w:lineRule="auto"/>
        <w:rPr>
          <w:sz w:val="28"/>
          <w:lang w:val="uk-UA"/>
        </w:rPr>
      </w:pPr>
      <w:r w:rsidRPr="00ED4358">
        <w:rPr>
          <w:sz w:val="28"/>
          <w:lang w:val="uk-UA"/>
        </w:rPr>
        <w:t>in oblatis</w:t>
      </w:r>
      <w:r w:rsidRPr="00ED4358">
        <w:rPr>
          <w:sz w:val="28"/>
          <w:lang w:val="uk-UA"/>
        </w:rPr>
        <w:tab/>
      </w:r>
      <w:r w:rsidRPr="00ED4358">
        <w:rPr>
          <w:sz w:val="28"/>
          <w:lang w:val="uk-UA"/>
        </w:rPr>
        <w:tab/>
      </w:r>
      <w:r w:rsidRPr="00ED4358">
        <w:rPr>
          <w:sz w:val="28"/>
          <w:lang w:val="uk-UA"/>
        </w:rPr>
        <w:tab/>
        <w:t>в облатках</w:t>
      </w:r>
    </w:p>
    <w:p w:rsidR="00D42A66" w:rsidRPr="00ED4358" w:rsidRDefault="00D42A66" w:rsidP="00D57A42">
      <w:pPr>
        <w:tabs>
          <w:tab w:val="left" w:pos="1620"/>
        </w:tabs>
        <w:spacing w:after="0" w:line="240" w:lineRule="auto"/>
        <w:rPr>
          <w:sz w:val="28"/>
          <w:lang w:val="uk-UA"/>
        </w:rPr>
      </w:pPr>
      <w:r w:rsidRPr="00ED4358">
        <w:rPr>
          <w:sz w:val="28"/>
          <w:lang w:val="uk-UA"/>
        </w:rPr>
        <w:t>in spritz-tubŭlis</w:t>
      </w:r>
      <w:r w:rsidRPr="00ED4358">
        <w:rPr>
          <w:sz w:val="28"/>
          <w:lang w:val="uk-UA"/>
        </w:rPr>
        <w:tab/>
      </w:r>
      <w:r w:rsidRPr="00ED4358">
        <w:rPr>
          <w:sz w:val="28"/>
          <w:lang w:val="uk-UA"/>
        </w:rPr>
        <w:tab/>
      </w:r>
      <w:r>
        <w:rPr>
          <w:sz w:val="28"/>
          <w:lang w:val="uk-UA"/>
        </w:rPr>
        <w:t>у</w:t>
      </w:r>
      <w:r w:rsidRPr="00ED4358">
        <w:rPr>
          <w:sz w:val="28"/>
          <w:lang w:val="uk-UA"/>
        </w:rPr>
        <w:t xml:space="preserve"> шприц-тюбиках</w:t>
      </w:r>
    </w:p>
    <w:p w:rsidR="00D42A66" w:rsidRPr="00ED4358" w:rsidRDefault="00D42A66" w:rsidP="00D57A42">
      <w:pPr>
        <w:tabs>
          <w:tab w:val="left" w:pos="1620"/>
        </w:tabs>
        <w:spacing w:after="0" w:line="240" w:lineRule="auto"/>
        <w:rPr>
          <w:sz w:val="28"/>
          <w:lang w:val="uk-UA"/>
        </w:rPr>
      </w:pPr>
      <w:r w:rsidRPr="00ED4358">
        <w:rPr>
          <w:sz w:val="28"/>
          <w:lang w:val="uk-UA"/>
        </w:rPr>
        <w:t>in tabulettis</w:t>
      </w:r>
      <w:r w:rsidRPr="00ED4358">
        <w:rPr>
          <w:sz w:val="28"/>
          <w:lang w:val="uk-UA"/>
        </w:rPr>
        <w:tab/>
      </w:r>
      <w:r w:rsidRPr="00ED4358">
        <w:rPr>
          <w:sz w:val="28"/>
          <w:lang w:val="uk-UA"/>
        </w:rPr>
        <w:tab/>
      </w:r>
      <w:r w:rsidRPr="00ED4358">
        <w:rPr>
          <w:sz w:val="28"/>
          <w:lang w:val="uk-UA"/>
        </w:rPr>
        <w:tab/>
      </w:r>
      <w:r>
        <w:rPr>
          <w:sz w:val="28"/>
          <w:lang w:val="uk-UA"/>
        </w:rPr>
        <w:t>у</w:t>
      </w:r>
      <w:r w:rsidRPr="00ED4358">
        <w:rPr>
          <w:sz w:val="28"/>
          <w:lang w:val="uk-UA"/>
        </w:rPr>
        <w:t xml:space="preserve"> таблетках</w:t>
      </w:r>
    </w:p>
    <w:p w:rsidR="00D42A66" w:rsidRPr="00ED4358" w:rsidRDefault="00D42A66" w:rsidP="00D57A42">
      <w:pPr>
        <w:tabs>
          <w:tab w:val="left" w:pos="1620"/>
        </w:tabs>
        <w:spacing w:after="0" w:line="240" w:lineRule="auto"/>
        <w:rPr>
          <w:sz w:val="28"/>
          <w:lang w:val="uk-UA"/>
        </w:rPr>
      </w:pPr>
      <w:r w:rsidRPr="00ED4358">
        <w:rPr>
          <w:sz w:val="28"/>
          <w:lang w:val="uk-UA"/>
        </w:rPr>
        <w:t>in tabulettis obductis</w:t>
      </w:r>
      <w:r w:rsidRPr="00ED4358">
        <w:rPr>
          <w:sz w:val="28"/>
          <w:lang w:val="uk-UA"/>
        </w:rPr>
        <w:tab/>
      </w:r>
      <w:r>
        <w:rPr>
          <w:sz w:val="28"/>
          <w:lang w:val="uk-UA"/>
        </w:rPr>
        <w:t>у</w:t>
      </w:r>
      <w:r w:rsidRPr="00ED4358">
        <w:rPr>
          <w:sz w:val="28"/>
          <w:lang w:val="uk-UA"/>
        </w:rPr>
        <w:t xml:space="preserve"> таблетках, </w:t>
      </w:r>
      <w:r>
        <w:rPr>
          <w:sz w:val="28"/>
          <w:lang w:val="uk-UA"/>
        </w:rPr>
        <w:t>вкритих оболонкою</w:t>
      </w:r>
    </w:p>
    <w:p w:rsidR="00D42A66" w:rsidRPr="00ED4358" w:rsidRDefault="00D42A66" w:rsidP="00D57A42">
      <w:pPr>
        <w:tabs>
          <w:tab w:val="left" w:pos="1620"/>
        </w:tabs>
        <w:spacing w:after="0" w:line="240" w:lineRule="auto"/>
        <w:rPr>
          <w:sz w:val="28"/>
          <w:lang w:val="uk-UA"/>
        </w:rPr>
      </w:pPr>
      <w:r w:rsidRPr="00ED4358">
        <w:rPr>
          <w:sz w:val="28"/>
          <w:lang w:val="uk-UA"/>
        </w:rPr>
        <w:t>in vitro</w:t>
      </w:r>
      <w:r w:rsidRPr="00ED4358">
        <w:rPr>
          <w:sz w:val="28"/>
          <w:lang w:val="uk-UA"/>
        </w:rPr>
        <w:tab/>
      </w:r>
      <w:r w:rsidRPr="00ED4358">
        <w:rPr>
          <w:sz w:val="28"/>
          <w:lang w:val="uk-UA"/>
        </w:rPr>
        <w:tab/>
      </w:r>
      <w:r w:rsidRPr="00ED4358">
        <w:rPr>
          <w:sz w:val="28"/>
          <w:lang w:val="uk-UA"/>
        </w:rPr>
        <w:tab/>
      </w:r>
      <w:r>
        <w:rPr>
          <w:sz w:val="28"/>
          <w:lang w:val="uk-UA"/>
        </w:rPr>
        <w:t>у</w:t>
      </w:r>
      <w:r w:rsidRPr="00ED4358">
        <w:rPr>
          <w:sz w:val="28"/>
          <w:lang w:val="uk-UA"/>
        </w:rPr>
        <w:t xml:space="preserve"> проб</w:t>
      </w:r>
      <w:r>
        <w:rPr>
          <w:sz w:val="28"/>
          <w:lang w:val="uk-UA"/>
        </w:rPr>
        <w:t>і</w:t>
      </w:r>
      <w:r w:rsidRPr="00ED4358">
        <w:rPr>
          <w:sz w:val="28"/>
          <w:lang w:val="uk-UA"/>
        </w:rPr>
        <w:t>р</w:t>
      </w:r>
      <w:r>
        <w:rPr>
          <w:sz w:val="28"/>
          <w:lang w:val="uk-UA"/>
        </w:rPr>
        <w:t>ці</w:t>
      </w:r>
      <w:r w:rsidRPr="00ED4358">
        <w:rPr>
          <w:sz w:val="28"/>
          <w:lang w:val="uk-UA"/>
        </w:rPr>
        <w:t xml:space="preserve">, </w:t>
      </w:r>
      <w:r>
        <w:rPr>
          <w:sz w:val="28"/>
          <w:lang w:val="uk-UA"/>
        </w:rPr>
        <w:t>у</w:t>
      </w:r>
      <w:r w:rsidRPr="00ED4358">
        <w:rPr>
          <w:sz w:val="28"/>
          <w:lang w:val="uk-UA"/>
        </w:rPr>
        <w:t xml:space="preserve"> лабораторн</w:t>
      </w:r>
      <w:r>
        <w:rPr>
          <w:sz w:val="28"/>
          <w:lang w:val="uk-UA"/>
        </w:rPr>
        <w:t>и</w:t>
      </w:r>
      <w:r w:rsidRPr="00ED4358">
        <w:rPr>
          <w:sz w:val="28"/>
          <w:lang w:val="uk-UA"/>
        </w:rPr>
        <w:t xml:space="preserve">х </w:t>
      </w:r>
      <w:r>
        <w:rPr>
          <w:sz w:val="28"/>
          <w:lang w:val="uk-UA"/>
        </w:rPr>
        <w:t>умовах</w:t>
      </w:r>
    </w:p>
    <w:p w:rsidR="00D42A66" w:rsidRPr="00ED4358" w:rsidRDefault="00D42A66" w:rsidP="00D57A42">
      <w:pPr>
        <w:tabs>
          <w:tab w:val="left" w:pos="1620"/>
        </w:tabs>
        <w:spacing w:after="0" w:line="240" w:lineRule="auto"/>
        <w:rPr>
          <w:sz w:val="28"/>
          <w:lang w:val="uk-UA"/>
        </w:rPr>
      </w:pPr>
      <w:r w:rsidRPr="00ED4358">
        <w:rPr>
          <w:sz w:val="28"/>
          <w:lang w:val="uk-UA"/>
        </w:rPr>
        <w:t>in vitro nigro</w:t>
      </w:r>
      <w:r w:rsidRPr="00ED4358">
        <w:rPr>
          <w:sz w:val="28"/>
          <w:lang w:val="uk-UA"/>
        </w:rPr>
        <w:tab/>
      </w:r>
      <w:r w:rsidRPr="00ED4358">
        <w:rPr>
          <w:sz w:val="28"/>
          <w:lang w:val="uk-UA"/>
        </w:rPr>
        <w:tab/>
      </w:r>
      <w:r w:rsidRPr="00ED4358">
        <w:rPr>
          <w:sz w:val="28"/>
          <w:lang w:val="uk-UA"/>
        </w:rPr>
        <w:tab/>
      </w:r>
      <w:r>
        <w:rPr>
          <w:sz w:val="28"/>
          <w:lang w:val="uk-UA"/>
        </w:rPr>
        <w:t>у</w:t>
      </w:r>
      <w:r w:rsidRPr="00ED4358">
        <w:rPr>
          <w:sz w:val="28"/>
          <w:lang w:val="uk-UA"/>
        </w:rPr>
        <w:t xml:space="preserve"> ч</w:t>
      </w:r>
      <w:r>
        <w:rPr>
          <w:sz w:val="28"/>
          <w:lang w:val="uk-UA"/>
        </w:rPr>
        <w:t>о</w:t>
      </w:r>
      <w:r w:rsidRPr="00ED4358">
        <w:rPr>
          <w:sz w:val="28"/>
          <w:lang w:val="uk-UA"/>
        </w:rPr>
        <w:t>рн</w:t>
      </w:r>
      <w:r>
        <w:rPr>
          <w:sz w:val="28"/>
          <w:lang w:val="uk-UA"/>
        </w:rPr>
        <w:t>і</w:t>
      </w:r>
      <w:r w:rsidRPr="00ED4358">
        <w:rPr>
          <w:sz w:val="28"/>
          <w:lang w:val="uk-UA"/>
        </w:rPr>
        <w:t>й склян</w:t>
      </w:r>
      <w:r>
        <w:rPr>
          <w:sz w:val="28"/>
          <w:lang w:val="uk-UA"/>
        </w:rPr>
        <w:t>ці</w:t>
      </w:r>
    </w:p>
    <w:p w:rsidR="00D42A66" w:rsidRPr="00ED4358" w:rsidRDefault="00D42A66" w:rsidP="00D57A42">
      <w:pPr>
        <w:tabs>
          <w:tab w:val="left" w:pos="1620"/>
        </w:tabs>
        <w:spacing w:after="0" w:line="240" w:lineRule="auto"/>
        <w:rPr>
          <w:sz w:val="28"/>
          <w:lang w:val="uk-UA"/>
        </w:rPr>
      </w:pPr>
      <w:r w:rsidRPr="00ED4358">
        <w:rPr>
          <w:sz w:val="28"/>
          <w:lang w:val="uk-UA"/>
        </w:rPr>
        <w:t>in vitro fusco</w:t>
      </w:r>
      <w:r w:rsidRPr="00ED4358">
        <w:rPr>
          <w:sz w:val="28"/>
          <w:lang w:val="uk-UA"/>
        </w:rPr>
        <w:tab/>
      </w:r>
      <w:r w:rsidRPr="00ED4358">
        <w:rPr>
          <w:sz w:val="28"/>
          <w:lang w:val="uk-UA"/>
        </w:rPr>
        <w:tab/>
      </w:r>
      <w:r w:rsidRPr="00ED4358">
        <w:rPr>
          <w:sz w:val="28"/>
          <w:lang w:val="uk-UA"/>
        </w:rPr>
        <w:tab/>
      </w:r>
      <w:r>
        <w:rPr>
          <w:sz w:val="28"/>
          <w:lang w:val="uk-UA"/>
        </w:rPr>
        <w:t>у</w:t>
      </w:r>
      <w:r w:rsidRPr="00ED4358">
        <w:rPr>
          <w:sz w:val="28"/>
          <w:lang w:val="uk-UA"/>
        </w:rPr>
        <w:t xml:space="preserve"> темн</w:t>
      </w:r>
      <w:r>
        <w:rPr>
          <w:sz w:val="28"/>
          <w:lang w:val="uk-UA"/>
        </w:rPr>
        <w:t>і</w:t>
      </w:r>
      <w:r w:rsidRPr="00ED4358">
        <w:rPr>
          <w:sz w:val="28"/>
          <w:lang w:val="uk-UA"/>
        </w:rPr>
        <w:t>й склян</w:t>
      </w:r>
      <w:r>
        <w:rPr>
          <w:sz w:val="28"/>
          <w:lang w:val="uk-UA"/>
        </w:rPr>
        <w:t>ці</w:t>
      </w:r>
    </w:p>
    <w:p w:rsidR="00D42A66" w:rsidRPr="00ED4358" w:rsidRDefault="00D42A66" w:rsidP="00D57A42">
      <w:pPr>
        <w:tabs>
          <w:tab w:val="left" w:pos="1620"/>
        </w:tabs>
        <w:spacing w:after="0" w:line="240" w:lineRule="auto"/>
        <w:rPr>
          <w:sz w:val="28"/>
          <w:lang w:val="uk-UA"/>
        </w:rPr>
      </w:pPr>
      <w:r w:rsidRPr="00ED4358">
        <w:rPr>
          <w:sz w:val="28"/>
          <w:lang w:val="uk-UA"/>
        </w:rPr>
        <w:t>in vivo</w:t>
      </w:r>
      <w:r w:rsidRPr="00ED4358">
        <w:rPr>
          <w:sz w:val="28"/>
          <w:lang w:val="uk-UA"/>
        </w:rPr>
        <w:tab/>
      </w:r>
      <w:r w:rsidRPr="00ED4358">
        <w:rPr>
          <w:sz w:val="28"/>
          <w:lang w:val="uk-UA"/>
        </w:rPr>
        <w:tab/>
      </w:r>
      <w:r w:rsidRPr="00ED4358">
        <w:rPr>
          <w:sz w:val="28"/>
          <w:lang w:val="uk-UA"/>
        </w:rPr>
        <w:tab/>
        <w:t>на живом</w:t>
      </w:r>
      <w:r>
        <w:rPr>
          <w:sz w:val="28"/>
          <w:lang w:val="uk-UA"/>
        </w:rPr>
        <w:t xml:space="preserve">у </w:t>
      </w:r>
      <w:r w:rsidRPr="00ED4358">
        <w:rPr>
          <w:sz w:val="28"/>
          <w:lang w:val="uk-UA"/>
        </w:rPr>
        <w:t>орган</w:t>
      </w:r>
      <w:r>
        <w:rPr>
          <w:sz w:val="28"/>
          <w:lang w:val="uk-UA"/>
        </w:rPr>
        <w:t>і</w:t>
      </w:r>
      <w:r w:rsidRPr="00ED4358">
        <w:rPr>
          <w:sz w:val="28"/>
          <w:lang w:val="uk-UA"/>
        </w:rPr>
        <w:t>зм</w:t>
      </w:r>
      <w:r>
        <w:rPr>
          <w:sz w:val="28"/>
          <w:lang w:val="uk-UA"/>
        </w:rPr>
        <w:t>і</w:t>
      </w:r>
    </w:p>
    <w:p w:rsidR="00D42A66" w:rsidRPr="00ED4358" w:rsidRDefault="00D42A66" w:rsidP="00D57A42">
      <w:pPr>
        <w:tabs>
          <w:tab w:val="left" w:pos="1620"/>
        </w:tabs>
        <w:spacing w:after="0" w:line="240" w:lineRule="auto"/>
        <w:rPr>
          <w:sz w:val="28"/>
          <w:lang w:val="uk-UA"/>
        </w:rPr>
      </w:pPr>
      <w:r w:rsidRPr="00ED4358">
        <w:rPr>
          <w:sz w:val="28"/>
          <w:lang w:val="uk-UA"/>
        </w:rPr>
        <w:lastRenderedPageBreak/>
        <w:t>per inhalatiōnem</w:t>
      </w:r>
      <w:r w:rsidRPr="00ED4358">
        <w:rPr>
          <w:sz w:val="28"/>
          <w:lang w:val="uk-UA"/>
        </w:rPr>
        <w:tab/>
      </w:r>
      <w:r w:rsidRPr="00ED4358">
        <w:rPr>
          <w:sz w:val="28"/>
          <w:lang w:val="uk-UA"/>
        </w:rPr>
        <w:tab/>
      </w:r>
      <w:r>
        <w:rPr>
          <w:sz w:val="28"/>
          <w:lang w:val="uk-UA"/>
        </w:rPr>
        <w:t>шляхом</w:t>
      </w:r>
      <w:r w:rsidRPr="00ED4358">
        <w:rPr>
          <w:sz w:val="28"/>
          <w:lang w:val="uk-UA"/>
        </w:rPr>
        <w:t xml:space="preserve"> </w:t>
      </w:r>
      <w:r>
        <w:rPr>
          <w:sz w:val="28"/>
          <w:lang w:val="uk-UA"/>
        </w:rPr>
        <w:t>і</w:t>
      </w:r>
      <w:r w:rsidRPr="00ED4358">
        <w:rPr>
          <w:sz w:val="28"/>
          <w:lang w:val="uk-UA"/>
        </w:rPr>
        <w:t>нгаляц</w:t>
      </w:r>
      <w:r>
        <w:rPr>
          <w:sz w:val="28"/>
          <w:lang w:val="uk-UA"/>
        </w:rPr>
        <w:t>ії</w:t>
      </w:r>
    </w:p>
    <w:p w:rsidR="00D42A66" w:rsidRPr="00ED4358" w:rsidRDefault="00D42A66" w:rsidP="00D57A42">
      <w:pPr>
        <w:tabs>
          <w:tab w:val="left" w:pos="1620"/>
        </w:tabs>
        <w:spacing w:after="0" w:line="240" w:lineRule="auto"/>
        <w:rPr>
          <w:sz w:val="28"/>
          <w:lang w:val="uk-UA"/>
        </w:rPr>
      </w:pPr>
      <w:r w:rsidRPr="00ED4358">
        <w:rPr>
          <w:sz w:val="28"/>
          <w:lang w:val="uk-UA"/>
        </w:rPr>
        <w:t>per os</w:t>
      </w:r>
      <w:r w:rsidRPr="00ED4358">
        <w:rPr>
          <w:sz w:val="28"/>
          <w:lang w:val="uk-UA"/>
        </w:rPr>
        <w:tab/>
      </w:r>
      <w:r w:rsidRPr="00ED4358">
        <w:rPr>
          <w:sz w:val="28"/>
          <w:lang w:val="uk-UA"/>
        </w:rPr>
        <w:tab/>
      </w:r>
      <w:r w:rsidRPr="00ED4358">
        <w:rPr>
          <w:sz w:val="28"/>
          <w:lang w:val="uk-UA"/>
        </w:rPr>
        <w:tab/>
        <w:t>через рот, перорально</w:t>
      </w:r>
    </w:p>
    <w:p w:rsidR="00D42A66" w:rsidRPr="00ED4358" w:rsidRDefault="00D42A66" w:rsidP="00D57A42">
      <w:pPr>
        <w:tabs>
          <w:tab w:val="left" w:pos="1620"/>
        </w:tabs>
        <w:spacing w:after="0" w:line="240" w:lineRule="auto"/>
        <w:rPr>
          <w:sz w:val="28"/>
          <w:lang w:val="uk-UA"/>
        </w:rPr>
      </w:pPr>
      <w:r w:rsidRPr="00ED4358">
        <w:rPr>
          <w:sz w:val="28"/>
          <w:lang w:val="uk-UA"/>
        </w:rPr>
        <w:t>per rectum</w:t>
      </w:r>
      <w:r w:rsidRPr="00ED4358">
        <w:rPr>
          <w:sz w:val="28"/>
          <w:lang w:val="uk-UA"/>
        </w:rPr>
        <w:tab/>
      </w:r>
      <w:r w:rsidRPr="00ED4358">
        <w:rPr>
          <w:sz w:val="28"/>
          <w:lang w:val="uk-UA"/>
        </w:rPr>
        <w:tab/>
      </w:r>
      <w:r w:rsidRPr="00ED4358">
        <w:rPr>
          <w:sz w:val="28"/>
          <w:lang w:val="uk-UA"/>
        </w:rPr>
        <w:tab/>
        <w:t>через пряму кишку, ректально</w:t>
      </w:r>
    </w:p>
    <w:p w:rsidR="00D42A66" w:rsidRPr="00ED4358" w:rsidRDefault="00D42A66" w:rsidP="00D57A42">
      <w:pPr>
        <w:tabs>
          <w:tab w:val="left" w:pos="1620"/>
        </w:tabs>
        <w:spacing w:after="0" w:line="240" w:lineRule="auto"/>
        <w:rPr>
          <w:sz w:val="28"/>
          <w:lang w:val="uk-UA"/>
        </w:rPr>
      </w:pPr>
      <w:r w:rsidRPr="00ED4358">
        <w:rPr>
          <w:sz w:val="28"/>
          <w:lang w:val="uk-UA"/>
        </w:rPr>
        <w:t>per se</w:t>
      </w:r>
      <w:r w:rsidRPr="00ED4358">
        <w:rPr>
          <w:sz w:val="28"/>
          <w:lang w:val="uk-UA"/>
        </w:rPr>
        <w:tab/>
      </w:r>
      <w:r w:rsidRPr="00ED4358">
        <w:rPr>
          <w:sz w:val="28"/>
          <w:lang w:val="uk-UA"/>
        </w:rPr>
        <w:tab/>
      </w:r>
      <w:r w:rsidRPr="00ED4358">
        <w:rPr>
          <w:sz w:val="28"/>
          <w:lang w:val="uk-UA"/>
        </w:rPr>
        <w:tab/>
      </w:r>
      <w:r>
        <w:rPr>
          <w:sz w:val="28"/>
          <w:lang w:val="uk-UA"/>
        </w:rPr>
        <w:t>у</w:t>
      </w:r>
      <w:r w:rsidRPr="00ED4358">
        <w:rPr>
          <w:sz w:val="28"/>
          <w:lang w:val="uk-UA"/>
        </w:rPr>
        <w:t xml:space="preserve"> чистом</w:t>
      </w:r>
      <w:r>
        <w:rPr>
          <w:sz w:val="28"/>
          <w:lang w:val="uk-UA"/>
        </w:rPr>
        <w:t>у</w:t>
      </w:r>
      <w:r w:rsidRPr="00ED4358">
        <w:rPr>
          <w:sz w:val="28"/>
          <w:lang w:val="uk-UA"/>
        </w:rPr>
        <w:t xml:space="preserve"> вид</w:t>
      </w:r>
      <w:r>
        <w:rPr>
          <w:sz w:val="28"/>
          <w:lang w:val="uk-UA"/>
        </w:rPr>
        <w:t>і</w:t>
      </w:r>
    </w:p>
    <w:p w:rsidR="00D42A66" w:rsidRPr="00ED4358" w:rsidRDefault="00D42A66" w:rsidP="00D57A42">
      <w:pPr>
        <w:tabs>
          <w:tab w:val="left" w:pos="1620"/>
        </w:tabs>
        <w:spacing w:after="0" w:line="240" w:lineRule="auto"/>
        <w:ind w:left="2880" w:hanging="2880"/>
        <w:rPr>
          <w:sz w:val="28"/>
          <w:lang w:val="uk-UA"/>
        </w:rPr>
      </w:pPr>
      <w:r w:rsidRPr="00ED4358">
        <w:rPr>
          <w:sz w:val="28"/>
          <w:lang w:val="uk-UA"/>
        </w:rPr>
        <w:t>pro auctore (pro me)</w:t>
      </w:r>
      <w:r w:rsidRPr="00ED4358">
        <w:rPr>
          <w:sz w:val="28"/>
          <w:lang w:val="uk-UA"/>
        </w:rPr>
        <w:tab/>
        <w:t>для автора (для мен</w:t>
      </w:r>
      <w:r>
        <w:rPr>
          <w:sz w:val="28"/>
          <w:lang w:val="uk-UA"/>
        </w:rPr>
        <w:t>е</w:t>
      </w:r>
      <w:r w:rsidRPr="00ED4358">
        <w:rPr>
          <w:sz w:val="28"/>
          <w:lang w:val="uk-UA"/>
        </w:rPr>
        <w:t xml:space="preserve">) </w:t>
      </w:r>
      <w:r w:rsidRPr="00ED4358">
        <w:rPr>
          <w:i/>
          <w:iCs/>
          <w:sz w:val="28"/>
          <w:lang w:val="uk-UA"/>
        </w:rPr>
        <w:t>(терм</w:t>
      </w:r>
      <w:r>
        <w:rPr>
          <w:i/>
          <w:iCs/>
          <w:sz w:val="28"/>
          <w:lang w:val="uk-UA"/>
        </w:rPr>
        <w:t>і</w:t>
      </w:r>
      <w:r w:rsidRPr="00ED4358">
        <w:rPr>
          <w:i/>
          <w:iCs/>
          <w:sz w:val="28"/>
          <w:lang w:val="uk-UA"/>
        </w:rPr>
        <w:t xml:space="preserve">н </w:t>
      </w:r>
      <w:r w:rsidR="007D63E0">
        <w:rPr>
          <w:i/>
          <w:iCs/>
          <w:sz w:val="28"/>
          <w:lang w:val="uk-UA"/>
        </w:rPr>
        <w:t>уживається заміст</w:t>
      </w:r>
      <w:r w:rsidR="007D63E0" w:rsidRPr="007D63E0">
        <w:rPr>
          <w:i/>
          <w:sz w:val="28"/>
          <w:lang w:val="uk-UA"/>
        </w:rPr>
        <w:t>ь</w:t>
      </w:r>
      <w:r>
        <w:rPr>
          <w:i/>
          <w:iCs/>
          <w:sz w:val="28"/>
          <w:lang w:val="uk-UA"/>
        </w:rPr>
        <w:t xml:space="preserve"> прізвища лікаря, якщо він прописує рецепт для себе</w:t>
      </w:r>
      <w:r w:rsidRPr="00ED4358">
        <w:rPr>
          <w:i/>
          <w:iCs/>
          <w:sz w:val="28"/>
          <w:lang w:val="uk-UA"/>
        </w:rPr>
        <w:t>)</w:t>
      </w:r>
    </w:p>
    <w:p w:rsidR="00D42A66" w:rsidRPr="00ED4358" w:rsidRDefault="00D42A66" w:rsidP="00D57A42">
      <w:pPr>
        <w:tabs>
          <w:tab w:val="left" w:pos="1620"/>
        </w:tabs>
        <w:spacing w:after="0" w:line="240" w:lineRule="auto"/>
        <w:rPr>
          <w:sz w:val="28"/>
          <w:lang w:val="uk-UA"/>
        </w:rPr>
      </w:pPr>
      <w:r w:rsidRPr="00ED4358">
        <w:rPr>
          <w:sz w:val="28"/>
          <w:lang w:val="uk-UA"/>
        </w:rPr>
        <w:t>pro die</w:t>
      </w:r>
      <w:r w:rsidRPr="00ED4358">
        <w:rPr>
          <w:sz w:val="28"/>
          <w:lang w:val="uk-UA"/>
        </w:rPr>
        <w:tab/>
      </w:r>
      <w:r w:rsidRPr="00ED4358">
        <w:rPr>
          <w:sz w:val="28"/>
          <w:lang w:val="uk-UA"/>
        </w:rPr>
        <w:tab/>
      </w:r>
      <w:r w:rsidRPr="00ED4358">
        <w:rPr>
          <w:sz w:val="28"/>
          <w:lang w:val="uk-UA"/>
        </w:rPr>
        <w:tab/>
        <w:t xml:space="preserve">на день, </w:t>
      </w:r>
      <w:r>
        <w:rPr>
          <w:sz w:val="28"/>
          <w:lang w:val="uk-UA"/>
        </w:rPr>
        <w:t>добова</w:t>
      </w:r>
      <w:r w:rsidRPr="00ED4358">
        <w:rPr>
          <w:sz w:val="28"/>
          <w:lang w:val="uk-UA"/>
        </w:rPr>
        <w:t xml:space="preserve"> доза</w:t>
      </w:r>
    </w:p>
    <w:p w:rsidR="00D42A66" w:rsidRPr="00ED4358" w:rsidRDefault="00D42A66" w:rsidP="00D57A42">
      <w:pPr>
        <w:tabs>
          <w:tab w:val="left" w:pos="1620"/>
        </w:tabs>
        <w:spacing w:after="0" w:line="240" w:lineRule="auto"/>
        <w:rPr>
          <w:sz w:val="28"/>
          <w:lang w:val="uk-UA"/>
        </w:rPr>
      </w:pPr>
      <w:r w:rsidRPr="00ED4358">
        <w:rPr>
          <w:sz w:val="28"/>
          <w:lang w:val="uk-UA"/>
        </w:rPr>
        <w:t>pro dosi</w:t>
      </w:r>
      <w:r w:rsidRPr="00ED4358">
        <w:rPr>
          <w:sz w:val="28"/>
          <w:lang w:val="uk-UA"/>
        </w:rPr>
        <w:tab/>
      </w:r>
      <w:r w:rsidRPr="00ED4358">
        <w:rPr>
          <w:sz w:val="28"/>
          <w:lang w:val="uk-UA"/>
        </w:rPr>
        <w:tab/>
      </w:r>
      <w:r w:rsidRPr="00ED4358">
        <w:rPr>
          <w:sz w:val="28"/>
          <w:lang w:val="uk-UA"/>
        </w:rPr>
        <w:tab/>
        <w:t>на один при</w:t>
      </w:r>
      <w:r>
        <w:rPr>
          <w:sz w:val="28"/>
          <w:lang w:val="uk-UA"/>
        </w:rPr>
        <w:t>йо</w:t>
      </w:r>
      <w:r w:rsidRPr="00ED4358">
        <w:rPr>
          <w:sz w:val="28"/>
          <w:lang w:val="uk-UA"/>
        </w:rPr>
        <w:t>м, разова доза</w:t>
      </w:r>
    </w:p>
    <w:p w:rsidR="00D42A66" w:rsidRPr="00ED4358" w:rsidRDefault="00D42A66" w:rsidP="00D57A42">
      <w:pPr>
        <w:tabs>
          <w:tab w:val="left" w:pos="1620"/>
        </w:tabs>
        <w:spacing w:after="0" w:line="240" w:lineRule="auto"/>
        <w:rPr>
          <w:sz w:val="28"/>
          <w:lang w:val="uk-UA"/>
        </w:rPr>
      </w:pPr>
      <w:r w:rsidRPr="00ED4358">
        <w:rPr>
          <w:sz w:val="28"/>
          <w:lang w:val="uk-UA"/>
        </w:rPr>
        <w:t>pro infantĭbus</w:t>
      </w:r>
      <w:r w:rsidRPr="00ED4358">
        <w:rPr>
          <w:sz w:val="28"/>
          <w:lang w:val="uk-UA"/>
        </w:rPr>
        <w:tab/>
      </w:r>
      <w:r w:rsidRPr="00ED4358">
        <w:rPr>
          <w:sz w:val="28"/>
          <w:lang w:val="uk-UA"/>
        </w:rPr>
        <w:tab/>
      </w:r>
      <w:r w:rsidRPr="00ED4358">
        <w:rPr>
          <w:sz w:val="28"/>
          <w:lang w:val="uk-UA"/>
        </w:rPr>
        <w:tab/>
        <w:t>для д</w:t>
      </w:r>
      <w:r>
        <w:rPr>
          <w:sz w:val="28"/>
          <w:lang w:val="uk-UA"/>
        </w:rPr>
        <w:t>і</w:t>
      </w:r>
      <w:r w:rsidRPr="00ED4358">
        <w:rPr>
          <w:sz w:val="28"/>
          <w:lang w:val="uk-UA"/>
        </w:rPr>
        <w:t>тей</w:t>
      </w:r>
    </w:p>
    <w:p w:rsidR="00D42A66" w:rsidRPr="00ED4358" w:rsidRDefault="00D42A66" w:rsidP="00D57A42">
      <w:pPr>
        <w:tabs>
          <w:tab w:val="left" w:pos="1620"/>
        </w:tabs>
        <w:spacing w:after="0" w:line="240" w:lineRule="auto"/>
        <w:rPr>
          <w:sz w:val="28"/>
          <w:lang w:val="uk-UA"/>
        </w:rPr>
      </w:pPr>
      <w:r w:rsidRPr="00ED4358">
        <w:rPr>
          <w:sz w:val="28"/>
          <w:lang w:val="uk-UA"/>
        </w:rPr>
        <w:t>pro inhalatiōne</w:t>
      </w:r>
      <w:r w:rsidRPr="00ED4358">
        <w:rPr>
          <w:sz w:val="28"/>
          <w:lang w:val="uk-UA"/>
        </w:rPr>
        <w:tab/>
      </w:r>
      <w:r w:rsidRPr="00ED4358">
        <w:rPr>
          <w:sz w:val="28"/>
          <w:lang w:val="uk-UA"/>
        </w:rPr>
        <w:tab/>
        <w:t xml:space="preserve">для </w:t>
      </w:r>
      <w:r>
        <w:rPr>
          <w:sz w:val="28"/>
          <w:lang w:val="uk-UA"/>
        </w:rPr>
        <w:t>і</w:t>
      </w:r>
      <w:r w:rsidRPr="00ED4358">
        <w:rPr>
          <w:sz w:val="28"/>
          <w:lang w:val="uk-UA"/>
        </w:rPr>
        <w:t>нгаляц</w:t>
      </w:r>
      <w:r>
        <w:rPr>
          <w:sz w:val="28"/>
          <w:lang w:val="uk-UA"/>
        </w:rPr>
        <w:t>ії</w:t>
      </w:r>
    </w:p>
    <w:p w:rsidR="00D42A66" w:rsidRPr="00ED4358" w:rsidRDefault="00D42A66" w:rsidP="00D57A42">
      <w:pPr>
        <w:tabs>
          <w:tab w:val="left" w:pos="1620"/>
        </w:tabs>
        <w:spacing w:after="0" w:line="240" w:lineRule="auto"/>
        <w:rPr>
          <w:sz w:val="28"/>
          <w:lang w:val="uk-UA"/>
        </w:rPr>
      </w:pPr>
      <w:r w:rsidRPr="00ED4358">
        <w:rPr>
          <w:sz w:val="28"/>
          <w:lang w:val="uk-UA"/>
        </w:rPr>
        <w:t>pro injectionĭbus</w:t>
      </w:r>
      <w:r w:rsidRPr="00ED4358">
        <w:rPr>
          <w:sz w:val="28"/>
          <w:lang w:val="uk-UA"/>
        </w:rPr>
        <w:tab/>
      </w:r>
      <w:r w:rsidRPr="00ED4358">
        <w:rPr>
          <w:sz w:val="28"/>
          <w:lang w:val="uk-UA"/>
        </w:rPr>
        <w:tab/>
        <w:t xml:space="preserve">для </w:t>
      </w:r>
      <w:r>
        <w:rPr>
          <w:sz w:val="28"/>
          <w:lang w:val="uk-UA"/>
        </w:rPr>
        <w:t>і</w:t>
      </w:r>
      <w:r w:rsidRPr="00ED4358">
        <w:rPr>
          <w:sz w:val="28"/>
          <w:lang w:val="uk-UA"/>
        </w:rPr>
        <w:t>н</w:t>
      </w:r>
      <w:r w:rsidR="00EC1475">
        <w:rPr>
          <w:sz w:val="28"/>
          <w:lang w:val="uk-UA"/>
        </w:rPr>
        <w:t>’</w:t>
      </w:r>
      <w:r>
        <w:rPr>
          <w:sz w:val="28"/>
          <w:lang w:val="uk-UA"/>
        </w:rPr>
        <w:t>є</w:t>
      </w:r>
      <w:r w:rsidRPr="00ED4358">
        <w:rPr>
          <w:sz w:val="28"/>
          <w:lang w:val="uk-UA"/>
        </w:rPr>
        <w:t>кц</w:t>
      </w:r>
      <w:r>
        <w:rPr>
          <w:sz w:val="28"/>
          <w:lang w:val="uk-UA"/>
        </w:rPr>
        <w:t>і</w:t>
      </w:r>
      <w:r w:rsidRPr="00ED4358">
        <w:rPr>
          <w:sz w:val="28"/>
          <w:lang w:val="uk-UA"/>
        </w:rPr>
        <w:t>й</w:t>
      </w:r>
    </w:p>
    <w:p w:rsidR="00D42A66" w:rsidRPr="00ED4358" w:rsidRDefault="00D42A66" w:rsidP="00D57A42">
      <w:pPr>
        <w:tabs>
          <w:tab w:val="left" w:pos="1620"/>
        </w:tabs>
        <w:spacing w:after="0" w:line="240" w:lineRule="auto"/>
        <w:rPr>
          <w:sz w:val="28"/>
          <w:lang w:val="uk-UA"/>
        </w:rPr>
      </w:pPr>
      <w:r w:rsidRPr="00ED4358">
        <w:rPr>
          <w:sz w:val="28"/>
          <w:lang w:val="uk-UA"/>
        </w:rPr>
        <w:t>pro narcōsi</w:t>
      </w:r>
      <w:r w:rsidRPr="00ED4358">
        <w:rPr>
          <w:sz w:val="28"/>
          <w:lang w:val="uk-UA"/>
        </w:rPr>
        <w:tab/>
      </w:r>
      <w:r w:rsidRPr="00ED4358">
        <w:rPr>
          <w:sz w:val="28"/>
          <w:lang w:val="uk-UA"/>
        </w:rPr>
        <w:tab/>
      </w:r>
      <w:r w:rsidRPr="00ED4358">
        <w:rPr>
          <w:sz w:val="28"/>
          <w:lang w:val="uk-UA"/>
        </w:rPr>
        <w:tab/>
        <w:t>для наркоз</w:t>
      </w:r>
      <w:r>
        <w:rPr>
          <w:sz w:val="28"/>
          <w:lang w:val="uk-UA"/>
        </w:rPr>
        <w:t>у</w:t>
      </w:r>
    </w:p>
    <w:p w:rsidR="00D42A66" w:rsidRPr="00ED4358" w:rsidRDefault="00D42A66" w:rsidP="00D57A42">
      <w:pPr>
        <w:tabs>
          <w:tab w:val="left" w:pos="1620"/>
        </w:tabs>
        <w:spacing w:after="0" w:line="240" w:lineRule="auto"/>
        <w:rPr>
          <w:sz w:val="28"/>
          <w:lang w:val="uk-UA"/>
        </w:rPr>
      </w:pPr>
      <w:r w:rsidRPr="00ED4358">
        <w:rPr>
          <w:sz w:val="28"/>
          <w:lang w:val="uk-UA"/>
        </w:rPr>
        <w:t>pro r(o)entgeno</w:t>
      </w:r>
      <w:r w:rsidRPr="00ED4358">
        <w:rPr>
          <w:sz w:val="28"/>
          <w:lang w:val="uk-UA"/>
        </w:rPr>
        <w:tab/>
      </w:r>
      <w:r w:rsidRPr="00ED4358">
        <w:rPr>
          <w:sz w:val="28"/>
          <w:lang w:val="uk-UA"/>
        </w:rPr>
        <w:tab/>
        <w:t>для рентген</w:t>
      </w:r>
      <w:r>
        <w:rPr>
          <w:sz w:val="28"/>
          <w:lang w:val="uk-UA"/>
        </w:rPr>
        <w:t>у</w:t>
      </w:r>
    </w:p>
    <w:p w:rsidR="00D42A66" w:rsidRPr="00ED4358" w:rsidRDefault="00D42A66" w:rsidP="00C56FFA">
      <w:pPr>
        <w:spacing w:before="120" w:after="0" w:line="240" w:lineRule="auto"/>
        <w:jc w:val="center"/>
        <w:rPr>
          <w:sz w:val="28"/>
          <w:lang w:val="uk-UA"/>
        </w:rPr>
      </w:pPr>
      <w:r w:rsidRPr="00ED4358">
        <w:rPr>
          <w:sz w:val="28"/>
          <w:lang w:val="uk-UA"/>
        </w:rPr>
        <w:t>ВПРАВИ</w:t>
      </w:r>
    </w:p>
    <w:p w:rsidR="00D42A66" w:rsidRPr="00ED4358" w:rsidRDefault="00D42A66" w:rsidP="00C56FFA">
      <w:pPr>
        <w:pStyle w:val="12"/>
        <w:numPr>
          <w:ilvl w:val="0"/>
          <w:numId w:val="21"/>
        </w:numPr>
        <w:tabs>
          <w:tab w:val="left" w:pos="1701"/>
        </w:tabs>
        <w:spacing w:before="120" w:after="0" w:line="240" w:lineRule="auto"/>
        <w:ind w:left="1701" w:hanging="215"/>
        <w:rPr>
          <w:b/>
          <w:bCs/>
          <w:i/>
          <w:iCs/>
          <w:sz w:val="28"/>
          <w:lang w:val="uk-UA"/>
        </w:rPr>
      </w:pPr>
      <w:r>
        <w:rPr>
          <w:b/>
          <w:bCs/>
          <w:i/>
          <w:iCs/>
          <w:sz w:val="28"/>
          <w:lang w:val="uk-UA"/>
        </w:rPr>
        <w:t>Додайте необхідні закінчення</w:t>
      </w:r>
      <w:r w:rsidRPr="00ED4358">
        <w:rPr>
          <w:b/>
          <w:bCs/>
          <w:i/>
          <w:iCs/>
          <w:sz w:val="28"/>
          <w:lang w:val="uk-UA"/>
        </w:rPr>
        <w:t>:</w:t>
      </w:r>
    </w:p>
    <w:p w:rsidR="00D42A66" w:rsidRPr="00ED4358" w:rsidRDefault="00D42A66" w:rsidP="00D57A42">
      <w:pPr>
        <w:tabs>
          <w:tab w:val="left" w:pos="1620"/>
        </w:tabs>
        <w:spacing w:after="0" w:line="240" w:lineRule="auto"/>
        <w:jc w:val="both"/>
        <w:rPr>
          <w:sz w:val="28"/>
          <w:lang w:val="uk-UA"/>
        </w:rPr>
      </w:pPr>
      <w:r w:rsidRPr="00ED4358">
        <w:rPr>
          <w:sz w:val="28"/>
          <w:lang w:val="uk-UA"/>
        </w:rPr>
        <w:t>Methylenum coeruleum in capsul…, solutio Oestradioli oleosa in ampull…, Collargolum in vitr… nigr…, rhizoma cum radic…, suppositoria cum extract… Belladonnae, suppositoria cum Euphyllin…, tabulettae contra tuss…, tabulettae Dimedroli pro infant…, aqua pro injection…, oleum pro inhalation…, praepara ex tempor…, solutio Iodi ad us… intern…, Chloroformium pro narcos…, remedium pro dos…, pulvis pro suspension…, solutio Dimedroli in spritz-tubul… .</w:t>
      </w:r>
    </w:p>
    <w:p w:rsidR="00D42A66" w:rsidRPr="00ED4358" w:rsidRDefault="00D42A66" w:rsidP="00C56FFA">
      <w:pPr>
        <w:pStyle w:val="12"/>
        <w:numPr>
          <w:ilvl w:val="0"/>
          <w:numId w:val="21"/>
        </w:numPr>
        <w:tabs>
          <w:tab w:val="left" w:pos="1701"/>
        </w:tabs>
        <w:spacing w:before="120" w:after="0" w:line="240" w:lineRule="auto"/>
        <w:ind w:left="1701" w:hanging="215"/>
        <w:rPr>
          <w:b/>
          <w:bCs/>
          <w:i/>
          <w:iCs/>
          <w:sz w:val="28"/>
          <w:lang w:val="uk-UA"/>
        </w:rPr>
      </w:pPr>
      <w:r w:rsidRPr="00ED4358">
        <w:rPr>
          <w:b/>
          <w:bCs/>
          <w:i/>
          <w:iCs/>
          <w:sz w:val="28"/>
          <w:lang w:val="uk-UA"/>
        </w:rPr>
        <w:t xml:space="preserve"> Перекладіть латинською мовою:</w:t>
      </w:r>
    </w:p>
    <w:p w:rsidR="00D42A66" w:rsidRDefault="00D42A66" w:rsidP="00D57A42">
      <w:pPr>
        <w:pStyle w:val="HTML"/>
        <w:shd w:val="clear" w:color="auto" w:fill="FFFFFF"/>
        <w:spacing w:after="0" w:line="240" w:lineRule="auto"/>
        <w:jc w:val="both"/>
        <w:rPr>
          <w:rFonts w:ascii="Times New Roman" w:hAnsi="Times New Roman" w:cs="Times New Roman"/>
          <w:sz w:val="28"/>
          <w:szCs w:val="28"/>
          <w:lang w:val="uk-UA"/>
        </w:rPr>
      </w:pPr>
      <w:r w:rsidRPr="00ED4358">
        <w:rPr>
          <w:rFonts w:ascii="Times New Roman" w:hAnsi="Times New Roman" w:cs="Times New Roman"/>
          <w:sz w:val="28"/>
          <w:szCs w:val="28"/>
          <w:lang w:val="uk-UA"/>
        </w:rPr>
        <w:t>з водою, з жиру, у пляшечках, у баночках, протягом години, мікстура від гіпертонії, у тубах, через піхву, під язик, під язиком, проти ангіни, в аптеках, в таблетках бромкамфори, в облатках, у вену, під шкіру, розчин камфори в олії.</w:t>
      </w:r>
    </w:p>
    <w:p w:rsidR="00D42A66" w:rsidRPr="00ED4358" w:rsidRDefault="00D42A66" w:rsidP="00C56FFA">
      <w:pPr>
        <w:pStyle w:val="12"/>
        <w:numPr>
          <w:ilvl w:val="0"/>
          <w:numId w:val="21"/>
        </w:numPr>
        <w:tabs>
          <w:tab w:val="left" w:pos="1701"/>
        </w:tabs>
        <w:spacing w:before="120" w:after="0" w:line="240" w:lineRule="auto"/>
        <w:ind w:left="1701" w:hanging="215"/>
        <w:rPr>
          <w:b/>
          <w:bCs/>
          <w:i/>
          <w:iCs/>
          <w:sz w:val="28"/>
          <w:lang w:val="uk-UA"/>
        </w:rPr>
      </w:pPr>
      <w:r w:rsidRPr="00ED4358">
        <w:rPr>
          <w:b/>
          <w:bCs/>
          <w:i/>
          <w:iCs/>
          <w:sz w:val="28"/>
          <w:lang w:val="uk-UA"/>
        </w:rPr>
        <w:t xml:space="preserve">Перекладіть </w:t>
      </w:r>
      <w:r>
        <w:rPr>
          <w:b/>
          <w:bCs/>
          <w:i/>
          <w:iCs/>
          <w:sz w:val="28"/>
          <w:lang w:val="uk-UA"/>
        </w:rPr>
        <w:t>українською</w:t>
      </w:r>
      <w:r w:rsidRPr="00ED4358">
        <w:rPr>
          <w:b/>
          <w:bCs/>
          <w:i/>
          <w:iCs/>
          <w:sz w:val="28"/>
          <w:lang w:val="uk-UA"/>
        </w:rPr>
        <w:t xml:space="preserve"> мовою:</w:t>
      </w:r>
    </w:p>
    <w:p w:rsidR="00D42A66" w:rsidRPr="00AF6903" w:rsidRDefault="00D42A66" w:rsidP="00D57A4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700"/>
          <w:tab w:val="left" w:pos="-2160"/>
          <w:tab w:val="left" w:pos="-1440"/>
          <w:tab w:val="left" w:pos="0"/>
        </w:tabs>
        <w:spacing w:after="0" w:line="240" w:lineRule="auto"/>
        <w:jc w:val="both"/>
        <w:rPr>
          <w:rFonts w:ascii="Times New Roman" w:hAnsi="Times New Roman" w:cs="Times New Roman"/>
          <w:sz w:val="28"/>
          <w:szCs w:val="28"/>
          <w:lang w:val="en-US"/>
        </w:rPr>
      </w:pPr>
      <w:r w:rsidRPr="008767DD">
        <w:rPr>
          <w:rFonts w:ascii="Times New Roman" w:hAnsi="Times New Roman" w:cs="Times New Roman"/>
          <w:sz w:val="28"/>
          <w:szCs w:val="28"/>
          <w:lang w:val="uk-UA"/>
        </w:rPr>
        <w:t xml:space="preserve">1. </w:t>
      </w:r>
      <w:r>
        <w:rPr>
          <w:rFonts w:ascii="Times New Roman" w:hAnsi="Times New Roman" w:cs="Times New Roman"/>
          <w:sz w:val="28"/>
          <w:szCs w:val="28"/>
          <w:lang w:val="en-US"/>
        </w:rPr>
        <w:t>Rec</w:t>
      </w:r>
      <w:r w:rsidRPr="008767DD">
        <w:rPr>
          <w:rFonts w:ascii="Times New Roman" w:hAnsi="Times New Roman" w:cs="Times New Roman"/>
          <w:sz w:val="28"/>
          <w:szCs w:val="28"/>
          <w:lang w:val="uk-UA"/>
        </w:rPr>
        <w:t>ĭ</w:t>
      </w:r>
      <w:r>
        <w:rPr>
          <w:rFonts w:ascii="Times New Roman" w:hAnsi="Times New Roman" w:cs="Times New Roman"/>
          <w:sz w:val="28"/>
          <w:szCs w:val="28"/>
          <w:lang w:val="en-US"/>
        </w:rPr>
        <w:t>pe</w:t>
      </w:r>
      <w:r w:rsidRPr="008767DD">
        <w:rPr>
          <w:rFonts w:ascii="Times New Roman" w:hAnsi="Times New Roman" w:cs="Times New Roman"/>
          <w:sz w:val="28"/>
          <w:szCs w:val="28"/>
          <w:lang w:val="uk-UA"/>
        </w:rPr>
        <w:t xml:space="preserve"> </w:t>
      </w:r>
      <w:r>
        <w:rPr>
          <w:rFonts w:ascii="Times New Roman" w:hAnsi="Times New Roman" w:cs="Times New Roman"/>
          <w:sz w:val="28"/>
          <w:szCs w:val="28"/>
          <w:lang w:val="en-US"/>
        </w:rPr>
        <w:t>soluti</w:t>
      </w:r>
      <w:r w:rsidRPr="008767DD">
        <w:rPr>
          <w:rFonts w:ascii="Times New Roman" w:hAnsi="Times New Roman" w:cs="Times New Roman"/>
          <w:sz w:val="28"/>
          <w:szCs w:val="28"/>
          <w:lang w:val="uk-UA"/>
        </w:rPr>
        <w:t>ō</w:t>
      </w:r>
      <w:r>
        <w:rPr>
          <w:rFonts w:ascii="Times New Roman" w:hAnsi="Times New Roman" w:cs="Times New Roman"/>
          <w:sz w:val="28"/>
          <w:szCs w:val="28"/>
          <w:lang w:val="en-US"/>
        </w:rPr>
        <w:t>nem</w:t>
      </w:r>
      <w:r w:rsidRPr="008767DD">
        <w:rPr>
          <w:rFonts w:ascii="Times New Roman" w:hAnsi="Times New Roman" w:cs="Times New Roman"/>
          <w:sz w:val="28"/>
          <w:szCs w:val="28"/>
          <w:lang w:val="uk-UA"/>
        </w:rPr>
        <w:t xml:space="preserve"> </w:t>
      </w:r>
      <w:r>
        <w:rPr>
          <w:rFonts w:ascii="Times New Roman" w:hAnsi="Times New Roman" w:cs="Times New Roman"/>
          <w:sz w:val="28"/>
          <w:szCs w:val="28"/>
          <w:lang w:val="en-US"/>
        </w:rPr>
        <w:t>pro</w:t>
      </w:r>
      <w:r w:rsidRPr="008767DD">
        <w:rPr>
          <w:rFonts w:ascii="Times New Roman" w:hAnsi="Times New Roman" w:cs="Times New Roman"/>
          <w:sz w:val="28"/>
          <w:szCs w:val="28"/>
          <w:lang w:val="uk-UA"/>
        </w:rPr>
        <w:t xml:space="preserve"> </w:t>
      </w:r>
      <w:r>
        <w:rPr>
          <w:rFonts w:ascii="Times New Roman" w:hAnsi="Times New Roman" w:cs="Times New Roman"/>
          <w:sz w:val="28"/>
          <w:szCs w:val="28"/>
          <w:lang w:val="en-US"/>
        </w:rPr>
        <w:t>narc</w:t>
      </w:r>
      <w:r w:rsidRPr="008767DD">
        <w:rPr>
          <w:rFonts w:ascii="Times New Roman" w:hAnsi="Times New Roman" w:cs="Times New Roman"/>
          <w:sz w:val="28"/>
          <w:szCs w:val="28"/>
          <w:lang w:val="uk-UA"/>
        </w:rPr>
        <w:t>ō</w:t>
      </w:r>
      <w:r>
        <w:rPr>
          <w:rFonts w:ascii="Times New Roman" w:hAnsi="Times New Roman" w:cs="Times New Roman"/>
          <w:sz w:val="28"/>
          <w:szCs w:val="28"/>
          <w:lang w:val="en-US"/>
        </w:rPr>
        <w:t>si</w:t>
      </w:r>
      <w:r w:rsidRPr="008767DD">
        <w:rPr>
          <w:rFonts w:ascii="Times New Roman" w:hAnsi="Times New Roman" w:cs="Times New Roman"/>
          <w:sz w:val="28"/>
          <w:szCs w:val="28"/>
          <w:lang w:val="uk-UA"/>
        </w:rPr>
        <w:t xml:space="preserve">. 2. </w:t>
      </w:r>
      <w:r w:rsidRPr="008767DD">
        <w:rPr>
          <w:rFonts w:ascii="Times New Roman" w:hAnsi="Times New Roman" w:cs="Times New Roman"/>
          <w:sz w:val="28"/>
          <w:szCs w:val="28"/>
          <w:lang w:val="fr-FR"/>
        </w:rPr>
        <w:t>Misc</w:t>
      </w:r>
      <w:r>
        <w:rPr>
          <w:rFonts w:ascii="Times New Roman" w:hAnsi="Times New Roman" w:cs="Times New Roman"/>
          <w:sz w:val="28"/>
          <w:szCs w:val="28"/>
          <w:lang w:val="fr-FR"/>
        </w:rPr>
        <w:t>eatur</w:t>
      </w:r>
      <w:r w:rsidRPr="008767DD">
        <w:rPr>
          <w:rFonts w:ascii="Times New Roman" w:hAnsi="Times New Roman" w:cs="Times New Roman"/>
          <w:sz w:val="28"/>
          <w:szCs w:val="28"/>
          <w:lang w:val="uk-UA"/>
        </w:rPr>
        <w:t xml:space="preserve"> </w:t>
      </w:r>
      <w:r w:rsidRPr="008767DD">
        <w:rPr>
          <w:rFonts w:ascii="Times New Roman" w:hAnsi="Times New Roman" w:cs="Times New Roman"/>
          <w:sz w:val="28"/>
          <w:szCs w:val="28"/>
          <w:lang w:val="fr-FR"/>
        </w:rPr>
        <w:t>soluti</w:t>
      </w:r>
      <w:r w:rsidRPr="008767DD">
        <w:rPr>
          <w:rFonts w:ascii="Times New Roman" w:hAnsi="Times New Roman" w:cs="Times New Roman"/>
          <w:sz w:val="28"/>
          <w:szCs w:val="28"/>
          <w:lang w:val="uk-UA"/>
        </w:rPr>
        <w:t>ō</w:t>
      </w:r>
      <w:r w:rsidRPr="008767DD">
        <w:rPr>
          <w:rFonts w:ascii="Times New Roman" w:hAnsi="Times New Roman" w:cs="Times New Roman"/>
          <w:sz w:val="28"/>
          <w:szCs w:val="28"/>
          <w:lang w:val="fr-FR"/>
        </w:rPr>
        <w:t>nem</w:t>
      </w:r>
      <w:r w:rsidRPr="008767DD">
        <w:rPr>
          <w:rFonts w:ascii="Times New Roman" w:hAnsi="Times New Roman" w:cs="Times New Roman"/>
          <w:sz w:val="28"/>
          <w:szCs w:val="28"/>
          <w:lang w:val="uk-UA"/>
        </w:rPr>
        <w:t xml:space="preserve"> </w:t>
      </w:r>
      <w:r w:rsidRPr="008767DD">
        <w:rPr>
          <w:rFonts w:ascii="Times New Roman" w:hAnsi="Times New Roman" w:cs="Times New Roman"/>
          <w:sz w:val="28"/>
          <w:szCs w:val="28"/>
          <w:lang w:val="fr-FR"/>
        </w:rPr>
        <w:t>Gluc</w:t>
      </w:r>
      <w:r>
        <w:rPr>
          <w:rFonts w:ascii="Times New Roman" w:hAnsi="Times New Roman" w:cs="Times New Roman"/>
          <w:sz w:val="28"/>
          <w:szCs w:val="28"/>
          <w:lang w:val="fr-FR"/>
        </w:rPr>
        <w:t>ō</w:t>
      </w:r>
      <w:r w:rsidRPr="008767DD">
        <w:rPr>
          <w:rFonts w:ascii="Times New Roman" w:hAnsi="Times New Roman" w:cs="Times New Roman"/>
          <w:sz w:val="28"/>
          <w:szCs w:val="28"/>
          <w:lang w:val="fr-FR"/>
        </w:rPr>
        <w:t>si</w:t>
      </w:r>
      <w:r w:rsidRPr="008767DD">
        <w:rPr>
          <w:rFonts w:ascii="Times New Roman" w:hAnsi="Times New Roman" w:cs="Times New Roman"/>
          <w:sz w:val="28"/>
          <w:szCs w:val="28"/>
          <w:lang w:val="uk-UA"/>
        </w:rPr>
        <w:t xml:space="preserve"> </w:t>
      </w:r>
      <w:r w:rsidRPr="008767DD">
        <w:rPr>
          <w:rFonts w:ascii="Times New Roman" w:hAnsi="Times New Roman" w:cs="Times New Roman"/>
          <w:sz w:val="28"/>
          <w:szCs w:val="28"/>
          <w:lang w:val="fr-FR"/>
        </w:rPr>
        <w:t>c</w:t>
      </w:r>
      <w:r>
        <w:rPr>
          <w:rFonts w:ascii="Times New Roman" w:hAnsi="Times New Roman" w:cs="Times New Roman"/>
          <w:sz w:val="28"/>
          <w:szCs w:val="28"/>
          <w:lang w:val="fr-FR"/>
        </w:rPr>
        <w:t>u</w:t>
      </w:r>
      <w:r w:rsidRPr="008767DD">
        <w:rPr>
          <w:rFonts w:ascii="Times New Roman" w:hAnsi="Times New Roman" w:cs="Times New Roman"/>
          <w:sz w:val="28"/>
          <w:szCs w:val="28"/>
          <w:lang w:val="fr-FR"/>
        </w:rPr>
        <w:t>m</w:t>
      </w:r>
      <w:r w:rsidRPr="008767DD">
        <w:rPr>
          <w:rFonts w:ascii="Times New Roman" w:hAnsi="Times New Roman" w:cs="Times New Roman"/>
          <w:sz w:val="28"/>
          <w:szCs w:val="28"/>
          <w:lang w:val="uk-UA"/>
        </w:rPr>
        <w:t xml:space="preserve"> </w:t>
      </w:r>
      <w:r w:rsidRPr="008767DD">
        <w:rPr>
          <w:rFonts w:ascii="Times New Roman" w:hAnsi="Times New Roman" w:cs="Times New Roman"/>
          <w:sz w:val="28"/>
          <w:szCs w:val="28"/>
          <w:lang w:val="fr-FR"/>
        </w:rPr>
        <w:t>aqua</w:t>
      </w:r>
      <w:r w:rsidRPr="008767DD">
        <w:rPr>
          <w:rFonts w:ascii="Times New Roman" w:hAnsi="Times New Roman" w:cs="Times New Roman"/>
          <w:sz w:val="28"/>
          <w:szCs w:val="28"/>
          <w:lang w:val="uk-UA"/>
        </w:rPr>
        <w:t xml:space="preserve">. 3. </w:t>
      </w:r>
      <w:r>
        <w:rPr>
          <w:rFonts w:ascii="Times New Roman" w:hAnsi="Times New Roman" w:cs="Times New Roman"/>
          <w:sz w:val="28"/>
          <w:szCs w:val="28"/>
          <w:lang w:val="en-US"/>
        </w:rPr>
        <w:t>Da</w:t>
      </w:r>
      <w:r w:rsidRPr="008767DD">
        <w:rPr>
          <w:rFonts w:ascii="Times New Roman" w:hAnsi="Times New Roman" w:cs="Times New Roman"/>
          <w:sz w:val="28"/>
          <w:szCs w:val="28"/>
          <w:lang w:val="uk-UA"/>
        </w:rPr>
        <w:t xml:space="preserve"> </w:t>
      </w:r>
      <w:r>
        <w:rPr>
          <w:rFonts w:ascii="Times New Roman" w:hAnsi="Times New Roman" w:cs="Times New Roman"/>
          <w:sz w:val="28"/>
          <w:szCs w:val="28"/>
          <w:lang w:val="en-US"/>
        </w:rPr>
        <w:t>pulv</w:t>
      </w:r>
      <w:r w:rsidRPr="008767DD">
        <w:rPr>
          <w:rFonts w:ascii="Times New Roman" w:hAnsi="Times New Roman" w:cs="Times New Roman"/>
          <w:sz w:val="28"/>
          <w:szCs w:val="28"/>
          <w:lang w:val="uk-UA"/>
        </w:rPr>
        <w:t>ĕ</w:t>
      </w:r>
      <w:r>
        <w:rPr>
          <w:rFonts w:ascii="Times New Roman" w:hAnsi="Times New Roman" w:cs="Times New Roman"/>
          <w:sz w:val="28"/>
          <w:szCs w:val="28"/>
          <w:lang w:val="en-US"/>
        </w:rPr>
        <w:t>rem</w:t>
      </w:r>
      <w:r w:rsidRPr="008767DD">
        <w:rPr>
          <w:rFonts w:ascii="Times New Roman" w:hAnsi="Times New Roman" w:cs="Times New Roman"/>
          <w:sz w:val="28"/>
          <w:szCs w:val="28"/>
          <w:lang w:val="uk-UA"/>
        </w:rPr>
        <w:t xml:space="preserve"> </w:t>
      </w:r>
      <w:r w:rsidR="007D63E0">
        <w:rPr>
          <w:rFonts w:ascii="Times New Roman" w:hAnsi="Times New Roman" w:cs="Times New Roman"/>
          <w:sz w:val="28"/>
          <w:szCs w:val="28"/>
          <w:lang w:val="en-US"/>
        </w:rPr>
        <w:t>Strept</w:t>
      </w:r>
      <w:r w:rsidR="007D63E0">
        <w:rPr>
          <w:rFonts w:ascii="Times New Roman" w:hAnsi="Times New Roman" w:cs="Times New Roman"/>
          <w:sz w:val="28"/>
          <w:szCs w:val="28"/>
          <w:lang w:val="uk-UA"/>
        </w:rPr>
        <w:t>о</w:t>
      </w:r>
      <w:r>
        <w:rPr>
          <w:rFonts w:ascii="Times New Roman" w:hAnsi="Times New Roman" w:cs="Times New Roman"/>
          <w:sz w:val="28"/>
          <w:szCs w:val="28"/>
          <w:lang w:val="en-US"/>
        </w:rPr>
        <w:t>c</w:t>
      </w:r>
      <w:r w:rsidRPr="008767DD">
        <w:rPr>
          <w:rFonts w:ascii="Times New Roman" w:hAnsi="Times New Roman" w:cs="Times New Roman"/>
          <w:sz w:val="28"/>
          <w:szCs w:val="28"/>
          <w:lang w:val="uk-UA"/>
        </w:rPr>
        <w:t>ī</w:t>
      </w:r>
      <w:r>
        <w:rPr>
          <w:rFonts w:ascii="Times New Roman" w:hAnsi="Times New Roman" w:cs="Times New Roman"/>
          <w:sz w:val="28"/>
          <w:szCs w:val="28"/>
          <w:lang w:val="en-US"/>
        </w:rPr>
        <w:t>di</w:t>
      </w:r>
      <w:r w:rsidRPr="008767DD">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Pr="008767DD">
        <w:rPr>
          <w:rFonts w:ascii="Times New Roman" w:hAnsi="Times New Roman" w:cs="Times New Roman"/>
          <w:sz w:val="28"/>
          <w:szCs w:val="28"/>
          <w:lang w:val="uk-UA"/>
        </w:rPr>
        <w:t xml:space="preserve"> </w:t>
      </w:r>
      <w:r>
        <w:rPr>
          <w:rFonts w:ascii="Times New Roman" w:hAnsi="Times New Roman" w:cs="Times New Roman"/>
          <w:sz w:val="28"/>
          <w:szCs w:val="28"/>
          <w:lang w:val="en-US"/>
        </w:rPr>
        <w:t>caps</w:t>
      </w:r>
      <w:r w:rsidRPr="008767DD">
        <w:rPr>
          <w:rFonts w:ascii="Times New Roman" w:hAnsi="Times New Roman" w:cs="Times New Roman"/>
          <w:sz w:val="28"/>
          <w:szCs w:val="28"/>
          <w:lang w:val="uk-UA"/>
        </w:rPr>
        <w:t>ŭ</w:t>
      </w:r>
      <w:r>
        <w:rPr>
          <w:rFonts w:ascii="Times New Roman" w:hAnsi="Times New Roman" w:cs="Times New Roman"/>
          <w:sz w:val="28"/>
          <w:szCs w:val="28"/>
          <w:lang w:val="en-US"/>
        </w:rPr>
        <w:t>lis</w:t>
      </w:r>
      <w:r w:rsidRPr="008767DD">
        <w:rPr>
          <w:rFonts w:ascii="Times New Roman" w:hAnsi="Times New Roman" w:cs="Times New Roman"/>
          <w:sz w:val="28"/>
          <w:szCs w:val="28"/>
          <w:lang w:val="uk-UA"/>
        </w:rPr>
        <w:t xml:space="preserve">. 4. </w:t>
      </w:r>
      <w:r>
        <w:rPr>
          <w:rFonts w:ascii="Times New Roman" w:hAnsi="Times New Roman" w:cs="Times New Roman"/>
          <w:sz w:val="28"/>
          <w:szCs w:val="28"/>
          <w:lang w:val="en-US"/>
        </w:rPr>
        <w:t>Misce</w:t>
      </w:r>
      <w:r w:rsidRPr="00012FF9">
        <w:rPr>
          <w:rFonts w:ascii="Times New Roman" w:hAnsi="Times New Roman" w:cs="Times New Roman"/>
          <w:sz w:val="28"/>
          <w:szCs w:val="28"/>
          <w:lang w:val="uk-UA"/>
        </w:rPr>
        <w:t xml:space="preserve">, </w:t>
      </w:r>
      <w:r>
        <w:rPr>
          <w:rFonts w:ascii="Times New Roman" w:hAnsi="Times New Roman" w:cs="Times New Roman"/>
          <w:sz w:val="28"/>
          <w:szCs w:val="28"/>
          <w:lang w:val="en-US"/>
        </w:rPr>
        <w:t>fiat</w:t>
      </w:r>
      <w:r w:rsidRPr="00012FF9">
        <w:rPr>
          <w:rFonts w:ascii="Times New Roman" w:hAnsi="Times New Roman" w:cs="Times New Roman"/>
          <w:sz w:val="28"/>
          <w:szCs w:val="28"/>
          <w:lang w:val="uk-UA"/>
        </w:rPr>
        <w:t xml:space="preserve"> </w:t>
      </w:r>
      <w:r>
        <w:rPr>
          <w:rFonts w:ascii="Times New Roman" w:hAnsi="Times New Roman" w:cs="Times New Roman"/>
          <w:sz w:val="28"/>
          <w:szCs w:val="28"/>
          <w:lang w:val="en-US"/>
        </w:rPr>
        <w:t>pulvis</w:t>
      </w:r>
      <w:r w:rsidRPr="00012FF9">
        <w:rPr>
          <w:rFonts w:ascii="Times New Roman" w:hAnsi="Times New Roman" w:cs="Times New Roman"/>
          <w:sz w:val="28"/>
          <w:szCs w:val="28"/>
          <w:lang w:val="uk-UA"/>
        </w:rPr>
        <w:t xml:space="preserve"> </w:t>
      </w:r>
      <w:r w:rsidRPr="00012FF9">
        <w:rPr>
          <w:rFonts w:ascii="Times New Roman" w:hAnsi="Times New Roman" w:cs="Times New Roman"/>
          <w:sz w:val="28"/>
          <w:szCs w:val="28"/>
          <w:lang w:val="en-US"/>
        </w:rPr>
        <w:t>pro</w:t>
      </w:r>
      <w:r w:rsidRPr="00012FF9">
        <w:rPr>
          <w:rFonts w:ascii="Times New Roman" w:hAnsi="Times New Roman" w:cs="Times New Roman"/>
          <w:sz w:val="28"/>
          <w:szCs w:val="28"/>
          <w:lang w:val="uk-UA"/>
        </w:rPr>
        <w:t xml:space="preserve"> </w:t>
      </w:r>
      <w:r w:rsidRPr="00012FF9">
        <w:rPr>
          <w:rFonts w:ascii="Times New Roman" w:hAnsi="Times New Roman" w:cs="Times New Roman"/>
          <w:sz w:val="28"/>
          <w:szCs w:val="28"/>
          <w:lang w:val="en-US"/>
        </w:rPr>
        <w:t>injection</w:t>
      </w:r>
      <w:r w:rsidRPr="00012FF9">
        <w:rPr>
          <w:rFonts w:ascii="Times New Roman" w:hAnsi="Times New Roman" w:cs="Times New Roman"/>
          <w:sz w:val="28"/>
          <w:szCs w:val="28"/>
          <w:lang w:val="uk-UA"/>
        </w:rPr>
        <w:t>ĭ</w:t>
      </w:r>
      <w:r w:rsidRPr="00012FF9">
        <w:rPr>
          <w:rFonts w:ascii="Times New Roman" w:hAnsi="Times New Roman" w:cs="Times New Roman"/>
          <w:sz w:val="28"/>
          <w:szCs w:val="28"/>
          <w:lang w:val="en-US"/>
        </w:rPr>
        <w:t>bus</w:t>
      </w:r>
      <w:r w:rsidRPr="00012FF9">
        <w:rPr>
          <w:rFonts w:ascii="Times New Roman" w:hAnsi="Times New Roman" w:cs="Times New Roman"/>
          <w:sz w:val="28"/>
          <w:szCs w:val="28"/>
          <w:lang w:val="uk-UA"/>
        </w:rPr>
        <w:t xml:space="preserve">. 5. </w:t>
      </w:r>
      <w:r w:rsidRPr="00845A21">
        <w:rPr>
          <w:rFonts w:ascii="Times New Roman" w:hAnsi="Times New Roman" w:cs="Times New Roman"/>
          <w:sz w:val="28"/>
          <w:szCs w:val="28"/>
          <w:lang w:val="de-DE"/>
        </w:rPr>
        <w:t>Dentur</w:t>
      </w:r>
      <w:r w:rsidRPr="00AF3652">
        <w:rPr>
          <w:rFonts w:ascii="Times New Roman" w:hAnsi="Times New Roman" w:cs="Times New Roman"/>
          <w:sz w:val="28"/>
          <w:szCs w:val="28"/>
          <w:lang w:val="uk-UA"/>
        </w:rPr>
        <w:t xml:space="preserve"> </w:t>
      </w:r>
      <w:r w:rsidRPr="00845A21">
        <w:rPr>
          <w:rFonts w:ascii="Times New Roman" w:hAnsi="Times New Roman" w:cs="Times New Roman"/>
          <w:sz w:val="28"/>
          <w:szCs w:val="28"/>
          <w:lang w:val="de-DE"/>
        </w:rPr>
        <w:t>tales</w:t>
      </w:r>
      <w:r w:rsidRPr="00AF3652">
        <w:rPr>
          <w:rFonts w:ascii="Times New Roman" w:hAnsi="Times New Roman" w:cs="Times New Roman"/>
          <w:sz w:val="28"/>
          <w:szCs w:val="28"/>
          <w:lang w:val="uk-UA"/>
        </w:rPr>
        <w:t xml:space="preserve"> </w:t>
      </w:r>
      <w:r w:rsidRPr="00845A21">
        <w:rPr>
          <w:rFonts w:ascii="Times New Roman" w:hAnsi="Times New Roman" w:cs="Times New Roman"/>
          <w:sz w:val="28"/>
          <w:szCs w:val="28"/>
          <w:lang w:val="de-DE"/>
        </w:rPr>
        <w:t>doses</w:t>
      </w:r>
      <w:r w:rsidRPr="00AF3652">
        <w:rPr>
          <w:rFonts w:ascii="Times New Roman" w:hAnsi="Times New Roman" w:cs="Times New Roman"/>
          <w:sz w:val="28"/>
          <w:szCs w:val="28"/>
          <w:lang w:val="uk-UA"/>
        </w:rPr>
        <w:t xml:space="preserve"> </w:t>
      </w:r>
      <w:r w:rsidRPr="00845A21">
        <w:rPr>
          <w:rFonts w:ascii="Times New Roman" w:hAnsi="Times New Roman" w:cs="Times New Roman"/>
          <w:sz w:val="28"/>
          <w:szCs w:val="28"/>
          <w:lang w:val="de-DE"/>
        </w:rPr>
        <w:t>num</w:t>
      </w:r>
      <w:r w:rsidRPr="00AF3652">
        <w:rPr>
          <w:rFonts w:ascii="Times New Roman" w:hAnsi="Times New Roman" w:cs="Times New Roman"/>
          <w:sz w:val="28"/>
          <w:szCs w:val="28"/>
          <w:lang w:val="uk-UA"/>
        </w:rPr>
        <w:t>ĕ</w:t>
      </w:r>
      <w:r w:rsidRPr="00845A21">
        <w:rPr>
          <w:rFonts w:ascii="Times New Roman" w:hAnsi="Times New Roman" w:cs="Times New Roman"/>
          <w:sz w:val="28"/>
          <w:szCs w:val="28"/>
          <w:lang w:val="de-DE"/>
        </w:rPr>
        <w:t>ro</w:t>
      </w:r>
      <w:r w:rsidRPr="00AF3652">
        <w:rPr>
          <w:rFonts w:ascii="Times New Roman" w:hAnsi="Times New Roman" w:cs="Times New Roman"/>
          <w:sz w:val="28"/>
          <w:szCs w:val="28"/>
          <w:lang w:val="uk-UA"/>
        </w:rPr>
        <w:t xml:space="preserve"> 10 </w:t>
      </w:r>
      <w:r w:rsidRPr="00845A21">
        <w:rPr>
          <w:rFonts w:ascii="Times New Roman" w:hAnsi="Times New Roman" w:cs="Times New Roman"/>
          <w:sz w:val="28"/>
          <w:szCs w:val="28"/>
          <w:lang w:val="de-DE"/>
        </w:rPr>
        <w:t>in</w:t>
      </w:r>
      <w:r w:rsidRPr="00AF3652">
        <w:rPr>
          <w:rFonts w:ascii="Times New Roman" w:hAnsi="Times New Roman" w:cs="Times New Roman"/>
          <w:sz w:val="28"/>
          <w:szCs w:val="28"/>
          <w:lang w:val="uk-UA"/>
        </w:rPr>
        <w:t xml:space="preserve"> </w:t>
      </w:r>
      <w:r w:rsidRPr="00845A21">
        <w:rPr>
          <w:rFonts w:ascii="Times New Roman" w:hAnsi="Times New Roman" w:cs="Times New Roman"/>
          <w:sz w:val="28"/>
          <w:szCs w:val="28"/>
          <w:lang w:val="de-DE"/>
        </w:rPr>
        <w:t>tabulettis</w:t>
      </w:r>
      <w:r w:rsidRPr="00AF3652">
        <w:rPr>
          <w:rFonts w:ascii="Times New Roman" w:hAnsi="Times New Roman" w:cs="Times New Roman"/>
          <w:sz w:val="28"/>
          <w:szCs w:val="28"/>
          <w:lang w:val="uk-UA"/>
        </w:rPr>
        <w:t xml:space="preserve">. 6. </w:t>
      </w:r>
      <w:r w:rsidRPr="00845A21">
        <w:rPr>
          <w:rFonts w:ascii="Times New Roman" w:hAnsi="Times New Roman" w:cs="Times New Roman"/>
          <w:sz w:val="28"/>
          <w:szCs w:val="28"/>
          <w:lang w:val="de-DE"/>
        </w:rPr>
        <w:t>Steril</w:t>
      </w:r>
      <w:r w:rsidRPr="009B0151">
        <w:rPr>
          <w:rFonts w:ascii="Times New Roman" w:hAnsi="Times New Roman" w:cs="Times New Roman"/>
          <w:sz w:val="28"/>
          <w:szCs w:val="28"/>
          <w:lang w:val="uk-UA"/>
        </w:rPr>
        <w:t>ĭ</w:t>
      </w:r>
      <w:r w:rsidRPr="00845A21">
        <w:rPr>
          <w:rFonts w:ascii="Times New Roman" w:hAnsi="Times New Roman" w:cs="Times New Roman"/>
          <w:sz w:val="28"/>
          <w:szCs w:val="28"/>
          <w:lang w:val="de-DE"/>
        </w:rPr>
        <w:t>sētur</w:t>
      </w:r>
      <w:r w:rsidRPr="009B0151">
        <w:rPr>
          <w:rFonts w:ascii="Times New Roman" w:hAnsi="Times New Roman" w:cs="Times New Roman"/>
          <w:sz w:val="28"/>
          <w:szCs w:val="28"/>
          <w:lang w:val="uk-UA"/>
        </w:rPr>
        <w:t xml:space="preserve"> </w:t>
      </w:r>
      <w:r w:rsidRPr="00845A21">
        <w:rPr>
          <w:rFonts w:ascii="Times New Roman" w:hAnsi="Times New Roman" w:cs="Times New Roman"/>
          <w:sz w:val="28"/>
          <w:szCs w:val="28"/>
          <w:lang w:val="de-DE"/>
        </w:rPr>
        <w:t>et</w:t>
      </w:r>
      <w:r w:rsidRPr="009B0151">
        <w:rPr>
          <w:rFonts w:ascii="Times New Roman" w:hAnsi="Times New Roman" w:cs="Times New Roman"/>
          <w:sz w:val="28"/>
          <w:szCs w:val="28"/>
          <w:lang w:val="uk-UA"/>
        </w:rPr>
        <w:t xml:space="preserve"> </w:t>
      </w:r>
      <w:r w:rsidRPr="00845A21">
        <w:rPr>
          <w:rFonts w:ascii="Times New Roman" w:hAnsi="Times New Roman" w:cs="Times New Roman"/>
          <w:sz w:val="28"/>
          <w:szCs w:val="28"/>
          <w:lang w:val="de-DE"/>
        </w:rPr>
        <w:t>detur</w:t>
      </w:r>
      <w:r w:rsidRPr="009B0151">
        <w:rPr>
          <w:rFonts w:ascii="Times New Roman" w:hAnsi="Times New Roman" w:cs="Times New Roman"/>
          <w:sz w:val="28"/>
          <w:szCs w:val="28"/>
          <w:lang w:val="uk-UA"/>
        </w:rPr>
        <w:t xml:space="preserve"> </w:t>
      </w:r>
      <w:r w:rsidRPr="00845A21">
        <w:rPr>
          <w:rFonts w:ascii="Times New Roman" w:hAnsi="Times New Roman" w:cs="Times New Roman"/>
          <w:sz w:val="28"/>
          <w:szCs w:val="28"/>
          <w:lang w:val="de-DE"/>
        </w:rPr>
        <w:t>solutio</w:t>
      </w:r>
      <w:r w:rsidRPr="009B0151">
        <w:rPr>
          <w:rFonts w:ascii="Times New Roman" w:hAnsi="Times New Roman" w:cs="Times New Roman"/>
          <w:sz w:val="28"/>
          <w:szCs w:val="28"/>
          <w:lang w:val="uk-UA"/>
        </w:rPr>
        <w:t xml:space="preserve"> </w:t>
      </w:r>
      <w:r w:rsidRPr="00845A21">
        <w:rPr>
          <w:rFonts w:ascii="Times New Roman" w:hAnsi="Times New Roman" w:cs="Times New Roman"/>
          <w:sz w:val="28"/>
          <w:szCs w:val="28"/>
          <w:lang w:val="de-DE"/>
        </w:rPr>
        <w:t>Oestradioli</w:t>
      </w:r>
      <w:r w:rsidRPr="009B0151">
        <w:rPr>
          <w:rFonts w:ascii="Times New Roman" w:hAnsi="Times New Roman" w:cs="Times New Roman"/>
          <w:sz w:val="28"/>
          <w:szCs w:val="28"/>
          <w:lang w:val="uk-UA"/>
        </w:rPr>
        <w:t xml:space="preserve"> </w:t>
      </w:r>
      <w:r w:rsidRPr="00845A21">
        <w:rPr>
          <w:rFonts w:ascii="Times New Roman" w:hAnsi="Times New Roman" w:cs="Times New Roman"/>
          <w:sz w:val="28"/>
          <w:szCs w:val="28"/>
          <w:lang w:val="de-DE"/>
        </w:rPr>
        <w:t>ole</w:t>
      </w:r>
      <w:r w:rsidRPr="009B0151">
        <w:rPr>
          <w:rFonts w:ascii="Times New Roman" w:hAnsi="Times New Roman" w:cs="Times New Roman"/>
          <w:sz w:val="28"/>
          <w:szCs w:val="28"/>
          <w:lang w:val="uk-UA"/>
        </w:rPr>
        <w:t>ō</w:t>
      </w:r>
      <w:r w:rsidRPr="00845A21">
        <w:rPr>
          <w:rFonts w:ascii="Times New Roman" w:hAnsi="Times New Roman" w:cs="Times New Roman"/>
          <w:sz w:val="28"/>
          <w:szCs w:val="28"/>
          <w:lang w:val="de-DE"/>
        </w:rPr>
        <w:t>sa</w:t>
      </w:r>
      <w:r w:rsidRPr="009B0151">
        <w:rPr>
          <w:rFonts w:ascii="Times New Roman" w:hAnsi="Times New Roman" w:cs="Times New Roman"/>
          <w:sz w:val="28"/>
          <w:szCs w:val="28"/>
          <w:lang w:val="uk-UA"/>
        </w:rPr>
        <w:t xml:space="preserve"> </w:t>
      </w:r>
      <w:r w:rsidRPr="00845A21">
        <w:rPr>
          <w:rFonts w:ascii="Times New Roman" w:hAnsi="Times New Roman" w:cs="Times New Roman"/>
          <w:sz w:val="28"/>
          <w:szCs w:val="28"/>
          <w:lang w:val="de-DE"/>
        </w:rPr>
        <w:t>in</w:t>
      </w:r>
      <w:r w:rsidRPr="009B0151">
        <w:rPr>
          <w:rFonts w:ascii="Times New Roman" w:hAnsi="Times New Roman" w:cs="Times New Roman"/>
          <w:sz w:val="28"/>
          <w:szCs w:val="28"/>
          <w:lang w:val="uk-UA"/>
        </w:rPr>
        <w:t xml:space="preserve"> </w:t>
      </w:r>
      <w:r w:rsidRPr="00845A21">
        <w:rPr>
          <w:rFonts w:ascii="Times New Roman" w:hAnsi="Times New Roman" w:cs="Times New Roman"/>
          <w:sz w:val="28"/>
          <w:szCs w:val="28"/>
          <w:lang w:val="de-DE"/>
        </w:rPr>
        <w:t>ampullis</w:t>
      </w:r>
      <w:r w:rsidRPr="009B0151">
        <w:rPr>
          <w:rFonts w:ascii="Times New Roman" w:hAnsi="Times New Roman" w:cs="Times New Roman"/>
          <w:sz w:val="28"/>
          <w:szCs w:val="28"/>
          <w:lang w:val="uk-UA"/>
        </w:rPr>
        <w:t xml:space="preserve">. 7. </w:t>
      </w:r>
      <w:r>
        <w:rPr>
          <w:rFonts w:ascii="Times New Roman" w:hAnsi="Times New Roman" w:cs="Times New Roman"/>
          <w:sz w:val="28"/>
          <w:szCs w:val="28"/>
          <w:lang w:val="en-US"/>
        </w:rPr>
        <w:t>Rec</w:t>
      </w:r>
      <w:r w:rsidRPr="009B0151">
        <w:rPr>
          <w:rFonts w:ascii="Times New Roman" w:hAnsi="Times New Roman" w:cs="Times New Roman"/>
          <w:sz w:val="28"/>
          <w:szCs w:val="28"/>
          <w:lang w:val="uk-UA"/>
        </w:rPr>
        <w:t>ĭ</w:t>
      </w:r>
      <w:r>
        <w:rPr>
          <w:rFonts w:ascii="Times New Roman" w:hAnsi="Times New Roman" w:cs="Times New Roman"/>
          <w:sz w:val="28"/>
          <w:szCs w:val="28"/>
          <w:lang w:val="en-US"/>
        </w:rPr>
        <w:t>pe</w:t>
      </w:r>
      <w:r w:rsidRPr="009B0151">
        <w:rPr>
          <w:rFonts w:ascii="Times New Roman" w:hAnsi="Times New Roman" w:cs="Times New Roman"/>
          <w:sz w:val="28"/>
          <w:szCs w:val="28"/>
          <w:lang w:val="uk-UA"/>
        </w:rPr>
        <w:t xml:space="preserve"> </w:t>
      </w:r>
      <w:r>
        <w:rPr>
          <w:rFonts w:ascii="Times New Roman" w:hAnsi="Times New Roman" w:cs="Times New Roman"/>
          <w:sz w:val="28"/>
          <w:szCs w:val="28"/>
          <w:lang w:val="en-US"/>
        </w:rPr>
        <w:t>suppositoria</w:t>
      </w:r>
      <w:r w:rsidRPr="009B0151">
        <w:rPr>
          <w:rFonts w:ascii="Times New Roman" w:hAnsi="Times New Roman" w:cs="Times New Roman"/>
          <w:sz w:val="28"/>
          <w:szCs w:val="28"/>
          <w:lang w:val="uk-UA"/>
        </w:rPr>
        <w:t xml:space="preserve"> </w:t>
      </w:r>
      <w:r>
        <w:rPr>
          <w:rFonts w:ascii="Times New Roman" w:hAnsi="Times New Roman" w:cs="Times New Roman"/>
          <w:sz w:val="28"/>
          <w:szCs w:val="28"/>
          <w:lang w:val="en-US"/>
        </w:rPr>
        <w:t>cum</w:t>
      </w:r>
      <w:r w:rsidRPr="009B0151">
        <w:rPr>
          <w:rFonts w:ascii="Times New Roman" w:hAnsi="Times New Roman" w:cs="Times New Roman"/>
          <w:sz w:val="28"/>
          <w:szCs w:val="28"/>
          <w:lang w:val="uk-UA"/>
        </w:rPr>
        <w:t xml:space="preserve"> </w:t>
      </w:r>
      <w:r>
        <w:rPr>
          <w:rFonts w:ascii="Times New Roman" w:hAnsi="Times New Roman" w:cs="Times New Roman"/>
          <w:sz w:val="28"/>
          <w:szCs w:val="28"/>
          <w:lang w:val="en-US"/>
        </w:rPr>
        <w:t>Euphyllino</w:t>
      </w:r>
      <w:r w:rsidRPr="009B0151">
        <w:rPr>
          <w:rFonts w:ascii="Times New Roman" w:hAnsi="Times New Roman" w:cs="Times New Roman"/>
          <w:sz w:val="28"/>
          <w:szCs w:val="28"/>
          <w:lang w:val="uk-UA"/>
        </w:rPr>
        <w:t xml:space="preserve">. 8. </w:t>
      </w:r>
      <w:r>
        <w:rPr>
          <w:rFonts w:ascii="Times New Roman" w:hAnsi="Times New Roman" w:cs="Times New Roman"/>
          <w:sz w:val="28"/>
          <w:szCs w:val="28"/>
          <w:lang w:val="en-US"/>
        </w:rPr>
        <w:t>Detur</w:t>
      </w:r>
      <w:r w:rsidRPr="009B0151">
        <w:rPr>
          <w:rFonts w:ascii="Times New Roman" w:hAnsi="Times New Roman" w:cs="Times New Roman"/>
          <w:sz w:val="28"/>
          <w:szCs w:val="28"/>
          <w:lang w:val="uk-UA"/>
        </w:rPr>
        <w:t xml:space="preserve"> </w:t>
      </w:r>
      <w:r>
        <w:rPr>
          <w:rFonts w:ascii="Times New Roman" w:hAnsi="Times New Roman" w:cs="Times New Roman"/>
          <w:sz w:val="28"/>
          <w:szCs w:val="28"/>
          <w:lang w:val="en-US"/>
        </w:rPr>
        <w:t>Tetracyclinum</w:t>
      </w:r>
      <w:r w:rsidRPr="009B0151">
        <w:rPr>
          <w:rFonts w:ascii="Times New Roman" w:hAnsi="Times New Roman" w:cs="Times New Roman"/>
          <w:sz w:val="28"/>
          <w:szCs w:val="28"/>
          <w:lang w:val="uk-UA"/>
        </w:rPr>
        <w:t xml:space="preserve"> </w:t>
      </w:r>
      <w:r w:rsidRPr="009B0151">
        <w:rPr>
          <w:rFonts w:ascii="Times New Roman" w:hAnsi="Times New Roman" w:cs="Times New Roman"/>
          <w:sz w:val="28"/>
          <w:szCs w:val="28"/>
          <w:lang w:val="en-US"/>
        </w:rPr>
        <w:t>in</w:t>
      </w:r>
      <w:r w:rsidRPr="009B0151">
        <w:rPr>
          <w:rFonts w:ascii="Times New Roman" w:hAnsi="Times New Roman" w:cs="Times New Roman"/>
          <w:sz w:val="28"/>
          <w:szCs w:val="28"/>
          <w:lang w:val="uk-UA"/>
        </w:rPr>
        <w:t xml:space="preserve"> </w:t>
      </w:r>
      <w:r w:rsidRPr="009B0151">
        <w:rPr>
          <w:rFonts w:ascii="Times New Roman" w:hAnsi="Times New Roman" w:cs="Times New Roman"/>
          <w:sz w:val="28"/>
          <w:szCs w:val="28"/>
          <w:lang w:val="en-US"/>
        </w:rPr>
        <w:t>tabulettis</w:t>
      </w:r>
      <w:r w:rsidRPr="009B0151">
        <w:rPr>
          <w:rFonts w:ascii="Times New Roman" w:hAnsi="Times New Roman" w:cs="Times New Roman"/>
          <w:sz w:val="28"/>
          <w:szCs w:val="28"/>
          <w:lang w:val="uk-UA"/>
        </w:rPr>
        <w:t xml:space="preserve"> </w:t>
      </w:r>
      <w:r w:rsidRPr="009B0151">
        <w:rPr>
          <w:rFonts w:ascii="Times New Roman" w:hAnsi="Times New Roman" w:cs="Times New Roman"/>
          <w:sz w:val="28"/>
          <w:szCs w:val="28"/>
          <w:lang w:val="en-US"/>
        </w:rPr>
        <w:t xml:space="preserve">obductis. 9. </w:t>
      </w:r>
      <w:r>
        <w:rPr>
          <w:rFonts w:ascii="Times New Roman" w:hAnsi="Times New Roman" w:cs="Times New Roman"/>
          <w:sz w:val="28"/>
          <w:szCs w:val="28"/>
          <w:lang w:val="en-US"/>
        </w:rPr>
        <w:t xml:space="preserve">Recĭpe solutiōnem per se. 10. </w:t>
      </w:r>
      <w:r w:rsidRPr="00845A21">
        <w:rPr>
          <w:rFonts w:ascii="Times New Roman" w:hAnsi="Times New Roman" w:cs="Times New Roman"/>
          <w:sz w:val="28"/>
          <w:szCs w:val="28"/>
          <w:lang w:val="de-DE"/>
        </w:rPr>
        <w:t xml:space="preserve">Misceatur pulverem cum aqua pro injectionĭbus. 11. Da solutiōnem Iodoformii pro roentgeno. 12. Dentur unguentum Dibiomycini in vitro fusco. 13. Recĭpe lamellas ophthalmĭcas cum Atropīno. </w:t>
      </w:r>
      <w:r>
        <w:rPr>
          <w:rFonts w:ascii="Times New Roman" w:hAnsi="Times New Roman" w:cs="Times New Roman"/>
          <w:sz w:val="28"/>
          <w:szCs w:val="28"/>
          <w:lang w:val="en-US"/>
        </w:rPr>
        <w:t>14. Adde aseptĭce Insulini pro injectionĭbus. 15. Praepāra remedia pro die.</w:t>
      </w:r>
    </w:p>
    <w:p w:rsidR="00D42A66" w:rsidRDefault="00D42A66" w:rsidP="00C56FFA">
      <w:pPr>
        <w:spacing w:before="120" w:after="0" w:line="240" w:lineRule="auto"/>
        <w:jc w:val="center"/>
        <w:rPr>
          <w:sz w:val="28"/>
          <w:lang w:val="uk-UA"/>
        </w:rPr>
      </w:pPr>
      <w:r w:rsidRPr="00ED4358">
        <w:rPr>
          <w:sz w:val="28"/>
          <w:lang w:val="uk-UA"/>
        </w:rPr>
        <w:t>ЛЕКСИЧ</w:t>
      </w:r>
      <w:r>
        <w:rPr>
          <w:sz w:val="28"/>
          <w:lang w:val="uk-UA"/>
        </w:rPr>
        <w:t>Н</w:t>
      </w:r>
      <w:r w:rsidRPr="00ED4358">
        <w:rPr>
          <w:sz w:val="28"/>
          <w:lang w:val="uk-UA"/>
        </w:rPr>
        <w:t>ИЙ М</w:t>
      </w:r>
      <w:r>
        <w:rPr>
          <w:sz w:val="28"/>
          <w:lang w:val="uk-UA"/>
        </w:rPr>
        <w:t>І</w:t>
      </w:r>
      <w:r w:rsidRPr="00ED4358">
        <w:rPr>
          <w:sz w:val="28"/>
          <w:lang w:val="uk-UA"/>
        </w:rPr>
        <w:t>Н</w:t>
      </w:r>
      <w:r>
        <w:rPr>
          <w:sz w:val="28"/>
          <w:lang w:val="uk-UA"/>
        </w:rPr>
        <w:t>І</w:t>
      </w:r>
      <w:r w:rsidRPr="00ED4358">
        <w:rPr>
          <w:sz w:val="28"/>
          <w:lang w:val="uk-UA"/>
        </w:rPr>
        <w:t>МУМ</w:t>
      </w:r>
    </w:p>
    <w:p w:rsidR="00D42A66" w:rsidRDefault="00D42A66" w:rsidP="00C56FFA">
      <w:pPr>
        <w:spacing w:before="120" w:after="0" w:line="240" w:lineRule="auto"/>
        <w:rPr>
          <w:sz w:val="28"/>
          <w:lang w:val="uk-UA"/>
        </w:rPr>
        <w:sectPr w:rsidR="00D42A66" w:rsidSect="00D42A66">
          <w:type w:val="continuous"/>
          <w:pgSz w:w="11906" w:h="16838"/>
          <w:pgMar w:top="1134" w:right="1134" w:bottom="1134" w:left="1134" w:header="708" w:footer="708" w:gutter="0"/>
          <w:cols w:space="708"/>
          <w:docGrid w:linePitch="360"/>
        </w:sectPr>
      </w:pPr>
    </w:p>
    <w:p w:rsidR="00D42A66" w:rsidRPr="009774EA" w:rsidRDefault="009774EA" w:rsidP="00D57A42">
      <w:pPr>
        <w:tabs>
          <w:tab w:val="left" w:pos="360"/>
        </w:tabs>
        <w:spacing w:after="0" w:line="240" w:lineRule="auto"/>
        <w:jc w:val="center"/>
        <w:rPr>
          <w:bCs/>
          <w:iCs/>
          <w:sz w:val="28"/>
          <w:u w:val="single"/>
          <w:lang w:val="uk-UA"/>
        </w:rPr>
      </w:pPr>
      <w:r w:rsidRPr="009774EA">
        <w:rPr>
          <w:bCs/>
          <w:iCs/>
          <w:sz w:val="28"/>
          <w:u w:val="single"/>
          <w:lang w:val="uk-UA"/>
        </w:rPr>
        <w:lastRenderedPageBreak/>
        <w:t>І</w:t>
      </w:r>
      <w:r w:rsidR="00D42A66" w:rsidRPr="009774EA">
        <w:rPr>
          <w:bCs/>
          <w:iCs/>
          <w:sz w:val="28"/>
          <w:u w:val="single"/>
          <w:lang w:val="uk-UA"/>
        </w:rPr>
        <w:t>менники</w:t>
      </w:r>
    </w:p>
    <w:p w:rsidR="00D42A66" w:rsidRDefault="00D42A66" w:rsidP="00D57A42">
      <w:pPr>
        <w:spacing w:after="0" w:line="240" w:lineRule="auto"/>
        <w:rPr>
          <w:sz w:val="28"/>
          <w:lang w:val="uk-UA"/>
        </w:rPr>
        <w:sectPr w:rsidR="00D42A66" w:rsidSect="00D42A66">
          <w:type w:val="continuous"/>
          <w:pgSz w:w="11906" w:h="16838"/>
          <w:pgMar w:top="1134" w:right="1134" w:bottom="1134" w:left="1134" w:header="708" w:footer="708" w:gutter="0"/>
          <w:cols w:space="708"/>
          <w:docGrid w:linePitch="360"/>
        </w:sectPr>
      </w:pPr>
    </w:p>
    <w:p w:rsidR="00711A26" w:rsidRPr="008D5E3F" w:rsidRDefault="00711A26" w:rsidP="00D57A42">
      <w:pPr>
        <w:spacing w:after="0" w:line="240" w:lineRule="auto"/>
        <w:rPr>
          <w:lang w:val="uk-UA"/>
        </w:rPr>
      </w:pPr>
      <w:r>
        <w:rPr>
          <w:sz w:val="28"/>
          <w:szCs w:val="28"/>
          <w:lang w:val="en-US"/>
        </w:rPr>
        <w:lastRenderedPageBreak/>
        <w:t>angina</w:t>
      </w:r>
      <w:r w:rsidRPr="008D5E3F">
        <w:rPr>
          <w:sz w:val="28"/>
          <w:szCs w:val="28"/>
          <w:lang w:val="uk-UA"/>
        </w:rPr>
        <w:t xml:space="preserve">, </w:t>
      </w:r>
      <w:r>
        <w:rPr>
          <w:sz w:val="28"/>
          <w:szCs w:val="28"/>
          <w:lang w:val="en-US"/>
        </w:rPr>
        <w:t>ae</w:t>
      </w:r>
      <w:r w:rsidRPr="008D5E3F">
        <w:rPr>
          <w:sz w:val="28"/>
          <w:szCs w:val="28"/>
          <w:lang w:val="uk-UA"/>
        </w:rPr>
        <w:t xml:space="preserve"> </w:t>
      </w:r>
      <w:r>
        <w:rPr>
          <w:sz w:val="28"/>
          <w:szCs w:val="28"/>
          <w:lang w:val="en-US"/>
        </w:rPr>
        <w:t>f</w:t>
      </w:r>
      <w:r>
        <w:rPr>
          <w:sz w:val="28"/>
          <w:szCs w:val="28"/>
          <w:lang w:val="uk-UA"/>
        </w:rPr>
        <w:t xml:space="preserve"> –</w:t>
      </w:r>
      <w:r w:rsidRPr="008D5E3F">
        <w:rPr>
          <w:sz w:val="28"/>
          <w:szCs w:val="28"/>
          <w:lang w:val="uk-UA"/>
        </w:rPr>
        <w:t xml:space="preserve"> </w:t>
      </w:r>
      <w:r w:rsidRPr="00ED4358">
        <w:rPr>
          <w:sz w:val="28"/>
          <w:szCs w:val="28"/>
          <w:lang w:val="uk-UA"/>
        </w:rPr>
        <w:t>ангін</w:t>
      </w:r>
      <w:r>
        <w:rPr>
          <w:sz w:val="28"/>
          <w:szCs w:val="28"/>
          <w:lang w:val="uk-UA"/>
        </w:rPr>
        <w:t xml:space="preserve">а </w:t>
      </w:r>
    </w:p>
    <w:p w:rsidR="00711A26" w:rsidRPr="002B63C4" w:rsidRDefault="00711A26" w:rsidP="00D57A42">
      <w:pPr>
        <w:spacing w:after="0" w:line="240" w:lineRule="auto"/>
        <w:rPr>
          <w:lang w:val="uk-UA"/>
        </w:rPr>
      </w:pPr>
      <w:r>
        <w:rPr>
          <w:sz w:val="28"/>
          <w:szCs w:val="28"/>
          <w:lang w:val="en-US"/>
        </w:rPr>
        <w:t>axungia</w:t>
      </w:r>
      <w:r w:rsidRPr="002B63C4">
        <w:rPr>
          <w:sz w:val="28"/>
          <w:szCs w:val="28"/>
          <w:lang w:val="uk-UA"/>
        </w:rPr>
        <w:t xml:space="preserve">, </w:t>
      </w:r>
      <w:r>
        <w:rPr>
          <w:sz w:val="28"/>
          <w:szCs w:val="28"/>
          <w:lang w:val="en-US"/>
        </w:rPr>
        <w:t>ae</w:t>
      </w:r>
      <w:r w:rsidRPr="002B63C4">
        <w:rPr>
          <w:sz w:val="28"/>
          <w:szCs w:val="28"/>
          <w:lang w:val="uk-UA"/>
        </w:rPr>
        <w:t xml:space="preserve"> </w:t>
      </w:r>
      <w:r>
        <w:rPr>
          <w:sz w:val="28"/>
          <w:szCs w:val="28"/>
          <w:lang w:val="en-US"/>
        </w:rPr>
        <w:t>f</w:t>
      </w:r>
      <w:r w:rsidRPr="002B63C4">
        <w:rPr>
          <w:sz w:val="28"/>
          <w:szCs w:val="28"/>
          <w:lang w:val="uk-UA"/>
        </w:rPr>
        <w:t xml:space="preserve"> </w:t>
      </w:r>
      <w:r>
        <w:rPr>
          <w:sz w:val="28"/>
          <w:szCs w:val="28"/>
          <w:lang w:val="uk-UA"/>
        </w:rPr>
        <w:t xml:space="preserve">– </w:t>
      </w:r>
      <w:r w:rsidRPr="00ED4358">
        <w:rPr>
          <w:sz w:val="28"/>
          <w:szCs w:val="28"/>
          <w:lang w:val="uk-UA"/>
        </w:rPr>
        <w:t>жир</w:t>
      </w:r>
    </w:p>
    <w:p w:rsidR="00711A26" w:rsidRPr="002B63C4" w:rsidRDefault="00711A26" w:rsidP="00D57A42">
      <w:pPr>
        <w:spacing w:after="0" w:line="240" w:lineRule="auto"/>
        <w:rPr>
          <w:lang w:val="uk-UA"/>
        </w:rPr>
      </w:pPr>
      <w:r w:rsidRPr="00ED4358">
        <w:rPr>
          <w:sz w:val="28"/>
          <w:lang w:val="uk-UA"/>
        </w:rPr>
        <w:t>Belladonna</w:t>
      </w:r>
      <w:r w:rsidRPr="002B63C4">
        <w:rPr>
          <w:sz w:val="28"/>
          <w:lang w:val="uk-UA"/>
        </w:rPr>
        <w:t xml:space="preserve">, </w:t>
      </w:r>
      <w:r>
        <w:rPr>
          <w:sz w:val="28"/>
          <w:lang w:val="en-US"/>
        </w:rPr>
        <w:t>a</w:t>
      </w:r>
      <w:r w:rsidRPr="00ED4358">
        <w:rPr>
          <w:sz w:val="28"/>
          <w:lang w:val="uk-UA"/>
        </w:rPr>
        <w:t>e</w:t>
      </w:r>
      <w:r w:rsidRPr="002B63C4">
        <w:rPr>
          <w:sz w:val="28"/>
          <w:lang w:val="uk-UA"/>
        </w:rPr>
        <w:t xml:space="preserve"> </w:t>
      </w:r>
      <w:r>
        <w:rPr>
          <w:sz w:val="28"/>
          <w:lang w:val="en-US"/>
        </w:rPr>
        <w:t>f</w:t>
      </w:r>
      <w:r w:rsidR="007D63E0">
        <w:rPr>
          <w:sz w:val="28"/>
          <w:lang w:val="uk-UA"/>
        </w:rPr>
        <w:t xml:space="preserve"> – беладон</w:t>
      </w:r>
      <w:r>
        <w:rPr>
          <w:sz w:val="28"/>
          <w:lang w:val="uk-UA"/>
        </w:rPr>
        <w:t>а, красавка</w:t>
      </w:r>
    </w:p>
    <w:p w:rsidR="00711A26" w:rsidRPr="007C0ECD" w:rsidRDefault="00711A26" w:rsidP="00D57A42">
      <w:pPr>
        <w:spacing w:after="0" w:line="240" w:lineRule="auto"/>
        <w:rPr>
          <w:lang w:val="uk-UA"/>
        </w:rPr>
      </w:pPr>
      <w:r>
        <w:rPr>
          <w:sz w:val="28"/>
          <w:szCs w:val="28"/>
          <w:lang w:val="en-US"/>
        </w:rPr>
        <w:t>Bromcamph</w:t>
      </w:r>
      <w:r w:rsidRPr="007C0ECD">
        <w:rPr>
          <w:sz w:val="28"/>
          <w:szCs w:val="28"/>
          <w:lang w:val="uk-UA"/>
        </w:rPr>
        <w:t>ŏ</w:t>
      </w:r>
      <w:r>
        <w:rPr>
          <w:sz w:val="28"/>
          <w:szCs w:val="28"/>
          <w:lang w:val="en-US"/>
        </w:rPr>
        <w:t>ra</w:t>
      </w:r>
      <w:r w:rsidRPr="007C0ECD">
        <w:rPr>
          <w:sz w:val="28"/>
          <w:szCs w:val="28"/>
          <w:lang w:val="uk-UA"/>
        </w:rPr>
        <w:t xml:space="preserve">, </w:t>
      </w:r>
      <w:r>
        <w:rPr>
          <w:sz w:val="28"/>
          <w:szCs w:val="28"/>
          <w:lang w:val="en-US"/>
        </w:rPr>
        <w:t>ae</w:t>
      </w:r>
      <w:r w:rsidRPr="007C0ECD">
        <w:rPr>
          <w:sz w:val="28"/>
          <w:szCs w:val="28"/>
          <w:lang w:val="uk-UA"/>
        </w:rPr>
        <w:t xml:space="preserve"> </w:t>
      </w:r>
      <w:r>
        <w:rPr>
          <w:sz w:val="28"/>
          <w:szCs w:val="28"/>
          <w:lang w:val="en-US"/>
        </w:rPr>
        <w:t>f</w:t>
      </w:r>
      <w:r w:rsidRPr="007C0ECD">
        <w:rPr>
          <w:sz w:val="28"/>
          <w:szCs w:val="28"/>
          <w:lang w:val="uk-UA"/>
        </w:rPr>
        <w:t xml:space="preserve"> </w:t>
      </w:r>
      <w:r>
        <w:rPr>
          <w:sz w:val="28"/>
          <w:szCs w:val="28"/>
          <w:lang w:val="uk-UA"/>
        </w:rPr>
        <w:t xml:space="preserve">– </w:t>
      </w:r>
      <w:r w:rsidRPr="00ED4358">
        <w:rPr>
          <w:sz w:val="28"/>
          <w:szCs w:val="28"/>
          <w:lang w:val="uk-UA"/>
        </w:rPr>
        <w:t>бромкамфор</w:t>
      </w:r>
      <w:r>
        <w:rPr>
          <w:sz w:val="28"/>
          <w:szCs w:val="28"/>
          <w:lang w:val="uk-UA"/>
        </w:rPr>
        <w:t xml:space="preserve">а </w:t>
      </w:r>
    </w:p>
    <w:p w:rsidR="00711A26" w:rsidRPr="00D42A66" w:rsidRDefault="00711A26" w:rsidP="00D57A42">
      <w:pPr>
        <w:spacing w:after="0" w:line="240" w:lineRule="auto"/>
        <w:rPr>
          <w:lang w:val="uk-UA"/>
        </w:rPr>
      </w:pPr>
      <w:r w:rsidRPr="00ED4358">
        <w:rPr>
          <w:sz w:val="28"/>
          <w:lang w:val="uk-UA"/>
        </w:rPr>
        <w:t>Collargolum</w:t>
      </w:r>
      <w:r w:rsidRPr="00D42A66">
        <w:rPr>
          <w:sz w:val="28"/>
          <w:lang w:val="uk-UA"/>
        </w:rPr>
        <w:t xml:space="preserve">, </w:t>
      </w:r>
      <w:r>
        <w:rPr>
          <w:sz w:val="28"/>
          <w:lang w:val="en-US"/>
        </w:rPr>
        <w:t>i</w:t>
      </w:r>
      <w:r w:rsidRPr="00D42A66">
        <w:rPr>
          <w:sz w:val="28"/>
          <w:lang w:val="uk-UA"/>
        </w:rPr>
        <w:t xml:space="preserve"> </w:t>
      </w:r>
      <w:r>
        <w:rPr>
          <w:sz w:val="28"/>
          <w:lang w:val="en-US"/>
        </w:rPr>
        <w:t>n</w:t>
      </w:r>
      <w:r w:rsidRPr="00ED4358">
        <w:rPr>
          <w:sz w:val="28"/>
          <w:lang w:val="uk-UA"/>
        </w:rPr>
        <w:t xml:space="preserve"> </w:t>
      </w:r>
      <w:r>
        <w:rPr>
          <w:sz w:val="28"/>
          <w:lang w:val="uk-UA"/>
        </w:rPr>
        <w:t xml:space="preserve">– коларгол </w:t>
      </w:r>
    </w:p>
    <w:p w:rsidR="00711A26" w:rsidRPr="002B63C4" w:rsidRDefault="00711A26" w:rsidP="00D57A42">
      <w:pPr>
        <w:spacing w:after="0" w:line="240" w:lineRule="auto"/>
        <w:rPr>
          <w:lang w:val="uk-UA"/>
        </w:rPr>
      </w:pPr>
      <w:r>
        <w:rPr>
          <w:sz w:val="28"/>
          <w:szCs w:val="28"/>
          <w:lang w:val="en-US"/>
        </w:rPr>
        <w:lastRenderedPageBreak/>
        <w:t>Dibiomycinum</w:t>
      </w:r>
      <w:r w:rsidRPr="007C0ECD">
        <w:rPr>
          <w:sz w:val="28"/>
          <w:szCs w:val="28"/>
          <w:lang w:val="uk-UA"/>
        </w:rPr>
        <w:t xml:space="preserve">, </w:t>
      </w:r>
      <w:r>
        <w:rPr>
          <w:sz w:val="28"/>
          <w:lang w:val="en-US"/>
        </w:rPr>
        <w:t>i</w:t>
      </w:r>
      <w:r w:rsidRPr="007C0ECD">
        <w:rPr>
          <w:sz w:val="28"/>
          <w:lang w:val="uk-UA"/>
        </w:rPr>
        <w:t xml:space="preserve"> </w:t>
      </w:r>
      <w:r>
        <w:rPr>
          <w:sz w:val="28"/>
          <w:lang w:val="en-US"/>
        </w:rPr>
        <w:t>n</w:t>
      </w:r>
      <w:r>
        <w:rPr>
          <w:sz w:val="28"/>
          <w:lang w:val="uk-UA"/>
        </w:rPr>
        <w:t xml:space="preserve"> – дібіоміцин </w:t>
      </w:r>
    </w:p>
    <w:p w:rsidR="00711A26" w:rsidRPr="007C0ECD" w:rsidRDefault="00711A26" w:rsidP="00D57A42">
      <w:pPr>
        <w:spacing w:after="0" w:line="240" w:lineRule="auto"/>
        <w:rPr>
          <w:lang w:val="uk-UA"/>
        </w:rPr>
      </w:pPr>
      <w:r>
        <w:rPr>
          <w:sz w:val="28"/>
          <w:szCs w:val="28"/>
          <w:lang w:val="en-US"/>
        </w:rPr>
        <w:t>dies</w:t>
      </w:r>
      <w:r w:rsidRPr="007C0ECD">
        <w:rPr>
          <w:sz w:val="28"/>
          <w:szCs w:val="28"/>
          <w:lang w:val="uk-UA"/>
        </w:rPr>
        <w:t>, ē</w:t>
      </w:r>
      <w:r>
        <w:rPr>
          <w:sz w:val="28"/>
          <w:szCs w:val="28"/>
          <w:lang w:val="en-US"/>
        </w:rPr>
        <w:t>i</w:t>
      </w:r>
      <w:r w:rsidRPr="007C0ECD">
        <w:rPr>
          <w:sz w:val="28"/>
          <w:szCs w:val="28"/>
          <w:lang w:val="uk-UA"/>
        </w:rPr>
        <w:t xml:space="preserve"> </w:t>
      </w:r>
      <w:r>
        <w:rPr>
          <w:sz w:val="28"/>
          <w:szCs w:val="28"/>
          <w:lang w:val="en-US"/>
        </w:rPr>
        <w:t>m</w:t>
      </w:r>
      <w:r w:rsidRPr="007C0ECD">
        <w:rPr>
          <w:sz w:val="28"/>
          <w:szCs w:val="28"/>
          <w:lang w:val="uk-UA"/>
        </w:rPr>
        <w:t xml:space="preserve">, </w:t>
      </w:r>
      <w:r>
        <w:rPr>
          <w:sz w:val="28"/>
          <w:szCs w:val="28"/>
          <w:lang w:val="en-US"/>
        </w:rPr>
        <w:t>f</w:t>
      </w:r>
      <w:r>
        <w:rPr>
          <w:sz w:val="28"/>
          <w:szCs w:val="28"/>
          <w:lang w:val="uk-UA"/>
        </w:rPr>
        <w:t xml:space="preserve"> – день </w:t>
      </w:r>
    </w:p>
    <w:p w:rsidR="00711A26" w:rsidRPr="002B63C4" w:rsidRDefault="00711A26" w:rsidP="00D57A42">
      <w:pPr>
        <w:spacing w:after="0" w:line="240" w:lineRule="auto"/>
        <w:rPr>
          <w:lang w:val="uk-UA"/>
        </w:rPr>
      </w:pPr>
      <w:r w:rsidRPr="00ED4358">
        <w:rPr>
          <w:sz w:val="28"/>
          <w:lang w:val="uk-UA"/>
        </w:rPr>
        <w:t>dos</w:t>
      </w:r>
      <w:r>
        <w:rPr>
          <w:sz w:val="28"/>
          <w:lang w:val="en-US"/>
        </w:rPr>
        <w:t>is</w:t>
      </w:r>
      <w:r w:rsidRPr="00845A21">
        <w:rPr>
          <w:sz w:val="28"/>
          <w:lang w:val="uk-UA"/>
        </w:rPr>
        <w:t xml:space="preserve">, </w:t>
      </w:r>
      <w:r>
        <w:rPr>
          <w:sz w:val="28"/>
          <w:lang w:val="en-US"/>
        </w:rPr>
        <w:t>is</w:t>
      </w:r>
      <w:r w:rsidRPr="00845A21">
        <w:rPr>
          <w:sz w:val="28"/>
          <w:lang w:val="uk-UA"/>
        </w:rPr>
        <w:t xml:space="preserve"> </w:t>
      </w:r>
      <w:r>
        <w:rPr>
          <w:sz w:val="28"/>
          <w:lang w:val="en-US"/>
        </w:rPr>
        <w:t>f</w:t>
      </w:r>
      <w:r>
        <w:rPr>
          <w:sz w:val="28"/>
          <w:lang w:val="uk-UA"/>
        </w:rPr>
        <w:t xml:space="preserve"> – доза </w:t>
      </w:r>
    </w:p>
    <w:p w:rsidR="00711A26" w:rsidRPr="002B63C4" w:rsidRDefault="00711A26" w:rsidP="00D57A42">
      <w:pPr>
        <w:spacing w:after="0" w:line="240" w:lineRule="auto"/>
        <w:rPr>
          <w:lang w:val="uk-UA"/>
        </w:rPr>
      </w:pPr>
      <w:r>
        <w:rPr>
          <w:sz w:val="28"/>
          <w:szCs w:val="28"/>
          <w:lang w:val="en-US"/>
        </w:rPr>
        <w:t>hora</w:t>
      </w:r>
      <w:r w:rsidRPr="002B63C4">
        <w:rPr>
          <w:sz w:val="28"/>
          <w:szCs w:val="28"/>
          <w:lang w:val="uk-UA"/>
        </w:rPr>
        <w:t xml:space="preserve">, </w:t>
      </w:r>
      <w:r>
        <w:rPr>
          <w:sz w:val="28"/>
          <w:szCs w:val="28"/>
          <w:lang w:val="en-US"/>
        </w:rPr>
        <w:t>ae</w:t>
      </w:r>
      <w:r w:rsidRPr="002B63C4">
        <w:rPr>
          <w:sz w:val="28"/>
          <w:szCs w:val="28"/>
          <w:lang w:val="uk-UA"/>
        </w:rPr>
        <w:t xml:space="preserve"> </w:t>
      </w:r>
      <w:r>
        <w:rPr>
          <w:sz w:val="28"/>
          <w:szCs w:val="28"/>
          <w:lang w:val="en-US"/>
        </w:rPr>
        <w:t>f</w:t>
      </w:r>
      <w:r w:rsidRPr="002B63C4">
        <w:rPr>
          <w:sz w:val="28"/>
          <w:szCs w:val="28"/>
          <w:lang w:val="uk-UA"/>
        </w:rPr>
        <w:t xml:space="preserve"> </w:t>
      </w:r>
      <w:r>
        <w:rPr>
          <w:sz w:val="28"/>
          <w:szCs w:val="28"/>
          <w:lang w:val="uk-UA"/>
        </w:rPr>
        <w:t xml:space="preserve">– </w:t>
      </w:r>
      <w:r w:rsidRPr="00ED4358">
        <w:rPr>
          <w:sz w:val="28"/>
          <w:szCs w:val="28"/>
          <w:lang w:val="uk-UA"/>
        </w:rPr>
        <w:t>годин</w:t>
      </w:r>
      <w:r>
        <w:rPr>
          <w:sz w:val="28"/>
          <w:szCs w:val="28"/>
          <w:lang w:val="uk-UA"/>
        </w:rPr>
        <w:t xml:space="preserve">а </w:t>
      </w:r>
    </w:p>
    <w:p w:rsidR="00711A26" w:rsidRPr="002B63C4" w:rsidRDefault="00711A26" w:rsidP="00D57A42">
      <w:pPr>
        <w:spacing w:after="0" w:line="240" w:lineRule="auto"/>
        <w:rPr>
          <w:lang w:val="uk-UA"/>
        </w:rPr>
      </w:pPr>
      <w:r>
        <w:rPr>
          <w:sz w:val="28"/>
          <w:szCs w:val="28"/>
          <w:lang w:val="en-US"/>
        </w:rPr>
        <w:t>hypertonia</w:t>
      </w:r>
      <w:r w:rsidRPr="002B63C4">
        <w:rPr>
          <w:sz w:val="28"/>
          <w:szCs w:val="28"/>
          <w:lang w:val="uk-UA"/>
        </w:rPr>
        <w:t xml:space="preserve">, </w:t>
      </w:r>
      <w:r>
        <w:rPr>
          <w:sz w:val="28"/>
          <w:szCs w:val="28"/>
          <w:lang w:val="en-US"/>
        </w:rPr>
        <w:t>ae</w:t>
      </w:r>
      <w:r w:rsidRPr="002B63C4">
        <w:rPr>
          <w:sz w:val="28"/>
          <w:szCs w:val="28"/>
          <w:lang w:val="uk-UA"/>
        </w:rPr>
        <w:t xml:space="preserve"> </w:t>
      </w:r>
      <w:r>
        <w:rPr>
          <w:sz w:val="28"/>
          <w:szCs w:val="28"/>
          <w:lang w:val="en-US"/>
        </w:rPr>
        <w:t>f</w:t>
      </w:r>
      <w:r w:rsidRPr="002B63C4">
        <w:rPr>
          <w:sz w:val="28"/>
          <w:szCs w:val="28"/>
          <w:lang w:val="uk-UA"/>
        </w:rPr>
        <w:t xml:space="preserve"> </w:t>
      </w:r>
      <w:r>
        <w:rPr>
          <w:sz w:val="28"/>
          <w:szCs w:val="28"/>
          <w:lang w:val="uk-UA"/>
        </w:rPr>
        <w:t xml:space="preserve">– </w:t>
      </w:r>
      <w:r w:rsidRPr="00ED4358">
        <w:rPr>
          <w:sz w:val="28"/>
          <w:szCs w:val="28"/>
          <w:lang w:val="uk-UA"/>
        </w:rPr>
        <w:t>гіпертоні</w:t>
      </w:r>
      <w:r>
        <w:rPr>
          <w:sz w:val="28"/>
          <w:szCs w:val="28"/>
          <w:lang w:val="uk-UA"/>
        </w:rPr>
        <w:t xml:space="preserve">я </w:t>
      </w:r>
    </w:p>
    <w:p w:rsidR="00711A26" w:rsidRPr="002B63C4" w:rsidRDefault="00711A26" w:rsidP="00D57A42">
      <w:pPr>
        <w:spacing w:after="0" w:line="240" w:lineRule="auto"/>
        <w:rPr>
          <w:lang w:val="uk-UA"/>
        </w:rPr>
      </w:pPr>
      <w:r w:rsidRPr="00ED4358">
        <w:rPr>
          <w:sz w:val="28"/>
          <w:lang w:val="uk-UA"/>
        </w:rPr>
        <w:lastRenderedPageBreak/>
        <w:t>infan</w:t>
      </w:r>
      <w:r>
        <w:rPr>
          <w:sz w:val="28"/>
          <w:lang w:val="en-US"/>
        </w:rPr>
        <w:t>s</w:t>
      </w:r>
      <w:r w:rsidRPr="00711A26">
        <w:rPr>
          <w:sz w:val="28"/>
          <w:lang w:val="uk-UA"/>
        </w:rPr>
        <w:t xml:space="preserve">, </w:t>
      </w:r>
      <w:r>
        <w:rPr>
          <w:sz w:val="28"/>
          <w:lang w:val="en-US"/>
        </w:rPr>
        <w:t>ntis</w:t>
      </w:r>
      <w:r w:rsidRPr="00711A26">
        <w:rPr>
          <w:sz w:val="28"/>
          <w:lang w:val="uk-UA"/>
        </w:rPr>
        <w:t xml:space="preserve"> </w:t>
      </w:r>
      <w:r>
        <w:rPr>
          <w:sz w:val="28"/>
          <w:lang w:val="en-US"/>
        </w:rPr>
        <w:t>m</w:t>
      </w:r>
      <w:r w:rsidRPr="00711A26">
        <w:rPr>
          <w:sz w:val="28"/>
          <w:lang w:val="uk-UA"/>
        </w:rPr>
        <w:t xml:space="preserve">, </w:t>
      </w:r>
      <w:r>
        <w:rPr>
          <w:sz w:val="28"/>
          <w:lang w:val="en-US"/>
        </w:rPr>
        <w:t>f</w:t>
      </w:r>
      <w:r>
        <w:rPr>
          <w:sz w:val="28"/>
          <w:lang w:val="uk-UA"/>
        </w:rPr>
        <w:t xml:space="preserve"> – дитина </w:t>
      </w:r>
    </w:p>
    <w:p w:rsidR="00711A26" w:rsidRPr="002B63C4" w:rsidRDefault="00711A26" w:rsidP="00D57A42">
      <w:pPr>
        <w:spacing w:after="0" w:line="240" w:lineRule="auto"/>
        <w:rPr>
          <w:lang w:val="uk-UA"/>
        </w:rPr>
      </w:pPr>
      <w:r w:rsidRPr="00ED4358">
        <w:rPr>
          <w:sz w:val="28"/>
          <w:lang w:val="uk-UA"/>
        </w:rPr>
        <w:t>inhalatio</w:t>
      </w:r>
      <w:r w:rsidRPr="002B63C4">
        <w:rPr>
          <w:sz w:val="28"/>
          <w:lang w:val="uk-UA"/>
        </w:rPr>
        <w:t>, ō</w:t>
      </w:r>
      <w:r>
        <w:rPr>
          <w:sz w:val="28"/>
          <w:lang w:val="en-US"/>
        </w:rPr>
        <w:t>nis</w:t>
      </w:r>
      <w:r w:rsidRPr="002B63C4">
        <w:rPr>
          <w:sz w:val="28"/>
          <w:lang w:val="uk-UA"/>
        </w:rPr>
        <w:t xml:space="preserve"> </w:t>
      </w:r>
      <w:r>
        <w:rPr>
          <w:sz w:val="28"/>
          <w:lang w:val="en-US"/>
        </w:rPr>
        <w:t>f</w:t>
      </w:r>
      <w:r>
        <w:rPr>
          <w:sz w:val="28"/>
          <w:lang w:val="uk-UA"/>
        </w:rPr>
        <w:t xml:space="preserve"> – інгаляція </w:t>
      </w:r>
    </w:p>
    <w:p w:rsidR="00711A26" w:rsidRPr="00605265" w:rsidRDefault="00711A26" w:rsidP="00D57A42">
      <w:pPr>
        <w:spacing w:after="0" w:line="240" w:lineRule="auto"/>
        <w:rPr>
          <w:sz w:val="28"/>
          <w:lang w:val="uk-UA"/>
        </w:rPr>
      </w:pPr>
      <w:r w:rsidRPr="00ED4358">
        <w:rPr>
          <w:sz w:val="28"/>
          <w:lang w:val="uk-UA"/>
        </w:rPr>
        <w:t>injectio</w:t>
      </w:r>
      <w:r w:rsidRPr="007C0ECD">
        <w:rPr>
          <w:sz w:val="28"/>
          <w:lang w:val="uk-UA"/>
        </w:rPr>
        <w:t>, ō</w:t>
      </w:r>
      <w:r>
        <w:rPr>
          <w:sz w:val="28"/>
          <w:lang w:val="uk-UA"/>
        </w:rPr>
        <w:t>n</w:t>
      </w:r>
      <w:r>
        <w:rPr>
          <w:sz w:val="28"/>
          <w:lang w:val="en-US"/>
        </w:rPr>
        <w:t>i</w:t>
      </w:r>
      <w:r w:rsidRPr="00ED4358">
        <w:rPr>
          <w:sz w:val="28"/>
          <w:lang w:val="uk-UA"/>
        </w:rPr>
        <w:t>s</w:t>
      </w:r>
      <w:r w:rsidRPr="007C0ECD">
        <w:rPr>
          <w:sz w:val="28"/>
          <w:lang w:val="uk-UA"/>
        </w:rPr>
        <w:t xml:space="preserve"> </w:t>
      </w:r>
      <w:r>
        <w:rPr>
          <w:sz w:val="28"/>
          <w:lang w:val="en-US"/>
        </w:rPr>
        <w:t>f</w:t>
      </w:r>
      <w:r w:rsidRPr="007C0ECD">
        <w:rPr>
          <w:sz w:val="28"/>
          <w:lang w:val="uk-UA"/>
        </w:rPr>
        <w:t xml:space="preserve"> – </w:t>
      </w:r>
      <w:r>
        <w:rPr>
          <w:sz w:val="28"/>
          <w:lang w:val="uk-UA"/>
        </w:rPr>
        <w:t>ін</w:t>
      </w:r>
      <w:r w:rsidR="00EC1475">
        <w:rPr>
          <w:sz w:val="28"/>
          <w:lang w:val="uk-UA"/>
        </w:rPr>
        <w:t>’</w:t>
      </w:r>
      <w:r>
        <w:rPr>
          <w:sz w:val="28"/>
          <w:lang w:val="uk-UA"/>
        </w:rPr>
        <w:t>єкція</w:t>
      </w:r>
    </w:p>
    <w:p w:rsidR="00711A26" w:rsidRPr="002B63C4" w:rsidRDefault="00711A26" w:rsidP="00D57A42">
      <w:pPr>
        <w:spacing w:after="0" w:line="240" w:lineRule="auto"/>
        <w:rPr>
          <w:lang w:val="uk-UA"/>
        </w:rPr>
      </w:pPr>
      <w:r>
        <w:rPr>
          <w:sz w:val="28"/>
          <w:szCs w:val="28"/>
          <w:lang w:val="en-US"/>
        </w:rPr>
        <w:t>Iodoformium</w:t>
      </w:r>
      <w:r w:rsidRPr="007C0ECD">
        <w:rPr>
          <w:sz w:val="28"/>
          <w:szCs w:val="28"/>
          <w:lang w:val="uk-UA"/>
        </w:rPr>
        <w:t xml:space="preserve">, </w:t>
      </w:r>
      <w:r>
        <w:rPr>
          <w:sz w:val="28"/>
          <w:lang w:val="en-US"/>
        </w:rPr>
        <w:t>i</w:t>
      </w:r>
      <w:r w:rsidRPr="007C0ECD">
        <w:rPr>
          <w:sz w:val="28"/>
          <w:lang w:val="uk-UA"/>
        </w:rPr>
        <w:t xml:space="preserve"> </w:t>
      </w:r>
      <w:r>
        <w:rPr>
          <w:sz w:val="28"/>
          <w:lang w:val="en-US"/>
        </w:rPr>
        <w:t>n</w:t>
      </w:r>
      <w:r w:rsidRPr="007C0ECD">
        <w:rPr>
          <w:sz w:val="28"/>
          <w:szCs w:val="28"/>
          <w:lang w:val="uk-UA"/>
        </w:rPr>
        <w:t xml:space="preserve"> </w:t>
      </w:r>
      <w:r>
        <w:rPr>
          <w:sz w:val="28"/>
          <w:szCs w:val="28"/>
          <w:lang w:val="uk-UA"/>
        </w:rPr>
        <w:t xml:space="preserve">– йодоформ </w:t>
      </w:r>
    </w:p>
    <w:p w:rsidR="00711A26" w:rsidRPr="002B63C4" w:rsidRDefault="00711A26" w:rsidP="00D57A42">
      <w:pPr>
        <w:spacing w:after="0" w:line="240" w:lineRule="auto"/>
        <w:rPr>
          <w:lang w:val="uk-UA"/>
        </w:rPr>
      </w:pPr>
      <w:r w:rsidRPr="00ED4358">
        <w:rPr>
          <w:sz w:val="28"/>
          <w:lang w:val="uk-UA"/>
        </w:rPr>
        <w:t>Iod</w:t>
      </w:r>
      <w:r>
        <w:rPr>
          <w:sz w:val="28"/>
          <w:lang w:val="en-US"/>
        </w:rPr>
        <w:t>um</w:t>
      </w:r>
      <w:r w:rsidRPr="007C0ECD">
        <w:rPr>
          <w:sz w:val="28"/>
          <w:lang w:val="uk-UA"/>
        </w:rPr>
        <w:t xml:space="preserve">, </w:t>
      </w:r>
      <w:r>
        <w:rPr>
          <w:sz w:val="28"/>
          <w:lang w:val="en-US"/>
        </w:rPr>
        <w:t>i</w:t>
      </w:r>
      <w:r w:rsidRPr="007C0ECD">
        <w:rPr>
          <w:sz w:val="28"/>
          <w:lang w:val="uk-UA"/>
        </w:rPr>
        <w:t xml:space="preserve"> </w:t>
      </w:r>
      <w:r>
        <w:rPr>
          <w:sz w:val="28"/>
          <w:lang w:val="en-US"/>
        </w:rPr>
        <w:t>n</w:t>
      </w:r>
      <w:r>
        <w:rPr>
          <w:sz w:val="28"/>
          <w:lang w:val="uk-UA"/>
        </w:rPr>
        <w:t xml:space="preserve"> – йод </w:t>
      </w:r>
    </w:p>
    <w:p w:rsidR="00711A26" w:rsidRPr="002B63C4" w:rsidRDefault="00711A26" w:rsidP="00D57A42">
      <w:pPr>
        <w:spacing w:after="0" w:line="240" w:lineRule="auto"/>
        <w:rPr>
          <w:lang w:val="uk-UA"/>
        </w:rPr>
      </w:pPr>
      <w:r>
        <w:rPr>
          <w:sz w:val="28"/>
          <w:szCs w:val="28"/>
          <w:lang w:val="en-US"/>
        </w:rPr>
        <w:t>lag</w:t>
      </w:r>
      <w:r w:rsidRPr="002B63C4">
        <w:rPr>
          <w:sz w:val="28"/>
          <w:szCs w:val="28"/>
          <w:lang w:val="uk-UA"/>
        </w:rPr>
        <w:t>ē</w:t>
      </w:r>
      <w:r>
        <w:rPr>
          <w:sz w:val="28"/>
          <w:szCs w:val="28"/>
          <w:lang w:val="en-US"/>
        </w:rPr>
        <w:t>na</w:t>
      </w:r>
      <w:r w:rsidRPr="002B63C4">
        <w:rPr>
          <w:sz w:val="28"/>
          <w:szCs w:val="28"/>
          <w:lang w:val="uk-UA"/>
        </w:rPr>
        <w:t xml:space="preserve">, </w:t>
      </w:r>
      <w:r>
        <w:rPr>
          <w:sz w:val="28"/>
          <w:szCs w:val="28"/>
          <w:lang w:val="en-US"/>
        </w:rPr>
        <w:t>ae</w:t>
      </w:r>
      <w:r w:rsidRPr="002B63C4">
        <w:rPr>
          <w:sz w:val="28"/>
          <w:szCs w:val="28"/>
          <w:lang w:val="uk-UA"/>
        </w:rPr>
        <w:t xml:space="preserve"> </w:t>
      </w:r>
      <w:r>
        <w:rPr>
          <w:sz w:val="28"/>
          <w:szCs w:val="28"/>
          <w:lang w:val="en-US"/>
        </w:rPr>
        <w:t>f</w:t>
      </w:r>
      <w:r w:rsidRPr="002B63C4">
        <w:rPr>
          <w:sz w:val="28"/>
          <w:szCs w:val="28"/>
          <w:lang w:val="uk-UA"/>
        </w:rPr>
        <w:t xml:space="preserve"> </w:t>
      </w:r>
      <w:r>
        <w:rPr>
          <w:sz w:val="28"/>
          <w:szCs w:val="28"/>
          <w:lang w:val="uk-UA"/>
        </w:rPr>
        <w:t xml:space="preserve">– </w:t>
      </w:r>
      <w:r w:rsidRPr="00ED4358">
        <w:rPr>
          <w:sz w:val="28"/>
          <w:szCs w:val="28"/>
          <w:lang w:val="uk-UA"/>
        </w:rPr>
        <w:t>пляшечка</w:t>
      </w:r>
    </w:p>
    <w:p w:rsidR="00711A26" w:rsidRPr="002B63C4" w:rsidRDefault="00711A26" w:rsidP="00D57A42">
      <w:pPr>
        <w:spacing w:after="0" w:line="240" w:lineRule="auto"/>
        <w:rPr>
          <w:lang w:val="uk-UA"/>
        </w:rPr>
      </w:pPr>
      <w:r>
        <w:rPr>
          <w:sz w:val="28"/>
          <w:szCs w:val="28"/>
          <w:lang w:val="en-US"/>
        </w:rPr>
        <w:t>lamella</w:t>
      </w:r>
      <w:r w:rsidRPr="002B63C4">
        <w:rPr>
          <w:sz w:val="28"/>
          <w:szCs w:val="28"/>
          <w:lang w:val="uk-UA"/>
        </w:rPr>
        <w:t xml:space="preserve">, </w:t>
      </w:r>
      <w:r>
        <w:rPr>
          <w:sz w:val="28"/>
          <w:szCs w:val="28"/>
          <w:lang w:val="en-US"/>
        </w:rPr>
        <w:t>ae</w:t>
      </w:r>
      <w:r w:rsidRPr="002B63C4">
        <w:rPr>
          <w:sz w:val="28"/>
          <w:szCs w:val="28"/>
          <w:lang w:val="uk-UA"/>
        </w:rPr>
        <w:t xml:space="preserve"> </w:t>
      </w:r>
      <w:r>
        <w:rPr>
          <w:sz w:val="28"/>
          <w:szCs w:val="28"/>
          <w:lang w:val="en-US"/>
        </w:rPr>
        <w:t>f</w:t>
      </w:r>
      <w:r>
        <w:rPr>
          <w:sz w:val="28"/>
          <w:szCs w:val="28"/>
          <w:lang w:val="uk-UA"/>
        </w:rPr>
        <w:t xml:space="preserve"> – плівка </w:t>
      </w:r>
    </w:p>
    <w:p w:rsidR="00D42A66" w:rsidRPr="002B63C4" w:rsidRDefault="00D42A66" w:rsidP="00D57A42">
      <w:pPr>
        <w:spacing w:after="0" w:line="240" w:lineRule="auto"/>
        <w:rPr>
          <w:sz w:val="28"/>
          <w:lang w:val="uk-UA"/>
        </w:rPr>
      </w:pPr>
      <w:r w:rsidRPr="00ED4358">
        <w:rPr>
          <w:sz w:val="28"/>
          <w:lang w:val="uk-UA"/>
        </w:rPr>
        <w:t>Methylenum</w:t>
      </w:r>
      <w:r w:rsidRPr="00D42A66">
        <w:rPr>
          <w:sz w:val="28"/>
          <w:lang w:val="uk-UA"/>
        </w:rPr>
        <w:t xml:space="preserve">, </w:t>
      </w:r>
      <w:r>
        <w:rPr>
          <w:sz w:val="28"/>
          <w:lang w:val="en-US"/>
        </w:rPr>
        <w:t>i</w:t>
      </w:r>
      <w:r w:rsidRPr="00D42A66">
        <w:rPr>
          <w:sz w:val="28"/>
          <w:lang w:val="uk-UA"/>
        </w:rPr>
        <w:t xml:space="preserve"> </w:t>
      </w:r>
      <w:r>
        <w:rPr>
          <w:sz w:val="28"/>
          <w:lang w:val="en-US"/>
        </w:rPr>
        <w:t>n</w:t>
      </w:r>
      <w:r>
        <w:rPr>
          <w:sz w:val="28"/>
          <w:lang w:val="uk-UA"/>
        </w:rPr>
        <w:t xml:space="preserve"> – метиленовий </w:t>
      </w:r>
    </w:p>
    <w:p w:rsidR="00711A26" w:rsidRPr="002B63C4" w:rsidRDefault="00711A26" w:rsidP="00D57A42">
      <w:pPr>
        <w:spacing w:after="0" w:line="240" w:lineRule="auto"/>
        <w:rPr>
          <w:lang w:val="uk-UA"/>
        </w:rPr>
      </w:pPr>
      <w:r>
        <w:rPr>
          <w:sz w:val="28"/>
          <w:szCs w:val="28"/>
          <w:lang w:val="en-US"/>
        </w:rPr>
        <w:t>mixtura</w:t>
      </w:r>
      <w:r w:rsidRPr="002B63C4">
        <w:rPr>
          <w:sz w:val="28"/>
          <w:szCs w:val="28"/>
          <w:lang w:val="uk-UA"/>
        </w:rPr>
        <w:t xml:space="preserve">, </w:t>
      </w:r>
      <w:r>
        <w:rPr>
          <w:sz w:val="28"/>
          <w:szCs w:val="28"/>
          <w:lang w:val="en-US"/>
        </w:rPr>
        <w:t>ae</w:t>
      </w:r>
      <w:r w:rsidRPr="002B63C4">
        <w:rPr>
          <w:sz w:val="28"/>
          <w:szCs w:val="28"/>
          <w:lang w:val="uk-UA"/>
        </w:rPr>
        <w:t xml:space="preserve"> </w:t>
      </w:r>
      <w:r>
        <w:rPr>
          <w:sz w:val="28"/>
          <w:szCs w:val="28"/>
          <w:lang w:val="en-US"/>
        </w:rPr>
        <w:t>f</w:t>
      </w:r>
      <w:r>
        <w:rPr>
          <w:sz w:val="28"/>
          <w:szCs w:val="28"/>
          <w:lang w:val="uk-UA"/>
        </w:rPr>
        <w:t xml:space="preserve"> –</w:t>
      </w:r>
      <w:r w:rsidRPr="002B63C4">
        <w:rPr>
          <w:sz w:val="28"/>
          <w:szCs w:val="28"/>
          <w:lang w:val="uk-UA"/>
        </w:rPr>
        <w:t xml:space="preserve"> </w:t>
      </w:r>
      <w:r>
        <w:rPr>
          <w:sz w:val="28"/>
          <w:szCs w:val="28"/>
          <w:lang w:val="uk-UA"/>
        </w:rPr>
        <w:t xml:space="preserve">мікстура </w:t>
      </w:r>
    </w:p>
    <w:p w:rsidR="00711A26" w:rsidRPr="002B63C4" w:rsidRDefault="00711A26" w:rsidP="00D57A42">
      <w:pPr>
        <w:spacing w:after="0" w:line="240" w:lineRule="auto"/>
        <w:rPr>
          <w:lang w:val="uk-UA"/>
        </w:rPr>
      </w:pPr>
      <w:r w:rsidRPr="00ED4358">
        <w:rPr>
          <w:sz w:val="28"/>
          <w:lang w:val="uk-UA"/>
        </w:rPr>
        <w:t>narcos</w:t>
      </w:r>
      <w:r>
        <w:rPr>
          <w:sz w:val="28"/>
          <w:lang w:val="en-US"/>
        </w:rPr>
        <w:t>is, is f</w:t>
      </w:r>
      <w:r>
        <w:rPr>
          <w:sz w:val="28"/>
          <w:lang w:val="uk-UA"/>
        </w:rPr>
        <w:t xml:space="preserve"> – наркоз </w:t>
      </w:r>
    </w:p>
    <w:p w:rsidR="00711A26" w:rsidRDefault="00711A26" w:rsidP="00D57A42">
      <w:pPr>
        <w:spacing w:after="0" w:line="240" w:lineRule="auto"/>
        <w:rPr>
          <w:sz w:val="28"/>
          <w:szCs w:val="28"/>
          <w:lang w:val="uk-UA"/>
        </w:rPr>
      </w:pPr>
      <w:r>
        <w:rPr>
          <w:sz w:val="28"/>
          <w:szCs w:val="28"/>
          <w:lang w:val="en-US"/>
        </w:rPr>
        <w:t>obl</w:t>
      </w:r>
      <w:r w:rsidRPr="00845A21">
        <w:rPr>
          <w:sz w:val="28"/>
          <w:szCs w:val="28"/>
          <w:lang w:val="uk-UA"/>
        </w:rPr>
        <w:t>ā</w:t>
      </w:r>
      <w:r>
        <w:rPr>
          <w:sz w:val="28"/>
          <w:szCs w:val="28"/>
          <w:lang w:val="en-US"/>
        </w:rPr>
        <w:t>ta</w:t>
      </w:r>
      <w:r w:rsidRPr="00845A21">
        <w:rPr>
          <w:sz w:val="28"/>
          <w:szCs w:val="28"/>
          <w:lang w:val="uk-UA"/>
        </w:rPr>
        <w:t xml:space="preserve">, </w:t>
      </w:r>
      <w:r>
        <w:rPr>
          <w:sz w:val="28"/>
          <w:szCs w:val="28"/>
          <w:lang w:val="en-US"/>
        </w:rPr>
        <w:t>ae</w:t>
      </w:r>
      <w:r w:rsidRPr="00845A21">
        <w:rPr>
          <w:sz w:val="28"/>
          <w:szCs w:val="28"/>
          <w:lang w:val="uk-UA"/>
        </w:rPr>
        <w:t xml:space="preserve"> </w:t>
      </w:r>
      <w:r>
        <w:rPr>
          <w:sz w:val="28"/>
          <w:szCs w:val="28"/>
          <w:lang w:val="en-US"/>
        </w:rPr>
        <w:t>f</w:t>
      </w:r>
      <w:r w:rsidRPr="00845A21">
        <w:rPr>
          <w:sz w:val="28"/>
          <w:szCs w:val="28"/>
          <w:lang w:val="uk-UA"/>
        </w:rPr>
        <w:t xml:space="preserve"> </w:t>
      </w:r>
      <w:r>
        <w:rPr>
          <w:sz w:val="28"/>
          <w:szCs w:val="28"/>
          <w:lang w:val="uk-UA"/>
        </w:rPr>
        <w:t xml:space="preserve">– </w:t>
      </w:r>
      <w:r w:rsidRPr="00ED4358">
        <w:rPr>
          <w:sz w:val="28"/>
          <w:szCs w:val="28"/>
          <w:lang w:val="uk-UA"/>
        </w:rPr>
        <w:t>облатка</w:t>
      </w:r>
      <w:r>
        <w:rPr>
          <w:sz w:val="28"/>
          <w:szCs w:val="28"/>
          <w:lang w:val="uk-UA"/>
        </w:rPr>
        <w:t xml:space="preserve"> </w:t>
      </w:r>
    </w:p>
    <w:p w:rsidR="00D42A66" w:rsidRPr="002B63C4" w:rsidRDefault="00D42A66" w:rsidP="00D57A42">
      <w:pPr>
        <w:spacing w:after="0" w:line="240" w:lineRule="auto"/>
        <w:rPr>
          <w:lang w:val="uk-UA"/>
        </w:rPr>
      </w:pPr>
      <w:r w:rsidRPr="00ED4358">
        <w:rPr>
          <w:sz w:val="28"/>
          <w:lang w:val="uk-UA"/>
        </w:rPr>
        <w:t>Oestradiol</w:t>
      </w:r>
      <w:r>
        <w:rPr>
          <w:sz w:val="28"/>
          <w:lang w:val="en-US"/>
        </w:rPr>
        <w:t>um</w:t>
      </w:r>
      <w:r w:rsidRPr="00D42A66">
        <w:rPr>
          <w:sz w:val="28"/>
          <w:lang w:val="uk-UA"/>
        </w:rPr>
        <w:t xml:space="preserve">, </w:t>
      </w:r>
      <w:r w:rsidRPr="00ED4358">
        <w:rPr>
          <w:sz w:val="28"/>
          <w:lang w:val="uk-UA"/>
        </w:rPr>
        <w:t xml:space="preserve">i </w:t>
      </w:r>
      <w:r>
        <w:rPr>
          <w:sz w:val="28"/>
          <w:lang w:val="en-US"/>
        </w:rPr>
        <w:t>n</w:t>
      </w:r>
      <w:r>
        <w:rPr>
          <w:sz w:val="28"/>
          <w:lang w:val="uk-UA"/>
        </w:rPr>
        <w:t xml:space="preserve"> – естрадіол </w:t>
      </w:r>
    </w:p>
    <w:p w:rsidR="00711A26" w:rsidRPr="00711A26" w:rsidRDefault="00711A26" w:rsidP="00D57A42">
      <w:pPr>
        <w:spacing w:after="0" w:line="240" w:lineRule="auto"/>
        <w:rPr>
          <w:lang w:val="uk-UA"/>
        </w:rPr>
      </w:pPr>
      <w:r>
        <w:rPr>
          <w:sz w:val="28"/>
          <w:szCs w:val="28"/>
          <w:lang w:val="en-US"/>
        </w:rPr>
        <w:t>officina</w:t>
      </w:r>
      <w:r w:rsidRPr="00711A26">
        <w:rPr>
          <w:sz w:val="28"/>
          <w:szCs w:val="28"/>
          <w:lang w:val="uk-UA"/>
        </w:rPr>
        <w:t xml:space="preserve">, </w:t>
      </w:r>
      <w:r>
        <w:rPr>
          <w:sz w:val="28"/>
          <w:szCs w:val="28"/>
          <w:lang w:val="en-US"/>
        </w:rPr>
        <w:t>ae</w:t>
      </w:r>
      <w:r w:rsidRPr="00711A26">
        <w:rPr>
          <w:sz w:val="28"/>
          <w:szCs w:val="28"/>
          <w:lang w:val="uk-UA"/>
        </w:rPr>
        <w:t xml:space="preserve"> </w:t>
      </w:r>
      <w:r>
        <w:rPr>
          <w:sz w:val="28"/>
          <w:szCs w:val="28"/>
          <w:lang w:val="en-US"/>
        </w:rPr>
        <w:t>f</w:t>
      </w:r>
      <w:r>
        <w:rPr>
          <w:sz w:val="28"/>
          <w:szCs w:val="28"/>
          <w:lang w:val="uk-UA"/>
        </w:rPr>
        <w:t xml:space="preserve"> –</w:t>
      </w:r>
      <w:r w:rsidRPr="00711A26">
        <w:rPr>
          <w:sz w:val="28"/>
          <w:szCs w:val="28"/>
          <w:lang w:val="uk-UA"/>
        </w:rPr>
        <w:t xml:space="preserve"> </w:t>
      </w:r>
      <w:r w:rsidRPr="00ED4358">
        <w:rPr>
          <w:sz w:val="28"/>
          <w:szCs w:val="28"/>
          <w:lang w:val="uk-UA"/>
        </w:rPr>
        <w:t>аптека</w:t>
      </w:r>
      <w:r>
        <w:rPr>
          <w:sz w:val="28"/>
          <w:szCs w:val="28"/>
          <w:lang w:val="uk-UA"/>
        </w:rPr>
        <w:t xml:space="preserve"> </w:t>
      </w:r>
    </w:p>
    <w:p w:rsidR="00711A26" w:rsidRPr="002B63C4" w:rsidRDefault="00711A26" w:rsidP="00D57A42">
      <w:pPr>
        <w:spacing w:after="0" w:line="240" w:lineRule="auto"/>
        <w:rPr>
          <w:lang w:val="uk-UA"/>
        </w:rPr>
      </w:pPr>
      <w:r w:rsidRPr="00ED4358">
        <w:rPr>
          <w:sz w:val="28"/>
          <w:lang w:val="uk-UA"/>
        </w:rPr>
        <w:lastRenderedPageBreak/>
        <w:t>oleum</w:t>
      </w:r>
      <w:r>
        <w:rPr>
          <w:sz w:val="28"/>
          <w:lang w:val="en-US"/>
        </w:rPr>
        <w:t>, i n</w:t>
      </w:r>
      <w:r>
        <w:rPr>
          <w:sz w:val="28"/>
          <w:lang w:val="uk-UA"/>
        </w:rPr>
        <w:t xml:space="preserve"> – олія </w:t>
      </w:r>
    </w:p>
    <w:p w:rsidR="00711A26" w:rsidRPr="002B63C4" w:rsidRDefault="00711A26" w:rsidP="00D57A42">
      <w:pPr>
        <w:spacing w:after="0" w:line="240" w:lineRule="auto"/>
        <w:rPr>
          <w:lang w:val="uk-UA"/>
        </w:rPr>
      </w:pPr>
      <w:r>
        <w:rPr>
          <w:sz w:val="28"/>
          <w:szCs w:val="28"/>
          <w:lang w:val="en-US"/>
        </w:rPr>
        <w:t>olla</w:t>
      </w:r>
      <w:r w:rsidRPr="002B63C4">
        <w:rPr>
          <w:sz w:val="28"/>
          <w:szCs w:val="28"/>
          <w:lang w:val="uk-UA"/>
        </w:rPr>
        <w:t xml:space="preserve">, </w:t>
      </w:r>
      <w:r>
        <w:rPr>
          <w:sz w:val="28"/>
          <w:szCs w:val="28"/>
          <w:lang w:val="en-US"/>
        </w:rPr>
        <w:t>ae</w:t>
      </w:r>
      <w:r w:rsidRPr="002B63C4">
        <w:rPr>
          <w:sz w:val="28"/>
          <w:szCs w:val="28"/>
          <w:lang w:val="uk-UA"/>
        </w:rPr>
        <w:t xml:space="preserve"> </w:t>
      </w:r>
      <w:r>
        <w:rPr>
          <w:sz w:val="28"/>
          <w:szCs w:val="28"/>
          <w:lang w:val="en-US"/>
        </w:rPr>
        <w:t>f</w:t>
      </w:r>
      <w:r w:rsidRPr="002B63C4">
        <w:rPr>
          <w:sz w:val="28"/>
          <w:szCs w:val="28"/>
          <w:lang w:val="uk-UA"/>
        </w:rPr>
        <w:t xml:space="preserve"> </w:t>
      </w:r>
      <w:r>
        <w:rPr>
          <w:sz w:val="28"/>
          <w:szCs w:val="28"/>
          <w:lang w:val="uk-UA"/>
        </w:rPr>
        <w:t xml:space="preserve">– </w:t>
      </w:r>
      <w:r w:rsidRPr="00ED4358">
        <w:rPr>
          <w:sz w:val="28"/>
          <w:szCs w:val="28"/>
          <w:lang w:val="uk-UA"/>
        </w:rPr>
        <w:t>баночка</w:t>
      </w:r>
    </w:p>
    <w:p w:rsidR="00711A26" w:rsidRPr="002B63C4" w:rsidRDefault="00711A26" w:rsidP="00D57A42">
      <w:pPr>
        <w:spacing w:after="0" w:line="240" w:lineRule="auto"/>
        <w:rPr>
          <w:lang w:val="uk-UA"/>
        </w:rPr>
      </w:pPr>
      <w:r w:rsidRPr="00ED4358">
        <w:rPr>
          <w:sz w:val="28"/>
          <w:lang w:val="uk-UA"/>
        </w:rPr>
        <w:t>radi</w:t>
      </w:r>
      <w:r>
        <w:rPr>
          <w:sz w:val="28"/>
          <w:lang w:val="en-US"/>
        </w:rPr>
        <w:t>x</w:t>
      </w:r>
      <w:r w:rsidRPr="002B63C4">
        <w:rPr>
          <w:sz w:val="28"/>
          <w:lang w:val="uk-UA"/>
        </w:rPr>
        <w:t>, ī</w:t>
      </w:r>
      <w:r>
        <w:rPr>
          <w:sz w:val="28"/>
          <w:lang w:val="en-US"/>
        </w:rPr>
        <w:t>cis</w:t>
      </w:r>
      <w:r w:rsidRPr="002B63C4">
        <w:rPr>
          <w:sz w:val="28"/>
          <w:lang w:val="uk-UA"/>
        </w:rPr>
        <w:t xml:space="preserve"> </w:t>
      </w:r>
      <w:r>
        <w:rPr>
          <w:sz w:val="28"/>
          <w:lang w:val="en-US"/>
        </w:rPr>
        <w:t>f</w:t>
      </w:r>
      <w:r>
        <w:rPr>
          <w:sz w:val="28"/>
          <w:lang w:val="uk-UA"/>
        </w:rPr>
        <w:t xml:space="preserve"> – корінь</w:t>
      </w:r>
    </w:p>
    <w:p w:rsidR="00711A26" w:rsidRPr="002B63C4" w:rsidRDefault="00711A26" w:rsidP="00D57A42">
      <w:pPr>
        <w:spacing w:after="0" w:line="240" w:lineRule="auto"/>
        <w:rPr>
          <w:lang w:val="uk-UA"/>
        </w:rPr>
      </w:pPr>
      <w:r w:rsidRPr="00ED4358">
        <w:rPr>
          <w:sz w:val="28"/>
          <w:lang w:val="uk-UA"/>
        </w:rPr>
        <w:t>remedium</w:t>
      </w:r>
      <w:r w:rsidRPr="00711A26">
        <w:rPr>
          <w:sz w:val="28"/>
          <w:lang w:val="uk-UA"/>
        </w:rPr>
        <w:t xml:space="preserve">, </w:t>
      </w:r>
      <w:r>
        <w:rPr>
          <w:sz w:val="28"/>
          <w:lang w:val="en-US"/>
        </w:rPr>
        <w:t>i</w:t>
      </w:r>
      <w:r w:rsidRPr="00711A26">
        <w:rPr>
          <w:sz w:val="28"/>
          <w:lang w:val="uk-UA"/>
        </w:rPr>
        <w:t xml:space="preserve"> </w:t>
      </w:r>
      <w:r>
        <w:rPr>
          <w:sz w:val="28"/>
          <w:lang w:val="en-US"/>
        </w:rPr>
        <w:t>n</w:t>
      </w:r>
      <w:r>
        <w:rPr>
          <w:sz w:val="28"/>
          <w:lang w:val="uk-UA"/>
        </w:rPr>
        <w:t xml:space="preserve"> – речовина</w:t>
      </w:r>
    </w:p>
    <w:p w:rsidR="00711A26" w:rsidRPr="002B63C4" w:rsidRDefault="00711A26" w:rsidP="00D57A42">
      <w:pPr>
        <w:spacing w:after="0" w:line="240" w:lineRule="auto"/>
        <w:rPr>
          <w:lang w:val="uk-UA"/>
        </w:rPr>
      </w:pPr>
      <w:r w:rsidRPr="00ED4358">
        <w:rPr>
          <w:sz w:val="28"/>
          <w:lang w:val="uk-UA"/>
        </w:rPr>
        <w:t>rhizoma</w:t>
      </w:r>
      <w:r w:rsidRPr="00B54221">
        <w:rPr>
          <w:sz w:val="28"/>
          <w:lang w:val="uk-UA"/>
        </w:rPr>
        <w:t>, ă</w:t>
      </w:r>
      <w:r>
        <w:rPr>
          <w:sz w:val="28"/>
          <w:lang w:val="en-US"/>
        </w:rPr>
        <w:t>tis</w:t>
      </w:r>
      <w:r w:rsidRPr="00B54221">
        <w:rPr>
          <w:sz w:val="28"/>
          <w:lang w:val="uk-UA"/>
        </w:rPr>
        <w:t xml:space="preserve"> </w:t>
      </w:r>
      <w:r>
        <w:rPr>
          <w:sz w:val="28"/>
          <w:lang w:val="en-US"/>
        </w:rPr>
        <w:t>n</w:t>
      </w:r>
      <w:r>
        <w:rPr>
          <w:sz w:val="28"/>
          <w:lang w:val="uk-UA"/>
        </w:rPr>
        <w:t xml:space="preserve"> – кореневище </w:t>
      </w:r>
    </w:p>
    <w:p w:rsidR="00711A26" w:rsidRPr="00711A26" w:rsidRDefault="00711A26" w:rsidP="00D57A42">
      <w:pPr>
        <w:spacing w:after="0" w:line="240" w:lineRule="auto"/>
        <w:rPr>
          <w:lang w:val="uk-UA"/>
        </w:rPr>
      </w:pPr>
      <w:r>
        <w:rPr>
          <w:sz w:val="28"/>
          <w:szCs w:val="28"/>
          <w:lang w:val="en-US"/>
        </w:rPr>
        <w:t>roentgenum</w:t>
      </w:r>
      <w:r w:rsidRPr="00711A26">
        <w:rPr>
          <w:sz w:val="28"/>
          <w:szCs w:val="28"/>
          <w:lang w:val="uk-UA"/>
        </w:rPr>
        <w:t xml:space="preserve">, </w:t>
      </w:r>
      <w:r>
        <w:rPr>
          <w:sz w:val="28"/>
          <w:lang w:val="en-US"/>
        </w:rPr>
        <w:t>i</w:t>
      </w:r>
      <w:r w:rsidRPr="00711A26">
        <w:rPr>
          <w:sz w:val="28"/>
          <w:lang w:val="uk-UA"/>
        </w:rPr>
        <w:t xml:space="preserve"> </w:t>
      </w:r>
      <w:r>
        <w:rPr>
          <w:sz w:val="28"/>
          <w:lang w:val="en-US"/>
        </w:rPr>
        <w:t>n</w:t>
      </w:r>
      <w:r>
        <w:rPr>
          <w:sz w:val="28"/>
          <w:lang w:val="uk-UA"/>
        </w:rPr>
        <w:t xml:space="preserve"> – рентген </w:t>
      </w:r>
    </w:p>
    <w:p w:rsidR="00711A26" w:rsidRPr="002B63C4" w:rsidRDefault="00711A26" w:rsidP="00D57A42">
      <w:pPr>
        <w:spacing w:after="0" w:line="240" w:lineRule="auto"/>
        <w:rPr>
          <w:lang w:val="uk-UA"/>
        </w:rPr>
      </w:pPr>
      <w:r w:rsidRPr="00ED4358">
        <w:rPr>
          <w:sz w:val="28"/>
          <w:lang w:val="uk-UA"/>
        </w:rPr>
        <w:t>spritz-tubul</w:t>
      </w:r>
      <w:r>
        <w:rPr>
          <w:sz w:val="28"/>
          <w:lang w:val="en-US"/>
        </w:rPr>
        <w:t>a</w:t>
      </w:r>
      <w:r w:rsidRPr="00D42A66">
        <w:rPr>
          <w:sz w:val="28"/>
          <w:lang w:val="uk-UA"/>
        </w:rPr>
        <w:t xml:space="preserve">, </w:t>
      </w:r>
      <w:r>
        <w:rPr>
          <w:sz w:val="28"/>
          <w:lang w:val="en-US"/>
        </w:rPr>
        <w:t>ae</w:t>
      </w:r>
      <w:r w:rsidRPr="00D42A66">
        <w:rPr>
          <w:sz w:val="28"/>
          <w:lang w:val="uk-UA"/>
        </w:rPr>
        <w:t xml:space="preserve"> </w:t>
      </w:r>
      <w:r>
        <w:rPr>
          <w:sz w:val="28"/>
          <w:lang w:val="en-US"/>
        </w:rPr>
        <w:t>f</w:t>
      </w:r>
      <w:r>
        <w:rPr>
          <w:sz w:val="28"/>
          <w:lang w:val="uk-UA"/>
        </w:rPr>
        <w:t xml:space="preserve"> – шприц-тюбик </w:t>
      </w:r>
    </w:p>
    <w:p w:rsidR="00711A26" w:rsidRPr="00057D8A" w:rsidRDefault="00711A26" w:rsidP="00D57A42">
      <w:pPr>
        <w:spacing w:after="0" w:line="240" w:lineRule="auto"/>
        <w:rPr>
          <w:lang w:val="uk-UA"/>
        </w:rPr>
      </w:pPr>
      <w:r w:rsidRPr="00057D8A">
        <w:rPr>
          <w:sz w:val="28"/>
          <w:lang w:val="uk-UA"/>
        </w:rPr>
        <w:t>temp</w:t>
      </w:r>
      <w:r w:rsidRPr="00057D8A">
        <w:rPr>
          <w:sz w:val="28"/>
          <w:lang w:val="en-US"/>
        </w:rPr>
        <w:t>us</w:t>
      </w:r>
      <w:r w:rsidRPr="00057D8A">
        <w:rPr>
          <w:sz w:val="28"/>
          <w:lang w:val="uk-UA"/>
        </w:rPr>
        <w:t>, ŏ</w:t>
      </w:r>
      <w:r w:rsidRPr="00057D8A">
        <w:rPr>
          <w:sz w:val="28"/>
          <w:lang w:val="en-US"/>
        </w:rPr>
        <w:t>ris</w:t>
      </w:r>
      <w:r w:rsidRPr="00057D8A">
        <w:rPr>
          <w:sz w:val="28"/>
          <w:lang w:val="uk-UA"/>
        </w:rPr>
        <w:t xml:space="preserve"> </w:t>
      </w:r>
      <w:r w:rsidRPr="00057D8A">
        <w:rPr>
          <w:sz w:val="28"/>
          <w:lang w:val="en-US"/>
        </w:rPr>
        <w:t>n</w:t>
      </w:r>
      <w:r w:rsidR="00057D8A" w:rsidRPr="00057D8A">
        <w:rPr>
          <w:sz w:val="28"/>
          <w:lang w:val="uk-UA"/>
        </w:rPr>
        <w:t xml:space="preserve"> – час</w:t>
      </w:r>
    </w:p>
    <w:p w:rsidR="00711A26" w:rsidRPr="002B63C4" w:rsidRDefault="00711A26" w:rsidP="00D57A42">
      <w:pPr>
        <w:spacing w:after="0" w:line="240" w:lineRule="auto"/>
        <w:rPr>
          <w:lang w:val="uk-UA"/>
        </w:rPr>
      </w:pPr>
      <w:r>
        <w:rPr>
          <w:sz w:val="28"/>
          <w:szCs w:val="28"/>
          <w:lang w:val="en-US"/>
        </w:rPr>
        <w:t>tuba</w:t>
      </w:r>
      <w:r w:rsidRPr="002B63C4">
        <w:rPr>
          <w:sz w:val="28"/>
          <w:szCs w:val="28"/>
          <w:lang w:val="uk-UA"/>
        </w:rPr>
        <w:t xml:space="preserve">, </w:t>
      </w:r>
      <w:r>
        <w:rPr>
          <w:sz w:val="28"/>
          <w:szCs w:val="28"/>
          <w:lang w:val="en-US"/>
        </w:rPr>
        <w:t>ae</w:t>
      </w:r>
      <w:r w:rsidRPr="002B63C4">
        <w:rPr>
          <w:sz w:val="28"/>
          <w:szCs w:val="28"/>
          <w:lang w:val="uk-UA"/>
        </w:rPr>
        <w:t xml:space="preserve"> </w:t>
      </w:r>
      <w:r>
        <w:rPr>
          <w:sz w:val="28"/>
          <w:szCs w:val="28"/>
          <w:lang w:val="en-US"/>
        </w:rPr>
        <w:t>f</w:t>
      </w:r>
      <w:r w:rsidRPr="002B63C4">
        <w:rPr>
          <w:sz w:val="28"/>
          <w:szCs w:val="28"/>
          <w:lang w:val="uk-UA"/>
        </w:rPr>
        <w:t xml:space="preserve"> </w:t>
      </w:r>
      <w:r>
        <w:rPr>
          <w:sz w:val="28"/>
          <w:szCs w:val="28"/>
          <w:lang w:val="uk-UA"/>
        </w:rPr>
        <w:t xml:space="preserve">– </w:t>
      </w:r>
      <w:r w:rsidRPr="00ED4358">
        <w:rPr>
          <w:sz w:val="28"/>
          <w:szCs w:val="28"/>
          <w:lang w:val="uk-UA"/>
        </w:rPr>
        <w:t>туба</w:t>
      </w:r>
    </w:p>
    <w:p w:rsidR="00D42A66" w:rsidRPr="002B63C4" w:rsidRDefault="00D42A66" w:rsidP="00D57A42">
      <w:pPr>
        <w:spacing w:after="0" w:line="240" w:lineRule="auto"/>
        <w:rPr>
          <w:lang w:val="uk-UA"/>
        </w:rPr>
      </w:pPr>
      <w:r w:rsidRPr="00ED4358">
        <w:rPr>
          <w:sz w:val="28"/>
          <w:lang w:val="uk-UA"/>
        </w:rPr>
        <w:t>tuss</w:t>
      </w:r>
      <w:r>
        <w:rPr>
          <w:sz w:val="28"/>
          <w:lang w:val="en-US"/>
        </w:rPr>
        <w:t>is, is f</w:t>
      </w:r>
      <w:r>
        <w:rPr>
          <w:sz w:val="28"/>
          <w:lang w:val="uk-UA"/>
        </w:rPr>
        <w:t xml:space="preserve"> – кашель </w:t>
      </w:r>
    </w:p>
    <w:p w:rsidR="00D42A66" w:rsidRPr="002B63C4" w:rsidRDefault="00D42A66" w:rsidP="00D57A42">
      <w:pPr>
        <w:spacing w:after="0" w:line="240" w:lineRule="auto"/>
        <w:rPr>
          <w:lang w:val="uk-UA"/>
        </w:rPr>
      </w:pPr>
      <w:r w:rsidRPr="00ED4358">
        <w:rPr>
          <w:sz w:val="28"/>
          <w:lang w:val="uk-UA"/>
        </w:rPr>
        <w:t>us</w:t>
      </w:r>
      <w:r>
        <w:rPr>
          <w:sz w:val="28"/>
          <w:lang w:val="en-US"/>
        </w:rPr>
        <w:t>us, us m</w:t>
      </w:r>
      <w:r>
        <w:rPr>
          <w:sz w:val="28"/>
          <w:lang w:val="uk-UA"/>
        </w:rPr>
        <w:t xml:space="preserve"> – вживання </w:t>
      </w:r>
    </w:p>
    <w:p w:rsidR="00711A26" w:rsidRPr="00B54221" w:rsidRDefault="00711A26" w:rsidP="00D57A42">
      <w:pPr>
        <w:spacing w:after="0" w:line="240" w:lineRule="auto"/>
        <w:rPr>
          <w:sz w:val="28"/>
          <w:lang w:val="uk-UA"/>
        </w:rPr>
      </w:pPr>
      <w:r w:rsidRPr="00ED4358">
        <w:rPr>
          <w:sz w:val="28"/>
          <w:lang w:val="uk-UA"/>
        </w:rPr>
        <w:t>vitr</w:t>
      </w:r>
      <w:r>
        <w:rPr>
          <w:sz w:val="28"/>
          <w:lang w:val="en-US"/>
        </w:rPr>
        <w:t>um</w:t>
      </w:r>
      <w:r w:rsidRPr="00B54221">
        <w:rPr>
          <w:sz w:val="28"/>
          <w:lang w:val="uk-UA"/>
        </w:rPr>
        <w:t xml:space="preserve">, </w:t>
      </w:r>
      <w:r>
        <w:rPr>
          <w:sz w:val="28"/>
          <w:lang w:val="en-US"/>
        </w:rPr>
        <w:t>i</w:t>
      </w:r>
      <w:r w:rsidRPr="00B54221">
        <w:rPr>
          <w:sz w:val="28"/>
          <w:lang w:val="uk-UA"/>
        </w:rPr>
        <w:t xml:space="preserve"> </w:t>
      </w:r>
      <w:r>
        <w:rPr>
          <w:sz w:val="28"/>
          <w:lang w:val="en-US"/>
        </w:rPr>
        <w:t>n</w:t>
      </w:r>
      <w:r w:rsidRPr="00ED4358">
        <w:rPr>
          <w:sz w:val="28"/>
          <w:lang w:val="uk-UA"/>
        </w:rPr>
        <w:t xml:space="preserve"> </w:t>
      </w:r>
      <w:r>
        <w:rPr>
          <w:sz w:val="28"/>
          <w:lang w:val="uk-UA"/>
        </w:rPr>
        <w:t xml:space="preserve">– склянка </w:t>
      </w:r>
    </w:p>
    <w:p w:rsidR="00D42A66" w:rsidRPr="007C0ECD" w:rsidRDefault="00D42A66" w:rsidP="00D57A42">
      <w:pPr>
        <w:spacing w:after="0" w:line="240" w:lineRule="auto"/>
        <w:rPr>
          <w:sz w:val="28"/>
          <w:lang w:val="uk-UA"/>
        </w:rPr>
        <w:sectPr w:rsidR="00D42A66" w:rsidRPr="007C0ECD" w:rsidSect="00D42A66">
          <w:type w:val="continuous"/>
          <w:pgSz w:w="11906" w:h="16838"/>
          <w:pgMar w:top="1134" w:right="1134" w:bottom="1134" w:left="1134" w:header="708" w:footer="708" w:gutter="0"/>
          <w:cols w:num="2" w:space="708"/>
          <w:docGrid w:linePitch="360"/>
        </w:sectPr>
      </w:pPr>
    </w:p>
    <w:p w:rsidR="00D42A66" w:rsidRPr="009774EA" w:rsidRDefault="009774EA" w:rsidP="00D57A42">
      <w:pPr>
        <w:tabs>
          <w:tab w:val="left" w:pos="360"/>
        </w:tabs>
        <w:spacing w:after="0" w:line="240" w:lineRule="auto"/>
        <w:jc w:val="center"/>
        <w:rPr>
          <w:bCs/>
          <w:iCs/>
          <w:sz w:val="28"/>
          <w:u w:val="single"/>
          <w:lang w:val="uk-UA"/>
        </w:rPr>
      </w:pPr>
      <w:r w:rsidRPr="009774EA">
        <w:rPr>
          <w:bCs/>
          <w:iCs/>
          <w:sz w:val="28"/>
          <w:u w:val="single"/>
          <w:lang w:val="uk-UA"/>
        </w:rPr>
        <w:lastRenderedPageBreak/>
        <w:t>П</w:t>
      </w:r>
      <w:r w:rsidR="00D42A66" w:rsidRPr="009774EA">
        <w:rPr>
          <w:bCs/>
          <w:iCs/>
          <w:sz w:val="28"/>
          <w:u w:val="single"/>
          <w:lang w:val="uk-UA"/>
        </w:rPr>
        <w:t>рикметники</w:t>
      </w:r>
    </w:p>
    <w:p w:rsidR="00D42A66" w:rsidRDefault="00D42A66" w:rsidP="00D57A42">
      <w:pPr>
        <w:spacing w:after="0" w:line="240" w:lineRule="auto"/>
        <w:rPr>
          <w:sz w:val="28"/>
          <w:lang w:val="uk-UA"/>
        </w:rPr>
        <w:sectPr w:rsidR="00D42A66" w:rsidSect="00D42A66">
          <w:type w:val="continuous"/>
          <w:pgSz w:w="11906" w:h="16838"/>
          <w:pgMar w:top="1134" w:right="1134" w:bottom="1134" w:left="1134" w:header="708" w:footer="708" w:gutter="0"/>
          <w:cols w:space="708"/>
          <w:docGrid w:linePitch="360"/>
        </w:sectPr>
      </w:pPr>
    </w:p>
    <w:p w:rsidR="00D42A66" w:rsidRPr="00D42A66" w:rsidRDefault="00D42A66" w:rsidP="00D57A42">
      <w:pPr>
        <w:spacing w:after="0" w:line="240" w:lineRule="auto"/>
        <w:rPr>
          <w:lang w:val="uk-UA"/>
        </w:rPr>
      </w:pPr>
      <w:r w:rsidRPr="00ED4358">
        <w:rPr>
          <w:sz w:val="28"/>
          <w:lang w:val="uk-UA"/>
        </w:rPr>
        <w:lastRenderedPageBreak/>
        <w:t>coeruleu</w:t>
      </w:r>
      <w:r>
        <w:rPr>
          <w:sz w:val="28"/>
          <w:lang w:val="en-US"/>
        </w:rPr>
        <w:t>s</w:t>
      </w:r>
      <w:r w:rsidRPr="00D42A66">
        <w:rPr>
          <w:sz w:val="28"/>
          <w:lang w:val="uk-UA"/>
        </w:rPr>
        <w:t xml:space="preserve">, </w:t>
      </w:r>
      <w:r>
        <w:rPr>
          <w:sz w:val="28"/>
          <w:lang w:val="en-US"/>
        </w:rPr>
        <w:t>a</w:t>
      </w:r>
      <w:r w:rsidRPr="00D42A66">
        <w:rPr>
          <w:sz w:val="28"/>
          <w:lang w:val="uk-UA"/>
        </w:rPr>
        <w:t xml:space="preserve">, </w:t>
      </w:r>
      <w:r>
        <w:rPr>
          <w:sz w:val="28"/>
          <w:lang w:val="en-US"/>
        </w:rPr>
        <w:t>u</w:t>
      </w:r>
      <w:r w:rsidRPr="00ED4358">
        <w:rPr>
          <w:sz w:val="28"/>
          <w:lang w:val="uk-UA"/>
        </w:rPr>
        <w:t xml:space="preserve">m </w:t>
      </w:r>
      <w:r>
        <w:rPr>
          <w:sz w:val="28"/>
          <w:lang w:val="uk-UA"/>
        </w:rPr>
        <w:t xml:space="preserve">– синій </w:t>
      </w:r>
    </w:p>
    <w:p w:rsidR="00D42A66" w:rsidRPr="00D42A66" w:rsidRDefault="00711A26" w:rsidP="00D57A42">
      <w:pPr>
        <w:spacing w:after="0" w:line="240" w:lineRule="auto"/>
        <w:rPr>
          <w:lang w:val="uk-UA"/>
        </w:rPr>
      </w:pPr>
      <w:r>
        <w:rPr>
          <w:sz w:val="28"/>
          <w:szCs w:val="28"/>
          <w:lang w:val="en-US"/>
        </w:rPr>
        <w:t>fuscus</w:t>
      </w:r>
      <w:r w:rsidRPr="00057D8A">
        <w:rPr>
          <w:sz w:val="28"/>
          <w:szCs w:val="28"/>
          <w:lang w:val="uk-UA"/>
        </w:rPr>
        <w:t xml:space="preserve">, </w:t>
      </w:r>
      <w:r>
        <w:rPr>
          <w:sz w:val="28"/>
          <w:szCs w:val="28"/>
          <w:lang w:val="en-US"/>
        </w:rPr>
        <w:t>a</w:t>
      </w:r>
      <w:r w:rsidRPr="00057D8A">
        <w:rPr>
          <w:sz w:val="28"/>
          <w:szCs w:val="28"/>
          <w:lang w:val="uk-UA"/>
        </w:rPr>
        <w:t xml:space="preserve">, </w:t>
      </w:r>
      <w:r>
        <w:rPr>
          <w:sz w:val="28"/>
          <w:szCs w:val="28"/>
          <w:lang w:val="en-US"/>
        </w:rPr>
        <w:t>um</w:t>
      </w:r>
      <w:r>
        <w:rPr>
          <w:sz w:val="28"/>
          <w:szCs w:val="28"/>
          <w:lang w:val="uk-UA"/>
        </w:rPr>
        <w:t xml:space="preserve"> – темний </w:t>
      </w:r>
    </w:p>
    <w:p w:rsidR="00D42A66" w:rsidRPr="002B63C4" w:rsidRDefault="00D42A66" w:rsidP="00D57A42">
      <w:pPr>
        <w:spacing w:after="0" w:line="240" w:lineRule="auto"/>
        <w:rPr>
          <w:lang w:val="uk-UA"/>
        </w:rPr>
      </w:pPr>
      <w:r>
        <w:rPr>
          <w:sz w:val="28"/>
          <w:lang w:val="uk-UA"/>
        </w:rPr>
        <w:t>nig</w:t>
      </w:r>
      <w:r>
        <w:rPr>
          <w:sz w:val="28"/>
          <w:lang w:val="en-US"/>
        </w:rPr>
        <w:t>er</w:t>
      </w:r>
      <w:r w:rsidRPr="00D42A66">
        <w:rPr>
          <w:sz w:val="28"/>
          <w:lang w:val="uk-UA"/>
        </w:rPr>
        <w:t xml:space="preserve">, </w:t>
      </w:r>
      <w:r>
        <w:rPr>
          <w:sz w:val="28"/>
          <w:lang w:val="en-US"/>
        </w:rPr>
        <w:t>gra</w:t>
      </w:r>
      <w:r w:rsidRPr="00D42A66">
        <w:rPr>
          <w:sz w:val="28"/>
          <w:lang w:val="uk-UA"/>
        </w:rPr>
        <w:t xml:space="preserve">, </w:t>
      </w:r>
      <w:r>
        <w:rPr>
          <w:sz w:val="28"/>
          <w:lang w:val="en-US"/>
        </w:rPr>
        <w:t>grum</w:t>
      </w:r>
      <w:r>
        <w:rPr>
          <w:sz w:val="28"/>
          <w:lang w:val="uk-UA"/>
        </w:rPr>
        <w:t xml:space="preserve"> – чорний </w:t>
      </w:r>
    </w:p>
    <w:p w:rsidR="00D42A66" w:rsidRPr="002B63C4" w:rsidRDefault="00D42A66" w:rsidP="00D57A42">
      <w:pPr>
        <w:spacing w:after="0" w:line="240" w:lineRule="auto"/>
        <w:rPr>
          <w:lang w:val="uk-UA"/>
        </w:rPr>
      </w:pPr>
      <w:r w:rsidRPr="009B0151">
        <w:rPr>
          <w:sz w:val="28"/>
          <w:szCs w:val="28"/>
          <w:lang w:val="en-US"/>
        </w:rPr>
        <w:lastRenderedPageBreak/>
        <w:t>obduct</w:t>
      </w:r>
      <w:r>
        <w:rPr>
          <w:sz w:val="28"/>
          <w:szCs w:val="28"/>
          <w:lang w:val="en-US"/>
        </w:rPr>
        <w:t>us</w:t>
      </w:r>
      <w:r w:rsidRPr="002B63C4">
        <w:rPr>
          <w:sz w:val="28"/>
          <w:szCs w:val="28"/>
          <w:lang w:val="uk-UA"/>
        </w:rPr>
        <w:t xml:space="preserve">, </w:t>
      </w:r>
      <w:r>
        <w:rPr>
          <w:sz w:val="28"/>
          <w:szCs w:val="28"/>
          <w:lang w:val="en-US"/>
        </w:rPr>
        <w:t>a</w:t>
      </w:r>
      <w:r w:rsidRPr="002B63C4">
        <w:rPr>
          <w:sz w:val="28"/>
          <w:szCs w:val="28"/>
          <w:lang w:val="uk-UA"/>
        </w:rPr>
        <w:t xml:space="preserve">, </w:t>
      </w:r>
      <w:r>
        <w:rPr>
          <w:sz w:val="28"/>
          <w:szCs w:val="28"/>
          <w:lang w:val="en-US"/>
        </w:rPr>
        <w:t>um</w:t>
      </w:r>
      <w:r>
        <w:rPr>
          <w:sz w:val="28"/>
          <w:szCs w:val="28"/>
          <w:lang w:val="uk-UA"/>
        </w:rPr>
        <w:t xml:space="preserve"> – вкритий оболонкою </w:t>
      </w:r>
    </w:p>
    <w:p w:rsidR="00D42A66" w:rsidRPr="002B63C4" w:rsidRDefault="00711A26" w:rsidP="00D57A42">
      <w:pPr>
        <w:spacing w:after="0" w:line="240" w:lineRule="auto"/>
        <w:rPr>
          <w:lang w:val="uk-UA"/>
        </w:rPr>
      </w:pPr>
      <w:r w:rsidRPr="00ED4358">
        <w:rPr>
          <w:sz w:val="28"/>
          <w:lang w:val="uk-UA"/>
        </w:rPr>
        <w:t>oleos</w:t>
      </w:r>
      <w:r>
        <w:rPr>
          <w:sz w:val="28"/>
          <w:lang w:val="en-US"/>
        </w:rPr>
        <w:t>us</w:t>
      </w:r>
      <w:r w:rsidRPr="00D42A66">
        <w:rPr>
          <w:sz w:val="28"/>
          <w:lang w:val="uk-UA"/>
        </w:rPr>
        <w:t xml:space="preserve">, </w:t>
      </w:r>
      <w:r>
        <w:rPr>
          <w:sz w:val="28"/>
          <w:lang w:val="en-US"/>
        </w:rPr>
        <w:t>a</w:t>
      </w:r>
      <w:r w:rsidRPr="00D42A66">
        <w:rPr>
          <w:sz w:val="28"/>
          <w:lang w:val="uk-UA"/>
        </w:rPr>
        <w:t xml:space="preserve">, </w:t>
      </w:r>
      <w:r>
        <w:rPr>
          <w:sz w:val="28"/>
          <w:lang w:val="en-US"/>
        </w:rPr>
        <w:t>um</w:t>
      </w:r>
      <w:r w:rsidRPr="00ED4358">
        <w:rPr>
          <w:sz w:val="28"/>
          <w:lang w:val="uk-UA"/>
        </w:rPr>
        <w:t xml:space="preserve"> </w:t>
      </w:r>
      <w:r>
        <w:rPr>
          <w:sz w:val="28"/>
          <w:lang w:val="uk-UA"/>
        </w:rPr>
        <w:t>– олійний</w:t>
      </w:r>
    </w:p>
    <w:p w:rsidR="00D42A66" w:rsidRDefault="00D42A66" w:rsidP="00D57A42">
      <w:pPr>
        <w:spacing w:after="0" w:line="240" w:lineRule="auto"/>
        <w:jc w:val="center"/>
        <w:rPr>
          <w:sz w:val="28"/>
          <w:lang w:val="uk-UA"/>
        </w:rPr>
        <w:sectPr w:rsidR="00D42A66" w:rsidSect="00D42A66">
          <w:type w:val="continuous"/>
          <w:pgSz w:w="11906" w:h="16838"/>
          <w:pgMar w:top="1134" w:right="1134" w:bottom="1134" w:left="1134" w:header="708" w:footer="708" w:gutter="0"/>
          <w:cols w:num="2" w:space="708"/>
          <w:docGrid w:linePitch="360"/>
        </w:sectPr>
      </w:pPr>
    </w:p>
    <w:p w:rsidR="004C2309" w:rsidRPr="00E917D2" w:rsidRDefault="004C2309" w:rsidP="006F0E11">
      <w:pPr>
        <w:pStyle w:val="31"/>
        <w:spacing w:before="120" w:after="0" w:line="240" w:lineRule="auto"/>
        <w:rPr>
          <w:lang w:val="uk-UA"/>
        </w:rPr>
      </w:pPr>
      <w:r w:rsidRPr="00E917D2">
        <w:rPr>
          <w:lang w:val="uk-UA"/>
        </w:rPr>
        <w:lastRenderedPageBreak/>
        <w:t>Латинс</w:t>
      </w:r>
      <w:r>
        <w:rPr>
          <w:lang w:val="uk-UA"/>
        </w:rPr>
        <w:t>ькі вирази</w:t>
      </w:r>
      <w:r w:rsidRPr="00E917D2">
        <w:rPr>
          <w:lang w:val="uk-UA"/>
        </w:rPr>
        <w:t>:</w:t>
      </w:r>
    </w:p>
    <w:p w:rsidR="004C2309" w:rsidRDefault="004C2309" w:rsidP="00D57A42">
      <w:pPr>
        <w:spacing w:after="0" w:line="240" w:lineRule="auto"/>
        <w:jc w:val="center"/>
        <w:rPr>
          <w:sz w:val="28"/>
          <w:lang w:val="uk-UA"/>
        </w:rPr>
      </w:pPr>
      <w:r w:rsidRPr="00810C65">
        <w:rPr>
          <w:b/>
          <w:bCs/>
          <w:i/>
          <w:iCs/>
          <w:sz w:val="28"/>
          <w:lang w:val="en-US"/>
        </w:rPr>
        <w:t>Repetitio</w:t>
      </w:r>
      <w:r w:rsidRPr="004C2309">
        <w:rPr>
          <w:b/>
          <w:bCs/>
          <w:i/>
          <w:iCs/>
          <w:sz w:val="28"/>
          <w:lang w:val="uk-UA"/>
        </w:rPr>
        <w:t xml:space="preserve"> </w:t>
      </w:r>
      <w:r w:rsidRPr="00810C65">
        <w:rPr>
          <w:b/>
          <w:bCs/>
          <w:i/>
          <w:iCs/>
          <w:sz w:val="28"/>
          <w:lang w:val="en-US"/>
        </w:rPr>
        <w:t>est</w:t>
      </w:r>
      <w:r w:rsidRPr="004C2309">
        <w:rPr>
          <w:b/>
          <w:bCs/>
          <w:i/>
          <w:iCs/>
          <w:sz w:val="28"/>
          <w:lang w:val="uk-UA"/>
        </w:rPr>
        <w:t xml:space="preserve"> </w:t>
      </w:r>
      <w:r w:rsidRPr="00810C65">
        <w:rPr>
          <w:b/>
          <w:bCs/>
          <w:i/>
          <w:iCs/>
          <w:sz w:val="28"/>
          <w:lang w:val="en-US"/>
        </w:rPr>
        <w:t>mater</w:t>
      </w:r>
      <w:r w:rsidRPr="004C2309">
        <w:rPr>
          <w:b/>
          <w:bCs/>
          <w:i/>
          <w:iCs/>
          <w:sz w:val="28"/>
          <w:lang w:val="uk-UA"/>
        </w:rPr>
        <w:t xml:space="preserve"> </w:t>
      </w:r>
      <w:r w:rsidRPr="00810C65">
        <w:rPr>
          <w:b/>
          <w:bCs/>
          <w:i/>
          <w:iCs/>
          <w:sz w:val="28"/>
          <w:lang w:val="en-US"/>
        </w:rPr>
        <w:t>studiorum</w:t>
      </w:r>
      <w:r w:rsidRPr="004C2309">
        <w:rPr>
          <w:b/>
          <w:bCs/>
          <w:i/>
          <w:iCs/>
          <w:sz w:val="28"/>
          <w:lang w:val="uk-UA"/>
        </w:rPr>
        <w:t xml:space="preserve">. </w:t>
      </w:r>
      <w:r w:rsidRPr="004C2309">
        <w:rPr>
          <w:sz w:val="28"/>
          <w:lang w:val="uk-UA"/>
        </w:rPr>
        <w:t xml:space="preserve">– </w:t>
      </w:r>
      <w:r>
        <w:rPr>
          <w:sz w:val="28"/>
          <w:lang w:val="uk-UA"/>
        </w:rPr>
        <w:t>Повторення – мати навчання</w:t>
      </w:r>
      <w:r w:rsidRPr="004C2309">
        <w:rPr>
          <w:sz w:val="28"/>
          <w:lang w:val="uk-UA"/>
        </w:rPr>
        <w:t>.</w:t>
      </w:r>
    </w:p>
    <w:p w:rsidR="003E5A86" w:rsidRDefault="003E5A86" w:rsidP="00D57A42">
      <w:pPr>
        <w:spacing w:after="0" w:line="240" w:lineRule="auto"/>
        <w:jc w:val="center"/>
        <w:rPr>
          <w:sz w:val="28"/>
          <w:lang w:val="uk-UA"/>
        </w:rPr>
      </w:pPr>
      <w:r w:rsidRPr="003E5A86">
        <w:rPr>
          <w:b/>
          <w:bCs/>
          <w:i/>
          <w:iCs/>
          <w:sz w:val="28"/>
          <w:lang w:val="en-US"/>
        </w:rPr>
        <w:t>O</w:t>
      </w:r>
      <w:r w:rsidRPr="006F4BED">
        <w:rPr>
          <w:b/>
          <w:bCs/>
          <w:i/>
          <w:iCs/>
          <w:sz w:val="28"/>
          <w:lang w:val="uk-UA"/>
        </w:rPr>
        <w:t xml:space="preserve"> </w:t>
      </w:r>
      <w:r w:rsidRPr="003E5A86">
        <w:rPr>
          <w:b/>
          <w:bCs/>
          <w:i/>
          <w:iCs/>
          <w:sz w:val="28"/>
          <w:lang w:val="en-US"/>
        </w:rPr>
        <w:t>tempora</w:t>
      </w:r>
      <w:r w:rsidRPr="006F4BED">
        <w:rPr>
          <w:b/>
          <w:bCs/>
          <w:i/>
          <w:iCs/>
          <w:sz w:val="28"/>
          <w:lang w:val="uk-UA"/>
        </w:rPr>
        <w:t xml:space="preserve">, </w:t>
      </w:r>
      <w:r w:rsidRPr="003E5A86">
        <w:rPr>
          <w:b/>
          <w:bCs/>
          <w:i/>
          <w:iCs/>
          <w:sz w:val="28"/>
          <w:lang w:val="en-US"/>
        </w:rPr>
        <w:t>o</w:t>
      </w:r>
      <w:r w:rsidRPr="006F4BED">
        <w:rPr>
          <w:b/>
          <w:bCs/>
          <w:i/>
          <w:iCs/>
          <w:sz w:val="28"/>
          <w:lang w:val="uk-UA"/>
        </w:rPr>
        <w:t xml:space="preserve"> </w:t>
      </w:r>
      <w:r w:rsidRPr="003E5A86">
        <w:rPr>
          <w:b/>
          <w:bCs/>
          <w:i/>
          <w:iCs/>
          <w:sz w:val="28"/>
          <w:lang w:val="en-US"/>
        </w:rPr>
        <w:t>mores</w:t>
      </w:r>
      <w:r w:rsidRPr="006F4BED">
        <w:rPr>
          <w:b/>
          <w:bCs/>
          <w:i/>
          <w:iCs/>
          <w:sz w:val="28"/>
          <w:lang w:val="uk-UA"/>
        </w:rPr>
        <w:t>!</w:t>
      </w:r>
      <w:r>
        <w:rPr>
          <w:lang w:val="uk-UA"/>
        </w:rPr>
        <w:t xml:space="preserve"> </w:t>
      </w:r>
      <w:r w:rsidRPr="004C2309">
        <w:rPr>
          <w:sz w:val="28"/>
          <w:lang w:val="uk-UA"/>
        </w:rPr>
        <w:t>–</w:t>
      </w:r>
      <w:r>
        <w:rPr>
          <w:sz w:val="28"/>
          <w:lang w:val="uk-UA"/>
        </w:rPr>
        <w:t xml:space="preserve"> О часи, о звичаї!</w:t>
      </w:r>
    </w:p>
    <w:p w:rsidR="00EC57EE" w:rsidRPr="00EC57EE" w:rsidRDefault="00EC57EE" w:rsidP="00D57A42">
      <w:pPr>
        <w:spacing w:after="0" w:line="240" w:lineRule="auto"/>
        <w:jc w:val="center"/>
        <w:rPr>
          <w:sz w:val="28"/>
          <w:lang w:val="uk-UA"/>
        </w:rPr>
      </w:pPr>
      <w:r w:rsidRPr="00EC57EE">
        <w:rPr>
          <w:b/>
          <w:bCs/>
          <w:i/>
          <w:iCs/>
          <w:sz w:val="28"/>
          <w:lang w:val="en-US"/>
        </w:rPr>
        <w:t>Audiatur</w:t>
      </w:r>
      <w:r w:rsidRPr="00EC57EE">
        <w:rPr>
          <w:b/>
          <w:bCs/>
          <w:i/>
          <w:iCs/>
          <w:sz w:val="28"/>
          <w:lang w:val="uk-UA"/>
        </w:rPr>
        <w:t xml:space="preserve"> </w:t>
      </w:r>
      <w:r w:rsidRPr="00EC57EE">
        <w:rPr>
          <w:b/>
          <w:bCs/>
          <w:i/>
          <w:iCs/>
          <w:sz w:val="28"/>
          <w:lang w:val="en-US"/>
        </w:rPr>
        <w:t>et</w:t>
      </w:r>
      <w:r w:rsidRPr="00EC57EE">
        <w:rPr>
          <w:b/>
          <w:bCs/>
          <w:i/>
          <w:iCs/>
          <w:sz w:val="28"/>
          <w:lang w:val="uk-UA"/>
        </w:rPr>
        <w:t xml:space="preserve"> </w:t>
      </w:r>
      <w:r w:rsidRPr="00EC57EE">
        <w:rPr>
          <w:b/>
          <w:bCs/>
          <w:i/>
          <w:iCs/>
          <w:sz w:val="28"/>
          <w:lang w:val="en-US"/>
        </w:rPr>
        <w:t>altera</w:t>
      </w:r>
      <w:r w:rsidRPr="00EC57EE">
        <w:rPr>
          <w:b/>
          <w:bCs/>
          <w:i/>
          <w:iCs/>
          <w:sz w:val="28"/>
          <w:lang w:val="uk-UA"/>
        </w:rPr>
        <w:t xml:space="preserve"> </w:t>
      </w:r>
      <w:r w:rsidRPr="00EC57EE">
        <w:rPr>
          <w:b/>
          <w:bCs/>
          <w:i/>
          <w:iCs/>
          <w:sz w:val="28"/>
          <w:lang w:val="en-US"/>
        </w:rPr>
        <w:t>pars</w:t>
      </w:r>
      <w:r w:rsidRPr="00EC57EE">
        <w:rPr>
          <w:b/>
          <w:bCs/>
          <w:i/>
          <w:iCs/>
          <w:sz w:val="28"/>
          <w:lang w:val="uk-UA"/>
        </w:rPr>
        <w:t>.</w:t>
      </w:r>
      <w:r>
        <w:rPr>
          <w:lang w:val="uk-UA"/>
        </w:rPr>
        <w:t xml:space="preserve"> </w:t>
      </w:r>
      <w:r w:rsidRPr="00EC57EE">
        <w:rPr>
          <w:sz w:val="28"/>
          <w:lang w:val="uk-UA"/>
        </w:rPr>
        <w:t>– Нехай буде вислухан</w:t>
      </w:r>
      <w:r>
        <w:rPr>
          <w:sz w:val="28"/>
          <w:lang w:val="uk-UA"/>
        </w:rPr>
        <w:t>а</w:t>
      </w:r>
      <w:r w:rsidRPr="00EC57EE">
        <w:rPr>
          <w:sz w:val="28"/>
          <w:lang w:val="uk-UA"/>
        </w:rPr>
        <w:t xml:space="preserve"> й інш</w:t>
      </w:r>
      <w:r>
        <w:rPr>
          <w:sz w:val="28"/>
          <w:lang w:val="uk-UA"/>
        </w:rPr>
        <w:t>а</w:t>
      </w:r>
      <w:r w:rsidRPr="00EC57EE">
        <w:rPr>
          <w:sz w:val="28"/>
          <w:lang w:val="uk-UA"/>
        </w:rPr>
        <w:t xml:space="preserve"> </w:t>
      </w:r>
      <w:r>
        <w:rPr>
          <w:sz w:val="28"/>
          <w:lang w:val="uk-UA"/>
        </w:rPr>
        <w:t>сторона</w:t>
      </w:r>
      <w:r w:rsidRPr="00EC57EE">
        <w:rPr>
          <w:sz w:val="28"/>
          <w:lang w:val="uk-UA"/>
        </w:rPr>
        <w:t>.</w:t>
      </w:r>
    </w:p>
    <w:p w:rsidR="003D29EB" w:rsidRDefault="003D29EB" w:rsidP="00D57A42">
      <w:pPr>
        <w:spacing w:after="0" w:line="240" w:lineRule="auto"/>
        <w:rPr>
          <w:smallCaps/>
          <w:sz w:val="32"/>
          <w:szCs w:val="32"/>
          <w:lang w:val="uk-UA"/>
        </w:rPr>
      </w:pPr>
      <w:r>
        <w:rPr>
          <w:smallCaps/>
          <w:sz w:val="32"/>
          <w:szCs w:val="32"/>
          <w:lang w:val="uk-UA"/>
        </w:rPr>
        <w:br w:type="page"/>
      </w:r>
    </w:p>
    <w:p w:rsidR="00E45FC9" w:rsidRDefault="00E45FC9" w:rsidP="00D57A42">
      <w:pPr>
        <w:spacing w:after="0" w:line="240" w:lineRule="auto"/>
        <w:ind w:left="357"/>
        <w:jc w:val="center"/>
        <w:rPr>
          <w:smallCaps/>
          <w:sz w:val="32"/>
          <w:szCs w:val="32"/>
          <w:lang w:val="uk-UA"/>
        </w:rPr>
      </w:pPr>
      <w:r>
        <w:rPr>
          <w:smallCaps/>
          <w:sz w:val="32"/>
          <w:szCs w:val="32"/>
          <w:lang w:val="uk-UA"/>
        </w:rPr>
        <w:lastRenderedPageBreak/>
        <w:t>Заняття 10</w:t>
      </w:r>
    </w:p>
    <w:p w:rsidR="00E45FC9" w:rsidRDefault="00E45FC9" w:rsidP="00D57A42">
      <w:pPr>
        <w:spacing w:after="0" w:line="240" w:lineRule="auto"/>
        <w:ind w:left="360"/>
        <w:jc w:val="center"/>
        <w:rPr>
          <w:smallCaps/>
          <w:sz w:val="32"/>
          <w:szCs w:val="32"/>
          <w:lang w:val="uk-UA"/>
        </w:rPr>
      </w:pPr>
      <w:r>
        <w:rPr>
          <w:smallCaps/>
          <w:sz w:val="32"/>
          <w:szCs w:val="32"/>
          <w:lang w:val="uk-UA"/>
        </w:rPr>
        <w:t>(</w:t>
      </w:r>
      <w:r>
        <w:rPr>
          <w:smallCaps/>
          <w:sz w:val="32"/>
          <w:szCs w:val="32"/>
          <w:lang w:val="en-US"/>
        </w:rPr>
        <w:t>Lectio</w:t>
      </w:r>
      <w:r>
        <w:rPr>
          <w:smallCaps/>
          <w:sz w:val="32"/>
          <w:szCs w:val="32"/>
          <w:lang w:val="uk-UA"/>
        </w:rPr>
        <w:t xml:space="preserve"> </w:t>
      </w:r>
      <w:r>
        <w:rPr>
          <w:smallCaps/>
          <w:sz w:val="32"/>
          <w:szCs w:val="32"/>
          <w:lang w:val="en-US"/>
        </w:rPr>
        <w:t>Decima</w:t>
      </w:r>
      <w:r>
        <w:rPr>
          <w:smallCaps/>
          <w:sz w:val="32"/>
          <w:szCs w:val="32"/>
          <w:lang w:val="uk-UA"/>
        </w:rPr>
        <w:t>)</w:t>
      </w:r>
    </w:p>
    <w:p w:rsidR="00E45FC9" w:rsidRDefault="007D63E0" w:rsidP="00C06524">
      <w:pPr>
        <w:tabs>
          <w:tab w:val="left" w:pos="1620"/>
        </w:tabs>
        <w:spacing w:before="240" w:after="0" w:line="240" w:lineRule="auto"/>
        <w:ind w:left="357"/>
        <w:jc w:val="center"/>
        <w:rPr>
          <w:b/>
          <w:bCs/>
          <w:sz w:val="36"/>
          <w:lang w:val="uk-UA"/>
        </w:rPr>
      </w:pPr>
      <w:r>
        <w:rPr>
          <w:b/>
          <w:bCs/>
          <w:sz w:val="36"/>
          <w:lang w:val="uk-UA"/>
        </w:rPr>
        <w:t>НАЗВИ ХІМІЧНИХ ЕЛЕМЕНТІВ,</w:t>
      </w:r>
    </w:p>
    <w:p w:rsidR="00E45FC9" w:rsidRDefault="00E45FC9" w:rsidP="00C06524">
      <w:pPr>
        <w:tabs>
          <w:tab w:val="left" w:pos="1620"/>
        </w:tabs>
        <w:spacing w:after="240" w:line="240" w:lineRule="auto"/>
        <w:ind w:left="357"/>
        <w:jc w:val="center"/>
        <w:rPr>
          <w:b/>
          <w:bCs/>
          <w:sz w:val="36"/>
          <w:lang w:val="uk-UA"/>
        </w:rPr>
      </w:pPr>
      <w:r>
        <w:rPr>
          <w:b/>
          <w:bCs/>
          <w:sz w:val="36"/>
          <w:lang w:val="uk-UA"/>
        </w:rPr>
        <w:t>КИСЛОТ, ОКСИДІВ</w:t>
      </w:r>
    </w:p>
    <w:p w:rsidR="00E45FC9" w:rsidRDefault="00E45FC9" w:rsidP="00D57A42">
      <w:pPr>
        <w:spacing w:after="0" w:line="240" w:lineRule="auto"/>
        <w:ind w:left="-11" w:firstLine="731"/>
        <w:jc w:val="both"/>
        <w:rPr>
          <w:sz w:val="28"/>
          <w:lang w:val="uk-UA"/>
        </w:rPr>
      </w:pPr>
      <w:r>
        <w:rPr>
          <w:sz w:val="28"/>
          <w:lang w:val="uk-UA"/>
        </w:rPr>
        <w:t>Усі латинські назви хімічних елем</w:t>
      </w:r>
      <w:r w:rsidR="007D63E0">
        <w:rPr>
          <w:sz w:val="28"/>
          <w:lang w:val="uk-UA"/>
        </w:rPr>
        <w:t>ентів – іменники середнього роду</w:t>
      </w:r>
      <w:r>
        <w:rPr>
          <w:sz w:val="28"/>
          <w:lang w:val="uk-UA"/>
        </w:rPr>
        <w:t xml:space="preserve"> II відміни із закінченням -</w:t>
      </w:r>
      <w:r>
        <w:rPr>
          <w:sz w:val="28"/>
          <w:lang w:val="en-US"/>
        </w:rPr>
        <w:t>um</w:t>
      </w:r>
      <w:r>
        <w:rPr>
          <w:sz w:val="28"/>
          <w:lang w:val="uk-UA"/>
        </w:rPr>
        <w:t>. Винятки: Sulfur, ŭris n (III відм.) – сірка і Phosphŏrus, і  m (ч.р. II відм.) – фосфор.</w:t>
      </w:r>
    </w:p>
    <w:p w:rsidR="00E45FC9" w:rsidRDefault="00E45FC9" w:rsidP="00D57A42">
      <w:pPr>
        <w:tabs>
          <w:tab w:val="left" w:pos="1620"/>
        </w:tabs>
        <w:spacing w:after="0" w:line="240" w:lineRule="auto"/>
        <w:ind w:firstLine="720"/>
        <w:jc w:val="both"/>
        <w:rPr>
          <w:sz w:val="28"/>
          <w:lang w:val="uk-UA"/>
        </w:rPr>
      </w:pPr>
      <w:r>
        <w:rPr>
          <w:sz w:val="28"/>
          <w:lang w:val="uk-UA"/>
        </w:rPr>
        <w:t>Запам</w:t>
      </w:r>
      <w:r w:rsidR="00EC1475">
        <w:rPr>
          <w:sz w:val="28"/>
          <w:lang w:val="uk-UA"/>
        </w:rPr>
        <w:t>’</w:t>
      </w:r>
      <w:r>
        <w:rPr>
          <w:sz w:val="28"/>
          <w:lang w:val="uk-UA"/>
        </w:rPr>
        <w:t xml:space="preserve">ятатйте назви основних </w:t>
      </w:r>
      <w:r>
        <w:rPr>
          <w:sz w:val="28"/>
          <w:u w:val="single"/>
          <w:lang w:val="uk-UA"/>
        </w:rPr>
        <w:t>хімічних елементів</w:t>
      </w:r>
      <w:r>
        <w:rPr>
          <w:sz w:val="28"/>
          <w:lang w:val="uk-UA"/>
        </w:rPr>
        <w:t xml:space="preserve"> латинською мовою: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5462"/>
        <w:gridCol w:w="2942"/>
      </w:tblGrid>
      <w:tr w:rsidR="00E45FC9" w:rsidTr="00E45FC9">
        <w:tc>
          <w:tcPr>
            <w:tcW w:w="1342" w:type="dxa"/>
            <w:tcBorders>
              <w:top w:val="single" w:sz="12" w:space="0" w:color="auto"/>
              <w:left w:val="single" w:sz="12" w:space="0" w:color="auto"/>
              <w:bottom w:val="single" w:sz="12" w:space="0" w:color="auto"/>
              <w:right w:val="single" w:sz="4" w:space="0" w:color="auto"/>
            </w:tcBorders>
            <w:hideMark/>
          </w:tcPr>
          <w:p w:rsidR="00E45FC9" w:rsidRDefault="00E45FC9" w:rsidP="00D57A42">
            <w:pPr>
              <w:spacing w:after="0" w:line="240" w:lineRule="auto"/>
              <w:jc w:val="center"/>
              <w:rPr>
                <w:sz w:val="28"/>
                <w:lang w:val="uk-UA" w:eastAsia="en-US"/>
              </w:rPr>
            </w:pPr>
            <w:r>
              <w:rPr>
                <w:sz w:val="28"/>
                <w:lang w:val="uk-UA" w:eastAsia="en-US"/>
              </w:rPr>
              <w:t>Хімічний</w:t>
            </w:r>
          </w:p>
          <w:p w:rsidR="00E45FC9" w:rsidRDefault="00E45FC9" w:rsidP="00D57A42">
            <w:pPr>
              <w:spacing w:after="0" w:line="240" w:lineRule="auto"/>
              <w:jc w:val="center"/>
              <w:rPr>
                <w:sz w:val="28"/>
                <w:lang w:val="uk-UA" w:eastAsia="en-US"/>
              </w:rPr>
            </w:pPr>
            <w:r>
              <w:rPr>
                <w:sz w:val="28"/>
                <w:lang w:val="uk-UA" w:eastAsia="en-US"/>
              </w:rPr>
              <w:t>елемент</w:t>
            </w:r>
          </w:p>
        </w:tc>
        <w:tc>
          <w:tcPr>
            <w:tcW w:w="5462" w:type="dxa"/>
            <w:tcBorders>
              <w:top w:val="single" w:sz="12" w:space="0" w:color="auto"/>
              <w:left w:val="single" w:sz="4" w:space="0" w:color="auto"/>
              <w:bottom w:val="single" w:sz="12" w:space="0" w:color="auto"/>
              <w:right w:val="single" w:sz="4" w:space="0" w:color="auto"/>
            </w:tcBorders>
            <w:hideMark/>
          </w:tcPr>
          <w:p w:rsidR="00E45FC9" w:rsidRDefault="00E45FC9" w:rsidP="00D57A42">
            <w:pPr>
              <w:spacing w:after="0" w:line="240" w:lineRule="auto"/>
              <w:jc w:val="center"/>
              <w:rPr>
                <w:sz w:val="28"/>
                <w:lang w:val="uk-UA" w:eastAsia="en-US"/>
              </w:rPr>
            </w:pPr>
            <w:r>
              <w:rPr>
                <w:sz w:val="28"/>
                <w:lang w:val="uk-UA" w:eastAsia="en-US"/>
              </w:rPr>
              <w:t>Латинська назва</w:t>
            </w:r>
          </w:p>
        </w:tc>
        <w:tc>
          <w:tcPr>
            <w:tcW w:w="2942" w:type="dxa"/>
            <w:tcBorders>
              <w:top w:val="single" w:sz="12" w:space="0" w:color="auto"/>
              <w:left w:val="single" w:sz="4" w:space="0" w:color="auto"/>
              <w:bottom w:val="single" w:sz="12" w:space="0" w:color="auto"/>
              <w:right w:val="single" w:sz="12" w:space="0" w:color="auto"/>
            </w:tcBorders>
            <w:hideMark/>
          </w:tcPr>
          <w:p w:rsidR="00E45FC9" w:rsidRDefault="00E45FC9" w:rsidP="00D57A42">
            <w:pPr>
              <w:spacing w:after="0" w:line="240" w:lineRule="auto"/>
              <w:jc w:val="center"/>
              <w:rPr>
                <w:sz w:val="28"/>
                <w:lang w:val="uk-UA" w:eastAsia="en-US"/>
              </w:rPr>
            </w:pPr>
            <w:r>
              <w:rPr>
                <w:sz w:val="28"/>
                <w:lang w:val="uk-UA" w:eastAsia="en-US"/>
              </w:rPr>
              <w:t>Українська назва</w:t>
            </w:r>
          </w:p>
        </w:tc>
      </w:tr>
      <w:tr w:rsidR="00E45FC9" w:rsidTr="00E45FC9">
        <w:tc>
          <w:tcPr>
            <w:tcW w:w="1342" w:type="dxa"/>
            <w:tcBorders>
              <w:top w:val="single" w:sz="12" w:space="0" w:color="auto"/>
              <w:left w:val="single" w:sz="12" w:space="0" w:color="auto"/>
              <w:bottom w:val="single" w:sz="12" w:space="0" w:color="auto"/>
              <w:right w:val="single" w:sz="4" w:space="0" w:color="auto"/>
            </w:tcBorders>
          </w:tcPr>
          <w:p w:rsidR="00E45FC9" w:rsidRDefault="00E45FC9" w:rsidP="00D57A42">
            <w:pPr>
              <w:spacing w:after="0" w:line="240" w:lineRule="auto"/>
              <w:rPr>
                <w:sz w:val="28"/>
                <w:lang w:val="uk-UA" w:eastAsia="en-US"/>
              </w:rPr>
            </w:pPr>
            <w:r>
              <w:rPr>
                <w:sz w:val="28"/>
                <w:lang w:val="uk-UA" w:eastAsia="en-US"/>
              </w:rPr>
              <w:t>Al</w:t>
            </w:r>
          </w:p>
          <w:p w:rsidR="00E45FC9" w:rsidRDefault="00E45FC9" w:rsidP="00D57A42">
            <w:pPr>
              <w:spacing w:after="0" w:line="240" w:lineRule="auto"/>
              <w:rPr>
                <w:sz w:val="28"/>
                <w:lang w:val="uk-UA" w:eastAsia="en-US"/>
              </w:rPr>
            </w:pPr>
            <w:r>
              <w:rPr>
                <w:sz w:val="28"/>
                <w:lang w:val="uk-UA" w:eastAsia="en-US"/>
              </w:rPr>
              <w:t>Ag</w:t>
            </w:r>
          </w:p>
          <w:p w:rsidR="00E45FC9" w:rsidRDefault="00E45FC9" w:rsidP="00D57A42">
            <w:pPr>
              <w:spacing w:after="0" w:line="240" w:lineRule="auto"/>
              <w:rPr>
                <w:sz w:val="28"/>
                <w:lang w:val="uk-UA" w:eastAsia="en-US"/>
              </w:rPr>
            </w:pPr>
            <w:r>
              <w:rPr>
                <w:sz w:val="28"/>
                <w:lang w:val="uk-UA" w:eastAsia="en-US"/>
              </w:rPr>
              <w:t>As</w:t>
            </w:r>
          </w:p>
          <w:p w:rsidR="00E45FC9" w:rsidRDefault="00E45FC9" w:rsidP="00D57A42">
            <w:pPr>
              <w:spacing w:after="0" w:line="240" w:lineRule="auto"/>
              <w:rPr>
                <w:sz w:val="28"/>
                <w:lang w:val="uk-UA" w:eastAsia="en-US"/>
              </w:rPr>
            </w:pPr>
            <w:r>
              <w:rPr>
                <w:sz w:val="28"/>
                <w:lang w:val="uk-UA" w:eastAsia="en-US"/>
              </w:rPr>
              <w:t>Au</w:t>
            </w:r>
          </w:p>
          <w:p w:rsidR="00E45FC9" w:rsidRDefault="00E45FC9" w:rsidP="00D57A42">
            <w:pPr>
              <w:spacing w:after="0" w:line="240" w:lineRule="auto"/>
              <w:rPr>
                <w:sz w:val="28"/>
                <w:lang w:val="uk-UA" w:eastAsia="en-US"/>
              </w:rPr>
            </w:pPr>
            <w:r>
              <w:rPr>
                <w:sz w:val="28"/>
                <w:lang w:val="uk-UA" w:eastAsia="en-US"/>
              </w:rPr>
              <w:t>B</w:t>
            </w:r>
          </w:p>
          <w:p w:rsidR="00E45FC9" w:rsidRDefault="00E45FC9" w:rsidP="00D57A42">
            <w:pPr>
              <w:spacing w:after="0" w:line="240" w:lineRule="auto"/>
              <w:rPr>
                <w:sz w:val="28"/>
                <w:lang w:val="uk-UA" w:eastAsia="en-US"/>
              </w:rPr>
            </w:pPr>
            <w:r>
              <w:rPr>
                <w:sz w:val="28"/>
                <w:lang w:val="uk-UA" w:eastAsia="en-US"/>
              </w:rPr>
              <w:t>Ba</w:t>
            </w:r>
          </w:p>
          <w:p w:rsidR="00E45FC9" w:rsidRDefault="00E45FC9" w:rsidP="00D57A42">
            <w:pPr>
              <w:spacing w:after="0" w:line="240" w:lineRule="auto"/>
              <w:rPr>
                <w:sz w:val="28"/>
                <w:lang w:val="uk-UA" w:eastAsia="en-US"/>
              </w:rPr>
            </w:pPr>
            <w:r>
              <w:rPr>
                <w:sz w:val="28"/>
                <w:lang w:val="uk-UA" w:eastAsia="en-US"/>
              </w:rPr>
              <w:t>Bi</w:t>
            </w:r>
          </w:p>
          <w:p w:rsidR="00E45FC9" w:rsidRDefault="00E45FC9" w:rsidP="00D57A42">
            <w:pPr>
              <w:spacing w:after="0" w:line="240" w:lineRule="auto"/>
              <w:rPr>
                <w:sz w:val="28"/>
                <w:lang w:val="uk-UA" w:eastAsia="en-US"/>
              </w:rPr>
            </w:pPr>
            <w:r>
              <w:rPr>
                <w:sz w:val="28"/>
                <w:lang w:val="uk-UA" w:eastAsia="en-US"/>
              </w:rPr>
              <w:t>C</w:t>
            </w:r>
          </w:p>
          <w:p w:rsidR="00E45FC9" w:rsidRDefault="00E45FC9" w:rsidP="00D57A42">
            <w:pPr>
              <w:spacing w:after="0" w:line="240" w:lineRule="auto"/>
              <w:rPr>
                <w:sz w:val="28"/>
                <w:lang w:val="uk-UA" w:eastAsia="en-US"/>
              </w:rPr>
            </w:pPr>
            <w:r>
              <w:rPr>
                <w:sz w:val="28"/>
                <w:lang w:val="uk-UA" w:eastAsia="en-US"/>
              </w:rPr>
              <w:t>Ca</w:t>
            </w:r>
          </w:p>
          <w:p w:rsidR="00E45FC9" w:rsidRDefault="00E45FC9" w:rsidP="00D57A42">
            <w:pPr>
              <w:spacing w:after="0" w:line="240" w:lineRule="auto"/>
              <w:rPr>
                <w:sz w:val="28"/>
                <w:lang w:val="uk-UA" w:eastAsia="en-US"/>
              </w:rPr>
            </w:pPr>
            <w:r>
              <w:rPr>
                <w:sz w:val="28"/>
                <w:lang w:val="uk-UA" w:eastAsia="en-US"/>
              </w:rPr>
              <w:t>Cl</w:t>
            </w:r>
          </w:p>
          <w:p w:rsidR="00E45FC9" w:rsidRDefault="00E45FC9" w:rsidP="00D57A42">
            <w:pPr>
              <w:spacing w:after="0" w:line="240" w:lineRule="auto"/>
              <w:rPr>
                <w:sz w:val="28"/>
                <w:lang w:val="uk-UA" w:eastAsia="en-US"/>
              </w:rPr>
            </w:pPr>
            <w:r>
              <w:rPr>
                <w:sz w:val="28"/>
                <w:lang w:val="uk-UA" w:eastAsia="en-US"/>
              </w:rPr>
              <w:t>Cu</w:t>
            </w:r>
          </w:p>
          <w:p w:rsidR="00E45FC9" w:rsidRDefault="00E45FC9" w:rsidP="00D57A42">
            <w:pPr>
              <w:spacing w:after="0" w:line="240" w:lineRule="auto"/>
              <w:rPr>
                <w:sz w:val="28"/>
                <w:lang w:val="uk-UA" w:eastAsia="en-US"/>
              </w:rPr>
            </w:pPr>
            <w:r>
              <w:rPr>
                <w:sz w:val="28"/>
                <w:lang w:val="uk-UA" w:eastAsia="en-US"/>
              </w:rPr>
              <w:t>F</w:t>
            </w:r>
          </w:p>
          <w:p w:rsidR="00E45FC9" w:rsidRDefault="00E45FC9" w:rsidP="00D57A42">
            <w:pPr>
              <w:spacing w:after="0" w:line="240" w:lineRule="auto"/>
              <w:rPr>
                <w:sz w:val="28"/>
                <w:lang w:val="uk-UA" w:eastAsia="en-US"/>
              </w:rPr>
            </w:pPr>
            <w:r>
              <w:rPr>
                <w:sz w:val="28"/>
                <w:lang w:val="uk-UA" w:eastAsia="en-US"/>
              </w:rPr>
              <w:t>Fe</w:t>
            </w:r>
          </w:p>
          <w:p w:rsidR="00E45FC9" w:rsidRDefault="00E45FC9" w:rsidP="00D57A42">
            <w:pPr>
              <w:spacing w:after="0" w:line="240" w:lineRule="auto"/>
              <w:rPr>
                <w:sz w:val="28"/>
                <w:lang w:val="uk-UA" w:eastAsia="en-US"/>
              </w:rPr>
            </w:pPr>
            <w:r>
              <w:rPr>
                <w:sz w:val="28"/>
                <w:lang w:val="uk-UA" w:eastAsia="en-US"/>
              </w:rPr>
              <w:t>H</w:t>
            </w:r>
          </w:p>
          <w:p w:rsidR="00E45FC9" w:rsidRDefault="00E45FC9" w:rsidP="00D57A42">
            <w:pPr>
              <w:spacing w:after="0" w:line="240" w:lineRule="auto"/>
              <w:rPr>
                <w:sz w:val="28"/>
                <w:lang w:val="uk-UA" w:eastAsia="en-US"/>
              </w:rPr>
            </w:pPr>
            <w:r>
              <w:rPr>
                <w:sz w:val="28"/>
                <w:lang w:val="uk-UA" w:eastAsia="en-US"/>
              </w:rPr>
              <w:t>Hg</w:t>
            </w:r>
          </w:p>
          <w:p w:rsidR="00E45FC9" w:rsidRDefault="00E45FC9" w:rsidP="00D57A42">
            <w:pPr>
              <w:spacing w:after="0" w:line="240" w:lineRule="auto"/>
              <w:rPr>
                <w:sz w:val="28"/>
                <w:lang w:val="uk-UA" w:eastAsia="en-US"/>
              </w:rPr>
            </w:pPr>
            <w:r>
              <w:rPr>
                <w:sz w:val="28"/>
                <w:lang w:val="uk-UA" w:eastAsia="en-US"/>
              </w:rPr>
              <w:t>I</w:t>
            </w:r>
          </w:p>
          <w:p w:rsidR="00E45FC9" w:rsidRDefault="00E45FC9" w:rsidP="00D57A42">
            <w:pPr>
              <w:spacing w:after="0" w:line="240" w:lineRule="auto"/>
              <w:rPr>
                <w:sz w:val="28"/>
                <w:lang w:val="uk-UA" w:eastAsia="en-US"/>
              </w:rPr>
            </w:pPr>
            <w:r>
              <w:rPr>
                <w:sz w:val="28"/>
                <w:lang w:val="uk-UA" w:eastAsia="en-US"/>
              </w:rPr>
              <w:t>K</w:t>
            </w:r>
          </w:p>
          <w:p w:rsidR="00E45FC9" w:rsidRDefault="00E45FC9" w:rsidP="00D57A42">
            <w:pPr>
              <w:spacing w:after="0" w:line="240" w:lineRule="auto"/>
              <w:rPr>
                <w:sz w:val="28"/>
                <w:lang w:val="uk-UA" w:eastAsia="en-US"/>
              </w:rPr>
            </w:pPr>
            <w:r>
              <w:rPr>
                <w:sz w:val="28"/>
                <w:lang w:val="uk-UA" w:eastAsia="en-US"/>
              </w:rPr>
              <w:t>Li</w:t>
            </w:r>
          </w:p>
          <w:p w:rsidR="00E45FC9" w:rsidRDefault="00E45FC9" w:rsidP="00D57A42">
            <w:pPr>
              <w:spacing w:after="0" w:line="240" w:lineRule="auto"/>
              <w:rPr>
                <w:sz w:val="28"/>
                <w:lang w:val="uk-UA" w:eastAsia="en-US"/>
              </w:rPr>
            </w:pPr>
            <w:r>
              <w:rPr>
                <w:sz w:val="28"/>
                <w:lang w:val="uk-UA" w:eastAsia="en-US"/>
              </w:rPr>
              <w:t>Mg</w:t>
            </w:r>
          </w:p>
          <w:p w:rsidR="00E45FC9" w:rsidRDefault="00E45FC9" w:rsidP="00D57A42">
            <w:pPr>
              <w:spacing w:after="0" w:line="240" w:lineRule="auto"/>
              <w:rPr>
                <w:sz w:val="28"/>
                <w:lang w:val="uk-UA" w:eastAsia="en-US"/>
              </w:rPr>
            </w:pPr>
            <w:r>
              <w:rPr>
                <w:sz w:val="28"/>
                <w:lang w:val="uk-UA" w:eastAsia="en-US"/>
              </w:rPr>
              <w:t>Mn</w:t>
            </w:r>
          </w:p>
          <w:p w:rsidR="00E45FC9" w:rsidRDefault="00E45FC9" w:rsidP="00D57A42">
            <w:pPr>
              <w:spacing w:after="0" w:line="240" w:lineRule="auto"/>
              <w:rPr>
                <w:sz w:val="28"/>
                <w:lang w:val="uk-UA" w:eastAsia="en-US"/>
              </w:rPr>
            </w:pPr>
            <w:r>
              <w:rPr>
                <w:sz w:val="28"/>
                <w:lang w:val="uk-UA" w:eastAsia="en-US"/>
              </w:rPr>
              <w:t>N</w:t>
            </w:r>
          </w:p>
          <w:p w:rsidR="00E45FC9" w:rsidRDefault="00E45FC9" w:rsidP="00D57A42">
            <w:pPr>
              <w:spacing w:after="0" w:line="240" w:lineRule="auto"/>
              <w:rPr>
                <w:sz w:val="28"/>
                <w:lang w:val="uk-UA" w:eastAsia="en-US"/>
              </w:rPr>
            </w:pPr>
            <w:r>
              <w:rPr>
                <w:sz w:val="28"/>
                <w:lang w:val="uk-UA" w:eastAsia="en-US"/>
              </w:rPr>
              <w:t>Na</w:t>
            </w:r>
          </w:p>
          <w:p w:rsidR="00E45FC9" w:rsidRDefault="00E45FC9" w:rsidP="00D57A42">
            <w:pPr>
              <w:spacing w:after="0" w:line="240" w:lineRule="auto"/>
              <w:rPr>
                <w:sz w:val="28"/>
                <w:lang w:val="uk-UA" w:eastAsia="en-US"/>
              </w:rPr>
            </w:pPr>
            <w:r>
              <w:rPr>
                <w:sz w:val="28"/>
                <w:lang w:val="uk-UA" w:eastAsia="en-US"/>
              </w:rPr>
              <w:t>O</w:t>
            </w:r>
          </w:p>
          <w:p w:rsidR="00E45FC9" w:rsidRDefault="00E45FC9" w:rsidP="00D57A42">
            <w:pPr>
              <w:spacing w:after="0" w:line="240" w:lineRule="auto"/>
              <w:rPr>
                <w:sz w:val="28"/>
                <w:lang w:val="uk-UA" w:eastAsia="en-US"/>
              </w:rPr>
            </w:pPr>
            <w:r>
              <w:rPr>
                <w:sz w:val="28"/>
                <w:lang w:val="uk-UA" w:eastAsia="en-US"/>
              </w:rPr>
              <w:t>Pb</w:t>
            </w:r>
          </w:p>
          <w:p w:rsidR="00E45FC9" w:rsidRDefault="00E45FC9" w:rsidP="00D57A42">
            <w:pPr>
              <w:spacing w:after="0" w:line="240" w:lineRule="auto"/>
              <w:rPr>
                <w:sz w:val="28"/>
                <w:lang w:val="uk-UA" w:eastAsia="en-US"/>
              </w:rPr>
            </w:pPr>
            <w:r>
              <w:rPr>
                <w:sz w:val="28"/>
                <w:lang w:val="uk-UA" w:eastAsia="en-US"/>
              </w:rPr>
              <w:t>Ph</w:t>
            </w:r>
          </w:p>
          <w:p w:rsidR="00E45FC9" w:rsidRDefault="00E45FC9" w:rsidP="00D57A42">
            <w:pPr>
              <w:spacing w:after="0" w:line="240" w:lineRule="auto"/>
              <w:rPr>
                <w:sz w:val="28"/>
                <w:lang w:val="uk-UA" w:eastAsia="en-US"/>
              </w:rPr>
            </w:pPr>
            <w:r>
              <w:rPr>
                <w:sz w:val="28"/>
                <w:lang w:val="uk-UA" w:eastAsia="en-US"/>
              </w:rPr>
              <w:t>S</w:t>
            </w:r>
          </w:p>
          <w:p w:rsidR="00E45FC9" w:rsidRDefault="00E45FC9" w:rsidP="00D57A42">
            <w:pPr>
              <w:spacing w:after="0" w:line="240" w:lineRule="auto"/>
              <w:rPr>
                <w:sz w:val="28"/>
                <w:lang w:val="uk-UA" w:eastAsia="en-US"/>
              </w:rPr>
            </w:pPr>
            <w:r>
              <w:rPr>
                <w:sz w:val="28"/>
                <w:lang w:val="uk-UA" w:eastAsia="en-US"/>
              </w:rPr>
              <w:t>Si</w:t>
            </w:r>
          </w:p>
          <w:p w:rsidR="00E45FC9" w:rsidRDefault="00E45FC9" w:rsidP="00D57A42">
            <w:pPr>
              <w:spacing w:after="0" w:line="240" w:lineRule="auto"/>
              <w:rPr>
                <w:sz w:val="28"/>
                <w:lang w:val="uk-UA" w:eastAsia="en-US"/>
              </w:rPr>
            </w:pPr>
            <w:r>
              <w:rPr>
                <w:sz w:val="28"/>
                <w:lang w:val="uk-UA" w:eastAsia="en-US"/>
              </w:rPr>
              <w:t>Zn</w:t>
            </w:r>
          </w:p>
        </w:tc>
        <w:tc>
          <w:tcPr>
            <w:tcW w:w="5462" w:type="dxa"/>
            <w:tcBorders>
              <w:top w:val="single" w:sz="12" w:space="0" w:color="auto"/>
              <w:left w:val="single" w:sz="4" w:space="0" w:color="auto"/>
              <w:bottom w:val="single" w:sz="12" w:space="0" w:color="auto"/>
              <w:right w:val="single" w:sz="4" w:space="0" w:color="auto"/>
            </w:tcBorders>
            <w:hideMark/>
          </w:tcPr>
          <w:p w:rsidR="00E45FC9" w:rsidRDefault="00E45FC9" w:rsidP="00D57A42">
            <w:pPr>
              <w:spacing w:after="0" w:line="240" w:lineRule="auto"/>
              <w:rPr>
                <w:sz w:val="28"/>
                <w:lang w:val="uk-UA" w:eastAsia="en-US"/>
              </w:rPr>
            </w:pPr>
            <w:r>
              <w:rPr>
                <w:sz w:val="28"/>
                <w:lang w:val="uk-UA" w:eastAsia="en-US"/>
              </w:rPr>
              <w:t>Aluminium, ii n</w:t>
            </w:r>
          </w:p>
          <w:p w:rsidR="00E45FC9" w:rsidRDefault="00E45FC9" w:rsidP="00D57A42">
            <w:pPr>
              <w:spacing w:after="0" w:line="240" w:lineRule="auto"/>
              <w:rPr>
                <w:sz w:val="28"/>
                <w:lang w:val="uk-UA" w:eastAsia="en-US"/>
              </w:rPr>
            </w:pPr>
            <w:r>
              <w:rPr>
                <w:sz w:val="28"/>
                <w:lang w:val="uk-UA" w:eastAsia="en-US"/>
              </w:rPr>
              <w:t>Argentum, і n</w:t>
            </w:r>
          </w:p>
          <w:p w:rsidR="00E45FC9" w:rsidRDefault="00E45FC9" w:rsidP="00D57A42">
            <w:pPr>
              <w:spacing w:after="0" w:line="240" w:lineRule="auto"/>
              <w:rPr>
                <w:sz w:val="28"/>
                <w:lang w:val="uk-UA" w:eastAsia="en-US"/>
              </w:rPr>
            </w:pPr>
            <w:r>
              <w:rPr>
                <w:sz w:val="28"/>
                <w:lang w:val="uk-UA" w:eastAsia="en-US"/>
              </w:rPr>
              <w:t>Arsenĭcum, і n</w:t>
            </w:r>
          </w:p>
          <w:p w:rsidR="00E45FC9" w:rsidRDefault="00E45FC9" w:rsidP="00D57A42">
            <w:pPr>
              <w:spacing w:after="0" w:line="240" w:lineRule="auto"/>
              <w:rPr>
                <w:sz w:val="28"/>
                <w:lang w:val="uk-UA" w:eastAsia="en-US"/>
              </w:rPr>
            </w:pPr>
            <w:r>
              <w:rPr>
                <w:sz w:val="28"/>
                <w:lang w:val="uk-UA" w:eastAsia="en-US"/>
              </w:rPr>
              <w:t>Aurum, і n</w:t>
            </w:r>
          </w:p>
          <w:p w:rsidR="00E45FC9" w:rsidRDefault="00E45FC9" w:rsidP="00D57A42">
            <w:pPr>
              <w:spacing w:after="0" w:line="240" w:lineRule="auto"/>
              <w:rPr>
                <w:sz w:val="28"/>
                <w:lang w:val="uk-UA" w:eastAsia="en-US"/>
              </w:rPr>
            </w:pPr>
            <w:r>
              <w:rPr>
                <w:sz w:val="28"/>
                <w:lang w:val="uk-UA" w:eastAsia="en-US"/>
              </w:rPr>
              <w:t>Bromum, і n</w:t>
            </w:r>
          </w:p>
          <w:p w:rsidR="00E45FC9" w:rsidRDefault="00E45FC9" w:rsidP="00D57A42">
            <w:pPr>
              <w:spacing w:after="0" w:line="240" w:lineRule="auto"/>
              <w:rPr>
                <w:sz w:val="28"/>
                <w:lang w:val="uk-UA" w:eastAsia="en-US"/>
              </w:rPr>
            </w:pPr>
            <w:r>
              <w:rPr>
                <w:sz w:val="28"/>
                <w:lang w:val="uk-UA" w:eastAsia="en-US"/>
              </w:rPr>
              <w:t>Barium, і n</w:t>
            </w:r>
          </w:p>
          <w:p w:rsidR="00E45FC9" w:rsidRDefault="00E45FC9" w:rsidP="00D57A42">
            <w:pPr>
              <w:spacing w:after="0" w:line="240" w:lineRule="auto"/>
              <w:rPr>
                <w:sz w:val="28"/>
                <w:lang w:val="uk-UA" w:eastAsia="en-US"/>
              </w:rPr>
            </w:pPr>
            <w:r>
              <w:rPr>
                <w:sz w:val="28"/>
                <w:lang w:val="uk-UA" w:eastAsia="en-US"/>
              </w:rPr>
              <w:t>Bismŭthum, і n</w:t>
            </w:r>
          </w:p>
          <w:p w:rsidR="00E45FC9" w:rsidRDefault="00E45FC9" w:rsidP="00D57A42">
            <w:pPr>
              <w:spacing w:after="0" w:line="240" w:lineRule="auto"/>
              <w:rPr>
                <w:sz w:val="28"/>
                <w:lang w:val="uk-UA" w:eastAsia="en-US"/>
              </w:rPr>
            </w:pPr>
            <w:r>
              <w:rPr>
                <w:sz w:val="28"/>
                <w:lang w:val="uk-UA" w:eastAsia="en-US"/>
              </w:rPr>
              <w:t>Carboneum, і n</w:t>
            </w:r>
          </w:p>
          <w:p w:rsidR="00E45FC9" w:rsidRDefault="00E45FC9" w:rsidP="00D57A42">
            <w:pPr>
              <w:spacing w:after="0" w:line="240" w:lineRule="auto"/>
              <w:rPr>
                <w:sz w:val="28"/>
                <w:lang w:val="uk-UA" w:eastAsia="en-US"/>
              </w:rPr>
            </w:pPr>
            <w:r>
              <w:rPr>
                <w:sz w:val="28"/>
                <w:lang w:val="uk-UA" w:eastAsia="en-US"/>
              </w:rPr>
              <w:t>Calcium, і n</w:t>
            </w:r>
          </w:p>
          <w:p w:rsidR="00E45FC9" w:rsidRDefault="00E45FC9" w:rsidP="00D57A42">
            <w:pPr>
              <w:spacing w:after="0" w:line="240" w:lineRule="auto"/>
              <w:rPr>
                <w:sz w:val="28"/>
                <w:lang w:val="uk-UA" w:eastAsia="en-US"/>
              </w:rPr>
            </w:pPr>
            <w:r>
              <w:rPr>
                <w:sz w:val="28"/>
                <w:lang w:val="uk-UA" w:eastAsia="en-US"/>
              </w:rPr>
              <w:t>Chlorum, і n</w:t>
            </w:r>
          </w:p>
          <w:p w:rsidR="00E45FC9" w:rsidRDefault="00E45FC9" w:rsidP="00D57A42">
            <w:pPr>
              <w:spacing w:after="0" w:line="240" w:lineRule="auto"/>
              <w:rPr>
                <w:sz w:val="28"/>
                <w:lang w:val="uk-UA" w:eastAsia="en-US"/>
              </w:rPr>
            </w:pPr>
            <w:r>
              <w:rPr>
                <w:sz w:val="28"/>
                <w:lang w:val="uk-UA" w:eastAsia="en-US"/>
              </w:rPr>
              <w:t>Cuprum, і n</w:t>
            </w:r>
          </w:p>
          <w:p w:rsidR="00E45FC9" w:rsidRDefault="00E45FC9" w:rsidP="00D57A42">
            <w:pPr>
              <w:spacing w:after="0" w:line="240" w:lineRule="auto"/>
              <w:rPr>
                <w:sz w:val="28"/>
                <w:lang w:val="uk-UA" w:eastAsia="en-US"/>
              </w:rPr>
            </w:pPr>
            <w:r>
              <w:rPr>
                <w:sz w:val="28"/>
                <w:lang w:val="uk-UA" w:eastAsia="en-US"/>
              </w:rPr>
              <w:t xml:space="preserve">Fluorum, і n </w:t>
            </w:r>
            <w:r>
              <w:rPr>
                <w:i/>
                <w:iCs/>
                <w:sz w:val="28"/>
                <w:lang w:val="uk-UA" w:eastAsia="en-US"/>
              </w:rPr>
              <w:t>(лат.)</w:t>
            </w:r>
            <w:r>
              <w:rPr>
                <w:sz w:val="28"/>
                <w:lang w:val="uk-UA" w:eastAsia="en-US"/>
              </w:rPr>
              <w:t xml:space="preserve"> </w:t>
            </w:r>
            <w:r>
              <w:rPr>
                <w:i/>
                <w:iCs/>
                <w:sz w:val="28"/>
                <w:lang w:val="uk-UA" w:eastAsia="en-US"/>
              </w:rPr>
              <w:t xml:space="preserve">seu </w:t>
            </w:r>
            <w:r>
              <w:rPr>
                <w:sz w:val="28"/>
                <w:lang w:val="uk-UA" w:eastAsia="en-US"/>
              </w:rPr>
              <w:t xml:space="preserve">Phthorum, i n </w:t>
            </w:r>
            <w:r>
              <w:rPr>
                <w:i/>
                <w:iCs/>
                <w:sz w:val="28"/>
                <w:lang w:val="uk-UA" w:eastAsia="en-US"/>
              </w:rPr>
              <w:t>(грец.)</w:t>
            </w:r>
          </w:p>
          <w:p w:rsidR="00E45FC9" w:rsidRDefault="00E45FC9" w:rsidP="00D57A42">
            <w:pPr>
              <w:spacing w:after="0" w:line="240" w:lineRule="auto"/>
              <w:rPr>
                <w:sz w:val="28"/>
                <w:lang w:val="uk-UA" w:eastAsia="en-US"/>
              </w:rPr>
            </w:pPr>
            <w:r>
              <w:rPr>
                <w:sz w:val="28"/>
                <w:lang w:val="uk-UA" w:eastAsia="en-US"/>
              </w:rPr>
              <w:t>Ferrum, і n</w:t>
            </w:r>
          </w:p>
          <w:p w:rsidR="00E45FC9" w:rsidRDefault="00E45FC9" w:rsidP="00D57A42">
            <w:pPr>
              <w:spacing w:after="0" w:line="240" w:lineRule="auto"/>
              <w:rPr>
                <w:sz w:val="28"/>
                <w:lang w:val="uk-UA" w:eastAsia="en-US"/>
              </w:rPr>
            </w:pPr>
            <w:r>
              <w:rPr>
                <w:sz w:val="28"/>
                <w:lang w:val="uk-UA" w:eastAsia="en-US"/>
              </w:rPr>
              <w:t>Hydrogenium, і n</w:t>
            </w:r>
          </w:p>
          <w:p w:rsidR="00E45FC9" w:rsidRDefault="00E45FC9" w:rsidP="00D57A42">
            <w:pPr>
              <w:spacing w:after="0" w:line="240" w:lineRule="auto"/>
              <w:rPr>
                <w:sz w:val="28"/>
                <w:lang w:val="uk-UA" w:eastAsia="en-US"/>
              </w:rPr>
            </w:pPr>
            <w:r>
              <w:rPr>
                <w:sz w:val="28"/>
                <w:lang w:val="uk-UA" w:eastAsia="en-US"/>
              </w:rPr>
              <w:t>Hydrargўrum, і n</w:t>
            </w:r>
          </w:p>
          <w:p w:rsidR="00E45FC9" w:rsidRDefault="00E45FC9" w:rsidP="00D57A42">
            <w:pPr>
              <w:spacing w:after="0" w:line="240" w:lineRule="auto"/>
              <w:rPr>
                <w:sz w:val="28"/>
                <w:lang w:val="uk-UA" w:eastAsia="en-US"/>
              </w:rPr>
            </w:pPr>
            <w:r>
              <w:rPr>
                <w:sz w:val="28"/>
                <w:lang w:val="uk-UA" w:eastAsia="en-US"/>
              </w:rPr>
              <w:t>Iodum, і n</w:t>
            </w:r>
          </w:p>
          <w:p w:rsidR="00E45FC9" w:rsidRDefault="00E45FC9" w:rsidP="00D57A42">
            <w:pPr>
              <w:spacing w:after="0" w:line="240" w:lineRule="auto"/>
              <w:rPr>
                <w:sz w:val="28"/>
                <w:lang w:val="uk-UA" w:eastAsia="en-US"/>
              </w:rPr>
            </w:pPr>
            <w:r>
              <w:rPr>
                <w:sz w:val="28"/>
                <w:lang w:val="uk-UA" w:eastAsia="en-US"/>
              </w:rPr>
              <w:t>Kalium, і n</w:t>
            </w:r>
          </w:p>
          <w:p w:rsidR="00E45FC9" w:rsidRDefault="00E45FC9" w:rsidP="00D57A42">
            <w:pPr>
              <w:spacing w:after="0" w:line="240" w:lineRule="auto"/>
              <w:rPr>
                <w:sz w:val="28"/>
                <w:lang w:val="uk-UA" w:eastAsia="en-US"/>
              </w:rPr>
            </w:pPr>
            <w:r>
              <w:rPr>
                <w:sz w:val="28"/>
                <w:lang w:val="uk-UA" w:eastAsia="en-US"/>
              </w:rPr>
              <w:t>Lithium, і n</w:t>
            </w:r>
          </w:p>
          <w:p w:rsidR="00E45FC9" w:rsidRDefault="00E45FC9" w:rsidP="00D57A42">
            <w:pPr>
              <w:spacing w:after="0" w:line="240" w:lineRule="auto"/>
              <w:rPr>
                <w:sz w:val="28"/>
                <w:lang w:val="uk-UA" w:eastAsia="en-US"/>
              </w:rPr>
            </w:pPr>
            <w:r>
              <w:rPr>
                <w:sz w:val="28"/>
                <w:lang w:val="uk-UA" w:eastAsia="en-US"/>
              </w:rPr>
              <w:t xml:space="preserve">Magnesium, і n </w:t>
            </w:r>
            <w:r>
              <w:rPr>
                <w:i/>
                <w:iCs/>
                <w:sz w:val="28"/>
                <w:lang w:val="uk-UA" w:eastAsia="en-US"/>
              </w:rPr>
              <w:t xml:space="preserve">seu </w:t>
            </w:r>
            <w:r>
              <w:rPr>
                <w:sz w:val="28"/>
                <w:lang w:val="uk-UA" w:eastAsia="en-US"/>
              </w:rPr>
              <w:t>Magnium, і n</w:t>
            </w:r>
          </w:p>
          <w:p w:rsidR="00E45FC9" w:rsidRDefault="00E45FC9" w:rsidP="00D57A42">
            <w:pPr>
              <w:spacing w:after="0" w:line="240" w:lineRule="auto"/>
              <w:rPr>
                <w:sz w:val="28"/>
                <w:lang w:val="uk-UA" w:eastAsia="en-US"/>
              </w:rPr>
            </w:pPr>
            <w:r>
              <w:rPr>
                <w:sz w:val="28"/>
                <w:lang w:val="uk-UA" w:eastAsia="en-US"/>
              </w:rPr>
              <w:t>Mangānum, і n</w:t>
            </w:r>
          </w:p>
          <w:p w:rsidR="00E45FC9" w:rsidRDefault="00E45FC9" w:rsidP="00D57A42">
            <w:pPr>
              <w:spacing w:after="0" w:line="240" w:lineRule="auto"/>
              <w:rPr>
                <w:sz w:val="28"/>
                <w:lang w:val="uk-UA" w:eastAsia="en-US"/>
              </w:rPr>
            </w:pPr>
            <w:r>
              <w:rPr>
                <w:sz w:val="28"/>
                <w:lang w:val="uk-UA" w:eastAsia="en-US"/>
              </w:rPr>
              <w:t>Nitrogenium, і n</w:t>
            </w:r>
          </w:p>
          <w:p w:rsidR="00E45FC9" w:rsidRDefault="00E45FC9" w:rsidP="00D57A42">
            <w:pPr>
              <w:spacing w:after="0" w:line="240" w:lineRule="auto"/>
              <w:rPr>
                <w:sz w:val="28"/>
                <w:lang w:val="uk-UA" w:eastAsia="en-US"/>
              </w:rPr>
            </w:pPr>
            <w:r>
              <w:rPr>
                <w:sz w:val="28"/>
                <w:lang w:val="uk-UA" w:eastAsia="en-US"/>
              </w:rPr>
              <w:t>Natrium, і n</w:t>
            </w:r>
          </w:p>
          <w:p w:rsidR="00E45FC9" w:rsidRDefault="00E45FC9" w:rsidP="00D57A42">
            <w:pPr>
              <w:spacing w:after="0" w:line="240" w:lineRule="auto"/>
              <w:rPr>
                <w:sz w:val="28"/>
                <w:lang w:val="uk-UA" w:eastAsia="en-US"/>
              </w:rPr>
            </w:pPr>
            <w:r>
              <w:rPr>
                <w:sz w:val="28"/>
                <w:lang w:val="uk-UA" w:eastAsia="en-US"/>
              </w:rPr>
              <w:t>Oxygenium, і n</w:t>
            </w:r>
          </w:p>
          <w:p w:rsidR="00E45FC9" w:rsidRDefault="00E45FC9" w:rsidP="00D57A42">
            <w:pPr>
              <w:spacing w:after="0" w:line="240" w:lineRule="auto"/>
              <w:rPr>
                <w:sz w:val="28"/>
                <w:lang w:val="uk-UA" w:eastAsia="en-US"/>
              </w:rPr>
            </w:pPr>
            <w:r>
              <w:rPr>
                <w:sz w:val="28"/>
                <w:lang w:val="uk-UA" w:eastAsia="en-US"/>
              </w:rPr>
              <w:t>Plumbum, і n</w:t>
            </w:r>
          </w:p>
          <w:p w:rsidR="00E45FC9" w:rsidRDefault="00E45FC9" w:rsidP="00D57A42">
            <w:pPr>
              <w:spacing w:after="0" w:line="240" w:lineRule="auto"/>
              <w:rPr>
                <w:sz w:val="28"/>
                <w:lang w:val="uk-UA" w:eastAsia="en-US"/>
              </w:rPr>
            </w:pPr>
            <w:r>
              <w:rPr>
                <w:sz w:val="28"/>
                <w:lang w:val="uk-UA" w:eastAsia="en-US"/>
              </w:rPr>
              <w:t>Phosphŏrus, і m</w:t>
            </w:r>
          </w:p>
          <w:p w:rsidR="00E45FC9" w:rsidRDefault="00E45FC9" w:rsidP="00D57A42">
            <w:pPr>
              <w:pStyle w:val="5"/>
              <w:tabs>
                <w:tab w:val="left" w:pos="708"/>
              </w:tabs>
              <w:spacing w:after="0" w:line="240" w:lineRule="auto"/>
              <w:rPr>
                <w:lang w:val="uk-UA" w:eastAsia="en-US"/>
              </w:rPr>
            </w:pPr>
            <w:r>
              <w:rPr>
                <w:lang w:val="uk-UA" w:eastAsia="en-US"/>
              </w:rPr>
              <w:t>Sulfur, ŭris n</w:t>
            </w:r>
          </w:p>
          <w:p w:rsidR="00E45FC9" w:rsidRDefault="00E45FC9" w:rsidP="00D57A42">
            <w:pPr>
              <w:spacing w:after="0" w:line="240" w:lineRule="auto"/>
              <w:rPr>
                <w:sz w:val="28"/>
                <w:lang w:val="uk-UA" w:eastAsia="en-US"/>
              </w:rPr>
            </w:pPr>
            <w:r>
              <w:rPr>
                <w:sz w:val="28"/>
                <w:lang w:val="uk-UA" w:eastAsia="en-US"/>
              </w:rPr>
              <w:t>Silicium, і n</w:t>
            </w:r>
          </w:p>
          <w:p w:rsidR="00E45FC9" w:rsidRDefault="00E45FC9" w:rsidP="00D57A42">
            <w:pPr>
              <w:spacing w:after="0" w:line="240" w:lineRule="auto"/>
              <w:rPr>
                <w:sz w:val="28"/>
                <w:lang w:val="uk-UA" w:eastAsia="en-US"/>
              </w:rPr>
            </w:pPr>
            <w:r>
              <w:rPr>
                <w:sz w:val="28"/>
                <w:lang w:val="uk-UA" w:eastAsia="en-US"/>
              </w:rPr>
              <w:t>Zincum, і n</w:t>
            </w:r>
          </w:p>
        </w:tc>
        <w:tc>
          <w:tcPr>
            <w:tcW w:w="2942" w:type="dxa"/>
            <w:tcBorders>
              <w:top w:val="single" w:sz="12" w:space="0" w:color="auto"/>
              <w:left w:val="single" w:sz="4" w:space="0" w:color="auto"/>
              <w:bottom w:val="single" w:sz="12" w:space="0" w:color="auto"/>
              <w:right w:val="single" w:sz="12" w:space="0" w:color="auto"/>
            </w:tcBorders>
          </w:tcPr>
          <w:p w:rsidR="00E45FC9" w:rsidRDefault="00E45FC9" w:rsidP="00D57A42">
            <w:pPr>
              <w:spacing w:after="0" w:line="240" w:lineRule="auto"/>
              <w:rPr>
                <w:sz w:val="28"/>
                <w:lang w:val="uk-UA" w:eastAsia="en-US"/>
              </w:rPr>
            </w:pPr>
            <w:r>
              <w:rPr>
                <w:sz w:val="28"/>
                <w:lang w:val="uk-UA" w:eastAsia="en-US"/>
              </w:rPr>
              <w:t>алюміній</w:t>
            </w:r>
          </w:p>
          <w:p w:rsidR="00E45FC9" w:rsidRDefault="00E45FC9" w:rsidP="00D57A42">
            <w:pPr>
              <w:spacing w:after="0" w:line="240" w:lineRule="auto"/>
              <w:rPr>
                <w:sz w:val="28"/>
                <w:lang w:val="uk-UA" w:eastAsia="en-US"/>
              </w:rPr>
            </w:pPr>
            <w:r>
              <w:rPr>
                <w:sz w:val="28"/>
                <w:lang w:val="uk-UA" w:eastAsia="en-US"/>
              </w:rPr>
              <w:t>аргентум</w:t>
            </w:r>
          </w:p>
          <w:p w:rsidR="00E45FC9" w:rsidRDefault="00E45FC9" w:rsidP="00D57A42">
            <w:pPr>
              <w:spacing w:after="0" w:line="240" w:lineRule="auto"/>
              <w:rPr>
                <w:sz w:val="28"/>
                <w:lang w:val="uk-UA" w:eastAsia="en-US"/>
              </w:rPr>
            </w:pPr>
            <w:r>
              <w:rPr>
                <w:sz w:val="28"/>
                <w:lang w:val="uk-UA" w:eastAsia="en-US"/>
              </w:rPr>
              <w:t>арсен</w:t>
            </w:r>
          </w:p>
          <w:p w:rsidR="00E45FC9" w:rsidRDefault="00E45FC9" w:rsidP="00D57A42">
            <w:pPr>
              <w:spacing w:after="0" w:line="240" w:lineRule="auto"/>
              <w:rPr>
                <w:sz w:val="28"/>
                <w:lang w:val="uk-UA" w:eastAsia="en-US"/>
              </w:rPr>
            </w:pPr>
            <w:r>
              <w:rPr>
                <w:sz w:val="28"/>
                <w:lang w:val="uk-UA" w:eastAsia="en-US"/>
              </w:rPr>
              <w:t>аурум</w:t>
            </w:r>
          </w:p>
          <w:p w:rsidR="00E45FC9" w:rsidRDefault="00E45FC9" w:rsidP="00D57A42">
            <w:pPr>
              <w:spacing w:after="0" w:line="240" w:lineRule="auto"/>
              <w:rPr>
                <w:sz w:val="28"/>
                <w:lang w:val="uk-UA" w:eastAsia="en-US"/>
              </w:rPr>
            </w:pPr>
            <w:r>
              <w:rPr>
                <w:sz w:val="28"/>
                <w:lang w:val="uk-UA" w:eastAsia="en-US"/>
              </w:rPr>
              <w:t>бром</w:t>
            </w:r>
          </w:p>
          <w:p w:rsidR="00E45FC9" w:rsidRDefault="00E45FC9" w:rsidP="00D57A42">
            <w:pPr>
              <w:spacing w:after="0" w:line="240" w:lineRule="auto"/>
              <w:rPr>
                <w:sz w:val="28"/>
                <w:lang w:val="uk-UA" w:eastAsia="en-US"/>
              </w:rPr>
            </w:pPr>
            <w:r>
              <w:rPr>
                <w:sz w:val="28"/>
                <w:lang w:val="uk-UA" w:eastAsia="en-US"/>
              </w:rPr>
              <w:t>барій</w:t>
            </w:r>
          </w:p>
          <w:p w:rsidR="00E45FC9" w:rsidRPr="00D669D0" w:rsidRDefault="00D669D0" w:rsidP="00D57A42">
            <w:pPr>
              <w:spacing w:after="0" w:line="240" w:lineRule="auto"/>
              <w:rPr>
                <w:sz w:val="28"/>
                <w:lang w:val="uk-UA" w:eastAsia="en-US"/>
              </w:rPr>
            </w:pPr>
            <w:r w:rsidRPr="00D669D0">
              <w:rPr>
                <w:sz w:val="28"/>
                <w:lang w:val="uk-UA" w:eastAsia="en-US"/>
              </w:rPr>
              <w:t>б</w:t>
            </w:r>
            <w:r>
              <w:rPr>
                <w:sz w:val="28"/>
                <w:lang w:val="uk-UA" w:eastAsia="en-US"/>
              </w:rPr>
              <w:t>ісмут</w:t>
            </w:r>
          </w:p>
          <w:p w:rsidR="00E45FC9" w:rsidRDefault="00E45FC9" w:rsidP="00D57A42">
            <w:pPr>
              <w:spacing w:after="0" w:line="240" w:lineRule="auto"/>
              <w:rPr>
                <w:sz w:val="28"/>
                <w:lang w:val="uk-UA" w:eastAsia="en-US"/>
              </w:rPr>
            </w:pPr>
            <w:r>
              <w:rPr>
                <w:sz w:val="28"/>
                <w:lang w:val="uk-UA" w:eastAsia="en-US"/>
              </w:rPr>
              <w:t>карбон</w:t>
            </w:r>
          </w:p>
          <w:p w:rsidR="00E45FC9" w:rsidRDefault="00E45FC9" w:rsidP="00D57A42">
            <w:pPr>
              <w:spacing w:after="0" w:line="240" w:lineRule="auto"/>
              <w:rPr>
                <w:sz w:val="28"/>
                <w:lang w:val="uk-UA" w:eastAsia="en-US"/>
              </w:rPr>
            </w:pPr>
            <w:r>
              <w:rPr>
                <w:sz w:val="28"/>
                <w:lang w:val="uk-UA" w:eastAsia="en-US"/>
              </w:rPr>
              <w:t>кальцій</w:t>
            </w:r>
          </w:p>
          <w:p w:rsidR="00E45FC9" w:rsidRDefault="00E45FC9" w:rsidP="00D57A42">
            <w:pPr>
              <w:spacing w:after="0" w:line="240" w:lineRule="auto"/>
              <w:rPr>
                <w:sz w:val="28"/>
                <w:lang w:val="uk-UA" w:eastAsia="en-US"/>
              </w:rPr>
            </w:pPr>
            <w:r>
              <w:rPr>
                <w:sz w:val="28"/>
                <w:lang w:val="uk-UA" w:eastAsia="en-US"/>
              </w:rPr>
              <w:t>хлор</w:t>
            </w:r>
          </w:p>
          <w:p w:rsidR="00E45FC9" w:rsidRDefault="00E45FC9" w:rsidP="00D57A42">
            <w:pPr>
              <w:spacing w:after="0" w:line="240" w:lineRule="auto"/>
              <w:rPr>
                <w:sz w:val="28"/>
                <w:lang w:val="uk-UA" w:eastAsia="en-US"/>
              </w:rPr>
            </w:pPr>
            <w:r>
              <w:rPr>
                <w:sz w:val="28"/>
                <w:lang w:val="uk-UA" w:eastAsia="en-US"/>
              </w:rPr>
              <w:t>купрум</w:t>
            </w:r>
          </w:p>
          <w:p w:rsidR="00E45FC9" w:rsidRDefault="00E45FC9" w:rsidP="00D57A42">
            <w:pPr>
              <w:spacing w:after="0" w:line="240" w:lineRule="auto"/>
              <w:rPr>
                <w:sz w:val="28"/>
                <w:lang w:val="uk-UA" w:eastAsia="en-US"/>
              </w:rPr>
            </w:pPr>
            <w:r>
              <w:rPr>
                <w:sz w:val="28"/>
                <w:lang w:val="uk-UA" w:eastAsia="en-US"/>
              </w:rPr>
              <w:t>фтор</w:t>
            </w:r>
          </w:p>
          <w:p w:rsidR="00E45FC9" w:rsidRDefault="00E45FC9" w:rsidP="00D57A42">
            <w:pPr>
              <w:spacing w:after="0" w:line="240" w:lineRule="auto"/>
              <w:rPr>
                <w:sz w:val="28"/>
                <w:lang w:val="uk-UA" w:eastAsia="en-US"/>
              </w:rPr>
            </w:pPr>
            <w:r>
              <w:rPr>
                <w:sz w:val="28"/>
                <w:lang w:val="uk-UA" w:eastAsia="en-US"/>
              </w:rPr>
              <w:t>ферум</w:t>
            </w:r>
          </w:p>
          <w:p w:rsidR="00E45FC9" w:rsidRDefault="00E45FC9" w:rsidP="00D57A42">
            <w:pPr>
              <w:spacing w:after="0" w:line="240" w:lineRule="auto"/>
              <w:rPr>
                <w:sz w:val="28"/>
                <w:lang w:val="uk-UA" w:eastAsia="en-US"/>
              </w:rPr>
            </w:pPr>
            <w:r>
              <w:rPr>
                <w:sz w:val="28"/>
                <w:lang w:val="uk-UA" w:eastAsia="en-US"/>
              </w:rPr>
              <w:t>гідроген</w:t>
            </w:r>
          </w:p>
          <w:p w:rsidR="00E45FC9" w:rsidRDefault="00D669D0" w:rsidP="00D57A42">
            <w:pPr>
              <w:spacing w:after="0" w:line="240" w:lineRule="auto"/>
              <w:rPr>
                <w:sz w:val="28"/>
                <w:lang w:val="uk-UA" w:eastAsia="en-US"/>
              </w:rPr>
            </w:pPr>
            <w:r>
              <w:rPr>
                <w:sz w:val="28"/>
                <w:lang w:val="uk-UA" w:eastAsia="en-US"/>
              </w:rPr>
              <w:t>меркурій</w:t>
            </w:r>
          </w:p>
          <w:p w:rsidR="00E45FC9" w:rsidRDefault="00E45FC9" w:rsidP="00D57A42">
            <w:pPr>
              <w:spacing w:after="0" w:line="240" w:lineRule="auto"/>
              <w:rPr>
                <w:sz w:val="28"/>
                <w:lang w:val="uk-UA" w:eastAsia="en-US"/>
              </w:rPr>
            </w:pPr>
            <w:r>
              <w:rPr>
                <w:sz w:val="28"/>
                <w:lang w:val="uk-UA" w:eastAsia="en-US"/>
              </w:rPr>
              <w:t>йод</w:t>
            </w:r>
          </w:p>
          <w:p w:rsidR="00E45FC9" w:rsidRDefault="00E45FC9" w:rsidP="00D57A42">
            <w:pPr>
              <w:spacing w:after="0" w:line="240" w:lineRule="auto"/>
              <w:rPr>
                <w:sz w:val="28"/>
                <w:lang w:val="uk-UA" w:eastAsia="en-US"/>
              </w:rPr>
            </w:pPr>
            <w:r>
              <w:rPr>
                <w:sz w:val="28"/>
                <w:lang w:val="uk-UA" w:eastAsia="en-US"/>
              </w:rPr>
              <w:t>калій</w:t>
            </w:r>
          </w:p>
          <w:p w:rsidR="00E45FC9" w:rsidRDefault="00E45FC9" w:rsidP="00D57A42">
            <w:pPr>
              <w:spacing w:after="0" w:line="240" w:lineRule="auto"/>
              <w:rPr>
                <w:sz w:val="28"/>
                <w:lang w:val="uk-UA" w:eastAsia="en-US"/>
              </w:rPr>
            </w:pPr>
            <w:r>
              <w:rPr>
                <w:sz w:val="28"/>
                <w:lang w:val="uk-UA" w:eastAsia="en-US"/>
              </w:rPr>
              <w:t>літій</w:t>
            </w:r>
          </w:p>
          <w:p w:rsidR="00E45FC9" w:rsidRDefault="00E45FC9" w:rsidP="00D57A42">
            <w:pPr>
              <w:spacing w:after="0" w:line="240" w:lineRule="auto"/>
              <w:rPr>
                <w:sz w:val="28"/>
                <w:lang w:val="uk-UA" w:eastAsia="en-US"/>
              </w:rPr>
            </w:pPr>
            <w:r>
              <w:rPr>
                <w:sz w:val="28"/>
                <w:lang w:val="uk-UA" w:eastAsia="en-US"/>
              </w:rPr>
              <w:t>магній</w:t>
            </w:r>
          </w:p>
          <w:p w:rsidR="00E45FC9" w:rsidRDefault="00E45FC9" w:rsidP="00D57A42">
            <w:pPr>
              <w:spacing w:after="0" w:line="240" w:lineRule="auto"/>
              <w:rPr>
                <w:sz w:val="28"/>
                <w:lang w:val="uk-UA" w:eastAsia="en-US"/>
              </w:rPr>
            </w:pPr>
            <w:r>
              <w:rPr>
                <w:sz w:val="28"/>
                <w:lang w:val="uk-UA" w:eastAsia="en-US"/>
              </w:rPr>
              <w:t>манган</w:t>
            </w:r>
          </w:p>
          <w:p w:rsidR="00E45FC9" w:rsidRDefault="00E45FC9" w:rsidP="00D57A42">
            <w:pPr>
              <w:spacing w:after="0" w:line="240" w:lineRule="auto"/>
              <w:rPr>
                <w:sz w:val="28"/>
                <w:lang w:val="uk-UA" w:eastAsia="en-US"/>
              </w:rPr>
            </w:pPr>
            <w:r>
              <w:rPr>
                <w:sz w:val="28"/>
                <w:lang w:val="uk-UA" w:eastAsia="en-US"/>
              </w:rPr>
              <w:t>нітроген</w:t>
            </w:r>
          </w:p>
          <w:p w:rsidR="00E45FC9" w:rsidRDefault="00E45FC9" w:rsidP="00D57A42">
            <w:pPr>
              <w:spacing w:after="0" w:line="240" w:lineRule="auto"/>
              <w:rPr>
                <w:sz w:val="28"/>
                <w:lang w:val="uk-UA" w:eastAsia="en-US"/>
              </w:rPr>
            </w:pPr>
            <w:r>
              <w:rPr>
                <w:sz w:val="28"/>
                <w:lang w:val="uk-UA" w:eastAsia="en-US"/>
              </w:rPr>
              <w:t>натрій</w:t>
            </w:r>
          </w:p>
          <w:p w:rsidR="00E45FC9" w:rsidRDefault="00E45FC9" w:rsidP="00D57A42">
            <w:pPr>
              <w:spacing w:after="0" w:line="240" w:lineRule="auto"/>
              <w:rPr>
                <w:sz w:val="28"/>
                <w:lang w:val="uk-UA" w:eastAsia="en-US"/>
              </w:rPr>
            </w:pPr>
            <w:r>
              <w:rPr>
                <w:sz w:val="28"/>
                <w:lang w:val="uk-UA" w:eastAsia="en-US"/>
              </w:rPr>
              <w:t>оксиген</w:t>
            </w:r>
          </w:p>
          <w:p w:rsidR="00E45FC9" w:rsidRDefault="00E45FC9" w:rsidP="00D57A42">
            <w:pPr>
              <w:spacing w:after="0" w:line="240" w:lineRule="auto"/>
              <w:rPr>
                <w:sz w:val="28"/>
                <w:lang w:val="uk-UA" w:eastAsia="en-US"/>
              </w:rPr>
            </w:pPr>
            <w:r>
              <w:rPr>
                <w:sz w:val="28"/>
                <w:lang w:val="uk-UA" w:eastAsia="en-US"/>
              </w:rPr>
              <w:t>плюмбум</w:t>
            </w:r>
          </w:p>
          <w:p w:rsidR="00E45FC9" w:rsidRDefault="00E45FC9" w:rsidP="00D57A42">
            <w:pPr>
              <w:spacing w:after="0" w:line="240" w:lineRule="auto"/>
              <w:rPr>
                <w:sz w:val="28"/>
                <w:lang w:val="uk-UA" w:eastAsia="en-US"/>
              </w:rPr>
            </w:pPr>
            <w:r>
              <w:rPr>
                <w:sz w:val="28"/>
                <w:lang w:val="uk-UA" w:eastAsia="en-US"/>
              </w:rPr>
              <w:t>фосфор</w:t>
            </w:r>
          </w:p>
          <w:p w:rsidR="00E45FC9" w:rsidRDefault="00E45FC9" w:rsidP="00D57A42">
            <w:pPr>
              <w:spacing w:after="0" w:line="240" w:lineRule="auto"/>
              <w:rPr>
                <w:sz w:val="28"/>
                <w:lang w:val="uk-UA" w:eastAsia="en-US"/>
              </w:rPr>
            </w:pPr>
            <w:r>
              <w:rPr>
                <w:sz w:val="28"/>
                <w:lang w:val="uk-UA" w:eastAsia="en-US"/>
              </w:rPr>
              <w:t>сульфур</w:t>
            </w:r>
          </w:p>
          <w:p w:rsidR="00E45FC9" w:rsidRDefault="00E733CC" w:rsidP="00D57A42">
            <w:pPr>
              <w:spacing w:after="0" w:line="240" w:lineRule="auto"/>
              <w:rPr>
                <w:sz w:val="28"/>
                <w:lang w:val="uk-UA" w:eastAsia="en-US"/>
              </w:rPr>
            </w:pPr>
            <w:r>
              <w:rPr>
                <w:sz w:val="28"/>
                <w:lang w:val="uk-UA" w:eastAsia="en-US"/>
              </w:rPr>
              <w:t>силіци</w:t>
            </w:r>
            <w:r w:rsidR="00E45FC9">
              <w:rPr>
                <w:sz w:val="28"/>
                <w:lang w:val="uk-UA" w:eastAsia="en-US"/>
              </w:rPr>
              <w:t>й</w:t>
            </w:r>
          </w:p>
          <w:p w:rsidR="00E45FC9" w:rsidRDefault="00E45FC9" w:rsidP="00D57A42">
            <w:pPr>
              <w:spacing w:after="0" w:line="240" w:lineRule="auto"/>
              <w:rPr>
                <w:sz w:val="28"/>
                <w:lang w:val="uk-UA" w:eastAsia="en-US"/>
              </w:rPr>
            </w:pPr>
            <w:r>
              <w:rPr>
                <w:sz w:val="28"/>
                <w:lang w:val="uk-UA" w:eastAsia="en-US"/>
              </w:rPr>
              <w:t>цинк</w:t>
            </w:r>
          </w:p>
        </w:tc>
      </w:tr>
    </w:tbl>
    <w:p w:rsidR="00E45FC9" w:rsidRDefault="00E45FC9" w:rsidP="00D57A42">
      <w:pPr>
        <w:spacing w:after="0" w:line="240" w:lineRule="auto"/>
        <w:ind w:left="56" w:firstLine="664"/>
        <w:jc w:val="both"/>
        <w:rPr>
          <w:sz w:val="28"/>
          <w:lang w:val="uk-UA"/>
        </w:rPr>
      </w:pPr>
      <w:r>
        <w:rPr>
          <w:sz w:val="28"/>
          <w:lang w:val="uk-UA"/>
        </w:rPr>
        <w:lastRenderedPageBreak/>
        <w:t xml:space="preserve">Латинські </w:t>
      </w:r>
      <w:r>
        <w:rPr>
          <w:b/>
          <w:sz w:val="28"/>
          <w:lang w:val="uk-UA"/>
        </w:rPr>
        <w:t>назви кислот</w:t>
      </w:r>
      <w:r>
        <w:rPr>
          <w:sz w:val="28"/>
          <w:lang w:val="uk-UA"/>
        </w:rPr>
        <w:t xml:space="preserve"> складаються з іменника </w:t>
      </w:r>
      <w:r>
        <w:rPr>
          <w:b/>
          <w:sz w:val="28"/>
          <w:lang w:val="en-US"/>
        </w:rPr>
        <w:t>A</w:t>
      </w:r>
      <w:r>
        <w:rPr>
          <w:b/>
          <w:sz w:val="28"/>
          <w:lang w:val="uk-UA"/>
        </w:rPr>
        <w:t>cĭdum, і n</w:t>
      </w:r>
      <w:r>
        <w:rPr>
          <w:sz w:val="28"/>
          <w:lang w:val="uk-UA"/>
        </w:rPr>
        <w:t xml:space="preserve"> (кислота) й узгодженого з ним прикметника 1-ї групи. До основи </w:t>
      </w:r>
      <w:r w:rsidRPr="002A0B25">
        <w:rPr>
          <w:sz w:val="28"/>
          <w:lang w:val="uk-UA"/>
        </w:rPr>
        <w:t xml:space="preserve">найменування </w:t>
      </w:r>
      <w:r>
        <w:rPr>
          <w:sz w:val="28"/>
          <w:lang w:val="uk-UA"/>
        </w:rPr>
        <w:t>кислотоутворювального елемента додаєтся суфікс -ĭc-um або -ōs-um.</w:t>
      </w:r>
    </w:p>
    <w:p w:rsidR="00E45FC9" w:rsidRDefault="00E45FC9" w:rsidP="00D57A42">
      <w:pPr>
        <w:spacing w:after="0" w:line="240" w:lineRule="auto"/>
        <w:ind w:left="56" w:firstLine="664"/>
        <w:jc w:val="both"/>
        <w:rPr>
          <w:sz w:val="28"/>
          <w:lang w:val="uk-UA"/>
        </w:rPr>
      </w:pPr>
      <w:r>
        <w:rPr>
          <w:sz w:val="28"/>
          <w:lang w:val="uk-UA"/>
        </w:rPr>
        <w:t xml:space="preserve">Суфікс </w:t>
      </w:r>
      <w:r>
        <w:rPr>
          <w:b/>
          <w:sz w:val="28"/>
          <w:lang w:val="uk-UA"/>
        </w:rPr>
        <w:t>-ĭc-</w:t>
      </w:r>
      <w:r>
        <w:rPr>
          <w:sz w:val="28"/>
          <w:lang w:val="uk-UA"/>
        </w:rPr>
        <w:t xml:space="preserve"> вказує на максимальний ступінь окиснення, </w:t>
      </w:r>
      <w:r w:rsidRPr="00CC426E">
        <w:rPr>
          <w:i/>
          <w:sz w:val="28"/>
          <w:lang w:val="uk-UA"/>
        </w:rPr>
        <w:t>наприклад</w:t>
      </w:r>
      <w:r>
        <w:rPr>
          <w:sz w:val="28"/>
          <w:lang w:val="uk-UA"/>
        </w:rPr>
        <w:t>:</w:t>
      </w:r>
    </w:p>
    <w:p w:rsidR="00E45FC9" w:rsidRDefault="00E45FC9" w:rsidP="00D57A42">
      <w:pPr>
        <w:spacing w:after="0" w:line="240" w:lineRule="auto"/>
        <w:ind w:left="360"/>
        <w:jc w:val="both"/>
        <w:rPr>
          <w:sz w:val="28"/>
          <w:lang w:val="uk-UA"/>
        </w:rPr>
      </w:pPr>
      <w:r>
        <w:rPr>
          <w:sz w:val="28"/>
          <w:lang w:val="uk-UA"/>
        </w:rPr>
        <w:tab/>
      </w:r>
      <w:r>
        <w:rPr>
          <w:sz w:val="28"/>
          <w:lang w:val="uk-UA"/>
        </w:rPr>
        <w:tab/>
        <w:t>Acĭdum folĭcum – фоліатна (фолієва) кислота</w:t>
      </w:r>
    </w:p>
    <w:p w:rsidR="00E45FC9" w:rsidRDefault="00E45FC9" w:rsidP="00D57A42">
      <w:pPr>
        <w:spacing w:after="0" w:line="240" w:lineRule="auto"/>
        <w:ind w:left="360"/>
        <w:jc w:val="both"/>
        <w:rPr>
          <w:sz w:val="28"/>
          <w:lang w:val="uk-UA"/>
        </w:rPr>
      </w:pPr>
      <w:r>
        <w:rPr>
          <w:sz w:val="28"/>
          <w:lang w:val="uk-UA"/>
        </w:rPr>
        <w:tab/>
      </w:r>
      <w:r>
        <w:rPr>
          <w:sz w:val="28"/>
          <w:lang w:val="uk-UA"/>
        </w:rPr>
        <w:tab/>
        <w:t>Acĭdum sulfurĭcum – сульфатна (сірчана) кислота</w:t>
      </w:r>
    </w:p>
    <w:p w:rsidR="00E45FC9" w:rsidRDefault="00E45FC9" w:rsidP="00D57A42">
      <w:pPr>
        <w:tabs>
          <w:tab w:val="left" w:pos="-8080"/>
        </w:tabs>
        <w:spacing w:after="0" w:line="240" w:lineRule="auto"/>
        <w:ind w:firstLine="709"/>
        <w:jc w:val="both"/>
        <w:rPr>
          <w:sz w:val="28"/>
          <w:lang w:val="uk-UA"/>
        </w:rPr>
      </w:pPr>
      <w:r>
        <w:rPr>
          <w:sz w:val="28"/>
          <w:lang w:val="uk-UA"/>
        </w:rPr>
        <w:tab/>
        <w:t>Acĭdum salicylĭcum – саліцилатна (саліцилова) кислота</w:t>
      </w:r>
    </w:p>
    <w:p w:rsidR="00E45FC9" w:rsidRDefault="00E45FC9" w:rsidP="00D57A42">
      <w:pPr>
        <w:tabs>
          <w:tab w:val="left" w:pos="-6840"/>
        </w:tabs>
        <w:spacing w:after="0" w:line="240" w:lineRule="auto"/>
        <w:ind w:firstLine="709"/>
        <w:jc w:val="both"/>
        <w:rPr>
          <w:i/>
          <w:iCs/>
          <w:sz w:val="28"/>
          <w:lang w:val="uk-UA"/>
        </w:rPr>
      </w:pPr>
      <w:r>
        <w:rPr>
          <w:sz w:val="28"/>
          <w:lang w:val="uk-UA"/>
        </w:rPr>
        <w:t xml:space="preserve">Суффикс </w:t>
      </w:r>
      <w:r>
        <w:rPr>
          <w:b/>
          <w:sz w:val="28"/>
          <w:lang w:val="uk-UA"/>
        </w:rPr>
        <w:t>-ōs</w:t>
      </w:r>
      <w:r>
        <w:rPr>
          <w:sz w:val="28"/>
          <w:lang w:val="uk-UA"/>
        </w:rPr>
        <w:t xml:space="preserve"> вказує на нижчий ступінь окиснення, </w:t>
      </w:r>
      <w:r w:rsidRPr="00CC426E">
        <w:rPr>
          <w:i/>
          <w:sz w:val="28"/>
          <w:lang w:val="uk-UA"/>
        </w:rPr>
        <w:t>н</w:t>
      </w:r>
      <w:r w:rsidRPr="00CC426E">
        <w:rPr>
          <w:i/>
          <w:iCs/>
          <w:sz w:val="28"/>
          <w:lang w:val="uk-UA"/>
        </w:rPr>
        <w:t>априклад</w:t>
      </w:r>
      <w:r>
        <w:rPr>
          <w:iCs/>
          <w:sz w:val="28"/>
          <w:lang w:val="uk-UA"/>
        </w:rPr>
        <w:t>:</w:t>
      </w:r>
    </w:p>
    <w:p w:rsidR="00E45FC9" w:rsidRDefault="00E45FC9" w:rsidP="00D57A42">
      <w:pPr>
        <w:tabs>
          <w:tab w:val="left" w:pos="-6840"/>
        </w:tabs>
        <w:spacing w:after="0" w:line="240" w:lineRule="auto"/>
        <w:ind w:firstLine="709"/>
        <w:jc w:val="both"/>
        <w:rPr>
          <w:sz w:val="28"/>
          <w:lang w:val="uk-UA"/>
        </w:rPr>
      </w:pPr>
      <w:r>
        <w:rPr>
          <w:sz w:val="28"/>
          <w:lang w:val="uk-UA"/>
        </w:rPr>
        <w:tab/>
        <w:t>Acĭdum sulfurōsum  – сульфітна (сірчиста) кислота</w:t>
      </w:r>
    </w:p>
    <w:p w:rsidR="00E45FC9" w:rsidRDefault="00E733CC" w:rsidP="00D57A42">
      <w:pPr>
        <w:pStyle w:val="24"/>
        <w:tabs>
          <w:tab w:val="left" w:pos="708"/>
        </w:tabs>
        <w:spacing w:after="0" w:line="240" w:lineRule="auto"/>
        <w:ind w:left="0" w:firstLine="709"/>
        <w:rPr>
          <w:lang w:val="uk-UA"/>
        </w:rPr>
      </w:pPr>
      <w:r>
        <w:rPr>
          <w:lang w:val="uk-UA"/>
        </w:rPr>
        <w:t>Прикметники в</w:t>
      </w:r>
      <w:r w:rsidR="00E45FC9">
        <w:rPr>
          <w:lang w:val="uk-UA"/>
        </w:rPr>
        <w:t xml:space="preserve"> назвах безоксигеновмісних кислот включають префікс </w:t>
      </w:r>
      <w:r w:rsidR="00E45FC9">
        <w:rPr>
          <w:b/>
          <w:lang w:val="uk-UA"/>
        </w:rPr>
        <w:t>hydro-</w:t>
      </w:r>
      <w:r w:rsidR="00E45FC9">
        <w:rPr>
          <w:lang w:val="uk-UA"/>
        </w:rPr>
        <w:t xml:space="preserve">, основу назви </w:t>
      </w:r>
      <w:r>
        <w:rPr>
          <w:lang w:val="uk-UA"/>
        </w:rPr>
        <w:t>кислотоутворювального елемента й</w:t>
      </w:r>
      <w:r w:rsidR="00E45FC9">
        <w:rPr>
          <w:lang w:val="uk-UA"/>
        </w:rPr>
        <w:t xml:space="preserve"> суфікс </w:t>
      </w:r>
      <w:r w:rsidR="00E45FC9">
        <w:rPr>
          <w:b/>
          <w:lang w:val="uk-UA"/>
        </w:rPr>
        <w:t>-ĭcum</w:t>
      </w:r>
      <w:r w:rsidR="00E45FC9">
        <w:rPr>
          <w:lang w:val="uk-UA"/>
        </w:rPr>
        <w:t>:</w:t>
      </w:r>
    </w:p>
    <w:p w:rsidR="00E45FC9" w:rsidRDefault="00E45FC9" w:rsidP="00D57A42">
      <w:pPr>
        <w:spacing w:after="0" w:line="240" w:lineRule="auto"/>
        <w:jc w:val="both"/>
        <w:rPr>
          <w:sz w:val="28"/>
          <w:lang w:val="uk-UA"/>
        </w:rPr>
      </w:pPr>
      <w:r>
        <w:rPr>
          <w:i/>
          <w:iCs/>
          <w:sz w:val="28"/>
          <w:lang w:val="uk-UA"/>
        </w:rPr>
        <w:t xml:space="preserve">Наприклад: </w:t>
      </w:r>
      <w:r>
        <w:rPr>
          <w:sz w:val="28"/>
          <w:lang w:val="uk-UA"/>
        </w:rPr>
        <w:t>Acĭdum hydrochloricum – хлоридна (соляна) кислота</w:t>
      </w:r>
    </w:p>
    <w:p w:rsidR="00E45FC9" w:rsidRDefault="00E45FC9" w:rsidP="00D57A42">
      <w:pPr>
        <w:spacing w:after="0" w:line="240" w:lineRule="auto"/>
        <w:ind w:firstLine="709"/>
        <w:jc w:val="both"/>
        <w:rPr>
          <w:sz w:val="28"/>
          <w:lang w:val="uk-UA"/>
        </w:rPr>
      </w:pPr>
      <w:r>
        <w:rPr>
          <w:sz w:val="28"/>
          <w:lang w:val="uk-UA"/>
        </w:rPr>
        <w:tab/>
        <w:t>Acĭdum hydrosulfuricum – сульфідна (сірководнева) кислота.</w:t>
      </w:r>
    </w:p>
    <w:p w:rsidR="00E45FC9" w:rsidRPr="002A0B25" w:rsidRDefault="00E45FC9" w:rsidP="00D57A42">
      <w:pPr>
        <w:spacing w:after="0" w:line="240" w:lineRule="auto"/>
        <w:ind w:firstLine="709"/>
        <w:jc w:val="both"/>
        <w:rPr>
          <w:sz w:val="28"/>
          <w:lang w:val="uk-UA"/>
        </w:rPr>
      </w:pPr>
      <w:r w:rsidRPr="002A0B25">
        <w:rPr>
          <w:sz w:val="28"/>
          <w:lang w:val="uk-UA"/>
        </w:rPr>
        <w:t>У сучасній українській хімічній номенклатурі лікарських засобів вживаються дві назви</w:t>
      </w:r>
      <w:r w:rsidR="00D669D0" w:rsidRPr="002A0B25">
        <w:rPr>
          <w:sz w:val="28"/>
          <w:lang w:val="uk-UA"/>
        </w:rPr>
        <w:t xml:space="preserve"> кислоти</w:t>
      </w:r>
      <w:r w:rsidRPr="002A0B25">
        <w:rPr>
          <w:sz w:val="28"/>
          <w:lang w:val="uk-UA"/>
        </w:rPr>
        <w:t>. Перша утворена від назви аніона солі цієї кислоти, а друга – тривіальна</w:t>
      </w:r>
      <w:r w:rsidR="002A0B25">
        <w:rPr>
          <w:sz w:val="28"/>
          <w:lang w:val="uk-UA"/>
        </w:rPr>
        <w:t xml:space="preserve"> (умовна)</w:t>
      </w:r>
      <w:r w:rsidRPr="002A0B25">
        <w:rPr>
          <w:sz w:val="28"/>
          <w:lang w:val="uk-UA"/>
        </w:rPr>
        <w:t xml:space="preserve">. </w:t>
      </w:r>
    </w:p>
    <w:tbl>
      <w:tblPr>
        <w:tblpPr w:leftFromText="180" w:rightFromText="180" w:bottomFromText="20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6"/>
      </w:tblGrid>
      <w:tr w:rsidR="00E45FC9" w:rsidRPr="00E733CC" w:rsidTr="00E45FC9">
        <w:tc>
          <w:tcPr>
            <w:tcW w:w="9746" w:type="dxa"/>
            <w:tcBorders>
              <w:top w:val="single" w:sz="12" w:space="0" w:color="auto"/>
              <w:left w:val="single" w:sz="12" w:space="0" w:color="auto"/>
              <w:bottom w:val="single" w:sz="12" w:space="0" w:color="auto"/>
              <w:right w:val="single" w:sz="12" w:space="0" w:color="auto"/>
            </w:tcBorders>
            <w:hideMark/>
          </w:tcPr>
          <w:p w:rsidR="00E45FC9" w:rsidRPr="00057D8A" w:rsidRDefault="00E45FC9" w:rsidP="00D57A42">
            <w:pPr>
              <w:tabs>
                <w:tab w:val="left" w:pos="-2835"/>
              </w:tabs>
              <w:spacing w:after="0" w:line="240" w:lineRule="auto"/>
              <w:ind w:left="567" w:hanging="567"/>
              <w:jc w:val="both"/>
              <w:rPr>
                <w:sz w:val="28"/>
                <w:lang w:val="uk-UA" w:eastAsia="en-US"/>
              </w:rPr>
            </w:pPr>
            <w:r w:rsidRPr="00057D8A">
              <w:rPr>
                <w:b/>
                <w:bCs/>
                <w:sz w:val="28"/>
                <w:lang w:val="en-US" w:eastAsia="en-US"/>
              </w:rPr>
              <w:t>NB</w:t>
            </w:r>
            <w:r w:rsidRPr="00057D8A">
              <w:rPr>
                <w:b/>
                <w:bCs/>
                <w:sz w:val="28"/>
                <w:lang w:val="uk-UA" w:eastAsia="en-US"/>
              </w:rPr>
              <w:t xml:space="preserve">! </w:t>
            </w:r>
            <w:r w:rsidRPr="00057D8A">
              <w:rPr>
                <w:sz w:val="28"/>
                <w:lang w:val="uk-UA" w:eastAsia="en-US"/>
              </w:rPr>
              <w:t xml:space="preserve">Слово </w:t>
            </w:r>
            <w:r w:rsidRPr="00057D8A">
              <w:rPr>
                <w:b/>
                <w:sz w:val="28"/>
                <w:lang w:val="uk-UA" w:eastAsia="en-US"/>
              </w:rPr>
              <w:t>Acĭdum</w:t>
            </w:r>
            <w:r w:rsidRPr="00057D8A">
              <w:rPr>
                <w:sz w:val="28"/>
                <w:lang w:val="uk-UA" w:eastAsia="en-US"/>
              </w:rPr>
              <w:t xml:space="preserve"> у рецепті пишеться з великої літери,</w:t>
            </w:r>
            <w:r w:rsidR="00910452" w:rsidRPr="00057D8A">
              <w:rPr>
                <w:sz w:val="28"/>
                <w:lang w:val="uk-UA" w:eastAsia="en-US"/>
              </w:rPr>
              <w:t xml:space="preserve"> а прикметник пишеться з мал</w:t>
            </w:r>
            <w:r w:rsidRPr="00057D8A">
              <w:rPr>
                <w:sz w:val="28"/>
                <w:lang w:val="uk-UA" w:eastAsia="en-US"/>
              </w:rPr>
              <w:t xml:space="preserve">ої. </w:t>
            </w:r>
          </w:p>
        </w:tc>
      </w:tr>
    </w:tbl>
    <w:p w:rsidR="00E45FC9" w:rsidRPr="00075E91" w:rsidRDefault="00E45FC9" w:rsidP="00D57A42">
      <w:pPr>
        <w:spacing w:after="0" w:line="240" w:lineRule="auto"/>
        <w:jc w:val="center"/>
        <w:rPr>
          <w:b/>
          <w:sz w:val="36"/>
          <w:szCs w:val="36"/>
        </w:rPr>
      </w:pPr>
      <w:r w:rsidRPr="00075E91">
        <w:rPr>
          <w:b/>
          <w:sz w:val="36"/>
          <w:szCs w:val="36"/>
        </w:rPr>
        <w:t>Найважливіші назви кислот</w:t>
      </w:r>
    </w:p>
    <w:p w:rsidR="00E45FC9" w:rsidRDefault="00E45FC9" w:rsidP="00D57A42">
      <w:pPr>
        <w:spacing w:after="0" w:line="240" w:lineRule="auto"/>
        <w:rPr>
          <w:sz w:val="28"/>
          <w:lang w:val="uk-UA"/>
        </w:rPr>
      </w:pPr>
      <w:r>
        <w:rPr>
          <w:sz w:val="28"/>
          <w:lang w:val="uk-UA"/>
        </w:rPr>
        <w:t>I</w:t>
      </w:r>
    </w:p>
    <w:p w:rsidR="00E45FC9" w:rsidRDefault="00E45FC9" w:rsidP="00D57A42">
      <w:pPr>
        <w:spacing w:after="0" w:line="240" w:lineRule="auto"/>
        <w:rPr>
          <w:sz w:val="28"/>
          <w:lang w:val="uk-UA"/>
        </w:rPr>
      </w:pPr>
      <w:r>
        <w:rPr>
          <w:sz w:val="28"/>
          <w:lang w:val="uk-UA"/>
        </w:rPr>
        <w:t>Acidum aceticum</w:t>
      </w:r>
      <w:r>
        <w:rPr>
          <w:sz w:val="28"/>
          <w:lang w:val="uk-UA"/>
        </w:rPr>
        <w:tab/>
      </w:r>
      <w:r>
        <w:rPr>
          <w:sz w:val="28"/>
          <w:lang w:val="uk-UA"/>
        </w:rPr>
        <w:tab/>
      </w:r>
      <w:r>
        <w:rPr>
          <w:sz w:val="28"/>
          <w:lang w:val="uk-UA"/>
        </w:rPr>
        <w:tab/>
      </w:r>
      <w:r>
        <w:rPr>
          <w:sz w:val="28"/>
          <w:lang w:val="uk-UA"/>
        </w:rPr>
        <w:tab/>
        <w:t>ацетатна (оцтова) кислота</w:t>
      </w:r>
    </w:p>
    <w:p w:rsidR="00057D8A" w:rsidRDefault="00E45FC9" w:rsidP="00D57A42">
      <w:pPr>
        <w:numPr>
          <w:ilvl w:val="0"/>
          <w:numId w:val="45"/>
        </w:numPr>
        <w:spacing w:after="0" w:line="240" w:lineRule="auto"/>
        <w:rPr>
          <w:sz w:val="28"/>
          <w:lang w:val="uk-UA"/>
        </w:rPr>
      </w:pPr>
      <w:r w:rsidRPr="00057D8A">
        <w:rPr>
          <w:sz w:val="28"/>
          <w:lang w:val="uk-UA"/>
        </w:rPr>
        <w:t>acetylsalicylicum</w:t>
      </w:r>
      <w:r w:rsidRPr="00057D8A">
        <w:rPr>
          <w:sz w:val="28"/>
          <w:lang w:val="uk-UA"/>
        </w:rPr>
        <w:tab/>
      </w:r>
      <w:r w:rsidRPr="00057D8A">
        <w:rPr>
          <w:sz w:val="28"/>
          <w:lang w:val="uk-UA"/>
        </w:rPr>
        <w:tab/>
      </w:r>
      <w:r w:rsidRPr="00057D8A">
        <w:rPr>
          <w:sz w:val="28"/>
          <w:lang w:val="uk-UA"/>
        </w:rPr>
        <w:tab/>
      </w:r>
      <w:r w:rsidR="00057D8A">
        <w:rPr>
          <w:sz w:val="28"/>
          <w:lang w:val="uk-UA"/>
        </w:rPr>
        <w:t>ацетилсаліцилова</w:t>
      </w:r>
      <w:r w:rsidR="00057D8A" w:rsidRPr="00057D8A">
        <w:rPr>
          <w:sz w:val="28"/>
          <w:lang w:val="uk-UA"/>
        </w:rPr>
        <w:t xml:space="preserve"> кислота</w:t>
      </w:r>
    </w:p>
    <w:p w:rsidR="00E45FC9" w:rsidRPr="00057D8A" w:rsidRDefault="00057D8A" w:rsidP="00D57A42">
      <w:pPr>
        <w:numPr>
          <w:ilvl w:val="0"/>
          <w:numId w:val="45"/>
        </w:numPr>
        <w:spacing w:after="0" w:line="240" w:lineRule="auto"/>
        <w:rPr>
          <w:sz w:val="28"/>
          <w:lang w:val="uk-UA"/>
        </w:rPr>
      </w:pPr>
      <w:r>
        <w:rPr>
          <w:sz w:val="28"/>
          <w:lang w:val="uk-UA"/>
        </w:rPr>
        <w:t xml:space="preserve"> (Aspirinum)</w:t>
      </w:r>
      <w:r>
        <w:rPr>
          <w:sz w:val="28"/>
          <w:lang w:val="uk-UA"/>
        </w:rPr>
        <w:tab/>
      </w:r>
      <w:r>
        <w:rPr>
          <w:sz w:val="28"/>
          <w:lang w:val="uk-UA"/>
        </w:rPr>
        <w:tab/>
      </w:r>
      <w:r>
        <w:rPr>
          <w:sz w:val="28"/>
          <w:lang w:val="uk-UA"/>
        </w:rPr>
        <w:tab/>
      </w:r>
      <w:r w:rsidR="00E45FC9" w:rsidRPr="00057D8A">
        <w:rPr>
          <w:sz w:val="28"/>
          <w:lang w:val="uk-UA"/>
        </w:rPr>
        <w:t xml:space="preserve">  (аспірин)</w:t>
      </w:r>
    </w:p>
    <w:p w:rsidR="00E45FC9" w:rsidRPr="00057D8A" w:rsidRDefault="00057D8A" w:rsidP="00D57A42">
      <w:pPr>
        <w:numPr>
          <w:ilvl w:val="0"/>
          <w:numId w:val="45"/>
        </w:numPr>
        <w:spacing w:after="0" w:line="240" w:lineRule="auto"/>
        <w:ind w:left="4253" w:hanging="3893"/>
        <w:rPr>
          <w:sz w:val="28"/>
          <w:lang w:val="uk-UA"/>
        </w:rPr>
      </w:pPr>
      <w:r>
        <w:rPr>
          <w:sz w:val="28"/>
          <w:lang w:val="uk-UA"/>
        </w:rPr>
        <w:t>am</w:t>
      </w:r>
      <w:r>
        <w:rPr>
          <w:sz w:val="28"/>
          <w:lang w:val="en-US"/>
        </w:rPr>
        <w:t>i</w:t>
      </w:r>
      <w:r>
        <w:rPr>
          <w:sz w:val="28"/>
          <w:lang w:val="uk-UA"/>
        </w:rPr>
        <w:t>nocapronic</w:t>
      </w:r>
      <w:r>
        <w:rPr>
          <w:sz w:val="28"/>
          <w:lang w:val="en-US"/>
        </w:rPr>
        <w:t>um</w:t>
      </w:r>
      <w:r>
        <w:rPr>
          <w:sz w:val="28"/>
          <w:lang w:val="uk-UA"/>
        </w:rPr>
        <w:t xml:space="preserve"> </w:t>
      </w:r>
      <w:r>
        <w:rPr>
          <w:sz w:val="28"/>
          <w:lang w:val="uk-UA"/>
        </w:rPr>
        <w:tab/>
        <w:t>амі</w:t>
      </w:r>
      <w:r w:rsidR="00E45FC9" w:rsidRPr="00057D8A">
        <w:rPr>
          <w:sz w:val="28"/>
          <w:lang w:val="uk-UA"/>
        </w:rPr>
        <w:t>нокапронатна кислота</w:t>
      </w:r>
    </w:p>
    <w:p w:rsidR="00E45FC9" w:rsidRPr="00057D8A" w:rsidRDefault="00E45FC9" w:rsidP="00D57A42">
      <w:pPr>
        <w:numPr>
          <w:ilvl w:val="0"/>
          <w:numId w:val="45"/>
        </w:numPr>
        <w:spacing w:after="0" w:line="240" w:lineRule="auto"/>
        <w:rPr>
          <w:sz w:val="28"/>
          <w:lang w:val="uk-UA"/>
        </w:rPr>
      </w:pPr>
      <w:r w:rsidRPr="00057D8A">
        <w:rPr>
          <w:sz w:val="28"/>
          <w:lang w:val="uk-UA"/>
        </w:rPr>
        <w:t>ascorbinicum</w:t>
      </w:r>
      <w:r w:rsidRPr="00057D8A">
        <w:rPr>
          <w:sz w:val="28"/>
          <w:lang w:val="uk-UA"/>
        </w:rPr>
        <w:tab/>
      </w:r>
      <w:r w:rsidRPr="00057D8A">
        <w:rPr>
          <w:sz w:val="28"/>
          <w:lang w:val="uk-UA"/>
        </w:rPr>
        <w:tab/>
      </w:r>
      <w:r w:rsidRPr="00057D8A">
        <w:rPr>
          <w:sz w:val="28"/>
          <w:lang w:val="uk-UA"/>
        </w:rPr>
        <w:tab/>
      </w:r>
      <w:r w:rsidR="00057D8A">
        <w:rPr>
          <w:sz w:val="28"/>
          <w:lang w:val="uk-UA"/>
        </w:rPr>
        <w:t>аскорбінова</w:t>
      </w:r>
      <w:r w:rsidRPr="00057D8A">
        <w:rPr>
          <w:sz w:val="28"/>
          <w:lang w:val="uk-UA"/>
        </w:rPr>
        <w:t xml:space="preserve"> кислота</w:t>
      </w:r>
    </w:p>
    <w:p w:rsidR="00E45FC9" w:rsidRPr="00057D8A" w:rsidRDefault="00E45FC9" w:rsidP="00D57A42">
      <w:pPr>
        <w:numPr>
          <w:ilvl w:val="0"/>
          <w:numId w:val="45"/>
        </w:numPr>
        <w:spacing w:after="0" w:line="240" w:lineRule="auto"/>
        <w:rPr>
          <w:sz w:val="28"/>
          <w:lang w:val="uk-UA"/>
        </w:rPr>
      </w:pPr>
      <w:r w:rsidRPr="00057D8A">
        <w:rPr>
          <w:sz w:val="28"/>
          <w:lang w:val="uk-UA"/>
        </w:rPr>
        <w:t>benzoicum</w:t>
      </w:r>
      <w:r w:rsidRPr="00057D8A">
        <w:rPr>
          <w:sz w:val="28"/>
          <w:lang w:val="uk-UA"/>
        </w:rPr>
        <w:tab/>
      </w:r>
      <w:r w:rsidRPr="00057D8A">
        <w:rPr>
          <w:sz w:val="28"/>
          <w:lang w:val="uk-UA"/>
        </w:rPr>
        <w:tab/>
      </w:r>
      <w:r w:rsidRPr="00057D8A">
        <w:rPr>
          <w:sz w:val="28"/>
          <w:lang w:val="uk-UA"/>
        </w:rPr>
        <w:tab/>
      </w:r>
      <w:r w:rsidRPr="00057D8A">
        <w:rPr>
          <w:sz w:val="28"/>
          <w:lang w:val="uk-UA"/>
        </w:rPr>
        <w:tab/>
      </w:r>
      <w:r w:rsidR="00057D8A">
        <w:rPr>
          <w:sz w:val="28"/>
          <w:lang w:val="uk-UA"/>
        </w:rPr>
        <w:t>бензойна</w:t>
      </w:r>
      <w:r w:rsidRPr="00057D8A">
        <w:rPr>
          <w:sz w:val="28"/>
          <w:lang w:val="uk-UA"/>
        </w:rPr>
        <w:t xml:space="preserve"> кислота</w:t>
      </w:r>
    </w:p>
    <w:p w:rsidR="00E45FC9" w:rsidRPr="00057D8A" w:rsidRDefault="00E45FC9" w:rsidP="00D57A42">
      <w:pPr>
        <w:numPr>
          <w:ilvl w:val="0"/>
          <w:numId w:val="45"/>
        </w:numPr>
        <w:spacing w:after="0" w:line="240" w:lineRule="auto"/>
        <w:rPr>
          <w:sz w:val="28"/>
          <w:lang w:val="uk-UA"/>
        </w:rPr>
      </w:pPr>
      <w:r w:rsidRPr="00057D8A">
        <w:rPr>
          <w:sz w:val="28"/>
          <w:lang w:val="en-US"/>
        </w:rPr>
        <w:t>bor</w:t>
      </w:r>
      <w:r w:rsidRPr="00057D8A">
        <w:rPr>
          <w:sz w:val="28"/>
          <w:lang w:val="uk-UA"/>
        </w:rPr>
        <w:t>ĭ</w:t>
      </w:r>
      <w:r w:rsidRPr="00057D8A">
        <w:rPr>
          <w:sz w:val="28"/>
          <w:lang w:val="en-US"/>
        </w:rPr>
        <w:t>cum</w:t>
      </w:r>
      <w:r w:rsidRPr="00057D8A">
        <w:rPr>
          <w:sz w:val="28"/>
          <w:lang w:val="uk-UA"/>
        </w:rPr>
        <w:tab/>
      </w:r>
      <w:r w:rsidRPr="00057D8A">
        <w:rPr>
          <w:sz w:val="28"/>
          <w:lang w:val="uk-UA"/>
        </w:rPr>
        <w:tab/>
      </w:r>
      <w:r w:rsidRPr="00057D8A">
        <w:rPr>
          <w:sz w:val="28"/>
          <w:lang w:val="uk-UA"/>
        </w:rPr>
        <w:tab/>
      </w:r>
      <w:r w:rsidRPr="00057D8A">
        <w:rPr>
          <w:sz w:val="28"/>
          <w:lang w:val="uk-UA"/>
        </w:rPr>
        <w:tab/>
        <w:t>боратна (борна) кислота</w:t>
      </w:r>
    </w:p>
    <w:p w:rsidR="00E45FC9" w:rsidRDefault="00E45FC9" w:rsidP="00D57A42">
      <w:pPr>
        <w:numPr>
          <w:ilvl w:val="0"/>
          <w:numId w:val="45"/>
        </w:numPr>
        <w:spacing w:after="0" w:line="240" w:lineRule="auto"/>
        <w:rPr>
          <w:sz w:val="28"/>
          <w:lang w:val="uk-UA"/>
        </w:rPr>
      </w:pPr>
      <w:r>
        <w:rPr>
          <w:sz w:val="28"/>
          <w:lang w:val="uk-UA"/>
        </w:rPr>
        <w:t>carbolicum</w:t>
      </w:r>
      <w:r>
        <w:rPr>
          <w:sz w:val="28"/>
          <w:lang w:val="uk-UA"/>
        </w:rPr>
        <w:tab/>
      </w:r>
      <w:r>
        <w:rPr>
          <w:sz w:val="28"/>
          <w:lang w:val="uk-UA"/>
        </w:rPr>
        <w:tab/>
      </w:r>
      <w:r>
        <w:rPr>
          <w:sz w:val="28"/>
          <w:lang w:val="uk-UA"/>
        </w:rPr>
        <w:tab/>
      </w:r>
      <w:r>
        <w:rPr>
          <w:sz w:val="28"/>
          <w:lang w:val="uk-UA"/>
        </w:rPr>
        <w:tab/>
        <w:t>карболова кислота</w:t>
      </w:r>
    </w:p>
    <w:p w:rsidR="00E45FC9" w:rsidRDefault="00E45FC9" w:rsidP="00D57A42">
      <w:pPr>
        <w:numPr>
          <w:ilvl w:val="0"/>
          <w:numId w:val="45"/>
        </w:numPr>
        <w:spacing w:after="0" w:line="240" w:lineRule="auto"/>
        <w:rPr>
          <w:sz w:val="28"/>
          <w:lang w:val="uk-UA"/>
        </w:rPr>
      </w:pPr>
      <w:r>
        <w:rPr>
          <w:sz w:val="28"/>
          <w:lang w:val="uk-UA"/>
        </w:rPr>
        <w:t>carbonicum</w:t>
      </w:r>
      <w:r>
        <w:rPr>
          <w:sz w:val="28"/>
          <w:lang w:val="uk-UA"/>
        </w:rPr>
        <w:tab/>
      </w:r>
      <w:r>
        <w:rPr>
          <w:sz w:val="28"/>
          <w:lang w:val="uk-UA"/>
        </w:rPr>
        <w:tab/>
      </w:r>
      <w:r>
        <w:rPr>
          <w:sz w:val="28"/>
          <w:lang w:val="uk-UA"/>
        </w:rPr>
        <w:tab/>
      </w:r>
      <w:r>
        <w:rPr>
          <w:sz w:val="28"/>
          <w:lang w:val="uk-UA"/>
        </w:rPr>
        <w:tab/>
        <w:t>карбонатна (вугільна) кислота</w:t>
      </w:r>
    </w:p>
    <w:p w:rsidR="00E45FC9" w:rsidRDefault="00E45FC9" w:rsidP="00D57A42">
      <w:pPr>
        <w:numPr>
          <w:ilvl w:val="0"/>
          <w:numId w:val="45"/>
        </w:numPr>
        <w:spacing w:after="0" w:line="240" w:lineRule="auto"/>
        <w:rPr>
          <w:sz w:val="28"/>
          <w:lang w:val="uk-UA"/>
        </w:rPr>
      </w:pPr>
      <w:r>
        <w:rPr>
          <w:sz w:val="28"/>
          <w:lang w:val="uk-UA"/>
        </w:rPr>
        <w:t>citricum</w:t>
      </w:r>
      <w:r>
        <w:rPr>
          <w:sz w:val="28"/>
          <w:lang w:val="uk-UA"/>
        </w:rPr>
        <w:tab/>
      </w:r>
      <w:r>
        <w:rPr>
          <w:sz w:val="28"/>
          <w:lang w:val="uk-UA"/>
        </w:rPr>
        <w:tab/>
      </w:r>
      <w:r>
        <w:rPr>
          <w:sz w:val="28"/>
          <w:lang w:val="uk-UA"/>
        </w:rPr>
        <w:tab/>
      </w:r>
      <w:r>
        <w:rPr>
          <w:sz w:val="28"/>
          <w:lang w:val="uk-UA"/>
        </w:rPr>
        <w:tab/>
        <w:t>цитратна (лимонна) кислота</w:t>
      </w:r>
    </w:p>
    <w:p w:rsidR="00E45FC9" w:rsidRDefault="00E45FC9" w:rsidP="00D57A42">
      <w:pPr>
        <w:numPr>
          <w:ilvl w:val="0"/>
          <w:numId w:val="45"/>
        </w:numPr>
        <w:spacing w:after="0" w:line="240" w:lineRule="auto"/>
        <w:rPr>
          <w:sz w:val="28"/>
          <w:lang w:val="uk-UA"/>
        </w:rPr>
      </w:pPr>
      <w:r>
        <w:rPr>
          <w:sz w:val="28"/>
          <w:lang w:val="uk-UA"/>
        </w:rPr>
        <w:t>folicum</w:t>
      </w:r>
      <w:r>
        <w:rPr>
          <w:sz w:val="28"/>
          <w:lang w:val="uk-UA"/>
        </w:rPr>
        <w:tab/>
      </w:r>
      <w:r>
        <w:rPr>
          <w:sz w:val="28"/>
          <w:lang w:val="uk-UA"/>
        </w:rPr>
        <w:tab/>
      </w:r>
      <w:r>
        <w:rPr>
          <w:sz w:val="28"/>
          <w:lang w:val="uk-UA"/>
        </w:rPr>
        <w:tab/>
      </w:r>
      <w:r>
        <w:rPr>
          <w:sz w:val="28"/>
          <w:lang w:val="uk-UA"/>
        </w:rPr>
        <w:tab/>
      </w:r>
      <w:r w:rsidR="00057D8A">
        <w:rPr>
          <w:sz w:val="28"/>
          <w:lang w:val="uk-UA"/>
        </w:rPr>
        <w:t>фолієва</w:t>
      </w:r>
      <w:r>
        <w:rPr>
          <w:sz w:val="28"/>
          <w:lang w:val="uk-UA"/>
        </w:rPr>
        <w:t xml:space="preserve"> кислота</w:t>
      </w:r>
    </w:p>
    <w:p w:rsidR="00E45FC9" w:rsidRDefault="00E45FC9" w:rsidP="00D57A42">
      <w:pPr>
        <w:numPr>
          <w:ilvl w:val="0"/>
          <w:numId w:val="45"/>
        </w:numPr>
        <w:spacing w:after="0" w:line="240" w:lineRule="auto"/>
        <w:rPr>
          <w:sz w:val="28"/>
          <w:lang w:val="uk-UA"/>
        </w:rPr>
      </w:pPr>
      <w:r>
        <w:rPr>
          <w:sz w:val="28"/>
          <w:lang w:val="uk-UA"/>
        </w:rPr>
        <w:t>glutaminicum</w:t>
      </w:r>
      <w:r>
        <w:rPr>
          <w:sz w:val="28"/>
          <w:lang w:val="uk-UA"/>
        </w:rPr>
        <w:tab/>
      </w:r>
      <w:r>
        <w:rPr>
          <w:sz w:val="28"/>
          <w:lang w:val="uk-UA"/>
        </w:rPr>
        <w:tab/>
      </w:r>
      <w:r>
        <w:rPr>
          <w:sz w:val="28"/>
          <w:lang w:val="uk-UA"/>
        </w:rPr>
        <w:tab/>
      </w:r>
      <w:r w:rsidR="00057D8A">
        <w:rPr>
          <w:sz w:val="28"/>
          <w:lang w:val="uk-UA"/>
        </w:rPr>
        <w:t>глютамінова</w:t>
      </w:r>
      <w:r>
        <w:rPr>
          <w:sz w:val="28"/>
          <w:lang w:val="uk-UA"/>
        </w:rPr>
        <w:t xml:space="preserve"> кислота</w:t>
      </w:r>
    </w:p>
    <w:p w:rsidR="00E45FC9" w:rsidRDefault="00E45FC9" w:rsidP="00D57A42">
      <w:pPr>
        <w:numPr>
          <w:ilvl w:val="0"/>
          <w:numId w:val="45"/>
        </w:numPr>
        <w:spacing w:after="0" w:line="240" w:lineRule="auto"/>
        <w:rPr>
          <w:sz w:val="28"/>
          <w:lang w:val="uk-UA"/>
        </w:rPr>
      </w:pPr>
      <w:r>
        <w:rPr>
          <w:sz w:val="28"/>
          <w:lang w:val="uk-UA"/>
        </w:rPr>
        <w:t>lacticum</w:t>
      </w:r>
      <w:r>
        <w:rPr>
          <w:sz w:val="28"/>
          <w:lang w:val="uk-UA"/>
        </w:rPr>
        <w:tab/>
      </w:r>
      <w:r w:rsidR="002A0B25">
        <w:rPr>
          <w:sz w:val="28"/>
          <w:lang w:val="uk-UA"/>
        </w:rPr>
        <w:tab/>
      </w:r>
      <w:r w:rsidR="002A0B25">
        <w:rPr>
          <w:sz w:val="28"/>
          <w:lang w:val="uk-UA"/>
        </w:rPr>
        <w:tab/>
      </w:r>
      <w:r w:rsidR="002A0B25">
        <w:rPr>
          <w:sz w:val="28"/>
          <w:lang w:val="uk-UA"/>
        </w:rPr>
        <w:tab/>
        <w:t>лактатна (молочна) кислота</w:t>
      </w:r>
    </w:p>
    <w:p w:rsidR="00E45FC9" w:rsidRDefault="00E733CC" w:rsidP="00D57A42">
      <w:pPr>
        <w:numPr>
          <w:ilvl w:val="0"/>
          <w:numId w:val="45"/>
        </w:numPr>
        <w:spacing w:after="0" w:line="240" w:lineRule="auto"/>
        <w:rPr>
          <w:sz w:val="28"/>
          <w:lang w:val="uk-UA"/>
        </w:rPr>
      </w:pPr>
      <w:r>
        <w:rPr>
          <w:sz w:val="28"/>
          <w:lang w:val="uk-UA"/>
        </w:rPr>
        <w:t>lipoicum</w:t>
      </w:r>
      <w:r>
        <w:rPr>
          <w:sz w:val="28"/>
          <w:lang w:val="uk-UA"/>
        </w:rPr>
        <w:tab/>
      </w:r>
      <w:r>
        <w:rPr>
          <w:sz w:val="28"/>
          <w:lang w:val="uk-UA"/>
        </w:rPr>
        <w:tab/>
      </w:r>
      <w:r>
        <w:rPr>
          <w:sz w:val="28"/>
          <w:lang w:val="uk-UA"/>
        </w:rPr>
        <w:tab/>
      </w:r>
      <w:r>
        <w:rPr>
          <w:sz w:val="28"/>
          <w:lang w:val="uk-UA"/>
        </w:rPr>
        <w:tab/>
        <w:t>лі</w:t>
      </w:r>
      <w:r w:rsidR="00E45FC9">
        <w:rPr>
          <w:sz w:val="28"/>
          <w:lang w:val="uk-UA"/>
        </w:rPr>
        <w:t>поєва кислота</w:t>
      </w:r>
    </w:p>
    <w:p w:rsidR="00E45FC9" w:rsidRDefault="00E45FC9" w:rsidP="00D57A42">
      <w:pPr>
        <w:numPr>
          <w:ilvl w:val="0"/>
          <w:numId w:val="45"/>
        </w:numPr>
        <w:spacing w:after="0" w:line="240" w:lineRule="auto"/>
        <w:rPr>
          <w:sz w:val="28"/>
          <w:lang w:val="uk-UA"/>
        </w:rPr>
      </w:pPr>
      <w:r>
        <w:rPr>
          <w:sz w:val="28"/>
          <w:lang w:val="uk-UA"/>
        </w:rPr>
        <w:t>nicotinicum</w:t>
      </w:r>
      <w:r>
        <w:rPr>
          <w:sz w:val="28"/>
          <w:lang w:val="uk-UA"/>
        </w:rPr>
        <w:tab/>
      </w:r>
      <w:r>
        <w:rPr>
          <w:sz w:val="28"/>
          <w:lang w:val="uk-UA"/>
        </w:rPr>
        <w:tab/>
      </w:r>
      <w:r>
        <w:rPr>
          <w:sz w:val="28"/>
          <w:lang w:val="uk-UA"/>
        </w:rPr>
        <w:tab/>
      </w:r>
      <w:r>
        <w:rPr>
          <w:sz w:val="28"/>
          <w:lang w:val="uk-UA"/>
        </w:rPr>
        <w:tab/>
      </w:r>
      <w:r w:rsidR="00057D8A">
        <w:rPr>
          <w:sz w:val="28"/>
          <w:lang w:val="uk-UA"/>
        </w:rPr>
        <w:t>нікотинова</w:t>
      </w:r>
      <w:r>
        <w:rPr>
          <w:sz w:val="28"/>
          <w:lang w:val="uk-UA"/>
        </w:rPr>
        <w:t xml:space="preserve"> кислота</w:t>
      </w:r>
    </w:p>
    <w:p w:rsidR="00E45FC9" w:rsidRDefault="00E45FC9" w:rsidP="00D57A42">
      <w:pPr>
        <w:numPr>
          <w:ilvl w:val="0"/>
          <w:numId w:val="45"/>
        </w:numPr>
        <w:spacing w:after="0" w:line="240" w:lineRule="auto"/>
        <w:rPr>
          <w:sz w:val="28"/>
          <w:lang w:val="uk-UA"/>
        </w:rPr>
      </w:pPr>
      <w:r>
        <w:rPr>
          <w:sz w:val="28"/>
          <w:lang w:val="uk-UA"/>
        </w:rPr>
        <w:t>nitricum</w:t>
      </w:r>
      <w:r>
        <w:rPr>
          <w:sz w:val="28"/>
          <w:lang w:val="uk-UA"/>
        </w:rPr>
        <w:tab/>
      </w:r>
      <w:r>
        <w:rPr>
          <w:sz w:val="28"/>
          <w:lang w:val="uk-UA"/>
        </w:rPr>
        <w:tab/>
      </w:r>
      <w:r>
        <w:rPr>
          <w:sz w:val="28"/>
          <w:lang w:val="uk-UA"/>
        </w:rPr>
        <w:tab/>
      </w:r>
      <w:r>
        <w:rPr>
          <w:sz w:val="28"/>
          <w:lang w:val="uk-UA"/>
        </w:rPr>
        <w:tab/>
        <w:t>нітратна (азотна) кислота</w:t>
      </w:r>
    </w:p>
    <w:p w:rsidR="00E45FC9" w:rsidRDefault="00E45FC9" w:rsidP="00D57A42">
      <w:pPr>
        <w:numPr>
          <w:ilvl w:val="0"/>
          <w:numId w:val="45"/>
        </w:numPr>
        <w:spacing w:after="0" w:line="240" w:lineRule="auto"/>
        <w:rPr>
          <w:sz w:val="28"/>
          <w:lang w:val="uk-UA"/>
        </w:rPr>
      </w:pPr>
      <w:r>
        <w:rPr>
          <w:sz w:val="28"/>
          <w:lang w:val="uk-UA"/>
        </w:rPr>
        <w:t>phosphoricum</w:t>
      </w:r>
      <w:r>
        <w:rPr>
          <w:sz w:val="28"/>
          <w:lang w:val="uk-UA"/>
        </w:rPr>
        <w:tab/>
      </w:r>
      <w:r>
        <w:rPr>
          <w:sz w:val="28"/>
          <w:lang w:val="uk-UA"/>
        </w:rPr>
        <w:tab/>
      </w:r>
      <w:r>
        <w:rPr>
          <w:sz w:val="28"/>
          <w:lang w:val="uk-UA"/>
        </w:rPr>
        <w:tab/>
        <w:t>фосфатна (фосфорна) кислота</w:t>
      </w:r>
    </w:p>
    <w:p w:rsidR="00E45FC9" w:rsidRDefault="00E45FC9" w:rsidP="00D57A42">
      <w:pPr>
        <w:numPr>
          <w:ilvl w:val="0"/>
          <w:numId w:val="45"/>
        </w:numPr>
        <w:spacing w:after="0" w:line="240" w:lineRule="auto"/>
        <w:rPr>
          <w:sz w:val="28"/>
          <w:lang w:val="uk-UA"/>
        </w:rPr>
      </w:pPr>
      <w:r>
        <w:rPr>
          <w:sz w:val="28"/>
          <w:lang w:val="uk-UA"/>
        </w:rPr>
        <w:t>salicylicum</w:t>
      </w:r>
      <w:r>
        <w:rPr>
          <w:sz w:val="28"/>
          <w:lang w:val="uk-UA"/>
        </w:rPr>
        <w:tab/>
      </w:r>
      <w:r>
        <w:rPr>
          <w:sz w:val="28"/>
          <w:lang w:val="uk-UA"/>
        </w:rPr>
        <w:tab/>
      </w:r>
      <w:r>
        <w:rPr>
          <w:sz w:val="28"/>
          <w:lang w:val="uk-UA"/>
        </w:rPr>
        <w:tab/>
      </w:r>
      <w:r>
        <w:rPr>
          <w:sz w:val="28"/>
          <w:lang w:val="uk-UA"/>
        </w:rPr>
        <w:tab/>
        <w:t>саліцилова кислота</w:t>
      </w:r>
    </w:p>
    <w:p w:rsidR="00E45FC9" w:rsidRDefault="00E45FC9" w:rsidP="00D57A42">
      <w:pPr>
        <w:numPr>
          <w:ilvl w:val="0"/>
          <w:numId w:val="45"/>
        </w:numPr>
        <w:spacing w:after="0" w:line="240" w:lineRule="auto"/>
        <w:rPr>
          <w:sz w:val="28"/>
          <w:lang w:val="uk-UA"/>
        </w:rPr>
      </w:pPr>
      <w:r>
        <w:rPr>
          <w:sz w:val="28"/>
          <w:lang w:val="uk-UA"/>
        </w:rPr>
        <w:t>sulfuricum</w:t>
      </w:r>
      <w:r>
        <w:rPr>
          <w:sz w:val="28"/>
          <w:lang w:val="uk-UA"/>
        </w:rPr>
        <w:tab/>
      </w:r>
      <w:r>
        <w:rPr>
          <w:sz w:val="28"/>
          <w:lang w:val="uk-UA"/>
        </w:rPr>
        <w:tab/>
      </w:r>
      <w:r>
        <w:rPr>
          <w:sz w:val="28"/>
          <w:lang w:val="uk-UA"/>
        </w:rPr>
        <w:tab/>
      </w:r>
      <w:r>
        <w:rPr>
          <w:sz w:val="28"/>
          <w:lang w:val="uk-UA"/>
        </w:rPr>
        <w:tab/>
        <w:t>сульфатна (сірчана) кислота</w:t>
      </w:r>
    </w:p>
    <w:p w:rsidR="00E45FC9" w:rsidRDefault="00E45FC9" w:rsidP="00D57A42">
      <w:pPr>
        <w:spacing w:after="0" w:line="240" w:lineRule="auto"/>
        <w:rPr>
          <w:sz w:val="28"/>
          <w:lang w:val="uk-UA"/>
        </w:rPr>
      </w:pPr>
      <w:r>
        <w:rPr>
          <w:sz w:val="28"/>
          <w:lang w:val="uk-UA"/>
        </w:rPr>
        <w:t>II</w:t>
      </w:r>
    </w:p>
    <w:p w:rsidR="00E45FC9" w:rsidRDefault="00E45FC9" w:rsidP="00D57A42">
      <w:pPr>
        <w:spacing w:after="0" w:line="240" w:lineRule="auto"/>
        <w:rPr>
          <w:sz w:val="28"/>
          <w:lang w:val="uk-UA"/>
        </w:rPr>
      </w:pPr>
      <w:r>
        <w:rPr>
          <w:sz w:val="28"/>
          <w:lang w:val="uk-UA"/>
        </w:rPr>
        <w:t>Acidum arsenicosum</w:t>
      </w:r>
      <w:r>
        <w:rPr>
          <w:sz w:val="28"/>
          <w:lang w:val="uk-UA"/>
        </w:rPr>
        <w:tab/>
      </w:r>
      <w:r>
        <w:rPr>
          <w:sz w:val="28"/>
          <w:lang w:val="uk-UA"/>
        </w:rPr>
        <w:tab/>
      </w:r>
      <w:r>
        <w:rPr>
          <w:sz w:val="28"/>
          <w:lang w:val="uk-UA"/>
        </w:rPr>
        <w:tab/>
        <w:t>арсенітна (миш</w:t>
      </w:r>
      <w:r w:rsidR="00EC1475">
        <w:rPr>
          <w:sz w:val="28"/>
          <w:lang w:val="uk-UA"/>
        </w:rPr>
        <w:t>’</w:t>
      </w:r>
      <w:r>
        <w:rPr>
          <w:sz w:val="28"/>
          <w:lang w:val="uk-UA"/>
        </w:rPr>
        <w:t>яковиста) кислота</w:t>
      </w:r>
    </w:p>
    <w:p w:rsidR="00E45FC9" w:rsidRDefault="00E45FC9" w:rsidP="00D57A42">
      <w:pPr>
        <w:numPr>
          <w:ilvl w:val="0"/>
          <w:numId w:val="45"/>
        </w:numPr>
        <w:spacing w:after="0" w:line="240" w:lineRule="auto"/>
        <w:rPr>
          <w:sz w:val="28"/>
          <w:lang w:val="uk-UA"/>
        </w:rPr>
      </w:pPr>
      <w:r>
        <w:rPr>
          <w:sz w:val="28"/>
          <w:lang w:val="uk-UA"/>
        </w:rPr>
        <w:t>nitrosum</w:t>
      </w:r>
      <w:r>
        <w:rPr>
          <w:sz w:val="28"/>
          <w:lang w:val="uk-UA"/>
        </w:rPr>
        <w:tab/>
      </w:r>
      <w:r>
        <w:rPr>
          <w:sz w:val="28"/>
          <w:lang w:val="uk-UA"/>
        </w:rPr>
        <w:tab/>
      </w:r>
      <w:r>
        <w:rPr>
          <w:sz w:val="28"/>
          <w:lang w:val="uk-UA"/>
        </w:rPr>
        <w:tab/>
      </w:r>
      <w:r>
        <w:rPr>
          <w:sz w:val="28"/>
          <w:lang w:val="uk-UA"/>
        </w:rPr>
        <w:tab/>
        <w:t>нітритна (азотиста) кислота</w:t>
      </w:r>
    </w:p>
    <w:p w:rsidR="00E45FC9" w:rsidRDefault="00E45FC9" w:rsidP="00D57A42">
      <w:pPr>
        <w:numPr>
          <w:ilvl w:val="0"/>
          <w:numId w:val="45"/>
        </w:numPr>
        <w:spacing w:after="0" w:line="240" w:lineRule="auto"/>
        <w:rPr>
          <w:sz w:val="28"/>
          <w:lang w:val="uk-UA"/>
        </w:rPr>
      </w:pPr>
      <w:r>
        <w:rPr>
          <w:sz w:val="28"/>
          <w:lang w:val="uk-UA"/>
        </w:rPr>
        <w:lastRenderedPageBreak/>
        <w:t>sulfurosum</w:t>
      </w:r>
      <w:r>
        <w:rPr>
          <w:sz w:val="28"/>
          <w:lang w:val="uk-UA"/>
        </w:rPr>
        <w:tab/>
      </w:r>
      <w:r>
        <w:rPr>
          <w:sz w:val="28"/>
          <w:lang w:val="uk-UA"/>
        </w:rPr>
        <w:tab/>
      </w:r>
      <w:r>
        <w:rPr>
          <w:sz w:val="28"/>
          <w:lang w:val="uk-UA"/>
        </w:rPr>
        <w:tab/>
      </w:r>
      <w:r>
        <w:rPr>
          <w:sz w:val="28"/>
          <w:lang w:val="uk-UA"/>
        </w:rPr>
        <w:tab/>
        <w:t>сульфітна (сірчиста) кислота</w:t>
      </w:r>
    </w:p>
    <w:p w:rsidR="00E45FC9" w:rsidRDefault="00E45FC9" w:rsidP="00D57A42">
      <w:pPr>
        <w:spacing w:after="0" w:line="240" w:lineRule="auto"/>
        <w:rPr>
          <w:sz w:val="28"/>
          <w:lang w:val="uk-UA"/>
        </w:rPr>
      </w:pPr>
      <w:r>
        <w:rPr>
          <w:sz w:val="28"/>
          <w:lang w:val="uk-UA"/>
        </w:rPr>
        <w:t>III</w:t>
      </w:r>
    </w:p>
    <w:p w:rsidR="00E45FC9" w:rsidRDefault="00E45FC9" w:rsidP="00D57A42">
      <w:pPr>
        <w:spacing w:after="0" w:line="240" w:lineRule="auto"/>
        <w:rPr>
          <w:sz w:val="28"/>
          <w:lang w:val="uk-UA"/>
        </w:rPr>
      </w:pPr>
      <w:r>
        <w:rPr>
          <w:sz w:val="28"/>
          <w:lang w:val="uk-UA"/>
        </w:rPr>
        <w:t xml:space="preserve">Acidum hydrochloricum </w:t>
      </w:r>
      <w:r>
        <w:rPr>
          <w:sz w:val="28"/>
          <w:lang w:val="uk-UA"/>
        </w:rPr>
        <w:tab/>
      </w:r>
      <w:r>
        <w:rPr>
          <w:sz w:val="28"/>
          <w:lang w:val="uk-UA"/>
        </w:rPr>
        <w:tab/>
      </w:r>
      <w:r>
        <w:rPr>
          <w:sz w:val="28"/>
          <w:lang w:val="uk-UA"/>
        </w:rPr>
        <w:tab/>
        <w:t>хлоридна (соляна, хлористоводнева) кислота</w:t>
      </w:r>
    </w:p>
    <w:p w:rsidR="00E45FC9" w:rsidRDefault="00E45FC9" w:rsidP="00D57A42">
      <w:pPr>
        <w:numPr>
          <w:ilvl w:val="0"/>
          <w:numId w:val="45"/>
        </w:numPr>
        <w:spacing w:after="0" w:line="240" w:lineRule="auto"/>
        <w:rPr>
          <w:sz w:val="28"/>
          <w:lang w:val="uk-UA"/>
        </w:rPr>
      </w:pPr>
      <w:r>
        <w:rPr>
          <w:sz w:val="28"/>
          <w:lang w:val="uk-UA"/>
        </w:rPr>
        <w:t>hydroc</w:t>
      </w:r>
      <w:r w:rsidR="00E733CC">
        <w:rPr>
          <w:sz w:val="28"/>
          <w:lang w:val="uk-UA"/>
        </w:rPr>
        <w:t>yanicum</w:t>
      </w:r>
      <w:r w:rsidR="00E733CC">
        <w:rPr>
          <w:sz w:val="28"/>
          <w:lang w:val="uk-UA"/>
        </w:rPr>
        <w:tab/>
      </w:r>
      <w:r w:rsidR="00E733CC">
        <w:rPr>
          <w:sz w:val="28"/>
          <w:lang w:val="uk-UA"/>
        </w:rPr>
        <w:tab/>
      </w:r>
      <w:r w:rsidR="00E733CC">
        <w:rPr>
          <w:sz w:val="28"/>
          <w:lang w:val="uk-UA"/>
        </w:rPr>
        <w:tab/>
        <w:t>ціанідна (синильна, ці</w:t>
      </w:r>
      <w:r>
        <w:rPr>
          <w:sz w:val="28"/>
          <w:lang w:val="uk-UA"/>
        </w:rPr>
        <w:t>ановоднева) кислота</w:t>
      </w:r>
    </w:p>
    <w:p w:rsidR="00E45FC9" w:rsidRDefault="00E45FC9" w:rsidP="00D57A42">
      <w:pPr>
        <w:numPr>
          <w:ilvl w:val="0"/>
          <w:numId w:val="45"/>
        </w:numPr>
        <w:spacing w:after="0" w:line="240" w:lineRule="auto"/>
        <w:rPr>
          <w:sz w:val="28"/>
          <w:lang w:val="uk-UA"/>
        </w:rPr>
      </w:pPr>
      <w:r>
        <w:rPr>
          <w:sz w:val="28"/>
          <w:lang w:val="uk-UA"/>
        </w:rPr>
        <w:t>hydrosulfuricum</w:t>
      </w:r>
      <w:r>
        <w:rPr>
          <w:sz w:val="28"/>
          <w:lang w:val="uk-UA"/>
        </w:rPr>
        <w:tab/>
      </w:r>
      <w:r>
        <w:rPr>
          <w:sz w:val="28"/>
          <w:lang w:val="uk-UA"/>
        </w:rPr>
        <w:tab/>
      </w:r>
      <w:r>
        <w:rPr>
          <w:sz w:val="28"/>
          <w:lang w:val="uk-UA"/>
        </w:rPr>
        <w:tab/>
        <w:t>сульфідна (сірководнева) кислота</w:t>
      </w:r>
    </w:p>
    <w:p w:rsidR="00E45FC9" w:rsidRDefault="00E45FC9" w:rsidP="00C06524">
      <w:pPr>
        <w:tabs>
          <w:tab w:val="left" w:pos="-6480"/>
        </w:tabs>
        <w:spacing w:after="120" w:line="240" w:lineRule="auto"/>
        <w:ind w:firstLine="720"/>
        <w:jc w:val="both"/>
        <w:rPr>
          <w:sz w:val="28"/>
          <w:lang w:val="uk-UA"/>
        </w:rPr>
      </w:pPr>
      <w:r>
        <w:rPr>
          <w:b/>
          <w:sz w:val="28"/>
          <w:lang w:val="uk-UA"/>
        </w:rPr>
        <w:t>Назви оксидів</w:t>
      </w:r>
      <w:r>
        <w:rPr>
          <w:sz w:val="28"/>
          <w:lang w:val="uk-UA"/>
        </w:rPr>
        <w:t xml:space="preserve"> складаються з двох слів. Перше – найменування хімічного елемента в родовому відмінку (неузгоджене означення), друге – групове найменування оксиду в називному відмінку.</w:t>
      </w:r>
    </w:p>
    <w:tbl>
      <w:tblPr>
        <w:tblW w:w="78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992"/>
        <w:gridCol w:w="3285"/>
      </w:tblGrid>
      <w:tr w:rsidR="00E45FC9" w:rsidTr="00E45FC9">
        <w:tc>
          <w:tcPr>
            <w:tcW w:w="3544" w:type="dxa"/>
            <w:tcBorders>
              <w:top w:val="single" w:sz="12" w:space="0" w:color="auto"/>
              <w:left w:val="single" w:sz="12" w:space="0" w:color="auto"/>
              <w:bottom w:val="single" w:sz="4" w:space="0" w:color="auto"/>
              <w:right w:val="single" w:sz="12" w:space="0" w:color="auto"/>
            </w:tcBorders>
            <w:hideMark/>
          </w:tcPr>
          <w:p w:rsidR="00E45FC9" w:rsidRDefault="00E45FC9" w:rsidP="00D57A42">
            <w:pPr>
              <w:tabs>
                <w:tab w:val="left" w:pos="-6480"/>
              </w:tabs>
              <w:spacing w:after="0" w:line="240" w:lineRule="auto"/>
              <w:jc w:val="both"/>
              <w:rPr>
                <w:sz w:val="28"/>
                <w:lang w:val="uk-UA" w:eastAsia="en-US"/>
              </w:rPr>
            </w:pPr>
            <w:r>
              <w:rPr>
                <w:sz w:val="28"/>
                <w:lang w:val="uk-UA" w:eastAsia="en-US"/>
              </w:rPr>
              <w:t>назва хімічного елемента</w:t>
            </w:r>
          </w:p>
        </w:tc>
        <w:tc>
          <w:tcPr>
            <w:tcW w:w="992" w:type="dxa"/>
            <w:vMerge w:val="restart"/>
            <w:tcBorders>
              <w:top w:val="nil"/>
              <w:left w:val="single" w:sz="12" w:space="0" w:color="auto"/>
              <w:bottom w:val="nil"/>
              <w:right w:val="single" w:sz="12" w:space="0" w:color="auto"/>
            </w:tcBorders>
            <w:vAlign w:val="center"/>
            <w:hideMark/>
          </w:tcPr>
          <w:p w:rsidR="00E45FC9" w:rsidRDefault="00E45FC9" w:rsidP="00D57A42">
            <w:pPr>
              <w:tabs>
                <w:tab w:val="left" w:pos="-6480"/>
              </w:tabs>
              <w:spacing w:after="0" w:line="240" w:lineRule="auto"/>
              <w:jc w:val="center"/>
              <w:rPr>
                <w:sz w:val="28"/>
                <w:lang w:val="uk-UA" w:eastAsia="en-US"/>
              </w:rPr>
            </w:pPr>
            <w:r>
              <w:rPr>
                <w:sz w:val="28"/>
                <w:lang w:val="uk-UA" w:eastAsia="en-US"/>
              </w:rPr>
              <w:t>+</w:t>
            </w:r>
          </w:p>
        </w:tc>
        <w:tc>
          <w:tcPr>
            <w:tcW w:w="3285" w:type="dxa"/>
            <w:tcBorders>
              <w:top w:val="single" w:sz="12" w:space="0" w:color="auto"/>
              <w:left w:val="single" w:sz="12" w:space="0" w:color="auto"/>
              <w:bottom w:val="single" w:sz="4" w:space="0" w:color="auto"/>
              <w:right w:val="single" w:sz="12" w:space="0" w:color="auto"/>
            </w:tcBorders>
            <w:hideMark/>
          </w:tcPr>
          <w:p w:rsidR="00E45FC9" w:rsidRDefault="00E45FC9" w:rsidP="00D57A42">
            <w:pPr>
              <w:tabs>
                <w:tab w:val="left" w:pos="-6480"/>
              </w:tabs>
              <w:spacing w:after="0" w:line="240" w:lineRule="auto"/>
              <w:jc w:val="both"/>
              <w:rPr>
                <w:sz w:val="28"/>
                <w:lang w:val="uk-UA" w:eastAsia="en-US"/>
              </w:rPr>
            </w:pPr>
            <w:r>
              <w:rPr>
                <w:sz w:val="28"/>
                <w:lang w:val="uk-UA" w:eastAsia="en-US"/>
              </w:rPr>
              <w:t>групова назва оксиду</w:t>
            </w:r>
          </w:p>
        </w:tc>
      </w:tr>
      <w:tr w:rsidR="00E45FC9" w:rsidRPr="005E0293" w:rsidTr="00E45FC9">
        <w:tc>
          <w:tcPr>
            <w:tcW w:w="3544" w:type="dxa"/>
            <w:tcBorders>
              <w:top w:val="single" w:sz="4" w:space="0" w:color="auto"/>
              <w:left w:val="single" w:sz="12" w:space="0" w:color="auto"/>
              <w:bottom w:val="single" w:sz="12" w:space="0" w:color="auto"/>
              <w:right w:val="single" w:sz="12" w:space="0" w:color="auto"/>
            </w:tcBorders>
            <w:hideMark/>
          </w:tcPr>
          <w:p w:rsidR="00E45FC9" w:rsidRPr="005E0293" w:rsidRDefault="00E45FC9" w:rsidP="00D57A42">
            <w:pPr>
              <w:tabs>
                <w:tab w:val="left" w:pos="-6480"/>
              </w:tabs>
              <w:spacing w:after="0" w:line="240" w:lineRule="auto"/>
              <w:jc w:val="center"/>
              <w:rPr>
                <w:sz w:val="28"/>
                <w:lang w:val="uk-UA" w:eastAsia="en-US"/>
              </w:rPr>
            </w:pPr>
            <w:r w:rsidRPr="005E0293">
              <w:rPr>
                <w:sz w:val="28"/>
                <w:lang w:val="en-US" w:eastAsia="en-US"/>
              </w:rPr>
              <w:t>Gen</w:t>
            </w:r>
            <w:r w:rsidRPr="005E0293">
              <w:rPr>
                <w:sz w:val="28"/>
                <w:lang w:val="uk-UA" w:eastAsia="en-US"/>
              </w:rPr>
              <w:t xml:space="preserve">. </w:t>
            </w:r>
            <w:r w:rsidRPr="005E0293">
              <w:rPr>
                <w:sz w:val="28"/>
                <w:lang w:val="en-US" w:eastAsia="en-US"/>
              </w:rPr>
              <w:t>sing</w:t>
            </w:r>
            <w:r w:rsidRPr="005E0293">
              <w:rPr>
                <w:sz w:val="28"/>
                <w:lang w:val="uk-UA" w:eastAsia="en-US"/>
              </w:rPr>
              <w:t>.</w:t>
            </w:r>
          </w:p>
        </w:tc>
        <w:tc>
          <w:tcPr>
            <w:tcW w:w="0" w:type="auto"/>
            <w:vMerge/>
            <w:tcBorders>
              <w:top w:val="nil"/>
              <w:left w:val="single" w:sz="12" w:space="0" w:color="auto"/>
              <w:bottom w:val="nil"/>
              <w:right w:val="single" w:sz="12" w:space="0" w:color="auto"/>
            </w:tcBorders>
            <w:vAlign w:val="center"/>
            <w:hideMark/>
          </w:tcPr>
          <w:p w:rsidR="00E45FC9" w:rsidRPr="005E0293" w:rsidRDefault="00E45FC9" w:rsidP="00D57A42">
            <w:pPr>
              <w:spacing w:after="0" w:line="240" w:lineRule="auto"/>
              <w:rPr>
                <w:sz w:val="28"/>
                <w:lang w:val="uk-UA" w:eastAsia="en-US"/>
              </w:rPr>
            </w:pPr>
          </w:p>
        </w:tc>
        <w:tc>
          <w:tcPr>
            <w:tcW w:w="3285" w:type="dxa"/>
            <w:tcBorders>
              <w:top w:val="single" w:sz="4" w:space="0" w:color="auto"/>
              <w:left w:val="single" w:sz="12" w:space="0" w:color="auto"/>
              <w:bottom w:val="single" w:sz="12" w:space="0" w:color="auto"/>
              <w:right w:val="single" w:sz="12" w:space="0" w:color="auto"/>
            </w:tcBorders>
            <w:hideMark/>
          </w:tcPr>
          <w:p w:rsidR="00E45FC9" w:rsidRPr="005E0293" w:rsidRDefault="00E45FC9" w:rsidP="00D57A42">
            <w:pPr>
              <w:tabs>
                <w:tab w:val="left" w:pos="-6480"/>
              </w:tabs>
              <w:spacing w:after="0" w:line="240" w:lineRule="auto"/>
              <w:jc w:val="center"/>
              <w:rPr>
                <w:sz w:val="28"/>
                <w:lang w:val="en-US" w:eastAsia="en-US"/>
              </w:rPr>
            </w:pPr>
            <w:r w:rsidRPr="005E0293">
              <w:rPr>
                <w:sz w:val="28"/>
                <w:lang w:val="en-US" w:eastAsia="en-US"/>
              </w:rPr>
              <w:t>Nom</w:t>
            </w:r>
            <w:r w:rsidRPr="005E0293">
              <w:rPr>
                <w:sz w:val="28"/>
                <w:lang w:val="uk-UA" w:eastAsia="en-US"/>
              </w:rPr>
              <w:t xml:space="preserve">. </w:t>
            </w:r>
            <w:r w:rsidRPr="005E0293">
              <w:rPr>
                <w:sz w:val="28"/>
                <w:lang w:val="en-US" w:eastAsia="en-US"/>
              </w:rPr>
              <w:t>sing.</w:t>
            </w:r>
          </w:p>
        </w:tc>
      </w:tr>
    </w:tbl>
    <w:p w:rsidR="00E45FC9" w:rsidRDefault="00E45FC9" w:rsidP="00C06524">
      <w:pPr>
        <w:tabs>
          <w:tab w:val="left" w:pos="1620"/>
        </w:tabs>
        <w:spacing w:before="120" w:after="0" w:line="240" w:lineRule="auto"/>
        <w:ind w:hanging="11"/>
        <w:jc w:val="both"/>
        <w:rPr>
          <w:sz w:val="28"/>
          <w:lang w:val="uk-UA"/>
        </w:rPr>
      </w:pPr>
      <w:r>
        <w:rPr>
          <w:sz w:val="28"/>
          <w:lang w:val="uk-UA"/>
        </w:rPr>
        <w:t xml:space="preserve">Відрізок </w:t>
      </w:r>
      <w:r>
        <w:rPr>
          <w:b/>
          <w:bCs/>
          <w:sz w:val="28"/>
          <w:lang w:val="uk-UA"/>
        </w:rPr>
        <w:t>-ox</w:t>
      </w:r>
      <w:r>
        <w:rPr>
          <w:b/>
          <w:sz w:val="28"/>
          <w:lang w:val="uk-UA"/>
        </w:rPr>
        <w:t>ў</w:t>
      </w:r>
      <w:r>
        <w:rPr>
          <w:b/>
          <w:bCs/>
          <w:sz w:val="28"/>
          <w:lang w:val="uk-UA"/>
        </w:rPr>
        <w:t>-</w:t>
      </w:r>
      <w:r>
        <w:rPr>
          <w:sz w:val="28"/>
          <w:lang w:val="uk-UA"/>
        </w:rPr>
        <w:t xml:space="preserve"> вказує на наявність кисню, а префікси уточнюють структуру сполуки: </w:t>
      </w:r>
    </w:p>
    <w:p w:rsidR="00E45FC9" w:rsidRDefault="00E45FC9" w:rsidP="00D57A42">
      <w:pPr>
        <w:tabs>
          <w:tab w:val="left" w:pos="1620"/>
        </w:tabs>
        <w:spacing w:after="0" w:line="240" w:lineRule="auto"/>
        <w:ind w:left="360"/>
        <w:jc w:val="both"/>
        <w:rPr>
          <w:sz w:val="28"/>
          <w:lang w:val="uk-UA"/>
        </w:rPr>
      </w:pPr>
      <w:r>
        <w:rPr>
          <w:b/>
          <w:sz w:val="28"/>
          <w:lang w:val="uk-UA"/>
        </w:rPr>
        <w:t>oxўdum, і n</w:t>
      </w:r>
      <w:r>
        <w:rPr>
          <w:sz w:val="28"/>
          <w:lang w:val="uk-UA"/>
        </w:rPr>
        <w:t xml:space="preserve"> – оксид,</w:t>
      </w:r>
    </w:p>
    <w:p w:rsidR="00E45FC9" w:rsidRDefault="00E45FC9" w:rsidP="00D57A42">
      <w:pPr>
        <w:tabs>
          <w:tab w:val="left" w:pos="1620"/>
        </w:tabs>
        <w:spacing w:after="0" w:line="240" w:lineRule="auto"/>
        <w:ind w:left="360"/>
        <w:jc w:val="both"/>
        <w:rPr>
          <w:sz w:val="28"/>
          <w:lang w:val="uk-UA"/>
        </w:rPr>
      </w:pPr>
      <w:r>
        <w:rPr>
          <w:b/>
          <w:sz w:val="28"/>
          <w:lang w:val="uk-UA"/>
        </w:rPr>
        <w:t>peroxўdum, і n</w:t>
      </w:r>
      <w:r>
        <w:rPr>
          <w:sz w:val="28"/>
          <w:lang w:val="uk-UA"/>
        </w:rPr>
        <w:t xml:space="preserve"> – пероксид,</w:t>
      </w:r>
    </w:p>
    <w:p w:rsidR="00E45FC9" w:rsidRDefault="00E45FC9" w:rsidP="00D57A42">
      <w:pPr>
        <w:tabs>
          <w:tab w:val="left" w:pos="1620"/>
        </w:tabs>
        <w:spacing w:after="0" w:line="240" w:lineRule="auto"/>
        <w:ind w:left="360"/>
        <w:jc w:val="both"/>
        <w:rPr>
          <w:sz w:val="28"/>
          <w:lang w:val="uk-UA"/>
        </w:rPr>
      </w:pPr>
      <w:r>
        <w:rPr>
          <w:b/>
          <w:sz w:val="28"/>
          <w:lang w:val="uk-UA"/>
        </w:rPr>
        <w:t>hydroxўdum, і n</w:t>
      </w:r>
      <w:r>
        <w:rPr>
          <w:sz w:val="28"/>
          <w:lang w:val="uk-UA"/>
        </w:rPr>
        <w:t xml:space="preserve"> – гідроксид.</w:t>
      </w:r>
    </w:p>
    <w:p w:rsidR="00E45FC9" w:rsidRDefault="00E45FC9" w:rsidP="00D57A42">
      <w:pPr>
        <w:tabs>
          <w:tab w:val="left" w:pos="1620"/>
        </w:tabs>
        <w:spacing w:after="0" w:line="240" w:lineRule="auto"/>
        <w:ind w:left="357"/>
        <w:jc w:val="both"/>
        <w:rPr>
          <w:sz w:val="28"/>
          <w:u w:val="single"/>
          <w:lang w:val="uk-UA"/>
        </w:rPr>
      </w:pPr>
      <w:r>
        <w:rPr>
          <w:sz w:val="28"/>
          <w:u w:val="single"/>
          <w:lang w:val="uk-UA"/>
        </w:rPr>
        <w:t>Приклади назв оксидів:</w:t>
      </w:r>
    </w:p>
    <w:p w:rsidR="00E45FC9" w:rsidRDefault="00E45FC9" w:rsidP="00D57A42">
      <w:pPr>
        <w:tabs>
          <w:tab w:val="left" w:pos="1620"/>
        </w:tabs>
        <w:spacing w:after="0" w:line="240" w:lineRule="auto"/>
        <w:ind w:left="360"/>
        <w:jc w:val="both"/>
        <w:rPr>
          <w:sz w:val="28"/>
          <w:lang w:val="uk-UA"/>
        </w:rPr>
      </w:pPr>
      <w:r>
        <w:rPr>
          <w:sz w:val="28"/>
          <w:lang w:val="uk-UA"/>
        </w:rPr>
        <w:t xml:space="preserve">ZnO </w:t>
      </w:r>
      <w:r>
        <w:rPr>
          <w:sz w:val="28"/>
          <w:lang w:val="uk-UA"/>
        </w:rPr>
        <w:tab/>
        <w:t>Zinci oxўdum</w:t>
      </w:r>
      <w:r>
        <w:rPr>
          <w:sz w:val="28"/>
          <w:lang w:val="uk-UA"/>
        </w:rPr>
        <w:tab/>
      </w:r>
      <w:r>
        <w:rPr>
          <w:sz w:val="28"/>
          <w:lang w:val="uk-UA"/>
        </w:rPr>
        <w:tab/>
      </w:r>
      <w:r>
        <w:rPr>
          <w:sz w:val="28"/>
          <w:lang w:val="uk-UA"/>
        </w:rPr>
        <w:tab/>
        <w:t>- оксид цинку,</w:t>
      </w:r>
    </w:p>
    <w:p w:rsidR="00E45FC9" w:rsidRDefault="00E45FC9" w:rsidP="00D57A42">
      <w:pPr>
        <w:tabs>
          <w:tab w:val="left" w:pos="1620"/>
        </w:tabs>
        <w:spacing w:after="0" w:line="240" w:lineRule="auto"/>
        <w:ind w:left="360"/>
        <w:jc w:val="both"/>
        <w:rPr>
          <w:sz w:val="28"/>
          <w:lang w:val="uk-UA"/>
        </w:rPr>
      </w:pPr>
      <w:r>
        <w:rPr>
          <w:sz w:val="28"/>
          <w:lang w:val="uk-UA"/>
        </w:rPr>
        <w:t>H</w:t>
      </w:r>
      <w:r>
        <w:rPr>
          <w:sz w:val="28"/>
          <w:vertAlign w:val="subscript"/>
          <w:lang w:val="uk-UA"/>
        </w:rPr>
        <w:t>2</w:t>
      </w:r>
      <w:r>
        <w:rPr>
          <w:sz w:val="28"/>
          <w:lang w:val="uk-UA"/>
        </w:rPr>
        <w:t>O</w:t>
      </w:r>
      <w:r>
        <w:rPr>
          <w:sz w:val="28"/>
          <w:vertAlign w:val="subscript"/>
          <w:lang w:val="uk-UA"/>
        </w:rPr>
        <w:t>2</w:t>
      </w:r>
      <w:r>
        <w:rPr>
          <w:sz w:val="28"/>
          <w:lang w:val="uk-UA"/>
        </w:rPr>
        <w:t xml:space="preserve"> </w:t>
      </w:r>
      <w:r>
        <w:rPr>
          <w:sz w:val="28"/>
          <w:lang w:val="uk-UA"/>
        </w:rPr>
        <w:tab/>
        <w:t>Hydrogenii peroxўdum</w:t>
      </w:r>
      <w:r>
        <w:rPr>
          <w:sz w:val="28"/>
          <w:vertAlign w:val="subscript"/>
          <w:lang w:val="uk-UA"/>
        </w:rPr>
        <w:tab/>
      </w:r>
      <w:r>
        <w:rPr>
          <w:sz w:val="28"/>
          <w:vertAlign w:val="subscript"/>
          <w:lang w:val="uk-UA"/>
        </w:rPr>
        <w:tab/>
      </w:r>
      <w:r>
        <w:rPr>
          <w:sz w:val="28"/>
          <w:lang w:val="uk-UA"/>
        </w:rPr>
        <w:t>- пероксид водню,</w:t>
      </w:r>
    </w:p>
    <w:p w:rsidR="00E45FC9" w:rsidRDefault="00E45FC9" w:rsidP="00D57A42">
      <w:pPr>
        <w:tabs>
          <w:tab w:val="left" w:pos="1620"/>
        </w:tabs>
        <w:spacing w:after="0" w:line="240" w:lineRule="auto"/>
        <w:ind w:left="360"/>
        <w:jc w:val="both"/>
        <w:rPr>
          <w:sz w:val="28"/>
          <w:lang w:val="uk-UA"/>
        </w:rPr>
      </w:pPr>
      <w:r>
        <w:rPr>
          <w:sz w:val="28"/>
          <w:lang w:val="uk-UA"/>
        </w:rPr>
        <w:t>Al(OH)</w:t>
      </w:r>
      <w:r>
        <w:rPr>
          <w:sz w:val="28"/>
          <w:vertAlign w:val="subscript"/>
          <w:lang w:val="uk-UA"/>
        </w:rPr>
        <w:t xml:space="preserve">2 </w:t>
      </w:r>
      <w:r>
        <w:rPr>
          <w:sz w:val="28"/>
          <w:vertAlign w:val="subscript"/>
          <w:lang w:val="uk-UA"/>
        </w:rPr>
        <w:tab/>
      </w:r>
      <w:r>
        <w:rPr>
          <w:sz w:val="28"/>
          <w:lang w:val="uk-UA"/>
        </w:rPr>
        <w:t>Aluminii hydroxўdum</w:t>
      </w:r>
      <w:r>
        <w:rPr>
          <w:sz w:val="28"/>
          <w:lang w:val="uk-UA"/>
        </w:rPr>
        <w:tab/>
      </w:r>
      <w:r>
        <w:rPr>
          <w:sz w:val="28"/>
          <w:lang w:val="uk-UA"/>
        </w:rPr>
        <w:tab/>
        <w:t>- гідроксид алюмінію.</w:t>
      </w:r>
    </w:p>
    <w:p w:rsidR="00E45FC9" w:rsidRDefault="00E45FC9" w:rsidP="00D06105">
      <w:pPr>
        <w:tabs>
          <w:tab w:val="left" w:pos="1620"/>
        </w:tabs>
        <w:spacing w:before="120" w:after="0" w:line="240" w:lineRule="auto"/>
        <w:ind w:left="357"/>
        <w:jc w:val="center"/>
        <w:rPr>
          <w:sz w:val="28"/>
          <w:lang w:val="uk-UA"/>
        </w:rPr>
      </w:pPr>
      <w:r>
        <w:rPr>
          <w:sz w:val="28"/>
          <w:lang w:val="uk-UA"/>
        </w:rPr>
        <w:t>ВПРАВИ</w:t>
      </w:r>
    </w:p>
    <w:p w:rsidR="00E45FC9" w:rsidRDefault="00075E91" w:rsidP="00D06105">
      <w:pPr>
        <w:pStyle w:val="12"/>
        <w:tabs>
          <w:tab w:val="left" w:pos="-709"/>
        </w:tabs>
        <w:spacing w:before="120" w:after="0" w:line="240" w:lineRule="auto"/>
        <w:ind w:left="1701" w:hanging="283"/>
        <w:rPr>
          <w:b/>
          <w:bCs/>
          <w:i/>
          <w:iCs/>
          <w:sz w:val="28"/>
          <w:lang w:val="uk-UA"/>
        </w:rPr>
      </w:pPr>
      <w:r w:rsidRPr="000124F6">
        <w:rPr>
          <w:b/>
          <w:bCs/>
          <w:i/>
          <w:iCs/>
          <w:sz w:val="28"/>
          <w:lang w:val="uk-UA"/>
        </w:rPr>
        <w:t xml:space="preserve">1. </w:t>
      </w:r>
      <w:r w:rsidR="00E45FC9">
        <w:rPr>
          <w:b/>
          <w:bCs/>
          <w:i/>
          <w:iCs/>
          <w:sz w:val="28"/>
          <w:lang w:val="uk-UA"/>
        </w:rPr>
        <w:t>Напишіть латинські назви кислот, утворені від запропонованих слів:</w:t>
      </w:r>
    </w:p>
    <w:p w:rsidR="00E45FC9" w:rsidRDefault="00E45FC9" w:rsidP="00D57A42">
      <w:pPr>
        <w:tabs>
          <w:tab w:val="left" w:pos="1620"/>
        </w:tabs>
        <w:spacing w:after="0" w:line="240" w:lineRule="auto"/>
        <w:rPr>
          <w:sz w:val="28"/>
          <w:lang w:val="uk-UA"/>
        </w:rPr>
      </w:pPr>
      <w:r>
        <w:rPr>
          <w:b/>
          <w:bCs/>
          <w:i/>
          <w:sz w:val="28"/>
          <w:u w:val="single"/>
          <w:lang w:val="uk-UA"/>
        </w:rPr>
        <w:t>Зразок</w:t>
      </w:r>
      <w:r>
        <w:rPr>
          <w:b/>
          <w:i/>
          <w:sz w:val="28"/>
          <w:lang w:val="uk-UA"/>
        </w:rPr>
        <w:t>:</w:t>
      </w:r>
      <w:r>
        <w:rPr>
          <w:sz w:val="28"/>
          <w:lang w:val="uk-UA"/>
        </w:rPr>
        <w:tab/>
      </w:r>
      <w:r>
        <w:rPr>
          <w:i/>
          <w:iCs/>
          <w:sz w:val="28"/>
          <w:lang w:val="uk-UA"/>
        </w:rPr>
        <w:t>borum, і n –  бор –  ac</w:t>
      </w:r>
      <w:r>
        <w:rPr>
          <w:i/>
          <w:sz w:val="28"/>
          <w:lang w:val="uk-UA"/>
        </w:rPr>
        <w:t>ĭ</w:t>
      </w:r>
      <w:r>
        <w:rPr>
          <w:i/>
          <w:iCs/>
          <w:sz w:val="28"/>
          <w:lang w:val="uk-UA"/>
        </w:rPr>
        <w:t>dum boricum –  борна кислота</w:t>
      </w:r>
    </w:p>
    <w:p w:rsidR="00E45FC9" w:rsidRDefault="00E45FC9" w:rsidP="00D57A42">
      <w:pPr>
        <w:tabs>
          <w:tab w:val="left" w:pos="1620"/>
        </w:tabs>
        <w:spacing w:after="0" w:line="240" w:lineRule="auto"/>
        <w:ind w:left="357"/>
        <w:rPr>
          <w:sz w:val="28"/>
          <w:lang w:val="uk-UA"/>
        </w:rPr>
      </w:pPr>
      <w:r>
        <w:rPr>
          <w:sz w:val="28"/>
          <w:lang w:val="uk-UA"/>
        </w:rPr>
        <w:tab/>
        <w:t xml:space="preserve">lac, lactis </w:t>
      </w:r>
      <w:r>
        <w:rPr>
          <w:sz w:val="28"/>
          <w:lang w:val="uk-UA"/>
        </w:rPr>
        <w:tab/>
        <w:t>n</w:t>
      </w:r>
      <w:r>
        <w:rPr>
          <w:sz w:val="28"/>
          <w:lang w:val="uk-UA"/>
        </w:rPr>
        <w:tab/>
      </w:r>
      <w:r>
        <w:rPr>
          <w:sz w:val="28"/>
          <w:lang w:val="uk-UA"/>
        </w:rPr>
        <w:tab/>
        <w:t>- молоко -</w:t>
      </w:r>
    </w:p>
    <w:p w:rsidR="00E45FC9" w:rsidRDefault="00E45FC9" w:rsidP="00D57A42">
      <w:pPr>
        <w:tabs>
          <w:tab w:val="left" w:pos="1620"/>
        </w:tabs>
        <w:spacing w:after="0" w:line="240" w:lineRule="auto"/>
        <w:ind w:left="360"/>
        <w:rPr>
          <w:sz w:val="28"/>
          <w:lang w:val="uk-UA"/>
        </w:rPr>
      </w:pPr>
      <w:r>
        <w:rPr>
          <w:sz w:val="28"/>
          <w:lang w:val="uk-UA"/>
        </w:rPr>
        <w:tab/>
        <w:t xml:space="preserve">acetum, і n </w:t>
      </w:r>
      <w:r>
        <w:rPr>
          <w:sz w:val="28"/>
          <w:lang w:val="uk-UA"/>
        </w:rPr>
        <w:tab/>
      </w:r>
      <w:r>
        <w:rPr>
          <w:sz w:val="28"/>
          <w:lang w:val="uk-UA"/>
        </w:rPr>
        <w:tab/>
        <w:t>- оцет -</w:t>
      </w:r>
    </w:p>
    <w:p w:rsidR="00E45FC9" w:rsidRDefault="00E45FC9" w:rsidP="00D57A42">
      <w:pPr>
        <w:tabs>
          <w:tab w:val="left" w:pos="1620"/>
        </w:tabs>
        <w:spacing w:after="0" w:line="240" w:lineRule="auto"/>
        <w:ind w:left="360"/>
        <w:rPr>
          <w:sz w:val="28"/>
          <w:lang w:val="uk-UA"/>
        </w:rPr>
      </w:pPr>
      <w:r>
        <w:rPr>
          <w:sz w:val="28"/>
          <w:lang w:val="uk-UA"/>
        </w:rPr>
        <w:tab/>
        <w:t xml:space="preserve">carbo, ōnis m </w:t>
      </w:r>
      <w:r>
        <w:rPr>
          <w:sz w:val="28"/>
          <w:lang w:val="uk-UA"/>
        </w:rPr>
        <w:tab/>
      </w:r>
      <w:r>
        <w:rPr>
          <w:sz w:val="28"/>
          <w:lang w:val="uk-UA"/>
        </w:rPr>
        <w:tab/>
        <w:t>- карбон -</w:t>
      </w:r>
    </w:p>
    <w:p w:rsidR="00E45FC9" w:rsidRDefault="00E45FC9" w:rsidP="00D57A42">
      <w:pPr>
        <w:tabs>
          <w:tab w:val="left" w:pos="1620"/>
        </w:tabs>
        <w:spacing w:after="0" w:line="240" w:lineRule="auto"/>
        <w:ind w:left="360"/>
        <w:rPr>
          <w:sz w:val="28"/>
          <w:lang w:val="uk-UA"/>
        </w:rPr>
      </w:pPr>
      <w:r>
        <w:rPr>
          <w:sz w:val="28"/>
          <w:lang w:val="uk-UA"/>
        </w:rPr>
        <w:tab/>
        <w:t xml:space="preserve">citrus, і m </w:t>
      </w:r>
      <w:r>
        <w:rPr>
          <w:sz w:val="28"/>
          <w:lang w:val="uk-UA"/>
        </w:rPr>
        <w:tab/>
      </w:r>
      <w:r>
        <w:rPr>
          <w:sz w:val="28"/>
          <w:lang w:val="uk-UA"/>
        </w:rPr>
        <w:tab/>
      </w:r>
      <w:r>
        <w:rPr>
          <w:sz w:val="28"/>
          <w:lang w:val="uk-UA"/>
        </w:rPr>
        <w:tab/>
        <w:t>- лимон -</w:t>
      </w:r>
    </w:p>
    <w:p w:rsidR="00E45FC9" w:rsidRDefault="00E45FC9" w:rsidP="00D57A42">
      <w:pPr>
        <w:tabs>
          <w:tab w:val="left" w:pos="1620"/>
        </w:tabs>
        <w:spacing w:after="0" w:line="240" w:lineRule="auto"/>
        <w:ind w:left="360"/>
        <w:rPr>
          <w:sz w:val="28"/>
          <w:lang w:val="uk-UA"/>
        </w:rPr>
      </w:pPr>
      <w:r>
        <w:rPr>
          <w:sz w:val="28"/>
          <w:lang w:val="uk-UA"/>
        </w:rPr>
        <w:tab/>
        <w:t xml:space="preserve">nicotinum, і n </w:t>
      </w:r>
      <w:r>
        <w:rPr>
          <w:sz w:val="28"/>
          <w:lang w:val="uk-UA"/>
        </w:rPr>
        <w:tab/>
      </w:r>
      <w:r>
        <w:rPr>
          <w:sz w:val="28"/>
          <w:lang w:val="uk-UA"/>
        </w:rPr>
        <w:tab/>
        <w:t xml:space="preserve">- нікотин </w:t>
      </w:r>
      <w:r w:rsidR="004A7912">
        <w:rPr>
          <w:sz w:val="28"/>
          <w:lang w:val="uk-UA"/>
        </w:rPr>
        <w:t>-</w:t>
      </w:r>
      <w:r>
        <w:rPr>
          <w:sz w:val="28"/>
          <w:lang w:val="uk-UA"/>
        </w:rPr>
        <w:t xml:space="preserve"> </w:t>
      </w:r>
    </w:p>
    <w:p w:rsidR="004A7912" w:rsidRDefault="004A7912" w:rsidP="00D57A42">
      <w:pPr>
        <w:tabs>
          <w:tab w:val="left" w:pos="1620"/>
        </w:tabs>
        <w:spacing w:after="0" w:line="240" w:lineRule="auto"/>
        <w:ind w:left="360"/>
        <w:rPr>
          <w:sz w:val="28"/>
          <w:lang w:val="uk-UA"/>
        </w:rPr>
      </w:pPr>
      <w:r>
        <w:rPr>
          <w:sz w:val="28"/>
          <w:lang w:val="uk-UA"/>
        </w:rPr>
        <w:tab/>
      </w:r>
      <w:r>
        <w:rPr>
          <w:sz w:val="28"/>
          <w:lang w:val="en-US"/>
        </w:rPr>
        <w:t>form</w:t>
      </w:r>
      <w:r w:rsidRPr="00845A21">
        <w:rPr>
          <w:sz w:val="28"/>
          <w:lang w:val="uk-UA"/>
        </w:rPr>
        <w:t>ĭ</w:t>
      </w:r>
      <w:r>
        <w:rPr>
          <w:sz w:val="28"/>
          <w:lang w:val="en-US"/>
        </w:rPr>
        <w:t>cum</w:t>
      </w:r>
      <w:r w:rsidRPr="00845A21">
        <w:rPr>
          <w:sz w:val="28"/>
          <w:lang w:val="uk-UA"/>
        </w:rPr>
        <w:t xml:space="preserve">, </w:t>
      </w:r>
      <w:r>
        <w:rPr>
          <w:sz w:val="28"/>
          <w:lang w:val="en-US"/>
        </w:rPr>
        <w:t>i</w:t>
      </w:r>
      <w:r w:rsidRPr="00845A21">
        <w:rPr>
          <w:sz w:val="28"/>
          <w:lang w:val="uk-UA"/>
        </w:rPr>
        <w:t xml:space="preserve"> </w:t>
      </w:r>
      <w:r>
        <w:rPr>
          <w:sz w:val="28"/>
          <w:lang w:val="en-US"/>
        </w:rPr>
        <w:t>n</w:t>
      </w:r>
      <w:r>
        <w:rPr>
          <w:sz w:val="28"/>
          <w:lang w:val="uk-UA"/>
        </w:rPr>
        <w:tab/>
      </w:r>
      <w:r>
        <w:rPr>
          <w:sz w:val="28"/>
          <w:lang w:val="uk-UA"/>
        </w:rPr>
        <w:tab/>
        <w:t>- мураха -</w:t>
      </w:r>
    </w:p>
    <w:p w:rsidR="004A7912" w:rsidRPr="004A7912" w:rsidRDefault="004A7912" w:rsidP="00D57A42">
      <w:pPr>
        <w:tabs>
          <w:tab w:val="left" w:pos="1620"/>
        </w:tabs>
        <w:spacing w:after="0" w:line="240" w:lineRule="auto"/>
        <w:ind w:left="360"/>
        <w:rPr>
          <w:sz w:val="28"/>
          <w:lang w:val="uk-UA"/>
        </w:rPr>
      </w:pPr>
      <w:r w:rsidRPr="00845A21">
        <w:rPr>
          <w:sz w:val="28"/>
          <w:lang w:val="uk-UA"/>
        </w:rPr>
        <w:tab/>
      </w:r>
      <w:r>
        <w:rPr>
          <w:sz w:val="28"/>
          <w:lang w:val="en-US"/>
        </w:rPr>
        <w:t>arsen</w:t>
      </w:r>
      <w:r w:rsidRPr="00845A21">
        <w:rPr>
          <w:sz w:val="28"/>
          <w:lang w:val="uk-UA"/>
        </w:rPr>
        <w:t>ĭ</w:t>
      </w:r>
      <w:r>
        <w:rPr>
          <w:sz w:val="28"/>
          <w:lang w:val="en-US"/>
        </w:rPr>
        <w:t>cum</w:t>
      </w:r>
      <w:r w:rsidRPr="00845A21">
        <w:rPr>
          <w:sz w:val="28"/>
          <w:lang w:val="uk-UA"/>
        </w:rPr>
        <w:t xml:space="preserve">, </w:t>
      </w:r>
      <w:r>
        <w:rPr>
          <w:sz w:val="28"/>
          <w:lang w:val="en-US"/>
        </w:rPr>
        <w:t>i</w:t>
      </w:r>
      <w:r w:rsidRPr="00845A21">
        <w:rPr>
          <w:sz w:val="28"/>
          <w:lang w:val="uk-UA"/>
        </w:rPr>
        <w:t xml:space="preserve"> </w:t>
      </w:r>
      <w:r>
        <w:rPr>
          <w:sz w:val="28"/>
          <w:lang w:val="en-US"/>
        </w:rPr>
        <w:t>n</w:t>
      </w:r>
      <w:r w:rsidRPr="00845A21">
        <w:rPr>
          <w:sz w:val="28"/>
          <w:lang w:val="uk-UA"/>
        </w:rPr>
        <w:tab/>
      </w:r>
      <w:r w:rsidRPr="00845A21">
        <w:rPr>
          <w:sz w:val="28"/>
          <w:lang w:val="uk-UA"/>
        </w:rPr>
        <w:tab/>
      </w:r>
      <w:r>
        <w:rPr>
          <w:sz w:val="28"/>
          <w:lang w:val="uk-UA"/>
        </w:rPr>
        <w:t>- арсен -</w:t>
      </w:r>
    </w:p>
    <w:p w:rsidR="004A7912" w:rsidRPr="004A7912" w:rsidRDefault="004A7912" w:rsidP="00D57A42">
      <w:pPr>
        <w:tabs>
          <w:tab w:val="left" w:pos="1620"/>
        </w:tabs>
        <w:spacing w:after="0" w:line="240" w:lineRule="auto"/>
        <w:ind w:left="360"/>
        <w:rPr>
          <w:sz w:val="28"/>
          <w:lang w:val="uk-UA"/>
        </w:rPr>
      </w:pPr>
      <w:r w:rsidRPr="00845A21">
        <w:rPr>
          <w:sz w:val="28"/>
          <w:lang w:val="uk-UA"/>
        </w:rPr>
        <w:tab/>
      </w:r>
      <w:r>
        <w:rPr>
          <w:sz w:val="28"/>
          <w:lang w:val="en-US"/>
        </w:rPr>
        <w:t>chlorum</w:t>
      </w:r>
      <w:r w:rsidRPr="00845A21">
        <w:rPr>
          <w:sz w:val="28"/>
          <w:lang w:val="uk-UA"/>
        </w:rPr>
        <w:t xml:space="preserve">, </w:t>
      </w:r>
      <w:r>
        <w:rPr>
          <w:sz w:val="28"/>
          <w:lang w:val="en-US"/>
        </w:rPr>
        <w:t>i</w:t>
      </w:r>
      <w:r w:rsidRPr="00845A21">
        <w:rPr>
          <w:sz w:val="28"/>
          <w:lang w:val="uk-UA"/>
        </w:rPr>
        <w:t xml:space="preserve"> </w:t>
      </w:r>
      <w:r>
        <w:rPr>
          <w:sz w:val="28"/>
          <w:lang w:val="en-US"/>
        </w:rPr>
        <w:t>n</w:t>
      </w:r>
      <w:r>
        <w:rPr>
          <w:sz w:val="28"/>
          <w:lang w:val="uk-UA"/>
        </w:rPr>
        <w:tab/>
      </w:r>
      <w:r>
        <w:rPr>
          <w:sz w:val="28"/>
          <w:lang w:val="uk-UA"/>
        </w:rPr>
        <w:tab/>
        <w:t>- хлор -</w:t>
      </w:r>
    </w:p>
    <w:p w:rsidR="00E45FC9" w:rsidRDefault="000124F6" w:rsidP="00D06105">
      <w:pPr>
        <w:pStyle w:val="12"/>
        <w:tabs>
          <w:tab w:val="left" w:pos="-709"/>
        </w:tabs>
        <w:spacing w:before="120" w:after="0" w:line="240" w:lineRule="auto"/>
        <w:ind w:left="1701" w:hanging="283"/>
        <w:rPr>
          <w:b/>
          <w:bCs/>
          <w:i/>
          <w:iCs/>
          <w:sz w:val="28"/>
          <w:lang w:val="uk-UA"/>
        </w:rPr>
      </w:pPr>
      <w:r w:rsidRPr="000124F6">
        <w:rPr>
          <w:b/>
          <w:bCs/>
          <w:i/>
          <w:iCs/>
          <w:sz w:val="28"/>
        </w:rPr>
        <w:t xml:space="preserve">2. </w:t>
      </w:r>
      <w:r w:rsidR="00E45FC9">
        <w:rPr>
          <w:b/>
          <w:bCs/>
          <w:i/>
          <w:iCs/>
          <w:sz w:val="28"/>
          <w:lang w:val="uk-UA"/>
        </w:rPr>
        <w:t>Утворіть назви оксидов із запропонованими елементами:</w:t>
      </w:r>
    </w:p>
    <w:p w:rsidR="00E45FC9" w:rsidRDefault="00E45FC9" w:rsidP="00D57A42">
      <w:pPr>
        <w:tabs>
          <w:tab w:val="left" w:pos="1620"/>
        </w:tabs>
        <w:spacing w:after="0" w:line="240" w:lineRule="auto"/>
        <w:rPr>
          <w:i/>
          <w:iCs/>
          <w:sz w:val="28"/>
          <w:lang w:val="uk-UA"/>
        </w:rPr>
      </w:pPr>
      <w:r>
        <w:rPr>
          <w:b/>
          <w:bCs/>
          <w:i/>
          <w:iCs/>
          <w:sz w:val="28"/>
          <w:u w:val="single"/>
          <w:lang w:val="uk-UA"/>
        </w:rPr>
        <w:t>Зразок:</w:t>
      </w:r>
      <w:r>
        <w:rPr>
          <w:sz w:val="28"/>
          <w:lang w:val="uk-UA"/>
        </w:rPr>
        <w:t xml:space="preserve"> </w:t>
      </w:r>
      <w:r>
        <w:rPr>
          <w:sz w:val="28"/>
          <w:lang w:val="uk-UA"/>
        </w:rPr>
        <w:tab/>
      </w:r>
      <w:r>
        <w:rPr>
          <w:i/>
          <w:iCs/>
          <w:sz w:val="28"/>
          <w:lang w:val="uk-UA"/>
        </w:rPr>
        <w:t xml:space="preserve">ртуть </w:t>
      </w:r>
      <w:r>
        <w:rPr>
          <w:sz w:val="28"/>
          <w:lang w:val="uk-UA"/>
        </w:rPr>
        <w:t>–</w:t>
      </w:r>
      <w:r>
        <w:rPr>
          <w:i/>
          <w:iCs/>
          <w:sz w:val="28"/>
          <w:lang w:val="uk-UA"/>
        </w:rPr>
        <w:t xml:space="preserve"> Hydrarg</w:t>
      </w:r>
      <w:r>
        <w:rPr>
          <w:i/>
          <w:sz w:val="28"/>
          <w:lang w:val="uk-UA"/>
        </w:rPr>
        <w:t>ў</w:t>
      </w:r>
      <w:r>
        <w:rPr>
          <w:i/>
          <w:iCs/>
          <w:sz w:val="28"/>
          <w:lang w:val="uk-UA"/>
        </w:rPr>
        <w:t>rum, і n</w:t>
      </w:r>
    </w:p>
    <w:p w:rsidR="00E45FC9" w:rsidRDefault="00E45FC9" w:rsidP="00D57A42">
      <w:pPr>
        <w:tabs>
          <w:tab w:val="left" w:pos="1620"/>
        </w:tabs>
        <w:spacing w:after="0" w:line="240" w:lineRule="auto"/>
        <w:ind w:left="1080"/>
        <w:rPr>
          <w:sz w:val="28"/>
          <w:lang w:val="uk-UA"/>
        </w:rPr>
      </w:pPr>
      <w:r>
        <w:rPr>
          <w:i/>
          <w:iCs/>
          <w:sz w:val="28"/>
          <w:lang w:val="uk-UA"/>
        </w:rPr>
        <w:tab/>
        <w:t xml:space="preserve">оксид ртуті </w:t>
      </w:r>
      <w:r>
        <w:rPr>
          <w:sz w:val="28"/>
          <w:lang w:val="uk-UA"/>
        </w:rPr>
        <w:t>–</w:t>
      </w:r>
      <w:r>
        <w:rPr>
          <w:i/>
          <w:iCs/>
          <w:sz w:val="28"/>
          <w:lang w:val="uk-UA"/>
        </w:rPr>
        <w:t xml:space="preserve"> Hydrarg</w:t>
      </w:r>
      <w:r>
        <w:rPr>
          <w:i/>
          <w:sz w:val="28"/>
          <w:lang w:val="uk-UA"/>
        </w:rPr>
        <w:t>ў</w:t>
      </w:r>
      <w:r>
        <w:rPr>
          <w:i/>
          <w:iCs/>
          <w:sz w:val="28"/>
          <w:lang w:val="uk-UA"/>
        </w:rPr>
        <w:t>ri ox</w:t>
      </w:r>
      <w:r>
        <w:rPr>
          <w:i/>
          <w:sz w:val="28"/>
          <w:lang w:val="uk-UA"/>
        </w:rPr>
        <w:t>ў</w:t>
      </w:r>
      <w:r>
        <w:rPr>
          <w:i/>
          <w:iCs/>
          <w:sz w:val="28"/>
          <w:lang w:val="uk-UA"/>
        </w:rPr>
        <w:t>dum</w:t>
      </w:r>
    </w:p>
    <w:p w:rsidR="00E45FC9" w:rsidRDefault="00E45FC9" w:rsidP="00D57A42">
      <w:pPr>
        <w:tabs>
          <w:tab w:val="left" w:pos="1620"/>
        </w:tabs>
        <w:spacing w:after="0" w:line="240" w:lineRule="auto"/>
        <w:ind w:left="1077"/>
        <w:rPr>
          <w:b/>
          <w:bCs/>
          <w:i/>
          <w:iCs/>
          <w:sz w:val="28"/>
          <w:lang w:val="uk-UA"/>
        </w:rPr>
      </w:pPr>
      <w:r>
        <w:rPr>
          <w:b/>
          <w:bCs/>
          <w:i/>
          <w:iCs/>
          <w:sz w:val="28"/>
          <w:lang w:val="uk-UA"/>
        </w:rPr>
        <w:tab/>
      </w:r>
      <w:r>
        <w:rPr>
          <w:iCs/>
          <w:sz w:val="28"/>
          <w:lang w:val="uk-UA"/>
        </w:rPr>
        <w:t>натрій, магній, купрум, цинк, кальцій, сульфур, фосфор, плюмбум</w:t>
      </w:r>
      <w:r w:rsidR="004A7912">
        <w:rPr>
          <w:iCs/>
          <w:sz w:val="28"/>
          <w:lang w:val="uk-UA"/>
        </w:rPr>
        <w:t>.</w:t>
      </w:r>
    </w:p>
    <w:p w:rsidR="00E45FC9" w:rsidRPr="000124F6" w:rsidRDefault="000124F6" w:rsidP="00D06105">
      <w:pPr>
        <w:pStyle w:val="12"/>
        <w:tabs>
          <w:tab w:val="left" w:pos="-709"/>
        </w:tabs>
        <w:spacing w:before="120" w:after="0" w:line="240" w:lineRule="auto"/>
        <w:ind w:left="1701" w:hanging="283"/>
        <w:rPr>
          <w:b/>
          <w:bCs/>
          <w:i/>
          <w:iCs/>
          <w:sz w:val="28"/>
          <w:lang w:val="uk-UA"/>
        </w:rPr>
      </w:pPr>
      <w:r w:rsidRPr="000124F6">
        <w:rPr>
          <w:b/>
          <w:bCs/>
          <w:i/>
          <w:iCs/>
          <w:sz w:val="28"/>
          <w:lang w:val="uk-UA"/>
        </w:rPr>
        <w:t>3.</w:t>
      </w:r>
      <w:r w:rsidR="00E45FC9" w:rsidRPr="000124F6">
        <w:rPr>
          <w:b/>
          <w:bCs/>
          <w:i/>
          <w:iCs/>
          <w:sz w:val="28"/>
          <w:lang w:val="uk-UA"/>
        </w:rPr>
        <w:t xml:space="preserve"> Перекладіть українською мовою:</w:t>
      </w:r>
    </w:p>
    <w:p w:rsidR="00F93210" w:rsidRPr="004E2836" w:rsidRDefault="009D3531" w:rsidP="00D57A42">
      <w:pPr>
        <w:pStyle w:val="af4"/>
        <w:numPr>
          <w:ilvl w:val="0"/>
          <w:numId w:val="54"/>
        </w:numPr>
        <w:spacing w:after="0" w:line="240" w:lineRule="auto"/>
        <w:rPr>
          <w:color w:val="000000"/>
          <w:sz w:val="28"/>
          <w:szCs w:val="28"/>
          <w:lang w:val="uk-UA"/>
        </w:rPr>
      </w:pPr>
      <w:r w:rsidRPr="004E2836">
        <w:rPr>
          <w:color w:val="000000"/>
          <w:sz w:val="28"/>
          <w:szCs w:val="28"/>
          <w:lang w:val="uk-UA"/>
        </w:rPr>
        <w:t>Misce, fiat pasta.</w:t>
      </w:r>
    </w:p>
    <w:p w:rsidR="009D3531" w:rsidRPr="004E2836" w:rsidRDefault="009D3531" w:rsidP="00D57A42">
      <w:pPr>
        <w:pStyle w:val="af4"/>
        <w:numPr>
          <w:ilvl w:val="0"/>
          <w:numId w:val="54"/>
        </w:numPr>
        <w:spacing w:after="0" w:line="240" w:lineRule="auto"/>
        <w:rPr>
          <w:color w:val="000000"/>
          <w:sz w:val="28"/>
          <w:szCs w:val="28"/>
          <w:lang w:val="uk-UA"/>
        </w:rPr>
      </w:pPr>
      <w:r w:rsidRPr="004E2836">
        <w:rPr>
          <w:color w:val="000000"/>
          <w:sz w:val="28"/>
          <w:szCs w:val="28"/>
          <w:lang w:val="uk-UA"/>
        </w:rPr>
        <w:t>Hydrargў</w:t>
      </w:r>
      <w:r w:rsidR="004E2836" w:rsidRPr="004E2836">
        <w:rPr>
          <w:color w:val="000000"/>
          <w:sz w:val="28"/>
          <w:szCs w:val="28"/>
          <w:lang w:val="uk-UA"/>
        </w:rPr>
        <w:t>ri oxўdum flavum</w:t>
      </w:r>
      <w:r w:rsidR="004E2836" w:rsidRPr="000124F6">
        <w:rPr>
          <w:color w:val="000000"/>
          <w:sz w:val="28"/>
          <w:szCs w:val="28"/>
          <w:lang w:val="uk-UA"/>
        </w:rPr>
        <w:t>.</w:t>
      </w:r>
    </w:p>
    <w:p w:rsidR="004E2836" w:rsidRPr="004E2836" w:rsidRDefault="004E2836" w:rsidP="00D57A42">
      <w:pPr>
        <w:pStyle w:val="af4"/>
        <w:numPr>
          <w:ilvl w:val="0"/>
          <w:numId w:val="54"/>
        </w:numPr>
        <w:spacing w:after="0" w:line="240" w:lineRule="auto"/>
        <w:rPr>
          <w:color w:val="000000"/>
          <w:sz w:val="28"/>
          <w:szCs w:val="28"/>
          <w:lang w:val="uk-UA"/>
        </w:rPr>
      </w:pPr>
      <w:r w:rsidRPr="004E2836">
        <w:rPr>
          <w:color w:val="000000"/>
          <w:sz w:val="28"/>
          <w:szCs w:val="28"/>
          <w:lang w:val="uk-UA"/>
        </w:rPr>
        <w:t>Unguentum cum Zinci oxўdo</w:t>
      </w:r>
      <w:r w:rsidRPr="000124F6">
        <w:rPr>
          <w:color w:val="000000"/>
          <w:sz w:val="28"/>
          <w:szCs w:val="28"/>
          <w:lang w:val="uk-UA"/>
        </w:rPr>
        <w:t>.</w:t>
      </w:r>
    </w:p>
    <w:p w:rsidR="004E2836" w:rsidRPr="004E2836" w:rsidRDefault="004E2836" w:rsidP="00D57A42">
      <w:pPr>
        <w:pStyle w:val="af4"/>
        <w:numPr>
          <w:ilvl w:val="0"/>
          <w:numId w:val="54"/>
        </w:numPr>
        <w:spacing w:after="0" w:line="240" w:lineRule="auto"/>
        <w:rPr>
          <w:color w:val="000000"/>
          <w:sz w:val="28"/>
          <w:szCs w:val="28"/>
          <w:lang w:val="uk-UA"/>
        </w:rPr>
      </w:pPr>
      <w:r>
        <w:rPr>
          <w:color w:val="000000"/>
          <w:sz w:val="28"/>
          <w:szCs w:val="28"/>
          <w:lang w:val="en-US"/>
        </w:rPr>
        <w:t>Solutio</w:t>
      </w:r>
      <w:r w:rsidRPr="000124F6">
        <w:rPr>
          <w:color w:val="000000"/>
          <w:sz w:val="28"/>
          <w:szCs w:val="28"/>
          <w:lang w:val="uk-UA"/>
        </w:rPr>
        <w:t xml:space="preserve"> </w:t>
      </w:r>
      <w:r>
        <w:rPr>
          <w:color w:val="000000"/>
          <w:sz w:val="28"/>
          <w:szCs w:val="28"/>
          <w:lang w:val="en-US"/>
        </w:rPr>
        <w:t>Methyl</w:t>
      </w:r>
      <w:r w:rsidRPr="000124F6">
        <w:rPr>
          <w:color w:val="000000"/>
          <w:sz w:val="28"/>
          <w:szCs w:val="28"/>
          <w:lang w:val="uk-UA"/>
        </w:rPr>
        <w:t>ē</w:t>
      </w:r>
      <w:r>
        <w:rPr>
          <w:color w:val="000000"/>
          <w:sz w:val="28"/>
          <w:szCs w:val="28"/>
          <w:lang w:val="en-US"/>
        </w:rPr>
        <w:t>ni</w:t>
      </w:r>
      <w:r w:rsidRPr="000124F6">
        <w:rPr>
          <w:color w:val="000000"/>
          <w:sz w:val="28"/>
          <w:szCs w:val="28"/>
          <w:lang w:val="uk-UA"/>
        </w:rPr>
        <w:t xml:space="preserve"> </w:t>
      </w:r>
      <w:r>
        <w:rPr>
          <w:color w:val="000000"/>
          <w:sz w:val="28"/>
          <w:szCs w:val="28"/>
          <w:lang w:val="en-US"/>
        </w:rPr>
        <w:t>coerulei</w:t>
      </w:r>
      <w:r w:rsidRPr="000124F6">
        <w:rPr>
          <w:color w:val="000000"/>
          <w:sz w:val="28"/>
          <w:szCs w:val="28"/>
          <w:lang w:val="uk-UA"/>
        </w:rPr>
        <w:t xml:space="preserve"> </w:t>
      </w:r>
      <w:r>
        <w:rPr>
          <w:color w:val="000000"/>
          <w:sz w:val="28"/>
          <w:szCs w:val="28"/>
          <w:lang w:val="en-US"/>
        </w:rPr>
        <w:t>pro</w:t>
      </w:r>
      <w:r w:rsidRPr="000124F6">
        <w:rPr>
          <w:color w:val="000000"/>
          <w:sz w:val="28"/>
          <w:szCs w:val="28"/>
          <w:lang w:val="uk-UA"/>
        </w:rPr>
        <w:t xml:space="preserve"> </w:t>
      </w:r>
      <w:r>
        <w:rPr>
          <w:color w:val="000000"/>
          <w:sz w:val="28"/>
          <w:szCs w:val="28"/>
          <w:lang w:val="en-US"/>
        </w:rPr>
        <w:t>injection</w:t>
      </w:r>
      <w:r w:rsidRPr="000124F6">
        <w:rPr>
          <w:color w:val="000000"/>
          <w:sz w:val="28"/>
          <w:szCs w:val="28"/>
          <w:lang w:val="uk-UA"/>
        </w:rPr>
        <w:t>ĭ</w:t>
      </w:r>
      <w:r>
        <w:rPr>
          <w:color w:val="000000"/>
          <w:sz w:val="28"/>
          <w:szCs w:val="28"/>
          <w:lang w:val="en-US"/>
        </w:rPr>
        <w:t>bus</w:t>
      </w:r>
      <w:r w:rsidRPr="000124F6">
        <w:rPr>
          <w:color w:val="000000"/>
          <w:sz w:val="28"/>
          <w:szCs w:val="28"/>
          <w:lang w:val="uk-UA"/>
        </w:rPr>
        <w:t>.</w:t>
      </w:r>
    </w:p>
    <w:p w:rsidR="004E2836" w:rsidRPr="004E2836" w:rsidRDefault="004E2836" w:rsidP="00D57A42">
      <w:pPr>
        <w:pStyle w:val="af4"/>
        <w:numPr>
          <w:ilvl w:val="0"/>
          <w:numId w:val="54"/>
        </w:numPr>
        <w:spacing w:after="0" w:line="240" w:lineRule="auto"/>
        <w:rPr>
          <w:color w:val="000000"/>
          <w:sz w:val="28"/>
          <w:szCs w:val="28"/>
          <w:lang w:val="uk-UA"/>
        </w:rPr>
      </w:pPr>
      <w:r>
        <w:rPr>
          <w:color w:val="000000"/>
          <w:sz w:val="28"/>
          <w:szCs w:val="28"/>
          <w:lang w:val="en-US"/>
        </w:rPr>
        <w:lastRenderedPageBreak/>
        <w:t>Ac</w:t>
      </w:r>
      <w:r w:rsidRPr="000124F6">
        <w:rPr>
          <w:color w:val="000000"/>
          <w:sz w:val="28"/>
          <w:szCs w:val="28"/>
          <w:lang w:val="uk-UA"/>
        </w:rPr>
        <w:t>ĭ</w:t>
      </w:r>
      <w:r>
        <w:rPr>
          <w:color w:val="000000"/>
          <w:sz w:val="28"/>
          <w:szCs w:val="28"/>
          <w:lang w:val="en-US"/>
        </w:rPr>
        <w:t>dum</w:t>
      </w:r>
      <w:r w:rsidRPr="000124F6">
        <w:rPr>
          <w:color w:val="000000"/>
          <w:sz w:val="28"/>
          <w:szCs w:val="28"/>
          <w:lang w:val="uk-UA"/>
        </w:rPr>
        <w:t xml:space="preserve"> </w:t>
      </w:r>
      <w:r>
        <w:rPr>
          <w:color w:val="000000"/>
          <w:sz w:val="28"/>
          <w:szCs w:val="28"/>
          <w:lang w:val="en-US"/>
        </w:rPr>
        <w:t>ascorbĭcum pro infantĭbus.</w:t>
      </w:r>
    </w:p>
    <w:p w:rsidR="004E2836" w:rsidRPr="004E2836" w:rsidRDefault="004E2836" w:rsidP="00D57A42">
      <w:pPr>
        <w:pStyle w:val="af4"/>
        <w:numPr>
          <w:ilvl w:val="0"/>
          <w:numId w:val="54"/>
        </w:numPr>
        <w:spacing w:after="0" w:line="240" w:lineRule="auto"/>
        <w:rPr>
          <w:color w:val="000000"/>
          <w:sz w:val="28"/>
          <w:szCs w:val="28"/>
          <w:lang w:val="uk-UA"/>
        </w:rPr>
      </w:pPr>
      <w:r>
        <w:rPr>
          <w:color w:val="000000"/>
          <w:sz w:val="28"/>
          <w:szCs w:val="28"/>
          <w:lang w:val="en-US"/>
        </w:rPr>
        <w:t>Tabulettae Acĭdi salicylĭci.</w:t>
      </w:r>
    </w:p>
    <w:p w:rsidR="004E2836" w:rsidRPr="004E2836" w:rsidRDefault="004E2836" w:rsidP="00D57A42">
      <w:pPr>
        <w:pStyle w:val="af4"/>
        <w:numPr>
          <w:ilvl w:val="0"/>
          <w:numId w:val="54"/>
        </w:numPr>
        <w:spacing w:after="0" w:line="240" w:lineRule="auto"/>
        <w:rPr>
          <w:color w:val="000000"/>
          <w:sz w:val="28"/>
          <w:szCs w:val="28"/>
          <w:lang w:val="uk-UA"/>
        </w:rPr>
      </w:pPr>
      <w:r>
        <w:rPr>
          <w:color w:val="000000"/>
          <w:sz w:val="28"/>
          <w:szCs w:val="28"/>
          <w:lang w:val="en-US"/>
        </w:rPr>
        <w:t>Aqua Plumbi ad usum externum.</w:t>
      </w:r>
    </w:p>
    <w:p w:rsidR="004E2836" w:rsidRPr="004E2836" w:rsidRDefault="004E2836" w:rsidP="00D57A42">
      <w:pPr>
        <w:pStyle w:val="af4"/>
        <w:numPr>
          <w:ilvl w:val="0"/>
          <w:numId w:val="54"/>
        </w:numPr>
        <w:spacing w:after="0" w:line="240" w:lineRule="auto"/>
        <w:rPr>
          <w:color w:val="000000"/>
          <w:sz w:val="28"/>
          <w:szCs w:val="28"/>
          <w:lang w:val="uk-UA"/>
        </w:rPr>
      </w:pPr>
      <w:r>
        <w:rPr>
          <w:color w:val="000000"/>
          <w:sz w:val="28"/>
          <w:szCs w:val="28"/>
          <w:lang w:val="en-US"/>
        </w:rPr>
        <w:t>Acĭdum acetĭcum crystallisatum.</w:t>
      </w:r>
    </w:p>
    <w:p w:rsidR="004E2836" w:rsidRPr="00D341B8" w:rsidRDefault="00D341B8" w:rsidP="00D57A42">
      <w:pPr>
        <w:pStyle w:val="af4"/>
        <w:numPr>
          <w:ilvl w:val="0"/>
          <w:numId w:val="54"/>
        </w:numPr>
        <w:spacing w:after="0" w:line="240" w:lineRule="auto"/>
        <w:rPr>
          <w:color w:val="000000"/>
          <w:sz w:val="28"/>
          <w:szCs w:val="28"/>
          <w:lang w:val="uk-UA"/>
        </w:rPr>
      </w:pPr>
      <w:r>
        <w:rPr>
          <w:color w:val="000000"/>
          <w:sz w:val="28"/>
          <w:szCs w:val="28"/>
          <w:lang w:val="en-US"/>
        </w:rPr>
        <w:t>Suppositoria cum Ichthyolo.</w:t>
      </w:r>
    </w:p>
    <w:p w:rsidR="00D341B8" w:rsidRPr="00D341B8" w:rsidRDefault="00D341B8" w:rsidP="00D57A42">
      <w:pPr>
        <w:pStyle w:val="af4"/>
        <w:numPr>
          <w:ilvl w:val="0"/>
          <w:numId w:val="54"/>
        </w:numPr>
        <w:spacing w:after="0" w:line="240" w:lineRule="auto"/>
        <w:rPr>
          <w:color w:val="000000"/>
          <w:sz w:val="28"/>
          <w:szCs w:val="28"/>
          <w:lang w:val="uk-UA"/>
        </w:rPr>
      </w:pPr>
      <w:r>
        <w:rPr>
          <w:color w:val="000000"/>
          <w:sz w:val="28"/>
          <w:szCs w:val="28"/>
          <w:lang w:val="en-US"/>
        </w:rPr>
        <w:t>Solutio Natrii hydroxўdi.</w:t>
      </w:r>
    </w:p>
    <w:p w:rsidR="00D341B8" w:rsidRPr="00D341B8" w:rsidRDefault="00D341B8" w:rsidP="00D57A42">
      <w:pPr>
        <w:pStyle w:val="af4"/>
        <w:numPr>
          <w:ilvl w:val="0"/>
          <w:numId w:val="54"/>
        </w:numPr>
        <w:spacing w:after="0" w:line="240" w:lineRule="auto"/>
        <w:rPr>
          <w:color w:val="000000"/>
          <w:sz w:val="28"/>
          <w:szCs w:val="28"/>
          <w:lang w:val="uk-UA"/>
        </w:rPr>
      </w:pPr>
      <w:r>
        <w:rPr>
          <w:color w:val="000000"/>
          <w:sz w:val="28"/>
          <w:szCs w:val="28"/>
          <w:lang w:val="en-US"/>
        </w:rPr>
        <w:t>Pulvis Ferri praecipitati.</w:t>
      </w:r>
    </w:p>
    <w:p w:rsidR="00D341B8" w:rsidRPr="004E2836" w:rsidRDefault="0039338D" w:rsidP="00D57A42">
      <w:pPr>
        <w:pStyle w:val="af4"/>
        <w:numPr>
          <w:ilvl w:val="0"/>
          <w:numId w:val="54"/>
        </w:numPr>
        <w:spacing w:after="0" w:line="240" w:lineRule="auto"/>
        <w:rPr>
          <w:color w:val="000000"/>
          <w:sz w:val="28"/>
          <w:szCs w:val="28"/>
          <w:lang w:val="uk-UA"/>
        </w:rPr>
      </w:pPr>
      <w:r>
        <w:rPr>
          <w:color w:val="000000"/>
          <w:sz w:val="28"/>
          <w:szCs w:val="28"/>
          <w:lang w:val="en-US"/>
        </w:rPr>
        <w:t>Acĭdum hydrochloricum concentrātum in ampullis.</w:t>
      </w:r>
    </w:p>
    <w:p w:rsidR="00E45FC9" w:rsidRPr="00D06105" w:rsidRDefault="000124F6" w:rsidP="00D06105">
      <w:pPr>
        <w:pStyle w:val="12"/>
        <w:tabs>
          <w:tab w:val="left" w:pos="-709"/>
        </w:tabs>
        <w:spacing w:before="120" w:after="0" w:line="240" w:lineRule="auto"/>
        <w:ind w:left="1701" w:hanging="283"/>
        <w:rPr>
          <w:b/>
          <w:bCs/>
          <w:i/>
          <w:iCs/>
          <w:sz w:val="28"/>
          <w:lang w:val="uk-UA"/>
        </w:rPr>
      </w:pPr>
      <w:r w:rsidRPr="00D06105">
        <w:rPr>
          <w:b/>
          <w:bCs/>
          <w:i/>
          <w:iCs/>
          <w:sz w:val="28"/>
          <w:lang w:val="uk-UA"/>
        </w:rPr>
        <w:t xml:space="preserve">4. </w:t>
      </w:r>
      <w:r w:rsidR="00BF495F" w:rsidRPr="00D06105">
        <w:rPr>
          <w:b/>
          <w:bCs/>
          <w:i/>
          <w:iCs/>
          <w:sz w:val="28"/>
          <w:lang w:val="uk-UA"/>
        </w:rPr>
        <w:t>Перекладіть</w:t>
      </w:r>
      <w:r w:rsidR="00E45FC9" w:rsidRPr="00D06105">
        <w:rPr>
          <w:b/>
          <w:bCs/>
          <w:i/>
          <w:iCs/>
          <w:sz w:val="28"/>
          <w:lang w:val="uk-UA"/>
        </w:rPr>
        <w:t xml:space="preserve"> латиною:</w:t>
      </w:r>
    </w:p>
    <w:p w:rsidR="00BE4847" w:rsidRPr="00BE4847" w:rsidRDefault="00BE4847" w:rsidP="00D57A42">
      <w:pPr>
        <w:pStyle w:val="af4"/>
        <w:numPr>
          <w:ilvl w:val="0"/>
          <w:numId w:val="55"/>
        </w:numPr>
        <w:spacing w:after="0" w:line="240" w:lineRule="auto"/>
        <w:rPr>
          <w:color w:val="000000"/>
          <w:sz w:val="28"/>
          <w:szCs w:val="28"/>
          <w:lang w:val="uk-UA"/>
        </w:rPr>
      </w:pPr>
      <w:r w:rsidRPr="00BE4847">
        <w:rPr>
          <w:color w:val="000000"/>
          <w:sz w:val="28"/>
          <w:szCs w:val="28"/>
          <w:lang w:val="uk-UA"/>
        </w:rPr>
        <w:t>Складний пластир свинцю.</w:t>
      </w:r>
    </w:p>
    <w:p w:rsidR="004E2836" w:rsidRPr="004E2836" w:rsidRDefault="004E2836" w:rsidP="00D57A42">
      <w:pPr>
        <w:pStyle w:val="af4"/>
        <w:numPr>
          <w:ilvl w:val="0"/>
          <w:numId w:val="55"/>
        </w:numPr>
        <w:spacing w:after="0" w:line="240" w:lineRule="auto"/>
        <w:rPr>
          <w:color w:val="000000"/>
          <w:sz w:val="28"/>
          <w:szCs w:val="28"/>
          <w:lang w:val="uk-UA"/>
        </w:rPr>
      </w:pPr>
      <w:r>
        <w:rPr>
          <w:color w:val="000000"/>
          <w:sz w:val="28"/>
          <w:szCs w:val="28"/>
          <w:lang w:val="uk-UA"/>
        </w:rPr>
        <w:t>Мазь жовтого оксиду ртуті для очей.</w:t>
      </w:r>
    </w:p>
    <w:p w:rsidR="00BE4847" w:rsidRPr="00BE4847" w:rsidRDefault="00AC360B" w:rsidP="00D57A42">
      <w:pPr>
        <w:pStyle w:val="af4"/>
        <w:numPr>
          <w:ilvl w:val="0"/>
          <w:numId w:val="55"/>
        </w:numPr>
        <w:spacing w:after="0" w:line="240" w:lineRule="auto"/>
        <w:rPr>
          <w:color w:val="000000"/>
          <w:sz w:val="28"/>
          <w:szCs w:val="28"/>
          <w:lang w:val="uk-UA"/>
        </w:rPr>
      </w:pPr>
      <w:r>
        <w:rPr>
          <w:color w:val="000000"/>
          <w:sz w:val="28"/>
          <w:szCs w:val="28"/>
          <w:lang w:val="uk-UA"/>
        </w:rPr>
        <w:t>Концентровані й</w:t>
      </w:r>
      <w:r w:rsidR="00BE4847" w:rsidRPr="00BE4847">
        <w:rPr>
          <w:color w:val="000000"/>
          <w:sz w:val="28"/>
          <w:szCs w:val="28"/>
          <w:lang w:val="uk-UA"/>
        </w:rPr>
        <w:t xml:space="preserve"> розведені кислоти.</w:t>
      </w:r>
    </w:p>
    <w:p w:rsidR="00BE4847" w:rsidRPr="00BE4847" w:rsidRDefault="00BE4847" w:rsidP="00D57A42">
      <w:pPr>
        <w:pStyle w:val="af4"/>
        <w:numPr>
          <w:ilvl w:val="0"/>
          <w:numId w:val="55"/>
        </w:numPr>
        <w:spacing w:after="0" w:line="240" w:lineRule="auto"/>
        <w:rPr>
          <w:color w:val="000000"/>
          <w:sz w:val="28"/>
          <w:szCs w:val="28"/>
          <w:lang w:val="uk-UA"/>
        </w:rPr>
      </w:pPr>
      <w:r w:rsidRPr="00BE4847">
        <w:rPr>
          <w:color w:val="000000"/>
          <w:sz w:val="28"/>
          <w:szCs w:val="28"/>
          <w:lang w:val="uk-UA"/>
        </w:rPr>
        <w:t>Мазь бор</w:t>
      </w:r>
      <w:r>
        <w:rPr>
          <w:color w:val="000000"/>
          <w:sz w:val="28"/>
          <w:szCs w:val="28"/>
          <w:lang w:val="uk-UA"/>
        </w:rPr>
        <w:t>ат</w:t>
      </w:r>
      <w:r w:rsidRPr="00BE4847">
        <w:rPr>
          <w:color w:val="000000"/>
          <w:sz w:val="28"/>
          <w:szCs w:val="28"/>
          <w:lang w:val="uk-UA"/>
        </w:rPr>
        <w:t>ної кислоти.</w:t>
      </w:r>
    </w:p>
    <w:p w:rsidR="00BE4847" w:rsidRPr="00BE4847" w:rsidRDefault="00BE4847" w:rsidP="00D57A42">
      <w:pPr>
        <w:pStyle w:val="af4"/>
        <w:numPr>
          <w:ilvl w:val="0"/>
          <w:numId w:val="55"/>
        </w:numPr>
        <w:spacing w:after="0" w:line="240" w:lineRule="auto"/>
        <w:rPr>
          <w:color w:val="000000"/>
          <w:sz w:val="28"/>
          <w:szCs w:val="28"/>
          <w:lang w:val="uk-UA"/>
        </w:rPr>
      </w:pPr>
      <w:r w:rsidRPr="00BE4847">
        <w:rPr>
          <w:color w:val="000000"/>
          <w:sz w:val="28"/>
          <w:szCs w:val="28"/>
          <w:lang w:val="uk-UA"/>
        </w:rPr>
        <w:t>Простерилізуй ампули.</w:t>
      </w:r>
    </w:p>
    <w:p w:rsidR="00BE4847" w:rsidRPr="00BE4847" w:rsidRDefault="00AC360B" w:rsidP="00D57A42">
      <w:pPr>
        <w:pStyle w:val="af4"/>
        <w:numPr>
          <w:ilvl w:val="0"/>
          <w:numId w:val="55"/>
        </w:numPr>
        <w:tabs>
          <w:tab w:val="left" w:pos="940"/>
        </w:tabs>
        <w:spacing w:after="0" w:line="240" w:lineRule="auto"/>
        <w:rPr>
          <w:sz w:val="28"/>
          <w:szCs w:val="28"/>
          <w:lang w:val="uk-UA"/>
        </w:rPr>
      </w:pPr>
      <w:r>
        <w:rPr>
          <w:sz w:val="28"/>
          <w:szCs w:val="28"/>
          <w:lang w:val="uk-UA"/>
        </w:rPr>
        <w:t>Таблетки лі</w:t>
      </w:r>
      <w:r w:rsidR="0032450A">
        <w:rPr>
          <w:sz w:val="28"/>
          <w:szCs w:val="28"/>
          <w:lang w:val="uk-UA"/>
        </w:rPr>
        <w:t>поєвої кислоти, вкриті оболонкою.</w:t>
      </w:r>
    </w:p>
    <w:p w:rsidR="00BE4847" w:rsidRPr="00BE4847" w:rsidRDefault="00BE4847" w:rsidP="00D57A42">
      <w:pPr>
        <w:pStyle w:val="af4"/>
        <w:numPr>
          <w:ilvl w:val="0"/>
          <w:numId w:val="55"/>
        </w:numPr>
        <w:spacing w:after="0" w:line="240" w:lineRule="auto"/>
        <w:rPr>
          <w:sz w:val="28"/>
          <w:szCs w:val="28"/>
          <w:lang w:val="uk-UA"/>
        </w:rPr>
      </w:pPr>
      <w:r w:rsidRPr="00BE4847">
        <w:rPr>
          <w:sz w:val="28"/>
          <w:szCs w:val="28"/>
          <w:lang w:val="uk-UA"/>
        </w:rPr>
        <w:t>Таблетки активованого вугілля</w:t>
      </w:r>
      <w:r w:rsidR="00CC2A03">
        <w:rPr>
          <w:sz w:val="28"/>
          <w:szCs w:val="28"/>
          <w:lang w:val="en-US"/>
        </w:rPr>
        <w:t>.</w:t>
      </w:r>
    </w:p>
    <w:p w:rsidR="00BE4847" w:rsidRPr="00BE4847" w:rsidRDefault="00BE4847" w:rsidP="00D57A42">
      <w:pPr>
        <w:pStyle w:val="af4"/>
        <w:numPr>
          <w:ilvl w:val="0"/>
          <w:numId w:val="55"/>
        </w:numPr>
        <w:spacing w:after="0" w:line="240" w:lineRule="auto"/>
        <w:rPr>
          <w:sz w:val="28"/>
          <w:szCs w:val="28"/>
          <w:lang w:val="uk-UA"/>
        </w:rPr>
      </w:pPr>
      <w:r w:rsidRPr="00BE4847">
        <w:rPr>
          <w:sz w:val="28"/>
          <w:szCs w:val="28"/>
          <w:lang w:val="uk-UA"/>
        </w:rPr>
        <w:t>Видай порошок стрептоциду для присипки</w:t>
      </w:r>
      <w:r w:rsidR="00CC2A03" w:rsidRPr="00CC2A03">
        <w:rPr>
          <w:sz w:val="28"/>
          <w:szCs w:val="28"/>
        </w:rPr>
        <w:t>.</w:t>
      </w:r>
    </w:p>
    <w:p w:rsidR="00BE4847" w:rsidRPr="00BE4847" w:rsidRDefault="00BE4847" w:rsidP="00D57A42">
      <w:pPr>
        <w:pStyle w:val="af4"/>
        <w:numPr>
          <w:ilvl w:val="0"/>
          <w:numId w:val="55"/>
        </w:numPr>
        <w:spacing w:after="0" w:line="240" w:lineRule="auto"/>
        <w:rPr>
          <w:sz w:val="28"/>
          <w:szCs w:val="28"/>
          <w:lang w:val="uk-UA"/>
        </w:rPr>
      </w:pPr>
      <w:r w:rsidRPr="00BE4847">
        <w:rPr>
          <w:sz w:val="28"/>
          <w:szCs w:val="28"/>
          <w:lang w:val="uk-UA"/>
        </w:rPr>
        <w:t>Біла осаджена ртуть.</w:t>
      </w:r>
    </w:p>
    <w:p w:rsidR="00BE4847" w:rsidRPr="00BE4847" w:rsidRDefault="00AC360B" w:rsidP="00D57A42">
      <w:pPr>
        <w:pStyle w:val="af4"/>
        <w:numPr>
          <w:ilvl w:val="0"/>
          <w:numId w:val="55"/>
        </w:numPr>
        <w:spacing w:after="0" w:line="240" w:lineRule="auto"/>
        <w:rPr>
          <w:sz w:val="28"/>
          <w:szCs w:val="28"/>
          <w:lang w:val="uk-UA"/>
        </w:rPr>
      </w:pPr>
      <w:r>
        <w:rPr>
          <w:sz w:val="28"/>
          <w:szCs w:val="28"/>
          <w:lang w:val="uk-UA"/>
        </w:rPr>
        <w:t>Розчин солі</w:t>
      </w:r>
      <w:r w:rsidR="00CC2A03">
        <w:rPr>
          <w:sz w:val="28"/>
          <w:szCs w:val="28"/>
          <w:lang w:val="en-US"/>
        </w:rPr>
        <w:t>.</w:t>
      </w:r>
    </w:p>
    <w:p w:rsidR="00BE4847" w:rsidRPr="00BE4847" w:rsidRDefault="00BE4847" w:rsidP="00D57A42">
      <w:pPr>
        <w:pStyle w:val="af4"/>
        <w:numPr>
          <w:ilvl w:val="0"/>
          <w:numId w:val="55"/>
        </w:numPr>
        <w:spacing w:after="0" w:line="240" w:lineRule="auto"/>
        <w:rPr>
          <w:sz w:val="28"/>
          <w:szCs w:val="28"/>
          <w:lang w:val="uk-UA"/>
        </w:rPr>
      </w:pPr>
      <w:r w:rsidRPr="00BE4847">
        <w:rPr>
          <w:sz w:val="28"/>
          <w:szCs w:val="28"/>
          <w:lang w:val="uk-UA"/>
        </w:rPr>
        <w:t>Нехай буде виданий лінімент у баночці</w:t>
      </w:r>
      <w:r w:rsidR="00CC2A03" w:rsidRPr="00CC2A03">
        <w:rPr>
          <w:sz w:val="28"/>
          <w:szCs w:val="28"/>
        </w:rPr>
        <w:t>.</w:t>
      </w:r>
    </w:p>
    <w:p w:rsidR="00BE4847" w:rsidRPr="00BE4847" w:rsidRDefault="009D3531" w:rsidP="00D57A42">
      <w:pPr>
        <w:pStyle w:val="12"/>
        <w:numPr>
          <w:ilvl w:val="0"/>
          <w:numId w:val="55"/>
        </w:numPr>
        <w:tabs>
          <w:tab w:val="left" w:pos="1620"/>
        </w:tabs>
        <w:spacing w:after="0" w:line="240" w:lineRule="auto"/>
        <w:rPr>
          <w:bCs/>
          <w:iCs/>
          <w:sz w:val="28"/>
          <w:szCs w:val="28"/>
          <w:lang w:val="en-US"/>
        </w:rPr>
      </w:pPr>
      <w:r>
        <w:rPr>
          <w:sz w:val="28"/>
          <w:szCs w:val="28"/>
          <w:lang w:val="uk-UA"/>
        </w:rPr>
        <w:t>Медична</w:t>
      </w:r>
      <w:r w:rsidR="00BE4847" w:rsidRPr="00BE4847">
        <w:rPr>
          <w:sz w:val="28"/>
          <w:szCs w:val="28"/>
          <w:lang w:val="uk-UA"/>
        </w:rPr>
        <w:t xml:space="preserve"> оцтова кислота</w:t>
      </w:r>
      <w:r w:rsidR="00CC2A03">
        <w:rPr>
          <w:sz w:val="28"/>
          <w:szCs w:val="28"/>
          <w:lang w:val="en-US"/>
        </w:rPr>
        <w:t>.</w:t>
      </w:r>
    </w:p>
    <w:p w:rsidR="00E45FC9" w:rsidRDefault="00E45FC9" w:rsidP="00D06105">
      <w:pPr>
        <w:tabs>
          <w:tab w:val="left" w:pos="1620"/>
        </w:tabs>
        <w:spacing w:before="120" w:after="0" w:line="240" w:lineRule="auto"/>
        <w:ind w:left="1077"/>
        <w:jc w:val="center"/>
        <w:rPr>
          <w:sz w:val="28"/>
          <w:lang w:val="uk-UA"/>
        </w:rPr>
      </w:pPr>
      <w:r>
        <w:rPr>
          <w:sz w:val="28"/>
          <w:lang w:val="uk-UA"/>
        </w:rPr>
        <w:t>ЛЕКСИЧНИЙ МІНІМУМ</w:t>
      </w:r>
    </w:p>
    <w:p w:rsidR="00E45FC9" w:rsidRDefault="00E45FC9" w:rsidP="00D57A42">
      <w:pPr>
        <w:tabs>
          <w:tab w:val="left" w:pos="1620"/>
        </w:tabs>
        <w:spacing w:after="0" w:line="240" w:lineRule="auto"/>
        <w:jc w:val="center"/>
        <w:rPr>
          <w:sz w:val="28"/>
          <w:lang w:val="uk-UA"/>
        </w:rPr>
      </w:pPr>
      <w:r>
        <w:rPr>
          <w:sz w:val="28"/>
          <w:u w:val="single"/>
          <w:lang w:val="uk-UA"/>
        </w:rPr>
        <w:t>Іменники</w:t>
      </w:r>
    </w:p>
    <w:p w:rsidR="00E45FC9" w:rsidRDefault="00E45FC9" w:rsidP="00D57A42">
      <w:pPr>
        <w:spacing w:after="0" w:line="240" w:lineRule="auto"/>
        <w:rPr>
          <w:sz w:val="28"/>
          <w:lang w:val="uk-UA"/>
        </w:rPr>
        <w:sectPr w:rsidR="00E45FC9" w:rsidSect="00E45FC9">
          <w:type w:val="continuous"/>
          <w:pgSz w:w="11906" w:h="16838"/>
          <w:pgMar w:top="1134" w:right="1134" w:bottom="1134" w:left="1134" w:header="709" w:footer="709" w:gutter="0"/>
          <w:cols w:space="720"/>
        </w:sectPr>
      </w:pPr>
    </w:p>
    <w:p w:rsidR="00E45FC9" w:rsidRDefault="00E45FC9" w:rsidP="00D57A42">
      <w:pPr>
        <w:tabs>
          <w:tab w:val="left" w:pos="1134"/>
        </w:tabs>
        <w:spacing w:after="0" w:line="240" w:lineRule="auto"/>
        <w:rPr>
          <w:sz w:val="28"/>
          <w:lang w:val="uk-UA"/>
        </w:rPr>
      </w:pPr>
      <w:r>
        <w:rPr>
          <w:sz w:val="28"/>
          <w:lang w:val="uk-UA"/>
        </w:rPr>
        <w:lastRenderedPageBreak/>
        <w:t xml:space="preserve">aether, ĕris m – ефір </w:t>
      </w:r>
    </w:p>
    <w:p w:rsidR="00E45FC9" w:rsidRDefault="00E45FC9" w:rsidP="00D57A42">
      <w:pPr>
        <w:tabs>
          <w:tab w:val="left" w:pos="1134"/>
        </w:tabs>
        <w:spacing w:after="0" w:line="240" w:lineRule="auto"/>
        <w:rPr>
          <w:sz w:val="28"/>
          <w:lang w:val="uk-UA"/>
        </w:rPr>
      </w:pPr>
      <w:r>
        <w:rPr>
          <w:sz w:val="28"/>
          <w:lang w:val="uk-UA"/>
        </w:rPr>
        <w:t xml:space="preserve">Coffeinum, i n – кофеїн </w:t>
      </w:r>
    </w:p>
    <w:p w:rsidR="00E45FC9" w:rsidRDefault="00E45FC9" w:rsidP="00D57A42">
      <w:pPr>
        <w:tabs>
          <w:tab w:val="left" w:pos="1134"/>
        </w:tabs>
        <w:spacing w:after="0" w:line="240" w:lineRule="auto"/>
        <w:rPr>
          <w:sz w:val="28"/>
          <w:lang w:val="uk-UA"/>
        </w:rPr>
      </w:pPr>
      <w:r>
        <w:rPr>
          <w:sz w:val="28"/>
          <w:lang w:val="uk-UA"/>
        </w:rPr>
        <w:t xml:space="preserve">Dicainum, i n – дикаїн </w:t>
      </w:r>
    </w:p>
    <w:p w:rsidR="00E45FC9" w:rsidRDefault="00E45FC9" w:rsidP="00D57A42">
      <w:pPr>
        <w:tabs>
          <w:tab w:val="left" w:pos="1134"/>
        </w:tabs>
        <w:spacing w:after="0" w:line="240" w:lineRule="auto"/>
        <w:rPr>
          <w:sz w:val="28"/>
          <w:lang w:val="uk-UA"/>
        </w:rPr>
      </w:pPr>
      <w:r>
        <w:rPr>
          <w:sz w:val="28"/>
          <w:lang w:val="uk-UA"/>
        </w:rPr>
        <w:t xml:space="preserve">Eucalyptus, i f – евкаліпт </w:t>
      </w:r>
    </w:p>
    <w:p w:rsidR="00E45FC9" w:rsidRDefault="00E45FC9" w:rsidP="00D57A42">
      <w:pPr>
        <w:tabs>
          <w:tab w:val="left" w:pos="1134"/>
        </w:tabs>
        <w:spacing w:after="0" w:line="240" w:lineRule="auto"/>
        <w:rPr>
          <w:sz w:val="28"/>
          <w:lang w:val="uk-UA"/>
        </w:rPr>
      </w:pPr>
      <w:r>
        <w:rPr>
          <w:sz w:val="28"/>
          <w:lang w:val="uk-UA"/>
        </w:rPr>
        <w:t xml:space="preserve">folium, </w:t>
      </w:r>
      <w:r>
        <w:rPr>
          <w:sz w:val="28"/>
          <w:lang w:val="en-US"/>
        </w:rPr>
        <w:t>i</w:t>
      </w:r>
      <w:r>
        <w:rPr>
          <w:sz w:val="28"/>
          <w:lang w:val="uk-UA"/>
        </w:rPr>
        <w:t xml:space="preserve"> </w:t>
      </w:r>
      <w:r>
        <w:rPr>
          <w:sz w:val="28"/>
          <w:lang w:val="en-US"/>
        </w:rPr>
        <w:t>n</w:t>
      </w:r>
      <w:r>
        <w:rPr>
          <w:sz w:val="28"/>
          <w:lang w:val="uk-UA"/>
        </w:rPr>
        <w:t xml:space="preserve"> – листок </w:t>
      </w:r>
    </w:p>
    <w:p w:rsidR="00D341B8" w:rsidRPr="00CC2A03" w:rsidRDefault="00D341B8" w:rsidP="00D57A42">
      <w:pPr>
        <w:tabs>
          <w:tab w:val="left" w:pos="-142"/>
        </w:tabs>
        <w:spacing w:after="0" w:line="240" w:lineRule="auto"/>
        <w:ind w:left="142" w:hanging="142"/>
        <w:rPr>
          <w:color w:val="000000"/>
          <w:sz w:val="28"/>
          <w:szCs w:val="28"/>
          <w:lang w:val="uk-UA"/>
        </w:rPr>
      </w:pPr>
      <w:r>
        <w:rPr>
          <w:color w:val="000000"/>
          <w:sz w:val="28"/>
          <w:szCs w:val="28"/>
          <w:lang w:val="en-US"/>
        </w:rPr>
        <w:t>Ichthyolum</w:t>
      </w:r>
      <w:r w:rsidRPr="00D341B8">
        <w:rPr>
          <w:color w:val="000000"/>
          <w:sz w:val="28"/>
          <w:szCs w:val="28"/>
          <w:lang w:val="uk-UA"/>
        </w:rPr>
        <w:t xml:space="preserve">, </w:t>
      </w:r>
      <w:r>
        <w:rPr>
          <w:color w:val="000000"/>
          <w:sz w:val="28"/>
          <w:szCs w:val="28"/>
          <w:lang w:val="en-US"/>
        </w:rPr>
        <w:t>i</w:t>
      </w:r>
      <w:r w:rsidRPr="00D341B8">
        <w:rPr>
          <w:color w:val="000000"/>
          <w:sz w:val="28"/>
          <w:szCs w:val="28"/>
          <w:lang w:val="uk-UA"/>
        </w:rPr>
        <w:t xml:space="preserve"> </w:t>
      </w:r>
      <w:r>
        <w:rPr>
          <w:color w:val="000000"/>
          <w:sz w:val="28"/>
          <w:szCs w:val="28"/>
          <w:lang w:val="en-US"/>
        </w:rPr>
        <w:t>n</w:t>
      </w:r>
      <w:r w:rsidR="00CC2A03">
        <w:rPr>
          <w:color w:val="000000"/>
          <w:sz w:val="28"/>
          <w:szCs w:val="28"/>
          <w:lang w:val="uk-UA"/>
        </w:rPr>
        <w:t xml:space="preserve"> – іхтіол </w:t>
      </w:r>
    </w:p>
    <w:p w:rsidR="00E45FC9" w:rsidRDefault="00E45FC9" w:rsidP="00D57A42">
      <w:pPr>
        <w:tabs>
          <w:tab w:val="left" w:pos="-142"/>
        </w:tabs>
        <w:spacing w:after="0" w:line="240" w:lineRule="auto"/>
        <w:ind w:left="142" w:hanging="142"/>
        <w:rPr>
          <w:sz w:val="28"/>
          <w:lang w:val="uk-UA"/>
        </w:rPr>
      </w:pPr>
      <w:r>
        <w:rPr>
          <w:sz w:val="28"/>
          <w:lang w:val="uk-UA"/>
        </w:rPr>
        <w:t xml:space="preserve">Liquor Ammonii anisatus – нашатирно-ганусові краплі  </w:t>
      </w:r>
    </w:p>
    <w:p w:rsidR="00E45FC9" w:rsidRDefault="00E45FC9" w:rsidP="00D57A42">
      <w:pPr>
        <w:tabs>
          <w:tab w:val="left" w:pos="1134"/>
        </w:tabs>
        <w:spacing w:after="0" w:line="240" w:lineRule="auto"/>
        <w:rPr>
          <w:sz w:val="28"/>
          <w:lang w:val="uk-UA"/>
        </w:rPr>
      </w:pPr>
      <w:r>
        <w:rPr>
          <w:bCs/>
          <w:iCs/>
          <w:sz w:val="28"/>
          <w:lang w:val="en-US"/>
        </w:rPr>
        <w:t>Mentha</w:t>
      </w:r>
      <w:r>
        <w:rPr>
          <w:bCs/>
          <w:iCs/>
          <w:sz w:val="28"/>
          <w:lang w:val="uk-UA"/>
        </w:rPr>
        <w:t xml:space="preserve">, </w:t>
      </w:r>
      <w:r>
        <w:rPr>
          <w:bCs/>
          <w:iCs/>
          <w:sz w:val="28"/>
          <w:lang w:val="en-US"/>
        </w:rPr>
        <w:t>ae</w:t>
      </w:r>
      <w:r>
        <w:rPr>
          <w:bCs/>
          <w:iCs/>
          <w:sz w:val="28"/>
          <w:lang w:val="uk-UA"/>
        </w:rPr>
        <w:t xml:space="preserve"> </w:t>
      </w:r>
      <w:r>
        <w:rPr>
          <w:bCs/>
          <w:iCs/>
          <w:sz w:val="28"/>
          <w:lang w:val="en-US"/>
        </w:rPr>
        <w:t>f</w:t>
      </w:r>
      <w:r>
        <w:rPr>
          <w:bCs/>
          <w:iCs/>
          <w:sz w:val="28"/>
          <w:lang w:val="uk-UA"/>
        </w:rPr>
        <w:t xml:space="preserve"> –</w:t>
      </w:r>
      <w:r>
        <w:rPr>
          <w:sz w:val="28"/>
          <w:lang w:val="uk-UA"/>
        </w:rPr>
        <w:t xml:space="preserve"> м</w:t>
      </w:r>
      <w:r w:rsidR="00EC1475">
        <w:rPr>
          <w:sz w:val="28"/>
          <w:lang w:val="uk-UA"/>
        </w:rPr>
        <w:t>’</w:t>
      </w:r>
      <w:r>
        <w:rPr>
          <w:sz w:val="28"/>
          <w:lang w:val="uk-UA"/>
        </w:rPr>
        <w:t>ята</w:t>
      </w:r>
    </w:p>
    <w:p w:rsidR="00CC2A03" w:rsidRDefault="00CC2A03" w:rsidP="00D57A42">
      <w:pPr>
        <w:tabs>
          <w:tab w:val="left" w:pos="1134"/>
        </w:tabs>
        <w:spacing w:after="0" w:line="240" w:lineRule="auto"/>
        <w:ind w:left="284" w:hanging="284"/>
        <w:rPr>
          <w:sz w:val="28"/>
          <w:lang w:val="uk-UA"/>
        </w:rPr>
      </w:pPr>
      <w:r>
        <w:rPr>
          <w:sz w:val="28"/>
          <w:lang w:val="en-US"/>
        </w:rPr>
        <w:lastRenderedPageBreak/>
        <w:t>Methylenum</w:t>
      </w:r>
      <w:r w:rsidRPr="00CC2A03">
        <w:rPr>
          <w:sz w:val="28"/>
          <w:lang w:val="uk-UA"/>
        </w:rPr>
        <w:t xml:space="preserve"> </w:t>
      </w:r>
      <w:r w:rsidR="00AC360B" w:rsidRPr="00CC2A03">
        <w:rPr>
          <w:sz w:val="28"/>
          <w:lang w:val="uk-UA"/>
        </w:rPr>
        <w:t>(</w:t>
      </w:r>
      <w:r w:rsidR="00AC360B">
        <w:rPr>
          <w:sz w:val="28"/>
          <w:lang w:val="en-US"/>
        </w:rPr>
        <w:t>i</w:t>
      </w:r>
      <w:r w:rsidR="00AC360B" w:rsidRPr="00CC2A03">
        <w:rPr>
          <w:sz w:val="28"/>
          <w:lang w:val="uk-UA"/>
        </w:rPr>
        <w:t xml:space="preserve">, </w:t>
      </w:r>
      <w:r w:rsidR="00AC360B">
        <w:rPr>
          <w:sz w:val="28"/>
          <w:lang w:val="en-US"/>
        </w:rPr>
        <w:t>n</w:t>
      </w:r>
      <w:r w:rsidR="00AC360B" w:rsidRPr="00CC2A03">
        <w:rPr>
          <w:sz w:val="28"/>
          <w:lang w:val="uk-UA"/>
        </w:rPr>
        <w:t>)</w:t>
      </w:r>
      <w:r w:rsidR="00AC360B">
        <w:rPr>
          <w:sz w:val="28"/>
          <w:lang w:val="uk-UA"/>
        </w:rPr>
        <w:t xml:space="preserve"> </w:t>
      </w:r>
      <w:r>
        <w:rPr>
          <w:sz w:val="28"/>
          <w:lang w:val="en-US"/>
        </w:rPr>
        <w:t>coeruleum</w:t>
      </w:r>
      <w:r w:rsidRPr="00CC2A03">
        <w:rPr>
          <w:sz w:val="28"/>
          <w:lang w:val="uk-UA"/>
        </w:rPr>
        <w:t xml:space="preserve"> (</w:t>
      </w:r>
      <w:r>
        <w:rPr>
          <w:sz w:val="28"/>
          <w:lang w:val="en-US"/>
        </w:rPr>
        <w:t>i</w:t>
      </w:r>
      <w:r w:rsidRPr="00CC2A03">
        <w:rPr>
          <w:sz w:val="28"/>
          <w:lang w:val="uk-UA"/>
        </w:rPr>
        <w:t xml:space="preserve">, </w:t>
      </w:r>
      <w:r>
        <w:rPr>
          <w:sz w:val="28"/>
          <w:lang w:val="en-US"/>
        </w:rPr>
        <w:t>n</w:t>
      </w:r>
      <w:r w:rsidRPr="00CC2A03">
        <w:rPr>
          <w:sz w:val="28"/>
          <w:lang w:val="uk-UA"/>
        </w:rPr>
        <w:t>)</w:t>
      </w:r>
      <w:r>
        <w:rPr>
          <w:sz w:val="28"/>
          <w:lang w:val="uk-UA"/>
        </w:rPr>
        <w:t xml:space="preserve"> – метиленовий синій</w:t>
      </w:r>
    </w:p>
    <w:p w:rsidR="00E45FC9" w:rsidRDefault="00E45FC9" w:rsidP="00D57A42">
      <w:pPr>
        <w:tabs>
          <w:tab w:val="left" w:pos="1134"/>
        </w:tabs>
        <w:spacing w:after="0" w:line="240" w:lineRule="auto"/>
        <w:rPr>
          <w:sz w:val="28"/>
          <w:lang w:val="uk-UA"/>
        </w:rPr>
      </w:pPr>
      <w:r>
        <w:rPr>
          <w:sz w:val="28"/>
          <w:lang w:val="uk-UA"/>
        </w:rPr>
        <w:t>Methyluracylum, i n метилурацил</w:t>
      </w:r>
    </w:p>
    <w:p w:rsidR="00E45FC9" w:rsidRDefault="00E45FC9" w:rsidP="00D57A42">
      <w:pPr>
        <w:tabs>
          <w:tab w:val="left" w:pos="1134"/>
        </w:tabs>
        <w:spacing w:after="0" w:line="240" w:lineRule="auto"/>
        <w:rPr>
          <w:sz w:val="28"/>
          <w:lang w:val="uk-UA"/>
        </w:rPr>
      </w:pPr>
      <w:r>
        <w:rPr>
          <w:sz w:val="28"/>
          <w:lang w:val="uk-UA"/>
        </w:rPr>
        <w:t xml:space="preserve">Morphocyclinum, i n – морфоциклін  </w:t>
      </w:r>
    </w:p>
    <w:p w:rsidR="00D341B8" w:rsidRPr="004A7912" w:rsidRDefault="00D341B8" w:rsidP="00D57A42">
      <w:pPr>
        <w:tabs>
          <w:tab w:val="left" w:pos="1134"/>
        </w:tabs>
        <w:spacing w:after="0" w:line="240" w:lineRule="auto"/>
        <w:rPr>
          <w:sz w:val="28"/>
          <w:lang w:val="uk-UA"/>
        </w:rPr>
      </w:pPr>
      <w:r>
        <w:rPr>
          <w:sz w:val="28"/>
          <w:lang w:val="en-US"/>
        </w:rPr>
        <w:t>sal, salis n</w:t>
      </w:r>
      <w:r w:rsidR="00CC2A03">
        <w:rPr>
          <w:sz w:val="28"/>
          <w:lang w:val="uk-UA"/>
        </w:rPr>
        <w:t xml:space="preserve"> </w:t>
      </w:r>
      <w:r w:rsidR="004A7912">
        <w:rPr>
          <w:sz w:val="28"/>
          <w:lang w:val="uk-UA"/>
        </w:rPr>
        <w:t>–</w:t>
      </w:r>
      <w:r w:rsidR="00CC2A03">
        <w:rPr>
          <w:sz w:val="28"/>
          <w:lang w:val="uk-UA"/>
        </w:rPr>
        <w:t xml:space="preserve"> </w:t>
      </w:r>
      <w:r w:rsidR="004A7912">
        <w:rPr>
          <w:sz w:val="28"/>
          <w:lang w:val="uk-UA"/>
        </w:rPr>
        <w:t xml:space="preserve">сіль </w:t>
      </w:r>
    </w:p>
    <w:p w:rsidR="00E45FC9" w:rsidRDefault="00E45FC9" w:rsidP="00D57A42">
      <w:pPr>
        <w:tabs>
          <w:tab w:val="left" w:pos="1134"/>
        </w:tabs>
        <w:spacing w:after="0" w:line="240" w:lineRule="auto"/>
        <w:rPr>
          <w:sz w:val="28"/>
          <w:lang w:val="uk-UA"/>
        </w:rPr>
      </w:pPr>
      <w:r>
        <w:rPr>
          <w:sz w:val="28"/>
          <w:lang w:val="uk-UA"/>
        </w:rPr>
        <w:t>Salvia</w:t>
      </w:r>
      <w:r>
        <w:rPr>
          <w:sz w:val="28"/>
          <w:lang w:val="fr-FR"/>
        </w:rPr>
        <w:t>, a</w:t>
      </w:r>
      <w:r>
        <w:rPr>
          <w:sz w:val="28"/>
          <w:lang w:val="uk-UA"/>
        </w:rPr>
        <w:t xml:space="preserve">e </w:t>
      </w:r>
      <w:r>
        <w:rPr>
          <w:sz w:val="28"/>
          <w:lang w:val="fr-FR"/>
        </w:rPr>
        <w:t>f</w:t>
      </w:r>
      <w:r>
        <w:rPr>
          <w:sz w:val="28"/>
          <w:lang w:val="uk-UA"/>
        </w:rPr>
        <w:t xml:space="preserve"> – шавлія </w:t>
      </w:r>
    </w:p>
    <w:p w:rsidR="00E45FC9" w:rsidRDefault="00E45FC9" w:rsidP="00D57A42">
      <w:pPr>
        <w:tabs>
          <w:tab w:val="left" w:pos="1134"/>
        </w:tabs>
        <w:spacing w:after="0" w:line="240" w:lineRule="auto"/>
        <w:rPr>
          <w:sz w:val="28"/>
          <w:lang w:val="uk-UA"/>
        </w:rPr>
      </w:pPr>
      <w:r>
        <w:rPr>
          <w:sz w:val="28"/>
          <w:lang w:val="uk-UA"/>
        </w:rPr>
        <w:t xml:space="preserve">Sophŏra, ae f – софора </w:t>
      </w:r>
    </w:p>
    <w:p w:rsidR="00E45FC9" w:rsidRDefault="00E45FC9" w:rsidP="00D57A42">
      <w:pPr>
        <w:tabs>
          <w:tab w:val="left" w:pos="1134"/>
        </w:tabs>
        <w:spacing w:after="0" w:line="240" w:lineRule="auto"/>
        <w:rPr>
          <w:sz w:val="28"/>
          <w:lang w:val="uk-UA"/>
        </w:rPr>
      </w:pPr>
      <w:r>
        <w:rPr>
          <w:sz w:val="28"/>
          <w:lang w:val="uk-UA"/>
        </w:rPr>
        <w:t xml:space="preserve">Talcum, i n – тальк </w:t>
      </w:r>
    </w:p>
    <w:p w:rsidR="00E45FC9" w:rsidRDefault="00E45FC9" w:rsidP="00D57A42">
      <w:pPr>
        <w:tabs>
          <w:tab w:val="left" w:pos="1134"/>
        </w:tabs>
        <w:spacing w:after="0" w:line="240" w:lineRule="auto"/>
        <w:rPr>
          <w:sz w:val="28"/>
          <w:lang w:val="uk-UA"/>
        </w:rPr>
      </w:pPr>
      <w:r>
        <w:rPr>
          <w:sz w:val="28"/>
          <w:lang w:val="uk-UA"/>
        </w:rPr>
        <w:t xml:space="preserve">Tanninum, i n – танін </w:t>
      </w:r>
    </w:p>
    <w:p w:rsidR="00E45FC9" w:rsidRDefault="00E45FC9" w:rsidP="00D57A42">
      <w:pPr>
        <w:tabs>
          <w:tab w:val="left" w:pos="1134"/>
        </w:tabs>
        <w:spacing w:after="0" w:line="240" w:lineRule="auto"/>
        <w:rPr>
          <w:sz w:val="28"/>
          <w:lang w:val="uk-UA"/>
        </w:rPr>
      </w:pPr>
      <w:r>
        <w:rPr>
          <w:sz w:val="28"/>
          <w:lang w:val="uk-UA"/>
        </w:rPr>
        <w:t xml:space="preserve">Thymolum, i n – тимол </w:t>
      </w:r>
    </w:p>
    <w:p w:rsidR="00E45FC9" w:rsidRDefault="00E45FC9" w:rsidP="00D57A42">
      <w:pPr>
        <w:spacing w:after="0" w:line="240" w:lineRule="auto"/>
        <w:rPr>
          <w:smallCaps/>
          <w:sz w:val="32"/>
          <w:szCs w:val="32"/>
          <w:lang w:val="uk-UA"/>
        </w:rPr>
        <w:sectPr w:rsidR="00E45FC9">
          <w:type w:val="continuous"/>
          <w:pgSz w:w="11906" w:h="16838"/>
          <w:pgMar w:top="1134" w:right="1134" w:bottom="1134" w:left="1134" w:header="709" w:footer="709" w:gutter="0"/>
          <w:cols w:num="2" w:space="708"/>
        </w:sectPr>
      </w:pPr>
    </w:p>
    <w:p w:rsidR="00E45FC9" w:rsidRDefault="00E45FC9" w:rsidP="00D57A42">
      <w:pPr>
        <w:tabs>
          <w:tab w:val="left" w:pos="1620"/>
        </w:tabs>
        <w:spacing w:after="0" w:line="240" w:lineRule="auto"/>
        <w:jc w:val="center"/>
        <w:rPr>
          <w:sz w:val="28"/>
          <w:lang w:val="uk-UA"/>
        </w:rPr>
      </w:pPr>
      <w:r>
        <w:rPr>
          <w:sz w:val="28"/>
          <w:u w:val="single"/>
          <w:lang w:val="uk-UA"/>
        </w:rPr>
        <w:lastRenderedPageBreak/>
        <w:t>Прикметники</w:t>
      </w:r>
    </w:p>
    <w:p w:rsidR="00E45FC9" w:rsidRDefault="00E45FC9" w:rsidP="00D57A42">
      <w:pPr>
        <w:spacing w:after="0" w:line="240" w:lineRule="auto"/>
        <w:rPr>
          <w:sz w:val="28"/>
          <w:lang w:val="uk-UA"/>
        </w:rPr>
        <w:sectPr w:rsidR="00E45FC9">
          <w:type w:val="continuous"/>
          <w:pgSz w:w="11906" w:h="16838"/>
          <w:pgMar w:top="1134" w:right="1134" w:bottom="1134" w:left="1134" w:header="709" w:footer="709" w:gutter="0"/>
          <w:cols w:space="720"/>
        </w:sectPr>
      </w:pPr>
    </w:p>
    <w:p w:rsidR="00D341B8" w:rsidRPr="00FF4A3C" w:rsidRDefault="00D341B8" w:rsidP="00D57A42">
      <w:pPr>
        <w:tabs>
          <w:tab w:val="left" w:pos="1134"/>
        </w:tabs>
        <w:spacing w:after="0" w:line="240" w:lineRule="auto"/>
        <w:rPr>
          <w:sz w:val="28"/>
          <w:lang w:val="uk-UA"/>
        </w:rPr>
      </w:pPr>
      <w:r w:rsidRPr="00FF4A3C">
        <w:rPr>
          <w:sz w:val="28"/>
          <w:lang w:val="en-US"/>
        </w:rPr>
        <w:lastRenderedPageBreak/>
        <w:t>albus</w:t>
      </w:r>
      <w:r w:rsidRPr="001F07B5">
        <w:rPr>
          <w:sz w:val="28"/>
          <w:lang w:val="uk-UA"/>
        </w:rPr>
        <w:t xml:space="preserve">, </w:t>
      </w:r>
      <w:r w:rsidRPr="00FF4A3C">
        <w:rPr>
          <w:sz w:val="28"/>
          <w:lang w:val="en-US"/>
        </w:rPr>
        <w:t>a</w:t>
      </w:r>
      <w:r w:rsidRPr="001F07B5">
        <w:rPr>
          <w:sz w:val="28"/>
          <w:lang w:val="uk-UA"/>
        </w:rPr>
        <w:t xml:space="preserve">, </w:t>
      </w:r>
      <w:r w:rsidRPr="00FF4A3C">
        <w:rPr>
          <w:sz w:val="28"/>
          <w:lang w:val="en-US"/>
        </w:rPr>
        <w:t>um</w:t>
      </w:r>
      <w:r w:rsidR="00FF4A3C">
        <w:rPr>
          <w:sz w:val="28"/>
          <w:lang w:val="uk-UA"/>
        </w:rPr>
        <w:t xml:space="preserve"> - білий</w:t>
      </w:r>
    </w:p>
    <w:p w:rsidR="00E45FC9" w:rsidRPr="00FF4A3C" w:rsidRDefault="00E45FC9" w:rsidP="00D57A42">
      <w:pPr>
        <w:tabs>
          <w:tab w:val="left" w:pos="1134"/>
        </w:tabs>
        <w:spacing w:after="0" w:line="240" w:lineRule="auto"/>
        <w:rPr>
          <w:sz w:val="28"/>
          <w:lang w:val="uk-UA"/>
        </w:rPr>
      </w:pPr>
      <w:r w:rsidRPr="00FF4A3C">
        <w:rPr>
          <w:sz w:val="28"/>
          <w:lang w:val="uk-UA"/>
        </w:rPr>
        <w:t xml:space="preserve">anhydricus, a, um – безводний </w:t>
      </w:r>
    </w:p>
    <w:p w:rsidR="00CC2A03" w:rsidRPr="00FF4A3C" w:rsidRDefault="00CC2A03" w:rsidP="00D57A42">
      <w:pPr>
        <w:tabs>
          <w:tab w:val="left" w:pos="1134"/>
        </w:tabs>
        <w:spacing w:after="0" w:line="240" w:lineRule="auto"/>
        <w:rPr>
          <w:sz w:val="28"/>
          <w:lang w:val="uk-UA"/>
        </w:rPr>
      </w:pPr>
      <w:r w:rsidRPr="00FF4A3C">
        <w:rPr>
          <w:sz w:val="28"/>
          <w:lang w:val="en-US"/>
        </w:rPr>
        <w:t>aqu</w:t>
      </w:r>
      <w:r w:rsidRPr="000716F8">
        <w:rPr>
          <w:sz w:val="28"/>
          <w:lang w:val="uk-UA"/>
        </w:rPr>
        <w:t>ō</w:t>
      </w:r>
      <w:r w:rsidRPr="00FF4A3C">
        <w:rPr>
          <w:sz w:val="28"/>
          <w:lang w:val="en-US"/>
        </w:rPr>
        <w:t>sus</w:t>
      </w:r>
      <w:r w:rsidRPr="000716F8">
        <w:rPr>
          <w:sz w:val="28"/>
          <w:lang w:val="uk-UA"/>
        </w:rPr>
        <w:t xml:space="preserve">, </w:t>
      </w:r>
      <w:r w:rsidRPr="00FF4A3C">
        <w:rPr>
          <w:sz w:val="28"/>
          <w:lang w:val="en-US"/>
        </w:rPr>
        <w:t>a</w:t>
      </w:r>
      <w:r w:rsidRPr="000716F8">
        <w:rPr>
          <w:sz w:val="28"/>
          <w:lang w:val="uk-UA"/>
        </w:rPr>
        <w:t xml:space="preserve">, </w:t>
      </w:r>
      <w:r w:rsidRPr="00FF4A3C">
        <w:rPr>
          <w:sz w:val="28"/>
          <w:lang w:val="en-US"/>
        </w:rPr>
        <w:t>um</w:t>
      </w:r>
      <w:r w:rsidR="00FF4A3C">
        <w:rPr>
          <w:sz w:val="28"/>
          <w:lang w:val="uk-UA"/>
        </w:rPr>
        <w:t xml:space="preserve"> - водний</w:t>
      </w:r>
    </w:p>
    <w:p w:rsidR="004E2836" w:rsidRPr="00845A21" w:rsidRDefault="004E2836" w:rsidP="00D57A42">
      <w:pPr>
        <w:tabs>
          <w:tab w:val="left" w:pos="1134"/>
        </w:tabs>
        <w:spacing w:after="0" w:line="240" w:lineRule="auto"/>
        <w:rPr>
          <w:sz w:val="28"/>
          <w:lang w:val="uk-UA"/>
        </w:rPr>
      </w:pPr>
      <w:r w:rsidRPr="00FF4A3C">
        <w:rPr>
          <w:sz w:val="28"/>
          <w:szCs w:val="28"/>
          <w:lang w:val="en-US"/>
        </w:rPr>
        <w:t>crystallisatus</w:t>
      </w:r>
      <w:r w:rsidRPr="00845A21">
        <w:rPr>
          <w:sz w:val="28"/>
          <w:szCs w:val="28"/>
          <w:lang w:val="uk-UA"/>
        </w:rPr>
        <w:t xml:space="preserve">, </w:t>
      </w:r>
      <w:r w:rsidRPr="00FF4A3C">
        <w:rPr>
          <w:sz w:val="28"/>
          <w:szCs w:val="28"/>
          <w:lang w:val="en-US"/>
        </w:rPr>
        <w:t>a</w:t>
      </w:r>
      <w:r w:rsidRPr="00845A21">
        <w:rPr>
          <w:sz w:val="28"/>
          <w:szCs w:val="28"/>
          <w:lang w:val="uk-UA"/>
        </w:rPr>
        <w:t xml:space="preserve">, </w:t>
      </w:r>
      <w:r w:rsidRPr="00FF4A3C">
        <w:rPr>
          <w:sz w:val="28"/>
          <w:szCs w:val="28"/>
          <w:lang w:val="en-US"/>
        </w:rPr>
        <w:t>um</w:t>
      </w:r>
      <w:r w:rsidRPr="00FF4A3C">
        <w:rPr>
          <w:sz w:val="28"/>
          <w:lang w:val="uk-UA"/>
        </w:rPr>
        <w:t xml:space="preserve"> </w:t>
      </w:r>
      <w:r w:rsidR="00FF4A3C">
        <w:rPr>
          <w:sz w:val="28"/>
          <w:lang w:val="uk-UA"/>
        </w:rPr>
        <w:t>- кристалізований</w:t>
      </w:r>
    </w:p>
    <w:p w:rsidR="00D341B8" w:rsidRPr="00FF4A3C" w:rsidRDefault="00D341B8" w:rsidP="00D57A42">
      <w:pPr>
        <w:tabs>
          <w:tab w:val="left" w:pos="1134"/>
        </w:tabs>
        <w:spacing w:after="0" w:line="240" w:lineRule="auto"/>
        <w:rPr>
          <w:sz w:val="28"/>
          <w:lang w:val="uk-UA"/>
        </w:rPr>
      </w:pPr>
      <w:r w:rsidRPr="00FF4A3C">
        <w:rPr>
          <w:sz w:val="28"/>
          <w:lang w:val="en-US"/>
        </w:rPr>
        <w:t>concentratus, a, um</w:t>
      </w:r>
      <w:r w:rsidR="00FF4A3C">
        <w:rPr>
          <w:sz w:val="28"/>
          <w:lang w:val="uk-UA"/>
        </w:rPr>
        <w:t xml:space="preserve"> - концентрований</w:t>
      </w:r>
    </w:p>
    <w:p w:rsidR="00E45FC9" w:rsidRPr="00FF4A3C" w:rsidRDefault="00E45FC9" w:rsidP="00D57A42">
      <w:pPr>
        <w:tabs>
          <w:tab w:val="left" w:pos="1134"/>
        </w:tabs>
        <w:spacing w:after="0" w:line="240" w:lineRule="auto"/>
        <w:rPr>
          <w:sz w:val="28"/>
          <w:lang w:val="uk-UA"/>
        </w:rPr>
      </w:pPr>
      <w:r w:rsidRPr="00FF4A3C">
        <w:rPr>
          <w:sz w:val="28"/>
          <w:lang w:val="uk-UA"/>
        </w:rPr>
        <w:t xml:space="preserve">gastricus, a, um – шлунковий </w:t>
      </w:r>
    </w:p>
    <w:p w:rsidR="00E45FC9" w:rsidRPr="00FF4A3C" w:rsidRDefault="00E45FC9" w:rsidP="00D57A42">
      <w:pPr>
        <w:tabs>
          <w:tab w:val="left" w:pos="1134"/>
        </w:tabs>
        <w:spacing w:after="0" w:line="240" w:lineRule="auto"/>
        <w:rPr>
          <w:sz w:val="28"/>
          <w:lang w:val="uk-UA"/>
        </w:rPr>
      </w:pPr>
      <w:r w:rsidRPr="00FF4A3C">
        <w:rPr>
          <w:sz w:val="28"/>
          <w:lang w:val="uk-UA"/>
        </w:rPr>
        <w:lastRenderedPageBreak/>
        <w:t xml:space="preserve">japonicus, a, um – японський </w:t>
      </w:r>
    </w:p>
    <w:p w:rsidR="00E45FC9" w:rsidRPr="00FF4A3C" w:rsidRDefault="00E45FC9" w:rsidP="00D57A42">
      <w:pPr>
        <w:tabs>
          <w:tab w:val="left" w:pos="1134"/>
        </w:tabs>
        <w:spacing w:after="0" w:line="240" w:lineRule="auto"/>
        <w:rPr>
          <w:sz w:val="28"/>
          <w:lang w:val="uk-UA"/>
        </w:rPr>
      </w:pPr>
      <w:r w:rsidRPr="00FF4A3C">
        <w:rPr>
          <w:sz w:val="28"/>
          <w:lang w:val="uk-UA"/>
        </w:rPr>
        <w:t xml:space="preserve">medicinālis, e – медичний </w:t>
      </w:r>
    </w:p>
    <w:p w:rsidR="00E45FC9" w:rsidRPr="00FF4A3C" w:rsidRDefault="00E45FC9" w:rsidP="00D57A42">
      <w:pPr>
        <w:tabs>
          <w:tab w:val="left" w:pos="1134"/>
        </w:tabs>
        <w:spacing w:after="0" w:line="240" w:lineRule="auto"/>
        <w:rPr>
          <w:sz w:val="28"/>
          <w:lang w:val="uk-UA"/>
        </w:rPr>
      </w:pPr>
      <w:r w:rsidRPr="00FF4A3C">
        <w:rPr>
          <w:sz w:val="28"/>
          <w:lang w:val="uk-UA"/>
        </w:rPr>
        <w:t xml:space="preserve">naturalis, e – натуральний </w:t>
      </w:r>
    </w:p>
    <w:p w:rsidR="00E45FC9" w:rsidRPr="00845A21" w:rsidRDefault="00E45FC9" w:rsidP="00D57A42">
      <w:pPr>
        <w:tabs>
          <w:tab w:val="left" w:pos="1134"/>
        </w:tabs>
        <w:spacing w:after="0" w:line="240" w:lineRule="auto"/>
        <w:rPr>
          <w:sz w:val="28"/>
          <w:lang w:val="uk-UA"/>
        </w:rPr>
      </w:pPr>
      <w:r w:rsidRPr="00FF4A3C">
        <w:rPr>
          <w:bCs/>
          <w:iCs/>
          <w:sz w:val="28"/>
          <w:lang w:val="en-US"/>
        </w:rPr>
        <w:t>piper</w:t>
      </w:r>
      <w:r w:rsidRPr="00FF4A3C">
        <w:rPr>
          <w:bCs/>
          <w:iCs/>
          <w:sz w:val="28"/>
          <w:lang w:val="uk-UA"/>
        </w:rPr>
        <w:t>ī</w:t>
      </w:r>
      <w:r w:rsidRPr="00FF4A3C">
        <w:rPr>
          <w:bCs/>
          <w:iCs/>
          <w:sz w:val="28"/>
          <w:lang w:val="en-US"/>
        </w:rPr>
        <w:t>tus</w:t>
      </w:r>
      <w:r w:rsidRPr="00FF4A3C">
        <w:rPr>
          <w:bCs/>
          <w:iCs/>
          <w:sz w:val="28"/>
          <w:lang w:val="uk-UA"/>
        </w:rPr>
        <w:t xml:space="preserve">, </w:t>
      </w:r>
      <w:r w:rsidRPr="00FF4A3C">
        <w:rPr>
          <w:bCs/>
          <w:iCs/>
          <w:sz w:val="28"/>
          <w:lang w:val="en-US"/>
        </w:rPr>
        <w:t>a</w:t>
      </w:r>
      <w:r w:rsidRPr="00FF4A3C">
        <w:rPr>
          <w:bCs/>
          <w:iCs/>
          <w:sz w:val="28"/>
          <w:lang w:val="uk-UA"/>
        </w:rPr>
        <w:t xml:space="preserve">, </w:t>
      </w:r>
      <w:r w:rsidRPr="00FF4A3C">
        <w:rPr>
          <w:bCs/>
          <w:iCs/>
          <w:sz w:val="28"/>
          <w:lang w:val="en-US"/>
        </w:rPr>
        <w:t>um</w:t>
      </w:r>
      <w:r w:rsidRPr="00FF4A3C">
        <w:rPr>
          <w:bCs/>
          <w:iCs/>
          <w:sz w:val="28"/>
          <w:lang w:val="uk-UA"/>
        </w:rPr>
        <w:t xml:space="preserve"> – перцевий</w:t>
      </w:r>
      <w:r w:rsidRPr="00FF4A3C">
        <w:rPr>
          <w:sz w:val="28"/>
          <w:lang w:val="uk-UA"/>
        </w:rPr>
        <w:t xml:space="preserve"> </w:t>
      </w:r>
    </w:p>
    <w:p w:rsidR="00D341B8" w:rsidRPr="00FF4A3C" w:rsidRDefault="00D341B8" w:rsidP="00D57A42">
      <w:pPr>
        <w:tabs>
          <w:tab w:val="left" w:pos="1134"/>
        </w:tabs>
        <w:spacing w:after="0" w:line="240" w:lineRule="auto"/>
        <w:rPr>
          <w:sz w:val="28"/>
          <w:lang w:val="uk-UA"/>
        </w:rPr>
      </w:pPr>
      <w:r w:rsidRPr="00FF4A3C">
        <w:rPr>
          <w:sz w:val="28"/>
          <w:lang w:val="en-US"/>
        </w:rPr>
        <w:t>praecipitatus, a, um</w:t>
      </w:r>
      <w:r w:rsidR="00FF4A3C">
        <w:rPr>
          <w:sz w:val="28"/>
          <w:lang w:val="uk-UA"/>
        </w:rPr>
        <w:t xml:space="preserve"> - осаджений</w:t>
      </w:r>
    </w:p>
    <w:p w:rsidR="00CC2A03" w:rsidRPr="00FF4A3C" w:rsidRDefault="00CC2A03" w:rsidP="00D57A42">
      <w:pPr>
        <w:tabs>
          <w:tab w:val="left" w:pos="1134"/>
        </w:tabs>
        <w:spacing w:after="0" w:line="240" w:lineRule="auto"/>
        <w:rPr>
          <w:sz w:val="28"/>
          <w:lang w:val="uk-UA"/>
        </w:rPr>
      </w:pPr>
      <w:r w:rsidRPr="00FF4A3C">
        <w:rPr>
          <w:sz w:val="28"/>
          <w:lang w:val="en-US"/>
        </w:rPr>
        <w:t>siccus</w:t>
      </w:r>
      <w:r w:rsidRPr="00A43C27">
        <w:rPr>
          <w:sz w:val="28"/>
          <w:lang w:val="en-US"/>
        </w:rPr>
        <w:t xml:space="preserve">, </w:t>
      </w:r>
      <w:r w:rsidRPr="00FF4A3C">
        <w:rPr>
          <w:sz w:val="28"/>
          <w:lang w:val="en-US"/>
        </w:rPr>
        <w:t>a</w:t>
      </w:r>
      <w:r w:rsidRPr="00A43C27">
        <w:rPr>
          <w:sz w:val="28"/>
          <w:lang w:val="en-US"/>
        </w:rPr>
        <w:t xml:space="preserve">, </w:t>
      </w:r>
      <w:r w:rsidRPr="00FF4A3C">
        <w:rPr>
          <w:sz w:val="28"/>
          <w:lang w:val="en-US"/>
        </w:rPr>
        <w:t>um</w:t>
      </w:r>
      <w:r w:rsidR="00FF4A3C">
        <w:rPr>
          <w:sz w:val="28"/>
          <w:lang w:val="uk-UA"/>
        </w:rPr>
        <w:t xml:space="preserve"> - сухий</w:t>
      </w:r>
    </w:p>
    <w:p w:rsidR="00E45FC9" w:rsidRPr="00FF4A3C" w:rsidRDefault="00E45FC9" w:rsidP="00D57A42">
      <w:pPr>
        <w:spacing w:after="0" w:line="240" w:lineRule="auto"/>
        <w:rPr>
          <w:smallCaps/>
          <w:sz w:val="32"/>
          <w:szCs w:val="32"/>
          <w:lang w:val="uk-UA"/>
        </w:rPr>
        <w:sectPr w:rsidR="00E45FC9" w:rsidRPr="00FF4A3C">
          <w:type w:val="continuous"/>
          <w:pgSz w:w="11906" w:h="16838"/>
          <w:pgMar w:top="1134" w:right="1134" w:bottom="1134" w:left="1134" w:header="709" w:footer="709" w:gutter="0"/>
          <w:cols w:num="2" w:space="708"/>
        </w:sectPr>
      </w:pPr>
    </w:p>
    <w:p w:rsidR="004C2309" w:rsidRDefault="004C2309" w:rsidP="00D57A42">
      <w:pPr>
        <w:spacing w:after="0" w:line="240" w:lineRule="auto"/>
        <w:jc w:val="center"/>
        <w:rPr>
          <w:rFonts w:eastAsiaTheme="minorHAnsi"/>
          <w:lang w:val="uk-UA"/>
        </w:rPr>
      </w:pPr>
    </w:p>
    <w:p w:rsidR="00E45FC9" w:rsidRDefault="00E45FC9" w:rsidP="00C06524">
      <w:pPr>
        <w:spacing w:after="240" w:line="240" w:lineRule="auto"/>
        <w:jc w:val="center"/>
        <w:rPr>
          <w:b/>
          <w:bCs/>
          <w:sz w:val="36"/>
          <w:lang w:val="uk-UA"/>
        </w:rPr>
      </w:pPr>
      <w:r w:rsidRPr="004C2309">
        <w:rPr>
          <w:rFonts w:eastAsiaTheme="minorHAnsi"/>
          <w:lang w:val="uk-UA"/>
        </w:rPr>
        <w:br w:type="page"/>
      </w:r>
      <w:r>
        <w:rPr>
          <w:b/>
          <w:bCs/>
          <w:sz w:val="36"/>
          <w:lang w:val="uk-UA"/>
        </w:rPr>
        <w:lastRenderedPageBreak/>
        <w:t>НАЗВИ СОЛЕЙ</w:t>
      </w:r>
    </w:p>
    <w:p w:rsidR="00E45FC9" w:rsidRDefault="00E45FC9" w:rsidP="00D57A42">
      <w:pPr>
        <w:pStyle w:val="21"/>
        <w:spacing w:after="0" w:line="240" w:lineRule="auto"/>
        <w:ind w:firstLine="720"/>
        <w:jc w:val="both"/>
        <w:rPr>
          <w:lang w:val="uk-UA"/>
        </w:rPr>
      </w:pPr>
      <w:r>
        <w:rPr>
          <w:lang w:val="uk-UA"/>
        </w:rPr>
        <w:t>Назви солей складються з двох іменників: назви катіона, яка стоїть на першому місці в родовому відмінку, і назви аніона, яка стоїть на другому місці в називному відмінку. Аналогічно утворені назви деяких ефірів.</w:t>
      </w:r>
    </w:p>
    <w:p w:rsidR="00E45FC9" w:rsidRDefault="00E45FC9" w:rsidP="00D57A42">
      <w:pPr>
        <w:tabs>
          <w:tab w:val="left" w:pos="1620"/>
        </w:tabs>
        <w:spacing w:after="0" w:line="240" w:lineRule="auto"/>
        <w:jc w:val="both"/>
        <w:rPr>
          <w:sz w:val="28"/>
          <w:lang w:val="uk-UA"/>
        </w:rPr>
      </w:pPr>
      <w:r>
        <w:rPr>
          <w:i/>
          <w:iCs/>
          <w:sz w:val="28"/>
          <w:lang w:val="uk-UA"/>
        </w:rPr>
        <w:t>Наприклад:</w:t>
      </w:r>
      <w:r>
        <w:rPr>
          <w:sz w:val="28"/>
          <w:lang w:val="uk-UA"/>
        </w:rPr>
        <w:tab/>
        <w:t>Calcii glycerophosphas</w:t>
      </w:r>
      <w:r>
        <w:rPr>
          <w:sz w:val="28"/>
          <w:lang w:val="uk-UA"/>
        </w:rPr>
        <w:tab/>
      </w:r>
      <w:r>
        <w:rPr>
          <w:sz w:val="28"/>
          <w:lang w:val="uk-UA"/>
        </w:rPr>
        <w:tab/>
      </w:r>
      <w:r>
        <w:rPr>
          <w:sz w:val="28"/>
          <w:lang w:val="uk-UA"/>
        </w:rPr>
        <w:tab/>
      </w:r>
      <w:r>
        <w:rPr>
          <w:sz w:val="28"/>
          <w:lang w:val="uk-UA"/>
        </w:rPr>
        <w:tab/>
        <w:t>- гліцерофосфат кальцію</w:t>
      </w:r>
    </w:p>
    <w:p w:rsidR="00E45FC9" w:rsidRDefault="00E45FC9" w:rsidP="00D57A42">
      <w:pPr>
        <w:tabs>
          <w:tab w:val="left" w:pos="1620"/>
        </w:tabs>
        <w:spacing w:after="0" w:line="240" w:lineRule="auto"/>
        <w:jc w:val="both"/>
        <w:rPr>
          <w:sz w:val="28"/>
          <w:lang w:val="uk-UA"/>
        </w:rPr>
      </w:pPr>
      <w:r>
        <w:rPr>
          <w:sz w:val="28"/>
          <w:lang w:val="uk-UA"/>
        </w:rPr>
        <w:tab/>
        <w:t>Adrenalini hydrochloridum</w:t>
      </w:r>
      <w:r>
        <w:rPr>
          <w:sz w:val="28"/>
          <w:lang w:val="uk-UA"/>
        </w:rPr>
        <w:tab/>
      </w:r>
      <w:r>
        <w:rPr>
          <w:sz w:val="28"/>
          <w:lang w:val="uk-UA"/>
        </w:rPr>
        <w:tab/>
      </w:r>
      <w:r>
        <w:rPr>
          <w:sz w:val="28"/>
          <w:lang w:val="uk-UA"/>
        </w:rPr>
        <w:tab/>
        <w:t>- гідрохлорид адреналину</w:t>
      </w:r>
    </w:p>
    <w:p w:rsidR="00E45FC9" w:rsidRDefault="00E45FC9" w:rsidP="00D57A42">
      <w:pPr>
        <w:tabs>
          <w:tab w:val="left" w:pos="1620"/>
        </w:tabs>
        <w:spacing w:after="0" w:line="240" w:lineRule="auto"/>
        <w:jc w:val="both"/>
        <w:rPr>
          <w:sz w:val="28"/>
          <w:lang w:val="uk-UA"/>
        </w:rPr>
      </w:pPr>
      <w:r>
        <w:rPr>
          <w:sz w:val="28"/>
          <w:lang w:val="uk-UA"/>
        </w:rPr>
        <w:tab/>
        <w:t>Methylii salicylas</w:t>
      </w:r>
      <w:r>
        <w:rPr>
          <w:sz w:val="28"/>
          <w:lang w:val="uk-UA"/>
        </w:rPr>
        <w:tab/>
      </w:r>
      <w:r>
        <w:rPr>
          <w:sz w:val="28"/>
          <w:lang w:val="uk-UA"/>
        </w:rPr>
        <w:tab/>
      </w:r>
      <w:r>
        <w:rPr>
          <w:sz w:val="28"/>
          <w:lang w:val="uk-UA"/>
        </w:rPr>
        <w:tab/>
      </w:r>
      <w:r>
        <w:rPr>
          <w:sz w:val="28"/>
          <w:lang w:val="uk-UA"/>
        </w:rPr>
        <w:tab/>
        <w:t xml:space="preserve">- метилсаліцилат (ефір) </w:t>
      </w:r>
    </w:p>
    <w:p w:rsidR="00E45FC9" w:rsidRDefault="00E45FC9" w:rsidP="00D57A42">
      <w:pPr>
        <w:pStyle w:val="21"/>
        <w:spacing w:after="0" w:line="240" w:lineRule="auto"/>
        <w:ind w:firstLine="720"/>
        <w:jc w:val="both"/>
        <w:rPr>
          <w:lang w:val="uk-UA"/>
        </w:rPr>
      </w:pPr>
      <w:r>
        <w:rPr>
          <w:lang w:val="uk-UA"/>
        </w:rPr>
        <w:t>Назви аніонов утворюються від основи латинської назви відповідної кислоти за допомогою стандартних суфіксів: -as, -is, -ĭd. Аніони солей безоксигеновмісних кислот – це іменники с</w:t>
      </w:r>
      <w:r w:rsidR="00AC360B">
        <w:rPr>
          <w:lang w:val="uk-UA"/>
        </w:rPr>
        <w:t>ереднього роду ІІ відміни, а аніони</w:t>
      </w:r>
      <w:r>
        <w:rPr>
          <w:lang w:val="uk-UA"/>
        </w:rPr>
        <w:t xml:space="preserve"> солей оксигеновмісних кислот – іменники III відміни чоловічого роду (винятки з правила щодо роду).</w:t>
      </w:r>
    </w:p>
    <w:p w:rsidR="00E45FC9" w:rsidRDefault="00E45FC9" w:rsidP="00D57A42">
      <w:pPr>
        <w:tabs>
          <w:tab w:val="left" w:pos="1620"/>
        </w:tabs>
        <w:spacing w:after="0" w:line="240" w:lineRule="auto"/>
        <w:jc w:val="both"/>
        <w:rPr>
          <w:sz w:val="28"/>
          <w:lang w:val="uk-UA"/>
        </w:rPr>
      </w:pPr>
      <w:r>
        <w:rPr>
          <w:i/>
          <w:iCs/>
          <w:sz w:val="28"/>
          <w:lang w:val="uk-UA"/>
        </w:rPr>
        <w:t>Наприклад:</w:t>
      </w:r>
      <w:r>
        <w:rPr>
          <w:sz w:val="28"/>
          <w:lang w:val="uk-UA"/>
        </w:rPr>
        <w:tab/>
      </w:r>
      <w:r>
        <w:rPr>
          <w:sz w:val="28"/>
          <w:lang w:val="uk-UA"/>
        </w:rPr>
        <w:tab/>
        <w:t xml:space="preserve">сульфат </w:t>
      </w:r>
      <w:r>
        <w:rPr>
          <w:sz w:val="28"/>
          <w:lang w:val="uk-UA"/>
        </w:rPr>
        <w:tab/>
        <w:t>- sulfas, atis m</w:t>
      </w:r>
    </w:p>
    <w:p w:rsidR="00E45FC9" w:rsidRDefault="00E45FC9" w:rsidP="00D57A42">
      <w:pPr>
        <w:tabs>
          <w:tab w:val="left" w:pos="1620"/>
        </w:tabs>
        <w:spacing w:after="0" w:line="240" w:lineRule="auto"/>
        <w:jc w:val="both"/>
        <w:rPr>
          <w:sz w:val="28"/>
          <w:lang w:val="uk-UA"/>
        </w:rPr>
      </w:pPr>
      <w:r>
        <w:rPr>
          <w:sz w:val="28"/>
          <w:lang w:val="uk-UA"/>
        </w:rPr>
        <w:tab/>
      </w:r>
      <w:r>
        <w:rPr>
          <w:sz w:val="28"/>
          <w:lang w:val="uk-UA"/>
        </w:rPr>
        <w:tab/>
        <w:t>сульфіт</w:t>
      </w:r>
      <w:r>
        <w:rPr>
          <w:sz w:val="28"/>
          <w:lang w:val="uk-UA"/>
        </w:rPr>
        <w:tab/>
        <w:t>- sulfis, itis m</w:t>
      </w:r>
    </w:p>
    <w:p w:rsidR="00E45FC9" w:rsidRDefault="00E45FC9" w:rsidP="00D57A42">
      <w:pPr>
        <w:tabs>
          <w:tab w:val="left" w:pos="1620"/>
        </w:tabs>
        <w:spacing w:after="0" w:line="240" w:lineRule="auto"/>
        <w:jc w:val="both"/>
        <w:rPr>
          <w:sz w:val="28"/>
          <w:lang w:val="uk-UA"/>
        </w:rPr>
      </w:pPr>
      <w:r>
        <w:rPr>
          <w:sz w:val="28"/>
          <w:lang w:val="uk-UA"/>
        </w:rPr>
        <w:tab/>
      </w:r>
      <w:r>
        <w:rPr>
          <w:sz w:val="28"/>
          <w:lang w:val="uk-UA"/>
        </w:rPr>
        <w:tab/>
        <w:t>сульфід</w:t>
      </w:r>
      <w:r>
        <w:rPr>
          <w:sz w:val="28"/>
          <w:lang w:val="uk-UA"/>
        </w:rPr>
        <w:tab/>
        <w:t>- sulfĭdum, і n</w:t>
      </w:r>
    </w:p>
    <w:p w:rsidR="00E45FC9" w:rsidRDefault="00E45FC9" w:rsidP="00D57A42">
      <w:pPr>
        <w:tabs>
          <w:tab w:val="left" w:pos="1620"/>
        </w:tabs>
        <w:spacing w:after="0" w:line="240" w:lineRule="auto"/>
        <w:jc w:val="both"/>
        <w:rPr>
          <w:sz w:val="28"/>
          <w:lang w:val="uk-UA"/>
        </w:rPr>
      </w:pPr>
      <w:r>
        <w:rPr>
          <w:b/>
          <w:bCs/>
          <w:i/>
          <w:iCs/>
          <w:sz w:val="28"/>
          <w:u w:val="single"/>
          <w:lang w:val="uk-UA"/>
        </w:rPr>
        <w:t>Приклади солей:</w:t>
      </w:r>
      <w:r>
        <w:rPr>
          <w:sz w:val="28"/>
          <w:lang w:val="uk-UA"/>
        </w:rPr>
        <w:tab/>
        <w:t>магнію сульфат</w:t>
      </w:r>
      <w:r>
        <w:rPr>
          <w:sz w:val="28"/>
          <w:lang w:val="uk-UA"/>
        </w:rPr>
        <w:tab/>
      </w:r>
      <w:r>
        <w:rPr>
          <w:sz w:val="28"/>
          <w:lang w:val="uk-UA"/>
        </w:rPr>
        <w:tab/>
      </w:r>
      <w:r>
        <w:rPr>
          <w:sz w:val="28"/>
          <w:lang w:val="uk-UA"/>
        </w:rPr>
        <w:tab/>
        <w:t>- Magnesii sulfas</w:t>
      </w:r>
    </w:p>
    <w:p w:rsidR="00E45FC9" w:rsidRDefault="00E45FC9" w:rsidP="00D57A42">
      <w:pPr>
        <w:tabs>
          <w:tab w:val="left" w:pos="1620"/>
        </w:tabs>
        <w:spacing w:after="0" w:line="240" w:lineRule="auto"/>
        <w:jc w:val="both"/>
        <w:rPr>
          <w:sz w:val="28"/>
          <w:lang w:val="uk-UA"/>
        </w:rPr>
      </w:pPr>
      <w:r>
        <w:rPr>
          <w:sz w:val="28"/>
          <w:lang w:val="uk-UA"/>
        </w:rPr>
        <w:tab/>
      </w:r>
      <w:r>
        <w:rPr>
          <w:sz w:val="28"/>
          <w:lang w:val="uk-UA"/>
        </w:rPr>
        <w:tab/>
        <w:t>купруму цитрат</w:t>
      </w:r>
      <w:r>
        <w:rPr>
          <w:sz w:val="28"/>
          <w:lang w:val="uk-UA"/>
        </w:rPr>
        <w:tab/>
      </w:r>
      <w:r>
        <w:rPr>
          <w:sz w:val="28"/>
          <w:lang w:val="uk-UA"/>
        </w:rPr>
        <w:tab/>
      </w:r>
      <w:r>
        <w:rPr>
          <w:sz w:val="28"/>
          <w:lang w:val="uk-UA"/>
        </w:rPr>
        <w:tab/>
        <w:t>- Cupri citras</w:t>
      </w:r>
    </w:p>
    <w:p w:rsidR="00E45FC9" w:rsidRDefault="00E45FC9" w:rsidP="00D57A42">
      <w:pPr>
        <w:tabs>
          <w:tab w:val="left" w:pos="1620"/>
        </w:tabs>
        <w:spacing w:after="0" w:line="240" w:lineRule="auto"/>
        <w:jc w:val="both"/>
        <w:rPr>
          <w:sz w:val="28"/>
          <w:lang w:val="uk-UA"/>
        </w:rPr>
      </w:pPr>
      <w:r>
        <w:rPr>
          <w:sz w:val="28"/>
          <w:lang w:val="uk-UA"/>
        </w:rPr>
        <w:tab/>
      </w:r>
      <w:r>
        <w:rPr>
          <w:sz w:val="28"/>
          <w:lang w:val="uk-UA"/>
        </w:rPr>
        <w:tab/>
        <w:t>кодеїну фосфат</w:t>
      </w:r>
      <w:r>
        <w:rPr>
          <w:sz w:val="28"/>
          <w:lang w:val="uk-UA"/>
        </w:rPr>
        <w:tab/>
      </w:r>
      <w:r>
        <w:rPr>
          <w:sz w:val="28"/>
          <w:lang w:val="uk-UA"/>
        </w:rPr>
        <w:tab/>
      </w:r>
      <w:r>
        <w:rPr>
          <w:sz w:val="28"/>
          <w:lang w:val="uk-UA"/>
        </w:rPr>
        <w:tab/>
        <w:t>- Codeini phosphas</w:t>
      </w:r>
    </w:p>
    <w:p w:rsidR="00E45FC9" w:rsidRDefault="00E45FC9" w:rsidP="00D57A42">
      <w:pPr>
        <w:tabs>
          <w:tab w:val="left" w:pos="1620"/>
        </w:tabs>
        <w:spacing w:after="0" w:line="240" w:lineRule="auto"/>
        <w:jc w:val="both"/>
        <w:rPr>
          <w:sz w:val="28"/>
          <w:lang w:val="uk-UA"/>
        </w:rPr>
      </w:pPr>
      <w:r>
        <w:rPr>
          <w:sz w:val="28"/>
          <w:lang w:val="uk-UA"/>
        </w:rPr>
        <w:tab/>
      </w:r>
      <w:r>
        <w:rPr>
          <w:sz w:val="28"/>
          <w:lang w:val="uk-UA"/>
        </w:rPr>
        <w:tab/>
        <w:t>натрію гідрокарбонат</w:t>
      </w:r>
      <w:r>
        <w:rPr>
          <w:sz w:val="28"/>
          <w:lang w:val="uk-UA"/>
        </w:rPr>
        <w:tab/>
      </w:r>
      <w:r>
        <w:rPr>
          <w:sz w:val="28"/>
          <w:lang w:val="uk-UA"/>
        </w:rPr>
        <w:tab/>
        <w:t>- Natrii hydrocarbonas</w:t>
      </w:r>
    </w:p>
    <w:p w:rsidR="00E45FC9" w:rsidRDefault="00E45FC9" w:rsidP="00D57A42">
      <w:pPr>
        <w:tabs>
          <w:tab w:val="left" w:pos="1620"/>
        </w:tabs>
        <w:spacing w:after="0" w:line="240" w:lineRule="auto"/>
        <w:jc w:val="both"/>
        <w:rPr>
          <w:sz w:val="28"/>
          <w:lang w:val="uk-UA"/>
        </w:rPr>
      </w:pPr>
      <w:r>
        <w:rPr>
          <w:sz w:val="28"/>
          <w:lang w:val="uk-UA"/>
        </w:rPr>
        <w:tab/>
      </w:r>
      <w:r>
        <w:rPr>
          <w:sz w:val="28"/>
          <w:lang w:val="uk-UA"/>
        </w:rPr>
        <w:tab/>
        <w:t>платифіліну гідротартрат</w:t>
      </w:r>
      <w:r>
        <w:rPr>
          <w:sz w:val="28"/>
          <w:lang w:val="uk-UA"/>
        </w:rPr>
        <w:tab/>
        <w:t>- Platyphyllini hydrotartras</w:t>
      </w:r>
    </w:p>
    <w:p w:rsidR="00E45FC9" w:rsidRDefault="00E45FC9" w:rsidP="00D57A42">
      <w:pPr>
        <w:tabs>
          <w:tab w:val="left" w:pos="1620"/>
        </w:tabs>
        <w:spacing w:after="0" w:line="240" w:lineRule="auto"/>
        <w:jc w:val="both"/>
        <w:rPr>
          <w:sz w:val="28"/>
          <w:lang w:val="uk-UA"/>
        </w:rPr>
      </w:pPr>
      <w:r>
        <w:rPr>
          <w:sz w:val="28"/>
          <w:lang w:val="uk-UA"/>
        </w:rPr>
        <w:tab/>
      </w:r>
      <w:r>
        <w:rPr>
          <w:sz w:val="28"/>
          <w:lang w:val="uk-UA"/>
        </w:rPr>
        <w:tab/>
        <w:t>натрію нітрат</w:t>
      </w:r>
      <w:r>
        <w:rPr>
          <w:sz w:val="28"/>
          <w:lang w:val="uk-UA"/>
        </w:rPr>
        <w:tab/>
      </w:r>
      <w:r>
        <w:rPr>
          <w:sz w:val="28"/>
          <w:lang w:val="uk-UA"/>
        </w:rPr>
        <w:tab/>
      </w:r>
      <w:r>
        <w:rPr>
          <w:sz w:val="28"/>
          <w:lang w:val="uk-UA"/>
        </w:rPr>
        <w:tab/>
        <w:t>- Natrii nitras</w:t>
      </w:r>
    </w:p>
    <w:p w:rsidR="00E45FC9" w:rsidRDefault="00E45FC9" w:rsidP="00D57A42">
      <w:pPr>
        <w:tabs>
          <w:tab w:val="left" w:pos="1620"/>
        </w:tabs>
        <w:spacing w:after="0" w:line="240" w:lineRule="auto"/>
        <w:jc w:val="both"/>
        <w:rPr>
          <w:sz w:val="28"/>
          <w:lang w:val="uk-UA"/>
        </w:rPr>
      </w:pPr>
      <w:r>
        <w:rPr>
          <w:sz w:val="28"/>
          <w:lang w:val="uk-UA"/>
        </w:rPr>
        <w:tab/>
      </w:r>
      <w:r>
        <w:rPr>
          <w:sz w:val="28"/>
          <w:lang w:val="uk-UA"/>
        </w:rPr>
        <w:tab/>
        <w:t>ртуті</w:t>
      </w:r>
      <w:r>
        <w:rPr>
          <w:sz w:val="28"/>
          <w:lang w:val="uk-UA"/>
        </w:rPr>
        <w:tab/>
        <w:t>ціанід</w:t>
      </w:r>
      <w:r>
        <w:rPr>
          <w:sz w:val="28"/>
          <w:lang w:val="uk-UA"/>
        </w:rPr>
        <w:tab/>
      </w:r>
      <w:r>
        <w:rPr>
          <w:sz w:val="28"/>
          <w:lang w:val="uk-UA"/>
        </w:rPr>
        <w:tab/>
      </w:r>
      <w:r>
        <w:rPr>
          <w:sz w:val="28"/>
          <w:lang w:val="uk-UA"/>
        </w:rPr>
        <w:tab/>
        <w:t>- Hydrargyri cyanĭdum</w:t>
      </w:r>
    </w:p>
    <w:p w:rsidR="00E45FC9" w:rsidRDefault="00E45FC9" w:rsidP="00D57A42">
      <w:pPr>
        <w:tabs>
          <w:tab w:val="left" w:pos="1620"/>
        </w:tabs>
        <w:spacing w:after="0" w:line="240" w:lineRule="auto"/>
        <w:jc w:val="both"/>
        <w:rPr>
          <w:sz w:val="28"/>
          <w:lang w:val="uk-UA"/>
        </w:rPr>
      </w:pPr>
      <w:r>
        <w:rPr>
          <w:sz w:val="28"/>
          <w:lang w:val="uk-UA"/>
        </w:rPr>
        <w:tab/>
      </w:r>
      <w:r>
        <w:rPr>
          <w:sz w:val="28"/>
          <w:lang w:val="uk-UA"/>
        </w:rPr>
        <w:tab/>
        <w:t>кокаїну гідрохлорид</w:t>
      </w:r>
      <w:r>
        <w:rPr>
          <w:sz w:val="28"/>
          <w:lang w:val="uk-UA"/>
        </w:rPr>
        <w:tab/>
      </w:r>
      <w:r>
        <w:rPr>
          <w:sz w:val="28"/>
          <w:lang w:val="uk-UA"/>
        </w:rPr>
        <w:tab/>
        <w:t>- Cocaini hydrochlorĭdum</w:t>
      </w:r>
    </w:p>
    <w:p w:rsidR="00E45FC9" w:rsidRDefault="00E45FC9" w:rsidP="00C06524">
      <w:pPr>
        <w:tabs>
          <w:tab w:val="left" w:pos="1620"/>
        </w:tabs>
        <w:spacing w:after="120" w:line="240" w:lineRule="auto"/>
        <w:jc w:val="both"/>
        <w:rPr>
          <w:sz w:val="28"/>
          <w:lang w:val="uk-UA"/>
        </w:rPr>
      </w:pPr>
      <w:r>
        <w:rPr>
          <w:sz w:val="28"/>
          <w:lang w:val="uk-UA"/>
        </w:rPr>
        <w:tab/>
      </w:r>
      <w:r>
        <w:rPr>
          <w:sz w:val="28"/>
          <w:lang w:val="uk-UA"/>
        </w:rPr>
        <w:tab/>
        <w:t>натрію бромід</w:t>
      </w:r>
      <w:r>
        <w:rPr>
          <w:sz w:val="28"/>
          <w:lang w:val="uk-UA"/>
        </w:rPr>
        <w:tab/>
      </w:r>
      <w:r>
        <w:rPr>
          <w:sz w:val="28"/>
          <w:lang w:val="uk-UA"/>
        </w:rPr>
        <w:tab/>
      </w:r>
      <w:r>
        <w:rPr>
          <w:sz w:val="28"/>
          <w:lang w:val="uk-UA"/>
        </w:rPr>
        <w:tab/>
        <w:t>- Natrii bromĭ</w:t>
      </w:r>
      <w:r>
        <w:rPr>
          <w:sz w:val="28"/>
          <w:lang w:val="en-US"/>
        </w:rPr>
        <w:t>d</w:t>
      </w:r>
      <w:r>
        <w:rPr>
          <w:sz w:val="28"/>
          <w:lang w:val="uk-UA"/>
        </w:rPr>
        <w:t>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0"/>
      </w:tblGrid>
      <w:tr w:rsidR="00E45FC9" w:rsidRPr="00305284" w:rsidTr="00E45FC9">
        <w:tc>
          <w:tcPr>
            <w:tcW w:w="9540" w:type="dxa"/>
            <w:tcBorders>
              <w:top w:val="single" w:sz="12" w:space="0" w:color="auto"/>
              <w:left w:val="single" w:sz="12" w:space="0" w:color="auto"/>
              <w:bottom w:val="single" w:sz="12" w:space="0" w:color="auto"/>
              <w:right w:val="single" w:sz="12" w:space="0" w:color="auto"/>
            </w:tcBorders>
            <w:hideMark/>
          </w:tcPr>
          <w:p w:rsidR="00E45FC9" w:rsidRDefault="00E45FC9" w:rsidP="00D57A42">
            <w:pPr>
              <w:tabs>
                <w:tab w:val="left" w:pos="-2943"/>
              </w:tabs>
              <w:spacing w:after="0" w:line="240" w:lineRule="auto"/>
              <w:ind w:left="601" w:hanging="601"/>
              <w:jc w:val="both"/>
              <w:rPr>
                <w:sz w:val="28"/>
                <w:lang w:val="uk-UA" w:eastAsia="en-US"/>
              </w:rPr>
            </w:pPr>
            <w:r>
              <w:rPr>
                <w:b/>
                <w:bCs/>
                <w:sz w:val="28"/>
                <w:lang w:val="uk-UA" w:eastAsia="en-US"/>
              </w:rPr>
              <w:t>N</w:t>
            </w:r>
            <w:r>
              <w:rPr>
                <w:b/>
                <w:bCs/>
                <w:sz w:val="28"/>
                <w:lang w:val="en-US" w:eastAsia="en-US"/>
              </w:rPr>
              <w:t>B</w:t>
            </w:r>
            <w:r>
              <w:rPr>
                <w:b/>
                <w:bCs/>
                <w:sz w:val="28"/>
                <w:lang w:val="uk-UA" w:eastAsia="en-US"/>
              </w:rPr>
              <w:t xml:space="preserve">! </w:t>
            </w:r>
            <w:r>
              <w:rPr>
                <w:sz w:val="28"/>
                <w:lang w:val="uk-UA" w:eastAsia="en-US"/>
              </w:rPr>
              <w:t>Назви вуглеводневих радикалів, утворені за допомогою суфікса -ўl-, є частиною складного слова – назви лікарської речовини.</w:t>
            </w:r>
          </w:p>
          <w:p w:rsidR="00E45FC9" w:rsidRDefault="00E45FC9" w:rsidP="00D57A42">
            <w:pPr>
              <w:spacing w:after="0" w:line="240" w:lineRule="auto"/>
              <w:ind w:left="1026" w:hanging="425"/>
              <w:jc w:val="both"/>
              <w:rPr>
                <w:sz w:val="28"/>
                <w:lang w:val="uk-UA" w:eastAsia="en-US"/>
              </w:rPr>
            </w:pPr>
            <w:r>
              <w:rPr>
                <w:i/>
                <w:sz w:val="28"/>
                <w:lang w:val="uk-UA" w:eastAsia="en-US"/>
              </w:rPr>
              <w:t>Наприклад:</w:t>
            </w:r>
            <w:r>
              <w:rPr>
                <w:sz w:val="28"/>
                <w:lang w:val="uk-UA" w:eastAsia="en-US"/>
              </w:rPr>
              <w:t xml:space="preserve"> </w:t>
            </w:r>
            <w:r>
              <w:rPr>
                <w:sz w:val="28"/>
                <w:lang w:val="uk-UA" w:eastAsia="en-US"/>
              </w:rPr>
              <w:tab/>
              <w:t>Benz</w:t>
            </w:r>
            <w:r>
              <w:rPr>
                <w:b/>
                <w:sz w:val="28"/>
                <w:lang w:val="uk-UA" w:eastAsia="en-US"/>
              </w:rPr>
              <w:t>ўl</w:t>
            </w:r>
            <w:r>
              <w:rPr>
                <w:sz w:val="28"/>
                <w:lang w:val="uk-UA" w:eastAsia="en-US"/>
              </w:rPr>
              <w:t>penicillinum,</w:t>
            </w:r>
          </w:p>
          <w:p w:rsidR="00E45FC9" w:rsidRDefault="00E45FC9" w:rsidP="00D57A42">
            <w:pPr>
              <w:tabs>
                <w:tab w:val="left" w:pos="4932"/>
              </w:tabs>
              <w:spacing w:after="0" w:line="240" w:lineRule="auto"/>
              <w:ind w:left="2160"/>
              <w:jc w:val="both"/>
              <w:rPr>
                <w:sz w:val="28"/>
                <w:lang w:val="uk-UA" w:eastAsia="en-US"/>
              </w:rPr>
            </w:pPr>
            <w:r>
              <w:rPr>
                <w:sz w:val="28"/>
                <w:lang w:val="uk-UA" w:eastAsia="en-US"/>
              </w:rPr>
              <w:t>Aeth</w:t>
            </w:r>
            <w:r>
              <w:rPr>
                <w:b/>
                <w:sz w:val="28"/>
                <w:lang w:val="uk-UA" w:eastAsia="en-US"/>
              </w:rPr>
              <w:t>ўl</w:t>
            </w:r>
            <w:r>
              <w:rPr>
                <w:sz w:val="28"/>
                <w:lang w:val="uk-UA" w:eastAsia="en-US"/>
              </w:rPr>
              <w:t>morphinum,</w:t>
            </w:r>
          </w:p>
          <w:p w:rsidR="00E45FC9" w:rsidRDefault="00E45FC9" w:rsidP="00D57A42">
            <w:pPr>
              <w:spacing w:after="0" w:line="240" w:lineRule="auto"/>
              <w:ind w:left="2160"/>
              <w:jc w:val="both"/>
              <w:rPr>
                <w:b/>
                <w:bCs/>
                <w:sz w:val="28"/>
                <w:lang w:val="uk-UA" w:eastAsia="en-US"/>
              </w:rPr>
            </w:pPr>
            <w:r>
              <w:rPr>
                <w:sz w:val="28"/>
                <w:lang w:val="uk-UA" w:eastAsia="en-US"/>
              </w:rPr>
              <w:t>Acĭdum acet</w:t>
            </w:r>
            <w:r>
              <w:rPr>
                <w:b/>
                <w:sz w:val="28"/>
                <w:lang w:val="uk-UA" w:eastAsia="en-US"/>
              </w:rPr>
              <w:t>ўl</w:t>
            </w:r>
            <w:r>
              <w:rPr>
                <w:sz w:val="28"/>
                <w:lang w:val="uk-UA" w:eastAsia="en-US"/>
              </w:rPr>
              <w:t>salic</w:t>
            </w:r>
            <w:r>
              <w:rPr>
                <w:b/>
                <w:sz w:val="28"/>
                <w:lang w:val="uk-UA" w:eastAsia="en-US"/>
              </w:rPr>
              <w:t>yl</w:t>
            </w:r>
            <w:r>
              <w:rPr>
                <w:sz w:val="28"/>
                <w:lang w:val="uk-UA" w:eastAsia="en-US"/>
              </w:rPr>
              <w:t>ĭcum</w:t>
            </w:r>
          </w:p>
        </w:tc>
      </w:tr>
      <w:tr w:rsidR="00E45FC9" w:rsidRPr="00305284" w:rsidTr="00E45FC9">
        <w:tc>
          <w:tcPr>
            <w:tcW w:w="9540" w:type="dxa"/>
            <w:tcBorders>
              <w:top w:val="single" w:sz="12" w:space="0" w:color="auto"/>
              <w:left w:val="single" w:sz="12" w:space="0" w:color="auto"/>
              <w:bottom w:val="single" w:sz="12" w:space="0" w:color="auto"/>
              <w:right w:val="single" w:sz="12" w:space="0" w:color="auto"/>
            </w:tcBorders>
            <w:hideMark/>
          </w:tcPr>
          <w:p w:rsidR="00E45FC9" w:rsidRDefault="00E45FC9" w:rsidP="00D57A42">
            <w:pPr>
              <w:tabs>
                <w:tab w:val="left" w:pos="-2943"/>
              </w:tabs>
              <w:spacing w:after="0" w:line="240" w:lineRule="auto"/>
              <w:ind w:left="743" w:hanging="743"/>
              <w:jc w:val="both"/>
              <w:rPr>
                <w:sz w:val="28"/>
                <w:lang w:val="uk-UA" w:eastAsia="en-US"/>
              </w:rPr>
            </w:pPr>
            <w:r>
              <w:rPr>
                <w:b/>
                <w:sz w:val="28"/>
                <w:lang w:val="en-US" w:eastAsia="en-US"/>
              </w:rPr>
              <w:t>NB</w:t>
            </w:r>
            <w:r>
              <w:rPr>
                <w:b/>
                <w:sz w:val="28"/>
                <w:lang w:eastAsia="en-US"/>
              </w:rPr>
              <w:t>!</w:t>
            </w:r>
            <w:r>
              <w:rPr>
                <w:sz w:val="28"/>
                <w:lang w:eastAsia="en-US"/>
              </w:rPr>
              <w:t xml:space="preserve"> </w:t>
            </w:r>
            <w:r>
              <w:rPr>
                <w:sz w:val="28"/>
                <w:lang w:val="uk-UA" w:eastAsia="en-US"/>
              </w:rPr>
              <w:t>Треба запам</w:t>
            </w:r>
            <w:r w:rsidR="00EC1475">
              <w:rPr>
                <w:sz w:val="28"/>
                <w:lang w:val="uk-UA" w:eastAsia="en-US"/>
              </w:rPr>
              <w:t>’</w:t>
            </w:r>
            <w:r>
              <w:rPr>
                <w:sz w:val="28"/>
                <w:lang w:val="uk-UA" w:eastAsia="en-US"/>
              </w:rPr>
              <w:t xml:space="preserve">ятати правопис таких частотних відрізків із хімічним значенням, у яких відображена наявність: </w:t>
            </w:r>
          </w:p>
          <w:p w:rsidR="00E45FC9" w:rsidRDefault="00E45FC9" w:rsidP="00D57A42">
            <w:pPr>
              <w:tabs>
                <w:tab w:val="left" w:pos="1620"/>
              </w:tabs>
              <w:spacing w:after="0" w:line="240" w:lineRule="auto"/>
              <w:jc w:val="both"/>
              <w:rPr>
                <w:sz w:val="28"/>
                <w:lang w:val="uk-UA" w:eastAsia="en-US"/>
              </w:rPr>
            </w:pPr>
            <w:r>
              <w:rPr>
                <w:sz w:val="28"/>
                <w:lang w:val="uk-UA" w:eastAsia="en-US"/>
              </w:rPr>
              <w:tab/>
            </w:r>
            <w:r>
              <w:rPr>
                <w:sz w:val="28"/>
                <w:lang w:val="uk-UA" w:eastAsia="en-US"/>
              </w:rPr>
              <w:tab/>
            </w:r>
            <w:r>
              <w:rPr>
                <w:sz w:val="28"/>
                <w:lang w:val="uk-UA" w:eastAsia="en-US"/>
              </w:rPr>
              <w:tab/>
              <w:t>meth</w:t>
            </w:r>
            <w:r>
              <w:rPr>
                <w:sz w:val="28"/>
                <w:lang w:val="uk-UA" w:eastAsia="en-US"/>
              </w:rPr>
              <w:tab/>
              <w:t>- метильної групи</w:t>
            </w:r>
          </w:p>
          <w:p w:rsidR="00E45FC9" w:rsidRDefault="00E45FC9" w:rsidP="00D57A42">
            <w:pPr>
              <w:tabs>
                <w:tab w:val="left" w:pos="1620"/>
              </w:tabs>
              <w:spacing w:after="0" w:line="240" w:lineRule="auto"/>
              <w:jc w:val="both"/>
              <w:rPr>
                <w:sz w:val="28"/>
                <w:lang w:val="uk-UA" w:eastAsia="en-US"/>
              </w:rPr>
            </w:pPr>
            <w:r>
              <w:rPr>
                <w:sz w:val="28"/>
                <w:lang w:val="uk-UA" w:eastAsia="en-US"/>
              </w:rPr>
              <w:tab/>
            </w:r>
            <w:r>
              <w:rPr>
                <w:sz w:val="28"/>
                <w:lang w:val="uk-UA" w:eastAsia="en-US"/>
              </w:rPr>
              <w:tab/>
            </w:r>
            <w:r>
              <w:rPr>
                <w:sz w:val="28"/>
                <w:lang w:val="uk-UA" w:eastAsia="en-US"/>
              </w:rPr>
              <w:tab/>
              <w:t>aeth</w:t>
            </w:r>
            <w:r>
              <w:rPr>
                <w:sz w:val="28"/>
                <w:lang w:val="uk-UA" w:eastAsia="en-US"/>
              </w:rPr>
              <w:tab/>
              <w:t>- етильної групи</w:t>
            </w:r>
          </w:p>
          <w:p w:rsidR="00E45FC9" w:rsidRDefault="00AC360B" w:rsidP="00D57A42">
            <w:pPr>
              <w:tabs>
                <w:tab w:val="left" w:pos="1620"/>
              </w:tabs>
              <w:spacing w:after="0" w:line="240" w:lineRule="auto"/>
              <w:jc w:val="both"/>
              <w:rPr>
                <w:sz w:val="28"/>
                <w:lang w:val="uk-UA" w:eastAsia="en-US"/>
              </w:rPr>
            </w:pPr>
            <w:r>
              <w:rPr>
                <w:sz w:val="28"/>
                <w:lang w:val="uk-UA" w:eastAsia="en-US"/>
              </w:rPr>
              <w:tab/>
            </w:r>
            <w:r>
              <w:rPr>
                <w:sz w:val="28"/>
                <w:lang w:val="uk-UA" w:eastAsia="en-US"/>
              </w:rPr>
              <w:tab/>
            </w:r>
            <w:r>
              <w:rPr>
                <w:sz w:val="28"/>
                <w:lang w:val="uk-UA" w:eastAsia="en-US"/>
              </w:rPr>
              <w:tab/>
              <w:t>phen</w:t>
            </w:r>
            <w:r>
              <w:rPr>
                <w:sz w:val="28"/>
                <w:lang w:val="uk-UA" w:eastAsia="en-US"/>
              </w:rPr>
              <w:tab/>
              <w:t>- фени</w:t>
            </w:r>
            <w:r w:rsidR="00E45FC9">
              <w:rPr>
                <w:sz w:val="28"/>
                <w:lang w:val="uk-UA" w:eastAsia="en-US"/>
              </w:rPr>
              <w:t>льної групи</w:t>
            </w:r>
          </w:p>
          <w:p w:rsidR="00E45FC9" w:rsidRDefault="00E45FC9" w:rsidP="00D57A42">
            <w:pPr>
              <w:tabs>
                <w:tab w:val="left" w:pos="1620"/>
              </w:tabs>
              <w:spacing w:after="0" w:line="240" w:lineRule="auto"/>
              <w:ind w:left="1620" w:hanging="1620"/>
              <w:jc w:val="both"/>
              <w:rPr>
                <w:b/>
                <w:bCs/>
                <w:sz w:val="28"/>
                <w:lang w:val="uk-UA" w:eastAsia="en-US"/>
              </w:rPr>
            </w:pPr>
            <w:r>
              <w:rPr>
                <w:sz w:val="28"/>
                <w:lang w:val="uk-UA" w:eastAsia="en-US"/>
              </w:rPr>
              <w:tab/>
            </w:r>
            <w:r>
              <w:rPr>
                <w:sz w:val="28"/>
                <w:lang w:val="uk-UA" w:eastAsia="en-US"/>
              </w:rPr>
              <w:tab/>
            </w:r>
            <w:r>
              <w:rPr>
                <w:sz w:val="28"/>
                <w:lang w:val="uk-UA" w:eastAsia="en-US"/>
              </w:rPr>
              <w:tab/>
              <w:t>benz</w:t>
            </w:r>
            <w:r>
              <w:rPr>
                <w:sz w:val="28"/>
                <w:lang w:val="uk-UA" w:eastAsia="en-US"/>
              </w:rPr>
              <w:tab/>
              <w:t>- групи бензол</w:t>
            </w:r>
            <w:r w:rsidR="00AC360B">
              <w:rPr>
                <w:sz w:val="28"/>
                <w:lang w:val="uk-UA" w:eastAsia="en-US"/>
              </w:rPr>
              <w:t>у</w:t>
            </w:r>
          </w:p>
        </w:tc>
      </w:tr>
    </w:tbl>
    <w:p w:rsidR="00E45FC9" w:rsidRDefault="00E45FC9" w:rsidP="00D06105">
      <w:pPr>
        <w:tabs>
          <w:tab w:val="left" w:pos="1620"/>
        </w:tabs>
        <w:spacing w:before="120" w:after="0" w:line="240" w:lineRule="auto"/>
        <w:ind w:left="357"/>
        <w:jc w:val="center"/>
        <w:rPr>
          <w:sz w:val="28"/>
          <w:lang w:val="uk-UA"/>
        </w:rPr>
      </w:pPr>
      <w:r>
        <w:rPr>
          <w:sz w:val="28"/>
          <w:lang w:val="uk-UA"/>
        </w:rPr>
        <w:t>ВПРАВИ</w:t>
      </w:r>
    </w:p>
    <w:p w:rsidR="00E45FC9" w:rsidRDefault="00E45FC9" w:rsidP="00D06105">
      <w:pPr>
        <w:numPr>
          <w:ilvl w:val="0"/>
          <w:numId w:val="47"/>
        </w:numPr>
        <w:tabs>
          <w:tab w:val="clear" w:pos="928"/>
          <w:tab w:val="num" w:pos="-1560"/>
        </w:tabs>
        <w:spacing w:before="120" w:after="0" w:line="240" w:lineRule="auto"/>
        <w:ind w:left="1702" w:hanging="284"/>
        <w:rPr>
          <w:b/>
          <w:bCs/>
          <w:i/>
          <w:iCs/>
          <w:sz w:val="28"/>
          <w:lang w:val="uk-UA"/>
        </w:rPr>
      </w:pPr>
      <w:r>
        <w:rPr>
          <w:b/>
          <w:bCs/>
          <w:i/>
          <w:iCs/>
          <w:sz w:val="28"/>
          <w:lang w:val="uk-UA"/>
        </w:rPr>
        <w:t>Перекладіть українською мовою:</w:t>
      </w:r>
    </w:p>
    <w:p w:rsidR="004A7912" w:rsidRPr="00FF4A3C" w:rsidRDefault="004A7912" w:rsidP="00D57A42">
      <w:pPr>
        <w:pStyle w:val="af4"/>
        <w:numPr>
          <w:ilvl w:val="0"/>
          <w:numId w:val="57"/>
        </w:numPr>
        <w:tabs>
          <w:tab w:val="clear" w:pos="928"/>
          <w:tab w:val="num" w:pos="426"/>
        </w:tabs>
        <w:spacing w:after="0" w:line="240" w:lineRule="auto"/>
        <w:ind w:left="426"/>
        <w:rPr>
          <w:sz w:val="28"/>
          <w:lang w:val="uk-UA"/>
        </w:rPr>
      </w:pPr>
      <w:r w:rsidRPr="00FF4A3C">
        <w:rPr>
          <w:sz w:val="28"/>
          <w:lang w:val="uk-UA"/>
        </w:rPr>
        <w:t>pulvis Calcii glycerophosph</w:t>
      </w:r>
      <w:r w:rsidR="00E37E6C" w:rsidRPr="00FF4A3C">
        <w:rPr>
          <w:sz w:val="28"/>
          <w:lang w:val="en-US"/>
        </w:rPr>
        <w:t>ā</w:t>
      </w:r>
      <w:r w:rsidR="00FF4A3C">
        <w:rPr>
          <w:sz w:val="28"/>
          <w:lang w:val="uk-UA"/>
        </w:rPr>
        <w:t>tis</w:t>
      </w:r>
    </w:p>
    <w:p w:rsidR="004A7912" w:rsidRPr="00FF4A3C" w:rsidRDefault="004A7912" w:rsidP="00D57A42">
      <w:pPr>
        <w:pStyle w:val="af4"/>
        <w:numPr>
          <w:ilvl w:val="0"/>
          <w:numId w:val="57"/>
        </w:numPr>
        <w:tabs>
          <w:tab w:val="clear" w:pos="928"/>
          <w:tab w:val="num" w:pos="426"/>
          <w:tab w:val="left" w:pos="1620"/>
        </w:tabs>
        <w:spacing w:after="0" w:line="240" w:lineRule="auto"/>
        <w:ind w:left="426"/>
        <w:rPr>
          <w:sz w:val="28"/>
          <w:szCs w:val="28"/>
          <w:lang w:val="fr-FR"/>
        </w:rPr>
      </w:pPr>
      <w:r w:rsidRPr="00FF4A3C">
        <w:rPr>
          <w:sz w:val="28"/>
          <w:szCs w:val="28"/>
          <w:lang w:val="fr-FR"/>
        </w:rPr>
        <w:t>Benzylpenicillin</w:t>
      </w:r>
      <w:r w:rsidRPr="00FF4A3C">
        <w:rPr>
          <w:sz w:val="28"/>
          <w:szCs w:val="28"/>
          <w:lang w:val="en-US"/>
        </w:rPr>
        <w:t>um</w:t>
      </w:r>
      <w:r w:rsidRPr="00FF4A3C">
        <w:rPr>
          <w:sz w:val="28"/>
          <w:szCs w:val="28"/>
          <w:lang w:val="fr-FR"/>
        </w:rPr>
        <w:t xml:space="preserve">-natrium, i n </w:t>
      </w:r>
    </w:p>
    <w:p w:rsidR="004A7912" w:rsidRPr="00845A21" w:rsidRDefault="004A7912" w:rsidP="00D57A42">
      <w:pPr>
        <w:pStyle w:val="af4"/>
        <w:numPr>
          <w:ilvl w:val="0"/>
          <w:numId w:val="57"/>
        </w:numPr>
        <w:tabs>
          <w:tab w:val="clear" w:pos="928"/>
          <w:tab w:val="num" w:pos="426"/>
        </w:tabs>
        <w:spacing w:after="0" w:line="240" w:lineRule="auto"/>
        <w:ind w:left="426"/>
        <w:rPr>
          <w:sz w:val="28"/>
          <w:lang w:val="fr-FR"/>
        </w:rPr>
      </w:pPr>
      <w:r w:rsidRPr="00FF4A3C">
        <w:rPr>
          <w:sz w:val="28"/>
          <w:szCs w:val="28"/>
          <w:lang w:val="fr-FR"/>
        </w:rPr>
        <w:t>Misce Natrii tetrabor</w:t>
      </w:r>
      <w:r w:rsidR="00E37E6C" w:rsidRPr="00FF4A3C">
        <w:rPr>
          <w:sz w:val="28"/>
          <w:szCs w:val="28"/>
          <w:lang w:val="fr-FR"/>
        </w:rPr>
        <w:t>ā</w:t>
      </w:r>
      <w:r w:rsidRPr="00FF4A3C">
        <w:rPr>
          <w:sz w:val="28"/>
          <w:szCs w:val="28"/>
          <w:lang w:val="fr-FR"/>
        </w:rPr>
        <w:t xml:space="preserve">tem et  </w:t>
      </w:r>
      <w:r w:rsidRPr="00FF4A3C">
        <w:rPr>
          <w:sz w:val="28"/>
          <w:lang w:val="uk-UA"/>
        </w:rPr>
        <w:t>Natrii hydrocarbon</w:t>
      </w:r>
      <w:r w:rsidR="00E37E6C" w:rsidRPr="00845A21">
        <w:rPr>
          <w:sz w:val="28"/>
          <w:lang w:val="fr-FR"/>
        </w:rPr>
        <w:t>ā</w:t>
      </w:r>
      <w:r w:rsidRPr="00FF4A3C">
        <w:rPr>
          <w:sz w:val="28"/>
          <w:lang w:val="uk-UA"/>
        </w:rPr>
        <w:t>t</w:t>
      </w:r>
      <w:r w:rsidRPr="00845A21">
        <w:rPr>
          <w:sz w:val="28"/>
          <w:lang w:val="fr-FR"/>
        </w:rPr>
        <w:t>em</w:t>
      </w:r>
      <w:r w:rsidRPr="00FF4A3C">
        <w:rPr>
          <w:sz w:val="28"/>
          <w:lang w:val="uk-UA"/>
        </w:rPr>
        <w:t xml:space="preserve"> </w:t>
      </w:r>
      <w:r w:rsidRPr="00845A21">
        <w:rPr>
          <w:sz w:val="28"/>
          <w:lang w:val="fr-FR"/>
        </w:rPr>
        <w:t>cum o</w:t>
      </w:r>
      <w:r w:rsidRPr="00FF4A3C">
        <w:rPr>
          <w:sz w:val="28"/>
          <w:lang w:val="uk-UA"/>
        </w:rPr>
        <w:t>le</w:t>
      </w:r>
      <w:r w:rsidRPr="00845A21">
        <w:rPr>
          <w:sz w:val="28"/>
          <w:lang w:val="fr-FR"/>
        </w:rPr>
        <w:t>o</w:t>
      </w:r>
      <w:r w:rsidRPr="00FF4A3C">
        <w:rPr>
          <w:sz w:val="28"/>
          <w:lang w:val="uk-UA"/>
        </w:rPr>
        <w:t xml:space="preserve"> Menthae piper</w:t>
      </w:r>
      <w:r w:rsidR="00E37E6C" w:rsidRPr="00845A21">
        <w:rPr>
          <w:sz w:val="28"/>
          <w:lang w:val="fr-FR"/>
        </w:rPr>
        <w:t>ī</w:t>
      </w:r>
      <w:r w:rsidRPr="00FF4A3C">
        <w:rPr>
          <w:sz w:val="28"/>
          <w:lang w:val="uk-UA"/>
        </w:rPr>
        <w:t>tae</w:t>
      </w:r>
    </w:p>
    <w:p w:rsidR="004A7912" w:rsidRPr="00FF4A3C" w:rsidRDefault="0098272A" w:rsidP="00D57A42">
      <w:pPr>
        <w:pStyle w:val="af4"/>
        <w:numPr>
          <w:ilvl w:val="0"/>
          <w:numId w:val="57"/>
        </w:numPr>
        <w:tabs>
          <w:tab w:val="clear" w:pos="928"/>
          <w:tab w:val="num" w:pos="426"/>
        </w:tabs>
        <w:spacing w:after="0" w:line="240" w:lineRule="auto"/>
        <w:ind w:left="426"/>
        <w:rPr>
          <w:lang w:val="en-US"/>
        </w:rPr>
      </w:pPr>
      <w:r w:rsidRPr="00FF4A3C">
        <w:rPr>
          <w:sz w:val="28"/>
          <w:lang w:val="en-US"/>
        </w:rPr>
        <w:lastRenderedPageBreak/>
        <w:t>s</w:t>
      </w:r>
      <w:r w:rsidR="004A7912" w:rsidRPr="00FF4A3C">
        <w:rPr>
          <w:sz w:val="28"/>
          <w:lang w:val="uk-UA"/>
        </w:rPr>
        <w:t>olutio Acidi am</w:t>
      </w:r>
      <w:r w:rsidR="004A7912" w:rsidRPr="00FF4A3C">
        <w:rPr>
          <w:sz w:val="28"/>
          <w:lang w:val="en-US"/>
        </w:rPr>
        <w:t>i</w:t>
      </w:r>
      <w:r w:rsidR="004A7912" w:rsidRPr="00FF4A3C">
        <w:rPr>
          <w:sz w:val="28"/>
          <w:lang w:val="uk-UA"/>
        </w:rPr>
        <w:t xml:space="preserve">nocapronici </w:t>
      </w:r>
      <w:r w:rsidR="004A7912" w:rsidRPr="00FF4A3C">
        <w:rPr>
          <w:sz w:val="28"/>
          <w:lang w:val="en-US"/>
        </w:rPr>
        <w:t xml:space="preserve">et </w:t>
      </w:r>
      <w:r w:rsidR="004A7912" w:rsidRPr="00FF4A3C">
        <w:rPr>
          <w:sz w:val="28"/>
          <w:szCs w:val="28"/>
          <w:lang w:val="fr-FR"/>
        </w:rPr>
        <w:t>Calcii chlor</w:t>
      </w:r>
      <w:r w:rsidR="00E37E6C" w:rsidRPr="00FF4A3C">
        <w:rPr>
          <w:sz w:val="28"/>
          <w:szCs w:val="28"/>
          <w:lang w:val="fr-FR"/>
        </w:rPr>
        <w:t>ĭ</w:t>
      </w:r>
      <w:r w:rsidR="004A7912" w:rsidRPr="00FF4A3C">
        <w:rPr>
          <w:sz w:val="28"/>
          <w:szCs w:val="28"/>
          <w:lang w:val="fr-FR"/>
        </w:rPr>
        <w:t>di</w:t>
      </w:r>
    </w:p>
    <w:p w:rsidR="004A7912" w:rsidRPr="00FF4A3C" w:rsidRDefault="0098272A" w:rsidP="00D57A42">
      <w:pPr>
        <w:pStyle w:val="af4"/>
        <w:numPr>
          <w:ilvl w:val="0"/>
          <w:numId w:val="57"/>
        </w:numPr>
        <w:tabs>
          <w:tab w:val="clear" w:pos="928"/>
          <w:tab w:val="num" w:pos="426"/>
        </w:tabs>
        <w:spacing w:after="0" w:line="240" w:lineRule="auto"/>
        <w:ind w:left="426"/>
        <w:rPr>
          <w:sz w:val="28"/>
          <w:lang w:val="uk-UA"/>
        </w:rPr>
      </w:pPr>
      <w:r w:rsidRPr="00FF4A3C">
        <w:rPr>
          <w:sz w:val="28"/>
          <w:lang w:val="en-US"/>
        </w:rPr>
        <w:t>s</w:t>
      </w:r>
      <w:r w:rsidR="004A7912" w:rsidRPr="00FF4A3C">
        <w:rPr>
          <w:sz w:val="28"/>
          <w:lang w:val="uk-UA"/>
        </w:rPr>
        <w:t>olutio Natrii chloridi isotonica</w:t>
      </w:r>
    </w:p>
    <w:p w:rsidR="00E45FC9" w:rsidRPr="00FF4A3C" w:rsidRDefault="0098272A" w:rsidP="00D57A42">
      <w:pPr>
        <w:pStyle w:val="af4"/>
        <w:numPr>
          <w:ilvl w:val="0"/>
          <w:numId w:val="57"/>
        </w:numPr>
        <w:tabs>
          <w:tab w:val="clear" w:pos="928"/>
          <w:tab w:val="num" w:pos="426"/>
          <w:tab w:val="left" w:pos="1620"/>
        </w:tabs>
        <w:spacing w:after="0" w:line="240" w:lineRule="auto"/>
        <w:ind w:left="426"/>
        <w:rPr>
          <w:sz w:val="28"/>
          <w:lang w:val="uk-UA"/>
        </w:rPr>
      </w:pPr>
      <w:r w:rsidRPr="00FF4A3C">
        <w:rPr>
          <w:sz w:val="28"/>
          <w:lang w:val="en-US"/>
        </w:rPr>
        <w:t>s</w:t>
      </w:r>
      <w:r w:rsidR="00E45FC9" w:rsidRPr="00FF4A3C">
        <w:rPr>
          <w:sz w:val="28"/>
          <w:lang w:val="uk-UA"/>
        </w:rPr>
        <w:t>uspensio Hydrocortisoni acet</w:t>
      </w:r>
      <w:r w:rsidR="00E37E6C" w:rsidRPr="00FF4A3C">
        <w:rPr>
          <w:sz w:val="28"/>
          <w:lang w:val="en-US"/>
        </w:rPr>
        <w:t>ā</w:t>
      </w:r>
      <w:r w:rsidR="00E45FC9" w:rsidRPr="00FF4A3C">
        <w:rPr>
          <w:sz w:val="28"/>
          <w:lang w:val="uk-UA"/>
        </w:rPr>
        <w:t xml:space="preserve">tis </w:t>
      </w:r>
    </w:p>
    <w:p w:rsidR="00E37E6C" w:rsidRPr="00FF4A3C" w:rsidRDefault="00E37E6C" w:rsidP="00D57A42">
      <w:pPr>
        <w:pStyle w:val="af4"/>
        <w:numPr>
          <w:ilvl w:val="0"/>
          <w:numId w:val="57"/>
        </w:numPr>
        <w:tabs>
          <w:tab w:val="clear" w:pos="928"/>
          <w:tab w:val="num" w:pos="426"/>
          <w:tab w:val="left" w:pos="1620"/>
        </w:tabs>
        <w:spacing w:after="0" w:line="240" w:lineRule="auto"/>
        <w:ind w:left="426"/>
        <w:rPr>
          <w:sz w:val="28"/>
          <w:lang w:val="en-US"/>
        </w:rPr>
      </w:pPr>
      <w:r w:rsidRPr="00FF4A3C">
        <w:rPr>
          <w:sz w:val="28"/>
          <w:szCs w:val="28"/>
          <w:lang w:val="fr-FR"/>
        </w:rPr>
        <w:t xml:space="preserve">Recĭpe </w:t>
      </w:r>
      <w:r w:rsidR="002F02FC">
        <w:rPr>
          <w:sz w:val="28"/>
          <w:szCs w:val="28"/>
          <w:lang w:val="fr-FR"/>
        </w:rPr>
        <w:t>s</w:t>
      </w:r>
      <w:r w:rsidRPr="00FF4A3C">
        <w:rPr>
          <w:sz w:val="28"/>
          <w:szCs w:val="28"/>
          <w:lang w:val="fr-FR"/>
        </w:rPr>
        <w:t>olutionis Aethacridini lactātis</w:t>
      </w:r>
    </w:p>
    <w:p w:rsidR="00E37E6C" w:rsidRPr="00FF4A3C" w:rsidRDefault="0098272A" w:rsidP="00D57A42">
      <w:pPr>
        <w:pStyle w:val="af4"/>
        <w:numPr>
          <w:ilvl w:val="0"/>
          <w:numId w:val="57"/>
        </w:numPr>
        <w:tabs>
          <w:tab w:val="clear" w:pos="928"/>
          <w:tab w:val="num" w:pos="426"/>
          <w:tab w:val="left" w:pos="1620"/>
        </w:tabs>
        <w:spacing w:after="0" w:line="240" w:lineRule="auto"/>
        <w:ind w:left="426"/>
        <w:rPr>
          <w:sz w:val="28"/>
          <w:lang w:val="en-US"/>
        </w:rPr>
      </w:pPr>
      <w:r w:rsidRPr="00FF4A3C">
        <w:rPr>
          <w:sz w:val="28"/>
          <w:lang w:val="en-US"/>
        </w:rPr>
        <w:t>s</w:t>
      </w:r>
      <w:r w:rsidR="00E37E6C" w:rsidRPr="00FF4A3C">
        <w:rPr>
          <w:sz w:val="28"/>
          <w:lang w:val="uk-UA"/>
        </w:rPr>
        <w:t xml:space="preserve">uspensio Hydrocortisoni acetatis </w:t>
      </w:r>
      <w:r w:rsidR="00E37E6C" w:rsidRPr="00FF4A3C">
        <w:rPr>
          <w:sz w:val="28"/>
          <w:lang w:val="en-US"/>
        </w:rPr>
        <w:t xml:space="preserve">et </w:t>
      </w:r>
      <w:r w:rsidR="00E37E6C" w:rsidRPr="00FF4A3C">
        <w:rPr>
          <w:sz w:val="28"/>
          <w:lang w:val="uk-UA"/>
        </w:rPr>
        <w:t>Ephedrini hydrochlor</w:t>
      </w:r>
      <w:r w:rsidR="00E37E6C" w:rsidRPr="00FF4A3C">
        <w:rPr>
          <w:sz w:val="28"/>
          <w:lang w:val="en-US"/>
        </w:rPr>
        <w:t>ĭ</w:t>
      </w:r>
      <w:r w:rsidR="00E37E6C" w:rsidRPr="00FF4A3C">
        <w:rPr>
          <w:sz w:val="28"/>
          <w:lang w:val="uk-UA"/>
        </w:rPr>
        <w:t>di</w:t>
      </w:r>
    </w:p>
    <w:p w:rsidR="00E45FC9" w:rsidRPr="00FF4A3C" w:rsidRDefault="0098272A" w:rsidP="00D57A42">
      <w:pPr>
        <w:pStyle w:val="af4"/>
        <w:numPr>
          <w:ilvl w:val="0"/>
          <w:numId w:val="57"/>
        </w:numPr>
        <w:tabs>
          <w:tab w:val="clear" w:pos="928"/>
          <w:tab w:val="num" w:pos="426"/>
        </w:tabs>
        <w:spacing w:after="0" w:line="240" w:lineRule="auto"/>
        <w:ind w:left="426"/>
        <w:rPr>
          <w:sz w:val="28"/>
          <w:szCs w:val="28"/>
          <w:lang w:val="fr-FR"/>
        </w:rPr>
      </w:pPr>
      <w:r w:rsidRPr="00FF4A3C">
        <w:rPr>
          <w:sz w:val="28"/>
          <w:szCs w:val="28"/>
          <w:lang w:val="fr-FR"/>
        </w:rPr>
        <w:t>s</w:t>
      </w:r>
      <w:r w:rsidR="00E45FC9" w:rsidRPr="00FF4A3C">
        <w:rPr>
          <w:sz w:val="28"/>
          <w:szCs w:val="28"/>
          <w:lang w:val="fr-FR"/>
        </w:rPr>
        <w:t xml:space="preserve">olutio Sulfacyli-natrii </w:t>
      </w:r>
      <w:r w:rsidR="00E37E6C" w:rsidRPr="00FF4A3C">
        <w:rPr>
          <w:sz w:val="28"/>
          <w:szCs w:val="28"/>
          <w:lang w:val="fr-FR"/>
        </w:rPr>
        <w:t>spirituosa</w:t>
      </w:r>
    </w:p>
    <w:p w:rsidR="00E37E6C" w:rsidRPr="00FF4A3C" w:rsidRDefault="0098272A" w:rsidP="00F61AAC">
      <w:pPr>
        <w:pStyle w:val="af4"/>
        <w:numPr>
          <w:ilvl w:val="0"/>
          <w:numId w:val="57"/>
        </w:numPr>
        <w:tabs>
          <w:tab w:val="clear" w:pos="928"/>
          <w:tab w:val="num" w:pos="567"/>
        </w:tabs>
        <w:spacing w:after="0" w:line="240" w:lineRule="auto"/>
        <w:ind w:left="426"/>
        <w:rPr>
          <w:sz w:val="28"/>
          <w:lang w:val="en-US"/>
        </w:rPr>
      </w:pPr>
      <w:r w:rsidRPr="00FF4A3C">
        <w:rPr>
          <w:sz w:val="28"/>
          <w:lang w:val="en-US"/>
        </w:rPr>
        <w:t>u</w:t>
      </w:r>
      <w:r w:rsidR="00E37E6C" w:rsidRPr="00FF4A3C">
        <w:rPr>
          <w:sz w:val="28"/>
          <w:lang w:val="en-US"/>
        </w:rPr>
        <w:t xml:space="preserve">nguentum </w:t>
      </w:r>
      <w:r w:rsidR="00E37E6C" w:rsidRPr="00FF4A3C">
        <w:rPr>
          <w:sz w:val="28"/>
          <w:szCs w:val="28"/>
          <w:lang w:val="fr-FR"/>
        </w:rPr>
        <w:t>Argenti nitrātis</w:t>
      </w:r>
    </w:p>
    <w:p w:rsidR="00E37E6C" w:rsidRPr="00FF4A3C" w:rsidRDefault="0098272A" w:rsidP="00F61AAC">
      <w:pPr>
        <w:pStyle w:val="af4"/>
        <w:numPr>
          <w:ilvl w:val="0"/>
          <w:numId w:val="57"/>
        </w:numPr>
        <w:tabs>
          <w:tab w:val="clear" w:pos="928"/>
          <w:tab w:val="num" w:pos="567"/>
        </w:tabs>
        <w:spacing w:after="0" w:line="240" w:lineRule="auto"/>
        <w:ind w:left="426"/>
        <w:rPr>
          <w:sz w:val="28"/>
          <w:lang w:val="en-US"/>
        </w:rPr>
      </w:pPr>
      <w:r w:rsidRPr="00FF4A3C">
        <w:rPr>
          <w:sz w:val="28"/>
          <w:lang w:val="en-US"/>
        </w:rPr>
        <w:t>l</w:t>
      </w:r>
      <w:r w:rsidR="00E37E6C" w:rsidRPr="00FF4A3C">
        <w:rPr>
          <w:sz w:val="28"/>
          <w:lang w:val="en-US"/>
        </w:rPr>
        <w:t>inimentum Methylii salicylātis composĭtum</w:t>
      </w:r>
    </w:p>
    <w:p w:rsidR="00E37E6C" w:rsidRPr="00FF4A3C" w:rsidRDefault="0098272A" w:rsidP="00F61AAC">
      <w:pPr>
        <w:pStyle w:val="af4"/>
        <w:numPr>
          <w:ilvl w:val="0"/>
          <w:numId w:val="57"/>
        </w:numPr>
        <w:tabs>
          <w:tab w:val="clear" w:pos="928"/>
          <w:tab w:val="num" w:pos="567"/>
        </w:tabs>
        <w:spacing w:after="0" w:line="240" w:lineRule="auto"/>
        <w:ind w:left="426"/>
        <w:rPr>
          <w:sz w:val="28"/>
          <w:lang w:val="en-US"/>
        </w:rPr>
      </w:pPr>
      <w:r w:rsidRPr="00FF4A3C">
        <w:rPr>
          <w:sz w:val="28"/>
          <w:lang w:val="en-US"/>
        </w:rPr>
        <w:t>l</w:t>
      </w:r>
      <w:r w:rsidR="00E37E6C" w:rsidRPr="00FF4A3C">
        <w:rPr>
          <w:sz w:val="28"/>
          <w:lang w:val="en-US"/>
        </w:rPr>
        <w:t>inimentum Synthomycīni</w:t>
      </w:r>
    </w:p>
    <w:p w:rsidR="00E37E6C" w:rsidRPr="00FF4A3C" w:rsidRDefault="00E37E6C" w:rsidP="00F61AAC">
      <w:pPr>
        <w:pStyle w:val="af4"/>
        <w:numPr>
          <w:ilvl w:val="0"/>
          <w:numId w:val="57"/>
        </w:numPr>
        <w:tabs>
          <w:tab w:val="clear" w:pos="928"/>
          <w:tab w:val="num" w:pos="567"/>
        </w:tabs>
        <w:spacing w:after="0" w:line="240" w:lineRule="auto"/>
        <w:ind w:left="426"/>
        <w:rPr>
          <w:sz w:val="28"/>
          <w:lang w:val="en-US"/>
        </w:rPr>
      </w:pPr>
      <w:r w:rsidRPr="00FF4A3C">
        <w:rPr>
          <w:sz w:val="28"/>
          <w:lang w:val="en-US"/>
        </w:rPr>
        <w:t xml:space="preserve">Misce, fiat pulvis </w:t>
      </w:r>
      <w:r w:rsidRPr="00FF4A3C">
        <w:rPr>
          <w:sz w:val="28"/>
          <w:szCs w:val="28"/>
          <w:lang w:val="fr-FR"/>
        </w:rPr>
        <w:t xml:space="preserve">Erythromycīni phosphātis </w:t>
      </w:r>
      <w:r w:rsidRPr="00FF4A3C">
        <w:rPr>
          <w:sz w:val="28"/>
          <w:lang w:val="en-US"/>
        </w:rPr>
        <w:t>subtilissĭmus</w:t>
      </w:r>
    </w:p>
    <w:p w:rsidR="00E37E6C" w:rsidRPr="00FF4A3C" w:rsidRDefault="00E37E6C" w:rsidP="00F61AAC">
      <w:pPr>
        <w:pStyle w:val="af4"/>
        <w:numPr>
          <w:ilvl w:val="0"/>
          <w:numId w:val="57"/>
        </w:numPr>
        <w:tabs>
          <w:tab w:val="clear" w:pos="928"/>
          <w:tab w:val="num" w:pos="567"/>
        </w:tabs>
        <w:spacing w:after="0" w:line="240" w:lineRule="auto"/>
        <w:ind w:left="426"/>
        <w:rPr>
          <w:sz w:val="28"/>
          <w:lang w:val="en-US"/>
        </w:rPr>
      </w:pPr>
      <w:r w:rsidRPr="00FF4A3C">
        <w:rPr>
          <w:sz w:val="28"/>
          <w:lang w:val="en-US"/>
        </w:rPr>
        <w:t xml:space="preserve">liquor Kalii arsenītis </w:t>
      </w:r>
    </w:p>
    <w:p w:rsidR="00E45FC9" w:rsidRPr="00FF4A3C" w:rsidRDefault="00E37E6C" w:rsidP="00F61AAC">
      <w:pPr>
        <w:pStyle w:val="af4"/>
        <w:numPr>
          <w:ilvl w:val="0"/>
          <w:numId w:val="57"/>
        </w:numPr>
        <w:tabs>
          <w:tab w:val="clear" w:pos="928"/>
          <w:tab w:val="num" w:pos="567"/>
        </w:tabs>
        <w:spacing w:after="0" w:line="240" w:lineRule="auto"/>
        <w:ind w:left="426"/>
        <w:rPr>
          <w:sz w:val="28"/>
          <w:lang w:val="en-US"/>
        </w:rPr>
      </w:pPr>
      <w:r w:rsidRPr="00FF4A3C">
        <w:rPr>
          <w:sz w:val="28"/>
          <w:lang w:val="en-US"/>
        </w:rPr>
        <w:t xml:space="preserve">solutio Coffeini-natrii benzoătis </w:t>
      </w:r>
    </w:p>
    <w:p w:rsidR="002F23BD" w:rsidRPr="00FF4A3C" w:rsidRDefault="002F23BD" w:rsidP="00F61AAC">
      <w:pPr>
        <w:pStyle w:val="af4"/>
        <w:numPr>
          <w:ilvl w:val="0"/>
          <w:numId w:val="57"/>
        </w:numPr>
        <w:tabs>
          <w:tab w:val="clear" w:pos="928"/>
          <w:tab w:val="num" w:pos="567"/>
        </w:tabs>
        <w:spacing w:after="0" w:line="240" w:lineRule="auto"/>
        <w:ind w:left="426"/>
        <w:rPr>
          <w:sz w:val="28"/>
          <w:lang w:val="en-US"/>
        </w:rPr>
      </w:pPr>
      <w:r w:rsidRPr="00FF4A3C">
        <w:rPr>
          <w:sz w:val="28"/>
          <w:lang w:val="en-US"/>
        </w:rPr>
        <w:t>Oxytetracyclini hydrochlorĭdum cum aqua destillata</w:t>
      </w:r>
    </w:p>
    <w:p w:rsidR="00E45FC9" w:rsidRPr="00FF4A3C" w:rsidRDefault="00E45FC9" w:rsidP="00D06105">
      <w:pPr>
        <w:numPr>
          <w:ilvl w:val="0"/>
          <w:numId w:val="47"/>
        </w:numPr>
        <w:tabs>
          <w:tab w:val="clear" w:pos="928"/>
          <w:tab w:val="num" w:pos="-1560"/>
        </w:tabs>
        <w:spacing w:before="120" w:after="0" w:line="240" w:lineRule="auto"/>
        <w:ind w:left="1702" w:hanging="284"/>
        <w:rPr>
          <w:b/>
          <w:bCs/>
          <w:i/>
          <w:iCs/>
          <w:sz w:val="28"/>
          <w:lang w:val="uk-UA"/>
        </w:rPr>
      </w:pPr>
      <w:r w:rsidRPr="00FF4A3C">
        <w:rPr>
          <w:b/>
          <w:bCs/>
          <w:i/>
          <w:iCs/>
          <w:sz w:val="28"/>
          <w:lang w:val="uk-UA"/>
        </w:rPr>
        <w:t>Перекладіть латинською мовою:</w:t>
      </w:r>
    </w:p>
    <w:p w:rsidR="00762F50" w:rsidRPr="00FF4A3C" w:rsidRDefault="00762F50" w:rsidP="00D57A42">
      <w:pPr>
        <w:pStyle w:val="af4"/>
        <w:numPr>
          <w:ilvl w:val="0"/>
          <w:numId w:val="56"/>
        </w:numPr>
        <w:tabs>
          <w:tab w:val="clear" w:pos="1440"/>
          <w:tab w:val="num" w:pos="567"/>
        </w:tabs>
        <w:spacing w:after="0" w:line="240" w:lineRule="auto"/>
        <w:ind w:left="426"/>
        <w:rPr>
          <w:sz w:val="28"/>
          <w:lang w:val="uk-UA"/>
        </w:rPr>
      </w:pPr>
      <w:r w:rsidRPr="00FF4A3C">
        <w:rPr>
          <w:sz w:val="28"/>
          <w:lang w:val="uk-UA"/>
        </w:rPr>
        <w:t>Змішай, щоб утворилась мазь аргентуму нітрату</w:t>
      </w:r>
    </w:p>
    <w:p w:rsidR="00762F50" w:rsidRPr="00FF4A3C" w:rsidRDefault="00762F50" w:rsidP="00D57A42">
      <w:pPr>
        <w:pStyle w:val="af4"/>
        <w:numPr>
          <w:ilvl w:val="0"/>
          <w:numId w:val="56"/>
        </w:numPr>
        <w:tabs>
          <w:tab w:val="clear" w:pos="1440"/>
          <w:tab w:val="num" w:pos="567"/>
          <w:tab w:val="left" w:pos="1620"/>
        </w:tabs>
        <w:spacing w:after="0" w:line="240" w:lineRule="auto"/>
        <w:ind w:left="426"/>
        <w:rPr>
          <w:sz w:val="28"/>
          <w:lang w:val="uk-UA"/>
        </w:rPr>
      </w:pPr>
      <w:r w:rsidRPr="00FF4A3C">
        <w:rPr>
          <w:sz w:val="28"/>
          <w:lang w:val="uk-UA"/>
        </w:rPr>
        <w:t>порошок бензилпеніциліну-натрію та ефедрину гідрохлориду</w:t>
      </w:r>
    </w:p>
    <w:p w:rsidR="003A79DE" w:rsidRPr="00FF4A3C" w:rsidRDefault="00762F50" w:rsidP="00D57A42">
      <w:pPr>
        <w:pStyle w:val="af4"/>
        <w:numPr>
          <w:ilvl w:val="0"/>
          <w:numId w:val="56"/>
        </w:numPr>
        <w:tabs>
          <w:tab w:val="clear" w:pos="1440"/>
          <w:tab w:val="num" w:pos="567"/>
          <w:tab w:val="left" w:pos="1620"/>
        </w:tabs>
        <w:spacing w:after="0" w:line="240" w:lineRule="auto"/>
        <w:ind w:left="426"/>
        <w:rPr>
          <w:sz w:val="28"/>
          <w:lang w:val="uk-UA"/>
        </w:rPr>
      </w:pPr>
      <w:r w:rsidRPr="00FF4A3C">
        <w:rPr>
          <w:sz w:val="28"/>
          <w:szCs w:val="28"/>
          <w:lang w:val="uk-UA"/>
        </w:rPr>
        <w:t>мазь неоміцину сульфату</w:t>
      </w:r>
    </w:p>
    <w:p w:rsidR="00762F50" w:rsidRPr="00FF4A3C" w:rsidRDefault="00762F50" w:rsidP="00D57A42">
      <w:pPr>
        <w:pStyle w:val="af4"/>
        <w:numPr>
          <w:ilvl w:val="0"/>
          <w:numId w:val="56"/>
        </w:numPr>
        <w:tabs>
          <w:tab w:val="clear" w:pos="1440"/>
          <w:tab w:val="num" w:pos="567"/>
        </w:tabs>
        <w:spacing w:after="0" w:line="240" w:lineRule="auto"/>
        <w:ind w:left="426"/>
        <w:rPr>
          <w:sz w:val="28"/>
          <w:szCs w:val="28"/>
          <w:lang w:val="uk-UA"/>
        </w:rPr>
      </w:pPr>
      <w:r w:rsidRPr="00FF4A3C">
        <w:rPr>
          <w:sz w:val="28"/>
          <w:szCs w:val="28"/>
          <w:lang w:val="uk-UA"/>
        </w:rPr>
        <w:t>розчин сульфапіридазину-натрію</w:t>
      </w:r>
    </w:p>
    <w:p w:rsidR="00762F50" w:rsidRPr="00FF4A3C" w:rsidRDefault="00762F50" w:rsidP="00D57A42">
      <w:pPr>
        <w:pStyle w:val="af4"/>
        <w:numPr>
          <w:ilvl w:val="0"/>
          <w:numId w:val="56"/>
        </w:numPr>
        <w:tabs>
          <w:tab w:val="clear" w:pos="1440"/>
          <w:tab w:val="num" w:pos="567"/>
        </w:tabs>
        <w:spacing w:after="0" w:line="240" w:lineRule="auto"/>
        <w:ind w:left="426"/>
        <w:rPr>
          <w:sz w:val="28"/>
          <w:szCs w:val="28"/>
          <w:lang w:val="uk-UA"/>
        </w:rPr>
      </w:pPr>
      <w:r w:rsidRPr="00FF4A3C">
        <w:rPr>
          <w:sz w:val="28"/>
          <w:szCs w:val="28"/>
          <w:lang w:val="uk-UA"/>
        </w:rPr>
        <w:t>лінімент натрію гідрокарбонату</w:t>
      </w:r>
    </w:p>
    <w:p w:rsidR="00762F50" w:rsidRPr="00FF4A3C" w:rsidRDefault="00762F50" w:rsidP="00D57A42">
      <w:pPr>
        <w:pStyle w:val="af4"/>
        <w:numPr>
          <w:ilvl w:val="0"/>
          <w:numId w:val="56"/>
        </w:numPr>
        <w:tabs>
          <w:tab w:val="clear" w:pos="1440"/>
          <w:tab w:val="num" w:pos="567"/>
          <w:tab w:val="left" w:pos="1620"/>
        </w:tabs>
        <w:spacing w:after="0" w:line="240" w:lineRule="auto"/>
        <w:ind w:left="426"/>
        <w:rPr>
          <w:sz w:val="28"/>
          <w:lang w:val="uk-UA"/>
        </w:rPr>
      </w:pPr>
      <w:r w:rsidRPr="00FF4A3C">
        <w:rPr>
          <w:sz w:val="28"/>
          <w:lang w:val="uk-UA"/>
        </w:rPr>
        <w:t>натрію нуклеїнат в облатках</w:t>
      </w:r>
    </w:p>
    <w:p w:rsidR="00762F50" w:rsidRPr="00FF4A3C" w:rsidRDefault="00762F50" w:rsidP="00D57A42">
      <w:pPr>
        <w:pStyle w:val="af4"/>
        <w:numPr>
          <w:ilvl w:val="0"/>
          <w:numId w:val="56"/>
        </w:numPr>
        <w:tabs>
          <w:tab w:val="clear" w:pos="1440"/>
          <w:tab w:val="num" w:pos="567"/>
          <w:tab w:val="left" w:pos="1620"/>
        </w:tabs>
        <w:spacing w:after="0" w:line="240" w:lineRule="auto"/>
        <w:ind w:left="426"/>
        <w:rPr>
          <w:sz w:val="28"/>
          <w:lang w:val="uk-UA"/>
        </w:rPr>
      </w:pPr>
      <w:r w:rsidRPr="00FF4A3C">
        <w:rPr>
          <w:sz w:val="28"/>
          <w:lang w:val="uk-UA"/>
        </w:rPr>
        <w:t>мазь сульфацилу-натрію</w:t>
      </w:r>
    </w:p>
    <w:p w:rsidR="00762F50" w:rsidRPr="00FF4A3C" w:rsidRDefault="00762F50" w:rsidP="00D57A42">
      <w:pPr>
        <w:pStyle w:val="af4"/>
        <w:numPr>
          <w:ilvl w:val="0"/>
          <w:numId w:val="56"/>
        </w:numPr>
        <w:tabs>
          <w:tab w:val="clear" w:pos="1440"/>
          <w:tab w:val="num" w:pos="567"/>
          <w:tab w:val="left" w:pos="1620"/>
        </w:tabs>
        <w:spacing w:after="0" w:line="240" w:lineRule="auto"/>
        <w:ind w:left="426"/>
        <w:rPr>
          <w:sz w:val="28"/>
          <w:lang w:val="uk-UA"/>
        </w:rPr>
      </w:pPr>
      <w:r w:rsidRPr="00FF4A3C">
        <w:rPr>
          <w:sz w:val="28"/>
          <w:lang w:val="uk-UA"/>
        </w:rPr>
        <w:t>лінімент натрію тетраборату та гліцерину</w:t>
      </w:r>
    </w:p>
    <w:p w:rsidR="00762F50" w:rsidRPr="00FF4A3C" w:rsidRDefault="00762F50" w:rsidP="00D57A42">
      <w:pPr>
        <w:pStyle w:val="af4"/>
        <w:numPr>
          <w:ilvl w:val="0"/>
          <w:numId w:val="56"/>
        </w:numPr>
        <w:tabs>
          <w:tab w:val="clear" w:pos="1440"/>
          <w:tab w:val="num" w:pos="567"/>
          <w:tab w:val="left" w:pos="1620"/>
        </w:tabs>
        <w:spacing w:after="0" w:line="240" w:lineRule="auto"/>
        <w:ind w:left="426"/>
        <w:rPr>
          <w:sz w:val="28"/>
          <w:lang w:val="uk-UA"/>
        </w:rPr>
      </w:pPr>
      <w:r w:rsidRPr="00FF4A3C">
        <w:rPr>
          <w:sz w:val="28"/>
          <w:lang w:val="uk-UA"/>
        </w:rPr>
        <w:t>купруму сульфат і цинку оксид у капсулах</w:t>
      </w:r>
    </w:p>
    <w:p w:rsidR="00762F50" w:rsidRPr="00FF4A3C" w:rsidRDefault="00762F50" w:rsidP="00D57A42">
      <w:pPr>
        <w:pStyle w:val="af4"/>
        <w:numPr>
          <w:ilvl w:val="0"/>
          <w:numId w:val="56"/>
        </w:numPr>
        <w:tabs>
          <w:tab w:val="clear" w:pos="1440"/>
          <w:tab w:val="num" w:pos="567"/>
          <w:tab w:val="left" w:pos="1620"/>
        </w:tabs>
        <w:spacing w:after="0" w:line="240" w:lineRule="auto"/>
        <w:ind w:left="426"/>
        <w:rPr>
          <w:sz w:val="28"/>
          <w:lang w:val="uk-UA"/>
        </w:rPr>
      </w:pPr>
      <w:r w:rsidRPr="00FF4A3C">
        <w:rPr>
          <w:sz w:val="28"/>
          <w:lang w:val="uk-UA"/>
        </w:rPr>
        <w:t>суспензія аскорбінатної кислоти з димедролом</w:t>
      </w:r>
    </w:p>
    <w:p w:rsidR="00762F50" w:rsidRPr="00FF4A3C" w:rsidRDefault="00762F50" w:rsidP="00D57A42">
      <w:pPr>
        <w:pStyle w:val="af4"/>
        <w:numPr>
          <w:ilvl w:val="0"/>
          <w:numId w:val="56"/>
        </w:numPr>
        <w:tabs>
          <w:tab w:val="clear" w:pos="1440"/>
          <w:tab w:val="num" w:pos="567"/>
          <w:tab w:val="left" w:pos="1620"/>
        </w:tabs>
        <w:spacing w:after="0" w:line="240" w:lineRule="auto"/>
        <w:ind w:left="426"/>
        <w:rPr>
          <w:sz w:val="28"/>
          <w:lang w:val="uk-UA"/>
        </w:rPr>
      </w:pPr>
      <w:r w:rsidRPr="00FF4A3C">
        <w:rPr>
          <w:sz w:val="28"/>
          <w:lang w:val="uk-UA"/>
        </w:rPr>
        <w:t xml:space="preserve">суспензія гідрокортизону ацетату </w:t>
      </w:r>
    </w:p>
    <w:p w:rsidR="00762F50" w:rsidRPr="00FF4A3C" w:rsidRDefault="00AC360B" w:rsidP="00D57A42">
      <w:pPr>
        <w:pStyle w:val="af4"/>
        <w:numPr>
          <w:ilvl w:val="0"/>
          <w:numId w:val="56"/>
        </w:numPr>
        <w:tabs>
          <w:tab w:val="clear" w:pos="1440"/>
          <w:tab w:val="num" w:pos="567"/>
          <w:tab w:val="left" w:pos="1620"/>
        </w:tabs>
        <w:spacing w:after="0" w:line="240" w:lineRule="auto"/>
        <w:ind w:left="426"/>
        <w:rPr>
          <w:sz w:val="28"/>
          <w:lang w:val="uk-UA"/>
        </w:rPr>
      </w:pPr>
      <w:r w:rsidRPr="00FF4A3C">
        <w:rPr>
          <w:sz w:val="28"/>
          <w:lang w:val="uk-UA"/>
        </w:rPr>
        <w:t>розчин ди</w:t>
      </w:r>
      <w:r w:rsidR="00762F50" w:rsidRPr="00FF4A3C">
        <w:rPr>
          <w:sz w:val="28"/>
          <w:lang w:val="uk-UA"/>
        </w:rPr>
        <w:t>медролу в ампулах</w:t>
      </w:r>
    </w:p>
    <w:p w:rsidR="00762F50" w:rsidRPr="00FF4A3C" w:rsidRDefault="00762F50" w:rsidP="00D57A42">
      <w:pPr>
        <w:pStyle w:val="af4"/>
        <w:numPr>
          <w:ilvl w:val="0"/>
          <w:numId w:val="56"/>
        </w:numPr>
        <w:tabs>
          <w:tab w:val="clear" w:pos="1440"/>
          <w:tab w:val="num" w:pos="567"/>
          <w:tab w:val="left" w:pos="1620"/>
        </w:tabs>
        <w:spacing w:after="0" w:line="240" w:lineRule="auto"/>
        <w:ind w:left="426"/>
        <w:rPr>
          <w:sz w:val="28"/>
          <w:lang w:val="uk-UA"/>
        </w:rPr>
      </w:pPr>
      <w:r w:rsidRPr="00FF4A3C">
        <w:rPr>
          <w:sz w:val="28"/>
          <w:lang w:val="uk-UA"/>
        </w:rPr>
        <w:t>метацикліну гідрохлорид в ампулах</w:t>
      </w:r>
    </w:p>
    <w:p w:rsidR="002F23BD" w:rsidRPr="00FF4A3C" w:rsidRDefault="002F23BD" w:rsidP="00D57A42">
      <w:pPr>
        <w:pStyle w:val="af4"/>
        <w:numPr>
          <w:ilvl w:val="0"/>
          <w:numId w:val="56"/>
        </w:numPr>
        <w:tabs>
          <w:tab w:val="clear" w:pos="1440"/>
          <w:tab w:val="num" w:pos="567"/>
          <w:tab w:val="left" w:pos="1620"/>
        </w:tabs>
        <w:spacing w:after="0" w:line="240" w:lineRule="auto"/>
        <w:ind w:left="426"/>
        <w:rPr>
          <w:sz w:val="28"/>
          <w:lang w:val="uk-UA"/>
        </w:rPr>
      </w:pPr>
      <w:r w:rsidRPr="00FF4A3C">
        <w:rPr>
          <w:sz w:val="28"/>
          <w:lang w:val="uk-UA"/>
        </w:rPr>
        <w:t xml:space="preserve">розчин </w:t>
      </w:r>
      <w:r w:rsidRPr="00FF4A3C">
        <w:rPr>
          <w:sz w:val="28"/>
          <w:szCs w:val="28"/>
          <w:lang w:val="uk-UA"/>
        </w:rPr>
        <w:t>ефедрину гідрохлориду з дистильованою водою</w:t>
      </w:r>
    </w:p>
    <w:p w:rsidR="002F23BD" w:rsidRPr="00FF4A3C" w:rsidRDefault="002F23BD" w:rsidP="00D57A42">
      <w:pPr>
        <w:pStyle w:val="af4"/>
        <w:numPr>
          <w:ilvl w:val="0"/>
          <w:numId w:val="56"/>
        </w:numPr>
        <w:tabs>
          <w:tab w:val="clear" w:pos="1440"/>
          <w:tab w:val="num" w:pos="567"/>
          <w:tab w:val="left" w:pos="1620"/>
        </w:tabs>
        <w:spacing w:after="0" w:line="240" w:lineRule="auto"/>
        <w:ind w:left="426"/>
        <w:rPr>
          <w:sz w:val="28"/>
          <w:lang w:val="uk-UA"/>
        </w:rPr>
      </w:pPr>
      <w:r w:rsidRPr="00FF4A3C">
        <w:rPr>
          <w:sz w:val="28"/>
          <w:szCs w:val="28"/>
          <w:lang w:val="uk-UA"/>
        </w:rPr>
        <w:t xml:space="preserve">цинку сульфат для мазі </w:t>
      </w:r>
    </w:p>
    <w:p w:rsidR="002F23BD" w:rsidRPr="00FF4A3C" w:rsidRDefault="00AC360B" w:rsidP="00D57A42">
      <w:pPr>
        <w:pStyle w:val="af4"/>
        <w:numPr>
          <w:ilvl w:val="0"/>
          <w:numId w:val="56"/>
        </w:numPr>
        <w:tabs>
          <w:tab w:val="clear" w:pos="1440"/>
          <w:tab w:val="num" w:pos="567"/>
          <w:tab w:val="left" w:pos="1620"/>
        </w:tabs>
        <w:spacing w:after="0" w:line="240" w:lineRule="auto"/>
        <w:ind w:left="426"/>
        <w:rPr>
          <w:sz w:val="28"/>
          <w:lang w:val="uk-UA"/>
        </w:rPr>
      </w:pPr>
      <w:r w:rsidRPr="00FF4A3C">
        <w:rPr>
          <w:sz w:val="28"/>
          <w:szCs w:val="28"/>
          <w:lang w:val="uk-UA"/>
        </w:rPr>
        <w:t>розчин арґентуму нітрату в</w:t>
      </w:r>
      <w:r w:rsidR="002F23BD" w:rsidRPr="00FF4A3C">
        <w:rPr>
          <w:sz w:val="28"/>
          <w:szCs w:val="28"/>
          <w:lang w:val="uk-UA"/>
        </w:rPr>
        <w:t xml:space="preserve"> чорній склянці</w:t>
      </w:r>
    </w:p>
    <w:p w:rsidR="00E45FC9" w:rsidRDefault="00E45FC9" w:rsidP="00D06105">
      <w:pPr>
        <w:spacing w:before="120" w:after="0" w:line="240" w:lineRule="auto"/>
        <w:jc w:val="center"/>
        <w:rPr>
          <w:sz w:val="28"/>
          <w:lang w:val="uk-UA"/>
        </w:rPr>
      </w:pPr>
      <w:r>
        <w:rPr>
          <w:sz w:val="28"/>
          <w:lang w:val="uk-UA"/>
        </w:rPr>
        <w:t>ЛЕКСИЧНИЙ МІНІМУМ</w:t>
      </w:r>
    </w:p>
    <w:p w:rsidR="00E45FC9" w:rsidRDefault="00E45FC9" w:rsidP="00D57A42">
      <w:pPr>
        <w:spacing w:after="0" w:line="240" w:lineRule="auto"/>
        <w:jc w:val="center"/>
        <w:rPr>
          <w:sz w:val="28"/>
          <w:lang w:val="uk-UA"/>
        </w:rPr>
      </w:pPr>
      <w:r>
        <w:rPr>
          <w:sz w:val="28"/>
          <w:u w:val="single"/>
          <w:lang w:val="uk-UA"/>
        </w:rPr>
        <w:t>Іменники</w:t>
      </w:r>
    </w:p>
    <w:p w:rsidR="00E45FC9" w:rsidRDefault="00E45FC9" w:rsidP="00D57A42">
      <w:pPr>
        <w:spacing w:after="0" w:line="240" w:lineRule="auto"/>
        <w:rPr>
          <w:sz w:val="28"/>
          <w:szCs w:val="28"/>
          <w:lang w:val="fr-FR"/>
        </w:rPr>
        <w:sectPr w:rsidR="00E45FC9">
          <w:type w:val="continuous"/>
          <w:pgSz w:w="11906" w:h="16838"/>
          <w:pgMar w:top="1134" w:right="1134" w:bottom="1134" w:left="1134" w:header="709" w:footer="709" w:gutter="0"/>
          <w:cols w:space="720"/>
        </w:sectPr>
      </w:pPr>
    </w:p>
    <w:p w:rsidR="00E45FC9" w:rsidRDefault="00E45FC9" w:rsidP="00D57A42">
      <w:pPr>
        <w:spacing w:after="0" w:line="240" w:lineRule="auto"/>
        <w:rPr>
          <w:sz w:val="28"/>
          <w:szCs w:val="28"/>
          <w:lang w:val="fr-FR"/>
        </w:rPr>
      </w:pPr>
      <w:r>
        <w:rPr>
          <w:sz w:val="28"/>
          <w:szCs w:val="28"/>
          <w:lang w:val="fr-FR"/>
        </w:rPr>
        <w:lastRenderedPageBreak/>
        <w:t xml:space="preserve">acetas, ātis m – ацетат </w:t>
      </w:r>
    </w:p>
    <w:p w:rsidR="00E45FC9" w:rsidRDefault="00E45FC9" w:rsidP="00D57A42">
      <w:pPr>
        <w:spacing w:after="0" w:line="240" w:lineRule="auto"/>
        <w:rPr>
          <w:sz w:val="28"/>
          <w:szCs w:val="28"/>
          <w:lang w:val="fr-FR"/>
        </w:rPr>
      </w:pPr>
      <w:r>
        <w:rPr>
          <w:sz w:val="28"/>
          <w:szCs w:val="28"/>
          <w:lang w:val="fr-FR"/>
        </w:rPr>
        <w:t xml:space="preserve">Aethacridinum, </w:t>
      </w:r>
      <w:r>
        <w:rPr>
          <w:sz w:val="28"/>
          <w:lang w:val="fr-FR"/>
        </w:rPr>
        <w:t>i n</w:t>
      </w:r>
      <w:r>
        <w:rPr>
          <w:sz w:val="28"/>
          <w:szCs w:val="28"/>
          <w:lang w:val="fr-FR"/>
        </w:rPr>
        <w:t xml:space="preserve"> – етакридин </w:t>
      </w:r>
    </w:p>
    <w:p w:rsidR="00E45FC9" w:rsidRDefault="00E45FC9" w:rsidP="00D57A42">
      <w:pPr>
        <w:spacing w:after="0" w:line="240" w:lineRule="auto"/>
        <w:ind w:left="142" w:hanging="142"/>
        <w:rPr>
          <w:sz w:val="28"/>
          <w:szCs w:val="28"/>
          <w:lang w:val="fr-FR"/>
        </w:rPr>
      </w:pPr>
      <w:r>
        <w:rPr>
          <w:sz w:val="28"/>
          <w:szCs w:val="28"/>
          <w:lang w:val="fr-FR"/>
        </w:rPr>
        <w:t xml:space="preserve">Benzylpenicillinum-natriium, </w:t>
      </w:r>
      <w:r>
        <w:rPr>
          <w:sz w:val="28"/>
          <w:lang w:val="fr-FR"/>
        </w:rPr>
        <w:t>i n –</w:t>
      </w:r>
      <w:r>
        <w:rPr>
          <w:sz w:val="28"/>
          <w:szCs w:val="28"/>
          <w:lang w:val="fr-FR"/>
        </w:rPr>
        <w:t xml:space="preserve"> бензилпеніцилін-натрій </w:t>
      </w:r>
    </w:p>
    <w:p w:rsidR="00E45FC9" w:rsidRDefault="00E45FC9" w:rsidP="00D57A42">
      <w:pPr>
        <w:spacing w:after="0" w:line="240" w:lineRule="auto"/>
        <w:rPr>
          <w:sz w:val="28"/>
          <w:szCs w:val="28"/>
          <w:lang w:val="fr-FR"/>
        </w:rPr>
      </w:pPr>
      <w:r>
        <w:rPr>
          <w:sz w:val="28"/>
          <w:szCs w:val="28"/>
          <w:lang w:val="fr-FR"/>
        </w:rPr>
        <w:t xml:space="preserve">chloridum, </w:t>
      </w:r>
      <w:r>
        <w:rPr>
          <w:sz w:val="28"/>
          <w:lang w:val="fr-FR"/>
        </w:rPr>
        <w:t>i n</w:t>
      </w:r>
      <w:r>
        <w:rPr>
          <w:sz w:val="28"/>
          <w:szCs w:val="28"/>
          <w:lang w:val="fr-FR"/>
        </w:rPr>
        <w:t xml:space="preserve"> – хлорид </w:t>
      </w:r>
    </w:p>
    <w:p w:rsidR="00E45FC9" w:rsidRDefault="00E45FC9" w:rsidP="00D57A42">
      <w:pPr>
        <w:spacing w:after="0" w:line="240" w:lineRule="auto"/>
        <w:ind w:left="142" w:hanging="142"/>
        <w:rPr>
          <w:sz w:val="28"/>
          <w:szCs w:val="28"/>
          <w:lang w:val="fr-FR"/>
        </w:rPr>
      </w:pPr>
      <w:r>
        <w:rPr>
          <w:sz w:val="28"/>
          <w:szCs w:val="28"/>
          <w:lang w:val="fr-FR"/>
        </w:rPr>
        <w:t>Coffeini-natrii benzoas, ātis m – кофеїн-бензоат натрію</w:t>
      </w:r>
    </w:p>
    <w:p w:rsidR="00E45FC9" w:rsidRDefault="00E45FC9" w:rsidP="00D57A42">
      <w:pPr>
        <w:spacing w:after="0" w:line="240" w:lineRule="auto"/>
        <w:rPr>
          <w:sz w:val="28"/>
          <w:szCs w:val="28"/>
          <w:lang w:val="fr-FR"/>
        </w:rPr>
      </w:pPr>
      <w:r>
        <w:rPr>
          <w:sz w:val="28"/>
          <w:szCs w:val="28"/>
          <w:lang w:val="fr-FR"/>
        </w:rPr>
        <w:t xml:space="preserve">Erythromycinum, </w:t>
      </w:r>
      <w:r>
        <w:rPr>
          <w:sz w:val="28"/>
          <w:lang w:val="fr-FR"/>
        </w:rPr>
        <w:t>i n</w:t>
      </w:r>
      <w:r>
        <w:rPr>
          <w:sz w:val="28"/>
          <w:szCs w:val="28"/>
          <w:lang w:val="fr-FR"/>
        </w:rPr>
        <w:t xml:space="preserve"> – еритроміцин</w:t>
      </w:r>
    </w:p>
    <w:p w:rsidR="00E45FC9" w:rsidRDefault="00E45FC9" w:rsidP="00D57A42">
      <w:pPr>
        <w:spacing w:after="0" w:line="240" w:lineRule="auto"/>
        <w:rPr>
          <w:sz w:val="28"/>
          <w:szCs w:val="28"/>
          <w:lang w:val="fr-FR"/>
        </w:rPr>
      </w:pPr>
      <w:r>
        <w:rPr>
          <w:sz w:val="28"/>
          <w:szCs w:val="28"/>
          <w:lang w:val="fr-FR"/>
        </w:rPr>
        <w:t xml:space="preserve">Furacilinum, </w:t>
      </w:r>
      <w:r w:rsidRPr="00845A21">
        <w:rPr>
          <w:sz w:val="28"/>
          <w:lang w:val="fr-FR"/>
        </w:rPr>
        <w:t>i n</w:t>
      </w:r>
      <w:r>
        <w:rPr>
          <w:sz w:val="28"/>
          <w:szCs w:val="28"/>
          <w:lang w:val="fr-FR"/>
        </w:rPr>
        <w:t xml:space="preserve"> – фурацилін</w:t>
      </w:r>
    </w:p>
    <w:p w:rsidR="00E45FC9" w:rsidRDefault="00E45FC9" w:rsidP="00D57A42">
      <w:pPr>
        <w:spacing w:after="0" w:line="240" w:lineRule="auto"/>
        <w:rPr>
          <w:sz w:val="28"/>
          <w:szCs w:val="28"/>
          <w:lang w:val="fr-FR"/>
        </w:rPr>
      </w:pPr>
      <w:r>
        <w:rPr>
          <w:sz w:val="28"/>
          <w:szCs w:val="28"/>
          <w:lang w:val="fr-FR"/>
        </w:rPr>
        <w:t xml:space="preserve">Gelatina, ae f – желатин  </w:t>
      </w:r>
    </w:p>
    <w:p w:rsidR="00E45FC9" w:rsidRDefault="00E45FC9" w:rsidP="00D57A42">
      <w:pPr>
        <w:spacing w:after="0" w:line="240" w:lineRule="auto"/>
        <w:rPr>
          <w:sz w:val="28"/>
          <w:szCs w:val="28"/>
          <w:lang w:val="fr-FR"/>
        </w:rPr>
      </w:pPr>
      <w:r>
        <w:rPr>
          <w:sz w:val="28"/>
          <w:szCs w:val="28"/>
          <w:lang w:val="fr-FR"/>
        </w:rPr>
        <w:lastRenderedPageBreak/>
        <w:t xml:space="preserve">Gentamycinum, </w:t>
      </w:r>
      <w:r w:rsidRPr="00845A21">
        <w:rPr>
          <w:sz w:val="28"/>
          <w:lang w:val="fr-FR"/>
        </w:rPr>
        <w:t>i n</w:t>
      </w:r>
      <w:r>
        <w:rPr>
          <w:sz w:val="28"/>
          <w:szCs w:val="28"/>
          <w:lang w:val="fr-FR"/>
        </w:rPr>
        <w:t xml:space="preserve"> – гентаміцин</w:t>
      </w:r>
    </w:p>
    <w:p w:rsidR="00E45FC9" w:rsidRDefault="00E45FC9" w:rsidP="00D57A42">
      <w:pPr>
        <w:spacing w:after="0" w:line="240" w:lineRule="auto"/>
        <w:rPr>
          <w:sz w:val="28"/>
          <w:szCs w:val="28"/>
          <w:lang w:val="fr-FR"/>
        </w:rPr>
      </w:pPr>
      <w:r>
        <w:rPr>
          <w:sz w:val="28"/>
          <w:szCs w:val="28"/>
          <w:lang w:val="fr-FR"/>
        </w:rPr>
        <w:t xml:space="preserve">Glycerinum, </w:t>
      </w:r>
      <w:r>
        <w:rPr>
          <w:sz w:val="28"/>
          <w:lang w:val="fr-FR"/>
        </w:rPr>
        <w:t>i n</w:t>
      </w:r>
      <w:r>
        <w:rPr>
          <w:sz w:val="28"/>
          <w:szCs w:val="28"/>
          <w:lang w:val="fr-FR"/>
        </w:rPr>
        <w:t xml:space="preserve"> – гліцерин </w:t>
      </w:r>
    </w:p>
    <w:p w:rsidR="00E45FC9" w:rsidRDefault="00E45FC9" w:rsidP="00D57A42">
      <w:pPr>
        <w:spacing w:after="0" w:line="240" w:lineRule="auto"/>
        <w:ind w:left="142" w:hanging="142"/>
        <w:rPr>
          <w:sz w:val="28"/>
          <w:szCs w:val="28"/>
          <w:lang w:val="fr-FR"/>
        </w:rPr>
      </w:pPr>
      <w:r>
        <w:rPr>
          <w:sz w:val="28"/>
          <w:szCs w:val="28"/>
          <w:lang w:val="fr-FR"/>
        </w:rPr>
        <w:t>glycerophosphas</w:t>
      </w:r>
      <w:r>
        <w:rPr>
          <w:sz w:val="28"/>
          <w:szCs w:val="28"/>
          <w:lang w:val="uk-UA"/>
        </w:rPr>
        <w:t>, ā</w:t>
      </w:r>
      <w:r>
        <w:rPr>
          <w:sz w:val="28"/>
          <w:szCs w:val="28"/>
          <w:lang w:val="fr-FR"/>
        </w:rPr>
        <w:t xml:space="preserve">tis m – гліцерофосфат </w:t>
      </w:r>
    </w:p>
    <w:p w:rsidR="00E45FC9" w:rsidRDefault="00E45FC9" w:rsidP="00D57A42">
      <w:pPr>
        <w:spacing w:after="0" w:line="240" w:lineRule="auto"/>
        <w:rPr>
          <w:sz w:val="28"/>
          <w:szCs w:val="28"/>
          <w:lang w:val="fr-FR"/>
        </w:rPr>
      </w:pPr>
      <w:r>
        <w:rPr>
          <w:sz w:val="28"/>
          <w:szCs w:val="28"/>
          <w:lang w:val="fr-FR"/>
        </w:rPr>
        <w:t xml:space="preserve">Helianthus, i m – соняшник </w:t>
      </w:r>
    </w:p>
    <w:p w:rsidR="00E45FC9" w:rsidRDefault="00E45FC9" w:rsidP="00D57A42">
      <w:pPr>
        <w:spacing w:after="0" w:line="240" w:lineRule="auto"/>
        <w:rPr>
          <w:sz w:val="28"/>
          <w:szCs w:val="28"/>
          <w:lang w:val="fr-FR"/>
        </w:rPr>
      </w:pPr>
      <w:r>
        <w:rPr>
          <w:sz w:val="28"/>
          <w:szCs w:val="28"/>
          <w:lang w:val="fr-FR"/>
        </w:rPr>
        <w:t xml:space="preserve">hydrocarbonas, ătis m – гідрокарбонат </w:t>
      </w:r>
    </w:p>
    <w:p w:rsidR="00E45FC9" w:rsidRDefault="00E45FC9" w:rsidP="00D57A42">
      <w:pPr>
        <w:spacing w:after="0" w:line="240" w:lineRule="auto"/>
        <w:rPr>
          <w:sz w:val="28"/>
          <w:szCs w:val="28"/>
          <w:lang w:val="fr-FR"/>
        </w:rPr>
      </w:pPr>
      <w:r>
        <w:rPr>
          <w:sz w:val="28"/>
          <w:szCs w:val="28"/>
          <w:lang w:val="fr-FR"/>
        </w:rPr>
        <w:t xml:space="preserve">hydrochloridum, </w:t>
      </w:r>
      <w:r>
        <w:rPr>
          <w:sz w:val="28"/>
          <w:lang w:val="fr-FR"/>
        </w:rPr>
        <w:t>i n</w:t>
      </w:r>
      <w:r>
        <w:rPr>
          <w:sz w:val="28"/>
          <w:szCs w:val="28"/>
          <w:lang w:val="fr-FR"/>
        </w:rPr>
        <w:t xml:space="preserve"> – гідрохлорид</w:t>
      </w:r>
    </w:p>
    <w:p w:rsidR="00E45FC9" w:rsidRDefault="00E45FC9" w:rsidP="00D57A42">
      <w:pPr>
        <w:spacing w:after="0" w:line="240" w:lineRule="auto"/>
        <w:rPr>
          <w:sz w:val="28"/>
          <w:szCs w:val="28"/>
          <w:lang w:val="fr-FR"/>
        </w:rPr>
      </w:pPr>
      <w:r>
        <w:rPr>
          <w:sz w:val="28"/>
          <w:szCs w:val="28"/>
          <w:lang w:val="fr-FR"/>
        </w:rPr>
        <w:t xml:space="preserve">Hydrocortisonum, </w:t>
      </w:r>
      <w:r>
        <w:rPr>
          <w:sz w:val="28"/>
          <w:lang w:val="fr-FR"/>
        </w:rPr>
        <w:t>i n</w:t>
      </w:r>
      <w:r>
        <w:rPr>
          <w:sz w:val="28"/>
          <w:szCs w:val="28"/>
          <w:lang w:val="fr-FR"/>
        </w:rPr>
        <w:t xml:space="preserve"> – гідрокортизон </w:t>
      </w:r>
    </w:p>
    <w:p w:rsidR="00E45FC9" w:rsidRDefault="00E45FC9" w:rsidP="00D57A42">
      <w:pPr>
        <w:spacing w:after="0" w:line="240" w:lineRule="auto"/>
        <w:rPr>
          <w:sz w:val="28"/>
          <w:szCs w:val="28"/>
          <w:lang w:val="fr-FR"/>
        </w:rPr>
      </w:pPr>
      <w:r>
        <w:rPr>
          <w:sz w:val="28"/>
          <w:szCs w:val="28"/>
          <w:lang w:val="fr-FR"/>
        </w:rPr>
        <w:t>iod</w:t>
      </w:r>
      <w:r w:rsidR="0037006B">
        <w:rPr>
          <w:sz w:val="28"/>
          <w:szCs w:val="28"/>
          <w:lang w:val="fr-FR"/>
        </w:rPr>
        <w:t>ĭ</w:t>
      </w:r>
      <w:r>
        <w:rPr>
          <w:sz w:val="28"/>
          <w:szCs w:val="28"/>
          <w:lang w:val="fr-FR"/>
        </w:rPr>
        <w:t xml:space="preserve">dum, </w:t>
      </w:r>
      <w:r w:rsidRPr="00B05E84">
        <w:rPr>
          <w:sz w:val="28"/>
          <w:lang w:val="fr-FR"/>
        </w:rPr>
        <w:t>i n</w:t>
      </w:r>
      <w:r>
        <w:rPr>
          <w:sz w:val="28"/>
          <w:szCs w:val="28"/>
          <w:lang w:val="fr-FR"/>
        </w:rPr>
        <w:t xml:space="preserve"> – йодид</w:t>
      </w:r>
    </w:p>
    <w:p w:rsidR="00E45FC9" w:rsidRDefault="00E45FC9" w:rsidP="00D57A42">
      <w:pPr>
        <w:spacing w:after="0" w:line="240" w:lineRule="auto"/>
        <w:rPr>
          <w:sz w:val="28"/>
          <w:szCs w:val="28"/>
          <w:lang w:val="fr-FR"/>
        </w:rPr>
      </w:pPr>
      <w:r>
        <w:rPr>
          <w:sz w:val="28"/>
          <w:szCs w:val="28"/>
          <w:lang w:val="fr-FR"/>
        </w:rPr>
        <w:t>lactas, ātis m – лактат</w:t>
      </w:r>
    </w:p>
    <w:p w:rsidR="00E45FC9" w:rsidRDefault="00E45FC9" w:rsidP="00D57A42">
      <w:pPr>
        <w:spacing w:after="0" w:line="240" w:lineRule="auto"/>
        <w:rPr>
          <w:sz w:val="28"/>
          <w:szCs w:val="28"/>
          <w:lang w:val="fr-FR"/>
        </w:rPr>
      </w:pPr>
      <w:r>
        <w:rPr>
          <w:sz w:val="28"/>
          <w:szCs w:val="28"/>
          <w:lang w:val="fr-FR"/>
        </w:rPr>
        <w:lastRenderedPageBreak/>
        <w:t xml:space="preserve">Lanolinum, </w:t>
      </w:r>
      <w:r>
        <w:rPr>
          <w:sz w:val="28"/>
          <w:lang w:val="fr-FR"/>
        </w:rPr>
        <w:t xml:space="preserve">i n – </w:t>
      </w:r>
      <w:r>
        <w:rPr>
          <w:sz w:val="28"/>
          <w:szCs w:val="28"/>
          <w:lang w:val="fr-FR"/>
        </w:rPr>
        <w:t xml:space="preserve">ланолін </w:t>
      </w:r>
    </w:p>
    <w:p w:rsidR="00E45FC9" w:rsidRDefault="00E45FC9" w:rsidP="00D57A42">
      <w:pPr>
        <w:spacing w:after="0" w:line="240" w:lineRule="auto"/>
        <w:ind w:left="142" w:hanging="142"/>
        <w:rPr>
          <w:sz w:val="28"/>
          <w:szCs w:val="28"/>
          <w:lang w:val="fr-FR"/>
        </w:rPr>
      </w:pPr>
      <w:r>
        <w:rPr>
          <w:sz w:val="28"/>
          <w:szCs w:val="28"/>
          <w:lang w:val="fr-FR"/>
        </w:rPr>
        <w:t>liquor Kalii arsenitis – рідина калію арсеніту</w:t>
      </w:r>
    </w:p>
    <w:p w:rsidR="00E45FC9" w:rsidRDefault="00E45FC9" w:rsidP="00D57A42">
      <w:pPr>
        <w:spacing w:after="0" w:line="240" w:lineRule="auto"/>
        <w:rPr>
          <w:sz w:val="28"/>
          <w:szCs w:val="28"/>
          <w:lang w:val="fr-FR"/>
        </w:rPr>
      </w:pPr>
      <w:r>
        <w:rPr>
          <w:sz w:val="28"/>
          <w:szCs w:val="28"/>
          <w:lang w:val="fr-FR"/>
        </w:rPr>
        <w:t xml:space="preserve">Methacyclinum, </w:t>
      </w:r>
      <w:r>
        <w:rPr>
          <w:sz w:val="28"/>
          <w:lang w:val="fr-FR"/>
        </w:rPr>
        <w:t xml:space="preserve">i n – </w:t>
      </w:r>
      <w:r>
        <w:rPr>
          <w:sz w:val="28"/>
          <w:szCs w:val="28"/>
          <w:lang w:val="fr-FR"/>
        </w:rPr>
        <w:t xml:space="preserve">метациклін </w:t>
      </w:r>
    </w:p>
    <w:p w:rsidR="00E45FC9" w:rsidRDefault="00E45FC9" w:rsidP="00D57A42">
      <w:pPr>
        <w:spacing w:after="0" w:line="240" w:lineRule="auto"/>
        <w:ind w:left="142" w:hanging="142"/>
        <w:rPr>
          <w:sz w:val="28"/>
          <w:szCs w:val="28"/>
          <w:lang w:val="fr-FR"/>
        </w:rPr>
      </w:pPr>
      <w:r>
        <w:rPr>
          <w:sz w:val="28"/>
          <w:szCs w:val="28"/>
          <w:lang w:val="fr-FR"/>
        </w:rPr>
        <w:t xml:space="preserve">Methylii salicylas, ātis m – метилсаліцилат </w:t>
      </w:r>
    </w:p>
    <w:p w:rsidR="00E45FC9" w:rsidRDefault="00E45FC9" w:rsidP="00D57A42">
      <w:pPr>
        <w:spacing w:after="0" w:line="240" w:lineRule="auto"/>
        <w:rPr>
          <w:sz w:val="28"/>
          <w:szCs w:val="28"/>
          <w:lang w:val="fr-FR"/>
        </w:rPr>
      </w:pPr>
      <w:r>
        <w:rPr>
          <w:sz w:val="28"/>
          <w:szCs w:val="28"/>
          <w:lang w:val="fr-FR"/>
        </w:rPr>
        <w:t xml:space="preserve">nitras, ātis m – нітрат </w:t>
      </w:r>
    </w:p>
    <w:p w:rsidR="00E45FC9" w:rsidRDefault="00E45FC9" w:rsidP="00D57A42">
      <w:pPr>
        <w:spacing w:after="0" w:line="240" w:lineRule="auto"/>
        <w:rPr>
          <w:sz w:val="28"/>
          <w:szCs w:val="28"/>
          <w:lang w:val="fr-FR"/>
        </w:rPr>
      </w:pPr>
      <w:r>
        <w:rPr>
          <w:sz w:val="28"/>
          <w:szCs w:val="28"/>
          <w:lang w:val="fr-FR"/>
        </w:rPr>
        <w:t xml:space="preserve">Norsulfazolum, </w:t>
      </w:r>
      <w:r>
        <w:rPr>
          <w:sz w:val="28"/>
          <w:lang w:val="fr-FR"/>
        </w:rPr>
        <w:t>i n</w:t>
      </w:r>
      <w:r>
        <w:rPr>
          <w:sz w:val="28"/>
          <w:szCs w:val="28"/>
          <w:lang w:val="fr-FR"/>
        </w:rPr>
        <w:t xml:space="preserve"> – норсульфазол </w:t>
      </w:r>
    </w:p>
    <w:p w:rsidR="00E45FC9" w:rsidRDefault="00E45FC9" w:rsidP="00D57A42">
      <w:pPr>
        <w:spacing w:after="0" w:line="240" w:lineRule="auto"/>
        <w:rPr>
          <w:sz w:val="28"/>
          <w:szCs w:val="28"/>
          <w:lang w:val="fr-FR"/>
        </w:rPr>
      </w:pPr>
      <w:r>
        <w:rPr>
          <w:sz w:val="28"/>
          <w:szCs w:val="28"/>
          <w:lang w:val="fr-FR"/>
        </w:rPr>
        <w:t xml:space="preserve">nucleinas, ătis m – нуклеїнат </w:t>
      </w:r>
    </w:p>
    <w:p w:rsidR="00E45FC9" w:rsidRDefault="00E45FC9" w:rsidP="00D57A42">
      <w:pPr>
        <w:spacing w:after="0" w:line="240" w:lineRule="auto"/>
        <w:ind w:left="142" w:hanging="142"/>
        <w:rPr>
          <w:sz w:val="28"/>
          <w:szCs w:val="28"/>
          <w:lang w:val="fr-FR"/>
        </w:rPr>
      </w:pPr>
      <w:r>
        <w:rPr>
          <w:sz w:val="28"/>
          <w:szCs w:val="28"/>
          <w:lang w:val="fr-FR"/>
        </w:rPr>
        <w:t xml:space="preserve">Oxytetracyclinum, </w:t>
      </w:r>
      <w:r>
        <w:rPr>
          <w:sz w:val="28"/>
          <w:lang w:val="fr-FR"/>
        </w:rPr>
        <w:t xml:space="preserve">i n – </w:t>
      </w:r>
      <w:r>
        <w:rPr>
          <w:sz w:val="28"/>
          <w:szCs w:val="28"/>
          <w:lang w:val="fr-FR"/>
        </w:rPr>
        <w:t>окс</w:t>
      </w:r>
      <w:r>
        <w:rPr>
          <w:sz w:val="28"/>
          <w:szCs w:val="28"/>
          <w:lang w:val="uk-UA"/>
        </w:rPr>
        <w:t>и</w:t>
      </w:r>
      <w:r>
        <w:rPr>
          <w:sz w:val="28"/>
          <w:szCs w:val="28"/>
          <w:lang w:val="fr-FR"/>
        </w:rPr>
        <w:t xml:space="preserve">тетрациклін </w:t>
      </w:r>
    </w:p>
    <w:p w:rsidR="00E45FC9" w:rsidRDefault="00E45FC9" w:rsidP="00D57A42">
      <w:pPr>
        <w:spacing w:after="0" w:line="240" w:lineRule="auto"/>
        <w:rPr>
          <w:sz w:val="28"/>
          <w:szCs w:val="28"/>
          <w:lang w:val="fr-FR"/>
        </w:rPr>
      </w:pPr>
      <w:r>
        <w:rPr>
          <w:sz w:val="28"/>
          <w:szCs w:val="28"/>
          <w:lang w:val="fr-FR"/>
        </w:rPr>
        <w:t>phosphas, ātris m – фосфат</w:t>
      </w:r>
    </w:p>
    <w:p w:rsidR="00E45FC9" w:rsidRDefault="00E45FC9" w:rsidP="00D57A42">
      <w:pPr>
        <w:spacing w:after="0" w:line="240" w:lineRule="auto"/>
        <w:rPr>
          <w:sz w:val="28"/>
          <w:szCs w:val="28"/>
          <w:lang w:val="fr-FR"/>
        </w:rPr>
      </w:pPr>
      <w:r>
        <w:rPr>
          <w:sz w:val="28"/>
          <w:szCs w:val="28"/>
          <w:lang w:val="fr-FR"/>
        </w:rPr>
        <w:lastRenderedPageBreak/>
        <w:t xml:space="preserve">Saccharum, </w:t>
      </w:r>
      <w:r>
        <w:rPr>
          <w:sz w:val="28"/>
          <w:lang w:val="fr-FR"/>
        </w:rPr>
        <w:t xml:space="preserve">i n – </w:t>
      </w:r>
      <w:r>
        <w:rPr>
          <w:sz w:val="28"/>
          <w:szCs w:val="28"/>
          <w:lang w:val="fr-FR"/>
        </w:rPr>
        <w:t xml:space="preserve">цукор </w:t>
      </w:r>
    </w:p>
    <w:p w:rsidR="00E45FC9" w:rsidRDefault="00E45FC9" w:rsidP="00D57A42">
      <w:pPr>
        <w:spacing w:after="0" w:line="240" w:lineRule="auto"/>
        <w:rPr>
          <w:sz w:val="28"/>
          <w:szCs w:val="28"/>
          <w:lang w:val="fr-FR"/>
        </w:rPr>
      </w:pPr>
      <w:r>
        <w:rPr>
          <w:sz w:val="28"/>
          <w:szCs w:val="28"/>
          <w:lang w:val="fr-FR"/>
        </w:rPr>
        <w:t xml:space="preserve">Streptomycinum, </w:t>
      </w:r>
      <w:r>
        <w:rPr>
          <w:sz w:val="28"/>
          <w:lang w:val="fr-FR"/>
        </w:rPr>
        <w:t>i n</w:t>
      </w:r>
      <w:r>
        <w:rPr>
          <w:sz w:val="28"/>
          <w:szCs w:val="28"/>
          <w:lang w:val="fr-FR"/>
        </w:rPr>
        <w:t xml:space="preserve"> – стрептоміцин</w:t>
      </w:r>
    </w:p>
    <w:p w:rsidR="00E45FC9" w:rsidRDefault="00E45FC9" w:rsidP="00D57A42">
      <w:pPr>
        <w:spacing w:after="0" w:line="240" w:lineRule="auto"/>
        <w:ind w:left="142" w:hanging="142"/>
        <w:rPr>
          <w:sz w:val="28"/>
          <w:szCs w:val="28"/>
          <w:lang w:val="fr-FR"/>
        </w:rPr>
      </w:pPr>
      <w:r>
        <w:rPr>
          <w:sz w:val="28"/>
          <w:szCs w:val="28"/>
          <w:lang w:val="fr-FR"/>
        </w:rPr>
        <w:t xml:space="preserve">Sulfacylum-natrium, </w:t>
      </w:r>
      <w:r>
        <w:rPr>
          <w:sz w:val="28"/>
          <w:lang w:val="fr-FR"/>
        </w:rPr>
        <w:t>i n</w:t>
      </w:r>
      <w:r>
        <w:rPr>
          <w:sz w:val="28"/>
          <w:szCs w:val="28"/>
          <w:lang w:val="fr-FR"/>
        </w:rPr>
        <w:t xml:space="preserve"> – сульфацил-натрій</w:t>
      </w:r>
    </w:p>
    <w:p w:rsidR="00E45FC9" w:rsidRDefault="00E45FC9" w:rsidP="00D57A42">
      <w:pPr>
        <w:spacing w:after="0" w:line="240" w:lineRule="auto"/>
        <w:rPr>
          <w:sz w:val="28"/>
          <w:szCs w:val="28"/>
          <w:lang w:val="fr-FR"/>
        </w:rPr>
      </w:pPr>
      <w:r>
        <w:rPr>
          <w:sz w:val="28"/>
          <w:szCs w:val="28"/>
          <w:lang w:val="fr-FR"/>
        </w:rPr>
        <w:t xml:space="preserve">Sulfadimezinum, </w:t>
      </w:r>
      <w:r>
        <w:rPr>
          <w:sz w:val="28"/>
          <w:lang w:val="fr-FR"/>
        </w:rPr>
        <w:t>i</w:t>
      </w:r>
      <w:r>
        <w:rPr>
          <w:sz w:val="28"/>
          <w:lang w:val="uk-UA"/>
        </w:rPr>
        <w:t xml:space="preserve"> </w:t>
      </w:r>
      <w:r>
        <w:rPr>
          <w:sz w:val="28"/>
          <w:lang w:val="fr-FR"/>
        </w:rPr>
        <w:t>n</w:t>
      </w:r>
      <w:r>
        <w:rPr>
          <w:sz w:val="28"/>
          <w:szCs w:val="28"/>
          <w:lang w:val="fr-FR"/>
        </w:rPr>
        <w:t xml:space="preserve"> – сульфадимезин </w:t>
      </w:r>
    </w:p>
    <w:p w:rsidR="00E45FC9" w:rsidRDefault="00E45FC9" w:rsidP="00D57A42">
      <w:pPr>
        <w:spacing w:after="0" w:line="240" w:lineRule="auto"/>
        <w:ind w:left="142" w:hanging="142"/>
        <w:rPr>
          <w:sz w:val="28"/>
          <w:szCs w:val="28"/>
          <w:lang w:val="fr-FR"/>
        </w:rPr>
      </w:pPr>
      <w:r>
        <w:rPr>
          <w:sz w:val="28"/>
          <w:szCs w:val="28"/>
          <w:lang w:val="fr-FR"/>
        </w:rPr>
        <w:t xml:space="preserve">Sulfapyridazinum-natrium, </w:t>
      </w:r>
      <w:r>
        <w:rPr>
          <w:sz w:val="28"/>
          <w:lang w:val="fr-FR"/>
        </w:rPr>
        <w:t xml:space="preserve">i n – </w:t>
      </w:r>
      <w:r>
        <w:rPr>
          <w:sz w:val="28"/>
          <w:szCs w:val="28"/>
          <w:lang w:val="fr-FR"/>
        </w:rPr>
        <w:t>сульфапір</w:t>
      </w:r>
      <w:r>
        <w:rPr>
          <w:sz w:val="28"/>
          <w:szCs w:val="28"/>
          <w:lang w:val="uk-UA"/>
        </w:rPr>
        <w:t>и</w:t>
      </w:r>
      <w:r>
        <w:rPr>
          <w:sz w:val="28"/>
          <w:szCs w:val="28"/>
          <w:lang w:val="fr-FR"/>
        </w:rPr>
        <w:t xml:space="preserve">дазин-натрій </w:t>
      </w:r>
    </w:p>
    <w:p w:rsidR="00E45FC9" w:rsidRDefault="00E45FC9" w:rsidP="00D57A42">
      <w:pPr>
        <w:spacing w:after="0" w:line="240" w:lineRule="auto"/>
        <w:rPr>
          <w:sz w:val="28"/>
          <w:szCs w:val="28"/>
          <w:lang w:val="fr-FR"/>
        </w:rPr>
      </w:pPr>
      <w:r>
        <w:rPr>
          <w:sz w:val="28"/>
          <w:szCs w:val="28"/>
          <w:lang w:val="fr-FR"/>
        </w:rPr>
        <w:t>sulfas, ātis m – сульфат</w:t>
      </w:r>
    </w:p>
    <w:p w:rsidR="00E45FC9" w:rsidRDefault="00E45FC9" w:rsidP="00D57A42">
      <w:pPr>
        <w:spacing w:after="0" w:line="240" w:lineRule="auto"/>
        <w:rPr>
          <w:sz w:val="28"/>
          <w:szCs w:val="28"/>
          <w:lang w:val="fr-FR"/>
        </w:rPr>
      </w:pPr>
      <w:r>
        <w:rPr>
          <w:sz w:val="28"/>
          <w:szCs w:val="28"/>
          <w:lang w:val="fr-FR"/>
        </w:rPr>
        <w:t xml:space="preserve">Synthomycinum, </w:t>
      </w:r>
      <w:r>
        <w:rPr>
          <w:sz w:val="28"/>
          <w:lang w:val="fr-FR"/>
        </w:rPr>
        <w:t>i n</w:t>
      </w:r>
      <w:r>
        <w:rPr>
          <w:sz w:val="28"/>
          <w:szCs w:val="28"/>
          <w:lang w:val="fr-FR"/>
        </w:rPr>
        <w:t xml:space="preserve"> – синтоміцин</w:t>
      </w:r>
    </w:p>
    <w:p w:rsidR="00E45FC9" w:rsidRDefault="00E45FC9" w:rsidP="00D57A42">
      <w:pPr>
        <w:spacing w:after="0" w:line="240" w:lineRule="auto"/>
        <w:rPr>
          <w:sz w:val="28"/>
          <w:szCs w:val="28"/>
          <w:lang w:val="fr-FR"/>
        </w:rPr>
      </w:pPr>
      <w:r>
        <w:rPr>
          <w:sz w:val="28"/>
          <w:szCs w:val="28"/>
          <w:lang w:val="fr-FR"/>
        </w:rPr>
        <w:t>tetraboras, ātis m – тетраборат</w:t>
      </w:r>
    </w:p>
    <w:p w:rsidR="00E45FC9" w:rsidRDefault="00E45FC9" w:rsidP="00D57A42">
      <w:pPr>
        <w:spacing w:after="0" w:line="240" w:lineRule="auto"/>
        <w:rPr>
          <w:sz w:val="28"/>
          <w:szCs w:val="28"/>
          <w:lang w:val="fr-FR"/>
        </w:rPr>
      </w:pPr>
      <w:r>
        <w:rPr>
          <w:sz w:val="28"/>
          <w:szCs w:val="28"/>
          <w:lang w:val="fr-FR"/>
        </w:rPr>
        <w:t xml:space="preserve">Vinylinum, </w:t>
      </w:r>
      <w:r>
        <w:rPr>
          <w:sz w:val="28"/>
          <w:lang w:val="fr-FR"/>
        </w:rPr>
        <w:t>i n</w:t>
      </w:r>
      <w:r>
        <w:rPr>
          <w:sz w:val="28"/>
          <w:szCs w:val="28"/>
          <w:lang w:val="fr-FR"/>
        </w:rPr>
        <w:t xml:space="preserve"> – вінілін </w:t>
      </w:r>
    </w:p>
    <w:p w:rsidR="00E45FC9" w:rsidRDefault="00E45FC9" w:rsidP="00D57A42">
      <w:pPr>
        <w:spacing w:after="0" w:line="240" w:lineRule="auto"/>
        <w:rPr>
          <w:sz w:val="28"/>
          <w:szCs w:val="28"/>
          <w:lang w:val="uk-UA"/>
        </w:rPr>
        <w:sectPr w:rsidR="00E45FC9">
          <w:type w:val="continuous"/>
          <w:pgSz w:w="11906" w:h="16838"/>
          <w:pgMar w:top="1134" w:right="1134" w:bottom="1134" w:left="1134" w:header="709" w:footer="709" w:gutter="0"/>
          <w:cols w:num="2" w:space="708"/>
        </w:sectPr>
      </w:pPr>
    </w:p>
    <w:p w:rsidR="00E45FC9" w:rsidRDefault="00E45FC9" w:rsidP="00D57A42">
      <w:pPr>
        <w:spacing w:after="0" w:line="240" w:lineRule="auto"/>
        <w:jc w:val="center"/>
        <w:rPr>
          <w:sz w:val="28"/>
          <w:szCs w:val="28"/>
          <w:lang w:val="uk-UA"/>
        </w:rPr>
      </w:pPr>
      <w:r>
        <w:rPr>
          <w:sz w:val="28"/>
          <w:szCs w:val="28"/>
          <w:u w:val="single"/>
          <w:lang w:val="uk-UA"/>
        </w:rPr>
        <w:lastRenderedPageBreak/>
        <w:t>Прикметники</w:t>
      </w:r>
    </w:p>
    <w:p w:rsidR="00E45FC9" w:rsidRDefault="00E45FC9" w:rsidP="00D57A42">
      <w:pPr>
        <w:spacing w:after="0" w:line="240" w:lineRule="auto"/>
        <w:rPr>
          <w:sz w:val="28"/>
          <w:szCs w:val="28"/>
          <w:lang w:val="fr-FR"/>
        </w:rPr>
        <w:sectPr w:rsidR="00E45FC9">
          <w:type w:val="continuous"/>
          <w:pgSz w:w="11906" w:h="16838"/>
          <w:pgMar w:top="1134" w:right="1134" w:bottom="1134" w:left="1134" w:header="709" w:footer="709" w:gutter="0"/>
          <w:cols w:space="720"/>
        </w:sectPr>
      </w:pPr>
    </w:p>
    <w:p w:rsidR="00E45FC9" w:rsidRDefault="00E45FC9" w:rsidP="00D57A42">
      <w:pPr>
        <w:spacing w:after="0" w:line="240" w:lineRule="auto"/>
        <w:rPr>
          <w:sz w:val="28"/>
          <w:szCs w:val="28"/>
          <w:lang w:val="fr-FR"/>
        </w:rPr>
      </w:pPr>
      <w:r>
        <w:rPr>
          <w:sz w:val="28"/>
          <w:szCs w:val="28"/>
          <w:lang w:val="fr-FR"/>
        </w:rPr>
        <w:lastRenderedPageBreak/>
        <w:t xml:space="preserve">compositus, a, um – складний </w:t>
      </w:r>
    </w:p>
    <w:p w:rsidR="00E45FC9" w:rsidRDefault="00E45FC9" w:rsidP="00D57A42">
      <w:pPr>
        <w:spacing w:after="0" w:line="240" w:lineRule="auto"/>
        <w:rPr>
          <w:sz w:val="28"/>
          <w:szCs w:val="28"/>
          <w:lang w:val="fr-FR"/>
        </w:rPr>
      </w:pPr>
      <w:r>
        <w:rPr>
          <w:sz w:val="28"/>
          <w:szCs w:val="28"/>
          <w:lang w:val="fr-FR"/>
        </w:rPr>
        <w:t>depuratus, a, um – очищений</w:t>
      </w:r>
    </w:p>
    <w:p w:rsidR="00E45FC9" w:rsidRDefault="00E45FC9" w:rsidP="00D57A42">
      <w:pPr>
        <w:spacing w:after="0" w:line="240" w:lineRule="auto"/>
        <w:rPr>
          <w:sz w:val="28"/>
          <w:szCs w:val="28"/>
          <w:lang w:val="fr-FR"/>
        </w:rPr>
      </w:pPr>
      <w:r>
        <w:rPr>
          <w:sz w:val="28"/>
          <w:szCs w:val="28"/>
          <w:lang w:val="fr-FR"/>
        </w:rPr>
        <w:t xml:space="preserve">isotonicus, a, um – ізотонічний </w:t>
      </w:r>
    </w:p>
    <w:p w:rsidR="00E45FC9" w:rsidRDefault="00E45FC9" w:rsidP="00D57A42">
      <w:pPr>
        <w:spacing w:after="0" w:line="240" w:lineRule="auto"/>
        <w:rPr>
          <w:sz w:val="28"/>
          <w:szCs w:val="28"/>
          <w:lang w:val="fr-FR"/>
        </w:rPr>
      </w:pPr>
      <w:r>
        <w:rPr>
          <w:sz w:val="28"/>
          <w:szCs w:val="28"/>
          <w:lang w:val="fr-FR"/>
        </w:rPr>
        <w:lastRenderedPageBreak/>
        <w:t>purus, a, um – чистий</w:t>
      </w:r>
    </w:p>
    <w:p w:rsidR="00E37E6C" w:rsidRPr="00FF4A3C" w:rsidRDefault="00E37E6C" w:rsidP="00D57A42">
      <w:pPr>
        <w:spacing w:after="0" w:line="240" w:lineRule="auto"/>
        <w:rPr>
          <w:sz w:val="28"/>
          <w:szCs w:val="28"/>
          <w:lang w:val="uk-UA"/>
        </w:rPr>
        <w:sectPr w:rsidR="00E37E6C" w:rsidRPr="00FF4A3C">
          <w:type w:val="continuous"/>
          <w:pgSz w:w="11906" w:h="16838"/>
          <w:pgMar w:top="1134" w:right="1134" w:bottom="1134" w:left="1134" w:header="709" w:footer="709" w:gutter="0"/>
          <w:cols w:num="2" w:space="708"/>
        </w:sectPr>
      </w:pPr>
      <w:r w:rsidRPr="003073B3">
        <w:rPr>
          <w:sz w:val="28"/>
          <w:szCs w:val="28"/>
          <w:lang w:val="fr-FR"/>
        </w:rPr>
        <w:t>spirituosus, a, um</w:t>
      </w:r>
      <w:r w:rsidR="00FF4A3C">
        <w:rPr>
          <w:sz w:val="28"/>
          <w:szCs w:val="28"/>
          <w:lang w:val="uk-UA"/>
        </w:rPr>
        <w:t xml:space="preserve"> - спиртовий</w:t>
      </w:r>
    </w:p>
    <w:p w:rsidR="004C2309" w:rsidRPr="00E917D2" w:rsidRDefault="004C2309" w:rsidP="006F0E11">
      <w:pPr>
        <w:pStyle w:val="31"/>
        <w:spacing w:before="120" w:after="0" w:line="240" w:lineRule="auto"/>
        <w:rPr>
          <w:lang w:val="uk-UA"/>
        </w:rPr>
      </w:pPr>
      <w:r w:rsidRPr="00E917D2">
        <w:rPr>
          <w:lang w:val="uk-UA"/>
        </w:rPr>
        <w:lastRenderedPageBreak/>
        <w:t>Латинс</w:t>
      </w:r>
      <w:r>
        <w:rPr>
          <w:lang w:val="uk-UA"/>
        </w:rPr>
        <w:t>ькі вирази</w:t>
      </w:r>
      <w:r w:rsidRPr="00E917D2">
        <w:rPr>
          <w:lang w:val="uk-UA"/>
        </w:rPr>
        <w:t>:</w:t>
      </w:r>
    </w:p>
    <w:p w:rsidR="004C2309" w:rsidRPr="004C2309" w:rsidRDefault="00116281" w:rsidP="00D57A42">
      <w:pPr>
        <w:spacing w:after="0" w:line="240" w:lineRule="auto"/>
        <w:jc w:val="center"/>
        <w:rPr>
          <w:sz w:val="28"/>
          <w:lang w:val="uk-UA"/>
        </w:rPr>
      </w:pPr>
      <w:r>
        <w:rPr>
          <w:b/>
          <w:bCs/>
          <w:i/>
          <w:iCs/>
          <w:sz w:val="28"/>
          <w:lang w:val="en-US"/>
        </w:rPr>
        <w:t>Amor</w:t>
      </w:r>
      <w:r w:rsidRPr="00845A21">
        <w:rPr>
          <w:b/>
          <w:bCs/>
          <w:i/>
          <w:iCs/>
          <w:sz w:val="28"/>
          <w:lang w:val="uk-UA"/>
        </w:rPr>
        <w:t xml:space="preserve"> </w:t>
      </w:r>
      <w:r>
        <w:rPr>
          <w:b/>
          <w:bCs/>
          <w:i/>
          <w:iCs/>
          <w:sz w:val="28"/>
          <w:lang w:val="en-US"/>
        </w:rPr>
        <w:t>et</w:t>
      </w:r>
      <w:r w:rsidRPr="00845A21">
        <w:rPr>
          <w:b/>
          <w:bCs/>
          <w:i/>
          <w:iCs/>
          <w:sz w:val="28"/>
          <w:lang w:val="uk-UA"/>
        </w:rPr>
        <w:t xml:space="preserve"> </w:t>
      </w:r>
      <w:r>
        <w:rPr>
          <w:b/>
          <w:bCs/>
          <w:i/>
          <w:iCs/>
          <w:sz w:val="28"/>
          <w:lang w:val="en-US"/>
        </w:rPr>
        <w:t>tussis</w:t>
      </w:r>
      <w:r w:rsidRPr="00845A21">
        <w:rPr>
          <w:b/>
          <w:bCs/>
          <w:i/>
          <w:iCs/>
          <w:sz w:val="28"/>
          <w:lang w:val="uk-UA"/>
        </w:rPr>
        <w:t xml:space="preserve"> </w:t>
      </w:r>
      <w:r>
        <w:rPr>
          <w:b/>
          <w:bCs/>
          <w:i/>
          <w:iCs/>
          <w:sz w:val="28"/>
          <w:lang w:val="en-US"/>
        </w:rPr>
        <w:t>non</w:t>
      </w:r>
      <w:r w:rsidRPr="00845A21">
        <w:rPr>
          <w:b/>
          <w:bCs/>
          <w:i/>
          <w:iCs/>
          <w:sz w:val="28"/>
          <w:lang w:val="uk-UA"/>
        </w:rPr>
        <w:t xml:space="preserve"> </w:t>
      </w:r>
      <w:r>
        <w:rPr>
          <w:b/>
          <w:bCs/>
          <w:i/>
          <w:iCs/>
          <w:sz w:val="28"/>
          <w:lang w:val="en-US"/>
        </w:rPr>
        <w:t>celatur</w:t>
      </w:r>
      <w:r w:rsidR="004C2309" w:rsidRPr="004C2309">
        <w:rPr>
          <w:b/>
          <w:bCs/>
          <w:i/>
          <w:iCs/>
          <w:sz w:val="28"/>
          <w:lang w:val="uk-UA"/>
        </w:rPr>
        <w:t xml:space="preserve">. </w:t>
      </w:r>
      <w:r w:rsidR="004C2309" w:rsidRPr="004C2309">
        <w:rPr>
          <w:sz w:val="28"/>
          <w:lang w:val="uk-UA"/>
        </w:rPr>
        <w:t xml:space="preserve">– </w:t>
      </w:r>
      <w:r>
        <w:rPr>
          <w:sz w:val="28"/>
          <w:lang w:val="uk-UA"/>
        </w:rPr>
        <w:t>Кохання і кашель не заховаєш</w:t>
      </w:r>
      <w:r w:rsidR="004C2309" w:rsidRPr="004C2309">
        <w:rPr>
          <w:sz w:val="28"/>
          <w:lang w:val="uk-UA"/>
        </w:rPr>
        <w:t>.</w:t>
      </w:r>
    </w:p>
    <w:p w:rsidR="00E45FC9" w:rsidRDefault="00AA2323" w:rsidP="00D57A42">
      <w:pPr>
        <w:spacing w:after="0" w:line="240" w:lineRule="auto"/>
        <w:jc w:val="center"/>
        <w:rPr>
          <w:sz w:val="28"/>
          <w:szCs w:val="28"/>
          <w:lang w:val="uk-UA"/>
        </w:rPr>
      </w:pPr>
      <w:r w:rsidRPr="00AA2323">
        <w:rPr>
          <w:b/>
          <w:bCs/>
          <w:i/>
          <w:iCs/>
          <w:sz w:val="28"/>
          <w:lang w:val="en-US"/>
        </w:rPr>
        <w:t>Si</w:t>
      </w:r>
      <w:r w:rsidRPr="006F4BED">
        <w:rPr>
          <w:b/>
          <w:bCs/>
          <w:i/>
          <w:iCs/>
          <w:sz w:val="28"/>
          <w:lang w:val="uk-UA"/>
        </w:rPr>
        <w:t xml:space="preserve"> </w:t>
      </w:r>
      <w:r w:rsidRPr="00AA2323">
        <w:rPr>
          <w:b/>
          <w:bCs/>
          <w:i/>
          <w:iCs/>
          <w:sz w:val="28"/>
          <w:lang w:val="en-US"/>
        </w:rPr>
        <w:t>vis</w:t>
      </w:r>
      <w:r w:rsidRPr="006F4BED">
        <w:rPr>
          <w:b/>
          <w:bCs/>
          <w:i/>
          <w:iCs/>
          <w:sz w:val="28"/>
          <w:lang w:val="uk-UA"/>
        </w:rPr>
        <w:t xml:space="preserve"> </w:t>
      </w:r>
      <w:r w:rsidRPr="00AA2323">
        <w:rPr>
          <w:b/>
          <w:bCs/>
          <w:i/>
          <w:iCs/>
          <w:sz w:val="28"/>
          <w:lang w:val="en-US"/>
        </w:rPr>
        <w:t>pacem</w:t>
      </w:r>
      <w:r w:rsidRPr="006F4BED">
        <w:rPr>
          <w:b/>
          <w:bCs/>
          <w:i/>
          <w:iCs/>
          <w:sz w:val="28"/>
          <w:lang w:val="uk-UA"/>
        </w:rPr>
        <w:t xml:space="preserve"> – </w:t>
      </w:r>
      <w:r w:rsidRPr="00AA2323">
        <w:rPr>
          <w:b/>
          <w:bCs/>
          <w:i/>
          <w:iCs/>
          <w:sz w:val="28"/>
          <w:lang w:val="en-US"/>
        </w:rPr>
        <w:t>para</w:t>
      </w:r>
      <w:r w:rsidRPr="006F4BED">
        <w:rPr>
          <w:b/>
          <w:bCs/>
          <w:i/>
          <w:iCs/>
          <w:sz w:val="28"/>
          <w:lang w:val="uk-UA"/>
        </w:rPr>
        <w:t xml:space="preserve"> </w:t>
      </w:r>
      <w:r w:rsidRPr="00AA2323">
        <w:rPr>
          <w:b/>
          <w:bCs/>
          <w:i/>
          <w:iCs/>
          <w:sz w:val="28"/>
          <w:lang w:val="en-US"/>
        </w:rPr>
        <w:t>bellum</w:t>
      </w:r>
      <w:r w:rsidRPr="006F4BED">
        <w:rPr>
          <w:b/>
          <w:bCs/>
          <w:i/>
          <w:iCs/>
          <w:sz w:val="28"/>
          <w:lang w:val="uk-UA"/>
        </w:rPr>
        <w:t>.</w:t>
      </w:r>
      <w:r w:rsidRPr="00AA2323">
        <w:rPr>
          <w:sz w:val="28"/>
          <w:szCs w:val="28"/>
          <w:lang w:val="uk-UA"/>
        </w:rPr>
        <w:t xml:space="preserve"> – </w:t>
      </w:r>
      <w:r>
        <w:rPr>
          <w:sz w:val="28"/>
          <w:szCs w:val="28"/>
          <w:lang w:val="uk-UA"/>
        </w:rPr>
        <w:t>Хочеш миру – готуйся до війни.</w:t>
      </w:r>
    </w:p>
    <w:p w:rsidR="00575B63" w:rsidRPr="00575B63" w:rsidRDefault="00575B63" w:rsidP="00D57A42">
      <w:pPr>
        <w:spacing w:after="0" w:line="240" w:lineRule="auto"/>
        <w:jc w:val="center"/>
        <w:rPr>
          <w:sz w:val="28"/>
          <w:szCs w:val="28"/>
          <w:lang w:val="uk-UA"/>
        </w:rPr>
      </w:pPr>
      <w:r w:rsidRPr="00575B63">
        <w:rPr>
          <w:b/>
          <w:bCs/>
          <w:i/>
          <w:iCs/>
          <w:sz w:val="28"/>
          <w:lang w:val="en-US"/>
        </w:rPr>
        <w:t>Veni</w:t>
      </w:r>
      <w:r w:rsidRPr="006F4BED">
        <w:rPr>
          <w:b/>
          <w:bCs/>
          <w:i/>
          <w:iCs/>
          <w:sz w:val="28"/>
          <w:lang w:val="uk-UA"/>
        </w:rPr>
        <w:t xml:space="preserve">, </w:t>
      </w:r>
      <w:r w:rsidRPr="00575B63">
        <w:rPr>
          <w:b/>
          <w:bCs/>
          <w:i/>
          <w:iCs/>
          <w:sz w:val="28"/>
          <w:lang w:val="en-US"/>
        </w:rPr>
        <w:t>vidi</w:t>
      </w:r>
      <w:r w:rsidRPr="006F4BED">
        <w:rPr>
          <w:b/>
          <w:bCs/>
          <w:i/>
          <w:iCs/>
          <w:sz w:val="28"/>
          <w:lang w:val="uk-UA"/>
        </w:rPr>
        <w:t xml:space="preserve">, </w:t>
      </w:r>
      <w:r w:rsidRPr="00575B63">
        <w:rPr>
          <w:b/>
          <w:bCs/>
          <w:i/>
          <w:iCs/>
          <w:sz w:val="28"/>
          <w:lang w:val="en-US"/>
        </w:rPr>
        <w:t>vici</w:t>
      </w:r>
      <w:r w:rsidRPr="006F4BED">
        <w:rPr>
          <w:b/>
          <w:bCs/>
          <w:i/>
          <w:iCs/>
          <w:sz w:val="28"/>
          <w:lang w:val="uk-UA"/>
        </w:rPr>
        <w:t>.</w:t>
      </w:r>
      <w:r>
        <w:rPr>
          <w:lang w:val="uk-UA"/>
        </w:rPr>
        <w:t xml:space="preserve"> </w:t>
      </w:r>
      <w:r w:rsidRPr="00575B63">
        <w:rPr>
          <w:sz w:val="28"/>
          <w:szCs w:val="28"/>
          <w:lang w:val="uk-UA"/>
        </w:rPr>
        <w:t>– Прийшов, побачив, переміг.</w:t>
      </w:r>
    </w:p>
    <w:p w:rsidR="00E45FC9" w:rsidRDefault="00E45FC9" w:rsidP="00D57A42">
      <w:pPr>
        <w:spacing w:after="0" w:line="240" w:lineRule="auto"/>
        <w:rPr>
          <w:smallCaps/>
          <w:sz w:val="32"/>
          <w:szCs w:val="32"/>
          <w:lang w:val="uk-UA"/>
        </w:rPr>
      </w:pPr>
      <w:r>
        <w:rPr>
          <w:smallCaps/>
          <w:sz w:val="32"/>
          <w:szCs w:val="32"/>
          <w:lang w:val="uk-UA"/>
        </w:rPr>
        <w:br w:type="page"/>
      </w:r>
    </w:p>
    <w:p w:rsidR="0091479E" w:rsidRPr="0091479E" w:rsidRDefault="0091479E" w:rsidP="00D57A42">
      <w:pPr>
        <w:spacing w:after="0" w:line="240" w:lineRule="auto"/>
        <w:jc w:val="center"/>
        <w:rPr>
          <w:smallCaps/>
          <w:sz w:val="32"/>
          <w:szCs w:val="32"/>
          <w:lang w:val="uk-UA"/>
        </w:rPr>
      </w:pPr>
      <w:r w:rsidRPr="0091479E">
        <w:rPr>
          <w:smallCaps/>
          <w:sz w:val="32"/>
          <w:szCs w:val="32"/>
          <w:lang w:val="uk-UA"/>
        </w:rPr>
        <w:lastRenderedPageBreak/>
        <w:t>Занят</w:t>
      </w:r>
      <w:r>
        <w:rPr>
          <w:smallCaps/>
          <w:sz w:val="32"/>
          <w:szCs w:val="32"/>
          <w:lang w:val="uk-UA"/>
        </w:rPr>
        <w:t>тя</w:t>
      </w:r>
      <w:r w:rsidRPr="0091479E">
        <w:rPr>
          <w:smallCaps/>
          <w:sz w:val="32"/>
          <w:szCs w:val="32"/>
          <w:lang w:val="uk-UA"/>
        </w:rPr>
        <w:t xml:space="preserve"> 11</w:t>
      </w:r>
    </w:p>
    <w:p w:rsidR="0091479E" w:rsidRPr="0091479E" w:rsidRDefault="0091479E" w:rsidP="00D57A42">
      <w:pPr>
        <w:spacing w:after="0" w:line="240" w:lineRule="auto"/>
        <w:jc w:val="center"/>
        <w:rPr>
          <w:smallCaps/>
          <w:sz w:val="32"/>
          <w:szCs w:val="32"/>
          <w:lang w:val="uk-UA"/>
        </w:rPr>
      </w:pPr>
      <w:r w:rsidRPr="0091479E">
        <w:rPr>
          <w:smallCaps/>
          <w:sz w:val="32"/>
          <w:szCs w:val="32"/>
          <w:lang w:val="uk-UA"/>
        </w:rPr>
        <w:t>(</w:t>
      </w:r>
      <w:r>
        <w:rPr>
          <w:smallCaps/>
          <w:sz w:val="32"/>
          <w:szCs w:val="32"/>
          <w:lang w:val="en-US"/>
        </w:rPr>
        <w:t>Lectio</w:t>
      </w:r>
      <w:r w:rsidRPr="0091479E">
        <w:rPr>
          <w:smallCaps/>
          <w:sz w:val="32"/>
          <w:szCs w:val="32"/>
          <w:lang w:val="uk-UA"/>
        </w:rPr>
        <w:t xml:space="preserve"> </w:t>
      </w:r>
      <w:r>
        <w:rPr>
          <w:smallCaps/>
          <w:sz w:val="32"/>
          <w:szCs w:val="32"/>
          <w:lang w:val="en-US"/>
        </w:rPr>
        <w:t>Undecima</w:t>
      </w:r>
      <w:r w:rsidRPr="0091479E">
        <w:rPr>
          <w:smallCaps/>
          <w:sz w:val="32"/>
          <w:szCs w:val="32"/>
          <w:lang w:val="uk-UA"/>
        </w:rPr>
        <w:t>)</w:t>
      </w:r>
    </w:p>
    <w:p w:rsidR="00D42A66" w:rsidRPr="00ED4358" w:rsidRDefault="00D42A66" w:rsidP="00F61AAC">
      <w:pPr>
        <w:spacing w:before="240" w:after="240" w:line="240" w:lineRule="auto"/>
        <w:jc w:val="center"/>
        <w:rPr>
          <w:b/>
          <w:bCs/>
          <w:sz w:val="36"/>
          <w:lang w:val="uk-UA"/>
        </w:rPr>
      </w:pPr>
      <w:r w:rsidRPr="00ED4358">
        <w:rPr>
          <w:b/>
          <w:bCs/>
          <w:sz w:val="36"/>
          <w:lang w:val="uk-UA"/>
        </w:rPr>
        <w:t>БОТАН</w:t>
      </w:r>
      <w:r>
        <w:rPr>
          <w:b/>
          <w:bCs/>
          <w:sz w:val="36"/>
          <w:lang w:val="uk-UA"/>
        </w:rPr>
        <w:t>І</w:t>
      </w:r>
      <w:r w:rsidRPr="00ED4358">
        <w:rPr>
          <w:b/>
          <w:bCs/>
          <w:sz w:val="36"/>
          <w:lang w:val="uk-UA"/>
        </w:rPr>
        <w:t>Ч</w:t>
      </w:r>
      <w:r>
        <w:rPr>
          <w:b/>
          <w:bCs/>
          <w:sz w:val="36"/>
          <w:lang w:val="uk-UA"/>
        </w:rPr>
        <w:t>Н</w:t>
      </w:r>
      <w:r w:rsidRPr="00ED4358">
        <w:rPr>
          <w:b/>
          <w:bCs/>
          <w:sz w:val="36"/>
          <w:lang w:val="uk-UA"/>
        </w:rPr>
        <w:t>А НОМЕНКЛАТУРА</w:t>
      </w:r>
    </w:p>
    <w:p w:rsidR="00D42A66" w:rsidRPr="00ED4358" w:rsidRDefault="00D42A66" w:rsidP="00D57A42">
      <w:pPr>
        <w:spacing w:after="0" w:line="240" w:lineRule="auto"/>
        <w:ind w:firstLine="720"/>
        <w:jc w:val="both"/>
        <w:rPr>
          <w:bCs/>
          <w:sz w:val="28"/>
          <w:szCs w:val="28"/>
          <w:lang w:val="uk-UA"/>
        </w:rPr>
      </w:pPr>
      <w:r>
        <w:rPr>
          <w:bCs/>
          <w:sz w:val="28"/>
          <w:szCs w:val="28"/>
          <w:lang w:val="uk-UA"/>
        </w:rPr>
        <w:t>Рослини, які мають лікувальний е</w:t>
      </w:r>
      <w:r w:rsidRPr="00ED4358">
        <w:rPr>
          <w:bCs/>
          <w:sz w:val="28"/>
          <w:szCs w:val="28"/>
          <w:lang w:val="uk-UA"/>
        </w:rPr>
        <w:t>фект, наз</w:t>
      </w:r>
      <w:r>
        <w:rPr>
          <w:bCs/>
          <w:sz w:val="28"/>
          <w:szCs w:val="28"/>
          <w:lang w:val="uk-UA"/>
        </w:rPr>
        <w:t>и</w:t>
      </w:r>
      <w:r w:rsidRPr="00ED4358">
        <w:rPr>
          <w:bCs/>
          <w:sz w:val="28"/>
          <w:szCs w:val="28"/>
          <w:lang w:val="uk-UA"/>
        </w:rPr>
        <w:t>вают</w:t>
      </w:r>
      <w:r>
        <w:rPr>
          <w:bCs/>
          <w:sz w:val="28"/>
          <w:szCs w:val="28"/>
          <w:lang w:val="uk-UA"/>
        </w:rPr>
        <w:t>ь</w:t>
      </w:r>
      <w:r w:rsidRPr="00ED4358">
        <w:rPr>
          <w:bCs/>
          <w:sz w:val="28"/>
          <w:szCs w:val="28"/>
          <w:lang w:val="uk-UA"/>
        </w:rPr>
        <w:t xml:space="preserve"> </w:t>
      </w:r>
      <w:r>
        <w:rPr>
          <w:sz w:val="28"/>
          <w:lang w:val="uk-UA"/>
        </w:rPr>
        <w:t>лікарськими</w:t>
      </w:r>
      <w:r w:rsidRPr="00ED4358">
        <w:rPr>
          <w:bCs/>
          <w:sz w:val="28"/>
          <w:szCs w:val="28"/>
          <w:lang w:val="uk-UA"/>
        </w:rPr>
        <w:t xml:space="preserve">, а </w:t>
      </w:r>
      <w:r w:rsidR="00F501DC">
        <w:rPr>
          <w:bCs/>
          <w:sz w:val="28"/>
          <w:szCs w:val="28"/>
          <w:lang w:val="uk-UA"/>
        </w:rPr>
        <w:t xml:space="preserve">їхні </w:t>
      </w:r>
      <w:r>
        <w:rPr>
          <w:bCs/>
          <w:sz w:val="28"/>
          <w:szCs w:val="28"/>
          <w:lang w:val="uk-UA"/>
        </w:rPr>
        <w:t xml:space="preserve">частини, які використовуються для приготування, </w:t>
      </w:r>
      <w:r w:rsidRPr="00ED4358">
        <w:rPr>
          <w:bCs/>
          <w:sz w:val="28"/>
          <w:szCs w:val="28"/>
          <w:lang w:val="uk-UA"/>
        </w:rPr>
        <w:t xml:space="preserve">– </w:t>
      </w:r>
      <w:r>
        <w:rPr>
          <w:b/>
          <w:bCs/>
          <w:sz w:val="28"/>
          <w:szCs w:val="28"/>
          <w:u w:val="single"/>
          <w:lang w:val="uk-UA"/>
        </w:rPr>
        <w:t>лікарською рослинною сировиною</w:t>
      </w:r>
      <w:r w:rsidRPr="00ED4358">
        <w:rPr>
          <w:bCs/>
          <w:sz w:val="28"/>
          <w:szCs w:val="28"/>
          <w:lang w:val="uk-UA"/>
        </w:rPr>
        <w:t xml:space="preserve">. </w:t>
      </w:r>
    </w:p>
    <w:p w:rsidR="00D42A66" w:rsidRPr="00ED4358" w:rsidRDefault="00D42A66" w:rsidP="00D57A42">
      <w:pPr>
        <w:spacing w:after="0" w:line="240" w:lineRule="auto"/>
        <w:ind w:firstLine="720"/>
        <w:jc w:val="both"/>
        <w:rPr>
          <w:bCs/>
          <w:sz w:val="28"/>
          <w:szCs w:val="28"/>
          <w:lang w:val="uk-UA"/>
        </w:rPr>
      </w:pPr>
      <w:r w:rsidRPr="00ED4358">
        <w:rPr>
          <w:bCs/>
          <w:sz w:val="28"/>
          <w:szCs w:val="28"/>
          <w:lang w:val="uk-UA"/>
        </w:rPr>
        <w:t xml:space="preserve">Наукові назви рослин – це латинські або латинізовані терміни. Правила утворення та вживання назв рослин регулюються Міжнародним кодексом ботанічної номенклатури. Згідно з ним, назва кожної рослини складається з родової та видової – бінарна назва. </w:t>
      </w:r>
    </w:p>
    <w:p w:rsidR="00D42A66" w:rsidRPr="00ED4358" w:rsidRDefault="00D42A66" w:rsidP="00D57A42">
      <w:pPr>
        <w:spacing w:after="0" w:line="240" w:lineRule="auto"/>
        <w:ind w:firstLine="720"/>
        <w:jc w:val="both"/>
        <w:rPr>
          <w:bCs/>
          <w:sz w:val="28"/>
          <w:szCs w:val="28"/>
          <w:lang w:val="uk-UA"/>
        </w:rPr>
      </w:pPr>
      <w:r w:rsidRPr="00ED4358">
        <w:rPr>
          <w:bCs/>
          <w:sz w:val="28"/>
          <w:szCs w:val="28"/>
          <w:lang w:val="uk-UA"/>
        </w:rPr>
        <w:t xml:space="preserve">У сучасній фармацевтичній термінології не вживається бінарна ботанічна назва. Якщо з усього роду рослин з лікувальною метою використовується лише один представник, то вживається </w:t>
      </w:r>
      <w:r w:rsidRPr="00ED4358">
        <w:rPr>
          <w:b/>
          <w:bCs/>
          <w:sz w:val="28"/>
          <w:szCs w:val="28"/>
          <w:lang w:val="uk-UA"/>
        </w:rPr>
        <w:t>родова назва</w:t>
      </w:r>
      <w:r w:rsidRPr="00ED4358">
        <w:rPr>
          <w:bCs/>
          <w:sz w:val="28"/>
          <w:szCs w:val="28"/>
          <w:lang w:val="uk-UA"/>
        </w:rPr>
        <w:t xml:space="preserve">. </w:t>
      </w:r>
      <w:r w:rsidRPr="00CC426E">
        <w:rPr>
          <w:bCs/>
          <w:i/>
          <w:sz w:val="28"/>
          <w:szCs w:val="28"/>
          <w:lang w:val="uk-UA"/>
        </w:rPr>
        <w:t>Наприклад</w:t>
      </w:r>
      <w:r w:rsidRPr="00ED4358">
        <w:rPr>
          <w:bCs/>
          <w:sz w:val="28"/>
          <w:szCs w:val="28"/>
          <w:lang w:val="uk-UA"/>
        </w:rPr>
        <w:t xml:space="preserve">: соняшник однорічний – Helianthus annuus, насіння соняшника – semĭna Helianthi. Також вживається лише </w:t>
      </w:r>
      <w:r w:rsidRPr="00ED4358">
        <w:rPr>
          <w:b/>
          <w:bCs/>
          <w:sz w:val="28"/>
          <w:szCs w:val="28"/>
          <w:lang w:val="uk-UA"/>
        </w:rPr>
        <w:t>родова назва</w:t>
      </w:r>
      <w:r w:rsidRPr="00ED4358">
        <w:rPr>
          <w:bCs/>
          <w:sz w:val="28"/>
          <w:szCs w:val="28"/>
          <w:lang w:val="uk-UA"/>
        </w:rPr>
        <w:t xml:space="preserve">, якщо кілька видів рослин одного роду мають однакові лікувальні властивості. </w:t>
      </w:r>
      <w:r w:rsidRPr="00CC426E">
        <w:rPr>
          <w:bCs/>
          <w:i/>
          <w:sz w:val="28"/>
          <w:szCs w:val="28"/>
          <w:lang w:val="uk-UA"/>
        </w:rPr>
        <w:t>Наприклад</w:t>
      </w:r>
      <w:r w:rsidRPr="00ED4358">
        <w:rPr>
          <w:bCs/>
          <w:sz w:val="28"/>
          <w:szCs w:val="28"/>
          <w:lang w:val="uk-UA"/>
        </w:rPr>
        <w:t xml:space="preserve">, арніка гірська – Arnica montāna й арніка густолиста – Arnica foliōsa мають кровозупинну дію, а тому </w:t>
      </w:r>
      <w:r w:rsidR="00AC360B">
        <w:rPr>
          <w:bCs/>
          <w:sz w:val="28"/>
          <w:szCs w:val="28"/>
          <w:lang w:val="uk-UA"/>
        </w:rPr>
        <w:t>квітки арніки – flores Arnicae.</w:t>
      </w:r>
    </w:p>
    <w:p w:rsidR="00D42A66" w:rsidRPr="00ED4358" w:rsidRDefault="00D42A66" w:rsidP="00F61AAC">
      <w:pPr>
        <w:spacing w:after="120" w:line="240" w:lineRule="auto"/>
        <w:ind w:firstLine="720"/>
        <w:jc w:val="both"/>
        <w:rPr>
          <w:bCs/>
          <w:sz w:val="28"/>
          <w:szCs w:val="28"/>
          <w:lang w:val="uk-UA"/>
        </w:rPr>
      </w:pPr>
      <w:r w:rsidRPr="00ED4358">
        <w:rPr>
          <w:bCs/>
          <w:sz w:val="28"/>
          <w:szCs w:val="28"/>
          <w:lang w:val="uk-UA"/>
        </w:rPr>
        <w:t xml:space="preserve">Тільки </w:t>
      </w:r>
      <w:r w:rsidRPr="00ED4358">
        <w:rPr>
          <w:b/>
          <w:bCs/>
          <w:sz w:val="28"/>
          <w:szCs w:val="28"/>
          <w:lang w:val="uk-UA"/>
        </w:rPr>
        <w:t>видова назва</w:t>
      </w:r>
      <w:r w:rsidRPr="00ED4358">
        <w:rPr>
          <w:bCs/>
          <w:sz w:val="28"/>
          <w:szCs w:val="28"/>
          <w:lang w:val="uk-UA"/>
        </w:rPr>
        <w:t xml:space="preserve"> вживається у випадках, коли різні види мають різні властивості. Так, наприклад, з роду полинів лікувальний ефект мають полин гіркий (Artemisia absinthium) та полин цитварний (Artemisia cina). Для збудження апетиту використовують полин гіркий – herba Absinthii, як глистогінний засіб – flores Cinae. Повну ботанічну назву використовують, якщо треба виділити різновид рослини – sirŭpus Rubi idaei (малиновий сироп).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D42A66" w:rsidRPr="000B1E95" w:rsidTr="00CA6C27">
        <w:tc>
          <w:tcPr>
            <w:tcW w:w="9855" w:type="dxa"/>
            <w:tcBorders>
              <w:top w:val="single" w:sz="12" w:space="0" w:color="auto"/>
              <w:left w:val="single" w:sz="12" w:space="0" w:color="auto"/>
              <w:bottom w:val="single" w:sz="12" w:space="0" w:color="auto"/>
              <w:right w:val="single" w:sz="12" w:space="0" w:color="auto"/>
            </w:tcBorders>
            <w:shd w:val="clear" w:color="auto" w:fill="auto"/>
          </w:tcPr>
          <w:p w:rsidR="00D42A66" w:rsidRPr="000B1E95" w:rsidRDefault="00D42A66" w:rsidP="00D57A42">
            <w:pPr>
              <w:spacing w:after="0" w:line="240" w:lineRule="auto"/>
              <w:ind w:left="540" w:hanging="540"/>
              <w:jc w:val="both"/>
              <w:rPr>
                <w:sz w:val="28"/>
                <w:lang w:val="uk-UA"/>
              </w:rPr>
            </w:pPr>
            <w:r w:rsidRPr="000B1E95">
              <w:rPr>
                <w:b/>
                <w:sz w:val="28"/>
                <w:lang w:val="uk-UA"/>
              </w:rPr>
              <w:t>NB!</w:t>
            </w:r>
            <w:r w:rsidRPr="000B1E95">
              <w:rPr>
                <w:sz w:val="28"/>
                <w:lang w:val="uk-UA"/>
              </w:rPr>
              <w:t xml:space="preserve"> Назви лікарських рослин пишуться з великої літери. Назви </w:t>
            </w:r>
            <w:r w:rsidR="00910452">
              <w:rPr>
                <w:sz w:val="28"/>
                <w:lang w:val="uk-UA"/>
              </w:rPr>
              <w:t>частин рослин пишуться з мал</w:t>
            </w:r>
            <w:r w:rsidRPr="000B1E95">
              <w:rPr>
                <w:sz w:val="28"/>
                <w:lang w:val="uk-UA"/>
              </w:rPr>
              <w:t>ої літери.</w:t>
            </w:r>
          </w:p>
        </w:tc>
      </w:tr>
    </w:tbl>
    <w:p w:rsidR="00D42A66" w:rsidRPr="00F61AAC" w:rsidRDefault="00F61AAC" w:rsidP="00F61AAC">
      <w:pPr>
        <w:spacing w:before="120" w:after="120" w:line="240" w:lineRule="auto"/>
        <w:ind w:firstLine="720"/>
        <w:jc w:val="both"/>
        <w:rPr>
          <w:b/>
          <w:bCs/>
          <w:i/>
          <w:smallCaps/>
          <w:sz w:val="28"/>
          <w:szCs w:val="28"/>
          <w:lang w:val="uk-UA"/>
        </w:rPr>
      </w:pPr>
      <w:r w:rsidRPr="00F61AAC">
        <w:rPr>
          <w:b/>
          <w:bCs/>
          <w:i/>
          <w:smallCaps/>
          <w:sz w:val="28"/>
          <w:szCs w:val="28"/>
          <w:lang w:val="uk-UA"/>
        </w:rPr>
        <w:t>Структура фармацевтичного терміна, до складу якого входить назва рослини: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301"/>
        <w:gridCol w:w="2660"/>
      </w:tblGrid>
      <w:tr w:rsidR="00D42A66" w:rsidRPr="000B1E95" w:rsidTr="00F61AAC">
        <w:trPr>
          <w:trHeight w:val="275"/>
        </w:trPr>
        <w:tc>
          <w:tcPr>
            <w:tcW w:w="3119"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ind w:left="601" w:hanging="601"/>
              <w:jc w:val="both"/>
              <w:rPr>
                <w:sz w:val="28"/>
                <w:lang w:val="uk-UA"/>
              </w:rPr>
            </w:pPr>
            <w:r w:rsidRPr="000B1E95">
              <w:rPr>
                <w:sz w:val="28"/>
                <w:lang w:val="uk-UA"/>
              </w:rPr>
              <w:t>назва части</w:t>
            </w:r>
            <w:r>
              <w:rPr>
                <w:sz w:val="28"/>
                <w:lang w:val="uk-UA"/>
              </w:rPr>
              <w:t>ни</w:t>
            </w:r>
            <w:r w:rsidRPr="000B1E95">
              <w:rPr>
                <w:sz w:val="28"/>
                <w:lang w:val="uk-UA"/>
              </w:rPr>
              <w:t xml:space="preserve"> </w:t>
            </w:r>
            <w:r>
              <w:rPr>
                <w:bCs/>
                <w:sz w:val="28"/>
                <w:szCs w:val="28"/>
                <w:lang w:val="uk-UA"/>
              </w:rPr>
              <w:t>рослини</w:t>
            </w:r>
          </w:p>
        </w:tc>
        <w:tc>
          <w:tcPr>
            <w:tcW w:w="2301" w:type="dxa"/>
            <w:vMerge w:val="restart"/>
            <w:tcBorders>
              <w:top w:val="nil"/>
              <w:left w:val="single" w:sz="12" w:space="0" w:color="auto"/>
              <w:right w:val="single" w:sz="12" w:space="0" w:color="auto"/>
            </w:tcBorders>
            <w:shd w:val="clear" w:color="auto" w:fill="auto"/>
            <w:vAlign w:val="center"/>
          </w:tcPr>
          <w:p w:rsidR="00D42A66" w:rsidRPr="000B1E95" w:rsidRDefault="00D42A66" w:rsidP="00D57A42">
            <w:pPr>
              <w:spacing w:after="0" w:line="240" w:lineRule="auto"/>
              <w:jc w:val="center"/>
              <w:rPr>
                <w:sz w:val="28"/>
                <w:lang w:val="uk-UA"/>
              </w:rPr>
            </w:pPr>
            <w:r w:rsidRPr="000B1E95">
              <w:rPr>
                <w:sz w:val="28"/>
                <w:lang w:val="uk-UA"/>
              </w:rPr>
              <w:t>+</w:t>
            </w:r>
          </w:p>
        </w:tc>
        <w:tc>
          <w:tcPr>
            <w:tcW w:w="2660"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 xml:space="preserve">назва </w:t>
            </w:r>
            <w:r>
              <w:rPr>
                <w:bCs/>
                <w:sz w:val="28"/>
                <w:szCs w:val="28"/>
                <w:lang w:val="uk-UA"/>
              </w:rPr>
              <w:t>рослини</w:t>
            </w:r>
          </w:p>
        </w:tc>
      </w:tr>
      <w:tr w:rsidR="00D42A66" w:rsidRPr="000B1E95" w:rsidTr="00981F50">
        <w:tc>
          <w:tcPr>
            <w:tcW w:w="3119" w:type="dxa"/>
            <w:tcBorders>
              <w:left w:val="single" w:sz="12" w:space="0" w:color="auto"/>
              <w:bottom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5E0293">
              <w:rPr>
                <w:sz w:val="28"/>
                <w:lang w:val="uk-UA"/>
              </w:rPr>
              <w:t>Nom.</w:t>
            </w:r>
            <w:r w:rsidRPr="000B1E95">
              <w:rPr>
                <w:sz w:val="28"/>
                <w:lang w:val="uk-UA"/>
              </w:rPr>
              <w:t xml:space="preserve"> sing./plur.</w:t>
            </w:r>
          </w:p>
        </w:tc>
        <w:tc>
          <w:tcPr>
            <w:tcW w:w="2301" w:type="dxa"/>
            <w:vMerge/>
            <w:tcBorders>
              <w:left w:val="single" w:sz="12" w:space="0" w:color="auto"/>
              <w:bottom w:val="nil"/>
              <w:right w:val="single" w:sz="12" w:space="0" w:color="auto"/>
            </w:tcBorders>
            <w:shd w:val="clear" w:color="auto" w:fill="auto"/>
          </w:tcPr>
          <w:p w:rsidR="00D42A66" w:rsidRPr="000B1E95" w:rsidRDefault="00D42A66" w:rsidP="00D57A42">
            <w:pPr>
              <w:spacing w:after="0" w:line="240" w:lineRule="auto"/>
              <w:jc w:val="both"/>
              <w:rPr>
                <w:sz w:val="28"/>
                <w:lang w:val="uk-UA"/>
              </w:rPr>
            </w:pPr>
          </w:p>
        </w:tc>
        <w:tc>
          <w:tcPr>
            <w:tcW w:w="2660" w:type="dxa"/>
            <w:tcBorders>
              <w:left w:val="single" w:sz="12" w:space="0" w:color="auto"/>
              <w:bottom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5E0293">
              <w:rPr>
                <w:sz w:val="28"/>
                <w:lang w:val="uk-UA"/>
              </w:rPr>
              <w:t>Gen.</w:t>
            </w:r>
            <w:r w:rsidRPr="000B1E95">
              <w:rPr>
                <w:sz w:val="28"/>
                <w:lang w:val="uk-UA"/>
              </w:rPr>
              <w:t xml:space="preserve"> sing.</w:t>
            </w:r>
          </w:p>
        </w:tc>
      </w:tr>
    </w:tbl>
    <w:p w:rsidR="00D42A66" w:rsidRPr="00ED4358" w:rsidRDefault="00D42A66" w:rsidP="00F61AAC">
      <w:pPr>
        <w:spacing w:before="120" w:after="120" w:line="240" w:lineRule="auto"/>
        <w:rPr>
          <w:bCs/>
          <w:sz w:val="28"/>
          <w:szCs w:val="28"/>
          <w:lang w:val="uk-UA"/>
        </w:rPr>
      </w:pPr>
      <w:r>
        <w:rPr>
          <w:i/>
          <w:iCs/>
          <w:sz w:val="28"/>
          <w:lang w:val="uk-UA"/>
        </w:rPr>
        <w:t>Наприклад</w:t>
      </w:r>
      <w:r w:rsidRPr="00ED4358">
        <w:rPr>
          <w:bCs/>
          <w:i/>
          <w:sz w:val="28"/>
          <w:szCs w:val="28"/>
          <w:lang w:val="uk-UA"/>
        </w:rPr>
        <w:t>:</w:t>
      </w:r>
      <w:r w:rsidRPr="00ED4358">
        <w:rPr>
          <w:bCs/>
          <w:sz w:val="28"/>
          <w:szCs w:val="28"/>
          <w:lang w:val="uk-UA"/>
        </w:rPr>
        <w:t xml:space="preserve"> кор</w:t>
      </w:r>
      <w:r>
        <w:rPr>
          <w:bCs/>
          <w:sz w:val="28"/>
          <w:szCs w:val="28"/>
          <w:lang w:val="uk-UA"/>
        </w:rPr>
        <w:t>і</w:t>
      </w:r>
      <w:r w:rsidRPr="00ED4358">
        <w:rPr>
          <w:bCs/>
          <w:sz w:val="28"/>
          <w:szCs w:val="28"/>
          <w:lang w:val="uk-UA"/>
        </w:rPr>
        <w:t>нь валер</w:t>
      </w:r>
      <w:r>
        <w:rPr>
          <w:bCs/>
          <w:sz w:val="28"/>
          <w:szCs w:val="28"/>
          <w:lang w:val="uk-UA"/>
        </w:rPr>
        <w:t>і</w:t>
      </w:r>
      <w:r w:rsidRPr="00ED4358">
        <w:rPr>
          <w:bCs/>
          <w:sz w:val="28"/>
          <w:szCs w:val="28"/>
          <w:lang w:val="uk-UA"/>
        </w:rPr>
        <w:t>ан</w:t>
      </w:r>
      <w:r>
        <w:rPr>
          <w:bCs/>
          <w:sz w:val="28"/>
          <w:szCs w:val="28"/>
          <w:lang w:val="uk-UA"/>
        </w:rPr>
        <w:t>и</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3240"/>
      </w:tblGrid>
      <w:tr w:rsidR="00D42A66" w:rsidRPr="000B1E95" w:rsidTr="00F61AAC">
        <w:trPr>
          <w:trHeight w:val="266"/>
        </w:trPr>
        <w:tc>
          <w:tcPr>
            <w:tcW w:w="3420" w:type="dxa"/>
            <w:tcBorders>
              <w:top w:val="single" w:sz="12" w:space="0" w:color="auto"/>
              <w:left w:val="single" w:sz="12" w:space="0" w:color="auto"/>
            </w:tcBorders>
            <w:shd w:val="clear" w:color="auto" w:fill="auto"/>
          </w:tcPr>
          <w:p w:rsidR="00D42A66" w:rsidRPr="000B1E95" w:rsidRDefault="00D42A66" w:rsidP="00D57A42">
            <w:pPr>
              <w:spacing w:after="0" w:line="240" w:lineRule="auto"/>
              <w:jc w:val="center"/>
              <w:rPr>
                <w:i/>
                <w:sz w:val="28"/>
                <w:lang w:val="uk-UA"/>
              </w:rPr>
            </w:pPr>
            <w:r w:rsidRPr="000B1E95">
              <w:rPr>
                <w:bCs/>
                <w:i/>
                <w:sz w:val="28"/>
                <w:szCs w:val="28"/>
                <w:lang w:val="uk-UA"/>
              </w:rPr>
              <w:t>кор</w:t>
            </w:r>
            <w:r>
              <w:rPr>
                <w:bCs/>
                <w:i/>
                <w:sz w:val="28"/>
                <w:szCs w:val="28"/>
                <w:lang w:val="uk-UA"/>
              </w:rPr>
              <w:t>і</w:t>
            </w:r>
            <w:r w:rsidRPr="000B1E95">
              <w:rPr>
                <w:bCs/>
                <w:i/>
                <w:sz w:val="28"/>
                <w:szCs w:val="28"/>
                <w:lang w:val="uk-UA"/>
              </w:rPr>
              <w:t>нь</w:t>
            </w:r>
          </w:p>
        </w:tc>
        <w:tc>
          <w:tcPr>
            <w:tcW w:w="3240" w:type="dxa"/>
            <w:tcBorders>
              <w:top w:val="single" w:sz="12" w:space="0" w:color="auto"/>
              <w:right w:val="single" w:sz="12" w:space="0" w:color="auto"/>
            </w:tcBorders>
            <w:shd w:val="clear" w:color="auto" w:fill="auto"/>
          </w:tcPr>
          <w:p w:rsidR="00D42A66" w:rsidRPr="000B1E95" w:rsidRDefault="00B205A2" w:rsidP="00D57A42">
            <w:pPr>
              <w:spacing w:after="0" w:line="240" w:lineRule="auto"/>
              <w:jc w:val="center"/>
              <w:rPr>
                <w:i/>
                <w:sz w:val="28"/>
                <w:lang w:val="uk-UA"/>
              </w:rPr>
            </w:pPr>
            <w:r w:rsidRPr="000B1E95">
              <w:rPr>
                <w:bCs/>
                <w:i/>
                <w:sz w:val="28"/>
                <w:szCs w:val="28"/>
                <w:lang w:val="uk-UA"/>
              </w:rPr>
              <w:t>валер</w:t>
            </w:r>
            <w:r>
              <w:rPr>
                <w:bCs/>
                <w:i/>
                <w:sz w:val="28"/>
                <w:szCs w:val="28"/>
                <w:lang w:val="uk-UA"/>
              </w:rPr>
              <w:t>і</w:t>
            </w:r>
            <w:r w:rsidRPr="000B1E95">
              <w:rPr>
                <w:bCs/>
                <w:i/>
                <w:sz w:val="28"/>
                <w:szCs w:val="28"/>
                <w:lang w:val="uk-UA"/>
              </w:rPr>
              <w:t>ан</w:t>
            </w:r>
            <w:r>
              <w:rPr>
                <w:bCs/>
                <w:i/>
                <w:sz w:val="28"/>
                <w:szCs w:val="28"/>
                <w:lang w:val="uk-UA"/>
              </w:rPr>
              <w:t>и</w:t>
            </w:r>
          </w:p>
        </w:tc>
      </w:tr>
      <w:tr w:rsidR="00D42A66" w:rsidRPr="000B1E95" w:rsidTr="004D2A29">
        <w:tc>
          <w:tcPr>
            <w:tcW w:w="3420" w:type="dxa"/>
            <w:tcBorders>
              <w:left w:val="single" w:sz="12" w:space="0" w:color="auto"/>
            </w:tcBorders>
            <w:shd w:val="clear" w:color="auto" w:fill="auto"/>
          </w:tcPr>
          <w:p w:rsidR="00D42A66" w:rsidRPr="00162316" w:rsidRDefault="00D42A66" w:rsidP="00D57A42">
            <w:pPr>
              <w:spacing w:after="0" w:line="240" w:lineRule="auto"/>
              <w:jc w:val="both"/>
              <w:rPr>
                <w:b/>
                <w:sz w:val="28"/>
                <w:lang w:val="uk-UA"/>
              </w:rPr>
            </w:pPr>
            <w:r w:rsidRPr="000B1E95">
              <w:rPr>
                <w:sz w:val="28"/>
                <w:lang w:val="uk-UA"/>
              </w:rPr>
              <w:t>назв</w:t>
            </w:r>
            <w:r>
              <w:rPr>
                <w:sz w:val="28"/>
                <w:lang w:val="uk-UA"/>
              </w:rPr>
              <w:t>а</w:t>
            </w:r>
            <w:r w:rsidRPr="000B1E95">
              <w:rPr>
                <w:sz w:val="28"/>
                <w:lang w:val="uk-UA"/>
              </w:rPr>
              <w:t xml:space="preserve"> части</w:t>
            </w:r>
            <w:r>
              <w:rPr>
                <w:sz w:val="28"/>
                <w:lang w:val="uk-UA"/>
              </w:rPr>
              <w:t>ни</w:t>
            </w:r>
            <w:r w:rsidRPr="000B1E95">
              <w:rPr>
                <w:sz w:val="28"/>
                <w:lang w:val="uk-UA"/>
              </w:rPr>
              <w:t xml:space="preserve"> </w:t>
            </w:r>
            <w:r>
              <w:rPr>
                <w:sz w:val="28"/>
                <w:lang w:val="uk-UA"/>
              </w:rPr>
              <w:t>рослини</w:t>
            </w:r>
          </w:p>
        </w:tc>
        <w:tc>
          <w:tcPr>
            <w:tcW w:w="3240" w:type="dxa"/>
            <w:tcBorders>
              <w:right w:val="single" w:sz="12" w:space="0" w:color="auto"/>
            </w:tcBorders>
            <w:shd w:val="clear" w:color="auto" w:fill="auto"/>
          </w:tcPr>
          <w:p w:rsidR="00D42A66" w:rsidRPr="00162316" w:rsidRDefault="00D42A66" w:rsidP="00D57A42">
            <w:pPr>
              <w:spacing w:after="0" w:line="240" w:lineRule="auto"/>
              <w:rPr>
                <w:b/>
                <w:sz w:val="28"/>
                <w:lang w:val="uk-UA"/>
              </w:rPr>
            </w:pPr>
            <w:r w:rsidRPr="000B1E95">
              <w:rPr>
                <w:sz w:val="28"/>
                <w:lang w:val="uk-UA"/>
              </w:rPr>
              <w:t xml:space="preserve">назва </w:t>
            </w:r>
            <w:r>
              <w:rPr>
                <w:bCs/>
                <w:sz w:val="28"/>
                <w:szCs w:val="28"/>
                <w:lang w:val="uk-UA"/>
              </w:rPr>
              <w:t>рослини</w:t>
            </w:r>
          </w:p>
        </w:tc>
      </w:tr>
      <w:tr w:rsidR="004D2A29" w:rsidRPr="000B1E95" w:rsidTr="00F61AAC">
        <w:trPr>
          <w:trHeight w:val="182"/>
        </w:trPr>
        <w:tc>
          <w:tcPr>
            <w:tcW w:w="3420" w:type="dxa"/>
            <w:tcBorders>
              <w:left w:val="single" w:sz="12" w:space="0" w:color="auto"/>
              <w:bottom w:val="single" w:sz="12" w:space="0" w:color="auto"/>
            </w:tcBorders>
            <w:shd w:val="clear" w:color="auto" w:fill="auto"/>
          </w:tcPr>
          <w:p w:rsidR="004D2A29" w:rsidRPr="004D2A29" w:rsidRDefault="004D2A29" w:rsidP="00D57A42">
            <w:pPr>
              <w:spacing w:after="0" w:line="240" w:lineRule="auto"/>
              <w:jc w:val="both"/>
              <w:rPr>
                <w:sz w:val="28"/>
                <w:lang w:val="uk-UA"/>
              </w:rPr>
            </w:pPr>
            <w:r w:rsidRPr="004D2A29">
              <w:rPr>
                <w:sz w:val="28"/>
                <w:lang w:val="uk-UA"/>
              </w:rPr>
              <w:t>Nom. sing.</w:t>
            </w:r>
          </w:p>
        </w:tc>
        <w:tc>
          <w:tcPr>
            <w:tcW w:w="3240" w:type="dxa"/>
            <w:tcBorders>
              <w:bottom w:val="single" w:sz="12" w:space="0" w:color="auto"/>
              <w:right w:val="single" w:sz="12" w:space="0" w:color="auto"/>
            </w:tcBorders>
            <w:shd w:val="clear" w:color="auto" w:fill="auto"/>
          </w:tcPr>
          <w:p w:rsidR="004D2A29" w:rsidRPr="004D2A29" w:rsidRDefault="004D2A29" w:rsidP="00D57A42">
            <w:pPr>
              <w:spacing w:after="0" w:line="240" w:lineRule="auto"/>
              <w:rPr>
                <w:sz w:val="28"/>
                <w:lang w:val="uk-UA"/>
              </w:rPr>
            </w:pPr>
            <w:r w:rsidRPr="004D2A29">
              <w:rPr>
                <w:sz w:val="28"/>
                <w:lang w:val="uk-UA"/>
              </w:rPr>
              <w:t>Gen. sing.</w:t>
            </w:r>
          </w:p>
        </w:tc>
      </w:tr>
    </w:tbl>
    <w:p w:rsidR="00D42A66" w:rsidRPr="00ED4358" w:rsidRDefault="00D42A66" w:rsidP="00F61AAC">
      <w:pPr>
        <w:spacing w:before="120" w:after="0" w:line="240" w:lineRule="auto"/>
        <w:ind w:firstLine="720"/>
        <w:rPr>
          <w:bCs/>
          <w:sz w:val="28"/>
          <w:szCs w:val="28"/>
          <w:lang w:val="uk-UA"/>
        </w:rPr>
      </w:pPr>
      <w:r w:rsidRPr="00ED4358">
        <w:rPr>
          <w:bCs/>
          <w:sz w:val="28"/>
          <w:szCs w:val="28"/>
          <w:lang w:val="uk-UA"/>
        </w:rPr>
        <w:t>radix, īcis f</w:t>
      </w:r>
    </w:p>
    <w:p w:rsidR="00D42A66" w:rsidRPr="00ED4358" w:rsidRDefault="00D42A66" w:rsidP="00D57A42">
      <w:pPr>
        <w:spacing w:after="0" w:line="240" w:lineRule="auto"/>
        <w:ind w:firstLine="720"/>
        <w:rPr>
          <w:bCs/>
          <w:sz w:val="28"/>
          <w:szCs w:val="28"/>
          <w:lang w:val="uk-UA"/>
        </w:rPr>
      </w:pPr>
      <w:r w:rsidRPr="00ED4358">
        <w:rPr>
          <w:bCs/>
          <w:sz w:val="28"/>
          <w:szCs w:val="28"/>
          <w:lang w:val="uk-UA"/>
        </w:rPr>
        <w:t>Valeriana, ae f</w:t>
      </w:r>
    </w:p>
    <w:p w:rsidR="00D42A66" w:rsidRPr="00CA6C27" w:rsidRDefault="00D42A66" w:rsidP="00D57A42">
      <w:pPr>
        <w:spacing w:after="0" w:line="240" w:lineRule="auto"/>
        <w:ind w:firstLine="720"/>
        <w:rPr>
          <w:bCs/>
          <w:i/>
          <w:sz w:val="28"/>
          <w:szCs w:val="28"/>
          <w:lang w:val="uk-UA"/>
        </w:rPr>
      </w:pPr>
      <w:r w:rsidRPr="00CA6C27">
        <w:rPr>
          <w:bCs/>
          <w:i/>
          <w:sz w:val="28"/>
          <w:szCs w:val="28"/>
          <w:lang w:val="uk-UA"/>
        </w:rPr>
        <w:t>radix Valerianae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449"/>
        <w:gridCol w:w="2431"/>
        <w:gridCol w:w="472"/>
        <w:gridCol w:w="4208"/>
      </w:tblGrid>
      <w:tr w:rsidR="00D42A66" w:rsidRPr="000B1E95" w:rsidTr="00F61AAC">
        <w:trPr>
          <w:trHeight w:val="481"/>
        </w:trPr>
        <w:tc>
          <w:tcPr>
            <w:tcW w:w="2340"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Pr>
                <w:sz w:val="28"/>
                <w:lang w:val="uk-UA"/>
              </w:rPr>
              <w:lastRenderedPageBreak/>
              <w:t>назва частини рослини</w:t>
            </w:r>
          </w:p>
        </w:tc>
        <w:tc>
          <w:tcPr>
            <w:tcW w:w="449" w:type="dxa"/>
            <w:vMerge w:val="restart"/>
            <w:tcBorders>
              <w:top w:val="nil"/>
              <w:left w:val="single" w:sz="12" w:space="0" w:color="auto"/>
              <w:right w:val="single" w:sz="12" w:space="0" w:color="auto"/>
            </w:tcBorders>
            <w:shd w:val="clear" w:color="auto" w:fill="auto"/>
            <w:vAlign w:val="center"/>
          </w:tcPr>
          <w:p w:rsidR="00D42A66" w:rsidRPr="000B1E95" w:rsidRDefault="00D42A66" w:rsidP="00D57A42">
            <w:pPr>
              <w:spacing w:after="0" w:line="240" w:lineRule="auto"/>
              <w:jc w:val="center"/>
              <w:rPr>
                <w:sz w:val="28"/>
                <w:lang w:val="uk-UA"/>
              </w:rPr>
            </w:pPr>
            <w:r w:rsidRPr="000B1E95">
              <w:rPr>
                <w:sz w:val="28"/>
                <w:lang w:val="uk-UA"/>
              </w:rPr>
              <w:t>+</w:t>
            </w:r>
          </w:p>
        </w:tc>
        <w:tc>
          <w:tcPr>
            <w:tcW w:w="2431"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Pr>
                <w:sz w:val="28"/>
                <w:lang w:val="uk-UA"/>
              </w:rPr>
              <w:t xml:space="preserve">назва </w:t>
            </w:r>
            <w:r>
              <w:rPr>
                <w:bCs/>
                <w:sz w:val="28"/>
                <w:szCs w:val="28"/>
                <w:lang w:val="uk-UA"/>
              </w:rPr>
              <w:t>рослини</w:t>
            </w:r>
          </w:p>
        </w:tc>
        <w:tc>
          <w:tcPr>
            <w:tcW w:w="472" w:type="dxa"/>
            <w:vMerge w:val="restart"/>
            <w:tcBorders>
              <w:top w:val="nil"/>
              <w:left w:val="single" w:sz="12" w:space="0" w:color="auto"/>
              <w:right w:val="single" w:sz="12" w:space="0" w:color="auto"/>
            </w:tcBorders>
            <w:shd w:val="clear" w:color="auto" w:fill="auto"/>
            <w:vAlign w:val="center"/>
          </w:tcPr>
          <w:p w:rsidR="00D42A66" w:rsidRPr="000B1E95" w:rsidRDefault="00D42A66" w:rsidP="00D57A42">
            <w:pPr>
              <w:spacing w:after="0" w:line="240" w:lineRule="auto"/>
              <w:jc w:val="center"/>
              <w:rPr>
                <w:sz w:val="28"/>
                <w:lang w:val="uk-UA"/>
              </w:rPr>
            </w:pPr>
            <w:r w:rsidRPr="000B1E95">
              <w:rPr>
                <w:sz w:val="28"/>
                <w:lang w:val="uk-UA"/>
              </w:rPr>
              <w:t>+</w:t>
            </w:r>
          </w:p>
        </w:tc>
        <w:tc>
          <w:tcPr>
            <w:tcW w:w="4208"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Pr>
                <w:sz w:val="28"/>
                <w:lang w:val="uk-UA"/>
              </w:rPr>
              <w:t>прикметник</w:t>
            </w:r>
            <w:r w:rsidRPr="000B1E95">
              <w:rPr>
                <w:sz w:val="28"/>
                <w:lang w:val="uk-UA"/>
              </w:rPr>
              <w:t>,</w:t>
            </w:r>
            <w:r>
              <w:rPr>
                <w:sz w:val="28"/>
                <w:lang w:val="uk-UA"/>
              </w:rPr>
              <w:t xml:space="preserve"> </w:t>
            </w:r>
            <w:r w:rsidR="00D65D3B">
              <w:rPr>
                <w:sz w:val="28"/>
                <w:lang w:val="uk-UA"/>
              </w:rPr>
              <w:t>що</w:t>
            </w:r>
            <w:r w:rsidRPr="000B1E95">
              <w:rPr>
                <w:sz w:val="28"/>
                <w:lang w:val="uk-UA"/>
              </w:rPr>
              <w:t xml:space="preserve"> характеризу</w:t>
            </w:r>
            <w:r>
              <w:rPr>
                <w:sz w:val="28"/>
                <w:lang w:val="uk-UA"/>
              </w:rPr>
              <w:t>є</w:t>
            </w:r>
            <w:r w:rsidRPr="000B1E95">
              <w:rPr>
                <w:sz w:val="28"/>
                <w:lang w:val="uk-UA"/>
              </w:rPr>
              <w:t xml:space="preserve"> л</w:t>
            </w:r>
            <w:r>
              <w:rPr>
                <w:sz w:val="28"/>
                <w:lang w:val="uk-UA"/>
              </w:rPr>
              <w:t>і</w:t>
            </w:r>
            <w:r w:rsidRPr="000B1E95">
              <w:rPr>
                <w:sz w:val="28"/>
                <w:lang w:val="uk-UA"/>
              </w:rPr>
              <w:t xml:space="preserve">к. </w:t>
            </w:r>
            <w:r w:rsidR="00D65D3B">
              <w:rPr>
                <w:sz w:val="28"/>
                <w:lang w:val="uk-UA"/>
              </w:rPr>
              <w:t>рослину</w:t>
            </w:r>
          </w:p>
        </w:tc>
      </w:tr>
      <w:tr w:rsidR="00D42A66" w:rsidRPr="005E0293" w:rsidTr="00CA6C27">
        <w:tc>
          <w:tcPr>
            <w:tcW w:w="2340" w:type="dxa"/>
            <w:tcBorders>
              <w:left w:val="single" w:sz="12" w:space="0" w:color="auto"/>
              <w:bottom w:val="single" w:sz="12" w:space="0" w:color="auto"/>
              <w:right w:val="single" w:sz="12" w:space="0" w:color="auto"/>
            </w:tcBorders>
            <w:shd w:val="clear" w:color="auto" w:fill="auto"/>
          </w:tcPr>
          <w:p w:rsidR="00D42A66" w:rsidRPr="005E0293" w:rsidRDefault="00D42A66" w:rsidP="00D57A42">
            <w:pPr>
              <w:spacing w:after="0" w:line="240" w:lineRule="auto"/>
              <w:jc w:val="both"/>
              <w:rPr>
                <w:sz w:val="28"/>
                <w:lang w:val="uk-UA"/>
              </w:rPr>
            </w:pPr>
            <w:r w:rsidRPr="005E0293">
              <w:rPr>
                <w:sz w:val="28"/>
                <w:lang w:val="uk-UA"/>
              </w:rPr>
              <w:t>Nom. sing./plur.</w:t>
            </w:r>
          </w:p>
        </w:tc>
        <w:tc>
          <w:tcPr>
            <w:tcW w:w="449" w:type="dxa"/>
            <w:vMerge/>
            <w:tcBorders>
              <w:left w:val="single" w:sz="12" w:space="0" w:color="auto"/>
              <w:bottom w:val="nil"/>
              <w:right w:val="single" w:sz="12" w:space="0" w:color="auto"/>
            </w:tcBorders>
            <w:shd w:val="clear" w:color="auto" w:fill="auto"/>
          </w:tcPr>
          <w:p w:rsidR="00D42A66" w:rsidRPr="005E0293" w:rsidRDefault="00D42A66" w:rsidP="00D57A42">
            <w:pPr>
              <w:spacing w:after="0" w:line="240" w:lineRule="auto"/>
              <w:jc w:val="both"/>
              <w:rPr>
                <w:sz w:val="28"/>
                <w:lang w:val="uk-UA"/>
              </w:rPr>
            </w:pPr>
          </w:p>
        </w:tc>
        <w:tc>
          <w:tcPr>
            <w:tcW w:w="2431" w:type="dxa"/>
            <w:tcBorders>
              <w:left w:val="single" w:sz="12" w:space="0" w:color="auto"/>
              <w:bottom w:val="single" w:sz="12" w:space="0" w:color="auto"/>
              <w:right w:val="single" w:sz="12" w:space="0" w:color="auto"/>
            </w:tcBorders>
            <w:shd w:val="clear" w:color="auto" w:fill="auto"/>
          </w:tcPr>
          <w:p w:rsidR="00D42A66" w:rsidRPr="005E0293" w:rsidRDefault="00D42A66" w:rsidP="00D57A42">
            <w:pPr>
              <w:spacing w:after="0" w:line="240" w:lineRule="auto"/>
              <w:jc w:val="both"/>
              <w:rPr>
                <w:sz w:val="28"/>
                <w:lang w:val="uk-UA"/>
              </w:rPr>
            </w:pPr>
            <w:r w:rsidRPr="005E0293">
              <w:rPr>
                <w:sz w:val="28"/>
                <w:lang w:val="uk-UA"/>
              </w:rPr>
              <w:t>Gen. sing.</w:t>
            </w:r>
          </w:p>
        </w:tc>
        <w:tc>
          <w:tcPr>
            <w:tcW w:w="472" w:type="dxa"/>
            <w:vMerge/>
            <w:tcBorders>
              <w:left w:val="single" w:sz="12" w:space="0" w:color="auto"/>
              <w:bottom w:val="nil"/>
              <w:right w:val="single" w:sz="12" w:space="0" w:color="auto"/>
            </w:tcBorders>
            <w:shd w:val="clear" w:color="auto" w:fill="auto"/>
          </w:tcPr>
          <w:p w:rsidR="00D42A66" w:rsidRPr="005E0293" w:rsidRDefault="00D42A66" w:rsidP="00D57A42">
            <w:pPr>
              <w:spacing w:after="0" w:line="240" w:lineRule="auto"/>
              <w:jc w:val="both"/>
              <w:rPr>
                <w:sz w:val="28"/>
                <w:lang w:val="uk-UA"/>
              </w:rPr>
            </w:pPr>
          </w:p>
        </w:tc>
        <w:tc>
          <w:tcPr>
            <w:tcW w:w="4208" w:type="dxa"/>
            <w:tcBorders>
              <w:left w:val="single" w:sz="12" w:space="0" w:color="auto"/>
              <w:bottom w:val="single" w:sz="12" w:space="0" w:color="auto"/>
              <w:right w:val="single" w:sz="12" w:space="0" w:color="auto"/>
            </w:tcBorders>
            <w:shd w:val="clear" w:color="auto" w:fill="auto"/>
          </w:tcPr>
          <w:p w:rsidR="00D42A66" w:rsidRPr="005E0293" w:rsidRDefault="00D42A66" w:rsidP="00D57A42">
            <w:pPr>
              <w:spacing w:after="0" w:line="240" w:lineRule="auto"/>
              <w:jc w:val="both"/>
              <w:rPr>
                <w:sz w:val="28"/>
                <w:lang w:val="uk-UA"/>
              </w:rPr>
            </w:pPr>
            <w:r w:rsidRPr="005E0293">
              <w:rPr>
                <w:sz w:val="28"/>
                <w:lang w:val="uk-UA"/>
              </w:rPr>
              <w:t>Gen.</w:t>
            </w:r>
            <w:r w:rsidR="00FF4A3C" w:rsidRPr="005E0293">
              <w:rPr>
                <w:sz w:val="28"/>
                <w:lang w:val="uk-UA"/>
              </w:rPr>
              <w:t xml:space="preserve"> sing.</w:t>
            </w:r>
          </w:p>
        </w:tc>
      </w:tr>
    </w:tbl>
    <w:p w:rsidR="00D42A66" w:rsidRPr="00ED4358" w:rsidRDefault="00D42A66" w:rsidP="00F61AAC">
      <w:pPr>
        <w:spacing w:before="120" w:after="120" w:line="240" w:lineRule="auto"/>
        <w:ind w:firstLine="720"/>
        <w:rPr>
          <w:sz w:val="28"/>
          <w:lang w:val="uk-UA"/>
        </w:rPr>
      </w:pPr>
      <w:r>
        <w:rPr>
          <w:i/>
          <w:iCs/>
          <w:sz w:val="28"/>
          <w:lang w:val="uk-UA"/>
        </w:rPr>
        <w:t>Наприклад</w:t>
      </w:r>
      <w:r w:rsidRPr="00ED4358">
        <w:rPr>
          <w:bCs/>
          <w:sz w:val="28"/>
          <w:szCs w:val="28"/>
          <w:lang w:val="uk-UA"/>
        </w:rPr>
        <w:t xml:space="preserve">: листя подорожника </w:t>
      </w:r>
      <w:r>
        <w:rPr>
          <w:bCs/>
          <w:sz w:val="28"/>
          <w:szCs w:val="28"/>
          <w:lang w:val="uk-UA"/>
        </w:rPr>
        <w:t>великого</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880"/>
        <w:gridCol w:w="3420"/>
      </w:tblGrid>
      <w:tr w:rsidR="00D42A66" w:rsidRPr="000B1E95" w:rsidTr="00CA6C27">
        <w:tc>
          <w:tcPr>
            <w:tcW w:w="3060" w:type="dxa"/>
            <w:tcBorders>
              <w:top w:val="single" w:sz="12" w:space="0" w:color="auto"/>
              <w:left w:val="single" w:sz="12" w:space="0" w:color="auto"/>
            </w:tcBorders>
            <w:shd w:val="clear" w:color="auto" w:fill="auto"/>
          </w:tcPr>
          <w:p w:rsidR="00D42A66" w:rsidRPr="000B1E95" w:rsidRDefault="00D42A66" w:rsidP="00D57A42">
            <w:pPr>
              <w:spacing w:after="0" w:line="240" w:lineRule="auto"/>
              <w:jc w:val="both"/>
              <w:rPr>
                <w:i/>
                <w:sz w:val="28"/>
                <w:lang w:val="uk-UA"/>
              </w:rPr>
            </w:pPr>
            <w:r w:rsidRPr="000B1E95">
              <w:rPr>
                <w:bCs/>
                <w:i/>
                <w:sz w:val="28"/>
                <w:szCs w:val="28"/>
                <w:lang w:val="uk-UA"/>
              </w:rPr>
              <w:t>листя</w:t>
            </w:r>
          </w:p>
        </w:tc>
        <w:tc>
          <w:tcPr>
            <w:tcW w:w="2880" w:type="dxa"/>
            <w:tcBorders>
              <w:top w:val="single" w:sz="12" w:space="0" w:color="auto"/>
            </w:tcBorders>
            <w:shd w:val="clear" w:color="auto" w:fill="auto"/>
          </w:tcPr>
          <w:p w:rsidR="00D42A66" w:rsidRPr="000B1E95" w:rsidRDefault="00D42A66" w:rsidP="00D57A42">
            <w:pPr>
              <w:spacing w:after="0" w:line="240" w:lineRule="auto"/>
              <w:jc w:val="both"/>
              <w:rPr>
                <w:i/>
                <w:sz w:val="28"/>
                <w:lang w:val="uk-UA"/>
              </w:rPr>
            </w:pPr>
            <w:r w:rsidRPr="000B1E95">
              <w:rPr>
                <w:bCs/>
                <w:i/>
                <w:sz w:val="28"/>
                <w:szCs w:val="28"/>
                <w:lang w:val="uk-UA"/>
              </w:rPr>
              <w:t>подорожника</w:t>
            </w:r>
          </w:p>
        </w:tc>
        <w:tc>
          <w:tcPr>
            <w:tcW w:w="3420" w:type="dxa"/>
            <w:tcBorders>
              <w:top w:val="single" w:sz="12" w:space="0" w:color="auto"/>
              <w:right w:val="single" w:sz="12" w:space="0" w:color="auto"/>
            </w:tcBorders>
            <w:shd w:val="clear" w:color="auto" w:fill="auto"/>
          </w:tcPr>
          <w:p w:rsidR="00D42A66" w:rsidRPr="000B1E95" w:rsidRDefault="00B205A2" w:rsidP="00D57A42">
            <w:pPr>
              <w:spacing w:after="0" w:line="240" w:lineRule="auto"/>
              <w:jc w:val="both"/>
              <w:rPr>
                <w:i/>
                <w:sz w:val="28"/>
                <w:lang w:val="uk-UA"/>
              </w:rPr>
            </w:pPr>
            <w:r>
              <w:rPr>
                <w:bCs/>
                <w:i/>
                <w:sz w:val="28"/>
                <w:szCs w:val="28"/>
                <w:lang w:val="uk-UA"/>
              </w:rPr>
              <w:t>великого</w:t>
            </w:r>
          </w:p>
        </w:tc>
      </w:tr>
      <w:tr w:rsidR="00D42A66" w:rsidRPr="000B1E95" w:rsidTr="004D2A29">
        <w:tc>
          <w:tcPr>
            <w:tcW w:w="3060" w:type="dxa"/>
            <w:tcBorders>
              <w:left w:val="single" w:sz="12" w:space="0" w:color="auto"/>
            </w:tcBorders>
            <w:shd w:val="clear" w:color="auto" w:fill="auto"/>
          </w:tcPr>
          <w:p w:rsidR="00D42A66" w:rsidRPr="00162316" w:rsidRDefault="00D42A66" w:rsidP="00D57A42">
            <w:pPr>
              <w:spacing w:after="0" w:line="240" w:lineRule="auto"/>
              <w:jc w:val="both"/>
              <w:rPr>
                <w:b/>
                <w:sz w:val="28"/>
                <w:lang w:val="uk-UA"/>
              </w:rPr>
            </w:pPr>
            <w:r w:rsidRPr="000B1E95">
              <w:rPr>
                <w:sz w:val="28"/>
                <w:lang w:val="uk-UA"/>
              </w:rPr>
              <w:t>назв</w:t>
            </w:r>
            <w:r>
              <w:rPr>
                <w:sz w:val="28"/>
                <w:lang w:val="uk-UA"/>
              </w:rPr>
              <w:t>а</w:t>
            </w:r>
            <w:r w:rsidRPr="000B1E95">
              <w:rPr>
                <w:sz w:val="28"/>
                <w:lang w:val="uk-UA"/>
              </w:rPr>
              <w:t xml:space="preserve"> части</w:t>
            </w:r>
            <w:r>
              <w:rPr>
                <w:sz w:val="28"/>
                <w:lang w:val="uk-UA"/>
              </w:rPr>
              <w:t>ни</w:t>
            </w:r>
            <w:r w:rsidRPr="000B1E95">
              <w:rPr>
                <w:sz w:val="28"/>
                <w:lang w:val="uk-UA"/>
              </w:rPr>
              <w:t xml:space="preserve"> </w:t>
            </w:r>
            <w:r>
              <w:rPr>
                <w:sz w:val="28"/>
                <w:lang w:val="uk-UA"/>
              </w:rPr>
              <w:t>рослини</w:t>
            </w:r>
          </w:p>
        </w:tc>
        <w:tc>
          <w:tcPr>
            <w:tcW w:w="2880" w:type="dxa"/>
            <w:shd w:val="clear" w:color="auto" w:fill="auto"/>
          </w:tcPr>
          <w:p w:rsidR="00D42A66" w:rsidRPr="00162316" w:rsidRDefault="00D42A66" w:rsidP="00D57A42">
            <w:pPr>
              <w:spacing w:after="0" w:line="240" w:lineRule="auto"/>
              <w:jc w:val="both"/>
              <w:rPr>
                <w:b/>
                <w:sz w:val="28"/>
                <w:lang w:val="uk-UA"/>
              </w:rPr>
            </w:pPr>
            <w:r>
              <w:rPr>
                <w:sz w:val="28"/>
                <w:lang w:val="uk-UA"/>
              </w:rPr>
              <w:t xml:space="preserve">назва </w:t>
            </w:r>
            <w:r>
              <w:rPr>
                <w:bCs/>
                <w:sz w:val="28"/>
                <w:szCs w:val="28"/>
                <w:lang w:val="uk-UA"/>
              </w:rPr>
              <w:t>рослини</w:t>
            </w:r>
          </w:p>
        </w:tc>
        <w:tc>
          <w:tcPr>
            <w:tcW w:w="3420" w:type="dxa"/>
            <w:tcBorders>
              <w:right w:val="single" w:sz="12" w:space="0" w:color="auto"/>
            </w:tcBorders>
            <w:shd w:val="clear" w:color="auto" w:fill="auto"/>
          </w:tcPr>
          <w:p w:rsidR="00D42A66" w:rsidRPr="00162316" w:rsidRDefault="00D42A66" w:rsidP="00D57A42">
            <w:pPr>
              <w:spacing w:after="0" w:line="240" w:lineRule="auto"/>
              <w:jc w:val="both"/>
              <w:rPr>
                <w:b/>
                <w:sz w:val="28"/>
                <w:lang w:val="uk-UA"/>
              </w:rPr>
            </w:pPr>
            <w:r>
              <w:rPr>
                <w:sz w:val="28"/>
                <w:lang w:val="uk-UA"/>
              </w:rPr>
              <w:t>прикм.</w:t>
            </w:r>
            <w:r w:rsidRPr="000B1E95">
              <w:rPr>
                <w:sz w:val="28"/>
                <w:lang w:val="uk-UA"/>
              </w:rPr>
              <w:t>,</w:t>
            </w:r>
            <w:r>
              <w:rPr>
                <w:sz w:val="28"/>
                <w:lang w:val="uk-UA"/>
              </w:rPr>
              <w:t xml:space="preserve"> </w:t>
            </w:r>
            <w:r w:rsidR="00D65D3B">
              <w:rPr>
                <w:sz w:val="28"/>
                <w:lang w:val="uk-UA"/>
              </w:rPr>
              <w:t>що</w:t>
            </w:r>
            <w:r w:rsidRPr="000B1E95">
              <w:rPr>
                <w:sz w:val="28"/>
                <w:lang w:val="uk-UA"/>
              </w:rPr>
              <w:t xml:space="preserve"> характеризу</w:t>
            </w:r>
            <w:r>
              <w:rPr>
                <w:sz w:val="28"/>
                <w:lang w:val="uk-UA"/>
              </w:rPr>
              <w:t>є</w:t>
            </w:r>
            <w:r w:rsidRPr="000B1E95">
              <w:rPr>
                <w:sz w:val="28"/>
                <w:lang w:val="uk-UA"/>
              </w:rPr>
              <w:t xml:space="preserve"> л</w:t>
            </w:r>
            <w:r>
              <w:rPr>
                <w:sz w:val="28"/>
                <w:lang w:val="uk-UA"/>
              </w:rPr>
              <w:t>і</w:t>
            </w:r>
            <w:r w:rsidRPr="000B1E95">
              <w:rPr>
                <w:sz w:val="28"/>
                <w:lang w:val="uk-UA"/>
              </w:rPr>
              <w:t xml:space="preserve">к. </w:t>
            </w:r>
            <w:r>
              <w:rPr>
                <w:sz w:val="28"/>
                <w:lang w:val="uk-UA"/>
              </w:rPr>
              <w:t>рослину</w:t>
            </w:r>
            <w:r>
              <w:rPr>
                <w:spacing w:val="-6"/>
                <w:sz w:val="28"/>
                <w:szCs w:val="28"/>
                <w:lang w:val="uk-UA"/>
              </w:rPr>
              <w:t xml:space="preserve"> </w:t>
            </w:r>
          </w:p>
        </w:tc>
      </w:tr>
      <w:tr w:rsidR="004D2A29" w:rsidRPr="000B1E95" w:rsidTr="00CA6C27">
        <w:tc>
          <w:tcPr>
            <w:tcW w:w="3060" w:type="dxa"/>
            <w:tcBorders>
              <w:left w:val="single" w:sz="12" w:space="0" w:color="auto"/>
              <w:bottom w:val="single" w:sz="12" w:space="0" w:color="auto"/>
            </w:tcBorders>
            <w:shd w:val="clear" w:color="auto" w:fill="auto"/>
          </w:tcPr>
          <w:p w:rsidR="004D2A29" w:rsidRPr="004D2A29" w:rsidRDefault="004D2A29" w:rsidP="00D57A42">
            <w:pPr>
              <w:spacing w:after="0" w:line="240" w:lineRule="auto"/>
              <w:jc w:val="both"/>
              <w:rPr>
                <w:sz w:val="28"/>
                <w:lang w:val="uk-UA"/>
              </w:rPr>
            </w:pPr>
            <w:r w:rsidRPr="004D2A29">
              <w:rPr>
                <w:sz w:val="28"/>
                <w:lang w:val="uk-UA"/>
              </w:rPr>
              <w:t>Nom. sing.</w:t>
            </w:r>
          </w:p>
        </w:tc>
        <w:tc>
          <w:tcPr>
            <w:tcW w:w="2880" w:type="dxa"/>
            <w:tcBorders>
              <w:bottom w:val="single" w:sz="12" w:space="0" w:color="auto"/>
            </w:tcBorders>
            <w:shd w:val="clear" w:color="auto" w:fill="auto"/>
          </w:tcPr>
          <w:p w:rsidR="004D2A29" w:rsidRPr="004D2A29" w:rsidRDefault="004D2A29" w:rsidP="00D57A42">
            <w:pPr>
              <w:spacing w:after="0" w:line="240" w:lineRule="auto"/>
              <w:jc w:val="both"/>
              <w:rPr>
                <w:sz w:val="28"/>
                <w:lang w:val="uk-UA"/>
              </w:rPr>
            </w:pPr>
            <w:r w:rsidRPr="004D2A29">
              <w:rPr>
                <w:sz w:val="28"/>
                <w:lang w:val="uk-UA"/>
              </w:rPr>
              <w:t>Gen. sing.</w:t>
            </w:r>
          </w:p>
        </w:tc>
        <w:tc>
          <w:tcPr>
            <w:tcW w:w="3420" w:type="dxa"/>
            <w:tcBorders>
              <w:bottom w:val="single" w:sz="12" w:space="0" w:color="auto"/>
              <w:right w:val="single" w:sz="12" w:space="0" w:color="auto"/>
            </w:tcBorders>
            <w:shd w:val="clear" w:color="auto" w:fill="auto"/>
          </w:tcPr>
          <w:p w:rsidR="004D2A29" w:rsidRPr="004D2A29" w:rsidRDefault="004D2A29" w:rsidP="00D57A42">
            <w:pPr>
              <w:spacing w:after="0" w:line="240" w:lineRule="auto"/>
              <w:jc w:val="both"/>
              <w:rPr>
                <w:sz w:val="28"/>
                <w:lang w:val="uk-UA"/>
              </w:rPr>
            </w:pPr>
            <w:r w:rsidRPr="004D2A29">
              <w:rPr>
                <w:sz w:val="28"/>
                <w:lang w:val="uk-UA"/>
              </w:rPr>
              <w:t>Gen. sing.</w:t>
            </w:r>
          </w:p>
        </w:tc>
      </w:tr>
    </w:tbl>
    <w:p w:rsidR="00D42A66" w:rsidRPr="00ED4358" w:rsidRDefault="00D42A66" w:rsidP="00F61AAC">
      <w:pPr>
        <w:spacing w:before="120" w:after="0" w:line="240" w:lineRule="auto"/>
        <w:jc w:val="both"/>
        <w:rPr>
          <w:sz w:val="28"/>
          <w:lang w:val="uk-UA"/>
        </w:rPr>
      </w:pPr>
      <w:r w:rsidRPr="00ED4358">
        <w:rPr>
          <w:sz w:val="28"/>
          <w:lang w:val="uk-UA"/>
        </w:rPr>
        <w:t>folium,</w:t>
      </w:r>
      <w:r>
        <w:rPr>
          <w:sz w:val="28"/>
          <w:lang w:val="uk-UA"/>
        </w:rPr>
        <w:t xml:space="preserve"> </w:t>
      </w:r>
      <w:r w:rsidRPr="00ED4358">
        <w:rPr>
          <w:sz w:val="28"/>
          <w:lang w:val="uk-UA"/>
        </w:rPr>
        <w:t>i n</w:t>
      </w:r>
    </w:p>
    <w:p w:rsidR="00D42A66" w:rsidRPr="00ED4358" w:rsidRDefault="00D42A66" w:rsidP="00D57A42">
      <w:pPr>
        <w:spacing w:after="0" w:line="240" w:lineRule="auto"/>
        <w:jc w:val="both"/>
        <w:rPr>
          <w:sz w:val="28"/>
          <w:lang w:val="uk-UA"/>
        </w:rPr>
      </w:pPr>
      <w:r w:rsidRPr="00ED4358">
        <w:rPr>
          <w:sz w:val="28"/>
          <w:lang w:val="uk-UA"/>
        </w:rPr>
        <w:t xml:space="preserve">Plantago, ĭnis f </w:t>
      </w:r>
    </w:p>
    <w:p w:rsidR="00D42A66" w:rsidRPr="00ED4358" w:rsidRDefault="00D42A66" w:rsidP="00D57A42">
      <w:pPr>
        <w:spacing w:after="0" w:line="240" w:lineRule="auto"/>
        <w:jc w:val="both"/>
        <w:rPr>
          <w:sz w:val="28"/>
          <w:lang w:val="uk-UA"/>
        </w:rPr>
      </w:pPr>
      <w:r w:rsidRPr="00ED4358">
        <w:rPr>
          <w:sz w:val="28"/>
          <w:lang w:val="uk-UA"/>
        </w:rPr>
        <w:t>major, jus</w:t>
      </w:r>
    </w:p>
    <w:p w:rsidR="00D42A66" w:rsidRPr="00CA6C27" w:rsidRDefault="00D42A66" w:rsidP="00F61AAC">
      <w:pPr>
        <w:spacing w:after="120" w:line="240" w:lineRule="auto"/>
        <w:jc w:val="both"/>
        <w:rPr>
          <w:i/>
          <w:sz w:val="28"/>
          <w:lang w:val="uk-UA"/>
        </w:rPr>
      </w:pPr>
      <w:r w:rsidRPr="00CA6C27">
        <w:rPr>
          <w:i/>
          <w:sz w:val="28"/>
          <w:lang w:val="uk-UA"/>
        </w:rPr>
        <w:t>folia Plantagĭnis majoris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84"/>
        <w:gridCol w:w="1701"/>
        <w:gridCol w:w="283"/>
        <w:gridCol w:w="2268"/>
        <w:gridCol w:w="426"/>
        <w:gridCol w:w="2516"/>
      </w:tblGrid>
      <w:tr w:rsidR="00EC1BD8" w:rsidRPr="00F501DC" w:rsidTr="00EC1BD8">
        <w:trPr>
          <w:trHeight w:val="960"/>
        </w:trPr>
        <w:tc>
          <w:tcPr>
            <w:tcW w:w="2376"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л</w:t>
            </w:r>
            <w:r>
              <w:rPr>
                <w:sz w:val="28"/>
                <w:lang w:val="uk-UA"/>
              </w:rPr>
              <w:t>і</w:t>
            </w:r>
            <w:r w:rsidRPr="000B1E95">
              <w:rPr>
                <w:sz w:val="28"/>
                <w:lang w:val="uk-UA"/>
              </w:rPr>
              <w:t>к.</w:t>
            </w:r>
            <w:r w:rsidR="00EC1BD8">
              <w:rPr>
                <w:sz w:val="28"/>
                <w:lang w:val="uk-UA"/>
              </w:rPr>
              <w:t xml:space="preserve"> </w:t>
            </w:r>
            <w:r w:rsidRPr="000B1E95">
              <w:rPr>
                <w:sz w:val="28"/>
                <w:lang w:val="uk-UA"/>
              </w:rPr>
              <w:t>форма</w:t>
            </w:r>
          </w:p>
          <w:p w:rsidR="00D42A66" w:rsidRPr="000B1E95" w:rsidRDefault="00D42A66" w:rsidP="00D57A42">
            <w:pPr>
              <w:spacing w:after="0" w:line="240" w:lineRule="auto"/>
              <w:jc w:val="both"/>
              <w:rPr>
                <w:sz w:val="28"/>
                <w:lang w:val="uk-UA"/>
              </w:rPr>
            </w:pPr>
          </w:p>
        </w:tc>
        <w:tc>
          <w:tcPr>
            <w:tcW w:w="284" w:type="dxa"/>
            <w:vMerge w:val="restart"/>
            <w:tcBorders>
              <w:top w:val="nil"/>
              <w:left w:val="single" w:sz="12" w:space="0" w:color="auto"/>
              <w:right w:val="single" w:sz="12" w:space="0" w:color="auto"/>
            </w:tcBorders>
            <w:shd w:val="clear" w:color="auto" w:fill="auto"/>
            <w:vAlign w:val="center"/>
          </w:tcPr>
          <w:p w:rsidR="00D42A66" w:rsidRPr="000B1E95" w:rsidRDefault="00D42A66" w:rsidP="00D57A42">
            <w:pPr>
              <w:spacing w:after="0" w:line="240" w:lineRule="auto"/>
              <w:jc w:val="center"/>
              <w:rPr>
                <w:sz w:val="28"/>
                <w:lang w:val="uk-UA"/>
              </w:rPr>
            </w:pPr>
            <w:r w:rsidRPr="000B1E95">
              <w:rPr>
                <w:sz w:val="28"/>
                <w:lang w:val="uk-UA"/>
              </w:rPr>
              <w:t>+</w:t>
            </w:r>
          </w:p>
        </w:tc>
        <w:tc>
          <w:tcPr>
            <w:tcW w:w="1701"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Pr>
                <w:sz w:val="28"/>
                <w:lang w:val="uk-UA"/>
              </w:rPr>
              <w:t xml:space="preserve">назва </w:t>
            </w:r>
            <w:r>
              <w:rPr>
                <w:bCs/>
                <w:sz w:val="28"/>
                <w:szCs w:val="28"/>
                <w:lang w:val="uk-UA"/>
              </w:rPr>
              <w:t>рослини</w:t>
            </w:r>
          </w:p>
        </w:tc>
        <w:tc>
          <w:tcPr>
            <w:tcW w:w="283" w:type="dxa"/>
            <w:vMerge w:val="restart"/>
            <w:tcBorders>
              <w:top w:val="nil"/>
              <w:left w:val="single" w:sz="12" w:space="0" w:color="auto"/>
              <w:right w:val="single" w:sz="12" w:space="0" w:color="auto"/>
            </w:tcBorders>
            <w:shd w:val="clear" w:color="auto" w:fill="auto"/>
            <w:vAlign w:val="center"/>
          </w:tcPr>
          <w:p w:rsidR="00D42A66" w:rsidRPr="000B1E95" w:rsidRDefault="00D42A66" w:rsidP="00D57A42">
            <w:pPr>
              <w:spacing w:after="0" w:line="240" w:lineRule="auto"/>
              <w:jc w:val="center"/>
              <w:rPr>
                <w:sz w:val="28"/>
                <w:lang w:val="uk-UA"/>
              </w:rPr>
            </w:pPr>
            <w:r w:rsidRPr="000B1E95">
              <w:rPr>
                <w:sz w:val="28"/>
                <w:lang w:val="uk-UA"/>
              </w:rPr>
              <w:t>+</w:t>
            </w:r>
          </w:p>
        </w:tc>
        <w:tc>
          <w:tcPr>
            <w:tcW w:w="2268"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Pr>
                <w:sz w:val="28"/>
                <w:lang w:val="uk-UA"/>
              </w:rPr>
              <w:t>прикметник</w:t>
            </w:r>
            <w:r w:rsidRPr="000B1E95">
              <w:rPr>
                <w:sz w:val="28"/>
                <w:lang w:val="uk-UA"/>
              </w:rPr>
              <w:t>,</w:t>
            </w:r>
            <w:r>
              <w:rPr>
                <w:sz w:val="28"/>
                <w:lang w:val="uk-UA"/>
              </w:rPr>
              <w:t xml:space="preserve"> </w:t>
            </w:r>
            <w:r w:rsidR="00D65D3B">
              <w:rPr>
                <w:sz w:val="28"/>
                <w:lang w:val="uk-UA"/>
              </w:rPr>
              <w:t>що</w:t>
            </w:r>
            <w:r w:rsidRPr="000B1E95">
              <w:rPr>
                <w:sz w:val="28"/>
                <w:lang w:val="uk-UA"/>
              </w:rPr>
              <w:t xml:space="preserve"> </w:t>
            </w:r>
            <w:r w:rsidRPr="00162316">
              <w:rPr>
                <w:spacing w:val="-22"/>
                <w:sz w:val="28"/>
                <w:lang w:val="uk-UA"/>
              </w:rPr>
              <w:t>характеризує</w:t>
            </w:r>
            <w:r w:rsidRPr="000B1E95">
              <w:rPr>
                <w:sz w:val="28"/>
                <w:lang w:val="uk-UA"/>
              </w:rPr>
              <w:t xml:space="preserve"> л</w:t>
            </w:r>
            <w:r>
              <w:rPr>
                <w:sz w:val="28"/>
                <w:lang w:val="uk-UA"/>
              </w:rPr>
              <w:t>і</w:t>
            </w:r>
            <w:r w:rsidRPr="000B1E95">
              <w:rPr>
                <w:sz w:val="28"/>
                <w:lang w:val="uk-UA"/>
              </w:rPr>
              <w:t xml:space="preserve">к. </w:t>
            </w:r>
            <w:r>
              <w:rPr>
                <w:sz w:val="28"/>
                <w:lang w:val="uk-UA"/>
              </w:rPr>
              <w:t>рослину</w:t>
            </w:r>
          </w:p>
        </w:tc>
        <w:tc>
          <w:tcPr>
            <w:tcW w:w="426" w:type="dxa"/>
            <w:vMerge w:val="restart"/>
            <w:tcBorders>
              <w:top w:val="nil"/>
              <w:left w:val="single" w:sz="12" w:space="0" w:color="auto"/>
              <w:right w:val="single" w:sz="12" w:space="0" w:color="auto"/>
            </w:tcBorders>
            <w:shd w:val="clear" w:color="auto" w:fill="auto"/>
            <w:vAlign w:val="center"/>
          </w:tcPr>
          <w:p w:rsidR="00D42A66" w:rsidRPr="000B1E95" w:rsidRDefault="00D42A66" w:rsidP="00D57A42">
            <w:pPr>
              <w:spacing w:after="0" w:line="240" w:lineRule="auto"/>
              <w:jc w:val="center"/>
              <w:rPr>
                <w:sz w:val="28"/>
                <w:lang w:val="uk-UA"/>
              </w:rPr>
            </w:pPr>
            <w:r w:rsidRPr="000B1E95">
              <w:rPr>
                <w:sz w:val="28"/>
                <w:lang w:val="uk-UA"/>
              </w:rPr>
              <w:t>+</w:t>
            </w:r>
          </w:p>
        </w:tc>
        <w:tc>
          <w:tcPr>
            <w:tcW w:w="2516"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Pr>
                <w:sz w:val="28"/>
                <w:lang w:val="uk-UA"/>
              </w:rPr>
              <w:t>прикметник</w:t>
            </w:r>
            <w:r w:rsidRPr="000B1E95">
              <w:rPr>
                <w:sz w:val="28"/>
                <w:lang w:val="uk-UA"/>
              </w:rPr>
              <w:t>,</w:t>
            </w:r>
            <w:r>
              <w:rPr>
                <w:sz w:val="28"/>
                <w:lang w:val="uk-UA"/>
              </w:rPr>
              <w:t xml:space="preserve"> </w:t>
            </w:r>
            <w:r w:rsidR="00D65D3B">
              <w:rPr>
                <w:sz w:val="28"/>
                <w:lang w:val="uk-UA"/>
              </w:rPr>
              <w:t>що</w:t>
            </w:r>
            <w:r w:rsidRPr="000B1E95">
              <w:rPr>
                <w:sz w:val="28"/>
                <w:lang w:val="uk-UA"/>
              </w:rPr>
              <w:t xml:space="preserve"> характеризу</w:t>
            </w:r>
            <w:r>
              <w:rPr>
                <w:sz w:val="28"/>
                <w:lang w:val="uk-UA"/>
              </w:rPr>
              <w:t>є</w:t>
            </w:r>
            <w:r w:rsidRPr="000B1E95">
              <w:rPr>
                <w:sz w:val="28"/>
                <w:lang w:val="uk-UA"/>
              </w:rPr>
              <w:t xml:space="preserve"> л</w:t>
            </w:r>
            <w:r>
              <w:rPr>
                <w:sz w:val="28"/>
                <w:lang w:val="uk-UA"/>
              </w:rPr>
              <w:t>і</w:t>
            </w:r>
            <w:r w:rsidRPr="000B1E95">
              <w:rPr>
                <w:sz w:val="28"/>
                <w:lang w:val="uk-UA"/>
              </w:rPr>
              <w:t xml:space="preserve">к. </w:t>
            </w:r>
            <w:r w:rsidR="00F501DC">
              <w:rPr>
                <w:sz w:val="28"/>
                <w:lang w:val="uk-UA"/>
              </w:rPr>
              <w:t>р</w:t>
            </w:r>
            <w:r>
              <w:rPr>
                <w:sz w:val="28"/>
                <w:lang w:val="uk-UA"/>
              </w:rPr>
              <w:t>ечовину</w:t>
            </w:r>
          </w:p>
        </w:tc>
      </w:tr>
      <w:tr w:rsidR="00EC1BD8" w:rsidRPr="005E0293" w:rsidTr="00EC1BD8">
        <w:tc>
          <w:tcPr>
            <w:tcW w:w="2376" w:type="dxa"/>
            <w:tcBorders>
              <w:left w:val="single" w:sz="12" w:space="0" w:color="auto"/>
              <w:bottom w:val="single" w:sz="12" w:space="0" w:color="auto"/>
              <w:right w:val="single" w:sz="12" w:space="0" w:color="auto"/>
            </w:tcBorders>
            <w:shd w:val="clear" w:color="auto" w:fill="auto"/>
          </w:tcPr>
          <w:p w:rsidR="00D42A66" w:rsidRPr="005E0293" w:rsidRDefault="00D42A66" w:rsidP="00D57A42">
            <w:pPr>
              <w:spacing w:after="0" w:line="240" w:lineRule="auto"/>
              <w:jc w:val="both"/>
              <w:rPr>
                <w:sz w:val="28"/>
                <w:lang w:val="uk-UA"/>
              </w:rPr>
            </w:pPr>
            <w:r w:rsidRPr="005E0293">
              <w:rPr>
                <w:sz w:val="28"/>
                <w:lang w:val="uk-UA"/>
              </w:rPr>
              <w:t>Nom. sing./plur.</w:t>
            </w:r>
          </w:p>
        </w:tc>
        <w:tc>
          <w:tcPr>
            <w:tcW w:w="284" w:type="dxa"/>
            <w:vMerge/>
            <w:tcBorders>
              <w:left w:val="single" w:sz="12" w:space="0" w:color="auto"/>
              <w:bottom w:val="nil"/>
              <w:right w:val="single" w:sz="12" w:space="0" w:color="auto"/>
            </w:tcBorders>
            <w:shd w:val="clear" w:color="auto" w:fill="auto"/>
          </w:tcPr>
          <w:p w:rsidR="00D42A66" w:rsidRPr="005E0293" w:rsidRDefault="00D42A66" w:rsidP="00D57A42">
            <w:pPr>
              <w:spacing w:after="0" w:line="240" w:lineRule="auto"/>
              <w:jc w:val="both"/>
              <w:rPr>
                <w:sz w:val="28"/>
                <w:lang w:val="uk-UA"/>
              </w:rPr>
            </w:pPr>
          </w:p>
        </w:tc>
        <w:tc>
          <w:tcPr>
            <w:tcW w:w="1701" w:type="dxa"/>
            <w:tcBorders>
              <w:left w:val="single" w:sz="12" w:space="0" w:color="auto"/>
              <w:bottom w:val="single" w:sz="12" w:space="0" w:color="auto"/>
              <w:right w:val="single" w:sz="12" w:space="0" w:color="auto"/>
            </w:tcBorders>
            <w:shd w:val="clear" w:color="auto" w:fill="auto"/>
          </w:tcPr>
          <w:p w:rsidR="00D42A66" w:rsidRPr="005E0293" w:rsidRDefault="00D42A66" w:rsidP="00D57A42">
            <w:pPr>
              <w:spacing w:after="0" w:line="240" w:lineRule="auto"/>
              <w:jc w:val="both"/>
              <w:rPr>
                <w:sz w:val="28"/>
                <w:lang w:val="uk-UA"/>
              </w:rPr>
            </w:pPr>
            <w:r w:rsidRPr="005E0293">
              <w:rPr>
                <w:sz w:val="28"/>
                <w:lang w:val="uk-UA"/>
              </w:rPr>
              <w:t xml:space="preserve">Gen. </w:t>
            </w:r>
            <w:r w:rsidR="00EC1BD8" w:rsidRPr="005E0293">
              <w:rPr>
                <w:sz w:val="28"/>
                <w:lang w:val="uk-UA"/>
              </w:rPr>
              <w:t>s</w:t>
            </w:r>
            <w:r w:rsidRPr="005E0293">
              <w:rPr>
                <w:sz w:val="28"/>
                <w:lang w:val="uk-UA"/>
              </w:rPr>
              <w:t>ing</w:t>
            </w:r>
            <w:r w:rsidR="00EC1BD8" w:rsidRPr="005E0293">
              <w:rPr>
                <w:sz w:val="28"/>
                <w:lang w:val="uk-UA"/>
              </w:rPr>
              <w:t>.</w:t>
            </w:r>
          </w:p>
        </w:tc>
        <w:tc>
          <w:tcPr>
            <w:tcW w:w="283" w:type="dxa"/>
            <w:vMerge/>
            <w:tcBorders>
              <w:left w:val="single" w:sz="12" w:space="0" w:color="auto"/>
              <w:bottom w:val="nil"/>
              <w:right w:val="single" w:sz="12" w:space="0" w:color="auto"/>
            </w:tcBorders>
            <w:shd w:val="clear" w:color="auto" w:fill="auto"/>
          </w:tcPr>
          <w:p w:rsidR="00D42A66" w:rsidRPr="005E0293" w:rsidRDefault="00D42A66" w:rsidP="00D57A42">
            <w:pPr>
              <w:spacing w:after="0" w:line="240" w:lineRule="auto"/>
              <w:jc w:val="both"/>
              <w:rPr>
                <w:sz w:val="28"/>
                <w:lang w:val="uk-UA"/>
              </w:rPr>
            </w:pPr>
          </w:p>
        </w:tc>
        <w:tc>
          <w:tcPr>
            <w:tcW w:w="2268" w:type="dxa"/>
            <w:tcBorders>
              <w:left w:val="single" w:sz="12" w:space="0" w:color="auto"/>
              <w:bottom w:val="single" w:sz="12" w:space="0" w:color="auto"/>
              <w:right w:val="single" w:sz="12" w:space="0" w:color="auto"/>
            </w:tcBorders>
            <w:shd w:val="clear" w:color="auto" w:fill="auto"/>
          </w:tcPr>
          <w:p w:rsidR="00D42A66" w:rsidRPr="005E0293" w:rsidRDefault="00D42A66" w:rsidP="00D57A42">
            <w:pPr>
              <w:spacing w:after="0" w:line="240" w:lineRule="auto"/>
              <w:jc w:val="both"/>
              <w:rPr>
                <w:sz w:val="28"/>
                <w:lang w:val="uk-UA"/>
              </w:rPr>
            </w:pPr>
            <w:r w:rsidRPr="005E0293">
              <w:rPr>
                <w:sz w:val="28"/>
                <w:lang w:val="uk-UA"/>
              </w:rPr>
              <w:t>Gen. sing.</w:t>
            </w:r>
          </w:p>
        </w:tc>
        <w:tc>
          <w:tcPr>
            <w:tcW w:w="426" w:type="dxa"/>
            <w:vMerge/>
            <w:tcBorders>
              <w:left w:val="single" w:sz="12" w:space="0" w:color="auto"/>
              <w:bottom w:val="nil"/>
              <w:right w:val="single" w:sz="12" w:space="0" w:color="auto"/>
            </w:tcBorders>
            <w:shd w:val="clear" w:color="auto" w:fill="auto"/>
          </w:tcPr>
          <w:p w:rsidR="00D42A66" w:rsidRPr="005E0293" w:rsidRDefault="00D42A66" w:rsidP="00D57A42">
            <w:pPr>
              <w:spacing w:after="0" w:line="240" w:lineRule="auto"/>
              <w:jc w:val="center"/>
              <w:rPr>
                <w:sz w:val="28"/>
                <w:lang w:val="uk-UA"/>
              </w:rPr>
            </w:pPr>
          </w:p>
        </w:tc>
        <w:tc>
          <w:tcPr>
            <w:tcW w:w="2516" w:type="dxa"/>
            <w:tcBorders>
              <w:left w:val="single" w:sz="12" w:space="0" w:color="auto"/>
              <w:bottom w:val="single" w:sz="12" w:space="0" w:color="auto"/>
              <w:right w:val="single" w:sz="12" w:space="0" w:color="auto"/>
            </w:tcBorders>
            <w:shd w:val="clear" w:color="auto" w:fill="auto"/>
          </w:tcPr>
          <w:p w:rsidR="00D42A66" w:rsidRPr="005E0293" w:rsidRDefault="00D42A66" w:rsidP="00D57A42">
            <w:pPr>
              <w:spacing w:after="0" w:line="240" w:lineRule="auto"/>
              <w:jc w:val="both"/>
              <w:rPr>
                <w:sz w:val="28"/>
                <w:lang w:val="uk-UA"/>
              </w:rPr>
            </w:pPr>
            <w:r w:rsidRPr="005E0293">
              <w:rPr>
                <w:sz w:val="28"/>
                <w:lang w:val="uk-UA"/>
              </w:rPr>
              <w:t>Nom. sing./plur.</w:t>
            </w:r>
          </w:p>
        </w:tc>
      </w:tr>
    </w:tbl>
    <w:p w:rsidR="00D42A66" w:rsidRPr="00ED4358" w:rsidRDefault="00D42A66" w:rsidP="00F61AAC">
      <w:pPr>
        <w:spacing w:before="120" w:after="120" w:line="240" w:lineRule="auto"/>
        <w:jc w:val="both"/>
        <w:rPr>
          <w:sz w:val="28"/>
          <w:lang w:val="uk-UA"/>
        </w:rPr>
      </w:pPr>
      <w:r>
        <w:rPr>
          <w:i/>
          <w:iCs/>
          <w:sz w:val="28"/>
          <w:lang w:val="uk-UA"/>
        </w:rPr>
        <w:t>Наприклад</w:t>
      </w:r>
      <w:r w:rsidRPr="00ED4358">
        <w:rPr>
          <w:i/>
          <w:sz w:val="28"/>
          <w:lang w:val="uk-UA"/>
        </w:rPr>
        <w:t>:</w:t>
      </w:r>
      <w:r w:rsidRPr="00ED4358">
        <w:rPr>
          <w:sz w:val="28"/>
          <w:lang w:val="uk-UA"/>
        </w:rPr>
        <w:t xml:space="preserve"> </w:t>
      </w:r>
      <w:r>
        <w:rPr>
          <w:sz w:val="28"/>
          <w:lang w:val="uk-UA"/>
        </w:rPr>
        <w:t>рі</w:t>
      </w:r>
      <w:r w:rsidRPr="00ED4358">
        <w:rPr>
          <w:sz w:val="28"/>
          <w:lang w:val="uk-UA"/>
        </w:rPr>
        <w:t xml:space="preserve">дкий </w:t>
      </w:r>
      <w:r>
        <w:rPr>
          <w:sz w:val="28"/>
          <w:lang w:val="uk-UA"/>
        </w:rPr>
        <w:t>е</w:t>
      </w:r>
      <w:r w:rsidRPr="00ED4358">
        <w:rPr>
          <w:sz w:val="28"/>
          <w:lang w:val="uk-UA"/>
        </w:rPr>
        <w:t xml:space="preserve">кстракт подорожника </w:t>
      </w:r>
      <w:r>
        <w:rPr>
          <w:sz w:val="28"/>
          <w:lang w:val="uk-UA"/>
        </w:rPr>
        <w:t>великого</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9"/>
        <w:gridCol w:w="1980"/>
        <w:gridCol w:w="2783"/>
        <w:gridCol w:w="2464"/>
      </w:tblGrid>
      <w:tr w:rsidR="00D42A66" w:rsidRPr="000B1E95" w:rsidTr="00CA6C27">
        <w:tc>
          <w:tcPr>
            <w:tcW w:w="1620" w:type="dxa"/>
            <w:tcBorders>
              <w:top w:val="single" w:sz="12" w:space="0" w:color="auto"/>
              <w:left w:val="single" w:sz="12" w:space="0" w:color="auto"/>
            </w:tcBorders>
            <w:shd w:val="clear" w:color="auto" w:fill="auto"/>
          </w:tcPr>
          <w:p w:rsidR="00D42A66" w:rsidRPr="000B1E95" w:rsidRDefault="00D42A66" w:rsidP="00D57A42">
            <w:pPr>
              <w:spacing w:after="0" w:line="240" w:lineRule="auto"/>
              <w:jc w:val="center"/>
              <w:rPr>
                <w:i/>
                <w:sz w:val="28"/>
                <w:lang w:val="uk-UA"/>
              </w:rPr>
            </w:pPr>
            <w:r>
              <w:rPr>
                <w:i/>
                <w:sz w:val="28"/>
                <w:lang w:val="uk-UA"/>
              </w:rPr>
              <w:t>е</w:t>
            </w:r>
            <w:r w:rsidRPr="000B1E95">
              <w:rPr>
                <w:i/>
                <w:sz w:val="28"/>
                <w:lang w:val="uk-UA"/>
              </w:rPr>
              <w:t>кстракт</w:t>
            </w:r>
          </w:p>
        </w:tc>
        <w:tc>
          <w:tcPr>
            <w:tcW w:w="1980" w:type="dxa"/>
            <w:tcBorders>
              <w:top w:val="single" w:sz="12" w:space="0" w:color="auto"/>
            </w:tcBorders>
            <w:shd w:val="clear" w:color="auto" w:fill="auto"/>
          </w:tcPr>
          <w:p w:rsidR="00D42A66" w:rsidRPr="000B1E95" w:rsidRDefault="00D42A66" w:rsidP="00D57A42">
            <w:pPr>
              <w:spacing w:after="0" w:line="240" w:lineRule="auto"/>
              <w:jc w:val="center"/>
              <w:rPr>
                <w:i/>
                <w:sz w:val="28"/>
                <w:lang w:val="uk-UA"/>
              </w:rPr>
            </w:pPr>
            <w:r w:rsidRPr="000B1E95">
              <w:rPr>
                <w:i/>
                <w:sz w:val="28"/>
                <w:lang w:val="uk-UA"/>
              </w:rPr>
              <w:t>подорожника</w:t>
            </w:r>
          </w:p>
        </w:tc>
        <w:tc>
          <w:tcPr>
            <w:tcW w:w="2783" w:type="dxa"/>
            <w:tcBorders>
              <w:top w:val="single" w:sz="12" w:space="0" w:color="auto"/>
            </w:tcBorders>
            <w:shd w:val="clear" w:color="auto" w:fill="auto"/>
          </w:tcPr>
          <w:p w:rsidR="00D42A66" w:rsidRPr="000B1E95" w:rsidRDefault="00D42A66" w:rsidP="00D57A42">
            <w:pPr>
              <w:spacing w:after="0" w:line="240" w:lineRule="auto"/>
              <w:jc w:val="center"/>
              <w:rPr>
                <w:i/>
                <w:sz w:val="28"/>
                <w:lang w:val="uk-UA"/>
              </w:rPr>
            </w:pPr>
            <w:r>
              <w:rPr>
                <w:i/>
                <w:sz w:val="28"/>
                <w:lang w:val="uk-UA"/>
              </w:rPr>
              <w:t>великого</w:t>
            </w:r>
          </w:p>
        </w:tc>
        <w:tc>
          <w:tcPr>
            <w:tcW w:w="2464" w:type="dxa"/>
            <w:tcBorders>
              <w:top w:val="single" w:sz="12" w:space="0" w:color="auto"/>
              <w:right w:val="single" w:sz="12" w:space="0" w:color="auto"/>
            </w:tcBorders>
            <w:shd w:val="clear" w:color="auto" w:fill="auto"/>
          </w:tcPr>
          <w:p w:rsidR="00D42A66" w:rsidRPr="000B1E95" w:rsidRDefault="00D65D3B" w:rsidP="00D57A42">
            <w:pPr>
              <w:spacing w:after="0" w:line="240" w:lineRule="auto"/>
              <w:jc w:val="center"/>
              <w:rPr>
                <w:i/>
                <w:sz w:val="28"/>
                <w:lang w:val="uk-UA"/>
              </w:rPr>
            </w:pPr>
            <w:r>
              <w:rPr>
                <w:i/>
                <w:sz w:val="28"/>
                <w:lang w:val="uk-UA"/>
              </w:rPr>
              <w:t>рі</w:t>
            </w:r>
            <w:r w:rsidRPr="000B1E95">
              <w:rPr>
                <w:i/>
                <w:sz w:val="28"/>
                <w:lang w:val="uk-UA"/>
              </w:rPr>
              <w:t>дкий</w:t>
            </w:r>
          </w:p>
        </w:tc>
      </w:tr>
      <w:tr w:rsidR="00D42A66" w:rsidRPr="000B1E95" w:rsidTr="004D2A29">
        <w:tc>
          <w:tcPr>
            <w:tcW w:w="1620" w:type="dxa"/>
            <w:tcBorders>
              <w:left w:val="single" w:sz="12" w:space="0" w:color="auto"/>
            </w:tcBorders>
            <w:shd w:val="clear" w:color="auto" w:fill="auto"/>
          </w:tcPr>
          <w:p w:rsidR="00D42A66" w:rsidRPr="00162316" w:rsidRDefault="00D42A66" w:rsidP="00D57A42">
            <w:pPr>
              <w:spacing w:after="0" w:line="240" w:lineRule="auto"/>
              <w:jc w:val="both"/>
              <w:rPr>
                <w:b/>
                <w:sz w:val="28"/>
                <w:lang w:val="uk-UA"/>
              </w:rPr>
            </w:pPr>
            <w:r w:rsidRPr="000B1E95">
              <w:rPr>
                <w:sz w:val="28"/>
                <w:lang w:val="uk-UA"/>
              </w:rPr>
              <w:t>л</w:t>
            </w:r>
            <w:r>
              <w:rPr>
                <w:sz w:val="28"/>
                <w:lang w:val="uk-UA"/>
              </w:rPr>
              <w:t>і</w:t>
            </w:r>
            <w:r w:rsidRPr="000B1E95">
              <w:rPr>
                <w:sz w:val="28"/>
                <w:lang w:val="uk-UA"/>
              </w:rPr>
              <w:t>к. форма</w:t>
            </w:r>
          </w:p>
        </w:tc>
        <w:tc>
          <w:tcPr>
            <w:tcW w:w="1980" w:type="dxa"/>
            <w:shd w:val="clear" w:color="auto" w:fill="auto"/>
          </w:tcPr>
          <w:p w:rsidR="00D42A66" w:rsidRPr="000B1E95" w:rsidRDefault="00D42A66" w:rsidP="00D57A42">
            <w:pPr>
              <w:spacing w:after="0" w:line="240" w:lineRule="auto"/>
              <w:rPr>
                <w:sz w:val="28"/>
                <w:lang w:val="uk-UA"/>
              </w:rPr>
            </w:pPr>
            <w:r w:rsidRPr="000B1E95">
              <w:rPr>
                <w:sz w:val="28"/>
                <w:lang w:val="uk-UA"/>
              </w:rPr>
              <w:t>л</w:t>
            </w:r>
            <w:r>
              <w:rPr>
                <w:sz w:val="28"/>
                <w:lang w:val="uk-UA"/>
              </w:rPr>
              <w:t>і</w:t>
            </w:r>
            <w:r w:rsidRPr="000B1E95">
              <w:rPr>
                <w:sz w:val="28"/>
                <w:lang w:val="uk-UA"/>
              </w:rPr>
              <w:t xml:space="preserve">к. </w:t>
            </w:r>
            <w:r>
              <w:rPr>
                <w:sz w:val="28"/>
                <w:lang w:val="uk-UA"/>
              </w:rPr>
              <w:t>речовина</w:t>
            </w:r>
          </w:p>
        </w:tc>
        <w:tc>
          <w:tcPr>
            <w:tcW w:w="2783" w:type="dxa"/>
            <w:shd w:val="clear" w:color="auto" w:fill="auto"/>
          </w:tcPr>
          <w:p w:rsidR="00D42A66" w:rsidRPr="000B1E95" w:rsidRDefault="00D42A66" w:rsidP="00D57A42">
            <w:pPr>
              <w:spacing w:after="0" w:line="240" w:lineRule="auto"/>
              <w:rPr>
                <w:sz w:val="28"/>
                <w:lang w:val="uk-UA"/>
              </w:rPr>
            </w:pPr>
            <w:r w:rsidRPr="000B1E95">
              <w:rPr>
                <w:sz w:val="28"/>
                <w:lang w:val="uk-UA"/>
              </w:rPr>
              <w:t>при</w:t>
            </w:r>
            <w:r>
              <w:rPr>
                <w:sz w:val="28"/>
                <w:lang w:val="uk-UA"/>
              </w:rPr>
              <w:t>км</w:t>
            </w:r>
            <w:r w:rsidRPr="000B1E95">
              <w:rPr>
                <w:sz w:val="28"/>
                <w:lang w:val="uk-UA"/>
              </w:rPr>
              <w:t xml:space="preserve">., </w:t>
            </w:r>
            <w:r w:rsidR="00D65D3B">
              <w:rPr>
                <w:sz w:val="28"/>
                <w:lang w:val="uk-UA"/>
              </w:rPr>
              <w:t>що</w:t>
            </w:r>
            <w:r>
              <w:rPr>
                <w:sz w:val="28"/>
                <w:lang w:val="uk-UA"/>
              </w:rPr>
              <w:t xml:space="preserve"> х</w:t>
            </w:r>
            <w:r w:rsidR="00AC360B">
              <w:rPr>
                <w:sz w:val="28"/>
                <w:lang w:val="uk-UA"/>
              </w:rPr>
              <w:t>ар</w:t>
            </w:r>
            <w:r>
              <w:rPr>
                <w:sz w:val="28"/>
                <w:lang w:val="uk-UA"/>
              </w:rPr>
              <w:t>-зує</w:t>
            </w:r>
            <w:r w:rsidRPr="000B1E95">
              <w:rPr>
                <w:sz w:val="28"/>
                <w:lang w:val="uk-UA"/>
              </w:rPr>
              <w:t xml:space="preserve"> л</w:t>
            </w:r>
            <w:r>
              <w:rPr>
                <w:sz w:val="28"/>
                <w:lang w:val="uk-UA"/>
              </w:rPr>
              <w:t>і</w:t>
            </w:r>
            <w:r w:rsidRPr="000B1E95">
              <w:rPr>
                <w:sz w:val="28"/>
                <w:lang w:val="uk-UA"/>
              </w:rPr>
              <w:t xml:space="preserve">к. </w:t>
            </w:r>
            <w:r>
              <w:rPr>
                <w:sz w:val="28"/>
                <w:lang w:val="uk-UA"/>
              </w:rPr>
              <w:t>речовину</w:t>
            </w:r>
          </w:p>
        </w:tc>
        <w:tc>
          <w:tcPr>
            <w:tcW w:w="2464" w:type="dxa"/>
            <w:tcBorders>
              <w:right w:val="single" w:sz="12" w:space="0" w:color="auto"/>
            </w:tcBorders>
            <w:shd w:val="clear" w:color="auto" w:fill="auto"/>
          </w:tcPr>
          <w:p w:rsidR="00D42A66" w:rsidRPr="000B1E95" w:rsidRDefault="00D42A66" w:rsidP="00D57A42">
            <w:pPr>
              <w:spacing w:after="0" w:line="240" w:lineRule="auto"/>
              <w:jc w:val="both"/>
              <w:rPr>
                <w:b/>
                <w:sz w:val="28"/>
                <w:lang w:val="uk-UA"/>
              </w:rPr>
            </w:pPr>
            <w:r w:rsidRPr="000B1E95">
              <w:rPr>
                <w:sz w:val="28"/>
                <w:lang w:val="uk-UA"/>
              </w:rPr>
              <w:t>при</w:t>
            </w:r>
            <w:r>
              <w:rPr>
                <w:sz w:val="28"/>
                <w:lang w:val="uk-UA"/>
              </w:rPr>
              <w:t>км</w:t>
            </w:r>
            <w:r w:rsidRPr="000B1E95">
              <w:rPr>
                <w:sz w:val="28"/>
                <w:lang w:val="uk-UA"/>
              </w:rPr>
              <w:t xml:space="preserve">., </w:t>
            </w:r>
            <w:r w:rsidR="00D65D3B">
              <w:rPr>
                <w:sz w:val="28"/>
                <w:lang w:val="uk-UA"/>
              </w:rPr>
              <w:t>що</w:t>
            </w:r>
            <w:r>
              <w:rPr>
                <w:sz w:val="28"/>
                <w:lang w:val="uk-UA"/>
              </w:rPr>
              <w:t xml:space="preserve"> </w:t>
            </w:r>
            <w:r w:rsidRPr="000B1E95">
              <w:rPr>
                <w:sz w:val="28"/>
                <w:lang w:val="uk-UA"/>
              </w:rPr>
              <w:t>х</w:t>
            </w:r>
            <w:r w:rsidR="00AC360B">
              <w:rPr>
                <w:sz w:val="28"/>
                <w:lang w:val="uk-UA"/>
              </w:rPr>
              <w:t>ар</w:t>
            </w:r>
            <w:r w:rsidRPr="000B1E95">
              <w:rPr>
                <w:sz w:val="28"/>
                <w:lang w:val="uk-UA"/>
              </w:rPr>
              <w:t>-</w:t>
            </w:r>
            <w:r>
              <w:rPr>
                <w:sz w:val="28"/>
                <w:lang w:val="uk-UA"/>
              </w:rPr>
              <w:t>зує</w:t>
            </w:r>
            <w:r w:rsidRPr="000B1E95">
              <w:rPr>
                <w:sz w:val="28"/>
                <w:lang w:val="uk-UA"/>
              </w:rPr>
              <w:t xml:space="preserve"> л</w:t>
            </w:r>
            <w:r>
              <w:rPr>
                <w:sz w:val="28"/>
                <w:lang w:val="uk-UA"/>
              </w:rPr>
              <w:t>і</w:t>
            </w:r>
            <w:r w:rsidRPr="000B1E95">
              <w:rPr>
                <w:sz w:val="28"/>
                <w:lang w:val="uk-UA"/>
              </w:rPr>
              <w:t>к. форму</w:t>
            </w:r>
          </w:p>
        </w:tc>
      </w:tr>
      <w:tr w:rsidR="004D2A29" w:rsidRPr="000B1E95" w:rsidTr="00CA6C27">
        <w:tc>
          <w:tcPr>
            <w:tcW w:w="1620" w:type="dxa"/>
            <w:tcBorders>
              <w:left w:val="single" w:sz="12" w:space="0" w:color="auto"/>
              <w:bottom w:val="single" w:sz="12" w:space="0" w:color="auto"/>
            </w:tcBorders>
            <w:shd w:val="clear" w:color="auto" w:fill="auto"/>
          </w:tcPr>
          <w:p w:rsidR="004D2A29" w:rsidRPr="004D2A29" w:rsidRDefault="004D2A29" w:rsidP="00D57A42">
            <w:pPr>
              <w:spacing w:after="0" w:line="240" w:lineRule="auto"/>
              <w:rPr>
                <w:sz w:val="28"/>
                <w:lang w:val="uk-UA"/>
              </w:rPr>
            </w:pPr>
            <w:r w:rsidRPr="004D2A29">
              <w:rPr>
                <w:sz w:val="28"/>
                <w:lang w:val="uk-UA"/>
              </w:rPr>
              <w:t>Nom. sing.</w:t>
            </w:r>
          </w:p>
        </w:tc>
        <w:tc>
          <w:tcPr>
            <w:tcW w:w="1980" w:type="dxa"/>
            <w:tcBorders>
              <w:bottom w:val="single" w:sz="12" w:space="0" w:color="auto"/>
            </w:tcBorders>
            <w:shd w:val="clear" w:color="auto" w:fill="auto"/>
          </w:tcPr>
          <w:p w:rsidR="004D2A29" w:rsidRPr="004D2A29" w:rsidRDefault="004D2A29" w:rsidP="00D57A42">
            <w:pPr>
              <w:spacing w:after="0" w:line="240" w:lineRule="auto"/>
              <w:rPr>
                <w:sz w:val="28"/>
                <w:lang w:val="uk-UA"/>
              </w:rPr>
            </w:pPr>
            <w:r w:rsidRPr="004D2A29">
              <w:rPr>
                <w:sz w:val="28"/>
                <w:lang w:val="uk-UA"/>
              </w:rPr>
              <w:t>Gen. sing.</w:t>
            </w:r>
          </w:p>
        </w:tc>
        <w:tc>
          <w:tcPr>
            <w:tcW w:w="2783" w:type="dxa"/>
            <w:tcBorders>
              <w:bottom w:val="single" w:sz="12" w:space="0" w:color="auto"/>
            </w:tcBorders>
            <w:shd w:val="clear" w:color="auto" w:fill="auto"/>
          </w:tcPr>
          <w:p w:rsidR="004D2A29" w:rsidRPr="004D2A29" w:rsidRDefault="004D2A29" w:rsidP="00D57A42">
            <w:pPr>
              <w:spacing w:after="0" w:line="240" w:lineRule="auto"/>
              <w:rPr>
                <w:sz w:val="28"/>
                <w:lang w:val="uk-UA"/>
              </w:rPr>
            </w:pPr>
            <w:r w:rsidRPr="004D2A29">
              <w:rPr>
                <w:sz w:val="28"/>
                <w:lang w:val="uk-UA"/>
              </w:rPr>
              <w:t>Gen. sing.</w:t>
            </w:r>
          </w:p>
        </w:tc>
        <w:tc>
          <w:tcPr>
            <w:tcW w:w="2464" w:type="dxa"/>
            <w:tcBorders>
              <w:bottom w:val="single" w:sz="12" w:space="0" w:color="auto"/>
              <w:right w:val="single" w:sz="12" w:space="0" w:color="auto"/>
            </w:tcBorders>
            <w:shd w:val="clear" w:color="auto" w:fill="auto"/>
          </w:tcPr>
          <w:p w:rsidR="004D2A29" w:rsidRPr="004D2A29" w:rsidRDefault="004D2A29" w:rsidP="00D57A42">
            <w:pPr>
              <w:spacing w:after="0" w:line="240" w:lineRule="auto"/>
              <w:rPr>
                <w:sz w:val="28"/>
                <w:lang w:val="uk-UA"/>
              </w:rPr>
            </w:pPr>
            <w:r w:rsidRPr="004D2A29">
              <w:rPr>
                <w:sz w:val="28"/>
                <w:lang w:val="uk-UA"/>
              </w:rPr>
              <w:t>Nom. sing.</w:t>
            </w:r>
          </w:p>
        </w:tc>
      </w:tr>
    </w:tbl>
    <w:p w:rsidR="00D42A66" w:rsidRPr="00ED4358" w:rsidRDefault="00D42A66" w:rsidP="00F61AAC">
      <w:pPr>
        <w:spacing w:before="120" w:after="0" w:line="240" w:lineRule="auto"/>
        <w:jc w:val="both"/>
        <w:rPr>
          <w:sz w:val="28"/>
          <w:lang w:val="uk-UA"/>
        </w:rPr>
      </w:pPr>
      <w:r w:rsidRPr="00ED4358">
        <w:rPr>
          <w:sz w:val="28"/>
          <w:lang w:val="uk-UA"/>
        </w:rPr>
        <w:t>extractum, i n</w:t>
      </w:r>
    </w:p>
    <w:p w:rsidR="00D42A66" w:rsidRPr="00ED4358" w:rsidRDefault="00D42A66" w:rsidP="00D57A42">
      <w:pPr>
        <w:spacing w:after="0" w:line="240" w:lineRule="auto"/>
        <w:jc w:val="both"/>
        <w:rPr>
          <w:sz w:val="28"/>
          <w:lang w:val="uk-UA"/>
        </w:rPr>
      </w:pPr>
      <w:r w:rsidRPr="00ED4358">
        <w:rPr>
          <w:sz w:val="28"/>
          <w:lang w:val="uk-UA"/>
        </w:rPr>
        <w:t xml:space="preserve">Plantago, ĭnis f </w:t>
      </w:r>
    </w:p>
    <w:p w:rsidR="00D42A66" w:rsidRPr="00ED4358" w:rsidRDefault="00D42A66" w:rsidP="00D57A42">
      <w:pPr>
        <w:spacing w:after="0" w:line="240" w:lineRule="auto"/>
        <w:jc w:val="both"/>
        <w:rPr>
          <w:sz w:val="28"/>
          <w:lang w:val="uk-UA"/>
        </w:rPr>
      </w:pPr>
      <w:r w:rsidRPr="00ED4358">
        <w:rPr>
          <w:sz w:val="28"/>
          <w:lang w:val="uk-UA"/>
        </w:rPr>
        <w:t>major, jus</w:t>
      </w:r>
    </w:p>
    <w:p w:rsidR="00D42A66" w:rsidRPr="00ED4358" w:rsidRDefault="00D42A66" w:rsidP="00D57A42">
      <w:pPr>
        <w:spacing w:after="0" w:line="240" w:lineRule="auto"/>
        <w:jc w:val="both"/>
        <w:rPr>
          <w:sz w:val="28"/>
          <w:lang w:val="uk-UA"/>
        </w:rPr>
      </w:pPr>
      <w:r w:rsidRPr="00ED4358">
        <w:rPr>
          <w:sz w:val="28"/>
          <w:lang w:val="uk-UA"/>
        </w:rPr>
        <w:t>fluĭdus, a, um</w:t>
      </w:r>
    </w:p>
    <w:p w:rsidR="00D42A66" w:rsidRPr="004D2A29" w:rsidRDefault="00D42A66" w:rsidP="00F61AAC">
      <w:pPr>
        <w:spacing w:after="120" w:line="240" w:lineRule="auto"/>
        <w:jc w:val="both"/>
        <w:rPr>
          <w:i/>
          <w:sz w:val="28"/>
          <w:lang w:val="uk-UA"/>
        </w:rPr>
      </w:pPr>
      <w:r w:rsidRPr="004D2A29">
        <w:rPr>
          <w:i/>
          <w:sz w:val="28"/>
          <w:lang w:val="uk-UA"/>
        </w:rPr>
        <w:t>extractum Plantagĭnis majōris fluĭdum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374"/>
        <w:gridCol w:w="1349"/>
        <w:gridCol w:w="374"/>
        <w:gridCol w:w="1323"/>
        <w:gridCol w:w="374"/>
        <w:gridCol w:w="2326"/>
        <w:gridCol w:w="374"/>
        <w:gridCol w:w="2326"/>
      </w:tblGrid>
      <w:tr w:rsidR="00D42A66" w:rsidRPr="000B1E95" w:rsidTr="00CA6C27">
        <w:tc>
          <w:tcPr>
            <w:tcW w:w="1368"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л</w:t>
            </w:r>
            <w:r>
              <w:rPr>
                <w:sz w:val="28"/>
                <w:lang w:val="uk-UA"/>
              </w:rPr>
              <w:t>і</w:t>
            </w:r>
            <w:r w:rsidRPr="000B1E95">
              <w:rPr>
                <w:sz w:val="28"/>
                <w:lang w:val="uk-UA"/>
              </w:rPr>
              <w:t>к.</w:t>
            </w:r>
          </w:p>
          <w:p w:rsidR="00D42A66" w:rsidRPr="000B1E95" w:rsidRDefault="00D42A66" w:rsidP="00D57A42">
            <w:pPr>
              <w:spacing w:after="0" w:line="240" w:lineRule="auto"/>
              <w:jc w:val="both"/>
              <w:rPr>
                <w:sz w:val="28"/>
                <w:lang w:val="uk-UA"/>
              </w:rPr>
            </w:pPr>
            <w:r w:rsidRPr="000B1E95">
              <w:rPr>
                <w:sz w:val="28"/>
                <w:lang w:val="uk-UA"/>
              </w:rPr>
              <w:t>форма</w:t>
            </w:r>
          </w:p>
        </w:tc>
        <w:tc>
          <w:tcPr>
            <w:tcW w:w="374" w:type="dxa"/>
            <w:vMerge w:val="restart"/>
            <w:tcBorders>
              <w:top w:val="nil"/>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w:t>
            </w:r>
          </w:p>
        </w:tc>
        <w:tc>
          <w:tcPr>
            <w:tcW w:w="1349"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Pr>
                <w:sz w:val="28"/>
                <w:lang w:val="uk-UA"/>
              </w:rPr>
              <w:t>назва частини рослини</w:t>
            </w:r>
          </w:p>
        </w:tc>
        <w:tc>
          <w:tcPr>
            <w:tcW w:w="374" w:type="dxa"/>
            <w:vMerge w:val="restart"/>
            <w:tcBorders>
              <w:top w:val="nil"/>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w:t>
            </w:r>
          </w:p>
        </w:tc>
        <w:tc>
          <w:tcPr>
            <w:tcW w:w="1323"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ind w:right="-108"/>
              <w:jc w:val="both"/>
              <w:rPr>
                <w:sz w:val="28"/>
                <w:lang w:val="uk-UA"/>
              </w:rPr>
            </w:pPr>
            <w:r>
              <w:rPr>
                <w:sz w:val="28"/>
                <w:lang w:val="uk-UA"/>
              </w:rPr>
              <w:t xml:space="preserve">назва </w:t>
            </w:r>
            <w:r>
              <w:rPr>
                <w:bCs/>
                <w:sz w:val="28"/>
                <w:szCs w:val="28"/>
                <w:lang w:val="uk-UA"/>
              </w:rPr>
              <w:t>рослини</w:t>
            </w:r>
          </w:p>
        </w:tc>
        <w:tc>
          <w:tcPr>
            <w:tcW w:w="374" w:type="dxa"/>
            <w:vMerge w:val="restart"/>
            <w:tcBorders>
              <w:top w:val="nil"/>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w:t>
            </w:r>
          </w:p>
        </w:tc>
        <w:tc>
          <w:tcPr>
            <w:tcW w:w="2326"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pacing w:val="-6"/>
                <w:sz w:val="28"/>
                <w:szCs w:val="28"/>
                <w:lang w:val="uk-UA"/>
              </w:rPr>
            </w:pPr>
            <w:r>
              <w:rPr>
                <w:sz w:val="28"/>
                <w:lang w:val="uk-UA"/>
              </w:rPr>
              <w:t>прикметник</w:t>
            </w:r>
            <w:r w:rsidRPr="000B1E95">
              <w:rPr>
                <w:sz w:val="28"/>
                <w:lang w:val="uk-UA"/>
              </w:rPr>
              <w:t>,</w:t>
            </w:r>
            <w:r>
              <w:rPr>
                <w:sz w:val="28"/>
                <w:lang w:val="uk-UA"/>
              </w:rPr>
              <w:t xml:space="preserve"> </w:t>
            </w:r>
            <w:r w:rsidR="005E0293">
              <w:rPr>
                <w:sz w:val="28"/>
                <w:lang w:val="uk-UA"/>
              </w:rPr>
              <w:t>що</w:t>
            </w:r>
            <w:r w:rsidRPr="000B1E95">
              <w:rPr>
                <w:sz w:val="28"/>
                <w:lang w:val="uk-UA"/>
              </w:rPr>
              <w:t xml:space="preserve"> </w:t>
            </w:r>
            <w:r w:rsidRPr="000D2B7A">
              <w:rPr>
                <w:spacing w:val="-20"/>
                <w:sz w:val="28"/>
                <w:lang w:val="uk-UA"/>
              </w:rPr>
              <w:t>характеризує</w:t>
            </w:r>
            <w:r w:rsidRPr="000B1E95">
              <w:rPr>
                <w:sz w:val="28"/>
                <w:lang w:val="uk-UA"/>
              </w:rPr>
              <w:t xml:space="preserve"> л</w:t>
            </w:r>
            <w:r>
              <w:rPr>
                <w:sz w:val="28"/>
                <w:lang w:val="uk-UA"/>
              </w:rPr>
              <w:t>і</w:t>
            </w:r>
            <w:r w:rsidRPr="000B1E95">
              <w:rPr>
                <w:sz w:val="28"/>
                <w:lang w:val="uk-UA"/>
              </w:rPr>
              <w:t xml:space="preserve">к. </w:t>
            </w:r>
            <w:r>
              <w:rPr>
                <w:sz w:val="28"/>
                <w:lang w:val="uk-UA"/>
              </w:rPr>
              <w:t>рослину</w:t>
            </w:r>
          </w:p>
        </w:tc>
        <w:tc>
          <w:tcPr>
            <w:tcW w:w="374" w:type="dxa"/>
            <w:vMerge w:val="restart"/>
            <w:tcBorders>
              <w:top w:val="nil"/>
              <w:left w:val="single" w:sz="12" w:space="0" w:color="auto"/>
              <w:right w:val="single" w:sz="12" w:space="0" w:color="auto"/>
            </w:tcBorders>
            <w:shd w:val="clear" w:color="auto" w:fill="auto"/>
          </w:tcPr>
          <w:p w:rsidR="00D42A66" w:rsidRPr="000B1E95" w:rsidRDefault="00D42A66" w:rsidP="00D57A42">
            <w:pPr>
              <w:spacing w:after="0" w:line="240" w:lineRule="auto"/>
              <w:jc w:val="both"/>
              <w:rPr>
                <w:sz w:val="28"/>
                <w:lang w:val="uk-UA"/>
              </w:rPr>
            </w:pPr>
            <w:r w:rsidRPr="000B1E95">
              <w:rPr>
                <w:sz w:val="28"/>
                <w:lang w:val="uk-UA"/>
              </w:rPr>
              <w:t>+</w:t>
            </w:r>
          </w:p>
        </w:tc>
        <w:tc>
          <w:tcPr>
            <w:tcW w:w="2326" w:type="dxa"/>
            <w:tcBorders>
              <w:top w:val="single" w:sz="12" w:space="0" w:color="auto"/>
              <w:left w:val="single" w:sz="12" w:space="0" w:color="auto"/>
              <w:right w:val="single" w:sz="12" w:space="0" w:color="auto"/>
            </w:tcBorders>
            <w:shd w:val="clear" w:color="auto" w:fill="auto"/>
          </w:tcPr>
          <w:p w:rsidR="00D42A66" w:rsidRPr="000B1E95" w:rsidRDefault="00D42A66" w:rsidP="00D57A42">
            <w:pPr>
              <w:spacing w:after="0" w:line="240" w:lineRule="auto"/>
              <w:jc w:val="both"/>
              <w:rPr>
                <w:spacing w:val="-6"/>
                <w:sz w:val="28"/>
                <w:szCs w:val="28"/>
                <w:lang w:val="uk-UA"/>
              </w:rPr>
            </w:pPr>
            <w:r>
              <w:rPr>
                <w:sz w:val="28"/>
                <w:lang w:val="uk-UA"/>
              </w:rPr>
              <w:t>прикметник</w:t>
            </w:r>
            <w:r w:rsidRPr="000B1E95">
              <w:rPr>
                <w:sz w:val="28"/>
                <w:lang w:val="uk-UA"/>
              </w:rPr>
              <w:t>,</w:t>
            </w:r>
            <w:r>
              <w:rPr>
                <w:sz w:val="28"/>
                <w:lang w:val="uk-UA"/>
              </w:rPr>
              <w:t xml:space="preserve"> </w:t>
            </w:r>
            <w:r w:rsidR="005E0293">
              <w:rPr>
                <w:sz w:val="28"/>
                <w:lang w:val="uk-UA"/>
              </w:rPr>
              <w:t>що</w:t>
            </w:r>
            <w:r w:rsidRPr="000B1E95">
              <w:rPr>
                <w:sz w:val="28"/>
                <w:lang w:val="uk-UA"/>
              </w:rPr>
              <w:t xml:space="preserve"> </w:t>
            </w:r>
            <w:r w:rsidRPr="00162316">
              <w:rPr>
                <w:spacing w:val="-22"/>
                <w:sz w:val="28"/>
                <w:lang w:val="uk-UA"/>
              </w:rPr>
              <w:t>характеризує</w:t>
            </w:r>
            <w:r w:rsidRPr="000B1E95">
              <w:rPr>
                <w:sz w:val="28"/>
                <w:lang w:val="uk-UA"/>
              </w:rPr>
              <w:t xml:space="preserve"> л</w:t>
            </w:r>
            <w:r>
              <w:rPr>
                <w:sz w:val="28"/>
                <w:lang w:val="uk-UA"/>
              </w:rPr>
              <w:t>і</w:t>
            </w:r>
            <w:r w:rsidRPr="000B1E95">
              <w:rPr>
                <w:sz w:val="28"/>
                <w:lang w:val="uk-UA"/>
              </w:rPr>
              <w:t xml:space="preserve">к. </w:t>
            </w:r>
            <w:r>
              <w:rPr>
                <w:sz w:val="28"/>
                <w:lang w:val="uk-UA"/>
              </w:rPr>
              <w:t>речовину</w:t>
            </w:r>
          </w:p>
        </w:tc>
      </w:tr>
      <w:tr w:rsidR="00D42A66" w:rsidRPr="005E0293" w:rsidTr="004D2A29">
        <w:trPr>
          <w:trHeight w:val="619"/>
        </w:trPr>
        <w:tc>
          <w:tcPr>
            <w:tcW w:w="1368" w:type="dxa"/>
            <w:tcBorders>
              <w:left w:val="single" w:sz="12" w:space="0" w:color="auto"/>
              <w:bottom w:val="single" w:sz="12" w:space="0" w:color="auto"/>
              <w:right w:val="single" w:sz="12" w:space="0" w:color="auto"/>
            </w:tcBorders>
            <w:shd w:val="clear" w:color="auto" w:fill="auto"/>
          </w:tcPr>
          <w:p w:rsidR="00D42A66" w:rsidRPr="005E0293" w:rsidRDefault="00D42A66" w:rsidP="00D57A42">
            <w:pPr>
              <w:spacing w:after="0" w:line="240" w:lineRule="auto"/>
              <w:ind w:right="-108"/>
              <w:rPr>
                <w:spacing w:val="-6"/>
                <w:sz w:val="28"/>
                <w:szCs w:val="28"/>
                <w:lang w:val="uk-UA"/>
              </w:rPr>
            </w:pPr>
            <w:r w:rsidRPr="005E0293">
              <w:rPr>
                <w:spacing w:val="-6"/>
                <w:sz w:val="28"/>
                <w:szCs w:val="28"/>
                <w:lang w:val="uk-UA"/>
              </w:rPr>
              <w:t>Nom.</w:t>
            </w:r>
            <w:r w:rsidR="005E0293">
              <w:rPr>
                <w:spacing w:val="-6"/>
                <w:sz w:val="28"/>
                <w:szCs w:val="28"/>
                <w:lang w:val="uk-UA"/>
              </w:rPr>
              <w:t xml:space="preserve"> sing./plur</w:t>
            </w:r>
            <w:r w:rsidRPr="005E0293">
              <w:rPr>
                <w:spacing w:val="-6"/>
                <w:sz w:val="28"/>
                <w:szCs w:val="28"/>
                <w:lang w:val="uk-UA"/>
              </w:rPr>
              <w:t>)</w:t>
            </w:r>
          </w:p>
        </w:tc>
        <w:tc>
          <w:tcPr>
            <w:tcW w:w="374" w:type="dxa"/>
            <w:vMerge/>
            <w:tcBorders>
              <w:left w:val="single" w:sz="12" w:space="0" w:color="auto"/>
              <w:bottom w:val="nil"/>
              <w:right w:val="single" w:sz="12" w:space="0" w:color="auto"/>
            </w:tcBorders>
            <w:shd w:val="clear" w:color="auto" w:fill="auto"/>
          </w:tcPr>
          <w:p w:rsidR="00D42A66" w:rsidRPr="005E0293" w:rsidRDefault="00D42A66" w:rsidP="00D57A42">
            <w:pPr>
              <w:spacing w:after="0" w:line="240" w:lineRule="auto"/>
              <w:jc w:val="both"/>
              <w:rPr>
                <w:spacing w:val="-6"/>
                <w:sz w:val="28"/>
                <w:szCs w:val="28"/>
                <w:lang w:val="uk-UA"/>
              </w:rPr>
            </w:pPr>
          </w:p>
        </w:tc>
        <w:tc>
          <w:tcPr>
            <w:tcW w:w="1349" w:type="dxa"/>
            <w:tcBorders>
              <w:left w:val="single" w:sz="12" w:space="0" w:color="auto"/>
              <w:bottom w:val="single" w:sz="12" w:space="0" w:color="auto"/>
              <w:right w:val="single" w:sz="12" w:space="0" w:color="auto"/>
            </w:tcBorders>
            <w:shd w:val="clear" w:color="auto" w:fill="auto"/>
          </w:tcPr>
          <w:p w:rsidR="00D42A66" w:rsidRPr="005E0293" w:rsidRDefault="00D42A66" w:rsidP="00D57A42">
            <w:pPr>
              <w:spacing w:after="0" w:line="240" w:lineRule="auto"/>
              <w:ind w:right="-185"/>
              <w:jc w:val="both"/>
              <w:rPr>
                <w:spacing w:val="-6"/>
                <w:sz w:val="28"/>
                <w:szCs w:val="28"/>
                <w:lang w:val="uk-UA"/>
              </w:rPr>
            </w:pPr>
            <w:r w:rsidRPr="005E0293">
              <w:rPr>
                <w:spacing w:val="-6"/>
                <w:sz w:val="28"/>
                <w:szCs w:val="28"/>
                <w:lang w:val="uk-UA"/>
              </w:rPr>
              <w:t>Gen. sing./plur.</w:t>
            </w:r>
          </w:p>
        </w:tc>
        <w:tc>
          <w:tcPr>
            <w:tcW w:w="374" w:type="dxa"/>
            <w:vMerge/>
            <w:tcBorders>
              <w:left w:val="single" w:sz="12" w:space="0" w:color="auto"/>
              <w:bottom w:val="nil"/>
              <w:right w:val="single" w:sz="12" w:space="0" w:color="auto"/>
            </w:tcBorders>
            <w:shd w:val="clear" w:color="auto" w:fill="auto"/>
          </w:tcPr>
          <w:p w:rsidR="00D42A66" w:rsidRPr="005E0293" w:rsidRDefault="00D42A66" w:rsidP="00D57A42">
            <w:pPr>
              <w:spacing w:after="0" w:line="240" w:lineRule="auto"/>
              <w:jc w:val="both"/>
              <w:rPr>
                <w:spacing w:val="-6"/>
                <w:sz w:val="28"/>
                <w:szCs w:val="28"/>
                <w:lang w:val="uk-UA"/>
              </w:rPr>
            </w:pPr>
          </w:p>
        </w:tc>
        <w:tc>
          <w:tcPr>
            <w:tcW w:w="1323" w:type="dxa"/>
            <w:tcBorders>
              <w:left w:val="single" w:sz="12" w:space="0" w:color="auto"/>
              <w:bottom w:val="single" w:sz="12" w:space="0" w:color="auto"/>
              <w:right w:val="single" w:sz="12" w:space="0" w:color="auto"/>
            </w:tcBorders>
            <w:shd w:val="clear" w:color="auto" w:fill="auto"/>
          </w:tcPr>
          <w:p w:rsidR="00D42A66" w:rsidRPr="005E0293" w:rsidRDefault="00D42A66" w:rsidP="00D57A42">
            <w:pPr>
              <w:spacing w:after="0" w:line="240" w:lineRule="auto"/>
              <w:ind w:right="-108"/>
              <w:jc w:val="both"/>
              <w:rPr>
                <w:spacing w:val="-6"/>
                <w:sz w:val="28"/>
                <w:szCs w:val="28"/>
                <w:lang w:val="uk-UA"/>
              </w:rPr>
            </w:pPr>
            <w:r w:rsidRPr="005E0293">
              <w:rPr>
                <w:spacing w:val="-6"/>
                <w:sz w:val="28"/>
                <w:szCs w:val="28"/>
                <w:lang w:val="uk-UA"/>
              </w:rPr>
              <w:t>Gen. sing.</w:t>
            </w:r>
          </w:p>
        </w:tc>
        <w:tc>
          <w:tcPr>
            <w:tcW w:w="374" w:type="dxa"/>
            <w:vMerge/>
            <w:tcBorders>
              <w:left w:val="single" w:sz="12" w:space="0" w:color="auto"/>
              <w:bottom w:val="nil"/>
              <w:right w:val="single" w:sz="12" w:space="0" w:color="auto"/>
            </w:tcBorders>
            <w:shd w:val="clear" w:color="auto" w:fill="auto"/>
          </w:tcPr>
          <w:p w:rsidR="00D42A66" w:rsidRPr="005E0293" w:rsidRDefault="00D42A66" w:rsidP="00D57A42">
            <w:pPr>
              <w:spacing w:after="0" w:line="240" w:lineRule="auto"/>
              <w:jc w:val="both"/>
              <w:rPr>
                <w:spacing w:val="-6"/>
                <w:sz w:val="28"/>
                <w:szCs w:val="28"/>
                <w:lang w:val="uk-UA"/>
              </w:rPr>
            </w:pPr>
          </w:p>
        </w:tc>
        <w:tc>
          <w:tcPr>
            <w:tcW w:w="2326" w:type="dxa"/>
            <w:tcBorders>
              <w:left w:val="single" w:sz="12" w:space="0" w:color="auto"/>
              <w:bottom w:val="single" w:sz="12" w:space="0" w:color="auto"/>
              <w:right w:val="single" w:sz="12" w:space="0" w:color="auto"/>
            </w:tcBorders>
            <w:shd w:val="clear" w:color="auto" w:fill="auto"/>
          </w:tcPr>
          <w:p w:rsidR="00D42A66" w:rsidRPr="005E0293" w:rsidRDefault="00D42A66" w:rsidP="00D57A42">
            <w:pPr>
              <w:spacing w:after="0" w:line="240" w:lineRule="auto"/>
              <w:ind w:right="-92"/>
              <w:jc w:val="both"/>
              <w:rPr>
                <w:spacing w:val="-6"/>
                <w:sz w:val="28"/>
                <w:szCs w:val="28"/>
                <w:lang w:val="uk-UA"/>
              </w:rPr>
            </w:pPr>
            <w:r w:rsidRPr="005E0293">
              <w:rPr>
                <w:spacing w:val="-6"/>
                <w:sz w:val="28"/>
                <w:szCs w:val="28"/>
                <w:lang w:val="uk-UA"/>
              </w:rPr>
              <w:t>Gen. sing.</w:t>
            </w:r>
          </w:p>
        </w:tc>
        <w:tc>
          <w:tcPr>
            <w:tcW w:w="374" w:type="dxa"/>
            <w:vMerge/>
            <w:tcBorders>
              <w:left w:val="single" w:sz="12" w:space="0" w:color="auto"/>
              <w:bottom w:val="nil"/>
              <w:right w:val="single" w:sz="12" w:space="0" w:color="auto"/>
            </w:tcBorders>
            <w:shd w:val="clear" w:color="auto" w:fill="auto"/>
          </w:tcPr>
          <w:p w:rsidR="00D42A66" w:rsidRPr="005E0293" w:rsidRDefault="00D42A66" w:rsidP="00D57A42">
            <w:pPr>
              <w:spacing w:after="0" w:line="240" w:lineRule="auto"/>
              <w:jc w:val="both"/>
              <w:rPr>
                <w:spacing w:val="-6"/>
                <w:sz w:val="28"/>
                <w:szCs w:val="28"/>
                <w:lang w:val="uk-UA"/>
              </w:rPr>
            </w:pPr>
          </w:p>
        </w:tc>
        <w:tc>
          <w:tcPr>
            <w:tcW w:w="2326" w:type="dxa"/>
            <w:tcBorders>
              <w:left w:val="single" w:sz="12" w:space="0" w:color="auto"/>
              <w:bottom w:val="single" w:sz="12" w:space="0" w:color="auto"/>
              <w:right w:val="single" w:sz="12" w:space="0" w:color="auto"/>
            </w:tcBorders>
            <w:shd w:val="clear" w:color="auto" w:fill="auto"/>
          </w:tcPr>
          <w:p w:rsidR="00D42A66" w:rsidRPr="005E0293" w:rsidRDefault="00D42A66" w:rsidP="00D57A42">
            <w:pPr>
              <w:spacing w:after="0" w:line="240" w:lineRule="auto"/>
              <w:ind w:right="-108"/>
              <w:jc w:val="both"/>
              <w:rPr>
                <w:spacing w:val="-6"/>
                <w:sz w:val="28"/>
                <w:szCs w:val="28"/>
                <w:lang w:val="uk-UA"/>
              </w:rPr>
            </w:pPr>
            <w:r w:rsidRPr="005E0293">
              <w:rPr>
                <w:spacing w:val="-6"/>
                <w:sz w:val="28"/>
                <w:szCs w:val="28"/>
                <w:lang w:val="uk-UA"/>
              </w:rPr>
              <w:t>Nom. sing./plur.</w:t>
            </w:r>
          </w:p>
        </w:tc>
      </w:tr>
    </w:tbl>
    <w:p w:rsidR="00D42A66" w:rsidRPr="00ED4358" w:rsidRDefault="00D42A66" w:rsidP="00F61AAC">
      <w:pPr>
        <w:spacing w:before="120" w:after="120" w:line="240" w:lineRule="auto"/>
        <w:jc w:val="both"/>
        <w:rPr>
          <w:sz w:val="28"/>
          <w:lang w:val="uk-UA"/>
        </w:rPr>
      </w:pPr>
      <w:r>
        <w:rPr>
          <w:i/>
          <w:iCs/>
          <w:sz w:val="28"/>
          <w:lang w:val="uk-UA"/>
        </w:rPr>
        <w:t>Наприклад</w:t>
      </w:r>
      <w:r w:rsidRPr="00ED4358">
        <w:rPr>
          <w:sz w:val="28"/>
          <w:lang w:val="uk-UA"/>
        </w:rPr>
        <w:t>: св</w:t>
      </w:r>
      <w:r>
        <w:rPr>
          <w:sz w:val="28"/>
          <w:lang w:val="uk-UA"/>
        </w:rPr>
        <w:t>і</w:t>
      </w:r>
      <w:r w:rsidRPr="00ED4358">
        <w:rPr>
          <w:sz w:val="28"/>
          <w:lang w:val="uk-UA"/>
        </w:rPr>
        <w:t>жий с</w:t>
      </w:r>
      <w:r>
        <w:rPr>
          <w:sz w:val="28"/>
          <w:lang w:val="uk-UA"/>
        </w:rPr>
        <w:t>і</w:t>
      </w:r>
      <w:r w:rsidRPr="00ED4358">
        <w:rPr>
          <w:sz w:val="28"/>
          <w:lang w:val="uk-UA"/>
        </w:rPr>
        <w:t>к лист</w:t>
      </w:r>
      <w:r>
        <w:rPr>
          <w:sz w:val="28"/>
          <w:lang w:val="uk-UA"/>
        </w:rPr>
        <w:t>я</w:t>
      </w:r>
      <w:r w:rsidRPr="00ED4358">
        <w:rPr>
          <w:sz w:val="28"/>
          <w:lang w:val="uk-UA"/>
        </w:rPr>
        <w:t xml:space="preserve"> подорожника </w:t>
      </w:r>
      <w:r>
        <w:rPr>
          <w:sz w:val="28"/>
          <w:lang w:val="uk-UA"/>
        </w:rPr>
        <w:t>великого</w:t>
      </w:r>
      <w:r w:rsidRPr="00ED4358">
        <w:rPr>
          <w:sz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1971"/>
        <w:gridCol w:w="1971"/>
        <w:gridCol w:w="1971"/>
        <w:gridCol w:w="1971"/>
      </w:tblGrid>
      <w:tr w:rsidR="00D42A66" w:rsidRPr="000B1E95" w:rsidTr="00CA6C27">
        <w:tc>
          <w:tcPr>
            <w:tcW w:w="1971" w:type="dxa"/>
            <w:tcBorders>
              <w:top w:val="single" w:sz="12" w:space="0" w:color="auto"/>
              <w:left w:val="single" w:sz="12" w:space="0" w:color="auto"/>
            </w:tcBorders>
            <w:shd w:val="clear" w:color="auto" w:fill="auto"/>
          </w:tcPr>
          <w:p w:rsidR="00D42A66" w:rsidRPr="000B1E95" w:rsidRDefault="00D42A66" w:rsidP="00D57A42">
            <w:pPr>
              <w:spacing w:after="0" w:line="240" w:lineRule="auto"/>
              <w:jc w:val="center"/>
              <w:rPr>
                <w:i/>
                <w:sz w:val="28"/>
                <w:lang w:val="uk-UA"/>
              </w:rPr>
            </w:pPr>
            <w:r w:rsidRPr="000B1E95">
              <w:rPr>
                <w:i/>
                <w:sz w:val="28"/>
                <w:lang w:val="uk-UA"/>
              </w:rPr>
              <w:t>с</w:t>
            </w:r>
            <w:r>
              <w:rPr>
                <w:i/>
                <w:sz w:val="28"/>
                <w:lang w:val="uk-UA"/>
              </w:rPr>
              <w:t>і</w:t>
            </w:r>
            <w:r w:rsidRPr="000B1E95">
              <w:rPr>
                <w:i/>
                <w:sz w:val="28"/>
                <w:lang w:val="uk-UA"/>
              </w:rPr>
              <w:t>к</w:t>
            </w:r>
          </w:p>
        </w:tc>
        <w:tc>
          <w:tcPr>
            <w:tcW w:w="1971" w:type="dxa"/>
            <w:tcBorders>
              <w:top w:val="single" w:sz="12" w:space="0" w:color="auto"/>
            </w:tcBorders>
            <w:shd w:val="clear" w:color="auto" w:fill="auto"/>
          </w:tcPr>
          <w:p w:rsidR="00D42A66" w:rsidRPr="000B1E95" w:rsidRDefault="00D42A66" w:rsidP="00D57A42">
            <w:pPr>
              <w:spacing w:after="0" w:line="240" w:lineRule="auto"/>
              <w:jc w:val="center"/>
              <w:rPr>
                <w:i/>
                <w:sz w:val="28"/>
                <w:lang w:val="uk-UA"/>
              </w:rPr>
            </w:pPr>
            <w:r w:rsidRPr="000B1E95">
              <w:rPr>
                <w:i/>
                <w:sz w:val="28"/>
                <w:lang w:val="uk-UA"/>
              </w:rPr>
              <w:t>лист</w:t>
            </w:r>
            <w:r>
              <w:rPr>
                <w:i/>
                <w:sz w:val="28"/>
                <w:lang w:val="uk-UA"/>
              </w:rPr>
              <w:t>я</w:t>
            </w:r>
          </w:p>
        </w:tc>
        <w:tc>
          <w:tcPr>
            <w:tcW w:w="1971" w:type="dxa"/>
            <w:tcBorders>
              <w:top w:val="single" w:sz="12" w:space="0" w:color="auto"/>
            </w:tcBorders>
            <w:shd w:val="clear" w:color="auto" w:fill="auto"/>
          </w:tcPr>
          <w:p w:rsidR="00D42A66" w:rsidRPr="000B1E95" w:rsidRDefault="00D42A66" w:rsidP="00D57A42">
            <w:pPr>
              <w:spacing w:after="0" w:line="240" w:lineRule="auto"/>
              <w:jc w:val="center"/>
              <w:rPr>
                <w:i/>
                <w:sz w:val="28"/>
                <w:lang w:val="uk-UA"/>
              </w:rPr>
            </w:pPr>
            <w:r w:rsidRPr="000B1E95">
              <w:rPr>
                <w:i/>
                <w:sz w:val="28"/>
                <w:lang w:val="uk-UA"/>
              </w:rPr>
              <w:t>подорожника</w:t>
            </w:r>
          </w:p>
        </w:tc>
        <w:tc>
          <w:tcPr>
            <w:tcW w:w="1971" w:type="dxa"/>
            <w:tcBorders>
              <w:top w:val="single" w:sz="12" w:space="0" w:color="auto"/>
            </w:tcBorders>
            <w:shd w:val="clear" w:color="auto" w:fill="auto"/>
          </w:tcPr>
          <w:p w:rsidR="00D42A66" w:rsidRPr="000B1E95" w:rsidRDefault="00CB268D" w:rsidP="00D57A42">
            <w:pPr>
              <w:spacing w:after="0" w:line="240" w:lineRule="auto"/>
              <w:jc w:val="center"/>
              <w:rPr>
                <w:i/>
                <w:sz w:val="28"/>
                <w:lang w:val="uk-UA"/>
              </w:rPr>
            </w:pPr>
            <w:r>
              <w:rPr>
                <w:i/>
                <w:sz w:val="28"/>
                <w:lang w:val="uk-UA"/>
              </w:rPr>
              <w:t>в</w:t>
            </w:r>
            <w:r w:rsidR="00D42A66">
              <w:rPr>
                <w:i/>
                <w:sz w:val="28"/>
                <w:lang w:val="uk-UA"/>
              </w:rPr>
              <w:t>еликого</w:t>
            </w:r>
          </w:p>
        </w:tc>
        <w:tc>
          <w:tcPr>
            <w:tcW w:w="1971" w:type="dxa"/>
            <w:tcBorders>
              <w:top w:val="single" w:sz="12" w:space="0" w:color="auto"/>
              <w:right w:val="single" w:sz="12" w:space="0" w:color="auto"/>
            </w:tcBorders>
            <w:shd w:val="clear" w:color="auto" w:fill="auto"/>
          </w:tcPr>
          <w:p w:rsidR="00D42A66" w:rsidRPr="000B1E95" w:rsidRDefault="00D42A66" w:rsidP="00D57A42">
            <w:pPr>
              <w:spacing w:after="0" w:line="240" w:lineRule="auto"/>
              <w:jc w:val="center"/>
              <w:rPr>
                <w:i/>
                <w:sz w:val="28"/>
                <w:lang w:val="uk-UA"/>
              </w:rPr>
            </w:pPr>
            <w:r w:rsidRPr="000B1E95">
              <w:rPr>
                <w:i/>
                <w:sz w:val="28"/>
                <w:lang w:val="uk-UA"/>
              </w:rPr>
              <w:t>св</w:t>
            </w:r>
            <w:r>
              <w:rPr>
                <w:i/>
                <w:sz w:val="28"/>
                <w:lang w:val="uk-UA"/>
              </w:rPr>
              <w:t>і</w:t>
            </w:r>
            <w:r w:rsidRPr="000B1E95">
              <w:rPr>
                <w:i/>
                <w:sz w:val="28"/>
                <w:lang w:val="uk-UA"/>
              </w:rPr>
              <w:t>жий</w:t>
            </w:r>
          </w:p>
        </w:tc>
      </w:tr>
      <w:tr w:rsidR="00D42A66" w:rsidRPr="000B1E95" w:rsidTr="004D2A29">
        <w:tc>
          <w:tcPr>
            <w:tcW w:w="1971" w:type="dxa"/>
            <w:tcBorders>
              <w:left w:val="single" w:sz="12" w:space="0" w:color="auto"/>
            </w:tcBorders>
            <w:shd w:val="clear" w:color="auto" w:fill="auto"/>
          </w:tcPr>
          <w:p w:rsidR="00D42A66" w:rsidRPr="00162316" w:rsidRDefault="00D42A66" w:rsidP="00D57A42">
            <w:pPr>
              <w:spacing w:after="0" w:line="240" w:lineRule="auto"/>
              <w:jc w:val="both"/>
              <w:rPr>
                <w:b/>
                <w:sz w:val="28"/>
                <w:lang w:val="uk-UA"/>
              </w:rPr>
            </w:pPr>
            <w:r w:rsidRPr="000B1E95">
              <w:rPr>
                <w:sz w:val="28"/>
                <w:lang w:val="uk-UA"/>
              </w:rPr>
              <w:t>л</w:t>
            </w:r>
            <w:r>
              <w:rPr>
                <w:sz w:val="28"/>
                <w:lang w:val="uk-UA"/>
              </w:rPr>
              <w:t>і</w:t>
            </w:r>
            <w:r w:rsidRPr="000B1E95">
              <w:rPr>
                <w:sz w:val="28"/>
                <w:lang w:val="uk-UA"/>
              </w:rPr>
              <w:t>к.форма</w:t>
            </w:r>
          </w:p>
        </w:tc>
        <w:tc>
          <w:tcPr>
            <w:tcW w:w="1971" w:type="dxa"/>
            <w:shd w:val="clear" w:color="auto" w:fill="auto"/>
          </w:tcPr>
          <w:p w:rsidR="00D42A66" w:rsidRPr="00162316" w:rsidRDefault="00D42A66" w:rsidP="00D57A42">
            <w:pPr>
              <w:spacing w:after="0" w:line="240" w:lineRule="auto"/>
              <w:jc w:val="both"/>
              <w:rPr>
                <w:b/>
                <w:sz w:val="28"/>
                <w:lang w:val="uk-UA"/>
              </w:rPr>
            </w:pPr>
            <w:r>
              <w:rPr>
                <w:sz w:val="28"/>
                <w:lang w:val="uk-UA"/>
              </w:rPr>
              <w:t>назва частини рослини</w:t>
            </w:r>
          </w:p>
        </w:tc>
        <w:tc>
          <w:tcPr>
            <w:tcW w:w="1971" w:type="dxa"/>
            <w:shd w:val="clear" w:color="auto" w:fill="auto"/>
          </w:tcPr>
          <w:p w:rsidR="00D42A66" w:rsidRPr="00162316" w:rsidRDefault="00D42A66" w:rsidP="00D57A42">
            <w:pPr>
              <w:spacing w:after="0" w:line="240" w:lineRule="auto"/>
              <w:jc w:val="both"/>
              <w:rPr>
                <w:b/>
                <w:sz w:val="28"/>
                <w:lang w:val="uk-UA"/>
              </w:rPr>
            </w:pPr>
            <w:r>
              <w:rPr>
                <w:sz w:val="28"/>
                <w:lang w:val="uk-UA"/>
              </w:rPr>
              <w:t xml:space="preserve">назва </w:t>
            </w:r>
            <w:r>
              <w:rPr>
                <w:bCs/>
                <w:sz w:val="28"/>
                <w:szCs w:val="28"/>
                <w:lang w:val="uk-UA"/>
              </w:rPr>
              <w:t>рослини</w:t>
            </w:r>
          </w:p>
        </w:tc>
        <w:tc>
          <w:tcPr>
            <w:tcW w:w="1971" w:type="dxa"/>
            <w:shd w:val="clear" w:color="auto" w:fill="auto"/>
          </w:tcPr>
          <w:p w:rsidR="00D42A66" w:rsidRPr="00162316" w:rsidRDefault="00D42A66" w:rsidP="00D57A42">
            <w:pPr>
              <w:spacing w:after="0" w:line="240" w:lineRule="auto"/>
              <w:jc w:val="both"/>
              <w:rPr>
                <w:b/>
                <w:sz w:val="28"/>
                <w:lang w:val="uk-UA"/>
              </w:rPr>
            </w:pPr>
            <w:r>
              <w:rPr>
                <w:sz w:val="28"/>
                <w:lang w:val="uk-UA"/>
              </w:rPr>
              <w:t xml:space="preserve">прикм., </w:t>
            </w:r>
            <w:r w:rsidR="005E0293">
              <w:rPr>
                <w:sz w:val="28"/>
                <w:lang w:val="uk-UA"/>
              </w:rPr>
              <w:t>що</w:t>
            </w:r>
            <w:r>
              <w:rPr>
                <w:sz w:val="28"/>
                <w:lang w:val="uk-UA"/>
              </w:rPr>
              <w:t xml:space="preserve"> </w:t>
            </w:r>
            <w:r>
              <w:rPr>
                <w:spacing w:val="-22"/>
                <w:sz w:val="28"/>
                <w:lang w:val="uk-UA"/>
              </w:rPr>
              <w:t>характеризує</w:t>
            </w:r>
            <w:r>
              <w:rPr>
                <w:sz w:val="28"/>
                <w:lang w:val="uk-UA"/>
              </w:rPr>
              <w:t xml:space="preserve"> лік. </w:t>
            </w:r>
            <w:r w:rsidR="00CB268D">
              <w:rPr>
                <w:sz w:val="28"/>
                <w:lang w:val="uk-UA"/>
              </w:rPr>
              <w:t>Р</w:t>
            </w:r>
            <w:r>
              <w:rPr>
                <w:sz w:val="28"/>
                <w:lang w:val="uk-UA"/>
              </w:rPr>
              <w:t>ослину</w:t>
            </w:r>
          </w:p>
        </w:tc>
        <w:tc>
          <w:tcPr>
            <w:tcW w:w="1971" w:type="dxa"/>
            <w:tcBorders>
              <w:right w:val="single" w:sz="12" w:space="0" w:color="auto"/>
            </w:tcBorders>
            <w:shd w:val="clear" w:color="auto" w:fill="auto"/>
          </w:tcPr>
          <w:p w:rsidR="00D42A66" w:rsidRPr="00162316" w:rsidRDefault="00D42A66" w:rsidP="00D57A42">
            <w:pPr>
              <w:spacing w:after="0" w:line="240" w:lineRule="auto"/>
              <w:jc w:val="both"/>
              <w:rPr>
                <w:b/>
                <w:sz w:val="28"/>
                <w:lang w:val="uk-UA"/>
              </w:rPr>
            </w:pPr>
            <w:r>
              <w:rPr>
                <w:sz w:val="28"/>
                <w:lang w:val="uk-UA"/>
              </w:rPr>
              <w:t xml:space="preserve">прикм., </w:t>
            </w:r>
            <w:r w:rsidR="005E0293">
              <w:rPr>
                <w:sz w:val="28"/>
                <w:lang w:val="uk-UA"/>
              </w:rPr>
              <w:t>що</w:t>
            </w:r>
            <w:r>
              <w:rPr>
                <w:sz w:val="28"/>
                <w:lang w:val="uk-UA"/>
              </w:rPr>
              <w:t xml:space="preserve"> </w:t>
            </w:r>
            <w:r>
              <w:rPr>
                <w:spacing w:val="-22"/>
                <w:sz w:val="28"/>
                <w:lang w:val="uk-UA"/>
              </w:rPr>
              <w:t>характеризує</w:t>
            </w:r>
            <w:r>
              <w:rPr>
                <w:sz w:val="28"/>
                <w:lang w:val="uk-UA"/>
              </w:rPr>
              <w:t xml:space="preserve"> лік. речовину</w:t>
            </w:r>
          </w:p>
        </w:tc>
      </w:tr>
      <w:tr w:rsidR="004D2A29" w:rsidRPr="004D2A29" w:rsidTr="00CA6C27">
        <w:tc>
          <w:tcPr>
            <w:tcW w:w="1971" w:type="dxa"/>
            <w:tcBorders>
              <w:left w:val="single" w:sz="12" w:space="0" w:color="auto"/>
              <w:bottom w:val="single" w:sz="12" w:space="0" w:color="auto"/>
            </w:tcBorders>
            <w:shd w:val="clear" w:color="auto" w:fill="auto"/>
          </w:tcPr>
          <w:p w:rsidR="004D2A29" w:rsidRPr="004D2A29" w:rsidRDefault="004D2A29" w:rsidP="00D57A42">
            <w:pPr>
              <w:spacing w:after="0" w:line="240" w:lineRule="auto"/>
              <w:jc w:val="both"/>
              <w:rPr>
                <w:sz w:val="28"/>
                <w:lang w:val="uk-UA"/>
              </w:rPr>
            </w:pPr>
            <w:r w:rsidRPr="004D2A29">
              <w:rPr>
                <w:spacing w:val="-6"/>
                <w:sz w:val="28"/>
                <w:szCs w:val="28"/>
                <w:lang w:val="uk-UA"/>
              </w:rPr>
              <w:t>Nom. sing.</w:t>
            </w:r>
          </w:p>
        </w:tc>
        <w:tc>
          <w:tcPr>
            <w:tcW w:w="1971" w:type="dxa"/>
            <w:tcBorders>
              <w:bottom w:val="single" w:sz="12" w:space="0" w:color="auto"/>
            </w:tcBorders>
            <w:shd w:val="clear" w:color="auto" w:fill="auto"/>
          </w:tcPr>
          <w:p w:rsidR="004D2A29" w:rsidRPr="004D2A29" w:rsidRDefault="004D2A29" w:rsidP="00D57A42">
            <w:pPr>
              <w:spacing w:after="0" w:line="240" w:lineRule="auto"/>
              <w:jc w:val="both"/>
              <w:rPr>
                <w:sz w:val="28"/>
                <w:lang w:val="uk-UA"/>
              </w:rPr>
            </w:pPr>
            <w:r w:rsidRPr="004D2A29">
              <w:rPr>
                <w:spacing w:val="-6"/>
                <w:sz w:val="28"/>
                <w:szCs w:val="28"/>
                <w:lang w:val="uk-UA"/>
              </w:rPr>
              <w:t>Gen. plur.</w:t>
            </w:r>
          </w:p>
        </w:tc>
        <w:tc>
          <w:tcPr>
            <w:tcW w:w="1971" w:type="dxa"/>
            <w:tcBorders>
              <w:bottom w:val="single" w:sz="12" w:space="0" w:color="auto"/>
            </w:tcBorders>
            <w:shd w:val="clear" w:color="auto" w:fill="auto"/>
          </w:tcPr>
          <w:p w:rsidR="004D2A29" w:rsidRPr="004D2A29" w:rsidRDefault="004D2A29" w:rsidP="00D57A42">
            <w:pPr>
              <w:spacing w:after="0" w:line="240" w:lineRule="auto"/>
              <w:jc w:val="both"/>
              <w:rPr>
                <w:sz w:val="28"/>
                <w:lang w:val="uk-UA"/>
              </w:rPr>
            </w:pPr>
            <w:r w:rsidRPr="004D2A29">
              <w:rPr>
                <w:spacing w:val="-6"/>
                <w:sz w:val="28"/>
                <w:szCs w:val="28"/>
                <w:lang w:val="uk-UA"/>
              </w:rPr>
              <w:t>Gen. sing.</w:t>
            </w:r>
          </w:p>
        </w:tc>
        <w:tc>
          <w:tcPr>
            <w:tcW w:w="1971" w:type="dxa"/>
            <w:tcBorders>
              <w:bottom w:val="single" w:sz="12" w:space="0" w:color="auto"/>
            </w:tcBorders>
            <w:shd w:val="clear" w:color="auto" w:fill="auto"/>
          </w:tcPr>
          <w:p w:rsidR="004D2A29" w:rsidRPr="004D2A29" w:rsidRDefault="004D2A29" w:rsidP="00D57A42">
            <w:pPr>
              <w:spacing w:after="0" w:line="240" w:lineRule="auto"/>
              <w:jc w:val="both"/>
              <w:rPr>
                <w:sz w:val="28"/>
                <w:lang w:val="uk-UA"/>
              </w:rPr>
            </w:pPr>
            <w:r w:rsidRPr="004D2A29">
              <w:rPr>
                <w:spacing w:val="-6"/>
                <w:sz w:val="28"/>
                <w:szCs w:val="28"/>
                <w:lang w:val="uk-UA"/>
              </w:rPr>
              <w:t>Gen. sing.</w:t>
            </w:r>
          </w:p>
        </w:tc>
        <w:tc>
          <w:tcPr>
            <w:tcW w:w="1971" w:type="dxa"/>
            <w:tcBorders>
              <w:bottom w:val="single" w:sz="12" w:space="0" w:color="auto"/>
              <w:right w:val="single" w:sz="12" w:space="0" w:color="auto"/>
            </w:tcBorders>
            <w:shd w:val="clear" w:color="auto" w:fill="auto"/>
          </w:tcPr>
          <w:p w:rsidR="004D2A29" w:rsidRPr="004D2A29" w:rsidRDefault="004D2A29" w:rsidP="00D57A42">
            <w:pPr>
              <w:spacing w:after="0" w:line="240" w:lineRule="auto"/>
              <w:jc w:val="both"/>
              <w:rPr>
                <w:sz w:val="28"/>
                <w:lang w:val="uk-UA"/>
              </w:rPr>
            </w:pPr>
            <w:r w:rsidRPr="004D2A29">
              <w:rPr>
                <w:spacing w:val="-6"/>
                <w:sz w:val="28"/>
                <w:szCs w:val="28"/>
                <w:lang w:val="uk-UA"/>
              </w:rPr>
              <w:t>Nom. sing.</w:t>
            </w:r>
          </w:p>
        </w:tc>
      </w:tr>
    </w:tbl>
    <w:p w:rsidR="00D42A66" w:rsidRPr="00ED4358" w:rsidRDefault="00D42A66" w:rsidP="00D57A42">
      <w:pPr>
        <w:spacing w:after="0" w:line="240" w:lineRule="auto"/>
        <w:jc w:val="both"/>
        <w:rPr>
          <w:sz w:val="28"/>
          <w:lang w:val="uk-UA"/>
        </w:rPr>
      </w:pPr>
      <w:r w:rsidRPr="00ED4358">
        <w:rPr>
          <w:sz w:val="28"/>
          <w:lang w:val="uk-UA"/>
        </w:rPr>
        <w:t>succus, i m</w:t>
      </w:r>
    </w:p>
    <w:p w:rsidR="00D42A66" w:rsidRPr="00ED4358" w:rsidRDefault="00D42A66" w:rsidP="00D57A42">
      <w:pPr>
        <w:spacing w:after="0" w:line="240" w:lineRule="auto"/>
        <w:jc w:val="both"/>
        <w:rPr>
          <w:sz w:val="28"/>
          <w:lang w:val="uk-UA"/>
        </w:rPr>
      </w:pPr>
      <w:r w:rsidRPr="00ED4358">
        <w:rPr>
          <w:sz w:val="28"/>
          <w:lang w:val="uk-UA"/>
        </w:rPr>
        <w:lastRenderedPageBreak/>
        <w:t>folium, i n</w:t>
      </w:r>
    </w:p>
    <w:p w:rsidR="00D42A66" w:rsidRPr="00ED4358" w:rsidRDefault="00D42A66" w:rsidP="00D57A42">
      <w:pPr>
        <w:spacing w:after="0" w:line="240" w:lineRule="auto"/>
        <w:jc w:val="both"/>
        <w:rPr>
          <w:sz w:val="28"/>
          <w:lang w:val="uk-UA"/>
        </w:rPr>
      </w:pPr>
      <w:r w:rsidRPr="00ED4358">
        <w:rPr>
          <w:sz w:val="28"/>
          <w:lang w:val="uk-UA"/>
        </w:rPr>
        <w:t>Plantago, ĭnis f</w:t>
      </w:r>
    </w:p>
    <w:p w:rsidR="00D42A66" w:rsidRPr="00ED4358" w:rsidRDefault="00D42A66" w:rsidP="00D57A42">
      <w:pPr>
        <w:spacing w:after="0" w:line="240" w:lineRule="auto"/>
        <w:jc w:val="both"/>
        <w:rPr>
          <w:sz w:val="28"/>
          <w:lang w:val="uk-UA"/>
        </w:rPr>
      </w:pPr>
      <w:r w:rsidRPr="00ED4358">
        <w:rPr>
          <w:sz w:val="28"/>
          <w:lang w:val="uk-UA"/>
        </w:rPr>
        <w:t>major, jus</w:t>
      </w:r>
    </w:p>
    <w:p w:rsidR="00D42A66" w:rsidRPr="00ED4358" w:rsidRDefault="00D42A66" w:rsidP="00D57A42">
      <w:pPr>
        <w:spacing w:after="0" w:line="240" w:lineRule="auto"/>
        <w:jc w:val="both"/>
        <w:rPr>
          <w:sz w:val="28"/>
          <w:lang w:val="uk-UA"/>
        </w:rPr>
      </w:pPr>
      <w:r w:rsidRPr="00ED4358">
        <w:rPr>
          <w:sz w:val="28"/>
          <w:lang w:val="uk-UA"/>
        </w:rPr>
        <w:t>recens, ntis</w:t>
      </w:r>
    </w:p>
    <w:p w:rsidR="00D42A66" w:rsidRPr="004D2A29" w:rsidRDefault="00D42A66" w:rsidP="00D57A42">
      <w:pPr>
        <w:spacing w:after="0" w:line="240" w:lineRule="auto"/>
        <w:jc w:val="both"/>
        <w:rPr>
          <w:i/>
          <w:sz w:val="28"/>
          <w:lang w:val="uk-UA"/>
        </w:rPr>
      </w:pPr>
      <w:r w:rsidRPr="004D2A29">
        <w:rPr>
          <w:i/>
          <w:sz w:val="28"/>
          <w:lang w:val="uk-UA"/>
        </w:rPr>
        <w:t>succus foliōrum Plantagĭnis majoris recens</w:t>
      </w:r>
    </w:p>
    <w:p w:rsidR="00D42A66" w:rsidRPr="00ED4358" w:rsidRDefault="00D42A66" w:rsidP="00F61AAC">
      <w:pPr>
        <w:spacing w:before="120" w:after="0" w:line="240" w:lineRule="auto"/>
        <w:jc w:val="center"/>
        <w:rPr>
          <w:sz w:val="28"/>
          <w:lang w:val="uk-UA"/>
        </w:rPr>
      </w:pPr>
      <w:r w:rsidRPr="00ED4358">
        <w:rPr>
          <w:sz w:val="28"/>
          <w:lang w:val="uk-UA"/>
        </w:rPr>
        <w:t>ВПРАВИ</w:t>
      </w:r>
    </w:p>
    <w:p w:rsidR="00D42A66" w:rsidRPr="00D669D0" w:rsidRDefault="00D42A66" w:rsidP="00F61AAC">
      <w:pPr>
        <w:spacing w:before="120" w:after="0" w:line="240" w:lineRule="auto"/>
        <w:ind w:left="1702" w:hanging="284"/>
        <w:rPr>
          <w:b/>
          <w:bCs/>
          <w:i/>
          <w:iCs/>
          <w:sz w:val="28"/>
          <w:lang w:val="uk-UA"/>
        </w:rPr>
      </w:pPr>
      <w:r w:rsidRPr="00D669D0">
        <w:rPr>
          <w:b/>
          <w:bCs/>
          <w:i/>
          <w:iCs/>
          <w:sz w:val="28"/>
          <w:lang w:val="uk-UA"/>
        </w:rPr>
        <w:t>1. Прочитайте ботанічні назви рослин:</w:t>
      </w:r>
    </w:p>
    <w:p w:rsidR="00D42A66" w:rsidRPr="00D669D0" w:rsidRDefault="00D42A66" w:rsidP="00D57A42">
      <w:pPr>
        <w:spacing w:after="0" w:line="240" w:lineRule="auto"/>
        <w:jc w:val="both"/>
        <w:rPr>
          <w:bCs/>
          <w:iCs/>
          <w:sz w:val="28"/>
          <w:lang w:val="uk-UA"/>
        </w:rPr>
      </w:pPr>
      <w:r w:rsidRPr="00D669D0">
        <w:rPr>
          <w:bCs/>
          <w:iCs/>
          <w:sz w:val="28"/>
          <w:lang w:val="uk-UA"/>
        </w:rPr>
        <w:t>Adōnis vernalis, Althaea ofﬁcinalis, Anīsum vulgare, Arnica montana, Atropa belladonna, Brassica nigra, Calendula officinalis, Chamomilla recutīta, Leonūrus cardiăca, Rosa acicularis, Quercus robur, Urtīca dioica, Valeriāna ofﬁcinalis.</w:t>
      </w:r>
    </w:p>
    <w:p w:rsidR="00D42A66" w:rsidRPr="00D669D0" w:rsidRDefault="00D42A66" w:rsidP="00F61AAC">
      <w:pPr>
        <w:spacing w:before="120" w:after="0" w:line="240" w:lineRule="auto"/>
        <w:ind w:left="1702" w:hanging="284"/>
        <w:rPr>
          <w:b/>
          <w:bCs/>
          <w:i/>
          <w:iCs/>
          <w:sz w:val="28"/>
          <w:lang w:val="uk-UA"/>
        </w:rPr>
      </w:pPr>
      <w:r w:rsidRPr="00D669D0">
        <w:rPr>
          <w:b/>
          <w:bCs/>
          <w:i/>
          <w:iCs/>
          <w:sz w:val="28"/>
          <w:lang w:val="uk-UA"/>
        </w:rPr>
        <w:t>2. Надайте ботанічну та фармацевтичну назви рослин (використовуйте матеріал вправи 1):</w:t>
      </w:r>
    </w:p>
    <w:p w:rsidR="00D42A66" w:rsidRPr="00D669D0" w:rsidRDefault="008F6F8D" w:rsidP="00D57A42">
      <w:pPr>
        <w:spacing w:after="0" w:line="240" w:lineRule="auto"/>
        <w:jc w:val="both"/>
        <w:rPr>
          <w:bCs/>
          <w:iCs/>
          <w:sz w:val="28"/>
          <w:lang w:val="uk-UA"/>
        </w:rPr>
      </w:pPr>
      <w:r w:rsidRPr="00D669D0">
        <w:rPr>
          <w:bCs/>
          <w:iCs/>
          <w:sz w:val="28"/>
          <w:lang w:val="uk-UA"/>
        </w:rPr>
        <w:t>р</w:t>
      </w:r>
      <w:r w:rsidR="00D42A66" w:rsidRPr="00D669D0">
        <w:rPr>
          <w:bCs/>
          <w:iCs/>
          <w:sz w:val="28"/>
          <w:lang w:val="uk-UA"/>
        </w:rPr>
        <w:t>омашка, кропива, арніка гірська, беладона, шипшина, алтея, валеріана, собача кропива, дуб, ганус.</w:t>
      </w:r>
    </w:p>
    <w:p w:rsidR="00D42A66" w:rsidRPr="00D669D0" w:rsidRDefault="00D42A66" w:rsidP="00F61AAC">
      <w:pPr>
        <w:spacing w:before="120" w:after="0" w:line="240" w:lineRule="auto"/>
        <w:ind w:left="1702" w:hanging="284"/>
        <w:rPr>
          <w:b/>
          <w:bCs/>
          <w:i/>
          <w:iCs/>
          <w:sz w:val="28"/>
          <w:lang w:val="uk-UA"/>
        </w:rPr>
      </w:pPr>
      <w:r w:rsidRPr="00D669D0">
        <w:rPr>
          <w:b/>
          <w:bCs/>
          <w:i/>
          <w:iCs/>
          <w:sz w:val="28"/>
          <w:lang w:val="uk-UA"/>
        </w:rPr>
        <w:t>3. Перекладіть терміни латиною:</w:t>
      </w:r>
    </w:p>
    <w:p w:rsidR="00D42A66" w:rsidRPr="00ED4358" w:rsidRDefault="008F6F8D" w:rsidP="00D57A42">
      <w:pPr>
        <w:spacing w:after="0" w:line="240" w:lineRule="auto"/>
        <w:jc w:val="both"/>
        <w:rPr>
          <w:sz w:val="28"/>
          <w:lang w:val="uk-UA"/>
        </w:rPr>
      </w:pPr>
      <w:r>
        <w:rPr>
          <w:sz w:val="28"/>
          <w:lang w:val="uk-UA"/>
        </w:rPr>
        <w:t>н</w:t>
      </w:r>
      <w:r w:rsidR="00D42A66" w:rsidRPr="00ED4358">
        <w:rPr>
          <w:sz w:val="28"/>
          <w:lang w:val="uk-UA"/>
        </w:rPr>
        <w:t xml:space="preserve">асіння, квітки, корені, біле кореневище, біла кора, квітки ромашки, ганусова олія (=олія ганусу), плоди ганусу, квітки арніки, </w:t>
      </w:r>
      <w:r w:rsidR="00D42A66" w:rsidRPr="00ED4358">
        <w:rPr>
          <w:sz w:val="28"/>
          <w:szCs w:val="28"/>
          <w:lang w:val="uk-UA"/>
        </w:rPr>
        <w:t xml:space="preserve">кореневище з коренями валеріани, з трави конвалії, </w:t>
      </w:r>
      <w:r w:rsidR="00D42A66" w:rsidRPr="00ED4358">
        <w:rPr>
          <w:sz w:val="28"/>
          <w:lang w:val="uk-UA"/>
        </w:rPr>
        <w:t>настій квіток арніки, настоянка валеріани, відвар плодів шипшини, простий сироп алте</w:t>
      </w:r>
      <w:r w:rsidR="00D42A66">
        <w:rPr>
          <w:sz w:val="28"/>
          <w:lang w:val="uk-UA"/>
        </w:rPr>
        <w:t>ї</w:t>
      </w:r>
      <w:r w:rsidR="00D42A66" w:rsidRPr="00ED4358">
        <w:rPr>
          <w:sz w:val="28"/>
          <w:lang w:val="uk-UA"/>
        </w:rPr>
        <w:t>, екстракт беладони густий, нас</w:t>
      </w:r>
      <w:r w:rsidR="00C56D30">
        <w:rPr>
          <w:sz w:val="28"/>
          <w:lang w:val="uk-UA"/>
        </w:rPr>
        <w:t xml:space="preserve">тоянка собачої кропиви, відвар </w:t>
      </w:r>
      <w:r w:rsidR="00D42A66" w:rsidRPr="00ED4358">
        <w:rPr>
          <w:sz w:val="28"/>
          <w:lang w:val="uk-UA"/>
        </w:rPr>
        <w:t>з кори дуба, листя кропиви; таблетки екстракту валеріани, вкриті оболонкою.</w:t>
      </w:r>
    </w:p>
    <w:p w:rsidR="00D42A66" w:rsidRPr="00ED4358" w:rsidRDefault="00D42A66" w:rsidP="00F61AAC">
      <w:pPr>
        <w:spacing w:before="120" w:after="0" w:line="240" w:lineRule="auto"/>
        <w:ind w:left="1702" w:hanging="284"/>
        <w:rPr>
          <w:b/>
          <w:bCs/>
          <w:i/>
          <w:iCs/>
          <w:sz w:val="28"/>
          <w:lang w:val="uk-UA"/>
        </w:rPr>
      </w:pPr>
      <w:r w:rsidRPr="00ED4358">
        <w:rPr>
          <w:b/>
          <w:bCs/>
          <w:i/>
          <w:iCs/>
          <w:sz w:val="28"/>
          <w:lang w:val="uk-UA"/>
        </w:rPr>
        <w:t>4. Перекладіть українською мовою:</w:t>
      </w:r>
    </w:p>
    <w:p w:rsidR="00D42A66" w:rsidRPr="00EC1BD8" w:rsidRDefault="00BD636D" w:rsidP="00D57A42">
      <w:pPr>
        <w:pStyle w:val="af4"/>
        <w:numPr>
          <w:ilvl w:val="0"/>
          <w:numId w:val="58"/>
        </w:numPr>
        <w:spacing w:after="0" w:line="240" w:lineRule="auto"/>
        <w:ind w:left="426"/>
        <w:jc w:val="both"/>
        <w:outlineLvl w:val="0"/>
        <w:rPr>
          <w:sz w:val="28"/>
          <w:szCs w:val="28"/>
          <w:lang w:val="uk-UA"/>
        </w:rPr>
      </w:pPr>
      <w:r w:rsidRPr="00EC1BD8">
        <w:rPr>
          <w:sz w:val="28"/>
          <w:szCs w:val="28"/>
          <w:lang w:val="en-US"/>
        </w:rPr>
        <w:t>t</w:t>
      </w:r>
      <w:r w:rsidR="00D42A66" w:rsidRPr="00EC1BD8">
        <w:rPr>
          <w:sz w:val="28"/>
          <w:szCs w:val="28"/>
          <w:lang w:val="uk-UA"/>
        </w:rPr>
        <w:t xml:space="preserve">inctura Valerianae cum Camphŏra </w:t>
      </w:r>
    </w:p>
    <w:p w:rsidR="00D42A66" w:rsidRPr="00EC1BD8" w:rsidRDefault="00BD636D" w:rsidP="00D57A42">
      <w:pPr>
        <w:pStyle w:val="af4"/>
        <w:numPr>
          <w:ilvl w:val="0"/>
          <w:numId w:val="58"/>
        </w:numPr>
        <w:spacing w:after="0" w:line="240" w:lineRule="auto"/>
        <w:ind w:left="426"/>
        <w:jc w:val="both"/>
        <w:outlineLvl w:val="0"/>
        <w:rPr>
          <w:sz w:val="28"/>
          <w:szCs w:val="28"/>
          <w:lang w:val="uk-UA"/>
        </w:rPr>
      </w:pPr>
      <w:r w:rsidRPr="00EC1BD8">
        <w:rPr>
          <w:sz w:val="28"/>
          <w:szCs w:val="28"/>
          <w:lang w:val="en-US"/>
        </w:rPr>
        <w:t>e</w:t>
      </w:r>
      <w:r w:rsidR="00D42A66" w:rsidRPr="00EC1BD8">
        <w:rPr>
          <w:sz w:val="28"/>
          <w:szCs w:val="28"/>
          <w:lang w:val="uk-UA"/>
        </w:rPr>
        <w:t>xtract</w:t>
      </w:r>
      <w:r w:rsidRPr="00EC1BD8">
        <w:rPr>
          <w:sz w:val="28"/>
          <w:szCs w:val="28"/>
          <w:lang w:val="en-US"/>
        </w:rPr>
        <w:t>um</w:t>
      </w:r>
      <w:r w:rsidR="00D42A66" w:rsidRPr="00EC1BD8">
        <w:rPr>
          <w:sz w:val="28"/>
          <w:szCs w:val="28"/>
          <w:lang w:val="uk-UA"/>
        </w:rPr>
        <w:t xml:space="preserve"> Thymi flu</w:t>
      </w:r>
      <w:r w:rsidR="008F6F8D" w:rsidRPr="00EC1BD8">
        <w:rPr>
          <w:sz w:val="28"/>
          <w:szCs w:val="28"/>
          <w:lang w:val="en-US"/>
        </w:rPr>
        <w:t>ĭ</w:t>
      </w:r>
      <w:r w:rsidR="00D42A66" w:rsidRPr="00EC1BD8">
        <w:rPr>
          <w:sz w:val="28"/>
          <w:szCs w:val="28"/>
          <w:lang w:val="uk-UA"/>
        </w:rPr>
        <w:t>d</w:t>
      </w:r>
      <w:r w:rsidRPr="00EC1BD8">
        <w:rPr>
          <w:sz w:val="28"/>
          <w:szCs w:val="28"/>
          <w:lang w:val="en-US"/>
        </w:rPr>
        <w:t>um</w:t>
      </w:r>
      <w:r w:rsidR="00D42A66" w:rsidRPr="00EC1BD8">
        <w:rPr>
          <w:sz w:val="28"/>
          <w:szCs w:val="28"/>
          <w:lang w:val="uk-UA"/>
        </w:rPr>
        <w:t xml:space="preserve"> </w:t>
      </w:r>
    </w:p>
    <w:p w:rsidR="00D42A66" w:rsidRPr="00EC1BD8" w:rsidRDefault="00BD636D" w:rsidP="00D57A42">
      <w:pPr>
        <w:pStyle w:val="af4"/>
        <w:numPr>
          <w:ilvl w:val="0"/>
          <w:numId w:val="58"/>
        </w:numPr>
        <w:spacing w:after="0" w:line="240" w:lineRule="auto"/>
        <w:ind w:left="426"/>
        <w:jc w:val="both"/>
        <w:outlineLvl w:val="0"/>
        <w:rPr>
          <w:sz w:val="28"/>
          <w:szCs w:val="28"/>
          <w:lang w:val="en-US"/>
        </w:rPr>
      </w:pPr>
      <w:r w:rsidRPr="00EC1BD8">
        <w:rPr>
          <w:sz w:val="28"/>
          <w:szCs w:val="28"/>
          <w:lang w:val="en-US"/>
        </w:rPr>
        <w:t>s</w:t>
      </w:r>
      <w:r w:rsidR="00D42A66" w:rsidRPr="00EC1BD8">
        <w:rPr>
          <w:sz w:val="28"/>
          <w:szCs w:val="28"/>
          <w:lang w:val="en-US"/>
        </w:rPr>
        <w:t>irup</w:t>
      </w:r>
      <w:r w:rsidRPr="00EC1BD8">
        <w:rPr>
          <w:sz w:val="28"/>
          <w:szCs w:val="28"/>
          <w:lang w:val="en-US"/>
        </w:rPr>
        <w:t>us</w:t>
      </w:r>
      <w:r w:rsidR="00D42A66" w:rsidRPr="00EC1BD8">
        <w:rPr>
          <w:sz w:val="28"/>
          <w:szCs w:val="28"/>
          <w:lang w:val="en-US"/>
        </w:rPr>
        <w:t xml:space="preserve"> Sacchari </w:t>
      </w:r>
    </w:p>
    <w:p w:rsidR="00D42A66" w:rsidRPr="00EC1BD8" w:rsidRDefault="00CB268D" w:rsidP="00D57A42">
      <w:pPr>
        <w:pStyle w:val="af4"/>
        <w:numPr>
          <w:ilvl w:val="0"/>
          <w:numId w:val="58"/>
        </w:numPr>
        <w:spacing w:after="0" w:line="240" w:lineRule="auto"/>
        <w:ind w:left="426"/>
        <w:jc w:val="both"/>
        <w:outlineLvl w:val="0"/>
        <w:rPr>
          <w:sz w:val="28"/>
          <w:szCs w:val="28"/>
          <w:lang w:val="en-US"/>
        </w:rPr>
      </w:pPr>
      <w:r>
        <w:rPr>
          <w:sz w:val="28"/>
          <w:szCs w:val="28"/>
          <w:lang w:val="en-US"/>
        </w:rPr>
        <w:t>s</w:t>
      </w:r>
      <w:r w:rsidR="00D42A66" w:rsidRPr="00EC1BD8">
        <w:rPr>
          <w:sz w:val="28"/>
          <w:szCs w:val="28"/>
          <w:lang w:val="en-US"/>
        </w:rPr>
        <w:t>ucc</w:t>
      </w:r>
      <w:r w:rsidR="00BD636D" w:rsidRPr="00EC1BD8">
        <w:rPr>
          <w:sz w:val="28"/>
          <w:szCs w:val="28"/>
          <w:lang w:val="en-US"/>
        </w:rPr>
        <w:t>us</w:t>
      </w:r>
      <w:r w:rsidR="00D42A66" w:rsidRPr="00EC1BD8">
        <w:rPr>
          <w:sz w:val="28"/>
          <w:szCs w:val="28"/>
          <w:lang w:val="en-US"/>
        </w:rPr>
        <w:t xml:space="preserve"> Kalanchoës </w:t>
      </w:r>
    </w:p>
    <w:p w:rsidR="00D42A66" w:rsidRPr="00EC1BD8" w:rsidRDefault="00BD636D" w:rsidP="00D57A42">
      <w:pPr>
        <w:pStyle w:val="af4"/>
        <w:numPr>
          <w:ilvl w:val="0"/>
          <w:numId w:val="58"/>
        </w:numPr>
        <w:spacing w:after="0" w:line="240" w:lineRule="auto"/>
        <w:ind w:left="426"/>
        <w:jc w:val="both"/>
        <w:outlineLvl w:val="0"/>
        <w:rPr>
          <w:sz w:val="28"/>
          <w:szCs w:val="28"/>
          <w:lang w:val="en-US"/>
        </w:rPr>
      </w:pPr>
      <w:r w:rsidRPr="00EC1BD8">
        <w:rPr>
          <w:sz w:val="28"/>
          <w:szCs w:val="28"/>
          <w:lang w:val="en-US"/>
        </w:rPr>
        <w:t>t</w:t>
      </w:r>
      <w:r w:rsidR="00D42A66" w:rsidRPr="00EC1BD8">
        <w:rPr>
          <w:sz w:val="28"/>
          <w:szCs w:val="28"/>
          <w:lang w:val="en-US"/>
        </w:rPr>
        <w:t xml:space="preserve">inctura Convallariae </w:t>
      </w:r>
    </w:p>
    <w:p w:rsidR="00D42A66" w:rsidRPr="00EC1BD8" w:rsidRDefault="00BD636D" w:rsidP="00D57A42">
      <w:pPr>
        <w:pStyle w:val="af4"/>
        <w:numPr>
          <w:ilvl w:val="0"/>
          <w:numId w:val="58"/>
        </w:numPr>
        <w:spacing w:after="0" w:line="240" w:lineRule="auto"/>
        <w:ind w:left="426"/>
        <w:jc w:val="both"/>
        <w:outlineLvl w:val="0"/>
        <w:rPr>
          <w:sz w:val="28"/>
          <w:szCs w:val="28"/>
          <w:lang w:val="en-US"/>
        </w:rPr>
      </w:pPr>
      <w:r w:rsidRPr="00EC1BD8">
        <w:rPr>
          <w:sz w:val="28"/>
          <w:szCs w:val="28"/>
          <w:lang w:val="en-US"/>
        </w:rPr>
        <w:t>i</w:t>
      </w:r>
      <w:r w:rsidR="00D42A66" w:rsidRPr="00EC1BD8">
        <w:rPr>
          <w:sz w:val="28"/>
          <w:szCs w:val="28"/>
          <w:lang w:val="en-US"/>
        </w:rPr>
        <w:t>nfus</w:t>
      </w:r>
      <w:r w:rsidRPr="00EC1BD8">
        <w:rPr>
          <w:sz w:val="28"/>
          <w:szCs w:val="28"/>
          <w:lang w:val="en-US"/>
        </w:rPr>
        <w:t>um</w:t>
      </w:r>
      <w:r w:rsidR="00D42A66" w:rsidRPr="00EC1BD8">
        <w:rPr>
          <w:sz w:val="28"/>
          <w:szCs w:val="28"/>
          <w:lang w:val="en-US"/>
        </w:rPr>
        <w:t xml:space="preserve"> radīcum Valerianae </w:t>
      </w:r>
    </w:p>
    <w:p w:rsidR="00D42A66" w:rsidRPr="00EC1BD8" w:rsidRDefault="00BD636D" w:rsidP="00D57A42">
      <w:pPr>
        <w:pStyle w:val="af4"/>
        <w:numPr>
          <w:ilvl w:val="0"/>
          <w:numId w:val="58"/>
        </w:numPr>
        <w:spacing w:after="0" w:line="240" w:lineRule="auto"/>
        <w:ind w:left="426"/>
        <w:jc w:val="both"/>
        <w:outlineLvl w:val="0"/>
        <w:rPr>
          <w:sz w:val="28"/>
          <w:szCs w:val="28"/>
          <w:lang w:val="en-US"/>
        </w:rPr>
      </w:pPr>
      <w:r w:rsidRPr="00EC1BD8">
        <w:rPr>
          <w:sz w:val="28"/>
          <w:szCs w:val="28"/>
          <w:lang w:val="en-US"/>
        </w:rPr>
        <w:t>t</w:t>
      </w:r>
      <w:r w:rsidR="00D42A66" w:rsidRPr="00EC1BD8">
        <w:rPr>
          <w:sz w:val="28"/>
          <w:szCs w:val="28"/>
          <w:lang w:val="en-US"/>
        </w:rPr>
        <w:t xml:space="preserve">inctura Leonuri </w:t>
      </w:r>
    </w:p>
    <w:p w:rsidR="00D42A66" w:rsidRPr="00EC1BD8" w:rsidRDefault="00BD636D" w:rsidP="00D57A42">
      <w:pPr>
        <w:pStyle w:val="af4"/>
        <w:numPr>
          <w:ilvl w:val="0"/>
          <w:numId w:val="58"/>
        </w:numPr>
        <w:spacing w:after="0" w:line="240" w:lineRule="auto"/>
        <w:ind w:left="426"/>
        <w:jc w:val="both"/>
        <w:outlineLvl w:val="0"/>
        <w:rPr>
          <w:sz w:val="28"/>
          <w:szCs w:val="28"/>
          <w:lang w:val="en-US"/>
        </w:rPr>
      </w:pPr>
      <w:r w:rsidRPr="00EC1BD8">
        <w:rPr>
          <w:sz w:val="28"/>
          <w:szCs w:val="28"/>
          <w:lang w:val="en-US"/>
        </w:rPr>
        <w:t>e</w:t>
      </w:r>
      <w:r w:rsidR="00D42A66" w:rsidRPr="00EC1BD8">
        <w:rPr>
          <w:sz w:val="28"/>
          <w:szCs w:val="28"/>
          <w:lang w:val="en-US"/>
        </w:rPr>
        <w:t>xtract</w:t>
      </w:r>
      <w:r w:rsidRPr="00EC1BD8">
        <w:rPr>
          <w:sz w:val="28"/>
          <w:szCs w:val="28"/>
          <w:lang w:val="en-US"/>
        </w:rPr>
        <w:t>um</w:t>
      </w:r>
      <w:r w:rsidR="00D42A66" w:rsidRPr="00EC1BD8">
        <w:rPr>
          <w:sz w:val="28"/>
          <w:szCs w:val="28"/>
          <w:lang w:val="en-US"/>
        </w:rPr>
        <w:t xml:space="preserve"> Crataegi flu</w:t>
      </w:r>
      <w:r w:rsidR="008F6F8D" w:rsidRPr="00EC1BD8">
        <w:rPr>
          <w:sz w:val="28"/>
          <w:szCs w:val="28"/>
          <w:lang w:val="en-US"/>
        </w:rPr>
        <w:t>ĭ</w:t>
      </w:r>
      <w:r w:rsidR="00D42A66" w:rsidRPr="00EC1BD8">
        <w:rPr>
          <w:sz w:val="28"/>
          <w:szCs w:val="28"/>
          <w:lang w:val="en-US"/>
        </w:rPr>
        <w:t>d</w:t>
      </w:r>
      <w:r w:rsidRPr="00EC1BD8">
        <w:rPr>
          <w:sz w:val="28"/>
          <w:szCs w:val="28"/>
          <w:lang w:val="en-US"/>
        </w:rPr>
        <w:t>um</w:t>
      </w:r>
      <w:r w:rsidR="00D42A66" w:rsidRPr="00EC1BD8">
        <w:rPr>
          <w:sz w:val="28"/>
          <w:szCs w:val="28"/>
          <w:lang w:val="en-US"/>
        </w:rPr>
        <w:t xml:space="preserve"> </w:t>
      </w:r>
    </w:p>
    <w:p w:rsidR="00D42A66" w:rsidRPr="00EC1BD8" w:rsidRDefault="00BD636D" w:rsidP="00D57A42">
      <w:pPr>
        <w:pStyle w:val="af4"/>
        <w:numPr>
          <w:ilvl w:val="0"/>
          <w:numId w:val="58"/>
        </w:numPr>
        <w:spacing w:after="0" w:line="240" w:lineRule="auto"/>
        <w:ind w:left="426"/>
        <w:jc w:val="both"/>
        <w:outlineLvl w:val="0"/>
        <w:rPr>
          <w:sz w:val="28"/>
          <w:szCs w:val="28"/>
          <w:lang w:val="en-US"/>
        </w:rPr>
      </w:pPr>
      <w:r w:rsidRPr="00EC1BD8">
        <w:rPr>
          <w:sz w:val="28"/>
          <w:szCs w:val="28"/>
          <w:lang w:val="en-US"/>
        </w:rPr>
        <w:t>i</w:t>
      </w:r>
      <w:r w:rsidR="00D42A66" w:rsidRPr="00EC1BD8">
        <w:rPr>
          <w:sz w:val="28"/>
          <w:szCs w:val="28"/>
          <w:lang w:val="en-US"/>
        </w:rPr>
        <w:t>nfus</w:t>
      </w:r>
      <w:r w:rsidRPr="00EC1BD8">
        <w:rPr>
          <w:sz w:val="28"/>
          <w:szCs w:val="28"/>
          <w:lang w:val="en-US"/>
        </w:rPr>
        <w:t>um</w:t>
      </w:r>
      <w:r w:rsidR="00D42A66" w:rsidRPr="00EC1BD8">
        <w:rPr>
          <w:sz w:val="28"/>
          <w:szCs w:val="28"/>
          <w:lang w:val="en-US"/>
        </w:rPr>
        <w:t xml:space="preserve"> herbae Leonuri </w:t>
      </w:r>
    </w:p>
    <w:p w:rsidR="0012323B" w:rsidRPr="00EC1BD8" w:rsidRDefault="00BD636D" w:rsidP="00F61AAC">
      <w:pPr>
        <w:pStyle w:val="af4"/>
        <w:numPr>
          <w:ilvl w:val="0"/>
          <w:numId w:val="58"/>
        </w:numPr>
        <w:tabs>
          <w:tab w:val="left" w:pos="567"/>
        </w:tabs>
        <w:spacing w:after="0" w:line="240" w:lineRule="auto"/>
        <w:ind w:left="426"/>
        <w:jc w:val="both"/>
        <w:outlineLvl w:val="0"/>
        <w:rPr>
          <w:sz w:val="28"/>
          <w:szCs w:val="28"/>
          <w:lang w:val="en-US"/>
        </w:rPr>
      </w:pPr>
      <w:r w:rsidRPr="00EC1BD8">
        <w:rPr>
          <w:sz w:val="28"/>
          <w:szCs w:val="28"/>
          <w:lang w:val="en-US"/>
        </w:rPr>
        <w:t>e</w:t>
      </w:r>
      <w:r w:rsidR="00D544A7">
        <w:rPr>
          <w:sz w:val="28"/>
          <w:szCs w:val="28"/>
          <w:lang w:val="en-US"/>
        </w:rPr>
        <w:t>xtractum</w:t>
      </w:r>
      <w:r w:rsidR="00D42A66" w:rsidRPr="00EC1BD8">
        <w:rPr>
          <w:sz w:val="28"/>
          <w:szCs w:val="28"/>
          <w:lang w:val="en-US"/>
        </w:rPr>
        <w:t xml:space="preserve"> Passiflorae </w:t>
      </w:r>
      <w:r w:rsidRPr="00EC1BD8">
        <w:rPr>
          <w:sz w:val="28"/>
          <w:szCs w:val="28"/>
          <w:lang w:val="en-US"/>
        </w:rPr>
        <w:t>siccum</w:t>
      </w:r>
      <w:r w:rsidR="00D42A66" w:rsidRPr="00EC1BD8">
        <w:rPr>
          <w:sz w:val="28"/>
          <w:szCs w:val="28"/>
          <w:lang w:val="en-US"/>
        </w:rPr>
        <w:t xml:space="preserve"> </w:t>
      </w:r>
    </w:p>
    <w:p w:rsidR="0012323B" w:rsidRPr="00EC1BD8" w:rsidRDefault="0012323B" w:rsidP="00F61AAC">
      <w:pPr>
        <w:pStyle w:val="af4"/>
        <w:numPr>
          <w:ilvl w:val="0"/>
          <w:numId w:val="58"/>
        </w:numPr>
        <w:tabs>
          <w:tab w:val="left" w:pos="567"/>
        </w:tabs>
        <w:spacing w:after="0" w:line="240" w:lineRule="auto"/>
        <w:ind w:left="426"/>
        <w:jc w:val="both"/>
        <w:outlineLvl w:val="0"/>
        <w:rPr>
          <w:sz w:val="28"/>
          <w:szCs w:val="28"/>
          <w:lang w:val="en-US"/>
        </w:rPr>
      </w:pPr>
      <w:r w:rsidRPr="00EC1BD8">
        <w:rPr>
          <w:sz w:val="28"/>
          <w:szCs w:val="28"/>
          <w:lang w:val="en-US"/>
        </w:rPr>
        <w:t xml:space="preserve">oleum Helianthi </w:t>
      </w:r>
    </w:p>
    <w:p w:rsidR="0012323B" w:rsidRPr="00EC1BD8" w:rsidRDefault="00154404" w:rsidP="00F61AAC">
      <w:pPr>
        <w:pStyle w:val="af4"/>
        <w:numPr>
          <w:ilvl w:val="0"/>
          <w:numId w:val="58"/>
        </w:numPr>
        <w:tabs>
          <w:tab w:val="left" w:pos="567"/>
        </w:tabs>
        <w:spacing w:after="0" w:line="240" w:lineRule="auto"/>
        <w:ind w:left="426"/>
        <w:jc w:val="both"/>
        <w:outlineLvl w:val="0"/>
        <w:rPr>
          <w:sz w:val="28"/>
          <w:szCs w:val="28"/>
          <w:lang w:val="en-US"/>
        </w:rPr>
      </w:pPr>
      <w:r>
        <w:rPr>
          <w:sz w:val="28"/>
          <w:szCs w:val="28"/>
          <w:lang w:val="en-US"/>
        </w:rPr>
        <w:t>liquor Am</w:t>
      </w:r>
      <w:r w:rsidR="0012323B" w:rsidRPr="00EC1BD8">
        <w:rPr>
          <w:sz w:val="28"/>
          <w:szCs w:val="28"/>
          <w:lang w:val="en-US"/>
        </w:rPr>
        <w:t xml:space="preserve">monii caustici </w:t>
      </w:r>
    </w:p>
    <w:p w:rsidR="009F2E79" w:rsidRDefault="0012323B" w:rsidP="00F61AAC">
      <w:pPr>
        <w:pStyle w:val="af4"/>
        <w:numPr>
          <w:ilvl w:val="0"/>
          <w:numId w:val="58"/>
        </w:numPr>
        <w:tabs>
          <w:tab w:val="left" w:pos="567"/>
        </w:tabs>
        <w:spacing w:after="0" w:line="240" w:lineRule="auto"/>
        <w:ind w:left="426"/>
        <w:jc w:val="both"/>
        <w:outlineLvl w:val="0"/>
        <w:rPr>
          <w:sz w:val="28"/>
          <w:szCs w:val="28"/>
          <w:lang w:val="en-US"/>
        </w:rPr>
      </w:pPr>
      <w:r w:rsidRPr="00EC1BD8">
        <w:rPr>
          <w:sz w:val="28"/>
          <w:szCs w:val="28"/>
          <w:lang w:val="en-US"/>
        </w:rPr>
        <w:t xml:space="preserve">decoctum Amўli Tritĭci </w:t>
      </w:r>
    </w:p>
    <w:p w:rsidR="0012323B" w:rsidRPr="009F2E79" w:rsidRDefault="0012323B" w:rsidP="00F61AAC">
      <w:pPr>
        <w:pStyle w:val="af4"/>
        <w:numPr>
          <w:ilvl w:val="0"/>
          <w:numId w:val="58"/>
        </w:numPr>
        <w:tabs>
          <w:tab w:val="left" w:pos="567"/>
        </w:tabs>
        <w:spacing w:after="0" w:line="240" w:lineRule="auto"/>
        <w:ind w:left="426"/>
        <w:jc w:val="both"/>
        <w:outlineLvl w:val="0"/>
        <w:rPr>
          <w:sz w:val="28"/>
          <w:szCs w:val="28"/>
          <w:lang w:val="en-US"/>
        </w:rPr>
      </w:pPr>
      <w:r w:rsidRPr="009F2E79">
        <w:rPr>
          <w:sz w:val="28"/>
          <w:szCs w:val="28"/>
          <w:lang w:val="en-US"/>
        </w:rPr>
        <w:t xml:space="preserve">pulvis radīcis </w:t>
      </w:r>
      <w:r w:rsidR="00A02374" w:rsidRPr="009F2E79">
        <w:rPr>
          <w:sz w:val="28"/>
          <w:szCs w:val="28"/>
          <w:lang w:val="en-US"/>
        </w:rPr>
        <w:t>Glycyrrhiza</w:t>
      </w:r>
      <w:r w:rsidRPr="009F2E79">
        <w:rPr>
          <w:sz w:val="28"/>
          <w:szCs w:val="28"/>
          <w:lang w:val="en-US"/>
        </w:rPr>
        <w:t xml:space="preserve">e cum oleo Anisi </w:t>
      </w:r>
    </w:p>
    <w:p w:rsidR="00D42A66" w:rsidRPr="00EC1BD8" w:rsidRDefault="0012323B" w:rsidP="00F61AAC">
      <w:pPr>
        <w:pStyle w:val="af4"/>
        <w:numPr>
          <w:ilvl w:val="0"/>
          <w:numId w:val="58"/>
        </w:numPr>
        <w:tabs>
          <w:tab w:val="left" w:pos="567"/>
        </w:tabs>
        <w:spacing w:after="0" w:line="240" w:lineRule="auto"/>
        <w:ind w:left="426"/>
        <w:jc w:val="both"/>
        <w:outlineLvl w:val="0"/>
        <w:rPr>
          <w:sz w:val="28"/>
          <w:szCs w:val="28"/>
          <w:lang w:val="en-US"/>
        </w:rPr>
      </w:pPr>
      <w:r w:rsidRPr="00EC1BD8">
        <w:rPr>
          <w:sz w:val="28"/>
          <w:szCs w:val="28"/>
          <w:lang w:val="en-US"/>
        </w:rPr>
        <w:t xml:space="preserve">tincturа Opii simplex </w:t>
      </w:r>
    </w:p>
    <w:p w:rsidR="00D42A66" w:rsidRPr="00ED4358" w:rsidRDefault="00D42A66" w:rsidP="007A3241">
      <w:pPr>
        <w:spacing w:before="120" w:after="0" w:line="240" w:lineRule="auto"/>
        <w:ind w:left="1702" w:hanging="284"/>
        <w:rPr>
          <w:b/>
          <w:bCs/>
          <w:i/>
          <w:iCs/>
          <w:sz w:val="28"/>
          <w:lang w:val="uk-UA"/>
        </w:rPr>
      </w:pPr>
      <w:r w:rsidRPr="00ED4358">
        <w:rPr>
          <w:b/>
          <w:bCs/>
          <w:i/>
          <w:iCs/>
          <w:sz w:val="28"/>
          <w:lang w:val="uk-UA"/>
        </w:rPr>
        <w:t>5. Перекладіть латиною:</w:t>
      </w:r>
    </w:p>
    <w:p w:rsidR="00D42A66" w:rsidRPr="00EC1BD8" w:rsidRDefault="00BD636D" w:rsidP="00D57A42">
      <w:pPr>
        <w:pStyle w:val="af4"/>
        <w:numPr>
          <w:ilvl w:val="0"/>
          <w:numId w:val="59"/>
        </w:numPr>
        <w:spacing w:after="0" w:line="240" w:lineRule="auto"/>
        <w:ind w:left="426"/>
        <w:jc w:val="both"/>
        <w:outlineLvl w:val="0"/>
        <w:rPr>
          <w:sz w:val="28"/>
          <w:szCs w:val="28"/>
          <w:lang w:val="uk-UA"/>
        </w:rPr>
      </w:pPr>
      <w:r w:rsidRPr="00EC1BD8">
        <w:rPr>
          <w:sz w:val="28"/>
          <w:szCs w:val="28"/>
          <w:lang w:val="uk-UA"/>
        </w:rPr>
        <w:t>е</w:t>
      </w:r>
      <w:r w:rsidR="00D42A66" w:rsidRPr="00EC1BD8">
        <w:rPr>
          <w:sz w:val="28"/>
          <w:szCs w:val="28"/>
          <w:lang w:val="uk-UA"/>
        </w:rPr>
        <w:t>кстракт красавки</w:t>
      </w:r>
    </w:p>
    <w:p w:rsidR="00D42A66" w:rsidRPr="00EC1BD8" w:rsidRDefault="00BD636D" w:rsidP="00D57A42">
      <w:pPr>
        <w:pStyle w:val="af4"/>
        <w:numPr>
          <w:ilvl w:val="0"/>
          <w:numId w:val="59"/>
        </w:numPr>
        <w:spacing w:after="0" w:line="240" w:lineRule="auto"/>
        <w:ind w:left="426"/>
        <w:jc w:val="both"/>
        <w:outlineLvl w:val="0"/>
        <w:rPr>
          <w:sz w:val="28"/>
          <w:szCs w:val="28"/>
          <w:lang w:val="uk-UA"/>
        </w:rPr>
      </w:pPr>
      <w:r w:rsidRPr="00EC1BD8">
        <w:rPr>
          <w:sz w:val="28"/>
          <w:szCs w:val="28"/>
          <w:lang w:val="uk-UA"/>
        </w:rPr>
        <w:t>о</w:t>
      </w:r>
      <w:r w:rsidR="00D42A66" w:rsidRPr="00EC1BD8">
        <w:rPr>
          <w:sz w:val="28"/>
          <w:szCs w:val="28"/>
          <w:lang w:val="uk-UA"/>
        </w:rPr>
        <w:t>чищен</w:t>
      </w:r>
      <w:r w:rsidRPr="00EC1BD8">
        <w:rPr>
          <w:sz w:val="28"/>
          <w:szCs w:val="28"/>
          <w:lang w:val="uk-UA"/>
        </w:rPr>
        <w:t>е</w:t>
      </w:r>
      <w:r w:rsidR="00D42A66" w:rsidRPr="00EC1BD8">
        <w:rPr>
          <w:sz w:val="28"/>
          <w:szCs w:val="28"/>
          <w:lang w:val="uk-UA"/>
        </w:rPr>
        <w:t xml:space="preserve"> свиняч</w:t>
      </w:r>
      <w:r w:rsidRPr="00EC1BD8">
        <w:rPr>
          <w:sz w:val="28"/>
          <w:szCs w:val="28"/>
          <w:lang w:val="uk-UA"/>
        </w:rPr>
        <w:t>е</w:t>
      </w:r>
      <w:r w:rsidR="00D42A66" w:rsidRPr="00EC1BD8">
        <w:rPr>
          <w:sz w:val="28"/>
          <w:szCs w:val="28"/>
          <w:lang w:val="uk-UA"/>
        </w:rPr>
        <w:t xml:space="preserve"> сал</w:t>
      </w:r>
      <w:r w:rsidRPr="00EC1BD8">
        <w:rPr>
          <w:sz w:val="28"/>
          <w:szCs w:val="28"/>
          <w:lang w:val="uk-UA"/>
        </w:rPr>
        <w:t>о</w:t>
      </w:r>
    </w:p>
    <w:p w:rsidR="00D42A66" w:rsidRPr="00EC1BD8" w:rsidRDefault="00BD636D" w:rsidP="00D57A42">
      <w:pPr>
        <w:pStyle w:val="af4"/>
        <w:numPr>
          <w:ilvl w:val="0"/>
          <w:numId w:val="59"/>
        </w:numPr>
        <w:spacing w:after="0" w:line="240" w:lineRule="auto"/>
        <w:ind w:left="426"/>
        <w:jc w:val="both"/>
        <w:outlineLvl w:val="0"/>
        <w:rPr>
          <w:sz w:val="28"/>
          <w:szCs w:val="28"/>
          <w:lang w:val="uk-UA"/>
        </w:rPr>
      </w:pPr>
      <w:r w:rsidRPr="00EC1BD8">
        <w:rPr>
          <w:sz w:val="28"/>
          <w:szCs w:val="28"/>
          <w:lang w:val="uk-UA"/>
        </w:rPr>
        <w:t>н</w:t>
      </w:r>
      <w:r w:rsidR="00D42A66" w:rsidRPr="00EC1BD8">
        <w:rPr>
          <w:sz w:val="28"/>
          <w:szCs w:val="28"/>
          <w:lang w:val="uk-UA"/>
        </w:rPr>
        <w:t>аст</w:t>
      </w:r>
      <w:r w:rsidRPr="00EC1BD8">
        <w:rPr>
          <w:sz w:val="28"/>
          <w:szCs w:val="28"/>
          <w:lang w:val="uk-UA"/>
        </w:rPr>
        <w:t>ій</w:t>
      </w:r>
      <w:r w:rsidR="00D42A66" w:rsidRPr="00EC1BD8">
        <w:rPr>
          <w:sz w:val="28"/>
          <w:szCs w:val="28"/>
          <w:lang w:val="uk-UA"/>
        </w:rPr>
        <w:t xml:space="preserve"> квіток ромашки </w:t>
      </w:r>
    </w:p>
    <w:p w:rsidR="00D42A66" w:rsidRPr="00EC1BD8" w:rsidRDefault="0012323B" w:rsidP="00D57A42">
      <w:pPr>
        <w:pStyle w:val="af4"/>
        <w:numPr>
          <w:ilvl w:val="0"/>
          <w:numId w:val="59"/>
        </w:numPr>
        <w:spacing w:after="0" w:line="240" w:lineRule="auto"/>
        <w:ind w:left="426"/>
        <w:jc w:val="both"/>
        <w:outlineLvl w:val="0"/>
        <w:rPr>
          <w:sz w:val="28"/>
          <w:szCs w:val="28"/>
          <w:lang w:val="uk-UA"/>
        </w:rPr>
      </w:pPr>
      <w:r w:rsidRPr="00EC1BD8">
        <w:rPr>
          <w:sz w:val="28"/>
          <w:szCs w:val="28"/>
          <w:lang w:val="uk-UA"/>
        </w:rPr>
        <w:lastRenderedPageBreak/>
        <w:t>екстракт</w:t>
      </w:r>
      <w:r w:rsidR="00D42A66" w:rsidRPr="00EC1BD8">
        <w:rPr>
          <w:sz w:val="28"/>
          <w:szCs w:val="28"/>
          <w:lang w:val="uk-UA"/>
        </w:rPr>
        <w:t xml:space="preserve"> опію</w:t>
      </w:r>
    </w:p>
    <w:p w:rsidR="00D42A66" w:rsidRPr="00EC1BD8" w:rsidRDefault="0012323B" w:rsidP="00D57A42">
      <w:pPr>
        <w:pStyle w:val="af4"/>
        <w:numPr>
          <w:ilvl w:val="0"/>
          <w:numId w:val="59"/>
        </w:numPr>
        <w:spacing w:after="0" w:line="240" w:lineRule="auto"/>
        <w:ind w:left="426"/>
        <w:jc w:val="both"/>
        <w:outlineLvl w:val="0"/>
        <w:rPr>
          <w:sz w:val="28"/>
          <w:szCs w:val="28"/>
          <w:lang w:val="uk-UA"/>
        </w:rPr>
      </w:pPr>
      <w:r w:rsidRPr="00EC1BD8">
        <w:rPr>
          <w:sz w:val="28"/>
          <w:szCs w:val="28"/>
          <w:lang w:val="uk-UA"/>
        </w:rPr>
        <w:t>супозиторій з м</w:t>
      </w:r>
      <w:r w:rsidR="00D42A66" w:rsidRPr="00EC1BD8">
        <w:rPr>
          <w:sz w:val="28"/>
          <w:szCs w:val="28"/>
          <w:lang w:val="uk-UA"/>
        </w:rPr>
        <w:t>асл</w:t>
      </w:r>
      <w:r w:rsidRPr="00EC1BD8">
        <w:rPr>
          <w:sz w:val="28"/>
          <w:szCs w:val="28"/>
          <w:lang w:val="uk-UA"/>
        </w:rPr>
        <w:t>ом</w:t>
      </w:r>
      <w:r w:rsidR="00D42A66" w:rsidRPr="00EC1BD8">
        <w:rPr>
          <w:sz w:val="28"/>
          <w:szCs w:val="28"/>
          <w:lang w:val="uk-UA"/>
        </w:rPr>
        <w:t xml:space="preserve"> какао</w:t>
      </w:r>
    </w:p>
    <w:p w:rsidR="00D42A66" w:rsidRPr="00EC1BD8" w:rsidRDefault="0012323B" w:rsidP="00D57A42">
      <w:pPr>
        <w:pStyle w:val="af4"/>
        <w:numPr>
          <w:ilvl w:val="0"/>
          <w:numId w:val="59"/>
        </w:numPr>
        <w:spacing w:after="0" w:line="240" w:lineRule="auto"/>
        <w:ind w:left="426"/>
        <w:jc w:val="both"/>
        <w:outlineLvl w:val="0"/>
        <w:rPr>
          <w:sz w:val="28"/>
          <w:szCs w:val="28"/>
          <w:lang w:val="uk-UA"/>
        </w:rPr>
      </w:pPr>
      <w:r w:rsidRPr="00EC1BD8">
        <w:rPr>
          <w:sz w:val="28"/>
          <w:szCs w:val="28"/>
          <w:lang w:val="uk-UA"/>
        </w:rPr>
        <w:t>сироп</w:t>
      </w:r>
      <w:r w:rsidR="00D42A66" w:rsidRPr="00EC1BD8">
        <w:rPr>
          <w:sz w:val="28"/>
          <w:szCs w:val="28"/>
          <w:lang w:val="uk-UA"/>
        </w:rPr>
        <w:t xml:space="preserve"> алтеї </w:t>
      </w:r>
    </w:p>
    <w:p w:rsidR="00D42A66" w:rsidRPr="00EC1BD8" w:rsidRDefault="0012323B" w:rsidP="00D57A42">
      <w:pPr>
        <w:pStyle w:val="af4"/>
        <w:numPr>
          <w:ilvl w:val="0"/>
          <w:numId w:val="59"/>
        </w:numPr>
        <w:spacing w:after="0" w:line="240" w:lineRule="auto"/>
        <w:ind w:left="426"/>
        <w:jc w:val="both"/>
        <w:outlineLvl w:val="0"/>
        <w:rPr>
          <w:sz w:val="28"/>
          <w:szCs w:val="28"/>
          <w:lang w:val="uk-UA"/>
        </w:rPr>
      </w:pPr>
      <w:r w:rsidRPr="00EC1BD8">
        <w:rPr>
          <w:sz w:val="28"/>
          <w:szCs w:val="28"/>
          <w:lang w:val="uk-UA"/>
        </w:rPr>
        <w:t>т</w:t>
      </w:r>
      <w:r w:rsidR="00D42A66" w:rsidRPr="00EC1BD8">
        <w:rPr>
          <w:sz w:val="28"/>
          <w:szCs w:val="28"/>
          <w:lang w:val="uk-UA"/>
        </w:rPr>
        <w:t>ерт</w:t>
      </w:r>
      <w:r w:rsidRPr="00EC1BD8">
        <w:rPr>
          <w:sz w:val="28"/>
          <w:szCs w:val="28"/>
          <w:lang w:val="uk-UA"/>
        </w:rPr>
        <w:t>а</w:t>
      </w:r>
      <w:r w:rsidR="00D42A66" w:rsidRPr="00EC1BD8">
        <w:rPr>
          <w:sz w:val="28"/>
          <w:szCs w:val="28"/>
          <w:lang w:val="uk-UA"/>
        </w:rPr>
        <w:t xml:space="preserve"> камфор</w:t>
      </w:r>
      <w:r w:rsidRPr="00EC1BD8">
        <w:rPr>
          <w:sz w:val="28"/>
          <w:szCs w:val="28"/>
          <w:lang w:val="uk-UA"/>
        </w:rPr>
        <w:t>а</w:t>
      </w:r>
    </w:p>
    <w:p w:rsidR="0012323B" w:rsidRPr="00EC1BD8" w:rsidRDefault="0012323B" w:rsidP="00D57A42">
      <w:pPr>
        <w:pStyle w:val="af4"/>
        <w:numPr>
          <w:ilvl w:val="0"/>
          <w:numId w:val="59"/>
        </w:numPr>
        <w:spacing w:after="0" w:line="240" w:lineRule="auto"/>
        <w:ind w:left="426"/>
        <w:jc w:val="both"/>
        <w:outlineLvl w:val="0"/>
        <w:rPr>
          <w:sz w:val="28"/>
          <w:szCs w:val="28"/>
          <w:lang w:val="uk-UA"/>
        </w:rPr>
      </w:pPr>
      <w:r w:rsidRPr="00EC1BD8">
        <w:rPr>
          <w:sz w:val="28"/>
          <w:szCs w:val="28"/>
          <w:lang w:val="uk-UA"/>
        </w:rPr>
        <w:t>п</w:t>
      </w:r>
      <w:r w:rsidR="00D42A66" w:rsidRPr="00EC1BD8">
        <w:rPr>
          <w:sz w:val="28"/>
          <w:szCs w:val="28"/>
          <w:lang w:val="uk-UA"/>
        </w:rPr>
        <w:t>орош</w:t>
      </w:r>
      <w:r w:rsidRPr="00EC1BD8">
        <w:rPr>
          <w:sz w:val="28"/>
          <w:szCs w:val="28"/>
          <w:lang w:val="uk-UA"/>
        </w:rPr>
        <w:t>ок</w:t>
      </w:r>
      <w:r w:rsidR="00D42A66" w:rsidRPr="00EC1BD8">
        <w:rPr>
          <w:sz w:val="28"/>
          <w:szCs w:val="28"/>
          <w:lang w:val="uk-UA"/>
        </w:rPr>
        <w:t xml:space="preserve"> листя дигіталиса </w:t>
      </w:r>
    </w:p>
    <w:p w:rsidR="0012323B" w:rsidRPr="00EC1BD8" w:rsidRDefault="0012323B" w:rsidP="00D57A42">
      <w:pPr>
        <w:pStyle w:val="af4"/>
        <w:numPr>
          <w:ilvl w:val="0"/>
          <w:numId w:val="59"/>
        </w:numPr>
        <w:spacing w:after="0" w:line="240" w:lineRule="auto"/>
        <w:ind w:left="426"/>
        <w:jc w:val="both"/>
        <w:outlineLvl w:val="0"/>
        <w:rPr>
          <w:sz w:val="28"/>
          <w:szCs w:val="28"/>
          <w:lang w:val="uk-UA"/>
        </w:rPr>
      </w:pPr>
      <w:r w:rsidRPr="00EC1BD8">
        <w:rPr>
          <w:sz w:val="28"/>
          <w:szCs w:val="28"/>
          <w:lang w:val="uk-UA"/>
        </w:rPr>
        <w:t>т</w:t>
      </w:r>
      <w:r w:rsidR="00D42A66" w:rsidRPr="00EC1BD8">
        <w:rPr>
          <w:sz w:val="28"/>
          <w:szCs w:val="28"/>
          <w:lang w:val="uk-UA"/>
        </w:rPr>
        <w:t xml:space="preserve">рави та листя деревію </w:t>
      </w:r>
    </w:p>
    <w:p w:rsidR="0012323B" w:rsidRPr="00EC1BD8" w:rsidRDefault="0012323B" w:rsidP="007A3241">
      <w:pPr>
        <w:pStyle w:val="af4"/>
        <w:numPr>
          <w:ilvl w:val="0"/>
          <w:numId w:val="59"/>
        </w:numPr>
        <w:tabs>
          <w:tab w:val="left" w:pos="567"/>
        </w:tabs>
        <w:spacing w:after="0" w:line="240" w:lineRule="auto"/>
        <w:ind w:left="426"/>
        <w:jc w:val="both"/>
        <w:outlineLvl w:val="0"/>
        <w:rPr>
          <w:sz w:val="28"/>
          <w:szCs w:val="28"/>
          <w:lang w:val="uk-UA"/>
        </w:rPr>
      </w:pPr>
      <w:r w:rsidRPr="00EC1BD8">
        <w:rPr>
          <w:sz w:val="28"/>
          <w:szCs w:val="28"/>
          <w:lang w:val="uk-UA"/>
        </w:rPr>
        <w:t>п</w:t>
      </w:r>
      <w:r w:rsidR="00D42A66" w:rsidRPr="00EC1BD8">
        <w:rPr>
          <w:sz w:val="28"/>
          <w:szCs w:val="28"/>
          <w:lang w:val="uk-UA"/>
        </w:rPr>
        <w:t>ерсиков</w:t>
      </w:r>
      <w:r w:rsidRPr="00EC1BD8">
        <w:rPr>
          <w:sz w:val="28"/>
          <w:szCs w:val="28"/>
          <w:lang w:val="uk-UA"/>
        </w:rPr>
        <w:t>а</w:t>
      </w:r>
      <w:r w:rsidR="00D42A66" w:rsidRPr="00EC1BD8">
        <w:rPr>
          <w:sz w:val="28"/>
          <w:szCs w:val="28"/>
          <w:lang w:val="uk-UA"/>
        </w:rPr>
        <w:t xml:space="preserve"> олі</w:t>
      </w:r>
      <w:r w:rsidRPr="00EC1BD8">
        <w:rPr>
          <w:sz w:val="28"/>
          <w:szCs w:val="28"/>
          <w:lang w:val="uk-UA"/>
        </w:rPr>
        <w:t>я</w:t>
      </w:r>
      <w:r w:rsidR="00D42A66" w:rsidRPr="00EC1BD8">
        <w:rPr>
          <w:sz w:val="28"/>
          <w:szCs w:val="28"/>
          <w:lang w:val="uk-UA"/>
        </w:rPr>
        <w:t xml:space="preserve"> д</w:t>
      </w:r>
      <w:r w:rsidRPr="00EC1BD8">
        <w:rPr>
          <w:sz w:val="28"/>
          <w:szCs w:val="28"/>
          <w:lang w:val="uk-UA"/>
        </w:rPr>
        <w:t xml:space="preserve">ля лініменту </w:t>
      </w:r>
    </w:p>
    <w:p w:rsidR="0012323B" w:rsidRPr="00EC1BD8" w:rsidRDefault="0012323B" w:rsidP="007A3241">
      <w:pPr>
        <w:pStyle w:val="af4"/>
        <w:numPr>
          <w:ilvl w:val="0"/>
          <w:numId w:val="59"/>
        </w:numPr>
        <w:tabs>
          <w:tab w:val="left" w:pos="567"/>
        </w:tabs>
        <w:spacing w:after="0" w:line="240" w:lineRule="auto"/>
        <w:ind w:left="426"/>
        <w:jc w:val="both"/>
        <w:outlineLvl w:val="0"/>
        <w:rPr>
          <w:sz w:val="28"/>
          <w:szCs w:val="28"/>
          <w:lang w:val="uk-UA"/>
        </w:rPr>
      </w:pPr>
      <w:r w:rsidRPr="00EC1BD8">
        <w:rPr>
          <w:sz w:val="28"/>
          <w:szCs w:val="28"/>
          <w:lang w:val="uk-UA"/>
        </w:rPr>
        <w:t>екстракт алое рідкий</w:t>
      </w:r>
    </w:p>
    <w:p w:rsidR="0012323B" w:rsidRPr="00EC1BD8" w:rsidRDefault="0012323B" w:rsidP="007A3241">
      <w:pPr>
        <w:pStyle w:val="af4"/>
        <w:numPr>
          <w:ilvl w:val="0"/>
          <w:numId w:val="59"/>
        </w:numPr>
        <w:tabs>
          <w:tab w:val="left" w:pos="567"/>
        </w:tabs>
        <w:spacing w:after="0" w:line="240" w:lineRule="auto"/>
        <w:ind w:left="426"/>
        <w:jc w:val="both"/>
        <w:outlineLvl w:val="0"/>
        <w:rPr>
          <w:sz w:val="28"/>
          <w:szCs w:val="28"/>
          <w:lang w:val="uk-UA"/>
        </w:rPr>
      </w:pPr>
      <w:r w:rsidRPr="00EC1BD8">
        <w:rPr>
          <w:sz w:val="28"/>
          <w:szCs w:val="28"/>
          <w:lang w:val="uk-UA"/>
        </w:rPr>
        <w:t>розчин метиленового синього з етиловим спиртом</w:t>
      </w:r>
    </w:p>
    <w:p w:rsidR="0012323B" w:rsidRPr="00EC1BD8" w:rsidRDefault="0012323B" w:rsidP="007A3241">
      <w:pPr>
        <w:pStyle w:val="af4"/>
        <w:numPr>
          <w:ilvl w:val="0"/>
          <w:numId w:val="59"/>
        </w:numPr>
        <w:tabs>
          <w:tab w:val="left" w:pos="567"/>
        </w:tabs>
        <w:spacing w:after="0" w:line="240" w:lineRule="auto"/>
        <w:ind w:left="426"/>
        <w:jc w:val="both"/>
        <w:rPr>
          <w:sz w:val="28"/>
          <w:szCs w:val="28"/>
          <w:lang w:val="uk-UA"/>
        </w:rPr>
      </w:pPr>
      <w:r w:rsidRPr="00EC1BD8">
        <w:rPr>
          <w:sz w:val="28"/>
          <w:szCs w:val="28"/>
          <w:lang w:val="uk-UA"/>
        </w:rPr>
        <w:t>етазол та олія рицини</w:t>
      </w:r>
    </w:p>
    <w:p w:rsidR="0012323B" w:rsidRPr="00EC1BD8" w:rsidRDefault="0012323B" w:rsidP="007A3241">
      <w:pPr>
        <w:pStyle w:val="af4"/>
        <w:numPr>
          <w:ilvl w:val="0"/>
          <w:numId w:val="59"/>
        </w:numPr>
        <w:tabs>
          <w:tab w:val="left" w:pos="567"/>
        </w:tabs>
        <w:spacing w:after="0" w:line="240" w:lineRule="auto"/>
        <w:ind w:left="426"/>
        <w:jc w:val="both"/>
        <w:rPr>
          <w:sz w:val="28"/>
          <w:szCs w:val="28"/>
          <w:lang w:val="uk-UA"/>
        </w:rPr>
      </w:pPr>
      <w:r w:rsidRPr="00EC1BD8">
        <w:rPr>
          <w:sz w:val="28"/>
          <w:szCs w:val="28"/>
          <w:lang w:val="uk-UA"/>
        </w:rPr>
        <w:t>вінілін</w:t>
      </w:r>
      <w:r w:rsidR="00CB268D">
        <w:rPr>
          <w:sz w:val="28"/>
          <w:szCs w:val="28"/>
          <w:lang w:val="uk-UA"/>
        </w:rPr>
        <w:t xml:space="preserve"> та мигдальна олія в чорній скля</w:t>
      </w:r>
      <w:r w:rsidRPr="00EC1BD8">
        <w:rPr>
          <w:sz w:val="28"/>
          <w:szCs w:val="28"/>
          <w:lang w:val="uk-UA"/>
        </w:rPr>
        <w:t>нці</w:t>
      </w:r>
    </w:p>
    <w:p w:rsidR="0012323B" w:rsidRPr="00EC1BD8" w:rsidRDefault="0012323B" w:rsidP="007A3241">
      <w:pPr>
        <w:pStyle w:val="af4"/>
        <w:numPr>
          <w:ilvl w:val="0"/>
          <w:numId w:val="59"/>
        </w:numPr>
        <w:tabs>
          <w:tab w:val="left" w:pos="567"/>
        </w:tabs>
        <w:spacing w:after="0" w:line="240" w:lineRule="auto"/>
        <w:ind w:left="426"/>
        <w:jc w:val="both"/>
        <w:rPr>
          <w:sz w:val="28"/>
          <w:szCs w:val="28"/>
          <w:lang w:val="uk-UA"/>
        </w:rPr>
      </w:pPr>
      <w:r w:rsidRPr="00EC1BD8">
        <w:rPr>
          <w:sz w:val="28"/>
          <w:szCs w:val="28"/>
          <w:lang w:val="uk-UA"/>
        </w:rPr>
        <w:t>хінозол для розчину</w:t>
      </w:r>
    </w:p>
    <w:p w:rsidR="00D42A66" w:rsidRPr="00ED4358" w:rsidRDefault="00D42A66" w:rsidP="007A3241">
      <w:pPr>
        <w:spacing w:before="120" w:after="0" w:line="240" w:lineRule="auto"/>
        <w:jc w:val="center"/>
        <w:rPr>
          <w:sz w:val="28"/>
          <w:lang w:val="uk-UA"/>
        </w:rPr>
      </w:pPr>
      <w:r w:rsidRPr="00ED4358">
        <w:rPr>
          <w:sz w:val="28"/>
          <w:lang w:val="uk-UA"/>
        </w:rPr>
        <w:t>ЛЕКСИЧНИЙ МІНІМУМ</w:t>
      </w:r>
    </w:p>
    <w:p w:rsidR="00D42A66" w:rsidRPr="00ED4358" w:rsidRDefault="007A3241" w:rsidP="00E01422">
      <w:pPr>
        <w:spacing w:before="120" w:after="0" w:line="240" w:lineRule="auto"/>
        <w:jc w:val="center"/>
        <w:rPr>
          <w:bCs/>
          <w:iCs/>
          <w:sz w:val="28"/>
          <w:lang w:val="uk-UA"/>
        </w:rPr>
      </w:pPr>
      <w:r>
        <w:rPr>
          <w:bCs/>
          <w:iCs/>
          <w:sz w:val="28"/>
          <w:lang w:val="uk-UA"/>
        </w:rPr>
        <w:t>Н</w:t>
      </w:r>
      <w:r w:rsidR="00D42A66" w:rsidRPr="00ED4358">
        <w:rPr>
          <w:bCs/>
          <w:iCs/>
          <w:sz w:val="28"/>
          <w:lang w:val="uk-UA"/>
        </w:rPr>
        <w:t>азви органів (частин) рослин</w:t>
      </w:r>
    </w:p>
    <w:p w:rsidR="00D42A66" w:rsidRPr="00ED4358" w:rsidRDefault="00D42A66" w:rsidP="00D57A42">
      <w:pPr>
        <w:spacing w:after="0" w:line="240" w:lineRule="auto"/>
        <w:rPr>
          <w:sz w:val="28"/>
          <w:lang w:val="uk-UA"/>
        </w:rPr>
        <w:sectPr w:rsidR="00D42A66" w:rsidRPr="00ED4358" w:rsidSect="00D42A66">
          <w:type w:val="continuous"/>
          <w:pgSz w:w="11906" w:h="16838"/>
          <w:pgMar w:top="1134" w:right="1134" w:bottom="1134" w:left="1134" w:header="708" w:footer="708" w:gutter="0"/>
          <w:cols w:space="708"/>
          <w:docGrid w:linePitch="360"/>
        </w:sectPr>
      </w:pPr>
    </w:p>
    <w:p w:rsidR="00EE3563" w:rsidRPr="00ED4358" w:rsidRDefault="00EE3563" w:rsidP="00D57A42">
      <w:pPr>
        <w:spacing w:after="0" w:line="240" w:lineRule="auto"/>
        <w:rPr>
          <w:sz w:val="28"/>
          <w:lang w:val="uk-UA"/>
        </w:rPr>
      </w:pPr>
      <w:r w:rsidRPr="00ED4358">
        <w:rPr>
          <w:sz w:val="28"/>
          <w:lang w:val="uk-UA"/>
        </w:rPr>
        <w:lastRenderedPageBreak/>
        <w:t>cortex, ĭcis m</w:t>
      </w:r>
      <w:r w:rsidRPr="007C5A5A">
        <w:rPr>
          <w:sz w:val="28"/>
          <w:lang w:val="uk-UA"/>
        </w:rPr>
        <w:t xml:space="preserve"> </w:t>
      </w:r>
      <w:r w:rsidRPr="007C5A5A">
        <w:rPr>
          <w:bCs/>
          <w:iCs/>
          <w:sz w:val="28"/>
          <w:lang w:val="uk-UA"/>
        </w:rPr>
        <w:t xml:space="preserve">– </w:t>
      </w:r>
      <w:r w:rsidRPr="00ED4358">
        <w:rPr>
          <w:sz w:val="28"/>
          <w:lang w:val="uk-UA"/>
        </w:rPr>
        <w:t>кора</w:t>
      </w:r>
    </w:p>
    <w:p w:rsidR="00D42A66" w:rsidRPr="00ED4358" w:rsidRDefault="00D42A66" w:rsidP="00D57A42">
      <w:pPr>
        <w:spacing w:after="0" w:line="240" w:lineRule="auto"/>
        <w:rPr>
          <w:sz w:val="28"/>
          <w:lang w:val="uk-UA"/>
        </w:rPr>
      </w:pPr>
      <w:r w:rsidRPr="00ED4358">
        <w:rPr>
          <w:sz w:val="28"/>
          <w:lang w:val="uk-UA"/>
        </w:rPr>
        <w:t>flos, flōris m</w:t>
      </w:r>
      <w:r w:rsidRPr="007C5A5A">
        <w:rPr>
          <w:sz w:val="28"/>
          <w:lang w:val="uk-UA"/>
        </w:rPr>
        <w:t xml:space="preserve"> </w:t>
      </w:r>
      <w:r w:rsidRPr="007C5A5A">
        <w:rPr>
          <w:bCs/>
          <w:iCs/>
          <w:sz w:val="28"/>
          <w:lang w:val="uk-UA"/>
        </w:rPr>
        <w:t xml:space="preserve">– </w:t>
      </w:r>
      <w:r w:rsidRPr="00ED4358">
        <w:rPr>
          <w:sz w:val="28"/>
          <w:lang w:val="uk-UA"/>
        </w:rPr>
        <w:t>квітка</w:t>
      </w:r>
    </w:p>
    <w:p w:rsidR="00D42A66" w:rsidRPr="00ED4358" w:rsidRDefault="00D42A66" w:rsidP="00D57A42">
      <w:pPr>
        <w:spacing w:after="0" w:line="240" w:lineRule="auto"/>
        <w:rPr>
          <w:sz w:val="28"/>
          <w:lang w:val="uk-UA"/>
        </w:rPr>
      </w:pPr>
      <w:r>
        <w:rPr>
          <w:sz w:val="28"/>
          <w:lang w:val="uk-UA"/>
        </w:rPr>
        <w:t>folium, і  n</w:t>
      </w:r>
      <w:r>
        <w:rPr>
          <w:sz w:val="28"/>
          <w:lang w:val="en-US"/>
        </w:rPr>
        <w:t xml:space="preserve"> </w:t>
      </w:r>
      <w:r>
        <w:rPr>
          <w:bCs/>
          <w:iCs/>
          <w:sz w:val="28"/>
          <w:lang w:val="en-US"/>
        </w:rPr>
        <w:t xml:space="preserve">– </w:t>
      </w:r>
      <w:r w:rsidRPr="00ED4358">
        <w:rPr>
          <w:sz w:val="28"/>
          <w:lang w:val="uk-UA"/>
        </w:rPr>
        <w:t>листок</w:t>
      </w:r>
    </w:p>
    <w:p w:rsidR="00D42A66" w:rsidRPr="00ED4358" w:rsidRDefault="00D42A66" w:rsidP="00D57A42">
      <w:pPr>
        <w:spacing w:after="0" w:line="240" w:lineRule="auto"/>
        <w:rPr>
          <w:sz w:val="28"/>
          <w:lang w:val="uk-UA"/>
        </w:rPr>
      </w:pPr>
      <w:r w:rsidRPr="00ED4358">
        <w:rPr>
          <w:sz w:val="28"/>
          <w:lang w:val="uk-UA"/>
        </w:rPr>
        <w:t>fructus, us m</w:t>
      </w:r>
      <w:r>
        <w:rPr>
          <w:sz w:val="28"/>
          <w:lang w:val="en-US"/>
        </w:rPr>
        <w:t xml:space="preserve"> </w:t>
      </w:r>
      <w:r>
        <w:rPr>
          <w:bCs/>
          <w:iCs/>
          <w:sz w:val="28"/>
          <w:lang w:val="en-US"/>
        </w:rPr>
        <w:t xml:space="preserve">– </w:t>
      </w:r>
      <w:r w:rsidRPr="00ED4358">
        <w:rPr>
          <w:sz w:val="28"/>
          <w:lang w:val="uk-UA"/>
        </w:rPr>
        <w:t>плід</w:t>
      </w:r>
    </w:p>
    <w:p w:rsidR="00D42A66" w:rsidRPr="00ED4358" w:rsidRDefault="00D42A66" w:rsidP="00D57A42">
      <w:pPr>
        <w:spacing w:after="0" w:line="240" w:lineRule="auto"/>
        <w:rPr>
          <w:sz w:val="28"/>
          <w:lang w:val="uk-UA"/>
        </w:rPr>
      </w:pPr>
      <w:r>
        <w:rPr>
          <w:sz w:val="28"/>
          <w:lang w:val="uk-UA"/>
        </w:rPr>
        <w:t>gemma, ae f</w:t>
      </w:r>
      <w:r w:rsidRPr="007C5A5A">
        <w:rPr>
          <w:sz w:val="28"/>
          <w:lang w:val="uk-UA"/>
        </w:rPr>
        <w:t xml:space="preserve"> </w:t>
      </w:r>
      <w:r w:rsidRPr="007C5A5A">
        <w:rPr>
          <w:bCs/>
          <w:iCs/>
          <w:sz w:val="28"/>
          <w:lang w:val="uk-UA"/>
        </w:rPr>
        <w:t xml:space="preserve">– </w:t>
      </w:r>
      <w:r w:rsidRPr="00ED4358">
        <w:rPr>
          <w:sz w:val="28"/>
          <w:lang w:val="uk-UA"/>
        </w:rPr>
        <w:t>брунька</w:t>
      </w:r>
    </w:p>
    <w:p w:rsidR="00EE3563" w:rsidRPr="00ED4358" w:rsidRDefault="00EE3563" w:rsidP="00D57A42">
      <w:pPr>
        <w:spacing w:after="0" w:line="240" w:lineRule="auto"/>
        <w:rPr>
          <w:sz w:val="28"/>
          <w:lang w:val="uk-UA"/>
        </w:rPr>
      </w:pPr>
      <w:r w:rsidRPr="00ED4358">
        <w:rPr>
          <w:sz w:val="28"/>
          <w:lang w:val="uk-UA"/>
        </w:rPr>
        <w:lastRenderedPageBreak/>
        <w:t>herba, ae f</w:t>
      </w:r>
      <w:r w:rsidRPr="007C5A5A">
        <w:rPr>
          <w:sz w:val="28"/>
          <w:lang w:val="uk-UA"/>
        </w:rPr>
        <w:t xml:space="preserve"> </w:t>
      </w:r>
      <w:r w:rsidRPr="007C5A5A">
        <w:rPr>
          <w:bCs/>
          <w:iCs/>
          <w:sz w:val="28"/>
          <w:lang w:val="uk-UA"/>
        </w:rPr>
        <w:t xml:space="preserve">– </w:t>
      </w:r>
      <w:r w:rsidRPr="00ED4358">
        <w:rPr>
          <w:sz w:val="28"/>
          <w:lang w:val="uk-UA"/>
        </w:rPr>
        <w:t>трава</w:t>
      </w:r>
    </w:p>
    <w:p w:rsidR="00EE3563" w:rsidRPr="00ED4358" w:rsidRDefault="00EE3563" w:rsidP="00D57A42">
      <w:pPr>
        <w:spacing w:after="0" w:line="240" w:lineRule="auto"/>
        <w:rPr>
          <w:sz w:val="28"/>
          <w:lang w:val="uk-UA"/>
        </w:rPr>
      </w:pPr>
      <w:r>
        <w:rPr>
          <w:sz w:val="28"/>
          <w:lang w:val="uk-UA"/>
        </w:rPr>
        <w:t>radix, icis f</w:t>
      </w:r>
      <w:r w:rsidRPr="007C5A5A">
        <w:rPr>
          <w:sz w:val="28"/>
          <w:lang w:val="uk-UA"/>
        </w:rPr>
        <w:t xml:space="preserve"> </w:t>
      </w:r>
      <w:r w:rsidRPr="007C5A5A">
        <w:rPr>
          <w:bCs/>
          <w:iCs/>
          <w:sz w:val="28"/>
          <w:lang w:val="uk-UA"/>
        </w:rPr>
        <w:t xml:space="preserve">– </w:t>
      </w:r>
      <w:r w:rsidRPr="00ED4358">
        <w:rPr>
          <w:sz w:val="28"/>
          <w:lang w:val="uk-UA"/>
        </w:rPr>
        <w:t>корінь</w:t>
      </w:r>
    </w:p>
    <w:p w:rsidR="00D42A66" w:rsidRPr="00ED4358" w:rsidRDefault="00D42A66" w:rsidP="00D57A42">
      <w:pPr>
        <w:spacing w:after="0" w:line="240" w:lineRule="auto"/>
        <w:rPr>
          <w:sz w:val="28"/>
          <w:lang w:val="uk-UA"/>
        </w:rPr>
      </w:pPr>
      <w:r w:rsidRPr="00ED4358">
        <w:rPr>
          <w:sz w:val="28"/>
          <w:lang w:val="uk-UA"/>
        </w:rPr>
        <w:t>rhizōma, ătis n</w:t>
      </w:r>
      <w:r w:rsidRPr="007C5A5A">
        <w:rPr>
          <w:sz w:val="28"/>
          <w:lang w:val="uk-UA"/>
        </w:rPr>
        <w:t xml:space="preserve"> </w:t>
      </w:r>
      <w:r w:rsidRPr="007C5A5A">
        <w:rPr>
          <w:bCs/>
          <w:iCs/>
          <w:sz w:val="28"/>
          <w:lang w:val="uk-UA"/>
        </w:rPr>
        <w:t xml:space="preserve">– </w:t>
      </w:r>
      <w:r w:rsidRPr="00ED4358">
        <w:rPr>
          <w:sz w:val="28"/>
          <w:lang w:val="uk-UA"/>
        </w:rPr>
        <w:t>кореневище</w:t>
      </w:r>
    </w:p>
    <w:p w:rsidR="00D42A66" w:rsidRPr="007C5A5A" w:rsidRDefault="00D42A66" w:rsidP="00D57A42">
      <w:pPr>
        <w:spacing w:after="0" w:line="240" w:lineRule="auto"/>
        <w:rPr>
          <w:sz w:val="28"/>
          <w:lang w:val="uk-UA"/>
        </w:rPr>
      </w:pPr>
      <w:r>
        <w:rPr>
          <w:sz w:val="28"/>
          <w:lang w:val="uk-UA"/>
        </w:rPr>
        <w:t>semen, ĭnis n</w:t>
      </w:r>
      <w:r w:rsidRPr="007C5A5A">
        <w:rPr>
          <w:sz w:val="28"/>
          <w:lang w:val="uk-UA"/>
        </w:rPr>
        <w:t xml:space="preserve"> </w:t>
      </w:r>
      <w:r w:rsidRPr="007C5A5A">
        <w:rPr>
          <w:bCs/>
          <w:iCs/>
          <w:sz w:val="28"/>
          <w:lang w:val="uk-UA"/>
        </w:rPr>
        <w:t>–</w:t>
      </w:r>
      <w:r w:rsidRPr="00D42A66">
        <w:rPr>
          <w:bCs/>
          <w:iCs/>
          <w:sz w:val="28"/>
          <w:lang w:val="uk-UA"/>
        </w:rPr>
        <w:t xml:space="preserve"> </w:t>
      </w:r>
      <w:r w:rsidRPr="00ED4358">
        <w:rPr>
          <w:sz w:val="28"/>
          <w:lang w:val="uk-UA"/>
        </w:rPr>
        <w:t>насінина, сім</w:t>
      </w:r>
      <w:r w:rsidR="00EC1475">
        <w:rPr>
          <w:sz w:val="28"/>
          <w:lang w:val="uk-UA"/>
        </w:rPr>
        <w:t>’</w:t>
      </w:r>
      <w:r w:rsidRPr="00ED4358">
        <w:rPr>
          <w:sz w:val="28"/>
          <w:lang w:val="uk-UA"/>
        </w:rPr>
        <w:t>я</w:t>
      </w:r>
    </w:p>
    <w:p w:rsidR="00D42A66" w:rsidRPr="007C5A5A" w:rsidRDefault="00D42A66" w:rsidP="00D57A42">
      <w:pPr>
        <w:spacing w:after="0" w:line="240" w:lineRule="auto"/>
        <w:rPr>
          <w:sz w:val="28"/>
          <w:lang w:val="uk-UA"/>
        </w:rPr>
      </w:pPr>
      <w:r>
        <w:rPr>
          <w:sz w:val="28"/>
          <w:lang w:val="en-US"/>
        </w:rPr>
        <w:t>strob</w:t>
      </w:r>
      <w:r>
        <w:rPr>
          <w:sz w:val="28"/>
          <w:lang w:val="uk-UA"/>
        </w:rPr>
        <w:t>ĭ</w:t>
      </w:r>
      <w:r>
        <w:rPr>
          <w:sz w:val="28"/>
          <w:lang w:val="en-US"/>
        </w:rPr>
        <w:t>lus</w:t>
      </w:r>
      <w:r w:rsidRPr="007C5A5A">
        <w:rPr>
          <w:sz w:val="28"/>
          <w:lang w:val="uk-UA"/>
        </w:rPr>
        <w:t xml:space="preserve">, </w:t>
      </w:r>
      <w:r>
        <w:rPr>
          <w:sz w:val="28"/>
          <w:lang w:val="en-US"/>
        </w:rPr>
        <w:t>i</w:t>
      </w:r>
      <w:r w:rsidRPr="007C5A5A">
        <w:rPr>
          <w:sz w:val="28"/>
          <w:lang w:val="uk-UA"/>
        </w:rPr>
        <w:t xml:space="preserve"> </w:t>
      </w:r>
      <w:r>
        <w:rPr>
          <w:sz w:val="28"/>
          <w:lang w:val="en-US"/>
        </w:rPr>
        <w:t>m</w:t>
      </w:r>
      <w:r w:rsidRPr="00D42A66">
        <w:rPr>
          <w:sz w:val="28"/>
          <w:lang w:val="uk-UA"/>
        </w:rPr>
        <w:t xml:space="preserve"> </w:t>
      </w:r>
      <w:r w:rsidRPr="00D42A66">
        <w:rPr>
          <w:bCs/>
          <w:iCs/>
          <w:sz w:val="28"/>
          <w:lang w:val="uk-UA"/>
        </w:rPr>
        <w:t xml:space="preserve">– </w:t>
      </w:r>
      <w:r>
        <w:rPr>
          <w:bCs/>
          <w:iCs/>
          <w:sz w:val="28"/>
          <w:lang w:val="uk-UA"/>
        </w:rPr>
        <w:t>шишка</w:t>
      </w:r>
    </w:p>
    <w:p w:rsidR="00D42A66" w:rsidRDefault="00D42A66" w:rsidP="00D57A42">
      <w:pPr>
        <w:spacing w:after="0" w:line="240" w:lineRule="auto"/>
        <w:jc w:val="center"/>
        <w:rPr>
          <w:smallCaps/>
          <w:sz w:val="32"/>
          <w:szCs w:val="32"/>
          <w:lang w:val="uk-UA"/>
        </w:rPr>
        <w:sectPr w:rsidR="00D42A66" w:rsidSect="00D42A66">
          <w:type w:val="continuous"/>
          <w:pgSz w:w="11906" w:h="16838"/>
          <w:pgMar w:top="1134" w:right="1134" w:bottom="1134" w:left="1134" w:header="708" w:footer="708" w:gutter="0"/>
          <w:cols w:num="2" w:space="708"/>
          <w:docGrid w:linePitch="360"/>
        </w:sectPr>
      </w:pPr>
    </w:p>
    <w:p w:rsidR="008F6F8D" w:rsidRDefault="008F6F8D" w:rsidP="00D57A42">
      <w:pPr>
        <w:tabs>
          <w:tab w:val="left" w:pos="360"/>
        </w:tabs>
        <w:spacing w:after="0" w:line="240" w:lineRule="auto"/>
        <w:jc w:val="center"/>
        <w:rPr>
          <w:bCs/>
          <w:iCs/>
          <w:sz w:val="28"/>
          <w:u w:val="single"/>
          <w:lang w:val="uk-UA"/>
        </w:rPr>
      </w:pPr>
      <w:r>
        <w:rPr>
          <w:bCs/>
          <w:iCs/>
          <w:sz w:val="28"/>
          <w:u w:val="single"/>
          <w:lang w:val="uk-UA"/>
        </w:rPr>
        <w:lastRenderedPageBreak/>
        <w:t>Іменники</w:t>
      </w:r>
    </w:p>
    <w:p w:rsidR="00D42A66" w:rsidRPr="00ED4358" w:rsidRDefault="00D42A66" w:rsidP="00D57A42">
      <w:pPr>
        <w:spacing w:after="0" w:line="240" w:lineRule="auto"/>
        <w:rPr>
          <w:sz w:val="28"/>
          <w:lang w:val="uk-UA"/>
        </w:rPr>
        <w:sectPr w:rsidR="00D42A66" w:rsidRPr="00ED4358" w:rsidSect="00D42A66">
          <w:type w:val="continuous"/>
          <w:pgSz w:w="11906" w:h="16838"/>
          <w:pgMar w:top="1134" w:right="1134" w:bottom="1134" w:left="1134" w:header="708" w:footer="708" w:gutter="0"/>
          <w:cols w:space="708"/>
          <w:docGrid w:linePitch="360"/>
        </w:sectPr>
      </w:pPr>
    </w:p>
    <w:p w:rsidR="00D42A66" w:rsidRPr="007E4901" w:rsidRDefault="00D42A66" w:rsidP="00D57A42">
      <w:pPr>
        <w:spacing w:after="0" w:line="240" w:lineRule="auto"/>
        <w:rPr>
          <w:bCs/>
          <w:iCs/>
          <w:sz w:val="28"/>
          <w:lang w:val="uk-UA"/>
        </w:rPr>
      </w:pPr>
      <w:r w:rsidRPr="00ED4358">
        <w:rPr>
          <w:bCs/>
          <w:iCs/>
          <w:sz w:val="28"/>
          <w:lang w:val="uk-UA"/>
        </w:rPr>
        <w:lastRenderedPageBreak/>
        <w:t>Adōnis</w:t>
      </w:r>
      <w:r w:rsidRPr="004A5FC3">
        <w:rPr>
          <w:bCs/>
          <w:iCs/>
          <w:sz w:val="28"/>
          <w:lang w:val="uk-UA"/>
        </w:rPr>
        <w:t>, ĭ</w:t>
      </w:r>
      <w:r>
        <w:rPr>
          <w:bCs/>
          <w:iCs/>
          <w:sz w:val="28"/>
          <w:lang w:val="en-US"/>
        </w:rPr>
        <w:t>dis</w:t>
      </w:r>
      <w:r w:rsidRPr="004A5FC3">
        <w:rPr>
          <w:bCs/>
          <w:iCs/>
          <w:sz w:val="28"/>
          <w:lang w:val="uk-UA"/>
        </w:rPr>
        <w:t xml:space="preserve"> </w:t>
      </w:r>
      <w:r>
        <w:rPr>
          <w:bCs/>
          <w:iCs/>
          <w:sz w:val="28"/>
          <w:lang w:val="en-US"/>
        </w:rPr>
        <w:t>m</w:t>
      </w:r>
      <w:r w:rsidRPr="004A5FC3">
        <w:rPr>
          <w:bCs/>
          <w:iCs/>
          <w:sz w:val="28"/>
          <w:lang w:val="uk-UA"/>
        </w:rPr>
        <w:t xml:space="preserve"> – </w:t>
      </w:r>
      <w:r>
        <w:rPr>
          <w:bCs/>
          <w:iCs/>
          <w:sz w:val="28"/>
          <w:lang w:val="uk-UA"/>
        </w:rPr>
        <w:t xml:space="preserve">горицвіт </w:t>
      </w:r>
    </w:p>
    <w:p w:rsidR="00D42A66" w:rsidRPr="004A5FC3" w:rsidRDefault="00D42A66" w:rsidP="00D57A42">
      <w:pPr>
        <w:spacing w:after="0" w:line="240" w:lineRule="auto"/>
        <w:rPr>
          <w:bCs/>
          <w:iCs/>
          <w:sz w:val="28"/>
          <w:lang w:val="uk-UA"/>
        </w:rPr>
      </w:pPr>
      <w:r w:rsidRPr="00ED4358">
        <w:rPr>
          <w:bCs/>
          <w:iCs/>
          <w:sz w:val="28"/>
          <w:lang w:val="uk-UA"/>
        </w:rPr>
        <w:t>Althaea</w:t>
      </w:r>
      <w:r w:rsidRPr="004A5FC3">
        <w:rPr>
          <w:bCs/>
          <w:iCs/>
          <w:sz w:val="28"/>
          <w:lang w:val="uk-UA"/>
        </w:rPr>
        <w:t xml:space="preserve">, </w:t>
      </w:r>
      <w:r>
        <w:rPr>
          <w:bCs/>
          <w:iCs/>
          <w:sz w:val="28"/>
          <w:lang w:val="en-US"/>
        </w:rPr>
        <w:t>ae</w:t>
      </w:r>
      <w:r w:rsidRPr="004A5FC3">
        <w:rPr>
          <w:bCs/>
          <w:iCs/>
          <w:sz w:val="28"/>
          <w:lang w:val="uk-UA"/>
        </w:rPr>
        <w:t xml:space="preserve"> </w:t>
      </w:r>
      <w:r>
        <w:rPr>
          <w:bCs/>
          <w:iCs/>
          <w:sz w:val="28"/>
          <w:lang w:val="en-US"/>
        </w:rPr>
        <w:t>f</w:t>
      </w:r>
      <w:r w:rsidRPr="00DD2095">
        <w:rPr>
          <w:bCs/>
          <w:iCs/>
          <w:sz w:val="28"/>
          <w:lang w:val="uk-UA"/>
        </w:rPr>
        <w:t xml:space="preserve"> </w:t>
      </w:r>
      <w:r>
        <w:rPr>
          <w:bCs/>
          <w:iCs/>
          <w:sz w:val="28"/>
          <w:lang w:val="uk-UA"/>
        </w:rPr>
        <w:t xml:space="preserve">– </w:t>
      </w:r>
      <w:r w:rsidRPr="00ED4358">
        <w:rPr>
          <w:bCs/>
          <w:iCs/>
          <w:sz w:val="28"/>
          <w:lang w:val="uk-UA"/>
        </w:rPr>
        <w:t>алте</w:t>
      </w:r>
      <w:r>
        <w:rPr>
          <w:bCs/>
          <w:iCs/>
          <w:sz w:val="28"/>
          <w:lang w:val="uk-UA"/>
        </w:rPr>
        <w:t xml:space="preserve">я </w:t>
      </w:r>
    </w:p>
    <w:p w:rsidR="00D42A66" w:rsidRDefault="00D42A66" w:rsidP="00D57A42">
      <w:pPr>
        <w:spacing w:after="0" w:line="240" w:lineRule="auto"/>
        <w:rPr>
          <w:bCs/>
          <w:iCs/>
          <w:sz w:val="28"/>
          <w:lang w:val="en-US"/>
        </w:rPr>
      </w:pPr>
      <w:r w:rsidRPr="00ED4358">
        <w:rPr>
          <w:bCs/>
          <w:iCs/>
          <w:sz w:val="28"/>
          <w:lang w:val="uk-UA"/>
        </w:rPr>
        <w:t>Anīsum</w:t>
      </w:r>
      <w:r>
        <w:rPr>
          <w:sz w:val="28"/>
          <w:szCs w:val="28"/>
          <w:lang w:val="en-US"/>
        </w:rPr>
        <w:t>, i n</w:t>
      </w:r>
      <w:r w:rsidRPr="00ED4358">
        <w:rPr>
          <w:bCs/>
          <w:iCs/>
          <w:sz w:val="28"/>
          <w:lang w:val="uk-UA"/>
        </w:rPr>
        <w:t xml:space="preserve"> </w:t>
      </w:r>
      <w:r>
        <w:rPr>
          <w:bCs/>
          <w:iCs/>
          <w:sz w:val="28"/>
          <w:lang w:val="uk-UA"/>
        </w:rPr>
        <w:t xml:space="preserve">– </w:t>
      </w:r>
      <w:r w:rsidRPr="00ED4358">
        <w:rPr>
          <w:bCs/>
          <w:iCs/>
          <w:sz w:val="28"/>
          <w:lang w:val="uk-UA"/>
        </w:rPr>
        <w:t>ганус</w:t>
      </w:r>
      <w:r>
        <w:rPr>
          <w:bCs/>
          <w:iCs/>
          <w:sz w:val="28"/>
          <w:lang w:val="uk-UA"/>
        </w:rPr>
        <w:t xml:space="preserve">  </w:t>
      </w:r>
    </w:p>
    <w:p w:rsidR="00D42A66" w:rsidRDefault="00D42A66" w:rsidP="00D57A42">
      <w:pPr>
        <w:spacing w:after="0" w:line="240" w:lineRule="auto"/>
        <w:rPr>
          <w:bCs/>
          <w:iCs/>
          <w:sz w:val="28"/>
          <w:lang w:val="en-US"/>
        </w:rPr>
      </w:pPr>
      <w:r w:rsidRPr="00ED4358">
        <w:rPr>
          <w:bCs/>
          <w:iCs/>
          <w:sz w:val="28"/>
          <w:lang w:val="uk-UA"/>
        </w:rPr>
        <w:t>Arnica</w:t>
      </w:r>
      <w:r>
        <w:rPr>
          <w:bCs/>
          <w:iCs/>
          <w:sz w:val="28"/>
          <w:lang w:val="en-US"/>
        </w:rPr>
        <w:t>, ae f</w:t>
      </w:r>
      <w:r w:rsidRPr="00ED4358">
        <w:rPr>
          <w:bCs/>
          <w:iCs/>
          <w:sz w:val="28"/>
          <w:lang w:val="uk-UA"/>
        </w:rPr>
        <w:t xml:space="preserve"> </w:t>
      </w:r>
      <w:r>
        <w:rPr>
          <w:bCs/>
          <w:iCs/>
          <w:sz w:val="28"/>
          <w:lang w:val="uk-UA"/>
        </w:rPr>
        <w:t xml:space="preserve">– </w:t>
      </w:r>
      <w:r w:rsidRPr="00ED4358">
        <w:rPr>
          <w:bCs/>
          <w:iCs/>
          <w:sz w:val="28"/>
          <w:lang w:val="uk-UA"/>
        </w:rPr>
        <w:t>арніка</w:t>
      </w:r>
      <w:r>
        <w:rPr>
          <w:bCs/>
          <w:iCs/>
          <w:sz w:val="28"/>
          <w:lang w:val="uk-UA"/>
        </w:rPr>
        <w:t xml:space="preserve"> </w:t>
      </w:r>
      <w:r w:rsidRPr="00ED4358">
        <w:rPr>
          <w:bCs/>
          <w:iCs/>
          <w:sz w:val="28"/>
          <w:lang w:val="uk-UA"/>
        </w:rPr>
        <w:t xml:space="preserve"> </w:t>
      </w:r>
    </w:p>
    <w:p w:rsidR="00EE3563" w:rsidRPr="007E4901" w:rsidRDefault="00EE3563" w:rsidP="00D57A42">
      <w:pPr>
        <w:spacing w:after="0" w:line="240" w:lineRule="auto"/>
        <w:rPr>
          <w:sz w:val="28"/>
          <w:szCs w:val="28"/>
          <w:lang w:val="uk-UA"/>
        </w:rPr>
      </w:pPr>
      <w:r w:rsidRPr="00ED4358">
        <w:rPr>
          <w:sz w:val="28"/>
          <w:szCs w:val="28"/>
          <w:lang w:val="uk-UA"/>
        </w:rPr>
        <w:t>Amўl</w:t>
      </w:r>
      <w:r>
        <w:rPr>
          <w:sz w:val="28"/>
          <w:szCs w:val="28"/>
          <w:lang w:val="en-US"/>
        </w:rPr>
        <w:t>um</w:t>
      </w:r>
      <w:r w:rsidRPr="007E4901">
        <w:rPr>
          <w:sz w:val="28"/>
          <w:szCs w:val="28"/>
          <w:lang w:val="uk-UA"/>
        </w:rPr>
        <w:t xml:space="preserve">, </w:t>
      </w:r>
      <w:r>
        <w:rPr>
          <w:sz w:val="28"/>
          <w:szCs w:val="28"/>
          <w:lang w:val="en-US"/>
        </w:rPr>
        <w:t>i</w:t>
      </w:r>
      <w:r w:rsidRPr="007E4901">
        <w:rPr>
          <w:sz w:val="28"/>
          <w:szCs w:val="28"/>
          <w:lang w:val="uk-UA"/>
        </w:rPr>
        <w:t xml:space="preserve"> </w:t>
      </w:r>
      <w:r>
        <w:rPr>
          <w:sz w:val="28"/>
          <w:szCs w:val="28"/>
          <w:lang w:val="en-US"/>
        </w:rPr>
        <w:t>n</w:t>
      </w:r>
      <w:r w:rsidRPr="00ED4358">
        <w:rPr>
          <w:sz w:val="28"/>
          <w:szCs w:val="28"/>
          <w:lang w:val="uk-UA"/>
        </w:rPr>
        <w:t xml:space="preserve"> </w:t>
      </w:r>
      <w:r>
        <w:rPr>
          <w:sz w:val="28"/>
          <w:szCs w:val="28"/>
          <w:lang w:val="uk-UA"/>
        </w:rPr>
        <w:t xml:space="preserve">– крохмаль </w:t>
      </w:r>
    </w:p>
    <w:p w:rsidR="00D42A66" w:rsidRDefault="00D42A66" w:rsidP="00D57A42">
      <w:pPr>
        <w:spacing w:after="0" w:line="240" w:lineRule="auto"/>
        <w:rPr>
          <w:bCs/>
          <w:iCs/>
          <w:sz w:val="28"/>
          <w:lang w:val="uk-UA"/>
        </w:rPr>
      </w:pPr>
      <w:r w:rsidRPr="00ED4358">
        <w:rPr>
          <w:bCs/>
          <w:iCs/>
          <w:sz w:val="28"/>
          <w:lang w:val="uk-UA"/>
        </w:rPr>
        <w:t>Chamomilla</w:t>
      </w:r>
      <w:r>
        <w:rPr>
          <w:bCs/>
          <w:iCs/>
          <w:sz w:val="28"/>
          <w:lang w:val="en-US"/>
        </w:rPr>
        <w:t>, ae f</w:t>
      </w:r>
      <w:r w:rsidRPr="00DD2095">
        <w:rPr>
          <w:bCs/>
          <w:iCs/>
          <w:sz w:val="28"/>
          <w:lang w:val="uk-UA"/>
        </w:rPr>
        <w:t xml:space="preserve"> </w:t>
      </w:r>
      <w:r>
        <w:rPr>
          <w:bCs/>
          <w:iCs/>
          <w:sz w:val="28"/>
          <w:lang w:val="uk-UA"/>
        </w:rPr>
        <w:t>– р</w:t>
      </w:r>
      <w:r w:rsidRPr="00ED4358">
        <w:rPr>
          <w:bCs/>
          <w:iCs/>
          <w:sz w:val="28"/>
          <w:lang w:val="uk-UA"/>
        </w:rPr>
        <w:t>омашка</w:t>
      </w:r>
      <w:r>
        <w:rPr>
          <w:bCs/>
          <w:iCs/>
          <w:sz w:val="28"/>
          <w:lang w:val="uk-UA"/>
        </w:rPr>
        <w:t xml:space="preserve"> </w:t>
      </w:r>
    </w:p>
    <w:p w:rsidR="00EE3563" w:rsidRPr="00ED4358" w:rsidRDefault="00EE3563" w:rsidP="00D57A42">
      <w:pPr>
        <w:spacing w:after="0" w:line="240" w:lineRule="auto"/>
        <w:rPr>
          <w:sz w:val="28"/>
          <w:szCs w:val="28"/>
          <w:lang w:val="uk-UA"/>
        </w:rPr>
      </w:pPr>
      <w:r>
        <w:rPr>
          <w:sz w:val="28"/>
          <w:szCs w:val="28"/>
          <w:lang w:val="en-US"/>
        </w:rPr>
        <w:t>Codeinum</w:t>
      </w:r>
      <w:r w:rsidRPr="00A02374">
        <w:rPr>
          <w:sz w:val="28"/>
          <w:szCs w:val="28"/>
          <w:lang w:val="uk-UA"/>
        </w:rPr>
        <w:t xml:space="preserve">, </w:t>
      </w:r>
      <w:r>
        <w:rPr>
          <w:sz w:val="28"/>
          <w:szCs w:val="28"/>
          <w:lang w:val="en-US"/>
        </w:rPr>
        <w:t>i</w:t>
      </w:r>
      <w:r w:rsidRPr="00A02374">
        <w:rPr>
          <w:sz w:val="28"/>
          <w:szCs w:val="28"/>
          <w:lang w:val="uk-UA"/>
        </w:rPr>
        <w:t xml:space="preserve"> </w:t>
      </w:r>
      <w:r>
        <w:rPr>
          <w:sz w:val="28"/>
          <w:szCs w:val="28"/>
          <w:lang w:val="en-US"/>
        </w:rPr>
        <w:t>n</w:t>
      </w:r>
      <w:r w:rsidRPr="00ED4358">
        <w:rPr>
          <w:sz w:val="28"/>
          <w:szCs w:val="28"/>
          <w:lang w:val="uk-UA"/>
        </w:rPr>
        <w:t xml:space="preserve"> </w:t>
      </w:r>
      <w:r>
        <w:rPr>
          <w:sz w:val="28"/>
          <w:szCs w:val="28"/>
          <w:lang w:val="uk-UA"/>
        </w:rPr>
        <w:t>– к</w:t>
      </w:r>
      <w:r w:rsidRPr="00ED4358">
        <w:rPr>
          <w:sz w:val="28"/>
          <w:szCs w:val="28"/>
          <w:lang w:val="uk-UA"/>
        </w:rPr>
        <w:t>одеїн</w:t>
      </w:r>
      <w:r>
        <w:rPr>
          <w:sz w:val="28"/>
          <w:szCs w:val="28"/>
          <w:lang w:val="uk-UA"/>
        </w:rPr>
        <w:t xml:space="preserve"> </w:t>
      </w:r>
      <w:r w:rsidRPr="00ED4358">
        <w:rPr>
          <w:sz w:val="28"/>
          <w:szCs w:val="28"/>
          <w:lang w:val="uk-UA"/>
        </w:rPr>
        <w:t xml:space="preserve"> </w:t>
      </w:r>
    </w:p>
    <w:p w:rsidR="00EE3563" w:rsidRPr="00A02374" w:rsidRDefault="00EE3563" w:rsidP="00D57A42">
      <w:pPr>
        <w:spacing w:after="0" w:line="240" w:lineRule="auto"/>
        <w:rPr>
          <w:sz w:val="28"/>
          <w:szCs w:val="28"/>
          <w:lang w:val="uk-UA"/>
        </w:rPr>
      </w:pPr>
      <w:r>
        <w:rPr>
          <w:sz w:val="28"/>
          <w:szCs w:val="28"/>
          <w:lang w:val="en-US"/>
        </w:rPr>
        <w:t>Convallaria</w:t>
      </w:r>
      <w:r w:rsidRPr="00DD2095">
        <w:rPr>
          <w:sz w:val="28"/>
          <w:szCs w:val="28"/>
          <w:lang w:val="uk-UA"/>
        </w:rPr>
        <w:t xml:space="preserve">, </w:t>
      </w:r>
      <w:r>
        <w:rPr>
          <w:sz w:val="28"/>
          <w:szCs w:val="28"/>
          <w:lang w:val="en-US"/>
        </w:rPr>
        <w:t>ae</w:t>
      </w:r>
      <w:r w:rsidRPr="00DD2095">
        <w:rPr>
          <w:sz w:val="28"/>
          <w:szCs w:val="28"/>
          <w:lang w:val="uk-UA"/>
        </w:rPr>
        <w:t xml:space="preserve"> </w:t>
      </w:r>
      <w:r>
        <w:rPr>
          <w:sz w:val="28"/>
          <w:szCs w:val="28"/>
          <w:lang w:val="en-US"/>
        </w:rPr>
        <w:t>f</w:t>
      </w:r>
      <w:r w:rsidRPr="00DD2095">
        <w:rPr>
          <w:sz w:val="28"/>
          <w:szCs w:val="28"/>
          <w:lang w:val="uk-UA"/>
        </w:rPr>
        <w:t xml:space="preserve"> </w:t>
      </w:r>
      <w:r>
        <w:rPr>
          <w:sz w:val="28"/>
          <w:szCs w:val="28"/>
          <w:lang w:val="uk-UA"/>
        </w:rPr>
        <w:t xml:space="preserve">– </w:t>
      </w:r>
      <w:r w:rsidRPr="00ED4358">
        <w:rPr>
          <w:sz w:val="28"/>
          <w:szCs w:val="28"/>
          <w:lang w:val="uk-UA"/>
        </w:rPr>
        <w:t>конвалі</w:t>
      </w:r>
      <w:r>
        <w:rPr>
          <w:sz w:val="28"/>
          <w:szCs w:val="28"/>
          <w:lang w:val="uk-UA"/>
        </w:rPr>
        <w:t xml:space="preserve">я </w:t>
      </w:r>
    </w:p>
    <w:p w:rsidR="00EE3563" w:rsidRPr="007E4901" w:rsidRDefault="00EE3563" w:rsidP="00D57A42">
      <w:pPr>
        <w:spacing w:after="0" w:line="240" w:lineRule="auto"/>
        <w:rPr>
          <w:sz w:val="28"/>
          <w:szCs w:val="28"/>
          <w:lang w:val="uk-UA"/>
        </w:rPr>
      </w:pPr>
      <w:r w:rsidRPr="00ED4358">
        <w:rPr>
          <w:sz w:val="28"/>
          <w:szCs w:val="28"/>
          <w:lang w:val="uk-UA"/>
        </w:rPr>
        <w:t>Crataeg</w:t>
      </w:r>
      <w:r>
        <w:rPr>
          <w:sz w:val="28"/>
          <w:szCs w:val="28"/>
          <w:lang w:val="en-US"/>
        </w:rPr>
        <w:t>us</w:t>
      </w:r>
      <w:r w:rsidRPr="00A02374">
        <w:rPr>
          <w:sz w:val="28"/>
          <w:szCs w:val="28"/>
          <w:lang w:val="uk-UA"/>
        </w:rPr>
        <w:t xml:space="preserve">, </w:t>
      </w:r>
      <w:r w:rsidRPr="00ED4358">
        <w:rPr>
          <w:sz w:val="28"/>
          <w:szCs w:val="28"/>
          <w:lang w:val="uk-UA"/>
        </w:rPr>
        <w:t>i f</w:t>
      </w:r>
      <w:r w:rsidRPr="00A02374">
        <w:rPr>
          <w:sz w:val="28"/>
          <w:szCs w:val="28"/>
          <w:lang w:val="uk-UA"/>
        </w:rPr>
        <w:t xml:space="preserve"> </w:t>
      </w:r>
      <w:r>
        <w:rPr>
          <w:sz w:val="28"/>
          <w:szCs w:val="28"/>
          <w:lang w:val="uk-UA"/>
        </w:rPr>
        <w:t xml:space="preserve">– глід </w:t>
      </w:r>
    </w:p>
    <w:p w:rsidR="00EE3563" w:rsidRPr="007E4901" w:rsidRDefault="00EE3563" w:rsidP="00D57A42">
      <w:pPr>
        <w:spacing w:after="0" w:line="240" w:lineRule="auto"/>
        <w:rPr>
          <w:sz w:val="28"/>
          <w:szCs w:val="28"/>
          <w:lang w:val="uk-UA"/>
        </w:rPr>
      </w:pPr>
      <w:r>
        <w:rPr>
          <w:sz w:val="28"/>
          <w:szCs w:val="28"/>
          <w:lang w:val="uk-UA"/>
        </w:rPr>
        <w:t>Furazolidon</w:t>
      </w:r>
      <w:r>
        <w:rPr>
          <w:sz w:val="28"/>
          <w:szCs w:val="28"/>
          <w:lang w:val="en-US"/>
        </w:rPr>
        <w:t>um</w:t>
      </w:r>
      <w:r w:rsidRPr="007E4901">
        <w:rPr>
          <w:sz w:val="28"/>
          <w:szCs w:val="28"/>
          <w:lang w:val="uk-UA"/>
        </w:rPr>
        <w:t xml:space="preserve">, </w:t>
      </w:r>
      <w:r>
        <w:rPr>
          <w:sz w:val="28"/>
          <w:szCs w:val="28"/>
          <w:lang w:val="en-US"/>
        </w:rPr>
        <w:t>i</w:t>
      </w:r>
      <w:r w:rsidRPr="007E4901">
        <w:rPr>
          <w:sz w:val="28"/>
          <w:szCs w:val="28"/>
          <w:lang w:val="uk-UA"/>
        </w:rPr>
        <w:t xml:space="preserve"> </w:t>
      </w:r>
      <w:r>
        <w:rPr>
          <w:sz w:val="28"/>
          <w:szCs w:val="28"/>
          <w:lang w:val="en-US"/>
        </w:rPr>
        <w:t>n</w:t>
      </w:r>
      <w:r>
        <w:rPr>
          <w:sz w:val="28"/>
          <w:szCs w:val="28"/>
          <w:lang w:val="uk-UA"/>
        </w:rPr>
        <w:t xml:space="preserve"> – фуразолідон </w:t>
      </w:r>
    </w:p>
    <w:p w:rsidR="0037006B" w:rsidRPr="00A02374" w:rsidRDefault="0037006B" w:rsidP="00D57A42">
      <w:pPr>
        <w:spacing w:after="0" w:line="240" w:lineRule="auto"/>
        <w:rPr>
          <w:lang w:val="uk-UA"/>
        </w:rPr>
      </w:pPr>
      <w:r>
        <w:rPr>
          <w:sz w:val="28"/>
          <w:szCs w:val="28"/>
          <w:lang w:val="en-US"/>
        </w:rPr>
        <w:t>Glycyrrhiza</w:t>
      </w:r>
      <w:r w:rsidRPr="00EE3563">
        <w:rPr>
          <w:sz w:val="28"/>
          <w:szCs w:val="28"/>
          <w:lang w:val="uk-UA"/>
        </w:rPr>
        <w:t xml:space="preserve">, </w:t>
      </w:r>
      <w:r>
        <w:rPr>
          <w:sz w:val="28"/>
          <w:szCs w:val="28"/>
          <w:lang w:val="en-US"/>
        </w:rPr>
        <w:t>a</w:t>
      </w:r>
      <w:r w:rsidRPr="00ED4358">
        <w:rPr>
          <w:sz w:val="28"/>
          <w:szCs w:val="28"/>
          <w:lang w:val="uk-UA"/>
        </w:rPr>
        <w:t>e</w:t>
      </w:r>
      <w:r w:rsidRPr="00EE3563">
        <w:rPr>
          <w:sz w:val="28"/>
          <w:szCs w:val="28"/>
          <w:lang w:val="uk-UA"/>
        </w:rPr>
        <w:t xml:space="preserve"> </w:t>
      </w:r>
      <w:r>
        <w:rPr>
          <w:sz w:val="28"/>
          <w:szCs w:val="28"/>
          <w:lang w:val="en-US"/>
        </w:rPr>
        <w:t>f</w:t>
      </w:r>
      <w:r w:rsidRPr="00ED4358">
        <w:rPr>
          <w:sz w:val="28"/>
          <w:szCs w:val="28"/>
          <w:lang w:val="uk-UA"/>
        </w:rPr>
        <w:t xml:space="preserve"> </w:t>
      </w:r>
      <w:r>
        <w:rPr>
          <w:sz w:val="28"/>
          <w:szCs w:val="28"/>
          <w:lang w:val="uk-UA"/>
        </w:rPr>
        <w:t xml:space="preserve">– солодка </w:t>
      </w:r>
    </w:p>
    <w:p w:rsidR="00EE3563" w:rsidRPr="007E4901" w:rsidRDefault="00EE3563" w:rsidP="00D57A42">
      <w:pPr>
        <w:spacing w:after="0" w:line="240" w:lineRule="auto"/>
        <w:rPr>
          <w:sz w:val="28"/>
          <w:szCs w:val="28"/>
          <w:lang w:val="uk-UA"/>
        </w:rPr>
      </w:pPr>
      <w:r w:rsidRPr="00ED4358">
        <w:rPr>
          <w:sz w:val="28"/>
          <w:szCs w:val="28"/>
          <w:lang w:val="uk-UA"/>
        </w:rPr>
        <w:t>Helianth</w:t>
      </w:r>
      <w:r>
        <w:rPr>
          <w:sz w:val="28"/>
          <w:szCs w:val="28"/>
          <w:lang w:val="en-US"/>
        </w:rPr>
        <w:t>us</w:t>
      </w:r>
      <w:r w:rsidRPr="00A02374">
        <w:rPr>
          <w:sz w:val="28"/>
          <w:szCs w:val="28"/>
          <w:lang w:val="uk-UA"/>
        </w:rPr>
        <w:t xml:space="preserve">, </w:t>
      </w:r>
      <w:r w:rsidRPr="00ED4358">
        <w:rPr>
          <w:sz w:val="28"/>
          <w:szCs w:val="28"/>
          <w:lang w:val="uk-UA"/>
        </w:rPr>
        <w:t xml:space="preserve">i </w:t>
      </w:r>
      <w:r>
        <w:rPr>
          <w:sz w:val="28"/>
          <w:szCs w:val="28"/>
          <w:lang w:val="en-US"/>
        </w:rPr>
        <w:t>m</w:t>
      </w:r>
      <w:r>
        <w:rPr>
          <w:sz w:val="28"/>
          <w:szCs w:val="28"/>
          <w:lang w:val="uk-UA"/>
        </w:rPr>
        <w:t xml:space="preserve"> – соняшник </w:t>
      </w:r>
    </w:p>
    <w:p w:rsidR="00EE3563" w:rsidRPr="007E4901" w:rsidRDefault="00EE3563" w:rsidP="00D57A42">
      <w:pPr>
        <w:spacing w:after="0" w:line="240" w:lineRule="auto"/>
        <w:outlineLvl w:val="0"/>
        <w:rPr>
          <w:sz w:val="28"/>
          <w:szCs w:val="28"/>
          <w:lang w:val="uk-UA"/>
        </w:rPr>
      </w:pPr>
      <w:r w:rsidRPr="00ED4358">
        <w:rPr>
          <w:sz w:val="28"/>
          <w:szCs w:val="28"/>
          <w:lang w:val="uk-UA"/>
        </w:rPr>
        <w:lastRenderedPageBreak/>
        <w:t>Kalanchoë</w:t>
      </w:r>
      <w:r w:rsidRPr="007E4901">
        <w:rPr>
          <w:sz w:val="28"/>
          <w:szCs w:val="28"/>
          <w:lang w:val="uk-UA"/>
        </w:rPr>
        <w:t xml:space="preserve">, </w:t>
      </w:r>
      <w:r w:rsidRPr="00ED4358">
        <w:rPr>
          <w:sz w:val="28"/>
          <w:szCs w:val="28"/>
          <w:lang w:val="uk-UA"/>
        </w:rPr>
        <w:t xml:space="preserve">ës </w:t>
      </w:r>
      <w:r>
        <w:rPr>
          <w:sz w:val="28"/>
          <w:szCs w:val="28"/>
          <w:lang w:val="en-US"/>
        </w:rPr>
        <w:t>f</w:t>
      </w:r>
      <w:r w:rsidRPr="007E4901">
        <w:rPr>
          <w:sz w:val="28"/>
          <w:szCs w:val="28"/>
          <w:lang w:val="uk-UA"/>
        </w:rPr>
        <w:t xml:space="preserve"> </w:t>
      </w:r>
      <w:r>
        <w:rPr>
          <w:sz w:val="28"/>
          <w:szCs w:val="28"/>
          <w:lang w:val="uk-UA"/>
        </w:rPr>
        <w:t xml:space="preserve">– каланхое </w:t>
      </w:r>
    </w:p>
    <w:p w:rsidR="00D42A66" w:rsidRPr="00EE3563" w:rsidRDefault="00D42A66" w:rsidP="00D57A42">
      <w:pPr>
        <w:spacing w:after="0" w:line="240" w:lineRule="auto"/>
        <w:rPr>
          <w:bCs/>
          <w:iCs/>
          <w:sz w:val="28"/>
          <w:lang w:val="uk-UA"/>
        </w:rPr>
      </w:pPr>
      <w:r w:rsidRPr="00ED4358">
        <w:rPr>
          <w:bCs/>
          <w:iCs/>
          <w:sz w:val="28"/>
          <w:lang w:val="uk-UA"/>
        </w:rPr>
        <w:t>Leonūrus</w:t>
      </w:r>
      <w:r w:rsidRPr="00EE3563">
        <w:rPr>
          <w:bCs/>
          <w:iCs/>
          <w:sz w:val="28"/>
          <w:lang w:val="uk-UA"/>
        </w:rPr>
        <w:t xml:space="preserve">, </w:t>
      </w:r>
      <w:r>
        <w:rPr>
          <w:bCs/>
          <w:iCs/>
          <w:sz w:val="28"/>
          <w:lang w:val="en-US"/>
        </w:rPr>
        <w:t>i</w:t>
      </w:r>
      <w:r w:rsidRPr="00EE3563">
        <w:rPr>
          <w:bCs/>
          <w:iCs/>
          <w:sz w:val="28"/>
          <w:lang w:val="uk-UA"/>
        </w:rPr>
        <w:t xml:space="preserve"> </w:t>
      </w:r>
      <w:r>
        <w:rPr>
          <w:bCs/>
          <w:iCs/>
          <w:sz w:val="28"/>
          <w:lang w:val="en-US"/>
        </w:rPr>
        <w:t>m</w:t>
      </w:r>
      <w:r w:rsidRPr="00ED4358">
        <w:rPr>
          <w:bCs/>
          <w:iCs/>
          <w:sz w:val="28"/>
          <w:lang w:val="uk-UA"/>
        </w:rPr>
        <w:t xml:space="preserve"> </w:t>
      </w:r>
      <w:r>
        <w:rPr>
          <w:bCs/>
          <w:iCs/>
          <w:sz w:val="28"/>
          <w:lang w:val="uk-UA"/>
        </w:rPr>
        <w:t xml:space="preserve">– </w:t>
      </w:r>
      <w:r w:rsidRPr="00ED4358">
        <w:rPr>
          <w:bCs/>
          <w:iCs/>
          <w:sz w:val="28"/>
          <w:lang w:val="uk-UA"/>
        </w:rPr>
        <w:t>собача</w:t>
      </w:r>
      <w:r>
        <w:rPr>
          <w:bCs/>
          <w:iCs/>
          <w:sz w:val="28"/>
          <w:lang w:val="uk-UA"/>
        </w:rPr>
        <w:t xml:space="preserve"> </w:t>
      </w:r>
      <w:r w:rsidRPr="00ED4358">
        <w:rPr>
          <w:bCs/>
          <w:iCs/>
          <w:sz w:val="28"/>
          <w:lang w:val="uk-UA"/>
        </w:rPr>
        <w:t>кропива</w:t>
      </w:r>
    </w:p>
    <w:p w:rsidR="00EE3563" w:rsidRPr="00ED4358" w:rsidRDefault="00EE3563" w:rsidP="00D57A42">
      <w:pPr>
        <w:spacing w:after="0" w:line="240" w:lineRule="auto"/>
        <w:rPr>
          <w:sz w:val="28"/>
          <w:szCs w:val="28"/>
          <w:lang w:val="uk-UA"/>
        </w:rPr>
      </w:pPr>
      <w:r>
        <w:rPr>
          <w:sz w:val="28"/>
          <w:szCs w:val="28"/>
          <w:lang w:val="en-US"/>
        </w:rPr>
        <w:t>Opium</w:t>
      </w:r>
      <w:r w:rsidRPr="007E4901">
        <w:rPr>
          <w:sz w:val="28"/>
          <w:szCs w:val="28"/>
          <w:lang w:val="uk-UA"/>
        </w:rPr>
        <w:t xml:space="preserve">, </w:t>
      </w:r>
      <w:r>
        <w:rPr>
          <w:sz w:val="28"/>
          <w:szCs w:val="28"/>
          <w:lang w:val="en-US"/>
        </w:rPr>
        <w:t>i</w:t>
      </w:r>
      <w:r w:rsidRPr="007E4901">
        <w:rPr>
          <w:sz w:val="28"/>
          <w:szCs w:val="28"/>
          <w:lang w:val="uk-UA"/>
        </w:rPr>
        <w:t xml:space="preserve"> </w:t>
      </w:r>
      <w:r>
        <w:rPr>
          <w:sz w:val="28"/>
          <w:szCs w:val="28"/>
          <w:lang w:val="en-US"/>
        </w:rPr>
        <w:t>n</w:t>
      </w:r>
      <w:r w:rsidRPr="00ED4358">
        <w:rPr>
          <w:sz w:val="28"/>
          <w:szCs w:val="28"/>
          <w:lang w:val="uk-UA"/>
        </w:rPr>
        <w:t xml:space="preserve"> </w:t>
      </w:r>
      <w:r>
        <w:rPr>
          <w:sz w:val="28"/>
          <w:szCs w:val="28"/>
          <w:lang w:val="uk-UA"/>
        </w:rPr>
        <w:t xml:space="preserve">– </w:t>
      </w:r>
      <w:r w:rsidRPr="00ED4358">
        <w:rPr>
          <w:sz w:val="28"/>
          <w:szCs w:val="28"/>
          <w:lang w:val="uk-UA"/>
        </w:rPr>
        <w:t>опі</w:t>
      </w:r>
      <w:r>
        <w:rPr>
          <w:sz w:val="28"/>
          <w:szCs w:val="28"/>
          <w:lang w:val="uk-UA"/>
        </w:rPr>
        <w:t xml:space="preserve">й </w:t>
      </w:r>
    </w:p>
    <w:p w:rsidR="00EE3563" w:rsidRPr="00D42A66" w:rsidRDefault="00EE3563" w:rsidP="00D57A42">
      <w:pPr>
        <w:spacing w:after="0" w:line="240" w:lineRule="auto"/>
        <w:rPr>
          <w:sz w:val="28"/>
          <w:szCs w:val="28"/>
          <w:lang w:val="uk-UA"/>
        </w:rPr>
      </w:pPr>
      <w:r w:rsidRPr="00ED4358">
        <w:rPr>
          <w:sz w:val="28"/>
          <w:szCs w:val="28"/>
          <w:lang w:val="uk-UA"/>
        </w:rPr>
        <w:t>Oxylidin</w:t>
      </w:r>
      <w:r>
        <w:rPr>
          <w:sz w:val="28"/>
          <w:szCs w:val="28"/>
          <w:lang w:val="en-US"/>
        </w:rPr>
        <w:t>um</w:t>
      </w:r>
      <w:r w:rsidRPr="00D42A66">
        <w:rPr>
          <w:sz w:val="28"/>
          <w:szCs w:val="28"/>
          <w:lang w:val="uk-UA"/>
        </w:rPr>
        <w:t xml:space="preserve">, </w:t>
      </w:r>
      <w:r>
        <w:rPr>
          <w:sz w:val="28"/>
          <w:szCs w:val="28"/>
          <w:lang w:val="en-US"/>
        </w:rPr>
        <w:t>i</w:t>
      </w:r>
      <w:r w:rsidRPr="00D42A66">
        <w:rPr>
          <w:sz w:val="28"/>
          <w:szCs w:val="28"/>
          <w:lang w:val="uk-UA"/>
        </w:rPr>
        <w:t xml:space="preserve"> </w:t>
      </w:r>
      <w:r>
        <w:rPr>
          <w:sz w:val="28"/>
          <w:szCs w:val="28"/>
          <w:lang w:val="en-US"/>
        </w:rPr>
        <w:t>n</w:t>
      </w:r>
      <w:r w:rsidRPr="00ED4358">
        <w:rPr>
          <w:sz w:val="28"/>
          <w:szCs w:val="28"/>
          <w:lang w:val="uk-UA"/>
        </w:rPr>
        <w:t xml:space="preserve"> </w:t>
      </w:r>
      <w:r>
        <w:rPr>
          <w:sz w:val="28"/>
          <w:szCs w:val="28"/>
          <w:lang w:val="uk-UA"/>
        </w:rPr>
        <w:t xml:space="preserve">– оксилідін </w:t>
      </w:r>
    </w:p>
    <w:p w:rsidR="00EE3563" w:rsidRPr="00ED4358" w:rsidRDefault="00EE3563" w:rsidP="00D57A42">
      <w:pPr>
        <w:spacing w:after="0" w:line="240" w:lineRule="auto"/>
        <w:rPr>
          <w:sz w:val="28"/>
          <w:szCs w:val="28"/>
          <w:lang w:val="uk-UA"/>
        </w:rPr>
      </w:pPr>
      <w:r w:rsidRPr="00ED4358">
        <w:rPr>
          <w:sz w:val="28"/>
          <w:szCs w:val="28"/>
          <w:lang w:val="uk-UA"/>
        </w:rPr>
        <w:t>Passiflora</w:t>
      </w:r>
      <w:r w:rsidRPr="00EE3563">
        <w:rPr>
          <w:sz w:val="28"/>
          <w:szCs w:val="28"/>
          <w:lang w:val="uk-UA"/>
        </w:rPr>
        <w:t xml:space="preserve">, </w:t>
      </w:r>
      <w:r>
        <w:rPr>
          <w:sz w:val="28"/>
          <w:szCs w:val="28"/>
          <w:lang w:val="en-US"/>
        </w:rPr>
        <w:t>a</w:t>
      </w:r>
      <w:r w:rsidRPr="00ED4358">
        <w:rPr>
          <w:sz w:val="28"/>
          <w:szCs w:val="28"/>
          <w:lang w:val="uk-UA"/>
        </w:rPr>
        <w:t>e f</w:t>
      </w:r>
      <w:r>
        <w:rPr>
          <w:sz w:val="28"/>
          <w:szCs w:val="28"/>
          <w:lang w:val="uk-UA"/>
        </w:rPr>
        <w:t xml:space="preserve"> – пасифлора </w:t>
      </w:r>
      <w:r w:rsidRPr="00EE3563">
        <w:rPr>
          <w:sz w:val="28"/>
          <w:szCs w:val="28"/>
          <w:lang w:val="uk-UA"/>
        </w:rPr>
        <w:t xml:space="preserve"> </w:t>
      </w:r>
    </w:p>
    <w:p w:rsidR="00EE3563" w:rsidRPr="00A02374" w:rsidRDefault="00EE3563" w:rsidP="00D57A42">
      <w:pPr>
        <w:spacing w:after="0" w:line="240" w:lineRule="auto"/>
        <w:rPr>
          <w:bCs/>
          <w:iCs/>
          <w:sz w:val="28"/>
          <w:lang w:val="uk-UA"/>
        </w:rPr>
      </w:pPr>
      <w:r w:rsidRPr="00ED4358">
        <w:rPr>
          <w:bCs/>
          <w:iCs/>
          <w:sz w:val="28"/>
          <w:lang w:val="uk-UA"/>
        </w:rPr>
        <w:t>Quercus</w:t>
      </w:r>
      <w:r w:rsidRPr="00A02374">
        <w:rPr>
          <w:bCs/>
          <w:iCs/>
          <w:sz w:val="28"/>
          <w:lang w:val="uk-UA"/>
        </w:rPr>
        <w:t xml:space="preserve">, </w:t>
      </w:r>
      <w:r>
        <w:rPr>
          <w:bCs/>
          <w:iCs/>
          <w:sz w:val="28"/>
          <w:lang w:val="en-US"/>
        </w:rPr>
        <w:t>us</w:t>
      </w:r>
      <w:r w:rsidRPr="00A02374">
        <w:rPr>
          <w:bCs/>
          <w:iCs/>
          <w:sz w:val="28"/>
          <w:lang w:val="uk-UA"/>
        </w:rPr>
        <w:t xml:space="preserve"> </w:t>
      </w:r>
      <w:r>
        <w:rPr>
          <w:bCs/>
          <w:iCs/>
          <w:sz w:val="28"/>
          <w:lang w:val="en-US"/>
        </w:rPr>
        <w:t>f</w:t>
      </w:r>
      <w:r w:rsidRPr="00ED4358">
        <w:rPr>
          <w:bCs/>
          <w:iCs/>
          <w:sz w:val="28"/>
          <w:lang w:val="uk-UA"/>
        </w:rPr>
        <w:t xml:space="preserve"> </w:t>
      </w:r>
      <w:r>
        <w:rPr>
          <w:bCs/>
          <w:iCs/>
          <w:sz w:val="28"/>
          <w:lang w:val="uk-UA"/>
        </w:rPr>
        <w:t xml:space="preserve">– </w:t>
      </w:r>
      <w:r w:rsidRPr="00ED4358">
        <w:rPr>
          <w:bCs/>
          <w:iCs/>
          <w:sz w:val="28"/>
          <w:lang w:val="uk-UA"/>
        </w:rPr>
        <w:t>дуб</w:t>
      </w:r>
      <w:r>
        <w:rPr>
          <w:bCs/>
          <w:iCs/>
          <w:sz w:val="28"/>
          <w:lang w:val="uk-UA"/>
        </w:rPr>
        <w:t xml:space="preserve"> </w:t>
      </w:r>
    </w:p>
    <w:p w:rsidR="00D42A66" w:rsidRPr="00EE3563" w:rsidRDefault="00D42A66" w:rsidP="00D57A42">
      <w:pPr>
        <w:spacing w:after="0" w:line="240" w:lineRule="auto"/>
        <w:rPr>
          <w:bCs/>
          <w:iCs/>
          <w:sz w:val="28"/>
          <w:lang w:val="uk-UA"/>
        </w:rPr>
      </w:pPr>
      <w:r w:rsidRPr="00ED4358">
        <w:rPr>
          <w:bCs/>
          <w:iCs/>
          <w:sz w:val="28"/>
          <w:lang w:val="uk-UA"/>
        </w:rPr>
        <w:t>Rosa</w:t>
      </w:r>
      <w:r w:rsidRPr="00EE3563">
        <w:rPr>
          <w:bCs/>
          <w:iCs/>
          <w:sz w:val="28"/>
          <w:lang w:val="uk-UA"/>
        </w:rPr>
        <w:t xml:space="preserve">, </w:t>
      </w:r>
      <w:r>
        <w:rPr>
          <w:bCs/>
          <w:iCs/>
          <w:sz w:val="28"/>
          <w:lang w:val="en-US"/>
        </w:rPr>
        <w:t>ae</w:t>
      </w:r>
      <w:r w:rsidRPr="00EE3563">
        <w:rPr>
          <w:bCs/>
          <w:iCs/>
          <w:sz w:val="28"/>
          <w:lang w:val="uk-UA"/>
        </w:rPr>
        <w:t xml:space="preserve"> </w:t>
      </w:r>
      <w:r>
        <w:rPr>
          <w:bCs/>
          <w:iCs/>
          <w:sz w:val="28"/>
          <w:lang w:val="en-US"/>
        </w:rPr>
        <w:t>f</w:t>
      </w:r>
      <w:r w:rsidRPr="00ED4358">
        <w:rPr>
          <w:bCs/>
          <w:iCs/>
          <w:sz w:val="28"/>
          <w:lang w:val="uk-UA"/>
        </w:rPr>
        <w:t xml:space="preserve"> </w:t>
      </w:r>
      <w:r>
        <w:rPr>
          <w:bCs/>
          <w:iCs/>
          <w:sz w:val="28"/>
          <w:lang w:val="uk-UA"/>
        </w:rPr>
        <w:t xml:space="preserve">– </w:t>
      </w:r>
      <w:r w:rsidRPr="00ED4358">
        <w:rPr>
          <w:bCs/>
          <w:iCs/>
          <w:sz w:val="28"/>
          <w:lang w:val="uk-UA"/>
        </w:rPr>
        <w:t>шипшина</w:t>
      </w:r>
      <w:r>
        <w:rPr>
          <w:bCs/>
          <w:iCs/>
          <w:sz w:val="28"/>
          <w:lang w:val="uk-UA"/>
        </w:rPr>
        <w:t xml:space="preserve"> </w:t>
      </w:r>
    </w:p>
    <w:p w:rsidR="00EE3563" w:rsidRPr="00ED4358" w:rsidRDefault="00EE3563" w:rsidP="00D57A42">
      <w:pPr>
        <w:spacing w:after="0" w:line="240" w:lineRule="auto"/>
        <w:rPr>
          <w:sz w:val="28"/>
          <w:szCs w:val="28"/>
          <w:lang w:val="uk-UA"/>
        </w:rPr>
      </w:pPr>
      <w:r w:rsidRPr="00ED4358">
        <w:rPr>
          <w:sz w:val="28"/>
          <w:szCs w:val="28"/>
          <w:lang w:val="uk-UA"/>
        </w:rPr>
        <w:t>Sacch</w:t>
      </w:r>
      <w:r w:rsidRPr="007E4901">
        <w:rPr>
          <w:sz w:val="28"/>
          <w:szCs w:val="28"/>
          <w:lang w:val="uk-UA"/>
        </w:rPr>
        <w:t>ă</w:t>
      </w:r>
      <w:r w:rsidRPr="00ED4358">
        <w:rPr>
          <w:sz w:val="28"/>
          <w:szCs w:val="28"/>
          <w:lang w:val="uk-UA"/>
        </w:rPr>
        <w:t>r</w:t>
      </w:r>
      <w:r>
        <w:rPr>
          <w:sz w:val="28"/>
          <w:szCs w:val="28"/>
          <w:lang w:val="en-US"/>
        </w:rPr>
        <w:t>um</w:t>
      </w:r>
      <w:r w:rsidRPr="007E4901">
        <w:rPr>
          <w:sz w:val="28"/>
          <w:szCs w:val="28"/>
          <w:lang w:val="uk-UA"/>
        </w:rPr>
        <w:t xml:space="preserve">, </w:t>
      </w:r>
      <w:r>
        <w:rPr>
          <w:sz w:val="28"/>
          <w:szCs w:val="28"/>
          <w:lang w:val="en-US"/>
        </w:rPr>
        <w:t>i</w:t>
      </w:r>
      <w:r w:rsidRPr="007E4901">
        <w:rPr>
          <w:sz w:val="28"/>
          <w:szCs w:val="28"/>
          <w:lang w:val="uk-UA"/>
        </w:rPr>
        <w:t xml:space="preserve"> </w:t>
      </w:r>
      <w:r>
        <w:rPr>
          <w:sz w:val="28"/>
          <w:szCs w:val="28"/>
          <w:lang w:val="en-US"/>
        </w:rPr>
        <w:t>n</w:t>
      </w:r>
      <w:r w:rsidRPr="00ED4358">
        <w:rPr>
          <w:sz w:val="28"/>
          <w:szCs w:val="28"/>
          <w:lang w:val="uk-UA"/>
        </w:rPr>
        <w:t xml:space="preserve"> </w:t>
      </w:r>
      <w:r>
        <w:rPr>
          <w:sz w:val="28"/>
          <w:szCs w:val="28"/>
          <w:lang w:val="uk-UA"/>
        </w:rPr>
        <w:t xml:space="preserve">– цукор </w:t>
      </w:r>
    </w:p>
    <w:p w:rsidR="00EE3563" w:rsidRPr="00EE3563" w:rsidRDefault="00EE3563" w:rsidP="00D57A42">
      <w:pPr>
        <w:spacing w:after="0" w:line="240" w:lineRule="auto"/>
        <w:rPr>
          <w:sz w:val="28"/>
          <w:szCs w:val="28"/>
          <w:lang w:val="uk-UA"/>
        </w:rPr>
      </w:pPr>
      <w:r w:rsidRPr="00ED4358">
        <w:rPr>
          <w:sz w:val="28"/>
          <w:szCs w:val="28"/>
          <w:lang w:val="uk-UA"/>
        </w:rPr>
        <w:t>Tritĭc</w:t>
      </w:r>
      <w:r>
        <w:rPr>
          <w:sz w:val="28"/>
          <w:szCs w:val="28"/>
          <w:lang w:val="en-US"/>
        </w:rPr>
        <w:t>um</w:t>
      </w:r>
      <w:r w:rsidRPr="00EE3563">
        <w:rPr>
          <w:sz w:val="28"/>
          <w:szCs w:val="28"/>
          <w:lang w:val="uk-UA"/>
        </w:rPr>
        <w:t xml:space="preserve">, </w:t>
      </w:r>
      <w:r>
        <w:rPr>
          <w:sz w:val="28"/>
          <w:szCs w:val="28"/>
          <w:lang w:val="en-US"/>
        </w:rPr>
        <w:t>i</w:t>
      </w:r>
      <w:r w:rsidRPr="00EE3563">
        <w:rPr>
          <w:sz w:val="28"/>
          <w:szCs w:val="28"/>
          <w:lang w:val="uk-UA"/>
        </w:rPr>
        <w:t xml:space="preserve"> </w:t>
      </w:r>
      <w:r>
        <w:rPr>
          <w:sz w:val="28"/>
          <w:szCs w:val="28"/>
          <w:lang w:val="en-US"/>
        </w:rPr>
        <w:t>n</w:t>
      </w:r>
      <w:r w:rsidRPr="00ED4358">
        <w:rPr>
          <w:sz w:val="28"/>
          <w:szCs w:val="28"/>
          <w:lang w:val="uk-UA"/>
        </w:rPr>
        <w:t xml:space="preserve"> </w:t>
      </w:r>
      <w:r>
        <w:rPr>
          <w:sz w:val="28"/>
          <w:szCs w:val="28"/>
          <w:lang w:val="uk-UA"/>
        </w:rPr>
        <w:t xml:space="preserve">– пшениця </w:t>
      </w:r>
    </w:p>
    <w:p w:rsidR="00EE3563" w:rsidRPr="00EE3563" w:rsidRDefault="00EE3563" w:rsidP="00D57A42">
      <w:pPr>
        <w:spacing w:after="0" w:line="240" w:lineRule="auto"/>
        <w:outlineLvl w:val="0"/>
        <w:rPr>
          <w:sz w:val="28"/>
          <w:szCs w:val="28"/>
          <w:lang w:val="uk-UA"/>
        </w:rPr>
      </w:pPr>
      <w:r w:rsidRPr="00ED4358">
        <w:rPr>
          <w:sz w:val="28"/>
          <w:szCs w:val="28"/>
          <w:lang w:val="uk-UA"/>
        </w:rPr>
        <w:t>Thym</w:t>
      </w:r>
      <w:r>
        <w:rPr>
          <w:sz w:val="28"/>
          <w:szCs w:val="28"/>
          <w:lang w:val="en-US"/>
        </w:rPr>
        <w:t>us</w:t>
      </w:r>
      <w:r w:rsidRPr="00EE3563">
        <w:rPr>
          <w:sz w:val="28"/>
          <w:szCs w:val="28"/>
          <w:lang w:val="uk-UA"/>
        </w:rPr>
        <w:t xml:space="preserve">, </w:t>
      </w:r>
      <w:r w:rsidRPr="00ED4358">
        <w:rPr>
          <w:sz w:val="28"/>
          <w:szCs w:val="28"/>
          <w:lang w:val="uk-UA"/>
        </w:rPr>
        <w:t xml:space="preserve">i </w:t>
      </w:r>
      <w:r>
        <w:rPr>
          <w:sz w:val="28"/>
          <w:szCs w:val="28"/>
          <w:lang w:val="en-US"/>
        </w:rPr>
        <w:t>m</w:t>
      </w:r>
      <w:r>
        <w:rPr>
          <w:sz w:val="28"/>
          <w:szCs w:val="28"/>
          <w:lang w:val="uk-UA"/>
        </w:rPr>
        <w:t xml:space="preserve"> – чебрець  </w:t>
      </w:r>
    </w:p>
    <w:p w:rsidR="00D42A66" w:rsidRPr="00EE3563" w:rsidRDefault="00D42A66" w:rsidP="00D57A42">
      <w:pPr>
        <w:spacing w:after="0" w:line="240" w:lineRule="auto"/>
        <w:rPr>
          <w:bCs/>
          <w:iCs/>
          <w:sz w:val="28"/>
          <w:lang w:val="uk-UA"/>
        </w:rPr>
      </w:pPr>
      <w:r w:rsidRPr="00ED4358">
        <w:rPr>
          <w:bCs/>
          <w:iCs/>
          <w:sz w:val="28"/>
          <w:lang w:val="uk-UA"/>
        </w:rPr>
        <w:t>Urtīca</w:t>
      </w:r>
      <w:r w:rsidRPr="00EE3563">
        <w:rPr>
          <w:bCs/>
          <w:iCs/>
          <w:sz w:val="28"/>
          <w:lang w:val="uk-UA"/>
        </w:rPr>
        <w:t xml:space="preserve">, </w:t>
      </w:r>
      <w:r>
        <w:rPr>
          <w:bCs/>
          <w:iCs/>
          <w:sz w:val="28"/>
          <w:lang w:val="en-US"/>
        </w:rPr>
        <w:t>ae</w:t>
      </w:r>
      <w:r w:rsidRPr="00EE3563">
        <w:rPr>
          <w:bCs/>
          <w:iCs/>
          <w:sz w:val="28"/>
          <w:lang w:val="uk-UA"/>
        </w:rPr>
        <w:t xml:space="preserve"> </w:t>
      </w:r>
      <w:r>
        <w:rPr>
          <w:bCs/>
          <w:iCs/>
          <w:sz w:val="28"/>
          <w:lang w:val="en-US"/>
        </w:rPr>
        <w:t>f</w:t>
      </w:r>
      <w:r w:rsidRPr="00ED4358">
        <w:rPr>
          <w:bCs/>
          <w:iCs/>
          <w:sz w:val="28"/>
          <w:lang w:val="uk-UA"/>
        </w:rPr>
        <w:t xml:space="preserve"> </w:t>
      </w:r>
      <w:r>
        <w:rPr>
          <w:bCs/>
          <w:iCs/>
          <w:sz w:val="28"/>
          <w:lang w:val="uk-UA"/>
        </w:rPr>
        <w:t xml:space="preserve">– </w:t>
      </w:r>
      <w:r w:rsidRPr="00ED4358">
        <w:rPr>
          <w:bCs/>
          <w:iCs/>
          <w:sz w:val="28"/>
          <w:lang w:val="uk-UA"/>
        </w:rPr>
        <w:t>кропива</w:t>
      </w:r>
      <w:r>
        <w:rPr>
          <w:bCs/>
          <w:iCs/>
          <w:sz w:val="28"/>
          <w:lang w:val="uk-UA"/>
        </w:rPr>
        <w:t xml:space="preserve"> </w:t>
      </w:r>
    </w:p>
    <w:p w:rsidR="00D42A66" w:rsidRPr="00ED4358" w:rsidRDefault="00D42A66" w:rsidP="00D57A42">
      <w:pPr>
        <w:spacing w:after="0" w:line="240" w:lineRule="auto"/>
        <w:rPr>
          <w:bCs/>
          <w:iCs/>
          <w:sz w:val="28"/>
          <w:lang w:val="uk-UA"/>
        </w:rPr>
      </w:pPr>
      <w:r w:rsidRPr="00ED4358">
        <w:rPr>
          <w:bCs/>
          <w:iCs/>
          <w:sz w:val="28"/>
          <w:lang w:val="uk-UA"/>
        </w:rPr>
        <w:t>Valeriāna</w:t>
      </w:r>
      <w:r w:rsidRPr="008D5E3F">
        <w:rPr>
          <w:bCs/>
          <w:iCs/>
          <w:sz w:val="28"/>
          <w:lang w:val="uk-UA"/>
        </w:rPr>
        <w:t>,</w:t>
      </w:r>
      <w:r>
        <w:rPr>
          <w:bCs/>
          <w:iCs/>
          <w:sz w:val="28"/>
          <w:lang w:val="uk-UA"/>
        </w:rPr>
        <w:t xml:space="preserve"> </w:t>
      </w:r>
      <w:r>
        <w:rPr>
          <w:bCs/>
          <w:iCs/>
          <w:sz w:val="28"/>
          <w:lang w:val="en-US"/>
        </w:rPr>
        <w:t>ae</w:t>
      </w:r>
      <w:r w:rsidRPr="008D5E3F">
        <w:rPr>
          <w:bCs/>
          <w:iCs/>
          <w:sz w:val="28"/>
          <w:lang w:val="uk-UA"/>
        </w:rPr>
        <w:t xml:space="preserve"> </w:t>
      </w:r>
      <w:r>
        <w:rPr>
          <w:bCs/>
          <w:iCs/>
          <w:sz w:val="28"/>
          <w:lang w:val="en-US"/>
        </w:rPr>
        <w:t>f</w:t>
      </w:r>
      <w:r w:rsidRPr="00ED4358">
        <w:rPr>
          <w:bCs/>
          <w:iCs/>
          <w:sz w:val="28"/>
          <w:lang w:val="uk-UA"/>
        </w:rPr>
        <w:t xml:space="preserve"> </w:t>
      </w:r>
      <w:r>
        <w:rPr>
          <w:bCs/>
          <w:iCs/>
          <w:sz w:val="28"/>
          <w:lang w:val="uk-UA"/>
        </w:rPr>
        <w:t xml:space="preserve">– </w:t>
      </w:r>
      <w:r w:rsidRPr="00ED4358">
        <w:rPr>
          <w:bCs/>
          <w:iCs/>
          <w:sz w:val="28"/>
          <w:lang w:val="uk-UA"/>
        </w:rPr>
        <w:t>валеріана</w:t>
      </w:r>
      <w:r>
        <w:rPr>
          <w:bCs/>
          <w:iCs/>
          <w:sz w:val="28"/>
          <w:lang w:val="uk-UA"/>
        </w:rPr>
        <w:t xml:space="preserve"> </w:t>
      </w:r>
    </w:p>
    <w:p w:rsidR="00D42A66" w:rsidRPr="007E4901" w:rsidRDefault="00D42A66" w:rsidP="00D57A42">
      <w:pPr>
        <w:spacing w:after="0" w:line="240" w:lineRule="auto"/>
        <w:rPr>
          <w:sz w:val="28"/>
          <w:szCs w:val="28"/>
          <w:lang w:val="uk-UA"/>
        </w:rPr>
        <w:sectPr w:rsidR="00D42A66" w:rsidRPr="007E4901" w:rsidSect="00D42A66">
          <w:type w:val="continuous"/>
          <w:pgSz w:w="11906" w:h="16838"/>
          <w:pgMar w:top="1134" w:right="1134" w:bottom="1134" w:left="1134" w:header="709" w:footer="709" w:gutter="0"/>
          <w:cols w:num="2" w:space="708"/>
          <w:docGrid w:linePitch="360"/>
        </w:sectPr>
      </w:pPr>
    </w:p>
    <w:p w:rsidR="008F6F8D" w:rsidRDefault="008F6F8D" w:rsidP="00D57A42">
      <w:pPr>
        <w:tabs>
          <w:tab w:val="left" w:pos="360"/>
        </w:tabs>
        <w:spacing w:after="0" w:line="240" w:lineRule="auto"/>
        <w:jc w:val="center"/>
        <w:rPr>
          <w:bCs/>
          <w:iCs/>
          <w:sz w:val="28"/>
          <w:u w:val="single"/>
          <w:lang w:val="uk-UA"/>
        </w:rPr>
      </w:pPr>
      <w:r>
        <w:rPr>
          <w:bCs/>
          <w:iCs/>
          <w:sz w:val="28"/>
          <w:u w:val="single"/>
          <w:lang w:val="uk-UA"/>
        </w:rPr>
        <w:lastRenderedPageBreak/>
        <w:t>Прикметники</w:t>
      </w:r>
    </w:p>
    <w:p w:rsidR="00D42A66" w:rsidRDefault="00D42A66" w:rsidP="00D57A42">
      <w:pPr>
        <w:spacing w:after="0" w:line="240" w:lineRule="auto"/>
        <w:rPr>
          <w:bCs/>
          <w:iCs/>
          <w:sz w:val="28"/>
          <w:lang w:val="uk-UA"/>
        </w:rPr>
        <w:sectPr w:rsidR="00D42A66" w:rsidSect="00D42A66">
          <w:type w:val="continuous"/>
          <w:pgSz w:w="11906" w:h="16838"/>
          <w:pgMar w:top="1134" w:right="1134" w:bottom="1134" w:left="1134" w:header="709" w:footer="709" w:gutter="0"/>
          <w:cols w:space="708"/>
          <w:docGrid w:linePitch="360"/>
        </w:sectPr>
      </w:pPr>
    </w:p>
    <w:p w:rsidR="00EE3563" w:rsidRPr="007E4901" w:rsidRDefault="00EE3563" w:rsidP="00D57A42">
      <w:pPr>
        <w:spacing w:after="0" w:line="240" w:lineRule="auto"/>
        <w:rPr>
          <w:sz w:val="28"/>
          <w:szCs w:val="28"/>
          <w:lang w:val="uk-UA"/>
        </w:rPr>
      </w:pPr>
      <w:r w:rsidRPr="00ED4358">
        <w:rPr>
          <w:sz w:val="28"/>
          <w:szCs w:val="28"/>
          <w:lang w:val="uk-UA"/>
        </w:rPr>
        <w:lastRenderedPageBreak/>
        <w:t>anhydr</w:t>
      </w:r>
      <w:r w:rsidRPr="007E4901">
        <w:rPr>
          <w:sz w:val="28"/>
          <w:szCs w:val="28"/>
          <w:lang w:val="uk-UA"/>
        </w:rPr>
        <w:t>ĭ</w:t>
      </w:r>
      <w:r w:rsidRPr="00ED4358">
        <w:rPr>
          <w:sz w:val="28"/>
          <w:szCs w:val="28"/>
          <w:lang w:val="uk-UA"/>
        </w:rPr>
        <w:t>c</w:t>
      </w:r>
      <w:r>
        <w:rPr>
          <w:sz w:val="28"/>
          <w:szCs w:val="28"/>
          <w:lang w:val="en-US"/>
        </w:rPr>
        <w:t>us</w:t>
      </w:r>
      <w:r w:rsidRPr="007E4901">
        <w:rPr>
          <w:sz w:val="28"/>
          <w:szCs w:val="28"/>
          <w:lang w:val="uk-UA"/>
        </w:rPr>
        <w:t xml:space="preserve">, </w:t>
      </w:r>
      <w:r>
        <w:rPr>
          <w:sz w:val="28"/>
          <w:szCs w:val="28"/>
          <w:lang w:val="en-US"/>
        </w:rPr>
        <w:t>a</w:t>
      </w:r>
      <w:r w:rsidRPr="007E4901">
        <w:rPr>
          <w:sz w:val="28"/>
          <w:szCs w:val="28"/>
          <w:lang w:val="uk-UA"/>
        </w:rPr>
        <w:t xml:space="preserve">, </w:t>
      </w:r>
      <w:r>
        <w:rPr>
          <w:sz w:val="28"/>
          <w:szCs w:val="28"/>
          <w:lang w:val="en-US"/>
        </w:rPr>
        <w:t>um</w:t>
      </w:r>
      <w:r w:rsidRPr="007E4901">
        <w:rPr>
          <w:sz w:val="28"/>
          <w:szCs w:val="28"/>
          <w:lang w:val="uk-UA"/>
        </w:rPr>
        <w:t xml:space="preserve"> </w:t>
      </w:r>
      <w:r>
        <w:rPr>
          <w:sz w:val="28"/>
          <w:szCs w:val="28"/>
          <w:lang w:val="uk-UA"/>
        </w:rPr>
        <w:t xml:space="preserve">– безводний </w:t>
      </w:r>
    </w:p>
    <w:p w:rsidR="00EE3563" w:rsidRPr="00ED4358" w:rsidRDefault="00EE3563" w:rsidP="00D57A42">
      <w:pPr>
        <w:spacing w:after="0" w:line="240" w:lineRule="auto"/>
        <w:rPr>
          <w:sz w:val="28"/>
          <w:szCs w:val="28"/>
          <w:lang w:val="uk-UA"/>
        </w:rPr>
      </w:pPr>
      <w:r>
        <w:rPr>
          <w:sz w:val="28"/>
          <w:szCs w:val="28"/>
          <w:lang w:val="en-US"/>
        </w:rPr>
        <w:t>axungia</w:t>
      </w:r>
      <w:r w:rsidRPr="007E4901">
        <w:rPr>
          <w:sz w:val="28"/>
          <w:szCs w:val="28"/>
          <w:lang w:val="uk-UA"/>
        </w:rPr>
        <w:t xml:space="preserve">, </w:t>
      </w:r>
      <w:r>
        <w:rPr>
          <w:sz w:val="28"/>
          <w:szCs w:val="28"/>
          <w:lang w:val="en-US"/>
        </w:rPr>
        <w:t>ae</w:t>
      </w:r>
      <w:r w:rsidRPr="007E4901">
        <w:rPr>
          <w:sz w:val="28"/>
          <w:szCs w:val="28"/>
          <w:lang w:val="uk-UA"/>
        </w:rPr>
        <w:t xml:space="preserve"> </w:t>
      </w:r>
      <w:r>
        <w:rPr>
          <w:sz w:val="28"/>
          <w:szCs w:val="28"/>
          <w:lang w:val="en-US"/>
        </w:rPr>
        <w:t>f</w:t>
      </w:r>
      <w:r w:rsidRPr="007E4901">
        <w:rPr>
          <w:sz w:val="28"/>
          <w:szCs w:val="28"/>
          <w:lang w:val="uk-UA"/>
        </w:rPr>
        <w:t xml:space="preserve"> </w:t>
      </w:r>
      <w:r>
        <w:rPr>
          <w:sz w:val="28"/>
          <w:szCs w:val="28"/>
          <w:lang w:val="uk-UA"/>
        </w:rPr>
        <w:t xml:space="preserve">– </w:t>
      </w:r>
      <w:r w:rsidRPr="00ED4358">
        <w:rPr>
          <w:sz w:val="28"/>
          <w:szCs w:val="28"/>
          <w:lang w:val="uk-UA"/>
        </w:rPr>
        <w:t>сал</w:t>
      </w:r>
      <w:r>
        <w:rPr>
          <w:sz w:val="28"/>
          <w:szCs w:val="28"/>
          <w:lang w:val="uk-UA"/>
        </w:rPr>
        <w:t xml:space="preserve">о </w:t>
      </w:r>
    </w:p>
    <w:p w:rsidR="00EE3563" w:rsidRPr="00ED4358" w:rsidRDefault="00EE3563" w:rsidP="00D57A42">
      <w:pPr>
        <w:spacing w:after="0" w:line="240" w:lineRule="auto"/>
        <w:outlineLvl w:val="0"/>
        <w:rPr>
          <w:sz w:val="28"/>
          <w:szCs w:val="28"/>
          <w:lang w:val="uk-UA"/>
        </w:rPr>
      </w:pPr>
      <w:r w:rsidRPr="00ED4358">
        <w:rPr>
          <w:sz w:val="28"/>
          <w:szCs w:val="28"/>
          <w:lang w:val="uk-UA"/>
        </w:rPr>
        <w:t>flu</w:t>
      </w:r>
      <w:r w:rsidRPr="00266F03">
        <w:rPr>
          <w:sz w:val="28"/>
          <w:szCs w:val="28"/>
          <w:lang w:val="uk-UA"/>
        </w:rPr>
        <w:t>ĭ</w:t>
      </w:r>
      <w:r w:rsidRPr="00ED4358">
        <w:rPr>
          <w:sz w:val="28"/>
          <w:szCs w:val="28"/>
          <w:lang w:val="uk-UA"/>
        </w:rPr>
        <w:t>d</w:t>
      </w:r>
      <w:r>
        <w:rPr>
          <w:sz w:val="28"/>
          <w:szCs w:val="28"/>
          <w:lang w:val="en-US"/>
        </w:rPr>
        <w:t>us</w:t>
      </w:r>
      <w:r w:rsidRPr="00266F03">
        <w:rPr>
          <w:sz w:val="28"/>
          <w:szCs w:val="28"/>
          <w:lang w:val="uk-UA"/>
        </w:rPr>
        <w:t xml:space="preserve">, </w:t>
      </w:r>
      <w:r>
        <w:rPr>
          <w:sz w:val="28"/>
          <w:szCs w:val="28"/>
          <w:lang w:val="en-US"/>
        </w:rPr>
        <w:t>a</w:t>
      </w:r>
      <w:r w:rsidRPr="00266F03">
        <w:rPr>
          <w:sz w:val="28"/>
          <w:szCs w:val="28"/>
          <w:lang w:val="uk-UA"/>
        </w:rPr>
        <w:t xml:space="preserve">, </w:t>
      </w:r>
      <w:r>
        <w:rPr>
          <w:sz w:val="28"/>
          <w:szCs w:val="28"/>
          <w:lang w:val="en-US"/>
        </w:rPr>
        <w:t>um</w:t>
      </w:r>
      <w:r>
        <w:rPr>
          <w:sz w:val="28"/>
          <w:szCs w:val="28"/>
          <w:lang w:val="uk-UA"/>
        </w:rPr>
        <w:t xml:space="preserve"> – рідкий </w:t>
      </w:r>
      <w:r w:rsidRPr="00266F03">
        <w:rPr>
          <w:sz w:val="28"/>
          <w:szCs w:val="28"/>
          <w:lang w:val="uk-UA"/>
        </w:rPr>
        <w:t xml:space="preserve"> </w:t>
      </w:r>
      <w:r w:rsidRPr="00ED4358">
        <w:rPr>
          <w:sz w:val="28"/>
          <w:szCs w:val="28"/>
          <w:lang w:val="uk-UA"/>
        </w:rPr>
        <w:t xml:space="preserve"> </w:t>
      </w:r>
    </w:p>
    <w:p w:rsidR="00EE3563" w:rsidRPr="00A02374" w:rsidRDefault="00EE3563" w:rsidP="00D57A42">
      <w:pPr>
        <w:spacing w:after="0" w:line="240" w:lineRule="auto"/>
        <w:rPr>
          <w:bCs/>
          <w:iCs/>
          <w:sz w:val="28"/>
          <w:lang w:val="uk-UA"/>
        </w:rPr>
      </w:pPr>
      <w:r w:rsidRPr="00ED4358">
        <w:rPr>
          <w:bCs/>
          <w:iCs/>
          <w:sz w:val="28"/>
          <w:lang w:val="uk-UA"/>
        </w:rPr>
        <w:t>montan</w:t>
      </w:r>
      <w:r>
        <w:rPr>
          <w:bCs/>
          <w:iCs/>
          <w:sz w:val="28"/>
          <w:lang w:val="en-US"/>
        </w:rPr>
        <w:t>us</w:t>
      </w:r>
      <w:r w:rsidRPr="00A02374">
        <w:rPr>
          <w:bCs/>
          <w:iCs/>
          <w:sz w:val="28"/>
          <w:lang w:val="uk-UA"/>
        </w:rPr>
        <w:t xml:space="preserve">, </w:t>
      </w:r>
      <w:r w:rsidRPr="00ED4358">
        <w:rPr>
          <w:bCs/>
          <w:iCs/>
          <w:sz w:val="28"/>
          <w:lang w:val="uk-UA"/>
        </w:rPr>
        <w:t>a,</w:t>
      </w:r>
      <w:r w:rsidRPr="00A02374">
        <w:rPr>
          <w:bCs/>
          <w:iCs/>
          <w:sz w:val="28"/>
          <w:lang w:val="uk-UA"/>
        </w:rPr>
        <w:t xml:space="preserve"> </w:t>
      </w:r>
      <w:r>
        <w:rPr>
          <w:bCs/>
          <w:iCs/>
          <w:sz w:val="28"/>
          <w:lang w:val="en-US"/>
        </w:rPr>
        <w:t>um</w:t>
      </w:r>
      <w:r w:rsidRPr="00DD2095">
        <w:rPr>
          <w:bCs/>
          <w:iCs/>
          <w:sz w:val="28"/>
          <w:lang w:val="uk-UA"/>
        </w:rPr>
        <w:t xml:space="preserve"> </w:t>
      </w:r>
      <w:r>
        <w:rPr>
          <w:bCs/>
          <w:iCs/>
          <w:sz w:val="28"/>
          <w:lang w:val="uk-UA"/>
        </w:rPr>
        <w:t xml:space="preserve">– </w:t>
      </w:r>
      <w:r w:rsidRPr="00ED4358">
        <w:rPr>
          <w:bCs/>
          <w:iCs/>
          <w:sz w:val="28"/>
          <w:lang w:val="uk-UA"/>
        </w:rPr>
        <w:t>гірськ</w:t>
      </w:r>
      <w:r>
        <w:rPr>
          <w:bCs/>
          <w:iCs/>
          <w:sz w:val="28"/>
          <w:lang w:val="uk-UA"/>
        </w:rPr>
        <w:t xml:space="preserve">ий </w:t>
      </w:r>
    </w:p>
    <w:p w:rsidR="00EE3563" w:rsidRPr="004A5FC3" w:rsidRDefault="00EE3563" w:rsidP="00D57A42">
      <w:pPr>
        <w:spacing w:after="0" w:line="240" w:lineRule="auto"/>
        <w:rPr>
          <w:bCs/>
          <w:iCs/>
          <w:sz w:val="28"/>
          <w:lang w:val="uk-UA"/>
        </w:rPr>
      </w:pPr>
      <w:r w:rsidRPr="00ED4358">
        <w:rPr>
          <w:bCs/>
          <w:iCs/>
          <w:sz w:val="28"/>
          <w:lang w:val="uk-UA"/>
        </w:rPr>
        <w:t>ofﬁcinalis,</w:t>
      </w:r>
      <w:r w:rsidRPr="004A5FC3">
        <w:rPr>
          <w:bCs/>
          <w:iCs/>
          <w:sz w:val="28"/>
          <w:lang w:val="uk-UA"/>
        </w:rPr>
        <w:t xml:space="preserve"> </w:t>
      </w:r>
      <w:r>
        <w:rPr>
          <w:bCs/>
          <w:iCs/>
          <w:sz w:val="28"/>
          <w:lang w:val="en-US"/>
        </w:rPr>
        <w:t>e</w:t>
      </w:r>
      <w:r w:rsidRPr="00ED4358">
        <w:rPr>
          <w:bCs/>
          <w:iCs/>
          <w:sz w:val="28"/>
          <w:lang w:val="uk-UA"/>
        </w:rPr>
        <w:t xml:space="preserve"> </w:t>
      </w:r>
      <w:r>
        <w:rPr>
          <w:bCs/>
          <w:iCs/>
          <w:sz w:val="28"/>
          <w:lang w:val="uk-UA"/>
        </w:rPr>
        <w:t xml:space="preserve">– аптечний </w:t>
      </w:r>
    </w:p>
    <w:p w:rsidR="00EE3563" w:rsidRPr="007E4901" w:rsidRDefault="00EE3563" w:rsidP="00D57A42">
      <w:pPr>
        <w:spacing w:after="0" w:line="240" w:lineRule="auto"/>
        <w:rPr>
          <w:sz w:val="28"/>
          <w:szCs w:val="28"/>
          <w:lang w:val="uk-UA"/>
        </w:rPr>
      </w:pPr>
      <w:r>
        <w:rPr>
          <w:sz w:val="28"/>
          <w:szCs w:val="28"/>
          <w:lang w:val="en-US"/>
        </w:rPr>
        <w:lastRenderedPageBreak/>
        <w:t>porc</w:t>
      </w:r>
      <w:r w:rsidRPr="007E4901">
        <w:rPr>
          <w:sz w:val="28"/>
          <w:szCs w:val="28"/>
          <w:lang w:val="uk-UA"/>
        </w:rPr>
        <w:t>ī</w:t>
      </w:r>
      <w:r>
        <w:rPr>
          <w:sz w:val="28"/>
          <w:szCs w:val="28"/>
          <w:lang w:val="en-US"/>
        </w:rPr>
        <w:t>nus</w:t>
      </w:r>
      <w:r w:rsidRPr="007E4901">
        <w:rPr>
          <w:sz w:val="28"/>
          <w:szCs w:val="28"/>
          <w:lang w:val="uk-UA"/>
        </w:rPr>
        <w:t xml:space="preserve">, </w:t>
      </w:r>
      <w:r>
        <w:rPr>
          <w:sz w:val="28"/>
          <w:szCs w:val="28"/>
          <w:lang w:val="en-US"/>
        </w:rPr>
        <w:t>a</w:t>
      </w:r>
      <w:r w:rsidRPr="007E4901">
        <w:rPr>
          <w:sz w:val="28"/>
          <w:szCs w:val="28"/>
          <w:lang w:val="uk-UA"/>
        </w:rPr>
        <w:t xml:space="preserve">, </w:t>
      </w:r>
      <w:r>
        <w:rPr>
          <w:sz w:val="28"/>
          <w:szCs w:val="28"/>
          <w:lang w:val="en-US"/>
        </w:rPr>
        <w:t>um</w:t>
      </w:r>
      <w:r>
        <w:rPr>
          <w:sz w:val="28"/>
          <w:szCs w:val="28"/>
          <w:lang w:val="uk-UA"/>
        </w:rPr>
        <w:t xml:space="preserve"> –</w:t>
      </w:r>
      <w:r w:rsidRPr="007E4901">
        <w:rPr>
          <w:sz w:val="28"/>
          <w:szCs w:val="28"/>
          <w:lang w:val="uk-UA"/>
        </w:rPr>
        <w:t xml:space="preserve"> </w:t>
      </w:r>
      <w:r w:rsidRPr="00ED4358">
        <w:rPr>
          <w:sz w:val="28"/>
          <w:szCs w:val="28"/>
          <w:lang w:val="uk-UA"/>
        </w:rPr>
        <w:t>свиняч</w:t>
      </w:r>
      <w:r>
        <w:rPr>
          <w:sz w:val="28"/>
          <w:szCs w:val="28"/>
          <w:lang w:val="uk-UA"/>
        </w:rPr>
        <w:t xml:space="preserve">ий </w:t>
      </w:r>
      <w:r w:rsidRPr="00ED4358">
        <w:rPr>
          <w:sz w:val="28"/>
          <w:szCs w:val="28"/>
          <w:lang w:val="uk-UA"/>
        </w:rPr>
        <w:t xml:space="preserve"> </w:t>
      </w:r>
    </w:p>
    <w:p w:rsidR="00EE3563" w:rsidRPr="00A02374" w:rsidRDefault="00EE3563" w:rsidP="00D57A42">
      <w:pPr>
        <w:spacing w:after="0" w:line="240" w:lineRule="auto"/>
        <w:rPr>
          <w:sz w:val="28"/>
          <w:lang w:val="uk-UA"/>
        </w:rPr>
      </w:pPr>
      <w:r>
        <w:rPr>
          <w:sz w:val="28"/>
          <w:lang w:val="en-US"/>
        </w:rPr>
        <w:t>spissus</w:t>
      </w:r>
      <w:r w:rsidRPr="00A02374">
        <w:rPr>
          <w:sz w:val="28"/>
          <w:lang w:val="uk-UA"/>
        </w:rPr>
        <w:t xml:space="preserve">, </w:t>
      </w:r>
      <w:r>
        <w:rPr>
          <w:sz w:val="28"/>
          <w:lang w:val="en-US"/>
        </w:rPr>
        <w:t>a</w:t>
      </w:r>
      <w:r w:rsidRPr="00A02374">
        <w:rPr>
          <w:sz w:val="28"/>
          <w:lang w:val="uk-UA"/>
        </w:rPr>
        <w:t xml:space="preserve">, </w:t>
      </w:r>
      <w:r>
        <w:rPr>
          <w:sz w:val="28"/>
          <w:lang w:val="en-US"/>
        </w:rPr>
        <w:t>um</w:t>
      </w:r>
      <w:r w:rsidRPr="00A02374">
        <w:rPr>
          <w:sz w:val="28"/>
          <w:lang w:val="uk-UA"/>
        </w:rPr>
        <w:t xml:space="preserve"> </w:t>
      </w:r>
      <w:r>
        <w:rPr>
          <w:sz w:val="28"/>
          <w:lang w:val="uk-UA"/>
        </w:rPr>
        <w:t xml:space="preserve">– </w:t>
      </w:r>
      <w:r w:rsidRPr="00ED4358">
        <w:rPr>
          <w:sz w:val="28"/>
          <w:lang w:val="uk-UA"/>
        </w:rPr>
        <w:t>густий</w:t>
      </w:r>
      <w:r>
        <w:rPr>
          <w:sz w:val="28"/>
          <w:lang w:val="uk-UA"/>
        </w:rPr>
        <w:t xml:space="preserve"> </w:t>
      </w:r>
    </w:p>
    <w:p w:rsidR="00EE3563" w:rsidRPr="00A02374" w:rsidRDefault="00EE3563" w:rsidP="00D57A42">
      <w:pPr>
        <w:spacing w:after="0" w:line="240" w:lineRule="auto"/>
        <w:rPr>
          <w:bCs/>
          <w:iCs/>
          <w:sz w:val="28"/>
          <w:lang w:val="uk-UA"/>
        </w:rPr>
      </w:pPr>
      <w:r>
        <w:rPr>
          <w:sz w:val="28"/>
          <w:szCs w:val="28"/>
          <w:lang w:val="en-US"/>
        </w:rPr>
        <w:t>tritus</w:t>
      </w:r>
      <w:r w:rsidRPr="004A5FC3">
        <w:rPr>
          <w:sz w:val="28"/>
          <w:szCs w:val="28"/>
          <w:lang w:val="uk-UA"/>
        </w:rPr>
        <w:t xml:space="preserve">, </w:t>
      </w:r>
      <w:r>
        <w:rPr>
          <w:sz w:val="28"/>
          <w:szCs w:val="28"/>
          <w:lang w:val="en-US"/>
        </w:rPr>
        <w:t>a</w:t>
      </w:r>
      <w:r w:rsidRPr="004A5FC3">
        <w:rPr>
          <w:sz w:val="28"/>
          <w:szCs w:val="28"/>
          <w:lang w:val="uk-UA"/>
        </w:rPr>
        <w:t xml:space="preserve">, </w:t>
      </w:r>
      <w:r>
        <w:rPr>
          <w:sz w:val="28"/>
          <w:szCs w:val="28"/>
          <w:lang w:val="en-US"/>
        </w:rPr>
        <w:t>um</w:t>
      </w:r>
      <w:r w:rsidRPr="00ED4358">
        <w:rPr>
          <w:sz w:val="28"/>
          <w:szCs w:val="28"/>
          <w:lang w:val="uk-UA"/>
        </w:rPr>
        <w:t xml:space="preserve"> </w:t>
      </w:r>
      <w:r>
        <w:rPr>
          <w:sz w:val="28"/>
          <w:szCs w:val="28"/>
          <w:lang w:val="uk-UA"/>
        </w:rPr>
        <w:t>– т</w:t>
      </w:r>
      <w:r w:rsidRPr="00ED4358">
        <w:rPr>
          <w:sz w:val="28"/>
          <w:szCs w:val="28"/>
          <w:lang w:val="uk-UA"/>
        </w:rPr>
        <w:t>ерт</w:t>
      </w:r>
      <w:r>
        <w:rPr>
          <w:sz w:val="28"/>
          <w:szCs w:val="28"/>
          <w:lang w:val="uk-UA"/>
        </w:rPr>
        <w:t>ий</w:t>
      </w:r>
      <w:r w:rsidRPr="00ED4358">
        <w:rPr>
          <w:bCs/>
          <w:iCs/>
          <w:sz w:val="28"/>
          <w:lang w:val="uk-UA"/>
        </w:rPr>
        <w:t xml:space="preserve"> </w:t>
      </w:r>
    </w:p>
    <w:p w:rsidR="00D42A66" w:rsidRPr="004A5FC3" w:rsidRDefault="00D42A66" w:rsidP="00D57A42">
      <w:pPr>
        <w:spacing w:after="0" w:line="240" w:lineRule="auto"/>
        <w:rPr>
          <w:bCs/>
          <w:iCs/>
          <w:sz w:val="28"/>
          <w:lang w:val="uk-UA"/>
        </w:rPr>
      </w:pPr>
      <w:r w:rsidRPr="00ED4358">
        <w:rPr>
          <w:bCs/>
          <w:iCs/>
          <w:sz w:val="28"/>
          <w:lang w:val="uk-UA"/>
        </w:rPr>
        <w:t>vernalis,</w:t>
      </w:r>
      <w:r w:rsidRPr="004A5FC3">
        <w:rPr>
          <w:bCs/>
          <w:iCs/>
          <w:sz w:val="28"/>
          <w:lang w:val="uk-UA"/>
        </w:rPr>
        <w:t xml:space="preserve"> </w:t>
      </w:r>
      <w:r>
        <w:rPr>
          <w:bCs/>
          <w:iCs/>
          <w:sz w:val="28"/>
          <w:lang w:val="en-US"/>
        </w:rPr>
        <w:t>e</w:t>
      </w:r>
      <w:r w:rsidRPr="00ED4358">
        <w:rPr>
          <w:bCs/>
          <w:iCs/>
          <w:sz w:val="28"/>
          <w:lang w:val="uk-UA"/>
        </w:rPr>
        <w:t xml:space="preserve"> </w:t>
      </w:r>
      <w:r>
        <w:rPr>
          <w:bCs/>
          <w:iCs/>
          <w:sz w:val="28"/>
          <w:lang w:val="uk-UA"/>
        </w:rPr>
        <w:t xml:space="preserve">– весняний </w:t>
      </w:r>
    </w:p>
    <w:p w:rsidR="00D42A66" w:rsidRPr="004A5FC3" w:rsidRDefault="00D42A66" w:rsidP="00D57A42">
      <w:pPr>
        <w:spacing w:after="0" w:line="240" w:lineRule="auto"/>
        <w:rPr>
          <w:bCs/>
          <w:iCs/>
          <w:sz w:val="28"/>
          <w:lang w:val="uk-UA"/>
        </w:rPr>
      </w:pPr>
      <w:r w:rsidRPr="00ED4358">
        <w:rPr>
          <w:bCs/>
          <w:iCs/>
          <w:sz w:val="28"/>
          <w:lang w:val="uk-UA"/>
        </w:rPr>
        <w:t>vulgar</w:t>
      </w:r>
      <w:r>
        <w:rPr>
          <w:bCs/>
          <w:iCs/>
          <w:sz w:val="28"/>
          <w:lang w:val="en-US"/>
        </w:rPr>
        <w:t>is</w:t>
      </w:r>
      <w:r w:rsidRPr="00A02374">
        <w:rPr>
          <w:bCs/>
          <w:iCs/>
          <w:sz w:val="28"/>
          <w:lang w:val="uk-UA"/>
        </w:rPr>
        <w:t xml:space="preserve">, </w:t>
      </w:r>
      <w:r w:rsidRPr="00ED4358">
        <w:rPr>
          <w:bCs/>
          <w:iCs/>
          <w:sz w:val="28"/>
          <w:lang w:val="uk-UA"/>
        </w:rPr>
        <w:t>e</w:t>
      </w:r>
      <w:r>
        <w:rPr>
          <w:bCs/>
          <w:iCs/>
          <w:sz w:val="28"/>
          <w:lang w:val="uk-UA"/>
        </w:rPr>
        <w:t xml:space="preserve"> – звичайний </w:t>
      </w:r>
    </w:p>
    <w:p w:rsidR="00D42A66" w:rsidRDefault="00D42A66" w:rsidP="00D57A42">
      <w:pPr>
        <w:spacing w:after="0" w:line="240" w:lineRule="auto"/>
        <w:rPr>
          <w:sz w:val="28"/>
          <w:szCs w:val="28"/>
          <w:lang w:val="uk-UA"/>
        </w:rPr>
        <w:sectPr w:rsidR="00D42A66" w:rsidSect="00D42A66">
          <w:type w:val="continuous"/>
          <w:pgSz w:w="11906" w:h="16838"/>
          <w:pgMar w:top="1134" w:right="1134" w:bottom="1134" w:left="1134" w:header="709" w:footer="709" w:gutter="0"/>
          <w:cols w:num="2" w:space="708"/>
          <w:docGrid w:linePitch="360"/>
        </w:sectPr>
      </w:pPr>
    </w:p>
    <w:p w:rsidR="005C4114" w:rsidRDefault="005C4114" w:rsidP="00D57A42">
      <w:pPr>
        <w:spacing w:after="0" w:line="240" w:lineRule="auto"/>
        <w:rPr>
          <w:smallCaps/>
          <w:sz w:val="32"/>
          <w:szCs w:val="32"/>
          <w:lang w:val="uk-UA"/>
        </w:rPr>
      </w:pPr>
      <w:r>
        <w:rPr>
          <w:smallCaps/>
          <w:sz w:val="32"/>
          <w:szCs w:val="32"/>
          <w:lang w:val="uk-UA"/>
        </w:rPr>
        <w:lastRenderedPageBreak/>
        <w:br w:type="page"/>
      </w:r>
    </w:p>
    <w:p w:rsidR="00C56D30" w:rsidRDefault="00C56D30" w:rsidP="00D57A42">
      <w:pPr>
        <w:spacing w:after="0" w:line="240" w:lineRule="auto"/>
        <w:jc w:val="center"/>
        <w:rPr>
          <w:b/>
          <w:bCs/>
          <w:sz w:val="36"/>
          <w:lang w:val="uk-UA"/>
        </w:rPr>
      </w:pPr>
      <w:r>
        <w:rPr>
          <w:b/>
          <w:bCs/>
          <w:sz w:val="36"/>
          <w:lang w:val="uk-UA"/>
        </w:rPr>
        <w:lastRenderedPageBreak/>
        <w:t>ПОНЯТТЯ ПРО ЧАСТОТНИЙ ВІДРІЗОК.</w:t>
      </w:r>
    </w:p>
    <w:p w:rsidR="0091479E" w:rsidRDefault="00C56D30" w:rsidP="00E01422">
      <w:pPr>
        <w:spacing w:after="240" w:line="240" w:lineRule="auto"/>
        <w:jc w:val="center"/>
        <w:rPr>
          <w:b/>
          <w:bCs/>
          <w:sz w:val="36"/>
          <w:lang w:val="uk-UA"/>
        </w:rPr>
      </w:pPr>
      <w:r>
        <w:rPr>
          <w:b/>
          <w:bCs/>
          <w:sz w:val="36"/>
          <w:lang w:val="uk-UA"/>
        </w:rPr>
        <w:t xml:space="preserve">НАЙУЖИВАНІШІ </w:t>
      </w:r>
      <w:r w:rsidR="0091479E">
        <w:rPr>
          <w:b/>
          <w:bCs/>
          <w:sz w:val="36"/>
          <w:lang w:val="uk-UA"/>
        </w:rPr>
        <w:t>ЧАСТОТНІ ВІДРІЗКИ</w:t>
      </w:r>
    </w:p>
    <w:p w:rsidR="0091479E" w:rsidRDefault="0091479E" w:rsidP="00D57A42">
      <w:pPr>
        <w:spacing w:after="0" w:line="240" w:lineRule="auto"/>
        <w:ind w:firstLine="720"/>
        <w:jc w:val="both"/>
        <w:rPr>
          <w:sz w:val="28"/>
          <w:lang w:val="uk-UA"/>
        </w:rPr>
      </w:pPr>
      <w:r>
        <w:rPr>
          <w:sz w:val="28"/>
          <w:lang w:val="uk-UA"/>
        </w:rPr>
        <w:t xml:space="preserve">Фармацевтична назва лікарської речовини – це тривіальний термін. Він утворюється за допомогою спеціальних словотворчих елементів – частотних відрізків. Частотний відрізок – значуща частина слова, що вказує на склад речовини (хімічні сполуки або рослинна сировина), фармакологічну групу лікарських засобів, терапевтичний ефект дії лікарської речовини. </w:t>
      </w:r>
    </w:p>
    <w:p w:rsidR="0091479E" w:rsidRPr="00920AF4" w:rsidRDefault="0091479E" w:rsidP="00E01422">
      <w:pPr>
        <w:spacing w:before="120" w:after="0" w:line="240" w:lineRule="auto"/>
        <w:ind w:firstLine="720"/>
        <w:jc w:val="both"/>
        <w:rPr>
          <w:i/>
          <w:smallCaps/>
          <w:sz w:val="28"/>
          <w:lang w:val="uk-UA"/>
        </w:rPr>
      </w:pPr>
      <w:r w:rsidRPr="00920AF4">
        <w:rPr>
          <w:i/>
          <w:smallCaps/>
          <w:sz w:val="28"/>
          <w:lang w:val="uk-UA"/>
        </w:rPr>
        <w:t>Частотні відрізки, що вказують на фармакол</w:t>
      </w:r>
      <w:r w:rsidR="00EC1BD8" w:rsidRPr="00920AF4">
        <w:rPr>
          <w:i/>
          <w:smallCaps/>
          <w:sz w:val="28"/>
          <w:lang w:val="uk-UA"/>
        </w:rPr>
        <w:t>огічну групу лікарських засобів</w:t>
      </w: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5400"/>
        <w:gridCol w:w="3317"/>
      </w:tblGrid>
      <w:tr w:rsidR="0091479E" w:rsidTr="0091479E">
        <w:tc>
          <w:tcPr>
            <w:tcW w:w="1260" w:type="dxa"/>
            <w:tcBorders>
              <w:top w:val="single" w:sz="12" w:space="0" w:color="auto"/>
              <w:left w:val="single" w:sz="12" w:space="0" w:color="auto"/>
              <w:bottom w:val="single" w:sz="12" w:space="0" w:color="auto"/>
              <w:right w:val="single" w:sz="4" w:space="0" w:color="auto"/>
            </w:tcBorders>
            <w:hideMark/>
          </w:tcPr>
          <w:p w:rsidR="0091479E" w:rsidRDefault="0091479E" w:rsidP="00D57A42">
            <w:pPr>
              <w:spacing w:after="0" w:line="240" w:lineRule="auto"/>
              <w:jc w:val="center"/>
              <w:rPr>
                <w:sz w:val="28"/>
                <w:lang w:val="uk-UA" w:eastAsia="en-US"/>
              </w:rPr>
            </w:pPr>
            <w:r>
              <w:rPr>
                <w:sz w:val="28"/>
                <w:lang w:val="uk-UA" w:eastAsia="en-US"/>
              </w:rPr>
              <w:t>ЧВ</w:t>
            </w:r>
          </w:p>
        </w:tc>
        <w:tc>
          <w:tcPr>
            <w:tcW w:w="5400" w:type="dxa"/>
            <w:tcBorders>
              <w:top w:val="single" w:sz="12" w:space="0" w:color="auto"/>
              <w:left w:val="single" w:sz="4" w:space="0" w:color="auto"/>
              <w:bottom w:val="single" w:sz="12" w:space="0" w:color="auto"/>
              <w:right w:val="single" w:sz="4" w:space="0" w:color="auto"/>
            </w:tcBorders>
            <w:hideMark/>
          </w:tcPr>
          <w:p w:rsidR="0091479E" w:rsidRDefault="0091479E" w:rsidP="00D57A42">
            <w:pPr>
              <w:spacing w:after="0" w:line="240" w:lineRule="auto"/>
              <w:jc w:val="center"/>
              <w:rPr>
                <w:sz w:val="28"/>
                <w:lang w:val="uk-UA" w:eastAsia="en-US"/>
              </w:rPr>
            </w:pPr>
            <w:r>
              <w:rPr>
                <w:sz w:val="28"/>
                <w:lang w:val="uk-UA" w:eastAsia="en-US"/>
              </w:rPr>
              <w:t>Значення</w:t>
            </w:r>
          </w:p>
        </w:tc>
        <w:tc>
          <w:tcPr>
            <w:tcW w:w="3317" w:type="dxa"/>
            <w:tcBorders>
              <w:top w:val="single" w:sz="12" w:space="0" w:color="auto"/>
              <w:left w:val="single" w:sz="4" w:space="0" w:color="auto"/>
              <w:bottom w:val="single" w:sz="12" w:space="0" w:color="auto"/>
              <w:right w:val="single" w:sz="12" w:space="0" w:color="auto"/>
            </w:tcBorders>
            <w:hideMark/>
          </w:tcPr>
          <w:p w:rsidR="0091479E" w:rsidRDefault="0091479E" w:rsidP="00D57A42">
            <w:pPr>
              <w:spacing w:after="0" w:line="240" w:lineRule="auto"/>
              <w:jc w:val="center"/>
              <w:rPr>
                <w:sz w:val="28"/>
                <w:lang w:val="uk-UA" w:eastAsia="en-US"/>
              </w:rPr>
            </w:pPr>
            <w:r>
              <w:rPr>
                <w:sz w:val="28"/>
                <w:lang w:val="uk-UA" w:eastAsia="en-US"/>
              </w:rPr>
              <w:t>Приклад</w:t>
            </w:r>
          </w:p>
        </w:tc>
      </w:tr>
      <w:tr w:rsidR="0091479E" w:rsidTr="0091479E">
        <w:tc>
          <w:tcPr>
            <w:tcW w:w="1260" w:type="dxa"/>
            <w:tcBorders>
              <w:top w:val="single" w:sz="12" w:space="0" w:color="auto"/>
              <w:left w:val="single" w:sz="12" w:space="0" w:color="auto"/>
              <w:bottom w:val="single" w:sz="12" w:space="0" w:color="auto"/>
              <w:right w:val="single" w:sz="4" w:space="0" w:color="auto"/>
            </w:tcBorders>
            <w:hideMark/>
          </w:tcPr>
          <w:p w:rsidR="0091479E" w:rsidRDefault="0091479E" w:rsidP="00D57A42">
            <w:pPr>
              <w:spacing w:after="0" w:line="240" w:lineRule="auto"/>
              <w:rPr>
                <w:b/>
                <w:bCs/>
                <w:sz w:val="28"/>
                <w:lang w:val="uk-UA" w:eastAsia="en-US"/>
              </w:rPr>
            </w:pPr>
            <w:r>
              <w:rPr>
                <w:b/>
                <w:bCs/>
                <w:sz w:val="28"/>
                <w:lang w:val="uk-UA" w:eastAsia="en-US"/>
              </w:rPr>
              <w:t>a-, an-</w:t>
            </w:r>
          </w:p>
          <w:p w:rsidR="0091479E" w:rsidRDefault="0091479E" w:rsidP="00D57A42">
            <w:pPr>
              <w:spacing w:after="0" w:line="240" w:lineRule="auto"/>
              <w:rPr>
                <w:b/>
                <w:bCs/>
                <w:sz w:val="28"/>
                <w:lang w:val="uk-UA" w:eastAsia="en-US"/>
              </w:rPr>
            </w:pPr>
            <w:r>
              <w:rPr>
                <w:b/>
                <w:bCs/>
                <w:sz w:val="28"/>
                <w:lang w:val="uk-UA" w:eastAsia="en-US"/>
              </w:rPr>
              <w:t>-aesthes-</w:t>
            </w:r>
          </w:p>
          <w:p w:rsidR="0091479E" w:rsidRDefault="0091479E" w:rsidP="00D57A42">
            <w:pPr>
              <w:spacing w:after="0" w:line="240" w:lineRule="auto"/>
              <w:rPr>
                <w:b/>
                <w:bCs/>
                <w:sz w:val="28"/>
                <w:lang w:val="uk-UA" w:eastAsia="en-US"/>
              </w:rPr>
            </w:pPr>
            <w:r>
              <w:rPr>
                <w:b/>
                <w:bCs/>
                <w:sz w:val="28"/>
                <w:lang w:val="uk-UA" w:eastAsia="en-US"/>
              </w:rPr>
              <w:t>-alg-</w:t>
            </w:r>
          </w:p>
          <w:p w:rsidR="0091479E" w:rsidRDefault="0091479E" w:rsidP="00D57A42">
            <w:pPr>
              <w:spacing w:after="0" w:line="240" w:lineRule="auto"/>
              <w:rPr>
                <w:b/>
                <w:bCs/>
                <w:sz w:val="28"/>
                <w:lang w:val="uk-UA" w:eastAsia="en-US"/>
              </w:rPr>
            </w:pPr>
            <w:r>
              <w:rPr>
                <w:b/>
                <w:bCs/>
                <w:sz w:val="28"/>
                <w:lang w:val="uk-UA" w:eastAsia="en-US"/>
              </w:rPr>
              <w:t>anti-</w:t>
            </w:r>
          </w:p>
          <w:p w:rsidR="0091479E" w:rsidRDefault="0091479E" w:rsidP="00D57A42">
            <w:pPr>
              <w:spacing w:after="0" w:line="240" w:lineRule="auto"/>
              <w:rPr>
                <w:b/>
                <w:bCs/>
                <w:sz w:val="28"/>
                <w:lang w:val="uk-UA" w:eastAsia="en-US"/>
              </w:rPr>
            </w:pPr>
            <w:r>
              <w:rPr>
                <w:b/>
                <w:bCs/>
                <w:sz w:val="28"/>
                <w:lang w:val="uk-UA" w:eastAsia="en-US"/>
              </w:rPr>
              <w:t>-cain-</w:t>
            </w:r>
          </w:p>
          <w:p w:rsidR="0091479E" w:rsidRDefault="0091479E" w:rsidP="00D57A42">
            <w:pPr>
              <w:spacing w:after="0" w:line="240" w:lineRule="auto"/>
              <w:rPr>
                <w:b/>
                <w:bCs/>
                <w:sz w:val="28"/>
                <w:lang w:val="uk-UA" w:eastAsia="en-US"/>
              </w:rPr>
            </w:pPr>
            <w:r>
              <w:rPr>
                <w:b/>
                <w:bCs/>
                <w:sz w:val="28"/>
                <w:lang w:val="uk-UA" w:eastAsia="en-US"/>
              </w:rPr>
              <w:t>-cid-</w:t>
            </w:r>
          </w:p>
          <w:p w:rsidR="0091479E" w:rsidRDefault="0091479E" w:rsidP="00D57A42">
            <w:pPr>
              <w:spacing w:after="0" w:line="240" w:lineRule="auto"/>
              <w:rPr>
                <w:b/>
                <w:bCs/>
                <w:sz w:val="28"/>
                <w:lang w:val="uk-UA" w:eastAsia="en-US"/>
              </w:rPr>
            </w:pPr>
            <w:r>
              <w:rPr>
                <w:b/>
                <w:bCs/>
                <w:sz w:val="28"/>
                <w:lang w:val="uk-UA" w:eastAsia="en-US"/>
              </w:rPr>
              <w:t>-cillin-</w:t>
            </w:r>
          </w:p>
          <w:p w:rsidR="0091479E" w:rsidRDefault="0091479E" w:rsidP="00D57A42">
            <w:pPr>
              <w:spacing w:after="0" w:line="240" w:lineRule="auto"/>
              <w:rPr>
                <w:b/>
                <w:bCs/>
                <w:sz w:val="28"/>
                <w:lang w:val="uk-UA" w:eastAsia="en-US"/>
              </w:rPr>
            </w:pPr>
            <w:r>
              <w:rPr>
                <w:b/>
                <w:bCs/>
                <w:sz w:val="28"/>
                <w:lang w:val="uk-UA" w:eastAsia="en-US"/>
              </w:rPr>
              <w:t>-cycl-</w:t>
            </w:r>
          </w:p>
          <w:p w:rsidR="0091479E" w:rsidRDefault="0091479E" w:rsidP="00D57A42">
            <w:pPr>
              <w:spacing w:after="0" w:line="240" w:lineRule="auto"/>
              <w:rPr>
                <w:b/>
                <w:bCs/>
                <w:sz w:val="28"/>
                <w:lang w:val="uk-UA" w:eastAsia="en-US"/>
              </w:rPr>
            </w:pPr>
            <w:r>
              <w:rPr>
                <w:b/>
                <w:bCs/>
                <w:sz w:val="28"/>
                <w:lang w:val="uk-UA" w:eastAsia="en-US"/>
              </w:rPr>
              <w:t>-mycin-</w:t>
            </w:r>
          </w:p>
          <w:p w:rsidR="0091479E" w:rsidRDefault="0091479E" w:rsidP="00D57A42">
            <w:pPr>
              <w:spacing w:after="0" w:line="240" w:lineRule="auto"/>
              <w:rPr>
                <w:b/>
                <w:bCs/>
                <w:sz w:val="28"/>
                <w:lang w:val="uk-UA" w:eastAsia="en-US"/>
              </w:rPr>
            </w:pPr>
            <w:r>
              <w:rPr>
                <w:b/>
                <w:bCs/>
                <w:sz w:val="28"/>
                <w:lang w:val="uk-UA" w:eastAsia="en-US"/>
              </w:rPr>
              <w:t>-myc(o)-</w:t>
            </w:r>
          </w:p>
          <w:p w:rsidR="0091479E" w:rsidRDefault="0091479E" w:rsidP="00D57A42">
            <w:pPr>
              <w:spacing w:after="0" w:line="240" w:lineRule="auto"/>
              <w:rPr>
                <w:b/>
                <w:bCs/>
                <w:sz w:val="28"/>
                <w:lang w:val="uk-UA" w:eastAsia="en-US"/>
              </w:rPr>
            </w:pPr>
            <w:r>
              <w:rPr>
                <w:b/>
                <w:bCs/>
                <w:sz w:val="28"/>
                <w:lang w:val="uk-UA" w:eastAsia="en-US"/>
              </w:rPr>
              <w:t>-pyr-</w:t>
            </w:r>
          </w:p>
          <w:p w:rsidR="0091479E" w:rsidRDefault="0091479E" w:rsidP="00D57A42">
            <w:pPr>
              <w:spacing w:after="0" w:line="240" w:lineRule="auto"/>
              <w:rPr>
                <w:b/>
                <w:bCs/>
                <w:sz w:val="28"/>
                <w:lang w:val="uk-UA" w:eastAsia="en-US"/>
              </w:rPr>
            </w:pPr>
            <w:r>
              <w:rPr>
                <w:b/>
                <w:bCs/>
                <w:sz w:val="28"/>
                <w:lang w:val="uk-UA" w:eastAsia="en-US"/>
              </w:rPr>
              <w:t>-sept-</w:t>
            </w:r>
          </w:p>
          <w:p w:rsidR="0091479E" w:rsidRDefault="0091479E" w:rsidP="00D57A42">
            <w:pPr>
              <w:spacing w:after="0" w:line="240" w:lineRule="auto"/>
              <w:rPr>
                <w:b/>
                <w:bCs/>
                <w:sz w:val="28"/>
                <w:lang w:val="uk-UA" w:eastAsia="en-US"/>
              </w:rPr>
            </w:pPr>
            <w:r>
              <w:rPr>
                <w:b/>
                <w:bCs/>
                <w:sz w:val="28"/>
                <w:lang w:val="uk-UA" w:eastAsia="en-US"/>
              </w:rPr>
              <w:t>-vit-</w:t>
            </w:r>
          </w:p>
        </w:tc>
        <w:tc>
          <w:tcPr>
            <w:tcW w:w="5400" w:type="dxa"/>
            <w:tcBorders>
              <w:top w:val="single" w:sz="12" w:space="0" w:color="auto"/>
              <w:left w:val="single" w:sz="4" w:space="0" w:color="auto"/>
              <w:bottom w:val="single" w:sz="12" w:space="0" w:color="auto"/>
              <w:right w:val="single" w:sz="4" w:space="0" w:color="auto"/>
            </w:tcBorders>
            <w:hideMark/>
          </w:tcPr>
          <w:p w:rsidR="0091479E" w:rsidRDefault="0091479E" w:rsidP="00D57A42">
            <w:pPr>
              <w:spacing w:after="0" w:line="240" w:lineRule="auto"/>
              <w:rPr>
                <w:sz w:val="28"/>
                <w:lang w:val="uk-UA" w:eastAsia="en-US"/>
              </w:rPr>
            </w:pPr>
            <w:r>
              <w:rPr>
                <w:sz w:val="28"/>
                <w:lang w:val="uk-UA" w:eastAsia="en-US"/>
              </w:rPr>
              <w:t>заперечення, відсутність</w:t>
            </w:r>
          </w:p>
          <w:p w:rsidR="0091479E" w:rsidRDefault="0091479E" w:rsidP="00D57A42">
            <w:pPr>
              <w:spacing w:after="0" w:line="240" w:lineRule="auto"/>
              <w:rPr>
                <w:sz w:val="28"/>
                <w:lang w:val="uk-UA" w:eastAsia="en-US"/>
              </w:rPr>
            </w:pPr>
            <w:r>
              <w:rPr>
                <w:sz w:val="28"/>
                <w:lang w:val="uk-UA" w:eastAsia="en-US"/>
              </w:rPr>
              <w:t>препарати, що впливають на чутливість</w:t>
            </w:r>
          </w:p>
          <w:p w:rsidR="0091479E" w:rsidRDefault="0091479E" w:rsidP="00D57A42">
            <w:pPr>
              <w:spacing w:after="0" w:line="240" w:lineRule="auto"/>
              <w:rPr>
                <w:sz w:val="28"/>
                <w:lang w:val="uk-UA" w:eastAsia="en-US"/>
              </w:rPr>
            </w:pPr>
            <w:r>
              <w:rPr>
                <w:sz w:val="28"/>
                <w:lang w:val="uk-UA" w:eastAsia="en-US"/>
              </w:rPr>
              <w:t>знеболювальні препарати</w:t>
            </w:r>
          </w:p>
          <w:p w:rsidR="0091479E" w:rsidRDefault="0091479E" w:rsidP="00D57A42">
            <w:pPr>
              <w:spacing w:after="0" w:line="240" w:lineRule="auto"/>
              <w:rPr>
                <w:sz w:val="28"/>
                <w:lang w:val="uk-UA" w:eastAsia="en-US"/>
              </w:rPr>
            </w:pPr>
            <w:r>
              <w:rPr>
                <w:sz w:val="28"/>
                <w:lang w:val="uk-UA" w:eastAsia="en-US"/>
              </w:rPr>
              <w:t>протидія</w:t>
            </w:r>
          </w:p>
          <w:p w:rsidR="0091479E" w:rsidRDefault="0091479E" w:rsidP="00D57A42">
            <w:pPr>
              <w:spacing w:after="0" w:line="240" w:lineRule="auto"/>
              <w:rPr>
                <w:sz w:val="28"/>
                <w:lang w:val="uk-UA" w:eastAsia="en-US"/>
              </w:rPr>
            </w:pPr>
            <w:r>
              <w:rPr>
                <w:sz w:val="28"/>
                <w:lang w:val="uk-UA" w:eastAsia="en-US"/>
              </w:rPr>
              <w:t>місцеві знеболювальні препарати</w:t>
            </w:r>
          </w:p>
          <w:p w:rsidR="0091479E" w:rsidRDefault="0091479E" w:rsidP="00D57A42">
            <w:pPr>
              <w:spacing w:after="0" w:line="240" w:lineRule="auto"/>
              <w:rPr>
                <w:sz w:val="28"/>
                <w:lang w:val="uk-UA" w:eastAsia="en-US"/>
              </w:rPr>
            </w:pPr>
            <w:r>
              <w:rPr>
                <w:sz w:val="28"/>
                <w:lang w:val="uk-UA" w:eastAsia="en-US"/>
              </w:rPr>
              <w:t>протибактеріальні препарати</w:t>
            </w:r>
          </w:p>
          <w:p w:rsidR="0091479E" w:rsidRDefault="0091479E" w:rsidP="00D57A42">
            <w:pPr>
              <w:spacing w:after="0" w:line="240" w:lineRule="auto"/>
              <w:rPr>
                <w:sz w:val="28"/>
                <w:lang w:val="uk-UA" w:eastAsia="en-US"/>
              </w:rPr>
            </w:pPr>
            <w:r>
              <w:rPr>
                <w:sz w:val="28"/>
                <w:lang w:val="uk-UA" w:eastAsia="en-US"/>
              </w:rPr>
              <w:t>антибіотики групи пеніциліну</w:t>
            </w:r>
          </w:p>
          <w:p w:rsidR="0091479E" w:rsidRDefault="0091479E" w:rsidP="00D57A42">
            <w:pPr>
              <w:spacing w:after="0" w:line="240" w:lineRule="auto"/>
              <w:rPr>
                <w:sz w:val="28"/>
                <w:lang w:val="uk-UA" w:eastAsia="en-US"/>
              </w:rPr>
            </w:pPr>
            <w:r>
              <w:rPr>
                <w:sz w:val="28"/>
                <w:lang w:val="uk-UA" w:eastAsia="en-US"/>
              </w:rPr>
              <w:t>антибіотики групи тетрацикліну</w:t>
            </w:r>
          </w:p>
          <w:p w:rsidR="0091479E" w:rsidRDefault="0091479E" w:rsidP="00D57A42">
            <w:pPr>
              <w:spacing w:after="0" w:line="240" w:lineRule="auto"/>
              <w:rPr>
                <w:sz w:val="28"/>
                <w:lang w:val="uk-UA" w:eastAsia="en-US"/>
              </w:rPr>
            </w:pPr>
            <w:r>
              <w:rPr>
                <w:sz w:val="28"/>
                <w:lang w:val="uk-UA" w:eastAsia="en-US"/>
              </w:rPr>
              <w:t>антибіотики – похідні грибка Streptomyces</w:t>
            </w:r>
          </w:p>
          <w:p w:rsidR="0091479E" w:rsidRDefault="0091479E" w:rsidP="00D57A42">
            <w:pPr>
              <w:spacing w:after="0" w:line="240" w:lineRule="auto"/>
              <w:rPr>
                <w:sz w:val="28"/>
                <w:lang w:val="uk-UA" w:eastAsia="en-US"/>
              </w:rPr>
            </w:pPr>
            <w:r>
              <w:rPr>
                <w:sz w:val="28"/>
                <w:lang w:val="uk-UA" w:eastAsia="en-US"/>
              </w:rPr>
              <w:t>протигрибкові засоби</w:t>
            </w:r>
          </w:p>
          <w:p w:rsidR="0091479E" w:rsidRDefault="0091479E" w:rsidP="00D57A42">
            <w:pPr>
              <w:spacing w:after="0" w:line="240" w:lineRule="auto"/>
              <w:rPr>
                <w:sz w:val="28"/>
                <w:lang w:val="uk-UA" w:eastAsia="en-US"/>
              </w:rPr>
            </w:pPr>
            <w:r>
              <w:rPr>
                <w:sz w:val="28"/>
                <w:lang w:val="uk-UA" w:eastAsia="en-US"/>
              </w:rPr>
              <w:t>жарознижувальні засоби</w:t>
            </w:r>
          </w:p>
          <w:p w:rsidR="0091479E" w:rsidRDefault="0091479E" w:rsidP="00D57A42">
            <w:pPr>
              <w:spacing w:after="0" w:line="240" w:lineRule="auto"/>
              <w:rPr>
                <w:sz w:val="28"/>
                <w:lang w:val="uk-UA" w:eastAsia="en-US"/>
              </w:rPr>
            </w:pPr>
            <w:r>
              <w:rPr>
                <w:sz w:val="28"/>
                <w:lang w:val="uk-UA" w:eastAsia="en-US"/>
              </w:rPr>
              <w:t>знезаражувальні засоби</w:t>
            </w:r>
          </w:p>
          <w:p w:rsidR="0091479E" w:rsidRDefault="0091479E" w:rsidP="00D57A42">
            <w:pPr>
              <w:spacing w:after="0" w:line="240" w:lineRule="auto"/>
              <w:rPr>
                <w:sz w:val="28"/>
                <w:lang w:val="uk-UA" w:eastAsia="en-US"/>
              </w:rPr>
            </w:pPr>
            <w:r>
              <w:rPr>
                <w:sz w:val="28"/>
                <w:lang w:val="uk-UA" w:eastAsia="en-US"/>
              </w:rPr>
              <w:t>вітаміни</w:t>
            </w:r>
          </w:p>
        </w:tc>
        <w:tc>
          <w:tcPr>
            <w:tcW w:w="3317" w:type="dxa"/>
            <w:tcBorders>
              <w:top w:val="single" w:sz="12" w:space="0" w:color="auto"/>
              <w:left w:val="single" w:sz="4" w:space="0" w:color="auto"/>
              <w:bottom w:val="single" w:sz="12" w:space="0" w:color="auto"/>
              <w:right w:val="single" w:sz="12" w:space="0" w:color="auto"/>
            </w:tcBorders>
            <w:hideMark/>
          </w:tcPr>
          <w:p w:rsidR="0091479E" w:rsidRDefault="0091479E" w:rsidP="00D57A42">
            <w:pPr>
              <w:spacing w:after="0" w:line="240" w:lineRule="auto"/>
              <w:rPr>
                <w:sz w:val="28"/>
                <w:lang w:val="uk-UA" w:eastAsia="en-US"/>
              </w:rPr>
            </w:pPr>
            <w:r>
              <w:rPr>
                <w:b/>
                <w:sz w:val="28"/>
                <w:u w:val="single"/>
                <w:lang w:val="uk-UA" w:eastAsia="en-US"/>
              </w:rPr>
              <w:t>A</w:t>
            </w:r>
            <w:r>
              <w:rPr>
                <w:sz w:val="28"/>
                <w:lang w:val="uk-UA" w:eastAsia="en-US"/>
              </w:rPr>
              <w:t xml:space="preserve">pressīnum, i n </w:t>
            </w:r>
          </w:p>
          <w:p w:rsidR="0091479E" w:rsidRDefault="0091479E" w:rsidP="00D57A42">
            <w:pPr>
              <w:spacing w:after="0" w:line="240" w:lineRule="auto"/>
              <w:rPr>
                <w:sz w:val="28"/>
                <w:lang w:val="uk-UA" w:eastAsia="en-US"/>
              </w:rPr>
            </w:pPr>
            <w:r>
              <w:rPr>
                <w:sz w:val="28"/>
                <w:lang w:val="uk-UA" w:eastAsia="en-US"/>
              </w:rPr>
              <w:t>An</w:t>
            </w:r>
            <w:r>
              <w:rPr>
                <w:b/>
                <w:sz w:val="28"/>
                <w:u w:val="single"/>
                <w:lang w:val="uk-UA" w:eastAsia="en-US"/>
              </w:rPr>
              <w:t>aesthes</w:t>
            </w:r>
            <w:r>
              <w:rPr>
                <w:sz w:val="28"/>
                <w:lang w:val="uk-UA" w:eastAsia="en-US"/>
              </w:rPr>
              <w:t>īnum, i n</w:t>
            </w:r>
          </w:p>
          <w:p w:rsidR="0091479E" w:rsidRDefault="0091479E" w:rsidP="00D57A42">
            <w:pPr>
              <w:spacing w:after="0" w:line="240" w:lineRule="auto"/>
              <w:rPr>
                <w:sz w:val="28"/>
                <w:lang w:val="uk-UA" w:eastAsia="en-US"/>
              </w:rPr>
            </w:pPr>
            <w:r>
              <w:rPr>
                <w:sz w:val="28"/>
                <w:lang w:val="uk-UA" w:eastAsia="en-US"/>
              </w:rPr>
              <w:t>An</w:t>
            </w:r>
            <w:r>
              <w:rPr>
                <w:b/>
                <w:sz w:val="28"/>
                <w:u w:val="single"/>
                <w:lang w:val="uk-UA" w:eastAsia="en-US"/>
              </w:rPr>
              <w:t>alg</w:t>
            </w:r>
            <w:r>
              <w:rPr>
                <w:sz w:val="28"/>
                <w:lang w:val="uk-UA" w:eastAsia="en-US"/>
              </w:rPr>
              <w:t>īnum, i n</w:t>
            </w:r>
          </w:p>
          <w:p w:rsidR="0091479E" w:rsidRDefault="0091479E" w:rsidP="00D57A42">
            <w:pPr>
              <w:spacing w:after="0" w:line="240" w:lineRule="auto"/>
              <w:rPr>
                <w:sz w:val="28"/>
                <w:lang w:val="uk-UA" w:eastAsia="en-US"/>
              </w:rPr>
            </w:pPr>
            <w:r>
              <w:rPr>
                <w:b/>
                <w:sz w:val="28"/>
                <w:u w:val="single"/>
                <w:lang w:val="uk-UA" w:eastAsia="en-US"/>
              </w:rPr>
              <w:t>Anti</w:t>
            </w:r>
            <w:r>
              <w:rPr>
                <w:sz w:val="28"/>
                <w:lang w:val="uk-UA" w:eastAsia="en-US"/>
              </w:rPr>
              <w:t>pyrīnum, i n</w:t>
            </w:r>
          </w:p>
          <w:p w:rsidR="0091479E" w:rsidRDefault="0091479E" w:rsidP="00D57A42">
            <w:pPr>
              <w:spacing w:after="0" w:line="240" w:lineRule="auto"/>
              <w:rPr>
                <w:sz w:val="28"/>
                <w:lang w:val="uk-UA" w:eastAsia="en-US"/>
              </w:rPr>
            </w:pPr>
            <w:r>
              <w:rPr>
                <w:sz w:val="28"/>
                <w:lang w:val="uk-UA" w:eastAsia="en-US"/>
              </w:rPr>
              <w:t>Novo</w:t>
            </w:r>
            <w:r>
              <w:rPr>
                <w:b/>
                <w:sz w:val="28"/>
                <w:u w:val="single"/>
                <w:lang w:val="uk-UA" w:eastAsia="en-US"/>
              </w:rPr>
              <w:t>caīn</w:t>
            </w:r>
            <w:r>
              <w:rPr>
                <w:sz w:val="28"/>
                <w:lang w:val="uk-UA" w:eastAsia="en-US"/>
              </w:rPr>
              <w:t>um, i n</w:t>
            </w:r>
          </w:p>
          <w:p w:rsidR="0091479E" w:rsidRDefault="0091479E" w:rsidP="00D57A42">
            <w:pPr>
              <w:spacing w:after="0" w:line="240" w:lineRule="auto"/>
              <w:rPr>
                <w:sz w:val="28"/>
                <w:lang w:val="uk-UA" w:eastAsia="en-US"/>
              </w:rPr>
            </w:pPr>
            <w:r>
              <w:rPr>
                <w:sz w:val="28"/>
                <w:lang w:val="uk-UA" w:eastAsia="en-US"/>
              </w:rPr>
              <w:t>Strepto</w:t>
            </w:r>
            <w:r>
              <w:rPr>
                <w:b/>
                <w:sz w:val="28"/>
                <w:u w:val="single"/>
                <w:lang w:val="uk-UA" w:eastAsia="en-US"/>
              </w:rPr>
              <w:t>cīd</w:t>
            </w:r>
            <w:r>
              <w:rPr>
                <w:sz w:val="28"/>
                <w:lang w:val="uk-UA" w:eastAsia="en-US"/>
              </w:rPr>
              <w:t>um, i n</w:t>
            </w:r>
          </w:p>
          <w:p w:rsidR="0091479E" w:rsidRDefault="0091479E" w:rsidP="00D57A42">
            <w:pPr>
              <w:spacing w:after="0" w:line="240" w:lineRule="auto"/>
              <w:rPr>
                <w:sz w:val="28"/>
                <w:lang w:val="uk-UA" w:eastAsia="en-US"/>
              </w:rPr>
            </w:pPr>
            <w:r>
              <w:rPr>
                <w:sz w:val="28"/>
                <w:lang w:val="uk-UA" w:eastAsia="en-US"/>
              </w:rPr>
              <w:t>Bi</w:t>
            </w:r>
            <w:r>
              <w:rPr>
                <w:b/>
                <w:sz w:val="28"/>
                <w:u w:val="single"/>
                <w:lang w:val="uk-UA" w:eastAsia="en-US"/>
              </w:rPr>
              <w:t>cillīn</w:t>
            </w:r>
            <w:r>
              <w:rPr>
                <w:sz w:val="28"/>
                <w:lang w:val="uk-UA" w:eastAsia="en-US"/>
              </w:rPr>
              <w:t>um, i n</w:t>
            </w:r>
          </w:p>
          <w:p w:rsidR="0091479E" w:rsidRDefault="0091479E" w:rsidP="00D57A42">
            <w:pPr>
              <w:spacing w:after="0" w:line="240" w:lineRule="auto"/>
              <w:rPr>
                <w:sz w:val="28"/>
                <w:lang w:val="uk-UA" w:eastAsia="en-US"/>
              </w:rPr>
            </w:pPr>
            <w:r>
              <w:rPr>
                <w:sz w:val="28"/>
                <w:lang w:val="uk-UA" w:eastAsia="en-US"/>
              </w:rPr>
              <w:t>Morpho</w:t>
            </w:r>
            <w:r>
              <w:rPr>
                <w:b/>
                <w:sz w:val="28"/>
                <w:u w:val="single"/>
                <w:lang w:val="uk-UA" w:eastAsia="en-US"/>
              </w:rPr>
              <w:t>cycl</w:t>
            </w:r>
            <w:r>
              <w:rPr>
                <w:sz w:val="28"/>
                <w:lang w:val="uk-UA" w:eastAsia="en-US"/>
              </w:rPr>
              <w:t>īnum, i n</w:t>
            </w:r>
          </w:p>
          <w:p w:rsidR="0091479E" w:rsidRDefault="0091479E" w:rsidP="00D57A42">
            <w:pPr>
              <w:spacing w:after="0" w:line="240" w:lineRule="auto"/>
              <w:rPr>
                <w:sz w:val="28"/>
                <w:lang w:val="uk-UA" w:eastAsia="en-US"/>
              </w:rPr>
            </w:pPr>
            <w:r>
              <w:rPr>
                <w:sz w:val="28"/>
                <w:lang w:val="uk-UA" w:eastAsia="en-US"/>
              </w:rPr>
              <w:t>Mono</w:t>
            </w:r>
            <w:r>
              <w:rPr>
                <w:b/>
                <w:sz w:val="28"/>
                <w:u w:val="single"/>
                <w:lang w:val="uk-UA" w:eastAsia="en-US"/>
              </w:rPr>
              <w:t>mycīn</w:t>
            </w:r>
            <w:r>
              <w:rPr>
                <w:sz w:val="28"/>
                <w:lang w:val="uk-UA" w:eastAsia="en-US"/>
              </w:rPr>
              <w:t>um, i n</w:t>
            </w:r>
          </w:p>
          <w:p w:rsidR="0091479E" w:rsidRDefault="0091479E" w:rsidP="00D57A42">
            <w:pPr>
              <w:spacing w:after="0" w:line="240" w:lineRule="auto"/>
              <w:rPr>
                <w:sz w:val="28"/>
                <w:lang w:val="uk-UA" w:eastAsia="en-US"/>
              </w:rPr>
            </w:pPr>
            <w:r>
              <w:rPr>
                <w:b/>
                <w:sz w:val="28"/>
                <w:u w:val="single"/>
                <w:lang w:val="uk-UA" w:eastAsia="en-US"/>
              </w:rPr>
              <w:t>Myco</w:t>
            </w:r>
            <w:r>
              <w:rPr>
                <w:sz w:val="28"/>
                <w:lang w:val="uk-UA" w:eastAsia="en-US"/>
              </w:rPr>
              <w:t>septīnum, i n</w:t>
            </w:r>
          </w:p>
          <w:p w:rsidR="0091479E" w:rsidRDefault="0091479E" w:rsidP="00D57A42">
            <w:pPr>
              <w:spacing w:after="0" w:line="240" w:lineRule="auto"/>
              <w:rPr>
                <w:sz w:val="28"/>
                <w:lang w:val="uk-UA" w:eastAsia="en-US"/>
              </w:rPr>
            </w:pPr>
            <w:r>
              <w:rPr>
                <w:b/>
                <w:sz w:val="28"/>
                <w:u w:val="single"/>
                <w:lang w:val="uk-UA" w:eastAsia="en-US"/>
              </w:rPr>
              <w:t>Pyr</w:t>
            </w:r>
            <w:r>
              <w:rPr>
                <w:sz w:val="28"/>
                <w:lang w:val="uk-UA" w:eastAsia="en-US"/>
              </w:rPr>
              <w:t>ogenālum, i n</w:t>
            </w:r>
          </w:p>
          <w:p w:rsidR="0091479E" w:rsidRDefault="0091479E" w:rsidP="00D57A42">
            <w:pPr>
              <w:spacing w:after="0" w:line="240" w:lineRule="auto"/>
              <w:rPr>
                <w:sz w:val="28"/>
                <w:lang w:val="uk-UA" w:eastAsia="en-US"/>
              </w:rPr>
            </w:pPr>
            <w:r>
              <w:rPr>
                <w:sz w:val="28"/>
                <w:lang w:val="uk-UA" w:eastAsia="en-US"/>
              </w:rPr>
              <w:t>Pharyngo</w:t>
            </w:r>
            <w:r>
              <w:rPr>
                <w:b/>
                <w:sz w:val="28"/>
                <w:u w:val="single"/>
                <w:lang w:val="uk-UA" w:eastAsia="en-US"/>
              </w:rPr>
              <w:t>sēpt</w:t>
            </w:r>
            <w:r>
              <w:rPr>
                <w:sz w:val="28"/>
                <w:lang w:val="uk-UA" w:eastAsia="en-US"/>
              </w:rPr>
              <w:t>um, i n</w:t>
            </w:r>
          </w:p>
          <w:p w:rsidR="0091479E" w:rsidRDefault="0091479E" w:rsidP="00D57A42">
            <w:pPr>
              <w:spacing w:after="0" w:line="240" w:lineRule="auto"/>
              <w:rPr>
                <w:sz w:val="28"/>
                <w:lang w:val="uk-UA" w:eastAsia="en-US"/>
              </w:rPr>
            </w:pPr>
            <w:r>
              <w:rPr>
                <w:sz w:val="28"/>
                <w:lang w:val="uk-UA" w:eastAsia="en-US"/>
              </w:rPr>
              <w:t>Decame</w:t>
            </w:r>
            <w:r>
              <w:rPr>
                <w:b/>
                <w:sz w:val="28"/>
                <w:u w:val="single"/>
                <w:lang w:val="uk-UA" w:eastAsia="en-US"/>
              </w:rPr>
              <w:t>vīt</w:t>
            </w:r>
            <w:r>
              <w:rPr>
                <w:sz w:val="28"/>
                <w:lang w:val="uk-UA" w:eastAsia="en-US"/>
              </w:rPr>
              <w:t xml:space="preserve">um, i n </w:t>
            </w:r>
          </w:p>
        </w:tc>
      </w:tr>
    </w:tbl>
    <w:p w:rsidR="0091479E" w:rsidRPr="00920AF4" w:rsidRDefault="0091479E" w:rsidP="00E01422">
      <w:pPr>
        <w:spacing w:before="120" w:after="0" w:line="240" w:lineRule="auto"/>
        <w:ind w:firstLine="720"/>
        <w:jc w:val="both"/>
        <w:rPr>
          <w:i/>
          <w:smallCaps/>
          <w:sz w:val="28"/>
          <w:lang w:val="uk-UA"/>
        </w:rPr>
      </w:pPr>
      <w:r w:rsidRPr="00920AF4">
        <w:rPr>
          <w:i/>
          <w:smallCaps/>
          <w:sz w:val="28"/>
          <w:lang w:val="uk-UA"/>
        </w:rPr>
        <w:t>Частотн</w:t>
      </w:r>
      <w:r w:rsidR="00C56D30" w:rsidRPr="00920AF4">
        <w:rPr>
          <w:i/>
          <w:smallCaps/>
          <w:sz w:val="28"/>
          <w:lang w:val="uk-UA"/>
        </w:rPr>
        <w:t>і</w:t>
      </w:r>
      <w:r w:rsidRPr="00920AF4">
        <w:rPr>
          <w:i/>
          <w:smallCaps/>
          <w:sz w:val="28"/>
          <w:lang w:val="uk-UA"/>
        </w:rPr>
        <w:t xml:space="preserve"> відрізки, що вказу</w:t>
      </w:r>
      <w:r w:rsidR="00EC1BD8" w:rsidRPr="00920AF4">
        <w:rPr>
          <w:i/>
          <w:smallCaps/>
          <w:sz w:val="28"/>
          <w:lang w:val="uk-UA"/>
        </w:rPr>
        <w:t>ють на склад лікарських засобів</w:t>
      </w: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5744"/>
        <w:gridCol w:w="2957"/>
      </w:tblGrid>
      <w:tr w:rsidR="0091479E" w:rsidTr="00C56D30">
        <w:tc>
          <w:tcPr>
            <w:tcW w:w="1276" w:type="dxa"/>
            <w:tcBorders>
              <w:top w:val="single" w:sz="12" w:space="0" w:color="auto"/>
              <w:left w:val="single" w:sz="12" w:space="0" w:color="auto"/>
              <w:bottom w:val="single" w:sz="12" w:space="0" w:color="auto"/>
              <w:right w:val="single" w:sz="4" w:space="0" w:color="auto"/>
            </w:tcBorders>
            <w:hideMark/>
          </w:tcPr>
          <w:p w:rsidR="0091479E" w:rsidRDefault="0091479E" w:rsidP="00D57A42">
            <w:pPr>
              <w:spacing w:after="0" w:line="240" w:lineRule="auto"/>
              <w:jc w:val="center"/>
              <w:rPr>
                <w:sz w:val="28"/>
                <w:lang w:val="uk-UA" w:eastAsia="en-US"/>
              </w:rPr>
            </w:pPr>
            <w:r>
              <w:rPr>
                <w:sz w:val="28"/>
                <w:lang w:val="uk-UA" w:eastAsia="en-US"/>
              </w:rPr>
              <w:t>ЧВ</w:t>
            </w:r>
          </w:p>
        </w:tc>
        <w:tc>
          <w:tcPr>
            <w:tcW w:w="5744" w:type="dxa"/>
            <w:tcBorders>
              <w:top w:val="single" w:sz="12" w:space="0" w:color="auto"/>
              <w:left w:val="single" w:sz="4" w:space="0" w:color="auto"/>
              <w:bottom w:val="single" w:sz="12" w:space="0" w:color="auto"/>
              <w:right w:val="single" w:sz="4" w:space="0" w:color="auto"/>
            </w:tcBorders>
            <w:hideMark/>
          </w:tcPr>
          <w:p w:rsidR="0091479E" w:rsidRDefault="0091479E" w:rsidP="00D57A42">
            <w:pPr>
              <w:spacing w:after="0" w:line="240" w:lineRule="auto"/>
              <w:jc w:val="center"/>
              <w:rPr>
                <w:sz w:val="28"/>
                <w:lang w:val="uk-UA" w:eastAsia="en-US"/>
              </w:rPr>
            </w:pPr>
            <w:r>
              <w:rPr>
                <w:sz w:val="28"/>
                <w:lang w:val="uk-UA" w:eastAsia="en-US"/>
              </w:rPr>
              <w:t>Значення</w:t>
            </w:r>
          </w:p>
        </w:tc>
        <w:tc>
          <w:tcPr>
            <w:tcW w:w="2957" w:type="dxa"/>
            <w:tcBorders>
              <w:top w:val="single" w:sz="12" w:space="0" w:color="auto"/>
              <w:left w:val="single" w:sz="4" w:space="0" w:color="auto"/>
              <w:bottom w:val="single" w:sz="12" w:space="0" w:color="auto"/>
              <w:right w:val="single" w:sz="12" w:space="0" w:color="auto"/>
            </w:tcBorders>
            <w:hideMark/>
          </w:tcPr>
          <w:p w:rsidR="0091479E" w:rsidRDefault="0091479E" w:rsidP="00D57A42">
            <w:pPr>
              <w:spacing w:after="0" w:line="240" w:lineRule="auto"/>
              <w:jc w:val="center"/>
              <w:rPr>
                <w:sz w:val="28"/>
                <w:lang w:val="uk-UA" w:eastAsia="en-US"/>
              </w:rPr>
            </w:pPr>
            <w:r>
              <w:rPr>
                <w:sz w:val="28"/>
                <w:lang w:val="uk-UA" w:eastAsia="en-US"/>
              </w:rPr>
              <w:t>Приклад</w:t>
            </w:r>
          </w:p>
        </w:tc>
      </w:tr>
      <w:tr w:rsidR="0091479E" w:rsidRPr="0040061D" w:rsidTr="00C56D30">
        <w:tc>
          <w:tcPr>
            <w:tcW w:w="1276" w:type="dxa"/>
            <w:tcBorders>
              <w:top w:val="single" w:sz="12" w:space="0" w:color="auto"/>
              <w:left w:val="single" w:sz="12" w:space="0" w:color="auto"/>
              <w:bottom w:val="single" w:sz="12" w:space="0" w:color="auto"/>
              <w:right w:val="single" w:sz="4" w:space="0" w:color="auto"/>
            </w:tcBorders>
          </w:tcPr>
          <w:p w:rsidR="0091479E" w:rsidRDefault="0091479E" w:rsidP="00D57A42">
            <w:pPr>
              <w:spacing w:after="0" w:line="240" w:lineRule="auto"/>
              <w:rPr>
                <w:sz w:val="28"/>
                <w:lang w:val="uk-UA" w:eastAsia="en-US"/>
              </w:rPr>
            </w:pPr>
            <w:r>
              <w:rPr>
                <w:b/>
                <w:bCs/>
                <w:sz w:val="28"/>
                <w:lang w:val="uk-UA" w:eastAsia="en-US"/>
              </w:rPr>
              <w:t>aeth</w:t>
            </w:r>
            <w:r>
              <w:rPr>
                <w:sz w:val="28"/>
                <w:lang w:val="uk-UA" w:eastAsia="en-US"/>
              </w:rPr>
              <w:t>-</w:t>
            </w:r>
          </w:p>
          <w:p w:rsidR="0091479E" w:rsidRDefault="0091479E" w:rsidP="00D57A42">
            <w:pPr>
              <w:spacing w:after="0" w:line="240" w:lineRule="auto"/>
              <w:rPr>
                <w:b/>
                <w:bCs/>
                <w:sz w:val="28"/>
                <w:lang w:val="uk-UA" w:eastAsia="en-US"/>
              </w:rPr>
            </w:pPr>
          </w:p>
          <w:p w:rsidR="0091479E" w:rsidRDefault="0091479E" w:rsidP="00D57A42">
            <w:pPr>
              <w:spacing w:after="0" w:line="240" w:lineRule="auto"/>
              <w:rPr>
                <w:sz w:val="28"/>
                <w:lang w:val="uk-UA" w:eastAsia="en-US"/>
              </w:rPr>
            </w:pPr>
            <w:r>
              <w:rPr>
                <w:b/>
                <w:bCs/>
                <w:sz w:val="28"/>
                <w:lang w:val="uk-UA" w:eastAsia="en-US"/>
              </w:rPr>
              <w:t>benz</w:t>
            </w:r>
            <w:r>
              <w:rPr>
                <w:sz w:val="28"/>
                <w:lang w:val="uk-UA" w:eastAsia="en-US"/>
              </w:rPr>
              <w:t>-</w:t>
            </w:r>
          </w:p>
          <w:p w:rsidR="0091479E" w:rsidRDefault="0091479E" w:rsidP="00D57A42">
            <w:pPr>
              <w:spacing w:after="0" w:line="240" w:lineRule="auto"/>
              <w:rPr>
                <w:sz w:val="28"/>
                <w:lang w:val="uk-UA" w:eastAsia="en-US"/>
              </w:rPr>
            </w:pPr>
          </w:p>
          <w:p w:rsidR="0091479E" w:rsidRDefault="0091479E" w:rsidP="00D57A42">
            <w:pPr>
              <w:spacing w:after="0" w:line="240" w:lineRule="auto"/>
              <w:rPr>
                <w:sz w:val="28"/>
                <w:lang w:val="uk-UA" w:eastAsia="en-US"/>
              </w:rPr>
            </w:pPr>
            <w:r>
              <w:rPr>
                <w:b/>
                <w:bCs/>
                <w:sz w:val="28"/>
                <w:lang w:val="uk-UA" w:eastAsia="en-US"/>
              </w:rPr>
              <w:t>meth</w:t>
            </w:r>
            <w:r>
              <w:rPr>
                <w:sz w:val="28"/>
                <w:lang w:val="uk-UA" w:eastAsia="en-US"/>
              </w:rPr>
              <w:t>-</w:t>
            </w:r>
          </w:p>
          <w:p w:rsidR="0091479E" w:rsidRDefault="0091479E" w:rsidP="00D57A42">
            <w:pPr>
              <w:spacing w:after="0" w:line="240" w:lineRule="auto"/>
              <w:rPr>
                <w:b/>
                <w:bCs/>
                <w:sz w:val="28"/>
                <w:lang w:val="uk-UA" w:eastAsia="en-US"/>
              </w:rPr>
            </w:pPr>
          </w:p>
          <w:p w:rsidR="0091479E" w:rsidRDefault="0091479E" w:rsidP="00D57A42">
            <w:pPr>
              <w:spacing w:after="0" w:line="240" w:lineRule="auto"/>
              <w:rPr>
                <w:sz w:val="28"/>
                <w:lang w:val="uk-UA" w:eastAsia="en-US"/>
              </w:rPr>
            </w:pPr>
            <w:r>
              <w:rPr>
                <w:b/>
                <w:bCs/>
                <w:sz w:val="28"/>
                <w:lang w:val="uk-UA" w:eastAsia="en-US"/>
              </w:rPr>
              <w:t>phen</w:t>
            </w:r>
            <w:r>
              <w:rPr>
                <w:sz w:val="28"/>
                <w:lang w:val="uk-UA" w:eastAsia="en-US"/>
              </w:rPr>
              <w:t>-</w:t>
            </w:r>
          </w:p>
          <w:p w:rsidR="0091479E" w:rsidRDefault="0091479E" w:rsidP="00D57A42">
            <w:pPr>
              <w:spacing w:after="0" w:line="240" w:lineRule="auto"/>
              <w:rPr>
                <w:b/>
                <w:bCs/>
                <w:sz w:val="28"/>
                <w:lang w:val="uk-UA" w:eastAsia="en-US"/>
              </w:rPr>
            </w:pPr>
          </w:p>
          <w:p w:rsidR="0091479E" w:rsidRDefault="0091479E" w:rsidP="00D57A42">
            <w:pPr>
              <w:spacing w:after="0" w:line="240" w:lineRule="auto"/>
              <w:rPr>
                <w:sz w:val="28"/>
                <w:lang w:val="uk-UA" w:eastAsia="en-US"/>
              </w:rPr>
            </w:pPr>
            <w:r>
              <w:rPr>
                <w:b/>
                <w:bCs/>
                <w:sz w:val="28"/>
                <w:lang w:val="uk-UA" w:eastAsia="en-US"/>
              </w:rPr>
              <w:t>hydr</w:t>
            </w:r>
            <w:r>
              <w:rPr>
                <w:sz w:val="28"/>
                <w:lang w:val="uk-UA" w:eastAsia="en-US"/>
              </w:rPr>
              <w:t>-</w:t>
            </w:r>
          </w:p>
          <w:p w:rsidR="0091479E" w:rsidRDefault="0091479E" w:rsidP="00D57A42">
            <w:pPr>
              <w:spacing w:after="0" w:line="240" w:lineRule="auto"/>
              <w:rPr>
                <w:b/>
                <w:bCs/>
                <w:sz w:val="28"/>
                <w:lang w:val="uk-UA" w:eastAsia="en-US"/>
              </w:rPr>
            </w:pPr>
          </w:p>
          <w:p w:rsidR="0091479E" w:rsidRDefault="0091479E" w:rsidP="00D57A42">
            <w:pPr>
              <w:spacing w:after="0" w:line="240" w:lineRule="auto"/>
              <w:rPr>
                <w:sz w:val="28"/>
                <w:lang w:val="uk-UA" w:eastAsia="en-US"/>
              </w:rPr>
            </w:pPr>
            <w:r>
              <w:rPr>
                <w:b/>
                <w:bCs/>
                <w:sz w:val="28"/>
                <w:lang w:val="uk-UA" w:eastAsia="en-US"/>
              </w:rPr>
              <w:t>oxy</w:t>
            </w:r>
            <w:r>
              <w:rPr>
                <w:sz w:val="28"/>
                <w:lang w:val="uk-UA" w:eastAsia="en-US"/>
              </w:rPr>
              <w:t>-</w:t>
            </w:r>
          </w:p>
          <w:p w:rsidR="0091479E" w:rsidRDefault="0091479E" w:rsidP="00D57A42">
            <w:pPr>
              <w:spacing w:after="0" w:line="240" w:lineRule="auto"/>
              <w:rPr>
                <w:sz w:val="28"/>
                <w:lang w:val="uk-UA" w:eastAsia="en-US"/>
              </w:rPr>
            </w:pPr>
            <w:r>
              <w:rPr>
                <w:b/>
                <w:bCs/>
                <w:sz w:val="28"/>
                <w:lang w:val="uk-UA" w:eastAsia="en-US"/>
              </w:rPr>
              <w:t>phth</w:t>
            </w:r>
            <w:r>
              <w:rPr>
                <w:sz w:val="28"/>
                <w:lang w:val="uk-UA" w:eastAsia="en-US"/>
              </w:rPr>
              <w:t>-</w:t>
            </w:r>
          </w:p>
          <w:p w:rsidR="0091479E" w:rsidRDefault="0091479E" w:rsidP="00D57A42">
            <w:pPr>
              <w:spacing w:after="0" w:line="240" w:lineRule="auto"/>
              <w:rPr>
                <w:sz w:val="28"/>
                <w:lang w:val="uk-UA" w:eastAsia="en-US"/>
              </w:rPr>
            </w:pPr>
            <w:r>
              <w:rPr>
                <w:b/>
                <w:bCs/>
                <w:sz w:val="28"/>
                <w:lang w:val="uk-UA" w:eastAsia="en-US"/>
              </w:rPr>
              <w:t>erythr</w:t>
            </w:r>
            <w:r>
              <w:rPr>
                <w:sz w:val="28"/>
                <w:lang w:val="uk-UA" w:eastAsia="en-US"/>
              </w:rPr>
              <w:t>-</w:t>
            </w:r>
          </w:p>
          <w:p w:rsidR="0091479E" w:rsidRDefault="0091479E" w:rsidP="00D57A42">
            <w:pPr>
              <w:spacing w:after="0" w:line="240" w:lineRule="auto"/>
              <w:rPr>
                <w:sz w:val="28"/>
                <w:lang w:val="uk-UA" w:eastAsia="en-US"/>
              </w:rPr>
            </w:pPr>
            <w:r>
              <w:rPr>
                <w:b/>
                <w:bCs/>
                <w:sz w:val="28"/>
                <w:lang w:val="uk-UA" w:eastAsia="en-US"/>
              </w:rPr>
              <w:t>glyc(y)</w:t>
            </w:r>
            <w:r>
              <w:rPr>
                <w:sz w:val="28"/>
                <w:lang w:val="uk-UA" w:eastAsia="en-US"/>
              </w:rPr>
              <w:t>-</w:t>
            </w:r>
          </w:p>
          <w:p w:rsidR="0091479E" w:rsidRDefault="0091479E" w:rsidP="00D57A42">
            <w:pPr>
              <w:spacing w:after="0" w:line="240" w:lineRule="auto"/>
              <w:rPr>
                <w:sz w:val="28"/>
                <w:lang w:val="uk-UA" w:eastAsia="en-US"/>
              </w:rPr>
            </w:pPr>
            <w:r>
              <w:rPr>
                <w:b/>
                <w:bCs/>
                <w:sz w:val="28"/>
                <w:lang w:val="uk-UA" w:eastAsia="en-US"/>
              </w:rPr>
              <w:t>phyll</w:t>
            </w:r>
            <w:r>
              <w:rPr>
                <w:sz w:val="28"/>
                <w:lang w:val="uk-UA" w:eastAsia="en-US"/>
              </w:rPr>
              <w:t>-</w:t>
            </w:r>
          </w:p>
          <w:p w:rsidR="0091479E" w:rsidRDefault="0091479E" w:rsidP="00D57A42">
            <w:pPr>
              <w:spacing w:after="0" w:line="240" w:lineRule="auto"/>
              <w:rPr>
                <w:sz w:val="28"/>
                <w:lang w:val="uk-UA" w:eastAsia="en-US"/>
              </w:rPr>
            </w:pPr>
            <w:r>
              <w:rPr>
                <w:b/>
                <w:bCs/>
                <w:sz w:val="28"/>
                <w:lang w:val="uk-UA" w:eastAsia="en-US"/>
              </w:rPr>
              <w:lastRenderedPageBreak/>
              <w:t>phyt</w:t>
            </w:r>
            <w:r>
              <w:rPr>
                <w:sz w:val="28"/>
                <w:lang w:val="uk-UA" w:eastAsia="en-US"/>
              </w:rPr>
              <w:t>-</w:t>
            </w:r>
          </w:p>
          <w:p w:rsidR="0091479E" w:rsidRDefault="0091479E" w:rsidP="00D57A42">
            <w:pPr>
              <w:spacing w:after="0" w:line="240" w:lineRule="auto"/>
              <w:rPr>
                <w:b/>
                <w:bCs/>
                <w:sz w:val="28"/>
                <w:lang w:val="uk-UA" w:eastAsia="en-US"/>
              </w:rPr>
            </w:pPr>
            <w:r>
              <w:rPr>
                <w:b/>
                <w:bCs/>
                <w:sz w:val="28"/>
                <w:lang w:val="uk-UA" w:eastAsia="en-US"/>
              </w:rPr>
              <w:t>poly-</w:t>
            </w:r>
          </w:p>
          <w:p w:rsidR="0091479E" w:rsidRDefault="0091479E" w:rsidP="00D57A42">
            <w:pPr>
              <w:spacing w:after="0" w:line="240" w:lineRule="auto"/>
              <w:rPr>
                <w:sz w:val="28"/>
                <w:lang w:val="uk-UA" w:eastAsia="en-US"/>
              </w:rPr>
            </w:pPr>
            <w:r>
              <w:rPr>
                <w:sz w:val="28"/>
                <w:lang w:val="uk-UA" w:eastAsia="en-US"/>
              </w:rPr>
              <w:t>-</w:t>
            </w:r>
            <w:r>
              <w:rPr>
                <w:b/>
                <w:bCs/>
                <w:sz w:val="28"/>
                <w:lang w:val="uk-UA" w:eastAsia="en-US"/>
              </w:rPr>
              <w:t>yl</w:t>
            </w:r>
            <w:r>
              <w:rPr>
                <w:sz w:val="28"/>
                <w:lang w:val="uk-UA" w:eastAsia="en-US"/>
              </w:rPr>
              <w:t>-</w:t>
            </w:r>
          </w:p>
          <w:p w:rsidR="0091479E" w:rsidRDefault="0091479E" w:rsidP="00D57A42">
            <w:pPr>
              <w:spacing w:after="0" w:line="240" w:lineRule="auto"/>
              <w:rPr>
                <w:sz w:val="28"/>
                <w:lang w:val="uk-UA" w:eastAsia="en-US"/>
              </w:rPr>
            </w:pPr>
          </w:p>
          <w:p w:rsidR="0091479E" w:rsidRDefault="0091479E" w:rsidP="00D57A42">
            <w:pPr>
              <w:spacing w:after="0" w:line="240" w:lineRule="auto"/>
              <w:rPr>
                <w:sz w:val="28"/>
                <w:lang w:val="uk-UA" w:eastAsia="en-US"/>
              </w:rPr>
            </w:pPr>
            <w:r>
              <w:rPr>
                <w:sz w:val="28"/>
                <w:lang w:val="uk-UA" w:eastAsia="en-US"/>
              </w:rPr>
              <w:t>-</w:t>
            </w:r>
            <w:r>
              <w:rPr>
                <w:b/>
                <w:bCs/>
                <w:sz w:val="28"/>
                <w:lang w:val="uk-UA" w:eastAsia="en-US"/>
              </w:rPr>
              <w:t>z</w:t>
            </w:r>
            <w:r>
              <w:rPr>
                <w:sz w:val="28"/>
                <w:lang w:val="uk-UA" w:eastAsia="en-US"/>
              </w:rPr>
              <w:t>-</w:t>
            </w:r>
          </w:p>
          <w:p w:rsidR="0091479E" w:rsidRDefault="0091479E" w:rsidP="00D57A42">
            <w:pPr>
              <w:spacing w:after="0" w:line="240" w:lineRule="auto"/>
              <w:rPr>
                <w:sz w:val="28"/>
                <w:lang w:val="uk-UA" w:eastAsia="en-US"/>
              </w:rPr>
            </w:pPr>
            <w:r>
              <w:rPr>
                <w:sz w:val="28"/>
                <w:lang w:val="uk-UA" w:eastAsia="en-US"/>
              </w:rPr>
              <w:t>(-</w:t>
            </w:r>
            <w:r>
              <w:rPr>
                <w:b/>
                <w:bCs/>
                <w:sz w:val="28"/>
                <w:lang w:val="uk-UA" w:eastAsia="en-US"/>
              </w:rPr>
              <w:t>zid</w:t>
            </w:r>
            <w:r>
              <w:rPr>
                <w:sz w:val="28"/>
                <w:lang w:val="uk-UA" w:eastAsia="en-US"/>
              </w:rPr>
              <w:t>um,</w:t>
            </w:r>
          </w:p>
          <w:p w:rsidR="0091479E" w:rsidRDefault="0091479E" w:rsidP="00D57A42">
            <w:pPr>
              <w:spacing w:after="0" w:line="240" w:lineRule="auto"/>
              <w:rPr>
                <w:sz w:val="28"/>
                <w:lang w:val="uk-UA" w:eastAsia="en-US"/>
              </w:rPr>
            </w:pPr>
            <w:r>
              <w:rPr>
                <w:sz w:val="28"/>
                <w:lang w:val="uk-UA" w:eastAsia="en-US"/>
              </w:rPr>
              <w:t>-</w:t>
            </w:r>
            <w:r>
              <w:rPr>
                <w:b/>
                <w:bCs/>
                <w:sz w:val="28"/>
                <w:lang w:val="uk-UA" w:eastAsia="en-US"/>
              </w:rPr>
              <w:t>zin</w:t>
            </w:r>
            <w:r>
              <w:rPr>
                <w:sz w:val="28"/>
                <w:lang w:val="uk-UA" w:eastAsia="en-US"/>
              </w:rPr>
              <w:t>um,</w:t>
            </w:r>
          </w:p>
          <w:p w:rsidR="0091479E" w:rsidRDefault="0091479E" w:rsidP="00D57A42">
            <w:pPr>
              <w:spacing w:after="0" w:line="240" w:lineRule="auto"/>
              <w:rPr>
                <w:sz w:val="28"/>
                <w:lang w:val="uk-UA" w:eastAsia="en-US"/>
              </w:rPr>
            </w:pPr>
            <w:r>
              <w:rPr>
                <w:sz w:val="28"/>
                <w:lang w:val="uk-UA" w:eastAsia="en-US"/>
              </w:rPr>
              <w:t>-</w:t>
            </w:r>
            <w:r>
              <w:rPr>
                <w:b/>
                <w:bCs/>
                <w:sz w:val="28"/>
                <w:lang w:val="uk-UA" w:eastAsia="en-US"/>
              </w:rPr>
              <w:t>zol</w:t>
            </w:r>
            <w:r>
              <w:rPr>
                <w:sz w:val="28"/>
                <w:lang w:val="uk-UA" w:eastAsia="en-US"/>
              </w:rPr>
              <w:t>um,</w:t>
            </w:r>
          </w:p>
          <w:p w:rsidR="0091479E" w:rsidRDefault="0091479E" w:rsidP="00D57A42">
            <w:pPr>
              <w:spacing w:after="0" w:line="240" w:lineRule="auto"/>
              <w:rPr>
                <w:sz w:val="28"/>
                <w:lang w:val="uk-UA" w:eastAsia="en-US"/>
              </w:rPr>
            </w:pPr>
            <w:r>
              <w:rPr>
                <w:sz w:val="28"/>
                <w:lang w:val="uk-UA" w:eastAsia="en-US"/>
              </w:rPr>
              <w:t>-</w:t>
            </w:r>
            <w:r>
              <w:rPr>
                <w:b/>
                <w:bCs/>
                <w:sz w:val="28"/>
                <w:lang w:val="uk-UA" w:eastAsia="en-US"/>
              </w:rPr>
              <w:t>zon</w:t>
            </w:r>
            <w:r>
              <w:rPr>
                <w:sz w:val="28"/>
                <w:lang w:val="uk-UA" w:eastAsia="en-US"/>
              </w:rPr>
              <w:t>um,</w:t>
            </w:r>
          </w:p>
          <w:p w:rsidR="0091479E" w:rsidRDefault="0091479E" w:rsidP="00D57A42">
            <w:pPr>
              <w:spacing w:after="0" w:line="240" w:lineRule="auto"/>
              <w:rPr>
                <w:sz w:val="28"/>
                <w:lang w:val="uk-UA" w:eastAsia="en-US"/>
              </w:rPr>
            </w:pPr>
            <w:r>
              <w:rPr>
                <w:sz w:val="28"/>
                <w:lang w:val="uk-UA" w:eastAsia="en-US"/>
              </w:rPr>
              <w:t>-</w:t>
            </w:r>
            <w:r>
              <w:rPr>
                <w:b/>
                <w:bCs/>
                <w:sz w:val="28"/>
                <w:lang w:val="uk-UA" w:eastAsia="en-US"/>
              </w:rPr>
              <w:t>zol</w:t>
            </w:r>
            <w:r>
              <w:rPr>
                <w:sz w:val="28"/>
                <w:lang w:val="uk-UA" w:eastAsia="en-US"/>
              </w:rPr>
              <w:t>,</w:t>
            </w:r>
          </w:p>
          <w:p w:rsidR="0091479E" w:rsidRDefault="0091479E" w:rsidP="00D57A42">
            <w:pPr>
              <w:spacing w:after="0" w:line="240" w:lineRule="auto"/>
              <w:rPr>
                <w:sz w:val="28"/>
                <w:lang w:val="uk-UA" w:eastAsia="en-US"/>
              </w:rPr>
            </w:pPr>
            <w:r>
              <w:rPr>
                <w:sz w:val="28"/>
                <w:lang w:val="uk-UA" w:eastAsia="en-US"/>
              </w:rPr>
              <w:t>-</w:t>
            </w:r>
            <w:r>
              <w:rPr>
                <w:b/>
                <w:bCs/>
                <w:sz w:val="28"/>
                <w:lang w:val="uk-UA" w:eastAsia="en-US"/>
              </w:rPr>
              <w:t>zid</w:t>
            </w:r>
            <w:r>
              <w:rPr>
                <w:sz w:val="28"/>
                <w:lang w:val="uk-UA" w:eastAsia="en-US"/>
              </w:rPr>
              <w:t>,</w:t>
            </w:r>
          </w:p>
          <w:p w:rsidR="0091479E" w:rsidRDefault="0091479E" w:rsidP="00D57A42">
            <w:pPr>
              <w:spacing w:after="0" w:line="240" w:lineRule="auto"/>
              <w:rPr>
                <w:b/>
                <w:bCs/>
                <w:sz w:val="28"/>
                <w:lang w:val="uk-UA" w:eastAsia="en-US"/>
              </w:rPr>
            </w:pPr>
            <w:r>
              <w:rPr>
                <w:sz w:val="28"/>
                <w:lang w:val="uk-UA" w:eastAsia="en-US"/>
              </w:rPr>
              <w:t>-</w:t>
            </w:r>
            <w:r>
              <w:rPr>
                <w:b/>
                <w:bCs/>
                <w:sz w:val="28"/>
                <w:lang w:val="uk-UA" w:eastAsia="en-US"/>
              </w:rPr>
              <w:t>zin</w:t>
            </w:r>
            <w:r>
              <w:rPr>
                <w:sz w:val="28"/>
                <w:lang w:val="uk-UA" w:eastAsia="en-US"/>
              </w:rPr>
              <w:t>)</w:t>
            </w:r>
          </w:p>
        </w:tc>
        <w:tc>
          <w:tcPr>
            <w:tcW w:w="5744" w:type="dxa"/>
            <w:tcBorders>
              <w:top w:val="single" w:sz="12" w:space="0" w:color="auto"/>
              <w:left w:val="single" w:sz="4" w:space="0" w:color="auto"/>
              <w:bottom w:val="single" w:sz="12" w:space="0" w:color="auto"/>
              <w:right w:val="single" w:sz="4" w:space="0" w:color="auto"/>
            </w:tcBorders>
            <w:hideMark/>
          </w:tcPr>
          <w:p w:rsidR="0091479E" w:rsidRDefault="0091479E" w:rsidP="00D57A42">
            <w:pPr>
              <w:spacing w:after="0" w:line="240" w:lineRule="auto"/>
              <w:rPr>
                <w:sz w:val="28"/>
                <w:lang w:val="uk-UA" w:eastAsia="en-US"/>
              </w:rPr>
            </w:pPr>
            <w:r>
              <w:rPr>
                <w:sz w:val="28"/>
                <w:lang w:val="uk-UA" w:eastAsia="en-US"/>
              </w:rPr>
              <w:lastRenderedPageBreak/>
              <w:t xml:space="preserve">наявність етиленового вуглеводневого радикала </w:t>
            </w:r>
          </w:p>
          <w:p w:rsidR="0091479E" w:rsidRDefault="0091479E" w:rsidP="00D57A42">
            <w:pPr>
              <w:spacing w:after="0" w:line="240" w:lineRule="auto"/>
              <w:rPr>
                <w:sz w:val="28"/>
                <w:lang w:val="uk-UA" w:eastAsia="en-US"/>
              </w:rPr>
            </w:pPr>
            <w:r>
              <w:rPr>
                <w:sz w:val="28"/>
                <w:lang w:val="uk-UA" w:eastAsia="en-US"/>
              </w:rPr>
              <w:t>наявність бензилового вуглеводневого радикала</w:t>
            </w:r>
          </w:p>
          <w:p w:rsidR="0091479E" w:rsidRDefault="0091479E" w:rsidP="00D57A42">
            <w:pPr>
              <w:spacing w:after="0" w:line="240" w:lineRule="auto"/>
              <w:rPr>
                <w:sz w:val="28"/>
                <w:lang w:val="uk-UA" w:eastAsia="en-US"/>
              </w:rPr>
            </w:pPr>
            <w:r>
              <w:rPr>
                <w:sz w:val="28"/>
                <w:lang w:val="uk-UA" w:eastAsia="en-US"/>
              </w:rPr>
              <w:t xml:space="preserve">наявність метиленового вуглеводневого радикала </w:t>
            </w:r>
          </w:p>
          <w:p w:rsidR="00C56D30" w:rsidRDefault="0091479E" w:rsidP="00D57A42">
            <w:pPr>
              <w:spacing w:after="0" w:line="240" w:lineRule="auto"/>
              <w:rPr>
                <w:sz w:val="28"/>
                <w:lang w:val="uk-UA" w:eastAsia="en-US"/>
              </w:rPr>
            </w:pPr>
            <w:r>
              <w:rPr>
                <w:sz w:val="28"/>
                <w:lang w:val="uk-UA" w:eastAsia="en-US"/>
              </w:rPr>
              <w:t xml:space="preserve">наявність фенілового вуглеводневого радикала </w:t>
            </w:r>
          </w:p>
          <w:p w:rsidR="0091479E" w:rsidRDefault="0091479E" w:rsidP="00D57A42">
            <w:pPr>
              <w:spacing w:after="0" w:line="240" w:lineRule="auto"/>
              <w:rPr>
                <w:sz w:val="28"/>
                <w:lang w:val="uk-UA" w:eastAsia="en-US"/>
              </w:rPr>
            </w:pPr>
            <w:r>
              <w:rPr>
                <w:sz w:val="28"/>
                <w:lang w:val="uk-UA" w:eastAsia="en-US"/>
              </w:rPr>
              <w:t>наявність атомів гідрогену або гідроксильної групи ОН</w:t>
            </w:r>
          </w:p>
          <w:p w:rsidR="0091479E" w:rsidRDefault="0091479E" w:rsidP="00D57A42">
            <w:pPr>
              <w:spacing w:after="0" w:line="240" w:lineRule="auto"/>
              <w:rPr>
                <w:sz w:val="28"/>
                <w:lang w:val="uk-UA" w:eastAsia="en-US"/>
              </w:rPr>
            </w:pPr>
            <w:r>
              <w:rPr>
                <w:sz w:val="28"/>
                <w:lang w:val="uk-UA" w:eastAsia="en-US"/>
              </w:rPr>
              <w:t>наявність атомів оксигену</w:t>
            </w:r>
          </w:p>
          <w:p w:rsidR="0091479E" w:rsidRDefault="0091479E" w:rsidP="00D57A42">
            <w:pPr>
              <w:spacing w:after="0" w:line="240" w:lineRule="auto"/>
              <w:rPr>
                <w:sz w:val="28"/>
                <w:lang w:val="uk-UA" w:eastAsia="en-US"/>
              </w:rPr>
            </w:pPr>
            <w:r>
              <w:rPr>
                <w:sz w:val="28"/>
                <w:lang w:val="uk-UA" w:eastAsia="en-US"/>
              </w:rPr>
              <w:t>наявність атомів фтору</w:t>
            </w:r>
          </w:p>
          <w:p w:rsidR="0091479E" w:rsidRDefault="0091479E" w:rsidP="00D57A42">
            <w:pPr>
              <w:spacing w:after="0" w:line="240" w:lineRule="auto"/>
              <w:rPr>
                <w:sz w:val="28"/>
                <w:lang w:val="uk-UA" w:eastAsia="en-US"/>
              </w:rPr>
            </w:pPr>
            <w:r>
              <w:rPr>
                <w:sz w:val="28"/>
                <w:lang w:val="uk-UA" w:eastAsia="en-US"/>
              </w:rPr>
              <w:t>червоний</w:t>
            </w:r>
          </w:p>
          <w:p w:rsidR="0091479E" w:rsidRDefault="0091479E" w:rsidP="00D57A42">
            <w:pPr>
              <w:spacing w:after="0" w:line="240" w:lineRule="auto"/>
              <w:rPr>
                <w:sz w:val="28"/>
                <w:lang w:val="uk-UA" w:eastAsia="en-US"/>
              </w:rPr>
            </w:pPr>
            <w:r>
              <w:rPr>
                <w:sz w:val="28"/>
                <w:lang w:val="uk-UA" w:eastAsia="en-US"/>
              </w:rPr>
              <w:t>солодкий</w:t>
            </w:r>
          </w:p>
          <w:p w:rsidR="0091479E" w:rsidRDefault="0091479E" w:rsidP="00D57A42">
            <w:pPr>
              <w:spacing w:after="0" w:line="240" w:lineRule="auto"/>
              <w:rPr>
                <w:sz w:val="28"/>
                <w:lang w:val="uk-UA" w:eastAsia="en-US"/>
              </w:rPr>
            </w:pPr>
            <w:r>
              <w:rPr>
                <w:sz w:val="28"/>
                <w:lang w:val="uk-UA" w:eastAsia="en-US"/>
              </w:rPr>
              <w:t>листок</w:t>
            </w:r>
          </w:p>
          <w:p w:rsidR="0091479E" w:rsidRDefault="0091479E" w:rsidP="00D57A42">
            <w:pPr>
              <w:spacing w:after="0" w:line="240" w:lineRule="auto"/>
              <w:rPr>
                <w:sz w:val="28"/>
                <w:lang w:val="uk-UA" w:eastAsia="en-US"/>
              </w:rPr>
            </w:pPr>
            <w:r>
              <w:rPr>
                <w:sz w:val="28"/>
                <w:lang w:val="uk-UA" w:eastAsia="en-US"/>
              </w:rPr>
              <w:lastRenderedPageBreak/>
              <w:t>рослина</w:t>
            </w:r>
          </w:p>
          <w:p w:rsidR="0091479E" w:rsidRDefault="0091479E" w:rsidP="00D57A42">
            <w:pPr>
              <w:spacing w:after="0" w:line="240" w:lineRule="auto"/>
              <w:rPr>
                <w:sz w:val="28"/>
                <w:lang w:val="uk-UA" w:eastAsia="en-US"/>
              </w:rPr>
            </w:pPr>
            <w:r>
              <w:rPr>
                <w:sz w:val="28"/>
                <w:lang w:val="uk-UA" w:eastAsia="en-US"/>
              </w:rPr>
              <w:t>численний</w:t>
            </w:r>
          </w:p>
          <w:p w:rsidR="0091479E" w:rsidRDefault="0091479E" w:rsidP="00D57A42">
            <w:pPr>
              <w:spacing w:after="0" w:line="240" w:lineRule="auto"/>
              <w:rPr>
                <w:sz w:val="28"/>
                <w:lang w:val="uk-UA" w:eastAsia="en-US"/>
              </w:rPr>
            </w:pPr>
            <w:r>
              <w:rPr>
                <w:sz w:val="28"/>
                <w:lang w:val="uk-UA" w:eastAsia="en-US"/>
              </w:rPr>
              <w:t>наявність вуглеводневого або кислотного радикала</w:t>
            </w:r>
          </w:p>
          <w:p w:rsidR="0091479E" w:rsidRDefault="0091479E" w:rsidP="00D57A42">
            <w:pPr>
              <w:spacing w:after="0" w:line="240" w:lineRule="auto"/>
              <w:rPr>
                <w:sz w:val="28"/>
                <w:lang w:val="uk-UA" w:eastAsia="en-US"/>
              </w:rPr>
            </w:pPr>
            <w:r>
              <w:rPr>
                <w:sz w:val="28"/>
                <w:lang w:val="uk-UA" w:eastAsia="en-US"/>
              </w:rPr>
              <w:t>наявність атомів азоту</w:t>
            </w:r>
          </w:p>
        </w:tc>
        <w:tc>
          <w:tcPr>
            <w:tcW w:w="2957" w:type="dxa"/>
            <w:tcBorders>
              <w:top w:val="single" w:sz="12" w:space="0" w:color="auto"/>
              <w:left w:val="single" w:sz="4" w:space="0" w:color="auto"/>
              <w:bottom w:val="single" w:sz="12" w:space="0" w:color="auto"/>
              <w:right w:val="single" w:sz="12" w:space="0" w:color="auto"/>
            </w:tcBorders>
            <w:hideMark/>
          </w:tcPr>
          <w:p w:rsidR="0091479E" w:rsidRDefault="0091479E" w:rsidP="00D57A42">
            <w:pPr>
              <w:pStyle w:val="5"/>
              <w:tabs>
                <w:tab w:val="left" w:pos="708"/>
              </w:tabs>
              <w:spacing w:after="0" w:line="240" w:lineRule="auto"/>
              <w:rPr>
                <w:lang w:val="uk-UA" w:eastAsia="en-US"/>
              </w:rPr>
            </w:pPr>
            <w:r>
              <w:rPr>
                <w:b/>
                <w:u w:val="single"/>
                <w:lang w:val="uk-UA" w:eastAsia="en-US"/>
              </w:rPr>
              <w:lastRenderedPageBreak/>
              <w:t>Aeth</w:t>
            </w:r>
            <w:r>
              <w:rPr>
                <w:lang w:val="uk-UA" w:eastAsia="en-US"/>
              </w:rPr>
              <w:t>er, eris m</w:t>
            </w:r>
          </w:p>
          <w:p w:rsidR="0091479E" w:rsidRDefault="0091479E" w:rsidP="00D57A42">
            <w:pPr>
              <w:spacing w:after="0" w:line="240" w:lineRule="auto"/>
              <w:rPr>
                <w:sz w:val="28"/>
                <w:lang w:val="uk-UA" w:eastAsia="en-US"/>
              </w:rPr>
            </w:pPr>
            <w:r>
              <w:rPr>
                <w:b/>
                <w:sz w:val="28"/>
                <w:u w:val="single"/>
                <w:lang w:val="uk-UA" w:eastAsia="en-US"/>
              </w:rPr>
              <w:t>Aeth</w:t>
            </w:r>
            <w:r>
              <w:rPr>
                <w:sz w:val="28"/>
                <w:lang w:val="uk-UA" w:eastAsia="en-US"/>
              </w:rPr>
              <w:t>ylium, і n</w:t>
            </w:r>
          </w:p>
          <w:p w:rsidR="0091479E" w:rsidRDefault="0091479E" w:rsidP="00D57A42">
            <w:pPr>
              <w:spacing w:after="0" w:line="240" w:lineRule="auto"/>
              <w:rPr>
                <w:sz w:val="28"/>
                <w:lang w:val="uk-UA" w:eastAsia="en-US"/>
              </w:rPr>
            </w:pPr>
            <w:r>
              <w:rPr>
                <w:b/>
                <w:sz w:val="28"/>
                <w:u w:val="single"/>
                <w:lang w:val="uk-UA" w:eastAsia="en-US"/>
              </w:rPr>
              <w:t>Benz</w:t>
            </w:r>
            <w:r>
              <w:rPr>
                <w:sz w:val="28"/>
                <w:lang w:val="uk-UA" w:eastAsia="en-US"/>
              </w:rPr>
              <w:t>onaphtholum, і n</w:t>
            </w:r>
          </w:p>
          <w:p w:rsidR="0091479E" w:rsidRDefault="0091479E" w:rsidP="00D57A42">
            <w:pPr>
              <w:spacing w:after="0" w:line="240" w:lineRule="auto"/>
              <w:rPr>
                <w:sz w:val="28"/>
                <w:lang w:val="uk-UA" w:eastAsia="en-US"/>
              </w:rPr>
            </w:pPr>
            <w:r>
              <w:rPr>
                <w:b/>
                <w:sz w:val="28"/>
                <w:u w:val="single"/>
                <w:lang w:val="uk-UA" w:eastAsia="en-US"/>
              </w:rPr>
              <w:t>Benz</w:t>
            </w:r>
            <w:r>
              <w:rPr>
                <w:sz w:val="28"/>
                <w:lang w:val="uk-UA" w:eastAsia="en-US"/>
              </w:rPr>
              <w:t>oas, ātis m</w:t>
            </w:r>
          </w:p>
          <w:p w:rsidR="0091479E" w:rsidRDefault="0091479E" w:rsidP="00D57A42">
            <w:pPr>
              <w:spacing w:after="0" w:line="240" w:lineRule="auto"/>
              <w:rPr>
                <w:sz w:val="28"/>
                <w:lang w:val="uk-UA" w:eastAsia="en-US"/>
              </w:rPr>
            </w:pPr>
            <w:r>
              <w:rPr>
                <w:b/>
                <w:sz w:val="28"/>
                <w:u w:val="single"/>
                <w:lang w:val="uk-UA" w:eastAsia="en-US"/>
              </w:rPr>
              <w:t>Meth</w:t>
            </w:r>
            <w:r>
              <w:rPr>
                <w:sz w:val="28"/>
                <w:lang w:val="uk-UA" w:eastAsia="en-US"/>
              </w:rPr>
              <w:t>ylēnum coeruleum</w:t>
            </w:r>
          </w:p>
          <w:p w:rsidR="0091479E" w:rsidRDefault="0091479E" w:rsidP="00D57A42">
            <w:pPr>
              <w:spacing w:after="0" w:line="240" w:lineRule="auto"/>
              <w:rPr>
                <w:sz w:val="28"/>
                <w:lang w:val="uk-UA" w:eastAsia="en-US"/>
              </w:rPr>
            </w:pPr>
            <w:r>
              <w:rPr>
                <w:b/>
                <w:sz w:val="28"/>
                <w:u w:val="single"/>
                <w:lang w:val="uk-UA" w:eastAsia="en-US"/>
              </w:rPr>
              <w:t>Meth</w:t>
            </w:r>
            <w:r>
              <w:rPr>
                <w:sz w:val="28"/>
                <w:lang w:val="uk-UA" w:eastAsia="en-US"/>
              </w:rPr>
              <w:t xml:space="preserve">ylium, і n </w:t>
            </w:r>
          </w:p>
          <w:p w:rsidR="0091479E" w:rsidRDefault="0091479E" w:rsidP="00D57A42">
            <w:pPr>
              <w:spacing w:after="0" w:line="240" w:lineRule="auto"/>
              <w:rPr>
                <w:sz w:val="28"/>
                <w:lang w:val="uk-UA" w:eastAsia="en-US"/>
              </w:rPr>
            </w:pPr>
            <w:r>
              <w:rPr>
                <w:b/>
                <w:sz w:val="28"/>
                <w:u w:val="single"/>
                <w:lang w:val="uk-UA" w:eastAsia="en-US"/>
              </w:rPr>
              <w:t>Phen</w:t>
            </w:r>
            <w:r>
              <w:rPr>
                <w:sz w:val="28"/>
                <w:lang w:val="uk-UA" w:eastAsia="en-US"/>
              </w:rPr>
              <w:t>obarbitalum</w:t>
            </w:r>
          </w:p>
          <w:p w:rsidR="0091479E" w:rsidRDefault="0091479E" w:rsidP="00D57A42">
            <w:pPr>
              <w:spacing w:after="0" w:line="240" w:lineRule="auto"/>
              <w:rPr>
                <w:sz w:val="28"/>
                <w:lang w:val="uk-UA" w:eastAsia="en-US"/>
              </w:rPr>
            </w:pPr>
            <w:r>
              <w:rPr>
                <w:b/>
                <w:sz w:val="28"/>
                <w:u w:val="single"/>
                <w:lang w:val="uk-UA" w:eastAsia="en-US"/>
              </w:rPr>
              <w:t>Phen</w:t>
            </w:r>
            <w:r>
              <w:rPr>
                <w:sz w:val="28"/>
                <w:lang w:val="uk-UA" w:eastAsia="en-US"/>
              </w:rPr>
              <w:t>ylii salicylas</w:t>
            </w:r>
          </w:p>
          <w:p w:rsidR="0091479E" w:rsidRDefault="0091479E" w:rsidP="00D57A42">
            <w:pPr>
              <w:spacing w:after="0" w:line="240" w:lineRule="auto"/>
              <w:rPr>
                <w:sz w:val="28"/>
                <w:lang w:val="uk-UA" w:eastAsia="en-US"/>
              </w:rPr>
            </w:pPr>
            <w:r>
              <w:rPr>
                <w:b/>
                <w:sz w:val="28"/>
                <w:u w:val="single"/>
                <w:lang w:val="uk-UA" w:eastAsia="en-US"/>
              </w:rPr>
              <w:t>Hydr</w:t>
            </w:r>
            <w:r>
              <w:rPr>
                <w:sz w:val="28"/>
                <w:lang w:val="uk-UA" w:eastAsia="en-US"/>
              </w:rPr>
              <w:t>argyrum, і n</w:t>
            </w:r>
          </w:p>
          <w:p w:rsidR="0091479E" w:rsidRDefault="0091479E" w:rsidP="00D57A42">
            <w:pPr>
              <w:spacing w:after="0" w:line="240" w:lineRule="auto"/>
              <w:rPr>
                <w:sz w:val="28"/>
                <w:lang w:val="uk-UA" w:eastAsia="en-US"/>
              </w:rPr>
            </w:pPr>
            <w:r>
              <w:rPr>
                <w:b/>
                <w:sz w:val="28"/>
                <w:u w:val="single"/>
                <w:lang w:val="uk-UA" w:eastAsia="en-US"/>
              </w:rPr>
              <w:t>Hydr</w:t>
            </w:r>
            <w:r>
              <w:rPr>
                <w:sz w:val="28"/>
                <w:lang w:val="uk-UA" w:eastAsia="en-US"/>
              </w:rPr>
              <w:t>ogenium, і n</w:t>
            </w:r>
          </w:p>
          <w:p w:rsidR="0091479E" w:rsidRDefault="0091479E" w:rsidP="00D57A42">
            <w:pPr>
              <w:spacing w:after="0" w:line="240" w:lineRule="auto"/>
              <w:rPr>
                <w:sz w:val="28"/>
                <w:lang w:val="uk-UA" w:eastAsia="en-US"/>
              </w:rPr>
            </w:pPr>
            <w:r>
              <w:rPr>
                <w:b/>
                <w:sz w:val="28"/>
                <w:u w:val="single"/>
                <w:lang w:val="uk-UA" w:eastAsia="en-US"/>
              </w:rPr>
              <w:t>Oxy</w:t>
            </w:r>
            <w:r>
              <w:rPr>
                <w:sz w:val="28"/>
                <w:lang w:val="uk-UA" w:eastAsia="en-US"/>
              </w:rPr>
              <w:t>tetracyclinum</w:t>
            </w:r>
          </w:p>
          <w:p w:rsidR="0091479E" w:rsidRDefault="0091479E" w:rsidP="00D57A42">
            <w:pPr>
              <w:spacing w:after="0" w:line="240" w:lineRule="auto"/>
              <w:rPr>
                <w:sz w:val="28"/>
                <w:lang w:val="uk-UA" w:eastAsia="en-US"/>
              </w:rPr>
            </w:pPr>
            <w:r>
              <w:rPr>
                <w:b/>
                <w:sz w:val="28"/>
                <w:u w:val="single"/>
                <w:lang w:val="uk-UA" w:eastAsia="en-US"/>
              </w:rPr>
              <w:t>Phth</w:t>
            </w:r>
            <w:r>
              <w:rPr>
                <w:sz w:val="28"/>
                <w:lang w:val="uk-UA" w:eastAsia="en-US"/>
              </w:rPr>
              <w:t>alazolum, і n</w:t>
            </w:r>
          </w:p>
          <w:p w:rsidR="0091479E" w:rsidRDefault="0091479E" w:rsidP="00D57A42">
            <w:pPr>
              <w:spacing w:after="0" w:line="240" w:lineRule="auto"/>
              <w:rPr>
                <w:sz w:val="28"/>
                <w:lang w:val="uk-UA" w:eastAsia="en-US"/>
              </w:rPr>
            </w:pPr>
            <w:r>
              <w:rPr>
                <w:b/>
                <w:sz w:val="28"/>
                <w:u w:val="single"/>
                <w:lang w:val="uk-UA" w:eastAsia="en-US"/>
              </w:rPr>
              <w:t>Erythr</w:t>
            </w:r>
            <w:r>
              <w:rPr>
                <w:sz w:val="28"/>
                <w:lang w:val="uk-UA" w:eastAsia="en-US"/>
              </w:rPr>
              <w:t>omycinum, і n</w:t>
            </w:r>
          </w:p>
          <w:p w:rsidR="0091479E" w:rsidRDefault="0091479E" w:rsidP="00D57A42">
            <w:pPr>
              <w:spacing w:after="0" w:line="240" w:lineRule="auto"/>
              <w:rPr>
                <w:sz w:val="28"/>
                <w:lang w:val="uk-UA" w:eastAsia="en-US"/>
              </w:rPr>
            </w:pPr>
            <w:r>
              <w:rPr>
                <w:b/>
                <w:sz w:val="28"/>
                <w:u w:val="single"/>
                <w:lang w:val="uk-UA" w:eastAsia="en-US"/>
              </w:rPr>
              <w:t>Glycy</w:t>
            </w:r>
            <w:r>
              <w:rPr>
                <w:sz w:val="28"/>
                <w:lang w:val="uk-UA" w:eastAsia="en-US"/>
              </w:rPr>
              <w:t>rrhiza, ae f</w:t>
            </w:r>
          </w:p>
          <w:p w:rsidR="0091479E" w:rsidRDefault="0091479E" w:rsidP="00D57A42">
            <w:pPr>
              <w:spacing w:after="0" w:line="240" w:lineRule="auto"/>
              <w:rPr>
                <w:sz w:val="28"/>
                <w:lang w:val="uk-UA" w:eastAsia="en-US"/>
              </w:rPr>
            </w:pPr>
            <w:r>
              <w:rPr>
                <w:sz w:val="28"/>
                <w:lang w:val="uk-UA" w:eastAsia="en-US"/>
              </w:rPr>
              <w:t>Platy</w:t>
            </w:r>
            <w:r>
              <w:rPr>
                <w:b/>
                <w:sz w:val="28"/>
                <w:u w:val="single"/>
                <w:lang w:val="uk-UA" w:eastAsia="en-US"/>
              </w:rPr>
              <w:t>phyll</w:t>
            </w:r>
            <w:r>
              <w:rPr>
                <w:sz w:val="28"/>
                <w:lang w:val="uk-UA" w:eastAsia="en-US"/>
              </w:rPr>
              <w:t>inum, і n</w:t>
            </w:r>
          </w:p>
          <w:p w:rsidR="0091479E" w:rsidRDefault="0091479E" w:rsidP="00D57A42">
            <w:pPr>
              <w:spacing w:after="0" w:line="240" w:lineRule="auto"/>
              <w:rPr>
                <w:sz w:val="28"/>
                <w:lang w:val="uk-UA" w:eastAsia="en-US"/>
              </w:rPr>
            </w:pPr>
            <w:r>
              <w:rPr>
                <w:b/>
                <w:sz w:val="28"/>
                <w:u w:val="single"/>
                <w:lang w:val="uk-UA" w:eastAsia="en-US"/>
              </w:rPr>
              <w:lastRenderedPageBreak/>
              <w:t>Phyt</w:t>
            </w:r>
            <w:r>
              <w:rPr>
                <w:sz w:val="28"/>
                <w:lang w:val="uk-UA" w:eastAsia="en-US"/>
              </w:rPr>
              <w:t>inum, і n</w:t>
            </w:r>
          </w:p>
          <w:p w:rsidR="0091479E" w:rsidRDefault="0091479E" w:rsidP="00D57A42">
            <w:pPr>
              <w:spacing w:after="0" w:line="240" w:lineRule="auto"/>
              <w:rPr>
                <w:sz w:val="28"/>
                <w:lang w:val="uk-UA" w:eastAsia="en-US"/>
              </w:rPr>
            </w:pPr>
            <w:r>
              <w:rPr>
                <w:b/>
                <w:sz w:val="28"/>
                <w:u w:val="single"/>
                <w:lang w:val="uk-UA" w:eastAsia="en-US"/>
              </w:rPr>
              <w:t>Poly</w:t>
            </w:r>
            <w:r>
              <w:rPr>
                <w:sz w:val="28"/>
                <w:lang w:val="uk-UA" w:eastAsia="en-US"/>
              </w:rPr>
              <w:t>vitaminum, і n</w:t>
            </w:r>
          </w:p>
          <w:p w:rsidR="0091479E" w:rsidRDefault="0091479E" w:rsidP="00D57A42">
            <w:pPr>
              <w:spacing w:after="0" w:line="240" w:lineRule="auto"/>
              <w:rPr>
                <w:sz w:val="28"/>
                <w:lang w:val="uk-UA" w:eastAsia="en-US"/>
              </w:rPr>
            </w:pPr>
            <w:r>
              <w:rPr>
                <w:sz w:val="28"/>
                <w:lang w:val="uk-UA" w:eastAsia="en-US"/>
              </w:rPr>
              <w:t>Am</w:t>
            </w:r>
            <w:r>
              <w:rPr>
                <w:b/>
                <w:sz w:val="28"/>
                <w:u w:val="single"/>
                <w:lang w:val="uk-UA" w:eastAsia="en-US"/>
              </w:rPr>
              <w:t>yl</w:t>
            </w:r>
            <w:r>
              <w:rPr>
                <w:sz w:val="28"/>
                <w:lang w:val="uk-UA" w:eastAsia="en-US"/>
              </w:rPr>
              <w:t>um, і n</w:t>
            </w:r>
          </w:p>
          <w:p w:rsidR="0091479E" w:rsidRDefault="0091479E" w:rsidP="00D57A42">
            <w:pPr>
              <w:spacing w:after="0" w:line="240" w:lineRule="auto"/>
              <w:rPr>
                <w:sz w:val="28"/>
                <w:lang w:val="uk-UA" w:eastAsia="en-US"/>
              </w:rPr>
            </w:pPr>
            <w:r>
              <w:rPr>
                <w:sz w:val="28"/>
                <w:lang w:val="uk-UA" w:eastAsia="en-US"/>
              </w:rPr>
              <w:t>Aeth</w:t>
            </w:r>
            <w:r>
              <w:rPr>
                <w:b/>
                <w:sz w:val="28"/>
                <w:u w:val="single"/>
                <w:lang w:val="uk-UA" w:eastAsia="en-US"/>
              </w:rPr>
              <w:t>yl</w:t>
            </w:r>
            <w:r>
              <w:rPr>
                <w:sz w:val="28"/>
                <w:lang w:val="uk-UA" w:eastAsia="en-US"/>
              </w:rPr>
              <w:t>ium, і n</w:t>
            </w:r>
          </w:p>
          <w:p w:rsidR="0091479E" w:rsidRDefault="0091479E" w:rsidP="00D57A42">
            <w:pPr>
              <w:spacing w:after="0" w:line="240" w:lineRule="auto"/>
              <w:rPr>
                <w:sz w:val="28"/>
                <w:lang w:val="uk-UA" w:eastAsia="en-US"/>
              </w:rPr>
            </w:pPr>
            <w:r>
              <w:rPr>
                <w:sz w:val="28"/>
                <w:lang w:val="uk-UA" w:eastAsia="en-US"/>
              </w:rPr>
              <w:t>Salu</w:t>
            </w:r>
            <w:r>
              <w:rPr>
                <w:b/>
                <w:sz w:val="28"/>
                <w:u w:val="single"/>
                <w:lang w:val="uk-UA" w:eastAsia="en-US"/>
              </w:rPr>
              <w:t>zid</w:t>
            </w:r>
            <w:r>
              <w:rPr>
                <w:sz w:val="28"/>
                <w:lang w:val="uk-UA" w:eastAsia="en-US"/>
              </w:rPr>
              <w:t>um, і n</w:t>
            </w:r>
          </w:p>
          <w:p w:rsidR="0091479E" w:rsidRDefault="0091479E" w:rsidP="00D57A42">
            <w:pPr>
              <w:spacing w:after="0" w:line="240" w:lineRule="auto"/>
              <w:rPr>
                <w:sz w:val="28"/>
                <w:lang w:val="uk-UA" w:eastAsia="en-US"/>
              </w:rPr>
            </w:pPr>
            <w:r>
              <w:rPr>
                <w:sz w:val="28"/>
                <w:lang w:val="uk-UA" w:eastAsia="en-US"/>
              </w:rPr>
              <w:t>Amina</w:t>
            </w:r>
            <w:r>
              <w:rPr>
                <w:b/>
                <w:sz w:val="28"/>
                <w:u w:val="single"/>
                <w:lang w:val="uk-UA" w:eastAsia="en-US"/>
              </w:rPr>
              <w:t>zin</w:t>
            </w:r>
            <w:r>
              <w:rPr>
                <w:sz w:val="28"/>
                <w:lang w:val="uk-UA" w:eastAsia="en-US"/>
              </w:rPr>
              <w:t>um, і n</w:t>
            </w:r>
          </w:p>
          <w:p w:rsidR="0091479E" w:rsidRDefault="0091479E" w:rsidP="00D57A42">
            <w:pPr>
              <w:spacing w:after="0" w:line="240" w:lineRule="auto"/>
              <w:rPr>
                <w:sz w:val="28"/>
                <w:lang w:val="uk-UA" w:eastAsia="en-US"/>
              </w:rPr>
            </w:pPr>
            <w:r>
              <w:rPr>
                <w:sz w:val="28"/>
                <w:lang w:val="uk-UA" w:eastAsia="en-US"/>
              </w:rPr>
              <w:t>Sulfadime</w:t>
            </w:r>
            <w:r>
              <w:rPr>
                <w:b/>
                <w:sz w:val="28"/>
                <w:u w:val="single"/>
                <w:lang w:val="uk-UA" w:eastAsia="en-US"/>
              </w:rPr>
              <w:t>zin</w:t>
            </w:r>
            <w:r>
              <w:rPr>
                <w:sz w:val="28"/>
                <w:lang w:val="uk-UA" w:eastAsia="en-US"/>
              </w:rPr>
              <w:t>um, і n</w:t>
            </w:r>
          </w:p>
          <w:p w:rsidR="0091479E" w:rsidRDefault="0091479E" w:rsidP="00D57A42">
            <w:pPr>
              <w:spacing w:after="0" w:line="240" w:lineRule="auto"/>
              <w:rPr>
                <w:sz w:val="28"/>
                <w:lang w:val="uk-UA" w:eastAsia="en-US"/>
              </w:rPr>
            </w:pPr>
            <w:r>
              <w:rPr>
                <w:sz w:val="28"/>
                <w:lang w:val="uk-UA" w:eastAsia="en-US"/>
              </w:rPr>
              <w:t>Diba</w:t>
            </w:r>
            <w:r>
              <w:rPr>
                <w:b/>
                <w:sz w:val="28"/>
                <w:u w:val="single"/>
                <w:lang w:val="uk-UA" w:eastAsia="en-US"/>
              </w:rPr>
              <w:t>zol</w:t>
            </w:r>
            <w:r>
              <w:rPr>
                <w:sz w:val="28"/>
                <w:lang w:val="uk-UA" w:eastAsia="en-US"/>
              </w:rPr>
              <w:t>um, і n</w:t>
            </w:r>
          </w:p>
          <w:p w:rsidR="0091479E" w:rsidRDefault="0091479E" w:rsidP="00D57A42">
            <w:pPr>
              <w:spacing w:after="0" w:line="240" w:lineRule="auto"/>
              <w:rPr>
                <w:sz w:val="28"/>
                <w:lang w:val="uk-UA" w:eastAsia="en-US"/>
              </w:rPr>
            </w:pPr>
            <w:r>
              <w:rPr>
                <w:sz w:val="28"/>
                <w:lang w:val="uk-UA" w:eastAsia="en-US"/>
              </w:rPr>
              <w:t>Cora</w:t>
            </w:r>
            <w:r>
              <w:rPr>
                <w:b/>
                <w:sz w:val="28"/>
                <w:u w:val="single"/>
                <w:lang w:val="uk-UA" w:eastAsia="en-US"/>
              </w:rPr>
              <w:t>zol</w:t>
            </w:r>
            <w:r>
              <w:rPr>
                <w:sz w:val="28"/>
                <w:lang w:val="uk-UA" w:eastAsia="en-US"/>
              </w:rPr>
              <w:t>um, і n</w:t>
            </w:r>
          </w:p>
          <w:p w:rsidR="0091479E" w:rsidRDefault="0091479E" w:rsidP="00D57A42">
            <w:pPr>
              <w:spacing w:after="0" w:line="240" w:lineRule="auto"/>
              <w:rPr>
                <w:sz w:val="28"/>
                <w:lang w:val="uk-UA" w:eastAsia="en-US"/>
              </w:rPr>
            </w:pPr>
            <w:r>
              <w:rPr>
                <w:sz w:val="28"/>
                <w:lang w:val="uk-UA" w:eastAsia="en-US"/>
              </w:rPr>
              <w:t>Diamtha</w:t>
            </w:r>
            <w:r>
              <w:rPr>
                <w:b/>
                <w:sz w:val="28"/>
                <w:u w:val="single"/>
                <w:lang w:val="uk-UA" w:eastAsia="en-US"/>
              </w:rPr>
              <w:t>zol</w:t>
            </w:r>
          </w:p>
          <w:p w:rsidR="0091479E" w:rsidRDefault="0091479E" w:rsidP="00D57A42">
            <w:pPr>
              <w:spacing w:after="0" w:line="240" w:lineRule="auto"/>
              <w:rPr>
                <w:sz w:val="28"/>
                <w:lang w:val="uk-UA" w:eastAsia="en-US"/>
              </w:rPr>
            </w:pPr>
            <w:r>
              <w:rPr>
                <w:sz w:val="28"/>
                <w:lang w:val="uk-UA" w:eastAsia="en-US"/>
              </w:rPr>
              <w:t>Hypothia</w:t>
            </w:r>
            <w:r>
              <w:rPr>
                <w:b/>
                <w:sz w:val="28"/>
                <w:u w:val="single"/>
                <w:lang w:val="uk-UA" w:eastAsia="en-US"/>
              </w:rPr>
              <w:t>zid</w:t>
            </w:r>
          </w:p>
          <w:p w:rsidR="0091479E" w:rsidRDefault="0091479E" w:rsidP="00D57A42">
            <w:pPr>
              <w:spacing w:after="0" w:line="240" w:lineRule="auto"/>
              <w:rPr>
                <w:sz w:val="28"/>
                <w:lang w:val="uk-UA" w:eastAsia="en-US"/>
              </w:rPr>
            </w:pPr>
            <w:r>
              <w:rPr>
                <w:sz w:val="28"/>
                <w:lang w:val="uk-UA" w:eastAsia="en-US"/>
              </w:rPr>
              <w:t>Hydrooxa</w:t>
            </w:r>
            <w:r>
              <w:rPr>
                <w:b/>
                <w:sz w:val="28"/>
                <w:u w:val="single"/>
                <w:lang w:val="uk-UA" w:eastAsia="en-US"/>
              </w:rPr>
              <w:t>zin</w:t>
            </w:r>
          </w:p>
        </w:tc>
      </w:tr>
    </w:tbl>
    <w:p w:rsidR="0091479E" w:rsidRDefault="0091479E" w:rsidP="00E01422">
      <w:pPr>
        <w:spacing w:before="120" w:after="0" w:line="240" w:lineRule="auto"/>
        <w:jc w:val="center"/>
        <w:rPr>
          <w:sz w:val="28"/>
          <w:lang w:val="uk-UA"/>
        </w:rPr>
      </w:pPr>
      <w:r>
        <w:rPr>
          <w:sz w:val="28"/>
          <w:lang w:val="uk-UA"/>
        </w:rPr>
        <w:lastRenderedPageBreak/>
        <w:t>ВПРАВИ</w:t>
      </w:r>
    </w:p>
    <w:p w:rsidR="0091479E" w:rsidRDefault="0091479E" w:rsidP="00E01422">
      <w:pPr>
        <w:spacing w:before="120" w:after="0" w:line="240" w:lineRule="auto"/>
        <w:ind w:left="1702" w:hanging="284"/>
        <w:jc w:val="both"/>
        <w:rPr>
          <w:b/>
          <w:bCs/>
          <w:i/>
          <w:iCs/>
          <w:sz w:val="28"/>
          <w:lang w:val="uk-UA"/>
        </w:rPr>
      </w:pPr>
      <w:r>
        <w:rPr>
          <w:b/>
          <w:bCs/>
          <w:i/>
          <w:iCs/>
          <w:sz w:val="28"/>
          <w:lang w:val="uk-UA"/>
        </w:rPr>
        <w:t>1. Перекладіть назви лікарських речовин, підкресліть відомі частотні відрізки:</w:t>
      </w:r>
    </w:p>
    <w:p w:rsidR="0091479E" w:rsidRDefault="0091479E" w:rsidP="00D57A42">
      <w:pPr>
        <w:tabs>
          <w:tab w:val="left" w:pos="360"/>
        </w:tabs>
        <w:spacing w:after="0" w:line="240" w:lineRule="auto"/>
        <w:jc w:val="both"/>
        <w:rPr>
          <w:bCs/>
          <w:iCs/>
          <w:sz w:val="28"/>
          <w:lang w:val="uk-UA"/>
        </w:rPr>
      </w:pPr>
      <w:r>
        <w:rPr>
          <w:bCs/>
          <w:iCs/>
          <w:sz w:val="28"/>
          <w:lang w:val="uk-UA"/>
        </w:rPr>
        <w:t xml:space="preserve">Analgīnum, Tetracyclīnum, </w:t>
      </w:r>
      <w:r>
        <w:rPr>
          <w:bCs/>
          <w:iCs/>
          <w:sz w:val="28"/>
          <w:lang w:val="en-US"/>
        </w:rPr>
        <w:t>Hydrocortisonum</w:t>
      </w:r>
      <w:r>
        <w:rPr>
          <w:bCs/>
          <w:iCs/>
          <w:sz w:val="28"/>
          <w:lang w:val="uk-UA"/>
        </w:rPr>
        <w:t xml:space="preserve">, Monomycīnum, Dibazōlum, Oxacillīnum, Undevītum, </w:t>
      </w:r>
      <w:r>
        <w:rPr>
          <w:bCs/>
          <w:iCs/>
          <w:sz w:val="28"/>
          <w:lang w:val="en-US"/>
        </w:rPr>
        <w:t>Nitroglycerinum</w:t>
      </w:r>
      <w:r>
        <w:rPr>
          <w:bCs/>
          <w:iCs/>
          <w:sz w:val="28"/>
          <w:lang w:val="uk-UA"/>
        </w:rPr>
        <w:t xml:space="preserve">, Antipyrīnum, </w:t>
      </w:r>
      <w:r>
        <w:rPr>
          <w:bCs/>
          <w:iCs/>
          <w:sz w:val="28"/>
          <w:lang w:val="en-US"/>
        </w:rPr>
        <w:t>Thioacetaz</w:t>
      </w:r>
      <w:r>
        <w:rPr>
          <w:bCs/>
          <w:iCs/>
          <w:sz w:val="28"/>
          <w:lang w:val="uk-UA"/>
        </w:rPr>
        <w:t>ō</w:t>
      </w:r>
      <w:r>
        <w:rPr>
          <w:bCs/>
          <w:iCs/>
          <w:sz w:val="28"/>
          <w:lang w:val="en-US"/>
        </w:rPr>
        <w:t>lum</w:t>
      </w:r>
      <w:r>
        <w:rPr>
          <w:bCs/>
          <w:iCs/>
          <w:sz w:val="28"/>
          <w:lang w:val="uk-UA"/>
        </w:rPr>
        <w:t xml:space="preserve">, </w:t>
      </w:r>
      <w:r>
        <w:rPr>
          <w:bCs/>
          <w:iCs/>
          <w:sz w:val="28"/>
          <w:lang w:val="en-US"/>
        </w:rPr>
        <w:t>Bicill</w:t>
      </w:r>
      <w:r>
        <w:rPr>
          <w:bCs/>
          <w:iCs/>
          <w:sz w:val="28"/>
          <w:lang w:val="uk-UA"/>
        </w:rPr>
        <w:t>ī</w:t>
      </w:r>
      <w:r>
        <w:rPr>
          <w:bCs/>
          <w:iCs/>
          <w:sz w:val="28"/>
          <w:lang w:val="en-US"/>
        </w:rPr>
        <w:t>num</w:t>
      </w:r>
      <w:r>
        <w:rPr>
          <w:bCs/>
          <w:iCs/>
          <w:sz w:val="28"/>
          <w:lang w:val="uk-UA"/>
        </w:rPr>
        <w:t xml:space="preserve">, Phenacetīnum, </w:t>
      </w:r>
      <w:r>
        <w:rPr>
          <w:bCs/>
          <w:iCs/>
          <w:sz w:val="28"/>
          <w:lang w:val="en-US"/>
        </w:rPr>
        <w:t>Iodophyll</w:t>
      </w:r>
      <w:r>
        <w:rPr>
          <w:bCs/>
          <w:iCs/>
          <w:sz w:val="28"/>
          <w:lang w:val="uk-UA"/>
        </w:rPr>
        <w:t>ī</w:t>
      </w:r>
      <w:r>
        <w:rPr>
          <w:bCs/>
          <w:iCs/>
          <w:sz w:val="28"/>
          <w:lang w:val="en-US"/>
        </w:rPr>
        <w:t>num</w:t>
      </w:r>
      <w:r>
        <w:rPr>
          <w:bCs/>
          <w:iCs/>
          <w:sz w:val="28"/>
          <w:lang w:val="uk-UA"/>
        </w:rPr>
        <w:t xml:space="preserve">, Xeroformium, </w:t>
      </w:r>
      <w:r>
        <w:rPr>
          <w:bCs/>
          <w:iCs/>
          <w:sz w:val="28"/>
          <w:lang w:val="en-US"/>
        </w:rPr>
        <w:t>Morphocycl</w:t>
      </w:r>
      <w:r>
        <w:rPr>
          <w:bCs/>
          <w:iCs/>
          <w:sz w:val="28"/>
          <w:lang w:val="uk-UA"/>
        </w:rPr>
        <w:t>ī</w:t>
      </w:r>
      <w:r>
        <w:rPr>
          <w:bCs/>
          <w:iCs/>
          <w:sz w:val="28"/>
          <w:lang w:val="en-US"/>
        </w:rPr>
        <w:t>num</w:t>
      </w:r>
      <w:r>
        <w:rPr>
          <w:bCs/>
          <w:iCs/>
          <w:sz w:val="28"/>
          <w:lang w:val="uk-UA"/>
        </w:rPr>
        <w:t xml:space="preserve">, </w:t>
      </w:r>
      <w:r>
        <w:rPr>
          <w:bCs/>
          <w:iCs/>
          <w:sz w:val="28"/>
          <w:lang w:val="en-US"/>
        </w:rPr>
        <w:t>Methylsulfaz</w:t>
      </w:r>
      <w:r>
        <w:rPr>
          <w:bCs/>
          <w:iCs/>
          <w:sz w:val="28"/>
          <w:lang w:val="uk-UA"/>
        </w:rPr>
        <w:t>ī</w:t>
      </w:r>
      <w:r>
        <w:rPr>
          <w:bCs/>
          <w:iCs/>
          <w:sz w:val="28"/>
          <w:lang w:val="en-US"/>
        </w:rPr>
        <w:t>num</w:t>
      </w:r>
      <w:r>
        <w:rPr>
          <w:bCs/>
          <w:iCs/>
          <w:sz w:val="28"/>
          <w:lang w:val="uk-UA"/>
        </w:rPr>
        <w:t>.</w:t>
      </w:r>
    </w:p>
    <w:p w:rsidR="0091479E" w:rsidRDefault="0091479E" w:rsidP="00E01422">
      <w:pPr>
        <w:spacing w:before="120" w:after="0" w:line="240" w:lineRule="auto"/>
        <w:ind w:left="1702" w:hanging="284"/>
        <w:jc w:val="both"/>
        <w:rPr>
          <w:b/>
          <w:bCs/>
          <w:i/>
          <w:iCs/>
          <w:sz w:val="28"/>
          <w:lang w:val="uk-UA"/>
        </w:rPr>
      </w:pPr>
      <w:r>
        <w:rPr>
          <w:b/>
          <w:bCs/>
          <w:i/>
          <w:iCs/>
          <w:sz w:val="28"/>
          <w:lang w:val="uk-UA"/>
        </w:rPr>
        <w:t>2. Перекладіть назви лікарських речовин, запишіть їх у словниковій формі:</w:t>
      </w:r>
    </w:p>
    <w:p w:rsidR="0091479E" w:rsidRDefault="0091479E" w:rsidP="00D57A42">
      <w:pPr>
        <w:tabs>
          <w:tab w:val="left" w:pos="360"/>
        </w:tabs>
        <w:spacing w:after="0" w:line="240" w:lineRule="auto"/>
        <w:jc w:val="both"/>
        <w:rPr>
          <w:bCs/>
          <w:iCs/>
          <w:sz w:val="28"/>
          <w:lang w:val="uk-UA"/>
        </w:rPr>
      </w:pPr>
      <w:r>
        <w:rPr>
          <w:bCs/>
          <w:iCs/>
          <w:sz w:val="28"/>
          <w:lang w:val="uk-UA"/>
        </w:rPr>
        <w:t>ме</w:t>
      </w:r>
      <w:r w:rsidR="00C56D30">
        <w:rPr>
          <w:bCs/>
          <w:iCs/>
          <w:sz w:val="28"/>
          <w:lang w:val="uk-UA"/>
        </w:rPr>
        <w:t>тиландростендіол, амідопірин, ди</w:t>
      </w:r>
      <w:r>
        <w:rPr>
          <w:bCs/>
          <w:iCs/>
          <w:sz w:val="28"/>
          <w:lang w:val="uk-UA"/>
        </w:rPr>
        <w:t>про</w:t>
      </w:r>
      <w:r w:rsidR="00C56D30">
        <w:rPr>
          <w:bCs/>
          <w:iCs/>
          <w:sz w:val="28"/>
          <w:lang w:val="uk-UA"/>
        </w:rPr>
        <w:t>фен, фено</w:t>
      </w:r>
      <w:r>
        <w:rPr>
          <w:bCs/>
          <w:iCs/>
          <w:sz w:val="28"/>
          <w:lang w:val="uk-UA"/>
        </w:rPr>
        <w:t>к</w:t>
      </w:r>
      <w:r w:rsidR="00C56D30">
        <w:rPr>
          <w:bCs/>
          <w:iCs/>
          <w:sz w:val="28"/>
          <w:lang w:val="uk-UA"/>
        </w:rPr>
        <w:t>с</w:t>
      </w:r>
      <w:r>
        <w:rPr>
          <w:bCs/>
          <w:iCs/>
          <w:sz w:val="28"/>
          <w:lang w:val="uk-UA"/>
        </w:rPr>
        <w:t>иметилпеніцилін, еритроміцин, оксилідин, коразол, фторотан, неоміцин, граміцидин, фен</w:t>
      </w:r>
      <w:r w:rsidR="00C56D30">
        <w:rPr>
          <w:bCs/>
          <w:iCs/>
          <w:sz w:val="28"/>
          <w:lang w:val="uk-UA"/>
        </w:rPr>
        <w:t>ібут, дикаїн, стрептоцид, еуфілі</w:t>
      </w:r>
      <w:r>
        <w:rPr>
          <w:bCs/>
          <w:iCs/>
          <w:sz w:val="28"/>
          <w:lang w:val="uk-UA"/>
        </w:rPr>
        <w:t>н, гідрокортизон, гліцерин.</w:t>
      </w:r>
    </w:p>
    <w:p w:rsidR="0091479E" w:rsidRDefault="0091479E" w:rsidP="00E01422">
      <w:pPr>
        <w:spacing w:before="120" w:after="0" w:line="240" w:lineRule="auto"/>
        <w:ind w:left="1702" w:hanging="284"/>
        <w:jc w:val="both"/>
        <w:rPr>
          <w:b/>
          <w:bCs/>
          <w:i/>
          <w:iCs/>
          <w:sz w:val="28"/>
          <w:lang w:val="uk-UA"/>
        </w:rPr>
      </w:pPr>
      <w:r>
        <w:rPr>
          <w:b/>
          <w:bCs/>
          <w:i/>
          <w:iCs/>
          <w:sz w:val="28"/>
          <w:lang w:val="uk-UA"/>
        </w:rPr>
        <w:t>3. Перекладіть латинською мовю назви лікарських засобів:</w:t>
      </w:r>
    </w:p>
    <w:p w:rsidR="0091479E" w:rsidRDefault="0091479E" w:rsidP="00D57A42">
      <w:pPr>
        <w:spacing w:after="0" w:line="240" w:lineRule="auto"/>
        <w:jc w:val="both"/>
        <w:rPr>
          <w:bCs/>
          <w:iCs/>
          <w:sz w:val="28"/>
          <w:lang w:val="uk-UA"/>
        </w:rPr>
      </w:pPr>
      <w:r>
        <w:rPr>
          <w:bCs/>
          <w:iCs/>
          <w:sz w:val="28"/>
          <w:lang w:val="uk-UA"/>
        </w:rPr>
        <w:t>таблетки анальгіну, мазь тетрацикліну, дрібний порошок мономіцину, розчин оксациліну, драже «Ундевіт», свічки еуфілину, таблетки антипірину, вкриті оболонкою; лінімент стрептоциду, очна мазь гідрокортизону, очна плівка дикаїну, розчинний коразол, капсули морфоциклін</w:t>
      </w:r>
      <w:r w:rsidR="00C56D30">
        <w:rPr>
          <w:bCs/>
          <w:iCs/>
          <w:sz w:val="28"/>
          <w:lang w:val="uk-UA"/>
        </w:rPr>
        <w:t>у, емульсія фенацетину, гель «Ди</w:t>
      </w:r>
      <w:r>
        <w:rPr>
          <w:bCs/>
          <w:iCs/>
          <w:sz w:val="28"/>
          <w:lang w:val="uk-UA"/>
        </w:rPr>
        <w:t>профен», паста граміцидину.</w:t>
      </w:r>
    </w:p>
    <w:p w:rsidR="0091479E" w:rsidRDefault="0091479E" w:rsidP="00E01422">
      <w:pPr>
        <w:spacing w:before="120" w:after="0" w:line="240" w:lineRule="auto"/>
        <w:jc w:val="center"/>
        <w:rPr>
          <w:sz w:val="28"/>
          <w:lang w:val="uk-UA"/>
        </w:rPr>
      </w:pPr>
      <w:r>
        <w:rPr>
          <w:sz w:val="28"/>
          <w:lang w:val="uk-UA"/>
        </w:rPr>
        <w:t>ЛЕКСИЧНИЙ МІНІМУМ</w:t>
      </w:r>
    </w:p>
    <w:p w:rsidR="0091479E" w:rsidRDefault="0091479E" w:rsidP="00D57A42">
      <w:pPr>
        <w:spacing w:after="0" w:line="240" w:lineRule="auto"/>
        <w:rPr>
          <w:bCs/>
          <w:iCs/>
          <w:sz w:val="28"/>
          <w:lang w:val="uk-UA"/>
        </w:rPr>
        <w:sectPr w:rsidR="0091479E" w:rsidSect="0091479E">
          <w:type w:val="continuous"/>
          <w:pgSz w:w="11906" w:h="16838"/>
          <w:pgMar w:top="1134" w:right="1134" w:bottom="1134" w:left="1134" w:header="708" w:footer="708" w:gutter="0"/>
          <w:cols w:space="720"/>
        </w:sectPr>
      </w:pPr>
    </w:p>
    <w:p w:rsidR="0091479E" w:rsidRDefault="0091479E" w:rsidP="00D57A42">
      <w:pPr>
        <w:tabs>
          <w:tab w:val="left" w:pos="360"/>
        </w:tabs>
        <w:spacing w:after="0" w:line="240" w:lineRule="auto"/>
        <w:jc w:val="center"/>
        <w:rPr>
          <w:bCs/>
          <w:iCs/>
          <w:sz w:val="28"/>
          <w:u w:val="single"/>
          <w:lang w:val="uk-UA"/>
        </w:rPr>
      </w:pPr>
      <w:r>
        <w:rPr>
          <w:bCs/>
          <w:iCs/>
          <w:sz w:val="28"/>
          <w:u w:val="single"/>
          <w:lang w:val="uk-UA"/>
        </w:rPr>
        <w:lastRenderedPageBreak/>
        <w:t>Іменники</w:t>
      </w:r>
    </w:p>
    <w:p w:rsidR="0091479E" w:rsidRDefault="0091479E" w:rsidP="00D57A42">
      <w:pPr>
        <w:spacing w:after="0" w:line="240" w:lineRule="auto"/>
        <w:rPr>
          <w:bCs/>
          <w:iCs/>
          <w:sz w:val="28"/>
          <w:lang w:val="uk-UA"/>
        </w:rPr>
        <w:sectPr w:rsidR="0091479E">
          <w:type w:val="continuous"/>
          <w:pgSz w:w="11906" w:h="16838"/>
          <w:pgMar w:top="1134" w:right="1134" w:bottom="1134" w:left="1134" w:header="708" w:footer="708" w:gutter="0"/>
          <w:cols w:space="720"/>
        </w:sectPr>
      </w:pPr>
    </w:p>
    <w:p w:rsidR="0091479E" w:rsidRDefault="0091479E" w:rsidP="00D57A42">
      <w:pPr>
        <w:tabs>
          <w:tab w:val="left" w:pos="360"/>
        </w:tabs>
        <w:spacing w:after="0" w:line="240" w:lineRule="auto"/>
        <w:rPr>
          <w:bCs/>
          <w:iCs/>
          <w:sz w:val="28"/>
          <w:lang w:val="uk-UA"/>
        </w:rPr>
      </w:pPr>
      <w:r>
        <w:rPr>
          <w:bCs/>
          <w:iCs/>
          <w:sz w:val="28"/>
          <w:lang w:val="en-US"/>
        </w:rPr>
        <w:lastRenderedPageBreak/>
        <w:t>Amidopyrinum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амідопірин</w:t>
      </w:r>
    </w:p>
    <w:p w:rsidR="0091479E" w:rsidRDefault="0091479E" w:rsidP="00D57A42">
      <w:pPr>
        <w:tabs>
          <w:tab w:val="left" w:pos="360"/>
        </w:tabs>
        <w:spacing w:after="0" w:line="240" w:lineRule="auto"/>
        <w:rPr>
          <w:bCs/>
          <w:iCs/>
          <w:sz w:val="28"/>
          <w:lang w:val="uk-UA"/>
        </w:rPr>
      </w:pPr>
      <w:r>
        <w:rPr>
          <w:bCs/>
          <w:iCs/>
          <w:sz w:val="28"/>
          <w:lang w:val="uk-UA"/>
        </w:rPr>
        <w:t xml:space="preserve">Antipyrīnum, </w:t>
      </w:r>
      <w:r>
        <w:rPr>
          <w:bCs/>
          <w:iCs/>
          <w:sz w:val="28"/>
          <w:lang w:val="en-US"/>
        </w:rPr>
        <w:t>i</w:t>
      </w:r>
      <w:r>
        <w:rPr>
          <w:bCs/>
          <w:iCs/>
          <w:sz w:val="28"/>
          <w:lang w:val="uk-UA"/>
        </w:rPr>
        <w:t xml:space="preserve"> </w:t>
      </w:r>
      <w:r>
        <w:rPr>
          <w:bCs/>
          <w:iCs/>
          <w:sz w:val="28"/>
          <w:lang w:val="en-US"/>
        </w:rPr>
        <w:t>n</w:t>
      </w:r>
      <w:r>
        <w:rPr>
          <w:bCs/>
          <w:iCs/>
          <w:sz w:val="28"/>
          <w:lang w:val="uk-UA"/>
        </w:rPr>
        <w:t xml:space="preserve"> – антипірин</w:t>
      </w:r>
    </w:p>
    <w:p w:rsidR="0091479E" w:rsidRDefault="0091479E" w:rsidP="00D57A42">
      <w:pPr>
        <w:tabs>
          <w:tab w:val="left" w:pos="360"/>
        </w:tabs>
        <w:spacing w:after="0" w:line="240" w:lineRule="auto"/>
        <w:rPr>
          <w:bCs/>
          <w:iCs/>
          <w:sz w:val="28"/>
          <w:lang w:val="uk-UA"/>
        </w:rPr>
      </w:pPr>
      <w:r>
        <w:rPr>
          <w:bCs/>
          <w:iCs/>
          <w:sz w:val="28"/>
          <w:lang w:val="en-US"/>
        </w:rPr>
        <w:t>Bicill</w:t>
      </w:r>
      <w:r>
        <w:rPr>
          <w:bCs/>
          <w:iCs/>
          <w:sz w:val="28"/>
          <w:lang w:val="uk-UA"/>
        </w:rPr>
        <w:t>ī</w:t>
      </w:r>
      <w:r>
        <w:rPr>
          <w:bCs/>
          <w:iCs/>
          <w:sz w:val="28"/>
          <w:lang w:val="en-US"/>
        </w:rPr>
        <w:t>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sidR="00C56D30">
        <w:rPr>
          <w:bCs/>
          <w:iCs/>
          <w:sz w:val="28"/>
          <w:lang w:val="uk-UA"/>
        </w:rPr>
        <w:t xml:space="preserve"> – біцил</w:t>
      </w:r>
      <w:r>
        <w:rPr>
          <w:bCs/>
          <w:iCs/>
          <w:sz w:val="28"/>
          <w:lang w:val="uk-UA"/>
        </w:rPr>
        <w:t>ін</w:t>
      </w:r>
    </w:p>
    <w:p w:rsidR="0091479E" w:rsidRPr="00845A21" w:rsidRDefault="0091479E" w:rsidP="00D57A42">
      <w:pPr>
        <w:tabs>
          <w:tab w:val="left" w:pos="360"/>
        </w:tabs>
        <w:spacing w:after="0" w:line="240" w:lineRule="auto"/>
        <w:rPr>
          <w:bCs/>
          <w:iCs/>
          <w:sz w:val="28"/>
          <w:lang w:val="uk-UA"/>
        </w:rPr>
      </w:pPr>
      <w:r>
        <w:rPr>
          <w:bCs/>
          <w:iCs/>
          <w:sz w:val="28"/>
          <w:lang w:val="en-US"/>
        </w:rPr>
        <w:t>Corazolum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w:t>
      </w:r>
      <w:r w:rsidRPr="00845A21">
        <w:rPr>
          <w:bCs/>
          <w:iCs/>
          <w:sz w:val="28"/>
          <w:lang w:val="uk-UA"/>
        </w:rPr>
        <w:t xml:space="preserve">– </w:t>
      </w:r>
      <w:r>
        <w:rPr>
          <w:bCs/>
          <w:iCs/>
          <w:sz w:val="28"/>
          <w:lang w:val="uk-UA"/>
        </w:rPr>
        <w:t>коразол</w:t>
      </w:r>
    </w:p>
    <w:p w:rsidR="0091479E" w:rsidRDefault="0091479E" w:rsidP="00D57A42">
      <w:pPr>
        <w:tabs>
          <w:tab w:val="left" w:pos="360"/>
        </w:tabs>
        <w:spacing w:after="0" w:line="240" w:lineRule="auto"/>
        <w:rPr>
          <w:bCs/>
          <w:iCs/>
          <w:sz w:val="28"/>
          <w:lang w:val="uk-UA"/>
        </w:rPr>
      </w:pPr>
      <w:r>
        <w:rPr>
          <w:bCs/>
          <w:iCs/>
          <w:sz w:val="28"/>
          <w:lang w:val="uk-UA"/>
        </w:rPr>
        <w:t xml:space="preserve">Dibazōlum, </w:t>
      </w:r>
      <w:r>
        <w:rPr>
          <w:bCs/>
          <w:iCs/>
          <w:sz w:val="28"/>
          <w:lang w:val="en-US"/>
        </w:rPr>
        <w:t>i</w:t>
      </w:r>
      <w:r>
        <w:rPr>
          <w:bCs/>
          <w:iCs/>
          <w:sz w:val="28"/>
          <w:lang w:val="uk-UA"/>
        </w:rPr>
        <w:t xml:space="preserve"> </w:t>
      </w:r>
      <w:r>
        <w:rPr>
          <w:bCs/>
          <w:iCs/>
          <w:sz w:val="28"/>
          <w:lang w:val="en-US"/>
        </w:rPr>
        <w:t>n</w:t>
      </w:r>
      <w:r>
        <w:rPr>
          <w:bCs/>
          <w:iCs/>
          <w:sz w:val="28"/>
          <w:lang w:val="uk-UA"/>
        </w:rPr>
        <w:t xml:space="preserve"> – дибазол</w:t>
      </w:r>
    </w:p>
    <w:p w:rsidR="0091479E" w:rsidRDefault="0091479E" w:rsidP="00D57A42">
      <w:pPr>
        <w:tabs>
          <w:tab w:val="left" w:pos="360"/>
        </w:tabs>
        <w:spacing w:after="0" w:line="240" w:lineRule="auto"/>
        <w:rPr>
          <w:bCs/>
          <w:iCs/>
          <w:sz w:val="28"/>
          <w:lang w:val="en-US"/>
        </w:rPr>
      </w:pPr>
      <w:r>
        <w:rPr>
          <w:bCs/>
          <w:iCs/>
          <w:sz w:val="28"/>
          <w:lang w:val="en-US"/>
        </w:rPr>
        <w:t>Dicainum</w:t>
      </w:r>
      <w:r>
        <w:rPr>
          <w:bCs/>
          <w:iCs/>
          <w:sz w:val="28"/>
          <w:lang w:val="uk-UA"/>
        </w:rPr>
        <w:t>,</w:t>
      </w:r>
      <w:r>
        <w:rPr>
          <w:bCs/>
          <w:iCs/>
          <w:sz w:val="28"/>
          <w:lang w:val="en-US"/>
        </w:rPr>
        <w:t xml:space="preserve"> i</w:t>
      </w:r>
      <w:r>
        <w:rPr>
          <w:bCs/>
          <w:iCs/>
          <w:sz w:val="28"/>
          <w:lang w:val="uk-UA"/>
        </w:rPr>
        <w:t xml:space="preserve"> </w:t>
      </w:r>
      <w:r>
        <w:rPr>
          <w:bCs/>
          <w:iCs/>
          <w:sz w:val="28"/>
          <w:lang w:val="en-US"/>
        </w:rPr>
        <w:t>n</w:t>
      </w:r>
      <w:r>
        <w:rPr>
          <w:bCs/>
          <w:iCs/>
          <w:sz w:val="28"/>
          <w:lang w:val="uk-UA"/>
        </w:rPr>
        <w:t xml:space="preserve"> </w:t>
      </w:r>
      <w:r>
        <w:rPr>
          <w:bCs/>
          <w:iCs/>
          <w:sz w:val="28"/>
          <w:lang w:val="en-US"/>
        </w:rPr>
        <w:t xml:space="preserve">– </w:t>
      </w:r>
      <w:r>
        <w:rPr>
          <w:bCs/>
          <w:iCs/>
          <w:sz w:val="28"/>
          <w:lang w:val="uk-UA"/>
        </w:rPr>
        <w:t>дикаїн</w:t>
      </w:r>
    </w:p>
    <w:p w:rsidR="0091479E" w:rsidRDefault="0091479E" w:rsidP="00D57A42">
      <w:pPr>
        <w:tabs>
          <w:tab w:val="left" w:pos="360"/>
        </w:tabs>
        <w:spacing w:after="0" w:line="240" w:lineRule="auto"/>
        <w:rPr>
          <w:bCs/>
          <w:iCs/>
          <w:sz w:val="28"/>
          <w:lang w:val="uk-UA"/>
        </w:rPr>
      </w:pPr>
      <w:r>
        <w:rPr>
          <w:bCs/>
          <w:iCs/>
          <w:sz w:val="28"/>
          <w:lang w:val="en-US"/>
        </w:rPr>
        <w:t>Diprophenum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sidR="00C56D30">
        <w:rPr>
          <w:bCs/>
          <w:iCs/>
          <w:sz w:val="28"/>
          <w:lang w:val="uk-UA"/>
        </w:rPr>
        <w:t xml:space="preserve"> – ди</w:t>
      </w:r>
      <w:r>
        <w:rPr>
          <w:bCs/>
          <w:iCs/>
          <w:sz w:val="28"/>
          <w:lang w:val="uk-UA"/>
        </w:rPr>
        <w:t>профен</w:t>
      </w:r>
    </w:p>
    <w:p w:rsidR="0091479E" w:rsidRDefault="0091479E" w:rsidP="00D57A42">
      <w:pPr>
        <w:tabs>
          <w:tab w:val="left" w:pos="360"/>
        </w:tabs>
        <w:spacing w:after="0" w:line="240" w:lineRule="auto"/>
        <w:rPr>
          <w:bCs/>
          <w:iCs/>
          <w:sz w:val="28"/>
          <w:lang w:val="uk-UA"/>
        </w:rPr>
      </w:pPr>
      <w:r>
        <w:rPr>
          <w:bCs/>
          <w:iCs/>
          <w:sz w:val="28"/>
          <w:lang w:val="en-US"/>
        </w:rPr>
        <w:t>Erythromycinum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еритроміцин</w:t>
      </w:r>
    </w:p>
    <w:p w:rsidR="0091479E" w:rsidRDefault="0091479E" w:rsidP="00D57A42">
      <w:pPr>
        <w:tabs>
          <w:tab w:val="left" w:pos="360"/>
        </w:tabs>
        <w:spacing w:after="0" w:line="240" w:lineRule="auto"/>
        <w:rPr>
          <w:bCs/>
          <w:iCs/>
          <w:sz w:val="28"/>
          <w:lang w:val="uk-UA"/>
        </w:rPr>
      </w:pPr>
      <w:r>
        <w:rPr>
          <w:bCs/>
          <w:iCs/>
          <w:sz w:val="28"/>
          <w:lang w:val="en-US"/>
        </w:rPr>
        <w:t>Euphyllinum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еуфілін</w:t>
      </w:r>
    </w:p>
    <w:p w:rsidR="0091479E" w:rsidRDefault="0091479E" w:rsidP="00D57A42">
      <w:pPr>
        <w:tabs>
          <w:tab w:val="left" w:pos="360"/>
        </w:tabs>
        <w:spacing w:after="0" w:line="240" w:lineRule="auto"/>
        <w:rPr>
          <w:bCs/>
          <w:iCs/>
          <w:sz w:val="28"/>
          <w:lang w:val="uk-UA"/>
        </w:rPr>
      </w:pPr>
      <w:r>
        <w:rPr>
          <w:bCs/>
          <w:iCs/>
          <w:sz w:val="28"/>
          <w:lang w:val="en-US"/>
        </w:rPr>
        <w:lastRenderedPageBreak/>
        <w:t>Glycerinum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гліцерин</w:t>
      </w:r>
    </w:p>
    <w:p w:rsidR="0091479E" w:rsidRDefault="0091479E" w:rsidP="00D57A42">
      <w:pPr>
        <w:tabs>
          <w:tab w:val="left" w:pos="360"/>
        </w:tabs>
        <w:spacing w:after="0" w:line="240" w:lineRule="auto"/>
        <w:rPr>
          <w:bCs/>
          <w:iCs/>
          <w:sz w:val="28"/>
          <w:lang w:val="uk-UA"/>
        </w:rPr>
      </w:pPr>
      <w:r>
        <w:rPr>
          <w:bCs/>
          <w:iCs/>
          <w:sz w:val="28"/>
          <w:lang w:val="en-US"/>
        </w:rPr>
        <w:t>Gram</w:t>
      </w:r>
      <w:r w:rsidR="00B75916">
        <w:rPr>
          <w:bCs/>
          <w:iCs/>
          <w:sz w:val="28"/>
          <w:lang w:val="en-US"/>
        </w:rPr>
        <w:t>i</w:t>
      </w:r>
      <w:r>
        <w:rPr>
          <w:bCs/>
          <w:iCs/>
          <w:sz w:val="28"/>
          <w:lang w:val="en-US"/>
        </w:rPr>
        <w:t>cidinum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граміцидин</w:t>
      </w:r>
    </w:p>
    <w:p w:rsidR="0091479E" w:rsidRDefault="0091479E" w:rsidP="00D57A42">
      <w:pPr>
        <w:tabs>
          <w:tab w:val="left" w:pos="360"/>
        </w:tabs>
        <w:spacing w:after="0" w:line="240" w:lineRule="auto"/>
        <w:rPr>
          <w:bCs/>
          <w:iCs/>
          <w:sz w:val="28"/>
          <w:lang w:val="uk-UA"/>
        </w:rPr>
      </w:pPr>
      <w:r>
        <w:rPr>
          <w:bCs/>
          <w:iCs/>
          <w:sz w:val="28"/>
          <w:lang w:val="en-US"/>
        </w:rPr>
        <w:t>Hydrocortisonum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гідрокортизон</w:t>
      </w:r>
    </w:p>
    <w:p w:rsidR="0091479E" w:rsidRDefault="0091479E" w:rsidP="00D57A42">
      <w:pPr>
        <w:tabs>
          <w:tab w:val="left" w:pos="360"/>
        </w:tabs>
        <w:spacing w:after="0" w:line="240" w:lineRule="auto"/>
        <w:rPr>
          <w:bCs/>
          <w:iCs/>
          <w:sz w:val="28"/>
          <w:lang w:val="uk-UA"/>
        </w:rPr>
      </w:pPr>
      <w:r>
        <w:rPr>
          <w:bCs/>
          <w:iCs/>
          <w:sz w:val="28"/>
          <w:lang w:val="en-US"/>
        </w:rPr>
        <w:t>Iodophyll</w:t>
      </w:r>
      <w:r>
        <w:rPr>
          <w:bCs/>
          <w:iCs/>
          <w:sz w:val="28"/>
          <w:lang w:val="uk-UA"/>
        </w:rPr>
        <w:t>ī</w:t>
      </w:r>
      <w:r>
        <w:rPr>
          <w:bCs/>
          <w:iCs/>
          <w:sz w:val="28"/>
          <w:lang w:val="en-US"/>
        </w:rPr>
        <w:t>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йодофілін</w:t>
      </w:r>
    </w:p>
    <w:p w:rsidR="0091479E" w:rsidRDefault="0091479E" w:rsidP="00D57A42">
      <w:pPr>
        <w:tabs>
          <w:tab w:val="left" w:pos="360"/>
        </w:tabs>
        <w:spacing w:after="0" w:line="240" w:lineRule="auto"/>
        <w:rPr>
          <w:bCs/>
          <w:iCs/>
          <w:sz w:val="28"/>
          <w:lang w:val="uk-UA"/>
        </w:rPr>
      </w:pPr>
      <w:r>
        <w:rPr>
          <w:bCs/>
          <w:iCs/>
          <w:sz w:val="28"/>
          <w:lang w:val="en-US"/>
        </w:rPr>
        <w:t>Methylandrostendiolum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метиландростендіол</w:t>
      </w:r>
    </w:p>
    <w:p w:rsidR="0091479E" w:rsidRDefault="0091479E" w:rsidP="00D57A42">
      <w:pPr>
        <w:tabs>
          <w:tab w:val="left" w:pos="360"/>
        </w:tabs>
        <w:spacing w:after="0" w:line="240" w:lineRule="auto"/>
        <w:rPr>
          <w:bCs/>
          <w:iCs/>
          <w:sz w:val="28"/>
          <w:lang w:val="uk-UA"/>
        </w:rPr>
      </w:pPr>
      <w:r>
        <w:rPr>
          <w:bCs/>
          <w:iCs/>
          <w:sz w:val="28"/>
          <w:lang w:val="en-US"/>
        </w:rPr>
        <w:t>Methylsulfaz</w:t>
      </w:r>
      <w:r>
        <w:rPr>
          <w:bCs/>
          <w:iCs/>
          <w:sz w:val="28"/>
          <w:lang w:val="uk-UA"/>
        </w:rPr>
        <w:t>ī</w:t>
      </w:r>
      <w:r>
        <w:rPr>
          <w:bCs/>
          <w:iCs/>
          <w:sz w:val="28"/>
          <w:lang w:val="en-US"/>
        </w:rPr>
        <w:t>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метилсульфазин</w:t>
      </w:r>
    </w:p>
    <w:p w:rsidR="0091479E" w:rsidRDefault="0091479E" w:rsidP="00D57A42">
      <w:pPr>
        <w:tabs>
          <w:tab w:val="left" w:pos="360"/>
        </w:tabs>
        <w:spacing w:after="0" w:line="240" w:lineRule="auto"/>
        <w:rPr>
          <w:bCs/>
          <w:iCs/>
          <w:sz w:val="28"/>
          <w:lang w:val="uk-UA"/>
        </w:rPr>
      </w:pPr>
      <w:r>
        <w:rPr>
          <w:bCs/>
          <w:iCs/>
          <w:sz w:val="28"/>
          <w:lang w:val="uk-UA"/>
        </w:rPr>
        <w:t xml:space="preserve">Monomycīnum, </w:t>
      </w:r>
      <w:r>
        <w:rPr>
          <w:bCs/>
          <w:iCs/>
          <w:sz w:val="28"/>
          <w:lang w:val="en-US"/>
        </w:rPr>
        <w:t>i</w:t>
      </w:r>
      <w:r>
        <w:rPr>
          <w:bCs/>
          <w:iCs/>
          <w:sz w:val="28"/>
          <w:lang w:val="uk-UA"/>
        </w:rPr>
        <w:t xml:space="preserve"> </w:t>
      </w:r>
      <w:r>
        <w:rPr>
          <w:bCs/>
          <w:iCs/>
          <w:sz w:val="28"/>
          <w:lang w:val="en-US"/>
        </w:rPr>
        <w:t>n</w:t>
      </w:r>
      <w:r>
        <w:rPr>
          <w:bCs/>
          <w:iCs/>
          <w:sz w:val="28"/>
          <w:lang w:val="uk-UA"/>
        </w:rPr>
        <w:t xml:space="preserve"> – мономіцин</w:t>
      </w:r>
    </w:p>
    <w:p w:rsidR="0091479E" w:rsidRDefault="0091479E" w:rsidP="00D57A42">
      <w:pPr>
        <w:tabs>
          <w:tab w:val="left" w:pos="360"/>
        </w:tabs>
        <w:spacing w:after="0" w:line="240" w:lineRule="auto"/>
        <w:rPr>
          <w:bCs/>
          <w:iCs/>
          <w:sz w:val="28"/>
          <w:lang w:val="uk-UA"/>
        </w:rPr>
      </w:pPr>
      <w:r>
        <w:rPr>
          <w:bCs/>
          <w:iCs/>
          <w:sz w:val="28"/>
          <w:lang w:val="en-US"/>
        </w:rPr>
        <w:lastRenderedPageBreak/>
        <w:t>Morphocycl</w:t>
      </w:r>
      <w:r>
        <w:rPr>
          <w:bCs/>
          <w:iCs/>
          <w:sz w:val="28"/>
          <w:lang w:val="uk-UA"/>
        </w:rPr>
        <w:t>ī</w:t>
      </w:r>
      <w:r>
        <w:rPr>
          <w:bCs/>
          <w:iCs/>
          <w:sz w:val="28"/>
          <w:lang w:val="en-US"/>
        </w:rPr>
        <w:t>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морфоциклін</w:t>
      </w:r>
    </w:p>
    <w:p w:rsidR="0091479E" w:rsidRDefault="0091479E" w:rsidP="00D57A42">
      <w:pPr>
        <w:tabs>
          <w:tab w:val="left" w:pos="360"/>
        </w:tabs>
        <w:spacing w:after="0" w:line="240" w:lineRule="auto"/>
        <w:rPr>
          <w:bCs/>
          <w:iCs/>
          <w:sz w:val="28"/>
          <w:lang w:val="uk-UA"/>
        </w:rPr>
      </w:pPr>
      <w:r>
        <w:rPr>
          <w:bCs/>
          <w:iCs/>
          <w:sz w:val="28"/>
          <w:lang w:val="en-US"/>
        </w:rPr>
        <w:t>Neomycinum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неоміцин</w:t>
      </w:r>
    </w:p>
    <w:p w:rsidR="0091479E" w:rsidRDefault="0091479E" w:rsidP="00D57A42">
      <w:pPr>
        <w:tabs>
          <w:tab w:val="left" w:pos="360"/>
        </w:tabs>
        <w:spacing w:after="0" w:line="240" w:lineRule="auto"/>
        <w:rPr>
          <w:bCs/>
          <w:iCs/>
          <w:sz w:val="28"/>
          <w:lang w:val="uk-UA"/>
        </w:rPr>
      </w:pPr>
      <w:r>
        <w:rPr>
          <w:bCs/>
          <w:iCs/>
          <w:sz w:val="28"/>
          <w:lang w:val="en-US"/>
        </w:rPr>
        <w:t>Nitroglycerinum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нітрогліцерин</w:t>
      </w:r>
    </w:p>
    <w:p w:rsidR="0091479E" w:rsidRDefault="0091479E" w:rsidP="00D57A42">
      <w:pPr>
        <w:tabs>
          <w:tab w:val="left" w:pos="360"/>
        </w:tabs>
        <w:spacing w:after="0" w:line="240" w:lineRule="auto"/>
        <w:rPr>
          <w:bCs/>
          <w:iCs/>
          <w:sz w:val="28"/>
          <w:lang w:val="uk-UA"/>
        </w:rPr>
      </w:pPr>
      <w:r>
        <w:rPr>
          <w:bCs/>
          <w:iCs/>
          <w:sz w:val="28"/>
          <w:lang w:val="uk-UA"/>
        </w:rPr>
        <w:t xml:space="preserve">Oxacillīnum, </w:t>
      </w:r>
      <w:r>
        <w:rPr>
          <w:bCs/>
          <w:iCs/>
          <w:sz w:val="28"/>
          <w:lang w:val="en-US"/>
        </w:rPr>
        <w:t>i</w:t>
      </w:r>
      <w:r>
        <w:rPr>
          <w:bCs/>
          <w:iCs/>
          <w:sz w:val="28"/>
          <w:lang w:val="uk-UA"/>
        </w:rPr>
        <w:t xml:space="preserve"> </w:t>
      </w:r>
      <w:r>
        <w:rPr>
          <w:bCs/>
          <w:iCs/>
          <w:sz w:val="28"/>
          <w:lang w:val="en-US"/>
        </w:rPr>
        <w:t>n</w:t>
      </w:r>
      <w:r>
        <w:rPr>
          <w:bCs/>
          <w:iCs/>
          <w:sz w:val="28"/>
          <w:lang w:val="uk-UA"/>
        </w:rPr>
        <w:t xml:space="preserve"> – оксацилін</w:t>
      </w:r>
    </w:p>
    <w:p w:rsidR="0091479E" w:rsidRDefault="0091479E" w:rsidP="00D57A42">
      <w:pPr>
        <w:tabs>
          <w:tab w:val="left" w:pos="360"/>
        </w:tabs>
        <w:spacing w:after="0" w:line="240" w:lineRule="auto"/>
        <w:rPr>
          <w:bCs/>
          <w:iCs/>
          <w:sz w:val="28"/>
          <w:lang w:val="uk-UA"/>
        </w:rPr>
      </w:pPr>
      <w:r>
        <w:rPr>
          <w:bCs/>
          <w:iCs/>
          <w:sz w:val="28"/>
          <w:lang w:val="en-US"/>
        </w:rPr>
        <w:t>Oxylidinum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оксилідин</w:t>
      </w:r>
    </w:p>
    <w:p w:rsidR="0091479E" w:rsidRDefault="0091479E" w:rsidP="00D57A42">
      <w:pPr>
        <w:tabs>
          <w:tab w:val="left" w:pos="360"/>
        </w:tabs>
        <w:spacing w:after="0" w:line="240" w:lineRule="auto"/>
        <w:rPr>
          <w:bCs/>
          <w:iCs/>
          <w:sz w:val="28"/>
          <w:lang w:val="uk-UA"/>
        </w:rPr>
      </w:pPr>
      <w:r>
        <w:rPr>
          <w:bCs/>
          <w:iCs/>
          <w:sz w:val="28"/>
          <w:lang w:val="uk-UA"/>
        </w:rPr>
        <w:t xml:space="preserve">Phenacetīnum, </w:t>
      </w:r>
      <w:r>
        <w:rPr>
          <w:bCs/>
          <w:iCs/>
          <w:sz w:val="28"/>
          <w:lang w:val="en-US"/>
        </w:rPr>
        <w:t>i</w:t>
      </w:r>
      <w:r>
        <w:rPr>
          <w:bCs/>
          <w:iCs/>
          <w:sz w:val="28"/>
          <w:lang w:val="uk-UA"/>
        </w:rPr>
        <w:t xml:space="preserve"> </w:t>
      </w:r>
      <w:r>
        <w:rPr>
          <w:bCs/>
          <w:iCs/>
          <w:sz w:val="28"/>
          <w:lang w:val="en-US"/>
        </w:rPr>
        <w:t>n</w:t>
      </w:r>
      <w:r>
        <w:rPr>
          <w:bCs/>
          <w:iCs/>
          <w:sz w:val="28"/>
          <w:lang w:val="uk-UA"/>
        </w:rPr>
        <w:t xml:space="preserve"> – фенацетин</w:t>
      </w:r>
    </w:p>
    <w:p w:rsidR="0091479E" w:rsidRPr="00845A21" w:rsidRDefault="0091479E" w:rsidP="00D57A42">
      <w:pPr>
        <w:tabs>
          <w:tab w:val="left" w:pos="360"/>
        </w:tabs>
        <w:spacing w:after="0" w:line="240" w:lineRule="auto"/>
        <w:rPr>
          <w:bCs/>
          <w:iCs/>
          <w:sz w:val="28"/>
          <w:lang w:val="uk-UA"/>
        </w:rPr>
      </w:pPr>
      <w:r>
        <w:rPr>
          <w:bCs/>
          <w:iCs/>
          <w:sz w:val="28"/>
          <w:lang w:val="en-US"/>
        </w:rPr>
        <w:t>Phenibutum</w:t>
      </w:r>
      <w:r>
        <w:rPr>
          <w:bCs/>
          <w:iCs/>
          <w:sz w:val="28"/>
          <w:lang w:val="uk-UA"/>
        </w:rPr>
        <w:t>,</w:t>
      </w:r>
      <w:r w:rsidRPr="00845A21">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w:t>
      </w:r>
      <w:r w:rsidRPr="00845A21">
        <w:rPr>
          <w:bCs/>
          <w:iCs/>
          <w:sz w:val="28"/>
          <w:lang w:val="uk-UA"/>
        </w:rPr>
        <w:t xml:space="preserve">– </w:t>
      </w:r>
      <w:r>
        <w:rPr>
          <w:bCs/>
          <w:iCs/>
          <w:sz w:val="28"/>
          <w:lang w:val="uk-UA"/>
        </w:rPr>
        <w:t>фенібут</w:t>
      </w:r>
    </w:p>
    <w:p w:rsidR="0091479E" w:rsidRDefault="0091479E" w:rsidP="00D57A42">
      <w:pPr>
        <w:tabs>
          <w:tab w:val="left" w:pos="360"/>
        </w:tabs>
        <w:spacing w:after="0" w:line="240" w:lineRule="auto"/>
        <w:rPr>
          <w:bCs/>
          <w:iCs/>
          <w:sz w:val="28"/>
          <w:lang w:val="uk-UA"/>
        </w:rPr>
      </w:pPr>
      <w:r>
        <w:rPr>
          <w:bCs/>
          <w:iCs/>
          <w:sz w:val="28"/>
          <w:lang w:val="en-US"/>
        </w:rPr>
        <w:lastRenderedPageBreak/>
        <w:t>Phenoxymethylpenicillinum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феноскиметилпеніцилін</w:t>
      </w:r>
    </w:p>
    <w:p w:rsidR="0091479E" w:rsidRPr="00845A21" w:rsidRDefault="0091479E" w:rsidP="00D57A42">
      <w:pPr>
        <w:tabs>
          <w:tab w:val="left" w:pos="360"/>
        </w:tabs>
        <w:spacing w:after="0" w:line="240" w:lineRule="auto"/>
        <w:rPr>
          <w:bCs/>
          <w:iCs/>
          <w:sz w:val="28"/>
          <w:lang w:val="uk-UA"/>
        </w:rPr>
      </w:pPr>
      <w:r>
        <w:rPr>
          <w:bCs/>
          <w:iCs/>
          <w:sz w:val="28"/>
          <w:lang w:val="en-US"/>
        </w:rPr>
        <w:t>Phthorothanum</w:t>
      </w:r>
      <w:r w:rsidRPr="00845A21">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w:t>
      </w:r>
      <w:r w:rsidRPr="00845A21">
        <w:rPr>
          <w:bCs/>
          <w:iCs/>
          <w:sz w:val="28"/>
          <w:lang w:val="uk-UA"/>
        </w:rPr>
        <w:t xml:space="preserve">– </w:t>
      </w:r>
      <w:r>
        <w:rPr>
          <w:bCs/>
          <w:iCs/>
          <w:sz w:val="28"/>
          <w:lang w:val="uk-UA"/>
        </w:rPr>
        <w:t>фторотан</w:t>
      </w:r>
    </w:p>
    <w:p w:rsidR="0091479E" w:rsidRDefault="0091479E" w:rsidP="00D57A42">
      <w:pPr>
        <w:tabs>
          <w:tab w:val="left" w:pos="360"/>
        </w:tabs>
        <w:spacing w:after="0" w:line="240" w:lineRule="auto"/>
        <w:rPr>
          <w:bCs/>
          <w:iCs/>
          <w:sz w:val="28"/>
          <w:lang w:val="uk-UA"/>
        </w:rPr>
      </w:pPr>
      <w:r>
        <w:rPr>
          <w:bCs/>
          <w:iCs/>
          <w:sz w:val="28"/>
          <w:lang w:val="uk-UA"/>
        </w:rPr>
        <w:t xml:space="preserve">Tetracyclīnum, </w:t>
      </w:r>
      <w:r>
        <w:rPr>
          <w:bCs/>
          <w:iCs/>
          <w:sz w:val="28"/>
          <w:lang w:val="en-US"/>
        </w:rPr>
        <w:t>i</w:t>
      </w:r>
      <w:r>
        <w:rPr>
          <w:bCs/>
          <w:iCs/>
          <w:sz w:val="28"/>
          <w:lang w:val="uk-UA"/>
        </w:rPr>
        <w:t xml:space="preserve"> </w:t>
      </w:r>
      <w:r>
        <w:rPr>
          <w:bCs/>
          <w:iCs/>
          <w:sz w:val="28"/>
          <w:lang w:val="en-US"/>
        </w:rPr>
        <w:t>n</w:t>
      </w:r>
      <w:r>
        <w:rPr>
          <w:bCs/>
          <w:iCs/>
          <w:sz w:val="28"/>
          <w:lang w:val="uk-UA"/>
        </w:rPr>
        <w:t xml:space="preserve"> – тетрациклін</w:t>
      </w:r>
    </w:p>
    <w:p w:rsidR="0091479E" w:rsidRDefault="0091479E" w:rsidP="00D57A42">
      <w:pPr>
        <w:tabs>
          <w:tab w:val="left" w:pos="360"/>
        </w:tabs>
        <w:spacing w:after="0" w:line="240" w:lineRule="auto"/>
        <w:rPr>
          <w:bCs/>
          <w:iCs/>
          <w:sz w:val="28"/>
          <w:lang w:val="uk-UA"/>
        </w:rPr>
      </w:pPr>
      <w:r>
        <w:rPr>
          <w:bCs/>
          <w:iCs/>
          <w:sz w:val="28"/>
          <w:lang w:val="en-US"/>
        </w:rPr>
        <w:t>Thioacetaz</w:t>
      </w:r>
      <w:r>
        <w:rPr>
          <w:bCs/>
          <w:iCs/>
          <w:sz w:val="28"/>
          <w:lang w:val="uk-UA"/>
        </w:rPr>
        <w:t>ō</w:t>
      </w:r>
      <w:r>
        <w:rPr>
          <w:bCs/>
          <w:iCs/>
          <w:sz w:val="28"/>
          <w:lang w:val="en-US"/>
        </w:rPr>
        <w:t>lum</w:t>
      </w:r>
      <w:r>
        <w:rPr>
          <w:bCs/>
          <w:iCs/>
          <w:sz w:val="28"/>
          <w:lang w:val="uk-UA"/>
        </w:rPr>
        <w:t xml:space="preserve">, </w:t>
      </w:r>
      <w:r>
        <w:rPr>
          <w:bCs/>
          <w:iCs/>
          <w:sz w:val="28"/>
          <w:lang w:val="en-US"/>
        </w:rPr>
        <w:t>i</w:t>
      </w:r>
      <w:r>
        <w:rPr>
          <w:bCs/>
          <w:iCs/>
          <w:sz w:val="28"/>
          <w:lang w:val="uk-UA"/>
        </w:rPr>
        <w:t xml:space="preserve"> </w:t>
      </w:r>
      <w:r>
        <w:rPr>
          <w:bCs/>
          <w:iCs/>
          <w:sz w:val="28"/>
          <w:lang w:val="en-US"/>
        </w:rPr>
        <w:t>n</w:t>
      </w:r>
      <w:r>
        <w:rPr>
          <w:bCs/>
          <w:iCs/>
          <w:sz w:val="28"/>
          <w:lang w:val="uk-UA"/>
        </w:rPr>
        <w:t xml:space="preserve"> – тіоацетазол</w:t>
      </w:r>
    </w:p>
    <w:p w:rsidR="0091479E" w:rsidRDefault="0091479E" w:rsidP="00D57A42">
      <w:pPr>
        <w:tabs>
          <w:tab w:val="left" w:pos="360"/>
        </w:tabs>
        <w:spacing w:after="0" w:line="240" w:lineRule="auto"/>
        <w:rPr>
          <w:bCs/>
          <w:iCs/>
          <w:sz w:val="28"/>
          <w:lang w:val="uk-UA"/>
        </w:rPr>
      </w:pPr>
      <w:r>
        <w:rPr>
          <w:bCs/>
          <w:iCs/>
          <w:sz w:val="28"/>
          <w:lang w:val="uk-UA"/>
        </w:rPr>
        <w:t xml:space="preserve">Xeroformium, </w:t>
      </w:r>
      <w:r>
        <w:rPr>
          <w:bCs/>
          <w:iCs/>
          <w:sz w:val="28"/>
          <w:lang w:val="en-US"/>
        </w:rPr>
        <w:t>i</w:t>
      </w:r>
      <w:r>
        <w:rPr>
          <w:bCs/>
          <w:iCs/>
          <w:sz w:val="28"/>
          <w:lang w:val="uk-UA"/>
        </w:rPr>
        <w:t xml:space="preserve"> </w:t>
      </w:r>
      <w:r>
        <w:rPr>
          <w:bCs/>
          <w:iCs/>
          <w:sz w:val="28"/>
          <w:lang w:val="en-US"/>
        </w:rPr>
        <w:t>n</w:t>
      </w:r>
      <w:r>
        <w:rPr>
          <w:bCs/>
          <w:iCs/>
          <w:sz w:val="28"/>
          <w:lang w:val="uk-UA"/>
        </w:rPr>
        <w:t xml:space="preserve"> – ксероформ</w:t>
      </w:r>
    </w:p>
    <w:p w:rsidR="0091479E" w:rsidRDefault="0091479E" w:rsidP="00D57A42">
      <w:pPr>
        <w:spacing w:after="0" w:line="240" w:lineRule="auto"/>
        <w:rPr>
          <w:bCs/>
          <w:iCs/>
          <w:sz w:val="28"/>
          <w:lang w:val="uk-UA"/>
        </w:rPr>
        <w:sectPr w:rsidR="0091479E">
          <w:type w:val="continuous"/>
          <w:pgSz w:w="11906" w:h="16838"/>
          <w:pgMar w:top="1134" w:right="1134" w:bottom="1134" w:left="1134" w:header="708" w:footer="708" w:gutter="0"/>
          <w:cols w:num="2" w:space="708"/>
        </w:sectPr>
      </w:pPr>
    </w:p>
    <w:p w:rsidR="0091479E" w:rsidRDefault="0091479E" w:rsidP="00D57A42">
      <w:pPr>
        <w:tabs>
          <w:tab w:val="left" w:pos="360"/>
        </w:tabs>
        <w:spacing w:after="0" w:line="240" w:lineRule="auto"/>
        <w:jc w:val="center"/>
        <w:rPr>
          <w:bCs/>
          <w:iCs/>
          <w:sz w:val="28"/>
          <w:u w:val="single"/>
          <w:lang w:val="uk-UA"/>
        </w:rPr>
      </w:pPr>
      <w:r>
        <w:rPr>
          <w:bCs/>
          <w:iCs/>
          <w:sz w:val="28"/>
          <w:u w:val="single"/>
          <w:lang w:val="uk-UA"/>
        </w:rPr>
        <w:lastRenderedPageBreak/>
        <w:t>Прикметники</w:t>
      </w:r>
    </w:p>
    <w:p w:rsidR="0091479E" w:rsidRDefault="0091479E" w:rsidP="00D57A42">
      <w:pPr>
        <w:spacing w:after="0" w:line="240" w:lineRule="auto"/>
        <w:rPr>
          <w:bCs/>
          <w:iCs/>
          <w:sz w:val="28"/>
          <w:lang w:val="uk-UA"/>
        </w:rPr>
        <w:sectPr w:rsidR="0091479E">
          <w:type w:val="continuous"/>
          <w:pgSz w:w="11906" w:h="16838"/>
          <w:pgMar w:top="1134" w:right="1134" w:bottom="1134" w:left="1134" w:header="708" w:footer="708" w:gutter="0"/>
          <w:cols w:space="720"/>
        </w:sectPr>
      </w:pPr>
    </w:p>
    <w:p w:rsidR="0091479E" w:rsidRDefault="0091479E" w:rsidP="00D57A42">
      <w:pPr>
        <w:spacing w:after="0" w:line="240" w:lineRule="auto"/>
        <w:rPr>
          <w:bCs/>
          <w:iCs/>
          <w:sz w:val="28"/>
          <w:lang w:val="uk-UA"/>
        </w:rPr>
      </w:pPr>
      <w:r>
        <w:rPr>
          <w:bCs/>
          <w:iCs/>
          <w:sz w:val="28"/>
          <w:lang w:val="en-US"/>
        </w:rPr>
        <w:lastRenderedPageBreak/>
        <w:t>solub</w:t>
      </w:r>
      <w:r>
        <w:rPr>
          <w:bCs/>
          <w:iCs/>
          <w:sz w:val="28"/>
          <w:lang w:val="uk-UA"/>
        </w:rPr>
        <w:t>ĭ</w:t>
      </w:r>
      <w:r>
        <w:rPr>
          <w:bCs/>
          <w:iCs/>
          <w:sz w:val="28"/>
          <w:lang w:val="en-US"/>
        </w:rPr>
        <w:t>lis</w:t>
      </w:r>
      <w:r>
        <w:rPr>
          <w:bCs/>
          <w:iCs/>
          <w:sz w:val="28"/>
          <w:lang w:val="uk-UA"/>
        </w:rPr>
        <w:t xml:space="preserve">, </w:t>
      </w:r>
      <w:r>
        <w:rPr>
          <w:bCs/>
          <w:iCs/>
          <w:sz w:val="28"/>
          <w:lang w:val="en-US"/>
        </w:rPr>
        <w:t>e</w:t>
      </w:r>
      <w:r>
        <w:rPr>
          <w:bCs/>
          <w:iCs/>
          <w:sz w:val="28"/>
          <w:lang w:val="uk-UA"/>
        </w:rPr>
        <w:t xml:space="preserve"> – розчинний </w:t>
      </w:r>
    </w:p>
    <w:p w:rsidR="0091479E" w:rsidRDefault="0091479E" w:rsidP="00D57A42">
      <w:pPr>
        <w:spacing w:after="0" w:line="240" w:lineRule="auto"/>
        <w:rPr>
          <w:bCs/>
          <w:iCs/>
          <w:sz w:val="28"/>
          <w:lang w:val="uk-UA"/>
        </w:rPr>
      </w:pPr>
      <w:r>
        <w:rPr>
          <w:bCs/>
          <w:iCs/>
          <w:sz w:val="28"/>
          <w:lang w:val="en-US"/>
        </w:rPr>
        <w:lastRenderedPageBreak/>
        <w:t>subt</w:t>
      </w:r>
      <w:r>
        <w:rPr>
          <w:bCs/>
          <w:iCs/>
          <w:sz w:val="28"/>
          <w:lang w:val="uk-UA"/>
        </w:rPr>
        <w:t>ĭ</w:t>
      </w:r>
      <w:r>
        <w:rPr>
          <w:bCs/>
          <w:iCs/>
          <w:sz w:val="28"/>
          <w:lang w:val="en-US"/>
        </w:rPr>
        <w:t>lis</w:t>
      </w:r>
      <w:r>
        <w:rPr>
          <w:bCs/>
          <w:iCs/>
          <w:sz w:val="28"/>
          <w:lang w:val="uk-UA"/>
        </w:rPr>
        <w:t xml:space="preserve">, </w:t>
      </w:r>
      <w:r>
        <w:rPr>
          <w:bCs/>
          <w:iCs/>
          <w:sz w:val="28"/>
          <w:lang w:val="en-US"/>
        </w:rPr>
        <w:t>e</w:t>
      </w:r>
      <w:r>
        <w:rPr>
          <w:bCs/>
          <w:iCs/>
          <w:sz w:val="28"/>
          <w:lang w:val="uk-UA"/>
        </w:rPr>
        <w:t xml:space="preserve"> – дрібний </w:t>
      </w:r>
    </w:p>
    <w:p w:rsidR="0091479E" w:rsidRDefault="0091479E" w:rsidP="00D57A42">
      <w:pPr>
        <w:spacing w:after="0" w:line="240" w:lineRule="auto"/>
        <w:rPr>
          <w:smallCaps/>
          <w:sz w:val="32"/>
          <w:szCs w:val="32"/>
          <w:lang w:val="uk-UA"/>
        </w:rPr>
        <w:sectPr w:rsidR="0091479E">
          <w:type w:val="continuous"/>
          <w:pgSz w:w="11906" w:h="16838"/>
          <w:pgMar w:top="1134" w:right="1134" w:bottom="1134" w:left="1134" w:header="708" w:footer="708" w:gutter="0"/>
          <w:cols w:num="2" w:space="708"/>
        </w:sectPr>
      </w:pPr>
    </w:p>
    <w:p w:rsidR="004C2309" w:rsidRPr="00E917D2" w:rsidRDefault="004C2309" w:rsidP="006F0E11">
      <w:pPr>
        <w:pStyle w:val="31"/>
        <w:spacing w:before="120" w:after="0" w:line="240" w:lineRule="auto"/>
        <w:rPr>
          <w:lang w:val="uk-UA"/>
        </w:rPr>
      </w:pPr>
      <w:r w:rsidRPr="00E917D2">
        <w:rPr>
          <w:lang w:val="uk-UA"/>
        </w:rPr>
        <w:lastRenderedPageBreak/>
        <w:t>Латинс</w:t>
      </w:r>
      <w:r>
        <w:rPr>
          <w:lang w:val="uk-UA"/>
        </w:rPr>
        <w:t>ькі вирази</w:t>
      </w:r>
      <w:r w:rsidRPr="00E917D2">
        <w:rPr>
          <w:lang w:val="uk-UA"/>
        </w:rPr>
        <w:t>:</w:t>
      </w:r>
    </w:p>
    <w:p w:rsidR="004C2309" w:rsidRDefault="00575B63" w:rsidP="00D57A42">
      <w:pPr>
        <w:spacing w:after="0" w:line="240" w:lineRule="auto"/>
        <w:jc w:val="center"/>
        <w:rPr>
          <w:sz w:val="28"/>
          <w:lang w:val="uk-UA"/>
        </w:rPr>
      </w:pPr>
      <w:r w:rsidRPr="00575B63">
        <w:rPr>
          <w:b/>
          <w:bCs/>
          <w:i/>
          <w:iCs/>
          <w:sz w:val="28"/>
          <w:lang w:val="en-US"/>
        </w:rPr>
        <w:t>Medica mente, non medicamentis.</w:t>
      </w:r>
      <w:r w:rsidR="004C2309" w:rsidRPr="004C2309">
        <w:rPr>
          <w:b/>
          <w:bCs/>
          <w:i/>
          <w:iCs/>
          <w:sz w:val="28"/>
          <w:lang w:val="uk-UA"/>
        </w:rPr>
        <w:t xml:space="preserve"> </w:t>
      </w:r>
      <w:r w:rsidR="004C2309" w:rsidRPr="004C2309">
        <w:rPr>
          <w:sz w:val="28"/>
          <w:lang w:val="uk-UA"/>
        </w:rPr>
        <w:t xml:space="preserve">– </w:t>
      </w:r>
      <w:r>
        <w:rPr>
          <w:sz w:val="28"/>
          <w:lang w:val="uk-UA"/>
        </w:rPr>
        <w:t>Лікуй розумом, а не ліками</w:t>
      </w:r>
      <w:r w:rsidR="004C2309" w:rsidRPr="004C2309">
        <w:rPr>
          <w:sz w:val="28"/>
          <w:lang w:val="uk-UA"/>
        </w:rPr>
        <w:t>.</w:t>
      </w:r>
    </w:p>
    <w:p w:rsidR="00575B63" w:rsidRPr="00575B63" w:rsidRDefault="00575B63" w:rsidP="00D57A42">
      <w:pPr>
        <w:spacing w:after="0" w:line="240" w:lineRule="auto"/>
        <w:jc w:val="center"/>
        <w:rPr>
          <w:sz w:val="28"/>
          <w:lang w:val="uk-UA"/>
        </w:rPr>
      </w:pPr>
      <w:r w:rsidRPr="00575B63">
        <w:rPr>
          <w:b/>
          <w:bCs/>
          <w:i/>
          <w:iCs/>
          <w:sz w:val="28"/>
          <w:lang w:val="en-US"/>
        </w:rPr>
        <w:t>Re</w:t>
      </w:r>
      <w:r w:rsidRPr="006F4BED">
        <w:rPr>
          <w:b/>
          <w:bCs/>
          <w:i/>
          <w:iCs/>
          <w:sz w:val="28"/>
        </w:rPr>
        <w:t xml:space="preserve">, </w:t>
      </w:r>
      <w:r w:rsidRPr="00575B63">
        <w:rPr>
          <w:b/>
          <w:bCs/>
          <w:i/>
          <w:iCs/>
          <w:sz w:val="28"/>
          <w:lang w:val="en-US"/>
        </w:rPr>
        <w:t>non</w:t>
      </w:r>
      <w:r w:rsidRPr="006F4BED">
        <w:rPr>
          <w:b/>
          <w:bCs/>
          <w:i/>
          <w:iCs/>
          <w:sz w:val="28"/>
        </w:rPr>
        <w:t xml:space="preserve"> </w:t>
      </w:r>
      <w:r w:rsidRPr="00575B63">
        <w:rPr>
          <w:b/>
          <w:bCs/>
          <w:i/>
          <w:iCs/>
          <w:sz w:val="28"/>
          <w:lang w:val="en-US"/>
        </w:rPr>
        <w:t>verbis</w:t>
      </w:r>
      <w:r w:rsidRPr="006F4BED">
        <w:rPr>
          <w:b/>
          <w:bCs/>
          <w:i/>
          <w:iCs/>
          <w:sz w:val="28"/>
        </w:rPr>
        <w:t>.</w:t>
      </w:r>
      <w:r>
        <w:rPr>
          <w:lang w:val="uk-UA"/>
        </w:rPr>
        <w:t xml:space="preserve"> </w:t>
      </w:r>
      <w:r w:rsidRPr="00575B63">
        <w:rPr>
          <w:sz w:val="28"/>
          <w:lang w:val="uk-UA"/>
        </w:rPr>
        <w:t xml:space="preserve">– </w:t>
      </w:r>
      <w:r w:rsidR="006F4BED">
        <w:rPr>
          <w:sz w:val="28"/>
          <w:lang w:val="uk-UA"/>
        </w:rPr>
        <w:t>Вчинками</w:t>
      </w:r>
      <w:r w:rsidRPr="00575B63">
        <w:rPr>
          <w:sz w:val="28"/>
          <w:lang w:val="uk-UA"/>
        </w:rPr>
        <w:t>, а не словами.</w:t>
      </w:r>
    </w:p>
    <w:p w:rsidR="004C2309" w:rsidRDefault="004C2309" w:rsidP="00D57A42">
      <w:pPr>
        <w:spacing w:after="0" w:line="240" w:lineRule="auto"/>
        <w:rPr>
          <w:smallCaps/>
          <w:sz w:val="32"/>
          <w:szCs w:val="32"/>
          <w:lang w:val="uk-UA"/>
        </w:rPr>
      </w:pPr>
    </w:p>
    <w:p w:rsidR="0091479E" w:rsidRDefault="0091479E" w:rsidP="00D57A42">
      <w:pPr>
        <w:spacing w:after="0" w:line="240" w:lineRule="auto"/>
        <w:rPr>
          <w:smallCaps/>
          <w:sz w:val="32"/>
          <w:szCs w:val="32"/>
          <w:lang w:val="uk-UA"/>
        </w:rPr>
      </w:pPr>
      <w:r>
        <w:rPr>
          <w:smallCaps/>
          <w:sz w:val="32"/>
          <w:szCs w:val="32"/>
          <w:lang w:val="uk-UA"/>
        </w:rPr>
        <w:br w:type="page"/>
      </w:r>
    </w:p>
    <w:p w:rsidR="0091479E" w:rsidRDefault="0091479E" w:rsidP="00D57A42">
      <w:pPr>
        <w:spacing w:after="0" w:line="240" w:lineRule="auto"/>
        <w:jc w:val="center"/>
        <w:rPr>
          <w:smallCaps/>
          <w:sz w:val="32"/>
          <w:szCs w:val="32"/>
          <w:lang w:val="uk-UA"/>
        </w:rPr>
      </w:pPr>
      <w:r>
        <w:rPr>
          <w:smallCaps/>
          <w:sz w:val="32"/>
          <w:szCs w:val="32"/>
          <w:lang w:val="uk-UA"/>
        </w:rPr>
        <w:lastRenderedPageBreak/>
        <w:t xml:space="preserve"> Заняття 12</w:t>
      </w:r>
    </w:p>
    <w:p w:rsidR="0091479E" w:rsidRDefault="0091479E" w:rsidP="00D57A42">
      <w:pPr>
        <w:spacing w:after="0" w:line="240" w:lineRule="auto"/>
        <w:jc w:val="center"/>
        <w:rPr>
          <w:smallCaps/>
          <w:sz w:val="32"/>
          <w:szCs w:val="32"/>
          <w:lang w:val="uk-UA"/>
        </w:rPr>
      </w:pPr>
      <w:r>
        <w:rPr>
          <w:smallCaps/>
          <w:sz w:val="32"/>
          <w:szCs w:val="32"/>
          <w:lang w:val="uk-UA"/>
        </w:rPr>
        <w:t>(</w:t>
      </w:r>
      <w:r>
        <w:rPr>
          <w:smallCaps/>
          <w:sz w:val="32"/>
          <w:szCs w:val="32"/>
          <w:lang w:val="en-US"/>
        </w:rPr>
        <w:t>Lectio</w:t>
      </w:r>
      <w:r>
        <w:rPr>
          <w:smallCaps/>
          <w:sz w:val="32"/>
          <w:szCs w:val="32"/>
          <w:lang w:val="uk-UA"/>
        </w:rPr>
        <w:t xml:space="preserve"> </w:t>
      </w:r>
      <w:r>
        <w:rPr>
          <w:smallCaps/>
          <w:sz w:val="32"/>
          <w:szCs w:val="32"/>
          <w:lang w:val="en-US"/>
        </w:rPr>
        <w:t>Duodecima</w:t>
      </w:r>
      <w:r>
        <w:rPr>
          <w:smallCaps/>
          <w:sz w:val="32"/>
          <w:szCs w:val="32"/>
          <w:lang w:val="uk-UA"/>
        </w:rPr>
        <w:t>)</w:t>
      </w:r>
    </w:p>
    <w:p w:rsidR="0091479E" w:rsidRDefault="0091479E" w:rsidP="00E01422">
      <w:pPr>
        <w:tabs>
          <w:tab w:val="left" w:pos="1620"/>
        </w:tabs>
        <w:spacing w:before="240" w:after="240" w:line="240" w:lineRule="auto"/>
        <w:jc w:val="center"/>
        <w:rPr>
          <w:b/>
          <w:bCs/>
          <w:sz w:val="36"/>
          <w:lang w:val="uk-UA"/>
        </w:rPr>
      </w:pPr>
      <w:r>
        <w:rPr>
          <w:smallCaps/>
          <w:sz w:val="32"/>
          <w:szCs w:val="32"/>
          <w:lang w:val="uk-UA"/>
        </w:rPr>
        <w:t xml:space="preserve"> </w:t>
      </w:r>
      <w:r>
        <w:rPr>
          <w:b/>
          <w:bCs/>
          <w:sz w:val="36"/>
          <w:lang w:val="uk-UA"/>
        </w:rPr>
        <w:t>ЗАГАЛЬНІ ВІДОМОСТІ ПРО РЕЦЕПТ</w:t>
      </w:r>
    </w:p>
    <w:p w:rsidR="0091479E" w:rsidRDefault="0091479E" w:rsidP="00D57A42">
      <w:pPr>
        <w:tabs>
          <w:tab w:val="left" w:pos="-6300"/>
        </w:tabs>
        <w:spacing w:after="0" w:line="240" w:lineRule="auto"/>
        <w:ind w:firstLine="720"/>
        <w:jc w:val="both"/>
        <w:rPr>
          <w:sz w:val="28"/>
          <w:lang w:val="uk-UA"/>
        </w:rPr>
      </w:pPr>
      <w:r>
        <w:rPr>
          <w:b/>
          <w:bCs/>
          <w:sz w:val="28"/>
          <w:lang w:val="uk-UA"/>
        </w:rPr>
        <w:t xml:space="preserve">Рецептура </w:t>
      </w:r>
      <w:r>
        <w:rPr>
          <w:sz w:val="28"/>
          <w:lang w:val="uk-UA"/>
        </w:rPr>
        <w:t>– р</w:t>
      </w:r>
      <w:r w:rsidR="00C56D30">
        <w:rPr>
          <w:sz w:val="28"/>
          <w:lang w:val="uk-UA"/>
        </w:rPr>
        <w:t xml:space="preserve">озділ фармакології, що включає </w:t>
      </w:r>
      <w:r>
        <w:rPr>
          <w:sz w:val="28"/>
          <w:lang w:val="uk-UA"/>
        </w:rPr>
        <w:t>сукупність правил про виписування і приготування ліків.</w:t>
      </w:r>
    </w:p>
    <w:p w:rsidR="0091479E" w:rsidRDefault="00222F98" w:rsidP="00D57A42">
      <w:pPr>
        <w:tabs>
          <w:tab w:val="left" w:pos="-6300"/>
        </w:tabs>
        <w:spacing w:after="0" w:line="240" w:lineRule="auto"/>
        <w:ind w:firstLine="720"/>
        <w:jc w:val="both"/>
        <w:rPr>
          <w:sz w:val="28"/>
          <w:lang w:val="uk-UA"/>
        </w:rPr>
      </w:pPr>
      <w:r>
        <w:rPr>
          <w:sz w:val="28"/>
          <w:lang w:val="uk-UA"/>
        </w:rPr>
        <w:t>Слово «рецепт»</w:t>
      </w:r>
      <w:r w:rsidR="0091479E">
        <w:rPr>
          <w:sz w:val="28"/>
          <w:lang w:val="uk-UA"/>
        </w:rPr>
        <w:t xml:space="preserve"> походить від латинського дієслова recipĕre – брати; receptum – буквально: те, що взяли. </w:t>
      </w:r>
      <w:r w:rsidR="0091479E">
        <w:rPr>
          <w:b/>
          <w:bCs/>
          <w:sz w:val="28"/>
          <w:lang w:val="uk-UA"/>
        </w:rPr>
        <w:t>Рецепт</w:t>
      </w:r>
      <w:r w:rsidR="0091479E">
        <w:rPr>
          <w:sz w:val="28"/>
          <w:lang w:val="uk-UA"/>
        </w:rPr>
        <w:t xml:space="preserve"> – це юридич</w:t>
      </w:r>
      <w:r w:rsidR="00F16284">
        <w:rPr>
          <w:sz w:val="28"/>
          <w:lang w:val="uk-UA"/>
        </w:rPr>
        <w:t>ний документ, за яким виготовляю</w:t>
      </w:r>
      <w:r w:rsidR="0091479E">
        <w:rPr>
          <w:sz w:val="28"/>
          <w:lang w:val="uk-UA"/>
        </w:rPr>
        <w:t>ться і видаються хворому ліки. Оформлюється рецепт у вигляді письмового, укладеного за відповідною формою звернення лікаря до аптеки про виготовлення ліків із вказівками хворому, як ці ліки вживати.</w:t>
      </w:r>
    </w:p>
    <w:p w:rsidR="0091479E" w:rsidRDefault="0062370F" w:rsidP="00D57A42">
      <w:pPr>
        <w:spacing w:after="0" w:line="240" w:lineRule="auto"/>
        <w:ind w:firstLine="540"/>
        <w:jc w:val="both"/>
        <w:rPr>
          <w:sz w:val="28"/>
          <w:lang w:val="uk-UA"/>
        </w:rPr>
      </w:pPr>
      <w:r>
        <w:rPr>
          <w:sz w:val="28"/>
          <w:lang w:val="uk-UA"/>
        </w:rPr>
        <w:t>Структура й</w:t>
      </w:r>
      <w:r w:rsidR="0091479E">
        <w:rPr>
          <w:sz w:val="28"/>
          <w:lang w:val="uk-UA"/>
        </w:rPr>
        <w:t xml:space="preserve"> форма рецепта </w:t>
      </w:r>
      <w:r>
        <w:rPr>
          <w:sz w:val="28"/>
          <w:lang w:val="uk-UA"/>
        </w:rPr>
        <w:t>визначені спеціальним наказом Міні</w:t>
      </w:r>
      <w:r w:rsidR="0091479E">
        <w:rPr>
          <w:sz w:val="28"/>
          <w:lang w:val="uk-UA"/>
        </w:rPr>
        <w:t>стерства охорони здоров</w:t>
      </w:r>
      <w:r w:rsidR="00EC1475">
        <w:rPr>
          <w:sz w:val="28"/>
          <w:lang w:val="uk-UA"/>
        </w:rPr>
        <w:t>’</w:t>
      </w:r>
      <w:r w:rsidR="0091479E">
        <w:rPr>
          <w:sz w:val="28"/>
          <w:lang w:val="uk-UA"/>
        </w:rPr>
        <w:t>я. Цим же наказом передбачені єдині правила заповнення рецепта:</w:t>
      </w:r>
    </w:p>
    <w:p w:rsidR="0091479E" w:rsidRDefault="0091479E" w:rsidP="00D57A42">
      <w:pPr>
        <w:numPr>
          <w:ilvl w:val="0"/>
          <w:numId w:val="48"/>
        </w:numPr>
        <w:spacing w:after="0" w:line="240" w:lineRule="auto"/>
        <w:jc w:val="both"/>
        <w:rPr>
          <w:sz w:val="28"/>
          <w:lang w:val="uk-UA"/>
        </w:rPr>
      </w:pPr>
      <w:r>
        <w:rPr>
          <w:sz w:val="28"/>
          <w:lang w:val="uk-UA"/>
        </w:rPr>
        <w:t>Рецепт заповнюється чорнилами на бланку єдиного зразка чіт</w:t>
      </w:r>
      <w:r w:rsidR="0062370F">
        <w:rPr>
          <w:sz w:val="28"/>
          <w:lang w:val="uk-UA"/>
        </w:rPr>
        <w:t>ко, розбірливо, без виправлень і</w:t>
      </w:r>
      <w:r>
        <w:rPr>
          <w:sz w:val="28"/>
          <w:lang w:val="uk-UA"/>
        </w:rPr>
        <w:t xml:space="preserve"> помарок, з обов</w:t>
      </w:r>
      <w:r w:rsidR="00EC1475">
        <w:rPr>
          <w:sz w:val="28"/>
          <w:lang w:val="uk-UA"/>
        </w:rPr>
        <w:t>’</w:t>
      </w:r>
      <w:r>
        <w:rPr>
          <w:sz w:val="28"/>
          <w:lang w:val="uk-UA"/>
        </w:rPr>
        <w:t>язковим заповненням усіх граф, передбачених у бланці.</w:t>
      </w:r>
    </w:p>
    <w:p w:rsidR="0091479E" w:rsidRDefault="0091479E" w:rsidP="00D57A42">
      <w:pPr>
        <w:numPr>
          <w:ilvl w:val="0"/>
          <w:numId w:val="48"/>
        </w:numPr>
        <w:tabs>
          <w:tab w:val="left" w:pos="-5940"/>
        </w:tabs>
        <w:spacing w:after="0" w:line="240" w:lineRule="auto"/>
        <w:jc w:val="both"/>
        <w:rPr>
          <w:sz w:val="28"/>
          <w:lang w:val="uk-UA"/>
        </w:rPr>
      </w:pPr>
      <w:r>
        <w:rPr>
          <w:sz w:val="28"/>
          <w:lang w:val="uk-UA"/>
        </w:rPr>
        <w:t>На одному рецептурному бланку виписується не більше двох лікарських засобів і не більше одного, якщо ліки містять сильнодіючу (remedium heroĭcum) або отруйну речовину (venēnum).</w:t>
      </w:r>
    </w:p>
    <w:p w:rsidR="0091479E" w:rsidRDefault="0091479E" w:rsidP="00D57A42">
      <w:pPr>
        <w:numPr>
          <w:ilvl w:val="0"/>
          <w:numId w:val="48"/>
        </w:numPr>
        <w:spacing w:after="0" w:line="240" w:lineRule="auto"/>
        <w:jc w:val="both"/>
        <w:rPr>
          <w:sz w:val="28"/>
          <w:lang w:val="uk-UA"/>
        </w:rPr>
      </w:pPr>
      <w:r>
        <w:rPr>
          <w:sz w:val="28"/>
          <w:lang w:val="uk-UA"/>
        </w:rPr>
        <w:t>Склад ліків, позначення лікарської форми й звернення лікаря до фармацевта про виготовлення і видачу ліків заповнюються латинською мовою. Використання латинських скорочень дозволяється лише відповідно до вживаних у медичній практиці.</w:t>
      </w:r>
    </w:p>
    <w:p w:rsidR="0091479E" w:rsidRDefault="0091479E" w:rsidP="00D57A42">
      <w:pPr>
        <w:spacing w:after="0" w:line="240" w:lineRule="auto"/>
        <w:ind w:firstLine="360"/>
        <w:jc w:val="both"/>
        <w:rPr>
          <w:sz w:val="28"/>
          <w:lang w:val="uk-UA"/>
        </w:rPr>
      </w:pPr>
      <w:r>
        <w:rPr>
          <w:sz w:val="28"/>
          <w:lang w:val="uk-UA"/>
        </w:rPr>
        <w:t>Рецепти розподіляються на прості й складні. Простий рецепт складається з одного інгредієнта (однієї лікарської речовини), складним називається рецепт, до складу якого входять дві або більше речовини.</w:t>
      </w:r>
    </w:p>
    <w:p w:rsidR="0091479E" w:rsidRDefault="0091479E" w:rsidP="00D57A42">
      <w:pPr>
        <w:tabs>
          <w:tab w:val="left" w:pos="1620"/>
        </w:tabs>
        <w:spacing w:after="0" w:line="240" w:lineRule="auto"/>
        <w:jc w:val="both"/>
        <w:rPr>
          <w:sz w:val="28"/>
          <w:lang w:val="uk-UA"/>
        </w:rPr>
      </w:pPr>
      <w:r>
        <w:rPr>
          <w:sz w:val="28"/>
          <w:lang w:val="uk-UA"/>
        </w:rPr>
        <w:t xml:space="preserve">І простий, і складний рецепти складаться з таких частин: </w:t>
      </w:r>
    </w:p>
    <w:p w:rsidR="0091479E" w:rsidRDefault="0091479E" w:rsidP="00D57A42">
      <w:pPr>
        <w:numPr>
          <w:ilvl w:val="1"/>
          <w:numId w:val="49"/>
        </w:numPr>
        <w:tabs>
          <w:tab w:val="num" w:pos="720"/>
          <w:tab w:val="left" w:pos="1620"/>
        </w:tabs>
        <w:spacing w:after="0" w:line="240" w:lineRule="auto"/>
        <w:ind w:left="720"/>
        <w:rPr>
          <w:sz w:val="28"/>
          <w:lang w:val="uk-UA"/>
        </w:rPr>
      </w:pPr>
      <w:r>
        <w:rPr>
          <w:sz w:val="28"/>
          <w:lang w:val="uk-UA"/>
        </w:rPr>
        <w:t>Datum</w:t>
      </w:r>
      <w:r>
        <w:rPr>
          <w:sz w:val="28"/>
          <w:lang w:val="uk-UA"/>
        </w:rPr>
        <w:tab/>
      </w:r>
      <w:r>
        <w:rPr>
          <w:sz w:val="28"/>
          <w:lang w:val="uk-UA"/>
        </w:rPr>
        <w:tab/>
      </w:r>
      <w:r>
        <w:rPr>
          <w:sz w:val="28"/>
          <w:lang w:val="uk-UA"/>
        </w:rPr>
        <w:tab/>
      </w:r>
      <w:r>
        <w:rPr>
          <w:sz w:val="28"/>
          <w:lang w:val="uk-UA"/>
        </w:rPr>
        <w:tab/>
      </w:r>
      <w:r w:rsidR="00E01422" w:rsidRPr="00E01422">
        <w:rPr>
          <w:sz w:val="28"/>
          <w:lang w:val="uk-UA"/>
        </w:rPr>
        <w:tab/>
      </w:r>
      <w:r>
        <w:rPr>
          <w:sz w:val="28"/>
          <w:lang w:val="uk-UA"/>
        </w:rPr>
        <w:t>- дата виписування рецепта.</w:t>
      </w:r>
    </w:p>
    <w:p w:rsidR="0091479E" w:rsidRDefault="0091479E" w:rsidP="00D57A42">
      <w:pPr>
        <w:numPr>
          <w:ilvl w:val="1"/>
          <w:numId w:val="49"/>
        </w:numPr>
        <w:tabs>
          <w:tab w:val="num" w:pos="720"/>
          <w:tab w:val="left" w:pos="1620"/>
        </w:tabs>
        <w:spacing w:after="0" w:line="240" w:lineRule="auto"/>
        <w:ind w:left="720"/>
        <w:rPr>
          <w:sz w:val="28"/>
          <w:lang w:val="uk-UA"/>
        </w:rPr>
      </w:pPr>
      <w:r>
        <w:rPr>
          <w:sz w:val="28"/>
          <w:lang w:val="uk-UA"/>
        </w:rPr>
        <w:t>Nomen aegrōti</w:t>
      </w:r>
      <w:r>
        <w:rPr>
          <w:sz w:val="28"/>
          <w:lang w:val="uk-UA"/>
        </w:rPr>
        <w:tab/>
      </w:r>
      <w:r>
        <w:rPr>
          <w:sz w:val="28"/>
          <w:lang w:val="uk-UA"/>
        </w:rPr>
        <w:tab/>
        <w:t>- П.І.Б. хворого.</w:t>
      </w:r>
    </w:p>
    <w:p w:rsidR="0091479E" w:rsidRDefault="0091479E" w:rsidP="00D57A42">
      <w:pPr>
        <w:tabs>
          <w:tab w:val="num" w:pos="720"/>
          <w:tab w:val="left" w:pos="1620"/>
        </w:tabs>
        <w:spacing w:after="0" w:line="240" w:lineRule="auto"/>
        <w:ind w:left="720" w:hanging="720"/>
        <w:rPr>
          <w:sz w:val="28"/>
          <w:lang w:val="uk-UA"/>
        </w:rPr>
      </w:pPr>
      <w:r>
        <w:rPr>
          <w:sz w:val="28"/>
          <w:lang w:val="uk-UA"/>
        </w:rPr>
        <w:tab/>
        <w:t>Aetas  aegrōti</w:t>
      </w:r>
      <w:r>
        <w:rPr>
          <w:sz w:val="28"/>
          <w:lang w:val="uk-UA"/>
        </w:rPr>
        <w:tab/>
      </w:r>
      <w:r>
        <w:rPr>
          <w:sz w:val="28"/>
          <w:lang w:val="uk-UA"/>
        </w:rPr>
        <w:tab/>
        <w:t>- вік хворого.</w:t>
      </w:r>
    </w:p>
    <w:p w:rsidR="0091479E" w:rsidRDefault="0091479E" w:rsidP="00D57A42">
      <w:pPr>
        <w:numPr>
          <w:ilvl w:val="1"/>
          <w:numId w:val="49"/>
        </w:numPr>
        <w:tabs>
          <w:tab w:val="num" w:pos="720"/>
          <w:tab w:val="left" w:pos="1620"/>
        </w:tabs>
        <w:spacing w:after="0" w:line="240" w:lineRule="auto"/>
        <w:ind w:left="720"/>
        <w:rPr>
          <w:sz w:val="28"/>
          <w:lang w:val="uk-UA"/>
        </w:rPr>
      </w:pPr>
      <w:r>
        <w:rPr>
          <w:sz w:val="28"/>
          <w:lang w:val="uk-UA"/>
        </w:rPr>
        <w:t>Nomen medĭci</w:t>
      </w:r>
      <w:r>
        <w:rPr>
          <w:sz w:val="28"/>
          <w:lang w:val="uk-UA"/>
        </w:rPr>
        <w:tab/>
      </w:r>
      <w:r>
        <w:rPr>
          <w:sz w:val="28"/>
          <w:lang w:val="uk-UA"/>
        </w:rPr>
        <w:tab/>
        <w:t>- П.І.Б. лікаря.</w:t>
      </w:r>
    </w:p>
    <w:p w:rsidR="0091479E" w:rsidRDefault="0091479E" w:rsidP="00D57A42">
      <w:pPr>
        <w:numPr>
          <w:ilvl w:val="1"/>
          <w:numId w:val="49"/>
        </w:numPr>
        <w:tabs>
          <w:tab w:val="num" w:pos="720"/>
          <w:tab w:val="left" w:pos="1620"/>
        </w:tabs>
        <w:spacing w:after="0" w:line="240" w:lineRule="auto"/>
        <w:ind w:left="720"/>
        <w:rPr>
          <w:sz w:val="28"/>
          <w:lang w:val="uk-UA"/>
        </w:rPr>
      </w:pPr>
      <w:r>
        <w:rPr>
          <w:sz w:val="28"/>
          <w:lang w:val="uk-UA"/>
        </w:rPr>
        <w:t>Invocatio</w:t>
      </w:r>
      <w:r>
        <w:rPr>
          <w:sz w:val="28"/>
          <w:lang w:val="uk-UA"/>
        </w:rPr>
        <w:tab/>
      </w:r>
      <w:r>
        <w:rPr>
          <w:sz w:val="28"/>
          <w:lang w:val="uk-UA"/>
        </w:rPr>
        <w:tab/>
      </w:r>
      <w:r>
        <w:rPr>
          <w:sz w:val="28"/>
          <w:lang w:val="uk-UA"/>
        </w:rPr>
        <w:tab/>
      </w:r>
      <w:r w:rsidR="00E01422" w:rsidRPr="00E01422">
        <w:rPr>
          <w:sz w:val="28"/>
          <w:lang w:val="uk-UA"/>
        </w:rPr>
        <w:tab/>
      </w:r>
      <w:r>
        <w:rPr>
          <w:sz w:val="28"/>
          <w:lang w:val="uk-UA"/>
        </w:rPr>
        <w:t>- звернення до фармацевта словом:</w:t>
      </w:r>
    </w:p>
    <w:p w:rsidR="0091479E" w:rsidRDefault="0091479E" w:rsidP="00D57A42">
      <w:pPr>
        <w:tabs>
          <w:tab w:val="left" w:pos="-2160"/>
          <w:tab w:val="num" w:pos="1080"/>
        </w:tabs>
        <w:spacing w:after="0" w:line="240" w:lineRule="auto"/>
        <w:ind w:left="1260" w:hanging="1260"/>
        <w:rPr>
          <w:sz w:val="28"/>
          <w:lang w:val="uk-UA"/>
        </w:rPr>
      </w:pPr>
      <w:r>
        <w:rPr>
          <w:sz w:val="28"/>
          <w:lang w:val="uk-UA"/>
        </w:rPr>
        <w:tab/>
        <w:t>Recĭpe:</w:t>
      </w:r>
      <w:r>
        <w:rPr>
          <w:sz w:val="28"/>
          <w:lang w:val="uk-UA"/>
        </w:rPr>
        <w:tab/>
      </w:r>
      <w:r>
        <w:rPr>
          <w:sz w:val="28"/>
          <w:lang w:val="uk-UA"/>
        </w:rPr>
        <w:tab/>
      </w:r>
      <w:r>
        <w:rPr>
          <w:sz w:val="28"/>
          <w:lang w:val="uk-UA"/>
        </w:rPr>
        <w:tab/>
        <w:t>- Візьми:</w:t>
      </w:r>
    </w:p>
    <w:p w:rsidR="0091479E" w:rsidRDefault="0091479E" w:rsidP="00D57A42">
      <w:pPr>
        <w:numPr>
          <w:ilvl w:val="1"/>
          <w:numId w:val="49"/>
        </w:numPr>
        <w:tabs>
          <w:tab w:val="num" w:pos="720"/>
          <w:tab w:val="left" w:pos="1620"/>
        </w:tabs>
        <w:spacing w:after="0" w:line="240" w:lineRule="auto"/>
        <w:ind w:left="720"/>
        <w:rPr>
          <w:sz w:val="28"/>
          <w:lang w:val="uk-UA"/>
        </w:rPr>
      </w:pPr>
      <w:r>
        <w:rPr>
          <w:sz w:val="28"/>
          <w:lang w:val="uk-UA"/>
        </w:rPr>
        <w:t xml:space="preserve">Designatio materiarum    - позначення лікарських речовин та їх кількість. </w:t>
      </w:r>
    </w:p>
    <w:p w:rsidR="0091479E" w:rsidRDefault="0091479E" w:rsidP="00D57A42">
      <w:pPr>
        <w:numPr>
          <w:ilvl w:val="1"/>
          <w:numId w:val="49"/>
        </w:numPr>
        <w:tabs>
          <w:tab w:val="left" w:pos="720"/>
        </w:tabs>
        <w:spacing w:after="0" w:line="240" w:lineRule="auto"/>
        <w:ind w:left="3600" w:hanging="3600"/>
        <w:jc w:val="both"/>
        <w:rPr>
          <w:sz w:val="28"/>
          <w:lang w:val="uk-UA"/>
        </w:rPr>
      </w:pPr>
      <w:r>
        <w:rPr>
          <w:sz w:val="28"/>
          <w:lang w:val="uk-UA"/>
        </w:rPr>
        <w:t>Subscriptio</w:t>
      </w:r>
      <w:r>
        <w:rPr>
          <w:sz w:val="28"/>
          <w:lang w:val="uk-UA"/>
        </w:rPr>
        <w:tab/>
        <w:t>- підпис. Вказівка фармацевту про те, як приготувати ліки, у якій формі, яку кільк</w:t>
      </w:r>
      <w:r w:rsidR="001F07B5">
        <w:rPr>
          <w:sz w:val="28"/>
          <w:lang w:val="uk-UA"/>
        </w:rPr>
        <w:t>і</w:t>
      </w:r>
      <w:r>
        <w:rPr>
          <w:sz w:val="28"/>
          <w:lang w:val="uk-UA"/>
        </w:rPr>
        <w:t>сть доз видати і як його застосовувати.</w:t>
      </w:r>
    </w:p>
    <w:p w:rsidR="0091479E" w:rsidRDefault="0091479E" w:rsidP="00D57A42">
      <w:pPr>
        <w:numPr>
          <w:ilvl w:val="1"/>
          <w:numId w:val="49"/>
        </w:numPr>
        <w:tabs>
          <w:tab w:val="clear" w:pos="1800"/>
          <w:tab w:val="left" w:pos="720"/>
          <w:tab w:val="num" w:pos="3600"/>
        </w:tabs>
        <w:spacing w:after="0" w:line="240" w:lineRule="auto"/>
        <w:ind w:left="3600" w:hanging="3600"/>
        <w:jc w:val="both"/>
        <w:rPr>
          <w:sz w:val="28"/>
          <w:lang w:val="uk-UA"/>
        </w:rPr>
      </w:pPr>
      <w:r>
        <w:rPr>
          <w:sz w:val="28"/>
          <w:lang w:val="uk-UA"/>
        </w:rPr>
        <w:t>Signatura</w:t>
      </w:r>
      <w:r>
        <w:rPr>
          <w:sz w:val="28"/>
          <w:lang w:val="uk-UA"/>
        </w:rPr>
        <w:tab/>
        <w:t>- позначення. Частина, яка складається з обов</w:t>
      </w:r>
      <w:r w:rsidR="00EC1475">
        <w:rPr>
          <w:sz w:val="28"/>
          <w:lang w:val="uk-UA"/>
        </w:rPr>
        <w:t>’</w:t>
      </w:r>
      <w:r>
        <w:rPr>
          <w:sz w:val="28"/>
          <w:lang w:val="uk-UA"/>
        </w:rPr>
        <w:t>язкового латинського слова Signa/</w:t>
      </w:r>
      <w:r>
        <w:rPr>
          <w:sz w:val="28"/>
          <w:lang w:val="en-US"/>
        </w:rPr>
        <w:t>Signetur</w:t>
      </w:r>
      <w:r>
        <w:rPr>
          <w:sz w:val="28"/>
          <w:lang w:val="uk-UA"/>
        </w:rPr>
        <w:t xml:space="preserve"> (познач/позначити) і пояснення хворому </w:t>
      </w:r>
      <w:r>
        <w:rPr>
          <w:sz w:val="28"/>
          <w:lang w:val="uk-UA"/>
        </w:rPr>
        <w:lastRenderedPageBreak/>
        <w:t>українською або рідною мовою про спосіб і частоту прийому ліків.</w:t>
      </w:r>
    </w:p>
    <w:p w:rsidR="0091479E" w:rsidRDefault="0091479E" w:rsidP="00D57A42">
      <w:pPr>
        <w:tabs>
          <w:tab w:val="left" w:pos="1620"/>
        </w:tabs>
        <w:spacing w:after="0" w:line="240" w:lineRule="auto"/>
        <w:ind w:left="1083" w:hanging="1094"/>
        <w:jc w:val="both"/>
        <w:rPr>
          <w:sz w:val="28"/>
          <w:lang w:val="uk-UA"/>
        </w:rPr>
      </w:pPr>
      <w:r>
        <w:rPr>
          <w:sz w:val="28"/>
          <w:lang w:val="uk-UA"/>
        </w:rPr>
        <w:t>Кожен рецепт лікар особисто підписує та ставить печатку.</w:t>
      </w:r>
    </w:p>
    <w:p w:rsidR="0091479E" w:rsidRDefault="0091479E" w:rsidP="00D57A42">
      <w:pPr>
        <w:spacing w:after="0" w:line="240" w:lineRule="auto"/>
        <w:jc w:val="center"/>
        <w:rPr>
          <w:sz w:val="28"/>
          <w:szCs w:val="28"/>
          <w:lang w:val="uk-UA"/>
        </w:rPr>
      </w:pPr>
      <w:r>
        <w:rPr>
          <w:sz w:val="28"/>
          <w:szCs w:val="28"/>
          <w:lang w:val="uk-UA"/>
        </w:rPr>
        <w:t>Додаткові написи на рецепті:</w:t>
      </w:r>
    </w:p>
    <w:p w:rsidR="0091479E" w:rsidRDefault="0091479E" w:rsidP="00D57A42">
      <w:pPr>
        <w:numPr>
          <w:ilvl w:val="0"/>
          <w:numId w:val="50"/>
        </w:numPr>
        <w:tabs>
          <w:tab w:val="left" w:pos="-6840"/>
          <w:tab w:val="num" w:pos="-2268"/>
        </w:tabs>
        <w:spacing w:after="0" w:line="240" w:lineRule="auto"/>
        <w:ind w:left="851"/>
        <w:jc w:val="both"/>
        <w:rPr>
          <w:sz w:val="28"/>
          <w:lang w:val="uk-UA"/>
        </w:rPr>
      </w:pPr>
      <w:r>
        <w:rPr>
          <w:sz w:val="28"/>
          <w:lang w:val="uk-UA"/>
        </w:rPr>
        <w:t xml:space="preserve">Якщо стан хворого вимагає негайного отримання ліків з аптеки, у верхній частині рецептурного бланка пишеться: </w:t>
      </w:r>
      <w:r>
        <w:rPr>
          <w:b/>
          <w:sz w:val="28"/>
          <w:lang w:val="uk-UA"/>
        </w:rPr>
        <w:t>cito</w:t>
      </w:r>
      <w:r>
        <w:rPr>
          <w:sz w:val="28"/>
          <w:lang w:val="uk-UA"/>
        </w:rPr>
        <w:t xml:space="preserve"> (швидко) або </w:t>
      </w:r>
      <w:r>
        <w:rPr>
          <w:b/>
          <w:sz w:val="28"/>
          <w:lang w:val="uk-UA"/>
        </w:rPr>
        <w:t>statim</w:t>
      </w:r>
      <w:r>
        <w:rPr>
          <w:sz w:val="28"/>
          <w:lang w:val="uk-UA"/>
        </w:rPr>
        <w:t xml:space="preserve"> (негайно).</w:t>
      </w:r>
    </w:p>
    <w:p w:rsidR="0091479E" w:rsidRDefault="0091479E" w:rsidP="00D57A42">
      <w:pPr>
        <w:numPr>
          <w:ilvl w:val="0"/>
          <w:numId w:val="50"/>
        </w:numPr>
        <w:tabs>
          <w:tab w:val="clear" w:pos="1440"/>
          <w:tab w:val="num" w:pos="-2268"/>
          <w:tab w:val="left" w:pos="1620"/>
        </w:tabs>
        <w:spacing w:after="0" w:line="240" w:lineRule="auto"/>
        <w:ind w:left="851"/>
        <w:jc w:val="both"/>
        <w:rPr>
          <w:sz w:val="28"/>
          <w:lang w:val="uk-UA"/>
        </w:rPr>
      </w:pPr>
      <w:r>
        <w:rPr>
          <w:sz w:val="28"/>
          <w:lang w:val="uk-UA"/>
        </w:rPr>
        <w:t xml:space="preserve">Під час тривалого лікування для повторення ліків пишеться: </w:t>
      </w:r>
      <w:r>
        <w:rPr>
          <w:b/>
          <w:sz w:val="28"/>
          <w:lang w:val="uk-UA"/>
        </w:rPr>
        <w:t>Repĕte</w:t>
      </w:r>
      <w:r>
        <w:rPr>
          <w:sz w:val="28"/>
          <w:lang w:val="uk-UA"/>
        </w:rPr>
        <w:t xml:space="preserve"> – повтори. </w:t>
      </w:r>
      <w:r>
        <w:rPr>
          <w:b/>
          <w:sz w:val="28"/>
          <w:lang w:val="uk-UA"/>
        </w:rPr>
        <w:t>Bis repetātur</w:t>
      </w:r>
      <w:r>
        <w:rPr>
          <w:sz w:val="28"/>
          <w:lang w:val="uk-UA"/>
        </w:rPr>
        <w:t xml:space="preserve"> – повторити двічи.</w:t>
      </w:r>
    </w:p>
    <w:p w:rsidR="0091479E" w:rsidRDefault="0091479E" w:rsidP="00D57A42">
      <w:pPr>
        <w:numPr>
          <w:ilvl w:val="0"/>
          <w:numId w:val="50"/>
        </w:numPr>
        <w:tabs>
          <w:tab w:val="clear" w:pos="1440"/>
          <w:tab w:val="num" w:pos="-2268"/>
          <w:tab w:val="left" w:pos="1620"/>
        </w:tabs>
        <w:spacing w:after="0" w:line="240" w:lineRule="auto"/>
        <w:ind w:left="851"/>
        <w:jc w:val="both"/>
        <w:rPr>
          <w:sz w:val="28"/>
          <w:lang w:val="uk-UA"/>
        </w:rPr>
      </w:pPr>
      <w:r>
        <w:rPr>
          <w:sz w:val="28"/>
          <w:lang w:val="uk-UA"/>
        </w:rPr>
        <w:t xml:space="preserve">Якщо лікар виписує рецепт самому собі, то у рядку прізвища хворого він пише: </w:t>
      </w:r>
      <w:r>
        <w:rPr>
          <w:b/>
          <w:sz w:val="28"/>
          <w:lang w:val="uk-UA"/>
        </w:rPr>
        <w:t>Pro auctore</w:t>
      </w:r>
      <w:r w:rsidR="001F07B5">
        <w:rPr>
          <w:sz w:val="28"/>
          <w:lang w:val="uk-UA"/>
        </w:rPr>
        <w:t xml:space="preserve"> (для автора) або</w:t>
      </w:r>
      <w:r>
        <w:rPr>
          <w:sz w:val="28"/>
          <w:lang w:val="uk-UA"/>
        </w:rPr>
        <w:t xml:space="preserve"> </w:t>
      </w:r>
      <w:r>
        <w:rPr>
          <w:b/>
          <w:sz w:val="28"/>
          <w:lang w:val="uk-UA"/>
        </w:rPr>
        <w:t>Pro me</w:t>
      </w:r>
      <w:r>
        <w:rPr>
          <w:sz w:val="28"/>
          <w:lang w:val="uk-UA"/>
        </w:rPr>
        <w:t xml:space="preserve"> (для мене).</w:t>
      </w:r>
    </w:p>
    <w:p w:rsidR="0091479E" w:rsidRDefault="0091479E" w:rsidP="00E01422">
      <w:pPr>
        <w:tabs>
          <w:tab w:val="left" w:pos="1620"/>
        </w:tabs>
        <w:spacing w:before="120" w:after="0" w:line="240" w:lineRule="auto"/>
        <w:ind w:left="1077"/>
        <w:jc w:val="center"/>
        <w:rPr>
          <w:i/>
          <w:smallCaps/>
          <w:sz w:val="28"/>
          <w:szCs w:val="28"/>
          <w:lang w:val="uk-UA"/>
        </w:rPr>
      </w:pPr>
      <w:r>
        <w:rPr>
          <w:i/>
          <w:smallCaps/>
          <w:sz w:val="28"/>
          <w:szCs w:val="28"/>
          <w:lang w:val="uk-UA"/>
        </w:rPr>
        <w:t>Оформлення латинської частини рецепта</w:t>
      </w:r>
    </w:p>
    <w:p w:rsidR="0091479E" w:rsidRDefault="001F07B5" w:rsidP="00D57A42">
      <w:pPr>
        <w:spacing w:after="0" w:line="240" w:lineRule="auto"/>
        <w:ind w:firstLine="720"/>
        <w:jc w:val="both"/>
        <w:rPr>
          <w:sz w:val="28"/>
          <w:lang w:val="uk-UA"/>
        </w:rPr>
      </w:pPr>
      <w:r>
        <w:rPr>
          <w:sz w:val="28"/>
          <w:lang w:val="uk-UA"/>
        </w:rPr>
        <w:t>Основний з</w:t>
      </w:r>
      <w:r w:rsidR="0091479E">
        <w:rPr>
          <w:sz w:val="28"/>
          <w:lang w:val="uk-UA"/>
        </w:rPr>
        <w:t xml:space="preserve">міст рецепта представлений у </w:t>
      </w:r>
      <w:r w:rsidR="0091479E">
        <w:rPr>
          <w:b/>
          <w:sz w:val="28"/>
          <w:lang w:val="uk-UA"/>
        </w:rPr>
        <w:t>designatio materiarum</w:t>
      </w:r>
      <w:r w:rsidR="0091479E">
        <w:rPr>
          <w:sz w:val="28"/>
          <w:lang w:val="uk-UA"/>
        </w:rPr>
        <w:t xml:space="preserve"> (перелік лікарських речовин). Зі звернення </w:t>
      </w:r>
      <w:r w:rsidR="0091479E">
        <w:rPr>
          <w:b/>
          <w:sz w:val="28"/>
          <w:lang w:val="uk-UA"/>
        </w:rPr>
        <w:t>Recĭpe:</w:t>
      </w:r>
      <w:r w:rsidR="0091479E">
        <w:rPr>
          <w:sz w:val="28"/>
          <w:lang w:val="uk-UA"/>
        </w:rPr>
        <w:t xml:space="preserve"> починається латинська частина рецепта, яка побудована за правилами латинської граматики.</w:t>
      </w:r>
    </w:p>
    <w:p w:rsidR="0091479E" w:rsidRDefault="0091479E" w:rsidP="00D57A42">
      <w:pPr>
        <w:tabs>
          <w:tab w:val="left" w:pos="1620"/>
        </w:tabs>
        <w:spacing w:after="0" w:line="240" w:lineRule="auto"/>
        <w:jc w:val="both"/>
        <w:rPr>
          <w:sz w:val="28"/>
          <w:lang w:val="uk-UA"/>
        </w:rPr>
      </w:pPr>
      <w:r>
        <w:rPr>
          <w:sz w:val="28"/>
          <w:lang w:val="uk-UA"/>
        </w:rPr>
        <w:t>Послідовність така:</w:t>
      </w:r>
    </w:p>
    <w:p w:rsidR="0091479E" w:rsidRDefault="0091479E" w:rsidP="00D57A42">
      <w:pPr>
        <w:tabs>
          <w:tab w:val="left" w:pos="1620"/>
        </w:tabs>
        <w:spacing w:after="0" w:line="240" w:lineRule="auto"/>
        <w:jc w:val="both"/>
        <w:rPr>
          <w:sz w:val="28"/>
          <w:lang w:val="uk-UA"/>
        </w:rPr>
      </w:pPr>
      <w:r>
        <w:rPr>
          <w:b/>
          <w:sz w:val="28"/>
          <w:lang w:val="uk-UA"/>
        </w:rPr>
        <w:t>Recĭpe:</w:t>
      </w:r>
      <w:r>
        <w:rPr>
          <w:sz w:val="28"/>
          <w:lang w:val="uk-UA"/>
        </w:rPr>
        <w:t xml:space="preserve"> (візьми) – </w:t>
      </w:r>
      <w:r>
        <w:rPr>
          <w:i/>
          <w:iCs/>
          <w:sz w:val="28"/>
          <w:lang w:val="uk-UA"/>
        </w:rPr>
        <w:t>питання</w:t>
      </w:r>
      <w:r>
        <w:rPr>
          <w:sz w:val="28"/>
          <w:lang w:val="uk-UA"/>
        </w:rPr>
        <w:t xml:space="preserve"> – чого? скільки? </w:t>
      </w:r>
    </w:p>
    <w:p w:rsidR="0091479E" w:rsidRDefault="0091479E" w:rsidP="00D57A42">
      <w:pPr>
        <w:tabs>
          <w:tab w:val="left" w:pos="1620"/>
        </w:tabs>
        <w:spacing w:after="0" w:line="240" w:lineRule="auto"/>
        <w:jc w:val="both"/>
        <w:rPr>
          <w:sz w:val="28"/>
          <w:lang w:val="uk-UA"/>
        </w:rPr>
      </w:pPr>
      <w:r>
        <w:rPr>
          <w:i/>
          <w:iCs/>
          <w:sz w:val="28"/>
          <w:lang w:val="uk-UA"/>
        </w:rPr>
        <w:t>Відповідь</w:t>
      </w:r>
      <w:r>
        <w:rPr>
          <w:sz w:val="28"/>
          <w:lang w:val="uk-UA"/>
        </w:rPr>
        <w:t>: назва лікарської р</w:t>
      </w:r>
      <w:r w:rsidR="001F07B5">
        <w:rPr>
          <w:sz w:val="28"/>
          <w:lang w:val="uk-UA"/>
        </w:rPr>
        <w:t>ечовини ставиться в</w:t>
      </w:r>
      <w:r>
        <w:rPr>
          <w:sz w:val="28"/>
          <w:lang w:val="uk-UA"/>
        </w:rPr>
        <w:t xml:space="preserve"> </w:t>
      </w:r>
      <w:r>
        <w:rPr>
          <w:sz w:val="28"/>
          <w:u w:val="single"/>
          <w:lang w:val="uk-UA"/>
        </w:rPr>
        <w:t>Genetivus</w:t>
      </w:r>
      <w:r>
        <w:rPr>
          <w:sz w:val="28"/>
          <w:lang w:val="uk-UA"/>
        </w:rPr>
        <w:t xml:space="preserve">: цинкової мазі, кількість лікарської речовини, доза ставиться в </w:t>
      </w:r>
      <w:r>
        <w:rPr>
          <w:sz w:val="28"/>
          <w:u w:val="single"/>
          <w:lang w:val="uk-UA"/>
        </w:rPr>
        <w:t>Accusativus</w:t>
      </w:r>
      <w:r>
        <w:rPr>
          <w:sz w:val="28"/>
          <w:lang w:val="uk-UA"/>
        </w:rPr>
        <w:t>.</w:t>
      </w:r>
    </w:p>
    <w:p w:rsidR="0091479E" w:rsidRDefault="0091479E" w:rsidP="00D57A42">
      <w:pPr>
        <w:spacing w:after="0" w:line="240" w:lineRule="auto"/>
        <w:ind w:firstLine="720"/>
        <w:jc w:val="both"/>
        <w:rPr>
          <w:sz w:val="28"/>
          <w:lang w:val="uk-UA"/>
        </w:rPr>
      </w:pPr>
      <w:r>
        <w:rPr>
          <w:sz w:val="28"/>
          <w:lang w:val="uk-UA"/>
        </w:rPr>
        <w:t>Recĭpe: Unguenti Zinci 30,0</w:t>
      </w:r>
    </w:p>
    <w:p w:rsidR="0091479E" w:rsidRDefault="0091479E" w:rsidP="00D57A42">
      <w:pPr>
        <w:tabs>
          <w:tab w:val="left" w:pos="1620"/>
        </w:tabs>
        <w:spacing w:after="0" w:line="240" w:lineRule="auto"/>
        <w:jc w:val="both"/>
        <w:rPr>
          <w:sz w:val="28"/>
          <w:lang w:val="uk-UA"/>
        </w:rPr>
      </w:pPr>
      <w:r>
        <w:rPr>
          <w:sz w:val="28"/>
          <w:lang w:val="uk-UA"/>
        </w:rPr>
        <w:t>Кожна лікарська речовина записується на окремому рецептурному рядку. Лікарські речовини виписують у грамах, мілілітрах, краплях та одиницях дії.</w:t>
      </w:r>
    </w:p>
    <w:p w:rsidR="0091479E" w:rsidRDefault="0091479E" w:rsidP="00D57A42">
      <w:pPr>
        <w:pStyle w:val="21"/>
        <w:tabs>
          <w:tab w:val="left" w:pos="1620"/>
        </w:tabs>
        <w:spacing w:after="0" w:line="240" w:lineRule="auto"/>
        <w:ind w:firstLine="567"/>
        <w:jc w:val="both"/>
        <w:rPr>
          <w:lang w:val="uk-UA"/>
        </w:rPr>
      </w:pPr>
      <w:r>
        <w:rPr>
          <w:lang w:val="uk-UA"/>
        </w:rPr>
        <w:t>Кількість твердих або сипучих лікарських речовин виписується у грамах, слово "грам" не пишеться, а цифра позначається десятковим дробом.</w:t>
      </w:r>
    </w:p>
    <w:p w:rsidR="0091479E" w:rsidRDefault="0091479E" w:rsidP="00D57A42">
      <w:pPr>
        <w:tabs>
          <w:tab w:val="left" w:pos="1620"/>
        </w:tabs>
        <w:spacing w:after="0" w:line="240" w:lineRule="auto"/>
        <w:jc w:val="both"/>
        <w:rPr>
          <w:sz w:val="28"/>
          <w:lang w:val="uk-UA"/>
        </w:rPr>
      </w:pPr>
      <w:r>
        <w:rPr>
          <w:i/>
          <w:iCs/>
          <w:sz w:val="28"/>
          <w:lang w:val="uk-UA"/>
        </w:rPr>
        <w:t>Наприклад</w:t>
      </w:r>
      <w:r>
        <w:rPr>
          <w:b/>
          <w:bCs/>
          <w:i/>
          <w:iCs/>
          <w:sz w:val="28"/>
          <w:lang w:val="uk-UA"/>
        </w:rPr>
        <w:t xml:space="preserve">: </w:t>
      </w:r>
      <w:r>
        <w:rPr>
          <w:sz w:val="28"/>
          <w:lang w:val="uk-UA"/>
        </w:rPr>
        <w:t>Recĭpe: Anaesthesini 0,3</w:t>
      </w:r>
    </w:p>
    <w:p w:rsidR="0091479E" w:rsidRDefault="0091479E" w:rsidP="00D57A42">
      <w:pPr>
        <w:tabs>
          <w:tab w:val="left" w:pos="1620"/>
        </w:tabs>
        <w:spacing w:after="0" w:line="240" w:lineRule="auto"/>
        <w:ind w:firstLine="567"/>
        <w:jc w:val="both"/>
        <w:rPr>
          <w:sz w:val="28"/>
          <w:lang w:val="uk-UA"/>
        </w:rPr>
      </w:pPr>
      <w:r>
        <w:rPr>
          <w:sz w:val="28"/>
          <w:lang w:val="uk-UA"/>
        </w:rPr>
        <w:t xml:space="preserve">Рідкі лікарські речовини прописуються у мілілітрах і позначаються скорочено </w:t>
      </w:r>
      <w:r>
        <w:rPr>
          <w:b/>
          <w:sz w:val="28"/>
          <w:lang w:val="uk-UA"/>
        </w:rPr>
        <w:t>ml</w:t>
      </w:r>
      <w:r>
        <w:rPr>
          <w:sz w:val="28"/>
          <w:lang w:val="uk-UA"/>
        </w:rPr>
        <w:t>.</w:t>
      </w:r>
    </w:p>
    <w:p w:rsidR="0091479E" w:rsidRDefault="0091479E" w:rsidP="00D57A42">
      <w:pPr>
        <w:tabs>
          <w:tab w:val="left" w:pos="1620"/>
        </w:tabs>
        <w:spacing w:after="0" w:line="240" w:lineRule="auto"/>
        <w:jc w:val="both"/>
        <w:rPr>
          <w:sz w:val="28"/>
          <w:lang w:val="uk-UA"/>
        </w:rPr>
      </w:pPr>
      <w:r>
        <w:rPr>
          <w:i/>
          <w:iCs/>
          <w:sz w:val="28"/>
          <w:lang w:val="uk-UA"/>
        </w:rPr>
        <w:t>Наприклад:</w:t>
      </w:r>
      <w:r>
        <w:rPr>
          <w:b/>
          <w:bCs/>
          <w:i/>
          <w:iCs/>
          <w:sz w:val="28"/>
          <w:lang w:val="uk-UA"/>
        </w:rPr>
        <w:t xml:space="preserve"> </w:t>
      </w:r>
      <w:r>
        <w:rPr>
          <w:b/>
          <w:bCs/>
          <w:i/>
          <w:iCs/>
          <w:sz w:val="28"/>
          <w:lang w:val="uk-UA"/>
        </w:rPr>
        <w:tab/>
      </w:r>
      <w:r>
        <w:rPr>
          <w:sz w:val="28"/>
          <w:lang w:val="uk-UA"/>
        </w:rPr>
        <w:t>Recĭpe: Olei Vaselini 30 ml</w:t>
      </w:r>
    </w:p>
    <w:p w:rsidR="0091479E" w:rsidRDefault="0091479E" w:rsidP="00D57A42">
      <w:pPr>
        <w:tabs>
          <w:tab w:val="left" w:pos="1620"/>
        </w:tabs>
        <w:spacing w:after="0" w:line="240" w:lineRule="auto"/>
        <w:ind w:firstLine="567"/>
        <w:jc w:val="both"/>
        <w:rPr>
          <w:sz w:val="28"/>
          <w:lang w:val="uk-UA"/>
        </w:rPr>
      </w:pPr>
      <w:r>
        <w:rPr>
          <w:sz w:val="28"/>
          <w:lang w:val="uk-UA"/>
        </w:rPr>
        <w:t>Краплі позначаються римськими цифрами з написанням слова "</w:t>
      </w:r>
      <w:r>
        <w:rPr>
          <w:b/>
          <w:sz w:val="28"/>
          <w:lang w:val="en-US"/>
        </w:rPr>
        <w:t>gutta</w:t>
      </w:r>
      <w:r>
        <w:rPr>
          <w:sz w:val="28"/>
          <w:lang w:val="uk-UA"/>
        </w:rPr>
        <w:t>" у знахідному відмінку (</w:t>
      </w:r>
      <w:r>
        <w:rPr>
          <w:sz w:val="28"/>
          <w:u w:val="single"/>
          <w:lang w:val="uk-UA"/>
        </w:rPr>
        <w:t>Accusativus</w:t>
      </w:r>
      <w:r>
        <w:rPr>
          <w:sz w:val="28"/>
          <w:lang w:val="uk-UA"/>
        </w:rPr>
        <w:t>).</w:t>
      </w:r>
    </w:p>
    <w:p w:rsidR="0091479E" w:rsidRDefault="0091479E" w:rsidP="00D57A42">
      <w:pPr>
        <w:tabs>
          <w:tab w:val="left" w:pos="1620"/>
        </w:tabs>
        <w:spacing w:after="0" w:line="240" w:lineRule="auto"/>
        <w:jc w:val="both"/>
        <w:rPr>
          <w:sz w:val="28"/>
          <w:lang w:val="uk-UA"/>
        </w:rPr>
      </w:pPr>
      <w:r>
        <w:rPr>
          <w:i/>
          <w:iCs/>
          <w:sz w:val="28"/>
          <w:lang w:val="uk-UA"/>
        </w:rPr>
        <w:t>Наприклад:</w:t>
      </w:r>
      <w:r>
        <w:rPr>
          <w:sz w:val="28"/>
          <w:lang w:val="uk-UA"/>
        </w:rPr>
        <w:t xml:space="preserve"> </w:t>
      </w:r>
      <w:r>
        <w:rPr>
          <w:sz w:val="28"/>
          <w:lang w:val="uk-UA"/>
        </w:rPr>
        <w:tab/>
        <w:t>Recĭpe: Olei Eucalypti guttam I</w:t>
      </w:r>
    </w:p>
    <w:p w:rsidR="0091479E" w:rsidRDefault="0091479E" w:rsidP="00D57A42">
      <w:pPr>
        <w:tabs>
          <w:tab w:val="left" w:pos="1620"/>
        </w:tabs>
        <w:spacing w:after="0" w:line="240" w:lineRule="auto"/>
        <w:jc w:val="both"/>
        <w:rPr>
          <w:sz w:val="28"/>
          <w:lang w:val="uk-UA"/>
        </w:rPr>
      </w:pPr>
      <w:r>
        <w:rPr>
          <w:sz w:val="28"/>
          <w:lang w:val="uk-UA"/>
        </w:rPr>
        <w:tab/>
        <w:t>Recĭpe: Olei Menthae guttas X</w:t>
      </w:r>
    </w:p>
    <w:p w:rsidR="0091479E" w:rsidRDefault="0091479E" w:rsidP="00D57A42">
      <w:pPr>
        <w:pStyle w:val="21"/>
        <w:tabs>
          <w:tab w:val="left" w:pos="1620"/>
        </w:tabs>
        <w:spacing w:after="0" w:line="240" w:lineRule="auto"/>
        <w:ind w:firstLine="567"/>
        <w:jc w:val="both"/>
        <w:rPr>
          <w:lang w:val="uk-UA"/>
        </w:rPr>
      </w:pPr>
      <w:r>
        <w:rPr>
          <w:lang w:val="uk-UA"/>
        </w:rPr>
        <w:t xml:space="preserve">При прописуванні антибіотиків дозування часто вказується в одиницях дії й позначається двома великими буквами </w:t>
      </w:r>
      <w:r>
        <w:rPr>
          <w:b/>
          <w:lang w:val="uk-UA"/>
        </w:rPr>
        <w:t>О</w:t>
      </w:r>
      <w:r>
        <w:rPr>
          <w:b/>
          <w:lang w:val="en-US"/>
        </w:rPr>
        <w:t>D</w:t>
      </w:r>
      <w:r>
        <w:rPr>
          <w:lang w:val="uk-UA"/>
        </w:rPr>
        <w:t>.</w:t>
      </w:r>
    </w:p>
    <w:p w:rsidR="0091479E" w:rsidRDefault="0091479E" w:rsidP="00D57A42">
      <w:pPr>
        <w:tabs>
          <w:tab w:val="left" w:pos="1620"/>
        </w:tabs>
        <w:spacing w:after="0" w:line="240" w:lineRule="auto"/>
        <w:jc w:val="both"/>
        <w:rPr>
          <w:sz w:val="28"/>
          <w:lang w:val="uk-UA"/>
        </w:rPr>
      </w:pPr>
      <w:r>
        <w:rPr>
          <w:i/>
          <w:iCs/>
          <w:sz w:val="28"/>
          <w:lang w:val="uk-UA"/>
        </w:rPr>
        <w:t>Наприклад:</w:t>
      </w:r>
      <w:r>
        <w:rPr>
          <w:sz w:val="28"/>
          <w:lang w:val="uk-UA"/>
        </w:rPr>
        <w:tab/>
        <w:t>Recĭpe: Benzylpenicillini-natrii 250 000 О</w:t>
      </w:r>
      <w:r>
        <w:rPr>
          <w:sz w:val="28"/>
          <w:lang w:val="en-US"/>
        </w:rPr>
        <w:t>D</w:t>
      </w:r>
    </w:p>
    <w:p w:rsidR="0091479E" w:rsidRDefault="0091479E" w:rsidP="00D57A42">
      <w:pPr>
        <w:tabs>
          <w:tab w:val="left" w:pos="1620"/>
        </w:tabs>
        <w:spacing w:after="0" w:line="240" w:lineRule="auto"/>
        <w:ind w:firstLine="567"/>
        <w:jc w:val="both"/>
        <w:rPr>
          <w:sz w:val="28"/>
          <w:lang w:val="uk-UA"/>
        </w:rPr>
      </w:pPr>
      <w:r>
        <w:rPr>
          <w:sz w:val="28"/>
          <w:lang w:val="uk-UA"/>
        </w:rPr>
        <w:t>У рецепті кількість речовини повинна стояти тільки наприкінці рядка праворуч.</w:t>
      </w:r>
    </w:p>
    <w:p w:rsidR="0091479E" w:rsidRDefault="0091479E" w:rsidP="00D57A42">
      <w:pPr>
        <w:spacing w:after="0" w:line="240" w:lineRule="auto"/>
        <w:ind w:firstLine="567"/>
        <w:jc w:val="both"/>
        <w:rPr>
          <w:sz w:val="28"/>
          <w:lang w:val="uk-UA"/>
        </w:rPr>
      </w:pPr>
      <w:r>
        <w:rPr>
          <w:sz w:val="28"/>
          <w:lang w:val="uk-UA"/>
        </w:rPr>
        <w:t xml:space="preserve">Якщо два або кілька лікарських засобів прописуються поспіль в однаковій кількості, то доза вказується лише після останнього з них, а перед цифрою ставиться слово </w:t>
      </w:r>
      <w:r>
        <w:rPr>
          <w:b/>
          <w:sz w:val="28"/>
          <w:lang w:val="uk-UA"/>
        </w:rPr>
        <w:t>ana</w:t>
      </w:r>
      <w:r>
        <w:rPr>
          <w:sz w:val="28"/>
          <w:lang w:val="uk-UA"/>
        </w:rPr>
        <w:t xml:space="preserve"> (āā) - по, порівну.</w:t>
      </w:r>
    </w:p>
    <w:p w:rsidR="0091479E" w:rsidRDefault="0091479E" w:rsidP="00D57A42">
      <w:pPr>
        <w:tabs>
          <w:tab w:val="left" w:pos="1620"/>
        </w:tabs>
        <w:spacing w:after="0" w:line="240" w:lineRule="auto"/>
        <w:jc w:val="both"/>
        <w:rPr>
          <w:sz w:val="28"/>
          <w:lang w:val="uk-UA"/>
        </w:rPr>
      </w:pPr>
      <w:r>
        <w:rPr>
          <w:i/>
          <w:iCs/>
          <w:sz w:val="28"/>
          <w:lang w:val="uk-UA"/>
        </w:rPr>
        <w:t>Наприклад:</w:t>
      </w:r>
      <w:r>
        <w:rPr>
          <w:sz w:val="28"/>
          <w:lang w:val="uk-UA"/>
        </w:rPr>
        <w:tab/>
        <w:t>Recĭpe: Amidopyrini</w:t>
      </w:r>
    </w:p>
    <w:p w:rsidR="0091479E" w:rsidRDefault="0091479E" w:rsidP="00D57A42">
      <w:pPr>
        <w:spacing w:after="0" w:line="240" w:lineRule="auto"/>
        <w:ind w:left="2520"/>
        <w:jc w:val="both"/>
        <w:rPr>
          <w:sz w:val="28"/>
          <w:lang w:val="uk-UA"/>
        </w:rPr>
      </w:pPr>
      <w:r>
        <w:rPr>
          <w:sz w:val="28"/>
          <w:lang w:val="uk-UA"/>
        </w:rPr>
        <w:t>Analgini ana 0,25</w:t>
      </w:r>
    </w:p>
    <w:p w:rsidR="0091479E" w:rsidRDefault="0091479E" w:rsidP="00D57A42">
      <w:pPr>
        <w:spacing w:after="0" w:line="240" w:lineRule="auto"/>
        <w:ind w:left="2520"/>
        <w:jc w:val="both"/>
        <w:rPr>
          <w:sz w:val="28"/>
          <w:lang w:val="uk-UA"/>
        </w:rPr>
      </w:pPr>
      <w:r>
        <w:rPr>
          <w:sz w:val="28"/>
          <w:lang w:val="uk-UA"/>
        </w:rPr>
        <w:lastRenderedPageBreak/>
        <w:t>Da tales doses numĕro 12 in tabulettis</w:t>
      </w:r>
    </w:p>
    <w:p w:rsidR="0091479E" w:rsidRDefault="0091479E" w:rsidP="00D57A42">
      <w:pPr>
        <w:spacing w:after="0" w:line="240" w:lineRule="auto"/>
        <w:ind w:left="2520"/>
        <w:jc w:val="both"/>
        <w:rPr>
          <w:sz w:val="28"/>
          <w:lang w:val="uk-UA"/>
        </w:rPr>
      </w:pPr>
      <w:r>
        <w:rPr>
          <w:sz w:val="28"/>
          <w:lang w:val="uk-UA"/>
        </w:rPr>
        <w:t xml:space="preserve">Signa. </w:t>
      </w:r>
      <w:r>
        <w:rPr>
          <w:i/>
          <w:iCs/>
          <w:sz w:val="28"/>
          <w:lang w:val="uk-UA"/>
        </w:rPr>
        <w:t>По 1 табл. при головному болі</w:t>
      </w:r>
    </w:p>
    <w:p w:rsidR="0091479E" w:rsidRDefault="0091479E" w:rsidP="00D57A42">
      <w:pPr>
        <w:spacing w:after="0" w:line="240" w:lineRule="auto"/>
        <w:ind w:firstLine="567"/>
        <w:jc w:val="both"/>
        <w:rPr>
          <w:sz w:val="28"/>
          <w:lang w:val="uk-UA"/>
        </w:rPr>
      </w:pPr>
      <w:r>
        <w:rPr>
          <w:sz w:val="28"/>
          <w:lang w:val="uk-UA"/>
        </w:rPr>
        <w:t>Якщо рецептурний рядок не вмістився, то його продовжують на наступному, відступивши від початку так, щоб кількість речовини була праворуч. Під Recĭpe залишають вільне поле поле для таксування.</w:t>
      </w:r>
    </w:p>
    <w:p w:rsidR="0091479E" w:rsidRDefault="0091479E" w:rsidP="00E01422">
      <w:pPr>
        <w:spacing w:before="120" w:after="0" w:line="240" w:lineRule="auto"/>
        <w:jc w:val="center"/>
        <w:rPr>
          <w:i/>
          <w:smallCaps/>
          <w:sz w:val="28"/>
          <w:szCs w:val="28"/>
          <w:lang w:val="uk-UA"/>
        </w:rPr>
      </w:pPr>
      <w:r>
        <w:rPr>
          <w:i/>
          <w:smallCaps/>
          <w:sz w:val="28"/>
          <w:szCs w:val="28"/>
          <w:lang w:val="uk-UA"/>
        </w:rPr>
        <w:t>Запам</w:t>
      </w:r>
      <w:r w:rsidR="00EC1475">
        <w:rPr>
          <w:i/>
          <w:smallCaps/>
          <w:sz w:val="28"/>
          <w:szCs w:val="28"/>
          <w:lang w:val="uk-UA"/>
        </w:rPr>
        <w:t>’</w:t>
      </w:r>
      <w:r>
        <w:rPr>
          <w:i/>
          <w:smallCaps/>
          <w:sz w:val="28"/>
          <w:szCs w:val="28"/>
          <w:lang w:val="uk-UA"/>
        </w:rPr>
        <w:t>ятайте правилa!</w:t>
      </w:r>
    </w:p>
    <w:p w:rsidR="0091479E" w:rsidRDefault="0091479E" w:rsidP="00D57A42">
      <w:pPr>
        <w:tabs>
          <w:tab w:val="left" w:pos="1620"/>
        </w:tabs>
        <w:spacing w:after="0" w:line="240" w:lineRule="auto"/>
        <w:rPr>
          <w:sz w:val="28"/>
          <w:lang w:val="uk-UA"/>
        </w:rPr>
      </w:pPr>
      <w:r>
        <w:rPr>
          <w:sz w:val="28"/>
          <w:lang w:val="uk-UA"/>
        </w:rPr>
        <w:t xml:space="preserve">У рецепті </w:t>
      </w:r>
      <w:r>
        <w:rPr>
          <w:b/>
          <w:sz w:val="28"/>
          <w:lang w:val="uk-UA"/>
        </w:rPr>
        <w:t>з великої букви</w:t>
      </w:r>
      <w:r>
        <w:rPr>
          <w:sz w:val="28"/>
          <w:lang w:val="uk-UA"/>
        </w:rPr>
        <w:t xml:space="preserve"> пишеться:</w:t>
      </w:r>
    </w:p>
    <w:p w:rsidR="0091479E" w:rsidRDefault="0091479E" w:rsidP="00D57A42">
      <w:pPr>
        <w:numPr>
          <w:ilvl w:val="0"/>
          <w:numId w:val="51"/>
        </w:numPr>
        <w:tabs>
          <w:tab w:val="left" w:pos="1620"/>
        </w:tabs>
        <w:spacing w:after="0" w:line="240" w:lineRule="auto"/>
        <w:rPr>
          <w:sz w:val="28"/>
          <w:lang w:val="uk-UA"/>
        </w:rPr>
      </w:pPr>
      <w:r>
        <w:rPr>
          <w:sz w:val="28"/>
          <w:lang w:val="uk-UA"/>
        </w:rPr>
        <w:t>Кожний новий рядок.</w:t>
      </w:r>
    </w:p>
    <w:p w:rsidR="0091479E" w:rsidRDefault="0091479E" w:rsidP="00D57A42">
      <w:pPr>
        <w:numPr>
          <w:ilvl w:val="0"/>
          <w:numId w:val="51"/>
        </w:numPr>
        <w:tabs>
          <w:tab w:val="left" w:pos="1620"/>
        </w:tabs>
        <w:spacing w:after="0" w:line="240" w:lineRule="auto"/>
        <w:rPr>
          <w:sz w:val="28"/>
          <w:lang w:val="uk-UA"/>
        </w:rPr>
      </w:pPr>
      <w:r>
        <w:rPr>
          <w:sz w:val="28"/>
          <w:lang w:val="uk-UA"/>
        </w:rPr>
        <w:t>Найменування лікарських рослин.</w:t>
      </w:r>
    </w:p>
    <w:p w:rsidR="0091479E" w:rsidRDefault="0091479E" w:rsidP="00D57A42">
      <w:pPr>
        <w:numPr>
          <w:ilvl w:val="0"/>
          <w:numId w:val="51"/>
        </w:numPr>
        <w:tabs>
          <w:tab w:val="left" w:pos="1620"/>
        </w:tabs>
        <w:spacing w:after="0" w:line="240" w:lineRule="auto"/>
        <w:rPr>
          <w:sz w:val="28"/>
          <w:lang w:val="uk-UA"/>
        </w:rPr>
      </w:pPr>
      <w:r>
        <w:rPr>
          <w:sz w:val="28"/>
          <w:lang w:val="uk-UA"/>
        </w:rPr>
        <w:t xml:space="preserve">Назви хімічних елементів, катіонів солей, іменник </w:t>
      </w:r>
      <w:r>
        <w:rPr>
          <w:sz w:val="28"/>
          <w:lang w:val="en-US"/>
        </w:rPr>
        <w:t>Ac</w:t>
      </w:r>
      <w:r>
        <w:rPr>
          <w:sz w:val="28"/>
          <w:lang w:val="uk-UA"/>
        </w:rPr>
        <w:t>ĭ</w:t>
      </w:r>
      <w:r>
        <w:rPr>
          <w:sz w:val="28"/>
          <w:lang w:val="en-US"/>
        </w:rPr>
        <w:t>dum</w:t>
      </w:r>
      <w:r>
        <w:rPr>
          <w:sz w:val="28"/>
          <w:lang w:val="uk-UA"/>
        </w:rPr>
        <w:t>.</w:t>
      </w:r>
    </w:p>
    <w:p w:rsidR="0091479E" w:rsidRDefault="0091479E" w:rsidP="00D57A42">
      <w:pPr>
        <w:numPr>
          <w:ilvl w:val="0"/>
          <w:numId w:val="51"/>
        </w:numPr>
        <w:tabs>
          <w:tab w:val="left" w:pos="1620"/>
        </w:tabs>
        <w:spacing w:after="0" w:line="240" w:lineRule="auto"/>
        <w:rPr>
          <w:sz w:val="28"/>
          <w:lang w:val="uk-UA"/>
        </w:rPr>
      </w:pPr>
      <w:r>
        <w:rPr>
          <w:sz w:val="28"/>
          <w:lang w:val="uk-UA"/>
        </w:rPr>
        <w:t>Назви лікарських препаратів.</w:t>
      </w:r>
    </w:p>
    <w:p w:rsidR="0091479E" w:rsidRDefault="0091479E" w:rsidP="00D57A42">
      <w:pPr>
        <w:numPr>
          <w:ilvl w:val="0"/>
          <w:numId w:val="51"/>
        </w:numPr>
        <w:tabs>
          <w:tab w:val="left" w:pos="1620"/>
        </w:tabs>
        <w:spacing w:after="0" w:line="240" w:lineRule="auto"/>
        <w:rPr>
          <w:sz w:val="28"/>
          <w:lang w:val="uk-UA"/>
        </w:rPr>
      </w:pPr>
      <w:r>
        <w:rPr>
          <w:sz w:val="28"/>
          <w:lang w:val="uk-UA"/>
        </w:rPr>
        <w:t>Власні назви.</w:t>
      </w:r>
    </w:p>
    <w:p w:rsidR="0091479E" w:rsidRDefault="0091479E" w:rsidP="00D57A42">
      <w:pPr>
        <w:numPr>
          <w:ilvl w:val="0"/>
          <w:numId w:val="51"/>
        </w:numPr>
        <w:tabs>
          <w:tab w:val="left" w:pos="1620"/>
        </w:tabs>
        <w:spacing w:after="0" w:line="240" w:lineRule="auto"/>
        <w:rPr>
          <w:sz w:val="28"/>
          <w:lang w:val="uk-UA"/>
        </w:rPr>
      </w:pPr>
      <w:r>
        <w:rPr>
          <w:sz w:val="28"/>
          <w:lang w:val="uk-UA"/>
        </w:rPr>
        <w:t>Дієслова.</w:t>
      </w:r>
    </w:p>
    <w:p w:rsidR="0091479E" w:rsidRDefault="0091479E" w:rsidP="00D57A42">
      <w:pPr>
        <w:tabs>
          <w:tab w:val="left" w:pos="1620"/>
        </w:tabs>
        <w:spacing w:after="0" w:line="240" w:lineRule="auto"/>
        <w:rPr>
          <w:sz w:val="28"/>
          <w:lang w:val="uk-UA"/>
        </w:rPr>
      </w:pPr>
      <w:r>
        <w:rPr>
          <w:b/>
          <w:sz w:val="28"/>
          <w:lang w:val="uk-UA"/>
        </w:rPr>
        <w:t>З ма</w:t>
      </w:r>
      <w:r w:rsidR="00910452">
        <w:rPr>
          <w:b/>
          <w:sz w:val="28"/>
          <w:lang w:val="uk-UA"/>
        </w:rPr>
        <w:t>л</w:t>
      </w:r>
      <w:r>
        <w:rPr>
          <w:b/>
          <w:sz w:val="28"/>
          <w:lang w:val="uk-UA"/>
        </w:rPr>
        <w:t>ої букви</w:t>
      </w:r>
      <w:r>
        <w:rPr>
          <w:sz w:val="28"/>
          <w:lang w:val="uk-UA"/>
        </w:rPr>
        <w:t xml:space="preserve"> в рецепту пишуться:</w:t>
      </w:r>
    </w:p>
    <w:p w:rsidR="0091479E" w:rsidRDefault="0091479E" w:rsidP="00D57A42">
      <w:pPr>
        <w:numPr>
          <w:ilvl w:val="0"/>
          <w:numId w:val="52"/>
        </w:numPr>
        <w:tabs>
          <w:tab w:val="left" w:pos="1620"/>
        </w:tabs>
        <w:spacing w:after="0" w:line="240" w:lineRule="auto"/>
        <w:rPr>
          <w:sz w:val="28"/>
          <w:lang w:val="uk-UA"/>
        </w:rPr>
      </w:pPr>
      <w:r>
        <w:rPr>
          <w:sz w:val="28"/>
          <w:lang w:val="uk-UA"/>
        </w:rPr>
        <w:t>Прикметники.</w:t>
      </w:r>
    </w:p>
    <w:p w:rsidR="0091479E" w:rsidRDefault="0091479E" w:rsidP="00D57A42">
      <w:pPr>
        <w:numPr>
          <w:ilvl w:val="0"/>
          <w:numId w:val="52"/>
        </w:numPr>
        <w:tabs>
          <w:tab w:val="left" w:pos="1620"/>
        </w:tabs>
        <w:spacing w:after="0" w:line="240" w:lineRule="auto"/>
        <w:rPr>
          <w:sz w:val="28"/>
          <w:lang w:val="uk-UA"/>
        </w:rPr>
      </w:pPr>
      <w:r>
        <w:rPr>
          <w:sz w:val="28"/>
          <w:lang w:val="uk-UA"/>
        </w:rPr>
        <w:t>Аніони солей.</w:t>
      </w:r>
    </w:p>
    <w:p w:rsidR="0091479E" w:rsidRDefault="0091479E" w:rsidP="00D57A42">
      <w:pPr>
        <w:numPr>
          <w:ilvl w:val="0"/>
          <w:numId w:val="52"/>
        </w:numPr>
        <w:tabs>
          <w:tab w:val="left" w:pos="1620"/>
        </w:tabs>
        <w:spacing w:after="0" w:line="240" w:lineRule="auto"/>
        <w:rPr>
          <w:sz w:val="28"/>
          <w:lang w:val="uk-UA"/>
        </w:rPr>
      </w:pPr>
      <w:r>
        <w:rPr>
          <w:sz w:val="28"/>
          <w:lang w:val="uk-UA"/>
        </w:rPr>
        <w:t>Оксиди, пероксиди.</w:t>
      </w:r>
    </w:p>
    <w:p w:rsidR="0091479E" w:rsidRDefault="0091479E" w:rsidP="00D57A42">
      <w:pPr>
        <w:numPr>
          <w:ilvl w:val="0"/>
          <w:numId w:val="52"/>
        </w:numPr>
        <w:tabs>
          <w:tab w:val="left" w:pos="1620"/>
        </w:tabs>
        <w:spacing w:after="0" w:line="240" w:lineRule="auto"/>
        <w:rPr>
          <w:sz w:val="28"/>
          <w:lang w:val="uk-UA"/>
        </w:rPr>
      </w:pPr>
      <w:r>
        <w:rPr>
          <w:sz w:val="28"/>
          <w:lang w:val="uk-UA"/>
        </w:rPr>
        <w:t>Частини</w:t>
      </w:r>
      <w:r w:rsidR="001F07B5">
        <w:rPr>
          <w:sz w:val="28"/>
          <w:lang w:val="uk-UA"/>
        </w:rPr>
        <w:t xml:space="preserve"> рослин (квітки, листя, корені й</w:t>
      </w:r>
      <w:r>
        <w:rPr>
          <w:sz w:val="28"/>
          <w:lang w:val="uk-UA"/>
        </w:rPr>
        <w:t xml:space="preserve"> т.ін.).</w:t>
      </w:r>
    </w:p>
    <w:p w:rsidR="0091479E" w:rsidRDefault="0091479E" w:rsidP="00E01422">
      <w:pPr>
        <w:tabs>
          <w:tab w:val="left" w:pos="1620"/>
        </w:tabs>
        <w:spacing w:before="120" w:after="0" w:line="240" w:lineRule="auto"/>
        <w:ind w:left="357"/>
        <w:jc w:val="center"/>
        <w:rPr>
          <w:sz w:val="28"/>
          <w:lang w:val="uk-UA"/>
        </w:rPr>
      </w:pPr>
      <w:r>
        <w:rPr>
          <w:sz w:val="28"/>
          <w:lang w:val="uk-UA"/>
        </w:rPr>
        <w:t>ВПРАВИ</w:t>
      </w:r>
    </w:p>
    <w:p w:rsidR="0091479E" w:rsidRDefault="0091479E" w:rsidP="00E01422">
      <w:pPr>
        <w:pStyle w:val="12"/>
        <w:tabs>
          <w:tab w:val="left" w:pos="142"/>
        </w:tabs>
        <w:spacing w:before="120" w:after="0" w:line="240" w:lineRule="auto"/>
        <w:ind w:left="1702" w:hanging="284"/>
        <w:rPr>
          <w:b/>
          <w:bCs/>
          <w:i/>
          <w:iCs/>
          <w:sz w:val="28"/>
          <w:lang w:val="uk-UA"/>
        </w:rPr>
      </w:pPr>
      <w:r>
        <w:rPr>
          <w:b/>
          <w:bCs/>
          <w:i/>
          <w:iCs/>
          <w:sz w:val="28"/>
          <w:lang w:val="uk-UA"/>
        </w:rPr>
        <w:t>1. Перекласти рецепти українською мовою:</w:t>
      </w:r>
    </w:p>
    <w:p w:rsidR="0091479E" w:rsidRPr="00845A21" w:rsidRDefault="0091479E" w:rsidP="00D57A42">
      <w:pPr>
        <w:spacing w:after="0" w:line="240" w:lineRule="auto"/>
        <w:jc w:val="both"/>
        <w:outlineLvl w:val="0"/>
        <w:rPr>
          <w:b/>
          <w:sz w:val="28"/>
          <w:szCs w:val="28"/>
          <w:lang w:val="de-DE"/>
        </w:rPr>
      </w:pPr>
      <w:r w:rsidRPr="00E01422">
        <w:rPr>
          <w:b/>
          <w:sz w:val="28"/>
          <w:szCs w:val="28"/>
          <w:lang w:val="uk-UA"/>
        </w:rPr>
        <w:t>А</w:t>
      </w:r>
      <w:r w:rsidR="00C06524" w:rsidRPr="00845A21">
        <w:rPr>
          <w:b/>
          <w:sz w:val="28"/>
          <w:szCs w:val="28"/>
          <w:lang w:val="de-DE"/>
        </w:rPr>
        <w:t>.</w:t>
      </w:r>
    </w:p>
    <w:p w:rsidR="0091479E" w:rsidRDefault="0091479E" w:rsidP="00D57A42">
      <w:pPr>
        <w:spacing w:after="0" w:line="240" w:lineRule="auto"/>
        <w:jc w:val="both"/>
        <w:outlineLvl w:val="0"/>
        <w:rPr>
          <w:sz w:val="28"/>
          <w:szCs w:val="28"/>
          <w:lang w:val="uk-UA"/>
        </w:rPr>
      </w:pPr>
      <w:r>
        <w:rPr>
          <w:sz w:val="28"/>
          <w:szCs w:val="28"/>
          <w:lang w:val="uk-UA"/>
        </w:rPr>
        <w:t>1. Recĭpe: Unguenti «Apilacum» 0,6% 50,0</w:t>
      </w:r>
    </w:p>
    <w:p w:rsidR="0091479E" w:rsidRDefault="0091479E" w:rsidP="00D57A42">
      <w:pPr>
        <w:spacing w:after="0" w:line="240" w:lineRule="auto"/>
        <w:ind w:left="1276"/>
        <w:jc w:val="both"/>
        <w:rPr>
          <w:sz w:val="28"/>
          <w:szCs w:val="28"/>
          <w:lang w:val="uk-UA"/>
        </w:rPr>
      </w:pPr>
      <w:r>
        <w:rPr>
          <w:sz w:val="28"/>
          <w:szCs w:val="28"/>
          <w:lang w:val="uk-UA"/>
        </w:rPr>
        <w:t>Da.</w:t>
      </w:r>
    </w:p>
    <w:p w:rsidR="0091479E" w:rsidRDefault="0091479E" w:rsidP="00D57A42">
      <w:pPr>
        <w:spacing w:after="0" w:line="240" w:lineRule="auto"/>
        <w:ind w:left="1276"/>
        <w:jc w:val="both"/>
        <w:rPr>
          <w:sz w:val="28"/>
          <w:szCs w:val="28"/>
          <w:lang w:val="uk-UA"/>
        </w:rPr>
      </w:pPr>
      <w:r>
        <w:rPr>
          <w:sz w:val="28"/>
          <w:szCs w:val="28"/>
          <w:lang w:val="uk-UA"/>
        </w:rPr>
        <w:t>Signa:</w:t>
      </w:r>
    </w:p>
    <w:p w:rsidR="0091479E" w:rsidRDefault="0091479E" w:rsidP="00D57A42">
      <w:pPr>
        <w:spacing w:after="0" w:line="240" w:lineRule="auto"/>
        <w:jc w:val="both"/>
        <w:outlineLvl w:val="0"/>
        <w:rPr>
          <w:sz w:val="28"/>
          <w:szCs w:val="28"/>
          <w:lang w:val="uk-UA"/>
        </w:rPr>
      </w:pPr>
      <w:r>
        <w:rPr>
          <w:sz w:val="28"/>
          <w:szCs w:val="28"/>
          <w:lang w:val="uk-UA"/>
        </w:rPr>
        <w:t>2. Recĭpe: Mentholi 0,1</w:t>
      </w:r>
    </w:p>
    <w:p w:rsidR="0091479E" w:rsidRDefault="0091479E" w:rsidP="00D57A42">
      <w:pPr>
        <w:spacing w:after="0" w:line="240" w:lineRule="auto"/>
        <w:ind w:left="1276"/>
        <w:jc w:val="both"/>
        <w:rPr>
          <w:sz w:val="28"/>
          <w:szCs w:val="28"/>
          <w:lang w:val="uk-UA"/>
        </w:rPr>
      </w:pPr>
      <w:r>
        <w:rPr>
          <w:sz w:val="28"/>
          <w:szCs w:val="28"/>
          <w:lang w:val="uk-UA"/>
        </w:rPr>
        <w:t>Anaesthesini 1,0</w:t>
      </w:r>
    </w:p>
    <w:p w:rsidR="0091479E" w:rsidRDefault="0091479E" w:rsidP="00D57A42">
      <w:pPr>
        <w:spacing w:after="0" w:line="240" w:lineRule="auto"/>
        <w:ind w:left="1276"/>
        <w:jc w:val="both"/>
        <w:rPr>
          <w:sz w:val="28"/>
          <w:szCs w:val="28"/>
          <w:lang w:val="uk-UA"/>
        </w:rPr>
      </w:pPr>
      <w:r>
        <w:rPr>
          <w:sz w:val="28"/>
          <w:szCs w:val="28"/>
          <w:lang w:val="uk-UA"/>
        </w:rPr>
        <w:t xml:space="preserve">Vaselini </w:t>
      </w:r>
    </w:p>
    <w:p w:rsidR="0091479E" w:rsidRDefault="0091479E" w:rsidP="00D57A42">
      <w:pPr>
        <w:spacing w:after="0" w:line="240" w:lineRule="auto"/>
        <w:ind w:left="1276"/>
        <w:jc w:val="both"/>
        <w:rPr>
          <w:sz w:val="28"/>
          <w:szCs w:val="28"/>
          <w:lang w:val="uk-UA"/>
        </w:rPr>
      </w:pPr>
      <w:r>
        <w:rPr>
          <w:sz w:val="28"/>
          <w:szCs w:val="28"/>
          <w:lang w:val="uk-UA"/>
        </w:rPr>
        <w:t>Lanolini ana 5,0</w:t>
      </w:r>
    </w:p>
    <w:p w:rsidR="0091479E" w:rsidRDefault="0091479E" w:rsidP="00D57A42">
      <w:pPr>
        <w:spacing w:after="0" w:line="240" w:lineRule="auto"/>
        <w:ind w:left="1276"/>
        <w:jc w:val="both"/>
        <w:rPr>
          <w:sz w:val="28"/>
          <w:szCs w:val="28"/>
          <w:lang w:val="uk-UA"/>
        </w:rPr>
      </w:pPr>
      <w:r>
        <w:rPr>
          <w:sz w:val="28"/>
          <w:szCs w:val="28"/>
          <w:lang w:val="uk-UA"/>
        </w:rPr>
        <w:t>Misce, fiat unguentum</w:t>
      </w:r>
    </w:p>
    <w:p w:rsidR="0091479E" w:rsidRDefault="0091479E" w:rsidP="00D57A42">
      <w:pPr>
        <w:spacing w:after="0" w:line="240" w:lineRule="auto"/>
        <w:ind w:left="1276"/>
        <w:jc w:val="both"/>
        <w:rPr>
          <w:sz w:val="28"/>
          <w:szCs w:val="28"/>
          <w:lang w:val="uk-UA"/>
        </w:rPr>
      </w:pPr>
      <w:r>
        <w:rPr>
          <w:sz w:val="28"/>
          <w:szCs w:val="28"/>
          <w:lang w:val="uk-UA"/>
        </w:rPr>
        <w:t>Da.</w:t>
      </w:r>
    </w:p>
    <w:p w:rsidR="0091479E" w:rsidRDefault="0091479E" w:rsidP="00D57A42">
      <w:pPr>
        <w:spacing w:after="0" w:line="240" w:lineRule="auto"/>
        <w:ind w:left="1276"/>
        <w:jc w:val="both"/>
        <w:rPr>
          <w:sz w:val="28"/>
          <w:szCs w:val="28"/>
          <w:lang w:val="uk-UA"/>
        </w:rPr>
      </w:pPr>
      <w:r>
        <w:rPr>
          <w:sz w:val="28"/>
          <w:szCs w:val="28"/>
          <w:lang w:val="uk-UA"/>
        </w:rPr>
        <w:t>Signa:</w:t>
      </w:r>
    </w:p>
    <w:p w:rsidR="0091479E" w:rsidRDefault="0091479E" w:rsidP="00D57A42">
      <w:pPr>
        <w:spacing w:after="0" w:line="240" w:lineRule="auto"/>
        <w:jc w:val="both"/>
        <w:outlineLvl w:val="0"/>
        <w:rPr>
          <w:sz w:val="28"/>
          <w:szCs w:val="28"/>
          <w:lang w:val="uk-UA"/>
        </w:rPr>
      </w:pPr>
      <w:r>
        <w:rPr>
          <w:sz w:val="28"/>
          <w:szCs w:val="28"/>
          <w:lang w:val="uk-UA"/>
        </w:rPr>
        <w:t>3. Recĭpe: Euphyllini 0,5</w:t>
      </w:r>
    </w:p>
    <w:p w:rsidR="0091479E" w:rsidRDefault="0091479E" w:rsidP="00D57A42">
      <w:pPr>
        <w:spacing w:after="0" w:line="240" w:lineRule="auto"/>
        <w:ind w:left="1276"/>
        <w:jc w:val="both"/>
        <w:rPr>
          <w:sz w:val="28"/>
          <w:szCs w:val="28"/>
          <w:lang w:val="uk-UA"/>
        </w:rPr>
      </w:pPr>
      <w:r>
        <w:rPr>
          <w:sz w:val="28"/>
          <w:szCs w:val="28"/>
          <w:lang w:val="uk-UA"/>
        </w:rPr>
        <w:t>Aquae purificatae 10 ml</w:t>
      </w:r>
    </w:p>
    <w:p w:rsidR="0091479E" w:rsidRDefault="0091479E" w:rsidP="00D57A42">
      <w:pPr>
        <w:spacing w:after="0" w:line="240" w:lineRule="auto"/>
        <w:ind w:left="1276"/>
        <w:jc w:val="both"/>
        <w:rPr>
          <w:sz w:val="28"/>
          <w:szCs w:val="28"/>
          <w:lang w:val="uk-UA"/>
        </w:rPr>
      </w:pPr>
      <w:r>
        <w:rPr>
          <w:sz w:val="28"/>
          <w:szCs w:val="28"/>
          <w:lang w:val="uk-UA"/>
        </w:rPr>
        <w:t>Misceatur. Detur.</w:t>
      </w:r>
    </w:p>
    <w:p w:rsidR="0091479E" w:rsidRDefault="0091479E" w:rsidP="00D57A42">
      <w:pPr>
        <w:spacing w:after="0" w:line="240" w:lineRule="auto"/>
        <w:ind w:left="1276"/>
        <w:jc w:val="both"/>
        <w:rPr>
          <w:sz w:val="28"/>
          <w:szCs w:val="28"/>
          <w:lang w:val="uk-UA"/>
        </w:rPr>
      </w:pPr>
      <w:r>
        <w:rPr>
          <w:sz w:val="28"/>
          <w:szCs w:val="28"/>
          <w:lang w:val="uk-UA"/>
        </w:rPr>
        <w:t>Signetur:</w:t>
      </w:r>
    </w:p>
    <w:p w:rsidR="0091479E" w:rsidRDefault="0091479E" w:rsidP="00D57A42">
      <w:pPr>
        <w:spacing w:after="0" w:line="240" w:lineRule="auto"/>
        <w:jc w:val="both"/>
        <w:outlineLvl w:val="0"/>
        <w:rPr>
          <w:sz w:val="28"/>
          <w:szCs w:val="28"/>
          <w:lang w:val="uk-UA"/>
        </w:rPr>
      </w:pPr>
      <w:r>
        <w:rPr>
          <w:sz w:val="28"/>
          <w:szCs w:val="28"/>
          <w:lang w:val="uk-UA"/>
        </w:rPr>
        <w:t xml:space="preserve">4. Recĭpe: Iodoformii </w:t>
      </w:r>
    </w:p>
    <w:p w:rsidR="0091479E" w:rsidRDefault="0091479E" w:rsidP="00D57A42">
      <w:pPr>
        <w:spacing w:after="0" w:line="240" w:lineRule="auto"/>
        <w:ind w:left="1276"/>
        <w:jc w:val="both"/>
        <w:rPr>
          <w:sz w:val="28"/>
          <w:szCs w:val="28"/>
          <w:lang w:val="uk-UA"/>
        </w:rPr>
      </w:pPr>
      <w:r>
        <w:rPr>
          <w:sz w:val="28"/>
          <w:szCs w:val="28"/>
          <w:lang w:val="uk-UA"/>
        </w:rPr>
        <w:t>Boli albae ana 5,0</w:t>
      </w:r>
    </w:p>
    <w:p w:rsidR="0091479E" w:rsidRDefault="0091479E" w:rsidP="00D57A42">
      <w:pPr>
        <w:spacing w:after="0" w:line="240" w:lineRule="auto"/>
        <w:ind w:left="1276"/>
        <w:jc w:val="both"/>
        <w:rPr>
          <w:sz w:val="28"/>
          <w:szCs w:val="28"/>
          <w:lang w:val="uk-UA"/>
        </w:rPr>
      </w:pPr>
      <w:r>
        <w:rPr>
          <w:sz w:val="28"/>
          <w:szCs w:val="28"/>
          <w:lang w:val="uk-UA"/>
        </w:rPr>
        <w:t>Misce, fiat pulvis</w:t>
      </w:r>
    </w:p>
    <w:p w:rsidR="0091479E" w:rsidRDefault="0091479E" w:rsidP="00D57A42">
      <w:pPr>
        <w:spacing w:after="0" w:line="240" w:lineRule="auto"/>
        <w:ind w:left="1276"/>
        <w:jc w:val="both"/>
        <w:rPr>
          <w:sz w:val="28"/>
          <w:szCs w:val="28"/>
          <w:lang w:val="uk-UA"/>
        </w:rPr>
      </w:pPr>
      <w:r>
        <w:rPr>
          <w:sz w:val="28"/>
          <w:szCs w:val="28"/>
          <w:lang w:val="uk-UA"/>
        </w:rPr>
        <w:t>Da.</w:t>
      </w:r>
    </w:p>
    <w:p w:rsidR="0091479E" w:rsidRDefault="0091479E" w:rsidP="00D57A42">
      <w:pPr>
        <w:spacing w:after="0" w:line="240" w:lineRule="auto"/>
        <w:ind w:left="1276"/>
        <w:jc w:val="both"/>
        <w:rPr>
          <w:sz w:val="28"/>
          <w:szCs w:val="28"/>
          <w:lang w:val="uk-UA"/>
        </w:rPr>
      </w:pPr>
      <w:r>
        <w:rPr>
          <w:sz w:val="28"/>
          <w:szCs w:val="28"/>
          <w:lang w:val="uk-UA"/>
        </w:rPr>
        <w:t>Signa:</w:t>
      </w:r>
    </w:p>
    <w:p w:rsidR="0091479E" w:rsidRDefault="0091479E" w:rsidP="00D57A42">
      <w:pPr>
        <w:spacing w:after="0" w:line="240" w:lineRule="auto"/>
        <w:jc w:val="both"/>
        <w:outlineLvl w:val="0"/>
        <w:rPr>
          <w:sz w:val="28"/>
          <w:szCs w:val="28"/>
          <w:lang w:val="uk-UA"/>
        </w:rPr>
      </w:pPr>
      <w:r>
        <w:rPr>
          <w:sz w:val="28"/>
          <w:szCs w:val="28"/>
          <w:lang w:val="uk-UA"/>
        </w:rPr>
        <w:t>5. Recĭpe: Barbitali 0,3</w:t>
      </w:r>
    </w:p>
    <w:p w:rsidR="0091479E" w:rsidRDefault="0091479E" w:rsidP="00D57A42">
      <w:pPr>
        <w:spacing w:after="0" w:line="240" w:lineRule="auto"/>
        <w:ind w:left="1276"/>
        <w:jc w:val="both"/>
        <w:rPr>
          <w:sz w:val="28"/>
          <w:szCs w:val="28"/>
          <w:lang w:val="uk-UA"/>
        </w:rPr>
      </w:pPr>
      <w:r>
        <w:rPr>
          <w:sz w:val="28"/>
          <w:szCs w:val="28"/>
          <w:lang w:val="uk-UA"/>
        </w:rPr>
        <w:t>Da tales doses numĕro 6 in tabulettis</w:t>
      </w:r>
    </w:p>
    <w:p w:rsidR="0091479E" w:rsidRDefault="0091479E" w:rsidP="00D57A42">
      <w:pPr>
        <w:spacing w:after="0" w:line="240" w:lineRule="auto"/>
        <w:ind w:left="1276"/>
        <w:jc w:val="both"/>
        <w:rPr>
          <w:sz w:val="28"/>
          <w:szCs w:val="28"/>
          <w:lang w:val="uk-UA"/>
        </w:rPr>
      </w:pPr>
      <w:r>
        <w:rPr>
          <w:sz w:val="28"/>
          <w:szCs w:val="28"/>
          <w:lang w:val="uk-UA"/>
        </w:rPr>
        <w:lastRenderedPageBreak/>
        <w:t>Signa:</w:t>
      </w:r>
    </w:p>
    <w:p w:rsidR="0091479E" w:rsidRDefault="0091479E" w:rsidP="00D57A42">
      <w:pPr>
        <w:spacing w:after="0" w:line="240" w:lineRule="auto"/>
        <w:jc w:val="both"/>
        <w:outlineLvl w:val="0"/>
        <w:rPr>
          <w:sz w:val="28"/>
          <w:szCs w:val="28"/>
          <w:lang w:val="uk-UA"/>
        </w:rPr>
      </w:pPr>
      <w:r>
        <w:rPr>
          <w:sz w:val="28"/>
          <w:szCs w:val="28"/>
          <w:lang w:val="uk-UA"/>
        </w:rPr>
        <w:t>6. Recĭpe: Corvaloli 20,0</w:t>
      </w:r>
    </w:p>
    <w:p w:rsidR="0091479E" w:rsidRDefault="0091479E" w:rsidP="00D57A42">
      <w:pPr>
        <w:spacing w:after="0" w:line="240" w:lineRule="auto"/>
        <w:ind w:left="1276"/>
        <w:jc w:val="both"/>
        <w:rPr>
          <w:sz w:val="28"/>
          <w:szCs w:val="28"/>
          <w:lang w:val="uk-UA"/>
        </w:rPr>
      </w:pPr>
      <w:r>
        <w:rPr>
          <w:sz w:val="28"/>
          <w:szCs w:val="28"/>
          <w:lang w:val="uk-UA"/>
        </w:rPr>
        <w:t xml:space="preserve">Da. </w:t>
      </w:r>
    </w:p>
    <w:p w:rsidR="0091479E" w:rsidRDefault="0091479E" w:rsidP="00D57A42">
      <w:pPr>
        <w:spacing w:after="0" w:line="240" w:lineRule="auto"/>
        <w:ind w:left="1276"/>
        <w:jc w:val="both"/>
        <w:rPr>
          <w:sz w:val="28"/>
          <w:szCs w:val="28"/>
          <w:lang w:val="uk-UA"/>
        </w:rPr>
      </w:pPr>
      <w:r>
        <w:rPr>
          <w:sz w:val="28"/>
          <w:szCs w:val="28"/>
          <w:lang w:val="uk-UA"/>
        </w:rPr>
        <w:t>Signa:</w:t>
      </w:r>
    </w:p>
    <w:p w:rsidR="0091479E" w:rsidRDefault="0091479E" w:rsidP="00D57A42">
      <w:pPr>
        <w:spacing w:after="0" w:line="240" w:lineRule="auto"/>
        <w:jc w:val="both"/>
        <w:outlineLvl w:val="0"/>
        <w:rPr>
          <w:sz w:val="28"/>
          <w:szCs w:val="28"/>
          <w:lang w:val="uk-UA"/>
        </w:rPr>
      </w:pPr>
      <w:r>
        <w:rPr>
          <w:sz w:val="28"/>
          <w:szCs w:val="28"/>
          <w:lang w:val="uk-UA"/>
        </w:rPr>
        <w:t>7. Recĭpe: Phenacetini 0,3</w:t>
      </w:r>
    </w:p>
    <w:p w:rsidR="0091479E" w:rsidRDefault="0091479E" w:rsidP="00D57A42">
      <w:pPr>
        <w:spacing w:after="0" w:line="240" w:lineRule="auto"/>
        <w:ind w:left="1276"/>
        <w:jc w:val="both"/>
        <w:rPr>
          <w:sz w:val="28"/>
          <w:szCs w:val="28"/>
          <w:lang w:val="uk-UA"/>
        </w:rPr>
      </w:pPr>
      <w:r>
        <w:rPr>
          <w:sz w:val="28"/>
          <w:szCs w:val="28"/>
          <w:lang w:val="uk-UA"/>
        </w:rPr>
        <w:t>Coffeini 0,03</w:t>
      </w:r>
    </w:p>
    <w:p w:rsidR="0091479E" w:rsidRPr="00845A21" w:rsidRDefault="0091479E" w:rsidP="00D57A42">
      <w:pPr>
        <w:spacing w:after="0" w:line="240" w:lineRule="auto"/>
        <w:ind w:left="1276"/>
        <w:jc w:val="both"/>
        <w:rPr>
          <w:sz w:val="28"/>
          <w:szCs w:val="28"/>
          <w:lang w:val="de-DE"/>
        </w:rPr>
      </w:pPr>
      <w:r w:rsidRPr="00845A21">
        <w:rPr>
          <w:sz w:val="28"/>
          <w:szCs w:val="28"/>
          <w:lang w:val="de-DE"/>
        </w:rPr>
        <w:t xml:space="preserve">Misce. </w:t>
      </w:r>
    </w:p>
    <w:p w:rsidR="0091479E" w:rsidRDefault="0091479E" w:rsidP="00D57A42">
      <w:pPr>
        <w:spacing w:after="0" w:line="240" w:lineRule="auto"/>
        <w:ind w:left="1276"/>
        <w:jc w:val="both"/>
        <w:rPr>
          <w:sz w:val="28"/>
          <w:szCs w:val="28"/>
          <w:lang w:val="uk-UA"/>
        </w:rPr>
      </w:pPr>
      <w:r>
        <w:rPr>
          <w:sz w:val="28"/>
          <w:szCs w:val="28"/>
          <w:lang w:val="uk-UA"/>
        </w:rPr>
        <w:t>Da tales doses numĕro 10 in tabulettis</w:t>
      </w:r>
    </w:p>
    <w:p w:rsidR="0091479E" w:rsidRDefault="0091479E" w:rsidP="00D57A42">
      <w:pPr>
        <w:spacing w:after="0" w:line="240" w:lineRule="auto"/>
        <w:ind w:left="1276"/>
        <w:jc w:val="both"/>
        <w:rPr>
          <w:sz w:val="28"/>
          <w:szCs w:val="28"/>
          <w:lang w:val="uk-UA"/>
        </w:rPr>
      </w:pPr>
      <w:r>
        <w:rPr>
          <w:sz w:val="28"/>
          <w:szCs w:val="28"/>
          <w:lang w:val="uk-UA"/>
        </w:rPr>
        <w:t xml:space="preserve">Signa: </w:t>
      </w:r>
    </w:p>
    <w:p w:rsidR="0091479E" w:rsidRDefault="0091479E" w:rsidP="00D57A42">
      <w:pPr>
        <w:spacing w:after="0" w:line="240" w:lineRule="auto"/>
        <w:jc w:val="both"/>
        <w:outlineLvl w:val="0"/>
        <w:rPr>
          <w:sz w:val="28"/>
          <w:szCs w:val="28"/>
          <w:lang w:val="uk-UA"/>
        </w:rPr>
      </w:pPr>
      <w:r>
        <w:rPr>
          <w:sz w:val="28"/>
          <w:szCs w:val="28"/>
          <w:lang w:val="uk-UA"/>
        </w:rPr>
        <w:t>8. Recĭpe: Paracetamoli</w:t>
      </w:r>
    </w:p>
    <w:p w:rsidR="0091479E" w:rsidRDefault="0091479E" w:rsidP="00D57A42">
      <w:pPr>
        <w:spacing w:after="0" w:line="240" w:lineRule="auto"/>
        <w:ind w:left="1276"/>
        <w:jc w:val="both"/>
        <w:rPr>
          <w:sz w:val="28"/>
          <w:szCs w:val="28"/>
          <w:lang w:val="uk-UA"/>
        </w:rPr>
      </w:pPr>
      <w:r>
        <w:rPr>
          <w:sz w:val="28"/>
          <w:szCs w:val="28"/>
          <w:lang w:val="uk-UA"/>
        </w:rPr>
        <w:t>Amidopyrini аnа 0,25</w:t>
      </w:r>
    </w:p>
    <w:p w:rsidR="0091479E" w:rsidRDefault="0091479E" w:rsidP="00D57A42">
      <w:pPr>
        <w:spacing w:after="0" w:line="240" w:lineRule="auto"/>
        <w:ind w:left="1276"/>
        <w:jc w:val="both"/>
        <w:rPr>
          <w:sz w:val="28"/>
          <w:szCs w:val="28"/>
          <w:lang w:val="uk-UA"/>
        </w:rPr>
      </w:pPr>
      <w:r>
        <w:rPr>
          <w:sz w:val="28"/>
          <w:szCs w:val="28"/>
          <w:lang w:val="uk-UA"/>
        </w:rPr>
        <w:t>Coffeini 0,05</w:t>
      </w:r>
    </w:p>
    <w:p w:rsidR="0091479E" w:rsidRDefault="0091479E" w:rsidP="00D57A42">
      <w:pPr>
        <w:spacing w:after="0" w:line="240" w:lineRule="auto"/>
        <w:ind w:left="1276"/>
        <w:jc w:val="both"/>
        <w:rPr>
          <w:sz w:val="28"/>
          <w:szCs w:val="28"/>
          <w:lang w:val="uk-UA"/>
        </w:rPr>
      </w:pPr>
      <w:r>
        <w:rPr>
          <w:sz w:val="28"/>
          <w:szCs w:val="28"/>
          <w:lang w:val="uk-UA"/>
        </w:rPr>
        <w:t>Misce, fiat pulvis</w:t>
      </w:r>
    </w:p>
    <w:p w:rsidR="0091479E" w:rsidRDefault="0091479E" w:rsidP="00D57A42">
      <w:pPr>
        <w:spacing w:after="0" w:line="240" w:lineRule="auto"/>
        <w:ind w:left="1276"/>
        <w:jc w:val="both"/>
        <w:rPr>
          <w:sz w:val="28"/>
          <w:szCs w:val="28"/>
          <w:lang w:val="uk-UA"/>
        </w:rPr>
      </w:pPr>
      <w:r>
        <w:rPr>
          <w:sz w:val="28"/>
          <w:szCs w:val="28"/>
          <w:lang w:val="uk-UA"/>
        </w:rPr>
        <w:t>Da tales doses numĕro 10</w:t>
      </w:r>
    </w:p>
    <w:p w:rsidR="0091479E" w:rsidRDefault="0091479E" w:rsidP="00D57A42">
      <w:pPr>
        <w:spacing w:after="0" w:line="240" w:lineRule="auto"/>
        <w:ind w:left="1276"/>
        <w:jc w:val="both"/>
        <w:rPr>
          <w:sz w:val="28"/>
          <w:szCs w:val="28"/>
          <w:lang w:val="uk-UA"/>
        </w:rPr>
      </w:pPr>
      <w:r>
        <w:rPr>
          <w:sz w:val="28"/>
          <w:szCs w:val="28"/>
          <w:lang w:val="uk-UA"/>
        </w:rPr>
        <w:t>Signa:</w:t>
      </w:r>
    </w:p>
    <w:p w:rsidR="0091479E" w:rsidRPr="00C06524" w:rsidRDefault="0091479E" w:rsidP="00D57A42">
      <w:pPr>
        <w:spacing w:after="0" w:line="240" w:lineRule="auto"/>
        <w:rPr>
          <w:b/>
          <w:sz w:val="28"/>
          <w:szCs w:val="28"/>
          <w:lang w:val="en-US"/>
        </w:rPr>
      </w:pPr>
      <w:r w:rsidRPr="00E01422">
        <w:rPr>
          <w:b/>
          <w:sz w:val="28"/>
          <w:szCs w:val="28"/>
          <w:lang w:val="uk-UA"/>
        </w:rPr>
        <w:t>В</w:t>
      </w:r>
      <w:r w:rsidR="00C06524">
        <w:rPr>
          <w:b/>
          <w:sz w:val="28"/>
          <w:szCs w:val="28"/>
          <w:lang w:val="en-US"/>
        </w:rPr>
        <w:t>.</w:t>
      </w:r>
    </w:p>
    <w:p w:rsidR="0091479E" w:rsidRDefault="0091479E" w:rsidP="00D57A42">
      <w:pPr>
        <w:spacing w:after="0" w:line="240" w:lineRule="auto"/>
        <w:rPr>
          <w:sz w:val="28"/>
          <w:szCs w:val="28"/>
          <w:lang w:val="fr-FR"/>
        </w:rPr>
      </w:pPr>
      <w:r>
        <w:rPr>
          <w:sz w:val="28"/>
          <w:szCs w:val="28"/>
          <w:lang w:val="uk-UA"/>
        </w:rPr>
        <w:t xml:space="preserve">1. </w:t>
      </w:r>
      <w:r>
        <w:rPr>
          <w:sz w:val="28"/>
          <w:szCs w:val="28"/>
          <w:lang w:val="fr-FR"/>
        </w:rPr>
        <w:t>Recĭpe: Methyluracili 2,0</w:t>
      </w:r>
    </w:p>
    <w:p w:rsidR="0091479E" w:rsidRDefault="0091479E" w:rsidP="00D57A42">
      <w:pPr>
        <w:spacing w:after="0" w:line="240" w:lineRule="auto"/>
        <w:ind w:left="1276"/>
        <w:jc w:val="both"/>
        <w:rPr>
          <w:sz w:val="28"/>
          <w:szCs w:val="28"/>
          <w:lang w:val="uk-UA"/>
        </w:rPr>
      </w:pPr>
      <w:r>
        <w:rPr>
          <w:sz w:val="28"/>
          <w:szCs w:val="28"/>
          <w:lang w:val="uk-UA"/>
        </w:rPr>
        <w:t>Laevomycetini</w:t>
      </w:r>
    </w:p>
    <w:p w:rsidR="0091479E" w:rsidRDefault="0091479E" w:rsidP="00D57A42">
      <w:pPr>
        <w:spacing w:after="0" w:line="240" w:lineRule="auto"/>
        <w:ind w:left="1276"/>
        <w:jc w:val="both"/>
        <w:rPr>
          <w:sz w:val="28"/>
          <w:szCs w:val="28"/>
          <w:lang w:val="uk-UA"/>
        </w:rPr>
      </w:pPr>
      <w:r>
        <w:rPr>
          <w:sz w:val="28"/>
          <w:szCs w:val="28"/>
          <w:lang w:val="uk-UA"/>
        </w:rPr>
        <w:t>Tetracyclini ana 0,2</w:t>
      </w:r>
    </w:p>
    <w:p w:rsidR="0091479E" w:rsidRDefault="0091479E" w:rsidP="00D57A42">
      <w:pPr>
        <w:spacing w:after="0" w:line="240" w:lineRule="auto"/>
        <w:ind w:left="1276"/>
        <w:jc w:val="both"/>
        <w:rPr>
          <w:sz w:val="28"/>
          <w:szCs w:val="28"/>
          <w:lang w:val="uk-UA"/>
        </w:rPr>
      </w:pPr>
      <w:r>
        <w:rPr>
          <w:sz w:val="28"/>
          <w:szCs w:val="28"/>
          <w:lang w:val="uk-UA"/>
        </w:rPr>
        <w:t>Boli albae 7,6</w:t>
      </w:r>
    </w:p>
    <w:p w:rsidR="0091479E" w:rsidRDefault="0091479E" w:rsidP="00D57A42">
      <w:pPr>
        <w:spacing w:after="0" w:line="240" w:lineRule="auto"/>
        <w:ind w:left="1276"/>
        <w:jc w:val="both"/>
        <w:rPr>
          <w:sz w:val="28"/>
          <w:szCs w:val="28"/>
          <w:lang w:val="uk-UA"/>
        </w:rPr>
      </w:pPr>
      <w:r>
        <w:rPr>
          <w:sz w:val="28"/>
          <w:szCs w:val="28"/>
          <w:lang w:val="uk-UA"/>
        </w:rPr>
        <w:t>Misce, fiat pulvis</w:t>
      </w:r>
    </w:p>
    <w:p w:rsidR="0091479E" w:rsidRDefault="0091479E" w:rsidP="00D57A42">
      <w:pPr>
        <w:spacing w:after="0" w:line="240" w:lineRule="auto"/>
        <w:ind w:left="1276"/>
        <w:jc w:val="both"/>
        <w:rPr>
          <w:sz w:val="28"/>
          <w:szCs w:val="28"/>
          <w:lang w:val="uk-UA"/>
        </w:rPr>
      </w:pPr>
      <w:r>
        <w:rPr>
          <w:sz w:val="28"/>
          <w:szCs w:val="28"/>
          <w:lang w:val="uk-UA"/>
        </w:rPr>
        <w:t>Da.</w:t>
      </w:r>
    </w:p>
    <w:p w:rsidR="0091479E" w:rsidRDefault="0091479E" w:rsidP="00D57A42">
      <w:pPr>
        <w:spacing w:after="0" w:line="240" w:lineRule="auto"/>
        <w:ind w:left="1276"/>
        <w:jc w:val="both"/>
        <w:rPr>
          <w:sz w:val="28"/>
          <w:szCs w:val="28"/>
          <w:lang w:val="uk-UA"/>
        </w:rPr>
      </w:pPr>
      <w:r>
        <w:rPr>
          <w:sz w:val="28"/>
          <w:szCs w:val="28"/>
          <w:lang w:val="uk-UA"/>
        </w:rPr>
        <w:t>Signa:</w:t>
      </w:r>
    </w:p>
    <w:p w:rsidR="0091479E" w:rsidRDefault="0091479E" w:rsidP="00D57A42">
      <w:pPr>
        <w:spacing w:after="0" w:line="240" w:lineRule="auto"/>
        <w:rPr>
          <w:sz w:val="28"/>
          <w:szCs w:val="28"/>
          <w:lang w:val="fr-FR"/>
        </w:rPr>
      </w:pPr>
      <w:r>
        <w:rPr>
          <w:sz w:val="28"/>
          <w:szCs w:val="28"/>
          <w:lang w:val="uk-UA"/>
        </w:rPr>
        <w:t xml:space="preserve">2. </w:t>
      </w:r>
      <w:r>
        <w:rPr>
          <w:sz w:val="28"/>
          <w:szCs w:val="28"/>
          <w:lang w:val="fr-FR"/>
        </w:rPr>
        <w:t>Recĭpe: Morphocyclini 0,15</w:t>
      </w:r>
    </w:p>
    <w:p w:rsidR="0091479E" w:rsidRDefault="0091479E" w:rsidP="00D57A42">
      <w:pPr>
        <w:spacing w:after="0" w:line="240" w:lineRule="auto"/>
        <w:ind w:left="1276"/>
        <w:jc w:val="both"/>
        <w:rPr>
          <w:sz w:val="28"/>
          <w:szCs w:val="28"/>
          <w:lang w:val="uk-UA"/>
        </w:rPr>
      </w:pPr>
      <w:r>
        <w:rPr>
          <w:sz w:val="28"/>
          <w:szCs w:val="28"/>
          <w:lang w:val="uk-UA"/>
        </w:rPr>
        <w:t>Da tales doses numĕro 6</w:t>
      </w:r>
    </w:p>
    <w:p w:rsidR="0091479E" w:rsidRDefault="0091479E" w:rsidP="00D57A42">
      <w:pPr>
        <w:spacing w:after="0" w:line="240" w:lineRule="auto"/>
        <w:ind w:left="1276"/>
        <w:jc w:val="both"/>
        <w:rPr>
          <w:sz w:val="28"/>
          <w:szCs w:val="28"/>
          <w:lang w:val="uk-UA"/>
        </w:rPr>
      </w:pPr>
      <w:r>
        <w:rPr>
          <w:sz w:val="28"/>
          <w:szCs w:val="28"/>
          <w:lang w:val="uk-UA"/>
        </w:rPr>
        <w:t>Signa:</w:t>
      </w:r>
    </w:p>
    <w:p w:rsidR="0091479E" w:rsidRDefault="0091479E" w:rsidP="00D57A42">
      <w:pPr>
        <w:spacing w:after="0" w:line="240" w:lineRule="auto"/>
        <w:rPr>
          <w:sz w:val="28"/>
          <w:szCs w:val="28"/>
          <w:lang w:val="uk-UA"/>
        </w:rPr>
      </w:pPr>
      <w:r>
        <w:rPr>
          <w:sz w:val="28"/>
          <w:szCs w:val="28"/>
          <w:lang w:val="uk-UA"/>
        </w:rPr>
        <w:t>3. Rec</w:t>
      </w:r>
      <w:r>
        <w:rPr>
          <w:sz w:val="28"/>
          <w:szCs w:val="28"/>
          <w:lang w:val="en-US"/>
        </w:rPr>
        <w:t>ĭ</w:t>
      </w:r>
      <w:r>
        <w:rPr>
          <w:sz w:val="28"/>
          <w:szCs w:val="28"/>
          <w:lang w:val="uk-UA"/>
        </w:rPr>
        <w:t>pe: Solutionis Glucosi 40% 50 ml</w:t>
      </w:r>
    </w:p>
    <w:p w:rsidR="0091479E" w:rsidRDefault="0091479E" w:rsidP="00D57A42">
      <w:pPr>
        <w:spacing w:after="0" w:line="240" w:lineRule="auto"/>
        <w:ind w:left="1276"/>
        <w:jc w:val="both"/>
        <w:rPr>
          <w:sz w:val="28"/>
          <w:szCs w:val="28"/>
          <w:lang w:val="uk-UA"/>
        </w:rPr>
      </w:pPr>
      <w:r>
        <w:rPr>
          <w:sz w:val="28"/>
          <w:szCs w:val="28"/>
          <w:lang w:val="uk-UA"/>
        </w:rPr>
        <w:t>Methyleni coerulei 1,0</w:t>
      </w:r>
    </w:p>
    <w:p w:rsidR="0091479E" w:rsidRDefault="0091479E" w:rsidP="00D57A42">
      <w:pPr>
        <w:spacing w:after="0" w:line="240" w:lineRule="auto"/>
        <w:ind w:left="1276"/>
        <w:jc w:val="both"/>
        <w:rPr>
          <w:sz w:val="28"/>
          <w:szCs w:val="28"/>
          <w:lang w:val="uk-UA"/>
        </w:rPr>
      </w:pPr>
      <w:r>
        <w:rPr>
          <w:sz w:val="28"/>
          <w:szCs w:val="28"/>
          <w:lang w:val="uk-UA"/>
        </w:rPr>
        <w:t>Misce. Da.</w:t>
      </w:r>
    </w:p>
    <w:p w:rsidR="0091479E" w:rsidRDefault="0091479E" w:rsidP="00D57A42">
      <w:pPr>
        <w:spacing w:after="0" w:line="240" w:lineRule="auto"/>
        <w:ind w:left="1276"/>
        <w:jc w:val="both"/>
        <w:rPr>
          <w:sz w:val="28"/>
          <w:szCs w:val="28"/>
          <w:lang w:val="uk-UA"/>
        </w:rPr>
      </w:pPr>
      <w:r>
        <w:rPr>
          <w:sz w:val="28"/>
          <w:szCs w:val="28"/>
          <w:lang w:val="uk-UA"/>
        </w:rPr>
        <w:t>Signa:</w:t>
      </w:r>
    </w:p>
    <w:p w:rsidR="0091479E" w:rsidRDefault="0091479E" w:rsidP="00D57A42">
      <w:pPr>
        <w:spacing w:after="0" w:line="240" w:lineRule="auto"/>
        <w:rPr>
          <w:sz w:val="28"/>
          <w:szCs w:val="28"/>
          <w:lang w:val="fr-FR"/>
        </w:rPr>
      </w:pPr>
      <w:r>
        <w:rPr>
          <w:sz w:val="28"/>
          <w:szCs w:val="28"/>
          <w:lang w:val="uk-UA"/>
        </w:rPr>
        <w:t xml:space="preserve">4. </w:t>
      </w:r>
      <w:r>
        <w:rPr>
          <w:sz w:val="28"/>
          <w:szCs w:val="28"/>
          <w:lang w:val="fr-FR"/>
        </w:rPr>
        <w:t>Recĭpe: Solutionis Viridis nitentis spirituosae 1% 10 ml</w:t>
      </w:r>
    </w:p>
    <w:p w:rsidR="0091479E" w:rsidRDefault="0091479E" w:rsidP="00D57A42">
      <w:pPr>
        <w:spacing w:after="0" w:line="240" w:lineRule="auto"/>
        <w:ind w:left="1276"/>
        <w:jc w:val="both"/>
        <w:rPr>
          <w:sz w:val="28"/>
          <w:szCs w:val="28"/>
          <w:lang w:val="uk-UA"/>
        </w:rPr>
      </w:pPr>
      <w:r>
        <w:rPr>
          <w:sz w:val="28"/>
          <w:szCs w:val="28"/>
          <w:lang w:val="uk-UA"/>
        </w:rPr>
        <w:t>Da.</w:t>
      </w:r>
    </w:p>
    <w:p w:rsidR="0091479E" w:rsidRDefault="0091479E" w:rsidP="00D57A42">
      <w:pPr>
        <w:spacing w:after="0" w:line="240" w:lineRule="auto"/>
        <w:ind w:left="1276"/>
        <w:jc w:val="both"/>
        <w:rPr>
          <w:sz w:val="28"/>
          <w:szCs w:val="28"/>
          <w:lang w:val="uk-UA"/>
        </w:rPr>
      </w:pPr>
      <w:r>
        <w:rPr>
          <w:sz w:val="28"/>
          <w:szCs w:val="28"/>
          <w:lang w:val="uk-UA"/>
        </w:rPr>
        <w:t>Signa:</w:t>
      </w:r>
    </w:p>
    <w:p w:rsidR="0091479E" w:rsidRDefault="0091479E" w:rsidP="00D57A42">
      <w:pPr>
        <w:spacing w:after="0" w:line="240" w:lineRule="auto"/>
        <w:rPr>
          <w:sz w:val="28"/>
          <w:szCs w:val="28"/>
          <w:lang w:val="fr-FR"/>
        </w:rPr>
      </w:pPr>
      <w:r>
        <w:rPr>
          <w:sz w:val="28"/>
          <w:szCs w:val="28"/>
          <w:lang w:val="fr-FR"/>
        </w:rPr>
        <w:t>5. Recĭpe: Microcidi 100 ml</w:t>
      </w:r>
    </w:p>
    <w:p w:rsidR="0091479E" w:rsidRDefault="0091479E" w:rsidP="00D57A42">
      <w:pPr>
        <w:spacing w:after="0" w:line="240" w:lineRule="auto"/>
        <w:ind w:left="1276"/>
        <w:jc w:val="both"/>
        <w:rPr>
          <w:sz w:val="28"/>
          <w:szCs w:val="28"/>
          <w:lang w:val="uk-UA"/>
        </w:rPr>
      </w:pPr>
      <w:r>
        <w:rPr>
          <w:sz w:val="28"/>
          <w:szCs w:val="28"/>
          <w:lang w:val="uk-UA"/>
        </w:rPr>
        <w:t>Da tales doses numĕro 2</w:t>
      </w:r>
    </w:p>
    <w:p w:rsidR="0091479E" w:rsidRDefault="0091479E" w:rsidP="00D57A42">
      <w:pPr>
        <w:spacing w:after="0" w:line="240" w:lineRule="auto"/>
        <w:ind w:left="1276"/>
        <w:jc w:val="both"/>
        <w:rPr>
          <w:sz w:val="28"/>
          <w:szCs w:val="28"/>
          <w:lang w:val="uk-UA"/>
        </w:rPr>
      </w:pPr>
      <w:r>
        <w:rPr>
          <w:sz w:val="28"/>
          <w:szCs w:val="28"/>
          <w:lang w:val="uk-UA"/>
        </w:rPr>
        <w:t>Signa:</w:t>
      </w:r>
    </w:p>
    <w:p w:rsidR="0091479E" w:rsidRDefault="0091479E" w:rsidP="00D57A42">
      <w:pPr>
        <w:spacing w:after="0" w:line="240" w:lineRule="auto"/>
        <w:rPr>
          <w:sz w:val="28"/>
          <w:szCs w:val="28"/>
          <w:lang w:val="fr-FR"/>
        </w:rPr>
      </w:pPr>
      <w:r>
        <w:rPr>
          <w:sz w:val="28"/>
          <w:szCs w:val="28"/>
          <w:lang w:val="fr-FR"/>
        </w:rPr>
        <w:t>6. Recĭpe: Unguenti Solkoseryli 20,0</w:t>
      </w:r>
    </w:p>
    <w:p w:rsidR="0091479E" w:rsidRDefault="0091479E" w:rsidP="00D57A42">
      <w:pPr>
        <w:spacing w:after="0" w:line="240" w:lineRule="auto"/>
        <w:ind w:left="1276"/>
        <w:jc w:val="both"/>
        <w:rPr>
          <w:sz w:val="28"/>
          <w:szCs w:val="28"/>
          <w:lang w:val="uk-UA"/>
        </w:rPr>
      </w:pPr>
      <w:r>
        <w:rPr>
          <w:sz w:val="28"/>
          <w:szCs w:val="28"/>
          <w:lang w:val="uk-UA"/>
        </w:rPr>
        <w:t>Da. Signa:</w:t>
      </w:r>
    </w:p>
    <w:p w:rsidR="0091479E" w:rsidRDefault="0091479E" w:rsidP="00D57A42">
      <w:pPr>
        <w:spacing w:after="0" w:line="240" w:lineRule="auto"/>
        <w:rPr>
          <w:sz w:val="28"/>
          <w:szCs w:val="28"/>
          <w:lang w:val="fr-FR"/>
        </w:rPr>
      </w:pPr>
      <w:r>
        <w:rPr>
          <w:sz w:val="28"/>
          <w:szCs w:val="28"/>
          <w:lang w:val="fr-FR"/>
        </w:rPr>
        <w:t>7. Recĭpe: Unguenti Erythromycini 1% 15,0</w:t>
      </w:r>
    </w:p>
    <w:p w:rsidR="0091479E" w:rsidRDefault="0091479E" w:rsidP="00D57A42">
      <w:pPr>
        <w:spacing w:after="0" w:line="240" w:lineRule="auto"/>
        <w:ind w:left="1276"/>
        <w:jc w:val="both"/>
        <w:rPr>
          <w:sz w:val="28"/>
          <w:szCs w:val="28"/>
          <w:lang w:val="uk-UA"/>
        </w:rPr>
      </w:pPr>
      <w:r>
        <w:rPr>
          <w:sz w:val="28"/>
          <w:szCs w:val="28"/>
          <w:lang w:val="uk-UA"/>
        </w:rPr>
        <w:t>Da.</w:t>
      </w:r>
    </w:p>
    <w:p w:rsidR="0091479E" w:rsidRDefault="0091479E" w:rsidP="00D57A42">
      <w:pPr>
        <w:spacing w:after="0" w:line="240" w:lineRule="auto"/>
        <w:ind w:left="1276"/>
        <w:jc w:val="both"/>
        <w:rPr>
          <w:sz w:val="28"/>
          <w:szCs w:val="28"/>
          <w:lang w:val="uk-UA"/>
        </w:rPr>
      </w:pPr>
      <w:r>
        <w:rPr>
          <w:sz w:val="28"/>
          <w:szCs w:val="28"/>
          <w:lang w:val="uk-UA"/>
        </w:rPr>
        <w:t>Signa:</w:t>
      </w:r>
    </w:p>
    <w:p w:rsidR="0091479E" w:rsidRDefault="0091479E" w:rsidP="00D57A42">
      <w:pPr>
        <w:spacing w:after="0" w:line="240" w:lineRule="auto"/>
        <w:rPr>
          <w:sz w:val="28"/>
          <w:szCs w:val="28"/>
          <w:lang w:val="fr-FR"/>
        </w:rPr>
      </w:pPr>
      <w:r>
        <w:rPr>
          <w:sz w:val="28"/>
          <w:szCs w:val="28"/>
          <w:lang w:val="fr-FR"/>
        </w:rPr>
        <w:t>8. Recĭpe: Aethazoli subtilissimi 5,0</w:t>
      </w:r>
    </w:p>
    <w:p w:rsidR="0091479E" w:rsidRDefault="0091479E" w:rsidP="00D57A42">
      <w:pPr>
        <w:spacing w:after="0" w:line="240" w:lineRule="auto"/>
        <w:ind w:left="1276"/>
        <w:jc w:val="both"/>
        <w:rPr>
          <w:sz w:val="28"/>
          <w:szCs w:val="28"/>
          <w:lang w:val="uk-UA"/>
        </w:rPr>
      </w:pPr>
      <w:r>
        <w:rPr>
          <w:sz w:val="28"/>
          <w:szCs w:val="28"/>
          <w:lang w:val="uk-UA"/>
        </w:rPr>
        <w:t>Da.</w:t>
      </w:r>
    </w:p>
    <w:p w:rsidR="0091479E" w:rsidRDefault="0091479E" w:rsidP="00D57A42">
      <w:pPr>
        <w:spacing w:after="0" w:line="240" w:lineRule="auto"/>
        <w:ind w:left="1276"/>
        <w:jc w:val="both"/>
        <w:rPr>
          <w:sz w:val="28"/>
          <w:szCs w:val="28"/>
          <w:lang w:val="uk-UA"/>
        </w:rPr>
      </w:pPr>
      <w:r>
        <w:rPr>
          <w:sz w:val="28"/>
          <w:szCs w:val="28"/>
          <w:lang w:val="uk-UA"/>
        </w:rPr>
        <w:lastRenderedPageBreak/>
        <w:t>Signa:</w:t>
      </w:r>
    </w:p>
    <w:p w:rsidR="0091479E" w:rsidRDefault="0091479E" w:rsidP="00E01422">
      <w:pPr>
        <w:pStyle w:val="12"/>
        <w:tabs>
          <w:tab w:val="left" w:pos="142"/>
        </w:tabs>
        <w:spacing w:before="120" w:after="0" w:line="240" w:lineRule="auto"/>
        <w:ind w:left="1702" w:hanging="284"/>
        <w:rPr>
          <w:b/>
          <w:bCs/>
          <w:i/>
          <w:iCs/>
          <w:sz w:val="28"/>
          <w:lang w:val="uk-UA"/>
        </w:rPr>
      </w:pPr>
      <w:r>
        <w:rPr>
          <w:b/>
          <w:bCs/>
          <w:i/>
          <w:iCs/>
          <w:sz w:val="28"/>
          <w:lang w:val="uk-UA"/>
        </w:rPr>
        <w:t>2. Перекласти латинською мовою:</w:t>
      </w:r>
    </w:p>
    <w:p w:rsidR="0091479E" w:rsidRPr="002F02FC" w:rsidRDefault="0091479E" w:rsidP="00D57A42">
      <w:pPr>
        <w:spacing w:after="0" w:line="240" w:lineRule="auto"/>
        <w:jc w:val="both"/>
        <w:outlineLvl w:val="0"/>
        <w:rPr>
          <w:b/>
          <w:sz w:val="28"/>
          <w:szCs w:val="28"/>
        </w:rPr>
      </w:pPr>
      <w:r w:rsidRPr="00E01422">
        <w:rPr>
          <w:b/>
          <w:sz w:val="28"/>
          <w:szCs w:val="28"/>
          <w:lang w:val="uk-UA"/>
        </w:rPr>
        <w:t>А</w:t>
      </w:r>
      <w:r w:rsidR="00C06524" w:rsidRPr="002F02FC">
        <w:rPr>
          <w:b/>
          <w:sz w:val="28"/>
          <w:szCs w:val="28"/>
        </w:rPr>
        <w:t>.</w:t>
      </w:r>
    </w:p>
    <w:p w:rsidR="0091479E" w:rsidRDefault="0091479E" w:rsidP="00D57A42">
      <w:pPr>
        <w:spacing w:after="0" w:line="240" w:lineRule="auto"/>
        <w:jc w:val="both"/>
        <w:outlineLvl w:val="0"/>
        <w:rPr>
          <w:sz w:val="28"/>
          <w:szCs w:val="28"/>
          <w:lang w:val="uk-UA"/>
        </w:rPr>
      </w:pPr>
      <w:r>
        <w:rPr>
          <w:sz w:val="28"/>
          <w:szCs w:val="28"/>
          <w:lang w:val="uk-UA"/>
        </w:rPr>
        <w:t>1. Візьми: Мазі дьогтю 5% 50,0</w:t>
      </w:r>
    </w:p>
    <w:p w:rsidR="0091479E" w:rsidRDefault="0091479E" w:rsidP="00D57A42">
      <w:pPr>
        <w:spacing w:after="0" w:line="240" w:lineRule="auto"/>
        <w:ind w:left="1276"/>
        <w:jc w:val="both"/>
        <w:rPr>
          <w:sz w:val="28"/>
          <w:szCs w:val="28"/>
          <w:lang w:val="uk-UA"/>
        </w:rPr>
      </w:pPr>
      <w:r>
        <w:rPr>
          <w:sz w:val="28"/>
          <w:szCs w:val="28"/>
          <w:lang w:val="uk-UA"/>
        </w:rPr>
        <w:t>Видай.</w:t>
      </w:r>
    </w:p>
    <w:p w:rsidR="0091479E" w:rsidRDefault="0091479E" w:rsidP="00D57A42">
      <w:pPr>
        <w:spacing w:after="0" w:line="240" w:lineRule="auto"/>
        <w:ind w:left="1276"/>
        <w:jc w:val="both"/>
        <w:rPr>
          <w:sz w:val="28"/>
          <w:szCs w:val="28"/>
          <w:lang w:val="uk-UA"/>
        </w:rPr>
      </w:pPr>
      <w:r>
        <w:rPr>
          <w:sz w:val="28"/>
          <w:szCs w:val="28"/>
          <w:lang w:val="uk-UA"/>
        </w:rPr>
        <w:t>Познач:</w:t>
      </w:r>
    </w:p>
    <w:p w:rsidR="0091479E" w:rsidRDefault="0091479E" w:rsidP="00D57A42">
      <w:pPr>
        <w:spacing w:after="0" w:line="240" w:lineRule="auto"/>
        <w:jc w:val="both"/>
        <w:outlineLvl w:val="0"/>
        <w:rPr>
          <w:sz w:val="28"/>
          <w:szCs w:val="28"/>
          <w:lang w:val="uk-UA"/>
        </w:rPr>
      </w:pPr>
      <w:r>
        <w:rPr>
          <w:sz w:val="28"/>
          <w:szCs w:val="28"/>
          <w:lang w:val="uk-UA"/>
        </w:rPr>
        <w:t>2. Візьми: Медичного желатину 10,0</w:t>
      </w:r>
    </w:p>
    <w:p w:rsidR="0091479E" w:rsidRDefault="0091479E" w:rsidP="00D57A42">
      <w:pPr>
        <w:spacing w:after="0" w:line="240" w:lineRule="auto"/>
        <w:ind w:left="1276"/>
        <w:jc w:val="both"/>
        <w:rPr>
          <w:sz w:val="28"/>
          <w:szCs w:val="28"/>
          <w:lang w:val="uk-UA"/>
        </w:rPr>
      </w:pPr>
      <w:r>
        <w:rPr>
          <w:sz w:val="28"/>
          <w:szCs w:val="28"/>
          <w:lang w:val="uk-UA"/>
        </w:rPr>
        <w:t>Видай такі дози числом 5 в оригінальній склянці</w:t>
      </w:r>
    </w:p>
    <w:p w:rsidR="0091479E" w:rsidRDefault="0091479E" w:rsidP="00D57A42">
      <w:pPr>
        <w:spacing w:after="0" w:line="240" w:lineRule="auto"/>
        <w:ind w:left="1276"/>
        <w:jc w:val="both"/>
        <w:rPr>
          <w:sz w:val="28"/>
          <w:szCs w:val="28"/>
          <w:lang w:val="uk-UA"/>
        </w:rPr>
      </w:pPr>
      <w:r>
        <w:rPr>
          <w:sz w:val="28"/>
          <w:szCs w:val="28"/>
          <w:lang w:val="uk-UA"/>
        </w:rPr>
        <w:t>Познач:</w:t>
      </w:r>
    </w:p>
    <w:p w:rsidR="0091479E" w:rsidRDefault="0091479E" w:rsidP="00D57A42">
      <w:pPr>
        <w:spacing w:after="0" w:line="240" w:lineRule="auto"/>
        <w:jc w:val="both"/>
        <w:outlineLvl w:val="0"/>
        <w:rPr>
          <w:sz w:val="28"/>
          <w:szCs w:val="28"/>
          <w:lang w:val="uk-UA"/>
        </w:rPr>
      </w:pPr>
      <w:r>
        <w:rPr>
          <w:sz w:val="28"/>
          <w:szCs w:val="28"/>
          <w:lang w:val="uk-UA"/>
        </w:rPr>
        <w:t>3. Негайно!</w:t>
      </w:r>
    </w:p>
    <w:p w:rsidR="0091479E" w:rsidRDefault="0091479E" w:rsidP="00E01422">
      <w:pPr>
        <w:spacing w:after="0" w:line="240" w:lineRule="auto"/>
        <w:ind w:left="284"/>
        <w:jc w:val="both"/>
        <w:outlineLvl w:val="0"/>
        <w:rPr>
          <w:sz w:val="28"/>
          <w:szCs w:val="28"/>
          <w:lang w:val="uk-UA"/>
        </w:rPr>
      </w:pPr>
      <w:r>
        <w:rPr>
          <w:sz w:val="28"/>
          <w:szCs w:val="28"/>
          <w:lang w:val="uk-UA"/>
        </w:rPr>
        <w:t>Візьми: Кордіаміну 1 мл</w:t>
      </w:r>
    </w:p>
    <w:p w:rsidR="0091479E" w:rsidRDefault="0091479E" w:rsidP="00D57A42">
      <w:pPr>
        <w:spacing w:after="0" w:line="240" w:lineRule="auto"/>
        <w:ind w:left="1276"/>
        <w:jc w:val="both"/>
        <w:rPr>
          <w:sz w:val="28"/>
          <w:szCs w:val="28"/>
          <w:lang w:val="uk-UA"/>
        </w:rPr>
      </w:pPr>
      <w:r>
        <w:rPr>
          <w:sz w:val="28"/>
          <w:szCs w:val="28"/>
          <w:lang w:val="uk-UA"/>
        </w:rPr>
        <w:t>Видати такі дози числом 10 в ампулах</w:t>
      </w:r>
    </w:p>
    <w:p w:rsidR="0091479E" w:rsidRDefault="0091479E" w:rsidP="00D57A42">
      <w:pPr>
        <w:spacing w:after="0" w:line="240" w:lineRule="auto"/>
        <w:ind w:left="1276"/>
        <w:jc w:val="both"/>
        <w:rPr>
          <w:sz w:val="28"/>
          <w:szCs w:val="28"/>
          <w:lang w:val="uk-UA"/>
        </w:rPr>
      </w:pPr>
      <w:r>
        <w:rPr>
          <w:sz w:val="28"/>
          <w:szCs w:val="28"/>
          <w:lang w:val="uk-UA"/>
        </w:rPr>
        <w:t>Позначити:</w:t>
      </w:r>
    </w:p>
    <w:p w:rsidR="0091479E" w:rsidRDefault="0091479E" w:rsidP="00D57A42">
      <w:pPr>
        <w:spacing w:after="0" w:line="240" w:lineRule="auto"/>
        <w:rPr>
          <w:sz w:val="28"/>
          <w:szCs w:val="28"/>
          <w:lang w:val="uk-UA"/>
        </w:rPr>
      </w:pPr>
      <w:r>
        <w:rPr>
          <w:sz w:val="28"/>
          <w:szCs w:val="28"/>
          <w:lang w:val="uk-UA"/>
        </w:rPr>
        <w:t>4. Візьми: Розчину рибоксину 2 % 10 мл</w:t>
      </w:r>
    </w:p>
    <w:p w:rsidR="0091479E" w:rsidRDefault="0091479E" w:rsidP="00D57A42">
      <w:pPr>
        <w:spacing w:after="0" w:line="240" w:lineRule="auto"/>
        <w:ind w:left="1276"/>
        <w:jc w:val="both"/>
        <w:rPr>
          <w:sz w:val="28"/>
          <w:szCs w:val="28"/>
          <w:lang w:val="uk-UA"/>
        </w:rPr>
      </w:pPr>
      <w:r>
        <w:rPr>
          <w:sz w:val="28"/>
          <w:szCs w:val="28"/>
          <w:lang w:val="uk-UA"/>
        </w:rPr>
        <w:t>Видати такі дози числом 6 в ампулах</w:t>
      </w:r>
    </w:p>
    <w:p w:rsidR="0091479E" w:rsidRDefault="0091479E" w:rsidP="00D57A42">
      <w:pPr>
        <w:spacing w:after="0" w:line="240" w:lineRule="auto"/>
        <w:ind w:left="1276"/>
        <w:jc w:val="both"/>
        <w:rPr>
          <w:sz w:val="28"/>
          <w:szCs w:val="28"/>
          <w:lang w:val="uk-UA"/>
        </w:rPr>
      </w:pPr>
      <w:r>
        <w:rPr>
          <w:sz w:val="28"/>
          <w:szCs w:val="28"/>
          <w:lang w:val="uk-UA"/>
        </w:rPr>
        <w:t>Позначити:</w:t>
      </w:r>
    </w:p>
    <w:p w:rsidR="0091479E" w:rsidRDefault="0091479E" w:rsidP="00D57A42">
      <w:pPr>
        <w:spacing w:after="0" w:line="240" w:lineRule="auto"/>
        <w:rPr>
          <w:sz w:val="28"/>
          <w:szCs w:val="28"/>
          <w:lang w:val="uk-UA"/>
        </w:rPr>
      </w:pPr>
      <w:r>
        <w:rPr>
          <w:sz w:val="28"/>
          <w:szCs w:val="28"/>
          <w:lang w:val="uk-UA"/>
        </w:rPr>
        <w:t>5. Візьми: Кальцитрину 10 ОД</w:t>
      </w:r>
    </w:p>
    <w:p w:rsidR="0091479E" w:rsidRDefault="0091479E" w:rsidP="00D57A42">
      <w:pPr>
        <w:spacing w:after="0" w:line="240" w:lineRule="auto"/>
        <w:ind w:left="1276"/>
        <w:jc w:val="both"/>
        <w:rPr>
          <w:sz w:val="28"/>
          <w:szCs w:val="28"/>
          <w:lang w:val="uk-UA"/>
        </w:rPr>
      </w:pPr>
      <w:r>
        <w:rPr>
          <w:sz w:val="28"/>
          <w:szCs w:val="28"/>
          <w:lang w:val="uk-UA"/>
        </w:rPr>
        <w:t>Видай такі дози числом 6</w:t>
      </w:r>
    </w:p>
    <w:p w:rsidR="0091479E" w:rsidRDefault="0091479E" w:rsidP="00D57A42">
      <w:pPr>
        <w:spacing w:after="0" w:line="240" w:lineRule="auto"/>
        <w:ind w:left="1276"/>
        <w:jc w:val="both"/>
        <w:rPr>
          <w:sz w:val="28"/>
          <w:szCs w:val="28"/>
          <w:lang w:val="uk-UA"/>
        </w:rPr>
      </w:pPr>
      <w:r>
        <w:rPr>
          <w:sz w:val="28"/>
          <w:szCs w:val="28"/>
          <w:lang w:val="uk-UA"/>
        </w:rPr>
        <w:t>Познач:</w:t>
      </w:r>
    </w:p>
    <w:p w:rsidR="0091479E" w:rsidRDefault="0091479E" w:rsidP="00D57A42">
      <w:pPr>
        <w:spacing w:after="0" w:line="240" w:lineRule="auto"/>
        <w:rPr>
          <w:sz w:val="28"/>
          <w:szCs w:val="28"/>
          <w:lang w:val="uk-UA"/>
        </w:rPr>
      </w:pPr>
      <w:r>
        <w:rPr>
          <w:sz w:val="28"/>
          <w:szCs w:val="28"/>
          <w:lang w:val="uk-UA"/>
        </w:rPr>
        <w:t xml:space="preserve">6. Візьми: </w:t>
      </w:r>
      <w:r w:rsidRPr="000267CF">
        <w:rPr>
          <w:sz w:val="28"/>
          <w:szCs w:val="28"/>
          <w:lang w:val="uk-UA"/>
        </w:rPr>
        <w:t>Склистого тіла</w:t>
      </w:r>
      <w:r w:rsidRPr="001F07B5">
        <w:rPr>
          <w:color w:val="FF0000"/>
          <w:sz w:val="28"/>
          <w:szCs w:val="28"/>
          <w:lang w:val="uk-UA"/>
        </w:rPr>
        <w:t xml:space="preserve"> </w:t>
      </w:r>
      <w:r>
        <w:rPr>
          <w:sz w:val="28"/>
          <w:szCs w:val="28"/>
          <w:lang w:val="uk-UA"/>
        </w:rPr>
        <w:t>2 мл</w:t>
      </w:r>
    </w:p>
    <w:p w:rsidR="0091479E" w:rsidRDefault="0091479E" w:rsidP="00D57A42">
      <w:pPr>
        <w:spacing w:after="0" w:line="240" w:lineRule="auto"/>
        <w:ind w:left="1276"/>
        <w:jc w:val="both"/>
        <w:rPr>
          <w:sz w:val="28"/>
          <w:szCs w:val="28"/>
          <w:lang w:val="uk-UA"/>
        </w:rPr>
      </w:pPr>
      <w:r>
        <w:rPr>
          <w:sz w:val="28"/>
          <w:szCs w:val="28"/>
          <w:lang w:val="uk-UA"/>
        </w:rPr>
        <w:t>Видай такі дози числом 20 в ампулах</w:t>
      </w:r>
    </w:p>
    <w:p w:rsidR="0091479E" w:rsidRDefault="0091479E" w:rsidP="00D57A42">
      <w:pPr>
        <w:spacing w:after="0" w:line="240" w:lineRule="auto"/>
        <w:ind w:left="1276"/>
        <w:jc w:val="both"/>
        <w:rPr>
          <w:sz w:val="28"/>
          <w:szCs w:val="28"/>
          <w:lang w:val="uk-UA"/>
        </w:rPr>
      </w:pPr>
      <w:r>
        <w:rPr>
          <w:sz w:val="28"/>
          <w:szCs w:val="28"/>
          <w:lang w:val="uk-UA"/>
        </w:rPr>
        <w:t>Познач:</w:t>
      </w:r>
    </w:p>
    <w:p w:rsidR="0091479E" w:rsidRDefault="0091479E" w:rsidP="00D57A42">
      <w:pPr>
        <w:spacing w:after="0" w:line="240" w:lineRule="auto"/>
        <w:rPr>
          <w:sz w:val="28"/>
          <w:szCs w:val="28"/>
          <w:lang w:val="uk-UA"/>
        </w:rPr>
      </w:pPr>
      <w:r>
        <w:rPr>
          <w:sz w:val="28"/>
          <w:szCs w:val="28"/>
          <w:lang w:val="uk-UA"/>
        </w:rPr>
        <w:t>7. Візьми: Розчину анальгіну 50% 2 мл</w:t>
      </w:r>
    </w:p>
    <w:p w:rsidR="0091479E" w:rsidRDefault="0091479E" w:rsidP="00D57A42">
      <w:pPr>
        <w:spacing w:after="0" w:line="240" w:lineRule="auto"/>
        <w:ind w:left="1276"/>
        <w:jc w:val="both"/>
        <w:rPr>
          <w:sz w:val="28"/>
          <w:szCs w:val="28"/>
          <w:lang w:val="uk-UA"/>
        </w:rPr>
      </w:pPr>
      <w:r>
        <w:rPr>
          <w:sz w:val="28"/>
          <w:szCs w:val="28"/>
          <w:lang w:val="uk-UA"/>
        </w:rPr>
        <w:t>Нехай будуть видані такі дози числом 10 в ампулах</w:t>
      </w:r>
    </w:p>
    <w:p w:rsidR="0091479E" w:rsidRDefault="0091479E" w:rsidP="00D57A42">
      <w:pPr>
        <w:spacing w:after="0" w:line="240" w:lineRule="auto"/>
        <w:ind w:left="1276"/>
        <w:jc w:val="both"/>
        <w:rPr>
          <w:sz w:val="28"/>
          <w:szCs w:val="28"/>
          <w:lang w:val="uk-UA"/>
        </w:rPr>
      </w:pPr>
      <w:r>
        <w:rPr>
          <w:sz w:val="28"/>
          <w:szCs w:val="28"/>
          <w:lang w:val="uk-UA"/>
        </w:rPr>
        <w:t>Нехай буде позначено:</w:t>
      </w:r>
    </w:p>
    <w:p w:rsidR="0091479E" w:rsidRDefault="00841B2F" w:rsidP="00D57A42">
      <w:pPr>
        <w:spacing w:after="0" w:line="240" w:lineRule="auto"/>
        <w:rPr>
          <w:sz w:val="28"/>
          <w:szCs w:val="28"/>
          <w:lang w:val="uk-UA"/>
        </w:rPr>
      </w:pPr>
      <w:r>
        <w:rPr>
          <w:sz w:val="28"/>
          <w:szCs w:val="28"/>
          <w:lang w:val="uk-UA"/>
        </w:rPr>
        <w:t>8. Візьми: Розчину ди</w:t>
      </w:r>
      <w:r w:rsidR="0091479E">
        <w:rPr>
          <w:sz w:val="28"/>
          <w:szCs w:val="28"/>
          <w:lang w:val="uk-UA"/>
        </w:rPr>
        <w:t>медролу 1%</w:t>
      </w:r>
    </w:p>
    <w:p w:rsidR="0091479E" w:rsidRDefault="0091479E" w:rsidP="00D57A42">
      <w:pPr>
        <w:spacing w:after="0" w:line="240" w:lineRule="auto"/>
        <w:ind w:left="1276"/>
        <w:jc w:val="both"/>
        <w:rPr>
          <w:sz w:val="28"/>
          <w:szCs w:val="28"/>
          <w:lang w:val="uk-UA"/>
        </w:rPr>
      </w:pPr>
      <w:r>
        <w:rPr>
          <w:sz w:val="28"/>
          <w:szCs w:val="28"/>
          <w:lang w:val="uk-UA"/>
        </w:rPr>
        <w:t>Розчину новокаїну 1%</w:t>
      </w:r>
    </w:p>
    <w:p w:rsidR="0091479E" w:rsidRDefault="001F07B5" w:rsidP="00D57A42">
      <w:pPr>
        <w:spacing w:after="0" w:line="240" w:lineRule="auto"/>
        <w:ind w:left="1276"/>
        <w:jc w:val="both"/>
        <w:rPr>
          <w:sz w:val="28"/>
          <w:szCs w:val="28"/>
          <w:lang w:val="uk-UA"/>
        </w:rPr>
      </w:pPr>
      <w:r>
        <w:rPr>
          <w:sz w:val="28"/>
          <w:szCs w:val="28"/>
          <w:lang w:val="uk-UA"/>
        </w:rPr>
        <w:t>Розчину еуфіл</w:t>
      </w:r>
      <w:r w:rsidR="0091479E">
        <w:rPr>
          <w:sz w:val="28"/>
          <w:szCs w:val="28"/>
          <w:lang w:val="uk-UA"/>
        </w:rPr>
        <w:t>іну 1% по 1 мл</w:t>
      </w:r>
    </w:p>
    <w:p w:rsidR="0091479E" w:rsidRDefault="0091479E" w:rsidP="00D57A42">
      <w:pPr>
        <w:spacing w:after="0" w:line="240" w:lineRule="auto"/>
        <w:ind w:left="1276"/>
        <w:jc w:val="both"/>
        <w:rPr>
          <w:sz w:val="28"/>
          <w:szCs w:val="28"/>
          <w:lang w:val="uk-UA"/>
        </w:rPr>
      </w:pPr>
      <w:r>
        <w:rPr>
          <w:sz w:val="28"/>
          <w:szCs w:val="28"/>
          <w:lang w:val="uk-UA"/>
        </w:rPr>
        <w:t>Нехай буде змішано, видано, позначено</w:t>
      </w:r>
    </w:p>
    <w:p w:rsidR="0091479E" w:rsidRDefault="0091479E" w:rsidP="00D57A42">
      <w:pPr>
        <w:spacing w:after="0" w:line="240" w:lineRule="auto"/>
        <w:rPr>
          <w:sz w:val="28"/>
          <w:lang w:val="uk-UA"/>
        </w:rPr>
      </w:pPr>
      <w:r>
        <w:rPr>
          <w:sz w:val="28"/>
          <w:lang w:val="uk-UA"/>
        </w:rPr>
        <w:t>9. Візьми: Фенокс</w:t>
      </w:r>
      <w:r w:rsidR="001F07B5">
        <w:rPr>
          <w:sz w:val="28"/>
          <w:lang w:val="uk-UA"/>
        </w:rPr>
        <w:t>и</w:t>
      </w:r>
      <w:r>
        <w:rPr>
          <w:sz w:val="28"/>
          <w:lang w:val="uk-UA"/>
        </w:rPr>
        <w:t>метилпеніциліну 100 000 ОД</w:t>
      </w:r>
    </w:p>
    <w:p w:rsidR="0091479E" w:rsidRDefault="0091479E" w:rsidP="00D57A42">
      <w:pPr>
        <w:spacing w:after="0" w:line="240" w:lineRule="auto"/>
        <w:ind w:left="1276"/>
        <w:jc w:val="both"/>
        <w:rPr>
          <w:sz w:val="28"/>
          <w:szCs w:val="28"/>
          <w:lang w:val="uk-UA"/>
        </w:rPr>
      </w:pPr>
      <w:r>
        <w:rPr>
          <w:sz w:val="28"/>
          <w:szCs w:val="28"/>
          <w:lang w:val="uk-UA"/>
        </w:rPr>
        <w:t>Видати такі дози числом 10 в таблетках</w:t>
      </w:r>
    </w:p>
    <w:p w:rsidR="0091479E" w:rsidRDefault="0091479E" w:rsidP="00D57A42">
      <w:pPr>
        <w:spacing w:after="0" w:line="240" w:lineRule="auto"/>
        <w:ind w:left="1276"/>
        <w:jc w:val="both"/>
        <w:rPr>
          <w:sz w:val="28"/>
          <w:szCs w:val="28"/>
          <w:lang w:val="uk-UA"/>
        </w:rPr>
      </w:pPr>
      <w:r>
        <w:rPr>
          <w:sz w:val="28"/>
          <w:szCs w:val="28"/>
          <w:lang w:val="uk-UA"/>
        </w:rPr>
        <w:t xml:space="preserve">Позначити: </w:t>
      </w:r>
    </w:p>
    <w:p w:rsidR="0091479E" w:rsidRPr="00F36001" w:rsidRDefault="0091479E" w:rsidP="00D57A42">
      <w:pPr>
        <w:spacing w:after="0" w:line="240" w:lineRule="auto"/>
        <w:jc w:val="both"/>
        <w:rPr>
          <w:b/>
          <w:sz w:val="28"/>
          <w:szCs w:val="28"/>
        </w:rPr>
      </w:pPr>
      <w:r w:rsidRPr="00E01422">
        <w:rPr>
          <w:b/>
          <w:sz w:val="28"/>
          <w:szCs w:val="28"/>
          <w:lang w:val="uk-UA"/>
        </w:rPr>
        <w:t>В</w:t>
      </w:r>
      <w:r w:rsidR="00C06524" w:rsidRPr="00F36001">
        <w:rPr>
          <w:b/>
          <w:sz w:val="28"/>
          <w:szCs w:val="28"/>
        </w:rPr>
        <w:t>.</w:t>
      </w:r>
    </w:p>
    <w:p w:rsidR="0091479E" w:rsidRDefault="0091479E" w:rsidP="00D57A42">
      <w:pPr>
        <w:spacing w:after="0" w:line="240" w:lineRule="auto"/>
        <w:rPr>
          <w:sz w:val="28"/>
          <w:szCs w:val="28"/>
        </w:rPr>
      </w:pPr>
      <w:r>
        <w:rPr>
          <w:sz w:val="28"/>
          <w:szCs w:val="28"/>
        </w:rPr>
        <w:t>1. Візьми: Розчину метиленового синього 1% 50 мл</w:t>
      </w:r>
    </w:p>
    <w:p w:rsidR="0091479E" w:rsidRDefault="0091479E" w:rsidP="00D57A42">
      <w:pPr>
        <w:spacing w:after="0" w:line="240" w:lineRule="auto"/>
        <w:ind w:left="1276"/>
        <w:rPr>
          <w:sz w:val="28"/>
          <w:szCs w:val="28"/>
        </w:rPr>
      </w:pPr>
      <w:r>
        <w:rPr>
          <w:sz w:val="28"/>
          <w:szCs w:val="28"/>
        </w:rPr>
        <w:t>Видай.</w:t>
      </w:r>
    </w:p>
    <w:p w:rsidR="0091479E" w:rsidRDefault="0091479E" w:rsidP="00D57A42">
      <w:pPr>
        <w:spacing w:after="0" w:line="240" w:lineRule="auto"/>
        <w:ind w:left="1276"/>
        <w:rPr>
          <w:sz w:val="28"/>
          <w:szCs w:val="28"/>
        </w:rPr>
      </w:pPr>
      <w:r>
        <w:rPr>
          <w:sz w:val="28"/>
          <w:szCs w:val="28"/>
        </w:rPr>
        <w:t>Познач:</w:t>
      </w:r>
    </w:p>
    <w:p w:rsidR="0091479E" w:rsidRDefault="0091479E" w:rsidP="00D57A42">
      <w:pPr>
        <w:spacing w:after="0" w:line="240" w:lineRule="auto"/>
        <w:rPr>
          <w:sz w:val="28"/>
          <w:szCs w:val="28"/>
        </w:rPr>
      </w:pPr>
      <w:r>
        <w:rPr>
          <w:sz w:val="28"/>
          <w:szCs w:val="28"/>
        </w:rPr>
        <w:t>2. Візьми: Брильянтової зелені 0,3</w:t>
      </w:r>
    </w:p>
    <w:p w:rsidR="0091479E" w:rsidRDefault="0091479E" w:rsidP="00D57A42">
      <w:pPr>
        <w:spacing w:after="0" w:line="240" w:lineRule="auto"/>
        <w:ind w:left="1276"/>
        <w:rPr>
          <w:sz w:val="28"/>
          <w:szCs w:val="28"/>
        </w:rPr>
      </w:pPr>
      <w:r>
        <w:rPr>
          <w:sz w:val="28"/>
          <w:szCs w:val="28"/>
        </w:rPr>
        <w:t>Етилового спирту 70% 10 мл</w:t>
      </w:r>
    </w:p>
    <w:p w:rsidR="0091479E" w:rsidRDefault="0091479E" w:rsidP="00D57A42">
      <w:pPr>
        <w:spacing w:after="0" w:line="240" w:lineRule="auto"/>
        <w:ind w:left="1276"/>
        <w:rPr>
          <w:sz w:val="28"/>
          <w:szCs w:val="28"/>
        </w:rPr>
      </w:pPr>
      <w:r>
        <w:rPr>
          <w:sz w:val="28"/>
          <w:szCs w:val="28"/>
        </w:rPr>
        <w:t>Дистильованої води 20 мл</w:t>
      </w:r>
    </w:p>
    <w:p w:rsidR="0091479E" w:rsidRDefault="0091479E" w:rsidP="00D57A42">
      <w:pPr>
        <w:spacing w:after="0" w:line="240" w:lineRule="auto"/>
        <w:ind w:left="1276"/>
        <w:rPr>
          <w:sz w:val="28"/>
          <w:szCs w:val="28"/>
        </w:rPr>
      </w:pPr>
      <w:r>
        <w:rPr>
          <w:sz w:val="28"/>
          <w:szCs w:val="28"/>
        </w:rPr>
        <w:t>Змішати. Видати.</w:t>
      </w:r>
    </w:p>
    <w:p w:rsidR="0091479E" w:rsidRDefault="0091479E" w:rsidP="00D57A42">
      <w:pPr>
        <w:spacing w:after="0" w:line="240" w:lineRule="auto"/>
        <w:ind w:left="1276"/>
        <w:rPr>
          <w:sz w:val="28"/>
          <w:szCs w:val="28"/>
        </w:rPr>
      </w:pPr>
      <w:r>
        <w:rPr>
          <w:sz w:val="28"/>
          <w:szCs w:val="28"/>
        </w:rPr>
        <w:t>Позначити:</w:t>
      </w:r>
    </w:p>
    <w:p w:rsidR="0091479E" w:rsidRDefault="0091479E" w:rsidP="00D57A42">
      <w:pPr>
        <w:spacing w:after="0" w:line="240" w:lineRule="auto"/>
        <w:rPr>
          <w:sz w:val="28"/>
          <w:szCs w:val="28"/>
        </w:rPr>
      </w:pPr>
      <w:r>
        <w:rPr>
          <w:sz w:val="28"/>
          <w:szCs w:val="28"/>
          <w:lang w:val="uk-UA"/>
        </w:rPr>
        <w:t xml:space="preserve">3. </w:t>
      </w:r>
      <w:r>
        <w:rPr>
          <w:sz w:val="28"/>
          <w:szCs w:val="28"/>
        </w:rPr>
        <w:t>Візьми: Мазі геліоміцину 4% 10,0</w:t>
      </w:r>
    </w:p>
    <w:p w:rsidR="0091479E" w:rsidRDefault="0091479E" w:rsidP="00D57A42">
      <w:pPr>
        <w:spacing w:after="0" w:line="240" w:lineRule="auto"/>
        <w:ind w:left="1276"/>
        <w:rPr>
          <w:sz w:val="28"/>
          <w:szCs w:val="28"/>
        </w:rPr>
      </w:pPr>
      <w:r>
        <w:rPr>
          <w:sz w:val="28"/>
          <w:szCs w:val="28"/>
        </w:rPr>
        <w:lastRenderedPageBreak/>
        <w:t>Видати.</w:t>
      </w:r>
    </w:p>
    <w:p w:rsidR="0091479E" w:rsidRDefault="0091479E" w:rsidP="00D57A42">
      <w:pPr>
        <w:spacing w:after="0" w:line="240" w:lineRule="auto"/>
        <w:ind w:left="1276"/>
        <w:rPr>
          <w:sz w:val="28"/>
          <w:szCs w:val="28"/>
        </w:rPr>
      </w:pPr>
      <w:r>
        <w:rPr>
          <w:sz w:val="28"/>
          <w:szCs w:val="28"/>
        </w:rPr>
        <w:t>Позначити:</w:t>
      </w:r>
    </w:p>
    <w:p w:rsidR="0091479E" w:rsidRDefault="0091479E" w:rsidP="00D57A42">
      <w:pPr>
        <w:spacing w:after="0" w:line="240" w:lineRule="auto"/>
        <w:rPr>
          <w:sz w:val="28"/>
          <w:szCs w:val="28"/>
        </w:rPr>
      </w:pPr>
      <w:r>
        <w:rPr>
          <w:sz w:val="28"/>
          <w:szCs w:val="28"/>
          <w:lang w:val="uk-UA"/>
        </w:rPr>
        <w:t xml:space="preserve">4. </w:t>
      </w:r>
      <w:r>
        <w:rPr>
          <w:sz w:val="28"/>
          <w:szCs w:val="28"/>
        </w:rPr>
        <w:t>Візьми: Мазі мікосептину 30,0</w:t>
      </w:r>
    </w:p>
    <w:p w:rsidR="0091479E" w:rsidRDefault="0091479E" w:rsidP="00D57A42">
      <w:pPr>
        <w:spacing w:after="0" w:line="240" w:lineRule="auto"/>
        <w:ind w:left="1276"/>
        <w:rPr>
          <w:sz w:val="28"/>
          <w:szCs w:val="28"/>
        </w:rPr>
      </w:pPr>
      <w:r>
        <w:rPr>
          <w:sz w:val="28"/>
          <w:szCs w:val="28"/>
        </w:rPr>
        <w:t>Нехай буде видано, позначено:</w:t>
      </w:r>
    </w:p>
    <w:p w:rsidR="0091479E" w:rsidRDefault="0091479E" w:rsidP="00D57A42">
      <w:pPr>
        <w:spacing w:after="0" w:line="240" w:lineRule="auto"/>
        <w:rPr>
          <w:sz w:val="28"/>
          <w:szCs w:val="28"/>
        </w:rPr>
      </w:pPr>
      <w:r>
        <w:rPr>
          <w:sz w:val="28"/>
          <w:szCs w:val="28"/>
          <w:lang w:val="uk-UA"/>
        </w:rPr>
        <w:t xml:space="preserve">5. </w:t>
      </w:r>
      <w:r>
        <w:rPr>
          <w:sz w:val="28"/>
          <w:szCs w:val="28"/>
        </w:rPr>
        <w:t>Візьми: Осарсолу 0,3</w:t>
      </w:r>
    </w:p>
    <w:p w:rsidR="0091479E" w:rsidRDefault="0091479E" w:rsidP="00D57A42">
      <w:pPr>
        <w:spacing w:after="0" w:line="240" w:lineRule="auto"/>
        <w:ind w:left="1276"/>
        <w:rPr>
          <w:sz w:val="28"/>
          <w:szCs w:val="28"/>
        </w:rPr>
      </w:pPr>
      <w:r>
        <w:rPr>
          <w:sz w:val="28"/>
          <w:szCs w:val="28"/>
        </w:rPr>
        <w:t>Гліцерину до 10 мл</w:t>
      </w:r>
    </w:p>
    <w:p w:rsidR="0091479E" w:rsidRDefault="0091479E" w:rsidP="00D57A42">
      <w:pPr>
        <w:spacing w:after="0" w:line="240" w:lineRule="auto"/>
        <w:ind w:left="1276"/>
        <w:rPr>
          <w:sz w:val="28"/>
          <w:szCs w:val="28"/>
        </w:rPr>
      </w:pPr>
      <w:r>
        <w:rPr>
          <w:sz w:val="28"/>
          <w:szCs w:val="28"/>
        </w:rPr>
        <w:t>Нехай буде змішано, видано, позначено:</w:t>
      </w:r>
    </w:p>
    <w:p w:rsidR="0091479E" w:rsidRDefault="0091479E" w:rsidP="00D57A42">
      <w:pPr>
        <w:spacing w:after="0" w:line="240" w:lineRule="auto"/>
        <w:rPr>
          <w:sz w:val="28"/>
          <w:szCs w:val="28"/>
        </w:rPr>
      </w:pPr>
      <w:r>
        <w:rPr>
          <w:sz w:val="28"/>
          <w:szCs w:val="28"/>
          <w:lang w:val="uk-UA"/>
        </w:rPr>
        <w:t xml:space="preserve">6. </w:t>
      </w:r>
      <w:r>
        <w:rPr>
          <w:sz w:val="28"/>
          <w:szCs w:val="28"/>
        </w:rPr>
        <w:t>Візьми: Розчину хлорофіліпту олійного 1% 100 мл</w:t>
      </w:r>
    </w:p>
    <w:p w:rsidR="0091479E" w:rsidRDefault="0091479E" w:rsidP="00D57A42">
      <w:pPr>
        <w:spacing w:after="0" w:line="240" w:lineRule="auto"/>
        <w:ind w:left="1276"/>
        <w:rPr>
          <w:sz w:val="28"/>
          <w:szCs w:val="28"/>
        </w:rPr>
      </w:pPr>
      <w:r>
        <w:rPr>
          <w:sz w:val="28"/>
          <w:szCs w:val="28"/>
        </w:rPr>
        <w:t>Видай такі дози чилом 10 в ампулах</w:t>
      </w:r>
    </w:p>
    <w:p w:rsidR="0091479E" w:rsidRDefault="0091479E" w:rsidP="00D57A42">
      <w:pPr>
        <w:spacing w:after="0" w:line="240" w:lineRule="auto"/>
        <w:ind w:left="1276"/>
        <w:rPr>
          <w:sz w:val="28"/>
          <w:szCs w:val="28"/>
        </w:rPr>
      </w:pPr>
      <w:r>
        <w:rPr>
          <w:sz w:val="28"/>
          <w:szCs w:val="28"/>
        </w:rPr>
        <w:t>Познач:</w:t>
      </w:r>
    </w:p>
    <w:p w:rsidR="0091479E" w:rsidRDefault="0091479E" w:rsidP="00D57A42">
      <w:pPr>
        <w:spacing w:after="0" w:line="240" w:lineRule="auto"/>
        <w:rPr>
          <w:sz w:val="28"/>
          <w:szCs w:val="28"/>
        </w:rPr>
      </w:pPr>
      <w:r>
        <w:rPr>
          <w:sz w:val="28"/>
          <w:szCs w:val="28"/>
          <w:lang w:val="uk-UA"/>
        </w:rPr>
        <w:t xml:space="preserve">7. </w:t>
      </w:r>
      <w:r>
        <w:rPr>
          <w:sz w:val="28"/>
          <w:szCs w:val="28"/>
        </w:rPr>
        <w:t>Візьми: Кордіаміну 1 мл</w:t>
      </w:r>
    </w:p>
    <w:p w:rsidR="0091479E" w:rsidRDefault="0091479E" w:rsidP="00D57A42">
      <w:pPr>
        <w:spacing w:after="0" w:line="240" w:lineRule="auto"/>
        <w:ind w:left="1276"/>
        <w:rPr>
          <w:sz w:val="28"/>
          <w:szCs w:val="28"/>
        </w:rPr>
      </w:pPr>
      <w:r>
        <w:rPr>
          <w:sz w:val="28"/>
          <w:szCs w:val="28"/>
        </w:rPr>
        <w:t>Видай такі дози числом 10 в ампулах</w:t>
      </w:r>
    </w:p>
    <w:p w:rsidR="0091479E" w:rsidRDefault="0091479E" w:rsidP="00D57A42">
      <w:pPr>
        <w:spacing w:after="0" w:line="240" w:lineRule="auto"/>
        <w:ind w:left="1276"/>
        <w:rPr>
          <w:sz w:val="28"/>
          <w:szCs w:val="28"/>
        </w:rPr>
      </w:pPr>
      <w:r>
        <w:rPr>
          <w:sz w:val="28"/>
          <w:szCs w:val="28"/>
        </w:rPr>
        <w:t>Познач:</w:t>
      </w:r>
    </w:p>
    <w:p w:rsidR="0091479E" w:rsidRDefault="0091479E" w:rsidP="00D57A42">
      <w:pPr>
        <w:spacing w:after="0" w:line="240" w:lineRule="auto"/>
        <w:rPr>
          <w:sz w:val="28"/>
          <w:szCs w:val="28"/>
        </w:rPr>
      </w:pPr>
      <w:r>
        <w:rPr>
          <w:sz w:val="28"/>
          <w:szCs w:val="28"/>
          <w:lang w:val="uk-UA"/>
        </w:rPr>
        <w:t xml:space="preserve">8. </w:t>
      </w:r>
      <w:r>
        <w:rPr>
          <w:sz w:val="28"/>
          <w:szCs w:val="28"/>
        </w:rPr>
        <w:t>Візьми: Розчину нітрогліцерину олійного 1% 0,0005</w:t>
      </w:r>
    </w:p>
    <w:p w:rsidR="0091479E" w:rsidRDefault="0091479E" w:rsidP="00D57A42">
      <w:pPr>
        <w:spacing w:after="0" w:line="240" w:lineRule="auto"/>
        <w:ind w:left="1276"/>
        <w:rPr>
          <w:sz w:val="28"/>
          <w:szCs w:val="28"/>
        </w:rPr>
      </w:pPr>
      <w:r>
        <w:rPr>
          <w:sz w:val="28"/>
          <w:szCs w:val="28"/>
        </w:rPr>
        <w:t>Видай такі дози числом 20 у капсулах</w:t>
      </w:r>
    </w:p>
    <w:p w:rsidR="0091479E" w:rsidRDefault="0091479E" w:rsidP="00D57A42">
      <w:pPr>
        <w:spacing w:after="0" w:line="240" w:lineRule="auto"/>
        <w:ind w:left="1276"/>
        <w:rPr>
          <w:sz w:val="28"/>
          <w:szCs w:val="28"/>
        </w:rPr>
      </w:pPr>
      <w:r>
        <w:rPr>
          <w:sz w:val="28"/>
          <w:szCs w:val="28"/>
        </w:rPr>
        <w:t>Познач:</w:t>
      </w:r>
    </w:p>
    <w:p w:rsidR="0091479E" w:rsidRDefault="00D65D3B" w:rsidP="00E01422">
      <w:pPr>
        <w:pStyle w:val="12"/>
        <w:tabs>
          <w:tab w:val="left" w:pos="142"/>
        </w:tabs>
        <w:spacing w:before="120" w:after="0" w:line="240" w:lineRule="auto"/>
        <w:ind w:left="1702" w:hanging="284"/>
        <w:rPr>
          <w:b/>
          <w:bCs/>
          <w:i/>
          <w:iCs/>
          <w:sz w:val="28"/>
          <w:lang w:val="uk-UA"/>
        </w:rPr>
      </w:pPr>
      <w:r>
        <w:rPr>
          <w:b/>
          <w:bCs/>
          <w:i/>
          <w:iCs/>
          <w:sz w:val="28"/>
          <w:lang w:val="uk-UA"/>
        </w:rPr>
        <w:t xml:space="preserve">3. </w:t>
      </w:r>
      <w:r w:rsidR="0091479E">
        <w:rPr>
          <w:b/>
          <w:bCs/>
          <w:i/>
          <w:iCs/>
          <w:sz w:val="28"/>
          <w:lang w:val="uk-UA"/>
        </w:rPr>
        <w:t>Виписати рецепти згідно з заданою умовою:</w:t>
      </w:r>
    </w:p>
    <w:p w:rsidR="0091479E" w:rsidRDefault="0091479E" w:rsidP="00D57A42">
      <w:pPr>
        <w:pStyle w:val="12"/>
        <w:tabs>
          <w:tab w:val="left" w:pos="1620"/>
        </w:tabs>
        <w:spacing w:after="0" w:line="240" w:lineRule="auto"/>
        <w:ind w:left="0"/>
        <w:rPr>
          <w:bCs/>
          <w:iCs/>
          <w:sz w:val="28"/>
          <w:lang w:val="uk-UA"/>
        </w:rPr>
      </w:pPr>
      <w:r>
        <w:rPr>
          <w:b/>
          <w:bCs/>
          <w:i/>
          <w:iCs/>
          <w:sz w:val="28"/>
          <w:lang w:val="uk-UA"/>
        </w:rPr>
        <w:t xml:space="preserve">Зразок: </w:t>
      </w:r>
      <w:r>
        <w:rPr>
          <w:bCs/>
          <w:iCs/>
          <w:sz w:val="28"/>
          <w:lang w:val="uk-UA"/>
        </w:rPr>
        <w:t>Виписати 6 ампул, кожна з</w:t>
      </w:r>
      <w:r w:rsidR="00841B2F">
        <w:rPr>
          <w:bCs/>
          <w:iCs/>
          <w:sz w:val="28"/>
          <w:lang w:val="uk-UA"/>
        </w:rPr>
        <w:t xml:space="preserve"> яких містить 1 мл 1% розчину ди</w:t>
      </w:r>
      <w:r>
        <w:rPr>
          <w:bCs/>
          <w:iCs/>
          <w:sz w:val="28"/>
          <w:lang w:val="uk-UA"/>
        </w:rPr>
        <w:t>медролу.</w:t>
      </w:r>
    </w:p>
    <w:p w:rsidR="0091479E" w:rsidRDefault="00841B2F" w:rsidP="00D57A42">
      <w:pPr>
        <w:pStyle w:val="12"/>
        <w:tabs>
          <w:tab w:val="left" w:pos="1620"/>
        </w:tabs>
        <w:spacing w:after="0" w:line="240" w:lineRule="auto"/>
        <w:ind w:left="993"/>
        <w:rPr>
          <w:bCs/>
          <w:iCs/>
          <w:sz w:val="28"/>
          <w:lang w:val="uk-UA"/>
        </w:rPr>
      </w:pPr>
      <w:r>
        <w:rPr>
          <w:bCs/>
          <w:iCs/>
          <w:sz w:val="28"/>
          <w:lang w:val="uk-UA"/>
        </w:rPr>
        <w:t>Візьми: Розчину ди</w:t>
      </w:r>
      <w:r w:rsidR="0091479E">
        <w:rPr>
          <w:bCs/>
          <w:iCs/>
          <w:sz w:val="28"/>
          <w:lang w:val="uk-UA"/>
        </w:rPr>
        <w:t>медролу 1% 1 мл</w:t>
      </w:r>
    </w:p>
    <w:p w:rsidR="0091479E" w:rsidRDefault="0091479E" w:rsidP="00D57A42">
      <w:pPr>
        <w:pStyle w:val="12"/>
        <w:spacing w:after="0" w:line="240" w:lineRule="auto"/>
        <w:ind w:left="1985"/>
        <w:rPr>
          <w:bCs/>
          <w:iCs/>
          <w:sz w:val="28"/>
          <w:lang w:val="uk-UA"/>
        </w:rPr>
      </w:pPr>
      <w:r>
        <w:rPr>
          <w:bCs/>
          <w:iCs/>
          <w:sz w:val="28"/>
          <w:lang w:val="uk-UA"/>
        </w:rPr>
        <w:t>Видай такі дози числом 6 в ампулах</w:t>
      </w:r>
    </w:p>
    <w:p w:rsidR="0091479E" w:rsidRDefault="0091479E" w:rsidP="00D57A42">
      <w:pPr>
        <w:pStyle w:val="12"/>
        <w:spacing w:after="0" w:line="240" w:lineRule="auto"/>
        <w:ind w:left="1985"/>
        <w:rPr>
          <w:bCs/>
          <w:iCs/>
          <w:sz w:val="28"/>
          <w:lang w:val="uk-UA"/>
        </w:rPr>
      </w:pPr>
      <w:r>
        <w:rPr>
          <w:bCs/>
          <w:iCs/>
          <w:sz w:val="28"/>
          <w:lang w:val="uk-UA"/>
        </w:rPr>
        <w:t>Познач:</w:t>
      </w:r>
    </w:p>
    <w:p w:rsidR="0091479E" w:rsidRPr="00845A21" w:rsidRDefault="0091479E" w:rsidP="00D57A42">
      <w:pPr>
        <w:pStyle w:val="12"/>
        <w:tabs>
          <w:tab w:val="left" w:pos="1620"/>
        </w:tabs>
        <w:spacing w:after="0" w:line="240" w:lineRule="auto"/>
        <w:ind w:left="993"/>
        <w:rPr>
          <w:bCs/>
          <w:iCs/>
          <w:sz w:val="28"/>
          <w:lang w:val="de-DE"/>
        </w:rPr>
      </w:pPr>
      <w:r w:rsidRPr="00845A21">
        <w:rPr>
          <w:bCs/>
          <w:iCs/>
          <w:sz w:val="28"/>
          <w:lang w:val="de-DE"/>
        </w:rPr>
        <w:t>Rec</w:t>
      </w:r>
      <w:r>
        <w:rPr>
          <w:sz w:val="28"/>
          <w:szCs w:val="28"/>
          <w:lang w:val="fr-FR"/>
        </w:rPr>
        <w:t>ĭ</w:t>
      </w:r>
      <w:r w:rsidRPr="00845A21">
        <w:rPr>
          <w:bCs/>
          <w:iCs/>
          <w:sz w:val="28"/>
          <w:lang w:val="de-DE"/>
        </w:rPr>
        <w:t xml:space="preserve">pe: </w:t>
      </w:r>
      <w:r>
        <w:rPr>
          <w:bCs/>
          <w:iCs/>
          <w:sz w:val="28"/>
          <w:lang w:val="uk-UA"/>
        </w:rPr>
        <w:t xml:space="preserve"> </w:t>
      </w:r>
      <w:r w:rsidRPr="00845A21">
        <w:rPr>
          <w:bCs/>
          <w:iCs/>
          <w:sz w:val="28"/>
          <w:lang w:val="de-DE"/>
        </w:rPr>
        <w:t>Soluti</w:t>
      </w:r>
      <w:r>
        <w:rPr>
          <w:bCs/>
          <w:iCs/>
          <w:sz w:val="28"/>
          <w:lang w:val="uk-UA"/>
        </w:rPr>
        <w:t>ō</w:t>
      </w:r>
      <w:r w:rsidRPr="00845A21">
        <w:rPr>
          <w:bCs/>
          <w:iCs/>
          <w:sz w:val="28"/>
          <w:lang w:val="de-DE"/>
        </w:rPr>
        <w:t>nis Dimedroli 1% 1 ml</w:t>
      </w:r>
    </w:p>
    <w:p w:rsidR="0091479E" w:rsidRPr="00845A21" w:rsidRDefault="0091479E" w:rsidP="00D57A42">
      <w:pPr>
        <w:pStyle w:val="12"/>
        <w:spacing w:after="0" w:line="240" w:lineRule="auto"/>
        <w:ind w:left="1985"/>
        <w:rPr>
          <w:bCs/>
          <w:iCs/>
          <w:sz w:val="28"/>
          <w:lang w:val="de-DE"/>
        </w:rPr>
      </w:pPr>
      <w:r w:rsidRPr="00845A21">
        <w:rPr>
          <w:bCs/>
          <w:iCs/>
          <w:sz w:val="28"/>
          <w:lang w:val="de-DE"/>
        </w:rPr>
        <w:t>Da tales doses numĕro 6 in ampullis</w:t>
      </w:r>
    </w:p>
    <w:p w:rsidR="0091479E" w:rsidRDefault="0091479E" w:rsidP="00D57A42">
      <w:pPr>
        <w:pStyle w:val="12"/>
        <w:spacing w:after="0" w:line="240" w:lineRule="auto"/>
        <w:ind w:left="1985"/>
        <w:rPr>
          <w:bCs/>
          <w:iCs/>
          <w:sz w:val="28"/>
        </w:rPr>
      </w:pPr>
      <w:r>
        <w:rPr>
          <w:bCs/>
          <w:iCs/>
          <w:sz w:val="28"/>
          <w:lang w:val="en-US"/>
        </w:rPr>
        <w:t>Signa</w:t>
      </w:r>
      <w:r>
        <w:rPr>
          <w:bCs/>
          <w:iCs/>
          <w:sz w:val="28"/>
        </w:rPr>
        <w:t>:</w:t>
      </w:r>
    </w:p>
    <w:p w:rsidR="0091479E" w:rsidRDefault="0091479E" w:rsidP="00D57A42">
      <w:pPr>
        <w:spacing w:after="0" w:line="240" w:lineRule="auto"/>
        <w:jc w:val="both"/>
        <w:rPr>
          <w:sz w:val="28"/>
          <w:szCs w:val="28"/>
          <w:lang w:val="uk-UA"/>
        </w:rPr>
      </w:pPr>
      <w:r>
        <w:rPr>
          <w:sz w:val="28"/>
          <w:szCs w:val="28"/>
          <w:lang w:val="uk-UA"/>
        </w:rPr>
        <w:t xml:space="preserve">1. Виписати 10 ампул, кожна з яких містить 1 мл розчину корглікону </w:t>
      </w:r>
      <w:r>
        <w:rPr>
          <w:sz w:val="28"/>
          <w:szCs w:val="28"/>
          <w:lang w:val="fr-FR"/>
        </w:rPr>
        <w:t>0,06%</w:t>
      </w:r>
      <w:r>
        <w:rPr>
          <w:sz w:val="28"/>
          <w:szCs w:val="28"/>
          <w:lang w:val="uk-UA"/>
        </w:rPr>
        <w:t>.</w:t>
      </w:r>
    </w:p>
    <w:p w:rsidR="0091479E" w:rsidRDefault="0091479E" w:rsidP="00D57A42">
      <w:pPr>
        <w:spacing w:after="0" w:line="240" w:lineRule="auto"/>
        <w:jc w:val="both"/>
        <w:rPr>
          <w:sz w:val="28"/>
          <w:szCs w:val="28"/>
          <w:lang w:val="uk-UA"/>
        </w:rPr>
      </w:pPr>
      <w:r>
        <w:rPr>
          <w:sz w:val="28"/>
          <w:szCs w:val="28"/>
          <w:lang w:val="uk-UA"/>
        </w:rPr>
        <w:t>2. Виписати 10 ампул, кожна з яких містить 2 мл розчину сульфакамфокаїну 10</w:t>
      </w:r>
      <w:r>
        <w:rPr>
          <w:sz w:val="28"/>
          <w:szCs w:val="28"/>
          <w:lang w:val="fr-FR"/>
        </w:rPr>
        <w:t>%</w:t>
      </w:r>
      <w:r>
        <w:rPr>
          <w:sz w:val="28"/>
          <w:szCs w:val="28"/>
          <w:lang w:val="uk-UA"/>
        </w:rPr>
        <w:t>.</w:t>
      </w:r>
    </w:p>
    <w:p w:rsidR="0091479E" w:rsidRDefault="0091479E" w:rsidP="00D57A42">
      <w:pPr>
        <w:spacing w:after="0" w:line="240" w:lineRule="auto"/>
        <w:jc w:val="both"/>
        <w:rPr>
          <w:sz w:val="28"/>
          <w:szCs w:val="28"/>
          <w:lang w:val="fr-FR"/>
        </w:rPr>
      </w:pPr>
      <w:r>
        <w:rPr>
          <w:sz w:val="28"/>
          <w:szCs w:val="28"/>
          <w:lang w:val="uk-UA"/>
        </w:rPr>
        <w:t xml:space="preserve">3. Виписати 10 ампул, кожна з яких містить 2 мл розчину аміназину </w:t>
      </w:r>
      <w:r>
        <w:rPr>
          <w:sz w:val="28"/>
          <w:szCs w:val="28"/>
          <w:lang w:val="fr-FR"/>
        </w:rPr>
        <w:t>2,5%</w:t>
      </w:r>
      <w:r>
        <w:rPr>
          <w:sz w:val="28"/>
          <w:szCs w:val="28"/>
          <w:lang w:val="uk-UA"/>
        </w:rPr>
        <w:t>.</w:t>
      </w:r>
    </w:p>
    <w:p w:rsidR="0091479E" w:rsidRDefault="0091479E" w:rsidP="00D57A42">
      <w:pPr>
        <w:spacing w:after="0" w:line="240" w:lineRule="auto"/>
        <w:jc w:val="both"/>
        <w:rPr>
          <w:sz w:val="28"/>
          <w:szCs w:val="28"/>
          <w:lang w:val="uk-UA"/>
        </w:rPr>
      </w:pPr>
      <w:r>
        <w:rPr>
          <w:sz w:val="28"/>
          <w:szCs w:val="28"/>
          <w:lang w:val="uk-UA"/>
        </w:rPr>
        <w:t xml:space="preserve">4. Виписати 10 ампул, кожна з яких містить 2 мл розчину дибазолу </w:t>
      </w:r>
      <w:r>
        <w:rPr>
          <w:sz w:val="28"/>
          <w:szCs w:val="28"/>
          <w:lang w:val="fr-FR"/>
        </w:rPr>
        <w:t>0,5%</w:t>
      </w:r>
      <w:r>
        <w:rPr>
          <w:sz w:val="28"/>
          <w:szCs w:val="28"/>
          <w:lang w:val="uk-UA"/>
        </w:rPr>
        <w:t>.</w:t>
      </w:r>
    </w:p>
    <w:p w:rsidR="0091479E" w:rsidRDefault="0091479E" w:rsidP="00D57A42">
      <w:pPr>
        <w:spacing w:after="0" w:line="240" w:lineRule="auto"/>
        <w:jc w:val="both"/>
        <w:rPr>
          <w:sz w:val="28"/>
          <w:szCs w:val="28"/>
          <w:lang w:val="uk-UA"/>
        </w:rPr>
      </w:pPr>
      <w:r>
        <w:rPr>
          <w:sz w:val="28"/>
          <w:szCs w:val="28"/>
          <w:lang w:val="uk-UA"/>
        </w:rPr>
        <w:t xml:space="preserve">5. Виписати 3 ампули, кожна з яких містить 10 мл розчину еуфіліну </w:t>
      </w:r>
      <w:r>
        <w:rPr>
          <w:sz w:val="28"/>
          <w:szCs w:val="28"/>
          <w:lang w:val="fr-FR"/>
        </w:rPr>
        <w:t>2,4%</w:t>
      </w:r>
      <w:r>
        <w:rPr>
          <w:sz w:val="28"/>
          <w:szCs w:val="28"/>
          <w:lang w:val="uk-UA"/>
        </w:rPr>
        <w:t>.</w:t>
      </w:r>
    </w:p>
    <w:p w:rsidR="0091479E" w:rsidRDefault="0091479E" w:rsidP="00D57A42">
      <w:pPr>
        <w:spacing w:after="0" w:line="240" w:lineRule="auto"/>
        <w:jc w:val="both"/>
        <w:rPr>
          <w:sz w:val="28"/>
          <w:szCs w:val="28"/>
          <w:lang w:val="uk-UA"/>
        </w:rPr>
      </w:pPr>
      <w:r>
        <w:rPr>
          <w:sz w:val="28"/>
          <w:szCs w:val="28"/>
          <w:lang w:val="uk-UA"/>
        </w:rPr>
        <w:t>6. Виписати 6 ампул, кожна з яких містить 2 мл розчину ацетилд</w:t>
      </w:r>
      <w:r w:rsidR="001F07B5">
        <w:rPr>
          <w:sz w:val="28"/>
          <w:szCs w:val="28"/>
          <w:lang w:val="uk-UA"/>
        </w:rPr>
        <w:t>и</w:t>
      </w:r>
      <w:r>
        <w:rPr>
          <w:sz w:val="28"/>
          <w:szCs w:val="28"/>
          <w:lang w:val="uk-UA"/>
        </w:rPr>
        <w:t xml:space="preserve">гітоксину </w:t>
      </w:r>
      <w:r>
        <w:rPr>
          <w:sz w:val="28"/>
          <w:szCs w:val="28"/>
          <w:lang w:val="fr-FR"/>
        </w:rPr>
        <w:t>0,01%</w:t>
      </w:r>
      <w:r>
        <w:rPr>
          <w:sz w:val="28"/>
          <w:szCs w:val="28"/>
          <w:lang w:val="uk-UA"/>
        </w:rPr>
        <w:t>.</w:t>
      </w:r>
    </w:p>
    <w:p w:rsidR="0091479E" w:rsidRDefault="0091479E" w:rsidP="00D57A42">
      <w:pPr>
        <w:spacing w:after="0" w:line="240" w:lineRule="auto"/>
        <w:jc w:val="both"/>
        <w:rPr>
          <w:sz w:val="28"/>
          <w:szCs w:val="28"/>
          <w:lang w:val="uk-UA"/>
        </w:rPr>
      </w:pPr>
      <w:r>
        <w:rPr>
          <w:sz w:val="28"/>
          <w:szCs w:val="28"/>
          <w:lang w:val="uk-UA"/>
        </w:rPr>
        <w:t>7. Виписати 6 ампул, кожна з яких містить 5 мл реопірину.</w:t>
      </w:r>
    </w:p>
    <w:p w:rsidR="0091479E" w:rsidRPr="00920AF4" w:rsidRDefault="0091479E" w:rsidP="00E01422">
      <w:pPr>
        <w:pStyle w:val="12"/>
        <w:tabs>
          <w:tab w:val="left" w:pos="142"/>
        </w:tabs>
        <w:spacing w:before="120" w:after="0" w:line="240" w:lineRule="auto"/>
        <w:ind w:left="1702" w:hanging="284"/>
        <w:rPr>
          <w:b/>
          <w:bCs/>
          <w:i/>
          <w:iCs/>
          <w:sz w:val="28"/>
          <w:lang w:val="uk-UA"/>
        </w:rPr>
      </w:pPr>
      <w:r>
        <w:rPr>
          <w:b/>
          <w:bCs/>
          <w:i/>
          <w:iCs/>
          <w:sz w:val="28"/>
          <w:lang w:val="uk-UA"/>
        </w:rPr>
        <w:t>4. Записати номенклатурні назви у формі рецептурного рядка, перекласти українською мовою:</w:t>
      </w:r>
    </w:p>
    <w:p w:rsidR="0091479E" w:rsidRDefault="0091479E" w:rsidP="00D57A42">
      <w:pPr>
        <w:pStyle w:val="12"/>
        <w:spacing w:after="0" w:line="240" w:lineRule="auto"/>
        <w:ind w:left="0"/>
        <w:rPr>
          <w:bCs/>
          <w:iCs/>
          <w:sz w:val="28"/>
          <w:lang w:val="uk-UA"/>
        </w:rPr>
      </w:pPr>
      <w:r>
        <w:rPr>
          <w:b/>
          <w:bCs/>
          <w:i/>
          <w:iCs/>
          <w:sz w:val="28"/>
          <w:lang w:val="uk-UA"/>
        </w:rPr>
        <w:t xml:space="preserve">Зразок: </w:t>
      </w:r>
      <w:r>
        <w:rPr>
          <w:bCs/>
          <w:iCs/>
          <w:sz w:val="28"/>
          <w:lang w:val="en-US"/>
        </w:rPr>
        <w:t>solutio</w:t>
      </w:r>
      <w:r w:rsidRPr="00845A21">
        <w:rPr>
          <w:bCs/>
          <w:iCs/>
          <w:sz w:val="28"/>
          <w:lang w:val="uk-UA"/>
        </w:rPr>
        <w:t xml:space="preserve"> </w:t>
      </w:r>
      <w:r>
        <w:rPr>
          <w:bCs/>
          <w:iCs/>
          <w:sz w:val="28"/>
          <w:lang w:val="en-US"/>
        </w:rPr>
        <w:t>Dimedroli</w:t>
      </w:r>
      <w:r w:rsidRPr="00845A21">
        <w:rPr>
          <w:bCs/>
          <w:iCs/>
          <w:sz w:val="28"/>
          <w:lang w:val="uk-UA"/>
        </w:rPr>
        <w:t xml:space="preserve"> (1% 1 </w:t>
      </w:r>
      <w:r>
        <w:rPr>
          <w:bCs/>
          <w:iCs/>
          <w:sz w:val="28"/>
          <w:lang w:val="en-US"/>
        </w:rPr>
        <w:t>ml</w:t>
      </w:r>
      <w:r w:rsidRPr="00845A21">
        <w:rPr>
          <w:bCs/>
          <w:iCs/>
          <w:sz w:val="28"/>
          <w:lang w:val="uk-UA"/>
        </w:rPr>
        <w:t xml:space="preserve">) – </w:t>
      </w:r>
      <w:r>
        <w:rPr>
          <w:bCs/>
          <w:iCs/>
          <w:sz w:val="28"/>
          <w:lang w:val="en-US"/>
        </w:rPr>
        <w:t>Rec</w:t>
      </w:r>
      <w:r>
        <w:rPr>
          <w:sz w:val="28"/>
          <w:szCs w:val="28"/>
          <w:lang w:val="fr-FR"/>
        </w:rPr>
        <w:t>ĭpe: Solutionis Dimedroli 1% 1 ml</w:t>
      </w:r>
    </w:p>
    <w:p w:rsidR="0091479E" w:rsidRDefault="0091479E" w:rsidP="00D57A42">
      <w:pPr>
        <w:spacing w:after="0" w:line="240" w:lineRule="auto"/>
        <w:jc w:val="both"/>
        <w:rPr>
          <w:sz w:val="28"/>
          <w:szCs w:val="28"/>
          <w:lang w:val="uk-UA"/>
        </w:rPr>
      </w:pPr>
      <w:r>
        <w:rPr>
          <w:sz w:val="28"/>
          <w:szCs w:val="28"/>
          <w:lang w:val="fr-FR"/>
        </w:rPr>
        <w:t>Laevomycetin</w:t>
      </w:r>
      <w:r>
        <w:rPr>
          <w:sz w:val="28"/>
          <w:szCs w:val="28"/>
          <w:lang w:val="en-US"/>
        </w:rPr>
        <w:t>um</w:t>
      </w:r>
      <w:r w:rsidRPr="00845A21">
        <w:rPr>
          <w:sz w:val="28"/>
          <w:szCs w:val="28"/>
          <w:lang w:val="uk-UA"/>
        </w:rPr>
        <w:t xml:space="preserve"> </w:t>
      </w:r>
      <w:r>
        <w:rPr>
          <w:sz w:val="28"/>
          <w:szCs w:val="28"/>
          <w:lang w:val="en-US"/>
        </w:rPr>
        <w:t>et</w:t>
      </w:r>
      <w:r w:rsidRPr="00845A21">
        <w:rPr>
          <w:sz w:val="28"/>
          <w:szCs w:val="28"/>
          <w:lang w:val="uk-UA"/>
        </w:rPr>
        <w:t xml:space="preserve"> </w:t>
      </w:r>
      <w:r>
        <w:rPr>
          <w:sz w:val="28"/>
          <w:szCs w:val="28"/>
          <w:lang w:val="fr-FR"/>
        </w:rPr>
        <w:t>Tetracyclinum (ana 0,2); bolus alba (7,6); dragee Diazolini (0,05 num</w:t>
      </w:r>
      <w:r>
        <w:rPr>
          <w:sz w:val="28"/>
          <w:szCs w:val="28"/>
          <w:lang w:val="uk-UA"/>
        </w:rPr>
        <w:t>ĕ</w:t>
      </w:r>
      <w:r>
        <w:rPr>
          <w:sz w:val="28"/>
          <w:szCs w:val="28"/>
          <w:lang w:val="fr-FR"/>
        </w:rPr>
        <w:t>ro 20); gelatina medicinalis (25,0); suspensio Hydrocortisoni (2,5% guttae V); spirĭtus camphorātus (10 ml); aqua destillata (ad 100 ml); Methylenum coeruleum (1,0); solutio Virĭdis nitentis spirituosa (1% 10 ml); unguentum Solkoseryli (20,0); linimentum Synthomycini (10% 10,0).</w:t>
      </w:r>
    </w:p>
    <w:p w:rsidR="00D65D3B" w:rsidRDefault="00D65D3B" w:rsidP="00D57A42">
      <w:pPr>
        <w:spacing w:after="0" w:line="240" w:lineRule="auto"/>
        <w:rPr>
          <w:sz w:val="28"/>
          <w:lang w:val="uk-UA"/>
        </w:rPr>
      </w:pPr>
      <w:r>
        <w:rPr>
          <w:sz w:val="28"/>
          <w:lang w:val="uk-UA"/>
        </w:rPr>
        <w:br w:type="page"/>
      </w:r>
    </w:p>
    <w:p w:rsidR="0091479E" w:rsidRDefault="0091479E" w:rsidP="00E01422">
      <w:pPr>
        <w:spacing w:after="0" w:line="240" w:lineRule="auto"/>
        <w:jc w:val="center"/>
        <w:rPr>
          <w:sz w:val="28"/>
          <w:lang w:val="uk-UA"/>
        </w:rPr>
      </w:pPr>
      <w:r>
        <w:rPr>
          <w:sz w:val="28"/>
          <w:lang w:val="uk-UA"/>
        </w:rPr>
        <w:lastRenderedPageBreak/>
        <w:t>ЛЕКСИЧНИЙ МІНІМУМ</w:t>
      </w:r>
    </w:p>
    <w:p w:rsidR="0091479E" w:rsidRDefault="0091479E" w:rsidP="00D57A42">
      <w:pPr>
        <w:spacing w:after="0" w:line="240" w:lineRule="auto"/>
        <w:rPr>
          <w:sz w:val="28"/>
          <w:lang w:val="uk-UA"/>
        </w:rPr>
        <w:sectPr w:rsidR="0091479E" w:rsidSect="0091479E">
          <w:type w:val="continuous"/>
          <w:pgSz w:w="11906" w:h="16838"/>
          <w:pgMar w:top="1134" w:right="1134" w:bottom="1134" w:left="1134" w:header="708" w:footer="708" w:gutter="0"/>
          <w:cols w:space="720"/>
        </w:sectPr>
      </w:pPr>
    </w:p>
    <w:p w:rsidR="0091479E" w:rsidRDefault="0091479E" w:rsidP="00D57A42">
      <w:pPr>
        <w:tabs>
          <w:tab w:val="left" w:pos="360"/>
        </w:tabs>
        <w:spacing w:after="0" w:line="240" w:lineRule="auto"/>
        <w:jc w:val="center"/>
        <w:rPr>
          <w:bCs/>
          <w:iCs/>
          <w:sz w:val="28"/>
          <w:u w:val="single"/>
          <w:lang w:val="uk-UA"/>
        </w:rPr>
      </w:pPr>
      <w:r>
        <w:rPr>
          <w:bCs/>
          <w:iCs/>
          <w:sz w:val="28"/>
          <w:u w:val="single"/>
          <w:lang w:val="uk-UA"/>
        </w:rPr>
        <w:lastRenderedPageBreak/>
        <w:t>Іменники</w:t>
      </w:r>
    </w:p>
    <w:p w:rsidR="0091479E" w:rsidRDefault="0091479E" w:rsidP="00D57A42">
      <w:pPr>
        <w:spacing w:after="0" w:line="240" w:lineRule="auto"/>
        <w:rPr>
          <w:sz w:val="28"/>
          <w:szCs w:val="28"/>
          <w:lang w:val="uk-UA"/>
        </w:rPr>
        <w:sectPr w:rsidR="0091479E">
          <w:type w:val="continuous"/>
          <w:pgSz w:w="11906" w:h="16838"/>
          <w:pgMar w:top="1134" w:right="1134" w:bottom="1134" w:left="1134" w:header="708" w:footer="708" w:gutter="0"/>
          <w:cols w:space="720"/>
        </w:sectPr>
      </w:pPr>
    </w:p>
    <w:p w:rsidR="0091479E" w:rsidRDefault="0091479E" w:rsidP="00E01422">
      <w:pPr>
        <w:spacing w:after="0" w:line="240" w:lineRule="auto"/>
        <w:ind w:left="284" w:hanging="284"/>
        <w:rPr>
          <w:sz w:val="28"/>
          <w:szCs w:val="28"/>
          <w:lang w:val="uk-UA"/>
        </w:rPr>
      </w:pPr>
      <w:r>
        <w:rPr>
          <w:sz w:val="28"/>
          <w:szCs w:val="28"/>
          <w:lang w:val="fr-FR"/>
        </w:rPr>
        <w:lastRenderedPageBreak/>
        <w:t>Acetyldigitoxinum, i n</w:t>
      </w:r>
      <w:r w:rsidR="00CC6FF5">
        <w:rPr>
          <w:sz w:val="28"/>
          <w:szCs w:val="28"/>
          <w:lang w:val="uk-UA"/>
        </w:rPr>
        <w:t xml:space="preserve"> – ацетилди</w:t>
      </w:r>
      <w:r>
        <w:rPr>
          <w:sz w:val="28"/>
          <w:szCs w:val="28"/>
          <w:lang w:val="uk-UA"/>
        </w:rPr>
        <w:t xml:space="preserve">гітоксин  </w:t>
      </w:r>
    </w:p>
    <w:p w:rsidR="0091479E" w:rsidRDefault="0091479E" w:rsidP="00E01422">
      <w:pPr>
        <w:spacing w:after="0" w:line="240" w:lineRule="auto"/>
        <w:ind w:left="284" w:hanging="284"/>
        <w:rPr>
          <w:sz w:val="28"/>
          <w:szCs w:val="28"/>
          <w:lang w:val="uk-UA"/>
        </w:rPr>
      </w:pPr>
      <w:r>
        <w:rPr>
          <w:sz w:val="28"/>
          <w:szCs w:val="28"/>
          <w:lang w:val="fr-FR"/>
        </w:rPr>
        <w:t>Aethazolum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fr-FR"/>
        </w:rPr>
        <w:t xml:space="preserve"> </w:t>
      </w:r>
      <w:r>
        <w:rPr>
          <w:sz w:val="28"/>
          <w:szCs w:val="28"/>
          <w:lang w:val="uk-UA"/>
        </w:rPr>
        <w:t xml:space="preserve">– етазол </w:t>
      </w:r>
    </w:p>
    <w:p w:rsidR="0091479E" w:rsidRDefault="0091479E" w:rsidP="00E01422">
      <w:pPr>
        <w:spacing w:after="0" w:line="240" w:lineRule="auto"/>
        <w:ind w:left="284" w:hanging="284"/>
        <w:rPr>
          <w:sz w:val="28"/>
          <w:szCs w:val="28"/>
          <w:lang w:val="uk-UA"/>
        </w:rPr>
      </w:pPr>
      <w:r>
        <w:rPr>
          <w:sz w:val="28"/>
          <w:szCs w:val="28"/>
          <w:lang w:val="uk-UA"/>
        </w:rPr>
        <w:t>Amidopyrin</w:t>
      </w:r>
      <w:r>
        <w:rPr>
          <w:sz w:val="28"/>
          <w:szCs w:val="28"/>
          <w:lang w:val="en-US"/>
        </w:rPr>
        <w:t>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амідопірин </w:t>
      </w:r>
    </w:p>
    <w:p w:rsidR="0091479E" w:rsidRDefault="0091479E" w:rsidP="00E01422">
      <w:pPr>
        <w:spacing w:after="0" w:line="240" w:lineRule="auto"/>
        <w:ind w:left="284" w:hanging="284"/>
        <w:rPr>
          <w:sz w:val="28"/>
          <w:szCs w:val="28"/>
          <w:lang w:val="fr-FR"/>
        </w:rPr>
      </w:pPr>
      <w:r>
        <w:rPr>
          <w:sz w:val="28"/>
          <w:szCs w:val="28"/>
          <w:lang w:val="en-US"/>
        </w:rPr>
        <w:t>Aminazinum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аміназин  </w:t>
      </w:r>
    </w:p>
    <w:p w:rsidR="0091479E" w:rsidRDefault="0091479E" w:rsidP="00E01422">
      <w:pPr>
        <w:spacing w:after="0" w:line="240" w:lineRule="auto"/>
        <w:ind w:left="284" w:hanging="284"/>
        <w:rPr>
          <w:sz w:val="28"/>
          <w:szCs w:val="28"/>
          <w:lang w:val="uk-UA"/>
        </w:rPr>
      </w:pPr>
      <w:r>
        <w:rPr>
          <w:sz w:val="28"/>
          <w:szCs w:val="28"/>
          <w:lang w:val="uk-UA"/>
        </w:rPr>
        <w:t xml:space="preserve">аnа – порівну, по </w:t>
      </w:r>
    </w:p>
    <w:p w:rsidR="0091479E" w:rsidRDefault="0091479E" w:rsidP="00E01422">
      <w:pPr>
        <w:spacing w:after="0" w:line="240" w:lineRule="auto"/>
        <w:ind w:left="284" w:hanging="284"/>
        <w:rPr>
          <w:sz w:val="28"/>
          <w:szCs w:val="28"/>
          <w:lang w:val="uk-UA"/>
        </w:rPr>
      </w:pPr>
      <w:r>
        <w:rPr>
          <w:sz w:val="28"/>
          <w:szCs w:val="28"/>
          <w:lang w:val="uk-UA"/>
        </w:rPr>
        <w:t>Anaesthesin</w:t>
      </w:r>
      <w:r w:rsidRPr="002F02FC">
        <w:rPr>
          <w:sz w:val="28"/>
          <w:szCs w:val="28"/>
          <w:lang w:val="fr-FR"/>
        </w:rPr>
        <w:t>um</w:t>
      </w:r>
      <w:r>
        <w:rPr>
          <w:sz w:val="28"/>
          <w:szCs w:val="28"/>
          <w:lang w:val="uk-UA"/>
        </w:rPr>
        <w:t xml:space="preserve">, </w:t>
      </w:r>
      <w:r w:rsidRPr="002F02FC">
        <w:rPr>
          <w:sz w:val="28"/>
          <w:szCs w:val="28"/>
          <w:lang w:val="fr-FR"/>
        </w:rPr>
        <w:t>i</w:t>
      </w:r>
      <w:r>
        <w:rPr>
          <w:sz w:val="28"/>
          <w:szCs w:val="28"/>
          <w:lang w:val="uk-UA"/>
        </w:rPr>
        <w:t xml:space="preserve"> </w:t>
      </w:r>
      <w:r w:rsidRPr="002F02FC">
        <w:rPr>
          <w:sz w:val="28"/>
          <w:szCs w:val="28"/>
          <w:lang w:val="fr-FR"/>
        </w:rPr>
        <w:t>n</w:t>
      </w:r>
      <w:r>
        <w:rPr>
          <w:sz w:val="28"/>
          <w:szCs w:val="28"/>
          <w:lang w:val="uk-UA"/>
        </w:rPr>
        <w:t xml:space="preserve"> – анестезин </w:t>
      </w:r>
    </w:p>
    <w:p w:rsidR="0091479E" w:rsidRDefault="0091479E" w:rsidP="00E01422">
      <w:pPr>
        <w:spacing w:after="0" w:line="240" w:lineRule="auto"/>
        <w:ind w:left="284" w:hanging="284"/>
        <w:rPr>
          <w:sz w:val="28"/>
          <w:szCs w:val="28"/>
          <w:lang w:val="uk-UA"/>
        </w:rPr>
      </w:pPr>
      <w:r>
        <w:rPr>
          <w:sz w:val="28"/>
          <w:szCs w:val="28"/>
          <w:lang w:val="en-US"/>
        </w:rPr>
        <w:t>Analginum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анальгін </w:t>
      </w:r>
    </w:p>
    <w:p w:rsidR="0091479E" w:rsidRDefault="0091479E" w:rsidP="00E01422">
      <w:pPr>
        <w:spacing w:after="0" w:line="240" w:lineRule="auto"/>
        <w:ind w:left="284" w:hanging="284"/>
        <w:rPr>
          <w:sz w:val="28"/>
          <w:szCs w:val="28"/>
          <w:lang w:val="uk-UA"/>
        </w:rPr>
      </w:pPr>
      <w:r>
        <w:rPr>
          <w:sz w:val="28"/>
          <w:szCs w:val="28"/>
          <w:lang w:val="en-US"/>
        </w:rPr>
        <w:t>a</w:t>
      </w:r>
      <w:r>
        <w:rPr>
          <w:sz w:val="28"/>
          <w:szCs w:val="28"/>
          <w:lang w:val="uk-UA"/>
        </w:rPr>
        <w:t xml:space="preserve">qua, </w:t>
      </w:r>
      <w:r>
        <w:rPr>
          <w:sz w:val="28"/>
          <w:szCs w:val="28"/>
          <w:lang w:val="en-US"/>
        </w:rPr>
        <w:t>ae</w:t>
      </w:r>
      <w:r>
        <w:rPr>
          <w:sz w:val="28"/>
          <w:szCs w:val="28"/>
          <w:lang w:val="uk-UA"/>
        </w:rPr>
        <w:t xml:space="preserve"> </w:t>
      </w:r>
      <w:r>
        <w:rPr>
          <w:sz w:val="28"/>
          <w:szCs w:val="28"/>
          <w:lang w:val="en-US"/>
        </w:rPr>
        <w:t>f</w:t>
      </w:r>
      <w:r>
        <w:rPr>
          <w:sz w:val="28"/>
          <w:szCs w:val="28"/>
          <w:lang w:val="uk-UA"/>
        </w:rPr>
        <w:t xml:space="preserve"> – вода </w:t>
      </w:r>
    </w:p>
    <w:p w:rsidR="0091479E" w:rsidRDefault="0091479E" w:rsidP="00E01422">
      <w:pPr>
        <w:spacing w:after="0" w:line="240" w:lineRule="auto"/>
        <w:ind w:left="284" w:hanging="284"/>
        <w:outlineLvl w:val="0"/>
        <w:rPr>
          <w:sz w:val="28"/>
          <w:szCs w:val="28"/>
          <w:lang w:val="uk-UA"/>
        </w:rPr>
      </w:pPr>
      <w:r>
        <w:rPr>
          <w:sz w:val="28"/>
          <w:szCs w:val="28"/>
          <w:lang w:val="uk-UA"/>
        </w:rPr>
        <w:t>Barbital</w:t>
      </w:r>
      <w:r>
        <w:rPr>
          <w:sz w:val="28"/>
          <w:szCs w:val="28"/>
          <w:lang w:val="en-US"/>
        </w:rPr>
        <w:t>um</w:t>
      </w:r>
      <w:r w:rsidRPr="00845A21">
        <w:rPr>
          <w:sz w:val="28"/>
          <w:szCs w:val="28"/>
          <w:lang w:val="uk-UA"/>
        </w:rPr>
        <w:t xml:space="preserve">, </w:t>
      </w:r>
      <w:r>
        <w:rPr>
          <w:sz w:val="28"/>
          <w:szCs w:val="28"/>
          <w:lang w:val="en-US"/>
        </w:rPr>
        <w:t>i</w:t>
      </w:r>
      <w:r w:rsidRPr="00845A21">
        <w:rPr>
          <w:sz w:val="28"/>
          <w:szCs w:val="28"/>
          <w:lang w:val="uk-UA"/>
        </w:rPr>
        <w:t xml:space="preserve"> </w:t>
      </w:r>
      <w:r>
        <w:rPr>
          <w:sz w:val="28"/>
          <w:szCs w:val="28"/>
          <w:lang w:val="en-US"/>
        </w:rPr>
        <w:t>n</w:t>
      </w:r>
      <w:r>
        <w:rPr>
          <w:sz w:val="28"/>
          <w:szCs w:val="28"/>
          <w:lang w:val="uk-UA"/>
        </w:rPr>
        <w:t xml:space="preserve"> – барбітал </w:t>
      </w:r>
    </w:p>
    <w:p w:rsidR="0091479E" w:rsidRDefault="0091479E" w:rsidP="00E01422">
      <w:pPr>
        <w:spacing w:after="0" w:line="240" w:lineRule="auto"/>
        <w:ind w:left="284" w:hanging="284"/>
        <w:rPr>
          <w:sz w:val="28"/>
          <w:szCs w:val="28"/>
          <w:lang w:val="uk-UA"/>
        </w:rPr>
      </w:pPr>
      <w:r>
        <w:rPr>
          <w:sz w:val="28"/>
          <w:szCs w:val="28"/>
          <w:lang w:val="en-US"/>
        </w:rPr>
        <w:t>b</w:t>
      </w:r>
      <w:r>
        <w:rPr>
          <w:sz w:val="28"/>
          <w:szCs w:val="28"/>
          <w:lang w:val="uk-UA"/>
        </w:rPr>
        <w:t>ol</w:t>
      </w:r>
      <w:r>
        <w:rPr>
          <w:sz w:val="28"/>
          <w:szCs w:val="28"/>
          <w:lang w:val="en-US"/>
        </w:rPr>
        <w:t>us</w:t>
      </w:r>
      <w:r>
        <w:rPr>
          <w:sz w:val="28"/>
          <w:szCs w:val="28"/>
          <w:lang w:val="uk-UA"/>
        </w:rPr>
        <w:t xml:space="preserve">, i </w:t>
      </w:r>
      <w:r>
        <w:rPr>
          <w:sz w:val="28"/>
          <w:szCs w:val="28"/>
          <w:lang w:val="en-US"/>
        </w:rPr>
        <w:t>f</w:t>
      </w:r>
      <w:r>
        <w:rPr>
          <w:sz w:val="28"/>
          <w:szCs w:val="28"/>
          <w:lang w:val="uk-UA"/>
        </w:rPr>
        <w:t xml:space="preserve"> – глина </w:t>
      </w:r>
    </w:p>
    <w:p w:rsidR="0091479E" w:rsidRDefault="0091479E" w:rsidP="00E01422">
      <w:pPr>
        <w:spacing w:after="0" w:line="240" w:lineRule="auto"/>
        <w:ind w:left="284" w:hanging="284"/>
        <w:rPr>
          <w:sz w:val="28"/>
          <w:szCs w:val="28"/>
          <w:lang w:val="uk-UA"/>
        </w:rPr>
      </w:pPr>
      <w:r>
        <w:rPr>
          <w:sz w:val="28"/>
          <w:szCs w:val="28"/>
          <w:lang w:val="en-US"/>
        </w:rPr>
        <w:t>Calcitrinum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кальцитрин  </w:t>
      </w:r>
    </w:p>
    <w:p w:rsidR="0091479E" w:rsidRDefault="0091479E" w:rsidP="00E01422">
      <w:pPr>
        <w:spacing w:after="0" w:line="240" w:lineRule="auto"/>
        <w:ind w:left="284" w:hanging="284"/>
        <w:rPr>
          <w:sz w:val="28"/>
          <w:szCs w:val="28"/>
          <w:lang w:val="uk-UA"/>
        </w:rPr>
      </w:pPr>
      <w:r>
        <w:rPr>
          <w:sz w:val="28"/>
          <w:szCs w:val="28"/>
          <w:lang w:val="en-US"/>
        </w:rPr>
        <w:t>Chlorophylliptum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хлорофіліпт </w:t>
      </w:r>
    </w:p>
    <w:p w:rsidR="0091479E" w:rsidRDefault="0091479E" w:rsidP="00E01422">
      <w:pPr>
        <w:spacing w:after="0" w:line="240" w:lineRule="auto"/>
        <w:ind w:left="284" w:hanging="284"/>
        <w:rPr>
          <w:sz w:val="28"/>
          <w:szCs w:val="28"/>
          <w:lang w:val="uk-UA"/>
        </w:rPr>
      </w:pPr>
      <w:r>
        <w:rPr>
          <w:sz w:val="28"/>
          <w:szCs w:val="28"/>
          <w:lang w:val="uk-UA"/>
        </w:rPr>
        <w:t>Coffein</w:t>
      </w:r>
      <w:r>
        <w:rPr>
          <w:sz w:val="28"/>
          <w:szCs w:val="28"/>
          <w:lang w:val="en-US"/>
        </w:rPr>
        <w:t>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кофеїн </w:t>
      </w:r>
    </w:p>
    <w:p w:rsidR="0091479E" w:rsidRDefault="0091479E" w:rsidP="00E01422">
      <w:pPr>
        <w:spacing w:after="0" w:line="240" w:lineRule="auto"/>
        <w:ind w:left="284" w:hanging="284"/>
        <w:outlineLvl w:val="0"/>
        <w:rPr>
          <w:sz w:val="28"/>
          <w:szCs w:val="28"/>
          <w:lang w:val="uk-UA"/>
        </w:rPr>
      </w:pPr>
      <w:r>
        <w:rPr>
          <w:sz w:val="28"/>
          <w:szCs w:val="28"/>
          <w:lang w:val="en-US"/>
        </w:rPr>
        <w:t>Cordiaminum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кордіамін  </w:t>
      </w:r>
    </w:p>
    <w:p w:rsidR="0091479E" w:rsidRDefault="0091479E" w:rsidP="00E01422">
      <w:pPr>
        <w:spacing w:after="0" w:line="240" w:lineRule="auto"/>
        <w:ind w:left="284" w:hanging="284"/>
        <w:rPr>
          <w:sz w:val="28"/>
          <w:szCs w:val="28"/>
          <w:lang w:val="uk-UA"/>
        </w:rPr>
      </w:pPr>
      <w:r>
        <w:rPr>
          <w:sz w:val="28"/>
          <w:szCs w:val="28"/>
          <w:lang w:val="en-US"/>
        </w:rPr>
        <w:t>Corglyconum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корглікон </w:t>
      </w:r>
    </w:p>
    <w:p w:rsidR="0091479E" w:rsidRDefault="0091479E" w:rsidP="00E01422">
      <w:pPr>
        <w:spacing w:after="0" w:line="240" w:lineRule="auto"/>
        <w:ind w:left="284" w:hanging="284"/>
        <w:outlineLvl w:val="0"/>
        <w:rPr>
          <w:sz w:val="28"/>
          <w:szCs w:val="28"/>
          <w:lang w:val="uk-UA"/>
        </w:rPr>
      </w:pPr>
      <w:r>
        <w:rPr>
          <w:sz w:val="28"/>
          <w:szCs w:val="28"/>
          <w:lang w:val="uk-UA"/>
        </w:rPr>
        <w:t>Corvalol</w:t>
      </w:r>
      <w:r>
        <w:rPr>
          <w:sz w:val="28"/>
          <w:szCs w:val="28"/>
          <w:lang w:val="en-US"/>
        </w:rPr>
        <w:t>um</w:t>
      </w:r>
      <w:r w:rsidRPr="00845A21">
        <w:rPr>
          <w:sz w:val="28"/>
          <w:szCs w:val="28"/>
          <w:lang w:val="uk-UA"/>
        </w:rPr>
        <w:t xml:space="preserve">, </w:t>
      </w:r>
      <w:r>
        <w:rPr>
          <w:sz w:val="28"/>
          <w:szCs w:val="28"/>
          <w:lang w:val="en-US"/>
        </w:rPr>
        <w:t>i</w:t>
      </w:r>
      <w:r w:rsidRPr="00845A21">
        <w:rPr>
          <w:sz w:val="28"/>
          <w:szCs w:val="28"/>
          <w:lang w:val="uk-UA"/>
        </w:rPr>
        <w:t xml:space="preserve"> </w:t>
      </w:r>
      <w:r>
        <w:rPr>
          <w:sz w:val="28"/>
          <w:szCs w:val="28"/>
          <w:lang w:val="en-US"/>
        </w:rPr>
        <w:t>n</w:t>
      </w:r>
      <w:r>
        <w:rPr>
          <w:sz w:val="28"/>
          <w:szCs w:val="28"/>
          <w:lang w:val="uk-UA"/>
        </w:rPr>
        <w:t xml:space="preserve"> – корвалол </w:t>
      </w:r>
    </w:p>
    <w:p w:rsidR="0091479E" w:rsidRDefault="0091479E" w:rsidP="00E01422">
      <w:pPr>
        <w:spacing w:after="0" w:line="240" w:lineRule="auto"/>
        <w:ind w:left="284" w:hanging="284"/>
        <w:rPr>
          <w:sz w:val="28"/>
          <w:szCs w:val="28"/>
          <w:lang w:val="uk-UA"/>
        </w:rPr>
      </w:pPr>
      <w:r>
        <w:rPr>
          <w:sz w:val="28"/>
          <w:szCs w:val="28"/>
          <w:lang w:val="fr-FR"/>
        </w:rPr>
        <w:t>Diazolinum</w:t>
      </w:r>
      <w:r w:rsidRPr="00845A21">
        <w:rPr>
          <w:sz w:val="28"/>
          <w:szCs w:val="28"/>
          <w:lang w:val="uk-UA"/>
        </w:rPr>
        <w:t xml:space="preserve">, </w:t>
      </w:r>
      <w:r>
        <w:rPr>
          <w:sz w:val="28"/>
          <w:szCs w:val="28"/>
          <w:lang w:val="en-US"/>
        </w:rPr>
        <w:t>i</w:t>
      </w:r>
      <w:r w:rsidRPr="00845A21">
        <w:rPr>
          <w:sz w:val="28"/>
          <w:szCs w:val="28"/>
          <w:lang w:val="uk-UA"/>
        </w:rPr>
        <w:t xml:space="preserve"> </w:t>
      </w:r>
      <w:r>
        <w:rPr>
          <w:sz w:val="28"/>
          <w:szCs w:val="28"/>
          <w:lang w:val="en-US"/>
        </w:rPr>
        <w:t>n</w:t>
      </w:r>
      <w:r>
        <w:rPr>
          <w:sz w:val="28"/>
          <w:szCs w:val="28"/>
          <w:lang w:val="fr-FR"/>
        </w:rPr>
        <w:t xml:space="preserve"> </w:t>
      </w:r>
      <w:r>
        <w:rPr>
          <w:sz w:val="28"/>
          <w:szCs w:val="28"/>
          <w:lang w:val="uk-UA"/>
        </w:rPr>
        <w:t xml:space="preserve">– діазолін </w:t>
      </w:r>
    </w:p>
    <w:p w:rsidR="0091479E" w:rsidRDefault="0091479E" w:rsidP="00E01422">
      <w:pPr>
        <w:spacing w:after="0" w:line="240" w:lineRule="auto"/>
        <w:ind w:left="284" w:hanging="284"/>
        <w:outlineLvl w:val="0"/>
        <w:rPr>
          <w:sz w:val="28"/>
          <w:szCs w:val="28"/>
          <w:lang w:val="uk-UA"/>
        </w:rPr>
      </w:pPr>
      <w:r>
        <w:rPr>
          <w:sz w:val="28"/>
          <w:szCs w:val="28"/>
          <w:lang w:val="en-US"/>
        </w:rPr>
        <w:t>Gelatina</w:t>
      </w:r>
      <w:r>
        <w:rPr>
          <w:sz w:val="28"/>
          <w:szCs w:val="28"/>
          <w:lang w:val="uk-UA"/>
        </w:rPr>
        <w:t xml:space="preserve">, </w:t>
      </w:r>
      <w:r>
        <w:rPr>
          <w:sz w:val="28"/>
          <w:szCs w:val="28"/>
          <w:lang w:val="en-US"/>
        </w:rPr>
        <w:t>ae</w:t>
      </w:r>
      <w:r>
        <w:rPr>
          <w:sz w:val="28"/>
          <w:szCs w:val="28"/>
          <w:lang w:val="uk-UA"/>
        </w:rPr>
        <w:t xml:space="preserve"> </w:t>
      </w:r>
      <w:r>
        <w:rPr>
          <w:sz w:val="28"/>
          <w:szCs w:val="28"/>
          <w:lang w:val="en-US"/>
        </w:rPr>
        <w:t>f</w:t>
      </w:r>
      <w:r>
        <w:rPr>
          <w:sz w:val="28"/>
          <w:szCs w:val="28"/>
          <w:lang w:val="uk-UA"/>
        </w:rPr>
        <w:t xml:space="preserve"> – желатин </w:t>
      </w:r>
    </w:p>
    <w:p w:rsidR="0091479E" w:rsidRDefault="0091479E" w:rsidP="00E01422">
      <w:pPr>
        <w:spacing w:after="0" w:line="240" w:lineRule="auto"/>
        <w:ind w:left="284" w:hanging="284"/>
        <w:rPr>
          <w:sz w:val="28"/>
          <w:szCs w:val="28"/>
          <w:lang w:val="uk-UA"/>
        </w:rPr>
      </w:pPr>
      <w:r>
        <w:rPr>
          <w:sz w:val="28"/>
          <w:szCs w:val="28"/>
          <w:lang w:val="en-US"/>
        </w:rPr>
        <w:t>Heliomycinum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геліоміцин  </w:t>
      </w:r>
    </w:p>
    <w:p w:rsidR="0091479E" w:rsidRDefault="0091479E" w:rsidP="00E01422">
      <w:pPr>
        <w:spacing w:after="0" w:line="240" w:lineRule="auto"/>
        <w:ind w:left="284" w:hanging="284"/>
        <w:rPr>
          <w:sz w:val="28"/>
          <w:szCs w:val="28"/>
          <w:lang w:val="uk-UA"/>
        </w:rPr>
      </w:pPr>
      <w:r>
        <w:rPr>
          <w:sz w:val="28"/>
          <w:szCs w:val="28"/>
          <w:lang w:val="fr-FR"/>
        </w:rPr>
        <w:t>Hydrocortison</w:t>
      </w:r>
      <w:r>
        <w:rPr>
          <w:sz w:val="28"/>
          <w:szCs w:val="28"/>
          <w:lang w:val="en-US"/>
        </w:rPr>
        <w:t>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fr-FR"/>
        </w:rPr>
        <w:t xml:space="preserve"> </w:t>
      </w:r>
      <w:r>
        <w:rPr>
          <w:sz w:val="28"/>
          <w:szCs w:val="28"/>
          <w:lang w:val="uk-UA"/>
        </w:rPr>
        <w:t xml:space="preserve">– гідрокортизон </w:t>
      </w:r>
    </w:p>
    <w:p w:rsidR="0091479E" w:rsidRDefault="0091479E" w:rsidP="00E01422">
      <w:pPr>
        <w:spacing w:after="0" w:line="240" w:lineRule="auto"/>
        <w:ind w:left="284" w:hanging="284"/>
        <w:rPr>
          <w:sz w:val="28"/>
          <w:szCs w:val="28"/>
          <w:lang w:val="uk-UA"/>
        </w:rPr>
      </w:pPr>
      <w:r>
        <w:rPr>
          <w:sz w:val="28"/>
          <w:szCs w:val="28"/>
          <w:lang w:val="uk-UA"/>
        </w:rPr>
        <w:t>Laevomycetin</w:t>
      </w:r>
      <w:r>
        <w:rPr>
          <w:sz w:val="28"/>
          <w:szCs w:val="28"/>
          <w:lang w:val="en-US"/>
        </w:rPr>
        <w:t>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левоміцетин </w:t>
      </w:r>
    </w:p>
    <w:p w:rsidR="0091479E" w:rsidRDefault="0091479E" w:rsidP="00E01422">
      <w:pPr>
        <w:spacing w:after="0" w:line="240" w:lineRule="auto"/>
        <w:ind w:left="284" w:hanging="284"/>
        <w:rPr>
          <w:sz w:val="28"/>
          <w:szCs w:val="28"/>
          <w:lang w:val="uk-UA"/>
        </w:rPr>
      </w:pPr>
      <w:r>
        <w:rPr>
          <w:sz w:val="28"/>
          <w:szCs w:val="28"/>
          <w:lang w:val="uk-UA"/>
        </w:rPr>
        <w:lastRenderedPageBreak/>
        <w:t>Lanolin</w:t>
      </w:r>
      <w:r>
        <w:rPr>
          <w:sz w:val="28"/>
          <w:szCs w:val="28"/>
          <w:lang w:val="en-US"/>
        </w:rPr>
        <w:t>um, i n</w:t>
      </w:r>
      <w:r>
        <w:rPr>
          <w:sz w:val="28"/>
          <w:szCs w:val="28"/>
          <w:lang w:val="uk-UA"/>
        </w:rPr>
        <w:t xml:space="preserve"> – ланолін </w:t>
      </w:r>
    </w:p>
    <w:p w:rsidR="0091479E" w:rsidRDefault="0091479E" w:rsidP="00E01422">
      <w:pPr>
        <w:spacing w:after="0" w:line="240" w:lineRule="auto"/>
        <w:ind w:left="284" w:hanging="284"/>
        <w:outlineLvl w:val="0"/>
        <w:rPr>
          <w:sz w:val="28"/>
          <w:szCs w:val="28"/>
          <w:lang w:val="uk-UA"/>
        </w:rPr>
      </w:pPr>
      <w:r>
        <w:rPr>
          <w:sz w:val="28"/>
          <w:szCs w:val="28"/>
          <w:lang w:val="uk-UA"/>
        </w:rPr>
        <w:t>Menthol</w:t>
      </w:r>
      <w:r>
        <w:rPr>
          <w:sz w:val="28"/>
          <w:szCs w:val="28"/>
          <w:lang w:val="fr-FR"/>
        </w:rPr>
        <w:t>um, i n</w:t>
      </w:r>
      <w:r>
        <w:rPr>
          <w:sz w:val="28"/>
          <w:szCs w:val="28"/>
          <w:lang w:val="uk-UA"/>
        </w:rPr>
        <w:t xml:space="preserve"> – ментол </w:t>
      </w:r>
    </w:p>
    <w:p w:rsidR="0091479E" w:rsidRDefault="0091479E" w:rsidP="00E01422">
      <w:pPr>
        <w:spacing w:after="0" w:line="240" w:lineRule="auto"/>
        <w:ind w:left="284" w:hanging="284"/>
        <w:rPr>
          <w:sz w:val="28"/>
          <w:szCs w:val="28"/>
          <w:lang w:val="uk-UA"/>
        </w:rPr>
      </w:pPr>
      <w:r>
        <w:rPr>
          <w:sz w:val="28"/>
          <w:szCs w:val="28"/>
          <w:lang w:val="fr-FR"/>
        </w:rPr>
        <w:t>Methyluracilum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fr-FR"/>
        </w:rPr>
        <w:t xml:space="preserve"> </w:t>
      </w:r>
      <w:r>
        <w:rPr>
          <w:sz w:val="28"/>
          <w:szCs w:val="28"/>
          <w:lang w:val="uk-UA"/>
        </w:rPr>
        <w:t xml:space="preserve">– метилурацил </w:t>
      </w:r>
    </w:p>
    <w:p w:rsidR="0091479E" w:rsidRDefault="0091479E" w:rsidP="00E01422">
      <w:pPr>
        <w:spacing w:after="0" w:line="240" w:lineRule="auto"/>
        <w:ind w:left="284" w:hanging="284"/>
        <w:rPr>
          <w:sz w:val="28"/>
          <w:szCs w:val="28"/>
          <w:lang w:val="uk-UA"/>
        </w:rPr>
      </w:pPr>
      <w:r>
        <w:rPr>
          <w:sz w:val="28"/>
          <w:szCs w:val="28"/>
          <w:lang w:val="fr-FR"/>
        </w:rPr>
        <w:t>Microcidum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мікроцид </w:t>
      </w:r>
    </w:p>
    <w:p w:rsidR="0091479E" w:rsidRDefault="0091479E" w:rsidP="00E01422">
      <w:pPr>
        <w:spacing w:after="0" w:line="240" w:lineRule="auto"/>
        <w:ind w:left="284" w:hanging="284"/>
        <w:rPr>
          <w:sz w:val="28"/>
          <w:szCs w:val="28"/>
          <w:lang w:val="uk-UA"/>
        </w:rPr>
      </w:pPr>
      <w:r>
        <w:rPr>
          <w:sz w:val="28"/>
          <w:szCs w:val="28"/>
          <w:lang w:val="fr-FR"/>
        </w:rPr>
        <w:t>Morphocyclinum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морфоциклін </w:t>
      </w:r>
    </w:p>
    <w:p w:rsidR="0091479E" w:rsidRDefault="0091479E" w:rsidP="00E01422">
      <w:pPr>
        <w:spacing w:after="0" w:line="240" w:lineRule="auto"/>
        <w:ind w:left="284" w:hanging="284"/>
        <w:rPr>
          <w:sz w:val="28"/>
          <w:szCs w:val="28"/>
          <w:lang w:val="uk-UA"/>
        </w:rPr>
      </w:pPr>
      <w:r>
        <w:rPr>
          <w:sz w:val="28"/>
          <w:szCs w:val="28"/>
          <w:lang w:val="en-US"/>
        </w:rPr>
        <w:t>Mycoseptinum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sidR="00CC6FF5">
        <w:rPr>
          <w:sz w:val="28"/>
          <w:szCs w:val="28"/>
          <w:lang w:val="uk-UA"/>
        </w:rPr>
        <w:t xml:space="preserve"> – мікосептин </w:t>
      </w:r>
    </w:p>
    <w:p w:rsidR="0091479E" w:rsidRDefault="0091479E" w:rsidP="00E01422">
      <w:pPr>
        <w:spacing w:after="0" w:line="240" w:lineRule="auto"/>
        <w:ind w:left="284" w:hanging="284"/>
        <w:rPr>
          <w:sz w:val="28"/>
          <w:szCs w:val="28"/>
          <w:lang w:val="uk-UA"/>
        </w:rPr>
      </w:pPr>
      <w:r>
        <w:rPr>
          <w:sz w:val="28"/>
          <w:szCs w:val="28"/>
          <w:lang w:val="en-US"/>
        </w:rPr>
        <w:t>Novocainum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новокаїн </w:t>
      </w:r>
    </w:p>
    <w:p w:rsidR="0091479E" w:rsidRDefault="0091479E" w:rsidP="00E01422">
      <w:pPr>
        <w:spacing w:after="0" w:line="240" w:lineRule="auto"/>
        <w:ind w:left="284" w:hanging="284"/>
        <w:rPr>
          <w:sz w:val="28"/>
          <w:szCs w:val="28"/>
          <w:lang w:val="uk-UA"/>
        </w:rPr>
      </w:pPr>
      <w:r>
        <w:rPr>
          <w:sz w:val="28"/>
          <w:szCs w:val="28"/>
          <w:lang w:val="en-US"/>
        </w:rPr>
        <w:t xml:space="preserve">Osarsolum, i n </w:t>
      </w:r>
      <w:r>
        <w:rPr>
          <w:sz w:val="28"/>
          <w:szCs w:val="28"/>
          <w:lang w:val="uk-UA"/>
        </w:rPr>
        <w:t>– о</w:t>
      </w:r>
      <w:r>
        <w:rPr>
          <w:sz w:val="28"/>
          <w:szCs w:val="28"/>
        </w:rPr>
        <w:t>сарсол</w:t>
      </w:r>
      <w:r>
        <w:rPr>
          <w:sz w:val="28"/>
          <w:szCs w:val="28"/>
          <w:lang w:val="uk-UA"/>
        </w:rPr>
        <w:t xml:space="preserve"> </w:t>
      </w:r>
    </w:p>
    <w:p w:rsidR="0091479E" w:rsidRDefault="0091479E" w:rsidP="00E01422">
      <w:pPr>
        <w:spacing w:after="0" w:line="240" w:lineRule="auto"/>
        <w:ind w:left="284" w:hanging="284"/>
        <w:outlineLvl w:val="0"/>
        <w:rPr>
          <w:sz w:val="28"/>
          <w:szCs w:val="28"/>
          <w:lang w:val="uk-UA"/>
        </w:rPr>
      </w:pPr>
      <w:r>
        <w:rPr>
          <w:sz w:val="28"/>
          <w:szCs w:val="28"/>
          <w:lang w:val="uk-UA"/>
        </w:rPr>
        <w:t>Paracetamol</w:t>
      </w:r>
      <w:r>
        <w:rPr>
          <w:sz w:val="28"/>
          <w:szCs w:val="28"/>
          <w:lang w:val="en-US"/>
        </w:rPr>
        <w:t>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парацетамол </w:t>
      </w:r>
    </w:p>
    <w:p w:rsidR="0091479E" w:rsidRDefault="0091479E" w:rsidP="00E01422">
      <w:pPr>
        <w:spacing w:after="0" w:line="240" w:lineRule="auto"/>
        <w:ind w:left="284" w:hanging="284"/>
        <w:outlineLvl w:val="0"/>
        <w:rPr>
          <w:sz w:val="28"/>
          <w:szCs w:val="28"/>
          <w:lang w:val="uk-UA"/>
        </w:rPr>
      </w:pPr>
      <w:r>
        <w:rPr>
          <w:sz w:val="28"/>
          <w:szCs w:val="28"/>
          <w:lang w:val="uk-UA"/>
        </w:rPr>
        <w:t>Phenacetin</w:t>
      </w:r>
      <w:r>
        <w:rPr>
          <w:sz w:val="28"/>
          <w:szCs w:val="28"/>
          <w:lang w:val="en-US"/>
        </w:rPr>
        <w:t>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фенацетин </w:t>
      </w:r>
    </w:p>
    <w:p w:rsidR="0091479E" w:rsidRDefault="0091479E" w:rsidP="00E01422">
      <w:pPr>
        <w:spacing w:after="0" w:line="240" w:lineRule="auto"/>
        <w:ind w:left="284" w:hanging="284"/>
        <w:outlineLvl w:val="0"/>
        <w:rPr>
          <w:sz w:val="28"/>
          <w:szCs w:val="28"/>
          <w:lang w:val="uk-UA"/>
        </w:rPr>
      </w:pPr>
      <w:r>
        <w:rPr>
          <w:sz w:val="28"/>
          <w:szCs w:val="28"/>
          <w:lang w:val="en-US"/>
        </w:rPr>
        <w:t>pix</w:t>
      </w:r>
      <w:r>
        <w:rPr>
          <w:sz w:val="28"/>
          <w:szCs w:val="28"/>
          <w:lang w:val="uk-UA"/>
        </w:rPr>
        <w:t xml:space="preserve"> (</w:t>
      </w:r>
      <w:r>
        <w:rPr>
          <w:sz w:val="28"/>
          <w:szCs w:val="28"/>
          <w:lang w:val="en-US"/>
        </w:rPr>
        <w:t>pix</w:t>
      </w:r>
      <w:r>
        <w:rPr>
          <w:sz w:val="28"/>
          <w:szCs w:val="28"/>
          <w:lang w:val="uk-UA"/>
        </w:rPr>
        <w:t>, ĭ</w:t>
      </w:r>
      <w:r>
        <w:rPr>
          <w:sz w:val="28"/>
          <w:szCs w:val="28"/>
          <w:lang w:val="en-US"/>
        </w:rPr>
        <w:t>cis</w:t>
      </w:r>
      <w:r>
        <w:rPr>
          <w:sz w:val="28"/>
          <w:szCs w:val="28"/>
          <w:lang w:val="uk-UA"/>
        </w:rPr>
        <w:t xml:space="preserve"> </w:t>
      </w:r>
      <w:r>
        <w:rPr>
          <w:sz w:val="28"/>
          <w:szCs w:val="28"/>
          <w:lang w:val="en-US"/>
        </w:rPr>
        <w:t>f</w:t>
      </w:r>
      <w:r>
        <w:rPr>
          <w:sz w:val="28"/>
          <w:szCs w:val="28"/>
          <w:lang w:val="uk-UA"/>
        </w:rPr>
        <w:t xml:space="preserve">) </w:t>
      </w:r>
      <w:r>
        <w:rPr>
          <w:sz w:val="28"/>
          <w:szCs w:val="28"/>
          <w:lang w:val="en-US"/>
        </w:rPr>
        <w:t>liqu</w:t>
      </w:r>
      <w:r>
        <w:rPr>
          <w:sz w:val="28"/>
          <w:szCs w:val="28"/>
          <w:lang w:val="uk-UA"/>
        </w:rPr>
        <w:t>ĭ</w:t>
      </w:r>
      <w:r>
        <w:rPr>
          <w:sz w:val="28"/>
          <w:szCs w:val="28"/>
          <w:lang w:val="en-US"/>
        </w:rPr>
        <w:t>da</w:t>
      </w:r>
      <w:r>
        <w:rPr>
          <w:sz w:val="28"/>
          <w:szCs w:val="28"/>
          <w:lang w:val="uk-UA"/>
        </w:rPr>
        <w:t xml:space="preserve"> (</w:t>
      </w:r>
      <w:r>
        <w:rPr>
          <w:sz w:val="28"/>
          <w:szCs w:val="28"/>
          <w:lang w:val="en-US"/>
        </w:rPr>
        <w:t>liqu</w:t>
      </w:r>
      <w:r>
        <w:rPr>
          <w:sz w:val="28"/>
          <w:szCs w:val="28"/>
          <w:lang w:val="uk-UA"/>
        </w:rPr>
        <w:t>ĭ</w:t>
      </w:r>
      <w:r>
        <w:rPr>
          <w:sz w:val="28"/>
          <w:szCs w:val="28"/>
          <w:lang w:val="en-US"/>
        </w:rPr>
        <w:t>dus</w:t>
      </w:r>
      <w:r>
        <w:rPr>
          <w:sz w:val="28"/>
          <w:szCs w:val="28"/>
          <w:lang w:val="uk-UA"/>
        </w:rPr>
        <w:t xml:space="preserve">, </w:t>
      </w:r>
      <w:r>
        <w:rPr>
          <w:sz w:val="28"/>
          <w:szCs w:val="28"/>
          <w:lang w:val="en-US"/>
        </w:rPr>
        <w:t>a</w:t>
      </w:r>
      <w:r>
        <w:rPr>
          <w:sz w:val="28"/>
          <w:szCs w:val="28"/>
          <w:lang w:val="uk-UA"/>
        </w:rPr>
        <w:t xml:space="preserve">, </w:t>
      </w:r>
      <w:r>
        <w:rPr>
          <w:sz w:val="28"/>
          <w:szCs w:val="28"/>
          <w:lang w:val="en-US"/>
        </w:rPr>
        <w:t>um</w:t>
      </w:r>
      <w:r>
        <w:rPr>
          <w:sz w:val="28"/>
          <w:szCs w:val="28"/>
          <w:lang w:val="uk-UA"/>
        </w:rPr>
        <w:t xml:space="preserve">) – дьоготь  </w:t>
      </w:r>
    </w:p>
    <w:p w:rsidR="0091479E" w:rsidRDefault="0091479E" w:rsidP="00E01422">
      <w:pPr>
        <w:spacing w:after="0" w:line="240" w:lineRule="auto"/>
        <w:ind w:left="284" w:hanging="284"/>
        <w:rPr>
          <w:sz w:val="28"/>
          <w:szCs w:val="28"/>
          <w:lang w:val="uk-UA"/>
        </w:rPr>
      </w:pPr>
      <w:r>
        <w:rPr>
          <w:sz w:val="28"/>
          <w:szCs w:val="28"/>
          <w:lang w:val="fr-FR"/>
        </w:rPr>
        <w:t>Rheopyrinum, i n</w:t>
      </w:r>
      <w:r>
        <w:rPr>
          <w:sz w:val="28"/>
          <w:szCs w:val="28"/>
          <w:lang w:val="uk-UA"/>
        </w:rPr>
        <w:t xml:space="preserve"> – реопірин </w:t>
      </w:r>
    </w:p>
    <w:p w:rsidR="0091479E" w:rsidRDefault="0091479E" w:rsidP="00E01422">
      <w:pPr>
        <w:spacing w:after="0" w:line="240" w:lineRule="auto"/>
        <w:ind w:left="284" w:hanging="284"/>
        <w:rPr>
          <w:sz w:val="28"/>
          <w:szCs w:val="28"/>
          <w:lang w:val="uk-UA"/>
        </w:rPr>
      </w:pPr>
      <w:r>
        <w:rPr>
          <w:sz w:val="28"/>
          <w:szCs w:val="28"/>
          <w:lang w:val="en-US"/>
        </w:rPr>
        <w:t>Riboxinum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рибоксин  </w:t>
      </w:r>
    </w:p>
    <w:p w:rsidR="0091479E" w:rsidRDefault="0091479E" w:rsidP="00E01422">
      <w:pPr>
        <w:spacing w:after="0" w:line="240" w:lineRule="auto"/>
        <w:ind w:left="284" w:hanging="284"/>
        <w:rPr>
          <w:sz w:val="28"/>
          <w:szCs w:val="28"/>
          <w:lang w:val="uk-UA"/>
        </w:rPr>
      </w:pPr>
      <w:r>
        <w:rPr>
          <w:sz w:val="28"/>
          <w:szCs w:val="28"/>
          <w:lang w:val="fr-FR"/>
        </w:rPr>
        <w:t>Solkoserylum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fr-FR"/>
        </w:rPr>
        <w:t xml:space="preserve"> </w:t>
      </w:r>
      <w:r>
        <w:rPr>
          <w:sz w:val="28"/>
          <w:szCs w:val="28"/>
          <w:lang w:val="uk-UA"/>
        </w:rPr>
        <w:t xml:space="preserve">– солкосерил </w:t>
      </w:r>
    </w:p>
    <w:p w:rsidR="0091479E" w:rsidRDefault="0091479E" w:rsidP="00E01422">
      <w:pPr>
        <w:spacing w:after="0" w:line="240" w:lineRule="auto"/>
        <w:ind w:left="284" w:hanging="284"/>
        <w:rPr>
          <w:sz w:val="28"/>
          <w:szCs w:val="28"/>
          <w:lang w:val="uk-UA"/>
        </w:rPr>
      </w:pPr>
      <w:r>
        <w:rPr>
          <w:sz w:val="28"/>
          <w:szCs w:val="28"/>
          <w:lang w:val="en-US"/>
        </w:rPr>
        <w:t>spir</w:t>
      </w:r>
      <w:r>
        <w:rPr>
          <w:sz w:val="28"/>
          <w:szCs w:val="28"/>
          <w:lang w:val="uk-UA"/>
        </w:rPr>
        <w:t>ĭ</w:t>
      </w:r>
      <w:r>
        <w:rPr>
          <w:sz w:val="28"/>
          <w:szCs w:val="28"/>
          <w:lang w:val="en-US"/>
        </w:rPr>
        <w:t>tus</w:t>
      </w:r>
      <w:r>
        <w:rPr>
          <w:sz w:val="28"/>
          <w:szCs w:val="28"/>
          <w:lang w:val="uk-UA"/>
        </w:rPr>
        <w:t xml:space="preserve">, </w:t>
      </w:r>
      <w:r>
        <w:rPr>
          <w:sz w:val="28"/>
          <w:szCs w:val="28"/>
          <w:lang w:val="en-US"/>
        </w:rPr>
        <w:t>us</w:t>
      </w:r>
      <w:r>
        <w:rPr>
          <w:sz w:val="28"/>
          <w:szCs w:val="28"/>
          <w:lang w:val="uk-UA"/>
        </w:rPr>
        <w:t xml:space="preserve"> </w:t>
      </w:r>
      <w:r>
        <w:rPr>
          <w:sz w:val="28"/>
          <w:szCs w:val="28"/>
          <w:lang w:val="en-US"/>
        </w:rPr>
        <w:t>m</w:t>
      </w:r>
      <w:r>
        <w:rPr>
          <w:sz w:val="28"/>
          <w:szCs w:val="28"/>
          <w:lang w:val="uk-UA"/>
        </w:rPr>
        <w:t xml:space="preserve"> – спирт </w:t>
      </w:r>
    </w:p>
    <w:p w:rsidR="0091479E" w:rsidRDefault="0091479E" w:rsidP="00E01422">
      <w:pPr>
        <w:spacing w:after="0" w:line="240" w:lineRule="auto"/>
        <w:ind w:left="284" w:hanging="284"/>
        <w:outlineLvl w:val="0"/>
        <w:rPr>
          <w:sz w:val="28"/>
          <w:szCs w:val="28"/>
          <w:lang w:val="uk-UA"/>
        </w:rPr>
      </w:pPr>
      <w:r>
        <w:rPr>
          <w:sz w:val="28"/>
          <w:szCs w:val="28"/>
          <w:lang w:val="en-US"/>
        </w:rPr>
        <w:t>Statim</w:t>
      </w:r>
      <w:r>
        <w:rPr>
          <w:sz w:val="28"/>
          <w:szCs w:val="28"/>
          <w:lang w:val="uk-UA"/>
        </w:rPr>
        <w:t>! Негайно!</w:t>
      </w:r>
    </w:p>
    <w:p w:rsidR="0091479E" w:rsidRDefault="0091479E" w:rsidP="00E01422">
      <w:pPr>
        <w:spacing w:after="0" w:line="240" w:lineRule="auto"/>
        <w:ind w:left="284" w:hanging="284"/>
        <w:rPr>
          <w:sz w:val="28"/>
          <w:szCs w:val="28"/>
          <w:lang w:val="uk-UA"/>
        </w:rPr>
      </w:pPr>
      <w:r>
        <w:rPr>
          <w:sz w:val="28"/>
          <w:szCs w:val="28"/>
          <w:lang w:val="en-US"/>
        </w:rPr>
        <w:t>Sulfacamphocainum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сульфакамфокаїн  </w:t>
      </w:r>
    </w:p>
    <w:p w:rsidR="0091479E" w:rsidRDefault="0091479E" w:rsidP="00E01422">
      <w:pPr>
        <w:spacing w:after="0" w:line="240" w:lineRule="auto"/>
        <w:ind w:left="284" w:hanging="284"/>
        <w:rPr>
          <w:sz w:val="28"/>
          <w:szCs w:val="28"/>
          <w:lang w:val="uk-UA"/>
        </w:rPr>
      </w:pPr>
      <w:r>
        <w:rPr>
          <w:sz w:val="28"/>
          <w:szCs w:val="28"/>
          <w:lang w:val="fr-FR"/>
        </w:rPr>
        <w:t>Synthomycinum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fr-FR"/>
        </w:rPr>
        <w:t xml:space="preserve"> </w:t>
      </w:r>
      <w:r>
        <w:rPr>
          <w:sz w:val="28"/>
          <w:szCs w:val="28"/>
          <w:lang w:val="uk-UA"/>
        </w:rPr>
        <w:t xml:space="preserve">– синтоміцин  </w:t>
      </w:r>
    </w:p>
    <w:p w:rsidR="0091479E" w:rsidRDefault="0091479E" w:rsidP="00E01422">
      <w:pPr>
        <w:spacing w:after="0" w:line="240" w:lineRule="auto"/>
        <w:ind w:left="284" w:hanging="284"/>
        <w:rPr>
          <w:sz w:val="28"/>
          <w:szCs w:val="28"/>
          <w:lang w:val="uk-UA"/>
        </w:rPr>
      </w:pPr>
      <w:r>
        <w:rPr>
          <w:sz w:val="28"/>
          <w:szCs w:val="28"/>
          <w:lang w:val="uk-UA"/>
        </w:rPr>
        <w:t>Vaselin</w:t>
      </w:r>
      <w:r>
        <w:rPr>
          <w:sz w:val="28"/>
          <w:szCs w:val="28"/>
          <w:lang w:val="en-US"/>
        </w:rPr>
        <w:t>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uk-UA"/>
        </w:rPr>
        <w:t xml:space="preserve"> – вазелін </w:t>
      </w:r>
    </w:p>
    <w:p w:rsidR="0091479E" w:rsidRDefault="0091479E" w:rsidP="00E01422">
      <w:pPr>
        <w:spacing w:after="0" w:line="240" w:lineRule="auto"/>
        <w:ind w:left="284" w:hanging="284"/>
        <w:rPr>
          <w:sz w:val="28"/>
          <w:szCs w:val="28"/>
          <w:lang w:val="uk-UA"/>
        </w:rPr>
      </w:pPr>
      <w:r>
        <w:rPr>
          <w:sz w:val="28"/>
          <w:szCs w:val="28"/>
          <w:lang w:val="fr-FR"/>
        </w:rPr>
        <w:t>Virĭde, is n</w:t>
      </w:r>
      <w:r>
        <w:rPr>
          <w:sz w:val="28"/>
          <w:szCs w:val="28"/>
          <w:lang w:val="uk-UA"/>
        </w:rPr>
        <w:t xml:space="preserve"> – зелень </w:t>
      </w:r>
    </w:p>
    <w:p w:rsidR="0091479E" w:rsidRDefault="0091479E" w:rsidP="00D57A42">
      <w:pPr>
        <w:spacing w:after="0" w:line="240" w:lineRule="auto"/>
        <w:rPr>
          <w:bCs/>
          <w:iCs/>
          <w:sz w:val="28"/>
          <w:lang w:val="uk-UA"/>
        </w:rPr>
        <w:sectPr w:rsidR="0091479E">
          <w:type w:val="continuous"/>
          <w:pgSz w:w="11906" w:h="16838"/>
          <w:pgMar w:top="1134" w:right="1134" w:bottom="1134" w:left="1134" w:header="708" w:footer="708" w:gutter="0"/>
          <w:cols w:num="2" w:space="720"/>
        </w:sectPr>
      </w:pPr>
    </w:p>
    <w:p w:rsidR="0091479E" w:rsidRDefault="0091479E" w:rsidP="00D57A42">
      <w:pPr>
        <w:tabs>
          <w:tab w:val="left" w:pos="360"/>
        </w:tabs>
        <w:spacing w:after="0" w:line="240" w:lineRule="auto"/>
        <w:jc w:val="center"/>
        <w:rPr>
          <w:bCs/>
          <w:iCs/>
          <w:sz w:val="28"/>
          <w:u w:val="single"/>
          <w:lang w:val="uk-UA"/>
        </w:rPr>
      </w:pPr>
      <w:r>
        <w:rPr>
          <w:bCs/>
          <w:iCs/>
          <w:sz w:val="28"/>
          <w:u w:val="single"/>
          <w:lang w:val="uk-UA"/>
        </w:rPr>
        <w:lastRenderedPageBreak/>
        <w:t>Прикметники</w:t>
      </w:r>
    </w:p>
    <w:p w:rsidR="0091479E" w:rsidRDefault="0091479E" w:rsidP="00D57A42">
      <w:pPr>
        <w:spacing w:after="0" w:line="240" w:lineRule="auto"/>
        <w:rPr>
          <w:sz w:val="28"/>
          <w:szCs w:val="28"/>
          <w:lang w:val="fr-FR"/>
        </w:rPr>
        <w:sectPr w:rsidR="0091479E">
          <w:type w:val="continuous"/>
          <w:pgSz w:w="11906" w:h="16838"/>
          <w:pgMar w:top="1134" w:right="1134" w:bottom="1134" w:left="1134" w:header="708" w:footer="708" w:gutter="0"/>
          <w:cols w:space="720"/>
        </w:sectPr>
      </w:pPr>
    </w:p>
    <w:p w:rsidR="0091479E" w:rsidRDefault="0091479E" w:rsidP="00D57A42">
      <w:pPr>
        <w:spacing w:after="0" w:line="240" w:lineRule="auto"/>
        <w:rPr>
          <w:sz w:val="28"/>
          <w:szCs w:val="28"/>
          <w:lang w:val="uk-UA"/>
        </w:rPr>
      </w:pPr>
      <w:r>
        <w:rPr>
          <w:sz w:val="28"/>
          <w:szCs w:val="28"/>
          <w:lang w:val="en-US"/>
        </w:rPr>
        <w:lastRenderedPageBreak/>
        <w:t>aethyl</w:t>
      </w:r>
      <w:r>
        <w:rPr>
          <w:sz w:val="28"/>
          <w:szCs w:val="28"/>
          <w:lang w:val="uk-UA"/>
        </w:rPr>
        <w:t>ĭ</w:t>
      </w:r>
      <w:r>
        <w:rPr>
          <w:sz w:val="28"/>
          <w:szCs w:val="28"/>
          <w:lang w:val="en-US"/>
        </w:rPr>
        <w:t>cus</w:t>
      </w:r>
      <w:r>
        <w:rPr>
          <w:sz w:val="28"/>
          <w:szCs w:val="28"/>
          <w:lang w:val="uk-UA"/>
        </w:rPr>
        <w:t xml:space="preserve">, </w:t>
      </w:r>
      <w:r>
        <w:rPr>
          <w:sz w:val="28"/>
          <w:szCs w:val="28"/>
          <w:lang w:val="en-US"/>
        </w:rPr>
        <w:t>a</w:t>
      </w:r>
      <w:r>
        <w:rPr>
          <w:sz w:val="28"/>
          <w:szCs w:val="28"/>
          <w:lang w:val="uk-UA"/>
        </w:rPr>
        <w:t xml:space="preserve">, </w:t>
      </w:r>
      <w:r>
        <w:rPr>
          <w:sz w:val="28"/>
          <w:szCs w:val="28"/>
          <w:lang w:val="en-US"/>
        </w:rPr>
        <w:t>um</w:t>
      </w:r>
      <w:r>
        <w:rPr>
          <w:sz w:val="28"/>
          <w:szCs w:val="28"/>
          <w:lang w:val="uk-UA"/>
        </w:rPr>
        <w:t xml:space="preserve"> – етиловий  </w:t>
      </w:r>
    </w:p>
    <w:p w:rsidR="0091479E" w:rsidRDefault="0091479E" w:rsidP="00D57A42">
      <w:pPr>
        <w:spacing w:after="0" w:line="240" w:lineRule="auto"/>
        <w:rPr>
          <w:sz w:val="28"/>
          <w:szCs w:val="28"/>
          <w:lang w:val="uk-UA"/>
        </w:rPr>
      </w:pPr>
      <w:r>
        <w:rPr>
          <w:sz w:val="28"/>
          <w:szCs w:val="28"/>
          <w:lang w:val="uk-UA"/>
        </w:rPr>
        <w:t>alb</w:t>
      </w:r>
      <w:r>
        <w:rPr>
          <w:sz w:val="28"/>
          <w:szCs w:val="28"/>
          <w:lang w:val="en-US"/>
        </w:rPr>
        <w:t>us</w:t>
      </w:r>
      <w:r>
        <w:rPr>
          <w:sz w:val="28"/>
          <w:szCs w:val="28"/>
          <w:lang w:val="uk-UA"/>
        </w:rPr>
        <w:t xml:space="preserve">, </w:t>
      </w:r>
      <w:r>
        <w:rPr>
          <w:sz w:val="28"/>
          <w:szCs w:val="28"/>
          <w:lang w:val="en-US"/>
        </w:rPr>
        <w:t>a</w:t>
      </w:r>
      <w:r>
        <w:rPr>
          <w:sz w:val="28"/>
          <w:szCs w:val="28"/>
          <w:lang w:val="uk-UA"/>
        </w:rPr>
        <w:t xml:space="preserve">, </w:t>
      </w:r>
      <w:r>
        <w:rPr>
          <w:sz w:val="28"/>
          <w:szCs w:val="28"/>
          <w:lang w:val="en-US"/>
        </w:rPr>
        <w:t>um</w:t>
      </w:r>
      <w:r>
        <w:rPr>
          <w:sz w:val="28"/>
          <w:szCs w:val="28"/>
          <w:lang w:val="uk-UA"/>
        </w:rPr>
        <w:t xml:space="preserve"> – білий </w:t>
      </w:r>
    </w:p>
    <w:p w:rsidR="0091479E" w:rsidRDefault="0091479E" w:rsidP="00D57A42">
      <w:pPr>
        <w:spacing w:after="0" w:line="240" w:lineRule="auto"/>
        <w:rPr>
          <w:sz w:val="28"/>
          <w:szCs w:val="28"/>
          <w:lang w:val="uk-UA"/>
        </w:rPr>
      </w:pPr>
      <w:r>
        <w:rPr>
          <w:sz w:val="28"/>
          <w:szCs w:val="28"/>
          <w:lang w:val="fr-FR"/>
        </w:rPr>
        <w:t xml:space="preserve">camphorātus, a, um </w:t>
      </w:r>
      <w:r>
        <w:rPr>
          <w:sz w:val="28"/>
          <w:szCs w:val="28"/>
          <w:lang w:val="uk-UA"/>
        </w:rPr>
        <w:t xml:space="preserve">– камфорний </w:t>
      </w:r>
    </w:p>
    <w:p w:rsidR="0091479E" w:rsidRDefault="0091479E" w:rsidP="00D57A42">
      <w:pPr>
        <w:spacing w:after="0" w:line="240" w:lineRule="auto"/>
        <w:rPr>
          <w:sz w:val="28"/>
          <w:szCs w:val="28"/>
          <w:lang w:val="uk-UA"/>
        </w:rPr>
      </w:pPr>
      <w:r>
        <w:rPr>
          <w:sz w:val="28"/>
          <w:szCs w:val="28"/>
          <w:lang w:val="en-US"/>
        </w:rPr>
        <w:t>destillatus</w:t>
      </w:r>
      <w:r>
        <w:rPr>
          <w:sz w:val="28"/>
          <w:szCs w:val="28"/>
          <w:lang w:val="uk-UA"/>
        </w:rPr>
        <w:t xml:space="preserve">, </w:t>
      </w:r>
      <w:r>
        <w:rPr>
          <w:sz w:val="28"/>
          <w:szCs w:val="28"/>
          <w:lang w:val="en-US"/>
        </w:rPr>
        <w:t>a</w:t>
      </w:r>
      <w:r>
        <w:rPr>
          <w:sz w:val="28"/>
          <w:szCs w:val="28"/>
          <w:lang w:val="uk-UA"/>
        </w:rPr>
        <w:t xml:space="preserve">, </w:t>
      </w:r>
      <w:r>
        <w:rPr>
          <w:sz w:val="28"/>
          <w:szCs w:val="28"/>
          <w:lang w:val="en-US"/>
        </w:rPr>
        <w:t>um</w:t>
      </w:r>
      <w:r>
        <w:rPr>
          <w:sz w:val="28"/>
          <w:szCs w:val="28"/>
          <w:lang w:val="uk-UA"/>
        </w:rPr>
        <w:t xml:space="preserve"> – дистильований  </w:t>
      </w:r>
    </w:p>
    <w:p w:rsidR="0091479E" w:rsidRDefault="0091479E" w:rsidP="00D57A42">
      <w:pPr>
        <w:spacing w:after="0" w:line="240" w:lineRule="auto"/>
        <w:outlineLvl w:val="0"/>
        <w:rPr>
          <w:sz w:val="28"/>
          <w:szCs w:val="28"/>
          <w:lang w:val="uk-UA"/>
        </w:rPr>
      </w:pPr>
      <w:r>
        <w:rPr>
          <w:sz w:val="28"/>
          <w:szCs w:val="28"/>
          <w:lang w:val="en-US"/>
        </w:rPr>
        <w:t>medicinalis</w:t>
      </w:r>
      <w:r>
        <w:rPr>
          <w:sz w:val="28"/>
          <w:szCs w:val="28"/>
          <w:lang w:val="uk-UA"/>
        </w:rPr>
        <w:t xml:space="preserve">, </w:t>
      </w:r>
      <w:r>
        <w:rPr>
          <w:sz w:val="28"/>
          <w:szCs w:val="28"/>
          <w:lang w:val="en-US"/>
        </w:rPr>
        <w:t>e</w:t>
      </w:r>
      <w:r>
        <w:rPr>
          <w:sz w:val="28"/>
          <w:szCs w:val="28"/>
          <w:lang w:val="uk-UA"/>
        </w:rPr>
        <w:t xml:space="preserve"> – медичний  </w:t>
      </w:r>
    </w:p>
    <w:p w:rsidR="0091479E" w:rsidRDefault="0091479E" w:rsidP="00D57A42">
      <w:pPr>
        <w:spacing w:after="0" w:line="240" w:lineRule="auto"/>
        <w:rPr>
          <w:sz w:val="28"/>
          <w:szCs w:val="28"/>
          <w:lang w:val="uk-UA"/>
        </w:rPr>
      </w:pPr>
      <w:r>
        <w:rPr>
          <w:sz w:val="28"/>
          <w:szCs w:val="28"/>
          <w:lang w:val="fr-FR"/>
        </w:rPr>
        <w:t xml:space="preserve">nitens, ntis </w:t>
      </w:r>
      <w:r>
        <w:rPr>
          <w:sz w:val="28"/>
          <w:szCs w:val="28"/>
          <w:lang w:val="uk-UA"/>
        </w:rPr>
        <w:t xml:space="preserve">– брильянтовий </w:t>
      </w:r>
    </w:p>
    <w:p w:rsidR="0091479E" w:rsidRDefault="0091479E" w:rsidP="00D57A42">
      <w:pPr>
        <w:spacing w:after="0" w:line="240" w:lineRule="auto"/>
        <w:rPr>
          <w:sz w:val="28"/>
          <w:szCs w:val="28"/>
          <w:lang w:val="uk-UA"/>
        </w:rPr>
      </w:pPr>
      <w:r>
        <w:rPr>
          <w:sz w:val="28"/>
          <w:szCs w:val="28"/>
          <w:lang w:val="en-US"/>
        </w:rPr>
        <w:lastRenderedPageBreak/>
        <w:t>oleosus</w:t>
      </w:r>
      <w:r>
        <w:rPr>
          <w:sz w:val="28"/>
          <w:szCs w:val="28"/>
          <w:lang w:val="uk-UA"/>
        </w:rPr>
        <w:t xml:space="preserve">, </w:t>
      </w:r>
      <w:r>
        <w:rPr>
          <w:sz w:val="28"/>
          <w:szCs w:val="28"/>
          <w:lang w:val="en-US"/>
        </w:rPr>
        <w:t>a</w:t>
      </w:r>
      <w:r>
        <w:rPr>
          <w:sz w:val="28"/>
          <w:szCs w:val="28"/>
          <w:lang w:val="uk-UA"/>
        </w:rPr>
        <w:t xml:space="preserve">, </w:t>
      </w:r>
      <w:r>
        <w:rPr>
          <w:sz w:val="28"/>
          <w:szCs w:val="28"/>
          <w:lang w:val="en-US"/>
        </w:rPr>
        <w:t>um</w:t>
      </w:r>
      <w:r>
        <w:rPr>
          <w:sz w:val="28"/>
          <w:szCs w:val="28"/>
          <w:lang w:val="uk-UA"/>
        </w:rPr>
        <w:t xml:space="preserve"> – олійний  </w:t>
      </w:r>
    </w:p>
    <w:p w:rsidR="0091479E" w:rsidRDefault="0091479E" w:rsidP="00D57A42">
      <w:pPr>
        <w:spacing w:after="0" w:line="240" w:lineRule="auto"/>
        <w:rPr>
          <w:sz w:val="28"/>
          <w:szCs w:val="28"/>
          <w:lang w:val="uk-UA"/>
        </w:rPr>
      </w:pPr>
      <w:r>
        <w:rPr>
          <w:sz w:val="28"/>
          <w:szCs w:val="28"/>
          <w:lang w:val="en-US"/>
        </w:rPr>
        <w:t>originalis</w:t>
      </w:r>
      <w:r>
        <w:rPr>
          <w:sz w:val="28"/>
          <w:szCs w:val="28"/>
          <w:lang w:val="uk-UA"/>
        </w:rPr>
        <w:t xml:space="preserve">, </w:t>
      </w:r>
      <w:r>
        <w:rPr>
          <w:sz w:val="28"/>
          <w:szCs w:val="28"/>
          <w:lang w:val="en-US"/>
        </w:rPr>
        <w:t>e</w:t>
      </w:r>
      <w:r>
        <w:rPr>
          <w:sz w:val="28"/>
          <w:szCs w:val="28"/>
          <w:lang w:val="uk-UA"/>
        </w:rPr>
        <w:t xml:space="preserve"> – оригінальний  </w:t>
      </w:r>
    </w:p>
    <w:p w:rsidR="0091479E" w:rsidRDefault="0091479E" w:rsidP="00D57A42">
      <w:pPr>
        <w:spacing w:after="0" w:line="240" w:lineRule="auto"/>
        <w:rPr>
          <w:sz w:val="28"/>
          <w:szCs w:val="28"/>
          <w:lang w:val="uk-UA"/>
        </w:rPr>
      </w:pPr>
      <w:r>
        <w:rPr>
          <w:sz w:val="28"/>
          <w:szCs w:val="28"/>
          <w:lang w:val="uk-UA"/>
        </w:rPr>
        <w:t>purificat</w:t>
      </w:r>
      <w:r>
        <w:rPr>
          <w:sz w:val="28"/>
          <w:szCs w:val="28"/>
          <w:lang w:val="en-US"/>
        </w:rPr>
        <w:t>us, a, um</w:t>
      </w:r>
      <w:r>
        <w:rPr>
          <w:sz w:val="28"/>
          <w:szCs w:val="28"/>
          <w:lang w:val="uk-UA"/>
        </w:rPr>
        <w:t xml:space="preserve"> – очищений </w:t>
      </w:r>
    </w:p>
    <w:p w:rsidR="0091479E" w:rsidRDefault="0091479E" w:rsidP="00D57A42">
      <w:pPr>
        <w:spacing w:after="0" w:line="240" w:lineRule="auto"/>
        <w:rPr>
          <w:sz w:val="28"/>
          <w:szCs w:val="28"/>
          <w:lang w:val="uk-UA"/>
        </w:rPr>
      </w:pPr>
      <w:r>
        <w:rPr>
          <w:sz w:val="28"/>
          <w:szCs w:val="28"/>
          <w:lang w:val="fr-FR"/>
        </w:rPr>
        <w:t>spirituosus, a, um</w:t>
      </w:r>
      <w:r>
        <w:rPr>
          <w:sz w:val="28"/>
          <w:szCs w:val="28"/>
          <w:lang w:val="uk-UA"/>
        </w:rPr>
        <w:t xml:space="preserve"> – спиртовий </w:t>
      </w:r>
    </w:p>
    <w:p w:rsidR="0091479E" w:rsidRDefault="0091479E" w:rsidP="00D57A42">
      <w:pPr>
        <w:spacing w:after="0" w:line="240" w:lineRule="auto"/>
        <w:rPr>
          <w:sz w:val="28"/>
          <w:szCs w:val="28"/>
          <w:lang w:val="uk-UA"/>
        </w:rPr>
      </w:pPr>
      <w:r>
        <w:rPr>
          <w:sz w:val="28"/>
          <w:szCs w:val="28"/>
          <w:lang w:val="en-US"/>
        </w:rPr>
        <w:t>vitreus</w:t>
      </w:r>
      <w:r>
        <w:rPr>
          <w:sz w:val="28"/>
          <w:szCs w:val="28"/>
          <w:lang w:val="uk-UA"/>
        </w:rPr>
        <w:t xml:space="preserve">, </w:t>
      </w:r>
      <w:r>
        <w:rPr>
          <w:sz w:val="28"/>
          <w:szCs w:val="28"/>
          <w:lang w:val="en-US"/>
        </w:rPr>
        <w:t>a</w:t>
      </w:r>
      <w:r>
        <w:rPr>
          <w:sz w:val="28"/>
          <w:szCs w:val="28"/>
          <w:lang w:val="uk-UA"/>
        </w:rPr>
        <w:t xml:space="preserve">, </w:t>
      </w:r>
      <w:r>
        <w:rPr>
          <w:sz w:val="28"/>
          <w:szCs w:val="28"/>
          <w:lang w:val="en-US"/>
        </w:rPr>
        <w:t>um</w:t>
      </w:r>
      <w:r>
        <w:rPr>
          <w:sz w:val="28"/>
          <w:szCs w:val="28"/>
          <w:lang w:val="uk-UA"/>
        </w:rPr>
        <w:t xml:space="preserve"> – склистий  </w:t>
      </w:r>
    </w:p>
    <w:p w:rsidR="0091479E" w:rsidRDefault="0091479E" w:rsidP="00D57A42">
      <w:pPr>
        <w:spacing w:after="0" w:line="240" w:lineRule="auto"/>
        <w:rPr>
          <w:sz w:val="28"/>
          <w:szCs w:val="28"/>
          <w:lang w:val="fr-FR"/>
        </w:rPr>
        <w:sectPr w:rsidR="0091479E">
          <w:type w:val="continuous"/>
          <w:pgSz w:w="11906" w:h="16838"/>
          <w:pgMar w:top="1134" w:right="1134" w:bottom="1134" w:left="1134" w:header="708" w:footer="708" w:gutter="0"/>
          <w:cols w:num="2" w:space="720"/>
        </w:sectPr>
      </w:pPr>
    </w:p>
    <w:p w:rsidR="0091479E" w:rsidRDefault="0091479E" w:rsidP="00D57A42">
      <w:pPr>
        <w:spacing w:after="0" w:line="240" w:lineRule="auto"/>
        <w:rPr>
          <w:smallCaps/>
          <w:sz w:val="32"/>
          <w:szCs w:val="32"/>
          <w:lang w:val="uk-UA"/>
        </w:rPr>
      </w:pPr>
      <w:r>
        <w:rPr>
          <w:smallCaps/>
          <w:sz w:val="32"/>
          <w:szCs w:val="32"/>
          <w:lang w:val="uk-UA"/>
        </w:rPr>
        <w:lastRenderedPageBreak/>
        <w:br w:type="page"/>
      </w:r>
    </w:p>
    <w:p w:rsidR="0091479E" w:rsidRDefault="0091479E" w:rsidP="00E01422">
      <w:pPr>
        <w:spacing w:after="240" w:line="240" w:lineRule="auto"/>
        <w:jc w:val="center"/>
        <w:rPr>
          <w:b/>
          <w:sz w:val="36"/>
          <w:szCs w:val="36"/>
          <w:lang w:val="uk-UA"/>
        </w:rPr>
      </w:pPr>
      <w:r>
        <w:rPr>
          <w:b/>
          <w:sz w:val="36"/>
          <w:szCs w:val="36"/>
          <w:lang w:val="uk-UA"/>
        </w:rPr>
        <w:lastRenderedPageBreak/>
        <w:t>СКОРОЧЕННЯ В РЕЦЕПТАХ</w:t>
      </w:r>
    </w:p>
    <w:p w:rsidR="0091479E" w:rsidRDefault="00CC6FF5" w:rsidP="00D57A42">
      <w:pPr>
        <w:spacing w:after="0" w:line="240" w:lineRule="auto"/>
        <w:ind w:firstLine="709"/>
        <w:jc w:val="both"/>
        <w:rPr>
          <w:sz w:val="28"/>
          <w:szCs w:val="28"/>
        </w:rPr>
      </w:pPr>
      <w:r>
        <w:rPr>
          <w:sz w:val="28"/>
          <w:szCs w:val="28"/>
          <w:lang w:val="uk-UA"/>
        </w:rPr>
        <w:t>При ви</w:t>
      </w:r>
      <w:r w:rsidR="0091479E">
        <w:rPr>
          <w:sz w:val="28"/>
          <w:szCs w:val="28"/>
          <w:lang w:val="uk-UA"/>
        </w:rPr>
        <w:t xml:space="preserve">писуванні рецептів лікарі користуються скороченнями. Такі скорочення включають одну або 2-3 букви слова, </w:t>
      </w:r>
      <w:r w:rsidR="0091479E" w:rsidRPr="00CC426E">
        <w:rPr>
          <w:i/>
          <w:sz w:val="28"/>
          <w:szCs w:val="28"/>
          <w:lang w:val="uk-UA"/>
        </w:rPr>
        <w:t>наприклад</w:t>
      </w:r>
      <w:r w:rsidR="0091479E">
        <w:rPr>
          <w:sz w:val="28"/>
          <w:szCs w:val="28"/>
          <w:lang w:val="uk-UA"/>
        </w:rPr>
        <w:t xml:space="preserve">, </w:t>
      </w:r>
      <w:r w:rsidR="0091479E">
        <w:rPr>
          <w:sz w:val="28"/>
          <w:szCs w:val="28"/>
          <w:lang w:val="en-US"/>
        </w:rPr>
        <w:t>h</w:t>
      </w:r>
      <w:r w:rsidR="0091479E">
        <w:rPr>
          <w:sz w:val="28"/>
          <w:szCs w:val="28"/>
          <w:lang w:val="uk-UA"/>
        </w:rPr>
        <w:t xml:space="preserve">., </w:t>
      </w:r>
      <w:r w:rsidR="0091479E">
        <w:rPr>
          <w:sz w:val="28"/>
          <w:szCs w:val="28"/>
          <w:lang w:val="en-US"/>
        </w:rPr>
        <w:t>hb</w:t>
      </w:r>
      <w:r w:rsidR="0091479E">
        <w:rPr>
          <w:sz w:val="28"/>
          <w:szCs w:val="28"/>
          <w:lang w:val="uk-UA"/>
        </w:rPr>
        <w:t xml:space="preserve">. – </w:t>
      </w:r>
      <w:r w:rsidR="0091479E">
        <w:rPr>
          <w:sz w:val="28"/>
          <w:szCs w:val="28"/>
          <w:lang w:val="en-US"/>
        </w:rPr>
        <w:t>herba</w:t>
      </w:r>
      <w:r w:rsidR="0091479E">
        <w:rPr>
          <w:sz w:val="28"/>
          <w:szCs w:val="28"/>
          <w:lang w:val="uk-UA"/>
        </w:rPr>
        <w:t xml:space="preserve">, </w:t>
      </w:r>
      <w:r w:rsidR="0091479E">
        <w:rPr>
          <w:sz w:val="28"/>
          <w:szCs w:val="28"/>
          <w:lang w:val="en-US"/>
        </w:rPr>
        <w:t>M</w:t>
      </w:r>
      <w:r w:rsidR="0091479E">
        <w:rPr>
          <w:sz w:val="28"/>
          <w:szCs w:val="28"/>
          <w:lang w:val="uk-UA"/>
        </w:rPr>
        <w:t>.</w:t>
      </w:r>
      <w:r w:rsidR="0091479E">
        <w:rPr>
          <w:sz w:val="28"/>
          <w:szCs w:val="28"/>
          <w:lang w:val="en-US"/>
        </w:rPr>
        <w:t> </w:t>
      </w:r>
      <w:r w:rsidR="0091479E">
        <w:rPr>
          <w:sz w:val="28"/>
          <w:szCs w:val="28"/>
          <w:lang w:val="uk-UA"/>
        </w:rPr>
        <w:t xml:space="preserve">– </w:t>
      </w:r>
      <w:r w:rsidR="0091479E">
        <w:rPr>
          <w:sz w:val="28"/>
          <w:szCs w:val="28"/>
          <w:lang w:val="en-US"/>
        </w:rPr>
        <w:t>Misce</w:t>
      </w:r>
      <w:r w:rsidR="0091479E">
        <w:rPr>
          <w:sz w:val="28"/>
          <w:szCs w:val="28"/>
          <w:lang w:val="uk-UA"/>
        </w:rPr>
        <w:t xml:space="preserve">, </w:t>
      </w:r>
      <w:r w:rsidR="0091479E">
        <w:rPr>
          <w:sz w:val="28"/>
          <w:szCs w:val="28"/>
          <w:lang w:val="en-US"/>
        </w:rPr>
        <w:t>inf</w:t>
      </w:r>
      <w:r w:rsidR="0091479E">
        <w:rPr>
          <w:sz w:val="28"/>
          <w:szCs w:val="28"/>
          <w:lang w:val="uk-UA"/>
        </w:rPr>
        <w:t xml:space="preserve">. – </w:t>
      </w:r>
      <w:r w:rsidR="0091479E">
        <w:rPr>
          <w:sz w:val="28"/>
          <w:szCs w:val="28"/>
          <w:lang w:val="en-US"/>
        </w:rPr>
        <w:t>infusum</w:t>
      </w:r>
      <w:r w:rsidR="0091479E">
        <w:rPr>
          <w:sz w:val="28"/>
          <w:szCs w:val="28"/>
          <w:lang w:val="uk-UA"/>
        </w:rPr>
        <w:t xml:space="preserve">. </w:t>
      </w:r>
    </w:p>
    <w:p w:rsidR="0091479E" w:rsidRDefault="0091479E" w:rsidP="00D57A42">
      <w:pPr>
        <w:spacing w:after="0" w:line="240" w:lineRule="auto"/>
        <w:jc w:val="both"/>
        <w:rPr>
          <w:sz w:val="28"/>
          <w:szCs w:val="28"/>
          <w:lang w:val="uk-UA"/>
        </w:rPr>
      </w:pPr>
      <w:r>
        <w:rPr>
          <w:b/>
          <w:sz w:val="28"/>
          <w:szCs w:val="28"/>
          <w:lang w:val="uk-UA"/>
        </w:rPr>
        <w:t>Скорочуються</w:t>
      </w:r>
      <w:r>
        <w:rPr>
          <w:sz w:val="28"/>
          <w:szCs w:val="28"/>
          <w:lang w:val="uk-UA"/>
        </w:rPr>
        <w:t>:</w:t>
      </w:r>
    </w:p>
    <w:p w:rsidR="0091479E" w:rsidRPr="00057D8A" w:rsidRDefault="0091479E" w:rsidP="00D57A42">
      <w:pPr>
        <w:numPr>
          <w:ilvl w:val="0"/>
          <w:numId w:val="53"/>
        </w:numPr>
        <w:spacing w:after="0" w:line="240" w:lineRule="auto"/>
        <w:ind w:left="567" w:hanging="207"/>
        <w:jc w:val="both"/>
        <w:rPr>
          <w:sz w:val="28"/>
          <w:szCs w:val="28"/>
          <w:lang w:val="uk-UA"/>
        </w:rPr>
      </w:pPr>
      <w:r w:rsidRPr="00057D8A">
        <w:rPr>
          <w:sz w:val="28"/>
          <w:szCs w:val="28"/>
          <w:lang w:val="uk-UA"/>
        </w:rPr>
        <w:t>назви лікарських форм;</w:t>
      </w:r>
    </w:p>
    <w:p w:rsidR="0091479E" w:rsidRPr="00057D8A" w:rsidRDefault="0091479E" w:rsidP="00D57A42">
      <w:pPr>
        <w:numPr>
          <w:ilvl w:val="0"/>
          <w:numId w:val="53"/>
        </w:numPr>
        <w:spacing w:after="0" w:line="240" w:lineRule="auto"/>
        <w:ind w:left="567" w:hanging="207"/>
        <w:jc w:val="both"/>
        <w:rPr>
          <w:sz w:val="28"/>
          <w:szCs w:val="28"/>
          <w:lang w:val="uk-UA"/>
        </w:rPr>
      </w:pPr>
      <w:r w:rsidRPr="00057D8A">
        <w:rPr>
          <w:sz w:val="28"/>
          <w:szCs w:val="28"/>
          <w:lang w:val="uk-UA"/>
        </w:rPr>
        <w:t>назви частин рослин;</w:t>
      </w:r>
    </w:p>
    <w:p w:rsidR="0091479E" w:rsidRPr="00057D8A" w:rsidRDefault="0091479E" w:rsidP="00D57A42">
      <w:pPr>
        <w:numPr>
          <w:ilvl w:val="0"/>
          <w:numId w:val="53"/>
        </w:numPr>
        <w:spacing w:after="0" w:line="240" w:lineRule="auto"/>
        <w:ind w:left="567" w:hanging="207"/>
        <w:jc w:val="both"/>
        <w:rPr>
          <w:sz w:val="28"/>
          <w:szCs w:val="28"/>
          <w:lang w:val="uk-UA"/>
        </w:rPr>
      </w:pPr>
      <w:r w:rsidRPr="00057D8A">
        <w:rPr>
          <w:sz w:val="28"/>
          <w:szCs w:val="28"/>
          <w:lang w:val="uk-UA"/>
        </w:rPr>
        <w:t>стандартні дієслівні формулювання;</w:t>
      </w:r>
    </w:p>
    <w:p w:rsidR="0091479E" w:rsidRPr="00057D8A" w:rsidRDefault="0091479E" w:rsidP="00D57A42">
      <w:pPr>
        <w:numPr>
          <w:ilvl w:val="0"/>
          <w:numId w:val="53"/>
        </w:numPr>
        <w:spacing w:after="0" w:line="240" w:lineRule="auto"/>
        <w:ind w:left="567" w:hanging="207"/>
        <w:jc w:val="both"/>
        <w:rPr>
          <w:sz w:val="28"/>
          <w:szCs w:val="28"/>
          <w:lang w:val="uk-UA"/>
        </w:rPr>
      </w:pPr>
      <w:r w:rsidRPr="00057D8A">
        <w:rPr>
          <w:sz w:val="28"/>
          <w:szCs w:val="28"/>
          <w:lang w:val="uk-UA"/>
        </w:rPr>
        <w:t>прикметники.</w:t>
      </w:r>
    </w:p>
    <w:p w:rsidR="0091479E" w:rsidRDefault="0091479E" w:rsidP="00D57A42">
      <w:pPr>
        <w:spacing w:after="0" w:line="240" w:lineRule="auto"/>
        <w:jc w:val="both"/>
        <w:rPr>
          <w:sz w:val="28"/>
          <w:szCs w:val="28"/>
          <w:lang w:val="uk-UA"/>
        </w:rPr>
      </w:pPr>
      <w:r>
        <w:rPr>
          <w:b/>
          <w:sz w:val="28"/>
          <w:szCs w:val="28"/>
          <w:lang w:val="uk-UA"/>
        </w:rPr>
        <w:t>Не можна скорочувати</w:t>
      </w:r>
      <w:r>
        <w:rPr>
          <w:sz w:val="28"/>
          <w:szCs w:val="28"/>
          <w:lang w:val="uk-UA"/>
        </w:rPr>
        <w:t>:</w:t>
      </w:r>
    </w:p>
    <w:p w:rsidR="0091479E" w:rsidRDefault="0091479E" w:rsidP="00D57A42">
      <w:pPr>
        <w:numPr>
          <w:ilvl w:val="0"/>
          <w:numId w:val="53"/>
        </w:numPr>
        <w:spacing w:after="0" w:line="240" w:lineRule="auto"/>
        <w:ind w:left="567" w:hanging="207"/>
        <w:jc w:val="both"/>
        <w:rPr>
          <w:sz w:val="28"/>
          <w:szCs w:val="28"/>
          <w:lang w:val="uk-UA"/>
        </w:rPr>
      </w:pPr>
      <w:r>
        <w:rPr>
          <w:sz w:val="28"/>
          <w:szCs w:val="28"/>
          <w:lang w:val="uk-UA"/>
        </w:rPr>
        <w:t>назви лікарських речовин;</w:t>
      </w:r>
    </w:p>
    <w:p w:rsidR="0091479E" w:rsidRDefault="0091479E" w:rsidP="00D57A42">
      <w:pPr>
        <w:numPr>
          <w:ilvl w:val="0"/>
          <w:numId w:val="53"/>
        </w:numPr>
        <w:spacing w:after="0" w:line="240" w:lineRule="auto"/>
        <w:ind w:left="567" w:hanging="207"/>
        <w:jc w:val="both"/>
        <w:rPr>
          <w:sz w:val="28"/>
          <w:szCs w:val="28"/>
          <w:lang w:val="uk-UA"/>
        </w:rPr>
      </w:pPr>
      <w:r>
        <w:rPr>
          <w:sz w:val="28"/>
          <w:szCs w:val="28"/>
          <w:lang w:val="uk-UA"/>
        </w:rPr>
        <w:t>назви лікарських рослин;</w:t>
      </w:r>
    </w:p>
    <w:p w:rsidR="0091479E" w:rsidRPr="00702D18" w:rsidRDefault="00057D8A" w:rsidP="00D57A42">
      <w:pPr>
        <w:numPr>
          <w:ilvl w:val="0"/>
          <w:numId w:val="53"/>
        </w:numPr>
        <w:spacing w:after="0" w:line="240" w:lineRule="auto"/>
        <w:ind w:left="567" w:hanging="207"/>
        <w:jc w:val="both"/>
        <w:rPr>
          <w:sz w:val="28"/>
          <w:szCs w:val="28"/>
          <w:lang w:val="uk-UA"/>
        </w:rPr>
      </w:pPr>
      <w:r w:rsidRPr="00057D8A">
        <w:rPr>
          <w:sz w:val="28"/>
          <w:szCs w:val="28"/>
          <w:lang w:val="uk-UA"/>
        </w:rPr>
        <w:t>терміни хімічної номенклатури</w:t>
      </w:r>
      <w:r w:rsidR="0091479E" w:rsidRPr="00702D18">
        <w:rPr>
          <w:sz w:val="28"/>
          <w:szCs w:val="28"/>
          <w:lang w:val="uk-UA"/>
        </w:rPr>
        <w:t>.</w:t>
      </w:r>
    </w:p>
    <w:p w:rsidR="0091479E" w:rsidRPr="00057D8A" w:rsidRDefault="0091479E" w:rsidP="00D57A42">
      <w:pPr>
        <w:spacing w:after="0" w:line="240" w:lineRule="auto"/>
        <w:jc w:val="center"/>
        <w:rPr>
          <w:smallCaps/>
          <w:sz w:val="28"/>
          <w:szCs w:val="28"/>
          <w:lang w:val="uk-UA"/>
        </w:rPr>
      </w:pPr>
      <w:r w:rsidRPr="00057D8A">
        <w:rPr>
          <w:smallCaps/>
          <w:sz w:val="28"/>
          <w:lang w:val="uk-UA"/>
        </w:rPr>
        <w:t>Найважливіші рецептурні скорочення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118"/>
        <w:gridCol w:w="4536"/>
      </w:tblGrid>
      <w:tr w:rsidR="003B1F28" w:rsidRPr="00057D8A" w:rsidTr="00655800">
        <w:tc>
          <w:tcPr>
            <w:tcW w:w="2093" w:type="dxa"/>
            <w:tcBorders>
              <w:top w:val="single" w:sz="12" w:space="0" w:color="auto"/>
              <w:left w:val="single" w:sz="12" w:space="0" w:color="auto"/>
              <w:bottom w:val="single" w:sz="12" w:space="0" w:color="auto"/>
              <w:right w:val="single" w:sz="4" w:space="0" w:color="auto"/>
            </w:tcBorders>
            <w:hideMark/>
          </w:tcPr>
          <w:p w:rsidR="003B1F28" w:rsidRPr="00057D8A" w:rsidRDefault="003B1F28" w:rsidP="00655800">
            <w:pPr>
              <w:spacing w:after="0" w:line="240" w:lineRule="auto"/>
              <w:ind w:right="-108"/>
              <w:jc w:val="center"/>
              <w:rPr>
                <w:sz w:val="28"/>
                <w:szCs w:val="28"/>
                <w:lang w:val="uk-UA" w:eastAsia="en-US"/>
              </w:rPr>
            </w:pPr>
            <w:r w:rsidRPr="00057D8A">
              <w:rPr>
                <w:sz w:val="28"/>
                <w:szCs w:val="28"/>
                <w:lang w:val="uk-UA" w:eastAsia="en-US"/>
              </w:rPr>
              <w:t>Скорочення</w:t>
            </w:r>
          </w:p>
        </w:tc>
        <w:tc>
          <w:tcPr>
            <w:tcW w:w="3118" w:type="dxa"/>
            <w:tcBorders>
              <w:top w:val="single" w:sz="12" w:space="0" w:color="auto"/>
              <w:left w:val="single" w:sz="4" w:space="0" w:color="auto"/>
              <w:bottom w:val="single" w:sz="12" w:space="0" w:color="auto"/>
              <w:right w:val="single" w:sz="4" w:space="0" w:color="auto"/>
            </w:tcBorders>
            <w:hideMark/>
          </w:tcPr>
          <w:p w:rsidR="003B1F28" w:rsidRPr="00057D8A" w:rsidRDefault="003B1F28" w:rsidP="00655800">
            <w:pPr>
              <w:spacing w:after="0" w:line="240" w:lineRule="auto"/>
              <w:jc w:val="center"/>
              <w:rPr>
                <w:sz w:val="28"/>
                <w:szCs w:val="28"/>
                <w:lang w:val="uk-UA" w:eastAsia="en-US"/>
              </w:rPr>
            </w:pPr>
            <w:r w:rsidRPr="00057D8A">
              <w:rPr>
                <w:sz w:val="28"/>
                <w:szCs w:val="28"/>
                <w:lang w:val="uk-UA" w:eastAsia="en-US"/>
              </w:rPr>
              <w:t>Повне написання</w:t>
            </w:r>
          </w:p>
        </w:tc>
        <w:tc>
          <w:tcPr>
            <w:tcW w:w="4536" w:type="dxa"/>
            <w:tcBorders>
              <w:top w:val="single" w:sz="12" w:space="0" w:color="auto"/>
              <w:left w:val="single" w:sz="4" w:space="0" w:color="auto"/>
              <w:bottom w:val="single" w:sz="12" w:space="0" w:color="auto"/>
              <w:right w:val="single" w:sz="12" w:space="0" w:color="auto"/>
            </w:tcBorders>
            <w:hideMark/>
          </w:tcPr>
          <w:p w:rsidR="003B1F28" w:rsidRPr="00057D8A" w:rsidRDefault="003B1F28" w:rsidP="00655800">
            <w:pPr>
              <w:spacing w:after="0" w:line="240" w:lineRule="auto"/>
              <w:jc w:val="center"/>
              <w:rPr>
                <w:sz w:val="28"/>
                <w:szCs w:val="28"/>
                <w:lang w:val="uk-UA" w:eastAsia="en-US"/>
              </w:rPr>
            </w:pPr>
            <w:r w:rsidRPr="00057D8A">
              <w:rPr>
                <w:sz w:val="28"/>
                <w:szCs w:val="28"/>
                <w:lang w:val="uk-UA" w:eastAsia="en-US"/>
              </w:rPr>
              <w:t>Значення</w:t>
            </w:r>
          </w:p>
        </w:tc>
      </w:tr>
      <w:tr w:rsidR="003B1F28" w:rsidRPr="00CC14C2" w:rsidTr="00655800">
        <w:tc>
          <w:tcPr>
            <w:tcW w:w="2093" w:type="dxa"/>
            <w:tcBorders>
              <w:top w:val="single" w:sz="12" w:space="0" w:color="auto"/>
              <w:left w:val="single" w:sz="12" w:space="0" w:color="auto"/>
              <w:bottom w:val="single" w:sz="12" w:space="0" w:color="auto"/>
              <w:right w:val="single" w:sz="4" w:space="0" w:color="auto"/>
            </w:tcBorders>
          </w:tcPr>
          <w:p w:rsidR="003B1F28" w:rsidRPr="00CC14C2" w:rsidRDefault="003B1F28" w:rsidP="00655800">
            <w:pPr>
              <w:spacing w:after="0" w:line="240" w:lineRule="auto"/>
              <w:rPr>
                <w:sz w:val="28"/>
                <w:szCs w:val="28"/>
                <w:lang w:val="uk-UA" w:eastAsia="en-US"/>
              </w:rPr>
            </w:pPr>
            <w:r w:rsidRPr="00CC14C2">
              <w:rPr>
                <w:sz w:val="28"/>
                <w:szCs w:val="28"/>
                <w:lang w:val="uk-UA" w:eastAsia="en-US"/>
              </w:rPr>
              <w:t>āā</w:t>
            </w:r>
          </w:p>
          <w:p w:rsidR="003B1F28" w:rsidRPr="00CC14C2" w:rsidRDefault="003B1F28" w:rsidP="00655800">
            <w:pPr>
              <w:spacing w:after="0" w:line="240" w:lineRule="auto"/>
              <w:rPr>
                <w:sz w:val="28"/>
                <w:szCs w:val="28"/>
                <w:lang w:val="uk-UA" w:eastAsia="en-US"/>
              </w:rPr>
            </w:pPr>
            <w:r w:rsidRPr="008A1FC3">
              <w:rPr>
                <w:sz w:val="28"/>
                <w:szCs w:val="28"/>
                <w:lang w:val="en-US" w:eastAsia="en-US"/>
              </w:rPr>
              <w:t>ac</w:t>
            </w:r>
            <w:r w:rsidRPr="00CC14C2">
              <w:rPr>
                <w:sz w:val="28"/>
                <w:szCs w:val="28"/>
                <w:lang w:val="uk-UA" w:eastAsia="en-US"/>
              </w:rPr>
              <w:t xml:space="preserve">., </w:t>
            </w:r>
            <w:r w:rsidRPr="008A1FC3">
              <w:rPr>
                <w:sz w:val="28"/>
                <w:szCs w:val="28"/>
                <w:lang w:val="en-US" w:eastAsia="en-US"/>
              </w:rPr>
              <w:t>acid</w:t>
            </w:r>
            <w:r w:rsidRPr="00CC14C2">
              <w:rPr>
                <w:sz w:val="28"/>
                <w:szCs w:val="28"/>
                <w:lang w:val="uk-UA" w:eastAsia="en-US"/>
              </w:rPr>
              <w:t xml:space="preserve">. </w:t>
            </w:r>
          </w:p>
          <w:p w:rsidR="003B1F28" w:rsidRPr="00CC14C2" w:rsidRDefault="003B1F28" w:rsidP="00655800">
            <w:pPr>
              <w:spacing w:after="0" w:line="240" w:lineRule="auto"/>
              <w:rPr>
                <w:sz w:val="28"/>
                <w:szCs w:val="28"/>
                <w:lang w:val="uk-UA" w:eastAsia="en-US"/>
              </w:rPr>
            </w:pPr>
            <w:r w:rsidRPr="008A1FC3">
              <w:rPr>
                <w:sz w:val="28"/>
                <w:szCs w:val="28"/>
                <w:lang w:val="en-US" w:eastAsia="en-US"/>
              </w:rPr>
              <w:t>aq</w:t>
            </w:r>
            <w:r w:rsidRPr="00CC14C2">
              <w:rPr>
                <w:sz w:val="28"/>
                <w:szCs w:val="28"/>
                <w:lang w:val="uk-UA" w:eastAsia="en-US"/>
              </w:rPr>
              <w:t xml:space="preserve">. </w:t>
            </w:r>
          </w:p>
          <w:p w:rsidR="003B1F28" w:rsidRPr="00CC14C2" w:rsidRDefault="003B1F28" w:rsidP="00655800">
            <w:pPr>
              <w:spacing w:after="0" w:line="240" w:lineRule="auto"/>
              <w:rPr>
                <w:sz w:val="28"/>
                <w:szCs w:val="28"/>
                <w:lang w:val="uk-UA" w:eastAsia="en-US"/>
              </w:rPr>
            </w:pPr>
            <w:r w:rsidRPr="008A1FC3">
              <w:rPr>
                <w:sz w:val="28"/>
                <w:szCs w:val="28"/>
                <w:lang w:val="en-US" w:eastAsia="en-US"/>
              </w:rPr>
              <w:t>aq</w:t>
            </w:r>
            <w:r w:rsidRPr="00CC14C2">
              <w:rPr>
                <w:sz w:val="28"/>
                <w:szCs w:val="28"/>
                <w:lang w:val="uk-UA" w:eastAsia="en-US"/>
              </w:rPr>
              <w:t xml:space="preserve">. </w:t>
            </w:r>
            <w:r w:rsidRPr="008A1FC3">
              <w:rPr>
                <w:sz w:val="28"/>
                <w:szCs w:val="28"/>
                <w:lang w:val="en-US" w:eastAsia="en-US"/>
              </w:rPr>
              <w:t>purif</w:t>
            </w:r>
            <w:r w:rsidRPr="00CC14C2">
              <w:rPr>
                <w:sz w:val="28"/>
                <w:szCs w:val="28"/>
                <w:lang w:val="uk-UA" w:eastAsia="en-US"/>
              </w:rPr>
              <w:t>.</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bol.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but. </w:t>
            </w:r>
          </w:p>
          <w:p w:rsidR="003B1F28" w:rsidRPr="008A1FC3" w:rsidRDefault="003B1F28" w:rsidP="00655800">
            <w:pPr>
              <w:spacing w:after="0" w:line="240" w:lineRule="auto"/>
              <w:rPr>
                <w:sz w:val="28"/>
                <w:szCs w:val="28"/>
                <w:lang w:val="en-US" w:eastAsia="en-US"/>
              </w:rPr>
            </w:pPr>
            <w:r w:rsidRPr="00CC14C2">
              <w:rPr>
                <w:sz w:val="28"/>
                <w:szCs w:val="28"/>
                <w:lang w:val="en-US" w:eastAsia="en-US"/>
              </w:rPr>
              <w:t xml:space="preserve">comp., cps. </w:t>
            </w:r>
          </w:p>
          <w:p w:rsidR="003B1F28" w:rsidRPr="008A1FC3" w:rsidRDefault="003B1F28" w:rsidP="00655800">
            <w:pPr>
              <w:spacing w:after="0" w:line="240" w:lineRule="auto"/>
              <w:rPr>
                <w:sz w:val="28"/>
                <w:szCs w:val="28"/>
                <w:lang w:val="en-US" w:eastAsia="en-US"/>
              </w:rPr>
            </w:pPr>
            <w:r w:rsidRPr="00CC14C2">
              <w:rPr>
                <w:sz w:val="28"/>
                <w:szCs w:val="28"/>
                <w:lang w:val="en-US" w:eastAsia="en-US"/>
              </w:rPr>
              <w:t xml:space="preserve">concentr. </w:t>
            </w:r>
          </w:p>
          <w:p w:rsidR="003B1F28" w:rsidRPr="008A1FC3" w:rsidRDefault="003B1F28" w:rsidP="00655800">
            <w:pPr>
              <w:spacing w:after="0" w:line="240" w:lineRule="auto"/>
              <w:rPr>
                <w:sz w:val="28"/>
                <w:szCs w:val="28"/>
                <w:lang w:val="en-US" w:eastAsia="en-US"/>
              </w:rPr>
            </w:pPr>
            <w:r w:rsidRPr="00CC14C2">
              <w:rPr>
                <w:sz w:val="28"/>
                <w:szCs w:val="28"/>
                <w:lang w:val="en-US" w:eastAsia="en-US"/>
              </w:rPr>
              <w:t xml:space="preserve">cort. </w:t>
            </w:r>
          </w:p>
          <w:p w:rsidR="003B1F28" w:rsidRPr="008A1FC3" w:rsidRDefault="003B1F28" w:rsidP="00655800">
            <w:pPr>
              <w:spacing w:after="0" w:line="240" w:lineRule="auto"/>
              <w:rPr>
                <w:sz w:val="28"/>
                <w:szCs w:val="28"/>
                <w:lang w:val="en-US" w:eastAsia="en-US"/>
              </w:rPr>
            </w:pPr>
            <w:r w:rsidRPr="00CC14C2">
              <w:rPr>
                <w:sz w:val="28"/>
                <w:szCs w:val="28"/>
                <w:lang w:val="en-US" w:eastAsia="en-US"/>
              </w:rPr>
              <w:t>D</w:t>
            </w:r>
            <w:r w:rsidRPr="008A1FC3">
              <w:rPr>
                <w:sz w:val="28"/>
                <w:szCs w:val="28"/>
                <w:lang w:val="en-US" w:eastAsia="en-US"/>
              </w:rPr>
              <w:t>.</w:t>
            </w:r>
          </w:p>
          <w:p w:rsidR="003B1F28" w:rsidRPr="008A1FC3" w:rsidRDefault="003B1F28" w:rsidP="00655800">
            <w:pPr>
              <w:spacing w:after="0" w:line="240" w:lineRule="auto"/>
              <w:rPr>
                <w:sz w:val="28"/>
                <w:szCs w:val="28"/>
                <w:lang w:val="en-US" w:eastAsia="en-US"/>
              </w:rPr>
            </w:pPr>
          </w:p>
          <w:p w:rsidR="003B1F28" w:rsidRPr="008A1FC3" w:rsidRDefault="003B1F28" w:rsidP="00655800">
            <w:pPr>
              <w:spacing w:after="0" w:line="240" w:lineRule="auto"/>
              <w:rPr>
                <w:sz w:val="28"/>
                <w:szCs w:val="28"/>
                <w:lang w:val="en-US" w:eastAsia="en-US"/>
              </w:rPr>
            </w:pPr>
            <w:r w:rsidRPr="008A1FC3">
              <w:rPr>
                <w:sz w:val="28"/>
                <w:szCs w:val="28"/>
                <w:lang w:val="en-US" w:eastAsia="en-US"/>
              </w:rPr>
              <w:t>D.t.d.N.</w:t>
            </w:r>
          </w:p>
          <w:p w:rsidR="003B1F28" w:rsidRPr="008A1FC3" w:rsidRDefault="003B1F28" w:rsidP="00655800">
            <w:pPr>
              <w:spacing w:after="0" w:line="240" w:lineRule="auto"/>
              <w:rPr>
                <w:sz w:val="28"/>
                <w:szCs w:val="28"/>
                <w:lang w:val="en-US" w:eastAsia="en-US"/>
              </w:rPr>
            </w:pP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dec., dct. </w:t>
            </w:r>
          </w:p>
          <w:p w:rsidR="003B1F28" w:rsidRPr="008A1FC3" w:rsidRDefault="003B1F28" w:rsidP="00655800">
            <w:pPr>
              <w:spacing w:after="0" w:line="240" w:lineRule="auto"/>
              <w:rPr>
                <w:sz w:val="28"/>
                <w:szCs w:val="28"/>
                <w:lang w:val="en-US" w:eastAsia="en-US"/>
              </w:rPr>
            </w:pPr>
            <w:r w:rsidRPr="00CC14C2">
              <w:rPr>
                <w:sz w:val="28"/>
                <w:szCs w:val="28"/>
                <w:lang w:val="en-US" w:eastAsia="en-US"/>
              </w:rPr>
              <w:t xml:space="preserve">depur. </w:t>
            </w:r>
          </w:p>
          <w:p w:rsidR="003B1F28" w:rsidRPr="008A1FC3" w:rsidRDefault="003B1F28" w:rsidP="00655800">
            <w:pPr>
              <w:spacing w:after="0" w:line="240" w:lineRule="auto"/>
              <w:rPr>
                <w:sz w:val="28"/>
                <w:szCs w:val="28"/>
                <w:lang w:val="en-US" w:eastAsia="en-US"/>
              </w:rPr>
            </w:pPr>
            <w:r w:rsidRPr="00CC14C2">
              <w:rPr>
                <w:sz w:val="28"/>
                <w:szCs w:val="28"/>
                <w:lang w:val="en-US" w:eastAsia="en-US"/>
              </w:rPr>
              <w:t xml:space="preserve">dil. </w:t>
            </w:r>
          </w:p>
          <w:p w:rsidR="003B1F28" w:rsidRPr="008A1FC3" w:rsidRDefault="003B1F28" w:rsidP="00655800">
            <w:pPr>
              <w:spacing w:after="0" w:line="240" w:lineRule="auto"/>
              <w:rPr>
                <w:sz w:val="28"/>
                <w:szCs w:val="28"/>
                <w:lang w:val="en-US" w:eastAsia="en-US"/>
              </w:rPr>
            </w:pPr>
            <w:r w:rsidRPr="00CC14C2">
              <w:rPr>
                <w:sz w:val="28"/>
                <w:szCs w:val="28"/>
                <w:lang w:val="en-US" w:eastAsia="en-US"/>
              </w:rPr>
              <w:t xml:space="preserve">Div.in part. aeq.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empl.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emuls.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extr.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f.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fl., flor.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fluid.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fol.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fr., fruct.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gel.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glob. </w:t>
            </w:r>
          </w:p>
          <w:p w:rsidR="003B1F28" w:rsidRPr="008A1FC3" w:rsidRDefault="003B1F28" w:rsidP="00655800">
            <w:pPr>
              <w:spacing w:after="0" w:line="240" w:lineRule="auto"/>
              <w:rPr>
                <w:sz w:val="28"/>
                <w:szCs w:val="28"/>
                <w:lang w:val="en-US" w:eastAsia="en-US"/>
              </w:rPr>
            </w:pPr>
            <w:r w:rsidRPr="008A1FC3">
              <w:rPr>
                <w:sz w:val="28"/>
                <w:szCs w:val="28"/>
                <w:lang w:val="en-US" w:eastAsia="en-US"/>
              </w:rPr>
              <w:lastRenderedPageBreak/>
              <w:t>glob. vagin.</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gran.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gtt.,gtts.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hb., herb.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inf.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in amp., in ampull.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in caps. gel.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in ch. cer.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in oll.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in lag.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in scat.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in sacc. chart. </w:t>
            </w:r>
          </w:p>
          <w:p w:rsidR="003B1F28" w:rsidRPr="008A1FC3" w:rsidRDefault="003B1F28" w:rsidP="00655800">
            <w:pPr>
              <w:spacing w:after="0" w:line="240" w:lineRule="auto"/>
              <w:rPr>
                <w:sz w:val="28"/>
                <w:szCs w:val="28"/>
                <w:lang w:val="en-US" w:eastAsia="en-US"/>
              </w:rPr>
            </w:pP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in tab. obd.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in tub.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in vitr. fusc.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in vitr. nigr. </w:t>
            </w:r>
          </w:p>
          <w:p w:rsidR="003B1F28" w:rsidRPr="008A1FC3" w:rsidRDefault="003B1F28" w:rsidP="00655800">
            <w:pPr>
              <w:spacing w:after="0" w:line="240" w:lineRule="auto"/>
              <w:rPr>
                <w:sz w:val="28"/>
                <w:szCs w:val="28"/>
                <w:lang w:val="en-US" w:eastAsia="en-US"/>
              </w:rPr>
            </w:pPr>
            <w:r w:rsidRPr="00CC14C2">
              <w:rPr>
                <w:sz w:val="28"/>
                <w:szCs w:val="28"/>
                <w:lang w:val="en-US" w:eastAsia="en-US"/>
              </w:rPr>
              <w:t xml:space="preserve">linim. </w:t>
            </w:r>
          </w:p>
          <w:p w:rsidR="003B1F28" w:rsidRPr="008A1FC3" w:rsidRDefault="003B1F28" w:rsidP="00655800">
            <w:pPr>
              <w:spacing w:after="0" w:line="240" w:lineRule="auto"/>
              <w:rPr>
                <w:sz w:val="28"/>
                <w:szCs w:val="28"/>
                <w:lang w:val="en-US" w:eastAsia="en-US"/>
              </w:rPr>
            </w:pPr>
            <w:r w:rsidRPr="00CC14C2">
              <w:rPr>
                <w:sz w:val="28"/>
                <w:szCs w:val="28"/>
                <w:lang w:val="en-US" w:eastAsia="en-US"/>
              </w:rPr>
              <w:t xml:space="preserve">liq. </w:t>
            </w:r>
          </w:p>
          <w:p w:rsidR="003B1F28" w:rsidRPr="008A1FC3" w:rsidRDefault="003B1F28" w:rsidP="00655800">
            <w:pPr>
              <w:spacing w:after="0" w:line="240" w:lineRule="auto"/>
              <w:rPr>
                <w:sz w:val="28"/>
                <w:szCs w:val="28"/>
                <w:lang w:val="en-US" w:eastAsia="en-US"/>
              </w:rPr>
            </w:pPr>
            <w:r w:rsidRPr="00CC14C2">
              <w:rPr>
                <w:sz w:val="28"/>
                <w:szCs w:val="28"/>
                <w:lang w:val="en-US" w:eastAsia="en-US"/>
              </w:rPr>
              <w:t>M.</w:t>
            </w:r>
          </w:p>
          <w:p w:rsidR="003B1F28" w:rsidRPr="008A1FC3" w:rsidRDefault="003B1F28" w:rsidP="00655800">
            <w:pPr>
              <w:spacing w:after="0" w:line="240" w:lineRule="auto"/>
              <w:rPr>
                <w:sz w:val="28"/>
                <w:szCs w:val="28"/>
                <w:lang w:val="en-US" w:eastAsia="en-US"/>
              </w:rPr>
            </w:pP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m. pil.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mucil.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N.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ol.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oll.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oleos.</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past.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pct, praec.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pil.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pro infant.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pro inject.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pulv.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q.s</w:t>
            </w:r>
            <w:r w:rsidRPr="00CC14C2">
              <w:rPr>
                <w:sz w:val="28"/>
                <w:szCs w:val="28"/>
                <w:lang w:val="en-US" w:eastAsia="en-US"/>
              </w:rPr>
              <w:t>.</w:t>
            </w:r>
            <w:r w:rsidRPr="008A1FC3">
              <w:rPr>
                <w:sz w:val="28"/>
                <w:szCs w:val="28"/>
                <w:lang w:val="en-US" w:eastAsia="en-US"/>
              </w:rPr>
              <w:t xml:space="preserve">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r., rad.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rect. </w:t>
            </w:r>
          </w:p>
          <w:p w:rsidR="003B1F28" w:rsidRPr="008A1FC3" w:rsidRDefault="003B1F28" w:rsidP="00655800">
            <w:pPr>
              <w:spacing w:after="0" w:line="240" w:lineRule="auto"/>
              <w:rPr>
                <w:sz w:val="28"/>
                <w:szCs w:val="28"/>
                <w:lang w:val="en-US" w:eastAsia="en-US"/>
              </w:rPr>
            </w:pPr>
            <w:r w:rsidRPr="00CC14C2">
              <w:rPr>
                <w:sz w:val="28"/>
                <w:szCs w:val="28"/>
                <w:lang w:val="en-US" w:eastAsia="en-US"/>
              </w:rPr>
              <w:t xml:space="preserve">rhiz., rh. </w:t>
            </w:r>
          </w:p>
          <w:p w:rsidR="003B1F28" w:rsidRPr="008A1FC3" w:rsidRDefault="003B1F28" w:rsidP="00655800">
            <w:pPr>
              <w:spacing w:after="0" w:line="240" w:lineRule="auto"/>
              <w:rPr>
                <w:sz w:val="28"/>
                <w:szCs w:val="28"/>
                <w:lang w:val="en-US" w:eastAsia="en-US"/>
              </w:rPr>
            </w:pPr>
            <w:r w:rsidRPr="00CC14C2">
              <w:rPr>
                <w:sz w:val="28"/>
                <w:szCs w:val="28"/>
                <w:lang w:val="en-US" w:eastAsia="en-US"/>
              </w:rPr>
              <w:t>Rp.</w:t>
            </w:r>
            <w:r w:rsidRPr="008A1FC3">
              <w:rPr>
                <w:sz w:val="28"/>
                <w:szCs w:val="28"/>
                <w:lang w:val="en-US" w:eastAsia="en-US"/>
              </w:rPr>
              <w:t>:</w:t>
            </w:r>
          </w:p>
          <w:p w:rsidR="003B1F28" w:rsidRPr="008A1FC3" w:rsidRDefault="003B1F28" w:rsidP="00655800">
            <w:pPr>
              <w:spacing w:after="0" w:line="240" w:lineRule="auto"/>
              <w:rPr>
                <w:sz w:val="28"/>
                <w:szCs w:val="28"/>
                <w:lang w:val="en-US" w:eastAsia="en-US"/>
              </w:rPr>
            </w:pPr>
            <w:r w:rsidRPr="00CC14C2">
              <w:rPr>
                <w:sz w:val="28"/>
                <w:szCs w:val="28"/>
                <w:lang w:val="en-US" w:eastAsia="en-US"/>
              </w:rPr>
              <w:t>S</w:t>
            </w:r>
            <w:r w:rsidRPr="008A1FC3">
              <w:rPr>
                <w:sz w:val="28"/>
                <w:szCs w:val="28"/>
                <w:lang w:val="en-US" w:eastAsia="en-US"/>
              </w:rPr>
              <w:t>.:</w:t>
            </w:r>
          </w:p>
          <w:p w:rsidR="003B1F28" w:rsidRPr="008A1FC3" w:rsidRDefault="003B1F28" w:rsidP="00655800">
            <w:pPr>
              <w:spacing w:after="0" w:line="240" w:lineRule="auto"/>
              <w:rPr>
                <w:sz w:val="28"/>
                <w:szCs w:val="28"/>
                <w:lang w:val="en-US" w:eastAsia="en-US"/>
              </w:rPr>
            </w:pP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sem.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sicc. </w:t>
            </w:r>
          </w:p>
          <w:p w:rsidR="003B1F28" w:rsidRPr="00CC14C2" w:rsidRDefault="003B1F28" w:rsidP="00655800">
            <w:pPr>
              <w:spacing w:after="0" w:line="240" w:lineRule="auto"/>
              <w:rPr>
                <w:sz w:val="28"/>
                <w:szCs w:val="28"/>
                <w:lang w:val="en-US" w:eastAsia="en-US"/>
              </w:rPr>
            </w:pPr>
            <w:r w:rsidRPr="00CC14C2">
              <w:rPr>
                <w:sz w:val="28"/>
                <w:szCs w:val="28"/>
                <w:lang w:val="en-US" w:eastAsia="en-US"/>
              </w:rPr>
              <w:lastRenderedPageBreak/>
              <w:t xml:space="preserve">simpl. </w:t>
            </w:r>
          </w:p>
          <w:p w:rsidR="003B1F28" w:rsidRPr="00CC14C2" w:rsidRDefault="003B1F28" w:rsidP="00655800">
            <w:pPr>
              <w:spacing w:after="0" w:line="240" w:lineRule="auto"/>
              <w:rPr>
                <w:sz w:val="28"/>
                <w:szCs w:val="28"/>
                <w:lang w:val="en-US" w:eastAsia="en-US"/>
              </w:rPr>
            </w:pPr>
            <w:r w:rsidRPr="00CC14C2">
              <w:rPr>
                <w:sz w:val="28"/>
                <w:szCs w:val="28"/>
                <w:lang w:val="en-US" w:eastAsia="en-US"/>
              </w:rPr>
              <w:t xml:space="preserve">sir. </w:t>
            </w:r>
          </w:p>
          <w:p w:rsidR="003B1F28" w:rsidRPr="00CC14C2" w:rsidRDefault="003B1F28" w:rsidP="00655800">
            <w:pPr>
              <w:spacing w:after="0" w:line="240" w:lineRule="auto"/>
              <w:rPr>
                <w:sz w:val="28"/>
                <w:szCs w:val="28"/>
                <w:lang w:val="en-US" w:eastAsia="en-US"/>
              </w:rPr>
            </w:pPr>
            <w:r w:rsidRPr="00CC14C2">
              <w:rPr>
                <w:sz w:val="28"/>
                <w:szCs w:val="28"/>
                <w:lang w:val="en-US" w:eastAsia="en-US"/>
              </w:rPr>
              <w:t xml:space="preserve">sol. </w:t>
            </w:r>
          </w:p>
          <w:p w:rsidR="003B1F28" w:rsidRPr="00CC14C2" w:rsidRDefault="003B1F28" w:rsidP="00655800">
            <w:pPr>
              <w:spacing w:after="0" w:line="240" w:lineRule="auto"/>
              <w:rPr>
                <w:sz w:val="28"/>
                <w:szCs w:val="28"/>
                <w:lang w:val="en-US" w:eastAsia="en-US"/>
              </w:rPr>
            </w:pPr>
            <w:r w:rsidRPr="00CC14C2">
              <w:rPr>
                <w:sz w:val="28"/>
                <w:szCs w:val="28"/>
                <w:lang w:val="en-US" w:eastAsia="en-US"/>
              </w:rPr>
              <w:t xml:space="preserve">spec. </w:t>
            </w:r>
          </w:p>
          <w:p w:rsidR="003B1F28" w:rsidRPr="00CC14C2" w:rsidRDefault="003B1F28" w:rsidP="00655800">
            <w:pPr>
              <w:spacing w:after="0" w:line="240" w:lineRule="auto"/>
              <w:rPr>
                <w:sz w:val="28"/>
                <w:szCs w:val="28"/>
                <w:lang w:val="en-US" w:eastAsia="en-US"/>
              </w:rPr>
            </w:pPr>
            <w:r w:rsidRPr="00CC14C2">
              <w:rPr>
                <w:sz w:val="28"/>
                <w:szCs w:val="28"/>
                <w:lang w:val="en-US" w:eastAsia="en-US"/>
              </w:rPr>
              <w:t xml:space="preserve">spir. </w:t>
            </w:r>
          </w:p>
          <w:p w:rsidR="003B1F28" w:rsidRPr="00CC14C2" w:rsidRDefault="003B1F28" w:rsidP="00655800">
            <w:pPr>
              <w:spacing w:after="0" w:line="240" w:lineRule="auto"/>
              <w:rPr>
                <w:sz w:val="28"/>
                <w:szCs w:val="28"/>
                <w:lang w:val="en-US" w:eastAsia="en-US"/>
              </w:rPr>
            </w:pPr>
            <w:r w:rsidRPr="00CC14C2">
              <w:rPr>
                <w:sz w:val="28"/>
                <w:szCs w:val="28"/>
                <w:lang w:val="en-US" w:eastAsia="en-US"/>
              </w:rPr>
              <w:t xml:space="preserve">spiss. </w:t>
            </w:r>
          </w:p>
          <w:p w:rsidR="003B1F28" w:rsidRPr="00CC14C2" w:rsidRDefault="003B1F28" w:rsidP="00655800">
            <w:pPr>
              <w:spacing w:after="0" w:line="240" w:lineRule="auto"/>
              <w:rPr>
                <w:sz w:val="28"/>
                <w:szCs w:val="28"/>
                <w:lang w:val="en-US" w:eastAsia="en-US"/>
              </w:rPr>
            </w:pPr>
            <w:r w:rsidRPr="00CC14C2">
              <w:rPr>
                <w:sz w:val="28"/>
                <w:szCs w:val="28"/>
                <w:lang w:val="en-US" w:eastAsia="en-US"/>
              </w:rPr>
              <w:t xml:space="preserve">Steril.! </w:t>
            </w:r>
          </w:p>
          <w:p w:rsidR="003B1F28" w:rsidRPr="00CC14C2" w:rsidRDefault="003B1F28" w:rsidP="00655800">
            <w:pPr>
              <w:spacing w:after="0" w:line="240" w:lineRule="auto"/>
              <w:rPr>
                <w:sz w:val="28"/>
                <w:szCs w:val="28"/>
                <w:lang w:val="en-US" w:eastAsia="en-US"/>
              </w:rPr>
            </w:pPr>
          </w:p>
          <w:p w:rsidR="003B1F28" w:rsidRPr="00CC14C2" w:rsidRDefault="003B1F28" w:rsidP="00655800">
            <w:pPr>
              <w:spacing w:after="0" w:line="240" w:lineRule="auto"/>
              <w:rPr>
                <w:sz w:val="28"/>
                <w:szCs w:val="28"/>
                <w:lang w:val="en-US" w:eastAsia="en-US"/>
              </w:rPr>
            </w:pPr>
            <w:r w:rsidRPr="00CC14C2">
              <w:rPr>
                <w:sz w:val="28"/>
                <w:szCs w:val="28"/>
                <w:lang w:val="en-US" w:eastAsia="en-US"/>
              </w:rPr>
              <w:t xml:space="preserve">succ. </w:t>
            </w:r>
          </w:p>
          <w:p w:rsidR="003B1F28" w:rsidRPr="00CC14C2" w:rsidRDefault="003B1F28" w:rsidP="00655800">
            <w:pPr>
              <w:spacing w:after="0" w:line="240" w:lineRule="auto"/>
              <w:rPr>
                <w:sz w:val="28"/>
                <w:szCs w:val="28"/>
                <w:lang w:val="en-US" w:eastAsia="en-US"/>
              </w:rPr>
            </w:pPr>
            <w:r w:rsidRPr="00CC14C2">
              <w:rPr>
                <w:sz w:val="28"/>
                <w:szCs w:val="28"/>
                <w:lang w:val="en-US" w:eastAsia="en-US"/>
              </w:rPr>
              <w:t xml:space="preserve">supp. </w:t>
            </w:r>
          </w:p>
          <w:p w:rsidR="003B1F28" w:rsidRPr="00CC14C2" w:rsidRDefault="003B1F28" w:rsidP="00655800">
            <w:pPr>
              <w:spacing w:after="0" w:line="240" w:lineRule="auto"/>
              <w:rPr>
                <w:sz w:val="28"/>
                <w:szCs w:val="28"/>
                <w:lang w:val="en-US" w:eastAsia="en-US"/>
              </w:rPr>
            </w:pPr>
            <w:r w:rsidRPr="00CC14C2">
              <w:rPr>
                <w:sz w:val="28"/>
                <w:szCs w:val="28"/>
                <w:lang w:val="en-US" w:eastAsia="en-US"/>
              </w:rPr>
              <w:t xml:space="preserve">supp. vagin. </w:t>
            </w:r>
          </w:p>
          <w:p w:rsidR="003B1F28" w:rsidRPr="00CC14C2" w:rsidRDefault="003B1F28" w:rsidP="00655800">
            <w:pPr>
              <w:spacing w:after="0" w:line="240" w:lineRule="auto"/>
              <w:rPr>
                <w:sz w:val="28"/>
                <w:szCs w:val="28"/>
                <w:lang w:val="en-US" w:eastAsia="en-US"/>
              </w:rPr>
            </w:pPr>
            <w:r w:rsidRPr="00CC14C2">
              <w:rPr>
                <w:sz w:val="28"/>
                <w:szCs w:val="28"/>
                <w:lang w:val="en-US" w:eastAsia="en-US"/>
              </w:rPr>
              <w:t>susp.</w:t>
            </w:r>
          </w:p>
          <w:p w:rsidR="003B1F28" w:rsidRPr="00CC14C2" w:rsidRDefault="003B1F28" w:rsidP="00655800">
            <w:pPr>
              <w:spacing w:after="0" w:line="240" w:lineRule="auto"/>
              <w:rPr>
                <w:sz w:val="28"/>
                <w:szCs w:val="28"/>
                <w:lang w:val="en-US" w:eastAsia="en-US"/>
              </w:rPr>
            </w:pPr>
            <w:r w:rsidRPr="00CC14C2">
              <w:rPr>
                <w:sz w:val="28"/>
                <w:szCs w:val="28"/>
                <w:lang w:val="en-US" w:eastAsia="en-US"/>
              </w:rPr>
              <w:t xml:space="preserve">tab. </w:t>
            </w:r>
          </w:p>
          <w:p w:rsidR="003B1F28" w:rsidRPr="00CC14C2" w:rsidRDefault="003B1F28" w:rsidP="00655800">
            <w:pPr>
              <w:spacing w:after="0" w:line="240" w:lineRule="auto"/>
              <w:rPr>
                <w:sz w:val="28"/>
                <w:szCs w:val="28"/>
                <w:lang w:val="en-US" w:eastAsia="en-US"/>
              </w:rPr>
            </w:pPr>
            <w:r w:rsidRPr="00CC14C2">
              <w:rPr>
                <w:sz w:val="28"/>
                <w:szCs w:val="28"/>
                <w:lang w:val="en-US" w:eastAsia="en-US"/>
              </w:rPr>
              <w:t xml:space="preserve">t-rae, tinct., tct. </w:t>
            </w:r>
          </w:p>
          <w:p w:rsidR="003B1F28" w:rsidRPr="008A1FC3" w:rsidRDefault="003B1F28" w:rsidP="00655800">
            <w:pPr>
              <w:spacing w:after="0" w:line="240" w:lineRule="auto"/>
              <w:rPr>
                <w:sz w:val="28"/>
                <w:szCs w:val="28"/>
                <w:lang w:val="en-US" w:eastAsia="en-US"/>
              </w:rPr>
            </w:pPr>
            <w:r w:rsidRPr="008A1FC3">
              <w:rPr>
                <w:sz w:val="28"/>
                <w:szCs w:val="28"/>
                <w:lang w:val="en-US" w:eastAsia="en-US"/>
              </w:rPr>
              <w:t xml:space="preserve">tub. </w:t>
            </w:r>
          </w:p>
          <w:p w:rsidR="003B1F28" w:rsidRPr="00CC14C2" w:rsidRDefault="003B1F28" w:rsidP="00655800">
            <w:pPr>
              <w:spacing w:after="0" w:line="240" w:lineRule="auto"/>
              <w:rPr>
                <w:sz w:val="28"/>
                <w:szCs w:val="28"/>
                <w:lang w:eastAsia="en-US"/>
              </w:rPr>
            </w:pPr>
            <w:r w:rsidRPr="00CC14C2">
              <w:rPr>
                <w:sz w:val="28"/>
                <w:szCs w:val="28"/>
                <w:lang w:eastAsia="en-US"/>
              </w:rPr>
              <w:t xml:space="preserve">ung. </w:t>
            </w:r>
          </w:p>
          <w:p w:rsidR="003B1F28" w:rsidRPr="00CC14C2" w:rsidRDefault="003B1F28" w:rsidP="00655800">
            <w:pPr>
              <w:spacing w:after="0" w:line="240" w:lineRule="auto"/>
              <w:rPr>
                <w:sz w:val="28"/>
                <w:szCs w:val="28"/>
                <w:lang w:eastAsia="en-US"/>
              </w:rPr>
            </w:pPr>
            <w:r w:rsidRPr="00CC14C2">
              <w:rPr>
                <w:sz w:val="28"/>
                <w:szCs w:val="28"/>
                <w:lang w:val="en-US" w:eastAsia="en-US"/>
              </w:rPr>
              <w:t xml:space="preserve">vagin. </w:t>
            </w:r>
          </w:p>
          <w:p w:rsidR="003B1F28" w:rsidRPr="00CC14C2" w:rsidRDefault="003B1F28" w:rsidP="00655800">
            <w:pPr>
              <w:spacing w:after="0" w:line="240" w:lineRule="auto"/>
              <w:rPr>
                <w:sz w:val="28"/>
                <w:szCs w:val="28"/>
                <w:lang w:val="en-US" w:eastAsia="en-US"/>
              </w:rPr>
            </w:pPr>
            <w:r w:rsidRPr="00CC14C2">
              <w:rPr>
                <w:sz w:val="28"/>
                <w:szCs w:val="28"/>
                <w:lang w:val="en-US" w:eastAsia="en-US"/>
              </w:rPr>
              <w:t xml:space="preserve">vitr. </w:t>
            </w:r>
          </w:p>
        </w:tc>
        <w:tc>
          <w:tcPr>
            <w:tcW w:w="3118" w:type="dxa"/>
            <w:tcBorders>
              <w:top w:val="single" w:sz="12" w:space="0" w:color="auto"/>
              <w:left w:val="single" w:sz="4" w:space="0" w:color="auto"/>
              <w:bottom w:val="single" w:sz="12" w:space="0" w:color="auto"/>
              <w:right w:val="single" w:sz="4" w:space="0" w:color="auto"/>
            </w:tcBorders>
          </w:tcPr>
          <w:p w:rsidR="003B1F28" w:rsidRPr="00CC14C2" w:rsidRDefault="003B1F28" w:rsidP="00655800">
            <w:pPr>
              <w:spacing w:after="0" w:line="240" w:lineRule="auto"/>
              <w:rPr>
                <w:sz w:val="28"/>
                <w:szCs w:val="28"/>
                <w:lang w:val="en-US" w:eastAsia="en-US"/>
              </w:rPr>
            </w:pPr>
            <w:r w:rsidRPr="00CC14C2">
              <w:rPr>
                <w:sz w:val="28"/>
                <w:szCs w:val="28"/>
                <w:lang w:eastAsia="en-US"/>
              </w:rPr>
              <w:lastRenderedPageBreak/>
              <w:t>а</w:t>
            </w:r>
            <w:r w:rsidRPr="00CC14C2">
              <w:rPr>
                <w:sz w:val="28"/>
                <w:szCs w:val="28"/>
                <w:lang w:val="en-US" w:eastAsia="en-US"/>
              </w:rPr>
              <w:t xml:space="preserve">na </w:t>
            </w:r>
          </w:p>
          <w:p w:rsidR="003B1F28" w:rsidRPr="00CC14C2" w:rsidRDefault="003B1F28" w:rsidP="00655800">
            <w:pPr>
              <w:spacing w:after="0" w:line="240" w:lineRule="auto"/>
              <w:rPr>
                <w:sz w:val="28"/>
                <w:szCs w:val="28"/>
                <w:lang w:val="en-US" w:eastAsia="en-US"/>
              </w:rPr>
            </w:pPr>
            <w:r w:rsidRPr="00CC14C2">
              <w:rPr>
                <w:sz w:val="28"/>
                <w:szCs w:val="28"/>
                <w:lang w:val="en-US" w:eastAsia="en-US"/>
              </w:rPr>
              <w:t>acidum</w:t>
            </w:r>
          </w:p>
          <w:p w:rsidR="003B1F28" w:rsidRPr="00CC14C2" w:rsidRDefault="003B1F28" w:rsidP="00655800">
            <w:pPr>
              <w:spacing w:after="0" w:line="240" w:lineRule="auto"/>
              <w:rPr>
                <w:sz w:val="28"/>
                <w:szCs w:val="28"/>
                <w:lang w:val="en-US" w:eastAsia="en-US"/>
              </w:rPr>
            </w:pPr>
            <w:r w:rsidRPr="00CC14C2">
              <w:rPr>
                <w:sz w:val="28"/>
                <w:szCs w:val="28"/>
                <w:lang w:val="en-US" w:eastAsia="en-US"/>
              </w:rPr>
              <w:t>aqua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aqua purificata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bolus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butyrum</w:t>
            </w:r>
          </w:p>
          <w:p w:rsidR="003B1F28" w:rsidRPr="00CC14C2" w:rsidRDefault="003B1F28" w:rsidP="00655800">
            <w:pPr>
              <w:spacing w:after="0" w:line="240" w:lineRule="auto"/>
              <w:rPr>
                <w:sz w:val="28"/>
                <w:szCs w:val="28"/>
                <w:lang w:val="en-US" w:eastAsia="en-US"/>
              </w:rPr>
            </w:pPr>
            <w:r w:rsidRPr="00CC14C2">
              <w:rPr>
                <w:sz w:val="28"/>
                <w:szCs w:val="28"/>
                <w:lang w:val="en-US" w:eastAsia="en-US"/>
              </w:rPr>
              <w:t>compositus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concentratus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cortex</w:t>
            </w:r>
          </w:p>
          <w:p w:rsidR="003B1F28" w:rsidRPr="00CC14C2" w:rsidRDefault="003B1F28" w:rsidP="00655800">
            <w:pPr>
              <w:spacing w:after="0" w:line="240" w:lineRule="auto"/>
              <w:rPr>
                <w:sz w:val="28"/>
                <w:szCs w:val="28"/>
                <w:lang w:val="en-US" w:eastAsia="en-US"/>
              </w:rPr>
            </w:pPr>
            <w:r w:rsidRPr="00CC14C2">
              <w:rPr>
                <w:sz w:val="28"/>
                <w:szCs w:val="28"/>
                <w:lang w:val="en-US" w:eastAsia="en-US"/>
              </w:rPr>
              <w:t>Da. Detur. Dentur.</w:t>
            </w:r>
          </w:p>
          <w:p w:rsidR="003B1F28" w:rsidRPr="00CC14C2" w:rsidRDefault="003B1F28" w:rsidP="00655800">
            <w:pPr>
              <w:spacing w:after="0" w:line="240" w:lineRule="auto"/>
              <w:rPr>
                <w:sz w:val="28"/>
                <w:szCs w:val="28"/>
                <w:lang w:val="en-US" w:eastAsia="en-US"/>
              </w:rPr>
            </w:pPr>
          </w:p>
          <w:p w:rsidR="003B1F28" w:rsidRPr="00CC14C2" w:rsidRDefault="003B1F28" w:rsidP="00655800">
            <w:pPr>
              <w:spacing w:after="0" w:line="240" w:lineRule="auto"/>
              <w:rPr>
                <w:sz w:val="28"/>
                <w:szCs w:val="28"/>
                <w:lang w:val="en-US" w:eastAsia="en-US"/>
              </w:rPr>
            </w:pPr>
            <w:r w:rsidRPr="00CC14C2">
              <w:rPr>
                <w:sz w:val="28"/>
                <w:szCs w:val="28"/>
                <w:lang w:val="en-US" w:eastAsia="en-US"/>
              </w:rPr>
              <w:t>Da (Dentur) tales doses numĕro</w:t>
            </w:r>
          </w:p>
          <w:p w:rsidR="003B1F28" w:rsidRPr="00CC14C2" w:rsidRDefault="003B1F28" w:rsidP="00655800">
            <w:pPr>
              <w:spacing w:after="0" w:line="240" w:lineRule="auto"/>
              <w:rPr>
                <w:sz w:val="28"/>
                <w:szCs w:val="28"/>
                <w:lang w:val="en-US" w:eastAsia="en-US"/>
              </w:rPr>
            </w:pPr>
            <w:r w:rsidRPr="00CC14C2">
              <w:rPr>
                <w:sz w:val="28"/>
                <w:szCs w:val="28"/>
                <w:lang w:val="en-US" w:eastAsia="en-US"/>
              </w:rPr>
              <w:t>decoctum</w:t>
            </w:r>
          </w:p>
          <w:p w:rsidR="003B1F28" w:rsidRPr="00CC14C2" w:rsidRDefault="003B1F28" w:rsidP="00655800">
            <w:pPr>
              <w:spacing w:after="0" w:line="240" w:lineRule="auto"/>
              <w:rPr>
                <w:sz w:val="28"/>
                <w:szCs w:val="28"/>
                <w:lang w:val="en-US" w:eastAsia="en-US"/>
              </w:rPr>
            </w:pPr>
            <w:r w:rsidRPr="00CC14C2">
              <w:rPr>
                <w:sz w:val="28"/>
                <w:szCs w:val="28"/>
                <w:lang w:val="en-US" w:eastAsia="en-US"/>
              </w:rPr>
              <w:t>depuratus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 xml:space="preserve">dilutus </w:t>
            </w:r>
          </w:p>
          <w:p w:rsidR="003B1F28" w:rsidRPr="00CC14C2" w:rsidRDefault="003B1F28" w:rsidP="00655800">
            <w:pPr>
              <w:spacing w:after="0" w:line="240" w:lineRule="auto"/>
              <w:rPr>
                <w:sz w:val="28"/>
                <w:szCs w:val="28"/>
                <w:lang w:val="en-US" w:eastAsia="en-US"/>
              </w:rPr>
            </w:pPr>
            <w:r w:rsidRPr="00CC14C2">
              <w:rPr>
                <w:sz w:val="28"/>
                <w:szCs w:val="28"/>
                <w:lang w:val="en-US" w:eastAsia="en-US"/>
              </w:rPr>
              <w:t>Divide in partes aequales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emplastrum</w:t>
            </w:r>
          </w:p>
          <w:p w:rsidR="003B1F28" w:rsidRPr="00CC14C2" w:rsidRDefault="003B1F28" w:rsidP="00655800">
            <w:pPr>
              <w:spacing w:after="0" w:line="240" w:lineRule="auto"/>
              <w:rPr>
                <w:sz w:val="28"/>
                <w:szCs w:val="28"/>
                <w:lang w:val="en-US" w:eastAsia="en-US"/>
              </w:rPr>
            </w:pPr>
            <w:r w:rsidRPr="00CC14C2">
              <w:rPr>
                <w:sz w:val="28"/>
                <w:szCs w:val="28"/>
                <w:lang w:val="en-US" w:eastAsia="en-US"/>
              </w:rPr>
              <w:t>emulsum</w:t>
            </w:r>
          </w:p>
          <w:p w:rsidR="003B1F28" w:rsidRPr="00CC14C2" w:rsidRDefault="003B1F28" w:rsidP="00655800">
            <w:pPr>
              <w:spacing w:after="0" w:line="240" w:lineRule="auto"/>
              <w:rPr>
                <w:sz w:val="28"/>
                <w:szCs w:val="28"/>
                <w:lang w:val="en-US" w:eastAsia="en-US"/>
              </w:rPr>
            </w:pPr>
            <w:r w:rsidRPr="00CC14C2">
              <w:rPr>
                <w:sz w:val="28"/>
                <w:szCs w:val="28"/>
                <w:lang w:val="en-US" w:eastAsia="en-US"/>
              </w:rPr>
              <w:t>extractum</w:t>
            </w:r>
          </w:p>
          <w:p w:rsidR="003B1F28" w:rsidRPr="00CC14C2" w:rsidRDefault="003B1F28" w:rsidP="00655800">
            <w:pPr>
              <w:spacing w:after="0" w:line="240" w:lineRule="auto"/>
              <w:rPr>
                <w:sz w:val="28"/>
                <w:szCs w:val="28"/>
                <w:lang w:val="en-US" w:eastAsia="en-US"/>
              </w:rPr>
            </w:pPr>
            <w:r w:rsidRPr="00CC14C2">
              <w:rPr>
                <w:sz w:val="28"/>
                <w:szCs w:val="28"/>
                <w:lang w:val="en-US" w:eastAsia="en-US"/>
              </w:rPr>
              <w:t>fiat, fiant</w:t>
            </w:r>
          </w:p>
          <w:p w:rsidR="003B1F28" w:rsidRPr="00CC14C2" w:rsidRDefault="003B1F28" w:rsidP="00655800">
            <w:pPr>
              <w:spacing w:after="0" w:line="240" w:lineRule="auto"/>
              <w:rPr>
                <w:sz w:val="28"/>
                <w:szCs w:val="28"/>
                <w:lang w:val="en-US" w:eastAsia="en-US"/>
              </w:rPr>
            </w:pPr>
            <w:r w:rsidRPr="00CC14C2">
              <w:rPr>
                <w:sz w:val="28"/>
                <w:szCs w:val="28"/>
                <w:lang w:val="en-US" w:eastAsia="en-US"/>
              </w:rPr>
              <w:t>flos, flores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fluidus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folium, folia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fructus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gelatinosus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globulus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lastRenderedPageBreak/>
              <w:t>globulus vaginalis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granulum, granula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gutta, guttae</w:t>
            </w:r>
          </w:p>
          <w:p w:rsidR="003B1F28" w:rsidRPr="00CC14C2" w:rsidRDefault="003B1F28" w:rsidP="00655800">
            <w:pPr>
              <w:spacing w:after="0" w:line="240" w:lineRule="auto"/>
              <w:rPr>
                <w:sz w:val="28"/>
                <w:szCs w:val="28"/>
                <w:lang w:val="en-US" w:eastAsia="en-US"/>
              </w:rPr>
            </w:pPr>
            <w:r w:rsidRPr="00CC14C2">
              <w:rPr>
                <w:sz w:val="28"/>
                <w:szCs w:val="28"/>
                <w:lang w:val="en-US" w:eastAsia="en-US"/>
              </w:rPr>
              <w:t>herba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infusum</w:t>
            </w:r>
          </w:p>
          <w:p w:rsidR="003B1F28" w:rsidRPr="00CC14C2" w:rsidRDefault="003B1F28" w:rsidP="00655800">
            <w:pPr>
              <w:spacing w:after="0" w:line="240" w:lineRule="auto"/>
              <w:rPr>
                <w:sz w:val="28"/>
                <w:szCs w:val="28"/>
                <w:lang w:val="en-US" w:eastAsia="en-US"/>
              </w:rPr>
            </w:pPr>
            <w:r w:rsidRPr="00CC14C2">
              <w:rPr>
                <w:sz w:val="28"/>
                <w:szCs w:val="28"/>
                <w:lang w:val="en-US" w:eastAsia="en-US"/>
              </w:rPr>
              <w:t>in ampullis</w:t>
            </w:r>
          </w:p>
          <w:p w:rsidR="003B1F28" w:rsidRPr="00CC14C2" w:rsidRDefault="003B1F28" w:rsidP="00655800">
            <w:pPr>
              <w:spacing w:after="0" w:line="240" w:lineRule="auto"/>
              <w:rPr>
                <w:sz w:val="28"/>
                <w:szCs w:val="28"/>
                <w:lang w:val="en-US" w:eastAsia="en-US"/>
              </w:rPr>
            </w:pPr>
          </w:p>
          <w:p w:rsidR="003B1F28" w:rsidRPr="00CC14C2" w:rsidRDefault="003B1F28" w:rsidP="00655800">
            <w:pPr>
              <w:spacing w:after="0" w:line="240" w:lineRule="auto"/>
              <w:rPr>
                <w:sz w:val="28"/>
                <w:szCs w:val="28"/>
                <w:lang w:val="en-US" w:eastAsia="en-US"/>
              </w:rPr>
            </w:pPr>
            <w:r w:rsidRPr="00CC14C2">
              <w:rPr>
                <w:sz w:val="28"/>
                <w:szCs w:val="28"/>
                <w:lang w:val="en-US" w:eastAsia="en-US"/>
              </w:rPr>
              <w:t>in capsulis gelatinos</w:t>
            </w:r>
            <w:r w:rsidRPr="00CC14C2">
              <w:rPr>
                <w:sz w:val="28"/>
                <w:szCs w:val="28"/>
                <w:lang w:eastAsia="en-US"/>
              </w:rPr>
              <w:t>і</w:t>
            </w:r>
            <w:r w:rsidRPr="00CC14C2">
              <w:rPr>
                <w:sz w:val="28"/>
                <w:szCs w:val="28"/>
                <w:lang w:val="en-US" w:eastAsia="en-US"/>
              </w:rPr>
              <w:t>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in charta cerata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in olla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in lagena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in scatula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in sacculo chartaceo, in sacculis chartaceis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in tabulettis obductis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in tuba, in tubis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in vitro fusco</w:t>
            </w:r>
          </w:p>
          <w:p w:rsidR="003B1F28" w:rsidRPr="00CC14C2" w:rsidRDefault="003B1F28" w:rsidP="00655800">
            <w:pPr>
              <w:spacing w:after="0" w:line="240" w:lineRule="auto"/>
              <w:rPr>
                <w:sz w:val="28"/>
                <w:szCs w:val="28"/>
                <w:lang w:val="en-US" w:eastAsia="en-US"/>
              </w:rPr>
            </w:pPr>
            <w:r w:rsidRPr="00CC14C2">
              <w:rPr>
                <w:sz w:val="28"/>
                <w:szCs w:val="28"/>
                <w:lang w:val="en-US" w:eastAsia="en-US"/>
              </w:rPr>
              <w:t>in vitro nigro</w:t>
            </w:r>
          </w:p>
          <w:p w:rsidR="003B1F28" w:rsidRPr="00845A21" w:rsidRDefault="003B1F28" w:rsidP="00655800">
            <w:pPr>
              <w:spacing w:after="0" w:line="240" w:lineRule="auto"/>
              <w:rPr>
                <w:sz w:val="28"/>
                <w:szCs w:val="28"/>
                <w:lang w:val="de-DE" w:eastAsia="en-US"/>
              </w:rPr>
            </w:pPr>
            <w:r w:rsidRPr="00845A21">
              <w:rPr>
                <w:sz w:val="28"/>
                <w:szCs w:val="28"/>
                <w:lang w:val="de-DE" w:eastAsia="en-US"/>
              </w:rPr>
              <w:t>linimentum</w:t>
            </w:r>
          </w:p>
          <w:p w:rsidR="003B1F28" w:rsidRPr="00845A21" w:rsidRDefault="003B1F28" w:rsidP="00655800">
            <w:pPr>
              <w:spacing w:after="0" w:line="240" w:lineRule="auto"/>
              <w:rPr>
                <w:sz w:val="28"/>
                <w:szCs w:val="28"/>
                <w:lang w:val="de-DE" w:eastAsia="en-US"/>
              </w:rPr>
            </w:pPr>
            <w:r w:rsidRPr="00845A21">
              <w:rPr>
                <w:sz w:val="28"/>
                <w:szCs w:val="28"/>
                <w:lang w:val="de-DE" w:eastAsia="en-US"/>
              </w:rPr>
              <w:t>liquor</w:t>
            </w:r>
          </w:p>
          <w:p w:rsidR="003B1F28" w:rsidRPr="00845A21" w:rsidRDefault="003B1F28" w:rsidP="00655800">
            <w:pPr>
              <w:spacing w:after="0" w:line="240" w:lineRule="auto"/>
              <w:rPr>
                <w:sz w:val="28"/>
                <w:szCs w:val="28"/>
                <w:lang w:val="de-DE" w:eastAsia="en-US"/>
              </w:rPr>
            </w:pPr>
            <w:r w:rsidRPr="00845A21">
              <w:rPr>
                <w:sz w:val="28"/>
                <w:szCs w:val="28"/>
                <w:lang w:val="de-DE" w:eastAsia="en-US"/>
              </w:rPr>
              <w:t>Misce. Misceatur.</w:t>
            </w:r>
          </w:p>
          <w:p w:rsidR="003B1F28" w:rsidRPr="00845A21" w:rsidRDefault="003B1F28" w:rsidP="00655800">
            <w:pPr>
              <w:spacing w:after="0" w:line="240" w:lineRule="auto"/>
              <w:rPr>
                <w:sz w:val="28"/>
                <w:szCs w:val="28"/>
                <w:lang w:val="de-DE" w:eastAsia="en-US"/>
              </w:rPr>
            </w:pPr>
          </w:p>
          <w:p w:rsidR="003B1F28" w:rsidRPr="00845A21" w:rsidRDefault="003B1F28" w:rsidP="00655800">
            <w:pPr>
              <w:spacing w:after="0" w:line="240" w:lineRule="auto"/>
              <w:rPr>
                <w:sz w:val="28"/>
                <w:szCs w:val="28"/>
                <w:lang w:val="de-DE" w:eastAsia="en-US"/>
              </w:rPr>
            </w:pPr>
            <w:r w:rsidRPr="00845A21">
              <w:rPr>
                <w:sz w:val="28"/>
                <w:szCs w:val="28"/>
                <w:lang w:val="de-DE" w:eastAsia="en-US"/>
              </w:rPr>
              <w:t>massa pilularum</w:t>
            </w:r>
          </w:p>
          <w:p w:rsidR="003B1F28" w:rsidRPr="00CC14C2" w:rsidRDefault="003B1F28" w:rsidP="00655800">
            <w:pPr>
              <w:spacing w:after="0" w:line="240" w:lineRule="auto"/>
              <w:rPr>
                <w:sz w:val="28"/>
                <w:szCs w:val="28"/>
                <w:lang w:val="en-US" w:eastAsia="en-US"/>
              </w:rPr>
            </w:pPr>
            <w:r w:rsidRPr="00CC14C2">
              <w:rPr>
                <w:sz w:val="28"/>
                <w:szCs w:val="28"/>
                <w:lang w:val="en-US" w:eastAsia="en-US"/>
              </w:rPr>
              <w:t>mucilago</w:t>
            </w:r>
          </w:p>
          <w:p w:rsidR="003B1F28" w:rsidRPr="00CC14C2" w:rsidRDefault="003B1F28" w:rsidP="00655800">
            <w:pPr>
              <w:spacing w:after="0" w:line="240" w:lineRule="auto"/>
              <w:rPr>
                <w:sz w:val="28"/>
                <w:szCs w:val="28"/>
                <w:lang w:val="en-US" w:eastAsia="en-US"/>
              </w:rPr>
            </w:pPr>
            <w:r w:rsidRPr="00CC14C2">
              <w:rPr>
                <w:sz w:val="28"/>
                <w:szCs w:val="28"/>
                <w:lang w:val="en-US" w:eastAsia="en-US"/>
              </w:rPr>
              <w:t>numĕro</w:t>
            </w:r>
          </w:p>
          <w:p w:rsidR="003B1F28" w:rsidRPr="00CC14C2" w:rsidRDefault="003B1F28" w:rsidP="00655800">
            <w:pPr>
              <w:spacing w:after="0" w:line="240" w:lineRule="auto"/>
              <w:rPr>
                <w:sz w:val="28"/>
                <w:szCs w:val="28"/>
                <w:lang w:val="en-US" w:eastAsia="en-US"/>
              </w:rPr>
            </w:pPr>
            <w:r w:rsidRPr="00CC14C2">
              <w:rPr>
                <w:sz w:val="28"/>
                <w:szCs w:val="28"/>
                <w:lang w:val="en-US" w:eastAsia="en-US"/>
              </w:rPr>
              <w:t>oleum</w:t>
            </w:r>
          </w:p>
          <w:p w:rsidR="003B1F28" w:rsidRPr="00CC14C2" w:rsidRDefault="003B1F28" w:rsidP="00655800">
            <w:pPr>
              <w:spacing w:after="0" w:line="240" w:lineRule="auto"/>
              <w:rPr>
                <w:sz w:val="28"/>
                <w:szCs w:val="28"/>
                <w:lang w:val="en-US" w:eastAsia="en-US"/>
              </w:rPr>
            </w:pPr>
            <w:r w:rsidRPr="00CC14C2">
              <w:rPr>
                <w:sz w:val="28"/>
                <w:szCs w:val="28"/>
                <w:lang w:val="en-US" w:eastAsia="en-US"/>
              </w:rPr>
              <w:t>olla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oleosus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pasta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praecipitatus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pilula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pro infant</w:t>
            </w:r>
            <w:r w:rsidRPr="00CC14C2">
              <w:rPr>
                <w:sz w:val="28"/>
                <w:szCs w:val="28"/>
                <w:lang w:val="fr-FR" w:eastAsia="en-US"/>
              </w:rPr>
              <w:t>ĭ</w:t>
            </w:r>
            <w:r w:rsidRPr="00CC14C2">
              <w:rPr>
                <w:sz w:val="28"/>
                <w:szCs w:val="28"/>
                <w:lang w:val="en-US" w:eastAsia="en-US"/>
              </w:rPr>
              <w:t>bus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pro injection</w:t>
            </w:r>
            <w:r w:rsidRPr="00CC14C2">
              <w:rPr>
                <w:sz w:val="28"/>
                <w:szCs w:val="28"/>
                <w:lang w:val="fr-FR" w:eastAsia="en-US"/>
              </w:rPr>
              <w:t>ĭ</w:t>
            </w:r>
            <w:r w:rsidRPr="00CC14C2">
              <w:rPr>
                <w:sz w:val="28"/>
                <w:szCs w:val="28"/>
                <w:lang w:val="en-US" w:eastAsia="en-US"/>
              </w:rPr>
              <w:t>bus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pulvis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quantum satis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radix, radices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rectificatus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rhizoma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Rec</w:t>
            </w:r>
            <w:r w:rsidRPr="00CC14C2">
              <w:rPr>
                <w:sz w:val="28"/>
                <w:szCs w:val="28"/>
                <w:lang w:val="fr-FR" w:eastAsia="en-US"/>
              </w:rPr>
              <w:t>ĭ</w:t>
            </w:r>
            <w:r w:rsidRPr="00CC14C2">
              <w:rPr>
                <w:sz w:val="28"/>
                <w:szCs w:val="28"/>
                <w:lang w:val="en-US" w:eastAsia="en-US"/>
              </w:rPr>
              <w:t>pe:</w:t>
            </w:r>
          </w:p>
          <w:p w:rsidR="003B1F28" w:rsidRPr="00CC14C2" w:rsidRDefault="003B1F28" w:rsidP="00655800">
            <w:pPr>
              <w:spacing w:after="0" w:line="240" w:lineRule="auto"/>
              <w:rPr>
                <w:sz w:val="28"/>
                <w:szCs w:val="28"/>
                <w:lang w:val="en-US" w:eastAsia="en-US"/>
              </w:rPr>
            </w:pPr>
            <w:r w:rsidRPr="00CC14C2">
              <w:rPr>
                <w:sz w:val="28"/>
                <w:szCs w:val="28"/>
                <w:lang w:val="en-US" w:eastAsia="en-US"/>
              </w:rPr>
              <w:t>Signa: Signetur:</w:t>
            </w:r>
          </w:p>
          <w:p w:rsidR="003B1F28" w:rsidRPr="00CC14C2" w:rsidRDefault="003B1F28" w:rsidP="00655800">
            <w:pPr>
              <w:spacing w:after="0" w:line="240" w:lineRule="auto"/>
              <w:rPr>
                <w:sz w:val="28"/>
                <w:szCs w:val="28"/>
                <w:lang w:val="en-US" w:eastAsia="en-US"/>
              </w:rPr>
            </w:pPr>
          </w:p>
          <w:p w:rsidR="003B1F28" w:rsidRPr="00CC14C2" w:rsidRDefault="003B1F28" w:rsidP="00655800">
            <w:pPr>
              <w:spacing w:after="0" w:line="240" w:lineRule="auto"/>
              <w:rPr>
                <w:sz w:val="28"/>
                <w:szCs w:val="28"/>
                <w:lang w:val="en-US" w:eastAsia="en-US"/>
              </w:rPr>
            </w:pPr>
            <w:r w:rsidRPr="00CC14C2">
              <w:rPr>
                <w:sz w:val="28"/>
                <w:szCs w:val="28"/>
                <w:lang w:val="en-US" w:eastAsia="en-US"/>
              </w:rPr>
              <w:t>semen, sem</w:t>
            </w:r>
            <w:r w:rsidRPr="00CC14C2">
              <w:rPr>
                <w:sz w:val="28"/>
                <w:szCs w:val="28"/>
                <w:lang w:val="fr-FR" w:eastAsia="en-US"/>
              </w:rPr>
              <w:t>ĭ</w:t>
            </w:r>
            <w:r w:rsidRPr="00CC14C2">
              <w:rPr>
                <w:sz w:val="28"/>
                <w:szCs w:val="28"/>
                <w:lang w:val="en-US" w:eastAsia="en-US"/>
              </w:rPr>
              <w:t>na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siccus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lastRenderedPageBreak/>
              <w:t>simplex</w:t>
            </w:r>
          </w:p>
          <w:p w:rsidR="003B1F28" w:rsidRPr="00CC14C2" w:rsidRDefault="003B1F28" w:rsidP="00655800">
            <w:pPr>
              <w:spacing w:after="0" w:line="240" w:lineRule="auto"/>
              <w:rPr>
                <w:sz w:val="28"/>
                <w:szCs w:val="28"/>
                <w:lang w:val="en-US" w:eastAsia="en-US"/>
              </w:rPr>
            </w:pPr>
            <w:r w:rsidRPr="00CC14C2">
              <w:rPr>
                <w:sz w:val="28"/>
                <w:szCs w:val="28"/>
                <w:lang w:val="en-US" w:eastAsia="en-US"/>
              </w:rPr>
              <w:t>sir</w:t>
            </w:r>
            <w:r>
              <w:rPr>
                <w:sz w:val="28"/>
                <w:szCs w:val="28"/>
                <w:lang w:val="en-US" w:eastAsia="en-US"/>
              </w:rPr>
              <w:t>ŭ</w:t>
            </w:r>
            <w:r w:rsidRPr="00CC14C2">
              <w:rPr>
                <w:sz w:val="28"/>
                <w:szCs w:val="28"/>
                <w:lang w:val="en-US" w:eastAsia="en-US"/>
              </w:rPr>
              <w:t>pus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solutio</w:t>
            </w:r>
          </w:p>
          <w:p w:rsidR="003B1F28" w:rsidRPr="00CC14C2" w:rsidRDefault="003B1F28" w:rsidP="00655800">
            <w:pPr>
              <w:spacing w:after="0" w:line="240" w:lineRule="auto"/>
              <w:rPr>
                <w:sz w:val="28"/>
                <w:szCs w:val="28"/>
                <w:lang w:val="en-US" w:eastAsia="en-US"/>
              </w:rPr>
            </w:pPr>
            <w:r w:rsidRPr="00CC14C2">
              <w:rPr>
                <w:sz w:val="28"/>
                <w:szCs w:val="28"/>
                <w:lang w:val="en-US" w:eastAsia="en-US"/>
              </w:rPr>
              <w:t>species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spir</w:t>
            </w:r>
            <w:r>
              <w:rPr>
                <w:sz w:val="28"/>
                <w:szCs w:val="28"/>
                <w:lang w:val="en-US" w:eastAsia="en-US"/>
              </w:rPr>
              <w:t>ĭ</w:t>
            </w:r>
            <w:r w:rsidRPr="00CC14C2">
              <w:rPr>
                <w:sz w:val="28"/>
                <w:szCs w:val="28"/>
                <w:lang w:val="en-US" w:eastAsia="en-US"/>
              </w:rPr>
              <w:t>tus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spissus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Sterilisa! Sterilisetur!</w:t>
            </w:r>
          </w:p>
          <w:p w:rsidR="003B1F28" w:rsidRPr="00CC14C2" w:rsidRDefault="003B1F28" w:rsidP="00655800">
            <w:pPr>
              <w:spacing w:after="0" w:line="240" w:lineRule="auto"/>
              <w:rPr>
                <w:sz w:val="28"/>
                <w:szCs w:val="28"/>
                <w:lang w:val="en-US" w:eastAsia="en-US"/>
              </w:rPr>
            </w:pPr>
          </w:p>
          <w:p w:rsidR="003B1F28" w:rsidRPr="00CC14C2" w:rsidRDefault="003B1F28" w:rsidP="00655800">
            <w:pPr>
              <w:spacing w:after="0" w:line="240" w:lineRule="auto"/>
              <w:rPr>
                <w:sz w:val="28"/>
                <w:szCs w:val="28"/>
                <w:lang w:val="en-US" w:eastAsia="en-US"/>
              </w:rPr>
            </w:pPr>
            <w:r w:rsidRPr="00CC14C2">
              <w:rPr>
                <w:sz w:val="28"/>
                <w:szCs w:val="28"/>
                <w:lang w:val="en-US" w:eastAsia="en-US"/>
              </w:rPr>
              <w:t>succus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suppositorium</w:t>
            </w:r>
          </w:p>
          <w:p w:rsidR="003B1F28" w:rsidRPr="00CC14C2" w:rsidRDefault="003B1F28" w:rsidP="00655800">
            <w:pPr>
              <w:spacing w:after="0" w:line="240" w:lineRule="auto"/>
              <w:rPr>
                <w:sz w:val="28"/>
                <w:szCs w:val="28"/>
                <w:lang w:val="en-US" w:eastAsia="en-US"/>
              </w:rPr>
            </w:pPr>
            <w:r w:rsidRPr="00CC14C2">
              <w:rPr>
                <w:sz w:val="28"/>
                <w:szCs w:val="28"/>
                <w:lang w:val="en-US" w:eastAsia="en-US"/>
              </w:rPr>
              <w:t>suppositorium vaginale</w:t>
            </w:r>
          </w:p>
          <w:p w:rsidR="003B1F28" w:rsidRPr="00CC14C2" w:rsidRDefault="003B1F28" w:rsidP="00655800">
            <w:pPr>
              <w:spacing w:after="0" w:line="240" w:lineRule="auto"/>
              <w:rPr>
                <w:sz w:val="28"/>
                <w:szCs w:val="28"/>
                <w:lang w:val="en-US" w:eastAsia="en-US"/>
              </w:rPr>
            </w:pPr>
            <w:r w:rsidRPr="00CC14C2">
              <w:rPr>
                <w:sz w:val="28"/>
                <w:szCs w:val="28"/>
                <w:lang w:val="en-US" w:eastAsia="en-US"/>
              </w:rPr>
              <w:t>suspensio</w:t>
            </w:r>
          </w:p>
          <w:p w:rsidR="003B1F28" w:rsidRPr="00CC14C2" w:rsidRDefault="003B1F28" w:rsidP="00655800">
            <w:pPr>
              <w:spacing w:after="0" w:line="240" w:lineRule="auto"/>
              <w:rPr>
                <w:sz w:val="28"/>
                <w:szCs w:val="28"/>
                <w:lang w:val="en-US" w:eastAsia="en-US"/>
              </w:rPr>
            </w:pPr>
            <w:r w:rsidRPr="00CC14C2">
              <w:rPr>
                <w:sz w:val="28"/>
                <w:szCs w:val="28"/>
                <w:lang w:val="en-US" w:eastAsia="en-US"/>
              </w:rPr>
              <w:t>tabuletta, tabulettae</w:t>
            </w:r>
          </w:p>
          <w:p w:rsidR="003B1F28" w:rsidRPr="00CC14C2" w:rsidRDefault="003B1F28" w:rsidP="00655800">
            <w:pPr>
              <w:spacing w:after="0" w:line="240" w:lineRule="auto"/>
              <w:rPr>
                <w:sz w:val="28"/>
                <w:szCs w:val="28"/>
                <w:lang w:val="en-US" w:eastAsia="en-US"/>
              </w:rPr>
            </w:pPr>
            <w:r w:rsidRPr="00CC14C2">
              <w:rPr>
                <w:sz w:val="28"/>
                <w:szCs w:val="28"/>
                <w:lang w:val="en-US" w:eastAsia="en-US"/>
              </w:rPr>
              <w:t>tinctura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tuba</w:t>
            </w:r>
          </w:p>
          <w:p w:rsidR="003B1F28" w:rsidRPr="00CC14C2" w:rsidRDefault="003B1F28" w:rsidP="00655800">
            <w:pPr>
              <w:spacing w:after="0" w:line="240" w:lineRule="auto"/>
              <w:rPr>
                <w:sz w:val="28"/>
                <w:szCs w:val="28"/>
                <w:lang w:val="en-US" w:eastAsia="en-US"/>
              </w:rPr>
            </w:pPr>
            <w:r w:rsidRPr="00CC14C2">
              <w:rPr>
                <w:sz w:val="28"/>
                <w:szCs w:val="28"/>
                <w:lang w:val="en-US" w:eastAsia="en-US"/>
              </w:rPr>
              <w:t>unguentum</w:t>
            </w:r>
          </w:p>
          <w:p w:rsidR="003B1F28" w:rsidRPr="00CC14C2" w:rsidRDefault="003B1F28" w:rsidP="00655800">
            <w:pPr>
              <w:spacing w:after="0" w:line="240" w:lineRule="auto"/>
              <w:rPr>
                <w:sz w:val="28"/>
                <w:szCs w:val="28"/>
                <w:lang w:val="en-US" w:eastAsia="en-US"/>
              </w:rPr>
            </w:pPr>
            <w:r w:rsidRPr="00CC14C2">
              <w:rPr>
                <w:sz w:val="28"/>
                <w:szCs w:val="28"/>
                <w:lang w:val="en-US" w:eastAsia="en-US"/>
              </w:rPr>
              <w:t>vaginalis</w:t>
            </w:r>
          </w:p>
          <w:p w:rsidR="003B1F28" w:rsidRPr="00CC14C2" w:rsidRDefault="003B1F28" w:rsidP="00655800">
            <w:pPr>
              <w:spacing w:after="0" w:line="240" w:lineRule="auto"/>
              <w:rPr>
                <w:sz w:val="28"/>
                <w:szCs w:val="28"/>
                <w:lang w:val="en-US" w:eastAsia="en-US"/>
              </w:rPr>
            </w:pPr>
            <w:r w:rsidRPr="00CC14C2">
              <w:rPr>
                <w:sz w:val="28"/>
                <w:szCs w:val="28"/>
                <w:lang w:val="en-US" w:eastAsia="en-US"/>
              </w:rPr>
              <w:t>vitrum</w:t>
            </w:r>
          </w:p>
        </w:tc>
        <w:tc>
          <w:tcPr>
            <w:tcW w:w="4536" w:type="dxa"/>
            <w:tcBorders>
              <w:top w:val="single" w:sz="12" w:space="0" w:color="auto"/>
              <w:left w:val="single" w:sz="4" w:space="0" w:color="auto"/>
              <w:bottom w:val="single" w:sz="12" w:space="0" w:color="auto"/>
              <w:right w:val="single" w:sz="12" w:space="0" w:color="auto"/>
            </w:tcBorders>
          </w:tcPr>
          <w:p w:rsidR="003B1F28" w:rsidRPr="00CC14C2" w:rsidRDefault="003B1F28" w:rsidP="00655800">
            <w:pPr>
              <w:spacing w:after="0" w:line="240" w:lineRule="auto"/>
              <w:rPr>
                <w:sz w:val="28"/>
                <w:szCs w:val="28"/>
                <w:lang w:eastAsia="en-US"/>
              </w:rPr>
            </w:pPr>
            <w:r w:rsidRPr="00CC14C2">
              <w:rPr>
                <w:sz w:val="28"/>
                <w:szCs w:val="28"/>
                <w:lang w:eastAsia="en-US"/>
              </w:rPr>
              <w:lastRenderedPageBreak/>
              <w:t>по, порівну</w:t>
            </w:r>
          </w:p>
          <w:p w:rsidR="003B1F28" w:rsidRPr="00CC14C2" w:rsidRDefault="003B1F28" w:rsidP="00655800">
            <w:pPr>
              <w:spacing w:after="0" w:line="240" w:lineRule="auto"/>
              <w:rPr>
                <w:sz w:val="28"/>
                <w:szCs w:val="28"/>
                <w:lang w:eastAsia="en-US"/>
              </w:rPr>
            </w:pPr>
            <w:r w:rsidRPr="00CC14C2">
              <w:rPr>
                <w:sz w:val="28"/>
                <w:szCs w:val="28"/>
                <w:lang w:eastAsia="en-US"/>
              </w:rPr>
              <w:t>кислота</w:t>
            </w:r>
          </w:p>
          <w:p w:rsidR="003B1F28" w:rsidRPr="00CC14C2" w:rsidRDefault="003B1F28" w:rsidP="00655800">
            <w:pPr>
              <w:spacing w:after="0" w:line="240" w:lineRule="auto"/>
              <w:rPr>
                <w:sz w:val="28"/>
                <w:szCs w:val="28"/>
                <w:lang w:eastAsia="en-US"/>
              </w:rPr>
            </w:pPr>
            <w:r w:rsidRPr="00CC14C2">
              <w:rPr>
                <w:sz w:val="28"/>
                <w:szCs w:val="28"/>
                <w:lang w:eastAsia="en-US"/>
              </w:rPr>
              <w:t>вода</w:t>
            </w:r>
          </w:p>
          <w:p w:rsidR="003B1F28" w:rsidRPr="00CC14C2" w:rsidRDefault="003B1F28" w:rsidP="00655800">
            <w:pPr>
              <w:spacing w:after="0" w:line="240" w:lineRule="auto"/>
              <w:rPr>
                <w:sz w:val="28"/>
                <w:szCs w:val="28"/>
                <w:lang w:eastAsia="en-US"/>
              </w:rPr>
            </w:pPr>
            <w:r w:rsidRPr="00CC14C2">
              <w:rPr>
                <w:sz w:val="28"/>
                <w:szCs w:val="28"/>
                <w:lang w:eastAsia="en-US"/>
              </w:rPr>
              <w:t>очищена вода</w:t>
            </w:r>
          </w:p>
          <w:p w:rsidR="003B1F28" w:rsidRPr="00CC14C2" w:rsidRDefault="003B1F28" w:rsidP="00655800">
            <w:pPr>
              <w:spacing w:after="0" w:line="240" w:lineRule="auto"/>
              <w:rPr>
                <w:sz w:val="28"/>
                <w:szCs w:val="28"/>
                <w:lang w:eastAsia="en-US"/>
              </w:rPr>
            </w:pPr>
            <w:r w:rsidRPr="00CC14C2">
              <w:rPr>
                <w:sz w:val="28"/>
                <w:szCs w:val="28"/>
                <w:lang w:eastAsia="en-US"/>
              </w:rPr>
              <w:t>глина</w:t>
            </w:r>
          </w:p>
          <w:p w:rsidR="003B1F28" w:rsidRPr="00CC14C2" w:rsidRDefault="003B1F28" w:rsidP="00655800">
            <w:pPr>
              <w:spacing w:after="0" w:line="240" w:lineRule="auto"/>
              <w:rPr>
                <w:sz w:val="28"/>
                <w:szCs w:val="28"/>
                <w:lang w:eastAsia="en-US"/>
              </w:rPr>
            </w:pPr>
            <w:r w:rsidRPr="00CC14C2">
              <w:rPr>
                <w:sz w:val="28"/>
                <w:szCs w:val="28"/>
                <w:lang w:eastAsia="en-US"/>
              </w:rPr>
              <w:t>масло (тверде)</w:t>
            </w:r>
          </w:p>
          <w:p w:rsidR="003B1F28" w:rsidRPr="00CC14C2" w:rsidRDefault="003B1F28" w:rsidP="00655800">
            <w:pPr>
              <w:spacing w:after="0" w:line="240" w:lineRule="auto"/>
              <w:rPr>
                <w:sz w:val="28"/>
                <w:szCs w:val="28"/>
                <w:lang w:eastAsia="en-US"/>
              </w:rPr>
            </w:pPr>
            <w:r w:rsidRPr="00CC14C2">
              <w:rPr>
                <w:sz w:val="28"/>
                <w:szCs w:val="28"/>
                <w:lang w:eastAsia="en-US"/>
              </w:rPr>
              <w:t>складний</w:t>
            </w:r>
          </w:p>
          <w:p w:rsidR="003B1F28" w:rsidRPr="00CC14C2" w:rsidRDefault="003B1F28" w:rsidP="00655800">
            <w:pPr>
              <w:spacing w:after="0" w:line="240" w:lineRule="auto"/>
              <w:rPr>
                <w:sz w:val="28"/>
                <w:szCs w:val="28"/>
                <w:lang w:eastAsia="en-US"/>
              </w:rPr>
            </w:pPr>
            <w:r w:rsidRPr="00CC14C2">
              <w:rPr>
                <w:sz w:val="28"/>
                <w:szCs w:val="28"/>
                <w:lang w:eastAsia="en-US"/>
              </w:rPr>
              <w:t>концентрований</w:t>
            </w:r>
          </w:p>
          <w:p w:rsidR="003B1F28" w:rsidRPr="00CC14C2" w:rsidRDefault="003B1F28" w:rsidP="00655800">
            <w:pPr>
              <w:spacing w:after="0" w:line="240" w:lineRule="auto"/>
              <w:rPr>
                <w:sz w:val="28"/>
                <w:szCs w:val="28"/>
                <w:lang w:eastAsia="en-US"/>
              </w:rPr>
            </w:pPr>
            <w:r w:rsidRPr="00CC14C2">
              <w:rPr>
                <w:sz w:val="28"/>
                <w:szCs w:val="28"/>
                <w:lang w:eastAsia="en-US"/>
              </w:rPr>
              <w:t>кора</w:t>
            </w:r>
          </w:p>
          <w:p w:rsidR="003B1F28" w:rsidRPr="00CC14C2" w:rsidRDefault="003B1F28" w:rsidP="00655800">
            <w:pPr>
              <w:spacing w:after="0" w:line="240" w:lineRule="auto"/>
              <w:rPr>
                <w:sz w:val="28"/>
                <w:szCs w:val="28"/>
                <w:lang w:eastAsia="en-US"/>
              </w:rPr>
            </w:pPr>
            <w:r w:rsidRPr="00CC14C2">
              <w:rPr>
                <w:sz w:val="28"/>
                <w:szCs w:val="28"/>
                <w:lang w:eastAsia="en-US"/>
              </w:rPr>
              <w:t>Видай. Нехай буде видано. Нехай будуть видані. Видати.</w:t>
            </w:r>
          </w:p>
          <w:p w:rsidR="003B1F28" w:rsidRPr="00CC14C2" w:rsidRDefault="003B1F28" w:rsidP="00655800">
            <w:pPr>
              <w:spacing w:after="0" w:line="240" w:lineRule="auto"/>
              <w:rPr>
                <w:sz w:val="28"/>
                <w:szCs w:val="28"/>
                <w:lang w:eastAsia="en-US"/>
              </w:rPr>
            </w:pPr>
            <w:r w:rsidRPr="00CC14C2">
              <w:rPr>
                <w:sz w:val="28"/>
                <w:szCs w:val="28"/>
                <w:lang w:eastAsia="en-US"/>
              </w:rPr>
              <w:t>Видай (Нехай будуть видані/ Видати) такі дози числом</w:t>
            </w:r>
          </w:p>
          <w:p w:rsidR="003B1F28" w:rsidRPr="00CC14C2" w:rsidRDefault="003B1F28" w:rsidP="00655800">
            <w:pPr>
              <w:spacing w:after="0" w:line="240" w:lineRule="auto"/>
              <w:rPr>
                <w:sz w:val="28"/>
                <w:szCs w:val="28"/>
                <w:lang w:eastAsia="en-US"/>
              </w:rPr>
            </w:pPr>
            <w:r w:rsidRPr="00CC14C2">
              <w:rPr>
                <w:sz w:val="28"/>
                <w:szCs w:val="28"/>
                <w:lang w:eastAsia="en-US"/>
              </w:rPr>
              <w:t xml:space="preserve">відвар </w:t>
            </w:r>
          </w:p>
          <w:p w:rsidR="003B1F28" w:rsidRPr="00CC14C2" w:rsidRDefault="003B1F28" w:rsidP="00655800">
            <w:pPr>
              <w:spacing w:after="0" w:line="240" w:lineRule="auto"/>
              <w:rPr>
                <w:sz w:val="28"/>
                <w:szCs w:val="28"/>
                <w:lang w:eastAsia="en-US"/>
              </w:rPr>
            </w:pPr>
            <w:r w:rsidRPr="00CC14C2">
              <w:rPr>
                <w:sz w:val="28"/>
                <w:szCs w:val="28"/>
                <w:lang w:eastAsia="en-US"/>
              </w:rPr>
              <w:t>очищений</w:t>
            </w:r>
          </w:p>
          <w:p w:rsidR="003B1F28" w:rsidRPr="00CC14C2" w:rsidRDefault="003B1F28" w:rsidP="00655800">
            <w:pPr>
              <w:spacing w:after="0" w:line="240" w:lineRule="auto"/>
              <w:rPr>
                <w:sz w:val="28"/>
                <w:szCs w:val="28"/>
                <w:lang w:eastAsia="en-US"/>
              </w:rPr>
            </w:pPr>
            <w:r w:rsidRPr="00CC14C2">
              <w:rPr>
                <w:sz w:val="28"/>
                <w:szCs w:val="28"/>
                <w:lang w:eastAsia="en-US"/>
              </w:rPr>
              <w:t xml:space="preserve">розведений </w:t>
            </w:r>
          </w:p>
          <w:p w:rsidR="003B1F28" w:rsidRPr="00CC14C2" w:rsidRDefault="003B1F28" w:rsidP="00655800">
            <w:pPr>
              <w:spacing w:after="0" w:line="240" w:lineRule="auto"/>
              <w:rPr>
                <w:sz w:val="28"/>
                <w:szCs w:val="28"/>
                <w:lang w:eastAsia="en-US"/>
              </w:rPr>
            </w:pPr>
            <w:r w:rsidRPr="00CC14C2">
              <w:rPr>
                <w:sz w:val="28"/>
                <w:szCs w:val="28"/>
                <w:lang w:eastAsia="en-US"/>
              </w:rPr>
              <w:t>Розділи на рівні частини</w:t>
            </w:r>
          </w:p>
          <w:p w:rsidR="003B1F28" w:rsidRPr="00CC14C2" w:rsidRDefault="003B1F28" w:rsidP="00655800">
            <w:pPr>
              <w:spacing w:after="0" w:line="240" w:lineRule="auto"/>
              <w:rPr>
                <w:sz w:val="28"/>
                <w:szCs w:val="28"/>
                <w:lang w:eastAsia="en-US"/>
              </w:rPr>
            </w:pPr>
            <w:r w:rsidRPr="00CC14C2">
              <w:rPr>
                <w:sz w:val="28"/>
                <w:szCs w:val="28"/>
                <w:lang w:eastAsia="en-US"/>
              </w:rPr>
              <w:t>пластир</w:t>
            </w:r>
          </w:p>
          <w:p w:rsidR="003B1F28" w:rsidRPr="00CC14C2" w:rsidRDefault="003B1F28" w:rsidP="00655800">
            <w:pPr>
              <w:spacing w:after="0" w:line="240" w:lineRule="auto"/>
              <w:rPr>
                <w:sz w:val="28"/>
                <w:szCs w:val="28"/>
                <w:lang w:eastAsia="en-US"/>
              </w:rPr>
            </w:pPr>
            <w:r w:rsidRPr="00CC14C2">
              <w:rPr>
                <w:sz w:val="28"/>
                <w:szCs w:val="28"/>
                <w:lang w:eastAsia="en-US"/>
              </w:rPr>
              <w:t>емульсія</w:t>
            </w:r>
          </w:p>
          <w:p w:rsidR="003B1F28" w:rsidRPr="00CC14C2" w:rsidRDefault="003B1F28" w:rsidP="00655800">
            <w:pPr>
              <w:spacing w:after="0" w:line="240" w:lineRule="auto"/>
              <w:rPr>
                <w:sz w:val="28"/>
                <w:szCs w:val="28"/>
                <w:lang w:eastAsia="en-US"/>
              </w:rPr>
            </w:pPr>
            <w:r w:rsidRPr="00CC14C2">
              <w:rPr>
                <w:sz w:val="28"/>
                <w:szCs w:val="28"/>
                <w:lang w:eastAsia="en-US"/>
              </w:rPr>
              <w:t>екстракт</w:t>
            </w:r>
          </w:p>
          <w:p w:rsidR="003B1F28" w:rsidRPr="00CC14C2" w:rsidRDefault="003B1F28" w:rsidP="00655800">
            <w:pPr>
              <w:spacing w:after="0" w:line="240" w:lineRule="auto"/>
              <w:rPr>
                <w:sz w:val="28"/>
                <w:szCs w:val="28"/>
                <w:lang w:eastAsia="en-US"/>
              </w:rPr>
            </w:pPr>
            <w:r w:rsidRPr="00CC14C2">
              <w:rPr>
                <w:sz w:val="28"/>
                <w:szCs w:val="28"/>
                <w:lang w:eastAsia="en-US"/>
              </w:rPr>
              <w:t>нехай утвориться, нехай утворяться</w:t>
            </w:r>
          </w:p>
          <w:p w:rsidR="003B1F28" w:rsidRPr="00CC14C2" w:rsidRDefault="003B1F28" w:rsidP="00655800">
            <w:pPr>
              <w:spacing w:after="0" w:line="240" w:lineRule="auto"/>
              <w:rPr>
                <w:sz w:val="28"/>
                <w:szCs w:val="28"/>
                <w:lang w:eastAsia="en-US"/>
              </w:rPr>
            </w:pPr>
            <w:r w:rsidRPr="00CC14C2">
              <w:rPr>
                <w:sz w:val="28"/>
                <w:szCs w:val="28"/>
                <w:lang w:eastAsia="en-US"/>
              </w:rPr>
              <w:t>квітка, квітки</w:t>
            </w:r>
          </w:p>
          <w:p w:rsidR="003B1F28" w:rsidRPr="00CC14C2" w:rsidRDefault="003B1F28" w:rsidP="00655800">
            <w:pPr>
              <w:spacing w:after="0" w:line="240" w:lineRule="auto"/>
              <w:rPr>
                <w:sz w:val="28"/>
                <w:szCs w:val="28"/>
                <w:lang w:eastAsia="en-US"/>
              </w:rPr>
            </w:pPr>
            <w:r w:rsidRPr="00CC14C2">
              <w:rPr>
                <w:sz w:val="28"/>
                <w:szCs w:val="28"/>
                <w:lang w:eastAsia="en-US"/>
              </w:rPr>
              <w:t>рідкий</w:t>
            </w:r>
          </w:p>
          <w:p w:rsidR="003B1F28" w:rsidRPr="00CC14C2" w:rsidRDefault="003B1F28" w:rsidP="00655800">
            <w:pPr>
              <w:spacing w:after="0" w:line="240" w:lineRule="auto"/>
              <w:rPr>
                <w:sz w:val="28"/>
                <w:szCs w:val="28"/>
                <w:lang w:eastAsia="en-US"/>
              </w:rPr>
            </w:pPr>
            <w:r w:rsidRPr="00CC14C2">
              <w:rPr>
                <w:sz w:val="28"/>
                <w:szCs w:val="28"/>
                <w:lang w:eastAsia="en-US"/>
              </w:rPr>
              <w:t>листок, листя</w:t>
            </w:r>
          </w:p>
          <w:p w:rsidR="003B1F28" w:rsidRPr="00CC14C2" w:rsidRDefault="003B1F28" w:rsidP="00655800">
            <w:pPr>
              <w:spacing w:after="0" w:line="240" w:lineRule="auto"/>
              <w:rPr>
                <w:sz w:val="28"/>
                <w:szCs w:val="28"/>
                <w:lang w:eastAsia="en-US"/>
              </w:rPr>
            </w:pPr>
            <w:r w:rsidRPr="00CC14C2">
              <w:rPr>
                <w:sz w:val="28"/>
                <w:szCs w:val="28"/>
                <w:lang w:eastAsia="en-US"/>
              </w:rPr>
              <w:t>плід, плоди</w:t>
            </w:r>
          </w:p>
          <w:p w:rsidR="003B1F28" w:rsidRPr="00CC14C2" w:rsidRDefault="003B1F28" w:rsidP="00655800">
            <w:pPr>
              <w:spacing w:after="0" w:line="240" w:lineRule="auto"/>
              <w:rPr>
                <w:sz w:val="28"/>
                <w:szCs w:val="28"/>
                <w:lang w:eastAsia="en-US"/>
              </w:rPr>
            </w:pPr>
            <w:r w:rsidRPr="00CC14C2">
              <w:rPr>
                <w:sz w:val="28"/>
                <w:szCs w:val="28"/>
                <w:lang w:eastAsia="en-US"/>
              </w:rPr>
              <w:t>желатиновий</w:t>
            </w:r>
          </w:p>
          <w:p w:rsidR="003B1F28" w:rsidRPr="00CC14C2" w:rsidRDefault="003B1F28" w:rsidP="00655800">
            <w:pPr>
              <w:spacing w:after="0" w:line="240" w:lineRule="auto"/>
              <w:rPr>
                <w:sz w:val="28"/>
                <w:szCs w:val="28"/>
                <w:lang w:eastAsia="en-US"/>
              </w:rPr>
            </w:pPr>
            <w:r w:rsidRPr="00CC14C2">
              <w:rPr>
                <w:sz w:val="28"/>
                <w:szCs w:val="28"/>
                <w:lang w:eastAsia="en-US"/>
              </w:rPr>
              <w:t>кулька</w:t>
            </w:r>
          </w:p>
          <w:p w:rsidR="003B1F28" w:rsidRPr="00CC14C2" w:rsidRDefault="003B1F28" w:rsidP="00655800">
            <w:pPr>
              <w:spacing w:after="0" w:line="240" w:lineRule="auto"/>
              <w:rPr>
                <w:sz w:val="28"/>
                <w:szCs w:val="28"/>
                <w:lang w:eastAsia="en-US"/>
              </w:rPr>
            </w:pPr>
            <w:r w:rsidRPr="00CC14C2">
              <w:rPr>
                <w:sz w:val="28"/>
                <w:szCs w:val="28"/>
                <w:lang w:eastAsia="en-US"/>
              </w:rPr>
              <w:lastRenderedPageBreak/>
              <w:t>піхвова кулька</w:t>
            </w:r>
          </w:p>
          <w:p w:rsidR="003B1F28" w:rsidRPr="00CC14C2" w:rsidRDefault="003B1F28" w:rsidP="00655800">
            <w:pPr>
              <w:spacing w:after="0" w:line="240" w:lineRule="auto"/>
              <w:rPr>
                <w:sz w:val="28"/>
                <w:szCs w:val="28"/>
                <w:lang w:eastAsia="en-US"/>
              </w:rPr>
            </w:pPr>
            <w:r w:rsidRPr="00CC14C2">
              <w:rPr>
                <w:sz w:val="28"/>
                <w:szCs w:val="28"/>
                <w:lang w:eastAsia="en-US"/>
              </w:rPr>
              <w:t>гранула, гранули</w:t>
            </w:r>
          </w:p>
          <w:p w:rsidR="003B1F28" w:rsidRPr="00CC14C2" w:rsidRDefault="003B1F28" w:rsidP="00655800">
            <w:pPr>
              <w:spacing w:after="0" w:line="240" w:lineRule="auto"/>
              <w:rPr>
                <w:sz w:val="28"/>
                <w:szCs w:val="28"/>
                <w:lang w:eastAsia="en-US"/>
              </w:rPr>
            </w:pPr>
            <w:r w:rsidRPr="00CC14C2">
              <w:rPr>
                <w:sz w:val="28"/>
                <w:szCs w:val="28"/>
                <w:lang w:eastAsia="en-US"/>
              </w:rPr>
              <w:t>крапля, краплі</w:t>
            </w:r>
          </w:p>
          <w:p w:rsidR="003B1F28" w:rsidRPr="00CC14C2" w:rsidRDefault="003B1F28" w:rsidP="00655800">
            <w:pPr>
              <w:spacing w:after="0" w:line="240" w:lineRule="auto"/>
              <w:rPr>
                <w:sz w:val="28"/>
                <w:szCs w:val="28"/>
                <w:lang w:eastAsia="en-US"/>
              </w:rPr>
            </w:pPr>
            <w:r w:rsidRPr="00CC14C2">
              <w:rPr>
                <w:sz w:val="28"/>
                <w:szCs w:val="28"/>
                <w:lang w:eastAsia="en-US"/>
              </w:rPr>
              <w:t>трава</w:t>
            </w:r>
          </w:p>
          <w:p w:rsidR="003B1F28" w:rsidRPr="00CC14C2" w:rsidRDefault="003B1F28" w:rsidP="00655800">
            <w:pPr>
              <w:spacing w:after="0" w:line="240" w:lineRule="auto"/>
              <w:rPr>
                <w:sz w:val="28"/>
                <w:szCs w:val="28"/>
                <w:lang w:eastAsia="en-US"/>
              </w:rPr>
            </w:pPr>
            <w:r w:rsidRPr="00CC14C2">
              <w:rPr>
                <w:sz w:val="28"/>
                <w:szCs w:val="28"/>
                <w:lang w:eastAsia="en-US"/>
              </w:rPr>
              <w:t>настій</w:t>
            </w:r>
          </w:p>
          <w:p w:rsidR="003B1F28" w:rsidRPr="00CC14C2" w:rsidRDefault="003B1F28" w:rsidP="00655800">
            <w:pPr>
              <w:spacing w:after="0" w:line="240" w:lineRule="auto"/>
              <w:rPr>
                <w:sz w:val="28"/>
                <w:szCs w:val="28"/>
                <w:lang w:eastAsia="en-US"/>
              </w:rPr>
            </w:pPr>
            <w:r w:rsidRPr="00CC14C2">
              <w:rPr>
                <w:sz w:val="28"/>
                <w:szCs w:val="28"/>
                <w:lang w:eastAsia="en-US"/>
              </w:rPr>
              <w:t>в ампулах</w:t>
            </w:r>
          </w:p>
          <w:p w:rsidR="003B1F28" w:rsidRPr="00CC14C2" w:rsidRDefault="003B1F28" w:rsidP="00655800">
            <w:pPr>
              <w:spacing w:after="0" w:line="240" w:lineRule="auto"/>
              <w:rPr>
                <w:sz w:val="28"/>
                <w:szCs w:val="28"/>
                <w:lang w:eastAsia="en-US"/>
              </w:rPr>
            </w:pPr>
          </w:p>
          <w:p w:rsidR="003B1F28" w:rsidRPr="00CC14C2" w:rsidRDefault="003B1F28" w:rsidP="00655800">
            <w:pPr>
              <w:spacing w:after="0" w:line="240" w:lineRule="auto"/>
              <w:rPr>
                <w:sz w:val="28"/>
                <w:szCs w:val="28"/>
                <w:lang w:eastAsia="en-US"/>
              </w:rPr>
            </w:pPr>
            <w:r w:rsidRPr="00CC14C2">
              <w:rPr>
                <w:sz w:val="28"/>
                <w:szCs w:val="28"/>
                <w:lang w:eastAsia="en-US"/>
              </w:rPr>
              <w:t>у желатинових капсулах</w:t>
            </w:r>
          </w:p>
          <w:p w:rsidR="003B1F28" w:rsidRPr="00CC14C2" w:rsidRDefault="003B1F28" w:rsidP="00655800">
            <w:pPr>
              <w:spacing w:after="0" w:line="240" w:lineRule="auto"/>
              <w:rPr>
                <w:sz w:val="28"/>
                <w:szCs w:val="28"/>
                <w:lang w:eastAsia="en-US"/>
              </w:rPr>
            </w:pPr>
            <w:r w:rsidRPr="00CC14C2">
              <w:rPr>
                <w:sz w:val="28"/>
                <w:szCs w:val="28"/>
                <w:lang w:eastAsia="en-US"/>
              </w:rPr>
              <w:t>у навоскованому папері</w:t>
            </w:r>
          </w:p>
          <w:p w:rsidR="003B1F28" w:rsidRPr="00CC14C2" w:rsidRDefault="003B1F28" w:rsidP="00655800">
            <w:pPr>
              <w:spacing w:after="0" w:line="240" w:lineRule="auto"/>
              <w:rPr>
                <w:sz w:val="28"/>
                <w:szCs w:val="28"/>
                <w:lang w:eastAsia="en-US"/>
              </w:rPr>
            </w:pPr>
            <w:r w:rsidRPr="00CC14C2">
              <w:rPr>
                <w:sz w:val="28"/>
                <w:szCs w:val="28"/>
                <w:lang w:eastAsia="en-US"/>
              </w:rPr>
              <w:t>у баночці</w:t>
            </w:r>
          </w:p>
          <w:p w:rsidR="003B1F28" w:rsidRPr="00CC14C2" w:rsidRDefault="003B1F28" w:rsidP="00655800">
            <w:pPr>
              <w:spacing w:after="0" w:line="240" w:lineRule="auto"/>
              <w:rPr>
                <w:sz w:val="28"/>
                <w:szCs w:val="28"/>
                <w:lang w:eastAsia="en-US"/>
              </w:rPr>
            </w:pPr>
            <w:r w:rsidRPr="00CC14C2">
              <w:rPr>
                <w:sz w:val="28"/>
                <w:szCs w:val="28"/>
                <w:lang w:eastAsia="en-US"/>
              </w:rPr>
              <w:t>у пляшці</w:t>
            </w:r>
          </w:p>
          <w:p w:rsidR="003B1F28" w:rsidRPr="00CC14C2" w:rsidRDefault="003B1F28" w:rsidP="00655800">
            <w:pPr>
              <w:spacing w:after="0" w:line="240" w:lineRule="auto"/>
              <w:rPr>
                <w:sz w:val="28"/>
                <w:szCs w:val="28"/>
                <w:lang w:eastAsia="en-US"/>
              </w:rPr>
            </w:pPr>
            <w:r w:rsidRPr="00CC14C2">
              <w:rPr>
                <w:sz w:val="28"/>
                <w:szCs w:val="28"/>
                <w:lang w:eastAsia="en-US"/>
              </w:rPr>
              <w:t>у коробочці</w:t>
            </w:r>
          </w:p>
          <w:p w:rsidR="003B1F28" w:rsidRPr="00CC14C2" w:rsidRDefault="003B1F28" w:rsidP="00655800">
            <w:pPr>
              <w:spacing w:after="0" w:line="240" w:lineRule="auto"/>
              <w:rPr>
                <w:sz w:val="28"/>
                <w:szCs w:val="28"/>
                <w:lang w:eastAsia="en-US"/>
              </w:rPr>
            </w:pPr>
            <w:r w:rsidRPr="00CC14C2">
              <w:rPr>
                <w:sz w:val="28"/>
                <w:szCs w:val="28"/>
                <w:lang w:eastAsia="en-US"/>
              </w:rPr>
              <w:t>у паперовому мішечку, у паперових мішечках</w:t>
            </w:r>
          </w:p>
          <w:p w:rsidR="003B1F28" w:rsidRPr="00CC14C2" w:rsidRDefault="003B1F28" w:rsidP="00655800">
            <w:pPr>
              <w:spacing w:after="0" w:line="240" w:lineRule="auto"/>
              <w:rPr>
                <w:sz w:val="28"/>
                <w:szCs w:val="28"/>
                <w:lang w:eastAsia="en-US"/>
              </w:rPr>
            </w:pPr>
            <w:r w:rsidRPr="00CC14C2">
              <w:rPr>
                <w:sz w:val="28"/>
                <w:szCs w:val="28"/>
                <w:lang w:eastAsia="en-US"/>
              </w:rPr>
              <w:t>у таблетках, покритих оболонкою</w:t>
            </w:r>
          </w:p>
          <w:p w:rsidR="003B1F28" w:rsidRPr="00CC14C2" w:rsidRDefault="003B1F28" w:rsidP="00655800">
            <w:pPr>
              <w:spacing w:after="0" w:line="240" w:lineRule="auto"/>
              <w:rPr>
                <w:sz w:val="28"/>
                <w:szCs w:val="28"/>
                <w:lang w:eastAsia="en-US"/>
              </w:rPr>
            </w:pPr>
            <w:r w:rsidRPr="00CC14C2">
              <w:rPr>
                <w:sz w:val="28"/>
                <w:szCs w:val="28"/>
                <w:lang w:eastAsia="en-US"/>
              </w:rPr>
              <w:t>у тубі, у тубах</w:t>
            </w:r>
          </w:p>
          <w:p w:rsidR="003B1F28" w:rsidRPr="00CC14C2" w:rsidRDefault="003B1F28" w:rsidP="00655800">
            <w:pPr>
              <w:spacing w:after="0" w:line="240" w:lineRule="auto"/>
              <w:rPr>
                <w:sz w:val="28"/>
                <w:szCs w:val="28"/>
                <w:lang w:eastAsia="en-US"/>
              </w:rPr>
            </w:pPr>
            <w:r w:rsidRPr="00CC14C2">
              <w:rPr>
                <w:sz w:val="28"/>
                <w:szCs w:val="28"/>
                <w:lang w:eastAsia="en-US"/>
              </w:rPr>
              <w:t>у темній склянці</w:t>
            </w:r>
          </w:p>
          <w:p w:rsidR="003B1F28" w:rsidRPr="00CC14C2" w:rsidRDefault="003B1F28" w:rsidP="00655800">
            <w:pPr>
              <w:spacing w:after="0" w:line="240" w:lineRule="auto"/>
              <w:rPr>
                <w:sz w:val="28"/>
                <w:szCs w:val="28"/>
                <w:lang w:eastAsia="en-US"/>
              </w:rPr>
            </w:pPr>
            <w:r w:rsidRPr="00CC14C2">
              <w:rPr>
                <w:sz w:val="28"/>
                <w:szCs w:val="28"/>
                <w:lang w:eastAsia="en-US"/>
              </w:rPr>
              <w:t>у чорній склянці</w:t>
            </w:r>
          </w:p>
          <w:p w:rsidR="003B1F28" w:rsidRPr="00CC14C2" w:rsidRDefault="003B1F28" w:rsidP="00655800">
            <w:pPr>
              <w:spacing w:after="0" w:line="240" w:lineRule="auto"/>
              <w:rPr>
                <w:sz w:val="28"/>
                <w:szCs w:val="28"/>
                <w:lang w:eastAsia="en-US"/>
              </w:rPr>
            </w:pPr>
            <w:r w:rsidRPr="00CC14C2">
              <w:rPr>
                <w:sz w:val="28"/>
                <w:szCs w:val="28"/>
                <w:lang w:eastAsia="en-US"/>
              </w:rPr>
              <w:t>лінімент</w:t>
            </w:r>
          </w:p>
          <w:p w:rsidR="003B1F28" w:rsidRPr="00CC14C2" w:rsidRDefault="003B1F28" w:rsidP="00655800">
            <w:pPr>
              <w:spacing w:after="0" w:line="240" w:lineRule="auto"/>
              <w:rPr>
                <w:sz w:val="28"/>
                <w:szCs w:val="28"/>
                <w:lang w:eastAsia="en-US"/>
              </w:rPr>
            </w:pPr>
            <w:r w:rsidRPr="00CC14C2">
              <w:rPr>
                <w:sz w:val="28"/>
                <w:szCs w:val="28"/>
                <w:lang w:eastAsia="en-US"/>
              </w:rPr>
              <w:t>рідина</w:t>
            </w:r>
          </w:p>
          <w:p w:rsidR="003B1F28" w:rsidRPr="00CC14C2" w:rsidRDefault="003B1F28" w:rsidP="00655800">
            <w:pPr>
              <w:spacing w:after="0" w:line="240" w:lineRule="auto"/>
              <w:rPr>
                <w:sz w:val="28"/>
                <w:szCs w:val="28"/>
                <w:lang w:eastAsia="en-US"/>
              </w:rPr>
            </w:pPr>
            <w:r w:rsidRPr="00CC14C2">
              <w:rPr>
                <w:sz w:val="28"/>
                <w:szCs w:val="28"/>
                <w:lang w:eastAsia="en-US"/>
              </w:rPr>
              <w:t>Змішай. Змішати. Нехай буде змішано.</w:t>
            </w:r>
          </w:p>
          <w:p w:rsidR="003B1F28" w:rsidRPr="00CC14C2" w:rsidRDefault="003B1F28" w:rsidP="00655800">
            <w:pPr>
              <w:spacing w:after="0" w:line="240" w:lineRule="auto"/>
              <w:rPr>
                <w:sz w:val="28"/>
                <w:szCs w:val="28"/>
                <w:lang w:eastAsia="en-US"/>
              </w:rPr>
            </w:pPr>
            <w:r w:rsidRPr="00CC14C2">
              <w:rPr>
                <w:sz w:val="28"/>
                <w:szCs w:val="28"/>
                <w:lang w:eastAsia="en-US"/>
              </w:rPr>
              <w:t>пілюльна маса</w:t>
            </w:r>
          </w:p>
          <w:p w:rsidR="003B1F28" w:rsidRPr="00CC14C2" w:rsidRDefault="003B1F28" w:rsidP="00655800">
            <w:pPr>
              <w:spacing w:after="0" w:line="240" w:lineRule="auto"/>
              <w:rPr>
                <w:sz w:val="28"/>
                <w:szCs w:val="28"/>
                <w:lang w:eastAsia="en-US"/>
              </w:rPr>
            </w:pPr>
            <w:r w:rsidRPr="00CC14C2">
              <w:rPr>
                <w:sz w:val="28"/>
                <w:szCs w:val="28"/>
                <w:lang w:eastAsia="en-US"/>
              </w:rPr>
              <w:t>слиз</w:t>
            </w:r>
          </w:p>
          <w:p w:rsidR="003B1F28" w:rsidRPr="00CC14C2" w:rsidRDefault="003B1F28" w:rsidP="00655800">
            <w:pPr>
              <w:spacing w:after="0" w:line="240" w:lineRule="auto"/>
              <w:rPr>
                <w:sz w:val="28"/>
                <w:szCs w:val="28"/>
                <w:lang w:eastAsia="en-US"/>
              </w:rPr>
            </w:pPr>
            <w:r w:rsidRPr="00CC14C2">
              <w:rPr>
                <w:sz w:val="28"/>
                <w:szCs w:val="28"/>
                <w:lang w:eastAsia="en-US"/>
              </w:rPr>
              <w:t>числом</w:t>
            </w:r>
          </w:p>
          <w:p w:rsidR="003B1F28" w:rsidRPr="00CC14C2" w:rsidRDefault="003B1F28" w:rsidP="00655800">
            <w:pPr>
              <w:spacing w:after="0" w:line="240" w:lineRule="auto"/>
              <w:rPr>
                <w:sz w:val="28"/>
                <w:szCs w:val="28"/>
                <w:lang w:eastAsia="en-US"/>
              </w:rPr>
            </w:pPr>
            <w:r w:rsidRPr="00CC14C2">
              <w:rPr>
                <w:sz w:val="28"/>
                <w:szCs w:val="28"/>
                <w:lang w:eastAsia="en-US"/>
              </w:rPr>
              <w:t>олія, масло</w:t>
            </w:r>
          </w:p>
          <w:p w:rsidR="003B1F28" w:rsidRPr="00CC14C2" w:rsidRDefault="003B1F28" w:rsidP="00655800">
            <w:pPr>
              <w:spacing w:after="0" w:line="240" w:lineRule="auto"/>
              <w:rPr>
                <w:sz w:val="28"/>
                <w:szCs w:val="28"/>
                <w:lang w:eastAsia="en-US"/>
              </w:rPr>
            </w:pPr>
            <w:r w:rsidRPr="00CC14C2">
              <w:rPr>
                <w:sz w:val="28"/>
                <w:szCs w:val="28"/>
                <w:lang w:eastAsia="en-US"/>
              </w:rPr>
              <w:t>баночка</w:t>
            </w:r>
          </w:p>
          <w:p w:rsidR="003B1F28" w:rsidRPr="00CC14C2" w:rsidRDefault="003B1F28" w:rsidP="00655800">
            <w:pPr>
              <w:spacing w:after="0" w:line="240" w:lineRule="auto"/>
              <w:rPr>
                <w:sz w:val="28"/>
                <w:szCs w:val="28"/>
                <w:lang w:eastAsia="en-US"/>
              </w:rPr>
            </w:pPr>
            <w:r w:rsidRPr="00CC14C2">
              <w:rPr>
                <w:sz w:val="28"/>
                <w:szCs w:val="28"/>
                <w:lang w:eastAsia="en-US"/>
              </w:rPr>
              <w:t>олійний, масляний</w:t>
            </w:r>
          </w:p>
          <w:p w:rsidR="003B1F28" w:rsidRPr="00CC14C2" w:rsidRDefault="003B1F28" w:rsidP="00655800">
            <w:pPr>
              <w:spacing w:after="0" w:line="240" w:lineRule="auto"/>
              <w:rPr>
                <w:sz w:val="28"/>
                <w:szCs w:val="28"/>
                <w:lang w:eastAsia="en-US"/>
              </w:rPr>
            </w:pPr>
            <w:r w:rsidRPr="00CC14C2">
              <w:rPr>
                <w:sz w:val="28"/>
                <w:szCs w:val="28"/>
                <w:lang w:eastAsia="en-US"/>
              </w:rPr>
              <w:t>паста</w:t>
            </w:r>
          </w:p>
          <w:p w:rsidR="003B1F28" w:rsidRPr="00CC14C2" w:rsidRDefault="003B1F28" w:rsidP="00655800">
            <w:pPr>
              <w:spacing w:after="0" w:line="240" w:lineRule="auto"/>
              <w:rPr>
                <w:sz w:val="28"/>
                <w:szCs w:val="28"/>
                <w:lang w:eastAsia="en-US"/>
              </w:rPr>
            </w:pPr>
            <w:r w:rsidRPr="00CC14C2">
              <w:rPr>
                <w:sz w:val="28"/>
                <w:szCs w:val="28"/>
                <w:lang w:eastAsia="en-US"/>
              </w:rPr>
              <w:t>осаджений</w:t>
            </w:r>
          </w:p>
          <w:p w:rsidR="003B1F28" w:rsidRPr="00CC14C2" w:rsidRDefault="003B1F28" w:rsidP="00655800">
            <w:pPr>
              <w:spacing w:after="0" w:line="240" w:lineRule="auto"/>
              <w:rPr>
                <w:sz w:val="28"/>
                <w:szCs w:val="28"/>
                <w:lang w:eastAsia="en-US"/>
              </w:rPr>
            </w:pPr>
            <w:r w:rsidRPr="00CC14C2">
              <w:rPr>
                <w:sz w:val="28"/>
                <w:szCs w:val="28"/>
                <w:lang w:eastAsia="en-US"/>
              </w:rPr>
              <w:t>пілюля</w:t>
            </w:r>
          </w:p>
          <w:p w:rsidR="003B1F28" w:rsidRPr="00CC14C2" w:rsidRDefault="003B1F28" w:rsidP="00655800">
            <w:pPr>
              <w:spacing w:after="0" w:line="240" w:lineRule="auto"/>
              <w:rPr>
                <w:sz w:val="28"/>
                <w:szCs w:val="28"/>
                <w:lang w:eastAsia="en-US"/>
              </w:rPr>
            </w:pPr>
            <w:r w:rsidRPr="00CC14C2">
              <w:rPr>
                <w:sz w:val="28"/>
                <w:szCs w:val="28"/>
                <w:lang w:eastAsia="en-US"/>
              </w:rPr>
              <w:t>для дітей</w:t>
            </w:r>
          </w:p>
          <w:p w:rsidR="003B1F28" w:rsidRPr="00CC14C2" w:rsidRDefault="003B1F28" w:rsidP="00655800">
            <w:pPr>
              <w:spacing w:after="0" w:line="240" w:lineRule="auto"/>
              <w:rPr>
                <w:sz w:val="28"/>
                <w:szCs w:val="28"/>
                <w:lang w:eastAsia="en-US"/>
              </w:rPr>
            </w:pPr>
            <w:r w:rsidRPr="00CC14C2">
              <w:rPr>
                <w:sz w:val="28"/>
                <w:szCs w:val="28"/>
                <w:lang w:eastAsia="en-US"/>
              </w:rPr>
              <w:t>для ін</w:t>
            </w:r>
            <w:r>
              <w:rPr>
                <w:sz w:val="28"/>
                <w:szCs w:val="28"/>
                <w:lang w:eastAsia="en-US"/>
              </w:rPr>
              <w:t>’</w:t>
            </w:r>
            <w:r w:rsidRPr="00CC14C2">
              <w:rPr>
                <w:sz w:val="28"/>
                <w:szCs w:val="28"/>
                <w:lang w:eastAsia="en-US"/>
              </w:rPr>
              <w:t>єкцій</w:t>
            </w:r>
          </w:p>
          <w:p w:rsidR="003B1F28" w:rsidRPr="00CC14C2" w:rsidRDefault="003B1F28" w:rsidP="00655800">
            <w:pPr>
              <w:spacing w:after="0" w:line="240" w:lineRule="auto"/>
              <w:rPr>
                <w:sz w:val="28"/>
                <w:szCs w:val="28"/>
                <w:lang w:eastAsia="en-US"/>
              </w:rPr>
            </w:pPr>
            <w:r w:rsidRPr="00CC14C2">
              <w:rPr>
                <w:sz w:val="28"/>
                <w:szCs w:val="28"/>
                <w:lang w:eastAsia="en-US"/>
              </w:rPr>
              <w:t>порошок</w:t>
            </w:r>
          </w:p>
          <w:p w:rsidR="003B1F28" w:rsidRPr="00CC14C2" w:rsidRDefault="003B1F28" w:rsidP="00655800">
            <w:pPr>
              <w:spacing w:after="0" w:line="240" w:lineRule="auto"/>
              <w:rPr>
                <w:sz w:val="28"/>
                <w:szCs w:val="28"/>
                <w:lang w:eastAsia="en-US"/>
              </w:rPr>
            </w:pPr>
            <w:r w:rsidRPr="00CC14C2">
              <w:rPr>
                <w:sz w:val="28"/>
                <w:szCs w:val="28"/>
                <w:lang w:eastAsia="en-US"/>
              </w:rPr>
              <w:t>скільки потрібно</w:t>
            </w:r>
          </w:p>
          <w:p w:rsidR="003B1F28" w:rsidRPr="00CC14C2" w:rsidRDefault="003B1F28" w:rsidP="00655800">
            <w:pPr>
              <w:spacing w:after="0" w:line="240" w:lineRule="auto"/>
              <w:rPr>
                <w:sz w:val="28"/>
                <w:szCs w:val="28"/>
                <w:lang w:eastAsia="en-US"/>
              </w:rPr>
            </w:pPr>
            <w:r w:rsidRPr="00CC14C2">
              <w:rPr>
                <w:sz w:val="28"/>
                <w:szCs w:val="28"/>
                <w:lang w:eastAsia="en-US"/>
              </w:rPr>
              <w:t>корінь, коріння</w:t>
            </w:r>
          </w:p>
          <w:p w:rsidR="003B1F28" w:rsidRPr="00CC14C2" w:rsidRDefault="003B1F28" w:rsidP="00655800">
            <w:pPr>
              <w:spacing w:after="0" w:line="240" w:lineRule="auto"/>
              <w:rPr>
                <w:sz w:val="28"/>
                <w:szCs w:val="28"/>
                <w:lang w:eastAsia="en-US"/>
              </w:rPr>
            </w:pPr>
            <w:r w:rsidRPr="00CC14C2">
              <w:rPr>
                <w:sz w:val="28"/>
                <w:szCs w:val="28"/>
                <w:lang w:eastAsia="en-US"/>
              </w:rPr>
              <w:t>очищений</w:t>
            </w:r>
          </w:p>
          <w:p w:rsidR="003B1F28" w:rsidRPr="00CC14C2" w:rsidRDefault="003B1F28" w:rsidP="00655800">
            <w:pPr>
              <w:spacing w:after="0" w:line="240" w:lineRule="auto"/>
              <w:rPr>
                <w:sz w:val="28"/>
                <w:szCs w:val="28"/>
                <w:lang w:eastAsia="en-US"/>
              </w:rPr>
            </w:pPr>
            <w:r w:rsidRPr="00CC14C2">
              <w:rPr>
                <w:sz w:val="28"/>
                <w:szCs w:val="28"/>
                <w:lang w:eastAsia="en-US"/>
              </w:rPr>
              <w:t>кореневище</w:t>
            </w:r>
          </w:p>
          <w:p w:rsidR="003B1F28" w:rsidRPr="00CC14C2" w:rsidRDefault="003B1F28" w:rsidP="00655800">
            <w:pPr>
              <w:spacing w:after="0" w:line="240" w:lineRule="auto"/>
              <w:rPr>
                <w:sz w:val="28"/>
                <w:szCs w:val="28"/>
                <w:lang w:eastAsia="en-US"/>
              </w:rPr>
            </w:pPr>
            <w:r w:rsidRPr="00CC14C2">
              <w:rPr>
                <w:sz w:val="28"/>
                <w:szCs w:val="28"/>
                <w:lang w:eastAsia="en-US"/>
              </w:rPr>
              <w:t>Візьми:</w:t>
            </w:r>
          </w:p>
          <w:p w:rsidR="003B1F28" w:rsidRPr="00CC14C2" w:rsidRDefault="003B1F28" w:rsidP="00655800">
            <w:pPr>
              <w:spacing w:after="0" w:line="240" w:lineRule="auto"/>
              <w:rPr>
                <w:sz w:val="28"/>
                <w:szCs w:val="28"/>
                <w:lang w:eastAsia="en-US"/>
              </w:rPr>
            </w:pPr>
            <w:r w:rsidRPr="00CC14C2">
              <w:rPr>
                <w:sz w:val="28"/>
                <w:szCs w:val="28"/>
                <w:lang w:eastAsia="en-US"/>
              </w:rPr>
              <w:t>Познач: Нехай буде позначено: Позначити:</w:t>
            </w:r>
          </w:p>
          <w:p w:rsidR="003B1F28" w:rsidRPr="00CC14C2" w:rsidRDefault="003B1F28" w:rsidP="00655800">
            <w:pPr>
              <w:spacing w:after="0" w:line="240" w:lineRule="auto"/>
              <w:rPr>
                <w:sz w:val="28"/>
                <w:szCs w:val="28"/>
                <w:lang w:eastAsia="en-US"/>
              </w:rPr>
            </w:pPr>
            <w:r w:rsidRPr="00CC14C2">
              <w:rPr>
                <w:sz w:val="28"/>
                <w:szCs w:val="28"/>
                <w:lang w:eastAsia="en-US"/>
              </w:rPr>
              <w:t>насінина, насіння</w:t>
            </w:r>
          </w:p>
          <w:p w:rsidR="003B1F28" w:rsidRPr="00CC14C2" w:rsidRDefault="003B1F28" w:rsidP="00655800">
            <w:pPr>
              <w:spacing w:after="0" w:line="240" w:lineRule="auto"/>
              <w:rPr>
                <w:sz w:val="28"/>
                <w:szCs w:val="28"/>
                <w:lang w:eastAsia="en-US"/>
              </w:rPr>
            </w:pPr>
            <w:r w:rsidRPr="00CC14C2">
              <w:rPr>
                <w:sz w:val="28"/>
                <w:szCs w:val="28"/>
                <w:lang w:eastAsia="en-US"/>
              </w:rPr>
              <w:t>сухий</w:t>
            </w:r>
          </w:p>
          <w:p w:rsidR="003B1F28" w:rsidRPr="00CC14C2" w:rsidRDefault="003B1F28" w:rsidP="00655800">
            <w:pPr>
              <w:spacing w:after="0" w:line="240" w:lineRule="auto"/>
              <w:rPr>
                <w:sz w:val="28"/>
                <w:szCs w:val="28"/>
                <w:lang w:eastAsia="en-US"/>
              </w:rPr>
            </w:pPr>
            <w:r w:rsidRPr="00CC14C2">
              <w:rPr>
                <w:sz w:val="28"/>
                <w:szCs w:val="28"/>
                <w:lang w:eastAsia="en-US"/>
              </w:rPr>
              <w:lastRenderedPageBreak/>
              <w:t>простий</w:t>
            </w:r>
          </w:p>
          <w:p w:rsidR="003B1F28" w:rsidRPr="00CC14C2" w:rsidRDefault="003B1F28" w:rsidP="00655800">
            <w:pPr>
              <w:spacing w:after="0" w:line="240" w:lineRule="auto"/>
              <w:rPr>
                <w:sz w:val="28"/>
                <w:szCs w:val="28"/>
                <w:lang w:eastAsia="en-US"/>
              </w:rPr>
            </w:pPr>
            <w:r w:rsidRPr="00CC14C2">
              <w:rPr>
                <w:sz w:val="28"/>
                <w:szCs w:val="28"/>
                <w:lang w:eastAsia="en-US"/>
              </w:rPr>
              <w:t>сироп</w:t>
            </w:r>
          </w:p>
          <w:p w:rsidR="003B1F28" w:rsidRPr="00CC14C2" w:rsidRDefault="003B1F28" w:rsidP="00655800">
            <w:pPr>
              <w:spacing w:after="0" w:line="240" w:lineRule="auto"/>
              <w:rPr>
                <w:sz w:val="28"/>
                <w:szCs w:val="28"/>
                <w:lang w:eastAsia="en-US"/>
              </w:rPr>
            </w:pPr>
            <w:r w:rsidRPr="00CC14C2">
              <w:rPr>
                <w:sz w:val="28"/>
                <w:szCs w:val="28"/>
                <w:lang w:eastAsia="en-US"/>
              </w:rPr>
              <w:t>розчин</w:t>
            </w:r>
          </w:p>
          <w:p w:rsidR="003B1F28" w:rsidRPr="00CC14C2" w:rsidRDefault="003B1F28" w:rsidP="00655800">
            <w:pPr>
              <w:spacing w:after="0" w:line="240" w:lineRule="auto"/>
              <w:rPr>
                <w:sz w:val="28"/>
                <w:szCs w:val="28"/>
                <w:lang w:eastAsia="en-US"/>
              </w:rPr>
            </w:pPr>
            <w:r w:rsidRPr="00CC14C2">
              <w:rPr>
                <w:sz w:val="28"/>
                <w:szCs w:val="28"/>
                <w:lang w:eastAsia="en-US"/>
              </w:rPr>
              <w:t>збір</w:t>
            </w:r>
          </w:p>
          <w:p w:rsidR="003B1F28" w:rsidRPr="00CC14C2" w:rsidRDefault="003B1F28" w:rsidP="00655800">
            <w:pPr>
              <w:spacing w:after="0" w:line="240" w:lineRule="auto"/>
              <w:rPr>
                <w:sz w:val="28"/>
                <w:szCs w:val="28"/>
                <w:lang w:eastAsia="en-US"/>
              </w:rPr>
            </w:pPr>
            <w:r w:rsidRPr="00CC14C2">
              <w:rPr>
                <w:sz w:val="28"/>
                <w:szCs w:val="28"/>
                <w:lang w:eastAsia="en-US"/>
              </w:rPr>
              <w:t>спирт</w:t>
            </w:r>
          </w:p>
          <w:p w:rsidR="003B1F28" w:rsidRPr="00CC14C2" w:rsidRDefault="003B1F28" w:rsidP="00655800">
            <w:pPr>
              <w:spacing w:after="0" w:line="240" w:lineRule="auto"/>
              <w:rPr>
                <w:sz w:val="28"/>
                <w:szCs w:val="28"/>
                <w:lang w:eastAsia="en-US"/>
              </w:rPr>
            </w:pPr>
            <w:r w:rsidRPr="00CC14C2">
              <w:rPr>
                <w:sz w:val="28"/>
                <w:szCs w:val="28"/>
                <w:lang w:eastAsia="en-US"/>
              </w:rPr>
              <w:t>густий</w:t>
            </w:r>
          </w:p>
          <w:p w:rsidR="003B1F28" w:rsidRPr="00CC14C2" w:rsidRDefault="003B1F28" w:rsidP="00655800">
            <w:pPr>
              <w:spacing w:after="0" w:line="240" w:lineRule="auto"/>
              <w:rPr>
                <w:sz w:val="28"/>
                <w:szCs w:val="28"/>
                <w:lang w:eastAsia="en-US"/>
              </w:rPr>
            </w:pPr>
            <w:r w:rsidRPr="00CC14C2">
              <w:rPr>
                <w:sz w:val="28"/>
                <w:szCs w:val="28"/>
                <w:lang w:eastAsia="en-US"/>
              </w:rPr>
              <w:t xml:space="preserve">Простерилізуй! Нехай буде </w:t>
            </w:r>
            <w:r w:rsidRPr="00920AF4">
              <w:rPr>
                <w:spacing w:val="-6"/>
                <w:sz w:val="28"/>
                <w:szCs w:val="28"/>
                <w:lang w:eastAsia="en-US"/>
              </w:rPr>
              <w:t>простерил</w:t>
            </w:r>
            <w:r w:rsidRPr="00920AF4">
              <w:rPr>
                <w:spacing w:val="-6"/>
                <w:sz w:val="28"/>
                <w:szCs w:val="28"/>
                <w:lang w:val="uk-UA" w:eastAsia="en-US"/>
              </w:rPr>
              <w:t>і</w:t>
            </w:r>
            <w:r w:rsidRPr="00920AF4">
              <w:rPr>
                <w:spacing w:val="-6"/>
                <w:sz w:val="28"/>
                <w:szCs w:val="28"/>
                <w:lang w:eastAsia="en-US"/>
              </w:rPr>
              <w:t>зовано! Простерилізувати!</w:t>
            </w:r>
          </w:p>
          <w:p w:rsidR="003B1F28" w:rsidRPr="00CC14C2" w:rsidRDefault="003B1F28" w:rsidP="00655800">
            <w:pPr>
              <w:spacing w:after="0" w:line="240" w:lineRule="auto"/>
              <w:rPr>
                <w:sz w:val="28"/>
                <w:szCs w:val="28"/>
                <w:lang w:eastAsia="en-US"/>
              </w:rPr>
            </w:pPr>
            <w:r w:rsidRPr="00CC14C2">
              <w:rPr>
                <w:sz w:val="28"/>
                <w:szCs w:val="28"/>
                <w:lang w:eastAsia="en-US"/>
              </w:rPr>
              <w:t>сік</w:t>
            </w:r>
          </w:p>
          <w:p w:rsidR="003B1F28" w:rsidRPr="00CC14C2" w:rsidRDefault="003B1F28" w:rsidP="00655800">
            <w:pPr>
              <w:spacing w:after="0" w:line="240" w:lineRule="auto"/>
              <w:rPr>
                <w:sz w:val="28"/>
                <w:szCs w:val="28"/>
                <w:lang w:eastAsia="en-US"/>
              </w:rPr>
            </w:pPr>
            <w:r w:rsidRPr="00CC14C2">
              <w:rPr>
                <w:sz w:val="28"/>
                <w:szCs w:val="28"/>
                <w:lang w:eastAsia="en-US"/>
              </w:rPr>
              <w:t>свічка, супозиторій</w:t>
            </w:r>
          </w:p>
          <w:p w:rsidR="003B1F28" w:rsidRPr="00CC14C2" w:rsidRDefault="003B1F28" w:rsidP="00655800">
            <w:pPr>
              <w:spacing w:after="0" w:line="240" w:lineRule="auto"/>
              <w:rPr>
                <w:sz w:val="28"/>
                <w:szCs w:val="28"/>
                <w:lang w:eastAsia="en-US"/>
              </w:rPr>
            </w:pPr>
            <w:r w:rsidRPr="00CC14C2">
              <w:rPr>
                <w:sz w:val="28"/>
                <w:szCs w:val="28"/>
                <w:lang w:eastAsia="en-US"/>
              </w:rPr>
              <w:t>свічка піхвова</w:t>
            </w:r>
          </w:p>
          <w:p w:rsidR="003B1F28" w:rsidRPr="00CC14C2" w:rsidRDefault="003B1F28" w:rsidP="00655800">
            <w:pPr>
              <w:spacing w:after="0" w:line="240" w:lineRule="auto"/>
              <w:rPr>
                <w:sz w:val="28"/>
                <w:szCs w:val="28"/>
                <w:lang w:eastAsia="en-US"/>
              </w:rPr>
            </w:pPr>
            <w:r w:rsidRPr="00CC14C2">
              <w:rPr>
                <w:sz w:val="28"/>
                <w:szCs w:val="28"/>
                <w:lang w:eastAsia="en-US"/>
              </w:rPr>
              <w:t>суспензія</w:t>
            </w:r>
          </w:p>
          <w:p w:rsidR="003B1F28" w:rsidRPr="00CC14C2" w:rsidRDefault="003B1F28" w:rsidP="00655800">
            <w:pPr>
              <w:spacing w:after="0" w:line="240" w:lineRule="auto"/>
              <w:rPr>
                <w:sz w:val="28"/>
                <w:szCs w:val="28"/>
                <w:lang w:eastAsia="en-US"/>
              </w:rPr>
            </w:pPr>
            <w:r w:rsidRPr="00CC14C2">
              <w:rPr>
                <w:sz w:val="28"/>
                <w:szCs w:val="28"/>
                <w:lang w:eastAsia="en-US"/>
              </w:rPr>
              <w:t>таблетка, таблетки</w:t>
            </w:r>
          </w:p>
          <w:p w:rsidR="003B1F28" w:rsidRPr="00CC14C2" w:rsidRDefault="003B1F28" w:rsidP="00655800">
            <w:pPr>
              <w:spacing w:after="0" w:line="240" w:lineRule="auto"/>
              <w:rPr>
                <w:sz w:val="28"/>
                <w:szCs w:val="28"/>
                <w:lang w:eastAsia="en-US"/>
              </w:rPr>
            </w:pPr>
            <w:r w:rsidRPr="00CC14C2">
              <w:rPr>
                <w:sz w:val="28"/>
                <w:szCs w:val="28"/>
                <w:lang w:eastAsia="en-US"/>
              </w:rPr>
              <w:t>настоянка</w:t>
            </w:r>
          </w:p>
          <w:p w:rsidR="003B1F28" w:rsidRPr="00CC14C2" w:rsidRDefault="003B1F28" w:rsidP="00655800">
            <w:pPr>
              <w:spacing w:after="0" w:line="240" w:lineRule="auto"/>
              <w:rPr>
                <w:sz w:val="28"/>
                <w:szCs w:val="28"/>
                <w:lang w:eastAsia="en-US"/>
              </w:rPr>
            </w:pPr>
            <w:r w:rsidRPr="00CC14C2">
              <w:rPr>
                <w:sz w:val="28"/>
                <w:szCs w:val="28"/>
                <w:lang w:eastAsia="en-US"/>
              </w:rPr>
              <w:t>туба</w:t>
            </w:r>
          </w:p>
          <w:p w:rsidR="003B1F28" w:rsidRPr="00CC14C2" w:rsidRDefault="003B1F28" w:rsidP="00655800">
            <w:pPr>
              <w:spacing w:after="0" w:line="240" w:lineRule="auto"/>
              <w:rPr>
                <w:sz w:val="28"/>
                <w:szCs w:val="28"/>
                <w:lang w:eastAsia="en-US"/>
              </w:rPr>
            </w:pPr>
            <w:r w:rsidRPr="00CC14C2">
              <w:rPr>
                <w:sz w:val="28"/>
                <w:szCs w:val="28"/>
                <w:lang w:eastAsia="en-US"/>
              </w:rPr>
              <w:t>мазь</w:t>
            </w:r>
          </w:p>
          <w:p w:rsidR="003B1F28" w:rsidRPr="00CC14C2" w:rsidRDefault="003B1F28" w:rsidP="00655800">
            <w:pPr>
              <w:spacing w:after="0" w:line="240" w:lineRule="auto"/>
              <w:rPr>
                <w:sz w:val="28"/>
                <w:szCs w:val="28"/>
                <w:lang w:eastAsia="en-US"/>
              </w:rPr>
            </w:pPr>
            <w:r w:rsidRPr="00CC14C2">
              <w:rPr>
                <w:sz w:val="28"/>
                <w:szCs w:val="28"/>
                <w:lang w:eastAsia="en-US"/>
              </w:rPr>
              <w:t>піхвовий</w:t>
            </w:r>
          </w:p>
          <w:p w:rsidR="003B1F28" w:rsidRPr="00CC14C2" w:rsidRDefault="003B1F28" w:rsidP="00655800">
            <w:pPr>
              <w:spacing w:after="0" w:line="240" w:lineRule="auto"/>
              <w:rPr>
                <w:sz w:val="28"/>
                <w:szCs w:val="28"/>
                <w:lang w:eastAsia="en-US"/>
              </w:rPr>
            </w:pPr>
            <w:r w:rsidRPr="00CC14C2">
              <w:rPr>
                <w:sz w:val="28"/>
                <w:szCs w:val="28"/>
                <w:lang w:eastAsia="en-US"/>
              </w:rPr>
              <w:t>склянка</w:t>
            </w:r>
            <w:r w:rsidRPr="00CC14C2">
              <w:rPr>
                <w:sz w:val="28"/>
                <w:szCs w:val="28"/>
                <w:lang w:val="en-US" w:eastAsia="en-US"/>
              </w:rPr>
              <w:t xml:space="preserve">, </w:t>
            </w:r>
            <w:r w:rsidRPr="00CC14C2">
              <w:rPr>
                <w:sz w:val="28"/>
                <w:szCs w:val="28"/>
                <w:lang w:eastAsia="en-US"/>
              </w:rPr>
              <w:t>пляшка</w:t>
            </w:r>
          </w:p>
        </w:tc>
      </w:tr>
    </w:tbl>
    <w:p w:rsidR="0091479E" w:rsidRDefault="0091479E" w:rsidP="003B1F28">
      <w:pPr>
        <w:tabs>
          <w:tab w:val="left" w:pos="1620"/>
        </w:tabs>
        <w:spacing w:before="120" w:after="0" w:line="240" w:lineRule="auto"/>
        <w:ind w:left="357"/>
        <w:jc w:val="center"/>
        <w:rPr>
          <w:sz w:val="28"/>
          <w:lang w:val="uk-UA"/>
        </w:rPr>
      </w:pPr>
      <w:r>
        <w:rPr>
          <w:sz w:val="28"/>
          <w:lang w:val="uk-UA"/>
        </w:rPr>
        <w:lastRenderedPageBreak/>
        <w:t>ВПРАВИ</w:t>
      </w:r>
    </w:p>
    <w:p w:rsidR="0091479E" w:rsidRDefault="00D65D3B" w:rsidP="003B1F28">
      <w:pPr>
        <w:pStyle w:val="12"/>
        <w:tabs>
          <w:tab w:val="left" w:pos="1620"/>
        </w:tabs>
        <w:spacing w:before="120" w:after="0" w:line="240" w:lineRule="auto"/>
        <w:ind w:left="1702" w:hanging="284"/>
        <w:rPr>
          <w:b/>
          <w:bCs/>
          <w:i/>
          <w:iCs/>
          <w:sz w:val="28"/>
          <w:lang w:val="uk-UA"/>
        </w:rPr>
      </w:pPr>
      <w:r>
        <w:rPr>
          <w:b/>
          <w:bCs/>
          <w:i/>
          <w:iCs/>
          <w:sz w:val="28"/>
          <w:lang w:val="uk-UA"/>
        </w:rPr>
        <w:t xml:space="preserve">1. </w:t>
      </w:r>
      <w:r w:rsidR="0091479E">
        <w:rPr>
          <w:b/>
          <w:bCs/>
          <w:i/>
          <w:iCs/>
          <w:sz w:val="28"/>
          <w:lang w:val="uk-UA"/>
        </w:rPr>
        <w:t>Перекладіть латинською мовою та запишіть за допомогою скорочень:</w:t>
      </w:r>
    </w:p>
    <w:p w:rsidR="0091479E" w:rsidRDefault="0091479E" w:rsidP="00D57A42">
      <w:pPr>
        <w:spacing w:after="0" w:line="240" w:lineRule="auto"/>
        <w:jc w:val="both"/>
        <w:rPr>
          <w:bCs/>
          <w:sz w:val="28"/>
          <w:szCs w:val="28"/>
          <w:lang w:val="uk-UA"/>
        </w:rPr>
      </w:pPr>
      <w:r>
        <w:rPr>
          <w:b/>
          <w:bCs/>
          <w:i/>
          <w:sz w:val="28"/>
          <w:szCs w:val="28"/>
          <w:lang w:val="uk-UA"/>
        </w:rPr>
        <w:t xml:space="preserve">Зразок: </w:t>
      </w:r>
      <w:r>
        <w:rPr>
          <w:bCs/>
          <w:sz w:val="28"/>
          <w:szCs w:val="28"/>
          <w:lang w:val="uk-UA"/>
        </w:rPr>
        <w:t xml:space="preserve">Візьми: Настоянки арніки 10 мл. – </w:t>
      </w:r>
      <w:r>
        <w:rPr>
          <w:bCs/>
          <w:sz w:val="28"/>
          <w:szCs w:val="28"/>
          <w:lang w:val="en-US"/>
        </w:rPr>
        <w:t>Rec</w:t>
      </w:r>
      <w:r>
        <w:rPr>
          <w:bCs/>
          <w:sz w:val="28"/>
          <w:szCs w:val="28"/>
          <w:lang w:val="uk-UA"/>
        </w:rPr>
        <w:t>ĭ</w:t>
      </w:r>
      <w:r>
        <w:rPr>
          <w:bCs/>
          <w:sz w:val="28"/>
          <w:szCs w:val="28"/>
          <w:lang w:val="en-US"/>
        </w:rPr>
        <w:t>pe</w:t>
      </w:r>
      <w:r>
        <w:rPr>
          <w:bCs/>
          <w:sz w:val="28"/>
          <w:szCs w:val="28"/>
          <w:lang w:val="uk-UA"/>
        </w:rPr>
        <w:t xml:space="preserve">: </w:t>
      </w:r>
      <w:r>
        <w:rPr>
          <w:bCs/>
          <w:sz w:val="28"/>
          <w:szCs w:val="28"/>
          <w:lang w:val="en-US"/>
        </w:rPr>
        <w:t>Ticturae</w:t>
      </w:r>
      <w:r>
        <w:rPr>
          <w:bCs/>
          <w:sz w:val="28"/>
          <w:szCs w:val="28"/>
          <w:lang w:val="uk-UA"/>
        </w:rPr>
        <w:t xml:space="preserve"> </w:t>
      </w:r>
      <w:r>
        <w:rPr>
          <w:bCs/>
          <w:sz w:val="28"/>
          <w:szCs w:val="28"/>
          <w:lang w:val="en-US"/>
        </w:rPr>
        <w:t>Arn</w:t>
      </w:r>
      <w:r>
        <w:rPr>
          <w:bCs/>
          <w:sz w:val="28"/>
          <w:szCs w:val="28"/>
          <w:lang w:val="uk-UA"/>
        </w:rPr>
        <w:t>ĭ</w:t>
      </w:r>
      <w:r>
        <w:rPr>
          <w:bCs/>
          <w:sz w:val="28"/>
          <w:szCs w:val="28"/>
          <w:lang w:val="en-US"/>
        </w:rPr>
        <w:t>cae</w:t>
      </w:r>
      <w:r>
        <w:rPr>
          <w:bCs/>
          <w:sz w:val="28"/>
          <w:szCs w:val="28"/>
          <w:lang w:val="uk-UA"/>
        </w:rPr>
        <w:t xml:space="preserve"> 10 </w:t>
      </w:r>
      <w:r>
        <w:rPr>
          <w:bCs/>
          <w:sz w:val="28"/>
          <w:szCs w:val="28"/>
          <w:lang w:val="en-US"/>
        </w:rPr>
        <w:t>ml</w:t>
      </w:r>
    </w:p>
    <w:p w:rsidR="0091479E" w:rsidRDefault="0091479E" w:rsidP="00D57A42">
      <w:pPr>
        <w:spacing w:after="0" w:line="240" w:lineRule="auto"/>
        <w:ind w:left="5245"/>
        <w:jc w:val="both"/>
        <w:rPr>
          <w:bCs/>
          <w:sz w:val="28"/>
          <w:szCs w:val="28"/>
          <w:lang w:val="uk-UA"/>
        </w:rPr>
      </w:pPr>
      <w:r>
        <w:rPr>
          <w:bCs/>
          <w:sz w:val="28"/>
          <w:szCs w:val="28"/>
          <w:lang w:val="en-US"/>
        </w:rPr>
        <w:t>Rp</w:t>
      </w:r>
      <w:r>
        <w:rPr>
          <w:bCs/>
          <w:sz w:val="28"/>
          <w:szCs w:val="28"/>
          <w:lang w:val="uk-UA"/>
        </w:rPr>
        <w:t xml:space="preserve">.: </w:t>
      </w:r>
      <w:r>
        <w:rPr>
          <w:bCs/>
          <w:sz w:val="28"/>
          <w:szCs w:val="28"/>
          <w:lang w:val="en-US"/>
        </w:rPr>
        <w:t>Tinct</w:t>
      </w:r>
      <w:r>
        <w:rPr>
          <w:bCs/>
          <w:sz w:val="28"/>
          <w:szCs w:val="28"/>
          <w:lang w:val="uk-UA"/>
        </w:rPr>
        <w:t xml:space="preserve">. </w:t>
      </w:r>
      <w:r>
        <w:rPr>
          <w:bCs/>
          <w:sz w:val="28"/>
          <w:szCs w:val="28"/>
          <w:lang w:val="en-US"/>
        </w:rPr>
        <w:t>Arn</w:t>
      </w:r>
      <w:r>
        <w:rPr>
          <w:bCs/>
          <w:sz w:val="28"/>
          <w:szCs w:val="28"/>
          <w:lang w:val="uk-UA"/>
        </w:rPr>
        <w:t>ĭ</w:t>
      </w:r>
      <w:r>
        <w:rPr>
          <w:bCs/>
          <w:sz w:val="28"/>
          <w:szCs w:val="28"/>
          <w:lang w:val="en-US"/>
        </w:rPr>
        <w:t>cae</w:t>
      </w:r>
      <w:r>
        <w:rPr>
          <w:bCs/>
          <w:sz w:val="28"/>
          <w:szCs w:val="28"/>
          <w:lang w:val="uk-UA"/>
        </w:rPr>
        <w:t xml:space="preserve"> 10 </w:t>
      </w:r>
      <w:r>
        <w:rPr>
          <w:bCs/>
          <w:sz w:val="28"/>
          <w:szCs w:val="28"/>
          <w:lang w:val="en-US"/>
        </w:rPr>
        <w:t>ml</w:t>
      </w:r>
    </w:p>
    <w:p w:rsidR="0091479E" w:rsidRDefault="0091479E" w:rsidP="00D57A42">
      <w:pPr>
        <w:spacing w:after="0" w:line="240" w:lineRule="auto"/>
        <w:jc w:val="both"/>
        <w:rPr>
          <w:bCs/>
          <w:sz w:val="28"/>
          <w:szCs w:val="28"/>
          <w:lang w:val="uk-UA"/>
        </w:rPr>
      </w:pPr>
      <w:r>
        <w:rPr>
          <w:bCs/>
          <w:sz w:val="28"/>
          <w:szCs w:val="28"/>
          <w:lang w:val="uk-UA"/>
        </w:rPr>
        <w:t>1. Видай у темній склянці. 2. Змішай, щоб утворився збір. 3. В</w:t>
      </w:r>
      <w:r w:rsidR="00E96884">
        <w:rPr>
          <w:bCs/>
          <w:sz w:val="28"/>
          <w:szCs w:val="28"/>
          <w:lang w:val="uk-UA"/>
        </w:rPr>
        <w:t>ізьми: Рідкого екстракту беладо</w:t>
      </w:r>
      <w:r>
        <w:rPr>
          <w:bCs/>
          <w:sz w:val="28"/>
          <w:szCs w:val="28"/>
          <w:lang w:val="uk-UA"/>
        </w:rPr>
        <w:t xml:space="preserve">ни 10 мл. </w:t>
      </w:r>
      <w:r>
        <w:rPr>
          <w:bCs/>
          <w:sz w:val="28"/>
          <w:szCs w:val="28"/>
        </w:rPr>
        <w:t xml:space="preserve">4. </w:t>
      </w:r>
      <w:r>
        <w:rPr>
          <w:bCs/>
          <w:sz w:val="28"/>
          <w:szCs w:val="28"/>
          <w:lang w:val="uk-UA"/>
        </w:rPr>
        <w:t xml:space="preserve">Видати такі дози числом 10 у таблетках, вкритих оболонкою. </w:t>
      </w:r>
      <w:r>
        <w:rPr>
          <w:bCs/>
          <w:sz w:val="28"/>
          <w:szCs w:val="28"/>
        </w:rPr>
        <w:t xml:space="preserve">5. </w:t>
      </w:r>
      <w:r>
        <w:rPr>
          <w:bCs/>
          <w:sz w:val="28"/>
          <w:szCs w:val="28"/>
          <w:lang w:val="uk-UA"/>
        </w:rPr>
        <w:t xml:space="preserve">Візьми: Розчину для рентгену 1 мл. </w:t>
      </w:r>
      <w:r>
        <w:rPr>
          <w:bCs/>
          <w:sz w:val="28"/>
          <w:szCs w:val="28"/>
        </w:rPr>
        <w:t xml:space="preserve">6. </w:t>
      </w:r>
      <w:r>
        <w:rPr>
          <w:bCs/>
          <w:sz w:val="28"/>
          <w:szCs w:val="28"/>
          <w:lang w:val="uk-UA"/>
        </w:rPr>
        <w:t xml:space="preserve">Змішай, щоб утворилась ректальна свічка. 7. Візьми: Пілюльної маси скільки треба, щоб утворились пілюлі числом 15. 8. Візьми: Розчину димедролу для дітей 5 мл. </w:t>
      </w:r>
      <w:r w:rsidRPr="00057D8A">
        <w:rPr>
          <w:bCs/>
          <w:sz w:val="28"/>
          <w:szCs w:val="28"/>
          <w:lang w:val="uk-UA"/>
        </w:rPr>
        <w:t xml:space="preserve">9. </w:t>
      </w:r>
      <w:r>
        <w:rPr>
          <w:bCs/>
          <w:sz w:val="28"/>
          <w:szCs w:val="28"/>
          <w:lang w:val="uk-UA"/>
        </w:rPr>
        <w:t xml:space="preserve">Візьми: Простого сиропу 10 мл. </w:t>
      </w:r>
      <w:r>
        <w:rPr>
          <w:bCs/>
          <w:sz w:val="28"/>
          <w:szCs w:val="28"/>
        </w:rPr>
        <w:t xml:space="preserve">10. </w:t>
      </w:r>
      <w:r>
        <w:rPr>
          <w:bCs/>
          <w:sz w:val="28"/>
          <w:szCs w:val="28"/>
          <w:lang w:val="uk-UA"/>
        </w:rPr>
        <w:t>Нехай буде змішано, видано, позначено.</w:t>
      </w:r>
    </w:p>
    <w:p w:rsidR="0091479E" w:rsidRPr="003B1F28" w:rsidRDefault="00D65D3B" w:rsidP="003B1F28">
      <w:pPr>
        <w:pStyle w:val="12"/>
        <w:tabs>
          <w:tab w:val="left" w:pos="1620"/>
        </w:tabs>
        <w:spacing w:before="120" w:after="0" w:line="240" w:lineRule="auto"/>
        <w:ind w:left="1702" w:hanging="284"/>
        <w:rPr>
          <w:b/>
          <w:bCs/>
          <w:i/>
          <w:iCs/>
          <w:sz w:val="28"/>
          <w:lang w:val="uk-UA"/>
        </w:rPr>
      </w:pPr>
      <w:r w:rsidRPr="003B1F28">
        <w:rPr>
          <w:b/>
          <w:bCs/>
          <w:i/>
          <w:iCs/>
          <w:sz w:val="28"/>
          <w:lang w:val="uk-UA"/>
        </w:rPr>
        <w:t xml:space="preserve">2. </w:t>
      </w:r>
      <w:r w:rsidR="0091479E" w:rsidRPr="003B1F28">
        <w:rPr>
          <w:b/>
          <w:bCs/>
          <w:i/>
          <w:iCs/>
          <w:sz w:val="28"/>
          <w:lang w:val="uk-UA"/>
        </w:rPr>
        <w:t>Запишіть рецепти без скорочень, перекладіть українською мовою:</w:t>
      </w:r>
    </w:p>
    <w:p w:rsidR="0091479E" w:rsidRPr="00C06524" w:rsidRDefault="0091479E" w:rsidP="00D57A42">
      <w:pPr>
        <w:spacing w:after="0" w:line="240" w:lineRule="auto"/>
        <w:rPr>
          <w:b/>
          <w:sz w:val="28"/>
          <w:szCs w:val="28"/>
          <w:lang w:val="en-US"/>
        </w:rPr>
      </w:pPr>
      <w:r w:rsidRPr="006F0E11">
        <w:rPr>
          <w:b/>
          <w:sz w:val="28"/>
          <w:szCs w:val="28"/>
          <w:lang w:val="uk-UA"/>
        </w:rPr>
        <w:t>А</w:t>
      </w:r>
      <w:r w:rsidR="00C06524">
        <w:rPr>
          <w:b/>
          <w:sz w:val="28"/>
          <w:szCs w:val="28"/>
          <w:lang w:val="en-US"/>
        </w:rPr>
        <w:t>.</w:t>
      </w:r>
    </w:p>
    <w:p w:rsidR="0091479E" w:rsidRDefault="0091479E" w:rsidP="00D57A42">
      <w:pPr>
        <w:spacing w:after="0" w:line="240" w:lineRule="auto"/>
        <w:rPr>
          <w:sz w:val="28"/>
          <w:szCs w:val="28"/>
          <w:lang w:val="fr-FR"/>
        </w:rPr>
      </w:pPr>
      <w:r>
        <w:rPr>
          <w:sz w:val="28"/>
          <w:szCs w:val="28"/>
          <w:lang w:val="uk-UA"/>
        </w:rPr>
        <w:t xml:space="preserve">1. </w:t>
      </w:r>
      <w:r>
        <w:rPr>
          <w:sz w:val="28"/>
          <w:szCs w:val="28"/>
          <w:lang w:val="fr-FR"/>
        </w:rPr>
        <w:t>Rp</w:t>
      </w:r>
      <w:r>
        <w:rPr>
          <w:sz w:val="28"/>
          <w:szCs w:val="28"/>
          <w:lang w:val="uk-UA"/>
        </w:rPr>
        <w:t>.</w:t>
      </w:r>
      <w:r>
        <w:rPr>
          <w:sz w:val="28"/>
          <w:szCs w:val="28"/>
          <w:lang w:val="fr-FR"/>
        </w:rPr>
        <w:t>: Methyluracili 2,0</w:t>
      </w:r>
    </w:p>
    <w:p w:rsidR="0091479E" w:rsidRDefault="0091479E" w:rsidP="00D57A42">
      <w:pPr>
        <w:spacing w:after="0" w:line="240" w:lineRule="auto"/>
        <w:ind w:left="851"/>
        <w:rPr>
          <w:sz w:val="28"/>
          <w:szCs w:val="28"/>
          <w:lang w:val="fr-FR"/>
        </w:rPr>
      </w:pPr>
      <w:r>
        <w:rPr>
          <w:sz w:val="28"/>
          <w:szCs w:val="28"/>
          <w:lang w:val="fr-FR"/>
        </w:rPr>
        <w:t>Laevomycetini</w:t>
      </w:r>
    </w:p>
    <w:p w:rsidR="0091479E" w:rsidRDefault="0091479E" w:rsidP="00D57A42">
      <w:pPr>
        <w:spacing w:after="0" w:line="240" w:lineRule="auto"/>
        <w:ind w:left="851"/>
        <w:rPr>
          <w:sz w:val="28"/>
          <w:szCs w:val="28"/>
          <w:lang w:val="fr-FR"/>
        </w:rPr>
      </w:pPr>
      <w:r>
        <w:rPr>
          <w:sz w:val="28"/>
          <w:szCs w:val="28"/>
          <w:lang w:val="fr-FR"/>
        </w:rPr>
        <w:t>Tetracyclini āā 0,2</w:t>
      </w:r>
    </w:p>
    <w:p w:rsidR="0091479E" w:rsidRDefault="0091479E" w:rsidP="00D57A42">
      <w:pPr>
        <w:spacing w:after="0" w:line="240" w:lineRule="auto"/>
        <w:ind w:left="851"/>
        <w:rPr>
          <w:sz w:val="28"/>
          <w:szCs w:val="28"/>
          <w:lang w:val="fr-FR"/>
        </w:rPr>
      </w:pPr>
      <w:r>
        <w:rPr>
          <w:sz w:val="28"/>
          <w:szCs w:val="28"/>
          <w:lang w:val="fr-FR"/>
        </w:rPr>
        <w:t>Bol. albae 7,6</w:t>
      </w:r>
    </w:p>
    <w:p w:rsidR="0091479E" w:rsidRDefault="0091479E" w:rsidP="00D57A42">
      <w:pPr>
        <w:spacing w:after="0" w:line="240" w:lineRule="auto"/>
        <w:ind w:left="851"/>
        <w:rPr>
          <w:sz w:val="28"/>
          <w:szCs w:val="28"/>
          <w:lang w:val="fr-FR"/>
        </w:rPr>
      </w:pPr>
      <w:r>
        <w:rPr>
          <w:sz w:val="28"/>
          <w:szCs w:val="28"/>
          <w:lang w:val="fr-FR"/>
        </w:rPr>
        <w:t>M., f. pulv.</w:t>
      </w:r>
    </w:p>
    <w:p w:rsidR="0091479E" w:rsidRDefault="0091479E" w:rsidP="00D57A42">
      <w:pPr>
        <w:spacing w:after="0" w:line="240" w:lineRule="auto"/>
        <w:ind w:left="851"/>
        <w:rPr>
          <w:sz w:val="28"/>
          <w:szCs w:val="28"/>
          <w:lang w:val="fr-FR"/>
        </w:rPr>
      </w:pPr>
      <w:r>
        <w:rPr>
          <w:sz w:val="28"/>
          <w:szCs w:val="28"/>
          <w:lang w:val="fr-FR"/>
        </w:rPr>
        <w:t>D.</w:t>
      </w:r>
    </w:p>
    <w:p w:rsidR="0091479E" w:rsidRDefault="0091479E" w:rsidP="00D57A42">
      <w:pPr>
        <w:spacing w:after="0" w:line="240" w:lineRule="auto"/>
        <w:ind w:left="851"/>
        <w:rPr>
          <w:sz w:val="28"/>
          <w:szCs w:val="28"/>
          <w:lang w:val="fr-FR"/>
        </w:rPr>
      </w:pPr>
      <w:r>
        <w:rPr>
          <w:sz w:val="28"/>
          <w:szCs w:val="28"/>
          <w:lang w:val="fr-FR"/>
        </w:rPr>
        <w:t>S.:</w:t>
      </w:r>
    </w:p>
    <w:p w:rsidR="0091479E" w:rsidRDefault="0091479E" w:rsidP="00D57A42">
      <w:pPr>
        <w:spacing w:after="0" w:line="240" w:lineRule="auto"/>
        <w:rPr>
          <w:sz w:val="28"/>
          <w:szCs w:val="28"/>
          <w:lang w:val="fr-FR"/>
        </w:rPr>
      </w:pPr>
      <w:r>
        <w:rPr>
          <w:sz w:val="28"/>
          <w:szCs w:val="28"/>
          <w:lang w:val="uk-UA"/>
        </w:rPr>
        <w:t xml:space="preserve">2. </w:t>
      </w:r>
      <w:r>
        <w:rPr>
          <w:sz w:val="28"/>
          <w:szCs w:val="28"/>
          <w:lang w:val="fr-FR"/>
        </w:rPr>
        <w:t>Rp</w:t>
      </w:r>
      <w:r>
        <w:rPr>
          <w:sz w:val="28"/>
          <w:szCs w:val="28"/>
          <w:lang w:val="uk-UA"/>
        </w:rPr>
        <w:t>.</w:t>
      </w:r>
      <w:r>
        <w:rPr>
          <w:sz w:val="28"/>
          <w:szCs w:val="28"/>
          <w:lang w:val="fr-FR"/>
        </w:rPr>
        <w:t>: Morphocyclini 0,15</w:t>
      </w:r>
    </w:p>
    <w:p w:rsidR="0091479E" w:rsidRDefault="0091479E" w:rsidP="00D57A42">
      <w:pPr>
        <w:spacing w:after="0" w:line="240" w:lineRule="auto"/>
        <w:ind w:left="851"/>
        <w:rPr>
          <w:sz w:val="28"/>
          <w:szCs w:val="28"/>
          <w:lang w:val="fr-FR"/>
        </w:rPr>
      </w:pPr>
      <w:r>
        <w:rPr>
          <w:sz w:val="28"/>
          <w:szCs w:val="28"/>
          <w:lang w:val="fr-FR"/>
        </w:rPr>
        <w:t>D. t. d. № 6</w:t>
      </w:r>
    </w:p>
    <w:p w:rsidR="0091479E" w:rsidRDefault="0091479E" w:rsidP="00D57A42">
      <w:pPr>
        <w:spacing w:after="0" w:line="240" w:lineRule="auto"/>
        <w:ind w:left="851"/>
        <w:rPr>
          <w:sz w:val="28"/>
          <w:szCs w:val="28"/>
          <w:lang w:val="fr-FR"/>
        </w:rPr>
      </w:pPr>
      <w:r>
        <w:rPr>
          <w:sz w:val="28"/>
          <w:szCs w:val="28"/>
          <w:lang w:val="fr-FR"/>
        </w:rPr>
        <w:t>S.:</w:t>
      </w:r>
    </w:p>
    <w:p w:rsidR="0091479E" w:rsidRDefault="0091479E" w:rsidP="00D57A42">
      <w:pPr>
        <w:spacing w:after="0" w:line="240" w:lineRule="auto"/>
        <w:rPr>
          <w:sz w:val="28"/>
          <w:szCs w:val="28"/>
          <w:lang w:val="fr-FR"/>
        </w:rPr>
      </w:pPr>
      <w:r>
        <w:rPr>
          <w:sz w:val="28"/>
          <w:szCs w:val="28"/>
          <w:lang w:val="uk-UA"/>
        </w:rPr>
        <w:lastRenderedPageBreak/>
        <w:t xml:space="preserve">3. </w:t>
      </w:r>
      <w:r>
        <w:rPr>
          <w:sz w:val="28"/>
          <w:szCs w:val="28"/>
          <w:lang w:val="fr-FR"/>
        </w:rPr>
        <w:t>Rp</w:t>
      </w:r>
      <w:r>
        <w:rPr>
          <w:sz w:val="28"/>
          <w:szCs w:val="28"/>
          <w:lang w:val="uk-UA"/>
        </w:rPr>
        <w:t>.</w:t>
      </w:r>
      <w:r>
        <w:rPr>
          <w:sz w:val="28"/>
          <w:szCs w:val="28"/>
          <w:lang w:val="fr-FR"/>
        </w:rPr>
        <w:t xml:space="preserve">: Dragee Diazolini 0,05 </w:t>
      </w:r>
      <w:r>
        <w:rPr>
          <w:sz w:val="28"/>
          <w:szCs w:val="28"/>
          <w:lang w:val="en-US"/>
        </w:rPr>
        <w:t>N</w:t>
      </w:r>
      <w:r>
        <w:rPr>
          <w:sz w:val="28"/>
          <w:szCs w:val="28"/>
          <w:lang w:val="fr-FR"/>
        </w:rPr>
        <w:t xml:space="preserve"> 20</w:t>
      </w:r>
    </w:p>
    <w:p w:rsidR="0091479E" w:rsidRDefault="0091479E" w:rsidP="00D57A42">
      <w:pPr>
        <w:spacing w:after="0" w:line="240" w:lineRule="auto"/>
        <w:ind w:left="851"/>
        <w:rPr>
          <w:sz w:val="28"/>
          <w:szCs w:val="28"/>
          <w:lang w:val="fr-FR"/>
        </w:rPr>
      </w:pPr>
      <w:r>
        <w:rPr>
          <w:sz w:val="28"/>
          <w:szCs w:val="28"/>
          <w:lang w:val="fr-FR"/>
        </w:rPr>
        <w:t xml:space="preserve">D. </w:t>
      </w:r>
    </w:p>
    <w:p w:rsidR="0091479E" w:rsidRDefault="0091479E" w:rsidP="00D57A42">
      <w:pPr>
        <w:spacing w:after="0" w:line="240" w:lineRule="auto"/>
        <w:ind w:left="851"/>
        <w:rPr>
          <w:sz w:val="28"/>
          <w:szCs w:val="28"/>
          <w:lang w:val="fr-FR"/>
        </w:rPr>
      </w:pPr>
      <w:r>
        <w:rPr>
          <w:sz w:val="28"/>
          <w:szCs w:val="28"/>
          <w:lang w:val="fr-FR"/>
        </w:rPr>
        <w:t>S.:</w:t>
      </w:r>
    </w:p>
    <w:p w:rsidR="0091479E" w:rsidRDefault="0091479E" w:rsidP="00D57A42">
      <w:pPr>
        <w:spacing w:after="0" w:line="240" w:lineRule="auto"/>
        <w:rPr>
          <w:sz w:val="28"/>
          <w:szCs w:val="28"/>
          <w:lang w:val="fr-FR"/>
        </w:rPr>
      </w:pPr>
      <w:r>
        <w:rPr>
          <w:sz w:val="28"/>
          <w:szCs w:val="28"/>
          <w:lang w:val="uk-UA"/>
        </w:rPr>
        <w:t xml:space="preserve">4. </w:t>
      </w:r>
      <w:r>
        <w:rPr>
          <w:sz w:val="28"/>
          <w:szCs w:val="28"/>
          <w:lang w:val="fr-FR"/>
        </w:rPr>
        <w:t>Rp.: Succ</w:t>
      </w:r>
      <w:r>
        <w:rPr>
          <w:sz w:val="28"/>
          <w:szCs w:val="28"/>
          <w:lang w:val="uk-UA"/>
        </w:rPr>
        <w:t>.</w:t>
      </w:r>
      <w:r>
        <w:rPr>
          <w:sz w:val="28"/>
          <w:szCs w:val="28"/>
          <w:lang w:val="fr-FR"/>
        </w:rPr>
        <w:t xml:space="preserve"> Alo</w:t>
      </w:r>
      <w:r>
        <w:rPr>
          <w:sz w:val="28"/>
          <w:szCs w:val="28"/>
        </w:rPr>
        <w:t>ё</w:t>
      </w:r>
      <w:r>
        <w:rPr>
          <w:sz w:val="28"/>
          <w:szCs w:val="28"/>
          <w:lang w:val="fr-FR"/>
        </w:rPr>
        <w:t>s 100 ml</w:t>
      </w:r>
    </w:p>
    <w:p w:rsidR="0091479E" w:rsidRDefault="0091479E" w:rsidP="00D57A42">
      <w:pPr>
        <w:spacing w:after="0" w:line="240" w:lineRule="auto"/>
        <w:ind w:left="851"/>
        <w:rPr>
          <w:sz w:val="28"/>
          <w:szCs w:val="28"/>
          <w:lang w:val="fr-FR"/>
        </w:rPr>
      </w:pPr>
      <w:r>
        <w:rPr>
          <w:sz w:val="28"/>
          <w:szCs w:val="28"/>
          <w:lang w:val="fr-FR"/>
        </w:rPr>
        <w:t xml:space="preserve">D. </w:t>
      </w:r>
    </w:p>
    <w:p w:rsidR="0091479E" w:rsidRDefault="0091479E" w:rsidP="00D57A42">
      <w:pPr>
        <w:spacing w:after="0" w:line="240" w:lineRule="auto"/>
        <w:ind w:left="851"/>
        <w:rPr>
          <w:sz w:val="28"/>
          <w:szCs w:val="28"/>
          <w:lang w:val="fr-FR"/>
        </w:rPr>
      </w:pPr>
      <w:r>
        <w:rPr>
          <w:sz w:val="28"/>
          <w:szCs w:val="28"/>
          <w:lang w:val="fr-FR"/>
        </w:rPr>
        <w:t>S.:</w:t>
      </w:r>
    </w:p>
    <w:p w:rsidR="0091479E" w:rsidRDefault="0091479E" w:rsidP="00D57A42">
      <w:pPr>
        <w:spacing w:after="0" w:line="240" w:lineRule="auto"/>
        <w:rPr>
          <w:sz w:val="28"/>
          <w:szCs w:val="28"/>
          <w:lang w:val="fr-FR"/>
        </w:rPr>
      </w:pPr>
      <w:r>
        <w:rPr>
          <w:sz w:val="28"/>
          <w:szCs w:val="28"/>
          <w:lang w:val="uk-UA"/>
        </w:rPr>
        <w:t xml:space="preserve">5. </w:t>
      </w:r>
      <w:r>
        <w:rPr>
          <w:sz w:val="28"/>
          <w:szCs w:val="28"/>
          <w:lang w:val="fr-FR"/>
        </w:rPr>
        <w:t>Rp</w:t>
      </w:r>
      <w:r>
        <w:rPr>
          <w:sz w:val="28"/>
          <w:szCs w:val="28"/>
          <w:lang w:val="uk-UA"/>
        </w:rPr>
        <w:t>.</w:t>
      </w:r>
      <w:r>
        <w:rPr>
          <w:sz w:val="28"/>
          <w:szCs w:val="28"/>
          <w:lang w:val="fr-FR"/>
        </w:rPr>
        <w:t>: Tinct</w:t>
      </w:r>
      <w:r>
        <w:rPr>
          <w:sz w:val="28"/>
          <w:szCs w:val="28"/>
          <w:lang w:val="uk-UA"/>
        </w:rPr>
        <w:t>.</w:t>
      </w:r>
      <w:r>
        <w:rPr>
          <w:sz w:val="28"/>
          <w:szCs w:val="28"/>
          <w:lang w:val="fr-FR"/>
        </w:rPr>
        <w:t xml:space="preserve"> Arnicae</w:t>
      </w:r>
    </w:p>
    <w:p w:rsidR="0091479E" w:rsidRDefault="0091479E" w:rsidP="00D57A42">
      <w:pPr>
        <w:spacing w:after="0" w:line="240" w:lineRule="auto"/>
        <w:ind w:left="851"/>
        <w:rPr>
          <w:sz w:val="28"/>
          <w:szCs w:val="28"/>
          <w:lang w:val="fr-FR"/>
        </w:rPr>
      </w:pPr>
      <w:r>
        <w:rPr>
          <w:sz w:val="28"/>
          <w:szCs w:val="28"/>
          <w:lang w:val="fr-FR"/>
        </w:rPr>
        <w:t>Tinct. Calendulae</w:t>
      </w:r>
    </w:p>
    <w:p w:rsidR="0091479E" w:rsidRDefault="0091479E" w:rsidP="00D57A42">
      <w:pPr>
        <w:spacing w:after="0" w:line="240" w:lineRule="auto"/>
        <w:ind w:left="851"/>
        <w:rPr>
          <w:sz w:val="28"/>
          <w:szCs w:val="28"/>
          <w:lang w:val="fr-FR"/>
        </w:rPr>
      </w:pPr>
      <w:r>
        <w:rPr>
          <w:sz w:val="28"/>
          <w:szCs w:val="28"/>
          <w:lang w:val="fr-FR"/>
        </w:rPr>
        <w:t xml:space="preserve">Tinct. Eucalȳpti </w:t>
      </w:r>
      <w:r>
        <w:rPr>
          <w:sz w:val="28"/>
          <w:szCs w:val="28"/>
          <w:lang w:val="uk-UA"/>
        </w:rPr>
        <w:t>āā</w:t>
      </w:r>
      <w:r>
        <w:rPr>
          <w:sz w:val="28"/>
          <w:szCs w:val="28"/>
          <w:lang w:val="fr-FR"/>
        </w:rPr>
        <w:t xml:space="preserve"> 10 ml</w:t>
      </w:r>
    </w:p>
    <w:p w:rsidR="0091479E" w:rsidRDefault="0091479E" w:rsidP="00D57A42">
      <w:pPr>
        <w:spacing w:after="0" w:line="240" w:lineRule="auto"/>
        <w:ind w:left="851"/>
        <w:rPr>
          <w:sz w:val="28"/>
          <w:szCs w:val="28"/>
          <w:lang w:val="fr-FR"/>
        </w:rPr>
      </w:pPr>
      <w:r>
        <w:rPr>
          <w:sz w:val="28"/>
          <w:szCs w:val="28"/>
          <w:lang w:val="fr-FR"/>
        </w:rPr>
        <w:t>Ol. Persicōrum 100 ml</w:t>
      </w:r>
    </w:p>
    <w:p w:rsidR="0091479E" w:rsidRDefault="0091479E" w:rsidP="00D57A42">
      <w:pPr>
        <w:spacing w:after="0" w:line="240" w:lineRule="auto"/>
        <w:ind w:left="851"/>
        <w:rPr>
          <w:sz w:val="28"/>
          <w:szCs w:val="28"/>
          <w:lang w:val="fr-FR"/>
        </w:rPr>
      </w:pPr>
      <w:r>
        <w:rPr>
          <w:sz w:val="28"/>
          <w:szCs w:val="28"/>
          <w:lang w:val="fr-FR"/>
        </w:rPr>
        <w:t>M. D.</w:t>
      </w:r>
    </w:p>
    <w:p w:rsidR="0091479E" w:rsidRDefault="0091479E" w:rsidP="00D57A42">
      <w:pPr>
        <w:spacing w:after="0" w:line="240" w:lineRule="auto"/>
        <w:ind w:left="851"/>
        <w:rPr>
          <w:sz w:val="28"/>
          <w:szCs w:val="28"/>
          <w:lang w:val="fr-FR"/>
        </w:rPr>
      </w:pPr>
      <w:r>
        <w:rPr>
          <w:sz w:val="28"/>
          <w:szCs w:val="28"/>
          <w:lang w:val="fr-FR"/>
        </w:rPr>
        <w:t>S.:</w:t>
      </w:r>
    </w:p>
    <w:p w:rsidR="0091479E" w:rsidRDefault="0091479E" w:rsidP="00D57A42">
      <w:pPr>
        <w:spacing w:after="0" w:line="240" w:lineRule="auto"/>
        <w:rPr>
          <w:sz w:val="28"/>
          <w:szCs w:val="28"/>
          <w:lang w:val="fr-FR"/>
        </w:rPr>
      </w:pPr>
      <w:r>
        <w:rPr>
          <w:sz w:val="28"/>
          <w:szCs w:val="28"/>
          <w:lang w:val="uk-UA"/>
        </w:rPr>
        <w:t xml:space="preserve">6. </w:t>
      </w:r>
      <w:r>
        <w:rPr>
          <w:sz w:val="28"/>
          <w:szCs w:val="28"/>
          <w:lang w:val="fr-FR"/>
        </w:rPr>
        <w:t>Rp: Dec</w:t>
      </w:r>
      <w:r>
        <w:rPr>
          <w:sz w:val="28"/>
          <w:szCs w:val="28"/>
          <w:lang w:val="uk-UA"/>
        </w:rPr>
        <w:t>.</w:t>
      </w:r>
      <w:r>
        <w:rPr>
          <w:sz w:val="28"/>
          <w:szCs w:val="28"/>
          <w:lang w:val="fr-FR"/>
        </w:rPr>
        <w:t xml:space="preserve"> cort</w:t>
      </w:r>
      <w:r>
        <w:rPr>
          <w:sz w:val="28"/>
          <w:szCs w:val="28"/>
          <w:lang w:val="uk-UA"/>
        </w:rPr>
        <w:t>.</w:t>
      </w:r>
      <w:r>
        <w:rPr>
          <w:sz w:val="28"/>
          <w:szCs w:val="28"/>
          <w:lang w:val="fr-FR"/>
        </w:rPr>
        <w:t xml:space="preserve"> Viburni ex 10,0 200 ml</w:t>
      </w:r>
    </w:p>
    <w:p w:rsidR="0091479E" w:rsidRDefault="0091479E" w:rsidP="00D57A42">
      <w:pPr>
        <w:spacing w:after="0" w:line="240" w:lineRule="auto"/>
        <w:ind w:left="851"/>
        <w:rPr>
          <w:sz w:val="28"/>
          <w:szCs w:val="28"/>
          <w:lang w:val="fr-FR"/>
        </w:rPr>
      </w:pPr>
      <w:r>
        <w:rPr>
          <w:sz w:val="28"/>
          <w:szCs w:val="28"/>
          <w:lang w:val="fr-FR"/>
        </w:rPr>
        <w:t xml:space="preserve">D. </w:t>
      </w:r>
    </w:p>
    <w:p w:rsidR="0091479E" w:rsidRDefault="0091479E" w:rsidP="00D57A42">
      <w:pPr>
        <w:spacing w:after="0" w:line="240" w:lineRule="auto"/>
        <w:ind w:left="851"/>
        <w:rPr>
          <w:sz w:val="28"/>
          <w:szCs w:val="28"/>
          <w:lang w:val="fr-FR"/>
        </w:rPr>
      </w:pPr>
      <w:r>
        <w:rPr>
          <w:sz w:val="28"/>
          <w:szCs w:val="28"/>
          <w:lang w:val="fr-FR"/>
        </w:rPr>
        <w:t>S.:</w:t>
      </w:r>
    </w:p>
    <w:p w:rsidR="0091479E" w:rsidRDefault="0091479E" w:rsidP="00D57A42">
      <w:pPr>
        <w:spacing w:after="0" w:line="240" w:lineRule="auto"/>
        <w:rPr>
          <w:sz w:val="28"/>
          <w:szCs w:val="28"/>
          <w:lang w:val="fr-FR"/>
        </w:rPr>
      </w:pPr>
      <w:r>
        <w:rPr>
          <w:sz w:val="28"/>
          <w:szCs w:val="28"/>
          <w:lang w:val="uk-UA"/>
        </w:rPr>
        <w:t xml:space="preserve">7. </w:t>
      </w:r>
      <w:r>
        <w:rPr>
          <w:sz w:val="28"/>
          <w:szCs w:val="28"/>
          <w:lang w:val="fr-FR"/>
        </w:rPr>
        <w:t>Rp</w:t>
      </w:r>
      <w:r>
        <w:rPr>
          <w:sz w:val="28"/>
          <w:szCs w:val="28"/>
          <w:lang w:val="uk-UA"/>
        </w:rPr>
        <w:t>.</w:t>
      </w:r>
      <w:r>
        <w:rPr>
          <w:sz w:val="28"/>
          <w:szCs w:val="28"/>
          <w:lang w:val="fr-FR"/>
        </w:rPr>
        <w:t>: Inf</w:t>
      </w:r>
      <w:r>
        <w:rPr>
          <w:sz w:val="28"/>
          <w:szCs w:val="28"/>
          <w:lang w:val="uk-UA"/>
        </w:rPr>
        <w:t>.</w:t>
      </w:r>
      <w:r>
        <w:rPr>
          <w:sz w:val="28"/>
          <w:szCs w:val="28"/>
          <w:lang w:val="fr-FR"/>
        </w:rPr>
        <w:t xml:space="preserve"> fol</w:t>
      </w:r>
      <w:r>
        <w:rPr>
          <w:sz w:val="28"/>
          <w:szCs w:val="28"/>
          <w:lang w:val="uk-UA"/>
        </w:rPr>
        <w:t>.</w:t>
      </w:r>
      <w:r>
        <w:rPr>
          <w:sz w:val="28"/>
          <w:szCs w:val="28"/>
          <w:lang w:val="fr-FR"/>
        </w:rPr>
        <w:t xml:space="preserve"> Eucalypti ex 10,0 200 ml</w:t>
      </w:r>
    </w:p>
    <w:p w:rsidR="0091479E" w:rsidRDefault="0091479E" w:rsidP="00D57A42">
      <w:pPr>
        <w:spacing w:after="0" w:line="240" w:lineRule="auto"/>
        <w:ind w:left="851"/>
        <w:rPr>
          <w:sz w:val="28"/>
          <w:szCs w:val="28"/>
          <w:lang w:val="fr-FR"/>
        </w:rPr>
      </w:pPr>
      <w:r>
        <w:rPr>
          <w:sz w:val="28"/>
          <w:szCs w:val="28"/>
          <w:lang w:val="fr-FR"/>
        </w:rPr>
        <w:t>D.</w:t>
      </w:r>
    </w:p>
    <w:p w:rsidR="0091479E" w:rsidRDefault="0091479E" w:rsidP="00D57A42">
      <w:pPr>
        <w:spacing w:after="0" w:line="240" w:lineRule="auto"/>
        <w:ind w:left="851"/>
        <w:rPr>
          <w:sz w:val="28"/>
          <w:szCs w:val="28"/>
          <w:lang w:val="fr-FR"/>
        </w:rPr>
      </w:pPr>
      <w:r>
        <w:rPr>
          <w:sz w:val="28"/>
          <w:szCs w:val="28"/>
          <w:lang w:val="fr-FR"/>
        </w:rPr>
        <w:t>S.:</w:t>
      </w:r>
    </w:p>
    <w:p w:rsidR="0091479E" w:rsidRDefault="0091479E" w:rsidP="00D57A42">
      <w:pPr>
        <w:spacing w:after="0" w:line="240" w:lineRule="auto"/>
        <w:rPr>
          <w:sz w:val="28"/>
          <w:szCs w:val="28"/>
          <w:lang w:val="fr-FR"/>
        </w:rPr>
      </w:pPr>
      <w:r>
        <w:rPr>
          <w:sz w:val="28"/>
          <w:szCs w:val="28"/>
          <w:lang w:val="uk-UA"/>
        </w:rPr>
        <w:t xml:space="preserve">8. </w:t>
      </w:r>
      <w:r>
        <w:rPr>
          <w:sz w:val="28"/>
          <w:szCs w:val="28"/>
          <w:lang w:val="fr-FR"/>
        </w:rPr>
        <w:t>Rp</w:t>
      </w:r>
      <w:r>
        <w:rPr>
          <w:sz w:val="28"/>
          <w:szCs w:val="28"/>
          <w:lang w:val="uk-UA"/>
        </w:rPr>
        <w:t>.</w:t>
      </w:r>
      <w:r>
        <w:rPr>
          <w:sz w:val="28"/>
          <w:szCs w:val="28"/>
          <w:lang w:val="fr-FR"/>
        </w:rPr>
        <w:t>: Sol</w:t>
      </w:r>
      <w:r>
        <w:rPr>
          <w:sz w:val="28"/>
          <w:szCs w:val="28"/>
          <w:lang w:val="uk-UA"/>
        </w:rPr>
        <w:t>.</w:t>
      </w:r>
      <w:r>
        <w:rPr>
          <w:sz w:val="28"/>
          <w:szCs w:val="28"/>
          <w:lang w:val="fr-FR"/>
        </w:rPr>
        <w:t xml:space="preserve"> Glucosi 40% 50 ml</w:t>
      </w:r>
    </w:p>
    <w:p w:rsidR="0091479E" w:rsidRDefault="0091479E" w:rsidP="00D57A42">
      <w:pPr>
        <w:spacing w:after="0" w:line="240" w:lineRule="auto"/>
        <w:ind w:left="851"/>
        <w:rPr>
          <w:sz w:val="28"/>
          <w:szCs w:val="28"/>
          <w:lang w:val="fr-FR"/>
        </w:rPr>
      </w:pPr>
      <w:r>
        <w:rPr>
          <w:sz w:val="28"/>
          <w:szCs w:val="28"/>
          <w:lang w:val="fr-FR"/>
        </w:rPr>
        <w:t>Methyleni coerulei 1,0</w:t>
      </w:r>
    </w:p>
    <w:p w:rsidR="0091479E" w:rsidRDefault="0091479E" w:rsidP="00D57A42">
      <w:pPr>
        <w:spacing w:after="0" w:line="240" w:lineRule="auto"/>
        <w:ind w:left="851"/>
        <w:rPr>
          <w:sz w:val="28"/>
          <w:szCs w:val="28"/>
          <w:lang w:val="fr-FR"/>
        </w:rPr>
      </w:pPr>
      <w:r>
        <w:rPr>
          <w:sz w:val="28"/>
          <w:szCs w:val="28"/>
          <w:lang w:val="fr-FR"/>
        </w:rPr>
        <w:t>M. D.</w:t>
      </w:r>
    </w:p>
    <w:p w:rsidR="0091479E" w:rsidRDefault="0091479E" w:rsidP="00D57A42">
      <w:pPr>
        <w:spacing w:after="0" w:line="240" w:lineRule="auto"/>
        <w:ind w:left="851"/>
        <w:rPr>
          <w:sz w:val="28"/>
          <w:szCs w:val="28"/>
          <w:lang w:val="fr-FR"/>
        </w:rPr>
      </w:pPr>
      <w:r>
        <w:rPr>
          <w:sz w:val="28"/>
          <w:szCs w:val="28"/>
          <w:lang w:val="fr-FR"/>
        </w:rPr>
        <w:t>S.:</w:t>
      </w:r>
    </w:p>
    <w:p w:rsidR="0091479E" w:rsidRPr="00C06524" w:rsidRDefault="0091479E" w:rsidP="00D57A42">
      <w:pPr>
        <w:spacing w:after="0" w:line="240" w:lineRule="auto"/>
        <w:rPr>
          <w:b/>
          <w:sz w:val="28"/>
          <w:szCs w:val="28"/>
          <w:lang w:val="en-US"/>
        </w:rPr>
      </w:pPr>
      <w:r w:rsidRPr="006F0E11">
        <w:rPr>
          <w:b/>
          <w:sz w:val="28"/>
          <w:szCs w:val="28"/>
          <w:lang w:val="uk-UA"/>
        </w:rPr>
        <w:t>В</w:t>
      </w:r>
      <w:r w:rsidR="00C06524">
        <w:rPr>
          <w:b/>
          <w:sz w:val="28"/>
          <w:szCs w:val="28"/>
          <w:lang w:val="en-US"/>
        </w:rPr>
        <w:t>.</w:t>
      </w:r>
    </w:p>
    <w:p w:rsidR="0091479E" w:rsidRDefault="0091479E" w:rsidP="00D57A42">
      <w:pPr>
        <w:spacing w:after="0" w:line="240" w:lineRule="auto"/>
        <w:rPr>
          <w:sz w:val="28"/>
          <w:szCs w:val="28"/>
          <w:lang w:val="fr-FR"/>
        </w:rPr>
      </w:pPr>
      <w:r>
        <w:rPr>
          <w:sz w:val="28"/>
          <w:szCs w:val="28"/>
          <w:lang w:val="uk-UA"/>
        </w:rPr>
        <w:t xml:space="preserve">1. </w:t>
      </w:r>
      <w:r>
        <w:rPr>
          <w:sz w:val="28"/>
          <w:szCs w:val="28"/>
          <w:lang w:val="fr-FR"/>
        </w:rPr>
        <w:t>Rp</w:t>
      </w:r>
      <w:r>
        <w:rPr>
          <w:sz w:val="28"/>
          <w:szCs w:val="28"/>
          <w:lang w:val="uk-UA"/>
        </w:rPr>
        <w:t>.</w:t>
      </w:r>
      <w:r>
        <w:rPr>
          <w:sz w:val="28"/>
          <w:szCs w:val="28"/>
          <w:lang w:val="fr-FR"/>
        </w:rPr>
        <w:t>: Sol</w:t>
      </w:r>
      <w:r>
        <w:rPr>
          <w:sz w:val="28"/>
          <w:szCs w:val="28"/>
          <w:lang w:val="uk-UA"/>
        </w:rPr>
        <w:t>.</w:t>
      </w:r>
      <w:r>
        <w:rPr>
          <w:sz w:val="28"/>
          <w:szCs w:val="28"/>
          <w:lang w:val="fr-FR"/>
        </w:rPr>
        <w:t xml:space="preserve"> Viridis nitentis spirit</w:t>
      </w:r>
      <w:r>
        <w:rPr>
          <w:sz w:val="28"/>
          <w:szCs w:val="28"/>
          <w:lang w:val="uk-UA"/>
        </w:rPr>
        <w:t>.</w:t>
      </w:r>
      <w:r>
        <w:rPr>
          <w:sz w:val="28"/>
          <w:szCs w:val="28"/>
          <w:lang w:val="fr-FR"/>
        </w:rPr>
        <w:t xml:space="preserve"> 1% 10 ml</w:t>
      </w:r>
    </w:p>
    <w:p w:rsidR="0091479E" w:rsidRDefault="0091479E" w:rsidP="00D57A42">
      <w:pPr>
        <w:spacing w:after="0" w:line="240" w:lineRule="auto"/>
        <w:ind w:left="851"/>
        <w:rPr>
          <w:sz w:val="28"/>
          <w:szCs w:val="28"/>
          <w:lang w:val="fr-FR"/>
        </w:rPr>
      </w:pPr>
      <w:r>
        <w:rPr>
          <w:sz w:val="28"/>
          <w:szCs w:val="28"/>
          <w:lang w:val="fr-FR"/>
        </w:rPr>
        <w:t>D.</w:t>
      </w:r>
    </w:p>
    <w:p w:rsidR="0091479E" w:rsidRDefault="0091479E" w:rsidP="00D57A42">
      <w:pPr>
        <w:spacing w:after="0" w:line="240" w:lineRule="auto"/>
        <w:ind w:left="851"/>
        <w:rPr>
          <w:sz w:val="28"/>
          <w:szCs w:val="28"/>
          <w:lang w:val="fr-FR"/>
        </w:rPr>
      </w:pPr>
      <w:r>
        <w:rPr>
          <w:sz w:val="28"/>
          <w:szCs w:val="28"/>
          <w:lang w:val="fr-FR"/>
        </w:rPr>
        <w:t>S.:</w:t>
      </w:r>
    </w:p>
    <w:p w:rsidR="0091479E" w:rsidRDefault="0091479E" w:rsidP="00D57A42">
      <w:pPr>
        <w:spacing w:after="0" w:line="240" w:lineRule="auto"/>
        <w:rPr>
          <w:sz w:val="28"/>
          <w:szCs w:val="28"/>
          <w:lang w:val="fr-FR"/>
        </w:rPr>
      </w:pPr>
      <w:r>
        <w:rPr>
          <w:sz w:val="28"/>
          <w:szCs w:val="28"/>
          <w:lang w:val="uk-UA"/>
        </w:rPr>
        <w:t xml:space="preserve">2. </w:t>
      </w:r>
      <w:r>
        <w:rPr>
          <w:sz w:val="28"/>
          <w:szCs w:val="28"/>
          <w:lang w:val="fr-FR"/>
        </w:rPr>
        <w:t>Rp</w:t>
      </w:r>
      <w:r>
        <w:rPr>
          <w:sz w:val="28"/>
          <w:szCs w:val="28"/>
          <w:lang w:val="uk-UA"/>
        </w:rPr>
        <w:t>.</w:t>
      </w:r>
      <w:r>
        <w:rPr>
          <w:sz w:val="28"/>
          <w:szCs w:val="28"/>
          <w:lang w:val="fr-FR"/>
        </w:rPr>
        <w:t>: Microcidi 100 ml</w:t>
      </w:r>
    </w:p>
    <w:p w:rsidR="0091479E" w:rsidRDefault="0091479E" w:rsidP="00D57A42">
      <w:pPr>
        <w:spacing w:after="0" w:line="240" w:lineRule="auto"/>
        <w:ind w:left="851"/>
        <w:rPr>
          <w:sz w:val="28"/>
          <w:szCs w:val="28"/>
          <w:lang w:val="fr-FR"/>
        </w:rPr>
      </w:pPr>
      <w:r>
        <w:rPr>
          <w:sz w:val="28"/>
          <w:szCs w:val="28"/>
          <w:lang w:val="fr-FR"/>
        </w:rPr>
        <w:t>D. t. d. N 2</w:t>
      </w:r>
    </w:p>
    <w:p w:rsidR="0091479E" w:rsidRDefault="0091479E" w:rsidP="00D57A42">
      <w:pPr>
        <w:spacing w:after="0" w:line="240" w:lineRule="auto"/>
        <w:ind w:left="851"/>
        <w:rPr>
          <w:sz w:val="28"/>
          <w:szCs w:val="28"/>
          <w:lang w:val="fr-FR"/>
        </w:rPr>
      </w:pPr>
      <w:r>
        <w:rPr>
          <w:sz w:val="28"/>
          <w:szCs w:val="28"/>
          <w:lang w:val="fr-FR"/>
        </w:rPr>
        <w:t>S.:</w:t>
      </w:r>
    </w:p>
    <w:p w:rsidR="0091479E" w:rsidRDefault="0091479E" w:rsidP="00D57A42">
      <w:pPr>
        <w:spacing w:after="0" w:line="240" w:lineRule="auto"/>
        <w:rPr>
          <w:sz w:val="28"/>
          <w:szCs w:val="28"/>
          <w:lang w:val="fr-FR"/>
        </w:rPr>
      </w:pPr>
      <w:r>
        <w:rPr>
          <w:sz w:val="28"/>
          <w:szCs w:val="28"/>
          <w:lang w:val="uk-UA"/>
        </w:rPr>
        <w:t xml:space="preserve">3. </w:t>
      </w:r>
      <w:r>
        <w:rPr>
          <w:sz w:val="28"/>
          <w:szCs w:val="28"/>
          <w:lang w:val="fr-FR"/>
        </w:rPr>
        <w:t>Rp</w:t>
      </w:r>
      <w:r>
        <w:rPr>
          <w:sz w:val="28"/>
          <w:szCs w:val="28"/>
          <w:lang w:val="uk-UA"/>
        </w:rPr>
        <w:t>.</w:t>
      </w:r>
      <w:r>
        <w:rPr>
          <w:sz w:val="28"/>
          <w:szCs w:val="28"/>
          <w:lang w:val="fr-FR"/>
        </w:rPr>
        <w:t>: Linim</w:t>
      </w:r>
      <w:r>
        <w:rPr>
          <w:sz w:val="28"/>
          <w:szCs w:val="28"/>
          <w:lang w:val="uk-UA"/>
        </w:rPr>
        <w:t>.</w:t>
      </w:r>
      <w:r>
        <w:rPr>
          <w:sz w:val="28"/>
          <w:szCs w:val="28"/>
          <w:lang w:val="fr-FR"/>
        </w:rPr>
        <w:t xml:space="preserve"> Alo</w:t>
      </w:r>
      <w:r>
        <w:rPr>
          <w:sz w:val="28"/>
          <w:szCs w:val="28"/>
        </w:rPr>
        <w:t>ё</w:t>
      </w:r>
      <w:r>
        <w:rPr>
          <w:sz w:val="28"/>
          <w:szCs w:val="28"/>
          <w:lang w:val="fr-FR"/>
        </w:rPr>
        <w:t>s 50,0</w:t>
      </w:r>
    </w:p>
    <w:p w:rsidR="0091479E" w:rsidRDefault="0091479E" w:rsidP="00D57A42">
      <w:pPr>
        <w:spacing w:after="0" w:line="240" w:lineRule="auto"/>
        <w:ind w:left="851"/>
        <w:rPr>
          <w:sz w:val="28"/>
          <w:szCs w:val="28"/>
          <w:lang w:val="fr-FR"/>
        </w:rPr>
      </w:pPr>
      <w:r>
        <w:rPr>
          <w:sz w:val="28"/>
          <w:szCs w:val="28"/>
          <w:lang w:val="fr-FR"/>
        </w:rPr>
        <w:t xml:space="preserve">D. </w:t>
      </w:r>
    </w:p>
    <w:p w:rsidR="0091479E" w:rsidRDefault="0091479E" w:rsidP="00D57A42">
      <w:pPr>
        <w:spacing w:after="0" w:line="240" w:lineRule="auto"/>
        <w:ind w:left="851"/>
        <w:rPr>
          <w:sz w:val="28"/>
          <w:szCs w:val="28"/>
          <w:lang w:val="fr-FR"/>
        </w:rPr>
      </w:pPr>
      <w:r>
        <w:rPr>
          <w:sz w:val="28"/>
          <w:szCs w:val="28"/>
          <w:lang w:val="fr-FR"/>
        </w:rPr>
        <w:t>S.:</w:t>
      </w:r>
    </w:p>
    <w:p w:rsidR="0091479E" w:rsidRDefault="0091479E" w:rsidP="00D57A42">
      <w:pPr>
        <w:spacing w:after="0" w:line="240" w:lineRule="auto"/>
        <w:rPr>
          <w:sz w:val="28"/>
          <w:szCs w:val="28"/>
          <w:lang w:val="fr-FR"/>
        </w:rPr>
      </w:pPr>
      <w:r>
        <w:rPr>
          <w:sz w:val="28"/>
          <w:szCs w:val="28"/>
          <w:lang w:val="en-US"/>
        </w:rPr>
        <w:t xml:space="preserve">4. </w:t>
      </w:r>
      <w:r>
        <w:rPr>
          <w:sz w:val="28"/>
          <w:szCs w:val="28"/>
          <w:lang w:val="fr-FR"/>
        </w:rPr>
        <w:t>Rp</w:t>
      </w:r>
      <w:r>
        <w:rPr>
          <w:sz w:val="28"/>
          <w:szCs w:val="28"/>
          <w:lang w:val="en-US"/>
        </w:rPr>
        <w:t>.</w:t>
      </w:r>
      <w:r>
        <w:rPr>
          <w:sz w:val="28"/>
          <w:szCs w:val="28"/>
          <w:lang w:val="fr-FR"/>
        </w:rPr>
        <w:t>: Vinylini 20,0</w:t>
      </w:r>
    </w:p>
    <w:p w:rsidR="0091479E" w:rsidRDefault="0091479E" w:rsidP="00D57A42">
      <w:pPr>
        <w:spacing w:after="0" w:line="240" w:lineRule="auto"/>
        <w:ind w:left="851"/>
        <w:rPr>
          <w:sz w:val="28"/>
          <w:szCs w:val="28"/>
          <w:lang w:val="fr-FR"/>
        </w:rPr>
      </w:pPr>
      <w:r>
        <w:rPr>
          <w:sz w:val="28"/>
          <w:szCs w:val="28"/>
          <w:lang w:val="fr-FR"/>
        </w:rPr>
        <w:t>Ol. Persicorum 80,0</w:t>
      </w:r>
    </w:p>
    <w:p w:rsidR="0091479E" w:rsidRDefault="0091479E" w:rsidP="00D57A42">
      <w:pPr>
        <w:spacing w:after="0" w:line="240" w:lineRule="auto"/>
        <w:ind w:left="851"/>
        <w:rPr>
          <w:sz w:val="28"/>
          <w:szCs w:val="28"/>
          <w:lang w:val="fr-FR"/>
        </w:rPr>
      </w:pPr>
      <w:r>
        <w:rPr>
          <w:sz w:val="28"/>
          <w:szCs w:val="28"/>
          <w:lang w:val="fr-FR"/>
        </w:rPr>
        <w:t>M. D.</w:t>
      </w:r>
    </w:p>
    <w:p w:rsidR="0091479E" w:rsidRDefault="0091479E" w:rsidP="00D57A42">
      <w:pPr>
        <w:spacing w:after="0" w:line="240" w:lineRule="auto"/>
        <w:ind w:left="851"/>
        <w:rPr>
          <w:sz w:val="28"/>
          <w:szCs w:val="28"/>
          <w:lang w:val="fr-FR"/>
        </w:rPr>
      </w:pPr>
      <w:r>
        <w:rPr>
          <w:sz w:val="28"/>
          <w:szCs w:val="28"/>
          <w:lang w:val="fr-FR"/>
        </w:rPr>
        <w:t>S.:</w:t>
      </w:r>
    </w:p>
    <w:p w:rsidR="0091479E" w:rsidRDefault="0091479E" w:rsidP="00D57A42">
      <w:pPr>
        <w:spacing w:after="0" w:line="240" w:lineRule="auto"/>
        <w:rPr>
          <w:sz w:val="28"/>
          <w:szCs w:val="28"/>
          <w:lang w:val="fr-FR"/>
        </w:rPr>
      </w:pPr>
      <w:r>
        <w:rPr>
          <w:sz w:val="28"/>
          <w:szCs w:val="28"/>
          <w:lang w:val="en-US"/>
        </w:rPr>
        <w:t xml:space="preserve">5. </w:t>
      </w:r>
      <w:r>
        <w:rPr>
          <w:sz w:val="28"/>
          <w:szCs w:val="28"/>
          <w:lang w:val="fr-FR"/>
        </w:rPr>
        <w:t>R</w:t>
      </w:r>
      <w:r>
        <w:rPr>
          <w:sz w:val="28"/>
          <w:szCs w:val="28"/>
        </w:rPr>
        <w:t>р</w:t>
      </w:r>
      <w:r>
        <w:rPr>
          <w:sz w:val="28"/>
          <w:szCs w:val="28"/>
          <w:lang w:val="en-US"/>
        </w:rPr>
        <w:t>.</w:t>
      </w:r>
      <w:r>
        <w:rPr>
          <w:sz w:val="28"/>
          <w:szCs w:val="28"/>
          <w:lang w:val="fr-FR"/>
        </w:rPr>
        <w:t>: Methyleni coerulei 0,5</w:t>
      </w:r>
    </w:p>
    <w:p w:rsidR="0091479E" w:rsidRDefault="0091479E" w:rsidP="00D57A42">
      <w:pPr>
        <w:spacing w:after="0" w:line="240" w:lineRule="auto"/>
        <w:ind w:left="851"/>
        <w:rPr>
          <w:sz w:val="28"/>
          <w:szCs w:val="28"/>
          <w:lang w:val="fr-FR"/>
        </w:rPr>
      </w:pPr>
      <w:r>
        <w:rPr>
          <w:sz w:val="28"/>
          <w:szCs w:val="28"/>
          <w:lang w:val="fr-FR"/>
        </w:rPr>
        <w:t>Spir. aethylici 70% ad 50 ml</w:t>
      </w:r>
    </w:p>
    <w:p w:rsidR="0091479E" w:rsidRDefault="0091479E" w:rsidP="00D57A42">
      <w:pPr>
        <w:spacing w:after="0" w:line="240" w:lineRule="auto"/>
        <w:ind w:left="851"/>
        <w:rPr>
          <w:sz w:val="28"/>
          <w:szCs w:val="28"/>
          <w:lang w:val="fr-FR"/>
        </w:rPr>
      </w:pPr>
      <w:r>
        <w:rPr>
          <w:sz w:val="28"/>
          <w:szCs w:val="28"/>
          <w:lang w:val="fr-FR"/>
        </w:rPr>
        <w:t>M. D.</w:t>
      </w:r>
    </w:p>
    <w:p w:rsidR="0091479E" w:rsidRDefault="0091479E" w:rsidP="00D57A42">
      <w:pPr>
        <w:spacing w:after="0" w:line="240" w:lineRule="auto"/>
        <w:ind w:left="851"/>
        <w:rPr>
          <w:sz w:val="28"/>
          <w:szCs w:val="28"/>
          <w:lang w:val="fr-FR"/>
        </w:rPr>
      </w:pPr>
      <w:r>
        <w:rPr>
          <w:sz w:val="28"/>
          <w:szCs w:val="28"/>
          <w:lang w:val="fr-FR"/>
        </w:rPr>
        <w:t>S.:</w:t>
      </w:r>
    </w:p>
    <w:p w:rsidR="0091479E" w:rsidRDefault="0091479E" w:rsidP="00D57A42">
      <w:pPr>
        <w:spacing w:after="0" w:line="240" w:lineRule="auto"/>
        <w:rPr>
          <w:sz w:val="28"/>
          <w:szCs w:val="28"/>
          <w:lang w:val="fr-FR"/>
        </w:rPr>
      </w:pPr>
      <w:r>
        <w:rPr>
          <w:sz w:val="28"/>
          <w:szCs w:val="28"/>
          <w:lang w:val="en-US"/>
        </w:rPr>
        <w:t xml:space="preserve">6. </w:t>
      </w:r>
      <w:r>
        <w:rPr>
          <w:sz w:val="28"/>
          <w:szCs w:val="28"/>
          <w:lang w:val="fr-FR"/>
        </w:rPr>
        <w:t>Rp</w:t>
      </w:r>
      <w:r>
        <w:rPr>
          <w:sz w:val="28"/>
          <w:szCs w:val="28"/>
          <w:lang w:val="en-US"/>
        </w:rPr>
        <w:t>.</w:t>
      </w:r>
      <w:r>
        <w:rPr>
          <w:sz w:val="28"/>
          <w:szCs w:val="28"/>
          <w:lang w:val="fr-FR"/>
        </w:rPr>
        <w:t>: Ung</w:t>
      </w:r>
      <w:r>
        <w:rPr>
          <w:sz w:val="28"/>
          <w:szCs w:val="28"/>
          <w:lang w:val="en-US"/>
        </w:rPr>
        <w:t>.</w:t>
      </w:r>
      <w:r>
        <w:rPr>
          <w:sz w:val="28"/>
          <w:szCs w:val="28"/>
          <w:lang w:val="fr-FR"/>
        </w:rPr>
        <w:t xml:space="preserve"> Heliomycini 4% 10,0</w:t>
      </w:r>
    </w:p>
    <w:p w:rsidR="0091479E" w:rsidRDefault="0091479E" w:rsidP="00D57A42">
      <w:pPr>
        <w:spacing w:after="0" w:line="240" w:lineRule="auto"/>
        <w:ind w:left="851"/>
        <w:rPr>
          <w:sz w:val="28"/>
          <w:szCs w:val="28"/>
          <w:lang w:val="fr-FR"/>
        </w:rPr>
      </w:pPr>
      <w:r>
        <w:rPr>
          <w:sz w:val="28"/>
          <w:szCs w:val="28"/>
          <w:lang w:val="fr-FR"/>
        </w:rPr>
        <w:t>D.</w:t>
      </w:r>
    </w:p>
    <w:p w:rsidR="0091479E" w:rsidRDefault="0091479E" w:rsidP="00D57A42">
      <w:pPr>
        <w:spacing w:after="0" w:line="240" w:lineRule="auto"/>
        <w:ind w:left="851"/>
        <w:rPr>
          <w:sz w:val="28"/>
          <w:szCs w:val="28"/>
          <w:lang w:val="fr-FR"/>
        </w:rPr>
      </w:pPr>
      <w:r>
        <w:rPr>
          <w:sz w:val="28"/>
          <w:szCs w:val="28"/>
          <w:lang w:val="fr-FR"/>
        </w:rPr>
        <w:t>S.:</w:t>
      </w:r>
    </w:p>
    <w:p w:rsidR="0091479E" w:rsidRDefault="0091479E" w:rsidP="00D57A42">
      <w:pPr>
        <w:spacing w:after="0" w:line="240" w:lineRule="auto"/>
        <w:rPr>
          <w:sz w:val="28"/>
          <w:szCs w:val="28"/>
          <w:lang w:val="en-US"/>
        </w:rPr>
      </w:pPr>
      <w:r>
        <w:rPr>
          <w:sz w:val="28"/>
          <w:szCs w:val="28"/>
          <w:lang w:val="en-US"/>
        </w:rPr>
        <w:lastRenderedPageBreak/>
        <w:t>7. Rp.: Aethazoli 0,5</w:t>
      </w:r>
    </w:p>
    <w:p w:rsidR="0091479E" w:rsidRDefault="0091479E" w:rsidP="00D57A42">
      <w:pPr>
        <w:spacing w:after="0" w:line="240" w:lineRule="auto"/>
        <w:ind w:left="851"/>
        <w:rPr>
          <w:sz w:val="28"/>
          <w:szCs w:val="28"/>
          <w:lang w:val="fr-FR"/>
        </w:rPr>
      </w:pPr>
      <w:r>
        <w:rPr>
          <w:sz w:val="28"/>
          <w:szCs w:val="28"/>
          <w:lang w:val="fr-FR"/>
        </w:rPr>
        <w:t>Ol. Ricini ad 10,0</w:t>
      </w:r>
    </w:p>
    <w:p w:rsidR="0091479E" w:rsidRDefault="0091479E" w:rsidP="00D57A42">
      <w:pPr>
        <w:spacing w:after="0" w:line="240" w:lineRule="auto"/>
        <w:ind w:left="851"/>
        <w:rPr>
          <w:sz w:val="28"/>
          <w:szCs w:val="28"/>
          <w:lang w:val="fr-FR"/>
        </w:rPr>
      </w:pPr>
      <w:r>
        <w:rPr>
          <w:sz w:val="28"/>
          <w:szCs w:val="28"/>
          <w:lang w:val="fr-FR"/>
        </w:rPr>
        <w:t>M. D.</w:t>
      </w:r>
    </w:p>
    <w:p w:rsidR="0091479E" w:rsidRDefault="0091479E" w:rsidP="00D57A42">
      <w:pPr>
        <w:spacing w:after="0" w:line="240" w:lineRule="auto"/>
        <w:ind w:left="851"/>
        <w:rPr>
          <w:sz w:val="28"/>
          <w:szCs w:val="28"/>
          <w:lang w:val="fr-FR"/>
        </w:rPr>
      </w:pPr>
      <w:r>
        <w:rPr>
          <w:sz w:val="28"/>
          <w:szCs w:val="28"/>
          <w:lang w:val="fr-FR"/>
        </w:rPr>
        <w:t>S.:</w:t>
      </w:r>
    </w:p>
    <w:p w:rsidR="0091479E" w:rsidRPr="00845A21" w:rsidRDefault="0091479E" w:rsidP="00D57A42">
      <w:pPr>
        <w:spacing w:after="0" w:line="240" w:lineRule="auto"/>
        <w:rPr>
          <w:sz w:val="28"/>
          <w:szCs w:val="28"/>
        </w:rPr>
      </w:pPr>
      <w:r>
        <w:rPr>
          <w:sz w:val="28"/>
          <w:szCs w:val="28"/>
          <w:lang w:val="en-US"/>
        </w:rPr>
        <w:t xml:space="preserve">8. </w:t>
      </w:r>
      <w:r w:rsidRPr="00845A21">
        <w:rPr>
          <w:sz w:val="28"/>
          <w:szCs w:val="28"/>
          <w:lang w:val="en-US"/>
        </w:rPr>
        <w:t>Rp</w:t>
      </w:r>
      <w:r>
        <w:rPr>
          <w:sz w:val="28"/>
          <w:szCs w:val="28"/>
          <w:lang w:val="en-US"/>
        </w:rPr>
        <w:t>.</w:t>
      </w:r>
      <w:r w:rsidRPr="00845A21">
        <w:rPr>
          <w:sz w:val="28"/>
          <w:szCs w:val="28"/>
          <w:lang w:val="en-US"/>
        </w:rPr>
        <w:t>: Herb</w:t>
      </w:r>
      <w:r>
        <w:rPr>
          <w:sz w:val="28"/>
          <w:szCs w:val="28"/>
          <w:lang w:val="en-US"/>
        </w:rPr>
        <w:t>.</w:t>
      </w:r>
      <w:r w:rsidRPr="00845A21">
        <w:rPr>
          <w:sz w:val="28"/>
          <w:szCs w:val="28"/>
          <w:lang w:val="en-US"/>
        </w:rPr>
        <w:t xml:space="preserve"> et flor</w:t>
      </w:r>
      <w:r>
        <w:rPr>
          <w:sz w:val="28"/>
          <w:szCs w:val="28"/>
          <w:lang w:val="en-US"/>
        </w:rPr>
        <w:t>.</w:t>
      </w:r>
      <w:r w:rsidRPr="00845A21">
        <w:rPr>
          <w:sz w:val="28"/>
          <w:szCs w:val="28"/>
          <w:lang w:val="en-US"/>
        </w:rPr>
        <w:t xml:space="preserve"> </w:t>
      </w:r>
      <w:r>
        <w:rPr>
          <w:sz w:val="28"/>
          <w:szCs w:val="28"/>
          <w:lang w:val="de-DE"/>
        </w:rPr>
        <w:t>Millefolii</w:t>
      </w:r>
      <w:r w:rsidRPr="00845A21">
        <w:rPr>
          <w:sz w:val="28"/>
          <w:szCs w:val="28"/>
        </w:rPr>
        <w:t xml:space="preserve"> 100,0</w:t>
      </w:r>
    </w:p>
    <w:p w:rsidR="0091479E" w:rsidRDefault="0091479E" w:rsidP="00D57A42">
      <w:pPr>
        <w:spacing w:after="0" w:line="240" w:lineRule="auto"/>
        <w:ind w:left="851"/>
        <w:rPr>
          <w:sz w:val="28"/>
          <w:szCs w:val="28"/>
          <w:lang w:val="fr-FR"/>
        </w:rPr>
      </w:pPr>
      <w:r>
        <w:rPr>
          <w:sz w:val="28"/>
          <w:szCs w:val="28"/>
          <w:lang w:val="fr-FR"/>
        </w:rPr>
        <w:t>D.</w:t>
      </w:r>
    </w:p>
    <w:p w:rsidR="0091479E" w:rsidRDefault="0091479E" w:rsidP="00D57A42">
      <w:pPr>
        <w:spacing w:after="0" w:line="240" w:lineRule="auto"/>
        <w:ind w:left="851"/>
        <w:rPr>
          <w:sz w:val="28"/>
          <w:szCs w:val="28"/>
          <w:lang w:val="fr-FR"/>
        </w:rPr>
      </w:pPr>
      <w:r>
        <w:rPr>
          <w:sz w:val="28"/>
          <w:szCs w:val="28"/>
          <w:lang w:val="fr-FR"/>
        </w:rPr>
        <w:t>S</w:t>
      </w:r>
      <w:r w:rsidRPr="00D65D3B">
        <w:rPr>
          <w:sz w:val="28"/>
          <w:szCs w:val="28"/>
        </w:rPr>
        <w:t>.</w:t>
      </w:r>
      <w:r>
        <w:rPr>
          <w:sz w:val="28"/>
          <w:szCs w:val="28"/>
          <w:lang w:val="fr-FR"/>
        </w:rPr>
        <w:t>:</w:t>
      </w:r>
    </w:p>
    <w:p w:rsidR="0091479E" w:rsidRPr="00920AF4" w:rsidRDefault="00D65D3B" w:rsidP="006F0E11">
      <w:pPr>
        <w:pStyle w:val="12"/>
        <w:tabs>
          <w:tab w:val="left" w:pos="1620"/>
        </w:tabs>
        <w:spacing w:before="120" w:after="0" w:line="240" w:lineRule="auto"/>
        <w:ind w:left="1702" w:hanging="284"/>
        <w:rPr>
          <w:b/>
          <w:bCs/>
          <w:i/>
          <w:iCs/>
          <w:sz w:val="28"/>
          <w:lang w:val="uk-UA"/>
        </w:rPr>
      </w:pPr>
      <w:r>
        <w:rPr>
          <w:b/>
          <w:bCs/>
          <w:i/>
          <w:iCs/>
          <w:sz w:val="28"/>
          <w:lang w:val="uk-UA"/>
        </w:rPr>
        <w:t xml:space="preserve">3. </w:t>
      </w:r>
      <w:r w:rsidR="0091479E">
        <w:rPr>
          <w:b/>
          <w:bCs/>
          <w:i/>
          <w:iCs/>
          <w:sz w:val="28"/>
          <w:lang w:val="uk-UA"/>
        </w:rPr>
        <w:t>Перекладіть рецепти латинською мовою, запишіть за допомогою скорочень:</w:t>
      </w:r>
    </w:p>
    <w:p w:rsidR="0091479E" w:rsidRPr="002F02FC" w:rsidRDefault="0091479E" w:rsidP="00D57A42">
      <w:pPr>
        <w:spacing w:after="0" w:line="240" w:lineRule="auto"/>
        <w:rPr>
          <w:b/>
          <w:sz w:val="28"/>
          <w:szCs w:val="28"/>
        </w:rPr>
      </w:pPr>
      <w:r w:rsidRPr="006F0E11">
        <w:rPr>
          <w:b/>
          <w:sz w:val="28"/>
          <w:szCs w:val="28"/>
          <w:lang w:val="uk-UA"/>
        </w:rPr>
        <w:t>А</w:t>
      </w:r>
      <w:r w:rsidR="00C06524" w:rsidRPr="002F02FC">
        <w:rPr>
          <w:b/>
          <w:sz w:val="28"/>
          <w:szCs w:val="28"/>
        </w:rPr>
        <w:t>.</w:t>
      </w:r>
    </w:p>
    <w:p w:rsidR="0091479E" w:rsidRDefault="0091479E" w:rsidP="00D57A42">
      <w:pPr>
        <w:spacing w:after="0" w:line="240" w:lineRule="auto"/>
        <w:rPr>
          <w:sz w:val="28"/>
          <w:szCs w:val="28"/>
          <w:lang w:val="fr-FR"/>
        </w:rPr>
      </w:pPr>
      <w:r>
        <w:rPr>
          <w:sz w:val="28"/>
          <w:szCs w:val="28"/>
          <w:lang w:val="uk-UA"/>
        </w:rPr>
        <w:t>1. Візьми</w:t>
      </w:r>
      <w:r>
        <w:rPr>
          <w:sz w:val="28"/>
          <w:szCs w:val="28"/>
          <w:lang w:val="fr-FR"/>
        </w:rPr>
        <w:t xml:space="preserve">: </w:t>
      </w:r>
      <w:r>
        <w:rPr>
          <w:sz w:val="28"/>
          <w:szCs w:val="28"/>
          <w:lang w:val="uk-UA"/>
        </w:rPr>
        <w:t>Хінозолу</w:t>
      </w:r>
      <w:r>
        <w:rPr>
          <w:sz w:val="28"/>
          <w:szCs w:val="28"/>
          <w:lang w:val="fr-FR"/>
        </w:rPr>
        <w:t xml:space="preserve"> 0,2</w:t>
      </w:r>
    </w:p>
    <w:p w:rsidR="0091479E" w:rsidRDefault="0091479E" w:rsidP="00D57A42">
      <w:pPr>
        <w:spacing w:after="0" w:line="240" w:lineRule="auto"/>
        <w:ind w:left="1276"/>
        <w:rPr>
          <w:sz w:val="28"/>
          <w:szCs w:val="28"/>
          <w:lang w:val="uk-UA"/>
        </w:rPr>
      </w:pPr>
      <w:r>
        <w:rPr>
          <w:sz w:val="28"/>
          <w:szCs w:val="28"/>
          <w:lang w:val="uk-UA"/>
        </w:rPr>
        <w:t>Персикової олії до 20 мл</w:t>
      </w:r>
    </w:p>
    <w:p w:rsidR="0091479E" w:rsidRDefault="0091479E" w:rsidP="00D57A42">
      <w:pPr>
        <w:spacing w:after="0" w:line="240" w:lineRule="auto"/>
        <w:ind w:left="1276"/>
        <w:rPr>
          <w:sz w:val="28"/>
          <w:szCs w:val="28"/>
          <w:lang w:val="uk-UA"/>
        </w:rPr>
      </w:pPr>
      <w:r>
        <w:rPr>
          <w:sz w:val="28"/>
          <w:szCs w:val="28"/>
          <w:lang w:val="uk-UA"/>
        </w:rPr>
        <w:t xml:space="preserve">Змішай. Видай. </w:t>
      </w:r>
    </w:p>
    <w:p w:rsidR="0091479E" w:rsidRDefault="0091479E" w:rsidP="00D57A42">
      <w:pPr>
        <w:spacing w:after="0" w:line="240" w:lineRule="auto"/>
        <w:ind w:left="1276"/>
        <w:rPr>
          <w:sz w:val="28"/>
          <w:szCs w:val="28"/>
          <w:lang w:val="uk-UA"/>
        </w:rPr>
      </w:pPr>
      <w:r>
        <w:rPr>
          <w:sz w:val="28"/>
          <w:szCs w:val="28"/>
          <w:lang w:val="uk-UA"/>
        </w:rPr>
        <w:t>Познач:</w:t>
      </w:r>
    </w:p>
    <w:p w:rsidR="0091479E" w:rsidRDefault="0091479E" w:rsidP="00D57A42">
      <w:pPr>
        <w:spacing w:after="0" w:line="240" w:lineRule="auto"/>
        <w:rPr>
          <w:sz w:val="28"/>
          <w:szCs w:val="28"/>
          <w:lang w:val="uk-UA"/>
        </w:rPr>
      </w:pPr>
      <w:r>
        <w:rPr>
          <w:sz w:val="28"/>
          <w:szCs w:val="28"/>
          <w:lang w:val="uk-UA"/>
        </w:rPr>
        <w:t>2. Візьми: Мазі мікогептину 30,0</w:t>
      </w:r>
    </w:p>
    <w:p w:rsidR="0091479E" w:rsidRDefault="0091479E" w:rsidP="00D57A42">
      <w:pPr>
        <w:spacing w:after="0" w:line="240" w:lineRule="auto"/>
        <w:ind w:left="1276"/>
        <w:rPr>
          <w:sz w:val="28"/>
          <w:szCs w:val="28"/>
          <w:lang w:val="uk-UA"/>
        </w:rPr>
      </w:pPr>
      <w:r>
        <w:rPr>
          <w:sz w:val="28"/>
          <w:szCs w:val="28"/>
          <w:lang w:val="uk-UA"/>
        </w:rPr>
        <w:t>Видати.</w:t>
      </w:r>
    </w:p>
    <w:p w:rsidR="0091479E" w:rsidRDefault="0091479E" w:rsidP="00D57A42">
      <w:pPr>
        <w:spacing w:after="0" w:line="240" w:lineRule="auto"/>
        <w:ind w:left="1276"/>
        <w:rPr>
          <w:sz w:val="28"/>
          <w:szCs w:val="28"/>
          <w:lang w:val="uk-UA"/>
        </w:rPr>
      </w:pPr>
      <w:r>
        <w:rPr>
          <w:sz w:val="28"/>
          <w:szCs w:val="28"/>
          <w:lang w:val="uk-UA"/>
        </w:rPr>
        <w:t>Позначити:</w:t>
      </w:r>
    </w:p>
    <w:p w:rsidR="0091479E" w:rsidRDefault="0091479E" w:rsidP="00D57A42">
      <w:pPr>
        <w:spacing w:after="0" w:line="240" w:lineRule="auto"/>
        <w:rPr>
          <w:sz w:val="28"/>
          <w:szCs w:val="28"/>
          <w:lang w:val="fr-FR"/>
        </w:rPr>
      </w:pPr>
      <w:r>
        <w:rPr>
          <w:sz w:val="28"/>
          <w:szCs w:val="28"/>
          <w:lang w:val="uk-UA"/>
        </w:rPr>
        <w:t>3. Візьми</w:t>
      </w:r>
      <w:r>
        <w:rPr>
          <w:sz w:val="28"/>
          <w:szCs w:val="28"/>
          <w:lang w:val="fr-FR"/>
        </w:rPr>
        <w:t xml:space="preserve">: </w:t>
      </w:r>
      <w:r>
        <w:rPr>
          <w:sz w:val="28"/>
          <w:szCs w:val="28"/>
          <w:lang w:val="uk-UA"/>
        </w:rPr>
        <w:t xml:space="preserve">Осарсолу </w:t>
      </w:r>
      <w:r>
        <w:rPr>
          <w:sz w:val="28"/>
          <w:szCs w:val="28"/>
          <w:lang w:val="fr-FR"/>
        </w:rPr>
        <w:t>0,3</w:t>
      </w:r>
    </w:p>
    <w:p w:rsidR="0091479E" w:rsidRDefault="0091479E" w:rsidP="00D57A42">
      <w:pPr>
        <w:spacing w:after="0" w:line="240" w:lineRule="auto"/>
        <w:ind w:left="1276"/>
        <w:rPr>
          <w:sz w:val="28"/>
          <w:szCs w:val="28"/>
          <w:lang w:val="uk-UA"/>
        </w:rPr>
      </w:pPr>
      <w:r>
        <w:rPr>
          <w:sz w:val="28"/>
          <w:szCs w:val="28"/>
          <w:lang w:val="uk-UA"/>
        </w:rPr>
        <w:t>Гліцерину до 10 мл</w:t>
      </w:r>
    </w:p>
    <w:p w:rsidR="0091479E" w:rsidRDefault="0091479E" w:rsidP="00D57A42">
      <w:pPr>
        <w:spacing w:after="0" w:line="240" w:lineRule="auto"/>
        <w:ind w:left="1276"/>
        <w:rPr>
          <w:sz w:val="28"/>
          <w:szCs w:val="28"/>
          <w:lang w:val="uk-UA"/>
        </w:rPr>
      </w:pPr>
      <w:r>
        <w:rPr>
          <w:sz w:val="28"/>
          <w:szCs w:val="28"/>
          <w:lang w:val="uk-UA"/>
        </w:rPr>
        <w:t>Нехай буде змішано, видано, позначено.</w:t>
      </w:r>
    </w:p>
    <w:p w:rsidR="0091479E" w:rsidRDefault="0091479E" w:rsidP="00D57A42">
      <w:pPr>
        <w:spacing w:after="0" w:line="240" w:lineRule="auto"/>
        <w:rPr>
          <w:sz w:val="28"/>
          <w:szCs w:val="28"/>
          <w:lang w:val="fr-FR"/>
        </w:rPr>
      </w:pPr>
      <w:r>
        <w:rPr>
          <w:sz w:val="28"/>
          <w:szCs w:val="28"/>
          <w:lang w:val="uk-UA"/>
        </w:rPr>
        <w:t>4. Візьми</w:t>
      </w:r>
      <w:r>
        <w:rPr>
          <w:sz w:val="28"/>
          <w:szCs w:val="28"/>
          <w:lang w:val="fr-FR"/>
        </w:rPr>
        <w:t xml:space="preserve">: </w:t>
      </w:r>
      <w:r>
        <w:rPr>
          <w:sz w:val="28"/>
          <w:szCs w:val="28"/>
          <w:lang w:val="uk-UA"/>
        </w:rPr>
        <w:t xml:space="preserve">Етазолу найдрібнішого </w:t>
      </w:r>
      <w:r>
        <w:rPr>
          <w:sz w:val="28"/>
          <w:szCs w:val="28"/>
          <w:lang w:val="fr-FR"/>
        </w:rPr>
        <w:t>5,0</w:t>
      </w:r>
    </w:p>
    <w:p w:rsidR="0091479E" w:rsidRDefault="0091479E" w:rsidP="00D57A42">
      <w:pPr>
        <w:spacing w:after="0" w:line="240" w:lineRule="auto"/>
        <w:ind w:left="1276"/>
        <w:rPr>
          <w:sz w:val="28"/>
          <w:szCs w:val="28"/>
          <w:lang w:val="uk-UA"/>
        </w:rPr>
      </w:pPr>
      <w:r>
        <w:rPr>
          <w:sz w:val="28"/>
          <w:szCs w:val="28"/>
          <w:lang w:val="uk-UA"/>
        </w:rPr>
        <w:t>Видай.</w:t>
      </w:r>
    </w:p>
    <w:p w:rsidR="0091479E" w:rsidRDefault="0091479E" w:rsidP="00D57A42">
      <w:pPr>
        <w:spacing w:after="0" w:line="240" w:lineRule="auto"/>
        <w:ind w:left="1276"/>
        <w:rPr>
          <w:sz w:val="28"/>
          <w:szCs w:val="28"/>
          <w:lang w:val="uk-UA"/>
        </w:rPr>
      </w:pPr>
      <w:r>
        <w:rPr>
          <w:sz w:val="28"/>
          <w:szCs w:val="28"/>
          <w:lang w:val="uk-UA"/>
        </w:rPr>
        <w:t>Познач:</w:t>
      </w:r>
    </w:p>
    <w:p w:rsidR="0091479E" w:rsidRDefault="0091479E" w:rsidP="00D57A42">
      <w:pPr>
        <w:spacing w:after="0" w:line="240" w:lineRule="auto"/>
        <w:rPr>
          <w:sz w:val="28"/>
          <w:szCs w:val="28"/>
          <w:lang w:val="uk-UA"/>
        </w:rPr>
      </w:pPr>
      <w:r>
        <w:rPr>
          <w:sz w:val="28"/>
          <w:szCs w:val="28"/>
          <w:lang w:val="uk-UA"/>
        </w:rPr>
        <w:t>5. Візьми</w:t>
      </w:r>
      <w:r>
        <w:rPr>
          <w:sz w:val="28"/>
          <w:szCs w:val="28"/>
          <w:lang w:val="fr-FR"/>
        </w:rPr>
        <w:t xml:space="preserve">: </w:t>
      </w:r>
      <w:r>
        <w:rPr>
          <w:sz w:val="28"/>
          <w:szCs w:val="28"/>
          <w:lang w:val="uk-UA"/>
        </w:rPr>
        <w:t xml:space="preserve">Масляного розчину хлорофіліпту </w:t>
      </w:r>
      <w:r>
        <w:rPr>
          <w:sz w:val="28"/>
          <w:szCs w:val="28"/>
          <w:lang w:val="fr-FR"/>
        </w:rPr>
        <w:t xml:space="preserve">1% 100 </w:t>
      </w:r>
      <w:r>
        <w:rPr>
          <w:sz w:val="28"/>
          <w:szCs w:val="28"/>
          <w:lang w:val="uk-UA"/>
        </w:rPr>
        <w:t>мл</w:t>
      </w:r>
    </w:p>
    <w:p w:rsidR="0091479E" w:rsidRDefault="0091479E" w:rsidP="00D57A42">
      <w:pPr>
        <w:spacing w:after="0" w:line="240" w:lineRule="auto"/>
        <w:ind w:left="1276"/>
        <w:rPr>
          <w:sz w:val="28"/>
          <w:szCs w:val="28"/>
          <w:lang w:val="uk-UA"/>
        </w:rPr>
      </w:pPr>
      <w:r>
        <w:rPr>
          <w:sz w:val="28"/>
          <w:szCs w:val="28"/>
          <w:lang w:val="uk-UA"/>
        </w:rPr>
        <w:t xml:space="preserve">Видай такі дози числом 10 в ампулах </w:t>
      </w:r>
    </w:p>
    <w:p w:rsidR="0091479E" w:rsidRDefault="0091479E" w:rsidP="00D57A42">
      <w:pPr>
        <w:spacing w:after="0" w:line="240" w:lineRule="auto"/>
        <w:ind w:left="1276"/>
        <w:rPr>
          <w:sz w:val="28"/>
          <w:szCs w:val="28"/>
          <w:lang w:val="uk-UA"/>
        </w:rPr>
      </w:pPr>
      <w:r>
        <w:rPr>
          <w:sz w:val="28"/>
          <w:szCs w:val="28"/>
          <w:lang w:val="uk-UA"/>
        </w:rPr>
        <w:t>Познач:</w:t>
      </w:r>
    </w:p>
    <w:p w:rsidR="0091479E" w:rsidRDefault="0091479E" w:rsidP="00D57A42">
      <w:pPr>
        <w:spacing w:after="0" w:line="240" w:lineRule="auto"/>
        <w:rPr>
          <w:sz w:val="28"/>
          <w:szCs w:val="28"/>
          <w:lang w:val="uk-UA"/>
        </w:rPr>
      </w:pPr>
      <w:r>
        <w:rPr>
          <w:sz w:val="28"/>
          <w:szCs w:val="28"/>
          <w:lang w:val="uk-UA"/>
        </w:rPr>
        <w:t>6. Візьми</w:t>
      </w:r>
      <w:r>
        <w:rPr>
          <w:sz w:val="28"/>
          <w:szCs w:val="28"/>
          <w:lang w:val="fr-FR"/>
        </w:rPr>
        <w:t xml:space="preserve">: </w:t>
      </w:r>
      <w:r>
        <w:rPr>
          <w:sz w:val="28"/>
          <w:szCs w:val="28"/>
          <w:lang w:val="uk-UA"/>
        </w:rPr>
        <w:t xml:space="preserve">Розчину корглікону </w:t>
      </w:r>
      <w:r>
        <w:rPr>
          <w:sz w:val="28"/>
          <w:szCs w:val="28"/>
          <w:lang w:val="fr-FR"/>
        </w:rPr>
        <w:t xml:space="preserve">0,06% 1 </w:t>
      </w:r>
      <w:r>
        <w:rPr>
          <w:sz w:val="28"/>
          <w:szCs w:val="28"/>
          <w:lang w:val="uk-UA"/>
        </w:rPr>
        <w:t>мл</w:t>
      </w:r>
    </w:p>
    <w:p w:rsidR="0091479E" w:rsidRDefault="0091479E" w:rsidP="00D57A42">
      <w:pPr>
        <w:spacing w:after="0" w:line="240" w:lineRule="auto"/>
        <w:ind w:left="1276"/>
        <w:rPr>
          <w:sz w:val="28"/>
          <w:szCs w:val="28"/>
          <w:lang w:val="uk-UA"/>
        </w:rPr>
      </w:pPr>
      <w:r>
        <w:rPr>
          <w:sz w:val="28"/>
          <w:szCs w:val="28"/>
          <w:lang w:val="uk-UA"/>
        </w:rPr>
        <w:t xml:space="preserve">Видай такі дози числом 10 в ампулах </w:t>
      </w:r>
    </w:p>
    <w:p w:rsidR="0091479E" w:rsidRDefault="0091479E" w:rsidP="00D57A42">
      <w:pPr>
        <w:spacing w:after="0" w:line="240" w:lineRule="auto"/>
        <w:ind w:left="1276"/>
        <w:rPr>
          <w:sz w:val="28"/>
          <w:szCs w:val="28"/>
          <w:lang w:val="uk-UA"/>
        </w:rPr>
      </w:pPr>
      <w:r>
        <w:rPr>
          <w:sz w:val="28"/>
          <w:szCs w:val="28"/>
          <w:lang w:val="uk-UA"/>
        </w:rPr>
        <w:t>Познач:</w:t>
      </w:r>
    </w:p>
    <w:p w:rsidR="0091479E" w:rsidRDefault="0091479E" w:rsidP="00D57A42">
      <w:pPr>
        <w:spacing w:after="0" w:line="240" w:lineRule="auto"/>
        <w:rPr>
          <w:sz w:val="28"/>
          <w:szCs w:val="28"/>
          <w:lang w:val="uk-UA"/>
        </w:rPr>
      </w:pPr>
      <w:r>
        <w:rPr>
          <w:sz w:val="28"/>
          <w:szCs w:val="28"/>
          <w:lang w:val="uk-UA"/>
        </w:rPr>
        <w:t>7. Візьми</w:t>
      </w:r>
      <w:r>
        <w:rPr>
          <w:sz w:val="28"/>
          <w:szCs w:val="28"/>
          <w:lang w:val="fr-FR"/>
        </w:rPr>
        <w:t xml:space="preserve">: </w:t>
      </w:r>
      <w:r>
        <w:rPr>
          <w:sz w:val="28"/>
          <w:szCs w:val="28"/>
          <w:lang w:val="uk-UA"/>
        </w:rPr>
        <w:t xml:space="preserve">Розчину сульфакамфокаїну </w:t>
      </w:r>
      <w:r>
        <w:rPr>
          <w:sz w:val="28"/>
          <w:szCs w:val="28"/>
          <w:lang w:val="fr-FR"/>
        </w:rPr>
        <w:t xml:space="preserve">10% 2 </w:t>
      </w:r>
      <w:r>
        <w:rPr>
          <w:sz w:val="28"/>
          <w:szCs w:val="28"/>
          <w:lang w:val="uk-UA"/>
        </w:rPr>
        <w:t>мл</w:t>
      </w:r>
    </w:p>
    <w:p w:rsidR="0091479E" w:rsidRDefault="0091479E" w:rsidP="00D57A42">
      <w:pPr>
        <w:spacing w:after="0" w:line="240" w:lineRule="auto"/>
        <w:ind w:left="1276"/>
        <w:rPr>
          <w:sz w:val="28"/>
          <w:szCs w:val="28"/>
          <w:lang w:val="uk-UA"/>
        </w:rPr>
      </w:pPr>
      <w:r>
        <w:rPr>
          <w:sz w:val="28"/>
          <w:szCs w:val="28"/>
          <w:lang w:val="uk-UA"/>
        </w:rPr>
        <w:t xml:space="preserve">Видай такі дози числом 10 в ампулах </w:t>
      </w:r>
    </w:p>
    <w:p w:rsidR="0091479E" w:rsidRDefault="0091479E" w:rsidP="00D57A42">
      <w:pPr>
        <w:spacing w:after="0" w:line="240" w:lineRule="auto"/>
        <w:ind w:left="1276"/>
        <w:rPr>
          <w:sz w:val="28"/>
          <w:szCs w:val="28"/>
          <w:lang w:val="uk-UA"/>
        </w:rPr>
      </w:pPr>
      <w:r>
        <w:rPr>
          <w:sz w:val="28"/>
          <w:szCs w:val="28"/>
          <w:lang w:val="uk-UA"/>
        </w:rPr>
        <w:t>Познач:</w:t>
      </w:r>
    </w:p>
    <w:p w:rsidR="0091479E" w:rsidRDefault="0091479E" w:rsidP="00D57A42">
      <w:pPr>
        <w:spacing w:after="0" w:line="240" w:lineRule="auto"/>
        <w:rPr>
          <w:sz w:val="28"/>
          <w:szCs w:val="28"/>
          <w:lang w:val="uk-UA"/>
        </w:rPr>
      </w:pPr>
      <w:r>
        <w:rPr>
          <w:sz w:val="28"/>
          <w:szCs w:val="28"/>
          <w:lang w:val="uk-UA"/>
        </w:rPr>
        <w:t>8. Візьми</w:t>
      </w:r>
      <w:r>
        <w:rPr>
          <w:sz w:val="28"/>
          <w:szCs w:val="28"/>
          <w:lang w:val="fr-FR"/>
        </w:rPr>
        <w:t xml:space="preserve">: </w:t>
      </w:r>
      <w:r>
        <w:rPr>
          <w:sz w:val="28"/>
          <w:szCs w:val="28"/>
          <w:lang w:val="uk-UA"/>
        </w:rPr>
        <w:t xml:space="preserve">Розчину дибазолу </w:t>
      </w:r>
      <w:r>
        <w:rPr>
          <w:sz w:val="28"/>
          <w:szCs w:val="28"/>
          <w:lang w:val="fr-FR"/>
        </w:rPr>
        <w:t xml:space="preserve">0,5% 2 </w:t>
      </w:r>
      <w:r>
        <w:rPr>
          <w:sz w:val="28"/>
          <w:szCs w:val="28"/>
          <w:lang w:val="uk-UA"/>
        </w:rPr>
        <w:t>мл</w:t>
      </w:r>
    </w:p>
    <w:p w:rsidR="0091479E" w:rsidRDefault="0091479E" w:rsidP="00D57A42">
      <w:pPr>
        <w:spacing w:after="0" w:line="240" w:lineRule="auto"/>
        <w:ind w:left="1276"/>
        <w:rPr>
          <w:sz w:val="28"/>
          <w:szCs w:val="28"/>
          <w:lang w:val="uk-UA"/>
        </w:rPr>
      </w:pPr>
      <w:r>
        <w:rPr>
          <w:sz w:val="28"/>
          <w:szCs w:val="28"/>
          <w:lang w:val="uk-UA"/>
        </w:rPr>
        <w:t xml:space="preserve">Видай такі дози числом 10 в ампулах </w:t>
      </w:r>
    </w:p>
    <w:p w:rsidR="0091479E" w:rsidRDefault="0091479E" w:rsidP="00D57A42">
      <w:pPr>
        <w:spacing w:after="0" w:line="240" w:lineRule="auto"/>
        <w:ind w:left="1276"/>
        <w:rPr>
          <w:sz w:val="28"/>
          <w:szCs w:val="28"/>
          <w:lang w:val="uk-UA"/>
        </w:rPr>
      </w:pPr>
      <w:r>
        <w:rPr>
          <w:sz w:val="28"/>
          <w:szCs w:val="28"/>
          <w:lang w:val="uk-UA"/>
        </w:rPr>
        <w:t>Познач:</w:t>
      </w:r>
    </w:p>
    <w:p w:rsidR="00920AF4" w:rsidRPr="006F0E11" w:rsidRDefault="0091479E" w:rsidP="00D57A42">
      <w:pPr>
        <w:spacing w:after="0" w:line="240" w:lineRule="auto"/>
        <w:rPr>
          <w:b/>
          <w:sz w:val="28"/>
          <w:szCs w:val="28"/>
          <w:lang w:val="uk-UA"/>
        </w:rPr>
      </w:pPr>
      <w:r w:rsidRPr="006F0E11">
        <w:rPr>
          <w:b/>
          <w:sz w:val="28"/>
          <w:szCs w:val="28"/>
          <w:lang w:val="uk-UA"/>
        </w:rPr>
        <w:t>В</w:t>
      </w:r>
      <w:r w:rsidR="00C06524" w:rsidRPr="00C06524">
        <w:rPr>
          <w:b/>
          <w:sz w:val="28"/>
          <w:szCs w:val="28"/>
          <w:lang w:val="uk-UA"/>
        </w:rPr>
        <w:t>.</w:t>
      </w:r>
      <w:r w:rsidR="004939D5" w:rsidRPr="006F0E11">
        <w:rPr>
          <w:b/>
          <w:sz w:val="28"/>
          <w:szCs w:val="28"/>
          <w:lang w:val="uk-UA"/>
        </w:rPr>
        <w:t xml:space="preserve"> </w:t>
      </w:r>
    </w:p>
    <w:p w:rsidR="0091479E" w:rsidRDefault="0091479E" w:rsidP="00D57A42">
      <w:pPr>
        <w:spacing w:after="0" w:line="240" w:lineRule="auto"/>
        <w:rPr>
          <w:sz w:val="28"/>
          <w:szCs w:val="28"/>
          <w:lang w:val="uk-UA"/>
        </w:rPr>
      </w:pPr>
      <w:r>
        <w:rPr>
          <w:sz w:val="28"/>
          <w:szCs w:val="28"/>
          <w:lang w:val="uk-UA"/>
        </w:rPr>
        <w:t xml:space="preserve">1. Візьми: Кордіаміну </w:t>
      </w:r>
      <w:r>
        <w:rPr>
          <w:sz w:val="28"/>
          <w:szCs w:val="28"/>
          <w:lang w:val="fr-FR"/>
        </w:rPr>
        <w:t xml:space="preserve">1 </w:t>
      </w:r>
      <w:r>
        <w:rPr>
          <w:sz w:val="28"/>
          <w:szCs w:val="28"/>
          <w:lang w:val="uk-UA"/>
        </w:rPr>
        <w:t>мл</w:t>
      </w:r>
    </w:p>
    <w:p w:rsidR="0091479E" w:rsidRDefault="0091479E" w:rsidP="00D57A42">
      <w:pPr>
        <w:spacing w:after="0" w:line="240" w:lineRule="auto"/>
        <w:ind w:left="1276"/>
        <w:rPr>
          <w:sz w:val="28"/>
          <w:szCs w:val="28"/>
          <w:lang w:val="uk-UA"/>
        </w:rPr>
      </w:pPr>
      <w:r>
        <w:rPr>
          <w:sz w:val="28"/>
          <w:szCs w:val="28"/>
          <w:lang w:val="uk-UA"/>
        </w:rPr>
        <w:t xml:space="preserve">Видай такі дози числом 10 в ампулах </w:t>
      </w:r>
    </w:p>
    <w:p w:rsidR="0091479E" w:rsidRDefault="0091479E" w:rsidP="00D57A42">
      <w:pPr>
        <w:spacing w:after="0" w:line="240" w:lineRule="auto"/>
        <w:ind w:left="1276"/>
        <w:rPr>
          <w:sz w:val="28"/>
          <w:szCs w:val="28"/>
          <w:lang w:val="uk-UA"/>
        </w:rPr>
      </w:pPr>
      <w:r>
        <w:rPr>
          <w:sz w:val="28"/>
          <w:szCs w:val="28"/>
          <w:lang w:val="uk-UA"/>
        </w:rPr>
        <w:t>Познач:</w:t>
      </w:r>
    </w:p>
    <w:p w:rsidR="0091479E" w:rsidRDefault="0091479E" w:rsidP="00D57A42">
      <w:pPr>
        <w:spacing w:after="0" w:line="240" w:lineRule="auto"/>
        <w:rPr>
          <w:sz w:val="28"/>
          <w:szCs w:val="28"/>
          <w:lang w:val="uk-UA"/>
        </w:rPr>
      </w:pPr>
      <w:r>
        <w:rPr>
          <w:sz w:val="28"/>
          <w:szCs w:val="28"/>
          <w:lang w:val="uk-UA"/>
        </w:rPr>
        <w:t>2. Візьми</w:t>
      </w:r>
      <w:r>
        <w:rPr>
          <w:sz w:val="28"/>
          <w:szCs w:val="28"/>
          <w:lang w:val="fr-FR"/>
        </w:rPr>
        <w:t xml:space="preserve">: </w:t>
      </w:r>
      <w:r>
        <w:rPr>
          <w:sz w:val="28"/>
          <w:szCs w:val="28"/>
          <w:lang w:val="uk-UA"/>
        </w:rPr>
        <w:t xml:space="preserve">Розчину еуфіліну </w:t>
      </w:r>
      <w:r>
        <w:rPr>
          <w:sz w:val="28"/>
          <w:szCs w:val="28"/>
          <w:lang w:val="fr-FR"/>
        </w:rPr>
        <w:t xml:space="preserve">2,4% 10 </w:t>
      </w:r>
      <w:r>
        <w:rPr>
          <w:sz w:val="28"/>
          <w:szCs w:val="28"/>
          <w:lang w:val="uk-UA"/>
        </w:rPr>
        <w:t>мл</w:t>
      </w:r>
    </w:p>
    <w:p w:rsidR="0091479E" w:rsidRDefault="0091479E" w:rsidP="00D57A42">
      <w:pPr>
        <w:spacing w:after="0" w:line="240" w:lineRule="auto"/>
        <w:ind w:left="1276"/>
        <w:rPr>
          <w:sz w:val="28"/>
          <w:szCs w:val="28"/>
          <w:lang w:val="uk-UA"/>
        </w:rPr>
      </w:pPr>
      <w:r>
        <w:rPr>
          <w:sz w:val="28"/>
          <w:szCs w:val="28"/>
          <w:lang w:val="uk-UA"/>
        </w:rPr>
        <w:t xml:space="preserve">Видай такі дози числом 3 в ампулах </w:t>
      </w:r>
    </w:p>
    <w:p w:rsidR="0091479E" w:rsidRDefault="0091479E" w:rsidP="00D57A42">
      <w:pPr>
        <w:spacing w:after="0" w:line="240" w:lineRule="auto"/>
        <w:ind w:left="1276"/>
        <w:rPr>
          <w:sz w:val="28"/>
          <w:szCs w:val="28"/>
          <w:lang w:val="uk-UA"/>
        </w:rPr>
      </w:pPr>
      <w:r>
        <w:rPr>
          <w:sz w:val="28"/>
          <w:szCs w:val="28"/>
          <w:lang w:val="uk-UA"/>
        </w:rPr>
        <w:t>Познач:</w:t>
      </w:r>
    </w:p>
    <w:p w:rsidR="0091479E" w:rsidRPr="00845A21" w:rsidRDefault="0091479E" w:rsidP="00D57A42">
      <w:pPr>
        <w:spacing w:after="0" w:line="240" w:lineRule="auto"/>
        <w:rPr>
          <w:sz w:val="28"/>
          <w:szCs w:val="28"/>
        </w:rPr>
      </w:pPr>
      <w:r>
        <w:rPr>
          <w:sz w:val="28"/>
          <w:szCs w:val="28"/>
          <w:lang w:val="uk-UA"/>
        </w:rPr>
        <w:lastRenderedPageBreak/>
        <w:t>3. Візьми</w:t>
      </w:r>
      <w:r w:rsidRPr="00845A21">
        <w:rPr>
          <w:sz w:val="28"/>
          <w:szCs w:val="28"/>
        </w:rPr>
        <w:t xml:space="preserve">: </w:t>
      </w:r>
      <w:r>
        <w:rPr>
          <w:sz w:val="28"/>
          <w:szCs w:val="28"/>
          <w:lang w:val="uk-UA"/>
        </w:rPr>
        <w:t xml:space="preserve">Порошку листя дигіталісу </w:t>
      </w:r>
      <w:r w:rsidRPr="00845A21">
        <w:rPr>
          <w:sz w:val="28"/>
          <w:szCs w:val="28"/>
        </w:rPr>
        <w:t>0,1</w:t>
      </w:r>
    </w:p>
    <w:p w:rsidR="0091479E" w:rsidRDefault="0091479E" w:rsidP="00D57A42">
      <w:pPr>
        <w:spacing w:after="0" w:line="240" w:lineRule="auto"/>
        <w:ind w:left="1276"/>
        <w:rPr>
          <w:sz w:val="28"/>
          <w:szCs w:val="28"/>
          <w:lang w:val="uk-UA"/>
        </w:rPr>
      </w:pPr>
      <w:r>
        <w:rPr>
          <w:sz w:val="28"/>
          <w:szCs w:val="28"/>
          <w:lang w:val="uk-UA"/>
        </w:rPr>
        <w:t>Олії какао 2,5</w:t>
      </w:r>
    </w:p>
    <w:p w:rsidR="0091479E" w:rsidRDefault="0091479E" w:rsidP="00D57A42">
      <w:pPr>
        <w:spacing w:after="0" w:line="240" w:lineRule="auto"/>
        <w:ind w:left="1276"/>
        <w:rPr>
          <w:sz w:val="28"/>
          <w:szCs w:val="28"/>
          <w:lang w:val="uk-UA"/>
        </w:rPr>
      </w:pPr>
      <w:r>
        <w:rPr>
          <w:sz w:val="28"/>
          <w:szCs w:val="28"/>
          <w:lang w:val="uk-UA"/>
        </w:rPr>
        <w:t>Змішай, щоб утворилась ректальна свічка</w:t>
      </w:r>
    </w:p>
    <w:p w:rsidR="0091479E" w:rsidRDefault="0091479E" w:rsidP="00D57A42">
      <w:pPr>
        <w:spacing w:after="0" w:line="240" w:lineRule="auto"/>
        <w:ind w:left="1276"/>
        <w:rPr>
          <w:sz w:val="28"/>
          <w:szCs w:val="28"/>
          <w:lang w:val="uk-UA"/>
        </w:rPr>
      </w:pPr>
      <w:r>
        <w:rPr>
          <w:sz w:val="28"/>
          <w:szCs w:val="28"/>
          <w:lang w:val="uk-UA"/>
        </w:rPr>
        <w:t xml:space="preserve">Видай такі дози числом 12 </w:t>
      </w:r>
    </w:p>
    <w:p w:rsidR="0091479E" w:rsidRDefault="0091479E" w:rsidP="00D57A42">
      <w:pPr>
        <w:spacing w:after="0" w:line="240" w:lineRule="auto"/>
        <w:ind w:left="1276"/>
        <w:rPr>
          <w:sz w:val="28"/>
          <w:szCs w:val="28"/>
          <w:lang w:val="uk-UA"/>
        </w:rPr>
      </w:pPr>
      <w:r>
        <w:rPr>
          <w:sz w:val="28"/>
          <w:szCs w:val="28"/>
          <w:lang w:val="uk-UA"/>
        </w:rPr>
        <w:t>Познач:</w:t>
      </w:r>
    </w:p>
    <w:p w:rsidR="0091479E" w:rsidRDefault="0091479E" w:rsidP="00D57A42">
      <w:pPr>
        <w:spacing w:after="0" w:line="240" w:lineRule="auto"/>
        <w:rPr>
          <w:sz w:val="28"/>
          <w:szCs w:val="28"/>
          <w:lang w:val="fr-FR"/>
        </w:rPr>
      </w:pPr>
      <w:r>
        <w:rPr>
          <w:sz w:val="28"/>
          <w:szCs w:val="28"/>
          <w:lang w:val="uk-UA"/>
        </w:rPr>
        <w:t>4. Візьми:</w:t>
      </w:r>
      <w:r>
        <w:rPr>
          <w:sz w:val="28"/>
          <w:szCs w:val="28"/>
          <w:lang w:val="fr-FR"/>
        </w:rPr>
        <w:t xml:space="preserve"> </w:t>
      </w:r>
      <w:r>
        <w:rPr>
          <w:sz w:val="28"/>
          <w:szCs w:val="28"/>
          <w:lang w:val="uk-UA"/>
        </w:rPr>
        <w:t>Брильянтового зеленого</w:t>
      </w:r>
      <w:r>
        <w:rPr>
          <w:sz w:val="28"/>
          <w:szCs w:val="28"/>
          <w:lang w:val="fr-FR"/>
        </w:rPr>
        <w:t xml:space="preserve"> 0,3</w:t>
      </w:r>
    </w:p>
    <w:p w:rsidR="0091479E" w:rsidRDefault="0091479E" w:rsidP="00D57A42">
      <w:pPr>
        <w:spacing w:after="0" w:line="240" w:lineRule="auto"/>
        <w:ind w:left="1276"/>
        <w:rPr>
          <w:sz w:val="28"/>
          <w:szCs w:val="28"/>
          <w:lang w:val="uk-UA"/>
        </w:rPr>
      </w:pPr>
      <w:r>
        <w:rPr>
          <w:sz w:val="28"/>
          <w:szCs w:val="28"/>
          <w:lang w:val="uk-UA"/>
        </w:rPr>
        <w:t>Етилового спирту 70% 10 мл</w:t>
      </w:r>
    </w:p>
    <w:p w:rsidR="0091479E" w:rsidRDefault="0091479E" w:rsidP="00D57A42">
      <w:pPr>
        <w:spacing w:after="0" w:line="240" w:lineRule="auto"/>
        <w:ind w:left="1276"/>
        <w:rPr>
          <w:sz w:val="28"/>
          <w:szCs w:val="28"/>
          <w:lang w:val="uk-UA"/>
        </w:rPr>
      </w:pPr>
      <w:r>
        <w:rPr>
          <w:sz w:val="28"/>
          <w:szCs w:val="28"/>
          <w:lang w:val="uk-UA"/>
        </w:rPr>
        <w:t>Дистильованої води 20 мл</w:t>
      </w:r>
    </w:p>
    <w:p w:rsidR="0091479E" w:rsidRDefault="0091479E" w:rsidP="00D57A42">
      <w:pPr>
        <w:spacing w:after="0" w:line="240" w:lineRule="auto"/>
        <w:ind w:left="1276"/>
        <w:rPr>
          <w:sz w:val="28"/>
          <w:szCs w:val="28"/>
          <w:lang w:val="uk-UA"/>
        </w:rPr>
      </w:pPr>
      <w:r>
        <w:rPr>
          <w:sz w:val="28"/>
          <w:szCs w:val="28"/>
          <w:lang w:val="uk-UA"/>
        </w:rPr>
        <w:t xml:space="preserve">Нехай буде змішано, видано, позначено: </w:t>
      </w:r>
    </w:p>
    <w:p w:rsidR="0091479E" w:rsidRDefault="0091479E" w:rsidP="00D57A42">
      <w:pPr>
        <w:spacing w:after="0" w:line="240" w:lineRule="auto"/>
        <w:rPr>
          <w:sz w:val="28"/>
          <w:szCs w:val="28"/>
          <w:lang w:val="uk-UA"/>
        </w:rPr>
      </w:pPr>
      <w:r>
        <w:rPr>
          <w:sz w:val="28"/>
          <w:szCs w:val="28"/>
          <w:lang w:val="uk-UA"/>
        </w:rPr>
        <w:t>5. Візьми</w:t>
      </w:r>
      <w:r>
        <w:rPr>
          <w:sz w:val="28"/>
          <w:szCs w:val="28"/>
          <w:lang w:val="fr-FR"/>
        </w:rPr>
        <w:t xml:space="preserve">: </w:t>
      </w:r>
      <w:r>
        <w:rPr>
          <w:sz w:val="28"/>
          <w:szCs w:val="28"/>
          <w:lang w:val="uk-UA"/>
        </w:rPr>
        <w:t xml:space="preserve">Розчину аміназину </w:t>
      </w:r>
      <w:r>
        <w:rPr>
          <w:sz w:val="28"/>
          <w:szCs w:val="28"/>
          <w:lang w:val="fr-FR"/>
        </w:rPr>
        <w:t xml:space="preserve">2,5% 2 </w:t>
      </w:r>
      <w:r>
        <w:rPr>
          <w:sz w:val="28"/>
          <w:szCs w:val="28"/>
          <w:lang w:val="uk-UA"/>
        </w:rPr>
        <w:t>мл</w:t>
      </w:r>
    </w:p>
    <w:p w:rsidR="0091479E" w:rsidRDefault="0091479E" w:rsidP="00D57A42">
      <w:pPr>
        <w:spacing w:after="0" w:line="240" w:lineRule="auto"/>
        <w:ind w:left="1276"/>
        <w:rPr>
          <w:sz w:val="28"/>
          <w:szCs w:val="28"/>
          <w:lang w:val="uk-UA"/>
        </w:rPr>
      </w:pPr>
      <w:r>
        <w:rPr>
          <w:sz w:val="28"/>
          <w:szCs w:val="28"/>
          <w:lang w:val="uk-UA"/>
        </w:rPr>
        <w:t xml:space="preserve">Видай такі дози числом 10 в ампулах </w:t>
      </w:r>
    </w:p>
    <w:p w:rsidR="0091479E" w:rsidRDefault="0091479E" w:rsidP="00D57A42">
      <w:pPr>
        <w:spacing w:after="0" w:line="240" w:lineRule="auto"/>
        <w:ind w:left="1276"/>
        <w:rPr>
          <w:sz w:val="28"/>
          <w:szCs w:val="28"/>
          <w:lang w:val="uk-UA"/>
        </w:rPr>
      </w:pPr>
      <w:r>
        <w:rPr>
          <w:sz w:val="28"/>
          <w:szCs w:val="28"/>
          <w:lang w:val="uk-UA"/>
        </w:rPr>
        <w:t>Познач:</w:t>
      </w:r>
    </w:p>
    <w:p w:rsidR="0091479E" w:rsidRDefault="0091479E" w:rsidP="00D57A42">
      <w:pPr>
        <w:spacing w:after="0" w:line="240" w:lineRule="auto"/>
        <w:rPr>
          <w:sz w:val="28"/>
          <w:szCs w:val="28"/>
          <w:lang w:val="uk-UA"/>
        </w:rPr>
      </w:pPr>
      <w:r>
        <w:rPr>
          <w:sz w:val="28"/>
          <w:szCs w:val="28"/>
          <w:lang w:val="uk-UA"/>
        </w:rPr>
        <w:t>6. Візьми: Реопірину 5 мл</w:t>
      </w:r>
    </w:p>
    <w:p w:rsidR="0091479E" w:rsidRDefault="0091479E" w:rsidP="00D57A42">
      <w:pPr>
        <w:spacing w:after="0" w:line="240" w:lineRule="auto"/>
        <w:ind w:left="1276"/>
        <w:rPr>
          <w:sz w:val="28"/>
          <w:szCs w:val="28"/>
          <w:lang w:val="uk-UA"/>
        </w:rPr>
      </w:pPr>
      <w:r>
        <w:rPr>
          <w:sz w:val="28"/>
          <w:szCs w:val="28"/>
          <w:lang w:val="uk-UA"/>
        </w:rPr>
        <w:t>Видай такі дози числом 6 в ампулах</w:t>
      </w:r>
    </w:p>
    <w:p w:rsidR="0091479E" w:rsidRDefault="0091479E" w:rsidP="00D57A42">
      <w:pPr>
        <w:spacing w:after="0" w:line="240" w:lineRule="auto"/>
        <w:ind w:left="1276"/>
        <w:rPr>
          <w:sz w:val="28"/>
          <w:szCs w:val="28"/>
          <w:lang w:val="uk-UA"/>
        </w:rPr>
      </w:pPr>
      <w:r>
        <w:rPr>
          <w:sz w:val="28"/>
          <w:szCs w:val="28"/>
          <w:lang w:val="uk-UA"/>
        </w:rPr>
        <w:t>Познач:</w:t>
      </w:r>
    </w:p>
    <w:p w:rsidR="0091479E" w:rsidRDefault="0091479E" w:rsidP="00D57A42">
      <w:pPr>
        <w:spacing w:after="0" w:line="240" w:lineRule="auto"/>
        <w:rPr>
          <w:sz w:val="28"/>
          <w:szCs w:val="28"/>
          <w:lang w:val="uk-UA"/>
        </w:rPr>
      </w:pPr>
      <w:r>
        <w:rPr>
          <w:sz w:val="28"/>
          <w:szCs w:val="28"/>
          <w:lang w:val="uk-UA"/>
        </w:rPr>
        <w:t>7. Візьми</w:t>
      </w:r>
      <w:r>
        <w:rPr>
          <w:sz w:val="28"/>
          <w:szCs w:val="28"/>
          <w:lang w:val="fr-FR"/>
        </w:rPr>
        <w:t xml:space="preserve">: </w:t>
      </w:r>
      <w:r>
        <w:rPr>
          <w:sz w:val="28"/>
          <w:szCs w:val="28"/>
          <w:lang w:val="uk-UA"/>
        </w:rPr>
        <w:t xml:space="preserve">Розчину ацетилдигітоксину </w:t>
      </w:r>
      <w:r>
        <w:rPr>
          <w:sz w:val="28"/>
          <w:szCs w:val="28"/>
          <w:lang w:val="fr-FR"/>
        </w:rPr>
        <w:t xml:space="preserve">0,01% 2 </w:t>
      </w:r>
      <w:r>
        <w:rPr>
          <w:sz w:val="28"/>
          <w:szCs w:val="28"/>
          <w:lang w:val="uk-UA"/>
        </w:rPr>
        <w:t>мл</w:t>
      </w:r>
    </w:p>
    <w:p w:rsidR="0091479E" w:rsidRDefault="0091479E" w:rsidP="00D57A42">
      <w:pPr>
        <w:spacing w:after="0" w:line="240" w:lineRule="auto"/>
        <w:ind w:left="1276"/>
        <w:rPr>
          <w:sz w:val="28"/>
          <w:szCs w:val="28"/>
          <w:lang w:val="uk-UA"/>
        </w:rPr>
      </w:pPr>
      <w:r>
        <w:rPr>
          <w:sz w:val="28"/>
          <w:szCs w:val="28"/>
          <w:lang w:val="uk-UA"/>
        </w:rPr>
        <w:t>Видай такі дози числом 6 в ампулах</w:t>
      </w:r>
    </w:p>
    <w:p w:rsidR="0091479E" w:rsidRDefault="0091479E" w:rsidP="00D57A42">
      <w:pPr>
        <w:spacing w:after="0" w:line="240" w:lineRule="auto"/>
        <w:ind w:left="1276"/>
        <w:rPr>
          <w:sz w:val="28"/>
          <w:szCs w:val="28"/>
          <w:lang w:val="uk-UA"/>
        </w:rPr>
      </w:pPr>
      <w:r>
        <w:rPr>
          <w:sz w:val="28"/>
          <w:szCs w:val="28"/>
          <w:lang w:val="uk-UA"/>
        </w:rPr>
        <w:t>Познач:</w:t>
      </w:r>
    </w:p>
    <w:p w:rsidR="0091479E" w:rsidRDefault="0091479E" w:rsidP="00D57A42">
      <w:pPr>
        <w:spacing w:after="0" w:line="240" w:lineRule="auto"/>
        <w:rPr>
          <w:sz w:val="28"/>
          <w:szCs w:val="28"/>
          <w:lang w:val="uk-UA"/>
        </w:rPr>
      </w:pPr>
      <w:r>
        <w:rPr>
          <w:sz w:val="28"/>
          <w:szCs w:val="28"/>
          <w:lang w:val="uk-UA"/>
        </w:rPr>
        <w:t>8. Візьми</w:t>
      </w:r>
      <w:r>
        <w:rPr>
          <w:sz w:val="28"/>
          <w:szCs w:val="28"/>
          <w:lang w:val="fr-FR"/>
        </w:rPr>
        <w:t xml:space="preserve">: </w:t>
      </w:r>
      <w:r>
        <w:rPr>
          <w:sz w:val="28"/>
          <w:szCs w:val="28"/>
          <w:lang w:val="uk-UA"/>
        </w:rPr>
        <w:t xml:space="preserve">Бензилпеніциліну-новокаїну </w:t>
      </w:r>
      <w:r>
        <w:rPr>
          <w:sz w:val="28"/>
          <w:szCs w:val="28"/>
          <w:lang w:val="fr-FR"/>
        </w:rPr>
        <w:t>600000 O</w:t>
      </w:r>
      <w:r>
        <w:rPr>
          <w:sz w:val="28"/>
          <w:szCs w:val="28"/>
          <w:lang w:val="uk-UA"/>
        </w:rPr>
        <w:t>Д</w:t>
      </w:r>
    </w:p>
    <w:p w:rsidR="0091479E" w:rsidRDefault="0091479E" w:rsidP="00D57A42">
      <w:pPr>
        <w:spacing w:after="0" w:line="240" w:lineRule="auto"/>
        <w:ind w:left="1276"/>
        <w:rPr>
          <w:sz w:val="28"/>
          <w:szCs w:val="28"/>
          <w:lang w:val="fr-FR"/>
        </w:rPr>
      </w:pPr>
      <w:r>
        <w:rPr>
          <w:sz w:val="28"/>
          <w:szCs w:val="28"/>
          <w:lang w:val="uk-UA"/>
        </w:rPr>
        <w:t xml:space="preserve">Видай такі дози числом 10 </w:t>
      </w:r>
    </w:p>
    <w:p w:rsidR="0091479E" w:rsidRDefault="0091479E" w:rsidP="00D57A42">
      <w:pPr>
        <w:spacing w:after="0" w:line="240" w:lineRule="auto"/>
        <w:ind w:left="1276"/>
        <w:rPr>
          <w:sz w:val="28"/>
          <w:szCs w:val="28"/>
          <w:lang w:val="fr-FR"/>
        </w:rPr>
      </w:pPr>
      <w:r>
        <w:rPr>
          <w:sz w:val="28"/>
          <w:szCs w:val="28"/>
          <w:lang w:val="uk-UA"/>
        </w:rPr>
        <w:t>Познач</w:t>
      </w:r>
      <w:r>
        <w:rPr>
          <w:sz w:val="28"/>
          <w:szCs w:val="28"/>
          <w:lang w:val="fr-FR"/>
        </w:rPr>
        <w:t>:</w:t>
      </w:r>
    </w:p>
    <w:p w:rsidR="0091479E" w:rsidRDefault="0091479E" w:rsidP="006F0E11">
      <w:pPr>
        <w:spacing w:before="120" w:after="0" w:line="240" w:lineRule="auto"/>
        <w:jc w:val="center"/>
        <w:rPr>
          <w:sz w:val="28"/>
          <w:lang w:val="uk-UA"/>
        </w:rPr>
      </w:pPr>
      <w:r>
        <w:rPr>
          <w:sz w:val="28"/>
          <w:lang w:val="uk-UA"/>
        </w:rPr>
        <w:t>ЛЕКСИЧНИЙ МІНІМУМ</w:t>
      </w:r>
    </w:p>
    <w:p w:rsidR="0091479E" w:rsidRDefault="0091479E" w:rsidP="00D57A42">
      <w:pPr>
        <w:spacing w:after="0" w:line="240" w:lineRule="auto"/>
        <w:rPr>
          <w:bCs/>
          <w:iCs/>
          <w:sz w:val="28"/>
          <w:u w:val="single"/>
          <w:lang w:val="uk-UA"/>
        </w:rPr>
        <w:sectPr w:rsidR="0091479E">
          <w:type w:val="continuous"/>
          <w:pgSz w:w="11906" w:h="16838"/>
          <w:pgMar w:top="1134" w:right="1134" w:bottom="1134" w:left="1134" w:header="708" w:footer="708" w:gutter="0"/>
          <w:cols w:space="720"/>
        </w:sectPr>
      </w:pPr>
    </w:p>
    <w:p w:rsidR="0091479E" w:rsidRDefault="0091479E" w:rsidP="00D57A42">
      <w:pPr>
        <w:tabs>
          <w:tab w:val="left" w:pos="360"/>
        </w:tabs>
        <w:spacing w:after="0" w:line="240" w:lineRule="auto"/>
        <w:jc w:val="center"/>
        <w:rPr>
          <w:sz w:val="28"/>
          <w:lang w:val="uk-UA"/>
        </w:rPr>
      </w:pPr>
      <w:r>
        <w:rPr>
          <w:bCs/>
          <w:iCs/>
          <w:sz w:val="28"/>
          <w:u w:val="single"/>
          <w:lang w:val="uk-UA"/>
        </w:rPr>
        <w:lastRenderedPageBreak/>
        <w:t>Іменники</w:t>
      </w:r>
    </w:p>
    <w:p w:rsidR="0091479E" w:rsidRDefault="0091479E" w:rsidP="00D57A42">
      <w:pPr>
        <w:spacing w:after="0" w:line="240" w:lineRule="auto"/>
        <w:rPr>
          <w:sz w:val="28"/>
          <w:lang w:val="uk-UA"/>
        </w:rPr>
        <w:sectPr w:rsidR="0091479E">
          <w:type w:val="continuous"/>
          <w:pgSz w:w="11906" w:h="16838"/>
          <w:pgMar w:top="1134" w:right="1134" w:bottom="1134" w:left="1134" w:header="708" w:footer="708" w:gutter="0"/>
          <w:cols w:space="720"/>
        </w:sectPr>
      </w:pPr>
    </w:p>
    <w:p w:rsidR="0091479E" w:rsidRPr="00845A21" w:rsidRDefault="0091479E" w:rsidP="00D57A42">
      <w:pPr>
        <w:spacing w:after="0" w:line="240" w:lineRule="auto"/>
        <w:ind w:left="142" w:hanging="142"/>
        <w:rPr>
          <w:sz w:val="28"/>
          <w:szCs w:val="28"/>
          <w:lang w:val="fr-FR"/>
        </w:rPr>
      </w:pPr>
      <w:r w:rsidRPr="00845A21">
        <w:rPr>
          <w:sz w:val="28"/>
          <w:szCs w:val="28"/>
          <w:lang w:val="fr-FR"/>
        </w:rPr>
        <w:lastRenderedPageBreak/>
        <w:t xml:space="preserve">Acetyldigitoxinum, i n – </w:t>
      </w:r>
      <w:r>
        <w:rPr>
          <w:sz w:val="28"/>
          <w:szCs w:val="28"/>
          <w:lang w:val="uk-UA"/>
        </w:rPr>
        <w:t>ацетилдигітоксин</w:t>
      </w:r>
    </w:p>
    <w:p w:rsidR="0091479E" w:rsidRDefault="0091479E" w:rsidP="00D57A42">
      <w:pPr>
        <w:spacing w:after="0" w:line="240" w:lineRule="auto"/>
        <w:rPr>
          <w:sz w:val="28"/>
          <w:szCs w:val="28"/>
          <w:lang w:val="fr-FR"/>
        </w:rPr>
      </w:pPr>
      <w:r>
        <w:rPr>
          <w:sz w:val="28"/>
          <w:szCs w:val="28"/>
          <w:lang w:val="fr-FR"/>
        </w:rPr>
        <w:t>Alo</w:t>
      </w:r>
      <w:r>
        <w:rPr>
          <w:sz w:val="28"/>
          <w:szCs w:val="28"/>
          <w:lang w:val="uk-UA"/>
        </w:rPr>
        <w:t>ё, ё</w:t>
      </w:r>
      <w:r>
        <w:rPr>
          <w:sz w:val="28"/>
          <w:szCs w:val="28"/>
          <w:lang w:val="fr-FR"/>
        </w:rPr>
        <w:t xml:space="preserve">s f </w:t>
      </w:r>
      <w:r>
        <w:rPr>
          <w:sz w:val="28"/>
          <w:szCs w:val="28"/>
          <w:lang w:val="uk-UA"/>
        </w:rPr>
        <w:t xml:space="preserve">– алое </w:t>
      </w:r>
    </w:p>
    <w:p w:rsidR="0091479E" w:rsidRDefault="0091479E" w:rsidP="00D57A42">
      <w:pPr>
        <w:spacing w:after="0" w:line="240" w:lineRule="auto"/>
        <w:ind w:left="284" w:hanging="284"/>
        <w:rPr>
          <w:sz w:val="28"/>
          <w:szCs w:val="28"/>
          <w:lang w:val="uk-UA"/>
        </w:rPr>
      </w:pPr>
      <w:r w:rsidRPr="00845A21">
        <w:rPr>
          <w:sz w:val="28"/>
          <w:szCs w:val="28"/>
          <w:lang w:val="fr-FR"/>
        </w:rPr>
        <w:t>Benzylpenicillinum-novocainum, i n</w:t>
      </w:r>
      <w:r>
        <w:rPr>
          <w:sz w:val="28"/>
          <w:szCs w:val="28"/>
          <w:lang w:val="fr-FR"/>
        </w:rPr>
        <w:t xml:space="preserve"> – </w:t>
      </w:r>
      <w:r>
        <w:rPr>
          <w:sz w:val="28"/>
          <w:szCs w:val="28"/>
          <w:lang w:val="uk-UA"/>
        </w:rPr>
        <w:t xml:space="preserve">бензилпеніцилін-новокаїн </w:t>
      </w:r>
    </w:p>
    <w:p w:rsidR="0091479E" w:rsidRDefault="0091479E" w:rsidP="00D57A42">
      <w:pPr>
        <w:spacing w:after="0" w:line="240" w:lineRule="auto"/>
        <w:rPr>
          <w:sz w:val="28"/>
          <w:szCs w:val="28"/>
          <w:lang w:val="uk-UA"/>
        </w:rPr>
      </w:pPr>
      <w:r>
        <w:rPr>
          <w:sz w:val="28"/>
          <w:szCs w:val="28"/>
          <w:lang w:val="de-DE"/>
        </w:rPr>
        <w:t>Cacao</w:t>
      </w:r>
      <w:r w:rsidRPr="00845A21">
        <w:rPr>
          <w:sz w:val="28"/>
          <w:szCs w:val="28"/>
          <w:lang w:val="uk-UA"/>
        </w:rPr>
        <w:t xml:space="preserve"> </w:t>
      </w:r>
      <w:r>
        <w:rPr>
          <w:sz w:val="28"/>
          <w:szCs w:val="28"/>
          <w:lang w:val="de-DE"/>
        </w:rPr>
        <w:t>n</w:t>
      </w:r>
      <w:r w:rsidRPr="00845A21">
        <w:rPr>
          <w:sz w:val="28"/>
          <w:szCs w:val="28"/>
          <w:lang w:val="uk-UA"/>
        </w:rPr>
        <w:t xml:space="preserve"> – </w:t>
      </w:r>
      <w:r>
        <w:rPr>
          <w:sz w:val="28"/>
          <w:szCs w:val="28"/>
          <w:lang w:val="uk-UA"/>
        </w:rPr>
        <w:t>какао</w:t>
      </w:r>
      <w:r w:rsidRPr="00845A21">
        <w:rPr>
          <w:sz w:val="28"/>
          <w:szCs w:val="28"/>
          <w:lang w:val="uk-UA"/>
        </w:rPr>
        <w:t xml:space="preserve"> </w:t>
      </w:r>
      <w:r>
        <w:rPr>
          <w:sz w:val="28"/>
          <w:szCs w:val="28"/>
          <w:lang w:val="uk-UA"/>
        </w:rPr>
        <w:t xml:space="preserve"> </w:t>
      </w:r>
    </w:p>
    <w:p w:rsidR="0091479E" w:rsidRDefault="0091479E" w:rsidP="00D57A42">
      <w:pPr>
        <w:spacing w:after="0" w:line="240" w:lineRule="auto"/>
        <w:rPr>
          <w:sz w:val="28"/>
          <w:szCs w:val="28"/>
          <w:lang w:val="uk-UA"/>
        </w:rPr>
      </w:pPr>
      <w:r>
        <w:rPr>
          <w:sz w:val="28"/>
          <w:szCs w:val="28"/>
          <w:lang w:val="fr-FR"/>
        </w:rPr>
        <w:t>Calendula, ae f</w:t>
      </w:r>
      <w:r>
        <w:rPr>
          <w:sz w:val="28"/>
          <w:szCs w:val="28"/>
          <w:lang w:val="uk-UA"/>
        </w:rPr>
        <w:t xml:space="preserve"> – календула </w:t>
      </w:r>
    </w:p>
    <w:p w:rsidR="0091479E" w:rsidRDefault="0091479E" w:rsidP="00D57A42">
      <w:pPr>
        <w:spacing w:after="0" w:line="240" w:lineRule="auto"/>
        <w:rPr>
          <w:sz w:val="28"/>
          <w:szCs w:val="28"/>
          <w:lang w:val="fr-FR"/>
        </w:rPr>
      </w:pPr>
      <w:r>
        <w:rPr>
          <w:sz w:val="28"/>
          <w:szCs w:val="28"/>
          <w:lang w:val="en-US"/>
        </w:rPr>
        <w:t>Chinosolum, i n</w:t>
      </w:r>
      <w:r>
        <w:rPr>
          <w:sz w:val="28"/>
          <w:szCs w:val="28"/>
          <w:lang w:val="fr-FR"/>
        </w:rPr>
        <w:t xml:space="preserve"> – </w:t>
      </w:r>
      <w:r>
        <w:rPr>
          <w:sz w:val="28"/>
          <w:szCs w:val="28"/>
          <w:lang w:val="uk-UA"/>
        </w:rPr>
        <w:t>хінозол</w:t>
      </w:r>
      <w:r>
        <w:rPr>
          <w:sz w:val="28"/>
          <w:szCs w:val="28"/>
          <w:lang w:val="fr-FR"/>
        </w:rPr>
        <w:t xml:space="preserve"> </w:t>
      </w:r>
    </w:p>
    <w:p w:rsidR="0091479E" w:rsidRPr="00845A21" w:rsidRDefault="0091479E" w:rsidP="00D57A42">
      <w:pPr>
        <w:spacing w:after="0" w:line="240" w:lineRule="auto"/>
        <w:rPr>
          <w:sz w:val="28"/>
          <w:szCs w:val="28"/>
          <w:lang w:val="en-US"/>
        </w:rPr>
      </w:pPr>
      <w:r>
        <w:rPr>
          <w:sz w:val="28"/>
          <w:szCs w:val="28"/>
          <w:lang w:val="en-US"/>
        </w:rPr>
        <w:t xml:space="preserve">Digitalis, is f – </w:t>
      </w:r>
      <w:r>
        <w:rPr>
          <w:sz w:val="28"/>
          <w:szCs w:val="28"/>
          <w:lang w:val="uk-UA"/>
        </w:rPr>
        <w:t>дигіталіс</w:t>
      </w:r>
      <w:r>
        <w:rPr>
          <w:sz w:val="28"/>
          <w:szCs w:val="28"/>
          <w:lang w:val="en-US"/>
        </w:rPr>
        <w:t xml:space="preserve"> </w:t>
      </w:r>
      <w:r>
        <w:rPr>
          <w:sz w:val="28"/>
          <w:szCs w:val="28"/>
          <w:lang w:val="uk-UA"/>
        </w:rPr>
        <w:t xml:space="preserve"> </w:t>
      </w:r>
    </w:p>
    <w:p w:rsidR="0091479E" w:rsidRDefault="0091479E" w:rsidP="00D57A42">
      <w:pPr>
        <w:spacing w:after="0" w:line="240" w:lineRule="auto"/>
        <w:rPr>
          <w:sz w:val="28"/>
          <w:szCs w:val="28"/>
          <w:lang w:val="uk-UA"/>
        </w:rPr>
      </w:pPr>
      <w:r>
        <w:rPr>
          <w:sz w:val="28"/>
          <w:szCs w:val="28"/>
          <w:lang w:val="fr-FR"/>
        </w:rPr>
        <w:lastRenderedPageBreak/>
        <w:t>Eucalȳptus, i f</w:t>
      </w:r>
      <w:r>
        <w:rPr>
          <w:sz w:val="28"/>
          <w:szCs w:val="28"/>
          <w:lang w:val="uk-UA"/>
        </w:rPr>
        <w:t xml:space="preserve"> –</w:t>
      </w:r>
      <w:r>
        <w:rPr>
          <w:sz w:val="28"/>
          <w:szCs w:val="28"/>
          <w:lang w:val="fr-FR"/>
        </w:rPr>
        <w:t xml:space="preserve"> </w:t>
      </w:r>
      <w:r>
        <w:rPr>
          <w:sz w:val="28"/>
          <w:szCs w:val="28"/>
          <w:lang w:val="uk-UA"/>
        </w:rPr>
        <w:t xml:space="preserve">евкаліпт </w:t>
      </w:r>
    </w:p>
    <w:p w:rsidR="0091479E" w:rsidRDefault="0091479E" w:rsidP="00D57A42">
      <w:pPr>
        <w:spacing w:after="0" w:line="240" w:lineRule="auto"/>
        <w:rPr>
          <w:sz w:val="28"/>
          <w:szCs w:val="28"/>
          <w:lang w:val="uk-UA"/>
        </w:rPr>
      </w:pPr>
      <w:r w:rsidRPr="00845A21">
        <w:rPr>
          <w:sz w:val="28"/>
          <w:szCs w:val="28"/>
          <w:lang w:val="en-US"/>
        </w:rPr>
        <w:t>Millefolium</w:t>
      </w:r>
      <w:r>
        <w:rPr>
          <w:sz w:val="28"/>
          <w:szCs w:val="28"/>
          <w:lang w:val="en-US"/>
        </w:rPr>
        <w:t>, i n</w:t>
      </w:r>
      <w:r w:rsidRPr="00845A21">
        <w:rPr>
          <w:sz w:val="28"/>
          <w:szCs w:val="28"/>
          <w:lang w:val="en-US"/>
        </w:rPr>
        <w:t xml:space="preserve"> </w:t>
      </w:r>
      <w:r>
        <w:rPr>
          <w:sz w:val="28"/>
          <w:szCs w:val="28"/>
          <w:lang w:val="uk-UA"/>
        </w:rPr>
        <w:t xml:space="preserve">– деревій </w:t>
      </w:r>
    </w:p>
    <w:p w:rsidR="0091479E" w:rsidRPr="00845A21" w:rsidRDefault="0091479E" w:rsidP="00D57A42">
      <w:pPr>
        <w:spacing w:after="0" w:line="240" w:lineRule="auto"/>
        <w:rPr>
          <w:sz w:val="28"/>
          <w:szCs w:val="28"/>
          <w:lang w:val="uk-UA"/>
        </w:rPr>
      </w:pPr>
      <w:r>
        <w:rPr>
          <w:sz w:val="28"/>
          <w:szCs w:val="28"/>
          <w:lang w:val="en-US"/>
        </w:rPr>
        <w:t>Mycoheptinum</w:t>
      </w:r>
      <w:r w:rsidRPr="00845A21">
        <w:rPr>
          <w:sz w:val="28"/>
          <w:szCs w:val="28"/>
          <w:lang w:val="uk-UA"/>
        </w:rPr>
        <w:t xml:space="preserve">, </w:t>
      </w:r>
      <w:r>
        <w:rPr>
          <w:sz w:val="28"/>
          <w:szCs w:val="28"/>
          <w:lang w:val="en-US"/>
        </w:rPr>
        <w:t>i</w:t>
      </w:r>
      <w:r w:rsidRPr="00845A21">
        <w:rPr>
          <w:sz w:val="28"/>
          <w:szCs w:val="28"/>
          <w:lang w:val="uk-UA"/>
        </w:rPr>
        <w:t xml:space="preserve"> </w:t>
      </w:r>
      <w:r>
        <w:rPr>
          <w:sz w:val="28"/>
          <w:szCs w:val="28"/>
          <w:lang w:val="en-US"/>
        </w:rPr>
        <w:t>n</w:t>
      </w:r>
      <w:r>
        <w:rPr>
          <w:sz w:val="28"/>
          <w:szCs w:val="28"/>
          <w:lang w:val="fr-FR"/>
        </w:rPr>
        <w:t xml:space="preserve"> – </w:t>
      </w:r>
      <w:r>
        <w:rPr>
          <w:sz w:val="28"/>
          <w:szCs w:val="28"/>
          <w:lang w:val="uk-UA"/>
        </w:rPr>
        <w:t>мікогептин</w:t>
      </w:r>
      <w:r w:rsidRPr="00845A21">
        <w:rPr>
          <w:sz w:val="28"/>
          <w:szCs w:val="28"/>
          <w:lang w:val="uk-UA"/>
        </w:rPr>
        <w:t xml:space="preserve"> </w:t>
      </w:r>
    </w:p>
    <w:p w:rsidR="0091479E" w:rsidRDefault="0091479E" w:rsidP="00D57A42">
      <w:pPr>
        <w:spacing w:after="0" w:line="240" w:lineRule="auto"/>
        <w:rPr>
          <w:sz w:val="28"/>
          <w:szCs w:val="28"/>
          <w:lang w:val="uk-UA"/>
        </w:rPr>
      </w:pPr>
      <w:r>
        <w:rPr>
          <w:sz w:val="28"/>
          <w:szCs w:val="28"/>
          <w:lang w:val="fr-FR"/>
        </w:rPr>
        <w:t>Persicum</w:t>
      </w:r>
      <w:r w:rsidRPr="00845A21">
        <w:rPr>
          <w:sz w:val="28"/>
          <w:szCs w:val="28"/>
          <w:lang w:val="uk-UA"/>
        </w:rPr>
        <w:t xml:space="preserve">, </w:t>
      </w:r>
      <w:r>
        <w:rPr>
          <w:sz w:val="28"/>
          <w:szCs w:val="28"/>
          <w:lang w:val="en-US"/>
        </w:rPr>
        <w:t>i</w:t>
      </w:r>
      <w:r w:rsidRPr="00845A21">
        <w:rPr>
          <w:sz w:val="28"/>
          <w:szCs w:val="28"/>
          <w:lang w:val="uk-UA"/>
        </w:rPr>
        <w:t xml:space="preserve"> </w:t>
      </w:r>
      <w:r>
        <w:rPr>
          <w:sz w:val="28"/>
          <w:szCs w:val="28"/>
          <w:lang w:val="en-US"/>
        </w:rPr>
        <w:t>n</w:t>
      </w:r>
      <w:r>
        <w:rPr>
          <w:sz w:val="28"/>
          <w:szCs w:val="28"/>
          <w:lang w:val="fr-FR"/>
        </w:rPr>
        <w:t xml:space="preserve"> </w:t>
      </w:r>
      <w:r>
        <w:rPr>
          <w:sz w:val="28"/>
          <w:szCs w:val="28"/>
          <w:lang w:val="uk-UA"/>
        </w:rPr>
        <w:t xml:space="preserve">– персик </w:t>
      </w:r>
    </w:p>
    <w:p w:rsidR="0091479E" w:rsidRDefault="0091479E" w:rsidP="00D57A42">
      <w:pPr>
        <w:spacing w:after="0" w:line="240" w:lineRule="auto"/>
        <w:rPr>
          <w:sz w:val="28"/>
          <w:szCs w:val="28"/>
          <w:lang w:val="uk-UA"/>
        </w:rPr>
      </w:pPr>
      <w:r>
        <w:rPr>
          <w:sz w:val="28"/>
          <w:szCs w:val="28"/>
          <w:lang w:val="fr-FR"/>
        </w:rPr>
        <w:t xml:space="preserve">Ricinus, i m </w:t>
      </w:r>
      <w:r>
        <w:rPr>
          <w:sz w:val="28"/>
          <w:szCs w:val="28"/>
          <w:lang w:val="uk-UA"/>
        </w:rPr>
        <w:t xml:space="preserve">– рицина </w:t>
      </w:r>
    </w:p>
    <w:p w:rsidR="0091479E" w:rsidRDefault="0091479E" w:rsidP="00D57A42">
      <w:pPr>
        <w:spacing w:after="0" w:line="240" w:lineRule="auto"/>
        <w:rPr>
          <w:sz w:val="28"/>
          <w:szCs w:val="28"/>
          <w:lang w:val="uk-UA"/>
        </w:rPr>
      </w:pPr>
      <w:r>
        <w:rPr>
          <w:sz w:val="28"/>
          <w:szCs w:val="28"/>
          <w:lang w:val="fr-FR"/>
        </w:rPr>
        <w:t>succ</w:t>
      </w:r>
      <w:r>
        <w:rPr>
          <w:sz w:val="28"/>
          <w:szCs w:val="28"/>
          <w:lang w:val="en-US"/>
        </w:rPr>
        <w:t>us, i m</w:t>
      </w:r>
      <w:r>
        <w:rPr>
          <w:sz w:val="28"/>
          <w:szCs w:val="28"/>
          <w:lang w:val="fr-FR"/>
        </w:rPr>
        <w:t xml:space="preserve"> </w:t>
      </w:r>
      <w:r>
        <w:rPr>
          <w:sz w:val="28"/>
          <w:szCs w:val="28"/>
          <w:lang w:val="uk-UA"/>
        </w:rPr>
        <w:t xml:space="preserve">– сік </w:t>
      </w:r>
    </w:p>
    <w:p w:rsidR="0091479E" w:rsidRDefault="0091479E" w:rsidP="00D57A42">
      <w:pPr>
        <w:spacing w:after="0" w:line="240" w:lineRule="auto"/>
        <w:rPr>
          <w:sz w:val="28"/>
          <w:szCs w:val="28"/>
          <w:lang w:val="uk-UA"/>
        </w:rPr>
      </w:pPr>
      <w:r>
        <w:rPr>
          <w:sz w:val="28"/>
          <w:szCs w:val="28"/>
          <w:lang w:val="fr-FR"/>
        </w:rPr>
        <w:t>Viburnum</w:t>
      </w:r>
      <w:r w:rsidRPr="00845A21">
        <w:rPr>
          <w:sz w:val="28"/>
          <w:szCs w:val="28"/>
          <w:lang w:val="uk-UA"/>
        </w:rPr>
        <w:t xml:space="preserve">, </w:t>
      </w:r>
      <w:r>
        <w:rPr>
          <w:sz w:val="28"/>
          <w:szCs w:val="28"/>
          <w:lang w:val="en-US"/>
        </w:rPr>
        <w:t>i</w:t>
      </w:r>
      <w:r w:rsidRPr="00845A21">
        <w:rPr>
          <w:sz w:val="28"/>
          <w:szCs w:val="28"/>
          <w:lang w:val="uk-UA"/>
        </w:rPr>
        <w:t xml:space="preserve"> </w:t>
      </w:r>
      <w:r>
        <w:rPr>
          <w:sz w:val="28"/>
          <w:szCs w:val="28"/>
          <w:lang w:val="en-US"/>
        </w:rPr>
        <w:t>n</w:t>
      </w:r>
      <w:r>
        <w:rPr>
          <w:sz w:val="28"/>
          <w:szCs w:val="28"/>
          <w:lang w:val="fr-FR"/>
        </w:rPr>
        <w:t xml:space="preserve"> </w:t>
      </w:r>
      <w:r>
        <w:rPr>
          <w:sz w:val="28"/>
          <w:szCs w:val="28"/>
          <w:lang w:val="uk-UA"/>
        </w:rPr>
        <w:t xml:space="preserve">– калина </w:t>
      </w:r>
    </w:p>
    <w:p w:rsidR="0091479E" w:rsidRDefault="0091479E" w:rsidP="00D57A42">
      <w:pPr>
        <w:spacing w:after="0" w:line="240" w:lineRule="auto"/>
        <w:rPr>
          <w:sz w:val="28"/>
          <w:szCs w:val="28"/>
          <w:lang w:val="uk-UA"/>
        </w:rPr>
      </w:pPr>
      <w:r>
        <w:rPr>
          <w:sz w:val="28"/>
          <w:szCs w:val="28"/>
          <w:lang w:val="fr-FR"/>
        </w:rPr>
        <w:t>Vinylinum</w:t>
      </w:r>
      <w:r>
        <w:rPr>
          <w:sz w:val="28"/>
          <w:szCs w:val="28"/>
          <w:lang w:val="uk-UA"/>
        </w:rPr>
        <w:t xml:space="preserve">, </w:t>
      </w:r>
      <w:r>
        <w:rPr>
          <w:sz w:val="28"/>
          <w:szCs w:val="28"/>
          <w:lang w:val="en-US"/>
        </w:rPr>
        <w:t>i</w:t>
      </w:r>
      <w:r>
        <w:rPr>
          <w:sz w:val="28"/>
          <w:szCs w:val="28"/>
          <w:lang w:val="uk-UA"/>
        </w:rPr>
        <w:t xml:space="preserve"> </w:t>
      </w:r>
      <w:r>
        <w:rPr>
          <w:sz w:val="28"/>
          <w:szCs w:val="28"/>
          <w:lang w:val="en-US"/>
        </w:rPr>
        <w:t>n</w:t>
      </w:r>
      <w:r>
        <w:rPr>
          <w:sz w:val="28"/>
          <w:szCs w:val="28"/>
          <w:lang w:val="fr-FR"/>
        </w:rPr>
        <w:t xml:space="preserve"> </w:t>
      </w:r>
      <w:r>
        <w:rPr>
          <w:sz w:val="28"/>
          <w:szCs w:val="28"/>
          <w:lang w:val="uk-UA"/>
        </w:rPr>
        <w:t xml:space="preserve">– вінілін </w:t>
      </w:r>
    </w:p>
    <w:p w:rsidR="0091479E" w:rsidRDefault="0091479E" w:rsidP="00D57A42">
      <w:pPr>
        <w:spacing w:after="0" w:line="240" w:lineRule="auto"/>
        <w:rPr>
          <w:bCs/>
          <w:sz w:val="28"/>
          <w:szCs w:val="28"/>
          <w:lang w:val="uk-UA"/>
        </w:rPr>
        <w:sectPr w:rsidR="0091479E">
          <w:type w:val="continuous"/>
          <w:pgSz w:w="11906" w:h="16838"/>
          <w:pgMar w:top="1134" w:right="1134" w:bottom="1134" w:left="1134" w:header="708" w:footer="708" w:gutter="0"/>
          <w:cols w:num="2" w:space="708"/>
        </w:sectPr>
      </w:pPr>
    </w:p>
    <w:p w:rsidR="0091479E" w:rsidRDefault="0091479E" w:rsidP="00D57A42">
      <w:pPr>
        <w:tabs>
          <w:tab w:val="left" w:pos="360"/>
        </w:tabs>
        <w:spacing w:after="0" w:line="240" w:lineRule="auto"/>
        <w:jc w:val="center"/>
        <w:rPr>
          <w:bCs/>
          <w:iCs/>
          <w:sz w:val="28"/>
          <w:u w:val="single"/>
          <w:lang w:val="uk-UA"/>
        </w:rPr>
      </w:pPr>
      <w:r>
        <w:rPr>
          <w:bCs/>
          <w:iCs/>
          <w:sz w:val="28"/>
          <w:u w:val="single"/>
          <w:lang w:val="uk-UA"/>
        </w:rPr>
        <w:lastRenderedPageBreak/>
        <w:t>Прикметники</w:t>
      </w:r>
    </w:p>
    <w:p w:rsidR="004C2309" w:rsidRDefault="0091479E" w:rsidP="00D57A42">
      <w:pPr>
        <w:spacing w:after="0" w:line="240" w:lineRule="auto"/>
        <w:rPr>
          <w:bCs/>
          <w:sz w:val="28"/>
          <w:szCs w:val="28"/>
          <w:lang w:val="uk-UA"/>
        </w:rPr>
      </w:pPr>
      <w:r>
        <w:rPr>
          <w:bCs/>
          <w:sz w:val="28"/>
          <w:szCs w:val="28"/>
          <w:lang w:val="en-US"/>
        </w:rPr>
        <w:t>rectalis</w:t>
      </w:r>
      <w:r>
        <w:rPr>
          <w:bCs/>
          <w:sz w:val="28"/>
          <w:szCs w:val="28"/>
          <w:lang w:val="uk-UA"/>
        </w:rPr>
        <w:t xml:space="preserve">, </w:t>
      </w:r>
      <w:r>
        <w:rPr>
          <w:bCs/>
          <w:sz w:val="28"/>
          <w:szCs w:val="28"/>
          <w:lang w:val="en-US"/>
        </w:rPr>
        <w:t>e</w:t>
      </w:r>
      <w:r>
        <w:rPr>
          <w:bCs/>
          <w:sz w:val="28"/>
          <w:szCs w:val="28"/>
          <w:lang w:val="uk-UA"/>
        </w:rPr>
        <w:t xml:space="preserve"> – ректальний </w:t>
      </w:r>
    </w:p>
    <w:p w:rsidR="004C2309" w:rsidRPr="00E917D2" w:rsidRDefault="004C2309" w:rsidP="006F0E11">
      <w:pPr>
        <w:pStyle w:val="31"/>
        <w:spacing w:before="120" w:after="0" w:line="240" w:lineRule="auto"/>
        <w:rPr>
          <w:lang w:val="uk-UA"/>
        </w:rPr>
      </w:pPr>
      <w:r w:rsidRPr="00E917D2">
        <w:rPr>
          <w:lang w:val="uk-UA"/>
        </w:rPr>
        <w:t>Латинс</w:t>
      </w:r>
      <w:r>
        <w:rPr>
          <w:lang w:val="uk-UA"/>
        </w:rPr>
        <w:t>ькі вирази</w:t>
      </w:r>
      <w:r w:rsidRPr="00E917D2">
        <w:rPr>
          <w:lang w:val="uk-UA"/>
        </w:rPr>
        <w:t>:</w:t>
      </w:r>
    </w:p>
    <w:p w:rsidR="00DD469C" w:rsidRPr="00DD469C" w:rsidRDefault="00DD469C" w:rsidP="00D57A42">
      <w:pPr>
        <w:spacing w:after="0" w:line="240" w:lineRule="auto"/>
        <w:jc w:val="center"/>
        <w:rPr>
          <w:b/>
          <w:bCs/>
          <w:i/>
          <w:iCs/>
          <w:sz w:val="28"/>
          <w:lang w:val="uk-UA"/>
        </w:rPr>
      </w:pPr>
      <w:r w:rsidRPr="00DD469C">
        <w:rPr>
          <w:b/>
          <w:bCs/>
          <w:i/>
          <w:iCs/>
          <w:sz w:val="28"/>
          <w:lang w:val="en-US"/>
        </w:rPr>
        <w:t>Mens</w:t>
      </w:r>
      <w:r w:rsidRPr="008A1FC3">
        <w:rPr>
          <w:b/>
          <w:bCs/>
          <w:i/>
          <w:iCs/>
          <w:sz w:val="28"/>
          <w:lang w:val="uk-UA"/>
        </w:rPr>
        <w:t xml:space="preserve"> </w:t>
      </w:r>
      <w:r w:rsidRPr="00DD469C">
        <w:rPr>
          <w:b/>
          <w:bCs/>
          <w:i/>
          <w:iCs/>
          <w:sz w:val="28"/>
          <w:lang w:val="en-US"/>
        </w:rPr>
        <w:t>sana</w:t>
      </w:r>
      <w:r w:rsidRPr="008A1FC3">
        <w:rPr>
          <w:b/>
          <w:bCs/>
          <w:i/>
          <w:iCs/>
          <w:sz w:val="28"/>
          <w:lang w:val="uk-UA"/>
        </w:rPr>
        <w:t xml:space="preserve"> </w:t>
      </w:r>
      <w:r w:rsidRPr="00DD469C">
        <w:rPr>
          <w:b/>
          <w:bCs/>
          <w:i/>
          <w:iCs/>
          <w:sz w:val="28"/>
          <w:lang w:val="en-US"/>
        </w:rPr>
        <w:t>in</w:t>
      </w:r>
      <w:r w:rsidRPr="008A1FC3">
        <w:rPr>
          <w:b/>
          <w:bCs/>
          <w:i/>
          <w:iCs/>
          <w:sz w:val="28"/>
          <w:lang w:val="uk-UA"/>
        </w:rPr>
        <w:t xml:space="preserve"> </w:t>
      </w:r>
      <w:r w:rsidRPr="00DD469C">
        <w:rPr>
          <w:b/>
          <w:bCs/>
          <w:i/>
          <w:iCs/>
          <w:sz w:val="28"/>
          <w:lang w:val="en-US"/>
        </w:rPr>
        <w:t>corpore</w:t>
      </w:r>
      <w:r w:rsidRPr="008A1FC3">
        <w:rPr>
          <w:b/>
          <w:bCs/>
          <w:i/>
          <w:iCs/>
          <w:sz w:val="28"/>
          <w:lang w:val="uk-UA"/>
        </w:rPr>
        <w:t xml:space="preserve"> </w:t>
      </w:r>
      <w:r w:rsidRPr="00DD469C">
        <w:rPr>
          <w:b/>
          <w:bCs/>
          <w:i/>
          <w:iCs/>
          <w:sz w:val="28"/>
          <w:lang w:val="en-US"/>
        </w:rPr>
        <w:t>sano</w:t>
      </w:r>
      <w:r w:rsidRPr="00DD469C">
        <w:rPr>
          <w:b/>
          <w:i/>
          <w:sz w:val="28"/>
          <w:lang w:val="uk-UA"/>
        </w:rPr>
        <w:t>.</w:t>
      </w:r>
      <w:r>
        <w:rPr>
          <w:b/>
          <w:i/>
          <w:sz w:val="28"/>
          <w:lang w:val="uk-UA"/>
        </w:rPr>
        <w:t xml:space="preserve"> </w:t>
      </w:r>
      <w:r>
        <w:rPr>
          <w:sz w:val="28"/>
          <w:lang w:val="uk-UA"/>
        </w:rPr>
        <w:t>–</w:t>
      </w:r>
      <w:r w:rsidRPr="00DD469C">
        <w:rPr>
          <w:sz w:val="28"/>
          <w:lang w:val="uk-UA"/>
        </w:rPr>
        <w:t xml:space="preserve"> Здоровий розум у здоровому тілі</w:t>
      </w:r>
      <w:r>
        <w:rPr>
          <w:b/>
          <w:bCs/>
          <w:i/>
          <w:iCs/>
          <w:sz w:val="28"/>
          <w:lang w:val="uk-UA"/>
        </w:rPr>
        <w:t>.</w:t>
      </w:r>
    </w:p>
    <w:p w:rsidR="004C2309" w:rsidRDefault="00DD469C" w:rsidP="00D57A42">
      <w:pPr>
        <w:spacing w:after="0" w:line="240" w:lineRule="auto"/>
        <w:jc w:val="center"/>
        <w:rPr>
          <w:sz w:val="28"/>
          <w:lang w:val="uk-UA"/>
        </w:rPr>
      </w:pPr>
      <w:r w:rsidRPr="00DD469C">
        <w:rPr>
          <w:b/>
          <w:bCs/>
          <w:i/>
          <w:iCs/>
          <w:sz w:val="28"/>
          <w:lang w:val="en-US"/>
        </w:rPr>
        <w:t>Homo</w:t>
      </w:r>
      <w:r w:rsidRPr="008A1FC3">
        <w:rPr>
          <w:b/>
          <w:bCs/>
          <w:i/>
          <w:iCs/>
          <w:sz w:val="28"/>
          <w:lang w:val="uk-UA"/>
        </w:rPr>
        <w:t xml:space="preserve"> </w:t>
      </w:r>
      <w:r w:rsidRPr="00DD469C">
        <w:rPr>
          <w:b/>
          <w:bCs/>
          <w:i/>
          <w:iCs/>
          <w:sz w:val="28"/>
          <w:lang w:val="en-US"/>
        </w:rPr>
        <w:t>hom</w:t>
      </w:r>
      <w:r w:rsidRPr="008A1FC3">
        <w:rPr>
          <w:b/>
          <w:bCs/>
          <w:i/>
          <w:iCs/>
          <w:sz w:val="28"/>
          <w:lang w:val="uk-UA"/>
        </w:rPr>
        <w:t>ĭ</w:t>
      </w:r>
      <w:r w:rsidRPr="00DD469C">
        <w:rPr>
          <w:b/>
          <w:bCs/>
          <w:i/>
          <w:iCs/>
          <w:sz w:val="28"/>
          <w:lang w:val="en-US"/>
        </w:rPr>
        <w:t>ni</w:t>
      </w:r>
      <w:r w:rsidRPr="008A1FC3">
        <w:rPr>
          <w:b/>
          <w:bCs/>
          <w:i/>
          <w:iCs/>
          <w:sz w:val="28"/>
          <w:lang w:val="uk-UA"/>
        </w:rPr>
        <w:t xml:space="preserve"> </w:t>
      </w:r>
      <w:r w:rsidRPr="00DD469C">
        <w:rPr>
          <w:b/>
          <w:bCs/>
          <w:i/>
          <w:iCs/>
          <w:sz w:val="28"/>
          <w:lang w:val="en-US"/>
        </w:rPr>
        <w:t>am</w:t>
      </w:r>
      <w:r w:rsidRPr="008A1FC3">
        <w:rPr>
          <w:b/>
          <w:bCs/>
          <w:i/>
          <w:iCs/>
          <w:sz w:val="28"/>
          <w:lang w:val="uk-UA"/>
        </w:rPr>
        <w:t>ĭ</w:t>
      </w:r>
      <w:r w:rsidRPr="00DD469C">
        <w:rPr>
          <w:b/>
          <w:bCs/>
          <w:i/>
          <w:iCs/>
          <w:sz w:val="28"/>
          <w:lang w:val="en-US"/>
        </w:rPr>
        <w:t>cus</w:t>
      </w:r>
      <w:r w:rsidRPr="008A1FC3">
        <w:rPr>
          <w:b/>
          <w:bCs/>
          <w:i/>
          <w:iCs/>
          <w:sz w:val="28"/>
          <w:lang w:val="uk-UA"/>
        </w:rPr>
        <w:t xml:space="preserve"> </w:t>
      </w:r>
      <w:r w:rsidRPr="00DD469C">
        <w:rPr>
          <w:b/>
          <w:bCs/>
          <w:i/>
          <w:iCs/>
          <w:sz w:val="28"/>
          <w:lang w:val="en-US"/>
        </w:rPr>
        <w:t>est</w:t>
      </w:r>
      <w:r w:rsidRPr="008A1FC3">
        <w:rPr>
          <w:b/>
          <w:bCs/>
          <w:i/>
          <w:iCs/>
          <w:sz w:val="28"/>
          <w:lang w:val="uk-UA"/>
        </w:rPr>
        <w:t>.</w:t>
      </w:r>
      <w:r w:rsidR="004C2309" w:rsidRPr="004C2309">
        <w:rPr>
          <w:b/>
          <w:bCs/>
          <w:i/>
          <w:iCs/>
          <w:sz w:val="28"/>
          <w:lang w:val="uk-UA"/>
        </w:rPr>
        <w:t xml:space="preserve"> </w:t>
      </w:r>
      <w:r w:rsidR="004C2309" w:rsidRPr="004C2309">
        <w:rPr>
          <w:sz w:val="28"/>
          <w:lang w:val="uk-UA"/>
        </w:rPr>
        <w:t xml:space="preserve">– </w:t>
      </w:r>
      <w:r>
        <w:rPr>
          <w:sz w:val="28"/>
          <w:lang w:val="uk-UA"/>
        </w:rPr>
        <w:t>Людина людині – друг</w:t>
      </w:r>
      <w:r w:rsidR="004C2309" w:rsidRPr="004C2309">
        <w:rPr>
          <w:sz w:val="28"/>
          <w:lang w:val="uk-UA"/>
        </w:rPr>
        <w:t>.</w:t>
      </w:r>
    </w:p>
    <w:p w:rsidR="008A1FC3" w:rsidRPr="008A1FC3" w:rsidRDefault="008A1FC3" w:rsidP="00D57A42">
      <w:pPr>
        <w:spacing w:after="0" w:line="240" w:lineRule="auto"/>
        <w:jc w:val="center"/>
        <w:rPr>
          <w:sz w:val="28"/>
          <w:lang w:val="uk-UA"/>
        </w:rPr>
      </w:pPr>
      <w:r w:rsidRPr="008A1FC3">
        <w:rPr>
          <w:b/>
          <w:bCs/>
          <w:i/>
          <w:iCs/>
          <w:sz w:val="28"/>
          <w:lang w:val="en-US"/>
        </w:rPr>
        <w:t>Lege</w:t>
      </w:r>
      <w:r w:rsidRPr="006C53B8">
        <w:rPr>
          <w:b/>
          <w:bCs/>
          <w:i/>
          <w:iCs/>
          <w:sz w:val="28"/>
        </w:rPr>
        <w:t xml:space="preserve"> </w:t>
      </w:r>
      <w:r w:rsidRPr="008A1FC3">
        <w:rPr>
          <w:b/>
          <w:bCs/>
          <w:i/>
          <w:iCs/>
          <w:sz w:val="28"/>
          <w:lang w:val="en-US"/>
        </w:rPr>
        <w:t>artis</w:t>
      </w:r>
      <w:r w:rsidRPr="006C53B8">
        <w:rPr>
          <w:b/>
          <w:bCs/>
          <w:i/>
          <w:iCs/>
          <w:sz w:val="28"/>
        </w:rPr>
        <w:t>.</w:t>
      </w:r>
      <w:r w:rsidRPr="008A1FC3">
        <w:rPr>
          <w:sz w:val="28"/>
        </w:rPr>
        <w:t xml:space="preserve"> – </w:t>
      </w:r>
      <w:r>
        <w:rPr>
          <w:sz w:val="28"/>
          <w:lang w:val="uk-UA"/>
        </w:rPr>
        <w:t>За законом мистецтва.</w:t>
      </w:r>
    </w:p>
    <w:p w:rsidR="004C2309" w:rsidRDefault="004C2309" w:rsidP="00D57A42">
      <w:pPr>
        <w:spacing w:after="0" w:line="240" w:lineRule="auto"/>
        <w:rPr>
          <w:bCs/>
          <w:sz w:val="28"/>
          <w:szCs w:val="28"/>
          <w:lang w:val="uk-UA"/>
        </w:rPr>
      </w:pPr>
    </w:p>
    <w:p w:rsidR="0091479E" w:rsidRPr="004939D5" w:rsidRDefault="0091479E" w:rsidP="00D57A42">
      <w:pPr>
        <w:spacing w:after="0" w:line="240" w:lineRule="auto"/>
        <w:rPr>
          <w:sz w:val="28"/>
          <w:szCs w:val="28"/>
          <w:lang w:val="uk-UA"/>
        </w:rPr>
      </w:pPr>
      <w:r>
        <w:rPr>
          <w:b/>
          <w:bCs/>
          <w:sz w:val="36"/>
          <w:lang w:val="uk-UA"/>
        </w:rPr>
        <w:br w:type="page"/>
      </w:r>
    </w:p>
    <w:p w:rsidR="0091479E" w:rsidRDefault="0091479E" w:rsidP="00D57A42">
      <w:pPr>
        <w:spacing w:after="0" w:line="240" w:lineRule="auto"/>
        <w:jc w:val="center"/>
        <w:rPr>
          <w:smallCaps/>
          <w:sz w:val="32"/>
          <w:szCs w:val="32"/>
          <w:lang w:val="uk-UA"/>
        </w:rPr>
      </w:pPr>
      <w:r>
        <w:rPr>
          <w:smallCaps/>
          <w:sz w:val="32"/>
          <w:szCs w:val="32"/>
          <w:lang w:val="uk-UA"/>
        </w:rPr>
        <w:lastRenderedPageBreak/>
        <w:t>Заняття 13</w:t>
      </w:r>
    </w:p>
    <w:p w:rsidR="0091479E" w:rsidRDefault="0091479E" w:rsidP="00D57A42">
      <w:pPr>
        <w:spacing w:after="0" w:line="240" w:lineRule="auto"/>
        <w:jc w:val="center"/>
        <w:rPr>
          <w:smallCaps/>
          <w:sz w:val="32"/>
          <w:szCs w:val="32"/>
          <w:lang w:val="uk-UA"/>
        </w:rPr>
      </w:pPr>
      <w:r>
        <w:rPr>
          <w:smallCaps/>
          <w:sz w:val="32"/>
          <w:szCs w:val="32"/>
          <w:lang w:val="uk-UA"/>
        </w:rPr>
        <w:t>(</w:t>
      </w:r>
      <w:r>
        <w:rPr>
          <w:smallCaps/>
          <w:sz w:val="32"/>
          <w:szCs w:val="32"/>
          <w:lang w:val="en-US"/>
        </w:rPr>
        <w:t>Lectio</w:t>
      </w:r>
      <w:r>
        <w:rPr>
          <w:smallCaps/>
          <w:sz w:val="32"/>
          <w:szCs w:val="32"/>
          <w:lang w:val="uk-UA"/>
        </w:rPr>
        <w:t xml:space="preserve"> </w:t>
      </w:r>
      <w:r>
        <w:rPr>
          <w:smallCaps/>
          <w:sz w:val="32"/>
          <w:szCs w:val="32"/>
          <w:lang w:val="en-US"/>
        </w:rPr>
        <w:t>Tertia</w:t>
      </w:r>
      <w:r>
        <w:rPr>
          <w:smallCaps/>
          <w:sz w:val="32"/>
          <w:szCs w:val="32"/>
          <w:lang w:val="uk-UA"/>
        </w:rPr>
        <w:t xml:space="preserve"> </w:t>
      </w:r>
      <w:r>
        <w:rPr>
          <w:smallCaps/>
          <w:sz w:val="32"/>
          <w:szCs w:val="32"/>
          <w:lang w:val="en-US"/>
        </w:rPr>
        <w:t>Decima</w:t>
      </w:r>
      <w:r>
        <w:rPr>
          <w:smallCaps/>
          <w:sz w:val="32"/>
          <w:szCs w:val="32"/>
          <w:lang w:val="uk-UA"/>
        </w:rPr>
        <w:t>)</w:t>
      </w:r>
    </w:p>
    <w:p w:rsidR="00F97F24" w:rsidRPr="00B4639B" w:rsidRDefault="00F97F24" w:rsidP="00C06524">
      <w:pPr>
        <w:spacing w:before="240" w:after="240" w:line="240" w:lineRule="auto"/>
        <w:jc w:val="center"/>
        <w:rPr>
          <w:b/>
          <w:sz w:val="36"/>
          <w:szCs w:val="36"/>
          <w:lang w:val="uk-UA"/>
        </w:rPr>
      </w:pPr>
      <w:r w:rsidRPr="00B4639B">
        <w:rPr>
          <w:b/>
          <w:sz w:val="36"/>
          <w:szCs w:val="36"/>
          <w:lang w:val="uk-UA"/>
        </w:rPr>
        <w:t>ДЕ</w:t>
      </w:r>
      <w:r w:rsidR="00F42178">
        <w:rPr>
          <w:b/>
          <w:sz w:val="36"/>
          <w:szCs w:val="36"/>
          <w:lang w:val="uk-UA"/>
        </w:rPr>
        <w:t>ЯКІ ОСОБЛИВОСТІ ВИПИСУВАННЯ РЕЦЕ</w:t>
      </w:r>
      <w:r w:rsidRPr="00B4639B">
        <w:rPr>
          <w:b/>
          <w:sz w:val="36"/>
          <w:szCs w:val="36"/>
          <w:lang w:val="uk-UA"/>
        </w:rPr>
        <w:t>ПТІВ</w:t>
      </w:r>
    </w:p>
    <w:p w:rsidR="00F97F24" w:rsidRPr="00F97F24" w:rsidRDefault="00F97F24" w:rsidP="00D57A42">
      <w:pPr>
        <w:spacing w:after="0" w:line="240" w:lineRule="auto"/>
        <w:jc w:val="center"/>
        <w:rPr>
          <w:lang w:val="uk-UA"/>
        </w:rPr>
      </w:pPr>
      <w:r w:rsidRPr="00ED4358">
        <w:rPr>
          <w:i/>
          <w:smallCaps/>
          <w:sz w:val="28"/>
          <w:szCs w:val="28"/>
          <w:lang w:val="uk-UA"/>
        </w:rPr>
        <w:t>Короткі відомості про лікарські форми:</w:t>
      </w:r>
    </w:p>
    <w:tbl>
      <w:tblPr>
        <w:tblW w:w="9673" w:type="dxa"/>
        <w:tblLayout w:type="fixed"/>
        <w:tblLook w:val="0000"/>
      </w:tblPr>
      <w:tblGrid>
        <w:gridCol w:w="2197"/>
        <w:gridCol w:w="1739"/>
        <w:gridCol w:w="5737"/>
      </w:tblGrid>
      <w:tr w:rsidR="00F97F24" w:rsidRPr="00305284"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Aspersio, ōnis f</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присипка</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тверда зовнішня лік. ф., що є лікарською речовиною або її сумішшю з інд</w:t>
            </w:r>
            <w:r>
              <w:rPr>
                <w:sz w:val="28"/>
                <w:lang w:val="uk-UA"/>
              </w:rPr>
              <w:t>и</w:t>
            </w:r>
            <w:r w:rsidRPr="00B54221">
              <w:rPr>
                <w:sz w:val="28"/>
                <w:lang w:val="uk-UA"/>
              </w:rPr>
              <w:t>ферентною речовиною.</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Capsŭla, ae f</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капсула</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тверда дозована лік. ф., що складається з лікарського засобу, який знаходиться в оболонці.</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Charta sinapismāta</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гірчичник</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тверда лік. ф., прямокутний аркуш паперу, вкритий шаром порошку зі знежиреного насіння гірчиці.</w:t>
            </w:r>
          </w:p>
        </w:tc>
      </w:tr>
      <w:tr w:rsidR="00F97F24" w:rsidRPr="00B54221" w:rsidTr="00F42178">
        <w:tc>
          <w:tcPr>
            <w:tcW w:w="2197" w:type="dxa"/>
          </w:tcPr>
          <w:p w:rsidR="00F97F24" w:rsidRPr="00B54221" w:rsidRDefault="00F97F24" w:rsidP="00D57A42">
            <w:pPr>
              <w:spacing w:after="0" w:line="240" w:lineRule="auto"/>
              <w:ind w:right="-108"/>
              <w:rPr>
                <w:sz w:val="28"/>
                <w:lang w:val="uk-UA"/>
              </w:rPr>
            </w:pPr>
            <w:r w:rsidRPr="00B54221">
              <w:rPr>
                <w:sz w:val="28"/>
                <w:lang w:val="uk-UA"/>
              </w:rPr>
              <w:t xml:space="preserve">Dragée (фр.) </w:t>
            </w:r>
            <w:r w:rsidRPr="00B54221">
              <w:rPr>
                <w:i/>
                <w:sz w:val="28"/>
                <w:lang w:val="uk-UA"/>
              </w:rPr>
              <w:t>(невідм.)</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драже</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тверда дозована лік. ф., що отримується шляхом нашарування лік. речовин на гранули.</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Granŭlum, і n</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гранула</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тверда лік. ф. у вигляді крупинок, зерняток.</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Pilula, ae f</w:t>
            </w:r>
            <w:r w:rsidRPr="00B54221">
              <w:rPr>
                <w:sz w:val="28"/>
                <w:lang w:val="uk-UA"/>
              </w:rPr>
              <w:tab/>
            </w:r>
          </w:p>
        </w:tc>
        <w:tc>
          <w:tcPr>
            <w:tcW w:w="1739" w:type="dxa"/>
          </w:tcPr>
          <w:p w:rsidR="00F97F24" w:rsidRPr="00B54221" w:rsidRDefault="00F97F24" w:rsidP="00D57A42">
            <w:pPr>
              <w:spacing w:after="0" w:line="240" w:lineRule="auto"/>
              <w:jc w:val="both"/>
              <w:rPr>
                <w:sz w:val="28"/>
                <w:lang w:val="uk-UA"/>
              </w:rPr>
            </w:pPr>
            <w:r w:rsidRPr="00B54221">
              <w:rPr>
                <w:sz w:val="28"/>
                <w:lang w:val="uk-UA"/>
              </w:rPr>
              <w:t>пілюля</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тверда д</w:t>
            </w:r>
            <w:r w:rsidR="004939D5">
              <w:rPr>
                <w:sz w:val="28"/>
                <w:lang w:val="uk-UA"/>
              </w:rPr>
              <w:t>озована лік. ф. у вигляді кульки</w:t>
            </w:r>
            <w:r w:rsidRPr="00B54221">
              <w:rPr>
                <w:sz w:val="28"/>
                <w:lang w:val="uk-UA"/>
              </w:rPr>
              <w:t xml:space="preserve"> (вага 0,</w:t>
            </w:r>
            <w:r w:rsidR="009D3831">
              <w:rPr>
                <w:sz w:val="28"/>
                <w:lang w:val="uk-UA"/>
              </w:rPr>
              <w:t>1-0,5), що містить лік. засоби й</w:t>
            </w:r>
            <w:r w:rsidRPr="00B54221">
              <w:rPr>
                <w:sz w:val="28"/>
                <w:lang w:val="uk-UA"/>
              </w:rPr>
              <w:t xml:space="preserve"> допоміжні речовини. </w:t>
            </w:r>
          </w:p>
        </w:tc>
      </w:tr>
      <w:tr w:rsidR="00F97F24" w:rsidRPr="00305284"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Pulvis, ĕris m</w:t>
            </w:r>
          </w:p>
        </w:tc>
        <w:tc>
          <w:tcPr>
            <w:tcW w:w="1739" w:type="dxa"/>
          </w:tcPr>
          <w:p w:rsidR="00F97F24" w:rsidRPr="00B54221" w:rsidRDefault="00F97F24" w:rsidP="00C06524">
            <w:pPr>
              <w:tabs>
                <w:tab w:val="left" w:pos="2850"/>
                <w:tab w:val="left" w:pos="3540"/>
                <w:tab w:val="left" w:pos="5010"/>
                <w:tab w:val="center" w:pos="5102"/>
              </w:tabs>
              <w:spacing w:after="0" w:line="240" w:lineRule="auto"/>
              <w:ind w:left="1416" w:hanging="1416"/>
              <w:rPr>
                <w:sz w:val="28"/>
                <w:lang w:val="uk-UA"/>
              </w:rPr>
            </w:pPr>
            <w:r w:rsidRPr="00B54221">
              <w:rPr>
                <w:sz w:val="28"/>
                <w:lang w:val="uk-UA"/>
              </w:rPr>
              <w:t>порошок</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тверда лік. ф., що призначається для внутрішнього, зовнішнього або ін</w:t>
            </w:r>
            <w:r w:rsidR="00EC1475">
              <w:rPr>
                <w:sz w:val="28"/>
                <w:lang w:val="uk-UA"/>
              </w:rPr>
              <w:t>’</w:t>
            </w:r>
            <w:r w:rsidRPr="00B54221">
              <w:rPr>
                <w:sz w:val="28"/>
                <w:lang w:val="uk-UA"/>
              </w:rPr>
              <w:t>єкційного (після розчинення у відповідному розчиннику) застосування.</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Sapo, ōnis m</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мило</w:t>
            </w:r>
          </w:p>
        </w:tc>
        <w:tc>
          <w:tcPr>
            <w:tcW w:w="5737" w:type="dxa"/>
          </w:tcPr>
          <w:p w:rsidR="00F97F24" w:rsidRPr="00B54221" w:rsidRDefault="009D3831" w:rsidP="00D57A42">
            <w:pPr>
              <w:spacing w:after="0" w:line="240" w:lineRule="auto"/>
              <w:ind w:left="-5" w:firstLine="5"/>
              <w:jc w:val="both"/>
              <w:rPr>
                <w:sz w:val="28"/>
                <w:lang w:val="uk-UA"/>
              </w:rPr>
            </w:pPr>
            <w:r>
              <w:rPr>
                <w:sz w:val="28"/>
                <w:lang w:val="uk-UA"/>
              </w:rPr>
              <w:t xml:space="preserve">тверда лік. ф., солі найвищих </w:t>
            </w:r>
            <w:r w:rsidR="00F97F24" w:rsidRPr="00B54221">
              <w:rPr>
                <w:sz w:val="28"/>
                <w:lang w:val="uk-UA"/>
              </w:rPr>
              <w:t>жирних кислот, що одержуються шляхом обробки жирних кислот лугами.</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Species, ērum f</w:t>
            </w:r>
          </w:p>
        </w:tc>
        <w:tc>
          <w:tcPr>
            <w:tcW w:w="1739" w:type="dxa"/>
          </w:tcPr>
          <w:p w:rsidR="00F97F24" w:rsidRPr="00B54221" w:rsidRDefault="00222F98" w:rsidP="00D57A42">
            <w:pPr>
              <w:spacing w:after="0" w:line="240" w:lineRule="auto"/>
              <w:jc w:val="both"/>
              <w:rPr>
                <w:sz w:val="28"/>
                <w:lang w:val="uk-UA"/>
              </w:rPr>
            </w:pPr>
            <w:r>
              <w:rPr>
                <w:sz w:val="28"/>
                <w:lang w:val="uk-UA"/>
              </w:rPr>
              <w:t>з</w:t>
            </w:r>
            <w:r w:rsidR="00F97F24" w:rsidRPr="00B54221">
              <w:rPr>
                <w:sz w:val="28"/>
                <w:lang w:val="uk-UA"/>
              </w:rPr>
              <w:t>бір</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тверда лік. ф., що складається з подрібнених висушених частин рослин.</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Spongia, ae f</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губка</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тверда лік. ф., пориста маса різних розмірів і форми.</w:t>
            </w:r>
          </w:p>
        </w:tc>
      </w:tr>
      <w:tr w:rsidR="00F97F24" w:rsidRPr="00305284"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Tabuletta, ae f</w:t>
            </w:r>
          </w:p>
        </w:tc>
        <w:tc>
          <w:tcPr>
            <w:tcW w:w="1739" w:type="dxa"/>
          </w:tcPr>
          <w:p w:rsidR="00F97F24" w:rsidRPr="00B54221" w:rsidRDefault="00F97F24" w:rsidP="00D57A42">
            <w:pPr>
              <w:spacing w:after="0" w:line="240" w:lineRule="auto"/>
              <w:jc w:val="both"/>
              <w:rPr>
                <w:sz w:val="28"/>
                <w:lang w:val="uk-UA"/>
              </w:rPr>
            </w:pPr>
            <w:r w:rsidRPr="00B54221">
              <w:rPr>
                <w:sz w:val="28"/>
                <w:lang w:val="uk-UA"/>
              </w:rPr>
              <w:t>таблетка</w:t>
            </w:r>
          </w:p>
        </w:tc>
        <w:tc>
          <w:tcPr>
            <w:tcW w:w="5737" w:type="dxa"/>
          </w:tcPr>
          <w:p w:rsidR="00F97F24" w:rsidRPr="00B54221" w:rsidRDefault="00F97F24" w:rsidP="00D57A42">
            <w:pPr>
              <w:tabs>
                <w:tab w:val="left" w:pos="-108"/>
                <w:tab w:val="left" w:pos="0"/>
              </w:tabs>
              <w:spacing w:after="0" w:line="240" w:lineRule="auto"/>
              <w:ind w:left="-5" w:firstLine="5"/>
              <w:jc w:val="both"/>
              <w:rPr>
                <w:sz w:val="28"/>
                <w:lang w:val="uk-UA"/>
              </w:rPr>
            </w:pPr>
            <w:r w:rsidRPr="00B54221">
              <w:rPr>
                <w:sz w:val="28"/>
                <w:lang w:val="uk-UA"/>
              </w:rPr>
              <w:t>тверда дозована лік. ф., що отримується пресуванням лік. речовини або суміші лік. і допоміжних речовин; призначається для внутрішнього, зовнішнього або ін</w:t>
            </w:r>
            <w:r w:rsidR="00EC1475">
              <w:rPr>
                <w:sz w:val="28"/>
                <w:lang w:val="uk-UA"/>
              </w:rPr>
              <w:t>’</w:t>
            </w:r>
            <w:r w:rsidRPr="00B54221">
              <w:rPr>
                <w:sz w:val="28"/>
                <w:lang w:val="uk-UA"/>
              </w:rPr>
              <w:t>єкційного (після розчинення у відповідному розчиннику) застосування.</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Tabuletta obducta</w:t>
            </w:r>
          </w:p>
        </w:tc>
        <w:tc>
          <w:tcPr>
            <w:tcW w:w="1739" w:type="dxa"/>
          </w:tcPr>
          <w:p w:rsidR="00F97F24" w:rsidRPr="00B54221" w:rsidRDefault="00F97F24" w:rsidP="00D57A42">
            <w:pPr>
              <w:spacing w:after="0" w:line="240" w:lineRule="auto"/>
              <w:rPr>
                <w:sz w:val="28"/>
                <w:lang w:val="uk-UA"/>
              </w:rPr>
            </w:pPr>
            <w:r w:rsidRPr="00B54221">
              <w:rPr>
                <w:sz w:val="28"/>
                <w:lang w:val="uk-UA"/>
              </w:rPr>
              <w:t>таблетка, вкрита оболонкою</w:t>
            </w:r>
          </w:p>
        </w:tc>
        <w:tc>
          <w:tcPr>
            <w:tcW w:w="5737" w:type="dxa"/>
          </w:tcPr>
          <w:p w:rsidR="00F97F24" w:rsidRPr="00B54221" w:rsidRDefault="00F97F24" w:rsidP="00D57A42">
            <w:pPr>
              <w:tabs>
                <w:tab w:val="left" w:pos="-7848"/>
              </w:tabs>
              <w:spacing w:after="0" w:line="240" w:lineRule="auto"/>
              <w:ind w:left="-5" w:firstLine="5"/>
              <w:jc w:val="both"/>
              <w:rPr>
                <w:sz w:val="28"/>
                <w:lang w:val="uk-UA"/>
              </w:rPr>
            </w:pPr>
            <w:r w:rsidRPr="00B54221">
              <w:rPr>
                <w:sz w:val="28"/>
                <w:lang w:val="uk-UA"/>
              </w:rPr>
              <w:t>таблетка з оболонкою, що призначена д</w:t>
            </w:r>
            <w:r w:rsidR="009D3831">
              <w:rPr>
                <w:sz w:val="28"/>
                <w:lang w:val="uk-UA"/>
              </w:rPr>
              <w:t>ля локалізації місця дії,</w:t>
            </w:r>
            <w:r w:rsidRPr="00B54221">
              <w:rPr>
                <w:sz w:val="28"/>
                <w:lang w:val="uk-UA"/>
              </w:rPr>
              <w:t xml:space="preserve"> покращення</w:t>
            </w:r>
            <w:r w:rsidR="009D3831">
              <w:rPr>
                <w:sz w:val="28"/>
                <w:lang w:val="uk-UA"/>
              </w:rPr>
              <w:t xml:space="preserve"> смаку, </w:t>
            </w:r>
            <w:r w:rsidRPr="00B54221">
              <w:rPr>
                <w:sz w:val="28"/>
                <w:lang w:val="uk-UA"/>
              </w:rPr>
              <w:t xml:space="preserve"> зовнішнього вигляду.</w:t>
            </w:r>
          </w:p>
        </w:tc>
      </w:tr>
      <w:tr w:rsidR="00F97F24" w:rsidRPr="00305284" w:rsidTr="00F42178">
        <w:tc>
          <w:tcPr>
            <w:tcW w:w="2197" w:type="dxa"/>
          </w:tcPr>
          <w:p w:rsidR="00F97F24" w:rsidRPr="00B54221" w:rsidRDefault="00F97F24" w:rsidP="00D57A42">
            <w:pPr>
              <w:spacing w:after="0" w:line="240" w:lineRule="auto"/>
              <w:ind w:right="-108"/>
              <w:rPr>
                <w:sz w:val="28"/>
                <w:lang w:val="uk-UA"/>
              </w:rPr>
            </w:pPr>
            <w:r w:rsidRPr="00B54221">
              <w:rPr>
                <w:sz w:val="28"/>
                <w:lang w:val="uk-UA"/>
              </w:rPr>
              <w:t xml:space="preserve">Membranŭla </w:t>
            </w:r>
            <w:r w:rsidRPr="00B54221">
              <w:rPr>
                <w:sz w:val="28"/>
                <w:lang w:val="uk-UA"/>
              </w:rPr>
              <w:lastRenderedPageBreak/>
              <w:t xml:space="preserve">ophthalmĭca </w:t>
            </w:r>
            <w:r w:rsidRPr="00B54221">
              <w:rPr>
                <w:i/>
                <w:iCs/>
                <w:sz w:val="28"/>
                <w:lang w:val="uk-UA"/>
              </w:rPr>
              <w:t>seu</w:t>
            </w:r>
            <w:r w:rsidRPr="00B54221">
              <w:rPr>
                <w:sz w:val="28"/>
                <w:lang w:val="uk-UA"/>
              </w:rPr>
              <w:t xml:space="preserve"> Lamella ophthalmĭca</w:t>
            </w:r>
          </w:p>
        </w:tc>
        <w:tc>
          <w:tcPr>
            <w:tcW w:w="1739" w:type="dxa"/>
          </w:tcPr>
          <w:p w:rsidR="00F97F24" w:rsidRPr="00B54221" w:rsidRDefault="00F97F24" w:rsidP="00D57A42">
            <w:pPr>
              <w:spacing w:after="0" w:line="240" w:lineRule="auto"/>
              <w:jc w:val="both"/>
              <w:rPr>
                <w:sz w:val="28"/>
                <w:lang w:val="uk-UA"/>
              </w:rPr>
            </w:pPr>
            <w:r w:rsidRPr="00B54221">
              <w:rPr>
                <w:sz w:val="28"/>
                <w:lang w:val="uk-UA"/>
              </w:rPr>
              <w:lastRenderedPageBreak/>
              <w:t>очна плівка</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 xml:space="preserve">лік. ф. у вигляді полімерної плівки, що </w:t>
            </w:r>
            <w:r w:rsidRPr="00B54221">
              <w:rPr>
                <w:sz w:val="28"/>
                <w:lang w:val="uk-UA"/>
              </w:rPr>
              <w:lastRenderedPageBreak/>
              <w:t>замінює очні краплі.</w:t>
            </w:r>
          </w:p>
        </w:tc>
      </w:tr>
      <w:tr w:rsidR="00F97F24" w:rsidRPr="00305284"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lastRenderedPageBreak/>
              <w:t>Suppositorium, і n</w:t>
            </w:r>
          </w:p>
        </w:tc>
        <w:tc>
          <w:tcPr>
            <w:tcW w:w="1739" w:type="dxa"/>
          </w:tcPr>
          <w:p w:rsidR="00F97F24" w:rsidRPr="00B54221" w:rsidRDefault="00F97F24" w:rsidP="00D57A42">
            <w:pPr>
              <w:spacing w:after="0" w:line="240" w:lineRule="auto"/>
              <w:jc w:val="both"/>
              <w:rPr>
                <w:sz w:val="28"/>
                <w:lang w:val="uk-UA"/>
              </w:rPr>
            </w:pPr>
            <w:r w:rsidRPr="00B54221">
              <w:rPr>
                <w:sz w:val="28"/>
                <w:lang w:val="uk-UA"/>
              </w:rPr>
              <w:t xml:space="preserve">супозиторій, свічка </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лік. ф., тверда при кімнатній температурі, але плавиться або розчиняється при температурі тіла; вводиться в порожнину тіла. Якщо cупозиторій призначається для введення в піхву, то його називають suppositorium vaginale.</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Emplastrum, і  n</w:t>
            </w:r>
          </w:p>
        </w:tc>
        <w:tc>
          <w:tcPr>
            <w:tcW w:w="1739" w:type="dxa"/>
          </w:tcPr>
          <w:p w:rsidR="00F97F24" w:rsidRPr="00B54221" w:rsidRDefault="00F97F24" w:rsidP="00D57A42">
            <w:pPr>
              <w:spacing w:after="0" w:line="240" w:lineRule="auto"/>
              <w:jc w:val="both"/>
              <w:rPr>
                <w:sz w:val="28"/>
                <w:lang w:val="uk-UA"/>
              </w:rPr>
            </w:pPr>
            <w:r w:rsidRPr="00B54221">
              <w:rPr>
                <w:sz w:val="28"/>
                <w:lang w:val="uk-UA"/>
              </w:rPr>
              <w:t xml:space="preserve">пластир </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лік. ф. у вигляді пластичної маси, що розм</w:t>
            </w:r>
            <w:r w:rsidR="00EC1475">
              <w:rPr>
                <w:sz w:val="28"/>
                <w:lang w:val="uk-UA"/>
              </w:rPr>
              <w:t>’</w:t>
            </w:r>
            <w:r w:rsidRPr="00B54221">
              <w:rPr>
                <w:sz w:val="28"/>
                <w:lang w:val="uk-UA"/>
              </w:rPr>
              <w:t>якшується при температурі тіла і прилипає до шкіри; призначається для зовнішнього застосування.</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Unguentum, і n</w:t>
            </w:r>
          </w:p>
        </w:tc>
        <w:tc>
          <w:tcPr>
            <w:tcW w:w="1739" w:type="dxa"/>
          </w:tcPr>
          <w:p w:rsidR="00F97F24" w:rsidRPr="00B54221" w:rsidRDefault="00F97F24" w:rsidP="00D57A42">
            <w:pPr>
              <w:tabs>
                <w:tab w:val="left" w:pos="2850"/>
              </w:tabs>
              <w:spacing w:after="0" w:line="240" w:lineRule="auto"/>
              <w:rPr>
                <w:sz w:val="28"/>
                <w:lang w:val="uk-UA"/>
              </w:rPr>
            </w:pPr>
            <w:r w:rsidRPr="00B54221">
              <w:rPr>
                <w:sz w:val="28"/>
                <w:lang w:val="uk-UA"/>
              </w:rPr>
              <w:t>мазь</w:t>
            </w:r>
          </w:p>
        </w:tc>
        <w:tc>
          <w:tcPr>
            <w:tcW w:w="5737" w:type="dxa"/>
          </w:tcPr>
          <w:p w:rsidR="00F97F24" w:rsidRPr="00B54221" w:rsidRDefault="00F42178" w:rsidP="00D57A42">
            <w:pPr>
              <w:spacing w:after="0" w:line="240" w:lineRule="auto"/>
              <w:ind w:left="-5" w:firstLine="5"/>
              <w:jc w:val="both"/>
              <w:rPr>
                <w:sz w:val="28"/>
                <w:lang w:val="uk-UA"/>
              </w:rPr>
            </w:pPr>
            <w:r>
              <w:rPr>
                <w:sz w:val="28"/>
                <w:lang w:val="uk-UA"/>
              </w:rPr>
              <w:t>м</w:t>
            </w:r>
            <w:r w:rsidR="00EC1475">
              <w:rPr>
                <w:sz w:val="28"/>
                <w:lang w:val="uk-UA"/>
              </w:rPr>
              <w:t>’</w:t>
            </w:r>
            <w:r>
              <w:rPr>
                <w:sz w:val="28"/>
                <w:lang w:val="uk-UA"/>
              </w:rPr>
              <w:t>яка лік. ф., що має в</w:t>
            </w:r>
            <w:r w:rsidR="00EC1475">
              <w:rPr>
                <w:sz w:val="28"/>
                <w:lang w:val="uk-UA"/>
              </w:rPr>
              <w:t>’</w:t>
            </w:r>
            <w:r>
              <w:rPr>
                <w:sz w:val="28"/>
                <w:lang w:val="uk-UA"/>
              </w:rPr>
              <w:t xml:space="preserve">язку </w:t>
            </w:r>
            <w:r w:rsidR="00F97F24" w:rsidRPr="00B54221">
              <w:rPr>
                <w:sz w:val="28"/>
                <w:lang w:val="uk-UA"/>
              </w:rPr>
              <w:t>консистенцію, призначена для зовнішнього застосування.</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Gelum, i n</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гель</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прозора мазь на гідрофільній основі.</w:t>
            </w:r>
          </w:p>
        </w:tc>
      </w:tr>
      <w:tr w:rsidR="00F97F24" w:rsidRPr="00B54221" w:rsidTr="00F42178">
        <w:tc>
          <w:tcPr>
            <w:tcW w:w="2197" w:type="dxa"/>
          </w:tcPr>
          <w:p w:rsidR="00F97F24" w:rsidRPr="00B54221" w:rsidRDefault="00F97F24" w:rsidP="00D57A42">
            <w:pPr>
              <w:tabs>
                <w:tab w:val="left" w:pos="2850"/>
              </w:tabs>
              <w:spacing w:after="0" w:line="240" w:lineRule="auto"/>
              <w:ind w:right="-108"/>
              <w:rPr>
                <w:sz w:val="28"/>
                <w:lang w:val="uk-UA"/>
              </w:rPr>
            </w:pPr>
            <w:r w:rsidRPr="00B54221">
              <w:rPr>
                <w:sz w:val="28"/>
                <w:lang w:val="uk-UA"/>
              </w:rPr>
              <w:t>Linimentum, і n</w:t>
            </w:r>
          </w:p>
        </w:tc>
        <w:tc>
          <w:tcPr>
            <w:tcW w:w="1739" w:type="dxa"/>
          </w:tcPr>
          <w:p w:rsidR="00F97F24" w:rsidRPr="00B54221" w:rsidRDefault="00F97F24" w:rsidP="00D57A42">
            <w:pPr>
              <w:tabs>
                <w:tab w:val="left" w:pos="2850"/>
              </w:tabs>
              <w:spacing w:after="0" w:line="240" w:lineRule="auto"/>
              <w:rPr>
                <w:sz w:val="28"/>
                <w:lang w:val="uk-UA"/>
              </w:rPr>
            </w:pPr>
            <w:r w:rsidRPr="00B54221">
              <w:rPr>
                <w:sz w:val="28"/>
                <w:lang w:val="uk-UA"/>
              </w:rPr>
              <w:t xml:space="preserve">лінімент </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мазь рідка</w:t>
            </w:r>
            <w:r w:rsidR="00F42178">
              <w:rPr>
                <w:sz w:val="28"/>
                <w:lang w:val="uk-UA"/>
              </w:rPr>
              <w:t>.</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Pasta, ae f</w:t>
            </w:r>
          </w:p>
        </w:tc>
        <w:tc>
          <w:tcPr>
            <w:tcW w:w="1739" w:type="dxa"/>
          </w:tcPr>
          <w:p w:rsidR="00F97F24" w:rsidRPr="00B54221" w:rsidRDefault="00F97F24" w:rsidP="00D57A42">
            <w:pPr>
              <w:spacing w:after="0" w:line="240" w:lineRule="auto"/>
              <w:jc w:val="both"/>
              <w:rPr>
                <w:sz w:val="28"/>
                <w:lang w:val="uk-UA"/>
              </w:rPr>
            </w:pPr>
            <w:r w:rsidRPr="00B54221">
              <w:rPr>
                <w:sz w:val="28"/>
                <w:lang w:val="uk-UA"/>
              </w:rPr>
              <w:t xml:space="preserve">паста </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мазь з вмістом порошкоп</w:t>
            </w:r>
            <w:r w:rsidR="009D3831">
              <w:rPr>
                <w:sz w:val="28"/>
                <w:lang w:val="uk-UA"/>
              </w:rPr>
              <w:t>о</w:t>
            </w:r>
            <w:r w:rsidRPr="00B54221">
              <w:rPr>
                <w:sz w:val="28"/>
                <w:lang w:val="uk-UA"/>
              </w:rPr>
              <w:t>дібних речовин більше 20-25 %.</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Aёrosolum, і n</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аерозоль</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рідка лік. ф., дисперсна система, яка одержується за допомогою спеціального пакування.</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Decoctum, і  n</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відвар</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настій, що відрізняється режимом екстракції, готується з грубих частин рослин.</w:t>
            </w:r>
          </w:p>
        </w:tc>
      </w:tr>
      <w:tr w:rsidR="00F97F24" w:rsidRPr="00305284"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Emulsum, і  n</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емульсія</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рідка лік. ф., дисперсна система, що містить взаємно нерозчинні рідини; призначається для внутрішнього, зовнішнього або ін</w:t>
            </w:r>
            <w:r w:rsidR="00EC1475">
              <w:rPr>
                <w:sz w:val="28"/>
                <w:lang w:val="uk-UA"/>
              </w:rPr>
              <w:t>’</w:t>
            </w:r>
            <w:r w:rsidRPr="00B54221">
              <w:rPr>
                <w:sz w:val="28"/>
                <w:lang w:val="uk-UA"/>
              </w:rPr>
              <w:t>єкційного застосування.</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Extractum, і  n</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екстракт</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рідка лік. ф., концентрована витяжка з лік. рослинної сировини; призначається для внутрішнього або зовнішнього застосування.</w:t>
            </w:r>
          </w:p>
        </w:tc>
      </w:tr>
      <w:tr w:rsidR="00F97F24" w:rsidRPr="00ED4358" w:rsidTr="00F42178">
        <w:trPr>
          <w:trHeight w:val="942"/>
        </w:trPr>
        <w:tc>
          <w:tcPr>
            <w:tcW w:w="2197" w:type="dxa"/>
          </w:tcPr>
          <w:p w:rsidR="00F97F24" w:rsidRPr="00B54221" w:rsidRDefault="00F97F24" w:rsidP="00D57A42">
            <w:pPr>
              <w:spacing w:after="0" w:line="240" w:lineRule="auto"/>
              <w:ind w:right="-108"/>
              <w:rPr>
                <w:sz w:val="28"/>
                <w:lang w:val="uk-UA"/>
              </w:rPr>
            </w:pPr>
            <w:r w:rsidRPr="00B54221">
              <w:rPr>
                <w:sz w:val="28"/>
                <w:lang w:val="uk-UA"/>
              </w:rPr>
              <w:t>Gutta, ae f</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крапля</w:t>
            </w:r>
          </w:p>
        </w:tc>
        <w:tc>
          <w:tcPr>
            <w:tcW w:w="5737" w:type="dxa"/>
          </w:tcPr>
          <w:p w:rsidR="00F97F24" w:rsidRPr="00ED4358" w:rsidRDefault="00F97F24" w:rsidP="00D57A42">
            <w:pPr>
              <w:spacing w:after="0" w:line="240" w:lineRule="auto"/>
              <w:ind w:left="-6" w:firstLine="6"/>
              <w:jc w:val="both"/>
              <w:rPr>
                <w:sz w:val="28"/>
                <w:lang w:val="uk-UA"/>
              </w:rPr>
            </w:pPr>
            <w:r w:rsidRPr="00B54221">
              <w:rPr>
                <w:sz w:val="28"/>
                <w:lang w:val="uk-UA"/>
              </w:rPr>
              <w:t>рідка лік. ф. призначається для внутрішнього або зовнішнього застосування у вигляді крапель.</w:t>
            </w:r>
          </w:p>
        </w:tc>
      </w:tr>
      <w:tr w:rsidR="00F97F24" w:rsidRPr="00305284"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Infūsum, і n</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настій</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рідка лік. ф. у вигляді водної витяжки з лікарської рослинної сировини; призначається для внутрішнього або зовнішнього застосування.</w:t>
            </w:r>
          </w:p>
        </w:tc>
      </w:tr>
      <w:tr w:rsidR="00F97F24" w:rsidRPr="00B54221" w:rsidTr="00F42178">
        <w:trPr>
          <w:trHeight w:val="599"/>
        </w:trPr>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Mixtura, ae f</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мікстура</w:t>
            </w:r>
          </w:p>
        </w:tc>
        <w:tc>
          <w:tcPr>
            <w:tcW w:w="5737" w:type="dxa"/>
          </w:tcPr>
          <w:p w:rsidR="00F97F24" w:rsidRPr="00B54221" w:rsidRDefault="00F97F24" w:rsidP="00D57A42">
            <w:pPr>
              <w:spacing w:after="0" w:line="240" w:lineRule="auto"/>
              <w:ind w:left="-6" w:firstLine="6"/>
              <w:jc w:val="both"/>
              <w:rPr>
                <w:sz w:val="28"/>
                <w:lang w:val="uk-UA"/>
              </w:rPr>
            </w:pPr>
            <w:r w:rsidRPr="00B54221">
              <w:rPr>
                <w:sz w:val="28"/>
                <w:lang w:val="uk-UA"/>
              </w:rPr>
              <w:t>суміш рідких лік. речовин, розчинених у рідині.</w:t>
            </w:r>
          </w:p>
        </w:tc>
      </w:tr>
      <w:tr w:rsidR="00F97F24" w:rsidRPr="00305284"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Mucilāgo, ĭnis f</w:t>
            </w:r>
          </w:p>
        </w:tc>
        <w:tc>
          <w:tcPr>
            <w:tcW w:w="1739" w:type="dxa"/>
          </w:tcPr>
          <w:p w:rsidR="00F97F24" w:rsidRPr="00B54221" w:rsidRDefault="00F97F24" w:rsidP="00D57A42">
            <w:pPr>
              <w:spacing w:after="0" w:line="240" w:lineRule="auto"/>
              <w:jc w:val="both"/>
              <w:rPr>
                <w:sz w:val="28"/>
                <w:lang w:val="uk-UA"/>
              </w:rPr>
            </w:pPr>
            <w:r w:rsidRPr="00B54221">
              <w:rPr>
                <w:sz w:val="28"/>
                <w:lang w:val="uk-UA"/>
              </w:rPr>
              <w:t>слиз</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рідка лік. ф., в</w:t>
            </w:r>
            <w:r w:rsidR="00EC1475">
              <w:rPr>
                <w:sz w:val="28"/>
                <w:lang w:val="uk-UA"/>
              </w:rPr>
              <w:t>’</w:t>
            </w:r>
            <w:r w:rsidRPr="00B54221">
              <w:rPr>
                <w:sz w:val="28"/>
                <w:lang w:val="uk-UA"/>
              </w:rPr>
              <w:t>язка клеєподібна маса.</w:t>
            </w:r>
          </w:p>
        </w:tc>
      </w:tr>
      <w:tr w:rsidR="00F97F24" w:rsidRPr="00B54221" w:rsidTr="00F42178">
        <w:tc>
          <w:tcPr>
            <w:tcW w:w="2197" w:type="dxa"/>
          </w:tcPr>
          <w:p w:rsidR="00F97F24" w:rsidRPr="00B54221" w:rsidRDefault="00F97F24" w:rsidP="00D57A42">
            <w:pPr>
              <w:spacing w:after="0" w:line="240" w:lineRule="auto"/>
              <w:ind w:right="-108"/>
              <w:rPr>
                <w:sz w:val="28"/>
                <w:lang w:val="uk-UA"/>
              </w:rPr>
            </w:pPr>
            <w:r w:rsidRPr="00B54221">
              <w:rPr>
                <w:sz w:val="28"/>
                <w:lang w:val="uk-UA"/>
              </w:rPr>
              <w:t>Sirŭpus, і m  (medicinalis)</w:t>
            </w:r>
          </w:p>
        </w:tc>
        <w:tc>
          <w:tcPr>
            <w:tcW w:w="1739" w:type="dxa"/>
          </w:tcPr>
          <w:p w:rsidR="00F97F24" w:rsidRPr="00B54221" w:rsidRDefault="00F97F24" w:rsidP="00D57A42">
            <w:pPr>
              <w:spacing w:after="0" w:line="240" w:lineRule="auto"/>
              <w:jc w:val="both"/>
              <w:rPr>
                <w:sz w:val="28"/>
                <w:lang w:val="uk-UA"/>
              </w:rPr>
            </w:pPr>
            <w:r w:rsidRPr="00B54221">
              <w:rPr>
                <w:sz w:val="28"/>
                <w:lang w:val="uk-UA"/>
              </w:rPr>
              <w:t>сироп (лікарський)</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рідка лік. ф., призначається для внутрішнього застосування.</w:t>
            </w:r>
          </w:p>
        </w:tc>
      </w:tr>
      <w:tr w:rsidR="00F97F24" w:rsidRPr="00305284"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lastRenderedPageBreak/>
              <w:t>Solutio, ōnis f</w:t>
            </w:r>
          </w:p>
        </w:tc>
        <w:tc>
          <w:tcPr>
            <w:tcW w:w="1739" w:type="dxa"/>
          </w:tcPr>
          <w:p w:rsidR="00F97F24" w:rsidRPr="00B54221" w:rsidRDefault="00F97F24" w:rsidP="00D57A42">
            <w:pPr>
              <w:spacing w:after="0" w:line="240" w:lineRule="auto"/>
              <w:jc w:val="both"/>
              <w:rPr>
                <w:sz w:val="28"/>
                <w:lang w:val="uk-UA"/>
              </w:rPr>
            </w:pPr>
            <w:r w:rsidRPr="00B54221">
              <w:rPr>
                <w:sz w:val="28"/>
                <w:lang w:val="uk-UA"/>
              </w:rPr>
              <w:t>розчин</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рідка лік. ф., що одержується шляхом розчинення однієї або кількох лік. речовин; призначається для ін</w:t>
            </w:r>
            <w:r w:rsidR="00EC1475">
              <w:rPr>
                <w:sz w:val="28"/>
                <w:lang w:val="uk-UA"/>
              </w:rPr>
              <w:t>’</w:t>
            </w:r>
            <w:r w:rsidRPr="00B54221">
              <w:rPr>
                <w:sz w:val="28"/>
                <w:lang w:val="uk-UA"/>
              </w:rPr>
              <w:t>єкційного або зовнішнього застосування.</w:t>
            </w:r>
          </w:p>
        </w:tc>
      </w:tr>
      <w:tr w:rsidR="00F97F24" w:rsidRPr="00B54221" w:rsidTr="00F42178">
        <w:tc>
          <w:tcPr>
            <w:tcW w:w="2197" w:type="dxa"/>
          </w:tcPr>
          <w:p w:rsidR="00F97F24" w:rsidRPr="00B54221" w:rsidRDefault="00F97F24" w:rsidP="00D57A42">
            <w:pPr>
              <w:spacing w:after="0" w:line="240" w:lineRule="auto"/>
              <w:ind w:right="1"/>
              <w:jc w:val="both"/>
              <w:rPr>
                <w:spacing w:val="-6"/>
                <w:sz w:val="28"/>
                <w:szCs w:val="28"/>
                <w:lang w:val="uk-UA"/>
              </w:rPr>
            </w:pPr>
            <w:r w:rsidRPr="00B54221">
              <w:rPr>
                <w:spacing w:val="-6"/>
                <w:sz w:val="28"/>
                <w:szCs w:val="28"/>
                <w:lang w:val="uk-UA"/>
              </w:rPr>
              <w:t>Suspensio, ōnis f</w:t>
            </w:r>
            <w:r w:rsidRPr="00B54221">
              <w:rPr>
                <w:spacing w:val="-6"/>
                <w:sz w:val="28"/>
                <w:szCs w:val="28"/>
                <w:lang w:val="uk-UA"/>
              </w:rPr>
              <w:tab/>
            </w:r>
          </w:p>
        </w:tc>
        <w:tc>
          <w:tcPr>
            <w:tcW w:w="1739" w:type="dxa"/>
          </w:tcPr>
          <w:p w:rsidR="00F97F24" w:rsidRPr="00B54221" w:rsidRDefault="00F97F24" w:rsidP="00D57A42">
            <w:pPr>
              <w:spacing w:after="0" w:line="240" w:lineRule="auto"/>
              <w:jc w:val="both"/>
              <w:rPr>
                <w:sz w:val="28"/>
                <w:lang w:val="uk-UA"/>
              </w:rPr>
            </w:pPr>
            <w:r w:rsidRPr="00B54221">
              <w:rPr>
                <w:sz w:val="28"/>
                <w:lang w:val="uk-UA"/>
              </w:rPr>
              <w:t>суспензія</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рідка лік. ф., дисперсна система, у якій  тверда речовина зависла в рідині; призначається для внутрішнього, зовнішнього або ін</w:t>
            </w:r>
            <w:r w:rsidR="00EC1475">
              <w:rPr>
                <w:sz w:val="28"/>
                <w:lang w:val="uk-UA"/>
              </w:rPr>
              <w:t>’</w:t>
            </w:r>
            <w:r w:rsidRPr="00B54221">
              <w:rPr>
                <w:sz w:val="28"/>
                <w:lang w:val="uk-UA"/>
              </w:rPr>
              <w:t>єкційного застосування.</w:t>
            </w:r>
          </w:p>
        </w:tc>
      </w:tr>
      <w:tr w:rsidR="00F97F24" w:rsidRPr="00B54221" w:rsidTr="00F42178">
        <w:tc>
          <w:tcPr>
            <w:tcW w:w="2197" w:type="dxa"/>
          </w:tcPr>
          <w:p w:rsidR="00F97F24" w:rsidRPr="00B54221" w:rsidRDefault="00F97F24" w:rsidP="00D57A42">
            <w:pPr>
              <w:spacing w:after="0" w:line="240" w:lineRule="auto"/>
              <w:ind w:right="-108"/>
              <w:jc w:val="both"/>
              <w:rPr>
                <w:sz w:val="28"/>
                <w:lang w:val="uk-UA"/>
              </w:rPr>
            </w:pPr>
            <w:r w:rsidRPr="00B54221">
              <w:rPr>
                <w:sz w:val="28"/>
                <w:lang w:val="uk-UA"/>
              </w:rPr>
              <w:t>Tinctūra, ae f</w:t>
            </w:r>
          </w:p>
        </w:tc>
        <w:tc>
          <w:tcPr>
            <w:tcW w:w="1739" w:type="dxa"/>
          </w:tcPr>
          <w:p w:rsidR="00F97F24" w:rsidRPr="00B54221" w:rsidRDefault="00F97F24" w:rsidP="00D57A42">
            <w:pPr>
              <w:spacing w:after="0" w:line="240" w:lineRule="auto"/>
              <w:jc w:val="both"/>
              <w:rPr>
                <w:sz w:val="28"/>
                <w:lang w:val="uk-UA"/>
              </w:rPr>
            </w:pPr>
            <w:r w:rsidRPr="00B54221">
              <w:rPr>
                <w:sz w:val="28"/>
                <w:lang w:val="uk-UA"/>
              </w:rPr>
              <w:t>настоянка</w:t>
            </w:r>
          </w:p>
        </w:tc>
        <w:tc>
          <w:tcPr>
            <w:tcW w:w="5737" w:type="dxa"/>
          </w:tcPr>
          <w:p w:rsidR="00F97F24" w:rsidRPr="00B54221" w:rsidRDefault="00F97F24" w:rsidP="00D57A42">
            <w:pPr>
              <w:spacing w:after="0" w:line="240" w:lineRule="auto"/>
              <w:ind w:left="-5" w:firstLine="5"/>
              <w:jc w:val="both"/>
              <w:rPr>
                <w:sz w:val="28"/>
                <w:lang w:val="uk-UA"/>
              </w:rPr>
            </w:pPr>
            <w:r w:rsidRPr="00B54221">
              <w:rPr>
                <w:sz w:val="28"/>
                <w:lang w:val="uk-UA"/>
              </w:rPr>
              <w:t>рідка лік. ф., спиртова, спирто-ефірна, спирто-водна прозора витяжка з лік. рослинної сировини; призначається для внутрішнього або зовнішнього застосування.</w:t>
            </w:r>
          </w:p>
        </w:tc>
      </w:tr>
    </w:tbl>
    <w:p w:rsidR="00F97F24" w:rsidRPr="00B4639B" w:rsidRDefault="00F97F24" w:rsidP="00C06524">
      <w:pPr>
        <w:spacing w:before="120" w:after="0" w:line="240" w:lineRule="auto"/>
        <w:jc w:val="center"/>
        <w:rPr>
          <w:i/>
          <w:smallCaps/>
          <w:sz w:val="28"/>
          <w:szCs w:val="28"/>
          <w:lang w:val="uk-UA"/>
        </w:rPr>
      </w:pPr>
      <w:r w:rsidRPr="00B4639B">
        <w:rPr>
          <w:i/>
          <w:smallCaps/>
          <w:sz w:val="28"/>
          <w:szCs w:val="28"/>
          <w:lang w:val="uk-UA"/>
        </w:rPr>
        <w:t>СПОСОБИ ВИПИСУВАННЯ ТАБЛЕТОК, СВІЧОК І ЗБОРІВ</w:t>
      </w:r>
    </w:p>
    <w:p w:rsidR="00F97F24" w:rsidRPr="00ED4358" w:rsidRDefault="00F97F24" w:rsidP="00D57A42">
      <w:pPr>
        <w:spacing w:after="0" w:line="240" w:lineRule="auto"/>
        <w:ind w:firstLine="720"/>
        <w:jc w:val="both"/>
        <w:rPr>
          <w:sz w:val="28"/>
          <w:lang w:val="uk-UA"/>
        </w:rPr>
      </w:pPr>
      <w:r w:rsidRPr="00ED4358">
        <w:rPr>
          <w:sz w:val="28"/>
          <w:lang w:val="uk-UA"/>
        </w:rPr>
        <w:t xml:space="preserve">Таблетки </w:t>
      </w:r>
      <w:r>
        <w:rPr>
          <w:sz w:val="28"/>
          <w:lang w:val="uk-UA"/>
        </w:rPr>
        <w:t>і</w:t>
      </w:r>
      <w:r w:rsidRPr="00ED4358">
        <w:rPr>
          <w:sz w:val="28"/>
          <w:lang w:val="uk-UA"/>
        </w:rPr>
        <w:t xml:space="preserve"> св</w:t>
      </w:r>
      <w:r>
        <w:rPr>
          <w:sz w:val="28"/>
          <w:lang w:val="uk-UA"/>
        </w:rPr>
        <w:t>і</w:t>
      </w:r>
      <w:r w:rsidRPr="00ED4358">
        <w:rPr>
          <w:sz w:val="28"/>
          <w:lang w:val="uk-UA"/>
        </w:rPr>
        <w:t>ч</w:t>
      </w:r>
      <w:r>
        <w:rPr>
          <w:sz w:val="28"/>
          <w:lang w:val="uk-UA"/>
        </w:rPr>
        <w:t>к</w:t>
      </w:r>
      <w:r w:rsidRPr="00ED4358">
        <w:rPr>
          <w:sz w:val="28"/>
          <w:lang w:val="uk-UA"/>
        </w:rPr>
        <w:t>и мо</w:t>
      </w:r>
      <w:r>
        <w:rPr>
          <w:sz w:val="28"/>
          <w:lang w:val="uk-UA"/>
        </w:rPr>
        <w:t>ж</w:t>
      </w:r>
      <w:r w:rsidRPr="00ED4358">
        <w:rPr>
          <w:sz w:val="28"/>
          <w:lang w:val="uk-UA"/>
        </w:rPr>
        <w:t>ут</w:t>
      </w:r>
      <w:r>
        <w:rPr>
          <w:sz w:val="28"/>
          <w:lang w:val="uk-UA"/>
        </w:rPr>
        <w:t>ь</w:t>
      </w:r>
      <w:r w:rsidRPr="00ED4358">
        <w:rPr>
          <w:sz w:val="28"/>
          <w:lang w:val="uk-UA"/>
        </w:rPr>
        <w:t xml:space="preserve"> б</w:t>
      </w:r>
      <w:r>
        <w:rPr>
          <w:sz w:val="28"/>
          <w:lang w:val="uk-UA"/>
        </w:rPr>
        <w:t>у</w:t>
      </w:r>
      <w:r w:rsidRPr="00ED4358">
        <w:rPr>
          <w:sz w:val="28"/>
          <w:lang w:val="uk-UA"/>
        </w:rPr>
        <w:t>т</w:t>
      </w:r>
      <w:r>
        <w:rPr>
          <w:sz w:val="28"/>
          <w:lang w:val="uk-UA"/>
        </w:rPr>
        <w:t>и</w:t>
      </w:r>
      <w:r w:rsidRPr="00ED4358">
        <w:rPr>
          <w:sz w:val="28"/>
          <w:lang w:val="uk-UA"/>
        </w:rPr>
        <w:t xml:space="preserve"> в</w:t>
      </w:r>
      <w:r>
        <w:rPr>
          <w:sz w:val="28"/>
          <w:lang w:val="uk-UA"/>
        </w:rPr>
        <w:t>и</w:t>
      </w:r>
      <w:r w:rsidRPr="00ED4358">
        <w:rPr>
          <w:sz w:val="28"/>
          <w:lang w:val="uk-UA"/>
        </w:rPr>
        <w:t>писан</w:t>
      </w:r>
      <w:r>
        <w:rPr>
          <w:sz w:val="28"/>
          <w:lang w:val="uk-UA"/>
        </w:rPr>
        <w:t>ими</w:t>
      </w:r>
      <w:r w:rsidRPr="00ED4358">
        <w:rPr>
          <w:sz w:val="28"/>
          <w:lang w:val="uk-UA"/>
        </w:rPr>
        <w:t xml:space="preserve"> дв</w:t>
      </w:r>
      <w:r>
        <w:rPr>
          <w:sz w:val="28"/>
          <w:lang w:val="uk-UA"/>
        </w:rPr>
        <w:t>о</w:t>
      </w:r>
      <w:r w:rsidRPr="00ED4358">
        <w:rPr>
          <w:sz w:val="28"/>
          <w:lang w:val="uk-UA"/>
        </w:rPr>
        <w:t>м</w:t>
      </w:r>
      <w:r>
        <w:rPr>
          <w:sz w:val="28"/>
          <w:lang w:val="uk-UA"/>
        </w:rPr>
        <w:t>а</w:t>
      </w:r>
      <w:r w:rsidRPr="00ED4358">
        <w:rPr>
          <w:sz w:val="28"/>
          <w:lang w:val="uk-UA"/>
        </w:rPr>
        <w:t xml:space="preserve"> способами:</w:t>
      </w:r>
    </w:p>
    <w:p w:rsidR="00F97F24" w:rsidRPr="00ED4358" w:rsidRDefault="00F97F24" w:rsidP="00D57A42">
      <w:pPr>
        <w:tabs>
          <w:tab w:val="left" w:pos="1620"/>
        </w:tabs>
        <w:spacing w:after="0" w:line="240" w:lineRule="auto"/>
        <w:ind w:firstLine="709"/>
        <w:jc w:val="both"/>
        <w:rPr>
          <w:sz w:val="28"/>
          <w:lang w:val="uk-UA"/>
        </w:rPr>
      </w:pPr>
      <w:r>
        <w:rPr>
          <w:sz w:val="28"/>
          <w:lang w:val="uk-UA"/>
        </w:rPr>
        <w:t xml:space="preserve">1. Якщо </w:t>
      </w:r>
      <w:r w:rsidRPr="00ED4358">
        <w:rPr>
          <w:sz w:val="28"/>
          <w:lang w:val="uk-UA"/>
        </w:rPr>
        <w:t xml:space="preserve">рецепт на таблетку </w:t>
      </w:r>
      <w:r>
        <w:rPr>
          <w:sz w:val="28"/>
          <w:lang w:val="uk-UA"/>
        </w:rPr>
        <w:t>або</w:t>
      </w:r>
      <w:r w:rsidRPr="00ED4358">
        <w:rPr>
          <w:sz w:val="28"/>
          <w:lang w:val="uk-UA"/>
        </w:rPr>
        <w:t xml:space="preserve"> св</w:t>
      </w:r>
      <w:r>
        <w:rPr>
          <w:sz w:val="28"/>
          <w:lang w:val="uk-UA"/>
        </w:rPr>
        <w:t>і</w:t>
      </w:r>
      <w:r w:rsidRPr="00ED4358">
        <w:rPr>
          <w:sz w:val="28"/>
          <w:lang w:val="uk-UA"/>
        </w:rPr>
        <w:t>ч</w:t>
      </w:r>
      <w:r>
        <w:rPr>
          <w:sz w:val="28"/>
          <w:lang w:val="uk-UA"/>
        </w:rPr>
        <w:t>к</w:t>
      </w:r>
      <w:r w:rsidRPr="00ED4358">
        <w:rPr>
          <w:sz w:val="28"/>
          <w:lang w:val="uk-UA"/>
        </w:rPr>
        <w:t xml:space="preserve">у </w:t>
      </w:r>
      <w:r>
        <w:rPr>
          <w:sz w:val="28"/>
          <w:lang w:val="uk-UA"/>
        </w:rPr>
        <w:t>по</w:t>
      </w:r>
      <w:r w:rsidRPr="00ED4358">
        <w:rPr>
          <w:sz w:val="28"/>
          <w:lang w:val="uk-UA"/>
        </w:rPr>
        <w:t>чина</w:t>
      </w:r>
      <w:r>
        <w:rPr>
          <w:sz w:val="28"/>
          <w:lang w:val="uk-UA"/>
        </w:rPr>
        <w:t>є</w:t>
      </w:r>
      <w:r w:rsidRPr="00ED4358">
        <w:rPr>
          <w:sz w:val="28"/>
          <w:lang w:val="uk-UA"/>
        </w:rPr>
        <w:t>т</w:t>
      </w:r>
      <w:r>
        <w:rPr>
          <w:sz w:val="28"/>
          <w:lang w:val="uk-UA"/>
        </w:rPr>
        <w:t>ь</w:t>
      </w:r>
      <w:r w:rsidRPr="00ED4358">
        <w:rPr>
          <w:sz w:val="28"/>
          <w:lang w:val="uk-UA"/>
        </w:rPr>
        <w:t xml:space="preserve">ся </w:t>
      </w:r>
      <w:r>
        <w:rPr>
          <w:sz w:val="28"/>
          <w:lang w:val="uk-UA"/>
        </w:rPr>
        <w:t>з</w:t>
      </w:r>
      <w:r w:rsidRPr="00ED4358">
        <w:rPr>
          <w:sz w:val="28"/>
          <w:lang w:val="uk-UA"/>
        </w:rPr>
        <w:t xml:space="preserve"> готово</w:t>
      </w:r>
      <w:r>
        <w:rPr>
          <w:sz w:val="28"/>
          <w:lang w:val="uk-UA"/>
        </w:rPr>
        <w:t>ї</w:t>
      </w:r>
      <w:r w:rsidRPr="00ED4358">
        <w:rPr>
          <w:sz w:val="28"/>
          <w:lang w:val="uk-UA"/>
        </w:rPr>
        <w:t xml:space="preserve"> форм</w:t>
      </w:r>
      <w:r>
        <w:rPr>
          <w:sz w:val="28"/>
          <w:lang w:val="uk-UA"/>
        </w:rPr>
        <w:t>и</w:t>
      </w:r>
      <w:r w:rsidR="009D3831">
        <w:rPr>
          <w:sz w:val="28"/>
          <w:lang w:val="uk-UA"/>
        </w:rPr>
        <w:t>, то</w:t>
      </w:r>
      <w:r w:rsidR="00222F98">
        <w:rPr>
          <w:sz w:val="28"/>
          <w:lang w:val="uk-UA"/>
        </w:rPr>
        <w:t xml:space="preserve"> слово «таблетка»</w:t>
      </w:r>
      <w:r w:rsidRPr="00ED4358">
        <w:rPr>
          <w:sz w:val="28"/>
          <w:lang w:val="uk-UA"/>
        </w:rPr>
        <w:t xml:space="preserve"> </w:t>
      </w:r>
      <w:r>
        <w:rPr>
          <w:sz w:val="28"/>
          <w:lang w:val="uk-UA"/>
        </w:rPr>
        <w:t>або</w:t>
      </w:r>
      <w:r w:rsidR="00222F98">
        <w:rPr>
          <w:sz w:val="28"/>
          <w:lang w:val="uk-UA"/>
        </w:rPr>
        <w:t xml:space="preserve"> «</w:t>
      </w:r>
      <w:r w:rsidRPr="00ED4358">
        <w:rPr>
          <w:sz w:val="28"/>
          <w:lang w:val="uk-UA"/>
        </w:rPr>
        <w:t>св</w:t>
      </w:r>
      <w:r>
        <w:rPr>
          <w:sz w:val="28"/>
          <w:lang w:val="uk-UA"/>
        </w:rPr>
        <w:t>і</w:t>
      </w:r>
      <w:r w:rsidRPr="00ED4358">
        <w:rPr>
          <w:sz w:val="28"/>
          <w:lang w:val="uk-UA"/>
        </w:rPr>
        <w:t>ч</w:t>
      </w:r>
      <w:r>
        <w:rPr>
          <w:sz w:val="28"/>
          <w:lang w:val="uk-UA"/>
        </w:rPr>
        <w:t>к</w:t>
      </w:r>
      <w:r w:rsidR="00222F98">
        <w:rPr>
          <w:sz w:val="28"/>
          <w:lang w:val="uk-UA"/>
        </w:rPr>
        <w:t>а»</w:t>
      </w:r>
      <w:r w:rsidRPr="00ED4358">
        <w:rPr>
          <w:sz w:val="28"/>
          <w:lang w:val="uk-UA"/>
        </w:rPr>
        <w:t xml:space="preserve"> ставит</w:t>
      </w:r>
      <w:r>
        <w:rPr>
          <w:sz w:val="28"/>
          <w:lang w:val="uk-UA"/>
        </w:rPr>
        <w:t>ь</w:t>
      </w:r>
      <w:r w:rsidRPr="00ED4358">
        <w:rPr>
          <w:sz w:val="28"/>
          <w:lang w:val="uk-UA"/>
        </w:rPr>
        <w:t xml:space="preserve">ся в </w:t>
      </w:r>
      <w:r w:rsidRPr="00ED4358">
        <w:rPr>
          <w:sz w:val="28"/>
          <w:u w:val="single"/>
          <w:lang w:val="uk-UA"/>
        </w:rPr>
        <w:t>Accusativus</w:t>
      </w:r>
      <w:r w:rsidRPr="00ED4358">
        <w:rPr>
          <w:sz w:val="28"/>
          <w:lang w:val="uk-UA"/>
        </w:rPr>
        <w:t xml:space="preserve">, </w:t>
      </w:r>
      <w:r>
        <w:rPr>
          <w:sz w:val="28"/>
          <w:lang w:val="uk-UA"/>
        </w:rPr>
        <w:t>оскільки</w:t>
      </w:r>
      <w:r w:rsidRPr="00ED4358">
        <w:rPr>
          <w:sz w:val="28"/>
          <w:lang w:val="uk-UA"/>
        </w:rPr>
        <w:t xml:space="preserve"> граматич</w:t>
      </w:r>
      <w:r>
        <w:rPr>
          <w:sz w:val="28"/>
          <w:lang w:val="uk-UA"/>
        </w:rPr>
        <w:t>но</w:t>
      </w:r>
      <w:r w:rsidRPr="00ED4358">
        <w:rPr>
          <w:sz w:val="28"/>
          <w:lang w:val="uk-UA"/>
        </w:rPr>
        <w:t xml:space="preserve"> </w:t>
      </w:r>
      <w:r>
        <w:rPr>
          <w:sz w:val="28"/>
          <w:lang w:val="uk-UA"/>
        </w:rPr>
        <w:t>залежить від</w:t>
      </w:r>
      <w:r w:rsidRPr="00ED4358">
        <w:rPr>
          <w:sz w:val="28"/>
          <w:lang w:val="uk-UA"/>
        </w:rPr>
        <w:t xml:space="preserve"> </w:t>
      </w:r>
      <w:r>
        <w:rPr>
          <w:sz w:val="28"/>
          <w:lang w:val="uk-UA"/>
        </w:rPr>
        <w:t>Recĭpe</w:t>
      </w:r>
      <w:r w:rsidRPr="00ED4358">
        <w:rPr>
          <w:sz w:val="28"/>
          <w:lang w:val="uk-UA"/>
        </w:rPr>
        <w:t xml:space="preserve">, а не </w:t>
      </w:r>
      <w:r>
        <w:rPr>
          <w:sz w:val="28"/>
          <w:lang w:val="uk-UA"/>
        </w:rPr>
        <w:t>від</w:t>
      </w:r>
      <w:r w:rsidRPr="00ED4358">
        <w:rPr>
          <w:sz w:val="28"/>
          <w:lang w:val="uk-UA"/>
        </w:rPr>
        <w:t xml:space="preserve"> доз</w:t>
      </w:r>
      <w:r>
        <w:rPr>
          <w:sz w:val="28"/>
          <w:lang w:val="uk-UA"/>
        </w:rPr>
        <w:t>и</w:t>
      </w:r>
      <w:r w:rsidRPr="00ED4358">
        <w:rPr>
          <w:sz w:val="28"/>
          <w:lang w:val="uk-UA"/>
        </w:rPr>
        <w:t>.</w:t>
      </w:r>
    </w:p>
    <w:p w:rsidR="00F97F24" w:rsidRPr="00ED4358" w:rsidRDefault="00F97F24" w:rsidP="00D57A42">
      <w:pPr>
        <w:tabs>
          <w:tab w:val="left" w:pos="1620"/>
        </w:tabs>
        <w:spacing w:after="0" w:line="240" w:lineRule="auto"/>
        <w:ind w:left="360"/>
        <w:rPr>
          <w:sz w:val="28"/>
          <w:lang w:val="uk-UA"/>
        </w:rPr>
      </w:pPr>
      <w:r>
        <w:rPr>
          <w:i/>
          <w:iCs/>
          <w:sz w:val="28"/>
          <w:lang w:val="uk-UA"/>
        </w:rPr>
        <w:t>Наприклад</w:t>
      </w:r>
      <w:r w:rsidRPr="00ED4358">
        <w:rPr>
          <w:i/>
          <w:iCs/>
          <w:sz w:val="28"/>
          <w:lang w:val="uk-UA"/>
        </w:rPr>
        <w:t>:</w:t>
      </w:r>
      <w:r w:rsidRPr="00ED4358">
        <w:rPr>
          <w:sz w:val="28"/>
          <w:lang w:val="uk-UA"/>
        </w:rPr>
        <w:t xml:space="preserve"> </w:t>
      </w:r>
      <w:r w:rsidRPr="00ED4358">
        <w:rPr>
          <w:sz w:val="28"/>
          <w:lang w:val="uk-UA"/>
        </w:rPr>
        <w:tab/>
        <w:t>В</w:t>
      </w:r>
      <w:r>
        <w:rPr>
          <w:sz w:val="28"/>
          <w:lang w:val="uk-UA"/>
        </w:rPr>
        <w:t>і</w:t>
      </w:r>
      <w:r w:rsidRPr="00ED4358">
        <w:rPr>
          <w:sz w:val="28"/>
          <w:lang w:val="uk-UA"/>
        </w:rPr>
        <w:t xml:space="preserve">зьми:  </w:t>
      </w:r>
      <w:r w:rsidRPr="00201FEA">
        <w:rPr>
          <w:b/>
          <w:sz w:val="28"/>
          <w:u w:val="single"/>
          <w:lang w:val="uk-UA"/>
        </w:rPr>
        <w:t>Таблетки</w:t>
      </w:r>
      <w:r w:rsidRPr="00ED4358">
        <w:rPr>
          <w:sz w:val="28"/>
          <w:lang w:val="uk-UA"/>
        </w:rPr>
        <w:t xml:space="preserve"> моном</w:t>
      </w:r>
      <w:r>
        <w:rPr>
          <w:sz w:val="28"/>
          <w:lang w:val="uk-UA"/>
        </w:rPr>
        <w:t>і</w:t>
      </w:r>
      <w:r w:rsidRPr="00ED4358">
        <w:rPr>
          <w:sz w:val="28"/>
          <w:lang w:val="uk-UA"/>
        </w:rPr>
        <w:t>цин</w:t>
      </w:r>
      <w:r>
        <w:rPr>
          <w:sz w:val="28"/>
          <w:lang w:val="uk-UA"/>
        </w:rPr>
        <w:t>у</w:t>
      </w:r>
      <w:r w:rsidRPr="00ED4358">
        <w:rPr>
          <w:sz w:val="28"/>
          <w:lang w:val="uk-UA"/>
        </w:rPr>
        <w:t xml:space="preserve"> 0,25 числом 50</w:t>
      </w:r>
    </w:p>
    <w:p w:rsidR="00F97F24" w:rsidRDefault="00F97F24" w:rsidP="00D57A42">
      <w:pPr>
        <w:spacing w:after="0" w:line="240" w:lineRule="auto"/>
        <w:ind w:left="3240"/>
        <w:rPr>
          <w:sz w:val="28"/>
          <w:lang w:val="uk-UA"/>
        </w:rPr>
      </w:pPr>
      <w:r w:rsidRPr="00ED4358">
        <w:rPr>
          <w:sz w:val="28"/>
          <w:lang w:val="uk-UA"/>
        </w:rPr>
        <w:t>В</w:t>
      </w:r>
      <w:r>
        <w:rPr>
          <w:sz w:val="28"/>
          <w:lang w:val="uk-UA"/>
        </w:rPr>
        <w:t>и</w:t>
      </w:r>
      <w:r w:rsidRPr="00ED4358">
        <w:rPr>
          <w:sz w:val="28"/>
          <w:lang w:val="uk-UA"/>
        </w:rPr>
        <w:t>дат</w:t>
      </w:r>
      <w:r>
        <w:rPr>
          <w:sz w:val="28"/>
          <w:lang w:val="uk-UA"/>
        </w:rPr>
        <w:t>и</w:t>
      </w:r>
      <w:r w:rsidRPr="00ED4358">
        <w:rPr>
          <w:sz w:val="28"/>
          <w:lang w:val="uk-UA"/>
        </w:rPr>
        <w:t xml:space="preserve">. </w:t>
      </w:r>
    </w:p>
    <w:p w:rsidR="00F97F24" w:rsidRPr="00ED4358" w:rsidRDefault="00F97F24" w:rsidP="00D57A42">
      <w:pPr>
        <w:spacing w:after="0" w:line="240" w:lineRule="auto"/>
        <w:ind w:left="3240"/>
        <w:rPr>
          <w:sz w:val="28"/>
          <w:lang w:val="uk-UA"/>
        </w:rPr>
      </w:pPr>
      <w:r>
        <w:rPr>
          <w:sz w:val="28"/>
          <w:lang w:val="uk-UA"/>
        </w:rPr>
        <w:t>П</w:t>
      </w:r>
      <w:r w:rsidRPr="00ED4358">
        <w:rPr>
          <w:sz w:val="28"/>
          <w:lang w:val="uk-UA"/>
        </w:rPr>
        <w:t>означит</w:t>
      </w:r>
      <w:r>
        <w:rPr>
          <w:sz w:val="28"/>
          <w:lang w:val="uk-UA"/>
        </w:rPr>
        <w:t>и</w:t>
      </w:r>
      <w:r w:rsidRPr="00ED4358">
        <w:rPr>
          <w:sz w:val="28"/>
          <w:lang w:val="uk-UA"/>
        </w:rPr>
        <w:t>:</w:t>
      </w:r>
    </w:p>
    <w:p w:rsidR="00F97F24" w:rsidRPr="00ED4358" w:rsidRDefault="00F97F24" w:rsidP="00D57A42">
      <w:pPr>
        <w:tabs>
          <w:tab w:val="left" w:pos="1620"/>
        </w:tabs>
        <w:spacing w:after="0" w:line="240" w:lineRule="auto"/>
        <w:ind w:left="357"/>
        <w:rPr>
          <w:sz w:val="28"/>
          <w:lang w:val="uk-UA"/>
        </w:rPr>
      </w:pPr>
      <w:r w:rsidRPr="00ED4358">
        <w:rPr>
          <w:sz w:val="28"/>
          <w:lang w:val="uk-UA"/>
        </w:rPr>
        <w:tab/>
      </w:r>
      <w:r w:rsidRPr="00ED4358">
        <w:rPr>
          <w:sz w:val="28"/>
          <w:lang w:val="uk-UA"/>
        </w:rPr>
        <w:tab/>
      </w:r>
      <w:r>
        <w:rPr>
          <w:sz w:val="28"/>
          <w:lang w:val="uk-UA"/>
        </w:rPr>
        <w:t>Recĭpe</w:t>
      </w:r>
      <w:r w:rsidRPr="00ED4358">
        <w:rPr>
          <w:sz w:val="28"/>
          <w:lang w:val="uk-UA"/>
        </w:rPr>
        <w:t xml:space="preserve">:   </w:t>
      </w:r>
      <w:r w:rsidRPr="00201FEA">
        <w:rPr>
          <w:b/>
          <w:sz w:val="28"/>
          <w:u w:val="single"/>
          <w:lang w:val="uk-UA"/>
        </w:rPr>
        <w:t>Tabulettas</w:t>
      </w:r>
      <w:r w:rsidRPr="00ED4358">
        <w:rPr>
          <w:sz w:val="28"/>
          <w:lang w:val="uk-UA"/>
        </w:rPr>
        <w:t xml:space="preserve"> Monomycini 0,25 </w:t>
      </w:r>
      <w:r>
        <w:rPr>
          <w:sz w:val="28"/>
          <w:lang w:val="uk-UA"/>
        </w:rPr>
        <w:t>numĕro</w:t>
      </w:r>
      <w:r w:rsidRPr="00ED4358">
        <w:rPr>
          <w:sz w:val="28"/>
          <w:lang w:val="uk-UA"/>
        </w:rPr>
        <w:t xml:space="preserve"> 50</w:t>
      </w:r>
    </w:p>
    <w:p w:rsidR="00F97F24" w:rsidRDefault="00F97F24" w:rsidP="00D57A42">
      <w:pPr>
        <w:tabs>
          <w:tab w:val="left" w:pos="-6840"/>
          <w:tab w:val="left" w:pos="-6300"/>
        </w:tabs>
        <w:spacing w:after="0" w:line="240" w:lineRule="auto"/>
        <w:ind w:left="3240"/>
        <w:rPr>
          <w:sz w:val="28"/>
          <w:lang w:val="uk-UA"/>
        </w:rPr>
      </w:pPr>
      <w:r w:rsidRPr="00ED4358">
        <w:rPr>
          <w:sz w:val="28"/>
          <w:lang w:val="uk-UA"/>
        </w:rPr>
        <w:t xml:space="preserve">Detur. </w:t>
      </w:r>
    </w:p>
    <w:p w:rsidR="00F97F24" w:rsidRPr="00ED4358" w:rsidRDefault="00F97F24" w:rsidP="00D57A42">
      <w:pPr>
        <w:tabs>
          <w:tab w:val="left" w:pos="-6840"/>
          <w:tab w:val="left" w:pos="-6300"/>
        </w:tabs>
        <w:spacing w:after="0" w:line="240" w:lineRule="auto"/>
        <w:ind w:left="3240"/>
        <w:rPr>
          <w:sz w:val="28"/>
          <w:lang w:val="uk-UA"/>
        </w:rPr>
      </w:pPr>
      <w:r w:rsidRPr="00ED4358">
        <w:rPr>
          <w:sz w:val="28"/>
          <w:lang w:val="uk-UA"/>
        </w:rPr>
        <w:t>Signetur:</w:t>
      </w:r>
    </w:p>
    <w:p w:rsidR="00F97F24" w:rsidRPr="00ED4358" w:rsidRDefault="00F97F24" w:rsidP="00D57A42">
      <w:pPr>
        <w:tabs>
          <w:tab w:val="left" w:pos="1620"/>
        </w:tabs>
        <w:spacing w:after="0" w:line="240" w:lineRule="auto"/>
        <w:rPr>
          <w:sz w:val="28"/>
          <w:lang w:val="uk-UA"/>
        </w:rPr>
      </w:pPr>
      <w:r w:rsidRPr="00ED4358">
        <w:rPr>
          <w:sz w:val="28"/>
          <w:lang w:val="uk-UA"/>
        </w:rPr>
        <w:t xml:space="preserve">     </w:t>
      </w:r>
      <w:r w:rsidRPr="00ED4358">
        <w:rPr>
          <w:sz w:val="28"/>
          <w:lang w:val="uk-UA"/>
        </w:rPr>
        <w:tab/>
      </w:r>
      <w:r w:rsidRPr="00ED4358">
        <w:rPr>
          <w:sz w:val="28"/>
          <w:lang w:val="uk-UA"/>
        </w:rPr>
        <w:tab/>
        <w:t>В</w:t>
      </w:r>
      <w:r>
        <w:rPr>
          <w:sz w:val="28"/>
          <w:lang w:val="uk-UA"/>
        </w:rPr>
        <w:t>і</w:t>
      </w:r>
      <w:r w:rsidRPr="00ED4358">
        <w:rPr>
          <w:sz w:val="28"/>
          <w:lang w:val="uk-UA"/>
        </w:rPr>
        <w:t xml:space="preserve">зьми:  </w:t>
      </w:r>
      <w:r w:rsidRPr="00201FEA">
        <w:rPr>
          <w:b/>
          <w:sz w:val="28"/>
          <w:u w:val="single"/>
          <w:lang w:val="uk-UA"/>
        </w:rPr>
        <w:t>Свічки</w:t>
      </w:r>
      <w:r w:rsidRPr="00ED4358">
        <w:rPr>
          <w:sz w:val="28"/>
          <w:lang w:val="uk-UA"/>
        </w:rPr>
        <w:t xml:space="preserve"> </w:t>
      </w:r>
      <w:r>
        <w:rPr>
          <w:sz w:val="28"/>
          <w:lang w:val="uk-UA"/>
        </w:rPr>
        <w:t>з</w:t>
      </w:r>
      <w:r w:rsidRPr="00ED4358">
        <w:rPr>
          <w:sz w:val="28"/>
          <w:lang w:val="uk-UA"/>
        </w:rPr>
        <w:t xml:space="preserve"> </w:t>
      </w:r>
      <w:r>
        <w:rPr>
          <w:sz w:val="28"/>
          <w:lang w:val="uk-UA"/>
        </w:rPr>
        <w:t>іхті</w:t>
      </w:r>
      <w:r w:rsidRPr="00ED4358">
        <w:rPr>
          <w:sz w:val="28"/>
          <w:lang w:val="uk-UA"/>
        </w:rPr>
        <w:t>олом 0,1 числом 10</w:t>
      </w:r>
    </w:p>
    <w:p w:rsidR="00F97F24" w:rsidRDefault="00F97F24" w:rsidP="00D57A42">
      <w:pPr>
        <w:tabs>
          <w:tab w:val="left" w:pos="-6840"/>
        </w:tabs>
        <w:spacing w:after="0" w:line="240" w:lineRule="auto"/>
        <w:ind w:left="3240"/>
        <w:rPr>
          <w:sz w:val="28"/>
          <w:lang w:val="uk-UA"/>
        </w:rPr>
      </w:pPr>
      <w:r w:rsidRPr="00ED4358">
        <w:rPr>
          <w:sz w:val="28"/>
          <w:lang w:val="uk-UA"/>
        </w:rPr>
        <w:t>В</w:t>
      </w:r>
      <w:r>
        <w:rPr>
          <w:sz w:val="28"/>
          <w:lang w:val="uk-UA"/>
        </w:rPr>
        <w:t>и</w:t>
      </w:r>
      <w:r w:rsidRPr="00ED4358">
        <w:rPr>
          <w:sz w:val="28"/>
          <w:lang w:val="uk-UA"/>
        </w:rPr>
        <w:t>дат</w:t>
      </w:r>
      <w:r>
        <w:rPr>
          <w:sz w:val="28"/>
          <w:lang w:val="uk-UA"/>
        </w:rPr>
        <w:t>и</w:t>
      </w:r>
      <w:r w:rsidRPr="00ED4358">
        <w:rPr>
          <w:sz w:val="28"/>
          <w:lang w:val="uk-UA"/>
        </w:rPr>
        <w:t xml:space="preserve">. </w:t>
      </w:r>
    </w:p>
    <w:p w:rsidR="00F97F24" w:rsidRPr="00ED4358" w:rsidRDefault="00F97F24" w:rsidP="00D57A42">
      <w:pPr>
        <w:tabs>
          <w:tab w:val="left" w:pos="-6840"/>
        </w:tabs>
        <w:spacing w:after="0" w:line="240" w:lineRule="auto"/>
        <w:ind w:left="3240"/>
        <w:rPr>
          <w:sz w:val="28"/>
          <w:lang w:val="uk-UA"/>
        </w:rPr>
      </w:pPr>
      <w:r>
        <w:rPr>
          <w:sz w:val="28"/>
          <w:lang w:val="uk-UA"/>
        </w:rPr>
        <w:t>П</w:t>
      </w:r>
      <w:r w:rsidRPr="00ED4358">
        <w:rPr>
          <w:sz w:val="28"/>
          <w:lang w:val="uk-UA"/>
        </w:rPr>
        <w:t>означит</w:t>
      </w:r>
      <w:r>
        <w:rPr>
          <w:sz w:val="28"/>
          <w:lang w:val="uk-UA"/>
        </w:rPr>
        <w:t>и</w:t>
      </w:r>
      <w:r w:rsidRPr="00ED4358">
        <w:rPr>
          <w:sz w:val="28"/>
          <w:lang w:val="uk-UA"/>
        </w:rPr>
        <w:t>:</w:t>
      </w:r>
    </w:p>
    <w:p w:rsidR="00F97F24" w:rsidRPr="00ED4358" w:rsidRDefault="00F97F24" w:rsidP="00D57A42">
      <w:pPr>
        <w:tabs>
          <w:tab w:val="left" w:pos="1620"/>
        </w:tabs>
        <w:spacing w:after="0" w:line="240" w:lineRule="auto"/>
        <w:ind w:left="357"/>
        <w:rPr>
          <w:sz w:val="28"/>
          <w:lang w:val="uk-UA"/>
        </w:rPr>
      </w:pPr>
      <w:r w:rsidRPr="00ED4358">
        <w:rPr>
          <w:sz w:val="28"/>
          <w:lang w:val="uk-UA"/>
        </w:rPr>
        <w:tab/>
      </w:r>
      <w:r w:rsidRPr="00ED4358">
        <w:rPr>
          <w:sz w:val="28"/>
          <w:lang w:val="uk-UA"/>
        </w:rPr>
        <w:tab/>
      </w:r>
      <w:r>
        <w:rPr>
          <w:sz w:val="28"/>
          <w:lang w:val="uk-UA"/>
        </w:rPr>
        <w:t>Recĭpe</w:t>
      </w:r>
      <w:r w:rsidRPr="00ED4358">
        <w:rPr>
          <w:sz w:val="28"/>
          <w:lang w:val="uk-UA"/>
        </w:rPr>
        <w:t xml:space="preserve">:   </w:t>
      </w:r>
      <w:r w:rsidRPr="00201FEA">
        <w:rPr>
          <w:b/>
          <w:sz w:val="28"/>
          <w:u w:val="single"/>
          <w:lang w:val="uk-UA"/>
        </w:rPr>
        <w:t>Suppositoria</w:t>
      </w:r>
      <w:r w:rsidRPr="00ED4358">
        <w:rPr>
          <w:sz w:val="28"/>
          <w:lang w:val="uk-UA"/>
        </w:rPr>
        <w:t xml:space="preserve"> cum Ichthyolo 0,8 </w:t>
      </w:r>
      <w:r>
        <w:rPr>
          <w:sz w:val="28"/>
          <w:lang w:val="uk-UA"/>
        </w:rPr>
        <w:t>numĕro</w:t>
      </w:r>
      <w:r w:rsidRPr="00ED4358">
        <w:rPr>
          <w:sz w:val="28"/>
          <w:lang w:val="uk-UA"/>
        </w:rPr>
        <w:t xml:space="preserve"> 10</w:t>
      </w:r>
    </w:p>
    <w:p w:rsidR="00F97F24" w:rsidRDefault="00F97F24" w:rsidP="00D57A42">
      <w:pPr>
        <w:tabs>
          <w:tab w:val="left" w:pos="-6840"/>
        </w:tabs>
        <w:spacing w:after="0" w:line="240" w:lineRule="auto"/>
        <w:ind w:left="3240"/>
        <w:rPr>
          <w:sz w:val="28"/>
          <w:lang w:val="uk-UA"/>
        </w:rPr>
      </w:pPr>
      <w:r w:rsidRPr="00ED4358">
        <w:rPr>
          <w:sz w:val="28"/>
          <w:lang w:val="uk-UA"/>
        </w:rPr>
        <w:t xml:space="preserve">Detur. </w:t>
      </w:r>
    </w:p>
    <w:p w:rsidR="00F97F24" w:rsidRPr="00ED4358" w:rsidRDefault="00F97F24" w:rsidP="00D57A42">
      <w:pPr>
        <w:tabs>
          <w:tab w:val="left" w:pos="-6840"/>
        </w:tabs>
        <w:spacing w:after="0" w:line="240" w:lineRule="auto"/>
        <w:ind w:left="3240"/>
        <w:rPr>
          <w:sz w:val="28"/>
          <w:lang w:val="uk-UA"/>
        </w:rPr>
      </w:pPr>
      <w:r w:rsidRPr="00ED4358">
        <w:rPr>
          <w:sz w:val="28"/>
          <w:lang w:val="uk-UA"/>
        </w:rPr>
        <w:t>Signetur:</w:t>
      </w:r>
    </w:p>
    <w:p w:rsidR="00F97F24" w:rsidRPr="00ED4358" w:rsidRDefault="007019D6" w:rsidP="00D57A42">
      <w:pPr>
        <w:pStyle w:val="21"/>
        <w:tabs>
          <w:tab w:val="left" w:pos="-6840"/>
        </w:tabs>
        <w:spacing w:after="0" w:line="240" w:lineRule="auto"/>
        <w:ind w:firstLine="720"/>
        <w:jc w:val="both"/>
        <w:rPr>
          <w:lang w:val="uk-UA"/>
        </w:rPr>
      </w:pPr>
      <w:r>
        <w:rPr>
          <w:lang w:val="uk-UA"/>
        </w:rPr>
        <w:t>Поширений</w:t>
      </w:r>
      <w:r w:rsidR="00F97F24" w:rsidRPr="00ED4358">
        <w:rPr>
          <w:lang w:val="uk-UA"/>
        </w:rPr>
        <w:t xml:space="preserve"> так</w:t>
      </w:r>
      <w:r w:rsidR="00F97F24">
        <w:rPr>
          <w:lang w:val="uk-UA"/>
        </w:rPr>
        <w:t>о</w:t>
      </w:r>
      <w:r w:rsidR="00F97F24" w:rsidRPr="00ED4358">
        <w:rPr>
          <w:lang w:val="uk-UA"/>
        </w:rPr>
        <w:t xml:space="preserve">ж пропис таблеток, </w:t>
      </w:r>
      <w:r w:rsidR="00F97F24">
        <w:rPr>
          <w:lang w:val="uk-UA"/>
        </w:rPr>
        <w:t>у</w:t>
      </w:r>
      <w:r w:rsidR="00F97F24" w:rsidRPr="00ED4358">
        <w:rPr>
          <w:lang w:val="uk-UA"/>
        </w:rPr>
        <w:t xml:space="preserve"> </w:t>
      </w:r>
      <w:r w:rsidR="00F97F24">
        <w:rPr>
          <w:lang w:val="uk-UA"/>
        </w:rPr>
        <w:t>якому</w:t>
      </w:r>
      <w:r w:rsidR="00F97F24" w:rsidRPr="00ED4358">
        <w:rPr>
          <w:lang w:val="uk-UA"/>
        </w:rPr>
        <w:t xml:space="preserve"> </w:t>
      </w:r>
      <w:r w:rsidR="00F97F24">
        <w:rPr>
          <w:lang w:val="uk-UA"/>
        </w:rPr>
        <w:t>в</w:t>
      </w:r>
      <w:r w:rsidR="00F97F24" w:rsidRPr="00ED4358">
        <w:rPr>
          <w:lang w:val="uk-UA"/>
        </w:rPr>
        <w:t>каз</w:t>
      </w:r>
      <w:r w:rsidR="00F97F24">
        <w:rPr>
          <w:lang w:val="uk-UA"/>
        </w:rPr>
        <w:t>у</w:t>
      </w:r>
      <w:r w:rsidR="00F97F24" w:rsidRPr="00ED4358">
        <w:rPr>
          <w:lang w:val="uk-UA"/>
        </w:rPr>
        <w:t>ют</w:t>
      </w:r>
      <w:r w:rsidR="00F97F24">
        <w:rPr>
          <w:lang w:val="uk-UA"/>
        </w:rPr>
        <w:t>ь</w:t>
      </w:r>
      <w:r w:rsidR="00F97F24" w:rsidRPr="00ED4358">
        <w:rPr>
          <w:lang w:val="uk-UA"/>
        </w:rPr>
        <w:t xml:space="preserve"> назв</w:t>
      </w:r>
      <w:r w:rsidR="00F97F24">
        <w:rPr>
          <w:lang w:val="uk-UA"/>
        </w:rPr>
        <w:t>у</w:t>
      </w:r>
      <w:r w:rsidR="00F97F24" w:rsidRPr="00ED4358">
        <w:rPr>
          <w:lang w:val="uk-UA"/>
        </w:rPr>
        <w:t xml:space="preserve"> л</w:t>
      </w:r>
      <w:r w:rsidR="00F97F24">
        <w:rPr>
          <w:lang w:val="uk-UA"/>
        </w:rPr>
        <w:t>і</w:t>
      </w:r>
      <w:r w:rsidR="00F97F24" w:rsidRPr="00ED4358">
        <w:rPr>
          <w:lang w:val="uk-UA"/>
        </w:rPr>
        <w:t>карс</w:t>
      </w:r>
      <w:r w:rsidR="00F97F24">
        <w:rPr>
          <w:lang w:val="uk-UA"/>
        </w:rPr>
        <w:t>ьк</w:t>
      </w:r>
      <w:r w:rsidR="00F97F24" w:rsidRPr="00ED4358">
        <w:rPr>
          <w:lang w:val="uk-UA"/>
        </w:rPr>
        <w:t>о</w:t>
      </w:r>
      <w:r w:rsidR="00F97F24">
        <w:rPr>
          <w:lang w:val="uk-UA"/>
        </w:rPr>
        <w:t>ї</w:t>
      </w:r>
      <w:r w:rsidR="00F97F24" w:rsidRPr="00ED4358">
        <w:rPr>
          <w:lang w:val="uk-UA"/>
        </w:rPr>
        <w:t xml:space="preserve"> </w:t>
      </w:r>
      <w:r w:rsidR="00F97F24">
        <w:rPr>
          <w:lang w:val="uk-UA"/>
        </w:rPr>
        <w:t>речовини та її</w:t>
      </w:r>
      <w:r w:rsidR="00F97F24" w:rsidRPr="00ED4358">
        <w:rPr>
          <w:lang w:val="uk-UA"/>
        </w:rPr>
        <w:t xml:space="preserve"> разову дозу, а зак</w:t>
      </w:r>
      <w:r w:rsidR="00F97F24">
        <w:rPr>
          <w:lang w:val="uk-UA"/>
        </w:rPr>
        <w:t>і</w:t>
      </w:r>
      <w:r w:rsidR="00F97F24" w:rsidRPr="00ED4358">
        <w:rPr>
          <w:lang w:val="uk-UA"/>
        </w:rPr>
        <w:t>нч</w:t>
      </w:r>
      <w:r w:rsidR="00F97F24">
        <w:rPr>
          <w:lang w:val="uk-UA"/>
        </w:rPr>
        <w:t>у</w:t>
      </w:r>
      <w:r w:rsidR="00F97F24" w:rsidRPr="00ED4358">
        <w:rPr>
          <w:lang w:val="uk-UA"/>
        </w:rPr>
        <w:t>ют</w:t>
      </w:r>
      <w:r w:rsidR="00F97F24">
        <w:rPr>
          <w:lang w:val="uk-UA"/>
        </w:rPr>
        <w:t>ь</w:t>
      </w:r>
      <w:r w:rsidR="00F97F24" w:rsidRPr="00ED4358">
        <w:rPr>
          <w:lang w:val="uk-UA"/>
        </w:rPr>
        <w:t xml:space="preserve"> пропис </w:t>
      </w:r>
      <w:r w:rsidR="00F97F24">
        <w:rPr>
          <w:lang w:val="uk-UA"/>
        </w:rPr>
        <w:t>позначенням</w:t>
      </w:r>
      <w:r w:rsidR="00F97F24" w:rsidRPr="00ED4358">
        <w:rPr>
          <w:lang w:val="uk-UA"/>
        </w:rPr>
        <w:t xml:space="preserve"> числа таблеток </w:t>
      </w:r>
      <w:r w:rsidR="00F97F24">
        <w:rPr>
          <w:lang w:val="uk-UA"/>
        </w:rPr>
        <w:t>у</w:t>
      </w:r>
      <w:r w:rsidR="00F97F24" w:rsidRPr="00ED4358">
        <w:rPr>
          <w:lang w:val="uk-UA"/>
        </w:rPr>
        <w:t xml:space="preserve"> стандартном</w:t>
      </w:r>
      <w:r w:rsidR="00F97F24">
        <w:rPr>
          <w:lang w:val="uk-UA"/>
        </w:rPr>
        <w:t>у</w:t>
      </w:r>
      <w:r w:rsidR="00F97F24" w:rsidRPr="00ED4358">
        <w:rPr>
          <w:lang w:val="uk-UA"/>
        </w:rPr>
        <w:t xml:space="preserve"> </w:t>
      </w:r>
      <w:r w:rsidR="00F97F24">
        <w:rPr>
          <w:lang w:val="uk-UA"/>
        </w:rPr>
        <w:t>формулюванні</w:t>
      </w:r>
      <w:r w:rsidR="00F97F24" w:rsidRPr="00ED4358">
        <w:rPr>
          <w:lang w:val="uk-UA"/>
        </w:rPr>
        <w:t>:</w:t>
      </w:r>
    </w:p>
    <w:p w:rsidR="00F97F24" w:rsidRPr="00ED4358" w:rsidRDefault="00F97F24" w:rsidP="00D57A42">
      <w:pPr>
        <w:tabs>
          <w:tab w:val="left" w:pos="1620"/>
        </w:tabs>
        <w:spacing w:after="0" w:line="240" w:lineRule="auto"/>
        <w:ind w:left="360"/>
        <w:rPr>
          <w:sz w:val="28"/>
          <w:lang w:val="uk-UA"/>
        </w:rPr>
      </w:pPr>
      <w:r w:rsidRPr="00ED4358">
        <w:rPr>
          <w:sz w:val="28"/>
          <w:lang w:val="uk-UA"/>
        </w:rPr>
        <w:tab/>
      </w:r>
      <w:r w:rsidRPr="00ED4358">
        <w:rPr>
          <w:sz w:val="28"/>
          <w:lang w:val="uk-UA"/>
        </w:rPr>
        <w:tab/>
        <w:t>Da (Dentur) tales doses num</w:t>
      </w:r>
      <w:r w:rsidRPr="00845A21">
        <w:rPr>
          <w:sz w:val="28"/>
          <w:lang w:val="de-DE"/>
        </w:rPr>
        <w:t>ĕ</w:t>
      </w:r>
      <w:r w:rsidRPr="00ED4358">
        <w:rPr>
          <w:sz w:val="28"/>
          <w:lang w:val="uk-UA"/>
        </w:rPr>
        <w:t>ro … in tabulettis</w:t>
      </w:r>
    </w:p>
    <w:p w:rsidR="00F97F24" w:rsidRPr="00ED4358" w:rsidRDefault="00F97F24" w:rsidP="00D57A42">
      <w:pPr>
        <w:tabs>
          <w:tab w:val="left" w:pos="1620"/>
        </w:tabs>
        <w:spacing w:after="0" w:line="240" w:lineRule="auto"/>
        <w:ind w:left="357"/>
        <w:rPr>
          <w:sz w:val="28"/>
          <w:lang w:val="uk-UA"/>
        </w:rPr>
      </w:pPr>
      <w:r w:rsidRPr="00ED4358">
        <w:rPr>
          <w:sz w:val="28"/>
          <w:lang w:val="uk-UA"/>
        </w:rPr>
        <w:tab/>
      </w:r>
      <w:r w:rsidRPr="00ED4358">
        <w:rPr>
          <w:sz w:val="28"/>
          <w:lang w:val="uk-UA"/>
        </w:rPr>
        <w:tab/>
      </w:r>
      <w:r>
        <w:rPr>
          <w:sz w:val="28"/>
          <w:lang w:val="uk-UA"/>
        </w:rPr>
        <w:t>Recĭpe</w:t>
      </w:r>
      <w:r w:rsidRPr="00ED4358">
        <w:rPr>
          <w:sz w:val="28"/>
          <w:lang w:val="uk-UA"/>
        </w:rPr>
        <w:t>:   Digitoxini 0,0001</w:t>
      </w:r>
    </w:p>
    <w:p w:rsidR="00F97F24" w:rsidRPr="00ED4358" w:rsidRDefault="00F97F24" w:rsidP="00D57A42">
      <w:pPr>
        <w:tabs>
          <w:tab w:val="left" w:pos="-6840"/>
        </w:tabs>
        <w:spacing w:after="0" w:line="240" w:lineRule="auto"/>
        <w:ind w:left="3240"/>
        <w:rPr>
          <w:sz w:val="28"/>
          <w:lang w:val="uk-UA"/>
        </w:rPr>
      </w:pPr>
      <w:r w:rsidRPr="00ED4358">
        <w:rPr>
          <w:sz w:val="28"/>
          <w:lang w:val="uk-UA"/>
        </w:rPr>
        <w:t xml:space="preserve">Da tales doses </w:t>
      </w:r>
      <w:r>
        <w:rPr>
          <w:sz w:val="28"/>
          <w:lang w:val="uk-UA"/>
        </w:rPr>
        <w:t>numĕro</w:t>
      </w:r>
      <w:r w:rsidRPr="00ED4358">
        <w:rPr>
          <w:sz w:val="28"/>
          <w:lang w:val="uk-UA"/>
        </w:rPr>
        <w:t xml:space="preserve"> 12 in tabulettis</w:t>
      </w:r>
    </w:p>
    <w:p w:rsidR="00F97F24" w:rsidRPr="00ED4358" w:rsidRDefault="00F97F24" w:rsidP="00D57A42">
      <w:pPr>
        <w:tabs>
          <w:tab w:val="left" w:pos="-6840"/>
        </w:tabs>
        <w:spacing w:after="0" w:line="240" w:lineRule="auto"/>
        <w:ind w:left="3240"/>
        <w:rPr>
          <w:sz w:val="28"/>
          <w:lang w:val="uk-UA"/>
        </w:rPr>
      </w:pPr>
      <w:r w:rsidRPr="00ED4358">
        <w:rPr>
          <w:sz w:val="28"/>
          <w:lang w:val="uk-UA"/>
        </w:rPr>
        <w:t xml:space="preserve">Signa: </w:t>
      </w:r>
    </w:p>
    <w:p w:rsidR="00F97F24" w:rsidRPr="00ED4358" w:rsidRDefault="00F97F24" w:rsidP="00D57A42">
      <w:pPr>
        <w:pStyle w:val="21"/>
        <w:tabs>
          <w:tab w:val="left" w:pos="-6840"/>
        </w:tabs>
        <w:spacing w:after="0" w:line="240" w:lineRule="auto"/>
        <w:ind w:firstLine="720"/>
        <w:jc w:val="both"/>
        <w:rPr>
          <w:lang w:val="uk-UA"/>
        </w:rPr>
      </w:pPr>
      <w:r>
        <w:rPr>
          <w:lang w:val="uk-UA"/>
        </w:rPr>
        <w:t xml:space="preserve">2. </w:t>
      </w:r>
      <w:r w:rsidRPr="00ED4358">
        <w:rPr>
          <w:lang w:val="uk-UA"/>
        </w:rPr>
        <w:t>Р</w:t>
      </w:r>
      <w:r>
        <w:rPr>
          <w:lang w:val="uk-UA"/>
        </w:rPr>
        <w:t>ідше</w:t>
      </w:r>
      <w:r w:rsidRPr="00ED4358">
        <w:rPr>
          <w:lang w:val="uk-UA"/>
        </w:rPr>
        <w:t xml:space="preserve"> св</w:t>
      </w:r>
      <w:r>
        <w:rPr>
          <w:lang w:val="uk-UA"/>
        </w:rPr>
        <w:t>і</w:t>
      </w:r>
      <w:r w:rsidRPr="00ED4358">
        <w:rPr>
          <w:lang w:val="uk-UA"/>
        </w:rPr>
        <w:t>ч</w:t>
      </w:r>
      <w:r>
        <w:rPr>
          <w:lang w:val="uk-UA"/>
        </w:rPr>
        <w:t>к</w:t>
      </w:r>
      <w:r w:rsidRPr="00ED4358">
        <w:rPr>
          <w:lang w:val="uk-UA"/>
        </w:rPr>
        <w:t>и в</w:t>
      </w:r>
      <w:r>
        <w:rPr>
          <w:lang w:val="uk-UA"/>
        </w:rPr>
        <w:t>и</w:t>
      </w:r>
      <w:r w:rsidRPr="00ED4358">
        <w:rPr>
          <w:lang w:val="uk-UA"/>
        </w:rPr>
        <w:t>пис</w:t>
      </w:r>
      <w:r>
        <w:rPr>
          <w:lang w:val="uk-UA"/>
        </w:rPr>
        <w:t>у</w:t>
      </w:r>
      <w:r w:rsidRPr="00ED4358">
        <w:rPr>
          <w:lang w:val="uk-UA"/>
        </w:rPr>
        <w:t>ют</w:t>
      </w:r>
      <w:r>
        <w:rPr>
          <w:lang w:val="uk-UA"/>
        </w:rPr>
        <w:t>ь</w:t>
      </w:r>
      <w:r w:rsidRPr="00ED4358">
        <w:rPr>
          <w:lang w:val="uk-UA"/>
        </w:rPr>
        <w:t xml:space="preserve"> </w:t>
      </w:r>
      <w:r>
        <w:rPr>
          <w:lang w:val="uk-UA"/>
        </w:rPr>
        <w:t>так званим</w:t>
      </w:r>
      <w:r w:rsidRPr="00ED4358">
        <w:rPr>
          <w:lang w:val="uk-UA"/>
        </w:rPr>
        <w:t xml:space="preserve"> </w:t>
      </w:r>
      <w:r>
        <w:rPr>
          <w:lang w:val="uk-UA"/>
        </w:rPr>
        <w:t>розгорнутим</w:t>
      </w:r>
      <w:r w:rsidRPr="00ED4358">
        <w:rPr>
          <w:lang w:val="uk-UA"/>
        </w:rPr>
        <w:t xml:space="preserve"> способом, ко</w:t>
      </w:r>
      <w:r>
        <w:rPr>
          <w:lang w:val="uk-UA"/>
        </w:rPr>
        <w:t>ли</w:t>
      </w:r>
      <w:r w:rsidRPr="00ED4358">
        <w:rPr>
          <w:lang w:val="uk-UA"/>
        </w:rPr>
        <w:t xml:space="preserve"> </w:t>
      </w:r>
      <w:r>
        <w:rPr>
          <w:lang w:val="uk-UA"/>
        </w:rPr>
        <w:t>в</w:t>
      </w:r>
      <w:r w:rsidRPr="00ED4358">
        <w:rPr>
          <w:lang w:val="uk-UA"/>
        </w:rPr>
        <w:t>каз</w:t>
      </w:r>
      <w:r>
        <w:rPr>
          <w:lang w:val="uk-UA"/>
        </w:rPr>
        <w:t>у</w:t>
      </w:r>
      <w:r w:rsidRPr="00ED4358">
        <w:rPr>
          <w:lang w:val="uk-UA"/>
        </w:rPr>
        <w:t>ют</w:t>
      </w:r>
      <w:r>
        <w:rPr>
          <w:lang w:val="uk-UA"/>
        </w:rPr>
        <w:t>ь</w:t>
      </w:r>
      <w:r w:rsidRPr="00ED4358">
        <w:rPr>
          <w:lang w:val="uk-UA"/>
        </w:rPr>
        <w:t>ся вс</w:t>
      </w:r>
      <w:r>
        <w:rPr>
          <w:lang w:val="uk-UA"/>
        </w:rPr>
        <w:t>і</w:t>
      </w:r>
      <w:r w:rsidRPr="00ED4358">
        <w:rPr>
          <w:lang w:val="uk-UA"/>
        </w:rPr>
        <w:t xml:space="preserve"> </w:t>
      </w:r>
      <w:r>
        <w:rPr>
          <w:lang w:val="uk-UA"/>
        </w:rPr>
        <w:t>і</w:t>
      </w:r>
      <w:r w:rsidR="007019D6">
        <w:rPr>
          <w:lang w:val="uk-UA"/>
        </w:rPr>
        <w:t>нгре</w:t>
      </w:r>
      <w:r w:rsidRPr="00ED4358">
        <w:rPr>
          <w:lang w:val="uk-UA"/>
        </w:rPr>
        <w:t>д</w:t>
      </w:r>
      <w:r>
        <w:rPr>
          <w:lang w:val="uk-UA"/>
        </w:rPr>
        <w:t>іє</w:t>
      </w:r>
      <w:r w:rsidRPr="00ED4358">
        <w:rPr>
          <w:lang w:val="uk-UA"/>
        </w:rPr>
        <w:t>нт</w:t>
      </w:r>
      <w:r>
        <w:rPr>
          <w:lang w:val="uk-UA"/>
        </w:rPr>
        <w:t>и</w:t>
      </w:r>
      <w:r w:rsidRPr="00ED4358">
        <w:rPr>
          <w:lang w:val="uk-UA"/>
        </w:rPr>
        <w:t>, а зак</w:t>
      </w:r>
      <w:r>
        <w:rPr>
          <w:lang w:val="uk-UA"/>
        </w:rPr>
        <w:t>і</w:t>
      </w:r>
      <w:r w:rsidRPr="00ED4358">
        <w:rPr>
          <w:lang w:val="uk-UA"/>
        </w:rPr>
        <w:t>нч</w:t>
      </w:r>
      <w:r>
        <w:rPr>
          <w:lang w:val="uk-UA"/>
        </w:rPr>
        <w:t>ує</w:t>
      </w:r>
      <w:r w:rsidRPr="00ED4358">
        <w:rPr>
          <w:lang w:val="uk-UA"/>
        </w:rPr>
        <w:t>т</w:t>
      </w:r>
      <w:r>
        <w:rPr>
          <w:lang w:val="uk-UA"/>
        </w:rPr>
        <w:t>ь</w:t>
      </w:r>
      <w:r w:rsidRPr="00ED4358">
        <w:rPr>
          <w:lang w:val="uk-UA"/>
        </w:rPr>
        <w:t>ся рецепт стандартн</w:t>
      </w:r>
      <w:r>
        <w:rPr>
          <w:lang w:val="uk-UA"/>
        </w:rPr>
        <w:t>им</w:t>
      </w:r>
      <w:r w:rsidRPr="00ED4358">
        <w:rPr>
          <w:lang w:val="uk-UA"/>
        </w:rPr>
        <w:t xml:space="preserve"> </w:t>
      </w:r>
      <w:r>
        <w:rPr>
          <w:lang w:val="uk-UA"/>
        </w:rPr>
        <w:t>формулюванням </w:t>
      </w:r>
      <w:r w:rsidRPr="00ED4358">
        <w:rPr>
          <w:lang w:val="uk-UA"/>
        </w:rPr>
        <w:t xml:space="preserve">– </w:t>
      </w:r>
      <w:r>
        <w:rPr>
          <w:lang w:val="uk-UA"/>
        </w:rPr>
        <w:t>з</w:t>
      </w:r>
      <w:r w:rsidRPr="00ED4358">
        <w:rPr>
          <w:lang w:val="uk-UA"/>
        </w:rPr>
        <w:t>м</w:t>
      </w:r>
      <w:r>
        <w:rPr>
          <w:lang w:val="uk-UA"/>
        </w:rPr>
        <w:t>і</w:t>
      </w:r>
      <w:r w:rsidRPr="00ED4358">
        <w:rPr>
          <w:lang w:val="uk-UA"/>
        </w:rPr>
        <w:t xml:space="preserve">шай, </w:t>
      </w:r>
      <w:r>
        <w:rPr>
          <w:lang w:val="uk-UA"/>
        </w:rPr>
        <w:t xml:space="preserve">щоб утворилася </w:t>
      </w:r>
      <w:r w:rsidRPr="00ED4358">
        <w:rPr>
          <w:lang w:val="uk-UA"/>
        </w:rPr>
        <w:t>св</w:t>
      </w:r>
      <w:r>
        <w:rPr>
          <w:lang w:val="uk-UA"/>
        </w:rPr>
        <w:t>і</w:t>
      </w:r>
      <w:r w:rsidRPr="00ED4358">
        <w:rPr>
          <w:lang w:val="uk-UA"/>
        </w:rPr>
        <w:t>ч</w:t>
      </w:r>
      <w:r>
        <w:rPr>
          <w:lang w:val="uk-UA"/>
        </w:rPr>
        <w:t>к</w:t>
      </w:r>
      <w:r w:rsidRPr="00ED4358">
        <w:rPr>
          <w:lang w:val="uk-UA"/>
        </w:rPr>
        <w:t>а.</w:t>
      </w:r>
    </w:p>
    <w:p w:rsidR="00F97F24" w:rsidRPr="00ED4358" w:rsidRDefault="00F97F24" w:rsidP="00D57A42">
      <w:pPr>
        <w:tabs>
          <w:tab w:val="left" w:pos="1620"/>
        </w:tabs>
        <w:spacing w:after="0" w:line="240" w:lineRule="auto"/>
        <w:rPr>
          <w:sz w:val="28"/>
          <w:lang w:val="uk-UA"/>
        </w:rPr>
      </w:pPr>
      <w:r>
        <w:rPr>
          <w:i/>
          <w:iCs/>
          <w:sz w:val="28"/>
          <w:lang w:val="uk-UA"/>
        </w:rPr>
        <w:t>Наприклад</w:t>
      </w:r>
      <w:r w:rsidRPr="00ED4358">
        <w:rPr>
          <w:i/>
          <w:iCs/>
          <w:sz w:val="28"/>
          <w:lang w:val="uk-UA"/>
        </w:rPr>
        <w:t>:</w:t>
      </w:r>
      <w:r w:rsidRPr="00ED4358">
        <w:rPr>
          <w:sz w:val="28"/>
          <w:lang w:val="uk-UA"/>
        </w:rPr>
        <w:t xml:space="preserve"> </w:t>
      </w:r>
      <w:r w:rsidRPr="00ED4358">
        <w:rPr>
          <w:sz w:val="28"/>
          <w:lang w:val="uk-UA"/>
        </w:rPr>
        <w:tab/>
        <w:t>В</w:t>
      </w:r>
      <w:r>
        <w:rPr>
          <w:sz w:val="28"/>
          <w:lang w:val="uk-UA"/>
        </w:rPr>
        <w:t>і</w:t>
      </w:r>
      <w:r w:rsidRPr="00ED4358">
        <w:rPr>
          <w:sz w:val="28"/>
          <w:lang w:val="uk-UA"/>
        </w:rPr>
        <w:t>зьми:</w:t>
      </w:r>
      <w:r w:rsidRPr="00ED4358">
        <w:rPr>
          <w:sz w:val="28"/>
          <w:lang w:val="uk-UA"/>
        </w:rPr>
        <w:tab/>
      </w:r>
      <w:r>
        <w:rPr>
          <w:sz w:val="28"/>
          <w:lang w:val="uk-UA"/>
        </w:rPr>
        <w:t>І</w:t>
      </w:r>
      <w:r w:rsidRPr="00ED4358">
        <w:rPr>
          <w:sz w:val="28"/>
          <w:lang w:val="uk-UA"/>
        </w:rPr>
        <w:t>хт</w:t>
      </w:r>
      <w:r>
        <w:rPr>
          <w:sz w:val="28"/>
          <w:lang w:val="uk-UA"/>
        </w:rPr>
        <w:t>і</w:t>
      </w:r>
      <w:r w:rsidRPr="00ED4358">
        <w:rPr>
          <w:sz w:val="28"/>
          <w:lang w:val="uk-UA"/>
        </w:rPr>
        <w:t>ол</w:t>
      </w:r>
      <w:r>
        <w:rPr>
          <w:sz w:val="28"/>
          <w:lang w:val="uk-UA"/>
        </w:rPr>
        <w:t>у</w:t>
      </w:r>
      <w:r w:rsidRPr="00ED4358">
        <w:rPr>
          <w:sz w:val="28"/>
          <w:lang w:val="uk-UA"/>
        </w:rPr>
        <w:t xml:space="preserve"> 0,3</w:t>
      </w:r>
    </w:p>
    <w:p w:rsidR="00F97F24" w:rsidRPr="00ED4358" w:rsidRDefault="00F97F24" w:rsidP="00D57A42">
      <w:pPr>
        <w:tabs>
          <w:tab w:val="left" w:pos="1620"/>
        </w:tabs>
        <w:spacing w:after="0" w:line="240" w:lineRule="auto"/>
        <w:rPr>
          <w:sz w:val="28"/>
          <w:lang w:val="uk-UA"/>
        </w:rPr>
      </w:pPr>
      <w:r w:rsidRPr="00ED4358">
        <w:rPr>
          <w:sz w:val="28"/>
          <w:lang w:val="uk-UA"/>
        </w:rPr>
        <w:tab/>
      </w:r>
      <w:r w:rsidRPr="00ED4358">
        <w:rPr>
          <w:sz w:val="28"/>
          <w:lang w:val="uk-UA"/>
        </w:rPr>
        <w:tab/>
      </w:r>
      <w:r w:rsidRPr="00ED4358">
        <w:rPr>
          <w:sz w:val="28"/>
          <w:lang w:val="uk-UA"/>
        </w:rPr>
        <w:tab/>
        <w:t>Масла какао 4,0</w:t>
      </w:r>
    </w:p>
    <w:p w:rsidR="00F97F24" w:rsidRPr="00ED4358" w:rsidRDefault="00F97F24" w:rsidP="00D57A42">
      <w:pPr>
        <w:tabs>
          <w:tab w:val="left" w:pos="1620"/>
        </w:tabs>
        <w:spacing w:after="0" w:line="240" w:lineRule="auto"/>
        <w:rPr>
          <w:sz w:val="28"/>
          <w:lang w:val="uk-UA"/>
        </w:rPr>
      </w:pPr>
      <w:r w:rsidRPr="00ED4358">
        <w:rPr>
          <w:sz w:val="28"/>
          <w:lang w:val="uk-UA"/>
        </w:rPr>
        <w:tab/>
      </w:r>
      <w:r w:rsidRPr="00ED4358">
        <w:rPr>
          <w:sz w:val="28"/>
          <w:lang w:val="uk-UA"/>
        </w:rPr>
        <w:tab/>
      </w:r>
      <w:r w:rsidRPr="00ED4358">
        <w:rPr>
          <w:sz w:val="28"/>
          <w:lang w:val="uk-UA"/>
        </w:rPr>
        <w:tab/>
      </w:r>
      <w:r>
        <w:rPr>
          <w:sz w:val="28"/>
          <w:lang w:val="uk-UA"/>
        </w:rPr>
        <w:t>З</w:t>
      </w:r>
      <w:r w:rsidRPr="00ED4358">
        <w:rPr>
          <w:sz w:val="28"/>
          <w:lang w:val="uk-UA"/>
        </w:rPr>
        <w:t>м</w:t>
      </w:r>
      <w:r>
        <w:rPr>
          <w:sz w:val="28"/>
          <w:lang w:val="uk-UA"/>
        </w:rPr>
        <w:t>і</w:t>
      </w:r>
      <w:r w:rsidRPr="00ED4358">
        <w:rPr>
          <w:sz w:val="28"/>
          <w:lang w:val="uk-UA"/>
        </w:rPr>
        <w:t xml:space="preserve">шай, </w:t>
      </w:r>
      <w:r>
        <w:rPr>
          <w:sz w:val="28"/>
          <w:lang w:val="uk-UA"/>
        </w:rPr>
        <w:t>щоб утворився</w:t>
      </w:r>
      <w:r w:rsidRPr="00ED4358">
        <w:rPr>
          <w:sz w:val="28"/>
          <w:lang w:val="uk-UA"/>
        </w:rPr>
        <w:t xml:space="preserve"> ваг</w:t>
      </w:r>
      <w:r>
        <w:rPr>
          <w:sz w:val="28"/>
          <w:lang w:val="uk-UA"/>
        </w:rPr>
        <w:t>і</w:t>
      </w:r>
      <w:r w:rsidRPr="00ED4358">
        <w:rPr>
          <w:sz w:val="28"/>
          <w:lang w:val="uk-UA"/>
        </w:rPr>
        <w:t>нальн</w:t>
      </w:r>
      <w:r>
        <w:rPr>
          <w:sz w:val="28"/>
          <w:lang w:val="uk-UA"/>
        </w:rPr>
        <w:t>и</w:t>
      </w:r>
      <w:r w:rsidRPr="00ED4358">
        <w:rPr>
          <w:sz w:val="28"/>
          <w:lang w:val="uk-UA"/>
        </w:rPr>
        <w:t>й супозитор</w:t>
      </w:r>
      <w:r>
        <w:rPr>
          <w:sz w:val="28"/>
          <w:lang w:val="uk-UA"/>
        </w:rPr>
        <w:t>і</w:t>
      </w:r>
      <w:r w:rsidRPr="00ED4358">
        <w:rPr>
          <w:sz w:val="28"/>
          <w:lang w:val="uk-UA"/>
        </w:rPr>
        <w:t>й</w:t>
      </w:r>
    </w:p>
    <w:p w:rsidR="00F97F24" w:rsidRPr="00ED4358" w:rsidRDefault="00F97F24" w:rsidP="00D57A42">
      <w:pPr>
        <w:tabs>
          <w:tab w:val="left" w:pos="1620"/>
        </w:tabs>
        <w:spacing w:after="0" w:line="240" w:lineRule="auto"/>
        <w:rPr>
          <w:sz w:val="28"/>
          <w:lang w:val="uk-UA"/>
        </w:rPr>
      </w:pPr>
      <w:r w:rsidRPr="00ED4358">
        <w:rPr>
          <w:sz w:val="28"/>
          <w:lang w:val="uk-UA"/>
        </w:rPr>
        <w:lastRenderedPageBreak/>
        <w:tab/>
      </w:r>
      <w:r w:rsidRPr="00ED4358">
        <w:rPr>
          <w:sz w:val="28"/>
          <w:lang w:val="uk-UA"/>
        </w:rPr>
        <w:tab/>
      </w:r>
      <w:r w:rsidRPr="00ED4358">
        <w:rPr>
          <w:sz w:val="28"/>
          <w:lang w:val="uk-UA"/>
        </w:rPr>
        <w:tab/>
        <w:t>В</w:t>
      </w:r>
      <w:r>
        <w:rPr>
          <w:sz w:val="28"/>
          <w:lang w:val="uk-UA"/>
        </w:rPr>
        <w:t>и</w:t>
      </w:r>
      <w:r w:rsidRPr="00ED4358">
        <w:rPr>
          <w:sz w:val="28"/>
          <w:lang w:val="uk-UA"/>
        </w:rPr>
        <w:t>дай так</w:t>
      </w:r>
      <w:r>
        <w:rPr>
          <w:sz w:val="28"/>
          <w:lang w:val="uk-UA"/>
        </w:rPr>
        <w:t>і</w:t>
      </w:r>
      <w:r w:rsidRPr="00ED4358">
        <w:rPr>
          <w:sz w:val="28"/>
          <w:lang w:val="uk-UA"/>
        </w:rPr>
        <w:t xml:space="preserve"> доз</w:t>
      </w:r>
      <w:r>
        <w:rPr>
          <w:sz w:val="28"/>
          <w:lang w:val="uk-UA"/>
        </w:rPr>
        <w:t>и</w:t>
      </w:r>
      <w:r w:rsidRPr="00ED4358">
        <w:rPr>
          <w:sz w:val="28"/>
          <w:lang w:val="uk-UA"/>
        </w:rPr>
        <w:t xml:space="preserve"> числом 6 </w:t>
      </w:r>
      <w:r>
        <w:rPr>
          <w:sz w:val="28"/>
          <w:lang w:val="uk-UA"/>
        </w:rPr>
        <w:t>у</w:t>
      </w:r>
      <w:r w:rsidRPr="00ED4358">
        <w:rPr>
          <w:sz w:val="28"/>
          <w:lang w:val="uk-UA"/>
        </w:rPr>
        <w:t xml:space="preserve"> </w:t>
      </w:r>
      <w:r>
        <w:rPr>
          <w:sz w:val="28"/>
          <w:lang w:val="uk-UA"/>
        </w:rPr>
        <w:t>на</w:t>
      </w:r>
      <w:r w:rsidRPr="00ED4358">
        <w:rPr>
          <w:sz w:val="28"/>
          <w:lang w:val="uk-UA"/>
        </w:rPr>
        <w:t>вощено</w:t>
      </w:r>
      <w:r>
        <w:rPr>
          <w:sz w:val="28"/>
          <w:lang w:val="uk-UA"/>
        </w:rPr>
        <w:t>му</w:t>
      </w:r>
      <w:r w:rsidRPr="00ED4358">
        <w:rPr>
          <w:sz w:val="28"/>
          <w:lang w:val="uk-UA"/>
        </w:rPr>
        <w:t xml:space="preserve"> </w:t>
      </w:r>
      <w:r>
        <w:rPr>
          <w:sz w:val="28"/>
          <w:lang w:val="uk-UA"/>
        </w:rPr>
        <w:t>папері</w:t>
      </w:r>
    </w:p>
    <w:p w:rsidR="00F97F24" w:rsidRPr="00ED4358" w:rsidRDefault="00F97F24" w:rsidP="00D57A42">
      <w:pPr>
        <w:tabs>
          <w:tab w:val="left" w:pos="1620"/>
        </w:tabs>
        <w:spacing w:after="0" w:line="240" w:lineRule="auto"/>
        <w:rPr>
          <w:sz w:val="28"/>
          <w:lang w:val="uk-UA"/>
        </w:rPr>
      </w:pPr>
      <w:r w:rsidRPr="00ED4358">
        <w:rPr>
          <w:sz w:val="28"/>
          <w:lang w:val="uk-UA"/>
        </w:rPr>
        <w:tab/>
      </w:r>
      <w:r w:rsidRPr="00ED4358">
        <w:rPr>
          <w:sz w:val="28"/>
          <w:lang w:val="uk-UA"/>
        </w:rPr>
        <w:tab/>
      </w:r>
      <w:r w:rsidRPr="00ED4358">
        <w:rPr>
          <w:sz w:val="28"/>
          <w:lang w:val="uk-UA"/>
        </w:rPr>
        <w:tab/>
      </w:r>
      <w:r>
        <w:rPr>
          <w:sz w:val="28"/>
          <w:lang w:val="uk-UA"/>
        </w:rPr>
        <w:t>П</w:t>
      </w:r>
      <w:r w:rsidRPr="00ED4358">
        <w:rPr>
          <w:sz w:val="28"/>
          <w:lang w:val="uk-UA"/>
        </w:rPr>
        <w:t>означ:</w:t>
      </w:r>
    </w:p>
    <w:p w:rsidR="00F97F24" w:rsidRPr="00ED4358" w:rsidRDefault="00F97F24" w:rsidP="00D57A42">
      <w:pPr>
        <w:tabs>
          <w:tab w:val="left" w:pos="1620"/>
        </w:tabs>
        <w:spacing w:after="0" w:line="240" w:lineRule="auto"/>
        <w:rPr>
          <w:sz w:val="28"/>
          <w:lang w:val="uk-UA"/>
        </w:rPr>
      </w:pPr>
      <w:r w:rsidRPr="00ED4358">
        <w:rPr>
          <w:sz w:val="28"/>
          <w:lang w:val="uk-UA"/>
        </w:rPr>
        <w:tab/>
      </w:r>
      <w:r>
        <w:rPr>
          <w:sz w:val="28"/>
          <w:lang w:val="uk-UA"/>
        </w:rPr>
        <w:t>Recĭpe</w:t>
      </w:r>
      <w:r w:rsidRPr="00ED4358">
        <w:rPr>
          <w:sz w:val="28"/>
          <w:lang w:val="uk-UA"/>
        </w:rPr>
        <w:t>:</w:t>
      </w:r>
      <w:r w:rsidRPr="00ED4358">
        <w:rPr>
          <w:sz w:val="28"/>
          <w:lang w:val="uk-UA"/>
        </w:rPr>
        <w:tab/>
        <w:t>Ichthyoli 0,3</w:t>
      </w:r>
    </w:p>
    <w:p w:rsidR="00F97F24" w:rsidRPr="00ED4358" w:rsidRDefault="00F97F24" w:rsidP="00D57A42">
      <w:pPr>
        <w:tabs>
          <w:tab w:val="left" w:pos="1620"/>
        </w:tabs>
        <w:spacing w:after="0" w:line="240" w:lineRule="auto"/>
        <w:rPr>
          <w:sz w:val="28"/>
          <w:lang w:val="uk-UA"/>
        </w:rPr>
      </w:pPr>
      <w:r w:rsidRPr="00ED4358">
        <w:rPr>
          <w:sz w:val="28"/>
          <w:lang w:val="uk-UA"/>
        </w:rPr>
        <w:tab/>
      </w:r>
      <w:r w:rsidRPr="00ED4358">
        <w:rPr>
          <w:sz w:val="28"/>
          <w:lang w:val="uk-UA"/>
        </w:rPr>
        <w:tab/>
      </w:r>
      <w:r w:rsidRPr="00ED4358">
        <w:rPr>
          <w:sz w:val="28"/>
          <w:lang w:val="uk-UA"/>
        </w:rPr>
        <w:tab/>
        <w:t>Butyri Cacao 4,0</w:t>
      </w:r>
    </w:p>
    <w:p w:rsidR="00F97F24" w:rsidRPr="00ED4358" w:rsidRDefault="00F97F24" w:rsidP="00D57A42">
      <w:pPr>
        <w:tabs>
          <w:tab w:val="left" w:pos="1620"/>
        </w:tabs>
        <w:spacing w:after="0" w:line="240" w:lineRule="auto"/>
        <w:rPr>
          <w:sz w:val="28"/>
          <w:lang w:val="uk-UA"/>
        </w:rPr>
      </w:pPr>
      <w:r w:rsidRPr="00ED4358">
        <w:rPr>
          <w:sz w:val="28"/>
          <w:lang w:val="uk-UA"/>
        </w:rPr>
        <w:tab/>
      </w:r>
      <w:r w:rsidRPr="00ED4358">
        <w:rPr>
          <w:sz w:val="28"/>
          <w:lang w:val="uk-UA"/>
        </w:rPr>
        <w:tab/>
      </w:r>
      <w:r w:rsidRPr="00ED4358">
        <w:rPr>
          <w:sz w:val="28"/>
          <w:lang w:val="uk-UA"/>
        </w:rPr>
        <w:tab/>
        <w:t>Misce, fiat suppositorium vaginale</w:t>
      </w:r>
    </w:p>
    <w:p w:rsidR="00F97F24" w:rsidRPr="00ED4358" w:rsidRDefault="00F97F24" w:rsidP="00D57A42">
      <w:pPr>
        <w:tabs>
          <w:tab w:val="left" w:pos="1620"/>
        </w:tabs>
        <w:spacing w:after="0" w:line="240" w:lineRule="auto"/>
        <w:rPr>
          <w:sz w:val="28"/>
          <w:lang w:val="uk-UA"/>
        </w:rPr>
      </w:pPr>
      <w:r w:rsidRPr="00ED4358">
        <w:rPr>
          <w:sz w:val="28"/>
          <w:lang w:val="uk-UA"/>
        </w:rPr>
        <w:tab/>
      </w:r>
      <w:r w:rsidRPr="00ED4358">
        <w:rPr>
          <w:sz w:val="28"/>
          <w:lang w:val="uk-UA"/>
        </w:rPr>
        <w:tab/>
      </w:r>
      <w:r w:rsidRPr="00ED4358">
        <w:rPr>
          <w:sz w:val="28"/>
          <w:lang w:val="uk-UA"/>
        </w:rPr>
        <w:tab/>
        <w:t xml:space="preserve">Da tales doses </w:t>
      </w:r>
      <w:r>
        <w:rPr>
          <w:sz w:val="28"/>
          <w:lang w:val="uk-UA"/>
        </w:rPr>
        <w:t>numĕro</w:t>
      </w:r>
      <w:r w:rsidRPr="00ED4358">
        <w:rPr>
          <w:sz w:val="28"/>
          <w:lang w:val="uk-UA"/>
        </w:rPr>
        <w:t xml:space="preserve"> 6 in charta cerata </w:t>
      </w:r>
    </w:p>
    <w:p w:rsidR="00F97F24" w:rsidRDefault="00F97F24" w:rsidP="00D57A42">
      <w:pPr>
        <w:tabs>
          <w:tab w:val="left" w:pos="1620"/>
        </w:tabs>
        <w:spacing w:after="0" w:line="240" w:lineRule="auto"/>
        <w:rPr>
          <w:sz w:val="28"/>
          <w:lang w:val="uk-UA"/>
        </w:rPr>
      </w:pPr>
      <w:r w:rsidRPr="00ED4358">
        <w:rPr>
          <w:sz w:val="28"/>
          <w:lang w:val="uk-UA"/>
        </w:rPr>
        <w:tab/>
      </w:r>
      <w:r w:rsidRPr="00ED4358">
        <w:rPr>
          <w:sz w:val="28"/>
          <w:lang w:val="uk-UA"/>
        </w:rPr>
        <w:tab/>
      </w:r>
      <w:r w:rsidRPr="00ED4358">
        <w:rPr>
          <w:sz w:val="28"/>
          <w:lang w:val="uk-UA"/>
        </w:rPr>
        <w:tab/>
        <w:t>Signa:</w:t>
      </w:r>
    </w:p>
    <w:p w:rsidR="00F97F24" w:rsidRDefault="00F97F24" w:rsidP="00D57A42">
      <w:pPr>
        <w:spacing w:after="0" w:line="240" w:lineRule="auto"/>
        <w:ind w:firstLine="709"/>
        <w:jc w:val="both"/>
        <w:rPr>
          <w:sz w:val="28"/>
          <w:lang w:val="uk-UA"/>
        </w:rPr>
      </w:pPr>
      <w:r>
        <w:rPr>
          <w:sz w:val="28"/>
          <w:lang w:val="uk-UA"/>
        </w:rPr>
        <w:t>Також скороченим або розгорну</w:t>
      </w:r>
      <w:r w:rsidR="009D3831">
        <w:rPr>
          <w:sz w:val="28"/>
          <w:lang w:val="uk-UA"/>
        </w:rPr>
        <w:t>тим способом виписуються офіці</w:t>
      </w:r>
      <w:r w:rsidR="007019D6">
        <w:rPr>
          <w:sz w:val="28"/>
          <w:lang w:val="uk-UA"/>
        </w:rPr>
        <w:t>на</w:t>
      </w:r>
      <w:r>
        <w:rPr>
          <w:sz w:val="28"/>
          <w:lang w:val="uk-UA"/>
        </w:rPr>
        <w:t>льні (аптечні) збори. У скороченому прописі називається збір (грудний, шлунковий, гіркий тощо).</w:t>
      </w:r>
    </w:p>
    <w:p w:rsidR="00F97F24" w:rsidRDefault="00F97F24" w:rsidP="00D57A42">
      <w:pPr>
        <w:spacing w:after="0" w:line="240" w:lineRule="auto"/>
        <w:jc w:val="both"/>
        <w:rPr>
          <w:sz w:val="28"/>
          <w:lang w:val="uk-UA"/>
        </w:rPr>
      </w:pPr>
      <w:r>
        <w:rPr>
          <w:i/>
          <w:sz w:val="28"/>
          <w:lang w:val="uk-UA"/>
        </w:rPr>
        <w:t>Н</w:t>
      </w:r>
      <w:r w:rsidRPr="00201FEA">
        <w:rPr>
          <w:i/>
          <w:sz w:val="28"/>
          <w:lang w:val="uk-UA"/>
        </w:rPr>
        <w:t>априклад</w:t>
      </w:r>
      <w:r>
        <w:rPr>
          <w:sz w:val="28"/>
          <w:lang w:val="uk-UA"/>
        </w:rPr>
        <w:t xml:space="preserve">: Візьми: Гіркого </w:t>
      </w:r>
      <w:r w:rsidRPr="00F5290E">
        <w:rPr>
          <w:b/>
          <w:sz w:val="28"/>
          <w:u w:val="single"/>
          <w:lang w:val="uk-UA"/>
        </w:rPr>
        <w:t>збору</w:t>
      </w:r>
      <w:r>
        <w:rPr>
          <w:sz w:val="28"/>
          <w:lang w:val="uk-UA"/>
        </w:rPr>
        <w:t xml:space="preserve"> 50,0</w:t>
      </w:r>
    </w:p>
    <w:p w:rsidR="00F97F24" w:rsidRDefault="00F97F24" w:rsidP="00D57A42">
      <w:pPr>
        <w:spacing w:after="0" w:line="240" w:lineRule="auto"/>
        <w:ind w:left="2410"/>
        <w:jc w:val="both"/>
        <w:rPr>
          <w:sz w:val="28"/>
          <w:lang w:val="uk-UA"/>
        </w:rPr>
      </w:pPr>
      <w:r>
        <w:rPr>
          <w:sz w:val="28"/>
          <w:lang w:val="uk-UA"/>
        </w:rPr>
        <w:t>Видай у паперовому мішечку</w:t>
      </w:r>
    </w:p>
    <w:p w:rsidR="00F97F24" w:rsidRDefault="00F97F24" w:rsidP="00D57A42">
      <w:pPr>
        <w:spacing w:after="0" w:line="240" w:lineRule="auto"/>
        <w:ind w:left="2410"/>
        <w:jc w:val="both"/>
        <w:rPr>
          <w:sz w:val="28"/>
          <w:lang w:val="uk-UA"/>
        </w:rPr>
      </w:pPr>
      <w:r>
        <w:rPr>
          <w:sz w:val="28"/>
          <w:lang w:val="uk-UA"/>
        </w:rPr>
        <w:t>Познач:</w:t>
      </w:r>
    </w:p>
    <w:p w:rsidR="00F97F24" w:rsidRPr="00845A21" w:rsidRDefault="00F97F24" w:rsidP="00D57A42">
      <w:pPr>
        <w:spacing w:after="0" w:line="240" w:lineRule="auto"/>
        <w:ind w:left="1559"/>
        <w:jc w:val="both"/>
        <w:rPr>
          <w:sz w:val="28"/>
          <w:lang w:val="de-DE"/>
        </w:rPr>
      </w:pPr>
      <w:r w:rsidRPr="00845A21">
        <w:rPr>
          <w:sz w:val="28"/>
          <w:lang w:val="de-DE"/>
        </w:rPr>
        <w:t xml:space="preserve">Recĭpe: </w:t>
      </w:r>
      <w:r w:rsidRPr="00845A21">
        <w:rPr>
          <w:b/>
          <w:sz w:val="28"/>
          <w:u w:val="single"/>
          <w:lang w:val="de-DE"/>
        </w:rPr>
        <w:t>Speciērum</w:t>
      </w:r>
      <w:r w:rsidRPr="00845A21">
        <w:rPr>
          <w:sz w:val="28"/>
          <w:lang w:val="de-DE"/>
        </w:rPr>
        <w:t xml:space="preserve"> amarārum 50,0</w:t>
      </w:r>
    </w:p>
    <w:p w:rsidR="00F97F24" w:rsidRPr="00845A21" w:rsidRDefault="00F97F24" w:rsidP="00D57A42">
      <w:pPr>
        <w:spacing w:after="0" w:line="240" w:lineRule="auto"/>
        <w:ind w:left="2410"/>
        <w:jc w:val="both"/>
        <w:rPr>
          <w:sz w:val="28"/>
          <w:lang w:val="de-DE"/>
        </w:rPr>
      </w:pPr>
      <w:r w:rsidRPr="00845A21">
        <w:rPr>
          <w:sz w:val="28"/>
          <w:lang w:val="de-DE"/>
        </w:rPr>
        <w:t>Da in saccŭlo chartaceo</w:t>
      </w:r>
    </w:p>
    <w:p w:rsidR="00F97F24" w:rsidRPr="0062221F" w:rsidRDefault="00F97F24" w:rsidP="00D57A42">
      <w:pPr>
        <w:spacing w:after="0" w:line="240" w:lineRule="auto"/>
        <w:ind w:left="2410"/>
        <w:jc w:val="both"/>
        <w:rPr>
          <w:sz w:val="28"/>
        </w:rPr>
      </w:pPr>
      <w:r>
        <w:rPr>
          <w:sz w:val="28"/>
          <w:lang w:val="en-US"/>
        </w:rPr>
        <w:t>Signa</w:t>
      </w:r>
      <w:r w:rsidRPr="0062221F">
        <w:rPr>
          <w:sz w:val="28"/>
        </w:rPr>
        <w:t>:</w:t>
      </w:r>
    </w:p>
    <w:p w:rsidR="00F97F24" w:rsidRDefault="00F97F24" w:rsidP="00D57A42">
      <w:pPr>
        <w:spacing w:after="0" w:line="240" w:lineRule="auto"/>
        <w:jc w:val="both"/>
        <w:rPr>
          <w:sz w:val="28"/>
          <w:lang w:val="uk-UA"/>
        </w:rPr>
      </w:pPr>
      <w:r>
        <w:rPr>
          <w:sz w:val="28"/>
          <w:lang w:val="uk-UA"/>
        </w:rPr>
        <w:t xml:space="preserve">У розгорнутому вживається стандартне формулювання – змішай, щоб утворився збір. </w:t>
      </w:r>
    </w:p>
    <w:p w:rsidR="00F97F24" w:rsidRDefault="00F97F24" w:rsidP="00D57A42">
      <w:pPr>
        <w:spacing w:after="0" w:line="240" w:lineRule="auto"/>
        <w:jc w:val="both"/>
        <w:rPr>
          <w:sz w:val="28"/>
          <w:lang w:val="uk-UA"/>
        </w:rPr>
      </w:pPr>
      <w:r>
        <w:rPr>
          <w:i/>
          <w:sz w:val="28"/>
          <w:lang w:val="uk-UA"/>
        </w:rPr>
        <w:t>Наприклад:</w:t>
      </w:r>
      <w:r>
        <w:rPr>
          <w:sz w:val="28"/>
          <w:lang w:val="uk-UA"/>
        </w:rPr>
        <w:t xml:space="preserve"> Візьми: Трави горицвіту весняного 8,0</w:t>
      </w:r>
    </w:p>
    <w:p w:rsidR="00F97F24" w:rsidRDefault="00F97F24" w:rsidP="00D57A42">
      <w:pPr>
        <w:spacing w:after="0" w:line="240" w:lineRule="auto"/>
        <w:ind w:left="2410"/>
        <w:jc w:val="both"/>
        <w:rPr>
          <w:sz w:val="28"/>
          <w:lang w:val="uk-UA"/>
        </w:rPr>
      </w:pPr>
      <w:r>
        <w:rPr>
          <w:sz w:val="28"/>
          <w:lang w:val="uk-UA"/>
        </w:rPr>
        <w:t>Листя м</w:t>
      </w:r>
      <w:r w:rsidR="00EC1475">
        <w:rPr>
          <w:sz w:val="28"/>
          <w:lang w:val="uk-UA"/>
        </w:rPr>
        <w:t>’</w:t>
      </w:r>
      <w:r>
        <w:rPr>
          <w:sz w:val="28"/>
          <w:lang w:val="uk-UA"/>
        </w:rPr>
        <w:t>яти перцевої 1,0</w:t>
      </w:r>
    </w:p>
    <w:p w:rsidR="00F97F24" w:rsidRDefault="00F97F24" w:rsidP="00D57A42">
      <w:pPr>
        <w:spacing w:after="0" w:line="240" w:lineRule="auto"/>
        <w:ind w:left="2410"/>
        <w:jc w:val="both"/>
        <w:rPr>
          <w:sz w:val="28"/>
          <w:lang w:val="uk-UA"/>
        </w:rPr>
      </w:pPr>
      <w:r>
        <w:rPr>
          <w:sz w:val="28"/>
          <w:lang w:val="uk-UA"/>
        </w:rPr>
        <w:t>Змішай, щоб утворився збір</w:t>
      </w:r>
    </w:p>
    <w:p w:rsidR="00F97F24" w:rsidRDefault="00F97F24" w:rsidP="00D57A42">
      <w:pPr>
        <w:spacing w:after="0" w:line="240" w:lineRule="auto"/>
        <w:ind w:left="2410"/>
        <w:jc w:val="both"/>
        <w:rPr>
          <w:sz w:val="28"/>
          <w:lang w:val="uk-UA"/>
        </w:rPr>
      </w:pPr>
      <w:r>
        <w:rPr>
          <w:sz w:val="28"/>
          <w:lang w:val="uk-UA"/>
        </w:rPr>
        <w:t>Видай такі дози числом 10 у паперових мішечках</w:t>
      </w:r>
    </w:p>
    <w:p w:rsidR="00F97F24" w:rsidRDefault="00F97F24" w:rsidP="00D57A42">
      <w:pPr>
        <w:spacing w:after="0" w:line="240" w:lineRule="auto"/>
        <w:ind w:left="2410"/>
        <w:jc w:val="both"/>
        <w:rPr>
          <w:sz w:val="28"/>
          <w:lang w:val="uk-UA"/>
        </w:rPr>
      </w:pPr>
      <w:r>
        <w:rPr>
          <w:sz w:val="28"/>
          <w:lang w:val="uk-UA"/>
        </w:rPr>
        <w:t>Познач:</w:t>
      </w:r>
    </w:p>
    <w:p w:rsidR="00F97F24" w:rsidRPr="00845A21" w:rsidRDefault="00F97F24" w:rsidP="00D57A42">
      <w:pPr>
        <w:spacing w:after="0" w:line="240" w:lineRule="auto"/>
        <w:ind w:left="1559"/>
        <w:jc w:val="both"/>
        <w:rPr>
          <w:sz w:val="28"/>
          <w:lang w:val="de-DE"/>
        </w:rPr>
      </w:pPr>
      <w:r w:rsidRPr="00845A21">
        <w:rPr>
          <w:sz w:val="28"/>
          <w:lang w:val="de-DE"/>
        </w:rPr>
        <w:t>Recĭpe: Herbae Adonĭdis vernalis 8,0</w:t>
      </w:r>
    </w:p>
    <w:p w:rsidR="00F97F24" w:rsidRPr="00845A21" w:rsidRDefault="00F97F24" w:rsidP="00D57A42">
      <w:pPr>
        <w:spacing w:after="0" w:line="240" w:lineRule="auto"/>
        <w:ind w:left="2410"/>
        <w:jc w:val="both"/>
        <w:rPr>
          <w:sz w:val="28"/>
          <w:lang w:val="de-DE"/>
        </w:rPr>
      </w:pPr>
      <w:r w:rsidRPr="00845A21">
        <w:rPr>
          <w:sz w:val="28"/>
          <w:lang w:val="de-DE"/>
        </w:rPr>
        <w:t>Foliōrum Menthae piperītae 1,0</w:t>
      </w:r>
    </w:p>
    <w:p w:rsidR="00F97F24" w:rsidRPr="00845A21" w:rsidRDefault="00F97F24" w:rsidP="00D57A42">
      <w:pPr>
        <w:spacing w:after="0" w:line="240" w:lineRule="auto"/>
        <w:ind w:left="2410"/>
        <w:jc w:val="both"/>
        <w:rPr>
          <w:sz w:val="28"/>
          <w:lang w:val="de-DE"/>
        </w:rPr>
      </w:pPr>
      <w:r w:rsidRPr="00845A21">
        <w:rPr>
          <w:sz w:val="28"/>
          <w:lang w:val="de-DE"/>
        </w:rPr>
        <w:t>Misce, fiant species</w:t>
      </w:r>
    </w:p>
    <w:p w:rsidR="00F97F24" w:rsidRPr="00845A21" w:rsidRDefault="00F97F24" w:rsidP="00D57A42">
      <w:pPr>
        <w:spacing w:after="0" w:line="240" w:lineRule="auto"/>
        <w:ind w:left="2410"/>
        <w:jc w:val="both"/>
        <w:rPr>
          <w:sz w:val="28"/>
          <w:lang w:val="de-DE"/>
        </w:rPr>
      </w:pPr>
      <w:r w:rsidRPr="00845A21">
        <w:rPr>
          <w:sz w:val="28"/>
          <w:lang w:val="de-DE"/>
        </w:rPr>
        <w:t>Da tales doses numĕro 10 in saccŭlis chartaceis</w:t>
      </w:r>
    </w:p>
    <w:p w:rsidR="00F97F24" w:rsidRPr="00845A21" w:rsidRDefault="00F97F24" w:rsidP="00D57A42">
      <w:pPr>
        <w:spacing w:after="0" w:line="240" w:lineRule="auto"/>
        <w:ind w:left="2410"/>
        <w:jc w:val="both"/>
        <w:rPr>
          <w:sz w:val="28"/>
          <w:lang w:val="de-DE"/>
        </w:rPr>
      </w:pPr>
      <w:r w:rsidRPr="00845A21">
        <w:rPr>
          <w:sz w:val="28"/>
          <w:lang w:val="de-DE"/>
        </w:rPr>
        <w:t>Signa:</w:t>
      </w:r>
    </w:p>
    <w:p w:rsidR="00F97F24" w:rsidRPr="0062221F" w:rsidRDefault="00F97F24" w:rsidP="00D57A42">
      <w:pPr>
        <w:spacing w:after="0" w:line="240" w:lineRule="auto"/>
        <w:jc w:val="both"/>
        <w:rPr>
          <w:sz w:val="28"/>
          <w:lang w:val="uk-UA"/>
        </w:rPr>
      </w:pPr>
      <w:r>
        <w:rPr>
          <w:sz w:val="28"/>
          <w:lang w:val="uk-UA"/>
        </w:rPr>
        <w:t xml:space="preserve">Треба звернути увагу, що українське слово «збір» латинською мовою перекладається в множині – </w:t>
      </w:r>
      <w:r w:rsidRPr="00845A21">
        <w:rPr>
          <w:sz w:val="28"/>
          <w:lang w:val="de-DE"/>
        </w:rPr>
        <w:t>species</w:t>
      </w:r>
      <w:r w:rsidRPr="000D2087">
        <w:rPr>
          <w:sz w:val="28"/>
          <w:lang w:val="uk-UA"/>
        </w:rPr>
        <w:t>, ē</w:t>
      </w:r>
      <w:r w:rsidRPr="00845A21">
        <w:rPr>
          <w:sz w:val="28"/>
          <w:lang w:val="de-DE"/>
        </w:rPr>
        <w:t>rum</w:t>
      </w:r>
      <w:r w:rsidRPr="000D2087">
        <w:rPr>
          <w:sz w:val="28"/>
          <w:lang w:val="uk-UA"/>
        </w:rPr>
        <w:t xml:space="preserve"> </w:t>
      </w:r>
      <w:r w:rsidRPr="00845A21">
        <w:rPr>
          <w:sz w:val="28"/>
          <w:lang w:val="de-DE"/>
        </w:rPr>
        <w:t>f</w:t>
      </w:r>
      <w:r w:rsidRPr="000D2087">
        <w:rPr>
          <w:sz w:val="28"/>
          <w:lang w:val="uk-UA"/>
        </w:rPr>
        <w:t>.</w:t>
      </w:r>
    </w:p>
    <w:p w:rsidR="00F97F24" w:rsidRPr="00521126" w:rsidRDefault="00F97F24" w:rsidP="00D57A42">
      <w:pPr>
        <w:spacing w:after="0" w:line="240" w:lineRule="auto"/>
        <w:ind w:firstLine="709"/>
        <w:jc w:val="center"/>
        <w:rPr>
          <w:smallCaps/>
          <w:sz w:val="28"/>
          <w:lang w:val="uk-UA"/>
        </w:rPr>
      </w:pPr>
      <w:r w:rsidRPr="00521126">
        <w:rPr>
          <w:smallCaps/>
          <w:sz w:val="28"/>
          <w:lang w:val="uk-UA"/>
        </w:rPr>
        <w:t xml:space="preserve">Назви </w:t>
      </w:r>
      <w:r>
        <w:rPr>
          <w:smallCaps/>
          <w:sz w:val="28"/>
          <w:lang w:val="uk-UA"/>
        </w:rPr>
        <w:t>о</w:t>
      </w:r>
      <w:r w:rsidR="009D3831">
        <w:rPr>
          <w:smallCaps/>
          <w:sz w:val="28"/>
          <w:lang w:val="uk-UA"/>
        </w:rPr>
        <w:t>фіці</w:t>
      </w:r>
      <w:r w:rsidRPr="00521126">
        <w:rPr>
          <w:smallCaps/>
          <w:sz w:val="28"/>
          <w:lang w:val="uk-UA"/>
        </w:rPr>
        <w:t xml:space="preserve">нальних </w:t>
      </w:r>
      <w:r>
        <w:rPr>
          <w:smallCaps/>
          <w:sz w:val="28"/>
          <w:lang w:val="uk-UA"/>
        </w:rPr>
        <w:t>з</w:t>
      </w:r>
      <w:r w:rsidRPr="00521126">
        <w:rPr>
          <w:smallCaps/>
          <w:sz w:val="28"/>
          <w:lang w:val="uk-UA"/>
        </w:rPr>
        <w:t>борів</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р в</w:t>
      </w:r>
      <w:r>
        <w:rPr>
          <w:sz w:val="28"/>
          <w:lang w:val="uk-UA"/>
        </w:rPr>
        <w:t>і</w:t>
      </w:r>
      <w:r w:rsidRPr="00ED4358">
        <w:rPr>
          <w:sz w:val="28"/>
          <w:lang w:val="uk-UA"/>
        </w:rPr>
        <w:t>трог</w:t>
      </w:r>
      <w:r>
        <w:rPr>
          <w:sz w:val="28"/>
          <w:lang w:val="uk-UA"/>
        </w:rPr>
        <w:t>і</w:t>
      </w:r>
      <w:r w:rsidRPr="00ED4358">
        <w:rPr>
          <w:sz w:val="28"/>
          <w:lang w:val="uk-UA"/>
        </w:rPr>
        <w:t>нн</w:t>
      </w:r>
      <w:r>
        <w:rPr>
          <w:sz w:val="28"/>
          <w:lang w:val="uk-UA"/>
        </w:rPr>
        <w:t>и</w:t>
      </w:r>
      <w:r w:rsidRPr="00ED4358">
        <w:rPr>
          <w:sz w:val="28"/>
          <w:lang w:val="uk-UA"/>
        </w:rPr>
        <w:t>й</w:t>
      </w:r>
      <w:r w:rsidRPr="00ED4358">
        <w:rPr>
          <w:sz w:val="28"/>
          <w:lang w:val="uk-UA"/>
        </w:rPr>
        <w:tab/>
      </w:r>
      <w:r w:rsidRPr="00ED4358">
        <w:rPr>
          <w:sz w:val="28"/>
          <w:lang w:val="uk-UA"/>
        </w:rPr>
        <w:tab/>
      </w:r>
      <w:r w:rsidRPr="00ED4358">
        <w:rPr>
          <w:sz w:val="28"/>
          <w:lang w:val="uk-UA"/>
        </w:rPr>
        <w:tab/>
      </w:r>
      <w:r w:rsidRPr="00ED4358">
        <w:rPr>
          <w:sz w:val="28"/>
          <w:lang w:val="uk-UA"/>
        </w:rPr>
        <w:tab/>
        <w:t>Species carminativae</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р в</w:t>
      </w:r>
      <w:r w:rsidR="00EC1475">
        <w:rPr>
          <w:sz w:val="28"/>
          <w:lang w:val="uk-UA"/>
        </w:rPr>
        <w:t>’</w:t>
      </w:r>
      <w:r w:rsidRPr="00ED4358">
        <w:rPr>
          <w:sz w:val="28"/>
          <w:lang w:val="uk-UA"/>
        </w:rPr>
        <w:t>яжу</w:t>
      </w:r>
      <w:r>
        <w:rPr>
          <w:sz w:val="28"/>
          <w:lang w:val="uk-UA"/>
        </w:rPr>
        <w:t>ч</w:t>
      </w:r>
      <w:r w:rsidRPr="00ED4358">
        <w:rPr>
          <w:sz w:val="28"/>
          <w:lang w:val="uk-UA"/>
        </w:rPr>
        <w:t>ий</w:t>
      </w:r>
      <w:r w:rsidRPr="00ED4358">
        <w:rPr>
          <w:sz w:val="28"/>
          <w:lang w:val="uk-UA"/>
        </w:rPr>
        <w:tab/>
      </w:r>
      <w:r w:rsidRPr="00ED4358">
        <w:rPr>
          <w:sz w:val="28"/>
          <w:lang w:val="uk-UA"/>
        </w:rPr>
        <w:tab/>
      </w:r>
      <w:r w:rsidRPr="00ED4358">
        <w:rPr>
          <w:sz w:val="28"/>
          <w:lang w:val="uk-UA"/>
        </w:rPr>
        <w:tab/>
      </w:r>
      <w:r w:rsidRPr="00ED4358">
        <w:rPr>
          <w:sz w:val="28"/>
          <w:lang w:val="uk-UA"/>
        </w:rPr>
        <w:tab/>
        <w:t>Species adstringentes</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р г</w:t>
      </w:r>
      <w:r>
        <w:rPr>
          <w:sz w:val="28"/>
          <w:lang w:val="uk-UA"/>
        </w:rPr>
        <w:t>і</w:t>
      </w:r>
      <w:r w:rsidR="009D3831">
        <w:rPr>
          <w:sz w:val="28"/>
          <w:lang w:val="uk-UA"/>
        </w:rPr>
        <w:t>р</w:t>
      </w:r>
      <w:r w:rsidRPr="00ED4358">
        <w:rPr>
          <w:sz w:val="28"/>
          <w:lang w:val="uk-UA"/>
        </w:rPr>
        <w:t>кий</w:t>
      </w:r>
      <w:r w:rsidRPr="00ED4358">
        <w:rPr>
          <w:sz w:val="28"/>
          <w:lang w:val="uk-UA"/>
        </w:rPr>
        <w:tab/>
      </w:r>
      <w:r w:rsidRPr="00ED4358">
        <w:rPr>
          <w:sz w:val="28"/>
          <w:lang w:val="uk-UA"/>
        </w:rPr>
        <w:tab/>
      </w:r>
      <w:r w:rsidR="009D3831">
        <w:rPr>
          <w:sz w:val="28"/>
          <w:lang w:val="uk-UA"/>
        </w:rPr>
        <w:tab/>
      </w:r>
      <w:r w:rsidRPr="00ED4358">
        <w:rPr>
          <w:sz w:val="28"/>
          <w:lang w:val="uk-UA"/>
        </w:rPr>
        <w:tab/>
      </w:r>
      <w:r w:rsidRPr="00ED4358">
        <w:rPr>
          <w:sz w:val="28"/>
          <w:lang w:val="uk-UA"/>
        </w:rPr>
        <w:tab/>
        <w:t>Species amarae</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р грудн</w:t>
      </w:r>
      <w:r>
        <w:rPr>
          <w:sz w:val="28"/>
          <w:lang w:val="uk-UA"/>
        </w:rPr>
        <w:t>и</w:t>
      </w:r>
      <w:r w:rsidRPr="00ED4358">
        <w:rPr>
          <w:sz w:val="28"/>
          <w:lang w:val="uk-UA"/>
        </w:rPr>
        <w:t>й</w:t>
      </w:r>
      <w:r w:rsidRPr="00ED4358">
        <w:rPr>
          <w:sz w:val="28"/>
          <w:lang w:val="uk-UA"/>
        </w:rPr>
        <w:tab/>
      </w:r>
      <w:r w:rsidRPr="00ED4358">
        <w:rPr>
          <w:sz w:val="28"/>
          <w:lang w:val="uk-UA"/>
        </w:rPr>
        <w:tab/>
      </w:r>
      <w:r w:rsidRPr="00ED4358">
        <w:rPr>
          <w:sz w:val="28"/>
          <w:lang w:val="uk-UA"/>
        </w:rPr>
        <w:tab/>
      </w:r>
      <w:r w:rsidRPr="00ED4358">
        <w:rPr>
          <w:sz w:val="28"/>
          <w:lang w:val="uk-UA"/>
        </w:rPr>
        <w:tab/>
        <w:t>Species pectorales</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р для полоскан</w:t>
      </w:r>
      <w:r>
        <w:rPr>
          <w:sz w:val="28"/>
          <w:lang w:val="uk-UA"/>
        </w:rPr>
        <w:t>н</w:t>
      </w:r>
      <w:r w:rsidRPr="00ED4358">
        <w:rPr>
          <w:sz w:val="28"/>
          <w:lang w:val="uk-UA"/>
        </w:rPr>
        <w:t>я горла</w:t>
      </w:r>
      <w:r w:rsidRPr="00ED4358">
        <w:rPr>
          <w:sz w:val="28"/>
          <w:lang w:val="uk-UA"/>
        </w:rPr>
        <w:tab/>
      </w:r>
      <w:r w:rsidRPr="00ED4358">
        <w:rPr>
          <w:sz w:val="28"/>
          <w:lang w:val="uk-UA"/>
        </w:rPr>
        <w:tab/>
        <w:t>Species ad gargarismăta</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р для припарок</w:t>
      </w:r>
      <w:r w:rsidRPr="00ED4358">
        <w:rPr>
          <w:sz w:val="28"/>
          <w:lang w:val="uk-UA"/>
        </w:rPr>
        <w:tab/>
      </w:r>
      <w:r w:rsidRPr="00ED4358">
        <w:rPr>
          <w:sz w:val="28"/>
          <w:lang w:val="uk-UA"/>
        </w:rPr>
        <w:tab/>
      </w:r>
      <w:r w:rsidRPr="00ED4358">
        <w:rPr>
          <w:sz w:val="28"/>
          <w:lang w:val="uk-UA"/>
        </w:rPr>
        <w:tab/>
        <w:t>Species ad cataplasmăta</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 xml:space="preserve">р </w:t>
      </w:r>
      <w:r>
        <w:rPr>
          <w:sz w:val="28"/>
          <w:lang w:val="uk-UA"/>
        </w:rPr>
        <w:t>шлунковий</w:t>
      </w:r>
      <w:r w:rsidRPr="00ED4358">
        <w:rPr>
          <w:sz w:val="28"/>
          <w:lang w:val="uk-UA"/>
        </w:rPr>
        <w:tab/>
      </w:r>
      <w:r w:rsidRPr="00ED4358">
        <w:rPr>
          <w:sz w:val="28"/>
          <w:lang w:val="uk-UA"/>
        </w:rPr>
        <w:tab/>
      </w:r>
      <w:r w:rsidRPr="00ED4358">
        <w:rPr>
          <w:sz w:val="28"/>
          <w:lang w:val="uk-UA"/>
        </w:rPr>
        <w:tab/>
      </w:r>
      <w:r w:rsidRPr="00ED4358">
        <w:rPr>
          <w:sz w:val="28"/>
          <w:lang w:val="uk-UA"/>
        </w:rPr>
        <w:tab/>
        <w:t>Species gastricae</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р ж</w:t>
      </w:r>
      <w:r>
        <w:rPr>
          <w:sz w:val="28"/>
          <w:lang w:val="uk-UA"/>
        </w:rPr>
        <w:t>ов</w:t>
      </w:r>
      <w:r w:rsidRPr="00ED4358">
        <w:rPr>
          <w:sz w:val="28"/>
          <w:lang w:val="uk-UA"/>
        </w:rPr>
        <w:t>ч</w:t>
      </w:r>
      <w:r>
        <w:rPr>
          <w:sz w:val="28"/>
          <w:lang w:val="uk-UA"/>
        </w:rPr>
        <w:t>о</w:t>
      </w:r>
      <w:r w:rsidRPr="00ED4358">
        <w:rPr>
          <w:sz w:val="28"/>
          <w:lang w:val="uk-UA"/>
        </w:rPr>
        <w:t>г</w:t>
      </w:r>
      <w:r>
        <w:rPr>
          <w:sz w:val="28"/>
          <w:lang w:val="uk-UA"/>
        </w:rPr>
        <w:t>і</w:t>
      </w:r>
      <w:r w:rsidRPr="00ED4358">
        <w:rPr>
          <w:sz w:val="28"/>
          <w:lang w:val="uk-UA"/>
        </w:rPr>
        <w:t>нн</w:t>
      </w:r>
      <w:r>
        <w:rPr>
          <w:sz w:val="28"/>
          <w:lang w:val="uk-UA"/>
        </w:rPr>
        <w:t>и</w:t>
      </w:r>
      <w:r w:rsidRPr="00ED4358">
        <w:rPr>
          <w:sz w:val="28"/>
          <w:lang w:val="uk-UA"/>
        </w:rPr>
        <w:t>й</w:t>
      </w:r>
      <w:r w:rsidRPr="00ED4358">
        <w:rPr>
          <w:sz w:val="28"/>
          <w:lang w:val="uk-UA"/>
        </w:rPr>
        <w:tab/>
      </w:r>
      <w:r w:rsidRPr="00ED4358">
        <w:rPr>
          <w:sz w:val="28"/>
          <w:lang w:val="uk-UA"/>
        </w:rPr>
        <w:tab/>
      </w:r>
      <w:r w:rsidRPr="00ED4358">
        <w:rPr>
          <w:sz w:val="28"/>
          <w:lang w:val="uk-UA"/>
        </w:rPr>
        <w:tab/>
      </w:r>
      <w:r w:rsidRPr="00ED4358">
        <w:rPr>
          <w:sz w:val="28"/>
          <w:lang w:val="uk-UA"/>
        </w:rPr>
        <w:tab/>
        <w:t>Species cholagogae</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 xml:space="preserve">р </w:t>
      </w:r>
      <w:r>
        <w:rPr>
          <w:sz w:val="28"/>
          <w:lang w:val="uk-UA"/>
        </w:rPr>
        <w:t>се</w:t>
      </w:r>
      <w:r w:rsidRPr="00ED4358">
        <w:rPr>
          <w:sz w:val="28"/>
          <w:lang w:val="uk-UA"/>
        </w:rPr>
        <w:t>ч</w:t>
      </w:r>
      <w:r>
        <w:rPr>
          <w:sz w:val="28"/>
          <w:lang w:val="uk-UA"/>
        </w:rPr>
        <w:t>о</w:t>
      </w:r>
      <w:r w:rsidRPr="00ED4358">
        <w:rPr>
          <w:sz w:val="28"/>
          <w:lang w:val="uk-UA"/>
        </w:rPr>
        <w:t>г</w:t>
      </w:r>
      <w:r>
        <w:rPr>
          <w:sz w:val="28"/>
          <w:lang w:val="uk-UA"/>
        </w:rPr>
        <w:t>і</w:t>
      </w:r>
      <w:r w:rsidRPr="00ED4358">
        <w:rPr>
          <w:sz w:val="28"/>
          <w:lang w:val="uk-UA"/>
        </w:rPr>
        <w:t>нн</w:t>
      </w:r>
      <w:r>
        <w:rPr>
          <w:sz w:val="28"/>
          <w:lang w:val="uk-UA"/>
        </w:rPr>
        <w:t>и</w:t>
      </w:r>
      <w:r w:rsidRPr="00ED4358">
        <w:rPr>
          <w:sz w:val="28"/>
          <w:lang w:val="uk-UA"/>
        </w:rPr>
        <w:t>й</w:t>
      </w:r>
      <w:r w:rsidRPr="00ED4358">
        <w:rPr>
          <w:sz w:val="28"/>
          <w:lang w:val="uk-UA"/>
        </w:rPr>
        <w:tab/>
      </w:r>
      <w:r w:rsidRPr="00ED4358">
        <w:rPr>
          <w:sz w:val="28"/>
          <w:lang w:val="uk-UA"/>
        </w:rPr>
        <w:tab/>
      </w:r>
      <w:r w:rsidRPr="00ED4358">
        <w:rPr>
          <w:sz w:val="28"/>
          <w:lang w:val="uk-UA"/>
        </w:rPr>
        <w:tab/>
      </w:r>
      <w:r w:rsidRPr="00ED4358">
        <w:rPr>
          <w:sz w:val="28"/>
          <w:lang w:val="uk-UA"/>
        </w:rPr>
        <w:tab/>
        <w:t>Species diureticae</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р пол</w:t>
      </w:r>
      <w:r>
        <w:rPr>
          <w:sz w:val="28"/>
          <w:lang w:val="uk-UA"/>
        </w:rPr>
        <w:t>і</w:t>
      </w:r>
      <w:r w:rsidRPr="00ED4358">
        <w:rPr>
          <w:sz w:val="28"/>
          <w:lang w:val="uk-UA"/>
        </w:rPr>
        <w:t>в</w:t>
      </w:r>
      <w:r>
        <w:rPr>
          <w:sz w:val="28"/>
          <w:lang w:val="uk-UA"/>
        </w:rPr>
        <w:t>і</w:t>
      </w:r>
      <w:r w:rsidRPr="00ED4358">
        <w:rPr>
          <w:sz w:val="28"/>
          <w:lang w:val="uk-UA"/>
        </w:rPr>
        <w:t>таминн</w:t>
      </w:r>
      <w:r>
        <w:rPr>
          <w:sz w:val="28"/>
          <w:lang w:val="uk-UA"/>
        </w:rPr>
        <w:t>и</w:t>
      </w:r>
      <w:r w:rsidRPr="00ED4358">
        <w:rPr>
          <w:sz w:val="28"/>
          <w:lang w:val="uk-UA"/>
        </w:rPr>
        <w:t>й</w:t>
      </w:r>
      <w:r w:rsidRPr="00ED4358">
        <w:rPr>
          <w:sz w:val="28"/>
          <w:lang w:val="uk-UA"/>
        </w:rPr>
        <w:tab/>
      </w:r>
      <w:r w:rsidRPr="00ED4358">
        <w:rPr>
          <w:sz w:val="28"/>
          <w:lang w:val="uk-UA"/>
        </w:rPr>
        <w:tab/>
      </w:r>
      <w:r w:rsidRPr="00ED4358">
        <w:rPr>
          <w:sz w:val="28"/>
          <w:lang w:val="uk-UA"/>
        </w:rPr>
        <w:tab/>
        <w:t>Species polyvitaminicae</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р потог</w:t>
      </w:r>
      <w:r>
        <w:rPr>
          <w:sz w:val="28"/>
          <w:lang w:val="uk-UA"/>
        </w:rPr>
        <w:t>і</w:t>
      </w:r>
      <w:r w:rsidRPr="00ED4358">
        <w:rPr>
          <w:sz w:val="28"/>
          <w:lang w:val="uk-UA"/>
        </w:rPr>
        <w:t>нн</w:t>
      </w:r>
      <w:r>
        <w:rPr>
          <w:sz w:val="28"/>
          <w:lang w:val="uk-UA"/>
        </w:rPr>
        <w:t>и</w:t>
      </w:r>
      <w:r w:rsidRPr="00ED4358">
        <w:rPr>
          <w:sz w:val="28"/>
          <w:lang w:val="uk-UA"/>
        </w:rPr>
        <w:t>й</w:t>
      </w:r>
      <w:r w:rsidRPr="00ED4358">
        <w:rPr>
          <w:sz w:val="28"/>
          <w:lang w:val="uk-UA"/>
        </w:rPr>
        <w:tab/>
      </w:r>
      <w:r w:rsidRPr="00ED4358">
        <w:rPr>
          <w:sz w:val="28"/>
          <w:lang w:val="uk-UA"/>
        </w:rPr>
        <w:tab/>
      </w:r>
      <w:r w:rsidRPr="00ED4358">
        <w:rPr>
          <w:sz w:val="28"/>
          <w:lang w:val="uk-UA"/>
        </w:rPr>
        <w:tab/>
      </w:r>
      <w:r w:rsidRPr="00ED4358">
        <w:rPr>
          <w:sz w:val="28"/>
          <w:lang w:val="uk-UA"/>
        </w:rPr>
        <w:tab/>
        <w:t>Species diaphoreticae</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р протиастматич</w:t>
      </w:r>
      <w:r>
        <w:rPr>
          <w:sz w:val="28"/>
          <w:lang w:val="uk-UA"/>
        </w:rPr>
        <w:t>н</w:t>
      </w:r>
      <w:r w:rsidRPr="00ED4358">
        <w:rPr>
          <w:sz w:val="28"/>
          <w:lang w:val="uk-UA"/>
        </w:rPr>
        <w:t>ий</w:t>
      </w:r>
      <w:r w:rsidRPr="00ED4358">
        <w:rPr>
          <w:sz w:val="28"/>
          <w:lang w:val="uk-UA"/>
        </w:rPr>
        <w:tab/>
      </w:r>
      <w:r w:rsidRPr="00ED4358">
        <w:rPr>
          <w:sz w:val="28"/>
          <w:lang w:val="uk-UA"/>
        </w:rPr>
        <w:tab/>
      </w:r>
      <w:r w:rsidRPr="00ED4358">
        <w:rPr>
          <w:sz w:val="28"/>
          <w:lang w:val="uk-UA"/>
        </w:rPr>
        <w:tab/>
        <w:t>Species antiasthmaticae</w:t>
      </w:r>
    </w:p>
    <w:p w:rsidR="00F97F24" w:rsidRPr="00ED4358" w:rsidRDefault="00F97F24" w:rsidP="00D57A42">
      <w:pPr>
        <w:spacing w:after="0" w:line="240" w:lineRule="auto"/>
        <w:rPr>
          <w:sz w:val="28"/>
          <w:lang w:val="uk-UA"/>
        </w:rPr>
      </w:pPr>
      <w:r>
        <w:rPr>
          <w:sz w:val="28"/>
          <w:lang w:val="uk-UA"/>
        </w:rPr>
        <w:lastRenderedPageBreak/>
        <w:t>З</w:t>
      </w:r>
      <w:r w:rsidRPr="00ED4358">
        <w:rPr>
          <w:sz w:val="28"/>
          <w:lang w:val="uk-UA"/>
        </w:rPr>
        <w:t>б</w:t>
      </w:r>
      <w:r>
        <w:rPr>
          <w:sz w:val="28"/>
          <w:lang w:val="uk-UA"/>
        </w:rPr>
        <w:t>і</w:t>
      </w:r>
      <w:r w:rsidRPr="00ED4358">
        <w:rPr>
          <w:sz w:val="28"/>
          <w:lang w:val="uk-UA"/>
        </w:rPr>
        <w:t>р протигеморо</w:t>
      </w:r>
      <w:r>
        <w:rPr>
          <w:sz w:val="28"/>
          <w:lang w:val="uk-UA"/>
        </w:rPr>
        <w:t>їдальни</w:t>
      </w:r>
      <w:r w:rsidRPr="00ED4358">
        <w:rPr>
          <w:sz w:val="28"/>
          <w:lang w:val="uk-UA"/>
        </w:rPr>
        <w:t>й</w:t>
      </w:r>
      <w:r w:rsidRPr="00ED4358">
        <w:rPr>
          <w:sz w:val="28"/>
          <w:lang w:val="uk-UA"/>
        </w:rPr>
        <w:tab/>
      </w:r>
      <w:r w:rsidRPr="00B95EE3">
        <w:rPr>
          <w:sz w:val="28"/>
          <w:lang w:val="uk-UA"/>
        </w:rPr>
        <w:tab/>
      </w:r>
      <w:r w:rsidRPr="00ED4358">
        <w:rPr>
          <w:sz w:val="28"/>
          <w:lang w:val="uk-UA"/>
        </w:rPr>
        <w:t>Species antihaemorrhoidales</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 xml:space="preserve">р </w:t>
      </w:r>
      <w:r>
        <w:rPr>
          <w:sz w:val="28"/>
          <w:lang w:val="uk-UA"/>
        </w:rPr>
        <w:t>проносний</w:t>
      </w:r>
      <w:r w:rsidRPr="00ED4358">
        <w:rPr>
          <w:sz w:val="28"/>
          <w:lang w:val="uk-UA"/>
        </w:rPr>
        <w:tab/>
      </w:r>
      <w:r w:rsidRPr="00ED4358">
        <w:rPr>
          <w:sz w:val="28"/>
          <w:lang w:val="uk-UA"/>
        </w:rPr>
        <w:tab/>
      </w:r>
      <w:r w:rsidRPr="00ED4358">
        <w:rPr>
          <w:sz w:val="28"/>
          <w:lang w:val="uk-UA"/>
        </w:rPr>
        <w:tab/>
      </w:r>
      <w:r w:rsidRPr="00ED4358">
        <w:rPr>
          <w:sz w:val="28"/>
          <w:lang w:val="uk-UA"/>
        </w:rPr>
        <w:tab/>
        <w:t>Species laxantes</w:t>
      </w:r>
    </w:p>
    <w:p w:rsidR="00F97F24" w:rsidRPr="00ED4358" w:rsidRDefault="00F97F24" w:rsidP="00D57A42">
      <w:pPr>
        <w:spacing w:after="0" w:line="240" w:lineRule="auto"/>
        <w:rPr>
          <w:sz w:val="28"/>
          <w:lang w:val="uk-UA"/>
        </w:rPr>
      </w:pPr>
      <w:r>
        <w:rPr>
          <w:sz w:val="28"/>
          <w:lang w:val="uk-UA"/>
        </w:rPr>
        <w:t>З</w:t>
      </w:r>
      <w:r w:rsidRPr="00ED4358">
        <w:rPr>
          <w:sz w:val="28"/>
          <w:lang w:val="uk-UA"/>
        </w:rPr>
        <w:t>б</w:t>
      </w:r>
      <w:r>
        <w:rPr>
          <w:sz w:val="28"/>
          <w:lang w:val="uk-UA"/>
        </w:rPr>
        <w:t>і</w:t>
      </w:r>
      <w:r w:rsidRPr="00ED4358">
        <w:rPr>
          <w:sz w:val="28"/>
          <w:lang w:val="uk-UA"/>
        </w:rPr>
        <w:t xml:space="preserve">р </w:t>
      </w:r>
      <w:r>
        <w:rPr>
          <w:sz w:val="28"/>
          <w:lang w:val="uk-UA"/>
        </w:rPr>
        <w:t>заспокійливий</w:t>
      </w:r>
      <w:r w:rsidRPr="00ED4358">
        <w:rPr>
          <w:sz w:val="28"/>
          <w:lang w:val="uk-UA"/>
        </w:rPr>
        <w:tab/>
      </w:r>
      <w:r w:rsidRPr="00ED4358">
        <w:rPr>
          <w:sz w:val="28"/>
          <w:lang w:val="uk-UA"/>
        </w:rPr>
        <w:tab/>
      </w:r>
      <w:r w:rsidRPr="00ED4358">
        <w:rPr>
          <w:sz w:val="28"/>
          <w:lang w:val="uk-UA"/>
        </w:rPr>
        <w:tab/>
        <w:t>Species sedativae</w:t>
      </w:r>
    </w:p>
    <w:p w:rsidR="00F97F24" w:rsidRPr="00ED4358" w:rsidRDefault="00F97F24" w:rsidP="00C06524">
      <w:pPr>
        <w:spacing w:before="120" w:after="0" w:line="240" w:lineRule="auto"/>
        <w:jc w:val="center"/>
        <w:rPr>
          <w:sz w:val="28"/>
          <w:lang w:val="uk-UA"/>
        </w:rPr>
      </w:pPr>
      <w:r>
        <w:rPr>
          <w:sz w:val="28"/>
          <w:lang w:val="uk-UA"/>
        </w:rPr>
        <w:t>ВПРАВИ</w:t>
      </w:r>
    </w:p>
    <w:p w:rsidR="00F97F24" w:rsidRPr="00ED4358" w:rsidRDefault="00F97F24" w:rsidP="00C06524">
      <w:pPr>
        <w:spacing w:before="120" w:after="0" w:line="240" w:lineRule="auto"/>
        <w:ind w:left="1701" w:hanging="283"/>
        <w:rPr>
          <w:b/>
          <w:bCs/>
          <w:i/>
          <w:iCs/>
          <w:sz w:val="28"/>
          <w:lang w:val="uk-UA"/>
        </w:rPr>
      </w:pPr>
      <w:r>
        <w:rPr>
          <w:b/>
          <w:bCs/>
          <w:i/>
          <w:iCs/>
          <w:sz w:val="28"/>
          <w:lang w:val="uk-UA"/>
        </w:rPr>
        <w:t>1. Перекласти рецепти українською мовою</w:t>
      </w:r>
      <w:r w:rsidRPr="00ED4358">
        <w:rPr>
          <w:b/>
          <w:bCs/>
          <w:i/>
          <w:iCs/>
          <w:sz w:val="28"/>
          <w:lang w:val="uk-UA"/>
        </w:rPr>
        <w:t>:</w:t>
      </w:r>
    </w:p>
    <w:p w:rsidR="00F97F24" w:rsidRPr="00C06524" w:rsidRDefault="00F97F24" w:rsidP="00D57A42">
      <w:pPr>
        <w:spacing w:after="0" w:line="240" w:lineRule="auto"/>
        <w:rPr>
          <w:b/>
          <w:sz w:val="28"/>
          <w:szCs w:val="28"/>
          <w:lang w:val="en-US"/>
        </w:rPr>
      </w:pPr>
      <w:r w:rsidRPr="00C06524">
        <w:rPr>
          <w:b/>
          <w:sz w:val="28"/>
          <w:szCs w:val="28"/>
          <w:lang w:val="uk-UA"/>
        </w:rPr>
        <w:t>А</w:t>
      </w:r>
      <w:r w:rsidR="00C06524" w:rsidRPr="00C06524">
        <w:rPr>
          <w:b/>
          <w:sz w:val="28"/>
          <w:szCs w:val="28"/>
          <w:lang w:val="en-US"/>
        </w:rPr>
        <w:t>.</w:t>
      </w:r>
    </w:p>
    <w:p w:rsidR="00F97F24" w:rsidRPr="00532B9B" w:rsidRDefault="00F97F24" w:rsidP="00D57A42">
      <w:pPr>
        <w:spacing w:after="0" w:line="240" w:lineRule="auto"/>
        <w:rPr>
          <w:sz w:val="28"/>
          <w:szCs w:val="28"/>
          <w:lang w:val="fr-FR"/>
        </w:rPr>
      </w:pPr>
      <w:r>
        <w:rPr>
          <w:sz w:val="28"/>
          <w:szCs w:val="28"/>
          <w:lang w:val="uk-UA"/>
        </w:rPr>
        <w:t xml:space="preserve">1. </w:t>
      </w:r>
      <w:r>
        <w:rPr>
          <w:sz w:val="28"/>
          <w:szCs w:val="28"/>
          <w:lang w:val="fr-FR"/>
        </w:rPr>
        <w:t>Recĭpe</w:t>
      </w:r>
      <w:r w:rsidRPr="00532B9B">
        <w:rPr>
          <w:sz w:val="28"/>
          <w:szCs w:val="28"/>
          <w:lang w:val="fr-FR"/>
        </w:rPr>
        <w:t>: Calcii glycerophosphatis</w:t>
      </w:r>
    </w:p>
    <w:p w:rsidR="00F97F24" w:rsidRPr="00532B9B" w:rsidRDefault="00F97F24" w:rsidP="00D57A42">
      <w:pPr>
        <w:spacing w:after="0" w:line="240" w:lineRule="auto"/>
        <w:ind w:left="1276"/>
        <w:rPr>
          <w:sz w:val="28"/>
          <w:szCs w:val="28"/>
          <w:lang w:val="fr-FR"/>
        </w:rPr>
      </w:pPr>
      <w:r w:rsidRPr="00532B9B">
        <w:rPr>
          <w:sz w:val="28"/>
          <w:szCs w:val="28"/>
          <w:lang w:val="fr-FR"/>
        </w:rPr>
        <w:t>Calcii lactatis ana 0,25</w:t>
      </w:r>
    </w:p>
    <w:p w:rsidR="00F97F24" w:rsidRPr="00532B9B" w:rsidRDefault="00F97F24" w:rsidP="00D57A42">
      <w:pPr>
        <w:spacing w:after="0" w:line="240" w:lineRule="auto"/>
        <w:ind w:left="1276"/>
        <w:rPr>
          <w:sz w:val="28"/>
          <w:szCs w:val="28"/>
          <w:lang w:val="fr-FR"/>
        </w:rPr>
      </w:pPr>
      <w:r w:rsidRPr="00532B9B">
        <w:rPr>
          <w:sz w:val="28"/>
          <w:szCs w:val="28"/>
          <w:lang w:val="fr-FR"/>
        </w:rPr>
        <w:t xml:space="preserve">Da tales doses </w:t>
      </w:r>
      <w:r>
        <w:rPr>
          <w:sz w:val="28"/>
          <w:szCs w:val="28"/>
          <w:lang w:val="fr-FR"/>
        </w:rPr>
        <w:t>numĕro</w:t>
      </w:r>
      <w:r w:rsidRPr="00532B9B">
        <w:rPr>
          <w:sz w:val="28"/>
          <w:szCs w:val="28"/>
          <w:lang w:val="fr-FR"/>
        </w:rPr>
        <w:t xml:space="preserve"> 20 in tabulettis</w:t>
      </w:r>
    </w:p>
    <w:p w:rsidR="00F97F24" w:rsidRDefault="00F97F24" w:rsidP="00D57A42">
      <w:pPr>
        <w:spacing w:after="0" w:line="240" w:lineRule="auto"/>
        <w:ind w:left="1276"/>
        <w:rPr>
          <w:sz w:val="28"/>
          <w:szCs w:val="28"/>
          <w:lang w:val="uk-UA"/>
        </w:rPr>
      </w:pPr>
      <w:r w:rsidRPr="00532B9B">
        <w:rPr>
          <w:sz w:val="28"/>
          <w:szCs w:val="28"/>
          <w:lang w:val="fr-FR"/>
        </w:rPr>
        <w:t>Signa:</w:t>
      </w:r>
    </w:p>
    <w:p w:rsidR="00F97F24" w:rsidRPr="00532B9B" w:rsidRDefault="00F97F24" w:rsidP="00D57A42">
      <w:pPr>
        <w:spacing w:after="0" w:line="240" w:lineRule="auto"/>
        <w:rPr>
          <w:sz w:val="28"/>
          <w:szCs w:val="28"/>
          <w:lang w:val="fr-FR"/>
        </w:rPr>
      </w:pPr>
      <w:r>
        <w:rPr>
          <w:sz w:val="28"/>
          <w:szCs w:val="28"/>
          <w:lang w:val="uk-UA"/>
        </w:rPr>
        <w:t xml:space="preserve">2. </w:t>
      </w:r>
      <w:r>
        <w:rPr>
          <w:sz w:val="28"/>
          <w:szCs w:val="28"/>
          <w:lang w:val="fr-FR"/>
        </w:rPr>
        <w:t>Recĭpe</w:t>
      </w:r>
      <w:r w:rsidRPr="00532B9B">
        <w:rPr>
          <w:sz w:val="28"/>
          <w:szCs w:val="28"/>
          <w:lang w:val="fr-FR"/>
        </w:rPr>
        <w:t xml:space="preserve">: Tabulettas </w:t>
      </w:r>
      <w:r>
        <w:rPr>
          <w:sz w:val="28"/>
          <w:szCs w:val="28"/>
          <w:lang w:val="uk-UA"/>
        </w:rPr>
        <w:t>«</w:t>
      </w:r>
      <w:r w:rsidRPr="00532B9B">
        <w:rPr>
          <w:sz w:val="28"/>
          <w:szCs w:val="28"/>
          <w:lang w:val="fr-FR"/>
        </w:rPr>
        <w:t>Monomycin</w:t>
      </w:r>
      <w:r>
        <w:rPr>
          <w:sz w:val="28"/>
          <w:szCs w:val="28"/>
          <w:lang w:val="fr-FR"/>
        </w:rPr>
        <w:t>um</w:t>
      </w:r>
      <w:r>
        <w:rPr>
          <w:sz w:val="28"/>
          <w:szCs w:val="28"/>
          <w:lang w:val="uk-UA"/>
        </w:rPr>
        <w:t>»</w:t>
      </w:r>
      <w:r w:rsidRPr="00532B9B">
        <w:rPr>
          <w:sz w:val="28"/>
          <w:szCs w:val="28"/>
          <w:lang w:val="fr-FR"/>
        </w:rPr>
        <w:t xml:space="preserve"> 0,25 </w:t>
      </w:r>
      <w:r>
        <w:rPr>
          <w:sz w:val="28"/>
          <w:szCs w:val="28"/>
          <w:lang w:val="fr-FR"/>
        </w:rPr>
        <w:t>numĕro</w:t>
      </w:r>
      <w:r w:rsidRPr="00532B9B">
        <w:rPr>
          <w:sz w:val="28"/>
          <w:szCs w:val="28"/>
          <w:lang w:val="fr-FR"/>
        </w:rPr>
        <w:t xml:space="preserve"> 10</w:t>
      </w:r>
    </w:p>
    <w:p w:rsidR="00F97F24" w:rsidRPr="000B4503" w:rsidRDefault="00F97F24" w:rsidP="00D57A42">
      <w:pPr>
        <w:spacing w:after="0" w:line="240" w:lineRule="auto"/>
        <w:ind w:left="1276"/>
        <w:rPr>
          <w:sz w:val="28"/>
          <w:szCs w:val="28"/>
          <w:lang w:val="fr-FR"/>
        </w:rPr>
      </w:pPr>
      <w:r w:rsidRPr="000B4503">
        <w:rPr>
          <w:sz w:val="28"/>
          <w:szCs w:val="28"/>
          <w:lang w:val="fr-FR"/>
        </w:rPr>
        <w:t>D</w:t>
      </w:r>
      <w:r>
        <w:rPr>
          <w:sz w:val="28"/>
          <w:szCs w:val="28"/>
          <w:lang w:val="fr-FR"/>
        </w:rPr>
        <w:t>etur</w:t>
      </w:r>
      <w:r w:rsidRPr="000B4503">
        <w:rPr>
          <w:sz w:val="28"/>
          <w:szCs w:val="28"/>
          <w:lang w:val="fr-FR"/>
        </w:rPr>
        <w:t>.</w:t>
      </w:r>
    </w:p>
    <w:p w:rsidR="00F97F24" w:rsidRPr="000B4503" w:rsidRDefault="00F97F24" w:rsidP="00D57A42">
      <w:pPr>
        <w:spacing w:after="0" w:line="240" w:lineRule="auto"/>
        <w:ind w:left="1276"/>
        <w:rPr>
          <w:sz w:val="28"/>
          <w:szCs w:val="28"/>
          <w:lang w:val="fr-FR"/>
        </w:rPr>
      </w:pPr>
      <w:r w:rsidRPr="000B4503">
        <w:rPr>
          <w:sz w:val="28"/>
          <w:szCs w:val="28"/>
          <w:lang w:val="fr-FR"/>
        </w:rPr>
        <w:t>Sign</w:t>
      </w:r>
      <w:r>
        <w:rPr>
          <w:sz w:val="28"/>
          <w:szCs w:val="28"/>
          <w:lang w:val="fr-FR"/>
        </w:rPr>
        <w:t>etur</w:t>
      </w:r>
      <w:r w:rsidRPr="000B4503">
        <w:rPr>
          <w:sz w:val="28"/>
          <w:szCs w:val="28"/>
          <w:lang w:val="fr-FR"/>
        </w:rPr>
        <w:t>:</w:t>
      </w:r>
    </w:p>
    <w:p w:rsidR="00F97F24" w:rsidRPr="00845A21" w:rsidRDefault="00F97F24" w:rsidP="00D57A42">
      <w:pPr>
        <w:spacing w:after="0" w:line="240" w:lineRule="auto"/>
        <w:rPr>
          <w:sz w:val="28"/>
          <w:szCs w:val="28"/>
          <w:lang w:val="fr-FR"/>
        </w:rPr>
      </w:pPr>
      <w:r>
        <w:rPr>
          <w:sz w:val="28"/>
          <w:szCs w:val="28"/>
          <w:lang w:val="uk-UA"/>
        </w:rPr>
        <w:t xml:space="preserve">3. </w:t>
      </w:r>
      <w:r w:rsidRPr="00845A21">
        <w:rPr>
          <w:sz w:val="28"/>
          <w:szCs w:val="28"/>
          <w:lang w:val="fr-FR"/>
        </w:rPr>
        <w:t xml:space="preserve">Recĭpe: Tabulettas </w:t>
      </w:r>
      <w:r>
        <w:rPr>
          <w:sz w:val="28"/>
          <w:szCs w:val="28"/>
          <w:lang w:val="uk-UA"/>
        </w:rPr>
        <w:t>«</w:t>
      </w:r>
      <w:r w:rsidRPr="00845A21">
        <w:rPr>
          <w:sz w:val="28"/>
          <w:szCs w:val="28"/>
          <w:lang w:val="fr-FR"/>
        </w:rPr>
        <w:t>Furacilinum</w:t>
      </w:r>
      <w:r>
        <w:rPr>
          <w:sz w:val="28"/>
          <w:szCs w:val="28"/>
          <w:lang w:val="uk-UA"/>
        </w:rPr>
        <w:t>»</w:t>
      </w:r>
      <w:r w:rsidRPr="00845A21">
        <w:rPr>
          <w:sz w:val="28"/>
          <w:szCs w:val="28"/>
          <w:lang w:val="fr-FR"/>
        </w:rPr>
        <w:t xml:space="preserve"> 0,02 ad usum externum numĕro 10</w:t>
      </w:r>
    </w:p>
    <w:p w:rsidR="00F97F24" w:rsidRPr="00845A21" w:rsidRDefault="00F97F24" w:rsidP="00D57A42">
      <w:pPr>
        <w:spacing w:after="0" w:line="240" w:lineRule="auto"/>
        <w:ind w:left="1276"/>
        <w:rPr>
          <w:sz w:val="28"/>
          <w:szCs w:val="28"/>
          <w:lang w:val="fr-FR"/>
        </w:rPr>
      </w:pPr>
      <w:r w:rsidRPr="00845A21">
        <w:rPr>
          <w:sz w:val="28"/>
          <w:szCs w:val="28"/>
          <w:lang w:val="fr-FR"/>
        </w:rPr>
        <w:t>Da.</w:t>
      </w:r>
    </w:p>
    <w:p w:rsidR="00F97F24" w:rsidRPr="00845A21" w:rsidRDefault="00F97F24" w:rsidP="00D57A42">
      <w:pPr>
        <w:spacing w:after="0" w:line="240" w:lineRule="auto"/>
        <w:ind w:left="1276"/>
        <w:rPr>
          <w:sz w:val="28"/>
          <w:szCs w:val="28"/>
          <w:lang w:val="fr-FR"/>
        </w:rPr>
      </w:pPr>
      <w:r w:rsidRPr="00845A21">
        <w:rPr>
          <w:sz w:val="28"/>
          <w:szCs w:val="28"/>
          <w:lang w:val="fr-FR"/>
        </w:rPr>
        <w:t>Signa:</w:t>
      </w:r>
    </w:p>
    <w:p w:rsidR="00F97F24" w:rsidRPr="00845A21" w:rsidRDefault="00F97F24" w:rsidP="00D57A42">
      <w:pPr>
        <w:spacing w:after="0" w:line="240" w:lineRule="auto"/>
        <w:rPr>
          <w:sz w:val="28"/>
          <w:szCs w:val="28"/>
          <w:lang w:val="fr-FR"/>
        </w:rPr>
      </w:pPr>
      <w:r>
        <w:rPr>
          <w:sz w:val="28"/>
          <w:szCs w:val="28"/>
          <w:lang w:val="uk-UA"/>
        </w:rPr>
        <w:t xml:space="preserve">4. </w:t>
      </w:r>
      <w:r w:rsidRPr="00845A21">
        <w:rPr>
          <w:sz w:val="28"/>
          <w:szCs w:val="28"/>
          <w:lang w:val="fr-FR"/>
        </w:rPr>
        <w:t>Recĭpe: Tabulettas Mycoheptini obductas 50 000 OD numĕro 25</w:t>
      </w:r>
    </w:p>
    <w:p w:rsidR="00F97F24" w:rsidRPr="00532B9B" w:rsidRDefault="00F97F24" w:rsidP="00D57A42">
      <w:pPr>
        <w:spacing w:after="0" w:line="240" w:lineRule="auto"/>
        <w:ind w:left="1276"/>
        <w:rPr>
          <w:sz w:val="28"/>
          <w:szCs w:val="28"/>
          <w:lang w:val="fr-FR"/>
        </w:rPr>
      </w:pPr>
      <w:r w:rsidRPr="00532B9B">
        <w:rPr>
          <w:sz w:val="28"/>
          <w:szCs w:val="28"/>
          <w:lang w:val="fr-FR"/>
        </w:rPr>
        <w:t>Da.</w:t>
      </w:r>
    </w:p>
    <w:p w:rsidR="00F97F24" w:rsidRPr="00532B9B" w:rsidRDefault="00F97F24" w:rsidP="00D57A42">
      <w:pPr>
        <w:spacing w:after="0" w:line="240" w:lineRule="auto"/>
        <w:ind w:left="1276"/>
        <w:rPr>
          <w:sz w:val="28"/>
          <w:szCs w:val="28"/>
          <w:lang w:val="fr-FR"/>
        </w:rPr>
      </w:pPr>
      <w:r w:rsidRPr="00532B9B">
        <w:rPr>
          <w:sz w:val="28"/>
          <w:szCs w:val="28"/>
          <w:lang w:val="fr-FR"/>
        </w:rPr>
        <w:t>Signa:</w:t>
      </w:r>
    </w:p>
    <w:p w:rsidR="00F97F24" w:rsidRPr="00532B9B" w:rsidRDefault="00F97F24" w:rsidP="00D57A42">
      <w:pPr>
        <w:spacing w:after="0" w:line="240" w:lineRule="auto"/>
        <w:rPr>
          <w:sz w:val="28"/>
          <w:szCs w:val="28"/>
          <w:lang w:val="fr-FR"/>
        </w:rPr>
      </w:pPr>
      <w:r>
        <w:rPr>
          <w:sz w:val="28"/>
          <w:szCs w:val="28"/>
          <w:lang w:val="uk-UA"/>
        </w:rPr>
        <w:t xml:space="preserve">5. </w:t>
      </w:r>
      <w:r>
        <w:rPr>
          <w:sz w:val="28"/>
          <w:szCs w:val="28"/>
          <w:lang w:val="fr-FR"/>
        </w:rPr>
        <w:t>Recĭpe</w:t>
      </w:r>
      <w:r w:rsidRPr="00532B9B">
        <w:rPr>
          <w:sz w:val="28"/>
          <w:szCs w:val="28"/>
          <w:lang w:val="fr-FR"/>
        </w:rPr>
        <w:t xml:space="preserve">: Erythromycini 0,25 </w:t>
      </w:r>
    </w:p>
    <w:p w:rsidR="00F97F24" w:rsidRPr="00532B9B" w:rsidRDefault="00F97F24" w:rsidP="00D57A42">
      <w:pPr>
        <w:spacing w:after="0" w:line="240" w:lineRule="auto"/>
        <w:ind w:left="1276"/>
        <w:rPr>
          <w:sz w:val="28"/>
          <w:szCs w:val="28"/>
          <w:lang w:val="fr-FR"/>
        </w:rPr>
      </w:pPr>
      <w:r w:rsidRPr="00532B9B">
        <w:rPr>
          <w:sz w:val="28"/>
          <w:szCs w:val="28"/>
          <w:lang w:val="fr-FR"/>
        </w:rPr>
        <w:t>Da</w:t>
      </w:r>
      <w:r>
        <w:rPr>
          <w:sz w:val="28"/>
          <w:szCs w:val="28"/>
          <w:lang w:val="uk-UA"/>
        </w:rPr>
        <w:t xml:space="preserve"> </w:t>
      </w:r>
      <w:r w:rsidRPr="00845A21">
        <w:rPr>
          <w:sz w:val="28"/>
          <w:szCs w:val="28"/>
          <w:lang w:val="fr-FR"/>
        </w:rPr>
        <w:t>tales doses</w:t>
      </w:r>
      <w:r w:rsidRPr="00555A2A">
        <w:rPr>
          <w:sz w:val="28"/>
          <w:szCs w:val="28"/>
          <w:lang w:val="fr-FR"/>
        </w:rPr>
        <w:t xml:space="preserve"> </w:t>
      </w:r>
      <w:r>
        <w:rPr>
          <w:sz w:val="28"/>
          <w:szCs w:val="28"/>
          <w:lang w:val="fr-FR"/>
        </w:rPr>
        <w:t>numĕro</w:t>
      </w:r>
      <w:r w:rsidRPr="00532B9B">
        <w:rPr>
          <w:sz w:val="28"/>
          <w:szCs w:val="28"/>
          <w:lang w:val="fr-FR"/>
        </w:rPr>
        <w:t xml:space="preserve"> 30</w:t>
      </w:r>
      <w:r>
        <w:rPr>
          <w:sz w:val="28"/>
          <w:szCs w:val="28"/>
          <w:lang w:val="fr-FR"/>
        </w:rPr>
        <w:t xml:space="preserve"> in t</w:t>
      </w:r>
      <w:r w:rsidRPr="00532B9B">
        <w:rPr>
          <w:sz w:val="28"/>
          <w:szCs w:val="28"/>
          <w:lang w:val="fr-FR"/>
        </w:rPr>
        <w:t>abulett</w:t>
      </w:r>
      <w:r>
        <w:rPr>
          <w:sz w:val="28"/>
          <w:szCs w:val="28"/>
          <w:lang w:val="fr-FR"/>
        </w:rPr>
        <w:t>i</w:t>
      </w:r>
      <w:r w:rsidRPr="00532B9B">
        <w:rPr>
          <w:sz w:val="28"/>
          <w:szCs w:val="28"/>
          <w:lang w:val="fr-FR"/>
        </w:rPr>
        <w:t>s</w:t>
      </w:r>
    </w:p>
    <w:p w:rsidR="00F97F24" w:rsidRPr="00532B9B" w:rsidRDefault="00F97F24" w:rsidP="00D57A42">
      <w:pPr>
        <w:spacing w:after="0" w:line="240" w:lineRule="auto"/>
        <w:ind w:left="1276"/>
        <w:rPr>
          <w:sz w:val="28"/>
          <w:szCs w:val="28"/>
          <w:lang w:val="fr-FR"/>
        </w:rPr>
      </w:pPr>
      <w:r w:rsidRPr="00532B9B">
        <w:rPr>
          <w:sz w:val="28"/>
          <w:szCs w:val="28"/>
          <w:lang w:val="fr-FR"/>
        </w:rPr>
        <w:t>Signa:</w:t>
      </w:r>
    </w:p>
    <w:p w:rsidR="00F97F24" w:rsidRPr="00532B9B" w:rsidRDefault="00F97F24" w:rsidP="00D57A42">
      <w:pPr>
        <w:spacing w:after="0" w:line="240" w:lineRule="auto"/>
        <w:rPr>
          <w:sz w:val="28"/>
          <w:szCs w:val="28"/>
          <w:lang w:val="fr-FR"/>
        </w:rPr>
      </w:pPr>
      <w:r>
        <w:rPr>
          <w:sz w:val="28"/>
          <w:szCs w:val="28"/>
          <w:lang w:val="uk-UA"/>
        </w:rPr>
        <w:t xml:space="preserve">6. </w:t>
      </w:r>
      <w:r>
        <w:rPr>
          <w:sz w:val="28"/>
          <w:szCs w:val="28"/>
          <w:lang w:val="fr-FR"/>
        </w:rPr>
        <w:t>Recĭpe</w:t>
      </w:r>
      <w:r w:rsidRPr="00532B9B">
        <w:rPr>
          <w:sz w:val="28"/>
          <w:szCs w:val="28"/>
          <w:lang w:val="fr-FR"/>
        </w:rPr>
        <w:t xml:space="preserve">: Tabulettas Ibuprofeni 0,2 obductas </w:t>
      </w:r>
      <w:r>
        <w:rPr>
          <w:sz w:val="28"/>
          <w:szCs w:val="28"/>
          <w:lang w:val="fr-FR"/>
        </w:rPr>
        <w:t>numĕro</w:t>
      </w:r>
      <w:r w:rsidRPr="00532B9B">
        <w:rPr>
          <w:sz w:val="28"/>
          <w:szCs w:val="28"/>
          <w:lang w:val="fr-FR"/>
        </w:rPr>
        <w:t xml:space="preserve"> 10</w:t>
      </w:r>
    </w:p>
    <w:p w:rsidR="00F97F24" w:rsidRPr="000B4503" w:rsidRDefault="00F97F24" w:rsidP="00D57A42">
      <w:pPr>
        <w:spacing w:after="0" w:line="240" w:lineRule="auto"/>
        <w:ind w:left="1276"/>
        <w:rPr>
          <w:sz w:val="28"/>
          <w:szCs w:val="28"/>
          <w:lang w:val="fr-FR"/>
        </w:rPr>
      </w:pPr>
      <w:r w:rsidRPr="000B4503">
        <w:rPr>
          <w:sz w:val="28"/>
          <w:szCs w:val="28"/>
          <w:lang w:val="fr-FR"/>
        </w:rPr>
        <w:t>D</w:t>
      </w:r>
      <w:r>
        <w:rPr>
          <w:sz w:val="28"/>
          <w:szCs w:val="28"/>
          <w:lang w:val="fr-FR"/>
        </w:rPr>
        <w:t>etur</w:t>
      </w:r>
      <w:r w:rsidRPr="000B4503">
        <w:rPr>
          <w:sz w:val="28"/>
          <w:szCs w:val="28"/>
          <w:lang w:val="fr-FR"/>
        </w:rPr>
        <w:t>.</w:t>
      </w:r>
    </w:p>
    <w:p w:rsidR="00F97F24" w:rsidRPr="000B4503" w:rsidRDefault="00F97F24" w:rsidP="00D57A42">
      <w:pPr>
        <w:spacing w:after="0" w:line="240" w:lineRule="auto"/>
        <w:ind w:left="1276"/>
        <w:rPr>
          <w:sz w:val="28"/>
          <w:szCs w:val="28"/>
          <w:lang w:val="fr-FR"/>
        </w:rPr>
      </w:pPr>
      <w:r w:rsidRPr="000B4503">
        <w:rPr>
          <w:sz w:val="28"/>
          <w:szCs w:val="28"/>
          <w:lang w:val="fr-FR"/>
        </w:rPr>
        <w:t>Sign</w:t>
      </w:r>
      <w:r>
        <w:rPr>
          <w:sz w:val="28"/>
          <w:szCs w:val="28"/>
          <w:lang w:val="fr-FR"/>
        </w:rPr>
        <w:t>etur</w:t>
      </w:r>
      <w:r w:rsidRPr="000B4503">
        <w:rPr>
          <w:sz w:val="28"/>
          <w:szCs w:val="28"/>
          <w:lang w:val="fr-FR"/>
        </w:rPr>
        <w:t>:</w:t>
      </w:r>
    </w:p>
    <w:p w:rsidR="00F97F24" w:rsidRPr="00845A21" w:rsidRDefault="00F97F24" w:rsidP="00D57A42">
      <w:pPr>
        <w:spacing w:after="0" w:line="240" w:lineRule="auto"/>
        <w:rPr>
          <w:sz w:val="28"/>
          <w:szCs w:val="28"/>
          <w:lang w:val="fr-FR"/>
        </w:rPr>
      </w:pPr>
      <w:r>
        <w:rPr>
          <w:sz w:val="28"/>
          <w:szCs w:val="28"/>
          <w:lang w:val="uk-UA"/>
        </w:rPr>
        <w:t xml:space="preserve">7. </w:t>
      </w:r>
      <w:r w:rsidRPr="00845A21">
        <w:rPr>
          <w:sz w:val="28"/>
          <w:szCs w:val="28"/>
          <w:lang w:val="fr-FR"/>
        </w:rPr>
        <w:t>Recĭpe: Pulveris foliorum Digitalis 0,1</w:t>
      </w:r>
    </w:p>
    <w:p w:rsidR="00F97F24" w:rsidRPr="00532B9B" w:rsidRDefault="00F97F24" w:rsidP="00D57A42">
      <w:pPr>
        <w:spacing w:after="0" w:line="240" w:lineRule="auto"/>
        <w:ind w:left="1276"/>
        <w:rPr>
          <w:sz w:val="28"/>
          <w:szCs w:val="28"/>
          <w:lang w:val="fr-FR"/>
        </w:rPr>
      </w:pPr>
      <w:r w:rsidRPr="00532B9B">
        <w:rPr>
          <w:sz w:val="28"/>
          <w:szCs w:val="28"/>
          <w:lang w:val="fr-FR"/>
        </w:rPr>
        <w:t>Olei Cacao 2,5</w:t>
      </w:r>
    </w:p>
    <w:p w:rsidR="00F97F24" w:rsidRPr="00532B9B" w:rsidRDefault="00F97F24" w:rsidP="00D57A42">
      <w:pPr>
        <w:spacing w:after="0" w:line="240" w:lineRule="auto"/>
        <w:ind w:left="1276"/>
        <w:rPr>
          <w:sz w:val="28"/>
          <w:szCs w:val="28"/>
          <w:lang w:val="fr-FR"/>
        </w:rPr>
      </w:pPr>
      <w:r w:rsidRPr="00532B9B">
        <w:rPr>
          <w:sz w:val="28"/>
          <w:szCs w:val="28"/>
          <w:lang w:val="fr-FR"/>
        </w:rPr>
        <w:t>Misce, fiat suppositorium rectale</w:t>
      </w:r>
    </w:p>
    <w:p w:rsidR="00F97F24" w:rsidRPr="00532B9B" w:rsidRDefault="00F97F24" w:rsidP="00D57A42">
      <w:pPr>
        <w:spacing w:after="0" w:line="240" w:lineRule="auto"/>
        <w:ind w:left="1276"/>
        <w:rPr>
          <w:sz w:val="28"/>
          <w:szCs w:val="28"/>
          <w:lang w:val="fr-FR"/>
        </w:rPr>
      </w:pPr>
      <w:r w:rsidRPr="00532B9B">
        <w:rPr>
          <w:sz w:val="28"/>
          <w:szCs w:val="28"/>
          <w:lang w:val="fr-FR"/>
        </w:rPr>
        <w:t xml:space="preserve">Da tales doses </w:t>
      </w:r>
      <w:r>
        <w:rPr>
          <w:sz w:val="28"/>
          <w:szCs w:val="28"/>
          <w:lang w:val="fr-FR"/>
        </w:rPr>
        <w:t>numĕro</w:t>
      </w:r>
      <w:r w:rsidRPr="00532B9B">
        <w:rPr>
          <w:sz w:val="28"/>
          <w:szCs w:val="28"/>
          <w:lang w:val="fr-FR"/>
        </w:rPr>
        <w:t xml:space="preserve"> 12</w:t>
      </w:r>
    </w:p>
    <w:p w:rsidR="00F97F24" w:rsidRPr="00532B9B" w:rsidRDefault="00F97F24" w:rsidP="00D57A42">
      <w:pPr>
        <w:spacing w:after="0" w:line="240" w:lineRule="auto"/>
        <w:ind w:left="1276"/>
        <w:rPr>
          <w:sz w:val="28"/>
          <w:szCs w:val="28"/>
          <w:lang w:val="fr-FR"/>
        </w:rPr>
      </w:pPr>
      <w:r w:rsidRPr="00532B9B">
        <w:rPr>
          <w:sz w:val="28"/>
          <w:szCs w:val="28"/>
          <w:lang w:val="fr-FR"/>
        </w:rPr>
        <w:t>Signa:</w:t>
      </w:r>
    </w:p>
    <w:p w:rsidR="00F97F24" w:rsidRPr="00532B9B" w:rsidRDefault="00F97F24" w:rsidP="00D57A42">
      <w:pPr>
        <w:spacing w:after="0" w:line="240" w:lineRule="auto"/>
        <w:rPr>
          <w:sz w:val="28"/>
          <w:szCs w:val="28"/>
          <w:lang w:val="fr-FR"/>
        </w:rPr>
      </w:pPr>
      <w:r>
        <w:rPr>
          <w:sz w:val="28"/>
          <w:szCs w:val="28"/>
          <w:lang w:val="uk-UA"/>
        </w:rPr>
        <w:t xml:space="preserve">8. </w:t>
      </w:r>
      <w:r>
        <w:rPr>
          <w:sz w:val="28"/>
          <w:szCs w:val="28"/>
          <w:lang w:val="fr-FR"/>
        </w:rPr>
        <w:t>Recĭpe</w:t>
      </w:r>
      <w:r w:rsidRPr="00532B9B">
        <w:rPr>
          <w:sz w:val="28"/>
          <w:szCs w:val="28"/>
          <w:lang w:val="fr-FR"/>
        </w:rPr>
        <w:t>: Morphocyclini 0,15</w:t>
      </w:r>
    </w:p>
    <w:p w:rsidR="00F97F24" w:rsidRPr="00532B9B" w:rsidRDefault="00F97F24" w:rsidP="00D57A42">
      <w:pPr>
        <w:spacing w:after="0" w:line="240" w:lineRule="auto"/>
        <w:ind w:left="1276"/>
        <w:rPr>
          <w:sz w:val="28"/>
          <w:szCs w:val="28"/>
          <w:lang w:val="fr-FR"/>
        </w:rPr>
      </w:pPr>
      <w:r w:rsidRPr="00532B9B">
        <w:rPr>
          <w:sz w:val="28"/>
          <w:szCs w:val="28"/>
          <w:lang w:val="fr-FR"/>
        </w:rPr>
        <w:t xml:space="preserve">Da tales doses </w:t>
      </w:r>
      <w:r>
        <w:rPr>
          <w:sz w:val="28"/>
          <w:szCs w:val="28"/>
          <w:lang w:val="fr-FR"/>
        </w:rPr>
        <w:t>numĕro</w:t>
      </w:r>
      <w:r w:rsidRPr="00532B9B">
        <w:rPr>
          <w:sz w:val="28"/>
          <w:szCs w:val="28"/>
          <w:lang w:val="fr-FR"/>
        </w:rPr>
        <w:t xml:space="preserve"> 6</w:t>
      </w:r>
      <w:r>
        <w:rPr>
          <w:sz w:val="28"/>
          <w:szCs w:val="28"/>
          <w:lang w:val="fr-FR"/>
        </w:rPr>
        <w:t xml:space="preserve"> in tabulettis</w:t>
      </w:r>
    </w:p>
    <w:p w:rsidR="00F97F24" w:rsidRDefault="00F97F24" w:rsidP="00D57A42">
      <w:pPr>
        <w:spacing w:after="0" w:line="240" w:lineRule="auto"/>
        <w:ind w:left="1276"/>
        <w:rPr>
          <w:sz w:val="28"/>
          <w:szCs w:val="28"/>
          <w:lang w:val="uk-UA"/>
        </w:rPr>
      </w:pPr>
      <w:r w:rsidRPr="00532B9B">
        <w:rPr>
          <w:sz w:val="28"/>
          <w:szCs w:val="28"/>
          <w:lang w:val="fr-FR"/>
        </w:rPr>
        <w:t>Signa:</w:t>
      </w:r>
    </w:p>
    <w:p w:rsidR="00F97F24" w:rsidRPr="0022727E" w:rsidRDefault="00F97F24" w:rsidP="00D57A42">
      <w:pPr>
        <w:spacing w:after="0" w:line="240" w:lineRule="auto"/>
        <w:rPr>
          <w:sz w:val="28"/>
          <w:szCs w:val="28"/>
          <w:lang w:val="uk-UA"/>
        </w:rPr>
      </w:pPr>
      <w:r>
        <w:rPr>
          <w:sz w:val="28"/>
          <w:szCs w:val="28"/>
          <w:lang w:val="uk-UA"/>
        </w:rPr>
        <w:t xml:space="preserve">9. </w:t>
      </w:r>
      <w:r w:rsidRPr="00845A21">
        <w:rPr>
          <w:sz w:val="28"/>
          <w:szCs w:val="28"/>
          <w:lang w:val="fr-FR"/>
        </w:rPr>
        <w:t>Rec</w:t>
      </w:r>
      <w:r w:rsidRPr="0022727E">
        <w:rPr>
          <w:sz w:val="28"/>
          <w:szCs w:val="28"/>
          <w:lang w:val="uk-UA"/>
        </w:rPr>
        <w:t>ĭ</w:t>
      </w:r>
      <w:r w:rsidRPr="00845A21">
        <w:rPr>
          <w:sz w:val="28"/>
          <w:szCs w:val="28"/>
          <w:lang w:val="fr-FR"/>
        </w:rPr>
        <w:t>pe</w:t>
      </w:r>
      <w:r w:rsidRPr="0022727E">
        <w:rPr>
          <w:sz w:val="28"/>
          <w:szCs w:val="28"/>
          <w:lang w:val="uk-UA"/>
        </w:rPr>
        <w:t xml:space="preserve">: </w:t>
      </w:r>
      <w:r w:rsidRPr="00845A21">
        <w:rPr>
          <w:sz w:val="28"/>
          <w:szCs w:val="28"/>
          <w:lang w:val="fr-FR"/>
        </w:rPr>
        <w:t>Florum</w:t>
      </w:r>
      <w:r w:rsidRPr="0022727E">
        <w:rPr>
          <w:sz w:val="28"/>
          <w:szCs w:val="28"/>
          <w:lang w:val="uk-UA"/>
        </w:rPr>
        <w:t xml:space="preserve"> </w:t>
      </w:r>
      <w:r w:rsidRPr="00845A21">
        <w:rPr>
          <w:sz w:val="28"/>
          <w:szCs w:val="28"/>
          <w:lang w:val="fr-FR"/>
        </w:rPr>
        <w:t>Crataegi</w:t>
      </w:r>
      <w:r w:rsidRPr="0022727E">
        <w:rPr>
          <w:sz w:val="28"/>
          <w:szCs w:val="28"/>
          <w:lang w:val="uk-UA"/>
        </w:rPr>
        <w:t xml:space="preserve"> 40,0</w:t>
      </w:r>
    </w:p>
    <w:p w:rsidR="00F97F24" w:rsidRPr="00845A21" w:rsidRDefault="00F97F24" w:rsidP="00D57A42">
      <w:pPr>
        <w:spacing w:after="0" w:line="240" w:lineRule="auto"/>
        <w:ind w:left="1276"/>
        <w:rPr>
          <w:sz w:val="28"/>
          <w:szCs w:val="28"/>
          <w:lang w:val="fr-FR"/>
        </w:rPr>
      </w:pPr>
      <w:r w:rsidRPr="00845A21">
        <w:rPr>
          <w:sz w:val="28"/>
          <w:szCs w:val="28"/>
          <w:lang w:val="fr-FR"/>
        </w:rPr>
        <w:t xml:space="preserve">Strobilorum Lupŭli </w:t>
      </w:r>
    </w:p>
    <w:p w:rsidR="00F97F24" w:rsidRPr="00845A21" w:rsidRDefault="00F97F24" w:rsidP="00D57A42">
      <w:pPr>
        <w:spacing w:after="0" w:line="240" w:lineRule="auto"/>
        <w:ind w:left="1276"/>
        <w:rPr>
          <w:sz w:val="28"/>
          <w:szCs w:val="28"/>
          <w:lang w:val="de-DE"/>
        </w:rPr>
      </w:pPr>
      <w:r w:rsidRPr="00845A21">
        <w:rPr>
          <w:sz w:val="28"/>
          <w:szCs w:val="28"/>
          <w:lang w:val="de-DE"/>
        </w:rPr>
        <w:t>Foliorum Menthae piperītae ana 10,0</w:t>
      </w:r>
    </w:p>
    <w:p w:rsidR="00F97F24" w:rsidRPr="00845A21" w:rsidRDefault="00F97F24" w:rsidP="00D57A42">
      <w:pPr>
        <w:spacing w:after="0" w:line="240" w:lineRule="auto"/>
        <w:ind w:left="1276"/>
        <w:rPr>
          <w:sz w:val="28"/>
          <w:szCs w:val="28"/>
          <w:lang w:val="de-DE"/>
        </w:rPr>
      </w:pPr>
      <w:r w:rsidRPr="00845A21">
        <w:rPr>
          <w:sz w:val="28"/>
          <w:szCs w:val="28"/>
          <w:lang w:val="de-DE"/>
        </w:rPr>
        <w:t>Herbae Millefolii</w:t>
      </w:r>
    </w:p>
    <w:p w:rsidR="00F97F24" w:rsidRDefault="00F97F24" w:rsidP="00D57A42">
      <w:pPr>
        <w:spacing w:after="0" w:line="240" w:lineRule="auto"/>
        <w:ind w:left="1276"/>
        <w:rPr>
          <w:sz w:val="28"/>
          <w:szCs w:val="28"/>
          <w:lang w:val="en-US"/>
        </w:rPr>
      </w:pPr>
      <w:r>
        <w:rPr>
          <w:sz w:val="28"/>
          <w:szCs w:val="28"/>
          <w:lang w:val="en-US"/>
        </w:rPr>
        <w:t>Rhizomătum cum radicĭbus Valerianae ana 20,0</w:t>
      </w:r>
    </w:p>
    <w:p w:rsidR="00F97F24" w:rsidRDefault="00F97F24" w:rsidP="00D57A42">
      <w:pPr>
        <w:spacing w:after="0" w:line="240" w:lineRule="auto"/>
        <w:ind w:left="1276"/>
        <w:rPr>
          <w:sz w:val="28"/>
          <w:szCs w:val="28"/>
          <w:lang w:val="en-US"/>
        </w:rPr>
      </w:pPr>
      <w:r>
        <w:rPr>
          <w:sz w:val="28"/>
          <w:szCs w:val="28"/>
          <w:lang w:val="en-US"/>
        </w:rPr>
        <w:t>Misce, fiant species</w:t>
      </w:r>
    </w:p>
    <w:p w:rsidR="00F97F24" w:rsidRDefault="00F97F24" w:rsidP="00D57A42">
      <w:pPr>
        <w:spacing w:after="0" w:line="240" w:lineRule="auto"/>
        <w:ind w:left="1276"/>
        <w:rPr>
          <w:sz w:val="28"/>
          <w:szCs w:val="28"/>
          <w:lang w:val="en-US"/>
        </w:rPr>
      </w:pPr>
      <w:r>
        <w:rPr>
          <w:sz w:val="28"/>
          <w:szCs w:val="28"/>
          <w:lang w:val="en-US"/>
        </w:rPr>
        <w:t>Da.</w:t>
      </w:r>
    </w:p>
    <w:p w:rsidR="00F97F24" w:rsidRDefault="00F97F24" w:rsidP="00D57A42">
      <w:pPr>
        <w:spacing w:after="0" w:line="240" w:lineRule="auto"/>
        <w:ind w:left="1276"/>
        <w:rPr>
          <w:sz w:val="28"/>
          <w:szCs w:val="28"/>
          <w:lang w:val="en-US"/>
        </w:rPr>
      </w:pPr>
      <w:r>
        <w:rPr>
          <w:sz w:val="28"/>
          <w:szCs w:val="28"/>
          <w:lang w:val="en-US"/>
        </w:rPr>
        <w:t>Signa:</w:t>
      </w:r>
    </w:p>
    <w:p w:rsidR="00F97F24" w:rsidRDefault="00F97F24" w:rsidP="00D57A42">
      <w:pPr>
        <w:spacing w:after="0" w:line="240" w:lineRule="auto"/>
        <w:rPr>
          <w:sz w:val="28"/>
          <w:szCs w:val="28"/>
          <w:lang w:val="en-US"/>
        </w:rPr>
      </w:pPr>
      <w:r>
        <w:rPr>
          <w:sz w:val="28"/>
          <w:szCs w:val="28"/>
          <w:lang w:val="en-US"/>
        </w:rPr>
        <w:t>10. Recĭpe: Specierum pectoralium 100,0</w:t>
      </w:r>
    </w:p>
    <w:p w:rsidR="00F97F24" w:rsidRPr="00845A21" w:rsidRDefault="00F97F24" w:rsidP="00D57A42">
      <w:pPr>
        <w:spacing w:after="0" w:line="240" w:lineRule="auto"/>
        <w:ind w:left="1276"/>
        <w:rPr>
          <w:sz w:val="28"/>
          <w:szCs w:val="28"/>
          <w:lang w:val="de-DE"/>
        </w:rPr>
      </w:pPr>
      <w:r w:rsidRPr="00845A21">
        <w:rPr>
          <w:sz w:val="28"/>
          <w:szCs w:val="28"/>
          <w:lang w:val="de-DE"/>
        </w:rPr>
        <w:lastRenderedPageBreak/>
        <w:t>Da.</w:t>
      </w:r>
    </w:p>
    <w:p w:rsidR="00F97F24" w:rsidRPr="00845A21" w:rsidRDefault="00F97F24" w:rsidP="00D57A42">
      <w:pPr>
        <w:spacing w:after="0" w:line="240" w:lineRule="auto"/>
        <w:ind w:left="1276"/>
        <w:rPr>
          <w:sz w:val="28"/>
          <w:szCs w:val="28"/>
          <w:lang w:val="de-DE"/>
        </w:rPr>
      </w:pPr>
      <w:r w:rsidRPr="00845A21">
        <w:rPr>
          <w:sz w:val="28"/>
          <w:szCs w:val="28"/>
          <w:lang w:val="de-DE"/>
        </w:rPr>
        <w:t>Signa:</w:t>
      </w:r>
    </w:p>
    <w:p w:rsidR="00F97F24" w:rsidRPr="00845A21" w:rsidRDefault="00F97F24" w:rsidP="00D57A42">
      <w:pPr>
        <w:spacing w:after="0" w:line="240" w:lineRule="auto"/>
        <w:rPr>
          <w:b/>
          <w:sz w:val="28"/>
          <w:szCs w:val="28"/>
          <w:lang w:val="de-DE"/>
        </w:rPr>
      </w:pPr>
      <w:r w:rsidRPr="00C06524">
        <w:rPr>
          <w:b/>
          <w:sz w:val="28"/>
          <w:szCs w:val="28"/>
          <w:lang w:val="uk-UA"/>
        </w:rPr>
        <w:t>В</w:t>
      </w:r>
      <w:r w:rsidR="00C06524" w:rsidRPr="00845A21">
        <w:rPr>
          <w:b/>
          <w:sz w:val="28"/>
          <w:szCs w:val="28"/>
          <w:lang w:val="de-DE"/>
        </w:rPr>
        <w:t>.</w:t>
      </w:r>
    </w:p>
    <w:p w:rsidR="00F97F24" w:rsidRPr="00532B9B" w:rsidRDefault="00F97F24" w:rsidP="00D57A42">
      <w:pPr>
        <w:spacing w:after="0" w:line="240" w:lineRule="auto"/>
        <w:rPr>
          <w:sz w:val="28"/>
          <w:szCs w:val="28"/>
          <w:lang w:val="fr-FR"/>
        </w:rPr>
      </w:pPr>
      <w:r>
        <w:rPr>
          <w:sz w:val="28"/>
          <w:szCs w:val="28"/>
          <w:lang w:val="uk-UA"/>
        </w:rPr>
        <w:t xml:space="preserve">1. </w:t>
      </w:r>
      <w:r>
        <w:rPr>
          <w:sz w:val="28"/>
          <w:szCs w:val="28"/>
          <w:lang w:val="fr-FR"/>
        </w:rPr>
        <w:t>Recĭpe</w:t>
      </w:r>
      <w:r w:rsidRPr="00532B9B">
        <w:rPr>
          <w:sz w:val="28"/>
          <w:szCs w:val="28"/>
          <w:lang w:val="fr-FR"/>
        </w:rPr>
        <w:t xml:space="preserve">: Tabulettas Aethazoli 0,5 </w:t>
      </w:r>
      <w:r>
        <w:rPr>
          <w:sz w:val="28"/>
          <w:szCs w:val="28"/>
          <w:lang w:val="fr-FR"/>
        </w:rPr>
        <w:t>numĕro</w:t>
      </w:r>
      <w:r w:rsidRPr="00532B9B">
        <w:rPr>
          <w:sz w:val="28"/>
          <w:szCs w:val="28"/>
          <w:lang w:val="fr-FR"/>
        </w:rPr>
        <w:t xml:space="preserve"> 20</w:t>
      </w:r>
    </w:p>
    <w:p w:rsidR="00F97F24" w:rsidRPr="00532B9B" w:rsidRDefault="00F97F24" w:rsidP="00D57A42">
      <w:pPr>
        <w:spacing w:after="0" w:line="240" w:lineRule="auto"/>
        <w:ind w:left="1276"/>
        <w:rPr>
          <w:sz w:val="28"/>
          <w:szCs w:val="28"/>
          <w:lang w:val="fr-FR"/>
        </w:rPr>
      </w:pPr>
      <w:r w:rsidRPr="00532B9B">
        <w:rPr>
          <w:sz w:val="28"/>
          <w:szCs w:val="28"/>
          <w:lang w:val="fr-FR"/>
        </w:rPr>
        <w:t>D</w:t>
      </w:r>
      <w:r>
        <w:rPr>
          <w:sz w:val="28"/>
          <w:szCs w:val="28"/>
          <w:lang w:val="fr-FR"/>
        </w:rPr>
        <w:t>a</w:t>
      </w:r>
      <w:r w:rsidRPr="00532B9B">
        <w:rPr>
          <w:sz w:val="28"/>
          <w:szCs w:val="28"/>
          <w:lang w:val="fr-FR"/>
        </w:rPr>
        <w:t>.</w:t>
      </w:r>
    </w:p>
    <w:p w:rsidR="00F97F24" w:rsidRPr="00532B9B" w:rsidRDefault="00F97F24" w:rsidP="00D57A42">
      <w:pPr>
        <w:spacing w:after="0" w:line="240" w:lineRule="auto"/>
        <w:ind w:left="1276"/>
        <w:rPr>
          <w:sz w:val="28"/>
          <w:szCs w:val="28"/>
          <w:lang w:val="fr-FR"/>
        </w:rPr>
      </w:pPr>
      <w:r w:rsidRPr="00532B9B">
        <w:rPr>
          <w:sz w:val="28"/>
          <w:szCs w:val="28"/>
          <w:lang w:val="fr-FR"/>
        </w:rPr>
        <w:t>Signa:</w:t>
      </w:r>
    </w:p>
    <w:p w:rsidR="00F97F24" w:rsidRPr="00B267FE" w:rsidRDefault="00F97F24" w:rsidP="00D57A42">
      <w:pPr>
        <w:spacing w:after="0" w:line="240" w:lineRule="auto"/>
        <w:rPr>
          <w:sz w:val="28"/>
          <w:szCs w:val="28"/>
          <w:lang w:val="en-US"/>
        </w:rPr>
      </w:pPr>
      <w:r>
        <w:rPr>
          <w:sz w:val="28"/>
          <w:szCs w:val="28"/>
          <w:lang w:val="uk-UA"/>
        </w:rPr>
        <w:t xml:space="preserve">2. </w:t>
      </w:r>
      <w:r>
        <w:rPr>
          <w:sz w:val="28"/>
          <w:szCs w:val="28"/>
          <w:lang w:val="en-US"/>
        </w:rPr>
        <w:t>Recĭpe</w:t>
      </w:r>
      <w:r w:rsidRPr="00B267FE">
        <w:rPr>
          <w:sz w:val="28"/>
          <w:szCs w:val="28"/>
          <w:lang w:val="en-US"/>
        </w:rPr>
        <w:t xml:space="preserve">: Tabulettas Sulfadimethoxini 0,5 </w:t>
      </w:r>
      <w:r>
        <w:rPr>
          <w:sz w:val="28"/>
          <w:szCs w:val="28"/>
          <w:lang w:val="en-US"/>
        </w:rPr>
        <w:t>numĕro</w:t>
      </w:r>
      <w:r w:rsidRPr="00B267FE">
        <w:rPr>
          <w:sz w:val="28"/>
          <w:szCs w:val="28"/>
          <w:lang w:val="en-US"/>
        </w:rPr>
        <w:t xml:space="preserve"> 10</w:t>
      </w:r>
    </w:p>
    <w:p w:rsidR="00F97F24" w:rsidRPr="00B267FE" w:rsidRDefault="00F97F24" w:rsidP="00D57A42">
      <w:pPr>
        <w:spacing w:after="0" w:line="240" w:lineRule="auto"/>
        <w:ind w:left="1276"/>
        <w:rPr>
          <w:sz w:val="28"/>
          <w:szCs w:val="28"/>
          <w:lang w:val="en-US"/>
        </w:rPr>
      </w:pPr>
      <w:r w:rsidRPr="00B267FE">
        <w:rPr>
          <w:sz w:val="28"/>
          <w:szCs w:val="28"/>
          <w:lang w:val="en-US"/>
        </w:rPr>
        <w:t>D</w:t>
      </w:r>
      <w:r>
        <w:rPr>
          <w:sz w:val="28"/>
          <w:szCs w:val="28"/>
          <w:lang w:val="en-US"/>
        </w:rPr>
        <w:t>etur</w:t>
      </w:r>
      <w:r w:rsidRPr="00B267FE">
        <w:rPr>
          <w:sz w:val="28"/>
          <w:szCs w:val="28"/>
          <w:lang w:val="en-US"/>
        </w:rPr>
        <w:t>.</w:t>
      </w:r>
    </w:p>
    <w:p w:rsidR="00F97F24" w:rsidRPr="00B267FE" w:rsidRDefault="00F97F24" w:rsidP="00D57A42">
      <w:pPr>
        <w:spacing w:after="0" w:line="240" w:lineRule="auto"/>
        <w:ind w:left="1276"/>
        <w:rPr>
          <w:sz w:val="28"/>
          <w:szCs w:val="28"/>
          <w:lang w:val="en-US"/>
        </w:rPr>
      </w:pPr>
      <w:r>
        <w:rPr>
          <w:sz w:val="28"/>
          <w:szCs w:val="28"/>
          <w:lang w:val="en-US"/>
        </w:rPr>
        <w:t>Signetur</w:t>
      </w:r>
      <w:r w:rsidRPr="00B267FE">
        <w:rPr>
          <w:sz w:val="28"/>
          <w:szCs w:val="28"/>
          <w:lang w:val="en-US"/>
        </w:rPr>
        <w:t>:</w:t>
      </w:r>
    </w:p>
    <w:p w:rsidR="00F97F24" w:rsidRPr="00532B9B" w:rsidRDefault="00F97F24" w:rsidP="00D57A42">
      <w:pPr>
        <w:spacing w:after="0" w:line="240" w:lineRule="auto"/>
        <w:rPr>
          <w:sz w:val="28"/>
          <w:szCs w:val="28"/>
          <w:lang w:val="fr-FR"/>
        </w:rPr>
      </w:pPr>
      <w:r>
        <w:rPr>
          <w:sz w:val="28"/>
          <w:szCs w:val="28"/>
          <w:lang w:val="uk-UA"/>
        </w:rPr>
        <w:t xml:space="preserve">3. </w:t>
      </w:r>
      <w:r>
        <w:rPr>
          <w:sz w:val="28"/>
          <w:szCs w:val="28"/>
          <w:lang w:val="fr-FR"/>
        </w:rPr>
        <w:t>Recĭpe</w:t>
      </w:r>
      <w:r w:rsidRPr="00532B9B">
        <w:rPr>
          <w:sz w:val="28"/>
          <w:szCs w:val="28"/>
          <w:lang w:val="fr-FR"/>
        </w:rPr>
        <w:t xml:space="preserve">: Tetracyclini hydrochloridi 0,1 </w:t>
      </w:r>
    </w:p>
    <w:p w:rsidR="00F97F24" w:rsidRPr="000B4503" w:rsidRDefault="00F97F24" w:rsidP="00D57A42">
      <w:pPr>
        <w:spacing w:after="0" w:line="240" w:lineRule="auto"/>
        <w:ind w:left="1276"/>
        <w:rPr>
          <w:sz w:val="28"/>
          <w:szCs w:val="28"/>
          <w:lang w:val="fr-FR"/>
        </w:rPr>
      </w:pPr>
      <w:r w:rsidRPr="000B4503">
        <w:rPr>
          <w:sz w:val="28"/>
          <w:szCs w:val="28"/>
          <w:lang w:val="fr-FR"/>
        </w:rPr>
        <w:t>D</w:t>
      </w:r>
      <w:r>
        <w:rPr>
          <w:sz w:val="28"/>
          <w:szCs w:val="28"/>
          <w:lang w:val="fr-FR"/>
        </w:rPr>
        <w:t>a tales doses</w:t>
      </w:r>
      <w:r w:rsidRPr="00766245">
        <w:rPr>
          <w:sz w:val="28"/>
          <w:szCs w:val="28"/>
          <w:lang w:val="fr-FR"/>
        </w:rPr>
        <w:t xml:space="preserve"> </w:t>
      </w:r>
      <w:r>
        <w:rPr>
          <w:sz w:val="28"/>
          <w:szCs w:val="28"/>
          <w:lang w:val="fr-FR"/>
        </w:rPr>
        <w:t>numĕro</w:t>
      </w:r>
      <w:r w:rsidRPr="00532B9B">
        <w:rPr>
          <w:sz w:val="28"/>
          <w:szCs w:val="28"/>
          <w:lang w:val="fr-FR"/>
        </w:rPr>
        <w:t xml:space="preserve"> 20</w:t>
      </w:r>
      <w:r>
        <w:rPr>
          <w:sz w:val="28"/>
          <w:szCs w:val="28"/>
          <w:lang w:val="fr-FR"/>
        </w:rPr>
        <w:t xml:space="preserve"> in ta</w:t>
      </w:r>
      <w:r w:rsidRPr="00532B9B">
        <w:rPr>
          <w:sz w:val="28"/>
          <w:szCs w:val="28"/>
          <w:lang w:val="fr-FR"/>
        </w:rPr>
        <w:t>bulett</w:t>
      </w:r>
      <w:r>
        <w:rPr>
          <w:sz w:val="28"/>
          <w:szCs w:val="28"/>
          <w:lang w:val="fr-FR"/>
        </w:rPr>
        <w:t>i</w:t>
      </w:r>
      <w:r w:rsidRPr="00532B9B">
        <w:rPr>
          <w:sz w:val="28"/>
          <w:szCs w:val="28"/>
          <w:lang w:val="fr-FR"/>
        </w:rPr>
        <w:t>s</w:t>
      </w:r>
      <w:r w:rsidRPr="00766245">
        <w:rPr>
          <w:sz w:val="28"/>
          <w:szCs w:val="28"/>
          <w:lang w:val="fr-FR"/>
        </w:rPr>
        <w:t xml:space="preserve"> </w:t>
      </w:r>
      <w:r w:rsidRPr="00532B9B">
        <w:rPr>
          <w:sz w:val="28"/>
          <w:szCs w:val="28"/>
          <w:lang w:val="fr-FR"/>
        </w:rPr>
        <w:t>obduct</w:t>
      </w:r>
      <w:r>
        <w:rPr>
          <w:sz w:val="28"/>
          <w:szCs w:val="28"/>
          <w:lang w:val="fr-FR"/>
        </w:rPr>
        <w:t>i</w:t>
      </w:r>
      <w:r w:rsidRPr="00532B9B">
        <w:rPr>
          <w:sz w:val="28"/>
          <w:szCs w:val="28"/>
          <w:lang w:val="fr-FR"/>
        </w:rPr>
        <w:t>s</w:t>
      </w:r>
    </w:p>
    <w:p w:rsidR="00F97F24" w:rsidRPr="000B4503" w:rsidRDefault="00F97F24" w:rsidP="00D57A42">
      <w:pPr>
        <w:spacing w:after="0" w:line="240" w:lineRule="auto"/>
        <w:ind w:left="1276"/>
        <w:rPr>
          <w:sz w:val="28"/>
          <w:szCs w:val="28"/>
          <w:lang w:val="fr-FR"/>
        </w:rPr>
      </w:pPr>
      <w:r w:rsidRPr="000B4503">
        <w:rPr>
          <w:sz w:val="28"/>
          <w:szCs w:val="28"/>
          <w:lang w:val="fr-FR"/>
        </w:rPr>
        <w:t>Sign</w:t>
      </w:r>
      <w:r>
        <w:rPr>
          <w:sz w:val="28"/>
          <w:szCs w:val="28"/>
          <w:lang w:val="fr-FR"/>
        </w:rPr>
        <w:t>etur</w:t>
      </w:r>
      <w:r w:rsidRPr="000B4503">
        <w:rPr>
          <w:sz w:val="28"/>
          <w:szCs w:val="28"/>
          <w:lang w:val="fr-FR"/>
        </w:rPr>
        <w:t>:</w:t>
      </w:r>
    </w:p>
    <w:p w:rsidR="00F97F24" w:rsidRPr="00532B9B" w:rsidRDefault="00F97F24" w:rsidP="00D57A42">
      <w:pPr>
        <w:spacing w:after="0" w:line="240" w:lineRule="auto"/>
        <w:rPr>
          <w:sz w:val="28"/>
          <w:szCs w:val="28"/>
          <w:lang w:val="fr-FR"/>
        </w:rPr>
      </w:pPr>
      <w:r>
        <w:rPr>
          <w:sz w:val="28"/>
          <w:szCs w:val="28"/>
          <w:lang w:val="uk-UA"/>
        </w:rPr>
        <w:t xml:space="preserve">4. </w:t>
      </w:r>
      <w:r>
        <w:rPr>
          <w:sz w:val="28"/>
          <w:szCs w:val="28"/>
          <w:lang w:val="fr-FR"/>
        </w:rPr>
        <w:t>Recĭpe</w:t>
      </w:r>
      <w:r w:rsidRPr="00532B9B">
        <w:rPr>
          <w:sz w:val="28"/>
          <w:szCs w:val="28"/>
          <w:lang w:val="fr-FR"/>
        </w:rPr>
        <w:t xml:space="preserve">: Tabulettas Neomycini sulfatis 0,25 </w:t>
      </w:r>
      <w:r>
        <w:rPr>
          <w:sz w:val="28"/>
          <w:szCs w:val="28"/>
          <w:lang w:val="fr-FR"/>
        </w:rPr>
        <w:t>numĕro</w:t>
      </w:r>
      <w:r w:rsidRPr="00532B9B">
        <w:rPr>
          <w:sz w:val="28"/>
          <w:szCs w:val="28"/>
          <w:lang w:val="fr-FR"/>
        </w:rPr>
        <w:t xml:space="preserve"> 10</w:t>
      </w:r>
    </w:p>
    <w:p w:rsidR="00F97F24" w:rsidRPr="000B4503" w:rsidRDefault="00F97F24" w:rsidP="00D57A42">
      <w:pPr>
        <w:spacing w:after="0" w:line="240" w:lineRule="auto"/>
        <w:ind w:left="1276"/>
        <w:rPr>
          <w:sz w:val="28"/>
          <w:szCs w:val="28"/>
          <w:lang w:val="fr-FR"/>
        </w:rPr>
      </w:pPr>
      <w:r w:rsidRPr="000B4503">
        <w:rPr>
          <w:sz w:val="28"/>
          <w:szCs w:val="28"/>
          <w:lang w:val="fr-FR"/>
        </w:rPr>
        <w:t>D</w:t>
      </w:r>
      <w:r>
        <w:rPr>
          <w:sz w:val="28"/>
          <w:szCs w:val="28"/>
          <w:lang w:val="fr-FR"/>
        </w:rPr>
        <w:t>etur</w:t>
      </w:r>
      <w:r w:rsidRPr="000B4503">
        <w:rPr>
          <w:sz w:val="28"/>
          <w:szCs w:val="28"/>
          <w:lang w:val="fr-FR"/>
        </w:rPr>
        <w:t>.</w:t>
      </w:r>
    </w:p>
    <w:p w:rsidR="00F97F24" w:rsidRPr="000B4503" w:rsidRDefault="00F97F24" w:rsidP="00D57A42">
      <w:pPr>
        <w:spacing w:after="0" w:line="240" w:lineRule="auto"/>
        <w:ind w:left="1276"/>
        <w:rPr>
          <w:sz w:val="28"/>
          <w:szCs w:val="28"/>
          <w:lang w:val="fr-FR"/>
        </w:rPr>
      </w:pPr>
      <w:r w:rsidRPr="000B4503">
        <w:rPr>
          <w:sz w:val="28"/>
          <w:szCs w:val="28"/>
          <w:lang w:val="fr-FR"/>
        </w:rPr>
        <w:t>Sign</w:t>
      </w:r>
      <w:r>
        <w:rPr>
          <w:sz w:val="28"/>
          <w:szCs w:val="28"/>
          <w:lang w:val="fr-FR"/>
        </w:rPr>
        <w:t>etur</w:t>
      </w:r>
      <w:r w:rsidRPr="000B4503">
        <w:rPr>
          <w:sz w:val="28"/>
          <w:szCs w:val="28"/>
          <w:lang w:val="fr-FR"/>
        </w:rPr>
        <w:t>:</w:t>
      </w:r>
    </w:p>
    <w:p w:rsidR="00F97F24" w:rsidRPr="00532B9B" w:rsidRDefault="00F97F24" w:rsidP="00D57A42">
      <w:pPr>
        <w:spacing w:after="0" w:line="240" w:lineRule="auto"/>
        <w:rPr>
          <w:sz w:val="28"/>
          <w:szCs w:val="28"/>
          <w:lang w:val="fr-FR"/>
        </w:rPr>
      </w:pPr>
      <w:r>
        <w:rPr>
          <w:sz w:val="28"/>
          <w:szCs w:val="28"/>
          <w:lang w:val="uk-UA"/>
        </w:rPr>
        <w:t xml:space="preserve">5. </w:t>
      </w:r>
      <w:r>
        <w:rPr>
          <w:sz w:val="28"/>
          <w:szCs w:val="28"/>
          <w:lang w:val="fr-FR"/>
        </w:rPr>
        <w:t>Recĭpe</w:t>
      </w:r>
      <w:r w:rsidRPr="00532B9B">
        <w:rPr>
          <w:sz w:val="28"/>
          <w:szCs w:val="28"/>
          <w:lang w:val="fr-FR"/>
        </w:rPr>
        <w:t xml:space="preserve">: Tabulettas </w:t>
      </w:r>
      <w:r>
        <w:rPr>
          <w:sz w:val="28"/>
          <w:szCs w:val="28"/>
          <w:lang w:val="uk-UA"/>
        </w:rPr>
        <w:t>«</w:t>
      </w:r>
      <w:r w:rsidRPr="00532B9B">
        <w:rPr>
          <w:sz w:val="28"/>
          <w:szCs w:val="28"/>
          <w:lang w:val="fr-FR"/>
        </w:rPr>
        <w:t>Analgin</w:t>
      </w:r>
      <w:r>
        <w:rPr>
          <w:sz w:val="28"/>
          <w:szCs w:val="28"/>
          <w:lang w:val="fr-FR"/>
        </w:rPr>
        <w:t>um</w:t>
      </w:r>
      <w:r>
        <w:rPr>
          <w:sz w:val="28"/>
          <w:szCs w:val="28"/>
          <w:lang w:val="uk-UA"/>
        </w:rPr>
        <w:t>»</w:t>
      </w:r>
      <w:r w:rsidRPr="00532B9B">
        <w:rPr>
          <w:sz w:val="28"/>
          <w:szCs w:val="28"/>
          <w:lang w:val="fr-FR"/>
        </w:rPr>
        <w:t xml:space="preserve"> 0,5 </w:t>
      </w:r>
      <w:r>
        <w:rPr>
          <w:sz w:val="28"/>
          <w:szCs w:val="28"/>
          <w:lang w:val="fr-FR"/>
        </w:rPr>
        <w:t>numĕro</w:t>
      </w:r>
      <w:r w:rsidRPr="00532B9B">
        <w:rPr>
          <w:sz w:val="28"/>
          <w:szCs w:val="28"/>
          <w:lang w:val="fr-FR"/>
        </w:rPr>
        <w:t xml:space="preserve"> 10</w:t>
      </w:r>
    </w:p>
    <w:p w:rsidR="00F97F24" w:rsidRPr="000B4503" w:rsidRDefault="00F97F24" w:rsidP="00D57A42">
      <w:pPr>
        <w:spacing w:after="0" w:line="240" w:lineRule="auto"/>
        <w:ind w:left="1276"/>
        <w:rPr>
          <w:sz w:val="28"/>
          <w:szCs w:val="28"/>
          <w:lang w:val="fr-FR"/>
        </w:rPr>
      </w:pPr>
      <w:r w:rsidRPr="000B4503">
        <w:rPr>
          <w:sz w:val="28"/>
          <w:szCs w:val="28"/>
          <w:lang w:val="fr-FR"/>
        </w:rPr>
        <w:t>D</w:t>
      </w:r>
      <w:r>
        <w:rPr>
          <w:sz w:val="28"/>
          <w:szCs w:val="28"/>
          <w:lang w:val="fr-FR"/>
        </w:rPr>
        <w:t>etur</w:t>
      </w:r>
      <w:r w:rsidRPr="000B4503">
        <w:rPr>
          <w:sz w:val="28"/>
          <w:szCs w:val="28"/>
          <w:lang w:val="fr-FR"/>
        </w:rPr>
        <w:t>.</w:t>
      </w:r>
    </w:p>
    <w:p w:rsidR="00F97F24" w:rsidRPr="000B4503" w:rsidRDefault="00F97F24" w:rsidP="00D57A42">
      <w:pPr>
        <w:spacing w:after="0" w:line="240" w:lineRule="auto"/>
        <w:ind w:left="1276"/>
        <w:rPr>
          <w:sz w:val="28"/>
          <w:szCs w:val="28"/>
          <w:lang w:val="fr-FR"/>
        </w:rPr>
      </w:pPr>
      <w:r w:rsidRPr="000B4503">
        <w:rPr>
          <w:sz w:val="28"/>
          <w:szCs w:val="28"/>
          <w:lang w:val="fr-FR"/>
        </w:rPr>
        <w:t>Sign</w:t>
      </w:r>
      <w:r>
        <w:rPr>
          <w:sz w:val="28"/>
          <w:szCs w:val="28"/>
          <w:lang w:val="fr-FR"/>
        </w:rPr>
        <w:t>etur</w:t>
      </w:r>
      <w:r w:rsidRPr="000B4503">
        <w:rPr>
          <w:sz w:val="28"/>
          <w:szCs w:val="28"/>
          <w:lang w:val="fr-FR"/>
        </w:rPr>
        <w:t>:</w:t>
      </w:r>
    </w:p>
    <w:p w:rsidR="00F97F24" w:rsidRPr="00532B9B" w:rsidRDefault="00F97F24" w:rsidP="00D57A42">
      <w:pPr>
        <w:spacing w:after="0" w:line="240" w:lineRule="auto"/>
        <w:rPr>
          <w:sz w:val="28"/>
          <w:szCs w:val="28"/>
          <w:lang w:val="fr-FR"/>
        </w:rPr>
      </w:pPr>
      <w:r>
        <w:rPr>
          <w:sz w:val="28"/>
          <w:szCs w:val="28"/>
          <w:lang w:val="uk-UA"/>
        </w:rPr>
        <w:t xml:space="preserve">6. </w:t>
      </w:r>
      <w:r>
        <w:rPr>
          <w:sz w:val="28"/>
          <w:szCs w:val="28"/>
          <w:lang w:val="fr-FR"/>
        </w:rPr>
        <w:t>Recĭpe</w:t>
      </w:r>
      <w:r w:rsidRPr="00532B9B">
        <w:rPr>
          <w:sz w:val="28"/>
          <w:szCs w:val="28"/>
          <w:lang w:val="fr-FR"/>
        </w:rPr>
        <w:t xml:space="preserve">: Tabulettas Laevomycetini 0,25 </w:t>
      </w:r>
      <w:r>
        <w:rPr>
          <w:sz w:val="28"/>
          <w:szCs w:val="28"/>
          <w:lang w:val="fr-FR"/>
        </w:rPr>
        <w:t>numĕro</w:t>
      </w:r>
      <w:r w:rsidRPr="00532B9B">
        <w:rPr>
          <w:sz w:val="28"/>
          <w:szCs w:val="28"/>
          <w:lang w:val="fr-FR"/>
        </w:rPr>
        <w:t xml:space="preserve"> 10</w:t>
      </w:r>
    </w:p>
    <w:p w:rsidR="00F97F24" w:rsidRPr="00532B9B" w:rsidRDefault="00F97F24" w:rsidP="00D57A42">
      <w:pPr>
        <w:spacing w:after="0" w:line="240" w:lineRule="auto"/>
        <w:ind w:left="1276"/>
        <w:rPr>
          <w:sz w:val="28"/>
          <w:szCs w:val="28"/>
          <w:lang w:val="fr-FR"/>
        </w:rPr>
      </w:pPr>
      <w:r w:rsidRPr="00532B9B">
        <w:rPr>
          <w:sz w:val="28"/>
          <w:szCs w:val="28"/>
          <w:lang w:val="fr-FR"/>
        </w:rPr>
        <w:t>Da.</w:t>
      </w:r>
    </w:p>
    <w:p w:rsidR="00F97F24" w:rsidRPr="00532B9B" w:rsidRDefault="00F97F24" w:rsidP="00D57A42">
      <w:pPr>
        <w:spacing w:after="0" w:line="240" w:lineRule="auto"/>
        <w:ind w:left="1276"/>
        <w:rPr>
          <w:sz w:val="28"/>
          <w:szCs w:val="28"/>
          <w:lang w:val="fr-FR"/>
        </w:rPr>
      </w:pPr>
      <w:r w:rsidRPr="00532B9B">
        <w:rPr>
          <w:sz w:val="28"/>
          <w:szCs w:val="28"/>
          <w:lang w:val="fr-FR"/>
        </w:rPr>
        <w:t>Signa:</w:t>
      </w:r>
    </w:p>
    <w:p w:rsidR="00F97F24" w:rsidRPr="00532B9B" w:rsidRDefault="00F97F24" w:rsidP="00D57A42">
      <w:pPr>
        <w:spacing w:after="0" w:line="240" w:lineRule="auto"/>
        <w:rPr>
          <w:sz w:val="28"/>
          <w:szCs w:val="28"/>
          <w:lang w:val="fr-FR"/>
        </w:rPr>
      </w:pPr>
      <w:r>
        <w:rPr>
          <w:sz w:val="28"/>
          <w:szCs w:val="28"/>
          <w:lang w:val="uk-UA"/>
        </w:rPr>
        <w:t xml:space="preserve">7. </w:t>
      </w:r>
      <w:r>
        <w:rPr>
          <w:sz w:val="28"/>
          <w:szCs w:val="28"/>
          <w:lang w:val="fr-FR"/>
        </w:rPr>
        <w:t>Recĭpe</w:t>
      </w:r>
      <w:r w:rsidRPr="00532B9B">
        <w:rPr>
          <w:sz w:val="28"/>
          <w:szCs w:val="28"/>
          <w:lang w:val="fr-FR"/>
        </w:rPr>
        <w:t xml:space="preserve">: Dragee </w:t>
      </w:r>
      <w:r>
        <w:rPr>
          <w:sz w:val="28"/>
          <w:szCs w:val="28"/>
          <w:lang w:val="uk-UA"/>
        </w:rPr>
        <w:t>«</w:t>
      </w:r>
      <w:r w:rsidRPr="00532B9B">
        <w:rPr>
          <w:sz w:val="28"/>
          <w:szCs w:val="28"/>
          <w:lang w:val="fr-FR"/>
        </w:rPr>
        <w:t>Diazolin</w:t>
      </w:r>
      <w:r>
        <w:rPr>
          <w:sz w:val="28"/>
          <w:szCs w:val="28"/>
          <w:lang w:val="fr-FR"/>
        </w:rPr>
        <w:t>um</w:t>
      </w:r>
      <w:r>
        <w:rPr>
          <w:sz w:val="28"/>
          <w:szCs w:val="28"/>
          <w:lang w:val="uk-UA"/>
        </w:rPr>
        <w:t>»</w:t>
      </w:r>
      <w:r w:rsidRPr="00532B9B">
        <w:rPr>
          <w:sz w:val="28"/>
          <w:szCs w:val="28"/>
          <w:lang w:val="fr-FR"/>
        </w:rPr>
        <w:t xml:space="preserve"> 0,05 </w:t>
      </w:r>
      <w:r>
        <w:rPr>
          <w:sz w:val="28"/>
          <w:szCs w:val="28"/>
          <w:lang w:val="fr-FR"/>
        </w:rPr>
        <w:t>numĕro</w:t>
      </w:r>
      <w:r w:rsidRPr="00532B9B">
        <w:rPr>
          <w:sz w:val="28"/>
          <w:szCs w:val="28"/>
          <w:lang w:val="fr-FR"/>
        </w:rPr>
        <w:t xml:space="preserve"> 20</w:t>
      </w:r>
    </w:p>
    <w:p w:rsidR="00F97F24" w:rsidRPr="00532B9B" w:rsidRDefault="00F97F24" w:rsidP="00D57A42">
      <w:pPr>
        <w:spacing w:after="0" w:line="240" w:lineRule="auto"/>
        <w:ind w:left="1276"/>
        <w:rPr>
          <w:sz w:val="28"/>
          <w:szCs w:val="28"/>
          <w:lang w:val="fr-FR"/>
        </w:rPr>
      </w:pPr>
      <w:r w:rsidRPr="00532B9B">
        <w:rPr>
          <w:sz w:val="28"/>
          <w:szCs w:val="28"/>
          <w:lang w:val="fr-FR"/>
        </w:rPr>
        <w:t xml:space="preserve">Da. </w:t>
      </w:r>
    </w:p>
    <w:p w:rsidR="00F97F24" w:rsidRPr="00532B9B" w:rsidRDefault="00F97F24" w:rsidP="00D57A42">
      <w:pPr>
        <w:spacing w:after="0" w:line="240" w:lineRule="auto"/>
        <w:ind w:left="1276"/>
        <w:rPr>
          <w:sz w:val="28"/>
          <w:szCs w:val="28"/>
          <w:lang w:val="fr-FR"/>
        </w:rPr>
      </w:pPr>
      <w:r w:rsidRPr="00532B9B">
        <w:rPr>
          <w:sz w:val="28"/>
          <w:szCs w:val="28"/>
          <w:lang w:val="fr-FR"/>
        </w:rPr>
        <w:t>Signa:</w:t>
      </w:r>
    </w:p>
    <w:p w:rsidR="00F97F24" w:rsidRPr="00532B9B" w:rsidRDefault="00F97F24" w:rsidP="00D57A42">
      <w:pPr>
        <w:spacing w:after="0" w:line="240" w:lineRule="auto"/>
        <w:rPr>
          <w:sz w:val="28"/>
          <w:szCs w:val="28"/>
          <w:lang w:val="fr-FR"/>
        </w:rPr>
      </w:pPr>
      <w:r>
        <w:rPr>
          <w:sz w:val="28"/>
          <w:szCs w:val="28"/>
          <w:lang w:val="uk-UA"/>
        </w:rPr>
        <w:t xml:space="preserve">8. </w:t>
      </w:r>
      <w:r>
        <w:rPr>
          <w:sz w:val="28"/>
          <w:szCs w:val="28"/>
          <w:lang w:val="fr-FR"/>
        </w:rPr>
        <w:t>Recĭpe</w:t>
      </w:r>
      <w:r w:rsidRPr="00532B9B">
        <w:rPr>
          <w:sz w:val="28"/>
          <w:szCs w:val="28"/>
          <w:lang w:val="fr-FR"/>
        </w:rPr>
        <w:t xml:space="preserve">: Suppositoria cum Digitoxino 0,00015 </w:t>
      </w:r>
      <w:r>
        <w:rPr>
          <w:sz w:val="28"/>
          <w:szCs w:val="28"/>
          <w:lang w:val="fr-FR"/>
        </w:rPr>
        <w:t>numĕro</w:t>
      </w:r>
      <w:r w:rsidRPr="00532B9B">
        <w:rPr>
          <w:sz w:val="28"/>
          <w:szCs w:val="28"/>
          <w:lang w:val="fr-FR"/>
        </w:rPr>
        <w:t xml:space="preserve"> 10</w:t>
      </w:r>
    </w:p>
    <w:p w:rsidR="00F97F24" w:rsidRPr="00532B9B" w:rsidRDefault="00F97F24" w:rsidP="00D57A42">
      <w:pPr>
        <w:spacing w:after="0" w:line="240" w:lineRule="auto"/>
        <w:ind w:left="1276"/>
        <w:rPr>
          <w:sz w:val="28"/>
          <w:szCs w:val="28"/>
          <w:lang w:val="fr-FR"/>
        </w:rPr>
      </w:pPr>
      <w:r w:rsidRPr="00532B9B">
        <w:rPr>
          <w:sz w:val="28"/>
          <w:szCs w:val="28"/>
          <w:lang w:val="fr-FR"/>
        </w:rPr>
        <w:t xml:space="preserve">Da. </w:t>
      </w:r>
    </w:p>
    <w:p w:rsidR="00F97F24" w:rsidRDefault="00F97F24" w:rsidP="00D57A42">
      <w:pPr>
        <w:spacing w:after="0" w:line="240" w:lineRule="auto"/>
        <w:ind w:left="1276"/>
        <w:rPr>
          <w:sz w:val="28"/>
          <w:szCs w:val="28"/>
          <w:lang w:val="uk-UA"/>
        </w:rPr>
      </w:pPr>
      <w:r w:rsidRPr="00532B9B">
        <w:rPr>
          <w:sz w:val="28"/>
          <w:szCs w:val="28"/>
          <w:lang w:val="fr-FR"/>
        </w:rPr>
        <w:t>Signa:</w:t>
      </w:r>
      <w:r w:rsidRPr="00845A21">
        <w:rPr>
          <w:sz w:val="28"/>
          <w:szCs w:val="28"/>
          <w:lang w:val="de-DE"/>
        </w:rPr>
        <w:t xml:space="preserve"> </w:t>
      </w:r>
    </w:p>
    <w:p w:rsidR="00F97F24" w:rsidRPr="00B82476" w:rsidRDefault="00F97F24" w:rsidP="00D57A42">
      <w:pPr>
        <w:spacing w:after="0" w:line="240" w:lineRule="auto"/>
        <w:rPr>
          <w:sz w:val="28"/>
          <w:szCs w:val="28"/>
          <w:lang w:val="uk-UA"/>
        </w:rPr>
      </w:pPr>
      <w:r>
        <w:rPr>
          <w:sz w:val="28"/>
          <w:szCs w:val="28"/>
          <w:lang w:val="uk-UA"/>
        </w:rPr>
        <w:t>9</w:t>
      </w:r>
      <w:r w:rsidRPr="00B82476">
        <w:rPr>
          <w:sz w:val="28"/>
          <w:szCs w:val="28"/>
          <w:lang w:val="uk-UA"/>
        </w:rPr>
        <w:t xml:space="preserve">. </w:t>
      </w:r>
      <w:r w:rsidRPr="00845A21">
        <w:rPr>
          <w:sz w:val="28"/>
          <w:szCs w:val="28"/>
          <w:lang w:val="de-DE"/>
        </w:rPr>
        <w:t>Rec</w:t>
      </w:r>
      <w:r w:rsidRPr="00B82476">
        <w:rPr>
          <w:sz w:val="28"/>
          <w:szCs w:val="28"/>
          <w:lang w:val="uk-UA"/>
        </w:rPr>
        <w:t>ĭ</w:t>
      </w:r>
      <w:r w:rsidRPr="00845A21">
        <w:rPr>
          <w:sz w:val="28"/>
          <w:szCs w:val="28"/>
          <w:lang w:val="de-DE"/>
        </w:rPr>
        <w:t>pe</w:t>
      </w:r>
      <w:r w:rsidRPr="00B82476">
        <w:rPr>
          <w:sz w:val="28"/>
          <w:szCs w:val="28"/>
          <w:lang w:val="uk-UA"/>
        </w:rPr>
        <w:t xml:space="preserve">: </w:t>
      </w:r>
      <w:r w:rsidRPr="00845A21">
        <w:rPr>
          <w:sz w:val="28"/>
          <w:szCs w:val="28"/>
          <w:lang w:val="de-DE"/>
        </w:rPr>
        <w:t>Cort</w:t>
      </w:r>
      <w:r w:rsidRPr="00B82476">
        <w:rPr>
          <w:sz w:val="28"/>
          <w:szCs w:val="28"/>
          <w:lang w:val="uk-UA"/>
        </w:rPr>
        <w:t>ĭ</w:t>
      </w:r>
      <w:r w:rsidRPr="00845A21">
        <w:rPr>
          <w:sz w:val="28"/>
          <w:szCs w:val="28"/>
          <w:lang w:val="de-DE"/>
        </w:rPr>
        <w:t>cis</w:t>
      </w:r>
      <w:r w:rsidRPr="00B82476">
        <w:rPr>
          <w:sz w:val="28"/>
          <w:szCs w:val="28"/>
          <w:lang w:val="uk-UA"/>
        </w:rPr>
        <w:t xml:space="preserve"> </w:t>
      </w:r>
      <w:r w:rsidRPr="00845A21">
        <w:rPr>
          <w:sz w:val="28"/>
          <w:szCs w:val="28"/>
          <w:lang w:val="de-DE"/>
        </w:rPr>
        <w:t>Frang</w:t>
      </w:r>
      <w:r w:rsidRPr="00B82476">
        <w:rPr>
          <w:sz w:val="28"/>
          <w:szCs w:val="28"/>
          <w:lang w:val="uk-UA"/>
        </w:rPr>
        <w:t>ŭ</w:t>
      </w:r>
      <w:r w:rsidRPr="00845A21">
        <w:rPr>
          <w:sz w:val="28"/>
          <w:szCs w:val="28"/>
          <w:lang w:val="de-DE"/>
        </w:rPr>
        <w:t>lae</w:t>
      </w:r>
      <w:r w:rsidRPr="00B82476">
        <w:rPr>
          <w:sz w:val="28"/>
          <w:szCs w:val="28"/>
          <w:lang w:val="uk-UA"/>
        </w:rPr>
        <w:t xml:space="preserve"> 0,5</w:t>
      </w:r>
    </w:p>
    <w:p w:rsidR="00F97F24" w:rsidRPr="00845A21" w:rsidRDefault="00F97F24" w:rsidP="00D57A42">
      <w:pPr>
        <w:spacing w:after="0" w:line="240" w:lineRule="auto"/>
        <w:ind w:left="1276"/>
        <w:rPr>
          <w:sz w:val="28"/>
          <w:szCs w:val="28"/>
          <w:lang w:val="de-DE"/>
        </w:rPr>
      </w:pPr>
      <w:r w:rsidRPr="00845A21">
        <w:rPr>
          <w:sz w:val="28"/>
          <w:szCs w:val="28"/>
          <w:lang w:val="de-DE"/>
        </w:rPr>
        <w:t>Foliorum</w:t>
      </w:r>
      <w:r w:rsidRPr="00B82476">
        <w:rPr>
          <w:sz w:val="28"/>
          <w:szCs w:val="28"/>
          <w:lang w:val="uk-UA"/>
        </w:rPr>
        <w:t xml:space="preserve"> </w:t>
      </w:r>
      <w:r w:rsidRPr="00845A21">
        <w:rPr>
          <w:sz w:val="28"/>
          <w:szCs w:val="28"/>
          <w:lang w:val="de-DE"/>
        </w:rPr>
        <w:t>Urt</w:t>
      </w:r>
      <w:r w:rsidRPr="00B82476">
        <w:rPr>
          <w:sz w:val="28"/>
          <w:szCs w:val="28"/>
          <w:lang w:val="uk-UA"/>
        </w:rPr>
        <w:t>ĭ</w:t>
      </w:r>
      <w:r w:rsidRPr="00845A21">
        <w:rPr>
          <w:sz w:val="28"/>
          <w:szCs w:val="28"/>
          <w:lang w:val="de-DE"/>
        </w:rPr>
        <w:t>cae</w:t>
      </w:r>
      <w:r w:rsidRPr="00B82476">
        <w:rPr>
          <w:sz w:val="28"/>
          <w:szCs w:val="28"/>
          <w:lang w:val="uk-UA"/>
        </w:rPr>
        <w:t xml:space="preserve"> 0,333</w:t>
      </w:r>
    </w:p>
    <w:p w:rsidR="00F97F24" w:rsidRPr="00845A21" w:rsidRDefault="00F97F24" w:rsidP="00D57A42">
      <w:pPr>
        <w:spacing w:after="0" w:line="240" w:lineRule="auto"/>
        <w:ind w:left="1276"/>
        <w:rPr>
          <w:sz w:val="28"/>
          <w:szCs w:val="28"/>
          <w:lang w:val="de-DE"/>
        </w:rPr>
      </w:pPr>
      <w:r w:rsidRPr="00845A21">
        <w:rPr>
          <w:sz w:val="28"/>
          <w:szCs w:val="28"/>
          <w:lang w:val="de-DE"/>
        </w:rPr>
        <w:t>Herbae Millefolii</w:t>
      </w:r>
      <w:r w:rsidRPr="00B82476">
        <w:rPr>
          <w:sz w:val="28"/>
          <w:szCs w:val="28"/>
          <w:lang w:val="uk-UA"/>
        </w:rPr>
        <w:t xml:space="preserve"> 0,167 </w:t>
      </w:r>
    </w:p>
    <w:p w:rsidR="00F97F24" w:rsidRPr="00845A21" w:rsidRDefault="00F97F24" w:rsidP="00D57A42">
      <w:pPr>
        <w:spacing w:after="0" w:line="240" w:lineRule="auto"/>
        <w:ind w:left="1276"/>
        <w:rPr>
          <w:sz w:val="28"/>
          <w:szCs w:val="28"/>
          <w:lang w:val="de-DE"/>
        </w:rPr>
      </w:pPr>
      <w:r w:rsidRPr="00845A21">
        <w:rPr>
          <w:sz w:val="28"/>
          <w:szCs w:val="28"/>
          <w:lang w:val="de-DE"/>
        </w:rPr>
        <w:t>Misce, fiant species</w:t>
      </w:r>
    </w:p>
    <w:p w:rsidR="00F97F24" w:rsidRPr="00845A21" w:rsidRDefault="00F97F24" w:rsidP="00D57A42">
      <w:pPr>
        <w:spacing w:after="0" w:line="240" w:lineRule="auto"/>
        <w:ind w:left="1276"/>
        <w:rPr>
          <w:sz w:val="28"/>
          <w:szCs w:val="28"/>
          <w:lang w:val="de-DE"/>
        </w:rPr>
      </w:pPr>
      <w:r w:rsidRPr="00845A21">
        <w:rPr>
          <w:sz w:val="28"/>
          <w:szCs w:val="28"/>
          <w:lang w:val="de-DE"/>
        </w:rPr>
        <w:t>Da tales doses numĕro 10 in saccŭlis chartaceis</w:t>
      </w:r>
    </w:p>
    <w:p w:rsidR="00F97F24" w:rsidRPr="00845A21" w:rsidRDefault="00F97F24" w:rsidP="00D57A42">
      <w:pPr>
        <w:spacing w:after="0" w:line="240" w:lineRule="auto"/>
        <w:ind w:left="1276"/>
        <w:rPr>
          <w:sz w:val="28"/>
          <w:szCs w:val="28"/>
          <w:lang w:val="de-DE"/>
        </w:rPr>
      </w:pPr>
      <w:r w:rsidRPr="00845A21">
        <w:rPr>
          <w:sz w:val="28"/>
          <w:szCs w:val="28"/>
          <w:lang w:val="de-DE"/>
        </w:rPr>
        <w:t>Signa:</w:t>
      </w:r>
    </w:p>
    <w:p w:rsidR="00F97F24" w:rsidRPr="00845A21" w:rsidRDefault="00F97F24" w:rsidP="00D57A42">
      <w:pPr>
        <w:spacing w:after="0" w:line="240" w:lineRule="auto"/>
        <w:rPr>
          <w:sz w:val="28"/>
          <w:szCs w:val="28"/>
          <w:lang w:val="de-DE"/>
        </w:rPr>
      </w:pPr>
      <w:r w:rsidRPr="00845A21">
        <w:rPr>
          <w:sz w:val="28"/>
          <w:szCs w:val="28"/>
          <w:lang w:val="de-DE"/>
        </w:rPr>
        <w:t>10. Recĭpe: Specierum antiasthmaticarum 50,0</w:t>
      </w:r>
    </w:p>
    <w:p w:rsidR="00F97F24" w:rsidRPr="00845A21" w:rsidRDefault="00F97F24" w:rsidP="00D57A42">
      <w:pPr>
        <w:spacing w:after="0" w:line="240" w:lineRule="auto"/>
        <w:ind w:left="1276"/>
        <w:rPr>
          <w:sz w:val="28"/>
          <w:szCs w:val="28"/>
          <w:lang w:val="de-DE"/>
        </w:rPr>
      </w:pPr>
      <w:r w:rsidRPr="00845A21">
        <w:rPr>
          <w:sz w:val="28"/>
          <w:szCs w:val="28"/>
          <w:lang w:val="de-DE"/>
        </w:rPr>
        <w:t>Da.</w:t>
      </w:r>
    </w:p>
    <w:p w:rsidR="00F97F24" w:rsidRPr="00845A21" w:rsidRDefault="00F97F24" w:rsidP="00D57A42">
      <w:pPr>
        <w:spacing w:after="0" w:line="240" w:lineRule="auto"/>
        <w:ind w:left="1276"/>
        <w:rPr>
          <w:sz w:val="28"/>
          <w:szCs w:val="28"/>
          <w:lang w:val="de-DE"/>
        </w:rPr>
      </w:pPr>
      <w:r w:rsidRPr="00845A21">
        <w:rPr>
          <w:sz w:val="28"/>
          <w:szCs w:val="28"/>
          <w:lang w:val="de-DE"/>
        </w:rPr>
        <w:t>Signa:</w:t>
      </w:r>
    </w:p>
    <w:p w:rsidR="00F97F24" w:rsidRPr="00ED4358" w:rsidRDefault="00F97F24" w:rsidP="00C06524">
      <w:pPr>
        <w:spacing w:before="120" w:after="0" w:line="240" w:lineRule="auto"/>
        <w:ind w:left="1701" w:hanging="283"/>
        <w:rPr>
          <w:b/>
          <w:bCs/>
          <w:i/>
          <w:iCs/>
          <w:sz w:val="28"/>
          <w:lang w:val="uk-UA"/>
        </w:rPr>
      </w:pPr>
      <w:r w:rsidRPr="00C06524">
        <w:rPr>
          <w:b/>
          <w:bCs/>
          <w:i/>
          <w:iCs/>
          <w:sz w:val="28"/>
          <w:lang w:val="uk-UA"/>
        </w:rPr>
        <w:t>2</w:t>
      </w:r>
      <w:r>
        <w:rPr>
          <w:b/>
          <w:bCs/>
          <w:i/>
          <w:iCs/>
          <w:sz w:val="28"/>
          <w:lang w:val="uk-UA"/>
        </w:rPr>
        <w:t>. Перекласти рецепти латинською мовою</w:t>
      </w:r>
      <w:r w:rsidRPr="00ED4358">
        <w:rPr>
          <w:b/>
          <w:bCs/>
          <w:i/>
          <w:iCs/>
          <w:sz w:val="28"/>
          <w:lang w:val="uk-UA"/>
        </w:rPr>
        <w:t>:</w:t>
      </w:r>
    </w:p>
    <w:p w:rsidR="00F97F24" w:rsidRPr="00ED4358" w:rsidRDefault="00F97F24" w:rsidP="00D57A42">
      <w:pPr>
        <w:tabs>
          <w:tab w:val="left" w:pos="1620"/>
        </w:tabs>
        <w:spacing w:after="0" w:line="240" w:lineRule="auto"/>
        <w:rPr>
          <w:sz w:val="28"/>
          <w:lang w:val="uk-UA"/>
        </w:rPr>
      </w:pPr>
      <w:r>
        <w:rPr>
          <w:sz w:val="28"/>
          <w:lang w:val="uk-UA"/>
        </w:rPr>
        <w:t xml:space="preserve">1. </w:t>
      </w:r>
      <w:r w:rsidRPr="00ED4358">
        <w:rPr>
          <w:sz w:val="28"/>
          <w:lang w:val="uk-UA"/>
        </w:rPr>
        <w:t>В</w:t>
      </w:r>
      <w:r>
        <w:rPr>
          <w:sz w:val="28"/>
          <w:lang w:val="uk-UA"/>
        </w:rPr>
        <w:t>і</w:t>
      </w:r>
      <w:r w:rsidRPr="00ED4358">
        <w:rPr>
          <w:sz w:val="28"/>
          <w:lang w:val="uk-UA"/>
        </w:rPr>
        <w:t>зьми:</w:t>
      </w:r>
      <w:r>
        <w:rPr>
          <w:sz w:val="28"/>
          <w:lang w:val="uk-UA"/>
        </w:rPr>
        <w:t xml:space="preserve"> </w:t>
      </w:r>
      <w:r w:rsidRPr="00ED4358">
        <w:rPr>
          <w:sz w:val="28"/>
          <w:lang w:val="uk-UA"/>
        </w:rPr>
        <w:t xml:space="preserve">Таблетки </w:t>
      </w:r>
      <w:r>
        <w:rPr>
          <w:sz w:val="28"/>
          <w:lang w:val="uk-UA"/>
        </w:rPr>
        <w:t>амідопірину</w:t>
      </w:r>
      <w:r w:rsidRPr="009D590D">
        <w:rPr>
          <w:sz w:val="28"/>
          <w:lang w:val="uk-UA"/>
        </w:rPr>
        <w:t xml:space="preserve"> </w:t>
      </w:r>
      <w:r w:rsidR="007019D6">
        <w:rPr>
          <w:sz w:val="28"/>
          <w:lang w:val="uk-UA"/>
        </w:rPr>
        <w:t>фосфату</w:t>
      </w:r>
      <w:r w:rsidRPr="00ED4358">
        <w:rPr>
          <w:sz w:val="28"/>
          <w:lang w:val="uk-UA"/>
        </w:rPr>
        <w:t xml:space="preserve">, </w:t>
      </w:r>
      <w:r>
        <w:rPr>
          <w:sz w:val="28"/>
          <w:lang w:val="uk-UA"/>
        </w:rPr>
        <w:t>вкриті</w:t>
      </w:r>
      <w:r w:rsidRPr="00ED4358">
        <w:rPr>
          <w:sz w:val="28"/>
          <w:lang w:val="uk-UA"/>
        </w:rPr>
        <w:t xml:space="preserve"> оболо</w:t>
      </w:r>
      <w:r>
        <w:rPr>
          <w:sz w:val="28"/>
          <w:lang w:val="uk-UA"/>
        </w:rPr>
        <w:t>н</w:t>
      </w:r>
      <w:r w:rsidR="007019D6">
        <w:rPr>
          <w:sz w:val="28"/>
          <w:lang w:val="uk-UA"/>
        </w:rPr>
        <w:t>кою,</w:t>
      </w:r>
      <w:r w:rsidRPr="00ED4358">
        <w:rPr>
          <w:sz w:val="28"/>
          <w:lang w:val="uk-UA"/>
        </w:rPr>
        <w:t xml:space="preserve"> 0,125 числом 25</w:t>
      </w:r>
    </w:p>
    <w:p w:rsidR="00F97F24" w:rsidRPr="00ED4358" w:rsidRDefault="00F97F24" w:rsidP="00D57A42">
      <w:pPr>
        <w:spacing w:after="0" w:line="240" w:lineRule="auto"/>
        <w:ind w:left="1276"/>
        <w:rPr>
          <w:sz w:val="28"/>
          <w:lang w:val="uk-UA"/>
        </w:rPr>
      </w:pPr>
      <w:r w:rsidRPr="00ED4358">
        <w:rPr>
          <w:sz w:val="28"/>
          <w:lang w:val="uk-UA"/>
        </w:rPr>
        <w:t>В</w:t>
      </w:r>
      <w:r>
        <w:rPr>
          <w:sz w:val="28"/>
          <w:lang w:val="uk-UA"/>
        </w:rPr>
        <w:t>и</w:t>
      </w:r>
      <w:r w:rsidRPr="00ED4358">
        <w:rPr>
          <w:sz w:val="28"/>
          <w:lang w:val="uk-UA"/>
        </w:rPr>
        <w:t>дат</w:t>
      </w:r>
      <w:r>
        <w:rPr>
          <w:sz w:val="28"/>
          <w:lang w:val="uk-UA"/>
        </w:rPr>
        <w:t>и</w:t>
      </w:r>
      <w:r w:rsidRPr="00ED4358">
        <w:rPr>
          <w:sz w:val="28"/>
          <w:lang w:val="uk-UA"/>
        </w:rPr>
        <w:t xml:space="preserve">. </w:t>
      </w:r>
      <w:r>
        <w:rPr>
          <w:sz w:val="28"/>
          <w:lang w:val="uk-UA"/>
        </w:rPr>
        <w:t>П</w:t>
      </w:r>
      <w:r w:rsidRPr="00ED4358">
        <w:rPr>
          <w:sz w:val="28"/>
          <w:lang w:val="uk-UA"/>
        </w:rPr>
        <w:t>означит</w:t>
      </w:r>
      <w:r>
        <w:rPr>
          <w:sz w:val="28"/>
          <w:lang w:val="uk-UA"/>
        </w:rPr>
        <w:t>и</w:t>
      </w:r>
      <w:r w:rsidRPr="00ED4358">
        <w:rPr>
          <w:sz w:val="28"/>
          <w:lang w:val="uk-UA"/>
        </w:rPr>
        <w:t xml:space="preserve">: </w:t>
      </w:r>
    </w:p>
    <w:p w:rsidR="00F97F24" w:rsidRPr="00ED4358" w:rsidRDefault="00F97F24" w:rsidP="00D57A42">
      <w:pPr>
        <w:spacing w:after="0" w:line="240" w:lineRule="auto"/>
        <w:rPr>
          <w:sz w:val="28"/>
          <w:lang w:val="uk-UA"/>
        </w:rPr>
      </w:pPr>
      <w:r>
        <w:rPr>
          <w:sz w:val="28"/>
          <w:lang w:val="uk-UA"/>
        </w:rPr>
        <w:t xml:space="preserve">2. </w:t>
      </w:r>
      <w:r w:rsidRPr="00ED4358">
        <w:rPr>
          <w:sz w:val="28"/>
          <w:lang w:val="uk-UA"/>
        </w:rPr>
        <w:t>В</w:t>
      </w:r>
      <w:r>
        <w:rPr>
          <w:sz w:val="28"/>
          <w:lang w:val="uk-UA"/>
        </w:rPr>
        <w:t>і</w:t>
      </w:r>
      <w:r w:rsidRPr="00ED4358">
        <w:rPr>
          <w:sz w:val="28"/>
          <w:lang w:val="uk-UA"/>
        </w:rPr>
        <w:t>зьми: Таблетки сульфадимезин</w:t>
      </w:r>
      <w:r>
        <w:rPr>
          <w:sz w:val="28"/>
          <w:lang w:val="uk-UA"/>
        </w:rPr>
        <w:t>у</w:t>
      </w:r>
      <w:r w:rsidRPr="00ED4358">
        <w:rPr>
          <w:sz w:val="28"/>
          <w:lang w:val="uk-UA"/>
        </w:rPr>
        <w:t xml:space="preserve"> 0,5 числом 12</w:t>
      </w:r>
    </w:p>
    <w:p w:rsidR="00F97F24" w:rsidRPr="00ED4358" w:rsidRDefault="00F97F24" w:rsidP="00D57A42">
      <w:pPr>
        <w:spacing w:after="0" w:line="240" w:lineRule="auto"/>
        <w:ind w:left="1276"/>
        <w:rPr>
          <w:sz w:val="28"/>
          <w:lang w:val="uk-UA"/>
        </w:rPr>
      </w:pPr>
      <w:r w:rsidRPr="00ED4358">
        <w:rPr>
          <w:sz w:val="28"/>
          <w:lang w:val="uk-UA"/>
        </w:rPr>
        <w:t>В</w:t>
      </w:r>
      <w:r>
        <w:rPr>
          <w:sz w:val="28"/>
          <w:lang w:val="uk-UA"/>
        </w:rPr>
        <w:t>и</w:t>
      </w:r>
      <w:r w:rsidRPr="00ED4358">
        <w:rPr>
          <w:sz w:val="28"/>
          <w:lang w:val="uk-UA"/>
        </w:rPr>
        <w:t xml:space="preserve">дай. </w:t>
      </w:r>
      <w:r>
        <w:rPr>
          <w:sz w:val="28"/>
          <w:lang w:val="uk-UA"/>
        </w:rPr>
        <w:t>П</w:t>
      </w:r>
      <w:r w:rsidRPr="00ED4358">
        <w:rPr>
          <w:sz w:val="28"/>
          <w:lang w:val="uk-UA"/>
        </w:rPr>
        <w:t>означ:</w:t>
      </w:r>
    </w:p>
    <w:p w:rsidR="00F97F24" w:rsidRPr="00ED4358" w:rsidRDefault="00F97F24" w:rsidP="00D57A42">
      <w:pPr>
        <w:spacing w:after="0" w:line="240" w:lineRule="auto"/>
        <w:rPr>
          <w:sz w:val="28"/>
          <w:lang w:val="uk-UA"/>
        </w:rPr>
      </w:pPr>
      <w:r>
        <w:rPr>
          <w:sz w:val="28"/>
          <w:lang w:val="uk-UA"/>
        </w:rPr>
        <w:t xml:space="preserve">3. </w:t>
      </w:r>
      <w:r w:rsidRPr="00ED4358">
        <w:rPr>
          <w:sz w:val="28"/>
          <w:lang w:val="uk-UA"/>
        </w:rPr>
        <w:t>В</w:t>
      </w:r>
      <w:r>
        <w:rPr>
          <w:sz w:val="28"/>
          <w:lang w:val="uk-UA"/>
        </w:rPr>
        <w:t>і</w:t>
      </w:r>
      <w:r w:rsidRPr="00ED4358">
        <w:rPr>
          <w:sz w:val="28"/>
          <w:lang w:val="uk-UA"/>
        </w:rPr>
        <w:t>зьми: Св</w:t>
      </w:r>
      <w:r>
        <w:rPr>
          <w:sz w:val="28"/>
          <w:lang w:val="uk-UA"/>
        </w:rPr>
        <w:t>і</w:t>
      </w:r>
      <w:r w:rsidRPr="00ED4358">
        <w:rPr>
          <w:sz w:val="28"/>
          <w:lang w:val="uk-UA"/>
        </w:rPr>
        <w:t>ч</w:t>
      </w:r>
      <w:r>
        <w:rPr>
          <w:sz w:val="28"/>
          <w:lang w:val="uk-UA"/>
        </w:rPr>
        <w:t>к</w:t>
      </w:r>
      <w:r w:rsidR="001A370B">
        <w:rPr>
          <w:sz w:val="28"/>
          <w:lang w:val="uk-UA"/>
        </w:rPr>
        <w:t>и «Анузол»</w:t>
      </w:r>
      <w:r w:rsidRPr="00ED4358">
        <w:rPr>
          <w:sz w:val="28"/>
          <w:lang w:val="uk-UA"/>
        </w:rPr>
        <w:t xml:space="preserve"> числом 6</w:t>
      </w:r>
    </w:p>
    <w:p w:rsidR="00F97F24" w:rsidRPr="00ED4358" w:rsidRDefault="00F97F24" w:rsidP="00D57A42">
      <w:pPr>
        <w:spacing w:after="0" w:line="240" w:lineRule="auto"/>
        <w:ind w:left="1276"/>
        <w:rPr>
          <w:sz w:val="28"/>
          <w:lang w:val="uk-UA"/>
        </w:rPr>
      </w:pPr>
      <w:r w:rsidRPr="00ED4358">
        <w:rPr>
          <w:sz w:val="28"/>
          <w:lang w:val="uk-UA"/>
        </w:rPr>
        <w:lastRenderedPageBreak/>
        <w:t>В</w:t>
      </w:r>
      <w:r>
        <w:rPr>
          <w:sz w:val="28"/>
          <w:lang w:val="uk-UA"/>
        </w:rPr>
        <w:t>и</w:t>
      </w:r>
      <w:r w:rsidRPr="00ED4358">
        <w:rPr>
          <w:sz w:val="28"/>
          <w:lang w:val="uk-UA"/>
        </w:rPr>
        <w:t>дат</w:t>
      </w:r>
      <w:r>
        <w:rPr>
          <w:sz w:val="28"/>
          <w:lang w:val="uk-UA"/>
        </w:rPr>
        <w:t>и</w:t>
      </w:r>
      <w:r w:rsidRPr="00ED4358">
        <w:rPr>
          <w:sz w:val="28"/>
          <w:lang w:val="uk-UA"/>
        </w:rPr>
        <w:t xml:space="preserve">. </w:t>
      </w:r>
      <w:r>
        <w:rPr>
          <w:sz w:val="28"/>
          <w:lang w:val="uk-UA"/>
        </w:rPr>
        <w:t>П</w:t>
      </w:r>
      <w:r w:rsidRPr="00ED4358">
        <w:rPr>
          <w:sz w:val="28"/>
          <w:lang w:val="uk-UA"/>
        </w:rPr>
        <w:t>означит</w:t>
      </w:r>
      <w:r>
        <w:rPr>
          <w:sz w:val="28"/>
          <w:lang w:val="uk-UA"/>
        </w:rPr>
        <w:t>и</w:t>
      </w:r>
      <w:r w:rsidRPr="00ED4358">
        <w:rPr>
          <w:sz w:val="28"/>
          <w:lang w:val="uk-UA"/>
        </w:rPr>
        <w:t xml:space="preserve">: </w:t>
      </w:r>
    </w:p>
    <w:p w:rsidR="00F97F24" w:rsidRPr="00ED4358" w:rsidRDefault="00F97F24" w:rsidP="00D57A42">
      <w:pPr>
        <w:spacing w:after="0" w:line="240" w:lineRule="auto"/>
        <w:rPr>
          <w:sz w:val="28"/>
          <w:lang w:val="uk-UA"/>
        </w:rPr>
      </w:pPr>
      <w:r>
        <w:rPr>
          <w:sz w:val="28"/>
          <w:lang w:val="uk-UA"/>
        </w:rPr>
        <w:t xml:space="preserve">4. </w:t>
      </w:r>
      <w:r w:rsidRPr="00ED4358">
        <w:rPr>
          <w:sz w:val="28"/>
          <w:lang w:val="uk-UA"/>
        </w:rPr>
        <w:t>В</w:t>
      </w:r>
      <w:r>
        <w:rPr>
          <w:sz w:val="28"/>
          <w:lang w:val="uk-UA"/>
        </w:rPr>
        <w:t>і</w:t>
      </w:r>
      <w:r w:rsidRPr="00ED4358">
        <w:rPr>
          <w:sz w:val="28"/>
          <w:lang w:val="uk-UA"/>
        </w:rPr>
        <w:t>зьми: Ам</w:t>
      </w:r>
      <w:r>
        <w:rPr>
          <w:sz w:val="28"/>
          <w:lang w:val="uk-UA"/>
        </w:rPr>
        <w:t>і</w:t>
      </w:r>
      <w:r w:rsidRPr="00ED4358">
        <w:rPr>
          <w:sz w:val="28"/>
          <w:lang w:val="uk-UA"/>
        </w:rPr>
        <w:t>доп</w:t>
      </w:r>
      <w:r>
        <w:rPr>
          <w:sz w:val="28"/>
          <w:lang w:val="uk-UA"/>
        </w:rPr>
        <w:t>і</w:t>
      </w:r>
      <w:r w:rsidRPr="00ED4358">
        <w:rPr>
          <w:sz w:val="28"/>
          <w:lang w:val="uk-UA"/>
        </w:rPr>
        <w:t>рин</w:t>
      </w:r>
      <w:r>
        <w:rPr>
          <w:sz w:val="28"/>
          <w:lang w:val="uk-UA"/>
        </w:rPr>
        <w:t>у</w:t>
      </w:r>
    </w:p>
    <w:p w:rsidR="00F97F24" w:rsidRPr="00ED4358" w:rsidRDefault="00F97F24" w:rsidP="00D57A42">
      <w:pPr>
        <w:spacing w:after="0" w:line="240" w:lineRule="auto"/>
        <w:ind w:left="1276"/>
        <w:rPr>
          <w:sz w:val="28"/>
          <w:lang w:val="uk-UA"/>
        </w:rPr>
      </w:pPr>
      <w:r w:rsidRPr="00ED4358">
        <w:rPr>
          <w:sz w:val="28"/>
          <w:lang w:val="uk-UA"/>
        </w:rPr>
        <w:t>Фенацетин</w:t>
      </w:r>
      <w:r>
        <w:rPr>
          <w:sz w:val="28"/>
          <w:lang w:val="uk-UA"/>
        </w:rPr>
        <w:t>у</w:t>
      </w:r>
      <w:r w:rsidRPr="00ED4358">
        <w:rPr>
          <w:sz w:val="28"/>
          <w:lang w:val="uk-UA"/>
        </w:rPr>
        <w:t xml:space="preserve"> по 0,25</w:t>
      </w:r>
    </w:p>
    <w:p w:rsidR="00F97F24" w:rsidRPr="00ED4358" w:rsidRDefault="00F97F24" w:rsidP="00D57A42">
      <w:pPr>
        <w:spacing w:after="0" w:line="240" w:lineRule="auto"/>
        <w:ind w:left="1276"/>
        <w:rPr>
          <w:sz w:val="28"/>
          <w:lang w:val="uk-UA"/>
        </w:rPr>
      </w:pPr>
      <w:r>
        <w:rPr>
          <w:sz w:val="28"/>
          <w:lang w:val="uk-UA"/>
        </w:rPr>
        <w:t>Нехай</w:t>
      </w:r>
      <w:r w:rsidRPr="00ED4358">
        <w:rPr>
          <w:sz w:val="28"/>
          <w:lang w:val="uk-UA"/>
        </w:rPr>
        <w:t xml:space="preserve"> будут</w:t>
      </w:r>
      <w:r>
        <w:rPr>
          <w:sz w:val="28"/>
          <w:lang w:val="uk-UA"/>
        </w:rPr>
        <w:t>ь</w:t>
      </w:r>
      <w:r w:rsidRPr="00ED4358">
        <w:rPr>
          <w:sz w:val="28"/>
          <w:lang w:val="uk-UA"/>
        </w:rPr>
        <w:t xml:space="preserve"> в</w:t>
      </w:r>
      <w:r>
        <w:rPr>
          <w:sz w:val="28"/>
          <w:lang w:val="uk-UA"/>
        </w:rPr>
        <w:t>и</w:t>
      </w:r>
      <w:r w:rsidRPr="00ED4358">
        <w:rPr>
          <w:sz w:val="28"/>
          <w:lang w:val="uk-UA"/>
        </w:rPr>
        <w:t>дан</w:t>
      </w:r>
      <w:r>
        <w:rPr>
          <w:sz w:val="28"/>
          <w:lang w:val="uk-UA"/>
        </w:rPr>
        <w:t>і</w:t>
      </w:r>
      <w:r w:rsidRPr="00ED4358">
        <w:rPr>
          <w:sz w:val="28"/>
          <w:lang w:val="uk-UA"/>
        </w:rPr>
        <w:t xml:space="preserve"> так</w:t>
      </w:r>
      <w:r>
        <w:rPr>
          <w:sz w:val="28"/>
          <w:lang w:val="uk-UA"/>
        </w:rPr>
        <w:t>і</w:t>
      </w:r>
      <w:r w:rsidRPr="00ED4358">
        <w:rPr>
          <w:sz w:val="28"/>
          <w:lang w:val="uk-UA"/>
        </w:rPr>
        <w:t xml:space="preserve"> доз</w:t>
      </w:r>
      <w:r>
        <w:rPr>
          <w:sz w:val="28"/>
          <w:lang w:val="uk-UA"/>
        </w:rPr>
        <w:t>и</w:t>
      </w:r>
      <w:r w:rsidR="001A370B">
        <w:rPr>
          <w:sz w:val="28"/>
          <w:lang w:val="uk-UA"/>
        </w:rPr>
        <w:t xml:space="preserve"> числом 12 у</w:t>
      </w:r>
      <w:r w:rsidRPr="00ED4358">
        <w:rPr>
          <w:sz w:val="28"/>
          <w:lang w:val="uk-UA"/>
        </w:rPr>
        <w:t xml:space="preserve"> таблетках</w:t>
      </w:r>
    </w:p>
    <w:p w:rsidR="00F97F24" w:rsidRPr="00ED4358" w:rsidRDefault="00F97F24" w:rsidP="00D57A42">
      <w:pPr>
        <w:spacing w:after="0" w:line="240" w:lineRule="auto"/>
        <w:ind w:left="1276"/>
        <w:rPr>
          <w:sz w:val="28"/>
          <w:lang w:val="uk-UA"/>
        </w:rPr>
      </w:pPr>
      <w:r>
        <w:rPr>
          <w:sz w:val="28"/>
          <w:lang w:val="uk-UA"/>
        </w:rPr>
        <w:t>Нехай буде п</w:t>
      </w:r>
      <w:r w:rsidRPr="00ED4358">
        <w:rPr>
          <w:sz w:val="28"/>
          <w:lang w:val="uk-UA"/>
        </w:rPr>
        <w:t>означ</w:t>
      </w:r>
      <w:r>
        <w:rPr>
          <w:sz w:val="28"/>
          <w:lang w:val="uk-UA"/>
        </w:rPr>
        <w:t>ено</w:t>
      </w:r>
      <w:r w:rsidRPr="00ED4358">
        <w:rPr>
          <w:sz w:val="28"/>
          <w:lang w:val="uk-UA"/>
        </w:rPr>
        <w:t>:</w:t>
      </w:r>
    </w:p>
    <w:p w:rsidR="00F97F24" w:rsidRPr="00ED4358" w:rsidRDefault="00F97F24" w:rsidP="00D57A42">
      <w:pPr>
        <w:spacing w:after="0" w:line="240" w:lineRule="auto"/>
        <w:rPr>
          <w:sz w:val="28"/>
          <w:lang w:val="uk-UA"/>
        </w:rPr>
      </w:pPr>
      <w:r>
        <w:rPr>
          <w:sz w:val="28"/>
          <w:lang w:val="uk-UA"/>
        </w:rPr>
        <w:t xml:space="preserve">5. </w:t>
      </w:r>
      <w:r w:rsidRPr="00ED4358">
        <w:rPr>
          <w:sz w:val="28"/>
          <w:lang w:val="uk-UA"/>
        </w:rPr>
        <w:t>В</w:t>
      </w:r>
      <w:r>
        <w:rPr>
          <w:sz w:val="28"/>
          <w:lang w:val="uk-UA"/>
        </w:rPr>
        <w:t>і</w:t>
      </w:r>
      <w:r w:rsidRPr="00ED4358">
        <w:rPr>
          <w:sz w:val="28"/>
          <w:lang w:val="uk-UA"/>
        </w:rPr>
        <w:t xml:space="preserve">зьми: </w:t>
      </w:r>
      <w:r>
        <w:rPr>
          <w:sz w:val="28"/>
          <w:lang w:val="uk-UA"/>
        </w:rPr>
        <w:t>Е</w:t>
      </w:r>
      <w:r w:rsidR="007019D6">
        <w:rPr>
          <w:sz w:val="28"/>
          <w:lang w:val="uk-UA"/>
        </w:rPr>
        <w:t>кстракту</w:t>
      </w:r>
      <w:r w:rsidRPr="00ED4358">
        <w:rPr>
          <w:sz w:val="28"/>
          <w:lang w:val="uk-UA"/>
        </w:rPr>
        <w:t xml:space="preserve"> красавки 0,02</w:t>
      </w:r>
    </w:p>
    <w:p w:rsidR="00F97F24" w:rsidRPr="00ED4358" w:rsidRDefault="00F97F24" w:rsidP="00D57A42">
      <w:pPr>
        <w:spacing w:after="0" w:line="240" w:lineRule="auto"/>
        <w:ind w:left="1276"/>
        <w:rPr>
          <w:sz w:val="28"/>
          <w:lang w:val="uk-UA"/>
        </w:rPr>
      </w:pPr>
      <w:r w:rsidRPr="00ED4358">
        <w:rPr>
          <w:sz w:val="28"/>
          <w:lang w:val="uk-UA"/>
        </w:rPr>
        <w:t>Ксероформ</w:t>
      </w:r>
      <w:r>
        <w:rPr>
          <w:sz w:val="28"/>
          <w:lang w:val="uk-UA"/>
        </w:rPr>
        <w:t>у</w:t>
      </w:r>
      <w:r w:rsidRPr="00ED4358">
        <w:rPr>
          <w:sz w:val="28"/>
          <w:lang w:val="uk-UA"/>
        </w:rPr>
        <w:t xml:space="preserve"> 0,1</w:t>
      </w:r>
    </w:p>
    <w:p w:rsidR="00F97F24" w:rsidRPr="00ED4358" w:rsidRDefault="00F97F24" w:rsidP="00D57A42">
      <w:pPr>
        <w:spacing w:after="0" w:line="240" w:lineRule="auto"/>
        <w:ind w:left="1276"/>
        <w:rPr>
          <w:sz w:val="28"/>
          <w:lang w:val="uk-UA"/>
        </w:rPr>
      </w:pPr>
      <w:r>
        <w:rPr>
          <w:sz w:val="28"/>
          <w:lang w:val="uk-UA"/>
        </w:rPr>
        <w:t>Ц</w:t>
      </w:r>
      <w:r w:rsidRPr="00ED4358">
        <w:rPr>
          <w:sz w:val="28"/>
          <w:lang w:val="uk-UA"/>
        </w:rPr>
        <w:t>инк</w:t>
      </w:r>
      <w:r>
        <w:rPr>
          <w:sz w:val="28"/>
          <w:lang w:val="uk-UA"/>
        </w:rPr>
        <w:t>у</w:t>
      </w:r>
      <w:r w:rsidRPr="00ED4358">
        <w:rPr>
          <w:sz w:val="28"/>
          <w:lang w:val="uk-UA"/>
        </w:rPr>
        <w:t xml:space="preserve"> </w:t>
      </w:r>
      <w:r>
        <w:rPr>
          <w:sz w:val="28"/>
          <w:lang w:val="uk-UA"/>
        </w:rPr>
        <w:t>с</w:t>
      </w:r>
      <w:r w:rsidR="00841B2F">
        <w:rPr>
          <w:sz w:val="28"/>
          <w:lang w:val="uk-UA"/>
        </w:rPr>
        <w:t>ульфату</w:t>
      </w:r>
      <w:r w:rsidRPr="00D42A66">
        <w:rPr>
          <w:sz w:val="28"/>
        </w:rPr>
        <w:t xml:space="preserve"> </w:t>
      </w:r>
      <w:r w:rsidRPr="00ED4358">
        <w:rPr>
          <w:sz w:val="28"/>
          <w:lang w:val="uk-UA"/>
        </w:rPr>
        <w:t>0,05</w:t>
      </w:r>
    </w:p>
    <w:p w:rsidR="00F97F24" w:rsidRPr="00ED4358" w:rsidRDefault="00F97F24" w:rsidP="00D57A42">
      <w:pPr>
        <w:spacing w:after="0" w:line="240" w:lineRule="auto"/>
        <w:ind w:left="1276"/>
        <w:rPr>
          <w:sz w:val="28"/>
          <w:lang w:val="uk-UA"/>
        </w:rPr>
      </w:pPr>
      <w:r w:rsidRPr="00ED4358">
        <w:rPr>
          <w:sz w:val="28"/>
          <w:lang w:val="uk-UA"/>
        </w:rPr>
        <w:t>Гл</w:t>
      </w:r>
      <w:r>
        <w:rPr>
          <w:sz w:val="28"/>
          <w:lang w:val="uk-UA"/>
        </w:rPr>
        <w:t>і</w:t>
      </w:r>
      <w:r w:rsidRPr="00ED4358">
        <w:rPr>
          <w:sz w:val="28"/>
          <w:lang w:val="uk-UA"/>
        </w:rPr>
        <w:t>церин</w:t>
      </w:r>
      <w:r>
        <w:rPr>
          <w:sz w:val="28"/>
          <w:lang w:val="uk-UA"/>
        </w:rPr>
        <w:t>у</w:t>
      </w:r>
      <w:r w:rsidRPr="00ED4358">
        <w:rPr>
          <w:sz w:val="28"/>
          <w:lang w:val="uk-UA"/>
        </w:rPr>
        <w:t xml:space="preserve"> 0,12</w:t>
      </w:r>
    </w:p>
    <w:p w:rsidR="00F97F24" w:rsidRPr="00ED4358" w:rsidRDefault="00F97F24" w:rsidP="00D57A42">
      <w:pPr>
        <w:spacing w:after="0" w:line="240" w:lineRule="auto"/>
        <w:ind w:left="1276"/>
        <w:rPr>
          <w:sz w:val="28"/>
          <w:lang w:val="uk-UA"/>
        </w:rPr>
      </w:pPr>
      <w:r>
        <w:rPr>
          <w:sz w:val="28"/>
          <w:lang w:val="uk-UA"/>
        </w:rPr>
        <w:t>З</w:t>
      </w:r>
      <w:r w:rsidRPr="00ED4358">
        <w:rPr>
          <w:sz w:val="28"/>
          <w:lang w:val="uk-UA"/>
        </w:rPr>
        <w:t>м</w:t>
      </w:r>
      <w:r>
        <w:rPr>
          <w:sz w:val="28"/>
          <w:lang w:val="uk-UA"/>
        </w:rPr>
        <w:t>і</w:t>
      </w:r>
      <w:r w:rsidRPr="00ED4358">
        <w:rPr>
          <w:sz w:val="28"/>
          <w:lang w:val="uk-UA"/>
        </w:rPr>
        <w:t xml:space="preserve">шай, </w:t>
      </w:r>
      <w:r>
        <w:rPr>
          <w:sz w:val="28"/>
          <w:lang w:val="uk-UA"/>
        </w:rPr>
        <w:t>щоб утворилась</w:t>
      </w:r>
      <w:r w:rsidRPr="00ED4358">
        <w:rPr>
          <w:sz w:val="28"/>
          <w:lang w:val="uk-UA"/>
        </w:rPr>
        <w:t xml:space="preserve"> св</w:t>
      </w:r>
      <w:r>
        <w:rPr>
          <w:sz w:val="28"/>
          <w:lang w:val="uk-UA"/>
        </w:rPr>
        <w:t>і</w:t>
      </w:r>
      <w:r w:rsidRPr="00ED4358">
        <w:rPr>
          <w:sz w:val="28"/>
          <w:lang w:val="uk-UA"/>
        </w:rPr>
        <w:t>ч</w:t>
      </w:r>
      <w:r>
        <w:rPr>
          <w:sz w:val="28"/>
          <w:lang w:val="uk-UA"/>
        </w:rPr>
        <w:t>к</w:t>
      </w:r>
      <w:r w:rsidRPr="00ED4358">
        <w:rPr>
          <w:sz w:val="28"/>
          <w:lang w:val="uk-UA"/>
        </w:rPr>
        <w:t>а</w:t>
      </w:r>
    </w:p>
    <w:p w:rsidR="00F97F24" w:rsidRPr="00ED4358" w:rsidRDefault="00F97F24" w:rsidP="00D57A42">
      <w:pPr>
        <w:spacing w:after="0" w:line="240" w:lineRule="auto"/>
        <w:ind w:left="1276"/>
        <w:rPr>
          <w:sz w:val="28"/>
          <w:lang w:val="uk-UA"/>
        </w:rPr>
      </w:pPr>
      <w:r w:rsidRPr="00ED4358">
        <w:rPr>
          <w:sz w:val="28"/>
          <w:lang w:val="uk-UA"/>
        </w:rPr>
        <w:t>В</w:t>
      </w:r>
      <w:r>
        <w:rPr>
          <w:sz w:val="28"/>
          <w:lang w:val="uk-UA"/>
        </w:rPr>
        <w:t>и</w:t>
      </w:r>
      <w:r w:rsidRPr="00ED4358">
        <w:rPr>
          <w:sz w:val="28"/>
          <w:lang w:val="uk-UA"/>
        </w:rPr>
        <w:t>дат</w:t>
      </w:r>
      <w:r>
        <w:rPr>
          <w:sz w:val="28"/>
          <w:lang w:val="uk-UA"/>
        </w:rPr>
        <w:t>и</w:t>
      </w:r>
      <w:r w:rsidRPr="00ED4358">
        <w:rPr>
          <w:sz w:val="28"/>
          <w:lang w:val="uk-UA"/>
        </w:rPr>
        <w:t xml:space="preserve"> так</w:t>
      </w:r>
      <w:r>
        <w:rPr>
          <w:sz w:val="28"/>
          <w:lang w:val="uk-UA"/>
        </w:rPr>
        <w:t>і</w:t>
      </w:r>
      <w:r w:rsidRPr="00ED4358">
        <w:rPr>
          <w:sz w:val="28"/>
          <w:lang w:val="uk-UA"/>
        </w:rPr>
        <w:t xml:space="preserve"> доз</w:t>
      </w:r>
      <w:r>
        <w:rPr>
          <w:sz w:val="28"/>
          <w:lang w:val="uk-UA"/>
        </w:rPr>
        <w:t xml:space="preserve">и </w:t>
      </w:r>
      <w:r w:rsidRPr="00ED4358">
        <w:rPr>
          <w:sz w:val="28"/>
          <w:lang w:val="uk-UA"/>
        </w:rPr>
        <w:t>числом 10</w:t>
      </w:r>
    </w:p>
    <w:p w:rsidR="00F97F24" w:rsidRPr="00ED4358" w:rsidRDefault="00F97F24" w:rsidP="00D57A42">
      <w:pPr>
        <w:spacing w:after="0" w:line="240" w:lineRule="auto"/>
        <w:ind w:left="1276"/>
        <w:rPr>
          <w:sz w:val="28"/>
          <w:lang w:val="uk-UA"/>
        </w:rPr>
      </w:pPr>
      <w:r>
        <w:rPr>
          <w:sz w:val="28"/>
          <w:lang w:val="uk-UA"/>
        </w:rPr>
        <w:t>П</w:t>
      </w:r>
      <w:r w:rsidRPr="00ED4358">
        <w:rPr>
          <w:sz w:val="28"/>
          <w:lang w:val="uk-UA"/>
        </w:rPr>
        <w:t>означит</w:t>
      </w:r>
      <w:r>
        <w:rPr>
          <w:sz w:val="28"/>
          <w:lang w:val="uk-UA"/>
        </w:rPr>
        <w:t>и</w:t>
      </w:r>
      <w:r w:rsidRPr="00ED4358">
        <w:rPr>
          <w:sz w:val="28"/>
          <w:lang w:val="uk-UA"/>
        </w:rPr>
        <w:t xml:space="preserve">: </w:t>
      </w:r>
    </w:p>
    <w:p w:rsidR="00F97F24" w:rsidRDefault="00F97F24" w:rsidP="00D57A42">
      <w:pPr>
        <w:spacing w:after="0" w:line="240" w:lineRule="auto"/>
        <w:rPr>
          <w:sz w:val="28"/>
          <w:szCs w:val="28"/>
          <w:lang w:val="uk-UA"/>
        </w:rPr>
      </w:pPr>
      <w:r>
        <w:rPr>
          <w:sz w:val="28"/>
          <w:szCs w:val="28"/>
          <w:lang w:val="uk-UA"/>
        </w:rPr>
        <w:t>6. Візьми: Таблетки феніліну 0,03 числом 20</w:t>
      </w:r>
    </w:p>
    <w:p w:rsidR="00F97F24" w:rsidRPr="00D568DE" w:rsidRDefault="00F97F24" w:rsidP="00D57A42">
      <w:pPr>
        <w:spacing w:after="0" w:line="240" w:lineRule="auto"/>
        <w:ind w:left="1276"/>
        <w:rPr>
          <w:sz w:val="28"/>
          <w:lang w:val="uk-UA"/>
        </w:rPr>
      </w:pPr>
      <w:r w:rsidRPr="00D568DE">
        <w:rPr>
          <w:sz w:val="28"/>
          <w:lang w:val="uk-UA"/>
        </w:rPr>
        <w:t xml:space="preserve">Видай. </w:t>
      </w:r>
    </w:p>
    <w:p w:rsidR="00F97F24" w:rsidRPr="00D568DE" w:rsidRDefault="00F97F24" w:rsidP="00D57A42">
      <w:pPr>
        <w:spacing w:after="0" w:line="240" w:lineRule="auto"/>
        <w:ind w:left="1276"/>
        <w:rPr>
          <w:sz w:val="28"/>
          <w:lang w:val="uk-UA"/>
        </w:rPr>
      </w:pPr>
      <w:r w:rsidRPr="00D568DE">
        <w:rPr>
          <w:sz w:val="28"/>
          <w:lang w:val="uk-UA"/>
        </w:rPr>
        <w:t>Познач:</w:t>
      </w:r>
    </w:p>
    <w:p w:rsidR="00F97F24" w:rsidRPr="009D590D" w:rsidRDefault="00F97F24" w:rsidP="00D57A42">
      <w:pPr>
        <w:spacing w:after="0" w:line="240" w:lineRule="auto"/>
        <w:rPr>
          <w:sz w:val="28"/>
          <w:szCs w:val="28"/>
          <w:lang w:val="uk-UA"/>
        </w:rPr>
      </w:pPr>
      <w:r>
        <w:rPr>
          <w:sz w:val="28"/>
          <w:szCs w:val="28"/>
          <w:lang w:val="uk-UA"/>
        </w:rPr>
        <w:t>7. Візьми: Таблетки ацетилсаліцилової кислоти 0,5 числом 10</w:t>
      </w:r>
    </w:p>
    <w:p w:rsidR="00F97F24" w:rsidRPr="00D568DE" w:rsidRDefault="00F97F24" w:rsidP="00D57A42">
      <w:pPr>
        <w:spacing w:after="0" w:line="240" w:lineRule="auto"/>
        <w:ind w:left="1276"/>
        <w:rPr>
          <w:sz w:val="28"/>
          <w:lang w:val="uk-UA"/>
        </w:rPr>
      </w:pPr>
      <w:r w:rsidRPr="00D568DE">
        <w:rPr>
          <w:sz w:val="28"/>
          <w:lang w:val="uk-UA"/>
        </w:rPr>
        <w:t xml:space="preserve">Видати. </w:t>
      </w:r>
    </w:p>
    <w:p w:rsidR="00F97F24" w:rsidRPr="00D568DE" w:rsidRDefault="00F97F24" w:rsidP="00D57A42">
      <w:pPr>
        <w:spacing w:after="0" w:line="240" w:lineRule="auto"/>
        <w:ind w:left="1276"/>
        <w:rPr>
          <w:sz w:val="28"/>
          <w:lang w:val="uk-UA"/>
        </w:rPr>
      </w:pPr>
      <w:r w:rsidRPr="00D568DE">
        <w:rPr>
          <w:sz w:val="28"/>
          <w:lang w:val="uk-UA"/>
        </w:rPr>
        <w:t>Позначити:</w:t>
      </w:r>
    </w:p>
    <w:p w:rsidR="00F97F24" w:rsidRPr="00532B9B" w:rsidRDefault="00F97F24" w:rsidP="00D57A42">
      <w:pPr>
        <w:spacing w:after="0" w:line="240" w:lineRule="auto"/>
        <w:rPr>
          <w:sz w:val="28"/>
          <w:szCs w:val="28"/>
          <w:lang w:val="fr-FR"/>
        </w:rPr>
      </w:pPr>
      <w:r>
        <w:rPr>
          <w:sz w:val="28"/>
          <w:szCs w:val="28"/>
          <w:lang w:val="uk-UA"/>
        </w:rPr>
        <w:t xml:space="preserve">8. </w:t>
      </w:r>
      <w:r w:rsidRPr="00ED4358">
        <w:rPr>
          <w:sz w:val="28"/>
          <w:lang w:val="uk-UA"/>
        </w:rPr>
        <w:t>В</w:t>
      </w:r>
      <w:r>
        <w:rPr>
          <w:sz w:val="28"/>
          <w:lang w:val="uk-UA"/>
        </w:rPr>
        <w:t>і</w:t>
      </w:r>
      <w:r w:rsidRPr="00ED4358">
        <w:rPr>
          <w:sz w:val="28"/>
          <w:lang w:val="uk-UA"/>
        </w:rPr>
        <w:t>зьми</w:t>
      </w:r>
      <w:r>
        <w:rPr>
          <w:sz w:val="28"/>
          <w:szCs w:val="28"/>
          <w:lang w:val="uk-UA"/>
        </w:rPr>
        <w:t xml:space="preserve">: Таблетки кальцію глюконату </w:t>
      </w:r>
      <w:r w:rsidRPr="00532B9B">
        <w:rPr>
          <w:sz w:val="28"/>
          <w:szCs w:val="28"/>
          <w:lang w:val="fr-FR"/>
        </w:rPr>
        <w:t xml:space="preserve">0,5 </w:t>
      </w:r>
      <w:r>
        <w:rPr>
          <w:sz w:val="28"/>
          <w:szCs w:val="28"/>
          <w:lang w:val="uk-UA"/>
        </w:rPr>
        <w:t xml:space="preserve">числом </w:t>
      </w:r>
      <w:r w:rsidRPr="00532B9B">
        <w:rPr>
          <w:sz w:val="28"/>
          <w:szCs w:val="28"/>
          <w:lang w:val="fr-FR"/>
        </w:rPr>
        <w:t>10</w:t>
      </w:r>
    </w:p>
    <w:p w:rsidR="00F97F24" w:rsidRPr="00D568DE" w:rsidRDefault="00F97F24" w:rsidP="00D57A42">
      <w:pPr>
        <w:spacing w:after="0" w:line="240" w:lineRule="auto"/>
        <w:ind w:left="1276"/>
        <w:rPr>
          <w:sz w:val="28"/>
          <w:lang w:val="uk-UA"/>
        </w:rPr>
      </w:pPr>
      <w:r w:rsidRPr="00D568DE">
        <w:rPr>
          <w:sz w:val="28"/>
          <w:lang w:val="uk-UA"/>
        </w:rPr>
        <w:t>Видай.</w:t>
      </w:r>
    </w:p>
    <w:p w:rsidR="00F97F24" w:rsidRPr="00D42A66" w:rsidRDefault="00F97F24" w:rsidP="00D57A42">
      <w:pPr>
        <w:spacing w:after="0" w:line="240" w:lineRule="auto"/>
        <w:ind w:left="1276"/>
        <w:rPr>
          <w:sz w:val="28"/>
        </w:rPr>
      </w:pPr>
      <w:r w:rsidRPr="00D568DE">
        <w:rPr>
          <w:sz w:val="28"/>
          <w:lang w:val="uk-UA"/>
        </w:rPr>
        <w:t>Познач:</w:t>
      </w:r>
    </w:p>
    <w:p w:rsidR="00F97F24" w:rsidRDefault="00F97F24" w:rsidP="00D57A42">
      <w:pPr>
        <w:spacing w:after="0" w:line="240" w:lineRule="auto"/>
        <w:rPr>
          <w:spacing w:val="-5"/>
          <w:sz w:val="28"/>
          <w:szCs w:val="28"/>
          <w:lang w:val="uk-UA"/>
        </w:rPr>
      </w:pPr>
      <w:r w:rsidRPr="00B40D14">
        <w:rPr>
          <w:sz w:val="28"/>
        </w:rPr>
        <w:t xml:space="preserve">9. </w:t>
      </w:r>
      <w:r>
        <w:rPr>
          <w:sz w:val="28"/>
          <w:lang w:val="uk-UA"/>
        </w:rPr>
        <w:t>Візьми: К</w:t>
      </w:r>
      <w:r>
        <w:rPr>
          <w:spacing w:val="-5"/>
          <w:sz w:val="28"/>
          <w:szCs w:val="28"/>
        </w:rPr>
        <w:t xml:space="preserve">віток липи </w:t>
      </w:r>
    </w:p>
    <w:p w:rsidR="00F97F24" w:rsidRDefault="00F97F24" w:rsidP="00D57A42">
      <w:pPr>
        <w:spacing w:after="0" w:line="240" w:lineRule="auto"/>
        <w:ind w:left="1276"/>
        <w:rPr>
          <w:spacing w:val="-5"/>
          <w:sz w:val="28"/>
          <w:szCs w:val="28"/>
          <w:lang w:val="uk-UA"/>
        </w:rPr>
      </w:pPr>
      <w:r>
        <w:rPr>
          <w:spacing w:val="-5"/>
          <w:sz w:val="28"/>
          <w:szCs w:val="28"/>
          <w:lang w:val="uk-UA"/>
        </w:rPr>
        <w:t>К</w:t>
      </w:r>
      <w:r>
        <w:rPr>
          <w:spacing w:val="-5"/>
          <w:sz w:val="28"/>
          <w:szCs w:val="28"/>
        </w:rPr>
        <w:t xml:space="preserve">віток бузини </w:t>
      </w:r>
    </w:p>
    <w:p w:rsidR="00F97F24" w:rsidRDefault="00F97F24" w:rsidP="00D57A42">
      <w:pPr>
        <w:spacing w:after="0" w:line="240" w:lineRule="auto"/>
        <w:ind w:left="1276"/>
        <w:rPr>
          <w:spacing w:val="-5"/>
          <w:sz w:val="28"/>
          <w:szCs w:val="28"/>
          <w:lang w:val="uk-UA"/>
        </w:rPr>
      </w:pPr>
      <w:r>
        <w:rPr>
          <w:spacing w:val="-5"/>
          <w:sz w:val="28"/>
          <w:szCs w:val="28"/>
          <w:lang w:val="uk-UA"/>
        </w:rPr>
        <w:t>Л</w:t>
      </w:r>
      <w:r>
        <w:rPr>
          <w:spacing w:val="-5"/>
          <w:sz w:val="28"/>
          <w:szCs w:val="28"/>
        </w:rPr>
        <w:t>истя м</w:t>
      </w:r>
      <w:r w:rsidR="00EC1475">
        <w:rPr>
          <w:spacing w:val="-5"/>
          <w:sz w:val="28"/>
          <w:szCs w:val="28"/>
        </w:rPr>
        <w:t>’</w:t>
      </w:r>
      <w:r>
        <w:rPr>
          <w:spacing w:val="-5"/>
          <w:sz w:val="28"/>
          <w:szCs w:val="28"/>
        </w:rPr>
        <w:t xml:space="preserve">яти перцевої </w:t>
      </w:r>
    </w:p>
    <w:p w:rsidR="00F97F24" w:rsidRDefault="00F97F24" w:rsidP="00D57A42">
      <w:pPr>
        <w:spacing w:after="0" w:line="240" w:lineRule="auto"/>
        <w:ind w:left="1276"/>
        <w:rPr>
          <w:spacing w:val="-5"/>
          <w:sz w:val="28"/>
          <w:szCs w:val="28"/>
          <w:lang w:val="uk-UA"/>
        </w:rPr>
      </w:pPr>
      <w:r>
        <w:rPr>
          <w:spacing w:val="-5"/>
          <w:sz w:val="28"/>
          <w:szCs w:val="28"/>
          <w:lang w:val="uk-UA"/>
        </w:rPr>
        <w:t>К</w:t>
      </w:r>
      <w:r>
        <w:rPr>
          <w:spacing w:val="-5"/>
          <w:sz w:val="28"/>
          <w:szCs w:val="28"/>
        </w:rPr>
        <w:t xml:space="preserve">віток ромашки </w:t>
      </w:r>
    </w:p>
    <w:p w:rsidR="00F97F24" w:rsidRDefault="00F97F24" w:rsidP="00D57A42">
      <w:pPr>
        <w:spacing w:after="0" w:line="240" w:lineRule="auto"/>
        <w:ind w:left="1276"/>
        <w:rPr>
          <w:spacing w:val="-5"/>
          <w:sz w:val="28"/>
          <w:szCs w:val="28"/>
          <w:lang w:val="uk-UA"/>
        </w:rPr>
      </w:pPr>
      <w:r>
        <w:rPr>
          <w:spacing w:val="-5"/>
          <w:sz w:val="28"/>
          <w:szCs w:val="28"/>
          <w:lang w:val="uk-UA"/>
        </w:rPr>
        <w:t>П</w:t>
      </w:r>
      <w:r>
        <w:rPr>
          <w:spacing w:val="-5"/>
          <w:sz w:val="28"/>
          <w:szCs w:val="28"/>
        </w:rPr>
        <w:t xml:space="preserve">лодів шипшини </w:t>
      </w:r>
      <w:r>
        <w:rPr>
          <w:spacing w:val="-5"/>
          <w:sz w:val="28"/>
          <w:szCs w:val="28"/>
          <w:lang w:val="uk-UA"/>
        </w:rPr>
        <w:t xml:space="preserve">по </w:t>
      </w:r>
      <w:r>
        <w:rPr>
          <w:spacing w:val="-5"/>
          <w:sz w:val="28"/>
          <w:szCs w:val="28"/>
        </w:rPr>
        <w:t>0,3</w:t>
      </w:r>
    </w:p>
    <w:p w:rsidR="00F97F24" w:rsidRDefault="00F97F24" w:rsidP="00D57A42">
      <w:pPr>
        <w:spacing w:after="0" w:line="240" w:lineRule="auto"/>
        <w:ind w:left="1276"/>
        <w:rPr>
          <w:spacing w:val="-5"/>
          <w:sz w:val="28"/>
          <w:szCs w:val="28"/>
          <w:lang w:val="uk-UA"/>
        </w:rPr>
      </w:pPr>
      <w:r>
        <w:rPr>
          <w:spacing w:val="-5"/>
          <w:sz w:val="28"/>
          <w:szCs w:val="28"/>
          <w:lang w:val="uk-UA"/>
        </w:rPr>
        <w:t>Змішай, щоб утворився збір</w:t>
      </w:r>
    </w:p>
    <w:p w:rsidR="00F97F24" w:rsidRDefault="00F97F24" w:rsidP="00D57A42">
      <w:pPr>
        <w:spacing w:after="0" w:line="240" w:lineRule="auto"/>
        <w:ind w:left="1276"/>
        <w:rPr>
          <w:spacing w:val="-5"/>
          <w:sz w:val="28"/>
          <w:szCs w:val="28"/>
          <w:lang w:val="uk-UA"/>
        </w:rPr>
      </w:pPr>
      <w:r>
        <w:rPr>
          <w:spacing w:val="-5"/>
          <w:sz w:val="28"/>
          <w:szCs w:val="28"/>
          <w:lang w:val="uk-UA"/>
        </w:rPr>
        <w:t>Видай такі дози числом 10 у паперових мішечках</w:t>
      </w:r>
    </w:p>
    <w:p w:rsidR="00F97F24" w:rsidRDefault="00F97F24" w:rsidP="00D57A42">
      <w:pPr>
        <w:spacing w:after="0" w:line="240" w:lineRule="auto"/>
        <w:ind w:left="1276"/>
        <w:rPr>
          <w:spacing w:val="-5"/>
          <w:sz w:val="28"/>
          <w:szCs w:val="28"/>
          <w:lang w:val="uk-UA"/>
        </w:rPr>
      </w:pPr>
      <w:r>
        <w:rPr>
          <w:spacing w:val="-5"/>
          <w:sz w:val="28"/>
          <w:szCs w:val="28"/>
          <w:lang w:val="uk-UA"/>
        </w:rPr>
        <w:t>Познач:</w:t>
      </w:r>
    </w:p>
    <w:p w:rsidR="00F97F24" w:rsidRDefault="00F97F24" w:rsidP="00D57A42">
      <w:pPr>
        <w:spacing w:after="0" w:line="240" w:lineRule="auto"/>
        <w:rPr>
          <w:spacing w:val="-5"/>
          <w:sz w:val="28"/>
          <w:szCs w:val="28"/>
          <w:lang w:val="uk-UA"/>
        </w:rPr>
      </w:pPr>
      <w:r>
        <w:rPr>
          <w:spacing w:val="-5"/>
          <w:sz w:val="28"/>
          <w:szCs w:val="28"/>
          <w:lang w:val="uk-UA"/>
        </w:rPr>
        <w:t>10. Візьми: В</w:t>
      </w:r>
      <w:r w:rsidR="00EC1475">
        <w:rPr>
          <w:spacing w:val="-5"/>
          <w:sz w:val="28"/>
          <w:szCs w:val="28"/>
          <w:lang w:val="uk-UA"/>
        </w:rPr>
        <w:t>’</w:t>
      </w:r>
      <w:r>
        <w:rPr>
          <w:spacing w:val="-5"/>
          <w:sz w:val="28"/>
          <w:szCs w:val="28"/>
          <w:lang w:val="uk-UA"/>
        </w:rPr>
        <w:t>яжучого збору 100,0</w:t>
      </w:r>
    </w:p>
    <w:p w:rsidR="00F97F24" w:rsidRDefault="00F97F24" w:rsidP="00D57A42">
      <w:pPr>
        <w:spacing w:after="0" w:line="240" w:lineRule="auto"/>
        <w:ind w:left="1276"/>
        <w:rPr>
          <w:spacing w:val="-5"/>
          <w:sz w:val="28"/>
          <w:szCs w:val="28"/>
          <w:lang w:val="uk-UA"/>
        </w:rPr>
      </w:pPr>
      <w:r>
        <w:rPr>
          <w:spacing w:val="-5"/>
          <w:sz w:val="28"/>
          <w:szCs w:val="28"/>
          <w:lang w:val="uk-UA"/>
        </w:rPr>
        <w:t>Видай.</w:t>
      </w:r>
    </w:p>
    <w:p w:rsidR="00F97F24" w:rsidRPr="00B40D14" w:rsidRDefault="00F97F24" w:rsidP="00D57A42">
      <w:pPr>
        <w:spacing w:after="0" w:line="240" w:lineRule="auto"/>
        <w:ind w:left="1276"/>
        <w:rPr>
          <w:sz w:val="28"/>
          <w:lang w:val="uk-UA"/>
        </w:rPr>
      </w:pPr>
      <w:r>
        <w:rPr>
          <w:spacing w:val="-5"/>
          <w:sz w:val="28"/>
          <w:szCs w:val="28"/>
          <w:lang w:val="uk-UA"/>
        </w:rPr>
        <w:t>Познач:</w:t>
      </w:r>
    </w:p>
    <w:p w:rsidR="00F97F24" w:rsidRPr="00C06524" w:rsidRDefault="00F97F24" w:rsidP="00C06524">
      <w:pPr>
        <w:spacing w:before="120" w:after="0" w:line="240" w:lineRule="auto"/>
        <w:ind w:left="1701" w:hanging="283"/>
        <w:rPr>
          <w:b/>
          <w:bCs/>
          <w:i/>
          <w:iCs/>
          <w:sz w:val="28"/>
          <w:lang w:val="uk-UA"/>
        </w:rPr>
      </w:pPr>
      <w:r w:rsidRPr="00C06524">
        <w:rPr>
          <w:b/>
          <w:bCs/>
          <w:i/>
          <w:iCs/>
          <w:sz w:val="28"/>
          <w:lang w:val="uk-UA"/>
        </w:rPr>
        <w:t>3. Виписати рецепти за заданою умовою:</w:t>
      </w:r>
    </w:p>
    <w:p w:rsidR="00F97F24" w:rsidRDefault="00F97F24" w:rsidP="00D57A42">
      <w:pPr>
        <w:pStyle w:val="12"/>
        <w:tabs>
          <w:tab w:val="left" w:pos="1620"/>
        </w:tabs>
        <w:spacing w:after="0" w:line="240" w:lineRule="auto"/>
        <w:ind w:left="0"/>
        <w:rPr>
          <w:bCs/>
          <w:iCs/>
          <w:sz w:val="28"/>
          <w:lang w:val="uk-UA"/>
        </w:rPr>
      </w:pPr>
      <w:r>
        <w:rPr>
          <w:b/>
          <w:bCs/>
          <w:i/>
          <w:iCs/>
          <w:sz w:val="28"/>
          <w:lang w:val="uk-UA"/>
        </w:rPr>
        <w:t xml:space="preserve">Зразок: </w:t>
      </w:r>
      <w:r>
        <w:rPr>
          <w:bCs/>
          <w:iCs/>
          <w:sz w:val="28"/>
          <w:lang w:val="uk-UA"/>
        </w:rPr>
        <w:t xml:space="preserve">Виписати 6 ампул, кожна з яких містить 1 мл 1% </w:t>
      </w:r>
      <w:r w:rsidR="00841B2F">
        <w:rPr>
          <w:bCs/>
          <w:iCs/>
          <w:sz w:val="28"/>
          <w:lang w:val="uk-UA"/>
        </w:rPr>
        <w:t>розчину ди</w:t>
      </w:r>
      <w:r>
        <w:rPr>
          <w:bCs/>
          <w:iCs/>
          <w:sz w:val="28"/>
          <w:lang w:val="uk-UA"/>
        </w:rPr>
        <w:t>медролу.</w:t>
      </w:r>
    </w:p>
    <w:p w:rsidR="00F97F24" w:rsidRDefault="00841B2F" w:rsidP="00D57A42">
      <w:pPr>
        <w:pStyle w:val="12"/>
        <w:tabs>
          <w:tab w:val="left" w:pos="1620"/>
        </w:tabs>
        <w:spacing w:after="0" w:line="240" w:lineRule="auto"/>
        <w:ind w:left="993"/>
        <w:rPr>
          <w:bCs/>
          <w:iCs/>
          <w:sz w:val="28"/>
          <w:lang w:val="uk-UA"/>
        </w:rPr>
      </w:pPr>
      <w:r>
        <w:rPr>
          <w:bCs/>
          <w:iCs/>
          <w:sz w:val="28"/>
          <w:lang w:val="uk-UA"/>
        </w:rPr>
        <w:t>Візьми: Розчину ди</w:t>
      </w:r>
      <w:r w:rsidR="00F97F24">
        <w:rPr>
          <w:bCs/>
          <w:iCs/>
          <w:sz w:val="28"/>
          <w:lang w:val="uk-UA"/>
        </w:rPr>
        <w:t>медролу 1% 1 мл</w:t>
      </w:r>
    </w:p>
    <w:p w:rsidR="00F97F24" w:rsidRDefault="00F97F24" w:rsidP="00D57A42">
      <w:pPr>
        <w:pStyle w:val="12"/>
        <w:spacing w:after="0" w:line="240" w:lineRule="auto"/>
        <w:ind w:left="1985"/>
        <w:rPr>
          <w:bCs/>
          <w:iCs/>
          <w:sz w:val="28"/>
          <w:lang w:val="uk-UA"/>
        </w:rPr>
      </w:pPr>
      <w:r>
        <w:rPr>
          <w:bCs/>
          <w:iCs/>
          <w:sz w:val="28"/>
          <w:lang w:val="uk-UA"/>
        </w:rPr>
        <w:t>Видай такі дози числом 6 в ампулах</w:t>
      </w:r>
    </w:p>
    <w:p w:rsidR="00F97F24" w:rsidRDefault="00F97F24" w:rsidP="00D57A42">
      <w:pPr>
        <w:pStyle w:val="12"/>
        <w:spacing w:after="0" w:line="240" w:lineRule="auto"/>
        <w:ind w:left="1985"/>
        <w:rPr>
          <w:bCs/>
          <w:iCs/>
          <w:sz w:val="28"/>
          <w:lang w:val="uk-UA"/>
        </w:rPr>
      </w:pPr>
      <w:r>
        <w:rPr>
          <w:bCs/>
          <w:iCs/>
          <w:sz w:val="28"/>
          <w:lang w:val="uk-UA"/>
        </w:rPr>
        <w:t>Познач:</w:t>
      </w:r>
    </w:p>
    <w:p w:rsidR="00F97F24" w:rsidRPr="00845A21" w:rsidRDefault="00F97F24" w:rsidP="00D57A42">
      <w:pPr>
        <w:pStyle w:val="12"/>
        <w:tabs>
          <w:tab w:val="left" w:pos="1620"/>
        </w:tabs>
        <w:spacing w:after="0" w:line="240" w:lineRule="auto"/>
        <w:ind w:left="993"/>
        <w:rPr>
          <w:bCs/>
          <w:iCs/>
          <w:sz w:val="28"/>
          <w:lang w:val="de-DE"/>
        </w:rPr>
      </w:pPr>
      <w:r w:rsidRPr="00845A21">
        <w:rPr>
          <w:bCs/>
          <w:iCs/>
          <w:sz w:val="28"/>
          <w:lang w:val="de-DE"/>
        </w:rPr>
        <w:t>Rec</w:t>
      </w:r>
      <w:r>
        <w:rPr>
          <w:sz w:val="28"/>
          <w:szCs w:val="28"/>
          <w:lang w:val="fr-FR"/>
        </w:rPr>
        <w:t>ĭ</w:t>
      </w:r>
      <w:r w:rsidRPr="00845A21">
        <w:rPr>
          <w:bCs/>
          <w:iCs/>
          <w:sz w:val="28"/>
          <w:lang w:val="de-DE"/>
        </w:rPr>
        <w:t xml:space="preserve">pe: </w:t>
      </w:r>
      <w:r>
        <w:rPr>
          <w:bCs/>
          <w:iCs/>
          <w:sz w:val="28"/>
          <w:lang w:val="uk-UA"/>
        </w:rPr>
        <w:t xml:space="preserve"> </w:t>
      </w:r>
      <w:r w:rsidRPr="00845A21">
        <w:rPr>
          <w:bCs/>
          <w:iCs/>
          <w:sz w:val="28"/>
          <w:lang w:val="de-DE"/>
        </w:rPr>
        <w:t>Soluti</w:t>
      </w:r>
      <w:r>
        <w:rPr>
          <w:bCs/>
          <w:iCs/>
          <w:sz w:val="28"/>
          <w:lang w:val="uk-UA"/>
        </w:rPr>
        <w:t>ō</w:t>
      </w:r>
      <w:r w:rsidRPr="00845A21">
        <w:rPr>
          <w:bCs/>
          <w:iCs/>
          <w:sz w:val="28"/>
          <w:lang w:val="de-DE"/>
        </w:rPr>
        <w:t>nis Dimedroli 1% 1 ml</w:t>
      </w:r>
    </w:p>
    <w:p w:rsidR="00F97F24" w:rsidRPr="00845A21" w:rsidRDefault="00F97F24" w:rsidP="00D57A42">
      <w:pPr>
        <w:pStyle w:val="12"/>
        <w:spacing w:after="0" w:line="240" w:lineRule="auto"/>
        <w:ind w:left="1985"/>
        <w:rPr>
          <w:bCs/>
          <w:iCs/>
          <w:sz w:val="28"/>
          <w:lang w:val="de-DE"/>
        </w:rPr>
      </w:pPr>
      <w:r w:rsidRPr="00845A21">
        <w:rPr>
          <w:bCs/>
          <w:iCs/>
          <w:sz w:val="28"/>
          <w:lang w:val="de-DE"/>
        </w:rPr>
        <w:t>Da tales doses numĕro 6 in ampullis</w:t>
      </w:r>
    </w:p>
    <w:p w:rsidR="00F97F24" w:rsidRDefault="00F97F24" w:rsidP="00D57A42">
      <w:pPr>
        <w:pStyle w:val="12"/>
        <w:spacing w:after="0" w:line="240" w:lineRule="auto"/>
        <w:ind w:left="1985"/>
        <w:rPr>
          <w:bCs/>
          <w:iCs/>
          <w:sz w:val="28"/>
        </w:rPr>
      </w:pPr>
      <w:r>
        <w:rPr>
          <w:bCs/>
          <w:iCs/>
          <w:sz w:val="28"/>
          <w:lang w:val="en-US"/>
        </w:rPr>
        <w:t>Signa</w:t>
      </w:r>
      <w:r>
        <w:rPr>
          <w:bCs/>
          <w:iCs/>
          <w:sz w:val="28"/>
        </w:rPr>
        <w:t>:</w:t>
      </w:r>
    </w:p>
    <w:p w:rsidR="00F97F24" w:rsidRDefault="00F97F24" w:rsidP="00D57A42">
      <w:pPr>
        <w:spacing w:after="0" w:line="240" w:lineRule="auto"/>
        <w:rPr>
          <w:sz w:val="28"/>
          <w:szCs w:val="28"/>
          <w:lang w:val="uk-UA"/>
        </w:rPr>
      </w:pPr>
      <w:r>
        <w:rPr>
          <w:sz w:val="28"/>
          <w:szCs w:val="28"/>
          <w:lang w:val="uk-UA"/>
        </w:rPr>
        <w:t>1. Виписати 20 таблеток сульфадимезину 0,5 г.</w:t>
      </w:r>
    </w:p>
    <w:p w:rsidR="00F97F24" w:rsidRDefault="00841B2F" w:rsidP="00D57A42">
      <w:pPr>
        <w:spacing w:after="0" w:line="240" w:lineRule="auto"/>
        <w:rPr>
          <w:sz w:val="28"/>
          <w:szCs w:val="28"/>
          <w:lang w:val="uk-UA"/>
        </w:rPr>
      </w:pPr>
      <w:r>
        <w:rPr>
          <w:sz w:val="28"/>
          <w:szCs w:val="28"/>
          <w:lang w:val="uk-UA"/>
        </w:rPr>
        <w:t>2. Виписати 50 таблеток ри</w:t>
      </w:r>
      <w:r w:rsidR="00F97F24">
        <w:rPr>
          <w:sz w:val="28"/>
          <w:szCs w:val="28"/>
          <w:lang w:val="uk-UA"/>
        </w:rPr>
        <w:t>боксину 0,2 г.</w:t>
      </w:r>
    </w:p>
    <w:p w:rsidR="00F97F24" w:rsidRDefault="00F97F24" w:rsidP="00D57A42">
      <w:pPr>
        <w:spacing w:after="0" w:line="240" w:lineRule="auto"/>
        <w:rPr>
          <w:sz w:val="28"/>
          <w:szCs w:val="28"/>
          <w:lang w:val="uk-UA"/>
        </w:rPr>
      </w:pPr>
      <w:r>
        <w:rPr>
          <w:sz w:val="28"/>
          <w:szCs w:val="28"/>
          <w:lang w:val="uk-UA"/>
        </w:rPr>
        <w:lastRenderedPageBreak/>
        <w:t>3. Виписати 10 таблеток димедролу 0,05 г.</w:t>
      </w:r>
    </w:p>
    <w:p w:rsidR="00F97F24" w:rsidRDefault="00F97F24" w:rsidP="00D57A42">
      <w:pPr>
        <w:spacing w:after="0" w:line="240" w:lineRule="auto"/>
        <w:rPr>
          <w:sz w:val="28"/>
          <w:szCs w:val="28"/>
          <w:lang w:val="uk-UA"/>
        </w:rPr>
      </w:pPr>
      <w:r>
        <w:rPr>
          <w:sz w:val="28"/>
          <w:szCs w:val="28"/>
          <w:lang w:val="uk-UA"/>
        </w:rPr>
        <w:t>4. Виписати 10 ректальних супозиторіїв, що містять 0,5 г анестезину і масла какао 3 г.</w:t>
      </w:r>
    </w:p>
    <w:p w:rsidR="00F97F24" w:rsidRDefault="00F97F24" w:rsidP="00D57A42">
      <w:pPr>
        <w:spacing w:after="0" w:line="240" w:lineRule="auto"/>
        <w:rPr>
          <w:sz w:val="28"/>
          <w:szCs w:val="28"/>
          <w:lang w:val="uk-UA"/>
        </w:rPr>
      </w:pPr>
      <w:r>
        <w:rPr>
          <w:sz w:val="28"/>
          <w:szCs w:val="28"/>
          <w:lang w:val="uk-UA"/>
        </w:rPr>
        <w:t>5. Виписати 10 свічок з папаверину гідрохлоридом 0,02 г.</w:t>
      </w:r>
    </w:p>
    <w:p w:rsidR="00F97F24" w:rsidRPr="00D568DE" w:rsidRDefault="00F97F24" w:rsidP="00D57A42">
      <w:pPr>
        <w:spacing w:after="0" w:line="240" w:lineRule="auto"/>
        <w:rPr>
          <w:sz w:val="28"/>
          <w:szCs w:val="28"/>
          <w:lang w:val="uk-UA"/>
        </w:rPr>
      </w:pPr>
      <w:r>
        <w:rPr>
          <w:sz w:val="28"/>
          <w:szCs w:val="28"/>
          <w:lang w:val="uk-UA"/>
        </w:rPr>
        <w:t>6. Виписати 10 ректальних свічок під назвою «Анузол».</w:t>
      </w:r>
    </w:p>
    <w:p w:rsidR="00F97F24" w:rsidRDefault="00F97F24" w:rsidP="00D57A42">
      <w:pPr>
        <w:spacing w:after="0" w:line="240" w:lineRule="auto"/>
        <w:rPr>
          <w:sz w:val="28"/>
          <w:szCs w:val="28"/>
          <w:lang w:val="uk-UA"/>
        </w:rPr>
      </w:pPr>
      <w:r>
        <w:rPr>
          <w:sz w:val="28"/>
          <w:szCs w:val="28"/>
          <w:lang w:val="uk-UA"/>
        </w:rPr>
        <w:t>7. Виписати збір такого складу: 200 г квіток ромашки, 5 г листя м</w:t>
      </w:r>
      <w:r w:rsidR="00EC1475">
        <w:rPr>
          <w:sz w:val="28"/>
          <w:szCs w:val="28"/>
          <w:lang w:val="uk-UA"/>
        </w:rPr>
        <w:t>’</w:t>
      </w:r>
      <w:r>
        <w:rPr>
          <w:sz w:val="28"/>
          <w:szCs w:val="28"/>
          <w:lang w:val="uk-UA"/>
        </w:rPr>
        <w:t>яти перцевої, 30 г насіння льону.</w:t>
      </w:r>
    </w:p>
    <w:p w:rsidR="00F97F24" w:rsidRDefault="00F97F24" w:rsidP="00D57A42">
      <w:pPr>
        <w:spacing w:after="0" w:line="240" w:lineRule="auto"/>
        <w:rPr>
          <w:sz w:val="28"/>
          <w:szCs w:val="28"/>
          <w:lang w:val="uk-UA"/>
        </w:rPr>
      </w:pPr>
      <w:r>
        <w:rPr>
          <w:sz w:val="28"/>
          <w:szCs w:val="28"/>
          <w:lang w:val="uk-UA"/>
        </w:rPr>
        <w:t>8. Виписати збір такого складу: по 80 г листя подорожника великого і листя шавлії, 60 г квіток ромашки, 50 г листя м</w:t>
      </w:r>
      <w:r w:rsidR="00EC1475">
        <w:rPr>
          <w:sz w:val="28"/>
          <w:szCs w:val="28"/>
          <w:lang w:val="uk-UA"/>
        </w:rPr>
        <w:t>’</w:t>
      </w:r>
      <w:r>
        <w:rPr>
          <w:sz w:val="28"/>
          <w:szCs w:val="28"/>
          <w:lang w:val="uk-UA"/>
        </w:rPr>
        <w:t>яти перцевої, 30 г насіння льону.</w:t>
      </w:r>
    </w:p>
    <w:p w:rsidR="00F97F24" w:rsidRDefault="00F97F24" w:rsidP="00D57A42">
      <w:pPr>
        <w:spacing w:after="0" w:line="240" w:lineRule="auto"/>
        <w:rPr>
          <w:sz w:val="28"/>
          <w:szCs w:val="28"/>
          <w:lang w:val="uk-UA"/>
        </w:rPr>
      </w:pPr>
      <w:r>
        <w:rPr>
          <w:sz w:val="28"/>
          <w:szCs w:val="28"/>
          <w:lang w:val="uk-UA"/>
        </w:rPr>
        <w:t>9. Виписати 100 г заспокійливого збору.</w:t>
      </w:r>
    </w:p>
    <w:p w:rsidR="00F97F24" w:rsidRPr="006F42A7" w:rsidRDefault="00F97F24" w:rsidP="00D57A42">
      <w:pPr>
        <w:spacing w:after="0" w:line="240" w:lineRule="auto"/>
        <w:rPr>
          <w:sz w:val="28"/>
          <w:szCs w:val="28"/>
          <w:lang w:val="uk-UA"/>
        </w:rPr>
      </w:pPr>
      <w:r>
        <w:rPr>
          <w:sz w:val="28"/>
          <w:szCs w:val="28"/>
          <w:lang w:val="uk-UA"/>
        </w:rPr>
        <w:t>10. Виписати 150 г збору для полоскання горла.</w:t>
      </w:r>
    </w:p>
    <w:p w:rsidR="00F97F24" w:rsidRPr="00ED4358" w:rsidRDefault="00F97F24" w:rsidP="00C06524">
      <w:pPr>
        <w:spacing w:before="120" w:after="0" w:line="240" w:lineRule="auto"/>
        <w:ind w:left="1701" w:hanging="283"/>
        <w:rPr>
          <w:b/>
          <w:bCs/>
          <w:i/>
          <w:iCs/>
          <w:sz w:val="28"/>
          <w:lang w:val="uk-UA"/>
        </w:rPr>
      </w:pPr>
      <w:r>
        <w:rPr>
          <w:b/>
          <w:bCs/>
          <w:i/>
          <w:iCs/>
          <w:sz w:val="28"/>
          <w:lang w:val="uk-UA"/>
        </w:rPr>
        <w:t xml:space="preserve">4. </w:t>
      </w:r>
      <w:r w:rsidRPr="00ED4358">
        <w:rPr>
          <w:b/>
          <w:bCs/>
          <w:i/>
          <w:iCs/>
          <w:sz w:val="28"/>
          <w:lang w:val="uk-UA"/>
        </w:rPr>
        <w:t>Записати номенклатурні назви у формі рецептурного рядка, перекласти українською мовою:</w:t>
      </w:r>
      <w:r w:rsidRPr="00C06524">
        <w:rPr>
          <w:b/>
          <w:bCs/>
          <w:i/>
          <w:iCs/>
          <w:sz w:val="28"/>
          <w:lang w:val="uk-UA"/>
        </w:rPr>
        <w:t xml:space="preserve"> </w:t>
      </w:r>
    </w:p>
    <w:p w:rsidR="00F97F24" w:rsidRDefault="00F97F24" w:rsidP="00D57A42">
      <w:pPr>
        <w:pStyle w:val="12"/>
        <w:spacing w:after="0" w:line="240" w:lineRule="auto"/>
        <w:ind w:left="0"/>
        <w:rPr>
          <w:bCs/>
          <w:iCs/>
          <w:sz w:val="28"/>
          <w:lang w:val="uk-UA"/>
        </w:rPr>
      </w:pPr>
      <w:r>
        <w:rPr>
          <w:b/>
          <w:bCs/>
          <w:i/>
          <w:iCs/>
          <w:sz w:val="28"/>
          <w:lang w:val="uk-UA"/>
        </w:rPr>
        <w:t xml:space="preserve">Зразок: </w:t>
      </w:r>
      <w:r>
        <w:rPr>
          <w:bCs/>
          <w:iCs/>
          <w:sz w:val="28"/>
          <w:lang w:val="en-US"/>
        </w:rPr>
        <w:t>solutio</w:t>
      </w:r>
      <w:r w:rsidRPr="00845A21">
        <w:rPr>
          <w:bCs/>
          <w:iCs/>
          <w:sz w:val="28"/>
          <w:lang w:val="uk-UA"/>
        </w:rPr>
        <w:t xml:space="preserve"> </w:t>
      </w:r>
      <w:r>
        <w:rPr>
          <w:bCs/>
          <w:iCs/>
          <w:sz w:val="28"/>
          <w:lang w:val="en-US"/>
        </w:rPr>
        <w:t>Dimedroli</w:t>
      </w:r>
      <w:r w:rsidRPr="00845A21">
        <w:rPr>
          <w:bCs/>
          <w:iCs/>
          <w:sz w:val="28"/>
          <w:lang w:val="uk-UA"/>
        </w:rPr>
        <w:t xml:space="preserve"> (1% 1 </w:t>
      </w:r>
      <w:r>
        <w:rPr>
          <w:bCs/>
          <w:iCs/>
          <w:sz w:val="28"/>
          <w:lang w:val="en-US"/>
        </w:rPr>
        <w:t>ml</w:t>
      </w:r>
      <w:r w:rsidRPr="00845A21">
        <w:rPr>
          <w:bCs/>
          <w:iCs/>
          <w:sz w:val="28"/>
          <w:lang w:val="uk-UA"/>
        </w:rPr>
        <w:t xml:space="preserve">) – </w:t>
      </w:r>
      <w:r>
        <w:rPr>
          <w:bCs/>
          <w:iCs/>
          <w:sz w:val="28"/>
          <w:lang w:val="en-US"/>
        </w:rPr>
        <w:t>Rec</w:t>
      </w:r>
      <w:r>
        <w:rPr>
          <w:sz w:val="28"/>
          <w:szCs w:val="28"/>
          <w:lang w:val="fr-FR"/>
        </w:rPr>
        <w:t>ĭpe: Solutionis Dimedroli 1% 1 ml</w:t>
      </w:r>
    </w:p>
    <w:p w:rsidR="00F97F24" w:rsidRPr="00CF7D52" w:rsidRDefault="00F97F24" w:rsidP="00D57A42">
      <w:pPr>
        <w:spacing w:after="0" w:line="240" w:lineRule="auto"/>
        <w:jc w:val="both"/>
        <w:rPr>
          <w:lang w:val="uk-UA"/>
        </w:rPr>
      </w:pPr>
      <w:r>
        <w:rPr>
          <w:sz w:val="28"/>
          <w:szCs w:val="28"/>
          <w:lang w:val="fr-FR"/>
        </w:rPr>
        <w:t>t</w:t>
      </w:r>
      <w:r w:rsidRPr="00532B9B">
        <w:rPr>
          <w:sz w:val="28"/>
          <w:szCs w:val="28"/>
          <w:lang w:val="fr-FR"/>
        </w:rPr>
        <w:t>abuletta</w:t>
      </w:r>
      <w:r>
        <w:rPr>
          <w:sz w:val="28"/>
          <w:szCs w:val="28"/>
          <w:lang w:val="fr-FR"/>
        </w:rPr>
        <w:t>e</w:t>
      </w:r>
      <w:r w:rsidRPr="00532B9B">
        <w:rPr>
          <w:sz w:val="28"/>
          <w:szCs w:val="28"/>
          <w:lang w:val="fr-FR"/>
        </w:rPr>
        <w:t xml:space="preserve"> Sulfadimezini </w:t>
      </w:r>
      <w:r>
        <w:rPr>
          <w:sz w:val="28"/>
          <w:szCs w:val="28"/>
          <w:lang w:val="fr-FR"/>
        </w:rPr>
        <w:t xml:space="preserve">(0,5, N </w:t>
      </w:r>
      <w:r w:rsidRPr="00532B9B">
        <w:rPr>
          <w:sz w:val="28"/>
          <w:szCs w:val="28"/>
          <w:lang w:val="fr-FR"/>
        </w:rPr>
        <w:t>20</w:t>
      </w:r>
      <w:r>
        <w:rPr>
          <w:sz w:val="28"/>
          <w:szCs w:val="28"/>
          <w:lang w:val="fr-FR"/>
        </w:rPr>
        <w:t>), t</w:t>
      </w:r>
      <w:r w:rsidRPr="00532B9B">
        <w:rPr>
          <w:sz w:val="28"/>
          <w:szCs w:val="28"/>
          <w:lang w:val="fr-FR"/>
        </w:rPr>
        <w:t>abuletta</w:t>
      </w:r>
      <w:r>
        <w:rPr>
          <w:sz w:val="28"/>
          <w:szCs w:val="28"/>
          <w:lang w:val="fr-FR"/>
        </w:rPr>
        <w:t>e</w:t>
      </w:r>
      <w:r w:rsidRPr="00532B9B">
        <w:rPr>
          <w:sz w:val="28"/>
          <w:szCs w:val="28"/>
          <w:lang w:val="fr-FR"/>
        </w:rPr>
        <w:t xml:space="preserve"> Riboxini </w:t>
      </w:r>
      <w:r>
        <w:rPr>
          <w:sz w:val="28"/>
          <w:szCs w:val="28"/>
          <w:lang w:val="fr-FR"/>
        </w:rPr>
        <w:t>(</w:t>
      </w:r>
      <w:r w:rsidRPr="00532B9B">
        <w:rPr>
          <w:sz w:val="28"/>
          <w:szCs w:val="28"/>
          <w:lang w:val="fr-FR"/>
        </w:rPr>
        <w:t>0,2</w:t>
      </w:r>
      <w:r>
        <w:rPr>
          <w:sz w:val="28"/>
          <w:szCs w:val="28"/>
          <w:lang w:val="fr-FR"/>
        </w:rPr>
        <w:t>,</w:t>
      </w:r>
      <w:r w:rsidRPr="00532B9B">
        <w:rPr>
          <w:sz w:val="28"/>
          <w:szCs w:val="28"/>
          <w:lang w:val="fr-FR"/>
        </w:rPr>
        <w:t xml:space="preserve"> </w:t>
      </w:r>
      <w:r>
        <w:rPr>
          <w:sz w:val="28"/>
          <w:szCs w:val="28"/>
          <w:lang w:val="fr-FR"/>
        </w:rPr>
        <w:t>N</w:t>
      </w:r>
      <w:r w:rsidRPr="00532B9B">
        <w:rPr>
          <w:sz w:val="28"/>
          <w:szCs w:val="28"/>
          <w:lang w:val="fr-FR"/>
        </w:rPr>
        <w:t xml:space="preserve"> 50</w:t>
      </w:r>
      <w:r>
        <w:rPr>
          <w:sz w:val="28"/>
          <w:szCs w:val="28"/>
          <w:lang w:val="fr-FR"/>
        </w:rPr>
        <w:t>), t</w:t>
      </w:r>
      <w:r w:rsidRPr="00532B9B">
        <w:rPr>
          <w:sz w:val="28"/>
          <w:szCs w:val="28"/>
          <w:lang w:val="fr-FR"/>
        </w:rPr>
        <w:t>abuletta</w:t>
      </w:r>
      <w:r>
        <w:rPr>
          <w:sz w:val="28"/>
          <w:szCs w:val="28"/>
          <w:lang w:val="fr-FR"/>
        </w:rPr>
        <w:t>e</w:t>
      </w:r>
      <w:r w:rsidRPr="00532B9B">
        <w:rPr>
          <w:sz w:val="28"/>
          <w:szCs w:val="28"/>
          <w:lang w:val="fr-FR"/>
        </w:rPr>
        <w:t xml:space="preserve"> Calcii glycerophosphatis </w:t>
      </w:r>
      <w:r>
        <w:rPr>
          <w:sz w:val="28"/>
          <w:szCs w:val="28"/>
          <w:lang w:val="fr-FR"/>
        </w:rPr>
        <w:t xml:space="preserve">(0,5, N </w:t>
      </w:r>
      <w:r w:rsidRPr="00532B9B">
        <w:rPr>
          <w:sz w:val="28"/>
          <w:szCs w:val="28"/>
          <w:lang w:val="fr-FR"/>
        </w:rPr>
        <w:t>10</w:t>
      </w:r>
      <w:r>
        <w:rPr>
          <w:sz w:val="28"/>
          <w:szCs w:val="28"/>
          <w:lang w:val="fr-FR"/>
        </w:rPr>
        <w:t>), o</w:t>
      </w:r>
      <w:r w:rsidRPr="00532B9B">
        <w:rPr>
          <w:sz w:val="28"/>
          <w:szCs w:val="28"/>
          <w:lang w:val="fr-FR"/>
        </w:rPr>
        <w:t>le</w:t>
      </w:r>
      <w:r>
        <w:rPr>
          <w:sz w:val="28"/>
          <w:szCs w:val="28"/>
          <w:lang w:val="fr-FR"/>
        </w:rPr>
        <w:t>um</w:t>
      </w:r>
      <w:r w:rsidRPr="00532B9B">
        <w:rPr>
          <w:sz w:val="28"/>
          <w:szCs w:val="28"/>
          <w:lang w:val="fr-FR"/>
        </w:rPr>
        <w:t xml:space="preserve"> Menthae </w:t>
      </w:r>
      <w:r>
        <w:rPr>
          <w:sz w:val="28"/>
          <w:szCs w:val="28"/>
          <w:lang w:val="fr-FR"/>
        </w:rPr>
        <w:t>(</w:t>
      </w:r>
      <w:r w:rsidRPr="00532B9B">
        <w:rPr>
          <w:sz w:val="28"/>
          <w:szCs w:val="28"/>
          <w:lang w:val="fr-FR"/>
        </w:rPr>
        <w:t>gutta</w:t>
      </w:r>
      <w:r>
        <w:rPr>
          <w:sz w:val="28"/>
          <w:szCs w:val="28"/>
          <w:lang w:val="fr-FR"/>
        </w:rPr>
        <w:t>e</w:t>
      </w:r>
      <w:r w:rsidRPr="00532B9B">
        <w:rPr>
          <w:sz w:val="28"/>
          <w:szCs w:val="28"/>
          <w:lang w:val="fr-FR"/>
        </w:rPr>
        <w:t xml:space="preserve"> </w:t>
      </w:r>
      <w:r>
        <w:rPr>
          <w:sz w:val="28"/>
          <w:szCs w:val="28"/>
          <w:lang w:val="fr-FR"/>
        </w:rPr>
        <w:t>III), e</w:t>
      </w:r>
      <w:r w:rsidRPr="00532B9B">
        <w:rPr>
          <w:sz w:val="28"/>
          <w:szCs w:val="28"/>
          <w:lang w:val="fr-FR"/>
        </w:rPr>
        <w:t>xtract</w:t>
      </w:r>
      <w:r>
        <w:rPr>
          <w:sz w:val="28"/>
          <w:szCs w:val="28"/>
          <w:lang w:val="fr-FR"/>
        </w:rPr>
        <w:t>um</w:t>
      </w:r>
      <w:r w:rsidRPr="00532B9B">
        <w:rPr>
          <w:sz w:val="28"/>
          <w:szCs w:val="28"/>
          <w:lang w:val="fr-FR"/>
        </w:rPr>
        <w:t xml:space="preserve"> Alo</w:t>
      </w:r>
      <w:r w:rsidRPr="00B15712">
        <w:rPr>
          <w:sz w:val="28"/>
          <w:szCs w:val="28"/>
          <w:lang w:val="uk-UA"/>
        </w:rPr>
        <w:t>ё</w:t>
      </w:r>
      <w:r w:rsidRPr="00532B9B">
        <w:rPr>
          <w:sz w:val="28"/>
          <w:szCs w:val="28"/>
          <w:lang w:val="fr-FR"/>
        </w:rPr>
        <w:t>s fluid</w:t>
      </w:r>
      <w:r>
        <w:rPr>
          <w:sz w:val="28"/>
          <w:szCs w:val="28"/>
          <w:lang w:val="fr-FR"/>
        </w:rPr>
        <w:t>um</w:t>
      </w:r>
      <w:r w:rsidRPr="00532B9B">
        <w:rPr>
          <w:sz w:val="28"/>
          <w:szCs w:val="28"/>
          <w:lang w:val="fr-FR"/>
        </w:rPr>
        <w:t xml:space="preserve"> </w:t>
      </w:r>
      <w:r>
        <w:rPr>
          <w:sz w:val="28"/>
          <w:szCs w:val="28"/>
          <w:lang w:val="fr-FR"/>
        </w:rPr>
        <w:t>(</w:t>
      </w:r>
      <w:r w:rsidRPr="00532B9B">
        <w:rPr>
          <w:sz w:val="28"/>
          <w:szCs w:val="28"/>
          <w:lang w:val="fr-FR"/>
        </w:rPr>
        <w:t>1 ml</w:t>
      </w:r>
      <w:r>
        <w:rPr>
          <w:sz w:val="28"/>
          <w:szCs w:val="28"/>
          <w:lang w:val="fr-FR"/>
        </w:rPr>
        <w:t xml:space="preserve">), </w:t>
      </w:r>
      <w:r w:rsidRPr="00532B9B">
        <w:rPr>
          <w:sz w:val="28"/>
          <w:szCs w:val="28"/>
          <w:lang w:val="fr-FR"/>
        </w:rPr>
        <w:t>Gelatina</w:t>
      </w:r>
      <w:r>
        <w:rPr>
          <w:sz w:val="28"/>
          <w:szCs w:val="28"/>
          <w:lang w:val="fr-FR"/>
        </w:rPr>
        <w:t>e</w:t>
      </w:r>
      <w:r w:rsidRPr="00532B9B">
        <w:rPr>
          <w:sz w:val="28"/>
          <w:szCs w:val="28"/>
          <w:lang w:val="fr-FR"/>
        </w:rPr>
        <w:t xml:space="preserve"> medicinalis </w:t>
      </w:r>
      <w:r>
        <w:rPr>
          <w:sz w:val="28"/>
          <w:szCs w:val="28"/>
          <w:lang w:val="fr-FR"/>
        </w:rPr>
        <w:t>(</w:t>
      </w:r>
      <w:r w:rsidRPr="00532B9B">
        <w:rPr>
          <w:sz w:val="28"/>
          <w:szCs w:val="28"/>
          <w:lang w:val="fr-FR"/>
        </w:rPr>
        <w:t>25,0</w:t>
      </w:r>
      <w:r>
        <w:rPr>
          <w:sz w:val="28"/>
          <w:szCs w:val="28"/>
          <w:lang w:val="fr-FR"/>
        </w:rPr>
        <w:t>), d</w:t>
      </w:r>
      <w:r w:rsidRPr="00532B9B">
        <w:rPr>
          <w:sz w:val="28"/>
          <w:szCs w:val="28"/>
          <w:lang w:val="fr-FR"/>
        </w:rPr>
        <w:t>ecoct</w:t>
      </w:r>
      <w:r>
        <w:rPr>
          <w:sz w:val="28"/>
          <w:szCs w:val="28"/>
          <w:lang w:val="fr-FR"/>
        </w:rPr>
        <w:t>um</w:t>
      </w:r>
      <w:r w:rsidRPr="00532B9B">
        <w:rPr>
          <w:sz w:val="28"/>
          <w:szCs w:val="28"/>
          <w:lang w:val="fr-FR"/>
        </w:rPr>
        <w:t xml:space="preserve"> corticis Viburni </w:t>
      </w:r>
      <w:r>
        <w:rPr>
          <w:sz w:val="28"/>
          <w:szCs w:val="28"/>
          <w:lang w:val="fr-FR"/>
        </w:rPr>
        <w:t>(</w:t>
      </w:r>
      <w:r w:rsidRPr="00532B9B">
        <w:rPr>
          <w:sz w:val="28"/>
          <w:szCs w:val="28"/>
          <w:lang w:val="fr-FR"/>
        </w:rPr>
        <w:t>ex 10,0 200 ml</w:t>
      </w:r>
      <w:r>
        <w:rPr>
          <w:sz w:val="28"/>
          <w:szCs w:val="28"/>
          <w:lang w:val="fr-FR"/>
        </w:rPr>
        <w:t>), s</w:t>
      </w:r>
      <w:r w:rsidRPr="00532B9B">
        <w:rPr>
          <w:sz w:val="28"/>
          <w:szCs w:val="28"/>
          <w:lang w:val="fr-FR"/>
        </w:rPr>
        <w:t xml:space="preserve">olutio Natrii chloridi isotonica </w:t>
      </w:r>
      <w:r>
        <w:rPr>
          <w:sz w:val="28"/>
          <w:szCs w:val="28"/>
          <w:lang w:val="fr-FR"/>
        </w:rPr>
        <w:t>(</w:t>
      </w:r>
      <w:r w:rsidRPr="00532B9B">
        <w:rPr>
          <w:sz w:val="28"/>
          <w:szCs w:val="28"/>
          <w:lang w:val="fr-FR"/>
        </w:rPr>
        <w:t>2 ml</w:t>
      </w:r>
      <w:r>
        <w:rPr>
          <w:sz w:val="28"/>
          <w:szCs w:val="28"/>
          <w:lang w:val="fr-FR"/>
        </w:rPr>
        <w:t>), s</w:t>
      </w:r>
      <w:r w:rsidRPr="00532B9B">
        <w:rPr>
          <w:sz w:val="28"/>
          <w:szCs w:val="28"/>
          <w:lang w:val="fr-FR"/>
        </w:rPr>
        <w:t xml:space="preserve">uspensio Hydrocortisoni acetatis </w:t>
      </w:r>
      <w:r>
        <w:rPr>
          <w:sz w:val="28"/>
          <w:szCs w:val="28"/>
          <w:lang w:val="fr-FR"/>
        </w:rPr>
        <w:t>(</w:t>
      </w:r>
      <w:r w:rsidRPr="00532B9B">
        <w:rPr>
          <w:sz w:val="28"/>
          <w:szCs w:val="28"/>
          <w:lang w:val="fr-FR"/>
        </w:rPr>
        <w:t>2,5%</w:t>
      </w:r>
      <w:r>
        <w:rPr>
          <w:sz w:val="28"/>
          <w:szCs w:val="28"/>
          <w:lang w:val="fr-FR"/>
        </w:rPr>
        <w:t>,</w:t>
      </w:r>
      <w:r w:rsidRPr="00532B9B">
        <w:rPr>
          <w:sz w:val="28"/>
          <w:szCs w:val="28"/>
          <w:lang w:val="fr-FR"/>
        </w:rPr>
        <w:t xml:space="preserve"> gutta</w:t>
      </w:r>
      <w:r>
        <w:rPr>
          <w:sz w:val="28"/>
          <w:szCs w:val="28"/>
          <w:lang w:val="fr-FR"/>
        </w:rPr>
        <w:t>e</w:t>
      </w:r>
      <w:r w:rsidRPr="00532B9B">
        <w:rPr>
          <w:sz w:val="28"/>
          <w:szCs w:val="28"/>
          <w:lang w:val="fr-FR"/>
        </w:rPr>
        <w:t xml:space="preserve"> </w:t>
      </w:r>
      <w:r>
        <w:rPr>
          <w:sz w:val="28"/>
          <w:szCs w:val="28"/>
          <w:lang w:val="fr-FR"/>
        </w:rPr>
        <w:t xml:space="preserve">V), </w:t>
      </w:r>
      <w:r>
        <w:rPr>
          <w:sz w:val="28"/>
          <w:lang w:val="en-US"/>
        </w:rPr>
        <w:t>s</w:t>
      </w:r>
      <w:r w:rsidRPr="00ED4358">
        <w:rPr>
          <w:sz w:val="28"/>
          <w:lang w:val="uk-UA"/>
        </w:rPr>
        <w:t>pecies ad cataplasmăta</w:t>
      </w:r>
      <w:r w:rsidRPr="00CF7D52">
        <w:rPr>
          <w:sz w:val="28"/>
          <w:lang w:val="uk-UA"/>
        </w:rPr>
        <w:t xml:space="preserve"> (100,0), </w:t>
      </w:r>
      <w:r>
        <w:rPr>
          <w:sz w:val="28"/>
          <w:lang w:val="en-US"/>
        </w:rPr>
        <w:t>s</w:t>
      </w:r>
      <w:r w:rsidRPr="00ED4358">
        <w:rPr>
          <w:sz w:val="28"/>
          <w:lang w:val="uk-UA"/>
        </w:rPr>
        <w:t>pecies laxantes</w:t>
      </w:r>
      <w:r w:rsidRPr="00CF7D52">
        <w:rPr>
          <w:sz w:val="28"/>
          <w:lang w:val="uk-UA"/>
        </w:rPr>
        <w:t xml:space="preserve"> (</w:t>
      </w:r>
      <w:r w:rsidRPr="002633DA">
        <w:rPr>
          <w:sz w:val="28"/>
          <w:lang w:val="uk-UA"/>
        </w:rPr>
        <w:t>80</w:t>
      </w:r>
      <w:r w:rsidRPr="00CF7D52">
        <w:rPr>
          <w:sz w:val="28"/>
          <w:lang w:val="uk-UA"/>
        </w:rPr>
        <w:t>,0).</w:t>
      </w:r>
    </w:p>
    <w:p w:rsidR="00F97F24" w:rsidRDefault="00F97F24" w:rsidP="00C06524">
      <w:pPr>
        <w:spacing w:before="120" w:after="0" w:line="240" w:lineRule="auto"/>
        <w:jc w:val="center"/>
        <w:rPr>
          <w:sz w:val="28"/>
          <w:lang w:val="uk-UA"/>
        </w:rPr>
      </w:pPr>
      <w:r>
        <w:rPr>
          <w:sz w:val="28"/>
          <w:lang w:val="uk-UA"/>
        </w:rPr>
        <w:t>ЛЕКСИЧНИЙ МІНІМУМ</w:t>
      </w:r>
    </w:p>
    <w:p w:rsidR="00F97F24" w:rsidRPr="00D42A66" w:rsidRDefault="00F97F24" w:rsidP="00D57A42">
      <w:pPr>
        <w:spacing w:after="0" w:line="240" w:lineRule="auto"/>
        <w:jc w:val="center"/>
        <w:rPr>
          <w:sz w:val="28"/>
          <w:lang w:val="uk-UA"/>
        </w:rPr>
      </w:pPr>
      <w:r w:rsidRPr="00A101BB">
        <w:rPr>
          <w:sz w:val="28"/>
          <w:u w:val="single"/>
          <w:lang w:val="uk-UA"/>
        </w:rPr>
        <w:t>Іменники</w:t>
      </w:r>
    </w:p>
    <w:p w:rsidR="00F97F24" w:rsidRDefault="00F97F24" w:rsidP="00D57A42">
      <w:pPr>
        <w:spacing w:after="0" w:line="240" w:lineRule="auto"/>
        <w:rPr>
          <w:sz w:val="28"/>
          <w:szCs w:val="28"/>
          <w:lang w:val="fr-FR"/>
        </w:rPr>
        <w:sectPr w:rsidR="00F97F24" w:rsidSect="00D42A66">
          <w:type w:val="continuous"/>
          <w:pgSz w:w="11906" w:h="16838"/>
          <w:pgMar w:top="1134" w:right="1134" w:bottom="1134" w:left="1134" w:header="709" w:footer="709" w:gutter="0"/>
          <w:cols w:space="708"/>
          <w:docGrid w:linePitch="360"/>
        </w:sectPr>
      </w:pPr>
    </w:p>
    <w:p w:rsidR="00F97F24" w:rsidRPr="001135F8" w:rsidRDefault="00F97F24" w:rsidP="00D57A42">
      <w:pPr>
        <w:spacing w:after="0" w:line="240" w:lineRule="auto"/>
        <w:rPr>
          <w:sz w:val="28"/>
          <w:szCs w:val="28"/>
          <w:lang w:val="uk-UA"/>
        </w:rPr>
      </w:pPr>
      <w:r>
        <w:rPr>
          <w:sz w:val="28"/>
          <w:szCs w:val="28"/>
          <w:lang w:val="fr-FR"/>
        </w:rPr>
        <w:lastRenderedPageBreak/>
        <w:t xml:space="preserve">Aethazolum, </w:t>
      </w:r>
      <w:r w:rsidRPr="00B15712">
        <w:rPr>
          <w:sz w:val="28"/>
          <w:szCs w:val="28"/>
          <w:lang w:val="fr-FR"/>
        </w:rPr>
        <w:t>i n –</w:t>
      </w:r>
      <w:r>
        <w:rPr>
          <w:sz w:val="28"/>
          <w:szCs w:val="28"/>
          <w:lang w:val="uk-UA"/>
        </w:rPr>
        <w:t xml:space="preserve"> етазол</w:t>
      </w:r>
    </w:p>
    <w:p w:rsidR="00F97F24" w:rsidRPr="00B15712" w:rsidRDefault="00F97F24" w:rsidP="00D57A42">
      <w:pPr>
        <w:spacing w:after="0" w:line="240" w:lineRule="auto"/>
        <w:rPr>
          <w:sz w:val="28"/>
          <w:szCs w:val="28"/>
          <w:lang w:val="fr-FR"/>
        </w:rPr>
      </w:pPr>
      <w:r w:rsidRPr="00B15712">
        <w:rPr>
          <w:sz w:val="28"/>
          <w:szCs w:val="28"/>
          <w:lang w:val="fr-FR"/>
        </w:rPr>
        <w:t xml:space="preserve">Anusolum, i n – </w:t>
      </w:r>
      <w:r>
        <w:rPr>
          <w:sz w:val="28"/>
          <w:szCs w:val="28"/>
          <w:lang w:val="uk-UA"/>
        </w:rPr>
        <w:t>а</w:t>
      </w:r>
      <w:r w:rsidRPr="00B15712">
        <w:rPr>
          <w:sz w:val="28"/>
          <w:szCs w:val="28"/>
          <w:lang w:val="fr-FR"/>
        </w:rPr>
        <w:t>нузол</w:t>
      </w:r>
    </w:p>
    <w:p w:rsidR="00F97F24" w:rsidRPr="001135F8" w:rsidRDefault="00F97F24" w:rsidP="00D57A42">
      <w:pPr>
        <w:spacing w:after="0" w:line="240" w:lineRule="auto"/>
        <w:rPr>
          <w:sz w:val="28"/>
          <w:szCs w:val="28"/>
          <w:lang w:val="uk-UA"/>
        </w:rPr>
      </w:pPr>
      <w:r>
        <w:rPr>
          <w:sz w:val="28"/>
          <w:szCs w:val="28"/>
          <w:lang w:val="fr-FR"/>
        </w:rPr>
        <w:t xml:space="preserve">Cacao </w:t>
      </w:r>
      <w:r>
        <w:rPr>
          <w:sz w:val="28"/>
          <w:szCs w:val="28"/>
          <w:lang w:val="uk-UA"/>
        </w:rPr>
        <w:t xml:space="preserve">(невідм.) </w:t>
      </w:r>
      <w:r>
        <w:rPr>
          <w:sz w:val="28"/>
          <w:szCs w:val="28"/>
          <w:lang w:val="fr-FR"/>
        </w:rPr>
        <w:t xml:space="preserve">– </w:t>
      </w:r>
      <w:r>
        <w:rPr>
          <w:sz w:val="28"/>
          <w:szCs w:val="28"/>
          <w:lang w:val="uk-UA"/>
        </w:rPr>
        <w:t>какао</w:t>
      </w:r>
    </w:p>
    <w:p w:rsidR="00F97F24" w:rsidRDefault="00F97F24" w:rsidP="00D57A42">
      <w:pPr>
        <w:spacing w:after="0" w:line="240" w:lineRule="auto"/>
        <w:rPr>
          <w:bCs/>
          <w:iCs/>
          <w:sz w:val="28"/>
          <w:lang w:val="uk-UA"/>
        </w:rPr>
      </w:pPr>
      <w:r w:rsidRPr="00B40D14">
        <w:rPr>
          <w:bCs/>
          <w:iCs/>
          <w:sz w:val="28"/>
          <w:lang w:val="fr-FR"/>
        </w:rPr>
        <w:t>Frangŭla, ae f –</w:t>
      </w:r>
      <w:r>
        <w:rPr>
          <w:bCs/>
          <w:iCs/>
          <w:sz w:val="28"/>
          <w:lang w:val="uk-UA"/>
        </w:rPr>
        <w:t xml:space="preserve"> крушина</w:t>
      </w:r>
    </w:p>
    <w:p w:rsidR="00F97F24" w:rsidRDefault="00F97F24" w:rsidP="00D57A42">
      <w:pPr>
        <w:spacing w:after="0" w:line="240" w:lineRule="auto"/>
        <w:rPr>
          <w:sz w:val="28"/>
          <w:szCs w:val="28"/>
          <w:lang w:val="uk-UA"/>
        </w:rPr>
      </w:pPr>
      <w:r w:rsidRPr="00B15712">
        <w:rPr>
          <w:sz w:val="28"/>
          <w:szCs w:val="28"/>
          <w:lang w:val="fr-FR"/>
        </w:rPr>
        <w:t>gluconas, ātis m – глюконат</w:t>
      </w:r>
      <w:r w:rsidRPr="002633DA">
        <w:rPr>
          <w:sz w:val="28"/>
          <w:szCs w:val="28"/>
          <w:lang w:val="fr-FR"/>
        </w:rPr>
        <w:t xml:space="preserve"> </w:t>
      </w:r>
    </w:p>
    <w:p w:rsidR="00F97F24" w:rsidRPr="001135F8" w:rsidRDefault="00F97F24" w:rsidP="00D57A42">
      <w:pPr>
        <w:spacing w:after="0" w:line="240" w:lineRule="auto"/>
        <w:ind w:left="142" w:hanging="142"/>
        <w:rPr>
          <w:sz w:val="28"/>
          <w:szCs w:val="28"/>
          <w:lang w:val="uk-UA"/>
        </w:rPr>
      </w:pPr>
      <w:r>
        <w:rPr>
          <w:sz w:val="28"/>
          <w:szCs w:val="28"/>
          <w:lang w:val="fr-FR"/>
        </w:rPr>
        <w:t xml:space="preserve">glycerophosphas, ātis m – </w:t>
      </w:r>
      <w:r>
        <w:rPr>
          <w:sz w:val="28"/>
          <w:szCs w:val="28"/>
          <w:lang w:val="uk-UA"/>
        </w:rPr>
        <w:t>гліцерофосфат</w:t>
      </w:r>
    </w:p>
    <w:p w:rsidR="00F97F24" w:rsidRPr="001135F8" w:rsidRDefault="00F97F24" w:rsidP="00D57A42">
      <w:pPr>
        <w:spacing w:after="0" w:line="240" w:lineRule="auto"/>
        <w:rPr>
          <w:sz w:val="28"/>
          <w:szCs w:val="28"/>
          <w:lang w:val="uk-UA"/>
        </w:rPr>
      </w:pPr>
      <w:r>
        <w:rPr>
          <w:sz w:val="28"/>
          <w:szCs w:val="28"/>
          <w:lang w:val="fr-FR"/>
        </w:rPr>
        <w:t xml:space="preserve">Ibuprofenum, </w:t>
      </w:r>
      <w:r w:rsidRPr="00B15712">
        <w:rPr>
          <w:sz w:val="28"/>
          <w:szCs w:val="28"/>
          <w:lang w:val="fr-FR"/>
        </w:rPr>
        <w:t xml:space="preserve">i n – </w:t>
      </w:r>
      <w:r>
        <w:rPr>
          <w:sz w:val="28"/>
          <w:szCs w:val="28"/>
          <w:lang w:val="uk-UA"/>
        </w:rPr>
        <w:t>ібупрофен</w:t>
      </w:r>
    </w:p>
    <w:p w:rsidR="00F97F24" w:rsidRPr="001135F8" w:rsidRDefault="00F97F24" w:rsidP="00D57A42">
      <w:pPr>
        <w:spacing w:after="0" w:line="240" w:lineRule="auto"/>
        <w:rPr>
          <w:sz w:val="28"/>
          <w:szCs w:val="28"/>
          <w:lang w:val="uk-UA"/>
        </w:rPr>
      </w:pPr>
      <w:r>
        <w:rPr>
          <w:sz w:val="28"/>
          <w:szCs w:val="28"/>
          <w:lang w:val="fr-FR"/>
        </w:rPr>
        <w:t>lactas, ātis m –</w:t>
      </w:r>
      <w:r>
        <w:rPr>
          <w:sz w:val="28"/>
          <w:szCs w:val="28"/>
          <w:lang w:val="uk-UA"/>
        </w:rPr>
        <w:t xml:space="preserve"> лактат</w:t>
      </w:r>
    </w:p>
    <w:p w:rsidR="00F97F24" w:rsidRPr="00B15712" w:rsidRDefault="00F97F24" w:rsidP="00D57A42">
      <w:pPr>
        <w:spacing w:after="0" w:line="240" w:lineRule="auto"/>
        <w:rPr>
          <w:sz w:val="28"/>
          <w:szCs w:val="28"/>
          <w:lang w:val="fr-FR"/>
        </w:rPr>
      </w:pPr>
      <w:r w:rsidRPr="00B15712">
        <w:rPr>
          <w:sz w:val="28"/>
          <w:szCs w:val="28"/>
          <w:lang w:val="fr-FR"/>
        </w:rPr>
        <w:t>Linum, i n – льон</w:t>
      </w:r>
    </w:p>
    <w:p w:rsidR="00F97F24" w:rsidRPr="00B82476" w:rsidRDefault="00F97F24" w:rsidP="00D57A42">
      <w:pPr>
        <w:spacing w:after="0" w:line="240" w:lineRule="auto"/>
        <w:rPr>
          <w:sz w:val="28"/>
          <w:szCs w:val="28"/>
          <w:lang w:val="uk-UA"/>
        </w:rPr>
      </w:pPr>
      <w:r>
        <w:rPr>
          <w:sz w:val="28"/>
          <w:szCs w:val="28"/>
          <w:lang w:val="fr-FR"/>
        </w:rPr>
        <w:t>Lupŭlus, i m</w:t>
      </w:r>
      <w:r>
        <w:rPr>
          <w:sz w:val="28"/>
          <w:szCs w:val="28"/>
          <w:lang w:val="uk-UA"/>
        </w:rPr>
        <w:t xml:space="preserve"> </w:t>
      </w:r>
      <w:r w:rsidRPr="00845A21">
        <w:rPr>
          <w:bCs/>
          <w:iCs/>
          <w:sz w:val="28"/>
          <w:lang w:val="fr-FR"/>
        </w:rPr>
        <w:t>–</w:t>
      </w:r>
      <w:r>
        <w:rPr>
          <w:bCs/>
          <w:iCs/>
          <w:sz w:val="28"/>
          <w:lang w:val="uk-UA"/>
        </w:rPr>
        <w:t xml:space="preserve"> хміль</w:t>
      </w:r>
    </w:p>
    <w:p w:rsidR="00F97F24" w:rsidRPr="001135F8" w:rsidRDefault="00F97F24" w:rsidP="00D57A42">
      <w:pPr>
        <w:spacing w:after="0" w:line="240" w:lineRule="auto"/>
        <w:rPr>
          <w:sz w:val="28"/>
          <w:szCs w:val="28"/>
          <w:lang w:val="uk-UA"/>
        </w:rPr>
      </w:pPr>
      <w:r w:rsidRPr="00B15712">
        <w:rPr>
          <w:sz w:val="28"/>
          <w:szCs w:val="28"/>
          <w:lang w:val="fr-FR"/>
        </w:rPr>
        <w:lastRenderedPageBreak/>
        <w:t>Oleandomycinum, i n –</w:t>
      </w:r>
      <w:r>
        <w:rPr>
          <w:sz w:val="28"/>
          <w:szCs w:val="28"/>
          <w:lang w:val="uk-UA"/>
        </w:rPr>
        <w:t xml:space="preserve"> олеандоміцин</w:t>
      </w:r>
    </w:p>
    <w:p w:rsidR="00F97F24" w:rsidRPr="00B15712" w:rsidRDefault="00F97F24" w:rsidP="00D57A42">
      <w:pPr>
        <w:spacing w:after="0" w:line="240" w:lineRule="auto"/>
        <w:rPr>
          <w:sz w:val="28"/>
          <w:szCs w:val="28"/>
          <w:lang w:val="fr-FR"/>
        </w:rPr>
      </w:pPr>
      <w:r w:rsidRPr="00B15712">
        <w:rPr>
          <w:sz w:val="28"/>
          <w:szCs w:val="28"/>
          <w:lang w:val="fr-FR"/>
        </w:rPr>
        <w:t>Papaverinum, i n – папаверин</w:t>
      </w:r>
    </w:p>
    <w:p w:rsidR="00F97F24" w:rsidRPr="00B15712" w:rsidRDefault="00F97F24" w:rsidP="00D57A42">
      <w:pPr>
        <w:spacing w:after="0" w:line="240" w:lineRule="auto"/>
        <w:rPr>
          <w:sz w:val="28"/>
          <w:szCs w:val="28"/>
          <w:lang w:val="fr-FR"/>
        </w:rPr>
      </w:pPr>
      <w:r w:rsidRPr="00B15712">
        <w:rPr>
          <w:sz w:val="28"/>
          <w:szCs w:val="28"/>
          <w:lang w:val="fr-FR"/>
        </w:rPr>
        <w:t>Phenylinum, i n – фенілін</w:t>
      </w:r>
    </w:p>
    <w:p w:rsidR="00F97F24" w:rsidRPr="00B15712" w:rsidRDefault="00F97F24" w:rsidP="00D57A42">
      <w:pPr>
        <w:spacing w:after="0" w:line="240" w:lineRule="auto"/>
        <w:rPr>
          <w:sz w:val="28"/>
          <w:szCs w:val="28"/>
          <w:lang w:val="fr-FR"/>
        </w:rPr>
      </w:pPr>
      <w:r w:rsidRPr="00B15712">
        <w:rPr>
          <w:sz w:val="28"/>
          <w:szCs w:val="28"/>
          <w:lang w:val="fr-FR"/>
        </w:rPr>
        <w:t>Plantago, ĭnis f – подорожник</w:t>
      </w:r>
    </w:p>
    <w:p w:rsidR="00F97F24" w:rsidRPr="00B15712" w:rsidRDefault="00841B2F" w:rsidP="00D57A42">
      <w:pPr>
        <w:spacing w:after="0" w:line="240" w:lineRule="auto"/>
        <w:rPr>
          <w:sz w:val="28"/>
          <w:szCs w:val="28"/>
          <w:lang w:val="fr-FR"/>
        </w:rPr>
      </w:pPr>
      <w:r>
        <w:rPr>
          <w:sz w:val="28"/>
          <w:szCs w:val="28"/>
          <w:lang w:val="fr-FR"/>
        </w:rPr>
        <w:t>Riboxinum, i n – р</w:t>
      </w:r>
      <w:r>
        <w:rPr>
          <w:sz w:val="28"/>
          <w:szCs w:val="28"/>
          <w:lang w:val="uk-UA"/>
        </w:rPr>
        <w:t>и</w:t>
      </w:r>
      <w:r w:rsidR="00F97F24" w:rsidRPr="00B15712">
        <w:rPr>
          <w:sz w:val="28"/>
          <w:szCs w:val="28"/>
          <w:lang w:val="fr-FR"/>
        </w:rPr>
        <w:t>боксин</w:t>
      </w:r>
    </w:p>
    <w:p w:rsidR="00F97F24" w:rsidRPr="00F82EE3" w:rsidRDefault="00F97F24" w:rsidP="00D57A42">
      <w:pPr>
        <w:spacing w:after="0" w:line="240" w:lineRule="auto"/>
        <w:rPr>
          <w:sz w:val="28"/>
          <w:szCs w:val="28"/>
          <w:lang w:val="uk-UA"/>
        </w:rPr>
      </w:pPr>
      <w:r>
        <w:rPr>
          <w:sz w:val="28"/>
          <w:szCs w:val="28"/>
          <w:lang w:val="fr-FR"/>
        </w:rPr>
        <w:t xml:space="preserve">saccŭlus, i m </w:t>
      </w:r>
      <w:r w:rsidRPr="00D42A66">
        <w:rPr>
          <w:bCs/>
          <w:iCs/>
          <w:sz w:val="28"/>
          <w:lang w:val="uk-UA"/>
        </w:rPr>
        <w:t xml:space="preserve">– </w:t>
      </w:r>
      <w:r>
        <w:rPr>
          <w:bCs/>
          <w:iCs/>
          <w:sz w:val="28"/>
          <w:lang w:val="uk-UA"/>
        </w:rPr>
        <w:t>мішечок</w:t>
      </w:r>
    </w:p>
    <w:p w:rsidR="00F97F24" w:rsidRPr="00192009" w:rsidRDefault="00F97F24" w:rsidP="00D57A42">
      <w:pPr>
        <w:spacing w:after="0" w:line="240" w:lineRule="auto"/>
        <w:rPr>
          <w:sz w:val="28"/>
          <w:szCs w:val="28"/>
          <w:lang w:val="uk-UA"/>
        </w:rPr>
      </w:pPr>
      <w:r>
        <w:rPr>
          <w:bCs/>
          <w:iCs/>
          <w:sz w:val="28"/>
          <w:lang w:val="en-US"/>
        </w:rPr>
        <w:t>Samb</w:t>
      </w:r>
      <w:r w:rsidRPr="00362004">
        <w:rPr>
          <w:bCs/>
          <w:iCs/>
          <w:sz w:val="28"/>
          <w:lang w:val="uk-UA"/>
        </w:rPr>
        <w:t>ū</w:t>
      </w:r>
      <w:r>
        <w:rPr>
          <w:bCs/>
          <w:iCs/>
          <w:sz w:val="28"/>
          <w:lang w:val="en-US"/>
        </w:rPr>
        <w:t>cus</w:t>
      </w:r>
      <w:r w:rsidRPr="00362004">
        <w:rPr>
          <w:bCs/>
          <w:iCs/>
          <w:sz w:val="28"/>
          <w:lang w:val="uk-UA"/>
        </w:rPr>
        <w:t xml:space="preserve">, </w:t>
      </w:r>
      <w:r>
        <w:rPr>
          <w:bCs/>
          <w:iCs/>
          <w:sz w:val="28"/>
          <w:lang w:val="en-US"/>
        </w:rPr>
        <w:t>i</w:t>
      </w:r>
      <w:r w:rsidRPr="00362004">
        <w:rPr>
          <w:bCs/>
          <w:iCs/>
          <w:sz w:val="28"/>
          <w:lang w:val="uk-UA"/>
        </w:rPr>
        <w:t xml:space="preserve"> </w:t>
      </w:r>
      <w:r>
        <w:rPr>
          <w:bCs/>
          <w:iCs/>
          <w:sz w:val="28"/>
          <w:lang w:val="en-US"/>
        </w:rPr>
        <w:t>f</w:t>
      </w:r>
      <w:r w:rsidRPr="00362004">
        <w:rPr>
          <w:bCs/>
          <w:iCs/>
          <w:sz w:val="28"/>
          <w:lang w:val="uk-UA"/>
        </w:rPr>
        <w:t xml:space="preserve"> </w:t>
      </w:r>
      <w:r w:rsidRPr="00192009">
        <w:rPr>
          <w:bCs/>
          <w:iCs/>
          <w:sz w:val="28"/>
          <w:lang w:val="uk-UA"/>
        </w:rPr>
        <w:t>–</w:t>
      </w:r>
      <w:r>
        <w:rPr>
          <w:bCs/>
          <w:iCs/>
          <w:sz w:val="28"/>
          <w:lang w:val="uk-UA"/>
        </w:rPr>
        <w:t xml:space="preserve"> бузина</w:t>
      </w:r>
    </w:p>
    <w:p w:rsidR="00F97F24" w:rsidRPr="001135F8" w:rsidRDefault="00F97F24" w:rsidP="00D57A42">
      <w:pPr>
        <w:spacing w:after="0" w:line="240" w:lineRule="auto"/>
        <w:ind w:left="142" w:hanging="142"/>
        <w:rPr>
          <w:sz w:val="28"/>
          <w:szCs w:val="28"/>
          <w:lang w:val="uk-UA"/>
        </w:rPr>
      </w:pPr>
      <w:r w:rsidRPr="00B15712">
        <w:rPr>
          <w:sz w:val="28"/>
          <w:szCs w:val="28"/>
          <w:lang w:val="fr-FR"/>
        </w:rPr>
        <w:t>Sulfadimethoxinum, i n –</w:t>
      </w:r>
      <w:r w:rsidR="00841B2F">
        <w:rPr>
          <w:sz w:val="28"/>
          <w:szCs w:val="28"/>
          <w:lang w:val="uk-UA"/>
        </w:rPr>
        <w:t xml:space="preserve"> сульфади</w:t>
      </w:r>
      <w:r>
        <w:rPr>
          <w:sz w:val="28"/>
          <w:szCs w:val="28"/>
          <w:lang w:val="uk-UA"/>
        </w:rPr>
        <w:t>метоксин</w:t>
      </w:r>
    </w:p>
    <w:p w:rsidR="00F97F24" w:rsidRDefault="00F97F24" w:rsidP="00D57A42">
      <w:pPr>
        <w:spacing w:after="0" w:line="240" w:lineRule="auto"/>
        <w:rPr>
          <w:bCs/>
          <w:iCs/>
          <w:sz w:val="28"/>
          <w:lang w:val="uk-UA"/>
        </w:rPr>
      </w:pPr>
      <w:r>
        <w:rPr>
          <w:bCs/>
          <w:iCs/>
          <w:sz w:val="28"/>
          <w:lang w:val="en-US"/>
        </w:rPr>
        <w:t>Tilia</w:t>
      </w:r>
      <w:r w:rsidRPr="00362004">
        <w:rPr>
          <w:bCs/>
          <w:iCs/>
          <w:sz w:val="28"/>
          <w:lang w:val="uk-UA"/>
        </w:rPr>
        <w:t xml:space="preserve">, </w:t>
      </w:r>
      <w:r>
        <w:rPr>
          <w:bCs/>
          <w:iCs/>
          <w:sz w:val="28"/>
          <w:lang w:val="en-US"/>
        </w:rPr>
        <w:t>ae</w:t>
      </w:r>
      <w:r w:rsidRPr="00362004">
        <w:rPr>
          <w:bCs/>
          <w:iCs/>
          <w:sz w:val="28"/>
          <w:lang w:val="uk-UA"/>
        </w:rPr>
        <w:t xml:space="preserve"> </w:t>
      </w:r>
      <w:r>
        <w:rPr>
          <w:bCs/>
          <w:iCs/>
          <w:sz w:val="28"/>
          <w:lang w:val="en-US"/>
        </w:rPr>
        <w:t>f</w:t>
      </w:r>
      <w:r w:rsidRPr="00362004">
        <w:rPr>
          <w:bCs/>
          <w:iCs/>
          <w:sz w:val="28"/>
          <w:lang w:val="uk-UA"/>
        </w:rPr>
        <w:t xml:space="preserve"> </w:t>
      </w:r>
      <w:r w:rsidRPr="00192009">
        <w:rPr>
          <w:bCs/>
          <w:iCs/>
          <w:sz w:val="28"/>
          <w:lang w:val="uk-UA"/>
        </w:rPr>
        <w:t>–</w:t>
      </w:r>
      <w:r>
        <w:rPr>
          <w:bCs/>
          <w:iCs/>
          <w:sz w:val="28"/>
          <w:lang w:val="uk-UA"/>
        </w:rPr>
        <w:t xml:space="preserve"> липа</w:t>
      </w:r>
    </w:p>
    <w:p w:rsidR="00F97F24" w:rsidRDefault="00F97F24" w:rsidP="00D57A42">
      <w:pPr>
        <w:spacing w:after="0" w:line="240" w:lineRule="auto"/>
        <w:jc w:val="center"/>
        <w:rPr>
          <w:smallCaps/>
          <w:sz w:val="28"/>
          <w:szCs w:val="28"/>
          <w:lang w:val="uk-UA"/>
        </w:rPr>
        <w:sectPr w:rsidR="00F97F24" w:rsidSect="00D42A66">
          <w:type w:val="continuous"/>
          <w:pgSz w:w="11906" w:h="16838"/>
          <w:pgMar w:top="1134" w:right="1134" w:bottom="1134" w:left="1134" w:header="709" w:footer="709" w:gutter="0"/>
          <w:cols w:num="2" w:space="708"/>
          <w:docGrid w:linePitch="360"/>
        </w:sectPr>
      </w:pPr>
    </w:p>
    <w:p w:rsidR="00F97F24" w:rsidRPr="00F82EE3" w:rsidRDefault="00F97F24" w:rsidP="00D57A42">
      <w:pPr>
        <w:spacing w:after="0" w:line="240" w:lineRule="auto"/>
        <w:jc w:val="center"/>
        <w:rPr>
          <w:smallCaps/>
          <w:sz w:val="28"/>
          <w:szCs w:val="28"/>
          <w:lang w:val="uk-UA"/>
        </w:rPr>
      </w:pPr>
      <w:r w:rsidRPr="00A101BB">
        <w:rPr>
          <w:sz w:val="28"/>
          <w:u w:val="single"/>
          <w:lang w:val="uk-UA"/>
        </w:rPr>
        <w:lastRenderedPageBreak/>
        <w:t>Прикметники</w:t>
      </w:r>
    </w:p>
    <w:p w:rsidR="00F97F24" w:rsidRDefault="00F97F24" w:rsidP="00D57A42">
      <w:pPr>
        <w:spacing w:after="0" w:line="240" w:lineRule="auto"/>
        <w:rPr>
          <w:sz w:val="28"/>
          <w:szCs w:val="28"/>
          <w:lang w:val="fr-FR"/>
        </w:rPr>
        <w:sectPr w:rsidR="00F97F24" w:rsidSect="00D42A66">
          <w:type w:val="continuous"/>
          <w:pgSz w:w="11906" w:h="16838"/>
          <w:pgMar w:top="1134" w:right="1134" w:bottom="1134" w:left="1134" w:header="709" w:footer="709" w:gutter="0"/>
          <w:cols w:space="708"/>
          <w:docGrid w:linePitch="360"/>
        </w:sectPr>
      </w:pPr>
    </w:p>
    <w:p w:rsidR="00F97F24" w:rsidRPr="00F82EE3" w:rsidRDefault="00F97F24" w:rsidP="00D57A42">
      <w:pPr>
        <w:spacing w:after="0" w:line="240" w:lineRule="auto"/>
        <w:rPr>
          <w:sz w:val="28"/>
          <w:szCs w:val="28"/>
          <w:lang w:val="uk-UA"/>
        </w:rPr>
      </w:pPr>
      <w:r>
        <w:rPr>
          <w:sz w:val="28"/>
          <w:szCs w:val="28"/>
          <w:lang w:val="fr-FR"/>
        </w:rPr>
        <w:lastRenderedPageBreak/>
        <w:t xml:space="preserve">chartaceus, a, um </w:t>
      </w:r>
      <w:r w:rsidRPr="00D42A66">
        <w:rPr>
          <w:bCs/>
          <w:iCs/>
          <w:sz w:val="28"/>
          <w:lang w:val="uk-UA"/>
        </w:rPr>
        <w:t>–</w:t>
      </w:r>
      <w:r>
        <w:rPr>
          <w:sz w:val="28"/>
          <w:szCs w:val="28"/>
          <w:lang w:val="fr-FR"/>
        </w:rPr>
        <w:t xml:space="preserve"> </w:t>
      </w:r>
      <w:r>
        <w:rPr>
          <w:sz w:val="28"/>
          <w:szCs w:val="28"/>
          <w:lang w:val="uk-UA"/>
        </w:rPr>
        <w:t>паперовий</w:t>
      </w:r>
    </w:p>
    <w:p w:rsidR="00C6168F" w:rsidRPr="00E917D2" w:rsidRDefault="00C6168F" w:rsidP="00C06524">
      <w:pPr>
        <w:pStyle w:val="31"/>
        <w:spacing w:before="120" w:after="0" w:line="240" w:lineRule="auto"/>
        <w:rPr>
          <w:lang w:val="uk-UA"/>
        </w:rPr>
      </w:pPr>
      <w:r w:rsidRPr="00E917D2">
        <w:rPr>
          <w:lang w:val="uk-UA"/>
        </w:rPr>
        <w:t>Латинс</w:t>
      </w:r>
      <w:r>
        <w:rPr>
          <w:lang w:val="uk-UA"/>
        </w:rPr>
        <w:t>ькі вирази</w:t>
      </w:r>
      <w:r w:rsidRPr="00E917D2">
        <w:rPr>
          <w:lang w:val="uk-UA"/>
        </w:rPr>
        <w:t>:</w:t>
      </w:r>
    </w:p>
    <w:p w:rsidR="00C6168F" w:rsidRDefault="008A1FC3" w:rsidP="00D57A42">
      <w:pPr>
        <w:spacing w:after="0" w:line="240" w:lineRule="auto"/>
        <w:jc w:val="center"/>
        <w:rPr>
          <w:sz w:val="28"/>
          <w:lang w:val="uk-UA"/>
        </w:rPr>
      </w:pPr>
      <w:r w:rsidRPr="008A1FC3">
        <w:rPr>
          <w:b/>
          <w:bCs/>
          <w:i/>
          <w:iCs/>
          <w:sz w:val="28"/>
          <w:lang w:val="en-US"/>
        </w:rPr>
        <w:t>Div</w:t>
      </w:r>
      <w:r w:rsidRPr="008A1FC3">
        <w:rPr>
          <w:b/>
          <w:bCs/>
          <w:i/>
          <w:iCs/>
          <w:sz w:val="28"/>
          <w:lang w:val="uk-UA"/>
        </w:rPr>
        <w:t>ī</w:t>
      </w:r>
      <w:r w:rsidRPr="008A1FC3">
        <w:rPr>
          <w:b/>
          <w:bCs/>
          <w:i/>
          <w:iCs/>
          <w:sz w:val="28"/>
          <w:lang w:val="en-US"/>
        </w:rPr>
        <w:t>de</w:t>
      </w:r>
      <w:r w:rsidRPr="008A1FC3">
        <w:rPr>
          <w:b/>
          <w:bCs/>
          <w:i/>
          <w:iCs/>
          <w:sz w:val="28"/>
          <w:lang w:val="uk-UA"/>
        </w:rPr>
        <w:t xml:space="preserve"> </w:t>
      </w:r>
      <w:r w:rsidRPr="008A1FC3">
        <w:rPr>
          <w:b/>
          <w:bCs/>
          <w:i/>
          <w:iCs/>
          <w:sz w:val="28"/>
          <w:lang w:val="en-US"/>
        </w:rPr>
        <w:t>et</w:t>
      </w:r>
      <w:r w:rsidRPr="008A1FC3">
        <w:rPr>
          <w:b/>
          <w:bCs/>
          <w:i/>
          <w:iCs/>
          <w:sz w:val="28"/>
          <w:lang w:val="uk-UA"/>
        </w:rPr>
        <w:t xml:space="preserve"> </w:t>
      </w:r>
      <w:r w:rsidRPr="008A1FC3">
        <w:rPr>
          <w:b/>
          <w:bCs/>
          <w:i/>
          <w:iCs/>
          <w:sz w:val="28"/>
          <w:lang w:val="en-US"/>
        </w:rPr>
        <w:t>imp</w:t>
      </w:r>
      <w:r w:rsidRPr="008A1FC3">
        <w:rPr>
          <w:b/>
          <w:bCs/>
          <w:i/>
          <w:iCs/>
          <w:sz w:val="28"/>
          <w:lang w:val="uk-UA"/>
        </w:rPr>
        <w:t>ĕ</w:t>
      </w:r>
      <w:r w:rsidRPr="008A1FC3">
        <w:rPr>
          <w:b/>
          <w:bCs/>
          <w:i/>
          <w:iCs/>
          <w:sz w:val="28"/>
          <w:lang w:val="en-US"/>
        </w:rPr>
        <w:t>ra</w:t>
      </w:r>
      <w:r w:rsidRPr="008A1FC3">
        <w:rPr>
          <w:b/>
          <w:bCs/>
          <w:i/>
          <w:iCs/>
          <w:sz w:val="28"/>
          <w:lang w:val="uk-UA"/>
        </w:rPr>
        <w:t>.</w:t>
      </w:r>
      <w:r w:rsidR="00C6168F" w:rsidRPr="00C6168F">
        <w:rPr>
          <w:b/>
          <w:bCs/>
          <w:i/>
          <w:iCs/>
          <w:sz w:val="28"/>
          <w:lang w:val="uk-UA"/>
        </w:rPr>
        <w:t xml:space="preserve"> </w:t>
      </w:r>
      <w:r w:rsidR="00C6168F" w:rsidRPr="00C6168F">
        <w:rPr>
          <w:sz w:val="28"/>
          <w:lang w:val="uk-UA"/>
        </w:rPr>
        <w:t xml:space="preserve">– </w:t>
      </w:r>
      <w:r>
        <w:rPr>
          <w:sz w:val="28"/>
          <w:lang w:val="uk-UA"/>
        </w:rPr>
        <w:t>Розділяй та володарюй</w:t>
      </w:r>
      <w:r w:rsidR="00C6168F" w:rsidRPr="00C6168F">
        <w:rPr>
          <w:sz w:val="28"/>
          <w:lang w:val="uk-UA"/>
        </w:rPr>
        <w:t>.</w:t>
      </w:r>
    </w:p>
    <w:p w:rsidR="00D57A42" w:rsidRDefault="00B87513" w:rsidP="00D57A42">
      <w:pPr>
        <w:spacing w:after="0" w:line="240" w:lineRule="auto"/>
        <w:jc w:val="center"/>
        <w:rPr>
          <w:sz w:val="28"/>
          <w:lang w:val="uk-UA"/>
        </w:rPr>
      </w:pPr>
      <w:r w:rsidRPr="00B87513">
        <w:rPr>
          <w:b/>
          <w:bCs/>
          <w:i/>
          <w:iCs/>
          <w:sz w:val="28"/>
          <w:lang w:val="en-US"/>
        </w:rPr>
        <w:t>Per aspera ad astra.</w:t>
      </w:r>
      <w:r>
        <w:rPr>
          <w:b/>
          <w:bCs/>
          <w:i/>
          <w:iCs/>
          <w:sz w:val="28"/>
          <w:lang w:val="uk-UA"/>
        </w:rPr>
        <w:t xml:space="preserve"> </w:t>
      </w:r>
      <w:r w:rsidRPr="00B87513">
        <w:rPr>
          <w:sz w:val="28"/>
          <w:lang w:val="uk-UA"/>
        </w:rPr>
        <w:t>– Через терни до зірок.</w:t>
      </w:r>
    </w:p>
    <w:p w:rsidR="0091479E" w:rsidRPr="0091479E" w:rsidRDefault="00D57A42" w:rsidP="00D57A42">
      <w:pPr>
        <w:spacing w:after="0" w:line="240" w:lineRule="auto"/>
        <w:jc w:val="center"/>
        <w:rPr>
          <w:smallCaps/>
          <w:sz w:val="32"/>
          <w:szCs w:val="32"/>
          <w:lang w:val="uk-UA"/>
        </w:rPr>
      </w:pPr>
      <w:r>
        <w:rPr>
          <w:sz w:val="28"/>
          <w:lang w:val="uk-UA"/>
        </w:rPr>
        <w:br w:type="page"/>
      </w:r>
      <w:r w:rsidR="0091479E" w:rsidRPr="0091479E">
        <w:rPr>
          <w:smallCaps/>
          <w:sz w:val="32"/>
          <w:szCs w:val="32"/>
          <w:lang w:val="uk-UA"/>
        </w:rPr>
        <w:lastRenderedPageBreak/>
        <w:t>Занят</w:t>
      </w:r>
      <w:r w:rsidR="0091479E">
        <w:rPr>
          <w:smallCaps/>
          <w:sz w:val="32"/>
          <w:szCs w:val="32"/>
          <w:lang w:val="uk-UA"/>
        </w:rPr>
        <w:t>тя</w:t>
      </w:r>
      <w:r w:rsidR="0091479E" w:rsidRPr="0091479E">
        <w:rPr>
          <w:smallCaps/>
          <w:sz w:val="32"/>
          <w:szCs w:val="32"/>
          <w:lang w:val="uk-UA"/>
        </w:rPr>
        <w:t xml:space="preserve"> 14</w:t>
      </w:r>
    </w:p>
    <w:p w:rsidR="0091479E" w:rsidRPr="0091479E" w:rsidRDefault="0091479E" w:rsidP="00D57A42">
      <w:pPr>
        <w:tabs>
          <w:tab w:val="left" w:pos="1635"/>
        </w:tabs>
        <w:spacing w:after="0" w:line="240" w:lineRule="auto"/>
        <w:jc w:val="center"/>
        <w:rPr>
          <w:smallCaps/>
          <w:sz w:val="32"/>
          <w:szCs w:val="32"/>
          <w:lang w:val="uk-UA"/>
        </w:rPr>
      </w:pPr>
      <w:r w:rsidRPr="0091479E">
        <w:rPr>
          <w:smallCaps/>
          <w:sz w:val="32"/>
          <w:szCs w:val="32"/>
          <w:lang w:val="uk-UA"/>
        </w:rPr>
        <w:t>(</w:t>
      </w:r>
      <w:r>
        <w:rPr>
          <w:smallCaps/>
          <w:sz w:val="32"/>
          <w:szCs w:val="32"/>
          <w:lang w:val="en-US"/>
        </w:rPr>
        <w:t>Lectio</w:t>
      </w:r>
      <w:r w:rsidRPr="0091479E">
        <w:rPr>
          <w:smallCaps/>
          <w:sz w:val="32"/>
          <w:szCs w:val="32"/>
          <w:lang w:val="uk-UA"/>
        </w:rPr>
        <w:t xml:space="preserve"> </w:t>
      </w:r>
      <w:r>
        <w:rPr>
          <w:smallCaps/>
          <w:sz w:val="32"/>
          <w:szCs w:val="32"/>
          <w:lang w:val="en-US"/>
        </w:rPr>
        <w:t>Quarta</w:t>
      </w:r>
      <w:r w:rsidRPr="0091479E">
        <w:rPr>
          <w:smallCaps/>
          <w:sz w:val="32"/>
          <w:szCs w:val="32"/>
          <w:lang w:val="uk-UA"/>
        </w:rPr>
        <w:t xml:space="preserve"> </w:t>
      </w:r>
      <w:r>
        <w:rPr>
          <w:smallCaps/>
          <w:sz w:val="32"/>
          <w:szCs w:val="32"/>
          <w:lang w:val="en-US"/>
        </w:rPr>
        <w:t>Decima</w:t>
      </w:r>
      <w:r w:rsidRPr="0091479E">
        <w:rPr>
          <w:smallCaps/>
          <w:sz w:val="32"/>
          <w:szCs w:val="32"/>
          <w:lang w:val="uk-UA"/>
        </w:rPr>
        <w:t>)</w:t>
      </w:r>
    </w:p>
    <w:p w:rsidR="00D42A66" w:rsidRPr="00A101BB" w:rsidRDefault="00A101BB" w:rsidP="00C06524">
      <w:pPr>
        <w:tabs>
          <w:tab w:val="left" w:pos="1620"/>
        </w:tabs>
        <w:spacing w:before="240" w:after="240" w:line="240" w:lineRule="auto"/>
        <w:ind w:left="357"/>
        <w:jc w:val="center"/>
        <w:rPr>
          <w:b/>
          <w:bCs/>
          <w:sz w:val="36"/>
          <w:lang w:val="uk-UA"/>
        </w:rPr>
      </w:pPr>
      <w:r w:rsidRPr="00A101BB">
        <w:rPr>
          <w:b/>
          <w:bCs/>
          <w:sz w:val="36"/>
          <w:lang w:val="uk-UA"/>
        </w:rPr>
        <w:t>КЛІНІЧНА ТЕРМІНОЛОГІЯ</w:t>
      </w:r>
    </w:p>
    <w:p w:rsidR="00D42A66" w:rsidRDefault="00D42A66" w:rsidP="00D57A42">
      <w:pPr>
        <w:spacing w:after="0" w:line="240" w:lineRule="auto"/>
        <w:jc w:val="both"/>
        <w:rPr>
          <w:sz w:val="28"/>
          <w:szCs w:val="28"/>
          <w:lang w:val="uk-UA"/>
        </w:rPr>
      </w:pPr>
      <w:r>
        <w:rPr>
          <w:sz w:val="28"/>
          <w:szCs w:val="28"/>
          <w:lang w:val="uk-UA"/>
        </w:rPr>
        <w:tab/>
        <w:t>Клінічна термінологія – це комплекс ряду термінологій того розділу медико-біологічних знань, який стосується хворого організму. Цей розділ називається патологією. У ньому перш за все вивчається клініка з</w:t>
      </w:r>
      <w:r w:rsidR="001A370B">
        <w:rPr>
          <w:sz w:val="28"/>
          <w:szCs w:val="28"/>
          <w:lang w:val="uk-UA"/>
        </w:rPr>
        <w:t>ахворювання, тобто її симптоми та</w:t>
      </w:r>
      <w:r>
        <w:rPr>
          <w:sz w:val="28"/>
          <w:szCs w:val="28"/>
          <w:lang w:val="uk-UA"/>
        </w:rPr>
        <w:t xml:space="preserve"> прояви, порушення фізіологічних функцій, структурні зміни органів і тканин, а також</w:t>
      </w:r>
      <w:r w:rsidRPr="00081FC0">
        <w:rPr>
          <w:sz w:val="28"/>
          <w:szCs w:val="28"/>
          <w:lang w:val="uk-UA"/>
        </w:rPr>
        <w:t xml:space="preserve"> </w:t>
      </w:r>
      <w:r>
        <w:rPr>
          <w:sz w:val="28"/>
          <w:szCs w:val="28"/>
          <w:lang w:val="uk-UA"/>
        </w:rPr>
        <w:t>лікування і профілактика.</w:t>
      </w:r>
    </w:p>
    <w:p w:rsidR="00D42A66" w:rsidRDefault="00D42A66" w:rsidP="00D57A42">
      <w:pPr>
        <w:spacing w:after="0" w:line="240" w:lineRule="auto"/>
        <w:jc w:val="both"/>
        <w:rPr>
          <w:sz w:val="28"/>
          <w:szCs w:val="28"/>
          <w:lang w:val="uk-UA"/>
        </w:rPr>
      </w:pPr>
      <w:r>
        <w:rPr>
          <w:sz w:val="28"/>
          <w:szCs w:val="28"/>
          <w:lang w:val="uk-UA"/>
        </w:rPr>
        <w:tab/>
        <w:t>В основі клінічної термінології лежить тер</w:t>
      </w:r>
      <w:r w:rsidR="00D319B8">
        <w:rPr>
          <w:sz w:val="28"/>
          <w:szCs w:val="28"/>
          <w:lang w:val="uk-UA"/>
        </w:rPr>
        <w:t>мінологія патологічної анатомії </w:t>
      </w:r>
      <w:r>
        <w:rPr>
          <w:sz w:val="28"/>
          <w:szCs w:val="28"/>
          <w:lang w:val="uk-UA"/>
        </w:rPr>
        <w:t>– науки, яка вивчає матеріальні, структурні основи хвороби, її морфологічну суть.</w:t>
      </w:r>
    </w:p>
    <w:p w:rsidR="00D42A66" w:rsidRDefault="00D42A66" w:rsidP="00D57A42">
      <w:pPr>
        <w:spacing w:after="0" w:line="240" w:lineRule="auto"/>
        <w:jc w:val="both"/>
        <w:rPr>
          <w:sz w:val="28"/>
          <w:szCs w:val="28"/>
          <w:lang w:val="uk-UA"/>
        </w:rPr>
      </w:pPr>
      <w:r>
        <w:rPr>
          <w:sz w:val="28"/>
          <w:szCs w:val="28"/>
          <w:lang w:val="uk-UA"/>
        </w:rPr>
        <w:tab/>
        <w:t>Переважна частина клінічних термінів створена на основі грецької мови шляхом конструювання слів зі словотворчих елементів (корені, с</w:t>
      </w:r>
      <w:r w:rsidR="00D319B8">
        <w:rPr>
          <w:sz w:val="28"/>
          <w:szCs w:val="28"/>
          <w:lang w:val="uk-UA"/>
        </w:rPr>
        <w:t>уфікси, префікси, блоки морфем),</w:t>
      </w:r>
      <w:r>
        <w:rPr>
          <w:sz w:val="28"/>
          <w:szCs w:val="28"/>
          <w:lang w:val="uk-UA"/>
        </w:rPr>
        <w:t xml:space="preserve"> які називаються терміноелементами (ТЕ). </w:t>
      </w:r>
      <w:r w:rsidRPr="00D0217D">
        <w:rPr>
          <w:b/>
          <w:i/>
          <w:sz w:val="28"/>
          <w:szCs w:val="28"/>
          <w:lang w:val="uk-UA"/>
        </w:rPr>
        <w:t>Терміноелемент</w:t>
      </w:r>
      <w:r>
        <w:rPr>
          <w:sz w:val="28"/>
          <w:szCs w:val="28"/>
          <w:lang w:val="uk-UA"/>
        </w:rPr>
        <w:t xml:space="preserve"> – це будь-яка частина слова, яка має чітко визначене, приписане їй у термінології значення і регулярно застосовується при використанні вже існуючих або утворенні нових термінів.</w:t>
      </w:r>
    </w:p>
    <w:p w:rsidR="00D42A66" w:rsidRDefault="00D42A66" w:rsidP="00D57A42">
      <w:pPr>
        <w:spacing w:after="0" w:line="240" w:lineRule="auto"/>
        <w:jc w:val="both"/>
        <w:rPr>
          <w:sz w:val="28"/>
          <w:szCs w:val="28"/>
          <w:lang w:val="uk-UA"/>
        </w:rPr>
      </w:pPr>
      <w:r>
        <w:rPr>
          <w:sz w:val="28"/>
          <w:szCs w:val="28"/>
          <w:lang w:val="uk-UA"/>
        </w:rPr>
        <w:tab/>
        <w:t>Переважна частина термінів утворюється шляхом афіксації, приєднання до кореня різних префіксів і суфіксів, як грецького, так і латинського походження.</w:t>
      </w:r>
    </w:p>
    <w:p w:rsidR="00D42A66" w:rsidRDefault="00D42A66" w:rsidP="00D57A42">
      <w:pPr>
        <w:spacing w:after="0" w:line="240" w:lineRule="auto"/>
        <w:jc w:val="both"/>
        <w:rPr>
          <w:sz w:val="28"/>
          <w:szCs w:val="28"/>
          <w:lang w:val="uk-UA"/>
        </w:rPr>
      </w:pPr>
      <w:r>
        <w:rPr>
          <w:sz w:val="28"/>
          <w:szCs w:val="28"/>
          <w:lang w:val="uk-UA"/>
        </w:rPr>
        <w:tab/>
      </w:r>
      <w:r w:rsidRPr="00CC426E">
        <w:rPr>
          <w:i/>
          <w:sz w:val="28"/>
          <w:szCs w:val="28"/>
          <w:lang w:val="uk-UA"/>
        </w:rPr>
        <w:t>Наприклад</w:t>
      </w:r>
      <w:r>
        <w:rPr>
          <w:sz w:val="28"/>
          <w:szCs w:val="28"/>
          <w:lang w:val="uk-UA"/>
        </w:rPr>
        <w:t xml:space="preserve">: від грецького слова </w:t>
      </w:r>
      <w:r w:rsidRPr="00F71360">
        <w:rPr>
          <w:b/>
          <w:i/>
          <w:sz w:val="28"/>
          <w:szCs w:val="28"/>
          <w:lang w:val="uk-UA"/>
        </w:rPr>
        <w:t>logos</w:t>
      </w:r>
      <w:r w:rsidRPr="00081FC0">
        <w:rPr>
          <w:sz w:val="28"/>
          <w:szCs w:val="28"/>
        </w:rPr>
        <w:t xml:space="preserve"> утворено терміноелементи:</w:t>
      </w:r>
    </w:p>
    <w:p w:rsidR="00D42A66" w:rsidRPr="00D0217D" w:rsidRDefault="0096512A" w:rsidP="00D57A42">
      <w:pPr>
        <w:spacing w:after="0" w:line="240" w:lineRule="auto"/>
        <w:jc w:val="both"/>
        <w:rPr>
          <w:sz w:val="28"/>
          <w:szCs w:val="28"/>
          <w:lang w:val="uk-UA"/>
        </w:rPr>
      </w:pPr>
      <w:r w:rsidRPr="0096512A">
        <w:rPr>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236.15pt;margin-top:2.2pt;width:52.55pt;height:20pt;z-index:251653632" o:connectortype="straight">
            <v:stroke endarrow="block"/>
          </v:shape>
        </w:pict>
      </w:r>
      <w:r w:rsidRPr="0096512A">
        <w:rPr>
          <w:noProof/>
          <w:sz w:val="28"/>
          <w:szCs w:val="28"/>
        </w:rPr>
        <w:pict>
          <v:shape id="_x0000_s1026" type="#_x0000_t32" style="position:absolute;left:0;text-align:left;margin-left:171pt;margin-top:2.2pt;width:65.15pt;height:20pt;flip:x;z-index:251652608" o:connectortype="straight">
            <v:stroke endarrow="block"/>
          </v:shape>
        </w:pict>
      </w:r>
    </w:p>
    <w:p w:rsidR="00D42A66" w:rsidRDefault="00D42A66" w:rsidP="00D57A42">
      <w:pPr>
        <w:pStyle w:val="af4"/>
        <w:spacing w:after="0" w:line="240" w:lineRule="auto"/>
        <w:ind w:left="644"/>
        <w:jc w:val="both"/>
        <w:rPr>
          <w:i/>
          <w:sz w:val="28"/>
          <w:szCs w:val="28"/>
          <w:lang w:val="uk-UA"/>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4927"/>
      </w:tblGrid>
      <w:tr w:rsidR="00D42A66" w:rsidTr="00D42A66">
        <w:tc>
          <w:tcPr>
            <w:tcW w:w="4536" w:type="dxa"/>
          </w:tcPr>
          <w:p w:rsidR="00D42A66" w:rsidRPr="00CB2653" w:rsidRDefault="00D42A66" w:rsidP="00D57A42">
            <w:pPr>
              <w:pStyle w:val="af4"/>
              <w:ind w:left="0"/>
              <w:jc w:val="center"/>
              <w:rPr>
                <w:i/>
                <w:sz w:val="28"/>
                <w:szCs w:val="28"/>
                <w:u w:val="single"/>
                <w:lang w:val="uk-UA"/>
              </w:rPr>
            </w:pPr>
            <w:r w:rsidRPr="00CB2653">
              <w:rPr>
                <w:b/>
                <w:i/>
                <w:sz w:val="28"/>
                <w:szCs w:val="28"/>
                <w:u w:val="single"/>
                <w:lang w:val="en-US"/>
              </w:rPr>
              <w:t>logia</w:t>
            </w:r>
            <w:r w:rsidRPr="00CB2653">
              <w:rPr>
                <w:i/>
                <w:sz w:val="28"/>
                <w:szCs w:val="28"/>
                <w:u w:val="single"/>
                <w:lang w:val="uk-UA"/>
              </w:rPr>
              <w:t xml:space="preserve"> </w:t>
            </w:r>
            <w:r w:rsidRPr="00CB2653">
              <w:rPr>
                <w:sz w:val="28"/>
                <w:szCs w:val="28"/>
                <w:u w:val="single"/>
                <w:lang w:val="uk-UA"/>
              </w:rPr>
              <w:t>– наука, вчення</w:t>
            </w:r>
          </w:p>
        </w:tc>
        <w:tc>
          <w:tcPr>
            <w:tcW w:w="4927" w:type="dxa"/>
          </w:tcPr>
          <w:p w:rsidR="00D42A66" w:rsidRPr="00CB2653" w:rsidRDefault="00D42A66" w:rsidP="00D57A42">
            <w:pPr>
              <w:pStyle w:val="af4"/>
              <w:ind w:left="0"/>
              <w:jc w:val="center"/>
              <w:rPr>
                <w:i/>
                <w:sz w:val="28"/>
                <w:szCs w:val="28"/>
                <w:u w:val="single"/>
                <w:lang w:val="uk-UA"/>
              </w:rPr>
            </w:pPr>
            <w:r w:rsidRPr="00CB2653">
              <w:rPr>
                <w:b/>
                <w:i/>
                <w:sz w:val="28"/>
                <w:szCs w:val="28"/>
                <w:u w:val="single"/>
                <w:lang w:val="en-US"/>
              </w:rPr>
              <w:t>logus</w:t>
            </w:r>
            <w:r w:rsidRPr="00CB2653">
              <w:rPr>
                <w:sz w:val="28"/>
                <w:szCs w:val="28"/>
                <w:u w:val="single"/>
                <w:lang w:val="uk-UA"/>
              </w:rPr>
              <w:t xml:space="preserve"> – спеціаліст у певній галузі</w:t>
            </w:r>
          </w:p>
        </w:tc>
      </w:tr>
      <w:tr w:rsidR="00D42A66" w:rsidTr="00D42A66">
        <w:tc>
          <w:tcPr>
            <w:tcW w:w="4536" w:type="dxa"/>
          </w:tcPr>
          <w:p w:rsidR="00D42A66" w:rsidRDefault="00D42A66" w:rsidP="00D57A42">
            <w:pPr>
              <w:pStyle w:val="af4"/>
              <w:ind w:left="0"/>
              <w:rPr>
                <w:i/>
                <w:sz w:val="28"/>
                <w:szCs w:val="28"/>
                <w:lang w:val="uk-UA"/>
              </w:rPr>
            </w:pPr>
            <w:r w:rsidRPr="00F71360">
              <w:rPr>
                <w:i/>
                <w:sz w:val="28"/>
                <w:szCs w:val="28"/>
                <w:lang w:val="en-US"/>
              </w:rPr>
              <w:t>Myo</w:t>
            </w:r>
            <w:r w:rsidRPr="0005251C">
              <w:rPr>
                <w:b/>
                <w:i/>
                <w:sz w:val="28"/>
                <w:szCs w:val="28"/>
                <w:lang w:val="en-US"/>
              </w:rPr>
              <w:t>logia</w:t>
            </w:r>
            <w:r>
              <w:rPr>
                <w:sz w:val="28"/>
                <w:szCs w:val="28"/>
                <w:lang w:val="uk-UA"/>
              </w:rPr>
              <w:t xml:space="preserve"> – наука, що вивчає м</w:t>
            </w:r>
            <w:r w:rsidR="00EC1475">
              <w:rPr>
                <w:sz w:val="28"/>
                <w:szCs w:val="28"/>
                <w:lang w:val="uk-UA"/>
              </w:rPr>
              <w:t>’</w:t>
            </w:r>
            <w:r>
              <w:rPr>
                <w:sz w:val="28"/>
                <w:szCs w:val="28"/>
                <w:lang w:val="uk-UA"/>
              </w:rPr>
              <w:t xml:space="preserve">язи         </w:t>
            </w:r>
          </w:p>
        </w:tc>
        <w:tc>
          <w:tcPr>
            <w:tcW w:w="4927" w:type="dxa"/>
          </w:tcPr>
          <w:p w:rsidR="00D42A66" w:rsidRDefault="00D42A66" w:rsidP="00D57A42">
            <w:pPr>
              <w:pStyle w:val="af4"/>
              <w:ind w:left="0"/>
              <w:rPr>
                <w:i/>
                <w:sz w:val="28"/>
                <w:szCs w:val="28"/>
                <w:lang w:val="uk-UA"/>
              </w:rPr>
            </w:pPr>
            <w:r w:rsidRPr="00F71360">
              <w:rPr>
                <w:i/>
                <w:sz w:val="28"/>
                <w:szCs w:val="28"/>
                <w:lang w:val="en-US"/>
              </w:rPr>
              <w:t>M</w:t>
            </w:r>
            <w:r>
              <w:rPr>
                <w:i/>
                <w:sz w:val="28"/>
                <w:szCs w:val="28"/>
                <w:lang w:val="en-US"/>
              </w:rPr>
              <w:t>y</w:t>
            </w:r>
            <w:r w:rsidRPr="00F71360">
              <w:rPr>
                <w:i/>
                <w:sz w:val="28"/>
                <w:szCs w:val="28"/>
                <w:lang w:val="en-US"/>
              </w:rPr>
              <w:t>o</w:t>
            </w:r>
            <w:r w:rsidRPr="0005251C">
              <w:rPr>
                <w:b/>
                <w:i/>
                <w:sz w:val="28"/>
                <w:szCs w:val="28"/>
                <w:lang w:val="en-US"/>
              </w:rPr>
              <w:t>logus</w:t>
            </w:r>
            <w:r>
              <w:rPr>
                <w:sz w:val="28"/>
                <w:szCs w:val="28"/>
                <w:lang w:val="uk-UA"/>
              </w:rPr>
              <w:t xml:space="preserve"> – спеціаліст з м</w:t>
            </w:r>
            <w:r w:rsidR="00EC1475">
              <w:rPr>
                <w:sz w:val="28"/>
                <w:szCs w:val="28"/>
                <w:lang w:val="uk-UA"/>
              </w:rPr>
              <w:t>’</w:t>
            </w:r>
            <w:r>
              <w:rPr>
                <w:sz w:val="28"/>
                <w:szCs w:val="28"/>
                <w:lang w:val="uk-UA"/>
              </w:rPr>
              <w:t>язів</w:t>
            </w:r>
          </w:p>
        </w:tc>
      </w:tr>
      <w:tr w:rsidR="00D42A66" w:rsidRPr="00305284" w:rsidTr="00D42A66">
        <w:tc>
          <w:tcPr>
            <w:tcW w:w="4536" w:type="dxa"/>
          </w:tcPr>
          <w:p w:rsidR="00D42A66" w:rsidRDefault="00D42A66" w:rsidP="00D57A42">
            <w:pPr>
              <w:pStyle w:val="af4"/>
              <w:ind w:left="0"/>
              <w:rPr>
                <w:i/>
                <w:sz w:val="28"/>
                <w:szCs w:val="28"/>
                <w:lang w:val="uk-UA"/>
              </w:rPr>
            </w:pPr>
            <w:r w:rsidRPr="00F71360">
              <w:rPr>
                <w:i/>
                <w:sz w:val="28"/>
                <w:szCs w:val="28"/>
                <w:lang w:val="en-US"/>
              </w:rPr>
              <w:t>Dermato</w:t>
            </w:r>
            <w:r w:rsidRPr="0005251C">
              <w:rPr>
                <w:b/>
                <w:i/>
                <w:sz w:val="28"/>
                <w:szCs w:val="28"/>
                <w:lang w:val="en-US"/>
              </w:rPr>
              <w:t>logia</w:t>
            </w:r>
            <w:r>
              <w:rPr>
                <w:sz w:val="28"/>
                <w:szCs w:val="28"/>
                <w:lang w:val="uk-UA"/>
              </w:rPr>
              <w:t xml:space="preserve"> – наука, що вивчає шкіру</w:t>
            </w:r>
          </w:p>
        </w:tc>
        <w:tc>
          <w:tcPr>
            <w:tcW w:w="4927" w:type="dxa"/>
          </w:tcPr>
          <w:p w:rsidR="00D42A66" w:rsidRDefault="00D42A66" w:rsidP="00D57A42">
            <w:pPr>
              <w:pStyle w:val="af4"/>
              <w:ind w:left="0"/>
              <w:rPr>
                <w:i/>
                <w:sz w:val="28"/>
                <w:szCs w:val="28"/>
                <w:lang w:val="uk-UA"/>
              </w:rPr>
            </w:pPr>
            <w:r w:rsidRPr="00F71360">
              <w:rPr>
                <w:i/>
                <w:sz w:val="28"/>
                <w:szCs w:val="28"/>
                <w:lang w:val="en-US"/>
              </w:rPr>
              <w:t>Dermato</w:t>
            </w:r>
            <w:r w:rsidRPr="0005251C">
              <w:rPr>
                <w:b/>
                <w:i/>
                <w:sz w:val="28"/>
                <w:szCs w:val="28"/>
                <w:lang w:val="en-US"/>
              </w:rPr>
              <w:t>logus</w:t>
            </w:r>
            <w:r>
              <w:rPr>
                <w:sz w:val="28"/>
                <w:szCs w:val="28"/>
                <w:lang w:val="uk-UA"/>
              </w:rPr>
              <w:t xml:space="preserve"> – спеціаліст зі шкірних захворювань</w:t>
            </w:r>
          </w:p>
        </w:tc>
      </w:tr>
      <w:tr w:rsidR="00D42A66" w:rsidRPr="00305284" w:rsidTr="00D42A66">
        <w:tc>
          <w:tcPr>
            <w:tcW w:w="4536" w:type="dxa"/>
          </w:tcPr>
          <w:p w:rsidR="00D42A66" w:rsidRDefault="00D42A66" w:rsidP="00D57A42">
            <w:pPr>
              <w:pStyle w:val="af4"/>
              <w:ind w:left="0"/>
              <w:rPr>
                <w:i/>
                <w:sz w:val="28"/>
                <w:szCs w:val="28"/>
                <w:lang w:val="uk-UA"/>
              </w:rPr>
            </w:pPr>
            <w:r w:rsidRPr="00F71360">
              <w:rPr>
                <w:i/>
                <w:sz w:val="28"/>
                <w:szCs w:val="28"/>
                <w:lang w:val="en-US"/>
              </w:rPr>
              <w:t>Cardio</w:t>
            </w:r>
            <w:r w:rsidRPr="0005251C">
              <w:rPr>
                <w:b/>
                <w:i/>
                <w:sz w:val="28"/>
                <w:szCs w:val="28"/>
                <w:lang w:val="en-US"/>
              </w:rPr>
              <w:t>logia</w:t>
            </w:r>
            <w:r>
              <w:rPr>
                <w:sz w:val="28"/>
                <w:szCs w:val="28"/>
                <w:lang w:val="uk-UA"/>
              </w:rPr>
              <w:t xml:space="preserve"> – наука, що вивчає серцево-судинну систему</w:t>
            </w:r>
          </w:p>
        </w:tc>
        <w:tc>
          <w:tcPr>
            <w:tcW w:w="4927" w:type="dxa"/>
          </w:tcPr>
          <w:p w:rsidR="00D42A66" w:rsidRDefault="00D42A66" w:rsidP="00D57A42">
            <w:pPr>
              <w:pStyle w:val="af4"/>
              <w:ind w:left="0"/>
              <w:rPr>
                <w:i/>
                <w:sz w:val="28"/>
                <w:szCs w:val="28"/>
                <w:lang w:val="uk-UA"/>
              </w:rPr>
            </w:pPr>
            <w:r w:rsidRPr="00F71360">
              <w:rPr>
                <w:i/>
                <w:sz w:val="28"/>
                <w:szCs w:val="28"/>
                <w:lang w:val="en-US"/>
              </w:rPr>
              <w:t>Cardio</w:t>
            </w:r>
            <w:r w:rsidRPr="0005251C">
              <w:rPr>
                <w:b/>
                <w:i/>
                <w:sz w:val="28"/>
                <w:szCs w:val="28"/>
                <w:lang w:val="en-US"/>
              </w:rPr>
              <w:t>logus</w:t>
            </w:r>
            <w:r>
              <w:rPr>
                <w:sz w:val="28"/>
                <w:szCs w:val="28"/>
                <w:lang w:val="uk-UA"/>
              </w:rPr>
              <w:t xml:space="preserve"> – спеціаліст із захворювань серцево-судинної системи</w:t>
            </w:r>
          </w:p>
        </w:tc>
      </w:tr>
    </w:tbl>
    <w:p w:rsidR="0091479E" w:rsidRPr="00A5761A" w:rsidRDefault="0091479E" w:rsidP="00D57A42">
      <w:pPr>
        <w:spacing w:after="0" w:line="240" w:lineRule="auto"/>
        <w:jc w:val="both"/>
        <w:rPr>
          <w:sz w:val="28"/>
          <w:szCs w:val="28"/>
          <w:lang w:val="uk-UA"/>
        </w:rPr>
      </w:pPr>
      <w:r>
        <w:rPr>
          <w:sz w:val="28"/>
          <w:szCs w:val="28"/>
          <w:lang w:val="uk-UA"/>
        </w:rPr>
        <w:tab/>
        <w:t>Терміноелементи переважно о</w:t>
      </w:r>
      <w:r w:rsidR="00D319B8">
        <w:rPr>
          <w:sz w:val="28"/>
          <w:szCs w:val="28"/>
          <w:lang w:val="uk-UA"/>
        </w:rPr>
        <w:t>днозначні, але деякі мають два й</w:t>
      </w:r>
      <w:r>
        <w:rPr>
          <w:sz w:val="28"/>
          <w:szCs w:val="28"/>
          <w:lang w:val="uk-UA"/>
        </w:rPr>
        <w:t xml:space="preserve"> більше значення. </w:t>
      </w:r>
      <w:r w:rsidRPr="00CC426E">
        <w:rPr>
          <w:i/>
          <w:sz w:val="28"/>
          <w:szCs w:val="28"/>
          <w:lang w:val="uk-UA"/>
        </w:rPr>
        <w:t>Наприклад</w:t>
      </w:r>
      <w:r>
        <w:rPr>
          <w:sz w:val="28"/>
          <w:szCs w:val="28"/>
          <w:lang w:val="uk-UA"/>
        </w:rPr>
        <w:t xml:space="preserve">, </w:t>
      </w:r>
      <w:r w:rsidRPr="00081FC0">
        <w:rPr>
          <w:sz w:val="28"/>
          <w:szCs w:val="28"/>
          <w:lang w:val="uk-UA"/>
        </w:rPr>
        <w:t>-</w:t>
      </w:r>
      <w:r>
        <w:rPr>
          <w:sz w:val="28"/>
          <w:szCs w:val="28"/>
          <w:lang w:val="en-US"/>
        </w:rPr>
        <w:t>l</w:t>
      </w:r>
      <w:r>
        <w:rPr>
          <w:sz w:val="28"/>
          <w:szCs w:val="28"/>
          <w:lang w:val="uk-UA"/>
        </w:rPr>
        <w:t>ў</w:t>
      </w:r>
      <w:r>
        <w:rPr>
          <w:sz w:val="28"/>
          <w:szCs w:val="28"/>
          <w:lang w:val="en-US"/>
        </w:rPr>
        <w:t>sis</w:t>
      </w:r>
      <w:r>
        <w:rPr>
          <w:sz w:val="28"/>
          <w:szCs w:val="28"/>
          <w:lang w:val="uk-UA"/>
        </w:rPr>
        <w:t>: 1) – розпад, руйнування</w:t>
      </w:r>
      <w:r w:rsidRPr="00081FC0">
        <w:rPr>
          <w:sz w:val="28"/>
          <w:szCs w:val="28"/>
          <w:lang w:val="uk-UA"/>
        </w:rPr>
        <w:t xml:space="preserve"> </w:t>
      </w:r>
      <w:r>
        <w:rPr>
          <w:sz w:val="28"/>
          <w:szCs w:val="28"/>
          <w:lang w:val="uk-UA"/>
        </w:rPr>
        <w:t>(</w:t>
      </w:r>
      <w:r>
        <w:rPr>
          <w:sz w:val="28"/>
          <w:szCs w:val="28"/>
          <w:lang w:val="en-US"/>
        </w:rPr>
        <w:t>haemol</w:t>
      </w:r>
      <w:r w:rsidRPr="00E100DB">
        <w:rPr>
          <w:sz w:val="28"/>
          <w:szCs w:val="28"/>
          <w:lang w:val="uk-UA"/>
        </w:rPr>
        <w:t>ў</w:t>
      </w:r>
      <w:r>
        <w:rPr>
          <w:sz w:val="28"/>
          <w:szCs w:val="28"/>
          <w:lang w:val="en-US"/>
        </w:rPr>
        <w:t>sis</w:t>
      </w:r>
      <w:r>
        <w:rPr>
          <w:sz w:val="28"/>
          <w:szCs w:val="28"/>
          <w:lang w:val="uk-UA"/>
        </w:rPr>
        <w:t xml:space="preserve"> – розпад еритроцитів крові); 2) хірургічна операція зі звільнення від</w:t>
      </w:r>
      <w:r w:rsidRPr="00081FC0">
        <w:rPr>
          <w:sz w:val="28"/>
          <w:szCs w:val="28"/>
          <w:lang w:val="uk-UA"/>
        </w:rPr>
        <w:t xml:space="preserve"> </w:t>
      </w:r>
      <w:r>
        <w:rPr>
          <w:sz w:val="28"/>
          <w:szCs w:val="28"/>
          <w:lang w:val="uk-UA"/>
        </w:rPr>
        <w:t>рубців, зрощень (</w:t>
      </w:r>
      <w:r>
        <w:rPr>
          <w:sz w:val="28"/>
          <w:szCs w:val="28"/>
          <w:lang w:val="en-US"/>
        </w:rPr>
        <w:t>cardiol</w:t>
      </w:r>
      <w:r w:rsidRPr="00E100DB">
        <w:rPr>
          <w:sz w:val="28"/>
          <w:szCs w:val="28"/>
          <w:lang w:val="uk-UA"/>
        </w:rPr>
        <w:t>ў</w:t>
      </w:r>
      <w:r>
        <w:rPr>
          <w:sz w:val="28"/>
          <w:szCs w:val="28"/>
          <w:lang w:val="en-US"/>
        </w:rPr>
        <w:t>sis</w:t>
      </w:r>
      <w:r>
        <w:rPr>
          <w:sz w:val="28"/>
          <w:szCs w:val="28"/>
          <w:lang w:val="uk-UA"/>
        </w:rPr>
        <w:t xml:space="preserve"> – усунення патологічних зрощень серця з навколишніми тканинами).</w:t>
      </w:r>
    </w:p>
    <w:p w:rsidR="0091479E" w:rsidRDefault="0091479E" w:rsidP="00D57A42">
      <w:pPr>
        <w:spacing w:after="0" w:line="240" w:lineRule="auto"/>
        <w:ind w:firstLine="709"/>
        <w:jc w:val="both"/>
        <w:rPr>
          <w:sz w:val="28"/>
          <w:szCs w:val="28"/>
          <w:lang w:val="uk-UA"/>
        </w:rPr>
      </w:pPr>
      <w:r>
        <w:rPr>
          <w:sz w:val="28"/>
          <w:szCs w:val="28"/>
          <w:lang w:val="uk-UA"/>
        </w:rPr>
        <w:t>Місце, яке посідає терміноелемент у слові, не впливає на його значення. Деякі ТЕ можуть бути першими й кінцевими, інші посідають одне постійне місце: виступають або першим, або кінцевим терміноелементом.</w:t>
      </w:r>
    </w:p>
    <w:tbl>
      <w:tblPr>
        <w:tblStyle w:val="af"/>
        <w:tblW w:w="0" w:type="auto"/>
        <w:tblLook w:val="04A0"/>
      </w:tblPr>
      <w:tblGrid>
        <w:gridCol w:w="2407"/>
        <w:gridCol w:w="2391"/>
        <w:gridCol w:w="2406"/>
        <w:gridCol w:w="2367"/>
      </w:tblGrid>
      <w:tr w:rsidR="0091479E" w:rsidRPr="00F71360" w:rsidTr="0091479E">
        <w:tc>
          <w:tcPr>
            <w:tcW w:w="4798" w:type="dxa"/>
            <w:gridSpan w:val="2"/>
            <w:tcBorders>
              <w:top w:val="single" w:sz="12" w:space="0" w:color="auto"/>
              <w:left w:val="single" w:sz="12" w:space="0" w:color="auto"/>
              <w:bottom w:val="single" w:sz="12" w:space="0" w:color="auto"/>
              <w:right w:val="single" w:sz="12" w:space="0" w:color="auto"/>
            </w:tcBorders>
          </w:tcPr>
          <w:p w:rsidR="0091479E" w:rsidRPr="00F71360" w:rsidRDefault="0091479E" w:rsidP="00D57A42">
            <w:pPr>
              <w:jc w:val="center"/>
              <w:rPr>
                <w:b/>
                <w:sz w:val="28"/>
                <w:szCs w:val="28"/>
                <w:lang w:val="en-US"/>
              </w:rPr>
            </w:pPr>
            <w:r w:rsidRPr="00F71360">
              <w:rPr>
                <w:b/>
                <w:sz w:val="28"/>
                <w:szCs w:val="28"/>
                <w:lang w:val="uk-UA"/>
              </w:rPr>
              <w:t xml:space="preserve">Кров </w:t>
            </w:r>
            <w:r w:rsidRPr="00F71360">
              <w:rPr>
                <w:b/>
                <w:sz w:val="28"/>
                <w:szCs w:val="28"/>
                <w:lang w:val="en-US"/>
              </w:rPr>
              <w:t xml:space="preserve">- </w:t>
            </w:r>
            <w:r w:rsidRPr="00F71360">
              <w:rPr>
                <w:b/>
                <w:sz w:val="28"/>
                <w:szCs w:val="28"/>
                <w:lang w:val="uk-UA"/>
              </w:rPr>
              <w:t>haema</w:t>
            </w:r>
            <w:r w:rsidRPr="00F71360">
              <w:rPr>
                <w:b/>
                <w:sz w:val="28"/>
                <w:szCs w:val="28"/>
                <w:lang w:val="en-US"/>
              </w:rPr>
              <w:t>,</w:t>
            </w:r>
            <w:r w:rsidRPr="00F71360">
              <w:rPr>
                <w:b/>
                <w:sz w:val="28"/>
                <w:szCs w:val="28"/>
                <w:lang w:val="uk-UA"/>
              </w:rPr>
              <w:t xml:space="preserve"> haematos</w:t>
            </w:r>
          </w:p>
        </w:tc>
        <w:tc>
          <w:tcPr>
            <w:tcW w:w="4773" w:type="dxa"/>
            <w:gridSpan w:val="2"/>
            <w:tcBorders>
              <w:top w:val="single" w:sz="12" w:space="0" w:color="auto"/>
              <w:left w:val="single" w:sz="12" w:space="0" w:color="auto"/>
              <w:bottom w:val="single" w:sz="12" w:space="0" w:color="auto"/>
              <w:right w:val="single" w:sz="12" w:space="0" w:color="auto"/>
            </w:tcBorders>
          </w:tcPr>
          <w:p w:rsidR="0091479E" w:rsidRPr="00F71360" w:rsidRDefault="0091479E" w:rsidP="00D57A42">
            <w:pPr>
              <w:jc w:val="center"/>
              <w:rPr>
                <w:b/>
                <w:sz w:val="28"/>
                <w:szCs w:val="28"/>
                <w:lang w:val="en-US"/>
              </w:rPr>
            </w:pPr>
            <w:r w:rsidRPr="00F71360">
              <w:rPr>
                <w:b/>
                <w:sz w:val="28"/>
                <w:szCs w:val="28"/>
                <w:lang w:val="uk-UA"/>
              </w:rPr>
              <w:t>Сеча</w:t>
            </w:r>
            <w:r w:rsidRPr="00F71360">
              <w:rPr>
                <w:b/>
                <w:sz w:val="28"/>
                <w:szCs w:val="28"/>
                <w:lang w:val="en-US"/>
              </w:rPr>
              <w:t xml:space="preserve"> - uron</w:t>
            </w:r>
          </w:p>
        </w:tc>
      </w:tr>
      <w:tr w:rsidR="0091479E" w:rsidTr="0091479E">
        <w:tc>
          <w:tcPr>
            <w:tcW w:w="2407" w:type="dxa"/>
            <w:tcBorders>
              <w:top w:val="single" w:sz="12" w:space="0" w:color="auto"/>
              <w:left w:val="single" w:sz="12" w:space="0" w:color="auto"/>
            </w:tcBorders>
          </w:tcPr>
          <w:p w:rsidR="0091479E" w:rsidRPr="00AD2459" w:rsidRDefault="009F2E79" w:rsidP="00D57A42">
            <w:pPr>
              <w:jc w:val="both"/>
              <w:rPr>
                <w:sz w:val="28"/>
                <w:szCs w:val="28"/>
                <w:lang w:val="en-US"/>
              </w:rPr>
            </w:pPr>
            <w:r>
              <w:rPr>
                <w:sz w:val="28"/>
                <w:szCs w:val="28"/>
                <w:lang w:val="uk-UA"/>
              </w:rPr>
              <w:t>кров</w:t>
            </w:r>
            <w:r>
              <w:rPr>
                <w:sz w:val="28"/>
                <w:szCs w:val="28"/>
                <w:lang w:val="en-US"/>
              </w:rPr>
              <w:t xml:space="preserve"> </w:t>
            </w:r>
            <w:r>
              <w:rPr>
                <w:sz w:val="28"/>
                <w:szCs w:val="28"/>
                <w:lang w:val="uk-UA"/>
              </w:rPr>
              <w:t xml:space="preserve">– </w:t>
            </w:r>
            <w:r w:rsidRPr="001D2C8C">
              <w:rPr>
                <w:b/>
                <w:i/>
                <w:sz w:val="28"/>
                <w:szCs w:val="28"/>
                <w:lang w:val="uk-UA"/>
              </w:rPr>
              <w:t>haem</w:t>
            </w:r>
            <w:r>
              <w:rPr>
                <w:sz w:val="28"/>
                <w:szCs w:val="28"/>
                <w:lang w:val="uk-UA"/>
              </w:rPr>
              <w:t>a</w:t>
            </w:r>
            <w:r>
              <w:rPr>
                <w:sz w:val="28"/>
                <w:szCs w:val="28"/>
                <w:lang w:val="en-US"/>
              </w:rPr>
              <w:t>,</w:t>
            </w:r>
            <w:r>
              <w:rPr>
                <w:sz w:val="28"/>
                <w:szCs w:val="28"/>
                <w:lang w:val="uk-UA"/>
              </w:rPr>
              <w:t xml:space="preserve"> </w:t>
            </w:r>
            <w:r w:rsidRPr="001D2C8C">
              <w:rPr>
                <w:b/>
                <w:i/>
                <w:sz w:val="28"/>
                <w:szCs w:val="28"/>
                <w:lang w:val="uk-UA"/>
              </w:rPr>
              <w:t>haemat</w:t>
            </w:r>
            <w:r>
              <w:rPr>
                <w:sz w:val="28"/>
                <w:szCs w:val="28"/>
                <w:lang w:val="uk-UA"/>
              </w:rPr>
              <w:t>os</w:t>
            </w:r>
          </w:p>
        </w:tc>
        <w:tc>
          <w:tcPr>
            <w:tcW w:w="2391" w:type="dxa"/>
            <w:tcBorders>
              <w:top w:val="single" w:sz="12" w:space="0" w:color="auto"/>
              <w:right w:val="single" w:sz="12" w:space="0" w:color="auto"/>
            </w:tcBorders>
          </w:tcPr>
          <w:p w:rsidR="0091479E" w:rsidRPr="00081FC0" w:rsidRDefault="009F2E79" w:rsidP="00D57A42">
            <w:pPr>
              <w:jc w:val="both"/>
              <w:rPr>
                <w:sz w:val="28"/>
                <w:szCs w:val="28"/>
              </w:rPr>
            </w:pPr>
            <w:r>
              <w:rPr>
                <w:sz w:val="28"/>
                <w:szCs w:val="28"/>
                <w:lang w:val="uk-UA"/>
              </w:rPr>
              <w:t>склад, функції крові, речовини в крові</w:t>
            </w:r>
            <w:r w:rsidRPr="00081FC0">
              <w:rPr>
                <w:sz w:val="28"/>
                <w:szCs w:val="28"/>
              </w:rPr>
              <w:t xml:space="preserve"> </w:t>
            </w:r>
            <w:r>
              <w:rPr>
                <w:sz w:val="28"/>
                <w:szCs w:val="28"/>
              </w:rPr>
              <w:t>–</w:t>
            </w:r>
            <w:r w:rsidRPr="00081FC0">
              <w:rPr>
                <w:sz w:val="28"/>
                <w:szCs w:val="28"/>
              </w:rPr>
              <w:t xml:space="preserve"> </w:t>
            </w:r>
            <w:r w:rsidRPr="001D2C8C">
              <w:rPr>
                <w:b/>
                <w:i/>
                <w:sz w:val="28"/>
                <w:szCs w:val="28"/>
                <w:lang w:val="en-US"/>
              </w:rPr>
              <w:t>aemia</w:t>
            </w:r>
          </w:p>
        </w:tc>
        <w:tc>
          <w:tcPr>
            <w:tcW w:w="2406" w:type="dxa"/>
            <w:tcBorders>
              <w:top w:val="single" w:sz="12" w:space="0" w:color="auto"/>
              <w:left w:val="single" w:sz="12" w:space="0" w:color="auto"/>
            </w:tcBorders>
          </w:tcPr>
          <w:p w:rsidR="0091479E" w:rsidRPr="00AD2459" w:rsidRDefault="009F2E79" w:rsidP="00D57A42">
            <w:pPr>
              <w:jc w:val="both"/>
              <w:rPr>
                <w:sz w:val="28"/>
                <w:szCs w:val="28"/>
                <w:lang w:val="en-US"/>
              </w:rPr>
            </w:pPr>
            <w:r>
              <w:rPr>
                <w:sz w:val="28"/>
                <w:szCs w:val="28"/>
                <w:lang w:val="uk-UA"/>
              </w:rPr>
              <w:t>сеча</w:t>
            </w:r>
            <w:r>
              <w:rPr>
                <w:sz w:val="28"/>
                <w:szCs w:val="28"/>
                <w:lang w:val="en-US"/>
              </w:rPr>
              <w:t xml:space="preserve"> </w:t>
            </w:r>
            <w:r>
              <w:rPr>
                <w:sz w:val="28"/>
                <w:szCs w:val="28"/>
                <w:lang w:val="uk-UA"/>
              </w:rPr>
              <w:t>–</w:t>
            </w:r>
            <w:r>
              <w:rPr>
                <w:sz w:val="28"/>
                <w:szCs w:val="28"/>
                <w:lang w:val="en-US"/>
              </w:rPr>
              <w:t xml:space="preserve"> </w:t>
            </w:r>
            <w:r w:rsidRPr="001D2C8C">
              <w:rPr>
                <w:b/>
                <w:i/>
                <w:sz w:val="28"/>
                <w:szCs w:val="28"/>
                <w:lang w:val="en-US"/>
              </w:rPr>
              <w:t>ur</w:t>
            </w:r>
            <w:r>
              <w:rPr>
                <w:sz w:val="28"/>
                <w:szCs w:val="28"/>
                <w:lang w:val="en-US"/>
              </w:rPr>
              <w:t>on</w:t>
            </w:r>
          </w:p>
        </w:tc>
        <w:tc>
          <w:tcPr>
            <w:tcW w:w="2367" w:type="dxa"/>
            <w:tcBorders>
              <w:top w:val="single" w:sz="12" w:space="0" w:color="auto"/>
              <w:right w:val="single" w:sz="12" w:space="0" w:color="auto"/>
            </w:tcBorders>
          </w:tcPr>
          <w:p w:rsidR="0091479E" w:rsidRPr="00081FC0" w:rsidRDefault="009F2E79" w:rsidP="00D57A42">
            <w:pPr>
              <w:jc w:val="both"/>
              <w:rPr>
                <w:sz w:val="28"/>
                <w:szCs w:val="28"/>
              </w:rPr>
            </w:pPr>
            <w:r>
              <w:rPr>
                <w:sz w:val="28"/>
                <w:szCs w:val="28"/>
                <w:lang w:val="uk-UA"/>
              </w:rPr>
              <w:t>склад, функції крові, речовини в сечі</w:t>
            </w:r>
            <w:r w:rsidRPr="00081FC0">
              <w:rPr>
                <w:sz w:val="28"/>
                <w:szCs w:val="28"/>
              </w:rPr>
              <w:t xml:space="preserve"> </w:t>
            </w:r>
            <w:r>
              <w:rPr>
                <w:sz w:val="28"/>
                <w:szCs w:val="28"/>
                <w:lang w:val="uk-UA"/>
              </w:rPr>
              <w:t>–</w:t>
            </w:r>
            <w:r w:rsidRPr="00081FC0">
              <w:rPr>
                <w:sz w:val="28"/>
                <w:szCs w:val="28"/>
              </w:rPr>
              <w:t xml:space="preserve"> </w:t>
            </w:r>
            <w:r w:rsidRPr="001D2C8C">
              <w:rPr>
                <w:b/>
                <w:i/>
                <w:sz w:val="28"/>
                <w:szCs w:val="28"/>
                <w:lang w:val="en-US"/>
              </w:rPr>
              <w:t>uria</w:t>
            </w:r>
          </w:p>
        </w:tc>
      </w:tr>
      <w:tr w:rsidR="0091479E" w:rsidTr="0091479E">
        <w:tc>
          <w:tcPr>
            <w:tcW w:w="2407" w:type="dxa"/>
            <w:tcBorders>
              <w:left w:val="single" w:sz="12" w:space="0" w:color="auto"/>
            </w:tcBorders>
          </w:tcPr>
          <w:p w:rsidR="0091479E" w:rsidRPr="00E359C9" w:rsidRDefault="009F2E79" w:rsidP="00D57A42">
            <w:pPr>
              <w:jc w:val="both"/>
              <w:rPr>
                <w:sz w:val="28"/>
                <w:szCs w:val="28"/>
                <w:lang w:val="uk-UA"/>
              </w:rPr>
            </w:pPr>
            <w:r w:rsidRPr="001D2C8C">
              <w:rPr>
                <w:b/>
                <w:i/>
                <w:sz w:val="28"/>
                <w:szCs w:val="28"/>
                <w:lang w:val="en-US"/>
              </w:rPr>
              <w:lastRenderedPageBreak/>
              <w:t>haem</w:t>
            </w:r>
            <w:r>
              <w:rPr>
                <w:sz w:val="28"/>
                <w:szCs w:val="28"/>
                <w:lang w:val="en-US"/>
              </w:rPr>
              <w:t>otherapia</w:t>
            </w:r>
            <w:r>
              <w:rPr>
                <w:sz w:val="28"/>
                <w:szCs w:val="28"/>
                <w:lang w:val="uk-UA"/>
              </w:rPr>
              <w:t xml:space="preserve"> – лікування за допомогою переливання крові</w:t>
            </w:r>
          </w:p>
        </w:tc>
        <w:tc>
          <w:tcPr>
            <w:tcW w:w="2391" w:type="dxa"/>
            <w:tcBorders>
              <w:right w:val="single" w:sz="12" w:space="0" w:color="auto"/>
            </w:tcBorders>
          </w:tcPr>
          <w:p w:rsidR="0091479E" w:rsidRPr="00E359C9" w:rsidRDefault="009F2E79" w:rsidP="00D57A42">
            <w:pPr>
              <w:jc w:val="both"/>
              <w:rPr>
                <w:sz w:val="28"/>
                <w:szCs w:val="28"/>
                <w:lang w:val="uk-UA"/>
              </w:rPr>
            </w:pPr>
            <w:r>
              <w:rPr>
                <w:sz w:val="28"/>
                <w:szCs w:val="28"/>
                <w:lang w:val="en-US"/>
              </w:rPr>
              <w:t>glyc</w:t>
            </w:r>
            <w:r w:rsidRPr="001D2C8C">
              <w:rPr>
                <w:b/>
                <w:i/>
                <w:sz w:val="28"/>
                <w:szCs w:val="28"/>
                <w:lang w:val="en-US"/>
              </w:rPr>
              <w:t>aemia</w:t>
            </w:r>
            <w:r>
              <w:rPr>
                <w:sz w:val="28"/>
                <w:szCs w:val="28"/>
                <w:lang w:val="uk-UA"/>
              </w:rPr>
              <w:t xml:space="preserve"> – наявність цукру в крові</w:t>
            </w:r>
          </w:p>
        </w:tc>
        <w:tc>
          <w:tcPr>
            <w:tcW w:w="2406" w:type="dxa"/>
            <w:tcBorders>
              <w:left w:val="single" w:sz="12" w:space="0" w:color="auto"/>
            </w:tcBorders>
          </w:tcPr>
          <w:p w:rsidR="0091479E" w:rsidRPr="00E359C9" w:rsidRDefault="009F2E79" w:rsidP="00D57A42">
            <w:pPr>
              <w:jc w:val="both"/>
              <w:rPr>
                <w:sz w:val="28"/>
                <w:szCs w:val="28"/>
                <w:lang w:val="uk-UA"/>
              </w:rPr>
            </w:pPr>
            <w:r w:rsidRPr="001D2C8C">
              <w:rPr>
                <w:b/>
                <w:i/>
                <w:sz w:val="28"/>
                <w:szCs w:val="28"/>
                <w:lang w:val="en-US"/>
              </w:rPr>
              <w:t>ur</w:t>
            </w:r>
            <w:r>
              <w:rPr>
                <w:sz w:val="28"/>
                <w:szCs w:val="28"/>
                <w:lang w:val="en-US"/>
              </w:rPr>
              <w:t>ologia</w:t>
            </w:r>
            <w:r>
              <w:rPr>
                <w:sz w:val="28"/>
                <w:szCs w:val="28"/>
                <w:lang w:val="uk-UA"/>
              </w:rPr>
              <w:t xml:space="preserve"> – наука, що вивчає захворювання сечових шляхів</w:t>
            </w:r>
          </w:p>
        </w:tc>
        <w:tc>
          <w:tcPr>
            <w:tcW w:w="2367" w:type="dxa"/>
            <w:tcBorders>
              <w:right w:val="single" w:sz="12" w:space="0" w:color="auto"/>
            </w:tcBorders>
          </w:tcPr>
          <w:p w:rsidR="0091479E" w:rsidRPr="00E359C9" w:rsidRDefault="009F2E79" w:rsidP="00D57A42">
            <w:pPr>
              <w:jc w:val="both"/>
              <w:rPr>
                <w:sz w:val="28"/>
                <w:szCs w:val="28"/>
                <w:lang w:val="uk-UA"/>
              </w:rPr>
            </w:pPr>
            <w:r>
              <w:rPr>
                <w:sz w:val="28"/>
                <w:szCs w:val="28"/>
                <w:lang w:val="en-US"/>
              </w:rPr>
              <w:t>glyc</w:t>
            </w:r>
            <w:r w:rsidRPr="001D2C8C">
              <w:rPr>
                <w:b/>
                <w:i/>
                <w:sz w:val="28"/>
                <w:szCs w:val="28"/>
                <w:lang w:val="en-US"/>
              </w:rPr>
              <w:t>uria</w:t>
            </w:r>
            <w:r>
              <w:rPr>
                <w:sz w:val="28"/>
                <w:szCs w:val="28"/>
                <w:lang w:val="uk-UA"/>
              </w:rPr>
              <w:t xml:space="preserve"> – наявність цукру в сечі</w:t>
            </w:r>
          </w:p>
        </w:tc>
      </w:tr>
      <w:tr w:rsidR="0091479E" w:rsidTr="0091479E">
        <w:tc>
          <w:tcPr>
            <w:tcW w:w="2407" w:type="dxa"/>
            <w:tcBorders>
              <w:left w:val="single" w:sz="12" w:space="0" w:color="auto"/>
            </w:tcBorders>
          </w:tcPr>
          <w:p w:rsidR="0091479E" w:rsidRPr="00E359C9" w:rsidRDefault="009F2E79" w:rsidP="00D57A42">
            <w:pPr>
              <w:jc w:val="both"/>
              <w:rPr>
                <w:sz w:val="28"/>
                <w:szCs w:val="28"/>
                <w:lang w:val="uk-UA"/>
              </w:rPr>
            </w:pPr>
            <w:r w:rsidRPr="001D2C8C">
              <w:rPr>
                <w:b/>
                <w:i/>
                <w:sz w:val="28"/>
                <w:szCs w:val="28"/>
                <w:lang w:val="en-US"/>
              </w:rPr>
              <w:t>haem</w:t>
            </w:r>
            <w:r>
              <w:rPr>
                <w:sz w:val="28"/>
                <w:szCs w:val="28"/>
                <w:lang w:val="en-US"/>
              </w:rPr>
              <w:t>ophilia</w:t>
            </w:r>
            <w:r>
              <w:rPr>
                <w:sz w:val="28"/>
                <w:szCs w:val="28"/>
                <w:lang w:val="uk-UA"/>
              </w:rPr>
              <w:t xml:space="preserve"> – схильність до кровотеч</w:t>
            </w:r>
          </w:p>
        </w:tc>
        <w:tc>
          <w:tcPr>
            <w:tcW w:w="2391" w:type="dxa"/>
            <w:tcBorders>
              <w:right w:val="single" w:sz="12" w:space="0" w:color="auto"/>
            </w:tcBorders>
          </w:tcPr>
          <w:p w:rsidR="0091479E" w:rsidRPr="00E359C9" w:rsidRDefault="009F2E79" w:rsidP="00D57A42">
            <w:pPr>
              <w:jc w:val="both"/>
              <w:rPr>
                <w:sz w:val="28"/>
                <w:szCs w:val="28"/>
                <w:lang w:val="uk-UA"/>
              </w:rPr>
            </w:pPr>
            <w:r>
              <w:rPr>
                <w:sz w:val="28"/>
                <w:szCs w:val="28"/>
                <w:lang w:val="en-US"/>
              </w:rPr>
              <w:t>lip</w:t>
            </w:r>
            <w:r w:rsidRPr="001D2C8C">
              <w:rPr>
                <w:b/>
                <w:i/>
                <w:sz w:val="28"/>
                <w:szCs w:val="28"/>
                <w:lang w:val="en-US"/>
              </w:rPr>
              <w:t>aemia</w:t>
            </w:r>
            <w:r>
              <w:rPr>
                <w:sz w:val="28"/>
                <w:szCs w:val="28"/>
                <w:lang w:val="uk-UA"/>
              </w:rPr>
              <w:t xml:space="preserve"> - наявність жиру в крові</w:t>
            </w:r>
          </w:p>
        </w:tc>
        <w:tc>
          <w:tcPr>
            <w:tcW w:w="2406" w:type="dxa"/>
            <w:tcBorders>
              <w:left w:val="single" w:sz="12" w:space="0" w:color="auto"/>
            </w:tcBorders>
          </w:tcPr>
          <w:p w:rsidR="0091479E" w:rsidRPr="00E359C9" w:rsidRDefault="009F2E79" w:rsidP="00D57A42">
            <w:pPr>
              <w:jc w:val="both"/>
              <w:rPr>
                <w:sz w:val="28"/>
                <w:szCs w:val="28"/>
                <w:lang w:val="uk-UA"/>
              </w:rPr>
            </w:pPr>
            <w:r w:rsidRPr="001D2C8C">
              <w:rPr>
                <w:b/>
                <w:i/>
                <w:sz w:val="28"/>
                <w:szCs w:val="28"/>
                <w:lang w:val="en-US"/>
              </w:rPr>
              <w:t>ur</w:t>
            </w:r>
            <w:r>
              <w:rPr>
                <w:sz w:val="28"/>
                <w:szCs w:val="28"/>
                <w:lang w:val="en-US"/>
              </w:rPr>
              <w:t>olithiasis</w:t>
            </w:r>
            <w:r>
              <w:rPr>
                <w:sz w:val="28"/>
                <w:szCs w:val="28"/>
                <w:lang w:val="uk-UA"/>
              </w:rPr>
              <w:t xml:space="preserve"> – сечокам</w:t>
            </w:r>
            <w:r w:rsidR="00EC1475">
              <w:rPr>
                <w:sz w:val="28"/>
                <w:szCs w:val="28"/>
                <w:lang w:val="uk-UA"/>
              </w:rPr>
              <w:t>’</w:t>
            </w:r>
            <w:r>
              <w:rPr>
                <w:sz w:val="28"/>
                <w:szCs w:val="28"/>
                <w:lang w:val="uk-UA"/>
              </w:rPr>
              <w:t>яна хвороба</w:t>
            </w:r>
          </w:p>
        </w:tc>
        <w:tc>
          <w:tcPr>
            <w:tcW w:w="2367" w:type="dxa"/>
            <w:tcBorders>
              <w:right w:val="single" w:sz="12" w:space="0" w:color="auto"/>
            </w:tcBorders>
          </w:tcPr>
          <w:p w:rsidR="0091479E" w:rsidRPr="00E359C9" w:rsidRDefault="009F2E79" w:rsidP="00D57A42">
            <w:pPr>
              <w:jc w:val="both"/>
              <w:rPr>
                <w:sz w:val="28"/>
                <w:szCs w:val="28"/>
                <w:lang w:val="uk-UA"/>
              </w:rPr>
            </w:pPr>
            <w:r>
              <w:rPr>
                <w:sz w:val="28"/>
                <w:szCs w:val="28"/>
                <w:lang w:val="en-US"/>
              </w:rPr>
              <w:t>lip</w:t>
            </w:r>
            <w:r w:rsidRPr="001D2C8C">
              <w:rPr>
                <w:b/>
                <w:i/>
                <w:sz w:val="28"/>
                <w:szCs w:val="28"/>
                <w:lang w:val="en-US"/>
              </w:rPr>
              <w:t>uria</w:t>
            </w:r>
            <w:r>
              <w:rPr>
                <w:sz w:val="28"/>
                <w:szCs w:val="28"/>
                <w:lang w:val="uk-UA"/>
              </w:rPr>
              <w:t xml:space="preserve"> – наявність жиру в сечі</w:t>
            </w:r>
          </w:p>
        </w:tc>
      </w:tr>
      <w:tr w:rsidR="0091479E" w:rsidTr="0091479E">
        <w:tc>
          <w:tcPr>
            <w:tcW w:w="2407" w:type="dxa"/>
            <w:tcBorders>
              <w:left w:val="single" w:sz="12" w:space="0" w:color="auto"/>
              <w:bottom w:val="single" w:sz="12" w:space="0" w:color="auto"/>
            </w:tcBorders>
          </w:tcPr>
          <w:p w:rsidR="0091479E" w:rsidRPr="00E359C9" w:rsidRDefault="009F2E79" w:rsidP="00D57A42">
            <w:pPr>
              <w:jc w:val="both"/>
              <w:rPr>
                <w:sz w:val="28"/>
                <w:szCs w:val="28"/>
                <w:lang w:val="uk-UA"/>
              </w:rPr>
            </w:pPr>
            <w:r w:rsidRPr="001D2C8C">
              <w:rPr>
                <w:b/>
                <w:i/>
                <w:sz w:val="28"/>
                <w:szCs w:val="28"/>
                <w:lang w:val="en-US"/>
              </w:rPr>
              <w:t>haem</w:t>
            </w:r>
            <w:r>
              <w:rPr>
                <w:sz w:val="28"/>
                <w:szCs w:val="28"/>
                <w:lang w:val="en-US"/>
              </w:rPr>
              <w:t>ostasis</w:t>
            </w:r>
            <w:r>
              <w:rPr>
                <w:sz w:val="28"/>
                <w:szCs w:val="28"/>
                <w:lang w:val="uk-UA"/>
              </w:rPr>
              <w:t xml:space="preserve"> – зупинка крові</w:t>
            </w:r>
          </w:p>
        </w:tc>
        <w:tc>
          <w:tcPr>
            <w:tcW w:w="2391" w:type="dxa"/>
            <w:tcBorders>
              <w:bottom w:val="single" w:sz="12" w:space="0" w:color="auto"/>
              <w:right w:val="single" w:sz="12" w:space="0" w:color="auto"/>
            </w:tcBorders>
          </w:tcPr>
          <w:p w:rsidR="0091479E" w:rsidRPr="00E359C9" w:rsidRDefault="009F2E79" w:rsidP="00D57A42">
            <w:pPr>
              <w:jc w:val="both"/>
              <w:rPr>
                <w:sz w:val="28"/>
                <w:szCs w:val="28"/>
                <w:lang w:val="uk-UA"/>
              </w:rPr>
            </w:pPr>
            <w:r>
              <w:rPr>
                <w:sz w:val="28"/>
                <w:szCs w:val="28"/>
                <w:lang w:val="en-US"/>
              </w:rPr>
              <w:t>ur</w:t>
            </w:r>
            <w:r w:rsidRPr="001D2C8C">
              <w:rPr>
                <w:b/>
                <w:i/>
                <w:sz w:val="28"/>
                <w:szCs w:val="28"/>
                <w:lang w:val="en-US"/>
              </w:rPr>
              <w:t>aemia</w:t>
            </w:r>
            <w:r>
              <w:rPr>
                <w:sz w:val="28"/>
                <w:szCs w:val="28"/>
                <w:lang w:val="uk-UA"/>
              </w:rPr>
              <w:t xml:space="preserve"> – накопичення в крові токсичних продуктів азотного обміну</w:t>
            </w:r>
          </w:p>
        </w:tc>
        <w:tc>
          <w:tcPr>
            <w:tcW w:w="2406" w:type="dxa"/>
            <w:tcBorders>
              <w:left w:val="single" w:sz="12" w:space="0" w:color="auto"/>
              <w:bottom w:val="single" w:sz="12" w:space="0" w:color="auto"/>
            </w:tcBorders>
          </w:tcPr>
          <w:p w:rsidR="0091479E" w:rsidRPr="00E359C9" w:rsidRDefault="009F2E79" w:rsidP="00D57A42">
            <w:pPr>
              <w:jc w:val="both"/>
              <w:rPr>
                <w:sz w:val="28"/>
                <w:szCs w:val="28"/>
                <w:lang w:val="uk-UA"/>
              </w:rPr>
            </w:pPr>
            <w:r w:rsidRPr="001D2C8C">
              <w:rPr>
                <w:b/>
                <w:i/>
                <w:sz w:val="28"/>
                <w:szCs w:val="28"/>
                <w:lang w:val="en-US"/>
              </w:rPr>
              <w:t>ur</w:t>
            </w:r>
            <w:r>
              <w:rPr>
                <w:sz w:val="28"/>
                <w:szCs w:val="28"/>
                <w:lang w:val="en-US"/>
              </w:rPr>
              <w:t>opoësis</w:t>
            </w:r>
            <w:r>
              <w:rPr>
                <w:sz w:val="28"/>
                <w:szCs w:val="28"/>
                <w:lang w:val="uk-UA"/>
              </w:rPr>
              <w:t xml:space="preserve"> – процесс утворення сечі</w:t>
            </w:r>
          </w:p>
        </w:tc>
        <w:tc>
          <w:tcPr>
            <w:tcW w:w="2367" w:type="dxa"/>
            <w:tcBorders>
              <w:bottom w:val="single" w:sz="12" w:space="0" w:color="auto"/>
              <w:right w:val="single" w:sz="12" w:space="0" w:color="auto"/>
            </w:tcBorders>
          </w:tcPr>
          <w:p w:rsidR="0091479E" w:rsidRPr="00E359C9" w:rsidRDefault="009F2E79" w:rsidP="00D57A42">
            <w:pPr>
              <w:jc w:val="both"/>
              <w:rPr>
                <w:sz w:val="28"/>
                <w:szCs w:val="28"/>
                <w:lang w:val="uk-UA"/>
              </w:rPr>
            </w:pPr>
            <w:r>
              <w:rPr>
                <w:sz w:val="28"/>
                <w:szCs w:val="28"/>
                <w:lang w:val="en-US"/>
              </w:rPr>
              <w:t>haemat</w:t>
            </w:r>
            <w:r w:rsidRPr="001D2C8C">
              <w:rPr>
                <w:b/>
                <w:i/>
                <w:sz w:val="28"/>
                <w:szCs w:val="28"/>
                <w:lang w:val="en-US"/>
              </w:rPr>
              <w:t>uria</w:t>
            </w:r>
            <w:r>
              <w:rPr>
                <w:sz w:val="28"/>
                <w:szCs w:val="28"/>
                <w:lang w:val="uk-UA"/>
              </w:rPr>
              <w:t xml:space="preserve"> – наявність крові в сечі</w:t>
            </w:r>
          </w:p>
        </w:tc>
      </w:tr>
    </w:tbl>
    <w:p w:rsidR="00DE199F" w:rsidRPr="00C06524" w:rsidRDefault="00DE199F" w:rsidP="00C06524">
      <w:pPr>
        <w:spacing w:before="120" w:after="0" w:line="240" w:lineRule="auto"/>
        <w:ind w:firstLine="709"/>
        <w:jc w:val="center"/>
        <w:rPr>
          <w:b/>
          <w:i/>
          <w:smallCaps/>
          <w:sz w:val="28"/>
          <w:szCs w:val="28"/>
          <w:lang w:val="uk-UA"/>
        </w:rPr>
      </w:pPr>
      <w:r w:rsidRPr="00C06524">
        <w:rPr>
          <w:b/>
          <w:i/>
          <w:smallCaps/>
          <w:sz w:val="28"/>
          <w:szCs w:val="28"/>
          <w:lang w:val="uk-UA"/>
        </w:rPr>
        <w:t>Кінцеві терміноелементи, які характеризують чуття, функціональні, патологічні стани</w:t>
      </w:r>
    </w:p>
    <w:tbl>
      <w:tblPr>
        <w:tblStyle w:val="af"/>
        <w:tblW w:w="0" w:type="auto"/>
        <w:tblLook w:val="04A0"/>
      </w:tblPr>
      <w:tblGrid>
        <w:gridCol w:w="1491"/>
        <w:gridCol w:w="3437"/>
        <w:gridCol w:w="2242"/>
        <w:gridCol w:w="2401"/>
      </w:tblGrid>
      <w:tr w:rsidR="00DE199F" w:rsidTr="00D359D1">
        <w:tc>
          <w:tcPr>
            <w:tcW w:w="1491" w:type="dxa"/>
            <w:tcBorders>
              <w:top w:val="single" w:sz="18" w:space="0" w:color="auto"/>
              <w:left w:val="single" w:sz="18" w:space="0" w:color="auto"/>
              <w:bottom w:val="single" w:sz="4" w:space="0" w:color="auto"/>
              <w:right w:val="single" w:sz="4" w:space="0" w:color="auto"/>
            </w:tcBorders>
            <w:hideMark/>
          </w:tcPr>
          <w:p w:rsidR="00DE199F" w:rsidRDefault="00DE199F" w:rsidP="00D57A42">
            <w:pPr>
              <w:jc w:val="both"/>
              <w:rPr>
                <w:sz w:val="28"/>
                <w:szCs w:val="28"/>
                <w:lang w:val="en-US"/>
              </w:rPr>
            </w:pPr>
            <w:r>
              <w:rPr>
                <w:sz w:val="28"/>
                <w:szCs w:val="28"/>
                <w:lang w:val="uk-UA"/>
              </w:rPr>
              <w:t xml:space="preserve">- </w:t>
            </w:r>
            <w:r>
              <w:rPr>
                <w:sz w:val="28"/>
                <w:szCs w:val="28"/>
                <w:lang w:val="en-US"/>
              </w:rPr>
              <w:t>algia</w:t>
            </w:r>
          </w:p>
        </w:tc>
        <w:tc>
          <w:tcPr>
            <w:tcW w:w="3437" w:type="dxa"/>
            <w:tcBorders>
              <w:top w:val="single" w:sz="18" w:space="0" w:color="auto"/>
              <w:left w:val="single" w:sz="4" w:space="0" w:color="auto"/>
              <w:bottom w:val="single" w:sz="4" w:space="0" w:color="auto"/>
              <w:right w:val="single" w:sz="18" w:space="0" w:color="auto"/>
            </w:tcBorders>
            <w:hideMark/>
          </w:tcPr>
          <w:p w:rsidR="00DE199F" w:rsidRDefault="009F2E79" w:rsidP="00D57A42">
            <w:pPr>
              <w:jc w:val="both"/>
              <w:rPr>
                <w:sz w:val="28"/>
                <w:szCs w:val="28"/>
                <w:lang w:val="uk-UA"/>
              </w:rPr>
            </w:pPr>
            <w:r>
              <w:rPr>
                <w:sz w:val="28"/>
                <w:szCs w:val="28"/>
                <w:lang w:val="uk-UA"/>
              </w:rPr>
              <w:t>біль</w:t>
            </w:r>
          </w:p>
        </w:tc>
        <w:tc>
          <w:tcPr>
            <w:tcW w:w="2242" w:type="dxa"/>
            <w:tcBorders>
              <w:top w:val="single" w:sz="18" w:space="0" w:color="auto"/>
              <w:left w:val="single" w:sz="18" w:space="0" w:color="auto"/>
              <w:bottom w:val="single" w:sz="4" w:space="0" w:color="auto"/>
              <w:right w:val="single" w:sz="4" w:space="0" w:color="auto"/>
            </w:tcBorders>
          </w:tcPr>
          <w:p w:rsidR="00DE199F" w:rsidRDefault="009F2E79" w:rsidP="00D57A42">
            <w:pPr>
              <w:jc w:val="both"/>
              <w:rPr>
                <w:sz w:val="28"/>
                <w:szCs w:val="28"/>
                <w:lang w:val="en-US"/>
              </w:rPr>
            </w:pPr>
            <w:r>
              <w:rPr>
                <w:sz w:val="28"/>
                <w:szCs w:val="28"/>
                <w:lang w:val="uk-UA"/>
              </w:rPr>
              <w:t xml:space="preserve">- </w:t>
            </w:r>
            <w:r>
              <w:rPr>
                <w:sz w:val="28"/>
                <w:szCs w:val="28"/>
                <w:lang w:val="en-US"/>
              </w:rPr>
              <w:t>kinesia</w:t>
            </w:r>
          </w:p>
        </w:tc>
        <w:tc>
          <w:tcPr>
            <w:tcW w:w="2401" w:type="dxa"/>
            <w:tcBorders>
              <w:top w:val="single" w:sz="18" w:space="0" w:color="auto"/>
              <w:left w:val="single" w:sz="4" w:space="0" w:color="auto"/>
              <w:bottom w:val="single" w:sz="4" w:space="0" w:color="auto"/>
              <w:right w:val="single" w:sz="18" w:space="0" w:color="auto"/>
            </w:tcBorders>
          </w:tcPr>
          <w:p w:rsidR="00DE199F" w:rsidRDefault="009F2E79" w:rsidP="00D57A42">
            <w:pPr>
              <w:jc w:val="both"/>
              <w:rPr>
                <w:sz w:val="28"/>
                <w:szCs w:val="28"/>
                <w:lang w:val="uk-UA"/>
              </w:rPr>
            </w:pPr>
            <w:r>
              <w:rPr>
                <w:sz w:val="28"/>
                <w:szCs w:val="28"/>
                <w:lang w:val="uk-UA"/>
              </w:rPr>
              <w:t>рух, рухливість</w:t>
            </w:r>
          </w:p>
        </w:tc>
      </w:tr>
      <w:tr w:rsidR="00DE199F" w:rsidTr="00D359D1">
        <w:tc>
          <w:tcPr>
            <w:tcW w:w="1491" w:type="dxa"/>
            <w:tcBorders>
              <w:top w:val="single" w:sz="4" w:space="0" w:color="auto"/>
              <w:left w:val="single" w:sz="18" w:space="0" w:color="auto"/>
              <w:bottom w:val="single" w:sz="4" w:space="0" w:color="auto"/>
              <w:right w:val="single" w:sz="4" w:space="0" w:color="auto"/>
            </w:tcBorders>
            <w:hideMark/>
          </w:tcPr>
          <w:p w:rsidR="00DE199F" w:rsidRDefault="00DE199F" w:rsidP="00D57A42">
            <w:pPr>
              <w:jc w:val="both"/>
              <w:rPr>
                <w:sz w:val="28"/>
                <w:szCs w:val="28"/>
                <w:lang w:val="en-US"/>
              </w:rPr>
            </w:pPr>
            <w:r>
              <w:rPr>
                <w:sz w:val="28"/>
                <w:szCs w:val="28"/>
                <w:lang w:val="uk-UA"/>
              </w:rPr>
              <w:t xml:space="preserve">- </w:t>
            </w:r>
            <w:r>
              <w:rPr>
                <w:sz w:val="28"/>
                <w:szCs w:val="28"/>
                <w:lang w:val="en-US"/>
              </w:rPr>
              <w:t>odynia</w:t>
            </w:r>
          </w:p>
        </w:tc>
        <w:tc>
          <w:tcPr>
            <w:tcW w:w="3437" w:type="dxa"/>
            <w:tcBorders>
              <w:top w:val="single" w:sz="4" w:space="0" w:color="auto"/>
              <w:left w:val="single" w:sz="4" w:space="0" w:color="auto"/>
              <w:bottom w:val="single" w:sz="4" w:space="0" w:color="auto"/>
              <w:right w:val="single" w:sz="18" w:space="0" w:color="auto"/>
            </w:tcBorders>
            <w:hideMark/>
          </w:tcPr>
          <w:p w:rsidR="00DE199F" w:rsidRDefault="009F2E79" w:rsidP="00D57A42">
            <w:pPr>
              <w:jc w:val="both"/>
              <w:rPr>
                <w:sz w:val="28"/>
                <w:szCs w:val="28"/>
                <w:lang w:val="uk-UA"/>
              </w:rPr>
            </w:pPr>
            <w:r>
              <w:rPr>
                <w:sz w:val="28"/>
                <w:szCs w:val="28"/>
                <w:lang w:val="uk-UA"/>
              </w:rPr>
              <w:t>біль</w:t>
            </w:r>
          </w:p>
        </w:tc>
        <w:tc>
          <w:tcPr>
            <w:tcW w:w="2242" w:type="dxa"/>
            <w:tcBorders>
              <w:top w:val="single" w:sz="4" w:space="0" w:color="auto"/>
              <w:left w:val="single" w:sz="18" w:space="0" w:color="auto"/>
              <w:bottom w:val="single" w:sz="4" w:space="0" w:color="auto"/>
              <w:right w:val="single" w:sz="4" w:space="0" w:color="auto"/>
            </w:tcBorders>
          </w:tcPr>
          <w:p w:rsidR="00DE199F" w:rsidRDefault="009F2E79" w:rsidP="00D57A42">
            <w:pPr>
              <w:jc w:val="both"/>
              <w:rPr>
                <w:sz w:val="28"/>
                <w:szCs w:val="28"/>
                <w:lang w:val="en-US"/>
              </w:rPr>
            </w:pPr>
            <w:r>
              <w:rPr>
                <w:sz w:val="28"/>
                <w:szCs w:val="28"/>
                <w:lang w:val="uk-UA"/>
              </w:rPr>
              <w:t xml:space="preserve">- </w:t>
            </w:r>
            <w:r>
              <w:rPr>
                <w:sz w:val="28"/>
                <w:szCs w:val="28"/>
                <w:lang w:val="en-US"/>
              </w:rPr>
              <w:t>orexia</w:t>
            </w:r>
          </w:p>
        </w:tc>
        <w:tc>
          <w:tcPr>
            <w:tcW w:w="2401" w:type="dxa"/>
            <w:tcBorders>
              <w:top w:val="single" w:sz="4" w:space="0" w:color="auto"/>
              <w:left w:val="single" w:sz="4" w:space="0" w:color="auto"/>
              <w:bottom w:val="single" w:sz="4" w:space="0" w:color="auto"/>
              <w:right w:val="single" w:sz="18" w:space="0" w:color="auto"/>
            </w:tcBorders>
          </w:tcPr>
          <w:p w:rsidR="00DE199F" w:rsidRDefault="009F2E79" w:rsidP="00D57A42">
            <w:pPr>
              <w:jc w:val="both"/>
              <w:rPr>
                <w:sz w:val="28"/>
                <w:szCs w:val="28"/>
                <w:lang w:val="uk-UA"/>
              </w:rPr>
            </w:pPr>
            <w:r>
              <w:rPr>
                <w:sz w:val="28"/>
                <w:szCs w:val="28"/>
                <w:lang w:val="uk-UA"/>
              </w:rPr>
              <w:t>апетит</w:t>
            </w:r>
          </w:p>
        </w:tc>
      </w:tr>
      <w:tr w:rsidR="00DE199F" w:rsidTr="00D359D1">
        <w:tc>
          <w:tcPr>
            <w:tcW w:w="1491" w:type="dxa"/>
            <w:tcBorders>
              <w:top w:val="single" w:sz="4" w:space="0" w:color="auto"/>
              <w:left w:val="single" w:sz="18" w:space="0" w:color="auto"/>
              <w:bottom w:val="single" w:sz="4" w:space="0" w:color="auto"/>
              <w:right w:val="single" w:sz="4" w:space="0" w:color="auto"/>
            </w:tcBorders>
            <w:hideMark/>
          </w:tcPr>
          <w:p w:rsidR="00DE199F" w:rsidRDefault="00DE199F" w:rsidP="00D57A42">
            <w:pPr>
              <w:jc w:val="both"/>
              <w:rPr>
                <w:sz w:val="28"/>
                <w:szCs w:val="28"/>
                <w:lang w:val="en-US"/>
              </w:rPr>
            </w:pPr>
            <w:r>
              <w:rPr>
                <w:sz w:val="28"/>
                <w:szCs w:val="28"/>
                <w:lang w:val="uk-UA"/>
              </w:rPr>
              <w:t xml:space="preserve">- </w:t>
            </w:r>
            <w:r>
              <w:rPr>
                <w:sz w:val="28"/>
                <w:szCs w:val="28"/>
                <w:lang w:val="en-US"/>
              </w:rPr>
              <w:t>algesia</w:t>
            </w:r>
          </w:p>
        </w:tc>
        <w:tc>
          <w:tcPr>
            <w:tcW w:w="3437" w:type="dxa"/>
            <w:tcBorders>
              <w:top w:val="single" w:sz="4" w:space="0" w:color="auto"/>
              <w:left w:val="single" w:sz="4" w:space="0" w:color="auto"/>
              <w:bottom w:val="single" w:sz="4" w:space="0" w:color="auto"/>
              <w:right w:val="single" w:sz="18" w:space="0" w:color="auto"/>
            </w:tcBorders>
            <w:hideMark/>
          </w:tcPr>
          <w:p w:rsidR="00DE199F" w:rsidRDefault="009F2E79" w:rsidP="00D57A42">
            <w:pPr>
              <w:jc w:val="both"/>
              <w:rPr>
                <w:sz w:val="28"/>
                <w:szCs w:val="28"/>
                <w:lang w:val="uk-UA"/>
              </w:rPr>
            </w:pPr>
            <w:r>
              <w:rPr>
                <w:sz w:val="28"/>
                <w:szCs w:val="28"/>
                <w:lang w:val="uk-UA"/>
              </w:rPr>
              <w:t>больове відчуття</w:t>
            </w:r>
          </w:p>
        </w:tc>
        <w:tc>
          <w:tcPr>
            <w:tcW w:w="2242" w:type="dxa"/>
            <w:tcBorders>
              <w:top w:val="single" w:sz="4" w:space="0" w:color="auto"/>
              <w:left w:val="single" w:sz="18" w:space="0" w:color="auto"/>
              <w:bottom w:val="single" w:sz="4" w:space="0" w:color="auto"/>
              <w:right w:val="single" w:sz="4" w:space="0" w:color="auto"/>
            </w:tcBorders>
          </w:tcPr>
          <w:p w:rsidR="00DE199F" w:rsidRDefault="009F2E79" w:rsidP="00D57A42">
            <w:pPr>
              <w:jc w:val="both"/>
              <w:rPr>
                <w:sz w:val="28"/>
                <w:szCs w:val="28"/>
                <w:lang w:val="en-US"/>
              </w:rPr>
            </w:pPr>
            <w:r>
              <w:rPr>
                <w:sz w:val="28"/>
                <w:szCs w:val="28"/>
                <w:lang w:val="uk-UA"/>
              </w:rPr>
              <w:t xml:space="preserve">- </w:t>
            </w:r>
            <w:r>
              <w:rPr>
                <w:sz w:val="28"/>
                <w:szCs w:val="28"/>
                <w:lang w:val="en-US"/>
              </w:rPr>
              <w:t>osmia</w:t>
            </w:r>
          </w:p>
        </w:tc>
        <w:tc>
          <w:tcPr>
            <w:tcW w:w="2401" w:type="dxa"/>
            <w:tcBorders>
              <w:top w:val="single" w:sz="4" w:space="0" w:color="auto"/>
              <w:left w:val="single" w:sz="4" w:space="0" w:color="auto"/>
              <w:bottom w:val="single" w:sz="4" w:space="0" w:color="auto"/>
              <w:right w:val="single" w:sz="18" w:space="0" w:color="auto"/>
            </w:tcBorders>
          </w:tcPr>
          <w:p w:rsidR="00DE199F" w:rsidRDefault="009F2E79" w:rsidP="00D57A42">
            <w:pPr>
              <w:jc w:val="both"/>
              <w:rPr>
                <w:sz w:val="28"/>
                <w:szCs w:val="28"/>
                <w:lang w:val="uk-UA"/>
              </w:rPr>
            </w:pPr>
            <w:r>
              <w:rPr>
                <w:sz w:val="28"/>
                <w:szCs w:val="28"/>
                <w:lang w:val="uk-UA"/>
              </w:rPr>
              <w:t>нюх</w:t>
            </w:r>
          </w:p>
        </w:tc>
      </w:tr>
      <w:tr w:rsidR="00DE199F" w:rsidTr="00D359D1">
        <w:tc>
          <w:tcPr>
            <w:tcW w:w="1491" w:type="dxa"/>
            <w:tcBorders>
              <w:top w:val="single" w:sz="4" w:space="0" w:color="auto"/>
              <w:left w:val="single" w:sz="18" w:space="0" w:color="auto"/>
              <w:bottom w:val="single" w:sz="4" w:space="0" w:color="auto"/>
              <w:right w:val="single" w:sz="4" w:space="0" w:color="auto"/>
            </w:tcBorders>
            <w:hideMark/>
          </w:tcPr>
          <w:p w:rsidR="00DE199F" w:rsidRDefault="00DE199F" w:rsidP="00D57A42">
            <w:pPr>
              <w:jc w:val="both"/>
              <w:rPr>
                <w:sz w:val="28"/>
                <w:szCs w:val="28"/>
                <w:lang w:val="en-US"/>
              </w:rPr>
            </w:pPr>
            <w:r>
              <w:rPr>
                <w:sz w:val="28"/>
                <w:szCs w:val="28"/>
                <w:lang w:val="uk-UA"/>
              </w:rPr>
              <w:t xml:space="preserve">- </w:t>
            </w:r>
            <w:r>
              <w:rPr>
                <w:sz w:val="28"/>
                <w:szCs w:val="28"/>
                <w:lang w:val="en-US"/>
              </w:rPr>
              <w:t>ergia</w:t>
            </w:r>
          </w:p>
        </w:tc>
        <w:tc>
          <w:tcPr>
            <w:tcW w:w="3437" w:type="dxa"/>
            <w:tcBorders>
              <w:top w:val="single" w:sz="4" w:space="0" w:color="auto"/>
              <w:left w:val="single" w:sz="4" w:space="0" w:color="auto"/>
              <w:bottom w:val="single" w:sz="4" w:space="0" w:color="auto"/>
              <w:right w:val="single" w:sz="18" w:space="0" w:color="auto"/>
            </w:tcBorders>
            <w:hideMark/>
          </w:tcPr>
          <w:p w:rsidR="00DE199F" w:rsidRDefault="009F2E79" w:rsidP="00D57A42">
            <w:pPr>
              <w:jc w:val="both"/>
              <w:rPr>
                <w:sz w:val="28"/>
                <w:szCs w:val="28"/>
                <w:lang w:val="uk-UA"/>
              </w:rPr>
            </w:pPr>
            <w:r>
              <w:rPr>
                <w:sz w:val="28"/>
                <w:szCs w:val="28"/>
                <w:lang w:val="uk-UA"/>
              </w:rPr>
              <w:t>діяльність, реактивність організму</w:t>
            </w:r>
          </w:p>
        </w:tc>
        <w:tc>
          <w:tcPr>
            <w:tcW w:w="2242" w:type="dxa"/>
            <w:tcBorders>
              <w:top w:val="single" w:sz="4" w:space="0" w:color="auto"/>
              <w:left w:val="single" w:sz="18" w:space="0" w:color="auto"/>
              <w:bottom w:val="single" w:sz="4" w:space="0" w:color="auto"/>
              <w:right w:val="single" w:sz="4" w:space="0" w:color="auto"/>
            </w:tcBorders>
          </w:tcPr>
          <w:p w:rsidR="00DE199F" w:rsidRDefault="009F2E79" w:rsidP="00D57A42">
            <w:pPr>
              <w:jc w:val="both"/>
              <w:rPr>
                <w:sz w:val="28"/>
                <w:szCs w:val="28"/>
                <w:lang w:val="en-US"/>
              </w:rPr>
            </w:pPr>
            <w:r>
              <w:rPr>
                <w:sz w:val="28"/>
                <w:szCs w:val="28"/>
                <w:lang w:val="uk-UA"/>
              </w:rPr>
              <w:t xml:space="preserve">- </w:t>
            </w:r>
            <w:r>
              <w:rPr>
                <w:sz w:val="28"/>
                <w:szCs w:val="28"/>
                <w:lang w:val="en-US"/>
              </w:rPr>
              <w:t>sphygmia</w:t>
            </w:r>
          </w:p>
        </w:tc>
        <w:tc>
          <w:tcPr>
            <w:tcW w:w="2401" w:type="dxa"/>
            <w:tcBorders>
              <w:top w:val="single" w:sz="4" w:space="0" w:color="auto"/>
              <w:left w:val="single" w:sz="4" w:space="0" w:color="auto"/>
              <w:bottom w:val="single" w:sz="4" w:space="0" w:color="auto"/>
              <w:right w:val="single" w:sz="18" w:space="0" w:color="auto"/>
            </w:tcBorders>
          </w:tcPr>
          <w:p w:rsidR="00DE199F" w:rsidRDefault="009F2E79" w:rsidP="00D57A42">
            <w:pPr>
              <w:jc w:val="both"/>
              <w:rPr>
                <w:sz w:val="28"/>
                <w:szCs w:val="28"/>
                <w:lang w:val="uk-UA"/>
              </w:rPr>
            </w:pPr>
            <w:r>
              <w:rPr>
                <w:sz w:val="28"/>
                <w:szCs w:val="28"/>
                <w:lang w:val="uk-UA"/>
              </w:rPr>
              <w:t>пульс</w:t>
            </w:r>
          </w:p>
        </w:tc>
      </w:tr>
      <w:tr w:rsidR="00DE199F" w:rsidTr="00D359D1">
        <w:tc>
          <w:tcPr>
            <w:tcW w:w="1491" w:type="dxa"/>
            <w:tcBorders>
              <w:top w:val="single" w:sz="4" w:space="0" w:color="auto"/>
              <w:left w:val="single" w:sz="18" w:space="0" w:color="auto"/>
              <w:bottom w:val="single" w:sz="4" w:space="0" w:color="auto"/>
              <w:right w:val="single" w:sz="4" w:space="0" w:color="auto"/>
            </w:tcBorders>
            <w:hideMark/>
          </w:tcPr>
          <w:p w:rsidR="00DE199F" w:rsidRDefault="00DE199F" w:rsidP="00D57A42">
            <w:pPr>
              <w:jc w:val="both"/>
              <w:rPr>
                <w:sz w:val="28"/>
                <w:szCs w:val="28"/>
                <w:lang w:val="en-US"/>
              </w:rPr>
            </w:pPr>
            <w:r>
              <w:rPr>
                <w:sz w:val="28"/>
                <w:szCs w:val="28"/>
                <w:lang w:val="uk-UA"/>
              </w:rPr>
              <w:t xml:space="preserve">- </w:t>
            </w:r>
            <w:r>
              <w:rPr>
                <w:sz w:val="28"/>
                <w:szCs w:val="28"/>
                <w:lang w:val="en-US"/>
              </w:rPr>
              <w:t>opsia</w:t>
            </w:r>
          </w:p>
        </w:tc>
        <w:tc>
          <w:tcPr>
            <w:tcW w:w="3437" w:type="dxa"/>
            <w:tcBorders>
              <w:top w:val="single" w:sz="4" w:space="0" w:color="auto"/>
              <w:left w:val="single" w:sz="4" w:space="0" w:color="auto"/>
              <w:bottom w:val="single" w:sz="4" w:space="0" w:color="auto"/>
              <w:right w:val="single" w:sz="18" w:space="0" w:color="auto"/>
            </w:tcBorders>
            <w:hideMark/>
          </w:tcPr>
          <w:p w:rsidR="00DE199F" w:rsidRDefault="009F2E79" w:rsidP="00D57A42">
            <w:pPr>
              <w:jc w:val="both"/>
              <w:rPr>
                <w:sz w:val="28"/>
                <w:szCs w:val="28"/>
                <w:lang w:val="uk-UA"/>
              </w:rPr>
            </w:pPr>
            <w:r>
              <w:rPr>
                <w:sz w:val="28"/>
                <w:szCs w:val="28"/>
                <w:lang w:val="uk-UA"/>
              </w:rPr>
              <w:t>зір</w:t>
            </w:r>
          </w:p>
        </w:tc>
        <w:tc>
          <w:tcPr>
            <w:tcW w:w="2242" w:type="dxa"/>
            <w:tcBorders>
              <w:top w:val="single" w:sz="4" w:space="0" w:color="auto"/>
              <w:left w:val="single" w:sz="18" w:space="0" w:color="auto"/>
              <w:bottom w:val="single" w:sz="4" w:space="0" w:color="auto"/>
              <w:right w:val="single" w:sz="4" w:space="0" w:color="auto"/>
            </w:tcBorders>
          </w:tcPr>
          <w:p w:rsidR="00DE199F" w:rsidRDefault="009F2E79" w:rsidP="00D57A42">
            <w:pPr>
              <w:jc w:val="both"/>
              <w:rPr>
                <w:sz w:val="28"/>
                <w:szCs w:val="28"/>
                <w:lang w:val="en-US"/>
              </w:rPr>
            </w:pPr>
            <w:r>
              <w:rPr>
                <w:sz w:val="28"/>
                <w:szCs w:val="28"/>
                <w:lang w:val="uk-UA"/>
              </w:rPr>
              <w:t xml:space="preserve">- </w:t>
            </w:r>
            <w:r>
              <w:rPr>
                <w:sz w:val="28"/>
                <w:szCs w:val="28"/>
                <w:lang w:val="en-US"/>
              </w:rPr>
              <w:t>geusia</w:t>
            </w:r>
          </w:p>
        </w:tc>
        <w:tc>
          <w:tcPr>
            <w:tcW w:w="2401" w:type="dxa"/>
            <w:tcBorders>
              <w:top w:val="single" w:sz="4" w:space="0" w:color="auto"/>
              <w:left w:val="single" w:sz="4" w:space="0" w:color="auto"/>
              <w:bottom w:val="single" w:sz="4" w:space="0" w:color="auto"/>
              <w:right w:val="single" w:sz="18" w:space="0" w:color="auto"/>
            </w:tcBorders>
          </w:tcPr>
          <w:p w:rsidR="00DE199F" w:rsidRDefault="009F2E79" w:rsidP="00D57A42">
            <w:pPr>
              <w:jc w:val="both"/>
              <w:rPr>
                <w:sz w:val="28"/>
                <w:szCs w:val="28"/>
                <w:lang w:val="uk-UA"/>
              </w:rPr>
            </w:pPr>
            <w:r>
              <w:rPr>
                <w:sz w:val="28"/>
                <w:szCs w:val="28"/>
                <w:lang w:val="uk-UA"/>
              </w:rPr>
              <w:t>смак</w:t>
            </w:r>
          </w:p>
        </w:tc>
      </w:tr>
      <w:tr w:rsidR="00DE199F" w:rsidTr="00D359D1">
        <w:tc>
          <w:tcPr>
            <w:tcW w:w="1491" w:type="dxa"/>
            <w:tcBorders>
              <w:top w:val="single" w:sz="4" w:space="0" w:color="auto"/>
              <w:left w:val="single" w:sz="18" w:space="0" w:color="auto"/>
              <w:bottom w:val="single" w:sz="4" w:space="0" w:color="auto"/>
              <w:right w:val="single" w:sz="4" w:space="0" w:color="auto"/>
            </w:tcBorders>
            <w:hideMark/>
          </w:tcPr>
          <w:p w:rsidR="00DE199F" w:rsidRDefault="00DE199F" w:rsidP="00D57A42">
            <w:pPr>
              <w:jc w:val="both"/>
              <w:rPr>
                <w:sz w:val="28"/>
                <w:szCs w:val="28"/>
                <w:lang w:val="en-US"/>
              </w:rPr>
            </w:pPr>
            <w:r>
              <w:rPr>
                <w:sz w:val="28"/>
                <w:szCs w:val="28"/>
                <w:lang w:val="uk-UA"/>
              </w:rPr>
              <w:t xml:space="preserve">- </w:t>
            </w:r>
            <w:r>
              <w:rPr>
                <w:sz w:val="28"/>
                <w:szCs w:val="28"/>
                <w:lang w:val="en-US"/>
              </w:rPr>
              <w:t>pepsia</w:t>
            </w:r>
          </w:p>
        </w:tc>
        <w:tc>
          <w:tcPr>
            <w:tcW w:w="3437" w:type="dxa"/>
            <w:tcBorders>
              <w:top w:val="single" w:sz="4" w:space="0" w:color="auto"/>
              <w:left w:val="single" w:sz="4" w:space="0" w:color="auto"/>
              <w:bottom w:val="single" w:sz="4" w:space="0" w:color="auto"/>
              <w:right w:val="single" w:sz="18" w:space="0" w:color="auto"/>
            </w:tcBorders>
            <w:hideMark/>
          </w:tcPr>
          <w:p w:rsidR="00DE199F" w:rsidRDefault="009F2E79" w:rsidP="00D57A42">
            <w:pPr>
              <w:jc w:val="both"/>
              <w:rPr>
                <w:sz w:val="28"/>
                <w:szCs w:val="28"/>
                <w:lang w:val="uk-UA"/>
              </w:rPr>
            </w:pPr>
            <w:r>
              <w:rPr>
                <w:sz w:val="28"/>
                <w:szCs w:val="28"/>
                <w:lang w:val="uk-UA"/>
              </w:rPr>
              <w:t>травлення</w:t>
            </w:r>
          </w:p>
        </w:tc>
        <w:tc>
          <w:tcPr>
            <w:tcW w:w="2242" w:type="dxa"/>
            <w:tcBorders>
              <w:top w:val="single" w:sz="4" w:space="0" w:color="auto"/>
              <w:left w:val="single" w:sz="18" w:space="0" w:color="auto"/>
              <w:bottom w:val="single" w:sz="4" w:space="0" w:color="auto"/>
              <w:right w:val="single" w:sz="4" w:space="0" w:color="auto"/>
            </w:tcBorders>
          </w:tcPr>
          <w:p w:rsidR="00DE199F" w:rsidRDefault="009F2E79" w:rsidP="00D57A42">
            <w:pPr>
              <w:jc w:val="both"/>
              <w:rPr>
                <w:sz w:val="28"/>
                <w:szCs w:val="28"/>
                <w:lang w:val="en-US"/>
              </w:rPr>
            </w:pPr>
            <w:r>
              <w:rPr>
                <w:sz w:val="28"/>
                <w:szCs w:val="28"/>
                <w:lang w:val="uk-UA"/>
              </w:rPr>
              <w:t xml:space="preserve">- </w:t>
            </w:r>
            <w:r>
              <w:rPr>
                <w:sz w:val="28"/>
                <w:szCs w:val="28"/>
                <w:lang w:val="en-US"/>
              </w:rPr>
              <w:t>trophia</w:t>
            </w:r>
          </w:p>
        </w:tc>
        <w:tc>
          <w:tcPr>
            <w:tcW w:w="2401" w:type="dxa"/>
            <w:tcBorders>
              <w:top w:val="single" w:sz="4" w:space="0" w:color="auto"/>
              <w:left w:val="single" w:sz="4" w:space="0" w:color="auto"/>
              <w:bottom w:val="single" w:sz="4" w:space="0" w:color="auto"/>
              <w:right w:val="single" w:sz="18" w:space="0" w:color="auto"/>
            </w:tcBorders>
          </w:tcPr>
          <w:p w:rsidR="00DE199F" w:rsidRDefault="009F2E79" w:rsidP="00D57A42">
            <w:pPr>
              <w:jc w:val="both"/>
              <w:rPr>
                <w:sz w:val="28"/>
                <w:szCs w:val="28"/>
                <w:lang w:val="uk-UA"/>
              </w:rPr>
            </w:pPr>
            <w:r>
              <w:rPr>
                <w:sz w:val="28"/>
                <w:szCs w:val="28"/>
                <w:lang w:val="uk-UA"/>
              </w:rPr>
              <w:t>живлення</w:t>
            </w:r>
          </w:p>
        </w:tc>
      </w:tr>
      <w:tr w:rsidR="00DE199F" w:rsidTr="00D359D1">
        <w:tc>
          <w:tcPr>
            <w:tcW w:w="1491" w:type="dxa"/>
            <w:tcBorders>
              <w:top w:val="single" w:sz="4" w:space="0" w:color="auto"/>
              <w:left w:val="single" w:sz="18" w:space="0" w:color="auto"/>
              <w:bottom w:val="single" w:sz="4" w:space="0" w:color="auto"/>
              <w:right w:val="single" w:sz="4" w:space="0" w:color="auto"/>
            </w:tcBorders>
            <w:hideMark/>
          </w:tcPr>
          <w:p w:rsidR="00DE199F" w:rsidRDefault="00DE199F" w:rsidP="00D57A42">
            <w:pPr>
              <w:jc w:val="both"/>
              <w:rPr>
                <w:sz w:val="28"/>
                <w:szCs w:val="28"/>
                <w:lang w:val="en-US"/>
              </w:rPr>
            </w:pPr>
            <w:r>
              <w:rPr>
                <w:sz w:val="28"/>
                <w:szCs w:val="28"/>
                <w:lang w:val="uk-UA"/>
              </w:rPr>
              <w:t xml:space="preserve">- </w:t>
            </w:r>
            <w:r>
              <w:rPr>
                <w:sz w:val="28"/>
                <w:szCs w:val="28"/>
                <w:lang w:val="en-US"/>
              </w:rPr>
              <w:t>chylia</w:t>
            </w:r>
          </w:p>
        </w:tc>
        <w:tc>
          <w:tcPr>
            <w:tcW w:w="3437" w:type="dxa"/>
            <w:tcBorders>
              <w:top w:val="single" w:sz="4" w:space="0" w:color="auto"/>
              <w:left w:val="single" w:sz="4" w:space="0" w:color="auto"/>
              <w:bottom w:val="single" w:sz="4" w:space="0" w:color="auto"/>
              <w:right w:val="single" w:sz="18" w:space="0" w:color="auto"/>
            </w:tcBorders>
            <w:hideMark/>
          </w:tcPr>
          <w:p w:rsidR="00DE199F" w:rsidRDefault="009F2E79" w:rsidP="00D57A42">
            <w:pPr>
              <w:jc w:val="both"/>
              <w:rPr>
                <w:sz w:val="28"/>
                <w:szCs w:val="28"/>
                <w:lang w:val="uk-UA"/>
              </w:rPr>
            </w:pPr>
            <w:r>
              <w:rPr>
                <w:sz w:val="28"/>
                <w:szCs w:val="28"/>
                <w:lang w:val="uk-UA"/>
              </w:rPr>
              <w:t>шлунковий сік</w:t>
            </w:r>
          </w:p>
        </w:tc>
        <w:tc>
          <w:tcPr>
            <w:tcW w:w="2242" w:type="dxa"/>
            <w:tcBorders>
              <w:top w:val="single" w:sz="4" w:space="0" w:color="auto"/>
              <w:left w:val="single" w:sz="18" w:space="0" w:color="auto"/>
              <w:bottom w:val="single" w:sz="4" w:space="0" w:color="auto"/>
              <w:right w:val="single" w:sz="4" w:space="0" w:color="auto"/>
            </w:tcBorders>
          </w:tcPr>
          <w:p w:rsidR="00DE199F" w:rsidRPr="00F36081" w:rsidRDefault="009F2E79" w:rsidP="00D57A42">
            <w:pPr>
              <w:pStyle w:val="af4"/>
              <w:numPr>
                <w:ilvl w:val="0"/>
                <w:numId w:val="26"/>
              </w:numPr>
              <w:tabs>
                <w:tab w:val="left" w:pos="131"/>
              </w:tabs>
              <w:ind w:left="317"/>
              <w:jc w:val="both"/>
              <w:rPr>
                <w:sz w:val="28"/>
                <w:szCs w:val="28"/>
                <w:lang w:val="en-US"/>
              </w:rPr>
            </w:pPr>
            <w:r w:rsidRPr="00F36081">
              <w:rPr>
                <w:sz w:val="28"/>
                <w:szCs w:val="28"/>
                <w:lang w:val="en-US"/>
              </w:rPr>
              <w:t>agra</w:t>
            </w:r>
          </w:p>
        </w:tc>
        <w:tc>
          <w:tcPr>
            <w:tcW w:w="2401" w:type="dxa"/>
            <w:tcBorders>
              <w:top w:val="single" w:sz="4" w:space="0" w:color="auto"/>
              <w:left w:val="single" w:sz="4" w:space="0" w:color="auto"/>
              <w:bottom w:val="single" w:sz="4" w:space="0" w:color="auto"/>
              <w:right w:val="single" w:sz="18" w:space="0" w:color="auto"/>
            </w:tcBorders>
          </w:tcPr>
          <w:p w:rsidR="00DE199F" w:rsidRDefault="009F2E79" w:rsidP="00D57A42">
            <w:pPr>
              <w:jc w:val="both"/>
              <w:rPr>
                <w:sz w:val="28"/>
                <w:szCs w:val="28"/>
                <w:lang w:val="uk-UA"/>
              </w:rPr>
            </w:pPr>
            <w:r>
              <w:rPr>
                <w:sz w:val="28"/>
                <w:szCs w:val="28"/>
                <w:lang w:val="uk-UA"/>
              </w:rPr>
              <w:t>напад сильного болю</w:t>
            </w:r>
          </w:p>
        </w:tc>
      </w:tr>
      <w:tr w:rsidR="00DE199F" w:rsidTr="00D359D1">
        <w:tc>
          <w:tcPr>
            <w:tcW w:w="1491" w:type="dxa"/>
            <w:tcBorders>
              <w:top w:val="single" w:sz="4" w:space="0" w:color="auto"/>
              <w:left w:val="single" w:sz="18" w:space="0" w:color="auto"/>
              <w:bottom w:val="single" w:sz="18" w:space="0" w:color="auto"/>
              <w:right w:val="single" w:sz="4" w:space="0" w:color="auto"/>
            </w:tcBorders>
            <w:hideMark/>
          </w:tcPr>
          <w:p w:rsidR="00DE199F" w:rsidRDefault="00DE199F" w:rsidP="00D57A42">
            <w:pPr>
              <w:jc w:val="both"/>
              <w:rPr>
                <w:sz w:val="28"/>
                <w:szCs w:val="28"/>
                <w:lang w:val="en-US"/>
              </w:rPr>
            </w:pPr>
            <w:r>
              <w:rPr>
                <w:sz w:val="28"/>
                <w:szCs w:val="28"/>
                <w:lang w:val="uk-UA"/>
              </w:rPr>
              <w:t xml:space="preserve">- </w:t>
            </w:r>
            <w:r>
              <w:rPr>
                <w:sz w:val="28"/>
                <w:szCs w:val="28"/>
                <w:lang w:val="en-US"/>
              </w:rPr>
              <w:t>acusia</w:t>
            </w:r>
          </w:p>
        </w:tc>
        <w:tc>
          <w:tcPr>
            <w:tcW w:w="3437" w:type="dxa"/>
            <w:tcBorders>
              <w:top w:val="single" w:sz="4" w:space="0" w:color="auto"/>
              <w:left w:val="single" w:sz="4" w:space="0" w:color="auto"/>
              <w:bottom w:val="single" w:sz="18" w:space="0" w:color="auto"/>
              <w:right w:val="single" w:sz="18" w:space="0" w:color="auto"/>
            </w:tcBorders>
            <w:hideMark/>
          </w:tcPr>
          <w:p w:rsidR="00DE199F" w:rsidRDefault="009F2E79" w:rsidP="00D57A42">
            <w:pPr>
              <w:jc w:val="both"/>
              <w:rPr>
                <w:sz w:val="28"/>
                <w:szCs w:val="28"/>
                <w:lang w:val="uk-UA"/>
              </w:rPr>
            </w:pPr>
            <w:r>
              <w:rPr>
                <w:sz w:val="28"/>
                <w:szCs w:val="28"/>
                <w:lang w:val="uk-UA"/>
              </w:rPr>
              <w:t>слух</w:t>
            </w:r>
          </w:p>
        </w:tc>
        <w:tc>
          <w:tcPr>
            <w:tcW w:w="2242" w:type="dxa"/>
            <w:tcBorders>
              <w:top w:val="single" w:sz="4" w:space="0" w:color="auto"/>
              <w:left w:val="single" w:sz="18" w:space="0" w:color="auto"/>
              <w:bottom w:val="single" w:sz="18" w:space="0" w:color="auto"/>
              <w:right w:val="single" w:sz="4" w:space="0" w:color="auto"/>
            </w:tcBorders>
          </w:tcPr>
          <w:p w:rsidR="00DE199F" w:rsidRDefault="00DE199F" w:rsidP="00D57A42">
            <w:pPr>
              <w:jc w:val="both"/>
              <w:rPr>
                <w:sz w:val="28"/>
                <w:szCs w:val="28"/>
                <w:lang w:val="en-US"/>
              </w:rPr>
            </w:pPr>
          </w:p>
        </w:tc>
        <w:tc>
          <w:tcPr>
            <w:tcW w:w="2401" w:type="dxa"/>
            <w:tcBorders>
              <w:top w:val="single" w:sz="4" w:space="0" w:color="auto"/>
              <w:left w:val="single" w:sz="4" w:space="0" w:color="auto"/>
              <w:bottom w:val="single" w:sz="18" w:space="0" w:color="auto"/>
              <w:right w:val="single" w:sz="18" w:space="0" w:color="auto"/>
            </w:tcBorders>
          </w:tcPr>
          <w:p w:rsidR="00DE199F" w:rsidRDefault="00DE199F" w:rsidP="00D57A42">
            <w:pPr>
              <w:jc w:val="both"/>
              <w:rPr>
                <w:sz w:val="28"/>
                <w:szCs w:val="28"/>
                <w:lang w:val="uk-UA"/>
              </w:rPr>
            </w:pPr>
          </w:p>
        </w:tc>
      </w:tr>
    </w:tbl>
    <w:p w:rsidR="00D42A66" w:rsidRPr="00C06524" w:rsidRDefault="00D42A66" w:rsidP="00C06524">
      <w:pPr>
        <w:spacing w:before="120" w:after="0" w:line="240" w:lineRule="auto"/>
        <w:jc w:val="center"/>
        <w:rPr>
          <w:b/>
          <w:i/>
          <w:smallCaps/>
          <w:sz w:val="28"/>
          <w:szCs w:val="28"/>
          <w:lang w:val="uk-UA"/>
        </w:rPr>
      </w:pPr>
      <w:r w:rsidRPr="00C06524">
        <w:rPr>
          <w:b/>
          <w:i/>
          <w:smallCaps/>
          <w:sz w:val="28"/>
          <w:szCs w:val="28"/>
          <w:lang w:val="uk-UA"/>
        </w:rPr>
        <w:t>Префікси в клінічній термінології</w:t>
      </w:r>
    </w:p>
    <w:tbl>
      <w:tblPr>
        <w:tblStyle w:val="af"/>
        <w:tblW w:w="0" w:type="auto"/>
        <w:tblLook w:val="04A0"/>
      </w:tblPr>
      <w:tblGrid>
        <w:gridCol w:w="1526"/>
        <w:gridCol w:w="3118"/>
        <w:gridCol w:w="4921"/>
      </w:tblGrid>
      <w:tr w:rsidR="00D42A66" w:rsidRPr="007B2209" w:rsidTr="00B613BF">
        <w:tc>
          <w:tcPr>
            <w:tcW w:w="1526" w:type="dxa"/>
            <w:tcBorders>
              <w:top w:val="single" w:sz="12" w:space="0" w:color="auto"/>
              <w:left w:val="single" w:sz="12" w:space="0" w:color="auto"/>
              <w:bottom w:val="single" w:sz="12" w:space="0" w:color="auto"/>
              <w:right w:val="single" w:sz="2" w:space="0" w:color="auto"/>
            </w:tcBorders>
          </w:tcPr>
          <w:p w:rsidR="00D42A66" w:rsidRPr="007B2209" w:rsidRDefault="00D42A66" w:rsidP="00D57A42">
            <w:pPr>
              <w:jc w:val="center"/>
              <w:rPr>
                <w:b/>
                <w:i/>
                <w:sz w:val="28"/>
                <w:szCs w:val="28"/>
                <w:lang w:val="uk-UA"/>
              </w:rPr>
            </w:pPr>
            <w:r w:rsidRPr="007B2209">
              <w:rPr>
                <w:b/>
                <w:i/>
                <w:sz w:val="28"/>
                <w:szCs w:val="28"/>
                <w:lang w:val="uk-UA"/>
              </w:rPr>
              <w:t>Префікси</w:t>
            </w:r>
          </w:p>
        </w:tc>
        <w:tc>
          <w:tcPr>
            <w:tcW w:w="3118" w:type="dxa"/>
            <w:tcBorders>
              <w:top w:val="single" w:sz="12" w:space="0" w:color="auto"/>
              <w:left w:val="single" w:sz="2" w:space="0" w:color="auto"/>
              <w:bottom w:val="single" w:sz="12" w:space="0" w:color="auto"/>
              <w:right w:val="single" w:sz="2" w:space="0" w:color="auto"/>
            </w:tcBorders>
          </w:tcPr>
          <w:p w:rsidR="00D42A66" w:rsidRPr="007B2209" w:rsidRDefault="00D42A66" w:rsidP="00D57A42">
            <w:pPr>
              <w:jc w:val="center"/>
              <w:rPr>
                <w:b/>
                <w:i/>
                <w:sz w:val="28"/>
                <w:szCs w:val="28"/>
                <w:lang w:val="uk-UA"/>
              </w:rPr>
            </w:pPr>
            <w:r w:rsidRPr="007B2209">
              <w:rPr>
                <w:b/>
                <w:i/>
                <w:sz w:val="28"/>
                <w:szCs w:val="28"/>
                <w:lang w:val="uk-UA"/>
              </w:rPr>
              <w:t>Значення</w:t>
            </w:r>
          </w:p>
        </w:tc>
        <w:tc>
          <w:tcPr>
            <w:tcW w:w="4921" w:type="dxa"/>
            <w:tcBorders>
              <w:top w:val="single" w:sz="12" w:space="0" w:color="auto"/>
              <w:left w:val="single" w:sz="2" w:space="0" w:color="auto"/>
              <w:bottom w:val="single" w:sz="12" w:space="0" w:color="auto"/>
              <w:right w:val="single" w:sz="12" w:space="0" w:color="auto"/>
            </w:tcBorders>
          </w:tcPr>
          <w:p w:rsidR="00D42A66" w:rsidRPr="007B2209" w:rsidRDefault="00D42A66" w:rsidP="00D57A42">
            <w:pPr>
              <w:jc w:val="center"/>
              <w:rPr>
                <w:b/>
                <w:i/>
                <w:sz w:val="28"/>
                <w:szCs w:val="28"/>
                <w:lang w:val="uk-UA"/>
              </w:rPr>
            </w:pPr>
            <w:r w:rsidRPr="007B2209">
              <w:rPr>
                <w:b/>
                <w:i/>
                <w:sz w:val="28"/>
                <w:szCs w:val="28"/>
                <w:lang w:val="uk-UA"/>
              </w:rPr>
              <w:t>Приклади</w:t>
            </w:r>
          </w:p>
        </w:tc>
      </w:tr>
      <w:tr w:rsidR="00D42A66" w:rsidTr="00B613BF">
        <w:tc>
          <w:tcPr>
            <w:tcW w:w="1526" w:type="dxa"/>
            <w:tcBorders>
              <w:top w:val="single" w:sz="12" w:space="0" w:color="auto"/>
              <w:left w:val="single" w:sz="12" w:space="0" w:color="auto"/>
              <w:right w:val="single" w:sz="2" w:space="0" w:color="auto"/>
            </w:tcBorders>
          </w:tcPr>
          <w:p w:rsidR="00D42A66" w:rsidRPr="007B2209" w:rsidRDefault="00B613BF" w:rsidP="00D57A42">
            <w:pPr>
              <w:jc w:val="both"/>
              <w:rPr>
                <w:sz w:val="28"/>
                <w:szCs w:val="28"/>
                <w:lang w:val="en-US"/>
              </w:rPr>
            </w:pPr>
            <w:r>
              <w:rPr>
                <w:sz w:val="28"/>
                <w:szCs w:val="28"/>
                <w:lang w:val="uk-UA"/>
              </w:rPr>
              <w:t xml:space="preserve">а- </w:t>
            </w:r>
            <w:r w:rsidRPr="007B2209">
              <w:rPr>
                <w:sz w:val="28"/>
                <w:szCs w:val="28"/>
                <w:lang w:val="en-US"/>
              </w:rPr>
              <w:t>(an-)</w:t>
            </w:r>
          </w:p>
        </w:tc>
        <w:tc>
          <w:tcPr>
            <w:tcW w:w="3118" w:type="dxa"/>
            <w:tcBorders>
              <w:top w:val="single" w:sz="12" w:space="0" w:color="auto"/>
              <w:left w:val="single" w:sz="2" w:space="0" w:color="auto"/>
              <w:right w:val="single" w:sz="2" w:space="0" w:color="auto"/>
            </w:tcBorders>
          </w:tcPr>
          <w:p w:rsidR="00D42A66" w:rsidRDefault="009F2E79" w:rsidP="00D57A42">
            <w:pPr>
              <w:jc w:val="both"/>
              <w:rPr>
                <w:sz w:val="28"/>
                <w:szCs w:val="28"/>
                <w:lang w:val="uk-UA"/>
              </w:rPr>
            </w:pPr>
            <w:r>
              <w:rPr>
                <w:sz w:val="28"/>
                <w:szCs w:val="28"/>
                <w:lang w:val="uk-UA"/>
              </w:rPr>
              <w:t>відсутність, заперечення</w:t>
            </w:r>
          </w:p>
        </w:tc>
        <w:tc>
          <w:tcPr>
            <w:tcW w:w="4921" w:type="dxa"/>
            <w:tcBorders>
              <w:top w:val="single" w:sz="12" w:space="0" w:color="auto"/>
              <w:left w:val="single" w:sz="2" w:space="0" w:color="auto"/>
              <w:right w:val="single" w:sz="12" w:space="0" w:color="auto"/>
            </w:tcBorders>
          </w:tcPr>
          <w:p w:rsidR="00D42A66" w:rsidRPr="0077621A" w:rsidRDefault="009F2E79" w:rsidP="00D57A42">
            <w:pPr>
              <w:jc w:val="both"/>
              <w:rPr>
                <w:sz w:val="28"/>
                <w:szCs w:val="28"/>
                <w:lang w:val="uk-UA"/>
              </w:rPr>
            </w:pPr>
            <w:r>
              <w:rPr>
                <w:sz w:val="28"/>
                <w:szCs w:val="28"/>
                <w:lang w:val="en-US"/>
              </w:rPr>
              <w:t xml:space="preserve">anaemia – </w:t>
            </w:r>
            <w:r>
              <w:rPr>
                <w:sz w:val="28"/>
                <w:szCs w:val="28"/>
                <w:lang w:val="uk-UA"/>
              </w:rPr>
              <w:t>недокрів</w:t>
            </w:r>
            <w:r w:rsidR="00EC1475">
              <w:rPr>
                <w:sz w:val="28"/>
                <w:szCs w:val="28"/>
                <w:lang w:val="uk-UA"/>
              </w:rPr>
              <w:t>’</w:t>
            </w:r>
            <w:r>
              <w:rPr>
                <w:sz w:val="28"/>
                <w:szCs w:val="28"/>
                <w:lang w:val="uk-UA"/>
              </w:rPr>
              <w:t>я</w:t>
            </w:r>
          </w:p>
        </w:tc>
      </w:tr>
      <w:tr w:rsidR="00D42A66" w:rsidRPr="007C71A8" w:rsidTr="00B613BF">
        <w:tc>
          <w:tcPr>
            <w:tcW w:w="1526" w:type="dxa"/>
            <w:tcBorders>
              <w:left w:val="single" w:sz="12" w:space="0" w:color="auto"/>
              <w:right w:val="single" w:sz="2" w:space="0" w:color="auto"/>
            </w:tcBorders>
          </w:tcPr>
          <w:p w:rsidR="00D42A66" w:rsidRPr="007A11F2" w:rsidRDefault="00B613BF" w:rsidP="00D57A42">
            <w:pPr>
              <w:jc w:val="both"/>
              <w:rPr>
                <w:sz w:val="28"/>
                <w:szCs w:val="28"/>
                <w:lang w:val="en-US"/>
              </w:rPr>
            </w:pPr>
            <w:r>
              <w:rPr>
                <w:sz w:val="28"/>
                <w:szCs w:val="28"/>
                <w:lang w:val="en-US"/>
              </w:rPr>
              <w:t>amphi-</w:t>
            </w:r>
          </w:p>
        </w:tc>
        <w:tc>
          <w:tcPr>
            <w:tcW w:w="3118" w:type="dxa"/>
            <w:tcBorders>
              <w:left w:val="single" w:sz="2" w:space="0" w:color="auto"/>
              <w:right w:val="single" w:sz="2" w:space="0" w:color="auto"/>
            </w:tcBorders>
          </w:tcPr>
          <w:p w:rsidR="00D42A66" w:rsidRDefault="009F2E79" w:rsidP="00D57A42">
            <w:pPr>
              <w:rPr>
                <w:sz w:val="28"/>
                <w:szCs w:val="28"/>
                <w:lang w:val="uk-UA"/>
              </w:rPr>
            </w:pPr>
            <w:r>
              <w:rPr>
                <w:sz w:val="28"/>
                <w:szCs w:val="28"/>
                <w:lang w:val="uk-UA"/>
              </w:rPr>
              <w:t>навколо, подвійно, двояко</w:t>
            </w:r>
          </w:p>
        </w:tc>
        <w:tc>
          <w:tcPr>
            <w:tcW w:w="4921" w:type="dxa"/>
            <w:tcBorders>
              <w:left w:val="single" w:sz="2" w:space="0" w:color="auto"/>
              <w:right w:val="single" w:sz="12" w:space="0" w:color="auto"/>
            </w:tcBorders>
          </w:tcPr>
          <w:p w:rsidR="00D42A66" w:rsidRPr="009B0DE4" w:rsidRDefault="009F2E79" w:rsidP="00D57A42">
            <w:pPr>
              <w:jc w:val="both"/>
              <w:rPr>
                <w:sz w:val="28"/>
                <w:szCs w:val="28"/>
                <w:lang w:val="uk-UA"/>
              </w:rPr>
            </w:pPr>
            <w:r>
              <w:rPr>
                <w:sz w:val="28"/>
                <w:szCs w:val="28"/>
                <w:lang w:val="en-US"/>
              </w:rPr>
              <w:t>amphibion</w:t>
            </w:r>
            <w:r w:rsidRPr="00081FC0">
              <w:rPr>
                <w:sz w:val="28"/>
                <w:szCs w:val="28"/>
                <w:lang w:val="uk-UA"/>
              </w:rPr>
              <w:t xml:space="preserve"> – </w:t>
            </w:r>
            <w:r>
              <w:rPr>
                <w:sz w:val="28"/>
                <w:szCs w:val="28"/>
                <w:lang w:val="uk-UA"/>
              </w:rPr>
              <w:t>земноводне, яке двояко живе</w:t>
            </w:r>
          </w:p>
          <w:p w:rsidR="00D42A66" w:rsidRPr="009B0DE4" w:rsidRDefault="009F2E79" w:rsidP="00D57A42">
            <w:pPr>
              <w:jc w:val="both"/>
              <w:rPr>
                <w:sz w:val="28"/>
                <w:szCs w:val="28"/>
                <w:lang w:val="uk-UA"/>
              </w:rPr>
            </w:pPr>
            <w:r>
              <w:rPr>
                <w:sz w:val="28"/>
                <w:szCs w:val="28"/>
                <w:lang w:val="en-US"/>
              </w:rPr>
              <w:t>amphitheatron</w:t>
            </w:r>
            <w:r w:rsidRPr="00081FC0">
              <w:rPr>
                <w:sz w:val="28"/>
                <w:szCs w:val="28"/>
                <w:lang w:val="uk-UA"/>
              </w:rPr>
              <w:t xml:space="preserve"> </w:t>
            </w:r>
            <w:r>
              <w:rPr>
                <w:sz w:val="28"/>
                <w:szCs w:val="28"/>
                <w:lang w:val="uk-UA"/>
              </w:rPr>
              <w:t>– амфітеатр</w:t>
            </w:r>
          </w:p>
        </w:tc>
      </w:tr>
      <w:tr w:rsidR="00D42A66" w:rsidTr="00B613BF">
        <w:tc>
          <w:tcPr>
            <w:tcW w:w="1526" w:type="dxa"/>
            <w:tcBorders>
              <w:left w:val="single" w:sz="12" w:space="0" w:color="auto"/>
              <w:right w:val="single" w:sz="2" w:space="0" w:color="auto"/>
            </w:tcBorders>
          </w:tcPr>
          <w:p w:rsidR="00D42A66" w:rsidRPr="007A11F2" w:rsidRDefault="00B613BF" w:rsidP="00D57A42">
            <w:pPr>
              <w:jc w:val="both"/>
              <w:rPr>
                <w:sz w:val="28"/>
                <w:szCs w:val="28"/>
                <w:lang w:val="en-US"/>
              </w:rPr>
            </w:pPr>
            <w:r>
              <w:rPr>
                <w:sz w:val="28"/>
                <w:szCs w:val="28"/>
                <w:lang w:val="en-US"/>
              </w:rPr>
              <w:t>ana-</w:t>
            </w:r>
          </w:p>
        </w:tc>
        <w:tc>
          <w:tcPr>
            <w:tcW w:w="3118" w:type="dxa"/>
            <w:tcBorders>
              <w:left w:val="single" w:sz="2" w:space="0" w:color="auto"/>
              <w:right w:val="single" w:sz="2" w:space="0" w:color="auto"/>
            </w:tcBorders>
          </w:tcPr>
          <w:p w:rsidR="00D42A66" w:rsidRDefault="009F2E79" w:rsidP="00D57A42">
            <w:pPr>
              <w:jc w:val="both"/>
              <w:rPr>
                <w:sz w:val="28"/>
                <w:szCs w:val="28"/>
                <w:lang w:val="uk-UA"/>
              </w:rPr>
            </w:pPr>
            <w:r>
              <w:rPr>
                <w:sz w:val="28"/>
                <w:szCs w:val="28"/>
                <w:lang w:val="uk-UA"/>
              </w:rPr>
              <w:t>напрямок дії знизу вгору;</w:t>
            </w:r>
          </w:p>
          <w:p w:rsidR="00D42A66" w:rsidRDefault="009F2E79" w:rsidP="00D57A42">
            <w:pPr>
              <w:jc w:val="both"/>
              <w:rPr>
                <w:sz w:val="28"/>
                <w:szCs w:val="28"/>
                <w:lang w:val="uk-UA"/>
              </w:rPr>
            </w:pPr>
            <w:r>
              <w:rPr>
                <w:sz w:val="28"/>
                <w:szCs w:val="28"/>
                <w:lang w:val="uk-UA"/>
              </w:rPr>
              <w:t>відновлення дії</w:t>
            </w:r>
          </w:p>
        </w:tc>
        <w:tc>
          <w:tcPr>
            <w:tcW w:w="4921" w:type="dxa"/>
            <w:tcBorders>
              <w:left w:val="single" w:sz="2" w:space="0" w:color="auto"/>
              <w:right w:val="single" w:sz="12" w:space="0" w:color="auto"/>
            </w:tcBorders>
          </w:tcPr>
          <w:p w:rsidR="00D42A66" w:rsidRPr="00D65A45" w:rsidRDefault="009F2E79" w:rsidP="00D57A42">
            <w:pPr>
              <w:jc w:val="both"/>
              <w:rPr>
                <w:sz w:val="28"/>
                <w:szCs w:val="28"/>
                <w:lang w:val="uk-UA"/>
              </w:rPr>
            </w:pPr>
            <w:r>
              <w:rPr>
                <w:sz w:val="28"/>
                <w:szCs w:val="28"/>
                <w:lang w:val="en-US"/>
              </w:rPr>
              <w:t>anabiosis</w:t>
            </w:r>
            <w:r w:rsidRPr="00081FC0">
              <w:rPr>
                <w:sz w:val="28"/>
                <w:szCs w:val="28"/>
              </w:rPr>
              <w:t xml:space="preserve"> </w:t>
            </w:r>
            <w:r>
              <w:rPr>
                <w:sz w:val="28"/>
                <w:szCs w:val="28"/>
                <w:lang w:val="uk-UA"/>
              </w:rPr>
              <w:t>–</w:t>
            </w:r>
            <w:r w:rsidRPr="00081FC0">
              <w:rPr>
                <w:sz w:val="28"/>
                <w:szCs w:val="28"/>
              </w:rPr>
              <w:t xml:space="preserve"> </w:t>
            </w:r>
            <w:r>
              <w:rPr>
                <w:sz w:val="28"/>
                <w:szCs w:val="28"/>
                <w:lang w:val="uk-UA"/>
              </w:rPr>
              <w:t>тимчасове зупинення життєвих процесів з подальшим відновленням</w:t>
            </w:r>
          </w:p>
        </w:tc>
      </w:tr>
      <w:tr w:rsidR="00D42A66" w:rsidTr="00B613BF">
        <w:tc>
          <w:tcPr>
            <w:tcW w:w="1526" w:type="dxa"/>
            <w:tcBorders>
              <w:left w:val="single" w:sz="12" w:space="0" w:color="auto"/>
              <w:right w:val="single" w:sz="2" w:space="0" w:color="auto"/>
            </w:tcBorders>
          </w:tcPr>
          <w:p w:rsidR="00D42A66" w:rsidRPr="007A11F2" w:rsidRDefault="00B613BF" w:rsidP="00D57A42">
            <w:pPr>
              <w:jc w:val="both"/>
              <w:rPr>
                <w:sz w:val="28"/>
                <w:szCs w:val="28"/>
                <w:lang w:val="en-US"/>
              </w:rPr>
            </w:pPr>
            <w:r>
              <w:rPr>
                <w:sz w:val="28"/>
                <w:szCs w:val="28"/>
                <w:lang w:val="en-US"/>
              </w:rPr>
              <w:t>anti-</w:t>
            </w:r>
          </w:p>
        </w:tc>
        <w:tc>
          <w:tcPr>
            <w:tcW w:w="3118" w:type="dxa"/>
            <w:tcBorders>
              <w:left w:val="single" w:sz="2" w:space="0" w:color="auto"/>
              <w:right w:val="single" w:sz="2" w:space="0" w:color="auto"/>
            </w:tcBorders>
          </w:tcPr>
          <w:p w:rsidR="00D42A66" w:rsidRDefault="009F2E79" w:rsidP="00D57A42">
            <w:pPr>
              <w:jc w:val="both"/>
              <w:rPr>
                <w:sz w:val="28"/>
                <w:szCs w:val="28"/>
                <w:lang w:val="uk-UA"/>
              </w:rPr>
            </w:pPr>
            <w:r>
              <w:rPr>
                <w:sz w:val="28"/>
                <w:szCs w:val="28"/>
                <w:lang w:val="uk-UA"/>
              </w:rPr>
              <w:t>протилежний стан, дія, положення</w:t>
            </w:r>
          </w:p>
        </w:tc>
        <w:tc>
          <w:tcPr>
            <w:tcW w:w="4921" w:type="dxa"/>
            <w:tcBorders>
              <w:left w:val="single" w:sz="2" w:space="0" w:color="auto"/>
              <w:right w:val="single" w:sz="12" w:space="0" w:color="auto"/>
            </w:tcBorders>
          </w:tcPr>
          <w:p w:rsidR="00D42A66" w:rsidRPr="00800A21" w:rsidRDefault="009F2E79" w:rsidP="00D57A42">
            <w:pPr>
              <w:jc w:val="both"/>
              <w:rPr>
                <w:sz w:val="28"/>
                <w:szCs w:val="28"/>
                <w:lang w:val="uk-UA"/>
              </w:rPr>
            </w:pPr>
            <w:r>
              <w:rPr>
                <w:sz w:val="28"/>
                <w:szCs w:val="28"/>
                <w:lang w:val="en-US"/>
              </w:rPr>
              <w:t xml:space="preserve">antiasthmaticus </w:t>
            </w:r>
            <w:r>
              <w:rPr>
                <w:sz w:val="28"/>
                <w:szCs w:val="28"/>
                <w:lang w:val="uk-UA"/>
              </w:rPr>
              <w:t>– протиастматичний</w:t>
            </w:r>
          </w:p>
        </w:tc>
      </w:tr>
      <w:tr w:rsidR="00D42A66" w:rsidTr="00B613BF">
        <w:tc>
          <w:tcPr>
            <w:tcW w:w="1526" w:type="dxa"/>
            <w:tcBorders>
              <w:left w:val="single" w:sz="12" w:space="0" w:color="auto"/>
            </w:tcBorders>
          </w:tcPr>
          <w:p w:rsidR="00D42A66" w:rsidRPr="007A11F2" w:rsidRDefault="00B613BF" w:rsidP="00D57A42">
            <w:pPr>
              <w:jc w:val="both"/>
              <w:rPr>
                <w:sz w:val="28"/>
                <w:szCs w:val="28"/>
                <w:lang w:val="en-US"/>
              </w:rPr>
            </w:pPr>
            <w:r>
              <w:rPr>
                <w:sz w:val="28"/>
                <w:szCs w:val="28"/>
                <w:lang w:val="en-US"/>
              </w:rPr>
              <w:t>apo-</w:t>
            </w:r>
          </w:p>
        </w:tc>
        <w:tc>
          <w:tcPr>
            <w:tcW w:w="3118" w:type="dxa"/>
          </w:tcPr>
          <w:p w:rsidR="00D42A66" w:rsidRDefault="009F2E79" w:rsidP="00D57A42">
            <w:pPr>
              <w:jc w:val="both"/>
              <w:rPr>
                <w:sz w:val="28"/>
                <w:szCs w:val="28"/>
                <w:lang w:val="uk-UA"/>
              </w:rPr>
            </w:pPr>
            <w:r>
              <w:rPr>
                <w:sz w:val="28"/>
                <w:szCs w:val="28"/>
                <w:lang w:val="uk-UA"/>
              </w:rPr>
              <w:t>віддалення, рух у бік від чогось</w:t>
            </w:r>
          </w:p>
        </w:tc>
        <w:tc>
          <w:tcPr>
            <w:tcW w:w="4921" w:type="dxa"/>
            <w:tcBorders>
              <w:right w:val="single" w:sz="12" w:space="0" w:color="auto"/>
            </w:tcBorders>
          </w:tcPr>
          <w:p w:rsidR="00D42A66" w:rsidRDefault="009F2E79" w:rsidP="00D57A42">
            <w:pPr>
              <w:jc w:val="both"/>
              <w:rPr>
                <w:sz w:val="28"/>
                <w:szCs w:val="28"/>
                <w:lang w:val="uk-UA"/>
              </w:rPr>
            </w:pPr>
            <w:r>
              <w:rPr>
                <w:sz w:val="28"/>
                <w:szCs w:val="28"/>
                <w:lang w:val="en-US"/>
              </w:rPr>
              <w:t xml:space="preserve">apophysis </w:t>
            </w:r>
            <w:r>
              <w:rPr>
                <w:sz w:val="28"/>
                <w:szCs w:val="28"/>
                <w:lang w:val="uk-UA"/>
              </w:rPr>
              <w:t>–</w:t>
            </w:r>
            <w:r>
              <w:rPr>
                <w:sz w:val="28"/>
                <w:szCs w:val="28"/>
                <w:lang w:val="en-US"/>
              </w:rPr>
              <w:t xml:space="preserve"> </w:t>
            </w:r>
            <w:r>
              <w:rPr>
                <w:sz w:val="28"/>
                <w:szCs w:val="28"/>
                <w:lang w:val="uk-UA"/>
              </w:rPr>
              <w:t>відросток</w:t>
            </w:r>
          </w:p>
        </w:tc>
      </w:tr>
      <w:tr w:rsidR="00D42A66" w:rsidRPr="00305284" w:rsidTr="00B613BF">
        <w:tc>
          <w:tcPr>
            <w:tcW w:w="1526" w:type="dxa"/>
            <w:tcBorders>
              <w:left w:val="single" w:sz="12" w:space="0" w:color="auto"/>
            </w:tcBorders>
          </w:tcPr>
          <w:p w:rsidR="00D42A66" w:rsidRPr="007A11F2" w:rsidRDefault="00B613BF" w:rsidP="00D57A42">
            <w:pPr>
              <w:jc w:val="both"/>
              <w:rPr>
                <w:sz w:val="28"/>
                <w:szCs w:val="28"/>
                <w:lang w:val="en-US"/>
              </w:rPr>
            </w:pPr>
            <w:r>
              <w:rPr>
                <w:sz w:val="28"/>
                <w:szCs w:val="28"/>
                <w:lang w:val="en-US"/>
              </w:rPr>
              <w:t>dia-</w:t>
            </w:r>
          </w:p>
        </w:tc>
        <w:tc>
          <w:tcPr>
            <w:tcW w:w="3118" w:type="dxa"/>
          </w:tcPr>
          <w:p w:rsidR="00D42A66" w:rsidRDefault="009F2E79" w:rsidP="00D57A42">
            <w:pPr>
              <w:jc w:val="both"/>
              <w:rPr>
                <w:sz w:val="28"/>
                <w:szCs w:val="28"/>
                <w:lang w:val="uk-UA"/>
              </w:rPr>
            </w:pPr>
            <w:r>
              <w:rPr>
                <w:sz w:val="28"/>
                <w:szCs w:val="28"/>
                <w:lang w:val="uk-UA"/>
              </w:rPr>
              <w:t>між чимось, всередині;</w:t>
            </w:r>
          </w:p>
          <w:p w:rsidR="00D42A66" w:rsidRDefault="009F2E79" w:rsidP="00D57A42">
            <w:pPr>
              <w:jc w:val="both"/>
              <w:rPr>
                <w:sz w:val="28"/>
                <w:szCs w:val="28"/>
                <w:lang w:val="uk-UA"/>
              </w:rPr>
            </w:pPr>
            <w:r>
              <w:rPr>
                <w:sz w:val="28"/>
                <w:szCs w:val="28"/>
                <w:lang w:val="uk-UA"/>
              </w:rPr>
              <w:t>через щось; посилення значення дії;</w:t>
            </w:r>
          </w:p>
          <w:p w:rsidR="00D42A66" w:rsidRDefault="009F2E79" w:rsidP="00D57A42">
            <w:pPr>
              <w:jc w:val="both"/>
              <w:rPr>
                <w:sz w:val="28"/>
                <w:szCs w:val="28"/>
                <w:lang w:val="uk-UA"/>
              </w:rPr>
            </w:pPr>
            <w:r>
              <w:rPr>
                <w:sz w:val="28"/>
                <w:szCs w:val="28"/>
                <w:lang w:val="uk-UA"/>
              </w:rPr>
              <w:t>розподіл, роз</w:t>
            </w:r>
            <w:r w:rsidR="00EC1475">
              <w:rPr>
                <w:sz w:val="28"/>
                <w:szCs w:val="28"/>
                <w:lang w:val="uk-UA"/>
              </w:rPr>
              <w:t>’</w:t>
            </w:r>
            <w:r>
              <w:rPr>
                <w:sz w:val="28"/>
                <w:szCs w:val="28"/>
                <w:lang w:val="uk-UA"/>
              </w:rPr>
              <w:t>єднання</w:t>
            </w:r>
          </w:p>
        </w:tc>
        <w:tc>
          <w:tcPr>
            <w:tcW w:w="4921" w:type="dxa"/>
            <w:tcBorders>
              <w:right w:val="single" w:sz="12" w:space="0" w:color="auto"/>
            </w:tcBorders>
          </w:tcPr>
          <w:p w:rsidR="00D42A66" w:rsidRPr="00081FC0" w:rsidRDefault="009F2E79" w:rsidP="00D57A42">
            <w:pPr>
              <w:jc w:val="both"/>
              <w:rPr>
                <w:sz w:val="28"/>
                <w:szCs w:val="28"/>
                <w:lang w:val="uk-UA"/>
              </w:rPr>
            </w:pPr>
            <w:r>
              <w:rPr>
                <w:sz w:val="28"/>
                <w:szCs w:val="28"/>
                <w:lang w:val="en-US"/>
              </w:rPr>
              <w:t>diaphysis</w:t>
            </w:r>
            <w:r w:rsidRPr="00081FC0">
              <w:rPr>
                <w:sz w:val="28"/>
                <w:szCs w:val="28"/>
                <w:lang w:val="uk-UA"/>
              </w:rPr>
              <w:t xml:space="preserve"> </w:t>
            </w:r>
            <w:r>
              <w:rPr>
                <w:sz w:val="28"/>
                <w:szCs w:val="28"/>
                <w:lang w:val="uk-UA"/>
              </w:rPr>
              <w:t>–</w:t>
            </w:r>
            <w:r w:rsidRPr="00081FC0">
              <w:rPr>
                <w:sz w:val="28"/>
                <w:szCs w:val="28"/>
                <w:lang w:val="uk-UA"/>
              </w:rPr>
              <w:t xml:space="preserve"> </w:t>
            </w:r>
            <w:r>
              <w:rPr>
                <w:sz w:val="28"/>
                <w:szCs w:val="28"/>
                <w:lang w:val="uk-UA"/>
              </w:rPr>
              <w:t>середня частина між епіфізами</w:t>
            </w:r>
          </w:p>
          <w:p w:rsidR="00D42A66" w:rsidRPr="0077621A" w:rsidRDefault="009F2E79" w:rsidP="00D57A42">
            <w:pPr>
              <w:jc w:val="both"/>
              <w:rPr>
                <w:sz w:val="28"/>
                <w:szCs w:val="28"/>
                <w:lang w:val="uk-UA"/>
              </w:rPr>
            </w:pPr>
            <w:r>
              <w:rPr>
                <w:sz w:val="28"/>
                <w:szCs w:val="28"/>
                <w:lang w:val="en-US"/>
              </w:rPr>
              <w:t>dialysis</w:t>
            </w:r>
            <w:r w:rsidRPr="00081FC0">
              <w:rPr>
                <w:sz w:val="28"/>
                <w:szCs w:val="28"/>
                <w:lang w:val="uk-UA"/>
              </w:rPr>
              <w:t xml:space="preserve"> – </w:t>
            </w:r>
            <w:r>
              <w:rPr>
                <w:sz w:val="28"/>
                <w:szCs w:val="28"/>
                <w:lang w:val="uk-UA"/>
              </w:rPr>
              <w:t>відділення речовин одна від одної певним способом</w:t>
            </w:r>
          </w:p>
        </w:tc>
      </w:tr>
      <w:tr w:rsidR="00D42A66" w:rsidTr="00B613BF">
        <w:tc>
          <w:tcPr>
            <w:tcW w:w="1526" w:type="dxa"/>
            <w:tcBorders>
              <w:left w:val="single" w:sz="12" w:space="0" w:color="auto"/>
            </w:tcBorders>
          </w:tcPr>
          <w:p w:rsidR="00D42A66" w:rsidRDefault="00B613BF" w:rsidP="00D57A42">
            <w:pPr>
              <w:jc w:val="both"/>
              <w:rPr>
                <w:sz w:val="28"/>
                <w:szCs w:val="28"/>
                <w:lang w:val="uk-UA"/>
              </w:rPr>
            </w:pPr>
            <w:r>
              <w:rPr>
                <w:sz w:val="28"/>
                <w:szCs w:val="28"/>
                <w:lang w:val="en-US"/>
              </w:rPr>
              <w:lastRenderedPageBreak/>
              <w:t>dys-</w:t>
            </w:r>
          </w:p>
        </w:tc>
        <w:tc>
          <w:tcPr>
            <w:tcW w:w="3118" w:type="dxa"/>
          </w:tcPr>
          <w:p w:rsidR="00D42A66" w:rsidRDefault="009F2E79" w:rsidP="00D57A42">
            <w:pPr>
              <w:jc w:val="both"/>
              <w:rPr>
                <w:sz w:val="28"/>
                <w:szCs w:val="28"/>
                <w:lang w:val="uk-UA"/>
              </w:rPr>
            </w:pPr>
            <w:r>
              <w:rPr>
                <w:sz w:val="28"/>
                <w:szCs w:val="28"/>
                <w:lang w:val="uk-UA"/>
              </w:rPr>
              <w:t>розлад, утруднення, порушення функції</w:t>
            </w:r>
          </w:p>
        </w:tc>
        <w:tc>
          <w:tcPr>
            <w:tcW w:w="4921" w:type="dxa"/>
            <w:tcBorders>
              <w:right w:val="single" w:sz="12" w:space="0" w:color="auto"/>
            </w:tcBorders>
          </w:tcPr>
          <w:p w:rsidR="00D42A66" w:rsidRDefault="009F2E79" w:rsidP="00D57A42">
            <w:pPr>
              <w:jc w:val="both"/>
              <w:rPr>
                <w:sz w:val="28"/>
                <w:szCs w:val="28"/>
                <w:lang w:val="uk-UA"/>
              </w:rPr>
            </w:pPr>
            <w:r>
              <w:rPr>
                <w:sz w:val="28"/>
                <w:szCs w:val="28"/>
                <w:lang w:val="en-US"/>
              </w:rPr>
              <w:t xml:space="preserve">dysacusia </w:t>
            </w:r>
            <w:r>
              <w:rPr>
                <w:sz w:val="28"/>
                <w:szCs w:val="28"/>
                <w:lang w:val="uk-UA"/>
              </w:rPr>
              <w:t>–</w:t>
            </w:r>
            <w:r>
              <w:rPr>
                <w:sz w:val="28"/>
                <w:szCs w:val="28"/>
                <w:lang w:val="en-US"/>
              </w:rPr>
              <w:t xml:space="preserve"> </w:t>
            </w:r>
            <w:r>
              <w:rPr>
                <w:sz w:val="28"/>
                <w:szCs w:val="28"/>
                <w:lang w:val="uk-UA"/>
              </w:rPr>
              <w:t>розлад слуху</w:t>
            </w:r>
          </w:p>
        </w:tc>
      </w:tr>
      <w:tr w:rsidR="00D42A66" w:rsidTr="00B613BF">
        <w:tc>
          <w:tcPr>
            <w:tcW w:w="1526" w:type="dxa"/>
            <w:tcBorders>
              <w:left w:val="single" w:sz="12" w:space="0" w:color="auto"/>
            </w:tcBorders>
          </w:tcPr>
          <w:p w:rsidR="00D42A66" w:rsidRDefault="00B613BF" w:rsidP="00D57A42">
            <w:pPr>
              <w:jc w:val="both"/>
              <w:rPr>
                <w:sz w:val="28"/>
                <w:szCs w:val="28"/>
                <w:lang w:val="en-US"/>
              </w:rPr>
            </w:pPr>
            <w:r>
              <w:rPr>
                <w:sz w:val="28"/>
                <w:szCs w:val="28"/>
                <w:lang w:val="en-US"/>
              </w:rPr>
              <w:t>ecto- (ec-)</w:t>
            </w:r>
          </w:p>
          <w:p w:rsidR="00D42A66" w:rsidRPr="00567655" w:rsidRDefault="00B613BF" w:rsidP="00D57A42">
            <w:pPr>
              <w:jc w:val="both"/>
              <w:rPr>
                <w:sz w:val="28"/>
                <w:szCs w:val="28"/>
                <w:lang w:val="en-US"/>
              </w:rPr>
            </w:pPr>
            <w:r>
              <w:rPr>
                <w:sz w:val="28"/>
                <w:szCs w:val="28"/>
                <w:lang w:val="en-US"/>
              </w:rPr>
              <w:t>exo- (ex-)</w:t>
            </w:r>
          </w:p>
        </w:tc>
        <w:tc>
          <w:tcPr>
            <w:tcW w:w="3118" w:type="dxa"/>
          </w:tcPr>
          <w:p w:rsidR="00D42A66" w:rsidRDefault="009F2E79" w:rsidP="00D57A42">
            <w:pPr>
              <w:jc w:val="both"/>
              <w:rPr>
                <w:sz w:val="28"/>
                <w:szCs w:val="28"/>
                <w:lang w:val="uk-UA"/>
              </w:rPr>
            </w:pPr>
            <w:r>
              <w:rPr>
                <w:sz w:val="28"/>
                <w:szCs w:val="28"/>
                <w:lang w:val="uk-UA"/>
              </w:rPr>
              <w:t>зовні</w:t>
            </w:r>
          </w:p>
        </w:tc>
        <w:tc>
          <w:tcPr>
            <w:tcW w:w="4921" w:type="dxa"/>
            <w:tcBorders>
              <w:right w:val="single" w:sz="12" w:space="0" w:color="auto"/>
            </w:tcBorders>
          </w:tcPr>
          <w:p w:rsidR="00D42A66" w:rsidRPr="00266403" w:rsidRDefault="009F2E79" w:rsidP="00D57A42">
            <w:pPr>
              <w:jc w:val="both"/>
              <w:rPr>
                <w:sz w:val="28"/>
                <w:szCs w:val="28"/>
                <w:lang w:val="uk-UA"/>
              </w:rPr>
            </w:pPr>
            <w:r>
              <w:rPr>
                <w:sz w:val="28"/>
                <w:szCs w:val="28"/>
                <w:lang w:val="en-US"/>
              </w:rPr>
              <w:t>ectoderma –</w:t>
            </w:r>
            <w:r>
              <w:rPr>
                <w:sz w:val="28"/>
                <w:szCs w:val="28"/>
                <w:lang w:val="uk-UA"/>
              </w:rPr>
              <w:t xml:space="preserve"> зовнішній зародковий листок</w:t>
            </w:r>
          </w:p>
        </w:tc>
      </w:tr>
      <w:tr w:rsidR="00D42A66" w:rsidTr="00B613BF">
        <w:tc>
          <w:tcPr>
            <w:tcW w:w="1526" w:type="dxa"/>
            <w:tcBorders>
              <w:left w:val="single" w:sz="12" w:space="0" w:color="auto"/>
            </w:tcBorders>
          </w:tcPr>
          <w:p w:rsidR="00D42A66" w:rsidRPr="00567655" w:rsidRDefault="00B613BF" w:rsidP="00D57A42">
            <w:pPr>
              <w:jc w:val="both"/>
              <w:rPr>
                <w:sz w:val="28"/>
                <w:szCs w:val="28"/>
                <w:lang w:val="en-US"/>
              </w:rPr>
            </w:pPr>
            <w:r>
              <w:rPr>
                <w:sz w:val="28"/>
                <w:szCs w:val="28"/>
                <w:lang w:val="en-US"/>
              </w:rPr>
              <w:t>en- (endo-)</w:t>
            </w:r>
          </w:p>
        </w:tc>
        <w:tc>
          <w:tcPr>
            <w:tcW w:w="3118" w:type="dxa"/>
          </w:tcPr>
          <w:p w:rsidR="00D42A66" w:rsidRPr="007B5C92" w:rsidRDefault="009F2E79" w:rsidP="00D57A42">
            <w:pPr>
              <w:jc w:val="both"/>
              <w:rPr>
                <w:sz w:val="28"/>
                <w:szCs w:val="28"/>
                <w:lang w:val="uk-UA"/>
              </w:rPr>
            </w:pPr>
            <w:r>
              <w:rPr>
                <w:sz w:val="28"/>
                <w:szCs w:val="28"/>
                <w:lang w:val="en-US"/>
              </w:rPr>
              <w:t>всередині</w:t>
            </w:r>
          </w:p>
        </w:tc>
        <w:tc>
          <w:tcPr>
            <w:tcW w:w="4921" w:type="dxa"/>
            <w:tcBorders>
              <w:right w:val="single" w:sz="12" w:space="0" w:color="auto"/>
            </w:tcBorders>
          </w:tcPr>
          <w:p w:rsidR="00D42A66" w:rsidRPr="00266403" w:rsidRDefault="009F2E79" w:rsidP="00D57A42">
            <w:pPr>
              <w:jc w:val="both"/>
              <w:rPr>
                <w:sz w:val="28"/>
                <w:szCs w:val="28"/>
                <w:lang w:val="uk-UA"/>
              </w:rPr>
            </w:pPr>
            <w:r>
              <w:rPr>
                <w:sz w:val="28"/>
                <w:szCs w:val="28"/>
                <w:lang w:val="en-US"/>
              </w:rPr>
              <w:t>endoderma –</w:t>
            </w:r>
            <w:r>
              <w:rPr>
                <w:sz w:val="28"/>
                <w:szCs w:val="28"/>
                <w:lang w:val="uk-UA"/>
              </w:rPr>
              <w:t xml:space="preserve"> внутрішній зародковий листок</w:t>
            </w:r>
          </w:p>
        </w:tc>
      </w:tr>
      <w:tr w:rsidR="00D42A66" w:rsidTr="00B613BF">
        <w:tc>
          <w:tcPr>
            <w:tcW w:w="1526" w:type="dxa"/>
            <w:tcBorders>
              <w:left w:val="single" w:sz="12" w:space="0" w:color="auto"/>
            </w:tcBorders>
          </w:tcPr>
          <w:p w:rsidR="00D42A66" w:rsidRPr="00567655" w:rsidRDefault="00B613BF" w:rsidP="00D57A42">
            <w:pPr>
              <w:jc w:val="both"/>
              <w:rPr>
                <w:sz w:val="28"/>
                <w:szCs w:val="28"/>
                <w:lang w:val="en-US"/>
              </w:rPr>
            </w:pPr>
            <w:r>
              <w:rPr>
                <w:sz w:val="28"/>
                <w:szCs w:val="28"/>
                <w:lang w:val="en-US"/>
              </w:rPr>
              <w:t>epi-</w:t>
            </w:r>
          </w:p>
        </w:tc>
        <w:tc>
          <w:tcPr>
            <w:tcW w:w="3118" w:type="dxa"/>
          </w:tcPr>
          <w:p w:rsidR="00D42A66" w:rsidRDefault="009F2E79" w:rsidP="00D57A42">
            <w:pPr>
              <w:jc w:val="both"/>
              <w:rPr>
                <w:sz w:val="28"/>
                <w:szCs w:val="28"/>
                <w:lang w:val="uk-UA"/>
              </w:rPr>
            </w:pPr>
            <w:r>
              <w:rPr>
                <w:sz w:val="28"/>
                <w:szCs w:val="28"/>
                <w:lang w:val="uk-UA"/>
              </w:rPr>
              <w:t>над чимось</w:t>
            </w:r>
          </w:p>
        </w:tc>
        <w:tc>
          <w:tcPr>
            <w:tcW w:w="4921" w:type="dxa"/>
            <w:tcBorders>
              <w:right w:val="single" w:sz="12" w:space="0" w:color="auto"/>
            </w:tcBorders>
          </w:tcPr>
          <w:p w:rsidR="00D42A66" w:rsidRPr="0077621A" w:rsidRDefault="009F2E79" w:rsidP="00D57A42">
            <w:pPr>
              <w:jc w:val="both"/>
              <w:rPr>
                <w:sz w:val="28"/>
                <w:szCs w:val="28"/>
                <w:lang w:val="uk-UA"/>
              </w:rPr>
            </w:pPr>
            <w:r>
              <w:rPr>
                <w:sz w:val="28"/>
                <w:szCs w:val="28"/>
                <w:lang w:val="en-US"/>
              </w:rPr>
              <w:t>epiduralis</w:t>
            </w:r>
            <w:r w:rsidRPr="00081FC0">
              <w:rPr>
                <w:sz w:val="28"/>
                <w:szCs w:val="28"/>
              </w:rPr>
              <w:t xml:space="preserve"> – </w:t>
            </w:r>
            <w:r>
              <w:rPr>
                <w:sz w:val="28"/>
                <w:szCs w:val="28"/>
                <w:lang w:val="uk-UA"/>
              </w:rPr>
              <w:t>який лежить над твердою мозковою оболоною</w:t>
            </w:r>
          </w:p>
        </w:tc>
      </w:tr>
      <w:tr w:rsidR="00D42A66" w:rsidTr="00B613BF">
        <w:tc>
          <w:tcPr>
            <w:tcW w:w="1526" w:type="dxa"/>
            <w:tcBorders>
              <w:left w:val="single" w:sz="12" w:space="0" w:color="auto"/>
            </w:tcBorders>
          </w:tcPr>
          <w:p w:rsidR="00D42A66" w:rsidRPr="00567655" w:rsidRDefault="00B613BF" w:rsidP="00D57A42">
            <w:pPr>
              <w:jc w:val="both"/>
              <w:rPr>
                <w:sz w:val="28"/>
                <w:szCs w:val="28"/>
                <w:lang w:val="en-US"/>
              </w:rPr>
            </w:pPr>
            <w:r>
              <w:rPr>
                <w:sz w:val="28"/>
                <w:szCs w:val="28"/>
                <w:lang w:val="en-US"/>
              </w:rPr>
              <w:t>hemi-</w:t>
            </w:r>
          </w:p>
        </w:tc>
        <w:tc>
          <w:tcPr>
            <w:tcW w:w="3118" w:type="dxa"/>
          </w:tcPr>
          <w:p w:rsidR="00D42A66" w:rsidRDefault="009F2E79" w:rsidP="00D57A42">
            <w:pPr>
              <w:jc w:val="both"/>
              <w:rPr>
                <w:sz w:val="28"/>
                <w:szCs w:val="28"/>
                <w:lang w:val="uk-UA"/>
              </w:rPr>
            </w:pPr>
            <w:r>
              <w:rPr>
                <w:sz w:val="28"/>
                <w:szCs w:val="28"/>
                <w:lang w:val="uk-UA"/>
              </w:rPr>
              <w:t>половина, пів</w:t>
            </w:r>
          </w:p>
        </w:tc>
        <w:tc>
          <w:tcPr>
            <w:tcW w:w="4921" w:type="dxa"/>
            <w:tcBorders>
              <w:right w:val="single" w:sz="12" w:space="0" w:color="auto"/>
            </w:tcBorders>
          </w:tcPr>
          <w:p w:rsidR="00D42A66" w:rsidRPr="0077621A" w:rsidRDefault="009F2E79" w:rsidP="00D57A42">
            <w:pPr>
              <w:jc w:val="both"/>
              <w:rPr>
                <w:sz w:val="28"/>
                <w:szCs w:val="28"/>
                <w:lang w:val="uk-UA"/>
              </w:rPr>
            </w:pPr>
            <w:r>
              <w:rPr>
                <w:sz w:val="28"/>
                <w:szCs w:val="28"/>
                <w:lang w:val="en-US"/>
              </w:rPr>
              <w:t>hemialgia</w:t>
            </w:r>
            <w:r w:rsidRPr="00081FC0">
              <w:rPr>
                <w:sz w:val="28"/>
                <w:szCs w:val="28"/>
              </w:rPr>
              <w:t xml:space="preserve"> – </w:t>
            </w:r>
            <w:r>
              <w:rPr>
                <w:sz w:val="28"/>
                <w:szCs w:val="28"/>
                <w:lang w:val="uk-UA"/>
              </w:rPr>
              <w:t>біль в одній половині тіла</w:t>
            </w:r>
          </w:p>
        </w:tc>
      </w:tr>
      <w:tr w:rsidR="00D42A66" w:rsidTr="00B613BF">
        <w:tc>
          <w:tcPr>
            <w:tcW w:w="1526" w:type="dxa"/>
            <w:tcBorders>
              <w:left w:val="single" w:sz="12" w:space="0" w:color="auto"/>
            </w:tcBorders>
          </w:tcPr>
          <w:p w:rsidR="00D42A66" w:rsidRPr="00567655" w:rsidRDefault="00B613BF" w:rsidP="00D57A42">
            <w:pPr>
              <w:jc w:val="both"/>
              <w:rPr>
                <w:sz w:val="28"/>
                <w:szCs w:val="28"/>
                <w:lang w:val="en-US"/>
              </w:rPr>
            </w:pPr>
            <w:r>
              <w:rPr>
                <w:sz w:val="28"/>
                <w:szCs w:val="28"/>
                <w:lang w:val="en-US"/>
              </w:rPr>
              <w:t>hyper-</w:t>
            </w:r>
          </w:p>
        </w:tc>
        <w:tc>
          <w:tcPr>
            <w:tcW w:w="3118" w:type="dxa"/>
          </w:tcPr>
          <w:p w:rsidR="00D42A66" w:rsidRDefault="009F2E79" w:rsidP="00D57A42">
            <w:pPr>
              <w:jc w:val="both"/>
              <w:rPr>
                <w:sz w:val="28"/>
                <w:szCs w:val="28"/>
                <w:lang w:val="uk-UA"/>
              </w:rPr>
            </w:pPr>
            <w:r>
              <w:rPr>
                <w:sz w:val="28"/>
                <w:szCs w:val="28"/>
                <w:lang w:val="uk-UA"/>
              </w:rPr>
              <w:t xml:space="preserve">над чимось, вище </w:t>
            </w:r>
          </w:p>
        </w:tc>
        <w:tc>
          <w:tcPr>
            <w:tcW w:w="4921" w:type="dxa"/>
            <w:tcBorders>
              <w:right w:val="single" w:sz="12" w:space="0" w:color="auto"/>
            </w:tcBorders>
          </w:tcPr>
          <w:p w:rsidR="00D42A66" w:rsidRPr="00266403" w:rsidRDefault="009F2E79" w:rsidP="00D57A42">
            <w:pPr>
              <w:jc w:val="both"/>
              <w:rPr>
                <w:sz w:val="28"/>
                <w:szCs w:val="28"/>
                <w:lang w:val="uk-UA"/>
              </w:rPr>
            </w:pPr>
            <w:r>
              <w:rPr>
                <w:sz w:val="28"/>
                <w:szCs w:val="28"/>
                <w:lang w:val="en-US"/>
              </w:rPr>
              <w:t>hypertonia –</w:t>
            </w:r>
            <w:r>
              <w:rPr>
                <w:sz w:val="28"/>
                <w:szCs w:val="28"/>
                <w:lang w:val="uk-UA"/>
              </w:rPr>
              <w:t xml:space="preserve"> підвищений тиск</w:t>
            </w:r>
          </w:p>
        </w:tc>
      </w:tr>
      <w:tr w:rsidR="00D42A66" w:rsidTr="00B613BF">
        <w:tc>
          <w:tcPr>
            <w:tcW w:w="1526" w:type="dxa"/>
            <w:tcBorders>
              <w:left w:val="single" w:sz="12" w:space="0" w:color="auto"/>
            </w:tcBorders>
          </w:tcPr>
          <w:p w:rsidR="00D42A66" w:rsidRPr="00567655" w:rsidRDefault="00B613BF" w:rsidP="00D57A42">
            <w:pPr>
              <w:jc w:val="both"/>
              <w:rPr>
                <w:sz w:val="28"/>
                <w:szCs w:val="28"/>
                <w:lang w:val="en-US"/>
              </w:rPr>
            </w:pPr>
            <w:r>
              <w:rPr>
                <w:sz w:val="28"/>
                <w:szCs w:val="28"/>
                <w:lang w:val="en-US"/>
              </w:rPr>
              <w:t>hypo-</w:t>
            </w:r>
          </w:p>
        </w:tc>
        <w:tc>
          <w:tcPr>
            <w:tcW w:w="3118" w:type="dxa"/>
          </w:tcPr>
          <w:p w:rsidR="00D42A66" w:rsidRDefault="009F2E79" w:rsidP="00D57A42">
            <w:pPr>
              <w:jc w:val="both"/>
              <w:rPr>
                <w:sz w:val="28"/>
                <w:szCs w:val="28"/>
                <w:lang w:val="uk-UA"/>
              </w:rPr>
            </w:pPr>
            <w:r>
              <w:rPr>
                <w:sz w:val="28"/>
                <w:szCs w:val="28"/>
                <w:lang w:val="uk-UA"/>
              </w:rPr>
              <w:t>під чимось, нижче</w:t>
            </w:r>
          </w:p>
        </w:tc>
        <w:tc>
          <w:tcPr>
            <w:tcW w:w="4921" w:type="dxa"/>
            <w:tcBorders>
              <w:right w:val="single" w:sz="12" w:space="0" w:color="auto"/>
            </w:tcBorders>
          </w:tcPr>
          <w:p w:rsidR="00D42A66" w:rsidRPr="00266403" w:rsidRDefault="009F2E79" w:rsidP="00D57A42">
            <w:pPr>
              <w:jc w:val="both"/>
              <w:rPr>
                <w:sz w:val="28"/>
                <w:szCs w:val="28"/>
                <w:lang w:val="uk-UA"/>
              </w:rPr>
            </w:pPr>
            <w:r>
              <w:rPr>
                <w:sz w:val="28"/>
                <w:szCs w:val="28"/>
                <w:lang w:val="en-US"/>
              </w:rPr>
              <w:t>hypogalactia</w:t>
            </w:r>
            <w:r w:rsidRPr="00081FC0">
              <w:rPr>
                <w:sz w:val="28"/>
                <w:szCs w:val="28"/>
              </w:rPr>
              <w:t xml:space="preserve"> –</w:t>
            </w:r>
            <w:r>
              <w:rPr>
                <w:sz w:val="28"/>
                <w:szCs w:val="28"/>
                <w:lang w:val="uk-UA"/>
              </w:rPr>
              <w:t xml:space="preserve"> зниження секреторної діяльності молочних залоз</w:t>
            </w:r>
          </w:p>
        </w:tc>
      </w:tr>
      <w:tr w:rsidR="00D42A66" w:rsidRPr="00305284" w:rsidTr="00B613BF">
        <w:tc>
          <w:tcPr>
            <w:tcW w:w="1526" w:type="dxa"/>
            <w:tcBorders>
              <w:left w:val="single" w:sz="12" w:space="0" w:color="auto"/>
            </w:tcBorders>
          </w:tcPr>
          <w:p w:rsidR="00D42A66" w:rsidRPr="00567655" w:rsidRDefault="00B613BF" w:rsidP="00D57A42">
            <w:pPr>
              <w:jc w:val="both"/>
              <w:rPr>
                <w:sz w:val="28"/>
                <w:szCs w:val="28"/>
                <w:lang w:val="en-US"/>
              </w:rPr>
            </w:pPr>
            <w:r>
              <w:rPr>
                <w:sz w:val="28"/>
                <w:szCs w:val="28"/>
                <w:lang w:val="en-US"/>
              </w:rPr>
              <w:t>met</w:t>
            </w:r>
            <w:r>
              <w:rPr>
                <w:sz w:val="28"/>
                <w:szCs w:val="28"/>
                <w:lang w:val="uk-UA"/>
              </w:rPr>
              <w:t>(</w:t>
            </w:r>
            <w:r>
              <w:rPr>
                <w:sz w:val="28"/>
                <w:szCs w:val="28"/>
                <w:lang w:val="en-US"/>
              </w:rPr>
              <w:t>a</w:t>
            </w:r>
            <w:r>
              <w:rPr>
                <w:sz w:val="28"/>
                <w:szCs w:val="28"/>
                <w:lang w:val="uk-UA"/>
              </w:rPr>
              <w:t>)</w:t>
            </w:r>
            <w:r>
              <w:rPr>
                <w:sz w:val="28"/>
                <w:szCs w:val="28"/>
                <w:lang w:val="en-US"/>
              </w:rPr>
              <w:t>-</w:t>
            </w:r>
          </w:p>
        </w:tc>
        <w:tc>
          <w:tcPr>
            <w:tcW w:w="3118" w:type="dxa"/>
          </w:tcPr>
          <w:p w:rsidR="00D42A66" w:rsidRDefault="009F2E79" w:rsidP="00D57A42">
            <w:pPr>
              <w:jc w:val="both"/>
              <w:rPr>
                <w:sz w:val="28"/>
                <w:szCs w:val="28"/>
                <w:lang w:val="uk-UA"/>
              </w:rPr>
            </w:pPr>
            <w:r>
              <w:rPr>
                <w:sz w:val="28"/>
                <w:szCs w:val="28"/>
                <w:lang w:val="uk-UA"/>
              </w:rPr>
              <w:t>ззаду, після;</w:t>
            </w:r>
          </w:p>
          <w:p w:rsidR="00D42A66" w:rsidRDefault="009F2E79" w:rsidP="00D57A42">
            <w:pPr>
              <w:jc w:val="both"/>
              <w:rPr>
                <w:sz w:val="28"/>
                <w:szCs w:val="28"/>
                <w:lang w:val="uk-UA"/>
              </w:rPr>
            </w:pPr>
            <w:r>
              <w:rPr>
                <w:sz w:val="28"/>
                <w:szCs w:val="28"/>
                <w:lang w:val="uk-UA"/>
              </w:rPr>
              <w:t>перехід, зміна, перетворення</w:t>
            </w:r>
          </w:p>
        </w:tc>
        <w:tc>
          <w:tcPr>
            <w:tcW w:w="4921" w:type="dxa"/>
            <w:tcBorders>
              <w:right w:val="single" w:sz="12" w:space="0" w:color="auto"/>
            </w:tcBorders>
          </w:tcPr>
          <w:p w:rsidR="00D42A66" w:rsidRPr="00266403" w:rsidRDefault="009F2E79" w:rsidP="00D57A42">
            <w:pPr>
              <w:jc w:val="both"/>
              <w:rPr>
                <w:sz w:val="28"/>
                <w:szCs w:val="28"/>
                <w:lang w:val="uk-UA"/>
              </w:rPr>
            </w:pPr>
            <w:r>
              <w:rPr>
                <w:sz w:val="28"/>
                <w:szCs w:val="28"/>
                <w:lang w:val="en-US"/>
              </w:rPr>
              <w:t>metencephalon</w:t>
            </w:r>
            <w:r w:rsidRPr="00081FC0">
              <w:rPr>
                <w:sz w:val="28"/>
                <w:szCs w:val="28"/>
                <w:lang w:val="uk-UA"/>
              </w:rPr>
              <w:t xml:space="preserve"> – задній </w:t>
            </w:r>
            <w:r>
              <w:rPr>
                <w:sz w:val="28"/>
                <w:szCs w:val="28"/>
                <w:lang w:val="uk-UA"/>
              </w:rPr>
              <w:t>мозок</w:t>
            </w:r>
          </w:p>
          <w:p w:rsidR="00D42A66" w:rsidRPr="00266403" w:rsidRDefault="009F2E79" w:rsidP="00D57A42">
            <w:pPr>
              <w:jc w:val="both"/>
              <w:rPr>
                <w:sz w:val="28"/>
                <w:szCs w:val="28"/>
                <w:lang w:val="uk-UA"/>
              </w:rPr>
            </w:pPr>
            <w:r>
              <w:rPr>
                <w:sz w:val="28"/>
                <w:szCs w:val="28"/>
                <w:lang w:val="en-US"/>
              </w:rPr>
              <w:t>metamorphosis</w:t>
            </w:r>
            <w:r w:rsidRPr="00081FC0">
              <w:rPr>
                <w:sz w:val="28"/>
                <w:szCs w:val="28"/>
                <w:lang w:val="uk-UA"/>
              </w:rPr>
              <w:t xml:space="preserve"> – </w:t>
            </w:r>
            <w:r>
              <w:rPr>
                <w:sz w:val="28"/>
                <w:szCs w:val="28"/>
                <w:lang w:val="uk-UA"/>
              </w:rPr>
              <w:t>зміна форми або структури</w:t>
            </w:r>
          </w:p>
        </w:tc>
      </w:tr>
      <w:tr w:rsidR="00D42A66" w:rsidRPr="00305284" w:rsidTr="00B613BF">
        <w:tc>
          <w:tcPr>
            <w:tcW w:w="1526" w:type="dxa"/>
            <w:tcBorders>
              <w:left w:val="single" w:sz="12" w:space="0" w:color="auto"/>
            </w:tcBorders>
          </w:tcPr>
          <w:p w:rsidR="00D42A66" w:rsidRPr="00567655" w:rsidRDefault="00B613BF" w:rsidP="00D57A42">
            <w:pPr>
              <w:jc w:val="both"/>
              <w:rPr>
                <w:sz w:val="28"/>
                <w:szCs w:val="28"/>
                <w:lang w:val="en-US"/>
              </w:rPr>
            </w:pPr>
            <w:r>
              <w:rPr>
                <w:sz w:val="28"/>
                <w:szCs w:val="28"/>
                <w:lang w:val="en-US"/>
              </w:rPr>
              <w:t xml:space="preserve">para- </w:t>
            </w:r>
          </w:p>
        </w:tc>
        <w:tc>
          <w:tcPr>
            <w:tcW w:w="3118" w:type="dxa"/>
          </w:tcPr>
          <w:p w:rsidR="00D42A66" w:rsidRDefault="009F2E79" w:rsidP="00D57A42">
            <w:pPr>
              <w:jc w:val="both"/>
              <w:rPr>
                <w:sz w:val="28"/>
                <w:szCs w:val="28"/>
                <w:lang w:val="uk-UA"/>
              </w:rPr>
            </w:pPr>
            <w:r>
              <w:rPr>
                <w:sz w:val="28"/>
                <w:szCs w:val="28"/>
                <w:lang w:val="uk-UA"/>
              </w:rPr>
              <w:t>навколо, з усіх боків</w:t>
            </w:r>
          </w:p>
        </w:tc>
        <w:tc>
          <w:tcPr>
            <w:tcW w:w="4921" w:type="dxa"/>
            <w:tcBorders>
              <w:right w:val="single" w:sz="12" w:space="0" w:color="auto"/>
            </w:tcBorders>
          </w:tcPr>
          <w:p w:rsidR="00D42A66" w:rsidRPr="00266403" w:rsidRDefault="009F2E79" w:rsidP="00D57A42">
            <w:pPr>
              <w:jc w:val="both"/>
              <w:rPr>
                <w:sz w:val="28"/>
                <w:szCs w:val="28"/>
                <w:lang w:val="uk-UA"/>
              </w:rPr>
            </w:pPr>
            <w:r>
              <w:rPr>
                <w:sz w:val="28"/>
                <w:szCs w:val="28"/>
                <w:lang w:val="en-US"/>
              </w:rPr>
              <w:t>paranephritis</w:t>
            </w:r>
            <w:r w:rsidRPr="00081FC0">
              <w:rPr>
                <w:sz w:val="28"/>
                <w:szCs w:val="28"/>
                <w:lang w:val="uk-UA"/>
              </w:rPr>
              <w:t xml:space="preserve"> –</w:t>
            </w:r>
            <w:r>
              <w:rPr>
                <w:sz w:val="28"/>
                <w:szCs w:val="28"/>
                <w:lang w:val="uk-UA"/>
              </w:rPr>
              <w:t xml:space="preserve"> запалення навколо ниркової жирової клітковини</w:t>
            </w:r>
          </w:p>
        </w:tc>
      </w:tr>
      <w:tr w:rsidR="00D42A66" w:rsidTr="00B613BF">
        <w:tc>
          <w:tcPr>
            <w:tcW w:w="1526" w:type="dxa"/>
            <w:tcBorders>
              <w:left w:val="single" w:sz="12" w:space="0" w:color="auto"/>
            </w:tcBorders>
          </w:tcPr>
          <w:p w:rsidR="00D42A66" w:rsidRPr="00567655" w:rsidRDefault="00B613BF" w:rsidP="00D57A42">
            <w:pPr>
              <w:jc w:val="both"/>
              <w:rPr>
                <w:sz w:val="28"/>
                <w:szCs w:val="28"/>
                <w:lang w:val="en-US"/>
              </w:rPr>
            </w:pPr>
            <w:r>
              <w:rPr>
                <w:sz w:val="28"/>
                <w:szCs w:val="28"/>
                <w:lang w:val="en-US"/>
              </w:rPr>
              <w:t>peri-</w:t>
            </w:r>
          </w:p>
        </w:tc>
        <w:tc>
          <w:tcPr>
            <w:tcW w:w="3118" w:type="dxa"/>
          </w:tcPr>
          <w:p w:rsidR="00D42A66" w:rsidRDefault="009F2E79" w:rsidP="00D57A42">
            <w:pPr>
              <w:jc w:val="both"/>
              <w:rPr>
                <w:sz w:val="28"/>
                <w:szCs w:val="28"/>
                <w:lang w:val="uk-UA"/>
              </w:rPr>
            </w:pPr>
            <w:r>
              <w:rPr>
                <w:sz w:val="28"/>
                <w:szCs w:val="28"/>
                <w:lang w:val="uk-UA"/>
              </w:rPr>
              <w:t>навколо, біля чогось</w:t>
            </w:r>
          </w:p>
        </w:tc>
        <w:tc>
          <w:tcPr>
            <w:tcW w:w="4921" w:type="dxa"/>
            <w:tcBorders>
              <w:right w:val="single" w:sz="12" w:space="0" w:color="auto"/>
            </w:tcBorders>
          </w:tcPr>
          <w:p w:rsidR="00D42A66" w:rsidRPr="00266403" w:rsidRDefault="009F2E79" w:rsidP="00D57A42">
            <w:pPr>
              <w:jc w:val="both"/>
              <w:rPr>
                <w:sz w:val="28"/>
                <w:szCs w:val="28"/>
                <w:lang w:val="uk-UA"/>
              </w:rPr>
            </w:pPr>
            <w:r>
              <w:rPr>
                <w:sz w:val="28"/>
                <w:szCs w:val="28"/>
                <w:lang w:val="en-US"/>
              </w:rPr>
              <w:t>pericardium</w:t>
            </w:r>
            <w:r w:rsidRPr="00081FC0">
              <w:rPr>
                <w:sz w:val="28"/>
                <w:szCs w:val="28"/>
              </w:rPr>
              <w:t xml:space="preserve"> –</w:t>
            </w:r>
            <w:r>
              <w:rPr>
                <w:sz w:val="28"/>
                <w:szCs w:val="28"/>
                <w:lang w:val="uk-UA"/>
              </w:rPr>
              <w:t xml:space="preserve"> зовнішня сполучнотканинна оболонка серця</w:t>
            </w:r>
          </w:p>
        </w:tc>
      </w:tr>
      <w:tr w:rsidR="00D42A66" w:rsidTr="00B613BF">
        <w:tc>
          <w:tcPr>
            <w:tcW w:w="1526" w:type="dxa"/>
            <w:tcBorders>
              <w:left w:val="single" w:sz="12" w:space="0" w:color="auto"/>
            </w:tcBorders>
          </w:tcPr>
          <w:p w:rsidR="00D42A66" w:rsidRPr="00567655" w:rsidRDefault="00B613BF" w:rsidP="00D57A42">
            <w:pPr>
              <w:jc w:val="both"/>
              <w:rPr>
                <w:sz w:val="28"/>
                <w:szCs w:val="28"/>
                <w:lang w:val="en-US"/>
              </w:rPr>
            </w:pPr>
            <w:r>
              <w:rPr>
                <w:sz w:val="28"/>
                <w:szCs w:val="28"/>
                <w:lang w:val="en-US"/>
              </w:rPr>
              <w:t>pro-</w:t>
            </w:r>
          </w:p>
        </w:tc>
        <w:tc>
          <w:tcPr>
            <w:tcW w:w="3118" w:type="dxa"/>
          </w:tcPr>
          <w:p w:rsidR="00D42A66" w:rsidRDefault="009F2E79" w:rsidP="00D57A42">
            <w:pPr>
              <w:jc w:val="both"/>
              <w:rPr>
                <w:sz w:val="28"/>
                <w:szCs w:val="28"/>
                <w:lang w:val="uk-UA"/>
              </w:rPr>
            </w:pPr>
            <w:r>
              <w:rPr>
                <w:sz w:val="28"/>
                <w:szCs w:val="28"/>
                <w:lang w:val="uk-UA"/>
              </w:rPr>
              <w:t>перед чимось, попереду, раніше</w:t>
            </w:r>
          </w:p>
        </w:tc>
        <w:tc>
          <w:tcPr>
            <w:tcW w:w="4921" w:type="dxa"/>
            <w:tcBorders>
              <w:right w:val="single" w:sz="12" w:space="0" w:color="auto"/>
            </w:tcBorders>
          </w:tcPr>
          <w:p w:rsidR="00D42A66" w:rsidRPr="00266403" w:rsidRDefault="009F2E79" w:rsidP="00D57A42">
            <w:pPr>
              <w:jc w:val="both"/>
              <w:rPr>
                <w:sz w:val="28"/>
                <w:szCs w:val="28"/>
                <w:lang w:val="uk-UA"/>
              </w:rPr>
            </w:pPr>
            <w:r>
              <w:rPr>
                <w:sz w:val="28"/>
                <w:szCs w:val="28"/>
                <w:lang w:val="en-US"/>
              </w:rPr>
              <w:t xml:space="preserve">prolapsus – </w:t>
            </w:r>
            <w:r>
              <w:rPr>
                <w:sz w:val="28"/>
                <w:szCs w:val="28"/>
                <w:lang w:val="uk-UA"/>
              </w:rPr>
              <w:t>випадіння органа</w:t>
            </w:r>
          </w:p>
        </w:tc>
      </w:tr>
      <w:tr w:rsidR="00D42A66" w:rsidRPr="00305284" w:rsidTr="00B613BF">
        <w:tc>
          <w:tcPr>
            <w:tcW w:w="1526" w:type="dxa"/>
            <w:tcBorders>
              <w:left w:val="single" w:sz="12" w:space="0" w:color="auto"/>
              <w:bottom w:val="single" w:sz="12" w:space="0" w:color="auto"/>
            </w:tcBorders>
          </w:tcPr>
          <w:p w:rsidR="00D42A66" w:rsidRDefault="00B613BF" w:rsidP="00D57A42">
            <w:pPr>
              <w:jc w:val="both"/>
              <w:rPr>
                <w:sz w:val="28"/>
                <w:szCs w:val="28"/>
                <w:lang w:val="uk-UA"/>
              </w:rPr>
            </w:pPr>
            <w:r>
              <w:rPr>
                <w:sz w:val="28"/>
                <w:szCs w:val="28"/>
                <w:lang w:val="en-US"/>
              </w:rPr>
              <w:t xml:space="preserve">syn- </w:t>
            </w:r>
          </w:p>
          <w:p w:rsidR="00D42A66" w:rsidRPr="00567655" w:rsidRDefault="00B613BF" w:rsidP="00D57A42">
            <w:pPr>
              <w:jc w:val="both"/>
              <w:rPr>
                <w:sz w:val="28"/>
                <w:szCs w:val="28"/>
                <w:lang w:val="en-US"/>
              </w:rPr>
            </w:pPr>
            <w:r>
              <w:rPr>
                <w:sz w:val="28"/>
                <w:szCs w:val="28"/>
                <w:lang w:val="en-US"/>
              </w:rPr>
              <w:t>(sym-)</w:t>
            </w:r>
          </w:p>
        </w:tc>
        <w:tc>
          <w:tcPr>
            <w:tcW w:w="3118" w:type="dxa"/>
            <w:tcBorders>
              <w:bottom w:val="single" w:sz="12" w:space="0" w:color="auto"/>
            </w:tcBorders>
          </w:tcPr>
          <w:p w:rsidR="00D42A66" w:rsidRDefault="009F2E79" w:rsidP="00D57A42">
            <w:pPr>
              <w:jc w:val="both"/>
              <w:rPr>
                <w:sz w:val="28"/>
                <w:szCs w:val="28"/>
                <w:lang w:val="uk-UA"/>
              </w:rPr>
            </w:pPr>
            <w:r>
              <w:rPr>
                <w:sz w:val="28"/>
                <w:szCs w:val="28"/>
                <w:lang w:val="uk-UA"/>
              </w:rPr>
              <w:t>разом, спільно з чимось</w:t>
            </w:r>
          </w:p>
        </w:tc>
        <w:tc>
          <w:tcPr>
            <w:tcW w:w="4921" w:type="dxa"/>
            <w:tcBorders>
              <w:bottom w:val="single" w:sz="12" w:space="0" w:color="auto"/>
              <w:right w:val="single" w:sz="12" w:space="0" w:color="auto"/>
            </w:tcBorders>
          </w:tcPr>
          <w:p w:rsidR="00D42A66" w:rsidRDefault="009F2E79" w:rsidP="00D57A42">
            <w:pPr>
              <w:jc w:val="both"/>
              <w:rPr>
                <w:sz w:val="28"/>
                <w:szCs w:val="28"/>
                <w:lang w:val="uk-UA"/>
              </w:rPr>
            </w:pPr>
            <w:r>
              <w:rPr>
                <w:sz w:val="28"/>
                <w:szCs w:val="28"/>
                <w:lang w:val="en-US"/>
              </w:rPr>
              <w:t>synchondrosis</w:t>
            </w:r>
            <w:r>
              <w:rPr>
                <w:sz w:val="28"/>
                <w:szCs w:val="28"/>
                <w:lang w:val="uk-UA"/>
              </w:rPr>
              <w:t xml:space="preserve"> – з</w:t>
            </w:r>
            <w:r w:rsidR="00EC1475">
              <w:rPr>
                <w:sz w:val="28"/>
                <w:szCs w:val="28"/>
                <w:lang w:val="uk-UA"/>
              </w:rPr>
              <w:t>’</w:t>
            </w:r>
            <w:r>
              <w:rPr>
                <w:sz w:val="28"/>
                <w:szCs w:val="28"/>
                <w:lang w:val="uk-UA"/>
              </w:rPr>
              <w:t xml:space="preserve">єднання кісток хрящовою тканиною </w:t>
            </w:r>
          </w:p>
        </w:tc>
      </w:tr>
    </w:tbl>
    <w:p w:rsidR="00B613BF" w:rsidRPr="00B613BF" w:rsidRDefault="00B613BF" w:rsidP="00C06524">
      <w:pPr>
        <w:spacing w:before="120" w:after="0" w:line="240" w:lineRule="auto"/>
        <w:jc w:val="center"/>
        <w:rPr>
          <w:sz w:val="28"/>
          <w:szCs w:val="28"/>
          <w:lang w:val="uk-UA"/>
        </w:rPr>
      </w:pPr>
      <w:r w:rsidRPr="00B613BF">
        <w:rPr>
          <w:sz w:val="28"/>
          <w:szCs w:val="28"/>
          <w:lang w:val="uk-UA"/>
        </w:rPr>
        <w:t>ВПРАВИ</w:t>
      </w:r>
    </w:p>
    <w:p w:rsidR="00D42A66" w:rsidRPr="00B613BF" w:rsidRDefault="00D42A66" w:rsidP="00C06524">
      <w:pPr>
        <w:spacing w:before="120" w:after="0" w:line="240" w:lineRule="auto"/>
        <w:ind w:left="1702" w:hanging="284"/>
        <w:rPr>
          <w:b/>
          <w:bCs/>
          <w:i/>
          <w:iCs/>
          <w:sz w:val="28"/>
          <w:lang w:val="uk-UA"/>
        </w:rPr>
      </w:pPr>
      <w:r w:rsidRPr="00B613BF">
        <w:rPr>
          <w:b/>
          <w:bCs/>
          <w:i/>
          <w:iCs/>
          <w:sz w:val="28"/>
          <w:lang w:val="uk-UA"/>
        </w:rPr>
        <w:t>1</w:t>
      </w:r>
      <w:r w:rsidR="00B613BF" w:rsidRPr="00B613BF">
        <w:rPr>
          <w:b/>
          <w:bCs/>
          <w:i/>
          <w:iCs/>
          <w:sz w:val="28"/>
          <w:lang w:val="uk-UA"/>
        </w:rPr>
        <w:t xml:space="preserve">. </w:t>
      </w:r>
      <w:r w:rsidRPr="00B613BF">
        <w:rPr>
          <w:b/>
          <w:bCs/>
          <w:i/>
          <w:iCs/>
          <w:sz w:val="28"/>
          <w:lang w:val="uk-UA"/>
        </w:rPr>
        <w:t>Вставте потрібні префікси:</w:t>
      </w:r>
    </w:p>
    <w:p w:rsidR="00D42A66" w:rsidRPr="00AA1928" w:rsidRDefault="00D42A66" w:rsidP="00D57A42">
      <w:pPr>
        <w:pStyle w:val="af4"/>
        <w:numPr>
          <w:ilvl w:val="0"/>
          <w:numId w:val="22"/>
        </w:numPr>
        <w:tabs>
          <w:tab w:val="left" w:pos="426"/>
        </w:tabs>
        <w:spacing w:after="0" w:line="240" w:lineRule="auto"/>
        <w:ind w:left="0" w:firstLine="0"/>
        <w:jc w:val="both"/>
        <w:rPr>
          <w:sz w:val="28"/>
          <w:szCs w:val="28"/>
          <w:lang w:val="en-US"/>
        </w:rPr>
      </w:pPr>
      <w:r w:rsidRPr="009E2DDB">
        <w:rPr>
          <w:sz w:val="28"/>
          <w:szCs w:val="28"/>
          <w:lang w:val="uk-UA"/>
        </w:rPr>
        <w:t xml:space="preserve">Відсутність пульсу – </w:t>
      </w:r>
      <w:r>
        <w:rPr>
          <w:sz w:val="28"/>
          <w:szCs w:val="28"/>
          <w:lang w:val="en-US"/>
        </w:rPr>
        <w:t>…shpygmia;</w:t>
      </w:r>
    </w:p>
    <w:p w:rsidR="00D42A66" w:rsidRPr="00AA1928" w:rsidRDefault="00D42A66" w:rsidP="00D57A42">
      <w:pPr>
        <w:pStyle w:val="af4"/>
        <w:numPr>
          <w:ilvl w:val="0"/>
          <w:numId w:val="22"/>
        </w:numPr>
        <w:tabs>
          <w:tab w:val="left" w:pos="426"/>
        </w:tabs>
        <w:spacing w:after="0" w:line="240" w:lineRule="auto"/>
        <w:ind w:left="0" w:firstLine="0"/>
        <w:jc w:val="both"/>
        <w:rPr>
          <w:sz w:val="28"/>
          <w:szCs w:val="28"/>
          <w:lang w:val="en-US"/>
        </w:rPr>
      </w:pPr>
      <w:r>
        <w:rPr>
          <w:sz w:val="28"/>
          <w:szCs w:val="28"/>
          <w:lang w:val="uk-UA"/>
        </w:rPr>
        <w:t>Ослаблення (відсутність) тонусу –</w:t>
      </w:r>
      <w:r>
        <w:rPr>
          <w:sz w:val="28"/>
          <w:szCs w:val="28"/>
          <w:lang w:val="en-US"/>
        </w:rPr>
        <w:t xml:space="preserve"> …tonia;</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Втрата (відсутність) пам</w:t>
      </w:r>
      <w:r w:rsidR="00EC1475">
        <w:rPr>
          <w:sz w:val="28"/>
          <w:szCs w:val="28"/>
          <w:lang w:val="uk-UA"/>
        </w:rPr>
        <w:t>’</w:t>
      </w:r>
      <w:r>
        <w:rPr>
          <w:sz w:val="28"/>
          <w:szCs w:val="28"/>
          <w:lang w:val="uk-UA"/>
        </w:rPr>
        <w:t xml:space="preserve">яті – </w:t>
      </w:r>
      <w:r>
        <w:rPr>
          <w:sz w:val="28"/>
          <w:szCs w:val="28"/>
          <w:lang w:val="en-US"/>
        </w:rPr>
        <w:t>…mnesia;</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Відсутність шлункового соку – </w:t>
      </w:r>
      <w:r>
        <w:rPr>
          <w:sz w:val="28"/>
          <w:szCs w:val="28"/>
          <w:lang w:val="en-US"/>
        </w:rPr>
        <w:t>…chylia;</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Протиотрута – </w:t>
      </w:r>
      <w:r>
        <w:rPr>
          <w:sz w:val="28"/>
          <w:szCs w:val="28"/>
          <w:lang w:val="en-US"/>
        </w:rPr>
        <w:t>...toxinum;</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Засоби, які пригнічують життєдіяльність мікроорганізмів (проти життя) –</w:t>
      </w:r>
      <w:r w:rsidRPr="00081FC0">
        <w:rPr>
          <w:sz w:val="28"/>
          <w:szCs w:val="28"/>
          <w:lang w:val="uk-UA"/>
        </w:rPr>
        <w:t xml:space="preserve"> …</w:t>
      </w:r>
      <w:r>
        <w:rPr>
          <w:sz w:val="28"/>
          <w:szCs w:val="28"/>
          <w:lang w:val="en-US"/>
        </w:rPr>
        <w:t>bioticus</w:t>
      </w:r>
      <w:r w:rsidRPr="00081FC0">
        <w:rPr>
          <w:sz w:val="28"/>
          <w:szCs w:val="28"/>
          <w:lang w:val="uk-UA"/>
        </w:rPr>
        <w:t>;</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Спрямований проти сказу – </w:t>
      </w:r>
      <w:r>
        <w:rPr>
          <w:sz w:val="28"/>
          <w:szCs w:val="28"/>
          <w:lang w:val="en-US"/>
        </w:rPr>
        <w:t>…rabicus;</w:t>
      </w:r>
    </w:p>
    <w:p w:rsidR="00D42A66" w:rsidRPr="00AA1928"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Розпізнавання хвороби – </w:t>
      </w:r>
      <w:r>
        <w:rPr>
          <w:sz w:val="28"/>
          <w:szCs w:val="28"/>
          <w:lang w:val="en-US"/>
        </w:rPr>
        <w:t>…gnosis;</w:t>
      </w:r>
    </w:p>
    <w:p w:rsidR="00D42A66" w:rsidRPr="009E2DDB" w:rsidRDefault="00D42A66" w:rsidP="00D57A42">
      <w:pPr>
        <w:pStyle w:val="af4"/>
        <w:numPr>
          <w:ilvl w:val="0"/>
          <w:numId w:val="22"/>
        </w:numPr>
        <w:tabs>
          <w:tab w:val="left" w:pos="426"/>
        </w:tabs>
        <w:spacing w:after="0" w:line="240" w:lineRule="auto"/>
        <w:ind w:left="0" w:firstLine="0"/>
        <w:jc w:val="both"/>
        <w:rPr>
          <w:sz w:val="28"/>
          <w:szCs w:val="28"/>
          <w:lang w:val="uk-UA"/>
        </w:rPr>
      </w:pPr>
      <w:r w:rsidRPr="009E2DDB">
        <w:rPr>
          <w:sz w:val="28"/>
          <w:szCs w:val="28"/>
          <w:lang w:val="uk-UA"/>
        </w:rPr>
        <w:t xml:space="preserve">Розлад нюху – </w:t>
      </w:r>
      <w:r>
        <w:rPr>
          <w:sz w:val="28"/>
          <w:szCs w:val="28"/>
          <w:lang w:val="en-US"/>
        </w:rPr>
        <w:t>…osmia;</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sidRPr="009E2DDB">
        <w:rPr>
          <w:sz w:val="28"/>
          <w:szCs w:val="28"/>
          <w:lang w:val="uk-UA"/>
        </w:rPr>
        <w:t xml:space="preserve">Порушення слуху – </w:t>
      </w:r>
      <w:r>
        <w:rPr>
          <w:sz w:val="28"/>
          <w:szCs w:val="28"/>
          <w:lang w:val="en-US"/>
        </w:rPr>
        <w:t>…acusia;</w:t>
      </w:r>
    </w:p>
    <w:p w:rsidR="00D42A66" w:rsidRPr="009E2DDB" w:rsidRDefault="00D42A66" w:rsidP="00D57A42">
      <w:pPr>
        <w:pStyle w:val="af4"/>
        <w:numPr>
          <w:ilvl w:val="0"/>
          <w:numId w:val="22"/>
        </w:numPr>
        <w:tabs>
          <w:tab w:val="left" w:pos="426"/>
        </w:tabs>
        <w:spacing w:after="0" w:line="240" w:lineRule="auto"/>
        <w:ind w:left="0" w:firstLine="0"/>
        <w:jc w:val="both"/>
        <w:rPr>
          <w:sz w:val="28"/>
          <w:szCs w:val="28"/>
          <w:lang w:val="en-US"/>
        </w:rPr>
      </w:pPr>
      <w:r>
        <w:rPr>
          <w:sz w:val="28"/>
          <w:szCs w:val="28"/>
          <w:lang w:val="uk-UA"/>
        </w:rPr>
        <w:t xml:space="preserve">Задишка (розлад дихання) – </w:t>
      </w:r>
      <w:r>
        <w:rPr>
          <w:sz w:val="28"/>
          <w:szCs w:val="28"/>
          <w:lang w:val="en-US"/>
        </w:rPr>
        <w:t>…pnoë;</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Вроджене зміщення органа – </w:t>
      </w:r>
      <w:r>
        <w:rPr>
          <w:sz w:val="28"/>
          <w:szCs w:val="28"/>
          <w:lang w:val="en-US"/>
        </w:rPr>
        <w:t>...topia;</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Запалення внутрішнього шару стінки артерії – </w:t>
      </w:r>
      <w:r w:rsidRPr="00081FC0">
        <w:rPr>
          <w:sz w:val="28"/>
          <w:szCs w:val="28"/>
          <w:lang w:val="uk-UA"/>
        </w:rPr>
        <w:t>…</w:t>
      </w:r>
      <w:r>
        <w:rPr>
          <w:sz w:val="28"/>
          <w:szCs w:val="28"/>
          <w:lang w:val="en-US"/>
        </w:rPr>
        <w:t>arteriitis</w:t>
      </w:r>
      <w:r w:rsidRPr="00081FC0">
        <w:rPr>
          <w:sz w:val="28"/>
          <w:szCs w:val="28"/>
          <w:lang w:val="uk-UA"/>
        </w:rPr>
        <w:t>;</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Серозна оболонка внутрішньої поверхні серця – </w:t>
      </w:r>
      <w:r w:rsidRPr="00081FC0">
        <w:rPr>
          <w:sz w:val="28"/>
          <w:szCs w:val="28"/>
        </w:rPr>
        <w:t>…</w:t>
      </w:r>
      <w:r>
        <w:rPr>
          <w:sz w:val="28"/>
          <w:szCs w:val="28"/>
          <w:lang w:val="en-US"/>
        </w:rPr>
        <w:t>cardium</w:t>
      </w:r>
      <w:r w:rsidRPr="00081FC0">
        <w:rPr>
          <w:sz w:val="28"/>
          <w:szCs w:val="28"/>
        </w:rPr>
        <w:t>;</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Надчеревна ділянка – </w:t>
      </w:r>
      <w:r>
        <w:rPr>
          <w:sz w:val="28"/>
          <w:szCs w:val="28"/>
          <w:lang w:val="en-US"/>
        </w:rPr>
        <w:t>…gastrium;</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Параліч половини тіла – </w:t>
      </w:r>
      <w:r>
        <w:rPr>
          <w:sz w:val="28"/>
          <w:szCs w:val="28"/>
          <w:lang w:val="en-US"/>
        </w:rPr>
        <w:t>…plegia;</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Підвищений тиск (тонус) – </w:t>
      </w:r>
      <w:r>
        <w:rPr>
          <w:sz w:val="28"/>
          <w:szCs w:val="28"/>
          <w:lang w:val="en-US"/>
        </w:rPr>
        <w:t>…tonia;</w:t>
      </w:r>
      <w:r>
        <w:rPr>
          <w:sz w:val="28"/>
          <w:szCs w:val="28"/>
          <w:lang w:val="uk-UA"/>
        </w:rPr>
        <w:t xml:space="preserve"> </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lastRenderedPageBreak/>
        <w:t xml:space="preserve">Підвищений рівень цукру в крові – </w:t>
      </w:r>
      <w:r w:rsidRPr="00081FC0">
        <w:rPr>
          <w:sz w:val="28"/>
          <w:szCs w:val="28"/>
        </w:rPr>
        <w:t>...</w:t>
      </w:r>
      <w:r>
        <w:rPr>
          <w:sz w:val="28"/>
          <w:szCs w:val="28"/>
          <w:lang w:val="en-US"/>
        </w:rPr>
        <w:t>glycaemia</w:t>
      </w:r>
      <w:r w:rsidRPr="00081FC0">
        <w:rPr>
          <w:sz w:val="28"/>
          <w:szCs w:val="28"/>
        </w:rPr>
        <w:t>;</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Підвищена функція щитоподібної залози –</w:t>
      </w:r>
      <w:r w:rsidRPr="00081FC0">
        <w:rPr>
          <w:sz w:val="28"/>
          <w:szCs w:val="28"/>
          <w:lang w:val="uk-UA"/>
        </w:rPr>
        <w:t xml:space="preserve"> …</w:t>
      </w:r>
      <w:r>
        <w:rPr>
          <w:sz w:val="28"/>
          <w:szCs w:val="28"/>
          <w:lang w:val="en-US"/>
        </w:rPr>
        <w:t>thyreosis</w:t>
      </w:r>
      <w:r w:rsidRPr="00081FC0">
        <w:rPr>
          <w:sz w:val="28"/>
          <w:szCs w:val="28"/>
          <w:lang w:val="uk-UA"/>
        </w:rPr>
        <w:t>;</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Підчеревна ділянка – </w:t>
      </w:r>
      <w:r>
        <w:rPr>
          <w:sz w:val="28"/>
          <w:szCs w:val="28"/>
          <w:lang w:val="en-US"/>
        </w:rPr>
        <w:t>…gastrium;</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Знижена секреція – </w:t>
      </w:r>
      <w:r>
        <w:rPr>
          <w:sz w:val="28"/>
          <w:szCs w:val="28"/>
          <w:lang w:val="en-US"/>
        </w:rPr>
        <w:t>…secretio;</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Знижена температура тіла –</w:t>
      </w:r>
      <w:r>
        <w:rPr>
          <w:sz w:val="28"/>
          <w:szCs w:val="28"/>
          <w:lang w:val="en-US"/>
        </w:rPr>
        <w:t xml:space="preserve"> …thermia;</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Перенос патологічного матеріалу в інші органи – </w:t>
      </w:r>
      <w:r w:rsidRPr="00081FC0">
        <w:rPr>
          <w:sz w:val="28"/>
          <w:szCs w:val="28"/>
        </w:rPr>
        <w:t>…</w:t>
      </w:r>
      <w:r>
        <w:rPr>
          <w:sz w:val="28"/>
          <w:szCs w:val="28"/>
          <w:lang w:val="en-US"/>
        </w:rPr>
        <w:t>stasis</w:t>
      </w:r>
      <w:r w:rsidRPr="00081FC0">
        <w:rPr>
          <w:sz w:val="28"/>
          <w:szCs w:val="28"/>
        </w:rPr>
        <w:t>;</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Обмін речовин – </w:t>
      </w:r>
      <w:r>
        <w:rPr>
          <w:sz w:val="28"/>
          <w:szCs w:val="28"/>
          <w:lang w:val="en-US"/>
        </w:rPr>
        <w:t>…bolismus;</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Запалення навколониркової жирової клітковини – </w:t>
      </w:r>
      <w:r w:rsidRPr="00FF1852">
        <w:rPr>
          <w:sz w:val="28"/>
          <w:szCs w:val="28"/>
          <w:lang w:val="uk-UA"/>
        </w:rPr>
        <w:t>…</w:t>
      </w:r>
      <w:r>
        <w:rPr>
          <w:sz w:val="28"/>
          <w:szCs w:val="28"/>
          <w:lang w:val="en-US"/>
        </w:rPr>
        <w:t>nephritis</w:t>
      </w:r>
      <w:r w:rsidRPr="00FF1852">
        <w:rPr>
          <w:sz w:val="28"/>
          <w:szCs w:val="28"/>
          <w:lang w:val="uk-UA"/>
        </w:rPr>
        <w:t>;</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Запалення окістя – </w:t>
      </w:r>
      <w:r>
        <w:rPr>
          <w:sz w:val="28"/>
          <w:szCs w:val="28"/>
          <w:lang w:val="en-US"/>
        </w:rPr>
        <w:t>…ostitis;</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Навколосерцева сумка – </w:t>
      </w:r>
      <w:r>
        <w:rPr>
          <w:sz w:val="28"/>
          <w:szCs w:val="28"/>
          <w:lang w:val="en-US"/>
        </w:rPr>
        <w:t>…cardium;</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Запалення тканин, що оточують бронхи – …</w:t>
      </w:r>
      <w:r>
        <w:rPr>
          <w:sz w:val="28"/>
          <w:szCs w:val="28"/>
          <w:lang w:val="en-US"/>
        </w:rPr>
        <w:t>bronchitis</w:t>
      </w:r>
      <w:r w:rsidRPr="00FF1852">
        <w:rPr>
          <w:sz w:val="28"/>
          <w:szCs w:val="28"/>
          <w:lang w:val="uk-UA"/>
        </w:rPr>
        <w:t>;</w:t>
      </w:r>
    </w:p>
    <w:p w:rsidR="00D42A66"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Передбачення, пророкування – </w:t>
      </w:r>
      <w:r w:rsidRPr="007B2209">
        <w:rPr>
          <w:sz w:val="28"/>
          <w:szCs w:val="28"/>
          <w:lang w:val="uk-UA"/>
        </w:rPr>
        <w:t>…</w:t>
      </w:r>
      <w:r>
        <w:rPr>
          <w:sz w:val="28"/>
          <w:szCs w:val="28"/>
          <w:lang w:val="en-US"/>
        </w:rPr>
        <w:t>gnosis</w:t>
      </w:r>
      <w:r w:rsidRPr="007B2209">
        <w:rPr>
          <w:sz w:val="28"/>
          <w:szCs w:val="28"/>
          <w:lang w:val="uk-UA"/>
        </w:rPr>
        <w:t>;</w:t>
      </w:r>
    </w:p>
    <w:p w:rsidR="00D42A66" w:rsidRPr="00FF1852"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 xml:space="preserve">Запобігання захворювання – </w:t>
      </w:r>
      <w:r w:rsidRPr="007B2209">
        <w:rPr>
          <w:sz w:val="28"/>
          <w:szCs w:val="28"/>
          <w:lang w:val="uk-UA"/>
        </w:rPr>
        <w:t>…</w:t>
      </w:r>
      <w:r>
        <w:rPr>
          <w:sz w:val="28"/>
          <w:szCs w:val="28"/>
          <w:lang w:val="en-US"/>
        </w:rPr>
        <w:t>phylaxis</w:t>
      </w:r>
      <w:r w:rsidRPr="007B2209">
        <w:rPr>
          <w:sz w:val="28"/>
          <w:szCs w:val="28"/>
          <w:lang w:val="uk-UA"/>
        </w:rPr>
        <w:t>;</w:t>
      </w:r>
    </w:p>
    <w:p w:rsidR="00D42A66" w:rsidRPr="007B2209" w:rsidRDefault="00D42A66" w:rsidP="00D57A42">
      <w:pPr>
        <w:pStyle w:val="af4"/>
        <w:numPr>
          <w:ilvl w:val="0"/>
          <w:numId w:val="22"/>
        </w:numPr>
        <w:tabs>
          <w:tab w:val="left" w:pos="426"/>
        </w:tabs>
        <w:spacing w:after="0" w:line="240" w:lineRule="auto"/>
        <w:ind w:left="0" w:firstLine="0"/>
        <w:jc w:val="both"/>
        <w:rPr>
          <w:sz w:val="28"/>
          <w:szCs w:val="28"/>
          <w:lang w:val="uk-UA"/>
        </w:rPr>
      </w:pPr>
      <w:r w:rsidRPr="009E2DDB">
        <w:rPr>
          <w:sz w:val="28"/>
          <w:szCs w:val="28"/>
          <w:lang w:val="uk-UA"/>
        </w:rPr>
        <w:t xml:space="preserve">Зрощення пальців – </w:t>
      </w:r>
      <w:r w:rsidRPr="007B2209">
        <w:rPr>
          <w:sz w:val="28"/>
          <w:szCs w:val="28"/>
          <w:lang w:val="uk-UA"/>
        </w:rPr>
        <w:t>…</w:t>
      </w:r>
      <w:r>
        <w:rPr>
          <w:sz w:val="28"/>
          <w:szCs w:val="28"/>
          <w:lang w:val="en-US"/>
        </w:rPr>
        <w:t>dactylia</w:t>
      </w:r>
      <w:r w:rsidRPr="007B2209">
        <w:rPr>
          <w:sz w:val="28"/>
          <w:szCs w:val="28"/>
          <w:lang w:val="uk-UA"/>
        </w:rPr>
        <w:t>;</w:t>
      </w:r>
    </w:p>
    <w:p w:rsidR="00D42A66" w:rsidRPr="00CB2653" w:rsidRDefault="00D42A66" w:rsidP="00D57A42">
      <w:pPr>
        <w:pStyle w:val="af4"/>
        <w:numPr>
          <w:ilvl w:val="0"/>
          <w:numId w:val="22"/>
        </w:numPr>
        <w:tabs>
          <w:tab w:val="left" w:pos="426"/>
        </w:tabs>
        <w:spacing w:after="0" w:line="240" w:lineRule="auto"/>
        <w:ind w:left="0" w:firstLine="0"/>
        <w:jc w:val="both"/>
        <w:rPr>
          <w:sz w:val="28"/>
          <w:szCs w:val="28"/>
          <w:lang w:val="uk-UA"/>
        </w:rPr>
      </w:pPr>
      <w:r>
        <w:rPr>
          <w:sz w:val="28"/>
          <w:szCs w:val="28"/>
          <w:lang w:val="uk-UA"/>
        </w:rPr>
        <w:t>З</w:t>
      </w:r>
      <w:r w:rsidR="00EC1475">
        <w:rPr>
          <w:sz w:val="28"/>
          <w:szCs w:val="28"/>
          <w:lang w:val="uk-UA"/>
        </w:rPr>
        <w:t>’</w:t>
      </w:r>
      <w:r>
        <w:rPr>
          <w:sz w:val="28"/>
          <w:szCs w:val="28"/>
          <w:lang w:val="uk-UA"/>
        </w:rPr>
        <w:t>єднання кісток хрящовою тканиною -</w:t>
      </w:r>
      <w:r w:rsidRPr="00CB2653">
        <w:rPr>
          <w:sz w:val="28"/>
          <w:szCs w:val="28"/>
          <w:lang w:val="uk-UA"/>
        </w:rPr>
        <w:t xml:space="preserve"> … </w:t>
      </w:r>
      <w:r>
        <w:rPr>
          <w:sz w:val="28"/>
          <w:szCs w:val="28"/>
          <w:lang w:val="en-US"/>
        </w:rPr>
        <w:t>chondrosis</w:t>
      </w:r>
      <w:r w:rsidRPr="00CB2653">
        <w:rPr>
          <w:sz w:val="28"/>
          <w:szCs w:val="28"/>
          <w:lang w:val="uk-UA"/>
        </w:rPr>
        <w:t>.</w:t>
      </w:r>
    </w:p>
    <w:p w:rsidR="00D42A66" w:rsidRPr="00C06524" w:rsidRDefault="00D42A66" w:rsidP="00D57A42">
      <w:pPr>
        <w:spacing w:after="0" w:line="240" w:lineRule="auto"/>
        <w:ind w:left="357"/>
        <w:jc w:val="center"/>
        <w:rPr>
          <w:b/>
          <w:i/>
          <w:smallCaps/>
          <w:sz w:val="28"/>
          <w:szCs w:val="28"/>
        </w:rPr>
      </w:pPr>
      <w:r w:rsidRPr="00C06524">
        <w:rPr>
          <w:b/>
          <w:i/>
          <w:smallCaps/>
          <w:sz w:val="28"/>
          <w:szCs w:val="28"/>
          <w:lang w:val="uk-UA"/>
        </w:rPr>
        <w:t>Префікси на позначення менше/більше</w:t>
      </w:r>
    </w:p>
    <w:tbl>
      <w:tblPr>
        <w:tblStyle w:val="af"/>
        <w:tblW w:w="9639" w:type="dxa"/>
        <w:tblInd w:w="108" w:type="dxa"/>
        <w:tblLayout w:type="fixed"/>
        <w:tblLook w:val="04A0"/>
      </w:tblPr>
      <w:tblGrid>
        <w:gridCol w:w="2269"/>
        <w:gridCol w:w="2551"/>
        <w:gridCol w:w="4819"/>
      </w:tblGrid>
      <w:tr w:rsidR="00D42A66" w:rsidRPr="00E100DB" w:rsidTr="00D57A42">
        <w:tc>
          <w:tcPr>
            <w:tcW w:w="2269" w:type="dxa"/>
            <w:tcBorders>
              <w:top w:val="single" w:sz="12" w:space="0" w:color="auto"/>
              <w:left w:val="single" w:sz="12" w:space="0" w:color="auto"/>
              <w:bottom w:val="single" w:sz="12" w:space="0" w:color="auto"/>
              <w:right w:val="single" w:sz="2" w:space="0" w:color="auto"/>
            </w:tcBorders>
          </w:tcPr>
          <w:p w:rsidR="00D42A66" w:rsidRPr="00E100DB" w:rsidRDefault="00D42A66" w:rsidP="00D57A42">
            <w:pPr>
              <w:jc w:val="center"/>
              <w:rPr>
                <w:i/>
                <w:sz w:val="28"/>
                <w:szCs w:val="28"/>
                <w:lang w:val="uk-UA"/>
              </w:rPr>
            </w:pPr>
            <w:r w:rsidRPr="00E100DB">
              <w:rPr>
                <w:i/>
                <w:sz w:val="28"/>
                <w:szCs w:val="28"/>
                <w:lang w:val="uk-UA"/>
              </w:rPr>
              <w:t>Префікси</w:t>
            </w:r>
          </w:p>
        </w:tc>
        <w:tc>
          <w:tcPr>
            <w:tcW w:w="2551" w:type="dxa"/>
            <w:tcBorders>
              <w:top w:val="single" w:sz="12" w:space="0" w:color="auto"/>
              <w:left w:val="single" w:sz="2" w:space="0" w:color="auto"/>
              <w:bottom w:val="single" w:sz="12" w:space="0" w:color="auto"/>
              <w:right w:val="single" w:sz="2" w:space="0" w:color="auto"/>
            </w:tcBorders>
          </w:tcPr>
          <w:p w:rsidR="00D42A66" w:rsidRPr="00E100DB" w:rsidRDefault="00D42A66" w:rsidP="00D57A42">
            <w:pPr>
              <w:jc w:val="center"/>
              <w:rPr>
                <w:i/>
                <w:sz w:val="28"/>
                <w:szCs w:val="28"/>
                <w:lang w:val="uk-UA"/>
              </w:rPr>
            </w:pPr>
            <w:r w:rsidRPr="00E100DB">
              <w:rPr>
                <w:i/>
                <w:sz w:val="28"/>
                <w:szCs w:val="28"/>
                <w:lang w:val="uk-UA"/>
              </w:rPr>
              <w:t>Особливості</w:t>
            </w:r>
            <w:r w:rsidR="00E100DB" w:rsidRPr="00E100DB">
              <w:rPr>
                <w:i/>
                <w:sz w:val="28"/>
                <w:szCs w:val="28"/>
                <w:lang w:val="uk-UA"/>
              </w:rPr>
              <w:t xml:space="preserve"> в</w:t>
            </w:r>
            <w:r w:rsidRPr="00E100DB">
              <w:rPr>
                <w:i/>
                <w:sz w:val="28"/>
                <w:szCs w:val="28"/>
                <w:lang w:val="uk-UA"/>
              </w:rPr>
              <w:t>живання</w:t>
            </w:r>
          </w:p>
        </w:tc>
        <w:tc>
          <w:tcPr>
            <w:tcW w:w="4819" w:type="dxa"/>
            <w:tcBorders>
              <w:top w:val="single" w:sz="12" w:space="0" w:color="auto"/>
              <w:left w:val="single" w:sz="2" w:space="0" w:color="auto"/>
              <w:bottom w:val="single" w:sz="12" w:space="0" w:color="auto"/>
              <w:right w:val="single" w:sz="12" w:space="0" w:color="auto"/>
            </w:tcBorders>
          </w:tcPr>
          <w:p w:rsidR="00D42A66" w:rsidRPr="00E100DB" w:rsidRDefault="00D42A66" w:rsidP="00D57A42">
            <w:pPr>
              <w:jc w:val="center"/>
              <w:rPr>
                <w:i/>
                <w:sz w:val="28"/>
                <w:szCs w:val="28"/>
                <w:lang w:val="uk-UA"/>
              </w:rPr>
            </w:pPr>
            <w:r w:rsidRPr="00E100DB">
              <w:rPr>
                <w:i/>
                <w:sz w:val="28"/>
                <w:szCs w:val="28"/>
                <w:lang w:val="uk-UA"/>
              </w:rPr>
              <w:t>Приклади</w:t>
            </w:r>
          </w:p>
        </w:tc>
      </w:tr>
      <w:tr w:rsidR="00D42A66" w:rsidRPr="00305284" w:rsidTr="00D57A42">
        <w:tc>
          <w:tcPr>
            <w:tcW w:w="2269" w:type="dxa"/>
            <w:tcBorders>
              <w:top w:val="single" w:sz="12" w:space="0" w:color="auto"/>
              <w:left w:val="single" w:sz="12" w:space="0" w:color="auto"/>
            </w:tcBorders>
          </w:tcPr>
          <w:p w:rsidR="00D42A66" w:rsidRPr="00CF28FB" w:rsidRDefault="009F2E79" w:rsidP="00D57A42">
            <w:pPr>
              <w:jc w:val="both"/>
              <w:rPr>
                <w:sz w:val="28"/>
                <w:szCs w:val="28"/>
                <w:lang w:val="en-US"/>
              </w:rPr>
            </w:pPr>
            <w:r>
              <w:rPr>
                <w:sz w:val="28"/>
                <w:szCs w:val="28"/>
                <w:lang w:val="en-US"/>
              </w:rPr>
              <w:t>hypo- / hyper-</w:t>
            </w:r>
          </w:p>
        </w:tc>
        <w:tc>
          <w:tcPr>
            <w:tcW w:w="2551" w:type="dxa"/>
            <w:tcBorders>
              <w:top w:val="single" w:sz="12" w:space="0" w:color="auto"/>
            </w:tcBorders>
          </w:tcPr>
          <w:p w:rsidR="00D42A66" w:rsidRDefault="009F2E79" w:rsidP="00D57A42">
            <w:pPr>
              <w:rPr>
                <w:sz w:val="28"/>
                <w:szCs w:val="28"/>
                <w:lang w:val="uk-UA"/>
              </w:rPr>
            </w:pPr>
            <w:r>
              <w:rPr>
                <w:sz w:val="28"/>
                <w:szCs w:val="28"/>
                <w:lang w:val="uk-UA"/>
              </w:rPr>
              <w:t>нижче / вище норми</w:t>
            </w:r>
          </w:p>
        </w:tc>
        <w:tc>
          <w:tcPr>
            <w:tcW w:w="4819" w:type="dxa"/>
            <w:tcBorders>
              <w:top w:val="single" w:sz="12" w:space="0" w:color="auto"/>
              <w:right w:val="single" w:sz="12" w:space="0" w:color="auto"/>
            </w:tcBorders>
          </w:tcPr>
          <w:p w:rsidR="00D42A66" w:rsidRDefault="009F2E79" w:rsidP="00D57A42">
            <w:pPr>
              <w:rPr>
                <w:sz w:val="28"/>
                <w:szCs w:val="28"/>
                <w:lang w:val="uk-UA"/>
              </w:rPr>
            </w:pPr>
            <w:r>
              <w:rPr>
                <w:sz w:val="28"/>
                <w:szCs w:val="28"/>
                <w:lang w:val="en-US"/>
              </w:rPr>
              <w:t>hypothermia</w:t>
            </w:r>
            <w:r w:rsidRPr="00CF28FB">
              <w:rPr>
                <w:sz w:val="28"/>
                <w:szCs w:val="28"/>
                <w:lang w:val="uk-UA"/>
              </w:rPr>
              <w:t xml:space="preserve"> / </w:t>
            </w:r>
            <w:r>
              <w:rPr>
                <w:sz w:val="28"/>
                <w:szCs w:val="28"/>
                <w:lang w:val="en-US"/>
              </w:rPr>
              <w:t>hyperthermia</w:t>
            </w:r>
            <w:r w:rsidRPr="00CF28FB">
              <w:rPr>
                <w:sz w:val="28"/>
                <w:szCs w:val="28"/>
                <w:lang w:val="uk-UA"/>
              </w:rPr>
              <w:t xml:space="preserve"> </w:t>
            </w:r>
            <w:r>
              <w:rPr>
                <w:sz w:val="28"/>
                <w:szCs w:val="28"/>
                <w:lang w:val="uk-UA"/>
              </w:rPr>
              <w:t>–</w:t>
            </w:r>
            <w:r w:rsidRPr="00CF28FB">
              <w:rPr>
                <w:sz w:val="28"/>
                <w:szCs w:val="28"/>
                <w:lang w:val="uk-UA"/>
              </w:rPr>
              <w:t xml:space="preserve"> </w:t>
            </w:r>
            <w:r>
              <w:rPr>
                <w:sz w:val="28"/>
                <w:szCs w:val="28"/>
                <w:lang w:val="uk-UA"/>
              </w:rPr>
              <w:t>знижена</w:t>
            </w:r>
            <w:r w:rsidRPr="00326D85">
              <w:rPr>
                <w:sz w:val="28"/>
                <w:szCs w:val="28"/>
                <w:lang w:val="uk-UA"/>
              </w:rPr>
              <w:t xml:space="preserve"> </w:t>
            </w:r>
            <w:r>
              <w:rPr>
                <w:sz w:val="28"/>
                <w:szCs w:val="28"/>
                <w:lang w:val="uk-UA"/>
              </w:rPr>
              <w:t>/ підвищена температура тіла</w:t>
            </w:r>
          </w:p>
        </w:tc>
      </w:tr>
      <w:tr w:rsidR="00D42A66" w:rsidRPr="00305284" w:rsidTr="00D57A42">
        <w:tc>
          <w:tcPr>
            <w:tcW w:w="2269" w:type="dxa"/>
            <w:tcBorders>
              <w:left w:val="single" w:sz="12" w:space="0" w:color="auto"/>
            </w:tcBorders>
          </w:tcPr>
          <w:p w:rsidR="00D42A66" w:rsidRPr="00CF28FB" w:rsidRDefault="009F2E79" w:rsidP="00D57A42">
            <w:pPr>
              <w:jc w:val="both"/>
              <w:rPr>
                <w:sz w:val="28"/>
                <w:szCs w:val="28"/>
                <w:lang w:val="en-US"/>
              </w:rPr>
            </w:pPr>
            <w:r>
              <w:rPr>
                <w:sz w:val="28"/>
                <w:szCs w:val="28"/>
                <w:lang w:val="en-US"/>
              </w:rPr>
              <w:t>micro- / macro-, megalo-</w:t>
            </w:r>
          </w:p>
        </w:tc>
        <w:tc>
          <w:tcPr>
            <w:tcW w:w="2551" w:type="dxa"/>
          </w:tcPr>
          <w:p w:rsidR="00D42A66" w:rsidRDefault="009F2E79" w:rsidP="00D57A42">
            <w:pPr>
              <w:rPr>
                <w:sz w:val="28"/>
                <w:szCs w:val="28"/>
                <w:lang w:val="uk-UA"/>
              </w:rPr>
            </w:pPr>
            <w:r>
              <w:rPr>
                <w:sz w:val="28"/>
                <w:szCs w:val="28"/>
                <w:lang w:val="uk-UA"/>
              </w:rPr>
              <w:t>менший / більший розмір</w:t>
            </w:r>
          </w:p>
        </w:tc>
        <w:tc>
          <w:tcPr>
            <w:tcW w:w="4819" w:type="dxa"/>
            <w:tcBorders>
              <w:right w:val="single" w:sz="12" w:space="0" w:color="auto"/>
            </w:tcBorders>
          </w:tcPr>
          <w:p w:rsidR="00D42A66" w:rsidRDefault="009F2E79" w:rsidP="00D57A42">
            <w:pPr>
              <w:rPr>
                <w:sz w:val="28"/>
                <w:szCs w:val="28"/>
                <w:lang w:val="uk-UA"/>
              </w:rPr>
            </w:pPr>
            <w:r>
              <w:rPr>
                <w:sz w:val="28"/>
                <w:szCs w:val="28"/>
                <w:lang w:val="en-US"/>
              </w:rPr>
              <w:t>micropsia</w:t>
            </w:r>
            <w:r w:rsidRPr="00CF28FB">
              <w:rPr>
                <w:sz w:val="28"/>
                <w:szCs w:val="28"/>
                <w:lang w:val="uk-UA"/>
              </w:rPr>
              <w:t xml:space="preserve"> / </w:t>
            </w:r>
            <w:r>
              <w:rPr>
                <w:sz w:val="28"/>
                <w:szCs w:val="28"/>
                <w:lang w:val="en-US"/>
              </w:rPr>
              <w:t>macropsia</w:t>
            </w:r>
            <w:r w:rsidRPr="00CF28FB">
              <w:rPr>
                <w:sz w:val="28"/>
                <w:szCs w:val="28"/>
                <w:lang w:val="uk-UA"/>
              </w:rPr>
              <w:t xml:space="preserve"> </w:t>
            </w:r>
            <w:r>
              <w:rPr>
                <w:sz w:val="28"/>
                <w:szCs w:val="28"/>
                <w:lang w:val="uk-UA"/>
              </w:rPr>
              <w:t>–</w:t>
            </w:r>
            <w:r w:rsidRPr="00CF28FB">
              <w:rPr>
                <w:sz w:val="28"/>
                <w:szCs w:val="28"/>
                <w:lang w:val="uk-UA"/>
              </w:rPr>
              <w:t xml:space="preserve"> </w:t>
            </w:r>
            <w:r>
              <w:rPr>
                <w:sz w:val="28"/>
                <w:szCs w:val="28"/>
                <w:lang w:val="uk-UA"/>
              </w:rPr>
              <w:t>бачення предметів у меншому / більшому розмірі</w:t>
            </w:r>
          </w:p>
        </w:tc>
      </w:tr>
      <w:tr w:rsidR="00D42A66" w:rsidRPr="00305284" w:rsidTr="00D57A42">
        <w:tc>
          <w:tcPr>
            <w:tcW w:w="2269" w:type="dxa"/>
            <w:tcBorders>
              <w:left w:val="single" w:sz="12" w:space="0" w:color="auto"/>
              <w:bottom w:val="single" w:sz="12" w:space="0" w:color="auto"/>
            </w:tcBorders>
          </w:tcPr>
          <w:p w:rsidR="00D42A66" w:rsidRPr="00CF28FB" w:rsidRDefault="009F2E79" w:rsidP="00D57A42">
            <w:pPr>
              <w:jc w:val="both"/>
              <w:rPr>
                <w:sz w:val="28"/>
                <w:szCs w:val="28"/>
                <w:lang w:val="en-US"/>
              </w:rPr>
            </w:pPr>
            <w:r>
              <w:rPr>
                <w:sz w:val="28"/>
                <w:szCs w:val="28"/>
                <w:lang w:val="en-US"/>
              </w:rPr>
              <w:t>olig- / poly-</w:t>
            </w:r>
          </w:p>
        </w:tc>
        <w:tc>
          <w:tcPr>
            <w:tcW w:w="2551" w:type="dxa"/>
            <w:tcBorders>
              <w:bottom w:val="single" w:sz="12" w:space="0" w:color="auto"/>
            </w:tcBorders>
          </w:tcPr>
          <w:p w:rsidR="00D42A66" w:rsidRDefault="009F2E79" w:rsidP="00D57A42">
            <w:pPr>
              <w:rPr>
                <w:sz w:val="28"/>
                <w:szCs w:val="28"/>
                <w:lang w:val="uk-UA"/>
              </w:rPr>
            </w:pPr>
            <w:r>
              <w:rPr>
                <w:sz w:val="28"/>
                <w:szCs w:val="28"/>
                <w:lang w:val="uk-UA"/>
              </w:rPr>
              <w:t>недостатня / над</w:t>
            </w:r>
            <w:r>
              <w:rPr>
                <w:sz w:val="28"/>
                <w:szCs w:val="28"/>
                <w:lang w:val="en-US"/>
              </w:rPr>
              <w:t>-</w:t>
            </w:r>
            <w:r>
              <w:rPr>
                <w:sz w:val="28"/>
                <w:szCs w:val="28"/>
                <w:lang w:val="uk-UA"/>
              </w:rPr>
              <w:t>мірна кількість</w:t>
            </w:r>
          </w:p>
        </w:tc>
        <w:tc>
          <w:tcPr>
            <w:tcW w:w="4819" w:type="dxa"/>
            <w:tcBorders>
              <w:bottom w:val="single" w:sz="12" w:space="0" w:color="auto"/>
              <w:right w:val="single" w:sz="12" w:space="0" w:color="auto"/>
            </w:tcBorders>
          </w:tcPr>
          <w:p w:rsidR="00D42A66" w:rsidRDefault="009F2E79" w:rsidP="00D57A42">
            <w:pPr>
              <w:rPr>
                <w:sz w:val="28"/>
                <w:szCs w:val="28"/>
                <w:lang w:val="uk-UA"/>
              </w:rPr>
            </w:pPr>
            <w:r>
              <w:rPr>
                <w:sz w:val="28"/>
                <w:szCs w:val="28"/>
                <w:lang w:val="en-US"/>
              </w:rPr>
              <w:t>oliguria</w:t>
            </w:r>
            <w:r w:rsidRPr="00CF28FB">
              <w:rPr>
                <w:sz w:val="28"/>
                <w:szCs w:val="28"/>
                <w:lang w:val="uk-UA"/>
              </w:rPr>
              <w:t xml:space="preserve"> / </w:t>
            </w:r>
            <w:r>
              <w:rPr>
                <w:sz w:val="28"/>
                <w:szCs w:val="28"/>
                <w:lang w:val="en-US"/>
              </w:rPr>
              <w:t>polyuria</w:t>
            </w:r>
            <w:r w:rsidRPr="00CF28FB">
              <w:rPr>
                <w:sz w:val="28"/>
                <w:szCs w:val="28"/>
                <w:lang w:val="uk-UA"/>
              </w:rPr>
              <w:t xml:space="preserve"> </w:t>
            </w:r>
            <w:r>
              <w:rPr>
                <w:sz w:val="28"/>
                <w:szCs w:val="28"/>
                <w:lang w:val="uk-UA"/>
              </w:rPr>
              <w:t>–</w:t>
            </w:r>
            <w:r w:rsidRPr="00CF28FB">
              <w:rPr>
                <w:sz w:val="28"/>
                <w:szCs w:val="28"/>
                <w:lang w:val="uk-UA"/>
              </w:rPr>
              <w:t xml:space="preserve"> </w:t>
            </w:r>
            <w:r>
              <w:rPr>
                <w:sz w:val="28"/>
                <w:szCs w:val="28"/>
                <w:lang w:val="uk-UA"/>
              </w:rPr>
              <w:t>недостатнє / надмірне виділення сечі</w:t>
            </w:r>
          </w:p>
        </w:tc>
      </w:tr>
    </w:tbl>
    <w:p w:rsidR="00D42A66" w:rsidRPr="00C06524" w:rsidRDefault="00D42A66" w:rsidP="00C06524">
      <w:pPr>
        <w:spacing w:before="120" w:after="0" w:line="240" w:lineRule="auto"/>
        <w:ind w:left="1702" w:hanging="284"/>
        <w:rPr>
          <w:b/>
          <w:bCs/>
          <w:i/>
          <w:iCs/>
          <w:sz w:val="28"/>
          <w:lang w:val="uk-UA"/>
        </w:rPr>
      </w:pPr>
      <w:r w:rsidRPr="00E100DB">
        <w:rPr>
          <w:b/>
          <w:bCs/>
          <w:i/>
          <w:iCs/>
          <w:sz w:val="28"/>
          <w:lang w:val="uk-UA"/>
        </w:rPr>
        <w:t>2</w:t>
      </w:r>
      <w:r w:rsidR="00E100DB">
        <w:rPr>
          <w:b/>
          <w:bCs/>
          <w:i/>
          <w:iCs/>
          <w:sz w:val="28"/>
          <w:lang w:val="uk-UA"/>
        </w:rPr>
        <w:t xml:space="preserve">. </w:t>
      </w:r>
      <w:r w:rsidRPr="00C06524">
        <w:rPr>
          <w:b/>
          <w:bCs/>
          <w:i/>
          <w:iCs/>
          <w:sz w:val="28"/>
          <w:lang w:val="uk-UA"/>
        </w:rPr>
        <w:t>Доберіть правильну пару або один префікс:</w:t>
      </w:r>
    </w:p>
    <w:p w:rsidR="00D42A66" w:rsidRPr="003A3294" w:rsidRDefault="00D42A66" w:rsidP="00D57A42">
      <w:pPr>
        <w:pStyle w:val="af4"/>
        <w:numPr>
          <w:ilvl w:val="0"/>
          <w:numId w:val="23"/>
        </w:numPr>
        <w:spacing w:after="0" w:line="240" w:lineRule="auto"/>
        <w:jc w:val="both"/>
        <w:rPr>
          <w:sz w:val="28"/>
          <w:szCs w:val="28"/>
        </w:rPr>
      </w:pPr>
      <w:r w:rsidRPr="003A3294">
        <w:rPr>
          <w:sz w:val="28"/>
          <w:szCs w:val="28"/>
          <w:lang w:val="uk-UA"/>
        </w:rPr>
        <w:t xml:space="preserve">Недоумство – </w:t>
      </w:r>
      <w:r w:rsidRPr="003A3294">
        <w:rPr>
          <w:sz w:val="28"/>
          <w:szCs w:val="28"/>
        </w:rPr>
        <w:t>…</w:t>
      </w:r>
      <w:r w:rsidRPr="003A3294">
        <w:rPr>
          <w:sz w:val="28"/>
          <w:szCs w:val="28"/>
          <w:lang w:val="en-US"/>
        </w:rPr>
        <w:t>phrenia</w:t>
      </w:r>
      <w:r w:rsidRPr="003A3294">
        <w:rPr>
          <w:sz w:val="28"/>
          <w:szCs w:val="28"/>
        </w:rPr>
        <w:t>;</w:t>
      </w:r>
    </w:p>
    <w:p w:rsidR="00D42A66" w:rsidRPr="003A3294" w:rsidRDefault="00D42A66" w:rsidP="00D57A42">
      <w:pPr>
        <w:pStyle w:val="af4"/>
        <w:numPr>
          <w:ilvl w:val="0"/>
          <w:numId w:val="23"/>
        </w:numPr>
        <w:spacing w:after="0" w:line="240" w:lineRule="auto"/>
        <w:jc w:val="both"/>
        <w:rPr>
          <w:sz w:val="28"/>
          <w:szCs w:val="28"/>
        </w:rPr>
      </w:pPr>
      <w:r w:rsidRPr="003A3294">
        <w:rPr>
          <w:sz w:val="28"/>
          <w:szCs w:val="28"/>
          <w:lang w:val="uk-UA"/>
        </w:rPr>
        <w:t xml:space="preserve">Знижений / підвищений тиск – </w:t>
      </w:r>
      <w:r w:rsidRPr="003A3294">
        <w:rPr>
          <w:sz w:val="28"/>
          <w:szCs w:val="28"/>
        </w:rPr>
        <w:t>…</w:t>
      </w:r>
      <w:r w:rsidRPr="003A3294">
        <w:rPr>
          <w:sz w:val="28"/>
          <w:szCs w:val="28"/>
          <w:lang w:val="en-US"/>
        </w:rPr>
        <w:t>tonia</w:t>
      </w:r>
      <w:r w:rsidRPr="003A3294">
        <w:rPr>
          <w:sz w:val="28"/>
          <w:szCs w:val="28"/>
        </w:rPr>
        <w:t>;</w:t>
      </w:r>
    </w:p>
    <w:p w:rsidR="00D42A66" w:rsidRPr="003A3294" w:rsidRDefault="00D42A66" w:rsidP="00D57A42">
      <w:pPr>
        <w:pStyle w:val="af4"/>
        <w:numPr>
          <w:ilvl w:val="0"/>
          <w:numId w:val="23"/>
        </w:numPr>
        <w:spacing w:after="0" w:line="240" w:lineRule="auto"/>
        <w:jc w:val="both"/>
        <w:rPr>
          <w:sz w:val="28"/>
          <w:szCs w:val="28"/>
        </w:rPr>
      </w:pPr>
      <w:r w:rsidRPr="003A3294">
        <w:rPr>
          <w:sz w:val="28"/>
          <w:szCs w:val="28"/>
          <w:lang w:val="uk-UA"/>
        </w:rPr>
        <w:t>Збільшення язика – …</w:t>
      </w:r>
      <w:r w:rsidRPr="003A3294">
        <w:rPr>
          <w:sz w:val="28"/>
          <w:szCs w:val="28"/>
          <w:lang w:val="en-US"/>
        </w:rPr>
        <w:t>glossia</w:t>
      </w:r>
      <w:r w:rsidRPr="003A3294">
        <w:rPr>
          <w:sz w:val="28"/>
          <w:szCs w:val="28"/>
        </w:rPr>
        <w:t>;</w:t>
      </w:r>
    </w:p>
    <w:p w:rsidR="00D42A66" w:rsidRPr="003A3294" w:rsidRDefault="00D42A66" w:rsidP="00D57A42">
      <w:pPr>
        <w:pStyle w:val="af4"/>
        <w:numPr>
          <w:ilvl w:val="0"/>
          <w:numId w:val="23"/>
        </w:numPr>
        <w:spacing w:after="0" w:line="240" w:lineRule="auto"/>
        <w:jc w:val="both"/>
        <w:rPr>
          <w:sz w:val="28"/>
          <w:szCs w:val="28"/>
        </w:rPr>
      </w:pPr>
      <w:r w:rsidRPr="003A3294">
        <w:rPr>
          <w:sz w:val="28"/>
          <w:szCs w:val="28"/>
          <w:lang w:val="uk-UA"/>
        </w:rPr>
        <w:t xml:space="preserve">Надмірна кількість крові – </w:t>
      </w:r>
      <w:r w:rsidRPr="003A3294">
        <w:rPr>
          <w:sz w:val="28"/>
          <w:szCs w:val="28"/>
        </w:rPr>
        <w:t>…</w:t>
      </w:r>
      <w:r w:rsidRPr="003A3294">
        <w:rPr>
          <w:sz w:val="28"/>
          <w:szCs w:val="28"/>
          <w:lang w:val="en-US"/>
        </w:rPr>
        <w:t>aemia</w:t>
      </w:r>
      <w:r w:rsidRPr="003A3294">
        <w:rPr>
          <w:sz w:val="28"/>
          <w:szCs w:val="28"/>
        </w:rPr>
        <w:t>;</w:t>
      </w:r>
    </w:p>
    <w:p w:rsidR="00D42A66" w:rsidRPr="003A3294" w:rsidRDefault="00D42A66" w:rsidP="00D57A42">
      <w:pPr>
        <w:pStyle w:val="af4"/>
        <w:numPr>
          <w:ilvl w:val="0"/>
          <w:numId w:val="23"/>
        </w:numPr>
        <w:spacing w:after="0" w:line="240" w:lineRule="auto"/>
        <w:jc w:val="both"/>
        <w:rPr>
          <w:sz w:val="28"/>
          <w:szCs w:val="28"/>
        </w:rPr>
      </w:pPr>
      <w:r w:rsidRPr="003A3294">
        <w:rPr>
          <w:sz w:val="28"/>
          <w:szCs w:val="28"/>
          <w:lang w:val="uk-UA"/>
        </w:rPr>
        <w:t xml:space="preserve">Знижена / підвищена рухливість – </w:t>
      </w:r>
      <w:r w:rsidRPr="003A3294">
        <w:rPr>
          <w:sz w:val="28"/>
          <w:szCs w:val="28"/>
        </w:rPr>
        <w:t>…</w:t>
      </w:r>
      <w:r w:rsidRPr="003A3294">
        <w:rPr>
          <w:sz w:val="28"/>
          <w:szCs w:val="28"/>
          <w:lang w:val="en-US"/>
        </w:rPr>
        <w:t>kinesia</w:t>
      </w:r>
      <w:r w:rsidRPr="003A3294">
        <w:rPr>
          <w:sz w:val="28"/>
          <w:szCs w:val="28"/>
        </w:rPr>
        <w:t>;</w:t>
      </w:r>
    </w:p>
    <w:p w:rsidR="00D42A66" w:rsidRPr="003A3294" w:rsidRDefault="00D42A66" w:rsidP="00D57A42">
      <w:pPr>
        <w:pStyle w:val="af4"/>
        <w:numPr>
          <w:ilvl w:val="0"/>
          <w:numId w:val="23"/>
        </w:numPr>
        <w:spacing w:after="0" w:line="240" w:lineRule="auto"/>
        <w:jc w:val="both"/>
        <w:rPr>
          <w:sz w:val="28"/>
          <w:szCs w:val="28"/>
        </w:rPr>
      </w:pPr>
      <w:r w:rsidRPr="003A3294">
        <w:rPr>
          <w:sz w:val="28"/>
          <w:szCs w:val="28"/>
          <w:lang w:val="uk-UA"/>
        </w:rPr>
        <w:t xml:space="preserve">Надмірна кількість пальців – </w:t>
      </w:r>
      <w:r w:rsidRPr="003A3294">
        <w:rPr>
          <w:sz w:val="28"/>
          <w:szCs w:val="28"/>
        </w:rPr>
        <w:t>…</w:t>
      </w:r>
      <w:r w:rsidRPr="003A3294">
        <w:rPr>
          <w:sz w:val="28"/>
          <w:szCs w:val="28"/>
          <w:lang w:val="en-US"/>
        </w:rPr>
        <w:t>dactylia</w:t>
      </w:r>
      <w:r w:rsidRPr="003A3294">
        <w:rPr>
          <w:sz w:val="28"/>
          <w:szCs w:val="28"/>
        </w:rPr>
        <w:t>;</w:t>
      </w:r>
    </w:p>
    <w:p w:rsidR="00D42A66" w:rsidRPr="003A3294" w:rsidRDefault="00D42A66" w:rsidP="00D57A42">
      <w:pPr>
        <w:pStyle w:val="af4"/>
        <w:numPr>
          <w:ilvl w:val="0"/>
          <w:numId w:val="23"/>
        </w:numPr>
        <w:spacing w:after="0" w:line="240" w:lineRule="auto"/>
        <w:jc w:val="both"/>
        <w:rPr>
          <w:sz w:val="28"/>
          <w:szCs w:val="28"/>
          <w:lang w:val="uk-UA"/>
        </w:rPr>
      </w:pPr>
      <w:r w:rsidRPr="003A3294">
        <w:rPr>
          <w:sz w:val="28"/>
          <w:szCs w:val="28"/>
          <w:lang w:val="uk-UA"/>
        </w:rPr>
        <w:t xml:space="preserve">Менший / більший розмір голови – </w:t>
      </w:r>
      <w:r w:rsidRPr="003A3294">
        <w:rPr>
          <w:sz w:val="28"/>
          <w:szCs w:val="28"/>
        </w:rPr>
        <w:t>…</w:t>
      </w:r>
      <w:r w:rsidRPr="003A3294">
        <w:rPr>
          <w:sz w:val="28"/>
          <w:szCs w:val="28"/>
          <w:lang w:val="en-US"/>
        </w:rPr>
        <w:t>cephalia</w:t>
      </w:r>
      <w:r w:rsidRPr="003A3294">
        <w:rPr>
          <w:sz w:val="28"/>
          <w:szCs w:val="28"/>
          <w:lang w:val="uk-UA"/>
        </w:rPr>
        <w:t>.</w:t>
      </w:r>
    </w:p>
    <w:p w:rsidR="00DE199F" w:rsidRPr="00C06524" w:rsidRDefault="00DE199F" w:rsidP="00C06524">
      <w:pPr>
        <w:spacing w:before="120" w:after="0" w:line="240" w:lineRule="auto"/>
        <w:ind w:left="1702" w:hanging="284"/>
        <w:rPr>
          <w:b/>
          <w:bCs/>
          <w:i/>
          <w:iCs/>
          <w:sz w:val="28"/>
          <w:lang w:val="uk-UA"/>
        </w:rPr>
      </w:pPr>
      <w:r>
        <w:rPr>
          <w:b/>
          <w:bCs/>
          <w:i/>
          <w:iCs/>
          <w:sz w:val="28"/>
          <w:lang w:val="uk-UA"/>
        </w:rPr>
        <w:t xml:space="preserve">3. </w:t>
      </w:r>
      <w:r w:rsidRPr="00C06524">
        <w:rPr>
          <w:b/>
          <w:bCs/>
          <w:i/>
          <w:iCs/>
          <w:sz w:val="28"/>
          <w:lang w:val="uk-UA"/>
        </w:rPr>
        <w:t>Допишіть терміни:</w:t>
      </w:r>
    </w:p>
    <w:p w:rsidR="00DE199F" w:rsidRPr="001D2C8C" w:rsidRDefault="00DE199F" w:rsidP="00D57A42">
      <w:pPr>
        <w:pStyle w:val="af4"/>
        <w:numPr>
          <w:ilvl w:val="0"/>
          <w:numId w:val="24"/>
        </w:numPr>
        <w:spacing w:after="0" w:line="240" w:lineRule="auto"/>
        <w:jc w:val="both"/>
        <w:rPr>
          <w:sz w:val="28"/>
          <w:szCs w:val="28"/>
        </w:rPr>
      </w:pPr>
      <w:r w:rsidRPr="001D2C8C">
        <w:rPr>
          <w:sz w:val="28"/>
          <w:szCs w:val="28"/>
          <w:lang w:val="uk-UA"/>
        </w:rPr>
        <w:t xml:space="preserve">Наявність кетонових тіл у крові – </w:t>
      </w:r>
      <w:r w:rsidRPr="001D2C8C">
        <w:rPr>
          <w:sz w:val="28"/>
          <w:szCs w:val="28"/>
          <w:lang w:val="en-US"/>
        </w:rPr>
        <w:t>aceton</w:t>
      </w:r>
      <w:r w:rsidRPr="001D2C8C">
        <w:rPr>
          <w:sz w:val="28"/>
          <w:szCs w:val="28"/>
        </w:rPr>
        <w:t>…;</w:t>
      </w:r>
    </w:p>
    <w:p w:rsidR="00DE199F" w:rsidRPr="001D2C8C" w:rsidRDefault="00DE199F" w:rsidP="00D57A42">
      <w:pPr>
        <w:pStyle w:val="af4"/>
        <w:numPr>
          <w:ilvl w:val="0"/>
          <w:numId w:val="24"/>
        </w:numPr>
        <w:spacing w:after="0" w:line="240" w:lineRule="auto"/>
        <w:jc w:val="both"/>
        <w:rPr>
          <w:sz w:val="28"/>
          <w:szCs w:val="28"/>
          <w:lang w:val="uk-UA"/>
        </w:rPr>
      </w:pPr>
      <w:r w:rsidRPr="001D2C8C">
        <w:rPr>
          <w:sz w:val="28"/>
          <w:szCs w:val="28"/>
          <w:lang w:val="uk-UA"/>
        </w:rPr>
        <w:t xml:space="preserve">Наявність кетонових тіл у сечі </w:t>
      </w:r>
      <w:r>
        <w:rPr>
          <w:sz w:val="28"/>
          <w:szCs w:val="28"/>
          <w:lang w:val="uk-UA"/>
        </w:rPr>
        <w:t>–</w:t>
      </w:r>
      <w:r w:rsidRPr="001D2C8C">
        <w:rPr>
          <w:sz w:val="28"/>
          <w:szCs w:val="28"/>
          <w:lang w:val="uk-UA"/>
        </w:rPr>
        <w:t xml:space="preserve"> а</w:t>
      </w:r>
      <w:r w:rsidRPr="001D2C8C">
        <w:rPr>
          <w:sz w:val="28"/>
          <w:szCs w:val="28"/>
          <w:lang w:val="en-US"/>
        </w:rPr>
        <w:t>ceton</w:t>
      </w:r>
      <w:r w:rsidRPr="001D2C8C">
        <w:rPr>
          <w:sz w:val="28"/>
          <w:szCs w:val="28"/>
        </w:rPr>
        <w:t>…;</w:t>
      </w:r>
    </w:p>
    <w:p w:rsidR="00DE199F" w:rsidRPr="001D2C8C" w:rsidRDefault="00DE199F" w:rsidP="00D57A42">
      <w:pPr>
        <w:pStyle w:val="af4"/>
        <w:numPr>
          <w:ilvl w:val="0"/>
          <w:numId w:val="24"/>
        </w:numPr>
        <w:spacing w:after="0" w:line="240" w:lineRule="auto"/>
        <w:jc w:val="both"/>
        <w:rPr>
          <w:sz w:val="28"/>
          <w:szCs w:val="28"/>
          <w:lang w:val="uk-UA"/>
        </w:rPr>
      </w:pPr>
      <w:r w:rsidRPr="001D2C8C">
        <w:rPr>
          <w:sz w:val="28"/>
          <w:szCs w:val="28"/>
          <w:lang w:val="uk-UA"/>
        </w:rPr>
        <w:t xml:space="preserve">Виділення білка із сечею – </w:t>
      </w:r>
      <w:r w:rsidRPr="001D2C8C">
        <w:rPr>
          <w:sz w:val="28"/>
          <w:szCs w:val="28"/>
          <w:lang w:val="en-US"/>
        </w:rPr>
        <w:t>albumin</w:t>
      </w:r>
      <w:r w:rsidRPr="001D2C8C">
        <w:rPr>
          <w:sz w:val="28"/>
          <w:szCs w:val="28"/>
          <w:lang w:val="uk-UA"/>
        </w:rPr>
        <w:t>…;</w:t>
      </w:r>
    </w:p>
    <w:p w:rsidR="00DE199F" w:rsidRPr="001D2C8C" w:rsidRDefault="00DE199F" w:rsidP="00D57A42">
      <w:pPr>
        <w:pStyle w:val="af4"/>
        <w:numPr>
          <w:ilvl w:val="0"/>
          <w:numId w:val="24"/>
        </w:numPr>
        <w:spacing w:after="0" w:line="240" w:lineRule="auto"/>
        <w:jc w:val="both"/>
        <w:rPr>
          <w:sz w:val="28"/>
          <w:szCs w:val="28"/>
          <w:lang w:val="uk-UA"/>
        </w:rPr>
      </w:pPr>
      <w:r w:rsidRPr="001D2C8C">
        <w:rPr>
          <w:sz w:val="28"/>
          <w:szCs w:val="28"/>
          <w:lang w:val="uk-UA"/>
        </w:rPr>
        <w:t xml:space="preserve">Накопичення в крові азотовмісних продуктів – </w:t>
      </w:r>
      <w:r w:rsidRPr="001D2C8C">
        <w:rPr>
          <w:sz w:val="28"/>
          <w:szCs w:val="28"/>
          <w:lang w:val="en-US"/>
        </w:rPr>
        <w:t>azot</w:t>
      </w:r>
      <w:r w:rsidRPr="001D2C8C">
        <w:rPr>
          <w:sz w:val="28"/>
          <w:szCs w:val="28"/>
        </w:rPr>
        <w:t>…;</w:t>
      </w:r>
    </w:p>
    <w:p w:rsidR="00DE199F" w:rsidRPr="001D2C8C" w:rsidRDefault="00DE199F" w:rsidP="00D57A42">
      <w:pPr>
        <w:pStyle w:val="af4"/>
        <w:numPr>
          <w:ilvl w:val="0"/>
          <w:numId w:val="24"/>
        </w:numPr>
        <w:spacing w:after="0" w:line="240" w:lineRule="auto"/>
        <w:ind w:left="357" w:hanging="357"/>
        <w:jc w:val="both"/>
        <w:rPr>
          <w:sz w:val="28"/>
          <w:szCs w:val="28"/>
          <w:lang w:val="uk-UA"/>
        </w:rPr>
      </w:pPr>
      <w:r w:rsidRPr="001D2C8C">
        <w:rPr>
          <w:sz w:val="28"/>
          <w:szCs w:val="28"/>
          <w:lang w:val="uk-UA"/>
        </w:rPr>
        <w:t xml:space="preserve">Виділення гемоглобіну із сечею – </w:t>
      </w:r>
      <w:r w:rsidRPr="001D2C8C">
        <w:rPr>
          <w:sz w:val="28"/>
          <w:szCs w:val="28"/>
          <w:lang w:val="en-US"/>
        </w:rPr>
        <w:t>haemoglobin</w:t>
      </w:r>
      <w:r>
        <w:rPr>
          <w:sz w:val="28"/>
          <w:szCs w:val="28"/>
          <w:lang w:val="uk-UA"/>
        </w:rPr>
        <w:t>… .</w:t>
      </w:r>
    </w:p>
    <w:p w:rsidR="00DE199F" w:rsidRPr="00E100DB" w:rsidRDefault="00DE199F" w:rsidP="00C06524">
      <w:pPr>
        <w:spacing w:before="120" w:after="0" w:line="240" w:lineRule="auto"/>
        <w:ind w:left="1702" w:hanging="284"/>
        <w:rPr>
          <w:b/>
          <w:bCs/>
          <w:i/>
          <w:iCs/>
          <w:sz w:val="28"/>
          <w:lang w:val="uk-UA"/>
        </w:rPr>
      </w:pPr>
      <w:r>
        <w:rPr>
          <w:b/>
          <w:bCs/>
          <w:i/>
          <w:iCs/>
          <w:sz w:val="28"/>
          <w:lang w:val="uk-UA"/>
        </w:rPr>
        <w:t xml:space="preserve">4. </w:t>
      </w:r>
      <w:r w:rsidRPr="00E100DB">
        <w:rPr>
          <w:b/>
          <w:bCs/>
          <w:i/>
          <w:iCs/>
          <w:sz w:val="28"/>
          <w:lang w:val="uk-UA"/>
        </w:rPr>
        <w:t>Розберіть терміни за складом, поясніть їх значення:</w:t>
      </w:r>
    </w:p>
    <w:p w:rsidR="00DE199F" w:rsidRDefault="00DE199F" w:rsidP="00D57A42">
      <w:pPr>
        <w:spacing w:after="0" w:line="240" w:lineRule="auto"/>
        <w:jc w:val="both"/>
        <w:rPr>
          <w:sz w:val="28"/>
          <w:szCs w:val="28"/>
          <w:lang w:val="uk-UA"/>
        </w:rPr>
      </w:pPr>
      <w:r>
        <w:rPr>
          <w:b/>
          <w:i/>
          <w:sz w:val="28"/>
          <w:szCs w:val="28"/>
          <w:lang w:val="uk-UA"/>
        </w:rPr>
        <w:t>Зразок:</w:t>
      </w:r>
      <w:r>
        <w:rPr>
          <w:i/>
          <w:sz w:val="28"/>
          <w:szCs w:val="28"/>
          <w:lang w:val="uk-UA"/>
        </w:rPr>
        <w:t xml:space="preserve"> </w:t>
      </w:r>
      <w:r>
        <w:rPr>
          <w:i/>
          <w:sz w:val="28"/>
          <w:szCs w:val="28"/>
          <w:lang w:val="en-US"/>
        </w:rPr>
        <w:t>Urologia</w:t>
      </w:r>
      <w:r>
        <w:rPr>
          <w:i/>
          <w:sz w:val="28"/>
          <w:szCs w:val="28"/>
          <w:lang w:val="uk-UA"/>
        </w:rPr>
        <w:t xml:space="preserve"> </w:t>
      </w:r>
      <w:r>
        <w:rPr>
          <w:sz w:val="28"/>
          <w:szCs w:val="28"/>
          <w:lang w:val="uk-UA"/>
        </w:rPr>
        <w:t>–</w:t>
      </w:r>
      <w:r>
        <w:rPr>
          <w:i/>
          <w:sz w:val="28"/>
          <w:szCs w:val="28"/>
          <w:lang w:val="uk-UA"/>
        </w:rPr>
        <w:t xml:space="preserve"> наука, що вивчає захворювання сечових шляхів</w:t>
      </w:r>
      <w:r>
        <w:rPr>
          <w:sz w:val="28"/>
          <w:szCs w:val="28"/>
          <w:lang w:val="uk-UA"/>
        </w:rPr>
        <w:t>.</w:t>
      </w:r>
    </w:p>
    <w:p w:rsidR="00DE199F" w:rsidRPr="003101F8" w:rsidRDefault="00DE199F" w:rsidP="00D57A42">
      <w:pPr>
        <w:spacing w:after="0" w:line="240" w:lineRule="auto"/>
        <w:jc w:val="both"/>
        <w:rPr>
          <w:sz w:val="28"/>
          <w:szCs w:val="28"/>
          <w:lang w:val="en-US"/>
        </w:rPr>
      </w:pPr>
      <w:r>
        <w:rPr>
          <w:sz w:val="28"/>
          <w:szCs w:val="28"/>
          <w:lang w:val="en-US"/>
        </w:rPr>
        <w:t>Haematologia</w:t>
      </w:r>
      <w:r w:rsidRPr="000B3EA4">
        <w:rPr>
          <w:sz w:val="28"/>
          <w:szCs w:val="28"/>
          <w:lang w:val="en-US"/>
        </w:rPr>
        <w:t xml:space="preserve">. </w:t>
      </w:r>
      <w:r>
        <w:rPr>
          <w:sz w:val="28"/>
          <w:szCs w:val="28"/>
          <w:lang w:val="en-US"/>
        </w:rPr>
        <w:t>Dysuria</w:t>
      </w:r>
      <w:r w:rsidRPr="000B3EA4">
        <w:rPr>
          <w:sz w:val="28"/>
          <w:szCs w:val="28"/>
          <w:lang w:val="en-US"/>
        </w:rPr>
        <w:t xml:space="preserve">. </w:t>
      </w:r>
      <w:r>
        <w:rPr>
          <w:sz w:val="28"/>
          <w:szCs w:val="28"/>
          <w:lang w:val="en-US"/>
        </w:rPr>
        <w:t>Hydraemia</w:t>
      </w:r>
      <w:r w:rsidRPr="000B3EA4">
        <w:rPr>
          <w:sz w:val="28"/>
          <w:szCs w:val="28"/>
          <w:lang w:val="en-US"/>
        </w:rPr>
        <w:t xml:space="preserve">. </w:t>
      </w:r>
      <w:r>
        <w:rPr>
          <w:sz w:val="28"/>
          <w:szCs w:val="28"/>
          <w:lang w:val="en-US"/>
        </w:rPr>
        <w:t>Glucosuria</w:t>
      </w:r>
      <w:r w:rsidRPr="000B3EA4">
        <w:rPr>
          <w:sz w:val="28"/>
          <w:szCs w:val="28"/>
          <w:lang w:val="en-US"/>
        </w:rPr>
        <w:t xml:space="preserve">. </w:t>
      </w:r>
      <w:r>
        <w:rPr>
          <w:sz w:val="28"/>
          <w:szCs w:val="28"/>
          <w:lang w:val="en-US"/>
        </w:rPr>
        <w:t>Anaemia</w:t>
      </w:r>
      <w:r w:rsidRPr="000B3EA4">
        <w:rPr>
          <w:sz w:val="28"/>
          <w:szCs w:val="28"/>
          <w:lang w:val="en-US"/>
        </w:rPr>
        <w:t xml:space="preserve">. </w:t>
      </w:r>
      <w:r>
        <w:rPr>
          <w:sz w:val="28"/>
          <w:szCs w:val="28"/>
          <w:lang w:val="en-US"/>
        </w:rPr>
        <w:t>Anuria</w:t>
      </w:r>
      <w:r w:rsidRPr="000B3EA4">
        <w:rPr>
          <w:sz w:val="28"/>
          <w:szCs w:val="28"/>
          <w:lang w:val="en-US"/>
        </w:rPr>
        <w:t xml:space="preserve">. </w:t>
      </w:r>
      <w:r>
        <w:rPr>
          <w:sz w:val="28"/>
          <w:szCs w:val="28"/>
          <w:lang w:val="en-US"/>
        </w:rPr>
        <w:t>Hypoglycaemia</w:t>
      </w:r>
      <w:r w:rsidRPr="000B3EA4">
        <w:rPr>
          <w:sz w:val="28"/>
          <w:szCs w:val="28"/>
          <w:lang w:val="en-US"/>
        </w:rPr>
        <w:t xml:space="preserve">. </w:t>
      </w:r>
      <w:r>
        <w:rPr>
          <w:sz w:val="28"/>
          <w:szCs w:val="28"/>
          <w:lang w:val="en-US"/>
        </w:rPr>
        <w:t>Haematoma</w:t>
      </w:r>
      <w:r w:rsidRPr="000B3EA4">
        <w:rPr>
          <w:sz w:val="28"/>
          <w:szCs w:val="28"/>
          <w:lang w:val="en-US"/>
        </w:rPr>
        <w:t xml:space="preserve"> (</w:t>
      </w:r>
      <w:r w:rsidRPr="003B4542">
        <w:rPr>
          <w:i/>
          <w:sz w:val="28"/>
          <w:szCs w:val="28"/>
          <w:lang w:val="en-US"/>
        </w:rPr>
        <w:t xml:space="preserve">oma </w:t>
      </w:r>
      <w:r w:rsidRPr="003B4542">
        <w:rPr>
          <w:i/>
          <w:sz w:val="28"/>
          <w:szCs w:val="28"/>
          <w:lang w:val="uk-UA"/>
        </w:rPr>
        <w:t>–</w:t>
      </w:r>
      <w:r w:rsidRPr="003B4542">
        <w:rPr>
          <w:i/>
          <w:sz w:val="28"/>
          <w:szCs w:val="28"/>
          <w:lang w:val="en-US"/>
        </w:rPr>
        <w:t xml:space="preserve"> </w:t>
      </w:r>
      <w:r w:rsidRPr="003B4542">
        <w:rPr>
          <w:i/>
          <w:sz w:val="28"/>
          <w:szCs w:val="28"/>
          <w:lang w:val="uk-UA"/>
        </w:rPr>
        <w:t>пухлина</w:t>
      </w:r>
      <w:r w:rsidRPr="000B3EA4">
        <w:rPr>
          <w:sz w:val="28"/>
          <w:szCs w:val="28"/>
          <w:lang w:val="en-US"/>
        </w:rPr>
        <w:t xml:space="preserve">). </w:t>
      </w:r>
      <w:r>
        <w:rPr>
          <w:sz w:val="28"/>
          <w:szCs w:val="28"/>
          <w:lang w:val="en-US"/>
        </w:rPr>
        <w:t>Haemolysis</w:t>
      </w:r>
      <w:r w:rsidRPr="000B3EA4">
        <w:rPr>
          <w:sz w:val="28"/>
          <w:szCs w:val="28"/>
          <w:lang w:val="en-US"/>
        </w:rPr>
        <w:t xml:space="preserve">. </w:t>
      </w:r>
      <w:r>
        <w:rPr>
          <w:sz w:val="28"/>
          <w:szCs w:val="28"/>
          <w:lang w:val="en-US"/>
        </w:rPr>
        <w:t>Urolithiasis.</w:t>
      </w:r>
    </w:p>
    <w:p w:rsidR="00DE199F" w:rsidRPr="00C06524" w:rsidRDefault="00DE199F" w:rsidP="00C06524">
      <w:pPr>
        <w:spacing w:before="120" w:after="0" w:line="240" w:lineRule="auto"/>
        <w:ind w:left="1702" w:hanging="284"/>
        <w:rPr>
          <w:b/>
          <w:bCs/>
          <w:i/>
          <w:iCs/>
          <w:sz w:val="28"/>
          <w:lang w:val="uk-UA"/>
        </w:rPr>
      </w:pPr>
      <w:r>
        <w:rPr>
          <w:b/>
          <w:bCs/>
          <w:i/>
          <w:iCs/>
          <w:sz w:val="28"/>
          <w:lang w:val="uk-UA"/>
        </w:rPr>
        <w:lastRenderedPageBreak/>
        <w:t xml:space="preserve">5. </w:t>
      </w:r>
      <w:r w:rsidRPr="00C06524">
        <w:rPr>
          <w:b/>
          <w:bCs/>
          <w:i/>
          <w:iCs/>
          <w:sz w:val="28"/>
          <w:lang w:val="uk-UA"/>
        </w:rPr>
        <w:t>Утворіть терміни з поданими значеннями (у цій вправі використовуйте префікси з минулого уроку й терміни з таблиці):</w:t>
      </w:r>
    </w:p>
    <w:p w:rsidR="00DE199F" w:rsidRPr="000A5702" w:rsidRDefault="00DE199F" w:rsidP="00D57A42">
      <w:pPr>
        <w:spacing w:after="0" w:line="240" w:lineRule="auto"/>
        <w:rPr>
          <w:sz w:val="28"/>
          <w:szCs w:val="28"/>
        </w:rPr>
      </w:pPr>
      <w:r w:rsidRPr="000A5702">
        <w:rPr>
          <w:b/>
          <w:i/>
          <w:sz w:val="28"/>
          <w:szCs w:val="28"/>
        </w:rPr>
        <w:t>Зразок:</w:t>
      </w:r>
      <w:r w:rsidRPr="000A5702">
        <w:rPr>
          <w:sz w:val="28"/>
          <w:szCs w:val="28"/>
        </w:rPr>
        <w:t xml:space="preserve"> Розлад травлення – dyspepsia.</w:t>
      </w:r>
    </w:p>
    <w:p w:rsidR="00DE199F" w:rsidRPr="00A879DD" w:rsidRDefault="00DE199F" w:rsidP="00D57A42">
      <w:pPr>
        <w:pStyle w:val="af4"/>
        <w:numPr>
          <w:ilvl w:val="0"/>
          <w:numId w:val="25"/>
        </w:numPr>
        <w:tabs>
          <w:tab w:val="left" w:pos="567"/>
          <w:tab w:val="left" w:pos="993"/>
        </w:tabs>
        <w:spacing w:after="0" w:line="240" w:lineRule="auto"/>
        <w:ind w:left="357" w:hanging="357"/>
        <w:jc w:val="both"/>
        <w:rPr>
          <w:sz w:val="28"/>
          <w:szCs w:val="28"/>
          <w:lang w:val="uk-UA"/>
        </w:rPr>
      </w:pPr>
      <w:r>
        <w:rPr>
          <w:sz w:val="28"/>
          <w:szCs w:val="28"/>
          <w:lang w:val="uk-UA"/>
        </w:rPr>
        <w:t>Розлад травлення;</w:t>
      </w:r>
    </w:p>
    <w:p w:rsidR="00DE199F" w:rsidRPr="00A879DD" w:rsidRDefault="00DE199F" w:rsidP="00D57A42">
      <w:pPr>
        <w:pStyle w:val="af4"/>
        <w:numPr>
          <w:ilvl w:val="0"/>
          <w:numId w:val="25"/>
        </w:numPr>
        <w:tabs>
          <w:tab w:val="left" w:pos="567"/>
          <w:tab w:val="left" w:pos="993"/>
        </w:tabs>
        <w:spacing w:after="0" w:line="240" w:lineRule="auto"/>
        <w:jc w:val="both"/>
        <w:rPr>
          <w:sz w:val="28"/>
          <w:szCs w:val="28"/>
          <w:lang w:val="uk-UA"/>
        </w:rPr>
      </w:pPr>
      <w:r>
        <w:rPr>
          <w:sz w:val="28"/>
          <w:szCs w:val="28"/>
          <w:lang w:val="uk-UA"/>
        </w:rPr>
        <w:t>Порушення смакових відчуттів;</w:t>
      </w:r>
    </w:p>
    <w:p w:rsidR="00DE199F" w:rsidRPr="00A879DD" w:rsidRDefault="00DE199F" w:rsidP="00D57A42">
      <w:pPr>
        <w:pStyle w:val="af4"/>
        <w:numPr>
          <w:ilvl w:val="0"/>
          <w:numId w:val="25"/>
        </w:numPr>
        <w:tabs>
          <w:tab w:val="left" w:pos="567"/>
          <w:tab w:val="left" w:pos="993"/>
        </w:tabs>
        <w:spacing w:after="0" w:line="240" w:lineRule="auto"/>
        <w:jc w:val="both"/>
        <w:rPr>
          <w:sz w:val="28"/>
          <w:szCs w:val="28"/>
          <w:lang w:val="uk-UA"/>
        </w:rPr>
      </w:pPr>
      <w:r>
        <w:rPr>
          <w:sz w:val="28"/>
          <w:szCs w:val="28"/>
          <w:lang w:val="uk-UA"/>
        </w:rPr>
        <w:t>Спільна діяльність організму;</w:t>
      </w:r>
    </w:p>
    <w:p w:rsidR="00DE199F" w:rsidRPr="00A879DD" w:rsidRDefault="00DE199F" w:rsidP="00D57A42">
      <w:pPr>
        <w:pStyle w:val="af4"/>
        <w:numPr>
          <w:ilvl w:val="0"/>
          <w:numId w:val="25"/>
        </w:numPr>
        <w:tabs>
          <w:tab w:val="left" w:pos="567"/>
          <w:tab w:val="left" w:pos="993"/>
        </w:tabs>
        <w:spacing w:after="0" w:line="240" w:lineRule="auto"/>
        <w:jc w:val="both"/>
        <w:rPr>
          <w:sz w:val="28"/>
          <w:szCs w:val="28"/>
          <w:lang w:val="uk-UA"/>
        </w:rPr>
      </w:pPr>
      <w:r w:rsidRPr="00A879DD">
        <w:rPr>
          <w:sz w:val="28"/>
          <w:szCs w:val="28"/>
          <w:lang w:val="uk-UA"/>
        </w:rPr>
        <w:t>Відсутні</w:t>
      </w:r>
      <w:r>
        <w:rPr>
          <w:sz w:val="28"/>
          <w:szCs w:val="28"/>
          <w:lang w:val="uk-UA"/>
        </w:rPr>
        <w:t>сть виділення шлункового соку;</w:t>
      </w:r>
    </w:p>
    <w:p w:rsidR="00DE199F" w:rsidRPr="00A879DD" w:rsidRDefault="00DE199F" w:rsidP="00D57A42">
      <w:pPr>
        <w:pStyle w:val="af4"/>
        <w:numPr>
          <w:ilvl w:val="0"/>
          <w:numId w:val="25"/>
        </w:numPr>
        <w:tabs>
          <w:tab w:val="left" w:pos="567"/>
          <w:tab w:val="left" w:pos="993"/>
        </w:tabs>
        <w:spacing w:after="0" w:line="240" w:lineRule="auto"/>
        <w:jc w:val="both"/>
        <w:rPr>
          <w:sz w:val="28"/>
          <w:szCs w:val="28"/>
          <w:lang w:val="uk-UA"/>
        </w:rPr>
      </w:pPr>
      <w:r>
        <w:rPr>
          <w:sz w:val="28"/>
          <w:szCs w:val="28"/>
          <w:lang w:val="uk-UA"/>
        </w:rPr>
        <w:t>Відсутність апетиту;</w:t>
      </w:r>
    </w:p>
    <w:p w:rsidR="00DE199F" w:rsidRPr="00A879DD" w:rsidRDefault="00DE199F" w:rsidP="00D57A42">
      <w:pPr>
        <w:pStyle w:val="af4"/>
        <w:numPr>
          <w:ilvl w:val="0"/>
          <w:numId w:val="25"/>
        </w:numPr>
        <w:tabs>
          <w:tab w:val="left" w:pos="567"/>
          <w:tab w:val="left" w:pos="993"/>
        </w:tabs>
        <w:spacing w:after="0" w:line="240" w:lineRule="auto"/>
        <w:jc w:val="both"/>
        <w:rPr>
          <w:sz w:val="28"/>
          <w:szCs w:val="28"/>
          <w:lang w:val="uk-UA"/>
        </w:rPr>
      </w:pPr>
      <w:r>
        <w:rPr>
          <w:sz w:val="28"/>
          <w:szCs w:val="28"/>
          <w:lang w:val="uk-UA"/>
        </w:rPr>
        <w:t>Розлад живлення;</w:t>
      </w:r>
    </w:p>
    <w:p w:rsidR="00DE199F" w:rsidRPr="00A879DD" w:rsidRDefault="00DE199F" w:rsidP="00D57A42">
      <w:pPr>
        <w:pStyle w:val="af4"/>
        <w:numPr>
          <w:ilvl w:val="0"/>
          <w:numId w:val="25"/>
        </w:numPr>
        <w:tabs>
          <w:tab w:val="left" w:pos="567"/>
          <w:tab w:val="left" w:pos="993"/>
        </w:tabs>
        <w:spacing w:after="0" w:line="240" w:lineRule="auto"/>
        <w:jc w:val="both"/>
        <w:rPr>
          <w:sz w:val="28"/>
          <w:szCs w:val="28"/>
          <w:lang w:val="uk-UA"/>
        </w:rPr>
      </w:pPr>
      <w:r>
        <w:rPr>
          <w:sz w:val="28"/>
          <w:szCs w:val="28"/>
          <w:lang w:val="uk-UA"/>
        </w:rPr>
        <w:t>Розлад, порушення зору;</w:t>
      </w:r>
    </w:p>
    <w:p w:rsidR="00DE199F" w:rsidRDefault="00DE199F" w:rsidP="00D57A42">
      <w:pPr>
        <w:pStyle w:val="af4"/>
        <w:numPr>
          <w:ilvl w:val="0"/>
          <w:numId w:val="25"/>
        </w:numPr>
        <w:tabs>
          <w:tab w:val="left" w:pos="567"/>
          <w:tab w:val="left" w:pos="993"/>
        </w:tabs>
        <w:spacing w:after="0" w:line="240" w:lineRule="auto"/>
        <w:jc w:val="both"/>
        <w:rPr>
          <w:sz w:val="28"/>
          <w:szCs w:val="28"/>
          <w:lang w:val="uk-UA"/>
        </w:rPr>
      </w:pPr>
      <w:r w:rsidRPr="00A879DD">
        <w:rPr>
          <w:sz w:val="28"/>
          <w:szCs w:val="28"/>
          <w:lang w:val="uk-UA"/>
        </w:rPr>
        <w:t>Бачення предметів у зменшеному розмірі (</w:t>
      </w:r>
      <w:r w:rsidRPr="00F903B5">
        <w:rPr>
          <w:sz w:val="28"/>
          <w:szCs w:val="28"/>
          <w:lang w:val="uk-UA"/>
        </w:rPr>
        <w:t>micro – зменшений</w:t>
      </w:r>
      <w:r>
        <w:rPr>
          <w:sz w:val="28"/>
          <w:szCs w:val="28"/>
          <w:lang w:val="uk-UA"/>
        </w:rPr>
        <w:t>);</w:t>
      </w:r>
    </w:p>
    <w:p w:rsidR="00DE199F" w:rsidRPr="00A879DD" w:rsidRDefault="00DE199F" w:rsidP="00D57A42">
      <w:pPr>
        <w:pStyle w:val="af4"/>
        <w:numPr>
          <w:ilvl w:val="0"/>
          <w:numId w:val="25"/>
        </w:numPr>
        <w:tabs>
          <w:tab w:val="left" w:pos="567"/>
          <w:tab w:val="left" w:pos="993"/>
        </w:tabs>
        <w:spacing w:after="0" w:line="240" w:lineRule="auto"/>
        <w:jc w:val="both"/>
        <w:rPr>
          <w:sz w:val="28"/>
          <w:szCs w:val="28"/>
          <w:lang w:val="uk-UA"/>
        </w:rPr>
      </w:pPr>
      <w:r>
        <w:rPr>
          <w:sz w:val="28"/>
          <w:szCs w:val="28"/>
          <w:lang w:val="uk-UA"/>
        </w:rPr>
        <w:t>Відсутність нюху;</w:t>
      </w:r>
    </w:p>
    <w:p w:rsidR="00DE199F" w:rsidRPr="00F903B5" w:rsidRDefault="00062194" w:rsidP="00D57A42">
      <w:pPr>
        <w:pStyle w:val="af4"/>
        <w:numPr>
          <w:ilvl w:val="0"/>
          <w:numId w:val="25"/>
        </w:numPr>
        <w:tabs>
          <w:tab w:val="left" w:pos="567"/>
          <w:tab w:val="left" w:pos="993"/>
        </w:tabs>
        <w:spacing w:after="0" w:line="240" w:lineRule="auto"/>
        <w:jc w:val="both"/>
        <w:rPr>
          <w:sz w:val="28"/>
          <w:szCs w:val="28"/>
          <w:lang w:val="uk-UA"/>
        </w:rPr>
      </w:pPr>
      <w:r>
        <w:rPr>
          <w:sz w:val="28"/>
          <w:szCs w:val="28"/>
          <w:lang w:val="uk-UA"/>
        </w:rPr>
        <w:t>Підвищена</w:t>
      </w:r>
      <w:r w:rsidR="00DE199F" w:rsidRPr="00F903B5">
        <w:rPr>
          <w:sz w:val="28"/>
          <w:szCs w:val="28"/>
          <w:lang w:val="uk-UA"/>
        </w:rPr>
        <w:t xml:space="preserve"> рухливість;</w:t>
      </w:r>
    </w:p>
    <w:p w:rsidR="00DE199F" w:rsidRPr="00F903B5" w:rsidRDefault="00DE199F" w:rsidP="00D57A42">
      <w:pPr>
        <w:pStyle w:val="af4"/>
        <w:numPr>
          <w:ilvl w:val="0"/>
          <w:numId w:val="25"/>
        </w:numPr>
        <w:tabs>
          <w:tab w:val="left" w:pos="567"/>
          <w:tab w:val="left" w:pos="993"/>
        </w:tabs>
        <w:spacing w:after="0" w:line="240" w:lineRule="auto"/>
        <w:jc w:val="both"/>
        <w:rPr>
          <w:sz w:val="28"/>
          <w:szCs w:val="28"/>
          <w:lang w:val="uk-UA"/>
        </w:rPr>
      </w:pPr>
      <w:r w:rsidRPr="00F903B5">
        <w:rPr>
          <w:sz w:val="28"/>
          <w:szCs w:val="28"/>
          <w:lang w:val="uk-UA"/>
        </w:rPr>
        <w:t>Розлад слуху;</w:t>
      </w:r>
    </w:p>
    <w:p w:rsidR="00DE199F" w:rsidRDefault="00DE199F" w:rsidP="00D57A42">
      <w:pPr>
        <w:pStyle w:val="af4"/>
        <w:numPr>
          <w:ilvl w:val="0"/>
          <w:numId w:val="25"/>
        </w:numPr>
        <w:tabs>
          <w:tab w:val="left" w:pos="567"/>
          <w:tab w:val="left" w:pos="993"/>
        </w:tabs>
        <w:spacing w:after="0" w:line="240" w:lineRule="auto"/>
        <w:jc w:val="both"/>
        <w:rPr>
          <w:sz w:val="28"/>
          <w:szCs w:val="28"/>
          <w:lang w:val="uk-UA"/>
        </w:rPr>
      </w:pPr>
      <w:r w:rsidRPr="00F903B5">
        <w:rPr>
          <w:sz w:val="28"/>
          <w:szCs w:val="28"/>
          <w:lang w:val="uk-UA"/>
        </w:rPr>
        <w:t>Знеболення (відсутність болю);</w:t>
      </w:r>
    </w:p>
    <w:p w:rsidR="00DE199F" w:rsidRPr="00F903B5" w:rsidRDefault="00DE199F" w:rsidP="00D57A42">
      <w:pPr>
        <w:pStyle w:val="af4"/>
        <w:numPr>
          <w:ilvl w:val="0"/>
          <w:numId w:val="25"/>
        </w:numPr>
        <w:tabs>
          <w:tab w:val="left" w:pos="567"/>
          <w:tab w:val="left" w:pos="993"/>
        </w:tabs>
        <w:spacing w:after="0" w:line="240" w:lineRule="auto"/>
        <w:jc w:val="both"/>
        <w:rPr>
          <w:sz w:val="28"/>
          <w:szCs w:val="28"/>
          <w:lang w:val="uk-UA"/>
        </w:rPr>
      </w:pPr>
      <w:r>
        <w:rPr>
          <w:sz w:val="28"/>
          <w:szCs w:val="28"/>
          <w:lang w:val="uk-UA"/>
        </w:rPr>
        <w:t>Відсутність пульсу;</w:t>
      </w:r>
    </w:p>
    <w:p w:rsidR="00DE199F" w:rsidRPr="00F903B5" w:rsidRDefault="00DE199F" w:rsidP="00D57A42">
      <w:pPr>
        <w:pStyle w:val="af4"/>
        <w:numPr>
          <w:ilvl w:val="0"/>
          <w:numId w:val="25"/>
        </w:numPr>
        <w:tabs>
          <w:tab w:val="left" w:pos="567"/>
          <w:tab w:val="left" w:pos="993"/>
        </w:tabs>
        <w:spacing w:after="0" w:line="240" w:lineRule="auto"/>
        <w:jc w:val="both"/>
        <w:rPr>
          <w:sz w:val="28"/>
          <w:szCs w:val="28"/>
          <w:lang w:val="uk-UA"/>
        </w:rPr>
      </w:pPr>
      <w:r w:rsidRPr="00F903B5">
        <w:rPr>
          <w:sz w:val="28"/>
          <w:szCs w:val="28"/>
          <w:lang w:val="uk-UA"/>
        </w:rPr>
        <w:t>Недостатня (знижена) рухливість;</w:t>
      </w:r>
    </w:p>
    <w:p w:rsidR="00DE199F" w:rsidRPr="00F903B5" w:rsidRDefault="00DE199F" w:rsidP="00D57A42">
      <w:pPr>
        <w:pStyle w:val="af4"/>
        <w:numPr>
          <w:ilvl w:val="0"/>
          <w:numId w:val="25"/>
        </w:numPr>
        <w:tabs>
          <w:tab w:val="left" w:pos="567"/>
          <w:tab w:val="left" w:pos="993"/>
        </w:tabs>
        <w:spacing w:after="0" w:line="240" w:lineRule="auto"/>
        <w:jc w:val="both"/>
        <w:rPr>
          <w:sz w:val="28"/>
          <w:szCs w:val="28"/>
          <w:lang w:val="uk-UA"/>
        </w:rPr>
      </w:pPr>
      <w:r w:rsidRPr="00F903B5">
        <w:rPr>
          <w:sz w:val="28"/>
          <w:szCs w:val="28"/>
          <w:lang w:val="uk-UA"/>
        </w:rPr>
        <w:t>Відсутність слуху.</w:t>
      </w:r>
    </w:p>
    <w:p w:rsidR="00DE199F" w:rsidRPr="00C6168F" w:rsidRDefault="00DE199F" w:rsidP="00D57A42">
      <w:pPr>
        <w:tabs>
          <w:tab w:val="left" w:pos="567"/>
        </w:tabs>
        <w:spacing w:after="0" w:line="240" w:lineRule="auto"/>
        <w:ind w:left="360"/>
        <w:jc w:val="both"/>
        <w:rPr>
          <w:sz w:val="28"/>
          <w:szCs w:val="28"/>
          <w:lang w:val="en-US"/>
        </w:rPr>
      </w:pPr>
    </w:p>
    <w:p w:rsidR="00DE199F" w:rsidRPr="00C6168F" w:rsidRDefault="00DE199F" w:rsidP="00D57A42">
      <w:pPr>
        <w:spacing w:after="0" w:line="240" w:lineRule="auto"/>
        <w:jc w:val="center"/>
        <w:rPr>
          <w:b/>
          <w:sz w:val="28"/>
          <w:szCs w:val="28"/>
          <w:lang w:val="en-US"/>
        </w:rPr>
      </w:pPr>
    </w:p>
    <w:p w:rsidR="00DE199F" w:rsidRDefault="00DE199F" w:rsidP="00D57A42">
      <w:pPr>
        <w:spacing w:after="0" w:line="240" w:lineRule="auto"/>
        <w:jc w:val="center"/>
        <w:rPr>
          <w:b/>
          <w:sz w:val="28"/>
          <w:szCs w:val="28"/>
          <w:lang w:val="uk-UA"/>
        </w:rPr>
      </w:pPr>
    </w:p>
    <w:p w:rsidR="00DE199F" w:rsidRDefault="00DE199F" w:rsidP="00D57A42">
      <w:pPr>
        <w:spacing w:after="0" w:line="240" w:lineRule="auto"/>
        <w:rPr>
          <w:smallCaps/>
          <w:sz w:val="32"/>
          <w:szCs w:val="32"/>
          <w:lang w:val="uk-UA"/>
        </w:rPr>
      </w:pPr>
      <w:r>
        <w:rPr>
          <w:smallCaps/>
          <w:sz w:val="32"/>
          <w:szCs w:val="32"/>
          <w:lang w:val="uk-UA"/>
        </w:rPr>
        <w:br w:type="page"/>
      </w:r>
    </w:p>
    <w:p w:rsidR="00D42A66" w:rsidRPr="000A5702" w:rsidRDefault="000A5702" w:rsidP="00A82FDE">
      <w:pPr>
        <w:spacing w:after="240" w:line="240" w:lineRule="auto"/>
        <w:jc w:val="center"/>
        <w:rPr>
          <w:b/>
          <w:sz w:val="36"/>
          <w:szCs w:val="36"/>
          <w:lang w:val="uk-UA"/>
        </w:rPr>
      </w:pPr>
      <w:r w:rsidRPr="000A5702">
        <w:rPr>
          <w:b/>
          <w:sz w:val="36"/>
          <w:szCs w:val="36"/>
          <w:lang w:val="uk-UA"/>
        </w:rPr>
        <w:lastRenderedPageBreak/>
        <w:t>СУФІКСИ В КЛІНІЧНІЙ ТЕРМІНОЛОГІЇ</w:t>
      </w:r>
    </w:p>
    <w:p w:rsidR="00D42A66" w:rsidRDefault="00D42A66" w:rsidP="00D57A42">
      <w:pPr>
        <w:spacing w:after="0" w:line="240" w:lineRule="auto"/>
        <w:jc w:val="both"/>
        <w:rPr>
          <w:sz w:val="28"/>
          <w:szCs w:val="28"/>
          <w:lang w:val="uk-UA"/>
        </w:rPr>
      </w:pPr>
      <w:r>
        <w:rPr>
          <w:sz w:val="28"/>
          <w:szCs w:val="28"/>
          <w:lang w:val="uk-UA"/>
        </w:rPr>
        <w:tab/>
        <w:t xml:space="preserve">Суфікс </w:t>
      </w:r>
      <w:r w:rsidR="000A5702">
        <w:rPr>
          <w:b/>
          <w:sz w:val="28"/>
          <w:szCs w:val="28"/>
          <w:lang w:val="uk-UA"/>
        </w:rPr>
        <w:t>-</w:t>
      </w:r>
      <w:r w:rsidRPr="00E9269C">
        <w:rPr>
          <w:b/>
          <w:sz w:val="28"/>
          <w:szCs w:val="28"/>
          <w:lang w:val="uk-UA"/>
        </w:rPr>
        <w:t>itis, itidis f</w:t>
      </w:r>
      <w:r w:rsidRPr="00081FC0">
        <w:rPr>
          <w:sz w:val="28"/>
          <w:szCs w:val="28"/>
          <w:lang w:val="uk-UA"/>
        </w:rPr>
        <w:t xml:space="preserve"> позначає захворювання запального харак</w:t>
      </w:r>
      <w:r>
        <w:rPr>
          <w:sz w:val="28"/>
          <w:szCs w:val="28"/>
          <w:lang w:val="uk-UA"/>
        </w:rPr>
        <w:t>т</w:t>
      </w:r>
      <w:r w:rsidRPr="00081FC0">
        <w:rPr>
          <w:sz w:val="28"/>
          <w:szCs w:val="28"/>
          <w:lang w:val="uk-UA"/>
        </w:rPr>
        <w:t>е</w:t>
      </w:r>
      <w:r>
        <w:rPr>
          <w:sz w:val="28"/>
          <w:szCs w:val="28"/>
          <w:lang w:val="uk-UA"/>
        </w:rPr>
        <w:t>р</w:t>
      </w:r>
      <w:r w:rsidRPr="00081FC0">
        <w:rPr>
          <w:sz w:val="28"/>
          <w:szCs w:val="28"/>
          <w:lang w:val="uk-UA"/>
        </w:rPr>
        <w:t>у</w:t>
      </w:r>
      <w:r>
        <w:rPr>
          <w:sz w:val="28"/>
          <w:szCs w:val="28"/>
          <w:lang w:val="uk-UA"/>
        </w:rPr>
        <w:t>:</w:t>
      </w:r>
    </w:p>
    <w:p w:rsidR="00D42A66" w:rsidRPr="00C21DC4" w:rsidRDefault="00D42A66" w:rsidP="00D57A42">
      <w:pPr>
        <w:spacing w:after="0" w:line="240" w:lineRule="auto"/>
        <w:jc w:val="both"/>
        <w:rPr>
          <w:sz w:val="28"/>
          <w:szCs w:val="28"/>
          <w:lang w:val="uk-UA"/>
        </w:rPr>
      </w:pPr>
      <w:r w:rsidRPr="00E9269C">
        <w:rPr>
          <w:i/>
          <w:sz w:val="28"/>
          <w:szCs w:val="28"/>
          <w:lang w:val="en-US"/>
        </w:rPr>
        <w:t>Gastr</w:t>
      </w:r>
      <w:r w:rsidRPr="00AC3B95">
        <w:rPr>
          <w:b/>
          <w:i/>
          <w:sz w:val="28"/>
          <w:szCs w:val="28"/>
          <w:lang w:val="en-US"/>
        </w:rPr>
        <w:t>itis</w:t>
      </w:r>
      <w:r w:rsidRPr="00E9269C">
        <w:rPr>
          <w:i/>
          <w:sz w:val="28"/>
          <w:szCs w:val="28"/>
          <w:lang w:val="uk-UA"/>
        </w:rPr>
        <w:t xml:space="preserve"> </w:t>
      </w:r>
      <w:r w:rsidRPr="00C21DC4">
        <w:rPr>
          <w:sz w:val="28"/>
          <w:szCs w:val="28"/>
          <w:lang w:val="uk-UA"/>
        </w:rPr>
        <w:t>(</w:t>
      </w:r>
      <w:r>
        <w:rPr>
          <w:sz w:val="28"/>
          <w:szCs w:val="28"/>
          <w:lang w:val="en-US"/>
        </w:rPr>
        <w:t>gaster</w:t>
      </w:r>
      <w:r w:rsidRPr="00C21DC4">
        <w:rPr>
          <w:sz w:val="28"/>
          <w:szCs w:val="28"/>
          <w:lang w:val="uk-UA"/>
        </w:rPr>
        <w:t xml:space="preserve">, </w:t>
      </w:r>
      <w:r>
        <w:rPr>
          <w:sz w:val="28"/>
          <w:szCs w:val="28"/>
          <w:lang w:val="en-US"/>
        </w:rPr>
        <w:t>tris</w:t>
      </w:r>
      <w:r w:rsidRPr="00C21DC4">
        <w:rPr>
          <w:sz w:val="28"/>
          <w:szCs w:val="28"/>
          <w:lang w:val="uk-UA"/>
        </w:rPr>
        <w:t xml:space="preserve"> </w:t>
      </w:r>
      <w:r>
        <w:rPr>
          <w:sz w:val="28"/>
          <w:szCs w:val="28"/>
          <w:lang w:val="en-US"/>
        </w:rPr>
        <w:t>f</w:t>
      </w:r>
      <w:r w:rsidRPr="00C21DC4">
        <w:rPr>
          <w:sz w:val="28"/>
          <w:szCs w:val="28"/>
          <w:lang w:val="uk-UA"/>
        </w:rPr>
        <w:t xml:space="preserve"> )</w:t>
      </w:r>
      <w:r>
        <w:rPr>
          <w:sz w:val="28"/>
          <w:szCs w:val="28"/>
          <w:lang w:val="uk-UA"/>
        </w:rPr>
        <w:t xml:space="preserve"> – за</w:t>
      </w:r>
      <w:r w:rsidR="00902AC7">
        <w:rPr>
          <w:sz w:val="28"/>
          <w:szCs w:val="28"/>
          <w:lang w:val="uk-UA"/>
        </w:rPr>
        <w:t>палення слизової оболонки шлунка</w:t>
      </w:r>
      <w:r>
        <w:rPr>
          <w:sz w:val="28"/>
          <w:szCs w:val="28"/>
          <w:lang w:val="uk-UA"/>
        </w:rPr>
        <w:t>;</w:t>
      </w:r>
    </w:p>
    <w:p w:rsidR="00D42A66" w:rsidRPr="00C21DC4" w:rsidRDefault="00D42A66" w:rsidP="00D57A42">
      <w:pPr>
        <w:spacing w:after="0" w:line="240" w:lineRule="auto"/>
        <w:jc w:val="both"/>
        <w:rPr>
          <w:sz w:val="28"/>
          <w:szCs w:val="28"/>
          <w:lang w:val="uk-UA"/>
        </w:rPr>
      </w:pPr>
      <w:r w:rsidRPr="00E9269C">
        <w:rPr>
          <w:i/>
          <w:sz w:val="28"/>
          <w:szCs w:val="28"/>
          <w:lang w:val="en-US"/>
        </w:rPr>
        <w:t>Hepat</w:t>
      </w:r>
      <w:r w:rsidRPr="00AC3B95">
        <w:rPr>
          <w:b/>
          <w:i/>
          <w:sz w:val="28"/>
          <w:szCs w:val="28"/>
          <w:lang w:val="en-US"/>
        </w:rPr>
        <w:t>itis</w:t>
      </w:r>
      <w:r w:rsidRPr="00E9269C">
        <w:rPr>
          <w:i/>
          <w:sz w:val="28"/>
          <w:szCs w:val="28"/>
          <w:lang w:val="uk-UA"/>
        </w:rPr>
        <w:t xml:space="preserve"> </w:t>
      </w:r>
      <w:r w:rsidRPr="00C21DC4">
        <w:rPr>
          <w:sz w:val="28"/>
          <w:szCs w:val="28"/>
          <w:lang w:val="uk-UA"/>
        </w:rPr>
        <w:t>(</w:t>
      </w:r>
      <w:r>
        <w:rPr>
          <w:sz w:val="28"/>
          <w:szCs w:val="28"/>
          <w:lang w:val="en-US"/>
        </w:rPr>
        <w:t>hepar</w:t>
      </w:r>
      <w:r w:rsidRPr="00C21DC4">
        <w:rPr>
          <w:sz w:val="28"/>
          <w:szCs w:val="28"/>
          <w:lang w:val="uk-UA"/>
        </w:rPr>
        <w:t xml:space="preserve">, </w:t>
      </w:r>
      <w:r>
        <w:rPr>
          <w:sz w:val="28"/>
          <w:szCs w:val="28"/>
          <w:lang w:val="en-US"/>
        </w:rPr>
        <w:t>atis</w:t>
      </w:r>
      <w:r w:rsidRPr="00C21DC4">
        <w:rPr>
          <w:sz w:val="28"/>
          <w:szCs w:val="28"/>
          <w:lang w:val="uk-UA"/>
        </w:rPr>
        <w:t xml:space="preserve"> </w:t>
      </w:r>
      <w:r>
        <w:rPr>
          <w:sz w:val="28"/>
          <w:szCs w:val="28"/>
          <w:lang w:val="en-US"/>
        </w:rPr>
        <w:t>n</w:t>
      </w:r>
      <w:r w:rsidRPr="00C21DC4">
        <w:rPr>
          <w:sz w:val="28"/>
          <w:szCs w:val="28"/>
          <w:lang w:val="uk-UA"/>
        </w:rPr>
        <w:t>)</w:t>
      </w:r>
      <w:r>
        <w:rPr>
          <w:sz w:val="28"/>
          <w:szCs w:val="28"/>
          <w:lang w:val="uk-UA"/>
        </w:rPr>
        <w:t xml:space="preserve"> – запалення печінки.</w:t>
      </w:r>
    </w:p>
    <w:p w:rsidR="00D42A66" w:rsidRPr="00AC3B95" w:rsidRDefault="00D42A66" w:rsidP="00D57A42">
      <w:pPr>
        <w:spacing w:after="0" w:line="240" w:lineRule="auto"/>
        <w:jc w:val="both"/>
        <w:rPr>
          <w:sz w:val="28"/>
          <w:szCs w:val="28"/>
          <w:lang w:val="uk-UA"/>
        </w:rPr>
      </w:pPr>
      <w:r>
        <w:rPr>
          <w:sz w:val="28"/>
          <w:szCs w:val="28"/>
          <w:lang w:val="uk-UA"/>
        </w:rPr>
        <w:tab/>
        <w:t xml:space="preserve">Суфікс </w:t>
      </w:r>
      <w:r w:rsidRPr="00E9269C">
        <w:rPr>
          <w:b/>
          <w:sz w:val="28"/>
          <w:szCs w:val="28"/>
          <w:lang w:val="uk-UA"/>
        </w:rPr>
        <w:t>-</w:t>
      </w:r>
      <w:r w:rsidRPr="00E9269C">
        <w:rPr>
          <w:b/>
          <w:sz w:val="28"/>
          <w:szCs w:val="28"/>
          <w:lang w:val="en-US"/>
        </w:rPr>
        <w:t>oma</w:t>
      </w:r>
      <w:r w:rsidRPr="00E9269C">
        <w:rPr>
          <w:b/>
          <w:sz w:val="28"/>
          <w:szCs w:val="28"/>
          <w:lang w:val="uk-UA"/>
        </w:rPr>
        <w:t xml:space="preserve">, </w:t>
      </w:r>
      <w:r w:rsidRPr="00E9269C">
        <w:rPr>
          <w:b/>
          <w:sz w:val="28"/>
          <w:szCs w:val="28"/>
          <w:lang w:val="en-US"/>
        </w:rPr>
        <w:t>atis</w:t>
      </w:r>
      <w:r w:rsidRPr="00E9269C">
        <w:rPr>
          <w:b/>
          <w:sz w:val="28"/>
          <w:szCs w:val="28"/>
          <w:lang w:val="uk-UA"/>
        </w:rPr>
        <w:t xml:space="preserve"> </w:t>
      </w:r>
      <w:r w:rsidRPr="00E9269C">
        <w:rPr>
          <w:b/>
          <w:sz w:val="28"/>
          <w:szCs w:val="28"/>
          <w:lang w:val="en-US"/>
        </w:rPr>
        <w:t>n</w:t>
      </w:r>
      <w:r>
        <w:rPr>
          <w:sz w:val="28"/>
          <w:szCs w:val="28"/>
          <w:lang w:val="uk-UA"/>
        </w:rPr>
        <w:t xml:space="preserve"> має значення – пухлина</w:t>
      </w:r>
      <w:r w:rsidRPr="00AC3B95">
        <w:rPr>
          <w:sz w:val="28"/>
          <w:szCs w:val="28"/>
          <w:lang w:val="uk-UA"/>
        </w:rPr>
        <w:t>:</w:t>
      </w:r>
    </w:p>
    <w:p w:rsidR="00D42A66" w:rsidRPr="00C21DC4" w:rsidRDefault="00D42A66" w:rsidP="00D57A42">
      <w:pPr>
        <w:spacing w:after="0" w:line="240" w:lineRule="auto"/>
        <w:jc w:val="both"/>
        <w:rPr>
          <w:sz w:val="28"/>
          <w:szCs w:val="28"/>
          <w:lang w:val="uk-UA"/>
        </w:rPr>
      </w:pPr>
      <w:r w:rsidRPr="00E9269C">
        <w:rPr>
          <w:i/>
          <w:sz w:val="28"/>
          <w:szCs w:val="28"/>
          <w:lang w:val="en-US"/>
        </w:rPr>
        <w:t>Odont</w:t>
      </w:r>
      <w:r w:rsidRPr="00AC3B95">
        <w:rPr>
          <w:b/>
          <w:i/>
          <w:sz w:val="28"/>
          <w:szCs w:val="28"/>
          <w:lang w:val="en-US"/>
        </w:rPr>
        <w:t>oma</w:t>
      </w:r>
      <w:r w:rsidRPr="00E9269C">
        <w:rPr>
          <w:i/>
          <w:sz w:val="28"/>
          <w:szCs w:val="28"/>
        </w:rPr>
        <w:t xml:space="preserve"> </w:t>
      </w:r>
      <w:r>
        <w:rPr>
          <w:sz w:val="28"/>
          <w:szCs w:val="28"/>
          <w:lang w:val="uk-UA"/>
        </w:rPr>
        <w:t>– доброякісна пухлина із зубних тканин</w:t>
      </w:r>
      <w:r w:rsidR="00902AC7">
        <w:rPr>
          <w:sz w:val="28"/>
          <w:szCs w:val="28"/>
          <w:lang w:val="uk-UA"/>
        </w:rPr>
        <w:t>;</w:t>
      </w:r>
    </w:p>
    <w:p w:rsidR="00D42A66" w:rsidRPr="00C21DC4" w:rsidRDefault="00D42A66" w:rsidP="00D57A42">
      <w:pPr>
        <w:spacing w:after="0" w:line="240" w:lineRule="auto"/>
        <w:jc w:val="both"/>
        <w:rPr>
          <w:sz w:val="28"/>
          <w:szCs w:val="28"/>
          <w:lang w:val="uk-UA"/>
        </w:rPr>
      </w:pPr>
      <w:r w:rsidRPr="00E9269C">
        <w:rPr>
          <w:i/>
          <w:sz w:val="28"/>
          <w:szCs w:val="28"/>
          <w:lang w:val="en-US"/>
        </w:rPr>
        <w:t>Oste</w:t>
      </w:r>
      <w:r w:rsidRPr="00AC3B95">
        <w:rPr>
          <w:b/>
          <w:i/>
          <w:sz w:val="28"/>
          <w:szCs w:val="28"/>
          <w:lang w:val="en-US"/>
        </w:rPr>
        <w:t>oma</w:t>
      </w:r>
      <w:r>
        <w:rPr>
          <w:sz w:val="28"/>
          <w:szCs w:val="28"/>
          <w:lang w:val="uk-UA"/>
        </w:rPr>
        <w:t xml:space="preserve"> – пухлина кісткової тканини</w:t>
      </w:r>
      <w:r w:rsidR="00902AC7">
        <w:rPr>
          <w:sz w:val="28"/>
          <w:szCs w:val="28"/>
          <w:lang w:val="uk-UA"/>
        </w:rPr>
        <w:t>.</w:t>
      </w:r>
    </w:p>
    <w:p w:rsidR="00D42A66" w:rsidRDefault="00D42A66" w:rsidP="00D57A42">
      <w:pPr>
        <w:spacing w:after="0" w:line="240" w:lineRule="auto"/>
        <w:ind w:firstLine="708"/>
        <w:jc w:val="both"/>
        <w:rPr>
          <w:sz w:val="28"/>
          <w:szCs w:val="28"/>
          <w:lang w:val="uk-UA"/>
        </w:rPr>
      </w:pPr>
      <w:r>
        <w:rPr>
          <w:sz w:val="28"/>
          <w:szCs w:val="28"/>
          <w:lang w:val="uk-UA"/>
        </w:rPr>
        <w:t xml:space="preserve">Суфікс </w:t>
      </w:r>
      <w:r w:rsidRPr="00E9269C">
        <w:rPr>
          <w:b/>
          <w:sz w:val="28"/>
          <w:szCs w:val="28"/>
          <w:lang w:val="uk-UA"/>
        </w:rPr>
        <w:t>-</w:t>
      </w:r>
      <w:r w:rsidRPr="00E9269C">
        <w:rPr>
          <w:b/>
          <w:sz w:val="28"/>
          <w:szCs w:val="28"/>
          <w:lang w:val="en-US"/>
        </w:rPr>
        <w:t>osis</w:t>
      </w:r>
      <w:r w:rsidRPr="00E9269C">
        <w:rPr>
          <w:b/>
          <w:sz w:val="28"/>
          <w:szCs w:val="28"/>
          <w:lang w:val="uk-UA"/>
        </w:rPr>
        <w:t xml:space="preserve">, </w:t>
      </w:r>
      <w:r w:rsidRPr="00E9269C">
        <w:rPr>
          <w:b/>
          <w:sz w:val="28"/>
          <w:szCs w:val="28"/>
          <w:lang w:val="en-US"/>
        </w:rPr>
        <w:t>is</w:t>
      </w:r>
      <w:r w:rsidRPr="00E9269C">
        <w:rPr>
          <w:b/>
          <w:sz w:val="28"/>
          <w:szCs w:val="28"/>
          <w:lang w:val="uk-UA"/>
        </w:rPr>
        <w:t xml:space="preserve"> </w:t>
      </w:r>
      <w:r w:rsidRPr="00E9269C">
        <w:rPr>
          <w:b/>
          <w:sz w:val="28"/>
          <w:szCs w:val="28"/>
          <w:lang w:val="en-US"/>
        </w:rPr>
        <w:t>f</w:t>
      </w:r>
      <w:r>
        <w:rPr>
          <w:sz w:val="28"/>
          <w:szCs w:val="28"/>
          <w:lang w:val="uk-UA"/>
        </w:rPr>
        <w:t xml:space="preserve"> </w:t>
      </w:r>
      <w:r w:rsidRPr="00DE199F">
        <w:rPr>
          <w:sz w:val="28"/>
          <w:szCs w:val="28"/>
          <w:lang w:val="uk-UA"/>
        </w:rPr>
        <w:t>вжива</w:t>
      </w:r>
      <w:r w:rsidR="00902AC7">
        <w:rPr>
          <w:sz w:val="28"/>
          <w:szCs w:val="28"/>
          <w:lang w:val="uk-UA"/>
        </w:rPr>
        <w:t>ється</w:t>
      </w:r>
      <w:r>
        <w:rPr>
          <w:sz w:val="28"/>
          <w:szCs w:val="28"/>
          <w:lang w:val="uk-UA"/>
        </w:rPr>
        <w:t xml:space="preserve"> для утворення термінів з такими значеннями:</w:t>
      </w:r>
    </w:p>
    <w:p w:rsidR="00D42A66" w:rsidRPr="00535708" w:rsidRDefault="00D42A66" w:rsidP="00D57A42">
      <w:pPr>
        <w:spacing w:after="0" w:line="240" w:lineRule="auto"/>
        <w:jc w:val="both"/>
        <w:rPr>
          <w:sz w:val="28"/>
          <w:szCs w:val="28"/>
          <w:lang w:val="uk-UA"/>
        </w:rPr>
      </w:pPr>
      <w:r w:rsidRPr="00535708">
        <w:rPr>
          <w:sz w:val="28"/>
          <w:szCs w:val="28"/>
          <w:lang w:val="uk-UA"/>
        </w:rPr>
        <w:t>1)</w:t>
      </w:r>
      <w:r>
        <w:rPr>
          <w:sz w:val="28"/>
          <w:szCs w:val="28"/>
          <w:lang w:val="uk-UA"/>
        </w:rPr>
        <w:t xml:space="preserve"> п</w:t>
      </w:r>
      <w:r w:rsidRPr="00535708">
        <w:rPr>
          <w:sz w:val="28"/>
          <w:szCs w:val="28"/>
          <w:lang w:val="uk-UA"/>
        </w:rPr>
        <w:t>атологічний процес або результат цього процесу (</w:t>
      </w:r>
      <w:r w:rsidRPr="00E9269C">
        <w:rPr>
          <w:i/>
          <w:sz w:val="28"/>
          <w:szCs w:val="28"/>
          <w:lang w:val="en-US"/>
        </w:rPr>
        <w:t>scler</w:t>
      </w:r>
      <w:r w:rsidRPr="00AC3B95">
        <w:rPr>
          <w:b/>
          <w:i/>
          <w:sz w:val="28"/>
          <w:szCs w:val="28"/>
          <w:lang w:val="en-US"/>
        </w:rPr>
        <w:t>osis</w:t>
      </w:r>
      <w:r w:rsidRPr="00535708">
        <w:rPr>
          <w:sz w:val="28"/>
          <w:szCs w:val="28"/>
          <w:lang w:val="uk-UA"/>
        </w:rPr>
        <w:t xml:space="preserve"> – процес затвердіння);</w:t>
      </w:r>
    </w:p>
    <w:p w:rsidR="00D42A66" w:rsidRPr="00535708" w:rsidRDefault="00D42A66" w:rsidP="00D57A42">
      <w:pPr>
        <w:spacing w:after="0" w:line="240" w:lineRule="auto"/>
        <w:jc w:val="both"/>
        <w:rPr>
          <w:sz w:val="28"/>
          <w:szCs w:val="28"/>
          <w:lang w:val="uk-UA"/>
        </w:rPr>
      </w:pPr>
      <w:r>
        <w:rPr>
          <w:sz w:val="28"/>
          <w:szCs w:val="28"/>
          <w:lang w:val="uk-UA"/>
        </w:rPr>
        <w:t>2) тканина, орган, частина тіла, система організму, уражені захворюванням (</w:t>
      </w:r>
      <w:r>
        <w:rPr>
          <w:sz w:val="28"/>
          <w:szCs w:val="28"/>
          <w:lang w:val="en-US"/>
        </w:rPr>
        <w:t>dermat</w:t>
      </w:r>
      <w:r w:rsidRPr="00AC3B95">
        <w:rPr>
          <w:b/>
          <w:sz w:val="28"/>
          <w:szCs w:val="28"/>
          <w:lang w:val="en-US"/>
        </w:rPr>
        <w:t>osis</w:t>
      </w:r>
      <w:r>
        <w:rPr>
          <w:sz w:val="28"/>
          <w:szCs w:val="28"/>
          <w:lang w:val="uk-UA"/>
        </w:rPr>
        <w:t xml:space="preserve"> – захворювання шкіри);</w:t>
      </w:r>
    </w:p>
    <w:p w:rsidR="00D42A66" w:rsidRPr="00535708" w:rsidRDefault="00D42A66" w:rsidP="00D57A42">
      <w:pPr>
        <w:spacing w:after="0" w:line="240" w:lineRule="auto"/>
        <w:jc w:val="both"/>
        <w:rPr>
          <w:sz w:val="28"/>
          <w:szCs w:val="28"/>
          <w:lang w:val="uk-UA"/>
        </w:rPr>
      </w:pPr>
      <w:r>
        <w:rPr>
          <w:sz w:val="28"/>
          <w:szCs w:val="28"/>
          <w:lang w:val="uk-UA"/>
        </w:rPr>
        <w:t>3) незапальне захворювання за його причиною, збудником (</w:t>
      </w:r>
      <w:r w:rsidRPr="00E9269C">
        <w:rPr>
          <w:i/>
          <w:sz w:val="28"/>
          <w:szCs w:val="28"/>
          <w:lang w:val="en-US"/>
        </w:rPr>
        <w:t>ornith</w:t>
      </w:r>
      <w:r w:rsidRPr="00AC3B95">
        <w:rPr>
          <w:b/>
          <w:i/>
          <w:sz w:val="28"/>
          <w:szCs w:val="28"/>
          <w:lang w:val="en-US"/>
        </w:rPr>
        <w:t>osis</w:t>
      </w:r>
      <w:r>
        <w:rPr>
          <w:sz w:val="28"/>
          <w:szCs w:val="28"/>
          <w:lang w:val="uk-UA"/>
        </w:rPr>
        <w:t xml:space="preserve"> – інфекційне захворювання, яке передається через птахів);</w:t>
      </w:r>
    </w:p>
    <w:p w:rsidR="00D42A66" w:rsidRPr="00535708" w:rsidRDefault="00D42A66" w:rsidP="00D57A42">
      <w:pPr>
        <w:spacing w:after="0" w:line="240" w:lineRule="auto"/>
        <w:jc w:val="both"/>
        <w:rPr>
          <w:sz w:val="28"/>
          <w:szCs w:val="28"/>
          <w:lang w:val="uk-UA"/>
        </w:rPr>
      </w:pPr>
      <w:r>
        <w:rPr>
          <w:sz w:val="28"/>
          <w:szCs w:val="28"/>
          <w:lang w:val="uk-UA"/>
        </w:rPr>
        <w:t xml:space="preserve">4) якщо суфікс </w:t>
      </w:r>
      <w:r>
        <w:rPr>
          <w:i/>
          <w:sz w:val="28"/>
          <w:szCs w:val="28"/>
          <w:lang w:val="uk-UA"/>
        </w:rPr>
        <w:t>-</w:t>
      </w:r>
      <w:r w:rsidRPr="00AC3B95">
        <w:rPr>
          <w:b/>
          <w:i/>
          <w:sz w:val="28"/>
          <w:szCs w:val="28"/>
          <w:lang w:val="en-US"/>
        </w:rPr>
        <w:t>osis</w:t>
      </w:r>
      <w:r>
        <w:rPr>
          <w:sz w:val="28"/>
          <w:szCs w:val="28"/>
          <w:lang w:val="uk-UA"/>
        </w:rPr>
        <w:t xml:space="preserve"> сполучається з назвою пухлини, термін має значення – поширення, розповсюдження пухлин (</w:t>
      </w:r>
      <w:r w:rsidRPr="00E9269C">
        <w:rPr>
          <w:i/>
          <w:sz w:val="28"/>
          <w:szCs w:val="28"/>
          <w:lang w:val="en-US"/>
        </w:rPr>
        <w:t>fibromat</w:t>
      </w:r>
      <w:r w:rsidRPr="00AC3B95">
        <w:rPr>
          <w:b/>
          <w:i/>
          <w:sz w:val="28"/>
          <w:szCs w:val="28"/>
          <w:lang w:val="en-US"/>
        </w:rPr>
        <w:t>osis</w:t>
      </w:r>
      <w:r>
        <w:rPr>
          <w:sz w:val="28"/>
          <w:szCs w:val="28"/>
          <w:lang w:val="uk-UA"/>
        </w:rPr>
        <w:t xml:space="preserve"> – поширення, збільшення кількості фібром, тобто пухлин волокнистих з</w:t>
      </w:r>
      <w:r w:rsidR="00EC1475">
        <w:rPr>
          <w:sz w:val="28"/>
          <w:szCs w:val="28"/>
          <w:lang w:val="uk-UA"/>
        </w:rPr>
        <w:t>’</w:t>
      </w:r>
      <w:r>
        <w:rPr>
          <w:sz w:val="28"/>
          <w:szCs w:val="28"/>
          <w:lang w:val="uk-UA"/>
        </w:rPr>
        <w:t>єднувальних тканин);</w:t>
      </w:r>
    </w:p>
    <w:p w:rsidR="00D42A66" w:rsidRPr="00535708" w:rsidRDefault="00D42A66" w:rsidP="00D57A42">
      <w:pPr>
        <w:spacing w:after="0" w:line="240" w:lineRule="auto"/>
        <w:jc w:val="both"/>
        <w:rPr>
          <w:sz w:val="28"/>
          <w:szCs w:val="28"/>
          <w:lang w:val="uk-UA"/>
        </w:rPr>
      </w:pPr>
      <w:r>
        <w:rPr>
          <w:sz w:val="28"/>
          <w:szCs w:val="28"/>
          <w:lang w:val="uk-UA"/>
        </w:rPr>
        <w:t>5) у сполученні з назвами клітин крові суфікс -</w:t>
      </w:r>
      <w:r w:rsidRPr="00AC3B95">
        <w:rPr>
          <w:b/>
          <w:i/>
          <w:sz w:val="28"/>
          <w:szCs w:val="28"/>
          <w:lang w:val="en-US"/>
        </w:rPr>
        <w:t>osis</w:t>
      </w:r>
      <w:r w:rsidRPr="00E9269C">
        <w:rPr>
          <w:i/>
          <w:sz w:val="28"/>
          <w:szCs w:val="28"/>
          <w:lang w:val="uk-UA"/>
        </w:rPr>
        <w:t xml:space="preserve"> </w:t>
      </w:r>
      <w:r>
        <w:rPr>
          <w:sz w:val="28"/>
          <w:szCs w:val="28"/>
          <w:lang w:val="uk-UA"/>
        </w:rPr>
        <w:t>вказує на перевищення норми кількості клітин крові (</w:t>
      </w:r>
      <w:r w:rsidRPr="00E9269C">
        <w:rPr>
          <w:i/>
          <w:sz w:val="28"/>
          <w:szCs w:val="28"/>
          <w:lang w:val="en-US"/>
        </w:rPr>
        <w:t>leucocyt</w:t>
      </w:r>
      <w:r w:rsidRPr="00AC3B95">
        <w:rPr>
          <w:b/>
          <w:i/>
          <w:sz w:val="28"/>
          <w:szCs w:val="28"/>
          <w:lang w:val="uk-UA"/>
        </w:rPr>
        <w:t>о</w:t>
      </w:r>
      <w:r w:rsidRPr="00AC3B95">
        <w:rPr>
          <w:b/>
          <w:i/>
          <w:sz w:val="28"/>
          <w:szCs w:val="28"/>
          <w:lang w:val="en-US"/>
        </w:rPr>
        <w:t>sis</w:t>
      </w:r>
      <w:r>
        <w:rPr>
          <w:sz w:val="28"/>
          <w:szCs w:val="28"/>
          <w:lang w:val="uk-UA"/>
        </w:rPr>
        <w:t xml:space="preserve"> – підвищена кількість білих кров</w:t>
      </w:r>
      <w:r w:rsidR="00EC1475">
        <w:rPr>
          <w:sz w:val="28"/>
          <w:szCs w:val="28"/>
          <w:lang w:val="uk-UA"/>
        </w:rPr>
        <w:t>’</w:t>
      </w:r>
      <w:r>
        <w:rPr>
          <w:sz w:val="28"/>
          <w:szCs w:val="28"/>
          <w:lang w:val="uk-UA"/>
        </w:rPr>
        <w:t xml:space="preserve">яних тілець). Для позначення зниженої кількості клітин крові використовується кінцевий терміноелемент </w:t>
      </w:r>
      <w:r w:rsidRPr="00E9269C">
        <w:rPr>
          <w:i/>
          <w:sz w:val="28"/>
          <w:szCs w:val="28"/>
          <w:lang w:val="uk-UA"/>
        </w:rPr>
        <w:t>-</w:t>
      </w:r>
      <w:r w:rsidRPr="00E9269C">
        <w:rPr>
          <w:i/>
          <w:sz w:val="28"/>
          <w:szCs w:val="28"/>
          <w:lang w:val="en-US"/>
        </w:rPr>
        <w:t>penia</w:t>
      </w:r>
      <w:r w:rsidRPr="004F29AF">
        <w:rPr>
          <w:sz w:val="28"/>
          <w:szCs w:val="28"/>
          <w:lang w:val="uk-UA"/>
        </w:rPr>
        <w:t xml:space="preserve"> </w:t>
      </w:r>
      <w:r>
        <w:rPr>
          <w:sz w:val="28"/>
          <w:szCs w:val="28"/>
          <w:lang w:val="uk-UA"/>
        </w:rPr>
        <w:t xml:space="preserve">(порівняйте: </w:t>
      </w:r>
      <w:r w:rsidRPr="00E9269C">
        <w:rPr>
          <w:i/>
          <w:sz w:val="28"/>
          <w:szCs w:val="28"/>
          <w:lang w:val="en-US"/>
        </w:rPr>
        <w:t>leuco</w:t>
      </w:r>
      <w:r w:rsidRPr="00E9269C">
        <w:rPr>
          <w:i/>
          <w:sz w:val="28"/>
          <w:szCs w:val="28"/>
          <w:lang w:val="uk-UA"/>
        </w:rPr>
        <w:t>(</w:t>
      </w:r>
      <w:r w:rsidRPr="00E9269C">
        <w:rPr>
          <w:i/>
          <w:sz w:val="28"/>
          <w:szCs w:val="28"/>
          <w:lang w:val="en-US"/>
        </w:rPr>
        <w:t>cyto</w:t>
      </w:r>
      <w:r w:rsidRPr="00E9269C">
        <w:rPr>
          <w:i/>
          <w:sz w:val="28"/>
          <w:szCs w:val="28"/>
          <w:lang w:val="uk-UA"/>
        </w:rPr>
        <w:t>)</w:t>
      </w:r>
      <w:r w:rsidRPr="00E9269C">
        <w:rPr>
          <w:i/>
          <w:sz w:val="28"/>
          <w:szCs w:val="28"/>
          <w:lang w:val="en-US"/>
        </w:rPr>
        <w:t>penia</w:t>
      </w:r>
      <w:r w:rsidR="00902AC7">
        <w:rPr>
          <w:sz w:val="28"/>
          <w:szCs w:val="28"/>
          <w:lang w:val="uk-UA"/>
        </w:rPr>
        <w:t> </w:t>
      </w:r>
      <w:r>
        <w:rPr>
          <w:sz w:val="28"/>
          <w:szCs w:val="28"/>
          <w:lang w:val="uk-UA"/>
        </w:rPr>
        <w:t>– знижена кількість білих кров</w:t>
      </w:r>
      <w:r w:rsidR="00EC1475">
        <w:rPr>
          <w:sz w:val="28"/>
          <w:szCs w:val="28"/>
          <w:lang w:val="uk-UA"/>
        </w:rPr>
        <w:t>’</w:t>
      </w:r>
      <w:r>
        <w:rPr>
          <w:sz w:val="28"/>
          <w:szCs w:val="28"/>
          <w:lang w:val="uk-UA"/>
        </w:rPr>
        <w:t>яних тілець).</w:t>
      </w:r>
    </w:p>
    <w:p w:rsidR="00D42A66" w:rsidRPr="009F2E79" w:rsidRDefault="00D42A66" w:rsidP="00D57A42">
      <w:pPr>
        <w:spacing w:after="0" w:line="240" w:lineRule="auto"/>
        <w:ind w:firstLine="708"/>
        <w:jc w:val="both"/>
        <w:rPr>
          <w:sz w:val="28"/>
          <w:szCs w:val="28"/>
          <w:lang w:val="uk-UA"/>
        </w:rPr>
      </w:pPr>
      <w:r>
        <w:rPr>
          <w:sz w:val="28"/>
          <w:szCs w:val="28"/>
          <w:lang w:val="uk-UA"/>
        </w:rPr>
        <w:t xml:space="preserve">Суфікс </w:t>
      </w:r>
      <w:r w:rsidRPr="00E9269C">
        <w:rPr>
          <w:b/>
          <w:sz w:val="28"/>
          <w:szCs w:val="28"/>
          <w:lang w:val="uk-UA"/>
        </w:rPr>
        <w:t>-</w:t>
      </w:r>
      <w:r w:rsidRPr="00E9269C">
        <w:rPr>
          <w:b/>
          <w:sz w:val="28"/>
          <w:szCs w:val="28"/>
          <w:lang w:val="en-US"/>
        </w:rPr>
        <w:t>iasis</w:t>
      </w:r>
      <w:r w:rsidRPr="00E9269C">
        <w:rPr>
          <w:b/>
          <w:sz w:val="28"/>
          <w:szCs w:val="28"/>
          <w:lang w:val="uk-UA"/>
        </w:rPr>
        <w:t xml:space="preserve">, </w:t>
      </w:r>
      <w:r w:rsidRPr="00E9269C">
        <w:rPr>
          <w:b/>
          <w:sz w:val="28"/>
          <w:szCs w:val="28"/>
          <w:lang w:val="en-US"/>
        </w:rPr>
        <w:t>is</w:t>
      </w:r>
      <w:r w:rsidRPr="00E9269C">
        <w:rPr>
          <w:b/>
          <w:sz w:val="28"/>
          <w:szCs w:val="28"/>
          <w:lang w:val="uk-UA"/>
        </w:rPr>
        <w:t xml:space="preserve"> </w:t>
      </w:r>
      <w:r w:rsidRPr="00E9269C">
        <w:rPr>
          <w:b/>
          <w:sz w:val="28"/>
          <w:szCs w:val="28"/>
          <w:lang w:val="en-US"/>
        </w:rPr>
        <w:t>f</w:t>
      </w:r>
      <w:r>
        <w:rPr>
          <w:sz w:val="28"/>
          <w:szCs w:val="28"/>
          <w:lang w:val="uk-UA"/>
        </w:rPr>
        <w:t xml:space="preserve"> має значення </w:t>
      </w:r>
      <w:r w:rsidR="000B153D">
        <w:rPr>
          <w:sz w:val="28"/>
          <w:szCs w:val="28"/>
          <w:lang w:val="uk-UA"/>
        </w:rPr>
        <w:t>–</w:t>
      </w:r>
      <w:r w:rsidR="00902AC7">
        <w:rPr>
          <w:sz w:val="28"/>
          <w:szCs w:val="28"/>
          <w:lang w:val="uk-UA"/>
        </w:rPr>
        <w:t xml:space="preserve"> </w:t>
      </w:r>
      <w:r>
        <w:rPr>
          <w:sz w:val="28"/>
          <w:szCs w:val="28"/>
          <w:lang w:val="uk-UA"/>
        </w:rPr>
        <w:t>незапальне захворювання за його ознакою (-</w:t>
      </w:r>
      <w:r w:rsidRPr="00E9269C">
        <w:rPr>
          <w:i/>
          <w:sz w:val="28"/>
          <w:szCs w:val="28"/>
          <w:lang w:val="en-US"/>
        </w:rPr>
        <w:t>lith</w:t>
      </w:r>
      <w:r w:rsidRPr="00D51978">
        <w:rPr>
          <w:b/>
          <w:i/>
          <w:sz w:val="28"/>
          <w:szCs w:val="28"/>
          <w:lang w:val="en-US"/>
        </w:rPr>
        <w:t>iasis</w:t>
      </w:r>
      <w:r>
        <w:rPr>
          <w:sz w:val="28"/>
          <w:szCs w:val="28"/>
          <w:lang w:val="uk-UA"/>
        </w:rPr>
        <w:t xml:space="preserve"> – незапальне захворювання, ознакою якого є наявність каменів; </w:t>
      </w:r>
      <w:r w:rsidRPr="00E9269C">
        <w:rPr>
          <w:i/>
          <w:sz w:val="28"/>
          <w:szCs w:val="28"/>
          <w:lang w:val="en-US"/>
        </w:rPr>
        <w:t>helminth</w:t>
      </w:r>
      <w:r w:rsidRPr="00D51978">
        <w:rPr>
          <w:b/>
          <w:i/>
          <w:sz w:val="28"/>
          <w:szCs w:val="28"/>
          <w:lang w:val="en-US"/>
        </w:rPr>
        <w:t>iasis</w:t>
      </w:r>
      <w:r>
        <w:rPr>
          <w:sz w:val="28"/>
          <w:szCs w:val="28"/>
          <w:lang w:val="uk-UA"/>
        </w:rPr>
        <w:t xml:space="preserve"> – незапальне захворювання, </w:t>
      </w:r>
      <w:r w:rsidRPr="009F2E79">
        <w:rPr>
          <w:sz w:val="28"/>
          <w:szCs w:val="28"/>
          <w:lang w:val="uk-UA"/>
        </w:rPr>
        <w:t>ознакою якого є наявність глистів).</w:t>
      </w:r>
    </w:p>
    <w:p w:rsidR="00D42A66" w:rsidRDefault="00D42A66" w:rsidP="00D57A42">
      <w:pPr>
        <w:spacing w:after="0" w:line="240" w:lineRule="auto"/>
        <w:ind w:firstLine="708"/>
        <w:jc w:val="both"/>
        <w:rPr>
          <w:sz w:val="28"/>
          <w:szCs w:val="28"/>
          <w:lang w:val="uk-UA"/>
        </w:rPr>
      </w:pPr>
      <w:r>
        <w:rPr>
          <w:sz w:val="28"/>
          <w:szCs w:val="28"/>
          <w:lang w:val="uk-UA"/>
        </w:rPr>
        <w:t xml:space="preserve">Суфікс </w:t>
      </w:r>
      <w:r w:rsidRPr="00CB2653">
        <w:rPr>
          <w:b/>
          <w:sz w:val="28"/>
          <w:szCs w:val="28"/>
          <w:lang w:val="uk-UA"/>
        </w:rPr>
        <w:t>-</w:t>
      </w:r>
      <w:r w:rsidRPr="00E9269C">
        <w:rPr>
          <w:b/>
          <w:sz w:val="28"/>
          <w:szCs w:val="28"/>
          <w:lang w:val="en-US"/>
        </w:rPr>
        <w:t>ismus</w:t>
      </w:r>
      <w:r w:rsidRPr="00CB2653">
        <w:rPr>
          <w:b/>
          <w:sz w:val="28"/>
          <w:szCs w:val="28"/>
          <w:lang w:val="uk-UA"/>
        </w:rPr>
        <w:t xml:space="preserve">, </w:t>
      </w:r>
      <w:r w:rsidRPr="00E9269C">
        <w:rPr>
          <w:b/>
          <w:sz w:val="28"/>
          <w:szCs w:val="28"/>
          <w:lang w:val="en-US"/>
        </w:rPr>
        <w:t>i</w:t>
      </w:r>
      <w:r w:rsidRPr="00CB2653">
        <w:rPr>
          <w:b/>
          <w:sz w:val="28"/>
          <w:szCs w:val="28"/>
          <w:lang w:val="uk-UA"/>
        </w:rPr>
        <w:t xml:space="preserve"> </w:t>
      </w:r>
      <w:r w:rsidRPr="00E9269C">
        <w:rPr>
          <w:b/>
          <w:sz w:val="28"/>
          <w:szCs w:val="28"/>
          <w:lang w:val="en-US"/>
        </w:rPr>
        <w:t>m</w:t>
      </w:r>
      <w:r>
        <w:rPr>
          <w:sz w:val="28"/>
          <w:szCs w:val="28"/>
          <w:lang w:val="uk-UA"/>
        </w:rPr>
        <w:t xml:space="preserve"> має значення:</w:t>
      </w:r>
    </w:p>
    <w:p w:rsidR="00D42A66" w:rsidRDefault="00D42A66" w:rsidP="00D57A42">
      <w:pPr>
        <w:spacing w:after="0" w:line="240" w:lineRule="auto"/>
        <w:jc w:val="both"/>
        <w:rPr>
          <w:sz w:val="28"/>
          <w:szCs w:val="28"/>
          <w:lang w:val="uk-UA"/>
        </w:rPr>
      </w:pPr>
      <w:r>
        <w:rPr>
          <w:sz w:val="28"/>
          <w:szCs w:val="28"/>
          <w:lang w:val="uk-UA"/>
        </w:rPr>
        <w:t xml:space="preserve"> 1) патологічний, хворобливий стан за його ознакою, властивістю (</w:t>
      </w:r>
      <w:r w:rsidRPr="00E9269C">
        <w:rPr>
          <w:i/>
          <w:sz w:val="28"/>
          <w:szCs w:val="28"/>
          <w:lang w:val="en-US"/>
        </w:rPr>
        <w:t>infantil</w:t>
      </w:r>
      <w:r w:rsidRPr="00D51978">
        <w:rPr>
          <w:b/>
          <w:i/>
          <w:sz w:val="28"/>
          <w:szCs w:val="28"/>
          <w:lang w:val="en-US"/>
        </w:rPr>
        <w:t>ismus</w:t>
      </w:r>
      <w:r w:rsidR="00902AC7">
        <w:rPr>
          <w:i/>
          <w:sz w:val="28"/>
          <w:szCs w:val="28"/>
          <w:lang w:val="uk-UA"/>
        </w:rPr>
        <w:t> </w:t>
      </w:r>
      <w:r>
        <w:rPr>
          <w:sz w:val="28"/>
          <w:szCs w:val="28"/>
          <w:lang w:val="uk-UA"/>
        </w:rPr>
        <w:t>– патологічний стан, який характеризується затримкою фізичного і/або психічного розвитку на рівні дитячого чи підліткового організму);</w:t>
      </w:r>
    </w:p>
    <w:p w:rsidR="00D42A66" w:rsidRPr="00CB2653" w:rsidRDefault="00D42A66" w:rsidP="00D57A42">
      <w:pPr>
        <w:spacing w:after="0" w:line="240" w:lineRule="auto"/>
        <w:jc w:val="both"/>
        <w:rPr>
          <w:sz w:val="28"/>
          <w:szCs w:val="28"/>
          <w:lang w:val="uk-UA"/>
        </w:rPr>
      </w:pPr>
      <w:r>
        <w:rPr>
          <w:sz w:val="28"/>
          <w:szCs w:val="28"/>
          <w:lang w:val="uk-UA"/>
        </w:rPr>
        <w:t xml:space="preserve"> 2) отруєння (</w:t>
      </w:r>
      <w:r>
        <w:rPr>
          <w:sz w:val="28"/>
          <w:szCs w:val="28"/>
          <w:lang w:val="en-US"/>
        </w:rPr>
        <w:t>iod</w:t>
      </w:r>
      <w:r w:rsidRPr="00D51978">
        <w:rPr>
          <w:b/>
          <w:sz w:val="28"/>
          <w:szCs w:val="28"/>
          <w:lang w:val="en-US"/>
        </w:rPr>
        <w:t>ismus</w:t>
      </w:r>
      <w:r w:rsidRPr="00CD3994">
        <w:rPr>
          <w:sz w:val="28"/>
          <w:szCs w:val="28"/>
          <w:lang w:val="uk-UA"/>
        </w:rPr>
        <w:t xml:space="preserve"> </w:t>
      </w:r>
      <w:r>
        <w:rPr>
          <w:sz w:val="28"/>
          <w:szCs w:val="28"/>
          <w:lang w:val="uk-UA"/>
        </w:rPr>
        <w:t>–</w:t>
      </w:r>
      <w:r w:rsidRPr="00CD3994">
        <w:rPr>
          <w:sz w:val="28"/>
          <w:szCs w:val="28"/>
          <w:lang w:val="uk-UA"/>
        </w:rPr>
        <w:t xml:space="preserve"> </w:t>
      </w:r>
      <w:r>
        <w:rPr>
          <w:sz w:val="28"/>
          <w:szCs w:val="28"/>
          <w:lang w:val="uk-UA"/>
        </w:rPr>
        <w:t>отруєння йодом);</w:t>
      </w:r>
    </w:p>
    <w:p w:rsidR="00D42A66" w:rsidRDefault="00D42A66" w:rsidP="00D57A42">
      <w:pPr>
        <w:spacing w:after="0" w:line="240" w:lineRule="auto"/>
        <w:jc w:val="both"/>
        <w:rPr>
          <w:sz w:val="28"/>
          <w:szCs w:val="28"/>
          <w:lang w:val="uk-UA"/>
        </w:rPr>
      </w:pPr>
      <w:r>
        <w:rPr>
          <w:sz w:val="28"/>
          <w:szCs w:val="28"/>
          <w:lang w:val="uk-UA"/>
        </w:rPr>
        <w:t xml:space="preserve"> 3) відхилення від норми</w:t>
      </w:r>
      <w:r w:rsidRPr="00CD3994">
        <w:rPr>
          <w:sz w:val="28"/>
          <w:szCs w:val="28"/>
          <w:lang w:val="uk-UA"/>
        </w:rPr>
        <w:t xml:space="preserve"> </w:t>
      </w:r>
      <w:r>
        <w:rPr>
          <w:sz w:val="28"/>
          <w:szCs w:val="28"/>
          <w:lang w:val="uk-UA"/>
        </w:rPr>
        <w:t>(</w:t>
      </w:r>
      <w:r>
        <w:rPr>
          <w:sz w:val="28"/>
          <w:szCs w:val="28"/>
          <w:lang w:val="en-US"/>
        </w:rPr>
        <w:t>gigant</w:t>
      </w:r>
      <w:r w:rsidRPr="00D51978">
        <w:rPr>
          <w:b/>
          <w:sz w:val="28"/>
          <w:szCs w:val="28"/>
          <w:lang w:val="en-US"/>
        </w:rPr>
        <w:t>ismus</w:t>
      </w:r>
      <w:r>
        <w:rPr>
          <w:sz w:val="28"/>
          <w:szCs w:val="28"/>
          <w:lang w:val="uk-UA"/>
        </w:rPr>
        <w:t xml:space="preserve"> – гігантський зріст).</w:t>
      </w:r>
    </w:p>
    <w:p w:rsidR="000A5702" w:rsidRPr="000A5702" w:rsidRDefault="000A5702" w:rsidP="00A82FDE">
      <w:pPr>
        <w:spacing w:before="120" w:after="0" w:line="240" w:lineRule="auto"/>
        <w:jc w:val="center"/>
        <w:rPr>
          <w:rStyle w:val="st"/>
          <w:sz w:val="28"/>
          <w:szCs w:val="28"/>
          <w:lang w:val="uk-UA"/>
        </w:rPr>
      </w:pPr>
      <w:r w:rsidRPr="000A5702">
        <w:rPr>
          <w:rStyle w:val="st"/>
          <w:sz w:val="28"/>
          <w:szCs w:val="28"/>
        </w:rPr>
        <w:t>ВПРАВ</w:t>
      </w:r>
      <w:r w:rsidRPr="000A5702">
        <w:rPr>
          <w:rStyle w:val="st"/>
          <w:sz w:val="28"/>
          <w:szCs w:val="28"/>
          <w:lang w:val="uk-UA"/>
        </w:rPr>
        <w:t>И</w:t>
      </w:r>
    </w:p>
    <w:p w:rsidR="00D42A66" w:rsidRPr="000A5702" w:rsidRDefault="00D42A66" w:rsidP="00A82FDE">
      <w:pPr>
        <w:spacing w:before="120" w:after="0" w:line="240" w:lineRule="auto"/>
        <w:ind w:left="1702" w:hanging="284"/>
        <w:rPr>
          <w:b/>
          <w:bCs/>
          <w:i/>
          <w:iCs/>
          <w:sz w:val="28"/>
          <w:lang w:val="uk-UA"/>
        </w:rPr>
      </w:pPr>
      <w:r w:rsidRPr="000A5702">
        <w:rPr>
          <w:b/>
          <w:bCs/>
          <w:i/>
          <w:iCs/>
          <w:sz w:val="28"/>
          <w:lang w:val="uk-UA"/>
        </w:rPr>
        <w:t>1</w:t>
      </w:r>
      <w:r w:rsidR="000A5702">
        <w:rPr>
          <w:b/>
          <w:bCs/>
          <w:i/>
          <w:iCs/>
          <w:sz w:val="28"/>
          <w:lang w:val="uk-UA"/>
        </w:rPr>
        <w:t xml:space="preserve">. </w:t>
      </w:r>
      <w:r w:rsidRPr="000A5702">
        <w:rPr>
          <w:b/>
          <w:bCs/>
          <w:i/>
          <w:iCs/>
          <w:sz w:val="28"/>
          <w:lang w:val="uk-UA"/>
        </w:rPr>
        <w:t>Утворити назви запальних захворювань з поданими терміноелементами, перекласти українською мовою:</w:t>
      </w:r>
    </w:p>
    <w:p w:rsidR="00D42A66" w:rsidRPr="0034523B" w:rsidRDefault="00D42A66" w:rsidP="00D57A42">
      <w:pPr>
        <w:spacing w:after="0" w:line="240" w:lineRule="auto"/>
        <w:jc w:val="both"/>
        <w:rPr>
          <w:sz w:val="28"/>
          <w:szCs w:val="28"/>
          <w:lang w:val="uk-UA"/>
        </w:rPr>
      </w:pPr>
      <w:r w:rsidRPr="00382D58">
        <w:rPr>
          <w:b/>
          <w:i/>
          <w:sz w:val="28"/>
          <w:szCs w:val="28"/>
          <w:lang w:val="uk-UA"/>
        </w:rPr>
        <w:t>Зразок</w:t>
      </w:r>
      <w:r w:rsidRPr="00382D58">
        <w:rPr>
          <w:b/>
          <w:sz w:val="28"/>
          <w:szCs w:val="28"/>
          <w:lang w:val="uk-UA"/>
        </w:rPr>
        <w:t>:</w:t>
      </w:r>
      <w:r>
        <w:rPr>
          <w:sz w:val="28"/>
          <w:szCs w:val="28"/>
          <w:lang w:val="uk-UA"/>
        </w:rPr>
        <w:t xml:space="preserve"> </w:t>
      </w:r>
      <w:r>
        <w:rPr>
          <w:sz w:val="28"/>
          <w:szCs w:val="28"/>
          <w:lang w:val="en-US"/>
        </w:rPr>
        <w:t>gastr</w:t>
      </w:r>
      <w:r>
        <w:rPr>
          <w:sz w:val="28"/>
          <w:szCs w:val="28"/>
          <w:lang w:val="uk-UA"/>
        </w:rPr>
        <w:t>-</w:t>
      </w:r>
      <w:r w:rsidRPr="0034523B">
        <w:rPr>
          <w:sz w:val="28"/>
          <w:szCs w:val="28"/>
          <w:lang w:val="uk-UA"/>
        </w:rPr>
        <w:t xml:space="preserve"> – </w:t>
      </w:r>
      <w:r>
        <w:rPr>
          <w:sz w:val="28"/>
          <w:szCs w:val="28"/>
          <w:lang w:val="uk-UA"/>
        </w:rPr>
        <w:t xml:space="preserve">шлунок, </w:t>
      </w:r>
      <w:r w:rsidRPr="00382D58">
        <w:rPr>
          <w:i/>
          <w:sz w:val="28"/>
          <w:szCs w:val="28"/>
          <w:lang w:val="en-US"/>
        </w:rPr>
        <w:t>gastr</w:t>
      </w:r>
      <w:r w:rsidRPr="00382D58">
        <w:rPr>
          <w:b/>
          <w:i/>
          <w:sz w:val="28"/>
          <w:szCs w:val="28"/>
          <w:lang w:val="en-US"/>
        </w:rPr>
        <w:t>itis</w:t>
      </w:r>
      <w:r w:rsidR="00902AC7">
        <w:rPr>
          <w:sz w:val="28"/>
          <w:szCs w:val="28"/>
          <w:lang w:val="uk-UA"/>
        </w:rPr>
        <w:t xml:space="preserve"> – запалення слизової шлунка</w:t>
      </w:r>
      <w:r>
        <w:rPr>
          <w:sz w:val="28"/>
          <w:szCs w:val="28"/>
          <w:lang w:val="uk-UA"/>
        </w:rPr>
        <w:t>.</w:t>
      </w:r>
    </w:p>
    <w:p w:rsidR="00D42A66" w:rsidRDefault="00D42A66" w:rsidP="00D57A42">
      <w:pPr>
        <w:spacing w:after="0" w:line="240" w:lineRule="auto"/>
        <w:jc w:val="both"/>
        <w:rPr>
          <w:sz w:val="28"/>
          <w:szCs w:val="28"/>
          <w:lang w:val="uk-UA"/>
        </w:rPr>
      </w:pPr>
      <w:r>
        <w:rPr>
          <w:sz w:val="28"/>
          <w:szCs w:val="28"/>
          <w:lang w:val="uk-UA"/>
        </w:rPr>
        <w:t xml:space="preserve">1) </w:t>
      </w:r>
      <w:r>
        <w:rPr>
          <w:sz w:val="28"/>
          <w:szCs w:val="28"/>
          <w:lang w:val="en-US"/>
        </w:rPr>
        <w:t>stomat</w:t>
      </w:r>
      <w:r w:rsidRPr="00A37987">
        <w:rPr>
          <w:sz w:val="28"/>
          <w:szCs w:val="28"/>
          <w:lang w:val="uk-UA"/>
        </w:rPr>
        <w:t xml:space="preserve"> – </w:t>
      </w:r>
      <w:r>
        <w:rPr>
          <w:sz w:val="28"/>
          <w:szCs w:val="28"/>
          <w:lang w:val="uk-UA"/>
        </w:rPr>
        <w:t xml:space="preserve">рот; </w:t>
      </w:r>
      <w:r w:rsidRPr="00A37987">
        <w:rPr>
          <w:sz w:val="28"/>
          <w:szCs w:val="28"/>
          <w:lang w:val="uk-UA"/>
        </w:rPr>
        <w:t xml:space="preserve">2) </w:t>
      </w:r>
      <w:r>
        <w:rPr>
          <w:sz w:val="28"/>
          <w:szCs w:val="28"/>
          <w:lang w:val="en-US"/>
        </w:rPr>
        <w:t>nephr</w:t>
      </w:r>
      <w:r w:rsidRPr="00A37987">
        <w:rPr>
          <w:sz w:val="28"/>
          <w:szCs w:val="28"/>
          <w:lang w:val="uk-UA"/>
        </w:rPr>
        <w:t xml:space="preserve"> – </w:t>
      </w:r>
      <w:r>
        <w:rPr>
          <w:sz w:val="28"/>
          <w:szCs w:val="28"/>
          <w:lang w:val="uk-UA"/>
        </w:rPr>
        <w:t xml:space="preserve">нирка; </w:t>
      </w:r>
      <w:r w:rsidRPr="00A37987">
        <w:rPr>
          <w:sz w:val="28"/>
          <w:szCs w:val="28"/>
          <w:lang w:val="uk-UA"/>
        </w:rPr>
        <w:t xml:space="preserve">3) </w:t>
      </w:r>
      <w:r>
        <w:rPr>
          <w:sz w:val="28"/>
          <w:szCs w:val="28"/>
          <w:lang w:val="en-US"/>
        </w:rPr>
        <w:t>mast</w:t>
      </w:r>
      <w:r w:rsidRPr="00A37987">
        <w:rPr>
          <w:sz w:val="28"/>
          <w:szCs w:val="28"/>
          <w:lang w:val="uk-UA"/>
        </w:rPr>
        <w:t xml:space="preserve"> – </w:t>
      </w:r>
      <w:r>
        <w:rPr>
          <w:sz w:val="28"/>
          <w:szCs w:val="28"/>
          <w:lang w:val="uk-UA"/>
        </w:rPr>
        <w:t xml:space="preserve">молочна залоза; </w:t>
      </w:r>
      <w:r w:rsidRPr="00A37987">
        <w:rPr>
          <w:sz w:val="28"/>
          <w:szCs w:val="28"/>
          <w:lang w:val="uk-UA"/>
        </w:rPr>
        <w:t xml:space="preserve">4) </w:t>
      </w:r>
      <w:r>
        <w:rPr>
          <w:sz w:val="28"/>
          <w:szCs w:val="28"/>
          <w:lang w:val="en-US"/>
        </w:rPr>
        <w:t>dermat</w:t>
      </w:r>
      <w:r w:rsidRPr="00A37987">
        <w:rPr>
          <w:sz w:val="28"/>
          <w:szCs w:val="28"/>
          <w:lang w:val="uk-UA"/>
        </w:rPr>
        <w:t xml:space="preserve"> – </w:t>
      </w:r>
      <w:r>
        <w:rPr>
          <w:sz w:val="28"/>
          <w:szCs w:val="28"/>
          <w:lang w:val="uk-UA"/>
        </w:rPr>
        <w:t xml:space="preserve">шкіра; </w:t>
      </w:r>
      <w:r w:rsidR="00902AC7">
        <w:rPr>
          <w:sz w:val="28"/>
          <w:szCs w:val="28"/>
          <w:lang w:val="uk-UA"/>
        </w:rPr>
        <w:t>5) </w:t>
      </w:r>
      <w:r>
        <w:rPr>
          <w:sz w:val="28"/>
          <w:szCs w:val="28"/>
          <w:lang w:val="en-US"/>
        </w:rPr>
        <w:t>phleb</w:t>
      </w:r>
      <w:r w:rsidRPr="00A37987">
        <w:rPr>
          <w:sz w:val="28"/>
          <w:szCs w:val="28"/>
          <w:lang w:val="uk-UA"/>
        </w:rPr>
        <w:t xml:space="preserve"> – </w:t>
      </w:r>
      <w:r>
        <w:rPr>
          <w:sz w:val="28"/>
          <w:szCs w:val="28"/>
          <w:lang w:val="uk-UA"/>
        </w:rPr>
        <w:t xml:space="preserve">вена; </w:t>
      </w:r>
      <w:r w:rsidRPr="00A37987">
        <w:rPr>
          <w:sz w:val="28"/>
          <w:szCs w:val="28"/>
          <w:lang w:val="uk-UA"/>
        </w:rPr>
        <w:t xml:space="preserve">6) </w:t>
      </w:r>
      <w:r>
        <w:rPr>
          <w:sz w:val="28"/>
          <w:szCs w:val="28"/>
          <w:lang w:val="en-US"/>
        </w:rPr>
        <w:t>chondr</w:t>
      </w:r>
      <w:r w:rsidRPr="00A37987">
        <w:rPr>
          <w:sz w:val="28"/>
          <w:szCs w:val="28"/>
          <w:lang w:val="uk-UA"/>
        </w:rPr>
        <w:t xml:space="preserve"> – </w:t>
      </w:r>
      <w:r>
        <w:rPr>
          <w:sz w:val="28"/>
          <w:szCs w:val="28"/>
          <w:lang w:val="uk-UA"/>
        </w:rPr>
        <w:t xml:space="preserve">хрящ; </w:t>
      </w:r>
      <w:r w:rsidRPr="00A37987">
        <w:rPr>
          <w:sz w:val="28"/>
          <w:szCs w:val="28"/>
          <w:lang w:val="uk-UA"/>
        </w:rPr>
        <w:t xml:space="preserve">7) </w:t>
      </w:r>
      <w:r>
        <w:rPr>
          <w:sz w:val="28"/>
          <w:szCs w:val="28"/>
          <w:lang w:val="en-US"/>
        </w:rPr>
        <w:t>ot</w:t>
      </w:r>
      <w:r w:rsidRPr="00A37987">
        <w:rPr>
          <w:sz w:val="28"/>
          <w:szCs w:val="28"/>
          <w:lang w:val="uk-UA"/>
        </w:rPr>
        <w:t xml:space="preserve"> – </w:t>
      </w:r>
      <w:r>
        <w:rPr>
          <w:sz w:val="28"/>
          <w:szCs w:val="28"/>
          <w:lang w:val="uk-UA"/>
        </w:rPr>
        <w:t xml:space="preserve">вухо; </w:t>
      </w:r>
      <w:r w:rsidRPr="00A37987">
        <w:rPr>
          <w:sz w:val="28"/>
          <w:szCs w:val="28"/>
          <w:lang w:val="uk-UA"/>
        </w:rPr>
        <w:t xml:space="preserve">8) </w:t>
      </w:r>
      <w:r>
        <w:rPr>
          <w:sz w:val="28"/>
          <w:szCs w:val="28"/>
          <w:lang w:val="en-US"/>
        </w:rPr>
        <w:t>rhin</w:t>
      </w:r>
      <w:r w:rsidRPr="00A37987">
        <w:rPr>
          <w:sz w:val="28"/>
          <w:szCs w:val="28"/>
          <w:lang w:val="uk-UA"/>
        </w:rPr>
        <w:t xml:space="preserve"> – </w:t>
      </w:r>
      <w:r>
        <w:rPr>
          <w:sz w:val="28"/>
          <w:szCs w:val="28"/>
          <w:lang w:val="uk-UA"/>
        </w:rPr>
        <w:t xml:space="preserve">ніс; </w:t>
      </w:r>
      <w:r w:rsidRPr="00A37987">
        <w:rPr>
          <w:sz w:val="28"/>
          <w:szCs w:val="28"/>
          <w:lang w:val="uk-UA"/>
        </w:rPr>
        <w:t xml:space="preserve">9) </w:t>
      </w:r>
      <w:r>
        <w:rPr>
          <w:sz w:val="28"/>
          <w:szCs w:val="28"/>
          <w:lang w:val="en-US"/>
        </w:rPr>
        <w:t>odont</w:t>
      </w:r>
      <w:r w:rsidRPr="00A37987">
        <w:rPr>
          <w:sz w:val="28"/>
          <w:szCs w:val="28"/>
          <w:lang w:val="uk-UA"/>
        </w:rPr>
        <w:t xml:space="preserve"> – </w:t>
      </w:r>
      <w:r>
        <w:rPr>
          <w:sz w:val="28"/>
          <w:szCs w:val="28"/>
          <w:lang w:val="uk-UA"/>
        </w:rPr>
        <w:t xml:space="preserve">зуб; </w:t>
      </w:r>
      <w:r w:rsidR="00902AC7">
        <w:rPr>
          <w:sz w:val="28"/>
          <w:szCs w:val="28"/>
          <w:lang w:val="uk-UA"/>
        </w:rPr>
        <w:t>10) </w:t>
      </w:r>
      <w:r>
        <w:rPr>
          <w:sz w:val="28"/>
          <w:szCs w:val="28"/>
          <w:lang w:val="en-US"/>
        </w:rPr>
        <w:t>ophtalm</w:t>
      </w:r>
      <w:r w:rsidRPr="00A37987">
        <w:rPr>
          <w:sz w:val="28"/>
          <w:szCs w:val="28"/>
          <w:lang w:val="uk-UA"/>
        </w:rPr>
        <w:t xml:space="preserve"> – </w:t>
      </w:r>
      <w:r>
        <w:rPr>
          <w:sz w:val="28"/>
          <w:szCs w:val="28"/>
          <w:lang w:val="uk-UA"/>
        </w:rPr>
        <w:t xml:space="preserve">око; </w:t>
      </w:r>
      <w:r w:rsidRPr="00A37987">
        <w:rPr>
          <w:sz w:val="28"/>
          <w:szCs w:val="28"/>
          <w:lang w:val="uk-UA"/>
        </w:rPr>
        <w:t xml:space="preserve">11) </w:t>
      </w:r>
      <w:r>
        <w:rPr>
          <w:sz w:val="28"/>
          <w:szCs w:val="28"/>
          <w:lang w:val="en-US"/>
        </w:rPr>
        <w:t>mening</w:t>
      </w:r>
      <w:r w:rsidRPr="00A37987">
        <w:rPr>
          <w:sz w:val="28"/>
          <w:szCs w:val="28"/>
          <w:lang w:val="uk-UA"/>
        </w:rPr>
        <w:t xml:space="preserve"> – </w:t>
      </w:r>
      <w:r>
        <w:rPr>
          <w:sz w:val="28"/>
          <w:szCs w:val="28"/>
          <w:lang w:val="uk-UA"/>
        </w:rPr>
        <w:t xml:space="preserve">мозкова оболона; </w:t>
      </w:r>
      <w:r w:rsidRPr="00A37987">
        <w:rPr>
          <w:sz w:val="28"/>
          <w:szCs w:val="28"/>
          <w:lang w:val="uk-UA"/>
        </w:rPr>
        <w:t xml:space="preserve">12) </w:t>
      </w:r>
      <w:r>
        <w:rPr>
          <w:sz w:val="28"/>
          <w:szCs w:val="28"/>
          <w:lang w:val="en-US"/>
        </w:rPr>
        <w:t>cyst</w:t>
      </w:r>
      <w:r w:rsidRPr="00A37987">
        <w:rPr>
          <w:sz w:val="28"/>
          <w:szCs w:val="28"/>
          <w:lang w:val="uk-UA"/>
        </w:rPr>
        <w:t xml:space="preserve"> – </w:t>
      </w:r>
      <w:r>
        <w:rPr>
          <w:sz w:val="28"/>
          <w:szCs w:val="28"/>
          <w:lang w:val="uk-UA"/>
        </w:rPr>
        <w:t xml:space="preserve">сечовий міхур; </w:t>
      </w:r>
      <w:r w:rsidR="00902AC7">
        <w:rPr>
          <w:sz w:val="28"/>
          <w:szCs w:val="28"/>
          <w:lang w:val="uk-UA"/>
        </w:rPr>
        <w:t>13) </w:t>
      </w:r>
      <w:r>
        <w:rPr>
          <w:sz w:val="28"/>
          <w:szCs w:val="28"/>
          <w:lang w:val="en-US"/>
        </w:rPr>
        <w:t>cholecyst</w:t>
      </w:r>
      <w:r w:rsidRPr="00A37987">
        <w:rPr>
          <w:sz w:val="28"/>
          <w:szCs w:val="28"/>
          <w:lang w:val="uk-UA"/>
        </w:rPr>
        <w:t xml:space="preserve"> </w:t>
      </w:r>
      <w:r>
        <w:rPr>
          <w:sz w:val="28"/>
          <w:szCs w:val="28"/>
          <w:lang w:val="uk-UA"/>
        </w:rPr>
        <w:t>–</w:t>
      </w:r>
      <w:r w:rsidRPr="00A37987">
        <w:rPr>
          <w:sz w:val="28"/>
          <w:szCs w:val="28"/>
          <w:lang w:val="uk-UA"/>
        </w:rPr>
        <w:t xml:space="preserve"> </w:t>
      </w:r>
      <w:r>
        <w:rPr>
          <w:sz w:val="28"/>
          <w:szCs w:val="28"/>
          <w:lang w:val="uk-UA"/>
        </w:rPr>
        <w:t xml:space="preserve">жовчний міхур; </w:t>
      </w:r>
      <w:r w:rsidRPr="00A37987">
        <w:rPr>
          <w:sz w:val="28"/>
          <w:szCs w:val="28"/>
          <w:lang w:val="uk-UA"/>
        </w:rPr>
        <w:t xml:space="preserve">14) </w:t>
      </w:r>
      <w:r>
        <w:rPr>
          <w:sz w:val="28"/>
          <w:szCs w:val="28"/>
          <w:lang w:val="en-US"/>
        </w:rPr>
        <w:t>aden</w:t>
      </w:r>
      <w:r w:rsidRPr="00A37987">
        <w:rPr>
          <w:sz w:val="28"/>
          <w:szCs w:val="28"/>
          <w:lang w:val="uk-UA"/>
        </w:rPr>
        <w:t xml:space="preserve"> – </w:t>
      </w:r>
      <w:r>
        <w:rPr>
          <w:sz w:val="28"/>
          <w:szCs w:val="28"/>
          <w:lang w:val="uk-UA"/>
        </w:rPr>
        <w:t xml:space="preserve">залоза; </w:t>
      </w:r>
      <w:r w:rsidRPr="00A37987">
        <w:rPr>
          <w:sz w:val="28"/>
          <w:szCs w:val="28"/>
          <w:lang w:val="uk-UA"/>
        </w:rPr>
        <w:t xml:space="preserve">15) </w:t>
      </w:r>
      <w:r>
        <w:rPr>
          <w:sz w:val="28"/>
          <w:szCs w:val="28"/>
          <w:lang w:val="en-US"/>
        </w:rPr>
        <w:t>gloss</w:t>
      </w:r>
      <w:r w:rsidRPr="00A37987">
        <w:rPr>
          <w:sz w:val="28"/>
          <w:szCs w:val="28"/>
          <w:lang w:val="uk-UA"/>
        </w:rPr>
        <w:t xml:space="preserve"> – </w:t>
      </w:r>
      <w:r>
        <w:rPr>
          <w:sz w:val="28"/>
          <w:szCs w:val="28"/>
          <w:lang w:val="uk-UA"/>
        </w:rPr>
        <w:t xml:space="preserve">язик; </w:t>
      </w:r>
      <w:r w:rsidRPr="00A37987">
        <w:rPr>
          <w:sz w:val="28"/>
          <w:szCs w:val="28"/>
          <w:lang w:val="uk-UA"/>
        </w:rPr>
        <w:t xml:space="preserve">16) </w:t>
      </w:r>
      <w:r>
        <w:rPr>
          <w:sz w:val="28"/>
          <w:szCs w:val="28"/>
          <w:lang w:val="en-US"/>
        </w:rPr>
        <w:t>spondyl</w:t>
      </w:r>
      <w:r w:rsidRPr="00A37987">
        <w:rPr>
          <w:sz w:val="28"/>
          <w:szCs w:val="28"/>
          <w:lang w:val="uk-UA"/>
        </w:rPr>
        <w:t xml:space="preserve"> – </w:t>
      </w:r>
      <w:r>
        <w:rPr>
          <w:sz w:val="28"/>
          <w:szCs w:val="28"/>
          <w:lang w:val="uk-UA"/>
        </w:rPr>
        <w:t xml:space="preserve">хребець; </w:t>
      </w:r>
      <w:r w:rsidRPr="00A37987">
        <w:rPr>
          <w:sz w:val="28"/>
          <w:szCs w:val="28"/>
          <w:lang w:val="uk-UA"/>
        </w:rPr>
        <w:t xml:space="preserve">17) </w:t>
      </w:r>
      <w:r>
        <w:rPr>
          <w:sz w:val="28"/>
          <w:szCs w:val="28"/>
          <w:lang w:val="en-US"/>
        </w:rPr>
        <w:t>myos</w:t>
      </w:r>
      <w:r w:rsidRPr="00A37987">
        <w:rPr>
          <w:sz w:val="28"/>
          <w:szCs w:val="28"/>
          <w:lang w:val="uk-UA"/>
        </w:rPr>
        <w:t xml:space="preserve"> – </w:t>
      </w:r>
      <w:r>
        <w:rPr>
          <w:sz w:val="28"/>
          <w:szCs w:val="28"/>
          <w:lang w:val="uk-UA"/>
        </w:rPr>
        <w:t>м</w:t>
      </w:r>
      <w:r w:rsidR="00EC1475">
        <w:rPr>
          <w:sz w:val="28"/>
          <w:szCs w:val="28"/>
          <w:lang w:val="uk-UA"/>
        </w:rPr>
        <w:t>’</w:t>
      </w:r>
      <w:r>
        <w:rPr>
          <w:sz w:val="28"/>
          <w:szCs w:val="28"/>
          <w:lang w:val="uk-UA"/>
        </w:rPr>
        <w:t xml:space="preserve">яз; </w:t>
      </w:r>
      <w:r w:rsidRPr="00A37987">
        <w:rPr>
          <w:sz w:val="28"/>
          <w:szCs w:val="28"/>
          <w:lang w:val="uk-UA"/>
        </w:rPr>
        <w:t xml:space="preserve">18) </w:t>
      </w:r>
      <w:r>
        <w:rPr>
          <w:sz w:val="28"/>
          <w:szCs w:val="28"/>
          <w:lang w:val="en-US"/>
        </w:rPr>
        <w:t>neur</w:t>
      </w:r>
      <w:r w:rsidRPr="00A37987">
        <w:rPr>
          <w:sz w:val="28"/>
          <w:szCs w:val="28"/>
          <w:lang w:val="uk-UA"/>
        </w:rPr>
        <w:t xml:space="preserve"> – </w:t>
      </w:r>
      <w:r>
        <w:rPr>
          <w:sz w:val="28"/>
          <w:szCs w:val="28"/>
          <w:lang w:val="uk-UA"/>
        </w:rPr>
        <w:t xml:space="preserve">нерв; </w:t>
      </w:r>
      <w:r w:rsidRPr="00A37987">
        <w:rPr>
          <w:sz w:val="28"/>
          <w:szCs w:val="28"/>
          <w:lang w:val="uk-UA"/>
        </w:rPr>
        <w:t xml:space="preserve">19) </w:t>
      </w:r>
      <w:r>
        <w:rPr>
          <w:sz w:val="28"/>
          <w:szCs w:val="28"/>
          <w:lang w:val="en-US"/>
        </w:rPr>
        <w:t>enter</w:t>
      </w:r>
      <w:r w:rsidRPr="00A37987">
        <w:rPr>
          <w:sz w:val="28"/>
          <w:szCs w:val="28"/>
          <w:lang w:val="uk-UA"/>
        </w:rPr>
        <w:t xml:space="preserve"> – </w:t>
      </w:r>
      <w:r>
        <w:rPr>
          <w:sz w:val="28"/>
          <w:szCs w:val="28"/>
          <w:lang w:val="uk-UA"/>
        </w:rPr>
        <w:t xml:space="preserve">кишки; </w:t>
      </w:r>
      <w:r w:rsidRPr="00A37987">
        <w:rPr>
          <w:sz w:val="28"/>
          <w:szCs w:val="28"/>
          <w:lang w:val="uk-UA"/>
        </w:rPr>
        <w:t xml:space="preserve">20) </w:t>
      </w:r>
      <w:r>
        <w:rPr>
          <w:sz w:val="28"/>
          <w:szCs w:val="28"/>
          <w:lang w:val="en-US"/>
        </w:rPr>
        <w:t>splen</w:t>
      </w:r>
      <w:r w:rsidRPr="00A37987">
        <w:rPr>
          <w:sz w:val="28"/>
          <w:szCs w:val="28"/>
          <w:lang w:val="uk-UA"/>
        </w:rPr>
        <w:t xml:space="preserve"> – </w:t>
      </w:r>
      <w:r>
        <w:rPr>
          <w:sz w:val="28"/>
          <w:szCs w:val="28"/>
          <w:lang w:val="uk-UA"/>
        </w:rPr>
        <w:t xml:space="preserve">селезінка; </w:t>
      </w:r>
      <w:r w:rsidRPr="00A37987">
        <w:rPr>
          <w:sz w:val="28"/>
          <w:szCs w:val="28"/>
          <w:lang w:val="uk-UA"/>
        </w:rPr>
        <w:t xml:space="preserve">21) </w:t>
      </w:r>
      <w:r>
        <w:rPr>
          <w:sz w:val="28"/>
          <w:szCs w:val="28"/>
          <w:lang w:val="en-US"/>
        </w:rPr>
        <w:t>pyel</w:t>
      </w:r>
      <w:r w:rsidRPr="00A37987">
        <w:rPr>
          <w:sz w:val="28"/>
          <w:szCs w:val="28"/>
          <w:lang w:val="uk-UA"/>
        </w:rPr>
        <w:t xml:space="preserve"> – </w:t>
      </w:r>
      <w:r>
        <w:rPr>
          <w:sz w:val="28"/>
          <w:szCs w:val="28"/>
          <w:lang w:val="uk-UA"/>
        </w:rPr>
        <w:t xml:space="preserve">ниркова миска; </w:t>
      </w:r>
      <w:r w:rsidRPr="00A37987">
        <w:rPr>
          <w:sz w:val="28"/>
          <w:szCs w:val="28"/>
          <w:lang w:val="uk-UA"/>
        </w:rPr>
        <w:t xml:space="preserve">22) </w:t>
      </w:r>
      <w:r>
        <w:rPr>
          <w:sz w:val="28"/>
          <w:szCs w:val="28"/>
          <w:lang w:val="en-US"/>
        </w:rPr>
        <w:t>encephal</w:t>
      </w:r>
      <w:r w:rsidRPr="00A37987">
        <w:rPr>
          <w:sz w:val="28"/>
          <w:szCs w:val="28"/>
          <w:lang w:val="uk-UA"/>
        </w:rPr>
        <w:t xml:space="preserve"> </w:t>
      </w:r>
      <w:r>
        <w:rPr>
          <w:sz w:val="28"/>
          <w:szCs w:val="28"/>
          <w:lang w:val="uk-UA"/>
        </w:rPr>
        <w:t>–</w:t>
      </w:r>
      <w:r w:rsidRPr="00A37987">
        <w:rPr>
          <w:sz w:val="28"/>
          <w:szCs w:val="28"/>
          <w:lang w:val="uk-UA"/>
        </w:rPr>
        <w:t xml:space="preserve"> </w:t>
      </w:r>
      <w:r>
        <w:rPr>
          <w:sz w:val="28"/>
          <w:szCs w:val="28"/>
          <w:lang w:val="uk-UA"/>
        </w:rPr>
        <w:t>головний мозок.</w:t>
      </w:r>
    </w:p>
    <w:p w:rsidR="00D42A66" w:rsidRPr="000A5702" w:rsidRDefault="00D42A66" w:rsidP="00A82FDE">
      <w:pPr>
        <w:spacing w:before="120" w:after="0" w:line="240" w:lineRule="auto"/>
        <w:ind w:left="1702" w:hanging="284"/>
        <w:rPr>
          <w:b/>
          <w:bCs/>
          <w:i/>
          <w:iCs/>
          <w:sz w:val="28"/>
          <w:lang w:val="uk-UA"/>
        </w:rPr>
      </w:pPr>
      <w:r w:rsidRPr="000A5702">
        <w:rPr>
          <w:b/>
          <w:bCs/>
          <w:i/>
          <w:iCs/>
          <w:sz w:val="28"/>
          <w:lang w:val="uk-UA"/>
        </w:rPr>
        <w:lastRenderedPageBreak/>
        <w:t>2</w:t>
      </w:r>
      <w:r w:rsidR="000A5702">
        <w:rPr>
          <w:b/>
          <w:bCs/>
          <w:i/>
          <w:iCs/>
          <w:sz w:val="28"/>
          <w:lang w:val="uk-UA"/>
        </w:rPr>
        <w:t xml:space="preserve">. </w:t>
      </w:r>
      <w:r w:rsidRPr="000A5702">
        <w:rPr>
          <w:b/>
          <w:bCs/>
          <w:i/>
          <w:iCs/>
          <w:sz w:val="28"/>
          <w:lang w:val="uk-UA"/>
        </w:rPr>
        <w:t>Утворити назви пухлин від поданих терміноелементів, перекласти терміни українською мовою:</w:t>
      </w:r>
    </w:p>
    <w:p w:rsidR="00D42A66" w:rsidRDefault="00D42A66" w:rsidP="00D57A42">
      <w:pPr>
        <w:spacing w:after="0" w:line="240" w:lineRule="auto"/>
        <w:jc w:val="both"/>
        <w:rPr>
          <w:sz w:val="28"/>
          <w:szCs w:val="28"/>
          <w:lang w:val="uk-UA"/>
        </w:rPr>
      </w:pPr>
      <w:r w:rsidRPr="000A5702">
        <w:rPr>
          <w:b/>
          <w:i/>
          <w:sz w:val="28"/>
          <w:szCs w:val="28"/>
          <w:lang w:val="uk-UA"/>
        </w:rPr>
        <w:t>Зразок</w:t>
      </w:r>
      <w:r w:rsidRPr="000A5702">
        <w:rPr>
          <w:b/>
          <w:sz w:val="28"/>
          <w:szCs w:val="28"/>
          <w:lang w:val="uk-UA"/>
        </w:rPr>
        <w:t xml:space="preserve">: </w:t>
      </w:r>
      <w:r>
        <w:rPr>
          <w:sz w:val="28"/>
          <w:szCs w:val="28"/>
          <w:lang w:val="en-US"/>
        </w:rPr>
        <w:t>odont</w:t>
      </w:r>
      <w:r w:rsidRPr="00F71360">
        <w:rPr>
          <w:sz w:val="28"/>
          <w:szCs w:val="28"/>
          <w:lang w:val="uk-UA"/>
        </w:rPr>
        <w:t xml:space="preserve">- </w:t>
      </w:r>
      <w:r>
        <w:rPr>
          <w:sz w:val="28"/>
          <w:szCs w:val="28"/>
          <w:lang w:val="uk-UA"/>
        </w:rPr>
        <w:t xml:space="preserve">– зуб, </w:t>
      </w:r>
      <w:r w:rsidRPr="009A1E0D">
        <w:rPr>
          <w:i/>
          <w:sz w:val="28"/>
          <w:szCs w:val="28"/>
          <w:lang w:val="en-US"/>
        </w:rPr>
        <w:t>odont</w:t>
      </w:r>
      <w:r w:rsidRPr="009A1E0D">
        <w:rPr>
          <w:b/>
          <w:i/>
          <w:sz w:val="28"/>
          <w:szCs w:val="28"/>
          <w:lang w:val="en-US"/>
        </w:rPr>
        <w:t>oma</w:t>
      </w:r>
      <w:r w:rsidRPr="00F71360">
        <w:rPr>
          <w:sz w:val="28"/>
          <w:szCs w:val="28"/>
          <w:lang w:val="uk-UA"/>
        </w:rPr>
        <w:t xml:space="preserve"> </w:t>
      </w:r>
      <w:r>
        <w:rPr>
          <w:sz w:val="28"/>
          <w:szCs w:val="28"/>
          <w:lang w:val="uk-UA"/>
        </w:rPr>
        <w:t>– доброякісна пухлина зубної тканини.</w:t>
      </w:r>
    </w:p>
    <w:p w:rsidR="00D42A66" w:rsidRDefault="00D42A66" w:rsidP="00D57A42">
      <w:pPr>
        <w:spacing w:after="0" w:line="240" w:lineRule="auto"/>
        <w:jc w:val="both"/>
        <w:rPr>
          <w:sz w:val="28"/>
          <w:szCs w:val="28"/>
          <w:lang w:val="uk-UA"/>
        </w:rPr>
      </w:pPr>
      <w:r w:rsidRPr="00A33093">
        <w:rPr>
          <w:sz w:val="28"/>
          <w:szCs w:val="28"/>
          <w:lang w:val="uk-UA"/>
        </w:rPr>
        <w:t xml:space="preserve">1) </w:t>
      </w:r>
      <w:r>
        <w:rPr>
          <w:sz w:val="28"/>
          <w:szCs w:val="28"/>
          <w:lang w:val="en-US"/>
        </w:rPr>
        <w:t>nephr</w:t>
      </w:r>
      <w:r w:rsidRPr="00A33093">
        <w:rPr>
          <w:sz w:val="28"/>
          <w:szCs w:val="28"/>
          <w:lang w:val="uk-UA"/>
        </w:rPr>
        <w:t xml:space="preserve"> – </w:t>
      </w:r>
      <w:r>
        <w:rPr>
          <w:sz w:val="28"/>
          <w:szCs w:val="28"/>
          <w:lang w:val="uk-UA"/>
        </w:rPr>
        <w:t xml:space="preserve">нирка; </w:t>
      </w:r>
      <w:r w:rsidRPr="00A33093">
        <w:rPr>
          <w:sz w:val="28"/>
          <w:szCs w:val="28"/>
          <w:lang w:val="uk-UA"/>
        </w:rPr>
        <w:t xml:space="preserve">2) </w:t>
      </w:r>
      <w:r>
        <w:rPr>
          <w:sz w:val="28"/>
          <w:szCs w:val="28"/>
          <w:lang w:val="en-US"/>
        </w:rPr>
        <w:t>chondr</w:t>
      </w:r>
      <w:r w:rsidRPr="00A33093">
        <w:rPr>
          <w:sz w:val="28"/>
          <w:szCs w:val="28"/>
          <w:lang w:val="uk-UA"/>
        </w:rPr>
        <w:t xml:space="preserve"> – </w:t>
      </w:r>
      <w:r>
        <w:rPr>
          <w:sz w:val="28"/>
          <w:szCs w:val="28"/>
          <w:lang w:val="uk-UA"/>
        </w:rPr>
        <w:t xml:space="preserve">хрящ; </w:t>
      </w:r>
      <w:r w:rsidRPr="00A33093">
        <w:rPr>
          <w:sz w:val="28"/>
          <w:szCs w:val="28"/>
          <w:lang w:val="uk-UA"/>
        </w:rPr>
        <w:t xml:space="preserve">3) </w:t>
      </w:r>
      <w:r>
        <w:rPr>
          <w:sz w:val="28"/>
          <w:szCs w:val="28"/>
          <w:lang w:val="en-US"/>
        </w:rPr>
        <w:t>haemat</w:t>
      </w:r>
      <w:r w:rsidRPr="00A33093">
        <w:rPr>
          <w:sz w:val="28"/>
          <w:szCs w:val="28"/>
          <w:lang w:val="uk-UA"/>
        </w:rPr>
        <w:t xml:space="preserve"> – </w:t>
      </w:r>
      <w:r>
        <w:rPr>
          <w:sz w:val="28"/>
          <w:szCs w:val="28"/>
          <w:lang w:val="uk-UA"/>
        </w:rPr>
        <w:t xml:space="preserve">кров; </w:t>
      </w:r>
      <w:r w:rsidRPr="00A33093">
        <w:rPr>
          <w:sz w:val="28"/>
          <w:szCs w:val="28"/>
          <w:lang w:val="uk-UA"/>
        </w:rPr>
        <w:t xml:space="preserve">4) </w:t>
      </w:r>
      <w:r>
        <w:rPr>
          <w:sz w:val="28"/>
          <w:szCs w:val="28"/>
          <w:lang w:val="en-US"/>
        </w:rPr>
        <w:t>lip</w:t>
      </w:r>
      <w:r w:rsidRPr="00A33093">
        <w:rPr>
          <w:sz w:val="28"/>
          <w:szCs w:val="28"/>
          <w:lang w:val="uk-UA"/>
        </w:rPr>
        <w:t xml:space="preserve"> – </w:t>
      </w:r>
      <w:r>
        <w:rPr>
          <w:sz w:val="28"/>
          <w:szCs w:val="28"/>
          <w:lang w:val="uk-UA"/>
        </w:rPr>
        <w:t xml:space="preserve">жир; </w:t>
      </w:r>
      <w:r w:rsidRPr="00A33093">
        <w:rPr>
          <w:sz w:val="28"/>
          <w:szCs w:val="28"/>
          <w:lang w:val="uk-UA"/>
        </w:rPr>
        <w:t xml:space="preserve">5) </w:t>
      </w:r>
      <w:r>
        <w:rPr>
          <w:sz w:val="28"/>
          <w:szCs w:val="28"/>
          <w:lang w:val="en-US"/>
        </w:rPr>
        <w:t>fibr</w:t>
      </w:r>
      <w:r w:rsidRPr="00A33093">
        <w:rPr>
          <w:sz w:val="28"/>
          <w:szCs w:val="28"/>
          <w:lang w:val="uk-UA"/>
        </w:rPr>
        <w:t xml:space="preserve"> – </w:t>
      </w:r>
      <w:r>
        <w:rPr>
          <w:sz w:val="28"/>
          <w:szCs w:val="28"/>
          <w:lang w:val="uk-UA"/>
        </w:rPr>
        <w:t>волокниста з</w:t>
      </w:r>
      <w:r w:rsidR="00EC1475">
        <w:rPr>
          <w:sz w:val="28"/>
          <w:szCs w:val="28"/>
          <w:lang w:val="uk-UA"/>
        </w:rPr>
        <w:t>’</w:t>
      </w:r>
      <w:r>
        <w:rPr>
          <w:sz w:val="28"/>
          <w:szCs w:val="28"/>
          <w:lang w:val="uk-UA"/>
        </w:rPr>
        <w:t xml:space="preserve">єднувальна тканина; </w:t>
      </w:r>
      <w:r w:rsidRPr="00A33093">
        <w:rPr>
          <w:sz w:val="28"/>
          <w:szCs w:val="28"/>
          <w:lang w:val="uk-UA"/>
        </w:rPr>
        <w:t xml:space="preserve">6) </w:t>
      </w:r>
      <w:r>
        <w:rPr>
          <w:sz w:val="28"/>
          <w:szCs w:val="28"/>
          <w:lang w:val="en-US"/>
        </w:rPr>
        <w:t>my</w:t>
      </w:r>
      <w:r w:rsidRPr="00A33093">
        <w:rPr>
          <w:sz w:val="28"/>
          <w:szCs w:val="28"/>
          <w:lang w:val="uk-UA"/>
        </w:rPr>
        <w:t xml:space="preserve"> – </w:t>
      </w:r>
      <w:r>
        <w:rPr>
          <w:sz w:val="28"/>
          <w:szCs w:val="28"/>
          <w:lang w:val="uk-UA"/>
        </w:rPr>
        <w:t>м</w:t>
      </w:r>
      <w:r w:rsidR="00EC1475">
        <w:rPr>
          <w:sz w:val="28"/>
          <w:szCs w:val="28"/>
          <w:lang w:val="uk-UA"/>
        </w:rPr>
        <w:t>’</w:t>
      </w:r>
      <w:r>
        <w:rPr>
          <w:sz w:val="28"/>
          <w:szCs w:val="28"/>
          <w:lang w:val="uk-UA"/>
        </w:rPr>
        <w:t xml:space="preserve">яз; </w:t>
      </w:r>
      <w:r w:rsidRPr="00A33093">
        <w:rPr>
          <w:sz w:val="28"/>
          <w:szCs w:val="28"/>
          <w:lang w:val="uk-UA"/>
        </w:rPr>
        <w:t xml:space="preserve">7) </w:t>
      </w:r>
      <w:r>
        <w:rPr>
          <w:sz w:val="28"/>
          <w:szCs w:val="28"/>
          <w:lang w:val="en-US"/>
        </w:rPr>
        <w:t>hepat</w:t>
      </w:r>
      <w:r w:rsidRPr="00A33093">
        <w:rPr>
          <w:sz w:val="28"/>
          <w:szCs w:val="28"/>
          <w:lang w:val="uk-UA"/>
        </w:rPr>
        <w:t xml:space="preserve"> – </w:t>
      </w:r>
      <w:r>
        <w:rPr>
          <w:sz w:val="28"/>
          <w:szCs w:val="28"/>
          <w:lang w:val="uk-UA"/>
        </w:rPr>
        <w:t xml:space="preserve">печінка; </w:t>
      </w:r>
      <w:r w:rsidRPr="00A33093">
        <w:rPr>
          <w:sz w:val="28"/>
          <w:szCs w:val="28"/>
          <w:lang w:val="uk-UA"/>
        </w:rPr>
        <w:t xml:space="preserve">8) </w:t>
      </w:r>
      <w:r>
        <w:rPr>
          <w:sz w:val="28"/>
          <w:szCs w:val="28"/>
          <w:lang w:val="en-US"/>
        </w:rPr>
        <w:t>osteo</w:t>
      </w:r>
      <w:r w:rsidRPr="00A33093">
        <w:rPr>
          <w:sz w:val="28"/>
          <w:szCs w:val="28"/>
          <w:lang w:val="uk-UA"/>
        </w:rPr>
        <w:t xml:space="preserve"> – </w:t>
      </w:r>
      <w:r>
        <w:rPr>
          <w:sz w:val="28"/>
          <w:szCs w:val="28"/>
          <w:lang w:val="uk-UA"/>
        </w:rPr>
        <w:t xml:space="preserve">кістка; </w:t>
      </w:r>
      <w:r w:rsidRPr="00A33093">
        <w:rPr>
          <w:sz w:val="28"/>
          <w:szCs w:val="28"/>
          <w:lang w:val="uk-UA"/>
        </w:rPr>
        <w:t xml:space="preserve">9) </w:t>
      </w:r>
      <w:r>
        <w:rPr>
          <w:sz w:val="28"/>
          <w:szCs w:val="28"/>
          <w:lang w:val="en-US"/>
        </w:rPr>
        <w:t>angi</w:t>
      </w:r>
      <w:r>
        <w:rPr>
          <w:sz w:val="28"/>
          <w:szCs w:val="28"/>
          <w:lang w:val="uk-UA"/>
        </w:rPr>
        <w:t xml:space="preserve"> –</w:t>
      </w:r>
      <w:r w:rsidRPr="00A33093">
        <w:rPr>
          <w:sz w:val="28"/>
          <w:szCs w:val="28"/>
          <w:lang w:val="uk-UA"/>
        </w:rPr>
        <w:t xml:space="preserve"> </w:t>
      </w:r>
      <w:r>
        <w:rPr>
          <w:sz w:val="28"/>
          <w:szCs w:val="28"/>
          <w:lang w:val="uk-UA"/>
        </w:rPr>
        <w:t xml:space="preserve">судина; </w:t>
      </w:r>
      <w:r w:rsidRPr="00A33093">
        <w:rPr>
          <w:sz w:val="28"/>
          <w:szCs w:val="28"/>
          <w:lang w:val="uk-UA"/>
        </w:rPr>
        <w:t xml:space="preserve">10) </w:t>
      </w:r>
      <w:r>
        <w:rPr>
          <w:sz w:val="28"/>
          <w:szCs w:val="28"/>
          <w:lang w:val="en-US"/>
        </w:rPr>
        <w:t>neur</w:t>
      </w:r>
      <w:r w:rsidRPr="00A33093">
        <w:rPr>
          <w:sz w:val="28"/>
          <w:szCs w:val="28"/>
          <w:lang w:val="uk-UA"/>
        </w:rPr>
        <w:t xml:space="preserve"> – </w:t>
      </w:r>
      <w:r>
        <w:rPr>
          <w:sz w:val="28"/>
          <w:szCs w:val="28"/>
          <w:lang w:val="uk-UA"/>
        </w:rPr>
        <w:t>нерв.</w:t>
      </w:r>
    </w:p>
    <w:p w:rsidR="00D42A66" w:rsidRPr="000A5702" w:rsidRDefault="00D42A66" w:rsidP="00A82FDE">
      <w:pPr>
        <w:spacing w:before="120" w:after="0" w:line="240" w:lineRule="auto"/>
        <w:ind w:left="1702" w:hanging="284"/>
        <w:rPr>
          <w:b/>
          <w:bCs/>
          <w:i/>
          <w:iCs/>
          <w:sz w:val="28"/>
          <w:lang w:val="uk-UA"/>
        </w:rPr>
      </w:pPr>
      <w:r w:rsidRPr="000A5702">
        <w:rPr>
          <w:b/>
          <w:bCs/>
          <w:i/>
          <w:iCs/>
          <w:sz w:val="28"/>
          <w:lang w:val="uk-UA"/>
        </w:rPr>
        <w:t>3</w:t>
      </w:r>
      <w:r w:rsidR="000A5702">
        <w:rPr>
          <w:b/>
          <w:bCs/>
          <w:i/>
          <w:iCs/>
          <w:sz w:val="28"/>
          <w:lang w:val="uk-UA"/>
        </w:rPr>
        <w:t xml:space="preserve">. </w:t>
      </w:r>
      <w:r w:rsidRPr="000A5702">
        <w:rPr>
          <w:b/>
          <w:bCs/>
          <w:i/>
          <w:iCs/>
          <w:sz w:val="28"/>
          <w:lang w:val="uk-UA"/>
        </w:rPr>
        <w:t>Дібрати необхідні суфікси, дописати терміни:</w:t>
      </w:r>
    </w:p>
    <w:p w:rsidR="00D42A66" w:rsidRPr="009A1E0D" w:rsidRDefault="00D42A66" w:rsidP="00D57A42">
      <w:pPr>
        <w:pStyle w:val="af4"/>
        <w:numPr>
          <w:ilvl w:val="0"/>
          <w:numId w:val="27"/>
        </w:numPr>
        <w:spacing w:after="0" w:line="240" w:lineRule="auto"/>
        <w:jc w:val="both"/>
        <w:rPr>
          <w:sz w:val="28"/>
          <w:szCs w:val="28"/>
          <w:lang w:val="uk-UA"/>
        </w:rPr>
      </w:pPr>
      <w:r w:rsidRPr="003A58B7">
        <w:rPr>
          <w:sz w:val="28"/>
          <w:szCs w:val="28"/>
          <w:lang w:val="uk-UA"/>
        </w:rPr>
        <w:t>Грибкове</w:t>
      </w:r>
      <w:r w:rsidRPr="009A1E0D">
        <w:rPr>
          <w:sz w:val="28"/>
          <w:szCs w:val="28"/>
          <w:lang w:val="uk-UA"/>
        </w:rPr>
        <w:t xml:space="preserve"> захворювання слизової рота – </w:t>
      </w:r>
      <w:r w:rsidRPr="009A1E0D">
        <w:rPr>
          <w:sz w:val="28"/>
          <w:szCs w:val="28"/>
          <w:lang w:val="en-US"/>
        </w:rPr>
        <w:t>stomato</w:t>
      </w:r>
      <w:r w:rsidRPr="009A1E0D">
        <w:rPr>
          <w:sz w:val="28"/>
          <w:szCs w:val="28"/>
          <w:lang w:val="uk-UA"/>
        </w:rPr>
        <w:t>…;</w:t>
      </w:r>
    </w:p>
    <w:p w:rsidR="00D42A66" w:rsidRPr="009A1E0D" w:rsidRDefault="00D42A66" w:rsidP="00D57A42">
      <w:pPr>
        <w:pStyle w:val="af4"/>
        <w:numPr>
          <w:ilvl w:val="0"/>
          <w:numId w:val="27"/>
        </w:numPr>
        <w:spacing w:after="0" w:line="240" w:lineRule="auto"/>
        <w:jc w:val="both"/>
        <w:rPr>
          <w:sz w:val="28"/>
          <w:szCs w:val="28"/>
        </w:rPr>
      </w:pPr>
      <w:r w:rsidRPr="009A1E0D">
        <w:rPr>
          <w:sz w:val="28"/>
          <w:szCs w:val="28"/>
          <w:lang w:val="uk-UA"/>
        </w:rPr>
        <w:t xml:space="preserve">Хронічне незапальне захворювання хряща – </w:t>
      </w:r>
      <w:r w:rsidRPr="009A1E0D">
        <w:rPr>
          <w:sz w:val="28"/>
          <w:szCs w:val="28"/>
          <w:lang w:val="en-US"/>
        </w:rPr>
        <w:t>chond</w:t>
      </w:r>
      <w:r w:rsidRPr="009A1E0D">
        <w:rPr>
          <w:sz w:val="28"/>
          <w:szCs w:val="28"/>
        </w:rPr>
        <w:t>…;</w:t>
      </w:r>
    </w:p>
    <w:p w:rsidR="00D42A66" w:rsidRPr="009A1E0D" w:rsidRDefault="00D42A66" w:rsidP="00D57A42">
      <w:pPr>
        <w:pStyle w:val="af4"/>
        <w:numPr>
          <w:ilvl w:val="0"/>
          <w:numId w:val="27"/>
        </w:numPr>
        <w:spacing w:after="0" w:line="240" w:lineRule="auto"/>
        <w:jc w:val="both"/>
        <w:rPr>
          <w:sz w:val="28"/>
          <w:szCs w:val="28"/>
        </w:rPr>
      </w:pPr>
      <w:r w:rsidRPr="009A1E0D">
        <w:rPr>
          <w:sz w:val="28"/>
          <w:szCs w:val="28"/>
          <w:lang w:val="uk-UA"/>
        </w:rPr>
        <w:t xml:space="preserve">Хронічне незапальне захворювання шкіри – </w:t>
      </w:r>
      <w:r w:rsidRPr="009A1E0D">
        <w:rPr>
          <w:sz w:val="28"/>
          <w:szCs w:val="28"/>
          <w:lang w:val="en-US"/>
        </w:rPr>
        <w:t>dermat</w:t>
      </w:r>
      <w:r w:rsidRPr="009A1E0D">
        <w:rPr>
          <w:sz w:val="28"/>
          <w:szCs w:val="28"/>
        </w:rPr>
        <w:t>…;</w:t>
      </w:r>
    </w:p>
    <w:p w:rsidR="00D42A66" w:rsidRPr="009A1E0D" w:rsidRDefault="00D42A66" w:rsidP="00D57A42">
      <w:pPr>
        <w:pStyle w:val="af4"/>
        <w:numPr>
          <w:ilvl w:val="0"/>
          <w:numId w:val="27"/>
        </w:numPr>
        <w:spacing w:after="0" w:line="240" w:lineRule="auto"/>
        <w:jc w:val="both"/>
        <w:rPr>
          <w:sz w:val="28"/>
          <w:szCs w:val="28"/>
        </w:rPr>
      </w:pPr>
      <w:r w:rsidRPr="009A1E0D">
        <w:rPr>
          <w:sz w:val="28"/>
          <w:szCs w:val="28"/>
          <w:lang w:val="uk-UA"/>
        </w:rPr>
        <w:t xml:space="preserve">Хронічне незапальне захворювання нирок – </w:t>
      </w:r>
      <w:r w:rsidRPr="009A1E0D">
        <w:rPr>
          <w:sz w:val="28"/>
          <w:szCs w:val="28"/>
          <w:lang w:val="en-US"/>
        </w:rPr>
        <w:t>nephr</w:t>
      </w:r>
      <w:r w:rsidRPr="009A1E0D">
        <w:rPr>
          <w:sz w:val="28"/>
          <w:szCs w:val="28"/>
        </w:rPr>
        <w:t>…;</w:t>
      </w:r>
    </w:p>
    <w:p w:rsidR="00D42A66" w:rsidRPr="009A1E0D" w:rsidRDefault="00D42A66" w:rsidP="00D57A42">
      <w:pPr>
        <w:pStyle w:val="af4"/>
        <w:numPr>
          <w:ilvl w:val="0"/>
          <w:numId w:val="27"/>
        </w:numPr>
        <w:spacing w:after="0" w:line="240" w:lineRule="auto"/>
        <w:jc w:val="both"/>
        <w:rPr>
          <w:sz w:val="28"/>
          <w:szCs w:val="28"/>
        </w:rPr>
      </w:pPr>
      <w:r w:rsidRPr="009A1E0D">
        <w:rPr>
          <w:sz w:val="28"/>
          <w:szCs w:val="28"/>
          <w:lang w:val="uk-UA"/>
        </w:rPr>
        <w:t xml:space="preserve">Глисне захворювання – </w:t>
      </w:r>
      <w:r w:rsidRPr="009A1E0D">
        <w:rPr>
          <w:sz w:val="28"/>
          <w:szCs w:val="28"/>
          <w:lang w:val="en-US"/>
        </w:rPr>
        <w:t>helminth</w:t>
      </w:r>
      <w:r w:rsidRPr="009A1E0D">
        <w:rPr>
          <w:sz w:val="28"/>
          <w:szCs w:val="28"/>
        </w:rPr>
        <w:t>…;</w:t>
      </w:r>
    </w:p>
    <w:p w:rsidR="00D42A66" w:rsidRPr="009A1E0D" w:rsidRDefault="00D42A66" w:rsidP="00D57A42">
      <w:pPr>
        <w:pStyle w:val="af4"/>
        <w:numPr>
          <w:ilvl w:val="0"/>
          <w:numId w:val="27"/>
        </w:numPr>
        <w:spacing w:after="0" w:line="240" w:lineRule="auto"/>
        <w:jc w:val="both"/>
        <w:rPr>
          <w:sz w:val="28"/>
          <w:szCs w:val="28"/>
          <w:lang w:val="uk-UA"/>
        </w:rPr>
      </w:pPr>
      <w:r w:rsidRPr="009A1E0D">
        <w:rPr>
          <w:sz w:val="28"/>
          <w:szCs w:val="28"/>
          <w:lang w:val="uk-UA"/>
        </w:rPr>
        <w:t xml:space="preserve">Запалення хребців – </w:t>
      </w:r>
      <w:r w:rsidRPr="009A1E0D">
        <w:rPr>
          <w:sz w:val="28"/>
          <w:szCs w:val="28"/>
          <w:lang w:val="en-US"/>
        </w:rPr>
        <w:t>spondyl</w:t>
      </w:r>
      <w:r w:rsidRPr="009A1E0D">
        <w:rPr>
          <w:sz w:val="28"/>
          <w:szCs w:val="28"/>
        </w:rPr>
        <w:t>…;</w:t>
      </w:r>
    </w:p>
    <w:p w:rsidR="00D42A66" w:rsidRPr="009A1E0D" w:rsidRDefault="00D42A66" w:rsidP="00D57A42">
      <w:pPr>
        <w:pStyle w:val="af4"/>
        <w:numPr>
          <w:ilvl w:val="0"/>
          <w:numId w:val="27"/>
        </w:numPr>
        <w:spacing w:after="0" w:line="240" w:lineRule="auto"/>
        <w:jc w:val="both"/>
        <w:rPr>
          <w:sz w:val="28"/>
          <w:szCs w:val="28"/>
          <w:lang w:val="uk-UA"/>
        </w:rPr>
      </w:pPr>
      <w:r w:rsidRPr="009A1E0D">
        <w:rPr>
          <w:sz w:val="28"/>
          <w:szCs w:val="28"/>
          <w:lang w:val="uk-UA"/>
        </w:rPr>
        <w:t>Збільшення кількості червоних кров</w:t>
      </w:r>
      <w:r w:rsidR="00EC1475">
        <w:rPr>
          <w:sz w:val="28"/>
          <w:szCs w:val="28"/>
          <w:lang w:val="uk-UA"/>
        </w:rPr>
        <w:t>’</w:t>
      </w:r>
      <w:r w:rsidRPr="009A1E0D">
        <w:rPr>
          <w:sz w:val="28"/>
          <w:szCs w:val="28"/>
          <w:lang w:val="uk-UA"/>
        </w:rPr>
        <w:t xml:space="preserve">яних тілець – </w:t>
      </w:r>
      <w:r>
        <w:rPr>
          <w:sz w:val="28"/>
          <w:szCs w:val="28"/>
          <w:lang w:val="en-US"/>
        </w:rPr>
        <w:t>erythrocyt</w:t>
      </w:r>
      <w:r w:rsidRPr="003A58B7">
        <w:rPr>
          <w:sz w:val="28"/>
          <w:szCs w:val="28"/>
          <w:lang w:val="uk-UA"/>
        </w:rPr>
        <w:t>…;</w:t>
      </w:r>
    </w:p>
    <w:p w:rsidR="00D42A66" w:rsidRPr="009A1E0D" w:rsidRDefault="00D42A66" w:rsidP="00D57A42">
      <w:pPr>
        <w:pStyle w:val="af4"/>
        <w:numPr>
          <w:ilvl w:val="0"/>
          <w:numId w:val="27"/>
        </w:numPr>
        <w:spacing w:after="0" w:line="240" w:lineRule="auto"/>
        <w:jc w:val="both"/>
        <w:rPr>
          <w:sz w:val="28"/>
          <w:szCs w:val="28"/>
          <w:lang w:val="uk-UA"/>
        </w:rPr>
      </w:pPr>
      <w:r w:rsidRPr="009A1E0D">
        <w:rPr>
          <w:sz w:val="28"/>
          <w:szCs w:val="28"/>
          <w:lang w:val="uk-UA"/>
        </w:rPr>
        <w:t>Зменшення кількості червоних кров</w:t>
      </w:r>
      <w:r w:rsidR="00EC1475">
        <w:rPr>
          <w:sz w:val="28"/>
          <w:szCs w:val="28"/>
          <w:lang w:val="uk-UA"/>
        </w:rPr>
        <w:t>’</w:t>
      </w:r>
      <w:r w:rsidRPr="009A1E0D">
        <w:rPr>
          <w:sz w:val="28"/>
          <w:szCs w:val="28"/>
          <w:lang w:val="uk-UA"/>
        </w:rPr>
        <w:t xml:space="preserve">яних тілець – </w:t>
      </w:r>
      <w:r>
        <w:rPr>
          <w:sz w:val="28"/>
          <w:szCs w:val="28"/>
          <w:lang w:val="en-US"/>
        </w:rPr>
        <w:t>erythrocyt</w:t>
      </w:r>
      <w:r w:rsidRPr="003A58B7">
        <w:rPr>
          <w:sz w:val="28"/>
          <w:szCs w:val="28"/>
          <w:lang w:val="uk-UA"/>
        </w:rPr>
        <w:t>…;</w:t>
      </w:r>
    </w:p>
    <w:p w:rsidR="00D42A66" w:rsidRPr="009A1E0D" w:rsidRDefault="00D42A66" w:rsidP="00D57A42">
      <w:pPr>
        <w:pStyle w:val="af4"/>
        <w:numPr>
          <w:ilvl w:val="0"/>
          <w:numId w:val="27"/>
        </w:numPr>
        <w:spacing w:after="0" w:line="240" w:lineRule="auto"/>
        <w:jc w:val="both"/>
        <w:rPr>
          <w:sz w:val="28"/>
          <w:szCs w:val="28"/>
          <w:lang w:val="uk-UA"/>
        </w:rPr>
      </w:pPr>
      <w:r w:rsidRPr="009A1E0D">
        <w:rPr>
          <w:sz w:val="28"/>
          <w:szCs w:val="28"/>
          <w:lang w:val="uk-UA"/>
        </w:rPr>
        <w:t xml:space="preserve">Збільшення кількості тромбоцитів – </w:t>
      </w:r>
      <w:r>
        <w:rPr>
          <w:sz w:val="28"/>
          <w:szCs w:val="28"/>
          <w:lang w:val="en-US"/>
        </w:rPr>
        <w:t>trombocyt…;</w:t>
      </w:r>
    </w:p>
    <w:p w:rsidR="00D42A66" w:rsidRPr="009A1E0D" w:rsidRDefault="00D42A66" w:rsidP="00D57A42">
      <w:pPr>
        <w:pStyle w:val="af4"/>
        <w:numPr>
          <w:ilvl w:val="0"/>
          <w:numId w:val="27"/>
        </w:numPr>
        <w:spacing w:after="0" w:line="240" w:lineRule="auto"/>
        <w:jc w:val="both"/>
        <w:rPr>
          <w:sz w:val="28"/>
          <w:szCs w:val="28"/>
          <w:lang w:val="uk-UA"/>
        </w:rPr>
      </w:pPr>
      <w:r w:rsidRPr="009A1E0D">
        <w:rPr>
          <w:sz w:val="28"/>
          <w:szCs w:val="28"/>
          <w:lang w:val="uk-UA"/>
        </w:rPr>
        <w:t xml:space="preserve">Зменшення кількості тромбоцитів – </w:t>
      </w:r>
      <w:r>
        <w:rPr>
          <w:sz w:val="28"/>
          <w:szCs w:val="28"/>
          <w:lang w:val="en-US"/>
        </w:rPr>
        <w:t>trombocyt…;</w:t>
      </w:r>
    </w:p>
    <w:p w:rsidR="00D42A66" w:rsidRPr="009A1E0D" w:rsidRDefault="00D42A66" w:rsidP="00D57A42">
      <w:pPr>
        <w:pStyle w:val="af4"/>
        <w:numPr>
          <w:ilvl w:val="0"/>
          <w:numId w:val="27"/>
        </w:numPr>
        <w:spacing w:after="0" w:line="240" w:lineRule="auto"/>
        <w:jc w:val="both"/>
        <w:rPr>
          <w:sz w:val="28"/>
          <w:szCs w:val="28"/>
          <w:lang w:val="uk-UA"/>
        </w:rPr>
      </w:pPr>
      <w:r w:rsidRPr="009A1E0D">
        <w:rPr>
          <w:sz w:val="28"/>
          <w:szCs w:val="28"/>
          <w:lang w:val="uk-UA"/>
        </w:rPr>
        <w:t xml:space="preserve">Утворення каменів у слинних каналах – </w:t>
      </w:r>
      <w:r>
        <w:rPr>
          <w:sz w:val="28"/>
          <w:szCs w:val="28"/>
          <w:lang w:val="en-US"/>
        </w:rPr>
        <w:t>syalolith</w:t>
      </w:r>
      <w:r w:rsidRPr="003A58B7">
        <w:rPr>
          <w:sz w:val="28"/>
          <w:szCs w:val="28"/>
        </w:rPr>
        <w:t>…;</w:t>
      </w:r>
    </w:p>
    <w:p w:rsidR="00D42A66" w:rsidRPr="009A1E0D" w:rsidRDefault="00D42A66" w:rsidP="00D57A42">
      <w:pPr>
        <w:pStyle w:val="af4"/>
        <w:numPr>
          <w:ilvl w:val="0"/>
          <w:numId w:val="27"/>
        </w:numPr>
        <w:spacing w:after="0" w:line="240" w:lineRule="auto"/>
        <w:jc w:val="both"/>
        <w:rPr>
          <w:sz w:val="28"/>
          <w:szCs w:val="28"/>
          <w:lang w:val="uk-UA"/>
        </w:rPr>
      </w:pPr>
      <w:r w:rsidRPr="009A1E0D">
        <w:rPr>
          <w:sz w:val="28"/>
          <w:szCs w:val="28"/>
          <w:lang w:val="uk-UA"/>
        </w:rPr>
        <w:t>Утворення каменів у сльозовому міхурі –</w:t>
      </w:r>
      <w:r w:rsidRPr="003A58B7">
        <w:rPr>
          <w:sz w:val="28"/>
          <w:szCs w:val="28"/>
          <w:lang w:val="uk-UA"/>
        </w:rPr>
        <w:t xml:space="preserve"> </w:t>
      </w:r>
      <w:r>
        <w:rPr>
          <w:sz w:val="28"/>
          <w:szCs w:val="28"/>
          <w:lang w:val="en-US"/>
        </w:rPr>
        <w:t>dacryocystolith</w:t>
      </w:r>
      <w:r w:rsidRPr="003A58B7">
        <w:rPr>
          <w:sz w:val="28"/>
          <w:szCs w:val="28"/>
          <w:lang w:val="uk-UA"/>
        </w:rPr>
        <w:t>… .</w:t>
      </w:r>
    </w:p>
    <w:p w:rsidR="00C6168F" w:rsidRPr="00E917D2" w:rsidRDefault="00C6168F" w:rsidP="00A82FDE">
      <w:pPr>
        <w:pStyle w:val="31"/>
        <w:spacing w:before="120" w:after="0" w:line="240" w:lineRule="auto"/>
        <w:rPr>
          <w:lang w:val="uk-UA"/>
        </w:rPr>
      </w:pPr>
      <w:r w:rsidRPr="00E917D2">
        <w:rPr>
          <w:lang w:val="uk-UA"/>
        </w:rPr>
        <w:t>Латинс</w:t>
      </w:r>
      <w:r>
        <w:rPr>
          <w:lang w:val="uk-UA"/>
        </w:rPr>
        <w:t>ькі вирази</w:t>
      </w:r>
      <w:r w:rsidRPr="00E917D2">
        <w:rPr>
          <w:lang w:val="uk-UA"/>
        </w:rPr>
        <w:t>:</w:t>
      </w:r>
    </w:p>
    <w:p w:rsidR="00BC6CED" w:rsidRDefault="00BC6CED" w:rsidP="00D57A42">
      <w:pPr>
        <w:spacing w:after="0" w:line="240" w:lineRule="auto"/>
        <w:jc w:val="center"/>
        <w:rPr>
          <w:sz w:val="28"/>
          <w:lang w:val="uk-UA"/>
        </w:rPr>
      </w:pPr>
      <w:r w:rsidRPr="00BC6CED">
        <w:rPr>
          <w:b/>
          <w:bCs/>
          <w:i/>
          <w:iCs/>
          <w:sz w:val="28"/>
          <w:lang w:val="en-US"/>
        </w:rPr>
        <w:t>E</w:t>
      </w:r>
      <w:r w:rsidRPr="00BC6CED">
        <w:rPr>
          <w:b/>
          <w:bCs/>
          <w:i/>
          <w:iCs/>
          <w:sz w:val="28"/>
          <w:lang w:val="uk-UA"/>
        </w:rPr>
        <w:t xml:space="preserve"> </w:t>
      </w:r>
      <w:r w:rsidRPr="00BC6CED">
        <w:rPr>
          <w:b/>
          <w:bCs/>
          <w:i/>
          <w:iCs/>
          <w:sz w:val="28"/>
          <w:lang w:val="en-US"/>
        </w:rPr>
        <w:t>fructu</w:t>
      </w:r>
      <w:r w:rsidRPr="00BC6CED">
        <w:rPr>
          <w:b/>
          <w:bCs/>
          <w:i/>
          <w:iCs/>
          <w:sz w:val="28"/>
          <w:lang w:val="uk-UA"/>
        </w:rPr>
        <w:t xml:space="preserve"> </w:t>
      </w:r>
      <w:r w:rsidRPr="00BC6CED">
        <w:rPr>
          <w:b/>
          <w:bCs/>
          <w:i/>
          <w:iCs/>
          <w:sz w:val="28"/>
          <w:lang w:val="en-US"/>
        </w:rPr>
        <w:t>arbor</w:t>
      </w:r>
      <w:r w:rsidRPr="00BC6CED">
        <w:rPr>
          <w:b/>
          <w:bCs/>
          <w:i/>
          <w:iCs/>
          <w:sz w:val="28"/>
          <w:lang w:val="uk-UA"/>
        </w:rPr>
        <w:t xml:space="preserve"> </w:t>
      </w:r>
      <w:r w:rsidRPr="00BC6CED">
        <w:rPr>
          <w:b/>
          <w:bCs/>
          <w:i/>
          <w:iCs/>
          <w:sz w:val="28"/>
          <w:lang w:val="en-US"/>
        </w:rPr>
        <w:t>cognosc</w:t>
      </w:r>
      <w:r w:rsidRPr="00BC6CED">
        <w:rPr>
          <w:b/>
          <w:bCs/>
          <w:i/>
          <w:iCs/>
          <w:sz w:val="28"/>
          <w:lang w:val="uk-UA"/>
        </w:rPr>
        <w:t>ĭ</w:t>
      </w:r>
      <w:r w:rsidRPr="00BC6CED">
        <w:rPr>
          <w:b/>
          <w:bCs/>
          <w:i/>
          <w:iCs/>
          <w:sz w:val="28"/>
          <w:lang w:val="en-US"/>
        </w:rPr>
        <w:t>tur</w:t>
      </w:r>
      <w:r w:rsidRPr="00BC6CED">
        <w:rPr>
          <w:b/>
          <w:bCs/>
          <w:i/>
          <w:iCs/>
          <w:sz w:val="28"/>
          <w:lang w:val="uk-UA"/>
        </w:rPr>
        <w:t>.</w:t>
      </w:r>
      <w:r w:rsidRPr="00BC6CED">
        <w:rPr>
          <w:sz w:val="28"/>
          <w:lang w:val="uk-UA"/>
        </w:rPr>
        <w:t xml:space="preserve"> </w:t>
      </w:r>
      <w:r w:rsidRPr="00C6168F">
        <w:rPr>
          <w:sz w:val="28"/>
          <w:lang w:val="uk-UA"/>
        </w:rPr>
        <w:t>–</w:t>
      </w:r>
      <w:r>
        <w:rPr>
          <w:sz w:val="28"/>
          <w:lang w:val="uk-UA"/>
        </w:rPr>
        <w:t xml:space="preserve"> За</w:t>
      </w:r>
      <w:r w:rsidRPr="00BC6CED">
        <w:rPr>
          <w:sz w:val="28"/>
          <w:lang w:val="uk-UA"/>
        </w:rPr>
        <w:t xml:space="preserve"> плод</w:t>
      </w:r>
      <w:r>
        <w:rPr>
          <w:sz w:val="28"/>
          <w:lang w:val="uk-UA"/>
        </w:rPr>
        <w:t>ом</w:t>
      </w:r>
      <w:r w:rsidRPr="00BC6CED">
        <w:rPr>
          <w:sz w:val="28"/>
          <w:lang w:val="uk-UA"/>
        </w:rPr>
        <w:t xml:space="preserve"> </w:t>
      </w:r>
      <w:r>
        <w:rPr>
          <w:sz w:val="28"/>
          <w:lang w:val="uk-UA"/>
        </w:rPr>
        <w:t>розпізнаємо</w:t>
      </w:r>
      <w:r w:rsidRPr="00BC6CED">
        <w:rPr>
          <w:sz w:val="28"/>
          <w:lang w:val="uk-UA"/>
        </w:rPr>
        <w:t xml:space="preserve"> дерево.</w:t>
      </w:r>
    </w:p>
    <w:p w:rsidR="00166B17" w:rsidRPr="00166B17" w:rsidRDefault="00166B17" w:rsidP="00D57A42">
      <w:pPr>
        <w:spacing w:after="0" w:line="240" w:lineRule="auto"/>
        <w:jc w:val="center"/>
        <w:rPr>
          <w:lang w:val="uk-UA"/>
        </w:rPr>
      </w:pPr>
      <w:r w:rsidRPr="00166B17">
        <w:rPr>
          <w:b/>
          <w:bCs/>
          <w:i/>
          <w:iCs/>
          <w:sz w:val="28"/>
          <w:lang w:val="en-US"/>
        </w:rPr>
        <w:t>Herba</w:t>
      </w:r>
      <w:r w:rsidRPr="006C53B8">
        <w:rPr>
          <w:b/>
          <w:bCs/>
          <w:i/>
          <w:iCs/>
          <w:sz w:val="28"/>
          <w:lang w:val="uk-UA"/>
        </w:rPr>
        <w:t xml:space="preserve"> </w:t>
      </w:r>
      <w:r w:rsidRPr="00166B17">
        <w:rPr>
          <w:b/>
          <w:bCs/>
          <w:i/>
          <w:iCs/>
          <w:sz w:val="28"/>
          <w:lang w:val="en-US"/>
        </w:rPr>
        <w:t>mala</w:t>
      </w:r>
      <w:r w:rsidRPr="006C53B8">
        <w:rPr>
          <w:b/>
          <w:bCs/>
          <w:i/>
          <w:iCs/>
          <w:sz w:val="28"/>
          <w:lang w:val="uk-UA"/>
        </w:rPr>
        <w:t xml:space="preserve"> </w:t>
      </w:r>
      <w:r w:rsidRPr="00166B17">
        <w:rPr>
          <w:b/>
          <w:bCs/>
          <w:i/>
          <w:iCs/>
          <w:sz w:val="28"/>
          <w:lang w:val="en-US"/>
        </w:rPr>
        <w:t>cito</w:t>
      </w:r>
      <w:r w:rsidRPr="006C53B8">
        <w:rPr>
          <w:b/>
          <w:bCs/>
          <w:i/>
          <w:iCs/>
          <w:sz w:val="28"/>
          <w:lang w:val="uk-UA"/>
        </w:rPr>
        <w:t xml:space="preserve"> </w:t>
      </w:r>
      <w:r w:rsidRPr="00166B17">
        <w:rPr>
          <w:b/>
          <w:bCs/>
          <w:i/>
          <w:iCs/>
          <w:sz w:val="28"/>
          <w:lang w:val="en-US"/>
        </w:rPr>
        <w:t>crescit</w:t>
      </w:r>
      <w:r w:rsidRPr="006C53B8">
        <w:rPr>
          <w:b/>
          <w:bCs/>
          <w:i/>
          <w:iCs/>
          <w:sz w:val="28"/>
          <w:lang w:val="uk-UA"/>
        </w:rPr>
        <w:t>.</w:t>
      </w:r>
      <w:r w:rsidRPr="00166B17">
        <w:rPr>
          <w:sz w:val="28"/>
          <w:lang w:val="uk-UA"/>
        </w:rPr>
        <w:t xml:space="preserve"> – </w:t>
      </w:r>
      <w:r>
        <w:rPr>
          <w:sz w:val="28"/>
          <w:lang w:val="uk-UA"/>
        </w:rPr>
        <w:t>Погана трава швидко росте.</w:t>
      </w:r>
    </w:p>
    <w:p w:rsidR="00C6168F" w:rsidRPr="00946E43" w:rsidRDefault="00C6168F" w:rsidP="00D57A42">
      <w:pPr>
        <w:spacing w:after="0" w:line="240" w:lineRule="auto"/>
        <w:jc w:val="both"/>
        <w:rPr>
          <w:sz w:val="28"/>
          <w:szCs w:val="28"/>
          <w:lang w:val="uk-UA"/>
        </w:rPr>
      </w:pPr>
    </w:p>
    <w:p w:rsidR="000A5702" w:rsidRDefault="000A5702" w:rsidP="00D57A42">
      <w:pPr>
        <w:spacing w:after="0" w:line="240" w:lineRule="auto"/>
        <w:rPr>
          <w:smallCaps/>
          <w:sz w:val="32"/>
          <w:szCs w:val="32"/>
          <w:lang w:val="uk-UA"/>
        </w:rPr>
      </w:pPr>
      <w:r>
        <w:rPr>
          <w:smallCaps/>
          <w:sz w:val="32"/>
          <w:szCs w:val="32"/>
          <w:lang w:val="uk-UA"/>
        </w:rPr>
        <w:br w:type="page"/>
      </w:r>
    </w:p>
    <w:p w:rsidR="00086D44" w:rsidRPr="00086D44" w:rsidRDefault="00086D44" w:rsidP="00D57A42">
      <w:pPr>
        <w:tabs>
          <w:tab w:val="left" w:pos="1635"/>
        </w:tabs>
        <w:spacing w:after="0" w:line="240" w:lineRule="auto"/>
        <w:jc w:val="center"/>
        <w:rPr>
          <w:smallCaps/>
          <w:sz w:val="32"/>
          <w:szCs w:val="32"/>
          <w:lang w:val="uk-UA"/>
        </w:rPr>
      </w:pPr>
      <w:r w:rsidRPr="00086D44">
        <w:rPr>
          <w:smallCaps/>
          <w:sz w:val="32"/>
          <w:szCs w:val="32"/>
          <w:lang w:val="uk-UA"/>
        </w:rPr>
        <w:lastRenderedPageBreak/>
        <w:t>Занят</w:t>
      </w:r>
      <w:r>
        <w:rPr>
          <w:smallCaps/>
          <w:sz w:val="32"/>
          <w:szCs w:val="32"/>
          <w:lang w:val="uk-UA"/>
        </w:rPr>
        <w:t>тя</w:t>
      </w:r>
      <w:r w:rsidRPr="00086D44">
        <w:rPr>
          <w:smallCaps/>
          <w:sz w:val="32"/>
          <w:szCs w:val="32"/>
          <w:lang w:val="uk-UA"/>
        </w:rPr>
        <w:t xml:space="preserve"> 15</w:t>
      </w:r>
    </w:p>
    <w:p w:rsidR="00086D44" w:rsidRPr="00086D44" w:rsidRDefault="00086D44" w:rsidP="00D57A42">
      <w:pPr>
        <w:tabs>
          <w:tab w:val="left" w:pos="1635"/>
        </w:tabs>
        <w:spacing w:after="0" w:line="240" w:lineRule="auto"/>
        <w:jc w:val="center"/>
        <w:rPr>
          <w:smallCaps/>
          <w:sz w:val="32"/>
          <w:szCs w:val="32"/>
          <w:lang w:val="uk-UA"/>
        </w:rPr>
      </w:pPr>
      <w:r w:rsidRPr="00086D44">
        <w:rPr>
          <w:smallCaps/>
          <w:sz w:val="32"/>
          <w:szCs w:val="32"/>
          <w:lang w:val="uk-UA"/>
        </w:rPr>
        <w:t>(</w:t>
      </w:r>
      <w:r>
        <w:rPr>
          <w:smallCaps/>
          <w:sz w:val="32"/>
          <w:szCs w:val="32"/>
          <w:lang w:val="en-US"/>
        </w:rPr>
        <w:t>Lectio</w:t>
      </w:r>
      <w:r w:rsidRPr="00086D44">
        <w:rPr>
          <w:smallCaps/>
          <w:sz w:val="32"/>
          <w:szCs w:val="32"/>
          <w:lang w:val="uk-UA"/>
        </w:rPr>
        <w:t xml:space="preserve"> </w:t>
      </w:r>
      <w:r>
        <w:rPr>
          <w:smallCaps/>
          <w:sz w:val="32"/>
          <w:szCs w:val="32"/>
          <w:lang w:val="en-US"/>
        </w:rPr>
        <w:t>Quinta</w:t>
      </w:r>
      <w:r w:rsidRPr="00086D44">
        <w:rPr>
          <w:smallCaps/>
          <w:sz w:val="32"/>
          <w:szCs w:val="32"/>
          <w:lang w:val="uk-UA"/>
        </w:rPr>
        <w:t xml:space="preserve"> </w:t>
      </w:r>
      <w:r>
        <w:rPr>
          <w:smallCaps/>
          <w:sz w:val="32"/>
          <w:szCs w:val="32"/>
          <w:lang w:val="en-US"/>
        </w:rPr>
        <w:t>Decima</w:t>
      </w:r>
      <w:r w:rsidRPr="00086D44">
        <w:rPr>
          <w:smallCaps/>
          <w:sz w:val="32"/>
          <w:szCs w:val="32"/>
          <w:lang w:val="uk-UA"/>
        </w:rPr>
        <w:t>)</w:t>
      </w:r>
    </w:p>
    <w:p w:rsidR="00D42A66" w:rsidRPr="00086D44" w:rsidRDefault="000A5702" w:rsidP="00A82FDE">
      <w:pPr>
        <w:spacing w:before="240" w:after="240" w:line="240" w:lineRule="auto"/>
        <w:jc w:val="center"/>
        <w:rPr>
          <w:b/>
          <w:sz w:val="36"/>
          <w:szCs w:val="36"/>
          <w:lang w:val="uk-UA"/>
        </w:rPr>
      </w:pPr>
      <w:r w:rsidRPr="000A5702">
        <w:rPr>
          <w:b/>
          <w:sz w:val="36"/>
          <w:szCs w:val="36"/>
          <w:lang w:val="uk-UA"/>
        </w:rPr>
        <w:t>НАЗВИ ПАТОЛОГІЧНИХ ПРОЦЕСІВ</w:t>
      </w:r>
    </w:p>
    <w:tbl>
      <w:tblPr>
        <w:tblStyle w:val="af"/>
        <w:tblW w:w="0" w:type="auto"/>
        <w:tblLayout w:type="fixed"/>
        <w:tblLook w:val="04A0"/>
      </w:tblPr>
      <w:tblGrid>
        <w:gridCol w:w="1668"/>
        <w:gridCol w:w="2976"/>
        <w:gridCol w:w="4921"/>
      </w:tblGrid>
      <w:tr w:rsidR="00D42A66" w:rsidRPr="000A5702" w:rsidTr="000A5702">
        <w:tc>
          <w:tcPr>
            <w:tcW w:w="1668" w:type="dxa"/>
            <w:tcBorders>
              <w:top w:val="single" w:sz="12" w:space="0" w:color="auto"/>
              <w:left w:val="single" w:sz="12" w:space="0" w:color="auto"/>
              <w:bottom w:val="single" w:sz="12" w:space="0" w:color="auto"/>
            </w:tcBorders>
          </w:tcPr>
          <w:p w:rsidR="00D42A66" w:rsidRPr="000A5702" w:rsidRDefault="00D42A66" w:rsidP="00D57A42">
            <w:pPr>
              <w:jc w:val="center"/>
              <w:rPr>
                <w:i/>
                <w:sz w:val="28"/>
                <w:szCs w:val="28"/>
                <w:lang w:val="uk-UA"/>
              </w:rPr>
            </w:pPr>
            <w:r w:rsidRPr="000A5702">
              <w:rPr>
                <w:i/>
                <w:sz w:val="28"/>
                <w:szCs w:val="28"/>
                <w:lang w:val="uk-UA"/>
              </w:rPr>
              <w:t>Терміно-елемент</w:t>
            </w:r>
          </w:p>
        </w:tc>
        <w:tc>
          <w:tcPr>
            <w:tcW w:w="2976" w:type="dxa"/>
            <w:tcBorders>
              <w:top w:val="single" w:sz="12" w:space="0" w:color="auto"/>
              <w:bottom w:val="single" w:sz="12" w:space="0" w:color="auto"/>
            </w:tcBorders>
          </w:tcPr>
          <w:p w:rsidR="00D42A66" w:rsidRPr="000A5702" w:rsidRDefault="00D42A66" w:rsidP="00D57A42">
            <w:pPr>
              <w:jc w:val="center"/>
              <w:rPr>
                <w:i/>
                <w:sz w:val="28"/>
                <w:szCs w:val="28"/>
                <w:lang w:val="uk-UA"/>
              </w:rPr>
            </w:pPr>
            <w:r w:rsidRPr="000A5702">
              <w:rPr>
                <w:i/>
                <w:sz w:val="28"/>
                <w:szCs w:val="28"/>
                <w:lang w:val="uk-UA"/>
              </w:rPr>
              <w:t>Значення</w:t>
            </w:r>
          </w:p>
        </w:tc>
        <w:tc>
          <w:tcPr>
            <w:tcW w:w="4921" w:type="dxa"/>
            <w:tcBorders>
              <w:top w:val="single" w:sz="12" w:space="0" w:color="auto"/>
              <w:bottom w:val="single" w:sz="12" w:space="0" w:color="auto"/>
              <w:right w:val="single" w:sz="12" w:space="0" w:color="auto"/>
            </w:tcBorders>
          </w:tcPr>
          <w:p w:rsidR="00D42A66" w:rsidRPr="000A5702" w:rsidRDefault="00D42A66" w:rsidP="00D57A42">
            <w:pPr>
              <w:jc w:val="center"/>
              <w:rPr>
                <w:i/>
                <w:sz w:val="28"/>
                <w:szCs w:val="28"/>
                <w:lang w:val="uk-UA"/>
              </w:rPr>
            </w:pPr>
            <w:r w:rsidRPr="000A5702">
              <w:rPr>
                <w:i/>
                <w:sz w:val="28"/>
                <w:szCs w:val="28"/>
                <w:lang w:val="uk-UA"/>
              </w:rPr>
              <w:t>Приклади</w:t>
            </w:r>
          </w:p>
        </w:tc>
      </w:tr>
      <w:tr w:rsidR="00D42A66" w:rsidRPr="0034523B" w:rsidTr="000A5702">
        <w:tc>
          <w:tcPr>
            <w:tcW w:w="1668" w:type="dxa"/>
            <w:tcBorders>
              <w:top w:val="single" w:sz="12" w:space="0" w:color="auto"/>
              <w:left w:val="single" w:sz="12" w:space="0" w:color="auto"/>
            </w:tcBorders>
          </w:tcPr>
          <w:p w:rsidR="00D42A66" w:rsidRPr="0034523B" w:rsidRDefault="00D42A66" w:rsidP="00D57A42">
            <w:pPr>
              <w:jc w:val="both"/>
              <w:rPr>
                <w:sz w:val="28"/>
                <w:szCs w:val="28"/>
                <w:lang w:val="uk-UA"/>
              </w:rPr>
            </w:pPr>
            <w:r w:rsidRPr="0034523B">
              <w:rPr>
                <w:sz w:val="28"/>
                <w:szCs w:val="28"/>
                <w:lang w:val="uk-UA"/>
              </w:rPr>
              <w:t>-</w:t>
            </w:r>
            <w:r>
              <w:rPr>
                <w:sz w:val="28"/>
                <w:szCs w:val="28"/>
                <w:lang w:val="en-US"/>
              </w:rPr>
              <w:t>stenosis</w:t>
            </w:r>
          </w:p>
        </w:tc>
        <w:tc>
          <w:tcPr>
            <w:tcW w:w="2976" w:type="dxa"/>
            <w:tcBorders>
              <w:top w:val="single" w:sz="12" w:space="0" w:color="auto"/>
            </w:tcBorders>
          </w:tcPr>
          <w:p w:rsidR="00D42A66" w:rsidRDefault="009F2E79" w:rsidP="00D57A42">
            <w:pPr>
              <w:jc w:val="both"/>
              <w:rPr>
                <w:sz w:val="28"/>
                <w:szCs w:val="28"/>
                <w:lang w:val="uk-UA"/>
              </w:rPr>
            </w:pPr>
            <w:r>
              <w:rPr>
                <w:sz w:val="28"/>
                <w:szCs w:val="28"/>
                <w:lang w:val="uk-UA"/>
              </w:rPr>
              <w:t>звуження</w:t>
            </w:r>
          </w:p>
        </w:tc>
        <w:tc>
          <w:tcPr>
            <w:tcW w:w="4921" w:type="dxa"/>
            <w:tcBorders>
              <w:top w:val="single" w:sz="12" w:space="0" w:color="auto"/>
              <w:right w:val="single" w:sz="12" w:space="0" w:color="auto"/>
            </w:tcBorders>
          </w:tcPr>
          <w:p w:rsidR="00D42A66" w:rsidRPr="00A32F5E" w:rsidRDefault="009F2E79" w:rsidP="00D57A42">
            <w:pPr>
              <w:jc w:val="both"/>
              <w:rPr>
                <w:sz w:val="28"/>
                <w:szCs w:val="28"/>
                <w:lang w:val="uk-UA"/>
              </w:rPr>
            </w:pPr>
            <w:r>
              <w:rPr>
                <w:sz w:val="28"/>
                <w:szCs w:val="28"/>
                <w:lang w:val="en-US"/>
              </w:rPr>
              <w:t xml:space="preserve">phlebostenosis – </w:t>
            </w:r>
            <w:r>
              <w:rPr>
                <w:sz w:val="28"/>
                <w:szCs w:val="28"/>
                <w:lang w:val="uk-UA"/>
              </w:rPr>
              <w:t>звуження вен</w:t>
            </w:r>
          </w:p>
        </w:tc>
      </w:tr>
      <w:tr w:rsidR="00D42A66" w:rsidRPr="0034523B" w:rsidTr="000A5702">
        <w:tc>
          <w:tcPr>
            <w:tcW w:w="1668" w:type="dxa"/>
            <w:tcBorders>
              <w:left w:val="single" w:sz="12" w:space="0" w:color="auto"/>
            </w:tcBorders>
          </w:tcPr>
          <w:p w:rsidR="00D42A66" w:rsidRPr="0034523B" w:rsidRDefault="00D42A66" w:rsidP="00D57A42">
            <w:pPr>
              <w:jc w:val="both"/>
              <w:rPr>
                <w:sz w:val="28"/>
                <w:szCs w:val="28"/>
                <w:lang w:val="uk-UA"/>
              </w:rPr>
            </w:pPr>
            <w:r w:rsidRPr="0034523B">
              <w:rPr>
                <w:sz w:val="28"/>
                <w:szCs w:val="28"/>
                <w:lang w:val="uk-UA"/>
              </w:rPr>
              <w:t>-</w:t>
            </w:r>
            <w:r>
              <w:rPr>
                <w:sz w:val="28"/>
                <w:szCs w:val="28"/>
                <w:lang w:val="en-US"/>
              </w:rPr>
              <w:t>ectasia</w:t>
            </w:r>
          </w:p>
        </w:tc>
        <w:tc>
          <w:tcPr>
            <w:tcW w:w="2976" w:type="dxa"/>
          </w:tcPr>
          <w:p w:rsidR="00D42A66" w:rsidRDefault="009F2E79" w:rsidP="00D57A42">
            <w:pPr>
              <w:jc w:val="both"/>
              <w:rPr>
                <w:sz w:val="28"/>
                <w:szCs w:val="28"/>
                <w:lang w:val="uk-UA"/>
              </w:rPr>
            </w:pPr>
            <w:r>
              <w:rPr>
                <w:sz w:val="28"/>
                <w:szCs w:val="28"/>
                <w:lang w:val="uk-UA"/>
              </w:rPr>
              <w:t>розширення</w:t>
            </w:r>
          </w:p>
        </w:tc>
        <w:tc>
          <w:tcPr>
            <w:tcW w:w="4921" w:type="dxa"/>
            <w:tcBorders>
              <w:right w:val="single" w:sz="12" w:space="0" w:color="auto"/>
            </w:tcBorders>
          </w:tcPr>
          <w:p w:rsidR="00D42A66" w:rsidRPr="00A32F5E" w:rsidRDefault="009F2E79" w:rsidP="00D57A42">
            <w:pPr>
              <w:jc w:val="both"/>
              <w:rPr>
                <w:sz w:val="28"/>
                <w:szCs w:val="28"/>
                <w:lang w:val="uk-UA"/>
              </w:rPr>
            </w:pPr>
            <w:r>
              <w:rPr>
                <w:sz w:val="28"/>
                <w:szCs w:val="28"/>
                <w:lang w:val="en-US"/>
              </w:rPr>
              <w:t>gastrectasia</w:t>
            </w:r>
            <w:r>
              <w:rPr>
                <w:sz w:val="28"/>
                <w:szCs w:val="28"/>
                <w:lang w:val="uk-UA"/>
              </w:rPr>
              <w:t xml:space="preserve"> – розширення шлунка</w:t>
            </w:r>
          </w:p>
        </w:tc>
      </w:tr>
      <w:tr w:rsidR="00D42A66" w:rsidRPr="00305284" w:rsidTr="000A5702">
        <w:tc>
          <w:tcPr>
            <w:tcW w:w="1668" w:type="dxa"/>
            <w:tcBorders>
              <w:left w:val="single" w:sz="12" w:space="0" w:color="auto"/>
            </w:tcBorders>
          </w:tcPr>
          <w:p w:rsidR="00D42A66" w:rsidRPr="0034523B" w:rsidRDefault="00D42A66" w:rsidP="00D57A42">
            <w:pPr>
              <w:jc w:val="both"/>
              <w:rPr>
                <w:sz w:val="28"/>
                <w:szCs w:val="28"/>
                <w:lang w:val="uk-UA"/>
              </w:rPr>
            </w:pPr>
            <w:r w:rsidRPr="0034523B">
              <w:rPr>
                <w:sz w:val="28"/>
                <w:szCs w:val="28"/>
                <w:lang w:val="uk-UA"/>
              </w:rPr>
              <w:t>-</w:t>
            </w:r>
            <w:r>
              <w:rPr>
                <w:sz w:val="28"/>
                <w:szCs w:val="28"/>
                <w:lang w:val="en-US"/>
              </w:rPr>
              <w:t>sclerosis</w:t>
            </w:r>
          </w:p>
        </w:tc>
        <w:tc>
          <w:tcPr>
            <w:tcW w:w="2976" w:type="dxa"/>
          </w:tcPr>
          <w:p w:rsidR="00D42A66" w:rsidRDefault="009F2E79" w:rsidP="00D57A42">
            <w:pPr>
              <w:jc w:val="both"/>
              <w:rPr>
                <w:sz w:val="28"/>
                <w:szCs w:val="28"/>
                <w:lang w:val="uk-UA"/>
              </w:rPr>
            </w:pPr>
            <w:r>
              <w:rPr>
                <w:sz w:val="28"/>
                <w:szCs w:val="28"/>
                <w:lang w:val="uk-UA"/>
              </w:rPr>
              <w:t>затвердіння</w:t>
            </w:r>
          </w:p>
        </w:tc>
        <w:tc>
          <w:tcPr>
            <w:tcW w:w="4921" w:type="dxa"/>
            <w:tcBorders>
              <w:right w:val="single" w:sz="12" w:space="0" w:color="auto"/>
            </w:tcBorders>
          </w:tcPr>
          <w:p w:rsidR="00D42A66" w:rsidRPr="00A32F5E" w:rsidRDefault="009F2E79" w:rsidP="00D57A42">
            <w:pPr>
              <w:jc w:val="both"/>
              <w:rPr>
                <w:sz w:val="28"/>
                <w:szCs w:val="28"/>
                <w:lang w:val="uk-UA"/>
              </w:rPr>
            </w:pPr>
            <w:r>
              <w:rPr>
                <w:sz w:val="28"/>
                <w:szCs w:val="28"/>
                <w:lang w:val="en-US"/>
              </w:rPr>
              <w:t>cardiosclerosis</w:t>
            </w:r>
            <w:r>
              <w:rPr>
                <w:sz w:val="28"/>
                <w:szCs w:val="28"/>
                <w:lang w:val="uk-UA"/>
              </w:rPr>
              <w:t xml:space="preserve"> – затвердіння серцевого м</w:t>
            </w:r>
            <w:r w:rsidR="00EC1475">
              <w:rPr>
                <w:sz w:val="28"/>
                <w:szCs w:val="28"/>
                <w:lang w:val="uk-UA"/>
              </w:rPr>
              <w:t>’</w:t>
            </w:r>
            <w:r>
              <w:rPr>
                <w:sz w:val="28"/>
                <w:szCs w:val="28"/>
                <w:lang w:val="uk-UA"/>
              </w:rPr>
              <w:t>яза через розростання сполучної рубцевої тканини</w:t>
            </w:r>
          </w:p>
        </w:tc>
      </w:tr>
      <w:tr w:rsidR="00D42A66" w:rsidRPr="0034523B" w:rsidTr="000A5702">
        <w:tc>
          <w:tcPr>
            <w:tcW w:w="1668" w:type="dxa"/>
            <w:tcBorders>
              <w:left w:val="single" w:sz="12" w:space="0" w:color="auto"/>
            </w:tcBorders>
          </w:tcPr>
          <w:p w:rsidR="00D42A66" w:rsidRPr="0034523B" w:rsidRDefault="00D42A66" w:rsidP="00D57A42">
            <w:pPr>
              <w:jc w:val="both"/>
              <w:rPr>
                <w:sz w:val="28"/>
                <w:szCs w:val="28"/>
                <w:lang w:val="uk-UA"/>
              </w:rPr>
            </w:pPr>
            <w:r w:rsidRPr="0034523B">
              <w:rPr>
                <w:sz w:val="28"/>
                <w:szCs w:val="28"/>
                <w:lang w:val="uk-UA"/>
              </w:rPr>
              <w:t>-</w:t>
            </w:r>
            <w:r>
              <w:rPr>
                <w:sz w:val="28"/>
                <w:szCs w:val="28"/>
                <w:lang w:val="en-US"/>
              </w:rPr>
              <w:t>malacia</w:t>
            </w:r>
          </w:p>
        </w:tc>
        <w:tc>
          <w:tcPr>
            <w:tcW w:w="2976" w:type="dxa"/>
          </w:tcPr>
          <w:p w:rsidR="00D42A66" w:rsidRDefault="009F2E79" w:rsidP="00D57A42">
            <w:pPr>
              <w:jc w:val="both"/>
              <w:rPr>
                <w:sz w:val="28"/>
                <w:szCs w:val="28"/>
                <w:lang w:val="uk-UA"/>
              </w:rPr>
            </w:pPr>
            <w:r>
              <w:rPr>
                <w:sz w:val="28"/>
                <w:szCs w:val="28"/>
                <w:lang w:val="uk-UA"/>
              </w:rPr>
              <w:t>розм</w:t>
            </w:r>
            <w:r w:rsidR="00EC1475">
              <w:rPr>
                <w:sz w:val="28"/>
                <w:szCs w:val="28"/>
                <w:lang w:val="uk-UA"/>
              </w:rPr>
              <w:t>’</w:t>
            </w:r>
            <w:r>
              <w:rPr>
                <w:sz w:val="28"/>
                <w:szCs w:val="28"/>
                <w:lang w:val="uk-UA"/>
              </w:rPr>
              <w:t>якшення</w:t>
            </w:r>
          </w:p>
        </w:tc>
        <w:tc>
          <w:tcPr>
            <w:tcW w:w="4921" w:type="dxa"/>
            <w:tcBorders>
              <w:right w:val="single" w:sz="12" w:space="0" w:color="auto"/>
            </w:tcBorders>
          </w:tcPr>
          <w:p w:rsidR="00D42A66" w:rsidRPr="004667A4" w:rsidRDefault="009F2E79" w:rsidP="00D57A42">
            <w:pPr>
              <w:jc w:val="both"/>
              <w:rPr>
                <w:sz w:val="28"/>
                <w:szCs w:val="28"/>
                <w:lang w:val="uk-UA"/>
              </w:rPr>
            </w:pPr>
            <w:r>
              <w:rPr>
                <w:sz w:val="28"/>
                <w:szCs w:val="28"/>
                <w:lang w:val="en-US"/>
              </w:rPr>
              <w:t>trichomalacia</w:t>
            </w:r>
            <w:r>
              <w:rPr>
                <w:sz w:val="28"/>
                <w:szCs w:val="28"/>
                <w:lang w:val="uk-UA"/>
              </w:rPr>
              <w:t xml:space="preserve"> – розм</w:t>
            </w:r>
            <w:r w:rsidR="00EC1475">
              <w:rPr>
                <w:sz w:val="28"/>
                <w:szCs w:val="28"/>
                <w:lang w:val="uk-UA"/>
              </w:rPr>
              <w:t>’</w:t>
            </w:r>
            <w:r>
              <w:rPr>
                <w:sz w:val="28"/>
                <w:szCs w:val="28"/>
                <w:lang w:val="uk-UA"/>
              </w:rPr>
              <w:t>якшення волосся</w:t>
            </w:r>
          </w:p>
        </w:tc>
      </w:tr>
      <w:tr w:rsidR="00D42A66" w:rsidRPr="0034523B" w:rsidTr="000A5702">
        <w:tc>
          <w:tcPr>
            <w:tcW w:w="1668" w:type="dxa"/>
            <w:tcBorders>
              <w:left w:val="single" w:sz="12" w:space="0" w:color="auto"/>
            </w:tcBorders>
          </w:tcPr>
          <w:p w:rsidR="00D42A66" w:rsidRPr="0034523B" w:rsidRDefault="00D42A66" w:rsidP="00D57A42">
            <w:pPr>
              <w:jc w:val="both"/>
              <w:rPr>
                <w:sz w:val="28"/>
                <w:szCs w:val="28"/>
                <w:lang w:val="uk-UA"/>
              </w:rPr>
            </w:pPr>
            <w:r w:rsidRPr="0034523B">
              <w:rPr>
                <w:sz w:val="28"/>
                <w:szCs w:val="28"/>
                <w:lang w:val="uk-UA"/>
              </w:rPr>
              <w:t>-</w:t>
            </w:r>
            <w:r>
              <w:rPr>
                <w:sz w:val="28"/>
                <w:szCs w:val="28"/>
                <w:lang w:val="en-US"/>
              </w:rPr>
              <w:t>necrosis</w:t>
            </w:r>
          </w:p>
        </w:tc>
        <w:tc>
          <w:tcPr>
            <w:tcW w:w="2976" w:type="dxa"/>
          </w:tcPr>
          <w:p w:rsidR="00D42A66" w:rsidRDefault="009F2E79" w:rsidP="00D57A42">
            <w:pPr>
              <w:jc w:val="both"/>
              <w:rPr>
                <w:sz w:val="28"/>
                <w:szCs w:val="28"/>
                <w:lang w:val="uk-UA"/>
              </w:rPr>
            </w:pPr>
            <w:r>
              <w:rPr>
                <w:sz w:val="28"/>
                <w:szCs w:val="28"/>
                <w:lang w:val="uk-UA"/>
              </w:rPr>
              <w:t>змертвіння</w:t>
            </w:r>
          </w:p>
        </w:tc>
        <w:tc>
          <w:tcPr>
            <w:tcW w:w="4921" w:type="dxa"/>
            <w:tcBorders>
              <w:right w:val="single" w:sz="12" w:space="0" w:color="auto"/>
            </w:tcBorders>
          </w:tcPr>
          <w:p w:rsidR="00D42A66" w:rsidRPr="004667A4" w:rsidRDefault="009F2E79" w:rsidP="00D57A42">
            <w:pPr>
              <w:jc w:val="both"/>
              <w:rPr>
                <w:sz w:val="28"/>
                <w:szCs w:val="28"/>
                <w:lang w:val="uk-UA"/>
              </w:rPr>
            </w:pPr>
            <w:r>
              <w:rPr>
                <w:sz w:val="28"/>
                <w:szCs w:val="28"/>
                <w:lang w:val="en-US"/>
              </w:rPr>
              <w:t>pancreatonecrosis</w:t>
            </w:r>
            <w:r>
              <w:rPr>
                <w:sz w:val="28"/>
                <w:szCs w:val="28"/>
                <w:lang w:val="uk-UA"/>
              </w:rPr>
              <w:t xml:space="preserve"> – змертвіння підшлункової залози</w:t>
            </w:r>
          </w:p>
        </w:tc>
      </w:tr>
      <w:tr w:rsidR="00D42A66" w:rsidRPr="0034523B" w:rsidTr="000A5702">
        <w:tc>
          <w:tcPr>
            <w:tcW w:w="1668" w:type="dxa"/>
            <w:tcBorders>
              <w:left w:val="single" w:sz="12" w:space="0" w:color="auto"/>
            </w:tcBorders>
          </w:tcPr>
          <w:p w:rsidR="00D42A66" w:rsidRPr="0034523B" w:rsidRDefault="00D42A66" w:rsidP="00D57A42">
            <w:pPr>
              <w:jc w:val="both"/>
              <w:rPr>
                <w:sz w:val="28"/>
                <w:szCs w:val="28"/>
                <w:lang w:val="uk-UA"/>
              </w:rPr>
            </w:pPr>
            <w:r w:rsidRPr="0034523B">
              <w:rPr>
                <w:sz w:val="28"/>
                <w:szCs w:val="28"/>
                <w:lang w:val="uk-UA"/>
              </w:rPr>
              <w:t>-</w:t>
            </w:r>
            <w:r>
              <w:rPr>
                <w:sz w:val="28"/>
                <w:szCs w:val="28"/>
                <w:lang w:val="en-US"/>
              </w:rPr>
              <w:t>ptosis</w:t>
            </w:r>
          </w:p>
        </w:tc>
        <w:tc>
          <w:tcPr>
            <w:tcW w:w="2976" w:type="dxa"/>
          </w:tcPr>
          <w:p w:rsidR="00D42A66" w:rsidRDefault="009F2E79" w:rsidP="00D57A42">
            <w:pPr>
              <w:jc w:val="both"/>
              <w:rPr>
                <w:sz w:val="28"/>
                <w:szCs w:val="28"/>
                <w:lang w:val="uk-UA"/>
              </w:rPr>
            </w:pPr>
            <w:r>
              <w:rPr>
                <w:sz w:val="28"/>
                <w:szCs w:val="28"/>
                <w:lang w:val="uk-UA"/>
              </w:rPr>
              <w:t>опущення</w:t>
            </w:r>
          </w:p>
        </w:tc>
        <w:tc>
          <w:tcPr>
            <w:tcW w:w="4921" w:type="dxa"/>
            <w:tcBorders>
              <w:right w:val="single" w:sz="12" w:space="0" w:color="auto"/>
            </w:tcBorders>
          </w:tcPr>
          <w:p w:rsidR="00D42A66" w:rsidRPr="004667A4" w:rsidRDefault="009F2E79" w:rsidP="00D57A42">
            <w:pPr>
              <w:jc w:val="both"/>
              <w:rPr>
                <w:sz w:val="28"/>
                <w:szCs w:val="28"/>
                <w:lang w:val="uk-UA"/>
              </w:rPr>
            </w:pPr>
            <w:r>
              <w:rPr>
                <w:sz w:val="28"/>
                <w:szCs w:val="28"/>
                <w:lang w:val="en-US"/>
              </w:rPr>
              <w:t>nephroptosis</w:t>
            </w:r>
            <w:r>
              <w:rPr>
                <w:sz w:val="28"/>
                <w:szCs w:val="28"/>
                <w:lang w:val="uk-UA"/>
              </w:rPr>
              <w:t xml:space="preserve"> – опущення нирки</w:t>
            </w:r>
          </w:p>
        </w:tc>
      </w:tr>
      <w:tr w:rsidR="00D42A66" w:rsidRPr="0034523B" w:rsidTr="000A5702">
        <w:tc>
          <w:tcPr>
            <w:tcW w:w="1668" w:type="dxa"/>
            <w:tcBorders>
              <w:left w:val="single" w:sz="12" w:space="0" w:color="auto"/>
            </w:tcBorders>
          </w:tcPr>
          <w:p w:rsidR="00D42A66" w:rsidRPr="0034523B" w:rsidRDefault="00D42A66" w:rsidP="00D57A42">
            <w:pPr>
              <w:jc w:val="both"/>
              <w:rPr>
                <w:sz w:val="28"/>
                <w:szCs w:val="28"/>
                <w:lang w:val="uk-UA"/>
              </w:rPr>
            </w:pPr>
            <w:r w:rsidRPr="0034523B">
              <w:rPr>
                <w:sz w:val="28"/>
                <w:szCs w:val="28"/>
                <w:lang w:val="uk-UA"/>
              </w:rPr>
              <w:t>-</w:t>
            </w:r>
            <w:r>
              <w:rPr>
                <w:sz w:val="28"/>
                <w:szCs w:val="28"/>
                <w:lang w:val="en-US"/>
              </w:rPr>
              <w:t>stasis</w:t>
            </w:r>
          </w:p>
        </w:tc>
        <w:tc>
          <w:tcPr>
            <w:tcW w:w="2976" w:type="dxa"/>
          </w:tcPr>
          <w:p w:rsidR="00D42A66" w:rsidRDefault="009F2E79" w:rsidP="00D57A42">
            <w:pPr>
              <w:jc w:val="both"/>
              <w:rPr>
                <w:sz w:val="28"/>
                <w:szCs w:val="28"/>
                <w:lang w:val="uk-UA"/>
              </w:rPr>
            </w:pPr>
            <w:r>
              <w:rPr>
                <w:sz w:val="28"/>
                <w:szCs w:val="28"/>
                <w:lang w:val="uk-UA"/>
              </w:rPr>
              <w:t>зупинка, застій</w:t>
            </w:r>
          </w:p>
        </w:tc>
        <w:tc>
          <w:tcPr>
            <w:tcW w:w="4921" w:type="dxa"/>
            <w:tcBorders>
              <w:right w:val="single" w:sz="12" w:space="0" w:color="auto"/>
            </w:tcBorders>
          </w:tcPr>
          <w:p w:rsidR="00D42A66" w:rsidRPr="004667A4" w:rsidRDefault="009F2E79" w:rsidP="00D57A42">
            <w:pPr>
              <w:jc w:val="both"/>
              <w:rPr>
                <w:sz w:val="28"/>
                <w:szCs w:val="28"/>
                <w:lang w:val="uk-UA"/>
              </w:rPr>
            </w:pPr>
            <w:r>
              <w:rPr>
                <w:sz w:val="28"/>
                <w:szCs w:val="28"/>
                <w:lang w:val="en-US"/>
              </w:rPr>
              <w:t>haemostasis</w:t>
            </w:r>
            <w:r>
              <w:rPr>
                <w:sz w:val="28"/>
                <w:szCs w:val="28"/>
                <w:lang w:val="uk-UA"/>
              </w:rPr>
              <w:t xml:space="preserve"> – зупинка крові</w:t>
            </w:r>
          </w:p>
        </w:tc>
      </w:tr>
      <w:tr w:rsidR="00D42A66" w:rsidRPr="00D0217D" w:rsidTr="000A5702">
        <w:trPr>
          <w:trHeight w:val="300"/>
        </w:trPr>
        <w:tc>
          <w:tcPr>
            <w:tcW w:w="1668" w:type="dxa"/>
            <w:vMerge w:val="restart"/>
            <w:tcBorders>
              <w:left w:val="single" w:sz="12" w:space="0" w:color="auto"/>
            </w:tcBorders>
          </w:tcPr>
          <w:p w:rsidR="00D42A66" w:rsidRPr="0034523B" w:rsidRDefault="00D42A66" w:rsidP="00D57A42">
            <w:pPr>
              <w:jc w:val="both"/>
              <w:rPr>
                <w:sz w:val="28"/>
                <w:szCs w:val="28"/>
                <w:lang w:val="uk-UA"/>
              </w:rPr>
            </w:pPr>
            <w:r w:rsidRPr="0034523B">
              <w:rPr>
                <w:sz w:val="28"/>
                <w:szCs w:val="28"/>
                <w:lang w:val="uk-UA"/>
              </w:rPr>
              <w:t>-</w:t>
            </w:r>
            <w:r>
              <w:rPr>
                <w:sz w:val="28"/>
                <w:szCs w:val="28"/>
                <w:lang w:val="en-US"/>
              </w:rPr>
              <w:t>lysis</w:t>
            </w:r>
          </w:p>
        </w:tc>
        <w:tc>
          <w:tcPr>
            <w:tcW w:w="2976" w:type="dxa"/>
          </w:tcPr>
          <w:p w:rsidR="00D42A66" w:rsidRPr="00A32F5E" w:rsidRDefault="009F2E79" w:rsidP="00D57A42">
            <w:pPr>
              <w:jc w:val="both"/>
              <w:rPr>
                <w:sz w:val="28"/>
                <w:szCs w:val="28"/>
                <w:lang w:val="uk-UA"/>
              </w:rPr>
            </w:pPr>
            <w:r w:rsidRPr="00112299">
              <w:rPr>
                <w:sz w:val="28"/>
                <w:szCs w:val="28"/>
                <w:lang w:val="uk-UA"/>
              </w:rPr>
              <w:t xml:space="preserve">1. </w:t>
            </w:r>
            <w:r>
              <w:rPr>
                <w:sz w:val="28"/>
                <w:szCs w:val="28"/>
                <w:lang w:val="uk-UA"/>
              </w:rPr>
              <w:t>розпад</w:t>
            </w:r>
            <w:r>
              <w:rPr>
                <w:sz w:val="28"/>
                <w:szCs w:val="28"/>
                <w:lang w:val="en-US"/>
              </w:rPr>
              <w:t>.</w:t>
            </w:r>
          </w:p>
        </w:tc>
        <w:tc>
          <w:tcPr>
            <w:tcW w:w="4921" w:type="dxa"/>
            <w:tcBorders>
              <w:right w:val="single" w:sz="12" w:space="0" w:color="auto"/>
            </w:tcBorders>
          </w:tcPr>
          <w:p w:rsidR="00D42A66" w:rsidRPr="00A32F5E" w:rsidRDefault="009F2E79" w:rsidP="00D57A42">
            <w:pPr>
              <w:jc w:val="both"/>
              <w:rPr>
                <w:sz w:val="28"/>
                <w:szCs w:val="28"/>
                <w:lang w:val="uk-UA"/>
              </w:rPr>
            </w:pPr>
            <w:r>
              <w:rPr>
                <w:sz w:val="28"/>
                <w:szCs w:val="28"/>
                <w:lang w:val="en-US"/>
              </w:rPr>
              <w:t>hydrolysis</w:t>
            </w:r>
            <w:r>
              <w:rPr>
                <w:sz w:val="28"/>
                <w:szCs w:val="28"/>
                <w:lang w:val="uk-UA"/>
              </w:rPr>
              <w:t xml:space="preserve"> – розпад води</w:t>
            </w:r>
          </w:p>
        </w:tc>
      </w:tr>
      <w:tr w:rsidR="00D42A66" w:rsidRPr="00D0217D" w:rsidTr="000A5702">
        <w:trPr>
          <w:trHeight w:val="664"/>
        </w:trPr>
        <w:tc>
          <w:tcPr>
            <w:tcW w:w="1668" w:type="dxa"/>
            <w:vMerge/>
            <w:tcBorders>
              <w:left w:val="single" w:sz="12" w:space="0" w:color="auto"/>
            </w:tcBorders>
          </w:tcPr>
          <w:p w:rsidR="00D42A66" w:rsidRPr="0034523B" w:rsidRDefault="00D42A66" w:rsidP="00D57A42">
            <w:pPr>
              <w:jc w:val="both"/>
              <w:rPr>
                <w:sz w:val="28"/>
                <w:szCs w:val="28"/>
                <w:lang w:val="uk-UA"/>
              </w:rPr>
            </w:pPr>
          </w:p>
        </w:tc>
        <w:tc>
          <w:tcPr>
            <w:tcW w:w="2976" w:type="dxa"/>
          </w:tcPr>
          <w:p w:rsidR="00D42A66" w:rsidRPr="00112299" w:rsidRDefault="009F2E79" w:rsidP="00D57A42">
            <w:pPr>
              <w:rPr>
                <w:sz w:val="28"/>
                <w:szCs w:val="28"/>
                <w:lang w:val="uk-UA"/>
              </w:rPr>
            </w:pPr>
            <w:r>
              <w:rPr>
                <w:sz w:val="28"/>
                <w:szCs w:val="28"/>
                <w:lang w:val="uk-UA"/>
              </w:rPr>
              <w:t>2.</w:t>
            </w:r>
            <w:r w:rsidRPr="00112299">
              <w:rPr>
                <w:sz w:val="28"/>
                <w:szCs w:val="28"/>
                <w:lang w:val="uk-UA"/>
              </w:rPr>
              <w:t xml:space="preserve"> </w:t>
            </w:r>
            <w:r>
              <w:rPr>
                <w:sz w:val="28"/>
                <w:szCs w:val="28"/>
                <w:lang w:val="uk-UA"/>
              </w:rPr>
              <w:t>звільнення від рубців, зрощень</w:t>
            </w:r>
          </w:p>
        </w:tc>
        <w:tc>
          <w:tcPr>
            <w:tcW w:w="4921" w:type="dxa"/>
            <w:tcBorders>
              <w:right w:val="single" w:sz="12" w:space="0" w:color="auto"/>
            </w:tcBorders>
          </w:tcPr>
          <w:p w:rsidR="00D42A66" w:rsidRPr="00F77275" w:rsidRDefault="009F2E79" w:rsidP="00D57A42">
            <w:pPr>
              <w:jc w:val="both"/>
              <w:rPr>
                <w:sz w:val="28"/>
                <w:szCs w:val="28"/>
              </w:rPr>
            </w:pPr>
            <w:r>
              <w:rPr>
                <w:sz w:val="28"/>
                <w:szCs w:val="28"/>
                <w:lang w:val="en-US"/>
              </w:rPr>
              <w:t>cardiolysis</w:t>
            </w:r>
            <w:r>
              <w:rPr>
                <w:sz w:val="28"/>
                <w:szCs w:val="28"/>
                <w:lang w:val="uk-UA"/>
              </w:rPr>
              <w:t xml:space="preserve"> – усунення патологічних зрощень серця</w:t>
            </w:r>
          </w:p>
        </w:tc>
      </w:tr>
      <w:tr w:rsidR="00D42A66" w:rsidRPr="00112299" w:rsidTr="000A5702">
        <w:tc>
          <w:tcPr>
            <w:tcW w:w="1668" w:type="dxa"/>
            <w:tcBorders>
              <w:left w:val="single" w:sz="12" w:space="0" w:color="auto"/>
            </w:tcBorders>
          </w:tcPr>
          <w:p w:rsidR="00D42A66" w:rsidRPr="00112299" w:rsidRDefault="00D42A66" w:rsidP="00D57A42">
            <w:pPr>
              <w:jc w:val="both"/>
              <w:rPr>
                <w:sz w:val="28"/>
                <w:szCs w:val="28"/>
                <w:lang w:val="uk-UA"/>
              </w:rPr>
            </w:pPr>
            <w:r>
              <w:rPr>
                <w:sz w:val="28"/>
                <w:szCs w:val="28"/>
                <w:lang w:val="uk-UA"/>
              </w:rPr>
              <w:t>-</w:t>
            </w:r>
            <w:r>
              <w:rPr>
                <w:sz w:val="28"/>
                <w:szCs w:val="28"/>
                <w:lang w:val="en-US"/>
              </w:rPr>
              <w:t>spasmus</w:t>
            </w:r>
          </w:p>
        </w:tc>
        <w:tc>
          <w:tcPr>
            <w:tcW w:w="2976" w:type="dxa"/>
          </w:tcPr>
          <w:p w:rsidR="00D42A66" w:rsidRDefault="009F2E79" w:rsidP="00D57A42">
            <w:pPr>
              <w:jc w:val="both"/>
              <w:rPr>
                <w:sz w:val="28"/>
                <w:szCs w:val="28"/>
                <w:lang w:val="uk-UA"/>
              </w:rPr>
            </w:pPr>
            <w:r>
              <w:rPr>
                <w:sz w:val="28"/>
                <w:szCs w:val="28"/>
                <w:lang w:val="uk-UA"/>
              </w:rPr>
              <w:t>спазм</w:t>
            </w:r>
          </w:p>
        </w:tc>
        <w:tc>
          <w:tcPr>
            <w:tcW w:w="4921" w:type="dxa"/>
            <w:tcBorders>
              <w:right w:val="single" w:sz="12" w:space="0" w:color="auto"/>
            </w:tcBorders>
          </w:tcPr>
          <w:p w:rsidR="00D42A66" w:rsidRPr="004667A4" w:rsidRDefault="009F2E79" w:rsidP="00D57A42">
            <w:pPr>
              <w:jc w:val="both"/>
              <w:rPr>
                <w:sz w:val="28"/>
                <w:szCs w:val="28"/>
                <w:lang w:val="uk-UA"/>
              </w:rPr>
            </w:pPr>
            <w:r>
              <w:rPr>
                <w:sz w:val="28"/>
                <w:szCs w:val="28"/>
                <w:lang w:val="en-US"/>
              </w:rPr>
              <w:t>proctospasmus</w:t>
            </w:r>
            <w:r>
              <w:rPr>
                <w:sz w:val="28"/>
                <w:szCs w:val="28"/>
                <w:lang w:val="uk-UA"/>
              </w:rPr>
              <w:t xml:space="preserve"> – спазм прямої кишки</w:t>
            </w:r>
          </w:p>
        </w:tc>
      </w:tr>
      <w:tr w:rsidR="00D42A66" w:rsidTr="000A5702">
        <w:tc>
          <w:tcPr>
            <w:tcW w:w="1668" w:type="dxa"/>
            <w:tcBorders>
              <w:left w:val="single" w:sz="12" w:space="0" w:color="auto"/>
            </w:tcBorders>
          </w:tcPr>
          <w:p w:rsidR="00D42A66" w:rsidRPr="006F309F" w:rsidRDefault="00D42A66" w:rsidP="00D57A42">
            <w:pPr>
              <w:jc w:val="both"/>
              <w:rPr>
                <w:sz w:val="28"/>
                <w:szCs w:val="28"/>
                <w:lang w:val="en-US"/>
              </w:rPr>
            </w:pPr>
            <w:r>
              <w:rPr>
                <w:sz w:val="28"/>
                <w:szCs w:val="28"/>
                <w:lang w:val="en-US"/>
              </w:rPr>
              <w:t>-emesis</w:t>
            </w:r>
          </w:p>
        </w:tc>
        <w:tc>
          <w:tcPr>
            <w:tcW w:w="2976" w:type="dxa"/>
          </w:tcPr>
          <w:p w:rsidR="00D42A66" w:rsidRDefault="009F2E79" w:rsidP="00D57A42">
            <w:pPr>
              <w:jc w:val="both"/>
              <w:rPr>
                <w:sz w:val="28"/>
                <w:szCs w:val="28"/>
                <w:lang w:val="uk-UA"/>
              </w:rPr>
            </w:pPr>
            <w:r>
              <w:rPr>
                <w:sz w:val="28"/>
                <w:szCs w:val="28"/>
                <w:lang w:val="uk-UA"/>
              </w:rPr>
              <w:t>блювання</w:t>
            </w:r>
          </w:p>
        </w:tc>
        <w:tc>
          <w:tcPr>
            <w:tcW w:w="4921" w:type="dxa"/>
            <w:tcBorders>
              <w:right w:val="single" w:sz="12" w:space="0" w:color="auto"/>
            </w:tcBorders>
          </w:tcPr>
          <w:p w:rsidR="00D42A66" w:rsidRPr="004667A4" w:rsidRDefault="009F2E79" w:rsidP="00D57A42">
            <w:pPr>
              <w:jc w:val="both"/>
              <w:rPr>
                <w:sz w:val="28"/>
                <w:szCs w:val="28"/>
                <w:lang w:val="uk-UA"/>
              </w:rPr>
            </w:pPr>
            <w:r>
              <w:rPr>
                <w:sz w:val="28"/>
                <w:szCs w:val="28"/>
                <w:lang w:val="en-US"/>
              </w:rPr>
              <w:t>haematemesis</w:t>
            </w:r>
            <w:r>
              <w:rPr>
                <w:sz w:val="28"/>
                <w:szCs w:val="28"/>
                <w:lang w:val="uk-UA"/>
              </w:rPr>
              <w:t xml:space="preserve"> – блювання кров</w:t>
            </w:r>
            <w:r w:rsidR="00EC1475">
              <w:rPr>
                <w:sz w:val="28"/>
                <w:szCs w:val="28"/>
                <w:lang w:val="uk-UA"/>
              </w:rPr>
              <w:t>’</w:t>
            </w:r>
            <w:r>
              <w:rPr>
                <w:sz w:val="28"/>
                <w:szCs w:val="28"/>
                <w:lang w:val="uk-UA"/>
              </w:rPr>
              <w:t>ю</w:t>
            </w:r>
          </w:p>
        </w:tc>
      </w:tr>
      <w:tr w:rsidR="00D42A66" w:rsidTr="000A5702">
        <w:tc>
          <w:tcPr>
            <w:tcW w:w="1668" w:type="dxa"/>
            <w:tcBorders>
              <w:left w:val="single" w:sz="12" w:space="0" w:color="auto"/>
            </w:tcBorders>
          </w:tcPr>
          <w:p w:rsidR="00D42A66" w:rsidRPr="00A858DD" w:rsidRDefault="00D42A66" w:rsidP="00D57A42">
            <w:pPr>
              <w:jc w:val="both"/>
              <w:rPr>
                <w:sz w:val="28"/>
                <w:szCs w:val="28"/>
                <w:lang w:val="en-US"/>
              </w:rPr>
            </w:pPr>
            <w:r>
              <w:rPr>
                <w:sz w:val="28"/>
                <w:szCs w:val="28"/>
                <w:lang w:val="en-US"/>
              </w:rPr>
              <w:t>-genesis</w:t>
            </w:r>
          </w:p>
        </w:tc>
        <w:tc>
          <w:tcPr>
            <w:tcW w:w="2976" w:type="dxa"/>
          </w:tcPr>
          <w:p w:rsidR="00D42A66" w:rsidRDefault="009F2E79" w:rsidP="00D57A42">
            <w:pPr>
              <w:jc w:val="both"/>
              <w:rPr>
                <w:sz w:val="28"/>
                <w:szCs w:val="28"/>
                <w:lang w:val="uk-UA"/>
              </w:rPr>
            </w:pPr>
            <w:r>
              <w:rPr>
                <w:sz w:val="28"/>
                <w:szCs w:val="28"/>
                <w:lang w:val="uk-UA"/>
              </w:rPr>
              <w:t>розвиток</w:t>
            </w:r>
          </w:p>
        </w:tc>
        <w:tc>
          <w:tcPr>
            <w:tcW w:w="4921" w:type="dxa"/>
            <w:tcBorders>
              <w:right w:val="single" w:sz="12" w:space="0" w:color="auto"/>
            </w:tcBorders>
          </w:tcPr>
          <w:p w:rsidR="00D42A66" w:rsidRPr="004667A4" w:rsidRDefault="009F2E79" w:rsidP="00D57A42">
            <w:pPr>
              <w:jc w:val="both"/>
              <w:rPr>
                <w:sz w:val="28"/>
                <w:szCs w:val="28"/>
                <w:lang w:val="uk-UA"/>
              </w:rPr>
            </w:pPr>
            <w:r>
              <w:rPr>
                <w:sz w:val="28"/>
                <w:szCs w:val="28"/>
                <w:lang w:val="en-US"/>
              </w:rPr>
              <w:t>anthropogenesis</w:t>
            </w:r>
            <w:r>
              <w:rPr>
                <w:sz w:val="28"/>
                <w:szCs w:val="28"/>
                <w:lang w:val="uk-UA"/>
              </w:rPr>
              <w:t xml:space="preserve"> – розвиток людства</w:t>
            </w:r>
          </w:p>
        </w:tc>
      </w:tr>
      <w:tr w:rsidR="00D42A66" w:rsidTr="000A5702">
        <w:tc>
          <w:tcPr>
            <w:tcW w:w="1668" w:type="dxa"/>
            <w:tcBorders>
              <w:left w:val="single" w:sz="12" w:space="0" w:color="auto"/>
            </w:tcBorders>
          </w:tcPr>
          <w:p w:rsidR="00D42A66" w:rsidRPr="00A858DD" w:rsidRDefault="00D42A66" w:rsidP="00D57A42">
            <w:pPr>
              <w:jc w:val="both"/>
              <w:rPr>
                <w:sz w:val="28"/>
                <w:szCs w:val="28"/>
                <w:lang w:val="en-US"/>
              </w:rPr>
            </w:pPr>
            <w:r>
              <w:rPr>
                <w:sz w:val="28"/>
                <w:szCs w:val="28"/>
                <w:lang w:val="en-US"/>
              </w:rPr>
              <w:t>-poësis</w:t>
            </w:r>
          </w:p>
        </w:tc>
        <w:tc>
          <w:tcPr>
            <w:tcW w:w="2976" w:type="dxa"/>
          </w:tcPr>
          <w:p w:rsidR="00D42A66" w:rsidRDefault="009F2E79" w:rsidP="00D57A42">
            <w:pPr>
              <w:jc w:val="both"/>
              <w:rPr>
                <w:sz w:val="28"/>
                <w:szCs w:val="28"/>
                <w:lang w:val="uk-UA"/>
              </w:rPr>
            </w:pPr>
            <w:r>
              <w:rPr>
                <w:sz w:val="28"/>
                <w:szCs w:val="28"/>
                <w:lang w:val="uk-UA"/>
              </w:rPr>
              <w:t>утворення</w:t>
            </w:r>
          </w:p>
        </w:tc>
        <w:tc>
          <w:tcPr>
            <w:tcW w:w="4921" w:type="dxa"/>
            <w:tcBorders>
              <w:right w:val="single" w:sz="12" w:space="0" w:color="auto"/>
            </w:tcBorders>
          </w:tcPr>
          <w:p w:rsidR="00D42A66" w:rsidRPr="004667A4" w:rsidRDefault="009F2E79" w:rsidP="00D57A42">
            <w:pPr>
              <w:jc w:val="both"/>
              <w:rPr>
                <w:sz w:val="28"/>
                <w:szCs w:val="28"/>
                <w:lang w:val="uk-UA"/>
              </w:rPr>
            </w:pPr>
            <w:r>
              <w:rPr>
                <w:sz w:val="28"/>
                <w:szCs w:val="28"/>
                <w:lang w:val="en-US"/>
              </w:rPr>
              <w:t>uropoësis</w:t>
            </w:r>
            <w:r>
              <w:rPr>
                <w:sz w:val="28"/>
                <w:szCs w:val="28"/>
                <w:lang w:val="uk-UA"/>
              </w:rPr>
              <w:t xml:space="preserve"> – утворення сечі</w:t>
            </w:r>
          </w:p>
        </w:tc>
      </w:tr>
      <w:tr w:rsidR="00D42A66" w:rsidTr="000A5702">
        <w:tc>
          <w:tcPr>
            <w:tcW w:w="1668" w:type="dxa"/>
            <w:tcBorders>
              <w:left w:val="single" w:sz="12" w:space="0" w:color="auto"/>
            </w:tcBorders>
          </w:tcPr>
          <w:p w:rsidR="00D42A66" w:rsidRPr="00A858DD" w:rsidRDefault="00D42A66" w:rsidP="00D57A42">
            <w:pPr>
              <w:jc w:val="both"/>
              <w:rPr>
                <w:sz w:val="28"/>
                <w:szCs w:val="28"/>
                <w:lang w:val="en-US"/>
              </w:rPr>
            </w:pPr>
            <w:r>
              <w:rPr>
                <w:sz w:val="28"/>
                <w:szCs w:val="28"/>
                <w:lang w:val="en-US"/>
              </w:rPr>
              <w:t>-rrhexis</w:t>
            </w:r>
          </w:p>
        </w:tc>
        <w:tc>
          <w:tcPr>
            <w:tcW w:w="2976" w:type="dxa"/>
          </w:tcPr>
          <w:p w:rsidR="00D42A66" w:rsidRDefault="009F2E79" w:rsidP="00D57A42">
            <w:pPr>
              <w:jc w:val="both"/>
              <w:rPr>
                <w:sz w:val="28"/>
                <w:szCs w:val="28"/>
                <w:lang w:val="uk-UA"/>
              </w:rPr>
            </w:pPr>
            <w:r>
              <w:rPr>
                <w:sz w:val="28"/>
                <w:szCs w:val="28"/>
                <w:lang w:val="uk-UA"/>
              </w:rPr>
              <w:t>розрив</w:t>
            </w:r>
          </w:p>
        </w:tc>
        <w:tc>
          <w:tcPr>
            <w:tcW w:w="4921" w:type="dxa"/>
            <w:tcBorders>
              <w:right w:val="single" w:sz="12" w:space="0" w:color="auto"/>
            </w:tcBorders>
          </w:tcPr>
          <w:p w:rsidR="00D42A66" w:rsidRPr="004667A4" w:rsidRDefault="009F2E79" w:rsidP="00D57A42">
            <w:pPr>
              <w:jc w:val="both"/>
              <w:rPr>
                <w:sz w:val="28"/>
                <w:szCs w:val="28"/>
                <w:lang w:val="uk-UA"/>
              </w:rPr>
            </w:pPr>
            <w:r>
              <w:rPr>
                <w:sz w:val="28"/>
                <w:szCs w:val="28"/>
                <w:lang w:val="en-US"/>
              </w:rPr>
              <w:t>splenorrhesis</w:t>
            </w:r>
            <w:r>
              <w:rPr>
                <w:sz w:val="28"/>
                <w:szCs w:val="28"/>
                <w:lang w:val="uk-UA"/>
              </w:rPr>
              <w:t xml:space="preserve"> – розрив селезінки</w:t>
            </w:r>
          </w:p>
        </w:tc>
      </w:tr>
      <w:tr w:rsidR="00D42A66" w:rsidTr="000A5702">
        <w:tc>
          <w:tcPr>
            <w:tcW w:w="1668" w:type="dxa"/>
            <w:tcBorders>
              <w:left w:val="single" w:sz="12" w:space="0" w:color="auto"/>
            </w:tcBorders>
          </w:tcPr>
          <w:p w:rsidR="00D42A66" w:rsidRPr="00A858DD" w:rsidRDefault="00D42A66" w:rsidP="00D57A42">
            <w:pPr>
              <w:jc w:val="both"/>
              <w:rPr>
                <w:sz w:val="28"/>
                <w:szCs w:val="28"/>
                <w:lang w:val="en-US"/>
              </w:rPr>
            </w:pPr>
            <w:r>
              <w:rPr>
                <w:sz w:val="28"/>
                <w:szCs w:val="28"/>
                <w:lang w:val="en-US"/>
              </w:rPr>
              <w:t>-schisis</w:t>
            </w:r>
          </w:p>
        </w:tc>
        <w:tc>
          <w:tcPr>
            <w:tcW w:w="2976" w:type="dxa"/>
          </w:tcPr>
          <w:p w:rsidR="00D42A66" w:rsidRDefault="009F2E79" w:rsidP="00D57A42">
            <w:pPr>
              <w:jc w:val="both"/>
              <w:rPr>
                <w:sz w:val="28"/>
                <w:szCs w:val="28"/>
                <w:lang w:val="uk-UA"/>
              </w:rPr>
            </w:pPr>
            <w:r>
              <w:rPr>
                <w:sz w:val="28"/>
                <w:szCs w:val="28"/>
                <w:lang w:val="uk-UA"/>
              </w:rPr>
              <w:t>розщеплення</w:t>
            </w:r>
          </w:p>
        </w:tc>
        <w:tc>
          <w:tcPr>
            <w:tcW w:w="4921" w:type="dxa"/>
            <w:tcBorders>
              <w:right w:val="single" w:sz="12" w:space="0" w:color="auto"/>
            </w:tcBorders>
          </w:tcPr>
          <w:p w:rsidR="00D42A66" w:rsidRPr="004667A4" w:rsidRDefault="009F2E79" w:rsidP="00D57A42">
            <w:pPr>
              <w:jc w:val="both"/>
              <w:rPr>
                <w:sz w:val="28"/>
                <w:szCs w:val="28"/>
                <w:lang w:val="uk-UA"/>
              </w:rPr>
            </w:pPr>
            <w:r>
              <w:rPr>
                <w:sz w:val="28"/>
                <w:szCs w:val="28"/>
                <w:lang w:val="en-US"/>
              </w:rPr>
              <w:t>chialoschisis</w:t>
            </w:r>
            <w:r>
              <w:rPr>
                <w:sz w:val="28"/>
                <w:szCs w:val="28"/>
                <w:lang w:val="uk-UA"/>
              </w:rPr>
              <w:t xml:space="preserve"> – розщеплення губи</w:t>
            </w:r>
          </w:p>
        </w:tc>
      </w:tr>
      <w:tr w:rsidR="00D42A66" w:rsidRPr="00305284" w:rsidTr="000A5702">
        <w:tc>
          <w:tcPr>
            <w:tcW w:w="1668" w:type="dxa"/>
            <w:tcBorders>
              <w:left w:val="single" w:sz="12" w:space="0" w:color="auto"/>
            </w:tcBorders>
          </w:tcPr>
          <w:p w:rsidR="00D42A66" w:rsidRDefault="00D42A66" w:rsidP="00D57A42">
            <w:pPr>
              <w:jc w:val="both"/>
              <w:rPr>
                <w:sz w:val="28"/>
                <w:szCs w:val="28"/>
                <w:lang w:val="en-US"/>
              </w:rPr>
            </w:pPr>
            <w:r>
              <w:rPr>
                <w:sz w:val="28"/>
                <w:szCs w:val="28"/>
                <w:lang w:val="en-US"/>
              </w:rPr>
              <w:t>-mycosis</w:t>
            </w:r>
          </w:p>
        </w:tc>
        <w:tc>
          <w:tcPr>
            <w:tcW w:w="2976" w:type="dxa"/>
          </w:tcPr>
          <w:p w:rsidR="00D42A66" w:rsidRDefault="009F2E79" w:rsidP="00D57A42">
            <w:pPr>
              <w:jc w:val="both"/>
              <w:rPr>
                <w:sz w:val="28"/>
                <w:szCs w:val="28"/>
                <w:lang w:val="uk-UA"/>
              </w:rPr>
            </w:pPr>
            <w:r>
              <w:rPr>
                <w:sz w:val="28"/>
                <w:szCs w:val="28"/>
                <w:lang w:val="uk-UA"/>
              </w:rPr>
              <w:t>грибкове ураження</w:t>
            </w:r>
          </w:p>
        </w:tc>
        <w:tc>
          <w:tcPr>
            <w:tcW w:w="4921" w:type="dxa"/>
            <w:tcBorders>
              <w:right w:val="single" w:sz="12" w:space="0" w:color="auto"/>
            </w:tcBorders>
          </w:tcPr>
          <w:p w:rsidR="00D42A66" w:rsidRPr="004667A4" w:rsidRDefault="009F2E79" w:rsidP="00D57A42">
            <w:pPr>
              <w:rPr>
                <w:sz w:val="28"/>
                <w:szCs w:val="28"/>
                <w:lang w:val="uk-UA"/>
              </w:rPr>
            </w:pPr>
            <w:r>
              <w:rPr>
                <w:sz w:val="28"/>
                <w:szCs w:val="28"/>
                <w:lang w:val="en-US"/>
              </w:rPr>
              <w:t>dermatomycosis</w:t>
            </w:r>
            <w:r>
              <w:rPr>
                <w:sz w:val="28"/>
                <w:szCs w:val="28"/>
                <w:lang w:val="uk-UA"/>
              </w:rPr>
              <w:t xml:space="preserve"> – грибкове захворювання слизової рота</w:t>
            </w:r>
          </w:p>
        </w:tc>
      </w:tr>
      <w:tr w:rsidR="00D42A66" w:rsidRPr="00305284" w:rsidTr="000A5702">
        <w:tc>
          <w:tcPr>
            <w:tcW w:w="1668" w:type="dxa"/>
            <w:tcBorders>
              <w:left w:val="single" w:sz="12" w:space="0" w:color="auto"/>
              <w:bottom w:val="single" w:sz="12" w:space="0" w:color="auto"/>
            </w:tcBorders>
          </w:tcPr>
          <w:p w:rsidR="00D42A66" w:rsidRPr="00A858DD" w:rsidRDefault="00D42A66" w:rsidP="00D57A42">
            <w:pPr>
              <w:jc w:val="both"/>
              <w:rPr>
                <w:sz w:val="28"/>
                <w:szCs w:val="28"/>
                <w:lang w:val="en-US"/>
              </w:rPr>
            </w:pPr>
            <w:r>
              <w:rPr>
                <w:sz w:val="28"/>
                <w:szCs w:val="28"/>
                <w:lang w:val="en-US"/>
              </w:rPr>
              <w:t>-lithiasis</w:t>
            </w:r>
          </w:p>
        </w:tc>
        <w:tc>
          <w:tcPr>
            <w:tcW w:w="2976" w:type="dxa"/>
            <w:tcBorders>
              <w:bottom w:val="single" w:sz="12" w:space="0" w:color="auto"/>
            </w:tcBorders>
          </w:tcPr>
          <w:p w:rsidR="00D42A66" w:rsidRDefault="009F2E79" w:rsidP="00D57A42">
            <w:pPr>
              <w:jc w:val="both"/>
              <w:rPr>
                <w:sz w:val="28"/>
                <w:szCs w:val="28"/>
                <w:lang w:val="uk-UA"/>
              </w:rPr>
            </w:pPr>
            <w:r>
              <w:rPr>
                <w:sz w:val="28"/>
                <w:szCs w:val="28"/>
                <w:lang w:val="uk-UA"/>
              </w:rPr>
              <w:t>утворення каменів</w:t>
            </w:r>
          </w:p>
        </w:tc>
        <w:tc>
          <w:tcPr>
            <w:tcW w:w="4921" w:type="dxa"/>
            <w:tcBorders>
              <w:bottom w:val="single" w:sz="12" w:space="0" w:color="auto"/>
              <w:right w:val="single" w:sz="12" w:space="0" w:color="auto"/>
            </w:tcBorders>
          </w:tcPr>
          <w:p w:rsidR="00D42A66" w:rsidRPr="004667A4" w:rsidRDefault="009F2E79" w:rsidP="00D57A42">
            <w:pPr>
              <w:jc w:val="both"/>
              <w:rPr>
                <w:sz w:val="28"/>
                <w:szCs w:val="28"/>
                <w:lang w:val="uk-UA"/>
              </w:rPr>
            </w:pPr>
            <w:r>
              <w:rPr>
                <w:sz w:val="28"/>
                <w:szCs w:val="28"/>
                <w:lang w:val="en-US"/>
              </w:rPr>
              <w:t>dacryolithiasis</w:t>
            </w:r>
            <w:r>
              <w:rPr>
                <w:sz w:val="28"/>
                <w:szCs w:val="28"/>
                <w:lang w:val="uk-UA"/>
              </w:rPr>
              <w:t xml:space="preserve"> – утворення каменів у сльозовому міхурі</w:t>
            </w:r>
          </w:p>
        </w:tc>
      </w:tr>
    </w:tbl>
    <w:p w:rsidR="000A5702" w:rsidRPr="000A5702" w:rsidRDefault="000A5702" w:rsidP="00A82FDE">
      <w:pPr>
        <w:spacing w:before="120" w:after="0" w:line="240" w:lineRule="auto"/>
        <w:jc w:val="center"/>
        <w:rPr>
          <w:sz w:val="28"/>
          <w:szCs w:val="28"/>
          <w:lang w:val="uk-UA"/>
        </w:rPr>
      </w:pPr>
      <w:r w:rsidRPr="000A5702">
        <w:rPr>
          <w:sz w:val="28"/>
          <w:szCs w:val="28"/>
          <w:lang w:val="uk-UA"/>
        </w:rPr>
        <w:t>ВПРАВИ</w:t>
      </w:r>
    </w:p>
    <w:p w:rsidR="00D42A66" w:rsidRPr="00486209" w:rsidRDefault="00D42A66" w:rsidP="00A82FDE">
      <w:pPr>
        <w:spacing w:before="120" w:after="0" w:line="240" w:lineRule="auto"/>
        <w:ind w:left="1702" w:hanging="284"/>
        <w:rPr>
          <w:b/>
          <w:i/>
          <w:sz w:val="28"/>
          <w:szCs w:val="28"/>
        </w:rPr>
      </w:pPr>
      <w:r w:rsidRPr="000A5702">
        <w:rPr>
          <w:b/>
          <w:bCs/>
          <w:i/>
          <w:iCs/>
          <w:sz w:val="28"/>
          <w:lang w:val="uk-UA"/>
        </w:rPr>
        <w:t>1</w:t>
      </w:r>
      <w:r w:rsidR="000A5702">
        <w:rPr>
          <w:b/>
          <w:bCs/>
          <w:i/>
          <w:iCs/>
          <w:sz w:val="28"/>
          <w:lang w:val="uk-UA"/>
        </w:rPr>
        <w:t xml:space="preserve">. </w:t>
      </w:r>
      <w:r w:rsidRPr="00486209">
        <w:rPr>
          <w:b/>
          <w:i/>
          <w:sz w:val="28"/>
          <w:szCs w:val="28"/>
        </w:rPr>
        <w:t>Допишіть терміни:</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Звуження просвіту вен – </w:t>
      </w:r>
      <w:r w:rsidRPr="00D62AC9">
        <w:rPr>
          <w:sz w:val="28"/>
          <w:szCs w:val="28"/>
          <w:lang w:val="en-US"/>
        </w:rPr>
        <w:t>phlebo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Звуження прямої кишки – </w:t>
      </w:r>
      <w:r w:rsidR="00902AC7">
        <w:rPr>
          <w:sz w:val="28"/>
          <w:szCs w:val="28"/>
          <w:lang w:val="en-US"/>
        </w:rPr>
        <w:t>procto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Звуження аорти – </w:t>
      </w:r>
      <w:r w:rsidRPr="00D62AC9">
        <w:rPr>
          <w:sz w:val="28"/>
          <w:szCs w:val="28"/>
          <w:lang w:val="en-US"/>
        </w:rPr>
        <w:t>aorto</w:t>
      </w:r>
      <w:r w:rsidRPr="00D62AC9">
        <w:rPr>
          <w:sz w:val="28"/>
          <w:szCs w:val="28"/>
          <w:lang w:val="uk-UA"/>
        </w:rPr>
        <w:t>…;</w:t>
      </w:r>
    </w:p>
    <w:p w:rsidR="00D42A66" w:rsidRPr="00D62AC9" w:rsidRDefault="00902AC7" w:rsidP="00D57A42">
      <w:pPr>
        <w:pStyle w:val="af4"/>
        <w:numPr>
          <w:ilvl w:val="0"/>
          <w:numId w:val="29"/>
        </w:numPr>
        <w:spacing w:after="0" w:line="240" w:lineRule="auto"/>
        <w:jc w:val="both"/>
        <w:rPr>
          <w:sz w:val="28"/>
          <w:szCs w:val="28"/>
          <w:lang w:val="uk-UA"/>
        </w:rPr>
      </w:pPr>
      <w:r>
        <w:rPr>
          <w:sz w:val="28"/>
          <w:szCs w:val="28"/>
          <w:lang w:val="uk-UA"/>
        </w:rPr>
        <w:t>Розширення шлунка</w:t>
      </w:r>
      <w:r w:rsidR="00D42A66" w:rsidRPr="00D62AC9">
        <w:rPr>
          <w:sz w:val="28"/>
          <w:szCs w:val="28"/>
          <w:lang w:val="uk-UA"/>
        </w:rPr>
        <w:t xml:space="preserve"> – </w:t>
      </w:r>
      <w:r w:rsidR="00D42A66" w:rsidRPr="00D62AC9">
        <w:rPr>
          <w:sz w:val="28"/>
          <w:szCs w:val="28"/>
          <w:lang w:val="en-US"/>
        </w:rPr>
        <w:t>gastr</w:t>
      </w:r>
      <w:r w:rsidR="00D42A66"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Розширення молочних протоків – </w:t>
      </w:r>
      <w:r w:rsidRPr="00D62AC9">
        <w:rPr>
          <w:sz w:val="28"/>
          <w:szCs w:val="28"/>
          <w:lang w:val="en-US"/>
        </w:rPr>
        <w:t>mast</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Розширення вен – </w:t>
      </w:r>
      <w:r w:rsidRPr="00D62AC9">
        <w:rPr>
          <w:sz w:val="28"/>
          <w:szCs w:val="28"/>
          <w:lang w:val="en-US"/>
        </w:rPr>
        <w:t>phleb</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Затвердіння і зморщування нирок – </w:t>
      </w:r>
      <w:r w:rsidRPr="00D62AC9">
        <w:rPr>
          <w:sz w:val="28"/>
          <w:szCs w:val="28"/>
          <w:lang w:val="en-US"/>
        </w:rPr>
        <w:t>nephro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Затвердіння стінок судин – </w:t>
      </w:r>
      <w:r w:rsidRPr="00D62AC9">
        <w:rPr>
          <w:sz w:val="28"/>
          <w:szCs w:val="28"/>
          <w:lang w:val="en-US"/>
        </w:rPr>
        <w:t>angio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Затвердіння серцевої тканини – </w:t>
      </w:r>
      <w:r w:rsidRPr="00D62AC9">
        <w:rPr>
          <w:sz w:val="28"/>
          <w:szCs w:val="28"/>
          <w:lang w:val="en-US"/>
        </w:rPr>
        <w:t>cardio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Розм</w:t>
      </w:r>
      <w:r w:rsidR="00EC1475">
        <w:rPr>
          <w:sz w:val="28"/>
          <w:szCs w:val="28"/>
          <w:lang w:val="uk-UA"/>
        </w:rPr>
        <w:t>’</w:t>
      </w:r>
      <w:r w:rsidRPr="00D62AC9">
        <w:rPr>
          <w:sz w:val="28"/>
          <w:szCs w:val="28"/>
          <w:lang w:val="uk-UA"/>
        </w:rPr>
        <w:t xml:space="preserve">якшення хрящів – </w:t>
      </w:r>
      <w:r w:rsidRPr="00D62AC9">
        <w:rPr>
          <w:sz w:val="28"/>
          <w:szCs w:val="28"/>
          <w:lang w:val="en-US"/>
        </w:rPr>
        <w:t>chondro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Розм</w:t>
      </w:r>
      <w:r w:rsidR="00EC1475">
        <w:rPr>
          <w:sz w:val="28"/>
          <w:szCs w:val="28"/>
          <w:lang w:val="uk-UA"/>
        </w:rPr>
        <w:t>’</w:t>
      </w:r>
      <w:r w:rsidRPr="00D62AC9">
        <w:rPr>
          <w:sz w:val="28"/>
          <w:szCs w:val="28"/>
          <w:lang w:val="uk-UA"/>
        </w:rPr>
        <w:t xml:space="preserve">якшення головного мозку – </w:t>
      </w:r>
      <w:r w:rsidRPr="00D62AC9">
        <w:rPr>
          <w:sz w:val="28"/>
          <w:szCs w:val="28"/>
          <w:lang w:val="en-US"/>
        </w:rPr>
        <w:t>encephalo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lastRenderedPageBreak/>
        <w:t>Розм</w:t>
      </w:r>
      <w:r w:rsidR="00EC1475">
        <w:rPr>
          <w:sz w:val="28"/>
          <w:szCs w:val="28"/>
          <w:lang w:val="uk-UA"/>
        </w:rPr>
        <w:t>’</w:t>
      </w:r>
      <w:r w:rsidRPr="00D62AC9">
        <w:rPr>
          <w:sz w:val="28"/>
          <w:szCs w:val="28"/>
          <w:lang w:val="uk-UA"/>
        </w:rPr>
        <w:t xml:space="preserve">якшення кісток – </w:t>
      </w:r>
      <w:r w:rsidRPr="00D62AC9">
        <w:rPr>
          <w:sz w:val="28"/>
          <w:szCs w:val="28"/>
          <w:lang w:val="en-US"/>
        </w:rPr>
        <w:t>osteo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Змертвіння кісткової тканини – </w:t>
      </w:r>
      <w:r w:rsidRPr="00D62AC9">
        <w:rPr>
          <w:sz w:val="28"/>
          <w:szCs w:val="28"/>
          <w:lang w:val="en-US"/>
        </w:rPr>
        <w:t>osteo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Змертвіння тканин печінки – </w:t>
      </w:r>
      <w:r w:rsidRPr="00D62AC9">
        <w:rPr>
          <w:sz w:val="28"/>
          <w:szCs w:val="28"/>
          <w:lang w:val="en-US"/>
        </w:rPr>
        <w:t>hepato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Опущення прямої кишки – </w:t>
      </w:r>
      <w:r w:rsidRPr="00D62AC9">
        <w:rPr>
          <w:sz w:val="28"/>
          <w:szCs w:val="28"/>
          <w:lang w:val="en-US"/>
        </w:rPr>
        <w:t>procto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Опущення товстих кишок – </w:t>
      </w:r>
      <w:r w:rsidRPr="00D62AC9">
        <w:rPr>
          <w:sz w:val="28"/>
          <w:szCs w:val="28"/>
          <w:lang w:val="en-US"/>
        </w:rPr>
        <w:t>pachy</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Опущення кишок – </w:t>
      </w:r>
      <w:r w:rsidRPr="00D62AC9">
        <w:rPr>
          <w:sz w:val="28"/>
          <w:szCs w:val="28"/>
          <w:lang w:val="en-US"/>
        </w:rPr>
        <w:t>entero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Звільнення від рубців верхівки легені – </w:t>
      </w:r>
      <w:r w:rsidRPr="00D62AC9">
        <w:rPr>
          <w:sz w:val="28"/>
          <w:szCs w:val="28"/>
          <w:lang w:val="en-US"/>
        </w:rPr>
        <w:t>apico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Спазм прямої кишки – </w:t>
      </w:r>
      <w:r w:rsidRPr="00D62AC9">
        <w:rPr>
          <w:sz w:val="28"/>
          <w:szCs w:val="28"/>
          <w:lang w:val="en-US"/>
        </w:rPr>
        <w:t>procto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Спазм дрібних судин – </w:t>
      </w:r>
      <w:r w:rsidRPr="00D62AC9">
        <w:rPr>
          <w:sz w:val="28"/>
          <w:szCs w:val="28"/>
          <w:lang w:val="en-US"/>
        </w:rPr>
        <w:t>angio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Блювання кров</w:t>
      </w:r>
      <w:r w:rsidR="00EC1475">
        <w:rPr>
          <w:sz w:val="28"/>
          <w:szCs w:val="28"/>
          <w:lang w:val="uk-UA"/>
        </w:rPr>
        <w:t>’</w:t>
      </w:r>
      <w:r w:rsidRPr="00D62AC9">
        <w:rPr>
          <w:sz w:val="28"/>
          <w:szCs w:val="28"/>
          <w:lang w:val="uk-UA"/>
        </w:rPr>
        <w:t xml:space="preserve">ю – </w:t>
      </w:r>
      <w:r w:rsidRPr="00D62AC9">
        <w:rPr>
          <w:sz w:val="28"/>
          <w:szCs w:val="28"/>
          <w:lang w:val="en-US"/>
        </w:rPr>
        <w:t>haemat</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Розрив селезінки – </w:t>
      </w:r>
      <w:r w:rsidRPr="00D62AC9">
        <w:rPr>
          <w:sz w:val="28"/>
          <w:szCs w:val="28"/>
          <w:lang w:val="en-US"/>
        </w:rPr>
        <w:t>spleno</w:t>
      </w:r>
      <w:r w:rsidRPr="00D62AC9">
        <w:rPr>
          <w:sz w:val="28"/>
          <w:szCs w:val="28"/>
          <w:lang w:val="uk-UA"/>
        </w:rPr>
        <w:t>…;</w:t>
      </w:r>
    </w:p>
    <w:p w:rsidR="00D42A66" w:rsidRPr="00D62AC9" w:rsidRDefault="00902AC7" w:rsidP="00D57A42">
      <w:pPr>
        <w:pStyle w:val="af4"/>
        <w:numPr>
          <w:ilvl w:val="0"/>
          <w:numId w:val="29"/>
        </w:numPr>
        <w:spacing w:after="0" w:line="240" w:lineRule="auto"/>
        <w:jc w:val="both"/>
        <w:rPr>
          <w:sz w:val="28"/>
          <w:szCs w:val="28"/>
          <w:lang w:val="uk-UA"/>
        </w:rPr>
      </w:pPr>
      <w:r>
        <w:rPr>
          <w:sz w:val="28"/>
          <w:szCs w:val="28"/>
          <w:lang w:val="uk-UA"/>
        </w:rPr>
        <w:t>Розрив шлунка</w:t>
      </w:r>
      <w:r w:rsidR="00D42A66" w:rsidRPr="00D62AC9">
        <w:rPr>
          <w:sz w:val="28"/>
          <w:szCs w:val="28"/>
          <w:lang w:val="uk-UA"/>
        </w:rPr>
        <w:t xml:space="preserve"> – </w:t>
      </w:r>
      <w:r w:rsidR="00D42A66" w:rsidRPr="00D62AC9">
        <w:rPr>
          <w:sz w:val="28"/>
          <w:szCs w:val="28"/>
          <w:lang w:val="en-US"/>
        </w:rPr>
        <w:t>gastro</w:t>
      </w:r>
      <w:r w:rsidR="00D42A66"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Розрив серця – </w:t>
      </w:r>
      <w:r w:rsidRPr="00D62AC9">
        <w:rPr>
          <w:sz w:val="28"/>
          <w:szCs w:val="28"/>
          <w:lang w:val="en-US"/>
        </w:rPr>
        <w:t>cardio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Розщеплення губи – </w:t>
      </w:r>
      <w:r w:rsidRPr="00D62AC9">
        <w:rPr>
          <w:sz w:val="28"/>
          <w:szCs w:val="28"/>
          <w:lang w:val="en-US"/>
        </w:rPr>
        <w:t>cheilo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Розщеплення хребта – </w:t>
      </w:r>
      <w:r w:rsidRPr="00D62AC9">
        <w:rPr>
          <w:sz w:val="28"/>
          <w:szCs w:val="28"/>
          <w:lang w:val="en-US"/>
        </w:rPr>
        <w:t>spondylo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Грибкове ураження шкіри – </w:t>
      </w:r>
      <w:r w:rsidRPr="00D62AC9">
        <w:rPr>
          <w:sz w:val="28"/>
          <w:szCs w:val="28"/>
          <w:lang w:val="en-US"/>
        </w:rPr>
        <w:t>dermato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lang w:val="uk-UA"/>
        </w:rPr>
      </w:pPr>
      <w:r w:rsidRPr="00D62AC9">
        <w:rPr>
          <w:sz w:val="28"/>
          <w:szCs w:val="28"/>
          <w:lang w:val="uk-UA"/>
        </w:rPr>
        <w:t xml:space="preserve">Утворення каменів у нирках – </w:t>
      </w:r>
      <w:r w:rsidRPr="00D62AC9">
        <w:rPr>
          <w:sz w:val="28"/>
          <w:szCs w:val="28"/>
          <w:lang w:val="en-US"/>
        </w:rPr>
        <w:t>nephro</w:t>
      </w:r>
      <w:r w:rsidRPr="00D62AC9">
        <w:rPr>
          <w:sz w:val="28"/>
          <w:szCs w:val="28"/>
          <w:lang w:val="uk-UA"/>
        </w:rPr>
        <w:t>…;</w:t>
      </w:r>
    </w:p>
    <w:p w:rsidR="00D42A66" w:rsidRPr="00D62AC9" w:rsidRDefault="00D42A66" w:rsidP="00D57A42">
      <w:pPr>
        <w:pStyle w:val="af4"/>
        <w:numPr>
          <w:ilvl w:val="0"/>
          <w:numId w:val="29"/>
        </w:numPr>
        <w:spacing w:after="0" w:line="240" w:lineRule="auto"/>
        <w:jc w:val="both"/>
        <w:rPr>
          <w:sz w:val="28"/>
          <w:szCs w:val="28"/>
        </w:rPr>
      </w:pPr>
      <w:r w:rsidRPr="00D62AC9">
        <w:rPr>
          <w:sz w:val="28"/>
          <w:szCs w:val="28"/>
          <w:lang w:val="uk-UA"/>
        </w:rPr>
        <w:t xml:space="preserve">Утворення каменів у жовчних протоках – </w:t>
      </w:r>
      <w:r w:rsidRPr="00D62AC9">
        <w:rPr>
          <w:sz w:val="28"/>
          <w:szCs w:val="28"/>
          <w:lang w:val="en-US"/>
        </w:rPr>
        <w:t>chole</w:t>
      </w:r>
      <w:r w:rsidRPr="00D62AC9">
        <w:rPr>
          <w:sz w:val="28"/>
          <w:szCs w:val="28"/>
        </w:rPr>
        <w:t>…;</w:t>
      </w:r>
    </w:p>
    <w:p w:rsidR="00D42A66" w:rsidRPr="000A5702" w:rsidRDefault="00D42A66" w:rsidP="00D57A42">
      <w:pPr>
        <w:pStyle w:val="af4"/>
        <w:numPr>
          <w:ilvl w:val="0"/>
          <w:numId w:val="29"/>
        </w:numPr>
        <w:spacing w:after="0" w:line="240" w:lineRule="auto"/>
        <w:ind w:left="357" w:hanging="357"/>
        <w:jc w:val="both"/>
        <w:rPr>
          <w:sz w:val="28"/>
          <w:szCs w:val="28"/>
        </w:rPr>
      </w:pPr>
      <w:r w:rsidRPr="000A5702">
        <w:rPr>
          <w:sz w:val="28"/>
          <w:szCs w:val="28"/>
          <w:lang w:val="uk-UA"/>
        </w:rPr>
        <w:t xml:space="preserve">Застій молока – </w:t>
      </w:r>
      <w:r w:rsidRPr="000A5702">
        <w:rPr>
          <w:sz w:val="28"/>
          <w:szCs w:val="28"/>
          <w:lang w:val="en-US"/>
        </w:rPr>
        <w:t>galact</w:t>
      </w:r>
      <w:r w:rsidRPr="000A5702">
        <w:rPr>
          <w:sz w:val="28"/>
          <w:szCs w:val="28"/>
        </w:rPr>
        <w:t>… .</w:t>
      </w:r>
    </w:p>
    <w:p w:rsidR="00D42A66" w:rsidRPr="00A82FDE" w:rsidRDefault="00D42A66" w:rsidP="00A82FDE">
      <w:pPr>
        <w:spacing w:before="120" w:after="0" w:line="240" w:lineRule="auto"/>
        <w:ind w:left="1702" w:hanging="284"/>
        <w:rPr>
          <w:b/>
          <w:bCs/>
          <w:i/>
          <w:iCs/>
          <w:sz w:val="28"/>
          <w:lang w:val="uk-UA"/>
        </w:rPr>
      </w:pPr>
      <w:r w:rsidRPr="000A5702">
        <w:rPr>
          <w:b/>
          <w:bCs/>
          <w:i/>
          <w:iCs/>
          <w:sz w:val="28"/>
          <w:lang w:val="uk-UA"/>
        </w:rPr>
        <w:t>2</w:t>
      </w:r>
      <w:r w:rsidR="000A5702">
        <w:rPr>
          <w:b/>
          <w:bCs/>
          <w:i/>
          <w:iCs/>
          <w:sz w:val="28"/>
          <w:lang w:val="uk-UA"/>
        </w:rPr>
        <w:t xml:space="preserve">. </w:t>
      </w:r>
      <w:r w:rsidRPr="00A82FDE">
        <w:rPr>
          <w:b/>
          <w:bCs/>
          <w:i/>
          <w:iCs/>
          <w:sz w:val="28"/>
          <w:lang w:val="uk-UA"/>
        </w:rPr>
        <w:t>Утворити терміни:</w:t>
      </w:r>
    </w:p>
    <w:p w:rsidR="00D42A66" w:rsidRPr="00A82FDE" w:rsidRDefault="0096512A" w:rsidP="00D57A42">
      <w:pPr>
        <w:pStyle w:val="af4"/>
        <w:spacing w:after="0" w:line="240" w:lineRule="auto"/>
        <w:ind w:left="709" w:firstLine="709"/>
        <w:jc w:val="both"/>
        <w:rPr>
          <w:b/>
          <w:sz w:val="28"/>
          <w:szCs w:val="28"/>
          <w:lang w:val="uk-UA"/>
        </w:rPr>
      </w:pPr>
      <w:r w:rsidRPr="0096512A">
        <w:rPr>
          <w:rFonts w:asciiTheme="minorHAnsi" w:hAnsiTheme="minorHAnsi" w:cstheme="minorBidi"/>
          <w:b/>
          <w:i/>
          <w:sz w:val="22"/>
          <w:szCs w:val="22"/>
          <w:lang w:eastAsia="en-US"/>
        </w:rPr>
        <w:pict>
          <v:shape id="Прямая со стрелкой 2" o:spid="_x0000_s1028" type="#_x0000_t32" style="position:absolute;left:0;text-align:left;margin-left:304.2pt;margin-top:15.8pt;width:18.75pt;height:18pt;z-index:25165056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MLV8n1AQAAjAQAAB8AAAAAAAAA&#10;AAAAAAAAIAIAAGNsaXBib2FyZC9kcmF3aW5ncy9kcmF3aW5nMS54bWxQSwECLQAUAAYACAAAACEA&#10;1JJnzvgGAABqHAAAGgAAAAAAAAAAAAAAAABSBAAAY2xpcGJvYXJkL3RoZW1lL3RoZW1lMS54bWxQ&#10;SwECLQAUAAYACAAAACEAnGZGQbsAAAAkAQAAKgAAAAAAAAAAAAAAAACCCwAAY2xpcGJvYXJkL2Ry&#10;YXdpbmdzL19yZWxzL2RyYXdpbmcxLnhtbC5yZWxzUEsFBgAAAAAFAAUAZwEAAIUMAAAAAA==&#10;" strokecolor="#4579b8 [3044]">
            <v:stroke endarrow="open"/>
          </v:shape>
        </w:pict>
      </w:r>
      <w:r w:rsidRPr="0096512A">
        <w:rPr>
          <w:rFonts w:asciiTheme="minorHAnsi" w:hAnsiTheme="minorHAnsi" w:cstheme="minorBidi"/>
          <w:b/>
          <w:i/>
          <w:sz w:val="22"/>
          <w:szCs w:val="22"/>
          <w:lang w:eastAsia="en-US"/>
        </w:rPr>
        <w:pict>
          <v:shape id="Прямая со стрелкой 1" o:spid="_x0000_s1029" type="#_x0000_t32" style="position:absolute;left:0;text-align:left;margin-left:251.7pt;margin-top:15.8pt;width:24pt;height:18pt;flip:x;z-index:25165158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" strokecolor="#4579b8 [3044]">
            <v:stroke endarrow="open"/>
          </v:shape>
        </w:pict>
      </w:r>
      <w:r w:rsidR="00D42A66" w:rsidRPr="00D62AC9">
        <w:rPr>
          <w:b/>
          <w:i/>
          <w:sz w:val="28"/>
          <w:szCs w:val="28"/>
          <w:lang w:val="uk-UA"/>
        </w:rPr>
        <w:t>Зразок</w:t>
      </w:r>
      <w:r w:rsidR="00D42A66">
        <w:rPr>
          <w:sz w:val="28"/>
          <w:szCs w:val="28"/>
          <w:lang w:val="uk-UA"/>
        </w:rPr>
        <w:t xml:space="preserve">: </w:t>
      </w:r>
      <w:r w:rsidR="00D42A66">
        <w:rPr>
          <w:sz w:val="28"/>
          <w:szCs w:val="28"/>
          <w:u w:val="single"/>
          <w:lang w:val="uk-UA"/>
        </w:rPr>
        <w:t>застій</w:t>
      </w:r>
      <w:r w:rsidR="00D42A66">
        <w:rPr>
          <w:sz w:val="28"/>
          <w:szCs w:val="28"/>
          <w:lang w:val="uk-UA"/>
        </w:rPr>
        <w:t xml:space="preserve">, зупинка </w:t>
      </w:r>
      <w:r w:rsidR="00D42A66">
        <w:rPr>
          <w:sz w:val="28"/>
          <w:szCs w:val="28"/>
          <w:u w:val="single"/>
          <w:lang w:val="uk-UA"/>
        </w:rPr>
        <w:t>крові</w:t>
      </w:r>
      <w:r w:rsidR="00D42A66">
        <w:rPr>
          <w:sz w:val="28"/>
          <w:szCs w:val="28"/>
          <w:lang w:val="uk-UA"/>
        </w:rPr>
        <w:t xml:space="preserve"> – </w:t>
      </w:r>
      <w:r w:rsidR="00D42A66">
        <w:rPr>
          <w:b/>
          <w:sz w:val="28"/>
          <w:szCs w:val="28"/>
          <w:lang w:val="en-US"/>
        </w:rPr>
        <w:t>haemostasis</w:t>
      </w:r>
    </w:p>
    <w:p w:rsidR="00A82FDE" w:rsidRPr="00A82FDE" w:rsidRDefault="00A82FDE" w:rsidP="00D57A42">
      <w:pPr>
        <w:pStyle w:val="af4"/>
        <w:spacing w:after="0" w:line="240" w:lineRule="auto"/>
        <w:ind w:left="709" w:firstLine="709"/>
        <w:jc w:val="both"/>
        <w:rPr>
          <w:sz w:val="28"/>
          <w:szCs w:val="28"/>
          <w:lang w:val="uk-UA"/>
        </w:rPr>
      </w:pPr>
    </w:p>
    <w:p w:rsidR="00D42A66" w:rsidRDefault="00D42A66" w:rsidP="00A82FDE">
      <w:pPr>
        <w:spacing w:after="0" w:line="240" w:lineRule="auto"/>
        <w:ind w:left="3540" w:firstLine="708"/>
        <w:jc w:val="both"/>
        <w:rPr>
          <w:sz w:val="28"/>
          <w:szCs w:val="28"/>
          <w:lang w:val="uk-UA"/>
        </w:rPr>
      </w:pPr>
      <w:r>
        <w:rPr>
          <w:sz w:val="28"/>
          <w:szCs w:val="28"/>
          <w:lang w:val="uk-UA"/>
        </w:rPr>
        <w:t>(</w:t>
      </w:r>
      <w:r>
        <w:rPr>
          <w:sz w:val="28"/>
          <w:szCs w:val="28"/>
          <w:lang w:val="en-US"/>
        </w:rPr>
        <w:t>haem</w:t>
      </w:r>
      <w:r>
        <w:rPr>
          <w:sz w:val="28"/>
          <w:szCs w:val="28"/>
          <w:lang w:val="uk-UA"/>
        </w:rPr>
        <w:t>- – кров)   (-</w:t>
      </w:r>
      <w:r>
        <w:rPr>
          <w:sz w:val="28"/>
          <w:szCs w:val="28"/>
          <w:lang w:val="en-US"/>
        </w:rPr>
        <w:t>stasis</w:t>
      </w:r>
      <w:r>
        <w:rPr>
          <w:sz w:val="28"/>
          <w:szCs w:val="28"/>
          <w:lang w:val="uk-UA"/>
        </w:rPr>
        <w:t xml:space="preserve"> – застій)</w:t>
      </w:r>
    </w:p>
    <w:p w:rsidR="00D42A66" w:rsidRDefault="00D42A66" w:rsidP="00D57A42">
      <w:pPr>
        <w:pStyle w:val="af4"/>
        <w:numPr>
          <w:ilvl w:val="0"/>
          <w:numId w:val="28"/>
        </w:numPr>
        <w:spacing w:after="0" w:line="240" w:lineRule="auto"/>
        <w:jc w:val="both"/>
        <w:rPr>
          <w:sz w:val="28"/>
          <w:szCs w:val="28"/>
          <w:lang w:val="uk-UA"/>
        </w:rPr>
      </w:pPr>
      <w:r>
        <w:rPr>
          <w:sz w:val="28"/>
          <w:szCs w:val="28"/>
          <w:lang w:val="uk-UA"/>
        </w:rPr>
        <w:t xml:space="preserve">застій виділення сечі – </w:t>
      </w:r>
    </w:p>
    <w:p w:rsidR="00D42A66" w:rsidRDefault="00D42A66" w:rsidP="00D57A42">
      <w:pPr>
        <w:pStyle w:val="af4"/>
        <w:numPr>
          <w:ilvl w:val="0"/>
          <w:numId w:val="28"/>
        </w:numPr>
        <w:spacing w:after="0" w:line="240" w:lineRule="auto"/>
        <w:jc w:val="both"/>
        <w:rPr>
          <w:sz w:val="28"/>
          <w:szCs w:val="28"/>
          <w:lang w:val="uk-UA"/>
        </w:rPr>
      </w:pPr>
      <w:r>
        <w:rPr>
          <w:sz w:val="28"/>
          <w:szCs w:val="28"/>
          <w:lang w:val="uk-UA"/>
        </w:rPr>
        <w:t xml:space="preserve">розпад червоних клітин крові – </w:t>
      </w:r>
    </w:p>
    <w:p w:rsidR="00D42A66" w:rsidRDefault="00D42A66" w:rsidP="00D57A42">
      <w:pPr>
        <w:pStyle w:val="af4"/>
        <w:numPr>
          <w:ilvl w:val="0"/>
          <w:numId w:val="28"/>
        </w:numPr>
        <w:spacing w:after="0" w:line="240" w:lineRule="auto"/>
        <w:jc w:val="both"/>
        <w:rPr>
          <w:sz w:val="28"/>
          <w:szCs w:val="28"/>
          <w:lang w:val="uk-UA"/>
        </w:rPr>
      </w:pPr>
      <w:r>
        <w:rPr>
          <w:sz w:val="28"/>
          <w:szCs w:val="28"/>
          <w:lang w:val="uk-UA"/>
        </w:rPr>
        <w:t xml:space="preserve">розпад тромбоцитів  – </w:t>
      </w:r>
    </w:p>
    <w:p w:rsidR="00D42A66" w:rsidRDefault="00D42A66" w:rsidP="00D57A42">
      <w:pPr>
        <w:pStyle w:val="af4"/>
        <w:numPr>
          <w:ilvl w:val="0"/>
          <w:numId w:val="28"/>
        </w:numPr>
        <w:spacing w:after="0" w:line="240" w:lineRule="auto"/>
        <w:jc w:val="both"/>
        <w:rPr>
          <w:sz w:val="28"/>
          <w:szCs w:val="28"/>
          <w:lang w:val="uk-UA"/>
        </w:rPr>
      </w:pPr>
      <w:r>
        <w:rPr>
          <w:sz w:val="28"/>
          <w:szCs w:val="28"/>
          <w:lang w:val="uk-UA"/>
        </w:rPr>
        <w:t xml:space="preserve">утворення сечі – </w:t>
      </w:r>
    </w:p>
    <w:p w:rsidR="00D42A66" w:rsidRPr="00902AC7" w:rsidRDefault="00D42A66" w:rsidP="00D57A42">
      <w:pPr>
        <w:pStyle w:val="af4"/>
        <w:numPr>
          <w:ilvl w:val="0"/>
          <w:numId w:val="28"/>
        </w:numPr>
        <w:spacing w:after="0" w:line="240" w:lineRule="auto"/>
        <w:jc w:val="both"/>
        <w:rPr>
          <w:sz w:val="28"/>
          <w:szCs w:val="28"/>
          <w:lang w:val="uk-UA"/>
        </w:rPr>
      </w:pPr>
      <w:r>
        <w:rPr>
          <w:sz w:val="28"/>
          <w:szCs w:val="28"/>
          <w:lang w:val="uk-UA"/>
        </w:rPr>
        <w:t xml:space="preserve">розвиток крові – </w:t>
      </w:r>
    </w:p>
    <w:p w:rsidR="00902AC7" w:rsidRDefault="00902AC7" w:rsidP="00D57A42">
      <w:pPr>
        <w:pStyle w:val="af4"/>
        <w:numPr>
          <w:ilvl w:val="0"/>
          <w:numId w:val="28"/>
        </w:numPr>
        <w:spacing w:after="0" w:line="240" w:lineRule="auto"/>
        <w:jc w:val="both"/>
        <w:rPr>
          <w:sz w:val="28"/>
          <w:szCs w:val="28"/>
          <w:lang w:val="uk-UA"/>
        </w:rPr>
      </w:pPr>
      <w:r>
        <w:rPr>
          <w:sz w:val="28"/>
          <w:szCs w:val="28"/>
          <w:lang w:val="uk-UA"/>
        </w:rPr>
        <w:t xml:space="preserve">розширення бронха – </w:t>
      </w:r>
    </w:p>
    <w:p w:rsidR="00902AC7" w:rsidRDefault="00902AC7" w:rsidP="00D57A42">
      <w:pPr>
        <w:pStyle w:val="af4"/>
        <w:numPr>
          <w:ilvl w:val="0"/>
          <w:numId w:val="28"/>
        </w:numPr>
        <w:spacing w:after="0" w:line="240" w:lineRule="auto"/>
        <w:jc w:val="both"/>
        <w:rPr>
          <w:sz w:val="28"/>
          <w:szCs w:val="28"/>
          <w:lang w:val="uk-UA"/>
        </w:rPr>
      </w:pPr>
      <w:r>
        <w:rPr>
          <w:sz w:val="28"/>
          <w:szCs w:val="28"/>
          <w:lang w:val="uk-UA"/>
        </w:rPr>
        <w:t xml:space="preserve">надмірне блювання – </w:t>
      </w:r>
    </w:p>
    <w:p w:rsidR="00902AC7" w:rsidRDefault="00902AC7" w:rsidP="00D57A42">
      <w:pPr>
        <w:pStyle w:val="af4"/>
        <w:numPr>
          <w:ilvl w:val="0"/>
          <w:numId w:val="28"/>
        </w:numPr>
        <w:spacing w:after="0" w:line="240" w:lineRule="auto"/>
        <w:jc w:val="both"/>
        <w:rPr>
          <w:sz w:val="28"/>
          <w:szCs w:val="28"/>
          <w:lang w:val="uk-UA"/>
        </w:rPr>
      </w:pPr>
      <w:r>
        <w:rPr>
          <w:sz w:val="28"/>
          <w:szCs w:val="28"/>
          <w:lang w:val="uk-UA"/>
        </w:rPr>
        <w:t>розрив шлунка</w:t>
      </w:r>
    </w:p>
    <w:p w:rsidR="00902AC7" w:rsidRDefault="00902AC7" w:rsidP="00D57A42">
      <w:pPr>
        <w:pStyle w:val="af4"/>
        <w:numPr>
          <w:ilvl w:val="0"/>
          <w:numId w:val="28"/>
        </w:numPr>
        <w:spacing w:after="0" w:line="240" w:lineRule="auto"/>
        <w:jc w:val="both"/>
        <w:rPr>
          <w:sz w:val="28"/>
          <w:szCs w:val="28"/>
          <w:lang w:val="uk-UA"/>
        </w:rPr>
      </w:pPr>
      <w:r>
        <w:rPr>
          <w:sz w:val="28"/>
          <w:szCs w:val="28"/>
          <w:lang w:val="uk-UA"/>
        </w:rPr>
        <w:t>розм</w:t>
      </w:r>
      <w:r w:rsidR="00EC1475">
        <w:rPr>
          <w:sz w:val="28"/>
          <w:szCs w:val="28"/>
          <w:lang w:val="uk-UA"/>
        </w:rPr>
        <w:t>’</w:t>
      </w:r>
      <w:r>
        <w:rPr>
          <w:sz w:val="28"/>
          <w:szCs w:val="28"/>
          <w:lang w:val="uk-UA"/>
        </w:rPr>
        <w:t xml:space="preserve">якшення головного мозку – </w:t>
      </w:r>
    </w:p>
    <w:p w:rsidR="00902AC7" w:rsidRDefault="00902AC7" w:rsidP="00D57A42">
      <w:pPr>
        <w:pStyle w:val="af4"/>
        <w:numPr>
          <w:ilvl w:val="0"/>
          <w:numId w:val="28"/>
        </w:numPr>
        <w:spacing w:after="0" w:line="240" w:lineRule="auto"/>
        <w:ind w:left="851" w:hanging="491"/>
        <w:jc w:val="both"/>
        <w:rPr>
          <w:sz w:val="28"/>
          <w:szCs w:val="28"/>
          <w:lang w:val="uk-UA"/>
        </w:rPr>
      </w:pPr>
      <w:r>
        <w:rPr>
          <w:sz w:val="28"/>
          <w:szCs w:val="28"/>
          <w:lang w:val="uk-UA"/>
        </w:rPr>
        <w:t>розщеплення хребця</w:t>
      </w:r>
      <w:r w:rsidR="005C6D63">
        <w:rPr>
          <w:sz w:val="28"/>
          <w:szCs w:val="28"/>
          <w:lang w:val="uk-UA"/>
        </w:rPr>
        <w:t xml:space="preserve"> - </w:t>
      </w:r>
    </w:p>
    <w:p w:rsidR="00902AC7" w:rsidRPr="00902AC7" w:rsidRDefault="00902AC7" w:rsidP="00D57A42">
      <w:pPr>
        <w:pStyle w:val="af4"/>
        <w:numPr>
          <w:ilvl w:val="0"/>
          <w:numId w:val="28"/>
        </w:numPr>
        <w:spacing w:after="0" w:line="240" w:lineRule="auto"/>
        <w:ind w:left="851" w:hanging="491"/>
        <w:jc w:val="both"/>
        <w:rPr>
          <w:sz w:val="28"/>
          <w:szCs w:val="28"/>
          <w:lang w:val="uk-UA"/>
        </w:rPr>
      </w:pPr>
      <w:r>
        <w:rPr>
          <w:sz w:val="28"/>
          <w:szCs w:val="28"/>
          <w:lang w:val="uk-UA"/>
        </w:rPr>
        <w:t xml:space="preserve">опущення матки - </w:t>
      </w:r>
    </w:p>
    <w:p w:rsidR="00C6168F" w:rsidRPr="00E917D2" w:rsidRDefault="00C6168F" w:rsidP="00655800">
      <w:pPr>
        <w:pStyle w:val="31"/>
        <w:spacing w:before="120" w:after="0" w:line="240" w:lineRule="auto"/>
        <w:rPr>
          <w:lang w:val="uk-UA"/>
        </w:rPr>
      </w:pPr>
      <w:r w:rsidRPr="00E917D2">
        <w:rPr>
          <w:lang w:val="uk-UA"/>
        </w:rPr>
        <w:t>Латинс</w:t>
      </w:r>
      <w:r>
        <w:rPr>
          <w:lang w:val="uk-UA"/>
        </w:rPr>
        <w:t>ькі вирази</w:t>
      </w:r>
      <w:r w:rsidRPr="00E917D2">
        <w:rPr>
          <w:lang w:val="uk-UA"/>
        </w:rPr>
        <w:t>:</w:t>
      </w:r>
    </w:p>
    <w:p w:rsidR="00C6168F" w:rsidRPr="006C53B8" w:rsidRDefault="00FD5F76" w:rsidP="00D57A42">
      <w:pPr>
        <w:spacing w:after="0" w:line="240" w:lineRule="auto"/>
        <w:jc w:val="center"/>
        <w:rPr>
          <w:sz w:val="28"/>
          <w:lang w:val="uk-UA"/>
        </w:rPr>
      </w:pPr>
      <w:r>
        <w:rPr>
          <w:b/>
          <w:bCs/>
          <w:i/>
          <w:iCs/>
          <w:sz w:val="28"/>
          <w:lang w:val="en-US"/>
        </w:rPr>
        <w:t>Ira</w:t>
      </w:r>
      <w:r w:rsidRPr="00FD5F76">
        <w:rPr>
          <w:b/>
          <w:bCs/>
          <w:i/>
          <w:iCs/>
          <w:sz w:val="28"/>
          <w:lang w:val="uk-UA"/>
        </w:rPr>
        <w:t xml:space="preserve"> – </w:t>
      </w:r>
      <w:r>
        <w:rPr>
          <w:b/>
          <w:bCs/>
          <w:i/>
          <w:iCs/>
          <w:sz w:val="28"/>
          <w:lang w:val="en-US"/>
        </w:rPr>
        <w:t>furor</w:t>
      </w:r>
      <w:r w:rsidRPr="00FD5F76">
        <w:rPr>
          <w:b/>
          <w:bCs/>
          <w:i/>
          <w:iCs/>
          <w:sz w:val="28"/>
          <w:lang w:val="uk-UA"/>
        </w:rPr>
        <w:t xml:space="preserve"> </w:t>
      </w:r>
      <w:r>
        <w:rPr>
          <w:b/>
          <w:bCs/>
          <w:i/>
          <w:iCs/>
          <w:sz w:val="28"/>
          <w:lang w:val="en-US"/>
        </w:rPr>
        <w:t>brevis</w:t>
      </w:r>
      <w:r w:rsidRPr="00FD5F76">
        <w:rPr>
          <w:b/>
          <w:bCs/>
          <w:i/>
          <w:iCs/>
          <w:sz w:val="28"/>
          <w:lang w:val="uk-UA"/>
        </w:rPr>
        <w:t xml:space="preserve"> </w:t>
      </w:r>
      <w:r>
        <w:rPr>
          <w:b/>
          <w:bCs/>
          <w:i/>
          <w:iCs/>
          <w:sz w:val="28"/>
          <w:lang w:val="en-US"/>
        </w:rPr>
        <w:t>est</w:t>
      </w:r>
      <w:r w:rsidR="00C6168F" w:rsidRPr="00C6168F">
        <w:rPr>
          <w:b/>
          <w:bCs/>
          <w:i/>
          <w:iCs/>
          <w:sz w:val="28"/>
          <w:lang w:val="uk-UA"/>
        </w:rPr>
        <w:t xml:space="preserve">. </w:t>
      </w:r>
      <w:r w:rsidR="00C6168F" w:rsidRPr="00C6168F">
        <w:rPr>
          <w:sz w:val="28"/>
          <w:lang w:val="uk-UA"/>
        </w:rPr>
        <w:t xml:space="preserve">– </w:t>
      </w:r>
      <w:r>
        <w:rPr>
          <w:sz w:val="28"/>
          <w:lang w:val="uk-UA"/>
        </w:rPr>
        <w:t>Гнів – це короткочасне безумство</w:t>
      </w:r>
      <w:r w:rsidR="00C6168F" w:rsidRPr="00C6168F">
        <w:rPr>
          <w:sz w:val="28"/>
          <w:lang w:val="uk-UA"/>
        </w:rPr>
        <w:t>.</w:t>
      </w:r>
    </w:p>
    <w:p w:rsidR="004270DC" w:rsidRPr="004270DC" w:rsidRDefault="004270DC" w:rsidP="00D57A42">
      <w:pPr>
        <w:spacing w:after="0" w:line="240" w:lineRule="auto"/>
        <w:jc w:val="center"/>
        <w:rPr>
          <w:sz w:val="28"/>
          <w:lang w:val="uk-UA"/>
        </w:rPr>
      </w:pPr>
      <w:r w:rsidRPr="004270DC">
        <w:rPr>
          <w:b/>
          <w:bCs/>
          <w:i/>
          <w:iCs/>
          <w:sz w:val="28"/>
          <w:lang w:val="en-US"/>
        </w:rPr>
        <w:t>Amat</w:t>
      </w:r>
      <w:r w:rsidRPr="00903308">
        <w:rPr>
          <w:b/>
          <w:bCs/>
          <w:i/>
          <w:iCs/>
          <w:sz w:val="28"/>
        </w:rPr>
        <w:t xml:space="preserve"> </w:t>
      </w:r>
      <w:r w:rsidRPr="004270DC">
        <w:rPr>
          <w:b/>
          <w:bCs/>
          <w:i/>
          <w:iCs/>
          <w:sz w:val="28"/>
          <w:lang w:val="en-US"/>
        </w:rPr>
        <w:t>victoria</w:t>
      </w:r>
      <w:r w:rsidRPr="00903308">
        <w:rPr>
          <w:b/>
          <w:bCs/>
          <w:i/>
          <w:iCs/>
          <w:sz w:val="28"/>
        </w:rPr>
        <w:t xml:space="preserve"> </w:t>
      </w:r>
      <w:r w:rsidRPr="004270DC">
        <w:rPr>
          <w:b/>
          <w:bCs/>
          <w:i/>
          <w:iCs/>
          <w:sz w:val="28"/>
          <w:lang w:val="en-US"/>
        </w:rPr>
        <w:t>curam</w:t>
      </w:r>
      <w:r w:rsidRPr="00903308">
        <w:rPr>
          <w:b/>
          <w:bCs/>
          <w:i/>
          <w:iCs/>
          <w:sz w:val="28"/>
        </w:rPr>
        <w:t>.</w:t>
      </w:r>
      <w:r w:rsidRPr="004270DC">
        <w:rPr>
          <w:sz w:val="28"/>
        </w:rPr>
        <w:t xml:space="preserve"> – </w:t>
      </w:r>
      <w:r>
        <w:rPr>
          <w:sz w:val="28"/>
          <w:lang w:val="uk-UA"/>
        </w:rPr>
        <w:t>Перемога любить старання.</w:t>
      </w:r>
    </w:p>
    <w:p w:rsidR="00C6168F" w:rsidRPr="00C6168F" w:rsidRDefault="00C6168F" w:rsidP="00D57A42">
      <w:pPr>
        <w:spacing w:after="0" w:line="240" w:lineRule="auto"/>
        <w:jc w:val="center"/>
        <w:rPr>
          <w:i/>
          <w:sz w:val="28"/>
          <w:szCs w:val="28"/>
          <w:lang w:val="uk-UA"/>
        </w:rPr>
      </w:pPr>
    </w:p>
    <w:p w:rsidR="000A5702" w:rsidRDefault="000A5702" w:rsidP="00D57A42">
      <w:pPr>
        <w:spacing w:after="0" w:line="240" w:lineRule="auto"/>
        <w:rPr>
          <w:smallCaps/>
          <w:sz w:val="32"/>
          <w:szCs w:val="32"/>
          <w:lang w:val="uk-UA"/>
        </w:rPr>
      </w:pPr>
      <w:r>
        <w:rPr>
          <w:smallCaps/>
          <w:sz w:val="32"/>
          <w:szCs w:val="32"/>
          <w:lang w:val="uk-UA"/>
        </w:rPr>
        <w:br w:type="page"/>
      </w:r>
    </w:p>
    <w:p w:rsidR="00086D44" w:rsidRDefault="00086D44" w:rsidP="00D57A42">
      <w:pPr>
        <w:tabs>
          <w:tab w:val="left" w:pos="1635"/>
        </w:tabs>
        <w:spacing w:after="0" w:line="240" w:lineRule="auto"/>
        <w:jc w:val="center"/>
        <w:rPr>
          <w:smallCaps/>
          <w:sz w:val="32"/>
          <w:szCs w:val="32"/>
          <w:lang w:val="uk-UA"/>
        </w:rPr>
      </w:pPr>
      <w:r>
        <w:rPr>
          <w:smallCaps/>
          <w:sz w:val="32"/>
          <w:szCs w:val="32"/>
          <w:lang w:val="uk-UA"/>
        </w:rPr>
        <w:lastRenderedPageBreak/>
        <w:t>Заняття 16</w:t>
      </w:r>
    </w:p>
    <w:p w:rsidR="00086D44" w:rsidRDefault="00086D44" w:rsidP="00D57A42">
      <w:pPr>
        <w:tabs>
          <w:tab w:val="left" w:pos="1635"/>
        </w:tabs>
        <w:spacing w:after="0" w:line="240" w:lineRule="auto"/>
        <w:jc w:val="center"/>
        <w:rPr>
          <w:smallCaps/>
          <w:sz w:val="32"/>
          <w:szCs w:val="32"/>
          <w:lang w:val="uk-UA"/>
        </w:rPr>
      </w:pPr>
      <w:r>
        <w:rPr>
          <w:smallCaps/>
          <w:sz w:val="32"/>
          <w:szCs w:val="32"/>
          <w:lang w:val="uk-UA"/>
        </w:rPr>
        <w:t>(</w:t>
      </w:r>
      <w:r>
        <w:rPr>
          <w:smallCaps/>
          <w:sz w:val="32"/>
          <w:szCs w:val="32"/>
          <w:lang w:val="en-US"/>
        </w:rPr>
        <w:t>Lectio</w:t>
      </w:r>
      <w:r>
        <w:rPr>
          <w:smallCaps/>
          <w:sz w:val="32"/>
          <w:szCs w:val="32"/>
          <w:lang w:val="uk-UA"/>
        </w:rPr>
        <w:t xml:space="preserve"> </w:t>
      </w:r>
      <w:r>
        <w:rPr>
          <w:smallCaps/>
          <w:sz w:val="32"/>
          <w:szCs w:val="32"/>
          <w:lang w:val="en-US"/>
        </w:rPr>
        <w:t>Sexta</w:t>
      </w:r>
      <w:r>
        <w:rPr>
          <w:smallCaps/>
          <w:sz w:val="32"/>
          <w:szCs w:val="32"/>
          <w:lang w:val="uk-UA"/>
        </w:rPr>
        <w:t xml:space="preserve"> </w:t>
      </w:r>
      <w:r>
        <w:rPr>
          <w:smallCaps/>
          <w:sz w:val="32"/>
          <w:szCs w:val="32"/>
          <w:lang w:val="en-US"/>
        </w:rPr>
        <w:t>Decima</w:t>
      </w:r>
      <w:r>
        <w:rPr>
          <w:smallCaps/>
          <w:sz w:val="32"/>
          <w:szCs w:val="32"/>
          <w:lang w:val="uk-UA"/>
        </w:rPr>
        <w:t>)</w:t>
      </w:r>
    </w:p>
    <w:p w:rsidR="00D42A66" w:rsidRPr="000A5702" w:rsidRDefault="000A5702" w:rsidP="00655800">
      <w:pPr>
        <w:spacing w:before="240" w:after="240" w:line="240" w:lineRule="auto"/>
        <w:jc w:val="center"/>
        <w:rPr>
          <w:b/>
          <w:sz w:val="36"/>
          <w:szCs w:val="36"/>
          <w:lang w:val="uk-UA"/>
        </w:rPr>
      </w:pPr>
      <w:r w:rsidRPr="000A5702">
        <w:rPr>
          <w:b/>
          <w:sz w:val="36"/>
          <w:szCs w:val="36"/>
          <w:lang w:val="uk-UA"/>
        </w:rPr>
        <w:t>ОРГАНИ, ЧАСТИНИ ТІЛА, ТКАНИНИ, ФУНКЦІЇ ОРГАНІЗМУ</w:t>
      </w:r>
    </w:p>
    <w:tbl>
      <w:tblPr>
        <w:tblStyle w:val="af"/>
        <w:tblW w:w="0" w:type="auto"/>
        <w:tblLayout w:type="fixed"/>
        <w:tblLook w:val="04A0"/>
      </w:tblPr>
      <w:tblGrid>
        <w:gridCol w:w="4219"/>
        <w:gridCol w:w="4111"/>
      </w:tblGrid>
      <w:tr w:rsidR="00D42A66" w:rsidRPr="000A5702" w:rsidTr="000A5702">
        <w:tc>
          <w:tcPr>
            <w:tcW w:w="4219" w:type="dxa"/>
            <w:tcBorders>
              <w:top w:val="single" w:sz="12" w:space="0" w:color="auto"/>
              <w:left w:val="single" w:sz="12" w:space="0" w:color="auto"/>
              <w:bottom w:val="single" w:sz="12" w:space="0" w:color="auto"/>
            </w:tcBorders>
          </w:tcPr>
          <w:p w:rsidR="00D42A66" w:rsidRPr="000A5702" w:rsidRDefault="00D42A66" w:rsidP="00D57A42">
            <w:pPr>
              <w:jc w:val="center"/>
              <w:rPr>
                <w:i/>
                <w:sz w:val="28"/>
                <w:szCs w:val="28"/>
                <w:lang w:val="uk-UA"/>
              </w:rPr>
            </w:pPr>
            <w:r w:rsidRPr="000A5702">
              <w:rPr>
                <w:i/>
                <w:sz w:val="28"/>
                <w:szCs w:val="28"/>
                <w:lang w:val="uk-UA"/>
              </w:rPr>
              <w:t>Терміноелемент</w:t>
            </w:r>
          </w:p>
        </w:tc>
        <w:tc>
          <w:tcPr>
            <w:tcW w:w="4111" w:type="dxa"/>
            <w:tcBorders>
              <w:top w:val="single" w:sz="12" w:space="0" w:color="auto"/>
              <w:bottom w:val="single" w:sz="12" w:space="0" w:color="auto"/>
              <w:right w:val="single" w:sz="12" w:space="0" w:color="auto"/>
            </w:tcBorders>
          </w:tcPr>
          <w:p w:rsidR="00D42A66" w:rsidRPr="000A5702" w:rsidRDefault="00D42A66" w:rsidP="00D57A42">
            <w:pPr>
              <w:jc w:val="center"/>
              <w:rPr>
                <w:i/>
                <w:sz w:val="28"/>
                <w:szCs w:val="28"/>
                <w:lang w:val="uk-UA"/>
              </w:rPr>
            </w:pPr>
            <w:r w:rsidRPr="000A5702">
              <w:rPr>
                <w:i/>
                <w:sz w:val="28"/>
                <w:szCs w:val="28"/>
                <w:lang w:val="uk-UA"/>
              </w:rPr>
              <w:t>Значення</w:t>
            </w:r>
          </w:p>
        </w:tc>
      </w:tr>
      <w:tr w:rsidR="00D42A66" w:rsidTr="000A5702">
        <w:tc>
          <w:tcPr>
            <w:tcW w:w="4219" w:type="dxa"/>
            <w:tcBorders>
              <w:top w:val="single" w:sz="12" w:space="0" w:color="auto"/>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 xml:space="preserve">aden- </w:t>
            </w:r>
          </w:p>
        </w:tc>
        <w:tc>
          <w:tcPr>
            <w:tcW w:w="4111" w:type="dxa"/>
            <w:tcBorders>
              <w:top w:val="single" w:sz="12" w:space="0" w:color="auto"/>
              <w:right w:val="single" w:sz="12" w:space="0" w:color="auto"/>
            </w:tcBorders>
          </w:tcPr>
          <w:p w:rsidR="00D42A66" w:rsidRDefault="000A5702" w:rsidP="00D57A42">
            <w:pPr>
              <w:jc w:val="both"/>
              <w:rPr>
                <w:sz w:val="28"/>
                <w:szCs w:val="28"/>
                <w:lang w:val="uk-UA"/>
              </w:rPr>
            </w:pPr>
            <w:r>
              <w:rPr>
                <w:sz w:val="28"/>
                <w:szCs w:val="28"/>
                <w:lang w:val="uk-UA"/>
              </w:rPr>
              <w:t>залоза</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 xml:space="preserve">phleb- </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вена</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angio-</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судина</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encehalon-</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головний мозок</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mening-</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мозкова оболона</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 xml:space="preserve">myel- </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кістковий, спинний мозок</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spondyl-</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хребець</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prosop-</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обличчя</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ophtalm-</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око</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blephar-</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повіка</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-kerat-</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рогівка</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rhin-</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ніс</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ot-</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вухо</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gloss-</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язик</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gnat-</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верхня щелепа</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 xml:space="preserve">genio- </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нижня щелепа</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cheil-</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губа</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ul- (gingiv-)</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ясна</w:t>
            </w:r>
          </w:p>
        </w:tc>
      </w:tr>
      <w:tr w:rsidR="00D42A66" w:rsidTr="000A5702">
        <w:tc>
          <w:tcPr>
            <w:tcW w:w="4219" w:type="dxa"/>
            <w:tcBorders>
              <w:left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stomat- (stom-)</w:t>
            </w:r>
          </w:p>
        </w:tc>
        <w:tc>
          <w:tcPr>
            <w:tcW w:w="4111" w:type="dxa"/>
            <w:tcBorders>
              <w:right w:val="single" w:sz="12" w:space="0" w:color="auto"/>
            </w:tcBorders>
          </w:tcPr>
          <w:p w:rsidR="00D42A66" w:rsidRDefault="000A5702" w:rsidP="00D57A42">
            <w:pPr>
              <w:jc w:val="both"/>
              <w:rPr>
                <w:sz w:val="28"/>
                <w:szCs w:val="28"/>
                <w:lang w:val="uk-UA"/>
              </w:rPr>
            </w:pPr>
            <w:r>
              <w:rPr>
                <w:sz w:val="28"/>
                <w:szCs w:val="28"/>
                <w:lang w:val="uk-UA"/>
              </w:rPr>
              <w:t>рот</w:t>
            </w:r>
          </w:p>
        </w:tc>
      </w:tr>
      <w:tr w:rsidR="00D42A66" w:rsidTr="000A5702">
        <w:tc>
          <w:tcPr>
            <w:tcW w:w="4219" w:type="dxa"/>
            <w:tcBorders>
              <w:left w:val="single" w:sz="12" w:space="0" w:color="auto"/>
              <w:bottom w:val="single" w:sz="12" w:space="0" w:color="auto"/>
            </w:tcBorders>
          </w:tcPr>
          <w:p w:rsidR="00D42A66" w:rsidRPr="00541661" w:rsidRDefault="000A5702" w:rsidP="00D57A42">
            <w:pPr>
              <w:ind w:left="360"/>
              <w:jc w:val="both"/>
              <w:rPr>
                <w:sz w:val="28"/>
                <w:szCs w:val="28"/>
                <w:lang w:val="en-US"/>
              </w:rPr>
            </w:pPr>
            <w:r w:rsidRPr="00541661">
              <w:rPr>
                <w:sz w:val="28"/>
                <w:szCs w:val="28"/>
                <w:lang w:val="en-US"/>
              </w:rPr>
              <w:t>odont-</w:t>
            </w:r>
          </w:p>
        </w:tc>
        <w:tc>
          <w:tcPr>
            <w:tcW w:w="4111" w:type="dxa"/>
            <w:tcBorders>
              <w:bottom w:val="single" w:sz="12" w:space="0" w:color="auto"/>
              <w:right w:val="single" w:sz="12" w:space="0" w:color="auto"/>
            </w:tcBorders>
          </w:tcPr>
          <w:p w:rsidR="00D42A66" w:rsidRDefault="000A5702" w:rsidP="00D57A42">
            <w:pPr>
              <w:jc w:val="both"/>
              <w:rPr>
                <w:sz w:val="28"/>
                <w:szCs w:val="28"/>
                <w:lang w:val="uk-UA"/>
              </w:rPr>
            </w:pPr>
            <w:r>
              <w:rPr>
                <w:sz w:val="28"/>
                <w:szCs w:val="28"/>
                <w:lang w:val="uk-UA"/>
              </w:rPr>
              <w:t>зуб</w:t>
            </w:r>
          </w:p>
        </w:tc>
      </w:tr>
    </w:tbl>
    <w:p w:rsidR="000A5702" w:rsidRPr="000A5702" w:rsidRDefault="000A5702" w:rsidP="00655800">
      <w:pPr>
        <w:spacing w:before="120" w:after="0" w:line="240" w:lineRule="auto"/>
        <w:jc w:val="center"/>
        <w:rPr>
          <w:sz w:val="28"/>
          <w:szCs w:val="28"/>
          <w:lang w:val="uk-UA"/>
        </w:rPr>
      </w:pPr>
      <w:r w:rsidRPr="000A5702">
        <w:rPr>
          <w:sz w:val="28"/>
          <w:szCs w:val="28"/>
          <w:lang w:val="uk-UA"/>
        </w:rPr>
        <w:t>ВПРАВИ</w:t>
      </w:r>
    </w:p>
    <w:p w:rsidR="00D42A66" w:rsidRPr="000A5702" w:rsidRDefault="00D42A66" w:rsidP="00A82FDE">
      <w:pPr>
        <w:spacing w:before="120" w:after="0" w:line="240" w:lineRule="auto"/>
        <w:ind w:left="1702" w:hanging="284"/>
        <w:rPr>
          <w:b/>
          <w:bCs/>
          <w:i/>
          <w:iCs/>
          <w:sz w:val="28"/>
          <w:lang w:val="uk-UA"/>
        </w:rPr>
      </w:pPr>
      <w:r w:rsidRPr="000A5702">
        <w:rPr>
          <w:b/>
          <w:bCs/>
          <w:i/>
          <w:iCs/>
          <w:sz w:val="28"/>
          <w:lang w:val="uk-UA"/>
        </w:rPr>
        <w:t>1</w:t>
      </w:r>
      <w:r w:rsidR="000A5702">
        <w:rPr>
          <w:b/>
          <w:bCs/>
          <w:i/>
          <w:iCs/>
          <w:sz w:val="28"/>
          <w:lang w:val="uk-UA"/>
        </w:rPr>
        <w:t xml:space="preserve">. </w:t>
      </w:r>
      <w:r w:rsidRPr="000A5702">
        <w:rPr>
          <w:b/>
          <w:bCs/>
          <w:i/>
          <w:iCs/>
          <w:sz w:val="28"/>
          <w:lang w:val="uk-UA"/>
        </w:rPr>
        <w:t>Допишіть терміни:</w:t>
      </w:r>
    </w:p>
    <w:p w:rsidR="00D42A66" w:rsidRPr="004D378D" w:rsidRDefault="00D42A66" w:rsidP="00D57A42">
      <w:pPr>
        <w:pStyle w:val="af4"/>
        <w:numPr>
          <w:ilvl w:val="0"/>
          <w:numId w:val="30"/>
        </w:numPr>
        <w:spacing w:after="0" w:line="240" w:lineRule="auto"/>
        <w:jc w:val="both"/>
        <w:rPr>
          <w:sz w:val="28"/>
          <w:szCs w:val="28"/>
          <w:lang w:val="uk-UA"/>
        </w:rPr>
      </w:pPr>
      <w:r w:rsidRPr="00541661">
        <w:rPr>
          <w:sz w:val="28"/>
          <w:szCs w:val="28"/>
          <w:lang w:val="uk-UA"/>
        </w:rPr>
        <w:t>Наука, що вивчає залози внутрішньої секреції –</w:t>
      </w:r>
      <w:r w:rsidRPr="004D378D">
        <w:rPr>
          <w:sz w:val="28"/>
          <w:szCs w:val="28"/>
          <w:lang w:val="uk-UA"/>
        </w:rPr>
        <w:t xml:space="preserve"> …</w:t>
      </w:r>
      <w:r w:rsidRPr="00541661">
        <w:rPr>
          <w:sz w:val="28"/>
          <w:szCs w:val="28"/>
          <w:lang w:val="en-US"/>
        </w:rPr>
        <w:t>logia</w:t>
      </w:r>
      <w:r w:rsidRPr="004D378D">
        <w:rPr>
          <w:sz w:val="28"/>
          <w:szCs w:val="28"/>
          <w:lang w:val="uk-UA"/>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Видалення вени</w:t>
      </w:r>
      <w:r w:rsidRPr="00541661">
        <w:rPr>
          <w:sz w:val="28"/>
          <w:szCs w:val="28"/>
        </w:rPr>
        <w:t xml:space="preserve"> </w:t>
      </w:r>
      <w:r>
        <w:rPr>
          <w:sz w:val="28"/>
          <w:szCs w:val="28"/>
          <w:lang w:val="uk-UA"/>
        </w:rPr>
        <w:t>–</w:t>
      </w:r>
      <w:r w:rsidRPr="00541661">
        <w:rPr>
          <w:sz w:val="28"/>
          <w:szCs w:val="28"/>
        </w:rPr>
        <w:t xml:space="preserve"> …</w:t>
      </w:r>
      <w:r w:rsidRPr="00541661">
        <w:rPr>
          <w:sz w:val="28"/>
          <w:szCs w:val="28"/>
          <w:lang w:val="en-US"/>
        </w:rPr>
        <w:t>ectomia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Графічне зображення венозного пульсу</w:t>
      </w:r>
      <w:r w:rsidRPr="00541661">
        <w:rPr>
          <w:sz w:val="28"/>
          <w:szCs w:val="28"/>
        </w:rPr>
        <w:t xml:space="preserve"> </w:t>
      </w:r>
      <w:r>
        <w:rPr>
          <w:sz w:val="28"/>
          <w:szCs w:val="28"/>
          <w:lang w:val="uk-UA"/>
        </w:rPr>
        <w:t>–</w:t>
      </w:r>
      <w:r w:rsidRPr="00541661">
        <w:rPr>
          <w:sz w:val="28"/>
          <w:szCs w:val="28"/>
        </w:rPr>
        <w:t xml:space="preserve"> …</w:t>
      </w:r>
      <w:r w:rsidRPr="00541661">
        <w:rPr>
          <w:sz w:val="28"/>
          <w:szCs w:val="28"/>
          <w:lang w:val="en-US"/>
        </w:rPr>
        <w:t>gramma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Тиск у судинах</w:t>
      </w:r>
      <w:r w:rsidRPr="00541661">
        <w:rPr>
          <w:sz w:val="28"/>
          <w:szCs w:val="28"/>
        </w:rPr>
        <w:t xml:space="preserve"> </w:t>
      </w:r>
      <w:r>
        <w:rPr>
          <w:sz w:val="28"/>
          <w:szCs w:val="28"/>
          <w:lang w:val="uk-UA"/>
        </w:rPr>
        <w:t>–</w:t>
      </w:r>
      <w:r w:rsidRPr="00541661">
        <w:rPr>
          <w:sz w:val="28"/>
          <w:szCs w:val="28"/>
        </w:rPr>
        <w:t xml:space="preserve"> …</w:t>
      </w:r>
      <w:r w:rsidRPr="00541661">
        <w:rPr>
          <w:sz w:val="28"/>
          <w:szCs w:val="28"/>
          <w:lang w:val="en-US"/>
        </w:rPr>
        <w:t>tonia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Вимірювання головного мозку</w:t>
      </w:r>
      <w:r w:rsidRPr="00541661">
        <w:rPr>
          <w:sz w:val="28"/>
          <w:szCs w:val="28"/>
        </w:rPr>
        <w:t xml:space="preserve"> </w:t>
      </w:r>
      <w:r>
        <w:rPr>
          <w:sz w:val="28"/>
          <w:szCs w:val="28"/>
          <w:lang w:val="uk-UA"/>
        </w:rPr>
        <w:t xml:space="preserve">– </w:t>
      </w:r>
      <w:r w:rsidRPr="00541661">
        <w:rPr>
          <w:sz w:val="28"/>
          <w:szCs w:val="28"/>
        </w:rPr>
        <w:t>…</w:t>
      </w:r>
      <w:r w:rsidRPr="00541661">
        <w:rPr>
          <w:sz w:val="28"/>
          <w:szCs w:val="28"/>
          <w:lang w:val="en-US"/>
        </w:rPr>
        <w:t>metria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Рентгенологічне дослідження головного мозку</w:t>
      </w:r>
      <w:r w:rsidRPr="00541661">
        <w:rPr>
          <w:sz w:val="28"/>
          <w:szCs w:val="28"/>
        </w:rPr>
        <w:t xml:space="preserve"> </w:t>
      </w:r>
      <w:r>
        <w:rPr>
          <w:sz w:val="28"/>
          <w:szCs w:val="28"/>
          <w:lang w:val="uk-UA"/>
        </w:rPr>
        <w:t>–</w:t>
      </w:r>
      <w:r w:rsidRPr="00541661">
        <w:rPr>
          <w:sz w:val="28"/>
          <w:szCs w:val="28"/>
        </w:rPr>
        <w:t>…</w:t>
      </w:r>
      <w:r w:rsidRPr="00541661">
        <w:rPr>
          <w:sz w:val="28"/>
          <w:szCs w:val="28"/>
          <w:lang w:val="en-US"/>
        </w:rPr>
        <w:t>roentgenographia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Розтин мозкової оболони</w:t>
      </w:r>
      <w:r w:rsidRPr="00541661">
        <w:rPr>
          <w:sz w:val="28"/>
          <w:szCs w:val="28"/>
        </w:rPr>
        <w:t xml:space="preserve"> </w:t>
      </w:r>
      <w:r>
        <w:rPr>
          <w:sz w:val="28"/>
          <w:szCs w:val="28"/>
          <w:lang w:val="uk-UA"/>
        </w:rPr>
        <w:t>–</w:t>
      </w:r>
      <w:r w:rsidRPr="00541661">
        <w:rPr>
          <w:sz w:val="28"/>
          <w:szCs w:val="28"/>
        </w:rPr>
        <w:t xml:space="preserve"> …</w:t>
      </w:r>
      <w:r w:rsidRPr="00541661">
        <w:rPr>
          <w:sz w:val="28"/>
          <w:szCs w:val="28"/>
          <w:lang w:val="en-US"/>
        </w:rPr>
        <w:t>tomia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Пластична операція на хребцях</w:t>
      </w:r>
      <w:r>
        <w:rPr>
          <w:sz w:val="28"/>
          <w:szCs w:val="28"/>
          <w:lang w:val="uk-UA"/>
        </w:rPr>
        <w:t xml:space="preserve"> – </w:t>
      </w:r>
      <w:r w:rsidRPr="00541661">
        <w:rPr>
          <w:sz w:val="28"/>
          <w:szCs w:val="28"/>
        </w:rPr>
        <w:t>…</w:t>
      </w:r>
      <w:r w:rsidRPr="00541661">
        <w:rPr>
          <w:sz w:val="28"/>
          <w:szCs w:val="28"/>
          <w:lang w:val="en-US"/>
        </w:rPr>
        <w:t>plastica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Спеціаліст із захворювань очей</w:t>
      </w:r>
      <w:r w:rsidRPr="00541661">
        <w:rPr>
          <w:sz w:val="28"/>
          <w:szCs w:val="28"/>
        </w:rPr>
        <w:t xml:space="preserve"> </w:t>
      </w:r>
      <w:r>
        <w:rPr>
          <w:sz w:val="28"/>
          <w:szCs w:val="28"/>
          <w:lang w:val="uk-UA"/>
        </w:rPr>
        <w:t>–</w:t>
      </w:r>
      <w:r w:rsidRPr="00541661">
        <w:rPr>
          <w:sz w:val="28"/>
          <w:szCs w:val="28"/>
        </w:rPr>
        <w:t xml:space="preserve"> …</w:t>
      </w:r>
      <w:r w:rsidRPr="00541661">
        <w:rPr>
          <w:sz w:val="28"/>
          <w:szCs w:val="28"/>
          <w:lang w:val="en-US"/>
        </w:rPr>
        <w:t>logus</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Інструментальне дослідження ока</w:t>
      </w:r>
      <w:r w:rsidRPr="00541661">
        <w:rPr>
          <w:sz w:val="28"/>
          <w:szCs w:val="28"/>
        </w:rPr>
        <w:t xml:space="preserve"> </w:t>
      </w:r>
      <w:r>
        <w:rPr>
          <w:sz w:val="28"/>
          <w:szCs w:val="28"/>
          <w:lang w:val="uk-UA"/>
        </w:rPr>
        <w:t>–</w:t>
      </w:r>
      <w:r w:rsidRPr="00541661">
        <w:rPr>
          <w:sz w:val="28"/>
          <w:szCs w:val="28"/>
        </w:rPr>
        <w:t xml:space="preserve"> …</w:t>
      </w:r>
      <w:r w:rsidRPr="00541661">
        <w:rPr>
          <w:sz w:val="28"/>
          <w:szCs w:val="28"/>
          <w:lang w:val="en-US"/>
        </w:rPr>
        <w:t>scopia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Зшивання повік</w:t>
      </w:r>
      <w:r w:rsidRPr="00541661">
        <w:rPr>
          <w:sz w:val="28"/>
          <w:szCs w:val="28"/>
        </w:rPr>
        <w:t xml:space="preserve"> </w:t>
      </w:r>
      <w:r>
        <w:rPr>
          <w:sz w:val="28"/>
          <w:szCs w:val="28"/>
          <w:lang w:val="uk-UA"/>
        </w:rPr>
        <w:t>–</w:t>
      </w:r>
      <w:r w:rsidRPr="00541661">
        <w:rPr>
          <w:sz w:val="28"/>
          <w:szCs w:val="28"/>
        </w:rPr>
        <w:t xml:space="preserve"> …</w:t>
      </w:r>
      <w:r>
        <w:rPr>
          <w:sz w:val="28"/>
          <w:szCs w:val="28"/>
          <w:lang w:val="en-US"/>
        </w:rPr>
        <w:t>r</w:t>
      </w:r>
      <w:r w:rsidRPr="00541661">
        <w:rPr>
          <w:sz w:val="28"/>
          <w:szCs w:val="28"/>
          <w:lang w:val="en-US"/>
        </w:rPr>
        <w:t>rhaphia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Розтин рогівки</w:t>
      </w:r>
      <w:r w:rsidRPr="00541661">
        <w:rPr>
          <w:sz w:val="28"/>
          <w:szCs w:val="28"/>
        </w:rPr>
        <w:t xml:space="preserve"> </w:t>
      </w:r>
      <w:r>
        <w:rPr>
          <w:sz w:val="28"/>
          <w:szCs w:val="28"/>
          <w:lang w:val="uk-UA"/>
        </w:rPr>
        <w:t>–</w:t>
      </w:r>
      <w:r w:rsidRPr="00541661">
        <w:rPr>
          <w:sz w:val="28"/>
          <w:szCs w:val="28"/>
        </w:rPr>
        <w:t xml:space="preserve"> …</w:t>
      </w:r>
      <w:r w:rsidRPr="00541661">
        <w:rPr>
          <w:sz w:val="28"/>
          <w:szCs w:val="28"/>
          <w:lang w:val="en-US"/>
        </w:rPr>
        <w:t>tomia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Інструментальне дослідження носової порожнини</w:t>
      </w:r>
      <w:r w:rsidRPr="00541661">
        <w:rPr>
          <w:sz w:val="28"/>
          <w:szCs w:val="28"/>
        </w:rPr>
        <w:t xml:space="preserve"> </w:t>
      </w:r>
      <w:r>
        <w:rPr>
          <w:sz w:val="28"/>
          <w:szCs w:val="28"/>
          <w:lang w:val="uk-UA"/>
        </w:rPr>
        <w:t>–</w:t>
      </w:r>
      <w:r w:rsidRPr="00541661">
        <w:rPr>
          <w:sz w:val="28"/>
          <w:szCs w:val="28"/>
        </w:rPr>
        <w:t xml:space="preserve"> …</w:t>
      </w:r>
      <w:r w:rsidRPr="00541661">
        <w:rPr>
          <w:sz w:val="28"/>
          <w:szCs w:val="28"/>
          <w:lang w:val="en-US"/>
        </w:rPr>
        <w:t>scopia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 xml:space="preserve">Операція з відновлення форми носа </w:t>
      </w:r>
      <w:r>
        <w:rPr>
          <w:sz w:val="28"/>
          <w:szCs w:val="28"/>
          <w:lang w:val="uk-UA"/>
        </w:rPr>
        <w:t>–</w:t>
      </w:r>
      <w:r w:rsidRPr="00541661">
        <w:rPr>
          <w:sz w:val="28"/>
          <w:szCs w:val="28"/>
          <w:lang w:val="uk-UA"/>
        </w:rPr>
        <w:t xml:space="preserve"> …</w:t>
      </w:r>
      <w:r w:rsidRPr="00541661">
        <w:rPr>
          <w:sz w:val="28"/>
          <w:szCs w:val="28"/>
        </w:rPr>
        <w:t xml:space="preserve"> </w:t>
      </w:r>
      <w:r w:rsidRPr="00541661">
        <w:rPr>
          <w:sz w:val="28"/>
          <w:szCs w:val="28"/>
          <w:lang w:val="en-US"/>
        </w:rPr>
        <w:t>plastica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lang w:val="uk-UA"/>
        </w:rPr>
      </w:pPr>
      <w:r w:rsidRPr="00541661">
        <w:rPr>
          <w:sz w:val="28"/>
          <w:szCs w:val="28"/>
          <w:lang w:val="uk-UA"/>
        </w:rPr>
        <w:lastRenderedPageBreak/>
        <w:t xml:space="preserve">Наука, що вивчає вухо, ніс, горло </w:t>
      </w:r>
      <w:r>
        <w:rPr>
          <w:sz w:val="28"/>
          <w:szCs w:val="28"/>
          <w:lang w:val="uk-UA"/>
        </w:rPr>
        <w:t>–</w:t>
      </w:r>
      <w:r w:rsidRPr="00541661">
        <w:rPr>
          <w:sz w:val="28"/>
          <w:szCs w:val="28"/>
          <w:lang w:val="uk-UA"/>
        </w:rPr>
        <w:t xml:space="preserve"> …</w:t>
      </w:r>
      <w:r w:rsidRPr="00541661">
        <w:rPr>
          <w:sz w:val="28"/>
          <w:szCs w:val="28"/>
          <w:lang w:val="en-US"/>
        </w:rPr>
        <w:t>laryngologia</w:t>
      </w:r>
      <w:r w:rsidRPr="00541661">
        <w:rPr>
          <w:sz w:val="28"/>
          <w:szCs w:val="28"/>
          <w:lang w:val="uk-UA"/>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Кровотеча з вуха</w:t>
      </w:r>
      <w:r w:rsidRPr="00541661">
        <w:rPr>
          <w:sz w:val="28"/>
          <w:szCs w:val="28"/>
        </w:rPr>
        <w:t xml:space="preserve"> </w:t>
      </w:r>
      <w:r>
        <w:rPr>
          <w:sz w:val="28"/>
          <w:szCs w:val="28"/>
          <w:lang w:val="uk-UA"/>
        </w:rPr>
        <w:t xml:space="preserve">– </w:t>
      </w:r>
      <w:r w:rsidRPr="00541661">
        <w:rPr>
          <w:sz w:val="28"/>
          <w:szCs w:val="28"/>
        </w:rPr>
        <w:t>…</w:t>
      </w:r>
      <w:r>
        <w:rPr>
          <w:sz w:val="28"/>
          <w:szCs w:val="28"/>
          <w:lang w:val="en-US"/>
        </w:rPr>
        <w:t>r</w:t>
      </w:r>
      <w:r w:rsidRPr="00541661">
        <w:rPr>
          <w:sz w:val="28"/>
          <w:szCs w:val="28"/>
          <w:lang w:val="en-US"/>
        </w:rPr>
        <w:t>rhagia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Видалення частини язика</w:t>
      </w:r>
      <w:r w:rsidRPr="00541661">
        <w:rPr>
          <w:sz w:val="28"/>
          <w:szCs w:val="28"/>
        </w:rPr>
        <w:t xml:space="preserve"> </w:t>
      </w:r>
      <w:r>
        <w:rPr>
          <w:sz w:val="28"/>
          <w:szCs w:val="28"/>
          <w:lang w:val="uk-UA"/>
        </w:rPr>
        <w:t>–</w:t>
      </w:r>
      <w:r w:rsidRPr="00541661">
        <w:rPr>
          <w:sz w:val="28"/>
          <w:szCs w:val="28"/>
        </w:rPr>
        <w:t xml:space="preserve"> …</w:t>
      </w:r>
      <w:r w:rsidRPr="00541661">
        <w:rPr>
          <w:sz w:val="28"/>
          <w:szCs w:val="28"/>
          <w:lang w:val="en-US"/>
        </w:rPr>
        <w:t>ectomia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Операція по відновленню верхньої щелепи</w:t>
      </w:r>
      <w:r w:rsidRPr="00541661">
        <w:rPr>
          <w:sz w:val="28"/>
          <w:szCs w:val="28"/>
        </w:rPr>
        <w:t xml:space="preserve"> </w:t>
      </w:r>
      <w:r>
        <w:rPr>
          <w:sz w:val="28"/>
          <w:szCs w:val="28"/>
          <w:lang w:val="uk-UA"/>
        </w:rPr>
        <w:t>–</w:t>
      </w:r>
      <w:r w:rsidRPr="00541661">
        <w:rPr>
          <w:sz w:val="28"/>
          <w:szCs w:val="28"/>
        </w:rPr>
        <w:t xml:space="preserve"> …</w:t>
      </w:r>
      <w:r w:rsidRPr="00541661">
        <w:rPr>
          <w:sz w:val="28"/>
          <w:szCs w:val="28"/>
          <w:lang w:val="en-US"/>
        </w:rPr>
        <w:t>plastica</w:t>
      </w:r>
      <w:r w:rsidRPr="00541661">
        <w:rPr>
          <w:sz w:val="28"/>
          <w:szCs w:val="28"/>
        </w:rPr>
        <w:t>;</w:t>
      </w:r>
    </w:p>
    <w:p w:rsidR="00D42A66" w:rsidRPr="00541661" w:rsidRDefault="00D42A66" w:rsidP="00D57A42">
      <w:pPr>
        <w:pStyle w:val="af4"/>
        <w:numPr>
          <w:ilvl w:val="0"/>
          <w:numId w:val="30"/>
        </w:numPr>
        <w:spacing w:after="0" w:line="240" w:lineRule="auto"/>
        <w:jc w:val="both"/>
        <w:rPr>
          <w:sz w:val="28"/>
          <w:szCs w:val="28"/>
        </w:rPr>
      </w:pPr>
      <w:r w:rsidRPr="00541661">
        <w:rPr>
          <w:sz w:val="28"/>
          <w:szCs w:val="28"/>
          <w:lang w:val="uk-UA"/>
        </w:rPr>
        <w:t>Розщеплення губи</w:t>
      </w:r>
      <w:r w:rsidRPr="00541661">
        <w:rPr>
          <w:sz w:val="28"/>
          <w:szCs w:val="28"/>
        </w:rPr>
        <w:t xml:space="preserve"> – …</w:t>
      </w:r>
      <w:r w:rsidRPr="00541661">
        <w:rPr>
          <w:sz w:val="28"/>
          <w:szCs w:val="28"/>
          <w:lang w:val="en-US"/>
        </w:rPr>
        <w:t>schisis</w:t>
      </w:r>
      <w:r w:rsidRPr="00541661">
        <w:rPr>
          <w:sz w:val="28"/>
          <w:szCs w:val="28"/>
        </w:rPr>
        <w:t>;</w:t>
      </w:r>
    </w:p>
    <w:p w:rsidR="00D42A66" w:rsidRPr="00541661" w:rsidRDefault="00D42A66" w:rsidP="00D57A42">
      <w:pPr>
        <w:pStyle w:val="af4"/>
        <w:numPr>
          <w:ilvl w:val="0"/>
          <w:numId w:val="30"/>
        </w:numPr>
        <w:spacing w:after="0" w:line="240" w:lineRule="auto"/>
        <w:ind w:left="357" w:hanging="357"/>
        <w:jc w:val="both"/>
        <w:rPr>
          <w:sz w:val="28"/>
          <w:szCs w:val="28"/>
        </w:rPr>
      </w:pPr>
      <w:r w:rsidRPr="00541661">
        <w:rPr>
          <w:sz w:val="28"/>
          <w:szCs w:val="28"/>
          <w:lang w:val="uk-UA"/>
        </w:rPr>
        <w:t>Вимірювання порожнини рота</w:t>
      </w:r>
      <w:r w:rsidRPr="00541661">
        <w:rPr>
          <w:sz w:val="28"/>
          <w:szCs w:val="28"/>
        </w:rPr>
        <w:t xml:space="preserve"> </w:t>
      </w:r>
      <w:r>
        <w:rPr>
          <w:sz w:val="28"/>
          <w:szCs w:val="28"/>
          <w:lang w:val="uk-UA"/>
        </w:rPr>
        <w:t>–</w:t>
      </w:r>
      <w:r>
        <w:rPr>
          <w:sz w:val="28"/>
          <w:szCs w:val="28"/>
          <w:lang w:val="en-US"/>
        </w:rPr>
        <w:t xml:space="preserve"> </w:t>
      </w:r>
      <w:r w:rsidRPr="00541661">
        <w:rPr>
          <w:sz w:val="28"/>
          <w:szCs w:val="28"/>
        </w:rPr>
        <w:t>…</w:t>
      </w:r>
      <w:r w:rsidRPr="00541661">
        <w:rPr>
          <w:sz w:val="28"/>
          <w:szCs w:val="28"/>
          <w:lang w:val="en-US"/>
        </w:rPr>
        <w:t>metria</w:t>
      </w:r>
      <w:r w:rsidRPr="00541661">
        <w:rPr>
          <w:sz w:val="28"/>
          <w:szCs w:val="28"/>
        </w:rPr>
        <w:t>.</w:t>
      </w:r>
    </w:p>
    <w:p w:rsidR="00D42A66" w:rsidRPr="00655800" w:rsidRDefault="00D42A66" w:rsidP="00655800">
      <w:pPr>
        <w:spacing w:before="120" w:after="0" w:line="240" w:lineRule="auto"/>
        <w:ind w:left="1702" w:hanging="284"/>
        <w:rPr>
          <w:b/>
          <w:bCs/>
          <w:i/>
          <w:iCs/>
          <w:sz w:val="28"/>
          <w:lang w:val="uk-UA"/>
        </w:rPr>
      </w:pPr>
      <w:r w:rsidRPr="000A5702">
        <w:rPr>
          <w:b/>
          <w:bCs/>
          <w:i/>
          <w:iCs/>
          <w:sz w:val="28"/>
          <w:lang w:val="uk-UA"/>
        </w:rPr>
        <w:t>2</w:t>
      </w:r>
      <w:r w:rsidR="000A5702">
        <w:rPr>
          <w:b/>
          <w:bCs/>
          <w:i/>
          <w:iCs/>
          <w:sz w:val="28"/>
          <w:lang w:val="uk-UA"/>
        </w:rPr>
        <w:t xml:space="preserve">. </w:t>
      </w:r>
      <w:r w:rsidRPr="00655800">
        <w:rPr>
          <w:b/>
          <w:bCs/>
          <w:i/>
          <w:iCs/>
          <w:sz w:val="28"/>
          <w:lang w:val="uk-UA"/>
        </w:rPr>
        <w:t>Розберіть терміни за складом, поясніть їх значення:</w:t>
      </w:r>
    </w:p>
    <w:p w:rsidR="00D42A66" w:rsidRDefault="00D42A66" w:rsidP="00D57A42">
      <w:pPr>
        <w:spacing w:after="0" w:line="240" w:lineRule="auto"/>
        <w:jc w:val="both"/>
        <w:rPr>
          <w:sz w:val="28"/>
          <w:szCs w:val="28"/>
          <w:lang w:val="uk-UA"/>
        </w:rPr>
      </w:pPr>
      <w:r>
        <w:rPr>
          <w:b/>
          <w:i/>
          <w:sz w:val="28"/>
          <w:szCs w:val="28"/>
          <w:lang w:val="uk-UA"/>
        </w:rPr>
        <w:t>Зразок:</w:t>
      </w:r>
      <w:r>
        <w:rPr>
          <w:i/>
          <w:sz w:val="28"/>
          <w:szCs w:val="28"/>
          <w:lang w:val="uk-UA"/>
        </w:rPr>
        <w:t xml:space="preserve"> </w:t>
      </w:r>
      <w:r>
        <w:rPr>
          <w:i/>
          <w:sz w:val="28"/>
          <w:szCs w:val="28"/>
          <w:lang w:val="en-US"/>
        </w:rPr>
        <w:t>Urologia</w:t>
      </w:r>
      <w:r>
        <w:rPr>
          <w:i/>
          <w:sz w:val="28"/>
          <w:szCs w:val="28"/>
          <w:lang w:val="uk-UA"/>
        </w:rPr>
        <w:t xml:space="preserve"> </w:t>
      </w:r>
      <w:r>
        <w:rPr>
          <w:sz w:val="28"/>
          <w:szCs w:val="28"/>
          <w:lang w:val="uk-UA"/>
        </w:rPr>
        <w:t>–</w:t>
      </w:r>
      <w:r>
        <w:rPr>
          <w:i/>
          <w:sz w:val="28"/>
          <w:szCs w:val="28"/>
          <w:lang w:val="uk-UA"/>
        </w:rPr>
        <w:t xml:space="preserve"> наука, що вивчає захворювання сечових шляхів</w:t>
      </w:r>
      <w:r>
        <w:rPr>
          <w:sz w:val="28"/>
          <w:szCs w:val="28"/>
          <w:lang w:val="uk-UA"/>
        </w:rPr>
        <w:t>.</w:t>
      </w:r>
    </w:p>
    <w:p w:rsidR="00D42A66" w:rsidRPr="00797C4D" w:rsidRDefault="00D42A66" w:rsidP="00D57A42">
      <w:pPr>
        <w:spacing w:after="0" w:line="240" w:lineRule="auto"/>
        <w:jc w:val="both"/>
        <w:rPr>
          <w:sz w:val="28"/>
          <w:szCs w:val="28"/>
          <w:lang w:val="uk-UA"/>
        </w:rPr>
      </w:pPr>
      <w:r>
        <w:rPr>
          <w:sz w:val="28"/>
          <w:szCs w:val="28"/>
          <w:lang w:val="en-US"/>
        </w:rPr>
        <w:t>Adenitis</w:t>
      </w:r>
      <w:r w:rsidRPr="00D47A75">
        <w:rPr>
          <w:sz w:val="28"/>
          <w:szCs w:val="28"/>
          <w:lang w:val="uk-UA"/>
        </w:rPr>
        <w:t xml:space="preserve">. </w:t>
      </w:r>
      <w:r>
        <w:rPr>
          <w:sz w:val="28"/>
          <w:szCs w:val="28"/>
          <w:lang w:val="en-US"/>
        </w:rPr>
        <w:t>Phlebectasia</w:t>
      </w:r>
      <w:r w:rsidRPr="00D47A75">
        <w:rPr>
          <w:sz w:val="28"/>
          <w:szCs w:val="28"/>
          <w:lang w:val="uk-UA"/>
        </w:rPr>
        <w:t xml:space="preserve">. </w:t>
      </w:r>
      <w:r>
        <w:rPr>
          <w:sz w:val="28"/>
          <w:szCs w:val="28"/>
          <w:lang w:val="en-US"/>
        </w:rPr>
        <w:t>Pleborrhexis</w:t>
      </w:r>
      <w:r w:rsidRPr="00D47A75">
        <w:rPr>
          <w:sz w:val="28"/>
          <w:szCs w:val="28"/>
          <w:lang w:val="uk-UA"/>
        </w:rPr>
        <w:t xml:space="preserve">. </w:t>
      </w:r>
      <w:r>
        <w:rPr>
          <w:sz w:val="28"/>
          <w:szCs w:val="28"/>
          <w:lang w:val="en-US"/>
        </w:rPr>
        <w:t>Angiospasmus</w:t>
      </w:r>
      <w:r w:rsidRPr="00D47A75">
        <w:rPr>
          <w:sz w:val="28"/>
          <w:szCs w:val="28"/>
          <w:lang w:val="uk-UA"/>
        </w:rPr>
        <w:t xml:space="preserve">. </w:t>
      </w:r>
      <w:r>
        <w:rPr>
          <w:sz w:val="28"/>
          <w:szCs w:val="28"/>
          <w:lang w:val="en-US"/>
        </w:rPr>
        <w:t>Angialgia</w:t>
      </w:r>
      <w:r w:rsidRPr="00D47A75">
        <w:rPr>
          <w:sz w:val="28"/>
          <w:szCs w:val="28"/>
          <w:lang w:val="uk-UA"/>
        </w:rPr>
        <w:t xml:space="preserve">. </w:t>
      </w:r>
      <w:r>
        <w:rPr>
          <w:sz w:val="28"/>
          <w:szCs w:val="28"/>
          <w:lang w:val="en-US"/>
        </w:rPr>
        <w:t>Encephalomalacia</w:t>
      </w:r>
      <w:r w:rsidRPr="00D47A75">
        <w:rPr>
          <w:sz w:val="28"/>
          <w:szCs w:val="28"/>
          <w:lang w:val="uk-UA"/>
        </w:rPr>
        <w:t xml:space="preserve">. </w:t>
      </w:r>
      <w:r>
        <w:rPr>
          <w:sz w:val="28"/>
          <w:szCs w:val="28"/>
          <w:lang w:val="en-US"/>
        </w:rPr>
        <w:t>Meningomalacia</w:t>
      </w:r>
      <w:r w:rsidRPr="00D47A75">
        <w:rPr>
          <w:sz w:val="28"/>
          <w:szCs w:val="28"/>
          <w:lang w:val="uk-UA"/>
        </w:rPr>
        <w:t xml:space="preserve">. </w:t>
      </w:r>
      <w:r>
        <w:rPr>
          <w:sz w:val="28"/>
          <w:szCs w:val="28"/>
          <w:lang w:val="en-US"/>
        </w:rPr>
        <w:t>Myelomalacia</w:t>
      </w:r>
      <w:r w:rsidRPr="00D47A75">
        <w:rPr>
          <w:sz w:val="28"/>
          <w:szCs w:val="28"/>
          <w:lang w:val="uk-UA"/>
        </w:rPr>
        <w:t xml:space="preserve">. </w:t>
      </w:r>
      <w:r>
        <w:rPr>
          <w:sz w:val="28"/>
          <w:szCs w:val="28"/>
          <w:lang w:val="en-US"/>
        </w:rPr>
        <w:t>Spondyloschisis</w:t>
      </w:r>
      <w:r w:rsidRPr="00797C4D">
        <w:rPr>
          <w:sz w:val="28"/>
          <w:szCs w:val="28"/>
          <w:lang w:val="uk-UA"/>
        </w:rPr>
        <w:t xml:space="preserve">. </w:t>
      </w:r>
      <w:r>
        <w:rPr>
          <w:sz w:val="28"/>
          <w:szCs w:val="28"/>
          <w:lang w:val="en-US"/>
        </w:rPr>
        <w:t>Ophtalmologia</w:t>
      </w:r>
      <w:r w:rsidRPr="00797C4D">
        <w:rPr>
          <w:sz w:val="28"/>
          <w:szCs w:val="28"/>
          <w:lang w:val="uk-UA"/>
        </w:rPr>
        <w:t xml:space="preserve">. </w:t>
      </w:r>
      <w:r>
        <w:rPr>
          <w:sz w:val="28"/>
          <w:szCs w:val="28"/>
          <w:lang w:val="en-US"/>
        </w:rPr>
        <w:t>Blepharoptosis</w:t>
      </w:r>
      <w:r w:rsidRPr="00797C4D">
        <w:rPr>
          <w:sz w:val="28"/>
          <w:szCs w:val="28"/>
          <w:lang w:val="uk-UA"/>
        </w:rPr>
        <w:t xml:space="preserve">. </w:t>
      </w:r>
      <w:r>
        <w:rPr>
          <w:sz w:val="28"/>
          <w:szCs w:val="28"/>
          <w:lang w:val="en-US"/>
        </w:rPr>
        <w:t>Keratitis</w:t>
      </w:r>
      <w:r w:rsidRPr="00797C4D">
        <w:rPr>
          <w:sz w:val="28"/>
          <w:szCs w:val="28"/>
          <w:lang w:val="uk-UA"/>
        </w:rPr>
        <w:t xml:space="preserve">. </w:t>
      </w:r>
      <w:r>
        <w:rPr>
          <w:sz w:val="28"/>
          <w:szCs w:val="28"/>
          <w:lang w:val="en-US"/>
        </w:rPr>
        <w:t>Otorhinolaryngologia</w:t>
      </w:r>
      <w:r w:rsidRPr="00797C4D">
        <w:rPr>
          <w:sz w:val="28"/>
          <w:szCs w:val="28"/>
          <w:lang w:val="uk-UA"/>
        </w:rPr>
        <w:t xml:space="preserve">. </w:t>
      </w:r>
      <w:r>
        <w:rPr>
          <w:sz w:val="28"/>
          <w:szCs w:val="28"/>
          <w:lang w:val="en-US"/>
        </w:rPr>
        <w:t>Glossitis</w:t>
      </w:r>
      <w:r w:rsidRPr="00797C4D">
        <w:rPr>
          <w:sz w:val="28"/>
          <w:szCs w:val="28"/>
          <w:lang w:val="uk-UA"/>
        </w:rPr>
        <w:t xml:space="preserve">. </w:t>
      </w:r>
      <w:r>
        <w:rPr>
          <w:sz w:val="28"/>
          <w:szCs w:val="28"/>
          <w:lang w:val="en-US"/>
        </w:rPr>
        <w:t>Cheiloschisis</w:t>
      </w:r>
      <w:r w:rsidRPr="00797C4D">
        <w:rPr>
          <w:sz w:val="28"/>
          <w:szCs w:val="28"/>
          <w:lang w:val="uk-UA"/>
        </w:rPr>
        <w:t xml:space="preserve">. </w:t>
      </w:r>
      <w:r>
        <w:rPr>
          <w:sz w:val="28"/>
          <w:szCs w:val="28"/>
          <w:lang w:val="en-US"/>
        </w:rPr>
        <w:t>Gnathodynia</w:t>
      </w:r>
      <w:r w:rsidRPr="00797C4D">
        <w:rPr>
          <w:sz w:val="28"/>
          <w:szCs w:val="28"/>
          <w:lang w:val="uk-UA"/>
        </w:rPr>
        <w:t xml:space="preserve">. </w:t>
      </w:r>
      <w:r>
        <w:rPr>
          <w:sz w:val="28"/>
          <w:szCs w:val="28"/>
          <w:lang w:val="en-US"/>
        </w:rPr>
        <w:t>Gingivitis</w:t>
      </w:r>
      <w:r w:rsidRPr="00797C4D">
        <w:rPr>
          <w:sz w:val="28"/>
          <w:szCs w:val="28"/>
          <w:lang w:val="uk-UA"/>
        </w:rPr>
        <w:t xml:space="preserve">. </w:t>
      </w:r>
      <w:r>
        <w:rPr>
          <w:sz w:val="28"/>
          <w:szCs w:val="28"/>
          <w:lang w:val="en-US"/>
        </w:rPr>
        <w:t>Stomatitis</w:t>
      </w:r>
      <w:r w:rsidRPr="00797C4D">
        <w:rPr>
          <w:sz w:val="28"/>
          <w:szCs w:val="28"/>
          <w:lang w:val="uk-UA"/>
        </w:rPr>
        <w:t xml:space="preserve">. </w:t>
      </w:r>
      <w:r>
        <w:rPr>
          <w:sz w:val="28"/>
          <w:szCs w:val="28"/>
          <w:lang w:val="en-US"/>
        </w:rPr>
        <w:t>Parodontitis</w:t>
      </w:r>
      <w:r w:rsidRPr="00797C4D">
        <w:rPr>
          <w:sz w:val="28"/>
          <w:szCs w:val="28"/>
          <w:lang w:val="uk-UA"/>
        </w:rPr>
        <w:t xml:space="preserve">. </w:t>
      </w:r>
    </w:p>
    <w:p w:rsidR="00D42A66" w:rsidRPr="00655800" w:rsidRDefault="00D42A66" w:rsidP="00655800">
      <w:pPr>
        <w:spacing w:before="120" w:after="0" w:line="240" w:lineRule="auto"/>
        <w:ind w:left="1702" w:hanging="284"/>
        <w:rPr>
          <w:b/>
          <w:bCs/>
          <w:i/>
          <w:iCs/>
          <w:sz w:val="28"/>
          <w:lang w:val="uk-UA"/>
        </w:rPr>
      </w:pPr>
      <w:r w:rsidRPr="000A5702">
        <w:rPr>
          <w:b/>
          <w:bCs/>
          <w:i/>
          <w:iCs/>
          <w:sz w:val="28"/>
          <w:lang w:val="uk-UA"/>
        </w:rPr>
        <w:t>3</w:t>
      </w:r>
      <w:r w:rsidR="00EA259B">
        <w:rPr>
          <w:b/>
          <w:bCs/>
          <w:i/>
          <w:iCs/>
          <w:sz w:val="28"/>
          <w:lang w:val="uk-UA"/>
        </w:rPr>
        <w:t xml:space="preserve">. </w:t>
      </w:r>
      <w:r w:rsidRPr="00655800">
        <w:rPr>
          <w:b/>
          <w:bCs/>
          <w:i/>
          <w:iCs/>
          <w:sz w:val="28"/>
          <w:lang w:val="uk-UA"/>
        </w:rPr>
        <w:t>Утворіть терміни з поданими значеннями:</w:t>
      </w:r>
    </w:p>
    <w:p w:rsidR="00D42A66" w:rsidRPr="00845A21" w:rsidRDefault="00D42A66" w:rsidP="00D57A42">
      <w:pPr>
        <w:spacing w:after="0" w:line="240" w:lineRule="auto"/>
        <w:jc w:val="both"/>
        <w:rPr>
          <w:rFonts w:eastAsia="Calibri"/>
          <w:sz w:val="28"/>
          <w:szCs w:val="28"/>
          <w:lang w:val="uk-UA"/>
        </w:rPr>
      </w:pPr>
      <w:r w:rsidRPr="00F04F5F">
        <w:rPr>
          <w:rFonts w:eastAsia="Calibri"/>
          <w:b/>
          <w:i/>
          <w:sz w:val="28"/>
          <w:szCs w:val="28"/>
          <w:lang w:val="uk-UA"/>
        </w:rPr>
        <w:t>Зразок</w:t>
      </w:r>
      <w:r>
        <w:rPr>
          <w:rFonts w:eastAsia="Calibri"/>
          <w:i/>
          <w:sz w:val="28"/>
          <w:szCs w:val="28"/>
          <w:lang w:val="uk-UA"/>
        </w:rPr>
        <w:t xml:space="preserve">:    </w:t>
      </w:r>
      <w:r>
        <w:rPr>
          <w:rFonts w:eastAsia="Calibri"/>
          <w:sz w:val="28"/>
          <w:szCs w:val="28"/>
          <w:lang w:val="uk-UA"/>
        </w:rPr>
        <w:t xml:space="preserve">Пухлина </w:t>
      </w:r>
      <w:r>
        <w:rPr>
          <w:rFonts w:eastAsia="Calibri"/>
          <w:i/>
          <w:sz w:val="28"/>
          <w:szCs w:val="28"/>
          <w:lang w:val="uk-UA"/>
        </w:rPr>
        <w:t>залози</w:t>
      </w:r>
      <w:r>
        <w:rPr>
          <w:rFonts w:eastAsia="Calibri"/>
          <w:sz w:val="28"/>
          <w:szCs w:val="28"/>
          <w:lang w:val="uk-UA"/>
        </w:rPr>
        <w:t xml:space="preserve"> –   </w:t>
      </w:r>
      <w:r>
        <w:rPr>
          <w:rFonts w:eastAsia="Calibri"/>
          <w:color w:val="FF0000"/>
          <w:sz w:val="28"/>
          <w:szCs w:val="28"/>
          <w:lang w:val="en-US"/>
        </w:rPr>
        <w:t>aden</w:t>
      </w:r>
      <w:r>
        <w:rPr>
          <w:rFonts w:eastAsia="Calibri"/>
          <w:sz w:val="28"/>
          <w:szCs w:val="28"/>
          <w:lang w:val="en-US"/>
        </w:rPr>
        <w:t>oma</w:t>
      </w:r>
    </w:p>
    <w:p w:rsidR="00D42A66" w:rsidRDefault="0096512A" w:rsidP="00D57A42">
      <w:pPr>
        <w:spacing w:after="0" w:line="240" w:lineRule="auto"/>
        <w:jc w:val="both"/>
        <w:rPr>
          <w:rFonts w:eastAsia="Calibri"/>
          <w:sz w:val="28"/>
          <w:szCs w:val="28"/>
          <w:lang w:val="uk-UA"/>
        </w:rPr>
      </w:pPr>
      <w:r w:rsidRPr="0096512A">
        <w:rPr>
          <w:rFonts w:asciiTheme="minorHAnsi" w:eastAsiaTheme="minorHAnsi" w:hAnsiTheme="minorHAnsi" w:cstheme="minorBidi"/>
          <w:noProof/>
          <w:sz w:val="22"/>
          <w:szCs w:val="22"/>
        </w:rPr>
        <w:pict>
          <v:shape id="_x0000_s1033" type="#_x0000_t32" style="position:absolute;left:0;text-align:left;margin-left:159.75pt;margin-top:2.05pt;width:25.65pt;height:14.25pt;flip:x;z-index:251657728" o:connectortype="straight" strokecolor="#0070c0">
            <v:stroke endarrow="block"/>
          </v:shape>
        </w:pict>
      </w:r>
      <w:r w:rsidRPr="0096512A">
        <w:rPr>
          <w:rFonts w:asciiTheme="minorHAnsi" w:eastAsiaTheme="minorHAnsi" w:hAnsiTheme="minorHAnsi" w:cstheme="minorBidi"/>
          <w:sz w:val="22"/>
          <w:szCs w:val="22"/>
          <w:lang w:eastAsia="en-US"/>
        </w:rPr>
        <w:pict>
          <v:shape id="Прямая со стрелкой 6" o:spid="_x0000_s1032" type="#_x0000_t32" style="position:absolute;left:0;text-align:left;margin-left:213.6pt;margin-top:2.05pt;width:20.25pt;height:14.25pt;z-index:25165670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a1w6X1AQAAjAQAAB8AAAAAAAAA&#10;AAAAAAAAIAIAAGNsaXBib2FyZC9kcmF3aW5ncy9kcmF3aW5nMS54bWxQSwECLQAUAAYACAAAACEA&#10;1JJnzvgGAABqHAAAGgAAAAAAAAAAAAAAAABSBAAAY2xpcGJvYXJkL3RoZW1lL3RoZW1lMS54bWxQ&#10;SwECLQAUAAYACAAAACEAnGZGQbsAAAAkAQAAKgAAAAAAAAAAAAAAAACCCwAAY2xpcGJvYXJkL2Ry&#10;YXdpbmdzL19yZWxzL2RyYXdpbmcxLnhtbC5yZWxzUEsFBgAAAAAFAAUAZwEAAIUMAAAAAA==&#10;" strokecolor="#4579b8 [3044]">
            <v:stroke endarrow="open"/>
          </v:shape>
        </w:pict>
      </w:r>
      <w:r w:rsidR="00D42A66" w:rsidRPr="00845A21">
        <w:rPr>
          <w:rFonts w:eastAsia="Calibri"/>
          <w:sz w:val="28"/>
          <w:szCs w:val="28"/>
          <w:lang w:val="uk-UA"/>
        </w:rPr>
        <w:tab/>
      </w:r>
      <w:r w:rsidR="00D42A66" w:rsidRPr="00845A21">
        <w:rPr>
          <w:rFonts w:eastAsia="Calibri"/>
          <w:sz w:val="28"/>
          <w:szCs w:val="28"/>
          <w:lang w:val="uk-UA"/>
        </w:rPr>
        <w:tab/>
      </w:r>
      <w:r w:rsidR="00D42A66" w:rsidRPr="00845A21">
        <w:rPr>
          <w:rFonts w:eastAsia="Calibri"/>
          <w:sz w:val="28"/>
          <w:szCs w:val="28"/>
          <w:lang w:val="uk-UA"/>
        </w:rPr>
        <w:tab/>
      </w:r>
      <w:r w:rsidR="00D42A66" w:rsidRPr="00845A21">
        <w:rPr>
          <w:rFonts w:eastAsia="Calibri"/>
          <w:sz w:val="28"/>
          <w:szCs w:val="28"/>
          <w:lang w:val="uk-UA"/>
        </w:rPr>
        <w:tab/>
      </w:r>
    </w:p>
    <w:p w:rsidR="00D42A66" w:rsidRDefault="00D42A66" w:rsidP="00D57A42">
      <w:pPr>
        <w:spacing w:after="0" w:line="240" w:lineRule="auto"/>
        <w:ind w:left="2832" w:firstLine="3"/>
        <w:jc w:val="both"/>
        <w:rPr>
          <w:rFonts w:eastAsia="Calibri"/>
          <w:i/>
          <w:lang w:val="uk-UA"/>
        </w:rPr>
      </w:pPr>
      <w:r>
        <w:rPr>
          <w:rFonts w:eastAsia="Calibri"/>
          <w:sz w:val="28"/>
          <w:szCs w:val="28"/>
          <w:lang w:val="uk-UA"/>
        </w:rPr>
        <w:t>залоза</w:t>
      </w:r>
      <w:r>
        <w:rPr>
          <w:rFonts w:ascii="Arial" w:eastAsia="Calibri" w:hAnsi="Arial" w:cs="Arial"/>
          <w:lang w:val="uk-UA"/>
        </w:rPr>
        <w:tab/>
      </w:r>
      <w:r>
        <w:rPr>
          <w:rFonts w:eastAsia="Calibri"/>
          <w:sz w:val="28"/>
          <w:szCs w:val="28"/>
          <w:lang w:val="uk-UA"/>
        </w:rPr>
        <w:t>пухлина (суфікс)</w:t>
      </w:r>
    </w:p>
    <w:p w:rsidR="00D42A66" w:rsidRDefault="00D42A66" w:rsidP="00D57A42">
      <w:pPr>
        <w:spacing w:after="0" w:line="240" w:lineRule="auto"/>
        <w:jc w:val="both"/>
        <w:rPr>
          <w:rFonts w:eastAsia="Calibri"/>
          <w:sz w:val="28"/>
          <w:szCs w:val="28"/>
          <w:lang w:val="uk-UA"/>
        </w:rPr>
      </w:pPr>
    </w:p>
    <w:p w:rsidR="00D42A66" w:rsidRDefault="00D42A66" w:rsidP="00D57A42">
      <w:pPr>
        <w:spacing w:after="0" w:line="240" w:lineRule="auto"/>
        <w:ind w:left="708"/>
        <w:jc w:val="both"/>
        <w:rPr>
          <w:rFonts w:eastAsia="Calibri"/>
          <w:sz w:val="28"/>
          <w:szCs w:val="28"/>
          <w:lang w:val="uk-UA"/>
        </w:rPr>
      </w:pPr>
      <w:r>
        <w:rPr>
          <w:rFonts w:eastAsia="Calibri"/>
          <w:sz w:val="28"/>
          <w:szCs w:val="28"/>
          <w:lang w:val="uk-UA"/>
        </w:rPr>
        <w:t xml:space="preserve">      Затвердіння стінок </w:t>
      </w:r>
      <w:r>
        <w:rPr>
          <w:rFonts w:eastAsia="Calibri"/>
          <w:i/>
          <w:sz w:val="28"/>
          <w:szCs w:val="28"/>
          <w:lang w:val="uk-UA"/>
        </w:rPr>
        <w:t>вен</w:t>
      </w:r>
      <w:r>
        <w:rPr>
          <w:rFonts w:eastAsia="Calibri"/>
          <w:sz w:val="28"/>
          <w:szCs w:val="28"/>
          <w:lang w:val="uk-UA"/>
        </w:rPr>
        <w:t xml:space="preserve"> – </w:t>
      </w:r>
      <w:r>
        <w:rPr>
          <w:rFonts w:eastAsia="Calibri"/>
          <w:color w:val="FF0000"/>
          <w:sz w:val="28"/>
          <w:szCs w:val="28"/>
          <w:lang w:val="en-US"/>
        </w:rPr>
        <w:t>phleb</w:t>
      </w:r>
      <w:r>
        <w:rPr>
          <w:rFonts w:eastAsia="Calibri"/>
          <w:sz w:val="28"/>
          <w:szCs w:val="28"/>
          <w:lang w:val="en-US"/>
        </w:rPr>
        <w:t>osclerosis</w:t>
      </w:r>
      <w:r>
        <w:rPr>
          <w:rFonts w:eastAsia="Calibri"/>
          <w:sz w:val="28"/>
          <w:szCs w:val="28"/>
          <w:lang w:val="uk-UA"/>
        </w:rPr>
        <w:t xml:space="preserve"> </w:t>
      </w:r>
    </w:p>
    <w:p w:rsidR="00D42A66" w:rsidRDefault="0096512A" w:rsidP="00D57A42">
      <w:pPr>
        <w:spacing w:after="0" w:line="240" w:lineRule="auto"/>
        <w:jc w:val="both"/>
        <w:rPr>
          <w:rFonts w:eastAsia="Calibri"/>
          <w:sz w:val="28"/>
          <w:szCs w:val="28"/>
          <w:lang w:val="uk-UA"/>
        </w:rPr>
      </w:pPr>
      <w:r w:rsidRPr="0096512A">
        <w:rPr>
          <w:rFonts w:asciiTheme="minorHAnsi" w:eastAsiaTheme="minorHAnsi" w:hAnsiTheme="minorHAnsi" w:cstheme="minorBidi"/>
          <w:sz w:val="22"/>
          <w:szCs w:val="22"/>
          <w:lang w:eastAsia="en-US"/>
        </w:rPr>
        <w:pict>
          <v:shape id="Прямая со стрелкой 4" o:spid="_x0000_s1031" type="#_x0000_t32" style="position:absolute;left:0;text-align:left;margin-left:271.3pt;margin-top:3.3pt;width:16.5pt;height:10.5pt;z-index:25165568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pKoUj1AQAAjAQAAB8AAAAAAAAA&#10;AAAAAAAAIAIAAGNsaXBib2FyZC9kcmF3aW5ncy9kcmF3aW5nMS54bWxQSwECLQAUAAYACAAAACEA&#10;1JJnzvgGAABqHAAAGgAAAAAAAAAAAAAAAABSBAAAY2xpcGJvYXJkL3RoZW1lL3RoZW1lMS54bWxQ&#10;SwECLQAUAAYACAAAACEAnGZGQbsAAAAkAQAAKgAAAAAAAAAAAAAAAACCCwAAY2xpcGJvYXJkL2Ry&#10;YXdpbmdzL19yZWxzL2RyYXdpbmcxLnhtbC5yZWxzUEsFBgAAAAAFAAUAZwEAAIUMAAAAAA==&#10;" strokecolor="#4579b8 [3044]">
            <v:stroke endarrow="open"/>
          </v:shape>
        </w:pict>
      </w:r>
      <w:r w:rsidRPr="0096512A">
        <w:rPr>
          <w:rFonts w:asciiTheme="minorHAnsi" w:eastAsiaTheme="minorHAnsi" w:hAnsiTheme="minorHAnsi" w:cstheme="minorBidi"/>
          <w:sz w:val="22"/>
          <w:szCs w:val="22"/>
          <w:lang w:eastAsia="en-US"/>
        </w:rPr>
        <w:pict>
          <v:shape id="Прямая со стрелкой 3" o:spid="_x0000_s1030" type="#_x0000_t32" style="position:absolute;left:0;text-align:left;margin-left:196.65pt;margin-top:3.3pt;width:20.25pt;height:10.5pt;flip:x;z-index:25165465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" strokecolor="#4579b8 [3044]">
            <v:stroke endarrow="open"/>
          </v:shape>
        </w:pict>
      </w:r>
    </w:p>
    <w:p w:rsidR="00D42A66" w:rsidRDefault="00D42A66" w:rsidP="00D57A42">
      <w:pPr>
        <w:spacing w:after="0" w:line="240" w:lineRule="auto"/>
        <w:jc w:val="both"/>
        <w:rPr>
          <w:rFonts w:eastAsia="Calibri"/>
          <w:sz w:val="28"/>
          <w:szCs w:val="28"/>
          <w:lang w:val="uk-UA"/>
        </w:rPr>
      </w:pPr>
      <w:r>
        <w:rPr>
          <w:rFonts w:eastAsia="Calibri"/>
          <w:sz w:val="28"/>
          <w:szCs w:val="28"/>
          <w:lang w:val="uk-UA"/>
        </w:rPr>
        <w:tab/>
      </w:r>
      <w:r>
        <w:rPr>
          <w:rFonts w:eastAsia="Calibri"/>
          <w:sz w:val="28"/>
          <w:szCs w:val="28"/>
          <w:lang w:val="uk-UA"/>
        </w:rPr>
        <w:tab/>
      </w:r>
      <w:r>
        <w:rPr>
          <w:rFonts w:eastAsia="Calibri"/>
          <w:sz w:val="28"/>
          <w:szCs w:val="28"/>
          <w:lang w:val="uk-UA"/>
        </w:rPr>
        <w:tab/>
      </w:r>
      <w:r>
        <w:rPr>
          <w:rFonts w:eastAsia="Calibri"/>
          <w:sz w:val="28"/>
          <w:szCs w:val="28"/>
          <w:lang w:val="uk-UA"/>
        </w:rPr>
        <w:tab/>
      </w:r>
      <w:r>
        <w:rPr>
          <w:rFonts w:eastAsia="Calibri"/>
          <w:sz w:val="28"/>
          <w:szCs w:val="28"/>
          <w:lang w:val="uk-UA"/>
        </w:rPr>
        <w:tab/>
        <w:t>вена</w:t>
      </w:r>
      <w:r>
        <w:rPr>
          <w:rFonts w:eastAsia="Calibri"/>
          <w:sz w:val="28"/>
          <w:szCs w:val="28"/>
          <w:lang w:val="uk-UA"/>
        </w:rPr>
        <w:tab/>
      </w:r>
      <w:r>
        <w:rPr>
          <w:rFonts w:eastAsia="Calibri"/>
          <w:sz w:val="28"/>
          <w:szCs w:val="28"/>
          <w:lang w:val="uk-UA"/>
        </w:rPr>
        <w:tab/>
        <w:t>затвердіння (процес)</w:t>
      </w:r>
    </w:p>
    <w:p w:rsidR="00D42A66" w:rsidRDefault="00D42A66" w:rsidP="00D57A42">
      <w:pPr>
        <w:spacing w:after="0" w:line="240" w:lineRule="auto"/>
        <w:jc w:val="both"/>
        <w:rPr>
          <w:rFonts w:eastAsia="Calibri"/>
          <w:sz w:val="28"/>
          <w:szCs w:val="28"/>
          <w:lang w:val="uk-UA"/>
        </w:rPr>
      </w:pP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Пухлина залози</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Запалення залози</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Затвердіння стінок вен</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Запалення вен</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Розрив судин</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Розширення судин</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Запалення головного мозку</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Запалення мозкової оболони</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Розм</w:t>
      </w:r>
      <w:r w:rsidR="00EC1475">
        <w:rPr>
          <w:sz w:val="28"/>
          <w:szCs w:val="28"/>
          <w:lang w:val="uk-UA"/>
        </w:rPr>
        <w:t>’</w:t>
      </w:r>
      <w:r w:rsidRPr="002656D2">
        <w:rPr>
          <w:sz w:val="28"/>
          <w:szCs w:val="28"/>
          <w:lang w:val="uk-UA"/>
        </w:rPr>
        <w:t>якшення кісткового мозку</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Запалення хребця</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Біль у ділянці обличчя</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Запалення ока</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Запалення повік</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Процес ороговіння</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Запалення слизової носа</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Запалення середнього вуха</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Збільшення язика</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Розщеплення верхньої щелепи</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Запалення губи</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Грибкове захворювання ротової порожнини</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Зубний біль</w:t>
      </w:r>
    </w:p>
    <w:p w:rsidR="00D42A66" w:rsidRPr="002656D2" w:rsidRDefault="00D42A66" w:rsidP="00D57A42">
      <w:pPr>
        <w:pStyle w:val="af4"/>
        <w:numPr>
          <w:ilvl w:val="0"/>
          <w:numId w:val="31"/>
        </w:numPr>
        <w:spacing w:after="0" w:line="240" w:lineRule="auto"/>
        <w:jc w:val="both"/>
        <w:rPr>
          <w:sz w:val="28"/>
          <w:szCs w:val="28"/>
          <w:lang w:val="uk-UA"/>
        </w:rPr>
      </w:pPr>
      <w:r w:rsidRPr="002656D2">
        <w:rPr>
          <w:sz w:val="28"/>
          <w:szCs w:val="28"/>
          <w:lang w:val="uk-UA"/>
        </w:rPr>
        <w:t>Вроджена відсутність зубів</w:t>
      </w:r>
    </w:p>
    <w:p w:rsidR="00D42A66" w:rsidRPr="00F71360" w:rsidRDefault="00EA259B" w:rsidP="00655800">
      <w:pPr>
        <w:spacing w:after="240" w:line="240" w:lineRule="auto"/>
        <w:jc w:val="center"/>
        <w:rPr>
          <w:b/>
          <w:sz w:val="28"/>
          <w:szCs w:val="28"/>
          <w:lang w:val="uk-UA"/>
        </w:rPr>
      </w:pPr>
      <w:r w:rsidRPr="00EA259B">
        <w:rPr>
          <w:b/>
          <w:sz w:val="36"/>
          <w:szCs w:val="36"/>
          <w:lang w:val="uk-UA"/>
        </w:rPr>
        <w:lastRenderedPageBreak/>
        <w:t>ОРГАНИ, ЧАСТИНИ ТІЛА, ТКАНИНИ, ФУНКЦІЇ ОРГАНІЗМУ</w:t>
      </w:r>
    </w:p>
    <w:tbl>
      <w:tblPr>
        <w:tblStyle w:val="af"/>
        <w:tblW w:w="0" w:type="auto"/>
        <w:tblLayout w:type="fixed"/>
        <w:tblLook w:val="04A0"/>
      </w:tblPr>
      <w:tblGrid>
        <w:gridCol w:w="4786"/>
        <w:gridCol w:w="4536"/>
      </w:tblGrid>
      <w:tr w:rsidR="00D42A66" w:rsidRPr="00EA259B" w:rsidTr="00EA259B">
        <w:tc>
          <w:tcPr>
            <w:tcW w:w="4786" w:type="dxa"/>
            <w:tcBorders>
              <w:top w:val="single" w:sz="12" w:space="0" w:color="auto"/>
              <w:left w:val="single" w:sz="12" w:space="0" w:color="auto"/>
              <w:bottom w:val="single" w:sz="12" w:space="0" w:color="auto"/>
            </w:tcBorders>
          </w:tcPr>
          <w:p w:rsidR="00D42A66" w:rsidRPr="00EA259B" w:rsidRDefault="00D42A66" w:rsidP="00D57A42">
            <w:pPr>
              <w:jc w:val="center"/>
              <w:rPr>
                <w:i/>
                <w:sz w:val="28"/>
                <w:szCs w:val="28"/>
                <w:lang w:val="uk-UA"/>
              </w:rPr>
            </w:pPr>
            <w:r w:rsidRPr="00EA259B">
              <w:rPr>
                <w:i/>
                <w:sz w:val="28"/>
                <w:szCs w:val="28"/>
                <w:lang w:val="uk-UA"/>
              </w:rPr>
              <w:t>Терміноелемент</w:t>
            </w:r>
          </w:p>
        </w:tc>
        <w:tc>
          <w:tcPr>
            <w:tcW w:w="4536" w:type="dxa"/>
            <w:tcBorders>
              <w:top w:val="single" w:sz="12" w:space="0" w:color="auto"/>
              <w:bottom w:val="single" w:sz="12" w:space="0" w:color="auto"/>
              <w:right w:val="single" w:sz="12" w:space="0" w:color="auto"/>
            </w:tcBorders>
          </w:tcPr>
          <w:p w:rsidR="00D42A66" w:rsidRPr="00EA259B" w:rsidRDefault="00D42A66" w:rsidP="00D57A42">
            <w:pPr>
              <w:jc w:val="center"/>
              <w:rPr>
                <w:i/>
                <w:sz w:val="28"/>
                <w:szCs w:val="28"/>
                <w:lang w:val="uk-UA"/>
              </w:rPr>
            </w:pPr>
            <w:r w:rsidRPr="00EA259B">
              <w:rPr>
                <w:i/>
                <w:sz w:val="28"/>
                <w:szCs w:val="28"/>
                <w:lang w:val="uk-UA"/>
              </w:rPr>
              <w:t>Значення</w:t>
            </w:r>
          </w:p>
        </w:tc>
      </w:tr>
      <w:tr w:rsidR="00D42A66" w:rsidRPr="00CD3994" w:rsidTr="00EA259B">
        <w:tc>
          <w:tcPr>
            <w:tcW w:w="4786" w:type="dxa"/>
            <w:tcBorders>
              <w:top w:val="single" w:sz="12" w:space="0" w:color="auto"/>
              <w:left w:val="single" w:sz="12" w:space="0" w:color="auto"/>
            </w:tcBorders>
          </w:tcPr>
          <w:p w:rsidR="00D42A66" w:rsidRPr="002656D2" w:rsidRDefault="00EA259B" w:rsidP="00D57A42">
            <w:pPr>
              <w:ind w:left="360"/>
              <w:jc w:val="both"/>
              <w:rPr>
                <w:sz w:val="28"/>
                <w:szCs w:val="28"/>
                <w:lang w:val="uk-UA"/>
              </w:rPr>
            </w:pPr>
            <w:r w:rsidRPr="002656D2">
              <w:rPr>
                <w:sz w:val="28"/>
                <w:szCs w:val="28"/>
                <w:lang w:val="en-US"/>
              </w:rPr>
              <w:t>cardio</w:t>
            </w:r>
            <w:r w:rsidRPr="002656D2">
              <w:rPr>
                <w:sz w:val="28"/>
                <w:szCs w:val="28"/>
                <w:lang w:val="uk-UA"/>
              </w:rPr>
              <w:t>-</w:t>
            </w:r>
          </w:p>
        </w:tc>
        <w:tc>
          <w:tcPr>
            <w:tcW w:w="4536" w:type="dxa"/>
            <w:tcBorders>
              <w:top w:val="single" w:sz="12" w:space="0" w:color="auto"/>
              <w:right w:val="single" w:sz="12" w:space="0" w:color="auto"/>
            </w:tcBorders>
          </w:tcPr>
          <w:p w:rsidR="00D42A66" w:rsidRDefault="00EA259B" w:rsidP="00D57A42">
            <w:pPr>
              <w:ind w:firstLine="317"/>
              <w:jc w:val="both"/>
              <w:rPr>
                <w:sz w:val="28"/>
                <w:szCs w:val="28"/>
                <w:lang w:val="uk-UA"/>
              </w:rPr>
            </w:pPr>
            <w:r>
              <w:rPr>
                <w:sz w:val="28"/>
                <w:szCs w:val="28"/>
                <w:lang w:val="uk-UA"/>
              </w:rPr>
              <w:t>серце</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steth-</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груди</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 xml:space="preserve">pneum- </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легеня або повітря</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bronch-</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бронх</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laryng-</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гортань</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pharyng-</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глотка</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splanchn-</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внутрішні органи</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lapar-</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живіт</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gastr-</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шлунок</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col</w:t>
            </w:r>
            <w:r>
              <w:rPr>
                <w:sz w:val="28"/>
                <w:szCs w:val="28"/>
                <w:lang w:val="uk-UA"/>
              </w:rPr>
              <w:t>(</w:t>
            </w:r>
            <w:r w:rsidRPr="002656D2">
              <w:rPr>
                <w:sz w:val="28"/>
                <w:szCs w:val="28"/>
                <w:lang w:val="en-US"/>
              </w:rPr>
              <w:t>on</w:t>
            </w:r>
            <w:r>
              <w:rPr>
                <w:sz w:val="28"/>
                <w:szCs w:val="28"/>
                <w:lang w:val="uk-UA"/>
              </w:rPr>
              <w:t>)</w:t>
            </w:r>
            <w:r w:rsidRPr="002656D2">
              <w:rPr>
                <w:sz w:val="28"/>
                <w:szCs w:val="28"/>
                <w:lang w:val="en-US"/>
              </w:rPr>
              <w:t>-</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ободова кишка</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enter-</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кишківник, тонка кишка</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typhl-</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сліпа кишка</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duoden-</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дванадцятипала кишка</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proct-</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пряма кишка</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hepat-</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печінка</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pancreat-</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підшлункова залоза</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splen-</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селезінка</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nephr-</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нирка</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pyel-</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ниркова миска</w:t>
            </w:r>
          </w:p>
        </w:tc>
      </w:tr>
      <w:tr w:rsidR="00D42A66" w:rsidTr="00EA259B">
        <w:tc>
          <w:tcPr>
            <w:tcW w:w="4786" w:type="dxa"/>
            <w:tcBorders>
              <w:left w:val="single" w:sz="12" w:space="0" w:color="auto"/>
            </w:tcBorders>
          </w:tcPr>
          <w:p w:rsidR="00D42A66" w:rsidRDefault="00EA259B" w:rsidP="00D57A42">
            <w:pPr>
              <w:ind w:left="360"/>
              <w:jc w:val="both"/>
              <w:rPr>
                <w:sz w:val="28"/>
                <w:szCs w:val="28"/>
                <w:lang w:val="uk-UA"/>
              </w:rPr>
            </w:pPr>
            <w:r w:rsidRPr="002656D2">
              <w:rPr>
                <w:sz w:val="28"/>
                <w:szCs w:val="28"/>
                <w:lang w:val="en-US"/>
              </w:rPr>
              <w:t>hyster</w:t>
            </w:r>
            <w:r w:rsidRPr="002656D2">
              <w:rPr>
                <w:sz w:val="28"/>
                <w:szCs w:val="28"/>
              </w:rPr>
              <w:t>-</w:t>
            </w:r>
            <w:r w:rsidRPr="002656D2">
              <w:rPr>
                <w:sz w:val="28"/>
                <w:szCs w:val="28"/>
                <w:lang w:val="uk-UA"/>
              </w:rPr>
              <w:t xml:space="preserve"> (дослідження оперативні втручання)</w:t>
            </w:r>
            <w:r w:rsidRPr="002656D2">
              <w:rPr>
                <w:sz w:val="28"/>
                <w:szCs w:val="28"/>
              </w:rPr>
              <w:t>;</w:t>
            </w:r>
          </w:p>
          <w:p w:rsidR="00D42A66" w:rsidRPr="002656D2" w:rsidRDefault="00EA259B" w:rsidP="00D57A42">
            <w:pPr>
              <w:ind w:left="360"/>
              <w:jc w:val="both"/>
              <w:rPr>
                <w:sz w:val="28"/>
                <w:szCs w:val="28"/>
                <w:lang w:val="uk-UA"/>
              </w:rPr>
            </w:pPr>
            <w:r w:rsidRPr="002656D2">
              <w:rPr>
                <w:sz w:val="28"/>
                <w:szCs w:val="28"/>
                <w:lang w:val="en-US"/>
              </w:rPr>
              <w:t>metr</w:t>
            </w:r>
            <w:r w:rsidRPr="002656D2">
              <w:rPr>
                <w:sz w:val="28"/>
                <w:szCs w:val="28"/>
              </w:rPr>
              <w:t>-</w:t>
            </w:r>
            <w:r w:rsidRPr="002656D2">
              <w:rPr>
                <w:sz w:val="28"/>
                <w:szCs w:val="28"/>
                <w:lang w:val="uk-UA"/>
              </w:rPr>
              <w:t xml:space="preserve"> (захворювання)</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 xml:space="preserve">матка </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mast-</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молочна залоза</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salping-</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маткова труба</w:t>
            </w:r>
          </w:p>
        </w:tc>
      </w:tr>
      <w:tr w:rsidR="00D42A66" w:rsidTr="00EA259B">
        <w:tc>
          <w:tcPr>
            <w:tcW w:w="4786" w:type="dxa"/>
            <w:tcBorders>
              <w:left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colp-</w:t>
            </w:r>
          </w:p>
        </w:tc>
        <w:tc>
          <w:tcPr>
            <w:tcW w:w="4536"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піхва</w:t>
            </w:r>
          </w:p>
        </w:tc>
      </w:tr>
      <w:tr w:rsidR="00D42A66" w:rsidTr="00EA259B">
        <w:tc>
          <w:tcPr>
            <w:tcW w:w="4786" w:type="dxa"/>
            <w:tcBorders>
              <w:left w:val="single" w:sz="12" w:space="0" w:color="auto"/>
              <w:bottom w:val="single" w:sz="12" w:space="0" w:color="auto"/>
            </w:tcBorders>
          </w:tcPr>
          <w:p w:rsidR="00D42A66" w:rsidRPr="002656D2" w:rsidRDefault="00EA259B" w:rsidP="00D57A42">
            <w:pPr>
              <w:ind w:left="360"/>
              <w:jc w:val="both"/>
              <w:rPr>
                <w:sz w:val="28"/>
                <w:szCs w:val="28"/>
                <w:lang w:val="en-US"/>
              </w:rPr>
            </w:pPr>
            <w:r w:rsidRPr="002656D2">
              <w:rPr>
                <w:sz w:val="28"/>
                <w:szCs w:val="28"/>
                <w:lang w:val="en-US"/>
              </w:rPr>
              <w:t>oophor-</w:t>
            </w:r>
          </w:p>
        </w:tc>
        <w:tc>
          <w:tcPr>
            <w:tcW w:w="4536" w:type="dxa"/>
            <w:tcBorders>
              <w:bottom w:val="single" w:sz="12" w:space="0" w:color="auto"/>
              <w:right w:val="single" w:sz="12" w:space="0" w:color="auto"/>
            </w:tcBorders>
          </w:tcPr>
          <w:p w:rsidR="00D42A66" w:rsidRDefault="00EA259B" w:rsidP="00D57A42">
            <w:pPr>
              <w:ind w:firstLine="317"/>
              <w:jc w:val="both"/>
              <w:rPr>
                <w:sz w:val="28"/>
                <w:szCs w:val="28"/>
                <w:lang w:val="uk-UA"/>
              </w:rPr>
            </w:pPr>
            <w:r>
              <w:rPr>
                <w:sz w:val="28"/>
                <w:szCs w:val="28"/>
                <w:lang w:val="uk-UA"/>
              </w:rPr>
              <w:t>яєчник</w:t>
            </w:r>
          </w:p>
        </w:tc>
      </w:tr>
    </w:tbl>
    <w:p w:rsidR="00EA259B" w:rsidRPr="00EA259B" w:rsidRDefault="00EA259B" w:rsidP="00655800">
      <w:pPr>
        <w:spacing w:before="120" w:after="0" w:line="240" w:lineRule="auto"/>
        <w:jc w:val="center"/>
        <w:rPr>
          <w:sz w:val="28"/>
          <w:szCs w:val="28"/>
          <w:lang w:val="uk-UA"/>
        </w:rPr>
      </w:pPr>
      <w:r w:rsidRPr="00EA259B">
        <w:rPr>
          <w:sz w:val="28"/>
          <w:szCs w:val="28"/>
          <w:lang w:val="uk-UA"/>
        </w:rPr>
        <w:t>ВПРАВИ</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1</w:t>
      </w:r>
      <w:r w:rsidR="00EA259B">
        <w:rPr>
          <w:b/>
          <w:bCs/>
          <w:i/>
          <w:iCs/>
          <w:sz w:val="28"/>
          <w:lang w:val="uk-UA"/>
        </w:rPr>
        <w:t xml:space="preserve">. </w:t>
      </w:r>
      <w:r w:rsidRPr="00EA259B">
        <w:rPr>
          <w:b/>
          <w:bCs/>
          <w:i/>
          <w:iCs/>
          <w:sz w:val="28"/>
          <w:lang w:val="uk-UA"/>
        </w:rPr>
        <w:t>Допишіть терміни:</w:t>
      </w:r>
    </w:p>
    <w:p w:rsidR="00D42A66" w:rsidRPr="00EA259B" w:rsidRDefault="00D42A66" w:rsidP="00D57A42">
      <w:pPr>
        <w:pStyle w:val="af4"/>
        <w:numPr>
          <w:ilvl w:val="0"/>
          <w:numId w:val="32"/>
        </w:numPr>
        <w:spacing w:after="0" w:line="240" w:lineRule="auto"/>
        <w:jc w:val="both"/>
        <w:rPr>
          <w:sz w:val="28"/>
          <w:szCs w:val="28"/>
          <w:lang w:val="uk-UA"/>
        </w:rPr>
      </w:pPr>
      <w:r w:rsidRPr="0035224E">
        <w:rPr>
          <w:sz w:val="28"/>
          <w:szCs w:val="28"/>
          <w:lang w:val="uk-UA"/>
        </w:rPr>
        <w:t>Наука, що вивчає серцево-судинну систему</w:t>
      </w:r>
      <w:r w:rsidRPr="00EA259B">
        <w:rPr>
          <w:sz w:val="28"/>
          <w:szCs w:val="28"/>
          <w:lang w:val="uk-UA"/>
        </w:rPr>
        <w:t xml:space="preserve"> </w:t>
      </w:r>
      <w:r>
        <w:rPr>
          <w:sz w:val="28"/>
          <w:szCs w:val="28"/>
          <w:lang w:val="uk-UA"/>
        </w:rPr>
        <w:t xml:space="preserve">– </w:t>
      </w:r>
      <w:r w:rsidRPr="00EA259B">
        <w:rPr>
          <w:sz w:val="28"/>
          <w:szCs w:val="28"/>
          <w:lang w:val="uk-UA"/>
        </w:rPr>
        <w:t>…</w:t>
      </w:r>
      <w:r w:rsidRPr="0035224E">
        <w:rPr>
          <w:sz w:val="28"/>
          <w:szCs w:val="28"/>
          <w:lang w:val="en-US"/>
        </w:rPr>
        <w:t>logia</w:t>
      </w:r>
      <w:r w:rsidRPr="00EA259B">
        <w:rPr>
          <w:sz w:val="28"/>
          <w:szCs w:val="28"/>
          <w:lang w:val="uk-UA"/>
        </w:rPr>
        <w:t>;</w:t>
      </w:r>
    </w:p>
    <w:p w:rsidR="00D42A66" w:rsidRPr="00EA259B" w:rsidRDefault="00D42A66" w:rsidP="00D57A42">
      <w:pPr>
        <w:pStyle w:val="af4"/>
        <w:numPr>
          <w:ilvl w:val="0"/>
          <w:numId w:val="32"/>
        </w:numPr>
        <w:spacing w:after="0" w:line="240" w:lineRule="auto"/>
        <w:jc w:val="both"/>
        <w:rPr>
          <w:sz w:val="28"/>
          <w:szCs w:val="28"/>
          <w:lang w:val="uk-UA"/>
        </w:rPr>
      </w:pPr>
      <w:r w:rsidRPr="0035224E">
        <w:rPr>
          <w:sz w:val="28"/>
          <w:szCs w:val="28"/>
          <w:lang w:val="uk-UA"/>
        </w:rPr>
        <w:t>Запалення грудних м</w:t>
      </w:r>
      <w:r w:rsidR="00EC1475">
        <w:rPr>
          <w:sz w:val="28"/>
          <w:szCs w:val="28"/>
          <w:lang w:val="uk-UA"/>
        </w:rPr>
        <w:t>’</w:t>
      </w:r>
      <w:r w:rsidRPr="0035224E">
        <w:rPr>
          <w:sz w:val="28"/>
          <w:szCs w:val="28"/>
          <w:lang w:val="uk-UA"/>
        </w:rPr>
        <w:t xml:space="preserve">язів </w:t>
      </w:r>
      <w:r>
        <w:rPr>
          <w:sz w:val="28"/>
          <w:szCs w:val="28"/>
          <w:lang w:val="uk-UA"/>
        </w:rPr>
        <w:t>–</w:t>
      </w:r>
      <w:r w:rsidRPr="00EA259B">
        <w:rPr>
          <w:sz w:val="28"/>
          <w:szCs w:val="28"/>
          <w:lang w:val="uk-UA"/>
        </w:rPr>
        <w:t xml:space="preserve"> …</w:t>
      </w:r>
      <w:r w:rsidRPr="0035224E">
        <w:rPr>
          <w:sz w:val="28"/>
          <w:szCs w:val="28"/>
          <w:lang w:val="en-US"/>
        </w:rPr>
        <w:t>myositis</w:t>
      </w:r>
      <w:r w:rsidRPr="00EA259B">
        <w:rPr>
          <w:sz w:val="28"/>
          <w:szCs w:val="28"/>
          <w:lang w:val="uk-UA"/>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Скупчення повітря в грудній клітці</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thorax</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Видалення бронха</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ectomia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Розтин гортані</w:t>
      </w:r>
      <w:r w:rsidRPr="0035224E">
        <w:rPr>
          <w:sz w:val="28"/>
          <w:szCs w:val="28"/>
        </w:rPr>
        <w:t xml:space="preserve"> </w:t>
      </w:r>
      <w:r>
        <w:rPr>
          <w:sz w:val="28"/>
          <w:szCs w:val="28"/>
          <w:lang w:val="uk-UA"/>
        </w:rPr>
        <w:t xml:space="preserve">– </w:t>
      </w:r>
      <w:r w:rsidRPr="0035224E">
        <w:rPr>
          <w:sz w:val="28"/>
          <w:szCs w:val="28"/>
        </w:rPr>
        <w:t xml:space="preserve"> …</w:t>
      </w:r>
      <w:r w:rsidRPr="0035224E">
        <w:rPr>
          <w:sz w:val="28"/>
          <w:szCs w:val="28"/>
          <w:lang w:val="en-US"/>
        </w:rPr>
        <w:t>tomia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Розтин глотки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tomia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Наука, що вивчає внутрішні органи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logia</w:t>
      </w:r>
      <w:r w:rsidRPr="0035224E">
        <w:rPr>
          <w:sz w:val="28"/>
          <w:szCs w:val="28"/>
        </w:rPr>
        <w:t>;</w:t>
      </w:r>
      <w:r w:rsidRPr="00BA0E1D">
        <w:rPr>
          <w:sz w:val="28"/>
          <w:szCs w:val="28"/>
        </w:rPr>
        <w:t xml:space="preserve"> </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Розтин живота</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tomia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Шлункова кровотеча</w:t>
      </w:r>
      <w:r w:rsidRPr="0035224E">
        <w:rPr>
          <w:sz w:val="28"/>
          <w:szCs w:val="28"/>
        </w:rPr>
        <w:t xml:space="preserve"> </w:t>
      </w:r>
      <w:r>
        <w:rPr>
          <w:sz w:val="28"/>
          <w:szCs w:val="28"/>
          <w:lang w:val="uk-UA"/>
        </w:rPr>
        <w:t xml:space="preserve">– </w:t>
      </w:r>
      <w:r w:rsidRPr="0035224E">
        <w:rPr>
          <w:sz w:val="28"/>
          <w:szCs w:val="28"/>
        </w:rPr>
        <w:t>…</w:t>
      </w:r>
      <w:r>
        <w:rPr>
          <w:sz w:val="28"/>
          <w:szCs w:val="28"/>
          <w:lang w:val="en-US"/>
        </w:rPr>
        <w:t>r</w:t>
      </w:r>
      <w:r w:rsidRPr="0035224E">
        <w:rPr>
          <w:sz w:val="28"/>
          <w:szCs w:val="28"/>
          <w:lang w:val="en-US"/>
        </w:rPr>
        <w:t>rhagia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Pr>
          <w:sz w:val="28"/>
          <w:szCs w:val="28"/>
          <w:lang w:val="uk-UA"/>
        </w:rPr>
        <w:t>Інструментальне обсте</w:t>
      </w:r>
      <w:r w:rsidRPr="0035224E">
        <w:rPr>
          <w:sz w:val="28"/>
          <w:szCs w:val="28"/>
          <w:lang w:val="uk-UA"/>
        </w:rPr>
        <w:t>ження ободової кишки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scopia</w:t>
      </w:r>
      <w:r w:rsidRPr="0035224E">
        <w:rPr>
          <w:sz w:val="28"/>
          <w:szCs w:val="28"/>
        </w:rPr>
        <w:t>;</w:t>
      </w:r>
      <w:r>
        <w:rPr>
          <w:sz w:val="28"/>
          <w:szCs w:val="28"/>
          <w:lang w:val="uk-UA"/>
        </w:rPr>
        <w:t xml:space="preserve"> </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lastRenderedPageBreak/>
        <w:t>Накладання штучного отвору на ободову кишку</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stomia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 xml:space="preserve">Інструментальне </w:t>
      </w:r>
      <w:r>
        <w:rPr>
          <w:sz w:val="28"/>
          <w:szCs w:val="28"/>
          <w:lang w:val="uk-UA"/>
        </w:rPr>
        <w:t xml:space="preserve">обстеження </w:t>
      </w:r>
      <w:r w:rsidRPr="0035224E">
        <w:rPr>
          <w:sz w:val="28"/>
          <w:szCs w:val="28"/>
          <w:lang w:val="uk-UA"/>
        </w:rPr>
        <w:t>тонкої кишки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scopia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Видалення сліпої кишки</w:t>
      </w:r>
      <w:r w:rsidRPr="0035224E">
        <w:rPr>
          <w:sz w:val="28"/>
          <w:szCs w:val="28"/>
        </w:rPr>
        <w:t xml:space="preserve"> </w:t>
      </w:r>
      <w:r>
        <w:rPr>
          <w:sz w:val="28"/>
          <w:szCs w:val="28"/>
          <w:lang w:val="uk-UA"/>
        </w:rPr>
        <w:t>–</w:t>
      </w:r>
      <w:r>
        <w:rPr>
          <w:sz w:val="28"/>
          <w:szCs w:val="28"/>
          <w:lang w:val="en-US"/>
        </w:rPr>
        <w:t xml:space="preserve"> </w:t>
      </w:r>
      <w:r w:rsidRPr="0035224E">
        <w:rPr>
          <w:sz w:val="28"/>
          <w:szCs w:val="28"/>
        </w:rPr>
        <w:t>…</w:t>
      </w:r>
      <w:r w:rsidRPr="0035224E">
        <w:rPr>
          <w:sz w:val="28"/>
          <w:szCs w:val="28"/>
          <w:lang w:val="en-US"/>
        </w:rPr>
        <w:t>ectomia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Розтин дванадцятипалої кишки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tomia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Кровотеча прямої кишки</w:t>
      </w:r>
      <w:r w:rsidRPr="0035224E">
        <w:rPr>
          <w:sz w:val="28"/>
          <w:szCs w:val="28"/>
        </w:rPr>
        <w:t xml:space="preserve"> </w:t>
      </w:r>
      <w:r>
        <w:rPr>
          <w:sz w:val="28"/>
          <w:szCs w:val="28"/>
          <w:lang w:val="uk-UA"/>
        </w:rPr>
        <w:t>–</w:t>
      </w:r>
      <w:r w:rsidRPr="0035224E">
        <w:rPr>
          <w:sz w:val="28"/>
          <w:szCs w:val="28"/>
        </w:rPr>
        <w:t xml:space="preserve"> …</w:t>
      </w:r>
      <w:r>
        <w:rPr>
          <w:sz w:val="28"/>
          <w:szCs w:val="28"/>
          <w:lang w:val="en-US"/>
        </w:rPr>
        <w:t>r</w:t>
      </w:r>
      <w:r w:rsidRPr="0035224E">
        <w:rPr>
          <w:sz w:val="28"/>
          <w:szCs w:val="28"/>
          <w:lang w:val="en-US"/>
        </w:rPr>
        <w:t>rhagia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Розтин печінки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tomia</w:t>
      </w:r>
      <w:r>
        <w:rPr>
          <w:sz w:val="28"/>
          <w:szCs w:val="28"/>
          <w:lang w:val="en-US"/>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Видалення селезінки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ectomia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Розтин нирки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tomia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Гнійне запалення нирки</w:t>
      </w:r>
      <w:r w:rsidRPr="0035224E">
        <w:rPr>
          <w:sz w:val="28"/>
          <w:szCs w:val="28"/>
        </w:rPr>
        <w:t xml:space="preserve"> – </w:t>
      </w:r>
      <w:r w:rsidRPr="0035224E">
        <w:rPr>
          <w:sz w:val="28"/>
          <w:szCs w:val="28"/>
          <w:lang w:val="en-US"/>
        </w:rPr>
        <w:t>pyo</w:t>
      </w:r>
      <w:r w:rsidRPr="0035224E">
        <w:rPr>
          <w:sz w:val="28"/>
          <w:szCs w:val="28"/>
        </w:rPr>
        <w:t>…</w:t>
      </w:r>
      <w:r w:rsidRPr="0035224E">
        <w:rPr>
          <w:sz w:val="28"/>
          <w:szCs w:val="28"/>
          <w:lang w:val="en-US"/>
        </w:rPr>
        <w:t>itis</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Видалення ниркової миски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ectomia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Розтин матки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tomia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Інструментальне дослідження матки</w:t>
      </w:r>
      <w:r w:rsidRPr="0035224E">
        <w:rPr>
          <w:sz w:val="28"/>
          <w:szCs w:val="28"/>
        </w:rPr>
        <w:t xml:space="preserve"> – </w:t>
      </w:r>
      <w:r>
        <w:rPr>
          <w:sz w:val="28"/>
          <w:szCs w:val="28"/>
        </w:rPr>
        <w:t>…</w:t>
      </w:r>
      <w:r w:rsidRPr="0035224E">
        <w:rPr>
          <w:sz w:val="28"/>
          <w:szCs w:val="28"/>
          <w:lang w:val="en-US"/>
        </w:rPr>
        <w:t>scopia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Прикріплення матки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pexia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Запалення навколоматкових тканин</w:t>
      </w:r>
      <w:r w:rsidRPr="0035224E">
        <w:rPr>
          <w:sz w:val="28"/>
          <w:szCs w:val="28"/>
        </w:rPr>
        <w:t xml:space="preserve"> – </w:t>
      </w:r>
      <w:r w:rsidRPr="0035224E">
        <w:rPr>
          <w:sz w:val="28"/>
          <w:szCs w:val="28"/>
          <w:lang w:val="en-US"/>
        </w:rPr>
        <w:t>para</w:t>
      </w:r>
      <w:r w:rsidRPr="0035224E">
        <w:rPr>
          <w:sz w:val="28"/>
          <w:szCs w:val="28"/>
        </w:rPr>
        <w:t>…</w:t>
      </w:r>
      <w:r>
        <w:rPr>
          <w:sz w:val="28"/>
          <w:szCs w:val="28"/>
          <w:lang w:val="en-US"/>
        </w:rPr>
        <w:t>itis</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Видалення маткової труби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ectomia</w:t>
      </w:r>
      <w:r w:rsidRPr="0035224E">
        <w:rPr>
          <w:sz w:val="28"/>
          <w:szCs w:val="28"/>
        </w:rPr>
        <w:t>;</w:t>
      </w:r>
    </w:p>
    <w:p w:rsidR="00D42A66" w:rsidRPr="0035224E" w:rsidRDefault="00D42A66" w:rsidP="00D57A42">
      <w:pPr>
        <w:pStyle w:val="af4"/>
        <w:numPr>
          <w:ilvl w:val="0"/>
          <w:numId w:val="32"/>
        </w:numPr>
        <w:spacing w:after="0" w:line="240" w:lineRule="auto"/>
        <w:jc w:val="both"/>
        <w:rPr>
          <w:sz w:val="28"/>
          <w:szCs w:val="28"/>
        </w:rPr>
      </w:pPr>
      <w:r w:rsidRPr="0035224E">
        <w:rPr>
          <w:sz w:val="28"/>
          <w:szCs w:val="28"/>
          <w:lang w:val="uk-UA"/>
        </w:rPr>
        <w:t>Інструментальне дослідження піхви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scopia</w:t>
      </w:r>
      <w:r w:rsidRPr="0035224E">
        <w:rPr>
          <w:sz w:val="28"/>
          <w:szCs w:val="28"/>
        </w:rPr>
        <w:t>;</w:t>
      </w:r>
    </w:p>
    <w:p w:rsidR="00D42A66" w:rsidRPr="0035224E" w:rsidRDefault="00D42A66" w:rsidP="00D57A42">
      <w:pPr>
        <w:pStyle w:val="af4"/>
        <w:numPr>
          <w:ilvl w:val="0"/>
          <w:numId w:val="32"/>
        </w:numPr>
        <w:spacing w:after="0" w:line="240" w:lineRule="auto"/>
        <w:ind w:left="357" w:hanging="357"/>
        <w:jc w:val="both"/>
        <w:rPr>
          <w:sz w:val="28"/>
          <w:szCs w:val="28"/>
        </w:rPr>
      </w:pPr>
      <w:r w:rsidRPr="0035224E">
        <w:rPr>
          <w:sz w:val="28"/>
          <w:szCs w:val="28"/>
          <w:lang w:val="uk-UA"/>
        </w:rPr>
        <w:t>Видалення молочної залози</w:t>
      </w:r>
      <w:r w:rsidRPr="0035224E">
        <w:rPr>
          <w:sz w:val="28"/>
          <w:szCs w:val="28"/>
        </w:rPr>
        <w:t xml:space="preserve"> </w:t>
      </w:r>
      <w:r>
        <w:rPr>
          <w:sz w:val="28"/>
          <w:szCs w:val="28"/>
          <w:lang w:val="uk-UA"/>
        </w:rPr>
        <w:t>–</w:t>
      </w:r>
      <w:r w:rsidRPr="0035224E">
        <w:rPr>
          <w:sz w:val="28"/>
          <w:szCs w:val="28"/>
        </w:rPr>
        <w:t xml:space="preserve"> …</w:t>
      </w:r>
      <w:r w:rsidRPr="0035224E">
        <w:rPr>
          <w:sz w:val="28"/>
          <w:szCs w:val="28"/>
          <w:lang w:val="en-US"/>
        </w:rPr>
        <w:t>ectomia</w:t>
      </w:r>
      <w:r w:rsidRPr="0035224E">
        <w:rPr>
          <w:sz w:val="28"/>
          <w:szCs w:val="28"/>
        </w:rPr>
        <w:t>.</w:t>
      </w:r>
    </w:p>
    <w:p w:rsidR="00D42A66" w:rsidRPr="00655800" w:rsidRDefault="00D42A66" w:rsidP="00655800">
      <w:pPr>
        <w:spacing w:before="120" w:after="0" w:line="240" w:lineRule="auto"/>
        <w:ind w:left="1702" w:hanging="284"/>
        <w:rPr>
          <w:b/>
          <w:bCs/>
          <w:i/>
          <w:iCs/>
          <w:sz w:val="28"/>
          <w:lang w:val="uk-UA"/>
        </w:rPr>
      </w:pPr>
      <w:r w:rsidRPr="00EA259B">
        <w:rPr>
          <w:b/>
          <w:bCs/>
          <w:i/>
          <w:iCs/>
          <w:sz w:val="28"/>
          <w:lang w:val="uk-UA"/>
        </w:rPr>
        <w:t>2</w:t>
      </w:r>
      <w:r w:rsidR="00EA259B">
        <w:rPr>
          <w:b/>
          <w:bCs/>
          <w:i/>
          <w:iCs/>
          <w:sz w:val="28"/>
          <w:lang w:val="uk-UA"/>
        </w:rPr>
        <w:t xml:space="preserve">. </w:t>
      </w:r>
      <w:r w:rsidRPr="00655800">
        <w:rPr>
          <w:b/>
          <w:bCs/>
          <w:i/>
          <w:iCs/>
          <w:sz w:val="28"/>
          <w:lang w:val="uk-UA"/>
        </w:rPr>
        <w:t>Розберіть терміни за складом, поясніть їх значення:</w:t>
      </w:r>
    </w:p>
    <w:p w:rsidR="00D42A66" w:rsidRPr="00626E96" w:rsidRDefault="00D42A66" w:rsidP="00D57A42">
      <w:pPr>
        <w:spacing w:after="0" w:line="240" w:lineRule="auto"/>
        <w:jc w:val="both"/>
        <w:rPr>
          <w:sz w:val="28"/>
          <w:szCs w:val="28"/>
          <w:lang w:val="uk-UA"/>
        </w:rPr>
      </w:pPr>
      <w:r>
        <w:rPr>
          <w:sz w:val="28"/>
          <w:szCs w:val="28"/>
          <w:lang w:val="en-US"/>
        </w:rPr>
        <w:t>Cardiosclerosis</w:t>
      </w:r>
      <w:r w:rsidRPr="009857BC">
        <w:rPr>
          <w:sz w:val="28"/>
          <w:szCs w:val="28"/>
          <w:lang w:val="uk-UA"/>
        </w:rPr>
        <w:t xml:space="preserve">. </w:t>
      </w:r>
      <w:r>
        <w:rPr>
          <w:sz w:val="28"/>
          <w:szCs w:val="28"/>
          <w:lang w:val="en-US"/>
        </w:rPr>
        <w:t>Cardialgia</w:t>
      </w:r>
      <w:r w:rsidRPr="009857BC">
        <w:rPr>
          <w:sz w:val="28"/>
          <w:szCs w:val="28"/>
          <w:lang w:val="uk-UA"/>
        </w:rPr>
        <w:t xml:space="preserve">. </w:t>
      </w:r>
      <w:r>
        <w:rPr>
          <w:sz w:val="28"/>
          <w:szCs w:val="28"/>
          <w:lang w:val="en-US"/>
        </w:rPr>
        <w:t>Bronchitis</w:t>
      </w:r>
      <w:r w:rsidRPr="009857BC">
        <w:rPr>
          <w:sz w:val="28"/>
          <w:szCs w:val="28"/>
          <w:lang w:val="uk-UA"/>
        </w:rPr>
        <w:t xml:space="preserve">. </w:t>
      </w:r>
      <w:r>
        <w:rPr>
          <w:sz w:val="28"/>
          <w:szCs w:val="28"/>
          <w:lang w:val="en-US"/>
        </w:rPr>
        <w:t>Bronchorrhexis</w:t>
      </w:r>
      <w:r>
        <w:rPr>
          <w:sz w:val="28"/>
          <w:szCs w:val="28"/>
          <w:lang w:val="uk-UA"/>
        </w:rPr>
        <w:t xml:space="preserve">. </w:t>
      </w:r>
      <w:r>
        <w:rPr>
          <w:sz w:val="28"/>
          <w:szCs w:val="28"/>
          <w:lang w:val="en-US"/>
        </w:rPr>
        <w:t>Laryngotracheitis</w:t>
      </w:r>
      <w:r w:rsidRPr="009857BC">
        <w:rPr>
          <w:sz w:val="28"/>
          <w:szCs w:val="28"/>
          <w:lang w:val="uk-UA"/>
        </w:rPr>
        <w:t xml:space="preserve">. </w:t>
      </w:r>
      <w:r>
        <w:rPr>
          <w:sz w:val="28"/>
          <w:szCs w:val="28"/>
          <w:lang w:val="en-US"/>
        </w:rPr>
        <w:t>Gastrectasia</w:t>
      </w:r>
      <w:r w:rsidRPr="009F20CE">
        <w:rPr>
          <w:sz w:val="28"/>
          <w:szCs w:val="28"/>
          <w:lang w:val="uk-UA"/>
        </w:rPr>
        <w:t xml:space="preserve">. </w:t>
      </w:r>
      <w:r>
        <w:rPr>
          <w:sz w:val="28"/>
          <w:szCs w:val="28"/>
          <w:lang w:val="en-US"/>
        </w:rPr>
        <w:t>Coloptosis</w:t>
      </w:r>
      <w:r w:rsidRPr="009F20CE">
        <w:rPr>
          <w:sz w:val="28"/>
          <w:szCs w:val="28"/>
          <w:lang w:val="uk-UA"/>
        </w:rPr>
        <w:t xml:space="preserve">. </w:t>
      </w:r>
      <w:r>
        <w:rPr>
          <w:sz w:val="28"/>
          <w:szCs w:val="28"/>
          <w:lang w:val="en-US"/>
        </w:rPr>
        <w:t>Colitis</w:t>
      </w:r>
      <w:r w:rsidRPr="009F20CE">
        <w:rPr>
          <w:sz w:val="28"/>
          <w:szCs w:val="28"/>
          <w:lang w:val="uk-UA"/>
        </w:rPr>
        <w:t xml:space="preserve">. </w:t>
      </w:r>
      <w:r>
        <w:rPr>
          <w:sz w:val="28"/>
          <w:szCs w:val="28"/>
          <w:lang w:val="en-US"/>
        </w:rPr>
        <w:t>Duodenitis</w:t>
      </w:r>
      <w:r w:rsidRPr="009F20CE">
        <w:rPr>
          <w:sz w:val="28"/>
          <w:szCs w:val="28"/>
          <w:lang w:val="uk-UA"/>
        </w:rPr>
        <w:t xml:space="preserve">. </w:t>
      </w:r>
      <w:r>
        <w:rPr>
          <w:sz w:val="28"/>
          <w:szCs w:val="28"/>
          <w:lang w:val="en-US"/>
        </w:rPr>
        <w:t>Proctologia</w:t>
      </w:r>
      <w:r w:rsidRPr="009F20CE">
        <w:rPr>
          <w:sz w:val="28"/>
          <w:szCs w:val="28"/>
          <w:lang w:val="uk-UA"/>
        </w:rPr>
        <w:t xml:space="preserve">. </w:t>
      </w:r>
      <w:r>
        <w:rPr>
          <w:sz w:val="28"/>
          <w:szCs w:val="28"/>
          <w:lang w:val="en-US"/>
        </w:rPr>
        <w:t>Hepatitis</w:t>
      </w:r>
      <w:r w:rsidRPr="001B375A">
        <w:rPr>
          <w:sz w:val="28"/>
          <w:szCs w:val="28"/>
          <w:lang w:val="uk-UA"/>
        </w:rPr>
        <w:t xml:space="preserve">. </w:t>
      </w:r>
      <w:r>
        <w:rPr>
          <w:sz w:val="28"/>
          <w:szCs w:val="28"/>
          <w:lang w:val="en-US"/>
        </w:rPr>
        <w:t>Hepatorrhexis</w:t>
      </w:r>
      <w:r w:rsidRPr="001B375A">
        <w:rPr>
          <w:sz w:val="28"/>
          <w:szCs w:val="28"/>
          <w:lang w:val="uk-UA"/>
        </w:rPr>
        <w:t xml:space="preserve">. </w:t>
      </w:r>
      <w:r>
        <w:rPr>
          <w:sz w:val="28"/>
          <w:szCs w:val="28"/>
          <w:lang w:val="en-US"/>
        </w:rPr>
        <w:t>Splenomegalia</w:t>
      </w:r>
      <w:r w:rsidRPr="001B375A">
        <w:rPr>
          <w:sz w:val="28"/>
          <w:szCs w:val="28"/>
          <w:lang w:val="uk-UA"/>
        </w:rPr>
        <w:t xml:space="preserve">. </w:t>
      </w:r>
      <w:r>
        <w:rPr>
          <w:sz w:val="28"/>
          <w:szCs w:val="28"/>
          <w:lang w:val="en-US"/>
        </w:rPr>
        <w:t>Splenitis</w:t>
      </w:r>
      <w:r w:rsidRPr="001B375A">
        <w:rPr>
          <w:sz w:val="28"/>
          <w:szCs w:val="28"/>
          <w:lang w:val="uk-UA"/>
        </w:rPr>
        <w:t xml:space="preserve">. </w:t>
      </w:r>
      <w:r>
        <w:rPr>
          <w:sz w:val="28"/>
          <w:szCs w:val="28"/>
          <w:lang w:val="en-US"/>
        </w:rPr>
        <w:t>Nephritis</w:t>
      </w:r>
      <w:r w:rsidRPr="001B375A">
        <w:rPr>
          <w:sz w:val="28"/>
          <w:szCs w:val="28"/>
          <w:lang w:val="uk-UA"/>
        </w:rPr>
        <w:t xml:space="preserve">. </w:t>
      </w:r>
      <w:r>
        <w:rPr>
          <w:sz w:val="28"/>
          <w:szCs w:val="28"/>
          <w:lang w:val="en-US"/>
        </w:rPr>
        <w:t>Pyelitis</w:t>
      </w:r>
      <w:r w:rsidRPr="001B375A">
        <w:rPr>
          <w:sz w:val="28"/>
          <w:szCs w:val="28"/>
          <w:lang w:val="uk-UA"/>
        </w:rPr>
        <w:t xml:space="preserve">. </w:t>
      </w:r>
      <w:r>
        <w:rPr>
          <w:sz w:val="28"/>
          <w:szCs w:val="28"/>
          <w:lang w:val="en-US"/>
        </w:rPr>
        <w:t>Pyelonephritis</w:t>
      </w:r>
      <w:r w:rsidRPr="00626E96">
        <w:rPr>
          <w:sz w:val="28"/>
          <w:szCs w:val="28"/>
          <w:lang w:val="uk-UA"/>
        </w:rPr>
        <w:t xml:space="preserve">. </w:t>
      </w:r>
      <w:r>
        <w:rPr>
          <w:sz w:val="28"/>
          <w:szCs w:val="28"/>
          <w:lang w:val="en-US"/>
        </w:rPr>
        <w:t>Metralgia</w:t>
      </w:r>
      <w:r w:rsidRPr="00626E96">
        <w:rPr>
          <w:sz w:val="28"/>
          <w:szCs w:val="28"/>
          <w:lang w:val="uk-UA"/>
        </w:rPr>
        <w:t xml:space="preserve">. </w:t>
      </w:r>
      <w:r>
        <w:rPr>
          <w:sz w:val="28"/>
          <w:szCs w:val="28"/>
          <w:lang w:val="en-US"/>
        </w:rPr>
        <w:t>Colpodynia</w:t>
      </w:r>
      <w:r w:rsidRPr="00626E96">
        <w:rPr>
          <w:sz w:val="28"/>
          <w:szCs w:val="28"/>
          <w:lang w:val="uk-UA"/>
        </w:rPr>
        <w:t xml:space="preserve">. </w:t>
      </w:r>
      <w:r>
        <w:rPr>
          <w:sz w:val="28"/>
          <w:szCs w:val="28"/>
          <w:lang w:val="en-US"/>
        </w:rPr>
        <w:t>Mastoma</w:t>
      </w:r>
      <w:r w:rsidRPr="00626E96">
        <w:rPr>
          <w:sz w:val="28"/>
          <w:szCs w:val="28"/>
          <w:lang w:val="uk-UA"/>
        </w:rPr>
        <w:t xml:space="preserve">. </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3</w:t>
      </w:r>
      <w:r w:rsidR="00EA259B">
        <w:rPr>
          <w:b/>
          <w:bCs/>
          <w:i/>
          <w:iCs/>
          <w:sz w:val="28"/>
          <w:lang w:val="uk-UA"/>
        </w:rPr>
        <w:t xml:space="preserve">. </w:t>
      </w:r>
      <w:r w:rsidRPr="00EA259B">
        <w:rPr>
          <w:b/>
          <w:bCs/>
          <w:i/>
          <w:iCs/>
          <w:sz w:val="28"/>
          <w:lang w:val="uk-UA"/>
        </w:rPr>
        <w:t>Утворіть терміни з поданими значеннями:</w:t>
      </w:r>
    </w:p>
    <w:p w:rsidR="00D42A66" w:rsidRPr="00EA259B" w:rsidRDefault="00D42A66" w:rsidP="00D57A42">
      <w:pPr>
        <w:pStyle w:val="ac"/>
        <w:tabs>
          <w:tab w:val="left" w:pos="0"/>
        </w:tabs>
        <w:spacing w:after="0" w:line="240" w:lineRule="auto"/>
        <w:ind w:left="357"/>
        <w:rPr>
          <w:sz w:val="28"/>
          <w:szCs w:val="28"/>
          <w:lang w:val="uk-UA"/>
        </w:rPr>
      </w:pPr>
      <w:r w:rsidRPr="00EA259B">
        <w:rPr>
          <w:b/>
          <w:i/>
          <w:sz w:val="28"/>
          <w:szCs w:val="28"/>
          <w:lang w:val="uk-UA"/>
        </w:rPr>
        <w:t>Зразок</w:t>
      </w:r>
      <w:r w:rsidRPr="00EA259B">
        <w:rPr>
          <w:i/>
          <w:sz w:val="28"/>
          <w:szCs w:val="28"/>
          <w:lang w:val="uk-UA"/>
        </w:rPr>
        <w:t>:</w:t>
      </w:r>
      <w:r w:rsidRPr="00EA259B">
        <w:rPr>
          <w:sz w:val="28"/>
          <w:szCs w:val="28"/>
          <w:lang w:val="uk-UA"/>
        </w:rPr>
        <w:t xml:space="preserve"> </w:t>
      </w:r>
      <w:r w:rsidRPr="00EA259B">
        <w:rPr>
          <w:i/>
          <w:sz w:val="28"/>
          <w:szCs w:val="28"/>
          <w:lang w:val="uk-UA"/>
        </w:rPr>
        <w:t>Звільнення серця від рубців</w:t>
      </w:r>
      <w:r w:rsidRPr="00EA259B">
        <w:rPr>
          <w:sz w:val="28"/>
          <w:szCs w:val="28"/>
          <w:lang w:val="uk-UA"/>
        </w:rPr>
        <w:t xml:space="preserve"> – </w:t>
      </w:r>
      <w:r w:rsidRPr="00EA259B">
        <w:rPr>
          <w:b/>
          <w:i/>
          <w:sz w:val="28"/>
          <w:szCs w:val="28"/>
          <w:lang w:val="en-US"/>
        </w:rPr>
        <w:t>cardiolysis</w:t>
      </w:r>
      <w:r w:rsidRPr="00EA259B">
        <w:rPr>
          <w:b/>
          <w:i/>
          <w:sz w:val="28"/>
          <w:szCs w:val="28"/>
          <w:lang w:val="uk-UA"/>
        </w:rPr>
        <w:t xml:space="preserve"> </w:t>
      </w:r>
    </w:p>
    <w:p w:rsidR="00D42A66" w:rsidRPr="00EA259B" w:rsidRDefault="00D42A66" w:rsidP="00D57A42">
      <w:pPr>
        <w:pStyle w:val="ac"/>
        <w:tabs>
          <w:tab w:val="left" w:pos="0"/>
        </w:tabs>
        <w:spacing w:after="0" w:line="240" w:lineRule="auto"/>
        <w:ind w:left="357"/>
        <w:rPr>
          <w:sz w:val="28"/>
          <w:szCs w:val="28"/>
        </w:rPr>
      </w:pPr>
      <w:r w:rsidRPr="00EA259B">
        <w:rPr>
          <w:i/>
          <w:sz w:val="28"/>
          <w:szCs w:val="28"/>
          <w:lang w:val="uk-UA"/>
        </w:rPr>
        <w:t xml:space="preserve">             </w:t>
      </w:r>
      <w:r w:rsidRPr="00EA259B">
        <w:rPr>
          <w:i/>
          <w:sz w:val="28"/>
          <w:szCs w:val="28"/>
        </w:rPr>
        <w:t>Запалення внутрішньої оболонки серця</w:t>
      </w:r>
      <w:r w:rsidRPr="00EA259B">
        <w:rPr>
          <w:sz w:val="28"/>
          <w:szCs w:val="28"/>
        </w:rPr>
        <w:t xml:space="preserve"> – </w:t>
      </w:r>
      <w:r w:rsidRPr="00EA259B">
        <w:rPr>
          <w:b/>
          <w:i/>
          <w:sz w:val="28"/>
          <w:szCs w:val="28"/>
          <w:lang w:val="en-US"/>
        </w:rPr>
        <w:t>endocarditis</w:t>
      </w:r>
      <w:r w:rsidRPr="00EA259B">
        <w:rPr>
          <w:b/>
          <w:i/>
          <w:sz w:val="28"/>
          <w:szCs w:val="28"/>
        </w:rPr>
        <w:t xml:space="preserve"> </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Звільнення серця від рубців</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Запалення внутрішньої оболонки серця</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Затвердіння тканин бронхів</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Розширення бронхів</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Спазм бронхів</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Запалення гортані</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Запалення глотки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Біль у шлунку</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За</w:t>
      </w:r>
      <w:r w:rsidR="00902AC7">
        <w:rPr>
          <w:sz w:val="28"/>
          <w:szCs w:val="28"/>
        </w:rPr>
        <w:t>палення слизової оболонки шлунк</w:t>
      </w:r>
      <w:r w:rsidR="00902AC7">
        <w:rPr>
          <w:sz w:val="28"/>
          <w:szCs w:val="28"/>
          <w:lang w:val="uk-UA"/>
        </w:rPr>
        <w:t>а</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Опущення кишківника</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 xml:space="preserve">Опущення </w:t>
      </w:r>
      <w:r w:rsidR="00902AC7">
        <w:rPr>
          <w:sz w:val="28"/>
          <w:szCs w:val="28"/>
        </w:rPr>
        <w:t>шлунк</w:t>
      </w:r>
      <w:r w:rsidR="00902AC7">
        <w:rPr>
          <w:sz w:val="28"/>
          <w:szCs w:val="28"/>
          <w:lang w:val="uk-UA"/>
        </w:rPr>
        <w:t>а</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Запалення ободової кишки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Біль у ділянці ободової кишки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Запалення товстої кишки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Спазм прямої кишки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Запалення прямої кишки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Пухлина печінки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Розрив печінки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Опущення селезінки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lastRenderedPageBreak/>
        <w:t>Запалення нирки й ниркової миски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Розрив нирки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Опущення матки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Запалення матки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Запалення маткової труби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Запалення піхви</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Запалення яєчників</w:t>
      </w:r>
    </w:p>
    <w:p w:rsidR="00D42A66" w:rsidRPr="00EA259B" w:rsidRDefault="00D42A66" w:rsidP="00D57A42">
      <w:pPr>
        <w:pStyle w:val="ac"/>
        <w:numPr>
          <w:ilvl w:val="0"/>
          <w:numId w:val="33"/>
        </w:numPr>
        <w:tabs>
          <w:tab w:val="left" w:pos="0"/>
        </w:tabs>
        <w:spacing w:after="0" w:line="240" w:lineRule="auto"/>
        <w:jc w:val="both"/>
        <w:rPr>
          <w:sz w:val="28"/>
          <w:szCs w:val="28"/>
        </w:rPr>
      </w:pPr>
      <w:r w:rsidRPr="00EA259B">
        <w:rPr>
          <w:sz w:val="28"/>
          <w:szCs w:val="28"/>
        </w:rPr>
        <w:t>Запалення молочної залози</w:t>
      </w:r>
    </w:p>
    <w:p w:rsidR="00861224" w:rsidRPr="00E917D2" w:rsidRDefault="00861224" w:rsidP="00655800">
      <w:pPr>
        <w:pStyle w:val="31"/>
        <w:spacing w:before="120" w:after="0" w:line="240" w:lineRule="auto"/>
        <w:rPr>
          <w:lang w:val="uk-UA"/>
        </w:rPr>
      </w:pPr>
      <w:r w:rsidRPr="00E917D2">
        <w:rPr>
          <w:lang w:val="uk-UA"/>
        </w:rPr>
        <w:t>Латинс</w:t>
      </w:r>
      <w:r>
        <w:rPr>
          <w:lang w:val="uk-UA"/>
        </w:rPr>
        <w:t>ькі вирази</w:t>
      </w:r>
      <w:r w:rsidRPr="00E917D2">
        <w:rPr>
          <w:lang w:val="uk-UA"/>
        </w:rPr>
        <w:t>:</w:t>
      </w:r>
    </w:p>
    <w:p w:rsidR="00861224" w:rsidRDefault="002743A6" w:rsidP="00D57A42">
      <w:pPr>
        <w:spacing w:after="0" w:line="240" w:lineRule="auto"/>
        <w:jc w:val="center"/>
        <w:rPr>
          <w:sz w:val="28"/>
          <w:lang w:val="uk-UA"/>
        </w:rPr>
      </w:pPr>
      <w:r w:rsidRPr="000D6AC0">
        <w:rPr>
          <w:b/>
          <w:bCs/>
          <w:i/>
          <w:iCs/>
          <w:sz w:val="28"/>
          <w:lang w:val="en-US"/>
        </w:rPr>
        <w:t>Vivere</w:t>
      </w:r>
      <w:r w:rsidRPr="000D6AC0">
        <w:rPr>
          <w:b/>
          <w:bCs/>
          <w:i/>
          <w:iCs/>
          <w:sz w:val="28"/>
          <w:lang w:val="uk-UA"/>
        </w:rPr>
        <w:t xml:space="preserve"> </w:t>
      </w:r>
      <w:r w:rsidRPr="000D6AC0">
        <w:rPr>
          <w:b/>
          <w:bCs/>
          <w:i/>
          <w:iCs/>
          <w:sz w:val="28"/>
          <w:lang w:val="en-US"/>
        </w:rPr>
        <w:t>est</w:t>
      </w:r>
      <w:r w:rsidRPr="000D6AC0">
        <w:rPr>
          <w:b/>
          <w:bCs/>
          <w:i/>
          <w:iCs/>
          <w:sz w:val="28"/>
          <w:lang w:val="uk-UA"/>
        </w:rPr>
        <w:t xml:space="preserve"> </w:t>
      </w:r>
      <w:r w:rsidRPr="000D6AC0">
        <w:rPr>
          <w:b/>
          <w:bCs/>
          <w:i/>
          <w:iCs/>
          <w:sz w:val="28"/>
          <w:lang w:val="en-US"/>
        </w:rPr>
        <w:t>cogitare</w:t>
      </w:r>
      <w:r w:rsidRPr="000D6AC0">
        <w:rPr>
          <w:b/>
          <w:bCs/>
          <w:i/>
          <w:iCs/>
          <w:sz w:val="28"/>
          <w:lang w:val="uk-UA"/>
        </w:rPr>
        <w:t>.</w:t>
      </w:r>
      <w:r w:rsidRPr="000D6AC0">
        <w:rPr>
          <w:b/>
          <w:bCs/>
          <w:iCs/>
          <w:sz w:val="28"/>
          <w:lang w:val="uk-UA"/>
        </w:rPr>
        <w:t>(</w:t>
      </w:r>
      <w:r w:rsidRPr="000D6AC0">
        <w:rPr>
          <w:b/>
          <w:bCs/>
          <w:iCs/>
          <w:sz w:val="28"/>
          <w:lang w:val="en-US"/>
        </w:rPr>
        <w:t>Cicero</w:t>
      </w:r>
      <w:r w:rsidRPr="000D6AC0">
        <w:rPr>
          <w:b/>
          <w:bCs/>
          <w:iCs/>
          <w:sz w:val="28"/>
          <w:lang w:val="uk-UA"/>
        </w:rPr>
        <w:t>)</w:t>
      </w:r>
      <w:r w:rsidRPr="000D6AC0">
        <w:rPr>
          <w:b/>
          <w:bCs/>
          <w:i/>
          <w:iCs/>
          <w:sz w:val="28"/>
          <w:lang w:val="uk-UA"/>
        </w:rPr>
        <w:t>.</w:t>
      </w:r>
      <w:r w:rsidR="00861224" w:rsidRPr="000D6AC0">
        <w:rPr>
          <w:sz w:val="28"/>
          <w:lang w:val="uk-UA"/>
        </w:rPr>
        <w:t>–</w:t>
      </w:r>
      <w:r w:rsidRPr="002743A6">
        <w:rPr>
          <w:lang w:val="uk-UA"/>
        </w:rPr>
        <w:t xml:space="preserve"> </w:t>
      </w:r>
      <w:r w:rsidRPr="000D6AC0">
        <w:rPr>
          <w:sz w:val="28"/>
          <w:lang w:val="uk-UA"/>
        </w:rPr>
        <w:t>Жити – значить мислити. (Цицерон)</w:t>
      </w:r>
      <w:r w:rsidR="00903308">
        <w:rPr>
          <w:sz w:val="28"/>
          <w:lang w:val="uk-UA"/>
        </w:rPr>
        <w:t>.</w:t>
      </w:r>
    </w:p>
    <w:p w:rsidR="00903308" w:rsidRDefault="00903308" w:rsidP="00D57A42">
      <w:pPr>
        <w:spacing w:after="0" w:line="240" w:lineRule="auto"/>
        <w:jc w:val="center"/>
        <w:rPr>
          <w:sz w:val="28"/>
          <w:lang w:val="uk-UA"/>
        </w:rPr>
      </w:pPr>
      <w:r w:rsidRPr="00903308">
        <w:rPr>
          <w:b/>
          <w:bCs/>
          <w:i/>
          <w:iCs/>
          <w:sz w:val="28"/>
          <w:lang w:val="en-US"/>
        </w:rPr>
        <w:t>Omnia</w:t>
      </w:r>
      <w:r w:rsidRPr="006C53B8">
        <w:rPr>
          <w:b/>
          <w:bCs/>
          <w:i/>
          <w:iCs/>
          <w:sz w:val="28"/>
          <w:lang w:val="uk-UA"/>
        </w:rPr>
        <w:t xml:space="preserve"> </w:t>
      </w:r>
      <w:r w:rsidRPr="00903308">
        <w:rPr>
          <w:b/>
          <w:bCs/>
          <w:i/>
          <w:iCs/>
          <w:sz w:val="28"/>
          <w:lang w:val="en-US"/>
        </w:rPr>
        <w:t>mea</w:t>
      </w:r>
      <w:r w:rsidRPr="006C53B8">
        <w:rPr>
          <w:b/>
          <w:bCs/>
          <w:i/>
          <w:iCs/>
          <w:sz w:val="28"/>
          <w:lang w:val="uk-UA"/>
        </w:rPr>
        <w:t xml:space="preserve"> </w:t>
      </w:r>
      <w:r w:rsidRPr="00903308">
        <w:rPr>
          <w:b/>
          <w:bCs/>
          <w:i/>
          <w:iCs/>
          <w:sz w:val="28"/>
          <w:lang w:val="en-US"/>
        </w:rPr>
        <w:t>mecum</w:t>
      </w:r>
      <w:r w:rsidRPr="006C53B8">
        <w:rPr>
          <w:b/>
          <w:bCs/>
          <w:i/>
          <w:iCs/>
          <w:sz w:val="28"/>
          <w:lang w:val="uk-UA"/>
        </w:rPr>
        <w:t xml:space="preserve"> </w:t>
      </w:r>
      <w:r w:rsidRPr="00903308">
        <w:rPr>
          <w:b/>
          <w:bCs/>
          <w:i/>
          <w:iCs/>
          <w:sz w:val="28"/>
          <w:lang w:val="en-US"/>
        </w:rPr>
        <w:t>porto</w:t>
      </w:r>
      <w:r w:rsidRPr="006C53B8">
        <w:rPr>
          <w:b/>
          <w:bCs/>
          <w:i/>
          <w:iCs/>
          <w:sz w:val="28"/>
          <w:lang w:val="uk-UA"/>
        </w:rPr>
        <w:t>.</w:t>
      </w:r>
      <w:r w:rsidRPr="00903308">
        <w:rPr>
          <w:sz w:val="28"/>
          <w:lang w:val="uk-UA"/>
        </w:rPr>
        <w:t xml:space="preserve"> – </w:t>
      </w:r>
      <w:r>
        <w:rPr>
          <w:sz w:val="28"/>
          <w:lang w:val="uk-UA"/>
        </w:rPr>
        <w:t>Усе своє ношу з собою.</w:t>
      </w:r>
    </w:p>
    <w:p w:rsidR="000D6AC0" w:rsidRPr="000D6AC0" w:rsidRDefault="000D6AC0" w:rsidP="00D57A42">
      <w:pPr>
        <w:spacing w:after="0" w:line="240" w:lineRule="auto"/>
        <w:jc w:val="center"/>
        <w:rPr>
          <w:sz w:val="28"/>
          <w:lang w:val="uk-UA"/>
        </w:rPr>
      </w:pPr>
    </w:p>
    <w:p w:rsidR="00D42A66" w:rsidRPr="000D6AC0" w:rsidRDefault="00D42A66" w:rsidP="00D57A42">
      <w:pPr>
        <w:spacing w:after="0" w:line="240" w:lineRule="auto"/>
        <w:jc w:val="center"/>
        <w:rPr>
          <w:b/>
          <w:sz w:val="28"/>
          <w:szCs w:val="28"/>
          <w:lang w:val="uk-UA"/>
        </w:rPr>
      </w:pPr>
    </w:p>
    <w:p w:rsidR="00EA259B" w:rsidRDefault="00EA259B" w:rsidP="00D57A42">
      <w:pPr>
        <w:spacing w:after="0" w:line="240" w:lineRule="auto"/>
        <w:rPr>
          <w:smallCaps/>
          <w:sz w:val="32"/>
          <w:szCs w:val="32"/>
          <w:lang w:val="uk-UA"/>
        </w:rPr>
      </w:pPr>
      <w:r>
        <w:rPr>
          <w:smallCaps/>
          <w:sz w:val="32"/>
          <w:szCs w:val="32"/>
          <w:lang w:val="uk-UA"/>
        </w:rPr>
        <w:br w:type="page"/>
      </w:r>
    </w:p>
    <w:p w:rsidR="00086D44" w:rsidRDefault="00086D44" w:rsidP="00D57A42">
      <w:pPr>
        <w:spacing w:after="0" w:line="240" w:lineRule="auto"/>
        <w:jc w:val="center"/>
        <w:rPr>
          <w:smallCaps/>
          <w:sz w:val="32"/>
          <w:szCs w:val="32"/>
          <w:lang w:val="uk-UA"/>
        </w:rPr>
      </w:pPr>
      <w:r>
        <w:rPr>
          <w:smallCaps/>
          <w:sz w:val="32"/>
          <w:szCs w:val="32"/>
          <w:lang w:val="uk-UA"/>
        </w:rPr>
        <w:lastRenderedPageBreak/>
        <w:t>Заняття 17</w:t>
      </w:r>
    </w:p>
    <w:p w:rsidR="00086D44" w:rsidRDefault="00086D44" w:rsidP="00D57A42">
      <w:pPr>
        <w:tabs>
          <w:tab w:val="left" w:pos="1635"/>
        </w:tabs>
        <w:spacing w:after="0" w:line="240" w:lineRule="auto"/>
        <w:jc w:val="center"/>
        <w:rPr>
          <w:smallCaps/>
          <w:sz w:val="32"/>
          <w:szCs w:val="32"/>
          <w:lang w:val="uk-UA"/>
        </w:rPr>
      </w:pPr>
      <w:r>
        <w:rPr>
          <w:smallCaps/>
          <w:sz w:val="32"/>
          <w:szCs w:val="32"/>
          <w:lang w:val="uk-UA"/>
        </w:rPr>
        <w:t>(Lectio Septima Decima)</w:t>
      </w:r>
    </w:p>
    <w:p w:rsidR="00D42A66" w:rsidRPr="00EA259B" w:rsidRDefault="00EA259B" w:rsidP="00655800">
      <w:pPr>
        <w:spacing w:before="240" w:after="240" w:line="240" w:lineRule="auto"/>
        <w:jc w:val="center"/>
        <w:rPr>
          <w:b/>
          <w:sz w:val="36"/>
          <w:szCs w:val="36"/>
          <w:lang w:val="uk-UA"/>
        </w:rPr>
      </w:pPr>
      <w:r w:rsidRPr="00EA259B">
        <w:rPr>
          <w:b/>
          <w:sz w:val="36"/>
          <w:szCs w:val="36"/>
          <w:lang w:val="uk-UA"/>
        </w:rPr>
        <w:t>ОРГАНИ, ЧАСТИНИ ТІЛА, ТКАНИНИ, ФУНКЦІЇ ОРГАНІЗМУ</w:t>
      </w:r>
    </w:p>
    <w:tbl>
      <w:tblPr>
        <w:tblStyle w:val="af"/>
        <w:tblW w:w="0" w:type="auto"/>
        <w:tblLayout w:type="fixed"/>
        <w:tblLook w:val="04A0"/>
      </w:tblPr>
      <w:tblGrid>
        <w:gridCol w:w="3936"/>
        <w:gridCol w:w="4394"/>
      </w:tblGrid>
      <w:tr w:rsidR="00D42A66" w:rsidRPr="00EA259B" w:rsidTr="00EA259B">
        <w:tc>
          <w:tcPr>
            <w:tcW w:w="3936" w:type="dxa"/>
            <w:tcBorders>
              <w:top w:val="single" w:sz="12" w:space="0" w:color="auto"/>
              <w:left w:val="single" w:sz="12" w:space="0" w:color="auto"/>
              <w:bottom w:val="single" w:sz="12" w:space="0" w:color="auto"/>
            </w:tcBorders>
          </w:tcPr>
          <w:p w:rsidR="00D42A66" w:rsidRPr="00EA259B" w:rsidRDefault="00D42A66" w:rsidP="00D57A42">
            <w:pPr>
              <w:jc w:val="center"/>
              <w:rPr>
                <w:i/>
                <w:sz w:val="28"/>
                <w:szCs w:val="28"/>
                <w:lang w:val="uk-UA"/>
              </w:rPr>
            </w:pPr>
            <w:r w:rsidRPr="00EA259B">
              <w:rPr>
                <w:i/>
                <w:sz w:val="28"/>
                <w:szCs w:val="28"/>
                <w:lang w:val="uk-UA"/>
              </w:rPr>
              <w:t>Терміноелемент</w:t>
            </w:r>
          </w:p>
        </w:tc>
        <w:tc>
          <w:tcPr>
            <w:tcW w:w="4394" w:type="dxa"/>
            <w:tcBorders>
              <w:top w:val="single" w:sz="12" w:space="0" w:color="auto"/>
              <w:bottom w:val="single" w:sz="12" w:space="0" w:color="auto"/>
              <w:right w:val="single" w:sz="12" w:space="0" w:color="auto"/>
            </w:tcBorders>
          </w:tcPr>
          <w:p w:rsidR="00D42A66" w:rsidRPr="00EA259B" w:rsidRDefault="00D42A66" w:rsidP="00D57A42">
            <w:pPr>
              <w:jc w:val="center"/>
              <w:rPr>
                <w:i/>
                <w:sz w:val="28"/>
                <w:szCs w:val="28"/>
                <w:lang w:val="uk-UA"/>
              </w:rPr>
            </w:pPr>
            <w:r w:rsidRPr="00EA259B">
              <w:rPr>
                <w:i/>
                <w:sz w:val="28"/>
                <w:szCs w:val="28"/>
                <w:lang w:val="uk-UA"/>
              </w:rPr>
              <w:t>Значення</w:t>
            </w:r>
          </w:p>
        </w:tc>
      </w:tr>
      <w:tr w:rsidR="00D42A66" w:rsidTr="00EA259B">
        <w:tc>
          <w:tcPr>
            <w:tcW w:w="3936" w:type="dxa"/>
            <w:tcBorders>
              <w:top w:val="single" w:sz="12" w:space="0" w:color="auto"/>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cyst-</w:t>
            </w:r>
          </w:p>
        </w:tc>
        <w:tc>
          <w:tcPr>
            <w:tcW w:w="4394" w:type="dxa"/>
            <w:tcBorders>
              <w:top w:val="single" w:sz="12" w:space="0" w:color="auto"/>
              <w:right w:val="single" w:sz="12" w:space="0" w:color="auto"/>
            </w:tcBorders>
          </w:tcPr>
          <w:p w:rsidR="00D42A66" w:rsidRDefault="00EA259B" w:rsidP="00D57A42">
            <w:pPr>
              <w:ind w:firstLine="317"/>
              <w:jc w:val="both"/>
              <w:rPr>
                <w:sz w:val="28"/>
                <w:szCs w:val="28"/>
                <w:lang w:val="uk-UA"/>
              </w:rPr>
            </w:pPr>
            <w:r>
              <w:rPr>
                <w:sz w:val="28"/>
                <w:szCs w:val="28"/>
                <w:lang w:val="uk-UA"/>
              </w:rPr>
              <w:t>сечовий міхур</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cholecyst-</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жовчний міхур</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dacryocyst-</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сльозовий міхур</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omphal-</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пупок</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neur-</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нерв</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derm-; dermat-</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шкіра</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oste-</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кістка</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myo- (myos-)</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м</w:t>
            </w:r>
            <w:r w:rsidR="00EC1475">
              <w:rPr>
                <w:sz w:val="28"/>
                <w:szCs w:val="28"/>
                <w:lang w:val="uk-UA"/>
              </w:rPr>
              <w:t>’</w:t>
            </w:r>
            <w:r>
              <w:rPr>
                <w:sz w:val="28"/>
                <w:szCs w:val="28"/>
                <w:lang w:val="uk-UA"/>
              </w:rPr>
              <w:t>яз</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chir-</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рука</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gon-</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коліно</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pod-</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стопа</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ten-</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сухожилок</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chondr-</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хрящ</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arthr-</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суглоб</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dactyl-</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палець</w:t>
            </w:r>
          </w:p>
        </w:tc>
      </w:tr>
      <w:tr w:rsidR="00D42A66" w:rsidTr="00EA259B">
        <w:tc>
          <w:tcPr>
            <w:tcW w:w="3936" w:type="dxa"/>
            <w:tcBorders>
              <w:left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onych-</w:t>
            </w:r>
          </w:p>
        </w:tc>
        <w:tc>
          <w:tcPr>
            <w:tcW w:w="4394" w:type="dxa"/>
            <w:tcBorders>
              <w:right w:val="single" w:sz="12" w:space="0" w:color="auto"/>
            </w:tcBorders>
          </w:tcPr>
          <w:p w:rsidR="00D42A66" w:rsidRDefault="00EA259B" w:rsidP="00D57A42">
            <w:pPr>
              <w:ind w:firstLine="317"/>
              <w:jc w:val="both"/>
              <w:rPr>
                <w:sz w:val="28"/>
                <w:szCs w:val="28"/>
                <w:lang w:val="uk-UA"/>
              </w:rPr>
            </w:pPr>
            <w:r>
              <w:rPr>
                <w:sz w:val="28"/>
                <w:szCs w:val="28"/>
                <w:lang w:val="uk-UA"/>
              </w:rPr>
              <w:t>ніготь</w:t>
            </w:r>
          </w:p>
        </w:tc>
      </w:tr>
      <w:tr w:rsidR="00D42A66" w:rsidTr="00EA259B">
        <w:tc>
          <w:tcPr>
            <w:tcW w:w="3936" w:type="dxa"/>
            <w:tcBorders>
              <w:left w:val="single" w:sz="12" w:space="0" w:color="auto"/>
              <w:bottom w:val="single" w:sz="12" w:space="0" w:color="auto"/>
            </w:tcBorders>
          </w:tcPr>
          <w:p w:rsidR="00D42A66" w:rsidRPr="0011513D" w:rsidRDefault="00EA259B" w:rsidP="00D57A42">
            <w:pPr>
              <w:ind w:left="360"/>
              <w:jc w:val="both"/>
              <w:rPr>
                <w:sz w:val="28"/>
                <w:szCs w:val="28"/>
                <w:lang w:val="en-US"/>
              </w:rPr>
            </w:pPr>
            <w:r w:rsidRPr="0011513D">
              <w:rPr>
                <w:sz w:val="28"/>
                <w:szCs w:val="28"/>
                <w:lang w:val="en-US"/>
              </w:rPr>
              <w:t>trich-</w:t>
            </w:r>
          </w:p>
        </w:tc>
        <w:tc>
          <w:tcPr>
            <w:tcW w:w="4394" w:type="dxa"/>
            <w:tcBorders>
              <w:bottom w:val="single" w:sz="12" w:space="0" w:color="auto"/>
              <w:right w:val="single" w:sz="12" w:space="0" w:color="auto"/>
            </w:tcBorders>
          </w:tcPr>
          <w:p w:rsidR="00D42A66" w:rsidRDefault="00EA259B" w:rsidP="00D57A42">
            <w:pPr>
              <w:ind w:firstLine="317"/>
              <w:jc w:val="both"/>
              <w:rPr>
                <w:sz w:val="28"/>
                <w:szCs w:val="28"/>
                <w:lang w:val="uk-UA"/>
              </w:rPr>
            </w:pPr>
            <w:r>
              <w:rPr>
                <w:sz w:val="28"/>
                <w:szCs w:val="28"/>
                <w:lang w:val="uk-UA"/>
              </w:rPr>
              <w:t>волосся</w:t>
            </w:r>
          </w:p>
        </w:tc>
      </w:tr>
    </w:tbl>
    <w:p w:rsidR="00EA259B" w:rsidRPr="00EA259B" w:rsidRDefault="00EA259B" w:rsidP="00D57A42">
      <w:pPr>
        <w:spacing w:after="0" w:line="240" w:lineRule="auto"/>
        <w:jc w:val="center"/>
        <w:rPr>
          <w:sz w:val="28"/>
          <w:szCs w:val="28"/>
          <w:lang w:val="uk-UA"/>
        </w:rPr>
      </w:pPr>
      <w:r w:rsidRPr="00EA259B">
        <w:rPr>
          <w:sz w:val="28"/>
          <w:szCs w:val="28"/>
          <w:lang w:val="uk-UA"/>
        </w:rPr>
        <w:t>ВПРАВИ</w:t>
      </w:r>
    </w:p>
    <w:p w:rsidR="00D42A66" w:rsidRPr="00EA259B" w:rsidRDefault="00EA259B" w:rsidP="00655800">
      <w:pPr>
        <w:spacing w:before="120" w:after="0" w:line="240" w:lineRule="auto"/>
        <w:ind w:left="1702" w:hanging="284"/>
        <w:rPr>
          <w:b/>
          <w:bCs/>
          <w:i/>
          <w:iCs/>
          <w:sz w:val="28"/>
          <w:lang w:val="uk-UA"/>
        </w:rPr>
      </w:pPr>
      <w:r>
        <w:rPr>
          <w:b/>
          <w:bCs/>
          <w:i/>
          <w:iCs/>
          <w:sz w:val="28"/>
          <w:lang w:val="uk-UA"/>
        </w:rPr>
        <w:t xml:space="preserve">1. </w:t>
      </w:r>
      <w:r w:rsidR="00D42A66" w:rsidRPr="00EA259B">
        <w:rPr>
          <w:b/>
          <w:bCs/>
          <w:i/>
          <w:iCs/>
          <w:sz w:val="28"/>
          <w:lang w:val="uk-UA"/>
        </w:rPr>
        <w:t>Допишіть терміни:</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Інструментальне дослідження сечового міхура</w:t>
      </w:r>
      <w:r w:rsidRPr="0011513D">
        <w:rPr>
          <w:sz w:val="28"/>
          <w:szCs w:val="28"/>
        </w:rPr>
        <w:t xml:space="preserve"> </w:t>
      </w:r>
      <w:r>
        <w:rPr>
          <w:sz w:val="28"/>
          <w:szCs w:val="28"/>
          <w:lang w:val="uk-UA"/>
        </w:rPr>
        <w:t>–</w:t>
      </w:r>
      <w:r w:rsidRPr="0011513D">
        <w:rPr>
          <w:sz w:val="28"/>
          <w:szCs w:val="28"/>
        </w:rPr>
        <w:t xml:space="preserve"> …</w:t>
      </w:r>
      <w:r w:rsidRPr="0011513D">
        <w:rPr>
          <w:sz w:val="28"/>
          <w:szCs w:val="28"/>
          <w:lang w:val="en-US"/>
        </w:rPr>
        <w:t>scopia</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Видалення сечового міхура</w:t>
      </w:r>
      <w:r w:rsidRPr="0011513D">
        <w:rPr>
          <w:sz w:val="28"/>
          <w:szCs w:val="28"/>
        </w:rPr>
        <w:t xml:space="preserve"> </w:t>
      </w:r>
      <w:r>
        <w:rPr>
          <w:sz w:val="28"/>
          <w:szCs w:val="28"/>
          <w:lang w:val="uk-UA"/>
        </w:rPr>
        <w:t>–</w:t>
      </w:r>
      <w:r w:rsidRPr="0011513D">
        <w:rPr>
          <w:sz w:val="28"/>
          <w:szCs w:val="28"/>
        </w:rPr>
        <w:t xml:space="preserve"> … </w:t>
      </w:r>
      <w:r w:rsidRPr="0011513D">
        <w:rPr>
          <w:sz w:val="28"/>
          <w:szCs w:val="28"/>
          <w:lang w:val="en-US"/>
        </w:rPr>
        <w:t>ectomia</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Інструментальне дослідження жовчного міхура</w:t>
      </w:r>
      <w:r w:rsidRPr="0011513D">
        <w:rPr>
          <w:sz w:val="28"/>
          <w:szCs w:val="28"/>
        </w:rPr>
        <w:t xml:space="preserve"> </w:t>
      </w:r>
      <w:r>
        <w:rPr>
          <w:sz w:val="28"/>
          <w:szCs w:val="28"/>
          <w:lang w:val="uk-UA"/>
        </w:rPr>
        <w:t>–</w:t>
      </w:r>
      <w:r w:rsidRPr="0011513D">
        <w:rPr>
          <w:sz w:val="28"/>
          <w:szCs w:val="28"/>
        </w:rPr>
        <w:t xml:space="preserve"> …</w:t>
      </w:r>
      <w:r w:rsidRPr="0011513D">
        <w:rPr>
          <w:sz w:val="28"/>
          <w:szCs w:val="28"/>
          <w:lang w:val="en-US"/>
        </w:rPr>
        <w:t>scopia</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Видалення жовчного міхура</w:t>
      </w:r>
      <w:r w:rsidRPr="0011513D">
        <w:rPr>
          <w:sz w:val="28"/>
          <w:szCs w:val="28"/>
        </w:rPr>
        <w:t xml:space="preserve"> </w:t>
      </w:r>
      <w:r>
        <w:rPr>
          <w:sz w:val="28"/>
          <w:szCs w:val="28"/>
          <w:lang w:val="uk-UA"/>
        </w:rPr>
        <w:t>–</w:t>
      </w:r>
      <w:r w:rsidRPr="0011513D">
        <w:rPr>
          <w:sz w:val="28"/>
          <w:szCs w:val="28"/>
        </w:rPr>
        <w:t xml:space="preserve"> …</w:t>
      </w:r>
      <w:r w:rsidRPr="0011513D">
        <w:rPr>
          <w:sz w:val="28"/>
          <w:szCs w:val="28"/>
          <w:lang w:val="en-US"/>
        </w:rPr>
        <w:t>ectomia</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Грижа пупка</w:t>
      </w:r>
      <w:r w:rsidRPr="0011513D">
        <w:rPr>
          <w:sz w:val="28"/>
          <w:szCs w:val="28"/>
        </w:rPr>
        <w:t xml:space="preserve"> </w:t>
      </w:r>
      <w:r>
        <w:rPr>
          <w:sz w:val="28"/>
          <w:szCs w:val="28"/>
          <w:lang w:val="uk-UA"/>
        </w:rPr>
        <w:t xml:space="preserve">– </w:t>
      </w:r>
      <w:r w:rsidRPr="0011513D">
        <w:rPr>
          <w:sz w:val="28"/>
          <w:szCs w:val="28"/>
        </w:rPr>
        <w:t>…</w:t>
      </w:r>
      <w:r w:rsidRPr="0011513D">
        <w:rPr>
          <w:sz w:val="28"/>
          <w:szCs w:val="28"/>
          <w:lang w:val="en-US"/>
        </w:rPr>
        <w:t>cele</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Видалення пупка</w:t>
      </w:r>
      <w:r w:rsidRPr="0011513D">
        <w:rPr>
          <w:sz w:val="28"/>
          <w:szCs w:val="28"/>
        </w:rPr>
        <w:t xml:space="preserve"> </w:t>
      </w:r>
      <w:r>
        <w:rPr>
          <w:sz w:val="28"/>
          <w:szCs w:val="28"/>
          <w:lang w:val="uk-UA"/>
        </w:rPr>
        <w:t>–</w:t>
      </w:r>
      <w:r w:rsidRPr="0011513D">
        <w:rPr>
          <w:sz w:val="28"/>
          <w:szCs w:val="28"/>
        </w:rPr>
        <w:t xml:space="preserve"> …</w:t>
      </w:r>
      <w:r w:rsidRPr="0011513D">
        <w:rPr>
          <w:sz w:val="28"/>
          <w:szCs w:val="28"/>
          <w:lang w:val="en-US"/>
        </w:rPr>
        <w:t>ectomia</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Зшивання нервів</w:t>
      </w:r>
      <w:r w:rsidRPr="0011513D">
        <w:rPr>
          <w:sz w:val="28"/>
          <w:szCs w:val="28"/>
        </w:rPr>
        <w:t xml:space="preserve"> </w:t>
      </w:r>
      <w:r>
        <w:rPr>
          <w:sz w:val="28"/>
          <w:szCs w:val="28"/>
          <w:lang w:val="uk-UA"/>
        </w:rPr>
        <w:t>–</w:t>
      </w:r>
      <w:r w:rsidRPr="0011513D">
        <w:rPr>
          <w:sz w:val="28"/>
          <w:szCs w:val="28"/>
        </w:rPr>
        <w:t xml:space="preserve"> …</w:t>
      </w:r>
      <w:r>
        <w:rPr>
          <w:sz w:val="28"/>
          <w:szCs w:val="28"/>
          <w:lang w:val="en-US"/>
        </w:rPr>
        <w:t>r</w:t>
      </w:r>
      <w:r w:rsidRPr="0011513D">
        <w:rPr>
          <w:sz w:val="28"/>
          <w:szCs w:val="28"/>
          <w:lang w:val="en-US"/>
        </w:rPr>
        <w:t>rhaphia</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Спеціаліст із захворювань шкіри</w:t>
      </w:r>
      <w:r w:rsidRPr="0011513D">
        <w:rPr>
          <w:sz w:val="28"/>
          <w:szCs w:val="28"/>
        </w:rPr>
        <w:t xml:space="preserve"> </w:t>
      </w:r>
      <w:r>
        <w:rPr>
          <w:sz w:val="28"/>
          <w:szCs w:val="28"/>
          <w:lang w:val="uk-UA"/>
        </w:rPr>
        <w:t>–</w:t>
      </w:r>
      <w:r w:rsidRPr="0011513D">
        <w:rPr>
          <w:sz w:val="28"/>
          <w:szCs w:val="28"/>
        </w:rPr>
        <w:t xml:space="preserve"> …</w:t>
      </w:r>
      <w:r w:rsidRPr="0011513D">
        <w:rPr>
          <w:sz w:val="28"/>
          <w:szCs w:val="28"/>
          <w:lang w:val="en-US"/>
        </w:rPr>
        <w:t>logus</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Сухість шкіри</w:t>
      </w:r>
      <w:r w:rsidRPr="0011513D">
        <w:rPr>
          <w:sz w:val="28"/>
          <w:szCs w:val="28"/>
        </w:rPr>
        <w:t xml:space="preserve"> </w:t>
      </w:r>
      <w:r>
        <w:rPr>
          <w:sz w:val="28"/>
          <w:szCs w:val="28"/>
          <w:lang w:val="uk-UA"/>
        </w:rPr>
        <w:t>–</w:t>
      </w:r>
      <w:r w:rsidRPr="0011513D">
        <w:rPr>
          <w:sz w:val="28"/>
          <w:szCs w:val="28"/>
        </w:rPr>
        <w:t xml:space="preserve"> </w:t>
      </w:r>
      <w:r w:rsidRPr="0011513D">
        <w:rPr>
          <w:sz w:val="28"/>
          <w:szCs w:val="28"/>
          <w:lang w:val="en-US"/>
        </w:rPr>
        <w:t>xero</w:t>
      </w:r>
      <w:r w:rsidRPr="0011513D">
        <w:rPr>
          <w:sz w:val="28"/>
          <w:szCs w:val="28"/>
        </w:rPr>
        <w:t>…</w:t>
      </w:r>
      <w:r>
        <w:rPr>
          <w:sz w:val="28"/>
          <w:szCs w:val="28"/>
          <w:lang w:val="en-US"/>
        </w:rPr>
        <w:t>ia</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Почервоніння шкіри</w:t>
      </w:r>
      <w:r w:rsidRPr="0011513D">
        <w:rPr>
          <w:sz w:val="28"/>
          <w:szCs w:val="28"/>
        </w:rPr>
        <w:t xml:space="preserve"> – </w:t>
      </w:r>
      <w:r w:rsidRPr="0011513D">
        <w:rPr>
          <w:sz w:val="28"/>
          <w:szCs w:val="28"/>
          <w:lang w:val="en-US"/>
        </w:rPr>
        <w:t>erythro</w:t>
      </w:r>
      <w:r w:rsidRPr="0011513D">
        <w:rPr>
          <w:sz w:val="28"/>
          <w:szCs w:val="28"/>
        </w:rPr>
        <w:t>…</w:t>
      </w:r>
      <w:r>
        <w:rPr>
          <w:sz w:val="28"/>
          <w:szCs w:val="28"/>
          <w:lang w:val="en-US"/>
        </w:rPr>
        <w:t>osis</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Спеціаліст з лікування захворювань стопи</w:t>
      </w:r>
      <w:r w:rsidRPr="0011513D">
        <w:rPr>
          <w:sz w:val="28"/>
          <w:szCs w:val="28"/>
        </w:rPr>
        <w:t xml:space="preserve"> </w:t>
      </w:r>
      <w:r>
        <w:rPr>
          <w:sz w:val="28"/>
          <w:szCs w:val="28"/>
          <w:lang w:val="uk-UA"/>
        </w:rPr>
        <w:t>–</w:t>
      </w:r>
      <w:r w:rsidRPr="0011513D">
        <w:rPr>
          <w:sz w:val="28"/>
          <w:szCs w:val="28"/>
        </w:rPr>
        <w:t xml:space="preserve"> …</w:t>
      </w:r>
      <w:r w:rsidRPr="0011513D">
        <w:rPr>
          <w:sz w:val="28"/>
          <w:szCs w:val="28"/>
          <w:lang w:val="en-US"/>
        </w:rPr>
        <w:t>iatr</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Зшивання сухожилків</w:t>
      </w:r>
      <w:r w:rsidRPr="0011513D">
        <w:rPr>
          <w:sz w:val="28"/>
          <w:szCs w:val="28"/>
        </w:rPr>
        <w:t xml:space="preserve"> </w:t>
      </w:r>
      <w:r>
        <w:rPr>
          <w:sz w:val="28"/>
          <w:szCs w:val="28"/>
          <w:lang w:val="uk-UA"/>
        </w:rPr>
        <w:t>–</w:t>
      </w:r>
      <w:r w:rsidRPr="0011513D">
        <w:rPr>
          <w:sz w:val="28"/>
          <w:szCs w:val="28"/>
        </w:rPr>
        <w:t xml:space="preserve"> …</w:t>
      </w:r>
      <w:r>
        <w:rPr>
          <w:sz w:val="28"/>
          <w:szCs w:val="28"/>
          <w:lang w:val="en-US"/>
        </w:rPr>
        <w:t>r</w:t>
      </w:r>
      <w:r w:rsidRPr="0011513D">
        <w:rPr>
          <w:sz w:val="28"/>
          <w:szCs w:val="28"/>
          <w:lang w:val="en-US"/>
        </w:rPr>
        <w:t>rhaphia</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Розтин сухожилка</w:t>
      </w:r>
      <w:r w:rsidRPr="0011513D">
        <w:rPr>
          <w:sz w:val="28"/>
          <w:szCs w:val="28"/>
        </w:rPr>
        <w:t xml:space="preserve"> </w:t>
      </w:r>
      <w:r>
        <w:rPr>
          <w:sz w:val="28"/>
          <w:szCs w:val="28"/>
          <w:lang w:val="uk-UA"/>
        </w:rPr>
        <w:t>–</w:t>
      </w:r>
      <w:r w:rsidRPr="0011513D">
        <w:rPr>
          <w:sz w:val="28"/>
          <w:szCs w:val="28"/>
        </w:rPr>
        <w:t xml:space="preserve"> …</w:t>
      </w:r>
      <w:r w:rsidRPr="0011513D">
        <w:rPr>
          <w:sz w:val="28"/>
          <w:szCs w:val="28"/>
          <w:lang w:val="en-US"/>
        </w:rPr>
        <w:t>tomia</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Численне запалення суглобів</w:t>
      </w:r>
      <w:r w:rsidRPr="0011513D">
        <w:rPr>
          <w:sz w:val="28"/>
          <w:szCs w:val="28"/>
        </w:rPr>
        <w:t xml:space="preserve"> – </w:t>
      </w:r>
      <w:r w:rsidRPr="0011513D">
        <w:rPr>
          <w:sz w:val="28"/>
          <w:szCs w:val="28"/>
          <w:lang w:val="en-US"/>
        </w:rPr>
        <w:t>poly</w:t>
      </w:r>
      <w:r w:rsidRPr="0011513D">
        <w:rPr>
          <w:sz w:val="28"/>
          <w:szCs w:val="28"/>
        </w:rPr>
        <w:t>…;</w:t>
      </w:r>
      <w:r w:rsidRPr="0011513D">
        <w:rPr>
          <w:sz w:val="28"/>
          <w:szCs w:val="28"/>
          <w:lang w:val="uk-UA"/>
        </w:rPr>
        <w:t xml:space="preserve"> </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Короткопалість</w:t>
      </w:r>
      <w:r w:rsidRPr="0011513D">
        <w:rPr>
          <w:sz w:val="28"/>
          <w:szCs w:val="28"/>
        </w:rPr>
        <w:t xml:space="preserve"> </w:t>
      </w:r>
      <w:r>
        <w:rPr>
          <w:sz w:val="28"/>
          <w:szCs w:val="28"/>
          <w:lang w:val="uk-UA"/>
        </w:rPr>
        <w:t>–</w:t>
      </w:r>
      <w:r w:rsidRPr="0011513D">
        <w:rPr>
          <w:sz w:val="28"/>
          <w:szCs w:val="28"/>
        </w:rPr>
        <w:t xml:space="preserve"> </w:t>
      </w:r>
      <w:r w:rsidRPr="0011513D">
        <w:rPr>
          <w:sz w:val="28"/>
          <w:szCs w:val="28"/>
          <w:lang w:val="en-US"/>
        </w:rPr>
        <w:t>brachy</w:t>
      </w:r>
      <w:r w:rsidRPr="0011513D">
        <w:rPr>
          <w:sz w:val="28"/>
          <w:szCs w:val="28"/>
        </w:rPr>
        <w:t>…;</w:t>
      </w:r>
      <w:r>
        <w:rPr>
          <w:sz w:val="28"/>
          <w:szCs w:val="28"/>
          <w:lang w:val="en-US"/>
        </w:rPr>
        <w:t xml:space="preserve"> </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Багатопалість</w:t>
      </w:r>
      <w:r w:rsidRPr="0011513D">
        <w:rPr>
          <w:sz w:val="28"/>
          <w:szCs w:val="28"/>
        </w:rPr>
        <w:t xml:space="preserve"> – </w:t>
      </w:r>
      <w:r w:rsidRPr="0011513D">
        <w:rPr>
          <w:sz w:val="28"/>
          <w:szCs w:val="28"/>
          <w:lang w:val="en-US"/>
        </w:rPr>
        <w:t>poly</w:t>
      </w:r>
      <w:r w:rsidRPr="0011513D">
        <w:rPr>
          <w:sz w:val="28"/>
          <w:szCs w:val="28"/>
        </w:rPr>
        <w:t>…</w:t>
      </w:r>
      <w:r>
        <w:rPr>
          <w:sz w:val="28"/>
          <w:szCs w:val="28"/>
          <w:lang w:val="en-US"/>
        </w:rPr>
        <w:t>ia</w:t>
      </w:r>
      <w:r w:rsidRPr="0011513D">
        <w:rPr>
          <w:sz w:val="28"/>
          <w:szCs w:val="28"/>
        </w:rPr>
        <w:t>;</w:t>
      </w:r>
    </w:p>
    <w:p w:rsidR="00D42A66" w:rsidRPr="0011513D" w:rsidRDefault="00D42A66" w:rsidP="00D57A42">
      <w:pPr>
        <w:pStyle w:val="af4"/>
        <w:numPr>
          <w:ilvl w:val="0"/>
          <w:numId w:val="34"/>
        </w:numPr>
        <w:spacing w:after="0" w:line="240" w:lineRule="auto"/>
        <w:jc w:val="both"/>
        <w:rPr>
          <w:sz w:val="28"/>
          <w:szCs w:val="28"/>
        </w:rPr>
      </w:pPr>
      <w:r w:rsidRPr="0011513D">
        <w:rPr>
          <w:sz w:val="28"/>
          <w:szCs w:val="28"/>
          <w:lang w:val="uk-UA"/>
        </w:rPr>
        <w:t>Довгопалість</w:t>
      </w:r>
      <w:r w:rsidRPr="0011513D">
        <w:rPr>
          <w:sz w:val="28"/>
          <w:szCs w:val="28"/>
        </w:rPr>
        <w:t xml:space="preserve"> – </w:t>
      </w:r>
      <w:r w:rsidRPr="0011513D">
        <w:rPr>
          <w:sz w:val="28"/>
          <w:szCs w:val="28"/>
          <w:lang w:val="en-US"/>
        </w:rPr>
        <w:t>arachno</w:t>
      </w:r>
      <w:r w:rsidRPr="0011513D">
        <w:rPr>
          <w:sz w:val="28"/>
          <w:szCs w:val="28"/>
        </w:rPr>
        <w:t>…</w:t>
      </w:r>
      <w:r>
        <w:rPr>
          <w:sz w:val="28"/>
          <w:szCs w:val="28"/>
          <w:lang w:val="en-US"/>
        </w:rPr>
        <w:t>ia</w:t>
      </w:r>
      <w:r w:rsidRPr="0011513D">
        <w:rPr>
          <w:sz w:val="28"/>
          <w:szCs w:val="28"/>
        </w:rPr>
        <w:t>;</w:t>
      </w:r>
    </w:p>
    <w:p w:rsidR="00D42A66" w:rsidRPr="0011513D" w:rsidRDefault="00D42A66" w:rsidP="00D57A42">
      <w:pPr>
        <w:pStyle w:val="af4"/>
        <w:numPr>
          <w:ilvl w:val="0"/>
          <w:numId w:val="34"/>
        </w:numPr>
        <w:spacing w:after="0" w:line="240" w:lineRule="auto"/>
        <w:ind w:left="357" w:hanging="357"/>
        <w:jc w:val="both"/>
        <w:rPr>
          <w:sz w:val="28"/>
          <w:szCs w:val="28"/>
        </w:rPr>
      </w:pPr>
      <w:r w:rsidRPr="0011513D">
        <w:rPr>
          <w:sz w:val="28"/>
          <w:szCs w:val="28"/>
          <w:lang w:val="uk-UA"/>
        </w:rPr>
        <w:lastRenderedPageBreak/>
        <w:t>Видалення нігтя</w:t>
      </w:r>
      <w:r w:rsidRPr="0011513D">
        <w:rPr>
          <w:sz w:val="28"/>
          <w:szCs w:val="28"/>
        </w:rPr>
        <w:t xml:space="preserve"> </w:t>
      </w:r>
      <w:r>
        <w:rPr>
          <w:sz w:val="28"/>
          <w:szCs w:val="28"/>
          <w:lang w:val="uk-UA"/>
        </w:rPr>
        <w:t>–</w:t>
      </w:r>
      <w:r w:rsidRPr="0011513D">
        <w:rPr>
          <w:sz w:val="28"/>
          <w:szCs w:val="28"/>
        </w:rPr>
        <w:t xml:space="preserve"> …</w:t>
      </w:r>
      <w:r w:rsidRPr="0011513D">
        <w:rPr>
          <w:sz w:val="28"/>
          <w:szCs w:val="28"/>
          <w:lang w:val="en-US"/>
        </w:rPr>
        <w:t>ectomia</w:t>
      </w:r>
      <w:r w:rsidRPr="0011513D">
        <w:rPr>
          <w:sz w:val="28"/>
          <w:szCs w:val="28"/>
        </w:rPr>
        <w:t>.</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2</w:t>
      </w:r>
      <w:r w:rsidR="00EA259B">
        <w:rPr>
          <w:b/>
          <w:bCs/>
          <w:i/>
          <w:iCs/>
          <w:sz w:val="28"/>
          <w:lang w:val="uk-UA"/>
        </w:rPr>
        <w:t xml:space="preserve">. </w:t>
      </w:r>
      <w:r w:rsidRPr="00EA259B">
        <w:rPr>
          <w:b/>
          <w:bCs/>
          <w:i/>
          <w:iCs/>
          <w:sz w:val="28"/>
          <w:lang w:val="uk-UA"/>
        </w:rPr>
        <w:t>Розберіть терміни за складом, поясніть їх значення:</w:t>
      </w:r>
    </w:p>
    <w:p w:rsidR="00D42A66" w:rsidRPr="00A33093" w:rsidRDefault="00D42A66" w:rsidP="00D57A42">
      <w:pPr>
        <w:spacing w:after="0" w:line="240" w:lineRule="auto"/>
        <w:jc w:val="both"/>
        <w:rPr>
          <w:sz w:val="28"/>
          <w:szCs w:val="28"/>
          <w:lang w:val="uk-UA"/>
        </w:rPr>
      </w:pPr>
      <w:r>
        <w:rPr>
          <w:sz w:val="28"/>
          <w:szCs w:val="28"/>
          <w:lang w:val="en-US"/>
        </w:rPr>
        <w:t>Cystoma</w:t>
      </w:r>
      <w:r w:rsidRPr="00CB2FC9">
        <w:rPr>
          <w:sz w:val="28"/>
          <w:szCs w:val="28"/>
          <w:lang w:val="uk-UA"/>
        </w:rPr>
        <w:t xml:space="preserve">. </w:t>
      </w:r>
      <w:r>
        <w:rPr>
          <w:sz w:val="28"/>
          <w:szCs w:val="28"/>
          <w:lang w:val="en-US"/>
        </w:rPr>
        <w:t>Cholecystitis</w:t>
      </w:r>
      <w:r w:rsidRPr="00CB2FC9">
        <w:rPr>
          <w:sz w:val="28"/>
          <w:szCs w:val="28"/>
          <w:lang w:val="uk-UA"/>
        </w:rPr>
        <w:t xml:space="preserve">. </w:t>
      </w:r>
      <w:r>
        <w:rPr>
          <w:sz w:val="28"/>
          <w:szCs w:val="28"/>
          <w:lang w:val="en-US"/>
        </w:rPr>
        <w:t>Cholaemia</w:t>
      </w:r>
      <w:r w:rsidRPr="00CB2FC9">
        <w:rPr>
          <w:sz w:val="28"/>
          <w:szCs w:val="28"/>
          <w:lang w:val="uk-UA"/>
        </w:rPr>
        <w:t xml:space="preserve">. </w:t>
      </w:r>
      <w:r>
        <w:rPr>
          <w:sz w:val="28"/>
          <w:szCs w:val="28"/>
          <w:lang w:val="en-US"/>
        </w:rPr>
        <w:t>Acholia</w:t>
      </w:r>
      <w:r w:rsidRPr="00717590">
        <w:rPr>
          <w:sz w:val="28"/>
          <w:szCs w:val="28"/>
          <w:lang w:val="uk-UA"/>
        </w:rPr>
        <w:t xml:space="preserve">. </w:t>
      </w:r>
      <w:r>
        <w:rPr>
          <w:sz w:val="28"/>
          <w:szCs w:val="28"/>
          <w:lang w:val="en-US"/>
        </w:rPr>
        <w:t>Dacryolithiasis</w:t>
      </w:r>
      <w:r w:rsidRPr="00717590">
        <w:rPr>
          <w:sz w:val="28"/>
          <w:szCs w:val="28"/>
          <w:lang w:val="uk-UA"/>
        </w:rPr>
        <w:t xml:space="preserve">. </w:t>
      </w:r>
      <w:r w:rsidRPr="00845A21">
        <w:rPr>
          <w:sz w:val="28"/>
          <w:szCs w:val="28"/>
          <w:lang w:val="de-DE"/>
        </w:rPr>
        <w:t>Neuroma</w:t>
      </w:r>
      <w:r w:rsidRPr="00B718A2">
        <w:rPr>
          <w:sz w:val="28"/>
          <w:szCs w:val="28"/>
          <w:lang w:val="uk-UA"/>
        </w:rPr>
        <w:t xml:space="preserve">. </w:t>
      </w:r>
      <w:r w:rsidRPr="00845A21">
        <w:rPr>
          <w:sz w:val="28"/>
          <w:szCs w:val="28"/>
          <w:lang w:val="de-DE"/>
        </w:rPr>
        <w:t>Neurologia</w:t>
      </w:r>
      <w:r w:rsidRPr="00B718A2">
        <w:rPr>
          <w:sz w:val="28"/>
          <w:szCs w:val="28"/>
          <w:lang w:val="uk-UA"/>
        </w:rPr>
        <w:t xml:space="preserve">. </w:t>
      </w:r>
      <w:r w:rsidRPr="00845A21">
        <w:rPr>
          <w:sz w:val="28"/>
          <w:szCs w:val="28"/>
          <w:lang w:val="de-DE"/>
        </w:rPr>
        <w:t>Dermatoma</w:t>
      </w:r>
      <w:r w:rsidRPr="00B718A2">
        <w:rPr>
          <w:sz w:val="28"/>
          <w:szCs w:val="28"/>
          <w:lang w:val="uk-UA"/>
        </w:rPr>
        <w:t xml:space="preserve">. </w:t>
      </w:r>
      <w:r w:rsidRPr="00845A21">
        <w:rPr>
          <w:sz w:val="28"/>
          <w:szCs w:val="28"/>
          <w:lang w:val="de-DE"/>
        </w:rPr>
        <w:t>Dermatomycosis</w:t>
      </w:r>
      <w:r w:rsidRPr="00B718A2">
        <w:rPr>
          <w:sz w:val="28"/>
          <w:szCs w:val="28"/>
          <w:lang w:val="uk-UA"/>
        </w:rPr>
        <w:t xml:space="preserve">. </w:t>
      </w:r>
      <w:r w:rsidRPr="00845A21">
        <w:rPr>
          <w:sz w:val="28"/>
          <w:szCs w:val="28"/>
          <w:lang w:val="de-DE"/>
        </w:rPr>
        <w:t>Ostitis</w:t>
      </w:r>
      <w:r w:rsidRPr="00B718A2">
        <w:rPr>
          <w:sz w:val="28"/>
          <w:szCs w:val="28"/>
          <w:lang w:val="uk-UA"/>
        </w:rPr>
        <w:t xml:space="preserve">. </w:t>
      </w:r>
      <w:r>
        <w:rPr>
          <w:sz w:val="28"/>
          <w:szCs w:val="28"/>
          <w:lang w:val="en-US"/>
        </w:rPr>
        <w:t>Synostosis</w:t>
      </w:r>
      <w:r w:rsidRPr="00B718A2">
        <w:rPr>
          <w:sz w:val="28"/>
          <w:szCs w:val="28"/>
          <w:lang w:val="uk-UA"/>
        </w:rPr>
        <w:t xml:space="preserve">. </w:t>
      </w:r>
      <w:r>
        <w:rPr>
          <w:sz w:val="28"/>
          <w:szCs w:val="28"/>
          <w:lang w:val="en-US"/>
        </w:rPr>
        <w:t>Synchodrosis</w:t>
      </w:r>
      <w:r w:rsidRPr="00B718A2">
        <w:rPr>
          <w:sz w:val="28"/>
          <w:szCs w:val="28"/>
          <w:lang w:val="uk-UA"/>
        </w:rPr>
        <w:t xml:space="preserve">. </w:t>
      </w:r>
      <w:r>
        <w:rPr>
          <w:sz w:val="28"/>
          <w:szCs w:val="28"/>
          <w:lang w:val="en-US"/>
        </w:rPr>
        <w:t>Synarthrosis</w:t>
      </w:r>
      <w:r w:rsidRPr="00B718A2">
        <w:rPr>
          <w:sz w:val="28"/>
          <w:szCs w:val="28"/>
          <w:lang w:val="uk-UA"/>
        </w:rPr>
        <w:t xml:space="preserve">. </w:t>
      </w:r>
      <w:r>
        <w:rPr>
          <w:sz w:val="28"/>
          <w:szCs w:val="28"/>
          <w:lang w:val="en-US"/>
        </w:rPr>
        <w:t>Myoma</w:t>
      </w:r>
      <w:r w:rsidRPr="00B718A2">
        <w:rPr>
          <w:sz w:val="28"/>
          <w:szCs w:val="28"/>
          <w:lang w:val="uk-UA"/>
        </w:rPr>
        <w:t xml:space="preserve">. </w:t>
      </w:r>
      <w:r>
        <w:rPr>
          <w:sz w:val="28"/>
          <w:szCs w:val="28"/>
          <w:lang w:val="en-US"/>
        </w:rPr>
        <w:t>Myologia</w:t>
      </w:r>
      <w:r w:rsidRPr="00B718A2">
        <w:rPr>
          <w:sz w:val="28"/>
          <w:szCs w:val="28"/>
          <w:lang w:val="uk-UA"/>
        </w:rPr>
        <w:t xml:space="preserve">. </w:t>
      </w:r>
      <w:r>
        <w:rPr>
          <w:sz w:val="28"/>
          <w:szCs w:val="28"/>
          <w:lang w:val="en-US"/>
        </w:rPr>
        <w:t>Myocarditis</w:t>
      </w:r>
      <w:r w:rsidRPr="00B718A2">
        <w:rPr>
          <w:sz w:val="28"/>
          <w:szCs w:val="28"/>
          <w:lang w:val="uk-UA"/>
        </w:rPr>
        <w:t xml:space="preserve">. </w:t>
      </w:r>
      <w:r>
        <w:rPr>
          <w:sz w:val="28"/>
          <w:szCs w:val="28"/>
          <w:lang w:val="en-US"/>
        </w:rPr>
        <w:t>Chirurgia</w:t>
      </w:r>
      <w:r w:rsidRPr="00B718A2">
        <w:rPr>
          <w:sz w:val="28"/>
          <w:szCs w:val="28"/>
          <w:lang w:val="uk-UA"/>
        </w:rPr>
        <w:t xml:space="preserve">. </w:t>
      </w:r>
      <w:r>
        <w:rPr>
          <w:sz w:val="28"/>
          <w:szCs w:val="28"/>
          <w:lang w:val="en-US"/>
        </w:rPr>
        <w:t>Gonalgia</w:t>
      </w:r>
      <w:r w:rsidRPr="00B718A2">
        <w:rPr>
          <w:sz w:val="28"/>
          <w:szCs w:val="28"/>
          <w:lang w:val="uk-UA"/>
        </w:rPr>
        <w:t xml:space="preserve">. </w:t>
      </w:r>
      <w:r>
        <w:rPr>
          <w:sz w:val="28"/>
          <w:szCs w:val="28"/>
          <w:lang w:val="en-US"/>
        </w:rPr>
        <w:t>Micropodia</w:t>
      </w:r>
      <w:r w:rsidRPr="00626E96">
        <w:rPr>
          <w:sz w:val="28"/>
          <w:szCs w:val="28"/>
          <w:lang w:val="uk-UA"/>
        </w:rPr>
        <w:t>.</w:t>
      </w:r>
      <w:r w:rsidRPr="00CB2FC9">
        <w:rPr>
          <w:sz w:val="28"/>
          <w:szCs w:val="28"/>
          <w:lang w:val="uk-UA"/>
        </w:rPr>
        <w:t xml:space="preserve"> </w:t>
      </w:r>
      <w:r>
        <w:rPr>
          <w:sz w:val="28"/>
          <w:szCs w:val="28"/>
          <w:lang w:val="en-US"/>
        </w:rPr>
        <w:t>Apodia</w:t>
      </w:r>
      <w:r w:rsidRPr="00626E96">
        <w:rPr>
          <w:sz w:val="28"/>
          <w:szCs w:val="28"/>
          <w:lang w:val="uk-UA"/>
        </w:rPr>
        <w:t xml:space="preserve">. </w:t>
      </w:r>
      <w:r>
        <w:rPr>
          <w:sz w:val="28"/>
          <w:szCs w:val="28"/>
          <w:lang w:val="en-US"/>
        </w:rPr>
        <w:t>Podagra</w:t>
      </w:r>
      <w:r w:rsidRPr="00626E96">
        <w:rPr>
          <w:sz w:val="28"/>
          <w:szCs w:val="28"/>
          <w:lang w:val="uk-UA"/>
        </w:rPr>
        <w:t>.</w:t>
      </w:r>
      <w:r>
        <w:rPr>
          <w:sz w:val="28"/>
          <w:szCs w:val="28"/>
          <w:lang w:val="uk-UA"/>
        </w:rPr>
        <w:t xml:space="preserve"> </w:t>
      </w:r>
      <w:r>
        <w:rPr>
          <w:sz w:val="28"/>
          <w:szCs w:val="28"/>
          <w:lang w:val="en-US"/>
        </w:rPr>
        <w:t>Arthrologia</w:t>
      </w:r>
      <w:r w:rsidRPr="00626E96">
        <w:rPr>
          <w:sz w:val="28"/>
          <w:szCs w:val="28"/>
          <w:lang w:val="uk-UA"/>
        </w:rPr>
        <w:t xml:space="preserve">. </w:t>
      </w:r>
      <w:r>
        <w:rPr>
          <w:sz w:val="28"/>
          <w:szCs w:val="28"/>
          <w:lang w:val="en-US"/>
        </w:rPr>
        <w:t>Arthralgia</w:t>
      </w:r>
      <w:r w:rsidRPr="00626E96">
        <w:rPr>
          <w:sz w:val="28"/>
          <w:szCs w:val="28"/>
          <w:lang w:val="uk-UA"/>
        </w:rPr>
        <w:t xml:space="preserve">. </w:t>
      </w:r>
      <w:r>
        <w:rPr>
          <w:sz w:val="28"/>
          <w:szCs w:val="28"/>
          <w:lang w:val="en-US"/>
        </w:rPr>
        <w:t>Polydactylia</w:t>
      </w:r>
      <w:r w:rsidRPr="00626E96">
        <w:rPr>
          <w:sz w:val="28"/>
          <w:szCs w:val="28"/>
          <w:lang w:val="uk-UA"/>
        </w:rPr>
        <w:t xml:space="preserve">. </w:t>
      </w:r>
      <w:r>
        <w:rPr>
          <w:sz w:val="28"/>
          <w:szCs w:val="28"/>
          <w:lang w:val="en-US"/>
        </w:rPr>
        <w:t>Hypertrichosis</w:t>
      </w:r>
      <w:r w:rsidRPr="00A33093">
        <w:rPr>
          <w:sz w:val="28"/>
          <w:szCs w:val="28"/>
          <w:lang w:val="uk-UA"/>
        </w:rPr>
        <w:t xml:space="preserve">. </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3</w:t>
      </w:r>
      <w:r w:rsidR="00EA259B">
        <w:rPr>
          <w:b/>
          <w:bCs/>
          <w:i/>
          <w:iCs/>
          <w:sz w:val="28"/>
          <w:lang w:val="uk-UA"/>
        </w:rPr>
        <w:t xml:space="preserve">. </w:t>
      </w:r>
      <w:r w:rsidRPr="00EA259B">
        <w:rPr>
          <w:b/>
          <w:bCs/>
          <w:i/>
          <w:iCs/>
          <w:sz w:val="28"/>
          <w:lang w:val="uk-UA"/>
        </w:rPr>
        <w:t>Утворіть терміни з поданими значеннями:</w:t>
      </w:r>
    </w:p>
    <w:p w:rsidR="00D42A66" w:rsidRPr="00EA259B" w:rsidRDefault="00D42A66" w:rsidP="00D57A42">
      <w:pPr>
        <w:pStyle w:val="ac"/>
        <w:numPr>
          <w:ilvl w:val="0"/>
          <w:numId w:val="35"/>
        </w:numPr>
        <w:tabs>
          <w:tab w:val="left" w:pos="0"/>
        </w:tabs>
        <w:spacing w:after="0" w:line="240" w:lineRule="auto"/>
        <w:jc w:val="both"/>
        <w:rPr>
          <w:sz w:val="28"/>
          <w:szCs w:val="28"/>
        </w:rPr>
      </w:pPr>
      <w:r w:rsidRPr="00EA259B">
        <w:rPr>
          <w:sz w:val="28"/>
          <w:szCs w:val="28"/>
        </w:rPr>
        <w:t>Запалення сечового міхура</w:t>
      </w:r>
    </w:p>
    <w:p w:rsidR="00D42A66" w:rsidRPr="00EA259B" w:rsidRDefault="00D42A66" w:rsidP="00D57A42">
      <w:pPr>
        <w:pStyle w:val="ac"/>
        <w:numPr>
          <w:ilvl w:val="0"/>
          <w:numId w:val="35"/>
        </w:numPr>
        <w:tabs>
          <w:tab w:val="left" w:pos="0"/>
        </w:tabs>
        <w:spacing w:after="0" w:line="240" w:lineRule="auto"/>
        <w:jc w:val="both"/>
        <w:rPr>
          <w:sz w:val="28"/>
          <w:szCs w:val="28"/>
        </w:rPr>
      </w:pPr>
      <w:r w:rsidRPr="00EA259B">
        <w:rPr>
          <w:sz w:val="28"/>
          <w:szCs w:val="28"/>
        </w:rPr>
        <w:t>Утворення каменів у сечовому міхурі</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Захворювання жовчного міхура</w:t>
      </w:r>
    </w:p>
    <w:p w:rsidR="00D42A66" w:rsidRPr="00EA259B" w:rsidRDefault="00D42A66" w:rsidP="00D57A42">
      <w:pPr>
        <w:pStyle w:val="af4"/>
        <w:numPr>
          <w:ilvl w:val="0"/>
          <w:numId w:val="35"/>
        </w:numPr>
        <w:spacing w:after="0" w:line="240" w:lineRule="auto"/>
        <w:jc w:val="both"/>
        <w:rPr>
          <w:sz w:val="28"/>
          <w:szCs w:val="28"/>
        </w:rPr>
      </w:pPr>
      <w:r w:rsidRPr="00EA259B">
        <w:rPr>
          <w:sz w:val="28"/>
          <w:szCs w:val="28"/>
          <w:lang w:val="uk-UA"/>
        </w:rPr>
        <w:t>Запалення жовчних судин</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Застій жовчі</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Запалення сльозового міхура</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Запалення пупка</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Нервовий біль</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Запалення нерва</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Незапальне захворювання шкіри</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Запалення шкіри</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Пухлина кісткової тканини</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Розм</w:t>
      </w:r>
      <w:r w:rsidR="00EC1475">
        <w:rPr>
          <w:sz w:val="28"/>
          <w:szCs w:val="28"/>
          <w:lang w:val="uk-UA"/>
        </w:rPr>
        <w:t>’</w:t>
      </w:r>
      <w:r w:rsidRPr="00EA259B">
        <w:rPr>
          <w:sz w:val="28"/>
          <w:szCs w:val="28"/>
          <w:lang w:val="uk-UA"/>
        </w:rPr>
        <w:t>якшення кісток</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Розлад живлення кісток</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Запалення м</w:t>
      </w:r>
      <w:r w:rsidR="00EC1475">
        <w:rPr>
          <w:sz w:val="28"/>
          <w:szCs w:val="28"/>
          <w:lang w:val="uk-UA"/>
        </w:rPr>
        <w:t>’</w:t>
      </w:r>
      <w:r w:rsidRPr="00EA259B">
        <w:rPr>
          <w:sz w:val="28"/>
          <w:szCs w:val="28"/>
          <w:lang w:val="uk-UA"/>
        </w:rPr>
        <w:t>яза</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Запалення грудного м</w:t>
      </w:r>
      <w:r w:rsidR="00EC1475">
        <w:rPr>
          <w:sz w:val="28"/>
          <w:szCs w:val="28"/>
          <w:lang w:val="uk-UA"/>
        </w:rPr>
        <w:t>’</w:t>
      </w:r>
      <w:r w:rsidRPr="00EA259B">
        <w:rPr>
          <w:sz w:val="28"/>
          <w:szCs w:val="28"/>
          <w:lang w:val="uk-UA"/>
        </w:rPr>
        <w:t>яза</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Запалення суглоба коліна</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Пухлина хряща</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Запалення хряща</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Запалення суглобів</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Запалення навколонігтьової пластини</w:t>
      </w:r>
    </w:p>
    <w:p w:rsidR="00D42A66" w:rsidRPr="00EA259B" w:rsidRDefault="00D42A66" w:rsidP="00D57A42">
      <w:pPr>
        <w:pStyle w:val="af4"/>
        <w:numPr>
          <w:ilvl w:val="0"/>
          <w:numId w:val="35"/>
        </w:numPr>
        <w:spacing w:after="0" w:line="240" w:lineRule="auto"/>
        <w:jc w:val="both"/>
        <w:rPr>
          <w:sz w:val="28"/>
          <w:szCs w:val="28"/>
          <w:lang w:val="uk-UA"/>
        </w:rPr>
      </w:pPr>
      <w:r w:rsidRPr="00EA259B">
        <w:rPr>
          <w:sz w:val="28"/>
          <w:szCs w:val="28"/>
          <w:lang w:val="uk-UA"/>
        </w:rPr>
        <w:t>Розм</w:t>
      </w:r>
      <w:r w:rsidR="00EC1475">
        <w:rPr>
          <w:sz w:val="28"/>
          <w:szCs w:val="28"/>
          <w:lang w:val="uk-UA"/>
        </w:rPr>
        <w:t>’</w:t>
      </w:r>
      <w:r w:rsidRPr="00EA259B">
        <w:rPr>
          <w:sz w:val="28"/>
          <w:szCs w:val="28"/>
          <w:lang w:val="uk-UA"/>
        </w:rPr>
        <w:t>якшення волосся</w:t>
      </w:r>
    </w:p>
    <w:p w:rsidR="00EA259B" w:rsidRDefault="00EA259B" w:rsidP="00D57A42">
      <w:pPr>
        <w:spacing w:after="0" w:line="240" w:lineRule="auto"/>
        <w:rPr>
          <w:smallCaps/>
          <w:sz w:val="32"/>
          <w:szCs w:val="32"/>
          <w:lang w:val="uk-UA"/>
        </w:rPr>
      </w:pPr>
      <w:r>
        <w:rPr>
          <w:smallCaps/>
          <w:sz w:val="32"/>
          <w:szCs w:val="32"/>
          <w:lang w:val="uk-UA"/>
        </w:rPr>
        <w:br w:type="page"/>
      </w:r>
    </w:p>
    <w:p w:rsidR="00D42A66" w:rsidRPr="00EA259B" w:rsidRDefault="00EA259B" w:rsidP="00655800">
      <w:pPr>
        <w:spacing w:after="240" w:line="240" w:lineRule="auto"/>
        <w:jc w:val="center"/>
        <w:rPr>
          <w:b/>
          <w:sz w:val="36"/>
          <w:szCs w:val="36"/>
          <w:lang w:val="uk-UA"/>
        </w:rPr>
      </w:pPr>
      <w:r w:rsidRPr="00EA259B">
        <w:rPr>
          <w:b/>
          <w:sz w:val="36"/>
          <w:szCs w:val="36"/>
          <w:lang w:val="uk-UA"/>
        </w:rPr>
        <w:lastRenderedPageBreak/>
        <w:t>ВЧЕННЯ, НАУКА, МЕТОДИ ДОСЛІДЖЕННЯ, ЛІКУВАННЯ, ХІРУРГІЧНІ ВТРУЧАННЯ, СТРАЖДАННЯ, ЗАХВОРЮВАННЯ</w:t>
      </w:r>
    </w:p>
    <w:tbl>
      <w:tblPr>
        <w:tblStyle w:val="af"/>
        <w:tblW w:w="0" w:type="auto"/>
        <w:tblLayout w:type="fixed"/>
        <w:tblLook w:val="04A0"/>
      </w:tblPr>
      <w:tblGrid>
        <w:gridCol w:w="3085"/>
        <w:gridCol w:w="6237"/>
      </w:tblGrid>
      <w:tr w:rsidR="00D42A66" w:rsidRPr="00EA259B" w:rsidTr="00EA259B">
        <w:tc>
          <w:tcPr>
            <w:tcW w:w="3085" w:type="dxa"/>
            <w:tcBorders>
              <w:top w:val="single" w:sz="12" w:space="0" w:color="auto"/>
              <w:left w:val="single" w:sz="12" w:space="0" w:color="auto"/>
              <w:bottom w:val="single" w:sz="12" w:space="0" w:color="auto"/>
            </w:tcBorders>
          </w:tcPr>
          <w:p w:rsidR="00D42A66" w:rsidRPr="00EA259B" w:rsidRDefault="00D42A66" w:rsidP="00D57A42">
            <w:pPr>
              <w:jc w:val="center"/>
              <w:rPr>
                <w:i/>
                <w:sz w:val="28"/>
                <w:szCs w:val="28"/>
                <w:lang w:val="uk-UA"/>
              </w:rPr>
            </w:pPr>
            <w:r w:rsidRPr="00EA259B">
              <w:rPr>
                <w:i/>
                <w:sz w:val="28"/>
                <w:szCs w:val="28"/>
                <w:lang w:val="uk-UA"/>
              </w:rPr>
              <w:t>Терміноелемент</w:t>
            </w:r>
          </w:p>
        </w:tc>
        <w:tc>
          <w:tcPr>
            <w:tcW w:w="6237" w:type="dxa"/>
            <w:tcBorders>
              <w:top w:val="single" w:sz="12" w:space="0" w:color="auto"/>
              <w:bottom w:val="single" w:sz="12" w:space="0" w:color="auto"/>
              <w:right w:val="single" w:sz="12" w:space="0" w:color="auto"/>
            </w:tcBorders>
          </w:tcPr>
          <w:p w:rsidR="00D42A66" w:rsidRPr="00EA259B" w:rsidRDefault="00D42A66" w:rsidP="00D57A42">
            <w:pPr>
              <w:jc w:val="center"/>
              <w:rPr>
                <w:i/>
                <w:sz w:val="28"/>
                <w:szCs w:val="28"/>
                <w:lang w:val="uk-UA"/>
              </w:rPr>
            </w:pPr>
            <w:r w:rsidRPr="00EA259B">
              <w:rPr>
                <w:i/>
                <w:sz w:val="28"/>
                <w:szCs w:val="28"/>
                <w:lang w:val="uk-UA"/>
              </w:rPr>
              <w:t>Значення</w:t>
            </w:r>
          </w:p>
        </w:tc>
      </w:tr>
      <w:tr w:rsidR="00D42A66" w:rsidTr="00EA259B">
        <w:tc>
          <w:tcPr>
            <w:tcW w:w="3085" w:type="dxa"/>
            <w:tcBorders>
              <w:top w:val="single" w:sz="12" w:space="0" w:color="auto"/>
              <w:left w:val="single" w:sz="12" w:space="0" w:color="auto"/>
            </w:tcBorders>
          </w:tcPr>
          <w:p w:rsidR="00D42A66" w:rsidRDefault="00EA259B" w:rsidP="00D57A42">
            <w:pPr>
              <w:jc w:val="both"/>
              <w:rPr>
                <w:sz w:val="28"/>
                <w:szCs w:val="28"/>
                <w:lang w:val="en-US"/>
              </w:rPr>
            </w:pPr>
            <w:r>
              <w:rPr>
                <w:sz w:val="28"/>
                <w:szCs w:val="28"/>
                <w:lang w:val="en-US"/>
              </w:rPr>
              <w:t>aetio-</w:t>
            </w:r>
          </w:p>
        </w:tc>
        <w:tc>
          <w:tcPr>
            <w:tcW w:w="6237" w:type="dxa"/>
            <w:tcBorders>
              <w:top w:val="single" w:sz="12" w:space="0" w:color="auto"/>
              <w:right w:val="single" w:sz="12" w:space="0" w:color="auto"/>
            </w:tcBorders>
          </w:tcPr>
          <w:p w:rsidR="00D42A66" w:rsidRDefault="00EA259B" w:rsidP="00D57A42">
            <w:pPr>
              <w:jc w:val="both"/>
              <w:rPr>
                <w:sz w:val="28"/>
                <w:szCs w:val="28"/>
                <w:lang w:val="uk-UA"/>
              </w:rPr>
            </w:pPr>
            <w:r>
              <w:rPr>
                <w:sz w:val="28"/>
                <w:szCs w:val="28"/>
                <w:lang w:val="uk-UA"/>
              </w:rPr>
              <w:t>причина</w:t>
            </w:r>
          </w:p>
        </w:tc>
      </w:tr>
      <w:tr w:rsidR="00D42A66" w:rsidTr="00EA259B">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noso-</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хвороба</w:t>
            </w:r>
          </w:p>
        </w:tc>
      </w:tr>
      <w:tr w:rsidR="00D42A66" w:rsidTr="00EA259B">
        <w:tc>
          <w:tcPr>
            <w:tcW w:w="3085" w:type="dxa"/>
            <w:tcBorders>
              <w:left w:val="single" w:sz="12" w:space="0" w:color="auto"/>
            </w:tcBorders>
          </w:tcPr>
          <w:p w:rsidR="00D42A66" w:rsidRPr="00667651" w:rsidRDefault="00EA259B" w:rsidP="00D57A42">
            <w:pPr>
              <w:jc w:val="both"/>
              <w:rPr>
                <w:sz w:val="28"/>
                <w:szCs w:val="28"/>
                <w:lang w:val="en-US"/>
              </w:rPr>
            </w:pPr>
            <w:r>
              <w:rPr>
                <w:sz w:val="28"/>
                <w:szCs w:val="28"/>
                <w:lang w:val="en-US"/>
              </w:rPr>
              <w:t>-logia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наука</w:t>
            </w:r>
          </w:p>
        </w:tc>
      </w:tr>
      <w:tr w:rsidR="00D42A66" w:rsidTr="00EA259B">
        <w:tc>
          <w:tcPr>
            <w:tcW w:w="3085" w:type="dxa"/>
            <w:tcBorders>
              <w:left w:val="single" w:sz="12" w:space="0" w:color="auto"/>
            </w:tcBorders>
          </w:tcPr>
          <w:p w:rsidR="00D42A66" w:rsidRPr="00667651" w:rsidRDefault="00EA259B" w:rsidP="00D57A42">
            <w:pPr>
              <w:jc w:val="both"/>
              <w:rPr>
                <w:sz w:val="28"/>
                <w:szCs w:val="28"/>
                <w:lang w:val="en-US"/>
              </w:rPr>
            </w:pPr>
            <w:r>
              <w:rPr>
                <w:sz w:val="28"/>
                <w:szCs w:val="28"/>
                <w:lang w:val="en-US"/>
              </w:rPr>
              <w:t>-gnosis</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пізнання</w:t>
            </w:r>
          </w:p>
        </w:tc>
      </w:tr>
      <w:tr w:rsidR="00D42A66" w:rsidRPr="004E2658" w:rsidTr="00EA259B">
        <w:tc>
          <w:tcPr>
            <w:tcW w:w="3085" w:type="dxa"/>
            <w:tcBorders>
              <w:left w:val="single" w:sz="12" w:space="0" w:color="auto"/>
            </w:tcBorders>
          </w:tcPr>
          <w:p w:rsidR="00D42A66" w:rsidRPr="00667651" w:rsidRDefault="00EA259B" w:rsidP="00D57A42">
            <w:pPr>
              <w:jc w:val="both"/>
              <w:rPr>
                <w:sz w:val="28"/>
                <w:szCs w:val="28"/>
                <w:lang w:val="en-US"/>
              </w:rPr>
            </w:pPr>
            <w:r>
              <w:rPr>
                <w:sz w:val="28"/>
                <w:szCs w:val="28"/>
                <w:lang w:val="en-US"/>
              </w:rPr>
              <w:t>-iatria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лікування (чого?</w:t>
            </w:r>
            <w:r>
              <w:rPr>
                <w:sz w:val="28"/>
                <w:szCs w:val="28"/>
                <w:lang w:val="en-US"/>
              </w:rPr>
              <w:t xml:space="preserve"> </w:t>
            </w:r>
            <w:r>
              <w:rPr>
                <w:sz w:val="28"/>
                <w:szCs w:val="28"/>
                <w:lang w:val="uk-UA"/>
              </w:rPr>
              <w:t>кого?)</w:t>
            </w:r>
          </w:p>
        </w:tc>
      </w:tr>
      <w:tr w:rsidR="00D42A66" w:rsidRPr="004E2658" w:rsidTr="00EA259B">
        <w:tc>
          <w:tcPr>
            <w:tcW w:w="3085" w:type="dxa"/>
            <w:tcBorders>
              <w:left w:val="single" w:sz="12" w:space="0" w:color="auto"/>
            </w:tcBorders>
          </w:tcPr>
          <w:p w:rsidR="00D42A66" w:rsidRPr="00667651" w:rsidRDefault="00EA259B" w:rsidP="00D57A42">
            <w:pPr>
              <w:jc w:val="both"/>
              <w:rPr>
                <w:sz w:val="28"/>
                <w:szCs w:val="28"/>
                <w:lang w:val="en-US"/>
              </w:rPr>
            </w:pPr>
            <w:r>
              <w:rPr>
                <w:sz w:val="28"/>
                <w:szCs w:val="28"/>
                <w:lang w:val="en-US"/>
              </w:rPr>
              <w:t>-therapia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метод лікування (чим?)</w:t>
            </w:r>
          </w:p>
        </w:tc>
      </w:tr>
      <w:tr w:rsidR="00D42A66" w:rsidRPr="004E2658" w:rsidTr="00EA259B">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-paedia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метод лікування (шляхом виправлення)</w:t>
            </w:r>
          </w:p>
        </w:tc>
      </w:tr>
      <w:tr w:rsidR="00D42A66" w:rsidRPr="007D4DF4" w:rsidTr="00EA259B">
        <w:tc>
          <w:tcPr>
            <w:tcW w:w="3085" w:type="dxa"/>
            <w:tcBorders>
              <w:left w:val="single" w:sz="12" w:space="0" w:color="auto"/>
            </w:tcBorders>
          </w:tcPr>
          <w:p w:rsidR="00D42A66" w:rsidRPr="00667651" w:rsidRDefault="00EA259B" w:rsidP="00D57A42">
            <w:pPr>
              <w:jc w:val="both"/>
              <w:rPr>
                <w:sz w:val="28"/>
                <w:szCs w:val="28"/>
                <w:lang w:val="en-US"/>
              </w:rPr>
            </w:pPr>
            <w:r>
              <w:rPr>
                <w:sz w:val="28"/>
                <w:szCs w:val="28"/>
                <w:lang w:val="en-US"/>
              </w:rPr>
              <w:t>-graphia</w:t>
            </w:r>
          </w:p>
        </w:tc>
        <w:tc>
          <w:tcPr>
            <w:tcW w:w="6237" w:type="dxa"/>
            <w:tcBorders>
              <w:right w:val="single" w:sz="12" w:space="0" w:color="auto"/>
            </w:tcBorders>
          </w:tcPr>
          <w:p w:rsidR="00D42A66" w:rsidRDefault="005C6D63" w:rsidP="00D57A42">
            <w:pPr>
              <w:jc w:val="both"/>
              <w:rPr>
                <w:sz w:val="28"/>
                <w:szCs w:val="28"/>
                <w:lang w:val="uk-UA"/>
              </w:rPr>
            </w:pPr>
            <w:r>
              <w:rPr>
                <w:sz w:val="28"/>
                <w:szCs w:val="28"/>
                <w:lang w:val="uk-UA"/>
              </w:rPr>
              <w:t>апаратурне обстеження</w:t>
            </w:r>
            <w:r w:rsidR="00EA259B">
              <w:rPr>
                <w:sz w:val="28"/>
                <w:szCs w:val="28"/>
                <w:lang w:val="uk-UA"/>
              </w:rPr>
              <w:t xml:space="preserve"> з результатом у вигляді знімка або карти реєстрації сигналів</w:t>
            </w:r>
          </w:p>
        </w:tc>
      </w:tr>
      <w:tr w:rsidR="00D42A66" w:rsidRPr="007D4DF4" w:rsidTr="00EA259B">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-gramma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знімок або карта реєстрації сигналів</w:t>
            </w:r>
          </w:p>
        </w:tc>
      </w:tr>
      <w:tr w:rsidR="00D42A66" w:rsidRPr="004E2658" w:rsidTr="00EA259B">
        <w:tc>
          <w:tcPr>
            <w:tcW w:w="3085" w:type="dxa"/>
            <w:tcBorders>
              <w:left w:val="single" w:sz="12" w:space="0" w:color="auto"/>
            </w:tcBorders>
          </w:tcPr>
          <w:p w:rsidR="00D42A66" w:rsidRPr="00667651" w:rsidRDefault="00EA259B" w:rsidP="00D57A42">
            <w:pPr>
              <w:jc w:val="both"/>
              <w:rPr>
                <w:sz w:val="28"/>
                <w:szCs w:val="28"/>
                <w:lang w:val="en-US"/>
              </w:rPr>
            </w:pPr>
            <w:r>
              <w:rPr>
                <w:sz w:val="28"/>
                <w:szCs w:val="28"/>
                <w:lang w:val="en-US"/>
              </w:rPr>
              <w:t>-scopia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інструментальне внутрішнє обстеження</w:t>
            </w:r>
          </w:p>
        </w:tc>
      </w:tr>
      <w:tr w:rsidR="00D42A66" w:rsidRPr="007D4DF4" w:rsidTr="00EA259B">
        <w:tc>
          <w:tcPr>
            <w:tcW w:w="3085" w:type="dxa"/>
            <w:tcBorders>
              <w:left w:val="single" w:sz="12" w:space="0" w:color="auto"/>
            </w:tcBorders>
          </w:tcPr>
          <w:p w:rsidR="00D42A66" w:rsidRPr="00667651" w:rsidRDefault="00EA259B" w:rsidP="00D57A42">
            <w:pPr>
              <w:jc w:val="both"/>
              <w:rPr>
                <w:sz w:val="28"/>
                <w:szCs w:val="28"/>
                <w:lang w:val="en-US"/>
              </w:rPr>
            </w:pPr>
            <w:r>
              <w:rPr>
                <w:sz w:val="28"/>
                <w:szCs w:val="28"/>
                <w:lang w:val="en-US"/>
              </w:rPr>
              <w:t>-opsia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візуальне обстеження на мікроскопічному рівні</w:t>
            </w:r>
          </w:p>
        </w:tc>
      </w:tr>
      <w:tr w:rsidR="00D42A66" w:rsidRPr="004E2658" w:rsidTr="00EA259B">
        <w:tc>
          <w:tcPr>
            <w:tcW w:w="3085" w:type="dxa"/>
            <w:tcBorders>
              <w:left w:val="single" w:sz="12" w:space="0" w:color="auto"/>
            </w:tcBorders>
          </w:tcPr>
          <w:p w:rsidR="00D42A66" w:rsidRPr="00667651" w:rsidRDefault="00EA259B" w:rsidP="00D57A42">
            <w:pPr>
              <w:jc w:val="both"/>
              <w:rPr>
                <w:sz w:val="28"/>
                <w:szCs w:val="28"/>
                <w:lang w:val="en-US"/>
              </w:rPr>
            </w:pPr>
            <w:r>
              <w:rPr>
                <w:sz w:val="28"/>
                <w:szCs w:val="28"/>
                <w:lang w:val="en-US"/>
              </w:rPr>
              <w:t>-metria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вимірювання</w:t>
            </w:r>
          </w:p>
        </w:tc>
      </w:tr>
      <w:tr w:rsidR="00D42A66" w:rsidRPr="004E2658" w:rsidTr="00EA259B">
        <w:tc>
          <w:tcPr>
            <w:tcW w:w="3085" w:type="dxa"/>
            <w:tcBorders>
              <w:left w:val="single" w:sz="12" w:space="0" w:color="auto"/>
            </w:tcBorders>
          </w:tcPr>
          <w:p w:rsidR="00D42A66" w:rsidRPr="00667651" w:rsidRDefault="00EA259B" w:rsidP="00D57A42">
            <w:pPr>
              <w:jc w:val="both"/>
              <w:rPr>
                <w:sz w:val="28"/>
                <w:szCs w:val="28"/>
                <w:lang w:val="en-US"/>
              </w:rPr>
            </w:pPr>
            <w:r>
              <w:rPr>
                <w:sz w:val="28"/>
                <w:szCs w:val="28"/>
                <w:lang w:val="en-US"/>
              </w:rPr>
              <w:t>-pexia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прикріплення, фіксація</w:t>
            </w:r>
          </w:p>
        </w:tc>
      </w:tr>
      <w:tr w:rsidR="00D42A66" w:rsidRPr="004E2658" w:rsidTr="00EA259B">
        <w:tc>
          <w:tcPr>
            <w:tcW w:w="3085" w:type="dxa"/>
            <w:tcBorders>
              <w:left w:val="single" w:sz="12" w:space="0" w:color="auto"/>
            </w:tcBorders>
          </w:tcPr>
          <w:p w:rsidR="00D42A66" w:rsidRPr="0075352F" w:rsidRDefault="00EA259B" w:rsidP="00D57A42">
            <w:pPr>
              <w:jc w:val="both"/>
              <w:rPr>
                <w:sz w:val="28"/>
                <w:szCs w:val="28"/>
                <w:lang w:val="en-US"/>
              </w:rPr>
            </w:pPr>
            <w:r>
              <w:rPr>
                <w:sz w:val="28"/>
                <w:szCs w:val="28"/>
                <w:lang w:val="en-US"/>
              </w:rPr>
              <w:t>-stomia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накладання штучного отвору (свища)</w:t>
            </w:r>
          </w:p>
        </w:tc>
      </w:tr>
      <w:tr w:rsidR="00D42A66" w:rsidRPr="004E2658" w:rsidTr="00EA259B">
        <w:tc>
          <w:tcPr>
            <w:tcW w:w="3085" w:type="dxa"/>
            <w:tcBorders>
              <w:left w:val="single" w:sz="12" w:space="0" w:color="auto"/>
            </w:tcBorders>
          </w:tcPr>
          <w:p w:rsidR="00D42A66" w:rsidRPr="0075352F" w:rsidRDefault="00EA259B" w:rsidP="00D57A42">
            <w:pPr>
              <w:jc w:val="both"/>
              <w:rPr>
                <w:sz w:val="28"/>
                <w:szCs w:val="28"/>
                <w:lang w:val="en-US"/>
              </w:rPr>
            </w:pPr>
            <w:r>
              <w:rPr>
                <w:sz w:val="28"/>
                <w:szCs w:val="28"/>
                <w:lang w:val="en-US"/>
              </w:rPr>
              <w:t>-tomia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розріз, розтин</w:t>
            </w:r>
          </w:p>
        </w:tc>
      </w:tr>
      <w:tr w:rsidR="00D42A66" w:rsidRPr="007D4DF4" w:rsidTr="00EA259B">
        <w:tc>
          <w:tcPr>
            <w:tcW w:w="3085" w:type="dxa"/>
            <w:tcBorders>
              <w:left w:val="single" w:sz="12" w:space="0" w:color="auto"/>
            </w:tcBorders>
          </w:tcPr>
          <w:p w:rsidR="00D42A66" w:rsidRPr="0075352F" w:rsidRDefault="00EA259B" w:rsidP="00D57A42">
            <w:pPr>
              <w:jc w:val="both"/>
              <w:rPr>
                <w:sz w:val="28"/>
                <w:szCs w:val="28"/>
                <w:lang w:val="en-US"/>
              </w:rPr>
            </w:pPr>
            <w:r>
              <w:rPr>
                <w:sz w:val="28"/>
                <w:szCs w:val="28"/>
                <w:lang w:val="en-US"/>
              </w:rPr>
              <w:t>-ectomia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видалення частини або всього органа</w:t>
            </w:r>
          </w:p>
        </w:tc>
      </w:tr>
      <w:tr w:rsidR="00D42A66" w:rsidTr="00EA259B">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-plastica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відновлювальна пластична операція</w:t>
            </w:r>
          </w:p>
        </w:tc>
      </w:tr>
      <w:tr w:rsidR="00D42A66" w:rsidTr="00EA259B">
        <w:tc>
          <w:tcPr>
            <w:tcW w:w="3085" w:type="dxa"/>
            <w:tcBorders>
              <w:left w:val="single" w:sz="12" w:space="0" w:color="auto"/>
            </w:tcBorders>
          </w:tcPr>
          <w:p w:rsidR="00D42A66" w:rsidRPr="0075352F" w:rsidRDefault="00EA259B" w:rsidP="00D57A42">
            <w:pPr>
              <w:jc w:val="both"/>
              <w:rPr>
                <w:sz w:val="28"/>
                <w:szCs w:val="28"/>
                <w:lang w:val="en-US"/>
              </w:rPr>
            </w:pPr>
            <w:r>
              <w:rPr>
                <w:sz w:val="28"/>
                <w:szCs w:val="28"/>
                <w:lang w:val="en-US"/>
              </w:rPr>
              <w:t>-rrhaphia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операція накладання шва, зшивання</w:t>
            </w:r>
          </w:p>
        </w:tc>
      </w:tr>
      <w:tr w:rsidR="00D42A66" w:rsidTr="00EA259B">
        <w:tc>
          <w:tcPr>
            <w:tcW w:w="3085" w:type="dxa"/>
            <w:tcBorders>
              <w:left w:val="single" w:sz="12" w:space="0" w:color="auto"/>
            </w:tcBorders>
          </w:tcPr>
          <w:p w:rsidR="00D42A66" w:rsidRPr="0075352F" w:rsidRDefault="00EA259B" w:rsidP="00D57A42">
            <w:pPr>
              <w:jc w:val="both"/>
              <w:rPr>
                <w:sz w:val="28"/>
                <w:szCs w:val="28"/>
                <w:lang w:val="en-US"/>
              </w:rPr>
            </w:pPr>
            <w:r>
              <w:rPr>
                <w:sz w:val="28"/>
                <w:szCs w:val="28"/>
                <w:lang w:val="en-US"/>
              </w:rPr>
              <w:t>-</w:t>
            </w:r>
            <w:r>
              <w:rPr>
                <w:sz w:val="28"/>
                <w:szCs w:val="28"/>
                <w:lang w:val="uk-UA"/>
              </w:rPr>
              <w:t>е</w:t>
            </w:r>
            <w:r>
              <w:rPr>
                <w:sz w:val="28"/>
                <w:szCs w:val="28"/>
                <w:lang w:val="en-US"/>
              </w:rPr>
              <w:t>rgia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діяльність; реактивність організму</w:t>
            </w:r>
          </w:p>
        </w:tc>
      </w:tr>
      <w:tr w:rsidR="00D42A66" w:rsidTr="00EA259B">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-urgia</w:t>
            </w:r>
          </w:p>
        </w:tc>
        <w:tc>
          <w:tcPr>
            <w:tcW w:w="6237" w:type="dxa"/>
            <w:tcBorders>
              <w:right w:val="single" w:sz="12" w:space="0" w:color="auto"/>
            </w:tcBorders>
          </w:tcPr>
          <w:p w:rsidR="00D42A66" w:rsidRPr="00B43E96" w:rsidRDefault="00EA259B" w:rsidP="00D57A42">
            <w:pPr>
              <w:jc w:val="both"/>
              <w:rPr>
                <w:sz w:val="28"/>
                <w:szCs w:val="28"/>
                <w:lang w:val="uk-UA"/>
              </w:rPr>
            </w:pPr>
            <w:r>
              <w:rPr>
                <w:sz w:val="28"/>
                <w:szCs w:val="28"/>
                <w:lang w:val="uk-UA"/>
              </w:rPr>
              <w:t>робота, діяльність</w:t>
            </w:r>
          </w:p>
        </w:tc>
      </w:tr>
      <w:tr w:rsidR="00D42A66" w:rsidTr="00EA259B">
        <w:tc>
          <w:tcPr>
            <w:tcW w:w="3085" w:type="dxa"/>
            <w:tcBorders>
              <w:left w:val="single" w:sz="12" w:space="0" w:color="auto"/>
            </w:tcBorders>
          </w:tcPr>
          <w:p w:rsidR="00D42A66" w:rsidRPr="0075352F" w:rsidRDefault="00EA259B" w:rsidP="00D57A42">
            <w:pPr>
              <w:jc w:val="both"/>
              <w:rPr>
                <w:sz w:val="28"/>
                <w:szCs w:val="28"/>
                <w:lang w:val="en-US"/>
              </w:rPr>
            </w:pPr>
            <w:r>
              <w:rPr>
                <w:sz w:val="28"/>
                <w:szCs w:val="28"/>
                <w:lang w:val="en-US"/>
              </w:rPr>
              <w:t>-pathia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захворювання, страждання, почуття</w:t>
            </w:r>
          </w:p>
        </w:tc>
      </w:tr>
      <w:tr w:rsidR="00D42A66" w:rsidTr="00EA259B">
        <w:tc>
          <w:tcPr>
            <w:tcW w:w="3085" w:type="dxa"/>
            <w:tcBorders>
              <w:left w:val="single" w:sz="12" w:space="0" w:color="auto"/>
            </w:tcBorders>
          </w:tcPr>
          <w:p w:rsidR="00D42A66" w:rsidRPr="0075352F" w:rsidRDefault="00EA259B" w:rsidP="00D57A42">
            <w:pPr>
              <w:jc w:val="both"/>
              <w:rPr>
                <w:sz w:val="28"/>
                <w:szCs w:val="28"/>
                <w:lang w:val="en-US"/>
              </w:rPr>
            </w:pPr>
            <w:r>
              <w:rPr>
                <w:sz w:val="28"/>
                <w:szCs w:val="28"/>
                <w:lang w:val="en-US"/>
              </w:rPr>
              <w:t>-philia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схильність</w:t>
            </w:r>
          </w:p>
        </w:tc>
      </w:tr>
      <w:tr w:rsidR="00D42A66" w:rsidTr="00EA259B">
        <w:tc>
          <w:tcPr>
            <w:tcW w:w="3085" w:type="dxa"/>
            <w:tcBorders>
              <w:left w:val="single" w:sz="12" w:space="0" w:color="auto"/>
            </w:tcBorders>
          </w:tcPr>
          <w:p w:rsidR="00D42A66" w:rsidRPr="0075352F" w:rsidRDefault="00EA259B" w:rsidP="00D57A42">
            <w:pPr>
              <w:jc w:val="both"/>
              <w:rPr>
                <w:sz w:val="28"/>
                <w:szCs w:val="28"/>
                <w:lang w:val="en-US"/>
              </w:rPr>
            </w:pPr>
            <w:r>
              <w:rPr>
                <w:sz w:val="28"/>
                <w:szCs w:val="28"/>
                <w:lang w:val="en-US"/>
              </w:rPr>
              <w:t>-phobia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страх</w:t>
            </w:r>
          </w:p>
        </w:tc>
      </w:tr>
      <w:tr w:rsidR="00D42A66" w:rsidTr="00EA259B">
        <w:tc>
          <w:tcPr>
            <w:tcW w:w="3085" w:type="dxa"/>
            <w:tcBorders>
              <w:left w:val="single" w:sz="12" w:space="0" w:color="auto"/>
            </w:tcBorders>
          </w:tcPr>
          <w:p w:rsidR="00D42A66" w:rsidRPr="0075352F" w:rsidRDefault="00EA259B" w:rsidP="00D57A42">
            <w:pPr>
              <w:jc w:val="both"/>
              <w:rPr>
                <w:sz w:val="28"/>
                <w:szCs w:val="28"/>
                <w:lang w:val="en-US"/>
              </w:rPr>
            </w:pPr>
            <w:r>
              <w:rPr>
                <w:sz w:val="28"/>
                <w:szCs w:val="28"/>
                <w:lang w:val="en-US"/>
              </w:rPr>
              <w:t>-plegia</w:t>
            </w:r>
          </w:p>
        </w:tc>
        <w:tc>
          <w:tcPr>
            <w:tcW w:w="6237" w:type="dxa"/>
            <w:tcBorders>
              <w:right w:val="single" w:sz="12" w:space="0" w:color="auto"/>
            </w:tcBorders>
          </w:tcPr>
          <w:p w:rsidR="00D42A66" w:rsidRDefault="00EA259B" w:rsidP="00D57A42">
            <w:pPr>
              <w:jc w:val="both"/>
              <w:rPr>
                <w:sz w:val="28"/>
                <w:szCs w:val="28"/>
                <w:lang w:val="uk-UA"/>
              </w:rPr>
            </w:pPr>
            <w:r>
              <w:rPr>
                <w:sz w:val="28"/>
                <w:szCs w:val="28"/>
                <w:lang w:val="uk-UA"/>
              </w:rPr>
              <w:t>удар, параліч</w:t>
            </w:r>
          </w:p>
        </w:tc>
      </w:tr>
      <w:tr w:rsidR="00D42A66" w:rsidTr="00EA259B">
        <w:tc>
          <w:tcPr>
            <w:tcW w:w="3085" w:type="dxa"/>
            <w:tcBorders>
              <w:left w:val="single" w:sz="12" w:space="0" w:color="auto"/>
              <w:bottom w:val="single" w:sz="12" w:space="0" w:color="auto"/>
            </w:tcBorders>
          </w:tcPr>
          <w:p w:rsidR="00D42A66" w:rsidRPr="0075352F" w:rsidRDefault="00EA259B" w:rsidP="00D57A42">
            <w:pPr>
              <w:jc w:val="both"/>
              <w:rPr>
                <w:sz w:val="28"/>
                <w:szCs w:val="28"/>
                <w:lang w:val="en-US"/>
              </w:rPr>
            </w:pPr>
            <w:r>
              <w:rPr>
                <w:sz w:val="28"/>
                <w:szCs w:val="28"/>
                <w:lang w:val="en-US"/>
              </w:rPr>
              <w:t>-cele</w:t>
            </w:r>
          </w:p>
        </w:tc>
        <w:tc>
          <w:tcPr>
            <w:tcW w:w="6237" w:type="dxa"/>
            <w:tcBorders>
              <w:bottom w:val="single" w:sz="12" w:space="0" w:color="auto"/>
              <w:right w:val="single" w:sz="12" w:space="0" w:color="auto"/>
            </w:tcBorders>
          </w:tcPr>
          <w:p w:rsidR="00D42A66" w:rsidRDefault="00EA259B" w:rsidP="00D57A42">
            <w:pPr>
              <w:jc w:val="both"/>
              <w:rPr>
                <w:sz w:val="28"/>
                <w:szCs w:val="28"/>
                <w:lang w:val="uk-UA"/>
              </w:rPr>
            </w:pPr>
            <w:r>
              <w:rPr>
                <w:sz w:val="28"/>
                <w:szCs w:val="28"/>
                <w:lang w:val="uk-UA"/>
              </w:rPr>
              <w:t>грижа</w:t>
            </w:r>
          </w:p>
        </w:tc>
      </w:tr>
    </w:tbl>
    <w:p w:rsidR="00EA259B" w:rsidRPr="00EA259B" w:rsidRDefault="00EA259B" w:rsidP="00655800">
      <w:pPr>
        <w:spacing w:before="120" w:after="0" w:line="240" w:lineRule="auto"/>
        <w:jc w:val="center"/>
        <w:rPr>
          <w:sz w:val="28"/>
          <w:szCs w:val="28"/>
          <w:lang w:val="uk-UA"/>
        </w:rPr>
      </w:pPr>
      <w:r w:rsidRPr="00EA259B">
        <w:rPr>
          <w:sz w:val="28"/>
          <w:szCs w:val="28"/>
          <w:lang w:val="uk-UA"/>
        </w:rPr>
        <w:t>ВПРАВИ</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1</w:t>
      </w:r>
      <w:r w:rsidR="00EA259B">
        <w:rPr>
          <w:b/>
          <w:bCs/>
          <w:i/>
          <w:iCs/>
          <w:sz w:val="28"/>
          <w:lang w:val="uk-UA"/>
        </w:rPr>
        <w:t xml:space="preserve">. </w:t>
      </w:r>
      <w:r w:rsidRPr="00EA259B">
        <w:rPr>
          <w:b/>
          <w:bCs/>
          <w:i/>
          <w:iCs/>
          <w:sz w:val="28"/>
          <w:lang w:val="uk-UA"/>
        </w:rPr>
        <w:t>Допишіть терміни:</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Наука, що вивчає кровоносну систему</w:t>
      </w:r>
      <w:r w:rsidRPr="008119F1">
        <w:rPr>
          <w:sz w:val="28"/>
          <w:szCs w:val="28"/>
        </w:rPr>
        <w:t xml:space="preserve"> – </w:t>
      </w:r>
      <w:r w:rsidRPr="008119F1">
        <w:rPr>
          <w:sz w:val="28"/>
          <w:szCs w:val="28"/>
          <w:lang w:val="en-US"/>
        </w:rPr>
        <w:t>haemato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Наука, що вивчає життя</w:t>
      </w:r>
      <w:r w:rsidRPr="008119F1">
        <w:rPr>
          <w:sz w:val="28"/>
          <w:szCs w:val="28"/>
        </w:rPr>
        <w:t xml:space="preserve"> – </w:t>
      </w:r>
      <w:r w:rsidRPr="008119F1">
        <w:rPr>
          <w:sz w:val="28"/>
          <w:szCs w:val="28"/>
          <w:lang w:val="en-US"/>
        </w:rPr>
        <w:t>bio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Розпізнавання хвороби</w:t>
      </w:r>
      <w:r w:rsidRPr="008119F1">
        <w:rPr>
          <w:sz w:val="28"/>
          <w:szCs w:val="28"/>
        </w:rPr>
        <w:t xml:space="preserve"> – </w:t>
      </w:r>
      <w:r w:rsidRPr="008119F1">
        <w:rPr>
          <w:sz w:val="28"/>
          <w:szCs w:val="28"/>
          <w:lang w:val="en-US"/>
        </w:rPr>
        <w:t>dia</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lang w:val="uk-UA"/>
        </w:rPr>
      </w:pPr>
      <w:r w:rsidRPr="008119F1">
        <w:rPr>
          <w:sz w:val="28"/>
          <w:szCs w:val="28"/>
          <w:lang w:val="uk-UA"/>
        </w:rPr>
        <w:t>Сприйняття, пізнання часу</w:t>
      </w:r>
      <w:r w:rsidRPr="008119F1">
        <w:rPr>
          <w:sz w:val="28"/>
          <w:szCs w:val="28"/>
        </w:rPr>
        <w:t xml:space="preserve"> – </w:t>
      </w:r>
      <w:r w:rsidRPr="008119F1">
        <w:rPr>
          <w:sz w:val="28"/>
          <w:szCs w:val="28"/>
          <w:lang w:val="en-US"/>
        </w:rPr>
        <w:t>chrono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shd w:val="clear" w:color="auto" w:fill="FFFFFF"/>
          <w:lang w:val="uk-UA"/>
        </w:rPr>
        <w:t>Комплекс</w:t>
      </w:r>
      <w:r w:rsidR="005C6D63">
        <w:rPr>
          <w:sz w:val="28"/>
          <w:szCs w:val="28"/>
          <w:shd w:val="clear" w:color="auto" w:fill="FFFFFF"/>
          <w:lang w:val="uk-UA"/>
        </w:rPr>
        <w:t xml:space="preserve"> реабілітаційних з</w:t>
      </w:r>
      <w:r w:rsidRPr="008119F1">
        <w:rPr>
          <w:sz w:val="28"/>
          <w:szCs w:val="28"/>
          <w:shd w:val="clear" w:color="auto" w:fill="FFFFFF"/>
          <w:lang w:val="uk-UA"/>
        </w:rPr>
        <w:t xml:space="preserve">аходів, спрямованих на відновлення повсякденної діяльності людини – </w:t>
      </w:r>
      <w:r w:rsidRPr="008119F1">
        <w:rPr>
          <w:sz w:val="28"/>
          <w:szCs w:val="28"/>
          <w:shd w:val="clear" w:color="auto" w:fill="FFFFFF"/>
          <w:lang w:val="en-US"/>
        </w:rPr>
        <w:t>physio</w:t>
      </w:r>
      <w:r w:rsidRPr="008119F1">
        <w:rPr>
          <w:sz w:val="28"/>
          <w:szCs w:val="28"/>
          <w:shd w:val="clear" w:color="auto" w:fill="FFFFFF"/>
        </w:rPr>
        <w:t>…;</w:t>
      </w:r>
    </w:p>
    <w:p w:rsidR="00D42A66" w:rsidRPr="008119F1" w:rsidRDefault="00D42A66" w:rsidP="00D57A42">
      <w:pPr>
        <w:pStyle w:val="af4"/>
        <w:numPr>
          <w:ilvl w:val="0"/>
          <w:numId w:val="36"/>
        </w:numPr>
        <w:spacing w:after="0" w:line="240" w:lineRule="auto"/>
        <w:jc w:val="both"/>
        <w:rPr>
          <w:sz w:val="28"/>
          <w:szCs w:val="28"/>
          <w:lang w:val="uk-UA"/>
        </w:rPr>
      </w:pPr>
      <w:r w:rsidRPr="008119F1">
        <w:rPr>
          <w:sz w:val="28"/>
          <w:szCs w:val="28"/>
          <w:lang w:val="uk-UA"/>
        </w:rPr>
        <w:t xml:space="preserve">Лікування дитячих хвороб – </w:t>
      </w:r>
      <w:r w:rsidRPr="008119F1">
        <w:rPr>
          <w:sz w:val="28"/>
          <w:szCs w:val="28"/>
          <w:lang w:val="en-US"/>
        </w:rPr>
        <w:t>paed</w:t>
      </w:r>
      <w:r w:rsidRPr="008119F1">
        <w:rPr>
          <w:sz w:val="28"/>
          <w:szCs w:val="28"/>
          <w:lang w:val="uk-UA"/>
        </w:rPr>
        <w:t>…;</w:t>
      </w:r>
    </w:p>
    <w:p w:rsidR="00D42A66" w:rsidRPr="008119F1" w:rsidRDefault="00D42A66" w:rsidP="00D57A42">
      <w:pPr>
        <w:pStyle w:val="af4"/>
        <w:numPr>
          <w:ilvl w:val="0"/>
          <w:numId w:val="36"/>
        </w:numPr>
        <w:spacing w:after="0" w:line="240" w:lineRule="auto"/>
        <w:jc w:val="both"/>
        <w:rPr>
          <w:sz w:val="28"/>
          <w:szCs w:val="28"/>
          <w:lang w:val="uk-UA"/>
        </w:rPr>
      </w:pPr>
      <w:r w:rsidRPr="008119F1">
        <w:rPr>
          <w:sz w:val="28"/>
          <w:szCs w:val="28"/>
          <w:lang w:val="uk-UA"/>
        </w:rPr>
        <w:t xml:space="preserve">Лікування сухот – </w:t>
      </w:r>
      <w:r w:rsidRPr="008119F1">
        <w:rPr>
          <w:sz w:val="28"/>
          <w:szCs w:val="28"/>
          <w:lang w:val="en-US"/>
        </w:rPr>
        <w:t>phthis</w:t>
      </w:r>
      <w:r w:rsidRPr="008119F1">
        <w:rPr>
          <w:sz w:val="28"/>
          <w:szCs w:val="28"/>
          <w:lang w:val="uk-UA"/>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Лікування хвороб старечого віку</w:t>
      </w:r>
      <w:r w:rsidRPr="008119F1">
        <w:rPr>
          <w:sz w:val="28"/>
          <w:szCs w:val="28"/>
        </w:rPr>
        <w:t xml:space="preserve"> – </w:t>
      </w:r>
      <w:r w:rsidRPr="008119F1">
        <w:rPr>
          <w:sz w:val="28"/>
          <w:szCs w:val="28"/>
          <w:lang w:val="en-US"/>
        </w:rPr>
        <w:t>ger</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lastRenderedPageBreak/>
        <w:t>Лікування лікарськими засобами</w:t>
      </w:r>
      <w:r w:rsidRPr="008119F1">
        <w:rPr>
          <w:sz w:val="28"/>
          <w:szCs w:val="28"/>
        </w:rPr>
        <w:t xml:space="preserve"> – </w:t>
      </w:r>
      <w:r w:rsidRPr="008119F1">
        <w:rPr>
          <w:sz w:val="28"/>
          <w:szCs w:val="28"/>
          <w:lang w:val="en-US"/>
        </w:rPr>
        <w:t>pharmaco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lang w:val="uk-UA"/>
        </w:rPr>
      </w:pPr>
      <w:r w:rsidRPr="008119F1">
        <w:rPr>
          <w:sz w:val="28"/>
          <w:szCs w:val="28"/>
          <w:lang w:val="uk-UA"/>
        </w:rPr>
        <w:t>Лікування рослинами</w:t>
      </w:r>
      <w:r w:rsidRPr="008119F1">
        <w:rPr>
          <w:sz w:val="28"/>
          <w:szCs w:val="28"/>
        </w:rPr>
        <w:t xml:space="preserve"> – </w:t>
      </w:r>
      <w:r w:rsidRPr="008119F1">
        <w:rPr>
          <w:sz w:val="28"/>
          <w:szCs w:val="28"/>
          <w:lang w:val="en-US"/>
        </w:rPr>
        <w:t>phyto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Лікування киснем – </w:t>
      </w:r>
      <w:r w:rsidRPr="008119F1">
        <w:rPr>
          <w:sz w:val="28"/>
          <w:szCs w:val="28"/>
          <w:lang w:val="en-US"/>
        </w:rPr>
        <w:t>oxygen</w:t>
      </w:r>
      <w:r>
        <w:rPr>
          <w:sz w:val="28"/>
          <w:szCs w:val="28"/>
          <w:lang w:val="en-US"/>
        </w:rPr>
        <w:t>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Лікування за допомогою стану навіяного сну</w:t>
      </w:r>
      <w:r w:rsidRPr="008119F1">
        <w:rPr>
          <w:sz w:val="28"/>
          <w:szCs w:val="28"/>
        </w:rPr>
        <w:t xml:space="preserve"> – </w:t>
      </w:r>
      <w:r w:rsidRPr="008119F1">
        <w:rPr>
          <w:sz w:val="28"/>
          <w:szCs w:val="28"/>
          <w:lang w:val="en-US"/>
        </w:rPr>
        <w:t>hypno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Виправлення дефектів мови</w:t>
      </w:r>
      <w:r w:rsidRPr="008119F1">
        <w:rPr>
          <w:sz w:val="28"/>
          <w:szCs w:val="28"/>
        </w:rPr>
        <w:t xml:space="preserve"> – </w:t>
      </w:r>
      <w:r w:rsidRPr="008119F1">
        <w:rPr>
          <w:sz w:val="28"/>
          <w:szCs w:val="28"/>
          <w:lang w:val="en-US"/>
        </w:rPr>
        <w:t>logo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Виправлення постави</w:t>
      </w:r>
      <w:r w:rsidRPr="008119F1">
        <w:rPr>
          <w:sz w:val="28"/>
          <w:szCs w:val="28"/>
        </w:rPr>
        <w:t xml:space="preserve"> – </w:t>
      </w:r>
      <w:r w:rsidRPr="008119F1">
        <w:rPr>
          <w:sz w:val="28"/>
          <w:szCs w:val="28"/>
          <w:lang w:val="en-US"/>
        </w:rPr>
        <w:t>ortho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Графічне </w:t>
      </w:r>
      <w:r>
        <w:rPr>
          <w:sz w:val="28"/>
          <w:szCs w:val="28"/>
          <w:lang w:val="uk-UA"/>
        </w:rPr>
        <w:t xml:space="preserve">обстеження </w:t>
      </w:r>
      <w:r w:rsidRPr="008119F1">
        <w:rPr>
          <w:sz w:val="28"/>
          <w:szCs w:val="28"/>
          <w:lang w:val="uk-UA"/>
        </w:rPr>
        <w:t>імпульсів головного мозку –</w:t>
      </w:r>
      <w:r w:rsidRPr="008119F1">
        <w:rPr>
          <w:sz w:val="28"/>
          <w:szCs w:val="28"/>
        </w:rPr>
        <w:t xml:space="preserve"> </w:t>
      </w:r>
      <w:r w:rsidRPr="008119F1">
        <w:rPr>
          <w:sz w:val="28"/>
          <w:szCs w:val="28"/>
          <w:lang w:val="en-US"/>
        </w:rPr>
        <w:t>encephalo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Графічне </w:t>
      </w:r>
      <w:r>
        <w:rPr>
          <w:sz w:val="28"/>
          <w:szCs w:val="28"/>
          <w:lang w:val="uk-UA"/>
        </w:rPr>
        <w:t xml:space="preserve">обстеження </w:t>
      </w:r>
      <w:r w:rsidRPr="008119F1">
        <w:rPr>
          <w:sz w:val="28"/>
          <w:szCs w:val="28"/>
          <w:lang w:val="uk-UA"/>
        </w:rPr>
        <w:t>венозного пульсу –</w:t>
      </w:r>
      <w:r w:rsidRPr="008119F1">
        <w:rPr>
          <w:sz w:val="28"/>
          <w:szCs w:val="28"/>
        </w:rPr>
        <w:t xml:space="preserve"> </w:t>
      </w:r>
      <w:r w:rsidRPr="008119F1">
        <w:rPr>
          <w:sz w:val="28"/>
          <w:szCs w:val="28"/>
          <w:lang w:val="en-US"/>
        </w:rPr>
        <w:t>phlebo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Графічне </w:t>
      </w:r>
      <w:r>
        <w:rPr>
          <w:sz w:val="28"/>
          <w:szCs w:val="28"/>
          <w:lang w:val="uk-UA"/>
        </w:rPr>
        <w:t xml:space="preserve">обстеження </w:t>
      </w:r>
      <w:r w:rsidRPr="008119F1">
        <w:rPr>
          <w:sz w:val="28"/>
          <w:szCs w:val="28"/>
          <w:lang w:val="uk-UA"/>
        </w:rPr>
        <w:t>за допомогою рентгенівського проміння –</w:t>
      </w:r>
      <w:r w:rsidRPr="008119F1">
        <w:rPr>
          <w:sz w:val="28"/>
          <w:szCs w:val="28"/>
        </w:rPr>
        <w:t xml:space="preserve"> </w:t>
      </w:r>
      <w:r w:rsidRPr="008119F1">
        <w:rPr>
          <w:sz w:val="28"/>
          <w:szCs w:val="28"/>
          <w:lang w:val="en-US"/>
        </w:rPr>
        <w:t>roentgeno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Карта реєстрації електричної активності серця – </w:t>
      </w:r>
      <w:r w:rsidRPr="008119F1">
        <w:rPr>
          <w:sz w:val="28"/>
          <w:szCs w:val="28"/>
          <w:lang w:val="en-US"/>
        </w:rPr>
        <w:t>cardio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Карта реєстрації пульсової хвилі – </w:t>
      </w:r>
      <w:r w:rsidRPr="008119F1">
        <w:rPr>
          <w:sz w:val="28"/>
          <w:szCs w:val="28"/>
          <w:lang w:val="en-US"/>
        </w:rPr>
        <w:t>sphygmo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Інструментальне внутрішнє дослідження піхви – </w:t>
      </w:r>
      <w:r w:rsidRPr="008119F1">
        <w:rPr>
          <w:sz w:val="28"/>
          <w:szCs w:val="28"/>
          <w:lang w:val="en-US"/>
        </w:rPr>
        <w:t>colpo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Інструментальне внутрішнє </w:t>
      </w:r>
      <w:r>
        <w:rPr>
          <w:sz w:val="28"/>
          <w:szCs w:val="28"/>
          <w:lang w:val="uk-UA"/>
        </w:rPr>
        <w:t xml:space="preserve">обстеження </w:t>
      </w:r>
      <w:r w:rsidRPr="008119F1">
        <w:rPr>
          <w:sz w:val="28"/>
          <w:szCs w:val="28"/>
          <w:lang w:val="uk-UA"/>
        </w:rPr>
        <w:t xml:space="preserve">шлунка – </w:t>
      </w:r>
      <w:r w:rsidRPr="008119F1">
        <w:rPr>
          <w:sz w:val="28"/>
          <w:szCs w:val="28"/>
          <w:lang w:val="en-US"/>
        </w:rPr>
        <w:t>gastro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Інструментальне внутрішнє </w:t>
      </w:r>
      <w:r>
        <w:rPr>
          <w:sz w:val="28"/>
          <w:szCs w:val="28"/>
          <w:lang w:val="uk-UA"/>
        </w:rPr>
        <w:t xml:space="preserve">обстеження </w:t>
      </w:r>
      <w:r w:rsidRPr="008119F1">
        <w:rPr>
          <w:sz w:val="28"/>
          <w:szCs w:val="28"/>
          <w:lang w:val="uk-UA"/>
        </w:rPr>
        <w:t xml:space="preserve">носа – </w:t>
      </w:r>
      <w:r w:rsidRPr="008119F1">
        <w:rPr>
          <w:sz w:val="28"/>
          <w:szCs w:val="28"/>
          <w:lang w:val="en-US"/>
        </w:rPr>
        <w:t>rhino</w:t>
      </w:r>
      <w:r w:rsidRPr="008119F1">
        <w:rPr>
          <w:sz w:val="28"/>
          <w:szCs w:val="28"/>
        </w:rPr>
        <w:t xml:space="preserve">…; </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Візуальне обстеження зразків живої тканини –</w:t>
      </w:r>
      <w:r w:rsidRPr="008119F1">
        <w:rPr>
          <w:sz w:val="28"/>
          <w:szCs w:val="28"/>
        </w:rPr>
        <w:t xml:space="preserve"> </w:t>
      </w:r>
      <w:r w:rsidRPr="008119F1">
        <w:rPr>
          <w:sz w:val="28"/>
          <w:szCs w:val="28"/>
          <w:lang w:val="en-US"/>
        </w:rPr>
        <w:t>bio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Вимірювання розмірів голови – </w:t>
      </w:r>
      <w:r w:rsidRPr="008119F1">
        <w:rPr>
          <w:sz w:val="28"/>
          <w:szCs w:val="28"/>
          <w:lang w:val="en-US"/>
        </w:rPr>
        <w:t>cephalo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Вимірювання параметрів людського тіла – </w:t>
      </w:r>
      <w:r w:rsidRPr="008119F1">
        <w:rPr>
          <w:sz w:val="28"/>
          <w:szCs w:val="28"/>
          <w:lang w:val="en-US"/>
        </w:rPr>
        <w:t>anthropo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Прикріплення нирки – </w:t>
      </w:r>
      <w:r w:rsidRPr="008119F1">
        <w:rPr>
          <w:sz w:val="28"/>
          <w:szCs w:val="28"/>
          <w:lang w:val="en-US"/>
        </w:rPr>
        <w:t>nephro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Фіксація селезінки – </w:t>
      </w:r>
      <w:r w:rsidRPr="008119F1">
        <w:rPr>
          <w:sz w:val="28"/>
          <w:szCs w:val="28"/>
          <w:lang w:val="en-US"/>
        </w:rPr>
        <w:t>spleno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Прикріплення матки –</w:t>
      </w:r>
      <w:r w:rsidRPr="008119F1">
        <w:rPr>
          <w:sz w:val="28"/>
          <w:szCs w:val="28"/>
        </w:rPr>
        <w:t xml:space="preserve"> </w:t>
      </w:r>
      <w:r w:rsidRPr="008119F1">
        <w:rPr>
          <w:sz w:val="28"/>
          <w:szCs w:val="28"/>
          <w:lang w:val="en-US"/>
        </w:rPr>
        <w:t>hystero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Накладання штучного отвору на трахею – </w:t>
      </w:r>
      <w:r w:rsidRPr="008119F1">
        <w:rPr>
          <w:sz w:val="28"/>
          <w:szCs w:val="28"/>
          <w:lang w:val="en-US"/>
        </w:rPr>
        <w:t>tracheo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Накладання штучного отвору на ободову кишку – </w:t>
      </w:r>
      <w:r w:rsidRPr="008119F1">
        <w:rPr>
          <w:sz w:val="28"/>
          <w:szCs w:val="28"/>
          <w:lang w:val="en-US"/>
        </w:rPr>
        <w:t>colo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Розтин бронха – </w:t>
      </w:r>
      <w:r w:rsidRPr="008119F1">
        <w:rPr>
          <w:sz w:val="28"/>
          <w:szCs w:val="28"/>
          <w:lang w:val="en-US"/>
        </w:rPr>
        <w:t>broncho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Розріз мозкової оболони – </w:t>
      </w:r>
      <w:r w:rsidRPr="008119F1">
        <w:rPr>
          <w:sz w:val="28"/>
          <w:szCs w:val="28"/>
          <w:lang w:val="en-US"/>
        </w:rPr>
        <w:t>meningo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Видалення частини або всього шлунка – </w:t>
      </w:r>
      <w:r w:rsidRPr="008119F1">
        <w:rPr>
          <w:sz w:val="28"/>
          <w:szCs w:val="28"/>
          <w:lang w:val="en-US"/>
        </w:rPr>
        <w:t>gastro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Видалення молочної залози – </w:t>
      </w:r>
      <w:r w:rsidRPr="008119F1">
        <w:rPr>
          <w:sz w:val="28"/>
          <w:szCs w:val="28"/>
          <w:lang w:val="en-US"/>
        </w:rPr>
        <w:t>mast</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Пластична операція з відновлення форми носа – </w:t>
      </w:r>
      <w:r w:rsidRPr="008119F1">
        <w:rPr>
          <w:sz w:val="28"/>
          <w:szCs w:val="28"/>
          <w:lang w:val="en-US"/>
        </w:rPr>
        <w:t>rhino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Пластична операція зі зміни форми вух –</w:t>
      </w:r>
      <w:r w:rsidRPr="008119F1">
        <w:rPr>
          <w:sz w:val="28"/>
          <w:szCs w:val="28"/>
        </w:rPr>
        <w:t xml:space="preserve"> </w:t>
      </w:r>
      <w:r w:rsidRPr="008119F1">
        <w:rPr>
          <w:sz w:val="28"/>
          <w:szCs w:val="28"/>
          <w:lang w:val="en-US"/>
        </w:rPr>
        <w:t>oto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Зшивання повік – </w:t>
      </w:r>
      <w:r w:rsidRPr="008119F1">
        <w:rPr>
          <w:sz w:val="28"/>
          <w:szCs w:val="28"/>
          <w:lang w:val="en-US"/>
        </w:rPr>
        <w:t>blepharo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Зшивання губи – </w:t>
      </w:r>
      <w:r w:rsidRPr="008119F1">
        <w:rPr>
          <w:sz w:val="28"/>
          <w:szCs w:val="28"/>
          <w:lang w:val="en-US"/>
        </w:rPr>
        <w:t>cheilo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Взаємодія систем організму – </w:t>
      </w:r>
      <w:r w:rsidRPr="008119F1">
        <w:rPr>
          <w:sz w:val="28"/>
          <w:szCs w:val="28"/>
          <w:lang w:val="en-US"/>
        </w:rPr>
        <w:t>syn</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Захворювання нирок – </w:t>
      </w:r>
      <w:r w:rsidRPr="008119F1">
        <w:rPr>
          <w:sz w:val="28"/>
          <w:szCs w:val="28"/>
          <w:lang w:val="en-US"/>
        </w:rPr>
        <w:t>nephro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Схильність до кровотеч –</w:t>
      </w:r>
      <w:r w:rsidRPr="008119F1">
        <w:rPr>
          <w:sz w:val="28"/>
          <w:szCs w:val="28"/>
        </w:rPr>
        <w:t xml:space="preserve"> </w:t>
      </w:r>
      <w:r w:rsidRPr="008119F1">
        <w:rPr>
          <w:sz w:val="28"/>
          <w:szCs w:val="28"/>
          <w:lang w:val="en-US"/>
        </w:rPr>
        <w:t>haemo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Страх висоти –</w:t>
      </w:r>
      <w:r w:rsidRPr="008119F1">
        <w:rPr>
          <w:sz w:val="28"/>
          <w:szCs w:val="28"/>
        </w:rPr>
        <w:t xml:space="preserve"> </w:t>
      </w:r>
      <w:r w:rsidRPr="008119F1">
        <w:rPr>
          <w:sz w:val="28"/>
          <w:szCs w:val="28"/>
          <w:lang w:val="en-US"/>
        </w:rPr>
        <w:t>acro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Страх закритого простору – </w:t>
      </w:r>
      <w:r w:rsidRPr="008119F1">
        <w:rPr>
          <w:sz w:val="28"/>
          <w:szCs w:val="28"/>
          <w:lang w:val="en-US"/>
        </w:rPr>
        <w:t>claustro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Тепловий удар –</w:t>
      </w:r>
      <w:r w:rsidRPr="008119F1">
        <w:rPr>
          <w:sz w:val="28"/>
          <w:szCs w:val="28"/>
        </w:rPr>
        <w:t xml:space="preserve"> </w:t>
      </w:r>
      <w:r w:rsidRPr="008119F1">
        <w:rPr>
          <w:sz w:val="28"/>
          <w:szCs w:val="28"/>
          <w:lang w:val="en-US"/>
        </w:rPr>
        <w:t>thermo</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Параліч трьох кінцівок –</w:t>
      </w:r>
      <w:r>
        <w:rPr>
          <w:sz w:val="28"/>
          <w:szCs w:val="28"/>
          <w:lang w:val="en-US"/>
        </w:rPr>
        <w:t xml:space="preserve"> </w:t>
      </w:r>
      <w:r w:rsidRPr="008119F1">
        <w:rPr>
          <w:sz w:val="28"/>
          <w:szCs w:val="28"/>
          <w:lang w:val="en-US"/>
        </w:rPr>
        <w:t>tri</w:t>
      </w:r>
      <w:r w:rsidRPr="008119F1">
        <w:rPr>
          <w:sz w:val="28"/>
          <w:szCs w:val="28"/>
        </w:rPr>
        <w:t>…;</w:t>
      </w:r>
    </w:p>
    <w:p w:rsidR="00D42A66" w:rsidRPr="008119F1"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Грижа пупка – </w:t>
      </w:r>
      <w:r w:rsidRPr="008119F1">
        <w:rPr>
          <w:sz w:val="28"/>
          <w:szCs w:val="28"/>
          <w:lang w:val="en-US"/>
        </w:rPr>
        <w:t>omphalo</w:t>
      </w:r>
      <w:r w:rsidRPr="008119F1">
        <w:rPr>
          <w:sz w:val="28"/>
          <w:szCs w:val="28"/>
        </w:rPr>
        <w:t>…;</w:t>
      </w:r>
    </w:p>
    <w:p w:rsidR="00D42A66" w:rsidRPr="00F17F5A" w:rsidRDefault="00D42A66" w:rsidP="00D57A42">
      <w:pPr>
        <w:pStyle w:val="af4"/>
        <w:numPr>
          <w:ilvl w:val="0"/>
          <w:numId w:val="36"/>
        </w:numPr>
        <w:spacing w:after="0" w:line="240" w:lineRule="auto"/>
        <w:jc w:val="both"/>
        <w:rPr>
          <w:sz w:val="28"/>
          <w:szCs w:val="28"/>
        </w:rPr>
      </w:pPr>
      <w:r w:rsidRPr="008119F1">
        <w:rPr>
          <w:sz w:val="28"/>
          <w:szCs w:val="28"/>
          <w:lang w:val="uk-UA"/>
        </w:rPr>
        <w:t xml:space="preserve">Грижа головного мозку – </w:t>
      </w:r>
      <w:r w:rsidRPr="008119F1">
        <w:rPr>
          <w:sz w:val="28"/>
          <w:szCs w:val="28"/>
          <w:lang w:val="en-US"/>
        </w:rPr>
        <w:t>encephalo</w:t>
      </w:r>
      <w:r w:rsidRPr="008119F1">
        <w:rPr>
          <w:sz w:val="28"/>
          <w:szCs w:val="28"/>
        </w:rPr>
        <w:t>…</w:t>
      </w:r>
      <w:r>
        <w:rPr>
          <w:sz w:val="28"/>
          <w:szCs w:val="28"/>
          <w:lang w:val="en-US"/>
        </w:rPr>
        <w:t>;</w:t>
      </w:r>
    </w:p>
    <w:p w:rsidR="00D42A66" w:rsidRPr="00F17F5A" w:rsidRDefault="00D42A66" w:rsidP="00D57A42">
      <w:pPr>
        <w:pStyle w:val="af4"/>
        <w:numPr>
          <w:ilvl w:val="0"/>
          <w:numId w:val="36"/>
        </w:numPr>
        <w:spacing w:after="0" w:line="240" w:lineRule="auto"/>
        <w:jc w:val="both"/>
        <w:rPr>
          <w:sz w:val="28"/>
          <w:szCs w:val="28"/>
        </w:rPr>
      </w:pPr>
      <w:r>
        <w:rPr>
          <w:sz w:val="28"/>
          <w:szCs w:val="28"/>
          <w:lang w:val="en-US"/>
        </w:rPr>
        <w:t xml:space="preserve"> </w:t>
      </w:r>
      <w:r>
        <w:rPr>
          <w:sz w:val="28"/>
          <w:szCs w:val="28"/>
          <w:lang w:val="uk-UA"/>
        </w:rPr>
        <w:t xml:space="preserve">Сонячний удар – </w:t>
      </w:r>
      <w:r>
        <w:rPr>
          <w:sz w:val="28"/>
          <w:szCs w:val="28"/>
          <w:lang w:val="en-US"/>
        </w:rPr>
        <w:t>helio…;</w:t>
      </w:r>
    </w:p>
    <w:p w:rsidR="00D42A66" w:rsidRPr="008119F1" w:rsidRDefault="00D42A66" w:rsidP="00D57A42">
      <w:pPr>
        <w:pStyle w:val="af4"/>
        <w:numPr>
          <w:ilvl w:val="0"/>
          <w:numId w:val="36"/>
        </w:numPr>
        <w:spacing w:after="0" w:line="240" w:lineRule="auto"/>
        <w:jc w:val="both"/>
        <w:rPr>
          <w:sz w:val="28"/>
          <w:szCs w:val="28"/>
        </w:rPr>
      </w:pPr>
      <w:r>
        <w:rPr>
          <w:sz w:val="28"/>
          <w:szCs w:val="28"/>
          <w:lang w:val="en-US"/>
        </w:rPr>
        <w:t xml:space="preserve"> </w:t>
      </w:r>
      <w:r>
        <w:rPr>
          <w:sz w:val="28"/>
          <w:szCs w:val="28"/>
          <w:lang w:val="uk-UA"/>
        </w:rPr>
        <w:t xml:space="preserve">Водолікування – </w:t>
      </w:r>
      <w:r>
        <w:rPr>
          <w:sz w:val="28"/>
          <w:szCs w:val="28"/>
          <w:lang w:val="en-US"/>
        </w:rPr>
        <w:t xml:space="preserve">hydr… </w:t>
      </w:r>
      <w:r>
        <w:rPr>
          <w:sz w:val="28"/>
          <w:szCs w:val="28"/>
          <w:lang w:val="uk-UA"/>
        </w:rPr>
        <w:t>.</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2</w:t>
      </w:r>
      <w:r w:rsidR="00EA259B">
        <w:rPr>
          <w:b/>
          <w:bCs/>
          <w:i/>
          <w:iCs/>
          <w:sz w:val="28"/>
          <w:lang w:val="uk-UA"/>
        </w:rPr>
        <w:t xml:space="preserve">. </w:t>
      </w:r>
      <w:r w:rsidRPr="00EA259B">
        <w:rPr>
          <w:b/>
          <w:bCs/>
          <w:i/>
          <w:iCs/>
          <w:sz w:val="28"/>
          <w:lang w:val="uk-UA"/>
        </w:rPr>
        <w:t>Розберіть терміни за складом, поясніть їх значення:</w:t>
      </w:r>
    </w:p>
    <w:p w:rsidR="00D42A66" w:rsidRPr="00AD25B4" w:rsidRDefault="00D42A66" w:rsidP="00D57A42">
      <w:pPr>
        <w:spacing w:after="0" w:line="240" w:lineRule="auto"/>
        <w:jc w:val="both"/>
        <w:rPr>
          <w:sz w:val="28"/>
          <w:szCs w:val="28"/>
          <w:lang w:val="uk-UA"/>
        </w:rPr>
      </w:pPr>
      <w:r w:rsidRPr="00C52E02">
        <w:rPr>
          <w:sz w:val="28"/>
          <w:szCs w:val="28"/>
          <w:lang w:val="fr-FR"/>
        </w:rPr>
        <w:t>Nephrologia</w:t>
      </w:r>
      <w:r w:rsidRPr="00FD2277">
        <w:rPr>
          <w:sz w:val="28"/>
          <w:szCs w:val="28"/>
          <w:lang w:val="uk-UA"/>
        </w:rPr>
        <w:t xml:space="preserve">. </w:t>
      </w:r>
      <w:r w:rsidRPr="00C52E02">
        <w:rPr>
          <w:sz w:val="28"/>
          <w:szCs w:val="28"/>
          <w:lang w:val="fr-FR"/>
        </w:rPr>
        <w:t>Craniologia</w:t>
      </w:r>
      <w:r w:rsidRPr="00FD2277">
        <w:rPr>
          <w:sz w:val="28"/>
          <w:szCs w:val="28"/>
          <w:lang w:val="uk-UA"/>
        </w:rPr>
        <w:t xml:space="preserve">. </w:t>
      </w:r>
      <w:r w:rsidRPr="00C52E02">
        <w:rPr>
          <w:sz w:val="28"/>
          <w:szCs w:val="28"/>
          <w:lang w:val="fr-FR"/>
        </w:rPr>
        <w:t>Prognosis</w:t>
      </w:r>
      <w:r w:rsidRPr="00624C34">
        <w:rPr>
          <w:sz w:val="28"/>
          <w:szCs w:val="28"/>
          <w:lang w:val="uk-UA"/>
        </w:rPr>
        <w:t xml:space="preserve">. </w:t>
      </w:r>
      <w:r w:rsidRPr="00C52E02">
        <w:rPr>
          <w:sz w:val="28"/>
          <w:szCs w:val="28"/>
          <w:lang w:val="fr-FR"/>
        </w:rPr>
        <w:t>Diagnosis</w:t>
      </w:r>
      <w:r w:rsidRPr="00624C34">
        <w:rPr>
          <w:sz w:val="28"/>
          <w:szCs w:val="28"/>
          <w:lang w:val="uk-UA"/>
        </w:rPr>
        <w:t xml:space="preserve">. </w:t>
      </w:r>
      <w:r w:rsidRPr="00C52E02">
        <w:rPr>
          <w:sz w:val="28"/>
          <w:szCs w:val="28"/>
          <w:lang w:val="fr-FR"/>
        </w:rPr>
        <w:t>Psychiatria</w:t>
      </w:r>
      <w:r w:rsidRPr="00624C34">
        <w:rPr>
          <w:sz w:val="28"/>
          <w:szCs w:val="28"/>
          <w:lang w:val="uk-UA"/>
        </w:rPr>
        <w:t xml:space="preserve">. </w:t>
      </w:r>
      <w:r>
        <w:rPr>
          <w:sz w:val="28"/>
          <w:szCs w:val="28"/>
          <w:lang w:val="en-US"/>
        </w:rPr>
        <w:t>Psychotherapia</w:t>
      </w:r>
      <w:r w:rsidRPr="00624C34">
        <w:rPr>
          <w:sz w:val="28"/>
          <w:szCs w:val="28"/>
          <w:lang w:val="uk-UA"/>
        </w:rPr>
        <w:t xml:space="preserve">. </w:t>
      </w:r>
      <w:r>
        <w:rPr>
          <w:sz w:val="28"/>
          <w:szCs w:val="28"/>
          <w:lang w:val="en-US"/>
        </w:rPr>
        <w:t>Electrocardiographia</w:t>
      </w:r>
      <w:r w:rsidRPr="0026101B">
        <w:rPr>
          <w:sz w:val="28"/>
          <w:szCs w:val="28"/>
          <w:lang w:val="uk-UA"/>
        </w:rPr>
        <w:t xml:space="preserve">. </w:t>
      </w:r>
      <w:r>
        <w:rPr>
          <w:sz w:val="28"/>
          <w:szCs w:val="28"/>
          <w:lang w:val="en-US"/>
        </w:rPr>
        <w:t>Myogramma</w:t>
      </w:r>
      <w:r w:rsidRPr="0026101B">
        <w:rPr>
          <w:sz w:val="28"/>
          <w:szCs w:val="28"/>
          <w:lang w:val="uk-UA"/>
        </w:rPr>
        <w:t xml:space="preserve">. </w:t>
      </w:r>
      <w:r>
        <w:rPr>
          <w:sz w:val="28"/>
          <w:szCs w:val="28"/>
          <w:lang w:val="en-US"/>
        </w:rPr>
        <w:t>Proctoscopia</w:t>
      </w:r>
      <w:r w:rsidRPr="0026101B">
        <w:rPr>
          <w:sz w:val="28"/>
          <w:szCs w:val="28"/>
          <w:lang w:val="uk-UA"/>
        </w:rPr>
        <w:t xml:space="preserve">. </w:t>
      </w:r>
      <w:r>
        <w:rPr>
          <w:sz w:val="28"/>
          <w:szCs w:val="28"/>
          <w:lang w:val="en-US"/>
        </w:rPr>
        <w:t>Stomatometria</w:t>
      </w:r>
      <w:r w:rsidRPr="0026101B">
        <w:rPr>
          <w:sz w:val="28"/>
          <w:szCs w:val="28"/>
          <w:lang w:val="uk-UA"/>
        </w:rPr>
        <w:t xml:space="preserve">. </w:t>
      </w:r>
      <w:r>
        <w:rPr>
          <w:sz w:val="28"/>
          <w:szCs w:val="28"/>
          <w:lang w:val="en-US"/>
        </w:rPr>
        <w:t>Phlebotomia</w:t>
      </w:r>
      <w:r w:rsidRPr="0026101B">
        <w:rPr>
          <w:sz w:val="28"/>
          <w:szCs w:val="28"/>
          <w:lang w:val="uk-UA"/>
        </w:rPr>
        <w:t xml:space="preserve">. </w:t>
      </w:r>
      <w:r>
        <w:rPr>
          <w:sz w:val="28"/>
          <w:szCs w:val="28"/>
          <w:lang w:val="en-US"/>
        </w:rPr>
        <w:lastRenderedPageBreak/>
        <w:t>Glossectomia</w:t>
      </w:r>
      <w:r w:rsidRPr="0026101B">
        <w:rPr>
          <w:sz w:val="28"/>
          <w:szCs w:val="28"/>
          <w:lang w:val="uk-UA"/>
        </w:rPr>
        <w:t xml:space="preserve">. </w:t>
      </w:r>
      <w:r>
        <w:rPr>
          <w:sz w:val="28"/>
          <w:szCs w:val="28"/>
          <w:lang w:val="en-US"/>
        </w:rPr>
        <w:t>Spondyloplastica</w:t>
      </w:r>
      <w:r w:rsidRPr="0026101B">
        <w:rPr>
          <w:sz w:val="28"/>
          <w:szCs w:val="28"/>
          <w:lang w:val="uk-UA"/>
        </w:rPr>
        <w:t xml:space="preserve">. </w:t>
      </w:r>
      <w:r>
        <w:rPr>
          <w:sz w:val="28"/>
          <w:szCs w:val="28"/>
          <w:lang w:val="en-US"/>
        </w:rPr>
        <w:t>Phleborhaphia</w:t>
      </w:r>
      <w:r w:rsidRPr="0026101B">
        <w:rPr>
          <w:sz w:val="28"/>
          <w:szCs w:val="28"/>
          <w:lang w:val="uk-UA"/>
        </w:rPr>
        <w:t xml:space="preserve">. </w:t>
      </w:r>
      <w:r>
        <w:rPr>
          <w:sz w:val="28"/>
          <w:szCs w:val="28"/>
          <w:lang w:val="en-US"/>
        </w:rPr>
        <w:t>Chirurgia</w:t>
      </w:r>
      <w:r w:rsidRPr="0026101B">
        <w:rPr>
          <w:sz w:val="28"/>
          <w:szCs w:val="28"/>
          <w:lang w:val="uk-UA"/>
        </w:rPr>
        <w:t xml:space="preserve">. </w:t>
      </w:r>
      <w:r>
        <w:rPr>
          <w:sz w:val="28"/>
          <w:szCs w:val="28"/>
          <w:lang w:val="en-US"/>
        </w:rPr>
        <w:t>Gastropathia</w:t>
      </w:r>
      <w:r w:rsidRPr="0026101B">
        <w:rPr>
          <w:sz w:val="28"/>
          <w:szCs w:val="28"/>
          <w:lang w:val="uk-UA"/>
        </w:rPr>
        <w:t xml:space="preserve">. </w:t>
      </w:r>
      <w:r>
        <w:rPr>
          <w:sz w:val="28"/>
          <w:szCs w:val="28"/>
          <w:lang w:val="en-US"/>
        </w:rPr>
        <w:t>Arachnophobia</w:t>
      </w:r>
      <w:r w:rsidRPr="0026101B">
        <w:rPr>
          <w:sz w:val="28"/>
          <w:szCs w:val="28"/>
          <w:lang w:val="uk-UA"/>
        </w:rPr>
        <w:t xml:space="preserve">. </w:t>
      </w:r>
      <w:r>
        <w:rPr>
          <w:sz w:val="28"/>
          <w:szCs w:val="28"/>
          <w:lang w:val="en-US"/>
        </w:rPr>
        <w:t>Cardioplegia</w:t>
      </w:r>
      <w:r w:rsidRPr="0026101B">
        <w:rPr>
          <w:sz w:val="28"/>
          <w:szCs w:val="28"/>
          <w:lang w:val="uk-UA"/>
        </w:rPr>
        <w:t xml:space="preserve">. </w:t>
      </w:r>
      <w:r>
        <w:rPr>
          <w:sz w:val="28"/>
          <w:szCs w:val="28"/>
          <w:lang w:val="en-US"/>
        </w:rPr>
        <w:t>Meningocele</w:t>
      </w:r>
      <w:r w:rsidRPr="00AD25B4">
        <w:rPr>
          <w:sz w:val="28"/>
          <w:szCs w:val="28"/>
          <w:lang w:val="uk-UA"/>
        </w:rPr>
        <w:t>.</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3</w:t>
      </w:r>
      <w:r w:rsidR="00EA259B">
        <w:rPr>
          <w:b/>
          <w:bCs/>
          <w:i/>
          <w:iCs/>
          <w:sz w:val="28"/>
          <w:lang w:val="uk-UA"/>
        </w:rPr>
        <w:t xml:space="preserve">. </w:t>
      </w:r>
      <w:r w:rsidRPr="00EA259B">
        <w:rPr>
          <w:b/>
          <w:bCs/>
          <w:i/>
          <w:iCs/>
          <w:sz w:val="28"/>
          <w:lang w:val="uk-UA"/>
        </w:rPr>
        <w:t>Утворіть терміни з поданими значеннями:</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Наука про м</w:t>
      </w:r>
      <w:r w:rsidR="00EC1475">
        <w:rPr>
          <w:sz w:val="28"/>
          <w:szCs w:val="28"/>
          <w:lang w:val="uk-UA"/>
        </w:rPr>
        <w:t>’</w:t>
      </w:r>
      <w:r w:rsidRPr="0064386D">
        <w:rPr>
          <w:sz w:val="28"/>
          <w:szCs w:val="28"/>
          <w:lang w:val="uk-UA"/>
        </w:rPr>
        <w:t>язи</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Наука, що вивчає внутрішні органи</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Наука, що вивчає причини захворювань</w:t>
      </w:r>
    </w:p>
    <w:p w:rsidR="00D42A66" w:rsidRPr="0064386D" w:rsidRDefault="00D42A66" w:rsidP="00D57A42">
      <w:pPr>
        <w:pStyle w:val="af4"/>
        <w:numPr>
          <w:ilvl w:val="0"/>
          <w:numId w:val="37"/>
        </w:numPr>
        <w:spacing w:after="0" w:line="240" w:lineRule="auto"/>
        <w:jc w:val="both"/>
        <w:rPr>
          <w:sz w:val="28"/>
          <w:szCs w:val="28"/>
        </w:rPr>
      </w:pPr>
      <w:r w:rsidRPr="0064386D">
        <w:rPr>
          <w:sz w:val="28"/>
          <w:szCs w:val="28"/>
          <w:lang w:val="uk-UA"/>
        </w:rPr>
        <w:t>Наука, яка систематизує і класифікує хвороби</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Розлад розпізнавання предметів (органами зору, нюху, слуху)</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Лікування переливанням крові</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Лікування хвороб дитячого віку</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 xml:space="preserve">Графічне </w:t>
      </w:r>
      <w:r>
        <w:rPr>
          <w:sz w:val="28"/>
          <w:szCs w:val="28"/>
          <w:lang w:val="uk-UA"/>
        </w:rPr>
        <w:t>дослід</w:t>
      </w:r>
      <w:r w:rsidRPr="0064386D">
        <w:rPr>
          <w:sz w:val="28"/>
          <w:szCs w:val="28"/>
          <w:lang w:val="uk-UA"/>
        </w:rPr>
        <w:t>ження, реєстрація електричної активності м</w:t>
      </w:r>
      <w:r w:rsidR="00EC1475">
        <w:rPr>
          <w:sz w:val="28"/>
          <w:szCs w:val="28"/>
          <w:lang w:val="uk-UA"/>
        </w:rPr>
        <w:t>’</w:t>
      </w:r>
      <w:r w:rsidRPr="0064386D">
        <w:rPr>
          <w:sz w:val="28"/>
          <w:szCs w:val="28"/>
          <w:lang w:val="uk-UA"/>
        </w:rPr>
        <w:t>язів</w:t>
      </w:r>
    </w:p>
    <w:p w:rsidR="00D42A66" w:rsidRPr="0064386D" w:rsidRDefault="00D42A66" w:rsidP="00D57A42">
      <w:pPr>
        <w:pStyle w:val="af4"/>
        <w:numPr>
          <w:ilvl w:val="0"/>
          <w:numId w:val="37"/>
        </w:numPr>
        <w:shd w:val="clear" w:color="auto" w:fill="FFFFFF"/>
        <w:spacing w:after="0" w:line="240" w:lineRule="auto"/>
        <w:rPr>
          <w:sz w:val="28"/>
          <w:szCs w:val="28"/>
          <w:lang w:val="uk-UA"/>
        </w:rPr>
      </w:pPr>
      <w:r w:rsidRPr="0064386D">
        <w:rPr>
          <w:sz w:val="28"/>
          <w:szCs w:val="28"/>
          <w:lang w:val="uk-UA"/>
        </w:rPr>
        <w:t>З</w:t>
      </w:r>
      <w:r w:rsidRPr="0064386D">
        <w:rPr>
          <w:sz w:val="28"/>
          <w:szCs w:val="28"/>
        </w:rPr>
        <w:t>апис результатів кількісного та якісного дослідження крові</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Внутрішнє інструментальне дослідження тонкої кишки</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Внутрішнє інструментальне дослідження шлунка, стравоходу та дванадцятипалої кишки</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Мікроскопічне візуальне обстеження</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Вимірювання параметрів людського тіла</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Фіксація селезінки</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Накладання штучного отвору (свища) на тонку кишку</w:t>
      </w:r>
    </w:p>
    <w:p w:rsidR="00D42A66" w:rsidRPr="0064386D" w:rsidRDefault="00D42A66" w:rsidP="00D57A42">
      <w:pPr>
        <w:pStyle w:val="af4"/>
        <w:numPr>
          <w:ilvl w:val="0"/>
          <w:numId w:val="37"/>
        </w:numPr>
        <w:spacing w:after="0" w:line="240" w:lineRule="auto"/>
        <w:jc w:val="both"/>
        <w:rPr>
          <w:sz w:val="28"/>
          <w:szCs w:val="28"/>
        </w:rPr>
      </w:pPr>
      <w:r w:rsidRPr="0064386D">
        <w:rPr>
          <w:sz w:val="28"/>
          <w:szCs w:val="28"/>
          <w:lang w:val="uk-UA"/>
        </w:rPr>
        <w:t>Розтин мозкової оболони</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Видалення бронха</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Зшивання сухожилка</w:t>
      </w:r>
    </w:p>
    <w:p w:rsidR="00D42A66" w:rsidRPr="0064386D" w:rsidRDefault="00D42A66" w:rsidP="00D57A42">
      <w:pPr>
        <w:pStyle w:val="af4"/>
        <w:numPr>
          <w:ilvl w:val="0"/>
          <w:numId w:val="37"/>
        </w:numPr>
        <w:spacing w:after="0" w:line="240" w:lineRule="auto"/>
        <w:jc w:val="both"/>
        <w:rPr>
          <w:sz w:val="28"/>
          <w:szCs w:val="28"/>
          <w:lang w:val="uk-UA"/>
        </w:rPr>
      </w:pPr>
      <w:r w:rsidRPr="0064386D">
        <w:rPr>
          <w:sz w:val="28"/>
          <w:szCs w:val="28"/>
          <w:lang w:val="uk-UA"/>
        </w:rPr>
        <w:t>Техніка накладання (робота, діяльність з накладання) пов</w:t>
      </w:r>
      <w:r w:rsidR="00EC1475">
        <w:rPr>
          <w:sz w:val="28"/>
          <w:szCs w:val="28"/>
          <w:lang w:val="uk-UA"/>
        </w:rPr>
        <w:t>’</w:t>
      </w:r>
      <w:r w:rsidRPr="0064386D">
        <w:rPr>
          <w:sz w:val="28"/>
          <w:szCs w:val="28"/>
          <w:lang w:val="uk-UA"/>
        </w:rPr>
        <w:t>язок (</w:t>
      </w:r>
      <w:r w:rsidRPr="0064386D">
        <w:rPr>
          <w:i/>
          <w:sz w:val="28"/>
          <w:szCs w:val="28"/>
          <w:lang w:val="en-US"/>
        </w:rPr>
        <w:t>desm</w:t>
      </w:r>
      <w:r w:rsidRPr="0064386D">
        <w:rPr>
          <w:i/>
          <w:sz w:val="28"/>
          <w:szCs w:val="28"/>
          <w:lang w:val="uk-UA"/>
        </w:rPr>
        <w:t>- – пов</w:t>
      </w:r>
      <w:r w:rsidR="00EC1475">
        <w:rPr>
          <w:i/>
          <w:sz w:val="28"/>
          <w:szCs w:val="28"/>
          <w:lang w:val="uk-UA"/>
        </w:rPr>
        <w:t>’</w:t>
      </w:r>
      <w:r w:rsidRPr="0064386D">
        <w:rPr>
          <w:i/>
          <w:sz w:val="28"/>
          <w:szCs w:val="28"/>
          <w:lang w:val="uk-UA"/>
        </w:rPr>
        <w:t>язка</w:t>
      </w:r>
      <w:r w:rsidRPr="0064386D">
        <w:rPr>
          <w:sz w:val="28"/>
          <w:szCs w:val="28"/>
          <w:lang w:val="uk-UA"/>
        </w:rPr>
        <w:t>)</w:t>
      </w:r>
    </w:p>
    <w:p w:rsidR="00861224" w:rsidRPr="00E917D2" w:rsidRDefault="00861224" w:rsidP="00655800">
      <w:pPr>
        <w:pStyle w:val="31"/>
        <w:spacing w:before="120" w:after="0" w:line="240" w:lineRule="auto"/>
        <w:rPr>
          <w:lang w:val="uk-UA"/>
        </w:rPr>
      </w:pPr>
      <w:r w:rsidRPr="00E917D2">
        <w:rPr>
          <w:lang w:val="uk-UA"/>
        </w:rPr>
        <w:t>Латинс</w:t>
      </w:r>
      <w:r>
        <w:rPr>
          <w:lang w:val="uk-UA"/>
        </w:rPr>
        <w:t>ькі вирази</w:t>
      </w:r>
      <w:r w:rsidRPr="00E917D2">
        <w:rPr>
          <w:lang w:val="uk-UA"/>
        </w:rPr>
        <w:t>:</w:t>
      </w:r>
    </w:p>
    <w:p w:rsidR="00CA0074" w:rsidRDefault="00CA0074" w:rsidP="00D57A42">
      <w:pPr>
        <w:spacing w:after="0" w:line="240" w:lineRule="auto"/>
        <w:jc w:val="center"/>
        <w:rPr>
          <w:bCs/>
          <w:lang w:val="uk-UA"/>
        </w:rPr>
      </w:pPr>
      <w:r w:rsidRPr="00CA0074">
        <w:rPr>
          <w:b/>
          <w:bCs/>
          <w:i/>
          <w:iCs/>
          <w:sz w:val="28"/>
          <w:lang w:val="en-US"/>
        </w:rPr>
        <w:t>Si</w:t>
      </w:r>
      <w:r w:rsidRPr="00CA0074">
        <w:rPr>
          <w:b/>
          <w:bCs/>
          <w:i/>
          <w:iCs/>
          <w:sz w:val="28"/>
          <w:lang w:val="uk-UA"/>
        </w:rPr>
        <w:t xml:space="preserve"> </w:t>
      </w:r>
      <w:r w:rsidRPr="00CA0074">
        <w:rPr>
          <w:b/>
          <w:bCs/>
          <w:i/>
          <w:iCs/>
          <w:sz w:val="28"/>
          <w:lang w:val="en-US"/>
        </w:rPr>
        <w:t>vis</w:t>
      </w:r>
      <w:r w:rsidRPr="00CA0074">
        <w:rPr>
          <w:b/>
          <w:bCs/>
          <w:i/>
          <w:iCs/>
          <w:sz w:val="28"/>
          <w:lang w:val="uk-UA"/>
        </w:rPr>
        <w:t xml:space="preserve"> </w:t>
      </w:r>
      <w:r w:rsidRPr="00CA0074">
        <w:rPr>
          <w:b/>
          <w:bCs/>
          <w:i/>
          <w:iCs/>
          <w:sz w:val="28"/>
          <w:lang w:val="en-US"/>
        </w:rPr>
        <w:t>amari</w:t>
      </w:r>
      <w:r w:rsidRPr="00CA0074">
        <w:rPr>
          <w:b/>
          <w:bCs/>
          <w:i/>
          <w:iCs/>
          <w:sz w:val="28"/>
          <w:lang w:val="uk-UA"/>
        </w:rPr>
        <w:t xml:space="preserve">, </w:t>
      </w:r>
      <w:r w:rsidRPr="00CA0074">
        <w:rPr>
          <w:b/>
          <w:bCs/>
          <w:i/>
          <w:iCs/>
          <w:sz w:val="28"/>
          <w:lang w:val="en-US"/>
        </w:rPr>
        <w:t>ama</w:t>
      </w:r>
      <w:r w:rsidRPr="00CA0074">
        <w:rPr>
          <w:b/>
          <w:bCs/>
          <w:i/>
          <w:iCs/>
          <w:sz w:val="28"/>
          <w:lang w:val="uk-UA"/>
        </w:rPr>
        <w:t>.</w:t>
      </w:r>
      <w:r w:rsidRPr="00CA0074">
        <w:rPr>
          <w:sz w:val="28"/>
          <w:lang w:val="uk-UA"/>
        </w:rPr>
        <w:t xml:space="preserve"> </w:t>
      </w:r>
      <w:r w:rsidRPr="00861224">
        <w:rPr>
          <w:sz w:val="28"/>
          <w:lang w:val="uk-UA"/>
        </w:rPr>
        <w:t>–</w:t>
      </w:r>
      <w:r>
        <w:rPr>
          <w:sz w:val="28"/>
          <w:lang w:val="uk-UA"/>
        </w:rPr>
        <w:t xml:space="preserve"> </w:t>
      </w:r>
      <w:r w:rsidRPr="00CA0074">
        <w:rPr>
          <w:sz w:val="28"/>
          <w:lang w:val="uk-UA"/>
        </w:rPr>
        <w:t>Якщо хочеш бути улюбленим, люби.</w:t>
      </w:r>
    </w:p>
    <w:p w:rsidR="00861224" w:rsidRDefault="00CA0074" w:rsidP="00D57A42">
      <w:pPr>
        <w:spacing w:after="0" w:line="240" w:lineRule="auto"/>
        <w:jc w:val="center"/>
        <w:rPr>
          <w:sz w:val="28"/>
          <w:szCs w:val="28"/>
          <w:lang w:val="uk-UA"/>
        </w:rPr>
      </w:pPr>
      <w:r w:rsidRPr="00CA0074">
        <w:rPr>
          <w:b/>
          <w:bCs/>
          <w:i/>
          <w:iCs/>
          <w:sz w:val="28"/>
          <w:lang w:val="en-US"/>
        </w:rPr>
        <w:t>Tempori parce.</w:t>
      </w:r>
      <w:r>
        <w:rPr>
          <w:lang w:val="en-US"/>
        </w:rPr>
        <w:t xml:space="preserve"> </w:t>
      </w:r>
      <w:r w:rsidRPr="00BF0514">
        <w:rPr>
          <w:bCs/>
          <w:iCs/>
          <w:sz w:val="28"/>
          <w:lang w:val="en-US"/>
        </w:rPr>
        <w:t>(Seneca)</w:t>
      </w:r>
      <w:r>
        <w:rPr>
          <w:b/>
          <w:bCs/>
          <w:iCs/>
          <w:sz w:val="28"/>
          <w:lang w:val="uk-UA"/>
        </w:rPr>
        <w:t xml:space="preserve"> </w:t>
      </w:r>
      <w:r w:rsidRPr="00861224">
        <w:rPr>
          <w:sz w:val="28"/>
          <w:lang w:val="uk-UA"/>
        </w:rPr>
        <w:t>–</w:t>
      </w:r>
      <w:r>
        <w:rPr>
          <w:sz w:val="28"/>
          <w:lang w:val="uk-UA"/>
        </w:rPr>
        <w:t xml:space="preserve"> </w:t>
      </w:r>
      <w:r w:rsidRPr="00F951FE">
        <w:rPr>
          <w:sz w:val="28"/>
          <w:lang w:val="uk-UA"/>
        </w:rPr>
        <w:t>Бережи час!</w:t>
      </w:r>
      <w:r w:rsidR="002743A6">
        <w:rPr>
          <w:sz w:val="28"/>
          <w:lang w:val="uk-UA"/>
        </w:rPr>
        <w:t xml:space="preserve"> (Сенека)</w:t>
      </w:r>
    </w:p>
    <w:p w:rsidR="00EA259B" w:rsidRDefault="00EA259B" w:rsidP="00D57A42">
      <w:pPr>
        <w:spacing w:after="0" w:line="240" w:lineRule="auto"/>
        <w:rPr>
          <w:smallCaps/>
          <w:sz w:val="32"/>
          <w:szCs w:val="32"/>
          <w:lang w:val="uk-UA"/>
        </w:rPr>
      </w:pPr>
      <w:r>
        <w:rPr>
          <w:smallCaps/>
          <w:sz w:val="32"/>
          <w:szCs w:val="32"/>
          <w:lang w:val="uk-UA"/>
        </w:rPr>
        <w:br w:type="page"/>
      </w:r>
    </w:p>
    <w:p w:rsidR="00086D44" w:rsidRDefault="00086D44" w:rsidP="00D57A42">
      <w:pPr>
        <w:spacing w:after="0" w:line="240" w:lineRule="auto"/>
        <w:jc w:val="center"/>
        <w:rPr>
          <w:smallCaps/>
          <w:sz w:val="32"/>
          <w:szCs w:val="32"/>
          <w:lang w:val="uk-UA"/>
        </w:rPr>
      </w:pPr>
      <w:r>
        <w:rPr>
          <w:smallCaps/>
          <w:sz w:val="32"/>
          <w:szCs w:val="32"/>
          <w:lang w:val="uk-UA"/>
        </w:rPr>
        <w:lastRenderedPageBreak/>
        <w:t>Заняття 18</w:t>
      </w:r>
    </w:p>
    <w:p w:rsidR="00086D44" w:rsidRDefault="00086D44" w:rsidP="00D57A42">
      <w:pPr>
        <w:spacing w:after="0" w:line="240" w:lineRule="auto"/>
        <w:jc w:val="center"/>
        <w:rPr>
          <w:smallCaps/>
          <w:sz w:val="32"/>
          <w:szCs w:val="32"/>
          <w:lang w:val="uk-UA"/>
        </w:rPr>
      </w:pPr>
      <w:r>
        <w:rPr>
          <w:smallCaps/>
          <w:sz w:val="32"/>
          <w:szCs w:val="32"/>
          <w:lang w:val="uk-UA"/>
        </w:rPr>
        <w:t>(Lectio Duodevicesima)</w:t>
      </w:r>
    </w:p>
    <w:p w:rsidR="00D42A66" w:rsidRPr="00EA259B" w:rsidRDefault="00EA259B" w:rsidP="00655800">
      <w:pPr>
        <w:spacing w:before="240" w:after="240" w:line="240" w:lineRule="auto"/>
        <w:jc w:val="center"/>
        <w:rPr>
          <w:b/>
          <w:sz w:val="36"/>
          <w:szCs w:val="36"/>
          <w:lang w:val="uk-UA"/>
        </w:rPr>
      </w:pPr>
      <w:r w:rsidRPr="00EA259B">
        <w:rPr>
          <w:b/>
          <w:sz w:val="36"/>
          <w:szCs w:val="36"/>
          <w:lang w:val="uk-UA"/>
        </w:rPr>
        <w:t>ТКАНИНИ, СЕКРЕТИ, ВИДІЛЕННЯ, РЕЧОВИНИ, СТАТЬ, ВІК</w:t>
      </w:r>
    </w:p>
    <w:tbl>
      <w:tblPr>
        <w:tblStyle w:val="af"/>
        <w:tblW w:w="0" w:type="auto"/>
        <w:tblLook w:val="04A0"/>
      </w:tblPr>
      <w:tblGrid>
        <w:gridCol w:w="3085"/>
        <w:gridCol w:w="5528"/>
      </w:tblGrid>
      <w:tr w:rsidR="00D42A66" w:rsidRPr="00421766" w:rsidTr="005C6D63">
        <w:tc>
          <w:tcPr>
            <w:tcW w:w="3085" w:type="dxa"/>
            <w:tcBorders>
              <w:top w:val="single" w:sz="12" w:space="0" w:color="auto"/>
              <w:left w:val="single" w:sz="12" w:space="0" w:color="auto"/>
              <w:bottom w:val="single" w:sz="12" w:space="0" w:color="auto"/>
            </w:tcBorders>
          </w:tcPr>
          <w:p w:rsidR="00D42A66" w:rsidRPr="00421766" w:rsidRDefault="00D42A66" w:rsidP="00D57A42">
            <w:pPr>
              <w:jc w:val="center"/>
              <w:rPr>
                <w:b/>
                <w:i/>
                <w:sz w:val="28"/>
                <w:szCs w:val="28"/>
                <w:lang w:val="uk-UA"/>
              </w:rPr>
            </w:pPr>
            <w:r w:rsidRPr="00421766">
              <w:rPr>
                <w:b/>
                <w:i/>
                <w:sz w:val="28"/>
                <w:szCs w:val="28"/>
                <w:lang w:val="uk-UA"/>
              </w:rPr>
              <w:t>Терміноелемент</w:t>
            </w:r>
          </w:p>
        </w:tc>
        <w:tc>
          <w:tcPr>
            <w:tcW w:w="5528" w:type="dxa"/>
            <w:tcBorders>
              <w:top w:val="single" w:sz="12" w:space="0" w:color="auto"/>
              <w:bottom w:val="single" w:sz="12" w:space="0" w:color="auto"/>
              <w:right w:val="single" w:sz="12" w:space="0" w:color="auto"/>
            </w:tcBorders>
          </w:tcPr>
          <w:p w:rsidR="00D42A66" w:rsidRPr="00421766" w:rsidRDefault="00D42A66" w:rsidP="00D57A42">
            <w:pPr>
              <w:jc w:val="center"/>
              <w:rPr>
                <w:b/>
                <w:i/>
                <w:sz w:val="28"/>
                <w:szCs w:val="28"/>
                <w:lang w:val="uk-UA"/>
              </w:rPr>
            </w:pPr>
            <w:r w:rsidRPr="00421766">
              <w:rPr>
                <w:b/>
                <w:i/>
                <w:sz w:val="28"/>
                <w:szCs w:val="28"/>
                <w:lang w:val="uk-UA"/>
              </w:rPr>
              <w:t>Значення</w:t>
            </w:r>
          </w:p>
        </w:tc>
      </w:tr>
      <w:tr w:rsidR="00D42A66" w:rsidTr="005C6D63">
        <w:tc>
          <w:tcPr>
            <w:tcW w:w="3085" w:type="dxa"/>
            <w:tcBorders>
              <w:top w:val="single" w:sz="12" w:space="0" w:color="auto"/>
              <w:left w:val="single" w:sz="12" w:space="0" w:color="auto"/>
            </w:tcBorders>
          </w:tcPr>
          <w:p w:rsidR="00D42A66" w:rsidRPr="0088798A" w:rsidRDefault="00EA259B" w:rsidP="00D57A42">
            <w:pPr>
              <w:jc w:val="both"/>
              <w:rPr>
                <w:sz w:val="28"/>
                <w:szCs w:val="28"/>
                <w:lang w:val="en-US"/>
              </w:rPr>
            </w:pPr>
            <w:r>
              <w:rPr>
                <w:sz w:val="28"/>
                <w:szCs w:val="28"/>
                <w:lang w:val="en-US"/>
              </w:rPr>
              <w:t>hist-</w:t>
            </w:r>
          </w:p>
        </w:tc>
        <w:tc>
          <w:tcPr>
            <w:tcW w:w="5528" w:type="dxa"/>
            <w:tcBorders>
              <w:top w:val="single" w:sz="12" w:space="0" w:color="auto"/>
              <w:right w:val="single" w:sz="12" w:space="0" w:color="auto"/>
            </w:tcBorders>
          </w:tcPr>
          <w:p w:rsidR="00D42A66" w:rsidRDefault="00EA259B" w:rsidP="00D57A42">
            <w:pPr>
              <w:jc w:val="both"/>
              <w:rPr>
                <w:sz w:val="28"/>
                <w:szCs w:val="28"/>
                <w:lang w:val="uk-UA"/>
              </w:rPr>
            </w:pPr>
            <w:r>
              <w:rPr>
                <w:sz w:val="28"/>
                <w:szCs w:val="28"/>
                <w:lang w:val="uk-UA"/>
              </w:rPr>
              <w:t>тканина</w:t>
            </w:r>
          </w:p>
        </w:tc>
      </w:tr>
      <w:tr w:rsidR="00D42A66" w:rsidTr="005C6D63">
        <w:tc>
          <w:tcPr>
            <w:tcW w:w="3085" w:type="dxa"/>
            <w:tcBorders>
              <w:left w:val="single" w:sz="12" w:space="0" w:color="auto"/>
            </w:tcBorders>
          </w:tcPr>
          <w:p w:rsidR="00D42A66" w:rsidRPr="0088798A" w:rsidRDefault="00EA259B" w:rsidP="00D57A42">
            <w:pPr>
              <w:jc w:val="both"/>
              <w:rPr>
                <w:sz w:val="28"/>
                <w:szCs w:val="28"/>
                <w:lang w:val="en-US"/>
              </w:rPr>
            </w:pPr>
            <w:r>
              <w:rPr>
                <w:sz w:val="28"/>
                <w:szCs w:val="28"/>
                <w:lang w:val="en-US"/>
              </w:rPr>
              <w:t>-blastus</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зародок</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-crin- (-cr</w:t>
            </w:r>
            <w:r>
              <w:rPr>
                <w:sz w:val="28"/>
                <w:szCs w:val="28"/>
                <w:lang w:val="uk-UA"/>
              </w:rPr>
              <w:t>і</w:t>
            </w:r>
            <w:r>
              <w:rPr>
                <w:sz w:val="28"/>
                <w:szCs w:val="28"/>
                <w:lang w:val="en-US"/>
              </w:rPr>
              <w:t>nia)</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виділення, внутрішня секреція</w:t>
            </w:r>
          </w:p>
        </w:tc>
      </w:tr>
      <w:tr w:rsidR="00D42A66" w:rsidTr="005C6D63">
        <w:tc>
          <w:tcPr>
            <w:tcW w:w="3085" w:type="dxa"/>
            <w:tcBorders>
              <w:left w:val="single" w:sz="12" w:space="0" w:color="auto"/>
            </w:tcBorders>
          </w:tcPr>
          <w:p w:rsidR="00D42A66" w:rsidRPr="0088798A" w:rsidRDefault="00EA259B" w:rsidP="00D57A42">
            <w:pPr>
              <w:jc w:val="both"/>
              <w:rPr>
                <w:sz w:val="28"/>
                <w:szCs w:val="28"/>
                <w:lang w:val="en-US"/>
              </w:rPr>
            </w:pPr>
            <w:r>
              <w:rPr>
                <w:sz w:val="28"/>
                <w:szCs w:val="28"/>
                <w:lang w:val="en-US"/>
              </w:rPr>
              <w:t>uro-</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сеча</w:t>
            </w:r>
          </w:p>
        </w:tc>
      </w:tr>
      <w:tr w:rsidR="00D42A66" w:rsidTr="005C6D63">
        <w:tc>
          <w:tcPr>
            <w:tcW w:w="3085" w:type="dxa"/>
            <w:tcBorders>
              <w:left w:val="single" w:sz="12" w:space="0" w:color="auto"/>
            </w:tcBorders>
          </w:tcPr>
          <w:p w:rsidR="00D42A66" w:rsidRPr="0088798A" w:rsidRDefault="00EA259B" w:rsidP="00D57A42">
            <w:pPr>
              <w:jc w:val="both"/>
              <w:rPr>
                <w:sz w:val="28"/>
                <w:szCs w:val="28"/>
                <w:lang w:val="en-US"/>
              </w:rPr>
            </w:pPr>
            <w:r>
              <w:rPr>
                <w:sz w:val="28"/>
                <w:szCs w:val="28"/>
                <w:lang w:val="en-US"/>
              </w:rPr>
              <w:t>chole-</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жовч</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chylo-</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сік</w:t>
            </w:r>
          </w:p>
        </w:tc>
      </w:tr>
      <w:tr w:rsidR="00D42A66" w:rsidTr="005C6D63">
        <w:tc>
          <w:tcPr>
            <w:tcW w:w="3085" w:type="dxa"/>
            <w:tcBorders>
              <w:left w:val="single" w:sz="12" w:space="0" w:color="auto"/>
            </w:tcBorders>
          </w:tcPr>
          <w:p w:rsidR="00D42A66" w:rsidRPr="0088798A" w:rsidRDefault="00EA259B" w:rsidP="00D57A42">
            <w:pPr>
              <w:jc w:val="both"/>
              <w:rPr>
                <w:sz w:val="28"/>
                <w:szCs w:val="28"/>
                <w:lang w:val="en-US"/>
              </w:rPr>
            </w:pPr>
            <w:r>
              <w:rPr>
                <w:sz w:val="28"/>
                <w:szCs w:val="28"/>
                <w:lang w:val="en-US"/>
              </w:rPr>
              <w:t>lymph(o)-</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лімфа</w:t>
            </w:r>
          </w:p>
        </w:tc>
      </w:tr>
      <w:tr w:rsidR="00D42A66" w:rsidTr="005C6D63">
        <w:tc>
          <w:tcPr>
            <w:tcW w:w="3085" w:type="dxa"/>
            <w:tcBorders>
              <w:left w:val="single" w:sz="12" w:space="0" w:color="auto"/>
            </w:tcBorders>
          </w:tcPr>
          <w:p w:rsidR="00D42A66" w:rsidRPr="0088798A" w:rsidRDefault="00EA259B" w:rsidP="00D57A42">
            <w:pPr>
              <w:jc w:val="both"/>
              <w:rPr>
                <w:sz w:val="28"/>
                <w:szCs w:val="28"/>
                <w:lang w:val="en-US"/>
              </w:rPr>
            </w:pPr>
            <w:r>
              <w:rPr>
                <w:sz w:val="28"/>
                <w:szCs w:val="28"/>
                <w:lang w:val="en-US"/>
              </w:rPr>
              <w:t>pyo-</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гній</w:t>
            </w:r>
          </w:p>
        </w:tc>
      </w:tr>
      <w:tr w:rsidR="00D42A66" w:rsidTr="005C6D63">
        <w:tc>
          <w:tcPr>
            <w:tcW w:w="3085" w:type="dxa"/>
            <w:tcBorders>
              <w:left w:val="single" w:sz="12" w:space="0" w:color="auto"/>
            </w:tcBorders>
          </w:tcPr>
          <w:p w:rsidR="00D42A66" w:rsidRPr="0088798A" w:rsidRDefault="00EA259B" w:rsidP="00D57A42">
            <w:pPr>
              <w:jc w:val="both"/>
              <w:rPr>
                <w:sz w:val="28"/>
                <w:szCs w:val="28"/>
                <w:lang w:val="en-US"/>
              </w:rPr>
            </w:pPr>
            <w:r>
              <w:rPr>
                <w:sz w:val="28"/>
                <w:szCs w:val="28"/>
                <w:lang w:val="en-US"/>
              </w:rPr>
              <w:t>hidro-; hidroso-</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піт</w:t>
            </w:r>
          </w:p>
        </w:tc>
      </w:tr>
      <w:tr w:rsidR="00D42A66" w:rsidTr="005C6D63">
        <w:tc>
          <w:tcPr>
            <w:tcW w:w="3085" w:type="dxa"/>
            <w:tcBorders>
              <w:left w:val="single" w:sz="12" w:space="0" w:color="auto"/>
            </w:tcBorders>
          </w:tcPr>
          <w:p w:rsidR="00D42A66" w:rsidRPr="0088798A" w:rsidRDefault="00EA259B" w:rsidP="00D57A42">
            <w:pPr>
              <w:jc w:val="both"/>
              <w:rPr>
                <w:sz w:val="28"/>
                <w:szCs w:val="28"/>
                <w:lang w:val="en-US"/>
              </w:rPr>
            </w:pPr>
            <w:r>
              <w:rPr>
                <w:sz w:val="28"/>
                <w:szCs w:val="28"/>
                <w:lang w:val="en-US"/>
              </w:rPr>
              <w:t>hydro-</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вода</w:t>
            </w:r>
          </w:p>
        </w:tc>
      </w:tr>
      <w:tr w:rsidR="00D42A66" w:rsidTr="005C6D63">
        <w:tc>
          <w:tcPr>
            <w:tcW w:w="3085" w:type="dxa"/>
            <w:tcBorders>
              <w:left w:val="single" w:sz="12" w:space="0" w:color="auto"/>
            </w:tcBorders>
          </w:tcPr>
          <w:p w:rsidR="00D42A66" w:rsidRPr="0088798A" w:rsidRDefault="00EA259B" w:rsidP="00D57A42">
            <w:pPr>
              <w:jc w:val="both"/>
              <w:rPr>
                <w:sz w:val="28"/>
                <w:szCs w:val="28"/>
                <w:lang w:val="en-US"/>
              </w:rPr>
            </w:pPr>
            <w:r>
              <w:rPr>
                <w:sz w:val="28"/>
                <w:szCs w:val="28"/>
                <w:lang w:val="en-US"/>
              </w:rPr>
              <w:t>sapr-</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гниття</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galact-</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молоко</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sial-</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слина</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dacryo-</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сльоза</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lip-</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жир</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athero-</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відкладання жиру, жироподібних речовин</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copr-</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кал</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oxy-</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кисень</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tox-; toxic-</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отрута</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a</w:t>
            </w:r>
            <w:r>
              <w:rPr>
                <w:sz w:val="28"/>
                <w:szCs w:val="28"/>
              </w:rPr>
              <w:t>ё</w:t>
            </w:r>
            <w:r>
              <w:rPr>
                <w:sz w:val="28"/>
                <w:szCs w:val="28"/>
                <w:lang w:val="en-US"/>
              </w:rPr>
              <w:t xml:space="preserve">ro- </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повітря</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pharmac-</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ліки</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phyt-</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рослина</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phys</w:t>
            </w:r>
            <w:r>
              <w:rPr>
                <w:sz w:val="28"/>
                <w:szCs w:val="28"/>
              </w:rPr>
              <w:t>(</w:t>
            </w:r>
            <w:r>
              <w:rPr>
                <w:sz w:val="28"/>
                <w:szCs w:val="28"/>
                <w:lang w:val="en-US"/>
              </w:rPr>
              <w:t>io</w:t>
            </w:r>
            <w:r>
              <w:rPr>
                <w:sz w:val="28"/>
                <w:szCs w:val="28"/>
              </w:rPr>
              <w:t>)</w:t>
            </w:r>
            <w:r>
              <w:rPr>
                <w:sz w:val="28"/>
                <w:szCs w:val="28"/>
                <w:lang w:val="en-US"/>
              </w:rPr>
              <w:t>-</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природа</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anthrop-</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людина</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gynaec-</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жінка</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andr-</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чоловік</w:t>
            </w:r>
          </w:p>
        </w:tc>
      </w:tr>
      <w:tr w:rsidR="00D42A66" w:rsidTr="005C6D63">
        <w:tc>
          <w:tcPr>
            <w:tcW w:w="3085" w:type="dxa"/>
            <w:tcBorders>
              <w:left w:val="single" w:sz="12" w:space="0" w:color="auto"/>
            </w:tcBorders>
          </w:tcPr>
          <w:p w:rsidR="00D42A66" w:rsidRDefault="00EA259B" w:rsidP="00D57A42">
            <w:pPr>
              <w:jc w:val="both"/>
              <w:rPr>
                <w:sz w:val="28"/>
                <w:szCs w:val="28"/>
                <w:lang w:val="en-US"/>
              </w:rPr>
            </w:pPr>
            <w:r>
              <w:rPr>
                <w:sz w:val="28"/>
                <w:szCs w:val="28"/>
                <w:lang w:val="en-US"/>
              </w:rPr>
              <w:t>paed-</w:t>
            </w:r>
          </w:p>
        </w:tc>
        <w:tc>
          <w:tcPr>
            <w:tcW w:w="5528" w:type="dxa"/>
            <w:tcBorders>
              <w:right w:val="single" w:sz="12" w:space="0" w:color="auto"/>
            </w:tcBorders>
          </w:tcPr>
          <w:p w:rsidR="00D42A66" w:rsidRDefault="00EA259B" w:rsidP="00D57A42">
            <w:pPr>
              <w:jc w:val="both"/>
              <w:rPr>
                <w:sz w:val="28"/>
                <w:szCs w:val="28"/>
                <w:lang w:val="uk-UA"/>
              </w:rPr>
            </w:pPr>
            <w:r>
              <w:rPr>
                <w:sz w:val="28"/>
                <w:szCs w:val="28"/>
                <w:lang w:val="uk-UA"/>
              </w:rPr>
              <w:t>дитина</w:t>
            </w:r>
          </w:p>
        </w:tc>
      </w:tr>
      <w:tr w:rsidR="00D42A66" w:rsidTr="005C6D63">
        <w:tc>
          <w:tcPr>
            <w:tcW w:w="3085" w:type="dxa"/>
            <w:tcBorders>
              <w:left w:val="single" w:sz="12" w:space="0" w:color="auto"/>
              <w:bottom w:val="single" w:sz="12" w:space="0" w:color="auto"/>
            </w:tcBorders>
          </w:tcPr>
          <w:p w:rsidR="00D42A66" w:rsidRDefault="00EA259B" w:rsidP="00D57A42">
            <w:pPr>
              <w:jc w:val="both"/>
              <w:rPr>
                <w:sz w:val="28"/>
                <w:szCs w:val="28"/>
                <w:lang w:val="en-US"/>
              </w:rPr>
            </w:pPr>
            <w:r>
              <w:rPr>
                <w:sz w:val="28"/>
                <w:szCs w:val="28"/>
                <w:lang w:val="en-US"/>
              </w:rPr>
              <w:t>ger-; geront-</w:t>
            </w:r>
          </w:p>
        </w:tc>
        <w:tc>
          <w:tcPr>
            <w:tcW w:w="5528" w:type="dxa"/>
            <w:tcBorders>
              <w:bottom w:val="single" w:sz="12" w:space="0" w:color="auto"/>
              <w:right w:val="single" w:sz="12" w:space="0" w:color="auto"/>
            </w:tcBorders>
          </w:tcPr>
          <w:p w:rsidR="00D42A66" w:rsidRDefault="00EA259B" w:rsidP="00D57A42">
            <w:pPr>
              <w:jc w:val="both"/>
              <w:rPr>
                <w:sz w:val="28"/>
                <w:szCs w:val="28"/>
                <w:lang w:val="uk-UA"/>
              </w:rPr>
            </w:pPr>
            <w:r>
              <w:rPr>
                <w:sz w:val="28"/>
                <w:szCs w:val="28"/>
                <w:lang w:val="uk-UA"/>
              </w:rPr>
              <w:t>старий, літній</w:t>
            </w:r>
          </w:p>
        </w:tc>
      </w:tr>
    </w:tbl>
    <w:p w:rsidR="00D42A66" w:rsidRPr="00EA259B" w:rsidRDefault="00EA259B" w:rsidP="00655800">
      <w:pPr>
        <w:spacing w:before="120" w:after="0" w:line="240" w:lineRule="auto"/>
        <w:jc w:val="center"/>
        <w:rPr>
          <w:sz w:val="28"/>
          <w:szCs w:val="28"/>
          <w:lang w:val="uk-UA"/>
        </w:rPr>
      </w:pPr>
      <w:r w:rsidRPr="00EA259B">
        <w:rPr>
          <w:bCs/>
          <w:iCs/>
          <w:sz w:val="28"/>
          <w:lang w:val="uk-UA"/>
        </w:rPr>
        <w:t>ВПРАВИ</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1</w:t>
      </w:r>
      <w:r w:rsidR="00EA259B">
        <w:rPr>
          <w:b/>
          <w:bCs/>
          <w:i/>
          <w:iCs/>
          <w:sz w:val="28"/>
          <w:lang w:val="uk-UA"/>
        </w:rPr>
        <w:t xml:space="preserve">. </w:t>
      </w:r>
      <w:r w:rsidRPr="00EA259B">
        <w:rPr>
          <w:b/>
          <w:bCs/>
          <w:i/>
          <w:iCs/>
          <w:sz w:val="28"/>
          <w:lang w:val="uk-UA"/>
        </w:rPr>
        <w:t>Допишіть терміни:</w:t>
      </w:r>
    </w:p>
    <w:p w:rsidR="00D42A66" w:rsidRPr="00D568F1" w:rsidRDefault="00D42A66" w:rsidP="00D57A42">
      <w:pPr>
        <w:pStyle w:val="af4"/>
        <w:numPr>
          <w:ilvl w:val="0"/>
          <w:numId w:val="38"/>
        </w:numPr>
        <w:spacing w:after="0" w:line="240" w:lineRule="auto"/>
        <w:jc w:val="both"/>
        <w:rPr>
          <w:sz w:val="28"/>
          <w:szCs w:val="28"/>
        </w:rPr>
      </w:pPr>
      <w:r w:rsidRPr="00D568F1">
        <w:rPr>
          <w:sz w:val="28"/>
          <w:szCs w:val="28"/>
          <w:lang w:val="uk-UA"/>
        </w:rPr>
        <w:t>Процес утворення тканини – …</w:t>
      </w:r>
      <w:r w:rsidRPr="00D568F1">
        <w:rPr>
          <w:sz w:val="28"/>
          <w:szCs w:val="28"/>
          <w:lang w:val="en-US"/>
        </w:rPr>
        <w:t>genesis;</w:t>
      </w:r>
    </w:p>
    <w:p w:rsidR="00D42A66" w:rsidRPr="00D568F1" w:rsidRDefault="005C6D63" w:rsidP="00D57A42">
      <w:pPr>
        <w:pStyle w:val="af4"/>
        <w:numPr>
          <w:ilvl w:val="0"/>
          <w:numId w:val="38"/>
        </w:numPr>
        <w:spacing w:after="0" w:line="240" w:lineRule="auto"/>
        <w:jc w:val="both"/>
        <w:rPr>
          <w:sz w:val="28"/>
          <w:szCs w:val="28"/>
          <w:lang w:val="uk-UA"/>
        </w:rPr>
      </w:pPr>
      <w:r>
        <w:rPr>
          <w:sz w:val="28"/>
          <w:szCs w:val="28"/>
          <w:lang w:val="uk-UA"/>
        </w:rPr>
        <w:t>З</w:t>
      </w:r>
      <w:r w:rsidR="00D42A66" w:rsidRPr="00D568F1">
        <w:rPr>
          <w:sz w:val="28"/>
          <w:szCs w:val="28"/>
          <w:lang w:val="uk-UA"/>
        </w:rPr>
        <w:t xml:space="preserve">ародкова клітина кісткової тканини – </w:t>
      </w:r>
      <w:r w:rsidR="00D42A66" w:rsidRPr="00D568F1">
        <w:rPr>
          <w:sz w:val="28"/>
          <w:szCs w:val="28"/>
          <w:lang w:val="en-US"/>
        </w:rPr>
        <w:t>osteo</w:t>
      </w:r>
      <w:r w:rsidR="00D42A66" w:rsidRPr="00D568F1">
        <w:rPr>
          <w:sz w:val="28"/>
          <w:szCs w:val="28"/>
        </w:rPr>
        <w:t>…;</w:t>
      </w:r>
    </w:p>
    <w:p w:rsidR="00D42A66" w:rsidRPr="00D568F1" w:rsidRDefault="00D42A66" w:rsidP="00D57A42">
      <w:pPr>
        <w:pStyle w:val="af4"/>
        <w:numPr>
          <w:ilvl w:val="0"/>
          <w:numId w:val="38"/>
        </w:numPr>
        <w:spacing w:after="0" w:line="240" w:lineRule="auto"/>
        <w:jc w:val="both"/>
        <w:rPr>
          <w:sz w:val="28"/>
          <w:szCs w:val="28"/>
          <w:lang w:val="uk-UA"/>
        </w:rPr>
      </w:pPr>
      <w:r w:rsidRPr="00D568F1">
        <w:rPr>
          <w:sz w:val="28"/>
          <w:szCs w:val="28"/>
          <w:lang w:val="uk-UA"/>
        </w:rPr>
        <w:t xml:space="preserve">Наука, що вивчає залози внутрішньої секреції – </w:t>
      </w:r>
      <w:r w:rsidRPr="00D568F1">
        <w:rPr>
          <w:sz w:val="28"/>
          <w:szCs w:val="28"/>
          <w:lang w:val="en-US"/>
        </w:rPr>
        <w:t>endo</w:t>
      </w:r>
      <w:r w:rsidRPr="00D568F1">
        <w:rPr>
          <w:sz w:val="28"/>
          <w:szCs w:val="28"/>
          <w:lang w:val="uk-UA"/>
        </w:rPr>
        <w:t>……;</w:t>
      </w:r>
    </w:p>
    <w:p w:rsidR="00D42A66" w:rsidRPr="00D568F1" w:rsidRDefault="00D42A66" w:rsidP="00D57A42">
      <w:pPr>
        <w:pStyle w:val="af4"/>
        <w:numPr>
          <w:ilvl w:val="0"/>
          <w:numId w:val="38"/>
        </w:numPr>
        <w:spacing w:after="0" w:line="240" w:lineRule="auto"/>
        <w:jc w:val="both"/>
        <w:rPr>
          <w:sz w:val="28"/>
          <w:szCs w:val="28"/>
          <w:lang w:val="uk-UA"/>
        </w:rPr>
      </w:pPr>
      <w:r w:rsidRPr="00D568F1">
        <w:rPr>
          <w:sz w:val="28"/>
          <w:szCs w:val="28"/>
          <w:lang w:val="uk-UA"/>
        </w:rPr>
        <w:t>Захворювання, яке характеризується утворенням каменів у сечовидільній системі – …</w:t>
      </w:r>
      <w:r w:rsidRPr="00D568F1">
        <w:rPr>
          <w:sz w:val="28"/>
          <w:szCs w:val="28"/>
          <w:lang w:val="en-US"/>
        </w:rPr>
        <w:t>lithiasis</w:t>
      </w:r>
      <w:r w:rsidRPr="00D568F1">
        <w:rPr>
          <w:sz w:val="28"/>
          <w:szCs w:val="28"/>
          <w:lang w:val="uk-UA"/>
        </w:rPr>
        <w:t>;</w:t>
      </w:r>
    </w:p>
    <w:p w:rsidR="00D42A66" w:rsidRPr="00D568F1" w:rsidRDefault="00D42A66" w:rsidP="00D57A42">
      <w:pPr>
        <w:pStyle w:val="af4"/>
        <w:numPr>
          <w:ilvl w:val="0"/>
          <w:numId w:val="38"/>
        </w:numPr>
        <w:spacing w:after="0" w:line="240" w:lineRule="auto"/>
        <w:jc w:val="both"/>
        <w:rPr>
          <w:sz w:val="28"/>
          <w:szCs w:val="28"/>
        </w:rPr>
      </w:pPr>
      <w:r w:rsidRPr="00D568F1">
        <w:rPr>
          <w:sz w:val="28"/>
          <w:szCs w:val="28"/>
          <w:lang w:val="uk-UA"/>
        </w:rPr>
        <w:lastRenderedPageBreak/>
        <w:t xml:space="preserve">Накопичення в крові жовчних кислот – </w:t>
      </w:r>
      <w:r w:rsidRPr="00D568F1">
        <w:rPr>
          <w:sz w:val="28"/>
          <w:szCs w:val="28"/>
        </w:rPr>
        <w:t>…</w:t>
      </w:r>
      <w:r w:rsidRPr="00D568F1">
        <w:rPr>
          <w:sz w:val="28"/>
          <w:szCs w:val="28"/>
          <w:lang w:val="en-US"/>
        </w:rPr>
        <w:t>aemia</w:t>
      </w:r>
      <w:r w:rsidRPr="00D568F1">
        <w:rPr>
          <w:sz w:val="28"/>
          <w:szCs w:val="28"/>
        </w:rPr>
        <w:t>;</w:t>
      </w:r>
    </w:p>
    <w:p w:rsidR="00D42A66" w:rsidRPr="00D568F1" w:rsidRDefault="00D42A66" w:rsidP="00D57A42">
      <w:pPr>
        <w:pStyle w:val="af4"/>
        <w:numPr>
          <w:ilvl w:val="0"/>
          <w:numId w:val="38"/>
        </w:numPr>
        <w:spacing w:after="0" w:line="240" w:lineRule="auto"/>
        <w:jc w:val="both"/>
        <w:rPr>
          <w:sz w:val="28"/>
          <w:szCs w:val="28"/>
        </w:rPr>
      </w:pPr>
      <w:r w:rsidRPr="00D568F1">
        <w:rPr>
          <w:sz w:val="28"/>
          <w:szCs w:val="28"/>
          <w:lang w:val="uk-UA"/>
        </w:rPr>
        <w:t xml:space="preserve">Запалення жовчних судин (проток) – </w:t>
      </w:r>
      <w:r w:rsidRPr="00D568F1">
        <w:rPr>
          <w:sz w:val="28"/>
          <w:szCs w:val="28"/>
        </w:rPr>
        <w:t>…</w:t>
      </w:r>
      <w:r w:rsidRPr="00D568F1">
        <w:rPr>
          <w:sz w:val="28"/>
          <w:szCs w:val="28"/>
          <w:lang w:val="en-US"/>
        </w:rPr>
        <w:t>angiitis</w:t>
      </w:r>
      <w:r w:rsidRPr="00D568F1">
        <w:rPr>
          <w:sz w:val="28"/>
          <w:szCs w:val="28"/>
        </w:rPr>
        <w:t>;</w:t>
      </w:r>
    </w:p>
    <w:p w:rsidR="00D42A66" w:rsidRPr="00D568F1" w:rsidRDefault="00D42A66" w:rsidP="00D57A42">
      <w:pPr>
        <w:pStyle w:val="af4"/>
        <w:numPr>
          <w:ilvl w:val="0"/>
          <w:numId w:val="38"/>
        </w:numPr>
        <w:spacing w:after="0" w:line="240" w:lineRule="auto"/>
        <w:jc w:val="both"/>
        <w:rPr>
          <w:sz w:val="28"/>
          <w:szCs w:val="28"/>
          <w:lang w:val="uk-UA"/>
        </w:rPr>
      </w:pPr>
      <w:r w:rsidRPr="00D568F1">
        <w:rPr>
          <w:sz w:val="28"/>
          <w:szCs w:val="28"/>
          <w:lang w:val="uk-UA"/>
        </w:rPr>
        <w:t xml:space="preserve">Гнійне захворювання шкіри – </w:t>
      </w:r>
      <w:r w:rsidRPr="00D568F1">
        <w:rPr>
          <w:sz w:val="28"/>
          <w:szCs w:val="28"/>
        </w:rPr>
        <w:t>…</w:t>
      </w:r>
      <w:r w:rsidRPr="00D568F1">
        <w:rPr>
          <w:sz w:val="28"/>
          <w:szCs w:val="28"/>
          <w:lang w:val="en-US"/>
        </w:rPr>
        <w:t>dermia</w:t>
      </w:r>
      <w:r w:rsidRPr="00D568F1">
        <w:rPr>
          <w:sz w:val="28"/>
          <w:szCs w:val="28"/>
        </w:rPr>
        <w:t>;</w:t>
      </w:r>
    </w:p>
    <w:p w:rsidR="00D42A66" w:rsidRPr="00D568F1" w:rsidRDefault="00D42A66" w:rsidP="00D57A42">
      <w:pPr>
        <w:pStyle w:val="af4"/>
        <w:numPr>
          <w:ilvl w:val="0"/>
          <w:numId w:val="38"/>
        </w:numPr>
        <w:spacing w:after="0" w:line="240" w:lineRule="auto"/>
        <w:jc w:val="both"/>
        <w:rPr>
          <w:sz w:val="28"/>
          <w:szCs w:val="28"/>
        </w:rPr>
      </w:pPr>
      <w:r w:rsidRPr="00D568F1">
        <w:rPr>
          <w:sz w:val="28"/>
          <w:szCs w:val="28"/>
          <w:lang w:val="uk-UA"/>
        </w:rPr>
        <w:t xml:space="preserve">Недостатнє потовиділення – </w:t>
      </w:r>
      <w:r w:rsidRPr="00D568F1">
        <w:rPr>
          <w:sz w:val="28"/>
          <w:szCs w:val="28"/>
          <w:lang w:val="en-US"/>
        </w:rPr>
        <w:t>an</w:t>
      </w:r>
      <w:r w:rsidRPr="00D568F1">
        <w:rPr>
          <w:sz w:val="28"/>
          <w:szCs w:val="28"/>
        </w:rPr>
        <w:t>…</w:t>
      </w:r>
      <w:r w:rsidRPr="00D568F1">
        <w:rPr>
          <w:sz w:val="28"/>
          <w:szCs w:val="28"/>
          <w:lang w:val="en-US"/>
        </w:rPr>
        <w:t>osis</w:t>
      </w:r>
      <w:r w:rsidRPr="00D568F1">
        <w:rPr>
          <w:sz w:val="28"/>
          <w:szCs w:val="28"/>
        </w:rPr>
        <w:t>;</w:t>
      </w:r>
    </w:p>
    <w:p w:rsidR="00D42A66" w:rsidRPr="00D568F1" w:rsidRDefault="00D42A66" w:rsidP="00D57A42">
      <w:pPr>
        <w:pStyle w:val="af4"/>
        <w:numPr>
          <w:ilvl w:val="0"/>
          <w:numId w:val="38"/>
        </w:numPr>
        <w:spacing w:after="0" w:line="240" w:lineRule="auto"/>
        <w:jc w:val="both"/>
        <w:rPr>
          <w:sz w:val="28"/>
          <w:szCs w:val="28"/>
        </w:rPr>
      </w:pPr>
      <w:r w:rsidRPr="00D568F1">
        <w:rPr>
          <w:sz w:val="28"/>
          <w:szCs w:val="28"/>
          <w:lang w:val="uk-UA"/>
        </w:rPr>
        <w:t xml:space="preserve">Надмірне накопичення спинномозкової рідини в головному мозку – </w:t>
      </w:r>
      <w:r w:rsidRPr="00D568F1">
        <w:rPr>
          <w:sz w:val="28"/>
          <w:szCs w:val="28"/>
        </w:rPr>
        <w:t>…</w:t>
      </w:r>
      <w:r w:rsidRPr="00D568F1">
        <w:rPr>
          <w:sz w:val="28"/>
          <w:szCs w:val="28"/>
          <w:lang w:val="en-US"/>
        </w:rPr>
        <w:t>cephalia</w:t>
      </w:r>
      <w:r w:rsidRPr="00D568F1">
        <w:rPr>
          <w:sz w:val="28"/>
          <w:szCs w:val="28"/>
        </w:rPr>
        <w:t>;</w:t>
      </w:r>
    </w:p>
    <w:p w:rsidR="00D42A66" w:rsidRPr="00D568F1" w:rsidRDefault="00D42A66" w:rsidP="00D57A42">
      <w:pPr>
        <w:pStyle w:val="af4"/>
        <w:numPr>
          <w:ilvl w:val="0"/>
          <w:numId w:val="38"/>
        </w:numPr>
        <w:spacing w:after="0" w:line="240" w:lineRule="auto"/>
        <w:jc w:val="both"/>
        <w:rPr>
          <w:sz w:val="28"/>
          <w:szCs w:val="28"/>
          <w:lang w:val="uk-UA"/>
        </w:rPr>
      </w:pPr>
      <w:r w:rsidRPr="00D568F1">
        <w:rPr>
          <w:sz w:val="28"/>
          <w:szCs w:val="28"/>
          <w:lang w:val="uk-UA"/>
        </w:rPr>
        <w:t>Процес утворення молока</w:t>
      </w:r>
      <w:r w:rsidRPr="00D568F1">
        <w:rPr>
          <w:sz w:val="28"/>
          <w:szCs w:val="28"/>
        </w:rPr>
        <w:t xml:space="preserve"> </w:t>
      </w:r>
      <w:r w:rsidRPr="00D568F1">
        <w:rPr>
          <w:sz w:val="28"/>
          <w:szCs w:val="28"/>
          <w:lang w:val="uk-UA"/>
        </w:rPr>
        <w:t xml:space="preserve">– </w:t>
      </w:r>
      <w:r w:rsidRPr="00D568F1">
        <w:rPr>
          <w:sz w:val="28"/>
          <w:szCs w:val="28"/>
        </w:rPr>
        <w:t>…</w:t>
      </w:r>
      <w:r w:rsidRPr="00D568F1">
        <w:rPr>
          <w:sz w:val="28"/>
          <w:szCs w:val="28"/>
          <w:lang w:val="en-US"/>
        </w:rPr>
        <w:t>po</w:t>
      </w:r>
      <w:r w:rsidRPr="00D568F1">
        <w:rPr>
          <w:sz w:val="28"/>
          <w:szCs w:val="28"/>
        </w:rPr>
        <w:t>ё</w:t>
      </w:r>
      <w:r w:rsidRPr="00D568F1">
        <w:rPr>
          <w:sz w:val="28"/>
          <w:szCs w:val="28"/>
          <w:lang w:val="en-US"/>
        </w:rPr>
        <w:t>sis</w:t>
      </w:r>
      <w:r w:rsidRPr="00D568F1">
        <w:rPr>
          <w:sz w:val="28"/>
          <w:szCs w:val="28"/>
        </w:rPr>
        <w:t>;</w:t>
      </w:r>
    </w:p>
    <w:p w:rsidR="00D42A66" w:rsidRPr="00D568F1" w:rsidRDefault="00D42A66" w:rsidP="00D57A42">
      <w:pPr>
        <w:pStyle w:val="af4"/>
        <w:numPr>
          <w:ilvl w:val="0"/>
          <w:numId w:val="38"/>
        </w:numPr>
        <w:spacing w:after="0" w:line="240" w:lineRule="auto"/>
        <w:jc w:val="both"/>
        <w:rPr>
          <w:sz w:val="28"/>
          <w:szCs w:val="28"/>
        </w:rPr>
      </w:pPr>
      <w:r w:rsidRPr="00D568F1">
        <w:rPr>
          <w:sz w:val="28"/>
          <w:szCs w:val="28"/>
          <w:lang w:val="uk-UA"/>
        </w:rPr>
        <w:t xml:space="preserve">Утворення каменів у слинних залозах – </w:t>
      </w:r>
      <w:r w:rsidRPr="00D568F1">
        <w:rPr>
          <w:sz w:val="28"/>
          <w:szCs w:val="28"/>
        </w:rPr>
        <w:t>…</w:t>
      </w:r>
      <w:r w:rsidRPr="00D568F1">
        <w:rPr>
          <w:sz w:val="28"/>
          <w:szCs w:val="28"/>
          <w:lang w:val="en-US"/>
        </w:rPr>
        <w:t>lithiasis</w:t>
      </w:r>
      <w:r w:rsidRPr="00D568F1">
        <w:rPr>
          <w:sz w:val="28"/>
          <w:szCs w:val="28"/>
        </w:rPr>
        <w:t>;</w:t>
      </w:r>
    </w:p>
    <w:p w:rsidR="00D42A66" w:rsidRPr="00D568F1" w:rsidRDefault="00D42A66" w:rsidP="00D57A42">
      <w:pPr>
        <w:pStyle w:val="af4"/>
        <w:numPr>
          <w:ilvl w:val="0"/>
          <w:numId w:val="38"/>
        </w:numPr>
        <w:spacing w:after="0" w:line="240" w:lineRule="auto"/>
        <w:jc w:val="both"/>
        <w:rPr>
          <w:sz w:val="28"/>
          <w:szCs w:val="28"/>
          <w:lang w:val="uk-UA"/>
        </w:rPr>
      </w:pPr>
      <w:r w:rsidRPr="00D568F1">
        <w:rPr>
          <w:sz w:val="28"/>
          <w:szCs w:val="28"/>
          <w:lang w:val="uk-UA"/>
        </w:rPr>
        <w:t>Мимовільна сльозотеча –</w:t>
      </w:r>
      <w:r w:rsidRPr="00D568F1">
        <w:rPr>
          <w:sz w:val="28"/>
          <w:szCs w:val="28"/>
        </w:rPr>
        <w:t xml:space="preserve"> …</w:t>
      </w:r>
      <w:r w:rsidRPr="00D568F1">
        <w:rPr>
          <w:sz w:val="28"/>
          <w:szCs w:val="28"/>
          <w:lang w:val="en-US"/>
        </w:rPr>
        <w:t>rrhoea</w:t>
      </w:r>
      <w:r w:rsidRPr="00D568F1">
        <w:rPr>
          <w:sz w:val="28"/>
          <w:szCs w:val="28"/>
        </w:rPr>
        <w:t>;</w:t>
      </w:r>
    </w:p>
    <w:p w:rsidR="00D42A66" w:rsidRPr="00D568F1" w:rsidRDefault="00D42A66" w:rsidP="00D57A42">
      <w:pPr>
        <w:pStyle w:val="af4"/>
        <w:numPr>
          <w:ilvl w:val="0"/>
          <w:numId w:val="38"/>
        </w:numPr>
        <w:spacing w:after="0" w:line="240" w:lineRule="auto"/>
        <w:jc w:val="both"/>
        <w:rPr>
          <w:sz w:val="28"/>
          <w:szCs w:val="28"/>
        </w:rPr>
      </w:pPr>
      <w:r w:rsidRPr="00D568F1">
        <w:rPr>
          <w:sz w:val="28"/>
          <w:szCs w:val="28"/>
          <w:lang w:val="uk-UA"/>
        </w:rPr>
        <w:t>Жирова пухлина –</w:t>
      </w:r>
      <w:r w:rsidRPr="00D568F1">
        <w:rPr>
          <w:sz w:val="28"/>
          <w:szCs w:val="28"/>
        </w:rPr>
        <w:t xml:space="preserve"> …</w:t>
      </w:r>
      <w:r w:rsidRPr="00D568F1">
        <w:rPr>
          <w:sz w:val="28"/>
          <w:szCs w:val="28"/>
          <w:lang w:val="en-US"/>
        </w:rPr>
        <w:t>oma</w:t>
      </w:r>
      <w:r w:rsidRPr="00D568F1">
        <w:rPr>
          <w:sz w:val="28"/>
          <w:szCs w:val="28"/>
        </w:rPr>
        <w:t>;</w:t>
      </w:r>
    </w:p>
    <w:p w:rsidR="00D42A66" w:rsidRPr="00D568F1" w:rsidRDefault="00D42A66" w:rsidP="00D57A42">
      <w:pPr>
        <w:pStyle w:val="af4"/>
        <w:numPr>
          <w:ilvl w:val="0"/>
          <w:numId w:val="38"/>
        </w:numPr>
        <w:spacing w:after="0" w:line="240" w:lineRule="auto"/>
        <w:jc w:val="both"/>
        <w:rPr>
          <w:sz w:val="28"/>
          <w:szCs w:val="28"/>
        </w:rPr>
      </w:pPr>
      <w:r w:rsidRPr="00D568F1">
        <w:rPr>
          <w:sz w:val="28"/>
          <w:szCs w:val="28"/>
          <w:lang w:val="uk-UA"/>
        </w:rPr>
        <w:t xml:space="preserve">Хронічне захворювання, яке характеризується відкладанням холестерину – </w:t>
      </w:r>
      <w:r w:rsidRPr="00D568F1">
        <w:rPr>
          <w:sz w:val="28"/>
          <w:szCs w:val="28"/>
        </w:rPr>
        <w:t>…</w:t>
      </w:r>
      <w:r w:rsidRPr="00D568F1">
        <w:rPr>
          <w:sz w:val="28"/>
          <w:szCs w:val="28"/>
          <w:lang w:val="en-US"/>
        </w:rPr>
        <w:t>sclerosis</w:t>
      </w:r>
      <w:r w:rsidRPr="00D568F1">
        <w:rPr>
          <w:sz w:val="28"/>
          <w:szCs w:val="28"/>
        </w:rPr>
        <w:t>;</w:t>
      </w:r>
    </w:p>
    <w:p w:rsidR="00D42A66" w:rsidRPr="00D568F1" w:rsidRDefault="00D42A66" w:rsidP="00D57A42">
      <w:pPr>
        <w:pStyle w:val="af4"/>
        <w:numPr>
          <w:ilvl w:val="0"/>
          <w:numId w:val="38"/>
        </w:numPr>
        <w:spacing w:after="0" w:line="240" w:lineRule="auto"/>
        <w:jc w:val="both"/>
        <w:rPr>
          <w:sz w:val="28"/>
          <w:szCs w:val="28"/>
          <w:lang w:val="uk-UA"/>
        </w:rPr>
      </w:pPr>
      <w:r w:rsidRPr="00D568F1">
        <w:rPr>
          <w:sz w:val="28"/>
          <w:szCs w:val="28"/>
          <w:lang w:val="uk-UA"/>
        </w:rPr>
        <w:t>Лікування киснем –</w:t>
      </w:r>
      <w:r w:rsidRPr="00D568F1">
        <w:rPr>
          <w:sz w:val="28"/>
          <w:szCs w:val="28"/>
        </w:rPr>
        <w:t xml:space="preserve"> …</w:t>
      </w:r>
      <w:r w:rsidRPr="00D568F1">
        <w:rPr>
          <w:sz w:val="28"/>
          <w:szCs w:val="28"/>
          <w:lang w:val="en-US"/>
        </w:rPr>
        <w:t>therapia</w:t>
      </w:r>
      <w:r w:rsidRPr="00D568F1">
        <w:rPr>
          <w:sz w:val="28"/>
          <w:szCs w:val="28"/>
        </w:rPr>
        <w:t>;</w:t>
      </w:r>
    </w:p>
    <w:p w:rsidR="00D42A66" w:rsidRPr="00D568F1" w:rsidRDefault="00D42A66" w:rsidP="00D57A42">
      <w:pPr>
        <w:pStyle w:val="af4"/>
        <w:numPr>
          <w:ilvl w:val="0"/>
          <w:numId w:val="38"/>
        </w:numPr>
        <w:spacing w:after="0" w:line="240" w:lineRule="auto"/>
        <w:jc w:val="both"/>
        <w:rPr>
          <w:sz w:val="28"/>
          <w:szCs w:val="28"/>
          <w:lang w:val="en-US"/>
        </w:rPr>
      </w:pPr>
      <w:r w:rsidRPr="00D568F1">
        <w:rPr>
          <w:sz w:val="28"/>
          <w:szCs w:val="28"/>
          <w:lang w:val="uk-UA"/>
        </w:rPr>
        <w:t xml:space="preserve">Отруєння крові – … </w:t>
      </w:r>
      <w:r w:rsidRPr="00D568F1">
        <w:rPr>
          <w:sz w:val="28"/>
          <w:szCs w:val="28"/>
          <w:lang w:val="en-US"/>
        </w:rPr>
        <w:t>aemia</w:t>
      </w:r>
      <w:r w:rsidRPr="00D568F1">
        <w:rPr>
          <w:sz w:val="28"/>
          <w:szCs w:val="28"/>
          <w:lang w:val="uk-UA"/>
        </w:rPr>
        <w:t>;</w:t>
      </w:r>
    </w:p>
    <w:p w:rsidR="00D42A66" w:rsidRPr="00D568F1" w:rsidRDefault="00D42A66" w:rsidP="00D57A42">
      <w:pPr>
        <w:pStyle w:val="af4"/>
        <w:numPr>
          <w:ilvl w:val="0"/>
          <w:numId w:val="38"/>
        </w:numPr>
        <w:spacing w:after="0" w:line="240" w:lineRule="auto"/>
        <w:jc w:val="both"/>
        <w:rPr>
          <w:sz w:val="28"/>
          <w:szCs w:val="28"/>
          <w:lang w:val="en-US"/>
        </w:rPr>
      </w:pPr>
      <w:r w:rsidRPr="00D568F1">
        <w:rPr>
          <w:sz w:val="28"/>
          <w:szCs w:val="28"/>
          <w:lang w:val="uk-UA"/>
        </w:rPr>
        <w:t>Наука, що вивчає отрути – …</w:t>
      </w:r>
      <w:r w:rsidRPr="00D568F1">
        <w:rPr>
          <w:sz w:val="28"/>
          <w:szCs w:val="28"/>
          <w:lang w:val="en-US"/>
        </w:rPr>
        <w:t>logia;</w:t>
      </w:r>
    </w:p>
    <w:p w:rsidR="00D42A66" w:rsidRPr="00D568F1" w:rsidRDefault="00D42A66" w:rsidP="00D57A42">
      <w:pPr>
        <w:pStyle w:val="af4"/>
        <w:numPr>
          <w:ilvl w:val="0"/>
          <w:numId w:val="38"/>
        </w:numPr>
        <w:spacing w:after="0" w:line="240" w:lineRule="auto"/>
        <w:jc w:val="both"/>
        <w:rPr>
          <w:sz w:val="28"/>
          <w:szCs w:val="28"/>
          <w:lang w:val="en-US"/>
        </w:rPr>
      </w:pPr>
      <w:r w:rsidRPr="00D568F1">
        <w:rPr>
          <w:sz w:val="28"/>
          <w:szCs w:val="28"/>
          <w:lang w:val="uk-UA"/>
        </w:rPr>
        <w:t xml:space="preserve">Лікування дитячих хвороб – </w:t>
      </w:r>
      <w:r w:rsidRPr="00D568F1">
        <w:rPr>
          <w:sz w:val="28"/>
          <w:szCs w:val="28"/>
          <w:lang w:val="en-US"/>
        </w:rPr>
        <w:t>…iatria;</w:t>
      </w:r>
    </w:p>
    <w:p w:rsidR="00D42A66" w:rsidRPr="00D568F1" w:rsidRDefault="00D42A66" w:rsidP="00D57A42">
      <w:pPr>
        <w:pStyle w:val="af4"/>
        <w:numPr>
          <w:ilvl w:val="0"/>
          <w:numId w:val="38"/>
        </w:numPr>
        <w:spacing w:after="0" w:line="240" w:lineRule="auto"/>
        <w:jc w:val="both"/>
        <w:rPr>
          <w:sz w:val="28"/>
          <w:szCs w:val="28"/>
          <w:lang w:val="uk-UA"/>
        </w:rPr>
      </w:pPr>
      <w:r w:rsidRPr="00D568F1">
        <w:rPr>
          <w:sz w:val="28"/>
          <w:szCs w:val="28"/>
          <w:lang w:val="uk-UA"/>
        </w:rPr>
        <w:t>Наука, що вивчає процеси старіння – …</w:t>
      </w:r>
      <w:r w:rsidRPr="00D568F1">
        <w:rPr>
          <w:sz w:val="28"/>
          <w:szCs w:val="28"/>
          <w:lang w:val="en-US"/>
        </w:rPr>
        <w:t>logia</w:t>
      </w:r>
      <w:r w:rsidRPr="00D568F1">
        <w:rPr>
          <w:sz w:val="28"/>
          <w:szCs w:val="28"/>
          <w:lang w:val="uk-UA"/>
        </w:rPr>
        <w:t>;</w:t>
      </w:r>
    </w:p>
    <w:p w:rsidR="00D42A66" w:rsidRPr="00D568F1" w:rsidRDefault="00D42A66" w:rsidP="00D57A42">
      <w:pPr>
        <w:pStyle w:val="af4"/>
        <w:numPr>
          <w:ilvl w:val="0"/>
          <w:numId w:val="38"/>
        </w:numPr>
        <w:spacing w:after="0" w:line="240" w:lineRule="auto"/>
        <w:ind w:left="357" w:hanging="357"/>
        <w:jc w:val="both"/>
        <w:rPr>
          <w:sz w:val="28"/>
          <w:szCs w:val="28"/>
        </w:rPr>
      </w:pPr>
      <w:r w:rsidRPr="00D568F1">
        <w:rPr>
          <w:sz w:val="28"/>
          <w:szCs w:val="28"/>
          <w:lang w:val="uk-UA"/>
        </w:rPr>
        <w:t xml:space="preserve">Лікування старечих захворювань – </w:t>
      </w:r>
      <w:r w:rsidRPr="00D568F1">
        <w:rPr>
          <w:sz w:val="28"/>
          <w:szCs w:val="28"/>
        </w:rPr>
        <w:t>…</w:t>
      </w:r>
      <w:r w:rsidRPr="00D568F1">
        <w:rPr>
          <w:sz w:val="28"/>
          <w:szCs w:val="28"/>
          <w:lang w:val="en-US"/>
        </w:rPr>
        <w:t>iatria</w:t>
      </w:r>
      <w:r w:rsidRPr="00D568F1">
        <w:rPr>
          <w:sz w:val="28"/>
          <w:szCs w:val="28"/>
        </w:rPr>
        <w:t>.</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2</w:t>
      </w:r>
      <w:r w:rsidR="00EA259B">
        <w:rPr>
          <w:b/>
          <w:bCs/>
          <w:i/>
          <w:iCs/>
          <w:sz w:val="28"/>
          <w:lang w:val="uk-UA"/>
        </w:rPr>
        <w:t xml:space="preserve">. </w:t>
      </w:r>
      <w:r w:rsidRPr="00EA259B">
        <w:rPr>
          <w:b/>
          <w:bCs/>
          <w:i/>
          <w:iCs/>
          <w:sz w:val="28"/>
          <w:lang w:val="uk-UA"/>
        </w:rPr>
        <w:t>Розберіть терміни за складом, поясніть їх значення:</w:t>
      </w:r>
    </w:p>
    <w:p w:rsidR="00D42A66" w:rsidRPr="0086490F" w:rsidRDefault="00D42A66" w:rsidP="00D57A42">
      <w:pPr>
        <w:spacing w:after="0" w:line="240" w:lineRule="auto"/>
        <w:jc w:val="both"/>
        <w:rPr>
          <w:sz w:val="28"/>
          <w:szCs w:val="28"/>
        </w:rPr>
      </w:pPr>
      <w:r>
        <w:rPr>
          <w:sz w:val="28"/>
          <w:szCs w:val="28"/>
          <w:lang w:val="en-US"/>
        </w:rPr>
        <w:t>Histologia</w:t>
      </w:r>
      <w:r w:rsidRPr="003D63F3">
        <w:rPr>
          <w:sz w:val="28"/>
          <w:szCs w:val="28"/>
          <w:lang w:val="uk-UA"/>
        </w:rPr>
        <w:t xml:space="preserve">. </w:t>
      </w:r>
      <w:r>
        <w:rPr>
          <w:sz w:val="28"/>
          <w:szCs w:val="28"/>
          <w:lang w:val="en-US"/>
        </w:rPr>
        <w:t>Endocrinia</w:t>
      </w:r>
      <w:r w:rsidRPr="003D63F3">
        <w:rPr>
          <w:sz w:val="28"/>
          <w:szCs w:val="28"/>
          <w:lang w:val="uk-UA"/>
        </w:rPr>
        <w:t xml:space="preserve">. </w:t>
      </w:r>
      <w:r>
        <w:rPr>
          <w:sz w:val="28"/>
          <w:szCs w:val="28"/>
          <w:lang w:val="en-US"/>
        </w:rPr>
        <w:t>Exocrinia</w:t>
      </w:r>
      <w:r w:rsidRPr="003A64BC">
        <w:rPr>
          <w:sz w:val="28"/>
          <w:szCs w:val="28"/>
          <w:lang w:val="uk-UA"/>
        </w:rPr>
        <w:t xml:space="preserve">. </w:t>
      </w:r>
      <w:r>
        <w:rPr>
          <w:sz w:val="28"/>
          <w:szCs w:val="28"/>
          <w:lang w:val="en-US"/>
        </w:rPr>
        <w:t>Anuria</w:t>
      </w:r>
      <w:r w:rsidRPr="003A64BC">
        <w:rPr>
          <w:sz w:val="28"/>
          <w:szCs w:val="28"/>
          <w:lang w:val="uk-UA"/>
        </w:rPr>
        <w:t xml:space="preserve">. </w:t>
      </w:r>
      <w:r>
        <w:rPr>
          <w:sz w:val="28"/>
          <w:szCs w:val="28"/>
          <w:lang w:val="en-US"/>
        </w:rPr>
        <w:t>Acholia</w:t>
      </w:r>
      <w:r w:rsidRPr="0019003C">
        <w:rPr>
          <w:sz w:val="28"/>
          <w:szCs w:val="28"/>
          <w:lang w:val="uk-UA"/>
        </w:rPr>
        <w:t xml:space="preserve">. </w:t>
      </w:r>
      <w:r>
        <w:rPr>
          <w:sz w:val="28"/>
          <w:szCs w:val="28"/>
          <w:lang w:val="en-US"/>
        </w:rPr>
        <w:t>Dyschylia</w:t>
      </w:r>
      <w:r w:rsidRPr="0019003C">
        <w:rPr>
          <w:sz w:val="28"/>
          <w:szCs w:val="28"/>
          <w:lang w:val="uk-UA"/>
        </w:rPr>
        <w:t xml:space="preserve">. </w:t>
      </w:r>
      <w:r>
        <w:rPr>
          <w:sz w:val="28"/>
          <w:szCs w:val="28"/>
          <w:lang w:val="en-US"/>
        </w:rPr>
        <w:t>Pyosplenitis</w:t>
      </w:r>
      <w:r w:rsidRPr="00942F50">
        <w:rPr>
          <w:sz w:val="28"/>
          <w:szCs w:val="28"/>
          <w:lang w:val="uk-UA"/>
        </w:rPr>
        <w:t xml:space="preserve">. </w:t>
      </w:r>
      <w:r>
        <w:rPr>
          <w:sz w:val="28"/>
          <w:szCs w:val="28"/>
          <w:lang w:val="en-US"/>
        </w:rPr>
        <w:t>Hyperhidrosis</w:t>
      </w:r>
      <w:r w:rsidRPr="00942F50">
        <w:rPr>
          <w:sz w:val="28"/>
          <w:szCs w:val="28"/>
          <w:lang w:val="uk-UA"/>
        </w:rPr>
        <w:t xml:space="preserve">. </w:t>
      </w:r>
      <w:r>
        <w:rPr>
          <w:sz w:val="28"/>
          <w:szCs w:val="28"/>
          <w:lang w:val="en-US"/>
        </w:rPr>
        <w:t>Anhidrosis</w:t>
      </w:r>
      <w:r w:rsidRPr="0014068A">
        <w:rPr>
          <w:sz w:val="28"/>
          <w:szCs w:val="28"/>
          <w:lang w:val="uk-UA"/>
        </w:rPr>
        <w:t xml:space="preserve">. </w:t>
      </w:r>
      <w:r>
        <w:rPr>
          <w:sz w:val="28"/>
          <w:szCs w:val="28"/>
          <w:lang w:val="en-US"/>
        </w:rPr>
        <w:t>Hydronephrosis</w:t>
      </w:r>
      <w:r w:rsidRPr="0014068A">
        <w:rPr>
          <w:sz w:val="28"/>
          <w:szCs w:val="28"/>
          <w:lang w:val="uk-UA"/>
        </w:rPr>
        <w:t xml:space="preserve"> (</w:t>
      </w:r>
      <w:r w:rsidRPr="00D568F1">
        <w:rPr>
          <w:i/>
          <w:sz w:val="28"/>
          <w:szCs w:val="28"/>
          <w:lang w:val="uk-UA"/>
        </w:rPr>
        <w:t xml:space="preserve">синонім – </w:t>
      </w:r>
      <w:r w:rsidRPr="00D568F1">
        <w:rPr>
          <w:i/>
          <w:sz w:val="28"/>
          <w:szCs w:val="28"/>
          <w:lang w:val="en-US"/>
        </w:rPr>
        <w:t>uronephrosis</w:t>
      </w:r>
      <w:r w:rsidRPr="0014068A">
        <w:rPr>
          <w:sz w:val="28"/>
          <w:szCs w:val="28"/>
          <w:lang w:val="uk-UA"/>
        </w:rPr>
        <w:t xml:space="preserve">). </w:t>
      </w:r>
      <w:r>
        <w:rPr>
          <w:sz w:val="28"/>
          <w:szCs w:val="28"/>
          <w:lang w:val="en-US"/>
        </w:rPr>
        <w:t>Hypogalactia</w:t>
      </w:r>
      <w:r w:rsidRPr="0014068A">
        <w:rPr>
          <w:sz w:val="28"/>
          <w:szCs w:val="28"/>
          <w:lang w:val="uk-UA"/>
        </w:rPr>
        <w:t xml:space="preserve">. </w:t>
      </w:r>
      <w:r>
        <w:rPr>
          <w:sz w:val="28"/>
          <w:szCs w:val="28"/>
          <w:lang w:val="en-US"/>
        </w:rPr>
        <w:t>Agalactia</w:t>
      </w:r>
      <w:r w:rsidRPr="0014068A">
        <w:rPr>
          <w:sz w:val="28"/>
          <w:szCs w:val="28"/>
          <w:lang w:val="uk-UA"/>
        </w:rPr>
        <w:t xml:space="preserve">. </w:t>
      </w:r>
      <w:r>
        <w:rPr>
          <w:sz w:val="28"/>
          <w:szCs w:val="28"/>
          <w:lang w:val="en-US"/>
        </w:rPr>
        <w:t>Sialoadenitis</w:t>
      </w:r>
      <w:r w:rsidRPr="00D57CAA">
        <w:rPr>
          <w:sz w:val="28"/>
          <w:szCs w:val="28"/>
          <w:lang w:val="uk-UA"/>
        </w:rPr>
        <w:t xml:space="preserve">. </w:t>
      </w:r>
      <w:r>
        <w:rPr>
          <w:sz w:val="28"/>
          <w:szCs w:val="28"/>
          <w:lang w:val="en-US"/>
        </w:rPr>
        <w:t>Dacryolithiasis</w:t>
      </w:r>
      <w:r w:rsidRPr="00D57CAA">
        <w:rPr>
          <w:sz w:val="28"/>
          <w:szCs w:val="28"/>
          <w:lang w:val="uk-UA"/>
        </w:rPr>
        <w:t>.</w:t>
      </w:r>
      <w:r>
        <w:rPr>
          <w:sz w:val="28"/>
          <w:szCs w:val="28"/>
          <w:lang w:val="uk-UA"/>
        </w:rPr>
        <w:t xml:space="preserve"> </w:t>
      </w:r>
      <w:r>
        <w:rPr>
          <w:sz w:val="28"/>
          <w:szCs w:val="28"/>
          <w:lang w:val="en-US"/>
        </w:rPr>
        <w:t>Lipaemia</w:t>
      </w:r>
      <w:r w:rsidRPr="00D57CAA">
        <w:rPr>
          <w:sz w:val="28"/>
          <w:szCs w:val="28"/>
          <w:lang w:val="uk-UA"/>
        </w:rPr>
        <w:t xml:space="preserve">. </w:t>
      </w:r>
      <w:r>
        <w:rPr>
          <w:sz w:val="28"/>
          <w:szCs w:val="28"/>
          <w:lang w:val="en-US"/>
        </w:rPr>
        <w:t>Coprolithus</w:t>
      </w:r>
      <w:r w:rsidRPr="009C347C">
        <w:rPr>
          <w:sz w:val="28"/>
          <w:szCs w:val="28"/>
          <w:lang w:val="uk-UA"/>
        </w:rPr>
        <w:t xml:space="preserve">. </w:t>
      </w:r>
      <w:r>
        <w:rPr>
          <w:sz w:val="28"/>
          <w:szCs w:val="28"/>
          <w:lang w:val="en-US"/>
        </w:rPr>
        <w:t>Antitoxinum</w:t>
      </w:r>
      <w:r w:rsidRPr="009C347C">
        <w:rPr>
          <w:sz w:val="28"/>
          <w:szCs w:val="28"/>
          <w:lang w:val="uk-UA"/>
        </w:rPr>
        <w:t xml:space="preserve">. </w:t>
      </w:r>
      <w:r>
        <w:rPr>
          <w:sz w:val="28"/>
          <w:szCs w:val="28"/>
          <w:lang w:val="en-US"/>
        </w:rPr>
        <w:t>Ph</w:t>
      </w:r>
      <w:r w:rsidR="000E5AEE">
        <w:rPr>
          <w:sz w:val="28"/>
          <w:szCs w:val="28"/>
          <w:lang w:val="en-US"/>
        </w:rPr>
        <w:t>a</w:t>
      </w:r>
      <w:r>
        <w:rPr>
          <w:sz w:val="28"/>
          <w:szCs w:val="28"/>
          <w:lang w:val="en-US"/>
        </w:rPr>
        <w:t>rmacotherapia</w:t>
      </w:r>
      <w:r w:rsidRPr="009C347C">
        <w:rPr>
          <w:sz w:val="28"/>
          <w:szCs w:val="28"/>
          <w:lang w:val="uk-UA"/>
        </w:rPr>
        <w:t xml:space="preserve">. </w:t>
      </w:r>
      <w:r>
        <w:rPr>
          <w:sz w:val="28"/>
          <w:szCs w:val="28"/>
          <w:lang w:val="en-US"/>
        </w:rPr>
        <w:t>Phytotherapia</w:t>
      </w:r>
      <w:r w:rsidRPr="009C347C">
        <w:rPr>
          <w:sz w:val="28"/>
          <w:szCs w:val="28"/>
          <w:lang w:val="uk-UA"/>
        </w:rPr>
        <w:t xml:space="preserve">. </w:t>
      </w:r>
      <w:r>
        <w:rPr>
          <w:sz w:val="28"/>
          <w:szCs w:val="28"/>
          <w:lang w:val="en-US"/>
        </w:rPr>
        <w:t>Physiotherapia</w:t>
      </w:r>
      <w:r w:rsidRPr="009C347C">
        <w:rPr>
          <w:sz w:val="28"/>
          <w:szCs w:val="28"/>
          <w:lang w:val="uk-UA"/>
        </w:rPr>
        <w:t xml:space="preserve">. </w:t>
      </w:r>
      <w:r>
        <w:rPr>
          <w:sz w:val="28"/>
          <w:szCs w:val="28"/>
          <w:lang w:val="en-US"/>
        </w:rPr>
        <w:t>Gynaecologia</w:t>
      </w:r>
      <w:r w:rsidRPr="0086490F">
        <w:rPr>
          <w:sz w:val="28"/>
          <w:szCs w:val="28"/>
        </w:rPr>
        <w:t xml:space="preserve">. </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3</w:t>
      </w:r>
      <w:r w:rsidR="00401FFC">
        <w:rPr>
          <w:b/>
          <w:bCs/>
          <w:i/>
          <w:iCs/>
          <w:sz w:val="28"/>
          <w:lang w:val="uk-UA"/>
        </w:rPr>
        <w:t xml:space="preserve">. </w:t>
      </w:r>
      <w:r w:rsidRPr="00EA259B">
        <w:rPr>
          <w:b/>
          <w:bCs/>
          <w:i/>
          <w:iCs/>
          <w:sz w:val="28"/>
          <w:lang w:val="uk-UA"/>
        </w:rPr>
        <w:t>Утворіть терміни з поданими значеннями:</w:t>
      </w:r>
    </w:p>
    <w:p w:rsidR="00D42A66" w:rsidRPr="000518A2" w:rsidRDefault="00D42A66" w:rsidP="00D57A42">
      <w:pPr>
        <w:pStyle w:val="af4"/>
        <w:numPr>
          <w:ilvl w:val="0"/>
          <w:numId w:val="39"/>
        </w:numPr>
        <w:spacing w:after="0" w:line="240" w:lineRule="auto"/>
        <w:jc w:val="both"/>
        <w:rPr>
          <w:sz w:val="28"/>
          <w:szCs w:val="28"/>
          <w:lang w:val="uk-UA"/>
        </w:rPr>
      </w:pPr>
      <w:r w:rsidRPr="000518A2">
        <w:rPr>
          <w:sz w:val="28"/>
          <w:szCs w:val="28"/>
          <w:lang w:val="uk-UA"/>
        </w:rPr>
        <w:t>Змертвіння тканин</w:t>
      </w:r>
    </w:p>
    <w:p w:rsidR="00D42A66" w:rsidRPr="000518A2" w:rsidRDefault="00D42A66" w:rsidP="00D57A42">
      <w:pPr>
        <w:pStyle w:val="af4"/>
        <w:numPr>
          <w:ilvl w:val="0"/>
          <w:numId w:val="39"/>
        </w:numPr>
        <w:spacing w:after="0" w:line="240" w:lineRule="auto"/>
        <w:jc w:val="both"/>
        <w:rPr>
          <w:sz w:val="28"/>
          <w:szCs w:val="28"/>
          <w:lang w:val="uk-UA"/>
        </w:rPr>
      </w:pPr>
      <w:r>
        <w:rPr>
          <w:sz w:val="28"/>
          <w:szCs w:val="28"/>
          <w:lang w:val="uk-UA"/>
        </w:rPr>
        <w:t>Зародкова</w:t>
      </w:r>
      <w:r w:rsidRPr="000518A2">
        <w:rPr>
          <w:sz w:val="28"/>
          <w:szCs w:val="28"/>
          <w:lang w:val="uk-UA"/>
        </w:rPr>
        <w:t xml:space="preserve"> хрящова клітина</w:t>
      </w:r>
    </w:p>
    <w:p w:rsidR="00D42A66" w:rsidRPr="000518A2" w:rsidRDefault="00D42A66" w:rsidP="00D57A42">
      <w:pPr>
        <w:pStyle w:val="af4"/>
        <w:numPr>
          <w:ilvl w:val="0"/>
          <w:numId w:val="39"/>
        </w:numPr>
        <w:spacing w:after="0" w:line="240" w:lineRule="auto"/>
        <w:jc w:val="both"/>
        <w:rPr>
          <w:sz w:val="28"/>
          <w:szCs w:val="28"/>
          <w:lang w:val="uk-UA"/>
        </w:rPr>
      </w:pPr>
      <w:r w:rsidRPr="000518A2">
        <w:rPr>
          <w:sz w:val="28"/>
          <w:szCs w:val="28"/>
          <w:lang w:val="uk-UA"/>
        </w:rPr>
        <w:t>Недостатнє виділення сечі</w:t>
      </w:r>
    </w:p>
    <w:p w:rsidR="00D42A66" w:rsidRPr="000518A2" w:rsidRDefault="00D42A66" w:rsidP="00D57A42">
      <w:pPr>
        <w:pStyle w:val="af4"/>
        <w:numPr>
          <w:ilvl w:val="0"/>
          <w:numId w:val="39"/>
        </w:numPr>
        <w:spacing w:after="0" w:line="240" w:lineRule="auto"/>
        <w:jc w:val="both"/>
        <w:rPr>
          <w:sz w:val="28"/>
          <w:szCs w:val="28"/>
          <w:lang w:val="uk-UA"/>
        </w:rPr>
      </w:pPr>
      <w:r w:rsidRPr="000518A2">
        <w:rPr>
          <w:sz w:val="28"/>
          <w:szCs w:val="28"/>
          <w:lang w:val="uk-UA"/>
        </w:rPr>
        <w:t>Розлад, порушення нормального складу жовчі</w:t>
      </w:r>
    </w:p>
    <w:p w:rsidR="00D42A66" w:rsidRPr="000518A2" w:rsidRDefault="00D42A66" w:rsidP="00D57A42">
      <w:pPr>
        <w:pStyle w:val="af4"/>
        <w:numPr>
          <w:ilvl w:val="0"/>
          <w:numId w:val="39"/>
        </w:numPr>
        <w:spacing w:after="0" w:line="240" w:lineRule="auto"/>
        <w:jc w:val="both"/>
        <w:rPr>
          <w:sz w:val="28"/>
          <w:szCs w:val="28"/>
          <w:lang w:val="uk-UA"/>
        </w:rPr>
      </w:pPr>
      <w:r w:rsidRPr="000518A2">
        <w:rPr>
          <w:sz w:val="28"/>
          <w:szCs w:val="28"/>
          <w:lang w:val="uk-UA"/>
        </w:rPr>
        <w:t>Відсутність у шлунковому соці ферментів та соляної кислоти</w:t>
      </w:r>
    </w:p>
    <w:p w:rsidR="00D42A66" w:rsidRPr="000518A2" w:rsidRDefault="00D42A66" w:rsidP="00D57A42">
      <w:pPr>
        <w:pStyle w:val="af4"/>
        <w:numPr>
          <w:ilvl w:val="0"/>
          <w:numId w:val="39"/>
        </w:numPr>
        <w:spacing w:after="0" w:line="240" w:lineRule="auto"/>
        <w:jc w:val="both"/>
        <w:rPr>
          <w:sz w:val="28"/>
          <w:szCs w:val="28"/>
          <w:lang w:val="uk-UA"/>
        </w:rPr>
      </w:pPr>
      <w:r w:rsidRPr="000518A2">
        <w:rPr>
          <w:sz w:val="28"/>
          <w:szCs w:val="28"/>
          <w:lang w:val="uk-UA"/>
        </w:rPr>
        <w:t>Гнійне запалення нирки</w:t>
      </w:r>
    </w:p>
    <w:p w:rsidR="00D42A66" w:rsidRPr="000518A2" w:rsidRDefault="00D42A66" w:rsidP="00D57A42">
      <w:pPr>
        <w:pStyle w:val="af4"/>
        <w:numPr>
          <w:ilvl w:val="0"/>
          <w:numId w:val="39"/>
        </w:numPr>
        <w:spacing w:after="0" w:line="240" w:lineRule="auto"/>
        <w:jc w:val="both"/>
        <w:rPr>
          <w:sz w:val="28"/>
          <w:szCs w:val="28"/>
          <w:lang w:val="uk-UA"/>
        </w:rPr>
      </w:pPr>
      <w:r w:rsidRPr="000518A2">
        <w:rPr>
          <w:sz w:val="28"/>
          <w:szCs w:val="28"/>
          <w:lang w:val="uk-UA"/>
        </w:rPr>
        <w:t>Страх спітніти</w:t>
      </w:r>
    </w:p>
    <w:p w:rsidR="00D42A66" w:rsidRPr="000518A2" w:rsidRDefault="00D42A66" w:rsidP="00D57A42">
      <w:pPr>
        <w:pStyle w:val="af4"/>
        <w:numPr>
          <w:ilvl w:val="0"/>
          <w:numId w:val="39"/>
        </w:numPr>
        <w:spacing w:after="0" w:line="240" w:lineRule="auto"/>
        <w:jc w:val="both"/>
        <w:rPr>
          <w:sz w:val="28"/>
          <w:szCs w:val="28"/>
          <w:lang w:val="uk-UA"/>
        </w:rPr>
      </w:pPr>
      <w:r w:rsidRPr="000518A2">
        <w:rPr>
          <w:sz w:val="28"/>
          <w:szCs w:val="28"/>
          <w:lang w:val="uk-UA"/>
        </w:rPr>
        <w:t>Кіста, яка заповнюється молоком через його застій</w:t>
      </w:r>
      <w:r>
        <w:rPr>
          <w:sz w:val="28"/>
          <w:szCs w:val="28"/>
          <w:lang w:val="uk-UA"/>
        </w:rPr>
        <w:t xml:space="preserve"> (молочна кіста)</w:t>
      </w:r>
    </w:p>
    <w:p w:rsidR="00D42A66" w:rsidRPr="000518A2" w:rsidRDefault="00D42A66" w:rsidP="00D57A42">
      <w:pPr>
        <w:pStyle w:val="af4"/>
        <w:numPr>
          <w:ilvl w:val="0"/>
          <w:numId w:val="39"/>
        </w:numPr>
        <w:spacing w:after="0" w:line="240" w:lineRule="auto"/>
        <w:jc w:val="both"/>
        <w:rPr>
          <w:sz w:val="28"/>
          <w:szCs w:val="28"/>
          <w:lang w:val="uk-UA"/>
        </w:rPr>
      </w:pPr>
      <w:r w:rsidRPr="000518A2">
        <w:rPr>
          <w:sz w:val="28"/>
          <w:szCs w:val="28"/>
          <w:lang w:val="uk-UA"/>
        </w:rPr>
        <w:t>Запалення сльозового міхура</w:t>
      </w:r>
    </w:p>
    <w:p w:rsidR="00D42A66" w:rsidRPr="000518A2" w:rsidRDefault="00D42A66" w:rsidP="00D57A42">
      <w:pPr>
        <w:pStyle w:val="af4"/>
        <w:numPr>
          <w:ilvl w:val="0"/>
          <w:numId w:val="39"/>
        </w:numPr>
        <w:spacing w:after="0" w:line="240" w:lineRule="auto"/>
        <w:jc w:val="both"/>
        <w:rPr>
          <w:sz w:val="28"/>
          <w:szCs w:val="28"/>
          <w:lang w:val="uk-UA"/>
        </w:rPr>
      </w:pPr>
      <w:r w:rsidRPr="000518A2">
        <w:rPr>
          <w:sz w:val="28"/>
          <w:szCs w:val="28"/>
          <w:lang w:val="uk-UA"/>
        </w:rPr>
        <w:t xml:space="preserve">Виділення жиру з сечею </w:t>
      </w:r>
    </w:p>
    <w:p w:rsidR="00D42A66" w:rsidRPr="000518A2" w:rsidRDefault="00D42A66" w:rsidP="00D57A42">
      <w:pPr>
        <w:pStyle w:val="af4"/>
        <w:numPr>
          <w:ilvl w:val="0"/>
          <w:numId w:val="39"/>
        </w:numPr>
        <w:spacing w:after="0" w:line="240" w:lineRule="auto"/>
        <w:jc w:val="both"/>
        <w:rPr>
          <w:color w:val="222222"/>
          <w:sz w:val="28"/>
          <w:szCs w:val="28"/>
          <w:shd w:val="clear" w:color="auto" w:fill="FFFFFF"/>
          <w:lang w:val="uk-UA"/>
        </w:rPr>
      </w:pPr>
      <w:r w:rsidRPr="000518A2">
        <w:rPr>
          <w:color w:val="222222"/>
          <w:sz w:val="28"/>
          <w:szCs w:val="28"/>
          <w:shd w:val="clear" w:color="auto" w:fill="FFFFFF"/>
          <w:lang w:val="uk-UA"/>
        </w:rPr>
        <w:t>Доброякісне новоутворення</w:t>
      </w:r>
      <w:r>
        <w:rPr>
          <w:color w:val="222222"/>
          <w:sz w:val="28"/>
          <w:szCs w:val="28"/>
          <w:shd w:val="clear" w:color="auto" w:fill="FFFFFF"/>
          <w:lang w:val="uk-UA"/>
        </w:rPr>
        <w:t xml:space="preserve"> (пухлина)</w:t>
      </w:r>
      <w:r w:rsidRPr="000518A2">
        <w:rPr>
          <w:color w:val="222222"/>
          <w:sz w:val="28"/>
          <w:szCs w:val="28"/>
          <w:shd w:val="clear" w:color="auto" w:fill="FFFFFF"/>
          <w:lang w:val="uk-UA"/>
        </w:rPr>
        <w:t>, що виникає внаслідок закупорювання вивідної протоки сальної залози шкіри</w:t>
      </w:r>
    </w:p>
    <w:p w:rsidR="00D42A66" w:rsidRPr="000518A2" w:rsidRDefault="00D42A66" w:rsidP="00D57A42">
      <w:pPr>
        <w:pStyle w:val="af4"/>
        <w:numPr>
          <w:ilvl w:val="0"/>
          <w:numId w:val="39"/>
        </w:numPr>
        <w:spacing w:after="0" w:line="240" w:lineRule="auto"/>
        <w:jc w:val="both"/>
        <w:rPr>
          <w:color w:val="222222"/>
          <w:sz w:val="28"/>
          <w:szCs w:val="28"/>
          <w:shd w:val="clear" w:color="auto" w:fill="FFFFFF"/>
          <w:lang w:val="uk-UA"/>
        </w:rPr>
      </w:pPr>
      <w:r w:rsidRPr="000518A2">
        <w:rPr>
          <w:color w:val="222222"/>
          <w:sz w:val="28"/>
          <w:szCs w:val="28"/>
          <w:shd w:val="clear" w:color="auto" w:fill="FFFFFF"/>
          <w:lang w:val="uk-UA"/>
        </w:rPr>
        <w:t>Киснева недостатність</w:t>
      </w:r>
    </w:p>
    <w:p w:rsidR="00D42A66" w:rsidRPr="000518A2" w:rsidRDefault="00D42A66" w:rsidP="00D57A42">
      <w:pPr>
        <w:pStyle w:val="af4"/>
        <w:numPr>
          <w:ilvl w:val="0"/>
          <w:numId w:val="39"/>
        </w:numPr>
        <w:spacing w:after="0" w:line="240" w:lineRule="auto"/>
        <w:jc w:val="both"/>
        <w:rPr>
          <w:color w:val="222222"/>
          <w:sz w:val="28"/>
          <w:szCs w:val="28"/>
          <w:shd w:val="clear" w:color="auto" w:fill="FFFFFF"/>
          <w:lang w:val="uk-UA"/>
        </w:rPr>
      </w:pPr>
      <w:r w:rsidRPr="000518A2">
        <w:rPr>
          <w:color w:val="222222"/>
          <w:sz w:val="28"/>
          <w:szCs w:val="28"/>
          <w:shd w:val="clear" w:color="auto" w:fill="FFFFFF"/>
          <w:lang w:val="uk-UA"/>
        </w:rPr>
        <w:t>Страх руху повітря</w:t>
      </w:r>
    </w:p>
    <w:p w:rsidR="00D42A66" w:rsidRPr="000518A2" w:rsidRDefault="00D42A66" w:rsidP="00D57A42">
      <w:pPr>
        <w:pStyle w:val="af4"/>
        <w:numPr>
          <w:ilvl w:val="0"/>
          <w:numId w:val="39"/>
        </w:numPr>
        <w:spacing w:after="0" w:line="240" w:lineRule="auto"/>
        <w:jc w:val="both"/>
        <w:rPr>
          <w:color w:val="222222"/>
          <w:sz w:val="28"/>
          <w:szCs w:val="28"/>
          <w:shd w:val="clear" w:color="auto" w:fill="FFFFFF"/>
        </w:rPr>
      </w:pPr>
      <w:r w:rsidRPr="000518A2">
        <w:rPr>
          <w:color w:val="222222"/>
          <w:sz w:val="28"/>
          <w:szCs w:val="28"/>
          <w:shd w:val="clear" w:color="auto" w:fill="FFFFFF"/>
          <w:lang w:val="uk-UA"/>
        </w:rPr>
        <w:t>Наука, що вивчає отрути</w:t>
      </w:r>
    </w:p>
    <w:p w:rsidR="00D42A66" w:rsidRPr="000518A2" w:rsidRDefault="00D42A66" w:rsidP="00D57A42">
      <w:pPr>
        <w:pStyle w:val="af4"/>
        <w:numPr>
          <w:ilvl w:val="0"/>
          <w:numId w:val="39"/>
        </w:numPr>
        <w:spacing w:after="0" w:line="240" w:lineRule="auto"/>
        <w:jc w:val="both"/>
        <w:rPr>
          <w:color w:val="222222"/>
          <w:sz w:val="28"/>
          <w:szCs w:val="28"/>
          <w:shd w:val="clear" w:color="auto" w:fill="FFFFFF"/>
        </w:rPr>
      </w:pPr>
      <w:r w:rsidRPr="000518A2">
        <w:rPr>
          <w:color w:val="222222"/>
          <w:sz w:val="28"/>
          <w:szCs w:val="28"/>
          <w:shd w:val="clear" w:color="auto" w:fill="FFFFFF"/>
          <w:lang w:val="uk-UA"/>
        </w:rPr>
        <w:t>Отрути, що продукуються рослинами</w:t>
      </w:r>
    </w:p>
    <w:p w:rsidR="00D42A66" w:rsidRPr="000518A2" w:rsidRDefault="00D42A66" w:rsidP="00D57A42">
      <w:pPr>
        <w:pStyle w:val="af4"/>
        <w:numPr>
          <w:ilvl w:val="0"/>
          <w:numId w:val="39"/>
        </w:numPr>
        <w:spacing w:after="0" w:line="240" w:lineRule="auto"/>
        <w:jc w:val="both"/>
        <w:rPr>
          <w:color w:val="222222"/>
          <w:sz w:val="28"/>
          <w:szCs w:val="28"/>
          <w:shd w:val="clear" w:color="auto" w:fill="FFFFFF"/>
          <w:lang w:val="uk-UA"/>
        </w:rPr>
      </w:pPr>
      <w:r w:rsidRPr="000518A2">
        <w:rPr>
          <w:color w:val="222222"/>
          <w:sz w:val="28"/>
          <w:szCs w:val="28"/>
          <w:shd w:val="clear" w:color="auto" w:fill="FFFFFF"/>
          <w:lang w:val="uk-UA"/>
        </w:rPr>
        <w:t>Наука, що вивчає функціональну діяльність, природу людини</w:t>
      </w:r>
    </w:p>
    <w:p w:rsidR="00D42A66" w:rsidRPr="000518A2" w:rsidRDefault="00D42A66" w:rsidP="00D57A42">
      <w:pPr>
        <w:pStyle w:val="af4"/>
        <w:numPr>
          <w:ilvl w:val="0"/>
          <w:numId w:val="39"/>
        </w:numPr>
        <w:spacing w:after="0" w:line="240" w:lineRule="auto"/>
        <w:jc w:val="both"/>
        <w:rPr>
          <w:sz w:val="28"/>
          <w:szCs w:val="28"/>
          <w:lang w:val="uk-UA"/>
        </w:rPr>
      </w:pPr>
      <w:r w:rsidRPr="000518A2">
        <w:rPr>
          <w:sz w:val="28"/>
          <w:szCs w:val="28"/>
          <w:lang w:val="uk-UA"/>
        </w:rPr>
        <w:t>Спеціаліст, що вивчає процеси старіння</w:t>
      </w:r>
    </w:p>
    <w:p w:rsidR="00D42A66" w:rsidRPr="000518A2" w:rsidRDefault="00D42A66" w:rsidP="00D57A42">
      <w:pPr>
        <w:pStyle w:val="af4"/>
        <w:numPr>
          <w:ilvl w:val="0"/>
          <w:numId w:val="39"/>
        </w:numPr>
        <w:spacing w:after="0" w:line="240" w:lineRule="auto"/>
        <w:jc w:val="both"/>
        <w:rPr>
          <w:sz w:val="28"/>
          <w:szCs w:val="28"/>
          <w:lang w:val="uk-UA"/>
        </w:rPr>
      </w:pPr>
      <w:r w:rsidRPr="000518A2">
        <w:rPr>
          <w:sz w:val="28"/>
          <w:szCs w:val="28"/>
          <w:lang w:val="uk-UA"/>
        </w:rPr>
        <w:t>Спеціаліст з лікування захворювань старечого віку</w:t>
      </w:r>
    </w:p>
    <w:p w:rsidR="00D42A66" w:rsidRPr="00401FFC" w:rsidRDefault="00401FFC" w:rsidP="00655800">
      <w:pPr>
        <w:spacing w:after="240" w:line="240" w:lineRule="auto"/>
        <w:jc w:val="center"/>
        <w:rPr>
          <w:b/>
          <w:sz w:val="36"/>
          <w:szCs w:val="36"/>
          <w:lang w:val="uk-UA"/>
        </w:rPr>
      </w:pPr>
      <w:r w:rsidRPr="00401FFC">
        <w:rPr>
          <w:b/>
          <w:sz w:val="36"/>
          <w:szCs w:val="36"/>
          <w:lang w:val="uk-UA"/>
        </w:rPr>
        <w:lastRenderedPageBreak/>
        <w:t>ФУНКЦІОНАЛЬНІ ТА ПАТОЛОГІЧНІ СТАНИ, ПРОЦЕСИ</w:t>
      </w:r>
    </w:p>
    <w:tbl>
      <w:tblPr>
        <w:tblStyle w:val="af"/>
        <w:tblW w:w="0" w:type="auto"/>
        <w:tblLook w:val="04A0"/>
      </w:tblPr>
      <w:tblGrid>
        <w:gridCol w:w="4361"/>
        <w:gridCol w:w="4394"/>
      </w:tblGrid>
      <w:tr w:rsidR="00D42A66" w:rsidRPr="00401FFC" w:rsidTr="00401FFC">
        <w:tc>
          <w:tcPr>
            <w:tcW w:w="4361" w:type="dxa"/>
            <w:tcBorders>
              <w:top w:val="single" w:sz="12" w:space="0" w:color="auto"/>
              <w:left w:val="single" w:sz="12" w:space="0" w:color="auto"/>
              <w:bottom w:val="single" w:sz="12" w:space="0" w:color="auto"/>
            </w:tcBorders>
          </w:tcPr>
          <w:p w:rsidR="00D42A66" w:rsidRPr="00401FFC" w:rsidRDefault="00D42A66" w:rsidP="00D57A42">
            <w:pPr>
              <w:jc w:val="center"/>
              <w:rPr>
                <w:i/>
                <w:sz w:val="28"/>
                <w:szCs w:val="28"/>
                <w:lang w:val="uk-UA"/>
              </w:rPr>
            </w:pPr>
            <w:r w:rsidRPr="00401FFC">
              <w:rPr>
                <w:i/>
                <w:sz w:val="28"/>
                <w:szCs w:val="28"/>
                <w:lang w:val="uk-UA"/>
              </w:rPr>
              <w:t>Терміноелемент</w:t>
            </w:r>
          </w:p>
        </w:tc>
        <w:tc>
          <w:tcPr>
            <w:tcW w:w="4394" w:type="dxa"/>
            <w:tcBorders>
              <w:top w:val="single" w:sz="12" w:space="0" w:color="auto"/>
              <w:bottom w:val="single" w:sz="12" w:space="0" w:color="auto"/>
              <w:right w:val="single" w:sz="12" w:space="0" w:color="auto"/>
            </w:tcBorders>
          </w:tcPr>
          <w:p w:rsidR="00D42A66" w:rsidRPr="00401FFC" w:rsidRDefault="00D42A66" w:rsidP="00D57A42">
            <w:pPr>
              <w:jc w:val="center"/>
              <w:rPr>
                <w:i/>
                <w:sz w:val="28"/>
                <w:szCs w:val="28"/>
                <w:lang w:val="uk-UA"/>
              </w:rPr>
            </w:pPr>
            <w:r w:rsidRPr="00401FFC">
              <w:rPr>
                <w:i/>
                <w:sz w:val="28"/>
                <w:szCs w:val="28"/>
                <w:lang w:val="uk-UA"/>
              </w:rPr>
              <w:t>Значення</w:t>
            </w:r>
          </w:p>
        </w:tc>
      </w:tr>
      <w:tr w:rsidR="00D42A66" w:rsidTr="00401FFC">
        <w:trPr>
          <w:trHeight w:val="355"/>
        </w:trPr>
        <w:tc>
          <w:tcPr>
            <w:tcW w:w="4361" w:type="dxa"/>
            <w:tcBorders>
              <w:top w:val="single" w:sz="12" w:space="0" w:color="auto"/>
              <w:left w:val="single" w:sz="12" w:space="0" w:color="auto"/>
            </w:tcBorders>
          </w:tcPr>
          <w:p w:rsidR="00D42A66" w:rsidRDefault="00401FFC" w:rsidP="00D57A42">
            <w:pPr>
              <w:jc w:val="both"/>
              <w:rPr>
                <w:sz w:val="28"/>
                <w:szCs w:val="28"/>
                <w:lang w:val="en-US"/>
              </w:rPr>
            </w:pPr>
            <w:r>
              <w:rPr>
                <w:sz w:val="28"/>
                <w:szCs w:val="28"/>
                <w:lang w:val="en-US"/>
              </w:rPr>
              <w:t>psycho-</w:t>
            </w:r>
          </w:p>
        </w:tc>
        <w:tc>
          <w:tcPr>
            <w:tcW w:w="4394" w:type="dxa"/>
            <w:tcBorders>
              <w:top w:val="single" w:sz="12" w:space="0" w:color="auto"/>
              <w:right w:val="single" w:sz="12" w:space="0" w:color="auto"/>
            </w:tcBorders>
          </w:tcPr>
          <w:p w:rsidR="00D42A66" w:rsidRDefault="00401FFC" w:rsidP="00D57A42">
            <w:pPr>
              <w:jc w:val="both"/>
              <w:rPr>
                <w:sz w:val="28"/>
                <w:szCs w:val="28"/>
                <w:lang w:val="uk-UA"/>
              </w:rPr>
            </w:pPr>
            <w:r>
              <w:rPr>
                <w:sz w:val="28"/>
                <w:szCs w:val="28"/>
                <w:lang w:val="uk-UA"/>
              </w:rPr>
              <w:t>психіка, душа</w:t>
            </w:r>
          </w:p>
        </w:tc>
      </w:tr>
      <w:tr w:rsidR="00D42A66" w:rsidRPr="006805F6" w:rsidTr="00401FFC">
        <w:tc>
          <w:tcPr>
            <w:tcW w:w="4361" w:type="dxa"/>
            <w:tcBorders>
              <w:left w:val="single" w:sz="12" w:space="0" w:color="auto"/>
            </w:tcBorders>
          </w:tcPr>
          <w:p w:rsidR="00D42A66" w:rsidRPr="004C67BB" w:rsidRDefault="00401FFC" w:rsidP="00D57A42">
            <w:pPr>
              <w:jc w:val="both"/>
              <w:rPr>
                <w:sz w:val="28"/>
                <w:szCs w:val="28"/>
                <w:lang w:val="en-US"/>
              </w:rPr>
            </w:pPr>
            <w:r>
              <w:rPr>
                <w:sz w:val="28"/>
                <w:szCs w:val="28"/>
                <w:lang w:val="en-US"/>
              </w:rPr>
              <w:t>bio-</w:t>
            </w:r>
          </w:p>
        </w:tc>
        <w:tc>
          <w:tcPr>
            <w:tcW w:w="4394" w:type="dxa"/>
            <w:tcBorders>
              <w:right w:val="single" w:sz="12" w:space="0" w:color="auto"/>
            </w:tcBorders>
          </w:tcPr>
          <w:p w:rsidR="00D42A66" w:rsidRDefault="00401FFC" w:rsidP="00D57A42">
            <w:pPr>
              <w:jc w:val="both"/>
              <w:rPr>
                <w:sz w:val="28"/>
                <w:szCs w:val="28"/>
                <w:lang w:val="uk-UA"/>
              </w:rPr>
            </w:pPr>
            <w:r>
              <w:rPr>
                <w:sz w:val="28"/>
                <w:szCs w:val="28"/>
                <w:lang w:val="uk-UA"/>
              </w:rPr>
              <w:t>життя</w:t>
            </w:r>
          </w:p>
        </w:tc>
      </w:tr>
      <w:tr w:rsidR="00D42A66" w:rsidRPr="006805F6" w:rsidTr="00401FFC">
        <w:tc>
          <w:tcPr>
            <w:tcW w:w="4361" w:type="dxa"/>
            <w:tcBorders>
              <w:left w:val="single" w:sz="12" w:space="0" w:color="auto"/>
            </w:tcBorders>
          </w:tcPr>
          <w:p w:rsidR="00D42A66" w:rsidRDefault="00401FFC" w:rsidP="00D57A42">
            <w:pPr>
              <w:jc w:val="both"/>
              <w:rPr>
                <w:sz w:val="28"/>
                <w:szCs w:val="28"/>
                <w:lang w:val="en-US"/>
              </w:rPr>
            </w:pPr>
            <w:r>
              <w:rPr>
                <w:sz w:val="28"/>
                <w:szCs w:val="28"/>
                <w:lang w:val="en-US"/>
              </w:rPr>
              <w:t>thanat-</w:t>
            </w:r>
          </w:p>
        </w:tc>
        <w:tc>
          <w:tcPr>
            <w:tcW w:w="4394" w:type="dxa"/>
            <w:tcBorders>
              <w:right w:val="single" w:sz="12" w:space="0" w:color="auto"/>
            </w:tcBorders>
          </w:tcPr>
          <w:p w:rsidR="00D42A66" w:rsidRDefault="00401FFC" w:rsidP="00D57A42">
            <w:pPr>
              <w:jc w:val="both"/>
              <w:rPr>
                <w:sz w:val="28"/>
                <w:szCs w:val="28"/>
                <w:lang w:val="uk-UA"/>
              </w:rPr>
            </w:pPr>
            <w:r>
              <w:rPr>
                <w:sz w:val="28"/>
                <w:szCs w:val="28"/>
                <w:lang w:val="uk-UA"/>
              </w:rPr>
              <w:t>смерть</w:t>
            </w:r>
          </w:p>
        </w:tc>
      </w:tr>
      <w:tr w:rsidR="00D42A66" w:rsidTr="00401FFC">
        <w:tc>
          <w:tcPr>
            <w:tcW w:w="4361" w:type="dxa"/>
            <w:tcBorders>
              <w:left w:val="single" w:sz="12" w:space="0" w:color="auto"/>
            </w:tcBorders>
          </w:tcPr>
          <w:p w:rsidR="00D42A66" w:rsidRDefault="00401FFC" w:rsidP="00D57A42">
            <w:pPr>
              <w:jc w:val="both"/>
              <w:rPr>
                <w:sz w:val="28"/>
                <w:szCs w:val="28"/>
                <w:lang w:val="en-US"/>
              </w:rPr>
            </w:pPr>
            <w:r>
              <w:rPr>
                <w:sz w:val="28"/>
                <w:szCs w:val="28"/>
                <w:lang w:val="en-US"/>
              </w:rPr>
              <w:t>dynamo</w:t>
            </w:r>
            <w:r>
              <w:rPr>
                <w:sz w:val="28"/>
                <w:szCs w:val="28"/>
              </w:rPr>
              <w:t>-</w:t>
            </w:r>
            <w:r>
              <w:rPr>
                <w:sz w:val="28"/>
                <w:szCs w:val="28"/>
                <w:lang w:val="en-US"/>
              </w:rPr>
              <w:t>, -dynamia</w:t>
            </w:r>
          </w:p>
        </w:tc>
        <w:tc>
          <w:tcPr>
            <w:tcW w:w="4394" w:type="dxa"/>
            <w:tcBorders>
              <w:right w:val="single" w:sz="12" w:space="0" w:color="auto"/>
            </w:tcBorders>
          </w:tcPr>
          <w:p w:rsidR="00D42A66" w:rsidRDefault="00401FFC" w:rsidP="00D57A42">
            <w:pPr>
              <w:jc w:val="both"/>
              <w:rPr>
                <w:sz w:val="28"/>
                <w:szCs w:val="28"/>
                <w:lang w:val="uk-UA"/>
              </w:rPr>
            </w:pPr>
            <w:r>
              <w:rPr>
                <w:sz w:val="28"/>
                <w:szCs w:val="28"/>
                <w:lang w:val="uk-UA"/>
              </w:rPr>
              <w:t>сила, зусилля</w:t>
            </w:r>
          </w:p>
        </w:tc>
      </w:tr>
      <w:tr w:rsidR="00D42A66" w:rsidTr="00401FFC">
        <w:tc>
          <w:tcPr>
            <w:tcW w:w="4361" w:type="dxa"/>
            <w:tcBorders>
              <w:left w:val="single" w:sz="12" w:space="0" w:color="auto"/>
            </w:tcBorders>
          </w:tcPr>
          <w:p w:rsidR="00D42A66" w:rsidRPr="00286E94" w:rsidRDefault="00401FFC" w:rsidP="00D57A42">
            <w:pPr>
              <w:jc w:val="both"/>
              <w:rPr>
                <w:sz w:val="28"/>
                <w:szCs w:val="28"/>
              </w:rPr>
            </w:pPr>
            <w:r>
              <w:rPr>
                <w:sz w:val="28"/>
                <w:szCs w:val="28"/>
                <w:lang w:val="en-US"/>
              </w:rPr>
              <w:t>-pno</w:t>
            </w:r>
            <w:r>
              <w:rPr>
                <w:sz w:val="28"/>
                <w:szCs w:val="28"/>
              </w:rPr>
              <w:t>ё</w:t>
            </w:r>
          </w:p>
        </w:tc>
        <w:tc>
          <w:tcPr>
            <w:tcW w:w="4394" w:type="dxa"/>
            <w:tcBorders>
              <w:right w:val="single" w:sz="12" w:space="0" w:color="auto"/>
            </w:tcBorders>
          </w:tcPr>
          <w:p w:rsidR="00D42A66" w:rsidRDefault="00401FFC" w:rsidP="00D57A42">
            <w:pPr>
              <w:jc w:val="both"/>
              <w:rPr>
                <w:sz w:val="28"/>
                <w:szCs w:val="28"/>
                <w:lang w:val="uk-UA"/>
              </w:rPr>
            </w:pPr>
            <w:r>
              <w:rPr>
                <w:sz w:val="28"/>
                <w:szCs w:val="28"/>
                <w:lang w:val="uk-UA"/>
              </w:rPr>
              <w:t>дихання</w:t>
            </w:r>
          </w:p>
        </w:tc>
      </w:tr>
      <w:tr w:rsidR="00D42A66" w:rsidTr="00401FFC">
        <w:tc>
          <w:tcPr>
            <w:tcW w:w="4361" w:type="dxa"/>
            <w:tcBorders>
              <w:left w:val="single" w:sz="12" w:space="0" w:color="auto"/>
            </w:tcBorders>
          </w:tcPr>
          <w:p w:rsidR="00D42A66" w:rsidRPr="00286E94" w:rsidRDefault="00401FFC" w:rsidP="00D57A42">
            <w:pPr>
              <w:jc w:val="both"/>
              <w:rPr>
                <w:sz w:val="28"/>
                <w:szCs w:val="28"/>
              </w:rPr>
            </w:pPr>
            <w:r>
              <w:rPr>
                <w:sz w:val="28"/>
                <w:szCs w:val="28"/>
                <w:lang w:val="en-US"/>
              </w:rPr>
              <w:t>-phagia</w:t>
            </w:r>
          </w:p>
        </w:tc>
        <w:tc>
          <w:tcPr>
            <w:tcW w:w="4394" w:type="dxa"/>
            <w:tcBorders>
              <w:right w:val="single" w:sz="12" w:space="0" w:color="auto"/>
            </w:tcBorders>
          </w:tcPr>
          <w:p w:rsidR="00D42A66" w:rsidRDefault="00401FFC" w:rsidP="00D57A42">
            <w:pPr>
              <w:jc w:val="both"/>
              <w:rPr>
                <w:sz w:val="28"/>
                <w:szCs w:val="28"/>
                <w:lang w:val="uk-UA"/>
              </w:rPr>
            </w:pPr>
            <w:r>
              <w:rPr>
                <w:sz w:val="28"/>
                <w:szCs w:val="28"/>
                <w:lang w:val="uk-UA"/>
              </w:rPr>
              <w:t>ковтання</w:t>
            </w:r>
          </w:p>
        </w:tc>
      </w:tr>
      <w:tr w:rsidR="00D42A66" w:rsidTr="00401FFC">
        <w:tc>
          <w:tcPr>
            <w:tcW w:w="4361" w:type="dxa"/>
            <w:tcBorders>
              <w:left w:val="single" w:sz="12" w:space="0" w:color="auto"/>
            </w:tcBorders>
          </w:tcPr>
          <w:p w:rsidR="00D42A66" w:rsidRPr="00701095" w:rsidRDefault="00401FFC" w:rsidP="00D57A42">
            <w:pPr>
              <w:jc w:val="both"/>
              <w:rPr>
                <w:sz w:val="28"/>
                <w:szCs w:val="28"/>
                <w:lang w:val="en-US"/>
              </w:rPr>
            </w:pPr>
            <w:r>
              <w:rPr>
                <w:sz w:val="28"/>
                <w:szCs w:val="28"/>
                <w:lang w:val="en-US"/>
              </w:rPr>
              <w:t>-phrenia</w:t>
            </w:r>
          </w:p>
        </w:tc>
        <w:tc>
          <w:tcPr>
            <w:tcW w:w="4394" w:type="dxa"/>
            <w:tcBorders>
              <w:right w:val="single" w:sz="12" w:space="0" w:color="auto"/>
            </w:tcBorders>
          </w:tcPr>
          <w:p w:rsidR="00D42A66" w:rsidRDefault="00401FFC" w:rsidP="00D57A42">
            <w:pPr>
              <w:jc w:val="both"/>
              <w:rPr>
                <w:sz w:val="28"/>
                <w:szCs w:val="28"/>
                <w:lang w:val="uk-UA"/>
              </w:rPr>
            </w:pPr>
            <w:r>
              <w:rPr>
                <w:sz w:val="28"/>
                <w:szCs w:val="28"/>
                <w:lang w:val="uk-UA"/>
              </w:rPr>
              <w:t>розум</w:t>
            </w:r>
          </w:p>
        </w:tc>
      </w:tr>
      <w:tr w:rsidR="00D42A66" w:rsidTr="00401FFC">
        <w:tc>
          <w:tcPr>
            <w:tcW w:w="4361" w:type="dxa"/>
            <w:tcBorders>
              <w:left w:val="single" w:sz="12" w:space="0" w:color="auto"/>
            </w:tcBorders>
          </w:tcPr>
          <w:p w:rsidR="00D42A66" w:rsidRPr="00701095" w:rsidRDefault="00401FFC" w:rsidP="00D57A42">
            <w:pPr>
              <w:jc w:val="both"/>
              <w:rPr>
                <w:sz w:val="28"/>
                <w:szCs w:val="28"/>
                <w:lang w:val="en-US"/>
              </w:rPr>
            </w:pPr>
            <w:r>
              <w:rPr>
                <w:sz w:val="28"/>
                <w:szCs w:val="28"/>
                <w:lang w:val="en-US"/>
              </w:rPr>
              <w:t>-rrhoea</w:t>
            </w:r>
          </w:p>
        </w:tc>
        <w:tc>
          <w:tcPr>
            <w:tcW w:w="4394" w:type="dxa"/>
            <w:tcBorders>
              <w:right w:val="single" w:sz="12" w:space="0" w:color="auto"/>
            </w:tcBorders>
          </w:tcPr>
          <w:p w:rsidR="00D42A66" w:rsidRDefault="00401FFC" w:rsidP="00D57A42">
            <w:pPr>
              <w:jc w:val="both"/>
              <w:rPr>
                <w:sz w:val="28"/>
                <w:szCs w:val="28"/>
                <w:lang w:val="uk-UA"/>
              </w:rPr>
            </w:pPr>
            <w:r>
              <w:rPr>
                <w:sz w:val="28"/>
                <w:szCs w:val="28"/>
                <w:lang w:val="uk-UA"/>
              </w:rPr>
              <w:t>виділення</w:t>
            </w:r>
          </w:p>
        </w:tc>
      </w:tr>
      <w:tr w:rsidR="00D42A66" w:rsidTr="00401FFC">
        <w:tc>
          <w:tcPr>
            <w:tcW w:w="4361" w:type="dxa"/>
            <w:tcBorders>
              <w:left w:val="single" w:sz="12" w:space="0" w:color="auto"/>
            </w:tcBorders>
          </w:tcPr>
          <w:p w:rsidR="00D42A66" w:rsidRPr="006805F6" w:rsidRDefault="00401FFC" w:rsidP="00D57A42">
            <w:pPr>
              <w:jc w:val="both"/>
              <w:rPr>
                <w:sz w:val="28"/>
                <w:szCs w:val="28"/>
              </w:rPr>
            </w:pPr>
            <w:r>
              <w:rPr>
                <w:sz w:val="28"/>
                <w:szCs w:val="28"/>
                <w:lang w:val="en-US"/>
              </w:rPr>
              <w:t>-rrhagia</w:t>
            </w:r>
            <w:r>
              <w:rPr>
                <w:sz w:val="28"/>
                <w:szCs w:val="28"/>
              </w:rPr>
              <w:t xml:space="preserve"> </w:t>
            </w:r>
          </w:p>
        </w:tc>
        <w:tc>
          <w:tcPr>
            <w:tcW w:w="4394" w:type="dxa"/>
            <w:tcBorders>
              <w:right w:val="single" w:sz="12" w:space="0" w:color="auto"/>
            </w:tcBorders>
          </w:tcPr>
          <w:p w:rsidR="00D42A66" w:rsidRDefault="00401FFC" w:rsidP="00D57A42">
            <w:pPr>
              <w:jc w:val="both"/>
              <w:rPr>
                <w:sz w:val="28"/>
                <w:szCs w:val="28"/>
                <w:lang w:val="uk-UA"/>
              </w:rPr>
            </w:pPr>
            <w:r>
              <w:rPr>
                <w:sz w:val="28"/>
                <w:szCs w:val="28"/>
                <w:lang w:val="uk-UA"/>
              </w:rPr>
              <w:t>кровотеча</w:t>
            </w:r>
          </w:p>
        </w:tc>
      </w:tr>
      <w:tr w:rsidR="00D42A66" w:rsidTr="00401FFC">
        <w:tc>
          <w:tcPr>
            <w:tcW w:w="4361" w:type="dxa"/>
            <w:tcBorders>
              <w:left w:val="single" w:sz="12" w:space="0" w:color="auto"/>
            </w:tcBorders>
          </w:tcPr>
          <w:p w:rsidR="00D42A66" w:rsidRPr="00701095" w:rsidRDefault="00401FFC" w:rsidP="00D57A42">
            <w:pPr>
              <w:jc w:val="both"/>
              <w:rPr>
                <w:sz w:val="28"/>
                <w:szCs w:val="28"/>
                <w:lang w:val="en-US"/>
              </w:rPr>
            </w:pPr>
            <w:r>
              <w:rPr>
                <w:sz w:val="28"/>
                <w:szCs w:val="28"/>
                <w:lang w:val="en-US"/>
              </w:rPr>
              <w:t>-plasia</w:t>
            </w:r>
          </w:p>
        </w:tc>
        <w:tc>
          <w:tcPr>
            <w:tcW w:w="4394" w:type="dxa"/>
            <w:tcBorders>
              <w:right w:val="single" w:sz="12" w:space="0" w:color="auto"/>
            </w:tcBorders>
          </w:tcPr>
          <w:p w:rsidR="00D42A66" w:rsidRDefault="00401FFC" w:rsidP="00D57A42">
            <w:pPr>
              <w:jc w:val="both"/>
              <w:rPr>
                <w:sz w:val="28"/>
                <w:szCs w:val="28"/>
                <w:lang w:val="uk-UA"/>
              </w:rPr>
            </w:pPr>
            <w:r>
              <w:rPr>
                <w:sz w:val="28"/>
                <w:szCs w:val="28"/>
                <w:lang w:val="uk-UA"/>
              </w:rPr>
              <w:t>утворення, розвиток клітин, тканин, органів</w:t>
            </w:r>
          </w:p>
        </w:tc>
      </w:tr>
      <w:tr w:rsidR="00D42A66" w:rsidTr="00401FFC">
        <w:tc>
          <w:tcPr>
            <w:tcW w:w="4361" w:type="dxa"/>
            <w:tcBorders>
              <w:left w:val="single" w:sz="12" w:space="0" w:color="auto"/>
            </w:tcBorders>
          </w:tcPr>
          <w:p w:rsidR="00D42A66" w:rsidRPr="004C67BB" w:rsidRDefault="00401FFC" w:rsidP="00D57A42">
            <w:pPr>
              <w:jc w:val="both"/>
              <w:rPr>
                <w:sz w:val="28"/>
                <w:szCs w:val="28"/>
                <w:lang w:val="en-US"/>
              </w:rPr>
            </w:pPr>
            <w:r>
              <w:rPr>
                <w:sz w:val="28"/>
                <w:szCs w:val="28"/>
                <w:lang w:val="en-US"/>
              </w:rPr>
              <w:t>-tonia</w:t>
            </w:r>
          </w:p>
        </w:tc>
        <w:tc>
          <w:tcPr>
            <w:tcW w:w="4394" w:type="dxa"/>
            <w:tcBorders>
              <w:right w:val="single" w:sz="12" w:space="0" w:color="auto"/>
            </w:tcBorders>
          </w:tcPr>
          <w:p w:rsidR="00D42A66" w:rsidRDefault="00401FFC" w:rsidP="00D57A42">
            <w:pPr>
              <w:jc w:val="both"/>
              <w:rPr>
                <w:sz w:val="28"/>
                <w:szCs w:val="28"/>
                <w:lang w:val="uk-UA"/>
              </w:rPr>
            </w:pPr>
            <w:r>
              <w:rPr>
                <w:sz w:val="28"/>
                <w:szCs w:val="28"/>
                <w:lang w:val="uk-UA"/>
              </w:rPr>
              <w:t>напруження</w:t>
            </w:r>
          </w:p>
        </w:tc>
      </w:tr>
      <w:tr w:rsidR="00D42A66" w:rsidTr="00401FFC">
        <w:tc>
          <w:tcPr>
            <w:tcW w:w="4361" w:type="dxa"/>
            <w:tcBorders>
              <w:left w:val="single" w:sz="12" w:space="0" w:color="auto"/>
            </w:tcBorders>
          </w:tcPr>
          <w:p w:rsidR="00D42A66" w:rsidRPr="004C67BB" w:rsidRDefault="00401FFC" w:rsidP="00D57A42">
            <w:pPr>
              <w:jc w:val="both"/>
              <w:rPr>
                <w:sz w:val="28"/>
                <w:szCs w:val="28"/>
                <w:lang w:val="en-US"/>
              </w:rPr>
            </w:pPr>
            <w:r>
              <w:rPr>
                <w:sz w:val="28"/>
                <w:szCs w:val="28"/>
                <w:lang w:val="en-US"/>
              </w:rPr>
              <w:t>-tensia</w:t>
            </w:r>
          </w:p>
        </w:tc>
        <w:tc>
          <w:tcPr>
            <w:tcW w:w="4394" w:type="dxa"/>
            <w:tcBorders>
              <w:right w:val="single" w:sz="12" w:space="0" w:color="auto"/>
            </w:tcBorders>
          </w:tcPr>
          <w:p w:rsidR="00D42A66" w:rsidRDefault="00401FFC" w:rsidP="00D57A42">
            <w:pPr>
              <w:jc w:val="both"/>
              <w:rPr>
                <w:sz w:val="28"/>
                <w:szCs w:val="28"/>
                <w:lang w:val="uk-UA"/>
              </w:rPr>
            </w:pPr>
            <w:r>
              <w:rPr>
                <w:sz w:val="28"/>
                <w:szCs w:val="28"/>
                <w:lang w:val="uk-UA"/>
              </w:rPr>
              <w:t>тиск</w:t>
            </w:r>
          </w:p>
        </w:tc>
      </w:tr>
      <w:tr w:rsidR="00D42A66" w:rsidTr="00401FFC">
        <w:tc>
          <w:tcPr>
            <w:tcW w:w="4361" w:type="dxa"/>
            <w:tcBorders>
              <w:left w:val="single" w:sz="12" w:space="0" w:color="auto"/>
            </w:tcBorders>
          </w:tcPr>
          <w:p w:rsidR="00D42A66" w:rsidRDefault="00401FFC" w:rsidP="00D57A42">
            <w:pPr>
              <w:jc w:val="both"/>
              <w:rPr>
                <w:sz w:val="28"/>
                <w:szCs w:val="28"/>
                <w:lang w:val="en-US"/>
              </w:rPr>
            </w:pPr>
            <w:r>
              <w:rPr>
                <w:sz w:val="28"/>
                <w:szCs w:val="28"/>
                <w:lang w:val="en-US"/>
              </w:rPr>
              <w:t>-mnesia</w:t>
            </w:r>
          </w:p>
        </w:tc>
        <w:tc>
          <w:tcPr>
            <w:tcW w:w="4394" w:type="dxa"/>
            <w:tcBorders>
              <w:right w:val="single" w:sz="12" w:space="0" w:color="auto"/>
            </w:tcBorders>
          </w:tcPr>
          <w:p w:rsidR="00D42A66" w:rsidRDefault="00401FFC" w:rsidP="00D57A42">
            <w:pPr>
              <w:jc w:val="both"/>
              <w:rPr>
                <w:sz w:val="28"/>
                <w:szCs w:val="28"/>
                <w:lang w:val="uk-UA"/>
              </w:rPr>
            </w:pPr>
            <w:r>
              <w:rPr>
                <w:sz w:val="28"/>
                <w:szCs w:val="28"/>
                <w:lang w:val="uk-UA"/>
              </w:rPr>
              <w:t>пам</w:t>
            </w:r>
            <w:r w:rsidR="00EC1475">
              <w:rPr>
                <w:sz w:val="28"/>
                <w:szCs w:val="28"/>
                <w:lang w:val="uk-UA"/>
              </w:rPr>
              <w:t>’</w:t>
            </w:r>
            <w:r>
              <w:rPr>
                <w:sz w:val="28"/>
                <w:szCs w:val="28"/>
                <w:lang w:val="uk-UA"/>
              </w:rPr>
              <w:t>ять</w:t>
            </w:r>
          </w:p>
        </w:tc>
      </w:tr>
      <w:tr w:rsidR="00D42A66" w:rsidTr="00401FFC">
        <w:tc>
          <w:tcPr>
            <w:tcW w:w="4361" w:type="dxa"/>
            <w:tcBorders>
              <w:left w:val="single" w:sz="12" w:space="0" w:color="auto"/>
              <w:bottom w:val="single" w:sz="12" w:space="0" w:color="auto"/>
            </w:tcBorders>
          </w:tcPr>
          <w:p w:rsidR="00D42A66" w:rsidRDefault="00401FFC" w:rsidP="00D57A42">
            <w:pPr>
              <w:jc w:val="both"/>
              <w:rPr>
                <w:sz w:val="28"/>
                <w:szCs w:val="28"/>
                <w:lang w:val="en-US"/>
              </w:rPr>
            </w:pPr>
            <w:r>
              <w:rPr>
                <w:sz w:val="28"/>
                <w:szCs w:val="28"/>
                <w:lang w:val="en-US"/>
              </w:rPr>
              <w:t>-stenia</w:t>
            </w:r>
          </w:p>
        </w:tc>
        <w:tc>
          <w:tcPr>
            <w:tcW w:w="4394" w:type="dxa"/>
            <w:tcBorders>
              <w:bottom w:val="single" w:sz="12" w:space="0" w:color="auto"/>
              <w:right w:val="single" w:sz="12" w:space="0" w:color="auto"/>
            </w:tcBorders>
          </w:tcPr>
          <w:p w:rsidR="00D42A66" w:rsidRDefault="00401FFC" w:rsidP="00D57A42">
            <w:pPr>
              <w:jc w:val="both"/>
              <w:rPr>
                <w:sz w:val="28"/>
                <w:szCs w:val="28"/>
                <w:lang w:val="uk-UA"/>
              </w:rPr>
            </w:pPr>
            <w:r>
              <w:rPr>
                <w:sz w:val="28"/>
                <w:szCs w:val="28"/>
                <w:lang w:val="uk-UA"/>
              </w:rPr>
              <w:t>сила</w:t>
            </w:r>
          </w:p>
        </w:tc>
      </w:tr>
    </w:tbl>
    <w:p w:rsidR="00D42A66" w:rsidRPr="00401FFC" w:rsidRDefault="00401FFC" w:rsidP="00655800">
      <w:pPr>
        <w:spacing w:before="120" w:after="0" w:line="240" w:lineRule="auto"/>
        <w:jc w:val="center"/>
        <w:rPr>
          <w:sz w:val="28"/>
          <w:szCs w:val="28"/>
          <w:lang w:val="uk-UA"/>
        </w:rPr>
      </w:pPr>
      <w:r w:rsidRPr="00401FFC">
        <w:rPr>
          <w:bCs/>
          <w:iCs/>
          <w:sz w:val="28"/>
          <w:lang w:val="uk-UA"/>
        </w:rPr>
        <w:t>ВПРАВИ</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1</w:t>
      </w:r>
      <w:r w:rsidR="00401FFC">
        <w:rPr>
          <w:b/>
          <w:bCs/>
          <w:i/>
          <w:iCs/>
          <w:sz w:val="28"/>
          <w:lang w:val="uk-UA"/>
        </w:rPr>
        <w:t xml:space="preserve">. </w:t>
      </w:r>
      <w:r w:rsidRPr="00EA259B">
        <w:rPr>
          <w:b/>
          <w:bCs/>
          <w:i/>
          <w:iCs/>
          <w:sz w:val="28"/>
          <w:lang w:val="uk-UA"/>
        </w:rPr>
        <w:t>Допишіть терміни:</w:t>
      </w:r>
    </w:p>
    <w:p w:rsidR="00D42A66" w:rsidRPr="00FD6B7F" w:rsidRDefault="00D42A66" w:rsidP="00D57A42">
      <w:pPr>
        <w:pStyle w:val="af4"/>
        <w:numPr>
          <w:ilvl w:val="0"/>
          <w:numId w:val="40"/>
        </w:numPr>
        <w:spacing w:after="0" w:line="240" w:lineRule="auto"/>
        <w:jc w:val="both"/>
        <w:rPr>
          <w:sz w:val="28"/>
          <w:szCs w:val="28"/>
          <w:lang w:val="uk-UA"/>
        </w:rPr>
      </w:pPr>
      <w:r w:rsidRPr="00FD6B7F">
        <w:rPr>
          <w:sz w:val="28"/>
          <w:szCs w:val="28"/>
          <w:lang w:val="uk-UA"/>
        </w:rPr>
        <w:t xml:space="preserve">Прискорене дихання – </w:t>
      </w:r>
      <w:r w:rsidRPr="00FD6B7F">
        <w:rPr>
          <w:sz w:val="28"/>
          <w:szCs w:val="28"/>
          <w:lang w:val="en-US"/>
        </w:rPr>
        <w:t>tachy</w:t>
      </w:r>
      <w:r w:rsidRPr="00FD6B7F">
        <w:rPr>
          <w:sz w:val="28"/>
          <w:szCs w:val="28"/>
          <w:lang w:val="uk-UA"/>
        </w:rPr>
        <w:t>…;</w:t>
      </w:r>
    </w:p>
    <w:p w:rsidR="00D42A66" w:rsidRPr="00FD6B7F" w:rsidRDefault="00D42A66" w:rsidP="00D57A42">
      <w:pPr>
        <w:pStyle w:val="af4"/>
        <w:numPr>
          <w:ilvl w:val="0"/>
          <w:numId w:val="40"/>
        </w:numPr>
        <w:spacing w:after="0" w:line="240" w:lineRule="auto"/>
        <w:jc w:val="both"/>
        <w:rPr>
          <w:sz w:val="28"/>
          <w:szCs w:val="28"/>
          <w:lang w:val="uk-UA"/>
        </w:rPr>
      </w:pPr>
      <w:r w:rsidRPr="00FD6B7F">
        <w:rPr>
          <w:sz w:val="28"/>
          <w:szCs w:val="28"/>
          <w:lang w:val="uk-UA"/>
        </w:rPr>
        <w:t xml:space="preserve">Сповільнене дихання – </w:t>
      </w:r>
      <w:r w:rsidRPr="00FD6B7F">
        <w:rPr>
          <w:sz w:val="28"/>
          <w:szCs w:val="28"/>
          <w:lang w:val="en-US"/>
        </w:rPr>
        <w:t>brady</w:t>
      </w:r>
      <w:r w:rsidRPr="00FD6B7F">
        <w:rPr>
          <w:sz w:val="28"/>
          <w:szCs w:val="28"/>
          <w:lang w:val="uk-UA"/>
        </w:rPr>
        <w:t>…;</w:t>
      </w:r>
    </w:p>
    <w:p w:rsidR="00D42A66" w:rsidRPr="00FD6B7F" w:rsidRDefault="00D42A66" w:rsidP="00D57A42">
      <w:pPr>
        <w:pStyle w:val="af4"/>
        <w:numPr>
          <w:ilvl w:val="0"/>
          <w:numId w:val="40"/>
        </w:numPr>
        <w:spacing w:after="0" w:line="240" w:lineRule="auto"/>
        <w:jc w:val="both"/>
        <w:rPr>
          <w:sz w:val="28"/>
          <w:szCs w:val="28"/>
          <w:lang w:val="uk-UA"/>
        </w:rPr>
      </w:pPr>
      <w:r w:rsidRPr="00FD6B7F">
        <w:rPr>
          <w:sz w:val="28"/>
          <w:szCs w:val="28"/>
          <w:lang w:val="uk-UA"/>
        </w:rPr>
        <w:t xml:space="preserve">Неможливість ковтання – </w:t>
      </w:r>
      <w:r w:rsidRPr="00FD6B7F">
        <w:rPr>
          <w:sz w:val="28"/>
          <w:szCs w:val="28"/>
          <w:lang w:val="en-US"/>
        </w:rPr>
        <w:t>a</w:t>
      </w:r>
      <w:r w:rsidRPr="00FD6B7F">
        <w:rPr>
          <w:sz w:val="28"/>
          <w:szCs w:val="28"/>
          <w:lang w:val="uk-UA"/>
        </w:rPr>
        <w:t>…;</w:t>
      </w:r>
    </w:p>
    <w:p w:rsidR="00D42A66" w:rsidRPr="00FD6B7F" w:rsidRDefault="00D42A66" w:rsidP="00D57A42">
      <w:pPr>
        <w:pStyle w:val="af4"/>
        <w:numPr>
          <w:ilvl w:val="0"/>
          <w:numId w:val="40"/>
        </w:numPr>
        <w:spacing w:after="0" w:line="240" w:lineRule="auto"/>
        <w:jc w:val="both"/>
        <w:rPr>
          <w:sz w:val="28"/>
          <w:szCs w:val="28"/>
          <w:lang w:val="uk-UA"/>
        </w:rPr>
      </w:pPr>
      <w:r w:rsidRPr="00FD6B7F">
        <w:rPr>
          <w:sz w:val="28"/>
          <w:szCs w:val="28"/>
          <w:lang w:val="uk-UA"/>
        </w:rPr>
        <w:t xml:space="preserve">Розщеплення розуму – </w:t>
      </w:r>
      <w:r w:rsidRPr="00FD6B7F">
        <w:rPr>
          <w:sz w:val="28"/>
          <w:szCs w:val="28"/>
          <w:lang w:val="en-US"/>
        </w:rPr>
        <w:t>schiso</w:t>
      </w:r>
      <w:r w:rsidRPr="00FD6B7F">
        <w:rPr>
          <w:sz w:val="28"/>
          <w:szCs w:val="28"/>
          <w:lang w:val="uk-UA"/>
        </w:rPr>
        <w:t>…;</w:t>
      </w:r>
    </w:p>
    <w:p w:rsidR="00D42A66" w:rsidRPr="00FD6B7F" w:rsidRDefault="00D42A66" w:rsidP="00D57A42">
      <w:pPr>
        <w:pStyle w:val="af4"/>
        <w:numPr>
          <w:ilvl w:val="0"/>
          <w:numId w:val="40"/>
        </w:numPr>
        <w:spacing w:after="0" w:line="240" w:lineRule="auto"/>
        <w:jc w:val="both"/>
        <w:rPr>
          <w:sz w:val="28"/>
          <w:szCs w:val="28"/>
          <w:lang w:val="uk-UA"/>
        </w:rPr>
      </w:pPr>
      <w:r w:rsidRPr="00FD6B7F">
        <w:rPr>
          <w:sz w:val="28"/>
          <w:szCs w:val="28"/>
          <w:lang w:val="uk-UA"/>
        </w:rPr>
        <w:t>Пов</w:t>
      </w:r>
      <w:r w:rsidR="00EC1475">
        <w:rPr>
          <w:sz w:val="28"/>
          <w:szCs w:val="28"/>
          <w:lang w:val="uk-UA"/>
        </w:rPr>
        <w:t>’</w:t>
      </w:r>
      <w:r w:rsidRPr="00FD6B7F">
        <w:rPr>
          <w:sz w:val="28"/>
          <w:szCs w:val="28"/>
          <w:lang w:val="uk-UA"/>
        </w:rPr>
        <w:t>язаний з психікою і тілом</w:t>
      </w:r>
      <w:r>
        <w:rPr>
          <w:sz w:val="28"/>
          <w:szCs w:val="28"/>
          <w:lang w:val="uk-UA"/>
        </w:rPr>
        <w:t xml:space="preserve"> –</w:t>
      </w:r>
      <w:r w:rsidRPr="00FD6B7F">
        <w:rPr>
          <w:sz w:val="28"/>
          <w:szCs w:val="28"/>
          <w:lang w:val="uk-UA"/>
        </w:rPr>
        <w:t xml:space="preserve"> …</w:t>
      </w:r>
      <w:r w:rsidRPr="00FD6B7F">
        <w:rPr>
          <w:sz w:val="28"/>
          <w:szCs w:val="28"/>
          <w:lang w:val="en-US"/>
        </w:rPr>
        <w:t>somaticus</w:t>
      </w:r>
      <w:r w:rsidRPr="00FD6B7F">
        <w:rPr>
          <w:sz w:val="28"/>
          <w:szCs w:val="28"/>
          <w:lang w:val="uk-UA"/>
        </w:rPr>
        <w:t>;</w:t>
      </w:r>
    </w:p>
    <w:p w:rsidR="00D42A66" w:rsidRPr="00FD6B7F" w:rsidRDefault="00D42A66" w:rsidP="00D57A42">
      <w:pPr>
        <w:pStyle w:val="af4"/>
        <w:numPr>
          <w:ilvl w:val="0"/>
          <w:numId w:val="40"/>
        </w:numPr>
        <w:spacing w:after="0" w:line="240" w:lineRule="auto"/>
        <w:jc w:val="both"/>
        <w:rPr>
          <w:sz w:val="28"/>
          <w:szCs w:val="28"/>
        </w:rPr>
      </w:pPr>
      <w:r w:rsidRPr="00FD6B7F">
        <w:rPr>
          <w:sz w:val="28"/>
          <w:szCs w:val="28"/>
          <w:lang w:val="uk-UA"/>
        </w:rPr>
        <w:t>Витікання секрета з вуха</w:t>
      </w:r>
      <w:r>
        <w:rPr>
          <w:sz w:val="28"/>
          <w:szCs w:val="28"/>
          <w:lang w:val="uk-UA"/>
        </w:rPr>
        <w:t xml:space="preserve"> –</w:t>
      </w:r>
      <w:r w:rsidRPr="00FD6B7F">
        <w:rPr>
          <w:sz w:val="28"/>
          <w:szCs w:val="28"/>
        </w:rPr>
        <w:t xml:space="preserve"> </w:t>
      </w:r>
      <w:r w:rsidRPr="00FD6B7F">
        <w:rPr>
          <w:sz w:val="28"/>
          <w:szCs w:val="28"/>
          <w:lang w:val="en-US"/>
        </w:rPr>
        <w:t>oto</w:t>
      </w:r>
      <w:r w:rsidRPr="00FD6B7F">
        <w:rPr>
          <w:sz w:val="28"/>
          <w:szCs w:val="28"/>
        </w:rPr>
        <w:t>…;</w:t>
      </w:r>
    </w:p>
    <w:p w:rsidR="00D42A66" w:rsidRPr="00FD6B7F" w:rsidRDefault="00D42A66" w:rsidP="00D57A42">
      <w:pPr>
        <w:pStyle w:val="af4"/>
        <w:numPr>
          <w:ilvl w:val="0"/>
          <w:numId w:val="40"/>
        </w:numPr>
        <w:spacing w:after="0" w:line="240" w:lineRule="auto"/>
        <w:jc w:val="both"/>
        <w:rPr>
          <w:sz w:val="28"/>
          <w:szCs w:val="28"/>
        </w:rPr>
      </w:pPr>
      <w:r w:rsidRPr="00FD6B7F">
        <w:rPr>
          <w:sz w:val="28"/>
          <w:szCs w:val="28"/>
          <w:lang w:val="uk-UA"/>
        </w:rPr>
        <w:t xml:space="preserve">Виділення з носа </w:t>
      </w:r>
      <w:r>
        <w:rPr>
          <w:sz w:val="28"/>
          <w:szCs w:val="28"/>
          <w:lang w:val="uk-UA"/>
        </w:rPr>
        <w:t>–</w:t>
      </w:r>
      <w:r w:rsidRPr="00FD6B7F">
        <w:rPr>
          <w:sz w:val="28"/>
          <w:szCs w:val="28"/>
          <w:lang w:val="en-US"/>
        </w:rPr>
        <w:t xml:space="preserve"> rhino</w:t>
      </w:r>
      <w:r w:rsidRPr="00FD6B7F">
        <w:rPr>
          <w:sz w:val="28"/>
          <w:szCs w:val="28"/>
        </w:rPr>
        <w:t>…;</w:t>
      </w:r>
      <w:r>
        <w:rPr>
          <w:sz w:val="28"/>
          <w:szCs w:val="28"/>
        </w:rPr>
        <w:t xml:space="preserve"> </w:t>
      </w:r>
    </w:p>
    <w:p w:rsidR="00D42A66" w:rsidRPr="00FD6B7F" w:rsidRDefault="00D42A66" w:rsidP="00D57A42">
      <w:pPr>
        <w:pStyle w:val="af4"/>
        <w:numPr>
          <w:ilvl w:val="0"/>
          <w:numId w:val="40"/>
        </w:numPr>
        <w:spacing w:after="0" w:line="240" w:lineRule="auto"/>
        <w:jc w:val="both"/>
        <w:rPr>
          <w:sz w:val="28"/>
          <w:szCs w:val="28"/>
          <w:lang w:val="uk-UA"/>
        </w:rPr>
      </w:pPr>
      <w:r w:rsidRPr="00FD6B7F">
        <w:rPr>
          <w:sz w:val="28"/>
          <w:szCs w:val="28"/>
          <w:lang w:val="uk-UA"/>
        </w:rPr>
        <w:t xml:space="preserve">Неправильний, ненормальний </w:t>
      </w:r>
      <w:r>
        <w:rPr>
          <w:sz w:val="28"/>
          <w:szCs w:val="28"/>
          <w:lang w:val="uk-UA"/>
        </w:rPr>
        <w:t xml:space="preserve">утворення та </w:t>
      </w:r>
      <w:r w:rsidRPr="00FD6B7F">
        <w:rPr>
          <w:sz w:val="28"/>
          <w:szCs w:val="28"/>
          <w:lang w:val="uk-UA"/>
        </w:rPr>
        <w:t xml:space="preserve">розвиток </w:t>
      </w:r>
      <w:r>
        <w:rPr>
          <w:sz w:val="28"/>
          <w:szCs w:val="28"/>
          <w:lang w:val="uk-UA"/>
        </w:rPr>
        <w:t xml:space="preserve">органів </w:t>
      </w:r>
      <w:r w:rsidRPr="00FD6B7F">
        <w:rPr>
          <w:sz w:val="28"/>
          <w:szCs w:val="28"/>
          <w:lang w:val="uk-UA"/>
        </w:rPr>
        <w:t xml:space="preserve">– </w:t>
      </w:r>
      <w:r w:rsidRPr="00FD6B7F">
        <w:rPr>
          <w:sz w:val="28"/>
          <w:szCs w:val="28"/>
          <w:lang w:val="en-US"/>
        </w:rPr>
        <w:t>dys</w:t>
      </w:r>
      <w:r w:rsidRPr="00FD6B7F">
        <w:rPr>
          <w:sz w:val="28"/>
          <w:szCs w:val="28"/>
        </w:rPr>
        <w:t>…;</w:t>
      </w:r>
    </w:p>
    <w:p w:rsidR="00D42A66" w:rsidRPr="00FD6B7F" w:rsidRDefault="00D42A66" w:rsidP="00D57A42">
      <w:pPr>
        <w:pStyle w:val="af4"/>
        <w:numPr>
          <w:ilvl w:val="0"/>
          <w:numId w:val="40"/>
        </w:numPr>
        <w:spacing w:after="0" w:line="240" w:lineRule="auto"/>
        <w:jc w:val="both"/>
        <w:rPr>
          <w:sz w:val="28"/>
          <w:szCs w:val="28"/>
        </w:rPr>
      </w:pPr>
      <w:r w:rsidRPr="00FD6B7F">
        <w:rPr>
          <w:sz w:val="28"/>
          <w:szCs w:val="28"/>
          <w:lang w:val="uk-UA"/>
        </w:rPr>
        <w:t xml:space="preserve">Різне напруження стінок судин – </w:t>
      </w:r>
      <w:r w:rsidRPr="00FD6B7F">
        <w:rPr>
          <w:sz w:val="28"/>
          <w:szCs w:val="28"/>
          <w:lang w:val="en-US"/>
        </w:rPr>
        <w:t>aniso</w:t>
      </w:r>
      <w:r w:rsidRPr="00FD6B7F">
        <w:rPr>
          <w:sz w:val="28"/>
          <w:szCs w:val="28"/>
        </w:rPr>
        <w:t>……;</w:t>
      </w:r>
    </w:p>
    <w:p w:rsidR="00D42A66" w:rsidRPr="005C6D63" w:rsidRDefault="00D42A66" w:rsidP="00D57A42">
      <w:pPr>
        <w:pStyle w:val="af4"/>
        <w:numPr>
          <w:ilvl w:val="0"/>
          <w:numId w:val="40"/>
        </w:numPr>
        <w:spacing w:after="0" w:line="240" w:lineRule="auto"/>
        <w:jc w:val="both"/>
        <w:rPr>
          <w:sz w:val="28"/>
          <w:szCs w:val="28"/>
          <w:lang w:val="uk-UA"/>
        </w:rPr>
      </w:pPr>
      <w:r w:rsidRPr="00FD6B7F">
        <w:rPr>
          <w:sz w:val="28"/>
          <w:szCs w:val="28"/>
          <w:lang w:val="uk-UA"/>
        </w:rPr>
        <w:t>Ослаблення м</w:t>
      </w:r>
      <w:r w:rsidR="00EC1475">
        <w:rPr>
          <w:sz w:val="28"/>
          <w:szCs w:val="28"/>
          <w:lang w:val="uk-UA"/>
        </w:rPr>
        <w:t>’</w:t>
      </w:r>
      <w:r w:rsidRPr="00FD6B7F">
        <w:rPr>
          <w:sz w:val="28"/>
          <w:szCs w:val="28"/>
          <w:lang w:val="uk-UA"/>
        </w:rPr>
        <w:t xml:space="preserve">язової діяльності </w:t>
      </w:r>
      <w:r w:rsidRPr="00FD6B7F">
        <w:rPr>
          <w:sz w:val="28"/>
          <w:szCs w:val="28"/>
        </w:rPr>
        <w:t xml:space="preserve">– </w:t>
      </w:r>
      <w:r w:rsidRPr="00FD6B7F">
        <w:rPr>
          <w:sz w:val="28"/>
          <w:szCs w:val="28"/>
          <w:lang w:val="en-US"/>
        </w:rPr>
        <w:t>hypo</w:t>
      </w:r>
      <w:r>
        <w:rPr>
          <w:sz w:val="28"/>
          <w:szCs w:val="28"/>
          <w:lang w:val="en-US"/>
        </w:rPr>
        <w:t>myo</w:t>
      </w:r>
      <w:r w:rsidRPr="00FD6B7F">
        <w:rPr>
          <w:sz w:val="28"/>
          <w:szCs w:val="28"/>
        </w:rPr>
        <w:t>…</w:t>
      </w:r>
      <w:r w:rsidR="005C6D63">
        <w:rPr>
          <w:sz w:val="28"/>
          <w:szCs w:val="28"/>
          <w:lang w:val="uk-UA"/>
        </w:rPr>
        <w:t xml:space="preserve"> .</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2</w:t>
      </w:r>
      <w:r w:rsidR="00401FFC">
        <w:rPr>
          <w:b/>
          <w:bCs/>
          <w:i/>
          <w:iCs/>
          <w:sz w:val="28"/>
          <w:lang w:val="uk-UA"/>
        </w:rPr>
        <w:t xml:space="preserve">. </w:t>
      </w:r>
      <w:r w:rsidRPr="00EA259B">
        <w:rPr>
          <w:b/>
          <w:bCs/>
          <w:i/>
          <w:iCs/>
          <w:sz w:val="28"/>
          <w:lang w:val="uk-UA"/>
        </w:rPr>
        <w:t>Розберіть терміни за складом, поясніть їх значення:</w:t>
      </w:r>
    </w:p>
    <w:p w:rsidR="00D42A66" w:rsidRPr="00002D0C" w:rsidRDefault="00D42A66" w:rsidP="00D57A42">
      <w:pPr>
        <w:spacing w:after="0" w:line="240" w:lineRule="auto"/>
        <w:jc w:val="both"/>
        <w:rPr>
          <w:sz w:val="28"/>
          <w:szCs w:val="28"/>
          <w:lang w:val="uk-UA"/>
        </w:rPr>
      </w:pPr>
      <w:r w:rsidRPr="00845A21">
        <w:rPr>
          <w:sz w:val="28"/>
          <w:szCs w:val="28"/>
          <w:lang w:val="de-DE"/>
        </w:rPr>
        <w:t>Dyspno</w:t>
      </w:r>
      <w:r>
        <w:rPr>
          <w:sz w:val="28"/>
          <w:szCs w:val="28"/>
        </w:rPr>
        <w:t>ё</w:t>
      </w:r>
      <w:r w:rsidRPr="00CF3BE4">
        <w:rPr>
          <w:sz w:val="28"/>
          <w:szCs w:val="28"/>
          <w:lang w:val="uk-UA"/>
        </w:rPr>
        <w:t xml:space="preserve">. </w:t>
      </w:r>
      <w:r w:rsidRPr="00845A21">
        <w:rPr>
          <w:sz w:val="28"/>
          <w:szCs w:val="28"/>
          <w:lang w:val="de-DE"/>
        </w:rPr>
        <w:t>Phagocytus</w:t>
      </w:r>
      <w:r w:rsidRPr="00CF3BE4">
        <w:rPr>
          <w:sz w:val="28"/>
          <w:szCs w:val="28"/>
          <w:lang w:val="uk-UA"/>
        </w:rPr>
        <w:t xml:space="preserve">. </w:t>
      </w:r>
      <w:r w:rsidRPr="00845A21">
        <w:rPr>
          <w:sz w:val="28"/>
          <w:szCs w:val="28"/>
          <w:lang w:val="de-DE"/>
        </w:rPr>
        <w:t>Psychosis</w:t>
      </w:r>
      <w:r w:rsidRPr="00CF3BE4">
        <w:rPr>
          <w:sz w:val="28"/>
          <w:szCs w:val="28"/>
          <w:lang w:val="uk-UA"/>
        </w:rPr>
        <w:t xml:space="preserve">. </w:t>
      </w:r>
      <w:r w:rsidRPr="00845A21">
        <w:rPr>
          <w:sz w:val="28"/>
          <w:szCs w:val="28"/>
          <w:lang w:val="de-DE"/>
        </w:rPr>
        <w:t>Gastrorrhagia</w:t>
      </w:r>
      <w:r w:rsidRPr="00CF3BE4">
        <w:rPr>
          <w:sz w:val="28"/>
          <w:szCs w:val="28"/>
          <w:lang w:val="uk-UA"/>
        </w:rPr>
        <w:t xml:space="preserve">. </w:t>
      </w:r>
      <w:r w:rsidRPr="00845A21">
        <w:rPr>
          <w:sz w:val="28"/>
          <w:szCs w:val="28"/>
          <w:lang w:val="de-DE"/>
        </w:rPr>
        <w:t>Metrorrhagia</w:t>
      </w:r>
      <w:r w:rsidRPr="0015411A">
        <w:rPr>
          <w:sz w:val="28"/>
          <w:szCs w:val="28"/>
          <w:lang w:val="uk-UA"/>
        </w:rPr>
        <w:t xml:space="preserve">. </w:t>
      </w:r>
      <w:r>
        <w:rPr>
          <w:sz w:val="28"/>
          <w:szCs w:val="28"/>
          <w:lang w:val="en-US"/>
        </w:rPr>
        <w:t>Normotonia</w:t>
      </w:r>
      <w:r w:rsidRPr="0015411A">
        <w:rPr>
          <w:sz w:val="28"/>
          <w:szCs w:val="28"/>
          <w:lang w:val="uk-UA"/>
        </w:rPr>
        <w:t xml:space="preserve">. </w:t>
      </w:r>
      <w:r>
        <w:rPr>
          <w:sz w:val="28"/>
          <w:szCs w:val="28"/>
          <w:lang w:val="en-US"/>
        </w:rPr>
        <w:t>Hypotonia</w:t>
      </w:r>
      <w:r w:rsidRPr="0015411A">
        <w:rPr>
          <w:sz w:val="28"/>
          <w:szCs w:val="28"/>
          <w:lang w:val="uk-UA"/>
        </w:rPr>
        <w:t xml:space="preserve">. </w:t>
      </w:r>
      <w:r>
        <w:rPr>
          <w:sz w:val="28"/>
          <w:szCs w:val="28"/>
          <w:lang w:val="en-US"/>
        </w:rPr>
        <w:t>Hypertonia</w:t>
      </w:r>
      <w:r w:rsidRPr="00002D0C">
        <w:rPr>
          <w:sz w:val="28"/>
          <w:szCs w:val="28"/>
          <w:lang w:val="uk-UA"/>
        </w:rPr>
        <w:t xml:space="preserve">. </w:t>
      </w:r>
      <w:r>
        <w:rPr>
          <w:sz w:val="28"/>
          <w:szCs w:val="28"/>
          <w:lang w:val="en-US"/>
        </w:rPr>
        <w:t>Hyperdynamia</w:t>
      </w:r>
      <w:r>
        <w:rPr>
          <w:sz w:val="28"/>
          <w:szCs w:val="28"/>
          <w:lang w:val="uk-UA"/>
        </w:rPr>
        <w:t xml:space="preserve">. </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3</w:t>
      </w:r>
      <w:r w:rsidR="00401FFC">
        <w:rPr>
          <w:b/>
          <w:bCs/>
          <w:i/>
          <w:iCs/>
          <w:sz w:val="28"/>
          <w:lang w:val="uk-UA"/>
        </w:rPr>
        <w:t xml:space="preserve">. </w:t>
      </w:r>
      <w:r w:rsidRPr="00EA259B">
        <w:rPr>
          <w:b/>
          <w:bCs/>
          <w:i/>
          <w:iCs/>
          <w:sz w:val="28"/>
          <w:lang w:val="uk-UA"/>
        </w:rPr>
        <w:t>Утворіть терміни з поданими значеннями:</w:t>
      </w:r>
    </w:p>
    <w:p w:rsidR="00D42A66" w:rsidRPr="00773497" w:rsidRDefault="00D42A66" w:rsidP="00D57A42">
      <w:pPr>
        <w:pStyle w:val="af4"/>
        <w:numPr>
          <w:ilvl w:val="0"/>
          <w:numId w:val="41"/>
        </w:numPr>
        <w:spacing w:after="0" w:line="240" w:lineRule="auto"/>
        <w:jc w:val="both"/>
        <w:rPr>
          <w:sz w:val="28"/>
          <w:szCs w:val="28"/>
          <w:lang w:val="uk-UA"/>
        </w:rPr>
      </w:pPr>
      <w:r w:rsidRPr="00773497">
        <w:rPr>
          <w:sz w:val="28"/>
          <w:szCs w:val="28"/>
          <w:lang w:val="uk-UA"/>
        </w:rPr>
        <w:t>Зупинка дихання</w:t>
      </w:r>
    </w:p>
    <w:p w:rsidR="00D42A66" w:rsidRPr="00773497" w:rsidRDefault="00D42A66" w:rsidP="00D57A42">
      <w:pPr>
        <w:pStyle w:val="af4"/>
        <w:numPr>
          <w:ilvl w:val="0"/>
          <w:numId w:val="41"/>
        </w:numPr>
        <w:spacing w:after="0" w:line="240" w:lineRule="auto"/>
        <w:jc w:val="both"/>
        <w:rPr>
          <w:sz w:val="28"/>
          <w:szCs w:val="28"/>
          <w:lang w:val="uk-UA"/>
        </w:rPr>
      </w:pPr>
      <w:r w:rsidRPr="00773497">
        <w:rPr>
          <w:sz w:val="28"/>
          <w:szCs w:val="28"/>
          <w:lang w:val="uk-UA"/>
        </w:rPr>
        <w:t>Розлад функції ковтання</w:t>
      </w:r>
    </w:p>
    <w:p w:rsidR="00D42A66" w:rsidRPr="00773497" w:rsidRDefault="00D42A66" w:rsidP="00D57A42">
      <w:pPr>
        <w:pStyle w:val="af4"/>
        <w:numPr>
          <w:ilvl w:val="0"/>
          <w:numId w:val="41"/>
        </w:numPr>
        <w:spacing w:after="0" w:line="240" w:lineRule="auto"/>
        <w:jc w:val="both"/>
        <w:rPr>
          <w:sz w:val="28"/>
          <w:szCs w:val="28"/>
          <w:lang w:val="uk-UA"/>
        </w:rPr>
      </w:pPr>
      <w:r w:rsidRPr="00773497">
        <w:rPr>
          <w:sz w:val="28"/>
          <w:szCs w:val="28"/>
          <w:lang w:val="uk-UA"/>
        </w:rPr>
        <w:t>Слабоумство</w:t>
      </w:r>
    </w:p>
    <w:p w:rsidR="00D42A66" w:rsidRPr="00773497" w:rsidRDefault="00D42A66" w:rsidP="00D57A42">
      <w:pPr>
        <w:pStyle w:val="af4"/>
        <w:numPr>
          <w:ilvl w:val="0"/>
          <w:numId w:val="41"/>
        </w:numPr>
        <w:spacing w:after="0" w:line="240" w:lineRule="auto"/>
        <w:jc w:val="both"/>
        <w:rPr>
          <w:sz w:val="28"/>
          <w:szCs w:val="28"/>
          <w:lang w:val="uk-UA"/>
        </w:rPr>
      </w:pPr>
      <w:r w:rsidRPr="00773497">
        <w:rPr>
          <w:sz w:val="28"/>
          <w:szCs w:val="28"/>
          <w:lang w:val="uk-UA"/>
        </w:rPr>
        <w:t>Спеціаліст з лікування психічних розладів</w:t>
      </w:r>
    </w:p>
    <w:p w:rsidR="00D42A66" w:rsidRPr="00773497" w:rsidRDefault="00D42A66" w:rsidP="00D57A42">
      <w:pPr>
        <w:pStyle w:val="af4"/>
        <w:numPr>
          <w:ilvl w:val="0"/>
          <w:numId w:val="41"/>
        </w:numPr>
        <w:spacing w:after="0" w:line="240" w:lineRule="auto"/>
        <w:jc w:val="both"/>
        <w:rPr>
          <w:sz w:val="28"/>
          <w:szCs w:val="28"/>
          <w:lang w:val="uk-UA"/>
        </w:rPr>
      </w:pPr>
      <w:r w:rsidRPr="00773497">
        <w:rPr>
          <w:sz w:val="28"/>
          <w:szCs w:val="28"/>
          <w:lang w:val="uk-UA"/>
        </w:rPr>
        <w:t>Кровотеча з вуха</w:t>
      </w:r>
    </w:p>
    <w:p w:rsidR="00D42A66" w:rsidRPr="00773497" w:rsidRDefault="00D42A66" w:rsidP="00D57A42">
      <w:pPr>
        <w:pStyle w:val="af4"/>
        <w:numPr>
          <w:ilvl w:val="0"/>
          <w:numId w:val="41"/>
        </w:numPr>
        <w:spacing w:after="0" w:line="240" w:lineRule="auto"/>
        <w:jc w:val="both"/>
        <w:rPr>
          <w:sz w:val="28"/>
          <w:szCs w:val="28"/>
          <w:lang w:val="uk-UA"/>
        </w:rPr>
      </w:pPr>
      <w:r w:rsidRPr="00773497">
        <w:rPr>
          <w:sz w:val="28"/>
          <w:szCs w:val="28"/>
          <w:lang w:val="uk-UA"/>
        </w:rPr>
        <w:t>Кровотеча з носа</w:t>
      </w:r>
    </w:p>
    <w:p w:rsidR="00D42A66" w:rsidRPr="00773497" w:rsidRDefault="00D42A66" w:rsidP="00D57A42">
      <w:pPr>
        <w:pStyle w:val="af4"/>
        <w:numPr>
          <w:ilvl w:val="0"/>
          <w:numId w:val="41"/>
        </w:numPr>
        <w:spacing w:after="0" w:line="240" w:lineRule="auto"/>
        <w:jc w:val="both"/>
        <w:rPr>
          <w:sz w:val="28"/>
          <w:szCs w:val="28"/>
          <w:lang w:val="uk-UA"/>
        </w:rPr>
      </w:pPr>
      <w:r w:rsidRPr="00773497">
        <w:rPr>
          <w:sz w:val="28"/>
          <w:szCs w:val="28"/>
          <w:lang w:val="uk-UA"/>
        </w:rPr>
        <w:t>Вроджена відсутність або недорозвиненість органа</w:t>
      </w:r>
    </w:p>
    <w:p w:rsidR="00D42A66" w:rsidRPr="00773497" w:rsidRDefault="00D42A66" w:rsidP="00D57A42">
      <w:pPr>
        <w:pStyle w:val="af4"/>
        <w:numPr>
          <w:ilvl w:val="0"/>
          <w:numId w:val="41"/>
        </w:numPr>
        <w:spacing w:after="0" w:line="240" w:lineRule="auto"/>
        <w:jc w:val="both"/>
        <w:rPr>
          <w:sz w:val="28"/>
          <w:szCs w:val="28"/>
          <w:lang w:val="uk-UA"/>
        </w:rPr>
      </w:pPr>
      <w:r w:rsidRPr="00773497">
        <w:rPr>
          <w:sz w:val="28"/>
          <w:szCs w:val="28"/>
          <w:lang w:val="uk-UA"/>
        </w:rPr>
        <w:lastRenderedPageBreak/>
        <w:t>Страх смерті</w:t>
      </w:r>
    </w:p>
    <w:p w:rsidR="00D42A66" w:rsidRPr="00773497" w:rsidRDefault="00D42A66" w:rsidP="00D57A42">
      <w:pPr>
        <w:pStyle w:val="af4"/>
        <w:numPr>
          <w:ilvl w:val="0"/>
          <w:numId w:val="41"/>
        </w:numPr>
        <w:spacing w:after="0" w:line="240" w:lineRule="auto"/>
        <w:jc w:val="both"/>
        <w:rPr>
          <w:sz w:val="28"/>
          <w:szCs w:val="28"/>
          <w:lang w:val="uk-UA"/>
        </w:rPr>
      </w:pPr>
      <w:r w:rsidRPr="00773497">
        <w:rPr>
          <w:sz w:val="28"/>
          <w:szCs w:val="28"/>
          <w:lang w:val="uk-UA"/>
        </w:rPr>
        <w:t>Патологічне, безпричинне виділення молока</w:t>
      </w:r>
    </w:p>
    <w:p w:rsidR="00D42A66" w:rsidRPr="00773497" w:rsidRDefault="00D42A66" w:rsidP="00D57A42">
      <w:pPr>
        <w:pStyle w:val="af4"/>
        <w:numPr>
          <w:ilvl w:val="0"/>
          <w:numId w:val="41"/>
        </w:numPr>
        <w:spacing w:after="0" w:line="240" w:lineRule="auto"/>
        <w:jc w:val="both"/>
        <w:rPr>
          <w:sz w:val="28"/>
          <w:szCs w:val="28"/>
        </w:rPr>
      </w:pPr>
      <w:r w:rsidRPr="00773497">
        <w:rPr>
          <w:sz w:val="28"/>
          <w:szCs w:val="28"/>
          <w:lang w:val="uk-UA"/>
        </w:rPr>
        <w:t>Надмірне слиновиділення</w:t>
      </w:r>
      <w:r>
        <w:rPr>
          <w:sz w:val="28"/>
          <w:szCs w:val="28"/>
          <w:lang w:val="uk-UA"/>
        </w:rPr>
        <w:t xml:space="preserve"> (слинотеча)</w:t>
      </w:r>
    </w:p>
    <w:p w:rsidR="00D42A66" w:rsidRPr="00773497" w:rsidRDefault="00D42A66" w:rsidP="00D57A42">
      <w:pPr>
        <w:pStyle w:val="af4"/>
        <w:numPr>
          <w:ilvl w:val="0"/>
          <w:numId w:val="41"/>
        </w:numPr>
        <w:spacing w:after="0" w:line="240" w:lineRule="auto"/>
        <w:jc w:val="both"/>
        <w:rPr>
          <w:sz w:val="28"/>
          <w:szCs w:val="28"/>
          <w:lang w:val="uk-UA"/>
        </w:rPr>
      </w:pPr>
      <w:r w:rsidRPr="00773497">
        <w:rPr>
          <w:sz w:val="28"/>
          <w:szCs w:val="28"/>
          <w:lang w:val="uk-UA"/>
        </w:rPr>
        <w:t>Постійно підвищений тиск</w:t>
      </w:r>
    </w:p>
    <w:p w:rsidR="00D42A66" w:rsidRPr="00773497" w:rsidRDefault="00D42A66" w:rsidP="00D57A42">
      <w:pPr>
        <w:pStyle w:val="af4"/>
        <w:numPr>
          <w:ilvl w:val="0"/>
          <w:numId w:val="41"/>
        </w:numPr>
        <w:spacing w:after="0" w:line="240" w:lineRule="auto"/>
        <w:jc w:val="both"/>
        <w:rPr>
          <w:sz w:val="28"/>
          <w:szCs w:val="28"/>
          <w:lang w:val="uk-UA"/>
        </w:rPr>
      </w:pPr>
      <w:r w:rsidRPr="00773497">
        <w:rPr>
          <w:sz w:val="28"/>
          <w:szCs w:val="28"/>
          <w:lang w:val="uk-UA"/>
        </w:rPr>
        <w:t>М</w:t>
      </w:r>
      <w:r w:rsidR="00EC1475">
        <w:rPr>
          <w:sz w:val="28"/>
          <w:szCs w:val="28"/>
          <w:lang w:val="uk-UA"/>
        </w:rPr>
        <w:t>’</w:t>
      </w:r>
      <w:r w:rsidRPr="00773497">
        <w:rPr>
          <w:sz w:val="28"/>
          <w:szCs w:val="28"/>
          <w:lang w:val="uk-UA"/>
        </w:rPr>
        <w:t>язова слабкість</w:t>
      </w:r>
    </w:p>
    <w:p w:rsidR="00D42A66" w:rsidRPr="00773497" w:rsidRDefault="00D42A66" w:rsidP="00D57A42">
      <w:pPr>
        <w:pStyle w:val="af4"/>
        <w:numPr>
          <w:ilvl w:val="0"/>
          <w:numId w:val="41"/>
        </w:numPr>
        <w:spacing w:after="0" w:line="240" w:lineRule="auto"/>
        <w:jc w:val="both"/>
        <w:rPr>
          <w:sz w:val="28"/>
          <w:szCs w:val="28"/>
          <w:lang w:val="uk-UA"/>
        </w:rPr>
      </w:pPr>
      <w:r w:rsidRPr="00773497">
        <w:rPr>
          <w:sz w:val="28"/>
          <w:szCs w:val="28"/>
          <w:lang w:val="uk-UA"/>
        </w:rPr>
        <w:t>Втрата пам</w:t>
      </w:r>
      <w:r w:rsidR="00EC1475">
        <w:rPr>
          <w:sz w:val="28"/>
          <w:szCs w:val="28"/>
          <w:lang w:val="uk-UA"/>
        </w:rPr>
        <w:t>’</w:t>
      </w:r>
      <w:r w:rsidRPr="00773497">
        <w:rPr>
          <w:sz w:val="28"/>
          <w:szCs w:val="28"/>
          <w:lang w:val="uk-UA"/>
        </w:rPr>
        <w:t>яті</w:t>
      </w:r>
    </w:p>
    <w:p w:rsidR="00D42A66" w:rsidRPr="00773497" w:rsidRDefault="00D42A66" w:rsidP="00D57A42">
      <w:pPr>
        <w:pStyle w:val="af4"/>
        <w:numPr>
          <w:ilvl w:val="0"/>
          <w:numId w:val="41"/>
        </w:numPr>
        <w:spacing w:after="0" w:line="240" w:lineRule="auto"/>
        <w:jc w:val="both"/>
        <w:rPr>
          <w:sz w:val="28"/>
          <w:szCs w:val="28"/>
          <w:lang w:val="uk-UA"/>
        </w:rPr>
      </w:pPr>
      <w:r w:rsidRPr="00773497">
        <w:rPr>
          <w:sz w:val="28"/>
          <w:szCs w:val="28"/>
          <w:lang w:val="uk-UA"/>
        </w:rPr>
        <w:t>Безсилля</w:t>
      </w:r>
    </w:p>
    <w:p w:rsidR="00D42A66" w:rsidRPr="00401FFC" w:rsidRDefault="00401FFC" w:rsidP="00655800">
      <w:pPr>
        <w:spacing w:before="240" w:after="240" w:line="240" w:lineRule="auto"/>
        <w:jc w:val="center"/>
        <w:rPr>
          <w:b/>
          <w:sz w:val="36"/>
          <w:szCs w:val="36"/>
          <w:lang w:val="uk-UA"/>
        </w:rPr>
      </w:pPr>
      <w:r w:rsidRPr="00401FFC">
        <w:rPr>
          <w:b/>
          <w:sz w:val="36"/>
          <w:szCs w:val="36"/>
          <w:lang w:val="uk-UA"/>
        </w:rPr>
        <w:t>ФІЗИЧНІ ВЛАСТИВОСТІ, ВІДНОШЕННЯ Й ІНШІ ОЗНАКИ</w:t>
      </w:r>
    </w:p>
    <w:tbl>
      <w:tblPr>
        <w:tblStyle w:val="af"/>
        <w:tblW w:w="0" w:type="auto"/>
        <w:tblLook w:val="04A0"/>
      </w:tblPr>
      <w:tblGrid>
        <w:gridCol w:w="3794"/>
        <w:gridCol w:w="4678"/>
      </w:tblGrid>
      <w:tr w:rsidR="00D42A66" w:rsidRPr="00401FFC" w:rsidTr="00401FFC">
        <w:tc>
          <w:tcPr>
            <w:tcW w:w="3794" w:type="dxa"/>
            <w:tcBorders>
              <w:top w:val="single" w:sz="12" w:space="0" w:color="auto"/>
              <w:left w:val="single" w:sz="12" w:space="0" w:color="auto"/>
              <w:bottom w:val="single" w:sz="12" w:space="0" w:color="auto"/>
            </w:tcBorders>
          </w:tcPr>
          <w:p w:rsidR="00D42A66" w:rsidRPr="00401FFC" w:rsidRDefault="00D42A66" w:rsidP="00D57A42">
            <w:pPr>
              <w:jc w:val="center"/>
              <w:rPr>
                <w:i/>
                <w:sz w:val="28"/>
                <w:szCs w:val="28"/>
                <w:lang w:val="uk-UA"/>
              </w:rPr>
            </w:pPr>
            <w:r w:rsidRPr="00401FFC">
              <w:rPr>
                <w:i/>
                <w:sz w:val="28"/>
                <w:szCs w:val="28"/>
                <w:lang w:val="uk-UA"/>
              </w:rPr>
              <w:t>Терміноелемент</w:t>
            </w:r>
          </w:p>
        </w:tc>
        <w:tc>
          <w:tcPr>
            <w:tcW w:w="4678" w:type="dxa"/>
            <w:tcBorders>
              <w:top w:val="single" w:sz="12" w:space="0" w:color="auto"/>
              <w:bottom w:val="single" w:sz="12" w:space="0" w:color="auto"/>
              <w:right w:val="single" w:sz="12" w:space="0" w:color="auto"/>
            </w:tcBorders>
          </w:tcPr>
          <w:p w:rsidR="00D42A66" w:rsidRPr="00401FFC" w:rsidRDefault="00D42A66" w:rsidP="00D57A42">
            <w:pPr>
              <w:jc w:val="center"/>
              <w:rPr>
                <w:i/>
                <w:sz w:val="28"/>
                <w:szCs w:val="28"/>
                <w:lang w:val="uk-UA"/>
              </w:rPr>
            </w:pPr>
            <w:r w:rsidRPr="00401FFC">
              <w:rPr>
                <w:i/>
                <w:sz w:val="28"/>
                <w:szCs w:val="28"/>
                <w:lang w:val="uk-UA"/>
              </w:rPr>
              <w:t>Значення</w:t>
            </w:r>
          </w:p>
        </w:tc>
      </w:tr>
      <w:tr w:rsidR="00D42A66" w:rsidTr="00401FFC">
        <w:tc>
          <w:tcPr>
            <w:tcW w:w="3794" w:type="dxa"/>
            <w:tcBorders>
              <w:top w:val="single" w:sz="12" w:space="0" w:color="auto"/>
              <w:left w:val="single" w:sz="12" w:space="0" w:color="auto"/>
            </w:tcBorders>
          </w:tcPr>
          <w:p w:rsidR="00D42A66" w:rsidRPr="004C67BB" w:rsidRDefault="00401FFC" w:rsidP="00D57A42">
            <w:pPr>
              <w:jc w:val="both"/>
              <w:rPr>
                <w:sz w:val="28"/>
                <w:szCs w:val="28"/>
                <w:lang w:val="en-US"/>
              </w:rPr>
            </w:pPr>
            <w:r>
              <w:rPr>
                <w:sz w:val="28"/>
                <w:szCs w:val="28"/>
                <w:lang w:val="en-US"/>
              </w:rPr>
              <w:t>auto-</w:t>
            </w:r>
          </w:p>
        </w:tc>
        <w:tc>
          <w:tcPr>
            <w:tcW w:w="4678" w:type="dxa"/>
            <w:tcBorders>
              <w:top w:val="single" w:sz="12" w:space="0" w:color="auto"/>
              <w:right w:val="single" w:sz="12" w:space="0" w:color="auto"/>
            </w:tcBorders>
          </w:tcPr>
          <w:p w:rsidR="00D42A66" w:rsidRDefault="00401FFC" w:rsidP="00D57A42">
            <w:pPr>
              <w:jc w:val="both"/>
              <w:rPr>
                <w:sz w:val="28"/>
                <w:szCs w:val="28"/>
                <w:lang w:val="uk-UA"/>
              </w:rPr>
            </w:pPr>
            <w:r>
              <w:rPr>
                <w:sz w:val="28"/>
                <w:szCs w:val="28"/>
                <w:lang w:val="uk-UA"/>
              </w:rPr>
              <w:t>сам, свій, власний</w:t>
            </w:r>
          </w:p>
        </w:tc>
      </w:tr>
      <w:tr w:rsidR="00D42A66" w:rsidTr="00401FFC">
        <w:tc>
          <w:tcPr>
            <w:tcW w:w="3794" w:type="dxa"/>
            <w:tcBorders>
              <w:left w:val="single" w:sz="12" w:space="0" w:color="auto"/>
            </w:tcBorders>
          </w:tcPr>
          <w:p w:rsidR="00D42A66" w:rsidRPr="004C67BB" w:rsidRDefault="00401FFC" w:rsidP="00D57A42">
            <w:pPr>
              <w:jc w:val="both"/>
              <w:rPr>
                <w:sz w:val="28"/>
                <w:szCs w:val="28"/>
                <w:lang w:val="en-US"/>
              </w:rPr>
            </w:pPr>
            <w:r>
              <w:rPr>
                <w:sz w:val="28"/>
                <w:szCs w:val="28"/>
                <w:lang w:val="en-US"/>
              </w:rPr>
              <w:t>allo-</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інший, змінений</w:t>
            </w:r>
          </w:p>
        </w:tc>
      </w:tr>
      <w:tr w:rsidR="00D42A66" w:rsidTr="00401FFC">
        <w:tc>
          <w:tcPr>
            <w:tcW w:w="3794" w:type="dxa"/>
            <w:tcBorders>
              <w:left w:val="single" w:sz="12" w:space="0" w:color="auto"/>
            </w:tcBorders>
          </w:tcPr>
          <w:p w:rsidR="00D42A66" w:rsidRPr="004C67BB" w:rsidRDefault="00401FFC" w:rsidP="00D57A42">
            <w:pPr>
              <w:jc w:val="both"/>
              <w:rPr>
                <w:sz w:val="28"/>
                <w:szCs w:val="28"/>
                <w:lang w:val="en-US"/>
              </w:rPr>
            </w:pPr>
            <w:r>
              <w:rPr>
                <w:sz w:val="28"/>
                <w:szCs w:val="28"/>
                <w:lang w:val="en-US"/>
              </w:rPr>
              <w:t>hetero-</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інший, несхожий</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xen-</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чужий</w:t>
            </w:r>
          </w:p>
        </w:tc>
      </w:tr>
      <w:tr w:rsidR="00D42A66" w:rsidTr="00401FFC">
        <w:tc>
          <w:tcPr>
            <w:tcW w:w="3794" w:type="dxa"/>
            <w:tcBorders>
              <w:left w:val="single" w:sz="12" w:space="0" w:color="auto"/>
            </w:tcBorders>
          </w:tcPr>
          <w:p w:rsidR="00D42A66" w:rsidRPr="004C67BB" w:rsidRDefault="00401FFC" w:rsidP="00D57A42">
            <w:pPr>
              <w:jc w:val="both"/>
              <w:rPr>
                <w:sz w:val="28"/>
                <w:szCs w:val="28"/>
                <w:lang w:val="en-US"/>
              </w:rPr>
            </w:pPr>
            <w:r>
              <w:rPr>
                <w:sz w:val="28"/>
                <w:szCs w:val="28"/>
                <w:lang w:val="en-US"/>
              </w:rPr>
              <w:t>homeo-</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схожий, однаковий</w:t>
            </w:r>
          </w:p>
        </w:tc>
      </w:tr>
      <w:tr w:rsidR="00D42A66" w:rsidTr="00401FFC">
        <w:tc>
          <w:tcPr>
            <w:tcW w:w="3794" w:type="dxa"/>
            <w:tcBorders>
              <w:left w:val="single" w:sz="12" w:space="0" w:color="auto"/>
            </w:tcBorders>
          </w:tcPr>
          <w:p w:rsidR="00D42A66" w:rsidRPr="004C67BB" w:rsidRDefault="00401FFC" w:rsidP="00D57A42">
            <w:pPr>
              <w:jc w:val="both"/>
              <w:rPr>
                <w:sz w:val="28"/>
                <w:szCs w:val="28"/>
                <w:lang w:val="en-US"/>
              </w:rPr>
            </w:pPr>
            <w:r>
              <w:rPr>
                <w:sz w:val="28"/>
                <w:szCs w:val="28"/>
                <w:lang w:val="en-US"/>
              </w:rPr>
              <w:t>iso-</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рівний, однаковий</w:t>
            </w:r>
          </w:p>
        </w:tc>
      </w:tr>
      <w:tr w:rsidR="00D42A66" w:rsidTr="00401FFC">
        <w:tc>
          <w:tcPr>
            <w:tcW w:w="3794" w:type="dxa"/>
            <w:tcBorders>
              <w:left w:val="single" w:sz="12" w:space="0" w:color="auto"/>
            </w:tcBorders>
          </w:tcPr>
          <w:p w:rsidR="00D42A66" w:rsidRPr="004C67BB" w:rsidRDefault="00401FFC" w:rsidP="00D57A42">
            <w:pPr>
              <w:jc w:val="both"/>
              <w:rPr>
                <w:sz w:val="28"/>
                <w:szCs w:val="28"/>
                <w:lang w:val="en-US"/>
              </w:rPr>
            </w:pPr>
            <w:r>
              <w:rPr>
                <w:sz w:val="28"/>
                <w:szCs w:val="28"/>
                <w:lang w:val="en-US"/>
              </w:rPr>
              <w:t>aniso-</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нерівний, неоднаковий</w:t>
            </w:r>
          </w:p>
        </w:tc>
      </w:tr>
      <w:tr w:rsidR="00D42A66" w:rsidTr="00401FFC">
        <w:tc>
          <w:tcPr>
            <w:tcW w:w="3794" w:type="dxa"/>
            <w:tcBorders>
              <w:left w:val="single" w:sz="12" w:space="0" w:color="auto"/>
            </w:tcBorders>
          </w:tcPr>
          <w:p w:rsidR="00D42A66" w:rsidRPr="004C67BB" w:rsidRDefault="00401FFC" w:rsidP="00D57A42">
            <w:pPr>
              <w:jc w:val="both"/>
              <w:rPr>
                <w:sz w:val="28"/>
                <w:szCs w:val="28"/>
                <w:lang w:val="en-US"/>
              </w:rPr>
            </w:pPr>
            <w:r>
              <w:rPr>
                <w:sz w:val="28"/>
                <w:szCs w:val="28"/>
                <w:lang w:val="en-US"/>
              </w:rPr>
              <w:t>neo-</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новий</w:t>
            </w:r>
          </w:p>
        </w:tc>
      </w:tr>
      <w:tr w:rsidR="00D42A66" w:rsidTr="00401FFC">
        <w:tc>
          <w:tcPr>
            <w:tcW w:w="3794" w:type="dxa"/>
            <w:tcBorders>
              <w:left w:val="single" w:sz="12" w:space="0" w:color="auto"/>
            </w:tcBorders>
          </w:tcPr>
          <w:p w:rsidR="00D42A66" w:rsidRPr="004C67BB" w:rsidRDefault="00401FFC" w:rsidP="00D57A42">
            <w:pPr>
              <w:jc w:val="both"/>
              <w:rPr>
                <w:sz w:val="28"/>
                <w:szCs w:val="28"/>
                <w:lang w:val="en-US"/>
              </w:rPr>
            </w:pPr>
            <w:r>
              <w:rPr>
                <w:sz w:val="28"/>
                <w:szCs w:val="28"/>
                <w:lang w:val="en-US"/>
              </w:rPr>
              <w:t>pseudo-</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несправжній, хибний</w:t>
            </w:r>
          </w:p>
        </w:tc>
      </w:tr>
      <w:tr w:rsidR="00D42A66" w:rsidTr="00401FFC">
        <w:tc>
          <w:tcPr>
            <w:tcW w:w="3794" w:type="dxa"/>
            <w:tcBorders>
              <w:left w:val="single" w:sz="12" w:space="0" w:color="auto"/>
            </w:tcBorders>
          </w:tcPr>
          <w:p w:rsidR="00D42A66" w:rsidRPr="004C67BB" w:rsidRDefault="00401FFC" w:rsidP="00D57A42">
            <w:pPr>
              <w:jc w:val="both"/>
              <w:rPr>
                <w:sz w:val="28"/>
                <w:szCs w:val="28"/>
                <w:lang w:val="en-US"/>
              </w:rPr>
            </w:pPr>
            <w:r>
              <w:rPr>
                <w:sz w:val="28"/>
                <w:szCs w:val="28"/>
                <w:lang w:val="en-US"/>
              </w:rPr>
              <w:t>ortho-</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рівний, прямий, правильний</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xer-</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сухий</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cryo-</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холодний, з низькою температурою</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thermo-; -thermia</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тепло, температура</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pan-; pant-</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весь, цілком</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brachy-</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короткий</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brady-</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сповільнений</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tachy-</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пришвидшений</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chromo-; chromato-; -chromia</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колір, кольоровий</w:t>
            </w:r>
          </w:p>
        </w:tc>
      </w:tr>
      <w:tr w:rsidR="00D42A66" w:rsidTr="00401FFC">
        <w:tc>
          <w:tcPr>
            <w:tcW w:w="3794" w:type="dxa"/>
            <w:tcBorders>
              <w:left w:val="single" w:sz="12" w:space="0" w:color="auto"/>
            </w:tcBorders>
          </w:tcPr>
          <w:p w:rsidR="00D42A66" w:rsidRPr="00EE4CD4" w:rsidRDefault="00401FFC" w:rsidP="00D57A42">
            <w:pPr>
              <w:jc w:val="both"/>
              <w:rPr>
                <w:sz w:val="28"/>
                <w:szCs w:val="28"/>
                <w:lang w:val="uk-UA"/>
              </w:rPr>
            </w:pPr>
            <w:r>
              <w:rPr>
                <w:sz w:val="28"/>
                <w:szCs w:val="28"/>
                <w:lang w:val="en-US"/>
              </w:rPr>
              <w:t>glyc-; glucos-</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солодкий, цукор</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pachy-</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потовщений, товстий</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platy-</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плаский, широкий</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leuc-</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білий</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erythr-</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червоний</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xanth-</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жовтий</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chlor-</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зелений</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melan-</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чорний</w:t>
            </w:r>
          </w:p>
        </w:tc>
      </w:tr>
      <w:tr w:rsidR="00D42A66" w:rsidTr="00401FFC">
        <w:tc>
          <w:tcPr>
            <w:tcW w:w="3794" w:type="dxa"/>
            <w:tcBorders>
              <w:left w:val="single" w:sz="12" w:space="0" w:color="auto"/>
            </w:tcBorders>
          </w:tcPr>
          <w:p w:rsidR="00D42A66" w:rsidRDefault="00401FFC" w:rsidP="00D57A42">
            <w:pPr>
              <w:jc w:val="both"/>
              <w:rPr>
                <w:sz w:val="28"/>
                <w:szCs w:val="28"/>
                <w:lang w:val="en-US"/>
              </w:rPr>
            </w:pPr>
            <w:r>
              <w:rPr>
                <w:sz w:val="28"/>
                <w:szCs w:val="28"/>
                <w:lang w:val="en-US"/>
              </w:rPr>
              <w:t>polio-</w:t>
            </w:r>
          </w:p>
        </w:tc>
        <w:tc>
          <w:tcPr>
            <w:tcW w:w="4678" w:type="dxa"/>
            <w:tcBorders>
              <w:right w:val="single" w:sz="12" w:space="0" w:color="auto"/>
            </w:tcBorders>
          </w:tcPr>
          <w:p w:rsidR="00D42A66" w:rsidRDefault="00401FFC" w:rsidP="00D57A42">
            <w:pPr>
              <w:jc w:val="both"/>
              <w:rPr>
                <w:sz w:val="28"/>
                <w:szCs w:val="28"/>
                <w:lang w:val="uk-UA"/>
              </w:rPr>
            </w:pPr>
            <w:r>
              <w:rPr>
                <w:sz w:val="28"/>
                <w:szCs w:val="28"/>
                <w:lang w:val="uk-UA"/>
              </w:rPr>
              <w:t>сірий</w:t>
            </w:r>
          </w:p>
        </w:tc>
      </w:tr>
      <w:tr w:rsidR="00D42A66" w:rsidTr="00401FFC">
        <w:tc>
          <w:tcPr>
            <w:tcW w:w="3794" w:type="dxa"/>
            <w:tcBorders>
              <w:left w:val="single" w:sz="12" w:space="0" w:color="auto"/>
              <w:bottom w:val="single" w:sz="12" w:space="0" w:color="auto"/>
            </w:tcBorders>
          </w:tcPr>
          <w:p w:rsidR="00D42A66" w:rsidRDefault="00401FFC" w:rsidP="00D57A42">
            <w:pPr>
              <w:jc w:val="both"/>
              <w:rPr>
                <w:sz w:val="28"/>
                <w:szCs w:val="28"/>
                <w:lang w:val="en-US"/>
              </w:rPr>
            </w:pPr>
            <w:r>
              <w:rPr>
                <w:sz w:val="28"/>
                <w:szCs w:val="28"/>
                <w:lang w:val="en-US"/>
              </w:rPr>
              <w:t>cyan-</w:t>
            </w:r>
          </w:p>
        </w:tc>
        <w:tc>
          <w:tcPr>
            <w:tcW w:w="4678" w:type="dxa"/>
            <w:tcBorders>
              <w:bottom w:val="single" w:sz="12" w:space="0" w:color="auto"/>
              <w:right w:val="single" w:sz="12" w:space="0" w:color="auto"/>
            </w:tcBorders>
          </w:tcPr>
          <w:p w:rsidR="00D42A66" w:rsidRDefault="00401FFC" w:rsidP="00D57A42">
            <w:pPr>
              <w:jc w:val="both"/>
              <w:rPr>
                <w:sz w:val="28"/>
                <w:szCs w:val="28"/>
                <w:lang w:val="uk-UA"/>
              </w:rPr>
            </w:pPr>
            <w:r>
              <w:rPr>
                <w:sz w:val="28"/>
                <w:szCs w:val="28"/>
                <w:lang w:val="uk-UA"/>
              </w:rPr>
              <w:t>синій, синюшний</w:t>
            </w:r>
          </w:p>
        </w:tc>
      </w:tr>
    </w:tbl>
    <w:p w:rsidR="00D42A66" w:rsidRPr="00401FFC" w:rsidRDefault="00401FFC" w:rsidP="00655800">
      <w:pPr>
        <w:spacing w:before="120" w:after="0" w:line="240" w:lineRule="auto"/>
        <w:jc w:val="center"/>
        <w:rPr>
          <w:sz w:val="28"/>
          <w:szCs w:val="28"/>
          <w:lang w:val="en-US"/>
        </w:rPr>
      </w:pPr>
      <w:r w:rsidRPr="00401FFC">
        <w:rPr>
          <w:bCs/>
          <w:iCs/>
          <w:sz w:val="28"/>
          <w:lang w:val="uk-UA"/>
        </w:rPr>
        <w:t>ВПРАВИ</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1</w:t>
      </w:r>
      <w:r w:rsidR="00401FFC">
        <w:rPr>
          <w:b/>
          <w:bCs/>
          <w:i/>
          <w:iCs/>
          <w:sz w:val="28"/>
          <w:lang w:val="uk-UA"/>
        </w:rPr>
        <w:t xml:space="preserve">. </w:t>
      </w:r>
      <w:r w:rsidRPr="00EA259B">
        <w:rPr>
          <w:b/>
          <w:bCs/>
          <w:i/>
          <w:iCs/>
          <w:sz w:val="28"/>
          <w:lang w:val="uk-UA"/>
        </w:rPr>
        <w:t>Допишіть терміни:</w:t>
      </w:r>
    </w:p>
    <w:p w:rsidR="00D42A66" w:rsidRPr="001F30F3" w:rsidRDefault="00D42A66" w:rsidP="00D57A42">
      <w:pPr>
        <w:pStyle w:val="af4"/>
        <w:numPr>
          <w:ilvl w:val="0"/>
          <w:numId w:val="42"/>
        </w:numPr>
        <w:spacing w:after="0" w:line="240" w:lineRule="auto"/>
        <w:jc w:val="both"/>
        <w:rPr>
          <w:sz w:val="28"/>
          <w:szCs w:val="28"/>
          <w:lang w:val="en-US"/>
        </w:rPr>
      </w:pPr>
      <w:r w:rsidRPr="001F30F3">
        <w:rPr>
          <w:sz w:val="28"/>
          <w:szCs w:val="28"/>
          <w:lang w:val="uk-UA"/>
        </w:rPr>
        <w:t>Самоотруєння –</w:t>
      </w:r>
      <w:r w:rsidRPr="001F30F3">
        <w:rPr>
          <w:sz w:val="28"/>
          <w:szCs w:val="28"/>
          <w:lang w:val="en-US"/>
        </w:rPr>
        <w:t xml:space="preserve"> …intoxicatio;</w:t>
      </w:r>
    </w:p>
    <w:p w:rsidR="00D42A66" w:rsidRPr="001F30F3" w:rsidRDefault="00D42A66" w:rsidP="00D57A42">
      <w:pPr>
        <w:pStyle w:val="af4"/>
        <w:numPr>
          <w:ilvl w:val="0"/>
          <w:numId w:val="42"/>
        </w:numPr>
        <w:spacing w:after="0" w:line="240" w:lineRule="auto"/>
        <w:jc w:val="both"/>
        <w:rPr>
          <w:sz w:val="28"/>
          <w:szCs w:val="28"/>
        </w:rPr>
      </w:pPr>
      <w:r w:rsidRPr="001F30F3">
        <w:rPr>
          <w:sz w:val="28"/>
          <w:szCs w:val="28"/>
          <w:lang w:val="uk-UA"/>
        </w:rPr>
        <w:lastRenderedPageBreak/>
        <w:t>Самозараження організму власною бактеріальною флорою –</w:t>
      </w:r>
      <w:r w:rsidRPr="001F30F3">
        <w:rPr>
          <w:sz w:val="28"/>
          <w:szCs w:val="28"/>
        </w:rPr>
        <w:t xml:space="preserve"> …</w:t>
      </w:r>
      <w:r w:rsidRPr="001F30F3">
        <w:rPr>
          <w:sz w:val="28"/>
          <w:szCs w:val="28"/>
          <w:lang w:val="en-US"/>
        </w:rPr>
        <w:t>infectio</w:t>
      </w:r>
      <w:r w:rsidRPr="001F30F3">
        <w:rPr>
          <w:sz w:val="28"/>
          <w:szCs w:val="28"/>
        </w:rPr>
        <w:t>;</w:t>
      </w:r>
    </w:p>
    <w:p w:rsidR="00D42A66" w:rsidRPr="001F30F3" w:rsidRDefault="00D42A66" w:rsidP="00D57A42">
      <w:pPr>
        <w:pStyle w:val="af4"/>
        <w:numPr>
          <w:ilvl w:val="0"/>
          <w:numId w:val="42"/>
        </w:numPr>
        <w:spacing w:after="0" w:line="240" w:lineRule="auto"/>
        <w:jc w:val="both"/>
        <w:rPr>
          <w:sz w:val="28"/>
          <w:szCs w:val="28"/>
        </w:rPr>
      </w:pPr>
      <w:r w:rsidRPr="001F30F3">
        <w:rPr>
          <w:sz w:val="28"/>
          <w:szCs w:val="28"/>
          <w:lang w:val="uk-UA"/>
        </w:rPr>
        <w:t>Пересадка чужорідних тіл в організм людини –</w:t>
      </w:r>
      <w:r w:rsidRPr="001F30F3">
        <w:rPr>
          <w:sz w:val="28"/>
          <w:szCs w:val="28"/>
        </w:rPr>
        <w:t xml:space="preserve"> …</w:t>
      </w:r>
      <w:r w:rsidRPr="001F30F3">
        <w:rPr>
          <w:sz w:val="28"/>
          <w:szCs w:val="28"/>
          <w:lang w:val="en-US"/>
        </w:rPr>
        <w:t>plastica</w:t>
      </w:r>
      <w:r w:rsidRPr="001F30F3">
        <w:rPr>
          <w:sz w:val="28"/>
          <w:szCs w:val="28"/>
        </w:rPr>
        <w:t>;</w:t>
      </w:r>
    </w:p>
    <w:p w:rsidR="00D42A66" w:rsidRPr="001F30F3" w:rsidRDefault="00D42A66" w:rsidP="00D57A42">
      <w:pPr>
        <w:pStyle w:val="af4"/>
        <w:numPr>
          <w:ilvl w:val="0"/>
          <w:numId w:val="42"/>
        </w:numPr>
        <w:spacing w:after="0" w:line="240" w:lineRule="auto"/>
        <w:jc w:val="both"/>
        <w:rPr>
          <w:sz w:val="28"/>
          <w:szCs w:val="28"/>
        </w:rPr>
      </w:pPr>
      <w:r w:rsidRPr="001F30F3">
        <w:rPr>
          <w:sz w:val="28"/>
          <w:szCs w:val="28"/>
          <w:lang w:val="uk-UA"/>
        </w:rPr>
        <w:t xml:space="preserve">Різне забарвлення парних анатомічних структур (очей) – </w:t>
      </w:r>
      <w:r w:rsidRPr="001F30F3">
        <w:rPr>
          <w:sz w:val="28"/>
          <w:szCs w:val="28"/>
        </w:rPr>
        <w:t>…</w:t>
      </w:r>
      <w:r w:rsidRPr="001F30F3">
        <w:rPr>
          <w:sz w:val="28"/>
          <w:szCs w:val="28"/>
          <w:lang w:val="en-US"/>
        </w:rPr>
        <w:t>chromia</w:t>
      </w:r>
      <w:r w:rsidRPr="001F30F3">
        <w:rPr>
          <w:sz w:val="28"/>
          <w:szCs w:val="28"/>
        </w:rPr>
        <w:t>;</w:t>
      </w:r>
    </w:p>
    <w:p w:rsidR="00D42A66" w:rsidRPr="001F30F3" w:rsidRDefault="00D42A66" w:rsidP="00D57A42">
      <w:pPr>
        <w:pStyle w:val="af4"/>
        <w:numPr>
          <w:ilvl w:val="0"/>
          <w:numId w:val="42"/>
        </w:numPr>
        <w:spacing w:after="0" w:line="240" w:lineRule="auto"/>
        <w:jc w:val="both"/>
        <w:rPr>
          <w:sz w:val="28"/>
          <w:szCs w:val="28"/>
        </w:rPr>
      </w:pPr>
      <w:r w:rsidRPr="001F30F3">
        <w:rPr>
          <w:sz w:val="28"/>
          <w:szCs w:val="28"/>
          <w:lang w:val="uk-UA"/>
        </w:rPr>
        <w:t xml:space="preserve">Атипова локалізація (у незвичайному місці) тканин або органів – </w:t>
      </w:r>
      <w:r w:rsidRPr="001F30F3">
        <w:rPr>
          <w:sz w:val="28"/>
          <w:szCs w:val="28"/>
        </w:rPr>
        <w:t>…</w:t>
      </w:r>
      <w:r w:rsidRPr="001F30F3">
        <w:rPr>
          <w:sz w:val="28"/>
          <w:szCs w:val="28"/>
          <w:lang w:val="en-US"/>
        </w:rPr>
        <w:t>topia</w:t>
      </w:r>
      <w:r w:rsidRPr="001F30F3">
        <w:rPr>
          <w:sz w:val="28"/>
          <w:szCs w:val="28"/>
        </w:rPr>
        <w:t>;</w:t>
      </w:r>
    </w:p>
    <w:p w:rsidR="00D42A66" w:rsidRPr="001F30F3" w:rsidRDefault="00D42A66" w:rsidP="00D57A42">
      <w:pPr>
        <w:pStyle w:val="af4"/>
        <w:numPr>
          <w:ilvl w:val="0"/>
          <w:numId w:val="42"/>
        </w:numPr>
        <w:spacing w:after="0" w:line="240" w:lineRule="auto"/>
        <w:jc w:val="both"/>
        <w:rPr>
          <w:sz w:val="28"/>
          <w:szCs w:val="28"/>
          <w:lang w:val="uk-UA"/>
        </w:rPr>
      </w:pPr>
      <w:r w:rsidRPr="001F30F3">
        <w:rPr>
          <w:sz w:val="28"/>
          <w:szCs w:val="28"/>
          <w:lang w:val="uk-UA"/>
        </w:rPr>
        <w:t xml:space="preserve">Однакова форма – </w:t>
      </w:r>
      <w:r w:rsidRPr="001F30F3">
        <w:rPr>
          <w:sz w:val="28"/>
          <w:szCs w:val="28"/>
        </w:rPr>
        <w:t>…</w:t>
      </w:r>
      <w:r w:rsidRPr="001F30F3">
        <w:rPr>
          <w:sz w:val="28"/>
          <w:szCs w:val="28"/>
          <w:lang w:val="en-US"/>
        </w:rPr>
        <w:t>morphus</w:t>
      </w:r>
      <w:r w:rsidRPr="001F30F3">
        <w:rPr>
          <w:sz w:val="28"/>
          <w:szCs w:val="28"/>
        </w:rPr>
        <w:t>;</w:t>
      </w:r>
      <w:r w:rsidRPr="001F30F3">
        <w:rPr>
          <w:sz w:val="28"/>
          <w:szCs w:val="28"/>
          <w:lang w:val="uk-UA"/>
        </w:rPr>
        <w:t xml:space="preserve"> </w:t>
      </w:r>
    </w:p>
    <w:p w:rsidR="00D42A66" w:rsidRPr="001F30F3" w:rsidRDefault="00D42A66" w:rsidP="00D57A42">
      <w:pPr>
        <w:pStyle w:val="af4"/>
        <w:numPr>
          <w:ilvl w:val="0"/>
          <w:numId w:val="42"/>
        </w:numPr>
        <w:spacing w:after="0" w:line="240" w:lineRule="auto"/>
        <w:jc w:val="both"/>
        <w:rPr>
          <w:sz w:val="28"/>
          <w:szCs w:val="28"/>
          <w:lang w:val="uk-UA"/>
        </w:rPr>
      </w:pPr>
      <w:r w:rsidRPr="001F30F3">
        <w:rPr>
          <w:sz w:val="28"/>
          <w:szCs w:val="28"/>
          <w:lang w:val="uk-UA"/>
        </w:rPr>
        <w:t>Різна величина еритроцитів – …</w:t>
      </w:r>
      <w:r w:rsidRPr="001F30F3">
        <w:rPr>
          <w:sz w:val="28"/>
          <w:szCs w:val="28"/>
          <w:lang w:val="en-US"/>
        </w:rPr>
        <w:t>erythrocytosis</w:t>
      </w:r>
      <w:r w:rsidRPr="001F30F3">
        <w:rPr>
          <w:sz w:val="28"/>
          <w:szCs w:val="28"/>
          <w:lang w:val="uk-UA"/>
        </w:rPr>
        <w:t>;</w:t>
      </w:r>
    </w:p>
    <w:p w:rsidR="00D42A66" w:rsidRPr="001F30F3" w:rsidRDefault="00D42A66" w:rsidP="00D57A42">
      <w:pPr>
        <w:pStyle w:val="af4"/>
        <w:numPr>
          <w:ilvl w:val="0"/>
          <w:numId w:val="42"/>
        </w:numPr>
        <w:spacing w:after="0" w:line="240" w:lineRule="auto"/>
        <w:jc w:val="both"/>
        <w:rPr>
          <w:sz w:val="28"/>
          <w:szCs w:val="28"/>
          <w:lang w:val="uk-UA"/>
        </w:rPr>
      </w:pPr>
      <w:r w:rsidRPr="001F30F3">
        <w:rPr>
          <w:sz w:val="28"/>
          <w:szCs w:val="28"/>
          <w:lang w:val="uk-UA"/>
        </w:rPr>
        <w:t>Неоднаковість рефлексів лівої і правої половини тіла –…</w:t>
      </w:r>
      <w:r w:rsidRPr="001F30F3">
        <w:rPr>
          <w:sz w:val="28"/>
          <w:szCs w:val="28"/>
          <w:lang w:val="en-US"/>
        </w:rPr>
        <w:t>reflexia</w:t>
      </w:r>
      <w:r w:rsidRPr="001F30F3">
        <w:rPr>
          <w:sz w:val="28"/>
          <w:szCs w:val="28"/>
          <w:lang w:val="uk-UA"/>
        </w:rPr>
        <w:t>;</w:t>
      </w:r>
    </w:p>
    <w:p w:rsidR="00D42A66" w:rsidRPr="001F30F3" w:rsidRDefault="00D42A66" w:rsidP="00D57A42">
      <w:pPr>
        <w:pStyle w:val="af4"/>
        <w:numPr>
          <w:ilvl w:val="0"/>
          <w:numId w:val="42"/>
        </w:numPr>
        <w:spacing w:after="0" w:line="240" w:lineRule="auto"/>
        <w:jc w:val="both"/>
        <w:rPr>
          <w:sz w:val="28"/>
          <w:szCs w:val="28"/>
        </w:rPr>
      </w:pPr>
      <w:r w:rsidRPr="001F30F3">
        <w:rPr>
          <w:sz w:val="28"/>
          <w:szCs w:val="28"/>
          <w:lang w:val="uk-UA"/>
        </w:rPr>
        <w:t xml:space="preserve">Штучно утворений новий суглоб – </w:t>
      </w:r>
      <w:r w:rsidRPr="001F30F3">
        <w:rPr>
          <w:sz w:val="28"/>
          <w:szCs w:val="28"/>
        </w:rPr>
        <w:t>…</w:t>
      </w:r>
      <w:r w:rsidRPr="001F30F3">
        <w:rPr>
          <w:sz w:val="28"/>
          <w:szCs w:val="28"/>
          <w:lang w:val="en-US"/>
        </w:rPr>
        <w:t>arthrosis</w:t>
      </w:r>
      <w:r w:rsidRPr="001F30F3">
        <w:rPr>
          <w:sz w:val="28"/>
          <w:szCs w:val="28"/>
        </w:rPr>
        <w:t>;</w:t>
      </w:r>
    </w:p>
    <w:p w:rsidR="00D42A66" w:rsidRPr="001F30F3" w:rsidRDefault="00D42A66" w:rsidP="00D57A42">
      <w:pPr>
        <w:pStyle w:val="af4"/>
        <w:numPr>
          <w:ilvl w:val="0"/>
          <w:numId w:val="42"/>
        </w:numPr>
        <w:spacing w:after="0" w:line="240" w:lineRule="auto"/>
        <w:jc w:val="both"/>
        <w:rPr>
          <w:sz w:val="28"/>
          <w:szCs w:val="28"/>
        </w:rPr>
      </w:pPr>
      <w:r w:rsidRPr="001F30F3">
        <w:rPr>
          <w:sz w:val="28"/>
          <w:szCs w:val="28"/>
          <w:lang w:val="uk-UA"/>
        </w:rPr>
        <w:t xml:space="preserve">Новонароджений – </w:t>
      </w:r>
      <w:r w:rsidRPr="001F30F3">
        <w:rPr>
          <w:sz w:val="28"/>
          <w:szCs w:val="28"/>
        </w:rPr>
        <w:t>…</w:t>
      </w:r>
      <w:r w:rsidRPr="001F30F3">
        <w:rPr>
          <w:sz w:val="28"/>
          <w:szCs w:val="28"/>
          <w:lang w:val="en-US"/>
        </w:rPr>
        <w:t>natus</w:t>
      </w:r>
      <w:r w:rsidRPr="001F30F3">
        <w:rPr>
          <w:sz w:val="28"/>
          <w:szCs w:val="28"/>
        </w:rPr>
        <w:t>;</w:t>
      </w:r>
    </w:p>
    <w:p w:rsidR="00D42A66" w:rsidRPr="001F30F3" w:rsidRDefault="00D42A66" w:rsidP="00D57A42">
      <w:pPr>
        <w:pStyle w:val="af4"/>
        <w:numPr>
          <w:ilvl w:val="0"/>
          <w:numId w:val="42"/>
        </w:numPr>
        <w:spacing w:after="0" w:line="240" w:lineRule="auto"/>
        <w:jc w:val="both"/>
        <w:rPr>
          <w:sz w:val="28"/>
          <w:szCs w:val="28"/>
        </w:rPr>
      </w:pPr>
      <w:r w:rsidRPr="001F30F3">
        <w:rPr>
          <w:sz w:val="28"/>
          <w:szCs w:val="28"/>
          <w:lang w:val="uk-UA"/>
        </w:rPr>
        <w:t xml:space="preserve">Утворення нової тканини або пухлини – </w:t>
      </w:r>
      <w:r w:rsidRPr="001F30F3">
        <w:rPr>
          <w:sz w:val="28"/>
          <w:szCs w:val="28"/>
        </w:rPr>
        <w:t>…</w:t>
      </w:r>
      <w:r w:rsidRPr="001F30F3">
        <w:rPr>
          <w:sz w:val="28"/>
          <w:szCs w:val="28"/>
          <w:lang w:val="en-US"/>
        </w:rPr>
        <w:t>plasma</w:t>
      </w:r>
      <w:r w:rsidRPr="001F30F3">
        <w:rPr>
          <w:sz w:val="28"/>
          <w:szCs w:val="28"/>
        </w:rPr>
        <w:t>;</w:t>
      </w:r>
    </w:p>
    <w:p w:rsidR="00D42A66" w:rsidRPr="001F30F3" w:rsidRDefault="00D42A66" w:rsidP="00D57A42">
      <w:pPr>
        <w:pStyle w:val="af4"/>
        <w:numPr>
          <w:ilvl w:val="0"/>
          <w:numId w:val="42"/>
        </w:numPr>
        <w:spacing w:after="0" w:line="240" w:lineRule="auto"/>
        <w:jc w:val="both"/>
        <w:rPr>
          <w:sz w:val="28"/>
          <w:szCs w:val="28"/>
        </w:rPr>
      </w:pPr>
      <w:r w:rsidRPr="001F30F3">
        <w:rPr>
          <w:sz w:val="28"/>
          <w:szCs w:val="28"/>
          <w:lang w:val="uk-UA"/>
        </w:rPr>
        <w:t>Несправжня жовтяниця</w:t>
      </w:r>
      <w:r w:rsidRPr="001F30F3">
        <w:rPr>
          <w:sz w:val="28"/>
          <w:szCs w:val="28"/>
        </w:rPr>
        <w:t xml:space="preserve"> </w:t>
      </w:r>
      <w:r w:rsidRPr="001F30F3">
        <w:rPr>
          <w:sz w:val="28"/>
          <w:szCs w:val="28"/>
          <w:lang w:val="uk-UA"/>
        </w:rPr>
        <w:t>–</w:t>
      </w:r>
      <w:r w:rsidRPr="001F30F3">
        <w:rPr>
          <w:sz w:val="28"/>
          <w:szCs w:val="28"/>
        </w:rPr>
        <w:t xml:space="preserve"> …</w:t>
      </w:r>
      <w:r w:rsidRPr="001F30F3">
        <w:rPr>
          <w:sz w:val="28"/>
          <w:szCs w:val="28"/>
          <w:lang w:val="en-US"/>
        </w:rPr>
        <w:t>icterus</w:t>
      </w:r>
      <w:r w:rsidRPr="001F30F3">
        <w:rPr>
          <w:sz w:val="28"/>
          <w:szCs w:val="28"/>
        </w:rPr>
        <w:t>;</w:t>
      </w:r>
    </w:p>
    <w:p w:rsidR="00D42A66" w:rsidRPr="001F30F3" w:rsidRDefault="00D42A66" w:rsidP="00D57A42">
      <w:pPr>
        <w:pStyle w:val="af4"/>
        <w:numPr>
          <w:ilvl w:val="0"/>
          <w:numId w:val="42"/>
        </w:numPr>
        <w:spacing w:after="0" w:line="240" w:lineRule="auto"/>
        <w:jc w:val="both"/>
        <w:rPr>
          <w:sz w:val="28"/>
          <w:szCs w:val="28"/>
        </w:rPr>
      </w:pPr>
      <w:r w:rsidRPr="001F30F3">
        <w:rPr>
          <w:sz w:val="28"/>
          <w:szCs w:val="28"/>
          <w:lang w:val="uk-UA"/>
        </w:rPr>
        <w:t xml:space="preserve">Лікування деформацій людського тіла – </w:t>
      </w:r>
      <w:r w:rsidRPr="001F30F3">
        <w:rPr>
          <w:sz w:val="28"/>
          <w:szCs w:val="28"/>
        </w:rPr>
        <w:t>…</w:t>
      </w:r>
      <w:r w:rsidRPr="001F30F3">
        <w:rPr>
          <w:sz w:val="28"/>
          <w:szCs w:val="28"/>
          <w:lang w:val="en-US"/>
        </w:rPr>
        <w:t>paedia</w:t>
      </w:r>
      <w:r w:rsidRPr="001F30F3">
        <w:rPr>
          <w:sz w:val="28"/>
          <w:szCs w:val="28"/>
        </w:rPr>
        <w:t>;</w:t>
      </w:r>
    </w:p>
    <w:p w:rsidR="00D42A66" w:rsidRPr="001F30F3" w:rsidRDefault="00D42A66" w:rsidP="00D57A42">
      <w:pPr>
        <w:pStyle w:val="af4"/>
        <w:numPr>
          <w:ilvl w:val="0"/>
          <w:numId w:val="42"/>
        </w:numPr>
        <w:spacing w:after="0" w:line="240" w:lineRule="auto"/>
        <w:jc w:val="both"/>
        <w:rPr>
          <w:sz w:val="28"/>
          <w:szCs w:val="28"/>
        </w:rPr>
      </w:pPr>
      <w:r w:rsidRPr="001F30F3">
        <w:rPr>
          <w:sz w:val="28"/>
          <w:szCs w:val="28"/>
          <w:lang w:val="uk-UA"/>
        </w:rPr>
        <w:t>Сухість шкіри – …</w:t>
      </w:r>
      <w:r w:rsidRPr="001F30F3">
        <w:rPr>
          <w:sz w:val="28"/>
          <w:szCs w:val="28"/>
          <w:lang w:val="en-US"/>
        </w:rPr>
        <w:t>dermia</w:t>
      </w:r>
      <w:r w:rsidRPr="001F30F3">
        <w:rPr>
          <w:sz w:val="28"/>
          <w:szCs w:val="28"/>
          <w:lang w:val="uk-UA"/>
        </w:rPr>
        <w:t>;</w:t>
      </w:r>
    </w:p>
    <w:p w:rsidR="00D42A66" w:rsidRPr="001F30F3" w:rsidRDefault="00D42A66" w:rsidP="00D57A42">
      <w:pPr>
        <w:pStyle w:val="af4"/>
        <w:numPr>
          <w:ilvl w:val="0"/>
          <w:numId w:val="42"/>
        </w:numPr>
        <w:spacing w:after="0" w:line="240" w:lineRule="auto"/>
        <w:jc w:val="both"/>
        <w:rPr>
          <w:sz w:val="28"/>
          <w:szCs w:val="28"/>
          <w:lang w:val="uk-UA"/>
        </w:rPr>
      </w:pPr>
      <w:r w:rsidRPr="001F30F3">
        <w:rPr>
          <w:sz w:val="28"/>
          <w:szCs w:val="28"/>
          <w:lang w:val="uk-UA"/>
        </w:rPr>
        <w:t xml:space="preserve">Хвороба, яка охоплює більшу частину населення – </w:t>
      </w:r>
      <w:r w:rsidRPr="001F30F3">
        <w:rPr>
          <w:sz w:val="28"/>
          <w:szCs w:val="28"/>
        </w:rPr>
        <w:t>…</w:t>
      </w:r>
      <w:r w:rsidRPr="001F30F3">
        <w:rPr>
          <w:sz w:val="28"/>
          <w:szCs w:val="28"/>
          <w:lang w:val="en-US"/>
        </w:rPr>
        <w:t>demia</w:t>
      </w:r>
      <w:r w:rsidRPr="001F30F3">
        <w:rPr>
          <w:sz w:val="28"/>
          <w:szCs w:val="28"/>
        </w:rPr>
        <w:t>;</w:t>
      </w:r>
    </w:p>
    <w:p w:rsidR="00D42A66" w:rsidRPr="001F30F3" w:rsidRDefault="00D42A66" w:rsidP="00D57A42">
      <w:pPr>
        <w:pStyle w:val="af4"/>
        <w:numPr>
          <w:ilvl w:val="0"/>
          <w:numId w:val="42"/>
        </w:numPr>
        <w:spacing w:after="0" w:line="240" w:lineRule="auto"/>
        <w:jc w:val="both"/>
        <w:rPr>
          <w:sz w:val="28"/>
          <w:szCs w:val="28"/>
          <w:lang w:val="uk-UA"/>
        </w:rPr>
      </w:pPr>
      <w:r w:rsidRPr="001F30F3">
        <w:rPr>
          <w:sz w:val="28"/>
          <w:szCs w:val="28"/>
          <w:lang w:val="uk-UA"/>
        </w:rPr>
        <w:t>Сповільнене мовлення – …</w:t>
      </w:r>
      <w:r w:rsidRPr="001F30F3">
        <w:rPr>
          <w:sz w:val="28"/>
          <w:szCs w:val="28"/>
          <w:lang w:val="en-US"/>
        </w:rPr>
        <w:t>lalia</w:t>
      </w:r>
      <w:r w:rsidRPr="001F30F3">
        <w:rPr>
          <w:sz w:val="28"/>
          <w:szCs w:val="28"/>
          <w:lang w:val="uk-UA"/>
        </w:rPr>
        <w:t>;</w:t>
      </w:r>
    </w:p>
    <w:p w:rsidR="00D42A66" w:rsidRPr="001F30F3" w:rsidRDefault="00D42A66" w:rsidP="00D57A42">
      <w:pPr>
        <w:pStyle w:val="af4"/>
        <w:numPr>
          <w:ilvl w:val="0"/>
          <w:numId w:val="42"/>
        </w:numPr>
        <w:spacing w:after="0" w:line="240" w:lineRule="auto"/>
        <w:jc w:val="both"/>
        <w:rPr>
          <w:sz w:val="28"/>
          <w:szCs w:val="28"/>
          <w:lang w:val="uk-UA"/>
        </w:rPr>
      </w:pPr>
      <w:r w:rsidRPr="001F30F3">
        <w:rPr>
          <w:sz w:val="28"/>
          <w:szCs w:val="28"/>
          <w:lang w:val="uk-UA"/>
        </w:rPr>
        <w:t xml:space="preserve">Відсутність шкірного пігменту, пігменту райдужки – </w:t>
      </w:r>
      <w:r w:rsidRPr="001F30F3">
        <w:rPr>
          <w:sz w:val="28"/>
          <w:szCs w:val="28"/>
          <w:lang w:val="en-US"/>
        </w:rPr>
        <w:t>a</w:t>
      </w:r>
      <w:r w:rsidRPr="001F30F3">
        <w:rPr>
          <w:sz w:val="28"/>
          <w:szCs w:val="28"/>
          <w:lang w:val="uk-UA"/>
        </w:rPr>
        <w:t>…</w:t>
      </w:r>
      <w:r w:rsidRPr="001F30F3">
        <w:rPr>
          <w:sz w:val="28"/>
          <w:szCs w:val="28"/>
          <w:lang w:val="en-US"/>
        </w:rPr>
        <w:t>osis</w:t>
      </w:r>
      <w:r w:rsidRPr="001F30F3">
        <w:rPr>
          <w:sz w:val="28"/>
          <w:szCs w:val="28"/>
          <w:lang w:val="uk-UA"/>
        </w:rPr>
        <w:t>;</w:t>
      </w:r>
    </w:p>
    <w:p w:rsidR="00D42A66" w:rsidRPr="001F30F3" w:rsidRDefault="00D42A66" w:rsidP="00D57A42">
      <w:pPr>
        <w:pStyle w:val="af4"/>
        <w:numPr>
          <w:ilvl w:val="0"/>
          <w:numId w:val="42"/>
        </w:numPr>
        <w:spacing w:after="0" w:line="240" w:lineRule="auto"/>
        <w:jc w:val="both"/>
        <w:rPr>
          <w:sz w:val="28"/>
          <w:szCs w:val="28"/>
          <w:lang w:val="uk-UA"/>
        </w:rPr>
      </w:pPr>
      <w:r w:rsidRPr="001F30F3">
        <w:rPr>
          <w:sz w:val="28"/>
          <w:szCs w:val="28"/>
          <w:lang w:val="uk-UA"/>
        </w:rPr>
        <w:t>Вимірювання товщини рогівки – …</w:t>
      </w:r>
      <w:r w:rsidRPr="001F30F3">
        <w:rPr>
          <w:sz w:val="28"/>
          <w:szCs w:val="28"/>
          <w:lang w:val="en-US"/>
        </w:rPr>
        <w:t>metria</w:t>
      </w:r>
      <w:r w:rsidRPr="001F30F3">
        <w:rPr>
          <w:sz w:val="28"/>
          <w:szCs w:val="28"/>
          <w:lang w:val="uk-UA"/>
        </w:rPr>
        <w:t>;</w:t>
      </w:r>
    </w:p>
    <w:p w:rsidR="00D42A66" w:rsidRPr="001F30F3" w:rsidRDefault="00D42A66" w:rsidP="00D57A42">
      <w:pPr>
        <w:pStyle w:val="af4"/>
        <w:numPr>
          <w:ilvl w:val="0"/>
          <w:numId w:val="42"/>
        </w:numPr>
        <w:spacing w:after="0" w:line="240" w:lineRule="auto"/>
        <w:jc w:val="both"/>
        <w:rPr>
          <w:sz w:val="28"/>
          <w:szCs w:val="28"/>
          <w:lang w:val="uk-UA"/>
        </w:rPr>
      </w:pPr>
      <w:r w:rsidRPr="001F30F3">
        <w:rPr>
          <w:sz w:val="28"/>
          <w:szCs w:val="28"/>
          <w:lang w:val="uk-UA"/>
        </w:rPr>
        <w:t>Бачення предметів у червоному кольорі – …</w:t>
      </w:r>
      <w:r w:rsidRPr="001F30F3">
        <w:rPr>
          <w:sz w:val="28"/>
          <w:szCs w:val="28"/>
          <w:lang w:val="en-US"/>
        </w:rPr>
        <w:t>opsia</w:t>
      </w:r>
      <w:r w:rsidRPr="001F30F3">
        <w:rPr>
          <w:sz w:val="28"/>
          <w:szCs w:val="28"/>
          <w:lang w:val="uk-UA"/>
        </w:rPr>
        <w:t>;</w:t>
      </w:r>
    </w:p>
    <w:p w:rsidR="00D42A66" w:rsidRPr="001F30F3" w:rsidRDefault="00D42A66" w:rsidP="00D57A42">
      <w:pPr>
        <w:pStyle w:val="af4"/>
        <w:numPr>
          <w:ilvl w:val="0"/>
          <w:numId w:val="42"/>
        </w:numPr>
        <w:spacing w:after="0" w:line="240" w:lineRule="auto"/>
        <w:jc w:val="both"/>
        <w:rPr>
          <w:sz w:val="28"/>
          <w:szCs w:val="28"/>
        </w:rPr>
      </w:pPr>
      <w:r w:rsidRPr="001F30F3">
        <w:rPr>
          <w:sz w:val="28"/>
          <w:szCs w:val="28"/>
          <w:lang w:val="uk-UA"/>
        </w:rPr>
        <w:t>Бачення предметів у жовтому кольорі –</w:t>
      </w:r>
      <w:r w:rsidRPr="001F30F3">
        <w:rPr>
          <w:sz w:val="28"/>
          <w:szCs w:val="28"/>
        </w:rPr>
        <w:t xml:space="preserve"> …</w:t>
      </w:r>
      <w:r w:rsidRPr="001F30F3">
        <w:rPr>
          <w:sz w:val="28"/>
          <w:szCs w:val="28"/>
          <w:lang w:val="en-US"/>
        </w:rPr>
        <w:t>opsia</w:t>
      </w:r>
      <w:r w:rsidRPr="001F30F3">
        <w:rPr>
          <w:sz w:val="28"/>
          <w:szCs w:val="28"/>
        </w:rPr>
        <w:t>;</w:t>
      </w:r>
    </w:p>
    <w:p w:rsidR="00D42A66" w:rsidRPr="001F30F3" w:rsidRDefault="00D42A66" w:rsidP="00D57A42">
      <w:pPr>
        <w:pStyle w:val="af4"/>
        <w:numPr>
          <w:ilvl w:val="0"/>
          <w:numId w:val="42"/>
        </w:numPr>
        <w:spacing w:after="0" w:line="240" w:lineRule="auto"/>
        <w:jc w:val="both"/>
        <w:rPr>
          <w:sz w:val="28"/>
          <w:szCs w:val="28"/>
          <w:lang w:val="uk-UA"/>
        </w:rPr>
      </w:pPr>
      <w:r w:rsidRPr="001F30F3">
        <w:rPr>
          <w:sz w:val="28"/>
          <w:szCs w:val="28"/>
          <w:lang w:val="uk-UA"/>
        </w:rPr>
        <w:t xml:space="preserve">Синювато-червоний колір периферійних частин тіла (вух, носа, губи, пальців) – </w:t>
      </w:r>
      <w:r w:rsidRPr="001F30F3">
        <w:rPr>
          <w:sz w:val="28"/>
          <w:szCs w:val="28"/>
          <w:lang w:val="en-US"/>
        </w:rPr>
        <w:t>acro</w:t>
      </w:r>
      <w:r w:rsidRPr="001F30F3">
        <w:rPr>
          <w:sz w:val="28"/>
          <w:szCs w:val="28"/>
        </w:rPr>
        <w:t>…</w:t>
      </w:r>
      <w:r w:rsidRPr="001F30F3">
        <w:rPr>
          <w:sz w:val="28"/>
          <w:szCs w:val="28"/>
          <w:lang w:val="en-US"/>
        </w:rPr>
        <w:t>osis</w:t>
      </w:r>
      <w:r w:rsidRPr="001F30F3">
        <w:rPr>
          <w:sz w:val="28"/>
          <w:szCs w:val="28"/>
        </w:rPr>
        <w:t>;</w:t>
      </w:r>
    </w:p>
    <w:p w:rsidR="00D42A66" w:rsidRPr="001F30F3" w:rsidRDefault="00D42A66" w:rsidP="00D57A42">
      <w:pPr>
        <w:pStyle w:val="af4"/>
        <w:numPr>
          <w:ilvl w:val="0"/>
          <w:numId w:val="42"/>
        </w:numPr>
        <w:spacing w:after="0" w:line="240" w:lineRule="auto"/>
        <w:ind w:left="357" w:hanging="357"/>
        <w:jc w:val="both"/>
        <w:rPr>
          <w:sz w:val="28"/>
          <w:szCs w:val="28"/>
        </w:rPr>
      </w:pPr>
      <w:r w:rsidRPr="001F30F3">
        <w:rPr>
          <w:sz w:val="28"/>
          <w:szCs w:val="28"/>
          <w:lang w:val="uk-UA"/>
        </w:rPr>
        <w:t>Запалення сірої речовини спинного мозку –</w:t>
      </w:r>
      <w:r w:rsidRPr="001F30F3">
        <w:rPr>
          <w:sz w:val="28"/>
          <w:szCs w:val="28"/>
        </w:rPr>
        <w:t xml:space="preserve"> …</w:t>
      </w:r>
      <w:r w:rsidRPr="001F30F3">
        <w:rPr>
          <w:sz w:val="28"/>
          <w:szCs w:val="28"/>
          <w:lang w:val="en-US"/>
        </w:rPr>
        <w:t>myelitis</w:t>
      </w:r>
      <w:r w:rsidRPr="001F30F3">
        <w:rPr>
          <w:sz w:val="28"/>
          <w:szCs w:val="28"/>
        </w:rPr>
        <w:t>.</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2</w:t>
      </w:r>
      <w:r w:rsidR="00401FFC">
        <w:rPr>
          <w:b/>
          <w:bCs/>
          <w:i/>
          <w:iCs/>
          <w:sz w:val="28"/>
          <w:lang w:val="uk-UA"/>
        </w:rPr>
        <w:t xml:space="preserve">. </w:t>
      </w:r>
      <w:r w:rsidRPr="00EA259B">
        <w:rPr>
          <w:b/>
          <w:bCs/>
          <w:i/>
          <w:iCs/>
          <w:sz w:val="28"/>
          <w:lang w:val="uk-UA"/>
        </w:rPr>
        <w:t>Розберіть терміни за складом, поясніть їх значення:</w:t>
      </w:r>
    </w:p>
    <w:p w:rsidR="00D42A66" w:rsidRPr="00C52E02" w:rsidRDefault="00D42A66" w:rsidP="00D57A42">
      <w:pPr>
        <w:spacing w:after="0" w:line="240" w:lineRule="auto"/>
        <w:jc w:val="both"/>
        <w:rPr>
          <w:sz w:val="28"/>
          <w:szCs w:val="28"/>
          <w:lang w:val="uk-UA"/>
        </w:rPr>
      </w:pPr>
      <w:r>
        <w:rPr>
          <w:sz w:val="28"/>
          <w:szCs w:val="28"/>
          <w:lang w:val="en-US"/>
        </w:rPr>
        <w:t>Autoplastica</w:t>
      </w:r>
      <w:r w:rsidRPr="003F61E9">
        <w:rPr>
          <w:sz w:val="28"/>
          <w:szCs w:val="28"/>
          <w:lang w:val="uk-UA"/>
        </w:rPr>
        <w:t xml:space="preserve">. </w:t>
      </w:r>
      <w:r>
        <w:rPr>
          <w:sz w:val="28"/>
          <w:szCs w:val="28"/>
          <w:lang w:val="en-US"/>
        </w:rPr>
        <w:t>Xerosis</w:t>
      </w:r>
      <w:r w:rsidRPr="003F61E9">
        <w:rPr>
          <w:sz w:val="28"/>
          <w:szCs w:val="28"/>
          <w:lang w:val="uk-UA"/>
        </w:rPr>
        <w:t xml:space="preserve">. </w:t>
      </w:r>
      <w:r>
        <w:rPr>
          <w:sz w:val="28"/>
          <w:szCs w:val="28"/>
          <w:lang w:val="en-US"/>
        </w:rPr>
        <w:t>Homoeopathia</w:t>
      </w:r>
      <w:r w:rsidRPr="0023427E">
        <w:rPr>
          <w:sz w:val="28"/>
          <w:szCs w:val="28"/>
          <w:lang w:val="uk-UA"/>
        </w:rPr>
        <w:t xml:space="preserve">. </w:t>
      </w:r>
      <w:r>
        <w:rPr>
          <w:sz w:val="28"/>
          <w:szCs w:val="28"/>
          <w:lang w:val="en-US"/>
        </w:rPr>
        <w:t>Neoplasma</w:t>
      </w:r>
      <w:r w:rsidRPr="0023427E">
        <w:rPr>
          <w:sz w:val="28"/>
          <w:szCs w:val="28"/>
          <w:lang w:val="uk-UA"/>
        </w:rPr>
        <w:t xml:space="preserve">. </w:t>
      </w:r>
      <w:r>
        <w:rPr>
          <w:sz w:val="28"/>
          <w:szCs w:val="28"/>
          <w:lang w:val="en-US"/>
        </w:rPr>
        <w:t>Pseudomembrana</w:t>
      </w:r>
      <w:r w:rsidRPr="005B6F2F">
        <w:rPr>
          <w:sz w:val="28"/>
          <w:szCs w:val="28"/>
          <w:lang w:val="uk-UA"/>
        </w:rPr>
        <w:t xml:space="preserve">. </w:t>
      </w:r>
      <w:r>
        <w:rPr>
          <w:sz w:val="28"/>
          <w:szCs w:val="28"/>
          <w:lang w:val="en-US"/>
        </w:rPr>
        <w:t>Cryotherapia</w:t>
      </w:r>
      <w:r w:rsidRPr="005B6F2F">
        <w:rPr>
          <w:sz w:val="28"/>
          <w:szCs w:val="28"/>
          <w:lang w:val="uk-UA"/>
        </w:rPr>
        <w:t xml:space="preserve">. </w:t>
      </w:r>
      <w:r>
        <w:rPr>
          <w:sz w:val="28"/>
          <w:szCs w:val="28"/>
          <w:lang w:val="en-US"/>
        </w:rPr>
        <w:t>Thermotherapia</w:t>
      </w:r>
      <w:r w:rsidRPr="005B6F2F">
        <w:rPr>
          <w:sz w:val="28"/>
          <w:szCs w:val="28"/>
          <w:lang w:val="uk-UA"/>
        </w:rPr>
        <w:t xml:space="preserve">. </w:t>
      </w:r>
      <w:r>
        <w:rPr>
          <w:sz w:val="28"/>
          <w:szCs w:val="28"/>
          <w:lang w:val="en-US"/>
        </w:rPr>
        <w:t>Panotitis</w:t>
      </w:r>
      <w:r w:rsidRPr="005B6F2F">
        <w:rPr>
          <w:sz w:val="28"/>
          <w:szCs w:val="28"/>
          <w:lang w:val="uk-UA"/>
        </w:rPr>
        <w:t xml:space="preserve">. </w:t>
      </w:r>
      <w:r>
        <w:rPr>
          <w:sz w:val="28"/>
          <w:szCs w:val="28"/>
          <w:lang w:val="en-US"/>
        </w:rPr>
        <w:t>Panophthalmitis</w:t>
      </w:r>
      <w:r w:rsidRPr="009213EF">
        <w:rPr>
          <w:sz w:val="28"/>
          <w:szCs w:val="28"/>
          <w:lang w:val="uk-UA"/>
        </w:rPr>
        <w:t xml:space="preserve">. </w:t>
      </w:r>
      <w:r>
        <w:rPr>
          <w:sz w:val="28"/>
          <w:szCs w:val="28"/>
          <w:lang w:val="en-US"/>
        </w:rPr>
        <w:t>Brachydactylia</w:t>
      </w:r>
      <w:r w:rsidRPr="009213EF">
        <w:rPr>
          <w:sz w:val="28"/>
          <w:szCs w:val="28"/>
          <w:lang w:val="uk-UA"/>
        </w:rPr>
        <w:t>.</w:t>
      </w:r>
      <w:r>
        <w:rPr>
          <w:sz w:val="28"/>
          <w:szCs w:val="28"/>
          <w:lang w:val="uk-UA"/>
        </w:rPr>
        <w:t xml:space="preserve"> </w:t>
      </w:r>
      <w:r>
        <w:rPr>
          <w:sz w:val="28"/>
          <w:szCs w:val="28"/>
          <w:lang w:val="en-US"/>
        </w:rPr>
        <w:t>Bradysphygmia</w:t>
      </w:r>
      <w:r w:rsidRPr="00CF3BE4">
        <w:rPr>
          <w:sz w:val="28"/>
          <w:szCs w:val="28"/>
          <w:lang w:val="uk-UA"/>
        </w:rPr>
        <w:t xml:space="preserve">. </w:t>
      </w:r>
      <w:r>
        <w:rPr>
          <w:sz w:val="28"/>
          <w:szCs w:val="28"/>
          <w:lang w:val="en-US"/>
        </w:rPr>
        <w:t>Bradycardia</w:t>
      </w:r>
      <w:r w:rsidRPr="00CF3BE4">
        <w:rPr>
          <w:sz w:val="28"/>
          <w:szCs w:val="28"/>
          <w:lang w:val="uk-UA"/>
        </w:rPr>
        <w:t>.</w:t>
      </w:r>
      <w:r>
        <w:rPr>
          <w:sz w:val="28"/>
          <w:szCs w:val="28"/>
          <w:lang w:val="uk-UA"/>
        </w:rPr>
        <w:t xml:space="preserve"> </w:t>
      </w:r>
      <w:r>
        <w:rPr>
          <w:sz w:val="28"/>
          <w:szCs w:val="28"/>
          <w:lang w:val="en-US"/>
        </w:rPr>
        <w:t>Tachypno</w:t>
      </w:r>
      <w:r w:rsidRPr="00CB2653">
        <w:rPr>
          <w:sz w:val="28"/>
          <w:szCs w:val="28"/>
          <w:lang w:val="uk-UA"/>
        </w:rPr>
        <w:t>ё</w:t>
      </w:r>
      <w:r w:rsidRPr="009213EF">
        <w:rPr>
          <w:sz w:val="28"/>
          <w:szCs w:val="28"/>
          <w:lang w:val="uk-UA"/>
        </w:rPr>
        <w:t xml:space="preserve">. </w:t>
      </w:r>
      <w:r>
        <w:rPr>
          <w:sz w:val="28"/>
          <w:szCs w:val="28"/>
          <w:lang w:val="en-US"/>
        </w:rPr>
        <w:t>Hypoglycaemia</w:t>
      </w:r>
      <w:r w:rsidRPr="009213EF">
        <w:rPr>
          <w:sz w:val="28"/>
          <w:szCs w:val="28"/>
          <w:lang w:val="uk-UA"/>
        </w:rPr>
        <w:t xml:space="preserve">. </w:t>
      </w:r>
      <w:r>
        <w:rPr>
          <w:sz w:val="28"/>
          <w:szCs w:val="28"/>
          <w:lang w:val="en-US"/>
        </w:rPr>
        <w:t>Hyperglycaemia</w:t>
      </w:r>
      <w:r w:rsidRPr="009213EF">
        <w:rPr>
          <w:sz w:val="28"/>
          <w:szCs w:val="28"/>
          <w:lang w:val="uk-UA"/>
        </w:rPr>
        <w:t xml:space="preserve">. </w:t>
      </w:r>
      <w:r>
        <w:rPr>
          <w:sz w:val="28"/>
          <w:szCs w:val="28"/>
          <w:lang w:val="en-US"/>
        </w:rPr>
        <w:t>Pachydermia</w:t>
      </w:r>
      <w:r w:rsidRPr="004171C0">
        <w:rPr>
          <w:sz w:val="28"/>
          <w:szCs w:val="28"/>
          <w:lang w:val="uk-UA"/>
        </w:rPr>
        <w:t>.</w:t>
      </w:r>
      <w:r>
        <w:rPr>
          <w:sz w:val="28"/>
          <w:szCs w:val="28"/>
          <w:lang w:val="uk-UA"/>
        </w:rPr>
        <w:t xml:space="preserve"> </w:t>
      </w:r>
      <w:r>
        <w:rPr>
          <w:sz w:val="28"/>
          <w:szCs w:val="28"/>
          <w:lang w:val="en-US"/>
        </w:rPr>
        <w:t>Leucodermia</w:t>
      </w:r>
      <w:r w:rsidRPr="004171C0">
        <w:rPr>
          <w:sz w:val="28"/>
          <w:szCs w:val="28"/>
          <w:lang w:val="uk-UA"/>
        </w:rPr>
        <w:t xml:space="preserve">. </w:t>
      </w:r>
      <w:r>
        <w:rPr>
          <w:sz w:val="28"/>
          <w:szCs w:val="28"/>
          <w:lang w:val="en-US"/>
        </w:rPr>
        <w:t>Erythrodermia</w:t>
      </w:r>
      <w:r w:rsidRPr="004171C0">
        <w:rPr>
          <w:sz w:val="28"/>
          <w:szCs w:val="28"/>
          <w:lang w:val="uk-UA"/>
        </w:rPr>
        <w:t xml:space="preserve">. </w:t>
      </w:r>
      <w:r>
        <w:rPr>
          <w:sz w:val="28"/>
          <w:szCs w:val="28"/>
          <w:lang w:val="en-US"/>
        </w:rPr>
        <w:t>Xanthodermia</w:t>
      </w:r>
      <w:r w:rsidRPr="00572FAE">
        <w:rPr>
          <w:sz w:val="28"/>
          <w:szCs w:val="28"/>
          <w:lang w:val="uk-UA"/>
        </w:rPr>
        <w:t xml:space="preserve">. </w:t>
      </w:r>
      <w:r>
        <w:rPr>
          <w:sz w:val="28"/>
          <w:szCs w:val="28"/>
          <w:lang w:val="en-US"/>
        </w:rPr>
        <w:t>Erythrocytolysis</w:t>
      </w:r>
      <w:r w:rsidRPr="00572FAE">
        <w:rPr>
          <w:sz w:val="28"/>
          <w:szCs w:val="28"/>
          <w:lang w:val="uk-UA"/>
        </w:rPr>
        <w:t xml:space="preserve">. </w:t>
      </w:r>
      <w:r>
        <w:rPr>
          <w:sz w:val="28"/>
          <w:szCs w:val="28"/>
          <w:lang w:val="en-US"/>
        </w:rPr>
        <w:t>Chlorosis</w:t>
      </w:r>
      <w:r w:rsidRPr="00572FAE">
        <w:rPr>
          <w:sz w:val="28"/>
          <w:szCs w:val="28"/>
          <w:lang w:val="uk-UA"/>
        </w:rPr>
        <w:t xml:space="preserve">. </w:t>
      </w:r>
      <w:r>
        <w:rPr>
          <w:sz w:val="28"/>
          <w:szCs w:val="28"/>
          <w:lang w:val="en-US"/>
        </w:rPr>
        <w:t>Chloroma</w:t>
      </w:r>
      <w:r w:rsidRPr="00C52E02">
        <w:rPr>
          <w:sz w:val="28"/>
          <w:szCs w:val="28"/>
          <w:lang w:val="uk-UA"/>
        </w:rPr>
        <w:t xml:space="preserve">. </w:t>
      </w:r>
    </w:p>
    <w:p w:rsidR="00D42A66" w:rsidRPr="00EA259B" w:rsidRDefault="00D42A66" w:rsidP="00655800">
      <w:pPr>
        <w:spacing w:before="120" w:after="0" w:line="240" w:lineRule="auto"/>
        <w:ind w:left="1702" w:hanging="284"/>
        <w:rPr>
          <w:b/>
          <w:bCs/>
          <w:i/>
          <w:iCs/>
          <w:sz w:val="28"/>
          <w:lang w:val="uk-UA"/>
        </w:rPr>
      </w:pPr>
      <w:r w:rsidRPr="00EA259B">
        <w:rPr>
          <w:b/>
          <w:bCs/>
          <w:i/>
          <w:iCs/>
          <w:sz w:val="28"/>
          <w:lang w:val="uk-UA"/>
        </w:rPr>
        <w:t>3</w:t>
      </w:r>
      <w:r w:rsidR="00401FFC">
        <w:rPr>
          <w:b/>
          <w:bCs/>
          <w:i/>
          <w:iCs/>
          <w:sz w:val="28"/>
          <w:lang w:val="uk-UA"/>
        </w:rPr>
        <w:t xml:space="preserve">. </w:t>
      </w:r>
      <w:r w:rsidRPr="00EA259B">
        <w:rPr>
          <w:b/>
          <w:bCs/>
          <w:i/>
          <w:iCs/>
          <w:sz w:val="28"/>
          <w:lang w:val="uk-UA"/>
        </w:rPr>
        <w:t>Утворіть терміни з поданими значеннями:</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Лікування переливанням власної крові</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Пересадка людині тканин тварин</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Тепловий удар</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Страх чужого, іноземного</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Постійний тонус (м</w:t>
      </w:r>
      <w:r w:rsidR="00EC1475">
        <w:rPr>
          <w:sz w:val="28"/>
          <w:szCs w:val="28"/>
          <w:lang w:val="uk-UA"/>
        </w:rPr>
        <w:t>’</w:t>
      </w:r>
      <w:r w:rsidRPr="004825D1">
        <w:rPr>
          <w:sz w:val="28"/>
          <w:szCs w:val="28"/>
          <w:lang w:val="uk-UA"/>
        </w:rPr>
        <w:t>язів, нервів)</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Несправжній параліч</w:t>
      </w:r>
    </w:p>
    <w:p w:rsidR="00D42A66" w:rsidRPr="004825D1" w:rsidRDefault="00F450E0" w:rsidP="00D57A42">
      <w:pPr>
        <w:pStyle w:val="af4"/>
        <w:numPr>
          <w:ilvl w:val="0"/>
          <w:numId w:val="43"/>
        </w:numPr>
        <w:spacing w:after="0" w:line="240" w:lineRule="auto"/>
        <w:jc w:val="both"/>
        <w:rPr>
          <w:sz w:val="28"/>
          <w:szCs w:val="28"/>
          <w:lang w:val="uk-UA"/>
        </w:rPr>
      </w:pPr>
      <w:r>
        <w:rPr>
          <w:sz w:val="28"/>
          <w:szCs w:val="28"/>
          <w:lang w:val="uk-UA"/>
        </w:rPr>
        <w:t>Профілактика й лікування зубо</w:t>
      </w:r>
      <w:r w:rsidR="00D42A66" w:rsidRPr="004825D1">
        <w:rPr>
          <w:sz w:val="28"/>
          <w:szCs w:val="28"/>
          <w:lang w:val="uk-UA"/>
        </w:rPr>
        <w:t>щелепних аномалій (вирівнювання зубів)</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Сухість ока</w:t>
      </w:r>
    </w:p>
    <w:p w:rsidR="00D42A66" w:rsidRPr="004825D1" w:rsidRDefault="00D42A66" w:rsidP="00D57A42">
      <w:pPr>
        <w:pStyle w:val="af4"/>
        <w:numPr>
          <w:ilvl w:val="0"/>
          <w:numId w:val="43"/>
        </w:numPr>
        <w:spacing w:after="0" w:line="240" w:lineRule="auto"/>
        <w:jc w:val="both"/>
        <w:rPr>
          <w:sz w:val="28"/>
          <w:szCs w:val="28"/>
        </w:rPr>
      </w:pPr>
      <w:r w:rsidRPr="004825D1">
        <w:rPr>
          <w:sz w:val="28"/>
          <w:szCs w:val="28"/>
          <w:lang w:val="uk-UA"/>
        </w:rPr>
        <w:t>Сухість слизової рота</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Підвищена чутливість до холоду</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Підвищена температура тіла</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Переохолодження (знижена температура тіла)</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Запалення всіх тканин суглоба</w:t>
      </w:r>
    </w:p>
    <w:p w:rsidR="00D42A66" w:rsidRPr="004825D1" w:rsidRDefault="00F450E0" w:rsidP="00D57A42">
      <w:pPr>
        <w:pStyle w:val="af4"/>
        <w:numPr>
          <w:ilvl w:val="0"/>
          <w:numId w:val="43"/>
        </w:numPr>
        <w:spacing w:after="0" w:line="240" w:lineRule="auto"/>
        <w:jc w:val="both"/>
        <w:rPr>
          <w:sz w:val="28"/>
          <w:szCs w:val="28"/>
        </w:rPr>
      </w:pPr>
      <w:r>
        <w:rPr>
          <w:sz w:val="28"/>
          <w:szCs w:val="28"/>
          <w:lang w:val="uk-UA"/>
        </w:rPr>
        <w:t>Запалення всіх шарів</w:t>
      </w:r>
      <w:r w:rsidR="00D42A66" w:rsidRPr="004825D1">
        <w:rPr>
          <w:sz w:val="28"/>
          <w:szCs w:val="28"/>
          <w:lang w:val="uk-UA"/>
        </w:rPr>
        <w:t xml:space="preserve"> серця</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Короткоголовість</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Загальна уповільненість руху</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lastRenderedPageBreak/>
        <w:t>Сповільнене дихання</w:t>
      </w:r>
    </w:p>
    <w:p w:rsidR="00D42A66" w:rsidRPr="004825D1" w:rsidRDefault="00D42A66" w:rsidP="00D57A42">
      <w:pPr>
        <w:pStyle w:val="af4"/>
        <w:numPr>
          <w:ilvl w:val="0"/>
          <w:numId w:val="43"/>
        </w:numPr>
        <w:spacing w:after="0" w:line="240" w:lineRule="auto"/>
        <w:jc w:val="both"/>
        <w:rPr>
          <w:sz w:val="28"/>
          <w:szCs w:val="28"/>
        </w:rPr>
      </w:pPr>
      <w:r w:rsidRPr="004825D1">
        <w:rPr>
          <w:sz w:val="28"/>
          <w:szCs w:val="28"/>
          <w:lang w:val="uk-UA"/>
        </w:rPr>
        <w:t>Пришвидшене серцебиття</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Відсутність кольорового бачення</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Цукор у сечі</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Розщеплення глюкози</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Відчуття солодкого смаку без відповідного подразника</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Пласка голова</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Підвищена кількість білих кров</w:t>
      </w:r>
      <w:r w:rsidR="00EC1475">
        <w:rPr>
          <w:sz w:val="28"/>
          <w:szCs w:val="28"/>
          <w:lang w:val="uk-UA"/>
        </w:rPr>
        <w:t>’</w:t>
      </w:r>
      <w:r w:rsidRPr="004825D1">
        <w:rPr>
          <w:sz w:val="28"/>
          <w:szCs w:val="28"/>
          <w:lang w:val="uk-UA"/>
        </w:rPr>
        <w:t>яних клітин</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Недостатня кількість червоних кров</w:t>
      </w:r>
      <w:r w:rsidR="00EC1475">
        <w:rPr>
          <w:sz w:val="28"/>
          <w:szCs w:val="28"/>
          <w:lang w:val="uk-UA"/>
        </w:rPr>
        <w:t>’</w:t>
      </w:r>
      <w:r w:rsidRPr="004825D1">
        <w:rPr>
          <w:sz w:val="28"/>
          <w:szCs w:val="28"/>
          <w:lang w:val="uk-UA"/>
        </w:rPr>
        <w:t>яних клітин</w:t>
      </w:r>
    </w:p>
    <w:p w:rsidR="00D42A66" w:rsidRPr="004825D1" w:rsidRDefault="00D42A66" w:rsidP="00D57A42">
      <w:pPr>
        <w:pStyle w:val="af4"/>
        <w:numPr>
          <w:ilvl w:val="0"/>
          <w:numId w:val="43"/>
        </w:numPr>
        <w:spacing w:after="0" w:line="240" w:lineRule="auto"/>
        <w:jc w:val="both"/>
        <w:rPr>
          <w:sz w:val="28"/>
          <w:szCs w:val="28"/>
          <w:lang w:val="uk-UA"/>
        </w:rPr>
      </w:pPr>
      <w:r w:rsidRPr="004825D1">
        <w:rPr>
          <w:sz w:val="28"/>
          <w:szCs w:val="28"/>
          <w:lang w:val="uk-UA"/>
        </w:rPr>
        <w:t>Чорна пухлина (родимка)</w:t>
      </w:r>
    </w:p>
    <w:p w:rsidR="00D42A66" w:rsidRDefault="00D42A66" w:rsidP="00D57A42">
      <w:pPr>
        <w:pStyle w:val="af4"/>
        <w:numPr>
          <w:ilvl w:val="0"/>
          <w:numId w:val="43"/>
        </w:numPr>
        <w:spacing w:after="0" w:line="240" w:lineRule="auto"/>
        <w:jc w:val="both"/>
        <w:rPr>
          <w:sz w:val="28"/>
          <w:szCs w:val="28"/>
          <w:lang w:val="uk-UA"/>
        </w:rPr>
      </w:pPr>
      <w:r w:rsidRPr="004825D1">
        <w:rPr>
          <w:sz w:val="28"/>
          <w:szCs w:val="28"/>
          <w:lang w:val="uk-UA"/>
        </w:rPr>
        <w:t>Запалення сірої речовини головного мозку</w:t>
      </w:r>
    </w:p>
    <w:p w:rsidR="00861224" w:rsidRPr="00E917D2" w:rsidRDefault="00861224" w:rsidP="00655800">
      <w:pPr>
        <w:pStyle w:val="31"/>
        <w:spacing w:before="120" w:after="0" w:line="240" w:lineRule="auto"/>
        <w:rPr>
          <w:lang w:val="uk-UA"/>
        </w:rPr>
      </w:pPr>
      <w:r w:rsidRPr="00E917D2">
        <w:rPr>
          <w:lang w:val="uk-UA"/>
        </w:rPr>
        <w:t>Латинс</w:t>
      </w:r>
      <w:r>
        <w:rPr>
          <w:lang w:val="uk-UA"/>
        </w:rPr>
        <w:t>ькі вирази</w:t>
      </w:r>
      <w:r w:rsidRPr="00E917D2">
        <w:rPr>
          <w:lang w:val="uk-UA"/>
        </w:rPr>
        <w:t>:</w:t>
      </w:r>
    </w:p>
    <w:p w:rsidR="00D67662" w:rsidRDefault="00D67662" w:rsidP="00D57A42">
      <w:pPr>
        <w:spacing w:after="0" w:line="240" w:lineRule="auto"/>
        <w:jc w:val="center"/>
        <w:rPr>
          <w:b/>
          <w:bCs/>
          <w:i/>
          <w:iCs/>
          <w:sz w:val="28"/>
          <w:lang w:val="uk-UA"/>
        </w:rPr>
      </w:pPr>
      <w:r w:rsidRPr="00D67662">
        <w:rPr>
          <w:b/>
          <w:bCs/>
          <w:i/>
          <w:iCs/>
          <w:sz w:val="28"/>
          <w:lang w:val="en-US"/>
        </w:rPr>
        <w:t>Gaudeamus</w:t>
      </w:r>
      <w:r w:rsidRPr="00D67662">
        <w:rPr>
          <w:b/>
          <w:bCs/>
          <w:i/>
          <w:iCs/>
          <w:sz w:val="28"/>
          <w:lang w:val="uk-UA"/>
        </w:rPr>
        <w:t xml:space="preserve"> </w:t>
      </w:r>
      <w:r w:rsidRPr="00D67662">
        <w:rPr>
          <w:b/>
          <w:bCs/>
          <w:i/>
          <w:iCs/>
          <w:sz w:val="28"/>
          <w:lang w:val="en-US"/>
        </w:rPr>
        <w:t>igitur</w:t>
      </w:r>
      <w:r w:rsidRPr="00D67662">
        <w:rPr>
          <w:b/>
          <w:bCs/>
          <w:i/>
          <w:iCs/>
          <w:sz w:val="28"/>
          <w:lang w:val="uk-UA"/>
        </w:rPr>
        <w:t xml:space="preserve">, </w:t>
      </w:r>
      <w:r w:rsidRPr="00D67662">
        <w:rPr>
          <w:b/>
          <w:bCs/>
          <w:i/>
          <w:iCs/>
          <w:sz w:val="28"/>
          <w:lang w:val="en-US"/>
        </w:rPr>
        <w:t>juvenes</w:t>
      </w:r>
      <w:r w:rsidRPr="00D67662">
        <w:rPr>
          <w:b/>
          <w:bCs/>
          <w:i/>
          <w:iCs/>
          <w:sz w:val="28"/>
          <w:lang w:val="uk-UA"/>
        </w:rPr>
        <w:t xml:space="preserve"> </w:t>
      </w:r>
      <w:r w:rsidRPr="00D67662">
        <w:rPr>
          <w:b/>
          <w:bCs/>
          <w:i/>
          <w:iCs/>
          <w:sz w:val="28"/>
          <w:lang w:val="en-US"/>
        </w:rPr>
        <w:t>dum</w:t>
      </w:r>
      <w:r w:rsidRPr="00D67662">
        <w:rPr>
          <w:b/>
          <w:bCs/>
          <w:i/>
          <w:iCs/>
          <w:sz w:val="28"/>
          <w:lang w:val="uk-UA"/>
        </w:rPr>
        <w:t xml:space="preserve"> </w:t>
      </w:r>
      <w:r w:rsidRPr="00D67662">
        <w:rPr>
          <w:b/>
          <w:bCs/>
          <w:i/>
          <w:iCs/>
          <w:sz w:val="28"/>
          <w:lang w:val="en-US"/>
        </w:rPr>
        <w:t>sumus</w:t>
      </w:r>
      <w:r>
        <w:rPr>
          <w:b/>
          <w:bCs/>
          <w:i/>
          <w:iCs/>
          <w:sz w:val="28"/>
          <w:lang w:val="uk-UA"/>
        </w:rPr>
        <w:t xml:space="preserve">. </w:t>
      </w:r>
      <w:r w:rsidRPr="00861224">
        <w:rPr>
          <w:sz w:val="28"/>
          <w:lang w:val="uk-UA"/>
        </w:rPr>
        <w:t>–</w:t>
      </w:r>
      <w:r w:rsidRPr="00D67662">
        <w:rPr>
          <w:sz w:val="28"/>
          <w:lang w:val="uk-UA"/>
        </w:rPr>
        <w:t xml:space="preserve"> Будемо радіти, поки молоді.</w:t>
      </w:r>
      <w:r w:rsidRPr="00D67662">
        <w:rPr>
          <w:b/>
          <w:bCs/>
          <w:i/>
          <w:iCs/>
          <w:sz w:val="28"/>
          <w:lang w:val="uk-UA"/>
        </w:rPr>
        <w:t xml:space="preserve"> </w:t>
      </w:r>
    </w:p>
    <w:p w:rsidR="00861224" w:rsidRPr="00861224" w:rsidRDefault="00447546" w:rsidP="00D57A42">
      <w:pPr>
        <w:spacing w:after="0" w:line="240" w:lineRule="auto"/>
        <w:jc w:val="center"/>
        <w:rPr>
          <w:sz w:val="28"/>
          <w:lang w:val="uk-UA"/>
        </w:rPr>
      </w:pPr>
      <w:r w:rsidRPr="00447546">
        <w:rPr>
          <w:b/>
          <w:bCs/>
          <w:i/>
          <w:iCs/>
          <w:sz w:val="28"/>
          <w:lang w:val="en-US"/>
        </w:rPr>
        <w:t>Nihil</w:t>
      </w:r>
      <w:r w:rsidRPr="00D67662">
        <w:rPr>
          <w:b/>
          <w:bCs/>
          <w:i/>
          <w:iCs/>
          <w:sz w:val="28"/>
          <w:lang w:val="uk-UA"/>
        </w:rPr>
        <w:t xml:space="preserve"> </w:t>
      </w:r>
      <w:r w:rsidRPr="00447546">
        <w:rPr>
          <w:b/>
          <w:bCs/>
          <w:i/>
          <w:iCs/>
          <w:sz w:val="28"/>
          <w:lang w:val="en-US"/>
        </w:rPr>
        <w:t>semper</w:t>
      </w:r>
      <w:r w:rsidRPr="00D67662">
        <w:rPr>
          <w:b/>
          <w:bCs/>
          <w:i/>
          <w:iCs/>
          <w:sz w:val="28"/>
          <w:lang w:val="uk-UA"/>
        </w:rPr>
        <w:t xml:space="preserve"> </w:t>
      </w:r>
      <w:r w:rsidRPr="00447546">
        <w:rPr>
          <w:b/>
          <w:bCs/>
          <w:i/>
          <w:iCs/>
          <w:sz w:val="28"/>
          <w:lang w:val="en-US"/>
        </w:rPr>
        <w:t>floret</w:t>
      </w:r>
      <w:r w:rsidR="00861224" w:rsidRPr="00861224">
        <w:rPr>
          <w:b/>
          <w:bCs/>
          <w:i/>
          <w:iCs/>
          <w:sz w:val="28"/>
          <w:lang w:val="uk-UA"/>
        </w:rPr>
        <w:t xml:space="preserve">. </w:t>
      </w:r>
      <w:r w:rsidR="00861224" w:rsidRPr="00861224">
        <w:rPr>
          <w:sz w:val="28"/>
          <w:lang w:val="uk-UA"/>
        </w:rPr>
        <w:t>– Ніщо не квіт</w:t>
      </w:r>
      <w:r w:rsidR="00861224">
        <w:rPr>
          <w:sz w:val="28"/>
          <w:lang w:val="uk-UA"/>
        </w:rPr>
        <w:t>ує</w:t>
      </w:r>
      <w:r w:rsidR="00861224" w:rsidRPr="00861224">
        <w:rPr>
          <w:sz w:val="28"/>
          <w:lang w:val="uk-UA"/>
        </w:rPr>
        <w:t xml:space="preserve"> вічно.</w:t>
      </w:r>
    </w:p>
    <w:p w:rsidR="00861224" w:rsidRPr="00861224" w:rsidRDefault="00861224" w:rsidP="00D57A42">
      <w:pPr>
        <w:spacing w:after="0" w:line="240" w:lineRule="auto"/>
        <w:jc w:val="both"/>
        <w:rPr>
          <w:sz w:val="28"/>
          <w:szCs w:val="28"/>
          <w:lang w:val="uk-UA"/>
        </w:rPr>
      </w:pPr>
    </w:p>
    <w:p w:rsidR="00D42A66" w:rsidRDefault="00D42A66" w:rsidP="00D57A42">
      <w:pPr>
        <w:spacing w:after="0" w:line="240" w:lineRule="auto"/>
        <w:rPr>
          <w:sz w:val="28"/>
          <w:szCs w:val="28"/>
          <w:lang w:val="uk-UA"/>
        </w:rPr>
      </w:pPr>
      <w:r w:rsidRPr="00861224">
        <w:rPr>
          <w:sz w:val="28"/>
          <w:szCs w:val="28"/>
          <w:lang w:val="uk-UA"/>
        </w:rPr>
        <w:br w:type="page"/>
      </w:r>
    </w:p>
    <w:p w:rsidR="00811DEB" w:rsidRPr="00EF2C3D" w:rsidRDefault="00811DEB" w:rsidP="00811DEB">
      <w:pPr>
        <w:spacing w:after="0" w:line="240" w:lineRule="auto"/>
        <w:jc w:val="center"/>
        <w:rPr>
          <w:b/>
          <w:sz w:val="28"/>
          <w:szCs w:val="28"/>
          <w:lang w:val="uk-UA"/>
        </w:rPr>
      </w:pPr>
      <w:r w:rsidRPr="00EF2C3D">
        <w:rPr>
          <w:b/>
          <w:sz w:val="28"/>
          <w:szCs w:val="28"/>
          <w:lang w:val="uk-UA"/>
        </w:rPr>
        <w:lastRenderedPageBreak/>
        <w:t>СПИСОК ВИКОРИСТАНИХ ДЖЕРЕЛ</w:t>
      </w:r>
    </w:p>
    <w:p w:rsidR="00811DEB" w:rsidRPr="00EF2C3D" w:rsidRDefault="00811DEB" w:rsidP="00811DEB">
      <w:pPr>
        <w:spacing w:after="0" w:line="240" w:lineRule="auto"/>
        <w:jc w:val="both"/>
        <w:rPr>
          <w:sz w:val="28"/>
          <w:szCs w:val="28"/>
          <w:lang w:val="uk-UA"/>
        </w:rPr>
      </w:pPr>
      <w:r w:rsidRPr="00EF2C3D">
        <w:rPr>
          <w:sz w:val="28"/>
          <w:szCs w:val="28"/>
          <w:lang w:val="uk-UA"/>
        </w:rPr>
        <w:t>1.</w:t>
      </w:r>
      <w:r>
        <w:rPr>
          <w:sz w:val="28"/>
          <w:szCs w:val="28"/>
          <w:lang w:val="uk-UA"/>
        </w:rPr>
        <w:t>Арнаудов </w:t>
      </w:r>
      <w:r w:rsidRPr="00EF2C3D">
        <w:rPr>
          <w:sz w:val="28"/>
          <w:szCs w:val="28"/>
          <w:lang w:val="uk-UA"/>
        </w:rPr>
        <w:t>Г.</w:t>
      </w:r>
      <w:r>
        <w:rPr>
          <w:sz w:val="28"/>
          <w:szCs w:val="28"/>
          <w:lang w:val="uk-UA"/>
        </w:rPr>
        <w:t> </w:t>
      </w:r>
      <w:r w:rsidRPr="00EF2C3D">
        <w:rPr>
          <w:sz w:val="28"/>
          <w:szCs w:val="28"/>
          <w:lang w:val="uk-UA"/>
        </w:rPr>
        <w:t xml:space="preserve">Д. Медицинская терминология на пяти языках: </w:t>
      </w:r>
      <w:r w:rsidRPr="00EF2C3D">
        <w:rPr>
          <w:sz w:val="28"/>
          <w:szCs w:val="28"/>
          <w:lang w:val="en-US"/>
        </w:rPr>
        <w:t>Latinum</w:t>
      </w:r>
      <w:r w:rsidRPr="00EF2C3D">
        <w:rPr>
          <w:sz w:val="28"/>
          <w:szCs w:val="28"/>
          <w:lang w:val="uk-UA"/>
        </w:rPr>
        <w:t xml:space="preserve">, Русский, </w:t>
      </w:r>
      <w:r w:rsidRPr="00EF2C3D">
        <w:rPr>
          <w:sz w:val="28"/>
          <w:szCs w:val="28"/>
          <w:lang w:val="en-US"/>
        </w:rPr>
        <w:t>English</w:t>
      </w:r>
      <w:r w:rsidRPr="00EF2C3D">
        <w:rPr>
          <w:sz w:val="28"/>
          <w:szCs w:val="28"/>
          <w:lang w:val="uk-UA"/>
        </w:rPr>
        <w:t xml:space="preserve">, </w:t>
      </w:r>
      <w:r w:rsidRPr="00EF2C3D">
        <w:rPr>
          <w:sz w:val="28"/>
          <w:szCs w:val="28"/>
          <w:lang w:val="en-US"/>
        </w:rPr>
        <w:t>Fran</w:t>
      </w:r>
      <w:r w:rsidRPr="00EF2C3D">
        <w:rPr>
          <w:sz w:val="28"/>
          <w:szCs w:val="28"/>
          <w:lang w:val="uk-UA"/>
        </w:rPr>
        <w:t>çа</w:t>
      </w:r>
      <w:r w:rsidRPr="00EF2C3D">
        <w:rPr>
          <w:sz w:val="28"/>
          <w:szCs w:val="28"/>
          <w:lang w:val="en-US"/>
        </w:rPr>
        <w:t>is</w:t>
      </w:r>
      <w:r w:rsidRPr="00EF2C3D">
        <w:rPr>
          <w:sz w:val="28"/>
          <w:szCs w:val="28"/>
          <w:lang w:val="uk-UA"/>
        </w:rPr>
        <w:t xml:space="preserve">, </w:t>
      </w:r>
      <w:r w:rsidRPr="00EF2C3D">
        <w:rPr>
          <w:sz w:val="28"/>
          <w:szCs w:val="28"/>
          <w:lang w:val="en-US"/>
        </w:rPr>
        <w:t>Deutsch</w:t>
      </w:r>
      <w:r>
        <w:rPr>
          <w:sz w:val="28"/>
          <w:szCs w:val="28"/>
          <w:lang w:val="uk-UA"/>
        </w:rPr>
        <w:t xml:space="preserve"> / Георги Д. </w:t>
      </w:r>
      <w:r w:rsidRPr="00EF2C3D">
        <w:rPr>
          <w:sz w:val="28"/>
          <w:szCs w:val="28"/>
          <w:lang w:val="uk-UA"/>
        </w:rPr>
        <w:t>Арнаудов. – [4-е русс. изд. испр.] –</w:t>
      </w:r>
      <w:r w:rsidRPr="000716F8">
        <w:rPr>
          <w:sz w:val="28"/>
          <w:szCs w:val="28"/>
          <w:lang w:val="uk-UA"/>
        </w:rPr>
        <w:t xml:space="preserve"> </w:t>
      </w:r>
      <w:r w:rsidRPr="00EF2C3D">
        <w:rPr>
          <w:sz w:val="28"/>
          <w:szCs w:val="28"/>
          <w:lang w:val="en-US"/>
        </w:rPr>
        <w:t>C</w:t>
      </w:r>
      <w:r>
        <w:rPr>
          <w:sz w:val="28"/>
          <w:szCs w:val="28"/>
          <w:lang w:val="uk-UA"/>
        </w:rPr>
        <w:t>офия </w:t>
      </w:r>
      <w:r w:rsidRPr="00EF2C3D">
        <w:rPr>
          <w:sz w:val="28"/>
          <w:szCs w:val="28"/>
          <w:lang w:val="uk-UA"/>
        </w:rPr>
        <w:t>: Государственное издательство «Медицина и физкультура», 1979. 943</w:t>
      </w:r>
      <w:r>
        <w:rPr>
          <w:sz w:val="28"/>
          <w:szCs w:val="28"/>
          <w:lang w:val="uk-UA"/>
        </w:rPr>
        <w:t xml:space="preserve"> </w:t>
      </w:r>
      <w:r w:rsidRPr="00EF2C3D">
        <w:rPr>
          <w:sz w:val="28"/>
          <w:szCs w:val="28"/>
          <w:lang w:val="uk-UA"/>
        </w:rPr>
        <w:t xml:space="preserve">с. </w:t>
      </w:r>
    </w:p>
    <w:p w:rsidR="00811DEB" w:rsidRPr="00EF2C3D" w:rsidRDefault="00811DEB" w:rsidP="00811DEB">
      <w:pPr>
        <w:spacing w:after="0" w:line="240" w:lineRule="auto"/>
        <w:jc w:val="both"/>
        <w:rPr>
          <w:sz w:val="28"/>
          <w:szCs w:val="28"/>
          <w:lang w:val="uk-UA"/>
        </w:rPr>
      </w:pPr>
      <w:r w:rsidRPr="00EF2C3D">
        <w:rPr>
          <w:sz w:val="28"/>
          <w:szCs w:val="28"/>
          <w:lang w:val="uk-UA"/>
        </w:rPr>
        <w:t>2.</w:t>
      </w:r>
      <w:r>
        <w:rPr>
          <w:sz w:val="28"/>
          <w:szCs w:val="28"/>
          <w:lang w:val="uk-UA"/>
        </w:rPr>
        <w:t>Данилевський </w:t>
      </w:r>
      <w:r w:rsidRPr="000716F8">
        <w:rPr>
          <w:sz w:val="28"/>
          <w:szCs w:val="28"/>
          <w:lang w:val="uk-UA"/>
        </w:rPr>
        <w:t>М.</w:t>
      </w:r>
      <w:r w:rsidRPr="00EF2C3D">
        <w:rPr>
          <w:sz w:val="28"/>
          <w:szCs w:val="28"/>
        </w:rPr>
        <w:t> </w:t>
      </w:r>
      <w:r w:rsidRPr="000716F8">
        <w:rPr>
          <w:sz w:val="28"/>
          <w:szCs w:val="28"/>
          <w:lang w:val="uk-UA"/>
        </w:rPr>
        <w:t>Ф., Мохорт</w:t>
      </w:r>
      <w:r w:rsidRPr="00EF2C3D">
        <w:rPr>
          <w:sz w:val="28"/>
          <w:szCs w:val="28"/>
        </w:rPr>
        <w:t> </w:t>
      </w:r>
      <w:r>
        <w:rPr>
          <w:sz w:val="28"/>
          <w:szCs w:val="28"/>
          <w:lang w:val="uk-UA"/>
        </w:rPr>
        <w:t>М. А., Мохорт</w:t>
      </w:r>
      <w:r w:rsidRPr="00EF2C3D">
        <w:rPr>
          <w:sz w:val="28"/>
          <w:szCs w:val="28"/>
        </w:rPr>
        <w:t> </w:t>
      </w:r>
      <w:r w:rsidRPr="000716F8">
        <w:rPr>
          <w:sz w:val="28"/>
          <w:szCs w:val="28"/>
          <w:lang w:val="uk-UA"/>
        </w:rPr>
        <w:t>В.</w:t>
      </w:r>
      <w:r w:rsidRPr="00EF2C3D">
        <w:rPr>
          <w:sz w:val="28"/>
          <w:szCs w:val="28"/>
        </w:rPr>
        <w:t> </w:t>
      </w:r>
      <w:r w:rsidRPr="000716F8">
        <w:rPr>
          <w:sz w:val="28"/>
          <w:szCs w:val="28"/>
          <w:lang w:val="uk-UA"/>
        </w:rPr>
        <w:t>В. Фармакотерапія захворювань слизової оболонки порожнини рота і тк</w:t>
      </w:r>
      <w:r w:rsidRPr="00EF2C3D">
        <w:rPr>
          <w:sz w:val="28"/>
          <w:szCs w:val="28"/>
        </w:rPr>
        <w:t>анин пародонту. Київ : Здоров</w:t>
      </w:r>
      <w:r>
        <w:rPr>
          <w:sz w:val="28"/>
          <w:szCs w:val="28"/>
        </w:rPr>
        <w:t>’</w:t>
      </w:r>
      <w:r w:rsidRPr="00EF2C3D">
        <w:rPr>
          <w:sz w:val="28"/>
          <w:szCs w:val="28"/>
        </w:rPr>
        <w:t>я, 1991. 264 с.</w:t>
      </w:r>
    </w:p>
    <w:p w:rsidR="00811DEB" w:rsidRPr="00EF2C3D" w:rsidRDefault="00811DEB" w:rsidP="00811DEB">
      <w:pPr>
        <w:spacing w:after="0" w:line="240" w:lineRule="auto"/>
        <w:jc w:val="both"/>
        <w:rPr>
          <w:sz w:val="28"/>
          <w:szCs w:val="28"/>
          <w:lang w:val="uk-UA"/>
        </w:rPr>
      </w:pPr>
      <w:r w:rsidRPr="00EF2C3D">
        <w:rPr>
          <w:sz w:val="28"/>
          <w:szCs w:val="28"/>
          <w:lang w:val="uk-UA"/>
        </w:rPr>
        <w:t>3. Ілюстрований медичний словник Дорланда: у 2 т. / гол.ред. П.</w:t>
      </w:r>
      <w:r>
        <w:rPr>
          <w:sz w:val="28"/>
          <w:szCs w:val="28"/>
          <w:lang w:val="uk-UA"/>
        </w:rPr>
        <w:t> </w:t>
      </w:r>
      <w:r w:rsidRPr="00EF2C3D">
        <w:rPr>
          <w:sz w:val="28"/>
          <w:szCs w:val="28"/>
          <w:lang w:val="uk-UA"/>
        </w:rPr>
        <w:t>Джуль, Б.</w:t>
      </w:r>
      <w:r>
        <w:rPr>
          <w:sz w:val="28"/>
          <w:szCs w:val="28"/>
          <w:lang w:val="uk-UA"/>
        </w:rPr>
        <w:t> </w:t>
      </w:r>
      <w:r w:rsidRPr="00EF2C3D">
        <w:rPr>
          <w:sz w:val="28"/>
          <w:szCs w:val="28"/>
          <w:lang w:val="uk-UA"/>
        </w:rPr>
        <w:t>Зіменковський [укр. пер.</w:t>
      </w:r>
      <w:r>
        <w:rPr>
          <w:sz w:val="28"/>
          <w:szCs w:val="28"/>
          <w:lang w:val="uk-UA"/>
        </w:rPr>
        <w:t xml:space="preserve"> </w:t>
      </w:r>
      <w:r w:rsidRPr="00EF2C3D">
        <w:rPr>
          <w:sz w:val="28"/>
          <w:szCs w:val="28"/>
          <w:lang w:val="uk-UA"/>
        </w:rPr>
        <w:t>29-го амер.</w:t>
      </w:r>
      <w:r>
        <w:rPr>
          <w:sz w:val="28"/>
          <w:szCs w:val="28"/>
          <w:lang w:val="uk-UA"/>
        </w:rPr>
        <w:t xml:space="preserve"> </w:t>
      </w:r>
      <w:r w:rsidRPr="00EF2C3D">
        <w:rPr>
          <w:sz w:val="28"/>
          <w:szCs w:val="28"/>
          <w:lang w:val="uk-UA"/>
        </w:rPr>
        <w:t>вид.]. – Львів</w:t>
      </w:r>
      <w:r>
        <w:rPr>
          <w:sz w:val="28"/>
          <w:szCs w:val="28"/>
          <w:lang w:val="uk-UA"/>
        </w:rPr>
        <w:t xml:space="preserve"> </w:t>
      </w:r>
      <w:r w:rsidRPr="00EF2C3D">
        <w:rPr>
          <w:sz w:val="28"/>
          <w:szCs w:val="28"/>
          <w:lang w:val="uk-UA"/>
        </w:rPr>
        <w:t>: Вид. дім «НАУТІЛІУС», 2003. Т.1. 2003. С. 1–</w:t>
      </w:r>
      <w:r>
        <w:rPr>
          <w:sz w:val="28"/>
          <w:szCs w:val="28"/>
          <w:lang w:val="uk-UA"/>
        </w:rPr>
        <w:t xml:space="preserve">1354; Т.2. 2003. </w:t>
      </w:r>
      <w:r w:rsidRPr="00EF2C3D">
        <w:rPr>
          <w:sz w:val="28"/>
          <w:szCs w:val="28"/>
          <w:lang w:val="uk-UA"/>
        </w:rPr>
        <w:t>С.</w:t>
      </w:r>
      <w:r>
        <w:rPr>
          <w:sz w:val="28"/>
          <w:szCs w:val="28"/>
          <w:lang w:val="uk-UA"/>
        </w:rPr>
        <w:t xml:space="preserve"> </w:t>
      </w:r>
      <w:r w:rsidRPr="00EF2C3D">
        <w:rPr>
          <w:sz w:val="28"/>
          <w:szCs w:val="28"/>
          <w:lang w:val="uk-UA"/>
        </w:rPr>
        <w:t>1355–2688.</w:t>
      </w:r>
    </w:p>
    <w:p w:rsidR="00811DEB" w:rsidRPr="00EF2C3D" w:rsidRDefault="00811DEB" w:rsidP="00811DEB">
      <w:pPr>
        <w:spacing w:after="0" w:line="240" w:lineRule="auto"/>
        <w:jc w:val="both"/>
        <w:rPr>
          <w:sz w:val="28"/>
          <w:szCs w:val="28"/>
          <w:lang w:val="uk-UA"/>
        </w:rPr>
      </w:pPr>
      <w:r w:rsidRPr="00EF2C3D">
        <w:rPr>
          <w:sz w:val="28"/>
          <w:szCs w:val="28"/>
          <w:lang w:val="uk-UA"/>
        </w:rPr>
        <w:t xml:space="preserve">4.Латинська мова та основи медичної термінології: підручник </w:t>
      </w:r>
      <w:r>
        <w:rPr>
          <w:sz w:val="28"/>
          <w:szCs w:val="28"/>
          <w:lang w:val="uk-UA"/>
        </w:rPr>
        <w:t>/ Л. Ю. </w:t>
      </w:r>
      <w:r w:rsidRPr="00EF2C3D">
        <w:rPr>
          <w:sz w:val="28"/>
          <w:szCs w:val="28"/>
          <w:lang w:val="uk-UA"/>
        </w:rPr>
        <w:t>Смольська, П.</w:t>
      </w:r>
      <w:r>
        <w:rPr>
          <w:sz w:val="28"/>
          <w:szCs w:val="28"/>
          <w:lang w:val="uk-UA"/>
        </w:rPr>
        <w:t> </w:t>
      </w:r>
      <w:r w:rsidRPr="00EF2C3D">
        <w:rPr>
          <w:sz w:val="28"/>
          <w:szCs w:val="28"/>
          <w:lang w:val="uk-UA"/>
        </w:rPr>
        <w:t>А.</w:t>
      </w:r>
      <w:r>
        <w:rPr>
          <w:sz w:val="28"/>
          <w:szCs w:val="28"/>
          <w:lang w:val="uk-UA"/>
        </w:rPr>
        <w:t> </w:t>
      </w:r>
      <w:r w:rsidRPr="00EF2C3D">
        <w:rPr>
          <w:sz w:val="28"/>
          <w:szCs w:val="28"/>
          <w:lang w:val="uk-UA"/>
        </w:rPr>
        <w:t>Содомора, Д.</w:t>
      </w:r>
      <w:r>
        <w:rPr>
          <w:sz w:val="28"/>
          <w:szCs w:val="28"/>
          <w:lang w:val="uk-UA"/>
        </w:rPr>
        <w:t> </w:t>
      </w:r>
      <w:r w:rsidRPr="00EF2C3D">
        <w:rPr>
          <w:sz w:val="28"/>
          <w:szCs w:val="28"/>
          <w:lang w:val="uk-UA"/>
        </w:rPr>
        <w:t>Г.</w:t>
      </w:r>
      <w:r>
        <w:rPr>
          <w:sz w:val="28"/>
          <w:szCs w:val="28"/>
          <w:lang w:val="uk-UA"/>
        </w:rPr>
        <w:t> </w:t>
      </w:r>
      <w:r w:rsidRPr="00EF2C3D">
        <w:rPr>
          <w:sz w:val="28"/>
          <w:szCs w:val="28"/>
          <w:lang w:val="uk-UA"/>
        </w:rPr>
        <w:t>Шега та ін.; за ред. Л.</w:t>
      </w:r>
      <w:r>
        <w:rPr>
          <w:sz w:val="28"/>
          <w:szCs w:val="28"/>
          <w:lang w:val="uk-UA"/>
        </w:rPr>
        <w:t> </w:t>
      </w:r>
      <w:r w:rsidRPr="00EF2C3D">
        <w:rPr>
          <w:sz w:val="28"/>
          <w:szCs w:val="28"/>
          <w:lang w:val="uk-UA"/>
        </w:rPr>
        <w:t>Ю.</w:t>
      </w:r>
      <w:r>
        <w:rPr>
          <w:sz w:val="28"/>
          <w:szCs w:val="28"/>
          <w:lang w:val="uk-UA"/>
        </w:rPr>
        <w:t> </w:t>
      </w:r>
      <w:r w:rsidRPr="00EF2C3D">
        <w:rPr>
          <w:sz w:val="28"/>
          <w:szCs w:val="28"/>
          <w:lang w:val="uk-UA"/>
        </w:rPr>
        <w:t>Смольської. – 4-те вид. Київ : ВСВ «Медицина», 2019. 472 с.</w:t>
      </w:r>
    </w:p>
    <w:p w:rsidR="00811DEB" w:rsidRPr="00EF2C3D" w:rsidRDefault="00811DEB" w:rsidP="00811DEB">
      <w:pPr>
        <w:spacing w:after="0" w:line="240" w:lineRule="auto"/>
        <w:jc w:val="both"/>
        <w:rPr>
          <w:sz w:val="28"/>
          <w:szCs w:val="28"/>
          <w:lang w:val="uk-UA"/>
        </w:rPr>
      </w:pPr>
      <w:r w:rsidRPr="00EF2C3D">
        <w:rPr>
          <w:sz w:val="28"/>
          <w:szCs w:val="28"/>
          <w:lang w:val="uk-UA"/>
        </w:rPr>
        <w:t xml:space="preserve">5.Латинська мова та основи фармацевтичної термінології: підручник / </w:t>
      </w:r>
      <w:r>
        <w:rPr>
          <w:sz w:val="28"/>
          <w:szCs w:val="28"/>
          <w:lang w:val="uk-UA"/>
        </w:rPr>
        <w:t>Л. Ю. </w:t>
      </w:r>
      <w:r w:rsidRPr="00EF2C3D">
        <w:rPr>
          <w:sz w:val="28"/>
          <w:szCs w:val="28"/>
          <w:lang w:val="uk-UA"/>
        </w:rPr>
        <w:t>Смольська, В.</w:t>
      </w:r>
      <w:r>
        <w:rPr>
          <w:sz w:val="28"/>
          <w:szCs w:val="28"/>
          <w:lang w:val="uk-UA"/>
        </w:rPr>
        <w:t> </w:t>
      </w:r>
      <w:r w:rsidRPr="00EF2C3D">
        <w:rPr>
          <w:sz w:val="28"/>
          <w:szCs w:val="28"/>
          <w:lang w:val="uk-UA"/>
        </w:rPr>
        <w:t>Г.</w:t>
      </w:r>
      <w:r>
        <w:rPr>
          <w:sz w:val="28"/>
          <w:szCs w:val="28"/>
          <w:lang w:val="uk-UA"/>
        </w:rPr>
        <w:t> </w:t>
      </w:r>
      <w:r w:rsidRPr="00EF2C3D">
        <w:rPr>
          <w:sz w:val="28"/>
          <w:szCs w:val="28"/>
          <w:lang w:val="uk-UA"/>
        </w:rPr>
        <w:t>Синиця, Дз.</w:t>
      </w:r>
      <w:r>
        <w:rPr>
          <w:sz w:val="28"/>
          <w:szCs w:val="28"/>
          <w:lang w:val="uk-UA"/>
        </w:rPr>
        <w:t> </w:t>
      </w:r>
      <w:r w:rsidRPr="00EF2C3D">
        <w:rPr>
          <w:sz w:val="28"/>
          <w:szCs w:val="28"/>
          <w:lang w:val="uk-UA"/>
        </w:rPr>
        <w:t>Ю.</w:t>
      </w:r>
      <w:r>
        <w:rPr>
          <w:sz w:val="28"/>
          <w:szCs w:val="28"/>
          <w:lang w:val="uk-UA"/>
        </w:rPr>
        <w:t> </w:t>
      </w:r>
      <w:r w:rsidRPr="00EF2C3D">
        <w:rPr>
          <w:sz w:val="28"/>
          <w:szCs w:val="28"/>
          <w:lang w:val="uk-UA"/>
        </w:rPr>
        <w:t>Ковалів-Гнатів та ін.; за ред. Л.</w:t>
      </w:r>
      <w:r>
        <w:rPr>
          <w:sz w:val="28"/>
          <w:szCs w:val="28"/>
          <w:lang w:val="uk-UA"/>
        </w:rPr>
        <w:t> </w:t>
      </w:r>
      <w:r w:rsidRPr="00EF2C3D">
        <w:rPr>
          <w:sz w:val="28"/>
          <w:szCs w:val="28"/>
          <w:lang w:val="uk-UA"/>
        </w:rPr>
        <w:t>Ю.</w:t>
      </w:r>
      <w:r>
        <w:rPr>
          <w:sz w:val="28"/>
          <w:szCs w:val="28"/>
          <w:lang w:val="uk-UA"/>
        </w:rPr>
        <w:t> Смольської. – 2-г</w:t>
      </w:r>
      <w:r w:rsidRPr="00EF2C3D">
        <w:rPr>
          <w:sz w:val="28"/>
          <w:szCs w:val="28"/>
          <w:lang w:val="uk-UA"/>
        </w:rPr>
        <w:t>е вид., переробл. і допов. Київ : ВСВ «Медицина», 2019. 368 с.</w:t>
      </w:r>
    </w:p>
    <w:p w:rsidR="00811DEB" w:rsidRPr="00EF2C3D" w:rsidRDefault="00811DEB" w:rsidP="00811DEB">
      <w:pPr>
        <w:spacing w:after="0" w:line="240" w:lineRule="auto"/>
        <w:jc w:val="both"/>
        <w:rPr>
          <w:color w:val="000000"/>
          <w:sz w:val="28"/>
          <w:szCs w:val="28"/>
          <w:shd w:val="clear" w:color="auto" w:fill="FFFFFF"/>
          <w:lang w:val="uk-UA"/>
        </w:rPr>
      </w:pPr>
      <w:r w:rsidRPr="00EF2C3D">
        <w:rPr>
          <w:sz w:val="28"/>
          <w:szCs w:val="28"/>
          <w:lang w:val="uk-UA"/>
        </w:rPr>
        <w:t>6.</w:t>
      </w:r>
      <w:r w:rsidRPr="00EF2C3D">
        <w:rPr>
          <w:rStyle w:val="af8"/>
          <w:i w:val="0"/>
          <w:color w:val="000000"/>
          <w:sz w:val="28"/>
          <w:szCs w:val="28"/>
          <w:shd w:val="clear" w:color="auto" w:fill="FFFFFF"/>
          <w:lang w:val="uk-UA"/>
        </w:rPr>
        <w:t xml:space="preserve">Навчальний посібник з латинської мови для студентів-іноземців / </w:t>
      </w:r>
      <w:r w:rsidRPr="00EF2C3D">
        <w:rPr>
          <w:rStyle w:val="personname"/>
          <w:color w:val="000000"/>
          <w:sz w:val="28"/>
          <w:szCs w:val="28"/>
          <w:shd w:val="clear" w:color="auto" w:fill="FFFFFF"/>
          <w:lang w:val="uk-UA"/>
        </w:rPr>
        <w:t>І.</w:t>
      </w:r>
      <w:r>
        <w:rPr>
          <w:rStyle w:val="personname"/>
          <w:color w:val="000000"/>
          <w:sz w:val="28"/>
          <w:szCs w:val="28"/>
          <w:shd w:val="clear" w:color="auto" w:fill="FFFFFF"/>
          <w:lang w:val="uk-UA"/>
        </w:rPr>
        <w:t> </w:t>
      </w:r>
      <w:r w:rsidRPr="00EF2C3D">
        <w:rPr>
          <w:rStyle w:val="personname"/>
          <w:color w:val="000000"/>
          <w:sz w:val="28"/>
          <w:szCs w:val="28"/>
          <w:shd w:val="clear" w:color="auto" w:fill="FFFFFF"/>
          <w:lang w:val="uk-UA"/>
        </w:rPr>
        <w:t>М.</w:t>
      </w:r>
      <w:r>
        <w:rPr>
          <w:rStyle w:val="personname"/>
          <w:color w:val="000000"/>
          <w:sz w:val="28"/>
          <w:szCs w:val="28"/>
          <w:shd w:val="clear" w:color="auto" w:fill="FFFFFF"/>
          <w:lang w:val="uk-UA"/>
        </w:rPr>
        <w:t> </w:t>
      </w:r>
      <w:r w:rsidRPr="00EF2C3D">
        <w:rPr>
          <w:rStyle w:val="personname"/>
          <w:color w:val="000000"/>
          <w:sz w:val="28"/>
          <w:szCs w:val="28"/>
          <w:shd w:val="clear" w:color="auto" w:fill="FFFFFF"/>
          <w:lang w:val="uk-UA"/>
        </w:rPr>
        <w:t>Апоненко та ін.; за заг. ред.</w:t>
      </w:r>
      <w:r w:rsidRPr="00EF2C3D">
        <w:rPr>
          <w:sz w:val="28"/>
          <w:szCs w:val="28"/>
          <w:lang w:val="uk-UA"/>
        </w:rPr>
        <w:t xml:space="preserve"> Т.</w:t>
      </w:r>
      <w:r>
        <w:rPr>
          <w:sz w:val="28"/>
          <w:szCs w:val="28"/>
          <w:lang w:val="uk-UA"/>
        </w:rPr>
        <w:t> </w:t>
      </w:r>
      <w:r w:rsidRPr="00EF2C3D">
        <w:rPr>
          <w:sz w:val="28"/>
          <w:szCs w:val="28"/>
          <w:lang w:val="uk-UA"/>
        </w:rPr>
        <w:t>В.</w:t>
      </w:r>
      <w:r>
        <w:rPr>
          <w:sz w:val="28"/>
          <w:szCs w:val="28"/>
          <w:lang w:val="uk-UA"/>
        </w:rPr>
        <w:t> </w:t>
      </w:r>
      <w:r w:rsidRPr="00EF2C3D">
        <w:rPr>
          <w:sz w:val="28"/>
          <w:szCs w:val="28"/>
          <w:lang w:val="uk-UA"/>
        </w:rPr>
        <w:t>Філат. Дніпро : ДДМУ, 2021.</w:t>
      </w:r>
      <w:r>
        <w:rPr>
          <w:sz w:val="28"/>
          <w:szCs w:val="28"/>
          <w:lang w:val="uk-UA"/>
        </w:rPr>
        <w:t xml:space="preserve"> </w:t>
      </w:r>
      <w:r w:rsidRPr="00EF2C3D">
        <w:rPr>
          <w:sz w:val="28"/>
          <w:szCs w:val="28"/>
          <w:lang w:val="uk-UA"/>
        </w:rPr>
        <w:t>186 с.</w:t>
      </w:r>
    </w:p>
    <w:p w:rsidR="00811DEB" w:rsidRPr="00EF2C3D" w:rsidRDefault="00811DEB" w:rsidP="00811DEB">
      <w:pPr>
        <w:spacing w:after="0" w:line="240" w:lineRule="auto"/>
        <w:jc w:val="both"/>
        <w:rPr>
          <w:sz w:val="28"/>
          <w:szCs w:val="28"/>
          <w:lang w:val="uk-UA"/>
        </w:rPr>
      </w:pPr>
      <w:r w:rsidRPr="00EF2C3D">
        <w:rPr>
          <w:sz w:val="28"/>
          <w:szCs w:val="28"/>
        </w:rPr>
        <w:t>7.Рецептурный справочник врача / под ред. И. С. Чекмана. Изд. 2-ое. Киев : Здоров</w:t>
      </w:r>
      <w:r w:rsidRPr="00EF2C3D">
        <w:rPr>
          <w:sz w:val="28"/>
          <w:szCs w:val="28"/>
          <w:lang w:val="uk-UA"/>
        </w:rPr>
        <w:t>ье</w:t>
      </w:r>
      <w:r w:rsidRPr="00EF2C3D">
        <w:rPr>
          <w:sz w:val="28"/>
          <w:szCs w:val="28"/>
        </w:rPr>
        <w:t>, 1982. 400 с.</w:t>
      </w:r>
    </w:p>
    <w:p w:rsidR="00811DEB" w:rsidRPr="00EF2C3D" w:rsidRDefault="00811DEB" w:rsidP="00811DEB">
      <w:pPr>
        <w:spacing w:after="0" w:line="240" w:lineRule="auto"/>
        <w:jc w:val="both"/>
        <w:rPr>
          <w:sz w:val="28"/>
          <w:szCs w:val="28"/>
          <w:lang w:val="uk-UA"/>
        </w:rPr>
      </w:pPr>
      <w:r w:rsidRPr="00EF2C3D">
        <w:rPr>
          <w:sz w:val="28"/>
          <w:szCs w:val="28"/>
          <w:lang w:val="uk-UA"/>
        </w:rPr>
        <w:t>8.</w:t>
      </w:r>
      <w:r>
        <w:rPr>
          <w:sz w:val="28"/>
          <w:szCs w:val="28"/>
          <w:lang w:val="uk-UA"/>
        </w:rPr>
        <w:t>Світлична </w:t>
      </w:r>
      <w:r w:rsidRPr="00EF2C3D">
        <w:rPr>
          <w:sz w:val="28"/>
          <w:szCs w:val="28"/>
          <w:lang w:val="uk-UA"/>
        </w:rPr>
        <w:t>Є.</w:t>
      </w:r>
      <w:r>
        <w:rPr>
          <w:sz w:val="28"/>
          <w:szCs w:val="28"/>
          <w:lang w:val="uk-UA"/>
        </w:rPr>
        <w:t> І., Толок І </w:t>
      </w:r>
      <w:r w:rsidRPr="00EF2C3D">
        <w:rPr>
          <w:sz w:val="28"/>
          <w:szCs w:val="28"/>
          <w:lang w:val="uk-UA"/>
        </w:rPr>
        <w:t xml:space="preserve">О. Латинська мова: Підручник. – 3-тє видання. – </w:t>
      </w:r>
      <w:r>
        <w:rPr>
          <w:sz w:val="28"/>
          <w:szCs w:val="28"/>
          <w:lang w:val="uk-UA"/>
        </w:rPr>
        <w:t xml:space="preserve">Київ: ВД «Професіонал», 2007. </w:t>
      </w:r>
      <w:r w:rsidRPr="00EF2C3D">
        <w:rPr>
          <w:sz w:val="28"/>
          <w:szCs w:val="28"/>
          <w:lang w:val="uk-UA"/>
        </w:rPr>
        <w:t>400</w:t>
      </w:r>
      <w:r>
        <w:rPr>
          <w:sz w:val="28"/>
          <w:szCs w:val="28"/>
          <w:lang w:val="uk-UA"/>
        </w:rPr>
        <w:t xml:space="preserve"> </w:t>
      </w:r>
      <w:r w:rsidRPr="00EF2C3D">
        <w:rPr>
          <w:sz w:val="28"/>
          <w:szCs w:val="28"/>
          <w:lang w:val="uk-UA"/>
        </w:rPr>
        <w:t>с.</w:t>
      </w:r>
    </w:p>
    <w:p w:rsidR="00811DEB" w:rsidRPr="00EF2C3D" w:rsidRDefault="00811DEB" w:rsidP="00811DEB">
      <w:pPr>
        <w:spacing w:after="0" w:line="240" w:lineRule="auto"/>
        <w:jc w:val="both"/>
        <w:rPr>
          <w:sz w:val="28"/>
          <w:szCs w:val="28"/>
          <w:lang w:val="uk-UA"/>
        </w:rPr>
      </w:pPr>
      <w:r>
        <w:rPr>
          <w:sz w:val="28"/>
          <w:szCs w:val="28"/>
          <w:lang w:val="uk-UA"/>
        </w:rPr>
        <w:t>9.Чернявский </w:t>
      </w:r>
      <w:r w:rsidRPr="00EF2C3D">
        <w:rPr>
          <w:sz w:val="28"/>
          <w:szCs w:val="28"/>
          <w:lang w:val="uk-UA"/>
        </w:rPr>
        <w:t>М.</w:t>
      </w:r>
      <w:r>
        <w:rPr>
          <w:sz w:val="28"/>
          <w:szCs w:val="28"/>
          <w:lang w:val="uk-UA"/>
        </w:rPr>
        <w:t> </w:t>
      </w:r>
      <w:r w:rsidRPr="00EF2C3D">
        <w:rPr>
          <w:sz w:val="28"/>
          <w:szCs w:val="28"/>
          <w:lang w:val="uk-UA"/>
        </w:rPr>
        <w:t>Н. Латинский язык и основы фармацевтической терминологии. Кишинев : Логос, 1994. 640 с.</w:t>
      </w:r>
    </w:p>
    <w:p w:rsidR="00811DEB" w:rsidRPr="00625B83" w:rsidRDefault="00811DEB" w:rsidP="00811DEB">
      <w:pPr>
        <w:spacing w:after="0" w:line="240" w:lineRule="auto"/>
        <w:jc w:val="both"/>
        <w:rPr>
          <w:lang w:val="uk-UA"/>
        </w:rPr>
      </w:pPr>
    </w:p>
    <w:p w:rsidR="00811DEB" w:rsidRDefault="00811DEB" w:rsidP="00811DEB">
      <w:pPr>
        <w:spacing w:after="0" w:line="240" w:lineRule="auto"/>
        <w:jc w:val="center"/>
        <w:rPr>
          <w:b/>
          <w:sz w:val="28"/>
          <w:szCs w:val="28"/>
          <w:lang w:val="uk-UA"/>
        </w:rPr>
      </w:pPr>
    </w:p>
    <w:p w:rsidR="00811DEB" w:rsidRDefault="00811DEB" w:rsidP="00811DEB">
      <w:pPr>
        <w:spacing w:after="0" w:line="240" w:lineRule="auto"/>
        <w:jc w:val="center"/>
        <w:rPr>
          <w:b/>
          <w:sz w:val="28"/>
          <w:szCs w:val="28"/>
          <w:lang w:val="uk-UA"/>
        </w:rPr>
      </w:pPr>
    </w:p>
    <w:p w:rsidR="00811DEB" w:rsidRDefault="00811DEB" w:rsidP="00811DEB">
      <w:pPr>
        <w:spacing w:after="0" w:line="240" w:lineRule="auto"/>
        <w:jc w:val="center"/>
        <w:rPr>
          <w:b/>
          <w:sz w:val="28"/>
          <w:szCs w:val="28"/>
          <w:lang w:val="uk-UA"/>
        </w:rPr>
      </w:pPr>
    </w:p>
    <w:p w:rsidR="00811DEB" w:rsidRDefault="00811DEB">
      <w:pPr>
        <w:rPr>
          <w:sz w:val="28"/>
          <w:szCs w:val="28"/>
          <w:lang w:val="uk-UA"/>
        </w:rPr>
      </w:pPr>
      <w:r>
        <w:rPr>
          <w:sz w:val="28"/>
          <w:szCs w:val="28"/>
          <w:lang w:val="uk-UA"/>
        </w:rPr>
        <w:br w:type="page"/>
      </w:r>
    </w:p>
    <w:p w:rsidR="00811DEB" w:rsidRPr="00861224" w:rsidRDefault="00811DEB" w:rsidP="00D57A42">
      <w:pPr>
        <w:spacing w:after="0" w:line="240" w:lineRule="auto"/>
        <w:rPr>
          <w:sz w:val="28"/>
          <w:szCs w:val="28"/>
          <w:lang w:val="uk-UA"/>
        </w:rPr>
      </w:pPr>
    </w:p>
    <w:p w:rsidR="00A87DDB" w:rsidRPr="00B46EB2" w:rsidRDefault="00A87DDB" w:rsidP="00655800">
      <w:pPr>
        <w:spacing w:after="120" w:line="240" w:lineRule="auto"/>
        <w:jc w:val="center"/>
        <w:rPr>
          <w:b/>
          <w:lang w:val="uk-UA"/>
        </w:rPr>
      </w:pPr>
      <w:r>
        <w:rPr>
          <w:b/>
          <w:lang w:val="uk-UA"/>
        </w:rPr>
        <w:t>СТИСЛ</w:t>
      </w:r>
      <w:r w:rsidRPr="00B46EB2">
        <w:rPr>
          <w:b/>
          <w:lang w:val="uk-UA"/>
        </w:rPr>
        <w:t>ИЙ СЛОВНИК ФАРМАЦЕВТИЧНОЇ ТЕРМІНОЛОГІЇ</w:t>
      </w:r>
    </w:p>
    <w:tbl>
      <w:tblPr>
        <w:tblStyle w:val="af"/>
        <w:tblW w:w="1021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55"/>
        <w:gridCol w:w="3402"/>
        <w:gridCol w:w="142"/>
        <w:gridCol w:w="3118"/>
      </w:tblGrid>
      <w:tr w:rsidR="00A87DDB" w:rsidRPr="004155D9" w:rsidTr="00655800">
        <w:tc>
          <w:tcPr>
            <w:tcW w:w="10217" w:type="dxa"/>
            <w:gridSpan w:val="4"/>
          </w:tcPr>
          <w:p w:rsidR="00A87DDB" w:rsidRPr="004155D9" w:rsidRDefault="00A87DDB" w:rsidP="00D57A42">
            <w:pPr>
              <w:jc w:val="center"/>
              <w:rPr>
                <w:b/>
                <w:lang w:val="uk-UA"/>
              </w:rPr>
            </w:pPr>
            <w:r w:rsidRPr="004155D9">
              <w:rPr>
                <w:b/>
                <w:lang w:val="uk-UA"/>
              </w:rPr>
              <w:t>А</w:t>
            </w:r>
          </w:p>
        </w:tc>
      </w:tr>
      <w:tr w:rsidR="00A87DDB" w:rsidRPr="004155D9" w:rsidTr="00655800">
        <w:tc>
          <w:tcPr>
            <w:tcW w:w="3555" w:type="dxa"/>
          </w:tcPr>
          <w:p w:rsidR="00A87DDB" w:rsidRPr="0026566E" w:rsidRDefault="006C53B8" w:rsidP="00D57A42">
            <w:pPr>
              <w:ind w:left="186" w:hanging="186"/>
              <w:rPr>
                <w:lang w:val="uk-UA"/>
              </w:rPr>
            </w:pPr>
            <w:r w:rsidRPr="0026566E">
              <w:rPr>
                <w:lang w:val="uk-UA"/>
              </w:rPr>
              <w:t>абрикос</w:t>
            </w:r>
          </w:p>
        </w:tc>
        <w:tc>
          <w:tcPr>
            <w:tcW w:w="3402" w:type="dxa"/>
          </w:tcPr>
          <w:p w:rsidR="00A87DDB" w:rsidRPr="004155D9" w:rsidRDefault="00A87DDB" w:rsidP="00D57A42">
            <w:pPr>
              <w:ind w:left="151" w:hanging="151"/>
              <w:rPr>
                <w:lang w:val="uk-UA"/>
              </w:rPr>
            </w:pPr>
            <w:r w:rsidRPr="0026566E">
              <w:rPr>
                <w:lang w:val="en-US"/>
              </w:rPr>
              <w:t>Armeni</w:t>
            </w:r>
            <w:r w:rsidRPr="004155D9">
              <w:rPr>
                <w:lang w:val="uk-UA"/>
              </w:rPr>
              <w:t>ă</w:t>
            </w:r>
            <w:r w:rsidRPr="0026566E">
              <w:rPr>
                <w:lang w:val="en-US"/>
              </w:rPr>
              <w:t>ca</w:t>
            </w:r>
            <w:r w:rsidRPr="004155D9">
              <w:rPr>
                <w:lang w:val="uk-UA"/>
              </w:rPr>
              <w:t xml:space="preserve">, </w:t>
            </w:r>
            <w:r w:rsidRPr="0026566E">
              <w:rPr>
                <w:lang w:val="en-US"/>
              </w:rPr>
              <w:t>ae</w:t>
            </w:r>
            <w:r w:rsidRPr="004155D9">
              <w:rPr>
                <w:lang w:val="uk-UA"/>
              </w:rPr>
              <w:t xml:space="preserve"> </w:t>
            </w:r>
            <w:r w:rsidRPr="0026566E">
              <w:rPr>
                <w:lang w:val="en-US"/>
              </w:rPr>
              <w:t>f</w:t>
            </w:r>
          </w:p>
        </w:tc>
        <w:tc>
          <w:tcPr>
            <w:tcW w:w="3260" w:type="dxa"/>
            <w:gridSpan w:val="2"/>
          </w:tcPr>
          <w:p w:rsidR="00A87DDB" w:rsidRPr="004155D9" w:rsidRDefault="00A87DDB" w:rsidP="00D57A42">
            <w:pPr>
              <w:ind w:left="151" w:hanging="151"/>
              <w:rPr>
                <w:lang w:val="uk-UA"/>
              </w:rPr>
            </w:pPr>
            <w:r>
              <w:rPr>
                <w:lang w:val="en-US"/>
              </w:rPr>
              <w:t>apricot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а</w:t>
            </w:r>
            <w:r w:rsidRPr="004155D9">
              <w:rPr>
                <w:lang w:val="uk-UA"/>
              </w:rPr>
              <w:t>брикосова камедь</w:t>
            </w:r>
          </w:p>
        </w:tc>
        <w:tc>
          <w:tcPr>
            <w:tcW w:w="3402" w:type="dxa"/>
          </w:tcPr>
          <w:p w:rsidR="00A87DDB" w:rsidRPr="004155D9" w:rsidRDefault="00A87DDB" w:rsidP="00D57A42">
            <w:pPr>
              <w:ind w:left="151" w:hanging="151"/>
              <w:rPr>
                <w:lang w:val="uk-UA"/>
              </w:rPr>
            </w:pPr>
            <w:r w:rsidRPr="0026566E">
              <w:rPr>
                <w:lang w:val="en-US"/>
              </w:rPr>
              <w:t>gummi</w:t>
            </w:r>
            <w:r w:rsidRPr="004155D9">
              <w:rPr>
                <w:lang w:val="uk-UA"/>
              </w:rPr>
              <w:t xml:space="preserve"> </w:t>
            </w:r>
            <w:r w:rsidRPr="0026566E">
              <w:rPr>
                <w:lang w:val="en-US"/>
              </w:rPr>
              <w:t>Armeni</w:t>
            </w:r>
            <w:r w:rsidRPr="004155D9">
              <w:rPr>
                <w:lang w:val="uk-UA"/>
              </w:rPr>
              <w:t>ă</w:t>
            </w:r>
            <w:r w:rsidRPr="0026566E">
              <w:rPr>
                <w:lang w:val="en-US"/>
              </w:rPr>
              <w:t>cae</w:t>
            </w:r>
          </w:p>
        </w:tc>
        <w:tc>
          <w:tcPr>
            <w:tcW w:w="3260" w:type="dxa"/>
            <w:gridSpan w:val="2"/>
          </w:tcPr>
          <w:p w:rsidR="00A87DDB" w:rsidRPr="0026566E" w:rsidRDefault="00A87DDB" w:rsidP="00D57A42">
            <w:pPr>
              <w:ind w:left="151" w:hanging="151"/>
              <w:rPr>
                <w:lang w:val="en-US"/>
              </w:rPr>
            </w:pPr>
            <w:r>
              <w:rPr>
                <w:lang w:val="en-US"/>
              </w:rPr>
              <w:t>apricot</w:t>
            </w:r>
            <w:r w:rsidRPr="004155D9">
              <w:rPr>
                <w:lang w:val="uk-UA"/>
              </w:rPr>
              <w:t xml:space="preserve"> </w:t>
            </w:r>
            <w:r>
              <w:rPr>
                <w:lang w:val="en-US"/>
              </w:rPr>
              <w:t>gum</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адоніс, горицвіт</w:t>
            </w:r>
          </w:p>
        </w:tc>
        <w:tc>
          <w:tcPr>
            <w:tcW w:w="3402" w:type="dxa"/>
          </w:tcPr>
          <w:p w:rsidR="00A87DDB" w:rsidRPr="0026566E" w:rsidRDefault="00A87DDB" w:rsidP="00D57A42">
            <w:pPr>
              <w:ind w:left="151" w:hanging="151"/>
              <w:rPr>
                <w:lang w:val="en-US"/>
              </w:rPr>
            </w:pPr>
            <w:r w:rsidRPr="0026566E">
              <w:rPr>
                <w:lang w:val="en-US"/>
              </w:rPr>
              <w:t>Adonis, ĭdis m, f</w:t>
            </w:r>
          </w:p>
        </w:tc>
        <w:tc>
          <w:tcPr>
            <w:tcW w:w="3260" w:type="dxa"/>
            <w:gridSpan w:val="2"/>
          </w:tcPr>
          <w:p w:rsidR="00A87DDB" w:rsidRPr="0026566E" w:rsidRDefault="00A87DDB" w:rsidP="00D57A42">
            <w:pPr>
              <w:ind w:left="151" w:hanging="151"/>
              <w:rPr>
                <w:lang w:val="en-US"/>
              </w:rPr>
            </w:pPr>
            <w:r>
              <w:rPr>
                <w:lang w:val="en-US"/>
              </w:rPr>
              <w:t>pheasant</w:t>
            </w:r>
            <w:r w:rsidR="00EC1475">
              <w:rPr>
                <w:lang w:val="en-US"/>
              </w:rPr>
              <w:t>’</w:t>
            </w:r>
            <w:r>
              <w:rPr>
                <w:lang w:val="en-US"/>
              </w:rPr>
              <w:t>s eye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адоніс, горицвіт весняний</w:t>
            </w:r>
          </w:p>
        </w:tc>
        <w:tc>
          <w:tcPr>
            <w:tcW w:w="3402" w:type="dxa"/>
          </w:tcPr>
          <w:p w:rsidR="00A87DDB" w:rsidRPr="0026566E" w:rsidRDefault="00A87DDB" w:rsidP="00D57A42">
            <w:pPr>
              <w:ind w:left="151" w:hanging="151"/>
              <w:rPr>
                <w:lang w:val="en-US"/>
              </w:rPr>
            </w:pPr>
            <w:r w:rsidRPr="0026566E">
              <w:rPr>
                <w:lang w:val="en-US"/>
              </w:rPr>
              <w:t>Adonis vernalis</w:t>
            </w:r>
          </w:p>
        </w:tc>
        <w:tc>
          <w:tcPr>
            <w:tcW w:w="3260" w:type="dxa"/>
            <w:gridSpan w:val="2"/>
          </w:tcPr>
          <w:p w:rsidR="00A87DDB" w:rsidRPr="0026566E" w:rsidRDefault="00A87DDB" w:rsidP="00D57A42">
            <w:pPr>
              <w:ind w:left="151" w:hanging="151"/>
              <w:rPr>
                <w:lang w:val="en-US"/>
              </w:rPr>
            </w:pPr>
            <w:r>
              <w:rPr>
                <w:lang w:val="en-US"/>
              </w:rPr>
              <w:t>pheasant</w:t>
            </w:r>
            <w:r w:rsidR="00EC1475">
              <w:rPr>
                <w:lang w:val="en-US"/>
              </w:rPr>
              <w:t>’</w:t>
            </w:r>
            <w:r>
              <w:rPr>
                <w:lang w:val="en-US"/>
              </w:rPr>
              <w:t>s eye vernal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аїр</w:t>
            </w:r>
          </w:p>
        </w:tc>
        <w:tc>
          <w:tcPr>
            <w:tcW w:w="3402" w:type="dxa"/>
          </w:tcPr>
          <w:p w:rsidR="00A87DDB" w:rsidRPr="0026566E" w:rsidRDefault="00A87DDB" w:rsidP="00D57A42">
            <w:pPr>
              <w:ind w:left="151" w:hanging="151"/>
              <w:rPr>
                <w:lang w:val="en-US"/>
              </w:rPr>
            </w:pPr>
            <w:r w:rsidRPr="0026566E">
              <w:rPr>
                <w:lang w:val="en-US"/>
              </w:rPr>
              <w:t>Calamus, i m</w:t>
            </w:r>
          </w:p>
        </w:tc>
        <w:tc>
          <w:tcPr>
            <w:tcW w:w="3260" w:type="dxa"/>
            <w:gridSpan w:val="2"/>
          </w:tcPr>
          <w:p w:rsidR="00A87DDB" w:rsidRPr="0026566E" w:rsidRDefault="00A87DDB" w:rsidP="00D57A42">
            <w:pPr>
              <w:ind w:left="151" w:hanging="151"/>
              <w:rPr>
                <w:lang w:val="en-US"/>
              </w:rPr>
            </w:pPr>
            <w:r>
              <w:rPr>
                <w:lang w:val="en-US"/>
              </w:rPr>
              <w:t>calamus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алое, столітник</w:t>
            </w:r>
          </w:p>
        </w:tc>
        <w:tc>
          <w:tcPr>
            <w:tcW w:w="3402" w:type="dxa"/>
          </w:tcPr>
          <w:p w:rsidR="00A87DDB" w:rsidRPr="0026566E" w:rsidRDefault="00A87DDB" w:rsidP="00D57A42">
            <w:pPr>
              <w:ind w:left="151" w:hanging="151"/>
              <w:rPr>
                <w:lang w:val="en-US"/>
              </w:rPr>
            </w:pPr>
            <w:r w:rsidRPr="0026566E">
              <w:rPr>
                <w:lang w:val="en-US"/>
              </w:rPr>
              <w:t>Alo</w:t>
            </w:r>
            <w:r w:rsidRPr="0026566E">
              <w:t>ё</w:t>
            </w:r>
            <w:r w:rsidRPr="0026566E">
              <w:rPr>
                <w:lang w:val="en-US"/>
              </w:rPr>
              <w:t xml:space="preserve">, </w:t>
            </w:r>
            <w:r w:rsidRPr="0026566E">
              <w:t>ё</w:t>
            </w:r>
            <w:r w:rsidRPr="0026566E">
              <w:rPr>
                <w:lang w:val="en-US"/>
              </w:rPr>
              <w:t>s f</w:t>
            </w:r>
          </w:p>
        </w:tc>
        <w:tc>
          <w:tcPr>
            <w:tcW w:w="3260" w:type="dxa"/>
            <w:gridSpan w:val="2"/>
          </w:tcPr>
          <w:p w:rsidR="00A87DDB" w:rsidRPr="0026566E" w:rsidRDefault="00A87DDB" w:rsidP="00D57A42">
            <w:pPr>
              <w:ind w:left="151" w:hanging="151"/>
              <w:rPr>
                <w:lang w:val="en-US"/>
              </w:rPr>
            </w:pPr>
            <w:r>
              <w:rPr>
                <w:lang w:val="en-US"/>
              </w:rPr>
              <w:t>aloe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алое деревовидне</w:t>
            </w:r>
          </w:p>
        </w:tc>
        <w:tc>
          <w:tcPr>
            <w:tcW w:w="3402" w:type="dxa"/>
          </w:tcPr>
          <w:p w:rsidR="00A87DDB" w:rsidRPr="0026566E" w:rsidRDefault="00A87DDB" w:rsidP="00D57A42">
            <w:pPr>
              <w:ind w:left="151" w:hanging="151"/>
              <w:rPr>
                <w:lang w:val="en-US"/>
              </w:rPr>
            </w:pPr>
            <w:r>
              <w:rPr>
                <w:lang w:val="en-US"/>
              </w:rPr>
              <w:t>Alo</w:t>
            </w:r>
            <w:r w:rsidRPr="0026566E">
              <w:t>ё</w:t>
            </w:r>
            <w:r w:rsidRPr="0026566E">
              <w:rPr>
                <w:lang w:val="en-US"/>
              </w:rPr>
              <w:t xml:space="preserve"> arborescens</w:t>
            </w:r>
          </w:p>
        </w:tc>
        <w:tc>
          <w:tcPr>
            <w:tcW w:w="3260" w:type="dxa"/>
            <w:gridSpan w:val="2"/>
          </w:tcPr>
          <w:p w:rsidR="00A87DDB" w:rsidRPr="0026566E" w:rsidRDefault="00A87DDB" w:rsidP="00D57A42">
            <w:pPr>
              <w:ind w:left="151" w:hanging="151"/>
              <w:rPr>
                <w:lang w:val="en-US"/>
              </w:rPr>
            </w:pPr>
            <w:r w:rsidRPr="0026566E">
              <w:rPr>
                <w:lang w:val="en-US"/>
              </w:rPr>
              <w:t>aloe arborescens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алтея лікарська, проскурняк</w:t>
            </w:r>
            <w:r w:rsidRPr="0026566E">
              <w:t xml:space="preserve">, </w:t>
            </w:r>
            <w:r w:rsidRPr="0026566E">
              <w:rPr>
                <w:lang w:val="uk-UA"/>
              </w:rPr>
              <w:t>дика рожа</w:t>
            </w:r>
          </w:p>
        </w:tc>
        <w:tc>
          <w:tcPr>
            <w:tcW w:w="3402" w:type="dxa"/>
          </w:tcPr>
          <w:p w:rsidR="00A87DDB" w:rsidRPr="0026566E" w:rsidRDefault="00A87DDB" w:rsidP="00D57A42">
            <w:pPr>
              <w:ind w:left="151" w:hanging="151"/>
              <w:rPr>
                <w:lang w:val="uk-UA"/>
              </w:rPr>
            </w:pPr>
            <w:r w:rsidRPr="0026566E">
              <w:rPr>
                <w:lang w:val="en-US"/>
              </w:rPr>
              <w:t>Althaea</w:t>
            </w:r>
            <w:r w:rsidRPr="0026566E">
              <w:rPr>
                <w:lang w:val="uk-UA"/>
              </w:rPr>
              <w:t xml:space="preserve">, </w:t>
            </w:r>
            <w:r w:rsidRPr="0026566E">
              <w:rPr>
                <w:lang w:val="en-US"/>
              </w:rPr>
              <w:t>ae</w:t>
            </w:r>
            <w:r w:rsidRPr="0026566E">
              <w:rPr>
                <w:lang w:val="uk-UA"/>
              </w:rPr>
              <w:t xml:space="preserve"> </w:t>
            </w:r>
            <w:r w:rsidRPr="0026566E">
              <w:rPr>
                <w:lang w:val="en-US"/>
              </w:rPr>
              <w:t>f</w:t>
            </w:r>
          </w:p>
        </w:tc>
        <w:tc>
          <w:tcPr>
            <w:tcW w:w="3260" w:type="dxa"/>
            <w:gridSpan w:val="2"/>
          </w:tcPr>
          <w:p w:rsidR="00A87DDB" w:rsidRPr="0026566E" w:rsidRDefault="00A87DDB" w:rsidP="00D57A42">
            <w:pPr>
              <w:ind w:left="151" w:hanging="151"/>
              <w:rPr>
                <w:lang w:val="en-US"/>
              </w:rPr>
            </w:pPr>
            <w:r w:rsidRPr="0026566E">
              <w:rPr>
                <w:lang w:val="en-US"/>
              </w:rPr>
              <w:t>aloe</w:t>
            </w:r>
            <w:r>
              <w:rPr>
                <w:lang w:val="en-US"/>
              </w:rPr>
              <w:t xml:space="preserve"> healthfulness, marshmellow</w:t>
            </w:r>
          </w:p>
        </w:tc>
      </w:tr>
      <w:tr w:rsidR="00A87DDB" w:rsidRPr="00305284" w:rsidTr="00655800">
        <w:tc>
          <w:tcPr>
            <w:tcW w:w="3555" w:type="dxa"/>
          </w:tcPr>
          <w:p w:rsidR="00A87DDB" w:rsidRPr="0026566E" w:rsidRDefault="006C53B8" w:rsidP="00D57A42">
            <w:pPr>
              <w:ind w:left="186" w:hanging="186"/>
              <w:rPr>
                <w:lang w:val="uk-UA"/>
              </w:rPr>
            </w:pPr>
            <w:r w:rsidRPr="0026566E">
              <w:rPr>
                <w:lang w:val="uk-UA"/>
              </w:rPr>
              <w:t>ам</w:t>
            </w:r>
            <w:r>
              <w:rPr>
                <w:lang w:val="uk-UA"/>
              </w:rPr>
              <w:t>м</w:t>
            </w:r>
            <w:r w:rsidRPr="0026566E">
              <w:rPr>
                <w:lang w:val="uk-UA"/>
              </w:rPr>
              <w:t>і зубна (</w:t>
            </w:r>
            <w:r w:rsidRPr="00951ADE">
              <w:rPr>
                <w:i/>
                <w:lang w:val="uk-UA"/>
              </w:rPr>
              <w:t>син.</w:t>
            </w:r>
            <w:r>
              <w:rPr>
                <w:lang w:val="uk-UA"/>
              </w:rPr>
              <w:t xml:space="preserve"> </w:t>
            </w:r>
            <w:r w:rsidRPr="0026566E">
              <w:rPr>
                <w:lang w:val="uk-UA"/>
              </w:rPr>
              <w:t xml:space="preserve">суміш плодів </w:t>
            </w:r>
            <w:r>
              <w:rPr>
                <w:lang w:val="uk-UA"/>
              </w:rPr>
              <w:t>і</w:t>
            </w:r>
            <w:r w:rsidRPr="0026566E">
              <w:rPr>
                <w:lang w:val="uk-UA"/>
              </w:rPr>
              <w:t>з соломою)</w:t>
            </w:r>
          </w:p>
        </w:tc>
        <w:tc>
          <w:tcPr>
            <w:tcW w:w="3402" w:type="dxa"/>
          </w:tcPr>
          <w:p w:rsidR="00A87DDB" w:rsidRPr="00AF6FD3" w:rsidRDefault="00A87DDB" w:rsidP="00D57A42">
            <w:pPr>
              <w:ind w:left="151" w:hanging="151"/>
              <w:rPr>
                <w:lang w:val="en-US"/>
              </w:rPr>
            </w:pPr>
            <w:r w:rsidRPr="0026566E">
              <w:rPr>
                <w:lang w:val="en-US"/>
              </w:rPr>
              <w:t>Ammi</w:t>
            </w:r>
            <w:r w:rsidRPr="0026566E">
              <w:rPr>
                <w:lang w:val="uk-UA"/>
              </w:rPr>
              <w:t xml:space="preserve"> </w:t>
            </w:r>
            <w:r w:rsidRPr="0026566E">
              <w:rPr>
                <w:lang w:val="en-US"/>
              </w:rPr>
              <w:t>visnaga</w:t>
            </w:r>
            <w:r w:rsidRPr="0026566E">
              <w:rPr>
                <w:lang w:val="uk-UA"/>
              </w:rPr>
              <w:t xml:space="preserve"> (</w:t>
            </w:r>
            <w:r w:rsidRPr="00AF6FD3">
              <w:rPr>
                <w:i/>
                <w:lang w:val="en-US"/>
              </w:rPr>
              <w:t>syn.</w:t>
            </w:r>
            <w:r>
              <w:rPr>
                <w:lang w:val="en-US"/>
              </w:rPr>
              <w:t xml:space="preserve"> </w:t>
            </w:r>
            <w:r w:rsidRPr="0026566E">
              <w:rPr>
                <w:lang w:val="en-US"/>
              </w:rPr>
              <w:t>mixtio</w:t>
            </w:r>
            <w:r w:rsidRPr="0026566E">
              <w:rPr>
                <w:lang w:val="uk-UA"/>
              </w:rPr>
              <w:t xml:space="preserve"> </w:t>
            </w:r>
            <w:r w:rsidRPr="0026566E">
              <w:rPr>
                <w:lang w:val="en-US"/>
              </w:rPr>
              <w:t>fructuum</w:t>
            </w:r>
            <w:r w:rsidRPr="0026566E">
              <w:rPr>
                <w:lang w:val="uk-UA"/>
              </w:rPr>
              <w:t xml:space="preserve"> </w:t>
            </w:r>
            <w:r w:rsidRPr="0026566E">
              <w:rPr>
                <w:lang w:val="en-US"/>
              </w:rPr>
              <w:t>cum</w:t>
            </w:r>
            <w:r w:rsidRPr="0026566E">
              <w:rPr>
                <w:lang w:val="uk-UA"/>
              </w:rPr>
              <w:t xml:space="preserve"> </w:t>
            </w:r>
            <w:r w:rsidRPr="0026566E">
              <w:rPr>
                <w:lang w:val="en-US"/>
              </w:rPr>
              <w:t>palea</w:t>
            </w:r>
            <w:r w:rsidRPr="00AF6FD3">
              <w:rPr>
                <w:lang w:val="en-US"/>
              </w:rPr>
              <w:t>)</w:t>
            </w:r>
          </w:p>
        </w:tc>
        <w:tc>
          <w:tcPr>
            <w:tcW w:w="3260" w:type="dxa"/>
            <w:gridSpan w:val="2"/>
          </w:tcPr>
          <w:p w:rsidR="00A87DDB" w:rsidRPr="00AF6FD3" w:rsidRDefault="00A87DDB" w:rsidP="00D57A42">
            <w:pPr>
              <w:ind w:left="151" w:hanging="151"/>
              <w:rPr>
                <w:lang w:val="en-US"/>
              </w:rPr>
            </w:pPr>
            <w:r w:rsidRPr="0026566E">
              <w:rPr>
                <w:lang w:val="en-US"/>
              </w:rPr>
              <w:t>ammi</w:t>
            </w:r>
            <w:r w:rsidRPr="0026566E">
              <w:rPr>
                <w:lang w:val="uk-UA"/>
              </w:rPr>
              <w:t xml:space="preserve"> </w:t>
            </w:r>
            <w:r w:rsidRPr="0026566E">
              <w:rPr>
                <w:lang w:val="en-US"/>
              </w:rPr>
              <w:t>visnaga</w:t>
            </w:r>
            <w:r w:rsidRPr="0026566E">
              <w:rPr>
                <w:lang w:val="uk-UA"/>
              </w:rPr>
              <w:t xml:space="preserve"> (</w:t>
            </w:r>
            <w:r w:rsidRPr="00AF6FD3">
              <w:rPr>
                <w:i/>
                <w:lang w:val="en-US"/>
              </w:rPr>
              <w:t>syn.</w:t>
            </w:r>
            <w:r>
              <w:rPr>
                <w:lang w:val="en-US"/>
              </w:rPr>
              <w:t xml:space="preserve"> mixture</w:t>
            </w:r>
            <w:r w:rsidRPr="00AF6FD3">
              <w:rPr>
                <w:lang w:val="en-US"/>
              </w:rPr>
              <w:t xml:space="preserve"> </w:t>
            </w:r>
            <w:r>
              <w:rPr>
                <w:lang w:val="en-US"/>
              </w:rPr>
              <w:t>of</w:t>
            </w:r>
            <w:r w:rsidRPr="0026566E">
              <w:rPr>
                <w:lang w:val="uk-UA"/>
              </w:rPr>
              <w:t xml:space="preserve"> </w:t>
            </w:r>
            <w:r w:rsidRPr="0026566E">
              <w:rPr>
                <w:lang w:val="en-US"/>
              </w:rPr>
              <w:t>fru</w:t>
            </w:r>
            <w:r>
              <w:rPr>
                <w:lang w:val="en-US"/>
              </w:rPr>
              <w:t>i</w:t>
            </w:r>
            <w:r w:rsidRPr="0026566E">
              <w:rPr>
                <w:lang w:val="en-US"/>
              </w:rPr>
              <w:t>t</w:t>
            </w:r>
            <w:r w:rsidRPr="00AF6FD3">
              <w:rPr>
                <w:lang w:val="en-US"/>
              </w:rPr>
              <w:t xml:space="preserve"> </w:t>
            </w:r>
            <w:r>
              <w:rPr>
                <w:lang w:val="en-US"/>
              </w:rPr>
              <w:t>and</w:t>
            </w:r>
            <w:r w:rsidRPr="0026566E">
              <w:rPr>
                <w:lang w:val="uk-UA"/>
              </w:rPr>
              <w:t xml:space="preserve"> </w:t>
            </w:r>
            <w:r w:rsidRPr="0026566E">
              <w:rPr>
                <w:lang w:val="en-US"/>
              </w:rPr>
              <w:t>palea</w:t>
            </w:r>
            <w:r w:rsidRPr="00AF6FD3">
              <w:rPr>
                <w:lang w:val="en-US"/>
              </w:rPr>
              <w: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анісовий</w:t>
            </w:r>
          </w:p>
        </w:tc>
        <w:tc>
          <w:tcPr>
            <w:tcW w:w="3402" w:type="dxa"/>
          </w:tcPr>
          <w:p w:rsidR="00A87DDB" w:rsidRPr="0026566E" w:rsidRDefault="00A87DDB" w:rsidP="00D57A42">
            <w:pPr>
              <w:ind w:left="151" w:hanging="151"/>
              <w:rPr>
                <w:lang w:val="en-US"/>
              </w:rPr>
            </w:pPr>
            <w:r w:rsidRPr="0026566E">
              <w:rPr>
                <w:lang w:val="en-US"/>
              </w:rPr>
              <w:t>anisatus, a</w:t>
            </w:r>
            <w:r w:rsidRPr="0026566E">
              <w:t>,</w:t>
            </w:r>
            <w:r w:rsidRPr="0026566E">
              <w:rPr>
                <w:lang w:val="en-US"/>
              </w:rPr>
              <w:t xml:space="preserve"> um</w:t>
            </w:r>
          </w:p>
        </w:tc>
        <w:tc>
          <w:tcPr>
            <w:tcW w:w="3260" w:type="dxa"/>
            <w:gridSpan w:val="2"/>
          </w:tcPr>
          <w:p w:rsidR="00A87DDB" w:rsidRPr="0026566E" w:rsidRDefault="00A87DDB" w:rsidP="00D57A42">
            <w:pPr>
              <w:ind w:left="151" w:hanging="151"/>
              <w:rPr>
                <w:lang w:val="en-US"/>
              </w:rPr>
            </w:pPr>
            <w:r>
              <w:rPr>
                <w:lang w:val="en-US"/>
              </w:rPr>
              <w:t>anisic</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аніс, ганус</w:t>
            </w:r>
          </w:p>
        </w:tc>
        <w:tc>
          <w:tcPr>
            <w:tcW w:w="3402" w:type="dxa"/>
          </w:tcPr>
          <w:p w:rsidR="00A87DDB" w:rsidRPr="0026566E" w:rsidRDefault="00A87DDB" w:rsidP="00D57A42">
            <w:pPr>
              <w:ind w:left="151" w:hanging="151"/>
              <w:rPr>
                <w:lang w:val="en-US"/>
              </w:rPr>
            </w:pPr>
            <w:r w:rsidRPr="0026566E">
              <w:rPr>
                <w:lang w:val="en-US"/>
              </w:rPr>
              <w:t>An</w:t>
            </w:r>
            <w:r w:rsidRPr="0026566E">
              <w:t>ī</w:t>
            </w:r>
            <w:r w:rsidRPr="0026566E">
              <w:rPr>
                <w:lang w:val="en-US"/>
              </w:rPr>
              <w:t>sum, i n</w:t>
            </w:r>
          </w:p>
        </w:tc>
        <w:tc>
          <w:tcPr>
            <w:tcW w:w="3260" w:type="dxa"/>
            <w:gridSpan w:val="2"/>
          </w:tcPr>
          <w:p w:rsidR="00A87DDB" w:rsidRPr="0026566E" w:rsidRDefault="00A87DDB" w:rsidP="00D57A42">
            <w:pPr>
              <w:ind w:left="151" w:hanging="151"/>
              <w:rPr>
                <w:lang w:val="en-US"/>
              </w:rPr>
            </w:pPr>
            <w:r>
              <w:rPr>
                <w:lang w:val="en-US"/>
              </w:rPr>
              <w:t>anise</w:t>
            </w:r>
          </w:p>
        </w:tc>
      </w:tr>
      <w:tr w:rsidR="00A87DDB" w:rsidRPr="0026566E" w:rsidTr="00655800">
        <w:tc>
          <w:tcPr>
            <w:tcW w:w="3555" w:type="dxa"/>
          </w:tcPr>
          <w:p w:rsidR="00A87DDB" w:rsidRPr="0026566E" w:rsidRDefault="006C53B8" w:rsidP="00D57A42">
            <w:pPr>
              <w:ind w:left="186" w:hanging="186"/>
            </w:pPr>
            <w:r w:rsidRPr="0026566E">
              <w:rPr>
                <w:lang w:val="uk-UA"/>
              </w:rPr>
              <w:t>аніс звичайний</w:t>
            </w:r>
            <w:r>
              <w:rPr>
                <w:lang w:val="uk-UA"/>
              </w:rPr>
              <w:t xml:space="preserve">, </w:t>
            </w:r>
            <w:r w:rsidRPr="0026566E">
              <w:t>ганус</w:t>
            </w:r>
          </w:p>
        </w:tc>
        <w:tc>
          <w:tcPr>
            <w:tcW w:w="3402" w:type="dxa"/>
          </w:tcPr>
          <w:p w:rsidR="00A87DDB" w:rsidRPr="0026566E" w:rsidRDefault="00A87DDB" w:rsidP="00D57A42">
            <w:pPr>
              <w:ind w:left="151" w:hanging="151"/>
              <w:rPr>
                <w:lang w:val="en-US"/>
              </w:rPr>
            </w:pPr>
            <w:r w:rsidRPr="0026566E">
              <w:rPr>
                <w:lang w:val="en-US"/>
              </w:rPr>
              <w:t>An</w:t>
            </w:r>
            <w:r>
              <w:rPr>
                <w:lang w:val="en-US"/>
              </w:rPr>
              <w:t>ī</w:t>
            </w:r>
            <w:r w:rsidRPr="0026566E">
              <w:rPr>
                <w:lang w:val="en-US"/>
              </w:rPr>
              <w:t>sum vulgare</w:t>
            </w:r>
          </w:p>
        </w:tc>
        <w:tc>
          <w:tcPr>
            <w:tcW w:w="3260" w:type="dxa"/>
            <w:gridSpan w:val="2"/>
          </w:tcPr>
          <w:p w:rsidR="00A87DDB" w:rsidRPr="0026566E" w:rsidRDefault="00A87DDB" w:rsidP="00D57A42">
            <w:pPr>
              <w:ind w:left="151" w:hanging="151"/>
              <w:rPr>
                <w:lang w:val="en-US"/>
              </w:rPr>
            </w:pPr>
            <w:r w:rsidRPr="0026566E">
              <w:rPr>
                <w:lang w:val="en-US"/>
              </w:rPr>
              <w:t>anisum vulgare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арахіс</w:t>
            </w:r>
          </w:p>
        </w:tc>
        <w:tc>
          <w:tcPr>
            <w:tcW w:w="3402" w:type="dxa"/>
          </w:tcPr>
          <w:p w:rsidR="00A87DDB" w:rsidRPr="0026566E" w:rsidRDefault="00A87DDB" w:rsidP="00D57A42">
            <w:pPr>
              <w:ind w:left="151" w:hanging="151"/>
              <w:rPr>
                <w:lang w:val="en-US"/>
              </w:rPr>
            </w:pPr>
            <w:r w:rsidRPr="0026566E">
              <w:rPr>
                <w:lang w:val="en-US"/>
              </w:rPr>
              <w:t>Ar</w:t>
            </w:r>
            <w:r w:rsidRPr="0026566E">
              <w:t>ă</w:t>
            </w:r>
            <w:r w:rsidRPr="0026566E">
              <w:rPr>
                <w:lang w:val="en-US"/>
              </w:rPr>
              <w:t xml:space="preserve">chis, </w:t>
            </w:r>
            <w:r w:rsidRPr="0026566E">
              <w:t>ĭ</w:t>
            </w:r>
            <w:r w:rsidRPr="0026566E">
              <w:rPr>
                <w:lang w:val="en-US"/>
              </w:rPr>
              <w:t>dis f</w:t>
            </w:r>
          </w:p>
        </w:tc>
        <w:tc>
          <w:tcPr>
            <w:tcW w:w="3260" w:type="dxa"/>
            <w:gridSpan w:val="2"/>
          </w:tcPr>
          <w:p w:rsidR="00A87DDB" w:rsidRPr="0026566E" w:rsidRDefault="00A87DDB" w:rsidP="00D57A42">
            <w:pPr>
              <w:ind w:left="151" w:hanging="151"/>
              <w:rPr>
                <w:lang w:val="en-US"/>
              </w:rPr>
            </w:pPr>
            <w:r>
              <w:rPr>
                <w:lang w:val="en-US"/>
              </w:rPr>
              <w:t>peanut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арніка гірська</w:t>
            </w:r>
          </w:p>
        </w:tc>
        <w:tc>
          <w:tcPr>
            <w:tcW w:w="3402" w:type="dxa"/>
          </w:tcPr>
          <w:p w:rsidR="00A87DDB" w:rsidRPr="0026566E" w:rsidRDefault="00A87DDB" w:rsidP="00D57A42">
            <w:pPr>
              <w:ind w:left="151" w:hanging="151"/>
              <w:rPr>
                <w:lang w:val="en-US"/>
              </w:rPr>
            </w:pPr>
            <w:r w:rsidRPr="0026566E">
              <w:rPr>
                <w:lang w:val="en-US"/>
              </w:rPr>
              <w:t>Arnĭca montana</w:t>
            </w:r>
          </w:p>
        </w:tc>
        <w:tc>
          <w:tcPr>
            <w:tcW w:w="3260" w:type="dxa"/>
            <w:gridSpan w:val="2"/>
          </w:tcPr>
          <w:p w:rsidR="00A87DDB" w:rsidRPr="0026566E" w:rsidRDefault="00A87DDB" w:rsidP="00D57A42">
            <w:pPr>
              <w:ind w:left="151" w:hanging="151"/>
              <w:rPr>
                <w:lang w:val="en-US"/>
              </w:rPr>
            </w:pPr>
            <w:r>
              <w:rPr>
                <w:lang w:val="en-US"/>
              </w:rPr>
              <w:t>arnica montana</w:t>
            </w:r>
          </w:p>
        </w:tc>
      </w:tr>
      <w:tr w:rsidR="00A87DDB" w:rsidRPr="0026566E" w:rsidTr="00655800">
        <w:tc>
          <w:tcPr>
            <w:tcW w:w="3555" w:type="dxa"/>
          </w:tcPr>
          <w:p w:rsidR="00A87DDB" w:rsidRPr="0026566E" w:rsidRDefault="006C53B8" w:rsidP="00D57A42">
            <w:pPr>
              <w:rPr>
                <w:lang w:val="uk-UA"/>
              </w:rPr>
            </w:pPr>
            <w:r>
              <w:rPr>
                <w:lang w:val="uk-UA"/>
              </w:rPr>
              <w:t>арніка</w:t>
            </w:r>
            <w:r w:rsidRPr="0026566E">
              <w:rPr>
                <w:lang w:val="uk-UA"/>
              </w:rPr>
              <w:t xml:space="preserve"> густолистяна</w:t>
            </w:r>
          </w:p>
        </w:tc>
        <w:tc>
          <w:tcPr>
            <w:tcW w:w="3402" w:type="dxa"/>
          </w:tcPr>
          <w:p w:rsidR="00A87DDB" w:rsidRPr="0026566E" w:rsidRDefault="00A87DDB" w:rsidP="00D57A42">
            <w:pPr>
              <w:ind w:left="151" w:hanging="151"/>
              <w:rPr>
                <w:lang w:val="en-US"/>
              </w:rPr>
            </w:pPr>
            <w:r w:rsidRPr="0026566E">
              <w:rPr>
                <w:lang w:val="en-US"/>
              </w:rPr>
              <w:t>Arnĭca foliosa</w:t>
            </w:r>
          </w:p>
        </w:tc>
        <w:tc>
          <w:tcPr>
            <w:tcW w:w="3260" w:type="dxa"/>
            <w:gridSpan w:val="2"/>
          </w:tcPr>
          <w:p w:rsidR="00A87DDB" w:rsidRPr="0026566E" w:rsidRDefault="00A87DDB" w:rsidP="00D57A42">
            <w:pPr>
              <w:ind w:left="151" w:hanging="151"/>
              <w:rPr>
                <w:lang w:val="en-US"/>
              </w:rPr>
            </w:pPr>
            <w:r>
              <w:rPr>
                <w:lang w:val="en-US"/>
              </w:rPr>
              <w:t>arni</w:t>
            </w:r>
            <w:r w:rsidRPr="0026566E">
              <w:rPr>
                <w:lang w:val="en-US"/>
              </w:rPr>
              <w:t>ca foliosa</w:t>
            </w:r>
          </w:p>
        </w:tc>
      </w:tr>
      <w:tr w:rsidR="00A87DDB" w:rsidRPr="0026566E" w:rsidTr="00655800">
        <w:tc>
          <w:tcPr>
            <w:tcW w:w="3555" w:type="dxa"/>
          </w:tcPr>
          <w:p w:rsidR="00A87DDB" w:rsidRPr="0026566E" w:rsidRDefault="006C53B8" w:rsidP="00D57A42">
            <w:pPr>
              <w:rPr>
                <w:lang w:val="uk-UA"/>
              </w:rPr>
            </w:pPr>
            <w:r w:rsidRPr="0026566E">
              <w:rPr>
                <w:lang w:val="uk-UA"/>
              </w:rPr>
              <w:t>арніка шамісо</w:t>
            </w:r>
          </w:p>
        </w:tc>
        <w:tc>
          <w:tcPr>
            <w:tcW w:w="3402" w:type="dxa"/>
          </w:tcPr>
          <w:p w:rsidR="00A87DDB" w:rsidRPr="0026566E" w:rsidRDefault="00A87DDB" w:rsidP="00D57A42">
            <w:pPr>
              <w:ind w:left="151" w:hanging="151"/>
              <w:rPr>
                <w:lang w:val="en-US"/>
              </w:rPr>
            </w:pPr>
            <w:r>
              <w:rPr>
                <w:lang w:val="en-US"/>
              </w:rPr>
              <w:t>Arn</w:t>
            </w:r>
            <w:r w:rsidRPr="0026566E">
              <w:rPr>
                <w:lang w:val="en-US"/>
              </w:rPr>
              <w:t>ĭca Chamissonis</w:t>
            </w:r>
          </w:p>
        </w:tc>
        <w:tc>
          <w:tcPr>
            <w:tcW w:w="3260" w:type="dxa"/>
            <w:gridSpan w:val="2"/>
          </w:tcPr>
          <w:p w:rsidR="00A87DDB" w:rsidRPr="0026566E" w:rsidRDefault="00A87DDB" w:rsidP="00D57A42">
            <w:pPr>
              <w:ind w:left="151" w:hanging="151"/>
              <w:rPr>
                <w:lang w:val="en-US"/>
              </w:rPr>
            </w:pPr>
            <w:r>
              <w:rPr>
                <w:lang w:val="en-US"/>
              </w:rPr>
              <w:t>arnica C</w:t>
            </w:r>
            <w:r w:rsidRPr="0026566E">
              <w:rPr>
                <w:lang w:val="en-US"/>
              </w:rPr>
              <w:t>hamissonis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астрагал </w:t>
            </w:r>
            <w:r w:rsidRPr="0026566E">
              <w:rPr>
                <w:spacing w:val="-4"/>
                <w:lang w:val="uk-UA"/>
              </w:rPr>
              <w:t>шерстисто</w:t>
            </w:r>
            <w:r>
              <w:rPr>
                <w:spacing w:val="-4"/>
                <w:lang w:val="uk-UA"/>
              </w:rPr>
              <w:t>к</w:t>
            </w:r>
            <w:r w:rsidRPr="0026566E">
              <w:rPr>
                <w:spacing w:val="-4"/>
                <w:lang w:val="uk-UA"/>
              </w:rPr>
              <w:t>вітковий</w:t>
            </w:r>
          </w:p>
        </w:tc>
        <w:tc>
          <w:tcPr>
            <w:tcW w:w="3402" w:type="dxa"/>
          </w:tcPr>
          <w:p w:rsidR="00A87DDB" w:rsidRPr="004E50BA" w:rsidRDefault="00A87DDB" w:rsidP="00D57A42">
            <w:pPr>
              <w:ind w:left="151" w:hanging="151"/>
              <w:rPr>
                <w:lang w:val="en-US"/>
              </w:rPr>
            </w:pPr>
            <w:r>
              <w:rPr>
                <w:lang w:val="en-US"/>
              </w:rPr>
              <w:t>h</w:t>
            </w:r>
            <w:r w:rsidRPr="004E50BA">
              <w:rPr>
                <w:lang w:val="en-US"/>
              </w:rPr>
              <w:t>erba Astragali dasyanthi</w:t>
            </w:r>
          </w:p>
        </w:tc>
        <w:tc>
          <w:tcPr>
            <w:tcW w:w="3260" w:type="dxa"/>
            <w:gridSpan w:val="2"/>
          </w:tcPr>
          <w:p w:rsidR="00A87DDB" w:rsidRPr="0026566E" w:rsidRDefault="00A87DDB" w:rsidP="00D57A42">
            <w:pPr>
              <w:ind w:left="151" w:hanging="151"/>
              <w:rPr>
                <w:lang w:val="en-US"/>
              </w:rPr>
            </w:pPr>
            <w:r>
              <w:rPr>
                <w:lang w:val="en-US"/>
              </w:rPr>
              <w:t>astragalus locoweed</w:t>
            </w:r>
          </w:p>
        </w:tc>
      </w:tr>
      <w:tr w:rsidR="00A87DDB" w:rsidRPr="0026566E" w:rsidTr="00655800">
        <w:tc>
          <w:tcPr>
            <w:tcW w:w="10217" w:type="dxa"/>
            <w:gridSpan w:val="4"/>
          </w:tcPr>
          <w:p w:rsidR="00A87DDB" w:rsidRPr="0026566E" w:rsidRDefault="00A87DDB" w:rsidP="00D57A42">
            <w:pPr>
              <w:jc w:val="center"/>
              <w:rPr>
                <w:b/>
              </w:rPr>
            </w:pPr>
            <w:r w:rsidRPr="0026566E">
              <w:rPr>
                <w:b/>
              </w:rPr>
              <w:t>Б</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бавовник</w:t>
            </w:r>
          </w:p>
        </w:tc>
        <w:tc>
          <w:tcPr>
            <w:tcW w:w="3402" w:type="dxa"/>
          </w:tcPr>
          <w:p w:rsidR="00A87DDB" w:rsidRPr="0026566E" w:rsidRDefault="00A87DDB" w:rsidP="00D57A42">
            <w:pPr>
              <w:ind w:left="151" w:hanging="142"/>
              <w:rPr>
                <w:lang w:val="en-US"/>
              </w:rPr>
            </w:pPr>
            <w:r w:rsidRPr="0026566E">
              <w:rPr>
                <w:lang w:val="en-US"/>
              </w:rPr>
              <w:t>Gossypium, i n</w:t>
            </w:r>
          </w:p>
        </w:tc>
        <w:tc>
          <w:tcPr>
            <w:tcW w:w="3260" w:type="dxa"/>
            <w:gridSpan w:val="2"/>
          </w:tcPr>
          <w:p w:rsidR="00A87DDB" w:rsidRPr="0026566E" w:rsidRDefault="00A87DDB" w:rsidP="00D57A42">
            <w:pPr>
              <w:ind w:left="151" w:hanging="142"/>
              <w:rPr>
                <w:lang w:val="en-US"/>
              </w:rPr>
            </w:pPr>
            <w:r>
              <w:rPr>
                <w:lang w:val="en-US"/>
              </w:rPr>
              <w:t>cotton-plant</w:t>
            </w:r>
          </w:p>
        </w:tc>
      </w:tr>
      <w:tr w:rsidR="00A87DDB" w:rsidRPr="0026566E" w:rsidTr="00655800">
        <w:tc>
          <w:tcPr>
            <w:tcW w:w="3555" w:type="dxa"/>
          </w:tcPr>
          <w:p w:rsidR="00A87DDB" w:rsidRPr="0026566E" w:rsidRDefault="006C53B8" w:rsidP="00D57A42">
            <w:pPr>
              <w:ind w:left="186" w:hanging="186"/>
              <w:rPr>
                <w:lang w:val="uk-UA"/>
              </w:rPr>
            </w:pPr>
            <w:r w:rsidRPr="0026566E">
              <w:t>б</w:t>
            </w:r>
            <w:r w:rsidRPr="0026566E">
              <w:rPr>
                <w:lang w:val="uk-UA"/>
              </w:rPr>
              <w:t>агно болотяне</w:t>
            </w:r>
          </w:p>
        </w:tc>
        <w:tc>
          <w:tcPr>
            <w:tcW w:w="3402" w:type="dxa"/>
          </w:tcPr>
          <w:p w:rsidR="00A87DDB" w:rsidRPr="0026566E" w:rsidRDefault="00A87DDB" w:rsidP="00D57A42">
            <w:pPr>
              <w:ind w:left="151" w:hanging="142"/>
              <w:rPr>
                <w:lang w:val="en-US"/>
              </w:rPr>
            </w:pPr>
            <w:r w:rsidRPr="0026566E">
              <w:rPr>
                <w:lang w:val="en-US"/>
              </w:rPr>
              <w:t>Ledum palustre</w:t>
            </w:r>
          </w:p>
        </w:tc>
        <w:tc>
          <w:tcPr>
            <w:tcW w:w="3260" w:type="dxa"/>
            <w:gridSpan w:val="2"/>
          </w:tcPr>
          <w:p w:rsidR="00A87DDB" w:rsidRPr="0026566E" w:rsidRDefault="00A87DDB" w:rsidP="00D57A42">
            <w:pPr>
              <w:ind w:left="151" w:hanging="142"/>
              <w:rPr>
                <w:lang w:val="en-US"/>
              </w:rPr>
            </w:pPr>
            <w:r>
              <w:rPr>
                <w:lang w:val="en-US"/>
              </w:rPr>
              <w:t>Labrador tea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барбарис</w:t>
            </w:r>
          </w:p>
        </w:tc>
        <w:tc>
          <w:tcPr>
            <w:tcW w:w="3402" w:type="dxa"/>
          </w:tcPr>
          <w:p w:rsidR="00A87DDB" w:rsidRPr="0026566E" w:rsidRDefault="00A87DDB" w:rsidP="00D57A42">
            <w:pPr>
              <w:ind w:left="151" w:hanging="142"/>
              <w:rPr>
                <w:lang w:val="en-US"/>
              </w:rPr>
            </w:pPr>
            <w:r w:rsidRPr="0026566E">
              <w:rPr>
                <w:lang w:val="en-US"/>
              </w:rPr>
              <w:t>Berbĕris, ĭdis f</w:t>
            </w:r>
          </w:p>
        </w:tc>
        <w:tc>
          <w:tcPr>
            <w:tcW w:w="3260" w:type="dxa"/>
            <w:gridSpan w:val="2"/>
          </w:tcPr>
          <w:p w:rsidR="00A87DDB" w:rsidRPr="0026566E" w:rsidRDefault="00A87DDB" w:rsidP="00D57A42">
            <w:pPr>
              <w:ind w:left="151" w:hanging="142"/>
              <w:rPr>
                <w:lang w:val="en-US"/>
              </w:rPr>
            </w:pPr>
            <w:r>
              <w:rPr>
                <w:lang w:val="en-US"/>
              </w:rPr>
              <w:t>barberry</w:t>
            </w:r>
          </w:p>
        </w:tc>
      </w:tr>
      <w:tr w:rsidR="00A87DDB" w:rsidRPr="0026566E" w:rsidTr="00655800">
        <w:tc>
          <w:tcPr>
            <w:tcW w:w="3555" w:type="dxa"/>
          </w:tcPr>
          <w:p w:rsidR="00A87DDB" w:rsidRPr="0026566E" w:rsidRDefault="006C53B8" w:rsidP="00D57A42">
            <w:pPr>
              <w:rPr>
                <w:lang w:val="en-US"/>
              </w:rPr>
            </w:pPr>
            <w:r w:rsidRPr="0026566E">
              <w:rPr>
                <w:lang w:val="uk-UA"/>
              </w:rPr>
              <w:t>барбарис</w:t>
            </w:r>
            <w:r w:rsidRPr="0026566E">
              <w:rPr>
                <w:lang w:val="en-US"/>
              </w:rPr>
              <w:t xml:space="preserve"> амурський</w:t>
            </w:r>
          </w:p>
        </w:tc>
        <w:tc>
          <w:tcPr>
            <w:tcW w:w="3402" w:type="dxa"/>
          </w:tcPr>
          <w:p w:rsidR="00A87DDB" w:rsidRPr="0026566E" w:rsidRDefault="00A87DDB" w:rsidP="00D57A42">
            <w:pPr>
              <w:ind w:left="151" w:hanging="142"/>
              <w:rPr>
                <w:lang w:val="en-US"/>
              </w:rPr>
            </w:pPr>
            <w:r w:rsidRPr="0026566E">
              <w:rPr>
                <w:lang w:val="en-US"/>
              </w:rPr>
              <w:t>Berbĕris amurensis</w:t>
            </w:r>
          </w:p>
        </w:tc>
        <w:tc>
          <w:tcPr>
            <w:tcW w:w="3260" w:type="dxa"/>
            <w:gridSpan w:val="2"/>
          </w:tcPr>
          <w:p w:rsidR="00A87DDB" w:rsidRPr="0026566E" w:rsidRDefault="00A87DDB" w:rsidP="00D57A42">
            <w:pPr>
              <w:ind w:left="151" w:hanging="142"/>
              <w:rPr>
                <w:lang w:val="en-US"/>
              </w:rPr>
            </w:pPr>
            <w:r>
              <w:rPr>
                <w:lang w:val="en-US"/>
              </w:rPr>
              <w:t>barberry amurens</w:t>
            </w:r>
          </w:p>
        </w:tc>
      </w:tr>
      <w:tr w:rsidR="00A87DDB" w:rsidRPr="0026566E" w:rsidTr="00655800">
        <w:tc>
          <w:tcPr>
            <w:tcW w:w="3555" w:type="dxa"/>
          </w:tcPr>
          <w:p w:rsidR="00A87DDB" w:rsidRPr="0026566E" w:rsidRDefault="006C53B8" w:rsidP="00D57A42">
            <w:pPr>
              <w:rPr>
                <w:lang w:val="en-US"/>
              </w:rPr>
            </w:pPr>
            <w:r w:rsidRPr="0026566E">
              <w:rPr>
                <w:lang w:val="uk-UA"/>
              </w:rPr>
              <w:t>барбарис</w:t>
            </w:r>
            <w:r w:rsidRPr="0026566E">
              <w:rPr>
                <w:lang w:val="en-US"/>
              </w:rPr>
              <w:t xml:space="preserve"> звичайний</w:t>
            </w:r>
          </w:p>
        </w:tc>
        <w:tc>
          <w:tcPr>
            <w:tcW w:w="3402" w:type="dxa"/>
          </w:tcPr>
          <w:p w:rsidR="00A87DDB" w:rsidRPr="0026566E" w:rsidRDefault="00A87DDB" w:rsidP="00D57A42">
            <w:pPr>
              <w:ind w:left="151" w:hanging="142"/>
            </w:pPr>
            <w:r w:rsidRPr="0026566E">
              <w:rPr>
                <w:lang w:val="en-US"/>
              </w:rPr>
              <w:t>Berbĕris vulgaris</w:t>
            </w:r>
          </w:p>
        </w:tc>
        <w:tc>
          <w:tcPr>
            <w:tcW w:w="3260" w:type="dxa"/>
            <w:gridSpan w:val="2"/>
          </w:tcPr>
          <w:p w:rsidR="00A87DDB" w:rsidRPr="0026566E" w:rsidRDefault="00A87DDB" w:rsidP="00D57A42">
            <w:pPr>
              <w:ind w:left="151" w:hanging="142"/>
              <w:rPr>
                <w:lang w:val="en-US"/>
              </w:rPr>
            </w:pPr>
            <w:r>
              <w:rPr>
                <w:lang w:val="en-US"/>
              </w:rPr>
              <w:t>barberry vulgar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барвінок малий</w:t>
            </w:r>
          </w:p>
        </w:tc>
        <w:tc>
          <w:tcPr>
            <w:tcW w:w="3402" w:type="dxa"/>
          </w:tcPr>
          <w:p w:rsidR="00A87DDB" w:rsidRPr="0026566E" w:rsidRDefault="00A87DDB" w:rsidP="00D57A42">
            <w:pPr>
              <w:ind w:left="151" w:hanging="142"/>
            </w:pPr>
            <w:r w:rsidRPr="0026566E">
              <w:rPr>
                <w:lang w:val="en-US"/>
              </w:rPr>
              <w:t>Vinca minor</w:t>
            </w:r>
          </w:p>
        </w:tc>
        <w:tc>
          <w:tcPr>
            <w:tcW w:w="3260" w:type="dxa"/>
            <w:gridSpan w:val="2"/>
          </w:tcPr>
          <w:p w:rsidR="00A87DDB" w:rsidRPr="0026566E" w:rsidRDefault="00A87DDB" w:rsidP="00D57A42">
            <w:pPr>
              <w:ind w:left="151" w:hanging="142"/>
              <w:rPr>
                <w:lang w:val="en-US"/>
              </w:rPr>
            </w:pPr>
            <w:r w:rsidRPr="0026566E">
              <w:rPr>
                <w:lang w:val="en-US"/>
              </w:rPr>
              <w:t>vinca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блекота, німиця</w:t>
            </w:r>
          </w:p>
        </w:tc>
        <w:tc>
          <w:tcPr>
            <w:tcW w:w="3402" w:type="dxa"/>
          </w:tcPr>
          <w:p w:rsidR="00A87DDB" w:rsidRPr="0026566E" w:rsidRDefault="00A87DDB" w:rsidP="00D57A42">
            <w:pPr>
              <w:ind w:left="151" w:hanging="142"/>
              <w:rPr>
                <w:lang w:val="en-US"/>
              </w:rPr>
            </w:pPr>
            <w:r w:rsidRPr="0026566E">
              <w:rPr>
                <w:lang w:val="en-US"/>
              </w:rPr>
              <w:t>Hyoscyāmus</w:t>
            </w:r>
            <w:r w:rsidRPr="0026566E">
              <w:rPr>
                <w:lang w:val="uk-UA"/>
              </w:rPr>
              <w:t xml:space="preserve">, </w:t>
            </w:r>
            <w:r w:rsidRPr="0026566E">
              <w:rPr>
                <w:lang w:val="en-US"/>
              </w:rPr>
              <w:t xml:space="preserve">i m </w:t>
            </w:r>
          </w:p>
        </w:tc>
        <w:tc>
          <w:tcPr>
            <w:tcW w:w="3260" w:type="dxa"/>
            <w:gridSpan w:val="2"/>
          </w:tcPr>
          <w:p w:rsidR="00A87DDB" w:rsidRPr="0026566E" w:rsidRDefault="00A87DDB" w:rsidP="00D57A42">
            <w:pPr>
              <w:ind w:left="151" w:hanging="142"/>
              <w:rPr>
                <w:lang w:val="en-US"/>
              </w:rPr>
            </w:pPr>
            <w:r>
              <w:rPr>
                <w:lang w:val="en-US"/>
              </w:rPr>
              <w:t>henbane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блекота чорна</w:t>
            </w:r>
            <w:r w:rsidRPr="0026566E">
              <w:t xml:space="preserve">, </w:t>
            </w:r>
            <w:r w:rsidRPr="0026566E">
              <w:rPr>
                <w:lang w:val="uk-UA"/>
              </w:rPr>
              <w:t>зубовник, собачий мак</w:t>
            </w:r>
          </w:p>
        </w:tc>
        <w:tc>
          <w:tcPr>
            <w:tcW w:w="3402" w:type="dxa"/>
          </w:tcPr>
          <w:p w:rsidR="00A87DDB" w:rsidRPr="0026566E" w:rsidRDefault="00A87DDB" w:rsidP="00D57A42">
            <w:pPr>
              <w:ind w:left="151" w:hanging="142"/>
            </w:pPr>
            <w:r w:rsidRPr="0026566E">
              <w:rPr>
                <w:lang w:val="en-US"/>
              </w:rPr>
              <w:t>Hyoscyāmus niger</w:t>
            </w:r>
          </w:p>
        </w:tc>
        <w:tc>
          <w:tcPr>
            <w:tcW w:w="3260" w:type="dxa"/>
            <w:gridSpan w:val="2"/>
          </w:tcPr>
          <w:p w:rsidR="00A87DDB" w:rsidRPr="0026566E" w:rsidRDefault="00A87DDB" w:rsidP="00D57A42">
            <w:pPr>
              <w:ind w:left="151" w:hanging="142"/>
              <w:rPr>
                <w:lang w:val="en-US"/>
              </w:rPr>
            </w:pPr>
            <w:r>
              <w:rPr>
                <w:lang w:val="en-US"/>
              </w:rPr>
              <w:t>black henbane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блювотний горіх</w:t>
            </w:r>
          </w:p>
        </w:tc>
        <w:tc>
          <w:tcPr>
            <w:tcW w:w="3402" w:type="dxa"/>
          </w:tcPr>
          <w:p w:rsidR="00A87DDB" w:rsidRPr="0026566E" w:rsidRDefault="00A87DDB" w:rsidP="00D57A42">
            <w:pPr>
              <w:ind w:left="151" w:hanging="142"/>
              <w:rPr>
                <w:lang w:val="en-US"/>
              </w:rPr>
            </w:pPr>
            <w:r w:rsidRPr="0026566E">
              <w:rPr>
                <w:lang w:val="en-US"/>
              </w:rPr>
              <w:t>Nux vomica, semen Strychni</w:t>
            </w:r>
          </w:p>
        </w:tc>
        <w:tc>
          <w:tcPr>
            <w:tcW w:w="3260" w:type="dxa"/>
            <w:gridSpan w:val="2"/>
          </w:tcPr>
          <w:p w:rsidR="00A87DDB" w:rsidRPr="0026566E" w:rsidRDefault="00A87DDB" w:rsidP="00D57A42">
            <w:pPr>
              <w:ind w:left="151" w:hanging="142"/>
              <w:rPr>
                <w:lang w:val="en-US"/>
              </w:rPr>
            </w:pPr>
            <w:r w:rsidRPr="0026566E">
              <w:rPr>
                <w:lang w:val="en-US"/>
              </w:rPr>
              <w:t>strychni</w:t>
            </w:r>
            <w:r>
              <w:rPr>
                <w:lang w:val="en-US"/>
              </w:rPr>
              <w:t>ne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беладона</w:t>
            </w:r>
            <w:r w:rsidRPr="0026566E">
              <w:t xml:space="preserve">, </w:t>
            </w:r>
            <w:r w:rsidRPr="0026566E">
              <w:rPr>
                <w:lang w:val="uk-UA"/>
              </w:rPr>
              <w:t>красавка</w:t>
            </w:r>
          </w:p>
        </w:tc>
        <w:tc>
          <w:tcPr>
            <w:tcW w:w="3402" w:type="dxa"/>
          </w:tcPr>
          <w:p w:rsidR="00A87DDB" w:rsidRPr="0026566E" w:rsidRDefault="00A87DDB" w:rsidP="00D57A42">
            <w:pPr>
              <w:ind w:left="151" w:hanging="142"/>
              <w:rPr>
                <w:lang w:val="en-US"/>
              </w:rPr>
            </w:pPr>
            <w:r w:rsidRPr="0026566E">
              <w:rPr>
                <w:lang w:val="en-US"/>
              </w:rPr>
              <w:t>Belladonna, ae f</w:t>
            </w:r>
          </w:p>
        </w:tc>
        <w:tc>
          <w:tcPr>
            <w:tcW w:w="3260" w:type="dxa"/>
            <w:gridSpan w:val="2"/>
          </w:tcPr>
          <w:p w:rsidR="00A87DDB" w:rsidRPr="0026566E" w:rsidRDefault="00A87DDB" w:rsidP="00D57A42">
            <w:pPr>
              <w:ind w:left="151" w:hanging="142"/>
              <w:rPr>
                <w:lang w:val="en-US"/>
              </w:rPr>
            </w:pPr>
            <w:r>
              <w:rPr>
                <w:lang w:val="en-US"/>
              </w:rPr>
              <w:t>deadly naightshade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береза біла</w:t>
            </w:r>
          </w:p>
        </w:tc>
        <w:tc>
          <w:tcPr>
            <w:tcW w:w="3402" w:type="dxa"/>
          </w:tcPr>
          <w:p w:rsidR="00A87DDB" w:rsidRPr="0026566E" w:rsidRDefault="00A87DDB" w:rsidP="00D57A42">
            <w:pPr>
              <w:ind w:left="151" w:hanging="142"/>
              <w:rPr>
                <w:lang w:val="en-US"/>
              </w:rPr>
            </w:pPr>
            <w:r w:rsidRPr="0026566E">
              <w:rPr>
                <w:lang w:val="en-US"/>
              </w:rPr>
              <w:t>Betula alba</w:t>
            </w:r>
          </w:p>
        </w:tc>
        <w:tc>
          <w:tcPr>
            <w:tcW w:w="3260" w:type="dxa"/>
            <w:gridSpan w:val="2"/>
          </w:tcPr>
          <w:p w:rsidR="00A87DDB" w:rsidRPr="0026566E" w:rsidRDefault="00A87DDB" w:rsidP="00D57A42">
            <w:pPr>
              <w:ind w:left="151" w:hanging="142"/>
              <w:rPr>
                <w:lang w:val="en-US"/>
              </w:rPr>
            </w:pPr>
            <w:r>
              <w:rPr>
                <w:lang w:val="en-US"/>
              </w:rPr>
              <w:t>birch</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борошно</w:t>
            </w:r>
          </w:p>
        </w:tc>
        <w:tc>
          <w:tcPr>
            <w:tcW w:w="3402" w:type="dxa"/>
          </w:tcPr>
          <w:p w:rsidR="00A87DDB" w:rsidRPr="0026566E" w:rsidRDefault="00A87DDB" w:rsidP="00D57A42">
            <w:pPr>
              <w:ind w:left="151" w:hanging="142"/>
              <w:rPr>
                <w:lang w:val="en-US"/>
              </w:rPr>
            </w:pPr>
            <w:r w:rsidRPr="0026566E">
              <w:rPr>
                <w:lang w:val="en-US"/>
              </w:rPr>
              <w:t>farina, ae f</w:t>
            </w:r>
          </w:p>
        </w:tc>
        <w:tc>
          <w:tcPr>
            <w:tcW w:w="3260" w:type="dxa"/>
            <w:gridSpan w:val="2"/>
          </w:tcPr>
          <w:p w:rsidR="00A87DDB" w:rsidRPr="0026566E" w:rsidRDefault="00A87DDB" w:rsidP="00D57A42">
            <w:pPr>
              <w:ind w:left="151" w:hanging="142"/>
              <w:rPr>
                <w:lang w:val="en-US"/>
              </w:rPr>
            </w:pPr>
            <w:r>
              <w:rPr>
                <w:lang w:val="en-US"/>
              </w:rPr>
              <w:t>flour</w:t>
            </w:r>
          </w:p>
        </w:tc>
      </w:tr>
      <w:tr w:rsidR="00A87DDB" w:rsidRPr="0026566E" w:rsidTr="00655800">
        <w:tc>
          <w:tcPr>
            <w:tcW w:w="3555" w:type="dxa"/>
          </w:tcPr>
          <w:p w:rsidR="00A87DDB" w:rsidRPr="0026566E" w:rsidRDefault="006C53B8" w:rsidP="00D57A42">
            <w:pPr>
              <w:ind w:left="186"/>
              <w:rPr>
                <w:lang w:val="en-US"/>
              </w:rPr>
            </w:pPr>
            <w:r w:rsidRPr="0026566E">
              <w:rPr>
                <w:lang w:val="uk-UA"/>
              </w:rPr>
              <w:t>борошно</w:t>
            </w:r>
            <w:r w:rsidRPr="0026566E">
              <w:rPr>
                <w:lang w:val="en-US"/>
              </w:rPr>
              <w:t xml:space="preserve"> пшеничне</w:t>
            </w:r>
          </w:p>
        </w:tc>
        <w:tc>
          <w:tcPr>
            <w:tcW w:w="3402" w:type="dxa"/>
          </w:tcPr>
          <w:p w:rsidR="00A87DDB" w:rsidRPr="0026566E" w:rsidRDefault="00A87DDB" w:rsidP="00D57A42">
            <w:pPr>
              <w:ind w:left="186"/>
              <w:rPr>
                <w:lang w:val="en-US"/>
              </w:rPr>
            </w:pPr>
            <w:r w:rsidRPr="0026566E">
              <w:rPr>
                <w:lang w:val="en-US"/>
              </w:rPr>
              <w:t>farina Tritĭci</w:t>
            </w:r>
          </w:p>
        </w:tc>
        <w:tc>
          <w:tcPr>
            <w:tcW w:w="3260" w:type="dxa"/>
            <w:gridSpan w:val="2"/>
          </w:tcPr>
          <w:p w:rsidR="00A87DDB" w:rsidRPr="0026566E" w:rsidRDefault="00A87DDB" w:rsidP="00D57A42">
            <w:pPr>
              <w:ind w:left="186"/>
              <w:rPr>
                <w:lang w:val="en-US"/>
              </w:rPr>
            </w:pPr>
            <w:r>
              <w:rPr>
                <w:lang w:val="en-US"/>
              </w:rPr>
              <w:t>wheat flour</w:t>
            </w:r>
          </w:p>
        </w:tc>
      </w:tr>
      <w:tr w:rsidR="00A87DDB" w:rsidRPr="0026566E" w:rsidTr="00655800">
        <w:tc>
          <w:tcPr>
            <w:tcW w:w="3555" w:type="dxa"/>
          </w:tcPr>
          <w:p w:rsidR="00A87DDB" w:rsidRPr="0026566E" w:rsidRDefault="006C53B8" w:rsidP="00D57A42">
            <w:pPr>
              <w:ind w:left="186"/>
              <w:rPr>
                <w:lang w:val="en-US"/>
              </w:rPr>
            </w:pPr>
            <w:r w:rsidRPr="0026566E">
              <w:rPr>
                <w:lang w:val="uk-UA"/>
              </w:rPr>
              <w:t>борошно</w:t>
            </w:r>
            <w:r w:rsidRPr="0026566E">
              <w:rPr>
                <w:lang w:val="en-US"/>
              </w:rPr>
              <w:t xml:space="preserve"> рисове</w:t>
            </w:r>
          </w:p>
        </w:tc>
        <w:tc>
          <w:tcPr>
            <w:tcW w:w="3402" w:type="dxa"/>
          </w:tcPr>
          <w:p w:rsidR="00A87DDB" w:rsidRPr="0026566E" w:rsidRDefault="00A87DDB" w:rsidP="00D57A42">
            <w:pPr>
              <w:ind w:left="186"/>
              <w:rPr>
                <w:lang w:val="en-US"/>
              </w:rPr>
            </w:pPr>
            <w:r w:rsidRPr="0026566E">
              <w:rPr>
                <w:lang w:val="en-US"/>
              </w:rPr>
              <w:t>farina Oryzae</w:t>
            </w:r>
          </w:p>
        </w:tc>
        <w:tc>
          <w:tcPr>
            <w:tcW w:w="3260" w:type="dxa"/>
            <w:gridSpan w:val="2"/>
          </w:tcPr>
          <w:p w:rsidR="00A87DDB" w:rsidRPr="0026566E" w:rsidRDefault="00A87DDB" w:rsidP="00D57A42">
            <w:pPr>
              <w:ind w:left="186"/>
              <w:rPr>
                <w:lang w:val="en-US"/>
              </w:rPr>
            </w:pPr>
            <w:r>
              <w:rPr>
                <w:lang w:val="en-US"/>
              </w:rPr>
              <w:t>cones</w:t>
            </w:r>
          </w:p>
        </w:tc>
      </w:tr>
      <w:tr w:rsidR="00A87DDB" w:rsidRPr="0026566E" w:rsidTr="00655800">
        <w:tc>
          <w:tcPr>
            <w:tcW w:w="3555" w:type="dxa"/>
          </w:tcPr>
          <w:p w:rsidR="00A87DDB" w:rsidRPr="0026566E" w:rsidRDefault="006C53B8" w:rsidP="00D57A42">
            <w:pPr>
              <w:ind w:left="186" w:hanging="186"/>
              <w:rPr>
                <w:lang w:val="uk-UA"/>
              </w:rPr>
            </w:pPr>
            <w:r>
              <w:rPr>
                <w:lang w:val="uk-UA"/>
              </w:rPr>
              <w:t>б</w:t>
            </w:r>
            <w:r w:rsidRPr="0026566E">
              <w:rPr>
                <w:lang w:val="uk-UA"/>
              </w:rPr>
              <w:t>обівник</w:t>
            </w:r>
            <w:r>
              <w:rPr>
                <w:lang w:val="uk-UA"/>
              </w:rPr>
              <w:t>, трилисник</w:t>
            </w:r>
          </w:p>
        </w:tc>
        <w:tc>
          <w:tcPr>
            <w:tcW w:w="3402" w:type="dxa"/>
          </w:tcPr>
          <w:p w:rsidR="00A87DDB" w:rsidRPr="0026566E" w:rsidRDefault="00A87DDB" w:rsidP="00D57A42">
            <w:pPr>
              <w:ind w:left="151" w:hanging="142"/>
              <w:rPr>
                <w:lang w:val="en-US"/>
              </w:rPr>
            </w:pPr>
            <w:r w:rsidRPr="0026566E">
              <w:rPr>
                <w:lang w:val="en-US"/>
              </w:rPr>
              <w:t xml:space="preserve">Menyanthes, </w:t>
            </w:r>
            <w:r w:rsidRPr="0026566E">
              <w:rPr>
                <w:lang w:val="uk-UA"/>
              </w:rPr>
              <w:t>ĭ</w:t>
            </w:r>
            <w:r w:rsidRPr="0026566E">
              <w:rPr>
                <w:lang w:val="en-US"/>
              </w:rPr>
              <w:t>dis f</w:t>
            </w:r>
          </w:p>
        </w:tc>
        <w:tc>
          <w:tcPr>
            <w:tcW w:w="3260" w:type="dxa"/>
            <w:gridSpan w:val="2"/>
          </w:tcPr>
          <w:p w:rsidR="00A87DDB" w:rsidRPr="0026566E" w:rsidRDefault="00A87DDB" w:rsidP="00D57A42">
            <w:pPr>
              <w:ind w:left="151" w:hanging="142"/>
              <w:rPr>
                <w:lang w:val="en-US"/>
              </w:rPr>
            </w:pPr>
            <w:r>
              <w:rPr>
                <w:lang w:val="en-US"/>
              </w:rPr>
              <w:t>bog bean</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бобівник трилистий</w:t>
            </w:r>
          </w:p>
        </w:tc>
        <w:tc>
          <w:tcPr>
            <w:tcW w:w="3402" w:type="dxa"/>
          </w:tcPr>
          <w:p w:rsidR="00A87DDB" w:rsidRPr="0026566E" w:rsidRDefault="00A87DDB" w:rsidP="00D57A42">
            <w:pPr>
              <w:ind w:left="151" w:hanging="142"/>
              <w:rPr>
                <w:lang w:val="en-US"/>
              </w:rPr>
            </w:pPr>
            <w:r w:rsidRPr="0026566E">
              <w:rPr>
                <w:lang w:val="en-US"/>
              </w:rPr>
              <w:t>Menyanthes trifoliata</w:t>
            </w:r>
          </w:p>
        </w:tc>
        <w:tc>
          <w:tcPr>
            <w:tcW w:w="3260" w:type="dxa"/>
            <w:gridSpan w:val="2"/>
          </w:tcPr>
          <w:p w:rsidR="00A87DDB" w:rsidRPr="0026566E" w:rsidRDefault="00A87DDB" w:rsidP="00D57A42">
            <w:pPr>
              <w:ind w:left="151" w:hanging="142"/>
              <w:rPr>
                <w:lang w:val="en-US"/>
              </w:rPr>
            </w:pPr>
            <w:r>
              <w:rPr>
                <w:lang w:val="en-US"/>
              </w:rPr>
              <w:t>buck-bean</w:t>
            </w:r>
          </w:p>
        </w:tc>
      </w:tr>
      <w:tr w:rsidR="00A87DDB" w:rsidRPr="00305284" w:rsidTr="00655800">
        <w:tc>
          <w:tcPr>
            <w:tcW w:w="3555" w:type="dxa"/>
          </w:tcPr>
          <w:p w:rsidR="00A87DDB" w:rsidRPr="0026566E" w:rsidRDefault="006C53B8" w:rsidP="00D57A42">
            <w:pPr>
              <w:ind w:left="186" w:hanging="186"/>
              <w:rPr>
                <w:lang w:val="uk-UA"/>
              </w:rPr>
            </w:pPr>
            <w:r w:rsidRPr="0026566E">
              <w:t>брикет кор</w:t>
            </w:r>
            <w:r w:rsidRPr="0026566E">
              <w:rPr>
                <w:lang w:val="uk-UA"/>
              </w:rPr>
              <w:t>е</w:t>
            </w:r>
            <w:r w:rsidRPr="0026566E">
              <w:t>невищ</w:t>
            </w:r>
            <w:r w:rsidRPr="0026566E">
              <w:rPr>
                <w:lang w:val="uk-UA"/>
              </w:rPr>
              <w:t xml:space="preserve"> і коренів оману</w:t>
            </w:r>
          </w:p>
        </w:tc>
        <w:tc>
          <w:tcPr>
            <w:tcW w:w="3402" w:type="dxa"/>
          </w:tcPr>
          <w:p w:rsidR="00A87DDB" w:rsidRPr="003B468F" w:rsidRDefault="00A87DDB" w:rsidP="00D57A42">
            <w:pPr>
              <w:ind w:left="151" w:hanging="142"/>
              <w:rPr>
                <w:lang w:val="de-DE"/>
              </w:rPr>
            </w:pPr>
            <w:r w:rsidRPr="003B468F">
              <w:rPr>
                <w:lang w:val="de-DE"/>
              </w:rPr>
              <w:t>briketum rhizom</w:t>
            </w:r>
            <w:r w:rsidRPr="0026566E">
              <w:rPr>
                <w:lang w:val="uk-UA"/>
              </w:rPr>
              <w:t>ă</w:t>
            </w:r>
            <w:r w:rsidRPr="003B468F">
              <w:rPr>
                <w:lang w:val="de-DE"/>
              </w:rPr>
              <w:t>tum et radīcum Inulae</w:t>
            </w:r>
          </w:p>
        </w:tc>
        <w:tc>
          <w:tcPr>
            <w:tcW w:w="3260" w:type="dxa"/>
            <w:gridSpan w:val="2"/>
          </w:tcPr>
          <w:p w:rsidR="00A87DDB" w:rsidRPr="0026566E" w:rsidRDefault="00A87DDB" w:rsidP="00D57A42">
            <w:pPr>
              <w:ind w:left="151" w:hanging="142"/>
              <w:rPr>
                <w:lang w:val="en-US"/>
              </w:rPr>
            </w:pPr>
            <w:r>
              <w:rPr>
                <w:lang w:val="en-US"/>
              </w:rPr>
              <w:t>briquet of rhizone and roots of nard</w:t>
            </w:r>
          </w:p>
        </w:tc>
      </w:tr>
      <w:tr w:rsidR="00A87DDB" w:rsidRPr="00305284" w:rsidTr="00655800">
        <w:tc>
          <w:tcPr>
            <w:tcW w:w="3555" w:type="dxa"/>
          </w:tcPr>
          <w:p w:rsidR="00A87DDB" w:rsidRPr="006968F1" w:rsidRDefault="006C53B8" w:rsidP="00D57A42">
            <w:pPr>
              <w:ind w:left="186"/>
            </w:pPr>
            <w:r w:rsidRPr="0026566E">
              <w:t>брикет кор</w:t>
            </w:r>
            <w:r w:rsidRPr="0026566E">
              <w:rPr>
                <w:lang w:val="uk-UA"/>
              </w:rPr>
              <w:t>е</w:t>
            </w:r>
            <w:r w:rsidRPr="0026566E">
              <w:t>невищ</w:t>
            </w:r>
            <w:r w:rsidRPr="0026566E">
              <w:rPr>
                <w:lang w:val="uk-UA"/>
              </w:rPr>
              <w:t xml:space="preserve"> </w:t>
            </w:r>
            <w:r w:rsidRPr="006968F1">
              <w:t>з кор</w:t>
            </w:r>
            <w:r>
              <w:rPr>
                <w:lang w:val="uk-UA"/>
              </w:rPr>
              <w:t>е</w:t>
            </w:r>
            <w:r w:rsidRPr="006968F1">
              <w:t>нями валеріани</w:t>
            </w:r>
          </w:p>
        </w:tc>
        <w:tc>
          <w:tcPr>
            <w:tcW w:w="3402" w:type="dxa"/>
          </w:tcPr>
          <w:p w:rsidR="00A87DDB" w:rsidRPr="0026566E" w:rsidRDefault="00A87DDB" w:rsidP="00D57A42">
            <w:pPr>
              <w:ind w:left="186"/>
              <w:rPr>
                <w:lang w:val="en-US"/>
              </w:rPr>
            </w:pPr>
            <w:r w:rsidRPr="0026566E">
              <w:rPr>
                <w:lang w:val="en-US"/>
              </w:rPr>
              <w:t>briketum rhizom</w:t>
            </w:r>
            <w:r w:rsidRPr="0026566E">
              <w:rPr>
                <w:lang w:val="uk-UA"/>
              </w:rPr>
              <w:t>ă</w:t>
            </w:r>
            <w:r w:rsidRPr="0026566E">
              <w:rPr>
                <w:lang w:val="en-US"/>
              </w:rPr>
              <w:t>tum cum radicibus Valerianae</w:t>
            </w:r>
          </w:p>
        </w:tc>
        <w:tc>
          <w:tcPr>
            <w:tcW w:w="3260" w:type="dxa"/>
            <w:gridSpan w:val="2"/>
          </w:tcPr>
          <w:p w:rsidR="00A87DDB" w:rsidRPr="0026566E" w:rsidRDefault="00A87DDB" w:rsidP="00D57A42">
            <w:pPr>
              <w:ind w:left="186"/>
              <w:rPr>
                <w:lang w:val="en-US"/>
              </w:rPr>
            </w:pPr>
            <w:r>
              <w:rPr>
                <w:lang w:val="en-US"/>
              </w:rPr>
              <w:t>briquet of rhizone and roots of valerian</w:t>
            </w:r>
          </w:p>
        </w:tc>
      </w:tr>
      <w:tr w:rsidR="00A87DDB" w:rsidRPr="00305284" w:rsidTr="00655800">
        <w:tc>
          <w:tcPr>
            <w:tcW w:w="3555" w:type="dxa"/>
          </w:tcPr>
          <w:p w:rsidR="00A87DDB" w:rsidRPr="0026566E" w:rsidRDefault="006C53B8" w:rsidP="00D57A42">
            <w:pPr>
              <w:ind w:left="186"/>
              <w:rPr>
                <w:lang w:val="en-US"/>
              </w:rPr>
            </w:pPr>
            <w:r w:rsidRPr="0026566E">
              <w:t xml:space="preserve">брикет </w:t>
            </w:r>
            <w:r w:rsidRPr="0026566E">
              <w:rPr>
                <w:lang w:val="en-US"/>
              </w:rPr>
              <w:t>кореневища перстача</w:t>
            </w:r>
          </w:p>
        </w:tc>
        <w:tc>
          <w:tcPr>
            <w:tcW w:w="3402" w:type="dxa"/>
          </w:tcPr>
          <w:p w:rsidR="00A87DDB" w:rsidRPr="0026566E" w:rsidRDefault="00A87DDB" w:rsidP="00D57A42">
            <w:pPr>
              <w:ind w:left="186"/>
              <w:rPr>
                <w:lang w:val="en-US"/>
              </w:rPr>
            </w:pPr>
            <w:r w:rsidRPr="0026566E">
              <w:rPr>
                <w:lang w:val="en-US"/>
              </w:rPr>
              <w:t>briketum rhizomătis Tormentillae</w:t>
            </w:r>
          </w:p>
        </w:tc>
        <w:tc>
          <w:tcPr>
            <w:tcW w:w="3260" w:type="dxa"/>
            <w:gridSpan w:val="2"/>
          </w:tcPr>
          <w:p w:rsidR="00A87DDB" w:rsidRPr="0026566E" w:rsidRDefault="00A87DDB" w:rsidP="00D57A42">
            <w:pPr>
              <w:ind w:left="186"/>
              <w:rPr>
                <w:lang w:val="en-US"/>
              </w:rPr>
            </w:pPr>
            <w:r>
              <w:rPr>
                <w:lang w:val="en-US"/>
              </w:rPr>
              <w:t>briquet of rhizone of blood-root</w:t>
            </w:r>
          </w:p>
        </w:tc>
      </w:tr>
      <w:tr w:rsidR="00A87DDB" w:rsidRPr="00305284" w:rsidTr="00655800">
        <w:tc>
          <w:tcPr>
            <w:tcW w:w="3555" w:type="dxa"/>
          </w:tcPr>
          <w:p w:rsidR="00A87DDB" w:rsidRPr="0026566E" w:rsidRDefault="006C53B8" w:rsidP="00D57A42">
            <w:pPr>
              <w:ind w:left="186"/>
              <w:rPr>
                <w:lang w:val="en-US"/>
              </w:rPr>
            </w:pPr>
            <w:r>
              <w:t>брикет</w:t>
            </w:r>
            <w:r w:rsidRPr="0026566E">
              <w:rPr>
                <w:lang w:val="en-US"/>
              </w:rPr>
              <w:t xml:space="preserve"> листя брусниці</w:t>
            </w:r>
          </w:p>
        </w:tc>
        <w:tc>
          <w:tcPr>
            <w:tcW w:w="3402" w:type="dxa"/>
          </w:tcPr>
          <w:p w:rsidR="00A87DDB" w:rsidRPr="0026566E" w:rsidRDefault="00A87DDB" w:rsidP="00D57A42">
            <w:pPr>
              <w:ind w:left="186"/>
              <w:rPr>
                <w:lang w:val="en-US"/>
              </w:rPr>
            </w:pPr>
            <w:r w:rsidRPr="0026566E">
              <w:rPr>
                <w:lang w:val="en-US"/>
              </w:rPr>
              <w:t>briketum foliōrum Vitis idaeae</w:t>
            </w:r>
          </w:p>
        </w:tc>
        <w:tc>
          <w:tcPr>
            <w:tcW w:w="3260" w:type="dxa"/>
            <w:gridSpan w:val="2"/>
          </w:tcPr>
          <w:p w:rsidR="00A87DDB" w:rsidRPr="0026566E" w:rsidRDefault="00A87DDB" w:rsidP="00D57A42">
            <w:pPr>
              <w:ind w:left="186"/>
              <w:rPr>
                <w:lang w:val="en-US"/>
              </w:rPr>
            </w:pPr>
            <w:r>
              <w:rPr>
                <w:lang w:val="en-US"/>
              </w:rPr>
              <w:t>briquet of the foliage of cowberry</w:t>
            </w:r>
          </w:p>
        </w:tc>
      </w:tr>
      <w:tr w:rsidR="00A87DDB" w:rsidRPr="00305284" w:rsidTr="00655800">
        <w:tc>
          <w:tcPr>
            <w:tcW w:w="3555" w:type="dxa"/>
          </w:tcPr>
          <w:p w:rsidR="00A87DDB" w:rsidRPr="0026566E" w:rsidRDefault="006C53B8" w:rsidP="00D57A42">
            <w:pPr>
              <w:ind w:left="186"/>
              <w:rPr>
                <w:lang w:val="en-US"/>
              </w:rPr>
            </w:pPr>
            <w:r>
              <w:t>брикет</w:t>
            </w:r>
            <w:r w:rsidRPr="0026566E">
              <w:rPr>
                <w:lang w:val="en-US"/>
              </w:rPr>
              <w:t xml:space="preserve"> листя кропиви</w:t>
            </w:r>
          </w:p>
        </w:tc>
        <w:tc>
          <w:tcPr>
            <w:tcW w:w="3402" w:type="dxa"/>
          </w:tcPr>
          <w:p w:rsidR="00A87DDB" w:rsidRPr="0026566E" w:rsidRDefault="00A87DDB" w:rsidP="00D57A42">
            <w:pPr>
              <w:ind w:left="186"/>
              <w:rPr>
                <w:lang w:val="en-US"/>
              </w:rPr>
            </w:pPr>
            <w:r w:rsidRPr="0026566E">
              <w:rPr>
                <w:lang w:val="en-US"/>
              </w:rPr>
              <w:t>briketum foliōrum Urtīcae</w:t>
            </w:r>
          </w:p>
        </w:tc>
        <w:tc>
          <w:tcPr>
            <w:tcW w:w="3260" w:type="dxa"/>
            <w:gridSpan w:val="2"/>
          </w:tcPr>
          <w:p w:rsidR="00A87DDB" w:rsidRPr="0026566E" w:rsidRDefault="00A87DDB" w:rsidP="00D57A42">
            <w:pPr>
              <w:ind w:left="186"/>
              <w:rPr>
                <w:lang w:val="en-US"/>
              </w:rPr>
            </w:pPr>
            <w:r>
              <w:rPr>
                <w:lang w:val="en-US"/>
              </w:rPr>
              <w:t>briquet of the foliage of nettle</w:t>
            </w:r>
          </w:p>
        </w:tc>
      </w:tr>
      <w:tr w:rsidR="00A87DDB" w:rsidRPr="00305284" w:rsidTr="00655800">
        <w:tc>
          <w:tcPr>
            <w:tcW w:w="3555" w:type="dxa"/>
          </w:tcPr>
          <w:p w:rsidR="00A87DDB" w:rsidRPr="0026566E" w:rsidRDefault="006C53B8" w:rsidP="00D57A42">
            <w:pPr>
              <w:ind w:left="186"/>
              <w:rPr>
                <w:lang w:val="en-US"/>
              </w:rPr>
            </w:pPr>
            <w:r>
              <w:t>брикет</w:t>
            </w:r>
            <w:r w:rsidRPr="0026566E">
              <w:rPr>
                <w:lang w:val="en-US"/>
              </w:rPr>
              <w:t xml:space="preserve"> листя подорожника великого</w:t>
            </w:r>
          </w:p>
        </w:tc>
        <w:tc>
          <w:tcPr>
            <w:tcW w:w="3402" w:type="dxa"/>
          </w:tcPr>
          <w:p w:rsidR="00A87DDB" w:rsidRPr="0026566E" w:rsidRDefault="00A87DDB" w:rsidP="00D57A42">
            <w:pPr>
              <w:ind w:left="186"/>
              <w:rPr>
                <w:lang w:val="en-US"/>
              </w:rPr>
            </w:pPr>
            <w:r w:rsidRPr="0026566E">
              <w:rPr>
                <w:lang w:val="en-US"/>
              </w:rPr>
              <w:t>briketum foliōrum Plantagĭnis majōris</w:t>
            </w:r>
          </w:p>
        </w:tc>
        <w:tc>
          <w:tcPr>
            <w:tcW w:w="3260" w:type="dxa"/>
            <w:gridSpan w:val="2"/>
          </w:tcPr>
          <w:p w:rsidR="00A87DDB" w:rsidRPr="0026566E" w:rsidRDefault="00A87DDB" w:rsidP="00D57A42">
            <w:pPr>
              <w:ind w:left="186"/>
              <w:rPr>
                <w:lang w:val="en-US"/>
              </w:rPr>
            </w:pPr>
            <w:r>
              <w:rPr>
                <w:lang w:val="en-US"/>
              </w:rPr>
              <w:t>briquet of the foliage of plantain</w:t>
            </w:r>
          </w:p>
        </w:tc>
      </w:tr>
      <w:tr w:rsidR="00A87DDB" w:rsidRPr="00305284" w:rsidTr="00655800">
        <w:tc>
          <w:tcPr>
            <w:tcW w:w="3555" w:type="dxa"/>
          </w:tcPr>
          <w:p w:rsidR="00A87DDB" w:rsidRPr="0026566E" w:rsidRDefault="006C53B8" w:rsidP="00D57A42">
            <w:pPr>
              <w:ind w:left="186"/>
              <w:rPr>
                <w:lang w:val="en-US"/>
              </w:rPr>
            </w:pPr>
            <w:r>
              <w:t>брикет</w:t>
            </w:r>
            <w:r>
              <w:rPr>
                <w:lang w:val="en-US"/>
              </w:rPr>
              <w:t xml:space="preserve"> лист</w:t>
            </w:r>
            <w:r>
              <w:rPr>
                <w:lang w:val="uk-UA"/>
              </w:rPr>
              <w:t>я</w:t>
            </w:r>
            <w:r w:rsidRPr="0026566E">
              <w:rPr>
                <w:lang w:val="en-US"/>
              </w:rPr>
              <w:t xml:space="preserve"> сени</w:t>
            </w:r>
          </w:p>
        </w:tc>
        <w:tc>
          <w:tcPr>
            <w:tcW w:w="3402" w:type="dxa"/>
          </w:tcPr>
          <w:p w:rsidR="00A87DDB" w:rsidRPr="0026566E" w:rsidRDefault="00A87DDB" w:rsidP="00D57A42">
            <w:pPr>
              <w:ind w:left="186"/>
              <w:rPr>
                <w:lang w:val="en-US"/>
              </w:rPr>
            </w:pPr>
            <w:r w:rsidRPr="0026566E">
              <w:rPr>
                <w:lang w:val="en-US"/>
              </w:rPr>
              <w:t>briketum foliōrum Sennae</w:t>
            </w:r>
          </w:p>
        </w:tc>
        <w:tc>
          <w:tcPr>
            <w:tcW w:w="3260" w:type="dxa"/>
            <w:gridSpan w:val="2"/>
          </w:tcPr>
          <w:p w:rsidR="00A87DDB" w:rsidRPr="0026566E" w:rsidRDefault="00A87DDB" w:rsidP="00D57A42">
            <w:pPr>
              <w:ind w:left="186"/>
              <w:rPr>
                <w:lang w:val="en-US"/>
              </w:rPr>
            </w:pPr>
            <w:r>
              <w:rPr>
                <w:lang w:val="en-US"/>
              </w:rPr>
              <w:t>briquet of the foliage of senna</w:t>
            </w:r>
          </w:p>
        </w:tc>
      </w:tr>
      <w:tr w:rsidR="00A87DDB" w:rsidRPr="00305284" w:rsidTr="00655800">
        <w:tc>
          <w:tcPr>
            <w:tcW w:w="3555" w:type="dxa"/>
          </w:tcPr>
          <w:p w:rsidR="00A87DDB" w:rsidRPr="00E972AE" w:rsidRDefault="006C53B8" w:rsidP="00D57A42">
            <w:pPr>
              <w:ind w:left="186"/>
              <w:rPr>
                <w:lang w:val="uk-UA"/>
              </w:rPr>
            </w:pPr>
            <w:r>
              <w:t>брикет</w:t>
            </w:r>
            <w:r w:rsidRPr="0026566E">
              <w:rPr>
                <w:lang w:val="en-US"/>
              </w:rPr>
              <w:t xml:space="preserve"> листя евкаліпт</w:t>
            </w:r>
            <w:r>
              <w:rPr>
                <w:lang w:val="uk-UA"/>
              </w:rPr>
              <w:t>а</w:t>
            </w:r>
          </w:p>
        </w:tc>
        <w:tc>
          <w:tcPr>
            <w:tcW w:w="3402" w:type="dxa"/>
          </w:tcPr>
          <w:p w:rsidR="00A87DDB" w:rsidRPr="0026566E" w:rsidRDefault="00A87DDB" w:rsidP="00D57A42">
            <w:pPr>
              <w:ind w:left="186"/>
              <w:rPr>
                <w:lang w:val="en-US"/>
              </w:rPr>
            </w:pPr>
            <w:r w:rsidRPr="0026566E">
              <w:rPr>
                <w:lang w:val="en-US"/>
              </w:rPr>
              <w:t>briketum foliōrum Eucalypti</w:t>
            </w:r>
          </w:p>
        </w:tc>
        <w:tc>
          <w:tcPr>
            <w:tcW w:w="3260" w:type="dxa"/>
            <w:gridSpan w:val="2"/>
          </w:tcPr>
          <w:p w:rsidR="00A87DDB" w:rsidRPr="0026566E" w:rsidRDefault="00A87DDB" w:rsidP="00D57A42">
            <w:pPr>
              <w:ind w:left="186"/>
              <w:rPr>
                <w:lang w:val="en-US"/>
              </w:rPr>
            </w:pPr>
            <w:r>
              <w:rPr>
                <w:lang w:val="en-US"/>
              </w:rPr>
              <w:t>briquet of the foliage of eucalyptus</w:t>
            </w:r>
          </w:p>
        </w:tc>
      </w:tr>
      <w:tr w:rsidR="00A87DDB" w:rsidRPr="0026566E" w:rsidTr="00655800">
        <w:tc>
          <w:tcPr>
            <w:tcW w:w="3555" w:type="dxa"/>
          </w:tcPr>
          <w:p w:rsidR="00A87DDB" w:rsidRPr="0026566E" w:rsidRDefault="006C53B8" w:rsidP="00D57A42">
            <w:pPr>
              <w:ind w:left="186"/>
              <w:rPr>
                <w:lang w:val="en-US"/>
              </w:rPr>
            </w:pPr>
            <w:r>
              <w:t>брикет</w:t>
            </w:r>
            <w:r w:rsidRPr="0026566E">
              <w:rPr>
                <w:lang w:val="en-US"/>
              </w:rPr>
              <w:t xml:space="preserve"> ниркового чаю</w:t>
            </w:r>
          </w:p>
        </w:tc>
        <w:tc>
          <w:tcPr>
            <w:tcW w:w="3402" w:type="dxa"/>
          </w:tcPr>
          <w:p w:rsidR="00A87DDB" w:rsidRPr="0026566E" w:rsidRDefault="00A87DDB" w:rsidP="00D57A42">
            <w:pPr>
              <w:ind w:left="186"/>
              <w:rPr>
                <w:lang w:val="en-US"/>
              </w:rPr>
            </w:pPr>
            <w:r w:rsidRPr="0026566E">
              <w:rPr>
                <w:lang w:val="en-US"/>
              </w:rPr>
              <w:t>briketum foliōrum Orthosiphŏnis</w:t>
            </w:r>
          </w:p>
        </w:tc>
        <w:tc>
          <w:tcPr>
            <w:tcW w:w="3260" w:type="dxa"/>
            <w:gridSpan w:val="2"/>
          </w:tcPr>
          <w:p w:rsidR="00A87DDB" w:rsidRPr="0026566E" w:rsidRDefault="00A87DDB" w:rsidP="00D57A42">
            <w:pPr>
              <w:ind w:left="186"/>
              <w:rPr>
                <w:lang w:val="en-US"/>
              </w:rPr>
            </w:pPr>
            <w:r>
              <w:rPr>
                <w:lang w:val="en-US"/>
              </w:rPr>
              <w:t>briquet of renal tea</w:t>
            </w:r>
          </w:p>
        </w:tc>
      </w:tr>
      <w:tr w:rsidR="00A87DDB" w:rsidRPr="0026566E" w:rsidTr="00655800">
        <w:tc>
          <w:tcPr>
            <w:tcW w:w="3555" w:type="dxa"/>
          </w:tcPr>
          <w:p w:rsidR="00A87DDB" w:rsidRPr="0026566E" w:rsidRDefault="006C53B8" w:rsidP="00D57A42">
            <w:pPr>
              <w:ind w:left="186"/>
              <w:rPr>
                <w:lang w:val="en-US"/>
              </w:rPr>
            </w:pPr>
            <w:r>
              <w:t>брикет</w:t>
            </w:r>
            <w:r w:rsidRPr="0026566E">
              <w:rPr>
                <w:lang w:val="en-US"/>
              </w:rPr>
              <w:t xml:space="preserve"> трави материнки</w:t>
            </w:r>
          </w:p>
        </w:tc>
        <w:tc>
          <w:tcPr>
            <w:tcW w:w="3402" w:type="dxa"/>
          </w:tcPr>
          <w:p w:rsidR="00A87DDB" w:rsidRPr="0026566E" w:rsidRDefault="00A87DDB" w:rsidP="00D57A42">
            <w:pPr>
              <w:ind w:left="186"/>
              <w:rPr>
                <w:lang w:val="en-US"/>
              </w:rPr>
            </w:pPr>
            <w:r w:rsidRPr="0026566E">
              <w:rPr>
                <w:lang w:val="en-US"/>
              </w:rPr>
              <w:t>briketum herbae Origani</w:t>
            </w:r>
          </w:p>
        </w:tc>
        <w:tc>
          <w:tcPr>
            <w:tcW w:w="3260" w:type="dxa"/>
            <w:gridSpan w:val="2"/>
          </w:tcPr>
          <w:p w:rsidR="00A87DDB" w:rsidRPr="0026566E" w:rsidRDefault="00A87DDB" w:rsidP="00D57A42">
            <w:pPr>
              <w:ind w:left="186"/>
              <w:rPr>
                <w:lang w:val="en-US"/>
              </w:rPr>
            </w:pPr>
            <w:r>
              <w:rPr>
                <w:lang w:val="en-US"/>
              </w:rPr>
              <w:t>briquet of origan</w:t>
            </w:r>
          </w:p>
        </w:tc>
      </w:tr>
      <w:tr w:rsidR="00A87DDB" w:rsidRPr="0026566E" w:rsidTr="00655800">
        <w:tc>
          <w:tcPr>
            <w:tcW w:w="3555" w:type="dxa"/>
          </w:tcPr>
          <w:p w:rsidR="00A87DDB" w:rsidRPr="0026566E" w:rsidRDefault="006C53B8" w:rsidP="00D57A42">
            <w:pPr>
              <w:ind w:left="186"/>
              <w:rPr>
                <w:lang w:val="en-US"/>
              </w:rPr>
            </w:pPr>
            <w:r>
              <w:t>брикет</w:t>
            </w:r>
            <w:r w:rsidRPr="0026566E">
              <w:rPr>
                <w:lang w:val="en-US"/>
              </w:rPr>
              <w:t xml:space="preserve"> трави звіробою</w:t>
            </w:r>
          </w:p>
        </w:tc>
        <w:tc>
          <w:tcPr>
            <w:tcW w:w="3402" w:type="dxa"/>
          </w:tcPr>
          <w:p w:rsidR="00A87DDB" w:rsidRPr="0026566E" w:rsidRDefault="00A87DDB" w:rsidP="00D57A42">
            <w:pPr>
              <w:ind w:left="186"/>
              <w:rPr>
                <w:lang w:val="en-US"/>
              </w:rPr>
            </w:pPr>
            <w:r w:rsidRPr="0026566E">
              <w:rPr>
                <w:lang w:val="en-US"/>
              </w:rPr>
              <w:t>briketum herbae Hyperĭci</w:t>
            </w:r>
          </w:p>
        </w:tc>
        <w:tc>
          <w:tcPr>
            <w:tcW w:w="3260" w:type="dxa"/>
            <w:gridSpan w:val="2"/>
          </w:tcPr>
          <w:p w:rsidR="00A87DDB" w:rsidRPr="0026566E" w:rsidRDefault="00A87DDB" w:rsidP="00D57A42">
            <w:pPr>
              <w:ind w:left="186"/>
              <w:rPr>
                <w:lang w:val="en-US"/>
              </w:rPr>
            </w:pPr>
            <w:r>
              <w:rPr>
                <w:lang w:val="en-US"/>
              </w:rPr>
              <w:t>briquet of John</w:t>
            </w:r>
            <w:r w:rsidR="00EC1475">
              <w:rPr>
                <w:lang w:val="en-US"/>
              </w:rPr>
              <w:t>’</w:t>
            </w:r>
            <w:r>
              <w:rPr>
                <w:lang w:val="en-US"/>
              </w:rPr>
              <w:t>s-wood</w:t>
            </w:r>
          </w:p>
        </w:tc>
      </w:tr>
      <w:tr w:rsidR="00A87DDB" w:rsidRPr="0026566E" w:rsidTr="00655800">
        <w:tc>
          <w:tcPr>
            <w:tcW w:w="3555" w:type="dxa"/>
          </w:tcPr>
          <w:p w:rsidR="00A87DDB" w:rsidRPr="0026566E" w:rsidRDefault="006C53B8" w:rsidP="00D57A42">
            <w:pPr>
              <w:ind w:left="186"/>
              <w:rPr>
                <w:lang w:val="en-US"/>
              </w:rPr>
            </w:pPr>
            <w:r>
              <w:lastRenderedPageBreak/>
              <w:t>брикет</w:t>
            </w:r>
            <w:r w:rsidRPr="0026566E">
              <w:rPr>
                <w:lang w:val="en-US"/>
              </w:rPr>
              <w:t xml:space="preserve"> </w:t>
            </w:r>
            <w:r>
              <w:rPr>
                <w:lang w:val="en-US"/>
              </w:rPr>
              <w:t>трави</w:t>
            </w:r>
            <w:r w:rsidRPr="0026566E">
              <w:rPr>
                <w:lang w:val="en-US"/>
              </w:rPr>
              <w:t xml:space="preserve"> череди</w:t>
            </w:r>
          </w:p>
        </w:tc>
        <w:tc>
          <w:tcPr>
            <w:tcW w:w="3402" w:type="dxa"/>
          </w:tcPr>
          <w:p w:rsidR="00A87DDB" w:rsidRPr="0026566E" w:rsidRDefault="00A87DDB" w:rsidP="00D57A42">
            <w:pPr>
              <w:ind w:left="186"/>
              <w:rPr>
                <w:lang w:val="en-US"/>
              </w:rPr>
            </w:pPr>
            <w:r w:rsidRPr="0026566E">
              <w:rPr>
                <w:lang w:val="en-US"/>
              </w:rPr>
              <w:t>briketum herbae Bidentis</w:t>
            </w:r>
          </w:p>
        </w:tc>
        <w:tc>
          <w:tcPr>
            <w:tcW w:w="3260" w:type="dxa"/>
            <w:gridSpan w:val="2"/>
          </w:tcPr>
          <w:p w:rsidR="00A87DDB" w:rsidRPr="0026566E" w:rsidRDefault="00A87DDB" w:rsidP="00D57A42">
            <w:pPr>
              <w:ind w:left="186"/>
              <w:rPr>
                <w:lang w:val="en-US"/>
              </w:rPr>
            </w:pPr>
            <w:r>
              <w:rPr>
                <w:lang w:val="en-US"/>
              </w:rPr>
              <w:t>briquet of horsetail</w:t>
            </w:r>
          </w:p>
        </w:tc>
      </w:tr>
      <w:tr w:rsidR="00A87DDB" w:rsidRPr="0026566E" w:rsidTr="00655800">
        <w:tc>
          <w:tcPr>
            <w:tcW w:w="3555" w:type="dxa"/>
          </w:tcPr>
          <w:p w:rsidR="00A87DDB" w:rsidRPr="0026566E" w:rsidRDefault="006C53B8" w:rsidP="00D57A42">
            <w:pPr>
              <w:ind w:left="186"/>
              <w:rPr>
                <w:lang w:val="en-US"/>
              </w:rPr>
            </w:pPr>
            <w:r>
              <w:t>брикет</w:t>
            </w:r>
            <w:r w:rsidRPr="0026566E">
              <w:rPr>
                <w:lang w:val="en-US"/>
              </w:rPr>
              <w:t xml:space="preserve"> хвоща польового</w:t>
            </w:r>
          </w:p>
        </w:tc>
        <w:tc>
          <w:tcPr>
            <w:tcW w:w="3402" w:type="dxa"/>
          </w:tcPr>
          <w:p w:rsidR="00A87DDB" w:rsidRPr="0026566E" w:rsidRDefault="00A87DDB" w:rsidP="00D57A42">
            <w:pPr>
              <w:ind w:left="186"/>
              <w:rPr>
                <w:lang w:val="en-US"/>
              </w:rPr>
            </w:pPr>
            <w:r>
              <w:rPr>
                <w:lang w:val="en-US"/>
              </w:rPr>
              <w:t>briketum</w:t>
            </w:r>
            <w:r w:rsidRPr="0026566E">
              <w:rPr>
                <w:lang w:val="en-US"/>
              </w:rPr>
              <w:t xml:space="preserve"> Equiseti arvensis</w:t>
            </w:r>
          </w:p>
        </w:tc>
        <w:tc>
          <w:tcPr>
            <w:tcW w:w="3260" w:type="dxa"/>
            <w:gridSpan w:val="2"/>
          </w:tcPr>
          <w:p w:rsidR="00A87DDB" w:rsidRPr="0026566E" w:rsidRDefault="00A87DDB" w:rsidP="00D57A42">
            <w:pPr>
              <w:ind w:left="186"/>
              <w:rPr>
                <w:lang w:val="en-US"/>
              </w:rPr>
            </w:pPr>
            <w:r>
              <w:rPr>
                <w:lang w:val="en-US"/>
              </w:rPr>
              <w:t>briquet of beggar</w:t>
            </w:r>
            <w:r w:rsidR="00EC1475">
              <w:rPr>
                <w:lang w:val="en-US"/>
              </w:rPr>
              <w:t>’</w:t>
            </w:r>
            <w:r>
              <w:rPr>
                <w:lang w:val="en-US"/>
              </w:rPr>
              <w:t>s-ticks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брунька</w:t>
            </w:r>
          </w:p>
        </w:tc>
        <w:tc>
          <w:tcPr>
            <w:tcW w:w="3402" w:type="dxa"/>
          </w:tcPr>
          <w:p w:rsidR="00A87DDB" w:rsidRPr="0026566E" w:rsidRDefault="00A87DDB" w:rsidP="00D57A42">
            <w:pPr>
              <w:ind w:left="151" w:hanging="142"/>
              <w:rPr>
                <w:lang w:val="en-US"/>
              </w:rPr>
            </w:pPr>
            <w:r w:rsidRPr="0026566E">
              <w:rPr>
                <w:lang w:val="en-US"/>
              </w:rPr>
              <w:t>gemma, ae f</w:t>
            </w:r>
          </w:p>
        </w:tc>
        <w:tc>
          <w:tcPr>
            <w:tcW w:w="3260" w:type="dxa"/>
            <w:gridSpan w:val="2"/>
          </w:tcPr>
          <w:p w:rsidR="00A87DDB" w:rsidRPr="0026566E" w:rsidRDefault="00A87DDB" w:rsidP="00D57A42">
            <w:pPr>
              <w:ind w:left="151" w:hanging="142"/>
              <w:rPr>
                <w:lang w:val="en-US"/>
              </w:rPr>
            </w:pPr>
            <w:r>
              <w:rPr>
                <w:lang w:val="en-US"/>
              </w:rPr>
              <w:t>oculus / button</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бруньки берези</w:t>
            </w:r>
          </w:p>
        </w:tc>
        <w:tc>
          <w:tcPr>
            <w:tcW w:w="3402" w:type="dxa"/>
          </w:tcPr>
          <w:p w:rsidR="00A87DDB" w:rsidRPr="0026566E" w:rsidRDefault="00A87DDB" w:rsidP="00D57A42">
            <w:pPr>
              <w:ind w:left="151" w:hanging="142"/>
            </w:pPr>
            <w:r w:rsidRPr="0026566E">
              <w:rPr>
                <w:lang w:val="en-US"/>
              </w:rPr>
              <w:t>gemmae Bet</w:t>
            </w:r>
            <w:r w:rsidRPr="0026566E">
              <w:t>ŭ</w:t>
            </w:r>
            <w:r w:rsidRPr="0026566E">
              <w:rPr>
                <w:lang w:val="en-US"/>
              </w:rPr>
              <w:t>lae</w:t>
            </w:r>
          </w:p>
        </w:tc>
        <w:tc>
          <w:tcPr>
            <w:tcW w:w="3260" w:type="dxa"/>
            <w:gridSpan w:val="2"/>
          </w:tcPr>
          <w:p w:rsidR="00A87DDB" w:rsidRPr="0026566E" w:rsidRDefault="00A87DDB" w:rsidP="00D57A42">
            <w:pPr>
              <w:ind w:left="151" w:hanging="142"/>
              <w:rPr>
                <w:lang w:val="en-US"/>
              </w:rPr>
            </w:pPr>
            <w:r>
              <w:rPr>
                <w:lang w:val="en-US"/>
              </w:rPr>
              <w:t>birch oculus</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бруньки </w:t>
            </w:r>
            <w:r w:rsidRPr="0026566E">
              <w:rPr>
                <w:lang w:val="en-US"/>
              </w:rPr>
              <w:t>соснові</w:t>
            </w:r>
          </w:p>
        </w:tc>
        <w:tc>
          <w:tcPr>
            <w:tcW w:w="3402" w:type="dxa"/>
          </w:tcPr>
          <w:p w:rsidR="00A87DDB" w:rsidRPr="0026566E" w:rsidRDefault="00A87DDB" w:rsidP="00D57A42">
            <w:pPr>
              <w:ind w:left="186"/>
              <w:rPr>
                <w:lang w:val="en-US"/>
              </w:rPr>
            </w:pPr>
            <w:r w:rsidRPr="0026566E">
              <w:rPr>
                <w:lang w:val="en-US"/>
              </w:rPr>
              <w:t>gemmae Pin</w:t>
            </w:r>
            <w:r>
              <w:rPr>
                <w:lang w:val="en-US"/>
              </w:rPr>
              <w:t>i</w:t>
            </w:r>
          </w:p>
        </w:tc>
        <w:tc>
          <w:tcPr>
            <w:tcW w:w="3260" w:type="dxa"/>
            <w:gridSpan w:val="2"/>
          </w:tcPr>
          <w:p w:rsidR="00A87DDB" w:rsidRPr="0026566E" w:rsidRDefault="00A87DDB" w:rsidP="00D57A42">
            <w:pPr>
              <w:ind w:left="186"/>
              <w:rPr>
                <w:lang w:val="en-US"/>
              </w:rPr>
            </w:pPr>
            <w:r>
              <w:rPr>
                <w:lang w:val="en-US"/>
              </w:rPr>
              <w:t>pine oculus</w:t>
            </w:r>
          </w:p>
        </w:tc>
      </w:tr>
      <w:tr w:rsidR="00A87DDB" w:rsidRPr="0026566E" w:rsidTr="00655800">
        <w:tc>
          <w:tcPr>
            <w:tcW w:w="3555" w:type="dxa"/>
          </w:tcPr>
          <w:p w:rsidR="00A87DDB" w:rsidRPr="0026566E" w:rsidRDefault="006C53B8" w:rsidP="00D57A42">
            <w:pPr>
              <w:ind w:left="186"/>
              <w:rPr>
                <w:lang w:val="en-US"/>
              </w:rPr>
            </w:pPr>
            <w:r>
              <w:rPr>
                <w:lang w:val="uk-UA"/>
              </w:rPr>
              <w:t>бруньки</w:t>
            </w:r>
            <w:r w:rsidRPr="0026566E">
              <w:rPr>
                <w:lang w:val="en-US"/>
              </w:rPr>
              <w:t xml:space="preserve"> тополі</w:t>
            </w:r>
          </w:p>
        </w:tc>
        <w:tc>
          <w:tcPr>
            <w:tcW w:w="3402" w:type="dxa"/>
          </w:tcPr>
          <w:p w:rsidR="00A87DDB" w:rsidRPr="0026566E" w:rsidRDefault="00A87DDB" w:rsidP="00D57A42">
            <w:pPr>
              <w:ind w:left="186"/>
              <w:rPr>
                <w:lang w:val="en-US"/>
              </w:rPr>
            </w:pPr>
            <w:r w:rsidRPr="0026566E">
              <w:rPr>
                <w:lang w:val="en-US"/>
              </w:rPr>
              <w:t>gemmae Popŭli</w:t>
            </w:r>
          </w:p>
        </w:tc>
        <w:tc>
          <w:tcPr>
            <w:tcW w:w="3260" w:type="dxa"/>
            <w:gridSpan w:val="2"/>
          </w:tcPr>
          <w:p w:rsidR="00A87DDB" w:rsidRPr="0026566E" w:rsidRDefault="00A87DDB" w:rsidP="00D57A42">
            <w:pPr>
              <w:ind w:left="186"/>
              <w:rPr>
                <w:lang w:val="en-US"/>
              </w:rPr>
            </w:pPr>
            <w:r>
              <w:rPr>
                <w:lang w:val="en-US"/>
              </w:rPr>
              <w:t>poplar oculus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брусниця звичайна</w:t>
            </w:r>
          </w:p>
        </w:tc>
        <w:tc>
          <w:tcPr>
            <w:tcW w:w="3402" w:type="dxa"/>
          </w:tcPr>
          <w:p w:rsidR="00A87DDB" w:rsidRPr="0026566E" w:rsidRDefault="00A87DDB" w:rsidP="00D57A42">
            <w:pPr>
              <w:ind w:left="151" w:hanging="142"/>
              <w:rPr>
                <w:lang w:val="en-US"/>
              </w:rPr>
            </w:pPr>
            <w:r w:rsidRPr="0026566E">
              <w:rPr>
                <w:lang w:val="en-US"/>
              </w:rPr>
              <w:t>Vitis idaea</w:t>
            </w:r>
          </w:p>
        </w:tc>
        <w:tc>
          <w:tcPr>
            <w:tcW w:w="3260" w:type="dxa"/>
            <w:gridSpan w:val="2"/>
          </w:tcPr>
          <w:p w:rsidR="00A87DDB" w:rsidRPr="0026566E" w:rsidRDefault="00A87DDB" w:rsidP="00D57A42">
            <w:pPr>
              <w:ind w:left="151" w:hanging="142"/>
              <w:rPr>
                <w:lang w:val="en-US"/>
              </w:rPr>
            </w:pPr>
            <w:r>
              <w:rPr>
                <w:lang w:val="en-US"/>
              </w:rPr>
              <w:t>foxberry</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бузина</w:t>
            </w:r>
          </w:p>
        </w:tc>
        <w:tc>
          <w:tcPr>
            <w:tcW w:w="3402" w:type="dxa"/>
          </w:tcPr>
          <w:p w:rsidR="00A87DDB" w:rsidRPr="0026566E" w:rsidRDefault="00A87DDB" w:rsidP="00D57A42">
            <w:pPr>
              <w:ind w:left="151" w:hanging="142"/>
              <w:rPr>
                <w:lang w:val="en-US"/>
              </w:rPr>
            </w:pPr>
            <w:r w:rsidRPr="0026566E">
              <w:rPr>
                <w:lang w:val="en-US"/>
              </w:rPr>
              <w:t>Samb</w:t>
            </w:r>
            <w:r w:rsidRPr="0026566E">
              <w:t>ū</w:t>
            </w:r>
            <w:r w:rsidRPr="0026566E">
              <w:rPr>
                <w:lang w:val="en-US"/>
              </w:rPr>
              <w:t>cus, i f</w:t>
            </w:r>
          </w:p>
        </w:tc>
        <w:tc>
          <w:tcPr>
            <w:tcW w:w="3260" w:type="dxa"/>
            <w:gridSpan w:val="2"/>
          </w:tcPr>
          <w:p w:rsidR="00A87DDB" w:rsidRPr="0026566E" w:rsidRDefault="00A87DDB" w:rsidP="00D57A42">
            <w:pPr>
              <w:ind w:left="151" w:hanging="142"/>
              <w:rPr>
                <w:lang w:val="en-US"/>
              </w:rPr>
            </w:pPr>
            <w:r>
              <w:rPr>
                <w:lang w:val="en-US"/>
              </w:rPr>
              <w:t>elder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бузина чорна</w:t>
            </w:r>
          </w:p>
        </w:tc>
        <w:tc>
          <w:tcPr>
            <w:tcW w:w="3402" w:type="dxa"/>
          </w:tcPr>
          <w:p w:rsidR="00A87DDB" w:rsidRPr="0026566E" w:rsidRDefault="00A87DDB" w:rsidP="00D57A42">
            <w:pPr>
              <w:ind w:left="151" w:hanging="142"/>
              <w:rPr>
                <w:lang w:val="en-US"/>
              </w:rPr>
            </w:pPr>
            <w:r w:rsidRPr="0026566E">
              <w:rPr>
                <w:lang w:val="en-US"/>
              </w:rPr>
              <w:t>Samb</w:t>
            </w:r>
            <w:r w:rsidRPr="0026566E">
              <w:t>ū</w:t>
            </w:r>
            <w:r w:rsidRPr="0026566E">
              <w:rPr>
                <w:lang w:val="en-US"/>
              </w:rPr>
              <w:t>cus nigra</w:t>
            </w:r>
          </w:p>
        </w:tc>
        <w:tc>
          <w:tcPr>
            <w:tcW w:w="3260" w:type="dxa"/>
            <w:gridSpan w:val="2"/>
          </w:tcPr>
          <w:p w:rsidR="00A87DDB" w:rsidRPr="0026566E" w:rsidRDefault="00A87DDB" w:rsidP="00D57A42">
            <w:pPr>
              <w:ind w:left="151" w:hanging="142"/>
              <w:rPr>
                <w:lang w:val="en-US"/>
              </w:rPr>
            </w:pPr>
            <w:r>
              <w:rPr>
                <w:lang w:val="en-US"/>
              </w:rPr>
              <w:t>black elder</w:t>
            </w:r>
          </w:p>
        </w:tc>
      </w:tr>
      <w:tr w:rsidR="00A87DDB" w:rsidRPr="0026566E" w:rsidTr="00655800">
        <w:tc>
          <w:tcPr>
            <w:tcW w:w="3555" w:type="dxa"/>
          </w:tcPr>
          <w:p w:rsidR="00A87DDB" w:rsidRPr="0026566E" w:rsidRDefault="006C53B8" w:rsidP="00D57A42">
            <w:pPr>
              <w:ind w:left="186" w:hanging="186"/>
              <w:rPr>
                <w:lang w:val="uk-UA"/>
              </w:rPr>
            </w:pPr>
            <w:r w:rsidRPr="0026566E">
              <w:t>б</w:t>
            </w:r>
            <w:r w:rsidRPr="0026566E">
              <w:rPr>
                <w:lang w:val="uk-UA"/>
              </w:rPr>
              <w:t>ульба</w:t>
            </w:r>
          </w:p>
        </w:tc>
        <w:tc>
          <w:tcPr>
            <w:tcW w:w="3402" w:type="dxa"/>
          </w:tcPr>
          <w:p w:rsidR="00A87DDB" w:rsidRPr="0026566E" w:rsidRDefault="00A87DDB" w:rsidP="00D57A42">
            <w:pPr>
              <w:ind w:left="151" w:hanging="142"/>
              <w:rPr>
                <w:lang w:val="en-US"/>
              </w:rPr>
            </w:pPr>
            <w:r w:rsidRPr="0026566E">
              <w:rPr>
                <w:lang w:val="en-US"/>
              </w:rPr>
              <w:t xml:space="preserve">tuber, </w:t>
            </w:r>
            <w:r w:rsidRPr="0026566E">
              <w:t>ĕ</w:t>
            </w:r>
            <w:r w:rsidRPr="0026566E">
              <w:rPr>
                <w:lang w:val="en-US"/>
              </w:rPr>
              <w:t>ris n</w:t>
            </w:r>
          </w:p>
        </w:tc>
        <w:tc>
          <w:tcPr>
            <w:tcW w:w="3260" w:type="dxa"/>
            <w:gridSpan w:val="2"/>
          </w:tcPr>
          <w:p w:rsidR="00A87DDB" w:rsidRPr="0026566E" w:rsidRDefault="00A87DDB" w:rsidP="00D57A42">
            <w:pPr>
              <w:ind w:left="151" w:hanging="142"/>
              <w:rPr>
                <w:lang w:val="en-US"/>
              </w:rPr>
            </w:pPr>
            <w:r w:rsidRPr="0026566E">
              <w:rPr>
                <w:lang w:val="en-US"/>
              </w:rPr>
              <w:t>tuber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бульбоцибулина пізн</w:t>
            </w:r>
            <w:r>
              <w:rPr>
                <w:lang w:val="uk-UA"/>
              </w:rPr>
              <w:t>ь</w:t>
            </w:r>
            <w:r w:rsidRPr="0026566E">
              <w:rPr>
                <w:lang w:val="uk-UA"/>
              </w:rPr>
              <w:t>оцвіту свіжа</w:t>
            </w:r>
          </w:p>
        </w:tc>
        <w:tc>
          <w:tcPr>
            <w:tcW w:w="3402" w:type="dxa"/>
          </w:tcPr>
          <w:p w:rsidR="00A87DDB" w:rsidRPr="0026566E" w:rsidRDefault="00A87DDB" w:rsidP="00D57A42">
            <w:pPr>
              <w:ind w:left="151" w:hanging="142"/>
              <w:rPr>
                <w:lang w:val="en-US"/>
              </w:rPr>
            </w:pPr>
            <w:r w:rsidRPr="0026566E">
              <w:rPr>
                <w:lang w:val="en-US"/>
              </w:rPr>
              <w:t>bulbotuber Colch</w:t>
            </w:r>
            <w:r w:rsidRPr="0026566E">
              <w:t>ĭ</w:t>
            </w:r>
            <w:r w:rsidRPr="0026566E">
              <w:rPr>
                <w:lang w:val="en-US"/>
              </w:rPr>
              <w:t>ci recens</w:t>
            </w:r>
          </w:p>
        </w:tc>
        <w:tc>
          <w:tcPr>
            <w:tcW w:w="3260" w:type="dxa"/>
            <w:gridSpan w:val="2"/>
          </w:tcPr>
          <w:p w:rsidR="00A87DDB" w:rsidRPr="0026566E" w:rsidRDefault="00A87DDB" w:rsidP="00D57A42">
            <w:pPr>
              <w:ind w:left="151" w:hanging="142"/>
              <w:rPr>
                <w:lang w:val="en-US"/>
              </w:rPr>
            </w:pPr>
            <w:r w:rsidRPr="0026566E">
              <w:rPr>
                <w:lang w:val="en-US"/>
              </w:rPr>
              <w:t>tuber</w:t>
            </w:r>
            <w:r>
              <w:rPr>
                <w:lang w:val="en-US"/>
              </w:rPr>
              <w:t xml:space="preserve"> of colchicum fresh</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бульба з кор</w:t>
            </w:r>
            <w:r>
              <w:rPr>
                <w:lang w:val="uk-UA"/>
              </w:rPr>
              <w:t>ен</w:t>
            </w:r>
            <w:r w:rsidRPr="0026566E">
              <w:rPr>
                <w:lang w:val="uk-UA"/>
              </w:rPr>
              <w:t>ям</w:t>
            </w:r>
            <w:r>
              <w:rPr>
                <w:lang w:val="uk-UA"/>
              </w:rPr>
              <w:t>и</w:t>
            </w:r>
            <w:r w:rsidRPr="0026566E">
              <w:rPr>
                <w:lang w:val="uk-UA"/>
              </w:rPr>
              <w:t xml:space="preserve"> стефанії</w:t>
            </w:r>
          </w:p>
        </w:tc>
        <w:tc>
          <w:tcPr>
            <w:tcW w:w="3402" w:type="dxa"/>
          </w:tcPr>
          <w:p w:rsidR="00A87DDB" w:rsidRPr="0026566E" w:rsidRDefault="00A87DDB" w:rsidP="00D57A42">
            <w:pPr>
              <w:ind w:left="151" w:hanging="142"/>
              <w:rPr>
                <w:lang w:val="en-US"/>
              </w:rPr>
            </w:pPr>
            <w:r w:rsidRPr="0026566E">
              <w:rPr>
                <w:lang w:val="en-US"/>
              </w:rPr>
              <w:t>tubera cum radic</w:t>
            </w:r>
            <w:r w:rsidRPr="0026566E">
              <w:t>ĭ</w:t>
            </w:r>
            <w:r w:rsidRPr="0026566E">
              <w:rPr>
                <w:lang w:val="en-US"/>
              </w:rPr>
              <w:t>bus Stephaniae</w:t>
            </w:r>
          </w:p>
        </w:tc>
        <w:tc>
          <w:tcPr>
            <w:tcW w:w="3260" w:type="dxa"/>
            <w:gridSpan w:val="2"/>
          </w:tcPr>
          <w:p w:rsidR="00A87DDB" w:rsidRPr="0026566E" w:rsidRDefault="00A87DDB" w:rsidP="00D57A42">
            <w:pPr>
              <w:ind w:left="151" w:hanging="142"/>
              <w:rPr>
                <w:lang w:val="en-US"/>
              </w:rPr>
            </w:pPr>
            <w:r w:rsidRPr="0026566E">
              <w:rPr>
                <w:lang w:val="en-US"/>
              </w:rPr>
              <w:t>tuber</w:t>
            </w:r>
            <w:r>
              <w:rPr>
                <w:lang w:val="en-US"/>
              </w:rPr>
              <w:t xml:space="preserve"> of stephania roots</w:t>
            </w:r>
          </w:p>
        </w:tc>
      </w:tr>
      <w:tr w:rsidR="00A87DDB" w:rsidRPr="0026566E" w:rsidTr="00655800">
        <w:tc>
          <w:tcPr>
            <w:tcW w:w="3555" w:type="dxa"/>
          </w:tcPr>
          <w:p w:rsidR="00A87DDB" w:rsidRPr="0026566E" w:rsidRDefault="006C53B8" w:rsidP="00D57A42">
            <w:pPr>
              <w:ind w:left="186" w:hanging="186"/>
              <w:rPr>
                <w:lang w:val="uk-UA"/>
              </w:rPr>
            </w:pPr>
            <w:r w:rsidRPr="0026566E">
              <w:t>бутон</w:t>
            </w:r>
            <w:r w:rsidRPr="0026566E">
              <w:rPr>
                <w:lang w:val="uk-UA"/>
              </w:rPr>
              <w:t>и</w:t>
            </w:r>
            <w:r w:rsidRPr="0026566E">
              <w:t xml:space="preserve"> софор</w:t>
            </w:r>
            <w:r w:rsidRPr="0026566E">
              <w:rPr>
                <w:lang w:val="uk-UA"/>
              </w:rPr>
              <w:t>и</w:t>
            </w:r>
            <w:r w:rsidRPr="0026566E">
              <w:t xml:space="preserve"> японс</w:t>
            </w:r>
            <w:r w:rsidRPr="0026566E">
              <w:rPr>
                <w:lang w:val="uk-UA"/>
              </w:rPr>
              <w:t>ь</w:t>
            </w:r>
            <w:r w:rsidRPr="0026566E">
              <w:t>ко</w:t>
            </w:r>
            <w:r w:rsidRPr="0026566E">
              <w:rPr>
                <w:lang w:val="uk-UA"/>
              </w:rPr>
              <w:t>ї</w:t>
            </w:r>
          </w:p>
        </w:tc>
        <w:tc>
          <w:tcPr>
            <w:tcW w:w="3402" w:type="dxa"/>
          </w:tcPr>
          <w:p w:rsidR="00A87DDB" w:rsidRPr="0026566E" w:rsidRDefault="00A87DDB" w:rsidP="00D57A42">
            <w:pPr>
              <w:ind w:left="151" w:hanging="142"/>
              <w:rPr>
                <w:lang w:val="en-US"/>
              </w:rPr>
            </w:pPr>
            <w:r w:rsidRPr="0026566E">
              <w:t>а</w:t>
            </w:r>
            <w:r w:rsidRPr="0026566E">
              <w:rPr>
                <w:lang w:val="en-US"/>
              </w:rPr>
              <w:t>labastra Soph</w:t>
            </w:r>
            <w:r w:rsidRPr="0026566E">
              <w:t>ŏ</w:t>
            </w:r>
            <w:r w:rsidRPr="0026566E">
              <w:rPr>
                <w:lang w:val="en-US"/>
              </w:rPr>
              <w:t>rae japon</w:t>
            </w:r>
            <w:r w:rsidRPr="0026566E">
              <w:t>ĭ</w:t>
            </w:r>
            <w:r w:rsidRPr="0026566E">
              <w:rPr>
                <w:lang w:val="en-US"/>
              </w:rPr>
              <w:t>cae</w:t>
            </w:r>
          </w:p>
        </w:tc>
        <w:tc>
          <w:tcPr>
            <w:tcW w:w="3260" w:type="dxa"/>
            <w:gridSpan w:val="2"/>
          </w:tcPr>
          <w:p w:rsidR="00A87DDB" w:rsidRPr="00856A01" w:rsidRDefault="00A87DDB" w:rsidP="00D57A42">
            <w:pPr>
              <w:ind w:left="151" w:hanging="142"/>
              <w:rPr>
                <w:lang w:val="en-US"/>
              </w:rPr>
            </w:pPr>
            <w:r>
              <w:rPr>
                <w:lang w:val="en-US"/>
              </w:rPr>
              <w:t>buds of japanese sophora</w:t>
            </w:r>
          </w:p>
        </w:tc>
      </w:tr>
      <w:tr w:rsidR="00A87DDB" w:rsidRPr="0026566E" w:rsidTr="00655800">
        <w:tc>
          <w:tcPr>
            <w:tcW w:w="10217" w:type="dxa"/>
            <w:gridSpan w:val="4"/>
          </w:tcPr>
          <w:p w:rsidR="00A87DDB" w:rsidRPr="0026566E" w:rsidRDefault="00A87DDB" w:rsidP="00D57A42">
            <w:pPr>
              <w:ind w:left="151" w:hanging="142"/>
              <w:jc w:val="center"/>
              <w:rPr>
                <w:b/>
              </w:rPr>
            </w:pPr>
            <w:r w:rsidRPr="0026566E">
              <w:rPr>
                <w:b/>
              </w:rPr>
              <w:t>В</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валеріана</w:t>
            </w:r>
          </w:p>
        </w:tc>
        <w:tc>
          <w:tcPr>
            <w:tcW w:w="3402" w:type="dxa"/>
          </w:tcPr>
          <w:p w:rsidR="00A87DDB" w:rsidRPr="0026566E" w:rsidRDefault="00A87DDB" w:rsidP="00D57A42">
            <w:pPr>
              <w:ind w:left="151" w:hanging="142"/>
              <w:rPr>
                <w:lang w:val="en-US"/>
              </w:rPr>
            </w:pPr>
            <w:r w:rsidRPr="0026566E">
              <w:rPr>
                <w:lang w:val="en-US"/>
              </w:rPr>
              <w:t>Valeriāna, ae f</w:t>
            </w:r>
          </w:p>
        </w:tc>
        <w:tc>
          <w:tcPr>
            <w:tcW w:w="3260" w:type="dxa"/>
            <w:gridSpan w:val="2"/>
          </w:tcPr>
          <w:p w:rsidR="00A87DDB" w:rsidRPr="0026566E" w:rsidRDefault="00A87DDB" w:rsidP="00D57A42">
            <w:pPr>
              <w:ind w:left="151" w:hanging="142"/>
              <w:rPr>
                <w:lang w:val="en-US"/>
              </w:rPr>
            </w:pPr>
            <w:r>
              <w:rPr>
                <w:lang w:val="en-US"/>
              </w:rPr>
              <w:t>v</w:t>
            </w:r>
            <w:r w:rsidRPr="0026566E">
              <w:rPr>
                <w:lang w:val="en-US"/>
              </w:rPr>
              <w:t>aleriān</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валеріана лікарська</w:t>
            </w:r>
          </w:p>
        </w:tc>
        <w:tc>
          <w:tcPr>
            <w:tcW w:w="3402" w:type="dxa"/>
          </w:tcPr>
          <w:p w:rsidR="00A87DDB" w:rsidRPr="0026566E" w:rsidRDefault="00A87DDB" w:rsidP="00D57A42">
            <w:pPr>
              <w:ind w:left="151" w:hanging="142"/>
            </w:pPr>
            <w:r w:rsidRPr="0026566E">
              <w:rPr>
                <w:lang w:val="en-US"/>
              </w:rPr>
              <w:t>Valeriāna officinālis</w:t>
            </w:r>
          </w:p>
        </w:tc>
        <w:tc>
          <w:tcPr>
            <w:tcW w:w="3260" w:type="dxa"/>
            <w:gridSpan w:val="2"/>
          </w:tcPr>
          <w:p w:rsidR="00A87DDB" w:rsidRPr="0026566E" w:rsidRDefault="00A87DDB" w:rsidP="00D57A42">
            <w:pPr>
              <w:ind w:left="151" w:hanging="142"/>
              <w:rPr>
                <w:lang w:val="en-US"/>
              </w:rPr>
            </w:pPr>
            <w:r>
              <w:rPr>
                <w:lang w:val="en-US"/>
              </w:rPr>
              <w:t>heliotrope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вахта трилиста</w:t>
            </w:r>
          </w:p>
        </w:tc>
        <w:tc>
          <w:tcPr>
            <w:tcW w:w="3402" w:type="dxa"/>
          </w:tcPr>
          <w:p w:rsidR="00A87DDB" w:rsidRPr="0026566E" w:rsidRDefault="00A87DDB" w:rsidP="00D57A42">
            <w:pPr>
              <w:ind w:left="151" w:hanging="142"/>
              <w:rPr>
                <w:lang w:val="en-US"/>
              </w:rPr>
            </w:pPr>
            <w:r w:rsidRPr="0026566E">
              <w:rPr>
                <w:lang w:val="en-US"/>
              </w:rPr>
              <w:t>Trifolium fibrinum</w:t>
            </w:r>
          </w:p>
        </w:tc>
        <w:tc>
          <w:tcPr>
            <w:tcW w:w="3260" w:type="dxa"/>
            <w:gridSpan w:val="2"/>
          </w:tcPr>
          <w:p w:rsidR="00A87DDB" w:rsidRPr="0026566E" w:rsidRDefault="00A87DDB" w:rsidP="00D57A42">
            <w:pPr>
              <w:ind w:left="151" w:hanging="142"/>
              <w:rPr>
                <w:lang w:val="en-US"/>
              </w:rPr>
            </w:pPr>
            <w:r>
              <w:rPr>
                <w:lang w:val="en-US"/>
              </w:rPr>
              <w:t>Trefoil aquatic</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великоголовник сафроло</w:t>
            </w:r>
            <w:r>
              <w:rPr>
                <w:lang w:val="uk-UA"/>
              </w:rPr>
              <w:t>подібн</w:t>
            </w:r>
            <w:r w:rsidRPr="0026566E">
              <w:rPr>
                <w:lang w:val="uk-UA"/>
              </w:rPr>
              <w:t>ий</w:t>
            </w:r>
            <w:r w:rsidRPr="0026566E">
              <w:rPr>
                <w:lang w:val="en-US"/>
              </w:rPr>
              <w:t>,</w:t>
            </w:r>
            <w:r w:rsidRPr="0026566E">
              <w:rPr>
                <w:lang w:val="uk-UA"/>
              </w:rPr>
              <w:t xml:space="preserve"> маралова трава</w:t>
            </w:r>
          </w:p>
        </w:tc>
        <w:tc>
          <w:tcPr>
            <w:tcW w:w="3402" w:type="dxa"/>
          </w:tcPr>
          <w:p w:rsidR="00A87DDB" w:rsidRPr="0026566E" w:rsidRDefault="00A87DDB" w:rsidP="00D57A42">
            <w:pPr>
              <w:ind w:left="151" w:hanging="142"/>
              <w:rPr>
                <w:lang w:val="uk-UA"/>
              </w:rPr>
            </w:pPr>
            <w:r w:rsidRPr="0026566E">
              <w:rPr>
                <w:lang w:val="en-US"/>
              </w:rPr>
              <w:t>Leuzea</w:t>
            </w:r>
            <w:r w:rsidRPr="0026566E">
              <w:rPr>
                <w:lang w:val="uk-UA"/>
              </w:rPr>
              <w:t xml:space="preserve"> </w:t>
            </w:r>
            <w:r w:rsidRPr="0026566E">
              <w:rPr>
                <w:lang w:val="en-US"/>
              </w:rPr>
              <w:t>carthamoīdis</w:t>
            </w:r>
          </w:p>
        </w:tc>
        <w:tc>
          <w:tcPr>
            <w:tcW w:w="3260" w:type="dxa"/>
            <w:gridSpan w:val="2"/>
          </w:tcPr>
          <w:p w:rsidR="00A87DDB" w:rsidRPr="0026566E" w:rsidRDefault="00A87DDB" w:rsidP="00D57A42">
            <w:pPr>
              <w:ind w:left="151" w:hanging="142"/>
              <w:rPr>
                <w:lang w:val="en-US"/>
              </w:rPr>
            </w:pPr>
            <w:r w:rsidRPr="0026566E">
              <w:rPr>
                <w:lang w:val="en-US"/>
              </w:rPr>
              <w:t>Carthamoīd</w:t>
            </w:r>
            <w:r>
              <w:rPr>
                <w:lang w:val="en-US"/>
              </w:rPr>
              <w:t xml:space="preserve"> </w:t>
            </w:r>
            <w:r w:rsidRPr="0026566E">
              <w:rPr>
                <w:lang w:val="en-US"/>
              </w:rPr>
              <w:t>Leuzea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відвар</w:t>
            </w:r>
          </w:p>
        </w:tc>
        <w:tc>
          <w:tcPr>
            <w:tcW w:w="3402" w:type="dxa"/>
          </w:tcPr>
          <w:p w:rsidR="00A87DDB" w:rsidRPr="0026566E" w:rsidRDefault="00A87DDB" w:rsidP="00D57A42">
            <w:pPr>
              <w:ind w:left="151" w:hanging="142"/>
              <w:rPr>
                <w:lang w:val="uk-UA"/>
              </w:rPr>
            </w:pPr>
            <w:r w:rsidRPr="0026566E">
              <w:rPr>
                <w:lang w:val="en-US"/>
              </w:rPr>
              <w:t>decoctum</w:t>
            </w:r>
            <w:r w:rsidRPr="0026566E">
              <w:rPr>
                <w:lang w:val="uk-UA"/>
              </w:rPr>
              <w:t xml:space="preserve">, </w:t>
            </w:r>
            <w:r w:rsidRPr="0026566E">
              <w:rPr>
                <w:lang w:val="en-US"/>
              </w:rPr>
              <w:t>i</w:t>
            </w:r>
            <w:r w:rsidRPr="0026566E">
              <w:rPr>
                <w:lang w:val="uk-UA"/>
              </w:rPr>
              <w:t xml:space="preserve"> </w:t>
            </w:r>
            <w:r w:rsidRPr="0026566E">
              <w:rPr>
                <w:lang w:val="en-US"/>
              </w:rPr>
              <w:t>n</w:t>
            </w:r>
          </w:p>
        </w:tc>
        <w:tc>
          <w:tcPr>
            <w:tcW w:w="3260" w:type="dxa"/>
            <w:gridSpan w:val="2"/>
          </w:tcPr>
          <w:p w:rsidR="00A87DDB" w:rsidRPr="0026566E" w:rsidRDefault="00A87DDB" w:rsidP="00D57A42">
            <w:pPr>
              <w:ind w:left="151" w:hanging="142"/>
              <w:rPr>
                <w:lang w:val="en-US"/>
              </w:rPr>
            </w:pPr>
            <w:r>
              <w:rPr>
                <w:lang w:val="en-US"/>
              </w:rPr>
              <w:t>infusion</w:t>
            </w:r>
          </w:p>
        </w:tc>
      </w:tr>
      <w:tr w:rsidR="00A87DDB" w:rsidRPr="0026566E" w:rsidTr="00655800">
        <w:tc>
          <w:tcPr>
            <w:tcW w:w="3555" w:type="dxa"/>
          </w:tcPr>
          <w:p w:rsidR="00A87DDB" w:rsidRPr="0026566E" w:rsidRDefault="006C53B8" w:rsidP="00D57A42">
            <w:pPr>
              <w:ind w:left="186"/>
              <w:rPr>
                <w:lang w:val="en-US"/>
              </w:rPr>
            </w:pPr>
            <w:r w:rsidRPr="0026566E">
              <w:rPr>
                <w:lang w:val="uk-UA"/>
              </w:rPr>
              <w:t>відвар</w:t>
            </w:r>
            <w:r w:rsidRPr="0026566E">
              <w:t xml:space="preserve"> </w:t>
            </w:r>
            <w:r w:rsidRPr="0026566E">
              <w:rPr>
                <w:lang w:val="en-US"/>
              </w:rPr>
              <w:t>бруньок сосни</w:t>
            </w:r>
          </w:p>
        </w:tc>
        <w:tc>
          <w:tcPr>
            <w:tcW w:w="3402" w:type="dxa"/>
          </w:tcPr>
          <w:p w:rsidR="00A87DDB" w:rsidRPr="0026566E" w:rsidRDefault="00A87DDB" w:rsidP="00D57A42">
            <w:pPr>
              <w:ind w:left="186"/>
              <w:rPr>
                <w:lang w:val="en-US"/>
              </w:rPr>
            </w:pPr>
            <w:r w:rsidRPr="0026566E">
              <w:rPr>
                <w:lang w:val="en-US"/>
              </w:rPr>
              <w:t>decoctum gemmārum Pini</w:t>
            </w:r>
          </w:p>
        </w:tc>
        <w:tc>
          <w:tcPr>
            <w:tcW w:w="3260" w:type="dxa"/>
            <w:gridSpan w:val="2"/>
          </w:tcPr>
          <w:p w:rsidR="00A87DDB" w:rsidRPr="0026566E" w:rsidRDefault="00A87DDB" w:rsidP="00D57A42">
            <w:pPr>
              <w:ind w:left="186"/>
              <w:rPr>
                <w:lang w:val="en-US"/>
              </w:rPr>
            </w:pPr>
            <w:r>
              <w:rPr>
                <w:lang w:val="en-US"/>
              </w:rPr>
              <w:t>infusion of pine buds</w:t>
            </w:r>
          </w:p>
        </w:tc>
      </w:tr>
      <w:tr w:rsidR="00A87DDB" w:rsidRPr="0026566E" w:rsidTr="00655800">
        <w:tc>
          <w:tcPr>
            <w:tcW w:w="3555" w:type="dxa"/>
          </w:tcPr>
          <w:p w:rsidR="00A87DDB" w:rsidRPr="0026566E" w:rsidRDefault="006C53B8" w:rsidP="00D57A42">
            <w:pPr>
              <w:ind w:left="186"/>
              <w:rPr>
                <w:lang w:val="en-US"/>
              </w:rPr>
            </w:pPr>
            <w:r w:rsidRPr="0026566E">
              <w:rPr>
                <w:lang w:val="uk-UA"/>
              </w:rPr>
              <w:t>відвар</w:t>
            </w:r>
            <w:r w:rsidRPr="0026566E">
              <w:t xml:space="preserve"> </w:t>
            </w:r>
            <w:r w:rsidRPr="0026566E">
              <w:rPr>
                <w:lang w:val="en-US"/>
              </w:rPr>
              <w:t>евкомії</w:t>
            </w:r>
          </w:p>
        </w:tc>
        <w:tc>
          <w:tcPr>
            <w:tcW w:w="3402" w:type="dxa"/>
          </w:tcPr>
          <w:p w:rsidR="00A87DDB" w:rsidRPr="0026566E" w:rsidRDefault="00A87DDB" w:rsidP="00D57A42">
            <w:pPr>
              <w:ind w:left="186"/>
              <w:rPr>
                <w:lang w:val="en-US"/>
              </w:rPr>
            </w:pPr>
            <w:r w:rsidRPr="0026566E">
              <w:rPr>
                <w:lang w:val="en-US"/>
              </w:rPr>
              <w:t>decoctum cortĭcis Eucommiae</w:t>
            </w:r>
          </w:p>
        </w:tc>
        <w:tc>
          <w:tcPr>
            <w:tcW w:w="3260" w:type="dxa"/>
            <w:gridSpan w:val="2"/>
          </w:tcPr>
          <w:p w:rsidR="00A87DDB" w:rsidRPr="0026566E" w:rsidRDefault="00A87DDB" w:rsidP="00D57A42">
            <w:pPr>
              <w:ind w:left="186"/>
              <w:rPr>
                <w:lang w:val="en-US"/>
              </w:rPr>
            </w:pPr>
            <w:r>
              <w:rPr>
                <w:lang w:val="en-US"/>
              </w:rPr>
              <w:t xml:space="preserve">infusion of </w:t>
            </w:r>
            <w:r w:rsidRPr="0026566E">
              <w:rPr>
                <w:lang w:val="en-US"/>
              </w:rPr>
              <w:t>eucommia</w:t>
            </w:r>
            <w:r>
              <w:rPr>
                <w:lang w:val="en-US"/>
              </w:rPr>
              <w:t xml:space="preserve"> cortex</w:t>
            </w:r>
          </w:p>
        </w:tc>
      </w:tr>
      <w:tr w:rsidR="00A87DDB" w:rsidRPr="0026566E" w:rsidTr="00655800">
        <w:tc>
          <w:tcPr>
            <w:tcW w:w="3555" w:type="dxa"/>
          </w:tcPr>
          <w:p w:rsidR="00A87DDB" w:rsidRPr="0026566E" w:rsidRDefault="006C53B8" w:rsidP="00D57A42">
            <w:pPr>
              <w:ind w:left="186"/>
            </w:pPr>
            <w:r w:rsidRPr="0026566E">
              <w:rPr>
                <w:lang w:val="uk-UA"/>
              </w:rPr>
              <w:t>відвар</w:t>
            </w:r>
            <w:r w:rsidRPr="0026566E">
              <w:t xml:space="preserve"> корневищ глечиків жовтих, латаття жовтого, жовтої водяної лілії</w:t>
            </w:r>
          </w:p>
        </w:tc>
        <w:tc>
          <w:tcPr>
            <w:tcW w:w="3402" w:type="dxa"/>
          </w:tcPr>
          <w:p w:rsidR="00A87DDB" w:rsidRPr="0026566E" w:rsidRDefault="00A87DDB" w:rsidP="00D57A42">
            <w:pPr>
              <w:ind w:left="186"/>
              <w:rPr>
                <w:lang w:val="en-US"/>
              </w:rPr>
            </w:pPr>
            <w:r w:rsidRPr="0026566E">
              <w:rPr>
                <w:lang w:val="en-US"/>
              </w:rPr>
              <w:t>decoctum rhizomătum Nuphāris lutei</w:t>
            </w:r>
          </w:p>
        </w:tc>
        <w:tc>
          <w:tcPr>
            <w:tcW w:w="3260" w:type="dxa"/>
            <w:gridSpan w:val="2"/>
          </w:tcPr>
          <w:p w:rsidR="00A87DDB" w:rsidRPr="0026566E" w:rsidRDefault="00A87DDB" w:rsidP="00D57A42">
            <w:pPr>
              <w:ind w:left="186"/>
              <w:rPr>
                <w:lang w:val="en-US"/>
              </w:rPr>
            </w:pPr>
            <w:r>
              <w:rPr>
                <w:lang w:val="en-US"/>
              </w:rPr>
              <w:t xml:space="preserve">infusion of spatterclock </w:t>
            </w:r>
            <w:r w:rsidRPr="0026566E">
              <w:rPr>
                <w:lang w:val="en-US"/>
              </w:rPr>
              <w:t>rhizom</w:t>
            </w:r>
            <w:r>
              <w:rPr>
                <w:lang w:val="en-US"/>
              </w:rPr>
              <w:t>e</w:t>
            </w:r>
          </w:p>
        </w:tc>
      </w:tr>
      <w:tr w:rsidR="00A87DDB" w:rsidRPr="0026566E" w:rsidTr="00655800">
        <w:tc>
          <w:tcPr>
            <w:tcW w:w="3555" w:type="dxa"/>
          </w:tcPr>
          <w:p w:rsidR="00A87DDB" w:rsidRPr="000D6328" w:rsidRDefault="006C53B8" w:rsidP="00D57A42">
            <w:pPr>
              <w:ind w:left="186"/>
            </w:pPr>
            <w:r w:rsidRPr="0026566E">
              <w:rPr>
                <w:lang w:val="uk-UA"/>
              </w:rPr>
              <w:t>відвар</w:t>
            </w:r>
            <w:r w:rsidRPr="0026566E">
              <w:t xml:space="preserve"> корневищ </w:t>
            </w:r>
            <w:r w:rsidRPr="000D6328">
              <w:t>перстачу, гусячих лапок</w:t>
            </w:r>
          </w:p>
        </w:tc>
        <w:tc>
          <w:tcPr>
            <w:tcW w:w="3402" w:type="dxa"/>
          </w:tcPr>
          <w:p w:rsidR="00A87DDB" w:rsidRPr="0026566E" w:rsidRDefault="00A87DDB" w:rsidP="00D57A42">
            <w:pPr>
              <w:ind w:left="186"/>
              <w:rPr>
                <w:lang w:val="en-US"/>
              </w:rPr>
            </w:pPr>
            <w:r w:rsidRPr="0026566E">
              <w:rPr>
                <w:lang w:val="en-US"/>
              </w:rPr>
              <w:t>decoctum rhizomătum Tormentillae</w:t>
            </w:r>
          </w:p>
        </w:tc>
        <w:tc>
          <w:tcPr>
            <w:tcW w:w="3260" w:type="dxa"/>
            <w:gridSpan w:val="2"/>
          </w:tcPr>
          <w:p w:rsidR="00A87DDB" w:rsidRPr="0026566E" w:rsidRDefault="00A87DDB" w:rsidP="00D57A42">
            <w:pPr>
              <w:ind w:left="186"/>
              <w:rPr>
                <w:lang w:val="en-US"/>
              </w:rPr>
            </w:pPr>
            <w:r>
              <w:rPr>
                <w:lang w:val="en-US"/>
              </w:rPr>
              <w:t xml:space="preserve">infusion of silverweed </w:t>
            </w:r>
            <w:r w:rsidRPr="0026566E">
              <w:rPr>
                <w:lang w:val="en-US"/>
              </w:rPr>
              <w:t>rhizom</w:t>
            </w:r>
            <w:r>
              <w:rPr>
                <w:lang w:val="en-US"/>
              </w:rPr>
              <w:t>e</w:t>
            </w:r>
          </w:p>
        </w:tc>
      </w:tr>
      <w:tr w:rsidR="00A87DDB" w:rsidRPr="0026566E" w:rsidTr="00655800">
        <w:tc>
          <w:tcPr>
            <w:tcW w:w="3555" w:type="dxa"/>
          </w:tcPr>
          <w:p w:rsidR="00A87DDB" w:rsidRPr="0026566E" w:rsidRDefault="006C53B8" w:rsidP="00D57A42">
            <w:pPr>
              <w:ind w:left="186"/>
              <w:rPr>
                <w:lang w:val="en-US"/>
              </w:rPr>
            </w:pPr>
            <w:r w:rsidRPr="0026566E">
              <w:rPr>
                <w:lang w:val="uk-UA"/>
              </w:rPr>
              <w:t>відвар</w:t>
            </w:r>
            <w:r w:rsidRPr="0026566E">
              <w:t xml:space="preserve"> </w:t>
            </w:r>
            <w:r w:rsidRPr="0026566E">
              <w:rPr>
                <w:lang w:val="en-US"/>
              </w:rPr>
              <w:t>остудника</w:t>
            </w:r>
          </w:p>
        </w:tc>
        <w:tc>
          <w:tcPr>
            <w:tcW w:w="3402" w:type="dxa"/>
          </w:tcPr>
          <w:p w:rsidR="00A87DDB" w:rsidRPr="0026566E" w:rsidRDefault="00A87DDB" w:rsidP="00D57A42">
            <w:pPr>
              <w:ind w:left="186"/>
              <w:rPr>
                <w:lang w:val="en-US"/>
              </w:rPr>
            </w:pPr>
            <w:r w:rsidRPr="0026566E">
              <w:rPr>
                <w:lang w:val="en-US"/>
              </w:rPr>
              <w:t>decoctum herbae Herniariae</w:t>
            </w:r>
          </w:p>
        </w:tc>
        <w:tc>
          <w:tcPr>
            <w:tcW w:w="3260" w:type="dxa"/>
            <w:gridSpan w:val="2"/>
          </w:tcPr>
          <w:p w:rsidR="00A87DDB" w:rsidRPr="0026566E" w:rsidRDefault="00A87DDB" w:rsidP="00D57A42">
            <w:pPr>
              <w:ind w:left="186"/>
              <w:rPr>
                <w:lang w:val="en-US"/>
              </w:rPr>
            </w:pPr>
            <w:r>
              <w:rPr>
                <w:lang w:val="en-US"/>
              </w:rPr>
              <w:t>infusion of rupturewart</w:t>
            </w:r>
          </w:p>
        </w:tc>
      </w:tr>
      <w:tr w:rsidR="00A87DDB" w:rsidRPr="00305284" w:rsidTr="00655800">
        <w:tc>
          <w:tcPr>
            <w:tcW w:w="3555" w:type="dxa"/>
          </w:tcPr>
          <w:p w:rsidR="00A87DDB" w:rsidRPr="0026566E" w:rsidRDefault="006C53B8" w:rsidP="00D57A42">
            <w:pPr>
              <w:ind w:left="186"/>
              <w:rPr>
                <w:lang w:val="en-US"/>
              </w:rPr>
            </w:pPr>
            <w:r w:rsidRPr="0026566E">
              <w:rPr>
                <w:lang w:val="uk-UA"/>
              </w:rPr>
              <w:t>відвар</w:t>
            </w:r>
            <w:r w:rsidRPr="0026566E">
              <w:t xml:space="preserve"> </w:t>
            </w:r>
            <w:r w:rsidRPr="0026566E">
              <w:rPr>
                <w:lang w:val="en-US"/>
              </w:rPr>
              <w:t>коренів мильнянки</w:t>
            </w:r>
          </w:p>
        </w:tc>
        <w:tc>
          <w:tcPr>
            <w:tcW w:w="3402" w:type="dxa"/>
          </w:tcPr>
          <w:p w:rsidR="00A87DDB" w:rsidRPr="0026566E" w:rsidRDefault="00A87DDB" w:rsidP="00D57A42">
            <w:pPr>
              <w:ind w:left="186"/>
              <w:rPr>
                <w:lang w:val="en-US"/>
              </w:rPr>
            </w:pPr>
            <w:r w:rsidRPr="0026566E">
              <w:rPr>
                <w:lang w:val="en-US"/>
              </w:rPr>
              <w:t>decoctum radīcum Saponariae</w:t>
            </w:r>
          </w:p>
        </w:tc>
        <w:tc>
          <w:tcPr>
            <w:tcW w:w="3260" w:type="dxa"/>
            <w:gridSpan w:val="2"/>
          </w:tcPr>
          <w:p w:rsidR="00A87DDB" w:rsidRPr="0026566E" w:rsidRDefault="00A87DDB" w:rsidP="00D57A42">
            <w:pPr>
              <w:ind w:left="186"/>
              <w:rPr>
                <w:lang w:val="en-US"/>
              </w:rPr>
            </w:pPr>
            <w:r>
              <w:rPr>
                <w:lang w:val="en-US"/>
              </w:rPr>
              <w:t>infusion of the soapwort roots</w:t>
            </w:r>
          </w:p>
        </w:tc>
      </w:tr>
      <w:tr w:rsidR="00A87DDB" w:rsidRPr="0026566E" w:rsidTr="00655800">
        <w:tc>
          <w:tcPr>
            <w:tcW w:w="3555" w:type="dxa"/>
          </w:tcPr>
          <w:p w:rsidR="00A87DDB" w:rsidRPr="0026566E" w:rsidRDefault="006C53B8" w:rsidP="00D57A42">
            <w:pPr>
              <w:ind w:left="186"/>
              <w:rPr>
                <w:lang w:val="en-US"/>
              </w:rPr>
            </w:pPr>
            <w:r w:rsidRPr="0026566E">
              <w:rPr>
                <w:lang w:val="uk-UA"/>
              </w:rPr>
              <w:t>відвар</w:t>
            </w:r>
            <w:r w:rsidRPr="0026566E">
              <w:t xml:space="preserve"> </w:t>
            </w:r>
            <w:r w:rsidRPr="0026566E">
              <w:rPr>
                <w:lang w:val="en-US"/>
              </w:rPr>
              <w:t>коренів родовика, стягникрова</w:t>
            </w:r>
          </w:p>
        </w:tc>
        <w:tc>
          <w:tcPr>
            <w:tcW w:w="3402" w:type="dxa"/>
          </w:tcPr>
          <w:p w:rsidR="00A87DDB" w:rsidRPr="0026566E" w:rsidRDefault="00A87DDB" w:rsidP="00D57A42">
            <w:pPr>
              <w:ind w:left="186"/>
              <w:rPr>
                <w:lang w:val="en-US"/>
              </w:rPr>
            </w:pPr>
            <w:r w:rsidRPr="0026566E">
              <w:rPr>
                <w:lang w:val="en-US"/>
              </w:rPr>
              <w:t>decoctum radīcum Sanguisorbae</w:t>
            </w:r>
          </w:p>
        </w:tc>
        <w:tc>
          <w:tcPr>
            <w:tcW w:w="3260" w:type="dxa"/>
            <w:gridSpan w:val="2"/>
          </w:tcPr>
          <w:p w:rsidR="00A87DDB" w:rsidRPr="0026566E" w:rsidRDefault="00A87DDB" w:rsidP="00D57A42">
            <w:pPr>
              <w:ind w:left="186"/>
              <w:rPr>
                <w:lang w:val="en-US"/>
              </w:rPr>
            </w:pPr>
            <w:r>
              <w:rPr>
                <w:lang w:val="en-US"/>
              </w:rPr>
              <w:t>infusion of burnet roots</w:t>
            </w:r>
          </w:p>
        </w:tc>
      </w:tr>
      <w:tr w:rsidR="00A87DDB" w:rsidRPr="0026566E" w:rsidTr="00655800">
        <w:tc>
          <w:tcPr>
            <w:tcW w:w="3555" w:type="dxa"/>
          </w:tcPr>
          <w:p w:rsidR="00A87DDB" w:rsidRPr="0026566E" w:rsidRDefault="006C53B8" w:rsidP="00D57A42">
            <w:pPr>
              <w:ind w:left="186"/>
              <w:rPr>
                <w:lang w:val="en-US"/>
              </w:rPr>
            </w:pPr>
            <w:r w:rsidRPr="0026566E">
              <w:rPr>
                <w:lang w:val="uk-UA"/>
              </w:rPr>
              <w:t>відвар</w:t>
            </w:r>
            <w:r w:rsidRPr="0026566E">
              <w:t xml:space="preserve"> </w:t>
            </w:r>
            <w:r w:rsidRPr="0026566E">
              <w:rPr>
                <w:lang w:val="en-US"/>
              </w:rPr>
              <w:t>ягід ялівцю</w:t>
            </w:r>
          </w:p>
        </w:tc>
        <w:tc>
          <w:tcPr>
            <w:tcW w:w="3402" w:type="dxa"/>
          </w:tcPr>
          <w:p w:rsidR="00A87DDB" w:rsidRPr="0026566E" w:rsidRDefault="00A87DDB" w:rsidP="00D57A42">
            <w:pPr>
              <w:ind w:left="186"/>
              <w:rPr>
                <w:lang w:val="en-US"/>
              </w:rPr>
            </w:pPr>
            <w:r w:rsidRPr="0026566E">
              <w:rPr>
                <w:lang w:val="en-US"/>
              </w:rPr>
              <w:t>decoctum baccārum Junipĕri</w:t>
            </w:r>
          </w:p>
        </w:tc>
        <w:tc>
          <w:tcPr>
            <w:tcW w:w="3260" w:type="dxa"/>
            <w:gridSpan w:val="2"/>
          </w:tcPr>
          <w:p w:rsidR="00A87DDB" w:rsidRPr="0026566E" w:rsidRDefault="00A87DDB" w:rsidP="00D57A42">
            <w:pPr>
              <w:ind w:left="186"/>
              <w:rPr>
                <w:lang w:val="en-US"/>
              </w:rPr>
            </w:pPr>
            <w:r>
              <w:rPr>
                <w:lang w:val="en-US"/>
              </w:rPr>
              <w:t>infusion of junipe</w:t>
            </w:r>
            <w:r w:rsidRPr="0026566E">
              <w:rPr>
                <w:lang w:val="en-US"/>
              </w:rPr>
              <w:t>r</w:t>
            </w:r>
            <w:r>
              <w:rPr>
                <w:lang w:val="en-US"/>
              </w:rPr>
              <w:t xml:space="preserve"> bacca</w:t>
            </w:r>
          </w:p>
        </w:tc>
      </w:tr>
      <w:tr w:rsidR="00A87DDB" w:rsidRPr="0026566E" w:rsidTr="00655800">
        <w:tc>
          <w:tcPr>
            <w:tcW w:w="3555" w:type="dxa"/>
          </w:tcPr>
          <w:p w:rsidR="00A87DDB" w:rsidRPr="0026566E" w:rsidRDefault="006C53B8" w:rsidP="00D57A42">
            <w:pPr>
              <w:ind w:left="186"/>
              <w:rPr>
                <w:lang w:val="en-US"/>
              </w:rPr>
            </w:pPr>
            <w:r w:rsidRPr="0026566E">
              <w:rPr>
                <w:lang w:val="uk-UA"/>
              </w:rPr>
              <w:t>відвар</w:t>
            </w:r>
            <w:r w:rsidRPr="0026566E">
              <w:t xml:space="preserve"> </w:t>
            </w:r>
            <w:r w:rsidRPr="0026566E">
              <w:rPr>
                <w:lang w:val="en-US"/>
              </w:rPr>
              <w:t>листя мучниці</w:t>
            </w:r>
          </w:p>
        </w:tc>
        <w:tc>
          <w:tcPr>
            <w:tcW w:w="3402" w:type="dxa"/>
          </w:tcPr>
          <w:p w:rsidR="00A87DDB" w:rsidRPr="0026566E" w:rsidRDefault="00A87DDB" w:rsidP="00D57A42">
            <w:pPr>
              <w:ind w:left="186"/>
              <w:rPr>
                <w:lang w:val="en-US"/>
              </w:rPr>
            </w:pPr>
            <w:r w:rsidRPr="0026566E">
              <w:rPr>
                <w:lang w:val="en-US"/>
              </w:rPr>
              <w:t>decoctum foliōrum Uvae ursi</w:t>
            </w:r>
          </w:p>
        </w:tc>
        <w:tc>
          <w:tcPr>
            <w:tcW w:w="3260" w:type="dxa"/>
            <w:gridSpan w:val="2"/>
          </w:tcPr>
          <w:p w:rsidR="00A87DDB" w:rsidRPr="0026566E" w:rsidRDefault="00A87DDB" w:rsidP="00D57A42">
            <w:pPr>
              <w:ind w:left="186"/>
              <w:rPr>
                <w:lang w:val="en-US"/>
              </w:rPr>
            </w:pPr>
            <w:r>
              <w:rPr>
                <w:lang w:val="en-US"/>
              </w:rPr>
              <w:t>infusion of bearberry foliage</w:t>
            </w:r>
          </w:p>
        </w:tc>
      </w:tr>
      <w:tr w:rsidR="00A87DDB" w:rsidRPr="0026566E" w:rsidTr="00655800">
        <w:tc>
          <w:tcPr>
            <w:tcW w:w="3555" w:type="dxa"/>
          </w:tcPr>
          <w:p w:rsidR="00A87DDB" w:rsidRPr="0026566E" w:rsidRDefault="006C53B8" w:rsidP="00D57A42">
            <w:pPr>
              <w:ind w:left="186"/>
              <w:rPr>
                <w:lang w:val="en-US"/>
              </w:rPr>
            </w:pPr>
            <w:r w:rsidRPr="0026566E">
              <w:rPr>
                <w:lang w:val="uk-UA"/>
              </w:rPr>
              <w:t>відвар</w:t>
            </w:r>
            <w:r w:rsidRPr="0026566E">
              <w:t xml:space="preserve"> </w:t>
            </w:r>
            <w:r w:rsidRPr="0026566E">
              <w:rPr>
                <w:lang w:val="en-US"/>
              </w:rPr>
              <w:t>листя сени</w:t>
            </w:r>
          </w:p>
        </w:tc>
        <w:tc>
          <w:tcPr>
            <w:tcW w:w="3402" w:type="dxa"/>
          </w:tcPr>
          <w:p w:rsidR="00A87DDB" w:rsidRPr="0026566E" w:rsidRDefault="00A87DDB" w:rsidP="00D57A42">
            <w:pPr>
              <w:ind w:left="186"/>
              <w:rPr>
                <w:lang w:val="en-US"/>
              </w:rPr>
            </w:pPr>
            <w:r w:rsidRPr="0026566E">
              <w:rPr>
                <w:lang w:val="en-US"/>
              </w:rPr>
              <w:t>decoctum foliōrum Sennae</w:t>
            </w:r>
          </w:p>
        </w:tc>
        <w:tc>
          <w:tcPr>
            <w:tcW w:w="3260" w:type="dxa"/>
            <w:gridSpan w:val="2"/>
          </w:tcPr>
          <w:p w:rsidR="00A87DDB" w:rsidRPr="0026566E" w:rsidRDefault="00A87DDB" w:rsidP="00D57A42">
            <w:pPr>
              <w:ind w:left="186"/>
              <w:rPr>
                <w:lang w:val="en-US"/>
              </w:rPr>
            </w:pPr>
            <w:r>
              <w:rPr>
                <w:lang w:val="en-US"/>
              </w:rPr>
              <w:t>infusion of senna foliage</w:t>
            </w:r>
          </w:p>
        </w:tc>
      </w:tr>
      <w:tr w:rsidR="00A87DDB" w:rsidRPr="00305284" w:rsidTr="00655800">
        <w:tc>
          <w:tcPr>
            <w:tcW w:w="3555" w:type="dxa"/>
          </w:tcPr>
          <w:p w:rsidR="00A87DDB" w:rsidRPr="0026566E" w:rsidRDefault="006C53B8" w:rsidP="00D57A42">
            <w:pPr>
              <w:ind w:left="186"/>
              <w:rPr>
                <w:lang w:val="en-US"/>
              </w:rPr>
            </w:pPr>
            <w:r w:rsidRPr="0026566E">
              <w:rPr>
                <w:lang w:val="uk-UA"/>
              </w:rPr>
              <w:t>відвар</w:t>
            </w:r>
            <w:r w:rsidRPr="0026566E">
              <w:t xml:space="preserve"> </w:t>
            </w:r>
            <w:r w:rsidRPr="0026566E">
              <w:rPr>
                <w:lang w:val="en-US"/>
              </w:rPr>
              <w:t>кори жостеру проносного</w:t>
            </w:r>
          </w:p>
        </w:tc>
        <w:tc>
          <w:tcPr>
            <w:tcW w:w="3402" w:type="dxa"/>
          </w:tcPr>
          <w:p w:rsidR="00A87DDB" w:rsidRPr="0026566E" w:rsidRDefault="00A87DDB" w:rsidP="00D57A42">
            <w:pPr>
              <w:ind w:left="186"/>
              <w:rPr>
                <w:lang w:val="en-US"/>
              </w:rPr>
            </w:pPr>
            <w:r w:rsidRPr="0026566E">
              <w:rPr>
                <w:lang w:val="en-US"/>
              </w:rPr>
              <w:t>decoctum corticis Rhamni cathartĭcae</w:t>
            </w:r>
          </w:p>
        </w:tc>
        <w:tc>
          <w:tcPr>
            <w:tcW w:w="3260" w:type="dxa"/>
            <w:gridSpan w:val="2"/>
          </w:tcPr>
          <w:p w:rsidR="00A87DDB" w:rsidRPr="0026566E" w:rsidRDefault="00A87DDB" w:rsidP="00D57A42">
            <w:pPr>
              <w:ind w:left="186"/>
              <w:rPr>
                <w:lang w:val="en-US"/>
              </w:rPr>
            </w:pPr>
            <w:r>
              <w:rPr>
                <w:lang w:val="en-US"/>
              </w:rPr>
              <w:t>infusion of rhamni catharti</w:t>
            </w:r>
            <w:r w:rsidRPr="0026566E">
              <w:rPr>
                <w:lang w:val="en-US"/>
              </w:rPr>
              <w:t>ca</w:t>
            </w:r>
            <w:r>
              <w:rPr>
                <w:lang w:val="en-US"/>
              </w:rPr>
              <w:t xml:space="preserve"> cortex</w:t>
            </w:r>
          </w:p>
        </w:tc>
      </w:tr>
      <w:tr w:rsidR="00A87DDB" w:rsidRPr="0026566E" w:rsidTr="00655800">
        <w:tc>
          <w:tcPr>
            <w:tcW w:w="3555" w:type="dxa"/>
          </w:tcPr>
          <w:p w:rsidR="00A87DDB" w:rsidRPr="0026566E" w:rsidRDefault="006C53B8" w:rsidP="00D57A42">
            <w:pPr>
              <w:ind w:left="186"/>
              <w:rPr>
                <w:lang w:val="en-US"/>
              </w:rPr>
            </w:pPr>
            <w:r w:rsidRPr="0026566E">
              <w:rPr>
                <w:lang w:val="uk-UA"/>
              </w:rPr>
              <w:t>відвар</w:t>
            </w:r>
            <w:r w:rsidRPr="0026566E">
              <w:t xml:space="preserve"> </w:t>
            </w:r>
            <w:r w:rsidRPr="0026566E">
              <w:rPr>
                <w:lang w:val="en-US"/>
              </w:rPr>
              <w:t>кори крушини</w:t>
            </w:r>
          </w:p>
        </w:tc>
        <w:tc>
          <w:tcPr>
            <w:tcW w:w="3402" w:type="dxa"/>
          </w:tcPr>
          <w:p w:rsidR="00A87DDB" w:rsidRPr="0026566E" w:rsidRDefault="00A87DDB" w:rsidP="00D57A42">
            <w:pPr>
              <w:ind w:left="186"/>
              <w:rPr>
                <w:lang w:val="en-US"/>
              </w:rPr>
            </w:pPr>
            <w:r w:rsidRPr="0026566E">
              <w:rPr>
                <w:lang w:val="en-US"/>
              </w:rPr>
              <w:t>decoctum corticis Frangulae</w:t>
            </w:r>
          </w:p>
        </w:tc>
        <w:tc>
          <w:tcPr>
            <w:tcW w:w="3260" w:type="dxa"/>
            <w:gridSpan w:val="2"/>
          </w:tcPr>
          <w:p w:rsidR="00A87DDB" w:rsidRPr="0026566E" w:rsidRDefault="00A87DDB" w:rsidP="00D57A42">
            <w:pPr>
              <w:ind w:left="186"/>
              <w:rPr>
                <w:lang w:val="en-US"/>
              </w:rPr>
            </w:pPr>
            <w:r>
              <w:rPr>
                <w:lang w:val="en-US"/>
              </w:rPr>
              <w:t>infusion of buckthorn cortex</w:t>
            </w:r>
          </w:p>
        </w:tc>
      </w:tr>
      <w:tr w:rsidR="00A87DDB" w:rsidRPr="00305284" w:rsidTr="00655800">
        <w:tc>
          <w:tcPr>
            <w:tcW w:w="3555" w:type="dxa"/>
          </w:tcPr>
          <w:p w:rsidR="00A87DDB" w:rsidRPr="0026566E" w:rsidRDefault="006C53B8" w:rsidP="00D57A42">
            <w:pPr>
              <w:ind w:left="186"/>
              <w:rPr>
                <w:lang w:val="en-US"/>
              </w:rPr>
            </w:pPr>
            <w:r w:rsidRPr="0026566E">
              <w:rPr>
                <w:lang w:val="uk-UA"/>
              </w:rPr>
              <w:t>відвар</w:t>
            </w:r>
            <w:r w:rsidRPr="0026566E">
              <w:t xml:space="preserve"> </w:t>
            </w:r>
            <w:r w:rsidRPr="0026566E">
              <w:rPr>
                <w:lang w:val="en-US"/>
              </w:rPr>
              <w:t>кори коренів барбарису</w:t>
            </w:r>
          </w:p>
        </w:tc>
        <w:tc>
          <w:tcPr>
            <w:tcW w:w="3402" w:type="dxa"/>
          </w:tcPr>
          <w:p w:rsidR="00A87DDB" w:rsidRPr="0026566E" w:rsidRDefault="00A87DDB" w:rsidP="00D57A42">
            <w:pPr>
              <w:ind w:left="186"/>
              <w:rPr>
                <w:lang w:val="en-US"/>
              </w:rPr>
            </w:pPr>
            <w:r w:rsidRPr="0026566E">
              <w:rPr>
                <w:lang w:val="en-US"/>
              </w:rPr>
              <w:t>decoctum corticis radĭcum Berberĭdis</w:t>
            </w:r>
          </w:p>
        </w:tc>
        <w:tc>
          <w:tcPr>
            <w:tcW w:w="3260" w:type="dxa"/>
            <w:gridSpan w:val="2"/>
          </w:tcPr>
          <w:p w:rsidR="00A87DDB" w:rsidRPr="0026566E" w:rsidRDefault="00A87DDB" w:rsidP="00D57A42">
            <w:pPr>
              <w:ind w:left="186"/>
              <w:rPr>
                <w:lang w:val="en-US"/>
              </w:rPr>
            </w:pPr>
            <w:r>
              <w:rPr>
                <w:lang w:val="en-US"/>
              </w:rPr>
              <w:t>infusion of root cortex barbarry</w:t>
            </w:r>
          </w:p>
        </w:tc>
      </w:tr>
      <w:tr w:rsidR="00A87DDB" w:rsidRPr="0026566E" w:rsidTr="00655800">
        <w:tc>
          <w:tcPr>
            <w:tcW w:w="3555" w:type="dxa"/>
          </w:tcPr>
          <w:p w:rsidR="00A87DDB" w:rsidRPr="0026566E" w:rsidRDefault="006C53B8" w:rsidP="00D57A42">
            <w:pPr>
              <w:ind w:left="186"/>
              <w:rPr>
                <w:lang w:val="en-US"/>
              </w:rPr>
            </w:pPr>
            <w:r w:rsidRPr="0026566E">
              <w:rPr>
                <w:lang w:val="uk-UA"/>
              </w:rPr>
              <w:t>відвар</w:t>
            </w:r>
            <w:r w:rsidRPr="0026566E">
              <w:t xml:space="preserve"> </w:t>
            </w:r>
            <w:r w:rsidRPr="0026566E">
              <w:rPr>
                <w:lang w:val="en-US"/>
              </w:rPr>
              <w:t>плодів жостеру</w:t>
            </w:r>
          </w:p>
        </w:tc>
        <w:tc>
          <w:tcPr>
            <w:tcW w:w="3402" w:type="dxa"/>
          </w:tcPr>
          <w:p w:rsidR="00A87DDB" w:rsidRPr="0026566E" w:rsidRDefault="00A87DDB" w:rsidP="00D57A42">
            <w:pPr>
              <w:ind w:left="186"/>
              <w:rPr>
                <w:lang w:val="en-US"/>
              </w:rPr>
            </w:pPr>
            <w:r w:rsidRPr="0026566E">
              <w:rPr>
                <w:lang w:val="en-US"/>
              </w:rPr>
              <w:t>decoctum fructuum Rhamni cathartĭcae</w:t>
            </w:r>
          </w:p>
        </w:tc>
        <w:tc>
          <w:tcPr>
            <w:tcW w:w="3260" w:type="dxa"/>
            <w:gridSpan w:val="2"/>
          </w:tcPr>
          <w:p w:rsidR="00A87DDB" w:rsidRPr="0026566E" w:rsidRDefault="00A87DDB" w:rsidP="00D57A42">
            <w:pPr>
              <w:ind w:left="186"/>
              <w:rPr>
                <w:lang w:val="en-US"/>
              </w:rPr>
            </w:pPr>
            <w:r>
              <w:rPr>
                <w:lang w:val="en-US"/>
              </w:rPr>
              <w:t xml:space="preserve">infusion of fruit </w:t>
            </w:r>
            <w:r w:rsidRPr="0026566E">
              <w:rPr>
                <w:lang w:val="en-US"/>
              </w:rPr>
              <w:t>rhamni</w:t>
            </w:r>
          </w:p>
        </w:tc>
      </w:tr>
      <w:tr w:rsidR="00A87DDB" w:rsidRPr="0026566E" w:rsidTr="00655800">
        <w:tc>
          <w:tcPr>
            <w:tcW w:w="3555" w:type="dxa"/>
          </w:tcPr>
          <w:p w:rsidR="00A87DDB" w:rsidRPr="0057057B" w:rsidRDefault="006C53B8" w:rsidP="00D57A42">
            <w:pPr>
              <w:ind w:left="186" w:hanging="186"/>
              <w:rPr>
                <w:lang w:val="uk-UA"/>
              </w:rPr>
            </w:pPr>
            <w:r>
              <w:rPr>
                <w:lang w:val="uk-UA"/>
              </w:rPr>
              <w:t>в</w:t>
            </w:r>
            <w:r w:rsidRPr="0026566E">
              <w:rPr>
                <w:lang w:val="uk-UA"/>
              </w:rPr>
              <w:t>олошка</w:t>
            </w:r>
          </w:p>
        </w:tc>
        <w:tc>
          <w:tcPr>
            <w:tcW w:w="3402" w:type="dxa"/>
          </w:tcPr>
          <w:p w:rsidR="00A87DDB" w:rsidRPr="0026566E" w:rsidRDefault="00A87DDB" w:rsidP="00D57A42">
            <w:pPr>
              <w:ind w:left="151" w:hanging="142"/>
              <w:rPr>
                <w:lang w:val="en-US"/>
              </w:rPr>
            </w:pPr>
            <w:r w:rsidRPr="0026566E">
              <w:rPr>
                <w:lang w:val="en-US"/>
              </w:rPr>
              <w:t>Centaurea, ae f</w:t>
            </w:r>
          </w:p>
        </w:tc>
        <w:tc>
          <w:tcPr>
            <w:tcW w:w="3260" w:type="dxa"/>
            <w:gridSpan w:val="2"/>
          </w:tcPr>
          <w:p w:rsidR="00A87DDB" w:rsidRPr="0026566E" w:rsidRDefault="00A87DDB" w:rsidP="00D57A42">
            <w:pPr>
              <w:ind w:left="151" w:hanging="142"/>
              <w:rPr>
                <w:lang w:val="en-US"/>
              </w:rPr>
            </w:pPr>
            <w:r>
              <w:rPr>
                <w:lang w:val="en-US"/>
              </w:rPr>
              <w:t>bluet</w:t>
            </w:r>
          </w:p>
        </w:tc>
      </w:tr>
      <w:tr w:rsidR="00A87DDB" w:rsidRPr="0026566E" w:rsidTr="00655800">
        <w:tc>
          <w:tcPr>
            <w:tcW w:w="3555" w:type="dxa"/>
          </w:tcPr>
          <w:p w:rsidR="00A87DDB" w:rsidRPr="0057057B" w:rsidRDefault="006C53B8" w:rsidP="00D57A42">
            <w:pPr>
              <w:ind w:left="186" w:hanging="186"/>
              <w:rPr>
                <w:lang w:val="uk-UA"/>
              </w:rPr>
            </w:pPr>
            <w:r>
              <w:rPr>
                <w:lang w:val="uk-UA"/>
              </w:rPr>
              <w:t>в</w:t>
            </w:r>
            <w:r w:rsidRPr="0026566E">
              <w:rPr>
                <w:lang w:val="uk-UA"/>
              </w:rPr>
              <w:t>олошка</w:t>
            </w:r>
            <w:r>
              <w:rPr>
                <w:lang w:val="en-US"/>
              </w:rPr>
              <w:t xml:space="preserve"> синя</w:t>
            </w:r>
          </w:p>
        </w:tc>
        <w:tc>
          <w:tcPr>
            <w:tcW w:w="3402" w:type="dxa"/>
          </w:tcPr>
          <w:p w:rsidR="00A87DDB" w:rsidRPr="0026566E" w:rsidRDefault="00A87DDB" w:rsidP="00D57A42">
            <w:pPr>
              <w:ind w:left="151" w:hanging="142"/>
              <w:rPr>
                <w:lang w:val="en-US"/>
              </w:rPr>
            </w:pPr>
            <w:r>
              <w:rPr>
                <w:lang w:val="en-US"/>
              </w:rPr>
              <w:t>Centaurea cyanus</w:t>
            </w:r>
          </w:p>
        </w:tc>
        <w:tc>
          <w:tcPr>
            <w:tcW w:w="3260" w:type="dxa"/>
            <w:gridSpan w:val="2"/>
          </w:tcPr>
          <w:p w:rsidR="00A87DDB" w:rsidRPr="0026566E" w:rsidRDefault="00A87DDB" w:rsidP="00D57A42">
            <w:pPr>
              <w:ind w:left="151" w:hanging="142"/>
              <w:rPr>
                <w:lang w:val="en-US"/>
              </w:rPr>
            </w:pPr>
            <w:r>
              <w:rPr>
                <w:lang w:val="en-US"/>
              </w:rPr>
              <w:t>bluet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ведмеже вушко</w:t>
            </w:r>
            <w:r>
              <w:rPr>
                <w:lang w:val="uk-UA"/>
              </w:rPr>
              <w:t>, мучниця</w:t>
            </w:r>
          </w:p>
        </w:tc>
        <w:tc>
          <w:tcPr>
            <w:tcW w:w="3402" w:type="dxa"/>
          </w:tcPr>
          <w:p w:rsidR="00A87DDB" w:rsidRPr="0026566E" w:rsidRDefault="00A87DDB" w:rsidP="00D57A42">
            <w:pPr>
              <w:ind w:left="151" w:hanging="142"/>
              <w:rPr>
                <w:lang w:val="en-US"/>
              </w:rPr>
            </w:pPr>
            <w:r w:rsidRPr="0026566E">
              <w:rPr>
                <w:lang w:val="en-US"/>
              </w:rPr>
              <w:t>Uva ursi</w:t>
            </w:r>
          </w:p>
        </w:tc>
        <w:tc>
          <w:tcPr>
            <w:tcW w:w="3260" w:type="dxa"/>
            <w:gridSpan w:val="2"/>
          </w:tcPr>
          <w:p w:rsidR="00A87DDB" w:rsidRPr="0026566E" w:rsidRDefault="00A87DDB" w:rsidP="00D57A42">
            <w:pPr>
              <w:ind w:left="151" w:hanging="142"/>
              <w:rPr>
                <w:lang w:val="en-US"/>
              </w:rPr>
            </w:pPr>
            <w:r>
              <w:rPr>
                <w:lang w:val="en-US"/>
              </w:rPr>
              <w:t>bearberry</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верба</w:t>
            </w:r>
          </w:p>
        </w:tc>
        <w:tc>
          <w:tcPr>
            <w:tcW w:w="3402" w:type="dxa"/>
          </w:tcPr>
          <w:p w:rsidR="00A87DDB" w:rsidRPr="0026566E" w:rsidRDefault="00A87DDB" w:rsidP="00D57A42">
            <w:pPr>
              <w:ind w:left="151" w:hanging="142"/>
              <w:rPr>
                <w:lang w:val="en-US"/>
              </w:rPr>
            </w:pPr>
            <w:r w:rsidRPr="0026566E">
              <w:rPr>
                <w:lang w:val="en-US"/>
              </w:rPr>
              <w:t>Salix, ĭcis f</w:t>
            </w:r>
          </w:p>
        </w:tc>
        <w:tc>
          <w:tcPr>
            <w:tcW w:w="3260" w:type="dxa"/>
            <w:gridSpan w:val="2"/>
          </w:tcPr>
          <w:p w:rsidR="00A87DDB" w:rsidRPr="0026566E" w:rsidRDefault="00A87DDB" w:rsidP="00D57A42">
            <w:pPr>
              <w:ind w:left="151" w:hanging="142"/>
              <w:rPr>
                <w:lang w:val="en-US"/>
              </w:rPr>
            </w:pPr>
            <w:r>
              <w:rPr>
                <w:lang w:val="en-US"/>
              </w:rPr>
              <w:t>willow</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вільха</w:t>
            </w:r>
          </w:p>
        </w:tc>
        <w:tc>
          <w:tcPr>
            <w:tcW w:w="3402" w:type="dxa"/>
          </w:tcPr>
          <w:p w:rsidR="00A87DDB" w:rsidRPr="0026566E" w:rsidRDefault="00A87DDB" w:rsidP="00D57A42">
            <w:pPr>
              <w:ind w:left="151" w:hanging="142"/>
              <w:rPr>
                <w:lang w:val="en-US"/>
              </w:rPr>
            </w:pPr>
            <w:r w:rsidRPr="0026566E">
              <w:rPr>
                <w:lang w:val="en-US"/>
              </w:rPr>
              <w:t>Alnus, i f</w:t>
            </w:r>
          </w:p>
        </w:tc>
        <w:tc>
          <w:tcPr>
            <w:tcW w:w="3260" w:type="dxa"/>
            <w:gridSpan w:val="2"/>
          </w:tcPr>
          <w:p w:rsidR="00A87DDB" w:rsidRPr="0026566E" w:rsidRDefault="00A87DDB" w:rsidP="00D57A42">
            <w:pPr>
              <w:ind w:left="151" w:hanging="142"/>
              <w:rPr>
                <w:lang w:val="en-US"/>
              </w:rPr>
            </w:pPr>
            <w:r>
              <w:rPr>
                <w:lang w:val="en-US"/>
              </w:rPr>
              <w:t>alder</w:t>
            </w:r>
          </w:p>
        </w:tc>
      </w:tr>
      <w:tr w:rsidR="00A87DDB" w:rsidRPr="0026566E" w:rsidTr="00655800">
        <w:tc>
          <w:tcPr>
            <w:tcW w:w="3555" w:type="dxa"/>
          </w:tcPr>
          <w:p w:rsidR="00A87DDB" w:rsidRPr="0026566E" w:rsidRDefault="006C53B8" w:rsidP="00D57A42">
            <w:pPr>
              <w:ind w:left="186" w:hanging="186"/>
              <w:rPr>
                <w:lang w:val="uk-UA"/>
              </w:rPr>
            </w:pPr>
            <w:r w:rsidRPr="0026566E">
              <w:t>виноград, ґроно винограда</w:t>
            </w:r>
          </w:p>
        </w:tc>
        <w:tc>
          <w:tcPr>
            <w:tcW w:w="3402" w:type="dxa"/>
          </w:tcPr>
          <w:p w:rsidR="00A87DDB" w:rsidRPr="0026566E" w:rsidRDefault="00A87DDB" w:rsidP="00D57A42">
            <w:pPr>
              <w:ind w:left="151" w:hanging="142"/>
              <w:rPr>
                <w:lang w:val="en-US"/>
              </w:rPr>
            </w:pPr>
            <w:r w:rsidRPr="0026566E">
              <w:rPr>
                <w:lang w:val="en-US"/>
              </w:rPr>
              <w:t>Uva, ae f</w:t>
            </w:r>
          </w:p>
        </w:tc>
        <w:tc>
          <w:tcPr>
            <w:tcW w:w="3260" w:type="dxa"/>
            <w:gridSpan w:val="2"/>
          </w:tcPr>
          <w:p w:rsidR="00A87DDB" w:rsidRPr="0026566E" w:rsidRDefault="00A87DDB" w:rsidP="00D57A42">
            <w:pPr>
              <w:ind w:left="151" w:hanging="142"/>
              <w:rPr>
                <w:lang w:val="en-US"/>
              </w:rPr>
            </w:pPr>
            <w:r w:rsidRPr="0026566E">
              <w:rPr>
                <w:lang w:val="en-US"/>
              </w:rPr>
              <w:t>uva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висушений</w:t>
            </w:r>
          </w:p>
        </w:tc>
        <w:tc>
          <w:tcPr>
            <w:tcW w:w="3402" w:type="dxa"/>
          </w:tcPr>
          <w:p w:rsidR="00A87DDB" w:rsidRPr="0026566E" w:rsidRDefault="00A87DDB" w:rsidP="00D57A42">
            <w:pPr>
              <w:ind w:left="151" w:hanging="142"/>
              <w:rPr>
                <w:lang w:val="en-US"/>
              </w:rPr>
            </w:pPr>
            <w:r w:rsidRPr="0026566E">
              <w:rPr>
                <w:lang w:val="en-US"/>
              </w:rPr>
              <w:t>exsiccatus, a</w:t>
            </w:r>
            <w:r w:rsidRPr="0026566E">
              <w:rPr>
                <w:lang w:val="uk-UA"/>
              </w:rPr>
              <w:t>,</w:t>
            </w:r>
            <w:r w:rsidRPr="0026566E">
              <w:rPr>
                <w:lang w:val="en-US"/>
              </w:rPr>
              <w:t xml:space="preserve"> um</w:t>
            </w:r>
          </w:p>
        </w:tc>
        <w:tc>
          <w:tcPr>
            <w:tcW w:w="3260" w:type="dxa"/>
            <w:gridSpan w:val="2"/>
          </w:tcPr>
          <w:p w:rsidR="00A87DDB" w:rsidRPr="0026566E" w:rsidRDefault="00A87DDB" w:rsidP="00D57A42">
            <w:pPr>
              <w:ind w:left="151" w:hanging="142"/>
              <w:rPr>
                <w:lang w:val="en-US"/>
              </w:rPr>
            </w:pPr>
            <w:r>
              <w:rPr>
                <w:lang w:val="en-US"/>
              </w:rPr>
              <w:t>dried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вичавлений</w:t>
            </w:r>
          </w:p>
        </w:tc>
        <w:tc>
          <w:tcPr>
            <w:tcW w:w="3402" w:type="dxa"/>
          </w:tcPr>
          <w:p w:rsidR="00A87DDB" w:rsidRPr="0026566E" w:rsidRDefault="00A87DDB" w:rsidP="00D57A42">
            <w:pPr>
              <w:ind w:left="151" w:hanging="142"/>
              <w:rPr>
                <w:lang w:val="en-US"/>
              </w:rPr>
            </w:pPr>
            <w:r w:rsidRPr="0026566E">
              <w:rPr>
                <w:lang w:val="en-US"/>
              </w:rPr>
              <w:t>expressus, a um</w:t>
            </w:r>
          </w:p>
        </w:tc>
        <w:tc>
          <w:tcPr>
            <w:tcW w:w="3260" w:type="dxa"/>
            <w:gridSpan w:val="2"/>
          </w:tcPr>
          <w:p w:rsidR="00A87DDB" w:rsidRPr="0026566E" w:rsidRDefault="00A87DDB" w:rsidP="00D57A42">
            <w:pPr>
              <w:ind w:left="151" w:hanging="142"/>
              <w:rPr>
                <w:lang w:val="en-US"/>
              </w:rPr>
            </w:pPr>
            <w:r>
              <w:rPr>
                <w:lang w:val="en-US"/>
              </w:rPr>
              <w:t>squeezed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вишня (плід)</w:t>
            </w:r>
          </w:p>
        </w:tc>
        <w:tc>
          <w:tcPr>
            <w:tcW w:w="3402" w:type="dxa"/>
          </w:tcPr>
          <w:p w:rsidR="00A87DDB" w:rsidRPr="0026566E" w:rsidRDefault="00A87DDB" w:rsidP="00D57A42">
            <w:pPr>
              <w:ind w:left="151" w:hanging="142"/>
              <w:rPr>
                <w:lang w:val="en-US"/>
              </w:rPr>
            </w:pPr>
            <w:r w:rsidRPr="0026566E">
              <w:rPr>
                <w:lang w:val="en-US"/>
              </w:rPr>
              <w:t>Cerasum, i n</w:t>
            </w:r>
          </w:p>
        </w:tc>
        <w:tc>
          <w:tcPr>
            <w:tcW w:w="3260" w:type="dxa"/>
            <w:gridSpan w:val="2"/>
          </w:tcPr>
          <w:p w:rsidR="00A87DDB" w:rsidRPr="0026566E" w:rsidRDefault="00A87DDB" w:rsidP="00D57A42">
            <w:pPr>
              <w:ind w:left="151" w:hanging="142"/>
              <w:rPr>
                <w:lang w:val="en-US"/>
              </w:rPr>
            </w:pPr>
            <w:r>
              <w:rPr>
                <w:lang w:val="en-US"/>
              </w:rPr>
              <w:t>cherry</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вишня (дерево)</w:t>
            </w:r>
          </w:p>
        </w:tc>
        <w:tc>
          <w:tcPr>
            <w:tcW w:w="3402" w:type="dxa"/>
          </w:tcPr>
          <w:p w:rsidR="00A87DDB" w:rsidRPr="0026566E" w:rsidRDefault="00A87DDB" w:rsidP="00D57A42">
            <w:pPr>
              <w:ind w:left="151" w:hanging="142"/>
            </w:pPr>
            <w:r w:rsidRPr="0026566E">
              <w:rPr>
                <w:lang w:val="en-US"/>
              </w:rPr>
              <w:t>Cerasus, i f</w:t>
            </w:r>
          </w:p>
        </w:tc>
        <w:tc>
          <w:tcPr>
            <w:tcW w:w="3260" w:type="dxa"/>
            <w:gridSpan w:val="2"/>
          </w:tcPr>
          <w:p w:rsidR="00A87DDB" w:rsidRPr="0026566E" w:rsidRDefault="00A87DDB" w:rsidP="00D57A42">
            <w:pPr>
              <w:ind w:left="151" w:hanging="142"/>
              <w:rPr>
                <w:lang w:val="en-US"/>
              </w:rPr>
            </w:pPr>
            <w:r>
              <w:rPr>
                <w:lang w:val="en-US"/>
              </w:rPr>
              <w:t>cherry tree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вода гіркомигдалева</w:t>
            </w:r>
          </w:p>
        </w:tc>
        <w:tc>
          <w:tcPr>
            <w:tcW w:w="3402" w:type="dxa"/>
          </w:tcPr>
          <w:p w:rsidR="00A87DDB" w:rsidRPr="0026566E" w:rsidRDefault="00A87DDB" w:rsidP="00D57A42">
            <w:pPr>
              <w:ind w:left="151" w:hanging="142"/>
              <w:rPr>
                <w:lang w:val="en-US"/>
              </w:rPr>
            </w:pPr>
            <w:r w:rsidRPr="0026566E">
              <w:rPr>
                <w:lang w:val="en-US"/>
              </w:rPr>
              <w:t>aqua Amygdalārum amarārum</w:t>
            </w:r>
          </w:p>
        </w:tc>
        <w:tc>
          <w:tcPr>
            <w:tcW w:w="3260" w:type="dxa"/>
            <w:gridSpan w:val="2"/>
          </w:tcPr>
          <w:p w:rsidR="00A87DDB" w:rsidRPr="0026566E" w:rsidRDefault="00A87DDB" w:rsidP="00D57A42">
            <w:pPr>
              <w:ind w:left="151" w:hanging="142"/>
              <w:rPr>
                <w:lang w:val="en-US"/>
              </w:rPr>
            </w:pPr>
            <w:r>
              <w:rPr>
                <w:lang w:val="en-US"/>
              </w:rPr>
              <w:t>amygdalate water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вовчуг</w:t>
            </w:r>
          </w:p>
        </w:tc>
        <w:tc>
          <w:tcPr>
            <w:tcW w:w="3402" w:type="dxa"/>
          </w:tcPr>
          <w:p w:rsidR="00A87DDB" w:rsidRPr="0026566E" w:rsidRDefault="00A87DDB" w:rsidP="00D57A42">
            <w:pPr>
              <w:ind w:left="151" w:hanging="142"/>
              <w:rPr>
                <w:lang w:val="en-US"/>
              </w:rPr>
            </w:pPr>
            <w:r w:rsidRPr="0026566E">
              <w:rPr>
                <w:lang w:val="en-US"/>
              </w:rPr>
              <w:t xml:space="preserve">Ononis, </w:t>
            </w:r>
            <w:r w:rsidRPr="0026566E">
              <w:t>ĭ</w:t>
            </w:r>
            <w:r w:rsidRPr="0026566E">
              <w:rPr>
                <w:lang w:val="en-US"/>
              </w:rPr>
              <w:t>dis f</w:t>
            </w:r>
          </w:p>
        </w:tc>
        <w:tc>
          <w:tcPr>
            <w:tcW w:w="3260" w:type="dxa"/>
            <w:gridSpan w:val="2"/>
          </w:tcPr>
          <w:p w:rsidR="00A87DDB" w:rsidRPr="0026566E" w:rsidRDefault="00A87DDB" w:rsidP="00D57A42">
            <w:pPr>
              <w:ind w:left="151" w:hanging="142"/>
              <w:rPr>
                <w:lang w:val="en-US"/>
              </w:rPr>
            </w:pPr>
            <w:r>
              <w:rPr>
                <w:lang w:val="en-US"/>
              </w:rPr>
              <w:t>ononis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вовчуг польовий</w:t>
            </w:r>
          </w:p>
        </w:tc>
        <w:tc>
          <w:tcPr>
            <w:tcW w:w="3402" w:type="dxa"/>
          </w:tcPr>
          <w:p w:rsidR="00A87DDB" w:rsidRPr="0026566E" w:rsidRDefault="00A87DDB" w:rsidP="00D57A42">
            <w:pPr>
              <w:ind w:left="151" w:hanging="142"/>
              <w:rPr>
                <w:lang w:val="en-US"/>
              </w:rPr>
            </w:pPr>
            <w:r w:rsidRPr="0026566E">
              <w:rPr>
                <w:lang w:val="en-US"/>
              </w:rPr>
              <w:t>Ononis arvensis</w:t>
            </w:r>
          </w:p>
        </w:tc>
        <w:tc>
          <w:tcPr>
            <w:tcW w:w="3260" w:type="dxa"/>
            <w:gridSpan w:val="2"/>
          </w:tcPr>
          <w:p w:rsidR="00A87DDB" w:rsidRPr="0026566E" w:rsidRDefault="00A87DDB" w:rsidP="00D57A42">
            <w:pPr>
              <w:ind w:left="151" w:hanging="142"/>
              <w:rPr>
                <w:lang w:val="en-US"/>
              </w:rPr>
            </w:pPr>
            <w:r>
              <w:rPr>
                <w:lang w:val="en-US"/>
              </w:rPr>
              <w:t>field ononis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вода</w:t>
            </w:r>
          </w:p>
        </w:tc>
        <w:tc>
          <w:tcPr>
            <w:tcW w:w="3402" w:type="dxa"/>
          </w:tcPr>
          <w:p w:rsidR="00A87DDB" w:rsidRPr="0026566E" w:rsidRDefault="00A87DDB" w:rsidP="00D57A42">
            <w:pPr>
              <w:ind w:left="151" w:hanging="142"/>
              <w:rPr>
                <w:lang w:val="en-US"/>
              </w:rPr>
            </w:pPr>
            <w:r w:rsidRPr="0026566E">
              <w:rPr>
                <w:lang w:val="en-US"/>
              </w:rPr>
              <w:t>aqua, ae f</w:t>
            </w:r>
          </w:p>
        </w:tc>
        <w:tc>
          <w:tcPr>
            <w:tcW w:w="3260" w:type="dxa"/>
            <w:gridSpan w:val="2"/>
          </w:tcPr>
          <w:p w:rsidR="00A87DDB" w:rsidRPr="0026566E" w:rsidRDefault="00A87DDB" w:rsidP="00D57A42">
            <w:pPr>
              <w:ind w:left="151" w:hanging="142"/>
              <w:rPr>
                <w:lang w:val="en-US"/>
              </w:rPr>
            </w:pPr>
            <w:r>
              <w:rPr>
                <w:lang w:val="en-US"/>
              </w:rPr>
              <w:t>water</w:t>
            </w:r>
          </w:p>
        </w:tc>
      </w:tr>
      <w:tr w:rsidR="00A87DDB" w:rsidRPr="0026566E" w:rsidTr="00655800">
        <w:tc>
          <w:tcPr>
            <w:tcW w:w="3555" w:type="dxa"/>
          </w:tcPr>
          <w:p w:rsidR="00A87DDB" w:rsidRPr="0026566E" w:rsidRDefault="006C53B8" w:rsidP="00D57A42">
            <w:pPr>
              <w:ind w:left="186"/>
              <w:rPr>
                <w:lang w:val="en-US"/>
              </w:rPr>
            </w:pPr>
            <w:r w:rsidRPr="0026566E">
              <w:rPr>
                <w:lang w:val="uk-UA"/>
              </w:rPr>
              <w:t>вода</w:t>
            </w:r>
            <w:r w:rsidRPr="0026566E">
              <w:rPr>
                <w:lang w:val="en-US"/>
              </w:rPr>
              <w:t xml:space="preserve"> м</w:t>
            </w:r>
            <w:r>
              <w:rPr>
                <w:lang w:val="en-US"/>
              </w:rPr>
              <w:t>’</w:t>
            </w:r>
            <w:r w:rsidRPr="0026566E">
              <w:rPr>
                <w:lang w:val="en-US"/>
              </w:rPr>
              <w:t>ятна</w:t>
            </w:r>
          </w:p>
        </w:tc>
        <w:tc>
          <w:tcPr>
            <w:tcW w:w="3402" w:type="dxa"/>
          </w:tcPr>
          <w:p w:rsidR="00A87DDB" w:rsidRPr="0026566E" w:rsidRDefault="00A87DDB" w:rsidP="00D57A42">
            <w:pPr>
              <w:ind w:left="186"/>
              <w:rPr>
                <w:lang w:val="en-US"/>
              </w:rPr>
            </w:pPr>
            <w:r w:rsidRPr="0026566E">
              <w:rPr>
                <w:lang w:val="en-US"/>
              </w:rPr>
              <w:t>aqua Menthae</w:t>
            </w:r>
          </w:p>
        </w:tc>
        <w:tc>
          <w:tcPr>
            <w:tcW w:w="3260" w:type="dxa"/>
            <w:gridSpan w:val="2"/>
          </w:tcPr>
          <w:p w:rsidR="00A87DDB" w:rsidRPr="0026566E" w:rsidRDefault="00A87DDB" w:rsidP="00D57A42">
            <w:pPr>
              <w:ind w:left="186"/>
              <w:rPr>
                <w:lang w:val="en-US"/>
              </w:rPr>
            </w:pPr>
            <w:r>
              <w:rPr>
                <w:lang w:val="en-US"/>
              </w:rPr>
              <w:t>mint water</w:t>
            </w:r>
          </w:p>
        </w:tc>
      </w:tr>
      <w:tr w:rsidR="00A87DDB" w:rsidRPr="0026566E" w:rsidTr="00655800">
        <w:tc>
          <w:tcPr>
            <w:tcW w:w="3555" w:type="dxa"/>
          </w:tcPr>
          <w:p w:rsidR="00A87DDB" w:rsidRPr="0026566E" w:rsidRDefault="006C53B8" w:rsidP="00D57A42">
            <w:pPr>
              <w:ind w:left="186"/>
              <w:rPr>
                <w:lang w:val="en-US"/>
              </w:rPr>
            </w:pPr>
            <w:r w:rsidRPr="0026566E">
              <w:rPr>
                <w:lang w:val="uk-UA"/>
              </w:rPr>
              <w:t>вода</w:t>
            </w:r>
            <w:r w:rsidRPr="0026566E">
              <w:rPr>
                <w:lang w:val="en-US"/>
              </w:rPr>
              <w:t xml:space="preserve"> ромашкова</w:t>
            </w:r>
          </w:p>
        </w:tc>
        <w:tc>
          <w:tcPr>
            <w:tcW w:w="3402" w:type="dxa"/>
          </w:tcPr>
          <w:p w:rsidR="00A87DDB" w:rsidRPr="0026566E" w:rsidRDefault="00A87DDB" w:rsidP="00D57A42">
            <w:pPr>
              <w:ind w:left="186"/>
              <w:rPr>
                <w:lang w:val="en-US"/>
              </w:rPr>
            </w:pPr>
            <w:r w:rsidRPr="0026566E">
              <w:rPr>
                <w:lang w:val="en-US"/>
              </w:rPr>
              <w:t>aqua Chamomillae</w:t>
            </w:r>
          </w:p>
        </w:tc>
        <w:tc>
          <w:tcPr>
            <w:tcW w:w="3260" w:type="dxa"/>
            <w:gridSpan w:val="2"/>
          </w:tcPr>
          <w:p w:rsidR="00A87DDB" w:rsidRPr="0026566E" w:rsidRDefault="00A87DDB" w:rsidP="00D57A42">
            <w:pPr>
              <w:ind w:left="186"/>
              <w:rPr>
                <w:lang w:val="en-US"/>
              </w:rPr>
            </w:pPr>
            <w:r>
              <w:rPr>
                <w:lang w:val="en-US"/>
              </w:rPr>
              <w:t>chamomile water</w:t>
            </w:r>
          </w:p>
        </w:tc>
      </w:tr>
      <w:tr w:rsidR="00A87DDB" w:rsidRPr="0026566E" w:rsidTr="00655800">
        <w:tc>
          <w:tcPr>
            <w:tcW w:w="3555" w:type="dxa"/>
          </w:tcPr>
          <w:p w:rsidR="00A87DDB" w:rsidRPr="0026566E" w:rsidRDefault="006C53B8" w:rsidP="00D57A42">
            <w:pPr>
              <w:ind w:left="186"/>
              <w:rPr>
                <w:lang w:val="en-US"/>
              </w:rPr>
            </w:pPr>
            <w:r w:rsidRPr="0026566E">
              <w:rPr>
                <w:lang w:val="uk-UA"/>
              </w:rPr>
              <w:lastRenderedPageBreak/>
              <w:t>вода</w:t>
            </w:r>
            <w:r w:rsidRPr="0026566E">
              <w:rPr>
                <w:lang w:val="en-US"/>
              </w:rPr>
              <w:t xml:space="preserve"> мигдалева</w:t>
            </w:r>
          </w:p>
        </w:tc>
        <w:tc>
          <w:tcPr>
            <w:tcW w:w="3402" w:type="dxa"/>
          </w:tcPr>
          <w:p w:rsidR="00A87DDB" w:rsidRPr="0026566E" w:rsidRDefault="00A87DDB" w:rsidP="00D57A42">
            <w:pPr>
              <w:ind w:left="186"/>
              <w:rPr>
                <w:lang w:val="en-US"/>
              </w:rPr>
            </w:pPr>
            <w:r w:rsidRPr="0026566E">
              <w:rPr>
                <w:lang w:val="en-US"/>
              </w:rPr>
              <w:t>aqua Amygdalārum</w:t>
            </w:r>
          </w:p>
        </w:tc>
        <w:tc>
          <w:tcPr>
            <w:tcW w:w="3260" w:type="dxa"/>
            <w:gridSpan w:val="2"/>
          </w:tcPr>
          <w:p w:rsidR="00A87DDB" w:rsidRPr="0026566E" w:rsidRDefault="00A87DDB" w:rsidP="00D57A42">
            <w:pPr>
              <w:ind w:left="186"/>
              <w:rPr>
                <w:lang w:val="en-US"/>
              </w:rPr>
            </w:pPr>
            <w:r>
              <w:rPr>
                <w:lang w:val="en-US"/>
              </w:rPr>
              <w:t>almond water</w:t>
            </w:r>
          </w:p>
        </w:tc>
      </w:tr>
      <w:tr w:rsidR="00A87DDB" w:rsidRPr="0026566E" w:rsidTr="00655800">
        <w:tc>
          <w:tcPr>
            <w:tcW w:w="3555" w:type="dxa"/>
          </w:tcPr>
          <w:p w:rsidR="00A87DDB" w:rsidRPr="0026566E" w:rsidRDefault="006C53B8" w:rsidP="00D57A42">
            <w:pPr>
              <w:ind w:left="186"/>
              <w:rPr>
                <w:lang w:val="en-US"/>
              </w:rPr>
            </w:pPr>
            <w:r w:rsidRPr="0026566E">
              <w:rPr>
                <w:lang w:val="uk-UA"/>
              </w:rPr>
              <w:t>вода</w:t>
            </w:r>
            <w:r w:rsidRPr="0026566E">
              <w:rPr>
                <w:lang w:val="en-US"/>
              </w:rPr>
              <w:t xml:space="preserve"> троянди</w:t>
            </w:r>
          </w:p>
        </w:tc>
        <w:tc>
          <w:tcPr>
            <w:tcW w:w="3402" w:type="dxa"/>
          </w:tcPr>
          <w:p w:rsidR="00A87DDB" w:rsidRPr="0026566E" w:rsidRDefault="00A87DDB" w:rsidP="00D57A42">
            <w:pPr>
              <w:ind w:left="186"/>
              <w:rPr>
                <w:lang w:val="en-US"/>
              </w:rPr>
            </w:pPr>
            <w:r w:rsidRPr="0026566E">
              <w:rPr>
                <w:lang w:val="en-US"/>
              </w:rPr>
              <w:t>aqua Rosae</w:t>
            </w:r>
          </w:p>
        </w:tc>
        <w:tc>
          <w:tcPr>
            <w:tcW w:w="3260" w:type="dxa"/>
            <w:gridSpan w:val="2"/>
          </w:tcPr>
          <w:p w:rsidR="00A87DDB" w:rsidRPr="0026566E" w:rsidRDefault="00A87DDB" w:rsidP="00D57A42">
            <w:pPr>
              <w:ind w:left="186"/>
              <w:rPr>
                <w:lang w:val="en-US"/>
              </w:rPr>
            </w:pPr>
            <w:r>
              <w:rPr>
                <w:lang w:val="en-US"/>
              </w:rPr>
              <w:t>rose water</w:t>
            </w:r>
          </w:p>
        </w:tc>
      </w:tr>
      <w:tr w:rsidR="00A87DDB" w:rsidRPr="0026566E" w:rsidTr="00655800">
        <w:tc>
          <w:tcPr>
            <w:tcW w:w="3555" w:type="dxa"/>
          </w:tcPr>
          <w:p w:rsidR="00A87DDB" w:rsidRPr="0026566E" w:rsidRDefault="006C53B8" w:rsidP="00D57A42">
            <w:pPr>
              <w:ind w:left="186"/>
              <w:rPr>
                <w:lang w:val="en-US"/>
              </w:rPr>
            </w:pPr>
            <w:r w:rsidRPr="0026566E">
              <w:rPr>
                <w:lang w:val="uk-UA"/>
              </w:rPr>
              <w:t>вода</w:t>
            </w:r>
            <w:r w:rsidRPr="0026566E">
              <w:rPr>
                <w:lang w:val="en-US"/>
              </w:rPr>
              <w:t xml:space="preserve"> м</w:t>
            </w:r>
            <w:r>
              <w:rPr>
                <w:lang w:val="en-US"/>
              </w:rPr>
              <w:t>’</w:t>
            </w:r>
            <w:r w:rsidRPr="0026566E">
              <w:rPr>
                <w:lang w:val="en-US"/>
              </w:rPr>
              <w:t>яти перцевої</w:t>
            </w:r>
          </w:p>
        </w:tc>
        <w:tc>
          <w:tcPr>
            <w:tcW w:w="3402" w:type="dxa"/>
          </w:tcPr>
          <w:p w:rsidR="00A87DDB" w:rsidRPr="0026566E" w:rsidRDefault="00A87DDB" w:rsidP="00D57A42">
            <w:pPr>
              <w:ind w:left="186"/>
              <w:rPr>
                <w:lang w:val="en-US"/>
              </w:rPr>
            </w:pPr>
            <w:r w:rsidRPr="0026566E">
              <w:rPr>
                <w:lang w:val="en-US"/>
              </w:rPr>
              <w:t>aqua Menthae piperītae</w:t>
            </w:r>
          </w:p>
        </w:tc>
        <w:tc>
          <w:tcPr>
            <w:tcW w:w="3260" w:type="dxa"/>
            <w:gridSpan w:val="2"/>
          </w:tcPr>
          <w:p w:rsidR="00A87DDB" w:rsidRPr="0026566E" w:rsidRDefault="00A87DDB" w:rsidP="00D57A42">
            <w:pPr>
              <w:ind w:left="186"/>
              <w:rPr>
                <w:lang w:val="en-US"/>
              </w:rPr>
            </w:pPr>
            <w:r>
              <w:rPr>
                <w:lang w:val="en-US"/>
              </w:rPr>
              <w:t>mind bitter water</w:t>
            </w:r>
          </w:p>
        </w:tc>
      </w:tr>
      <w:tr w:rsidR="00A87DDB" w:rsidRPr="0026566E" w:rsidTr="00655800">
        <w:tc>
          <w:tcPr>
            <w:tcW w:w="3555" w:type="dxa"/>
          </w:tcPr>
          <w:p w:rsidR="00A87DDB" w:rsidRPr="0026566E" w:rsidRDefault="006C53B8" w:rsidP="00D57A42">
            <w:pPr>
              <w:ind w:left="186"/>
              <w:rPr>
                <w:lang w:val="en-US"/>
              </w:rPr>
            </w:pPr>
            <w:r w:rsidRPr="0026566E">
              <w:rPr>
                <w:lang w:val="uk-UA"/>
              </w:rPr>
              <w:t>вода</w:t>
            </w:r>
            <w:r w:rsidRPr="0026566E">
              <w:rPr>
                <w:lang w:val="en-US"/>
              </w:rPr>
              <w:t xml:space="preserve"> кропу</w:t>
            </w:r>
          </w:p>
        </w:tc>
        <w:tc>
          <w:tcPr>
            <w:tcW w:w="3402" w:type="dxa"/>
          </w:tcPr>
          <w:p w:rsidR="00A87DDB" w:rsidRPr="0026566E" w:rsidRDefault="00A87DDB" w:rsidP="00D57A42">
            <w:pPr>
              <w:ind w:left="186"/>
              <w:rPr>
                <w:lang w:val="en-US"/>
              </w:rPr>
            </w:pPr>
            <w:r w:rsidRPr="0026566E">
              <w:rPr>
                <w:lang w:val="en-US"/>
              </w:rPr>
              <w:t>aqua Foeniculi</w:t>
            </w:r>
          </w:p>
        </w:tc>
        <w:tc>
          <w:tcPr>
            <w:tcW w:w="3260" w:type="dxa"/>
            <w:gridSpan w:val="2"/>
          </w:tcPr>
          <w:p w:rsidR="00A87DDB" w:rsidRPr="0026566E" w:rsidRDefault="00A87DDB" w:rsidP="00D57A42">
            <w:pPr>
              <w:ind w:left="186"/>
              <w:rPr>
                <w:lang w:val="en-US"/>
              </w:rPr>
            </w:pPr>
            <w:r>
              <w:rPr>
                <w:lang w:val="en-US"/>
              </w:rPr>
              <w:t xml:space="preserve">dill water </w:t>
            </w:r>
          </w:p>
        </w:tc>
      </w:tr>
      <w:tr w:rsidR="00A87DDB" w:rsidRPr="0026566E" w:rsidTr="00655800">
        <w:tc>
          <w:tcPr>
            <w:tcW w:w="3555" w:type="dxa"/>
          </w:tcPr>
          <w:p w:rsidR="00A87DDB" w:rsidRPr="0026566E" w:rsidRDefault="006C53B8" w:rsidP="00D57A42">
            <w:pPr>
              <w:ind w:left="186"/>
              <w:rPr>
                <w:lang w:val="en-US"/>
              </w:rPr>
            </w:pPr>
            <w:r w:rsidRPr="0026566E">
              <w:rPr>
                <w:lang w:val="uk-UA"/>
              </w:rPr>
              <w:t>вода</w:t>
            </w:r>
            <w:r w:rsidRPr="0026566E">
              <w:rPr>
                <w:lang w:val="en-US"/>
              </w:rPr>
              <w:t xml:space="preserve"> чемерічна</w:t>
            </w:r>
          </w:p>
        </w:tc>
        <w:tc>
          <w:tcPr>
            <w:tcW w:w="3402" w:type="dxa"/>
          </w:tcPr>
          <w:p w:rsidR="00A87DDB" w:rsidRPr="0026566E" w:rsidRDefault="00A87DDB" w:rsidP="00D57A42">
            <w:pPr>
              <w:ind w:left="186"/>
              <w:rPr>
                <w:lang w:val="en-US"/>
              </w:rPr>
            </w:pPr>
            <w:r w:rsidRPr="0026566E">
              <w:rPr>
                <w:lang w:val="en-US"/>
              </w:rPr>
              <w:t>aqua Veratri</w:t>
            </w:r>
          </w:p>
        </w:tc>
        <w:tc>
          <w:tcPr>
            <w:tcW w:w="3260" w:type="dxa"/>
            <w:gridSpan w:val="2"/>
          </w:tcPr>
          <w:p w:rsidR="00A87DDB" w:rsidRPr="0026566E" w:rsidRDefault="00A87DDB" w:rsidP="00D57A42">
            <w:pPr>
              <w:ind w:left="186"/>
              <w:rPr>
                <w:lang w:val="en-US"/>
              </w:rPr>
            </w:pPr>
            <w:r w:rsidRPr="0026566E">
              <w:rPr>
                <w:lang w:val="en-US"/>
              </w:rPr>
              <w:t>veratri</w:t>
            </w:r>
            <w:r>
              <w:rPr>
                <w:lang w:val="en-US"/>
              </w:rPr>
              <w:t xml:space="preserve"> water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волоський кріп</w:t>
            </w:r>
          </w:p>
        </w:tc>
        <w:tc>
          <w:tcPr>
            <w:tcW w:w="3402" w:type="dxa"/>
          </w:tcPr>
          <w:p w:rsidR="00A87DDB" w:rsidRPr="0026566E" w:rsidRDefault="00A87DDB" w:rsidP="00D57A42">
            <w:pPr>
              <w:ind w:left="151" w:hanging="142"/>
              <w:rPr>
                <w:lang w:val="en-US"/>
              </w:rPr>
            </w:pPr>
            <w:r w:rsidRPr="0026566E">
              <w:rPr>
                <w:color w:val="000000"/>
                <w:lang w:val="la-Latn" w:eastAsia="la-Latn"/>
              </w:rPr>
              <w:t>Foen</w:t>
            </w:r>
            <w:r>
              <w:rPr>
                <w:color w:val="000000"/>
                <w:lang w:val="uk-UA" w:eastAsia="la-Latn"/>
              </w:rPr>
              <w:t>і</w:t>
            </w:r>
            <w:r w:rsidRPr="0026566E">
              <w:rPr>
                <w:color w:val="000000"/>
                <w:lang w:val="la-Latn" w:eastAsia="la-Latn"/>
              </w:rPr>
              <w:t>culum</w:t>
            </w:r>
            <w:r w:rsidRPr="0026566E">
              <w:rPr>
                <w:color w:val="000000"/>
                <w:lang w:eastAsia="la-Latn"/>
              </w:rPr>
              <w:t xml:space="preserve"> </w:t>
            </w:r>
            <w:r w:rsidRPr="0026566E">
              <w:rPr>
                <w:color w:val="000000"/>
                <w:lang w:val="en-US" w:eastAsia="la-Latn"/>
              </w:rPr>
              <w:t>vulgare</w:t>
            </w:r>
          </w:p>
        </w:tc>
        <w:tc>
          <w:tcPr>
            <w:tcW w:w="3260" w:type="dxa"/>
            <w:gridSpan w:val="2"/>
          </w:tcPr>
          <w:p w:rsidR="00A87DDB" w:rsidRPr="005013F5" w:rsidRDefault="00A87DDB" w:rsidP="00D57A42">
            <w:pPr>
              <w:ind w:left="151" w:hanging="142"/>
              <w:rPr>
                <w:color w:val="000000"/>
                <w:lang w:val="en-US" w:eastAsia="la-Latn"/>
              </w:rPr>
            </w:pPr>
            <w:r>
              <w:rPr>
                <w:color w:val="000000"/>
                <w:lang w:val="en-US" w:eastAsia="la-Latn"/>
              </w:rPr>
              <w:t>fennel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витяжка часнику спиртова</w:t>
            </w:r>
          </w:p>
        </w:tc>
        <w:tc>
          <w:tcPr>
            <w:tcW w:w="3402" w:type="dxa"/>
          </w:tcPr>
          <w:p w:rsidR="00A87DDB" w:rsidRPr="0026566E" w:rsidRDefault="00A87DDB" w:rsidP="00D57A42">
            <w:pPr>
              <w:ind w:left="151" w:hanging="142"/>
              <w:rPr>
                <w:lang w:val="en-US"/>
              </w:rPr>
            </w:pPr>
            <w:r w:rsidRPr="0026566E">
              <w:rPr>
                <w:lang w:val="en-US"/>
              </w:rPr>
              <w:t>Allilsatum, i n</w:t>
            </w:r>
          </w:p>
        </w:tc>
        <w:tc>
          <w:tcPr>
            <w:tcW w:w="3260" w:type="dxa"/>
            <w:gridSpan w:val="2"/>
          </w:tcPr>
          <w:p w:rsidR="00A87DDB" w:rsidRPr="0026566E" w:rsidRDefault="00A87DDB" w:rsidP="00D57A42">
            <w:pPr>
              <w:ind w:left="151" w:hanging="142"/>
              <w:rPr>
                <w:lang w:val="en-US"/>
              </w:rPr>
            </w:pPr>
            <w:r>
              <w:rPr>
                <w:lang w:val="en-US"/>
              </w:rPr>
              <w:t>drawing of garlic alcohol</w:t>
            </w:r>
          </w:p>
        </w:tc>
      </w:tr>
      <w:tr w:rsidR="00A87DDB" w:rsidRPr="0026566E" w:rsidTr="00655800">
        <w:tc>
          <w:tcPr>
            <w:tcW w:w="10217" w:type="dxa"/>
            <w:gridSpan w:val="4"/>
          </w:tcPr>
          <w:p w:rsidR="00A87DDB" w:rsidRPr="0026566E" w:rsidRDefault="00A87DDB" w:rsidP="00D57A42">
            <w:pPr>
              <w:ind w:left="186" w:hanging="186"/>
              <w:jc w:val="center"/>
              <w:rPr>
                <w:b/>
              </w:rPr>
            </w:pPr>
            <w:r w:rsidRPr="0026566E">
              <w:rPr>
                <w:b/>
              </w:rPr>
              <w:t>Г</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гарбуз</w:t>
            </w:r>
          </w:p>
        </w:tc>
        <w:tc>
          <w:tcPr>
            <w:tcW w:w="3402" w:type="dxa"/>
          </w:tcPr>
          <w:p w:rsidR="00A87DDB" w:rsidRPr="0026566E" w:rsidRDefault="00A87DDB" w:rsidP="00D57A42">
            <w:pPr>
              <w:ind w:left="151" w:hanging="142"/>
              <w:rPr>
                <w:lang w:val="en-US"/>
              </w:rPr>
            </w:pPr>
            <w:r w:rsidRPr="0026566E">
              <w:rPr>
                <w:lang w:val="en-US"/>
              </w:rPr>
              <w:t>Cucurbĭta, ae f</w:t>
            </w:r>
          </w:p>
        </w:tc>
        <w:tc>
          <w:tcPr>
            <w:tcW w:w="3260" w:type="dxa"/>
            <w:gridSpan w:val="2"/>
          </w:tcPr>
          <w:p w:rsidR="00A87DDB" w:rsidRPr="0026566E" w:rsidRDefault="00A87DDB" w:rsidP="00D57A42">
            <w:pPr>
              <w:ind w:left="151" w:hanging="142"/>
              <w:rPr>
                <w:lang w:val="en-US"/>
              </w:rPr>
            </w:pPr>
            <w:r>
              <w:rPr>
                <w:lang w:val="en-US"/>
              </w:rPr>
              <w:t>pumpkin</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гірчак</w:t>
            </w:r>
          </w:p>
        </w:tc>
        <w:tc>
          <w:tcPr>
            <w:tcW w:w="3402" w:type="dxa"/>
          </w:tcPr>
          <w:p w:rsidR="00A87DDB" w:rsidRPr="0026566E" w:rsidRDefault="00A87DDB" w:rsidP="00D57A42">
            <w:pPr>
              <w:ind w:left="151" w:hanging="142"/>
              <w:rPr>
                <w:lang w:val="en-US"/>
              </w:rPr>
            </w:pPr>
            <w:r w:rsidRPr="0026566E">
              <w:rPr>
                <w:lang w:val="en-US"/>
              </w:rPr>
              <w:t>Polygōnum, i n</w:t>
            </w:r>
          </w:p>
        </w:tc>
        <w:tc>
          <w:tcPr>
            <w:tcW w:w="3260" w:type="dxa"/>
            <w:gridSpan w:val="2"/>
          </w:tcPr>
          <w:p w:rsidR="00A87DDB" w:rsidRPr="0026566E" w:rsidRDefault="00A87DDB" w:rsidP="00D57A42">
            <w:pPr>
              <w:ind w:left="151" w:hanging="142"/>
              <w:rPr>
                <w:lang w:val="en-US"/>
              </w:rPr>
            </w:pPr>
            <w:r>
              <w:rPr>
                <w:lang w:val="en-US"/>
              </w:rPr>
              <w:t>knotweed</w:t>
            </w:r>
          </w:p>
        </w:tc>
      </w:tr>
      <w:tr w:rsidR="00A87DDB" w:rsidRPr="0026566E" w:rsidTr="00655800">
        <w:tc>
          <w:tcPr>
            <w:tcW w:w="3555" w:type="dxa"/>
          </w:tcPr>
          <w:p w:rsidR="00A87DDB" w:rsidRPr="00C8121A" w:rsidRDefault="006C53B8" w:rsidP="00D57A42">
            <w:pPr>
              <w:ind w:left="45"/>
            </w:pPr>
            <w:r w:rsidRPr="0026566E">
              <w:rPr>
                <w:lang w:val="uk-UA"/>
              </w:rPr>
              <w:t>гірчак</w:t>
            </w:r>
            <w:r w:rsidRPr="00C8121A">
              <w:t xml:space="preserve"> зміїний</w:t>
            </w:r>
            <w:r>
              <w:rPr>
                <w:lang w:val="uk-UA"/>
              </w:rPr>
              <w:t>,</w:t>
            </w:r>
            <w:r w:rsidRPr="00C8121A">
              <w:t>змійовик, ракові шийки</w:t>
            </w:r>
          </w:p>
        </w:tc>
        <w:tc>
          <w:tcPr>
            <w:tcW w:w="3402" w:type="dxa"/>
          </w:tcPr>
          <w:p w:rsidR="00A87DDB" w:rsidRPr="0026566E" w:rsidRDefault="00A87DDB" w:rsidP="00D57A42">
            <w:pPr>
              <w:ind w:left="186"/>
              <w:rPr>
                <w:lang w:val="en-US"/>
              </w:rPr>
            </w:pPr>
            <w:r w:rsidRPr="0026566E">
              <w:rPr>
                <w:lang w:val="en-US"/>
              </w:rPr>
              <w:t>Polygōnum bistorta</w:t>
            </w:r>
          </w:p>
        </w:tc>
        <w:tc>
          <w:tcPr>
            <w:tcW w:w="3260" w:type="dxa"/>
            <w:gridSpan w:val="2"/>
          </w:tcPr>
          <w:p w:rsidR="00A87DDB" w:rsidRPr="0026566E" w:rsidRDefault="00A87DDB" w:rsidP="00D57A42">
            <w:pPr>
              <w:ind w:left="186"/>
              <w:rPr>
                <w:lang w:val="en-US"/>
              </w:rPr>
            </w:pPr>
            <w:r>
              <w:rPr>
                <w:lang w:val="en-US"/>
              </w:rPr>
              <w:t>serpentine knotweed</w:t>
            </w:r>
          </w:p>
        </w:tc>
      </w:tr>
      <w:tr w:rsidR="00A87DDB" w:rsidRPr="0026566E" w:rsidTr="00655800">
        <w:tc>
          <w:tcPr>
            <w:tcW w:w="3555" w:type="dxa"/>
          </w:tcPr>
          <w:p w:rsidR="00A87DDB" w:rsidRPr="0026566E" w:rsidRDefault="006C53B8" w:rsidP="00D57A42">
            <w:pPr>
              <w:ind w:left="45"/>
            </w:pPr>
            <w:r w:rsidRPr="0026566E">
              <w:rPr>
                <w:lang w:val="uk-UA"/>
              </w:rPr>
              <w:t>гірчак</w:t>
            </w:r>
            <w:r w:rsidRPr="00C8121A">
              <w:t xml:space="preserve"> </w:t>
            </w:r>
            <w:r w:rsidRPr="0026566E">
              <w:t>перцевий</w:t>
            </w:r>
            <w:r>
              <w:rPr>
                <w:lang w:val="uk-UA"/>
              </w:rPr>
              <w:t>,</w:t>
            </w:r>
            <w:r w:rsidRPr="0026566E">
              <w:t xml:space="preserve"> водяний перець, собачий перець</w:t>
            </w:r>
          </w:p>
        </w:tc>
        <w:tc>
          <w:tcPr>
            <w:tcW w:w="3402" w:type="dxa"/>
          </w:tcPr>
          <w:p w:rsidR="00A87DDB" w:rsidRPr="0026566E" w:rsidRDefault="00A87DDB" w:rsidP="00D57A42">
            <w:pPr>
              <w:ind w:left="186"/>
              <w:rPr>
                <w:lang w:val="en-US"/>
              </w:rPr>
            </w:pPr>
            <w:r w:rsidRPr="0026566E">
              <w:rPr>
                <w:lang w:val="en-US"/>
              </w:rPr>
              <w:t>Polygōnum hydropīper</w:t>
            </w:r>
          </w:p>
        </w:tc>
        <w:tc>
          <w:tcPr>
            <w:tcW w:w="3260" w:type="dxa"/>
            <w:gridSpan w:val="2"/>
          </w:tcPr>
          <w:p w:rsidR="00A87DDB" w:rsidRPr="0026566E" w:rsidRDefault="00A87DDB" w:rsidP="00D57A42">
            <w:pPr>
              <w:ind w:left="186"/>
              <w:rPr>
                <w:lang w:val="en-US"/>
              </w:rPr>
            </w:pPr>
            <w:r>
              <w:rPr>
                <w:lang w:val="en-US"/>
              </w:rPr>
              <w:t>pepper-plant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гірчичник</w:t>
            </w:r>
          </w:p>
        </w:tc>
        <w:tc>
          <w:tcPr>
            <w:tcW w:w="3402" w:type="dxa"/>
          </w:tcPr>
          <w:p w:rsidR="00A87DDB" w:rsidRPr="0026566E" w:rsidRDefault="00A87DDB" w:rsidP="00D57A42">
            <w:pPr>
              <w:ind w:left="151" w:hanging="142"/>
              <w:rPr>
                <w:lang w:val="en-US"/>
              </w:rPr>
            </w:pPr>
            <w:r w:rsidRPr="0026566E">
              <w:rPr>
                <w:lang w:val="en-US"/>
              </w:rPr>
              <w:t>charta sinapismata</w:t>
            </w:r>
          </w:p>
        </w:tc>
        <w:tc>
          <w:tcPr>
            <w:tcW w:w="3260" w:type="dxa"/>
            <w:gridSpan w:val="2"/>
          </w:tcPr>
          <w:p w:rsidR="00A87DDB" w:rsidRPr="0026566E" w:rsidRDefault="00A87DDB" w:rsidP="00D57A42">
            <w:pPr>
              <w:ind w:left="151" w:hanging="142"/>
              <w:rPr>
                <w:lang w:val="en-US"/>
              </w:rPr>
            </w:pPr>
            <w:r>
              <w:rPr>
                <w:lang w:val="en-US"/>
              </w:rPr>
              <w:t>mustard plaster, sinapism</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глечики жовті, латаття, водяна лілія жовта</w:t>
            </w:r>
          </w:p>
        </w:tc>
        <w:tc>
          <w:tcPr>
            <w:tcW w:w="3402" w:type="dxa"/>
          </w:tcPr>
          <w:p w:rsidR="00A87DDB" w:rsidRPr="0026566E" w:rsidRDefault="00A87DDB" w:rsidP="00D57A42">
            <w:pPr>
              <w:ind w:left="151" w:hanging="142"/>
              <w:rPr>
                <w:lang w:val="en-US"/>
              </w:rPr>
            </w:pPr>
            <w:r w:rsidRPr="0026566E">
              <w:rPr>
                <w:lang w:val="en-US"/>
              </w:rPr>
              <w:t>Nuphar luteum</w:t>
            </w:r>
          </w:p>
        </w:tc>
        <w:tc>
          <w:tcPr>
            <w:tcW w:w="3260" w:type="dxa"/>
            <w:gridSpan w:val="2"/>
          </w:tcPr>
          <w:p w:rsidR="00A87DDB" w:rsidRPr="0026566E" w:rsidRDefault="00A87DDB" w:rsidP="00D57A42">
            <w:pPr>
              <w:ind w:left="151" w:hanging="142"/>
              <w:rPr>
                <w:lang w:val="en-US"/>
              </w:rPr>
            </w:pPr>
            <w:r>
              <w:rPr>
                <w:lang w:val="en-US"/>
              </w:rPr>
              <w:t>yellow lily</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грицики звичайні</w:t>
            </w:r>
          </w:p>
        </w:tc>
        <w:tc>
          <w:tcPr>
            <w:tcW w:w="3402" w:type="dxa"/>
          </w:tcPr>
          <w:p w:rsidR="00A87DDB" w:rsidRPr="0026566E" w:rsidRDefault="00A87DDB" w:rsidP="00D57A42">
            <w:pPr>
              <w:ind w:left="151" w:hanging="142"/>
              <w:rPr>
                <w:lang w:val="en-US"/>
              </w:rPr>
            </w:pPr>
            <w:r w:rsidRPr="0026566E">
              <w:rPr>
                <w:lang w:val="en-US"/>
              </w:rPr>
              <w:t>Bursa pastōris</w:t>
            </w:r>
          </w:p>
        </w:tc>
        <w:tc>
          <w:tcPr>
            <w:tcW w:w="3260" w:type="dxa"/>
            <w:gridSpan w:val="2"/>
          </w:tcPr>
          <w:p w:rsidR="00A87DDB" w:rsidRPr="0026566E" w:rsidRDefault="00A87DDB" w:rsidP="00D57A42">
            <w:pPr>
              <w:ind w:left="151" w:hanging="142"/>
              <w:rPr>
                <w:lang w:val="en-US"/>
              </w:rPr>
            </w:pPr>
            <w:r>
              <w:rPr>
                <w:lang w:val="en-US"/>
              </w:rPr>
              <w:t>blindweed</w:t>
            </w:r>
          </w:p>
        </w:tc>
      </w:tr>
      <w:tr w:rsidR="00A87DDB" w:rsidRPr="0026566E" w:rsidTr="00655800">
        <w:tc>
          <w:tcPr>
            <w:tcW w:w="3555" w:type="dxa"/>
          </w:tcPr>
          <w:p w:rsidR="00A87DDB" w:rsidRPr="0026566E" w:rsidRDefault="006C53B8" w:rsidP="00D57A42">
            <w:pPr>
              <w:ind w:left="186" w:hanging="186"/>
              <w:rPr>
                <w:lang w:val="uk-UA"/>
              </w:rPr>
            </w:pPr>
            <w:r w:rsidRPr="0026566E">
              <w:t>гол</w:t>
            </w:r>
            <w:r w:rsidRPr="0026566E">
              <w:rPr>
                <w:lang w:val="uk-UA"/>
              </w:rPr>
              <w:t>і</w:t>
            </w:r>
            <w:r w:rsidRPr="0026566E">
              <w:t xml:space="preserve">вка, коробочка </w:t>
            </w:r>
          </w:p>
        </w:tc>
        <w:tc>
          <w:tcPr>
            <w:tcW w:w="3402" w:type="dxa"/>
          </w:tcPr>
          <w:p w:rsidR="00A87DDB" w:rsidRPr="0026566E" w:rsidRDefault="00A87DDB" w:rsidP="00D57A42">
            <w:pPr>
              <w:ind w:left="151" w:hanging="142"/>
            </w:pPr>
            <w:r w:rsidRPr="0026566E">
              <w:rPr>
                <w:lang w:val="en-US"/>
              </w:rPr>
              <w:t>caput, ĭtis n</w:t>
            </w:r>
          </w:p>
        </w:tc>
        <w:tc>
          <w:tcPr>
            <w:tcW w:w="3260" w:type="dxa"/>
            <w:gridSpan w:val="2"/>
          </w:tcPr>
          <w:p w:rsidR="00A87DDB" w:rsidRPr="0026566E" w:rsidRDefault="00A87DDB" w:rsidP="00D57A42">
            <w:pPr>
              <w:ind w:left="151" w:hanging="142"/>
              <w:rPr>
                <w:lang w:val="en-US"/>
              </w:rPr>
            </w:pPr>
            <w:r>
              <w:rPr>
                <w:lang w:val="en-US"/>
              </w:rPr>
              <w:t>head</w:t>
            </w:r>
          </w:p>
        </w:tc>
      </w:tr>
      <w:tr w:rsidR="00A87DDB" w:rsidRPr="0026566E" w:rsidTr="00655800">
        <w:tc>
          <w:tcPr>
            <w:tcW w:w="3555" w:type="dxa"/>
          </w:tcPr>
          <w:p w:rsidR="00A87DDB" w:rsidRPr="0026566E" w:rsidRDefault="006C53B8" w:rsidP="00D57A42">
            <w:pPr>
              <w:ind w:left="186" w:hanging="186"/>
              <w:rPr>
                <w:lang w:val="uk-UA"/>
              </w:rPr>
            </w:pPr>
            <w:r w:rsidRPr="0026566E">
              <w:t>гол</w:t>
            </w:r>
            <w:r w:rsidRPr="0026566E">
              <w:rPr>
                <w:lang w:val="uk-UA"/>
              </w:rPr>
              <w:t>і</w:t>
            </w:r>
            <w:r w:rsidRPr="0026566E">
              <w:t>вк</w:t>
            </w:r>
            <w:r w:rsidRPr="0026566E">
              <w:rPr>
                <w:lang w:val="uk-UA"/>
              </w:rPr>
              <w:t>и (</w:t>
            </w:r>
            <w:r w:rsidRPr="00951ADE">
              <w:rPr>
                <w:i/>
                <w:lang w:val="uk-UA"/>
              </w:rPr>
              <w:t>син.</w:t>
            </w:r>
            <w:r>
              <w:rPr>
                <w:lang w:val="uk-UA"/>
              </w:rPr>
              <w:t xml:space="preserve"> </w:t>
            </w:r>
            <w:r w:rsidRPr="0026566E">
              <w:t>коробочк</w:t>
            </w:r>
            <w:r w:rsidRPr="0026566E">
              <w:rPr>
                <w:lang w:val="uk-UA"/>
              </w:rPr>
              <w:t>и)</w:t>
            </w:r>
            <w:r w:rsidRPr="0026566E">
              <w:t xml:space="preserve"> мак</w:t>
            </w:r>
            <w:r w:rsidRPr="0026566E">
              <w:rPr>
                <w:lang w:val="uk-UA"/>
              </w:rPr>
              <w:t>у снодійного</w:t>
            </w:r>
          </w:p>
        </w:tc>
        <w:tc>
          <w:tcPr>
            <w:tcW w:w="3402" w:type="dxa"/>
          </w:tcPr>
          <w:p w:rsidR="00A87DDB" w:rsidRPr="0026566E" w:rsidRDefault="00A87DDB" w:rsidP="00D57A42">
            <w:pPr>
              <w:ind w:left="151" w:hanging="142"/>
              <w:rPr>
                <w:lang w:val="en-US"/>
              </w:rPr>
            </w:pPr>
            <w:r w:rsidRPr="0026566E">
              <w:rPr>
                <w:lang w:val="en-US"/>
              </w:rPr>
              <w:t>capita Papavĕris somnifĕri</w:t>
            </w:r>
          </w:p>
        </w:tc>
        <w:tc>
          <w:tcPr>
            <w:tcW w:w="3260" w:type="dxa"/>
            <w:gridSpan w:val="2"/>
          </w:tcPr>
          <w:p w:rsidR="00A87DDB" w:rsidRPr="0026566E" w:rsidRDefault="00A87DDB" w:rsidP="00D57A42">
            <w:pPr>
              <w:ind w:left="151" w:hanging="142"/>
              <w:rPr>
                <w:lang w:val="en-US"/>
              </w:rPr>
            </w:pPr>
            <w:r>
              <w:rPr>
                <w:lang w:val="en-US"/>
              </w:rPr>
              <w:t>poppy heads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горобина</w:t>
            </w:r>
          </w:p>
        </w:tc>
        <w:tc>
          <w:tcPr>
            <w:tcW w:w="3402" w:type="dxa"/>
          </w:tcPr>
          <w:p w:rsidR="00A87DDB" w:rsidRPr="0026566E" w:rsidRDefault="00A87DDB" w:rsidP="00D57A42">
            <w:pPr>
              <w:ind w:left="151" w:hanging="142"/>
              <w:rPr>
                <w:lang w:val="en-US"/>
              </w:rPr>
            </w:pPr>
            <w:r w:rsidRPr="0026566E">
              <w:rPr>
                <w:lang w:val="en-US"/>
              </w:rPr>
              <w:t>Sorbus, i f</w:t>
            </w:r>
          </w:p>
        </w:tc>
        <w:tc>
          <w:tcPr>
            <w:tcW w:w="3260" w:type="dxa"/>
            <w:gridSpan w:val="2"/>
          </w:tcPr>
          <w:p w:rsidR="00A87DDB" w:rsidRPr="0026566E" w:rsidRDefault="00A87DDB" w:rsidP="00D57A42">
            <w:pPr>
              <w:ind w:left="151" w:hanging="142"/>
              <w:rPr>
                <w:lang w:val="en-US"/>
              </w:rPr>
            </w:pPr>
            <w:r>
              <w:rPr>
                <w:lang w:val="en-US"/>
              </w:rPr>
              <w:t>rowanberry</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горицвіт весняний</w:t>
            </w:r>
            <w:r>
              <w:rPr>
                <w:lang w:val="uk-UA"/>
              </w:rPr>
              <w:t>, адоніс</w:t>
            </w:r>
          </w:p>
        </w:tc>
        <w:tc>
          <w:tcPr>
            <w:tcW w:w="3402" w:type="dxa"/>
          </w:tcPr>
          <w:p w:rsidR="00A87DDB" w:rsidRPr="0026566E" w:rsidRDefault="00A87DDB" w:rsidP="00D57A42">
            <w:pPr>
              <w:ind w:left="151" w:hanging="142"/>
              <w:rPr>
                <w:lang w:val="uk-UA"/>
              </w:rPr>
            </w:pPr>
            <w:r w:rsidRPr="0026566E">
              <w:rPr>
                <w:lang w:val="en-US"/>
              </w:rPr>
              <w:t>Adōnis</w:t>
            </w:r>
            <w:r w:rsidRPr="0026566E">
              <w:rPr>
                <w:lang w:val="uk-UA"/>
              </w:rPr>
              <w:t xml:space="preserve"> </w:t>
            </w:r>
            <w:r w:rsidRPr="0026566E">
              <w:rPr>
                <w:lang w:val="en-US"/>
              </w:rPr>
              <w:t>vernalis</w:t>
            </w:r>
          </w:p>
        </w:tc>
        <w:tc>
          <w:tcPr>
            <w:tcW w:w="3260" w:type="dxa"/>
            <w:gridSpan w:val="2"/>
          </w:tcPr>
          <w:p w:rsidR="00A87DDB" w:rsidRPr="0026566E" w:rsidRDefault="00A87DDB" w:rsidP="00D57A42">
            <w:pPr>
              <w:ind w:left="151" w:hanging="142"/>
              <w:rPr>
                <w:lang w:val="en-US"/>
              </w:rPr>
            </w:pPr>
            <w:r>
              <w:rPr>
                <w:lang w:val="en-US"/>
              </w:rPr>
              <w:t>adonis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гірчиця</w:t>
            </w:r>
          </w:p>
        </w:tc>
        <w:tc>
          <w:tcPr>
            <w:tcW w:w="3402" w:type="dxa"/>
          </w:tcPr>
          <w:p w:rsidR="00A87DDB" w:rsidRPr="0026566E" w:rsidRDefault="00A87DDB" w:rsidP="00D57A42">
            <w:pPr>
              <w:ind w:left="151" w:hanging="142"/>
              <w:rPr>
                <w:lang w:val="en-US"/>
              </w:rPr>
            </w:pPr>
            <w:r w:rsidRPr="0026566E">
              <w:rPr>
                <w:lang w:val="en-US"/>
              </w:rPr>
              <w:t>Sinăpis, is f</w:t>
            </w:r>
          </w:p>
        </w:tc>
        <w:tc>
          <w:tcPr>
            <w:tcW w:w="3260" w:type="dxa"/>
            <w:gridSpan w:val="2"/>
          </w:tcPr>
          <w:p w:rsidR="00A87DDB" w:rsidRPr="0026566E" w:rsidRDefault="00A87DDB" w:rsidP="00D57A42">
            <w:pPr>
              <w:ind w:left="151" w:hanging="142"/>
              <w:rPr>
                <w:lang w:val="en-US"/>
              </w:rPr>
            </w:pPr>
            <w:r>
              <w:rPr>
                <w:lang w:val="en-US"/>
              </w:rPr>
              <w:t>mustard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гірчиця чорна</w:t>
            </w:r>
          </w:p>
        </w:tc>
        <w:tc>
          <w:tcPr>
            <w:tcW w:w="3402" w:type="dxa"/>
          </w:tcPr>
          <w:p w:rsidR="00A87DDB" w:rsidRPr="0026566E" w:rsidRDefault="00A87DDB" w:rsidP="00D57A42">
            <w:pPr>
              <w:ind w:left="151" w:hanging="142"/>
              <w:rPr>
                <w:lang w:val="uk-UA"/>
              </w:rPr>
            </w:pPr>
            <w:r w:rsidRPr="0026566E">
              <w:rPr>
                <w:lang w:val="en-US"/>
              </w:rPr>
              <w:t>Sinăpis</w:t>
            </w:r>
            <w:r w:rsidRPr="0026566E">
              <w:rPr>
                <w:lang w:val="uk-UA"/>
              </w:rPr>
              <w:t xml:space="preserve"> </w:t>
            </w:r>
            <w:r w:rsidRPr="0026566E">
              <w:rPr>
                <w:lang w:val="en-US"/>
              </w:rPr>
              <w:t>nigra</w:t>
            </w:r>
          </w:p>
        </w:tc>
        <w:tc>
          <w:tcPr>
            <w:tcW w:w="3260" w:type="dxa"/>
            <w:gridSpan w:val="2"/>
          </w:tcPr>
          <w:p w:rsidR="00A87DDB" w:rsidRPr="0026566E" w:rsidRDefault="00A87DDB" w:rsidP="00D57A42">
            <w:pPr>
              <w:ind w:left="151" w:hanging="142"/>
              <w:rPr>
                <w:lang w:val="en-US"/>
              </w:rPr>
            </w:pPr>
            <w:r>
              <w:rPr>
                <w:lang w:val="en-US"/>
              </w:rPr>
              <w:t>black mustard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глід</w:t>
            </w:r>
          </w:p>
        </w:tc>
        <w:tc>
          <w:tcPr>
            <w:tcW w:w="3402" w:type="dxa"/>
          </w:tcPr>
          <w:p w:rsidR="00A87DDB" w:rsidRPr="0026566E" w:rsidRDefault="00A87DDB" w:rsidP="00D57A42">
            <w:pPr>
              <w:ind w:left="151" w:hanging="142"/>
              <w:rPr>
                <w:lang w:val="en-US"/>
              </w:rPr>
            </w:pPr>
            <w:r w:rsidRPr="0026566E">
              <w:rPr>
                <w:lang w:val="en-US"/>
              </w:rPr>
              <w:t>Crataegus, i f</w:t>
            </w:r>
          </w:p>
        </w:tc>
        <w:tc>
          <w:tcPr>
            <w:tcW w:w="3260" w:type="dxa"/>
            <w:gridSpan w:val="2"/>
          </w:tcPr>
          <w:p w:rsidR="00A87DDB" w:rsidRPr="0026566E" w:rsidRDefault="00A87DDB" w:rsidP="00D57A42">
            <w:pPr>
              <w:ind w:left="151" w:hanging="142"/>
              <w:rPr>
                <w:lang w:val="en-US"/>
              </w:rPr>
            </w:pPr>
            <w:r>
              <w:rPr>
                <w:lang w:val="en-US"/>
              </w:rPr>
              <w:t>hawthorn</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глід криваво-червоний</w:t>
            </w:r>
          </w:p>
        </w:tc>
        <w:tc>
          <w:tcPr>
            <w:tcW w:w="3402" w:type="dxa"/>
          </w:tcPr>
          <w:p w:rsidR="00A87DDB" w:rsidRPr="0026566E" w:rsidRDefault="00A87DDB" w:rsidP="00D57A42">
            <w:pPr>
              <w:ind w:left="151" w:hanging="142"/>
              <w:rPr>
                <w:lang w:val="en-US"/>
              </w:rPr>
            </w:pPr>
            <w:r w:rsidRPr="0026566E">
              <w:rPr>
                <w:lang w:val="en-US"/>
              </w:rPr>
              <w:t>Crataegus</w:t>
            </w:r>
            <w:r w:rsidRPr="0026566E">
              <w:rPr>
                <w:lang w:val="uk-UA"/>
              </w:rPr>
              <w:t xml:space="preserve"> </w:t>
            </w:r>
            <w:r w:rsidRPr="0026566E">
              <w:rPr>
                <w:lang w:val="en-US"/>
              </w:rPr>
              <w:t>sanguinea</w:t>
            </w:r>
          </w:p>
        </w:tc>
        <w:tc>
          <w:tcPr>
            <w:tcW w:w="3260" w:type="dxa"/>
            <w:gridSpan w:val="2"/>
          </w:tcPr>
          <w:p w:rsidR="00A87DDB" w:rsidRPr="0026566E" w:rsidRDefault="00A87DDB" w:rsidP="00D57A42">
            <w:pPr>
              <w:ind w:left="151" w:hanging="142"/>
              <w:rPr>
                <w:lang w:val="en-US"/>
              </w:rPr>
            </w:pPr>
            <w:r>
              <w:rPr>
                <w:lang w:val="en-US"/>
              </w:rPr>
              <w:t>hawthorn blood-red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горіх</w:t>
            </w:r>
          </w:p>
        </w:tc>
        <w:tc>
          <w:tcPr>
            <w:tcW w:w="3402" w:type="dxa"/>
          </w:tcPr>
          <w:p w:rsidR="00A87DDB" w:rsidRPr="0026566E" w:rsidRDefault="00A87DDB" w:rsidP="00D57A42">
            <w:pPr>
              <w:ind w:left="151" w:hanging="142"/>
              <w:rPr>
                <w:lang w:val="en-US"/>
              </w:rPr>
            </w:pPr>
            <w:r w:rsidRPr="0026566E">
              <w:rPr>
                <w:lang w:val="en-US"/>
              </w:rPr>
              <w:t>nux, nucis f</w:t>
            </w:r>
          </w:p>
        </w:tc>
        <w:tc>
          <w:tcPr>
            <w:tcW w:w="3260" w:type="dxa"/>
            <w:gridSpan w:val="2"/>
          </w:tcPr>
          <w:p w:rsidR="00A87DDB" w:rsidRPr="0026566E" w:rsidRDefault="00A87DDB" w:rsidP="00D57A42">
            <w:pPr>
              <w:ind w:left="151" w:hanging="142"/>
              <w:rPr>
                <w:lang w:val="en-US"/>
              </w:rPr>
            </w:pPr>
            <w:r>
              <w:rPr>
                <w:lang w:val="en-US"/>
              </w:rPr>
              <w:t>nut</w:t>
            </w:r>
          </w:p>
        </w:tc>
      </w:tr>
      <w:tr w:rsidR="00A87DDB" w:rsidRPr="0026566E" w:rsidTr="00655800">
        <w:tc>
          <w:tcPr>
            <w:tcW w:w="3555" w:type="dxa"/>
          </w:tcPr>
          <w:p w:rsidR="00A87DDB" w:rsidRPr="0026566E" w:rsidRDefault="006C53B8" w:rsidP="00D57A42">
            <w:pPr>
              <w:ind w:left="186"/>
              <w:rPr>
                <w:lang w:val="en-US"/>
              </w:rPr>
            </w:pPr>
            <w:r w:rsidRPr="0026566E">
              <w:rPr>
                <w:lang w:val="uk-UA"/>
              </w:rPr>
              <w:t>горіх</w:t>
            </w:r>
            <w:r w:rsidRPr="0026566E">
              <w:rPr>
                <w:lang w:val="en-US"/>
              </w:rPr>
              <w:t xml:space="preserve"> блювотний, чилібуха</w:t>
            </w:r>
          </w:p>
        </w:tc>
        <w:tc>
          <w:tcPr>
            <w:tcW w:w="3402" w:type="dxa"/>
          </w:tcPr>
          <w:p w:rsidR="00A87DDB" w:rsidRPr="0026566E" w:rsidRDefault="00A87DDB" w:rsidP="00D57A42">
            <w:pPr>
              <w:ind w:left="151" w:hanging="142"/>
              <w:rPr>
                <w:lang w:val="en-US"/>
              </w:rPr>
            </w:pPr>
            <w:r w:rsidRPr="0026566E">
              <w:rPr>
                <w:lang w:val="en-US"/>
              </w:rPr>
              <w:t>Nux vomĭca</w:t>
            </w:r>
          </w:p>
        </w:tc>
        <w:tc>
          <w:tcPr>
            <w:tcW w:w="3260" w:type="dxa"/>
            <w:gridSpan w:val="2"/>
          </w:tcPr>
          <w:p w:rsidR="00A87DDB" w:rsidRPr="0026566E" w:rsidRDefault="00A87DDB" w:rsidP="00D57A42">
            <w:pPr>
              <w:ind w:left="151" w:hanging="142"/>
              <w:rPr>
                <w:lang w:val="en-US"/>
              </w:rPr>
            </w:pPr>
            <w:r>
              <w:rPr>
                <w:lang w:val="en-US"/>
              </w:rPr>
              <w:t>strychnine</w:t>
            </w:r>
          </w:p>
        </w:tc>
      </w:tr>
      <w:tr w:rsidR="00A87DDB" w:rsidRPr="0026566E" w:rsidTr="00655800">
        <w:tc>
          <w:tcPr>
            <w:tcW w:w="3555" w:type="dxa"/>
          </w:tcPr>
          <w:p w:rsidR="00A87DDB" w:rsidRPr="0026566E" w:rsidRDefault="006C53B8" w:rsidP="00D57A42">
            <w:pPr>
              <w:ind w:left="186"/>
              <w:rPr>
                <w:lang w:val="en-US"/>
              </w:rPr>
            </w:pPr>
            <w:r w:rsidRPr="0026566E">
              <w:rPr>
                <w:lang w:val="uk-UA"/>
              </w:rPr>
              <w:t>горіх</w:t>
            </w:r>
            <w:r w:rsidRPr="0026566E">
              <w:rPr>
                <w:lang w:val="en-US"/>
              </w:rPr>
              <w:t xml:space="preserve"> волоський (</w:t>
            </w:r>
            <w:r w:rsidRPr="00951ADE">
              <w:rPr>
                <w:i/>
                <w:lang w:val="uk-UA"/>
              </w:rPr>
              <w:t>син.</w:t>
            </w:r>
            <w:r>
              <w:rPr>
                <w:lang w:val="uk-UA"/>
              </w:rPr>
              <w:t xml:space="preserve"> </w:t>
            </w:r>
            <w:r w:rsidRPr="0026566E">
              <w:rPr>
                <w:lang w:val="en-US"/>
              </w:rPr>
              <w:t>грецький)</w:t>
            </w:r>
          </w:p>
        </w:tc>
        <w:tc>
          <w:tcPr>
            <w:tcW w:w="3402" w:type="dxa"/>
          </w:tcPr>
          <w:p w:rsidR="00A87DDB" w:rsidRPr="0026566E" w:rsidRDefault="00A87DDB" w:rsidP="00D57A42">
            <w:pPr>
              <w:ind w:left="151" w:hanging="142"/>
              <w:rPr>
                <w:lang w:val="en-US"/>
              </w:rPr>
            </w:pPr>
            <w:r w:rsidRPr="0026566E">
              <w:rPr>
                <w:lang w:val="en-US"/>
              </w:rPr>
              <w:t>Juglans, ndis f</w:t>
            </w:r>
          </w:p>
        </w:tc>
        <w:tc>
          <w:tcPr>
            <w:tcW w:w="3260" w:type="dxa"/>
            <w:gridSpan w:val="2"/>
          </w:tcPr>
          <w:p w:rsidR="00A87DDB" w:rsidRPr="0026566E" w:rsidRDefault="00A87DDB" w:rsidP="00D57A42">
            <w:pPr>
              <w:ind w:left="151" w:hanging="142"/>
              <w:rPr>
                <w:lang w:val="en-US"/>
              </w:rPr>
            </w:pPr>
            <w:r>
              <w:rPr>
                <w:lang w:val="en-US"/>
              </w:rPr>
              <w:t>nut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гранатник</w:t>
            </w:r>
          </w:p>
        </w:tc>
        <w:tc>
          <w:tcPr>
            <w:tcW w:w="3402" w:type="dxa"/>
          </w:tcPr>
          <w:p w:rsidR="00A87DDB" w:rsidRPr="0026566E" w:rsidRDefault="00A87DDB" w:rsidP="00D57A42">
            <w:pPr>
              <w:ind w:left="151" w:hanging="142"/>
              <w:rPr>
                <w:lang w:val="en-US"/>
              </w:rPr>
            </w:pPr>
            <w:r w:rsidRPr="0026566E">
              <w:rPr>
                <w:lang w:val="en-US"/>
              </w:rPr>
              <w:t xml:space="preserve">Granatus, i f </w:t>
            </w:r>
          </w:p>
        </w:tc>
        <w:tc>
          <w:tcPr>
            <w:tcW w:w="3260" w:type="dxa"/>
            <w:gridSpan w:val="2"/>
          </w:tcPr>
          <w:p w:rsidR="00A87DDB" w:rsidRPr="0026566E" w:rsidRDefault="00A87DDB" w:rsidP="00D57A42">
            <w:pPr>
              <w:ind w:left="151" w:hanging="142"/>
              <w:rPr>
                <w:lang w:val="en-US"/>
              </w:rPr>
            </w:pPr>
            <w:r>
              <w:rPr>
                <w:lang w:val="en-US"/>
              </w:rPr>
              <w:t>pomegranate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гриб</w:t>
            </w:r>
          </w:p>
        </w:tc>
        <w:tc>
          <w:tcPr>
            <w:tcW w:w="3402" w:type="dxa"/>
          </w:tcPr>
          <w:p w:rsidR="00A87DDB" w:rsidRPr="0026566E" w:rsidRDefault="00A87DDB" w:rsidP="00D57A42">
            <w:pPr>
              <w:ind w:left="151" w:hanging="142"/>
              <w:rPr>
                <w:lang w:val="en-US"/>
              </w:rPr>
            </w:pPr>
            <w:r w:rsidRPr="0026566E">
              <w:rPr>
                <w:lang w:val="en-US"/>
              </w:rPr>
              <w:t>fungus, i m</w:t>
            </w:r>
          </w:p>
        </w:tc>
        <w:tc>
          <w:tcPr>
            <w:tcW w:w="3260" w:type="dxa"/>
            <w:gridSpan w:val="2"/>
          </w:tcPr>
          <w:p w:rsidR="00A87DDB" w:rsidRPr="0026566E" w:rsidRDefault="00A87DDB" w:rsidP="00D57A42">
            <w:pPr>
              <w:ind w:left="151" w:hanging="142"/>
              <w:rPr>
                <w:lang w:val="en-US"/>
              </w:rPr>
            </w:pPr>
            <w:r w:rsidRPr="0026566E">
              <w:rPr>
                <w:lang w:val="en-US"/>
              </w:rPr>
              <w:t>fungus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грижник, остудник</w:t>
            </w:r>
          </w:p>
        </w:tc>
        <w:tc>
          <w:tcPr>
            <w:tcW w:w="3402" w:type="dxa"/>
          </w:tcPr>
          <w:p w:rsidR="00A87DDB" w:rsidRPr="0026566E" w:rsidRDefault="00A87DDB" w:rsidP="00D57A42">
            <w:pPr>
              <w:ind w:left="151" w:hanging="142"/>
              <w:rPr>
                <w:lang w:val="en-US"/>
              </w:rPr>
            </w:pPr>
            <w:r w:rsidRPr="0026566E">
              <w:rPr>
                <w:lang w:val="en-US"/>
              </w:rPr>
              <w:t>Herniaria, ae f</w:t>
            </w:r>
          </w:p>
        </w:tc>
        <w:tc>
          <w:tcPr>
            <w:tcW w:w="3260" w:type="dxa"/>
            <w:gridSpan w:val="2"/>
          </w:tcPr>
          <w:p w:rsidR="00A87DDB" w:rsidRPr="0026566E" w:rsidRDefault="00A87DDB" w:rsidP="00D57A42">
            <w:pPr>
              <w:ind w:left="151" w:hanging="142"/>
              <w:rPr>
                <w:lang w:val="en-US"/>
              </w:rPr>
            </w:pPr>
            <w:r>
              <w:rPr>
                <w:lang w:val="en-US"/>
              </w:rPr>
              <w:t>rupturewort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грицики</w:t>
            </w:r>
            <w:r>
              <w:rPr>
                <w:lang w:val="uk-UA"/>
              </w:rPr>
              <w:t xml:space="preserve"> звичайні</w:t>
            </w:r>
          </w:p>
        </w:tc>
        <w:tc>
          <w:tcPr>
            <w:tcW w:w="3402" w:type="dxa"/>
          </w:tcPr>
          <w:p w:rsidR="00A87DDB" w:rsidRPr="0026566E" w:rsidRDefault="00A87DDB" w:rsidP="00D57A42">
            <w:pPr>
              <w:ind w:left="151" w:hanging="142"/>
              <w:rPr>
                <w:lang w:val="en-US"/>
              </w:rPr>
            </w:pPr>
            <w:r w:rsidRPr="0026566E">
              <w:rPr>
                <w:lang w:val="en-US"/>
              </w:rPr>
              <w:t>Bursa pastoris</w:t>
            </w:r>
          </w:p>
        </w:tc>
        <w:tc>
          <w:tcPr>
            <w:tcW w:w="3260" w:type="dxa"/>
            <w:gridSpan w:val="2"/>
          </w:tcPr>
          <w:p w:rsidR="00A87DDB" w:rsidRPr="0026566E" w:rsidRDefault="00A87DDB" w:rsidP="00D57A42">
            <w:pPr>
              <w:ind w:left="151" w:hanging="142"/>
              <w:rPr>
                <w:lang w:val="en-US"/>
              </w:rPr>
            </w:pPr>
            <w:r>
              <w:rPr>
                <w:lang w:val="en-US"/>
              </w:rPr>
              <w:t>blindweed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гусячі лапки</w:t>
            </w:r>
          </w:p>
        </w:tc>
        <w:tc>
          <w:tcPr>
            <w:tcW w:w="3402" w:type="dxa"/>
          </w:tcPr>
          <w:p w:rsidR="00A87DDB" w:rsidRPr="0026566E" w:rsidRDefault="00A87DDB" w:rsidP="00D57A42">
            <w:pPr>
              <w:ind w:left="151" w:hanging="142"/>
              <w:rPr>
                <w:lang w:val="en-US"/>
              </w:rPr>
            </w:pPr>
            <w:r w:rsidRPr="0026566E">
              <w:rPr>
                <w:lang w:val="en-US"/>
              </w:rPr>
              <w:t>Potentilla anserina</w:t>
            </w:r>
          </w:p>
        </w:tc>
        <w:tc>
          <w:tcPr>
            <w:tcW w:w="3260" w:type="dxa"/>
            <w:gridSpan w:val="2"/>
          </w:tcPr>
          <w:p w:rsidR="00A87DDB" w:rsidRPr="0026566E" w:rsidRDefault="00A87DDB" w:rsidP="00D57A42">
            <w:pPr>
              <w:ind w:left="151" w:hanging="142"/>
              <w:rPr>
                <w:lang w:val="en-US"/>
              </w:rPr>
            </w:pPr>
            <w:r>
              <w:rPr>
                <w:lang w:val="en-US"/>
              </w:rPr>
              <w:t>cinquefoil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густий</w:t>
            </w:r>
          </w:p>
        </w:tc>
        <w:tc>
          <w:tcPr>
            <w:tcW w:w="3402" w:type="dxa"/>
          </w:tcPr>
          <w:p w:rsidR="00A87DDB" w:rsidRPr="0026566E" w:rsidRDefault="00A87DDB" w:rsidP="00D57A42">
            <w:pPr>
              <w:ind w:left="151" w:hanging="142"/>
              <w:rPr>
                <w:lang w:val="en-US"/>
              </w:rPr>
            </w:pPr>
            <w:r w:rsidRPr="0026566E">
              <w:rPr>
                <w:lang w:val="en-US"/>
              </w:rPr>
              <w:t>spissus, a, um</w:t>
            </w:r>
          </w:p>
        </w:tc>
        <w:tc>
          <w:tcPr>
            <w:tcW w:w="3260" w:type="dxa"/>
            <w:gridSpan w:val="2"/>
          </w:tcPr>
          <w:p w:rsidR="00A87DDB" w:rsidRPr="0026566E" w:rsidRDefault="00A87DDB" w:rsidP="00D57A42">
            <w:pPr>
              <w:ind w:left="151" w:hanging="142"/>
              <w:rPr>
                <w:lang w:val="en-US"/>
              </w:rPr>
            </w:pPr>
            <w:r>
              <w:rPr>
                <w:lang w:val="en-US"/>
              </w:rPr>
              <w:t>thick</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губка</w:t>
            </w:r>
          </w:p>
        </w:tc>
        <w:tc>
          <w:tcPr>
            <w:tcW w:w="3402" w:type="dxa"/>
          </w:tcPr>
          <w:p w:rsidR="00A87DDB" w:rsidRPr="0026566E" w:rsidRDefault="00A87DDB" w:rsidP="00D57A42">
            <w:pPr>
              <w:ind w:left="151" w:hanging="142"/>
              <w:rPr>
                <w:lang w:val="en-US"/>
              </w:rPr>
            </w:pPr>
            <w:r w:rsidRPr="0026566E">
              <w:rPr>
                <w:lang w:val="en-US"/>
              </w:rPr>
              <w:t>Spongia, ae f</w:t>
            </w:r>
          </w:p>
        </w:tc>
        <w:tc>
          <w:tcPr>
            <w:tcW w:w="3260" w:type="dxa"/>
            <w:gridSpan w:val="2"/>
          </w:tcPr>
          <w:p w:rsidR="00A87DDB" w:rsidRPr="0026566E" w:rsidRDefault="00A87DDB" w:rsidP="00D57A42">
            <w:pPr>
              <w:ind w:left="151" w:hanging="142"/>
              <w:rPr>
                <w:lang w:val="en-US"/>
              </w:rPr>
            </w:pPr>
            <w:r>
              <w:rPr>
                <w:lang w:val="en-US"/>
              </w:rPr>
              <w:t>sponge</w:t>
            </w:r>
          </w:p>
        </w:tc>
      </w:tr>
      <w:tr w:rsidR="00A87DDB" w:rsidRPr="0026566E" w:rsidTr="00655800">
        <w:tc>
          <w:tcPr>
            <w:tcW w:w="10217" w:type="dxa"/>
            <w:gridSpan w:val="4"/>
          </w:tcPr>
          <w:p w:rsidR="00A87DDB" w:rsidRPr="0026566E" w:rsidRDefault="00A87DDB" w:rsidP="00D57A42">
            <w:pPr>
              <w:ind w:left="186" w:hanging="186"/>
              <w:jc w:val="center"/>
              <w:rPr>
                <w:b/>
              </w:rPr>
            </w:pPr>
            <w:r w:rsidRPr="0026566E">
              <w:rPr>
                <w:b/>
              </w:rPr>
              <w:t>Д</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дьоготь</w:t>
            </w:r>
          </w:p>
        </w:tc>
        <w:tc>
          <w:tcPr>
            <w:tcW w:w="3402" w:type="dxa"/>
          </w:tcPr>
          <w:p w:rsidR="00A87DDB" w:rsidRPr="0026566E" w:rsidRDefault="00A87DDB" w:rsidP="00D57A42">
            <w:pPr>
              <w:ind w:left="151" w:hanging="142"/>
              <w:rPr>
                <w:lang w:val="en-US"/>
              </w:rPr>
            </w:pPr>
            <w:r w:rsidRPr="0026566E">
              <w:rPr>
                <w:lang w:val="en-US"/>
              </w:rPr>
              <w:t>pix liquida</w:t>
            </w:r>
          </w:p>
        </w:tc>
        <w:tc>
          <w:tcPr>
            <w:tcW w:w="3260" w:type="dxa"/>
            <w:gridSpan w:val="2"/>
          </w:tcPr>
          <w:p w:rsidR="00A87DDB" w:rsidRPr="0026566E" w:rsidRDefault="00A87DDB" w:rsidP="00D57A42">
            <w:pPr>
              <w:ind w:left="151" w:hanging="142"/>
              <w:rPr>
                <w:lang w:val="en-US"/>
              </w:rPr>
            </w:pPr>
            <w:r>
              <w:rPr>
                <w:lang w:val="en-US"/>
              </w:rPr>
              <w:t>tar / pitch</w:t>
            </w:r>
          </w:p>
        </w:tc>
      </w:tr>
      <w:tr w:rsidR="00A87DDB" w:rsidRPr="0026566E" w:rsidTr="00655800">
        <w:tc>
          <w:tcPr>
            <w:tcW w:w="3555" w:type="dxa"/>
          </w:tcPr>
          <w:p w:rsidR="00A87DDB" w:rsidRPr="0026566E" w:rsidRDefault="00A87DDB" w:rsidP="00D57A42">
            <w:pPr>
              <w:ind w:left="186"/>
              <w:rPr>
                <w:lang w:val="en-US"/>
              </w:rPr>
            </w:pPr>
            <w:r w:rsidRPr="0026566E">
              <w:rPr>
                <w:lang w:val="uk-UA"/>
              </w:rPr>
              <w:t>дьоготь</w:t>
            </w:r>
            <w:r w:rsidRPr="0026566E">
              <w:rPr>
                <w:lang w:val="en-US"/>
              </w:rPr>
              <w:t xml:space="preserve"> березовий</w:t>
            </w:r>
          </w:p>
        </w:tc>
        <w:tc>
          <w:tcPr>
            <w:tcW w:w="3402" w:type="dxa"/>
          </w:tcPr>
          <w:p w:rsidR="00A87DDB" w:rsidRPr="0026566E" w:rsidRDefault="00A87DDB" w:rsidP="00D57A42">
            <w:pPr>
              <w:ind w:left="151" w:hanging="142"/>
              <w:rPr>
                <w:lang w:val="en-US"/>
              </w:rPr>
            </w:pPr>
            <w:r w:rsidRPr="0026566E">
              <w:rPr>
                <w:lang w:val="en-US"/>
              </w:rPr>
              <w:t>pix Betulae liquĭda</w:t>
            </w:r>
          </w:p>
        </w:tc>
        <w:tc>
          <w:tcPr>
            <w:tcW w:w="3260" w:type="dxa"/>
            <w:gridSpan w:val="2"/>
          </w:tcPr>
          <w:p w:rsidR="00A87DDB" w:rsidRPr="0026566E" w:rsidRDefault="00A87DDB" w:rsidP="00D57A42">
            <w:pPr>
              <w:ind w:left="151" w:hanging="142"/>
              <w:rPr>
                <w:lang w:val="en-US"/>
              </w:rPr>
            </w:pPr>
            <w:r>
              <w:rPr>
                <w:lang w:val="en-US"/>
              </w:rPr>
              <w:t>birch tar</w:t>
            </w:r>
          </w:p>
        </w:tc>
      </w:tr>
      <w:tr w:rsidR="00A87DDB" w:rsidRPr="0026566E" w:rsidTr="00655800">
        <w:tc>
          <w:tcPr>
            <w:tcW w:w="3555" w:type="dxa"/>
          </w:tcPr>
          <w:p w:rsidR="00A87DDB" w:rsidRPr="0026566E" w:rsidRDefault="00A87DDB" w:rsidP="00D57A42">
            <w:pPr>
              <w:ind w:left="186"/>
              <w:rPr>
                <w:lang w:val="en-US"/>
              </w:rPr>
            </w:pPr>
            <w:r w:rsidRPr="0026566E">
              <w:rPr>
                <w:lang w:val="uk-UA"/>
              </w:rPr>
              <w:t>дьоготь</w:t>
            </w:r>
            <w:r w:rsidRPr="0026566E">
              <w:rPr>
                <w:lang w:val="en-US"/>
              </w:rPr>
              <w:t xml:space="preserve"> сосновий</w:t>
            </w:r>
          </w:p>
        </w:tc>
        <w:tc>
          <w:tcPr>
            <w:tcW w:w="3402" w:type="dxa"/>
          </w:tcPr>
          <w:p w:rsidR="00A87DDB" w:rsidRPr="0026566E" w:rsidRDefault="00A87DDB" w:rsidP="00D57A42">
            <w:pPr>
              <w:ind w:left="151" w:hanging="142"/>
            </w:pPr>
            <w:r w:rsidRPr="0026566E">
              <w:rPr>
                <w:lang w:val="en-US"/>
              </w:rPr>
              <w:t xml:space="preserve">pix Pini liquĭda </w:t>
            </w:r>
          </w:p>
        </w:tc>
        <w:tc>
          <w:tcPr>
            <w:tcW w:w="3260" w:type="dxa"/>
            <w:gridSpan w:val="2"/>
          </w:tcPr>
          <w:p w:rsidR="00A87DDB" w:rsidRPr="0026566E" w:rsidRDefault="00A87DDB" w:rsidP="00D57A42">
            <w:pPr>
              <w:ind w:left="151" w:hanging="142"/>
              <w:rPr>
                <w:lang w:val="en-US"/>
              </w:rPr>
            </w:pPr>
            <w:r>
              <w:rPr>
                <w:lang w:val="en-US"/>
              </w:rPr>
              <w:t>pine tar</w:t>
            </w:r>
          </w:p>
        </w:tc>
      </w:tr>
      <w:tr w:rsidR="00A87DDB" w:rsidRPr="0026566E" w:rsidTr="00655800">
        <w:tc>
          <w:tcPr>
            <w:tcW w:w="3555" w:type="dxa"/>
          </w:tcPr>
          <w:p w:rsidR="00A87DDB" w:rsidRPr="0026566E" w:rsidRDefault="00A87DDB" w:rsidP="00D57A42">
            <w:pPr>
              <w:ind w:left="186"/>
              <w:rPr>
                <w:lang w:val="en-US"/>
              </w:rPr>
            </w:pPr>
            <w:r w:rsidRPr="0026566E">
              <w:rPr>
                <w:lang w:val="uk-UA"/>
              </w:rPr>
              <w:t>дьоготь</w:t>
            </w:r>
            <w:r w:rsidRPr="0026566E">
              <w:rPr>
                <w:lang w:val="en-US"/>
              </w:rPr>
              <w:t xml:space="preserve"> ялівцю</w:t>
            </w:r>
          </w:p>
        </w:tc>
        <w:tc>
          <w:tcPr>
            <w:tcW w:w="3402" w:type="dxa"/>
          </w:tcPr>
          <w:p w:rsidR="00A87DDB" w:rsidRPr="0026566E" w:rsidRDefault="00A87DDB" w:rsidP="00D57A42">
            <w:pPr>
              <w:ind w:left="151" w:hanging="142"/>
              <w:rPr>
                <w:lang w:val="en-US"/>
              </w:rPr>
            </w:pPr>
            <w:r w:rsidRPr="0026566E">
              <w:rPr>
                <w:lang w:val="en-US"/>
              </w:rPr>
              <w:t>pix Juniperi liquĭda</w:t>
            </w:r>
            <w:r w:rsidRPr="0026566E">
              <w:t xml:space="preserve"> </w:t>
            </w:r>
          </w:p>
        </w:tc>
        <w:tc>
          <w:tcPr>
            <w:tcW w:w="3260" w:type="dxa"/>
            <w:gridSpan w:val="2"/>
          </w:tcPr>
          <w:p w:rsidR="00A87DDB" w:rsidRPr="0026566E" w:rsidRDefault="00A87DDB" w:rsidP="00D57A42">
            <w:pPr>
              <w:ind w:left="151" w:hanging="142"/>
              <w:rPr>
                <w:lang w:val="en-US"/>
              </w:rPr>
            </w:pPr>
            <w:r w:rsidRPr="0026566E">
              <w:rPr>
                <w:lang w:val="en-US"/>
              </w:rPr>
              <w:t>juniper</w:t>
            </w:r>
            <w:r>
              <w:rPr>
                <w:lang w:val="en-US"/>
              </w:rPr>
              <w:t xml:space="preserve"> tar</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деревій</w:t>
            </w:r>
          </w:p>
        </w:tc>
        <w:tc>
          <w:tcPr>
            <w:tcW w:w="3402" w:type="dxa"/>
          </w:tcPr>
          <w:p w:rsidR="00A87DDB" w:rsidRPr="0026566E" w:rsidRDefault="00A87DDB" w:rsidP="00D57A42">
            <w:pPr>
              <w:ind w:left="151" w:hanging="142"/>
              <w:rPr>
                <w:lang w:val="en-US"/>
              </w:rPr>
            </w:pPr>
            <w:r w:rsidRPr="0026566E">
              <w:rPr>
                <w:lang w:val="en-US"/>
              </w:rPr>
              <w:t>Millefolium, i n</w:t>
            </w:r>
          </w:p>
        </w:tc>
        <w:tc>
          <w:tcPr>
            <w:tcW w:w="3260" w:type="dxa"/>
            <w:gridSpan w:val="2"/>
          </w:tcPr>
          <w:p w:rsidR="00A87DDB" w:rsidRPr="0026566E" w:rsidRDefault="00A87DDB" w:rsidP="00D57A42">
            <w:pPr>
              <w:ind w:left="151" w:hanging="142"/>
              <w:rPr>
                <w:lang w:val="en-US"/>
              </w:rPr>
            </w:pPr>
            <w:r>
              <w:rPr>
                <w:lang w:val="en-US"/>
              </w:rPr>
              <w:t>milfoil</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дерево гранатове</w:t>
            </w:r>
          </w:p>
        </w:tc>
        <w:tc>
          <w:tcPr>
            <w:tcW w:w="3402" w:type="dxa"/>
          </w:tcPr>
          <w:p w:rsidR="00A87DDB" w:rsidRPr="0026566E" w:rsidRDefault="00A87DDB" w:rsidP="00D57A42">
            <w:pPr>
              <w:ind w:left="151" w:hanging="142"/>
              <w:rPr>
                <w:lang w:val="en-US"/>
              </w:rPr>
            </w:pPr>
            <w:r w:rsidRPr="0026566E">
              <w:rPr>
                <w:lang w:val="en-US"/>
              </w:rPr>
              <w:t>Punica granatum</w:t>
            </w:r>
          </w:p>
        </w:tc>
        <w:tc>
          <w:tcPr>
            <w:tcW w:w="3260" w:type="dxa"/>
            <w:gridSpan w:val="2"/>
          </w:tcPr>
          <w:p w:rsidR="00A87DDB" w:rsidRPr="0026566E" w:rsidRDefault="00A87DDB" w:rsidP="00D57A42">
            <w:pPr>
              <w:ind w:left="151" w:hanging="142"/>
              <w:rPr>
                <w:lang w:val="en-US"/>
              </w:rPr>
            </w:pPr>
            <w:r>
              <w:rPr>
                <w:lang w:val="en-US"/>
              </w:rPr>
              <w:t>balaustine tree</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діоскорея кавказька</w:t>
            </w:r>
          </w:p>
        </w:tc>
        <w:tc>
          <w:tcPr>
            <w:tcW w:w="3402" w:type="dxa"/>
          </w:tcPr>
          <w:p w:rsidR="00A87DDB" w:rsidRPr="0026566E" w:rsidRDefault="00A87DDB" w:rsidP="00D57A42">
            <w:pPr>
              <w:ind w:left="151" w:hanging="142"/>
              <w:rPr>
                <w:lang w:val="en-US"/>
              </w:rPr>
            </w:pPr>
            <w:r w:rsidRPr="0026566E">
              <w:rPr>
                <w:lang w:val="en-US"/>
              </w:rPr>
              <w:t>Dioscorea cuacasica</w:t>
            </w:r>
          </w:p>
        </w:tc>
        <w:tc>
          <w:tcPr>
            <w:tcW w:w="3260" w:type="dxa"/>
            <w:gridSpan w:val="2"/>
          </w:tcPr>
          <w:p w:rsidR="00A87DDB" w:rsidRPr="0026566E" w:rsidRDefault="00A87DDB" w:rsidP="00D57A42">
            <w:pPr>
              <w:ind w:left="151" w:hanging="142"/>
              <w:rPr>
                <w:lang w:val="en-US"/>
              </w:rPr>
            </w:pPr>
            <w:r>
              <w:rPr>
                <w:lang w:val="en-US"/>
              </w:rPr>
              <w:t xml:space="preserve">caucasian </w:t>
            </w:r>
            <w:r w:rsidRPr="0026566E">
              <w:rPr>
                <w:lang w:val="en-US"/>
              </w:rPr>
              <w:t>dioscorea</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дуб звичайний</w:t>
            </w:r>
          </w:p>
        </w:tc>
        <w:tc>
          <w:tcPr>
            <w:tcW w:w="3402" w:type="dxa"/>
          </w:tcPr>
          <w:p w:rsidR="00A87DDB" w:rsidRPr="0026566E" w:rsidRDefault="00A87DDB" w:rsidP="00D57A42">
            <w:pPr>
              <w:ind w:left="151" w:hanging="142"/>
              <w:rPr>
                <w:lang w:val="en-US"/>
              </w:rPr>
            </w:pPr>
            <w:r w:rsidRPr="0026566E">
              <w:rPr>
                <w:lang w:val="en-US"/>
              </w:rPr>
              <w:t>Quercus robur</w:t>
            </w:r>
          </w:p>
        </w:tc>
        <w:tc>
          <w:tcPr>
            <w:tcW w:w="3260" w:type="dxa"/>
            <w:gridSpan w:val="2"/>
          </w:tcPr>
          <w:p w:rsidR="00A87DDB" w:rsidRPr="0026566E" w:rsidRDefault="00A87DDB" w:rsidP="00D57A42">
            <w:pPr>
              <w:ind w:left="151" w:hanging="142"/>
              <w:rPr>
                <w:lang w:val="en-US"/>
              </w:rPr>
            </w:pPr>
            <w:r>
              <w:rPr>
                <w:lang w:val="en-US"/>
              </w:rPr>
              <w:t>oak  / oak-wood</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 xml:space="preserve">дурман, бодяк </w:t>
            </w:r>
          </w:p>
        </w:tc>
        <w:tc>
          <w:tcPr>
            <w:tcW w:w="3402" w:type="dxa"/>
          </w:tcPr>
          <w:p w:rsidR="00A87DDB" w:rsidRPr="0026566E" w:rsidRDefault="00A87DDB" w:rsidP="00D57A42">
            <w:pPr>
              <w:ind w:left="151" w:hanging="142"/>
              <w:rPr>
                <w:lang w:val="en-US"/>
              </w:rPr>
            </w:pPr>
            <w:r w:rsidRPr="0026566E">
              <w:rPr>
                <w:lang w:val="en-US"/>
              </w:rPr>
              <w:t>Stramonium,</w:t>
            </w:r>
            <w:r w:rsidRPr="0026566E">
              <w:t xml:space="preserve"> </w:t>
            </w:r>
            <w:r w:rsidRPr="0026566E">
              <w:rPr>
                <w:lang w:val="en-US"/>
              </w:rPr>
              <w:t xml:space="preserve">i n </w:t>
            </w:r>
          </w:p>
        </w:tc>
        <w:tc>
          <w:tcPr>
            <w:tcW w:w="3260" w:type="dxa"/>
            <w:gridSpan w:val="2"/>
          </w:tcPr>
          <w:p w:rsidR="00A87DDB" w:rsidRPr="0026566E" w:rsidRDefault="00A87DDB" w:rsidP="00D57A42">
            <w:pPr>
              <w:ind w:left="151" w:hanging="142"/>
              <w:rPr>
                <w:lang w:val="en-US"/>
              </w:rPr>
            </w:pPr>
            <w:r w:rsidRPr="0026566E">
              <w:rPr>
                <w:lang w:val="en-US"/>
              </w:rPr>
              <w:t>stramon</w:t>
            </w:r>
            <w:r>
              <w:rPr>
                <w:lang w:val="en-US"/>
              </w:rPr>
              <w:t>y</w:t>
            </w:r>
          </w:p>
        </w:tc>
      </w:tr>
      <w:tr w:rsidR="00A87DDB" w:rsidRPr="0026566E" w:rsidTr="00655800">
        <w:tc>
          <w:tcPr>
            <w:tcW w:w="10217" w:type="dxa"/>
            <w:gridSpan w:val="4"/>
          </w:tcPr>
          <w:p w:rsidR="00A87DDB" w:rsidRPr="0026566E" w:rsidRDefault="00A87DDB" w:rsidP="00D57A42">
            <w:pPr>
              <w:ind w:left="186" w:hanging="186"/>
              <w:jc w:val="center"/>
              <w:rPr>
                <w:b/>
              </w:rPr>
            </w:pPr>
            <w:r>
              <w:rPr>
                <w:b/>
                <w:lang w:val="uk-UA"/>
              </w:rPr>
              <w:t>Е</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евкаліпт</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 xml:space="preserve">Eucalyptus, i f </w:t>
            </w:r>
          </w:p>
        </w:tc>
        <w:tc>
          <w:tcPr>
            <w:tcW w:w="3260" w:type="dxa"/>
            <w:gridSpan w:val="2"/>
          </w:tcPr>
          <w:p w:rsidR="00A87DDB" w:rsidRPr="006623BC" w:rsidRDefault="00A87DDB" w:rsidP="00D57A42">
            <w:pPr>
              <w:ind w:left="151" w:hanging="142"/>
              <w:rPr>
                <w:color w:val="000000"/>
                <w:lang w:val="en-US" w:eastAsia="la-Latn"/>
              </w:rPr>
            </w:pPr>
            <w:r>
              <w:rPr>
                <w:color w:val="000000"/>
                <w:lang w:val="en-US" w:eastAsia="la-Latn"/>
              </w:rPr>
              <w:t>eucalyptus</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евкаліпт попелястий</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Eucal</w:t>
            </w:r>
            <w:r>
              <w:rPr>
                <w:color w:val="000000"/>
                <w:lang w:val="uk-UA" w:eastAsia="la-Latn"/>
              </w:rPr>
              <w:t>ур</w:t>
            </w:r>
            <w:r w:rsidRPr="0026566E">
              <w:rPr>
                <w:color w:val="000000"/>
                <w:lang w:val="la-Latn" w:eastAsia="la-Latn"/>
              </w:rPr>
              <w:t xml:space="preserve">tus cinerea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gum-tree</w:t>
            </w:r>
          </w:p>
        </w:tc>
      </w:tr>
      <w:tr w:rsidR="00A87DDB" w:rsidRPr="0026566E" w:rsidTr="00655800">
        <w:tc>
          <w:tcPr>
            <w:tcW w:w="3555" w:type="dxa"/>
          </w:tcPr>
          <w:p w:rsidR="00A87DDB" w:rsidRPr="0026566E" w:rsidRDefault="006C53B8" w:rsidP="00D57A42">
            <w:pPr>
              <w:ind w:left="186" w:hanging="186"/>
              <w:rPr>
                <w:lang w:val="uk-UA"/>
              </w:rPr>
            </w:pPr>
            <w:r>
              <w:rPr>
                <w:color w:val="000000"/>
                <w:lang w:val="uk-UA" w:eastAsia="uk-UA"/>
              </w:rPr>
              <w:t>евком</w:t>
            </w:r>
            <w:r w:rsidRPr="0026566E">
              <w:rPr>
                <w:color w:val="000000"/>
                <w:lang w:val="uk-UA" w:eastAsia="uk-UA"/>
              </w:rPr>
              <w:t>ія</w:t>
            </w:r>
          </w:p>
        </w:tc>
        <w:tc>
          <w:tcPr>
            <w:tcW w:w="3402" w:type="dxa"/>
          </w:tcPr>
          <w:p w:rsidR="00A87DDB" w:rsidRPr="0026566E" w:rsidRDefault="00A87DDB" w:rsidP="00D57A42">
            <w:pPr>
              <w:ind w:left="151" w:hanging="142"/>
              <w:rPr>
                <w:color w:val="000000"/>
                <w:lang w:val="en-US" w:eastAsia="la-Latn"/>
              </w:rPr>
            </w:pPr>
            <w:r w:rsidRPr="0026566E">
              <w:rPr>
                <w:color w:val="000000"/>
                <w:lang w:val="la-Latn" w:eastAsia="la-Latn"/>
              </w:rPr>
              <w:t xml:space="preserve">Eucommia, ae f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eucommia</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w:t>
            </w:r>
          </w:p>
        </w:tc>
        <w:tc>
          <w:tcPr>
            <w:tcW w:w="3402" w:type="dxa"/>
          </w:tcPr>
          <w:p w:rsidR="00A87DDB" w:rsidRPr="0026566E" w:rsidRDefault="00A87DDB" w:rsidP="00D57A42">
            <w:pPr>
              <w:ind w:left="151" w:hanging="142"/>
              <w:rPr>
                <w:color w:val="000000"/>
                <w:lang w:val="en-US" w:eastAsia="la-Latn"/>
              </w:rPr>
            </w:pPr>
            <w:r w:rsidRPr="0026566E">
              <w:rPr>
                <w:color w:val="000000"/>
                <w:lang w:val="la-Latn" w:eastAsia="la-Latn"/>
              </w:rPr>
              <w:t xml:space="preserve">extractum, i n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блекоти сухий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Hyoscyami siccum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henbane dry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 xml:space="preserve">екстракт валеріани </w:t>
            </w:r>
          </w:p>
        </w:tc>
        <w:tc>
          <w:tcPr>
            <w:tcW w:w="3402" w:type="dxa"/>
          </w:tcPr>
          <w:p w:rsidR="00A87DDB" w:rsidRPr="0026566E" w:rsidRDefault="00A87DDB" w:rsidP="00D57A42">
            <w:pPr>
              <w:ind w:left="151" w:hanging="142"/>
              <w:rPr>
                <w:lang w:val="la-Latn"/>
              </w:rPr>
            </w:pPr>
            <w:r w:rsidRPr="0026566E">
              <w:rPr>
                <w:bCs/>
                <w:color w:val="000000"/>
                <w:lang w:val="la-Latn" w:eastAsia="la-Latn"/>
              </w:rPr>
              <w:t>ex</w:t>
            </w:r>
            <w:r w:rsidRPr="0026566E">
              <w:rPr>
                <w:color w:val="000000"/>
                <w:lang w:val="la-Latn" w:eastAsia="la-Latn"/>
              </w:rPr>
              <w:t>t</w:t>
            </w:r>
            <w:r w:rsidRPr="0026566E">
              <w:rPr>
                <w:bCs/>
                <w:color w:val="000000"/>
                <w:lang w:val="la-Latn" w:eastAsia="la-Latn"/>
              </w:rPr>
              <w:t>rac</w:t>
            </w:r>
            <w:r w:rsidRPr="0026566E">
              <w:rPr>
                <w:color w:val="000000"/>
                <w:lang w:val="la-Latn" w:eastAsia="la-Latn"/>
              </w:rPr>
              <w:t>t</w:t>
            </w:r>
            <w:r w:rsidRPr="0026566E">
              <w:rPr>
                <w:bCs/>
                <w:color w:val="000000"/>
                <w:lang w:val="la-Latn" w:eastAsia="la-Latn"/>
              </w:rPr>
              <w:t xml:space="preserve">um Valerianae </w:t>
            </w:r>
          </w:p>
        </w:tc>
        <w:tc>
          <w:tcPr>
            <w:tcW w:w="3260" w:type="dxa"/>
            <w:gridSpan w:val="2"/>
          </w:tcPr>
          <w:p w:rsidR="00A87DDB" w:rsidRPr="0026566E" w:rsidRDefault="00A87DDB" w:rsidP="00D57A42">
            <w:pPr>
              <w:ind w:left="151" w:hanging="142"/>
              <w:rPr>
                <w:bCs/>
                <w:color w:val="000000"/>
                <w:lang w:val="la-Latn" w:eastAsia="la-Latn"/>
              </w:rPr>
            </w:pPr>
            <w:r>
              <w:rPr>
                <w:color w:val="000000"/>
                <w:lang w:val="en-US" w:eastAsia="la-Latn"/>
              </w:rPr>
              <w:t>valerian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валеріани густий</w:t>
            </w:r>
          </w:p>
        </w:tc>
        <w:tc>
          <w:tcPr>
            <w:tcW w:w="3402" w:type="dxa"/>
          </w:tcPr>
          <w:p w:rsidR="00A87DDB" w:rsidRPr="0026566E" w:rsidRDefault="00A87DDB" w:rsidP="00D57A42">
            <w:pPr>
              <w:ind w:left="151" w:hanging="142"/>
              <w:rPr>
                <w:lang w:val="la-Latn"/>
              </w:rPr>
            </w:pPr>
            <w:r w:rsidRPr="0026566E">
              <w:rPr>
                <w:bCs/>
                <w:color w:val="000000"/>
                <w:lang w:val="la-Latn" w:eastAsia="la-Latn"/>
              </w:rPr>
              <w:t>ex</w:t>
            </w:r>
            <w:r w:rsidRPr="0026566E">
              <w:rPr>
                <w:color w:val="000000"/>
                <w:lang w:val="la-Latn" w:eastAsia="la-Latn"/>
              </w:rPr>
              <w:t>t</w:t>
            </w:r>
            <w:r w:rsidRPr="0026566E">
              <w:rPr>
                <w:bCs/>
                <w:color w:val="000000"/>
                <w:lang w:val="la-Latn" w:eastAsia="la-Latn"/>
              </w:rPr>
              <w:t>rac</w:t>
            </w:r>
            <w:r w:rsidRPr="0026566E">
              <w:rPr>
                <w:color w:val="000000"/>
                <w:lang w:val="la-Latn" w:eastAsia="la-Latn"/>
              </w:rPr>
              <w:t>t</w:t>
            </w:r>
            <w:r w:rsidRPr="0026566E">
              <w:rPr>
                <w:bCs/>
                <w:color w:val="000000"/>
                <w:lang w:val="la-Latn" w:eastAsia="la-Latn"/>
              </w:rPr>
              <w:t xml:space="preserve">um Valerianae </w:t>
            </w:r>
            <w:r w:rsidRPr="0026566E">
              <w:rPr>
                <w:color w:val="000000"/>
                <w:lang w:val="la-Latn" w:eastAsia="la-Latn"/>
              </w:rPr>
              <w:t>spissum</w:t>
            </w:r>
          </w:p>
        </w:tc>
        <w:tc>
          <w:tcPr>
            <w:tcW w:w="3260" w:type="dxa"/>
            <w:gridSpan w:val="2"/>
          </w:tcPr>
          <w:p w:rsidR="00A87DDB" w:rsidRPr="0026566E" w:rsidRDefault="00A87DDB" w:rsidP="00D57A42">
            <w:pPr>
              <w:ind w:left="151" w:hanging="142"/>
              <w:rPr>
                <w:bCs/>
                <w:color w:val="000000"/>
                <w:lang w:val="la-Latn" w:eastAsia="la-Latn"/>
              </w:rPr>
            </w:pPr>
            <w:r>
              <w:rPr>
                <w:color w:val="000000"/>
                <w:lang w:val="en-US" w:eastAsia="la-Latn"/>
              </w:rPr>
              <w:t>valerian thick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валеріани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Valerianae flu</w:t>
            </w:r>
            <w:r>
              <w:rPr>
                <w:lang w:val="en-US"/>
              </w:rPr>
              <w:t>ĭ</w:t>
            </w:r>
            <w:r w:rsidRPr="0026566E">
              <w:rPr>
                <w:color w:val="000000"/>
                <w:lang w:val="la-Latn" w:eastAsia="la-Latn"/>
              </w:rPr>
              <w:t>dum</w:t>
            </w:r>
          </w:p>
        </w:tc>
        <w:tc>
          <w:tcPr>
            <w:tcW w:w="3260" w:type="dxa"/>
            <w:gridSpan w:val="2"/>
          </w:tcPr>
          <w:p w:rsidR="00A87DDB" w:rsidRPr="00845FC5" w:rsidRDefault="00A87DDB" w:rsidP="00D57A42">
            <w:pPr>
              <w:ind w:left="151" w:hanging="142"/>
              <w:rPr>
                <w:color w:val="000000"/>
                <w:lang w:val="en-US" w:eastAsia="la-Latn"/>
              </w:rPr>
            </w:pPr>
            <w:r>
              <w:rPr>
                <w:color w:val="000000"/>
                <w:lang w:val="en-US" w:eastAsia="la-Latn"/>
              </w:rPr>
              <w:t>valerian fluid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водяного перцю рідкий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extractum Polygoni hydropiperis </w:t>
            </w:r>
            <w:r w:rsidRPr="0026566E">
              <w:rPr>
                <w:color w:val="000000"/>
                <w:lang w:val="la-Latn" w:eastAsia="la-Latn"/>
              </w:rPr>
              <w:lastRenderedPageBreak/>
              <w:t>flu</w:t>
            </w:r>
            <w:r>
              <w:rPr>
                <w:lang w:val="en-US"/>
              </w:rPr>
              <w:t>ĭ</w:t>
            </w:r>
            <w:r w:rsidRPr="0026566E">
              <w:rPr>
                <w:color w:val="000000"/>
                <w:lang w:val="la-Latn" w:eastAsia="la-Latn"/>
              </w:rPr>
              <w:t xml:space="preserve">dum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lastRenderedPageBreak/>
              <w:t>pepper-plant fluid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lastRenderedPageBreak/>
              <w:t>екстракт глоду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Crataegi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hawthorn fluid extract</w:t>
            </w:r>
          </w:p>
        </w:tc>
      </w:tr>
      <w:tr w:rsidR="00A87DDB" w:rsidRPr="0026566E" w:rsidTr="00655800">
        <w:tc>
          <w:tcPr>
            <w:tcW w:w="3555" w:type="dxa"/>
          </w:tcPr>
          <w:p w:rsidR="00A87DDB" w:rsidRPr="0026566E" w:rsidRDefault="006C53B8" w:rsidP="00D57A42">
            <w:pPr>
              <w:pStyle w:val="a9"/>
              <w:ind w:left="186" w:hanging="186"/>
              <w:rPr>
                <w:rStyle w:val="aa"/>
                <w:color w:val="000000"/>
                <w:sz w:val="24"/>
              </w:rPr>
            </w:pPr>
            <w:r>
              <w:rPr>
                <w:rStyle w:val="aa"/>
                <w:color w:val="000000"/>
                <w:sz w:val="24"/>
              </w:rPr>
              <w:t>екстракт горіха</w:t>
            </w:r>
            <w:r w:rsidRPr="0026566E">
              <w:rPr>
                <w:rStyle w:val="aa"/>
                <w:color w:val="000000"/>
                <w:sz w:val="24"/>
              </w:rPr>
              <w:t xml:space="preserve"> блювотного</w:t>
            </w:r>
            <w:r>
              <w:rPr>
                <w:rStyle w:val="aa"/>
                <w:color w:val="000000"/>
                <w:sz w:val="24"/>
              </w:rPr>
              <w:t>,</w:t>
            </w:r>
            <w:r w:rsidRPr="0026566E">
              <w:rPr>
                <w:rStyle w:val="aa"/>
                <w:color w:val="000000"/>
                <w:sz w:val="24"/>
              </w:rPr>
              <w:t xml:space="preserve"> ч</w:t>
            </w:r>
            <w:r>
              <w:rPr>
                <w:rStyle w:val="aa"/>
                <w:color w:val="000000"/>
                <w:sz w:val="24"/>
              </w:rPr>
              <w:t>и</w:t>
            </w:r>
            <w:r w:rsidRPr="0026566E">
              <w:rPr>
                <w:rStyle w:val="aa"/>
                <w:color w:val="000000"/>
                <w:sz w:val="24"/>
              </w:rPr>
              <w:t xml:space="preserve">лібухи сухий </w:t>
            </w:r>
          </w:p>
        </w:tc>
        <w:tc>
          <w:tcPr>
            <w:tcW w:w="3402" w:type="dxa"/>
          </w:tcPr>
          <w:p w:rsidR="00A87DDB" w:rsidRPr="0026566E" w:rsidRDefault="00A87DDB" w:rsidP="00D57A42">
            <w:pPr>
              <w:ind w:left="151" w:hanging="142"/>
            </w:pPr>
            <w:r w:rsidRPr="0026566E">
              <w:rPr>
                <w:color w:val="000000"/>
                <w:lang w:val="la-Latn" w:eastAsia="la-Latn"/>
              </w:rPr>
              <w:t>extractum Nucis vom</w:t>
            </w:r>
            <w:r>
              <w:rPr>
                <w:lang w:val="en-US"/>
              </w:rPr>
              <w:t>ĭ</w:t>
            </w:r>
            <w:r w:rsidRPr="0026566E">
              <w:rPr>
                <w:color w:val="000000"/>
                <w:lang w:val="la-Latn" w:eastAsia="la-Latn"/>
              </w:rPr>
              <w:t>cae</w:t>
            </w:r>
            <w:r w:rsidRPr="0026566E">
              <w:rPr>
                <w:color w:val="000000"/>
                <w:lang w:eastAsia="la-Latn"/>
              </w:rPr>
              <w:t xml:space="preserve"> </w:t>
            </w:r>
            <w:r w:rsidRPr="0026566E">
              <w:rPr>
                <w:color w:val="000000"/>
                <w:lang w:val="la-Latn" w:eastAsia="la-Latn"/>
              </w:rPr>
              <w:t>siccum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strychnine dry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горицвіту весняного сухий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extractum Adon</w:t>
            </w:r>
            <w:r>
              <w:rPr>
                <w:color w:val="000000"/>
                <w:lang w:val="la-Latn" w:eastAsia="la-Latn"/>
              </w:rPr>
              <w:t>ĭdis ver</w:t>
            </w:r>
            <w:r w:rsidRPr="0026566E">
              <w:rPr>
                <w:color w:val="000000"/>
                <w:lang w:val="la-Latn" w:eastAsia="la-Latn"/>
              </w:rPr>
              <w:t xml:space="preserve">nalis siccum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adonis dry extract</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е</w:t>
            </w:r>
            <w:r w:rsidRPr="0026566E">
              <w:rPr>
                <w:rStyle w:val="aa"/>
                <w:color w:val="000000"/>
                <w:sz w:val="24"/>
                <w:lang w:eastAsia="uk-UA"/>
              </w:rPr>
              <w:t xml:space="preserve">кстракт грициків звичайних рідкий </w:t>
            </w:r>
          </w:p>
        </w:tc>
        <w:tc>
          <w:tcPr>
            <w:tcW w:w="3402" w:type="dxa"/>
          </w:tcPr>
          <w:p w:rsidR="00A87DDB" w:rsidRPr="0026566E" w:rsidRDefault="00A87DDB" w:rsidP="00D57A42">
            <w:pPr>
              <w:ind w:left="151" w:hanging="142"/>
              <w:rPr>
                <w:color w:val="000000"/>
                <w:lang w:val="la-Latn" w:eastAsia="la-Latn"/>
              </w:rPr>
            </w:pPr>
            <w:r>
              <w:rPr>
                <w:color w:val="000000"/>
                <w:lang w:val="la-Latn" w:eastAsia="la-Latn"/>
              </w:rPr>
              <w:t>extractum Bursae pas</w:t>
            </w:r>
            <w:r w:rsidRPr="0026566E">
              <w:rPr>
                <w:color w:val="000000"/>
                <w:lang w:val="la-Latn" w:eastAsia="la-Latn"/>
              </w:rPr>
              <w:t>t</w:t>
            </w:r>
            <w:r>
              <w:rPr>
                <w:color w:val="000000"/>
                <w:lang w:val="la-Latn" w:eastAsia="la-Latn"/>
              </w:rPr>
              <w:t>ō</w:t>
            </w:r>
            <w:r w:rsidRPr="0026566E">
              <w:rPr>
                <w:color w:val="000000"/>
                <w:lang w:val="la-Latn" w:eastAsia="la-Latn"/>
              </w:rPr>
              <w:t>ris flu</w:t>
            </w:r>
            <w:r>
              <w:rPr>
                <w:lang w:val="en-US"/>
              </w:rPr>
              <w:t>ĭ</w:t>
            </w:r>
            <w:r w:rsidRPr="0026566E">
              <w:rPr>
                <w:color w:val="000000"/>
                <w:lang w:val="la-Latn" w:eastAsia="la-Latn"/>
              </w:rPr>
              <w:t xml:space="preserve">dum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blindweed fluid extract</w:t>
            </w:r>
          </w:p>
        </w:tc>
      </w:tr>
      <w:tr w:rsidR="00A87DDB" w:rsidRPr="0026566E" w:rsidTr="00655800">
        <w:tc>
          <w:tcPr>
            <w:tcW w:w="3555" w:type="dxa"/>
          </w:tcPr>
          <w:p w:rsidR="00A87DDB" w:rsidRPr="0026566E" w:rsidRDefault="006C53B8" w:rsidP="00D57A42">
            <w:pPr>
              <w:ind w:left="186" w:hanging="186"/>
              <w:rPr>
                <w:rStyle w:val="aa"/>
                <w:sz w:val="24"/>
                <w:lang w:val="uk-UA"/>
              </w:rPr>
            </w:pPr>
            <w:r w:rsidRPr="0026566E">
              <w:rPr>
                <w:rStyle w:val="aa"/>
                <w:sz w:val="24"/>
              </w:rPr>
              <w:t>е</w:t>
            </w:r>
            <w:r w:rsidRPr="0026566E">
              <w:rPr>
                <w:rStyle w:val="aa"/>
                <w:color w:val="000000"/>
                <w:sz w:val="24"/>
                <w:lang w:eastAsia="uk-UA"/>
              </w:rPr>
              <w:t xml:space="preserve">кстракт грициків звичайних </w:t>
            </w:r>
            <w:r w:rsidRPr="0026566E">
              <w:rPr>
                <w:rStyle w:val="aa"/>
                <w:color w:val="000000"/>
                <w:sz w:val="24"/>
                <w:lang w:val="uk-UA" w:eastAsia="uk-UA"/>
              </w:rPr>
              <w:t>сухий</w:t>
            </w:r>
          </w:p>
        </w:tc>
        <w:tc>
          <w:tcPr>
            <w:tcW w:w="3402" w:type="dxa"/>
          </w:tcPr>
          <w:p w:rsidR="00A87DDB" w:rsidRPr="0026566E" w:rsidRDefault="00A87DDB" w:rsidP="00D57A42">
            <w:pPr>
              <w:ind w:left="151" w:hanging="142"/>
              <w:rPr>
                <w:color w:val="000000"/>
                <w:lang w:val="la-Latn" w:eastAsia="la-Latn"/>
              </w:rPr>
            </w:pPr>
            <w:r>
              <w:rPr>
                <w:color w:val="000000"/>
                <w:lang w:val="la-Latn" w:eastAsia="la-Latn"/>
              </w:rPr>
              <w:t>extractum Bursae pas</w:t>
            </w:r>
            <w:r w:rsidRPr="0026566E">
              <w:rPr>
                <w:color w:val="000000"/>
                <w:lang w:val="la-Latn" w:eastAsia="la-Latn"/>
              </w:rPr>
              <w:t>t</w:t>
            </w:r>
            <w:r>
              <w:rPr>
                <w:color w:val="000000"/>
                <w:lang w:val="la-Latn" w:eastAsia="la-Latn"/>
              </w:rPr>
              <w:t>ō</w:t>
            </w:r>
            <w:r w:rsidRPr="0026566E">
              <w:rPr>
                <w:color w:val="000000"/>
                <w:lang w:val="la-Latn" w:eastAsia="la-Latn"/>
              </w:rPr>
              <w:t>ris siccum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blindweed dry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гулявника струйчатого рідкий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extractum Polygoni carnei flu</w:t>
            </w:r>
            <w:r>
              <w:rPr>
                <w:lang w:val="en-US"/>
              </w:rPr>
              <w:t>ĭ</w:t>
            </w:r>
            <w:r w:rsidRPr="0026566E">
              <w:rPr>
                <w:color w:val="000000"/>
                <w:lang w:val="la-Latn" w:eastAsia="la-Latn"/>
              </w:rPr>
              <w:t xml:space="preserve">dum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knotweed fluid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деревію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Millefolii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milfoil fluid extract</w:t>
            </w:r>
          </w:p>
        </w:tc>
      </w:tr>
      <w:tr w:rsidR="00A87DDB" w:rsidRPr="0026566E" w:rsidTr="00655800">
        <w:tc>
          <w:tcPr>
            <w:tcW w:w="3555" w:type="dxa"/>
          </w:tcPr>
          <w:p w:rsidR="00A87DDB" w:rsidRPr="0026566E" w:rsidRDefault="006C53B8" w:rsidP="00D57A42">
            <w:pPr>
              <w:ind w:left="186" w:hanging="186"/>
              <w:rPr>
                <w:lang w:val="uk-UA"/>
              </w:rPr>
            </w:pPr>
            <w:r>
              <w:rPr>
                <w:color w:val="000000"/>
                <w:lang w:val="uk-UA" w:eastAsia="uk-UA"/>
              </w:rPr>
              <w:t>екстракт евком</w:t>
            </w:r>
            <w:r w:rsidRPr="0026566E">
              <w:rPr>
                <w:color w:val="000000"/>
                <w:lang w:val="uk-UA" w:eastAsia="uk-UA"/>
              </w:rPr>
              <w:t>ії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Eucommiae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eucommia fluid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елеутерокока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Eleutherococci</w:t>
            </w:r>
            <w:r w:rsidRPr="0026566E">
              <w:rPr>
                <w:color w:val="000000"/>
                <w:lang w:val="uk-UA" w:eastAsia="la-Latn"/>
              </w:rPr>
              <w:t xml:space="preserve"> </w:t>
            </w:r>
            <w:r w:rsidRPr="0026566E">
              <w:rPr>
                <w:color w:val="000000"/>
                <w:lang w:val="la-Latn" w:eastAsia="la-Latn"/>
              </w:rPr>
              <w:t>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eleutherococcus fluid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жовтушника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Erysimi flu</w:t>
            </w:r>
            <w:r w:rsidRPr="0026566E">
              <w:rPr>
                <w:color w:val="000000"/>
                <w:lang w:val="la-Latn" w:eastAsia="la-Latn"/>
              </w:rPr>
              <w:softHyphen/>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erysimum fluid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екстракт жостеру рідкий</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extractum Frangulae flu</w:t>
            </w:r>
            <w:r>
              <w:rPr>
                <w:lang w:val="en-US"/>
              </w:rPr>
              <w:t>ĭ</w:t>
            </w:r>
            <w:r w:rsidRPr="0026566E">
              <w:rPr>
                <w:color w:val="000000"/>
                <w:lang w:val="la-Latn" w:eastAsia="la-Latn"/>
              </w:rPr>
              <w:t>dum</w:t>
            </w:r>
          </w:p>
        </w:tc>
        <w:tc>
          <w:tcPr>
            <w:tcW w:w="3260" w:type="dxa"/>
            <w:gridSpan w:val="2"/>
          </w:tcPr>
          <w:p w:rsidR="00A87DDB" w:rsidRPr="006A00FF" w:rsidRDefault="00A87DDB" w:rsidP="00D57A42">
            <w:pPr>
              <w:ind w:left="151" w:hanging="142"/>
              <w:rPr>
                <w:color w:val="000000"/>
                <w:lang w:val="en-US" w:eastAsia="la-Latn"/>
              </w:rPr>
            </w:pPr>
            <w:r>
              <w:rPr>
                <w:color w:val="000000"/>
                <w:lang w:val="en-US" w:eastAsia="la-Latn"/>
              </w:rPr>
              <w:t>buckthorn fluid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екстракт жостеру імеретинського рідкий</w:t>
            </w:r>
          </w:p>
        </w:tc>
        <w:tc>
          <w:tcPr>
            <w:tcW w:w="3402" w:type="dxa"/>
          </w:tcPr>
          <w:p w:rsidR="00A87DDB" w:rsidRPr="0026566E" w:rsidRDefault="00A87DDB" w:rsidP="00D57A42">
            <w:pPr>
              <w:ind w:left="151" w:hanging="142"/>
              <w:rPr>
                <w:lang w:val="uk-UA"/>
              </w:rPr>
            </w:pPr>
            <w:r w:rsidRPr="0026566E">
              <w:rPr>
                <w:color w:val="000000"/>
                <w:lang w:val="la-Latn" w:eastAsia="la-Latn"/>
              </w:rPr>
              <w:t>extractum Frangulae imeretinae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bearwood fluid extract</w:t>
            </w:r>
          </w:p>
        </w:tc>
      </w:tr>
      <w:tr w:rsidR="00A87DDB" w:rsidRPr="0026566E" w:rsidTr="00655800">
        <w:tc>
          <w:tcPr>
            <w:tcW w:w="3555" w:type="dxa"/>
          </w:tcPr>
          <w:p w:rsidR="00A87DDB" w:rsidRPr="0026566E" w:rsidRDefault="006C53B8" w:rsidP="00D57A42">
            <w:pPr>
              <w:pStyle w:val="a9"/>
              <w:ind w:left="186" w:hanging="186"/>
              <w:rPr>
                <w:rStyle w:val="aa"/>
                <w:color w:val="000000"/>
                <w:sz w:val="24"/>
              </w:rPr>
            </w:pPr>
            <w:r w:rsidRPr="0026566E">
              <w:rPr>
                <w:rStyle w:val="aa"/>
                <w:color w:val="000000"/>
                <w:sz w:val="24"/>
              </w:rPr>
              <w:t xml:space="preserve">екстракт жостеру ламкого сухий </w:t>
            </w:r>
          </w:p>
        </w:tc>
        <w:tc>
          <w:tcPr>
            <w:tcW w:w="3402" w:type="dxa"/>
          </w:tcPr>
          <w:p w:rsidR="00A87DDB" w:rsidRPr="0026566E" w:rsidRDefault="00A87DDB" w:rsidP="00D57A42">
            <w:pPr>
              <w:ind w:left="151" w:hanging="142"/>
              <w:rPr>
                <w:lang w:val="la-Latn"/>
              </w:rPr>
            </w:pPr>
            <w:r>
              <w:rPr>
                <w:color w:val="000000"/>
                <w:lang w:val="la-Latn" w:eastAsia="la-Latn"/>
              </w:rPr>
              <w:t>extractum Frangulae sic</w:t>
            </w:r>
            <w:r w:rsidRPr="0026566E">
              <w:rPr>
                <w:color w:val="000000"/>
                <w:lang w:val="la-Latn" w:eastAsia="la-Latn"/>
              </w:rPr>
              <w:t>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bearqood brittle extract</w:t>
            </w:r>
          </w:p>
        </w:tc>
      </w:tr>
      <w:tr w:rsidR="00A87DDB" w:rsidRPr="0026566E" w:rsidTr="00655800">
        <w:tc>
          <w:tcPr>
            <w:tcW w:w="3555" w:type="dxa"/>
          </w:tcPr>
          <w:p w:rsidR="00A87DDB" w:rsidRPr="0026566E" w:rsidRDefault="006C53B8" w:rsidP="00D57A42">
            <w:pPr>
              <w:pStyle w:val="a9"/>
              <w:ind w:left="186" w:hanging="186"/>
              <w:rPr>
                <w:sz w:val="24"/>
                <w:szCs w:val="24"/>
              </w:rPr>
            </w:pPr>
            <w:r w:rsidRPr="0026566E">
              <w:rPr>
                <w:rStyle w:val="aa"/>
                <w:color w:val="000000"/>
                <w:sz w:val="24"/>
              </w:rPr>
              <w:t>екстракт зайцегуба сухий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Lagochi</w:t>
            </w:r>
            <w:r>
              <w:rPr>
                <w:color w:val="000000"/>
                <w:lang w:val="en-US" w:eastAsia="la-Latn"/>
              </w:rPr>
              <w:t>l</w:t>
            </w:r>
            <w:r w:rsidRPr="0026566E">
              <w:rPr>
                <w:color w:val="000000"/>
                <w:lang w:val="la-Latn" w:eastAsia="la-Latn"/>
              </w:rPr>
              <w:t>ii sic</w:t>
            </w:r>
            <w:r w:rsidRPr="0026566E">
              <w:rPr>
                <w:color w:val="000000"/>
                <w:lang w:val="la-Latn" w:eastAsia="la-Latn"/>
              </w:rPr>
              <w:softHyphen/>
              <w:t>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lagochilus dry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змійовика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extractum Bistortae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bistorta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Pr>
                <w:color w:val="000000"/>
                <w:lang w:val="uk-UA" w:eastAsia="uk-UA"/>
              </w:rPr>
              <w:t>екстракт золотого кореня</w:t>
            </w:r>
            <w:r w:rsidRPr="0026566E">
              <w:rPr>
                <w:color w:val="000000"/>
                <w:lang w:val="uk-UA" w:eastAsia="uk-UA"/>
              </w:rPr>
              <w:t xml:space="preserve"> рідкий </w:t>
            </w:r>
          </w:p>
        </w:tc>
        <w:tc>
          <w:tcPr>
            <w:tcW w:w="3402" w:type="dxa"/>
          </w:tcPr>
          <w:p w:rsidR="00A87DDB" w:rsidRPr="0026566E" w:rsidRDefault="00A87DDB" w:rsidP="00D57A42">
            <w:pPr>
              <w:ind w:left="151" w:hanging="142"/>
              <w:rPr>
                <w:lang w:val="la-Latn"/>
              </w:rPr>
            </w:pPr>
            <w:r w:rsidRPr="0026566E">
              <w:rPr>
                <w:color w:val="000000"/>
                <w:lang w:val="la-Latn" w:eastAsia="la-Latn"/>
              </w:rPr>
              <w:t>extractum Rhodi</w:t>
            </w:r>
            <w:r>
              <w:rPr>
                <w:color w:val="000000"/>
                <w:lang w:val="la-Latn" w:eastAsia="la-Latn"/>
              </w:rPr>
              <w:t>ŏ</w:t>
            </w:r>
            <w:r w:rsidRPr="0026566E">
              <w:rPr>
                <w:color w:val="000000"/>
                <w:lang w:val="la-Latn" w:eastAsia="la-Latn"/>
              </w:rPr>
              <w:t>lae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rhodiola fluid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екстра</w:t>
            </w:r>
            <w:r>
              <w:rPr>
                <w:color w:val="000000"/>
                <w:lang w:val="uk-UA" w:eastAsia="uk-UA"/>
              </w:rPr>
              <w:t>кт іпекакуани, блювотного кореня</w:t>
            </w:r>
            <w:r w:rsidRPr="0026566E">
              <w:rPr>
                <w:color w:val="000000"/>
                <w:lang w:val="uk-UA" w:eastAsia="uk-UA"/>
              </w:rPr>
              <w:t xml:space="preserve"> </w:t>
            </w:r>
          </w:p>
        </w:tc>
        <w:tc>
          <w:tcPr>
            <w:tcW w:w="3402" w:type="dxa"/>
          </w:tcPr>
          <w:p w:rsidR="00A87DDB" w:rsidRPr="0026566E" w:rsidRDefault="00A87DDB" w:rsidP="00D57A42">
            <w:pPr>
              <w:ind w:left="151" w:hanging="142"/>
              <w:rPr>
                <w:lang w:val="la-Latn"/>
              </w:rPr>
            </w:pPr>
            <w:r>
              <w:rPr>
                <w:color w:val="000000"/>
                <w:lang w:val="en-US" w:eastAsia="la-Latn"/>
              </w:rPr>
              <w:t>e</w:t>
            </w:r>
            <w:r w:rsidRPr="0026566E">
              <w:rPr>
                <w:color w:val="000000"/>
                <w:lang w:val="la-Latn" w:eastAsia="la-Latn"/>
              </w:rPr>
              <w:t>xtractum Ipecacuanhae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ipepacuanha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каланхое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extractum Kalancho</w:t>
            </w:r>
            <w:r>
              <w:rPr>
                <w:color w:val="000000"/>
                <w:lang w:val="la-Latn" w:eastAsia="la-Latn"/>
              </w:rPr>
              <w:t>ë</w:t>
            </w:r>
            <w:r w:rsidRPr="0026566E">
              <w:rPr>
                <w:color w:val="000000"/>
                <w:lang w:val="la-Latn" w:eastAsia="la-Latn"/>
              </w:rPr>
              <w:t xml:space="preserve">s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kalanchoe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калини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Vibu</w:t>
            </w:r>
            <w:r>
              <w:rPr>
                <w:color w:val="000000"/>
                <w:lang w:val="en-US" w:eastAsia="la-Latn"/>
              </w:rPr>
              <w:t>rn</w:t>
            </w:r>
            <w:r w:rsidRPr="0026566E">
              <w:rPr>
                <w:color w:val="000000"/>
                <w:lang w:val="la-Latn" w:eastAsia="la-Latn"/>
              </w:rPr>
              <w:t>i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snowball fluid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калини звичайної рідкий </w:t>
            </w:r>
          </w:p>
        </w:tc>
        <w:tc>
          <w:tcPr>
            <w:tcW w:w="3402" w:type="dxa"/>
          </w:tcPr>
          <w:p w:rsidR="00A87DDB" w:rsidRPr="0026566E" w:rsidRDefault="00A87DDB" w:rsidP="00D57A42">
            <w:pPr>
              <w:ind w:left="151" w:hanging="142"/>
              <w:rPr>
                <w:lang w:val="la-Latn"/>
              </w:rPr>
            </w:pPr>
            <w:r w:rsidRPr="0026566E">
              <w:rPr>
                <w:color w:val="000000"/>
                <w:lang w:val="la-Latn" w:eastAsia="la-Latn"/>
              </w:rPr>
              <w:t>extractum Viburni opuli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guelder rose fluid extract</w:t>
            </w:r>
          </w:p>
        </w:tc>
      </w:tr>
      <w:tr w:rsidR="00A87DDB" w:rsidRPr="00305284" w:rsidTr="00655800">
        <w:tc>
          <w:tcPr>
            <w:tcW w:w="3555" w:type="dxa"/>
          </w:tcPr>
          <w:p w:rsidR="00A87DDB" w:rsidRPr="0026566E" w:rsidRDefault="006C53B8" w:rsidP="00D57A42">
            <w:pPr>
              <w:ind w:left="186" w:hanging="186"/>
              <w:rPr>
                <w:lang w:val="uk-UA"/>
              </w:rPr>
            </w:pPr>
            <w:r w:rsidRPr="0026566E">
              <w:rPr>
                <w:color w:val="000000"/>
                <w:lang w:val="uk-UA" w:eastAsia="uk-UA"/>
              </w:rPr>
              <w:t xml:space="preserve">екстракт квітів </w:t>
            </w:r>
            <w:r>
              <w:rPr>
                <w:color w:val="000000"/>
                <w:lang w:val="uk-UA" w:eastAsia="uk-UA"/>
              </w:rPr>
              <w:t>цмин</w:t>
            </w:r>
            <w:r w:rsidRPr="0026566E">
              <w:rPr>
                <w:color w:val="000000"/>
                <w:lang w:val="uk-UA" w:eastAsia="uk-UA"/>
              </w:rPr>
              <w:t>у піскового рідкий</w:t>
            </w:r>
          </w:p>
        </w:tc>
        <w:tc>
          <w:tcPr>
            <w:tcW w:w="3402" w:type="dxa"/>
          </w:tcPr>
          <w:p w:rsidR="00A87DDB" w:rsidRPr="00672BEC" w:rsidRDefault="00A87DDB" w:rsidP="00D57A42">
            <w:pPr>
              <w:ind w:left="151" w:hanging="142"/>
              <w:rPr>
                <w:lang w:val="de-DE"/>
              </w:rPr>
            </w:pPr>
            <w:r w:rsidRPr="0026566E">
              <w:rPr>
                <w:color w:val="000000"/>
                <w:lang w:val="la-Latn" w:eastAsia="la-Latn"/>
              </w:rPr>
              <w:t>extractum florum Hel</w:t>
            </w:r>
            <w:r w:rsidRPr="00672BEC">
              <w:rPr>
                <w:color w:val="000000"/>
                <w:lang w:val="de-DE" w:eastAsia="la-Latn"/>
              </w:rPr>
              <w:t>ichrysi arenarii flu</w:t>
            </w:r>
            <w:r w:rsidRPr="00672BEC">
              <w:rPr>
                <w:lang w:val="de-DE"/>
              </w:rPr>
              <w:t>ĭ</w:t>
            </w:r>
            <w:r w:rsidRPr="00672BEC">
              <w:rPr>
                <w:color w:val="000000"/>
                <w:lang w:val="de-DE"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straw flower gritty fluid extract</w:t>
            </w:r>
          </w:p>
        </w:tc>
      </w:tr>
      <w:tr w:rsidR="00A87DDB" w:rsidRPr="00126166" w:rsidTr="00655800">
        <w:tc>
          <w:tcPr>
            <w:tcW w:w="3555" w:type="dxa"/>
          </w:tcPr>
          <w:p w:rsidR="00A87DDB" w:rsidRPr="0026566E" w:rsidRDefault="006C53B8" w:rsidP="00D57A42">
            <w:pPr>
              <w:ind w:left="186" w:hanging="186"/>
              <w:rPr>
                <w:lang w:val="uk-UA"/>
              </w:rPr>
            </w:pPr>
            <w:r w:rsidRPr="0026566E">
              <w:rPr>
                <w:color w:val="000000"/>
                <w:lang w:val="uk-UA" w:eastAsia="uk-UA"/>
              </w:rPr>
              <w:t xml:space="preserve">екстракт квітів </w:t>
            </w:r>
            <w:r>
              <w:rPr>
                <w:color w:val="000000"/>
                <w:lang w:val="uk-UA" w:eastAsia="uk-UA"/>
              </w:rPr>
              <w:t>цмин</w:t>
            </w:r>
            <w:r w:rsidRPr="0026566E">
              <w:rPr>
                <w:color w:val="000000"/>
                <w:lang w:val="uk-UA" w:eastAsia="uk-UA"/>
              </w:rPr>
              <w:t>у піскового сухий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florum Helichrysi arenarii siccum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straw flower dry extract</w:t>
            </w:r>
          </w:p>
        </w:tc>
      </w:tr>
      <w:tr w:rsidR="00A87DDB" w:rsidRPr="0026566E" w:rsidTr="00655800">
        <w:tc>
          <w:tcPr>
            <w:tcW w:w="3555" w:type="dxa"/>
          </w:tcPr>
          <w:p w:rsidR="00A87DDB" w:rsidRPr="0026566E" w:rsidRDefault="006C53B8" w:rsidP="00D57A42">
            <w:pPr>
              <w:pStyle w:val="a9"/>
              <w:ind w:left="186" w:hanging="186"/>
              <w:rPr>
                <w:rStyle w:val="aa"/>
                <w:color w:val="000000"/>
                <w:sz w:val="24"/>
              </w:rPr>
            </w:pPr>
            <w:r w:rsidRPr="0026566E">
              <w:rPr>
                <w:rStyle w:val="aa"/>
                <w:color w:val="000000"/>
                <w:sz w:val="24"/>
              </w:rPr>
              <w:t xml:space="preserve">екстракт конвалії звичайної </w:t>
            </w:r>
          </w:p>
        </w:tc>
        <w:tc>
          <w:tcPr>
            <w:tcW w:w="3402" w:type="dxa"/>
          </w:tcPr>
          <w:p w:rsidR="00A87DDB" w:rsidRPr="0026566E" w:rsidRDefault="00A87DDB" w:rsidP="00D57A42">
            <w:pPr>
              <w:ind w:left="151" w:hanging="142"/>
              <w:rPr>
                <w:lang w:val="la-Latn"/>
              </w:rPr>
            </w:pPr>
            <w:r w:rsidRPr="0026566E">
              <w:rPr>
                <w:color w:val="000000"/>
                <w:lang w:val="la-Latn" w:eastAsia="la-Latn"/>
              </w:rPr>
              <w:t>extractum Convallariae majalis</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may lily extract</w:t>
            </w:r>
          </w:p>
        </w:tc>
      </w:tr>
      <w:tr w:rsidR="00A87DDB" w:rsidRPr="0026566E" w:rsidTr="00655800">
        <w:tc>
          <w:tcPr>
            <w:tcW w:w="3555" w:type="dxa"/>
          </w:tcPr>
          <w:p w:rsidR="00A87DDB" w:rsidRPr="0026566E" w:rsidRDefault="006C53B8" w:rsidP="00D57A42">
            <w:pPr>
              <w:pStyle w:val="a9"/>
              <w:ind w:left="186" w:hanging="186"/>
              <w:rPr>
                <w:sz w:val="24"/>
                <w:szCs w:val="24"/>
              </w:rPr>
            </w:pPr>
            <w:r w:rsidRPr="0026566E">
              <w:rPr>
                <w:rStyle w:val="aa"/>
                <w:color w:val="000000"/>
                <w:sz w:val="24"/>
              </w:rPr>
              <w:t>екстракт конвалії сухий</w:t>
            </w:r>
          </w:p>
        </w:tc>
        <w:tc>
          <w:tcPr>
            <w:tcW w:w="3402" w:type="dxa"/>
          </w:tcPr>
          <w:p w:rsidR="00A87DDB" w:rsidRPr="0026566E" w:rsidRDefault="00A87DDB" w:rsidP="00D57A42">
            <w:pPr>
              <w:ind w:left="151" w:hanging="142"/>
              <w:rPr>
                <w:lang w:val="la-Latn"/>
              </w:rPr>
            </w:pPr>
            <w:r>
              <w:rPr>
                <w:color w:val="000000"/>
                <w:lang w:val="en-US" w:eastAsia="la-Latn"/>
              </w:rPr>
              <w:t>e</w:t>
            </w:r>
            <w:r w:rsidRPr="0026566E">
              <w:rPr>
                <w:color w:val="000000"/>
                <w:lang w:val="la-Latn" w:eastAsia="la-Latn"/>
              </w:rPr>
              <w:t>xtractum Convallariae siccum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may lily dry extract</w:t>
            </w:r>
          </w:p>
        </w:tc>
      </w:tr>
      <w:tr w:rsidR="00A87DDB" w:rsidRPr="0026566E" w:rsidTr="00655800">
        <w:tc>
          <w:tcPr>
            <w:tcW w:w="3555" w:type="dxa"/>
          </w:tcPr>
          <w:p w:rsidR="00A87DDB" w:rsidRPr="0026566E" w:rsidRDefault="006C53B8" w:rsidP="00D57A42">
            <w:pPr>
              <w:ind w:left="186" w:hanging="186"/>
              <w:rPr>
                <w:lang w:val="uk-UA"/>
              </w:rPr>
            </w:pPr>
            <w:r>
              <w:rPr>
                <w:color w:val="000000"/>
                <w:lang w:val="uk-UA" w:eastAsia="uk-UA"/>
              </w:rPr>
              <w:t>екстракт кореня</w:t>
            </w:r>
            <w:r w:rsidRPr="0026566E">
              <w:rPr>
                <w:color w:val="000000"/>
                <w:lang w:val="uk-UA" w:eastAsia="uk-UA"/>
              </w:rPr>
              <w:t xml:space="preserve"> алтеї сухий</w:t>
            </w:r>
          </w:p>
        </w:tc>
        <w:tc>
          <w:tcPr>
            <w:tcW w:w="3402" w:type="dxa"/>
          </w:tcPr>
          <w:p w:rsidR="00A87DDB" w:rsidRPr="0026566E" w:rsidRDefault="00A87DDB" w:rsidP="00D57A42">
            <w:pPr>
              <w:ind w:left="151" w:hanging="142"/>
              <w:rPr>
                <w:lang w:val="la-Latn"/>
              </w:rPr>
            </w:pPr>
            <w:r>
              <w:rPr>
                <w:color w:val="000000"/>
                <w:lang w:val="la-Latn" w:eastAsia="la-Latn"/>
              </w:rPr>
              <w:t xml:space="preserve">extractum </w:t>
            </w:r>
            <w:r>
              <w:rPr>
                <w:color w:val="000000"/>
                <w:lang w:val="en-US" w:eastAsia="la-Latn"/>
              </w:rPr>
              <w:t>radicis</w:t>
            </w:r>
            <w:r>
              <w:rPr>
                <w:color w:val="000000"/>
                <w:lang w:val="la-Latn" w:eastAsia="la-Latn"/>
              </w:rPr>
              <w:t>Althaeae sic</w:t>
            </w:r>
            <w:r w:rsidRPr="0026566E">
              <w:rPr>
                <w:color w:val="000000"/>
                <w:lang w:val="la-Latn" w:eastAsia="la-Latn"/>
              </w:rPr>
              <w:t>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althea root dry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екстракт корен</w:t>
            </w:r>
            <w:r>
              <w:rPr>
                <w:color w:val="000000"/>
                <w:lang w:val="uk-UA" w:eastAsia="uk-UA"/>
              </w:rPr>
              <w:t>я</w:t>
            </w:r>
            <w:r w:rsidRPr="0026566E">
              <w:rPr>
                <w:color w:val="000000"/>
                <w:lang w:val="uk-UA" w:eastAsia="uk-UA"/>
              </w:rPr>
              <w:t xml:space="preserve"> солодки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extractum Glycyrrhizae</w:t>
            </w:r>
            <w:r>
              <w:rPr>
                <w:color w:val="000000"/>
                <w:lang w:eastAsia="la-Latn"/>
              </w:rPr>
              <w:t>,</w:t>
            </w:r>
            <w:r w:rsidRPr="0026566E">
              <w:rPr>
                <w:color w:val="000000"/>
                <w:lang w:val="la-Latn" w:eastAsia="la-Latn"/>
              </w:rPr>
              <w:t xml:space="preserve"> Liquiritiae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glycyrrhiza extract</w:t>
            </w:r>
          </w:p>
        </w:tc>
      </w:tr>
      <w:tr w:rsidR="00A87DDB" w:rsidRPr="0026566E" w:rsidTr="00655800">
        <w:tc>
          <w:tcPr>
            <w:tcW w:w="3555" w:type="dxa"/>
          </w:tcPr>
          <w:p w:rsidR="00A87DDB" w:rsidRPr="0026566E" w:rsidRDefault="006C53B8" w:rsidP="00D57A42">
            <w:pPr>
              <w:ind w:left="186" w:hanging="186"/>
              <w:rPr>
                <w:lang w:val="en-US"/>
              </w:rPr>
            </w:pPr>
            <w:r w:rsidRPr="0026566E">
              <w:rPr>
                <w:color w:val="000000"/>
                <w:lang w:val="uk-UA" w:eastAsia="uk-UA"/>
              </w:rPr>
              <w:t>екстракт</w:t>
            </w:r>
            <w:r w:rsidRPr="0026566E">
              <w:rPr>
                <w:color w:val="000000"/>
                <w:lang w:val="en-US" w:eastAsia="uk-UA"/>
              </w:rPr>
              <w:t xml:space="preserve"> </w:t>
            </w:r>
            <w:r w:rsidRPr="0026566E">
              <w:rPr>
                <w:color w:val="000000"/>
                <w:lang w:eastAsia="uk-UA"/>
              </w:rPr>
              <w:t>красавки</w:t>
            </w:r>
            <w:r>
              <w:rPr>
                <w:color w:val="000000"/>
                <w:lang w:eastAsia="uk-UA"/>
              </w:rPr>
              <w:t xml:space="preserve">, </w:t>
            </w:r>
            <w:r>
              <w:rPr>
                <w:color w:val="000000"/>
                <w:lang w:val="uk-UA" w:eastAsia="uk-UA"/>
              </w:rPr>
              <w:t>беладо</w:t>
            </w:r>
            <w:r w:rsidRPr="0026566E">
              <w:rPr>
                <w:color w:val="000000"/>
                <w:lang w:val="uk-UA" w:eastAsia="uk-UA"/>
              </w:rPr>
              <w:t xml:space="preserve">ни </w:t>
            </w:r>
          </w:p>
        </w:tc>
        <w:tc>
          <w:tcPr>
            <w:tcW w:w="3402" w:type="dxa"/>
          </w:tcPr>
          <w:p w:rsidR="00A87DDB" w:rsidRPr="0026566E" w:rsidRDefault="00A87DDB" w:rsidP="00D57A42">
            <w:pPr>
              <w:ind w:left="151" w:hanging="142"/>
              <w:rPr>
                <w:lang w:val="la-Latn"/>
              </w:rPr>
            </w:pPr>
            <w:r w:rsidRPr="0026566E">
              <w:rPr>
                <w:color w:val="000000"/>
                <w:lang w:val="la-Latn" w:eastAsia="la-Latn"/>
              </w:rPr>
              <w:t xml:space="preserve">extractum Belladonnae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belladonna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 xml:space="preserve">екстракт </w:t>
            </w:r>
            <w:r w:rsidRPr="0026566E">
              <w:rPr>
                <w:color w:val="000000"/>
                <w:lang w:eastAsia="uk-UA"/>
              </w:rPr>
              <w:t>красавки</w:t>
            </w:r>
            <w:r>
              <w:rPr>
                <w:color w:val="000000"/>
                <w:lang w:eastAsia="uk-UA"/>
              </w:rPr>
              <w:t>,</w:t>
            </w:r>
            <w:r w:rsidRPr="0026566E">
              <w:rPr>
                <w:color w:val="000000"/>
                <w:lang w:val="uk-UA" w:eastAsia="uk-UA"/>
              </w:rPr>
              <w:t xml:space="preserve"> беладони густий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Belladonnae spissum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belladonna thick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 xml:space="preserve">екстракт </w:t>
            </w:r>
            <w:r w:rsidRPr="0026566E">
              <w:rPr>
                <w:color w:val="000000"/>
                <w:lang w:eastAsia="uk-UA"/>
              </w:rPr>
              <w:t>красавки</w:t>
            </w:r>
            <w:r>
              <w:rPr>
                <w:color w:val="000000"/>
                <w:lang w:eastAsia="uk-UA"/>
              </w:rPr>
              <w:t>,</w:t>
            </w:r>
            <w:r>
              <w:rPr>
                <w:color w:val="000000"/>
                <w:lang w:val="uk-UA" w:eastAsia="uk-UA"/>
              </w:rPr>
              <w:t xml:space="preserve"> беладо</w:t>
            </w:r>
            <w:r w:rsidRPr="0026566E">
              <w:rPr>
                <w:color w:val="000000"/>
                <w:lang w:val="uk-UA" w:eastAsia="uk-UA"/>
              </w:rPr>
              <w:t>ни сухий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Belladonnae</w:t>
            </w:r>
            <w:r w:rsidRPr="0026566E">
              <w:rPr>
                <w:color w:val="000000"/>
                <w:lang w:val="fr-FR" w:eastAsia="la-Latn"/>
              </w:rPr>
              <w:t xml:space="preserve"> </w:t>
            </w:r>
            <w:r>
              <w:rPr>
                <w:color w:val="000000"/>
                <w:lang w:val="la-Latn" w:eastAsia="la-Latn"/>
              </w:rPr>
              <w:t>sic</w:t>
            </w:r>
            <w:r w:rsidRPr="0026566E">
              <w:rPr>
                <w:color w:val="000000"/>
                <w:lang w:val="la-Latn" w:eastAsia="la-Latn"/>
              </w:rPr>
              <w:t>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belladonna dry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кропиви густий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Urt</w:t>
            </w:r>
            <w:r>
              <w:rPr>
                <w:color w:val="000000"/>
                <w:lang w:val="la-Latn" w:eastAsia="la-Latn"/>
              </w:rPr>
              <w:t>īcae spis</w:t>
            </w:r>
            <w:r w:rsidRPr="0026566E">
              <w:rPr>
                <w:color w:val="000000"/>
                <w:lang w:val="la-Latn" w:eastAsia="la-Latn"/>
              </w:rPr>
              <w:t>sum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nettle thick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кропиви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Urt</w:t>
            </w:r>
            <w:r>
              <w:rPr>
                <w:color w:val="000000"/>
                <w:lang w:val="la-Latn" w:eastAsia="la-Latn"/>
              </w:rPr>
              <w:t>ī</w:t>
            </w:r>
            <w:r w:rsidRPr="0026566E">
              <w:rPr>
                <w:color w:val="000000"/>
                <w:lang w:val="la-Latn" w:eastAsia="la-Latn"/>
              </w:rPr>
              <w:t>cae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nettle fluid extract</w:t>
            </w:r>
          </w:p>
        </w:tc>
      </w:tr>
      <w:tr w:rsidR="00A87DDB" w:rsidRPr="0026566E" w:rsidTr="00655800">
        <w:tc>
          <w:tcPr>
            <w:tcW w:w="3555" w:type="dxa"/>
          </w:tcPr>
          <w:p w:rsidR="00A87DDB" w:rsidRPr="0026566E" w:rsidRDefault="006C53B8" w:rsidP="00D57A42">
            <w:pPr>
              <w:pStyle w:val="a9"/>
              <w:ind w:left="186" w:hanging="186"/>
              <w:rPr>
                <w:sz w:val="24"/>
                <w:szCs w:val="24"/>
              </w:rPr>
            </w:pPr>
            <w:r w:rsidRPr="0026566E">
              <w:rPr>
                <w:rStyle w:val="aa"/>
                <w:color w:val="000000"/>
                <w:sz w:val="24"/>
              </w:rPr>
              <w:t>екстракт кукурудзяних приймочок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stigm</w:t>
            </w:r>
            <w:r>
              <w:rPr>
                <w:lang w:val="en-US"/>
              </w:rPr>
              <w:t>ă</w:t>
            </w:r>
            <w:r>
              <w:rPr>
                <w:color w:val="000000"/>
                <w:lang w:val="la-Latn" w:eastAsia="la-Latn"/>
              </w:rPr>
              <w:t>t</w:t>
            </w:r>
            <w:r>
              <w:rPr>
                <w:color w:val="000000"/>
                <w:lang w:val="en-US" w:eastAsia="la-Latn"/>
              </w:rPr>
              <w:t>um</w:t>
            </w:r>
            <w:r w:rsidRPr="0026566E">
              <w:rPr>
                <w:color w:val="000000"/>
                <w:lang w:val="la-Latn" w:eastAsia="la-Latn"/>
              </w:rPr>
              <w:t xml:space="preserve"> Maydis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maize stigma fluid extract</w:t>
            </w:r>
          </w:p>
        </w:tc>
      </w:tr>
      <w:tr w:rsidR="00A87DDB" w:rsidRPr="0026566E" w:rsidTr="00655800">
        <w:tc>
          <w:tcPr>
            <w:tcW w:w="3555" w:type="dxa"/>
          </w:tcPr>
          <w:p w:rsidR="00A87DDB" w:rsidRPr="0026566E" w:rsidRDefault="006C53B8" w:rsidP="00D57A42">
            <w:pPr>
              <w:pStyle w:val="a9"/>
              <w:ind w:left="186" w:hanging="186"/>
              <w:jc w:val="both"/>
              <w:rPr>
                <w:sz w:val="24"/>
                <w:szCs w:val="24"/>
              </w:rPr>
            </w:pPr>
            <w:r w:rsidRPr="0026566E">
              <w:rPr>
                <w:rStyle w:val="aa"/>
                <w:color w:val="000000"/>
                <w:sz w:val="24"/>
              </w:rPr>
              <w:t>екстракт кульбаби густий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Tarax</w:t>
            </w:r>
            <w:r>
              <w:rPr>
                <w:color w:val="000000"/>
                <w:lang w:val="la-Latn" w:eastAsia="la-Latn"/>
              </w:rPr>
              <w:t>āci spis</w:t>
            </w:r>
            <w:r w:rsidRPr="0026566E">
              <w:rPr>
                <w:color w:val="000000"/>
                <w:lang w:val="la-Latn" w:eastAsia="la-Latn"/>
              </w:rPr>
              <w:t>sum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dandelion extract</w:t>
            </w:r>
          </w:p>
        </w:tc>
      </w:tr>
      <w:tr w:rsidR="00A87DDB" w:rsidRPr="0026566E" w:rsidTr="00655800">
        <w:tc>
          <w:tcPr>
            <w:tcW w:w="3555" w:type="dxa"/>
          </w:tcPr>
          <w:p w:rsidR="00A87DDB" w:rsidRPr="0026566E" w:rsidRDefault="006C53B8" w:rsidP="00D57A42">
            <w:pPr>
              <w:pStyle w:val="a9"/>
              <w:ind w:left="186" w:hanging="186"/>
              <w:rPr>
                <w:sz w:val="24"/>
                <w:szCs w:val="24"/>
              </w:rPr>
            </w:pPr>
            <w:r w:rsidRPr="0026566E">
              <w:rPr>
                <w:rStyle w:val="aa"/>
                <w:color w:val="000000"/>
                <w:sz w:val="24"/>
              </w:rPr>
              <w:t>екстракт левзеї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Leuzeae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leuzea fluid extract</w:t>
            </w:r>
          </w:p>
        </w:tc>
      </w:tr>
      <w:tr w:rsidR="00A87DDB" w:rsidRPr="0026566E" w:rsidTr="00655800">
        <w:tc>
          <w:tcPr>
            <w:tcW w:w="3555" w:type="dxa"/>
          </w:tcPr>
          <w:p w:rsidR="00A87DDB" w:rsidRPr="0026566E" w:rsidRDefault="006C53B8" w:rsidP="00D57A42">
            <w:pPr>
              <w:pStyle w:val="a9"/>
              <w:ind w:left="186" w:hanging="186"/>
              <w:rPr>
                <w:rStyle w:val="aa"/>
                <w:color w:val="000000"/>
                <w:sz w:val="24"/>
              </w:rPr>
            </w:pPr>
            <w:r w:rsidRPr="0026566E">
              <w:rPr>
                <w:rStyle w:val="aa"/>
                <w:color w:val="000000"/>
                <w:sz w:val="24"/>
              </w:rPr>
              <w:t xml:space="preserve">екстракт листя столітника </w:t>
            </w:r>
          </w:p>
        </w:tc>
        <w:tc>
          <w:tcPr>
            <w:tcW w:w="3402" w:type="dxa"/>
          </w:tcPr>
          <w:p w:rsidR="00A87DDB" w:rsidRPr="0026566E" w:rsidRDefault="00A87DDB" w:rsidP="00D57A42">
            <w:pPr>
              <w:ind w:left="151" w:hanging="142"/>
              <w:rPr>
                <w:lang w:val="la-Latn"/>
              </w:rPr>
            </w:pPr>
            <w:r>
              <w:rPr>
                <w:color w:val="000000"/>
                <w:lang w:val="la-Latn" w:eastAsia="la-Latn"/>
              </w:rPr>
              <w:t>extractum foliorum Al</w:t>
            </w:r>
            <w:r w:rsidRPr="0026566E">
              <w:rPr>
                <w:color w:val="000000"/>
                <w:lang w:val="la-Latn" w:eastAsia="la-Latn"/>
              </w:rPr>
              <w:t>o</w:t>
            </w:r>
            <w:r>
              <w:rPr>
                <w:color w:val="000000"/>
                <w:lang w:val="la-Latn" w:eastAsia="la-Latn"/>
              </w:rPr>
              <w:t>ë</w:t>
            </w:r>
            <w:r w:rsidRPr="0026566E">
              <w:rPr>
                <w:color w:val="000000"/>
                <w:lang w:val="la-Latn" w:eastAsia="la-Latn"/>
              </w:rPr>
              <w:t>s</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aloe leaf extract</w:t>
            </w:r>
          </w:p>
        </w:tc>
      </w:tr>
      <w:tr w:rsidR="00A87DDB" w:rsidRPr="008B7036" w:rsidTr="00655800">
        <w:tc>
          <w:tcPr>
            <w:tcW w:w="3555" w:type="dxa"/>
          </w:tcPr>
          <w:p w:rsidR="00A87DDB" w:rsidRPr="0026566E" w:rsidRDefault="006C53B8" w:rsidP="00D57A42">
            <w:pPr>
              <w:pStyle w:val="a9"/>
              <w:ind w:left="186" w:hanging="186"/>
              <w:rPr>
                <w:sz w:val="24"/>
                <w:szCs w:val="24"/>
              </w:rPr>
            </w:pPr>
            <w:r w:rsidRPr="0026566E">
              <w:rPr>
                <w:rStyle w:val="aa"/>
                <w:color w:val="000000"/>
                <w:sz w:val="24"/>
              </w:rPr>
              <w:t xml:space="preserve">екстракт листя магнолії </w:t>
            </w:r>
            <w:r>
              <w:rPr>
                <w:rStyle w:val="aa"/>
                <w:color w:val="000000"/>
                <w:sz w:val="24"/>
              </w:rPr>
              <w:t xml:space="preserve">великоквіткової </w:t>
            </w:r>
            <w:r w:rsidRPr="0026566E">
              <w:rPr>
                <w:rStyle w:val="aa"/>
                <w:color w:val="000000"/>
                <w:sz w:val="24"/>
              </w:rPr>
              <w:t>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foliorum Magnoliae grandiflorae fluidum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magnolia leaf fluid extract</w:t>
            </w:r>
          </w:p>
        </w:tc>
      </w:tr>
      <w:tr w:rsidR="00A87DDB" w:rsidRPr="0026566E" w:rsidTr="00655800">
        <w:tc>
          <w:tcPr>
            <w:tcW w:w="3555" w:type="dxa"/>
          </w:tcPr>
          <w:p w:rsidR="00A87DDB" w:rsidRPr="0026566E" w:rsidRDefault="006C53B8" w:rsidP="00D57A42">
            <w:pPr>
              <w:pStyle w:val="a9"/>
              <w:ind w:left="186" w:hanging="186"/>
              <w:rPr>
                <w:rStyle w:val="aa"/>
                <w:color w:val="000000"/>
                <w:sz w:val="24"/>
              </w:rPr>
            </w:pPr>
            <w:r w:rsidRPr="0026566E">
              <w:rPr>
                <w:rStyle w:val="aa"/>
                <w:color w:val="000000"/>
                <w:sz w:val="24"/>
              </w:rPr>
              <w:t xml:space="preserve">екстракт листя наперстянки сухий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extractum foliorum Digitalis siccum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digitalis dry extract</w:t>
            </w:r>
          </w:p>
        </w:tc>
      </w:tr>
      <w:tr w:rsidR="00A87DDB" w:rsidRPr="0026566E" w:rsidTr="00655800">
        <w:tc>
          <w:tcPr>
            <w:tcW w:w="3555" w:type="dxa"/>
          </w:tcPr>
          <w:p w:rsidR="00A87DDB" w:rsidRPr="0026566E" w:rsidRDefault="006C53B8" w:rsidP="00D57A42">
            <w:pPr>
              <w:pStyle w:val="a9"/>
              <w:ind w:left="186" w:hanging="186"/>
              <w:rPr>
                <w:rStyle w:val="aa"/>
                <w:color w:val="000000"/>
                <w:sz w:val="24"/>
              </w:rPr>
            </w:pPr>
            <w:r w:rsidRPr="0026566E">
              <w:rPr>
                <w:rStyle w:val="aa"/>
                <w:color w:val="000000"/>
                <w:sz w:val="24"/>
              </w:rPr>
              <w:t xml:space="preserve">екстракт магнолії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extractum Magnoliae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magnolia extract</w:t>
            </w:r>
          </w:p>
        </w:tc>
      </w:tr>
      <w:tr w:rsidR="00A87DDB" w:rsidRPr="0026566E" w:rsidTr="00655800">
        <w:tc>
          <w:tcPr>
            <w:tcW w:w="3555" w:type="dxa"/>
          </w:tcPr>
          <w:p w:rsidR="00A87DDB" w:rsidRPr="0026566E" w:rsidRDefault="006C53B8" w:rsidP="00D57A42">
            <w:pPr>
              <w:pStyle w:val="a9"/>
              <w:ind w:left="186" w:hanging="186"/>
              <w:rPr>
                <w:sz w:val="24"/>
                <w:szCs w:val="24"/>
              </w:rPr>
            </w:pPr>
            <w:r w:rsidRPr="0026566E">
              <w:rPr>
                <w:rStyle w:val="aa"/>
                <w:color w:val="000000"/>
                <w:sz w:val="24"/>
              </w:rPr>
              <w:t>екстракт магнолії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Magnoliae fluidum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magnolia fluid extract</w:t>
            </w:r>
          </w:p>
        </w:tc>
      </w:tr>
      <w:tr w:rsidR="00A87DDB" w:rsidRPr="0026566E" w:rsidTr="00655800">
        <w:tc>
          <w:tcPr>
            <w:tcW w:w="3555" w:type="dxa"/>
          </w:tcPr>
          <w:p w:rsidR="00A87DDB" w:rsidRPr="0026566E" w:rsidRDefault="006C53B8" w:rsidP="00D57A42">
            <w:pPr>
              <w:pStyle w:val="a9"/>
              <w:ind w:left="186" w:hanging="186"/>
              <w:jc w:val="both"/>
              <w:rPr>
                <w:rStyle w:val="aa"/>
                <w:color w:val="000000"/>
                <w:sz w:val="24"/>
              </w:rPr>
            </w:pPr>
            <w:r w:rsidRPr="0026566E">
              <w:rPr>
                <w:rStyle w:val="aa"/>
                <w:color w:val="000000"/>
                <w:sz w:val="24"/>
              </w:rPr>
              <w:t xml:space="preserve">екстракт марени красильної </w:t>
            </w:r>
            <w:r w:rsidRPr="0026566E">
              <w:rPr>
                <w:rStyle w:val="aa"/>
                <w:color w:val="000000"/>
                <w:sz w:val="24"/>
              </w:rPr>
              <w:lastRenderedPageBreak/>
              <w:t xml:space="preserve">сухий </w:t>
            </w:r>
          </w:p>
        </w:tc>
        <w:tc>
          <w:tcPr>
            <w:tcW w:w="3402" w:type="dxa"/>
          </w:tcPr>
          <w:p w:rsidR="00A87DDB" w:rsidRPr="0026566E" w:rsidRDefault="00A87DDB" w:rsidP="00D57A42">
            <w:pPr>
              <w:ind w:left="151" w:hanging="142"/>
              <w:rPr>
                <w:color w:val="000000"/>
                <w:lang w:val="la-Latn" w:eastAsia="la-Latn"/>
              </w:rPr>
            </w:pPr>
            <w:r>
              <w:rPr>
                <w:color w:val="000000"/>
                <w:lang w:val="la-Latn" w:eastAsia="la-Latn"/>
              </w:rPr>
              <w:lastRenderedPageBreak/>
              <w:t>extractum Rubiae tinct</w:t>
            </w:r>
            <w:r>
              <w:rPr>
                <w:color w:val="000000"/>
                <w:lang w:val="en-US" w:eastAsia="la-Latn"/>
              </w:rPr>
              <w:t>o</w:t>
            </w:r>
            <w:r>
              <w:rPr>
                <w:color w:val="000000"/>
                <w:lang w:val="la-Latn" w:eastAsia="la-Latn"/>
              </w:rPr>
              <w:t>r</w:t>
            </w:r>
            <w:r>
              <w:rPr>
                <w:color w:val="000000"/>
                <w:lang w:val="en-US" w:eastAsia="la-Latn"/>
              </w:rPr>
              <w:t>u</w:t>
            </w:r>
            <w:r w:rsidRPr="0026566E">
              <w:rPr>
                <w:color w:val="000000"/>
                <w:lang w:val="la-Latn" w:eastAsia="la-Latn"/>
              </w:rPr>
              <w:t xml:space="preserve">m siccum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madder dry extract</w:t>
            </w:r>
          </w:p>
        </w:tc>
      </w:tr>
      <w:tr w:rsidR="00A87DDB" w:rsidRPr="0026566E" w:rsidTr="00655800">
        <w:tc>
          <w:tcPr>
            <w:tcW w:w="3555" w:type="dxa"/>
          </w:tcPr>
          <w:p w:rsidR="00A87DDB" w:rsidRPr="0026566E" w:rsidRDefault="006C53B8" w:rsidP="00D57A42">
            <w:pPr>
              <w:pStyle w:val="a9"/>
              <w:ind w:left="186" w:hanging="186"/>
              <w:jc w:val="both"/>
              <w:rPr>
                <w:rStyle w:val="aa"/>
                <w:color w:val="000000"/>
                <w:sz w:val="24"/>
              </w:rPr>
            </w:pPr>
            <w:r w:rsidRPr="0026566E">
              <w:rPr>
                <w:rStyle w:val="aa"/>
                <w:color w:val="000000"/>
                <w:sz w:val="24"/>
              </w:rPr>
              <w:lastRenderedPageBreak/>
              <w:t xml:space="preserve">екстракт наперстянки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extractum Digitalis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digitalis extract</w:t>
            </w:r>
          </w:p>
        </w:tc>
      </w:tr>
      <w:tr w:rsidR="00A87DDB" w:rsidRPr="0026566E" w:rsidTr="00655800">
        <w:tc>
          <w:tcPr>
            <w:tcW w:w="3555" w:type="dxa"/>
          </w:tcPr>
          <w:p w:rsidR="00A87DDB" w:rsidRPr="0026566E" w:rsidRDefault="006C53B8" w:rsidP="00D57A42">
            <w:pPr>
              <w:pStyle w:val="a9"/>
              <w:ind w:left="186" w:hanging="186"/>
              <w:jc w:val="both"/>
              <w:rPr>
                <w:rStyle w:val="aa"/>
                <w:color w:val="000000"/>
                <w:sz w:val="24"/>
              </w:rPr>
            </w:pPr>
            <w:r w:rsidRPr="0026566E">
              <w:rPr>
                <w:rStyle w:val="aa"/>
                <w:color w:val="000000"/>
                <w:sz w:val="24"/>
              </w:rPr>
              <w:t xml:space="preserve">екстракт папороті чоловічої густий </w:t>
            </w:r>
          </w:p>
        </w:tc>
        <w:tc>
          <w:tcPr>
            <w:tcW w:w="3402" w:type="dxa"/>
          </w:tcPr>
          <w:p w:rsidR="00A87DDB" w:rsidRPr="0026566E" w:rsidRDefault="00A87DDB" w:rsidP="00D57A42">
            <w:pPr>
              <w:ind w:left="151" w:hanging="142"/>
              <w:rPr>
                <w:lang w:val="la-Latn"/>
              </w:rPr>
            </w:pPr>
            <w:r w:rsidRPr="0026566E">
              <w:rPr>
                <w:color w:val="000000"/>
                <w:lang w:val="la-Latn" w:eastAsia="la-Latn"/>
              </w:rPr>
              <w:t>extractum Fil</w:t>
            </w:r>
            <w:r>
              <w:rPr>
                <w:lang w:val="en-US"/>
              </w:rPr>
              <w:t>ĭ</w:t>
            </w:r>
            <w:r w:rsidRPr="0026566E">
              <w:rPr>
                <w:color w:val="000000"/>
                <w:lang w:val="la-Latn" w:eastAsia="la-Latn"/>
              </w:rPr>
              <w:t>cis maris spissum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fern thick extract</w:t>
            </w:r>
          </w:p>
        </w:tc>
      </w:tr>
      <w:tr w:rsidR="00A87DDB" w:rsidRPr="0026566E" w:rsidTr="00655800">
        <w:tc>
          <w:tcPr>
            <w:tcW w:w="3555" w:type="dxa"/>
          </w:tcPr>
          <w:p w:rsidR="00A87DDB" w:rsidRPr="0026566E" w:rsidRDefault="006C53B8" w:rsidP="00D57A42">
            <w:pPr>
              <w:pStyle w:val="a9"/>
              <w:ind w:left="186" w:hanging="186"/>
              <w:jc w:val="both"/>
              <w:rPr>
                <w:rStyle w:val="aa"/>
                <w:color w:val="000000"/>
                <w:sz w:val="24"/>
              </w:rPr>
            </w:pPr>
            <w:r w:rsidRPr="0026566E">
              <w:rPr>
                <w:rStyle w:val="aa"/>
                <w:color w:val="000000"/>
                <w:sz w:val="24"/>
              </w:rPr>
              <w:t>екстракт папороті чоловічої ефірний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Fil</w:t>
            </w:r>
            <w:r>
              <w:rPr>
                <w:lang w:val="en-US"/>
              </w:rPr>
              <w:t>ĭ</w:t>
            </w:r>
            <w:r w:rsidRPr="0026566E">
              <w:rPr>
                <w:color w:val="000000"/>
                <w:lang w:val="la-Latn" w:eastAsia="la-Latn"/>
              </w:rPr>
              <w:t>cis maris aethereum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fern aetheric extract</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е</w:t>
            </w:r>
            <w:r w:rsidRPr="0026566E">
              <w:rPr>
                <w:rStyle w:val="aa"/>
                <w:color w:val="000000"/>
                <w:sz w:val="24"/>
                <w:lang w:eastAsia="uk-UA"/>
              </w:rPr>
              <w:t xml:space="preserve">кстракт пасифлори інкарнатної рідкий </w:t>
            </w:r>
          </w:p>
        </w:tc>
        <w:tc>
          <w:tcPr>
            <w:tcW w:w="3402" w:type="dxa"/>
          </w:tcPr>
          <w:p w:rsidR="00A87DDB" w:rsidRPr="0026566E" w:rsidRDefault="00A87DDB" w:rsidP="00D57A42">
            <w:pPr>
              <w:ind w:left="151" w:hanging="142"/>
              <w:rPr>
                <w:color w:val="000000"/>
                <w:lang w:val="la-Latn" w:eastAsia="la-Latn"/>
              </w:rPr>
            </w:pPr>
            <w:r>
              <w:rPr>
                <w:color w:val="000000"/>
                <w:lang w:val="la-Latn" w:eastAsia="la-Latn"/>
              </w:rPr>
              <w:t>extractum Passiflorae inca</w:t>
            </w:r>
            <w:r>
              <w:rPr>
                <w:color w:val="000000"/>
                <w:lang w:val="en-US" w:eastAsia="la-Latn"/>
              </w:rPr>
              <w:t>rn</w:t>
            </w:r>
            <w:r w:rsidRPr="0026566E">
              <w:rPr>
                <w:color w:val="000000"/>
                <w:lang w:val="la-Latn" w:eastAsia="la-Latn"/>
              </w:rPr>
              <w:t>atae flu</w:t>
            </w:r>
            <w:r>
              <w:rPr>
                <w:lang w:val="en-US"/>
              </w:rPr>
              <w:t>ĭ</w:t>
            </w:r>
            <w:r w:rsidRPr="0026566E">
              <w:rPr>
                <w:color w:val="000000"/>
                <w:lang w:val="la-Latn" w:eastAsia="la-Latn"/>
              </w:rPr>
              <w:t xml:space="preserve">dum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passionflower fluid extract</w:t>
            </w:r>
          </w:p>
        </w:tc>
      </w:tr>
      <w:tr w:rsidR="00A87DDB" w:rsidRPr="0026566E" w:rsidTr="00655800">
        <w:tc>
          <w:tcPr>
            <w:tcW w:w="3555" w:type="dxa"/>
          </w:tcPr>
          <w:p w:rsidR="00A87DDB" w:rsidRPr="0026566E" w:rsidRDefault="006C53B8" w:rsidP="00D57A42">
            <w:pPr>
              <w:pStyle w:val="a9"/>
              <w:ind w:left="186" w:hanging="186"/>
              <w:rPr>
                <w:sz w:val="24"/>
                <w:szCs w:val="24"/>
              </w:rPr>
            </w:pPr>
            <w:r w:rsidRPr="0026566E">
              <w:rPr>
                <w:rStyle w:val="aa"/>
                <w:color w:val="000000"/>
                <w:sz w:val="24"/>
              </w:rPr>
              <w:t>екстракт пасифлори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Passiflorae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strychnine fluid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перцю стручкового густий </w:t>
            </w:r>
          </w:p>
        </w:tc>
        <w:tc>
          <w:tcPr>
            <w:tcW w:w="3402" w:type="dxa"/>
          </w:tcPr>
          <w:p w:rsidR="00A87DDB" w:rsidRPr="0026566E" w:rsidRDefault="00A87DDB" w:rsidP="00D57A42">
            <w:pPr>
              <w:ind w:left="151" w:hanging="142"/>
              <w:rPr>
                <w:lang w:val="la-Latn"/>
              </w:rPr>
            </w:pPr>
            <w:r w:rsidRPr="0026566E">
              <w:rPr>
                <w:color w:val="000000"/>
                <w:lang w:val="la-Latn" w:eastAsia="la-Latn"/>
              </w:rPr>
              <w:t>extractum Caps</w:t>
            </w:r>
            <w:r>
              <w:rPr>
                <w:lang w:val="en-US"/>
              </w:rPr>
              <w:t>ĭ</w:t>
            </w:r>
            <w:r>
              <w:rPr>
                <w:color w:val="000000"/>
                <w:lang w:val="la-Latn" w:eastAsia="la-Latn"/>
              </w:rPr>
              <w:t>ci spis</w:t>
            </w:r>
            <w:r w:rsidRPr="0026566E">
              <w:rPr>
                <w:color w:val="000000"/>
                <w:lang w:val="la-Latn" w:eastAsia="la-Latn"/>
              </w:rPr>
              <w:t>sum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pepper thick extract</w:t>
            </w:r>
          </w:p>
        </w:tc>
      </w:tr>
      <w:tr w:rsidR="00A87DDB" w:rsidRPr="008B7036" w:rsidTr="00655800">
        <w:tc>
          <w:tcPr>
            <w:tcW w:w="3555" w:type="dxa"/>
          </w:tcPr>
          <w:p w:rsidR="00A87DDB" w:rsidRPr="0026566E" w:rsidRDefault="006C53B8" w:rsidP="00D57A42">
            <w:pPr>
              <w:ind w:left="186" w:hanging="186"/>
              <w:rPr>
                <w:rStyle w:val="aa"/>
                <w:sz w:val="24"/>
              </w:rPr>
            </w:pPr>
            <w:r w:rsidRPr="0026566E">
              <w:rPr>
                <w:rStyle w:val="aa"/>
                <w:sz w:val="24"/>
              </w:rPr>
              <w:t>е</w:t>
            </w:r>
            <w:r w:rsidRPr="0026566E">
              <w:rPr>
                <w:rStyle w:val="aa"/>
                <w:color w:val="000000"/>
                <w:sz w:val="24"/>
                <w:lang w:eastAsia="uk-UA"/>
              </w:rPr>
              <w:t xml:space="preserve">кстракт плодів моркви дикої рідкий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extractum fructuum Dauci carotae flu</w:t>
            </w:r>
            <w:r>
              <w:rPr>
                <w:lang w:val="en-US"/>
              </w:rPr>
              <w:t>ĭ</w:t>
            </w:r>
            <w:r w:rsidRPr="0026566E">
              <w:rPr>
                <w:color w:val="000000"/>
                <w:lang w:val="la-Latn" w:eastAsia="la-Latn"/>
              </w:rPr>
              <w:t xml:space="preserve">dum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carrot wild fruit extract</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 xml:space="preserve">екстракт полину густий </w:t>
            </w:r>
          </w:p>
        </w:tc>
        <w:tc>
          <w:tcPr>
            <w:tcW w:w="3402" w:type="dxa"/>
          </w:tcPr>
          <w:p w:rsidR="00A87DDB" w:rsidRPr="0026566E" w:rsidRDefault="00A87DDB" w:rsidP="00D57A42">
            <w:pPr>
              <w:ind w:left="151" w:hanging="142"/>
              <w:rPr>
                <w:lang w:val="la-Latn"/>
              </w:rPr>
            </w:pPr>
            <w:r w:rsidRPr="0026566E">
              <w:rPr>
                <w:color w:val="000000"/>
                <w:lang w:val="la-Latn" w:eastAsia="la-Latn"/>
              </w:rPr>
              <w:t>extractum Absinthii spissum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absinthe thick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ревеню сухий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Rhei siccum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rhubarb dry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екстракт ріжків мат</w:t>
            </w:r>
            <w:r>
              <w:rPr>
                <w:color w:val="000000"/>
                <w:lang w:val="uk-UA" w:eastAsia="uk-UA"/>
              </w:rPr>
              <w:t>ков</w:t>
            </w:r>
            <w:r w:rsidRPr="0026566E">
              <w:rPr>
                <w:color w:val="000000"/>
                <w:lang w:val="uk-UA" w:eastAsia="uk-UA"/>
              </w:rPr>
              <w:t xml:space="preserve">их </w:t>
            </w:r>
          </w:p>
        </w:tc>
        <w:tc>
          <w:tcPr>
            <w:tcW w:w="3402" w:type="dxa"/>
          </w:tcPr>
          <w:p w:rsidR="00A87DDB" w:rsidRPr="0026566E" w:rsidRDefault="00A87DDB" w:rsidP="00D57A42">
            <w:pPr>
              <w:ind w:left="151" w:hanging="142"/>
              <w:rPr>
                <w:color w:val="000000"/>
                <w:lang w:val="uk-UA" w:eastAsia="la-Latn"/>
              </w:rPr>
            </w:pPr>
            <w:r>
              <w:rPr>
                <w:color w:val="000000"/>
                <w:lang w:val="la-Latn" w:eastAsia="la-Latn"/>
              </w:rPr>
              <w:t>extractum Seca</w:t>
            </w:r>
            <w:r>
              <w:rPr>
                <w:color w:val="000000"/>
                <w:lang w:val="en-US" w:eastAsia="la-Latn"/>
              </w:rPr>
              <w:t>l</w:t>
            </w:r>
            <w:r>
              <w:rPr>
                <w:color w:val="000000"/>
                <w:lang w:val="la-Latn" w:eastAsia="la-Latn"/>
              </w:rPr>
              <w:t>is cor</w:t>
            </w:r>
            <w:r w:rsidRPr="0026566E">
              <w:rPr>
                <w:color w:val="000000"/>
                <w:lang w:val="la-Latn" w:eastAsia="la-Latn"/>
              </w:rPr>
              <w:t xml:space="preserve">nuti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ergot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екстракт родовика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Sanguisorbae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burnet fluid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екстракт сени сухий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Sennae sic</w:t>
            </w:r>
            <w:r w:rsidRPr="0026566E">
              <w:rPr>
                <w:color w:val="000000"/>
                <w:lang w:val="la-Latn" w:eastAsia="la-Latn"/>
              </w:rPr>
              <w:softHyphen/>
              <w:t>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senna dry extract</w:t>
            </w:r>
          </w:p>
        </w:tc>
      </w:tr>
      <w:tr w:rsidR="00A87DDB" w:rsidRPr="0026566E" w:rsidTr="00655800">
        <w:tc>
          <w:tcPr>
            <w:tcW w:w="3555" w:type="dxa"/>
          </w:tcPr>
          <w:p w:rsidR="00A87DDB" w:rsidRPr="0026566E" w:rsidRDefault="006C53B8" w:rsidP="00D57A42">
            <w:pPr>
              <w:ind w:left="186" w:hanging="186"/>
            </w:pPr>
            <w:r w:rsidRPr="0026566E">
              <w:rPr>
                <w:rStyle w:val="aa"/>
                <w:sz w:val="24"/>
              </w:rPr>
              <w:t>е</w:t>
            </w:r>
            <w:r w:rsidRPr="0026566E">
              <w:rPr>
                <w:rStyle w:val="aa"/>
                <w:color w:val="000000"/>
                <w:sz w:val="24"/>
                <w:lang w:eastAsia="uk-UA"/>
              </w:rPr>
              <w:t>кстракт собачої кропиви</w:t>
            </w:r>
            <w:r>
              <w:rPr>
                <w:rStyle w:val="aa"/>
                <w:color w:val="000000"/>
                <w:sz w:val="24"/>
                <w:lang w:eastAsia="uk-UA"/>
              </w:rPr>
              <w:t>,</w:t>
            </w:r>
            <w:r w:rsidRPr="0026566E">
              <w:rPr>
                <w:rStyle w:val="aa"/>
                <w:color w:val="000000"/>
                <w:sz w:val="24"/>
                <w:lang w:eastAsia="uk-UA"/>
              </w:rPr>
              <w:t xml:space="preserve"> пустирника </w:t>
            </w:r>
            <w:r w:rsidRPr="0026566E">
              <w:rPr>
                <w:rStyle w:val="aa"/>
                <w:sz w:val="24"/>
              </w:rPr>
              <w:t>рідкий</w:t>
            </w:r>
          </w:p>
        </w:tc>
        <w:tc>
          <w:tcPr>
            <w:tcW w:w="3402" w:type="dxa"/>
          </w:tcPr>
          <w:p w:rsidR="00A87DDB" w:rsidRPr="0026566E" w:rsidRDefault="00A87DDB" w:rsidP="00D57A42">
            <w:pPr>
              <w:ind w:left="151" w:hanging="142"/>
              <w:rPr>
                <w:lang w:val="la-Latn"/>
              </w:rPr>
            </w:pPr>
            <w:r>
              <w:rPr>
                <w:color w:val="000000"/>
                <w:lang w:val="la-Latn" w:eastAsia="la-Latn"/>
              </w:rPr>
              <w:t>extractum Leonu</w:t>
            </w:r>
            <w:r>
              <w:rPr>
                <w:color w:val="000000"/>
                <w:lang w:val="en-US" w:eastAsia="la-Latn"/>
              </w:rPr>
              <w:t>r</w:t>
            </w:r>
            <w:r w:rsidRPr="0026566E">
              <w:rPr>
                <w:color w:val="000000"/>
                <w:lang w:val="la-Latn" w:eastAsia="la-Latn"/>
              </w:rPr>
              <w:t>i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motherwort fluid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екстракт солодкового корен</w:t>
            </w:r>
            <w:r>
              <w:rPr>
                <w:color w:val="000000"/>
                <w:lang w:val="uk-UA" w:eastAsia="uk-UA"/>
              </w:rPr>
              <w:t>я</w:t>
            </w:r>
            <w:r w:rsidRPr="0026566E">
              <w:rPr>
                <w:color w:val="000000"/>
                <w:lang w:val="uk-UA" w:eastAsia="uk-UA"/>
              </w:rPr>
              <w:t xml:space="preserve"> густий </w:t>
            </w:r>
          </w:p>
        </w:tc>
        <w:tc>
          <w:tcPr>
            <w:tcW w:w="3402" w:type="dxa"/>
          </w:tcPr>
          <w:p w:rsidR="00A87DDB" w:rsidRPr="0026566E" w:rsidRDefault="00A87DDB" w:rsidP="00D57A42">
            <w:pPr>
              <w:ind w:left="151" w:hanging="142"/>
              <w:rPr>
                <w:lang w:val="la-Latn"/>
              </w:rPr>
            </w:pPr>
            <w:r w:rsidRPr="0026566E">
              <w:rPr>
                <w:color w:val="000000"/>
                <w:lang w:val="la-Latn" w:eastAsia="la-Latn"/>
              </w:rPr>
              <w:t>extractum Glycyrrhizae spissum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glycyrrhiza root thick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Pr>
                <w:color w:val="000000"/>
                <w:lang w:val="uk-UA" w:eastAsia="uk-UA"/>
              </w:rPr>
              <w:t>екстракт солодкового кореня</w:t>
            </w:r>
            <w:r w:rsidRPr="0026566E">
              <w:rPr>
                <w:color w:val="000000"/>
                <w:lang w:val="uk-UA" w:eastAsia="uk-UA"/>
              </w:rPr>
              <w:t xml:space="preserve"> сухий </w:t>
            </w:r>
          </w:p>
        </w:tc>
        <w:tc>
          <w:tcPr>
            <w:tcW w:w="3402" w:type="dxa"/>
          </w:tcPr>
          <w:p w:rsidR="00A87DDB" w:rsidRPr="0026566E" w:rsidRDefault="00A87DDB" w:rsidP="00D57A42">
            <w:pPr>
              <w:ind w:left="151" w:hanging="142"/>
              <w:rPr>
                <w:lang w:val="la-Latn"/>
              </w:rPr>
            </w:pPr>
            <w:r>
              <w:rPr>
                <w:color w:val="000000"/>
                <w:lang w:val="la-Latn" w:eastAsia="la-Latn"/>
              </w:rPr>
              <w:t>extractum G</w:t>
            </w:r>
            <w:r>
              <w:rPr>
                <w:color w:val="000000"/>
                <w:lang w:val="en-US" w:eastAsia="la-Latn"/>
              </w:rPr>
              <w:t>l</w:t>
            </w:r>
            <w:r w:rsidRPr="0026566E">
              <w:rPr>
                <w:color w:val="000000"/>
                <w:lang w:val="la-Latn" w:eastAsia="la-Latn"/>
              </w:rPr>
              <w:t>ycyrrhizae siccum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glycyrrhiza root dry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ставника сухий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Leont</w:t>
            </w:r>
            <w:r>
              <w:rPr>
                <w:lang w:val="en-US"/>
              </w:rPr>
              <w:t>ĭ</w:t>
            </w:r>
            <w:r>
              <w:rPr>
                <w:color w:val="000000"/>
                <w:lang w:val="la-Latn" w:eastAsia="la-Latn"/>
              </w:rPr>
              <w:t>cis sic</w:t>
            </w:r>
            <w:r w:rsidRPr="0026566E">
              <w:rPr>
                <w:color w:val="000000"/>
                <w:lang w:val="la-Latn" w:eastAsia="la-Latn"/>
              </w:rPr>
              <w:t>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leontic dry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столітника густий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Alo</w:t>
            </w:r>
            <w:r>
              <w:rPr>
                <w:color w:val="000000"/>
                <w:lang w:val="la-Latn" w:eastAsia="la-Latn"/>
              </w:rPr>
              <w:t>ë</w:t>
            </w:r>
            <w:r w:rsidRPr="0026566E">
              <w:rPr>
                <w:color w:val="000000"/>
                <w:lang w:val="la-Latn" w:eastAsia="la-Latn"/>
              </w:rPr>
              <w:t>s spissum</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aloe thick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столітника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Alo</w:t>
            </w:r>
            <w:r>
              <w:rPr>
                <w:color w:val="000000"/>
                <w:lang w:val="la-Latn" w:eastAsia="la-Latn"/>
              </w:rPr>
              <w:t>ë</w:t>
            </w:r>
            <w:r w:rsidRPr="0026566E">
              <w:rPr>
                <w:color w:val="000000"/>
                <w:lang w:val="la-Latn" w:eastAsia="la-Latn"/>
              </w:rPr>
              <w:t>s flu</w:t>
            </w:r>
            <w:r>
              <w:rPr>
                <w:lang w:val="en-US"/>
              </w:rPr>
              <w:t>ĭ</w:t>
            </w:r>
            <w:r w:rsidRPr="0026566E">
              <w:rPr>
                <w:color w:val="000000"/>
                <w:lang w:val="la-Latn" w:eastAsia="la-Latn"/>
              </w:rPr>
              <w:t>dum</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aloe fluid extract</w:t>
            </w:r>
          </w:p>
        </w:tc>
      </w:tr>
      <w:tr w:rsidR="00A87DDB" w:rsidRPr="00305284"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екстракт столітника рідкий для ін</w:t>
            </w:r>
            <w:r>
              <w:rPr>
                <w:color w:val="000000"/>
                <w:lang w:val="uk-UA" w:eastAsia="uk-UA"/>
              </w:rPr>
              <w:t>’</w:t>
            </w:r>
            <w:r w:rsidRPr="0026566E">
              <w:rPr>
                <w:color w:val="000000"/>
                <w:lang w:val="uk-UA" w:eastAsia="uk-UA"/>
              </w:rPr>
              <w:t xml:space="preserve">єкцій </w:t>
            </w:r>
          </w:p>
        </w:tc>
        <w:tc>
          <w:tcPr>
            <w:tcW w:w="3402" w:type="dxa"/>
          </w:tcPr>
          <w:p w:rsidR="00A87DDB" w:rsidRPr="0026566E" w:rsidRDefault="00A87DDB" w:rsidP="00D57A42">
            <w:pPr>
              <w:ind w:left="151" w:hanging="142"/>
              <w:rPr>
                <w:color w:val="000000"/>
                <w:lang w:val="en-US" w:eastAsia="la-Latn"/>
              </w:rPr>
            </w:pPr>
            <w:r w:rsidRPr="0026566E">
              <w:rPr>
                <w:color w:val="000000"/>
                <w:lang w:val="la-Latn" w:eastAsia="la-Latn"/>
              </w:rPr>
              <w:t>extractum Alo</w:t>
            </w:r>
            <w:r>
              <w:rPr>
                <w:color w:val="000000"/>
                <w:lang w:val="la-Latn" w:eastAsia="la-Latn"/>
              </w:rPr>
              <w:t>ë</w:t>
            </w:r>
            <w:r w:rsidRPr="0026566E">
              <w:rPr>
                <w:color w:val="000000"/>
                <w:lang w:val="la-Latn" w:eastAsia="la-Latn"/>
              </w:rPr>
              <w:t>s flu</w:t>
            </w:r>
            <w:r>
              <w:rPr>
                <w:lang w:val="en-US"/>
              </w:rPr>
              <w:t>ĭ</w:t>
            </w:r>
            <w:r w:rsidRPr="0026566E">
              <w:rPr>
                <w:color w:val="000000"/>
                <w:lang w:val="la-Latn" w:eastAsia="la-Latn"/>
              </w:rPr>
              <w:t xml:space="preserve">dum pro injectionibus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aloe fluid extract for injections</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столітника сухий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Alo</w:t>
            </w:r>
            <w:r>
              <w:rPr>
                <w:color w:val="000000"/>
                <w:lang w:val="la-Latn" w:eastAsia="la-Latn"/>
              </w:rPr>
              <w:t>ë</w:t>
            </w:r>
            <w:r w:rsidRPr="0026566E">
              <w:rPr>
                <w:color w:val="000000"/>
                <w:lang w:val="la-Latn" w:eastAsia="la-Latn"/>
              </w:rPr>
              <w:t>s siccum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aloes dry extract</w:t>
            </w:r>
          </w:p>
        </w:tc>
      </w:tr>
      <w:tr w:rsidR="00A87DDB" w:rsidRPr="00126166"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екстракт суплідь вільхи сухий (</w:t>
            </w:r>
            <w:r w:rsidRPr="00951ADE">
              <w:rPr>
                <w:i/>
                <w:lang w:val="uk-UA"/>
              </w:rPr>
              <w:t>син.</w:t>
            </w:r>
            <w:r>
              <w:rPr>
                <w:lang w:val="uk-UA"/>
              </w:rPr>
              <w:t xml:space="preserve"> </w:t>
            </w:r>
            <w:r w:rsidRPr="0026566E">
              <w:rPr>
                <w:color w:val="000000"/>
                <w:lang w:val="uk-UA" w:eastAsia="uk-UA"/>
              </w:rPr>
              <w:t xml:space="preserve">тхмелини) </w:t>
            </w:r>
          </w:p>
        </w:tc>
        <w:tc>
          <w:tcPr>
            <w:tcW w:w="3402" w:type="dxa"/>
          </w:tcPr>
          <w:p w:rsidR="00A87DDB" w:rsidRPr="0026566E" w:rsidRDefault="00A87DDB" w:rsidP="00D57A42">
            <w:pPr>
              <w:ind w:left="151" w:hanging="142"/>
              <w:rPr>
                <w:lang w:val="la-Latn"/>
              </w:rPr>
            </w:pPr>
            <w:r w:rsidRPr="0026566E">
              <w:rPr>
                <w:color w:val="000000"/>
                <w:lang w:val="la-Latn" w:eastAsia="la-Latn"/>
              </w:rPr>
              <w:t>extractum fructuum Alni siccum (</w:t>
            </w:r>
            <w:r w:rsidRPr="00AF6FD3">
              <w:rPr>
                <w:i/>
                <w:lang w:val="en-US"/>
              </w:rPr>
              <w:t>syn.</w:t>
            </w:r>
            <w:r>
              <w:rPr>
                <w:lang w:val="en-US"/>
              </w:rPr>
              <w:t xml:space="preserve"> </w:t>
            </w:r>
            <w:r w:rsidRPr="0026566E">
              <w:rPr>
                <w:color w:val="000000"/>
                <w:lang w:val="la-Latn" w:eastAsia="la-Latn"/>
              </w:rPr>
              <w:t>Tchmelini)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alder fruit dry extract</w:t>
            </w:r>
          </w:p>
        </w:tc>
      </w:tr>
      <w:tr w:rsidR="00A87DDB" w:rsidRPr="00126166"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трави грициків звичайних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herbae Bursae pastoris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blindweed herb fluid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трави материнки рідкий </w:t>
            </w:r>
          </w:p>
        </w:tc>
        <w:tc>
          <w:tcPr>
            <w:tcW w:w="3402" w:type="dxa"/>
          </w:tcPr>
          <w:p w:rsidR="00A87DDB" w:rsidRPr="0026566E" w:rsidRDefault="00A87DDB" w:rsidP="00D57A42">
            <w:pPr>
              <w:ind w:left="151" w:hanging="142"/>
              <w:rPr>
                <w:color w:val="000000"/>
                <w:lang w:val="uk-UA" w:eastAsia="la-Latn"/>
              </w:rPr>
            </w:pPr>
            <w:r>
              <w:rPr>
                <w:color w:val="000000"/>
                <w:lang w:val="la-Latn" w:eastAsia="la-Latn"/>
              </w:rPr>
              <w:t>extractum herbae Ori</w:t>
            </w:r>
            <w:r w:rsidRPr="0026566E">
              <w:rPr>
                <w:color w:val="000000"/>
                <w:lang w:val="la-Latn" w:eastAsia="la-Latn"/>
              </w:rPr>
              <w:t>g</w:t>
            </w:r>
            <w:r>
              <w:rPr>
                <w:color w:val="000000"/>
                <w:lang w:val="la-Latn" w:eastAsia="la-Latn"/>
              </w:rPr>
              <w:t>ā</w:t>
            </w:r>
            <w:r w:rsidRPr="0026566E">
              <w:rPr>
                <w:color w:val="000000"/>
                <w:lang w:val="la-Latn" w:eastAsia="la-Latn"/>
              </w:rPr>
              <w:t>ni flu</w:t>
            </w:r>
            <w:r>
              <w:rPr>
                <w:lang w:val="en-US"/>
              </w:rPr>
              <w:t>ĭ</w:t>
            </w:r>
            <w:r w:rsidRPr="0026566E">
              <w:rPr>
                <w:color w:val="000000"/>
                <w:lang w:val="la-Latn" w:eastAsia="la-Latn"/>
              </w:rPr>
              <w:t xml:space="preserve">dum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marjoram herb fluid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трави термопсису рідкий </w:t>
            </w:r>
          </w:p>
        </w:tc>
        <w:tc>
          <w:tcPr>
            <w:tcW w:w="3402" w:type="dxa"/>
          </w:tcPr>
          <w:p w:rsidR="00A87DDB" w:rsidRPr="0026566E" w:rsidRDefault="00A87DDB" w:rsidP="00D57A42">
            <w:pPr>
              <w:ind w:left="151" w:hanging="142"/>
              <w:rPr>
                <w:lang w:val="la-Latn"/>
              </w:rPr>
            </w:pPr>
            <w:r w:rsidRPr="0026566E">
              <w:rPr>
                <w:color w:val="000000"/>
                <w:lang w:val="la-Latn" w:eastAsia="la-Latn"/>
              </w:rPr>
              <w:t>extractum Thermops</w:t>
            </w:r>
            <w:r>
              <w:rPr>
                <w:lang w:val="en-US"/>
              </w:rPr>
              <w:t>ĭ</w:t>
            </w:r>
            <w:r w:rsidRPr="0026566E">
              <w:rPr>
                <w:color w:val="000000"/>
                <w:lang w:val="la-Latn" w:eastAsia="la-Latn"/>
              </w:rPr>
              <w:t>dis flu</w:t>
            </w:r>
            <w:r>
              <w:rPr>
                <w:lang w:val="en-US"/>
              </w:rPr>
              <w:t>ĭ</w:t>
            </w:r>
            <w:r w:rsidRPr="0026566E">
              <w:rPr>
                <w:color w:val="000000"/>
                <w:lang w:val="la-Latn" w:eastAsia="la-Latn"/>
              </w:rPr>
              <w:t>dum</w:t>
            </w:r>
          </w:p>
        </w:tc>
        <w:tc>
          <w:tcPr>
            <w:tcW w:w="3260" w:type="dxa"/>
            <w:gridSpan w:val="2"/>
          </w:tcPr>
          <w:p w:rsidR="00A87DDB" w:rsidRPr="0026566E" w:rsidRDefault="00A87DDB" w:rsidP="00D57A42">
            <w:pPr>
              <w:rPr>
                <w:color w:val="000000"/>
                <w:lang w:val="la-Latn" w:eastAsia="la-Latn"/>
              </w:rPr>
            </w:pPr>
            <w:r>
              <w:rPr>
                <w:color w:val="000000"/>
                <w:lang w:val="en-US" w:eastAsia="la-Latn"/>
              </w:rPr>
              <w:t xml:space="preserve">thermopsis herb fluid extract </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трави термопсису сухий</w:t>
            </w:r>
          </w:p>
        </w:tc>
        <w:tc>
          <w:tcPr>
            <w:tcW w:w="3402" w:type="dxa"/>
          </w:tcPr>
          <w:p w:rsidR="00A87DDB" w:rsidRPr="0026566E" w:rsidRDefault="00A87DDB" w:rsidP="00D57A42">
            <w:pPr>
              <w:ind w:left="151" w:hanging="142"/>
              <w:rPr>
                <w:lang w:val="la-Latn"/>
              </w:rPr>
            </w:pPr>
            <w:r w:rsidRPr="0026566E">
              <w:rPr>
                <w:color w:val="000000"/>
                <w:lang w:val="la-Latn" w:eastAsia="la-Latn"/>
              </w:rPr>
              <w:t xml:space="preserve">extractum </w:t>
            </w:r>
            <w:r>
              <w:rPr>
                <w:color w:val="000000"/>
                <w:lang w:val="en-US" w:eastAsia="la-Latn"/>
              </w:rPr>
              <w:t xml:space="preserve">herbae </w:t>
            </w:r>
            <w:r w:rsidRPr="0026566E">
              <w:rPr>
                <w:color w:val="000000"/>
                <w:lang w:val="la-Latn" w:eastAsia="la-Latn"/>
              </w:rPr>
              <w:t>Thermops</w:t>
            </w:r>
            <w:r>
              <w:rPr>
                <w:lang w:val="en-US"/>
              </w:rPr>
              <w:t>ĭ</w:t>
            </w:r>
            <w:r w:rsidRPr="0026566E">
              <w:rPr>
                <w:color w:val="000000"/>
                <w:lang w:val="la-Latn" w:eastAsia="la-Latn"/>
              </w:rPr>
              <w:t>dis siccum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thermopsis herb dry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Pr>
                <w:color w:val="000000"/>
                <w:lang w:val="uk-UA" w:eastAsia="uk-UA"/>
              </w:rPr>
              <w:t>екстракт трилис</w:t>
            </w:r>
            <w:r w:rsidRPr="0026566E">
              <w:rPr>
                <w:color w:val="000000"/>
                <w:lang w:val="uk-UA" w:eastAsia="uk-UA"/>
              </w:rPr>
              <w:t xml:space="preserve">ника водяного густий </w:t>
            </w:r>
          </w:p>
        </w:tc>
        <w:tc>
          <w:tcPr>
            <w:tcW w:w="3402" w:type="dxa"/>
          </w:tcPr>
          <w:p w:rsidR="00A87DDB" w:rsidRPr="0026566E" w:rsidRDefault="00A87DDB" w:rsidP="00D57A42">
            <w:pPr>
              <w:ind w:left="151" w:hanging="142"/>
              <w:rPr>
                <w:lang w:val="la-Latn"/>
              </w:rPr>
            </w:pPr>
            <w:r>
              <w:rPr>
                <w:color w:val="000000"/>
                <w:lang w:val="la-Latn" w:eastAsia="la-Latn"/>
              </w:rPr>
              <w:t>extractum Trifolii fibrini s</w:t>
            </w:r>
            <w:r>
              <w:rPr>
                <w:color w:val="000000"/>
                <w:lang w:val="en-US" w:eastAsia="la-Latn"/>
              </w:rPr>
              <w:t>p</w:t>
            </w:r>
            <w:r w:rsidRPr="0026566E">
              <w:rPr>
                <w:color w:val="000000"/>
                <w:lang w:val="la-Latn" w:eastAsia="la-Latn"/>
              </w:rPr>
              <w:t>issum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shamrock thick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хвойний натуральний </w:t>
            </w:r>
          </w:p>
        </w:tc>
        <w:tc>
          <w:tcPr>
            <w:tcW w:w="3402" w:type="dxa"/>
          </w:tcPr>
          <w:p w:rsidR="00A87DDB" w:rsidRPr="0026566E" w:rsidRDefault="00A87DDB" w:rsidP="00D57A42">
            <w:pPr>
              <w:ind w:left="151" w:hanging="142"/>
              <w:rPr>
                <w:lang w:val="la-Latn"/>
              </w:rPr>
            </w:pPr>
            <w:r w:rsidRPr="0026566E">
              <w:rPr>
                <w:color w:val="000000"/>
                <w:lang w:val="la-Latn" w:eastAsia="la-Latn"/>
              </w:rPr>
              <w:t>extractum Pini silvestris naturale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pine natural extract</w:t>
            </w:r>
          </w:p>
        </w:tc>
      </w:tr>
      <w:tr w:rsidR="00A87DDB" w:rsidRPr="008B7036"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хвойний у брикетах </w:t>
            </w:r>
          </w:p>
        </w:tc>
        <w:tc>
          <w:tcPr>
            <w:tcW w:w="3402" w:type="dxa"/>
          </w:tcPr>
          <w:p w:rsidR="00A87DDB" w:rsidRPr="0026566E" w:rsidRDefault="00A87DDB" w:rsidP="00D57A42">
            <w:pPr>
              <w:ind w:left="151" w:hanging="142"/>
              <w:rPr>
                <w:lang w:val="la-Latn"/>
              </w:rPr>
            </w:pPr>
            <w:r w:rsidRPr="0026566E">
              <w:rPr>
                <w:color w:val="000000"/>
                <w:lang w:val="la-Latn" w:eastAsia="la-Latn"/>
              </w:rPr>
              <w:t>extractum Pini silvestris in briketis</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pine briquet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хвоща польового рідкий </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extractum Equiseti arvensis flu</w:t>
            </w:r>
            <w:r>
              <w:rPr>
                <w:lang w:val="en-US"/>
              </w:rPr>
              <w:t>ĭ</w:t>
            </w:r>
            <w:r w:rsidRPr="0026566E">
              <w:rPr>
                <w:color w:val="000000"/>
                <w:lang w:val="la-Latn" w:eastAsia="la-Latn"/>
              </w:rPr>
              <w:t xml:space="preserve">dum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horsetail fluid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хмелевих шишок рідкий </w:t>
            </w:r>
          </w:p>
        </w:tc>
        <w:tc>
          <w:tcPr>
            <w:tcW w:w="3402" w:type="dxa"/>
          </w:tcPr>
          <w:p w:rsidR="00A87DDB" w:rsidRPr="0026566E" w:rsidRDefault="00A87DDB" w:rsidP="00D57A42">
            <w:pPr>
              <w:ind w:left="151" w:hanging="142"/>
              <w:rPr>
                <w:color w:val="000000"/>
                <w:lang w:val="uk-UA" w:eastAsia="la-Latn"/>
              </w:rPr>
            </w:pPr>
            <w:r>
              <w:rPr>
                <w:color w:val="000000"/>
                <w:lang w:val="la-Latn" w:eastAsia="la-Latn"/>
              </w:rPr>
              <w:t xml:space="preserve">extractum fructuum </w:t>
            </w:r>
            <w:r>
              <w:rPr>
                <w:color w:val="000000"/>
                <w:lang w:val="en-US" w:eastAsia="la-Latn"/>
              </w:rPr>
              <w:t>L</w:t>
            </w:r>
            <w:r w:rsidRPr="0026566E">
              <w:rPr>
                <w:color w:val="000000"/>
                <w:lang w:val="la-Latn" w:eastAsia="la-Latn"/>
              </w:rPr>
              <w:t>upuli flu</w:t>
            </w:r>
            <w:r>
              <w:rPr>
                <w:lang w:val="en-US"/>
              </w:rPr>
              <w:t>ĭ</w:t>
            </w:r>
            <w:r w:rsidRPr="0026566E">
              <w:rPr>
                <w:color w:val="000000"/>
                <w:lang w:val="la-Latn" w:eastAsia="la-Latn"/>
              </w:rPr>
              <w:t xml:space="preserve">dum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hop cone fluid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екстракт </w:t>
            </w:r>
            <w:r>
              <w:rPr>
                <w:color w:val="000000"/>
                <w:lang w:val="uk-UA" w:eastAsia="uk-UA"/>
              </w:rPr>
              <w:t>цмин</w:t>
            </w:r>
            <w:r w:rsidRPr="0026566E">
              <w:rPr>
                <w:color w:val="000000"/>
                <w:lang w:val="uk-UA" w:eastAsia="uk-UA"/>
              </w:rPr>
              <w:t>у піскового сухий</w:t>
            </w:r>
          </w:p>
        </w:tc>
        <w:tc>
          <w:tcPr>
            <w:tcW w:w="3402" w:type="dxa"/>
          </w:tcPr>
          <w:p w:rsidR="00A87DDB" w:rsidRPr="0026566E" w:rsidRDefault="00A87DDB" w:rsidP="00D57A42">
            <w:pPr>
              <w:ind w:left="151" w:hanging="142"/>
              <w:rPr>
                <w:bCs/>
                <w:color w:val="000000"/>
                <w:lang w:val="la-Latn" w:eastAsia="la-Latn"/>
              </w:rPr>
            </w:pPr>
            <w:r>
              <w:rPr>
                <w:color w:val="000000"/>
                <w:lang w:val="la-Latn" w:eastAsia="la-Latn"/>
              </w:rPr>
              <w:t>extractum Helichr</w:t>
            </w:r>
            <w:r>
              <w:rPr>
                <w:color w:val="000000"/>
                <w:lang w:val="uk-UA" w:eastAsia="la-Latn"/>
              </w:rPr>
              <w:t>у</w:t>
            </w:r>
            <w:r w:rsidRPr="0026566E">
              <w:rPr>
                <w:color w:val="000000"/>
                <w:lang w:val="la-Latn" w:eastAsia="la-Latn"/>
              </w:rPr>
              <w:t>si arenarii siccum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straw flower dry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часника густий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Alii sativi spissum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garlic thick extract</w:t>
            </w:r>
          </w:p>
        </w:tc>
      </w:tr>
      <w:tr w:rsidR="00A87DDB" w:rsidRPr="0026566E" w:rsidTr="00655800">
        <w:tc>
          <w:tcPr>
            <w:tcW w:w="3555" w:type="dxa"/>
          </w:tcPr>
          <w:p w:rsidR="00A87DDB" w:rsidRPr="0026566E" w:rsidRDefault="006C53B8" w:rsidP="00D57A42">
            <w:pPr>
              <w:ind w:left="186" w:hanging="186"/>
              <w:rPr>
                <w:lang w:val="uk-UA"/>
              </w:rPr>
            </w:pPr>
            <w:r>
              <w:rPr>
                <w:color w:val="000000"/>
                <w:lang w:val="uk-UA" w:eastAsia="uk-UA"/>
              </w:rPr>
              <w:t>екстракт че</w:t>
            </w:r>
            <w:r w:rsidRPr="0026566E">
              <w:rPr>
                <w:color w:val="000000"/>
                <w:lang w:val="uk-UA" w:eastAsia="uk-UA"/>
              </w:rPr>
              <w:t xml:space="preserve">брецю </w:t>
            </w:r>
            <w:r>
              <w:rPr>
                <w:color w:val="000000"/>
                <w:lang w:val="uk-UA" w:eastAsia="uk-UA"/>
              </w:rPr>
              <w:t xml:space="preserve">борового </w:t>
            </w:r>
            <w:r w:rsidRPr="0026566E">
              <w:rPr>
                <w:color w:val="000000"/>
                <w:lang w:val="uk-UA" w:eastAsia="uk-UA"/>
              </w:rPr>
              <w:t>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Serpylli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brotherwort fluid extract</w:t>
            </w:r>
          </w:p>
        </w:tc>
      </w:tr>
      <w:tr w:rsidR="00A87DDB" w:rsidRPr="0026566E" w:rsidTr="00655800">
        <w:tc>
          <w:tcPr>
            <w:tcW w:w="3555" w:type="dxa"/>
          </w:tcPr>
          <w:p w:rsidR="00A87DDB" w:rsidRPr="0026566E" w:rsidRDefault="006C53B8" w:rsidP="00D57A42">
            <w:pPr>
              <w:ind w:left="186" w:hanging="186"/>
              <w:rPr>
                <w:lang w:val="uk-UA"/>
              </w:rPr>
            </w:pPr>
            <w:r>
              <w:rPr>
                <w:color w:val="000000"/>
                <w:lang w:val="uk-UA" w:eastAsia="uk-UA"/>
              </w:rPr>
              <w:t>екстракт чебрецю</w:t>
            </w:r>
            <w:r w:rsidRPr="0026566E">
              <w:rPr>
                <w:color w:val="000000"/>
                <w:lang w:val="uk-UA" w:eastAsia="uk-UA"/>
              </w:rPr>
              <w:t xml:space="preserve"> </w:t>
            </w:r>
            <w:r>
              <w:rPr>
                <w:color w:val="000000"/>
                <w:lang w:val="uk-UA" w:eastAsia="uk-UA"/>
              </w:rPr>
              <w:t xml:space="preserve">звичайного </w:t>
            </w:r>
            <w:r w:rsidRPr="0026566E">
              <w:rPr>
                <w:color w:val="000000"/>
                <w:lang w:val="uk-UA" w:eastAsia="uk-UA"/>
              </w:rPr>
              <w:t>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Thymi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thyme fluid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eastAsia="uk-UA"/>
              </w:rPr>
              <w:t>е</w:t>
            </w:r>
            <w:r w:rsidRPr="0026566E">
              <w:rPr>
                <w:color w:val="000000"/>
                <w:lang w:val="uk-UA" w:eastAsia="uk-UA"/>
              </w:rPr>
              <w:t xml:space="preserve">кстракт чистеця буквоцвітного </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extractum Stachydis betonicaeflorae flu</w:t>
            </w:r>
            <w:r>
              <w:rPr>
                <w:lang w:val="en-US"/>
              </w:rPr>
              <w:t>ĭ</w:t>
            </w:r>
            <w:r w:rsidRPr="0026566E">
              <w:rPr>
                <w:color w:val="000000"/>
                <w:lang w:val="la-Latn" w:eastAsia="la-Latn"/>
              </w:rPr>
              <w:t xml:space="preserve">dum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wounwort fluid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екстракт шипшини рідкий</w:t>
            </w:r>
          </w:p>
        </w:tc>
        <w:tc>
          <w:tcPr>
            <w:tcW w:w="3402" w:type="dxa"/>
          </w:tcPr>
          <w:p w:rsidR="00A87DDB" w:rsidRPr="0026566E" w:rsidRDefault="00A87DDB" w:rsidP="00D57A42">
            <w:pPr>
              <w:ind w:left="151" w:hanging="142"/>
              <w:rPr>
                <w:lang w:val="la-Latn"/>
              </w:rPr>
            </w:pPr>
            <w:r w:rsidRPr="0026566E">
              <w:rPr>
                <w:color w:val="000000"/>
                <w:lang w:val="la-Latn" w:eastAsia="la-Latn"/>
              </w:rPr>
              <w:t>extractum Rosae flu</w:t>
            </w:r>
            <w:r>
              <w:rPr>
                <w:lang w:val="en-US"/>
              </w:rPr>
              <w:t>ĭ</w:t>
            </w:r>
            <w:r w:rsidRPr="0026566E">
              <w:rPr>
                <w:color w:val="000000"/>
                <w:lang w:val="la-Latn" w:eastAsia="la-Latn"/>
              </w:rPr>
              <w:t>dum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dog-rose fluid extract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еліксир</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 xml:space="preserve">elixir, </w:t>
            </w:r>
            <w:r>
              <w:rPr>
                <w:color w:val="000000"/>
                <w:lang w:val="la-Latn" w:eastAsia="la-Latn"/>
              </w:rPr>
              <w:t>ī</w:t>
            </w:r>
            <w:r w:rsidRPr="0026566E">
              <w:rPr>
                <w:color w:val="000000"/>
                <w:lang w:val="la-Latn" w:eastAsia="la-Latn"/>
              </w:rPr>
              <w:t xml:space="preserve">ris n </w:t>
            </w:r>
          </w:p>
        </w:tc>
        <w:tc>
          <w:tcPr>
            <w:tcW w:w="3260" w:type="dxa"/>
            <w:gridSpan w:val="2"/>
          </w:tcPr>
          <w:p w:rsidR="00A87DDB" w:rsidRPr="003F4E80" w:rsidRDefault="00A87DDB" w:rsidP="00D57A42">
            <w:pPr>
              <w:ind w:left="151" w:hanging="142"/>
              <w:rPr>
                <w:color w:val="000000"/>
                <w:lang w:val="en-US" w:eastAsia="la-Latn"/>
              </w:rPr>
            </w:pPr>
            <w:r>
              <w:rPr>
                <w:color w:val="000000"/>
                <w:lang w:val="en-US" w:eastAsia="la-Latn"/>
              </w:rPr>
              <w:t>elixir</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lastRenderedPageBreak/>
              <w:t>еліксир грудний</w:t>
            </w:r>
          </w:p>
        </w:tc>
        <w:tc>
          <w:tcPr>
            <w:tcW w:w="3402" w:type="dxa"/>
          </w:tcPr>
          <w:p w:rsidR="00A87DDB" w:rsidRPr="0026566E" w:rsidRDefault="00A87DDB" w:rsidP="00D57A42">
            <w:pPr>
              <w:ind w:left="151" w:hanging="142"/>
              <w:rPr>
                <w:lang w:val="la-Latn"/>
              </w:rPr>
            </w:pPr>
            <w:r w:rsidRPr="0026566E">
              <w:rPr>
                <w:color w:val="000000"/>
                <w:lang w:val="la-Latn" w:eastAsia="la-Latn"/>
              </w:rPr>
              <w:t>elixir pectorale</w:t>
            </w:r>
          </w:p>
        </w:tc>
        <w:tc>
          <w:tcPr>
            <w:tcW w:w="3260" w:type="dxa"/>
            <w:gridSpan w:val="2"/>
          </w:tcPr>
          <w:p w:rsidR="00A87DDB" w:rsidRPr="003F4E80" w:rsidRDefault="00A87DDB" w:rsidP="00D57A42">
            <w:pPr>
              <w:ind w:left="151" w:hanging="142"/>
              <w:rPr>
                <w:color w:val="000000"/>
                <w:lang w:val="en-US" w:eastAsia="la-Latn"/>
              </w:rPr>
            </w:pPr>
            <w:r>
              <w:rPr>
                <w:color w:val="000000"/>
                <w:lang w:val="en-US" w:eastAsia="la-Latn"/>
              </w:rPr>
              <w:t xml:space="preserve">pectoral elixir </w:t>
            </w:r>
          </w:p>
        </w:tc>
      </w:tr>
      <w:tr w:rsidR="00A87DDB" w:rsidRPr="00305284" w:rsidTr="00655800">
        <w:tc>
          <w:tcPr>
            <w:tcW w:w="3555" w:type="dxa"/>
          </w:tcPr>
          <w:p w:rsidR="00A87DDB" w:rsidRPr="0026566E" w:rsidRDefault="006C53B8" w:rsidP="00D57A42">
            <w:pPr>
              <w:ind w:left="186" w:hanging="186"/>
              <w:rPr>
                <w:lang w:val="uk-UA"/>
              </w:rPr>
            </w:pPr>
            <w:r w:rsidRPr="0026566E">
              <w:rPr>
                <w:color w:val="000000"/>
                <w:lang w:val="uk-UA" w:eastAsia="uk-UA"/>
              </w:rPr>
              <w:t>еліксир з екстрактом солодки</w:t>
            </w:r>
            <w:r>
              <w:rPr>
                <w:color w:val="000000"/>
                <w:lang w:val="uk-UA" w:eastAsia="uk-UA"/>
              </w:rPr>
              <w:t xml:space="preserve"> (</w:t>
            </w:r>
            <w:r w:rsidRPr="00951ADE">
              <w:rPr>
                <w:i/>
                <w:lang w:val="uk-UA"/>
              </w:rPr>
              <w:t>син.</w:t>
            </w:r>
            <w:r>
              <w:rPr>
                <w:lang w:val="uk-UA"/>
              </w:rPr>
              <w:t xml:space="preserve"> </w:t>
            </w:r>
            <w:r>
              <w:rPr>
                <w:color w:val="000000"/>
                <w:lang w:val="uk-UA" w:eastAsia="uk-UA"/>
              </w:rPr>
              <w:t>лакричного або грудного еліксиру)</w:t>
            </w:r>
          </w:p>
        </w:tc>
        <w:tc>
          <w:tcPr>
            <w:tcW w:w="3402" w:type="dxa"/>
          </w:tcPr>
          <w:p w:rsidR="00A87DDB" w:rsidRPr="0026566E" w:rsidRDefault="00A87DDB" w:rsidP="00D57A42">
            <w:pPr>
              <w:ind w:left="151" w:hanging="142"/>
              <w:rPr>
                <w:lang w:val="la-Latn"/>
              </w:rPr>
            </w:pPr>
            <w:r w:rsidRPr="0026566E">
              <w:rPr>
                <w:color w:val="000000"/>
                <w:lang w:val="la-Latn" w:eastAsia="la-Latn"/>
              </w:rPr>
              <w:t>elixir cum extracto Glycyrrhizae</w:t>
            </w:r>
          </w:p>
        </w:tc>
        <w:tc>
          <w:tcPr>
            <w:tcW w:w="3260" w:type="dxa"/>
            <w:gridSpan w:val="2"/>
          </w:tcPr>
          <w:p w:rsidR="00A87DDB" w:rsidRPr="003F4E80" w:rsidRDefault="00A87DDB" w:rsidP="00D57A42">
            <w:pPr>
              <w:ind w:left="151" w:hanging="142"/>
              <w:rPr>
                <w:color w:val="000000"/>
                <w:lang w:val="en-US" w:eastAsia="la-Latn"/>
              </w:rPr>
            </w:pPr>
            <w:r>
              <w:rPr>
                <w:color w:val="000000"/>
                <w:lang w:val="en-US" w:eastAsia="la-Latn"/>
              </w:rPr>
              <w:t>glycyrrhiza elixir (</w:t>
            </w:r>
            <w:r w:rsidRPr="00AF6FD3">
              <w:rPr>
                <w:i/>
                <w:lang w:val="en-US"/>
              </w:rPr>
              <w:t>syn.</w:t>
            </w:r>
            <w:r>
              <w:rPr>
                <w:lang w:val="en-US"/>
              </w:rPr>
              <w:t xml:space="preserve"> </w:t>
            </w:r>
            <w:r>
              <w:rPr>
                <w:color w:val="000000"/>
                <w:lang w:val="en-US" w:eastAsia="la-Latn"/>
              </w:rPr>
              <w:t>pectoral elixir)</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емульсія</w:t>
            </w:r>
            <w:r w:rsidRPr="0026566E">
              <w:rPr>
                <w:color w:val="000000"/>
                <w:lang w:val="en-US" w:eastAsia="uk-UA"/>
              </w:rPr>
              <w:t xml:space="preserve"> </w:t>
            </w:r>
            <w:r w:rsidRPr="0026566E">
              <w:rPr>
                <w:color w:val="000000"/>
                <w:lang w:val="uk-UA" w:eastAsia="uk-UA"/>
              </w:rPr>
              <w:t>насіння гарбуза</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emulsum</w:t>
            </w:r>
            <w:r w:rsidRPr="0026566E">
              <w:rPr>
                <w:color w:val="000000"/>
                <w:lang w:eastAsia="la-Latn"/>
              </w:rPr>
              <w:t xml:space="preserve"> </w:t>
            </w:r>
            <w:r w:rsidRPr="0026566E">
              <w:rPr>
                <w:color w:val="000000"/>
                <w:lang w:val="en-US" w:eastAsia="la-Latn"/>
              </w:rPr>
              <w:t>sem</w:t>
            </w:r>
            <w:r>
              <w:rPr>
                <w:lang w:val="en-US"/>
              </w:rPr>
              <w:t>ĭ</w:t>
            </w:r>
            <w:r w:rsidRPr="0026566E">
              <w:rPr>
                <w:color w:val="000000"/>
                <w:lang w:val="en-US" w:eastAsia="la-Latn"/>
              </w:rPr>
              <w:t>num Cucurb</w:t>
            </w:r>
            <w:r>
              <w:rPr>
                <w:lang w:val="en-US"/>
              </w:rPr>
              <w:t>ĭ</w:t>
            </w:r>
            <w:r w:rsidRPr="0026566E">
              <w:rPr>
                <w:color w:val="000000"/>
                <w:lang w:val="en-US" w:eastAsia="la-Latn"/>
              </w:rPr>
              <w:t>tae</w:t>
            </w:r>
            <w:r w:rsidRPr="0026566E">
              <w:rPr>
                <w:color w:val="000000"/>
                <w:lang w:val="la-Latn" w:eastAsia="la-Latn"/>
              </w:rPr>
              <w:t xml:space="preserve"> </w:t>
            </w:r>
          </w:p>
        </w:tc>
        <w:tc>
          <w:tcPr>
            <w:tcW w:w="3260" w:type="dxa"/>
            <w:gridSpan w:val="2"/>
          </w:tcPr>
          <w:p w:rsidR="00A87DDB" w:rsidRPr="003F4E80" w:rsidRDefault="00A87DDB" w:rsidP="00D57A42">
            <w:pPr>
              <w:ind w:left="151" w:hanging="142"/>
              <w:rPr>
                <w:color w:val="000000"/>
                <w:lang w:val="en-US" w:eastAsia="la-Latn"/>
              </w:rPr>
            </w:pPr>
            <w:r>
              <w:rPr>
                <w:color w:val="000000"/>
                <w:lang w:val="en-US" w:eastAsia="la-Latn"/>
              </w:rPr>
              <w:t>pumpkin seed emulsion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емульсія очищеного</w:t>
            </w:r>
            <w:r w:rsidRPr="0026566E">
              <w:rPr>
                <w:color w:val="000000"/>
                <w:lang w:val="en-US" w:eastAsia="uk-UA"/>
              </w:rPr>
              <w:t xml:space="preserve"> </w:t>
            </w:r>
            <w:r w:rsidRPr="0026566E">
              <w:rPr>
                <w:color w:val="000000"/>
                <w:lang w:val="uk-UA" w:eastAsia="uk-UA"/>
              </w:rPr>
              <w:t>насіння гарбуза</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emulsum</w:t>
            </w:r>
            <w:r w:rsidRPr="0026566E">
              <w:rPr>
                <w:color w:val="000000"/>
                <w:lang w:eastAsia="la-Latn"/>
              </w:rPr>
              <w:t xml:space="preserve"> </w:t>
            </w:r>
            <w:r w:rsidRPr="0026566E">
              <w:rPr>
                <w:color w:val="000000"/>
                <w:lang w:val="en-US" w:eastAsia="la-Latn"/>
              </w:rPr>
              <w:t>sem</w:t>
            </w:r>
            <w:r>
              <w:rPr>
                <w:lang w:val="en-US"/>
              </w:rPr>
              <w:t>ĭ</w:t>
            </w:r>
            <w:r w:rsidRPr="0026566E">
              <w:rPr>
                <w:color w:val="000000"/>
                <w:lang w:val="en-US" w:eastAsia="la-Latn"/>
              </w:rPr>
              <w:t>num Cucurb</w:t>
            </w:r>
            <w:r>
              <w:rPr>
                <w:lang w:val="en-US"/>
              </w:rPr>
              <w:t>ĭ</w:t>
            </w:r>
            <w:r w:rsidRPr="0026566E">
              <w:rPr>
                <w:color w:val="000000"/>
                <w:lang w:val="en-US" w:eastAsia="la-Latn"/>
              </w:rPr>
              <w:t>tae decorticat</w:t>
            </w:r>
            <w:r>
              <w:rPr>
                <w:color w:val="000000"/>
                <w:lang w:val="en-US" w:eastAsia="la-Latn"/>
              </w:rPr>
              <w:t>ō</w:t>
            </w:r>
            <w:r w:rsidRPr="0026566E">
              <w:rPr>
                <w:color w:val="000000"/>
                <w:lang w:val="en-US" w:eastAsia="la-Latn"/>
              </w:rPr>
              <w:t>rum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pumpkin seed prepared emulsion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емульсія</w:t>
            </w:r>
            <w:r w:rsidRPr="0026566E">
              <w:rPr>
                <w:color w:val="000000"/>
                <w:lang w:val="en-US" w:eastAsia="uk-UA"/>
              </w:rPr>
              <w:t xml:space="preserve"> </w:t>
            </w:r>
            <w:r w:rsidRPr="0026566E">
              <w:rPr>
                <w:color w:val="000000"/>
                <w:lang w:val="uk-UA" w:eastAsia="uk-UA"/>
              </w:rPr>
              <w:t>насіння</w:t>
            </w:r>
            <w:r w:rsidRPr="0026566E">
              <w:rPr>
                <w:color w:val="000000"/>
                <w:lang w:val="en-US" w:eastAsia="uk-UA"/>
              </w:rPr>
              <w:t xml:space="preserve"> </w:t>
            </w:r>
            <w:r w:rsidRPr="0026566E">
              <w:rPr>
                <w:color w:val="000000"/>
                <w:lang w:val="uk-UA" w:eastAsia="uk-UA"/>
              </w:rPr>
              <w:t>мигдаля</w:t>
            </w:r>
          </w:p>
        </w:tc>
        <w:tc>
          <w:tcPr>
            <w:tcW w:w="3402" w:type="dxa"/>
          </w:tcPr>
          <w:p w:rsidR="00A87DDB" w:rsidRPr="0026566E" w:rsidRDefault="00A87DDB" w:rsidP="00D57A42">
            <w:pPr>
              <w:ind w:left="151" w:hanging="142"/>
              <w:rPr>
                <w:color w:val="000000"/>
                <w:lang w:val="en-US" w:eastAsia="la-Latn"/>
              </w:rPr>
            </w:pPr>
            <w:r w:rsidRPr="0026566E">
              <w:rPr>
                <w:color w:val="000000"/>
                <w:lang w:val="la-Latn" w:eastAsia="la-Latn"/>
              </w:rPr>
              <w:t>emulsum</w:t>
            </w:r>
            <w:r w:rsidRPr="0026566E">
              <w:rPr>
                <w:color w:val="000000"/>
                <w:lang w:eastAsia="la-Latn"/>
              </w:rPr>
              <w:t xml:space="preserve"> </w:t>
            </w:r>
            <w:r w:rsidRPr="0026566E">
              <w:rPr>
                <w:color w:val="000000"/>
                <w:lang w:val="en-US" w:eastAsia="la-Latn"/>
              </w:rPr>
              <w:t>sem</w:t>
            </w:r>
            <w:r>
              <w:rPr>
                <w:lang w:val="en-US"/>
              </w:rPr>
              <w:t>ĭ</w:t>
            </w:r>
            <w:r w:rsidRPr="0026566E">
              <w:rPr>
                <w:color w:val="000000"/>
                <w:lang w:val="en-US" w:eastAsia="la-Latn"/>
              </w:rPr>
              <w:t>num</w:t>
            </w:r>
            <w:r w:rsidRPr="0026566E">
              <w:rPr>
                <w:color w:val="000000"/>
                <w:lang w:eastAsia="la-Latn"/>
              </w:rPr>
              <w:t xml:space="preserve"> </w:t>
            </w:r>
            <w:r w:rsidRPr="0026566E">
              <w:rPr>
                <w:color w:val="000000"/>
                <w:lang w:val="en-US" w:eastAsia="la-Latn"/>
              </w:rPr>
              <w:t>Amygdali</w:t>
            </w:r>
          </w:p>
        </w:tc>
        <w:tc>
          <w:tcPr>
            <w:tcW w:w="3260" w:type="dxa"/>
            <w:gridSpan w:val="2"/>
          </w:tcPr>
          <w:p w:rsidR="00A87DDB" w:rsidRPr="003F4E80" w:rsidRDefault="00A87DDB" w:rsidP="00D57A42">
            <w:pPr>
              <w:ind w:left="151" w:hanging="142"/>
              <w:rPr>
                <w:color w:val="000000"/>
                <w:lang w:val="en-US" w:eastAsia="la-Latn"/>
              </w:rPr>
            </w:pPr>
            <w:r>
              <w:rPr>
                <w:color w:val="000000"/>
                <w:lang w:val="en-US" w:eastAsia="la-Latn"/>
              </w:rPr>
              <w:t>almond seed emulsion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емульсія алое, столітника </w:t>
            </w:r>
            <w:r>
              <w:rPr>
                <w:rStyle w:val="aa"/>
                <w:color w:val="000000"/>
                <w:sz w:val="24"/>
              </w:rPr>
              <w:t>(</w:t>
            </w:r>
            <w:r w:rsidRPr="00C05AB4">
              <w:rPr>
                <w:rStyle w:val="aa"/>
                <w:i/>
                <w:color w:val="000000"/>
                <w:sz w:val="24"/>
              </w:rPr>
              <w:t>син.</w:t>
            </w:r>
            <w:r>
              <w:rPr>
                <w:rStyle w:val="aa"/>
                <w:color w:val="000000"/>
                <w:sz w:val="24"/>
              </w:rPr>
              <w:t xml:space="preserve"> линимент</w:t>
            </w:r>
            <w:r>
              <w:rPr>
                <w:rStyle w:val="aa"/>
                <w:color w:val="000000"/>
                <w:sz w:val="24"/>
                <w:lang w:val="uk-UA"/>
              </w:rPr>
              <w:t>у</w:t>
            </w:r>
            <w:r>
              <w:rPr>
                <w:rStyle w:val="aa"/>
                <w:color w:val="000000"/>
                <w:sz w:val="24"/>
              </w:rPr>
              <w:t xml:space="preserve"> ало</w:t>
            </w:r>
            <w:r>
              <w:rPr>
                <w:rStyle w:val="aa"/>
                <w:color w:val="000000"/>
                <w:sz w:val="24"/>
                <w:lang w:val="uk-UA"/>
              </w:rPr>
              <w:t>е</w:t>
            </w:r>
            <w:r w:rsidRPr="0026566E">
              <w:rPr>
                <w:rStyle w:val="aa"/>
                <w:color w:val="000000"/>
                <w:sz w:val="24"/>
              </w:rPr>
              <w:t>)</w:t>
            </w:r>
          </w:p>
        </w:tc>
        <w:tc>
          <w:tcPr>
            <w:tcW w:w="3402" w:type="dxa"/>
          </w:tcPr>
          <w:p w:rsidR="00A87DDB" w:rsidRPr="0026566E" w:rsidRDefault="00A87DDB" w:rsidP="00D57A42">
            <w:pPr>
              <w:ind w:left="151" w:hanging="142"/>
              <w:rPr>
                <w:lang w:val="la-Latn"/>
              </w:rPr>
            </w:pPr>
            <w:r w:rsidRPr="0026566E">
              <w:rPr>
                <w:color w:val="000000"/>
                <w:lang w:val="la-Latn" w:eastAsia="la-Latn"/>
              </w:rPr>
              <w:t>emulsum Alo</w:t>
            </w:r>
            <w:r>
              <w:rPr>
                <w:color w:val="000000"/>
                <w:lang w:val="la-Latn" w:eastAsia="la-Latn"/>
              </w:rPr>
              <w:t>ë</w:t>
            </w:r>
            <w:r w:rsidRPr="0026566E">
              <w:rPr>
                <w:color w:val="000000"/>
                <w:lang w:val="la-Latn" w:eastAsia="la-Latn"/>
              </w:rPr>
              <w:t>s</w:t>
            </w:r>
          </w:p>
        </w:tc>
        <w:tc>
          <w:tcPr>
            <w:tcW w:w="3260" w:type="dxa"/>
            <w:gridSpan w:val="2"/>
          </w:tcPr>
          <w:p w:rsidR="00A87DDB" w:rsidRPr="003F4E80" w:rsidRDefault="00A87DDB" w:rsidP="00D57A42">
            <w:pPr>
              <w:ind w:left="151" w:hanging="142"/>
              <w:rPr>
                <w:color w:val="000000"/>
                <w:lang w:val="en-US" w:eastAsia="la-Latn"/>
              </w:rPr>
            </w:pPr>
            <w:r>
              <w:rPr>
                <w:color w:val="000000"/>
                <w:lang w:val="en-US" w:eastAsia="la-Latn"/>
              </w:rPr>
              <w:t>aloe emulsion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емульсія рицинової олії</w:t>
            </w:r>
          </w:p>
        </w:tc>
        <w:tc>
          <w:tcPr>
            <w:tcW w:w="3402" w:type="dxa"/>
          </w:tcPr>
          <w:p w:rsidR="00A87DDB" w:rsidRPr="0026566E" w:rsidRDefault="00A87DDB" w:rsidP="00D57A42">
            <w:pPr>
              <w:ind w:left="151" w:hanging="142"/>
              <w:rPr>
                <w:color w:val="000000"/>
                <w:lang w:val="en-US" w:eastAsia="la-Latn"/>
              </w:rPr>
            </w:pPr>
            <w:r w:rsidRPr="0026566E">
              <w:rPr>
                <w:color w:val="000000"/>
                <w:lang w:val="la-Latn" w:eastAsia="la-Latn"/>
              </w:rPr>
              <w:t>emulsum</w:t>
            </w:r>
            <w:r w:rsidRPr="0026566E">
              <w:rPr>
                <w:color w:val="000000"/>
                <w:lang w:val="uk-UA" w:eastAsia="la-Latn"/>
              </w:rPr>
              <w:t xml:space="preserve"> </w:t>
            </w:r>
            <w:r w:rsidRPr="0026566E">
              <w:rPr>
                <w:color w:val="000000"/>
                <w:lang w:val="en-US" w:eastAsia="la-Latn"/>
              </w:rPr>
              <w:t>olei Ric</w:t>
            </w:r>
            <w:r>
              <w:rPr>
                <w:lang w:val="en-US"/>
              </w:rPr>
              <w:t>ĭ</w:t>
            </w:r>
            <w:r w:rsidRPr="0026566E">
              <w:rPr>
                <w:color w:val="000000"/>
                <w:lang w:val="en-US" w:eastAsia="la-Latn"/>
              </w:rPr>
              <w:t>ni</w:t>
            </w:r>
          </w:p>
        </w:tc>
        <w:tc>
          <w:tcPr>
            <w:tcW w:w="3260" w:type="dxa"/>
            <w:gridSpan w:val="2"/>
          </w:tcPr>
          <w:p w:rsidR="00A87DDB" w:rsidRPr="00CA041F" w:rsidRDefault="00A87DDB" w:rsidP="00D57A42">
            <w:pPr>
              <w:ind w:left="151" w:hanging="142"/>
              <w:rPr>
                <w:color w:val="000000"/>
                <w:lang w:val="en-US" w:eastAsia="la-Latn"/>
              </w:rPr>
            </w:pPr>
            <w:r>
              <w:rPr>
                <w:color w:val="000000"/>
                <w:lang w:val="en-US" w:eastAsia="la-Latn"/>
              </w:rPr>
              <w:t>castor-oil emulsion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ескузан </w:t>
            </w:r>
            <w:r>
              <w:rPr>
                <w:color w:val="000000"/>
                <w:lang w:val="uk-UA" w:eastAsia="uk-UA"/>
              </w:rPr>
              <w:t>(</w:t>
            </w:r>
            <w:r w:rsidRPr="00951ADE">
              <w:rPr>
                <w:i/>
                <w:lang w:val="uk-UA"/>
              </w:rPr>
              <w:t>син.</w:t>
            </w:r>
            <w:r>
              <w:rPr>
                <w:lang w:val="uk-UA"/>
              </w:rPr>
              <w:t xml:space="preserve"> </w:t>
            </w:r>
            <w:r w:rsidRPr="0026566E">
              <w:rPr>
                <w:color w:val="000000"/>
                <w:lang w:val="uk-UA" w:eastAsia="uk-UA"/>
              </w:rPr>
              <w:t>екс</w:t>
            </w:r>
            <w:r>
              <w:rPr>
                <w:color w:val="000000"/>
                <w:lang w:val="uk-UA" w:eastAsia="uk-UA"/>
              </w:rPr>
              <w:t>тракту з плодів кінського каштана</w:t>
            </w:r>
            <w:r w:rsidRPr="0026566E">
              <w:rPr>
                <w:color w:val="000000"/>
                <w:lang w:val="uk-UA" w:eastAsia="uk-UA"/>
              </w:rPr>
              <w:t xml:space="preserve">) </w:t>
            </w:r>
          </w:p>
        </w:tc>
        <w:tc>
          <w:tcPr>
            <w:tcW w:w="3402" w:type="dxa"/>
          </w:tcPr>
          <w:p w:rsidR="00A87DDB" w:rsidRPr="0026566E" w:rsidRDefault="00A87DDB" w:rsidP="00D57A42">
            <w:pPr>
              <w:ind w:left="151" w:hanging="142"/>
              <w:rPr>
                <w:lang w:val="la-Latn"/>
              </w:rPr>
            </w:pPr>
            <w:r>
              <w:rPr>
                <w:color w:val="000000"/>
                <w:lang w:val="en-US" w:eastAsia="la-Latn"/>
              </w:rPr>
              <w:t>A</w:t>
            </w:r>
            <w:r w:rsidRPr="0026566E">
              <w:rPr>
                <w:color w:val="000000"/>
                <w:lang w:val="la-Latn" w:eastAsia="la-Latn"/>
              </w:rPr>
              <w:t>escusan(um),</w:t>
            </w:r>
            <w:r w:rsidRPr="0026566E">
              <w:rPr>
                <w:color w:val="000000"/>
                <w:lang w:val="uk-UA" w:eastAsia="la-Latn"/>
              </w:rPr>
              <w:t xml:space="preserve"> </w:t>
            </w:r>
            <w:r>
              <w:rPr>
                <w:color w:val="000000"/>
                <w:lang w:val="en-US" w:eastAsia="la-Latn"/>
              </w:rPr>
              <w:t>E</w:t>
            </w:r>
            <w:r w:rsidRPr="0026566E">
              <w:rPr>
                <w:color w:val="000000"/>
                <w:lang w:val="la-Latn" w:eastAsia="la-Latn"/>
              </w:rPr>
              <w:t>scusan(um)</w:t>
            </w:r>
          </w:p>
        </w:tc>
        <w:tc>
          <w:tcPr>
            <w:tcW w:w="3260" w:type="dxa"/>
            <w:gridSpan w:val="2"/>
          </w:tcPr>
          <w:p w:rsidR="00A87DDB" w:rsidRPr="00CA041F" w:rsidRDefault="00A87DDB" w:rsidP="00D57A42">
            <w:pPr>
              <w:ind w:left="151" w:hanging="142"/>
              <w:rPr>
                <w:color w:val="000000"/>
                <w:lang w:val="en-US" w:eastAsia="la-Latn"/>
              </w:rPr>
            </w:pPr>
            <w:r>
              <w:rPr>
                <w:color w:val="000000"/>
                <w:lang w:val="en-US" w:eastAsia="la-Latn"/>
              </w:rPr>
              <w:t>chestnut extract</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ефірний</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aethereus</w:t>
            </w:r>
            <w:r>
              <w:rPr>
                <w:color w:val="000000"/>
                <w:lang w:val="en-US" w:eastAsia="la-Latn"/>
              </w:rPr>
              <w:t>,</w:t>
            </w:r>
            <w:r w:rsidRPr="0026566E">
              <w:rPr>
                <w:color w:val="000000"/>
                <w:lang w:val="la-Latn" w:eastAsia="la-Latn"/>
              </w:rPr>
              <w:t xml:space="preserve"> a</w:t>
            </w:r>
            <w:r>
              <w:rPr>
                <w:color w:val="000000"/>
                <w:lang w:val="en-US" w:eastAsia="la-Latn"/>
              </w:rPr>
              <w:t>,</w:t>
            </w:r>
            <w:r w:rsidRPr="0026566E">
              <w:rPr>
                <w:color w:val="000000"/>
                <w:lang w:val="la-Latn" w:eastAsia="la-Latn"/>
              </w:rPr>
              <w:t xml:space="preserve"> um</w:t>
            </w:r>
          </w:p>
        </w:tc>
        <w:tc>
          <w:tcPr>
            <w:tcW w:w="3260" w:type="dxa"/>
            <w:gridSpan w:val="2"/>
          </w:tcPr>
          <w:p w:rsidR="00A87DDB" w:rsidRPr="00CA041F" w:rsidRDefault="00A87DDB" w:rsidP="00D57A42">
            <w:pPr>
              <w:ind w:left="151" w:hanging="142"/>
              <w:rPr>
                <w:color w:val="000000"/>
                <w:lang w:val="en-US" w:eastAsia="la-Latn"/>
              </w:rPr>
            </w:pPr>
            <w:r>
              <w:rPr>
                <w:color w:val="000000"/>
                <w:lang w:val="en-US" w:eastAsia="la-Latn"/>
              </w:rPr>
              <w:t xml:space="preserve">etheric </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ефедра</w:t>
            </w:r>
          </w:p>
        </w:tc>
        <w:tc>
          <w:tcPr>
            <w:tcW w:w="3402" w:type="dxa"/>
          </w:tcPr>
          <w:p w:rsidR="00A87DDB" w:rsidRPr="0026566E" w:rsidRDefault="00A87DDB" w:rsidP="00D57A42">
            <w:pPr>
              <w:ind w:left="151" w:hanging="142"/>
              <w:rPr>
                <w:lang w:val="la-Latn"/>
              </w:rPr>
            </w:pPr>
            <w:r w:rsidRPr="0026566E">
              <w:rPr>
                <w:color w:val="000000"/>
                <w:lang w:val="la-Latn" w:eastAsia="la-Latn"/>
              </w:rPr>
              <w:t>Ephedra, ae f</w:t>
            </w:r>
          </w:p>
        </w:tc>
        <w:tc>
          <w:tcPr>
            <w:tcW w:w="3260" w:type="dxa"/>
            <w:gridSpan w:val="2"/>
          </w:tcPr>
          <w:p w:rsidR="00A87DDB" w:rsidRPr="00CA041F" w:rsidRDefault="00A87DDB" w:rsidP="00D57A42">
            <w:pPr>
              <w:ind w:left="151" w:hanging="142"/>
              <w:rPr>
                <w:color w:val="000000"/>
                <w:lang w:val="en-US" w:eastAsia="la-Latn"/>
              </w:rPr>
            </w:pPr>
            <w:r>
              <w:rPr>
                <w:color w:val="000000"/>
                <w:lang w:val="en-US" w:eastAsia="la-Latn"/>
              </w:rPr>
              <w:t>ephedra</w:t>
            </w:r>
          </w:p>
        </w:tc>
      </w:tr>
      <w:tr w:rsidR="00A87DDB" w:rsidRPr="0026566E" w:rsidTr="00655800">
        <w:tc>
          <w:tcPr>
            <w:tcW w:w="10217" w:type="dxa"/>
            <w:gridSpan w:val="4"/>
          </w:tcPr>
          <w:p w:rsidR="00A87DDB" w:rsidRPr="0026566E" w:rsidRDefault="00A87DDB" w:rsidP="00D57A42">
            <w:pPr>
              <w:ind w:left="186" w:hanging="186"/>
              <w:jc w:val="center"/>
              <w:rPr>
                <w:b/>
              </w:rPr>
            </w:pPr>
            <w:r w:rsidRPr="0026566E">
              <w:rPr>
                <w:b/>
              </w:rPr>
              <w:t>Ж</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женьшень</w:t>
            </w:r>
          </w:p>
        </w:tc>
        <w:tc>
          <w:tcPr>
            <w:tcW w:w="3402" w:type="dxa"/>
          </w:tcPr>
          <w:p w:rsidR="00A87DDB" w:rsidRPr="0026566E" w:rsidRDefault="00A87DDB" w:rsidP="00D57A42">
            <w:pPr>
              <w:ind w:left="151" w:hanging="142"/>
            </w:pPr>
            <w:r w:rsidRPr="0026566E">
              <w:rPr>
                <w:lang w:val="en-US"/>
              </w:rPr>
              <w:t>Panax</w:t>
            </w:r>
            <w:r w:rsidRPr="0026566E">
              <w:t xml:space="preserve"> </w:t>
            </w:r>
            <w:r w:rsidRPr="0026566E">
              <w:rPr>
                <w:lang w:val="en-US"/>
              </w:rPr>
              <w:t>ginseng</w:t>
            </w:r>
          </w:p>
        </w:tc>
        <w:tc>
          <w:tcPr>
            <w:tcW w:w="3260" w:type="dxa"/>
            <w:gridSpan w:val="2"/>
          </w:tcPr>
          <w:p w:rsidR="00A87DDB" w:rsidRPr="0026566E" w:rsidRDefault="00A87DDB" w:rsidP="00D57A42">
            <w:pPr>
              <w:ind w:left="151" w:hanging="142"/>
              <w:rPr>
                <w:lang w:val="en-US"/>
              </w:rPr>
            </w:pPr>
            <w:r w:rsidRPr="0026566E">
              <w:rPr>
                <w:lang w:val="en-US"/>
              </w:rPr>
              <w:t>ginseng</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живиця, терпентин</w:t>
            </w:r>
          </w:p>
        </w:tc>
        <w:tc>
          <w:tcPr>
            <w:tcW w:w="3402" w:type="dxa"/>
          </w:tcPr>
          <w:p w:rsidR="00A87DDB" w:rsidRPr="0026566E" w:rsidRDefault="00A87DDB" w:rsidP="00D57A42">
            <w:pPr>
              <w:ind w:left="151" w:hanging="142"/>
              <w:rPr>
                <w:lang w:val="en-US"/>
              </w:rPr>
            </w:pPr>
            <w:r w:rsidRPr="0026566E">
              <w:rPr>
                <w:lang w:val="en-US"/>
              </w:rPr>
              <w:t>Terebinthina, ae f</w:t>
            </w:r>
          </w:p>
        </w:tc>
        <w:tc>
          <w:tcPr>
            <w:tcW w:w="3260" w:type="dxa"/>
            <w:gridSpan w:val="2"/>
          </w:tcPr>
          <w:p w:rsidR="00A87DDB" w:rsidRPr="0026566E" w:rsidRDefault="00A87DDB" w:rsidP="00D57A42">
            <w:pPr>
              <w:ind w:left="151" w:hanging="142"/>
              <w:rPr>
                <w:lang w:val="en-US"/>
              </w:rPr>
            </w:pPr>
            <w:r>
              <w:rPr>
                <w:lang w:val="en-US"/>
              </w:rPr>
              <w:t>turpentine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живокіст</w:t>
            </w:r>
          </w:p>
        </w:tc>
        <w:tc>
          <w:tcPr>
            <w:tcW w:w="3402" w:type="dxa"/>
          </w:tcPr>
          <w:p w:rsidR="00A87DDB" w:rsidRPr="0026566E" w:rsidRDefault="00A87DDB" w:rsidP="00D57A42">
            <w:pPr>
              <w:ind w:left="151" w:hanging="142"/>
              <w:rPr>
                <w:lang w:val="en-US"/>
              </w:rPr>
            </w:pPr>
            <w:r w:rsidRPr="0026566E">
              <w:rPr>
                <w:lang w:val="en-US"/>
              </w:rPr>
              <w:t xml:space="preserve">Delphinium, i n </w:t>
            </w:r>
          </w:p>
        </w:tc>
        <w:tc>
          <w:tcPr>
            <w:tcW w:w="3260" w:type="dxa"/>
            <w:gridSpan w:val="2"/>
          </w:tcPr>
          <w:p w:rsidR="00A87DDB" w:rsidRPr="0026566E" w:rsidRDefault="00A87DDB" w:rsidP="00D57A42">
            <w:pPr>
              <w:ind w:left="151" w:hanging="142"/>
              <w:rPr>
                <w:lang w:val="en-US"/>
              </w:rPr>
            </w:pPr>
            <w:r>
              <w:rPr>
                <w:lang w:val="en-US"/>
              </w:rPr>
              <w:t xml:space="preserve">larkspur / </w:t>
            </w:r>
            <w:r w:rsidRPr="0026566E">
              <w:rPr>
                <w:lang w:val="en-US"/>
              </w:rPr>
              <w:t>delphinium</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жито</w:t>
            </w:r>
          </w:p>
        </w:tc>
        <w:tc>
          <w:tcPr>
            <w:tcW w:w="3402" w:type="dxa"/>
          </w:tcPr>
          <w:p w:rsidR="00A87DDB" w:rsidRPr="0026566E" w:rsidRDefault="00A87DDB" w:rsidP="00D57A42">
            <w:pPr>
              <w:ind w:left="151" w:hanging="142"/>
            </w:pPr>
            <w:r w:rsidRPr="0026566E">
              <w:rPr>
                <w:lang w:val="en-US"/>
              </w:rPr>
              <w:t>Secale</w:t>
            </w:r>
            <w:r w:rsidRPr="0026566E">
              <w:t xml:space="preserve">, </w:t>
            </w:r>
            <w:r w:rsidRPr="0026566E">
              <w:rPr>
                <w:lang w:val="en-US"/>
              </w:rPr>
              <w:t>is</w:t>
            </w:r>
            <w:r w:rsidRPr="0026566E">
              <w:t xml:space="preserve"> </w:t>
            </w:r>
            <w:r w:rsidRPr="0026566E">
              <w:rPr>
                <w:lang w:val="en-US"/>
              </w:rPr>
              <w:t>n</w:t>
            </w:r>
          </w:p>
        </w:tc>
        <w:tc>
          <w:tcPr>
            <w:tcW w:w="3260" w:type="dxa"/>
            <w:gridSpan w:val="2"/>
          </w:tcPr>
          <w:p w:rsidR="00A87DDB" w:rsidRPr="0026566E" w:rsidRDefault="00A87DDB" w:rsidP="00D57A42">
            <w:pPr>
              <w:ind w:left="151" w:hanging="142"/>
              <w:rPr>
                <w:lang w:val="en-US"/>
              </w:rPr>
            </w:pPr>
            <w:r>
              <w:rPr>
                <w:lang w:val="en-US"/>
              </w:rPr>
              <w:t>rye</w:t>
            </w:r>
          </w:p>
        </w:tc>
      </w:tr>
      <w:tr w:rsidR="00A87DDB" w:rsidRPr="00246CAD" w:rsidTr="00655800">
        <w:tc>
          <w:tcPr>
            <w:tcW w:w="3555" w:type="dxa"/>
          </w:tcPr>
          <w:p w:rsidR="00A87DDB" w:rsidRPr="0026566E" w:rsidRDefault="006C53B8" w:rsidP="00D57A42">
            <w:pPr>
              <w:ind w:left="186" w:hanging="186"/>
              <w:rPr>
                <w:lang w:val="uk-UA"/>
              </w:rPr>
            </w:pPr>
            <w:r w:rsidRPr="0026566E">
              <w:rPr>
                <w:lang w:val="uk-UA"/>
              </w:rPr>
              <w:t>жовтий</w:t>
            </w:r>
          </w:p>
        </w:tc>
        <w:tc>
          <w:tcPr>
            <w:tcW w:w="3402" w:type="dxa"/>
          </w:tcPr>
          <w:p w:rsidR="00A87DDB" w:rsidRPr="0026566E" w:rsidRDefault="00A87DDB" w:rsidP="00D57A42">
            <w:pPr>
              <w:ind w:left="151" w:hanging="142"/>
              <w:rPr>
                <w:lang w:val="en-US"/>
              </w:rPr>
            </w:pPr>
            <w:r w:rsidRPr="0026566E">
              <w:rPr>
                <w:lang w:val="en-US"/>
              </w:rPr>
              <w:t>flavus, a, um; luteus, a, um</w:t>
            </w:r>
          </w:p>
        </w:tc>
        <w:tc>
          <w:tcPr>
            <w:tcW w:w="3260" w:type="dxa"/>
            <w:gridSpan w:val="2"/>
          </w:tcPr>
          <w:p w:rsidR="00A87DDB" w:rsidRPr="0026566E" w:rsidRDefault="00A87DDB" w:rsidP="00D57A42">
            <w:pPr>
              <w:ind w:left="151" w:hanging="142"/>
              <w:rPr>
                <w:lang w:val="en-US"/>
              </w:rPr>
            </w:pPr>
            <w:r>
              <w:rPr>
                <w:lang w:val="en-US"/>
              </w:rPr>
              <w:t>yellow</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жовтозілля широколисте</w:t>
            </w:r>
          </w:p>
        </w:tc>
        <w:tc>
          <w:tcPr>
            <w:tcW w:w="3402" w:type="dxa"/>
          </w:tcPr>
          <w:p w:rsidR="00A87DDB" w:rsidRPr="0026566E" w:rsidRDefault="00A87DDB" w:rsidP="00D57A42">
            <w:pPr>
              <w:ind w:left="151" w:hanging="142"/>
              <w:rPr>
                <w:lang w:val="en-US"/>
              </w:rPr>
            </w:pPr>
            <w:r w:rsidRPr="0026566E">
              <w:rPr>
                <w:lang w:val="en-US"/>
              </w:rPr>
              <w:t>Senecio platyphylloides</w:t>
            </w:r>
          </w:p>
        </w:tc>
        <w:tc>
          <w:tcPr>
            <w:tcW w:w="3260" w:type="dxa"/>
            <w:gridSpan w:val="2"/>
          </w:tcPr>
          <w:p w:rsidR="00A87DDB" w:rsidRPr="0026566E" w:rsidRDefault="00A87DDB" w:rsidP="00D57A42">
            <w:pPr>
              <w:ind w:left="151" w:hanging="142"/>
              <w:rPr>
                <w:lang w:val="en-US"/>
              </w:rPr>
            </w:pPr>
            <w:r>
              <w:rPr>
                <w:lang w:val="en-US"/>
              </w:rPr>
              <w:t xml:space="preserve">ragword </w:t>
            </w:r>
            <w:r>
              <w:rPr>
                <w:lang w:val="uk-UA"/>
              </w:rPr>
              <w:t xml:space="preserve">/ </w:t>
            </w:r>
            <w:r>
              <w:rPr>
                <w:lang w:val="en-US"/>
              </w:rPr>
              <w:t>groundsel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жовтушник, свиріпа</w:t>
            </w:r>
          </w:p>
        </w:tc>
        <w:tc>
          <w:tcPr>
            <w:tcW w:w="3402" w:type="dxa"/>
          </w:tcPr>
          <w:p w:rsidR="00A87DDB" w:rsidRPr="0026566E" w:rsidRDefault="00A87DDB" w:rsidP="00D57A42">
            <w:pPr>
              <w:ind w:left="151" w:hanging="142"/>
            </w:pPr>
            <w:r w:rsidRPr="0026566E">
              <w:rPr>
                <w:lang w:val="en-US"/>
              </w:rPr>
              <w:t>Erysīmum</w:t>
            </w:r>
            <w:r w:rsidRPr="0026566E">
              <w:t xml:space="preserve"> </w:t>
            </w:r>
            <w:r w:rsidRPr="0026566E">
              <w:rPr>
                <w:lang w:val="en-US"/>
              </w:rPr>
              <w:t>diffūsum</w:t>
            </w:r>
          </w:p>
        </w:tc>
        <w:tc>
          <w:tcPr>
            <w:tcW w:w="3260" w:type="dxa"/>
            <w:gridSpan w:val="2"/>
          </w:tcPr>
          <w:p w:rsidR="00A87DDB" w:rsidRPr="0026566E" w:rsidRDefault="00A87DDB" w:rsidP="00D57A42">
            <w:pPr>
              <w:ind w:left="151" w:hanging="142"/>
              <w:rPr>
                <w:lang w:val="en-US"/>
              </w:rPr>
            </w:pPr>
            <w:r>
              <w:rPr>
                <w:lang w:val="en-US"/>
              </w:rPr>
              <w:t>spreading erysin</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жостер</w:t>
            </w:r>
          </w:p>
        </w:tc>
        <w:tc>
          <w:tcPr>
            <w:tcW w:w="3402" w:type="dxa"/>
          </w:tcPr>
          <w:p w:rsidR="00A87DDB" w:rsidRPr="0026566E" w:rsidRDefault="00A87DDB" w:rsidP="00D57A42">
            <w:pPr>
              <w:ind w:left="151" w:hanging="142"/>
              <w:rPr>
                <w:lang w:val="en-US"/>
              </w:rPr>
            </w:pPr>
            <w:r w:rsidRPr="0026566E">
              <w:rPr>
                <w:lang w:val="en-US"/>
              </w:rPr>
              <w:t>Rhamnus, i f</w:t>
            </w:r>
          </w:p>
        </w:tc>
        <w:tc>
          <w:tcPr>
            <w:tcW w:w="3260" w:type="dxa"/>
            <w:gridSpan w:val="2"/>
          </w:tcPr>
          <w:p w:rsidR="00A87DDB" w:rsidRPr="0026566E" w:rsidRDefault="00A87DDB" w:rsidP="00D57A42">
            <w:pPr>
              <w:ind w:left="151" w:hanging="142"/>
              <w:rPr>
                <w:lang w:val="en-US"/>
              </w:rPr>
            </w:pPr>
            <w:r>
              <w:rPr>
                <w:lang w:val="en-US"/>
              </w:rPr>
              <w:t>buckthorn</w:t>
            </w:r>
          </w:p>
        </w:tc>
      </w:tr>
      <w:tr w:rsidR="00A87DDB" w:rsidRPr="0026566E" w:rsidTr="00655800">
        <w:tc>
          <w:tcPr>
            <w:tcW w:w="3555" w:type="dxa"/>
          </w:tcPr>
          <w:p w:rsidR="00A87DDB" w:rsidRPr="0026566E" w:rsidRDefault="006C53B8" w:rsidP="00D57A42">
            <w:pPr>
              <w:ind w:left="186"/>
              <w:rPr>
                <w:lang w:val="en-US"/>
              </w:rPr>
            </w:pPr>
            <w:r w:rsidRPr="0026566E">
              <w:rPr>
                <w:lang w:val="uk-UA"/>
              </w:rPr>
              <w:t>жостер</w:t>
            </w:r>
            <w:r w:rsidRPr="0026566E">
              <w:rPr>
                <w:lang w:val="en-US"/>
              </w:rPr>
              <w:t xml:space="preserve"> імеретинський</w:t>
            </w:r>
          </w:p>
        </w:tc>
        <w:tc>
          <w:tcPr>
            <w:tcW w:w="3402" w:type="dxa"/>
          </w:tcPr>
          <w:p w:rsidR="00A87DDB" w:rsidRPr="0026566E" w:rsidRDefault="00A87DDB" w:rsidP="00D57A42">
            <w:pPr>
              <w:ind w:left="186"/>
              <w:rPr>
                <w:lang w:val="en-US"/>
              </w:rPr>
            </w:pPr>
            <w:r w:rsidRPr="0026566E">
              <w:rPr>
                <w:lang w:val="en-US"/>
              </w:rPr>
              <w:t>Rhamnus imeretina</w:t>
            </w:r>
          </w:p>
        </w:tc>
        <w:tc>
          <w:tcPr>
            <w:tcW w:w="3260" w:type="dxa"/>
            <w:gridSpan w:val="2"/>
          </w:tcPr>
          <w:p w:rsidR="00A87DDB" w:rsidRPr="0026566E" w:rsidRDefault="00A87DDB" w:rsidP="00D57A42">
            <w:pPr>
              <w:ind w:left="186"/>
              <w:rPr>
                <w:lang w:val="en-US"/>
              </w:rPr>
            </w:pPr>
            <w:r>
              <w:rPr>
                <w:lang w:val="en-US"/>
              </w:rPr>
              <w:t>bearwood</w:t>
            </w:r>
          </w:p>
        </w:tc>
      </w:tr>
      <w:tr w:rsidR="00A87DDB" w:rsidRPr="0026566E" w:rsidTr="00655800">
        <w:tc>
          <w:tcPr>
            <w:tcW w:w="3555" w:type="dxa"/>
          </w:tcPr>
          <w:p w:rsidR="00A87DDB" w:rsidRPr="0026566E" w:rsidRDefault="006C53B8" w:rsidP="00D57A42">
            <w:pPr>
              <w:ind w:left="186"/>
              <w:rPr>
                <w:lang w:val="en-US"/>
              </w:rPr>
            </w:pPr>
            <w:r w:rsidRPr="0026566E">
              <w:rPr>
                <w:lang w:val="uk-UA"/>
              </w:rPr>
              <w:t>жостер</w:t>
            </w:r>
            <w:r w:rsidRPr="0026566E">
              <w:rPr>
                <w:lang w:val="en-US"/>
              </w:rPr>
              <w:t xml:space="preserve"> проносний</w:t>
            </w:r>
            <w:r>
              <w:rPr>
                <w:lang w:val="uk-UA"/>
              </w:rPr>
              <w:t>,</w:t>
            </w:r>
            <w:r w:rsidRPr="0026566E">
              <w:rPr>
                <w:lang w:val="en-US"/>
              </w:rPr>
              <w:t xml:space="preserve"> крушина </w:t>
            </w:r>
          </w:p>
        </w:tc>
        <w:tc>
          <w:tcPr>
            <w:tcW w:w="3402" w:type="dxa"/>
          </w:tcPr>
          <w:p w:rsidR="00A87DDB" w:rsidRPr="0026566E" w:rsidRDefault="00A87DDB" w:rsidP="00D57A42">
            <w:pPr>
              <w:ind w:left="186"/>
              <w:rPr>
                <w:lang w:val="en-US"/>
              </w:rPr>
            </w:pPr>
            <w:r w:rsidRPr="0026566E">
              <w:rPr>
                <w:lang w:val="en-US"/>
              </w:rPr>
              <w:t>Rhamnus cathartĭca</w:t>
            </w:r>
          </w:p>
        </w:tc>
        <w:tc>
          <w:tcPr>
            <w:tcW w:w="3260" w:type="dxa"/>
            <w:gridSpan w:val="2"/>
          </w:tcPr>
          <w:p w:rsidR="00A87DDB" w:rsidRPr="0026566E" w:rsidRDefault="00A87DDB" w:rsidP="00D57A42">
            <w:pPr>
              <w:ind w:left="186"/>
              <w:rPr>
                <w:lang w:val="en-US"/>
              </w:rPr>
            </w:pPr>
            <w:r>
              <w:rPr>
                <w:lang w:val="en-US"/>
              </w:rPr>
              <w:t>waythorn</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журавлина</w:t>
            </w:r>
          </w:p>
        </w:tc>
        <w:tc>
          <w:tcPr>
            <w:tcW w:w="3402" w:type="dxa"/>
          </w:tcPr>
          <w:p w:rsidR="00A87DDB" w:rsidRPr="0026566E" w:rsidRDefault="00A87DDB" w:rsidP="00D57A42">
            <w:pPr>
              <w:ind w:left="151" w:hanging="142"/>
              <w:rPr>
                <w:lang w:val="en-US"/>
              </w:rPr>
            </w:pPr>
            <w:r w:rsidRPr="0026566E">
              <w:rPr>
                <w:lang w:val="en-US"/>
              </w:rPr>
              <w:t>Oxycoccus, i m</w:t>
            </w:r>
          </w:p>
        </w:tc>
        <w:tc>
          <w:tcPr>
            <w:tcW w:w="3260" w:type="dxa"/>
            <w:gridSpan w:val="2"/>
          </w:tcPr>
          <w:p w:rsidR="00A87DDB" w:rsidRPr="0026566E" w:rsidRDefault="00A87DDB" w:rsidP="00D57A42">
            <w:pPr>
              <w:ind w:left="151" w:hanging="142"/>
              <w:rPr>
                <w:lang w:val="en-US"/>
              </w:rPr>
            </w:pPr>
            <w:r>
              <w:rPr>
                <w:lang w:val="en-US"/>
              </w:rPr>
              <w:t>bog-berry</w:t>
            </w:r>
          </w:p>
        </w:tc>
      </w:tr>
      <w:tr w:rsidR="00A87DDB" w:rsidRPr="0026566E" w:rsidTr="00655800">
        <w:tc>
          <w:tcPr>
            <w:tcW w:w="10217" w:type="dxa"/>
            <w:gridSpan w:val="4"/>
          </w:tcPr>
          <w:p w:rsidR="00A87DDB" w:rsidRPr="0026566E" w:rsidRDefault="00A87DDB" w:rsidP="00D57A42">
            <w:pPr>
              <w:ind w:left="186" w:hanging="186"/>
              <w:jc w:val="center"/>
            </w:pPr>
            <w:r w:rsidRPr="0026566E">
              <w:rPr>
                <w:b/>
              </w:rPr>
              <w:t>З</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зайцегуб</w:t>
            </w:r>
          </w:p>
        </w:tc>
        <w:tc>
          <w:tcPr>
            <w:tcW w:w="3402" w:type="dxa"/>
          </w:tcPr>
          <w:p w:rsidR="00A87DDB" w:rsidRPr="0026566E" w:rsidRDefault="00A87DDB" w:rsidP="00D57A42">
            <w:pPr>
              <w:ind w:left="151" w:hanging="142"/>
              <w:rPr>
                <w:lang w:val="en-US"/>
              </w:rPr>
            </w:pPr>
            <w:r w:rsidRPr="0026566E">
              <w:rPr>
                <w:lang w:val="en-US"/>
              </w:rPr>
              <w:t>Lagochĭlus, i m</w:t>
            </w:r>
          </w:p>
        </w:tc>
        <w:tc>
          <w:tcPr>
            <w:tcW w:w="3260" w:type="dxa"/>
            <w:gridSpan w:val="2"/>
          </w:tcPr>
          <w:p w:rsidR="00A87DDB" w:rsidRPr="0026566E" w:rsidRDefault="00A87DDB" w:rsidP="00D57A42">
            <w:pPr>
              <w:ind w:left="151" w:hanging="142"/>
              <w:rPr>
                <w:lang w:val="en-US"/>
              </w:rPr>
            </w:pPr>
            <w:r>
              <w:rPr>
                <w:lang w:val="en-US"/>
              </w:rPr>
              <w:t>lagochi</w:t>
            </w:r>
            <w:r w:rsidRPr="0026566E">
              <w:rPr>
                <w:lang w:val="en-US"/>
              </w:rPr>
              <w:t>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зайцегуб п</w:t>
            </w:r>
            <w:r>
              <w:rPr>
                <w:lang w:val="uk-UA"/>
              </w:rPr>
              <w:t>’</w:t>
            </w:r>
            <w:r w:rsidRPr="0026566E">
              <w:rPr>
                <w:lang w:val="uk-UA"/>
              </w:rPr>
              <w:t>янкий</w:t>
            </w:r>
          </w:p>
        </w:tc>
        <w:tc>
          <w:tcPr>
            <w:tcW w:w="3402" w:type="dxa"/>
          </w:tcPr>
          <w:p w:rsidR="00A87DDB" w:rsidRPr="0026566E" w:rsidRDefault="00A87DDB" w:rsidP="00D57A42">
            <w:pPr>
              <w:ind w:left="151" w:hanging="142"/>
            </w:pPr>
            <w:r w:rsidRPr="0026566E">
              <w:rPr>
                <w:lang w:val="en-US"/>
              </w:rPr>
              <w:t>Lagochĭlus inebrians</w:t>
            </w:r>
          </w:p>
        </w:tc>
        <w:tc>
          <w:tcPr>
            <w:tcW w:w="3260" w:type="dxa"/>
            <w:gridSpan w:val="2"/>
          </w:tcPr>
          <w:p w:rsidR="00A87DDB" w:rsidRPr="0026566E" w:rsidRDefault="00A87DDB" w:rsidP="00D57A42">
            <w:pPr>
              <w:ind w:left="151" w:hanging="142"/>
              <w:rPr>
                <w:lang w:val="en-US"/>
              </w:rPr>
            </w:pPr>
            <w:r>
              <w:rPr>
                <w:lang w:val="en-US"/>
              </w:rPr>
              <w:t>i</w:t>
            </w:r>
            <w:r w:rsidRPr="0026566E">
              <w:rPr>
                <w:lang w:val="en-US"/>
              </w:rPr>
              <w:t>nebria</w:t>
            </w:r>
            <w:r>
              <w:rPr>
                <w:lang w:val="en-US"/>
              </w:rPr>
              <w:t>te lagochi</w:t>
            </w:r>
            <w:r w:rsidRPr="0026566E">
              <w:rPr>
                <w:lang w:val="en-US"/>
              </w:rPr>
              <w:t>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заманиха</w:t>
            </w:r>
            <w:r w:rsidRPr="0026566E">
              <w:t>, оплопанакс</w:t>
            </w:r>
            <w:r w:rsidRPr="0026566E">
              <w:rPr>
                <w:lang w:val="uk-UA"/>
              </w:rPr>
              <w:t xml:space="preserve"> </w:t>
            </w:r>
          </w:p>
        </w:tc>
        <w:tc>
          <w:tcPr>
            <w:tcW w:w="3402" w:type="dxa"/>
          </w:tcPr>
          <w:p w:rsidR="00A87DDB" w:rsidRPr="0026566E" w:rsidRDefault="00A87DDB" w:rsidP="00D57A42">
            <w:pPr>
              <w:ind w:left="151" w:hanging="142"/>
              <w:rPr>
                <w:lang w:val="en-US"/>
              </w:rPr>
            </w:pPr>
            <w:r w:rsidRPr="0026566E">
              <w:rPr>
                <w:lang w:val="en-US"/>
              </w:rPr>
              <w:t>Echinopanax, ācis n</w:t>
            </w:r>
            <w:r w:rsidRPr="0026566E">
              <w:t xml:space="preserve"> </w:t>
            </w:r>
          </w:p>
        </w:tc>
        <w:tc>
          <w:tcPr>
            <w:tcW w:w="3260" w:type="dxa"/>
            <w:gridSpan w:val="2"/>
          </w:tcPr>
          <w:p w:rsidR="00A87DDB" w:rsidRPr="0026566E" w:rsidRDefault="00A87DDB" w:rsidP="00D57A42">
            <w:pPr>
              <w:ind w:left="151" w:hanging="142"/>
              <w:rPr>
                <w:lang w:val="en-US"/>
              </w:rPr>
            </w:pPr>
            <w:r>
              <w:rPr>
                <w:lang w:val="en-US"/>
              </w:rPr>
              <w:t>oplopanax</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заманиха висока</w:t>
            </w:r>
          </w:p>
        </w:tc>
        <w:tc>
          <w:tcPr>
            <w:tcW w:w="3402" w:type="dxa"/>
          </w:tcPr>
          <w:p w:rsidR="00A87DDB" w:rsidRPr="0026566E" w:rsidRDefault="00A87DDB" w:rsidP="00D57A42">
            <w:pPr>
              <w:ind w:left="151" w:hanging="142"/>
              <w:rPr>
                <w:lang w:val="en-US"/>
              </w:rPr>
            </w:pPr>
            <w:r w:rsidRPr="0026566E">
              <w:rPr>
                <w:lang w:val="en-US"/>
              </w:rPr>
              <w:t>Echinopanax</w:t>
            </w:r>
            <w:r w:rsidRPr="0026566E">
              <w:t xml:space="preserve"> </w:t>
            </w:r>
            <w:r w:rsidRPr="0026566E">
              <w:rPr>
                <w:lang w:val="en-US"/>
              </w:rPr>
              <w:t>elatum</w:t>
            </w:r>
          </w:p>
        </w:tc>
        <w:tc>
          <w:tcPr>
            <w:tcW w:w="3260" w:type="dxa"/>
            <w:gridSpan w:val="2"/>
          </w:tcPr>
          <w:p w:rsidR="00A87DDB" w:rsidRPr="0026566E" w:rsidRDefault="00A87DDB" w:rsidP="00D57A42">
            <w:pPr>
              <w:ind w:left="151" w:hanging="142"/>
              <w:rPr>
                <w:lang w:val="en-US"/>
              </w:rPr>
            </w:pPr>
            <w:r>
              <w:rPr>
                <w:lang w:val="en-US"/>
              </w:rPr>
              <w:t>high oplopanax</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збір</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 xml:space="preserve">species, ei f </w:t>
            </w:r>
          </w:p>
        </w:tc>
        <w:tc>
          <w:tcPr>
            <w:tcW w:w="3260" w:type="dxa"/>
            <w:gridSpan w:val="2"/>
          </w:tcPr>
          <w:p w:rsidR="00A87DDB" w:rsidRPr="00412083" w:rsidRDefault="00A87DDB" w:rsidP="00D57A42">
            <w:pPr>
              <w:ind w:left="151" w:hanging="142"/>
              <w:rPr>
                <w:color w:val="000000"/>
                <w:lang w:val="en-US" w:eastAsia="la-Latn"/>
              </w:rPr>
            </w:pPr>
            <w:r>
              <w:rPr>
                <w:color w:val="000000"/>
                <w:lang w:val="en-US" w:eastAsia="la-Latn"/>
              </w:rPr>
              <w:t>herborization</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збір (у рецептурі вживається у множині)</w:t>
            </w:r>
          </w:p>
        </w:tc>
        <w:tc>
          <w:tcPr>
            <w:tcW w:w="3402" w:type="dxa"/>
          </w:tcPr>
          <w:p w:rsidR="00A87DDB" w:rsidRPr="0026566E" w:rsidRDefault="00A87DDB" w:rsidP="00D57A42">
            <w:pPr>
              <w:ind w:left="151" w:hanging="142"/>
              <w:rPr>
                <w:lang w:val="la-Latn"/>
              </w:rPr>
            </w:pPr>
            <w:r w:rsidRPr="0026566E">
              <w:rPr>
                <w:color w:val="000000"/>
                <w:lang w:val="la-Latn" w:eastAsia="la-Latn"/>
              </w:rPr>
              <w:t>species, erum f</w:t>
            </w:r>
            <w:r w:rsidRPr="0026566E">
              <w:rPr>
                <w:i/>
                <w:color w:val="000000"/>
                <w:lang w:val="la-Latn" w:eastAsia="la-Latn"/>
              </w:rPr>
              <w:t xml:space="preserve"> (plur.)</w:t>
            </w:r>
          </w:p>
        </w:tc>
        <w:tc>
          <w:tcPr>
            <w:tcW w:w="3260" w:type="dxa"/>
            <w:gridSpan w:val="2"/>
          </w:tcPr>
          <w:p w:rsidR="00A87DDB" w:rsidRPr="00412083" w:rsidRDefault="00A87DDB" w:rsidP="00D57A42">
            <w:pPr>
              <w:ind w:left="151" w:hanging="142"/>
              <w:rPr>
                <w:color w:val="000000"/>
                <w:lang w:val="en-US" w:eastAsia="la-Latn"/>
              </w:rPr>
            </w:pPr>
            <w:r>
              <w:rPr>
                <w:color w:val="000000"/>
                <w:lang w:val="en-US" w:eastAsia="la-Latn"/>
              </w:rPr>
              <w:t>gather (in prescription)</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 xml:space="preserve">апетитний </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ad appetitum </w:t>
            </w:r>
          </w:p>
        </w:tc>
        <w:tc>
          <w:tcPr>
            <w:tcW w:w="3260" w:type="dxa"/>
            <w:gridSpan w:val="2"/>
          </w:tcPr>
          <w:p w:rsidR="00A87DDB" w:rsidRPr="0026566E" w:rsidRDefault="00A87DDB" w:rsidP="00D57A42">
            <w:pPr>
              <w:ind w:left="186"/>
              <w:rPr>
                <w:lang w:val="en-US"/>
              </w:rPr>
            </w:pPr>
            <w:r>
              <w:rPr>
                <w:lang w:val="en-US"/>
              </w:rPr>
              <w:t>appetite</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 xml:space="preserve">вітамінний </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vitaminicae </w:t>
            </w:r>
          </w:p>
        </w:tc>
        <w:tc>
          <w:tcPr>
            <w:tcW w:w="3260" w:type="dxa"/>
            <w:gridSpan w:val="2"/>
          </w:tcPr>
          <w:p w:rsidR="00A87DDB" w:rsidRPr="0026566E" w:rsidRDefault="00A87DDB" w:rsidP="00D57A42">
            <w:pPr>
              <w:ind w:left="186"/>
              <w:rPr>
                <w:lang w:val="en-US"/>
              </w:rPr>
            </w:pPr>
            <w:r>
              <w:rPr>
                <w:lang w:val="en-US"/>
              </w:rPr>
              <w:t>vitamim</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 xml:space="preserve">вітрогінний </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carminatīvae </w:t>
            </w:r>
          </w:p>
        </w:tc>
        <w:tc>
          <w:tcPr>
            <w:tcW w:w="3260" w:type="dxa"/>
            <w:gridSpan w:val="2"/>
          </w:tcPr>
          <w:p w:rsidR="00A87DDB" w:rsidRPr="0026566E" w:rsidRDefault="00A87DDB" w:rsidP="00D57A42">
            <w:pPr>
              <w:ind w:left="186"/>
              <w:rPr>
                <w:lang w:val="en-US"/>
              </w:rPr>
            </w:pPr>
            <w:r w:rsidRPr="0026566E">
              <w:rPr>
                <w:lang w:val="en-US"/>
              </w:rPr>
              <w:t>carminat</w:t>
            </w:r>
            <w:r>
              <w:rPr>
                <w:lang w:val="en-US"/>
              </w:rPr>
              <w:t>i</w:t>
            </w:r>
            <w:r w:rsidRPr="0026566E">
              <w:rPr>
                <w:lang w:val="en-US"/>
              </w:rPr>
              <w:t>ve</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в</w:t>
            </w:r>
            <w:r>
              <w:rPr>
                <w:lang w:val="en-US"/>
              </w:rPr>
              <w:t>’</w:t>
            </w:r>
            <w:r w:rsidRPr="0026566E">
              <w:rPr>
                <w:lang w:val="en-US"/>
              </w:rPr>
              <w:t xml:space="preserve">яжучий </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adstringentes </w:t>
            </w:r>
          </w:p>
        </w:tc>
        <w:tc>
          <w:tcPr>
            <w:tcW w:w="3260" w:type="dxa"/>
            <w:gridSpan w:val="2"/>
          </w:tcPr>
          <w:p w:rsidR="00A87DDB" w:rsidRPr="0026566E" w:rsidRDefault="00A87DDB" w:rsidP="00D57A42">
            <w:pPr>
              <w:ind w:left="186"/>
              <w:rPr>
                <w:lang w:val="en-US"/>
              </w:rPr>
            </w:pPr>
            <w:r>
              <w:rPr>
                <w:lang w:val="en-US"/>
              </w:rPr>
              <w:t>styptic</w:t>
            </w:r>
            <w:r>
              <w:rPr>
                <w:color w:val="000000"/>
                <w:lang w:val="en-US" w:eastAsia="la-Latn"/>
              </w:rPr>
              <w:t xml:space="preserve"> gather</w:t>
            </w:r>
          </w:p>
        </w:tc>
      </w:tr>
      <w:tr w:rsidR="00A87DDB" w:rsidRPr="0026566E" w:rsidTr="00655800">
        <w:tc>
          <w:tcPr>
            <w:tcW w:w="3555" w:type="dxa"/>
          </w:tcPr>
          <w:p w:rsidR="00A87DDB" w:rsidRPr="002A05CC" w:rsidRDefault="006C53B8" w:rsidP="00D57A42">
            <w:pPr>
              <w:ind w:left="186"/>
              <w:rPr>
                <w:lang w:val="uk-UA"/>
              </w:rPr>
            </w:pPr>
            <w:r w:rsidRPr="0026566E">
              <w:rPr>
                <w:color w:val="000000"/>
                <w:lang w:val="uk-UA" w:eastAsia="uk-UA"/>
              </w:rPr>
              <w:t xml:space="preserve">збір </w:t>
            </w:r>
            <w:r w:rsidRPr="002A05CC">
              <w:t>гіркий</w:t>
            </w:r>
            <w:r>
              <w:rPr>
                <w:lang w:val="uk-UA"/>
              </w:rPr>
              <w:t xml:space="preserve"> (</w:t>
            </w:r>
            <w:r w:rsidRPr="00951ADE">
              <w:rPr>
                <w:i/>
                <w:lang w:val="uk-UA"/>
              </w:rPr>
              <w:t>син.</w:t>
            </w:r>
            <w:r>
              <w:rPr>
                <w:i/>
                <w:lang w:val="uk-UA"/>
              </w:rPr>
              <w:t xml:space="preserve"> </w:t>
            </w:r>
            <w:r>
              <w:rPr>
                <w:lang w:val="uk-UA"/>
              </w:rPr>
              <w:t>збір для збудження апетиту)</w:t>
            </w:r>
          </w:p>
        </w:tc>
        <w:tc>
          <w:tcPr>
            <w:tcW w:w="3402" w:type="dxa"/>
          </w:tcPr>
          <w:p w:rsidR="00A87DDB" w:rsidRPr="002A05CC" w:rsidRDefault="00A87DDB" w:rsidP="00D57A42">
            <w:pPr>
              <w:ind w:left="186"/>
            </w:pPr>
            <w:r w:rsidRPr="0026566E">
              <w:rPr>
                <w:color w:val="000000"/>
                <w:lang w:val="la-Latn" w:eastAsia="la-Latn"/>
              </w:rPr>
              <w:t>species</w:t>
            </w:r>
            <w:r w:rsidRPr="002A05CC">
              <w:t xml:space="preserve"> </w:t>
            </w:r>
            <w:r w:rsidRPr="0026566E">
              <w:rPr>
                <w:lang w:val="en-US"/>
              </w:rPr>
              <w:t>amarae</w:t>
            </w:r>
          </w:p>
        </w:tc>
        <w:tc>
          <w:tcPr>
            <w:tcW w:w="3260" w:type="dxa"/>
            <w:gridSpan w:val="2"/>
          </w:tcPr>
          <w:p w:rsidR="00A87DDB" w:rsidRPr="002A05CC" w:rsidRDefault="00A87DDB" w:rsidP="00D57A42">
            <w:pPr>
              <w:ind w:left="186"/>
            </w:pPr>
            <w:r>
              <w:rPr>
                <w:lang w:val="en-US"/>
              </w:rPr>
              <w:t>bitter</w:t>
            </w:r>
            <w:r w:rsidRPr="002A05CC">
              <w:rPr>
                <w:color w:val="000000"/>
                <w:lang w:eastAsia="la-Latn"/>
              </w:rPr>
              <w:t xml:space="preserve"> </w:t>
            </w:r>
            <w:r>
              <w:rPr>
                <w:color w:val="000000"/>
                <w:lang w:val="en-US" w:eastAsia="la-Latn"/>
              </w:rPr>
              <w:t>gather</w:t>
            </w:r>
          </w:p>
        </w:tc>
      </w:tr>
      <w:tr w:rsidR="00A87DDB" w:rsidRPr="0026566E" w:rsidTr="00655800">
        <w:tc>
          <w:tcPr>
            <w:tcW w:w="3555" w:type="dxa"/>
          </w:tcPr>
          <w:p w:rsidR="00A87DDB" w:rsidRPr="002A05CC" w:rsidRDefault="006C53B8" w:rsidP="00D57A42">
            <w:pPr>
              <w:ind w:left="186"/>
            </w:pPr>
            <w:r w:rsidRPr="0026566E">
              <w:rPr>
                <w:color w:val="000000"/>
                <w:lang w:val="uk-UA" w:eastAsia="uk-UA"/>
              </w:rPr>
              <w:t xml:space="preserve">збір </w:t>
            </w:r>
            <w:r w:rsidRPr="002A05CC">
              <w:t>грудний</w:t>
            </w:r>
          </w:p>
        </w:tc>
        <w:tc>
          <w:tcPr>
            <w:tcW w:w="3402" w:type="dxa"/>
          </w:tcPr>
          <w:p w:rsidR="00A87DDB" w:rsidRPr="002A05CC" w:rsidRDefault="00A87DDB" w:rsidP="00D57A42">
            <w:pPr>
              <w:ind w:left="186"/>
            </w:pPr>
            <w:r w:rsidRPr="0026566E">
              <w:rPr>
                <w:color w:val="000000"/>
                <w:lang w:val="la-Latn" w:eastAsia="la-Latn"/>
              </w:rPr>
              <w:t>species</w:t>
            </w:r>
            <w:r w:rsidRPr="002A05CC">
              <w:t xml:space="preserve"> </w:t>
            </w:r>
            <w:r w:rsidRPr="0026566E">
              <w:rPr>
                <w:lang w:val="en-US"/>
              </w:rPr>
              <w:t>pectorales</w:t>
            </w:r>
            <w:r w:rsidRPr="002A05CC">
              <w:t xml:space="preserve"> </w:t>
            </w:r>
          </w:p>
        </w:tc>
        <w:tc>
          <w:tcPr>
            <w:tcW w:w="3260" w:type="dxa"/>
            <w:gridSpan w:val="2"/>
          </w:tcPr>
          <w:p w:rsidR="00A87DDB" w:rsidRPr="0026566E" w:rsidRDefault="00A87DDB" w:rsidP="00D57A42">
            <w:pPr>
              <w:ind w:left="186"/>
              <w:rPr>
                <w:lang w:val="en-US"/>
              </w:rPr>
            </w:pPr>
            <w:r w:rsidRPr="0026566E">
              <w:rPr>
                <w:lang w:val="en-US"/>
              </w:rPr>
              <w:t>pectoral</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для полоскання горла</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ad gargarismăta</w:t>
            </w:r>
          </w:p>
        </w:tc>
        <w:tc>
          <w:tcPr>
            <w:tcW w:w="3260" w:type="dxa"/>
            <w:gridSpan w:val="2"/>
          </w:tcPr>
          <w:p w:rsidR="00A87DDB" w:rsidRPr="0026566E" w:rsidRDefault="00A87DDB" w:rsidP="00D57A42">
            <w:pPr>
              <w:ind w:left="186"/>
              <w:rPr>
                <w:lang w:val="en-US"/>
              </w:rPr>
            </w:pPr>
            <w:r w:rsidRPr="0026566E">
              <w:rPr>
                <w:lang w:val="en-US"/>
              </w:rPr>
              <w:t>garg</w:t>
            </w:r>
            <w:r>
              <w:rPr>
                <w:lang w:val="en-US"/>
              </w:rPr>
              <w:t>le</w:t>
            </w:r>
            <w:r>
              <w:rPr>
                <w:color w:val="000000"/>
                <w:lang w:val="en-US" w:eastAsia="la-Latn"/>
              </w:rPr>
              <w:t xml:space="preserve"> gather</w:t>
            </w:r>
          </w:p>
        </w:tc>
      </w:tr>
      <w:tr w:rsidR="00A87DDB" w:rsidRPr="00246CAD" w:rsidTr="00655800">
        <w:tc>
          <w:tcPr>
            <w:tcW w:w="3555" w:type="dxa"/>
          </w:tcPr>
          <w:p w:rsidR="00A87DDB" w:rsidRPr="0026566E" w:rsidRDefault="006C53B8" w:rsidP="00D57A42">
            <w:pPr>
              <w:ind w:left="186"/>
            </w:pPr>
            <w:r w:rsidRPr="0026566E">
              <w:rPr>
                <w:color w:val="000000"/>
                <w:lang w:val="uk-UA" w:eastAsia="uk-UA"/>
              </w:rPr>
              <w:t xml:space="preserve">збір </w:t>
            </w:r>
            <w:r w:rsidRPr="0026566E">
              <w:t>для приготування мікстури за прописом м.д.</w:t>
            </w:r>
            <w:r w:rsidRPr="0026566E">
              <w:rPr>
                <w:lang w:val="en-US"/>
              </w:rPr>
              <w:t> </w:t>
            </w:r>
            <w:r w:rsidRPr="0026566E">
              <w:t>здренка</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Zdrenko pro praeparatione mixturae Zdrenko</w:t>
            </w:r>
          </w:p>
        </w:tc>
        <w:tc>
          <w:tcPr>
            <w:tcW w:w="3260" w:type="dxa"/>
            <w:gridSpan w:val="2"/>
          </w:tcPr>
          <w:p w:rsidR="00A87DDB" w:rsidRPr="0026566E" w:rsidRDefault="00A87DDB" w:rsidP="00D57A42">
            <w:pPr>
              <w:ind w:left="186"/>
              <w:rPr>
                <w:lang w:val="en-US"/>
              </w:rPr>
            </w:pPr>
            <w:r w:rsidRPr="0026566E">
              <w:rPr>
                <w:lang w:val="en-US"/>
              </w:rPr>
              <w:t>Zdrenko</w:t>
            </w:r>
            <w:r>
              <w:rPr>
                <w:lang w:val="en-US"/>
              </w:rPr>
              <w:t xml:space="preserve"> mixture</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для припарок</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ad cataplasmăta</w:t>
            </w:r>
          </w:p>
        </w:tc>
        <w:tc>
          <w:tcPr>
            <w:tcW w:w="3260" w:type="dxa"/>
            <w:gridSpan w:val="2"/>
          </w:tcPr>
          <w:p w:rsidR="00A87DDB" w:rsidRPr="0026566E" w:rsidRDefault="00A87DDB" w:rsidP="00D57A42">
            <w:pPr>
              <w:ind w:left="186"/>
              <w:rPr>
                <w:lang w:val="en-US"/>
              </w:rPr>
            </w:pPr>
            <w:r w:rsidRPr="0026566E">
              <w:rPr>
                <w:lang w:val="en-US"/>
              </w:rPr>
              <w:t>cataplasm</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жовчогінний</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chlolagōgae</w:t>
            </w:r>
          </w:p>
        </w:tc>
        <w:tc>
          <w:tcPr>
            <w:tcW w:w="3260" w:type="dxa"/>
            <w:gridSpan w:val="2"/>
          </w:tcPr>
          <w:p w:rsidR="00A87DDB" w:rsidRPr="0026566E" w:rsidRDefault="00A87DDB" w:rsidP="00D57A42">
            <w:pPr>
              <w:ind w:left="186"/>
              <w:rPr>
                <w:lang w:val="en-US"/>
              </w:rPr>
            </w:pPr>
            <w:r>
              <w:rPr>
                <w:lang w:val="en-US"/>
              </w:rPr>
              <w:t>bile provoking</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заспокійливий</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sedativae </w:t>
            </w:r>
          </w:p>
        </w:tc>
        <w:tc>
          <w:tcPr>
            <w:tcW w:w="3260" w:type="dxa"/>
            <w:gridSpan w:val="2"/>
          </w:tcPr>
          <w:p w:rsidR="00A87DDB" w:rsidRPr="0026566E" w:rsidRDefault="00A87DDB" w:rsidP="00D57A42">
            <w:pPr>
              <w:ind w:left="186"/>
              <w:rPr>
                <w:lang w:val="en-US"/>
              </w:rPr>
            </w:pPr>
            <w:r>
              <w:rPr>
                <w:lang w:val="en-US"/>
              </w:rPr>
              <w:t>sedativ</w:t>
            </w:r>
            <w:r w:rsidRPr="0026566E">
              <w:rPr>
                <w:lang w:val="en-US"/>
              </w:rPr>
              <w:t>e</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сечогінний</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diureticae</w:t>
            </w:r>
          </w:p>
        </w:tc>
        <w:tc>
          <w:tcPr>
            <w:tcW w:w="3260" w:type="dxa"/>
            <w:gridSpan w:val="2"/>
          </w:tcPr>
          <w:p w:rsidR="00A87DDB" w:rsidRPr="0026566E" w:rsidRDefault="00A87DDB" w:rsidP="00D57A42">
            <w:pPr>
              <w:ind w:left="186"/>
              <w:rPr>
                <w:lang w:val="en-US"/>
              </w:rPr>
            </w:pPr>
            <w:r w:rsidRPr="0026566E">
              <w:rPr>
                <w:lang w:val="en-US"/>
              </w:rPr>
              <w:t>diuretic</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полівітамінний</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polyvitaminicae</w:t>
            </w:r>
          </w:p>
        </w:tc>
        <w:tc>
          <w:tcPr>
            <w:tcW w:w="3260" w:type="dxa"/>
            <w:gridSpan w:val="2"/>
          </w:tcPr>
          <w:p w:rsidR="00A87DDB" w:rsidRPr="0026566E" w:rsidRDefault="00A87DDB" w:rsidP="00D57A42">
            <w:pPr>
              <w:ind w:left="186"/>
              <w:rPr>
                <w:lang w:val="en-US"/>
              </w:rPr>
            </w:pPr>
            <w:r w:rsidRPr="0026566E">
              <w:rPr>
                <w:lang w:val="en-US"/>
              </w:rPr>
              <w:t>polyvitamin</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потогінний</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diaphoreticae</w:t>
            </w:r>
          </w:p>
        </w:tc>
        <w:tc>
          <w:tcPr>
            <w:tcW w:w="3260" w:type="dxa"/>
            <w:gridSpan w:val="2"/>
          </w:tcPr>
          <w:p w:rsidR="00A87DDB" w:rsidRPr="0026566E" w:rsidRDefault="00A87DDB" w:rsidP="00D57A42">
            <w:pPr>
              <w:ind w:left="186"/>
              <w:rPr>
                <w:lang w:val="en-US"/>
              </w:rPr>
            </w:pPr>
            <w:r w:rsidRPr="0026566E">
              <w:rPr>
                <w:lang w:val="en-US"/>
              </w:rPr>
              <w:t>diaphoretic</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протиастматичний</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antiasthmaticae</w:t>
            </w:r>
          </w:p>
        </w:tc>
        <w:tc>
          <w:tcPr>
            <w:tcW w:w="3260" w:type="dxa"/>
            <w:gridSpan w:val="2"/>
          </w:tcPr>
          <w:p w:rsidR="00A87DDB" w:rsidRPr="0026566E" w:rsidRDefault="00A87DDB" w:rsidP="00D57A42">
            <w:pPr>
              <w:ind w:left="186"/>
              <w:rPr>
                <w:lang w:val="en-US"/>
              </w:rPr>
            </w:pPr>
            <w:r w:rsidRPr="0026566E">
              <w:rPr>
                <w:lang w:val="en-US"/>
              </w:rPr>
              <w:t>antiasthmatic</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протигеморойний</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antihaemorrhoidales</w:t>
            </w:r>
          </w:p>
        </w:tc>
        <w:tc>
          <w:tcPr>
            <w:tcW w:w="3260" w:type="dxa"/>
            <w:gridSpan w:val="2"/>
          </w:tcPr>
          <w:p w:rsidR="00A87DDB" w:rsidRPr="0026566E" w:rsidRDefault="00A87DDB" w:rsidP="00D57A42">
            <w:pPr>
              <w:ind w:left="186"/>
              <w:rPr>
                <w:lang w:val="en-US"/>
              </w:rPr>
            </w:pPr>
            <w:r w:rsidRPr="0026566E">
              <w:rPr>
                <w:lang w:val="en-US"/>
              </w:rPr>
              <w:t>antihaemorrhoid</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збір</w:t>
            </w:r>
            <w:r w:rsidRPr="0026566E">
              <w:rPr>
                <w:lang w:val="en-US"/>
              </w:rPr>
              <w:t xml:space="preserve"> проносний</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laxantes </w:t>
            </w:r>
          </w:p>
        </w:tc>
        <w:tc>
          <w:tcPr>
            <w:tcW w:w="3260" w:type="dxa"/>
            <w:gridSpan w:val="2"/>
          </w:tcPr>
          <w:p w:rsidR="00A87DDB" w:rsidRPr="0026566E" w:rsidRDefault="00A87DDB" w:rsidP="00D57A42">
            <w:pPr>
              <w:ind w:left="186"/>
              <w:rPr>
                <w:lang w:val="en-US"/>
              </w:rPr>
            </w:pPr>
            <w:r>
              <w:rPr>
                <w:lang w:val="en-US"/>
              </w:rPr>
              <w:t>laxa</w:t>
            </w:r>
            <w:r w:rsidRPr="0026566E">
              <w:rPr>
                <w:lang w:val="en-US"/>
              </w:rPr>
              <w:t>t</w:t>
            </w:r>
            <w:r>
              <w:rPr>
                <w:lang w:val="en-US"/>
              </w:rPr>
              <w:t>ive</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 xml:space="preserve">збір </w:t>
            </w:r>
            <w:r w:rsidRPr="0026566E">
              <w:rPr>
                <w:lang w:val="en-US"/>
              </w:rPr>
              <w:t>шлунковий</w:t>
            </w:r>
          </w:p>
        </w:tc>
        <w:tc>
          <w:tcPr>
            <w:tcW w:w="3402" w:type="dxa"/>
          </w:tcPr>
          <w:p w:rsidR="00A87DDB" w:rsidRPr="0026566E" w:rsidRDefault="00A87DDB" w:rsidP="00D57A42">
            <w:pPr>
              <w:ind w:left="186"/>
              <w:rPr>
                <w:lang w:val="en-US"/>
              </w:rPr>
            </w:pPr>
            <w:r w:rsidRPr="0026566E">
              <w:rPr>
                <w:color w:val="000000"/>
                <w:lang w:val="la-Latn" w:eastAsia="la-Latn"/>
              </w:rPr>
              <w:t>species</w:t>
            </w:r>
            <w:r w:rsidRPr="0026566E">
              <w:rPr>
                <w:lang w:val="en-US"/>
              </w:rPr>
              <w:t xml:space="preserve"> gastricae</w:t>
            </w:r>
          </w:p>
        </w:tc>
        <w:tc>
          <w:tcPr>
            <w:tcW w:w="3260" w:type="dxa"/>
            <w:gridSpan w:val="2"/>
          </w:tcPr>
          <w:p w:rsidR="00A87DDB" w:rsidRPr="0026566E" w:rsidRDefault="00A87DDB" w:rsidP="00D57A42">
            <w:pPr>
              <w:ind w:left="186"/>
              <w:rPr>
                <w:lang w:val="en-US"/>
              </w:rPr>
            </w:pPr>
            <w:r>
              <w:rPr>
                <w:lang w:val="en-US"/>
              </w:rPr>
              <w:t>gastric</w:t>
            </w:r>
            <w:r>
              <w:rPr>
                <w:color w:val="000000"/>
                <w:lang w:val="en-US" w:eastAsia="la-Latn"/>
              </w:rPr>
              <w:t xml:space="preserve"> gather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звичайний</w:t>
            </w:r>
          </w:p>
        </w:tc>
        <w:tc>
          <w:tcPr>
            <w:tcW w:w="3402" w:type="dxa"/>
          </w:tcPr>
          <w:p w:rsidR="00A87DDB" w:rsidRPr="0026566E" w:rsidRDefault="00A87DDB" w:rsidP="00D57A42">
            <w:pPr>
              <w:ind w:left="151" w:hanging="142"/>
            </w:pPr>
            <w:r w:rsidRPr="0026566E">
              <w:rPr>
                <w:lang w:val="en-US"/>
              </w:rPr>
              <w:t>communis, e; vulgaris, e</w:t>
            </w:r>
          </w:p>
        </w:tc>
        <w:tc>
          <w:tcPr>
            <w:tcW w:w="3260" w:type="dxa"/>
            <w:gridSpan w:val="2"/>
          </w:tcPr>
          <w:p w:rsidR="00A87DDB" w:rsidRPr="0026566E" w:rsidRDefault="00A87DDB" w:rsidP="00D57A42">
            <w:pPr>
              <w:ind w:left="151" w:hanging="142"/>
              <w:rPr>
                <w:lang w:val="en-US"/>
              </w:rPr>
            </w:pPr>
            <w:r>
              <w:rPr>
                <w:lang w:val="en-US"/>
              </w:rPr>
              <w:t>common</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звіробій звичайний</w:t>
            </w:r>
          </w:p>
        </w:tc>
        <w:tc>
          <w:tcPr>
            <w:tcW w:w="3402" w:type="dxa"/>
          </w:tcPr>
          <w:p w:rsidR="00A87DDB" w:rsidRPr="0026566E" w:rsidRDefault="00A87DDB" w:rsidP="00D57A42">
            <w:pPr>
              <w:ind w:left="151" w:hanging="142"/>
              <w:rPr>
                <w:lang w:val="en-US"/>
              </w:rPr>
            </w:pPr>
            <w:r w:rsidRPr="0026566E">
              <w:rPr>
                <w:lang w:val="en-US"/>
              </w:rPr>
              <w:t>Hypericum pefroratum</w:t>
            </w:r>
          </w:p>
        </w:tc>
        <w:tc>
          <w:tcPr>
            <w:tcW w:w="3260" w:type="dxa"/>
            <w:gridSpan w:val="2"/>
          </w:tcPr>
          <w:p w:rsidR="00A87DDB" w:rsidRPr="0026566E" w:rsidRDefault="00A87DDB" w:rsidP="00D57A42">
            <w:pPr>
              <w:ind w:left="151" w:hanging="142"/>
              <w:rPr>
                <w:lang w:val="en-US"/>
              </w:rPr>
            </w:pPr>
            <w:r>
              <w:rPr>
                <w:lang w:val="en-US"/>
              </w:rPr>
              <w:t>tutsan / hypericum</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lastRenderedPageBreak/>
              <w:t>змійовик, ракові шийки</w:t>
            </w:r>
          </w:p>
        </w:tc>
        <w:tc>
          <w:tcPr>
            <w:tcW w:w="3402" w:type="dxa"/>
          </w:tcPr>
          <w:p w:rsidR="00A87DDB" w:rsidRPr="0026566E" w:rsidRDefault="00A87DDB" w:rsidP="00D57A42">
            <w:pPr>
              <w:ind w:left="151" w:hanging="142"/>
              <w:rPr>
                <w:lang w:val="en-US"/>
              </w:rPr>
            </w:pPr>
            <w:r w:rsidRPr="0026566E">
              <w:rPr>
                <w:lang w:val="en-US"/>
              </w:rPr>
              <w:t>Bistorta, ae f</w:t>
            </w:r>
          </w:p>
        </w:tc>
        <w:tc>
          <w:tcPr>
            <w:tcW w:w="3260" w:type="dxa"/>
            <w:gridSpan w:val="2"/>
          </w:tcPr>
          <w:p w:rsidR="00A87DDB" w:rsidRPr="0026566E" w:rsidRDefault="00A87DDB" w:rsidP="00D57A42">
            <w:pPr>
              <w:ind w:left="151" w:hanging="142"/>
              <w:rPr>
                <w:lang w:val="en-US"/>
              </w:rPr>
            </w:pPr>
            <w:r>
              <w:rPr>
                <w:lang w:val="en-US"/>
              </w:rPr>
              <w:t>green marble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золототисячник </w:t>
            </w:r>
          </w:p>
        </w:tc>
        <w:tc>
          <w:tcPr>
            <w:tcW w:w="3402" w:type="dxa"/>
          </w:tcPr>
          <w:p w:rsidR="00A87DDB" w:rsidRPr="0026566E" w:rsidRDefault="00A87DDB" w:rsidP="00D57A42">
            <w:pPr>
              <w:ind w:left="151" w:hanging="142"/>
            </w:pPr>
            <w:r w:rsidRPr="0026566E">
              <w:rPr>
                <w:lang w:val="en-US"/>
              </w:rPr>
              <w:t>Centaurium, i n</w:t>
            </w:r>
            <w:r w:rsidRPr="0026566E">
              <w:t xml:space="preserve"> </w:t>
            </w:r>
          </w:p>
        </w:tc>
        <w:tc>
          <w:tcPr>
            <w:tcW w:w="3260" w:type="dxa"/>
            <w:gridSpan w:val="2"/>
          </w:tcPr>
          <w:p w:rsidR="00A87DDB" w:rsidRPr="0026566E" w:rsidRDefault="00A87DDB" w:rsidP="00D57A42">
            <w:pPr>
              <w:ind w:left="151" w:hanging="142"/>
              <w:rPr>
                <w:lang w:val="en-US"/>
              </w:rPr>
            </w:pPr>
            <w:r w:rsidRPr="0026566E">
              <w:rPr>
                <w:lang w:val="en-US"/>
              </w:rPr>
              <w:t>centauri</w:t>
            </w:r>
            <w:r>
              <w:rPr>
                <w:lang w:val="en-US"/>
              </w:rPr>
              <w:t>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золототисячник малий</w:t>
            </w:r>
          </w:p>
        </w:tc>
        <w:tc>
          <w:tcPr>
            <w:tcW w:w="3402" w:type="dxa"/>
          </w:tcPr>
          <w:p w:rsidR="00A87DDB" w:rsidRPr="0026566E" w:rsidRDefault="00A87DDB" w:rsidP="00D57A42">
            <w:pPr>
              <w:ind w:left="151" w:hanging="142"/>
            </w:pPr>
            <w:r w:rsidRPr="0026566E">
              <w:rPr>
                <w:lang w:val="en-US"/>
              </w:rPr>
              <w:t>Centaurium</w:t>
            </w:r>
            <w:r w:rsidRPr="0026566E">
              <w:t xml:space="preserve"> </w:t>
            </w:r>
            <w:r w:rsidRPr="0026566E">
              <w:rPr>
                <w:lang w:val="en-US"/>
              </w:rPr>
              <w:t>minus</w:t>
            </w:r>
          </w:p>
        </w:tc>
        <w:tc>
          <w:tcPr>
            <w:tcW w:w="3260" w:type="dxa"/>
            <w:gridSpan w:val="2"/>
          </w:tcPr>
          <w:p w:rsidR="00A87DDB" w:rsidRPr="0026566E" w:rsidRDefault="00A87DDB" w:rsidP="00D57A42">
            <w:pPr>
              <w:ind w:left="151" w:hanging="142"/>
              <w:rPr>
                <w:lang w:val="en-US"/>
              </w:rPr>
            </w:pPr>
            <w:r>
              <w:rPr>
                <w:lang w:val="en-US"/>
              </w:rPr>
              <w:t xml:space="preserve">mini </w:t>
            </w:r>
            <w:r w:rsidRPr="0026566E">
              <w:rPr>
                <w:lang w:val="en-US"/>
              </w:rPr>
              <w:t>centauri</w:t>
            </w:r>
            <w:r>
              <w:rPr>
                <w:lang w:val="en-US"/>
              </w:rPr>
              <w:t>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зубрівка</w:t>
            </w:r>
          </w:p>
        </w:tc>
        <w:tc>
          <w:tcPr>
            <w:tcW w:w="3402" w:type="dxa"/>
          </w:tcPr>
          <w:p w:rsidR="00A87DDB" w:rsidRPr="0026566E" w:rsidRDefault="00A87DDB" w:rsidP="00D57A42">
            <w:pPr>
              <w:ind w:left="151" w:hanging="142"/>
            </w:pPr>
            <w:r w:rsidRPr="0026566E">
              <w:rPr>
                <w:lang w:val="en-US"/>
              </w:rPr>
              <w:t>Hierochloë</w:t>
            </w:r>
            <w:r w:rsidRPr="0026566E">
              <w:t xml:space="preserve">, </w:t>
            </w:r>
            <w:r w:rsidRPr="0026566E">
              <w:rPr>
                <w:lang w:val="en-US"/>
              </w:rPr>
              <w:t>ës</w:t>
            </w:r>
            <w:r w:rsidRPr="0026566E">
              <w:t xml:space="preserve"> </w:t>
            </w:r>
            <w:r w:rsidRPr="0026566E">
              <w:rPr>
                <w:lang w:val="en-US"/>
              </w:rPr>
              <w:t>f</w:t>
            </w:r>
          </w:p>
        </w:tc>
        <w:tc>
          <w:tcPr>
            <w:tcW w:w="3260" w:type="dxa"/>
            <w:gridSpan w:val="2"/>
          </w:tcPr>
          <w:p w:rsidR="00A87DDB" w:rsidRPr="0026566E" w:rsidRDefault="00A87DDB" w:rsidP="00D57A42">
            <w:pPr>
              <w:ind w:left="151" w:hanging="142"/>
              <w:rPr>
                <w:lang w:val="en-US"/>
              </w:rPr>
            </w:pPr>
            <w:r>
              <w:rPr>
                <w:lang w:val="en-US"/>
              </w:rPr>
              <w:t>vanilla grass</w:t>
            </w:r>
          </w:p>
        </w:tc>
      </w:tr>
      <w:tr w:rsidR="00A87DDB" w:rsidRPr="0026566E" w:rsidTr="00655800">
        <w:tc>
          <w:tcPr>
            <w:tcW w:w="10217" w:type="dxa"/>
            <w:gridSpan w:val="4"/>
          </w:tcPr>
          <w:p w:rsidR="00A87DDB" w:rsidRPr="0026566E" w:rsidRDefault="00A87DDB" w:rsidP="00D57A42">
            <w:pPr>
              <w:ind w:left="186" w:hanging="186"/>
              <w:jc w:val="center"/>
              <w:rPr>
                <w:b/>
                <w:lang w:val="uk-UA"/>
              </w:rPr>
            </w:pPr>
            <w:r w:rsidRPr="0026566E">
              <w:rPr>
                <w:b/>
                <w:lang w:val="uk-UA"/>
              </w:rPr>
              <w:t>І</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івка</w:t>
            </w:r>
          </w:p>
        </w:tc>
        <w:tc>
          <w:tcPr>
            <w:tcW w:w="3402" w:type="dxa"/>
          </w:tcPr>
          <w:p w:rsidR="00A87DDB" w:rsidRPr="0026566E" w:rsidRDefault="00A87DDB" w:rsidP="00D57A42">
            <w:pPr>
              <w:ind w:left="151" w:hanging="142"/>
              <w:rPr>
                <w:lang w:val="en-US"/>
              </w:rPr>
            </w:pPr>
            <w:r w:rsidRPr="0026566E">
              <w:rPr>
                <w:lang w:val="en-US"/>
              </w:rPr>
              <w:t>Equisētum arvense</w:t>
            </w:r>
          </w:p>
        </w:tc>
        <w:tc>
          <w:tcPr>
            <w:tcW w:w="3260" w:type="dxa"/>
            <w:gridSpan w:val="2"/>
          </w:tcPr>
          <w:p w:rsidR="00A87DDB" w:rsidRPr="0026566E" w:rsidRDefault="00A87DDB" w:rsidP="00D57A42">
            <w:pPr>
              <w:ind w:left="151" w:hanging="142"/>
              <w:rPr>
                <w:lang w:val="en-US"/>
              </w:rPr>
            </w:pPr>
            <w:r>
              <w:rPr>
                <w:lang w:val="en-US"/>
              </w:rPr>
              <w:t>equisetum</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іпекакуана, блювотний корінь</w:t>
            </w:r>
          </w:p>
        </w:tc>
        <w:tc>
          <w:tcPr>
            <w:tcW w:w="3402" w:type="dxa"/>
          </w:tcPr>
          <w:p w:rsidR="00A87DDB" w:rsidRPr="0026566E" w:rsidRDefault="00A87DDB" w:rsidP="00D57A42">
            <w:pPr>
              <w:ind w:left="151" w:hanging="142"/>
              <w:rPr>
                <w:lang w:val="en-US"/>
              </w:rPr>
            </w:pPr>
            <w:r w:rsidRPr="0026566E">
              <w:rPr>
                <w:lang w:val="en-US"/>
              </w:rPr>
              <w:t>Ipecacuanha, ae f</w:t>
            </w:r>
          </w:p>
        </w:tc>
        <w:tc>
          <w:tcPr>
            <w:tcW w:w="3260" w:type="dxa"/>
            <w:gridSpan w:val="2"/>
          </w:tcPr>
          <w:p w:rsidR="00A87DDB" w:rsidRPr="0026566E" w:rsidRDefault="00A87DDB" w:rsidP="00D57A42">
            <w:pPr>
              <w:ind w:left="151" w:hanging="142"/>
              <w:rPr>
                <w:lang w:val="en-US"/>
              </w:rPr>
            </w:pPr>
            <w:r w:rsidRPr="0026566E">
              <w:rPr>
                <w:lang w:val="en-US"/>
              </w:rPr>
              <w:t>ipec</w:t>
            </w:r>
            <w:r>
              <w:rPr>
                <w:lang w:val="en-US"/>
              </w:rPr>
              <w:t>uanha</w:t>
            </w:r>
          </w:p>
        </w:tc>
      </w:tr>
      <w:tr w:rsidR="00A87DDB" w:rsidRPr="0026566E" w:rsidTr="00655800">
        <w:tc>
          <w:tcPr>
            <w:tcW w:w="10217" w:type="dxa"/>
            <w:gridSpan w:val="4"/>
          </w:tcPr>
          <w:p w:rsidR="00A87DDB" w:rsidRPr="0026566E" w:rsidRDefault="00A87DDB" w:rsidP="00D57A42">
            <w:pPr>
              <w:ind w:left="186" w:hanging="186"/>
              <w:jc w:val="center"/>
              <w:rPr>
                <w:b/>
              </w:rPr>
            </w:pPr>
            <w:r w:rsidRPr="0026566E">
              <w:rPr>
                <w:b/>
              </w:rPr>
              <w:t>К</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кава арабська</w:t>
            </w:r>
          </w:p>
        </w:tc>
        <w:tc>
          <w:tcPr>
            <w:tcW w:w="3402" w:type="dxa"/>
          </w:tcPr>
          <w:p w:rsidR="00A87DDB" w:rsidRPr="0026566E" w:rsidRDefault="00A87DDB" w:rsidP="00D57A42">
            <w:pPr>
              <w:pStyle w:val="a9"/>
              <w:ind w:left="151" w:hanging="142"/>
              <w:rPr>
                <w:rStyle w:val="aa"/>
                <w:color w:val="000000"/>
                <w:sz w:val="24"/>
                <w:lang w:eastAsia="la-Latn"/>
              </w:rPr>
            </w:pPr>
            <w:r w:rsidRPr="0026566E">
              <w:rPr>
                <w:rStyle w:val="aa"/>
                <w:color w:val="000000"/>
                <w:sz w:val="24"/>
                <w:lang w:eastAsia="la-Latn"/>
              </w:rPr>
              <w:t xml:space="preserve">cofea arabica </w:t>
            </w:r>
          </w:p>
        </w:tc>
        <w:tc>
          <w:tcPr>
            <w:tcW w:w="3260" w:type="dxa"/>
            <w:gridSpan w:val="2"/>
          </w:tcPr>
          <w:p w:rsidR="00A87DDB" w:rsidRPr="00DC51B8" w:rsidRDefault="00A87DDB" w:rsidP="00D57A42">
            <w:pPr>
              <w:pStyle w:val="a9"/>
              <w:ind w:left="151" w:hanging="142"/>
              <w:rPr>
                <w:rStyle w:val="aa"/>
                <w:color w:val="000000"/>
                <w:sz w:val="24"/>
                <w:lang w:eastAsia="la-Latn"/>
              </w:rPr>
            </w:pPr>
            <w:r>
              <w:rPr>
                <w:rStyle w:val="aa"/>
                <w:color w:val="000000"/>
                <w:sz w:val="24"/>
                <w:lang w:eastAsia="la-Latn"/>
              </w:rPr>
              <w:t>arab coffee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какао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Cacao </w:t>
            </w:r>
          </w:p>
        </w:tc>
        <w:tc>
          <w:tcPr>
            <w:tcW w:w="3260" w:type="dxa"/>
            <w:gridSpan w:val="2"/>
          </w:tcPr>
          <w:p w:rsidR="00A87DDB" w:rsidRPr="0026566E" w:rsidRDefault="00A87DDB" w:rsidP="00D57A42">
            <w:pPr>
              <w:ind w:left="151" w:hanging="142"/>
              <w:rPr>
                <w:color w:val="000000"/>
                <w:lang w:val="la-Latn" w:eastAsia="la-Latn"/>
              </w:rPr>
            </w:pPr>
            <w:r w:rsidRPr="0026566E">
              <w:rPr>
                <w:color w:val="000000"/>
                <w:lang w:val="la-Latn" w:eastAsia="la-Latn"/>
              </w:rPr>
              <w:t>cacao</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какао (</w:t>
            </w:r>
            <w:r w:rsidRPr="0026566E">
              <w:rPr>
                <w:i/>
                <w:lang w:val="uk-UA"/>
              </w:rPr>
              <w:t>рослина</w:t>
            </w:r>
            <w:r w:rsidRPr="0026566E">
              <w:rPr>
                <w:lang w:val="uk-UA"/>
              </w:rPr>
              <w:t>)</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Theobr</w:t>
            </w:r>
            <w:r w:rsidRPr="0026566E">
              <w:rPr>
                <w:color w:val="000000"/>
                <w:lang w:val="en-US" w:eastAsia="la-Latn"/>
              </w:rPr>
              <w:t>ŏ</w:t>
            </w:r>
            <w:r w:rsidRPr="0026566E">
              <w:rPr>
                <w:color w:val="000000"/>
                <w:lang w:val="la-Latn" w:eastAsia="la-Latn"/>
              </w:rPr>
              <w:t xml:space="preserve">ma cacao </w:t>
            </w:r>
          </w:p>
        </w:tc>
        <w:tc>
          <w:tcPr>
            <w:tcW w:w="3260" w:type="dxa"/>
            <w:gridSpan w:val="2"/>
          </w:tcPr>
          <w:p w:rsidR="00A87DDB" w:rsidRPr="005D1734" w:rsidRDefault="00A87DDB" w:rsidP="00D57A42">
            <w:pPr>
              <w:ind w:left="151" w:hanging="142"/>
              <w:rPr>
                <w:color w:val="000000"/>
                <w:lang w:val="en-US" w:eastAsia="la-Latn"/>
              </w:rPr>
            </w:pPr>
            <w:r w:rsidRPr="0026566E">
              <w:rPr>
                <w:color w:val="000000"/>
                <w:lang w:val="la-Latn" w:eastAsia="la-Latn"/>
              </w:rPr>
              <w:t>cacao</w:t>
            </w:r>
            <w:r>
              <w:rPr>
                <w:color w:val="000000"/>
                <w:lang w:val="en-US" w:eastAsia="la-Latn"/>
              </w:rPr>
              <w:t xml:space="preserve"> tree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каланхое перисте</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Kalancho</w:t>
            </w:r>
            <w:r w:rsidRPr="0026566E">
              <w:rPr>
                <w:lang w:val="en-US"/>
              </w:rPr>
              <w:t>ë</w:t>
            </w:r>
            <w:r w:rsidRPr="0026566E">
              <w:rPr>
                <w:color w:val="000000"/>
                <w:lang w:val="la-Latn" w:eastAsia="la-Latn"/>
              </w:rPr>
              <w:t xml:space="preserve">, </w:t>
            </w:r>
            <w:r w:rsidRPr="0026566E">
              <w:rPr>
                <w:lang w:val="en-US"/>
              </w:rPr>
              <w:t>ë</w:t>
            </w:r>
            <w:r w:rsidRPr="0026566E">
              <w:rPr>
                <w:color w:val="000000"/>
                <w:lang w:val="la-Latn" w:eastAsia="la-Latn"/>
              </w:rPr>
              <w:t xml:space="preserve">s f </w:t>
            </w:r>
          </w:p>
        </w:tc>
        <w:tc>
          <w:tcPr>
            <w:tcW w:w="3260" w:type="dxa"/>
            <w:gridSpan w:val="2"/>
          </w:tcPr>
          <w:p w:rsidR="00A87DDB" w:rsidRPr="0026566E" w:rsidRDefault="00A87DDB" w:rsidP="00D57A42">
            <w:pPr>
              <w:ind w:left="151" w:hanging="142"/>
              <w:rPr>
                <w:color w:val="000000"/>
                <w:lang w:val="la-Latn" w:eastAsia="la-Latn"/>
              </w:rPr>
            </w:pPr>
            <w:r w:rsidRPr="0026566E">
              <w:rPr>
                <w:color w:val="000000"/>
                <w:lang w:val="la-Latn" w:eastAsia="la-Latn"/>
              </w:rPr>
              <w:t>kalancho</w:t>
            </w:r>
            <w:r>
              <w:rPr>
                <w:lang w:val="en-US"/>
              </w:rPr>
              <w:t>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календула, нагі</w:t>
            </w:r>
            <w:r>
              <w:rPr>
                <w:lang w:val="uk-UA"/>
              </w:rPr>
              <w:t>д</w:t>
            </w:r>
            <w:r w:rsidRPr="0026566E">
              <w:rPr>
                <w:lang w:val="uk-UA"/>
              </w:rPr>
              <w:t>ки</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Calendula, ae f</w:t>
            </w:r>
          </w:p>
        </w:tc>
        <w:tc>
          <w:tcPr>
            <w:tcW w:w="3260" w:type="dxa"/>
            <w:gridSpan w:val="2"/>
          </w:tcPr>
          <w:p w:rsidR="00A87DDB" w:rsidRPr="0026566E" w:rsidRDefault="00A87DDB" w:rsidP="00D57A42">
            <w:pPr>
              <w:ind w:left="151" w:hanging="142"/>
              <w:rPr>
                <w:color w:val="000000"/>
                <w:lang w:val="la-Latn" w:eastAsia="la-Latn"/>
              </w:rPr>
            </w:pPr>
            <w:r w:rsidRPr="0026566E">
              <w:rPr>
                <w:color w:val="000000"/>
                <w:lang w:val="la-Latn" w:eastAsia="la-Latn"/>
              </w:rPr>
              <w:t>calendula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калина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Vib</w:t>
            </w:r>
            <w:r w:rsidRPr="0026566E">
              <w:rPr>
                <w:color w:val="000000"/>
                <w:lang w:val="en-US" w:eastAsia="la-Latn"/>
              </w:rPr>
              <w:t>ŭ</w:t>
            </w:r>
            <w:r w:rsidRPr="0026566E">
              <w:rPr>
                <w:color w:val="000000"/>
                <w:lang w:val="la-Latn" w:eastAsia="la-Latn"/>
              </w:rPr>
              <w:t xml:space="preserve">rnum, i n </w:t>
            </w:r>
          </w:p>
        </w:tc>
        <w:tc>
          <w:tcPr>
            <w:tcW w:w="3260" w:type="dxa"/>
            <w:gridSpan w:val="2"/>
          </w:tcPr>
          <w:p w:rsidR="00A87DDB" w:rsidRPr="0026566E" w:rsidRDefault="00A87DDB" w:rsidP="00D57A42">
            <w:pPr>
              <w:ind w:left="151" w:hanging="142"/>
              <w:rPr>
                <w:color w:val="000000"/>
                <w:lang w:val="la-Latn" w:eastAsia="la-Latn"/>
              </w:rPr>
            </w:pPr>
            <w:r w:rsidRPr="0026566E">
              <w:rPr>
                <w:color w:val="000000"/>
                <w:lang w:val="la-Latn" w:eastAsia="la-Latn"/>
              </w:rPr>
              <w:t>vib</w:t>
            </w:r>
            <w:r>
              <w:rPr>
                <w:color w:val="000000"/>
                <w:lang w:val="en-US" w:eastAsia="la-Latn"/>
              </w:rPr>
              <w:t>u</w:t>
            </w:r>
            <w:r w:rsidRPr="0026566E">
              <w:rPr>
                <w:color w:val="000000"/>
                <w:lang w:val="la-Latn" w:eastAsia="la-Latn"/>
              </w:rPr>
              <w:t>rnum</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калина звичайна</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Vib</w:t>
            </w:r>
            <w:r w:rsidRPr="0026566E">
              <w:rPr>
                <w:color w:val="000000"/>
                <w:lang w:val="en-US" w:eastAsia="la-Latn"/>
              </w:rPr>
              <w:t>ŭ</w:t>
            </w:r>
            <w:r w:rsidRPr="0026566E">
              <w:rPr>
                <w:color w:val="000000"/>
                <w:lang w:val="la-Latn" w:eastAsia="la-Latn"/>
              </w:rPr>
              <w:t>rnum op</w:t>
            </w:r>
            <w:r w:rsidRPr="0026566E">
              <w:rPr>
                <w:color w:val="000000"/>
                <w:lang w:val="en-US" w:eastAsia="la-Latn"/>
              </w:rPr>
              <w:t>ŭ</w:t>
            </w:r>
            <w:r w:rsidRPr="0026566E">
              <w:rPr>
                <w:color w:val="000000"/>
                <w:lang w:val="la-Latn" w:eastAsia="la-Latn"/>
              </w:rPr>
              <w:t>lus</w:t>
            </w:r>
          </w:p>
        </w:tc>
        <w:tc>
          <w:tcPr>
            <w:tcW w:w="3260" w:type="dxa"/>
            <w:gridSpan w:val="2"/>
          </w:tcPr>
          <w:p w:rsidR="00A87DDB" w:rsidRPr="005D1734" w:rsidRDefault="00A87DDB" w:rsidP="00D57A42">
            <w:pPr>
              <w:ind w:left="151" w:hanging="142"/>
              <w:rPr>
                <w:color w:val="000000"/>
                <w:lang w:val="en-US" w:eastAsia="la-Latn"/>
              </w:rPr>
            </w:pPr>
            <w:r>
              <w:rPr>
                <w:color w:val="000000"/>
                <w:lang w:val="en-US" w:eastAsia="la-Latn"/>
              </w:rPr>
              <w:t>guelder rose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rPr>
              <w:t>камфора</w:t>
            </w:r>
          </w:p>
        </w:tc>
        <w:tc>
          <w:tcPr>
            <w:tcW w:w="3402" w:type="dxa"/>
          </w:tcPr>
          <w:p w:rsidR="00A87DDB" w:rsidRPr="0026566E" w:rsidRDefault="00A87DDB" w:rsidP="00D57A42">
            <w:pPr>
              <w:ind w:left="151" w:hanging="142"/>
              <w:rPr>
                <w:color w:val="000000"/>
                <w:lang w:eastAsia="la-Latn"/>
              </w:rPr>
            </w:pPr>
            <w:r w:rsidRPr="0026566E">
              <w:rPr>
                <w:color w:val="000000"/>
                <w:lang w:val="en-US" w:eastAsia="la-Latn"/>
              </w:rPr>
              <w:t>Camphŏra, ae f</w:t>
            </w:r>
          </w:p>
        </w:tc>
        <w:tc>
          <w:tcPr>
            <w:tcW w:w="3260" w:type="dxa"/>
            <w:gridSpan w:val="2"/>
          </w:tcPr>
          <w:p w:rsidR="00A87DDB" w:rsidRPr="0026566E" w:rsidRDefault="00A87DDB" w:rsidP="00D57A42">
            <w:pPr>
              <w:ind w:left="151" w:hanging="142"/>
              <w:rPr>
                <w:color w:val="000000"/>
                <w:lang w:val="en-US" w:eastAsia="la-Latn"/>
              </w:rPr>
            </w:pPr>
            <w:r w:rsidRPr="0026566E">
              <w:rPr>
                <w:color w:val="000000"/>
                <w:lang w:eastAsia="la-Latn"/>
              </w:rPr>
              <w:t>с</w:t>
            </w:r>
            <w:r w:rsidRPr="0026566E">
              <w:rPr>
                <w:color w:val="000000"/>
                <w:lang w:val="en-US" w:eastAsia="la-Latn"/>
              </w:rPr>
              <w:t>amphor</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rPr>
              <w:t>камфора порошкована</w:t>
            </w:r>
          </w:p>
        </w:tc>
        <w:tc>
          <w:tcPr>
            <w:tcW w:w="3402" w:type="dxa"/>
          </w:tcPr>
          <w:p w:rsidR="00A87DDB" w:rsidRPr="0026566E" w:rsidRDefault="00A87DDB" w:rsidP="00D57A42">
            <w:pPr>
              <w:ind w:left="151" w:hanging="142"/>
              <w:rPr>
                <w:color w:val="000000"/>
                <w:lang w:val="en-US" w:eastAsia="la-Latn"/>
              </w:rPr>
            </w:pPr>
            <w:r w:rsidRPr="0026566E">
              <w:rPr>
                <w:color w:val="000000"/>
                <w:lang w:val="en-US" w:eastAsia="la-Latn"/>
              </w:rPr>
              <w:t>Camphŏra</w:t>
            </w:r>
            <w:r w:rsidRPr="0026566E">
              <w:rPr>
                <w:color w:val="000000"/>
                <w:lang w:eastAsia="la-Latn"/>
              </w:rPr>
              <w:t xml:space="preserve"> </w:t>
            </w:r>
            <w:r w:rsidRPr="0026566E">
              <w:rPr>
                <w:color w:val="000000"/>
                <w:lang w:val="en-US" w:eastAsia="la-Latn"/>
              </w:rPr>
              <w:t>pulverāta</w:t>
            </w:r>
          </w:p>
        </w:tc>
        <w:tc>
          <w:tcPr>
            <w:tcW w:w="3260" w:type="dxa"/>
            <w:gridSpan w:val="2"/>
          </w:tcPr>
          <w:p w:rsidR="00A87DDB" w:rsidRPr="0026566E" w:rsidRDefault="00A87DDB" w:rsidP="00D57A42">
            <w:pPr>
              <w:ind w:left="151" w:hanging="142"/>
              <w:rPr>
                <w:color w:val="000000"/>
                <w:lang w:val="en-US" w:eastAsia="la-Latn"/>
              </w:rPr>
            </w:pPr>
            <w:r w:rsidRPr="0026566E">
              <w:rPr>
                <w:color w:val="000000"/>
                <w:lang w:eastAsia="la-Latn"/>
              </w:rPr>
              <w:t>с</w:t>
            </w:r>
            <w:r w:rsidRPr="0026566E">
              <w:rPr>
                <w:color w:val="000000"/>
                <w:lang w:val="en-US" w:eastAsia="la-Latn"/>
              </w:rPr>
              <w:t>amphor</w:t>
            </w:r>
            <w:r>
              <w:rPr>
                <w:color w:val="000000"/>
                <w:lang w:val="en-US" w:eastAsia="la-Latn"/>
              </w:rPr>
              <w:t xml:space="preserve"> powder</w:t>
            </w:r>
          </w:p>
        </w:tc>
      </w:tr>
      <w:tr w:rsidR="00A87DDB" w:rsidRPr="0026566E" w:rsidTr="00655800">
        <w:tc>
          <w:tcPr>
            <w:tcW w:w="3555" w:type="dxa"/>
          </w:tcPr>
          <w:p w:rsidR="00A87DDB" w:rsidRPr="0026566E" w:rsidRDefault="006C53B8" w:rsidP="00D57A42">
            <w:pPr>
              <w:ind w:left="186" w:hanging="186"/>
              <w:rPr>
                <w:color w:val="000000"/>
                <w:lang w:eastAsia="uk-UA"/>
              </w:rPr>
            </w:pPr>
            <w:r w:rsidRPr="0026566E">
              <w:rPr>
                <w:color w:val="000000"/>
              </w:rPr>
              <w:t>камфора</w:t>
            </w:r>
            <w:r w:rsidRPr="0026566E">
              <w:rPr>
                <w:color w:val="000000"/>
                <w:lang w:val="en-US"/>
              </w:rPr>
              <w:t xml:space="preserve"> </w:t>
            </w:r>
            <w:r w:rsidRPr="0026566E">
              <w:rPr>
                <w:color w:val="000000"/>
              </w:rPr>
              <w:t>терта</w:t>
            </w:r>
          </w:p>
        </w:tc>
        <w:tc>
          <w:tcPr>
            <w:tcW w:w="3402" w:type="dxa"/>
          </w:tcPr>
          <w:p w:rsidR="00A87DDB" w:rsidRPr="0026566E" w:rsidRDefault="00A87DDB" w:rsidP="00D57A42">
            <w:pPr>
              <w:ind w:left="151" w:hanging="142"/>
              <w:rPr>
                <w:color w:val="000000"/>
                <w:lang w:eastAsia="la-Latn"/>
              </w:rPr>
            </w:pPr>
            <w:r w:rsidRPr="0026566E">
              <w:rPr>
                <w:color w:val="000000"/>
                <w:lang w:val="en-US" w:eastAsia="la-Latn"/>
              </w:rPr>
              <w:t>Camphŏra trita</w:t>
            </w:r>
          </w:p>
        </w:tc>
        <w:tc>
          <w:tcPr>
            <w:tcW w:w="3260" w:type="dxa"/>
            <w:gridSpan w:val="2"/>
          </w:tcPr>
          <w:p w:rsidR="00A87DDB" w:rsidRPr="0026566E" w:rsidRDefault="00A87DDB" w:rsidP="00D57A42">
            <w:pPr>
              <w:ind w:left="151" w:hanging="142"/>
              <w:rPr>
                <w:color w:val="000000"/>
                <w:lang w:val="en-US" w:eastAsia="la-Latn"/>
              </w:rPr>
            </w:pPr>
            <w:r w:rsidRPr="0026566E">
              <w:rPr>
                <w:color w:val="000000"/>
                <w:lang w:eastAsia="la-Latn"/>
              </w:rPr>
              <w:t>с</w:t>
            </w:r>
            <w:r w:rsidRPr="0026566E">
              <w:rPr>
                <w:color w:val="000000"/>
                <w:lang w:val="en-US" w:eastAsia="la-Latn"/>
              </w:rPr>
              <w:t>amphor</w:t>
            </w:r>
            <w:r>
              <w:rPr>
                <w:color w:val="000000"/>
                <w:lang w:val="en-US" w:eastAsia="la-Latn"/>
              </w:rPr>
              <w:t xml:space="preserve"> grated</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rPr>
              <w:t>камфорний</w:t>
            </w:r>
          </w:p>
        </w:tc>
        <w:tc>
          <w:tcPr>
            <w:tcW w:w="3402" w:type="dxa"/>
          </w:tcPr>
          <w:p w:rsidR="00A87DDB" w:rsidRPr="0026566E" w:rsidRDefault="00A87DDB" w:rsidP="00D57A42">
            <w:pPr>
              <w:ind w:left="151" w:hanging="142"/>
              <w:rPr>
                <w:color w:val="000000"/>
                <w:lang w:eastAsia="la-Latn"/>
              </w:rPr>
            </w:pPr>
            <w:r w:rsidRPr="0026566E">
              <w:rPr>
                <w:color w:val="000000"/>
                <w:lang w:eastAsia="la-Latn"/>
              </w:rPr>
              <w:t>с</w:t>
            </w:r>
            <w:r w:rsidRPr="0026566E">
              <w:rPr>
                <w:color w:val="000000"/>
                <w:lang w:val="en-US" w:eastAsia="la-Latn"/>
              </w:rPr>
              <w:t>amphorātus, a, um</w:t>
            </w:r>
          </w:p>
        </w:tc>
        <w:tc>
          <w:tcPr>
            <w:tcW w:w="3260" w:type="dxa"/>
            <w:gridSpan w:val="2"/>
          </w:tcPr>
          <w:p w:rsidR="00A87DDB" w:rsidRPr="0026566E" w:rsidRDefault="00A87DDB" w:rsidP="00D57A42">
            <w:pPr>
              <w:ind w:left="151" w:hanging="142"/>
              <w:rPr>
                <w:color w:val="000000"/>
                <w:lang w:eastAsia="la-Latn"/>
              </w:rPr>
            </w:pPr>
            <w:r w:rsidRPr="0026566E">
              <w:rPr>
                <w:color w:val="000000"/>
                <w:lang w:eastAsia="la-Latn"/>
              </w:rPr>
              <w:t>с</w:t>
            </w:r>
            <w:r w:rsidRPr="0026566E">
              <w:rPr>
                <w:color w:val="000000"/>
                <w:lang w:val="en-US" w:eastAsia="la-Latn"/>
              </w:rPr>
              <w:t>amphor</w:t>
            </w:r>
            <w:r>
              <w:rPr>
                <w:color w:val="000000"/>
                <w:lang w:val="en-US" w:eastAsia="la-Latn"/>
              </w:rPr>
              <w:t xml:space="preserve"> / sweet basil</w:t>
            </w:r>
          </w:p>
        </w:tc>
      </w:tr>
      <w:tr w:rsidR="00A87DDB" w:rsidRPr="0026566E" w:rsidTr="00655800">
        <w:tc>
          <w:tcPr>
            <w:tcW w:w="3555" w:type="dxa"/>
          </w:tcPr>
          <w:p w:rsidR="00A87DDB" w:rsidRPr="0026566E" w:rsidRDefault="006C53B8" w:rsidP="00D57A42">
            <w:pPr>
              <w:ind w:left="186" w:hanging="186"/>
              <w:rPr>
                <w:lang w:val="en-US"/>
              </w:rPr>
            </w:pPr>
            <w:r w:rsidRPr="0026566E">
              <w:rPr>
                <w:lang w:val="uk-UA"/>
              </w:rPr>
              <w:t>капуста морська</w:t>
            </w:r>
          </w:p>
        </w:tc>
        <w:tc>
          <w:tcPr>
            <w:tcW w:w="3402" w:type="dxa"/>
          </w:tcPr>
          <w:p w:rsidR="00A87DDB" w:rsidRPr="0026566E" w:rsidRDefault="00A87DDB" w:rsidP="00D57A42">
            <w:pPr>
              <w:ind w:left="151" w:hanging="142"/>
              <w:rPr>
                <w:lang w:val="en-US"/>
              </w:rPr>
            </w:pPr>
            <w:r w:rsidRPr="0026566E">
              <w:rPr>
                <w:lang w:val="en-US"/>
              </w:rPr>
              <w:t>Laminaria, ae f</w:t>
            </w:r>
          </w:p>
        </w:tc>
        <w:tc>
          <w:tcPr>
            <w:tcW w:w="3260" w:type="dxa"/>
            <w:gridSpan w:val="2"/>
          </w:tcPr>
          <w:p w:rsidR="00A87DDB" w:rsidRPr="0026566E" w:rsidRDefault="00A87DDB" w:rsidP="00D57A42">
            <w:pPr>
              <w:ind w:left="151" w:hanging="142"/>
              <w:rPr>
                <w:lang w:val="en-US"/>
              </w:rPr>
            </w:pPr>
            <w:r>
              <w:rPr>
                <w:lang w:val="en-US"/>
              </w:rPr>
              <w:t>sea-cabbage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картопля</w:t>
            </w:r>
          </w:p>
        </w:tc>
        <w:tc>
          <w:tcPr>
            <w:tcW w:w="3402" w:type="dxa"/>
          </w:tcPr>
          <w:p w:rsidR="00A87DDB" w:rsidRPr="0026566E" w:rsidRDefault="00A87DDB" w:rsidP="00D57A42">
            <w:pPr>
              <w:ind w:left="151" w:hanging="142"/>
              <w:rPr>
                <w:color w:val="000000"/>
                <w:lang w:val="en-US" w:eastAsia="la-Latn"/>
              </w:rPr>
            </w:pPr>
            <w:r w:rsidRPr="0026566E">
              <w:rPr>
                <w:color w:val="000000"/>
                <w:lang w:val="en-US" w:eastAsia="la-Latn"/>
              </w:rPr>
              <w:t>Solanum tuberosum</w:t>
            </w:r>
          </w:p>
        </w:tc>
        <w:tc>
          <w:tcPr>
            <w:tcW w:w="3260" w:type="dxa"/>
            <w:gridSpan w:val="2"/>
          </w:tcPr>
          <w:p w:rsidR="00A87DDB" w:rsidRPr="0026566E" w:rsidRDefault="00A87DDB" w:rsidP="00D57A42">
            <w:pPr>
              <w:ind w:left="151" w:hanging="142"/>
              <w:rPr>
                <w:color w:val="000000"/>
                <w:lang w:val="en-US" w:eastAsia="la-Latn"/>
              </w:rPr>
            </w:pPr>
            <w:r>
              <w:rPr>
                <w:color w:val="000000"/>
                <w:lang w:val="en-US" w:eastAsia="la-Latn"/>
              </w:rPr>
              <w:t>potato</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касія</w:t>
            </w:r>
            <w:r>
              <w:rPr>
                <w:color w:val="000000"/>
                <w:lang w:val="uk-UA" w:eastAsia="uk-UA"/>
              </w:rPr>
              <w:t>,</w:t>
            </w:r>
            <w:r w:rsidRPr="0026566E">
              <w:rPr>
                <w:color w:val="000000"/>
                <w:lang w:val="uk-UA" w:eastAsia="uk-UA"/>
              </w:rPr>
              <w:t xml:space="preserve"> сена</w:t>
            </w:r>
          </w:p>
        </w:tc>
        <w:tc>
          <w:tcPr>
            <w:tcW w:w="3402" w:type="dxa"/>
          </w:tcPr>
          <w:p w:rsidR="00A87DDB" w:rsidRPr="0026566E" w:rsidRDefault="00A87DDB" w:rsidP="00D57A42">
            <w:pPr>
              <w:ind w:left="151" w:hanging="142"/>
              <w:rPr>
                <w:color w:val="000000"/>
                <w:lang w:val="en-US" w:eastAsia="la-Latn"/>
              </w:rPr>
            </w:pPr>
            <w:r w:rsidRPr="0026566E">
              <w:rPr>
                <w:color w:val="000000"/>
                <w:lang w:val="en-US" w:eastAsia="la-Latn"/>
              </w:rPr>
              <w:t>Cassia, ae f</w:t>
            </w:r>
          </w:p>
        </w:tc>
        <w:tc>
          <w:tcPr>
            <w:tcW w:w="3260" w:type="dxa"/>
            <w:gridSpan w:val="2"/>
          </w:tcPr>
          <w:p w:rsidR="00A87DDB" w:rsidRPr="0026566E" w:rsidRDefault="00A87DDB" w:rsidP="00D57A42">
            <w:pPr>
              <w:ind w:left="151" w:hanging="142"/>
              <w:rPr>
                <w:color w:val="000000"/>
                <w:lang w:val="en-US" w:eastAsia="la-Latn"/>
              </w:rPr>
            </w:pPr>
            <w:r>
              <w:rPr>
                <w:color w:val="000000"/>
                <w:lang w:val="en-US" w:eastAsia="la-Latn"/>
              </w:rPr>
              <w:t>senna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касія гостролиста</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Cassia acutifolia </w:t>
            </w:r>
          </w:p>
        </w:tc>
        <w:tc>
          <w:tcPr>
            <w:tcW w:w="3260" w:type="dxa"/>
            <w:gridSpan w:val="2"/>
          </w:tcPr>
          <w:p w:rsidR="00A87DDB" w:rsidRPr="009913A6" w:rsidRDefault="00A87DDB" w:rsidP="00D57A42">
            <w:pPr>
              <w:ind w:left="151" w:hanging="142"/>
              <w:rPr>
                <w:color w:val="000000"/>
                <w:lang w:val="en-US" w:eastAsia="la-Latn"/>
              </w:rPr>
            </w:pPr>
            <w:r>
              <w:rPr>
                <w:color w:val="000000"/>
                <w:lang w:val="en-US" w:eastAsia="la-Latn"/>
              </w:rPr>
              <w:t>sharp senna</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квасоля звичайна</w:t>
            </w:r>
          </w:p>
        </w:tc>
        <w:tc>
          <w:tcPr>
            <w:tcW w:w="3402" w:type="dxa"/>
          </w:tcPr>
          <w:p w:rsidR="00A87DDB" w:rsidRPr="0026566E" w:rsidRDefault="00A87DDB" w:rsidP="00D57A42">
            <w:pPr>
              <w:ind w:left="151" w:hanging="142"/>
              <w:rPr>
                <w:color w:val="000000"/>
                <w:lang w:val="en-US" w:eastAsia="la-Latn"/>
              </w:rPr>
            </w:pPr>
            <w:r w:rsidRPr="0026566E">
              <w:rPr>
                <w:color w:val="000000"/>
                <w:lang w:val="en-US" w:eastAsia="la-Latn"/>
              </w:rPr>
              <w:t>Phaseŏlum, i n</w:t>
            </w:r>
          </w:p>
        </w:tc>
        <w:tc>
          <w:tcPr>
            <w:tcW w:w="3260" w:type="dxa"/>
            <w:gridSpan w:val="2"/>
          </w:tcPr>
          <w:p w:rsidR="00A87DDB" w:rsidRPr="0026566E" w:rsidRDefault="00A87DDB" w:rsidP="00D57A42">
            <w:pPr>
              <w:ind w:left="151" w:hanging="142"/>
              <w:rPr>
                <w:color w:val="000000"/>
                <w:lang w:val="en-US" w:eastAsia="la-Latn"/>
              </w:rPr>
            </w:pPr>
            <w:r>
              <w:rPr>
                <w:color w:val="000000"/>
                <w:lang w:val="en-US" w:eastAsia="la-Latn"/>
              </w:rPr>
              <w:t>haricot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квітка</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 xml:space="preserve">flos, </w:t>
            </w:r>
            <w:r w:rsidRPr="0026566E">
              <w:rPr>
                <w:color w:val="000000"/>
                <w:lang w:val="en-US" w:eastAsia="la-Latn"/>
              </w:rPr>
              <w:t>fl</w:t>
            </w:r>
            <w:r w:rsidRPr="0026566E">
              <w:rPr>
                <w:color w:val="000000"/>
                <w:lang w:val="la-Latn" w:eastAsia="la-Latn"/>
              </w:rPr>
              <w:t>oris m f</w:t>
            </w:r>
          </w:p>
        </w:tc>
        <w:tc>
          <w:tcPr>
            <w:tcW w:w="3260" w:type="dxa"/>
            <w:gridSpan w:val="2"/>
          </w:tcPr>
          <w:p w:rsidR="00A87DDB" w:rsidRPr="009913A6" w:rsidRDefault="00A87DDB" w:rsidP="00D57A42">
            <w:pPr>
              <w:ind w:left="151" w:hanging="142"/>
              <w:rPr>
                <w:color w:val="000000"/>
                <w:lang w:val="en-US" w:eastAsia="la-Latn"/>
              </w:rPr>
            </w:pPr>
            <w:r>
              <w:rPr>
                <w:color w:val="000000"/>
                <w:lang w:val="en-US" w:eastAsia="la-Latn"/>
              </w:rPr>
              <w:t>flower</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квітки, квіти </w:t>
            </w:r>
          </w:p>
        </w:tc>
        <w:tc>
          <w:tcPr>
            <w:tcW w:w="3402" w:type="dxa"/>
          </w:tcPr>
          <w:p w:rsidR="00A87DDB" w:rsidRPr="0026566E" w:rsidRDefault="00A87DDB" w:rsidP="00D57A42">
            <w:pPr>
              <w:ind w:left="151" w:hanging="142"/>
              <w:rPr>
                <w:color w:val="000000"/>
                <w:lang w:eastAsia="la-Latn"/>
              </w:rPr>
            </w:pPr>
            <w:r w:rsidRPr="0026566E">
              <w:rPr>
                <w:color w:val="000000"/>
                <w:lang w:val="en-US" w:eastAsia="la-Latn"/>
              </w:rPr>
              <w:t>f</w:t>
            </w:r>
            <w:r w:rsidRPr="0026566E">
              <w:rPr>
                <w:color w:val="000000"/>
                <w:lang w:val="la-Latn" w:eastAsia="la-Latn"/>
              </w:rPr>
              <w:t xml:space="preserve">lores, um (pl.) </w:t>
            </w:r>
          </w:p>
        </w:tc>
        <w:tc>
          <w:tcPr>
            <w:tcW w:w="3260" w:type="dxa"/>
            <w:gridSpan w:val="2"/>
          </w:tcPr>
          <w:p w:rsidR="00A87DDB" w:rsidRPr="0026566E" w:rsidRDefault="00A87DDB" w:rsidP="00D57A42">
            <w:pPr>
              <w:ind w:left="151" w:hanging="142"/>
              <w:rPr>
                <w:color w:val="000000"/>
                <w:lang w:val="en-US" w:eastAsia="la-Latn"/>
              </w:rPr>
            </w:pPr>
            <w:r>
              <w:rPr>
                <w:color w:val="000000"/>
                <w:lang w:val="en-US" w:eastAsia="la-Latn"/>
              </w:rPr>
              <w:t xml:space="preserve">bloom </w:t>
            </w:r>
          </w:p>
        </w:tc>
      </w:tr>
      <w:tr w:rsidR="00A87DDB" w:rsidRPr="009913A6"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арніки (гірської)</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Arnicae (montanae)</w:t>
            </w:r>
          </w:p>
        </w:tc>
        <w:tc>
          <w:tcPr>
            <w:tcW w:w="3260" w:type="dxa"/>
            <w:gridSpan w:val="2"/>
          </w:tcPr>
          <w:p w:rsidR="00A87DDB" w:rsidRPr="0026566E" w:rsidRDefault="00A87DDB" w:rsidP="00D57A42">
            <w:pPr>
              <w:ind w:left="186"/>
              <w:rPr>
                <w:lang w:val="en-US"/>
              </w:rPr>
            </w:pPr>
            <w:r w:rsidRPr="0026566E">
              <w:rPr>
                <w:lang w:val="en-US"/>
              </w:rPr>
              <w:t>arnica</w:t>
            </w:r>
            <w:r>
              <w:rPr>
                <w:color w:val="000000"/>
                <w:lang w:val="en-US" w:eastAsia="la-Latn"/>
              </w:rPr>
              <w:t xml:space="preserve"> bloom (</w:t>
            </w:r>
            <w:r>
              <w:rPr>
                <w:lang w:val="en-US"/>
              </w:rPr>
              <w:t>highland</w:t>
            </w:r>
            <w:r>
              <w:rPr>
                <w:color w:val="000000"/>
                <w:lang w:val="en-US" w:eastAsia="la-Latn"/>
              </w:rPr>
              <w:t>)</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бузини (чорної) </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Sambūci (nigrae)</w:t>
            </w:r>
          </w:p>
        </w:tc>
        <w:tc>
          <w:tcPr>
            <w:tcW w:w="3260" w:type="dxa"/>
            <w:gridSpan w:val="2"/>
          </w:tcPr>
          <w:p w:rsidR="00A87DDB" w:rsidRPr="0026566E" w:rsidRDefault="00A87DDB" w:rsidP="00D57A42">
            <w:pPr>
              <w:ind w:left="186"/>
              <w:rPr>
                <w:lang w:val="en-US"/>
              </w:rPr>
            </w:pPr>
            <w:r>
              <w:rPr>
                <w:lang w:val="en-US"/>
              </w:rPr>
              <w:t xml:space="preserve">elder </w:t>
            </w:r>
            <w:r>
              <w:rPr>
                <w:color w:val="000000"/>
                <w:lang w:val="en-US" w:eastAsia="la-Latn"/>
              </w:rPr>
              <w:t xml:space="preserve">(black) flower </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волошки (синьої) </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Centaureae (cyani) </w:t>
            </w:r>
          </w:p>
        </w:tc>
        <w:tc>
          <w:tcPr>
            <w:tcW w:w="3260" w:type="dxa"/>
            <w:gridSpan w:val="2"/>
          </w:tcPr>
          <w:p w:rsidR="00A87DDB" w:rsidRPr="0026566E" w:rsidRDefault="00A87DDB" w:rsidP="00D57A42">
            <w:pPr>
              <w:ind w:left="186"/>
              <w:rPr>
                <w:lang w:val="en-US"/>
              </w:rPr>
            </w:pPr>
            <w:r>
              <w:rPr>
                <w:lang w:val="en-US"/>
              </w:rPr>
              <w:t xml:space="preserve">knapweed (bluet) </w:t>
            </w:r>
            <w:r>
              <w:rPr>
                <w:color w:val="000000"/>
                <w:lang w:val="en-US" w:eastAsia="la-Latn"/>
              </w:rPr>
              <w:t>flower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гануса </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Anisi  </w:t>
            </w:r>
          </w:p>
        </w:tc>
        <w:tc>
          <w:tcPr>
            <w:tcW w:w="3260" w:type="dxa"/>
            <w:gridSpan w:val="2"/>
          </w:tcPr>
          <w:p w:rsidR="00A87DDB" w:rsidRPr="0026566E" w:rsidRDefault="00A87DDB" w:rsidP="00D57A42">
            <w:pPr>
              <w:ind w:left="186"/>
              <w:rPr>
                <w:lang w:val="en-US"/>
              </w:rPr>
            </w:pPr>
            <w:r>
              <w:rPr>
                <w:color w:val="000000"/>
                <w:lang w:val="en-US" w:eastAsia="la-Latn"/>
              </w:rPr>
              <w:t>anise flower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глоду </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Crataegi </w:t>
            </w:r>
          </w:p>
        </w:tc>
        <w:tc>
          <w:tcPr>
            <w:tcW w:w="3260" w:type="dxa"/>
            <w:gridSpan w:val="2"/>
          </w:tcPr>
          <w:p w:rsidR="00A87DDB" w:rsidRPr="0026566E" w:rsidRDefault="00A87DDB" w:rsidP="00D57A42">
            <w:pPr>
              <w:ind w:left="186"/>
              <w:rPr>
                <w:lang w:val="en-US"/>
              </w:rPr>
            </w:pPr>
            <w:r>
              <w:rPr>
                <w:lang w:val="en-US"/>
              </w:rPr>
              <w:t xml:space="preserve">haw </w:t>
            </w:r>
            <w:r>
              <w:rPr>
                <w:color w:val="000000"/>
                <w:lang w:val="en-US" w:eastAsia="la-Latn"/>
              </w:rPr>
              <w:t>bloom</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деревію </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Millefolii </w:t>
            </w:r>
          </w:p>
        </w:tc>
        <w:tc>
          <w:tcPr>
            <w:tcW w:w="3260" w:type="dxa"/>
            <w:gridSpan w:val="2"/>
          </w:tcPr>
          <w:p w:rsidR="00A87DDB" w:rsidRPr="0026566E" w:rsidRDefault="00A87DDB" w:rsidP="00D57A42">
            <w:pPr>
              <w:ind w:left="186"/>
              <w:rPr>
                <w:lang w:val="en-US"/>
              </w:rPr>
            </w:pPr>
            <w:r>
              <w:rPr>
                <w:lang w:val="en-US"/>
              </w:rPr>
              <w:t>milifoil flowers</w:t>
            </w:r>
          </w:p>
        </w:tc>
      </w:tr>
      <w:tr w:rsidR="00A87DDB" w:rsidRPr="0026566E" w:rsidTr="00655800">
        <w:tc>
          <w:tcPr>
            <w:tcW w:w="3555" w:type="dxa"/>
          </w:tcPr>
          <w:p w:rsidR="00A87DDB" w:rsidRPr="002A05CC" w:rsidRDefault="006C53B8" w:rsidP="00D57A42">
            <w:pPr>
              <w:ind w:left="186"/>
            </w:pPr>
            <w:r w:rsidRPr="0026566E">
              <w:rPr>
                <w:color w:val="000000"/>
                <w:lang w:val="uk-UA" w:eastAsia="uk-UA"/>
              </w:rPr>
              <w:t>квітки</w:t>
            </w:r>
            <w:r w:rsidRPr="002A05CC">
              <w:t xml:space="preserve"> і листя зайцегуба</w:t>
            </w:r>
            <w:r>
              <w:rPr>
                <w:lang w:val="uk-UA"/>
              </w:rPr>
              <w:t>, лагохілуса</w:t>
            </w:r>
            <w:r w:rsidRPr="002A05CC">
              <w:t xml:space="preserve"> </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et folia Lagochili</w:t>
            </w:r>
          </w:p>
        </w:tc>
        <w:tc>
          <w:tcPr>
            <w:tcW w:w="3260" w:type="dxa"/>
            <w:gridSpan w:val="2"/>
          </w:tcPr>
          <w:p w:rsidR="00A87DDB" w:rsidRPr="0026566E" w:rsidRDefault="00A87DDB" w:rsidP="00D57A42">
            <w:pPr>
              <w:ind w:left="186"/>
              <w:rPr>
                <w:lang w:val="en-US"/>
              </w:rPr>
            </w:pPr>
            <w:r>
              <w:rPr>
                <w:lang w:val="en-US"/>
              </w:rPr>
              <w:t>lagochil flowers and leaves</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календули</w:t>
            </w:r>
            <w:r>
              <w:rPr>
                <w:lang w:val="uk-UA"/>
              </w:rPr>
              <w:t>,</w:t>
            </w:r>
            <w:r>
              <w:rPr>
                <w:lang w:val="en-US"/>
              </w:rPr>
              <w:t xml:space="preserve"> </w:t>
            </w:r>
            <w:r w:rsidRPr="0026566E">
              <w:rPr>
                <w:lang w:val="en-US"/>
              </w:rPr>
              <w:t>нагідків</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Calendŭlae </w:t>
            </w:r>
          </w:p>
        </w:tc>
        <w:tc>
          <w:tcPr>
            <w:tcW w:w="3260" w:type="dxa"/>
            <w:gridSpan w:val="2"/>
          </w:tcPr>
          <w:p w:rsidR="00A87DDB" w:rsidRPr="0026566E" w:rsidRDefault="00A87DDB" w:rsidP="00D57A42">
            <w:pPr>
              <w:ind w:left="186"/>
              <w:rPr>
                <w:lang w:val="en-US"/>
              </w:rPr>
            </w:pPr>
            <w:r>
              <w:rPr>
                <w:lang w:val="en-US"/>
              </w:rPr>
              <w:t>flowers of calendu</w:t>
            </w:r>
            <w:r w:rsidRPr="0026566E">
              <w:rPr>
                <w:lang w:val="en-US"/>
              </w:rPr>
              <w:t>la</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лагохілуса</w:t>
            </w:r>
            <w:r>
              <w:rPr>
                <w:lang w:val="uk-UA"/>
              </w:rPr>
              <w:t>,</w:t>
            </w:r>
            <w:r w:rsidRPr="0026566E">
              <w:rPr>
                <w:lang w:val="en-US"/>
              </w:rPr>
              <w:t xml:space="preserve"> </w:t>
            </w:r>
            <w:r>
              <w:rPr>
                <w:lang w:val="en-US"/>
              </w:rPr>
              <w:t>зайцегуба</w:t>
            </w:r>
            <w:r w:rsidRPr="0026566E">
              <w:rPr>
                <w:lang w:val="en-US"/>
              </w:rPr>
              <w:t xml:space="preserve"> п</w:t>
            </w:r>
            <w:r>
              <w:rPr>
                <w:lang w:val="en-US"/>
              </w:rPr>
              <w:t>’</w:t>
            </w:r>
            <w:r w:rsidRPr="0026566E">
              <w:rPr>
                <w:lang w:val="en-US"/>
              </w:rPr>
              <w:t xml:space="preserve">янкого </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Lagochili inerbriantis</w:t>
            </w:r>
          </w:p>
        </w:tc>
        <w:tc>
          <w:tcPr>
            <w:tcW w:w="3260" w:type="dxa"/>
            <w:gridSpan w:val="2"/>
          </w:tcPr>
          <w:p w:rsidR="00A87DDB" w:rsidRPr="0026566E" w:rsidRDefault="00A87DDB" w:rsidP="00D57A42">
            <w:pPr>
              <w:ind w:left="186"/>
              <w:rPr>
                <w:lang w:val="en-US"/>
              </w:rPr>
            </w:pPr>
            <w:r>
              <w:rPr>
                <w:lang w:val="en-US"/>
              </w:rPr>
              <w:t>flowers of heady lagochil</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липи </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Tiliae</w:t>
            </w:r>
          </w:p>
        </w:tc>
        <w:tc>
          <w:tcPr>
            <w:tcW w:w="3260" w:type="dxa"/>
            <w:gridSpan w:val="2"/>
          </w:tcPr>
          <w:p w:rsidR="00A87DDB" w:rsidRPr="0026566E" w:rsidRDefault="00A87DDB" w:rsidP="00D57A42">
            <w:pPr>
              <w:ind w:left="186"/>
              <w:rPr>
                <w:lang w:val="en-US"/>
              </w:rPr>
            </w:pPr>
            <w:r>
              <w:rPr>
                <w:lang w:val="en-US"/>
              </w:rPr>
              <w:t>flowers of linden</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маку снодійного</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Papavĕris somnifĕri</w:t>
            </w:r>
          </w:p>
        </w:tc>
        <w:tc>
          <w:tcPr>
            <w:tcW w:w="3260" w:type="dxa"/>
            <w:gridSpan w:val="2"/>
          </w:tcPr>
          <w:p w:rsidR="00A87DDB" w:rsidRPr="0026566E" w:rsidRDefault="00A87DDB" w:rsidP="00D57A42">
            <w:pPr>
              <w:ind w:left="186"/>
              <w:rPr>
                <w:lang w:val="en-US"/>
              </w:rPr>
            </w:pPr>
            <w:r>
              <w:rPr>
                <w:lang w:val="en-US"/>
              </w:rPr>
              <w:t>bloom of poppy</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пижм</w:t>
            </w:r>
            <w:r>
              <w:rPr>
                <w:lang w:val="uk-UA"/>
              </w:rPr>
              <w:t>и</w:t>
            </w:r>
            <w:r w:rsidRPr="0026566E">
              <w:rPr>
                <w:lang w:val="en-US"/>
              </w:rPr>
              <w:t xml:space="preserve"> </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Tanacēti </w:t>
            </w:r>
          </w:p>
        </w:tc>
        <w:tc>
          <w:tcPr>
            <w:tcW w:w="3260" w:type="dxa"/>
            <w:gridSpan w:val="2"/>
          </w:tcPr>
          <w:p w:rsidR="00A87DDB" w:rsidRPr="0026566E" w:rsidRDefault="00A87DDB" w:rsidP="00D57A42">
            <w:pPr>
              <w:ind w:left="186"/>
              <w:rPr>
                <w:lang w:val="en-US"/>
              </w:rPr>
            </w:pPr>
            <w:r>
              <w:rPr>
                <w:lang w:val="en-US"/>
              </w:rPr>
              <w:t>flowers of  tansy</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полину цитварного</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Cinae</w:t>
            </w:r>
          </w:p>
        </w:tc>
        <w:tc>
          <w:tcPr>
            <w:tcW w:w="3260" w:type="dxa"/>
            <w:gridSpan w:val="2"/>
          </w:tcPr>
          <w:p w:rsidR="00A87DDB" w:rsidRPr="0026566E" w:rsidRDefault="00A87DDB" w:rsidP="00D57A42">
            <w:pPr>
              <w:ind w:left="186"/>
              <w:rPr>
                <w:lang w:val="en-US"/>
              </w:rPr>
            </w:pPr>
            <w:r>
              <w:rPr>
                <w:lang w:val="en-US"/>
              </w:rPr>
              <w:t>santonica flowers</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ромашки </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Chamomillae </w:t>
            </w:r>
          </w:p>
        </w:tc>
        <w:tc>
          <w:tcPr>
            <w:tcW w:w="3260" w:type="dxa"/>
            <w:gridSpan w:val="2"/>
          </w:tcPr>
          <w:p w:rsidR="00A87DDB" w:rsidRPr="0026566E" w:rsidRDefault="00A87DDB" w:rsidP="00D57A42">
            <w:pPr>
              <w:ind w:left="186"/>
              <w:rPr>
                <w:lang w:val="en-US"/>
              </w:rPr>
            </w:pPr>
            <w:r>
              <w:rPr>
                <w:lang w:val="en-US"/>
              </w:rPr>
              <w:t>flowers of chamomil</w:t>
            </w:r>
            <w:r w:rsidRPr="0026566E">
              <w:rPr>
                <w:lang w:val="en-US"/>
              </w:rPr>
              <w:t>e</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ромашки далматської </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Pyrethri cinerariifolii</w:t>
            </w:r>
          </w:p>
        </w:tc>
        <w:tc>
          <w:tcPr>
            <w:tcW w:w="3260" w:type="dxa"/>
            <w:gridSpan w:val="2"/>
          </w:tcPr>
          <w:p w:rsidR="00A87DDB" w:rsidRPr="0026566E" w:rsidRDefault="00A87DDB" w:rsidP="00D57A42">
            <w:pPr>
              <w:ind w:left="186"/>
              <w:rPr>
                <w:lang w:val="en-US"/>
              </w:rPr>
            </w:pPr>
            <w:r>
              <w:rPr>
                <w:lang w:val="en-US"/>
              </w:rPr>
              <w:t>chamomil</w:t>
            </w:r>
            <w:r w:rsidRPr="0026566E">
              <w:rPr>
                <w:lang w:val="en-US"/>
              </w:rPr>
              <w:t>e</w:t>
            </w:r>
            <w:r>
              <w:rPr>
                <w:lang w:val="en-US"/>
              </w:rPr>
              <w:t xml:space="preserve"> flowers pyrethrum</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ромашки кавказької </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Pyrethri carnei</w:t>
            </w:r>
          </w:p>
        </w:tc>
        <w:tc>
          <w:tcPr>
            <w:tcW w:w="3260" w:type="dxa"/>
            <w:gridSpan w:val="2"/>
          </w:tcPr>
          <w:p w:rsidR="00A87DDB" w:rsidRPr="0026566E" w:rsidRDefault="00A87DDB" w:rsidP="00D57A42">
            <w:pPr>
              <w:ind w:left="186"/>
              <w:rPr>
                <w:lang w:val="en-US"/>
              </w:rPr>
            </w:pPr>
            <w:r>
              <w:rPr>
                <w:lang w:val="en-US"/>
              </w:rPr>
              <w:t>wild chamomil</w:t>
            </w:r>
            <w:r w:rsidRPr="0026566E">
              <w:rPr>
                <w:lang w:val="en-US"/>
              </w:rPr>
              <w:t>e</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ромашки порошкові</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Chamomillae pulverati</w:t>
            </w:r>
          </w:p>
        </w:tc>
        <w:tc>
          <w:tcPr>
            <w:tcW w:w="3260" w:type="dxa"/>
            <w:gridSpan w:val="2"/>
          </w:tcPr>
          <w:p w:rsidR="00A87DDB" w:rsidRPr="0026566E" w:rsidRDefault="00A87DDB" w:rsidP="00D57A42">
            <w:pPr>
              <w:ind w:left="186"/>
              <w:rPr>
                <w:lang w:val="en-US"/>
              </w:rPr>
            </w:pPr>
            <w:r>
              <w:rPr>
                <w:lang w:val="en-US"/>
              </w:rPr>
              <w:t>powder of chamomil</w:t>
            </w:r>
            <w:r w:rsidRPr="0026566E">
              <w:rPr>
                <w:lang w:val="en-US"/>
              </w:rPr>
              <w:t>e</w:t>
            </w:r>
            <w:r>
              <w:rPr>
                <w:lang w:val="en-US"/>
              </w:rPr>
              <w:t xml:space="preserve"> flowers</w:t>
            </w:r>
          </w:p>
        </w:tc>
      </w:tr>
      <w:tr w:rsidR="00A87DDB" w:rsidRPr="00305284" w:rsidTr="00655800">
        <w:tc>
          <w:tcPr>
            <w:tcW w:w="3555" w:type="dxa"/>
          </w:tcPr>
          <w:p w:rsidR="00A87DDB" w:rsidRPr="00DE672B" w:rsidRDefault="006C53B8" w:rsidP="00D57A42">
            <w:pPr>
              <w:ind w:left="186"/>
            </w:pPr>
            <w:r w:rsidRPr="0026566E">
              <w:rPr>
                <w:color w:val="000000"/>
                <w:lang w:val="uk-UA" w:eastAsia="uk-UA"/>
              </w:rPr>
              <w:t>квітки</w:t>
            </w:r>
            <w:r w:rsidRPr="00DE672B">
              <w:t xml:space="preserve"> ромашки порошкові висушені</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Chamomillae pulverati exsiccati </w:t>
            </w:r>
          </w:p>
        </w:tc>
        <w:tc>
          <w:tcPr>
            <w:tcW w:w="3260" w:type="dxa"/>
            <w:gridSpan w:val="2"/>
          </w:tcPr>
          <w:p w:rsidR="00A87DDB" w:rsidRPr="0026566E" w:rsidRDefault="00A87DDB" w:rsidP="00D57A42">
            <w:pPr>
              <w:ind w:left="186"/>
              <w:rPr>
                <w:lang w:val="en-US"/>
              </w:rPr>
            </w:pPr>
            <w:r>
              <w:rPr>
                <w:lang w:val="en-US"/>
              </w:rPr>
              <w:t>dried powder of chamomil</w:t>
            </w:r>
            <w:r w:rsidRPr="0026566E">
              <w:rPr>
                <w:lang w:val="en-US"/>
              </w:rPr>
              <w:t>e</w:t>
            </w:r>
            <w:r>
              <w:rPr>
                <w:lang w:val="en-US"/>
              </w:rPr>
              <w:t xml:space="preserve"> flowers</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цмину піскового</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Helichrysi arenarii</w:t>
            </w:r>
          </w:p>
        </w:tc>
        <w:tc>
          <w:tcPr>
            <w:tcW w:w="3260" w:type="dxa"/>
            <w:gridSpan w:val="2"/>
          </w:tcPr>
          <w:p w:rsidR="00A87DDB" w:rsidRPr="0026566E" w:rsidRDefault="00A87DDB" w:rsidP="00D57A42">
            <w:pPr>
              <w:ind w:left="186"/>
              <w:rPr>
                <w:lang w:val="en-US"/>
              </w:rPr>
            </w:pPr>
            <w:r>
              <w:rPr>
                <w:lang w:val="en-US"/>
              </w:rPr>
              <w:t xml:space="preserve">everlasting </w:t>
            </w:r>
            <w:r>
              <w:rPr>
                <w:color w:val="000000"/>
                <w:lang w:val="en-US" w:eastAsia="la-Latn"/>
              </w:rPr>
              <w:t>flower</w:t>
            </w:r>
          </w:p>
        </w:tc>
      </w:tr>
      <w:tr w:rsidR="00A87DDB" w:rsidRPr="0026566E" w:rsidTr="00655800">
        <w:tc>
          <w:tcPr>
            <w:tcW w:w="3555" w:type="dxa"/>
          </w:tcPr>
          <w:p w:rsidR="00A87DDB" w:rsidRPr="0026566E" w:rsidRDefault="006C53B8" w:rsidP="00D57A42">
            <w:pPr>
              <w:ind w:left="186"/>
              <w:rPr>
                <w:lang w:val="en-US"/>
              </w:rPr>
            </w:pPr>
            <w:r w:rsidRPr="0026566E">
              <w:rPr>
                <w:color w:val="000000"/>
                <w:lang w:val="uk-UA" w:eastAsia="uk-UA"/>
              </w:rPr>
              <w:t>квітки</w:t>
            </w:r>
            <w:r w:rsidRPr="0026566E">
              <w:rPr>
                <w:lang w:val="en-US"/>
              </w:rPr>
              <w:t xml:space="preserve"> цмину піскового висушені</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Helichrysi arenarii exsiccati</w:t>
            </w:r>
          </w:p>
        </w:tc>
        <w:tc>
          <w:tcPr>
            <w:tcW w:w="3260" w:type="dxa"/>
            <w:gridSpan w:val="2"/>
          </w:tcPr>
          <w:p w:rsidR="00A87DDB" w:rsidRPr="0026566E" w:rsidRDefault="00A87DDB" w:rsidP="00D57A42">
            <w:pPr>
              <w:ind w:left="186"/>
              <w:rPr>
                <w:lang w:val="en-US"/>
              </w:rPr>
            </w:pPr>
            <w:r>
              <w:rPr>
                <w:lang w:val="en-US"/>
              </w:rPr>
              <w:t xml:space="preserve">dried everlasting </w:t>
            </w:r>
            <w:r>
              <w:rPr>
                <w:color w:val="000000"/>
                <w:lang w:val="en-US" w:eastAsia="la-Latn"/>
              </w:rPr>
              <w:t>flower</w:t>
            </w:r>
          </w:p>
        </w:tc>
      </w:tr>
      <w:tr w:rsidR="00A87DDB" w:rsidRPr="0026566E" w:rsidTr="00655800">
        <w:tc>
          <w:tcPr>
            <w:tcW w:w="3555" w:type="dxa"/>
          </w:tcPr>
          <w:p w:rsidR="00A87DDB" w:rsidRPr="00885B14" w:rsidRDefault="006C53B8" w:rsidP="00D57A42">
            <w:pPr>
              <w:ind w:left="186"/>
            </w:pPr>
            <w:r w:rsidRPr="0026566E">
              <w:rPr>
                <w:color w:val="000000"/>
                <w:lang w:val="uk-UA" w:eastAsia="uk-UA"/>
              </w:rPr>
              <w:t>квітки</w:t>
            </w:r>
            <w:r w:rsidRPr="00885B14">
              <w:t xml:space="preserve"> цмину піскового різано-пресовані</w:t>
            </w:r>
          </w:p>
        </w:tc>
        <w:tc>
          <w:tcPr>
            <w:tcW w:w="3402" w:type="dxa"/>
          </w:tcPr>
          <w:p w:rsidR="00A87DDB" w:rsidRPr="0026566E" w:rsidRDefault="00A87DDB" w:rsidP="00D57A42">
            <w:pPr>
              <w:ind w:left="186"/>
              <w:rPr>
                <w:lang w:val="en-US"/>
              </w:rPr>
            </w:pPr>
            <w:r w:rsidRPr="0026566E">
              <w:rPr>
                <w:color w:val="000000"/>
                <w:lang w:val="en-US" w:eastAsia="la-Latn"/>
              </w:rPr>
              <w:t>f</w:t>
            </w:r>
            <w:r w:rsidRPr="0026566E">
              <w:rPr>
                <w:color w:val="000000"/>
                <w:lang w:val="la-Latn" w:eastAsia="la-Latn"/>
              </w:rPr>
              <w:t>lores</w:t>
            </w:r>
            <w:r w:rsidRPr="0026566E">
              <w:rPr>
                <w:lang w:val="en-US"/>
              </w:rPr>
              <w:t xml:space="preserve"> Helichrysi arenarii conciso-compressi</w:t>
            </w:r>
          </w:p>
        </w:tc>
        <w:tc>
          <w:tcPr>
            <w:tcW w:w="3260" w:type="dxa"/>
            <w:gridSpan w:val="2"/>
          </w:tcPr>
          <w:p w:rsidR="00A87DDB" w:rsidRPr="0026566E" w:rsidRDefault="00A87DDB" w:rsidP="00D57A42">
            <w:pPr>
              <w:ind w:left="186"/>
              <w:rPr>
                <w:lang w:val="en-US"/>
              </w:rPr>
            </w:pPr>
            <w:r>
              <w:rPr>
                <w:lang w:val="en-US"/>
              </w:rPr>
              <w:t xml:space="preserve">pressed everlasting </w:t>
            </w:r>
            <w:r>
              <w:rPr>
                <w:color w:val="000000"/>
                <w:lang w:val="en-US" w:eastAsia="la-Latn"/>
              </w:rPr>
              <w:t>flower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китятки</w:t>
            </w:r>
          </w:p>
        </w:tc>
        <w:tc>
          <w:tcPr>
            <w:tcW w:w="3402" w:type="dxa"/>
          </w:tcPr>
          <w:p w:rsidR="00A87DDB" w:rsidRPr="0026566E" w:rsidRDefault="00A87DDB" w:rsidP="00D57A42">
            <w:pPr>
              <w:ind w:left="151" w:hanging="142"/>
              <w:rPr>
                <w:color w:val="000000"/>
                <w:lang w:val="en-US" w:eastAsia="la-Latn"/>
              </w:rPr>
            </w:pPr>
            <w:r w:rsidRPr="0026566E">
              <w:rPr>
                <w:color w:val="000000"/>
                <w:lang w:val="en-US" w:eastAsia="la-Latn"/>
              </w:rPr>
              <w:t>Polygala, ae f</w:t>
            </w:r>
          </w:p>
        </w:tc>
        <w:tc>
          <w:tcPr>
            <w:tcW w:w="3260" w:type="dxa"/>
            <w:gridSpan w:val="2"/>
          </w:tcPr>
          <w:p w:rsidR="00A87DDB" w:rsidRPr="0026566E" w:rsidRDefault="00A87DDB" w:rsidP="00D57A42">
            <w:pPr>
              <w:ind w:left="151" w:hanging="142"/>
              <w:rPr>
                <w:color w:val="000000"/>
                <w:lang w:val="en-US" w:eastAsia="la-Latn"/>
              </w:rPr>
            </w:pPr>
            <w:r w:rsidRPr="0026566E">
              <w:rPr>
                <w:color w:val="000000"/>
                <w:lang w:val="en-US" w:eastAsia="la-Latn"/>
              </w:rPr>
              <w:t>polygala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китятки вузьколисті</w:t>
            </w:r>
          </w:p>
        </w:tc>
        <w:tc>
          <w:tcPr>
            <w:tcW w:w="3402" w:type="dxa"/>
          </w:tcPr>
          <w:p w:rsidR="00A87DDB" w:rsidRPr="0026566E" w:rsidRDefault="00A87DDB" w:rsidP="00D57A42">
            <w:pPr>
              <w:ind w:left="151" w:hanging="142"/>
              <w:rPr>
                <w:color w:val="000000"/>
                <w:lang w:val="la-Latn" w:eastAsia="la-Latn"/>
              </w:rPr>
            </w:pPr>
            <w:r w:rsidRPr="0026566E">
              <w:rPr>
                <w:color w:val="000000"/>
                <w:lang w:val="en-US" w:eastAsia="la-Latn"/>
              </w:rPr>
              <w:t>Polygala tenuifolia</w:t>
            </w:r>
          </w:p>
        </w:tc>
        <w:tc>
          <w:tcPr>
            <w:tcW w:w="3260" w:type="dxa"/>
            <w:gridSpan w:val="2"/>
          </w:tcPr>
          <w:p w:rsidR="00A87DDB" w:rsidRPr="0026566E" w:rsidRDefault="00A87DDB" w:rsidP="00D57A42">
            <w:pPr>
              <w:ind w:left="151" w:hanging="142"/>
              <w:rPr>
                <w:color w:val="000000"/>
                <w:lang w:val="en-US" w:eastAsia="la-Latn"/>
              </w:rPr>
            </w:pPr>
            <w:r w:rsidRPr="0026566E">
              <w:rPr>
                <w:color w:val="000000"/>
                <w:lang w:val="en-US" w:eastAsia="la-Latn"/>
              </w:rPr>
              <w:t>polygala</w:t>
            </w:r>
            <w:r>
              <w:rPr>
                <w:color w:val="000000"/>
                <w:lang w:val="en-US" w:eastAsia="la-Latn"/>
              </w:rPr>
              <w:t xml:space="preserve"> with  thin leaves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кмин</w:t>
            </w:r>
          </w:p>
        </w:tc>
        <w:tc>
          <w:tcPr>
            <w:tcW w:w="3402" w:type="dxa"/>
          </w:tcPr>
          <w:p w:rsidR="00A87DDB" w:rsidRPr="0026566E" w:rsidRDefault="00A87DDB" w:rsidP="00D57A42">
            <w:pPr>
              <w:ind w:left="151" w:hanging="142"/>
              <w:rPr>
                <w:color w:val="000000"/>
                <w:lang w:val="uk-UA" w:eastAsia="la-Latn"/>
              </w:rPr>
            </w:pPr>
            <w:r w:rsidRPr="0026566E">
              <w:rPr>
                <w:color w:val="000000"/>
                <w:lang w:val="en-US" w:eastAsia="la-Latn"/>
              </w:rPr>
              <w:t>Carvi</w:t>
            </w:r>
            <w:r w:rsidRPr="0026566E">
              <w:rPr>
                <w:color w:val="000000"/>
                <w:lang w:val="uk-UA" w:eastAsia="la-Latn"/>
              </w:rPr>
              <w:t xml:space="preserve"> (</w:t>
            </w:r>
            <w:r w:rsidRPr="0026566E">
              <w:rPr>
                <w:i/>
                <w:color w:val="000000"/>
                <w:lang w:val="uk-UA" w:eastAsia="la-Latn"/>
              </w:rPr>
              <w:t>невідм.</w:t>
            </w:r>
            <w:r w:rsidRPr="0026566E">
              <w:rPr>
                <w:color w:val="000000"/>
                <w:lang w:val="uk-UA" w:eastAsia="la-Latn"/>
              </w:rPr>
              <w:t>)</w:t>
            </w:r>
          </w:p>
        </w:tc>
        <w:tc>
          <w:tcPr>
            <w:tcW w:w="3260" w:type="dxa"/>
            <w:gridSpan w:val="2"/>
          </w:tcPr>
          <w:p w:rsidR="00A87DDB" w:rsidRPr="0026566E" w:rsidRDefault="00A87DDB" w:rsidP="00D57A42">
            <w:pPr>
              <w:ind w:left="151" w:hanging="142"/>
              <w:rPr>
                <w:color w:val="000000"/>
                <w:lang w:val="en-US" w:eastAsia="la-Latn"/>
              </w:rPr>
            </w:pPr>
            <w:r>
              <w:rPr>
                <w:color w:val="000000"/>
                <w:lang w:val="en-US" w:eastAsia="la-Latn"/>
              </w:rPr>
              <w:t>caraway</w:t>
            </w:r>
          </w:p>
        </w:tc>
      </w:tr>
      <w:tr w:rsidR="00A87DDB" w:rsidRPr="00305284" w:rsidTr="00655800">
        <w:tc>
          <w:tcPr>
            <w:tcW w:w="3555" w:type="dxa"/>
          </w:tcPr>
          <w:p w:rsidR="00A87DDB" w:rsidRPr="0026566E" w:rsidRDefault="006C53B8" w:rsidP="00D57A42">
            <w:pPr>
              <w:ind w:left="186" w:hanging="186"/>
              <w:rPr>
                <w:lang w:val="uk-UA"/>
              </w:rPr>
            </w:pPr>
            <w:r w:rsidRPr="0026566E">
              <w:rPr>
                <w:lang w:val="uk-UA"/>
              </w:rPr>
              <w:t xml:space="preserve">краплі конвалієво-валеріанові </w:t>
            </w:r>
          </w:p>
        </w:tc>
        <w:tc>
          <w:tcPr>
            <w:tcW w:w="3402" w:type="dxa"/>
          </w:tcPr>
          <w:p w:rsidR="00A87DDB" w:rsidRPr="0026566E" w:rsidRDefault="00A87DDB" w:rsidP="00D57A42">
            <w:pPr>
              <w:ind w:left="151" w:hanging="142"/>
              <w:rPr>
                <w:lang w:val="la-Latn"/>
              </w:rPr>
            </w:pPr>
            <w:r w:rsidRPr="0026566E">
              <w:rPr>
                <w:color w:val="000000"/>
                <w:lang w:val="la-Latn" w:eastAsia="la-Latn"/>
              </w:rPr>
              <w:t>tinctura Convallariae et Valerianae</w:t>
            </w:r>
          </w:p>
        </w:tc>
        <w:tc>
          <w:tcPr>
            <w:tcW w:w="3260" w:type="dxa"/>
            <w:gridSpan w:val="2"/>
          </w:tcPr>
          <w:p w:rsidR="00A87DDB" w:rsidRPr="005041F2" w:rsidRDefault="00A87DDB" w:rsidP="00D57A42">
            <w:pPr>
              <w:ind w:left="151" w:hanging="142"/>
              <w:rPr>
                <w:color w:val="000000"/>
                <w:lang w:val="en-US" w:eastAsia="la-Latn"/>
              </w:rPr>
            </w:pPr>
            <w:r>
              <w:rPr>
                <w:color w:val="000000"/>
                <w:lang w:val="en-US" w:eastAsia="la-Latn"/>
              </w:rPr>
              <w:t>May-lily and valerian drops</w:t>
            </w:r>
          </w:p>
        </w:tc>
      </w:tr>
      <w:tr w:rsidR="00A87DDB" w:rsidRPr="00305284" w:rsidTr="00655800">
        <w:tc>
          <w:tcPr>
            <w:tcW w:w="3555" w:type="dxa"/>
          </w:tcPr>
          <w:p w:rsidR="00A87DDB" w:rsidRPr="0026566E" w:rsidRDefault="006C53B8" w:rsidP="00D57A42">
            <w:pPr>
              <w:ind w:left="186"/>
              <w:rPr>
                <w:lang w:val="en-US"/>
              </w:rPr>
            </w:pPr>
            <w:r w:rsidRPr="0026566E">
              <w:rPr>
                <w:lang w:val="uk-UA"/>
              </w:rPr>
              <w:t xml:space="preserve">краплі </w:t>
            </w:r>
            <w:r w:rsidRPr="0026566E">
              <w:rPr>
                <w:lang w:val="en-US"/>
              </w:rPr>
              <w:t>конвалієво-пустирникові</w:t>
            </w:r>
          </w:p>
        </w:tc>
        <w:tc>
          <w:tcPr>
            <w:tcW w:w="3402" w:type="dxa"/>
          </w:tcPr>
          <w:p w:rsidR="00A87DDB" w:rsidRPr="0026566E" w:rsidRDefault="00A87DDB" w:rsidP="00D57A42">
            <w:pPr>
              <w:ind w:left="151" w:hanging="142"/>
              <w:rPr>
                <w:lang w:val="la-Latn"/>
              </w:rPr>
            </w:pPr>
            <w:r w:rsidRPr="0026566E">
              <w:rPr>
                <w:color w:val="000000"/>
                <w:lang w:val="la-Latn" w:eastAsia="la-Latn"/>
              </w:rPr>
              <w:t>tinctura Convallariae et Leon</w:t>
            </w:r>
            <w:r w:rsidRPr="0026566E">
              <w:rPr>
                <w:color w:val="000000"/>
                <w:lang w:val="uk-UA" w:eastAsia="la-Latn"/>
              </w:rPr>
              <w:t>ū</w:t>
            </w:r>
            <w:r w:rsidRPr="0026566E">
              <w:rPr>
                <w:color w:val="000000"/>
                <w:lang w:val="la-Latn" w:eastAsia="la-Latn"/>
              </w:rPr>
              <w:t>ri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May-lily and motherwort drops</w:t>
            </w:r>
          </w:p>
        </w:tc>
      </w:tr>
      <w:tr w:rsidR="00A87DDB" w:rsidRPr="0026566E" w:rsidTr="00655800">
        <w:tc>
          <w:tcPr>
            <w:tcW w:w="3555" w:type="dxa"/>
          </w:tcPr>
          <w:p w:rsidR="00A87DDB" w:rsidRPr="00E82F69" w:rsidRDefault="006C53B8" w:rsidP="00D57A42">
            <w:pPr>
              <w:ind w:left="186"/>
            </w:pPr>
            <w:r w:rsidRPr="0026566E">
              <w:rPr>
                <w:lang w:val="uk-UA"/>
              </w:rPr>
              <w:lastRenderedPageBreak/>
              <w:t xml:space="preserve">краплі </w:t>
            </w:r>
            <w:r w:rsidRPr="00E82F69">
              <w:t>м</w:t>
            </w:r>
            <w:r>
              <w:t>’</w:t>
            </w:r>
            <w:r w:rsidRPr="00E82F69">
              <w:t>ятні (</w:t>
            </w:r>
            <w:r w:rsidRPr="00951ADE">
              <w:rPr>
                <w:i/>
                <w:lang w:val="uk-UA"/>
              </w:rPr>
              <w:t>син.</w:t>
            </w:r>
            <w:r>
              <w:rPr>
                <w:lang w:val="uk-UA"/>
              </w:rPr>
              <w:t xml:space="preserve"> </w:t>
            </w:r>
            <w:r w:rsidRPr="00E82F69">
              <w:t>настойк</w:t>
            </w:r>
            <w:r>
              <w:rPr>
                <w:lang w:val="uk-UA"/>
              </w:rPr>
              <w:t>и</w:t>
            </w:r>
            <w:r w:rsidRPr="00E82F69">
              <w:t xml:space="preserve"> м</w:t>
            </w:r>
            <w:r>
              <w:t>’</w:t>
            </w:r>
            <w:r w:rsidRPr="00E82F69">
              <w:t>яти перцевої)</w:t>
            </w:r>
          </w:p>
        </w:tc>
        <w:tc>
          <w:tcPr>
            <w:tcW w:w="3402" w:type="dxa"/>
          </w:tcPr>
          <w:p w:rsidR="00A87DDB" w:rsidRPr="0026566E" w:rsidRDefault="00A87DDB" w:rsidP="00D57A42">
            <w:pPr>
              <w:ind w:left="151" w:hanging="142"/>
              <w:rPr>
                <w:lang w:val="la-Latn"/>
              </w:rPr>
            </w:pPr>
            <w:r w:rsidRPr="0026566E">
              <w:rPr>
                <w:color w:val="000000"/>
                <w:lang w:val="la-Latn" w:eastAsia="la-Latn"/>
              </w:rPr>
              <w:t>tinctura Menthae piperitae</w:t>
            </w:r>
          </w:p>
        </w:tc>
        <w:tc>
          <w:tcPr>
            <w:tcW w:w="3260" w:type="dxa"/>
            <w:gridSpan w:val="2"/>
          </w:tcPr>
          <w:p w:rsidR="00A87DDB" w:rsidRPr="005041F2" w:rsidRDefault="00A87DDB" w:rsidP="00D57A42">
            <w:pPr>
              <w:ind w:left="151" w:hanging="142"/>
              <w:rPr>
                <w:color w:val="000000"/>
                <w:lang w:val="en-US" w:eastAsia="la-Latn"/>
              </w:rPr>
            </w:pPr>
            <w:r>
              <w:rPr>
                <w:color w:val="000000"/>
                <w:lang w:val="en-US" w:eastAsia="la-Latn"/>
              </w:rPr>
              <w:t>mint drops</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краплі </w:t>
            </w:r>
            <w:r w:rsidRPr="0026566E">
              <w:rPr>
                <w:lang w:val="en-US"/>
              </w:rPr>
              <w:t>нашатирно-ганусові</w:t>
            </w:r>
          </w:p>
        </w:tc>
        <w:tc>
          <w:tcPr>
            <w:tcW w:w="3402" w:type="dxa"/>
          </w:tcPr>
          <w:p w:rsidR="00A87DDB" w:rsidRPr="0026566E" w:rsidRDefault="00A87DDB" w:rsidP="00D57A42">
            <w:pPr>
              <w:ind w:left="151" w:hanging="142"/>
              <w:rPr>
                <w:lang w:val="la-Latn"/>
              </w:rPr>
            </w:pPr>
            <w:r w:rsidRPr="0026566E">
              <w:rPr>
                <w:color w:val="000000"/>
                <w:lang w:val="la-Latn" w:eastAsia="la-Latn"/>
              </w:rPr>
              <w:t>liquor Amm</w:t>
            </w:r>
            <w:r w:rsidRPr="0026566E">
              <w:rPr>
                <w:color w:val="000000"/>
                <w:lang w:val="uk-UA" w:eastAsia="la-Latn"/>
              </w:rPr>
              <w:t>ō</w:t>
            </w:r>
            <w:r w:rsidRPr="0026566E">
              <w:rPr>
                <w:color w:val="000000"/>
                <w:lang w:val="la-Latn" w:eastAsia="la-Latn"/>
              </w:rPr>
              <w:t>nii anis</w:t>
            </w:r>
            <w:r w:rsidRPr="0026566E">
              <w:rPr>
                <w:color w:val="000000"/>
                <w:lang w:val="uk-UA" w:eastAsia="la-Latn"/>
              </w:rPr>
              <w:t>ā</w:t>
            </w:r>
            <w:r w:rsidRPr="0026566E">
              <w:rPr>
                <w:color w:val="000000"/>
                <w:lang w:val="la-Latn" w:eastAsia="la-Latn"/>
              </w:rPr>
              <w:t>tus</w:t>
            </w:r>
          </w:p>
        </w:tc>
        <w:tc>
          <w:tcPr>
            <w:tcW w:w="3260" w:type="dxa"/>
            <w:gridSpan w:val="2"/>
          </w:tcPr>
          <w:p w:rsidR="00A87DDB" w:rsidRPr="005041F2" w:rsidRDefault="00A87DDB" w:rsidP="00D57A42">
            <w:pPr>
              <w:ind w:left="151" w:hanging="142"/>
              <w:rPr>
                <w:color w:val="000000"/>
                <w:lang w:val="en-US" w:eastAsia="la-Latn"/>
              </w:rPr>
            </w:pPr>
            <w:r>
              <w:rPr>
                <w:color w:val="000000"/>
                <w:lang w:val="en-US" w:eastAsia="la-Latn"/>
              </w:rPr>
              <w:t>salmiac and anise drops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кендир конопляний</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Ap</w:t>
            </w:r>
            <w:r w:rsidRPr="0026566E">
              <w:rPr>
                <w:color w:val="000000"/>
                <w:lang w:val="en-US" w:eastAsia="la-Latn"/>
              </w:rPr>
              <w:t>o</w:t>
            </w:r>
            <w:r w:rsidRPr="0026566E">
              <w:rPr>
                <w:color w:val="000000"/>
                <w:lang w:val="la-Latn" w:eastAsia="la-Latn"/>
              </w:rPr>
              <w:t>cynum cannabicum</w:t>
            </w:r>
          </w:p>
        </w:tc>
        <w:tc>
          <w:tcPr>
            <w:tcW w:w="3260" w:type="dxa"/>
            <w:gridSpan w:val="2"/>
          </w:tcPr>
          <w:p w:rsidR="00A87DDB" w:rsidRPr="00101B48" w:rsidRDefault="00A87DDB" w:rsidP="00D57A42">
            <w:pPr>
              <w:ind w:left="151" w:hanging="142"/>
              <w:rPr>
                <w:color w:val="000000"/>
                <w:lang w:val="en-US" w:eastAsia="la-Latn"/>
              </w:rPr>
            </w:pPr>
            <w:r>
              <w:rPr>
                <w:color w:val="000000"/>
                <w:lang w:val="en-US" w:eastAsia="la-Latn"/>
              </w:rPr>
              <w:t>dogbane hemp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коноплі</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 Cann</w:t>
            </w:r>
            <w:r w:rsidRPr="0026566E">
              <w:rPr>
                <w:color w:val="000000"/>
                <w:lang w:val="en-US" w:eastAsia="la-Latn"/>
              </w:rPr>
              <w:t>ā</w:t>
            </w:r>
            <w:r w:rsidRPr="0026566E">
              <w:rPr>
                <w:color w:val="000000"/>
                <w:lang w:val="la-Latn" w:eastAsia="la-Latn"/>
              </w:rPr>
              <w:t xml:space="preserve">bis, is f </w:t>
            </w:r>
          </w:p>
        </w:tc>
        <w:tc>
          <w:tcPr>
            <w:tcW w:w="3260" w:type="dxa"/>
            <w:gridSpan w:val="2"/>
          </w:tcPr>
          <w:p w:rsidR="00A87DDB" w:rsidRPr="00101B48" w:rsidRDefault="00A87DDB" w:rsidP="00D57A42">
            <w:pPr>
              <w:ind w:left="151" w:hanging="142"/>
              <w:rPr>
                <w:color w:val="000000"/>
                <w:lang w:val="en-US" w:eastAsia="la-Latn"/>
              </w:rPr>
            </w:pPr>
            <w:r>
              <w:rPr>
                <w:color w:val="000000"/>
                <w:lang w:val="en-US" w:eastAsia="la-Latn"/>
              </w:rPr>
              <w:t>hemp</w:t>
            </w:r>
          </w:p>
        </w:tc>
      </w:tr>
      <w:tr w:rsidR="00A87DDB" w:rsidRPr="0026566E" w:rsidTr="00655800">
        <w:tc>
          <w:tcPr>
            <w:tcW w:w="3555" w:type="dxa"/>
          </w:tcPr>
          <w:p w:rsidR="00A87DDB" w:rsidRPr="0026566E" w:rsidRDefault="006C53B8" w:rsidP="00D57A42">
            <w:pPr>
              <w:ind w:left="186"/>
              <w:rPr>
                <w:lang w:val="en-US"/>
              </w:rPr>
            </w:pPr>
            <w:r w:rsidRPr="0026566E">
              <w:rPr>
                <w:lang w:val="uk-UA"/>
              </w:rPr>
              <w:t>коноплі</w:t>
            </w:r>
            <w:r w:rsidRPr="0026566E">
              <w:rPr>
                <w:lang w:val="en-US"/>
              </w:rPr>
              <w:t xml:space="preserve"> індійські</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Cann</w:t>
            </w:r>
            <w:r w:rsidRPr="0026566E">
              <w:rPr>
                <w:color w:val="000000"/>
                <w:lang w:val="en-US" w:eastAsia="la-Latn"/>
              </w:rPr>
              <w:t>ā</w:t>
            </w:r>
            <w:r w:rsidRPr="0026566E">
              <w:rPr>
                <w:color w:val="000000"/>
                <w:lang w:val="la-Latn" w:eastAsia="la-Latn"/>
              </w:rPr>
              <w:t xml:space="preserve">bis indica </w:t>
            </w:r>
          </w:p>
        </w:tc>
        <w:tc>
          <w:tcPr>
            <w:tcW w:w="3260" w:type="dxa"/>
            <w:gridSpan w:val="2"/>
          </w:tcPr>
          <w:p w:rsidR="00A87DDB" w:rsidRPr="00101B48" w:rsidRDefault="00A87DDB" w:rsidP="00D57A42">
            <w:pPr>
              <w:ind w:left="151" w:hanging="142"/>
              <w:rPr>
                <w:color w:val="000000"/>
                <w:lang w:val="en-US" w:eastAsia="la-Latn"/>
              </w:rPr>
            </w:pPr>
            <w:r>
              <w:rPr>
                <w:color w:val="000000"/>
                <w:lang w:val="en-US" w:eastAsia="la-Latn"/>
              </w:rPr>
              <w:t>Indian hemp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конвалія </w:t>
            </w:r>
          </w:p>
        </w:tc>
        <w:tc>
          <w:tcPr>
            <w:tcW w:w="3402" w:type="dxa"/>
          </w:tcPr>
          <w:p w:rsidR="00A87DDB" w:rsidRPr="0026566E" w:rsidRDefault="00A87DDB" w:rsidP="00D57A42">
            <w:pPr>
              <w:ind w:left="151" w:hanging="142"/>
              <w:rPr>
                <w:color w:val="000000"/>
                <w:lang w:val="en-US" w:eastAsia="la-Latn"/>
              </w:rPr>
            </w:pPr>
            <w:r w:rsidRPr="0026566E">
              <w:rPr>
                <w:color w:val="000000"/>
                <w:lang w:val="en-US" w:eastAsia="la-Latn"/>
              </w:rPr>
              <w:t>Convallaria, ae f</w:t>
            </w:r>
          </w:p>
        </w:tc>
        <w:tc>
          <w:tcPr>
            <w:tcW w:w="3260" w:type="dxa"/>
            <w:gridSpan w:val="2"/>
          </w:tcPr>
          <w:p w:rsidR="00A87DDB" w:rsidRPr="0026566E" w:rsidRDefault="00A87DDB" w:rsidP="00D57A42">
            <w:pPr>
              <w:ind w:left="151" w:hanging="142"/>
              <w:rPr>
                <w:color w:val="000000"/>
                <w:lang w:val="en-US" w:eastAsia="la-Latn"/>
              </w:rPr>
            </w:pPr>
            <w:r>
              <w:rPr>
                <w:color w:val="000000"/>
                <w:lang w:val="en-US" w:eastAsia="la-Latn"/>
              </w:rPr>
              <w:t>May-lily / valley</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конвалія </w:t>
            </w:r>
            <w:r w:rsidRPr="0026566E">
              <w:rPr>
                <w:lang w:val="en-US"/>
              </w:rPr>
              <w:t xml:space="preserve">травнева </w:t>
            </w:r>
          </w:p>
        </w:tc>
        <w:tc>
          <w:tcPr>
            <w:tcW w:w="3402" w:type="dxa"/>
          </w:tcPr>
          <w:p w:rsidR="00A87DDB" w:rsidRPr="0026566E" w:rsidRDefault="00A87DDB" w:rsidP="00D57A42">
            <w:pPr>
              <w:ind w:left="151" w:hanging="142"/>
              <w:rPr>
                <w:color w:val="000000"/>
                <w:lang w:val="la-Latn" w:eastAsia="la-Latn"/>
              </w:rPr>
            </w:pPr>
            <w:r w:rsidRPr="0026566E">
              <w:rPr>
                <w:color w:val="000000"/>
                <w:lang w:val="en-US" w:eastAsia="la-Latn"/>
              </w:rPr>
              <w:t>Convallaria majalis</w:t>
            </w:r>
          </w:p>
        </w:tc>
        <w:tc>
          <w:tcPr>
            <w:tcW w:w="3260" w:type="dxa"/>
            <w:gridSpan w:val="2"/>
          </w:tcPr>
          <w:p w:rsidR="00A87DDB" w:rsidRPr="0026566E" w:rsidRDefault="00A87DDB" w:rsidP="00D57A42">
            <w:pPr>
              <w:ind w:left="151" w:hanging="142"/>
              <w:rPr>
                <w:color w:val="000000"/>
                <w:lang w:val="en-US" w:eastAsia="la-Latn"/>
              </w:rPr>
            </w:pPr>
            <w:r>
              <w:rPr>
                <w:color w:val="000000"/>
                <w:lang w:val="en-US" w:eastAsia="la-Latn"/>
              </w:rPr>
              <w:t>May-lily</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кора</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cortex, </w:t>
            </w:r>
            <w:r w:rsidRPr="0026566E">
              <w:rPr>
                <w:color w:val="000000"/>
                <w:lang w:val="en-US" w:eastAsia="la-Latn"/>
              </w:rPr>
              <w:t>ĭ</w:t>
            </w:r>
            <w:r w:rsidRPr="0026566E">
              <w:rPr>
                <w:color w:val="000000"/>
                <w:lang w:val="la-Latn" w:eastAsia="la-Latn"/>
              </w:rPr>
              <w:t>cis m</w:t>
            </w:r>
          </w:p>
        </w:tc>
        <w:tc>
          <w:tcPr>
            <w:tcW w:w="3260" w:type="dxa"/>
            <w:gridSpan w:val="2"/>
          </w:tcPr>
          <w:p w:rsidR="00A87DDB" w:rsidRPr="0026566E" w:rsidRDefault="00A87DDB" w:rsidP="00D57A42">
            <w:pPr>
              <w:ind w:left="151" w:hanging="142"/>
              <w:rPr>
                <w:color w:val="000000"/>
                <w:lang w:val="la-Latn" w:eastAsia="la-Latn"/>
              </w:rPr>
            </w:pPr>
            <w:r w:rsidRPr="0026566E">
              <w:rPr>
                <w:color w:val="000000"/>
                <w:lang w:val="la-Latn" w:eastAsia="la-Latn"/>
              </w:rPr>
              <w:t>cortex</w:t>
            </w:r>
          </w:p>
        </w:tc>
      </w:tr>
      <w:tr w:rsidR="00A87DDB" w:rsidRPr="0026566E" w:rsidTr="00655800">
        <w:tc>
          <w:tcPr>
            <w:tcW w:w="3555" w:type="dxa"/>
          </w:tcPr>
          <w:p w:rsidR="00A87DDB" w:rsidRPr="0026566E" w:rsidRDefault="006C53B8" w:rsidP="00D57A42">
            <w:pPr>
              <w:ind w:left="186"/>
              <w:rPr>
                <w:lang w:val="en-US"/>
              </w:rPr>
            </w:pPr>
            <w:r w:rsidRPr="0026566E">
              <w:rPr>
                <w:lang w:val="uk-UA"/>
              </w:rPr>
              <w:t>кора</w:t>
            </w:r>
            <w:r w:rsidRPr="0026566E">
              <w:rPr>
                <w:lang w:val="en-US"/>
              </w:rPr>
              <w:t xml:space="preserve"> верби</w:t>
            </w:r>
          </w:p>
        </w:tc>
        <w:tc>
          <w:tcPr>
            <w:tcW w:w="3402" w:type="dxa"/>
          </w:tcPr>
          <w:p w:rsidR="00A87DDB" w:rsidRPr="0026566E" w:rsidRDefault="00A87DDB" w:rsidP="00D57A42">
            <w:pPr>
              <w:ind w:left="317" w:hanging="142"/>
              <w:rPr>
                <w:color w:val="000000"/>
                <w:lang w:val="la-Latn" w:eastAsia="la-Latn"/>
              </w:rPr>
            </w:pPr>
            <w:r w:rsidRPr="0026566E">
              <w:rPr>
                <w:color w:val="000000"/>
                <w:lang w:val="la-Latn" w:eastAsia="la-Latn"/>
              </w:rPr>
              <w:t>cortex Salicis</w:t>
            </w:r>
          </w:p>
        </w:tc>
        <w:tc>
          <w:tcPr>
            <w:tcW w:w="3260" w:type="dxa"/>
            <w:gridSpan w:val="2"/>
          </w:tcPr>
          <w:p w:rsidR="00A87DDB" w:rsidRPr="00FE5898" w:rsidRDefault="00A87DDB" w:rsidP="00D57A42">
            <w:pPr>
              <w:ind w:left="151" w:firstLine="24"/>
              <w:rPr>
                <w:color w:val="000000"/>
                <w:lang w:val="en-US" w:eastAsia="la-Latn"/>
              </w:rPr>
            </w:pPr>
            <w:r>
              <w:rPr>
                <w:color w:val="000000"/>
                <w:lang w:val="en-US" w:eastAsia="la-Latn"/>
              </w:rPr>
              <w:t xml:space="preserve">willow / osier </w:t>
            </w:r>
            <w:r w:rsidRPr="0026566E">
              <w:rPr>
                <w:color w:val="000000"/>
                <w:lang w:val="la-Latn" w:eastAsia="la-Latn"/>
              </w:rPr>
              <w:t>cortex</w:t>
            </w:r>
          </w:p>
        </w:tc>
      </w:tr>
      <w:tr w:rsidR="00A87DDB" w:rsidRPr="0026566E" w:rsidTr="00655800">
        <w:tc>
          <w:tcPr>
            <w:tcW w:w="3555" w:type="dxa"/>
          </w:tcPr>
          <w:p w:rsidR="00A87DDB" w:rsidRPr="0026566E" w:rsidRDefault="006C53B8" w:rsidP="00D57A42">
            <w:pPr>
              <w:ind w:left="186"/>
              <w:rPr>
                <w:lang w:val="en-US"/>
              </w:rPr>
            </w:pPr>
            <w:r w:rsidRPr="0026566E">
              <w:rPr>
                <w:lang w:val="uk-UA"/>
              </w:rPr>
              <w:t>кора</w:t>
            </w:r>
            <w:r w:rsidRPr="0026566E">
              <w:rPr>
                <w:lang w:val="en-US"/>
              </w:rPr>
              <w:t xml:space="preserve"> вільхи</w:t>
            </w:r>
          </w:p>
        </w:tc>
        <w:tc>
          <w:tcPr>
            <w:tcW w:w="3402" w:type="dxa"/>
          </w:tcPr>
          <w:p w:rsidR="00A87DDB" w:rsidRPr="0026566E" w:rsidRDefault="00A87DDB" w:rsidP="00D57A42">
            <w:pPr>
              <w:ind w:left="317" w:hanging="142"/>
              <w:rPr>
                <w:color w:val="000000"/>
                <w:lang w:val="la-Latn" w:eastAsia="la-Latn"/>
              </w:rPr>
            </w:pPr>
            <w:r w:rsidRPr="0026566E">
              <w:rPr>
                <w:color w:val="000000"/>
                <w:lang w:val="la-Latn" w:eastAsia="la-Latn"/>
              </w:rPr>
              <w:t>cortex Alni</w:t>
            </w:r>
          </w:p>
        </w:tc>
        <w:tc>
          <w:tcPr>
            <w:tcW w:w="3260" w:type="dxa"/>
            <w:gridSpan w:val="2"/>
          </w:tcPr>
          <w:p w:rsidR="00A87DDB" w:rsidRPr="00FE5898" w:rsidRDefault="00A87DDB" w:rsidP="00D57A42">
            <w:pPr>
              <w:ind w:left="151" w:firstLine="24"/>
              <w:rPr>
                <w:color w:val="000000"/>
                <w:lang w:val="en-US" w:eastAsia="la-Latn"/>
              </w:rPr>
            </w:pPr>
            <w:r>
              <w:rPr>
                <w:color w:val="000000"/>
                <w:lang w:val="en-US" w:eastAsia="la-Latn"/>
              </w:rPr>
              <w:t xml:space="preserve">alder </w:t>
            </w:r>
            <w:r w:rsidRPr="0026566E">
              <w:rPr>
                <w:color w:val="000000"/>
                <w:lang w:val="la-Latn" w:eastAsia="la-Latn"/>
              </w:rPr>
              <w:t>cortex</w:t>
            </w:r>
          </w:p>
        </w:tc>
      </w:tr>
      <w:tr w:rsidR="00A87DDB" w:rsidRPr="0026566E" w:rsidTr="00655800">
        <w:tc>
          <w:tcPr>
            <w:tcW w:w="3555" w:type="dxa"/>
          </w:tcPr>
          <w:p w:rsidR="00A87DDB" w:rsidRPr="0026566E" w:rsidRDefault="006C53B8" w:rsidP="00D57A42">
            <w:pPr>
              <w:ind w:left="186"/>
              <w:rPr>
                <w:lang w:val="en-US"/>
              </w:rPr>
            </w:pPr>
            <w:r w:rsidRPr="0026566E">
              <w:rPr>
                <w:lang w:val="uk-UA"/>
              </w:rPr>
              <w:t>кора</w:t>
            </w:r>
            <w:r w:rsidRPr="0026566E">
              <w:rPr>
                <w:lang w:val="en-US"/>
              </w:rPr>
              <w:t xml:space="preserve"> гранатника</w:t>
            </w:r>
          </w:p>
        </w:tc>
        <w:tc>
          <w:tcPr>
            <w:tcW w:w="3402" w:type="dxa"/>
          </w:tcPr>
          <w:p w:rsidR="00A87DDB" w:rsidRPr="0026566E" w:rsidRDefault="00A87DDB" w:rsidP="00D57A42">
            <w:pPr>
              <w:ind w:left="317" w:hanging="142"/>
              <w:rPr>
                <w:color w:val="000000"/>
                <w:lang w:val="la-Latn" w:eastAsia="la-Latn"/>
              </w:rPr>
            </w:pPr>
            <w:r w:rsidRPr="0026566E">
              <w:rPr>
                <w:color w:val="000000"/>
                <w:lang w:val="la-Latn" w:eastAsia="la-Latn"/>
              </w:rPr>
              <w:t>cortex Granati</w:t>
            </w:r>
          </w:p>
        </w:tc>
        <w:tc>
          <w:tcPr>
            <w:tcW w:w="3260" w:type="dxa"/>
            <w:gridSpan w:val="2"/>
          </w:tcPr>
          <w:p w:rsidR="00A87DDB" w:rsidRPr="00101B48" w:rsidRDefault="00A87DDB" w:rsidP="00D57A42">
            <w:pPr>
              <w:ind w:left="151" w:firstLine="24"/>
              <w:rPr>
                <w:color w:val="000000"/>
                <w:lang w:val="en-US" w:eastAsia="la-Latn"/>
              </w:rPr>
            </w:pPr>
            <w:r>
              <w:rPr>
                <w:color w:val="000000"/>
                <w:lang w:val="en-US" w:eastAsia="la-Latn"/>
              </w:rPr>
              <w:t xml:space="preserve">pomegranate </w:t>
            </w:r>
            <w:r w:rsidRPr="0026566E">
              <w:rPr>
                <w:color w:val="000000"/>
                <w:lang w:val="la-Latn" w:eastAsia="la-Latn"/>
              </w:rPr>
              <w:t>cortex</w:t>
            </w:r>
          </w:p>
        </w:tc>
      </w:tr>
      <w:tr w:rsidR="00A87DDB" w:rsidRPr="0026566E" w:rsidTr="00655800">
        <w:tc>
          <w:tcPr>
            <w:tcW w:w="3555" w:type="dxa"/>
          </w:tcPr>
          <w:p w:rsidR="00A87DDB" w:rsidRPr="00B5387C" w:rsidRDefault="006C53B8" w:rsidP="00D57A42">
            <w:pPr>
              <w:ind w:left="186"/>
              <w:rPr>
                <w:lang w:val="uk-UA"/>
              </w:rPr>
            </w:pPr>
            <w:r w:rsidRPr="0026566E">
              <w:rPr>
                <w:lang w:val="uk-UA"/>
              </w:rPr>
              <w:t>кора</w:t>
            </w:r>
            <w:r w:rsidRPr="0026566E">
              <w:rPr>
                <w:lang w:val="en-US"/>
              </w:rPr>
              <w:t xml:space="preserve"> дуб</w:t>
            </w:r>
            <w:r>
              <w:rPr>
                <w:lang w:val="uk-UA"/>
              </w:rPr>
              <w:t>а</w:t>
            </w:r>
          </w:p>
        </w:tc>
        <w:tc>
          <w:tcPr>
            <w:tcW w:w="3402" w:type="dxa"/>
          </w:tcPr>
          <w:p w:rsidR="00A87DDB" w:rsidRPr="0026566E" w:rsidRDefault="00A87DDB" w:rsidP="00D57A42">
            <w:pPr>
              <w:ind w:left="317" w:hanging="142"/>
              <w:rPr>
                <w:color w:val="000000"/>
                <w:lang w:val="la-Latn" w:eastAsia="la-Latn"/>
              </w:rPr>
            </w:pPr>
            <w:r w:rsidRPr="0026566E">
              <w:rPr>
                <w:color w:val="000000"/>
                <w:lang w:val="la-Latn" w:eastAsia="la-Latn"/>
              </w:rPr>
              <w:t>cortex Quercus</w:t>
            </w:r>
          </w:p>
        </w:tc>
        <w:tc>
          <w:tcPr>
            <w:tcW w:w="3260" w:type="dxa"/>
            <w:gridSpan w:val="2"/>
          </w:tcPr>
          <w:p w:rsidR="00A87DDB" w:rsidRPr="00FE5898" w:rsidRDefault="00A87DDB" w:rsidP="00D57A42">
            <w:pPr>
              <w:ind w:left="151" w:firstLine="24"/>
              <w:rPr>
                <w:color w:val="000000"/>
                <w:lang w:val="en-US" w:eastAsia="la-Latn"/>
              </w:rPr>
            </w:pPr>
            <w:r>
              <w:rPr>
                <w:color w:val="000000"/>
                <w:lang w:val="en-US" w:eastAsia="la-Latn"/>
              </w:rPr>
              <w:t xml:space="preserve">oak </w:t>
            </w:r>
            <w:r w:rsidRPr="0026566E">
              <w:rPr>
                <w:color w:val="000000"/>
                <w:lang w:val="la-Latn" w:eastAsia="la-Latn"/>
              </w:rPr>
              <w:t>cortex</w:t>
            </w:r>
          </w:p>
        </w:tc>
      </w:tr>
      <w:tr w:rsidR="00A87DDB" w:rsidRPr="0026566E" w:rsidTr="00655800">
        <w:tc>
          <w:tcPr>
            <w:tcW w:w="3555" w:type="dxa"/>
          </w:tcPr>
          <w:p w:rsidR="00A87DDB" w:rsidRPr="0026566E" w:rsidRDefault="006C53B8" w:rsidP="00D57A42">
            <w:pPr>
              <w:ind w:left="186"/>
              <w:rPr>
                <w:lang w:val="en-US"/>
              </w:rPr>
            </w:pPr>
            <w:r w:rsidRPr="0026566E">
              <w:rPr>
                <w:lang w:val="uk-UA"/>
              </w:rPr>
              <w:t>кора</w:t>
            </w:r>
            <w:r w:rsidRPr="0026566E">
              <w:rPr>
                <w:lang w:val="en-US"/>
              </w:rPr>
              <w:t xml:space="preserve"> евкомії</w:t>
            </w:r>
          </w:p>
        </w:tc>
        <w:tc>
          <w:tcPr>
            <w:tcW w:w="3402" w:type="dxa"/>
          </w:tcPr>
          <w:p w:rsidR="00A87DDB" w:rsidRPr="0026566E" w:rsidRDefault="00A87DDB" w:rsidP="00D57A42">
            <w:pPr>
              <w:ind w:left="317" w:hanging="142"/>
              <w:rPr>
                <w:color w:val="000000"/>
                <w:lang w:val="la-Latn" w:eastAsia="la-Latn"/>
              </w:rPr>
            </w:pPr>
            <w:r w:rsidRPr="0026566E">
              <w:rPr>
                <w:color w:val="000000"/>
                <w:lang w:val="la-Latn" w:eastAsia="la-Latn"/>
              </w:rPr>
              <w:t>cortex Eucommiae</w:t>
            </w:r>
          </w:p>
        </w:tc>
        <w:tc>
          <w:tcPr>
            <w:tcW w:w="3260" w:type="dxa"/>
            <w:gridSpan w:val="2"/>
          </w:tcPr>
          <w:p w:rsidR="00A87DDB" w:rsidRPr="0026566E" w:rsidRDefault="00A87DDB" w:rsidP="00D57A42">
            <w:pPr>
              <w:ind w:left="151" w:firstLine="24"/>
              <w:rPr>
                <w:color w:val="000000"/>
                <w:lang w:val="la-Latn" w:eastAsia="la-Latn"/>
              </w:rPr>
            </w:pPr>
            <w:r w:rsidRPr="0026566E">
              <w:rPr>
                <w:color w:val="000000"/>
                <w:lang w:val="la-Latn" w:eastAsia="la-Latn"/>
              </w:rPr>
              <w:t>eucommia cortex</w:t>
            </w:r>
          </w:p>
        </w:tc>
      </w:tr>
      <w:tr w:rsidR="00A87DDB" w:rsidRPr="0026566E" w:rsidTr="00655800">
        <w:tc>
          <w:tcPr>
            <w:tcW w:w="3555" w:type="dxa"/>
          </w:tcPr>
          <w:p w:rsidR="00A87DDB" w:rsidRPr="0026566E" w:rsidRDefault="006C53B8" w:rsidP="00D57A42">
            <w:pPr>
              <w:ind w:left="186"/>
              <w:rPr>
                <w:lang w:val="en-US"/>
              </w:rPr>
            </w:pPr>
            <w:r w:rsidRPr="0026566E">
              <w:rPr>
                <w:lang w:val="uk-UA"/>
              </w:rPr>
              <w:t>кора</w:t>
            </w:r>
            <w:r w:rsidRPr="0026566E">
              <w:rPr>
                <w:lang w:val="en-US"/>
              </w:rPr>
              <w:t xml:space="preserve"> жостеру проносного</w:t>
            </w:r>
          </w:p>
        </w:tc>
        <w:tc>
          <w:tcPr>
            <w:tcW w:w="3402" w:type="dxa"/>
          </w:tcPr>
          <w:p w:rsidR="00A87DDB" w:rsidRPr="0026566E" w:rsidRDefault="00A87DDB" w:rsidP="00D57A42">
            <w:pPr>
              <w:ind w:left="317" w:hanging="142"/>
              <w:rPr>
                <w:color w:val="000000"/>
                <w:lang w:val="en-US" w:eastAsia="la-Latn"/>
              </w:rPr>
            </w:pPr>
            <w:r w:rsidRPr="0026566E">
              <w:rPr>
                <w:color w:val="000000"/>
                <w:lang w:val="la-Latn" w:eastAsia="la-Latn"/>
              </w:rPr>
              <w:t>cortex</w:t>
            </w:r>
            <w:r w:rsidRPr="0026566E">
              <w:rPr>
                <w:color w:val="000000"/>
                <w:lang w:eastAsia="la-Latn"/>
              </w:rPr>
              <w:t xml:space="preserve"> </w:t>
            </w:r>
            <w:r w:rsidRPr="0026566E">
              <w:rPr>
                <w:color w:val="000000"/>
                <w:lang w:val="en-US" w:eastAsia="la-Latn"/>
              </w:rPr>
              <w:t>Rhamni catharticae</w:t>
            </w:r>
          </w:p>
        </w:tc>
        <w:tc>
          <w:tcPr>
            <w:tcW w:w="3260" w:type="dxa"/>
            <w:gridSpan w:val="2"/>
          </w:tcPr>
          <w:p w:rsidR="00A87DDB" w:rsidRPr="00101B48" w:rsidRDefault="00A87DDB" w:rsidP="00D57A42">
            <w:pPr>
              <w:ind w:left="151" w:firstLine="24"/>
              <w:rPr>
                <w:color w:val="000000"/>
                <w:lang w:val="en-US" w:eastAsia="la-Latn"/>
              </w:rPr>
            </w:pPr>
            <w:r w:rsidRPr="0026566E">
              <w:rPr>
                <w:color w:val="000000"/>
                <w:lang w:val="la-Latn" w:eastAsia="la-Latn"/>
              </w:rPr>
              <w:t>cortex</w:t>
            </w:r>
            <w:r>
              <w:rPr>
                <w:color w:val="000000"/>
                <w:lang w:val="en-US" w:eastAsia="la-Latn"/>
              </w:rPr>
              <w:t xml:space="preserve"> of purgative </w:t>
            </w:r>
            <w:r w:rsidRPr="0026566E">
              <w:rPr>
                <w:color w:val="000000"/>
                <w:lang w:val="en-US" w:eastAsia="la-Latn"/>
              </w:rPr>
              <w:t>rhamni</w:t>
            </w:r>
          </w:p>
        </w:tc>
      </w:tr>
      <w:tr w:rsidR="00A87DDB" w:rsidRPr="0026566E" w:rsidTr="00655800">
        <w:tc>
          <w:tcPr>
            <w:tcW w:w="3555" w:type="dxa"/>
          </w:tcPr>
          <w:p w:rsidR="00A87DDB" w:rsidRPr="0026566E" w:rsidRDefault="006C53B8" w:rsidP="00D57A42">
            <w:pPr>
              <w:ind w:left="186"/>
              <w:rPr>
                <w:lang w:val="en-US"/>
              </w:rPr>
            </w:pPr>
            <w:r w:rsidRPr="0026566E">
              <w:rPr>
                <w:lang w:val="uk-UA"/>
              </w:rPr>
              <w:t>кора</w:t>
            </w:r>
            <w:r w:rsidRPr="0026566E">
              <w:rPr>
                <w:lang w:val="en-US"/>
              </w:rPr>
              <w:t xml:space="preserve"> калини</w:t>
            </w:r>
          </w:p>
        </w:tc>
        <w:tc>
          <w:tcPr>
            <w:tcW w:w="3402" w:type="dxa"/>
          </w:tcPr>
          <w:p w:rsidR="00A87DDB" w:rsidRPr="0026566E" w:rsidRDefault="00A87DDB" w:rsidP="00D57A42">
            <w:pPr>
              <w:ind w:left="317" w:hanging="142"/>
              <w:rPr>
                <w:color w:val="000000"/>
                <w:lang w:val="la-Latn" w:eastAsia="la-Latn"/>
              </w:rPr>
            </w:pPr>
            <w:r w:rsidRPr="0026566E">
              <w:rPr>
                <w:color w:val="000000"/>
                <w:lang w:val="la-Latn" w:eastAsia="la-Latn"/>
              </w:rPr>
              <w:t xml:space="preserve">cortex Viburni </w:t>
            </w:r>
          </w:p>
        </w:tc>
        <w:tc>
          <w:tcPr>
            <w:tcW w:w="3260" w:type="dxa"/>
            <w:gridSpan w:val="2"/>
          </w:tcPr>
          <w:p w:rsidR="00A87DDB" w:rsidRPr="0026566E" w:rsidRDefault="00A87DDB" w:rsidP="00D57A42">
            <w:pPr>
              <w:ind w:left="151" w:firstLine="24"/>
              <w:rPr>
                <w:color w:val="000000"/>
                <w:lang w:val="la-Latn" w:eastAsia="la-Latn"/>
              </w:rPr>
            </w:pPr>
            <w:r>
              <w:rPr>
                <w:color w:val="000000"/>
                <w:lang w:val="la-Latn" w:eastAsia="la-Latn"/>
              </w:rPr>
              <w:t>viburn</w:t>
            </w:r>
            <w:r>
              <w:rPr>
                <w:color w:val="000000"/>
                <w:lang w:val="en-US" w:eastAsia="la-Latn"/>
              </w:rPr>
              <w:t>um</w:t>
            </w:r>
            <w:r w:rsidRPr="0026566E">
              <w:rPr>
                <w:color w:val="000000"/>
                <w:lang w:val="la-Latn" w:eastAsia="la-Latn"/>
              </w:rPr>
              <w:t xml:space="preserve"> cortex</w:t>
            </w:r>
          </w:p>
        </w:tc>
      </w:tr>
      <w:tr w:rsidR="00A87DDB" w:rsidRPr="0026566E" w:rsidTr="00655800">
        <w:tc>
          <w:tcPr>
            <w:tcW w:w="3555" w:type="dxa"/>
          </w:tcPr>
          <w:p w:rsidR="00A87DDB" w:rsidRPr="0026566E" w:rsidRDefault="006C53B8" w:rsidP="00D57A42">
            <w:pPr>
              <w:ind w:left="186"/>
              <w:rPr>
                <w:lang w:val="en-US"/>
              </w:rPr>
            </w:pPr>
            <w:r w:rsidRPr="0026566E">
              <w:rPr>
                <w:lang w:val="uk-UA"/>
              </w:rPr>
              <w:t>кора</w:t>
            </w:r>
            <w:r w:rsidRPr="0026566E">
              <w:rPr>
                <w:lang w:val="en-US"/>
              </w:rPr>
              <w:t xml:space="preserve"> калини подрібнена</w:t>
            </w:r>
          </w:p>
        </w:tc>
        <w:tc>
          <w:tcPr>
            <w:tcW w:w="3402" w:type="dxa"/>
          </w:tcPr>
          <w:p w:rsidR="00A87DDB" w:rsidRPr="0026566E" w:rsidRDefault="00A87DDB" w:rsidP="00D57A42">
            <w:pPr>
              <w:ind w:left="317" w:hanging="142"/>
              <w:rPr>
                <w:color w:val="000000"/>
                <w:lang w:val="en-US" w:eastAsia="la-Latn"/>
              </w:rPr>
            </w:pPr>
            <w:r w:rsidRPr="0026566E">
              <w:rPr>
                <w:color w:val="000000"/>
                <w:lang w:val="la-Latn" w:eastAsia="la-Latn"/>
              </w:rPr>
              <w:t xml:space="preserve">cortex Viburni </w:t>
            </w:r>
            <w:r w:rsidRPr="0026566E">
              <w:rPr>
                <w:color w:val="000000"/>
                <w:lang w:val="en-US" w:eastAsia="la-Latn"/>
              </w:rPr>
              <w:t>concisus</w:t>
            </w:r>
          </w:p>
        </w:tc>
        <w:tc>
          <w:tcPr>
            <w:tcW w:w="3260" w:type="dxa"/>
            <w:gridSpan w:val="2"/>
          </w:tcPr>
          <w:p w:rsidR="00A87DDB" w:rsidRPr="00FE5898" w:rsidRDefault="00A87DDB" w:rsidP="00D57A42">
            <w:pPr>
              <w:ind w:left="151" w:firstLine="24"/>
              <w:rPr>
                <w:color w:val="000000"/>
                <w:lang w:val="en-US" w:eastAsia="la-Latn"/>
              </w:rPr>
            </w:pPr>
            <w:r>
              <w:rPr>
                <w:color w:val="000000"/>
                <w:lang w:val="en-US" w:eastAsia="la-Latn"/>
              </w:rPr>
              <w:t xml:space="preserve">crushed </w:t>
            </w:r>
            <w:r>
              <w:rPr>
                <w:color w:val="000000"/>
                <w:lang w:val="la-Latn" w:eastAsia="la-Latn"/>
              </w:rPr>
              <w:t>viburn</w:t>
            </w:r>
            <w:r>
              <w:rPr>
                <w:color w:val="000000"/>
                <w:lang w:val="en-US" w:eastAsia="la-Latn"/>
              </w:rPr>
              <w:t>um</w:t>
            </w:r>
            <w:r w:rsidRPr="0026566E">
              <w:rPr>
                <w:color w:val="000000"/>
                <w:lang w:val="la-Latn" w:eastAsia="la-Latn"/>
              </w:rPr>
              <w:t xml:space="preserve"> cortex</w:t>
            </w:r>
          </w:p>
        </w:tc>
      </w:tr>
      <w:tr w:rsidR="00A87DDB" w:rsidRPr="00305284" w:rsidTr="00655800">
        <w:tc>
          <w:tcPr>
            <w:tcW w:w="3555" w:type="dxa"/>
          </w:tcPr>
          <w:p w:rsidR="00A87DDB" w:rsidRPr="0026566E" w:rsidRDefault="006C53B8" w:rsidP="00D57A42">
            <w:pPr>
              <w:ind w:left="186"/>
              <w:rPr>
                <w:lang w:val="en-US"/>
              </w:rPr>
            </w:pPr>
            <w:r w:rsidRPr="0026566E">
              <w:rPr>
                <w:lang w:val="uk-UA"/>
              </w:rPr>
              <w:t>кора</w:t>
            </w:r>
            <w:r w:rsidRPr="0026566E">
              <w:rPr>
                <w:lang w:val="en-US"/>
              </w:rPr>
              <w:t xml:space="preserve"> коренів бавовника</w:t>
            </w:r>
          </w:p>
        </w:tc>
        <w:tc>
          <w:tcPr>
            <w:tcW w:w="3402" w:type="dxa"/>
          </w:tcPr>
          <w:p w:rsidR="00A87DDB" w:rsidRPr="0026566E" w:rsidRDefault="00A87DDB" w:rsidP="00D57A42">
            <w:pPr>
              <w:ind w:left="317" w:hanging="142"/>
              <w:rPr>
                <w:lang w:val="la-Latn"/>
              </w:rPr>
            </w:pPr>
            <w:r w:rsidRPr="0026566E">
              <w:rPr>
                <w:color w:val="000000"/>
                <w:lang w:val="la-Latn" w:eastAsia="la-Latn"/>
              </w:rPr>
              <w:t>cortex rad</w:t>
            </w:r>
            <w:r w:rsidRPr="0026566E">
              <w:rPr>
                <w:color w:val="000000"/>
                <w:lang w:val="en-US" w:eastAsia="la-Latn"/>
              </w:rPr>
              <w:t>ī</w:t>
            </w:r>
            <w:r w:rsidRPr="0026566E">
              <w:rPr>
                <w:color w:val="000000"/>
                <w:lang w:val="la-Latn" w:eastAsia="la-Latn"/>
              </w:rPr>
              <w:t>cum Gossypii</w:t>
            </w:r>
          </w:p>
        </w:tc>
        <w:tc>
          <w:tcPr>
            <w:tcW w:w="3260" w:type="dxa"/>
            <w:gridSpan w:val="2"/>
          </w:tcPr>
          <w:p w:rsidR="00A87DDB" w:rsidRPr="00FE5898" w:rsidRDefault="00A87DDB" w:rsidP="00D57A42">
            <w:pPr>
              <w:ind w:left="151" w:firstLine="24"/>
              <w:rPr>
                <w:color w:val="000000"/>
                <w:lang w:val="en-US" w:eastAsia="la-Latn"/>
              </w:rPr>
            </w:pPr>
            <w:r w:rsidRPr="0026566E">
              <w:rPr>
                <w:color w:val="000000"/>
                <w:lang w:val="la-Latn" w:eastAsia="la-Latn"/>
              </w:rPr>
              <w:t>cortex</w:t>
            </w:r>
            <w:r>
              <w:rPr>
                <w:color w:val="000000"/>
                <w:lang w:val="en-US" w:eastAsia="la-Latn"/>
              </w:rPr>
              <w:t xml:space="preserve"> of cotton-plant roots</w:t>
            </w:r>
          </w:p>
        </w:tc>
      </w:tr>
      <w:tr w:rsidR="00A87DDB" w:rsidRPr="0026566E" w:rsidTr="00655800">
        <w:tc>
          <w:tcPr>
            <w:tcW w:w="3555" w:type="dxa"/>
          </w:tcPr>
          <w:p w:rsidR="00A87DDB" w:rsidRPr="0026566E" w:rsidRDefault="006C53B8" w:rsidP="00D57A42">
            <w:pPr>
              <w:ind w:left="186"/>
              <w:rPr>
                <w:lang w:val="en-US"/>
              </w:rPr>
            </w:pPr>
            <w:r w:rsidRPr="0026566E">
              <w:rPr>
                <w:lang w:val="uk-UA"/>
              </w:rPr>
              <w:t>кора</w:t>
            </w:r>
            <w:r w:rsidRPr="0026566E">
              <w:rPr>
                <w:lang w:val="en-US"/>
              </w:rPr>
              <w:t xml:space="preserve"> коренів барбарису</w:t>
            </w:r>
          </w:p>
        </w:tc>
        <w:tc>
          <w:tcPr>
            <w:tcW w:w="3402" w:type="dxa"/>
          </w:tcPr>
          <w:p w:rsidR="00A87DDB" w:rsidRPr="0026566E" w:rsidRDefault="00A87DDB" w:rsidP="00D57A42">
            <w:pPr>
              <w:ind w:left="317" w:hanging="142"/>
              <w:rPr>
                <w:lang w:val="la-Latn"/>
              </w:rPr>
            </w:pPr>
            <w:r w:rsidRPr="0026566E">
              <w:rPr>
                <w:color w:val="000000"/>
                <w:lang w:val="la-Latn" w:eastAsia="la-Latn"/>
              </w:rPr>
              <w:t>cortex rad</w:t>
            </w:r>
            <w:r w:rsidRPr="0026566E">
              <w:rPr>
                <w:color w:val="000000"/>
                <w:lang w:val="en-US" w:eastAsia="la-Latn"/>
              </w:rPr>
              <w:t>ī</w:t>
            </w:r>
            <w:r w:rsidRPr="0026566E">
              <w:rPr>
                <w:color w:val="000000"/>
                <w:lang w:val="la-Latn" w:eastAsia="la-Latn"/>
              </w:rPr>
              <w:t>cum Berber</w:t>
            </w:r>
            <w:r w:rsidRPr="0026566E">
              <w:rPr>
                <w:color w:val="000000"/>
                <w:lang w:val="en-US" w:eastAsia="la-Latn"/>
              </w:rPr>
              <w:t>ĭ</w:t>
            </w:r>
            <w:r w:rsidRPr="0026566E">
              <w:rPr>
                <w:color w:val="000000"/>
                <w:lang w:val="la-Latn" w:eastAsia="la-Latn"/>
              </w:rPr>
              <w:t>dis</w:t>
            </w:r>
          </w:p>
        </w:tc>
        <w:tc>
          <w:tcPr>
            <w:tcW w:w="3260" w:type="dxa"/>
            <w:gridSpan w:val="2"/>
          </w:tcPr>
          <w:p w:rsidR="00A87DDB" w:rsidRPr="00FE5898" w:rsidRDefault="00A87DDB" w:rsidP="00D57A42">
            <w:pPr>
              <w:ind w:left="151" w:firstLine="24"/>
              <w:rPr>
                <w:color w:val="000000"/>
                <w:lang w:val="en-US" w:eastAsia="la-Latn"/>
              </w:rPr>
            </w:pPr>
            <w:r w:rsidRPr="0026566E">
              <w:rPr>
                <w:color w:val="000000"/>
                <w:lang w:val="la-Latn" w:eastAsia="la-Latn"/>
              </w:rPr>
              <w:t>cortex</w:t>
            </w:r>
            <w:r>
              <w:rPr>
                <w:color w:val="000000"/>
                <w:lang w:val="en-US" w:eastAsia="la-Latn"/>
              </w:rPr>
              <w:t xml:space="preserve"> of barberry roots</w:t>
            </w:r>
          </w:p>
        </w:tc>
      </w:tr>
      <w:tr w:rsidR="00A87DDB" w:rsidRPr="0026566E" w:rsidTr="00655800">
        <w:tc>
          <w:tcPr>
            <w:tcW w:w="3555" w:type="dxa"/>
          </w:tcPr>
          <w:p w:rsidR="00A87DDB" w:rsidRPr="0026566E" w:rsidRDefault="006C53B8" w:rsidP="00D57A42">
            <w:pPr>
              <w:ind w:left="186"/>
              <w:rPr>
                <w:lang w:val="en-US"/>
              </w:rPr>
            </w:pPr>
            <w:r w:rsidRPr="0026566E">
              <w:rPr>
                <w:lang w:val="uk-UA"/>
              </w:rPr>
              <w:t>кора</w:t>
            </w:r>
            <w:r w:rsidRPr="0026566E">
              <w:rPr>
                <w:lang w:val="en-US"/>
              </w:rPr>
              <w:t xml:space="preserve"> крушини</w:t>
            </w:r>
          </w:p>
        </w:tc>
        <w:tc>
          <w:tcPr>
            <w:tcW w:w="3402" w:type="dxa"/>
          </w:tcPr>
          <w:p w:rsidR="00A87DDB" w:rsidRPr="0026566E" w:rsidRDefault="00A87DDB" w:rsidP="00D57A42">
            <w:pPr>
              <w:ind w:left="317" w:hanging="142"/>
              <w:rPr>
                <w:color w:val="000000"/>
                <w:lang w:val="la-Latn" w:eastAsia="la-Latn"/>
              </w:rPr>
            </w:pPr>
            <w:r w:rsidRPr="0026566E">
              <w:rPr>
                <w:color w:val="000000"/>
                <w:lang w:val="la-Latn" w:eastAsia="la-Latn"/>
              </w:rPr>
              <w:t>cortex Frangulae</w:t>
            </w:r>
          </w:p>
        </w:tc>
        <w:tc>
          <w:tcPr>
            <w:tcW w:w="3260" w:type="dxa"/>
            <w:gridSpan w:val="2"/>
          </w:tcPr>
          <w:p w:rsidR="00A87DDB" w:rsidRPr="00FE5898" w:rsidRDefault="00A87DDB" w:rsidP="00D57A42">
            <w:pPr>
              <w:ind w:left="151" w:firstLine="24"/>
              <w:rPr>
                <w:color w:val="000000"/>
                <w:lang w:val="en-US" w:eastAsia="la-Latn"/>
              </w:rPr>
            </w:pPr>
            <w:r>
              <w:rPr>
                <w:color w:val="000000"/>
                <w:lang w:val="en-US" w:eastAsia="la-Latn"/>
              </w:rPr>
              <w:t>buckthorn cortex</w:t>
            </w:r>
          </w:p>
        </w:tc>
      </w:tr>
      <w:tr w:rsidR="00A87DDB" w:rsidRPr="0026566E" w:rsidTr="00655800">
        <w:tc>
          <w:tcPr>
            <w:tcW w:w="3555" w:type="dxa"/>
          </w:tcPr>
          <w:p w:rsidR="00A87DDB" w:rsidRPr="0026566E" w:rsidRDefault="006C53B8" w:rsidP="00D57A42">
            <w:pPr>
              <w:ind w:left="186"/>
              <w:rPr>
                <w:lang w:val="en-US"/>
              </w:rPr>
            </w:pPr>
            <w:r w:rsidRPr="0026566E">
              <w:rPr>
                <w:lang w:val="uk-UA"/>
              </w:rPr>
              <w:t>кора</w:t>
            </w:r>
            <w:r w:rsidRPr="0026566E">
              <w:rPr>
                <w:lang w:val="en-US"/>
              </w:rPr>
              <w:t xml:space="preserve"> крушини висушена</w:t>
            </w:r>
          </w:p>
        </w:tc>
        <w:tc>
          <w:tcPr>
            <w:tcW w:w="3402" w:type="dxa"/>
          </w:tcPr>
          <w:p w:rsidR="00A87DDB" w:rsidRPr="0026566E" w:rsidRDefault="00A87DDB" w:rsidP="00D57A42">
            <w:pPr>
              <w:ind w:left="317" w:hanging="142"/>
              <w:rPr>
                <w:color w:val="000000"/>
                <w:lang w:val="en-US" w:eastAsia="la-Latn"/>
              </w:rPr>
            </w:pPr>
            <w:r w:rsidRPr="0026566E">
              <w:rPr>
                <w:color w:val="000000"/>
                <w:lang w:val="la-Latn" w:eastAsia="la-Latn"/>
              </w:rPr>
              <w:t>cortex Frangulae</w:t>
            </w:r>
            <w:r w:rsidRPr="0026566E">
              <w:rPr>
                <w:color w:val="000000"/>
                <w:lang w:eastAsia="la-Latn"/>
              </w:rPr>
              <w:t xml:space="preserve"> </w:t>
            </w:r>
            <w:r w:rsidRPr="0026566E">
              <w:rPr>
                <w:color w:val="000000"/>
                <w:lang w:val="en-US" w:eastAsia="la-Latn"/>
              </w:rPr>
              <w:t>exsiccatus</w:t>
            </w:r>
          </w:p>
        </w:tc>
        <w:tc>
          <w:tcPr>
            <w:tcW w:w="3260" w:type="dxa"/>
            <w:gridSpan w:val="2"/>
          </w:tcPr>
          <w:p w:rsidR="00A87DDB" w:rsidRPr="00FE5898" w:rsidRDefault="00A87DDB" w:rsidP="00D57A42">
            <w:pPr>
              <w:ind w:left="151" w:firstLine="24"/>
              <w:rPr>
                <w:color w:val="000000"/>
                <w:lang w:val="en-US" w:eastAsia="la-Latn"/>
              </w:rPr>
            </w:pPr>
            <w:r>
              <w:rPr>
                <w:color w:val="000000"/>
                <w:lang w:val="en-US" w:eastAsia="la-Latn"/>
              </w:rPr>
              <w:t>dried buckthorn cortex</w:t>
            </w:r>
          </w:p>
        </w:tc>
      </w:tr>
      <w:tr w:rsidR="00A87DDB" w:rsidRPr="0026566E" w:rsidTr="00655800">
        <w:tc>
          <w:tcPr>
            <w:tcW w:w="3555" w:type="dxa"/>
          </w:tcPr>
          <w:p w:rsidR="00A87DDB" w:rsidRPr="0026566E" w:rsidRDefault="006C53B8" w:rsidP="00D57A42">
            <w:pPr>
              <w:ind w:left="186"/>
              <w:rPr>
                <w:lang w:val="en-US"/>
              </w:rPr>
            </w:pPr>
            <w:r w:rsidRPr="0026566E">
              <w:rPr>
                <w:lang w:val="uk-UA"/>
              </w:rPr>
              <w:t>кора</w:t>
            </w:r>
            <w:r w:rsidRPr="0026566E">
              <w:rPr>
                <w:lang w:val="en-US"/>
              </w:rPr>
              <w:t xml:space="preserve"> обвійника</w:t>
            </w:r>
          </w:p>
        </w:tc>
        <w:tc>
          <w:tcPr>
            <w:tcW w:w="3402" w:type="dxa"/>
          </w:tcPr>
          <w:p w:rsidR="00A87DDB" w:rsidRPr="0026566E" w:rsidRDefault="00A87DDB" w:rsidP="00D57A42">
            <w:pPr>
              <w:ind w:left="317" w:hanging="142"/>
              <w:rPr>
                <w:lang w:val="la-Latn"/>
              </w:rPr>
            </w:pPr>
            <w:r w:rsidRPr="0026566E">
              <w:rPr>
                <w:color w:val="000000"/>
                <w:lang w:val="la-Latn" w:eastAsia="la-Latn"/>
              </w:rPr>
              <w:t>cortex Periplocae</w:t>
            </w:r>
          </w:p>
        </w:tc>
        <w:tc>
          <w:tcPr>
            <w:tcW w:w="3260" w:type="dxa"/>
            <w:gridSpan w:val="2"/>
          </w:tcPr>
          <w:p w:rsidR="00A87DDB" w:rsidRPr="00FE5898" w:rsidRDefault="00A87DDB" w:rsidP="00D57A42">
            <w:pPr>
              <w:ind w:left="151" w:firstLine="24"/>
              <w:rPr>
                <w:color w:val="000000"/>
                <w:lang w:val="en-US" w:eastAsia="la-Latn"/>
              </w:rPr>
            </w:pPr>
            <w:r w:rsidRPr="0026566E">
              <w:rPr>
                <w:color w:val="000000"/>
                <w:lang w:val="la-Latn" w:eastAsia="la-Latn"/>
              </w:rPr>
              <w:t>cortex</w:t>
            </w:r>
            <w:r>
              <w:rPr>
                <w:color w:val="000000"/>
                <w:lang w:val="en-US" w:eastAsia="la-Latn"/>
              </w:rPr>
              <w:t xml:space="preserve"> of periloca</w:t>
            </w:r>
          </w:p>
        </w:tc>
      </w:tr>
      <w:tr w:rsidR="00A87DDB" w:rsidRPr="0026566E" w:rsidTr="00655800">
        <w:tc>
          <w:tcPr>
            <w:tcW w:w="3555" w:type="dxa"/>
          </w:tcPr>
          <w:p w:rsidR="00A87DDB" w:rsidRPr="0026566E" w:rsidRDefault="006C53B8" w:rsidP="00D57A42">
            <w:pPr>
              <w:ind w:left="186"/>
              <w:rPr>
                <w:lang w:val="en-US"/>
              </w:rPr>
            </w:pPr>
            <w:r w:rsidRPr="0026566E">
              <w:rPr>
                <w:lang w:val="uk-UA"/>
              </w:rPr>
              <w:t>кора</w:t>
            </w:r>
            <w:r w:rsidRPr="0026566E">
              <w:rPr>
                <w:lang w:val="en-US"/>
              </w:rPr>
              <w:t xml:space="preserve"> хіни</w:t>
            </w:r>
          </w:p>
        </w:tc>
        <w:tc>
          <w:tcPr>
            <w:tcW w:w="3402" w:type="dxa"/>
          </w:tcPr>
          <w:p w:rsidR="00A87DDB" w:rsidRPr="0026566E" w:rsidRDefault="00A87DDB" w:rsidP="00D57A42">
            <w:pPr>
              <w:ind w:left="317" w:hanging="142"/>
              <w:rPr>
                <w:color w:val="000000"/>
                <w:lang w:val="la-Latn" w:eastAsia="la-Latn"/>
              </w:rPr>
            </w:pPr>
            <w:r w:rsidRPr="0026566E">
              <w:rPr>
                <w:color w:val="000000"/>
                <w:lang w:val="la-Latn" w:eastAsia="la-Latn"/>
              </w:rPr>
              <w:t>cortex Chinae</w:t>
            </w:r>
          </w:p>
        </w:tc>
        <w:tc>
          <w:tcPr>
            <w:tcW w:w="3260" w:type="dxa"/>
            <w:gridSpan w:val="2"/>
          </w:tcPr>
          <w:p w:rsidR="00A87DDB" w:rsidRPr="00FE5898" w:rsidRDefault="00A87DDB" w:rsidP="00D57A42">
            <w:pPr>
              <w:ind w:left="151" w:firstLine="24"/>
              <w:rPr>
                <w:color w:val="000000"/>
                <w:lang w:val="en-US" w:eastAsia="la-Latn"/>
              </w:rPr>
            </w:pPr>
            <w:r>
              <w:rPr>
                <w:color w:val="000000"/>
                <w:lang w:val="en-US" w:eastAsia="la-Latn"/>
              </w:rPr>
              <w:t xml:space="preserve">bark </w:t>
            </w:r>
            <w:r w:rsidRPr="0026566E">
              <w:rPr>
                <w:color w:val="000000"/>
                <w:lang w:val="la-Latn" w:eastAsia="la-Latn"/>
              </w:rPr>
              <w:t>cortex</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корінь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radix, </w:t>
            </w:r>
            <w:r w:rsidRPr="0026566E">
              <w:rPr>
                <w:color w:val="000000"/>
                <w:lang w:val="en-US" w:eastAsia="la-Latn"/>
              </w:rPr>
              <w:t>ī</w:t>
            </w:r>
            <w:r w:rsidRPr="0026566E">
              <w:rPr>
                <w:color w:val="000000"/>
                <w:lang w:val="la-Latn" w:eastAsia="la-Latn"/>
              </w:rPr>
              <w:t>cis f</w:t>
            </w:r>
          </w:p>
        </w:tc>
        <w:tc>
          <w:tcPr>
            <w:tcW w:w="3260" w:type="dxa"/>
            <w:gridSpan w:val="2"/>
          </w:tcPr>
          <w:p w:rsidR="00A87DDB" w:rsidRPr="00FE5898" w:rsidRDefault="00A87DDB" w:rsidP="00D57A42">
            <w:pPr>
              <w:ind w:left="151" w:hanging="142"/>
              <w:rPr>
                <w:color w:val="000000"/>
                <w:lang w:val="en-US" w:eastAsia="la-Latn"/>
              </w:rPr>
            </w:pPr>
            <w:r>
              <w:rPr>
                <w:color w:val="000000"/>
                <w:lang w:val="en-US" w:eastAsia="la-Latn"/>
              </w:rPr>
              <w:t>root</w:t>
            </w:r>
          </w:p>
        </w:tc>
      </w:tr>
      <w:tr w:rsidR="00A87DDB" w:rsidRPr="0026566E" w:rsidTr="00655800">
        <w:tc>
          <w:tcPr>
            <w:tcW w:w="3555" w:type="dxa"/>
          </w:tcPr>
          <w:p w:rsidR="00A87DDB" w:rsidRPr="00B5387C" w:rsidRDefault="006C53B8" w:rsidP="00D57A42">
            <w:pPr>
              <w:ind w:left="186"/>
              <w:rPr>
                <w:lang w:val="uk-UA"/>
              </w:rPr>
            </w:pPr>
            <w:r w:rsidRPr="0026566E">
              <w:rPr>
                <w:lang w:val="uk-UA"/>
              </w:rPr>
              <w:t xml:space="preserve">корінь </w:t>
            </w:r>
            <w:r w:rsidRPr="0026566E">
              <w:rPr>
                <w:lang w:val="en-US"/>
              </w:rPr>
              <w:t>алте</w:t>
            </w:r>
            <w:r>
              <w:rPr>
                <w:lang w:val="uk-UA"/>
              </w:rPr>
              <w:t>ї</w:t>
            </w:r>
          </w:p>
        </w:tc>
        <w:tc>
          <w:tcPr>
            <w:tcW w:w="3402" w:type="dxa"/>
          </w:tcPr>
          <w:p w:rsidR="00A87DDB" w:rsidRPr="0026566E" w:rsidRDefault="00A87DDB" w:rsidP="00D57A42">
            <w:pPr>
              <w:ind w:left="151" w:firstLine="25"/>
              <w:rPr>
                <w:color w:val="000000"/>
                <w:lang w:val="la-Latn" w:eastAsia="la-Latn"/>
              </w:rPr>
            </w:pPr>
            <w:r w:rsidRPr="0026566E">
              <w:rPr>
                <w:color w:val="000000"/>
                <w:lang w:val="la-Latn" w:eastAsia="la-Latn"/>
              </w:rPr>
              <w:t>radix Althaeae</w:t>
            </w:r>
          </w:p>
        </w:tc>
        <w:tc>
          <w:tcPr>
            <w:tcW w:w="3260" w:type="dxa"/>
            <w:gridSpan w:val="2"/>
          </w:tcPr>
          <w:p w:rsidR="00A87DDB" w:rsidRPr="00FE5898" w:rsidRDefault="00A87DDB" w:rsidP="00D57A42">
            <w:pPr>
              <w:ind w:left="151" w:hanging="142"/>
              <w:rPr>
                <w:color w:val="000000"/>
                <w:lang w:val="en-US" w:eastAsia="la-Latn"/>
              </w:rPr>
            </w:pPr>
            <w:r>
              <w:rPr>
                <w:color w:val="000000"/>
                <w:lang w:val="en-US" w:eastAsia="la-Latn"/>
              </w:rPr>
              <w:t xml:space="preserve">root of </w:t>
            </w:r>
            <w:r w:rsidRPr="0026566E">
              <w:rPr>
                <w:color w:val="000000"/>
                <w:lang w:val="la-Latn" w:eastAsia="la-Latn"/>
              </w:rPr>
              <w:t>althae</w:t>
            </w:r>
            <w:r>
              <w:rPr>
                <w:color w:val="000000"/>
                <w:lang w:val="en-US" w:eastAsia="la-Latn"/>
              </w:rPr>
              <w:t xml:space="preserve"> / </w:t>
            </w:r>
            <w:r w:rsidRPr="0026566E">
              <w:rPr>
                <w:color w:val="000000"/>
                <w:lang w:val="la-Latn" w:eastAsia="la-Latn"/>
              </w:rPr>
              <w:t>althe</w:t>
            </w:r>
            <w:r>
              <w:rPr>
                <w:color w:val="000000"/>
                <w:lang w:val="en-US" w:eastAsia="la-Latn"/>
              </w:rPr>
              <w:t>a</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алт</w:t>
            </w:r>
            <w:r>
              <w:rPr>
                <w:lang w:val="en-US"/>
              </w:rPr>
              <w:t>е</w:t>
            </w:r>
            <w:r>
              <w:rPr>
                <w:lang w:val="uk-UA"/>
              </w:rPr>
              <w:t>ї</w:t>
            </w:r>
            <w:r w:rsidRPr="0026566E">
              <w:rPr>
                <w:lang w:val="en-US"/>
              </w:rPr>
              <w:t xml:space="preserve"> нечищений</w:t>
            </w:r>
          </w:p>
        </w:tc>
        <w:tc>
          <w:tcPr>
            <w:tcW w:w="3402" w:type="dxa"/>
          </w:tcPr>
          <w:p w:rsidR="00A87DDB" w:rsidRPr="0026566E" w:rsidRDefault="00A87DDB" w:rsidP="00D57A42">
            <w:pPr>
              <w:ind w:left="151" w:firstLine="25"/>
              <w:rPr>
                <w:lang w:val="la-Latn"/>
              </w:rPr>
            </w:pPr>
            <w:r w:rsidRPr="0026566E">
              <w:rPr>
                <w:color w:val="000000"/>
                <w:lang w:val="la-Latn" w:eastAsia="la-Latn"/>
              </w:rPr>
              <w:t>radix Althaeae cruda</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 xml:space="preserve">root of </w:t>
            </w:r>
            <w:r w:rsidRPr="0026566E">
              <w:rPr>
                <w:color w:val="000000"/>
                <w:lang w:val="la-Latn" w:eastAsia="la-Latn"/>
              </w:rPr>
              <w:t>althe</w:t>
            </w:r>
            <w:r>
              <w:rPr>
                <w:color w:val="000000"/>
                <w:lang w:val="en-US" w:eastAsia="la-Latn"/>
              </w:rPr>
              <w:t>a crude</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аралії ман</w:t>
            </w:r>
            <w:r w:rsidRPr="0026566E">
              <w:rPr>
                <w:lang w:val="uk-UA"/>
              </w:rPr>
              <w:t>ьч</w:t>
            </w:r>
            <w:r w:rsidRPr="0026566E">
              <w:rPr>
                <w:lang w:val="en-US"/>
              </w:rPr>
              <w:t>журської</w:t>
            </w:r>
          </w:p>
        </w:tc>
        <w:tc>
          <w:tcPr>
            <w:tcW w:w="3402" w:type="dxa"/>
          </w:tcPr>
          <w:p w:rsidR="00A87DDB" w:rsidRPr="0026566E" w:rsidRDefault="00A87DDB" w:rsidP="00D57A42">
            <w:pPr>
              <w:ind w:left="151" w:firstLine="24"/>
              <w:rPr>
                <w:lang w:val="la-Latn"/>
              </w:rPr>
            </w:pPr>
            <w:r w:rsidRPr="0026566E">
              <w:rPr>
                <w:color w:val="000000"/>
                <w:lang w:val="la-Latn" w:eastAsia="la-Latn"/>
              </w:rPr>
              <w:t>radix Araliae</w:t>
            </w:r>
            <w:r w:rsidRPr="0026566E">
              <w:rPr>
                <w:color w:val="000000"/>
                <w:lang w:val="en-US" w:eastAsia="la-Latn"/>
              </w:rPr>
              <w:t xml:space="preserve"> m</w:t>
            </w:r>
            <w:r w:rsidRPr="0026566E">
              <w:rPr>
                <w:color w:val="000000"/>
                <w:lang w:val="la-Latn" w:eastAsia="la-Latn"/>
              </w:rPr>
              <w:t>andshuricae</w:t>
            </w:r>
          </w:p>
        </w:tc>
        <w:tc>
          <w:tcPr>
            <w:tcW w:w="3260" w:type="dxa"/>
            <w:gridSpan w:val="2"/>
          </w:tcPr>
          <w:p w:rsidR="00A87DDB" w:rsidRPr="00CE7CAA" w:rsidRDefault="00A87DDB" w:rsidP="00D57A42">
            <w:pPr>
              <w:ind w:left="151" w:hanging="142"/>
              <w:rPr>
                <w:color w:val="000000"/>
                <w:lang w:val="en-US" w:eastAsia="la-Latn"/>
              </w:rPr>
            </w:pPr>
            <w:r>
              <w:rPr>
                <w:color w:val="000000"/>
                <w:lang w:val="en-US" w:eastAsia="la-Latn"/>
              </w:rPr>
              <w:t>root of hercules/ club</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барбарису (звичайного)</w:t>
            </w:r>
          </w:p>
        </w:tc>
        <w:tc>
          <w:tcPr>
            <w:tcW w:w="3402" w:type="dxa"/>
          </w:tcPr>
          <w:p w:rsidR="00A87DDB" w:rsidRPr="0026566E" w:rsidRDefault="00A87DDB" w:rsidP="00D57A42">
            <w:pPr>
              <w:ind w:left="151" w:firstLine="24"/>
              <w:rPr>
                <w:lang w:val="uk-UA"/>
              </w:rPr>
            </w:pPr>
            <w:r w:rsidRPr="0026566E">
              <w:rPr>
                <w:color w:val="000000"/>
                <w:lang w:val="la-Latn" w:eastAsia="la-Latn"/>
              </w:rPr>
              <w:t>radix Berber</w:t>
            </w:r>
            <w:r w:rsidRPr="0026566E">
              <w:rPr>
                <w:color w:val="000000"/>
                <w:lang w:val="en-US" w:eastAsia="la-Latn"/>
              </w:rPr>
              <w:t>ĭ</w:t>
            </w:r>
            <w:r w:rsidRPr="0026566E">
              <w:rPr>
                <w:color w:val="000000"/>
                <w:lang w:val="la-Latn" w:eastAsia="la-Latn"/>
              </w:rPr>
              <w:t xml:space="preserve">dis </w:t>
            </w:r>
            <w:r w:rsidRPr="0026566E">
              <w:rPr>
                <w:color w:val="000000"/>
                <w:lang w:val="uk-UA" w:eastAsia="la-Latn"/>
              </w:rPr>
              <w:t>(</w:t>
            </w:r>
            <w:r w:rsidRPr="0026566E">
              <w:rPr>
                <w:color w:val="000000"/>
                <w:lang w:val="la-Latn" w:eastAsia="la-Latn"/>
              </w:rPr>
              <w:t>vulgaris</w:t>
            </w:r>
            <w:r w:rsidRPr="0026566E">
              <w:rPr>
                <w:color w:val="000000"/>
                <w:lang w:val="uk-UA" w:eastAsia="la-Latn"/>
              </w:rPr>
              <w:t>)</w:t>
            </w:r>
          </w:p>
        </w:tc>
        <w:tc>
          <w:tcPr>
            <w:tcW w:w="3260" w:type="dxa"/>
            <w:gridSpan w:val="2"/>
          </w:tcPr>
          <w:p w:rsidR="00A87DDB" w:rsidRPr="00CE7CAA" w:rsidRDefault="00A87DDB" w:rsidP="00D57A42">
            <w:pPr>
              <w:ind w:left="151" w:hanging="142"/>
              <w:rPr>
                <w:color w:val="000000"/>
                <w:lang w:val="en-US" w:eastAsia="la-Latn"/>
              </w:rPr>
            </w:pPr>
            <w:r>
              <w:rPr>
                <w:color w:val="000000"/>
                <w:lang w:val="en-US" w:eastAsia="la-Latn"/>
              </w:rPr>
              <w:t>barberry root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корінь блювотний</w:t>
            </w:r>
          </w:p>
        </w:tc>
        <w:tc>
          <w:tcPr>
            <w:tcW w:w="3402" w:type="dxa"/>
          </w:tcPr>
          <w:p w:rsidR="00A87DDB" w:rsidRPr="0026566E" w:rsidRDefault="00A87DDB" w:rsidP="00D57A42">
            <w:pPr>
              <w:ind w:left="151" w:firstLine="25"/>
              <w:rPr>
                <w:color w:val="000000"/>
                <w:lang w:val="la-Latn" w:eastAsia="la-Latn"/>
              </w:rPr>
            </w:pPr>
            <w:r w:rsidRPr="0026566E">
              <w:rPr>
                <w:color w:val="000000"/>
                <w:lang w:val="la-Latn" w:eastAsia="la-Latn"/>
              </w:rPr>
              <w:t>radix Ipecacuanhae</w:t>
            </w:r>
          </w:p>
        </w:tc>
        <w:tc>
          <w:tcPr>
            <w:tcW w:w="3260" w:type="dxa"/>
            <w:gridSpan w:val="2"/>
          </w:tcPr>
          <w:p w:rsidR="00A87DDB" w:rsidRPr="00CE7CAA" w:rsidRDefault="00A87DDB" w:rsidP="00D57A42">
            <w:pPr>
              <w:ind w:left="151" w:hanging="142"/>
              <w:rPr>
                <w:color w:val="000000"/>
                <w:lang w:val="en-US" w:eastAsia="la-Latn"/>
              </w:rPr>
            </w:pPr>
            <w:r>
              <w:rPr>
                <w:color w:val="000000"/>
                <w:lang w:val="en-US" w:eastAsia="la-Latn"/>
              </w:rPr>
              <w:t>vomitive root</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валеріани</w:t>
            </w:r>
          </w:p>
        </w:tc>
        <w:tc>
          <w:tcPr>
            <w:tcW w:w="3402" w:type="dxa"/>
          </w:tcPr>
          <w:p w:rsidR="00A87DDB" w:rsidRPr="0026566E" w:rsidRDefault="00A87DDB" w:rsidP="00D57A42">
            <w:pPr>
              <w:ind w:left="151" w:firstLine="24"/>
              <w:rPr>
                <w:color w:val="000000"/>
                <w:lang w:val="la-Latn" w:eastAsia="la-Latn"/>
              </w:rPr>
            </w:pPr>
            <w:r w:rsidRPr="0026566E">
              <w:rPr>
                <w:color w:val="000000"/>
                <w:lang w:val="la-Latn" w:eastAsia="la-Latn"/>
              </w:rPr>
              <w:t>radix Valerianae</w:t>
            </w:r>
          </w:p>
        </w:tc>
        <w:tc>
          <w:tcPr>
            <w:tcW w:w="3260" w:type="dxa"/>
            <w:gridSpan w:val="2"/>
          </w:tcPr>
          <w:p w:rsidR="00A87DDB" w:rsidRPr="00CE7CAA" w:rsidRDefault="00A87DDB" w:rsidP="00D57A42">
            <w:pPr>
              <w:ind w:left="151" w:hanging="142"/>
              <w:rPr>
                <w:color w:val="000000"/>
                <w:lang w:val="en-US" w:eastAsia="la-Latn"/>
              </w:rPr>
            </w:pPr>
            <w:r w:rsidRPr="0026566E">
              <w:rPr>
                <w:color w:val="000000"/>
                <w:lang w:val="la-Latn" w:eastAsia="la-Latn"/>
              </w:rPr>
              <w:t>valerian</w:t>
            </w:r>
            <w:r>
              <w:rPr>
                <w:color w:val="000000"/>
                <w:lang w:val="en-US" w:eastAsia="la-Latn"/>
              </w:rPr>
              <w:t xml:space="preserve"> root</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валеріани різаний</w:t>
            </w:r>
          </w:p>
        </w:tc>
        <w:tc>
          <w:tcPr>
            <w:tcW w:w="3402" w:type="dxa"/>
          </w:tcPr>
          <w:p w:rsidR="00A87DDB" w:rsidRPr="0026566E" w:rsidRDefault="00A87DDB" w:rsidP="00D57A42">
            <w:pPr>
              <w:ind w:left="151" w:firstLine="24"/>
              <w:rPr>
                <w:color w:val="000000"/>
                <w:lang w:val="la-Latn" w:eastAsia="la-Latn"/>
              </w:rPr>
            </w:pPr>
            <w:r w:rsidRPr="0026566E">
              <w:rPr>
                <w:color w:val="000000"/>
                <w:lang w:val="la-Latn" w:eastAsia="la-Latn"/>
              </w:rPr>
              <w:t>radix Valerianae concisa</w:t>
            </w:r>
          </w:p>
        </w:tc>
        <w:tc>
          <w:tcPr>
            <w:tcW w:w="3260" w:type="dxa"/>
            <w:gridSpan w:val="2"/>
          </w:tcPr>
          <w:p w:rsidR="00A87DDB" w:rsidRPr="00CE7CAA" w:rsidRDefault="00A87DDB" w:rsidP="00D57A42">
            <w:pPr>
              <w:ind w:left="151" w:hanging="142"/>
              <w:rPr>
                <w:color w:val="000000"/>
                <w:lang w:val="en-US" w:eastAsia="la-Latn"/>
              </w:rPr>
            </w:pPr>
            <w:r w:rsidRPr="0026566E">
              <w:rPr>
                <w:color w:val="000000"/>
                <w:lang w:val="la-Latn" w:eastAsia="la-Latn"/>
              </w:rPr>
              <w:t>valerian</w:t>
            </w:r>
            <w:r>
              <w:rPr>
                <w:color w:val="000000"/>
                <w:lang w:val="en-US" w:eastAsia="la-Latn"/>
              </w:rPr>
              <w:t xml:space="preserve"> root cutted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корінь вовчуга</w:t>
            </w:r>
          </w:p>
        </w:tc>
        <w:tc>
          <w:tcPr>
            <w:tcW w:w="3402" w:type="dxa"/>
          </w:tcPr>
          <w:p w:rsidR="00A87DDB" w:rsidRPr="0026566E" w:rsidRDefault="00A87DDB" w:rsidP="00D57A42">
            <w:pPr>
              <w:ind w:left="151" w:firstLine="25"/>
              <w:rPr>
                <w:color w:val="000000"/>
                <w:lang w:val="la-Latn" w:eastAsia="la-Latn"/>
              </w:rPr>
            </w:pPr>
            <w:r>
              <w:rPr>
                <w:color w:val="000000"/>
                <w:lang w:val="la-Latn" w:eastAsia="la-Latn"/>
              </w:rPr>
              <w:t>radix Onon</w:t>
            </w:r>
            <w:r>
              <w:rPr>
                <w:color w:val="000000"/>
                <w:lang w:val="en-US" w:eastAsia="la-Latn"/>
              </w:rPr>
              <w:t>ĭ</w:t>
            </w:r>
            <w:r w:rsidRPr="0026566E">
              <w:rPr>
                <w:color w:val="000000"/>
                <w:lang w:val="la-Latn" w:eastAsia="la-Latn"/>
              </w:rPr>
              <w:t xml:space="preserve">dis </w:t>
            </w:r>
          </w:p>
        </w:tc>
        <w:tc>
          <w:tcPr>
            <w:tcW w:w="3260" w:type="dxa"/>
            <w:gridSpan w:val="2"/>
          </w:tcPr>
          <w:p w:rsidR="00A87DDB" w:rsidRPr="00683E9B" w:rsidRDefault="00A87DDB" w:rsidP="00D57A42">
            <w:pPr>
              <w:ind w:left="151" w:hanging="142"/>
              <w:rPr>
                <w:color w:val="000000"/>
                <w:lang w:val="en-US" w:eastAsia="la-Latn"/>
              </w:rPr>
            </w:pPr>
            <w:r>
              <w:rPr>
                <w:color w:val="000000"/>
                <w:lang w:val="en-US" w:eastAsia="la-Latn"/>
              </w:rPr>
              <w:t>rest-harrow root</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женьшеню</w:t>
            </w:r>
          </w:p>
        </w:tc>
        <w:tc>
          <w:tcPr>
            <w:tcW w:w="3402" w:type="dxa"/>
          </w:tcPr>
          <w:p w:rsidR="00A87DDB" w:rsidRPr="0026566E" w:rsidRDefault="00A87DDB" w:rsidP="00D57A42">
            <w:pPr>
              <w:ind w:left="151" w:firstLine="24"/>
              <w:rPr>
                <w:color w:val="000000"/>
                <w:lang w:val="la-Latn" w:eastAsia="la-Latn"/>
              </w:rPr>
            </w:pPr>
            <w:r w:rsidRPr="0026566E">
              <w:rPr>
                <w:color w:val="000000"/>
                <w:lang w:val="la-Latn" w:eastAsia="la-Latn"/>
              </w:rPr>
              <w:t>radix Ginseng</w:t>
            </w:r>
          </w:p>
        </w:tc>
        <w:tc>
          <w:tcPr>
            <w:tcW w:w="3260" w:type="dxa"/>
            <w:gridSpan w:val="2"/>
          </w:tcPr>
          <w:p w:rsidR="00A87DDB" w:rsidRPr="0026566E" w:rsidRDefault="00A87DDB" w:rsidP="00D57A42">
            <w:pPr>
              <w:ind w:left="151" w:hanging="142"/>
              <w:rPr>
                <w:color w:val="000000"/>
                <w:lang w:val="la-Latn" w:eastAsia="la-Latn"/>
              </w:rPr>
            </w:pPr>
            <w:r w:rsidRPr="0026566E">
              <w:rPr>
                <w:color w:val="000000"/>
                <w:lang w:val="la-Latn" w:eastAsia="la-Latn"/>
              </w:rPr>
              <w:t>ginseng</w:t>
            </w:r>
            <w:r>
              <w:rPr>
                <w:color w:val="000000"/>
                <w:lang w:val="en-US" w:eastAsia="la-Latn"/>
              </w:rPr>
              <w:t xml:space="preserve"> root</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іпекакуани</w:t>
            </w:r>
          </w:p>
        </w:tc>
        <w:tc>
          <w:tcPr>
            <w:tcW w:w="3402" w:type="dxa"/>
          </w:tcPr>
          <w:p w:rsidR="00A87DDB" w:rsidRPr="0026566E" w:rsidRDefault="00A87DDB" w:rsidP="00D57A42">
            <w:pPr>
              <w:ind w:left="151" w:firstLine="24"/>
              <w:rPr>
                <w:color w:val="000000"/>
                <w:lang w:val="la-Latn" w:eastAsia="la-Latn"/>
              </w:rPr>
            </w:pPr>
            <w:r w:rsidRPr="0026566E">
              <w:rPr>
                <w:color w:val="000000"/>
                <w:lang w:val="la-Latn" w:eastAsia="la-Latn"/>
              </w:rPr>
              <w:t>radix Ipecacuanhae</w:t>
            </w:r>
          </w:p>
        </w:tc>
        <w:tc>
          <w:tcPr>
            <w:tcW w:w="3260" w:type="dxa"/>
            <w:gridSpan w:val="2"/>
          </w:tcPr>
          <w:p w:rsidR="00A87DDB" w:rsidRPr="00CE7CAA" w:rsidRDefault="00A87DDB" w:rsidP="00D57A42">
            <w:pPr>
              <w:ind w:left="151" w:hanging="142"/>
              <w:rPr>
                <w:color w:val="000000"/>
                <w:lang w:val="en-US" w:eastAsia="la-Latn"/>
              </w:rPr>
            </w:pPr>
            <w:r w:rsidRPr="0026566E">
              <w:rPr>
                <w:color w:val="000000"/>
                <w:lang w:val="la-Latn" w:eastAsia="la-Latn"/>
              </w:rPr>
              <w:t>ipecacuanha</w:t>
            </w:r>
            <w:r>
              <w:rPr>
                <w:color w:val="000000"/>
                <w:lang w:val="en-US" w:eastAsia="la-Latn"/>
              </w:rPr>
              <w:t xml:space="preserve"> root</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красавки</w:t>
            </w:r>
          </w:p>
        </w:tc>
        <w:tc>
          <w:tcPr>
            <w:tcW w:w="3402" w:type="dxa"/>
          </w:tcPr>
          <w:p w:rsidR="00A87DDB" w:rsidRPr="0026566E" w:rsidRDefault="00A87DDB" w:rsidP="00D57A42">
            <w:pPr>
              <w:ind w:left="151" w:firstLine="24"/>
              <w:rPr>
                <w:color w:val="000000"/>
                <w:lang w:val="la-Latn" w:eastAsia="la-Latn"/>
              </w:rPr>
            </w:pPr>
            <w:r w:rsidRPr="0026566E">
              <w:rPr>
                <w:color w:val="000000"/>
                <w:lang w:val="la-Latn" w:eastAsia="la-Latn"/>
              </w:rPr>
              <w:t>radix Belladonnae</w:t>
            </w:r>
          </w:p>
        </w:tc>
        <w:tc>
          <w:tcPr>
            <w:tcW w:w="3260" w:type="dxa"/>
            <w:gridSpan w:val="2"/>
          </w:tcPr>
          <w:p w:rsidR="00A87DDB" w:rsidRPr="00CE7CAA" w:rsidRDefault="00A87DDB" w:rsidP="00D57A42">
            <w:pPr>
              <w:ind w:left="151" w:hanging="142"/>
              <w:rPr>
                <w:color w:val="000000"/>
                <w:lang w:val="en-US" w:eastAsia="la-Latn"/>
              </w:rPr>
            </w:pPr>
            <w:r w:rsidRPr="0026566E">
              <w:rPr>
                <w:color w:val="000000"/>
                <w:lang w:val="la-Latn" w:eastAsia="la-Latn"/>
              </w:rPr>
              <w:t>belladonna</w:t>
            </w:r>
            <w:r>
              <w:rPr>
                <w:color w:val="000000"/>
                <w:lang w:val="en-US" w:eastAsia="la-Latn"/>
              </w:rPr>
              <w:t xml:space="preserve"> root</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кульбаби</w:t>
            </w:r>
          </w:p>
        </w:tc>
        <w:tc>
          <w:tcPr>
            <w:tcW w:w="3402" w:type="dxa"/>
          </w:tcPr>
          <w:p w:rsidR="00A87DDB" w:rsidRPr="0026566E" w:rsidRDefault="00A87DDB" w:rsidP="00D57A42">
            <w:pPr>
              <w:ind w:left="151" w:firstLine="24"/>
              <w:rPr>
                <w:color w:val="000000"/>
                <w:lang w:val="la-Latn" w:eastAsia="la-Latn"/>
              </w:rPr>
            </w:pPr>
            <w:r w:rsidRPr="0026566E">
              <w:rPr>
                <w:color w:val="000000"/>
                <w:lang w:val="la-Latn" w:eastAsia="la-Latn"/>
              </w:rPr>
              <w:t>radix Tarax</w:t>
            </w:r>
            <w:r w:rsidRPr="0026566E">
              <w:rPr>
                <w:color w:val="000000"/>
                <w:lang w:val="en-US" w:eastAsia="la-Latn"/>
              </w:rPr>
              <w:t>ă</w:t>
            </w:r>
            <w:r w:rsidRPr="0026566E">
              <w:rPr>
                <w:color w:val="000000"/>
                <w:lang w:val="la-Latn" w:eastAsia="la-Latn"/>
              </w:rPr>
              <w:t>ci</w:t>
            </w:r>
          </w:p>
        </w:tc>
        <w:tc>
          <w:tcPr>
            <w:tcW w:w="3260" w:type="dxa"/>
            <w:gridSpan w:val="2"/>
          </w:tcPr>
          <w:p w:rsidR="00A87DDB" w:rsidRPr="00CE7CAA" w:rsidRDefault="00A87DDB" w:rsidP="00D57A42">
            <w:pPr>
              <w:ind w:left="151" w:hanging="142"/>
              <w:rPr>
                <w:color w:val="000000"/>
                <w:lang w:val="en-US" w:eastAsia="la-Latn"/>
              </w:rPr>
            </w:pPr>
            <w:r>
              <w:rPr>
                <w:color w:val="000000"/>
                <w:lang w:val="en-US" w:eastAsia="la-Latn"/>
              </w:rPr>
              <w:t>dandelion root</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кульбаби з травою</w:t>
            </w:r>
          </w:p>
        </w:tc>
        <w:tc>
          <w:tcPr>
            <w:tcW w:w="3402" w:type="dxa"/>
          </w:tcPr>
          <w:p w:rsidR="00A87DDB" w:rsidRPr="0026566E" w:rsidRDefault="00A87DDB" w:rsidP="00D57A42">
            <w:pPr>
              <w:ind w:left="151" w:firstLine="24"/>
              <w:rPr>
                <w:color w:val="000000"/>
                <w:lang w:val="la-Latn" w:eastAsia="la-Latn"/>
              </w:rPr>
            </w:pPr>
            <w:r w:rsidRPr="0026566E">
              <w:rPr>
                <w:color w:val="000000"/>
                <w:lang w:val="la-Latn" w:eastAsia="la-Latn"/>
              </w:rPr>
              <w:t>radix Tarax</w:t>
            </w:r>
            <w:r w:rsidRPr="0026566E">
              <w:rPr>
                <w:color w:val="000000"/>
                <w:lang w:val="en-US" w:eastAsia="la-Latn"/>
              </w:rPr>
              <w:t>ă</w:t>
            </w:r>
            <w:r w:rsidRPr="0026566E">
              <w:rPr>
                <w:color w:val="000000"/>
                <w:lang w:val="la-Latn" w:eastAsia="la-Latn"/>
              </w:rPr>
              <w:t>ci cum herba</w:t>
            </w:r>
          </w:p>
        </w:tc>
        <w:tc>
          <w:tcPr>
            <w:tcW w:w="3260" w:type="dxa"/>
            <w:gridSpan w:val="2"/>
          </w:tcPr>
          <w:p w:rsidR="00A87DDB" w:rsidRPr="00CE7CAA" w:rsidRDefault="00A87DDB" w:rsidP="00D57A42">
            <w:pPr>
              <w:ind w:left="151" w:hanging="142"/>
              <w:rPr>
                <w:color w:val="000000"/>
                <w:lang w:val="en-US" w:eastAsia="la-Latn"/>
              </w:rPr>
            </w:pPr>
            <w:r>
              <w:rPr>
                <w:color w:val="000000"/>
                <w:lang w:val="en-US" w:eastAsia="la-Latn"/>
              </w:rPr>
              <w:t>dandelion root with herb</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левзеї</w:t>
            </w:r>
          </w:p>
        </w:tc>
        <w:tc>
          <w:tcPr>
            <w:tcW w:w="3402" w:type="dxa"/>
          </w:tcPr>
          <w:p w:rsidR="00A87DDB" w:rsidRPr="0026566E" w:rsidRDefault="00A87DDB" w:rsidP="00D57A42">
            <w:pPr>
              <w:ind w:left="151" w:firstLine="24"/>
              <w:rPr>
                <w:color w:val="000000"/>
                <w:lang w:val="la-Latn" w:eastAsia="la-Latn"/>
              </w:rPr>
            </w:pPr>
            <w:r w:rsidRPr="0026566E">
              <w:rPr>
                <w:color w:val="000000"/>
                <w:lang w:val="la-Latn" w:eastAsia="la-Latn"/>
              </w:rPr>
              <w:t>radix Leuzeae</w:t>
            </w:r>
          </w:p>
        </w:tc>
        <w:tc>
          <w:tcPr>
            <w:tcW w:w="3260" w:type="dxa"/>
            <w:gridSpan w:val="2"/>
          </w:tcPr>
          <w:p w:rsidR="00A87DDB" w:rsidRPr="00CE7CAA" w:rsidRDefault="00A87DDB" w:rsidP="00D57A42">
            <w:pPr>
              <w:ind w:left="151" w:hanging="142"/>
              <w:rPr>
                <w:color w:val="000000"/>
                <w:lang w:val="en-US" w:eastAsia="la-Latn"/>
              </w:rPr>
            </w:pPr>
            <w:r w:rsidRPr="0026566E">
              <w:rPr>
                <w:color w:val="000000"/>
                <w:lang w:val="la-Latn" w:eastAsia="la-Latn"/>
              </w:rPr>
              <w:t>leuzea</w:t>
            </w:r>
            <w:r>
              <w:rPr>
                <w:color w:val="000000"/>
                <w:lang w:val="en-US" w:eastAsia="la-Latn"/>
              </w:rPr>
              <w:t xml:space="preserve"> root</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лопуха</w:t>
            </w:r>
          </w:p>
        </w:tc>
        <w:tc>
          <w:tcPr>
            <w:tcW w:w="3402" w:type="dxa"/>
          </w:tcPr>
          <w:p w:rsidR="00A87DDB" w:rsidRPr="0026566E" w:rsidRDefault="00A87DDB" w:rsidP="00D57A42">
            <w:pPr>
              <w:ind w:left="151" w:firstLine="24"/>
              <w:rPr>
                <w:color w:val="000000"/>
                <w:lang w:val="la-Latn" w:eastAsia="la-Latn"/>
              </w:rPr>
            </w:pPr>
            <w:r w:rsidRPr="0026566E">
              <w:rPr>
                <w:color w:val="000000"/>
                <w:lang w:val="la-Latn" w:eastAsia="la-Latn"/>
              </w:rPr>
              <w:t>radix Bardanae</w:t>
            </w:r>
          </w:p>
        </w:tc>
        <w:tc>
          <w:tcPr>
            <w:tcW w:w="3260" w:type="dxa"/>
            <w:gridSpan w:val="2"/>
          </w:tcPr>
          <w:p w:rsidR="00A87DDB" w:rsidRPr="00CE7CAA" w:rsidRDefault="00A87DDB" w:rsidP="00D57A42">
            <w:pPr>
              <w:ind w:left="151" w:hanging="142"/>
              <w:rPr>
                <w:color w:val="000000"/>
                <w:lang w:val="en-US" w:eastAsia="la-Latn"/>
              </w:rPr>
            </w:pPr>
            <w:r>
              <w:rPr>
                <w:color w:val="000000"/>
                <w:lang w:val="en-US" w:eastAsia="la-Latn"/>
              </w:rPr>
              <w:t>burdock root</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мильнянки</w:t>
            </w:r>
          </w:p>
        </w:tc>
        <w:tc>
          <w:tcPr>
            <w:tcW w:w="3402" w:type="dxa"/>
          </w:tcPr>
          <w:p w:rsidR="00A87DDB" w:rsidRPr="0026566E" w:rsidRDefault="00A87DDB" w:rsidP="00D57A42">
            <w:pPr>
              <w:ind w:left="151" w:firstLine="24"/>
              <w:rPr>
                <w:color w:val="000000"/>
                <w:lang w:val="la-Latn" w:eastAsia="la-Latn"/>
              </w:rPr>
            </w:pPr>
            <w:r w:rsidRPr="0026566E">
              <w:rPr>
                <w:color w:val="000000"/>
                <w:lang w:val="la-Latn" w:eastAsia="la-Latn"/>
              </w:rPr>
              <w:t>radix Saponariae</w:t>
            </w:r>
          </w:p>
        </w:tc>
        <w:tc>
          <w:tcPr>
            <w:tcW w:w="3260" w:type="dxa"/>
            <w:gridSpan w:val="2"/>
          </w:tcPr>
          <w:p w:rsidR="00A87DDB" w:rsidRPr="00CE7CAA" w:rsidRDefault="00A87DDB" w:rsidP="00D57A42">
            <w:pPr>
              <w:ind w:left="151" w:hanging="142"/>
              <w:rPr>
                <w:color w:val="000000"/>
                <w:lang w:val="en-US" w:eastAsia="la-Latn"/>
              </w:rPr>
            </w:pPr>
            <w:r>
              <w:rPr>
                <w:color w:val="000000"/>
                <w:lang w:val="en-US" w:eastAsia="la-Latn"/>
              </w:rPr>
              <w:t>soapy root</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оману</w:t>
            </w:r>
          </w:p>
        </w:tc>
        <w:tc>
          <w:tcPr>
            <w:tcW w:w="3402" w:type="dxa"/>
          </w:tcPr>
          <w:p w:rsidR="00A87DDB" w:rsidRPr="0026566E" w:rsidRDefault="00A87DDB" w:rsidP="00D57A42">
            <w:pPr>
              <w:ind w:left="151" w:firstLine="24"/>
              <w:rPr>
                <w:color w:val="000000"/>
                <w:lang w:val="la-Latn" w:eastAsia="la-Latn"/>
              </w:rPr>
            </w:pPr>
            <w:r w:rsidRPr="0026566E">
              <w:rPr>
                <w:color w:val="000000"/>
                <w:lang w:val="la-Latn" w:eastAsia="la-Latn"/>
              </w:rPr>
              <w:t>radix Inulae</w:t>
            </w:r>
          </w:p>
        </w:tc>
        <w:tc>
          <w:tcPr>
            <w:tcW w:w="3260" w:type="dxa"/>
            <w:gridSpan w:val="2"/>
          </w:tcPr>
          <w:p w:rsidR="00A87DDB" w:rsidRPr="00CE7CAA" w:rsidRDefault="00A87DDB" w:rsidP="00D57A42">
            <w:pPr>
              <w:ind w:left="151" w:hanging="142"/>
              <w:rPr>
                <w:color w:val="000000"/>
                <w:lang w:val="en-US" w:eastAsia="la-Latn"/>
              </w:rPr>
            </w:pPr>
            <w:r>
              <w:rPr>
                <w:color w:val="000000"/>
                <w:lang w:val="en-US" w:eastAsia="la-Latn"/>
              </w:rPr>
              <w:t>nard root</w:t>
            </w:r>
          </w:p>
        </w:tc>
      </w:tr>
      <w:tr w:rsidR="00A87DDB" w:rsidRPr="0026566E" w:rsidTr="00655800">
        <w:tc>
          <w:tcPr>
            <w:tcW w:w="3555" w:type="dxa"/>
          </w:tcPr>
          <w:p w:rsidR="00A87DDB" w:rsidRPr="0026566E" w:rsidRDefault="006C53B8" w:rsidP="00D57A42">
            <w:pPr>
              <w:ind w:left="186"/>
              <w:rPr>
                <w:lang w:val="en-US"/>
              </w:rPr>
            </w:pPr>
            <w:r w:rsidRPr="0026566E">
              <w:rPr>
                <w:lang w:val="uk-UA"/>
              </w:rPr>
              <w:t xml:space="preserve">корінь </w:t>
            </w:r>
            <w:r w:rsidRPr="0026566E">
              <w:rPr>
                <w:lang w:val="en-US"/>
              </w:rPr>
              <w:t>переступня білого</w:t>
            </w:r>
          </w:p>
        </w:tc>
        <w:tc>
          <w:tcPr>
            <w:tcW w:w="3402" w:type="dxa"/>
          </w:tcPr>
          <w:p w:rsidR="00A87DDB" w:rsidRPr="0026566E" w:rsidRDefault="00A87DDB" w:rsidP="00D57A42">
            <w:pPr>
              <w:ind w:left="151" w:firstLine="24"/>
              <w:rPr>
                <w:lang w:val="la-Latn"/>
              </w:rPr>
            </w:pPr>
            <w:r w:rsidRPr="0026566E">
              <w:rPr>
                <w:color w:val="000000"/>
                <w:lang w:val="la-Latn" w:eastAsia="la-Latn"/>
              </w:rPr>
              <w:t>radix Bryoniae albae</w:t>
            </w:r>
          </w:p>
        </w:tc>
        <w:tc>
          <w:tcPr>
            <w:tcW w:w="3260" w:type="dxa"/>
            <w:gridSpan w:val="2"/>
          </w:tcPr>
          <w:p w:rsidR="00A87DDB" w:rsidRPr="00CE7CAA" w:rsidRDefault="00A87DDB" w:rsidP="00D57A42">
            <w:pPr>
              <w:ind w:left="151" w:hanging="142"/>
              <w:rPr>
                <w:color w:val="000000"/>
                <w:lang w:val="en-US" w:eastAsia="la-Latn"/>
              </w:rPr>
            </w:pPr>
            <w:r>
              <w:rPr>
                <w:color w:val="000000"/>
                <w:lang w:val="en-US" w:eastAsia="la-Latn"/>
              </w:rPr>
              <w:t>white bryonia root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корінь ревеня</w:t>
            </w:r>
          </w:p>
        </w:tc>
        <w:tc>
          <w:tcPr>
            <w:tcW w:w="3402" w:type="dxa"/>
          </w:tcPr>
          <w:p w:rsidR="00A87DDB" w:rsidRPr="0026566E" w:rsidRDefault="00A87DDB" w:rsidP="00D57A42">
            <w:pPr>
              <w:ind w:left="151" w:firstLine="25"/>
              <w:rPr>
                <w:color w:val="000000"/>
                <w:lang w:val="la-Latn" w:eastAsia="la-Latn"/>
              </w:rPr>
            </w:pPr>
            <w:r w:rsidRPr="0026566E">
              <w:rPr>
                <w:color w:val="000000"/>
                <w:lang w:val="la-Latn" w:eastAsia="la-Latn"/>
              </w:rPr>
              <w:t xml:space="preserve">radix Rhei </w:t>
            </w:r>
          </w:p>
        </w:tc>
        <w:tc>
          <w:tcPr>
            <w:tcW w:w="3260" w:type="dxa"/>
            <w:gridSpan w:val="2"/>
          </w:tcPr>
          <w:p w:rsidR="00A87DDB" w:rsidRPr="00CE7CAA" w:rsidRDefault="00A87DDB" w:rsidP="00D57A42">
            <w:pPr>
              <w:ind w:left="151" w:hanging="142"/>
              <w:rPr>
                <w:color w:val="000000"/>
                <w:lang w:val="en-US" w:eastAsia="la-Latn"/>
              </w:rPr>
            </w:pPr>
            <w:r>
              <w:rPr>
                <w:color w:val="000000"/>
                <w:lang w:val="en-US" w:eastAsia="la-Latn"/>
              </w:rPr>
              <w:t>rhubarb root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корінь родовика,</w:t>
            </w:r>
            <w:r w:rsidRPr="0026566E">
              <w:rPr>
                <w:lang w:val="en-US"/>
              </w:rPr>
              <w:t xml:space="preserve"> </w:t>
            </w:r>
            <w:r w:rsidRPr="0026566E">
              <w:rPr>
                <w:lang w:val="uk-UA"/>
              </w:rPr>
              <w:t>стягникрова</w:t>
            </w:r>
          </w:p>
        </w:tc>
        <w:tc>
          <w:tcPr>
            <w:tcW w:w="3402" w:type="dxa"/>
          </w:tcPr>
          <w:p w:rsidR="00A87DDB" w:rsidRPr="0026566E" w:rsidRDefault="00A87DDB" w:rsidP="00D57A42">
            <w:pPr>
              <w:ind w:left="151" w:firstLine="25"/>
              <w:rPr>
                <w:color w:val="000000"/>
                <w:lang w:val="la-Latn" w:eastAsia="la-Latn"/>
              </w:rPr>
            </w:pPr>
            <w:r w:rsidRPr="0026566E">
              <w:rPr>
                <w:color w:val="000000"/>
                <w:lang w:val="la-Latn" w:eastAsia="la-Latn"/>
              </w:rPr>
              <w:t>radix Sanguisorbae</w:t>
            </w:r>
          </w:p>
        </w:tc>
        <w:tc>
          <w:tcPr>
            <w:tcW w:w="3260" w:type="dxa"/>
            <w:gridSpan w:val="2"/>
          </w:tcPr>
          <w:p w:rsidR="00A87DDB" w:rsidRPr="00CE7CAA" w:rsidRDefault="00A87DDB" w:rsidP="00D57A42">
            <w:pPr>
              <w:ind w:left="151" w:hanging="142"/>
              <w:rPr>
                <w:color w:val="000000"/>
                <w:lang w:val="en-US" w:eastAsia="la-Latn"/>
              </w:rPr>
            </w:pPr>
            <w:r>
              <w:rPr>
                <w:color w:val="000000"/>
                <w:lang w:val="en-US" w:eastAsia="la-Latn"/>
              </w:rPr>
              <w:t>burnet root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корінь синюхи</w:t>
            </w:r>
          </w:p>
        </w:tc>
        <w:tc>
          <w:tcPr>
            <w:tcW w:w="3402" w:type="dxa"/>
          </w:tcPr>
          <w:p w:rsidR="00A87DDB" w:rsidRPr="0026566E" w:rsidRDefault="00A87DDB" w:rsidP="00D57A42">
            <w:pPr>
              <w:ind w:left="151" w:firstLine="25"/>
              <w:rPr>
                <w:color w:val="000000"/>
                <w:lang w:val="la-Latn" w:eastAsia="la-Latn"/>
              </w:rPr>
            </w:pPr>
            <w:r w:rsidRPr="0026566E">
              <w:rPr>
                <w:color w:val="000000"/>
                <w:lang w:val="la-Latn" w:eastAsia="la-Latn"/>
              </w:rPr>
              <w:t>radix Polemonii</w:t>
            </w:r>
          </w:p>
        </w:tc>
        <w:tc>
          <w:tcPr>
            <w:tcW w:w="3260" w:type="dxa"/>
            <w:gridSpan w:val="2"/>
          </w:tcPr>
          <w:p w:rsidR="00A87DDB" w:rsidRPr="00CE7CAA" w:rsidRDefault="00A87DDB" w:rsidP="00D57A42">
            <w:pPr>
              <w:ind w:left="151" w:hanging="142"/>
              <w:rPr>
                <w:color w:val="000000"/>
                <w:lang w:val="en-US" w:eastAsia="la-Latn"/>
              </w:rPr>
            </w:pPr>
            <w:r>
              <w:rPr>
                <w:color w:val="000000"/>
                <w:lang w:val="en-US" w:eastAsia="la-Latn"/>
              </w:rPr>
              <w:t>Jacob</w:t>
            </w:r>
            <w:r w:rsidR="00EC1475">
              <w:rPr>
                <w:color w:val="000000"/>
                <w:lang w:val="en-US" w:eastAsia="la-Latn"/>
              </w:rPr>
              <w:t>’</w:t>
            </w:r>
            <w:r>
              <w:rPr>
                <w:color w:val="000000"/>
                <w:lang w:val="en-US" w:eastAsia="la-Latn"/>
              </w:rPr>
              <w:t>s-ladder root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корінь солодки</w:t>
            </w:r>
            <w:r>
              <w:rPr>
                <w:lang w:val="uk-UA"/>
              </w:rPr>
              <w:t>, лакричний корінь</w:t>
            </w:r>
          </w:p>
        </w:tc>
        <w:tc>
          <w:tcPr>
            <w:tcW w:w="3402" w:type="dxa"/>
          </w:tcPr>
          <w:p w:rsidR="00A87DDB" w:rsidRPr="006A7559" w:rsidRDefault="00A87DDB" w:rsidP="00D57A42">
            <w:pPr>
              <w:ind w:left="151" w:firstLine="25"/>
              <w:rPr>
                <w:color w:val="000000"/>
                <w:lang w:val="uk-UA" w:eastAsia="la-Latn"/>
              </w:rPr>
            </w:pPr>
            <w:r w:rsidRPr="0026566E">
              <w:rPr>
                <w:color w:val="000000"/>
                <w:lang w:val="la-Latn" w:eastAsia="la-Latn"/>
              </w:rPr>
              <w:t>radix Glycyrrhizae</w:t>
            </w:r>
            <w:r>
              <w:rPr>
                <w:color w:val="000000"/>
                <w:lang w:val="uk-UA" w:eastAsia="la-Latn"/>
              </w:rPr>
              <w:t>,</w:t>
            </w:r>
            <w:r w:rsidRPr="0026566E">
              <w:rPr>
                <w:color w:val="000000"/>
                <w:lang w:val="la-Latn" w:eastAsia="la-Latn"/>
              </w:rPr>
              <w:t xml:space="preserve"> Liquirit</w:t>
            </w:r>
            <w:r>
              <w:rPr>
                <w:color w:val="000000"/>
                <w:lang w:val="en-US" w:eastAsia="la-Latn"/>
              </w:rPr>
              <w:t>i</w:t>
            </w:r>
            <w:r w:rsidRPr="0026566E">
              <w:rPr>
                <w:color w:val="000000"/>
                <w:lang w:val="la-Latn" w:eastAsia="la-Latn"/>
              </w:rPr>
              <w:t>ae</w:t>
            </w:r>
          </w:p>
        </w:tc>
        <w:tc>
          <w:tcPr>
            <w:tcW w:w="3260" w:type="dxa"/>
            <w:gridSpan w:val="2"/>
          </w:tcPr>
          <w:p w:rsidR="00A87DDB" w:rsidRPr="00683E9B" w:rsidRDefault="00A87DDB" w:rsidP="00D57A42">
            <w:pPr>
              <w:ind w:left="151" w:hanging="142"/>
              <w:rPr>
                <w:color w:val="000000"/>
                <w:lang w:val="en-US" w:eastAsia="la-Latn"/>
              </w:rPr>
            </w:pPr>
            <w:r w:rsidRPr="0026566E">
              <w:rPr>
                <w:color w:val="000000"/>
                <w:lang w:val="la-Latn" w:eastAsia="la-Latn"/>
              </w:rPr>
              <w:t>glycyrrhiza</w:t>
            </w:r>
            <w:r>
              <w:rPr>
                <w:color w:val="000000"/>
                <w:lang w:val="en-US" w:eastAsia="la-Latn"/>
              </w:rPr>
              <w:t xml:space="preserve"> root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корінь шоломниці</w:t>
            </w:r>
          </w:p>
        </w:tc>
        <w:tc>
          <w:tcPr>
            <w:tcW w:w="3402" w:type="dxa"/>
          </w:tcPr>
          <w:p w:rsidR="00A87DDB" w:rsidRPr="0026566E" w:rsidRDefault="00A87DDB" w:rsidP="00D57A42">
            <w:pPr>
              <w:ind w:left="151" w:firstLine="25"/>
              <w:rPr>
                <w:color w:val="000000"/>
                <w:lang w:val="la-Latn" w:eastAsia="la-Latn"/>
              </w:rPr>
            </w:pPr>
            <w:r w:rsidRPr="0026566E">
              <w:rPr>
                <w:color w:val="000000"/>
                <w:lang w:val="la-Latn" w:eastAsia="la-Latn"/>
              </w:rPr>
              <w:t xml:space="preserve">radix Scutellariae </w:t>
            </w:r>
          </w:p>
        </w:tc>
        <w:tc>
          <w:tcPr>
            <w:tcW w:w="3260" w:type="dxa"/>
            <w:gridSpan w:val="2"/>
          </w:tcPr>
          <w:p w:rsidR="00A87DDB" w:rsidRPr="00683E9B" w:rsidRDefault="00A87DDB" w:rsidP="00D57A42">
            <w:pPr>
              <w:ind w:left="151" w:hanging="142"/>
              <w:rPr>
                <w:color w:val="000000"/>
                <w:lang w:val="en-US" w:eastAsia="la-Latn"/>
              </w:rPr>
            </w:pPr>
            <w:r w:rsidRPr="0026566E">
              <w:rPr>
                <w:color w:val="000000"/>
                <w:lang w:val="la-Latn" w:eastAsia="la-Latn"/>
              </w:rPr>
              <w:t>scutellaria</w:t>
            </w:r>
            <w:r>
              <w:rPr>
                <w:color w:val="000000"/>
                <w:lang w:val="en-US" w:eastAsia="la-Latn"/>
              </w:rPr>
              <w:t xml:space="preserve"> root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корінь щавлю кінського</w:t>
            </w:r>
          </w:p>
        </w:tc>
        <w:tc>
          <w:tcPr>
            <w:tcW w:w="3402" w:type="dxa"/>
          </w:tcPr>
          <w:p w:rsidR="00A87DDB" w:rsidRPr="0026566E" w:rsidRDefault="00A87DDB" w:rsidP="00D57A42">
            <w:pPr>
              <w:ind w:left="151" w:firstLine="25"/>
              <w:rPr>
                <w:lang w:val="la-Latn"/>
              </w:rPr>
            </w:pPr>
            <w:r w:rsidRPr="0026566E">
              <w:rPr>
                <w:color w:val="000000"/>
                <w:lang w:val="la-Latn" w:eastAsia="la-Latn"/>
              </w:rPr>
              <w:t>radix Rumicis conf</w:t>
            </w:r>
            <w:r>
              <w:rPr>
                <w:color w:val="000000"/>
                <w:lang w:val="en-US" w:eastAsia="la-Latn"/>
              </w:rPr>
              <w:t>ē</w:t>
            </w:r>
            <w:r w:rsidRPr="0026566E">
              <w:rPr>
                <w:color w:val="000000"/>
                <w:lang w:val="la-Latn" w:eastAsia="la-Latn"/>
              </w:rPr>
              <w:t>rti</w:t>
            </w:r>
          </w:p>
        </w:tc>
        <w:tc>
          <w:tcPr>
            <w:tcW w:w="3260" w:type="dxa"/>
            <w:gridSpan w:val="2"/>
          </w:tcPr>
          <w:p w:rsidR="00A87DDB" w:rsidRPr="00683E9B" w:rsidRDefault="00A87DDB" w:rsidP="00D57A42">
            <w:pPr>
              <w:ind w:left="151" w:hanging="142"/>
              <w:rPr>
                <w:color w:val="000000"/>
                <w:lang w:val="en-US" w:eastAsia="la-Latn"/>
              </w:rPr>
            </w:pPr>
            <w:r>
              <w:rPr>
                <w:color w:val="000000"/>
                <w:lang w:val="en-US" w:eastAsia="la-Latn"/>
              </w:rPr>
              <w:t>sorrel / dock root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коріандр</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Coriandrum, i n</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coriander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rhiz</w:t>
            </w:r>
            <w:r w:rsidRPr="0026566E">
              <w:rPr>
                <w:color w:val="000000"/>
                <w:lang w:val="uk-UA" w:eastAsia="la-Latn"/>
              </w:rPr>
              <w:t>ō</w:t>
            </w:r>
            <w:r w:rsidRPr="0026566E">
              <w:rPr>
                <w:color w:val="000000"/>
                <w:lang w:val="la-Latn" w:eastAsia="la-Latn"/>
              </w:rPr>
              <w:t xml:space="preserve">ma, </w:t>
            </w:r>
            <w:r>
              <w:rPr>
                <w:color w:val="000000"/>
                <w:lang w:val="en-US" w:eastAsia="la-Latn"/>
              </w:rPr>
              <w:t>ă</w:t>
            </w:r>
            <w:r w:rsidRPr="0026566E">
              <w:rPr>
                <w:color w:val="000000"/>
                <w:lang w:val="la-Latn" w:eastAsia="la-Latn"/>
              </w:rPr>
              <w:t>tis n</w:t>
            </w:r>
          </w:p>
        </w:tc>
        <w:tc>
          <w:tcPr>
            <w:tcW w:w="3260" w:type="dxa"/>
            <w:gridSpan w:val="2"/>
          </w:tcPr>
          <w:p w:rsidR="00A87DDB" w:rsidRPr="00683E9B" w:rsidRDefault="00A87DDB" w:rsidP="00D57A42">
            <w:pPr>
              <w:ind w:left="151" w:hanging="142"/>
              <w:rPr>
                <w:color w:val="000000"/>
                <w:lang w:val="en-US" w:eastAsia="la-Latn"/>
              </w:rPr>
            </w:pPr>
            <w:r w:rsidRPr="0026566E">
              <w:rPr>
                <w:color w:val="000000"/>
                <w:lang w:val="la-Latn" w:eastAsia="la-Latn"/>
              </w:rPr>
              <w:t>rhiz</w:t>
            </w:r>
            <w:r>
              <w:rPr>
                <w:color w:val="000000"/>
                <w:lang w:val="en-US" w:eastAsia="la-Latn"/>
              </w:rPr>
              <w:t>o</w:t>
            </w:r>
            <w:r w:rsidRPr="0026566E">
              <w:rPr>
                <w:color w:val="000000"/>
                <w:lang w:val="la-Latn" w:eastAsia="la-Latn"/>
              </w:rPr>
              <w:t>m</w:t>
            </w:r>
            <w:r>
              <w:rPr>
                <w:color w:val="000000"/>
                <w:lang w:val="en-US" w:eastAsia="la-Latn"/>
              </w:rPr>
              <w:t>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аїра, лепехи</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rhiz</w:t>
            </w:r>
            <w:r w:rsidRPr="0026566E">
              <w:rPr>
                <w:color w:val="000000"/>
                <w:lang w:val="uk-UA" w:eastAsia="la-Latn"/>
              </w:rPr>
              <w:t>ō</w:t>
            </w:r>
            <w:r w:rsidRPr="0026566E">
              <w:rPr>
                <w:color w:val="000000"/>
                <w:lang w:val="la-Latn" w:eastAsia="la-Latn"/>
              </w:rPr>
              <w:t>ma Calami</w:t>
            </w:r>
          </w:p>
        </w:tc>
        <w:tc>
          <w:tcPr>
            <w:tcW w:w="3260" w:type="dxa"/>
            <w:gridSpan w:val="2"/>
          </w:tcPr>
          <w:p w:rsidR="00A87DDB" w:rsidRPr="00683E9B" w:rsidRDefault="00A87DDB" w:rsidP="00D57A42">
            <w:pPr>
              <w:ind w:left="151" w:hanging="142"/>
              <w:rPr>
                <w:color w:val="000000"/>
                <w:lang w:val="en-US" w:eastAsia="la-Latn"/>
              </w:rPr>
            </w:pPr>
            <w:r>
              <w:rPr>
                <w:color w:val="000000"/>
                <w:lang w:val="en-US" w:eastAsia="la-Latn"/>
              </w:rPr>
              <w:t xml:space="preserve">calamus </w:t>
            </w:r>
            <w:r w:rsidRPr="0026566E">
              <w:rPr>
                <w:color w:val="000000"/>
                <w:lang w:val="la-Latn" w:eastAsia="la-Latn"/>
              </w:rPr>
              <w:t>rhiz</w:t>
            </w:r>
            <w:r>
              <w:rPr>
                <w:color w:val="000000"/>
                <w:lang w:val="en-US" w:eastAsia="la-Latn"/>
              </w:rPr>
              <w:t>o</w:t>
            </w:r>
            <w:r w:rsidRPr="0026566E">
              <w:rPr>
                <w:color w:val="000000"/>
                <w:lang w:val="la-Latn" w:eastAsia="la-Latn"/>
              </w:rPr>
              <w:t>m</w:t>
            </w:r>
            <w:r>
              <w:rPr>
                <w:color w:val="000000"/>
                <w:lang w:val="en-US" w:eastAsia="la-Latn"/>
              </w:rPr>
              <w:t>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аїра порошковане</w:t>
            </w:r>
          </w:p>
        </w:tc>
        <w:tc>
          <w:tcPr>
            <w:tcW w:w="3402" w:type="dxa"/>
          </w:tcPr>
          <w:p w:rsidR="00A87DDB" w:rsidRPr="00884027" w:rsidRDefault="00A87DDB" w:rsidP="00D57A42">
            <w:pPr>
              <w:ind w:left="151" w:hanging="142"/>
              <w:rPr>
                <w:color w:val="000000"/>
                <w:lang w:val="en-US" w:eastAsia="la-Latn"/>
              </w:rPr>
            </w:pPr>
            <w:r w:rsidRPr="0026566E">
              <w:rPr>
                <w:color w:val="000000"/>
                <w:lang w:val="la-Latn" w:eastAsia="la-Latn"/>
              </w:rPr>
              <w:t>rhiz</w:t>
            </w:r>
            <w:r w:rsidRPr="0026566E">
              <w:rPr>
                <w:color w:val="000000"/>
                <w:lang w:val="uk-UA" w:eastAsia="la-Latn"/>
              </w:rPr>
              <w:t>ō</w:t>
            </w:r>
            <w:r w:rsidRPr="0026566E">
              <w:rPr>
                <w:color w:val="000000"/>
                <w:lang w:val="la-Latn" w:eastAsia="la-Latn"/>
              </w:rPr>
              <w:t>ma Calami</w:t>
            </w:r>
            <w:r w:rsidRPr="0026566E">
              <w:rPr>
                <w:color w:val="000000"/>
                <w:lang w:val="uk-UA" w:eastAsia="la-Latn"/>
              </w:rPr>
              <w:t xml:space="preserve"> </w:t>
            </w:r>
            <w:r>
              <w:rPr>
                <w:color w:val="000000"/>
                <w:lang w:val="en-US" w:eastAsia="la-Latn"/>
              </w:rPr>
              <w:t>pulveratum</w:t>
            </w:r>
          </w:p>
        </w:tc>
        <w:tc>
          <w:tcPr>
            <w:tcW w:w="3260" w:type="dxa"/>
            <w:gridSpan w:val="2"/>
          </w:tcPr>
          <w:p w:rsidR="00A87DDB" w:rsidRPr="004936E7" w:rsidRDefault="00A87DDB" w:rsidP="00D57A42">
            <w:pPr>
              <w:ind w:left="151" w:hanging="142"/>
              <w:rPr>
                <w:color w:val="000000"/>
                <w:lang w:val="en-US" w:eastAsia="la-Latn"/>
              </w:rPr>
            </w:pPr>
            <w:r>
              <w:rPr>
                <w:color w:val="000000"/>
                <w:lang w:val="en-US" w:eastAsia="la-Latn"/>
              </w:rPr>
              <w:t xml:space="preserve">powder of calamus </w:t>
            </w:r>
            <w:r w:rsidRPr="0026566E">
              <w:rPr>
                <w:color w:val="000000"/>
                <w:lang w:val="la-Latn" w:eastAsia="la-Latn"/>
              </w:rPr>
              <w:t>rhiz</w:t>
            </w:r>
            <w:r>
              <w:rPr>
                <w:color w:val="000000"/>
                <w:lang w:val="en-US" w:eastAsia="la-Latn"/>
              </w:rPr>
              <w:t>o</w:t>
            </w:r>
            <w:r w:rsidRPr="0026566E">
              <w:rPr>
                <w:color w:val="000000"/>
                <w:lang w:val="la-Latn" w:eastAsia="la-Latn"/>
              </w:rPr>
              <w:t>m</w:t>
            </w:r>
            <w:r>
              <w:rPr>
                <w:color w:val="000000"/>
                <w:lang w:val="en-US" w:eastAsia="la-Latn"/>
              </w:rPr>
              <w:t>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бадану</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rhiz</w:t>
            </w:r>
            <w:r w:rsidRPr="0026566E">
              <w:rPr>
                <w:color w:val="000000"/>
                <w:lang w:val="uk-UA" w:eastAsia="la-Latn"/>
              </w:rPr>
              <w:t>ō</w:t>
            </w:r>
            <w:r w:rsidRPr="0026566E">
              <w:rPr>
                <w:color w:val="000000"/>
                <w:lang w:val="la-Latn" w:eastAsia="la-Latn"/>
              </w:rPr>
              <w:t xml:space="preserve">ma Bergeniae </w:t>
            </w:r>
          </w:p>
        </w:tc>
        <w:tc>
          <w:tcPr>
            <w:tcW w:w="3260" w:type="dxa"/>
            <w:gridSpan w:val="2"/>
          </w:tcPr>
          <w:p w:rsidR="00A87DDB" w:rsidRPr="004936E7" w:rsidRDefault="00A87DDB" w:rsidP="00D57A42">
            <w:pPr>
              <w:ind w:left="151" w:hanging="142"/>
              <w:rPr>
                <w:color w:val="000000"/>
                <w:lang w:val="en-US" w:eastAsia="la-Latn"/>
              </w:rPr>
            </w:pPr>
            <w:r w:rsidRPr="0026566E">
              <w:rPr>
                <w:color w:val="000000"/>
                <w:lang w:val="la-Latn" w:eastAsia="la-Latn"/>
              </w:rPr>
              <w:t>bergenia</w:t>
            </w:r>
            <w:r>
              <w:rPr>
                <w:color w:val="000000"/>
                <w:lang w:val="en-US" w:eastAsia="la-Latn"/>
              </w:rPr>
              <w:t xml:space="preserve"> </w:t>
            </w:r>
            <w:r w:rsidRPr="0026566E">
              <w:rPr>
                <w:color w:val="000000"/>
                <w:lang w:val="la-Latn" w:eastAsia="la-Latn"/>
              </w:rPr>
              <w:t>rhiz</w:t>
            </w:r>
            <w:r>
              <w:rPr>
                <w:color w:val="000000"/>
                <w:lang w:val="en-US" w:eastAsia="la-Latn"/>
              </w:rPr>
              <w:t>o</w:t>
            </w:r>
            <w:r w:rsidRPr="0026566E">
              <w:rPr>
                <w:color w:val="000000"/>
                <w:lang w:val="la-Latn" w:eastAsia="la-Latn"/>
              </w:rPr>
              <w:t>m</w:t>
            </w:r>
            <w:r>
              <w:rPr>
                <w:color w:val="000000"/>
                <w:lang w:val="en-US" w:eastAsia="la-Latn"/>
              </w:rPr>
              <w:t>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валеріани</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rhiz</w:t>
            </w:r>
            <w:r w:rsidRPr="0026566E">
              <w:rPr>
                <w:color w:val="000000"/>
                <w:lang w:val="uk-UA" w:eastAsia="la-Latn"/>
              </w:rPr>
              <w:t>ō</w:t>
            </w:r>
            <w:r w:rsidRPr="0026566E">
              <w:rPr>
                <w:color w:val="000000"/>
                <w:lang w:val="la-Latn" w:eastAsia="la-Latn"/>
              </w:rPr>
              <w:t xml:space="preserve">ma Valerianae </w:t>
            </w:r>
          </w:p>
        </w:tc>
        <w:tc>
          <w:tcPr>
            <w:tcW w:w="3260" w:type="dxa"/>
            <w:gridSpan w:val="2"/>
          </w:tcPr>
          <w:p w:rsidR="00A87DDB" w:rsidRPr="004936E7" w:rsidRDefault="00A87DDB" w:rsidP="00D57A42">
            <w:pPr>
              <w:ind w:left="151" w:hanging="142"/>
              <w:rPr>
                <w:color w:val="000000"/>
                <w:lang w:val="en-US" w:eastAsia="la-Latn"/>
              </w:rPr>
            </w:pPr>
            <w:r w:rsidRPr="0026566E">
              <w:rPr>
                <w:color w:val="000000"/>
                <w:lang w:val="la-Latn" w:eastAsia="la-Latn"/>
              </w:rPr>
              <w:t>valeriana</w:t>
            </w:r>
            <w:r>
              <w:rPr>
                <w:color w:val="000000"/>
                <w:lang w:val="en-US" w:eastAsia="la-Latn"/>
              </w:rPr>
              <w:t xml:space="preserve"> </w:t>
            </w:r>
            <w:r w:rsidRPr="0026566E">
              <w:rPr>
                <w:color w:val="000000"/>
                <w:lang w:val="la-Latn" w:eastAsia="la-Latn"/>
              </w:rPr>
              <w:t>rhiz</w:t>
            </w:r>
            <w:r>
              <w:rPr>
                <w:color w:val="000000"/>
                <w:lang w:val="en-US" w:eastAsia="la-Latn"/>
              </w:rPr>
              <w:t>o</w:t>
            </w:r>
            <w:r w:rsidRPr="0026566E">
              <w:rPr>
                <w:color w:val="000000"/>
                <w:lang w:val="la-Latn" w:eastAsia="la-Latn"/>
              </w:rPr>
              <w:t>m</w:t>
            </w:r>
            <w:r>
              <w:rPr>
                <w:color w:val="000000"/>
                <w:lang w:val="en-US" w:eastAsia="la-Latn"/>
              </w:rPr>
              <w:t>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глечиків жовтих</w:t>
            </w:r>
            <w:r>
              <w:rPr>
                <w:lang w:val="uk-UA"/>
              </w:rPr>
              <w:t>,</w:t>
            </w:r>
            <w:r w:rsidRPr="0026566E">
              <w:rPr>
                <w:lang w:val="uk-UA"/>
              </w:rPr>
              <w:t xml:space="preserve"> латаття жовтого, жовтої водяної лілії</w:t>
            </w:r>
          </w:p>
        </w:tc>
        <w:tc>
          <w:tcPr>
            <w:tcW w:w="3402" w:type="dxa"/>
          </w:tcPr>
          <w:p w:rsidR="00A87DDB" w:rsidRPr="0026566E" w:rsidRDefault="00A87DDB" w:rsidP="00D57A42">
            <w:pPr>
              <w:ind w:left="151" w:hanging="142"/>
              <w:rPr>
                <w:lang w:val="la-Latn"/>
              </w:rPr>
            </w:pPr>
            <w:r w:rsidRPr="0026566E">
              <w:rPr>
                <w:color w:val="000000"/>
                <w:lang w:val="la-Latn" w:eastAsia="la-Latn"/>
              </w:rPr>
              <w:t>rhiz</w:t>
            </w:r>
            <w:r w:rsidRPr="0026566E">
              <w:rPr>
                <w:color w:val="000000"/>
                <w:lang w:val="uk-UA" w:eastAsia="la-Latn"/>
              </w:rPr>
              <w:t>ō</w:t>
            </w:r>
            <w:r w:rsidRPr="0026566E">
              <w:rPr>
                <w:color w:val="000000"/>
                <w:lang w:val="la-Latn" w:eastAsia="la-Latn"/>
              </w:rPr>
              <w:t>ma Nuph</w:t>
            </w:r>
            <w:r>
              <w:rPr>
                <w:color w:val="000000"/>
                <w:lang w:val="en-US" w:eastAsia="la-Latn"/>
              </w:rPr>
              <w:t>ā</w:t>
            </w:r>
            <w:r w:rsidRPr="0026566E">
              <w:rPr>
                <w:color w:val="000000"/>
                <w:lang w:val="la-Latn" w:eastAsia="la-Latn"/>
              </w:rPr>
              <w:t>ris lutei</w:t>
            </w:r>
          </w:p>
        </w:tc>
        <w:tc>
          <w:tcPr>
            <w:tcW w:w="3260" w:type="dxa"/>
            <w:gridSpan w:val="2"/>
          </w:tcPr>
          <w:p w:rsidR="00A87DDB" w:rsidRPr="004936E7" w:rsidRDefault="00A87DDB" w:rsidP="00D57A42">
            <w:pPr>
              <w:ind w:left="151" w:hanging="142"/>
              <w:rPr>
                <w:color w:val="000000"/>
                <w:lang w:val="en-US" w:eastAsia="la-Latn"/>
              </w:rPr>
            </w:pPr>
            <w:r>
              <w:rPr>
                <w:color w:val="000000"/>
                <w:lang w:val="en-US" w:eastAsia="la-Latn"/>
              </w:rPr>
              <w:t>ne</w:t>
            </w:r>
            <w:r w:rsidRPr="0026566E">
              <w:rPr>
                <w:color w:val="000000"/>
                <w:lang w:val="la-Latn" w:eastAsia="la-Latn"/>
              </w:rPr>
              <w:t>nuph</w:t>
            </w:r>
            <w:r>
              <w:rPr>
                <w:color w:val="000000"/>
                <w:lang w:val="en-US" w:eastAsia="la-Latn"/>
              </w:rPr>
              <w:t>a</w:t>
            </w:r>
            <w:r>
              <w:rPr>
                <w:color w:val="000000"/>
                <w:lang w:val="la-Latn" w:eastAsia="la-Latn"/>
              </w:rPr>
              <w:t>r</w:t>
            </w:r>
            <w:r w:rsidRPr="0026566E">
              <w:rPr>
                <w:color w:val="000000"/>
                <w:lang w:val="la-Latn" w:eastAsia="la-Latn"/>
              </w:rPr>
              <w:t xml:space="preserve"> </w:t>
            </w:r>
            <w:r>
              <w:rPr>
                <w:color w:val="000000"/>
                <w:lang w:val="en-US" w:eastAsia="la-Latn"/>
              </w:rPr>
              <w:t xml:space="preserve">yellow </w:t>
            </w:r>
            <w:r w:rsidRPr="0026566E">
              <w:rPr>
                <w:color w:val="000000"/>
                <w:lang w:val="la-Latn" w:eastAsia="la-Latn"/>
              </w:rPr>
              <w:t>rhiz</w:t>
            </w:r>
            <w:r>
              <w:rPr>
                <w:color w:val="000000"/>
                <w:lang w:val="en-US" w:eastAsia="la-Latn"/>
              </w:rPr>
              <w:t>o</w:t>
            </w:r>
            <w:r w:rsidRPr="0026566E">
              <w:rPr>
                <w:color w:val="000000"/>
                <w:lang w:val="la-Latn" w:eastAsia="la-Latn"/>
              </w:rPr>
              <w:t>m</w:t>
            </w:r>
            <w:r>
              <w:rPr>
                <w:color w:val="000000"/>
                <w:lang w:val="en-US" w:eastAsia="la-Latn"/>
              </w:rPr>
              <w:t>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lastRenderedPageBreak/>
              <w:t>кореневище змійовика</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rhiz</w:t>
            </w:r>
            <w:r w:rsidRPr="0026566E">
              <w:rPr>
                <w:color w:val="000000"/>
                <w:lang w:val="uk-UA" w:eastAsia="la-Latn"/>
              </w:rPr>
              <w:t>ō</w:t>
            </w:r>
            <w:r w:rsidRPr="0026566E">
              <w:rPr>
                <w:color w:val="000000"/>
                <w:lang w:val="la-Latn" w:eastAsia="la-Latn"/>
              </w:rPr>
              <w:t xml:space="preserve">ma Bistortae </w:t>
            </w:r>
          </w:p>
        </w:tc>
        <w:tc>
          <w:tcPr>
            <w:tcW w:w="3260" w:type="dxa"/>
            <w:gridSpan w:val="2"/>
          </w:tcPr>
          <w:p w:rsidR="00A87DDB" w:rsidRPr="004936E7" w:rsidRDefault="00A87DDB" w:rsidP="00D57A42">
            <w:pPr>
              <w:ind w:left="151" w:hanging="142"/>
              <w:rPr>
                <w:color w:val="000000"/>
                <w:lang w:val="en-US" w:eastAsia="la-Latn"/>
              </w:rPr>
            </w:pPr>
            <w:r>
              <w:rPr>
                <w:color w:val="000000"/>
                <w:lang w:val="en-US" w:eastAsia="la-Latn"/>
              </w:rPr>
              <w:t xml:space="preserve">green-marble </w:t>
            </w:r>
            <w:r w:rsidRPr="0026566E">
              <w:rPr>
                <w:color w:val="000000"/>
                <w:lang w:val="la-Latn" w:eastAsia="la-Latn"/>
              </w:rPr>
              <w:t>rhiz</w:t>
            </w:r>
            <w:r>
              <w:rPr>
                <w:color w:val="000000"/>
                <w:lang w:val="en-US" w:eastAsia="la-Latn"/>
              </w:rPr>
              <w:t>o</w:t>
            </w:r>
            <w:r w:rsidRPr="0026566E">
              <w:rPr>
                <w:color w:val="000000"/>
                <w:lang w:val="la-Latn" w:eastAsia="la-Latn"/>
              </w:rPr>
              <w:t>m</w:t>
            </w:r>
            <w:r>
              <w:rPr>
                <w:color w:val="000000"/>
                <w:lang w:val="en-US" w:eastAsia="la-Latn"/>
              </w:rPr>
              <w:t>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перстача</w:t>
            </w:r>
            <w:r>
              <w:rPr>
                <w:lang w:val="uk-UA"/>
              </w:rPr>
              <w:t>,</w:t>
            </w:r>
            <w:r w:rsidRPr="0026566E">
              <w:rPr>
                <w:lang w:val="uk-UA"/>
              </w:rPr>
              <w:t xml:space="preserve"> гусячих лапок</w:t>
            </w:r>
          </w:p>
        </w:tc>
        <w:tc>
          <w:tcPr>
            <w:tcW w:w="3402" w:type="dxa"/>
          </w:tcPr>
          <w:p w:rsidR="00A87DDB" w:rsidRPr="002867FA" w:rsidRDefault="00A87DDB" w:rsidP="00D57A42">
            <w:pPr>
              <w:pStyle w:val="610"/>
              <w:spacing w:line="240" w:lineRule="auto"/>
              <w:ind w:left="151" w:hanging="142"/>
              <w:rPr>
                <w:rStyle w:val="aa"/>
                <w:rFonts w:eastAsiaTheme="minorHAnsi"/>
                <w:color w:val="000000"/>
                <w:sz w:val="24"/>
                <w:lang w:eastAsia="la-Latn"/>
              </w:rPr>
            </w:pPr>
            <w:r w:rsidRPr="002867FA">
              <w:rPr>
                <w:rFonts w:ascii="Times New Roman" w:hAnsi="Times New Roman"/>
                <w:color w:val="000000"/>
                <w:sz w:val="24"/>
                <w:szCs w:val="24"/>
                <w:lang w:val="la-Latn" w:eastAsia="la-Latn"/>
              </w:rPr>
              <w:t>rhiz</w:t>
            </w:r>
            <w:r w:rsidRPr="002867FA">
              <w:rPr>
                <w:rFonts w:ascii="Times New Roman" w:hAnsi="Times New Roman"/>
                <w:color w:val="000000"/>
                <w:sz w:val="24"/>
                <w:szCs w:val="24"/>
                <w:lang w:eastAsia="la-Latn"/>
              </w:rPr>
              <w:t>ō</w:t>
            </w:r>
            <w:r w:rsidRPr="002867FA">
              <w:rPr>
                <w:rFonts w:ascii="Times New Roman" w:hAnsi="Times New Roman"/>
                <w:color w:val="000000"/>
                <w:sz w:val="24"/>
                <w:szCs w:val="24"/>
                <w:lang w:val="la-Latn" w:eastAsia="la-Latn"/>
              </w:rPr>
              <w:t>ma</w:t>
            </w:r>
            <w:r w:rsidRPr="002867FA">
              <w:rPr>
                <w:rStyle w:val="aa"/>
                <w:rFonts w:eastAsiaTheme="minorHAnsi"/>
                <w:color w:val="000000"/>
                <w:sz w:val="24"/>
                <w:lang w:eastAsia="la-Latn"/>
              </w:rPr>
              <w:t xml:space="preserve"> Tormentillae </w:t>
            </w:r>
          </w:p>
        </w:tc>
        <w:tc>
          <w:tcPr>
            <w:tcW w:w="3260" w:type="dxa"/>
            <w:gridSpan w:val="2"/>
          </w:tcPr>
          <w:p w:rsidR="00A87DDB" w:rsidRPr="005451D4" w:rsidRDefault="00A87DDB" w:rsidP="00D57A42">
            <w:pPr>
              <w:pStyle w:val="610"/>
              <w:spacing w:line="240" w:lineRule="auto"/>
              <w:ind w:left="151" w:hanging="142"/>
              <w:rPr>
                <w:color w:val="000000"/>
                <w:sz w:val="24"/>
                <w:szCs w:val="24"/>
                <w:lang w:val="en-US" w:eastAsia="la-Latn"/>
              </w:rPr>
            </w:pPr>
            <w:r w:rsidRPr="0026566E">
              <w:rPr>
                <w:rStyle w:val="aa"/>
                <w:rFonts w:eastAsiaTheme="minorHAnsi"/>
                <w:color w:val="000000"/>
                <w:sz w:val="24"/>
                <w:lang w:eastAsia="la-Latn"/>
              </w:rPr>
              <w:t>tormentil</w:t>
            </w:r>
            <w:r>
              <w:rPr>
                <w:rStyle w:val="aa"/>
                <w:rFonts w:eastAsiaTheme="minorHAnsi"/>
                <w:color w:val="000000"/>
                <w:sz w:val="24"/>
                <w:lang w:eastAsia="la-Latn"/>
              </w:rPr>
              <w:t xml:space="preserve"> </w:t>
            </w:r>
            <w:r w:rsidRPr="005451D4">
              <w:rPr>
                <w:rFonts w:ascii="Times New Roman" w:hAnsi="Times New Roman"/>
                <w:color w:val="000000"/>
                <w:sz w:val="24"/>
                <w:szCs w:val="24"/>
                <w:lang w:val="la-Latn" w:eastAsia="la-Latn"/>
              </w:rPr>
              <w:t>rhiz</w:t>
            </w:r>
            <w:r w:rsidRPr="005451D4">
              <w:rPr>
                <w:rFonts w:ascii="Times New Roman" w:hAnsi="Times New Roman"/>
                <w:color w:val="000000"/>
                <w:sz w:val="24"/>
                <w:szCs w:val="24"/>
                <w:lang w:val="en-US" w:eastAsia="la-Latn"/>
              </w:rPr>
              <w:t>o</w:t>
            </w:r>
            <w:r w:rsidRPr="005451D4">
              <w:rPr>
                <w:rFonts w:ascii="Times New Roman" w:hAnsi="Times New Roman"/>
                <w:color w:val="000000"/>
                <w:sz w:val="24"/>
                <w:szCs w:val="24"/>
                <w:lang w:val="la-Latn" w:eastAsia="la-Latn"/>
              </w:rPr>
              <w:t>m</w:t>
            </w:r>
            <w:r w:rsidRPr="005451D4">
              <w:rPr>
                <w:rFonts w:ascii="Times New Roman" w:hAnsi="Times New Roman"/>
                <w:color w:val="000000"/>
                <w:sz w:val="24"/>
                <w:szCs w:val="24"/>
                <w:lang w:val="en-US" w:eastAsia="la-Latn"/>
              </w:rPr>
              <w:t>e</w:t>
            </w:r>
          </w:p>
        </w:tc>
      </w:tr>
      <w:tr w:rsidR="00A87DDB" w:rsidRPr="00FE3116" w:rsidTr="00655800">
        <w:tc>
          <w:tcPr>
            <w:tcW w:w="3555" w:type="dxa"/>
          </w:tcPr>
          <w:p w:rsidR="00A87DDB" w:rsidRPr="0026566E" w:rsidRDefault="006C53B8" w:rsidP="00D57A42">
            <w:pPr>
              <w:ind w:left="186" w:hanging="186"/>
              <w:rPr>
                <w:lang w:val="uk-UA"/>
              </w:rPr>
            </w:pPr>
            <w:r w:rsidRPr="0026566E">
              <w:rPr>
                <w:lang w:val="uk-UA"/>
              </w:rPr>
              <w:t>кореневище півника жовтого</w:t>
            </w:r>
          </w:p>
        </w:tc>
        <w:tc>
          <w:tcPr>
            <w:tcW w:w="3402" w:type="dxa"/>
          </w:tcPr>
          <w:p w:rsidR="00A87DDB" w:rsidRPr="002867FA" w:rsidRDefault="00A87DDB" w:rsidP="00D57A42">
            <w:pPr>
              <w:ind w:left="151" w:hanging="142"/>
              <w:rPr>
                <w:lang w:val="la-Latn"/>
              </w:rPr>
            </w:pPr>
            <w:r w:rsidRPr="002867FA">
              <w:rPr>
                <w:color w:val="000000"/>
                <w:lang w:val="la-Latn" w:eastAsia="la-Latn"/>
              </w:rPr>
              <w:t>rhiz</w:t>
            </w:r>
            <w:r w:rsidRPr="002867FA">
              <w:rPr>
                <w:color w:val="000000"/>
                <w:lang w:val="uk-UA" w:eastAsia="la-Latn"/>
              </w:rPr>
              <w:t>ō</w:t>
            </w:r>
            <w:r w:rsidRPr="002867FA">
              <w:rPr>
                <w:color w:val="000000"/>
                <w:lang w:val="la-Latn" w:eastAsia="la-Latn"/>
              </w:rPr>
              <w:t>ma Ir</w:t>
            </w:r>
            <w:r w:rsidRPr="002867FA">
              <w:rPr>
                <w:color w:val="000000"/>
                <w:lang w:val="en-US" w:eastAsia="la-Latn"/>
              </w:rPr>
              <w:t>ĭ</w:t>
            </w:r>
            <w:r w:rsidRPr="002867FA">
              <w:rPr>
                <w:color w:val="000000"/>
                <w:lang w:val="la-Latn" w:eastAsia="la-Latn"/>
              </w:rPr>
              <w:t>dis pseudacori</w:t>
            </w:r>
          </w:p>
        </w:tc>
        <w:tc>
          <w:tcPr>
            <w:tcW w:w="3260" w:type="dxa"/>
            <w:gridSpan w:val="2"/>
          </w:tcPr>
          <w:p w:rsidR="00A87DDB" w:rsidRPr="004936E7" w:rsidRDefault="00A87DDB" w:rsidP="00D57A42">
            <w:pPr>
              <w:ind w:left="151" w:hanging="142"/>
              <w:rPr>
                <w:color w:val="000000"/>
                <w:lang w:val="en-US" w:eastAsia="la-Latn"/>
              </w:rPr>
            </w:pPr>
            <w:r>
              <w:rPr>
                <w:color w:val="000000"/>
                <w:lang w:val="en-US" w:eastAsia="la-Latn"/>
              </w:rPr>
              <w:t xml:space="preserve">iris yellow </w:t>
            </w:r>
            <w:r w:rsidRPr="0026566E">
              <w:rPr>
                <w:color w:val="000000"/>
                <w:lang w:val="la-Latn" w:eastAsia="la-Latn"/>
              </w:rPr>
              <w:t>rhiz</w:t>
            </w:r>
            <w:r>
              <w:rPr>
                <w:color w:val="000000"/>
                <w:lang w:val="en-US" w:eastAsia="la-Latn"/>
              </w:rPr>
              <w:t>o</w:t>
            </w:r>
            <w:r w:rsidRPr="0026566E">
              <w:rPr>
                <w:color w:val="000000"/>
                <w:lang w:val="la-Latn" w:eastAsia="la-Latn"/>
              </w:rPr>
              <w:t>m</w:t>
            </w:r>
            <w:r>
              <w:rPr>
                <w:color w:val="000000"/>
                <w:lang w:val="en-US" w:eastAsia="la-Latn"/>
              </w:rPr>
              <w:t>e</w:t>
            </w:r>
          </w:p>
        </w:tc>
      </w:tr>
      <w:tr w:rsidR="00A87DDB" w:rsidRPr="00FE3116" w:rsidTr="00655800">
        <w:tc>
          <w:tcPr>
            <w:tcW w:w="3555" w:type="dxa"/>
          </w:tcPr>
          <w:p w:rsidR="00A87DDB" w:rsidRPr="0026566E" w:rsidRDefault="006C53B8" w:rsidP="00D57A42">
            <w:pPr>
              <w:ind w:left="186" w:hanging="186"/>
              <w:rPr>
                <w:lang w:val="uk-UA"/>
              </w:rPr>
            </w:pPr>
            <w:r w:rsidRPr="0026566E">
              <w:rPr>
                <w:lang w:val="uk-UA"/>
              </w:rPr>
              <w:t>кореневище родовика</w:t>
            </w:r>
          </w:p>
        </w:tc>
        <w:tc>
          <w:tcPr>
            <w:tcW w:w="3402" w:type="dxa"/>
          </w:tcPr>
          <w:p w:rsidR="00A87DDB" w:rsidRPr="002867FA" w:rsidRDefault="00A87DDB" w:rsidP="00D57A42">
            <w:pPr>
              <w:ind w:left="151" w:hanging="142"/>
              <w:rPr>
                <w:color w:val="000000"/>
                <w:lang w:val="la-Latn" w:eastAsia="la-Latn"/>
              </w:rPr>
            </w:pPr>
            <w:r w:rsidRPr="002867FA">
              <w:rPr>
                <w:color w:val="000000"/>
                <w:lang w:val="la-Latn" w:eastAsia="la-Latn"/>
              </w:rPr>
              <w:t>rhiz</w:t>
            </w:r>
            <w:r w:rsidRPr="002867FA">
              <w:rPr>
                <w:color w:val="000000"/>
                <w:lang w:val="uk-UA" w:eastAsia="la-Latn"/>
              </w:rPr>
              <w:t>ō</w:t>
            </w:r>
            <w:r w:rsidRPr="002867FA">
              <w:rPr>
                <w:color w:val="000000"/>
                <w:lang w:val="la-Latn" w:eastAsia="la-Latn"/>
              </w:rPr>
              <w:t xml:space="preserve">ma Sanguisorbae </w:t>
            </w:r>
          </w:p>
        </w:tc>
        <w:tc>
          <w:tcPr>
            <w:tcW w:w="3260" w:type="dxa"/>
            <w:gridSpan w:val="2"/>
          </w:tcPr>
          <w:p w:rsidR="00A87DDB" w:rsidRPr="004936E7" w:rsidRDefault="00A87DDB" w:rsidP="00D57A42">
            <w:pPr>
              <w:ind w:left="151" w:hanging="142"/>
              <w:rPr>
                <w:color w:val="000000"/>
                <w:lang w:val="en-US" w:eastAsia="la-Latn"/>
              </w:rPr>
            </w:pPr>
            <w:r>
              <w:rPr>
                <w:color w:val="000000"/>
                <w:lang w:val="en-US" w:eastAsia="la-Latn"/>
              </w:rPr>
              <w:t xml:space="preserve">burnet </w:t>
            </w:r>
            <w:r w:rsidRPr="0026566E">
              <w:rPr>
                <w:color w:val="000000"/>
                <w:lang w:val="la-Latn" w:eastAsia="la-Latn"/>
              </w:rPr>
              <w:t>rhiz</w:t>
            </w:r>
            <w:r>
              <w:rPr>
                <w:color w:val="000000"/>
                <w:lang w:val="en-US" w:eastAsia="la-Latn"/>
              </w:rPr>
              <w:t>o</w:t>
            </w:r>
            <w:r w:rsidRPr="0026566E">
              <w:rPr>
                <w:color w:val="000000"/>
                <w:lang w:val="la-Latn" w:eastAsia="la-Latn"/>
              </w:rPr>
              <w:t>m</w:t>
            </w:r>
            <w:r>
              <w:rPr>
                <w:color w:val="000000"/>
                <w:lang w:val="en-US" w:eastAsia="la-Latn"/>
              </w:rPr>
              <w:t>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синюхи</w:t>
            </w:r>
          </w:p>
        </w:tc>
        <w:tc>
          <w:tcPr>
            <w:tcW w:w="3402" w:type="dxa"/>
          </w:tcPr>
          <w:p w:rsidR="00A87DDB" w:rsidRPr="002867FA" w:rsidRDefault="00A87DDB" w:rsidP="00D57A42">
            <w:pPr>
              <w:pStyle w:val="a9"/>
              <w:ind w:left="151" w:hanging="142"/>
              <w:rPr>
                <w:rStyle w:val="aa"/>
                <w:color w:val="000000"/>
                <w:sz w:val="24"/>
                <w:lang w:eastAsia="la-Latn"/>
              </w:rPr>
            </w:pPr>
            <w:r w:rsidRPr="002867FA">
              <w:rPr>
                <w:color w:val="000000"/>
                <w:sz w:val="24"/>
                <w:szCs w:val="24"/>
                <w:lang w:val="la-Latn" w:eastAsia="la-Latn"/>
              </w:rPr>
              <w:t>rhiz</w:t>
            </w:r>
            <w:r w:rsidRPr="002867FA">
              <w:rPr>
                <w:color w:val="000000"/>
                <w:sz w:val="24"/>
                <w:szCs w:val="24"/>
                <w:lang w:eastAsia="la-Latn"/>
              </w:rPr>
              <w:t>ō</w:t>
            </w:r>
            <w:r w:rsidRPr="002867FA">
              <w:rPr>
                <w:color w:val="000000"/>
                <w:sz w:val="24"/>
                <w:szCs w:val="24"/>
                <w:lang w:val="la-Latn" w:eastAsia="la-Latn"/>
              </w:rPr>
              <w:t>ma</w:t>
            </w:r>
            <w:r w:rsidRPr="002867FA">
              <w:rPr>
                <w:rStyle w:val="aa"/>
                <w:color w:val="000000"/>
                <w:sz w:val="24"/>
                <w:lang w:eastAsia="la-Latn"/>
              </w:rPr>
              <w:t xml:space="preserve"> Polemonii </w:t>
            </w:r>
          </w:p>
        </w:tc>
        <w:tc>
          <w:tcPr>
            <w:tcW w:w="3260" w:type="dxa"/>
            <w:gridSpan w:val="2"/>
          </w:tcPr>
          <w:p w:rsidR="00A87DDB" w:rsidRPr="009B11DD" w:rsidRDefault="00A87DDB" w:rsidP="00D57A42">
            <w:pPr>
              <w:pStyle w:val="a9"/>
              <w:ind w:left="151" w:hanging="142"/>
              <w:rPr>
                <w:color w:val="000000"/>
                <w:sz w:val="24"/>
                <w:szCs w:val="24"/>
                <w:lang w:val="en-US" w:eastAsia="la-Latn"/>
              </w:rPr>
            </w:pPr>
            <w:r>
              <w:rPr>
                <w:color w:val="000000"/>
                <w:sz w:val="24"/>
                <w:szCs w:val="24"/>
                <w:lang w:val="en-US" w:eastAsia="la-Latn"/>
              </w:rPr>
              <w:t>Jacob</w:t>
            </w:r>
            <w:r w:rsidR="00EC1475">
              <w:rPr>
                <w:color w:val="000000"/>
                <w:sz w:val="24"/>
                <w:szCs w:val="24"/>
                <w:lang w:val="en-US" w:eastAsia="la-Latn"/>
              </w:rPr>
              <w:t>’</w:t>
            </w:r>
            <w:r>
              <w:rPr>
                <w:color w:val="000000"/>
                <w:sz w:val="24"/>
                <w:szCs w:val="24"/>
                <w:lang w:val="en-US" w:eastAsia="la-Latn"/>
              </w:rPr>
              <w:t xml:space="preserve">s-ladder </w:t>
            </w: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шоломниці</w:t>
            </w:r>
          </w:p>
        </w:tc>
        <w:tc>
          <w:tcPr>
            <w:tcW w:w="3402" w:type="dxa"/>
          </w:tcPr>
          <w:p w:rsidR="00A87DDB" w:rsidRPr="002867FA" w:rsidRDefault="00A87DDB" w:rsidP="00D57A42">
            <w:pPr>
              <w:pStyle w:val="a9"/>
              <w:ind w:left="151" w:hanging="142"/>
              <w:rPr>
                <w:sz w:val="24"/>
                <w:szCs w:val="24"/>
              </w:rPr>
            </w:pPr>
            <w:r w:rsidRPr="002867FA">
              <w:rPr>
                <w:color w:val="000000"/>
                <w:sz w:val="24"/>
                <w:szCs w:val="24"/>
                <w:lang w:val="la-Latn" w:eastAsia="la-Latn"/>
              </w:rPr>
              <w:t>rhiz</w:t>
            </w:r>
            <w:r w:rsidRPr="002867FA">
              <w:rPr>
                <w:color w:val="000000"/>
                <w:sz w:val="24"/>
                <w:szCs w:val="24"/>
                <w:lang w:eastAsia="la-Latn"/>
              </w:rPr>
              <w:t>ō</w:t>
            </w:r>
            <w:r w:rsidRPr="002867FA">
              <w:rPr>
                <w:color w:val="000000"/>
                <w:sz w:val="24"/>
                <w:szCs w:val="24"/>
                <w:lang w:val="la-Latn" w:eastAsia="la-Latn"/>
              </w:rPr>
              <w:t>ma</w:t>
            </w:r>
            <w:r w:rsidRPr="002867FA">
              <w:rPr>
                <w:rStyle w:val="aa"/>
                <w:color w:val="000000"/>
                <w:sz w:val="24"/>
                <w:lang w:eastAsia="la-Latn"/>
              </w:rPr>
              <w:t xml:space="preserve"> Scutellariae</w:t>
            </w:r>
          </w:p>
        </w:tc>
        <w:tc>
          <w:tcPr>
            <w:tcW w:w="3260" w:type="dxa"/>
            <w:gridSpan w:val="2"/>
          </w:tcPr>
          <w:p w:rsidR="00A87DDB" w:rsidRPr="0026566E" w:rsidRDefault="00A87DDB" w:rsidP="00D57A42">
            <w:pPr>
              <w:pStyle w:val="a9"/>
              <w:ind w:left="151" w:hanging="142"/>
              <w:rPr>
                <w:color w:val="000000"/>
                <w:sz w:val="24"/>
                <w:szCs w:val="24"/>
                <w:lang w:val="la-Latn" w:eastAsia="la-Latn"/>
              </w:rPr>
            </w:pP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of </w:t>
            </w:r>
            <w:r w:rsidRPr="0026566E">
              <w:rPr>
                <w:rStyle w:val="aa"/>
                <w:color w:val="000000"/>
                <w:sz w:val="24"/>
                <w:lang w:eastAsia="la-Latn"/>
              </w:rPr>
              <w:t>scutellaria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щитника чоловічого</w:t>
            </w:r>
            <w:r>
              <w:rPr>
                <w:lang w:val="uk-UA"/>
              </w:rPr>
              <w:t xml:space="preserve">, </w:t>
            </w:r>
            <w:r w:rsidRPr="0026566E">
              <w:rPr>
                <w:lang w:val="uk-UA"/>
              </w:rPr>
              <w:t xml:space="preserve">папороті </w:t>
            </w:r>
          </w:p>
        </w:tc>
        <w:tc>
          <w:tcPr>
            <w:tcW w:w="3402" w:type="dxa"/>
          </w:tcPr>
          <w:p w:rsidR="00A87DDB" w:rsidRPr="002867FA" w:rsidRDefault="00A87DDB" w:rsidP="00D57A42">
            <w:pPr>
              <w:pStyle w:val="610"/>
              <w:spacing w:line="240" w:lineRule="auto"/>
              <w:ind w:left="151" w:hanging="142"/>
              <w:rPr>
                <w:rFonts w:ascii="Times New Roman" w:hAnsi="Times New Roman"/>
                <w:sz w:val="24"/>
                <w:szCs w:val="24"/>
              </w:rPr>
            </w:pPr>
            <w:r w:rsidRPr="002867FA">
              <w:rPr>
                <w:rFonts w:ascii="Times New Roman" w:hAnsi="Times New Roman"/>
                <w:color w:val="000000"/>
                <w:sz w:val="24"/>
                <w:szCs w:val="24"/>
                <w:lang w:val="la-Latn" w:eastAsia="la-Latn"/>
              </w:rPr>
              <w:t>rhiz</w:t>
            </w:r>
            <w:r w:rsidRPr="002867FA">
              <w:rPr>
                <w:rFonts w:ascii="Times New Roman" w:hAnsi="Times New Roman"/>
                <w:color w:val="000000"/>
                <w:sz w:val="24"/>
                <w:szCs w:val="24"/>
                <w:lang w:eastAsia="la-Latn"/>
              </w:rPr>
              <w:t>ō</w:t>
            </w:r>
            <w:r w:rsidRPr="002867FA">
              <w:rPr>
                <w:rFonts w:ascii="Times New Roman" w:hAnsi="Times New Roman"/>
                <w:color w:val="000000"/>
                <w:sz w:val="24"/>
                <w:szCs w:val="24"/>
                <w:lang w:val="la-Latn" w:eastAsia="la-Latn"/>
              </w:rPr>
              <w:t>ma</w:t>
            </w:r>
            <w:r w:rsidRPr="002867FA">
              <w:rPr>
                <w:rStyle w:val="aa"/>
                <w:rFonts w:eastAsiaTheme="minorHAnsi"/>
                <w:color w:val="000000"/>
                <w:sz w:val="24"/>
                <w:lang w:eastAsia="la-Latn"/>
              </w:rPr>
              <w:t xml:space="preserve"> Filĭcis maris</w:t>
            </w:r>
          </w:p>
        </w:tc>
        <w:tc>
          <w:tcPr>
            <w:tcW w:w="3260" w:type="dxa"/>
            <w:gridSpan w:val="2"/>
          </w:tcPr>
          <w:p w:rsidR="00A87DDB" w:rsidRPr="009B11DD" w:rsidRDefault="00A87DDB" w:rsidP="00D57A42">
            <w:pPr>
              <w:pStyle w:val="610"/>
              <w:spacing w:line="240" w:lineRule="auto"/>
              <w:ind w:left="151" w:hanging="142"/>
              <w:rPr>
                <w:rFonts w:ascii="Times New Roman" w:hAnsi="Times New Roman"/>
                <w:color w:val="000000"/>
                <w:sz w:val="24"/>
                <w:szCs w:val="24"/>
                <w:lang w:val="en-US" w:eastAsia="la-Latn"/>
              </w:rPr>
            </w:pPr>
            <w:r w:rsidRPr="009B11DD">
              <w:rPr>
                <w:rFonts w:ascii="Times New Roman" w:hAnsi="Times New Roman"/>
                <w:color w:val="000000"/>
                <w:sz w:val="24"/>
                <w:szCs w:val="24"/>
                <w:lang w:val="en-US" w:eastAsia="la-Latn"/>
              </w:rPr>
              <w:t xml:space="preserve">fern </w:t>
            </w:r>
            <w:r w:rsidRPr="005451D4">
              <w:rPr>
                <w:rFonts w:ascii="Times New Roman" w:hAnsi="Times New Roman"/>
                <w:color w:val="000000"/>
                <w:sz w:val="24"/>
                <w:szCs w:val="24"/>
                <w:lang w:val="la-Latn" w:eastAsia="la-Latn"/>
              </w:rPr>
              <w:t>rhiz</w:t>
            </w:r>
            <w:r w:rsidRPr="005451D4">
              <w:rPr>
                <w:rFonts w:ascii="Times New Roman" w:hAnsi="Times New Roman"/>
                <w:color w:val="000000"/>
                <w:sz w:val="24"/>
                <w:szCs w:val="24"/>
                <w:lang w:val="en-US" w:eastAsia="la-Latn"/>
              </w:rPr>
              <w:t>o</w:t>
            </w:r>
            <w:r w:rsidRPr="005451D4">
              <w:rPr>
                <w:rFonts w:ascii="Times New Roman" w:hAnsi="Times New Roman"/>
                <w:color w:val="000000"/>
                <w:sz w:val="24"/>
                <w:szCs w:val="24"/>
                <w:lang w:val="la-Latn" w:eastAsia="la-Latn"/>
              </w:rPr>
              <w:t>m</w:t>
            </w:r>
            <w:r w:rsidRPr="005451D4">
              <w:rPr>
                <w:rFonts w:ascii="Times New Roman" w:hAnsi="Times New Roman"/>
                <w:color w:val="000000"/>
                <w:sz w:val="24"/>
                <w:szCs w:val="24"/>
                <w:lang w:val="en-US" w:eastAsia="la-Latn"/>
              </w:rPr>
              <w:t>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і корінь елеутерокока</w:t>
            </w:r>
          </w:p>
        </w:tc>
        <w:tc>
          <w:tcPr>
            <w:tcW w:w="3402" w:type="dxa"/>
          </w:tcPr>
          <w:p w:rsidR="00A87DDB" w:rsidRPr="002867FA" w:rsidRDefault="00A87DDB" w:rsidP="00D57A42">
            <w:pPr>
              <w:pStyle w:val="a9"/>
              <w:ind w:left="151" w:hanging="142"/>
              <w:rPr>
                <w:sz w:val="24"/>
                <w:szCs w:val="24"/>
              </w:rPr>
            </w:pPr>
            <w:r w:rsidRPr="002867FA">
              <w:rPr>
                <w:color w:val="000000"/>
                <w:sz w:val="24"/>
                <w:szCs w:val="24"/>
                <w:lang w:val="la-Latn" w:eastAsia="la-Latn"/>
              </w:rPr>
              <w:t>rhiz</w:t>
            </w:r>
            <w:r w:rsidRPr="002867FA">
              <w:rPr>
                <w:color w:val="000000"/>
                <w:sz w:val="24"/>
                <w:szCs w:val="24"/>
                <w:lang w:eastAsia="la-Latn"/>
              </w:rPr>
              <w:t>ō</w:t>
            </w:r>
            <w:r w:rsidRPr="002867FA">
              <w:rPr>
                <w:color w:val="000000"/>
                <w:sz w:val="24"/>
                <w:szCs w:val="24"/>
                <w:lang w:val="la-Latn" w:eastAsia="la-Latn"/>
              </w:rPr>
              <w:t>ma</w:t>
            </w:r>
            <w:r w:rsidRPr="002867FA">
              <w:rPr>
                <w:rStyle w:val="aa"/>
                <w:color w:val="000000"/>
                <w:sz w:val="24"/>
                <w:lang w:eastAsia="la-Latn"/>
              </w:rPr>
              <w:t xml:space="preserve"> et radix Eleutherococci</w:t>
            </w:r>
          </w:p>
        </w:tc>
        <w:tc>
          <w:tcPr>
            <w:tcW w:w="3260" w:type="dxa"/>
            <w:gridSpan w:val="2"/>
          </w:tcPr>
          <w:p w:rsidR="00A87DDB" w:rsidRPr="0026566E" w:rsidRDefault="00A87DDB" w:rsidP="00D57A42">
            <w:pPr>
              <w:pStyle w:val="a9"/>
              <w:ind w:left="151" w:hanging="142"/>
              <w:rPr>
                <w:color w:val="000000"/>
                <w:sz w:val="24"/>
                <w:szCs w:val="24"/>
                <w:lang w:val="la-Latn" w:eastAsia="la-Latn"/>
              </w:rPr>
            </w:pPr>
            <w:r w:rsidRPr="0026566E">
              <w:rPr>
                <w:rStyle w:val="aa"/>
                <w:color w:val="000000"/>
                <w:sz w:val="24"/>
                <w:lang w:eastAsia="la-Latn"/>
              </w:rPr>
              <w:t>eleutherococc</w:t>
            </w:r>
            <w:r w:rsidRPr="005451D4">
              <w:rPr>
                <w:color w:val="000000"/>
                <w:sz w:val="24"/>
                <w:szCs w:val="24"/>
                <w:lang w:val="la-Latn" w:eastAsia="la-Latn"/>
              </w:rPr>
              <w:t xml:space="preserve"> 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w:t>
            </w:r>
          </w:p>
        </w:tc>
      </w:tr>
      <w:tr w:rsidR="00A87DDB" w:rsidRPr="00305284" w:rsidTr="00655800">
        <w:tc>
          <w:tcPr>
            <w:tcW w:w="3555" w:type="dxa"/>
          </w:tcPr>
          <w:p w:rsidR="00A87DDB" w:rsidRPr="0026566E" w:rsidRDefault="006C53B8" w:rsidP="00D57A42">
            <w:pPr>
              <w:ind w:left="186" w:hanging="186"/>
              <w:rPr>
                <w:lang w:val="uk-UA"/>
              </w:rPr>
            </w:pPr>
            <w:r w:rsidRPr="0026566E">
              <w:rPr>
                <w:lang w:val="uk-UA"/>
              </w:rPr>
              <w:t>кореневище і корінь півонії незвичайної</w:t>
            </w:r>
          </w:p>
        </w:tc>
        <w:tc>
          <w:tcPr>
            <w:tcW w:w="3402" w:type="dxa"/>
          </w:tcPr>
          <w:p w:rsidR="00A87DDB" w:rsidRPr="001F3EAB" w:rsidRDefault="00A87DDB" w:rsidP="00D57A42">
            <w:pPr>
              <w:pStyle w:val="a9"/>
              <w:ind w:left="151" w:hanging="142"/>
              <w:rPr>
                <w:rStyle w:val="aa"/>
                <w:color w:val="000000"/>
                <w:sz w:val="24"/>
                <w:lang w:val="en-US" w:eastAsia="la-Latn"/>
              </w:rPr>
            </w:pPr>
            <w:r w:rsidRPr="002867FA">
              <w:rPr>
                <w:color w:val="000000"/>
                <w:sz w:val="24"/>
                <w:szCs w:val="24"/>
                <w:lang w:val="la-Latn" w:eastAsia="la-Latn"/>
              </w:rPr>
              <w:t>rhiz</w:t>
            </w:r>
            <w:r w:rsidRPr="001F3EAB">
              <w:rPr>
                <w:color w:val="000000"/>
                <w:sz w:val="24"/>
                <w:szCs w:val="24"/>
                <w:lang w:val="en-US" w:eastAsia="la-Latn"/>
              </w:rPr>
              <w:t>ō</w:t>
            </w:r>
            <w:r w:rsidRPr="002867FA">
              <w:rPr>
                <w:color w:val="000000"/>
                <w:sz w:val="24"/>
                <w:szCs w:val="24"/>
                <w:lang w:val="la-Latn" w:eastAsia="la-Latn"/>
              </w:rPr>
              <w:t>ma</w:t>
            </w:r>
            <w:r w:rsidRPr="001F3EAB">
              <w:rPr>
                <w:rStyle w:val="aa"/>
                <w:color w:val="000000"/>
                <w:sz w:val="24"/>
                <w:lang w:val="en-US" w:eastAsia="la-Latn"/>
              </w:rPr>
              <w:t xml:space="preserve"> et radix Paeoniae anomalae </w:t>
            </w:r>
          </w:p>
        </w:tc>
        <w:tc>
          <w:tcPr>
            <w:tcW w:w="3260" w:type="dxa"/>
            <w:gridSpan w:val="2"/>
          </w:tcPr>
          <w:p w:rsidR="00A87DDB" w:rsidRPr="0026566E" w:rsidRDefault="00A87DDB" w:rsidP="00D57A42">
            <w:pPr>
              <w:pStyle w:val="a9"/>
              <w:ind w:left="151" w:hanging="142"/>
              <w:rPr>
                <w:color w:val="000000"/>
                <w:sz w:val="24"/>
                <w:szCs w:val="24"/>
                <w:lang w:val="la-Latn" w:eastAsia="la-Latn"/>
              </w:rPr>
            </w:pP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 of evasine peony</w:t>
            </w:r>
          </w:p>
        </w:tc>
      </w:tr>
      <w:tr w:rsidR="00A87DDB" w:rsidRPr="00305284" w:rsidTr="00655800">
        <w:tc>
          <w:tcPr>
            <w:tcW w:w="3555" w:type="dxa"/>
          </w:tcPr>
          <w:p w:rsidR="00A87DDB" w:rsidRPr="0026566E" w:rsidRDefault="006C53B8" w:rsidP="00D57A42">
            <w:pPr>
              <w:ind w:left="186" w:hanging="186"/>
              <w:rPr>
                <w:lang w:val="uk-UA"/>
              </w:rPr>
            </w:pPr>
            <w:r w:rsidRPr="0026566E">
              <w:rPr>
                <w:lang w:val="uk-UA"/>
              </w:rPr>
              <w:t>кореневище і коріння барвінку прямого</w:t>
            </w:r>
          </w:p>
        </w:tc>
        <w:tc>
          <w:tcPr>
            <w:tcW w:w="3402" w:type="dxa"/>
          </w:tcPr>
          <w:p w:rsidR="00A87DDB" w:rsidRPr="001F3EAB" w:rsidRDefault="00A87DDB" w:rsidP="00D57A42">
            <w:pPr>
              <w:pStyle w:val="a9"/>
              <w:ind w:left="151" w:hanging="142"/>
              <w:rPr>
                <w:sz w:val="24"/>
                <w:szCs w:val="24"/>
                <w:lang w:val="en-US"/>
              </w:rPr>
            </w:pPr>
            <w:r w:rsidRPr="002867FA">
              <w:rPr>
                <w:color w:val="000000"/>
                <w:sz w:val="24"/>
                <w:szCs w:val="24"/>
                <w:lang w:val="la-Latn" w:eastAsia="la-Latn"/>
              </w:rPr>
              <w:t>rhiz</w:t>
            </w:r>
            <w:r w:rsidRPr="001F3EAB">
              <w:rPr>
                <w:color w:val="000000"/>
                <w:sz w:val="24"/>
                <w:szCs w:val="24"/>
                <w:lang w:val="en-US" w:eastAsia="la-Latn"/>
              </w:rPr>
              <w:t>ō</w:t>
            </w:r>
            <w:r w:rsidRPr="002867FA">
              <w:rPr>
                <w:color w:val="000000"/>
                <w:sz w:val="24"/>
                <w:szCs w:val="24"/>
                <w:lang w:val="la-Latn" w:eastAsia="la-Latn"/>
              </w:rPr>
              <w:t>ma</w:t>
            </w:r>
            <w:r w:rsidRPr="001F3EAB">
              <w:rPr>
                <w:rStyle w:val="aa"/>
                <w:color w:val="000000"/>
                <w:sz w:val="24"/>
                <w:lang w:val="en-US" w:eastAsia="la-Latn"/>
              </w:rPr>
              <w:t xml:space="preserve"> et rad</w:t>
            </w:r>
            <w:r w:rsidRPr="002867FA">
              <w:rPr>
                <w:rStyle w:val="aa"/>
                <w:color w:val="000000"/>
                <w:sz w:val="24"/>
                <w:lang w:val="fr-FR" w:eastAsia="la-Latn"/>
              </w:rPr>
              <w:t>ī</w:t>
            </w:r>
            <w:r w:rsidRPr="001F3EAB">
              <w:rPr>
                <w:rStyle w:val="aa"/>
                <w:color w:val="000000"/>
                <w:sz w:val="24"/>
                <w:lang w:val="en-US" w:eastAsia="la-Latn"/>
              </w:rPr>
              <w:t>ces Vincae erectae</w:t>
            </w:r>
          </w:p>
        </w:tc>
        <w:tc>
          <w:tcPr>
            <w:tcW w:w="3260" w:type="dxa"/>
            <w:gridSpan w:val="2"/>
          </w:tcPr>
          <w:p w:rsidR="00A87DDB" w:rsidRPr="0026566E" w:rsidRDefault="00A87DDB" w:rsidP="00D57A42">
            <w:pPr>
              <w:pStyle w:val="a9"/>
              <w:ind w:left="151" w:hanging="142"/>
              <w:rPr>
                <w:color w:val="000000"/>
                <w:sz w:val="24"/>
                <w:szCs w:val="24"/>
                <w:lang w:val="la-Latn" w:eastAsia="la-Latn"/>
              </w:rPr>
            </w:pP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 of </w:t>
            </w:r>
            <w:r w:rsidRPr="001F3EAB">
              <w:rPr>
                <w:rStyle w:val="aa"/>
                <w:color w:val="000000"/>
                <w:sz w:val="24"/>
                <w:lang w:val="en-US" w:eastAsia="la-Latn"/>
              </w:rPr>
              <w:t>vin</w:t>
            </w:r>
            <w:r w:rsidRPr="001F3EAB">
              <w:rPr>
                <w:rStyle w:val="aa"/>
                <w:color w:val="000000"/>
                <w:sz w:val="24"/>
                <w:lang w:val="en-US" w:eastAsia="la-Latn"/>
              </w:rPr>
              <w:softHyphen/>
              <w:t>ca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і коріння марени</w:t>
            </w:r>
          </w:p>
        </w:tc>
        <w:tc>
          <w:tcPr>
            <w:tcW w:w="3402" w:type="dxa"/>
          </w:tcPr>
          <w:p w:rsidR="00A87DDB" w:rsidRPr="002867FA" w:rsidRDefault="00A87DDB" w:rsidP="00D57A42">
            <w:pPr>
              <w:pStyle w:val="a9"/>
              <w:ind w:left="151" w:hanging="142"/>
              <w:rPr>
                <w:sz w:val="24"/>
                <w:szCs w:val="24"/>
              </w:rPr>
            </w:pPr>
            <w:r w:rsidRPr="002867FA">
              <w:rPr>
                <w:color w:val="000000"/>
                <w:sz w:val="24"/>
                <w:szCs w:val="24"/>
                <w:lang w:val="la-Latn" w:eastAsia="la-Latn"/>
              </w:rPr>
              <w:t>rhiz</w:t>
            </w:r>
            <w:r w:rsidRPr="002867FA">
              <w:rPr>
                <w:color w:val="000000"/>
                <w:sz w:val="24"/>
                <w:szCs w:val="24"/>
                <w:lang w:eastAsia="la-Latn"/>
              </w:rPr>
              <w:t>ō</w:t>
            </w:r>
            <w:r w:rsidRPr="002867FA">
              <w:rPr>
                <w:color w:val="000000"/>
                <w:sz w:val="24"/>
                <w:szCs w:val="24"/>
                <w:lang w:val="la-Latn" w:eastAsia="la-Latn"/>
              </w:rPr>
              <w:t>ma</w:t>
            </w:r>
            <w:r w:rsidRPr="002867FA">
              <w:rPr>
                <w:rStyle w:val="aa"/>
                <w:color w:val="000000"/>
                <w:sz w:val="24"/>
                <w:lang w:eastAsia="la-Latn"/>
              </w:rPr>
              <w:t xml:space="preserve"> et radīces Rubiae</w:t>
            </w:r>
          </w:p>
        </w:tc>
        <w:tc>
          <w:tcPr>
            <w:tcW w:w="3260" w:type="dxa"/>
            <w:gridSpan w:val="2"/>
          </w:tcPr>
          <w:p w:rsidR="00A87DDB" w:rsidRPr="009B11DD" w:rsidRDefault="00A87DDB" w:rsidP="00D57A42">
            <w:pPr>
              <w:pStyle w:val="a9"/>
              <w:ind w:left="151" w:hanging="142"/>
              <w:rPr>
                <w:color w:val="000000"/>
                <w:sz w:val="24"/>
                <w:szCs w:val="24"/>
                <w:lang w:val="en-US" w:eastAsia="la-Latn"/>
              </w:rPr>
            </w:pPr>
            <w:r>
              <w:rPr>
                <w:color w:val="000000"/>
                <w:sz w:val="24"/>
                <w:szCs w:val="24"/>
                <w:lang w:val="en-US" w:eastAsia="la-Latn"/>
              </w:rPr>
              <w:t xml:space="preserve">madder </w:t>
            </w: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w:t>
            </w:r>
          </w:p>
        </w:tc>
      </w:tr>
      <w:tr w:rsidR="00A87DDB" w:rsidRPr="00305284" w:rsidTr="00655800">
        <w:tc>
          <w:tcPr>
            <w:tcW w:w="3555" w:type="dxa"/>
          </w:tcPr>
          <w:p w:rsidR="00A87DDB" w:rsidRPr="0026566E" w:rsidRDefault="006C53B8" w:rsidP="00D57A42">
            <w:pPr>
              <w:ind w:left="186" w:hanging="186"/>
              <w:rPr>
                <w:lang w:val="uk-UA"/>
              </w:rPr>
            </w:pPr>
            <w:r w:rsidRPr="0026566E">
              <w:rPr>
                <w:lang w:val="uk-UA"/>
              </w:rPr>
              <w:t>кореневище з корінням валеріани</w:t>
            </w:r>
          </w:p>
        </w:tc>
        <w:tc>
          <w:tcPr>
            <w:tcW w:w="3402" w:type="dxa"/>
          </w:tcPr>
          <w:p w:rsidR="00A87DDB" w:rsidRPr="002867FA" w:rsidRDefault="00A87DDB" w:rsidP="00D57A42">
            <w:pPr>
              <w:pStyle w:val="a9"/>
              <w:ind w:left="151" w:hanging="142"/>
              <w:rPr>
                <w:sz w:val="24"/>
                <w:szCs w:val="24"/>
              </w:rPr>
            </w:pPr>
            <w:r w:rsidRPr="002867FA">
              <w:rPr>
                <w:color w:val="000000"/>
                <w:sz w:val="24"/>
                <w:szCs w:val="24"/>
                <w:lang w:val="la-Latn" w:eastAsia="la-Latn"/>
              </w:rPr>
              <w:t>rhiz</w:t>
            </w:r>
            <w:r w:rsidRPr="002867FA">
              <w:rPr>
                <w:color w:val="000000"/>
                <w:sz w:val="24"/>
                <w:szCs w:val="24"/>
                <w:lang w:eastAsia="la-Latn"/>
              </w:rPr>
              <w:t>ō</w:t>
            </w:r>
            <w:r w:rsidRPr="002867FA">
              <w:rPr>
                <w:color w:val="000000"/>
                <w:sz w:val="24"/>
                <w:szCs w:val="24"/>
                <w:lang w:val="la-Latn" w:eastAsia="la-Latn"/>
              </w:rPr>
              <w:t>ma</w:t>
            </w:r>
            <w:r w:rsidRPr="002867FA">
              <w:rPr>
                <w:rStyle w:val="aa"/>
                <w:color w:val="000000"/>
                <w:sz w:val="24"/>
                <w:lang w:eastAsia="la-Latn"/>
              </w:rPr>
              <w:t xml:space="preserve"> cum radicĭbus Valerianae</w:t>
            </w:r>
          </w:p>
        </w:tc>
        <w:tc>
          <w:tcPr>
            <w:tcW w:w="3260" w:type="dxa"/>
            <w:gridSpan w:val="2"/>
          </w:tcPr>
          <w:p w:rsidR="00A87DDB" w:rsidRPr="0026566E" w:rsidRDefault="00A87DDB" w:rsidP="00D57A42">
            <w:pPr>
              <w:pStyle w:val="a9"/>
              <w:ind w:left="151" w:hanging="142"/>
              <w:rPr>
                <w:color w:val="000000"/>
                <w:sz w:val="24"/>
                <w:szCs w:val="24"/>
                <w:lang w:val="la-Latn" w:eastAsia="la-Latn"/>
              </w:rPr>
            </w:pP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 of </w:t>
            </w:r>
            <w:r w:rsidRPr="001F3EAB">
              <w:rPr>
                <w:rStyle w:val="aa"/>
                <w:color w:val="000000"/>
                <w:sz w:val="24"/>
                <w:lang w:val="en-US" w:eastAsia="la-Latn"/>
              </w:rPr>
              <w:t>valeriana</w:t>
            </w:r>
          </w:p>
        </w:tc>
      </w:tr>
      <w:tr w:rsidR="00A87DDB" w:rsidRPr="009B11DD" w:rsidTr="00655800">
        <w:tc>
          <w:tcPr>
            <w:tcW w:w="3555" w:type="dxa"/>
          </w:tcPr>
          <w:p w:rsidR="00A87DDB" w:rsidRPr="0026566E" w:rsidRDefault="006C53B8" w:rsidP="00D57A42">
            <w:pPr>
              <w:ind w:left="186" w:hanging="186"/>
              <w:rPr>
                <w:lang w:val="uk-UA"/>
              </w:rPr>
            </w:pPr>
            <w:r w:rsidRPr="0026566E">
              <w:rPr>
                <w:lang w:val="uk-UA"/>
              </w:rPr>
              <w:t>кореневище з корінням</w:t>
            </w:r>
            <w:r>
              <w:rPr>
                <w:lang w:val="uk-UA"/>
              </w:rPr>
              <w:t xml:space="preserve"> </w:t>
            </w:r>
            <w:r w:rsidRPr="0026566E">
              <w:rPr>
                <w:lang w:val="uk-UA"/>
              </w:rPr>
              <w:t>діоскореї кавказької</w:t>
            </w:r>
          </w:p>
        </w:tc>
        <w:tc>
          <w:tcPr>
            <w:tcW w:w="3402" w:type="dxa"/>
          </w:tcPr>
          <w:p w:rsidR="00A87DDB" w:rsidRPr="001F3EAB" w:rsidRDefault="00A87DDB" w:rsidP="00D57A42">
            <w:pPr>
              <w:pStyle w:val="a9"/>
              <w:ind w:left="151" w:hanging="142"/>
              <w:rPr>
                <w:sz w:val="24"/>
                <w:szCs w:val="24"/>
                <w:lang w:val="en-US"/>
              </w:rPr>
            </w:pPr>
            <w:r w:rsidRPr="002867FA">
              <w:rPr>
                <w:color w:val="000000"/>
                <w:sz w:val="24"/>
                <w:szCs w:val="24"/>
                <w:lang w:val="la-Latn" w:eastAsia="la-Latn"/>
              </w:rPr>
              <w:t>rhiz</w:t>
            </w:r>
            <w:r w:rsidRPr="001F3EAB">
              <w:rPr>
                <w:color w:val="000000"/>
                <w:sz w:val="24"/>
                <w:szCs w:val="24"/>
                <w:lang w:val="en-US" w:eastAsia="la-Latn"/>
              </w:rPr>
              <w:t>ō</w:t>
            </w:r>
            <w:r w:rsidRPr="002867FA">
              <w:rPr>
                <w:color w:val="000000"/>
                <w:sz w:val="24"/>
                <w:szCs w:val="24"/>
                <w:lang w:val="la-Latn" w:eastAsia="la-Latn"/>
              </w:rPr>
              <w:t>ma</w:t>
            </w:r>
            <w:r w:rsidRPr="001F3EAB">
              <w:rPr>
                <w:rStyle w:val="aa"/>
                <w:color w:val="000000"/>
                <w:sz w:val="24"/>
                <w:lang w:val="en-US" w:eastAsia="la-Latn"/>
              </w:rPr>
              <w:t xml:space="preserve"> cum radicĭbus Dioscoreae caucasicae</w:t>
            </w:r>
          </w:p>
        </w:tc>
        <w:tc>
          <w:tcPr>
            <w:tcW w:w="3260" w:type="dxa"/>
            <w:gridSpan w:val="2"/>
          </w:tcPr>
          <w:p w:rsidR="00A87DDB" w:rsidRPr="009B11DD" w:rsidRDefault="00A87DDB" w:rsidP="00D57A42">
            <w:pPr>
              <w:pStyle w:val="a9"/>
              <w:ind w:left="151" w:hanging="142"/>
              <w:rPr>
                <w:color w:val="000000"/>
                <w:sz w:val="24"/>
                <w:szCs w:val="24"/>
                <w:lang w:val="en-US" w:eastAsia="la-Latn"/>
              </w:rPr>
            </w:pPr>
            <w:r w:rsidRPr="0026566E">
              <w:rPr>
                <w:rStyle w:val="aa"/>
                <w:color w:val="000000"/>
                <w:sz w:val="24"/>
                <w:lang w:eastAsia="la-Latn"/>
              </w:rPr>
              <w:t>dioscorea</w:t>
            </w:r>
            <w:r>
              <w:rPr>
                <w:rStyle w:val="aa"/>
                <w:color w:val="000000"/>
                <w:sz w:val="24"/>
                <w:lang w:eastAsia="la-Latn"/>
              </w:rPr>
              <w:t xml:space="preserve"> </w:t>
            </w: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w:t>
            </w:r>
          </w:p>
        </w:tc>
      </w:tr>
      <w:tr w:rsidR="00A87DDB" w:rsidRPr="009B11DD" w:rsidTr="00655800">
        <w:tc>
          <w:tcPr>
            <w:tcW w:w="3555" w:type="dxa"/>
          </w:tcPr>
          <w:p w:rsidR="00A87DDB" w:rsidRPr="0026566E" w:rsidRDefault="006C53B8" w:rsidP="00D57A42">
            <w:pPr>
              <w:ind w:left="186" w:hanging="186"/>
              <w:rPr>
                <w:lang w:val="uk-UA"/>
              </w:rPr>
            </w:pPr>
            <w:r w:rsidRPr="0026566E">
              <w:rPr>
                <w:lang w:val="uk-UA"/>
              </w:rPr>
              <w:t>кореневище з корінням</w:t>
            </w:r>
            <w:r>
              <w:rPr>
                <w:lang w:val="uk-UA"/>
              </w:rPr>
              <w:t xml:space="preserve"> </w:t>
            </w:r>
            <w:r w:rsidRPr="0026566E">
              <w:rPr>
                <w:lang w:val="uk-UA"/>
              </w:rPr>
              <w:t>жовтозілля ромболистого</w:t>
            </w:r>
          </w:p>
        </w:tc>
        <w:tc>
          <w:tcPr>
            <w:tcW w:w="3402" w:type="dxa"/>
          </w:tcPr>
          <w:p w:rsidR="00A87DDB" w:rsidRPr="001F3EAB" w:rsidRDefault="00A87DDB" w:rsidP="00D57A42">
            <w:pPr>
              <w:pStyle w:val="a9"/>
              <w:ind w:left="151" w:hanging="142"/>
              <w:rPr>
                <w:sz w:val="24"/>
                <w:szCs w:val="24"/>
                <w:lang w:val="en-US"/>
              </w:rPr>
            </w:pPr>
            <w:r w:rsidRPr="0026566E">
              <w:rPr>
                <w:color w:val="000000"/>
                <w:sz w:val="24"/>
                <w:szCs w:val="24"/>
                <w:lang w:val="la-Latn" w:eastAsia="la-Latn"/>
              </w:rPr>
              <w:t>rhiz</w:t>
            </w:r>
            <w:r w:rsidRPr="001F3EAB">
              <w:rPr>
                <w:color w:val="000000"/>
                <w:sz w:val="24"/>
                <w:szCs w:val="24"/>
                <w:lang w:val="en-US" w:eastAsia="la-Latn"/>
              </w:rPr>
              <w:t>ō</w:t>
            </w:r>
            <w:r w:rsidRPr="0026566E">
              <w:rPr>
                <w:color w:val="000000"/>
                <w:sz w:val="24"/>
                <w:szCs w:val="24"/>
                <w:lang w:val="la-Latn" w:eastAsia="la-Latn"/>
              </w:rPr>
              <w:t>ma</w:t>
            </w:r>
            <w:r w:rsidRPr="001F3EAB">
              <w:rPr>
                <w:rStyle w:val="aa"/>
                <w:color w:val="000000"/>
                <w:sz w:val="24"/>
                <w:lang w:val="en-US" w:eastAsia="la-Latn"/>
              </w:rPr>
              <w:t xml:space="preserve"> cum radicĭbus Senecionis rhombifolii</w:t>
            </w:r>
          </w:p>
        </w:tc>
        <w:tc>
          <w:tcPr>
            <w:tcW w:w="3260" w:type="dxa"/>
            <w:gridSpan w:val="2"/>
          </w:tcPr>
          <w:p w:rsidR="00A87DDB" w:rsidRPr="009B11DD" w:rsidRDefault="00A87DDB" w:rsidP="00D57A42">
            <w:pPr>
              <w:pStyle w:val="a9"/>
              <w:ind w:left="151" w:hanging="142"/>
              <w:rPr>
                <w:color w:val="000000"/>
                <w:sz w:val="24"/>
                <w:szCs w:val="24"/>
                <w:lang w:val="en-US" w:eastAsia="la-Latn"/>
              </w:rPr>
            </w:pPr>
            <w:r>
              <w:rPr>
                <w:color w:val="000000"/>
                <w:sz w:val="24"/>
                <w:szCs w:val="24"/>
                <w:lang w:val="en-US" w:eastAsia="la-Latn"/>
              </w:rPr>
              <w:t xml:space="preserve">ragwort </w:t>
            </w: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з корінням</w:t>
            </w:r>
            <w:r>
              <w:rPr>
                <w:lang w:val="uk-UA"/>
              </w:rPr>
              <w:t xml:space="preserve"> </w:t>
            </w:r>
            <w:r w:rsidRPr="0026566E">
              <w:rPr>
                <w:lang w:val="uk-UA"/>
              </w:rPr>
              <w:t>заманихи</w:t>
            </w:r>
          </w:p>
        </w:tc>
        <w:tc>
          <w:tcPr>
            <w:tcW w:w="3402" w:type="dxa"/>
          </w:tcPr>
          <w:p w:rsidR="00A87DDB" w:rsidRPr="0026566E" w:rsidRDefault="00A87DDB" w:rsidP="00D57A42">
            <w:pPr>
              <w:pStyle w:val="a9"/>
              <w:ind w:left="151" w:hanging="142"/>
              <w:rPr>
                <w:rStyle w:val="aa"/>
                <w:color w:val="000000"/>
                <w:sz w:val="24"/>
                <w:lang w:eastAsia="la-Latn"/>
              </w:rPr>
            </w:pPr>
            <w:r w:rsidRPr="0026566E">
              <w:rPr>
                <w:color w:val="000000"/>
                <w:sz w:val="24"/>
                <w:szCs w:val="24"/>
                <w:lang w:val="la-Latn" w:eastAsia="la-Latn"/>
              </w:rPr>
              <w:t>rhiz</w:t>
            </w:r>
            <w:r w:rsidRPr="0026566E">
              <w:rPr>
                <w:color w:val="000000"/>
                <w:sz w:val="24"/>
                <w:szCs w:val="24"/>
                <w:lang w:eastAsia="la-Latn"/>
              </w:rPr>
              <w:t>ō</w:t>
            </w:r>
            <w:r w:rsidRPr="0026566E">
              <w:rPr>
                <w:color w:val="000000"/>
                <w:sz w:val="24"/>
                <w:szCs w:val="24"/>
                <w:lang w:val="la-Latn" w:eastAsia="la-Latn"/>
              </w:rPr>
              <w:t>ma</w:t>
            </w:r>
            <w:r w:rsidRPr="0026566E">
              <w:rPr>
                <w:rStyle w:val="aa"/>
                <w:color w:val="000000"/>
                <w:sz w:val="24"/>
                <w:lang w:eastAsia="la-Latn"/>
              </w:rPr>
              <w:t xml:space="preserve"> cum radic</w:t>
            </w:r>
            <w:r>
              <w:rPr>
                <w:rStyle w:val="aa"/>
                <w:color w:val="000000"/>
                <w:sz w:val="24"/>
                <w:lang w:eastAsia="la-Latn"/>
              </w:rPr>
              <w:t>ĭ</w:t>
            </w:r>
            <w:r w:rsidRPr="0026566E">
              <w:rPr>
                <w:rStyle w:val="aa"/>
                <w:color w:val="000000"/>
                <w:sz w:val="24"/>
                <w:lang w:eastAsia="la-Latn"/>
              </w:rPr>
              <w:t>bus Echinopan</w:t>
            </w:r>
            <w:r>
              <w:rPr>
                <w:rStyle w:val="aa"/>
                <w:color w:val="000000"/>
                <w:sz w:val="24"/>
                <w:lang w:eastAsia="la-Latn"/>
              </w:rPr>
              <w:t>ā</w:t>
            </w:r>
            <w:r w:rsidRPr="0026566E">
              <w:rPr>
                <w:rStyle w:val="aa"/>
                <w:color w:val="000000"/>
                <w:sz w:val="24"/>
                <w:lang w:eastAsia="la-Latn"/>
              </w:rPr>
              <w:t xml:space="preserve">cis </w:t>
            </w:r>
          </w:p>
        </w:tc>
        <w:tc>
          <w:tcPr>
            <w:tcW w:w="3260" w:type="dxa"/>
            <w:gridSpan w:val="2"/>
          </w:tcPr>
          <w:p w:rsidR="00A87DDB" w:rsidRPr="009B11DD" w:rsidRDefault="00A87DDB" w:rsidP="00D57A42">
            <w:pPr>
              <w:pStyle w:val="a9"/>
              <w:ind w:left="151" w:hanging="142"/>
              <w:rPr>
                <w:color w:val="000000"/>
                <w:sz w:val="24"/>
                <w:szCs w:val="24"/>
                <w:lang w:val="en-US" w:eastAsia="la-Latn"/>
              </w:rPr>
            </w:pPr>
            <w:r w:rsidRPr="0026566E">
              <w:rPr>
                <w:rStyle w:val="aa"/>
                <w:color w:val="000000"/>
                <w:sz w:val="24"/>
                <w:lang w:eastAsia="la-Latn"/>
              </w:rPr>
              <w:t>echinopan</w:t>
            </w:r>
            <w:r>
              <w:rPr>
                <w:rStyle w:val="aa"/>
                <w:color w:val="000000"/>
                <w:sz w:val="24"/>
                <w:lang w:eastAsia="la-Latn"/>
              </w:rPr>
              <w:t>ā</w:t>
            </w:r>
            <w:r w:rsidRPr="0026566E">
              <w:rPr>
                <w:rStyle w:val="aa"/>
                <w:color w:val="000000"/>
                <w:sz w:val="24"/>
                <w:lang w:eastAsia="la-Latn"/>
              </w:rPr>
              <w:t>c</w:t>
            </w:r>
            <w:r>
              <w:rPr>
                <w:rStyle w:val="aa"/>
                <w:color w:val="000000"/>
                <w:sz w:val="24"/>
                <w:lang w:eastAsia="la-Latn"/>
              </w:rPr>
              <w:t xml:space="preserve"> </w:t>
            </w: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w:t>
            </w:r>
          </w:p>
        </w:tc>
      </w:tr>
      <w:tr w:rsidR="00A87DDB" w:rsidRPr="00305284" w:rsidTr="00655800">
        <w:tc>
          <w:tcPr>
            <w:tcW w:w="3555" w:type="dxa"/>
          </w:tcPr>
          <w:p w:rsidR="00A87DDB" w:rsidRPr="0026566E" w:rsidRDefault="006C53B8" w:rsidP="00D57A42">
            <w:pPr>
              <w:ind w:left="186" w:hanging="186"/>
              <w:rPr>
                <w:lang w:val="uk-UA"/>
              </w:rPr>
            </w:pPr>
            <w:r w:rsidRPr="0026566E">
              <w:rPr>
                <w:lang w:val="uk-UA"/>
              </w:rPr>
              <w:t>кореневище з корінням</w:t>
            </w:r>
            <w:r>
              <w:rPr>
                <w:lang w:val="uk-UA"/>
              </w:rPr>
              <w:t xml:space="preserve"> по</w:t>
            </w:r>
            <w:r w:rsidRPr="0026566E">
              <w:rPr>
                <w:lang w:val="uk-UA"/>
              </w:rPr>
              <w:t>дофілу</w:t>
            </w:r>
          </w:p>
        </w:tc>
        <w:tc>
          <w:tcPr>
            <w:tcW w:w="3402" w:type="dxa"/>
          </w:tcPr>
          <w:p w:rsidR="00A87DDB" w:rsidRPr="0026566E" w:rsidRDefault="00A87DDB" w:rsidP="00D57A42">
            <w:pPr>
              <w:pStyle w:val="a9"/>
              <w:ind w:left="151" w:hanging="142"/>
              <w:rPr>
                <w:sz w:val="24"/>
                <w:szCs w:val="24"/>
              </w:rPr>
            </w:pPr>
            <w:r w:rsidRPr="0026566E">
              <w:rPr>
                <w:color w:val="000000"/>
                <w:sz w:val="24"/>
                <w:szCs w:val="24"/>
                <w:lang w:val="la-Latn" w:eastAsia="la-Latn"/>
              </w:rPr>
              <w:t>rhiz</w:t>
            </w:r>
            <w:r w:rsidRPr="0026566E">
              <w:rPr>
                <w:color w:val="000000"/>
                <w:sz w:val="24"/>
                <w:szCs w:val="24"/>
                <w:lang w:eastAsia="la-Latn"/>
              </w:rPr>
              <w:t>ō</w:t>
            </w:r>
            <w:r w:rsidRPr="0026566E">
              <w:rPr>
                <w:color w:val="000000"/>
                <w:sz w:val="24"/>
                <w:szCs w:val="24"/>
                <w:lang w:val="la-Latn" w:eastAsia="la-Latn"/>
              </w:rPr>
              <w:t>ma</w:t>
            </w:r>
            <w:r w:rsidRPr="0026566E">
              <w:rPr>
                <w:rStyle w:val="aa"/>
                <w:color w:val="000000"/>
                <w:sz w:val="24"/>
                <w:lang w:eastAsia="la-Latn"/>
              </w:rPr>
              <w:t xml:space="preserve"> cum radic</w:t>
            </w:r>
            <w:r>
              <w:rPr>
                <w:rStyle w:val="aa"/>
                <w:color w:val="000000"/>
                <w:sz w:val="24"/>
                <w:lang w:eastAsia="la-Latn"/>
              </w:rPr>
              <w:t>ĭ</w:t>
            </w:r>
            <w:r w:rsidRPr="0026566E">
              <w:rPr>
                <w:rStyle w:val="aa"/>
                <w:color w:val="000000"/>
                <w:sz w:val="24"/>
                <w:lang w:eastAsia="la-Latn"/>
              </w:rPr>
              <w:t>bus Podophilli</w:t>
            </w:r>
          </w:p>
        </w:tc>
        <w:tc>
          <w:tcPr>
            <w:tcW w:w="3260" w:type="dxa"/>
            <w:gridSpan w:val="2"/>
          </w:tcPr>
          <w:p w:rsidR="00A87DDB" w:rsidRPr="009B11DD" w:rsidRDefault="00A87DDB" w:rsidP="00D57A42">
            <w:pPr>
              <w:pStyle w:val="a9"/>
              <w:ind w:left="151" w:hanging="142"/>
              <w:rPr>
                <w:color w:val="000000"/>
                <w:sz w:val="24"/>
                <w:szCs w:val="24"/>
                <w:lang w:val="en-US" w:eastAsia="la-Latn"/>
              </w:rPr>
            </w:pPr>
            <w:r>
              <w:rPr>
                <w:color w:val="000000"/>
                <w:sz w:val="24"/>
                <w:szCs w:val="24"/>
                <w:lang w:val="en-US" w:eastAsia="la-Latn"/>
              </w:rPr>
              <w:t xml:space="preserve">may apple </w:t>
            </w: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w:t>
            </w:r>
          </w:p>
        </w:tc>
      </w:tr>
      <w:tr w:rsidR="00A87DDB" w:rsidRPr="009B11DD" w:rsidTr="00655800">
        <w:tc>
          <w:tcPr>
            <w:tcW w:w="3555" w:type="dxa"/>
          </w:tcPr>
          <w:p w:rsidR="00A87DDB" w:rsidRPr="0026566E" w:rsidRDefault="006C53B8" w:rsidP="00D57A42">
            <w:pPr>
              <w:ind w:left="186" w:hanging="186"/>
              <w:rPr>
                <w:lang w:val="uk-UA"/>
              </w:rPr>
            </w:pPr>
            <w:r w:rsidRPr="0026566E">
              <w:rPr>
                <w:lang w:val="uk-UA"/>
              </w:rPr>
              <w:t>кореневище з корінням</w:t>
            </w:r>
            <w:r>
              <w:rPr>
                <w:lang w:val="uk-UA"/>
              </w:rPr>
              <w:t xml:space="preserve"> </w:t>
            </w:r>
            <w:r w:rsidRPr="0026566E">
              <w:rPr>
                <w:lang w:val="uk-UA"/>
              </w:rPr>
              <w:t>родіоли рожевої</w:t>
            </w:r>
          </w:p>
        </w:tc>
        <w:tc>
          <w:tcPr>
            <w:tcW w:w="3402" w:type="dxa"/>
          </w:tcPr>
          <w:p w:rsidR="00A87DDB" w:rsidRPr="001F3EAB" w:rsidRDefault="00A87DDB" w:rsidP="00D57A42">
            <w:pPr>
              <w:pStyle w:val="a9"/>
              <w:ind w:left="151" w:hanging="142"/>
              <w:rPr>
                <w:sz w:val="24"/>
                <w:szCs w:val="24"/>
                <w:lang w:val="en-US"/>
              </w:rPr>
            </w:pPr>
            <w:r w:rsidRPr="0026566E">
              <w:rPr>
                <w:color w:val="000000"/>
                <w:sz w:val="24"/>
                <w:szCs w:val="24"/>
                <w:lang w:val="la-Latn" w:eastAsia="la-Latn"/>
              </w:rPr>
              <w:t>rhiz</w:t>
            </w:r>
            <w:r w:rsidRPr="001F3EAB">
              <w:rPr>
                <w:color w:val="000000"/>
                <w:sz w:val="24"/>
                <w:szCs w:val="24"/>
                <w:lang w:val="en-US" w:eastAsia="la-Latn"/>
              </w:rPr>
              <w:t>ō</w:t>
            </w:r>
            <w:r w:rsidRPr="0026566E">
              <w:rPr>
                <w:color w:val="000000"/>
                <w:sz w:val="24"/>
                <w:szCs w:val="24"/>
                <w:lang w:val="la-Latn" w:eastAsia="la-Latn"/>
              </w:rPr>
              <w:t>ma</w:t>
            </w:r>
            <w:r w:rsidRPr="001F3EAB">
              <w:rPr>
                <w:rStyle w:val="aa"/>
                <w:color w:val="000000"/>
                <w:sz w:val="24"/>
                <w:lang w:val="en-US" w:eastAsia="la-Latn"/>
              </w:rPr>
              <w:t xml:space="preserve"> cum radicĭbus Rhodiolae roseae</w:t>
            </w:r>
          </w:p>
        </w:tc>
        <w:tc>
          <w:tcPr>
            <w:tcW w:w="3260" w:type="dxa"/>
            <w:gridSpan w:val="2"/>
          </w:tcPr>
          <w:p w:rsidR="00A87DDB" w:rsidRPr="009B11DD" w:rsidRDefault="00A87DDB" w:rsidP="00D57A42">
            <w:pPr>
              <w:pStyle w:val="a9"/>
              <w:ind w:left="151" w:hanging="142"/>
              <w:rPr>
                <w:color w:val="000000"/>
                <w:sz w:val="24"/>
                <w:szCs w:val="24"/>
                <w:lang w:val="en-US" w:eastAsia="la-Latn"/>
              </w:rPr>
            </w:pPr>
            <w:r w:rsidRPr="0026566E">
              <w:rPr>
                <w:rStyle w:val="aa"/>
                <w:color w:val="000000"/>
                <w:sz w:val="24"/>
                <w:lang w:eastAsia="la-Latn"/>
              </w:rPr>
              <w:t>rhodiola</w:t>
            </w:r>
            <w:r>
              <w:rPr>
                <w:rStyle w:val="aa"/>
                <w:color w:val="000000"/>
                <w:sz w:val="24"/>
                <w:lang w:eastAsia="la-Latn"/>
              </w:rPr>
              <w:t xml:space="preserve"> </w:t>
            </w: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w:t>
            </w:r>
          </w:p>
        </w:tc>
      </w:tr>
      <w:tr w:rsidR="00A87DDB" w:rsidRPr="0026566E" w:rsidTr="00655800">
        <w:tc>
          <w:tcPr>
            <w:tcW w:w="3555" w:type="dxa"/>
          </w:tcPr>
          <w:p w:rsidR="00A87DDB" w:rsidRPr="002C446C" w:rsidRDefault="006C53B8" w:rsidP="00D57A42">
            <w:pPr>
              <w:ind w:left="186" w:hanging="186"/>
            </w:pPr>
            <w:r w:rsidRPr="0026566E">
              <w:rPr>
                <w:lang w:val="uk-UA"/>
              </w:rPr>
              <w:t>кореневище з корінням</w:t>
            </w:r>
            <w:r>
              <w:rPr>
                <w:lang w:val="uk-UA"/>
              </w:rPr>
              <w:t xml:space="preserve"> </w:t>
            </w:r>
            <w:r w:rsidRPr="0026566E">
              <w:rPr>
                <w:lang w:val="uk-UA"/>
              </w:rPr>
              <w:t>родовика</w:t>
            </w:r>
            <w:r>
              <w:rPr>
                <w:lang w:val="uk-UA"/>
              </w:rPr>
              <w:t>,</w:t>
            </w:r>
            <w:r w:rsidRPr="0026566E">
              <w:rPr>
                <w:lang w:val="uk-UA"/>
              </w:rPr>
              <w:t xml:space="preserve"> стягникрова</w:t>
            </w:r>
          </w:p>
        </w:tc>
        <w:tc>
          <w:tcPr>
            <w:tcW w:w="3402" w:type="dxa"/>
          </w:tcPr>
          <w:p w:rsidR="00A87DDB" w:rsidRPr="0026566E" w:rsidRDefault="00A87DDB" w:rsidP="00D57A42">
            <w:pPr>
              <w:pStyle w:val="a9"/>
              <w:ind w:left="151" w:hanging="142"/>
              <w:rPr>
                <w:rStyle w:val="aa"/>
                <w:color w:val="000000"/>
                <w:sz w:val="24"/>
                <w:lang w:eastAsia="la-Latn"/>
              </w:rPr>
            </w:pPr>
            <w:r w:rsidRPr="0026566E">
              <w:rPr>
                <w:color w:val="000000"/>
                <w:sz w:val="24"/>
                <w:szCs w:val="24"/>
                <w:lang w:val="la-Latn" w:eastAsia="la-Latn"/>
              </w:rPr>
              <w:t>rhiz</w:t>
            </w:r>
            <w:r w:rsidRPr="0026566E">
              <w:rPr>
                <w:color w:val="000000"/>
                <w:sz w:val="24"/>
                <w:szCs w:val="24"/>
                <w:lang w:eastAsia="la-Latn"/>
              </w:rPr>
              <w:t>ō</w:t>
            </w:r>
            <w:r w:rsidRPr="0026566E">
              <w:rPr>
                <w:color w:val="000000"/>
                <w:sz w:val="24"/>
                <w:szCs w:val="24"/>
                <w:lang w:val="la-Latn" w:eastAsia="la-Latn"/>
              </w:rPr>
              <w:t>ma</w:t>
            </w:r>
            <w:r w:rsidRPr="0026566E">
              <w:rPr>
                <w:rStyle w:val="aa"/>
                <w:color w:val="000000"/>
                <w:sz w:val="24"/>
                <w:lang w:eastAsia="la-Latn"/>
              </w:rPr>
              <w:t xml:space="preserve"> cum radic</w:t>
            </w:r>
            <w:r>
              <w:rPr>
                <w:rStyle w:val="aa"/>
                <w:color w:val="000000"/>
                <w:sz w:val="24"/>
                <w:lang w:eastAsia="la-Latn"/>
              </w:rPr>
              <w:t>ĭ</w:t>
            </w:r>
            <w:r w:rsidRPr="0026566E">
              <w:rPr>
                <w:rStyle w:val="aa"/>
                <w:color w:val="000000"/>
                <w:sz w:val="24"/>
                <w:lang w:eastAsia="la-Latn"/>
              </w:rPr>
              <w:t>bus Sanguisorbae</w:t>
            </w:r>
          </w:p>
        </w:tc>
        <w:tc>
          <w:tcPr>
            <w:tcW w:w="3260" w:type="dxa"/>
            <w:gridSpan w:val="2"/>
          </w:tcPr>
          <w:p w:rsidR="00A87DDB" w:rsidRPr="009B11DD" w:rsidRDefault="00A87DDB" w:rsidP="00D57A42">
            <w:pPr>
              <w:pStyle w:val="a9"/>
              <w:ind w:left="151" w:hanging="142"/>
              <w:rPr>
                <w:color w:val="000000"/>
                <w:sz w:val="24"/>
                <w:szCs w:val="24"/>
                <w:lang w:val="en-US" w:eastAsia="la-Latn"/>
              </w:rPr>
            </w:pPr>
            <w:r>
              <w:rPr>
                <w:color w:val="000000"/>
                <w:sz w:val="24"/>
                <w:szCs w:val="24"/>
                <w:lang w:val="en-US" w:eastAsia="la-Latn"/>
              </w:rPr>
              <w:t xml:space="preserve">burnet </w:t>
            </w: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w:t>
            </w:r>
          </w:p>
        </w:tc>
      </w:tr>
      <w:tr w:rsidR="00A87DDB" w:rsidRPr="00305284" w:rsidTr="00655800">
        <w:tc>
          <w:tcPr>
            <w:tcW w:w="3555" w:type="dxa"/>
          </w:tcPr>
          <w:p w:rsidR="00A87DDB" w:rsidRPr="0026566E" w:rsidRDefault="006C53B8" w:rsidP="00D57A42">
            <w:pPr>
              <w:ind w:left="186" w:hanging="186"/>
              <w:rPr>
                <w:lang w:val="uk-UA"/>
              </w:rPr>
            </w:pPr>
            <w:r w:rsidRPr="0026566E">
              <w:rPr>
                <w:lang w:val="uk-UA"/>
              </w:rPr>
              <w:t>кореневище з корінням</w:t>
            </w:r>
            <w:r>
              <w:rPr>
                <w:lang w:val="uk-UA"/>
              </w:rPr>
              <w:t xml:space="preserve"> </w:t>
            </w:r>
            <w:r w:rsidRPr="0026566E">
              <w:rPr>
                <w:lang w:val="uk-UA"/>
              </w:rPr>
              <w:t>синюхи</w:t>
            </w:r>
          </w:p>
        </w:tc>
        <w:tc>
          <w:tcPr>
            <w:tcW w:w="3402" w:type="dxa"/>
          </w:tcPr>
          <w:p w:rsidR="00A87DDB" w:rsidRPr="0026566E" w:rsidRDefault="00A87DDB" w:rsidP="00D57A42">
            <w:pPr>
              <w:pStyle w:val="a9"/>
              <w:ind w:left="151" w:hanging="142"/>
              <w:rPr>
                <w:sz w:val="24"/>
                <w:szCs w:val="24"/>
              </w:rPr>
            </w:pPr>
            <w:r w:rsidRPr="0026566E">
              <w:rPr>
                <w:color w:val="000000"/>
                <w:sz w:val="24"/>
                <w:szCs w:val="24"/>
                <w:lang w:val="la-Latn" w:eastAsia="la-Latn"/>
              </w:rPr>
              <w:t>rhiz</w:t>
            </w:r>
            <w:r w:rsidRPr="0026566E">
              <w:rPr>
                <w:color w:val="000000"/>
                <w:sz w:val="24"/>
                <w:szCs w:val="24"/>
                <w:lang w:eastAsia="la-Latn"/>
              </w:rPr>
              <w:t>ō</w:t>
            </w:r>
            <w:r w:rsidRPr="0026566E">
              <w:rPr>
                <w:color w:val="000000"/>
                <w:sz w:val="24"/>
                <w:szCs w:val="24"/>
                <w:lang w:val="la-Latn" w:eastAsia="la-Latn"/>
              </w:rPr>
              <w:t>ma</w:t>
            </w:r>
            <w:r w:rsidRPr="0026566E">
              <w:rPr>
                <w:rStyle w:val="aa"/>
                <w:color w:val="000000"/>
                <w:sz w:val="24"/>
                <w:lang w:eastAsia="la-Latn"/>
              </w:rPr>
              <w:t xml:space="preserve"> cum radic</w:t>
            </w:r>
            <w:r>
              <w:rPr>
                <w:rStyle w:val="aa"/>
                <w:color w:val="000000"/>
                <w:sz w:val="24"/>
                <w:lang w:eastAsia="la-Latn"/>
              </w:rPr>
              <w:t>ĭ</w:t>
            </w:r>
            <w:r w:rsidRPr="0026566E">
              <w:rPr>
                <w:rStyle w:val="aa"/>
                <w:color w:val="000000"/>
                <w:sz w:val="24"/>
                <w:lang w:eastAsia="la-Latn"/>
              </w:rPr>
              <w:t>bus Polemonii</w:t>
            </w:r>
          </w:p>
        </w:tc>
        <w:tc>
          <w:tcPr>
            <w:tcW w:w="3260" w:type="dxa"/>
            <w:gridSpan w:val="2"/>
          </w:tcPr>
          <w:p w:rsidR="00A87DDB" w:rsidRPr="0026566E" w:rsidRDefault="00A87DDB" w:rsidP="00D57A42">
            <w:pPr>
              <w:pStyle w:val="a9"/>
              <w:ind w:left="151" w:hanging="142"/>
              <w:rPr>
                <w:color w:val="000000"/>
                <w:sz w:val="24"/>
                <w:szCs w:val="24"/>
                <w:lang w:val="la-Latn" w:eastAsia="la-Latn"/>
              </w:rPr>
            </w:pPr>
            <w:r>
              <w:rPr>
                <w:color w:val="000000"/>
                <w:sz w:val="24"/>
                <w:szCs w:val="24"/>
                <w:lang w:val="en-US" w:eastAsia="la-Latn"/>
              </w:rPr>
              <w:t>Jacob</w:t>
            </w:r>
            <w:r w:rsidR="00EC1475">
              <w:rPr>
                <w:color w:val="000000"/>
                <w:sz w:val="24"/>
                <w:szCs w:val="24"/>
                <w:lang w:val="en-US" w:eastAsia="la-Latn"/>
              </w:rPr>
              <w:t>’</w:t>
            </w:r>
            <w:r>
              <w:rPr>
                <w:color w:val="000000"/>
                <w:sz w:val="24"/>
                <w:szCs w:val="24"/>
                <w:lang w:val="en-US" w:eastAsia="la-Latn"/>
              </w:rPr>
              <w:t xml:space="preserve">s-ladder </w:t>
            </w: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w:t>
            </w:r>
          </w:p>
        </w:tc>
      </w:tr>
      <w:tr w:rsidR="00A87DDB" w:rsidRPr="009B11DD" w:rsidTr="00655800">
        <w:tc>
          <w:tcPr>
            <w:tcW w:w="3555" w:type="dxa"/>
          </w:tcPr>
          <w:p w:rsidR="00A87DDB" w:rsidRPr="0026566E" w:rsidRDefault="006C53B8" w:rsidP="00D57A42">
            <w:pPr>
              <w:ind w:left="186" w:hanging="186"/>
              <w:rPr>
                <w:lang w:val="uk-UA"/>
              </w:rPr>
            </w:pPr>
            <w:r w:rsidRPr="0026566E">
              <w:rPr>
                <w:lang w:val="uk-UA"/>
              </w:rPr>
              <w:t>кореневище з корінням</w:t>
            </w:r>
            <w:r>
              <w:rPr>
                <w:lang w:val="uk-UA"/>
              </w:rPr>
              <w:t xml:space="preserve"> </w:t>
            </w:r>
            <w:r w:rsidRPr="0026566E">
              <w:rPr>
                <w:lang w:val="uk-UA"/>
              </w:rPr>
              <w:t>циміцифуги даурської</w:t>
            </w:r>
          </w:p>
        </w:tc>
        <w:tc>
          <w:tcPr>
            <w:tcW w:w="3402" w:type="dxa"/>
          </w:tcPr>
          <w:p w:rsidR="00A87DDB" w:rsidRPr="001F3EAB" w:rsidRDefault="00A87DDB" w:rsidP="00D57A42">
            <w:pPr>
              <w:pStyle w:val="a9"/>
              <w:ind w:left="151" w:hanging="142"/>
              <w:rPr>
                <w:sz w:val="24"/>
                <w:szCs w:val="24"/>
                <w:lang w:val="en-US"/>
              </w:rPr>
            </w:pPr>
            <w:r w:rsidRPr="0026566E">
              <w:rPr>
                <w:color w:val="000000"/>
                <w:sz w:val="24"/>
                <w:szCs w:val="24"/>
                <w:lang w:val="la-Latn" w:eastAsia="la-Latn"/>
              </w:rPr>
              <w:t>rhiz</w:t>
            </w:r>
            <w:r w:rsidRPr="001F3EAB">
              <w:rPr>
                <w:color w:val="000000"/>
                <w:sz w:val="24"/>
                <w:szCs w:val="24"/>
                <w:lang w:val="en-US" w:eastAsia="la-Latn"/>
              </w:rPr>
              <w:t>ō</w:t>
            </w:r>
            <w:r w:rsidRPr="0026566E">
              <w:rPr>
                <w:color w:val="000000"/>
                <w:sz w:val="24"/>
                <w:szCs w:val="24"/>
                <w:lang w:val="la-Latn" w:eastAsia="la-Latn"/>
              </w:rPr>
              <w:t>ma</w:t>
            </w:r>
            <w:r w:rsidRPr="001F3EAB">
              <w:rPr>
                <w:rStyle w:val="aa"/>
                <w:color w:val="000000"/>
                <w:sz w:val="24"/>
                <w:lang w:val="en-US" w:eastAsia="la-Latn"/>
              </w:rPr>
              <w:t xml:space="preserve"> cum radic</w:t>
            </w:r>
            <w:r w:rsidRPr="00FC4990">
              <w:rPr>
                <w:rStyle w:val="aa"/>
                <w:color w:val="000000"/>
                <w:sz w:val="24"/>
                <w:lang w:val="fr-FR" w:eastAsia="la-Latn"/>
              </w:rPr>
              <w:t>ĭ</w:t>
            </w:r>
            <w:r w:rsidRPr="001F3EAB">
              <w:rPr>
                <w:rStyle w:val="aa"/>
                <w:color w:val="000000"/>
                <w:sz w:val="24"/>
                <w:lang w:val="en-US" w:eastAsia="la-Latn"/>
              </w:rPr>
              <w:t>bus Cimicifugae dahuricae</w:t>
            </w:r>
          </w:p>
        </w:tc>
        <w:tc>
          <w:tcPr>
            <w:tcW w:w="3260" w:type="dxa"/>
            <w:gridSpan w:val="2"/>
          </w:tcPr>
          <w:p w:rsidR="00A87DDB" w:rsidRPr="009B11DD" w:rsidRDefault="00A87DDB" w:rsidP="00D57A42">
            <w:pPr>
              <w:pStyle w:val="a9"/>
              <w:ind w:left="151" w:hanging="142"/>
              <w:rPr>
                <w:color w:val="000000"/>
                <w:sz w:val="24"/>
                <w:szCs w:val="24"/>
                <w:lang w:val="en-US" w:eastAsia="la-Latn"/>
              </w:rPr>
            </w:pPr>
            <w:r w:rsidRPr="0026566E">
              <w:rPr>
                <w:rStyle w:val="aa"/>
                <w:color w:val="000000"/>
                <w:sz w:val="24"/>
                <w:lang w:eastAsia="la-Latn"/>
              </w:rPr>
              <w:t>cimicifuga</w:t>
            </w:r>
            <w:r>
              <w:rPr>
                <w:rStyle w:val="aa"/>
                <w:color w:val="000000"/>
                <w:sz w:val="24"/>
                <w:lang w:eastAsia="la-Latn"/>
              </w:rPr>
              <w:t xml:space="preserve"> </w:t>
            </w: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з корінням</w:t>
            </w:r>
            <w:r>
              <w:rPr>
                <w:lang w:val="uk-UA"/>
              </w:rPr>
              <w:t xml:space="preserve"> чамерника</w:t>
            </w:r>
          </w:p>
        </w:tc>
        <w:tc>
          <w:tcPr>
            <w:tcW w:w="3402" w:type="dxa"/>
          </w:tcPr>
          <w:p w:rsidR="00A87DDB" w:rsidRPr="0026566E" w:rsidRDefault="00A87DDB" w:rsidP="00D57A42">
            <w:pPr>
              <w:pStyle w:val="a9"/>
              <w:ind w:left="151" w:hanging="142"/>
              <w:rPr>
                <w:sz w:val="24"/>
                <w:szCs w:val="24"/>
              </w:rPr>
            </w:pPr>
            <w:r w:rsidRPr="0026566E">
              <w:rPr>
                <w:color w:val="000000"/>
                <w:sz w:val="24"/>
                <w:szCs w:val="24"/>
                <w:lang w:val="la-Latn" w:eastAsia="la-Latn"/>
              </w:rPr>
              <w:t>rhiz</w:t>
            </w:r>
            <w:r w:rsidRPr="0026566E">
              <w:rPr>
                <w:color w:val="000000"/>
                <w:sz w:val="24"/>
                <w:szCs w:val="24"/>
                <w:lang w:eastAsia="la-Latn"/>
              </w:rPr>
              <w:t>ō</w:t>
            </w:r>
            <w:r w:rsidRPr="0026566E">
              <w:rPr>
                <w:color w:val="000000"/>
                <w:sz w:val="24"/>
                <w:szCs w:val="24"/>
                <w:lang w:val="la-Latn" w:eastAsia="la-Latn"/>
              </w:rPr>
              <w:t>ma</w:t>
            </w:r>
            <w:r w:rsidRPr="0026566E">
              <w:rPr>
                <w:rStyle w:val="aa"/>
                <w:color w:val="000000"/>
                <w:sz w:val="24"/>
                <w:lang w:eastAsia="la-Latn"/>
              </w:rPr>
              <w:t xml:space="preserve"> cum radic</w:t>
            </w:r>
            <w:r>
              <w:rPr>
                <w:rStyle w:val="aa"/>
                <w:color w:val="000000"/>
                <w:sz w:val="24"/>
                <w:lang w:eastAsia="la-Latn"/>
              </w:rPr>
              <w:t>ĭ</w:t>
            </w:r>
            <w:r w:rsidRPr="0026566E">
              <w:rPr>
                <w:rStyle w:val="aa"/>
                <w:color w:val="000000"/>
                <w:sz w:val="24"/>
                <w:lang w:eastAsia="la-Latn"/>
              </w:rPr>
              <w:t>bus Helleb</w:t>
            </w:r>
            <w:r>
              <w:rPr>
                <w:rStyle w:val="aa"/>
                <w:color w:val="000000"/>
                <w:sz w:val="24"/>
                <w:lang w:eastAsia="la-Latn"/>
              </w:rPr>
              <w:t>ŏ</w:t>
            </w:r>
            <w:r w:rsidRPr="0026566E">
              <w:rPr>
                <w:rStyle w:val="aa"/>
                <w:color w:val="000000"/>
                <w:sz w:val="24"/>
                <w:lang w:eastAsia="la-Latn"/>
              </w:rPr>
              <w:t>ri</w:t>
            </w:r>
          </w:p>
        </w:tc>
        <w:tc>
          <w:tcPr>
            <w:tcW w:w="3260" w:type="dxa"/>
            <w:gridSpan w:val="2"/>
          </w:tcPr>
          <w:p w:rsidR="00A87DDB" w:rsidRPr="009B11DD" w:rsidRDefault="00A87DDB" w:rsidP="00D57A42">
            <w:pPr>
              <w:pStyle w:val="a9"/>
              <w:ind w:left="151" w:hanging="142"/>
              <w:rPr>
                <w:rStyle w:val="aa"/>
                <w:color w:val="000000"/>
                <w:sz w:val="24"/>
                <w:lang w:eastAsia="la-Latn"/>
              </w:rPr>
            </w:pPr>
            <w:r w:rsidRPr="0026566E">
              <w:rPr>
                <w:rStyle w:val="aa"/>
                <w:color w:val="000000"/>
                <w:sz w:val="24"/>
                <w:lang w:eastAsia="la-Latn"/>
              </w:rPr>
              <w:t>helleb</w:t>
            </w:r>
            <w:r>
              <w:rPr>
                <w:rStyle w:val="aa"/>
                <w:color w:val="000000"/>
                <w:sz w:val="24"/>
                <w:lang w:eastAsia="la-Latn"/>
              </w:rPr>
              <w:t>o</w:t>
            </w:r>
            <w:r w:rsidRPr="0026566E">
              <w:rPr>
                <w:rStyle w:val="aa"/>
                <w:color w:val="000000"/>
                <w:sz w:val="24"/>
                <w:lang w:eastAsia="la-Latn"/>
              </w:rPr>
              <w:t>r</w:t>
            </w:r>
            <w:r>
              <w:rPr>
                <w:rStyle w:val="aa"/>
                <w:color w:val="000000"/>
                <w:sz w:val="24"/>
                <w:lang w:eastAsia="la-Latn"/>
              </w:rPr>
              <w:t xml:space="preserve">e </w:t>
            </w: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кореневище з корінням</w:t>
            </w:r>
            <w:r>
              <w:rPr>
                <w:lang w:val="uk-UA"/>
              </w:rPr>
              <w:t xml:space="preserve"> </w:t>
            </w:r>
            <w:r w:rsidRPr="0026566E">
              <w:rPr>
                <w:lang w:val="uk-UA"/>
              </w:rPr>
              <w:t>чемериці</w:t>
            </w:r>
          </w:p>
        </w:tc>
        <w:tc>
          <w:tcPr>
            <w:tcW w:w="3402" w:type="dxa"/>
          </w:tcPr>
          <w:p w:rsidR="00A87DDB" w:rsidRPr="0026566E" w:rsidRDefault="00A87DDB" w:rsidP="00D57A42">
            <w:pPr>
              <w:pStyle w:val="a9"/>
              <w:ind w:left="151" w:hanging="142"/>
              <w:rPr>
                <w:rStyle w:val="aa"/>
                <w:color w:val="000000"/>
                <w:sz w:val="24"/>
                <w:lang w:eastAsia="la-Latn"/>
              </w:rPr>
            </w:pPr>
            <w:r w:rsidRPr="00884027">
              <w:rPr>
                <w:color w:val="000000"/>
                <w:sz w:val="24"/>
                <w:szCs w:val="24"/>
                <w:lang w:val="la-Latn" w:eastAsia="la-Latn"/>
              </w:rPr>
              <w:t>rhiz</w:t>
            </w:r>
            <w:r w:rsidRPr="00884027">
              <w:rPr>
                <w:color w:val="000000"/>
                <w:sz w:val="24"/>
                <w:szCs w:val="24"/>
                <w:lang w:eastAsia="la-Latn"/>
              </w:rPr>
              <w:t>ō</w:t>
            </w:r>
            <w:r w:rsidRPr="00884027">
              <w:rPr>
                <w:color w:val="000000"/>
                <w:sz w:val="24"/>
                <w:szCs w:val="24"/>
                <w:lang w:val="la-Latn" w:eastAsia="la-Latn"/>
              </w:rPr>
              <w:t>ma</w:t>
            </w:r>
            <w:r w:rsidRPr="0026566E">
              <w:rPr>
                <w:rStyle w:val="aa"/>
                <w:color w:val="000000"/>
                <w:sz w:val="24"/>
                <w:lang w:eastAsia="la-Latn"/>
              </w:rPr>
              <w:t xml:space="preserve"> cum radic</w:t>
            </w:r>
            <w:r>
              <w:rPr>
                <w:rStyle w:val="aa"/>
                <w:color w:val="000000"/>
                <w:sz w:val="24"/>
                <w:lang w:eastAsia="la-Latn"/>
              </w:rPr>
              <w:t>ĭ</w:t>
            </w:r>
            <w:r w:rsidRPr="0026566E">
              <w:rPr>
                <w:rStyle w:val="aa"/>
                <w:color w:val="000000"/>
                <w:sz w:val="24"/>
                <w:lang w:eastAsia="la-Latn"/>
              </w:rPr>
              <w:t>bus Ver</w:t>
            </w:r>
            <w:r>
              <w:rPr>
                <w:rStyle w:val="aa"/>
                <w:color w:val="000000"/>
                <w:sz w:val="24"/>
                <w:lang w:eastAsia="la-Latn"/>
              </w:rPr>
              <w:t>ā</w:t>
            </w:r>
            <w:r w:rsidRPr="0026566E">
              <w:rPr>
                <w:rStyle w:val="aa"/>
                <w:color w:val="000000"/>
                <w:sz w:val="24"/>
                <w:lang w:eastAsia="la-Latn"/>
              </w:rPr>
              <w:t xml:space="preserve">tri </w:t>
            </w:r>
          </w:p>
        </w:tc>
        <w:tc>
          <w:tcPr>
            <w:tcW w:w="3260" w:type="dxa"/>
            <w:gridSpan w:val="2"/>
          </w:tcPr>
          <w:p w:rsidR="00A87DDB" w:rsidRPr="00DC51B8" w:rsidRDefault="00A87DDB" w:rsidP="00D57A42">
            <w:pPr>
              <w:pStyle w:val="a9"/>
              <w:ind w:left="151" w:hanging="142"/>
              <w:rPr>
                <w:color w:val="000000"/>
                <w:sz w:val="24"/>
                <w:szCs w:val="24"/>
                <w:lang w:val="en-US" w:eastAsia="la-Latn"/>
              </w:rPr>
            </w:pPr>
            <w:r>
              <w:rPr>
                <w:color w:val="000000"/>
                <w:sz w:val="24"/>
                <w:szCs w:val="24"/>
                <w:lang w:val="en-US" w:eastAsia="la-Latn"/>
              </w:rPr>
              <w:t xml:space="preserve">hellebore </w:t>
            </w:r>
            <w:r w:rsidRPr="005451D4">
              <w:rPr>
                <w:color w:val="000000"/>
                <w:sz w:val="24"/>
                <w:szCs w:val="24"/>
                <w:lang w:val="la-Latn" w:eastAsia="la-Latn"/>
              </w:rPr>
              <w:t>rhiz</w:t>
            </w:r>
            <w:r w:rsidRPr="005451D4">
              <w:rPr>
                <w:color w:val="000000"/>
                <w:sz w:val="24"/>
                <w:szCs w:val="24"/>
                <w:lang w:val="en-US" w:eastAsia="la-Latn"/>
              </w:rPr>
              <w:t>o</w:t>
            </w:r>
            <w:r w:rsidRPr="005451D4">
              <w:rPr>
                <w:color w:val="000000"/>
                <w:sz w:val="24"/>
                <w:szCs w:val="24"/>
                <w:lang w:val="la-Latn" w:eastAsia="la-Latn"/>
              </w:rPr>
              <w:t>m</w:t>
            </w:r>
            <w:r w:rsidRPr="005451D4">
              <w:rPr>
                <w:color w:val="000000"/>
                <w:sz w:val="24"/>
                <w:szCs w:val="24"/>
                <w:lang w:val="en-US" w:eastAsia="la-Latn"/>
              </w:rPr>
              <w:t>e</w:t>
            </w:r>
            <w:r>
              <w:rPr>
                <w:color w:val="000000"/>
                <w:sz w:val="24"/>
                <w:szCs w:val="24"/>
                <w:lang w:val="en-US" w:eastAsia="la-Latn"/>
              </w:rPr>
              <w:t xml:space="preserve"> and root</w:t>
            </w:r>
          </w:p>
        </w:tc>
      </w:tr>
      <w:tr w:rsidR="00A87DDB" w:rsidRPr="0026566E" w:rsidTr="00655800">
        <w:tc>
          <w:tcPr>
            <w:tcW w:w="3555" w:type="dxa"/>
          </w:tcPr>
          <w:p w:rsidR="00A87DDB" w:rsidRPr="0026566E" w:rsidRDefault="006C53B8" w:rsidP="00D57A42">
            <w:pPr>
              <w:ind w:left="186" w:hanging="186"/>
            </w:pPr>
            <w:r w:rsidRPr="0026566E">
              <w:rPr>
                <w:lang w:val="uk-UA"/>
              </w:rPr>
              <w:t>красавка, беладона</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Belladonna, ae f</w:t>
            </w:r>
          </w:p>
        </w:tc>
        <w:tc>
          <w:tcPr>
            <w:tcW w:w="3260" w:type="dxa"/>
            <w:gridSpan w:val="2"/>
          </w:tcPr>
          <w:p w:rsidR="00A87DDB" w:rsidRPr="0026566E" w:rsidRDefault="00A87DDB" w:rsidP="00D57A42">
            <w:pPr>
              <w:ind w:left="151" w:hanging="142"/>
              <w:rPr>
                <w:color w:val="000000"/>
                <w:lang w:val="la-Latn" w:eastAsia="la-Latn"/>
              </w:rPr>
            </w:pPr>
            <w:r w:rsidRPr="0026566E">
              <w:rPr>
                <w:color w:val="000000"/>
                <w:lang w:val="la-Latn" w:eastAsia="la-Latn"/>
              </w:rPr>
              <w:t>belladonna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кріп</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Foen</w:t>
            </w:r>
            <w:r>
              <w:rPr>
                <w:color w:val="000000"/>
                <w:lang w:val="en-US" w:eastAsia="la-Latn"/>
              </w:rPr>
              <w:t>i</w:t>
            </w:r>
            <w:r w:rsidRPr="0026566E">
              <w:rPr>
                <w:color w:val="000000"/>
                <w:lang w:val="la-Latn" w:eastAsia="la-Latn"/>
              </w:rPr>
              <w:t>culum, i n</w:t>
            </w:r>
          </w:p>
        </w:tc>
        <w:tc>
          <w:tcPr>
            <w:tcW w:w="3260" w:type="dxa"/>
            <w:gridSpan w:val="2"/>
          </w:tcPr>
          <w:p w:rsidR="00A87DDB" w:rsidRPr="00DC51B8" w:rsidRDefault="00A87DDB" w:rsidP="00D57A42">
            <w:pPr>
              <w:ind w:left="151" w:hanging="142"/>
              <w:rPr>
                <w:color w:val="000000"/>
                <w:lang w:val="en-US" w:eastAsia="la-Latn"/>
              </w:rPr>
            </w:pPr>
            <w:r>
              <w:rPr>
                <w:color w:val="000000"/>
                <w:lang w:val="en-US" w:eastAsia="la-Latn"/>
              </w:rPr>
              <w:t>fennel / dill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кріп запашний, копрій</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Anethum graveolens</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aroma fennel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кріп</w:t>
            </w:r>
            <w:r w:rsidRPr="0026566E">
              <w:rPr>
                <w:lang w:val="en-US"/>
              </w:rPr>
              <w:t xml:space="preserve"> </w:t>
            </w:r>
            <w:r w:rsidRPr="0026566E">
              <w:rPr>
                <w:lang w:val="uk-UA"/>
              </w:rPr>
              <w:t>звичайний, фенхель звичайний</w:t>
            </w:r>
          </w:p>
        </w:tc>
        <w:tc>
          <w:tcPr>
            <w:tcW w:w="3402" w:type="dxa"/>
          </w:tcPr>
          <w:p w:rsidR="00A87DDB" w:rsidRPr="0026566E" w:rsidRDefault="00A87DDB" w:rsidP="00D57A42">
            <w:pPr>
              <w:ind w:left="151" w:hanging="142"/>
              <w:rPr>
                <w:color w:val="000000"/>
                <w:lang w:val="en-US" w:eastAsia="la-Latn"/>
              </w:rPr>
            </w:pPr>
            <w:r w:rsidRPr="0026566E">
              <w:rPr>
                <w:color w:val="000000"/>
                <w:lang w:val="la-Latn" w:eastAsia="la-Latn"/>
              </w:rPr>
              <w:t>Foen</w:t>
            </w:r>
            <w:r>
              <w:rPr>
                <w:color w:val="000000"/>
                <w:lang w:val="en-US" w:eastAsia="la-Latn"/>
              </w:rPr>
              <w:t>i</w:t>
            </w:r>
            <w:r w:rsidRPr="0026566E">
              <w:rPr>
                <w:color w:val="000000"/>
                <w:lang w:val="la-Latn" w:eastAsia="la-Latn"/>
              </w:rPr>
              <w:t>culum</w:t>
            </w:r>
            <w:r w:rsidRPr="0026566E">
              <w:rPr>
                <w:color w:val="000000"/>
                <w:lang w:eastAsia="la-Latn"/>
              </w:rPr>
              <w:t xml:space="preserve"> </w:t>
            </w:r>
            <w:r w:rsidRPr="0026566E">
              <w:rPr>
                <w:color w:val="000000"/>
                <w:lang w:val="en-US" w:eastAsia="la-Latn"/>
              </w:rPr>
              <w:t>vulgare</w:t>
            </w:r>
          </w:p>
        </w:tc>
        <w:tc>
          <w:tcPr>
            <w:tcW w:w="3260" w:type="dxa"/>
            <w:gridSpan w:val="2"/>
          </w:tcPr>
          <w:p w:rsidR="00A87DDB" w:rsidRPr="00DC51B8" w:rsidRDefault="00A87DDB" w:rsidP="00D57A42">
            <w:pPr>
              <w:ind w:left="151" w:hanging="142"/>
              <w:rPr>
                <w:color w:val="000000"/>
                <w:lang w:val="en-US" w:eastAsia="la-Latn"/>
              </w:rPr>
            </w:pPr>
            <w:r>
              <w:rPr>
                <w:color w:val="000000"/>
                <w:lang w:val="en-US" w:eastAsia="la-Latn"/>
              </w:rPr>
              <w:t>dill / fennel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кропива</w:t>
            </w:r>
          </w:p>
        </w:tc>
        <w:tc>
          <w:tcPr>
            <w:tcW w:w="3402" w:type="dxa"/>
          </w:tcPr>
          <w:p w:rsidR="00A87DDB" w:rsidRPr="0026566E" w:rsidRDefault="00A87DDB" w:rsidP="00D57A42">
            <w:pPr>
              <w:pStyle w:val="a9"/>
              <w:ind w:left="151" w:hanging="142"/>
              <w:rPr>
                <w:sz w:val="24"/>
                <w:szCs w:val="24"/>
              </w:rPr>
            </w:pPr>
            <w:r w:rsidRPr="0026566E">
              <w:rPr>
                <w:rStyle w:val="aa"/>
                <w:color w:val="000000"/>
                <w:sz w:val="24"/>
                <w:lang w:eastAsia="la-Latn"/>
              </w:rPr>
              <w:t>Urt</w:t>
            </w:r>
            <w:r>
              <w:rPr>
                <w:rStyle w:val="aa"/>
                <w:color w:val="000000"/>
                <w:sz w:val="24"/>
                <w:lang w:eastAsia="la-Latn"/>
              </w:rPr>
              <w:t>ī</w:t>
            </w:r>
            <w:r w:rsidRPr="0026566E">
              <w:rPr>
                <w:rStyle w:val="aa"/>
                <w:color w:val="000000"/>
                <w:sz w:val="24"/>
                <w:lang w:eastAsia="la-Latn"/>
              </w:rPr>
              <w:t>ca, ae f</w:t>
            </w:r>
          </w:p>
        </w:tc>
        <w:tc>
          <w:tcPr>
            <w:tcW w:w="3260" w:type="dxa"/>
            <w:gridSpan w:val="2"/>
          </w:tcPr>
          <w:p w:rsidR="00A87DDB" w:rsidRPr="00DC51B8" w:rsidRDefault="00A87DDB" w:rsidP="00D57A42">
            <w:pPr>
              <w:pStyle w:val="a9"/>
              <w:ind w:left="151" w:hanging="142"/>
              <w:rPr>
                <w:rStyle w:val="aa"/>
                <w:color w:val="000000"/>
                <w:sz w:val="24"/>
                <w:lang w:eastAsia="la-Latn"/>
              </w:rPr>
            </w:pPr>
            <w:r>
              <w:rPr>
                <w:rStyle w:val="aa"/>
                <w:color w:val="000000"/>
                <w:sz w:val="24"/>
                <w:lang w:eastAsia="la-Latn"/>
              </w:rPr>
              <w:t>nettle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кропива дводомна</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Urt</w:t>
            </w:r>
            <w:r>
              <w:rPr>
                <w:color w:val="000000"/>
                <w:lang w:val="en-US" w:eastAsia="la-Latn"/>
              </w:rPr>
              <w:t>ī</w:t>
            </w:r>
            <w:r w:rsidRPr="0026566E">
              <w:rPr>
                <w:color w:val="000000"/>
                <w:lang w:val="la-Latn" w:eastAsia="la-Latn"/>
              </w:rPr>
              <w:t>ca dioica</w:t>
            </w:r>
          </w:p>
        </w:tc>
        <w:tc>
          <w:tcPr>
            <w:tcW w:w="3260" w:type="dxa"/>
            <w:gridSpan w:val="2"/>
          </w:tcPr>
          <w:p w:rsidR="00A87DDB" w:rsidRPr="00DC51B8" w:rsidRDefault="00A87DDB" w:rsidP="00D57A42">
            <w:pPr>
              <w:ind w:left="151" w:hanging="142"/>
              <w:rPr>
                <w:color w:val="000000"/>
                <w:lang w:val="en-US" w:eastAsia="la-Latn"/>
              </w:rPr>
            </w:pPr>
            <w:r>
              <w:rPr>
                <w:color w:val="000000"/>
                <w:lang w:val="en-US" w:eastAsia="la-Latn"/>
              </w:rPr>
              <w:t xml:space="preserve">two-fold </w:t>
            </w:r>
            <w:r>
              <w:rPr>
                <w:rStyle w:val="aa"/>
                <w:color w:val="000000"/>
                <w:sz w:val="24"/>
                <w:lang w:eastAsia="la-Latn"/>
              </w:rPr>
              <w:t>nettle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крохмаль</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am</w:t>
            </w:r>
            <w:r>
              <w:rPr>
                <w:color w:val="000000"/>
                <w:lang w:val="en-US" w:eastAsia="la-Latn"/>
              </w:rPr>
              <w:t>ў</w:t>
            </w:r>
            <w:r w:rsidRPr="0026566E">
              <w:rPr>
                <w:color w:val="000000"/>
                <w:lang w:val="la-Latn" w:eastAsia="la-Latn"/>
              </w:rPr>
              <w:t>lum, i n</w:t>
            </w:r>
          </w:p>
        </w:tc>
        <w:tc>
          <w:tcPr>
            <w:tcW w:w="3260" w:type="dxa"/>
            <w:gridSpan w:val="2"/>
          </w:tcPr>
          <w:p w:rsidR="00A87DDB" w:rsidRPr="00DC51B8" w:rsidRDefault="00A87DDB" w:rsidP="00D57A42">
            <w:pPr>
              <w:ind w:left="151" w:hanging="142"/>
              <w:rPr>
                <w:color w:val="000000"/>
                <w:lang w:val="en-US" w:eastAsia="la-Latn"/>
              </w:rPr>
            </w:pPr>
            <w:r>
              <w:rPr>
                <w:color w:val="000000"/>
                <w:lang w:val="en-US" w:eastAsia="la-Latn"/>
              </w:rPr>
              <w:t>starch</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крохмаль картопляний</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am</w:t>
            </w:r>
            <w:r>
              <w:rPr>
                <w:color w:val="000000"/>
                <w:lang w:val="en-US" w:eastAsia="la-Latn"/>
              </w:rPr>
              <w:t>ў</w:t>
            </w:r>
            <w:r w:rsidRPr="0026566E">
              <w:rPr>
                <w:color w:val="000000"/>
                <w:lang w:val="la-Latn" w:eastAsia="la-Latn"/>
              </w:rPr>
              <w:t>lum Solani</w:t>
            </w:r>
          </w:p>
        </w:tc>
        <w:tc>
          <w:tcPr>
            <w:tcW w:w="3260" w:type="dxa"/>
            <w:gridSpan w:val="2"/>
          </w:tcPr>
          <w:p w:rsidR="00A87DDB" w:rsidRPr="00DC51B8" w:rsidRDefault="00A87DDB" w:rsidP="00D57A42">
            <w:pPr>
              <w:ind w:left="151" w:hanging="142"/>
              <w:rPr>
                <w:color w:val="000000"/>
                <w:lang w:val="en-US" w:eastAsia="la-Latn"/>
              </w:rPr>
            </w:pPr>
            <w:r>
              <w:rPr>
                <w:color w:val="000000"/>
                <w:lang w:val="en-US" w:eastAsia="la-Latn"/>
              </w:rPr>
              <w:t>farina</w:t>
            </w:r>
          </w:p>
        </w:tc>
      </w:tr>
      <w:tr w:rsidR="00A87DDB" w:rsidRPr="00884027" w:rsidTr="00655800">
        <w:tc>
          <w:tcPr>
            <w:tcW w:w="3555" w:type="dxa"/>
          </w:tcPr>
          <w:p w:rsidR="00A87DDB" w:rsidRPr="00884027" w:rsidRDefault="006C53B8" w:rsidP="00D57A42">
            <w:pPr>
              <w:ind w:left="186" w:hanging="186"/>
              <w:rPr>
                <w:lang w:val="uk-UA"/>
              </w:rPr>
            </w:pPr>
            <w:r w:rsidRPr="00884027">
              <w:rPr>
                <w:lang w:val="uk-UA"/>
              </w:rPr>
              <w:t>крохмаль кукурудзяний</w:t>
            </w:r>
          </w:p>
        </w:tc>
        <w:tc>
          <w:tcPr>
            <w:tcW w:w="3402" w:type="dxa"/>
          </w:tcPr>
          <w:p w:rsidR="00A87DDB" w:rsidRPr="00884027" w:rsidRDefault="00A87DDB" w:rsidP="00D57A42">
            <w:pPr>
              <w:ind w:left="151" w:hanging="142"/>
              <w:rPr>
                <w:lang w:val="la-Latn"/>
              </w:rPr>
            </w:pPr>
            <w:r w:rsidRPr="00884027">
              <w:rPr>
                <w:lang w:val="la-Latn" w:eastAsia="la-Latn"/>
              </w:rPr>
              <w:t>am</w:t>
            </w:r>
            <w:r w:rsidRPr="00884027">
              <w:rPr>
                <w:lang w:val="en-US" w:eastAsia="la-Latn"/>
              </w:rPr>
              <w:t>ў</w:t>
            </w:r>
            <w:r w:rsidRPr="00884027">
              <w:rPr>
                <w:lang w:val="la-Latn" w:eastAsia="la-Latn"/>
              </w:rPr>
              <w:t>lum Ma</w:t>
            </w:r>
            <w:r>
              <w:rPr>
                <w:lang w:val="en-US" w:eastAsia="la-Latn"/>
              </w:rPr>
              <w:t>ў</w:t>
            </w:r>
            <w:r w:rsidRPr="00884027">
              <w:rPr>
                <w:lang w:val="la-Latn" w:eastAsia="la-Latn"/>
              </w:rPr>
              <w:t>dis</w:t>
            </w:r>
          </w:p>
        </w:tc>
        <w:tc>
          <w:tcPr>
            <w:tcW w:w="3260" w:type="dxa"/>
            <w:gridSpan w:val="2"/>
          </w:tcPr>
          <w:p w:rsidR="00A87DDB" w:rsidRPr="00DC51B8" w:rsidRDefault="00A87DDB" w:rsidP="00D57A42">
            <w:pPr>
              <w:ind w:left="151" w:hanging="142"/>
              <w:rPr>
                <w:lang w:val="en-US" w:eastAsia="la-Latn"/>
              </w:rPr>
            </w:pPr>
            <w:r>
              <w:rPr>
                <w:lang w:val="en-US" w:eastAsia="la-Latn"/>
              </w:rPr>
              <w:t>cornstarch / cornflour</w:t>
            </w:r>
          </w:p>
        </w:tc>
      </w:tr>
      <w:tr w:rsidR="00A87DDB" w:rsidRPr="00884027" w:rsidTr="00655800">
        <w:tc>
          <w:tcPr>
            <w:tcW w:w="3555" w:type="dxa"/>
          </w:tcPr>
          <w:p w:rsidR="00A87DDB" w:rsidRPr="00884027" w:rsidRDefault="006C53B8" w:rsidP="00D57A42">
            <w:pPr>
              <w:ind w:left="186" w:hanging="186"/>
              <w:rPr>
                <w:lang w:val="uk-UA"/>
              </w:rPr>
            </w:pPr>
            <w:r w:rsidRPr="00884027">
              <w:rPr>
                <w:lang w:val="uk-UA"/>
              </w:rPr>
              <w:t>крохмаль пшеничний</w:t>
            </w:r>
          </w:p>
        </w:tc>
        <w:tc>
          <w:tcPr>
            <w:tcW w:w="3402" w:type="dxa"/>
          </w:tcPr>
          <w:p w:rsidR="00A87DDB" w:rsidRPr="00884027" w:rsidRDefault="00A87DDB" w:rsidP="00D57A42">
            <w:pPr>
              <w:ind w:left="151" w:hanging="142"/>
              <w:rPr>
                <w:lang w:val="la-Latn" w:eastAsia="la-Latn"/>
              </w:rPr>
            </w:pPr>
            <w:r w:rsidRPr="00884027">
              <w:rPr>
                <w:lang w:val="la-Latn" w:eastAsia="la-Latn"/>
              </w:rPr>
              <w:t>am</w:t>
            </w:r>
            <w:r w:rsidRPr="00884027">
              <w:rPr>
                <w:lang w:val="en-US" w:eastAsia="la-Latn"/>
              </w:rPr>
              <w:t>ў</w:t>
            </w:r>
            <w:r w:rsidRPr="00884027">
              <w:rPr>
                <w:lang w:val="la-Latn" w:eastAsia="la-Latn"/>
              </w:rPr>
              <w:t>lum Trit</w:t>
            </w:r>
            <w:r>
              <w:rPr>
                <w:lang w:val="en-US" w:eastAsia="la-Latn"/>
              </w:rPr>
              <w:t>ĭ</w:t>
            </w:r>
            <w:r w:rsidRPr="00884027">
              <w:rPr>
                <w:lang w:val="la-Latn" w:eastAsia="la-Latn"/>
              </w:rPr>
              <w:t>ci</w:t>
            </w:r>
          </w:p>
        </w:tc>
        <w:tc>
          <w:tcPr>
            <w:tcW w:w="3260" w:type="dxa"/>
            <w:gridSpan w:val="2"/>
          </w:tcPr>
          <w:p w:rsidR="00A87DDB" w:rsidRPr="00DC51B8" w:rsidRDefault="00A87DDB" w:rsidP="00D57A42">
            <w:pPr>
              <w:ind w:left="151" w:hanging="142"/>
              <w:rPr>
                <w:lang w:val="en-US" w:eastAsia="la-Latn"/>
              </w:rPr>
            </w:pPr>
            <w:r>
              <w:rPr>
                <w:lang w:val="en-US" w:eastAsia="la-Latn"/>
              </w:rPr>
              <w:t xml:space="preserve">wheaten </w:t>
            </w:r>
            <w:r>
              <w:rPr>
                <w:color w:val="000000"/>
                <w:lang w:val="en-US" w:eastAsia="la-Latn"/>
              </w:rPr>
              <w:t>starch</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крохмаль рисовий</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am</w:t>
            </w:r>
            <w:r>
              <w:rPr>
                <w:color w:val="000000"/>
                <w:lang w:val="en-US" w:eastAsia="la-Latn"/>
              </w:rPr>
              <w:t>ў</w:t>
            </w:r>
            <w:r w:rsidRPr="0026566E">
              <w:rPr>
                <w:color w:val="000000"/>
                <w:lang w:val="la-Latn" w:eastAsia="la-Latn"/>
              </w:rPr>
              <w:t>lum Or</w:t>
            </w:r>
            <w:r>
              <w:rPr>
                <w:color w:val="000000"/>
                <w:lang w:val="en-US" w:eastAsia="la-Latn"/>
              </w:rPr>
              <w:t>ȳ</w:t>
            </w:r>
            <w:r w:rsidRPr="0026566E">
              <w:rPr>
                <w:color w:val="000000"/>
                <w:lang w:val="la-Latn" w:eastAsia="la-Latn"/>
              </w:rPr>
              <w:t>zae</w:t>
            </w:r>
          </w:p>
        </w:tc>
        <w:tc>
          <w:tcPr>
            <w:tcW w:w="3260" w:type="dxa"/>
            <w:gridSpan w:val="2"/>
          </w:tcPr>
          <w:p w:rsidR="00A87DDB" w:rsidRPr="00DC51B8" w:rsidRDefault="00A87DDB" w:rsidP="00D57A42">
            <w:pPr>
              <w:ind w:left="151" w:hanging="142"/>
              <w:rPr>
                <w:color w:val="000000"/>
                <w:lang w:val="en-US" w:eastAsia="la-Latn"/>
              </w:rPr>
            </w:pPr>
            <w:r>
              <w:rPr>
                <w:color w:val="000000"/>
                <w:lang w:val="en-US" w:eastAsia="la-Latn"/>
              </w:rPr>
              <w:t>rice starch</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крушина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Frangula</w:t>
            </w:r>
            <w:r w:rsidRPr="0026566E">
              <w:rPr>
                <w:color w:val="000000"/>
                <w:lang w:val="en-US" w:eastAsia="la-Latn"/>
              </w:rPr>
              <w:t>, ae f</w:t>
            </w:r>
            <w:r w:rsidRPr="0026566E">
              <w:rPr>
                <w:color w:val="000000"/>
                <w:lang w:val="la-Latn" w:eastAsia="la-Latn"/>
              </w:rPr>
              <w:t xml:space="preserve"> </w:t>
            </w:r>
          </w:p>
        </w:tc>
        <w:tc>
          <w:tcPr>
            <w:tcW w:w="3260" w:type="dxa"/>
            <w:gridSpan w:val="2"/>
          </w:tcPr>
          <w:p w:rsidR="00A87DDB" w:rsidRPr="00DC51B8" w:rsidRDefault="00A87DDB" w:rsidP="00D57A42">
            <w:pPr>
              <w:ind w:left="151" w:hanging="142"/>
              <w:rPr>
                <w:color w:val="000000"/>
                <w:lang w:val="en-US" w:eastAsia="la-Latn"/>
              </w:rPr>
            </w:pPr>
            <w:r>
              <w:rPr>
                <w:color w:val="000000"/>
                <w:lang w:val="en-US" w:eastAsia="la-Latn"/>
              </w:rPr>
              <w:t>bearwood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крушина ламка</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Frangula alnus</w:t>
            </w:r>
          </w:p>
        </w:tc>
        <w:tc>
          <w:tcPr>
            <w:tcW w:w="3260" w:type="dxa"/>
            <w:gridSpan w:val="2"/>
          </w:tcPr>
          <w:p w:rsidR="00A87DDB" w:rsidRPr="00DC51B8" w:rsidRDefault="00A87DDB" w:rsidP="00D57A42">
            <w:pPr>
              <w:ind w:left="151" w:hanging="142"/>
              <w:rPr>
                <w:color w:val="000000"/>
                <w:lang w:val="en-US" w:eastAsia="la-Latn"/>
              </w:rPr>
            </w:pPr>
            <w:r>
              <w:rPr>
                <w:color w:val="000000"/>
                <w:lang w:val="en-US" w:eastAsia="la-Latn"/>
              </w:rPr>
              <w:t>buckthorn</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кульбаба</w:t>
            </w:r>
          </w:p>
        </w:tc>
        <w:tc>
          <w:tcPr>
            <w:tcW w:w="3402" w:type="dxa"/>
          </w:tcPr>
          <w:p w:rsidR="00A87DDB" w:rsidRPr="0026566E" w:rsidRDefault="00A87DDB" w:rsidP="00D57A42">
            <w:pPr>
              <w:ind w:left="151" w:hanging="142"/>
              <w:rPr>
                <w:color w:val="000000"/>
                <w:lang w:val="en-US" w:eastAsia="la-Latn"/>
              </w:rPr>
            </w:pPr>
            <w:r w:rsidRPr="0026566E">
              <w:rPr>
                <w:color w:val="000000"/>
                <w:lang w:val="en-US" w:eastAsia="la-Latn"/>
              </w:rPr>
              <w:t>Tarax</w:t>
            </w:r>
            <w:r>
              <w:rPr>
                <w:color w:val="000000"/>
                <w:lang w:val="en-US" w:eastAsia="la-Latn"/>
              </w:rPr>
              <w:t>ă</w:t>
            </w:r>
            <w:r w:rsidRPr="0026566E">
              <w:rPr>
                <w:color w:val="000000"/>
                <w:lang w:val="en-US" w:eastAsia="la-Latn"/>
              </w:rPr>
              <w:t>cum, i n</w:t>
            </w:r>
          </w:p>
        </w:tc>
        <w:tc>
          <w:tcPr>
            <w:tcW w:w="3260" w:type="dxa"/>
            <w:gridSpan w:val="2"/>
          </w:tcPr>
          <w:p w:rsidR="00A87DDB" w:rsidRPr="0026566E" w:rsidRDefault="00A87DDB" w:rsidP="00D57A42">
            <w:pPr>
              <w:ind w:left="151" w:hanging="142"/>
              <w:rPr>
                <w:color w:val="000000"/>
                <w:lang w:val="en-US" w:eastAsia="la-Latn"/>
              </w:rPr>
            </w:pPr>
            <w:r>
              <w:rPr>
                <w:color w:val="000000"/>
                <w:lang w:val="en-US" w:eastAsia="la-Latn"/>
              </w:rPr>
              <w:t>dandelion</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кульбаба лікарська</w:t>
            </w:r>
          </w:p>
        </w:tc>
        <w:tc>
          <w:tcPr>
            <w:tcW w:w="3402" w:type="dxa"/>
          </w:tcPr>
          <w:p w:rsidR="00A87DDB" w:rsidRPr="0026566E" w:rsidRDefault="00A87DDB" w:rsidP="00D57A42">
            <w:pPr>
              <w:ind w:left="151" w:hanging="142"/>
              <w:rPr>
                <w:color w:val="000000"/>
                <w:lang w:val="la-Latn" w:eastAsia="la-Latn"/>
              </w:rPr>
            </w:pPr>
            <w:r w:rsidRPr="0026566E">
              <w:rPr>
                <w:color w:val="000000"/>
                <w:lang w:val="en-US" w:eastAsia="la-Latn"/>
              </w:rPr>
              <w:t>Tarax</w:t>
            </w:r>
            <w:r>
              <w:rPr>
                <w:color w:val="000000"/>
                <w:lang w:val="en-US" w:eastAsia="la-Latn"/>
              </w:rPr>
              <w:t>ă</w:t>
            </w:r>
            <w:r w:rsidRPr="0026566E">
              <w:rPr>
                <w:color w:val="000000"/>
                <w:lang w:val="en-US" w:eastAsia="la-Latn"/>
              </w:rPr>
              <w:t>cum officinale</w:t>
            </w:r>
          </w:p>
        </w:tc>
        <w:tc>
          <w:tcPr>
            <w:tcW w:w="3260" w:type="dxa"/>
            <w:gridSpan w:val="2"/>
          </w:tcPr>
          <w:p w:rsidR="00A87DDB" w:rsidRPr="0026566E" w:rsidRDefault="00A87DDB" w:rsidP="00D57A42">
            <w:pPr>
              <w:ind w:left="151" w:hanging="142"/>
              <w:rPr>
                <w:color w:val="000000"/>
                <w:lang w:val="en-US" w:eastAsia="la-Latn"/>
              </w:rPr>
            </w:pPr>
            <w:r w:rsidRPr="0026566E">
              <w:rPr>
                <w:color w:val="000000"/>
                <w:lang w:val="en-US" w:eastAsia="la-Latn"/>
              </w:rPr>
              <w:t>tarax</w:t>
            </w:r>
            <w:r>
              <w:rPr>
                <w:color w:val="000000"/>
                <w:lang w:val="en-US" w:eastAsia="la-Latn"/>
              </w:rPr>
              <w:t>a</w:t>
            </w:r>
            <w:r w:rsidRPr="0026566E">
              <w:rPr>
                <w:color w:val="000000"/>
                <w:lang w:val="en-US" w:eastAsia="la-Latn"/>
              </w:rPr>
              <w:t>cum</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кукурудза, маіс</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Mays, </w:t>
            </w:r>
            <w:r>
              <w:rPr>
                <w:lang w:val="en-US" w:eastAsia="la-Latn"/>
              </w:rPr>
              <w:t>ў</w:t>
            </w:r>
            <w:r w:rsidRPr="0026566E">
              <w:rPr>
                <w:color w:val="000000"/>
                <w:lang w:val="la-Latn" w:eastAsia="la-Latn"/>
              </w:rPr>
              <w:t>dis f</w:t>
            </w:r>
          </w:p>
        </w:tc>
        <w:tc>
          <w:tcPr>
            <w:tcW w:w="3260" w:type="dxa"/>
            <w:gridSpan w:val="2"/>
          </w:tcPr>
          <w:p w:rsidR="00A87DDB" w:rsidRPr="00DC51B8" w:rsidRDefault="00A87DDB" w:rsidP="00D57A42">
            <w:pPr>
              <w:ind w:left="151" w:hanging="142"/>
              <w:rPr>
                <w:color w:val="000000"/>
                <w:lang w:val="en-US" w:eastAsia="la-Latn"/>
              </w:rPr>
            </w:pPr>
            <w:r>
              <w:rPr>
                <w:color w:val="000000"/>
                <w:lang w:val="en-US" w:eastAsia="la-Latn"/>
              </w:rPr>
              <w:t>maize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кукурудзяні рільця</w:t>
            </w:r>
          </w:p>
        </w:tc>
        <w:tc>
          <w:tcPr>
            <w:tcW w:w="3402" w:type="dxa"/>
          </w:tcPr>
          <w:p w:rsidR="00A87DDB" w:rsidRPr="0026566E" w:rsidRDefault="00A87DDB" w:rsidP="00D57A42">
            <w:pPr>
              <w:ind w:left="151" w:hanging="142"/>
              <w:rPr>
                <w:color w:val="000000"/>
                <w:lang w:val="la-Latn" w:eastAsia="la-Latn"/>
              </w:rPr>
            </w:pPr>
            <w:r w:rsidRPr="0026566E">
              <w:rPr>
                <w:color w:val="000000"/>
                <w:lang w:val="en-US" w:eastAsia="la-Latn"/>
              </w:rPr>
              <w:t>stigm</w:t>
            </w:r>
            <w:r>
              <w:rPr>
                <w:color w:val="000000"/>
                <w:lang w:val="en-US" w:eastAsia="la-Latn"/>
              </w:rPr>
              <w:t>ă</w:t>
            </w:r>
            <w:r w:rsidRPr="0026566E">
              <w:rPr>
                <w:color w:val="000000"/>
                <w:lang w:val="en-US" w:eastAsia="la-Latn"/>
              </w:rPr>
              <w:t xml:space="preserve">ta </w:t>
            </w:r>
            <w:r w:rsidRPr="0026566E">
              <w:rPr>
                <w:color w:val="000000"/>
                <w:lang w:val="la-Latn" w:eastAsia="la-Latn"/>
              </w:rPr>
              <w:t>Ma</w:t>
            </w:r>
            <w:r>
              <w:rPr>
                <w:color w:val="000000"/>
                <w:lang w:val="en-US" w:eastAsia="la-Latn"/>
              </w:rPr>
              <w:t>ў</w:t>
            </w:r>
            <w:r w:rsidRPr="0026566E">
              <w:rPr>
                <w:color w:val="000000"/>
                <w:lang w:val="la-Latn" w:eastAsia="la-Latn"/>
              </w:rPr>
              <w:t>dis</w:t>
            </w:r>
          </w:p>
        </w:tc>
        <w:tc>
          <w:tcPr>
            <w:tcW w:w="3260" w:type="dxa"/>
            <w:gridSpan w:val="2"/>
          </w:tcPr>
          <w:p w:rsidR="00A87DDB" w:rsidRPr="0026566E" w:rsidRDefault="00A87DDB" w:rsidP="00D57A42">
            <w:pPr>
              <w:ind w:left="151" w:hanging="142"/>
              <w:rPr>
                <w:color w:val="000000"/>
                <w:lang w:val="en-US" w:eastAsia="la-Latn"/>
              </w:rPr>
            </w:pPr>
            <w:r>
              <w:rPr>
                <w:color w:val="000000"/>
                <w:lang w:val="en-US" w:eastAsia="la-Latn"/>
              </w:rPr>
              <w:t>corn silk</w:t>
            </w:r>
          </w:p>
        </w:tc>
      </w:tr>
      <w:tr w:rsidR="00A87DDB" w:rsidRPr="0026566E" w:rsidTr="00655800">
        <w:tc>
          <w:tcPr>
            <w:tcW w:w="10217" w:type="dxa"/>
            <w:gridSpan w:val="4"/>
          </w:tcPr>
          <w:p w:rsidR="00A87DDB" w:rsidRPr="0026566E" w:rsidRDefault="00A87DDB" w:rsidP="00D57A42">
            <w:pPr>
              <w:ind w:left="186" w:hanging="186"/>
              <w:jc w:val="center"/>
              <w:rPr>
                <w:b/>
                <w:lang w:val="uk-UA"/>
              </w:rPr>
            </w:pPr>
            <w:r w:rsidRPr="0026566E">
              <w:rPr>
                <w:b/>
                <w:lang w:val="uk-UA"/>
              </w:rPr>
              <w:t>Л</w:t>
            </w:r>
          </w:p>
        </w:tc>
      </w:tr>
      <w:tr w:rsidR="00A87DDB" w:rsidRPr="0026566E" w:rsidTr="00655800">
        <w:tc>
          <w:tcPr>
            <w:tcW w:w="3555" w:type="dxa"/>
          </w:tcPr>
          <w:p w:rsidR="00A87DDB" w:rsidRPr="00884027" w:rsidRDefault="006C53B8" w:rsidP="00D57A42">
            <w:pPr>
              <w:ind w:left="186" w:hanging="186"/>
              <w:rPr>
                <w:lang w:val="en-US"/>
              </w:rPr>
            </w:pPr>
            <w:r w:rsidRPr="0026566E">
              <w:rPr>
                <w:lang w:val="uk-UA"/>
              </w:rPr>
              <w:lastRenderedPageBreak/>
              <w:t xml:space="preserve">лаванда </w:t>
            </w:r>
            <w:r>
              <w:rPr>
                <w:lang w:val="en-US"/>
              </w:rPr>
              <w:t>(</w:t>
            </w:r>
            <w:r w:rsidRPr="0026566E">
              <w:rPr>
                <w:lang w:val="uk-UA"/>
              </w:rPr>
              <w:t>колосова</w:t>
            </w:r>
            <w:r>
              <w:rPr>
                <w:lang w:val="en-US"/>
              </w:rPr>
              <w:t>)</w:t>
            </w:r>
          </w:p>
        </w:tc>
        <w:tc>
          <w:tcPr>
            <w:tcW w:w="3402" w:type="dxa"/>
          </w:tcPr>
          <w:p w:rsidR="00A87DDB" w:rsidRPr="00884027" w:rsidRDefault="00A87DDB" w:rsidP="00D57A42">
            <w:pPr>
              <w:ind w:left="151" w:hanging="142"/>
              <w:rPr>
                <w:color w:val="000000"/>
                <w:lang w:val="en-US" w:eastAsia="la-Latn"/>
              </w:rPr>
            </w:pPr>
            <w:r w:rsidRPr="0026566E">
              <w:rPr>
                <w:color w:val="000000"/>
                <w:lang w:val="la-Latn" w:eastAsia="la-Latn"/>
              </w:rPr>
              <w:t>Lava</w:t>
            </w:r>
            <w:r>
              <w:rPr>
                <w:color w:val="000000"/>
                <w:lang w:val="en-US" w:eastAsia="la-Latn"/>
              </w:rPr>
              <w:t>n</w:t>
            </w:r>
            <w:r w:rsidRPr="0026566E">
              <w:rPr>
                <w:color w:val="000000"/>
                <w:lang w:val="la-Latn" w:eastAsia="la-Latn"/>
              </w:rPr>
              <w:t xml:space="preserve">dula </w:t>
            </w:r>
            <w:r>
              <w:rPr>
                <w:color w:val="000000"/>
                <w:lang w:val="en-US" w:eastAsia="la-Latn"/>
              </w:rPr>
              <w:t>(</w:t>
            </w:r>
            <w:r>
              <w:rPr>
                <w:color w:val="000000"/>
                <w:lang w:val="la-Latn" w:eastAsia="la-Latn"/>
              </w:rPr>
              <w:t>spica</w:t>
            </w:r>
            <w:r>
              <w:rPr>
                <w:color w:val="000000"/>
                <w:lang w:val="en-US" w:eastAsia="la-Latn"/>
              </w:rPr>
              <w:t>)</w:t>
            </w:r>
          </w:p>
        </w:tc>
        <w:tc>
          <w:tcPr>
            <w:tcW w:w="3260" w:type="dxa"/>
            <w:gridSpan w:val="2"/>
          </w:tcPr>
          <w:p w:rsidR="00A87DDB" w:rsidRPr="00263C99" w:rsidRDefault="00A87DDB" w:rsidP="00D57A42">
            <w:pPr>
              <w:ind w:left="151" w:hanging="142"/>
              <w:rPr>
                <w:color w:val="000000"/>
                <w:lang w:val="en-US" w:eastAsia="la-Latn"/>
              </w:rPr>
            </w:pPr>
            <w:r>
              <w:rPr>
                <w:color w:val="000000"/>
                <w:lang w:val="en-US" w:eastAsia="la-Latn"/>
              </w:rPr>
              <w:t>lavender (spike)</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лавр</w:t>
            </w:r>
          </w:p>
        </w:tc>
        <w:tc>
          <w:tcPr>
            <w:tcW w:w="3402" w:type="dxa"/>
          </w:tcPr>
          <w:p w:rsidR="00A87DDB" w:rsidRPr="00ED3B9C" w:rsidRDefault="00A87DDB" w:rsidP="00D57A42">
            <w:pPr>
              <w:ind w:left="151" w:hanging="142"/>
              <w:rPr>
                <w:color w:val="000000"/>
                <w:lang w:val="en-US" w:eastAsia="la-Latn"/>
              </w:rPr>
            </w:pPr>
            <w:r>
              <w:rPr>
                <w:color w:val="000000"/>
                <w:lang w:val="en-US" w:eastAsia="la-Latn"/>
              </w:rPr>
              <w:t>Laurus, i f</w:t>
            </w:r>
          </w:p>
        </w:tc>
        <w:tc>
          <w:tcPr>
            <w:tcW w:w="3260" w:type="dxa"/>
            <w:gridSpan w:val="2"/>
          </w:tcPr>
          <w:p w:rsidR="00A87DDB" w:rsidRDefault="00A87DDB" w:rsidP="00D57A42">
            <w:pPr>
              <w:ind w:left="151" w:hanging="142"/>
              <w:rPr>
                <w:color w:val="000000"/>
                <w:lang w:val="en-US" w:eastAsia="la-Latn"/>
              </w:rPr>
            </w:pPr>
            <w:r>
              <w:rPr>
                <w:color w:val="000000"/>
                <w:lang w:val="en-US" w:eastAsia="la-Latn"/>
              </w:rPr>
              <w:t>bay laurel</w:t>
            </w:r>
          </w:p>
        </w:tc>
      </w:tr>
      <w:tr w:rsidR="00A87DDB" w:rsidRPr="00A21BF4" w:rsidTr="00655800">
        <w:tc>
          <w:tcPr>
            <w:tcW w:w="3555" w:type="dxa"/>
          </w:tcPr>
          <w:p w:rsidR="00A87DDB" w:rsidRPr="00907257" w:rsidRDefault="006C53B8" w:rsidP="00D57A42">
            <w:pPr>
              <w:ind w:left="186" w:hanging="186"/>
              <w:rPr>
                <w:lang w:val="en-US"/>
              </w:rPr>
            </w:pPr>
            <w:r w:rsidRPr="00907257">
              <w:rPr>
                <w:lang w:val="uk-UA"/>
              </w:rPr>
              <w:t>лавр камфорний</w:t>
            </w:r>
            <w:r w:rsidRPr="00907257">
              <w:rPr>
                <w:lang w:val="en-US"/>
              </w:rPr>
              <w:t>,</w:t>
            </w:r>
            <w:r w:rsidRPr="00907257">
              <w:rPr>
                <w:lang w:val="uk-UA"/>
              </w:rPr>
              <w:t xml:space="preserve"> камфорне дерево</w:t>
            </w:r>
          </w:p>
        </w:tc>
        <w:tc>
          <w:tcPr>
            <w:tcW w:w="3402" w:type="dxa"/>
          </w:tcPr>
          <w:p w:rsidR="00A87DDB" w:rsidRPr="003849F0" w:rsidRDefault="00A87DDB" w:rsidP="00D57A42">
            <w:pPr>
              <w:ind w:left="151" w:hanging="142"/>
              <w:rPr>
                <w:color w:val="000000"/>
                <w:lang w:val="la-Latn" w:eastAsia="la-Latn"/>
              </w:rPr>
            </w:pPr>
            <w:r>
              <w:rPr>
                <w:color w:val="000000"/>
                <w:lang w:val="la-Latn" w:eastAsia="la-Latn"/>
              </w:rPr>
              <w:t>Cinnamomum camphora</w:t>
            </w:r>
          </w:p>
        </w:tc>
        <w:tc>
          <w:tcPr>
            <w:tcW w:w="3260" w:type="dxa"/>
            <w:gridSpan w:val="2"/>
          </w:tcPr>
          <w:p w:rsidR="00A87DDB" w:rsidRDefault="00A87DDB" w:rsidP="00D57A42">
            <w:pPr>
              <w:ind w:left="151" w:hanging="142"/>
              <w:rPr>
                <w:color w:val="000000"/>
                <w:lang w:val="la-Latn" w:eastAsia="la-Latn"/>
              </w:rPr>
            </w:pPr>
            <w:r>
              <w:rPr>
                <w:color w:val="000000"/>
                <w:lang w:val="en-US" w:eastAsia="la-Latn"/>
              </w:rPr>
              <w:t>laurel</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лакриця</w:t>
            </w:r>
          </w:p>
        </w:tc>
        <w:tc>
          <w:tcPr>
            <w:tcW w:w="3402" w:type="dxa"/>
          </w:tcPr>
          <w:p w:rsidR="00A87DDB" w:rsidRPr="003849F0" w:rsidRDefault="00A87DDB" w:rsidP="00D57A42">
            <w:pPr>
              <w:ind w:left="151" w:hanging="142"/>
              <w:rPr>
                <w:color w:val="000000"/>
                <w:lang w:val="la-Latn" w:eastAsia="la-Latn"/>
              </w:rPr>
            </w:pPr>
            <w:r w:rsidRPr="003849F0">
              <w:rPr>
                <w:color w:val="000000"/>
                <w:lang w:val="la-Latn" w:eastAsia="la-Latn"/>
              </w:rPr>
              <w:t xml:space="preserve">Liquirita, ae f </w:t>
            </w:r>
          </w:p>
        </w:tc>
        <w:tc>
          <w:tcPr>
            <w:tcW w:w="3260" w:type="dxa"/>
            <w:gridSpan w:val="2"/>
          </w:tcPr>
          <w:p w:rsidR="00A87DDB" w:rsidRPr="00263C99" w:rsidRDefault="00A87DDB" w:rsidP="00D57A42">
            <w:pPr>
              <w:ind w:left="151" w:hanging="142"/>
              <w:rPr>
                <w:color w:val="000000"/>
                <w:lang w:val="en-US" w:eastAsia="la-Latn"/>
              </w:rPr>
            </w:pPr>
            <w:r>
              <w:rPr>
                <w:color w:val="000000"/>
                <w:lang w:val="en-US" w:eastAsia="la-Latn"/>
              </w:rPr>
              <w:t>licorice</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левзея, оленяча трава</w:t>
            </w:r>
          </w:p>
        </w:tc>
        <w:tc>
          <w:tcPr>
            <w:tcW w:w="3402" w:type="dxa"/>
          </w:tcPr>
          <w:p w:rsidR="00A87DDB" w:rsidRPr="003849F0" w:rsidRDefault="00A87DDB" w:rsidP="00D57A42">
            <w:pPr>
              <w:ind w:left="151" w:hanging="142"/>
              <w:rPr>
                <w:color w:val="000000"/>
                <w:lang w:val="la-Latn" w:eastAsia="la-Latn"/>
              </w:rPr>
            </w:pPr>
            <w:r w:rsidRPr="003849F0">
              <w:rPr>
                <w:color w:val="000000"/>
                <w:lang w:val="la-Latn" w:eastAsia="la-Latn"/>
              </w:rPr>
              <w:t xml:space="preserve">Leuzea, ae f </w:t>
            </w:r>
          </w:p>
        </w:tc>
        <w:tc>
          <w:tcPr>
            <w:tcW w:w="3260" w:type="dxa"/>
            <w:gridSpan w:val="2"/>
          </w:tcPr>
          <w:p w:rsidR="00A87DDB" w:rsidRPr="003849F0" w:rsidRDefault="00A87DDB" w:rsidP="00D57A42">
            <w:pPr>
              <w:ind w:left="151" w:hanging="142"/>
              <w:rPr>
                <w:color w:val="000000"/>
                <w:lang w:val="la-Latn" w:eastAsia="la-Latn"/>
              </w:rPr>
            </w:pPr>
            <w:r w:rsidRPr="003849F0">
              <w:rPr>
                <w:color w:val="000000"/>
                <w:lang w:val="la-Latn" w:eastAsia="la-Latn"/>
              </w:rPr>
              <w:t>leuzea</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лимон (дерево)</w:t>
            </w:r>
          </w:p>
        </w:tc>
        <w:tc>
          <w:tcPr>
            <w:tcW w:w="3402" w:type="dxa"/>
          </w:tcPr>
          <w:p w:rsidR="00A87DDB" w:rsidRPr="003849F0" w:rsidRDefault="00A87DDB" w:rsidP="00D57A42">
            <w:pPr>
              <w:ind w:left="151" w:hanging="142"/>
              <w:rPr>
                <w:color w:val="000000"/>
                <w:lang w:val="la-Latn" w:eastAsia="la-Latn"/>
              </w:rPr>
            </w:pPr>
            <w:r w:rsidRPr="003849F0">
              <w:rPr>
                <w:color w:val="000000"/>
                <w:lang w:val="la-Latn" w:eastAsia="la-Latn"/>
              </w:rPr>
              <w:t xml:space="preserve">Citrus, i f </w:t>
            </w:r>
          </w:p>
        </w:tc>
        <w:tc>
          <w:tcPr>
            <w:tcW w:w="3260" w:type="dxa"/>
            <w:gridSpan w:val="2"/>
          </w:tcPr>
          <w:p w:rsidR="00A87DDB" w:rsidRPr="00263C99" w:rsidRDefault="00A87DDB" w:rsidP="00D57A42">
            <w:pPr>
              <w:ind w:left="151" w:hanging="142"/>
              <w:rPr>
                <w:color w:val="000000"/>
                <w:lang w:val="en-US" w:eastAsia="la-Latn"/>
              </w:rPr>
            </w:pPr>
            <w:r>
              <w:rPr>
                <w:color w:val="000000"/>
                <w:lang w:val="en-US" w:eastAsia="la-Latn"/>
              </w:rPr>
              <w:t>lemon</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лимон (плід)</w:t>
            </w:r>
          </w:p>
        </w:tc>
        <w:tc>
          <w:tcPr>
            <w:tcW w:w="3402" w:type="dxa"/>
          </w:tcPr>
          <w:p w:rsidR="00A87DDB" w:rsidRPr="003849F0" w:rsidRDefault="00A87DDB" w:rsidP="00D57A42">
            <w:pPr>
              <w:ind w:left="151" w:hanging="142"/>
              <w:rPr>
                <w:color w:val="000000"/>
                <w:lang w:val="la-Latn" w:eastAsia="la-Latn"/>
              </w:rPr>
            </w:pPr>
            <w:r w:rsidRPr="003849F0">
              <w:rPr>
                <w:color w:val="000000"/>
                <w:lang w:val="la-Latn" w:eastAsia="la-Latn"/>
              </w:rPr>
              <w:t xml:space="preserve">Citrum, i n </w:t>
            </w:r>
          </w:p>
        </w:tc>
        <w:tc>
          <w:tcPr>
            <w:tcW w:w="3260" w:type="dxa"/>
            <w:gridSpan w:val="2"/>
          </w:tcPr>
          <w:p w:rsidR="00A87DDB" w:rsidRPr="00263C99" w:rsidRDefault="00A87DDB" w:rsidP="00D57A42">
            <w:pPr>
              <w:ind w:left="151" w:hanging="142"/>
              <w:rPr>
                <w:color w:val="000000"/>
                <w:lang w:val="en-US" w:eastAsia="la-Latn"/>
              </w:rPr>
            </w:pPr>
            <w:r>
              <w:rPr>
                <w:color w:val="000000"/>
                <w:lang w:val="en-US" w:eastAsia="la-Latn"/>
              </w:rPr>
              <w:t>lemon</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лимонник</w:t>
            </w:r>
          </w:p>
        </w:tc>
        <w:tc>
          <w:tcPr>
            <w:tcW w:w="3402" w:type="dxa"/>
          </w:tcPr>
          <w:p w:rsidR="00A87DDB" w:rsidRPr="003849F0" w:rsidRDefault="00A87DDB" w:rsidP="00D57A42">
            <w:pPr>
              <w:ind w:left="151" w:hanging="142"/>
              <w:rPr>
                <w:color w:val="000000"/>
                <w:lang w:val="la-Latn" w:eastAsia="la-Latn"/>
              </w:rPr>
            </w:pPr>
            <w:r w:rsidRPr="003849F0">
              <w:rPr>
                <w:color w:val="000000"/>
                <w:lang w:val="la-Latn" w:eastAsia="la-Latn"/>
              </w:rPr>
              <w:t xml:space="preserve">Schizandra, ae f </w:t>
            </w:r>
          </w:p>
        </w:tc>
        <w:tc>
          <w:tcPr>
            <w:tcW w:w="3260" w:type="dxa"/>
            <w:gridSpan w:val="2"/>
          </w:tcPr>
          <w:p w:rsidR="00A87DDB" w:rsidRPr="003849F0" w:rsidRDefault="00A87DDB" w:rsidP="00D57A42">
            <w:pPr>
              <w:ind w:left="151" w:hanging="142"/>
              <w:rPr>
                <w:color w:val="000000"/>
                <w:lang w:val="la-Latn" w:eastAsia="la-Latn"/>
              </w:rPr>
            </w:pPr>
            <w:r w:rsidRPr="003849F0">
              <w:rPr>
                <w:color w:val="000000"/>
                <w:lang w:val="la-Latn" w:eastAsia="la-Latn"/>
              </w:rPr>
              <w:t>schizandra</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лимонник китайський</w:t>
            </w:r>
          </w:p>
        </w:tc>
        <w:tc>
          <w:tcPr>
            <w:tcW w:w="3402" w:type="dxa"/>
          </w:tcPr>
          <w:p w:rsidR="00A87DDB" w:rsidRPr="003849F0" w:rsidRDefault="00A87DDB" w:rsidP="00D57A42">
            <w:pPr>
              <w:ind w:left="151" w:hanging="142"/>
              <w:rPr>
                <w:color w:val="000000"/>
                <w:lang w:val="la-Latn" w:eastAsia="la-Latn"/>
              </w:rPr>
            </w:pPr>
            <w:r w:rsidRPr="003849F0">
              <w:rPr>
                <w:color w:val="000000"/>
                <w:lang w:val="la-Latn" w:eastAsia="la-Latn"/>
              </w:rPr>
              <w:t xml:space="preserve">Schizandra chinensis </w:t>
            </w:r>
          </w:p>
        </w:tc>
        <w:tc>
          <w:tcPr>
            <w:tcW w:w="3260" w:type="dxa"/>
            <w:gridSpan w:val="2"/>
          </w:tcPr>
          <w:p w:rsidR="00A87DDB" w:rsidRPr="00263C99" w:rsidRDefault="00A87DDB" w:rsidP="00D57A42">
            <w:pPr>
              <w:ind w:left="151" w:hanging="142"/>
              <w:rPr>
                <w:color w:val="000000"/>
                <w:lang w:val="en-US" w:eastAsia="la-Latn"/>
              </w:rPr>
            </w:pPr>
            <w:r>
              <w:rPr>
                <w:color w:val="000000"/>
                <w:lang w:val="en-US" w:eastAsia="la-Latn"/>
              </w:rPr>
              <w:t xml:space="preserve">china </w:t>
            </w:r>
            <w:r w:rsidRPr="003849F0">
              <w:rPr>
                <w:color w:val="000000"/>
                <w:lang w:val="la-Latn" w:eastAsia="la-Latn"/>
              </w:rPr>
              <w:t>schizandra</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липа</w:t>
            </w:r>
          </w:p>
        </w:tc>
        <w:tc>
          <w:tcPr>
            <w:tcW w:w="3402" w:type="dxa"/>
          </w:tcPr>
          <w:p w:rsidR="00A87DDB" w:rsidRPr="003849F0" w:rsidRDefault="00A87DDB" w:rsidP="00D57A42">
            <w:pPr>
              <w:ind w:left="151" w:hanging="142"/>
              <w:rPr>
                <w:color w:val="000000"/>
                <w:lang w:val="la-Latn" w:eastAsia="la-Latn"/>
              </w:rPr>
            </w:pPr>
            <w:r w:rsidRPr="003849F0">
              <w:rPr>
                <w:color w:val="000000"/>
                <w:lang w:val="la-Latn" w:eastAsia="la-Latn"/>
              </w:rPr>
              <w:t xml:space="preserve">Tilia, ae f </w:t>
            </w:r>
          </w:p>
        </w:tc>
        <w:tc>
          <w:tcPr>
            <w:tcW w:w="3260" w:type="dxa"/>
            <w:gridSpan w:val="2"/>
          </w:tcPr>
          <w:p w:rsidR="00A87DDB" w:rsidRPr="00263C99" w:rsidRDefault="00A87DDB" w:rsidP="00D57A42">
            <w:pPr>
              <w:ind w:left="151" w:hanging="142"/>
              <w:rPr>
                <w:color w:val="000000"/>
                <w:lang w:val="en-US" w:eastAsia="la-Latn"/>
              </w:rPr>
            </w:pPr>
            <w:r>
              <w:rPr>
                <w:color w:val="000000"/>
                <w:lang w:val="en-US" w:eastAsia="la-Latn"/>
              </w:rPr>
              <w:t>linden</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лист</w:t>
            </w:r>
            <w:r>
              <w:rPr>
                <w:lang w:val="uk-UA"/>
              </w:rPr>
              <w:t>ок</w:t>
            </w:r>
          </w:p>
        </w:tc>
        <w:tc>
          <w:tcPr>
            <w:tcW w:w="3402" w:type="dxa"/>
          </w:tcPr>
          <w:p w:rsidR="00A87DDB" w:rsidRPr="003849F0" w:rsidRDefault="00A87DDB" w:rsidP="00D57A42">
            <w:pPr>
              <w:ind w:left="151" w:hanging="142"/>
              <w:rPr>
                <w:lang w:val="la-Latn"/>
              </w:rPr>
            </w:pPr>
            <w:r w:rsidRPr="003849F0">
              <w:rPr>
                <w:color w:val="000000"/>
                <w:lang w:val="la-Latn" w:eastAsia="la-Latn"/>
              </w:rPr>
              <w:t>folium, i n</w:t>
            </w:r>
          </w:p>
        </w:tc>
        <w:tc>
          <w:tcPr>
            <w:tcW w:w="3260" w:type="dxa"/>
            <w:gridSpan w:val="2"/>
          </w:tcPr>
          <w:p w:rsidR="00A87DDB" w:rsidRPr="00263C99" w:rsidRDefault="00A87DDB" w:rsidP="00D57A42">
            <w:pPr>
              <w:ind w:left="151" w:hanging="142"/>
              <w:rPr>
                <w:color w:val="000000"/>
                <w:lang w:val="en-US" w:eastAsia="la-Latn"/>
              </w:rPr>
            </w:pPr>
            <w:r>
              <w:rPr>
                <w:color w:val="000000"/>
                <w:lang w:val="en-US" w:eastAsia="la-Latn"/>
              </w:rPr>
              <w:t>leaf</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лист</w:t>
            </w:r>
            <w:r>
              <w:rPr>
                <w:lang w:val="uk-UA"/>
              </w:rPr>
              <w:t>ок</w:t>
            </w:r>
            <w:r w:rsidRPr="00907257">
              <w:rPr>
                <w:lang w:val="uk-UA"/>
              </w:rPr>
              <w:t xml:space="preserve"> барбарису звичайного</w:t>
            </w:r>
          </w:p>
        </w:tc>
        <w:tc>
          <w:tcPr>
            <w:tcW w:w="3402" w:type="dxa"/>
          </w:tcPr>
          <w:p w:rsidR="00A87DDB" w:rsidRPr="00285FC4" w:rsidRDefault="00A87DDB" w:rsidP="00D57A42">
            <w:pPr>
              <w:ind w:left="151" w:hanging="142"/>
              <w:rPr>
                <w:lang w:val="la-Latn"/>
              </w:rPr>
            </w:pPr>
            <w:r w:rsidRPr="00285FC4">
              <w:rPr>
                <w:color w:val="000000"/>
                <w:lang w:val="la-Latn" w:eastAsia="la-Latn"/>
              </w:rPr>
              <w:t>folium Berber</w:t>
            </w:r>
            <w:r>
              <w:rPr>
                <w:color w:val="000000"/>
                <w:lang w:val="uk-UA" w:eastAsia="la-Latn"/>
              </w:rPr>
              <w:t>ĭ</w:t>
            </w:r>
            <w:r w:rsidRPr="00285FC4">
              <w:rPr>
                <w:color w:val="000000"/>
                <w:lang w:val="la-Latn" w:eastAsia="la-Latn"/>
              </w:rPr>
              <w:t>dis vulgaris</w:t>
            </w:r>
          </w:p>
        </w:tc>
        <w:tc>
          <w:tcPr>
            <w:tcW w:w="3260" w:type="dxa"/>
            <w:gridSpan w:val="2"/>
          </w:tcPr>
          <w:p w:rsidR="00A87DDB" w:rsidRPr="00285FC4" w:rsidRDefault="00A87DDB" w:rsidP="00D57A42">
            <w:pPr>
              <w:ind w:left="151" w:hanging="142"/>
              <w:rPr>
                <w:color w:val="000000"/>
                <w:lang w:val="la-Latn" w:eastAsia="la-Latn"/>
              </w:rPr>
            </w:pPr>
            <w:r>
              <w:rPr>
                <w:color w:val="000000"/>
                <w:lang w:val="en-US" w:eastAsia="la-Latn"/>
              </w:rPr>
              <w:t>leaf of vulgar barberry</w:t>
            </w:r>
          </w:p>
        </w:tc>
      </w:tr>
      <w:tr w:rsidR="00A87DDB" w:rsidRPr="00A21BF4" w:rsidTr="00655800">
        <w:tc>
          <w:tcPr>
            <w:tcW w:w="3555" w:type="dxa"/>
          </w:tcPr>
          <w:p w:rsidR="00A87DDB" w:rsidRPr="0026566E" w:rsidRDefault="006C53B8" w:rsidP="00D57A42">
            <w:pPr>
              <w:ind w:left="186" w:hanging="186"/>
              <w:rPr>
                <w:lang w:val="uk-UA"/>
              </w:rPr>
            </w:pPr>
            <w:r>
              <w:rPr>
                <w:lang w:val="uk-UA"/>
              </w:rPr>
              <w:t>листок беладон</w:t>
            </w:r>
            <w:r w:rsidRPr="0026566E">
              <w:rPr>
                <w:lang w:val="uk-UA"/>
              </w:rPr>
              <w:t xml:space="preserve">и </w:t>
            </w:r>
          </w:p>
        </w:tc>
        <w:tc>
          <w:tcPr>
            <w:tcW w:w="3402" w:type="dxa"/>
          </w:tcPr>
          <w:p w:rsidR="00A87DDB" w:rsidRPr="0026566E" w:rsidRDefault="00A87DDB" w:rsidP="00D57A42">
            <w:pPr>
              <w:ind w:left="151" w:hanging="142"/>
              <w:rPr>
                <w:color w:val="000000"/>
                <w:lang w:val="la-Latn" w:eastAsia="la-Latn"/>
              </w:rPr>
            </w:pPr>
            <w:r>
              <w:rPr>
                <w:color w:val="000000"/>
                <w:lang w:val="la-Latn" w:eastAsia="la-Latn"/>
              </w:rPr>
              <w:t>folium Bel</w:t>
            </w:r>
            <w:r>
              <w:rPr>
                <w:color w:val="000000"/>
                <w:lang w:val="en-US" w:eastAsia="la-Latn"/>
              </w:rPr>
              <w:t>l</w:t>
            </w:r>
            <w:r w:rsidRPr="0026566E">
              <w:rPr>
                <w:color w:val="000000"/>
                <w:lang w:val="la-Latn" w:eastAsia="la-Latn"/>
              </w:rPr>
              <w:t xml:space="preserve">adonnae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 xml:space="preserve">leaf of </w:t>
            </w:r>
            <w:r>
              <w:rPr>
                <w:color w:val="000000"/>
                <w:lang w:val="la-Latn" w:eastAsia="la-Latn"/>
              </w:rPr>
              <w:t>bel</w:t>
            </w:r>
            <w:r>
              <w:rPr>
                <w:color w:val="000000"/>
                <w:lang w:val="en-US" w:eastAsia="la-Latn"/>
              </w:rPr>
              <w:t>l</w:t>
            </w:r>
            <w:r w:rsidRPr="0026566E">
              <w:rPr>
                <w:color w:val="000000"/>
                <w:lang w:val="la-Latn" w:eastAsia="la-Latn"/>
              </w:rPr>
              <w:t>adonna</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лист</w:t>
            </w:r>
            <w:r>
              <w:rPr>
                <w:lang w:val="uk-UA"/>
              </w:rPr>
              <w:t>ок</w:t>
            </w:r>
            <w:r w:rsidRPr="00907257">
              <w:rPr>
                <w:lang w:val="uk-UA"/>
              </w:rPr>
              <w:t xml:space="preserve"> блекоти </w:t>
            </w:r>
          </w:p>
        </w:tc>
        <w:tc>
          <w:tcPr>
            <w:tcW w:w="3402" w:type="dxa"/>
          </w:tcPr>
          <w:p w:rsidR="00A87DDB" w:rsidRPr="00285FC4" w:rsidRDefault="00A87DDB" w:rsidP="00D57A42">
            <w:pPr>
              <w:ind w:left="151" w:hanging="142"/>
              <w:rPr>
                <w:color w:val="000000"/>
                <w:lang w:val="la-Latn" w:eastAsia="la-Latn"/>
              </w:rPr>
            </w:pPr>
            <w:r w:rsidRPr="00285FC4">
              <w:rPr>
                <w:color w:val="000000"/>
                <w:lang w:val="la-Latn" w:eastAsia="la-Latn"/>
              </w:rPr>
              <w:t>folium Hyoscy</w:t>
            </w:r>
            <w:r>
              <w:rPr>
                <w:color w:val="000000"/>
                <w:lang w:val="uk-UA" w:eastAsia="la-Latn"/>
              </w:rPr>
              <w:t>ā</w:t>
            </w:r>
            <w:r w:rsidRPr="00285FC4">
              <w:rPr>
                <w:color w:val="000000"/>
                <w:lang w:val="la-Latn" w:eastAsia="la-Latn"/>
              </w:rPr>
              <w:t xml:space="preserve">mi </w:t>
            </w:r>
          </w:p>
        </w:tc>
        <w:tc>
          <w:tcPr>
            <w:tcW w:w="3260" w:type="dxa"/>
            <w:gridSpan w:val="2"/>
          </w:tcPr>
          <w:p w:rsidR="00A87DDB" w:rsidRPr="00CB5F36" w:rsidRDefault="00A87DDB" w:rsidP="00D57A42">
            <w:pPr>
              <w:ind w:left="151" w:hanging="142"/>
              <w:rPr>
                <w:color w:val="000000"/>
                <w:lang w:val="en-US" w:eastAsia="la-Latn"/>
              </w:rPr>
            </w:pPr>
            <w:r>
              <w:rPr>
                <w:color w:val="000000"/>
                <w:lang w:val="en-US" w:eastAsia="la-Latn"/>
              </w:rPr>
              <w:t>leaf of henbane</w:t>
            </w:r>
          </w:p>
        </w:tc>
      </w:tr>
      <w:tr w:rsidR="00A87DDB" w:rsidRPr="0026566E" w:rsidTr="00655800">
        <w:tc>
          <w:tcPr>
            <w:tcW w:w="3555" w:type="dxa"/>
          </w:tcPr>
          <w:p w:rsidR="00A87DDB" w:rsidRPr="0026566E" w:rsidRDefault="006C53B8" w:rsidP="00D57A42">
            <w:pPr>
              <w:ind w:left="186" w:hanging="186"/>
            </w:pPr>
            <w:r w:rsidRPr="0026566E">
              <w:t>л</w:t>
            </w:r>
            <w:r w:rsidRPr="0026566E">
              <w:rPr>
                <w:lang w:val="uk-UA"/>
              </w:rPr>
              <w:t>исток боб</w:t>
            </w:r>
            <w:r w:rsidRPr="0026566E">
              <w:t>ів</w:t>
            </w:r>
            <w:r w:rsidRPr="0026566E">
              <w:rPr>
                <w:lang w:val="uk-UA"/>
              </w:rPr>
              <w:t>ника тр</w:t>
            </w:r>
            <w:r w:rsidRPr="0026566E">
              <w:t>илистого</w:t>
            </w:r>
            <w:r w:rsidRPr="0026566E">
              <w:rPr>
                <w:lang w:val="uk-UA"/>
              </w:rPr>
              <w:t xml:space="preserve"> </w:t>
            </w:r>
          </w:p>
        </w:tc>
        <w:tc>
          <w:tcPr>
            <w:tcW w:w="3402" w:type="dxa"/>
          </w:tcPr>
          <w:p w:rsidR="00A87DDB" w:rsidRPr="0026566E" w:rsidRDefault="00A87DDB" w:rsidP="00D57A42">
            <w:pPr>
              <w:ind w:left="151" w:hanging="142"/>
              <w:rPr>
                <w:lang w:val="la-Latn"/>
              </w:rPr>
            </w:pPr>
            <w:r w:rsidRPr="0026566E">
              <w:rPr>
                <w:color w:val="000000"/>
                <w:lang w:val="la-Latn" w:eastAsia="la-Latn"/>
              </w:rPr>
              <w:t>folium Menyanth</w:t>
            </w:r>
            <w:r>
              <w:rPr>
                <w:lang w:val="en-US"/>
              </w:rPr>
              <w:t>ĭ</w:t>
            </w:r>
            <w:r w:rsidRPr="0026566E">
              <w:rPr>
                <w:color w:val="000000"/>
                <w:lang w:val="la-Latn" w:eastAsia="la-Latn"/>
              </w:rPr>
              <w:t>dis trifoliatae</w:t>
            </w:r>
          </w:p>
        </w:tc>
        <w:tc>
          <w:tcPr>
            <w:tcW w:w="3260" w:type="dxa"/>
            <w:gridSpan w:val="2"/>
          </w:tcPr>
          <w:p w:rsidR="00A87DDB" w:rsidRPr="00950CE0" w:rsidRDefault="00A87DDB" w:rsidP="00D57A42">
            <w:pPr>
              <w:ind w:left="151" w:hanging="142"/>
              <w:rPr>
                <w:color w:val="000000"/>
                <w:lang w:val="en-US" w:eastAsia="la-Latn"/>
              </w:rPr>
            </w:pPr>
            <w:r>
              <w:rPr>
                <w:color w:val="000000"/>
                <w:lang w:val="en-US" w:eastAsia="la-Latn"/>
              </w:rPr>
              <w:t>leaf of shamrock</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лист</w:t>
            </w:r>
            <w:r>
              <w:rPr>
                <w:lang w:val="uk-UA"/>
              </w:rPr>
              <w:t>ок</w:t>
            </w:r>
            <w:r w:rsidRPr="00907257">
              <w:rPr>
                <w:lang w:val="uk-UA"/>
              </w:rPr>
              <w:t xml:space="preserve"> брусниці, брусничника</w:t>
            </w:r>
          </w:p>
        </w:tc>
        <w:tc>
          <w:tcPr>
            <w:tcW w:w="3402" w:type="dxa"/>
          </w:tcPr>
          <w:p w:rsidR="00A87DDB" w:rsidRPr="00285FC4" w:rsidRDefault="00A87DDB" w:rsidP="00D57A42">
            <w:pPr>
              <w:ind w:left="151" w:hanging="142"/>
              <w:rPr>
                <w:lang w:val="la-Latn"/>
              </w:rPr>
            </w:pPr>
            <w:r w:rsidRPr="00285FC4">
              <w:rPr>
                <w:color w:val="000000"/>
                <w:lang w:val="la-Latn" w:eastAsia="la-Latn"/>
              </w:rPr>
              <w:t>folium</w:t>
            </w:r>
            <w:r w:rsidRPr="00DA157C">
              <w:rPr>
                <w:color w:val="000000"/>
                <w:lang w:eastAsia="la-Latn"/>
              </w:rPr>
              <w:t xml:space="preserve"> </w:t>
            </w:r>
            <w:r w:rsidRPr="00285FC4">
              <w:rPr>
                <w:color w:val="000000"/>
                <w:lang w:val="la-Latn" w:eastAsia="la-Latn"/>
              </w:rPr>
              <w:t>Vitis idaeae</w:t>
            </w:r>
          </w:p>
        </w:tc>
        <w:tc>
          <w:tcPr>
            <w:tcW w:w="3260" w:type="dxa"/>
            <w:gridSpan w:val="2"/>
          </w:tcPr>
          <w:p w:rsidR="00A87DDB" w:rsidRPr="00CB5F36" w:rsidRDefault="00A87DDB" w:rsidP="00D57A42">
            <w:pPr>
              <w:ind w:left="151" w:hanging="142"/>
              <w:rPr>
                <w:color w:val="000000"/>
                <w:lang w:val="en-US" w:eastAsia="la-Latn"/>
              </w:rPr>
            </w:pPr>
            <w:r>
              <w:rPr>
                <w:color w:val="000000"/>
                <w:lang w:val="en-US" w:eastAsia="la-Latn"/>
              </w:rPr>
              <w:t>leaf of cowberry</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листок ведмежого вушка</w:t>
            </w:r>
          </w:p>
        </w:tc>
        <w:tc>
          <w:tcPr>
            <w:tcW w:w="3402" w:type="dxa"/>
          </w:tcPr>
          <w:p w:rsidR="00A87DDB" w:rsidRPr="0026566E" w:rsidRDefault="00A87DDB" w:rsidP="00D57A42">
            <w:pPr>
              <w:ind w:left="151" w:hanging="142"/>
              <w:rPr>
                <w:lang w:val="la-Latn"/>
              </w:rPr>
            </w:pPr>
            <w:r w:rsidRPr="0026566E">
              <w:rPr>
                <w:color w:val="000000"/>
                <w:lang w:val="la-Latn" w:eastAsia="la-Latn"/>
              </w:rPr>
              <w:t>folium Uvae ursi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leaf of bear</w:t>
            </w:r>
            <w:r w:rsidR="00EC1475">
              <w:rPr>
                <w:color w:val="000000"/>
                <w:lang w:val="en-US" w:eastAsia="la-Latn"/>
              </w:rPr>
              <w:t>’</w:t>
            </w:r>
            <w:r>
              <w:rPr>
                <w:color w:val="000000"/>
                <w:lang w:val="en-US" w:eastAsia="la-Latn"/>
              </w:rPr>
              <w:t>s ear</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лист</w:t>
            </w:r>
            <w:r>
              <w:rPr>
                <w:lang w:val="uk-UA"/>
              </w:rPr>
              <w:t>ок</w:t>
            </w:r>
            <w:r w:rsidRPr="00907257">
              <w:rPr>
                <w:lang w:val="uk-UA"/>
              </w:rPr>
              <w:t xml:space="preserve"> дурману</w:t>
            </w:r>
          </w:p>
        </w:tc>
        <w:tc>
          <w:tcPr>
            <w:tcW w:w="3402" w:type="dxa"/>
          </w:tcPr>
          <w:p w:rsidR="00A87DDB" w:rsidRPr="00285FC4" w:rsidRDefault="00A87DDB" w:rsidP="00D57A42">
            <w:pPr>
              <w:ind w:left="151" w:hanging="142"/>
              <w:rPr>
                <w:color w:val="000000"/>
                <w:lang w:val="la-Latn" w:eastAsia="la-Latn"/>
              </w:rPr>
            </w:pPr>
            <w:r w:rsidRPr="00907257">
              <w:rPr>
                <w:color w:val="000000"/>
                <w:lang w:val="la-Latn" w:eastAsia="la-Latn"/>
              </w:rPr>
              <w:t>folium Stramonii</w:t>
            </w:r>
            <w:r w:rsidRPr="00285FC4">
              <w:rPr>
                <w:color w:val="000000"/>
                <w:lang w:val="la-Latn" w:eastAsia="la-Latn"/>
              </w:rPr>
              <w:t xml:space="preserve"> </w:t>
            </w:r>
          </w:p>
        </w:tc>
        <w:tc>
          <w:tcPr>
            <w:tcW w:w="3260" w:type="dxa"/>
            <w:gridSpan w:val="2"/>
          </w:tcPr>
          <w:p w:rsidR="00A87DDB" w:rsidRPr="00CB5F36" w:rsidRDefault="00A87DDB" w:rsidP="00D57A42">
            <w:pPr>
              <w:ind w:left="151" w:hanging="142"/>
              <w:rPr>
                <w:color w:val="000000"/>
                <w:lang w:val="en-US" w:eastAsia="la-Latn"/>
              </w:rPr>
            </w:pPr>
            <w:r>
              <w:rPr>
                <w:color w:val="000000"/>
                <w:lang w:val="en-US" w:eastAsia="la-Latn"/>
              </w:rPr>
              <w:t>leaf of stramony</w:t>
            </w:r>
          </w:p>
        </w:tc>
      </w:tr>
      <w:tr w:rsidR="00A87DDB" w:rsidRPr="0026566E" w:rsidTr="00655800">
        <w:tc>
          <w:tcPr>
            <w:tcW w:w="3555" w:type="dxa"/>
          </w:tcPr>
          <w:p w:rsidR="00A87DDB" w:rsidRPr="0026566E" w:rsidRDefault="006C53B8" w:rsidP="00D57A42">
            <w:pPr>
              <w:ind w:left="186" w:hanging="186"/>
            </w:pPr>
            <w:r w:rsidRPr="0026566E">
              <w:t>л</w:t>
            </w:r>
            <w:r w:rsidRPr="0026566E">
              <w:rPr>
                <w:lang w:val="uk-UA"/>
              </w:rPr>
              <w:t>исток евка</w:t>
            </w:r>
            <w:r w:rsidRPr="0026566E">
              <w:t>лі</w:t>
            </w:r>
            <w:r>
              <w:rPr>
                <w:lang w:val="uk-UA"/>
              </w:rPr>
              <w:t>пта</w:t>
            </w:r>
            <w:r w:rsidRPr="0026566E">
              <w:rPr>
                <w:lang w:val="uk-UA"/>
              </w:rPr>
              <w:t xml:space="preserve">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folium Eucalypti </w:t>
            </w:r>
          </w:p>
        </w:tc>
        <w:tc>
          <w:tcPr>
            <w:tcW w:w="3260" w:type="dxa"/>
            <w:gridSpan w:val="2"/>
          </w:tcPr>
          <w:p w:rsidR="00A87DDB" w:rsidRPr="00950CE0" w:rsidRDefault="00A87DDB" w:rsidP="00D57A42">
            <w:pPr>
              <w:ind w:left="151" w:hanging="142"/>
              <w:rPr>
                <w:color w:val="000000"/>
                <w:lang w:val="en-US" w:eastAsia="la-Latn"/>
              </w:rPr>
            </w:pPr>
            <w:r>
              <w:rPr>
                <w:color w:val="000000"/>
                <w:lang w:val="en-US" w:eastAsia="la-Latn"/>
              </w:rPr>
              <w:t xml:space="preserve">leaf of </w:t>
            </w:r>
            <w:r w:rsidRPr="0026566E">
              <w:rPr>
                <w:color w:val="000000"/>
                <w:lang w:val="la-Latn" w:eastAsia="la-Latn"/>
              </w:rPr>
              <w:t>eucalypt</w:t>
            </w:r>
            <w:r>
              <w:rPr>
                <w:color w:val="000000"/>
                <w:lang w:val="en-US" w:eastAsia="la-Latn"/>
              </w:rPr>
              <w:t>us</w:t>
            </w:r>
          </w:p>
        </w:tc>
      </w:tr>
      <w:tr w:rsidR="00A87DDB" w:rsidRPr="00305284" w:rsidTr="00655800">
        <w:tc>
          <w:tcPr>
            <w:tcW w:w="3555" w:type="dxa"/>
          </w:tcPr>
          <w:p w:rsidR="00A87DDB" w:rsidRPr="0026566E" w:rsidRDefault="006C53B8" w:rsidP="00D57A42">
            <w:pPr>
              <w:ind w:left="186" w:hanging="186"/>
            </w:pPr>
            <w:r w:rsidRPr="0026566E">
              <w:t>л</w:t>
            </w:r>
            <w:r w:rsidRPr="0026566E">
              <w:rPr>
                <w:lang w:val="uk-UA"/>
              </w:rPr>
              <w:t>исток евкал</w:t>
            </w:r>
            <w:r w:rsidRPr="0026566E">
              <w:t>іп</w:t>
            </w:r>
            <w:r>
              <w:rPr>
                <w:lang w:val="uk-UA"/>
              </w:rPr>
              <w:t>та</w:t>
            </w:r>
            <w:r w:rsidRPr="0026566E">
              <w:rPr>
                <w:lang w:val="uk-UA"/>
              </w:rPr>
              <w:t xml:space="preserve"> пруткового</w:t>
            </w:r>
          </w:p>
        </w:tc>
        <w:tc>
          <w:tcPr>
            <w:tcW w:w="3402" w:type="dxa"/>
          </w:tcPr>
          <w:p w:rsidR="00A87DDB" w:rsidRPr="0026566E" w:rsidRDefault="00A87DDB" w:rsidP="00D57A42">
            <w:pPr>
              <w:ind w:left="151" w:hanging="142"/>
              <w:rPr>
                <w:color w:val="000000"/>
                <w:lang w:val="la-Latn" w:eastAsia="la-Latn"/>
              </w:rPr>
            </w:pPr>
            <w:r>
              <w:rPr>
                <w:color w:val="000000"/>
                <w:lang w:val="la-Latn" w:eastAsia="la-Latn"/>
              </w:rPr>
              <w:t>folium Euca</w:t>
            </w:r>
            <w:r>
              <w:rPr>
                <w:color w:val="000000"/>
                <w:lang w:val="en-US" w:eastAsia="la-Latn"/>
              </w:rPr>
              <w:t>l</w:t>
            </w:r>
            <w:r>
              <w:rPr>
                <w:color w:val="000000"/>
                <w:lang w:val="la-Latn" w:eastAsia="la-Latn"/>
              </w:rPr>
              <w:t>ypti vimi</w:t>
            </w:r>
            <w:r w:rsidRPr="0026566E">
              <w:rPr>
                <w:color w:val="000000"/>
                <w:lang w:val="la-Latn" w:eastAsia="la-Latn"/>
              </w:rPr>
              <w:t>nalis</w:t>
            </w:r>
          </w:p>
        </w:tc>
        <w:tc>
          <w:tcPr>
            <w:tcW w:w="3260" w:type="dxa"/>
            <w:gridSpan w:val="2"/>
          </w:tcPr>
          <w:p w:rsidR="00A87DDB" w:rsidRPr="00950CE0" w:rsidRDefault="00A87DDB" w:rsidP="00D57A42">
            <w:pPr>
              <w:ind w:left="151" w:hanging="142"/>
              <w:rPr>
                <w:color w:val="000000"/>
                <w:lang w:val="en-US" w:eastAsia="la-Latn"/>
              </w:rPr>
            </w:pPr>
            <w:r>
              <w:rPr>
                <w:color w:val="000000"/>
                <w:lang w:val="en-US" w:eastAsia="la-Latn"/>
              </w:rPr>
              <w:t xml:space="preserve">leaf of rod-like </w:t>
            </w:r>
            <w:r w:rsidRPr="0026566E">
              <w:rPr>
                <w:color w:val="000000"/>
                <w:lang w:val="la-Latn" w:eastAsia="la-Latn"/>
              </w:rPr>
              <w:t>eucalypt</w:t>
            </w:r>
            <w:r>
              <w:rPr>
                <w:color w:val="000000"/>
                <w:lang w:val="en-US" w:eastAsia="la-Latn"/>
              </w:rPr>
              <w:t>us</w:t>
            </w:r>
          </w:p>
        </w:tc>
      </w:tr>
      <w:tr w:rsidR="00A87DDB" w:rsidRPr="00AF6FD3" w:rsidTr="00655800">
        <w:tc>
          <w:tcPr>
            <w:tcW w:w="3555" w:type="dxa"/>
          </w:tcPr>
          <w:p w:rsidR="00A87DDB" w:rsidRPr="0026566E" w:rsidRDefault="006C53B8" w:rsidP="00D57A42">
            <w:pPr>
              <w:ind w:left="186" w:hanging="186"/>
              <w:rPr>
                <w:lang w:val="uk-UA"/>
              </w:rPr>
            </w:pPr>
            <w:r w:rsidRPr="0026566E">
              <w:rPr>
                <w:lang w:val="uk-UA"/>
              </w:rPr>
              <w:t xml:space="preserve">листок касії </w:t>
            </w:r>
          </w:p>
        </w:tc>
        <w:tc>
          <w:tcPr>
            <w:tcW w:w="3402" w:type="dxa"/>
          </w:tcPr>
          <w:p w:rsidR="00A87DDB" w:rsidRPr="0026566E" w:rsidRDefault="00A87DDB" w:rsidP="00D57A42">
            <w:pPr>
              <w:ind w:left="151" w:hanging="142"/>
              <w:rPr>
                <w:color w:val="000000"/>
                <w:lang w:val="la-Latn" w:eastAsia="la-Latn"/>
              </w:rPr>
            </w:pPr>
            <w:r>
              <w:rPr>
                <w:color w:val="000000"/>
                <w:lang w:val="la-Latn" w:eastAsia="la-Latn"/>
              </w:rPr>
              <w:t>folium Cassiae</w:t>
            </w:r>
            <w:r>
              <w:rPr>
                <w:color w:val="000000"/>
                <w:lang w:val="en-US" w:eastAsia="la-Latn"/>
              </w:rPr>
              <w:t>,</w:t>
            </w:r>
            <w:r>
              <w:rPr>
                <w:color w:val="000000"/>
                <w:lang w:val="la-Latn" w:eastAsia="la-Latn"/>
              </w:rPr>
              <w:t xml:space="preserve"> </w:t>
            </w:r>
            <w:r w:rsidRPr="0026566E">
              <w:rPr>
                <w:color w:val="000000"/>
                <w:lang w:val="la-Latn" w:eastAsia="la-Latn"/>
              </w:rPr>
              <w:t xml:space="preserve">Sennae </w:t>
            </w:r>
          </w:p>
        </w:tc>
        <w:tc>
          <w:tcPr>
            <w:tcW w:w="3260" w:type="dxa"/>
            <w:gridSpan w:val="2"/>
          </w:tcPr>
          <w:p w:rsidR="00A87DDB" w:rsidRPr="00AF6FD3" w:rsidRDefault="00A87DDB" w:rsidP="00D57A42">
            <w:pPr>
              <w:ind w:left="151" w:hanging="142"/>
              <w:rPr>
                <w:color w:val="000000"/>
                <w:lang w:val="uk-UA" w:eastAsia="la-Latn"/>
              </w:rPr>
            </w:pPr>
            <w:r>
              <w:rPr>
                <w:color w:val="000000"/>
                <w:lang w:val="en-US" w:eastAsia="la-Latn"/>
              </w:rPr>
              <w:t>leaf</w:t>
            </w:r>
            <w:r w:rsidRPr="00AF6FD3">
              <w:rPr>
                <w:color w:val="000000"/>
                <w:lang w:val="uk-UA" w:eastAsia="la-Latn"/>
              </w:rPr>
              <w:t xml:space="preserve"> </w:t>
            </w:r>
            <w:r>
              <w:rPr>
                <w:color w:val="000000"/>
                <w:lang w:val="en-US" w:eastAsia="la-Latn"/>
              </w:rPr>
              <w:t>of</w:t>
            </w:r>
            <w:r w:rsidRPr="00AF6FD3">
              <w:rPr>
                <w:color w:val="000000"/>
                <w:lang w:val="uk-UA" w:eastAsia="la-Latn"/>
              </w:rPr>
              <w:t xml:space="preserve"> </w:t>
            </w:r>
            <w:r>
              <w:rPr>
                <w:color w:val="000000"/>
                <w:lang w:val="en-US" w:eastAsia="la-Latn"/>
              </w:rPr>
              <w:t>cassia</w:t>
            </w:r>
            <w:r w:rsidRPr="00AF6FD3">
              <w:rPr>
                <w:color w:val="000000"/>
                <w:lang w:val="uk-UA" w:eastAsia="la-Latn"/>
              </w:rPr>
              <w:t xml:space="preserve"> / </w:t>
            </w:r>
            <w:r>
              <w:rPr>
                <w:color w:val="000000"/>
                <w:lang w:val="en-US" w:eastAsia="la-Latn"/>
              </w:rPr>
              <w:t>senna</w:t>
            </w:r>
          </w:p>
        </w:tc>
      </w:tr>
      <w:tr w:rsidR="00A87DDB" w:rsidRPr="00AF6FD3" w:rsidTr="00655800">
        <w:tc>
          <w:tcPr>
            <w:tcW w:w="3555" w:type="dxa"/>
          </w:tcPr>
          <w:p w:rsidR="00A87DDB" w:rsidRPr="0026566E" w:rsidRDefault="006C53B8" w:rsidP="00D57A42">
            <w:pPr>
              <w:ind w:left="186" w:hanging="186"/>
              <w:rPr>
                <w:lang w:val="uk-UA"/>
              </w:rPr>
            </w:pPr>
            <w:r>
              <w:rPr>
                <w:lang w:val="uk-UA"/>
              </w:rPr>
              <w:t>л</w:t>
            </w:r>
            <w:r w:rsidRPr="0026566E">
              <w:rPr>
                <w:lang w:val="uk-UA"/>
              </w:rPr>
              <w:t xml:space="preserve">исток катарантуса рожевого </w:t>
            </w:r>
          </w:p>
        </w:tc>
        <w:tc>
          <w:tcPr>
            <w:tcW w:w="3402" w:type="dxa"/>
          </w:tcPr>
          <w:p w:rsidR="00A87DDB" w:rsidRPr="0026566E" w:rsidRDefault="00A87DDB" w:rsidP="00D57A42">
            <w:pPr>
              <w:ind w:left="151" w:hanging="142"/>
              <w:rPr>
                <w:lang w:val="la-Latn"/>
              </w:rPr>
            </w:pPr>
            <w:r w:rsidRPr="0026566E">
              <w:rPr>
                <w:color w:val="000000"/>
                <w:lang w:val="la-Latn" w:eastAsia="la-Latn"/>
              </w:rPr>
              <w:t>Catharanthi rosei</w:t>
            </w:r>
          </w:p>
        </w:tc>
        <w:tc>
          <w:tcPr>
            <w:tcW w:w="3260" w:type="dxa"/>
            <w:gridSpan w:val="2"/>
          </w:tcPr>
          <w:p w:rsidR="00A87DDB" w:rsidRPr="00AF6FD3" w:rsidRDefault="00A87DDB" w:rsidP="00D57A42">
            <w:pPr>
              <w:ind w:left="151" w:hanging="142"/>
              <w:rPr>
                <w:color w:val="000000"/>
                <w:lang w:val="uk-UA" w:eastAsia="la-Latn"/>
              </w:rPr>
            </w:pPr>
            <w:r>
              <w:rPr>
                <w:color w:val="000000"/>
                <w:lang w:val="en-US" w:eastAsia="la-Latn"/>
              </w:rPr>
              <w:t>leaf</w:t>
            </w:r>
            <w:r w:rsidRPr="00AF6FD3">
              <w:rPr>
                <w:color w:val="000000"/>
                <w:lang w:val="uk-UA" w:eastAsia="la-Latn"/>
              </w:rPr>
              <w:t xml:space="preserve"> </w:t>
            </w:r>
            <w:r>
              <w:rPr>
                <w:color w:val="000000"/>
                <w:lang w:val="en-US" w:eastAsia="la-Latn"/>
              </w:rPr>
              <w:t>of</w:t>
            </w:r>
            <w:r w:rsidRPr="00AF6FD3">
              <w:rPr>
                <w:color w:val="000000"/>
                <w:lang w:val="uk-UA" w:eastAsia="la-Latn"/>
              </w:rPr>
              <w:t xml:space="preserve"> </w:t>
            </w:r>
            <w:r>
              <w:rPr>
                <w:color w:val="000000"/>
                <w:lang w:val="en-US" w:eastAsia="la-Latn"/>
              </w:rPr>
              <w:t>rosy</w:t>
            </w:r>
            <w:r w:rsidRPr="00AF6FD3">
              <w:rPr>
                <w:color w:val="000000"/>
                <w:lang w:val="uk-UA" w:eastAsia="la-Latn"/>
              </w:rPr>
              <w:t xml:space="preserve"> </w:t>
            </w:r>
            <w:r>
              <w:rPr>
                <w:color w:val="000000"/>
                <w:lang w:val="en-US" w:eastAsia="la-Latn"/>
              </w:rPr>
              <w:t>cathaxanti</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листок копитняка європейського свіжий </w:t>
            </w:r>
          </w:p>
        </w:tc>
        <w:tc>
          <w:tcPr>
            <w:tcW w:w="3402" w:type="dxa"/>
          </w:tcPr>
          <w:p w:rsidR="00A87DDB" w:rsidRPr="0026566E" w:rsidRDefault="00A87DDB" w:rsidP="00D57A42">
            <w:pPr>
              <w:ind w:left="151" w:hanging="142"/>
              <w:rPr>
                <w:lang w:val="la-Latn"/>
              </w:rPr>
            </w:pPr>
            <w:r w:rsidRPr="0026566E">
              <w:rPr>
                <w:color w:val="000000"/>
                <w:lang w:val="la-Latn" w:eastAsia="la-Latn"/>
              </w:rPr>
              <w:t>folium Asari europaei recens</w:t>
            </w:r>
          </w:p>
        </w:tc>
        <w:tc>
          <w:tcPr>
            <w:tcW w:w="3260" w:type="dxa"/>
            <w:gridSpan w:val="2"/>
          </w:tcPr>
          <w:p w:rsidR="00A87DDB" w:rsidRPr="00CB5F36" w:rsidRDefault="00A87DDB" w:rsidP="00D57A42">
            <w:pPr>
              <w:ind w:left="151" w:hanging="142"/>
              <w:rPr>
                <w:color w:val="000000"/>
                <w:lang w:val="en-US" w:eastAsia="la-Latn"/>
              </w:rPr>
            </w:pPr>
            <w:r>
              <w:rPr>
                <w:color w:val="000000"/>
                <w:lang w:val="en-US" w:eastAsia="la-Latn"/>
              </w:rPr>
              <w:t>leaf of coltsfoot</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лист</w:t>
            </w:r>
            <w:r>
              <w:rPr>
                <w:lang w:val="uk-UA"/>
              </w:rPr>
              <w:t>ок</w:t>
            </w:r>
            <w:r w:rsidRPr="00907257">
              <w:rPr>
                <w:lang w:val="uk-UA"/>
              </w:rPr>
              <w:t xml:space="preserve"> кремени гібридної, білокопитника</w:t>
            </w:r>
          </w:p>
        </w:tc>
        <w:tc>
          <w:tcPr>
            <w:tcW w:w="3402" w:type="dxa"/>
          </w:tcPr>
          <w:p w:rsidR="00A87DDB" w:rsidRPr="00285FC4" w:rsidRDefault="00A87DDB" w:rsidP="00D57A42">
            <w:pPr>
              <w:ind w:left="151" w:hanging="142"/>
              <w:rPr>
                <w:lang w:val="la-Latn"/>
              </w:rPr>
            </w:pPr>
            <w:r w:rsidRPr="00285FC4">
              <w:rPr>
                <w:color w:val="000000"/>
                <w:lang w:val="la-Latn" w:eastAsia="la-Latn"/>
              </w:rPr>
              <w:t>folium</w:t>
            </w:r>
            <w:r>
              <w:rPr>
                <w:color w:val="000000"/>
                <w:lang w:val="uk-UA" w:eastAsia="la-Latn"/>
              </w:rPr>
              <w:t xml:space="preserve"> </w:t>
            </w:r>
            <w:r w:rsidRPr="00285FC4">
              <w:rPr>
                <w:color w:val="000000"/>
                <w:lang w:val="la-Latn" w:eastAsia="la-Latn"/>
              </w:rPr>
              <w:t>Petas</w:t>
            </w:r>
            <w:r>
              <w:rPr>
                <w:color w:val="000000"/>
                <w:lang w:val="uk-UA" w:eastAsia="la-Latn"/>
              </w:rPr>
              <w:t>ĭ</w:t>
            </w:r>
            <w:r w:rsidRPr="00285FC4">
              <w:rPr>
                <w:color w:val="000000"/>
                <w:lang w:val="la-Latn" w:eastAsia="la-Latn"/>
              </w:rPr>
              <w:t>tis h</w:t>
            </w:r>
            <w:r>
              <w:rPr>
                <w:color w:val="000000"/>
                <w:lang w:val="uk-UA" w:eastAsia="la-Latn"/>
              </w:rPr>
              <w:t>i</w:t>
            </w:r>
            <w:r w:rsidRPr="00285FC4">
              <w:rPr>
                <w:color w:val="000000"/>
                <w:lang w:val="la-Latn" w:eastAsia="la-Latn"/>
              </w:rPr>
              <w:t>br</w:t>
            </w:r>
            <w:r>
              <w:rPr>
                <w:color w:val="000000"/>
                <w:lang w:val="en-US" w:eastAsia="la-Latn"/>
              </w:rPr>
              <w:t>ĭ</w:t>
            </w:r>
            <w:r w:rsidRPr="00285FC4">
              <w:rPr>
                <w:color w:val="000000"/>
                <w:lang w:val="la-Latn" w:eastAsia="la-Latn"/>
              </w:rPr>
              <w:t>di</w:t>
            </w:r>
          </w:p>
        </w:tc>
        <w:tc>
          <w:tcPr>
            <w:tcW w:w="3260" w:type="dxa"/>
            <w:gridSpan w:val="2"/>
          </w:tcPr>
          <w:p w:rsidR="00A87DDB" w:rsidRPr="00CB5F36" w:rsidRDefault="00A87DDB" w:rsidP="00D57A42">
            <w:pPr>
              <w:ind w:left="151" w:hanging="142"/>
              <w:rPr>
                <w:color w:val="000000"/>
                <w:lang w:val="en-US" w:eastAsia="la-Latn"/>
              </w:rPr>
            </w:pPr>
            <w:r>
              <w:rPr>
                <w:color w:val="000000"/>
                <w:lang w:val="en-US" w:eastAsia="la-Latn"/>
              </w:rPr>
              <w:t>leaf of butterbur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листок кропиви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folium Urticae </w:t>
            </w:r>
          </w:p>
        </w:tc>
        <w:tc>
          <w:tcPr>
            <w:tcW w:w="3260" w:type="dxa"/>
            <w:gridSpan w:val="2"/>
          </w:tcPr>
          <w:p w:rsidR="00A87DDB" w:rsidRPr="00CB5F36" w:rsidRDefault="00A87DDB" w:rsidP="00D57A42">
            <w:pPr>
              <w:ind w:left="151" w:hanging="142"/>
              <w:rPr>
                <w:color w:val="000000"/>
                <w:lang w:val="en-US" w:eastAsia="la-Latn"/>
              </w:rPr>
            </w:pPr>
            <w:r>
              <w:rPr>
                <w:color w:val="000000"/>
                <w:lang w:val="en-US" w:eastAsia="la-Latn"/>
              </w:rPr>
              <w:t>leaf of nettle</w:t>
            </w:r>
          </w:p>
        </w:tc>
      </w:tr>
      <w:tr w:rsidR="00A87DDB" w:rsidRPr="00A21BF4" w:rsidTr="00655800">
        <w:tc>
          <w:tcPr>
            <w:tcW w:w="3555" w:type="dxa"/>
          </w:tcPr>
          <w:p w:rsidR="00A87DDB" w:rsidRPr="0026566E" w:rsidRDefault="006C53B8" w:rsidP="00D57A42">
            <w:pPr>
              <w:ind w:left="186" w:hanging="186"/>
              <w:rPr>
                <w:lang w:val="uk-UA"/>
              </w:rPr>
            </w:pPr>
            <w:r w:rsidRPr="0026566E">
              <w:rPr>
                <w:lang w:val="uk-UA"/>
              </w:rPr>
              <w:t>листок лаконоса американського</w:t>
            </w:r>
          </w:p>
        </w:tc>
        <w:tc>
          <w:tcPr>
            <w:tcW w:w="3402" w:type="dxa"/>
          </w:tcPr>
          <w:p w:rsidR="00A87DDB" w:rsidRPr="0026566E" w:rsidRDefault="00A87DDB" w:rsidP="00D57A42">
            <w:pPr>
              <w:ind w:left="151" w:hanging="142"/>
              <w:rPr>
                <w:lang w:val="la-Latn"/>
              </w:rPr>
            </w:pPr>
            <w:r w:rsidRPr="0026566E">
              <w:rPr>
                <w:color w:val="000000"/>
                <w:lang w:val="la-Latn" w:eastAsia="la-Latn"/>
              </w:rPr>
              <w:t>folium Phytolaccae americ</w:t>
            </w:r>
            <w:r>
              <w:rPr>
                <w:lang w:val="en-US"/>
              </w:rPr>
              <w:t>ā</w:t>
            </w:r>
            <w:r w:rsidRPr="0026566E">
              <w:rPr>
                <w:color w:val="000000"/>
                <w:lang w:val="la-Latn" w:eastAsia="la-Latn"/>
              </w:rPr>
              <w:t>nae</w:t>
            </w:r>
          </w:p>
        </w:tc>
        <w:tc>
          <w:tcPr>
            <w:tcW w:w="3260" w:type="dxa"/>
            <w:gridSpan w:val="2"/>
          </w:tcPr>
          <w:p w:rsidR="00A87DDB" w:rsidRPr="00CB5F36" w:rsidRDefault="00A87DDB" w:rsidP="00D57A42">
            <w:pPr>
              <w:ind w:left="151" w:hanging="142"/>
              <w:rPr>
                <w:color w:val="000000"/>
                <w:lang w:val="en-US" w:eastAsia="la-Latn"/>
              </w:rPr>
            </w:pPr>
            <w:r>
              <w:rPr>
                <w:color w:val="000000"/>
                <w:lang w:val="en-US" w:eastAsia="la-Latn"/>
              </w:rPr>
              <w:t>leaf of pokeweed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листок магнолії великоквіткової </w:t>
            </w:r>
          </w:p>
        </w:tc>
        <w:tc>
          <w:tcPr>
            <w:tcW w:w="3402" w:type="dxa"/>
          </w:tcPr>
          <w:p w:rsidR="00A87DDB" w:rsidRPr="0026566E" w:rsidRDefault="00A87DDB" w:rsidP="00D57A42">
            <w:pPr>
              <w:ind w:left="151" w:hanging="142"/>
              <w:rPr>
                <w:lang w:val="la-Latn"/>
              </w:rPr>
            </w:pPr>
            <w:r w:rsidRPr="0026566E">
              <w:rPr>
                <w:color w:val="000000"/>
                <w:lang w:val="la-Latn" w:eastAsia="la-Latn"/>
              </w:rPr>
              <w:t>folium Magnoliae grandifl</w:t>
            </w:r>
            <w:r>
              <w:rPr>
                <w:lang w:val="en-US"/>
              </w:rPr>
              <w:t>ō</w:t>
            </w:r>
            <w:r w:rsidRPr="0026566E">
              <w:rPr>
                <w:color w:val="000000"/>
                <w:lang w:val="la-Latn" w:eastAsia="la-Latn"/>
              </w:rPr>
              <w:t>rae</w:t>
            </w:r>
          </w:p>
        </w:tc>
        <w:tc>
          <w:tcPr>
            <w:tcW w:w="3260" w:type="dxa"/>
            <w:gridSpan w:val="2"/>
          </w:tcPr>
          <w:p w:rsidR="00A87DDB" w:rsidRPr="00CB5F36" w:rsidRDefault="00A87DDB" w:rsidP="00D57A42">
            <w:pPr>
              <w:ind w:left="151" w:hanging="142"/>
              <w:rPr>
                <w:color w:val="000000"/>
                <w:lang w:val="en-US" w:eastAsia="la-Latn"/>
              </w:rPr>
            </w:pPr>
            <w:r>
              <w:rPr>
                <w:color w:val="000000"/>
                <w:lang w:val="en-US" w:eastAsia="la-Latn"/>
              </w:rPr>
              <w:t>leaf of magnolia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листок мати-й-мачухи </w:t>
            </w:r>
          </w:p>
        </w:tc>
        <w:tc>
          <w:tcPr>
            <w:tcW w:w="3402" w:type="dxa"/>
          </w:tcPr>
          <w:p w:rsidR="00A87DDB" w:rsidRPr="0026566E" w:rsidRDefault="00A87DDB" w:rsidP="00D57A42">
            <w:pPr>
              <w:ind w:left="151" w:hanging="142"/>
              <w:rPr>
                <w:lang w:val="la-Latn"/>
              </w:rPr>
            </w:pPr>
            <w:r w:rsidRPr="0026566E">
              <w:rPr>
                <w:color w:val="000000"/>
                <w:lang w:val="la-Latn" w:eastAsia="la-Latn"/>
              </w:rPr>
              <w:t>folium Farf</w:t>
            </w:r>
            <w:r>
              <w:rPr>
                <w:lang w:val="en-US"/>
              </w:rPr>
              <w:t>ă</w:t>
            </w:r>
            <w:r w:rsidRPr="0026566E">
              <w:rPr>
                <w:color w:val="000000"/>
                <w:lang w:val="la-Latn" w:eastAsia="la-Latn"/>
              </w:rPr>
              <w:t>rae</w:t>
            </w:r>
          </w:p>
        </w:tc>
        <w:tc>
          <w:tcPr>
            <w:tcW w:w="3260" w:type="dxa"/>
            <w:gridSpan w:val="2"/>
          </w:tcPr>
          <w:p w:rsidR="00A87DDB" w:rsidRPr="00CB5F36" w:rsidRDefault="00A87DDB" w:rsidP="00D57A42">
            <w:pPr>
              <w:ind w:left="151" w:hanging="142"/>
              <w:rPr>
                <w:color w:val="000000"/>
                <w:lang w:val="en-US" w:eastAsia="la-Latn"/>
              </w:rPr>
            </w:pPr>
            <w:r>
              <w:rPr>
                <w:color w:val="000000"/>
                <w:lang w:val="en-US" w:eastAsia="la-Latn"/>
              </w:rPr>
              <w:t>leaf of fartarae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листок мати-й-мачухи різано-пресований</w:t>
            </w:r>
          </w:p>
        </w:tc>
        <w:tc>
          <w:tcPr>
            <w:tcW w:w="3402" w:type="dxa"/>
          </w:tcPr>
          <w:p w:rsidR="00A87DDB" w:rsidRPr="0026566E" w:rsidRDefault="00A87DDB" w:rsidP="00D57A42">
            <w:pPr>
              <w:ind w:left="151" w:hanging="142"/>
              <w:rPr>
                <w:lang w:val="la-Latn"/>
              </w:rPr>
            </w:pPr>
            <w:r w:rsidRPr="0026566E">
              <w:rPr>
                <w:color w:val="000000"/>
                <w:lang w:val="la-Latn" w:eastAsia="la-Latn"/>
              </w:rPr>
              <w:t>folium Farf</w:t>
            </w:r>
            <w:r>
              <w:rPr>
                <w:lang w:val="en-US"/>
              </w:rPr>
              <w:t>ă</w:t>
            </w:r>
            <w:r w:rsidRPr="0026566E">
              <w:rPr>
                <w:color w:val="000000"/>
                <w:lang w:val="la-Latn" w:eastAsia="la-Latn"/>
              </w:rPr>
              <w:t>rae conciso-compressum</w:t>
            </w:r>
          </w:p>
        </w:tc>
        <w:tc>
          <w:tcPr>
            <w:tcW w:w="3260" w:type="dxa"/>
            <w:gridSpan w:val="2"/>
          </w:tcPr>
          <w:p w:rsidR="00A87DDB" w:rsidRPr="00CB5F36" w:rsidRDefault="00A87DDB" w:rsidP="00D57A42">
            <w:pPr>
              <w:ind w:left="151" w:hanging="142"/>
              <w:rPr>
                <w:color w:val="000000"/>
                <w:lang w:val="en-US" w:eastAsia="la-Latn"/>
              </w:rPr>
            </w:pPr>
            <w:r>
              <w:rPr>
                <w:color w:val="000000"/>
                <w:lang w:val="en-US" w:eastAsia="la-Latn"/>
              </w:rPr>
              <w:t>leaf of compressed fartarae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листок мімози соромливої</w:t>
            </w:r>
            <w:r>
              <w:rPr>
                <w:lang w:val="uk-UA"/>
              </w:rPr>
              <w:t xml:space="preserve"> свіжий</w:t>
            </w:r>
          </w:p>
        </w:tc>
        <w:tc>
          <w:tcPr>
            <w:tcW w:w="3402" w:type="dxa"/>
          </w:tcPr>
          <w:p w:rsidR="00A87DDB" w:rsidRPr="0026566E" w:rsidRDefault="00A87DDB" w:rsidP="00D57A42">
            <w:pPr>
              <w:ind w:left="151" w:hanging="142"/>
              <w:rPr>
                <w:lang w:val="la-Latn"/>
              </w:rPr>
            </w:pPr>
            <w:r w:rsidRPr="0026566E">
              <w:rPr>
                <w:color w:val="000000"/>
                <w:lang w:val="la-Latn" w:eastAsia="la-Latn"/>
              </w:rPr>
              <w:t>folium Mimosae peducae recens</w:t>
            </w:r>
          </w:p>
        </w:tc>
        <w:tc>
          <w:tcPr>
            <w:tcW w:w="3260" w:type="dxa"/>
            <w:gridSpan w:val="2"/>
          </w:tcPr>
          <w:p w:rsidR="00A87DDB" w:rsidRPr="005B0E2B" w:rsidRDefault="00A87DDB" w:rsidP="00D57A42">
            <w:pPr>
              <w:ind w:left="151" w:hanging="142"/>
              <w:rPr>
                <w:color w:val="000000"/>
                <w:lang w:val="en-US" w:eastAsia="la-Latn"/>
              </w:rPr>
            </w:pPr>
            <w:r>
              <w:rPr>
                <w:color w:val="000000"/>
                <w:lang w:val="en-US" w:eastAsia="la-Latn"/>
              </w:rPr>
              <w:t>leaf of humble plant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листок м</w:t>
            </w:r>
            <w:r>
              <w:rPr>
                <w:lang w:val="uk-UA"/>
              </w:rPr>
              <w:t>’</w:t>
            </w:r>
            <w:r w:rsidRPr="0026566E">
              <w:rPr>
                <w:lang w:val="uk-UA"/>
              </w:rPr>
              <w:t>яти перцевої</w:t>
            </w:r>
          </w:p>
        </w:tc>
        <w:tc>
          <w:tcPr>
            <w:tcW w:w="3402" w:type="dxa"/>
          </w:tcPr>
          <w:p w:rsidR="00A87DDB" w:rsidRPr="0026566E" w:rsidRDefault="00A87DDB" w:rsidP="00D57A42">
            <w:pPr>
              <w:ind w:left="151" w:hanging="142"/>
              <w:rPr>
                <w:lang w:val="la-Latn"/>
              </w:rPr>
            </w:pPr>
            <w:r w:rsidRPr="0026566E">
              <w:rPr>
                <w:color w:val="000000"/>
                <w:lang w:val="la-Latn" w:eastAsia="la-Latn"/>
              </w:rPr>
              <w:t>folium Menthae piper</w:t>
            </w:r>
            <w:r>
              <w:t>ī</w:t>
            </w:r>
            <w:r w:rsidRPr="0026566E">
              <w:rPr>
                <w:color w:val="000000"/>
                <w:lang w:val="la-Latn" w:eastAsia="la-Latn"/>
              </w:rPr>
              <w:t>tae</w:t>
            </w:r>
          </w:p>
        </w:tc>
        <w:tc>
          <w:tcPr>
            <w:tcW w:w="3260" w:type="dxa"/>
            <w:gridSpan w:val="2"/>
          </w:tcPr>
          <w:p w:rsidR="00A87DDB" w:rsidRPr="005B0E2B" w:rsidRDefault="00A87DDB" w:rsidP="00D57A42">
            <w:pPr>
              <w:ind w:left="151" w:hanging="142"/>
              <w:rPr>
                <w:color w:val="000000"/>
                <w:lang w:val="en-US" w:eastAsia="la-Latn"/>
              </w:rPr>
            </w:pPr>
            <w:r>
              <w:rPr>
                <w:color w:val="000000"/>
                <w:lang w:val="en-US" w:eastAsia="la-Latn"/>
              </w:rPr>
              <w:t xml:space="preserve">leaf of peppermint </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листок м</w:t>
            </w:r>
            <w:r>
              <w:rPr>
                <w:lang w:val="uk-UA"/>
              </w:rPr>
              <w:t>’</w:t>
            </w:r>
            <w:r w:rsidRPr="0026566E">
              <w:rPr>
                <w:lang w:val="uk-UA"/>
              </w:rPr>
              <w:t xml:space="preserve">яти перцевої в порошку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folium Menthae piper</w:t>
            </w:r>
            <w:r>
              <w:t>ī</w:t>
            </w:r>
            <w:r w:rsidRPr="0026566E">
              <w:rPr>
                <w:color w:val="000000"/>
                <w:lang w:val="la-Latn" w:eastAsia="la-Latn"/>
              </w:rPr>
              <w:t xml:space="preserve">tae pulveratum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leaf of peppermint (powder)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листок наперстянки</w:t>
            </w:r>
            <w:r>
              <w:rPr>
                <w:lang w:val="uk-UA"/>
              </w:rPr>
              <w:t>,</w:t>
            </w:r>
            <w:r w:rsidRPr="0026566E">
              <w:rPr>
                <w:lang w:val="uk-UA"/>
              </w:rPr>
              <w:t xml:space="preserve"> </w:t>
            </w:r>
            <w:r>
              <w:rPr>
                <w:lang w:val="uk-UA"/>
              </w:rPr>
              <w:t>дигіталісу</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folium Digitalis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 xml:space="preserve">leaf of </w:t>
            </w:r>
            <w:r w:rsidRPr="0026566E">
              <w:rPr>
                <w:color w:val="000000"/>
                <w:lang w:val="la-Latn" w:eastAsia="la-Latn"/>
              </w:rPr>
              <w:t>digitalis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листок наперстянки пурпурової </w:t>
            </w:r>
          </w:p>
        </w:tc>
        <w:tc>
          <w:tcPr>
            <w:tcW w:w="3402" w:type="dxa"/>
          </w:tcPr>
          <w:p w:rsidR="00A87DDB" w:rsidRPr="0026566E" w:rsidRDefault="00A87DDB" w:rsidP="00D57A42">
            <w:pPr>
              <w:ind w:left="151" w:hanging="142"/>
              <w:rPr>
                <w:lang w:val="la-Latn"/>
              </w:rPr>
            </w:pPr>
            <w:r w:rsidRPr="0026566E">
              <w:rPr>
                <w:color w:val="000000"/>
                <w:lang w:val="la-Latn" w:eastAsia="la-Latn"/>
              </w:rPr>
              <w:t>folium Digitalis pu</w:t>
            </w:r>
            <w:r>
              <w:rPr>
                <w:color w:val="000000"/>
                <w:lang w:val="en-US" w:eastAsia="la-Latn"/>
              </w:rPr>
              <w:t>r</w:t>
            </w:r>
            <w:r w:rsidRPr="0026566E">
              <w:rPr>
                <w:color w:val="000000"/>
                <w:lang w:val="la-Latn" w:eastAsia="la-Latn"/>
              </w:rPr>
              <w:t>pureae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 xml:space="preserve">leaf of purple </w:t>
            </w:r>
            <w:r w:rsidRPr="0026566E">
              <w:rPr>
                <w:color w:val="000000"/>
                <w:lang w:val="la-Latn" w:eastAsia="la-Latn"/>
              </w:rPr>
              <w:t>digitalis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листок наперстянки шерстистої</w:t>
            </w:r>
          </w:p>
        </w:tc>
        <w:tc>
          <w:tcPr>
            <w:tcW w:w="3402" w:type="dxa"/>
          </w:tcPr>
          <w:p w:rsidR="00A87DDB" w:rsidRPr="0026566E" w:rsidRDefault="00A87DDB" w:rsidP="00D57A42">
            <w:pPr>
              <w:ind w:left="151" w:hanging="142"/>
              <w:rPr>
                <w:lang w:val="la-Latn"/>
              </w:rPr>
            </w:pPr>
            <w:r w:rsidRPr="0026566E">
              <w:rPr>
                <w:color w:val="000000"/>
                <w:lang w:val="la-Latn" w:eastAsia="la-Latn"/>
              </w:rPr>
              <w:t>folium Digitalis lanatae</w:t>
            </w:r>
          </w:p>
        </w:tc>
        <w:tc>
          <w:tcPr>
            <w:tcW w:w="3260" w:type="dxa"/>
            <w:gridSpan w:val="2"/>
          </w:tcPr>
          <w:p w:rsidR="00A87DDB" w:rsidRPr="005B0E2B" w:rsidRDefault="00A87DDB" w:rsidP="00D57A42">
            <w:pPr>
              <w:ind w:left="151" w:hanging="142"/>
              <w:rPr>
                <w:color w:val="000000"/>
                <w:lang w:val="en-US" w:eastAsia="la-Latn"/>
              </w:rPr>
            </w:pPr>
            <w:r>
              <w:rPr>
                <w:color w:val="000000"/>
                <w:lang w:val="en-US" w:eastAsia="la-Latn"/>
              </w:rPr>
              <w:t xml:space="preserve">leaf of comose </w:t>
            </w:r>
            <w:r w:rsidRPr="0026566E">
              <w:rPr>
                <w:color w:val="000000"/>
                <w:lang w:val="la-Latn" w:eastAsia="la-Latn"/>
              </w:rPr>
              <w:t>digitalis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листок олеандра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folium Oleandri </w:t>
            </w:r>
          </w:p>
        </w:tc>
        <w:tc>
          <w:tcPr>
            <w:tcW w:w="3260" w:type="dxa"/>
            <w:gridSpan w:val="2"/>
          </w:tcPr>
          <w:p w:rsidR="00A87DDB" w:rsidRPr="005B0E2B" w:rsidRDefault="00A87DDB" w:rsidP="00D57A42">
            <w:pPr>
              <w:ind w:left="151" w:hanging="142"/>
              <w:rPr>
                <w:color w:val="000000"/>
                <w:lang w:val="en-US" w:eastAsia="la-Latn"/>
              </w:rPr>
            </w:pPr>
            <w:r>
              <w:rPr>
                <w:color w:val="000000"/>
                <w:lang w:val="en-US" w:eastAsia="la-Latn"/>
              </w:rPr>
              <w:t>leaf of oleander</w:t>
            </w:r>
          </w:p>
        </w:tc>
      </w:tr>
      <w:tr w:rsidR="00A87DDB" w:rsidRPr="0026566E" w:rsidTr="00655800">
        <w:tc>
          <w:tcPr>
            <w:tcW w:w="3555" w:type="dxa"/>
          </w:tcPr>
          <w:p w:rsidR="00A87DDB" w:rsidRPr="0026566E" w:rsidRDefault="006C53B8" w:rsidP="00D57A42">
            <w:pPr>
              <w:ind w:left="186" w:hanging="186"/>
            </w:pPr>
            <w:r w:rsidRPr="0026566E">
              <w:t>л</w:t>
            </w:r>
            <w:r w:rsidRPr="0026566E">
              <w:rPr>
                <w:lang w:val="uk-UA"/>
              </w:rPr>
              <w:t>исток</w:t>
            </w:r>
            <w:r w:rsidRPr="0026566E">
              <w:t xml:space="preserve"> </w:t>
            </w:r>
            <w:r w:rsidRPr="0026566E">
              <w:rPr>
                <w:lang w:val="uk-UA"/>
              </w:rPr>
              <w:t>олександр</w:t>
            </w:r>
            <w:r>
              <w:rPr>
                <w:lang w:val="uk-UA"/>
              </w:rPr>
              <w:t>ій</w:t>
            </w:r>
            <w:r w:rsidRPr="0026566E">
              <w:rPr>
                <w:lang w:val="uk-UA"/>
              </w:rPr>
              <w:t xml:space="preserve">ський </w:t>
            </w:r>
          </w:p>
        </w:tc>
        <w:tc>
          <w:tcPr>
            <w:tcW w:w="3402" w:type="dxa"/>
          </w:tcPr>
          <w:p w:rsidR="00A87DDB" w:rsidRPr="0026566E" w:rsidRDefault="00A87DDB" w:rsidP="00D57A42">
            <w:pPr>
              <w:ind w:left="151" w:hanging="142"/>
              <w:rPr>
                <w:lang w:val="la-Latn"/>
              </w:rPr>
            </w:pPr>
            <w:r w:rsidRPr="0026566E">
              <w:rPr>
                <w:color w:val="000000"/>
                <w:lang w:val="la-Latn" w:eastAsia="la-Latn"/>
              </w:rPr>
              <w:t>folium Sennae</w:t>
            </w:r>
          </w:p>
        </w:tc>
        <w:tc>
          <w:tcPr>
            <w:tcW w:w="3260" w:type="dxa"/>
            <w:gridSpan w:val="2"/>
          </w:tcPr>
          <w:p w:rsidR="00A87DDB" w:rsidRPr="00950CE0" w:rsidRDefault="00A87DDB" w:rsidP="00D57A42">
            <w:pPr>
              <w:ind w:left="151" w:hanging="142"/>
              <w:rPr>
                <w:color w:val="000000"/>
                <w:lang w:val="en-US" w:eastAsia="la-Latn"/>
              </w:rPr>
            </w:pPr>
            <w:r>
              <w:rPr>
                <w:color w:val="000000"/>
                <w:lang w:val="en-US" w:eastAsia="la-Latn"/>
              </w:rPr>
              <w:t>leaf of senna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листок омели білої свіжий</w:t>
            </w:r>
          </w:p>
        </w:tc>
        <w:tc>
          <w:tcPr>
            <w:tcW w:w="3402" w:type="dxa"/>
          </w:tcPr>
          <w:p w:rsidR="00A87DDB" w:rsidRPr="0026566E" w:rsidRDefault="00A87DDB" w:rsidP="00D57A42">
            <w:pPr>
              <w:ind w:left="151" w:hanging="142"/>
              <w:rPr>
                <w:lang w:val="la-Latn"/>
              </w:rPr>
            </w:pPr>
            <w:r w:rsidRPr="0026566E">
              <w:rPr>
                <w:color w:val="000000"/>
                <w:lang w:val="la-Latn" w:eastAsia="la-Latn"/>
              </w:rPr>
              <w:t>folium Visci albi recens</w:t>
            </w:r>
          </w:p>
        </w:tc>
        <w:tc>
          <w:tcPr>
            <w:tcW w:w="3260" w:type="dxa"/>
            <w:gridSpan w:val="2"/>
          </w:tcPr>
          <w:p w:rsidR="00A87DDB" w:rsidRPr="005B0E2B" w:rsidRDefault="00A87DDB" w:rsidP="00D57A42">
            <w:pPr>
              <w:ind w:left="151" w:hanging="142"/>
              <w:rPr>
                <w:color w:val="000000"/>
                <w:lang w:val="en-US" w:eastAsia="la-Latn"/>
              </w:rPr>
            </w:pPr>
            <w:r>
              <w:rPr>
                <w:color w:val="000000"/>
                <w:lang w:val="en-US" w:eastAsia="la-Latn"/>
              </w:rPr>
              <w:t>leaf of mistletoe (fresh)</w:t>
            </w:r>
          </w:p>
        </w:tc>
      </w:tr>
      <w:tr w:rsidR="00A87DDB" w:rsidRPr="00305284" w:rsidTr="00655800">
        <w:tc>
          <w:tcPr>
            <w:tcW w:w="3555" w:type="dxa"/>
          </w:tcPr>
          <w:p w:rsidR="00A87DDB" w:rsidRPr="0026566E" w:rsidRDefault="006C53B8" w:rsidP="00D57A42">
            <w:pPr>
              <w:ind w:left="186" w:hanging="186"/>
              <w:rPr>
                <w:lang w:val="uk-UA"/>
              </w:rPr>
            </w:pPr>
            <w:r w:rsidRPr="0026566E">
              <w:rPr>
                <w:lang w:val="uk-UA"/>
              </w:rPr>
              <w:t>листок ортосифона (</w:t>
            </w:r>
            <w:r w:rsidRPr="00951ADE">
              <w:rPr>
                <w:i/>
                <w:lang w:val="uk-UA"/>
              </w:rPr>
              <w:t>син.</w:t>
            </w:r>
            <w:r>
              <w:rPr>
                <w:lang w:val="uk-UA"/>
              </w:rPr>
              <w:t xml:space="preserve"> ниркового</w:t>
            </w:r>
            <w:r w:rsidRPr="0026566E">
              <w:rPr>
                <w:lang w:val="uk-UA"/>
              </w:rPr>
              <w:t xml:space="preserve"> ча</w:t>
            </w:r>
            <w:r>
              <w:rPr>
                <w:lang w:val="uk-UA"/>
              </w:rPr>
              <w:t>ю</w:t>
            </w:r>
            <w:r w:rsidRPr="0026566E">
              <w:rPr>
                <w:lang w:val="uk-UA"/>
              </w:rPr>
              <w:t>)</w:t>
            </w:r>
          </w:p>
        </w:tc>
        <w:tc>
          <w:tcPr>
            <w:tcW w:w="3402" w:type="dxa"/>
          </w:tcPr>
          <w:p w:rsidR="00A87DDB" w:rsidRPr="0026566E" w:rsidRDefault="00A87DDB" w:rsidP="00D57A42">
            <w:pPr>
              <w:ind w:left="151" w:hanging="142"/>
              <w:rPr>
                <w:lang w:val="la-Latn"/>
              </w:rPr>
            </w:pPr>
            <w:r w:rsidRPr="0026566E">
              <w:rPr>
                <w:color w:val="000000"/>
                <w:lang w:val="la-Latn" w:eastAsia="la-Latn"/>
              </w:rPr>
              <w:t>folium Orthosiph</w:t>
            </w:r>
            <w:r>
              <w:rPr>
                <w:lang w:val="en-US"/>
              </w:rPr>
              <w:t>ŏ</w:t>
            </w:r>
            <w:r w:rsidRPr="0026566E">
              <w:rPr>
                <w:color w:val="000000"/>
                <w:lang w:val="la-Latn" w:eastAsia="la-Latn"/>
              </w:rPr>
              <w:t xml:space="preserve">ni </w:t>
            </w:r>
          </w:p>
        </w:tc>
        <w:tc>
          <w:tcPr>
            <w:tcW w:w="3260" w:type="dxa"/>
            <w:gridSpan w:val="2"/>
          </w:tcPr>
          <w:p w:rsidR="00A87DDB" w:rsidRPr="005B0E2B" w:rsidRDefault="00A87DDB" w:rsidP="00D57A42">
            <w:pPr>
              <w:ind w:left="151" w:hanging="142"/>
              <w:rPr>
                <w:color w:val="000000"/>
                <w:lang w:val="en-US" w:eastAsia="la-Latn"/>
              </w:rPr>
            </w:pPr>
            <w:r>
              <w:rPr>
                <w:color w:val="000000"/>
                <w:lang w:val="en-US" w:eastAsia="la-Latn"/>
              </w:rPr>
              <w:t xml:space="preserve">leaf of </w:t>
            </w:r>
            <w:r w:rsidRPr="0026566E">
              <w:rPr>
                <w:color w:val="000000"/>
                <w:lang w:val="la-Latn" w:eastAsia="la-Latn"/>
              </w:rPr>
              <w:t>orthosiph</w:t>
            </w:r>
            <w:r>
              <w:rPr>
                <w:color w:val="000000"/>
                <w:lang w:val="en-US" w:eastAsia="la-Latn"/>
              </w:rPr>
              <w:t>o</w:t>
            </w:r>
            <w:r>
              <w:rPr>
                <w:color w:val="000000"/>
                <w:lang w:val="la-Latn" w:eastAsia="la-Latn"/>
              </w:rPr>
              <w:t>n</w:t>
            </w:r>
            <w:r>
              <w:rPr>
                <w:color w:val="000000"/>
                <w:lang w:val="en-US" w:eastAsia="la-Latn"/>
              </w:rPr>
              <w:t xml:space="preserve"> (</w:t>
            </w:r>
            <w:r w:rsidRPr="00AF6FD3">
              <w:rPr>
                <w:i/>
                <w:lang w:val="en-US"/>
              </w:rPr>
              <w:t>syn.</w:t>
            </w:r>
            <w:r>
              <w:rPr>
                <w:lang w:val="en-US"/>
              </w:rPr>
              <w:t xml:space="preserve"> </w:t>
            </w:r>
            <w:r>
              <w:rPr>
                <w:color w:val="000000"/>
                <w:lang w:val="en-US" w:eastAsia="la-Latn"/>
              </w:rPr>
              <w:t>nephritic tea)</w:t>
            </w:r>
          </w:p>
        </w:tc>
      </w:tr>
      <w:tr w:rsidR="00A87DDB" w:rsidRPr="0026566E" w:rsidTr="00655800">
        <w:tc>
          <w:tcPr>
            <w:tcW w:w="3555" w:type="dxa"/>
          </w:tcPr>
          <w:p w:rsidR="00A87DDB" w:rsidRPr="0026566E" w:rsidRDefault="006C53B8" w:rsidP="00D57A42">
            <w:pPr>
              <w:ind w:left="186" w:hanging="186"/>
              <w:rPr>
                <w:lang w:val="uk-UA"/>
              </w:rPr>
            </w:pPr>
            <w:r w:rsidRPr="0026566E">
              <w:t xml:space="preserve">листок </w:t>
            </w:r>
            <w:r w:rsidRPr="0026566E">
              <w:rPr>
                <w:lang w:val="uk-UA"/>
              </w:rPr>
              <w:t>подорожника великого</w:t>
            </w:r>
          </w:p>
        </w:tc>
        <w:tc>
          <w:tcPr>
            <w:tcW w:w="3402" w:type="dxa"/>
          </w:tcPr>
          <w:p w:rsidR="00A87DDB" w:rsidRPr="0026566E" w:rsidRDefault="00A87DDB" w:rsidP="00D57A42">
            <w:pPr>
              <w:ind w:left="151" w:hanging="142"/>
              <w:rPr>
                <w:lang w:val="la-Latn"/>
              </w:rPr>
            </w:pPr>
            <w:r w:rsidRPr="0026566E">
              <w:rPr>
                <w:color w:val="000000"/>
                <w:lang w:val="la-Latn" w:eastAsia="la-Latn"/>
              </w:rPr>
              <w:t>folium Plantag</w:t>
            </w:r>
            <w:r>
              <w:rPr>
                <w:lang w:val="en-US"/>
              </w:rPr>
              <w:t>ĭ</w:t>
            </w:r>
            <w:r w:rsidRPr="0026566E">
              <w:rPr>
                <w:color w:val="000000"/>
                <w:lang w:val="la-Latn" w:eastAsia="la-Latn"/>
              </w:rPr>
              <w:t>nis maj</w:t>
            </w:r>
            <w:r>
              <w:rPr>
                <w:lang w:val="en-US"/>
              </w:rPr>
              <w:t>ō</w:t>
            </w:r>
            <w:r w:rsidRPr="0026566E">
              <w:rPr>
                <w:color w:val="000000"/>
                <w:lang w:val="la-Latn" w:eastAsia="la-Latn"/>
              </w:rPr>
              <w:t>ris</w:t>
            </w:r>
          </w:p>
        </w:tc>
        <w:tc>
          <w:tcPr>
            <w:tcW w:w="3260" w:type="dxa"/>
            <w:gridSpan w:val="2"/>
          </w:tcPr>
          <w:p w:rsidR="00A87DDB" w:rsidRPr="00950CE0" w:rsidRDefault="00A87DDB" w:rsidP="00D57A42">
            <w:pPr>
              <w:ind w:left="151" w:hanging="142"/>
              <w:rPr>
                <w:color w:val="000000"/>
                <w:lang w:val="en-US" w:eastAsia="la-Latn"/>
              </w:rPr>
            </w:pPr>
            <w:r>
              <w:rPr>
                <w:color w:val="000000"/>
                <w:lang w:val="en-US" w:eastAsia="la-Latn"/>
              </w:rPr>
              <w:t>leaf of plantain</w:t>
            </w:r>
          </w:p>
        </w:tc>
      </w:tr>
      <w:tr w:rsidR="00A87DDB" w:rsidRPr="0026566E" w:rsidTr="00655800">
        <w:tc>
          <w:tcPr>
            <w:tcW w:w="3555" w:type="dxa"/>
          </w:tcPr>
          <w:p w:rsidR="00A87DDB" w:rsidRPr="0026566E" w:rsidRDefault="006C53B8" w:rsidP="00D57A42">
            <w:pPr>
              <w:ind w:left="186" w:hanging="186"/>
            </w:pPr>
            <w:r w:rsidRPr="0026566E">
              <w:t>л</w:t>
            </w:r>
            <w:r w:rsidRPr="0026566E">
              <w:rPr>
                <w:lang w:val="uk-UA"/>
              </w:rPr>
              <w:t>исток подорожника великого р</w:t>
            </w:r>
            <w:r w:rsidRPr="0026566E">
              <w:t>із</w:t>
            </w:r>
            <w:r w:rsidRPr="0026566E">
              <w:rPr>
                <w:lang w:val="uk-UA"/>
              </w:rPr>
              <w:t xml:space="preserve">аний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folium Plantag</w:t>
            </w:r>
            <w:r>
              <w:rPr>
                <w:lang w:val="en-US"/>
              </w:rPr>
              <w:t>ĭ</w:t>
            </w:r>
            <w:r w:rsidRPr="0026566E">
              <w:rPr>
                <w:color w:val="000000"/>
                <w:lang w:val="la-Latn" w:eastAsia="la-Latn"/>
              </w:rPr>
              <w:t>nis maj</w:t>
            </w:r>
            <w:r>
              <w:rPr>
                <w:lang w:val="en-US"/>
              </w:rPr>
              <w:t>ō</w:t>
            </w:r>
            <w:r w:rsidRPr="0026566E">
              <w:rPr>
                <w:color w:val="000000"/>
                <w:lang w:val="la-Latn" w:eastAsia="la-Latn"/>
              </w:rPr>
              <w:t xml:space="preserve">ris concisum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leaf of plantain cutted</w:t>
            </w:r>
          </w:p>
        </w:tc>
      </w:tr>
      <w:tr w:rsidR="00A87DDB" w:rsidRPr="0026566E" w:rsidTr="00655800">
        <w:tc>
          <w:tcPr>
            <w:tcW w:w="3555" w:type="dxa"/>
          </w:tcPr>
          <w:p w:rsidR="00A87DDB" w:rsidRPr="0026566E" w:rsidRDefault="006C53B8" w:rsidP="00D57A42">
            <w:pPr>
              <w:ind w:left="186" w:hanging="186"/>
              <w:rPr>
                <w:lang w:val="uk-UA"/>
              </w:rPr>
            </w:pPr>
            <w:r w:rsidRPr="0026566E">
              <w:t>л</w:t>
            </w:r>
            <w:r w:rsidRPr="0026566E">
              <w:rPr>
                <w:lang w:val="uk-UA"/>
              </w:rPr>
              <w:t>исток смоковниц</w:t>
            </w:r>
            <w:r w:rsidRPr="0026566E">
              <w:t>і</w:t>
            </w:r>
            <w:r w:rsidRPr="0026566E">
              <w:rPr>
                <w:lang w:val="uk-UA"/>
              </w:rPr>
              <w:t xml:space="preserve"> звичайно</w:t>
            </w:r>
            <w:r w:rsidRPr="0026566E">
              <w:t>ї</w:t>
            </w:r>
          </w:p>
        </w:tc>
        <w:tc>
          <w:tcPr>
            <w:tcW w:w="3402" w:type="dxa"/>
          </w:tcPr>
          <w:p w:rsidR="00A87DDB" w:rsidRPr="0026566E" w:rsidRDefault="00A87DDB" w:rsidP="00D57A42">
            <w:pPr>
              <w:ind w:left="151" w:hanging="142"/>
              <w:rPr>
                <w:lang w:val="la-Latn"/>
              </w:rPr>
            </w:pPr>
            <w:r w:rsidRPr="0026566E">
              <w:rPr>
                <w:color w:val="000000"/>
                <w:lang w:val="la-Latn" w:eastAsia="la-Latn"/>
              </w:rPr>
              <w:t>folium Ficus car</w:t>
            </w:r>
            <w:r>
              <w:rPr>
                <w:lang w:val="en-US"/>
              </w:rPr>
              <w:t>ĭ</w:t>
            </w:r>
            <w:r w:rsidRPr="0026566E">
              <w:rPr>
                <w:color w:val="000000"/>
                <w:lang w:val="la-Latn" w:eastAsia="la-Latn"/>
              </w:rPr>
              <w:t>cae</w:t>
            </w:r>
          </w:p>
        </w:tc>
        <w:tc>
          <w:tcPr>
            <w:tcW w:w="3260" w:type="dxa"/>
            <w:gridSpan w:val="2"/>
          </w:tcPr>
          <w:p w:rsidR="00A87DDB" w:rsidRPr="00950CE0" w:rsidRDefault="00A87DDB" w:rsidP="00D57A42">
            <w:pPr>
              <w:ind w:left="151" w:hanging="142"/>
              <w:rPr>
                <w:color w:val="000000"/>
                <w:lang w:val="en-US" w:eastAsia="la-Latn"/>
              </w:rPr>
            </w:pPr>
            <w:r>
              <w:rPr>
                <w:color w:val="000000"/>
                <w:lang w:val="en-US" w:eastAsia="la-Latn"/>
              </w:rPr>
              <w:t>leaf of fig tree</w:t>
            </w:r>
          </w:p>
        </w:tc>
      </w:tr>
      <w:tr w:rsidR="00A87DDB" w:rsidRPr="00A21BF4" w:rsidTr="00655800">
        <w:tc>
          <w:tcPr>
            <w:tcW w:w="3555" w:type="dxa"/>
          </w:tcPr>
          <w:p w:rsidR="00A87DDB" w:rsidRPr="0026566E" w:rsidRDefault="006C53B8" w:rsidP="00D57A42">
            <w:pPr>
              <w:ind w:left="186" w:hanging="186"/>
            </w:pPr>
            <w:r w:rsidRPr="0026566E">
              <w:t>л</w:t>
            </w:r>
            <w:r w:rsidRPr="0026566E">
              <w:rPr>
                <w:lang w:val="uk-UA"/>
              </w:rPr>
              <w:t>исток стеркул</w:t>
            </w:r>
            <w:r w:rsidRPr="0026566E">
              <w:t>ії</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folium Sterculiae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 xml:space="preserve">leaf of </w:t>
            </w:r>
            <w:r w:rsidRPr="0026566E">
              <w:rPr>
                <w:color w:val="000000"/>
                <w:lang w:val="la-Latn" w:eastAsia="la-Latn"/>
              </w:rPr>
              <w:t>sterculia</w:t>
            </w:r>
          </w:p>
        </w:tc>
      </w:tr>
      <w:tr w:rsidR="00A87DDB" w:rsidRPr="00305284" w:rsidTr="00655800">
        <w:tc>
          <w:tcPr>
            <w:tcW w:w="3555" w:type="dxa"/>
          </w:tcPr>
          <w:p w:rsidR="00A87DDB" w:rsidRPr="00907257" w:rsidRDefault="006C53B8" w:rsidP="00D57A42">
            <w:pPr>
              <w:ind w:left="186" w:hanging="186"/>
              <w:rPr>
                <w:lang w:val="uk-UA"/>
              </w:rPr>
            </w:pPr>
            <w:r w:rsidRPr="00907257">
              <w:rPr>
                <w:lang w:val="uk-UA"/>
              </w:rPr>
              <w:t>лист</w:t>
            </w:r>
            <w:r>
              <w:rPr>
                <w:lang w:val="uk-UA"/>
              </w:rPr>
              <w:t>ок</w:t>
            </w:r>
            <w:r w:rsidRPr="00907257">
              <w:rPr>
                <w:lang w:val="uk-UA"/>
              </w:rPr>
              <w:t xml:space="preserve"> столітника деревидного свіжий</w:t>
            </w:r>
          </w:p>
        </w:tc>
        <w:tc>
          <w:tcPr>
            <w:tcW w:w="3402" w:type="dxa"/>
          </w:tcPr>
          <w:p w:rsidR="00A87DDB" w:rsidRPr="003849F0" w:rsidRDefault="00A87DDB" w:rsidP="00D57A42">
            <w:pPr>
              <w:ind w:left="151" w:hanging="142"/>
              <w:rPr>
                <w:lang w:val="la-Latn"/>
              </w:rPr>
            </w:pPr>
            <w:r w:rsidRPr="003849F0">
              <w:rPr>
                <w:color w:val="000000"/>
                <w:lang w:val="la-Latn" w:eastAsia="la-Latn"/>
              </w:rPr>
              <w:t>folium Alo</w:t>
            </w:r>
            <w:r>
              <w:rPr>
                <w:color w:val="000000"/>
                <w:lang w:eastAsia="la-Latn"/>
              </w:rPr>
              <w:t>ё</w:t>
            </w:r>
            <w:r w:rsidRPr="003849F0">
              <w:rPr>
                <w:color w:val="000000"/>
                <w:lang w:val="la-Latn" w:eastAsia="la-Latn"/>
              </w:rPr>
              <w:t>s arbore</w:t>
            </w:r>
            <w:r>
              <w:rPr>
                <w:color w:val="000000"/>
                <w:lang w:val="en-US" w:eastAsia="la-Latn"/>
              </w:rPr>
              <w:t>s</w:t>
            </w:r>
            <w:r w:rsidRPr="003849F0">
              <w:rPr>
                <w:color w:val="000000"/>
                <w:lang w:val="la-Latn" w:eastAsia="la-Latn"/>
              </w:rPr>
              <w:t>centis recens</w:t>
            </w:r>
          </w:p>
        </w:tc>
        <w:tc>
          <w:tcPr>
            <w:tcW w:w="3260" w:type="dxa"/>
            <w:gridSpan w:val="2"/>
          </w:tcPr>
          <w:p w:rsidR="00A87DDB" w:rsidRPr="00263C99" w:rsidRDefault="00A87DDB" w:rsidP="00D57A42">
            <w:pPr>
              <w:ind w:left="151" w:hanging="142"/>
              <w:rPr>
                <w:color w:val="000000"/>
                <w:lang w:val="en-US" w:eastAsia="la-Latn"/>
              </w:rPr>
            </w:pPr>
            <w:r>
              <w:rPr>
                <w:color w:val="000000"/>
                <w:lang w:val="en-US" w:eastAsia="la-Latn"/>
              </w:rPr>
              <w:t>leaf of dendriform aloe (fresh)</w:t>
            </w:r>
          </w:p>
        </w:tc>
      </w:tr>
      <w:tr w:rsidR="00A87DDB" w:rsidRPr="00305284" w:rsidTr="00655800">
        <w:tc>
          <w:tcPr>
            <w:tcW w:w="3555" w:type="dxa"/>
          </w:tcPr>
          <w:p w:rsidR="00A87DDB" w:rsidRPr="00907257" w:rsidRDefault="006C53B8" w:rsidP="00D57A42">
            <w:pPr>
              <w:ind w:left="186" w:hanging="186"/>
              <w:rPr>
                <w:lang w:val="uk-UA"/>
              </w:rPr>
            </w:pPr>
            <w:r w:rsidRPr="00907257">
              <w:rPr>
                <w:lang w:val="uk-UA"/>
              </w:rPr>
              <w:t>лист</w:t>
            </w:r>
            <w:r>
              <w:rPr>
                <w:lang w:val="uk-UA"/>
              </w:rPr>
              <w:t>ок</w:t>
            </w:r>
            <w:r w:rsidRPr="00907257">
              <w:rPr>
                <w:lang w:val="uk-UA"/>
              </w:rPr>
              <w:t xml:space="preserve"> столітника деревовидного сухий</w:t>
            </w:r>
          </w:p>
        </w:tc>
        <w:tc>
          <w:tcPr>
            <w:tcW w:w="3402" w:type="dxa"/>
          </w:tcPr>
          <w:p w:rsidR="00A87DDB" w:rsidRPr="00285FC4" w:rsidRDefault="00A87DDB" w:rsidP="00D57A42">
            <w:pPr>
              <w:ind w:left="151" w:hanging="142"/>
              <w:rPr>
                <w:lang w:val="la-Latn"/>
              </w:rPr>
            </w:pPr>
            <w:r w:rsidRPr="00285FC4">
              <w:rPr>
                <w:color w:val="000000"/>
                <w:lang w:val="la-Latn" w:eastAsia="la-Latn"/>
              </w:rPr>
              <w:t>folium A</w:t>
            </w:r>
            <w:r>
              <w:rPr>
                <w:color w:val="000000"/>
                <w:lang w:val="en-US" w:eastAsia="la-Latn"/>
              </w:rPr>
              <w:t>l</w:t>
            </w:r>
            <w:r w:rsidRPr="00285FC4">
              <w:rPr>
                <w:color w:val="000000"/>
                <w:lang w:val="la-Latn" w:eastAsia="la-Latn"/>
              </w:rPr>
              <w:t>o</w:t>
            </w:r>
            <w:r>
              <w:rPr>
                <w:color w:val="000000"/>
                <w:lang w:eastAsia="la-Latn"/>
              </w:rPr>
              <w:t>ё</w:t>
            </w:r>
            <w:r w:rsidRPr="00285FC4">
              <w:rPr>
                <w:color w:val="000000"/>
                <w:lang w:val="la-Latn" w:eastAsia="la-Latn"/>
              </w:rPr>
              <w:t>s ar</w:t>
            </w:r>
            <w:r>
              <w:rPr>
                <w:color w:val="000000"/>
                <w:lang w:val="en-US" w:eastAsia="la-Latn"/>
              </w:rPr>
              <w:t>b</w:t>
            </w:r>
            <w:r w:rsidRPr="00285FC4">
              <w:rPr>
                <w:color w:val="000000"/>
                <w:lang w:val="la-Latn" w:eastAsia="la-Latn"/>
              </w:rPr>
              <w:t>ore</w:t>
            </w:r>
            <w:r>
              <w:rPr>
                <w:color w:val="000000"/>
                <w:lang w:val="en-US" w:eastAsia="la-Latn"/>
              </w:rPr>
              <w:t>s</w:t>
            </w:r>
            <w:r w:rsidRPr="00285FC4">
              <w:rPr>
                <w:color w:val="000000"/>
                <w:lang w:val="la-Latn" w:eastAsia="la-Latn"/>
              </w:rPr>
              <w:t>centis siccum</w:t>
            </w:r>
          </w:p>
        </w:tc>
        <w:tc>
          <w:tcPr>
            <w:tcW w:w="3260" w:type="dxa"/>
            <w:gridSpan w:val="2"/>
          </w:tcPr>
          <w:p w:rsidR="00A87DDB" w:rsidRPr="00CB5F36" w:rsidRDefault="00A87DDB" w:rsidP="00D57A42">
            <w:pPr>
              <w:ind w:left="151" w:hanging="142"/>
              <w:rPr>
                <w:color w:val="000000"/>
                <w:lang w:val="en-US" w:eastAsia="la-Latn"/>
              </w:rPr>
            </w:pPr>
            <w:r>
              <w:rPr>
                <w:color w:val="000000"/>
                <w:lang w:val="en-US" w:eastAsia="la-Latn"/>
              </w:rPr>
              <w:t>leaf of dendriform aloe (dried)</w:t>
            </w:r>
          </w:p>
        </w:tc>
      </w:tr>
      <w:tr w:rsidR="00A87DDB" w:rsidRPr="0026566E" w:rsidTr="00655800">
        <w:tc>
          <w:tcPr>
            <w:tcW w:w="3555" w:type="dxa"/>
          </w:tcPr>
          <w:p w:rsidR="00A87DDB" w:rsidRPr="0026566E" w:rsidRDefault="006C53B8" w:rsidP="00D57A42">
            <w:pPr>
              <w:ind w:left="186" w:hanging="186"/>
              <w:rPr>
                <w:lang w:val="uk-UA"/>
              </w:rPr>
            </w:pPr>
            <w:r>
              <w:rPr>
                <w:lang w:val="en-US"/>
              </w:rPr>
              <w:t>л</w:t>
            </w:r>
            <w:r w:rsidRPr="0026566E">
              <w:rPr>
                <w:lang w:val="uk-UA"/>
              </w:rPr>
              <w:t>исток суниці</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folium Fragariae </w:t>
            </w:r>
          </w:p>
        </w:tc>
        <w:tc>
          <w:tcPr>
            <w:tcW w:w="3260" w:type="dxa"/>
            <w:gridSpan w:val="2"/>
          </w:tcPr>
          <w:p w:rsidR="00A87DDB" w:rsidRPr="00CB5F36" w:rsidRDefault="00A87DDB" w:rsidP="00D57A42">
            <w:pPr>
              <w:ind w:left="151" w:hanging="142"/>
              <w:rPr>
                <w:color w:val="000000"/>
                <w:lang w:val="en-US" w:eastAsia="la-Latn"/>
              </w:rPr>
            </w:pPr>
            <w:r>
              <w:rPr>
                <w:color w:val="000000"/>
                <w:lang w:val="en-US" w:eastAsia="la-Latn"/>
              </w:rPr>
              <w:t>leaf of hautbois</w:t>
            </w:r>
          </w:p>
        </w:tc>
      </w:tr>
      <w:tr w:rsidR="00A87DDB" w:rsidRPr="0026566E" w:rsidTr="00655800">
        <w:tc>
          <w:tcPr>
            <w:tcW w:w="3555" w:type="dxa"/>
          </w:tcPr>
          <w:p w:rsidR="00A87DDB" w:rsidRPr="0026566E" w:rsidRDefault="006C53B8" w:rsidP="00D57A42">
            <w:pPr>
              <w:ind w:left="186" w:hanging="186"/>
              <w:rPr>
                <w:lang w:val="uk-UA"/>
              </w:rPr>
            </w:pPr>
            <w:r w:rsidRPr="0026566E">
              <w:t>л</w:t>
            </w:r>
            <w:r w:rsidRPr="0026566E">
              <w:rPr>
                <w:lang w:val="uk-UA"/>
              </w:rPr>
              <w:t>исток</w:t>
            </w:r>
            <w:r w:rsidRPr="0026566E">
              <w:t xml:space="preserve"> </w:t>
            </w:r>
            <w:r w:rsidRPr="0026566E">
              <w:rPr>
                <w:lang w:val="uk-UA"/>
              </w:rPr>
              <w:t>токсикодендрона</w:t>
            </w:r>
            <w:r w:rsidRPr="0026566E">
              <w:t xml:space="preserve"> свіжий</w:t>
            </w:r>
          </w:p>
        </w:tc>
        <w:tc>
          <w:tcPr>
            <w:tcW w:w="3402" w:type="dxa"/>
          </w:tcPr>
          <w:p w:rsidR="00A87DDB" w:rsidRPr="0026566E" w:rsidRDefault="00A87DDB" w:rsidP="00D57A42">
            <w:pPr>
              <w:ind w:left="151" w:hanging="142"/>
              <w:rPr>
                <w:lang w:val="la-Latn"/>
              </w:rPr>
            </w:pPr>
            <w:r w:rsidRPr="0026566E">
              <w:rPr>
                <w:color w:val="000000"/>
                <w:lang w:val="la-Latn" w:eastAsia="la-Latn"/>
              </w:rPr>
              <w:t>foliumToxicodendri recens</w:t>
            </w:r>
          </w:p>
        </w:tc>
        <w:tc>
          <w:tcPr>
            <w:tcW w:w="3260" w:type="dxa"/>
            <w:gridSpan w:val="2"/>
          </w:tcPr>
          <w:p w:rsidR="00A87DDB" w:rsidRPr="00950CE0" w:rsidRDefault="00A87DDB" w:rsidP="00D57A42">
            <w:pPr>
              <w:ind w:left="151" w:hanging="142"/>
              <w:rPr>
                <w:color w:val="000000"/>
                <w:lang w:val="en-US" w:eastAsia="la-Latn"/>
              </w:rPr>
            </w:pPr>
            <w:r>
              <w:rPr>
                <w:color w:val="000000"/>
                <w:lang w:val="en-US" w:eastAsia="la-Latn"/>
              </w:rPr>
              <w:t xml:space="preserve">leaf of </w:t>
            </w:r>
            <w:r w:rsidRPr="0026566E">
              <w:rPr>
                <w:color w:val="000000"/>
                <w:lang w:val="la-Latn" w:eastAsia="la-Latn"/>
              </w:rPr>
              <w:t>toxicodendr</w:t>
            </w:r>
            <w:r>
              <w:rPr>
                <w:color w:val="000000"/>
                <w:lang w:val="en-US" w:eastAsia="la-Latn"/>
              </w:rPr>
              <w:t>on fresh</w:t>
            </w:r>
          </w:p>
        </w:tc>
      </w:tr>
      <w:tr w:rsidR="00A87DDB" w:rsidRPr="0026566E" w:rsidTr="00655800">
        <w:tc>
          <w:tcPr>
            <w:tcW w:w="3555" w:type="dxa"/>
          </w:tcPr>
          <w:p w:rsidR="00A87DDB" w:rsidRPr="0026566E" w:rsidRDefault="006C53B8" w:rsidP="00D57A42">
            <w:pPr>
              <w:ind w:left="186" w:hanging="186"/>
            </w:pPr>
            <w:r w:rsidRPr="0026566E">
              <w:t>л</w:t>
            </w:r>
            <w:r w:rsidRPr="0026566E">
              <w:rPr>
                <w:lang w:val="uk-UA"/>
              </w:rPr>
              <w:t xml:space="preserve">исток </w:t>
            </w:r>
            <w:r>
              <w:rPr>
                <w:lang w:val="uk-UA"/>
              </w:rPr>
              <w:t>мучниці</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folium Uvae ursi </w:t>
            </w:r>
          </w:p>
        </w:tc>
        <w:tc>
          <w:tcPr>
            <w:tcW w:w="3260" w:type="dxa"/>
            <w:gridSpan w:val="2"/>
          </w:tcPr>
          <w:p w:rsidR="00A87DDB" w:rsidRPr="00950CE0" w:rsidRDefault="00A87DDB" w:rsidP="00D57A42">
            <w:pPr>
              <w:ind w:left="151" w:hanging="142"/>
              <w:rPr>
                <w:color w:val="000000"/>
                <w:lang w:val="en-US" w:eastAsia="la-Latn"/>
              </w:rPr>
            </w:pPr>
            <w:r>
              <w:rPr>
                <w:color w:val="000000"/>
                <w:lang w:val="en-US" w:eastAsia="la-Latn"/>
              </w:rPr>
              <w:t>leaf of foxberry</w:t>
            </w:r>
          </w:p>
        </w:tc>
      </w:tr>
      <w:tr w:rsidR="00A87DDB" w:rsidRPr="0026566E" w:rsidTr="00655800">
        <w:tc>
          <w:tcPr>
            <w:tcW w:w="3555" w:type="dxa"/>
          </w:tcPr>
          <w:p w:rsidR="00A87DDB" w:rsidRPr="0026566E" w:rsidRDefault="006C53B8" w:rsidP="00D57A42">
            <w:pPr>
              <w:ind w:left="186" w:hanging="186"/>
            </w:pPr>
            <w:r>
              <w:t>л</w:t>
            </w:r>
            <w:r>
              <w:rPr>
                <w:lang w:val="uk-UA"/>
              </w:rPr>
              <w:t>исток</w:t>
            </w:r>
            <w:r w:rsidRPr="0026566E">
              <w:rPr>
                <w:lang w:val="uk-UA"/>
              </w:rPr>
              <w:t xml:space="preserve"> трилистника </w:t>
            </w:r>
          </w:p>
        </w:tc>
        <w:tc>
          <w:tcPr>
            <w:tcW w:w="3402" w:type="dxa"/>
          </w:tcPr>
          <w:p w:rsidR="00A87DDB" w:rsidRPr="0026566E" w:rsidRDefault="00A87DDB" w:rsidP="00D57A42">
            <w:pPr>
              <w:ind w:left="151" w:hanging="142"/>
              <w:rPr>
                <w:color w:val="000000"/>
                <w:lang w:val="la-Latn" w:eastAsia="la-Latn"/>
              </w:rPr>
            </w:pPr>
            <w:r>
              <w:rPr>
                <w:color w:val="000000"/>
                <w:lang w:val="la-Latn" w:eastAsia="la-Latn"/>
              </w:rPr>
              <w:t>foli</w:t>
            </w:r>
            <w:r w:rsidRPr="0026566E">
              <w:rPr>
                <w:color w:val="000000"/>
                <w:lang w:val="la-Latn" w:eastAsia="la-Latn"/>
              </w:rPr>
              <w:t xml:space="preserve">um Trifolii </w:t>
            </w:r>
          </w:p>
        </w:tc>
        <w:tc>
          <w:tcPr>
            <w:tcW w:w="3260" w:type="dxa"/>
            <w:gridSpan w:val="2"/>
          </w:tcPr>
          <w:p w:rsidR="00A87DDB" w:rsidRPr="00950CE0" w:rsidRDefault="00A87DDB" w:rsidP="00D57A42">
            <w:pPr>
              <w:ind w:left="151" w:hanging="142"/>
              <w:rPr>
                <w:color w:val="000000"/>
                <w:lang w:val="en-US" w:eastAsia="la-Latn"/>
              </w:rPr>
            </w:pPr>
            <w:r>
              <w:rPr>
                <w:color w:val="000000"/>
                <w:lang w:val="en-US" w:eastAsia="la-Latn"/>
              </w:rPr>
              <w:t>leaf of shamrock</w:t>
            </w:r>
          </w:p>
        </w:tc>
      </w:tr>
      <w:tr w:rsidR="00A87DDB" w:rsidRPr="00305284" w:rsidTr="00655800">
        <w:tc>
          <w:tcPr>
            <w:tcW w:w="3555" w:type="dxa"/>
          </w:tcPr>
          <w:p w:rsidR="00A87DDB" w:rsidRPr="0026566E" w:rsidRDefault="006C53B8" w:rsidP="00D57A42">
            <w:pPr>
              <w:ind w:left="186" w:hanging="186"/>
            </w:pPr>
            <w:r w:rsidRPr="0026566E">
              <w:lastRenderedPageBreak/>
              <w:t>л</w:t>
            </w:r>
            <w:r w:rsidRPr="0026566E">
              <w:rPr>
                <w:lang w:val="uk-UA"/>
              </w:rPr>
              <w:t>исток унгерн</w:t>
            </w:r>
            <w:r w:rsidRPr="0026566E">
              <w:t>ії</w:t>
            </w:r>
            <w:r w:rsidRPr="0026566E">
              <w:rPr>
                <w:lang w:val="uk-UA"/>
              </w:rPr>
              <w:t xml:space="preserve"> в</w:t>
            </w:r>
            <w:r w:rsidRPr="0026566E">
              <w:t>і</w:t>
            </w:r>
            <w:r w:rsidRPr="0026566E">
              <w:rPr>
                <w:lang w:val="uk-UA"/>
              </w:rPr>
              <w:t>ктора р</w:t>
            </w:r>
            <w:r w:rsidRPr="0026566E">
              <w:t>із</w:t>
            </w:r>
            <w:r w:rsidRPr="0026566E">
              <w:rPr>
                <w:lang w:val="uk-UA"/>
              </w:rPr>
              <w:t xml:space="preserve">аний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folium Unge</w:t>
            </w:r>
            <w:r>
              <w:rPr>
                <w:color w:val="000000"/>
                <w:lang w:val="en-US" w:eastAsia="la-Latn"/>
              </w:rPr>
              <w:t>rni</w:t>
            </w:r>
            <w:r w:rsidRPr="0026566E">
              <w:rPr>
                <w:color w:val="000000"/>
                <w:lang w:val="la-Latn" w:eastAsia="la-Latn"/>
              </w:rPr>
              <w:t>ae Victoris conc</w:t>
            </w:r>
            <w:r>
              <w:t>ī</w:t>
            </w:r>
            <w:r w:rsidRPr="0026566E">
              <w:rPr>
                <w:color w:val="000000"/>
                <w:lang w:val="la-Latn" w:eastAsia="la-Latn"/>
              </w:rPr>
              <w:t xml:space="preserve">sum </w:t>
            </w:r>
          </w:p>
        </w:tc>
        <w:tc>
          <w:tcPr>
            <w:tcW w:w="3260" w:type="dxa"/>
            <w:gridSpan w:val="2"/>
          </w:tcPr>
          <w:p w:rsidR="00A87DDB" w:rsidRPr="00950CE0" w:rsidRDefault="00A87DDB" w:rsidP="00D57A42">
            <w:pPr>
              <w:ind w:left="151" w:hanging="142"/>
              <w:rPr>
                <w:color w:val="000000"/>
                <w:lang w:val="en-US" w:eastAsia="la-Latn"/>
              </w:rPr>
            </w:pPr>
            <w:r>
              <w:rPr>
                <w:color w:val="000000"/>
                <w:lang w:val="en-US" w:eastAsia="la-Latn"/>
              </w:rPr>
              <w:t>leaf of ungernia Victor cutted</w:t>
            </w:r>
          </w:p>
        </w:tc>
      </w:tr>
      <w:tr w:rsidR="00A87DDB" w:rsidRPr="0026566E" w:rsidTr="00655800">
        <w:tc>
          <w:tcPr>
            <w:tcW w:w="3555" w:type="dxa"/>
          </w:tcPr>
          <w:p w:rsidR="00A87DDB" w:rsidRPr="0026566E" w:rsidRDefault="006C53B8" w:rsidP="00D57A42">
            <w:pPr>
              <w:ind w:left="186" w:hanging="186"/>
            </w:pPr>
            <w:r w:rsidRPr="0026566E">
              <w:t>л</w:t>
            </w:r>
            <w:r w:rsidRPr="0026566E">
              <w:rPr>
                <w:lang w:val="uk-UA"/>
              </w:rPr>
              <w:t>исток харга кущового</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folium Tomphocarpi fruticosi </w:t>
            </w:r>
          </w:p>
        </w:tc>
        <w:tc>
          <w:tcPr>
            <w:tcW w:w="3260" w:type="dxa"/>
            <w:gridSpan w:val="2"/>
          </w:tcPr>
          <w:p w:rsidR="00A87DDB" w:rsidRPr="00950CE0" w:rsidRDefault="00A87DDB" w:rsidP="00D57A42">
            <w:pPr>
              <w:ind w:left="151" w:hanging="142"/>
              <w:rPr>
                <w:color w:val="000000"/>
                <w:lang w:val="en-US" w:eastAsia="la-Latn"/>
              </w:rPr>
            </w:pPr>
            <w:r>
              <w:rPr>
                <w:color w:val="000000"/>
                <w:lang w:val="en-US" w:eastAsia="la-Latn"/>
              </w:rPr>
              <w:t xml:space="preserve">leaf of </w:t>
            </w:r>
            <w:r w:rsidRPr="0026566E">
              <w:rPr>
                <w:color w:val="000000"/>
                <w:lang w:val="la-Latn" w:eastAsia="la-Latn"/>
              </w:rPr>
              <w:t>tomphocarp</w:t>
            </w:r>
            <w:r>
              <w:rPr>
                <w:color w:val="000000"/>
                <w:lang w:val="en-US" w:eastAsia="la-Latn"/>
              </w:rPr>
              <w:t>us</w:t>
            </w:r>
          </w:p>
        </w:tc>
      </w:tr>
      <w:tr w:rsidR="00A87DDB" w:rsidRPr="0026566E" w:rsidTr="00655800">
        <w:tc>
          <w:tcPr>
            <w:tcW w:w="3555" w:type="dxa"/>
          </w:tcPr>
          <w:p w:rsidR="00A87DDB" w:rsidRPr="0026566E" w:rsidRDefault="006C53B8" w:rsidP="00D57A42">
            <w:pPr>
              <w:ind w:left="186" w:hanging="186"/>
            </w:pPr>
            <w:r w:rsidRPr="0026566E">
              <w:t>л</w:t>
            </w:r>
            <w:r w:rsidRPr="0026566E">
              <w:rPr>
                <w:lang w:val="uk-UA"/>
              </w:rPr>
              <w:t>исток шавл</w:t>
            </w:r>
            <w:r w:rsidRPr="0026566E">
              <w:t>і</w:t>
            </w:r>
            <w:r>
              <w:rPr>
                <w:lang w:val="uk-UA"/>
              </w:rPr>
              <w:t>ї</w:t>
            </w:r>
            <w:r w:rsidRPr="0026566E">
              <w:rPr>
                <w:lang w:val="uk-UA"/>
              </w:rPr>
              <w:t xml:space="preserve">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folium Salviae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 xml:space="preserve">leaf of </w:t>
            </w:r>
            <w:r w:rsidRPr="0026566E">
              <w:rPr>
                <w:color w:val="000000"/>
                <w:lang w:val="la-Latn" w:eastAsia="la-Latn"/>
              </w:rPr>
              <w:t>salvia</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лікоподій</w:t>
            </w:r>
          </w:p>
        </w:tc>
        <w:tc>
          <w:tcPr>
            <w:tcW w:w="3402" w:type="dxa"/>
          </w:tcPr>
          <w:p w:rsidR="00A87DDB" w:rsidRPr="003849F0" w:rsidRDefault="00A87DDB" w:rsidP="00D57A42">
            <w:pPr>
              <w:ind w:left="151" w:hanging="142"/>
              <w:rPr>
                <w:color w:val="000000"/>
                <w:lang w:val="la-Latn" w:eastAsia="la-Latn"/>
              </w:rPr>
            </w:pPr>
            <w:r w:rsidRPr="003849F0">
              <w:rPr>
                <w:color w:val="000000"/>
                <w:lang w:val="la-Latn" w:eastAsia="la-Latn"/>
              </w:rPr>
              <w:t>L</w:t>
            </w:r>
            <w:r>
              <w:rPr>
                <w:color w:val="000000"/>
                <w:lang w:val="en-US" w:eastAsia="la-Latn"/>
              </w:rPr>
              <w:t>y</w:t>
            </w:r>
            <w:r w:rsidRPr="003849F0">
              <w:rPr>
                <w:color w:val="000000"/>
                <w:lang w:val="la-Latn" w:eastAsia="la-Latn"/>
              </w:rPr>
              <w:t xml:space="preserve">copodium, i n </w:t>
            </w:r>
          </w:p>
        </w:tc>
        <w:tc>
          <w:tcPr>
            <w:tcW w:w="3260" w:type="dxa"/>
            <w:gridSpan w:val="2"/>
          </w:tcPr>
          <w:p w:rsidR="00A87DDB" w:rsidRPr="003849F0" w:rsidRDefault="00A87DDB" w:rsidP="00D57A42">
            <w:pPr>
              <w:ind w:left="151" w:hanging="142"/>
              <w:rPr>
                <w:color w:val="000000"/>
                <w:lang w:val="la-Latn" w:eastAsia="la-Latn"/>
              </w:rPr>
            </w:pPr>
            <w:r w:rsidRPr="003849F0">
              <w:rPr>
                <w:color w:val="000000"/>
                <w:lang w:val="la-Latn" w:eastAsia="la-Latn"/>
              </w:rPr>
              <w:t>l</w:t>
            </w:r>
            <w:r>
              <w:rPr>
                <w:color w:val="000000"/>
                <w:lang w:val="en-US" w:eastAsia="la-Latn"/>
              </w:rPr>
              <w:t>y</w:t>
            </w:r>
            <w:r w:rsidRPr="003849F0">
              <w:rPr>
                <w:color w:val="000000"/>
                <w:lang w:val="la-Latn" w:eastAsia="la-Latn"/>
              </w:rPr>
              <w:t>copodium</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лінімент столітника</w:t>
            </w:r>
          </w:p>
        </w:tc>
        <w:tc>
          <w:tcPr>
            <w:tcW w:w="3402" w:type="dxa"/>
          </w:tcPr>
          <w:p w:rsidR="00A87DDB" w:rsidRPr="003849F0" w:rsidRDefault="00A87DDB" w:rsidP="00D57A42">
            <w:pPr>
              <w:ind w:left="151" w:hanging="142"/>
              <w:rPr>
                <w:color w:val="000000"/>
                <w:lang w:val="la-Latn" w:eastAsia="la-Latn"/>
              </w:rPr>
            </w:pPr>
            <w:r w:rsidRPr="003849F0">
              <w:rPr>
                <w:color w:val="000000"/>
                <w:lang w:val="la-Latn" w:eastAsia="la-Latn"/>
              </w:rPr>
              <w:t>linimentum Alo</w:t>
            </w:r>
            <w:r>
              <w:rPr>
                <w:color w:val="000000"/>
                <w:lang w:val="la-Latn" w:eastAsia="la-Latn"/>
              </w:rPr>
              <w:t>ë</w:t>
            </w:r>
            <w:r w:rsidRPr="003849F0">
              <w:rPr>
                <w:color w:val="000000"/>
                <w:lang w:val="la-Latn" w:eastAsia="la-Latn"/>
              </w:rPr>
              <w:t xml:space="preserve">s </w:t>
            </w:r>
          </w:p>
        </w:tc>
        <w:tc>
          <w:tcPr>
            <w:tcW w:w="3260" w:type="dxa"/>
            <w:gridSpan w:val="2"/>
          </w:tcPr>
          <w:p w:rsidR="00A87DDB" w:rsidRPr="00263C99" w:rsidRDefault="00A87DDB" w:rsidP="00D57A42">
            <w:pPr>
              <w:ind w:left="151" w:hanging="142"/>
              <w:rPr>
                <w:color w:val="000000"/>
                <w:lang w:val="en-US" w:eastAsia="la-Latn"/>
              </w:rPr>
            </w:pPr>
            <w:r>
              <w:rPr>
                <w:color w:val="000000"/>
                <w:lang w:val="en-US" w:eastAsia="la-Latn"/>
              </w:rPr>
              <w:t>aloe liniment</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лінімент скипидарний складний</w:t>
            </w:r>
          </w:p>
        </w:tc>
        <w:tc>
          <w:tcPr>
            <w:tcW w:w="3402" w:type="dxa"/>
          </w:tcPr>
          <w:p w:rsidR="00A87DDB" w:rsidRPr="003849F0" w:rsidRDefault="00A87DDB" w:rsidP="00D57A42">
            <w:pPr>
              <w:ind w:left="151" w:hanging="142"/>
              <w:rPr>
                <w:color w:val="000000"/>
                <w:lang w:val="la-Latn" w:eastAsia="la-Latn"/>
              </w:rPr>
            </w:pPr>
            <w:r>
              <w:rPr>
                <w:color w:val="000000"/>
                <w:lang w:val="la-Latn" w:eastAsia="la-Latn"/>
              </w:rPr>
              <w:t>linimentum Olei Tereb</w:t>
            </w:r>
            <w:r>
              <w:rPr>
                <w:color w:val="000000"/>
                <w:lang w:val="uk-UA" w:eastAsia="la-Latn"/>
              </w:rPr>
              <w:t>і</w:t>
            </w:r>
            <w:r w:rsidRPr="003849F0">
              <w:rPr>
                <w:color w:val="000000"/>
                <w:lang w:val="la-Latn" w:eastAsia="la-Latn"/>
              </w:rPr>
              <w:t>nthinae compositum</w:t>
            </w:r>
          </w:p>
        </w:tc>
        <w:tc>
          <w:tcPr>
            <w:tcW w:w="3260" w:type="dxa"/>
            <w:gridSpan w:val="2"/>
          </w:tcPr>
          <w:p w:rsidR="00A87DDB" w:rsidRPr="0009687E" w:rsidRDefault="00A87DDB" w:rsidP="00D57A42">
            <w:pPr>
              <w:ind w:left="151" w:hanging="142"/>
              <w:rPr>
                <w:color w:val="000000"/>
                <w:lang w:val="uk-UA" w:eastAsia="la-Latn"/>
              </w:rPr>
            </w:pPr>
            <w:r>
              <w:rPr>
                <w:color w:val="000000"/>
                <w:lang w:val="en-US" w:eastAsia="la-Latn"/>
              </w:rPr>
              <w:t>turmentinous liniment</w:t>
            </w:r>
            <w:r>
              <w:rPr>
                <w:color w:val="000000"/>
                <w:lang w:val="uk-UA" w:eastAsia="la-Latn"/>
              </w:rPr>
              <w:t xml:space="preserve"> </w:t>
            </w:r>
            <w:r>
              <w:rPr>
                <w:color w:val="000000"/>
                <w:lang w:val="en-US" w:eastAsia="la-Latn"/>
              </w:rPr>
              <w:t>compound</w:t>
            </w:r>
          </w:p>
        </w:tc>
      </w:tr>
      <w:tr w:rsidR="00A87DDB" w:rsidRPr="00A21BF4" w:rsidTr="00655800">
        <w:tc>
          <w:tcPr>
            <w:tcW w:w="3555" w:type="dxa"/>
          </w:tcPr>
          <w:p w:rsidR="00A87DDB" w:rsidRPr="00907257" w:rsidRDefault="006C53B8" w:rsidP="00D57A42">
            <w:pPr>
              <w:ind w:left="186" w:hanging="186"/>
              <w:rPr>
                <w:lang w:val="uk-UA"/>
              </w:rPr>
            </w:pPr>
            <w:r w:rsidRPr="00907257">
              <w:rPr>
                <w:lang w:val="uk-UA"/>
              </w:rPr>
              <w:t>лінімент перцевий</w:t>
            </w:r>
          </w:p>
        </w:tc>
        <w:tc>
          <w:tcPr>
            <w:tcW w:w="3402" w:type="dxa"/>
          </w:tcPr>
          <w:p w:rsidR="00A87DDB" w:rsidRPr="00D149AB" w:rsidRDefault="00A87DDB" w:rsidP="00D57A42">
            <w:pPr>
              <w:ind w:left="151" w:hanging="142"/>
              <w:rPr>
                <w:color w:val="000000"/>
                <w:lang w:val="en-US" w:eastAsia="la-Latn"/>
              </w:rPr>
            </w:pPr>
            <w:r w:rsidRPr="003849F0">
              <w:rPr>
                <w:color w:val="000000"/>
                <w:lang w:val="la-Latn" w:eastAsia="la-Latn"/>
              </w:rPr>
              <w:t>linimentum</w:t>
            </w:r>
            <w:r>
              <w:rPr>
                <w:color w:val="000000"/>
                <w:lang w:eastAsia="la-Latn"/>
              </w:rPr>
              <w:t xml:space="preserve"> С</w:t>
            </w:r>
            <w:r>
              <w:rPr>
                <w:color w:val="000000"/>
                <w:lang w:val="en-US" w:eastAsia="la-Latn"/>
              </w:rPr>
              <w:t>apsĭci</w:t>
            </w:r>
          </w:p>
        </w:tc>
        <w:tc>
          <w:tcPr>
            <w:tcW w:w="3260" w:type="dxa"/>
            <w:gridSpan w:val="2"/>
          </w:tcPr>
          <w:p w:rsidR="00A87DDB" w:rsidRPr="00263C99" w:rsidRDefault="00A87DDB" w:rsidP="00D57A42">
            <w:pPr>
              <w:ind w:left="151" w:hanging="142"/>
              <w:rPr>
                <w:color w:val="000000"/>
                <w:lang w:val="en-US" w:eastAsia="la-Latn"/>
              </w:rPr>
            </w:pPr>
            <w:r>
              <w:rPr>
                <w:color w:val="000000"/>
                <w:lang w:val="en-US" w:eastAsia="la-Latn"/>
              </w:rPr>
              <w:t>pepper liniment</w:t>
            </w:r>
          </w:p>
        </w:tc>
      </w:tr>
      <w:tr w:rsidR="00A87DDB" w:rsidRPr="0026566E" w:rsidTr="00655800">
        <w:tc>
          <w:tcPr>
            <w:tcW w:w="3555" w:type="dxa"/>
          </w:tcPr>
          <w:p w:rsidR="00A87DDB" w:rsidRPr="0026566E" w:rsidRDefault="006C53B8" w:rsidP="00D57A42">
            <w:pPr>
              <w:ind w:left="186" w:hanging="186"/>
            </w:pPr>
            <w:r w:rsidRPr="0026566E">
              <w:t>л</w:t>
            </w:r>
            <w:r w:rsidRPr="0026566E">
              <w:rPr>
                <w:lang w:val="uk-UA"/>
              </w:rPr>
              <w:t>обел</w:t>
            </w:r>
            <w:r w:rsidRPr="0026566E">
              <w:t>і</w:t>
            </w:r>
            <w:r w:rsidRPr="0026566E">
              <w:rPr>
                <w:lang w:val="uk-UA"/>
              </w:rPr>
              <w:t xml:space="preserve">я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Lobelia, ae f </w:t>
            </w:r>
          </w:p>
        </w:tc>
        <w:tc>
          <w:tcPr>
            <w:tcW w:w="3260" w:type="dxa"/>
            <w:gridSpan w:val="2"/>
          </w:tcPr>
          <w:p w:rsidR="00A87DDB" w:rsidRPr="0026566E" w:rsidRDefault="00A87DDB" w:rsidP="00D57A42">
            <w:pPr>
              <w:ind w:left="151" w:hanging="142"/>
              <w:rPr>
                <w:color w:val="000000"/>
                <w:lang w:val="la-Latn" w:eastAsia="la-Latn"/>
              </w:rPr>
            </w:pPr>
            <w:r w:rsidRPr="0026566E">
              <w:rPr>
                <w:color w:val="000000"/>
                <w:lang w:val="la-Latn" w:eastAsia="la-Latn"/>
              </w:rPr>
              <w:t>lobelia</w:t>
            </w:r>
          </w:p>
        </w:tc>
      </w:tr>
      <w:tr w:rsidR="00A87DDB" w:rsidRPr="0026566E" w:rsidTr="00655800">
        <w:tc>
          <w:tcPr>
            <w:tcW w:w="3555" w:type="dxa"/>
          </w:tcPr>
          <w:p w:rsidR="00A87DDB" w:rsidRPr="0026566E" w:rsidRDefault="006C53B8" w:rsidP="00D57A42">
            <w:pPr>
              <w:ind w:left="186" w:hanging="186"/>
            </w:pPr>
            <w:r w:rsidRPr="0026566E">
              <w:t>л</w:t>
            </w:r>
            <w:r w:rsidRPr="0026566E">
              <w:rPr>
                <w:lang w:val="uk-UA"/>
              </w:rPr>
              <w:t>обода</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Chenopodium, i n </w:t>
            </w:r>
          </w:p>
        </w:tc>
        <w:tc>
          <w:tcPr>
            <w:tcW w:w="3260" w:type="dxa"/>
            <w:gridSpan w:val="2"/>
          </w:tcPr>
          <w:p w:rsidR="00A87DDB" w:rsidRPr="0026566E" w:rsidRDefault="00A87DDB" w:rsidP="00D57A42">
            <w:pPr>
              <w:ind w:left="151" w:hanging="142"/>
              <w:rPr>
                <w:color w:val="000000"/>
                <w:lang w:val="la-Latn" w:eastAsia="la-Latn"/>
              </w:rPr>
            </w:pPr>
            <w:r w:rsidRPr="0026566E">
              <w:rPr>
                <w:color w:val="000000"/>
                <w:lang w:val="la-Latn" w:eastAsia="la-Latn"/>
              </w:rPr>
              <w:t>chenopodium</w:t>
            </w:r>
          </w:p>
        </w:tc>
      </w:tr>
      <w:tr w:rsidR="00A87DDB" w:rsidRPr="0026566E" w:rsidTr="00655800">
        <w:tc>
          <w:tcPr>
            <w:tcW w:w="3555" w:type="dxa"/>
          </w:tcPr>
          <w:p w:rsidR="00A87DDB" w:rsidRPr="0026566E" w:rsidRDefault="006C53B8" w:rsidP="00D57A42">
            <w:pPr>
              <w:ind w:left="186" w:hanging="186"/>
              <w:rPr>
                <w:lang w:val="uk-UA"/>
              </w:rPr>
            </w:pPr>
            <w:r w:rsidRPr="0026566E">
              <w:t>л</w:t>
            </w:r>
            <w:r w:rsidRPr="0026566E">
              <w:rPr>
                <w:lang w:val="uk-UA"/>
              </w:rPr>
              <w:t>опух</w:t>
            </w:r>
          </w:p>
        </w:tc>
        <w:tc>
          <w:tcPr>
            <w:tcW w:w="3402" w:type="dxa"/>
          </w:tcPr>
          <w:p w:rsidR="00A87DDB" w:rsidRPr="0026566E" w:rsidRDefault="00A87DDB" w:rsidP="00D57A42">
            <w:pPr>
              <w:ind w:left="151" w:hanging="142"/>
              <w:rPr>
                <w:lang w:val="la-Latn"/>
              </w:rPr>
            </w:pPr>
            <w:r w:rsidRPr="0026566E">
              <w:rPr>
                <w:color w:val="000000"/>
                <w:lang w:val="la-Latn" w:eastAsia="la-Latn"/>
              </w:rPr>
              <w:t>Lappa, ae f</w:t>
            </w:r>
          </w:p>
        </w:tc>
        <w:tc>
          <w:tcPr>
            <w:tcW w:w="3260" w:type="dxa"/>
            <w:gridSpan w:val="2"/>
          </w:tcPr>
          <w:p w:rsidR="00A87DDB" w:rsidRPr="00950CE0" w:rsidRDefault="00A87DDB" w:rsidP="00D57A42">
            <w:pPr>
              <w:ind w:left="151" w:hanging="142"/>
              <w:rPr>
                <w:color w:val="000000"/>
                <w:lang w:val="en-US" w:eastAsia="la-Latn"/>
              </w:rPr>
            </w:pPr>
            <w:r>
              <w:rPr>
                <w:color w:val="000000"/>
                <w:lang w:val="en-US" w:eastAsia="la-Latn"/>
              </w:rPr>
              <w:t>burdock</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луб оксамитовий амурський</w:t>
            </w:r>
          </w:p>
        </w:tc>
        <w:tc>
          <w:tcPr>
            <w:tcW w:w="3402" w:type="dxa"/>
          </w:tcPr>
          <w:p w:rsidR="00A87DDB" w:rsidRPr="0026566E" w:rsidRDefault="00A87DDB" w:rsidP="00D57A42">
            <w:pPr>
              <w:ind w:left="151" w:hanging="142"/>
              <w:rPr>
                <w:lang w:val="la-Latn"/>
              </w:rPr>
            </w:pPr>
            <w:r w:rsidRPr="0026566E">
              <w:rPr>
                <w:color w:val="000000"/>
                <w:lang w:val="la-Latn" w:eastAsia="la-Latn"/>
              </w:rPr>
              <w:t>Phellodendri amurensis</w:t>
            </w:r>
          </w:p>
        </w:tc>
        <w:tc>
          <w:tcPr>
            <w:tcW w:w="3260" w:type="dxa"/>
            <w:gridSpan w:val="2"/>
          </w:tcPr>
          <w:p w:rsidR="00A87DDB" w:rsidRPr="00950CE0" w:rsidRDefault="00A87DDB" w:rsidP="00D57A42">
            <w:pPr>
              <w:ind w:left="151" w:hanging="142"/>
              <w:rPr>
                <w:color w:val="000000"/>
                <w:lang w:val="en-US" w:eastAsia="la-Latn"/>
              </w:rPr>
            </w:pPr>
            <w:r>
              <w:rPr>
                <w:color w:val="000000"/>
                <w:lang w:val="en-US" w:eastAsia="la-Latn"/>
              </w:rPr>
              <w:t xml:space="preserve">liber amur cork tree </w:t>
            </w:r>
          </w:p>
        </w:tc>
      </w:tr>
      <w:tr w:rsidR="00A87DDB" w:rsidRPr="0026566E" w:rsidTr="00655800">
        <w:tc>
          <w:tcPr>
            <w:tcW w:w="3555" w:type="dxa"/>
          </w:tcPr>
          <w:p w:rsidR="00A87DDB" w:rsidRPr="0026566E" w:rsidRDefault="006C53B8" w:rsidP="00D57A42">
            <w:pPr>
              <w:ind w:left="186" w:hanging="186"/>
              <w:rPr>
                <w:lang w:val="uk-UA"/>
              </w:rPr>
            </w:pPr>
            <w:r w:rsidRPr="00907257">
              <w:rPr>
                <w:lang w:val="uk-UA"/>
              </w:rPr>
              <w:t>льон</w:t>
            </w:r>
          </w:p>
        </w:tc>
        <w:tc>
          <w:tcPr>
            <w:tcW w:w="3402" w:type="dxa"/>
          </w:tcPr>
          <w:p w:rsidR="00A87DDB" w:rsidRPr="009152A1" w:rsidRDefault="00A87DDB" w:rsidP="00D57A42">
            <w:pPr>
              <w:ind w:left="151" w:hanging="142"/>
              <w:rPr>
                <w:color w:val="000000"/>
                <w:lang w:val="en-US" w:eastAsia="la-Latn"/>
              </w:rPr>
            </w:pPr>
            <w:r w:rsidRPr="003849F0">
              <w:rPr>
                <w:color w:val="000000"/>
                <w:lang w:val="la-Latn" w:eastAsia="la-Latn"/>
              </w:rPr>
              <w:t>Linum</w:t>
            </w:r>
            <w:r>
              <w:rPr>
                <w:color w:val="000000"/>
                <w:lang w:val="en-US" w:eastAsia="la-Latn"/>
              </w:rPr>
              <w:t>, i n</w:t>
            </w:r>
          </w:p>
        </w:tc>
        <w:tc>
          <w:tcPr>
            <w:tcW w:w="3260" w:type="dxa"/>
            <w:gridSpan w:val="2"/>
          </w:tcPr>
          <w:p w:rsidR="00A87DDB" w:rsidRDefault="00A87DDB" w:rsidP="00D57A42">
            <w:pPr>
              <w:ind w:left="151" w:hanging="142"/>
              <w:rPr>
                <w:color w:val="000000"/>
                <w:lang w:val="en-US" w:eastAsia="la-Latn"/>
              </w:rPr>
            </w:pPr>
            <w:r>
              <w:rPr>
                <w:color w:val="000000"/>
                <w:lang w:val="en-US" w:eastAsia="la-Latn"/>
              </w:rPr>
              <w:t>fibreflax</w:t>
            </w:r>
          </w:p>
        </w:tc>
      </w:tr>
      <w:tr w:rsidR="00A87DDB" w:rsidRPr="0026566E" w:rsidTr="00655800">
        <w:tc>
          <w:tcPr>
            <w:tcW w:w="3555" w:type="dxa"/>
          </w:tcPr>
          <w:p w:rsidR="00A87DDB" w:rsidRPr="00907257" w:rsidRDefault="006C53B8" w:rsidP="00D57A42">
            <w:pPr>
              <w:ind w:left="186" w:hanging="186"/>
              <w:rPr>
                <w:lang w:val="uk-UA"/>
              </w:rPr>
            </w:pPr>
            <w:r w:rsidRPr="00907257">
              <w:rPr>
                <w:lang w:val="uk-UA"/>
              </w:rPr>
              <w:t>льон звичайний</w:t>
            </w:r>
          </w:p>
        </w:tc>
        <w:tc>
          <w:tcPr>
            <w:tcW w:w="3402" w:type="dxa"/>
          </w:tcPr>
          <w:p w:rsidR="00A87DDB" w:rsidRPr="003849F0" w:rsidRDefault="00A87DDB" w:rsidP="00D57A42">
            <w:pPr>
              <w:ind w:left="151" w:hanging="142"/>
              <w:rPr>
                <w:lang w:val="la-Latn"/>
              </w:rPr>
            </w:pPr>
            <w:r w:rsidRPr="003849F0">
              <w:rPr>
                <w:color w:val="000000"/>
                <w:lang w:val="la-Latn" w:eastAsia="la-Latn"/>
              </w:rPr>
              <w:t>Linum usitatiss</w:t>
            </w:r>
            <w:r>
              <w:rPr>
                <w:color w:val="000000"/>
                <w:lang w:val="la-Latn" w:eastAsia="la-Latn"/>
              </w:rPr>
              <w:t>ĭ</w:t>
            </w:r>
            <w:r w:rsidRPr="003849F0">
              <w:rPr>
                <w:color w:val="000000"/>
                <w:lang w:val="la-Latn" w:eastAsia="la-Latn"/>
              </w:rPr>
              <w:t>mum</w:t>
            </w:r>
          </w:p>
        </w:tc>
        <w:tc>
          <w:tcPr>
            <w:tcW w:w="3260" w:type="dxa"/>
            <w:gridSpan w:val="2"/>
          </w:tcPr>
          <w:p w:rsidR="00A87DDB" w:rsidRPr="00263C99" w:rsidRDefault="00A87DDB" w:rsidP="00D57A42">
            <w:pPr>
              <w:ind w:left="151" w:hanging="142"/>
              <w:rPr>
                <w:color w:val="000000"/>
                <w:lang w:val="en-US" w:eastAsia="la-Latn"/>
              </w:rPr>
            </w:pPr>
            <w:r>
              <w:rPr>
                <w:color w:val="000000"/>
                <w:lang w:val="en-US" w:eastAsia="la-Latn"/>
              </w:rPr>
              <w:t>crown flax</w:t>
            </w:r>
          </w:p>
        </w:tc>
      </w:tr>
      <w:tr w:rsidR="00A87DDB" w:rsidRPr="0026566E" w:rsidTr="00655800">
        <w:tc>
          <w:tcPr>
            <w:tcW w:w="10217" w:type="dxa"/>
            <w:gridSpan w:val="4"/>
          </w:tcPr>
          <w:p w:rsidR="00A87DDB" w:rsidRPr="0026566E" w:rsidRDefault="00A87DDB" w:rsidP="00D57A42">
            <w:pPr>
              <w:ind w:left="186" w:hanging="186"/>
              <w:jc w:val="center"/>
              <w:rPr>
                <w:b/>
                <w:lang w:val="uk-UA"/>
              </w:rPr>
            </w:pPr>
            <w:r w:rsidRPr="0026566E">
              <w:rPr>
                <w:b/>
                <w:lang w:val="uk-UA"/>
              </w:rPr>
              <w:t>М</w:t>
            </w:r>
          </w:p>
        </w:tc>
      </w:tr>
      <w:tr w:rsidR="00A87DDB" w:rsidRPr="0026566E" w:rsidTr="00655800">
        <w:tc>
          <w:tcPr>
            <w:tcW w:w="3555" w:type="dxa"/>
          </w:tcPr>
          <w:p w:rsidR="00A87DDB" w:rsidRPr="001B17C0" w:rsidRDefault="006C53B8" w:rsidP="00D57A42">
            <w:pPr>
              <w:ind w:left="186" w:hanging="186"/>
              <w:rPr>
                <w:lang w:val="uk-UA"/>
              </w:rPr>
            </w:pPr>
            <w:r>
              <w:rPr>
                <w:lang w:val="uk-UA"/>
              </w:rPr>
              <w:t>магнолія великоквіткова</w:t>
            </w:r>
          </w:p>
        </w:tc>
        <w:tc>
          <w:tcPr>
            <w:tcW w:w="3402" w:type="dxa"/>
          </w:tcPr>
          <w:p w:rsidR="00A87DDB" w:rsidRPr="008326F1" w:rsidRDefault="00A87DDB" w:rsidP="00D57A42">
            <w:pPr>
              <w:ind w:left="151" w:hanging="142"/>
              <w:rPr>
                <w:lang w:val="en-US"/>
              </w:rPr>
            </w:pPr>
            <w:r>
              <w:rPr>
                <w:lang w:val="en-US"/>
              </w:rPr>
              <w:t>Magnolia grandiflora</w:t>
            </w:r>
          </w:p>
        </w:tc>
        <w:tc>
          <w:tcPr>
            <w:tcW w:w="3260" w:type="dxa"/>
            <w:gridSpan w:val="2"/>
          </w:tcPr>
          <w:p w:rsidR="00A87DDB" w:rsidRDefault="00A87DDB" w:rsidP="00D57A42">
            <w:pPr>
              <w:ind w:left="151" w:hanging="142"/>
              <w:rPr>
                <w:lang w:val="en-US"/>
              </w:rPr>
            </w:pPr>
            <w:r>
              <w:rPr>
                <w:lang w:val="en-US"/>
              </w:rPr>
              <w:t>magnolia</w:t>
            </w:r>
          </w:p>
        </w:tc>
      </w:tr>
      <w:tr w:rsidR="00A87DDB" w:rsidRPr="0026566E" w:rsidTr="00655800">
        <w:tc>
          <w:tcPr>
            <w:tcW w:w="3555" w:type="dxa"/>
          </w:tcPr>
          <w:p w:rsidR="00A87DDB" w:rsidRPr="00ED3B9C" w:rsidRDefault="006C53B8" w:rsidP="00D57A42">
            <w:pPr>
              <w:ind w:left="186" w:hanging="186"/>
            </w:pPr>
            <w:r>
              <w:rPr>
                <w:lang w:val="uk-UA"/>
              </w:rPr>
              <w:t>м</w:t>
            </w:r>
            <w:r w:rsidRPr="00A21BF4">
              <w:rPr>
                <w:lang w:val="uk-UA"/>
              </w:rPr>
              <w:t>азь</w:t>
            </w:r>
            <w:r>
              <w:rPr>
                <w:lang w:val="en-US"/>
              </w:rPr>
              <w:t xml:space="preserve"> </w:t>
            </w:r>
            <w:r>
              <w:t>каланхое</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unguentum</w:t>
            </w:r>
            <w:r>
              <w:rPr>
                <w:color w:val="000000"/>
                <w:lang w:val="la-Latn" w:eastAsia="la-Latn"/>
              </w:rPr>
              <w:t xml:space="preserve"> Kalancho</w:t>
            </w:r>
            <w:r>
              <w:rPr>
                <w:color w:val="000000"/>
                <w:lang w:eastAsia="la-Latn"/>
              </w:rPr>
              <w:t>ё</w:t>
            </w:r>
            <w:r>
              <w:rPr>
                <w:color w:val="000000"/>
                <w:lang w:val="la-Latn" w:eastAsia="la-Latn"/>
              </w:rPr>
              <w:t>s</w:t>
            </w:r>
          </w:p>
        </w:tc>
        <w:tc>
          <w:tcPr>
            <w:tcW w:w="3260" w:type="dxa"/>
            <w:gridSpan w:val="2"/>
          </w:tcPr>
          <w:p w:rsidR="00A87DDB" w:rsidRPr="004914F7" w:rsidRDefault="00A87DDB" w:rsidP="00D57A42">
            <w:pPr>
              <w:ind w:left="151" w:hanging="142"/>
              <w:rPr>
                <w:color w:val="000000"/>
                <w:lang w:val="en-US" w:eastAsia="la-Latn"/>
              </w:rPr>
            </w:pPr>
            <w:r>
              <w:rPr>
                <w:color w:val="000000"/>
                <w:lang w:val="en-US" w:eastAsia="la-Latn"/>
              </w:rPr>
              <w:t xml:space="preserve">ointment of </w:t>
            </w:r>
            <w:r>
              <w:rPr>
                <w:color w:val="000000"/>
                <w:lang w:val="la-Latn" w:eastAsia="la-Latn"/>
              </w:rPr>
              <w:t>kalancho</w:t>
            </w:r>
            <w:r>
              <w:rPr>
                <w:color w:val="000000"/>
                <w:lang w:val="en-US" w:eastAsia="la-Latn"/>
              </w:rPr>
              <w:t>e</w:t>
            </w:r>
          </w:p>
        </w:tc>
      </w:tr>
      <w:tr w:rsidR="00A87DDB" w:rsidRPr="0026566E" w:rsidTr="00655800">
        <w:tc>
          <w:tcPr>
            <w:tcW w:w="3555" w:type="dxa"/>
          </w:tcPr>
          <w:p w:rsidR="00A87DDB" w:rsidRDefault="006C53B8" w:rsidP="00D57A42">
            <w:pPr>
              <w:ind w:left="186" w:hanging="186"/>
              <w:rPr>
                <w:lang w:val="uk-UA"/>
              </w:rPr>
            </w:pPr>
            <w:r>
              <w:rPr>
                <w:lang w:val="uk-UA"/>
              </w:rPr>
              <w:t>мазь “к</w:t>
            </w:r>
            <w:r w:rsidRPr="00A21BF4">
              <w:rPr>
                <w:lang w:val="uk-UA"/>
              </w:rPr>
              <w:t>алендула”</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 xml:space="preserve">unguentum “Calendula” </w:t>
            </w:r>
          </w:p>
        </w:tc>
        <w:tc>
          <w:tcPr>
            <w:tcW w:w="3260" w:type="dxa"/>
            <w:gridSpan w:val="2"/>
          </w:tcPr>
          <w:p w:rsidR="00A87DDB" w:rsidRPr="00715E18" w:rsidRDefault="00A87DDB" w:rsidP="00D57A42">
            <w:pPr>
              <w:ind w:left="151" w:hanging="142"/>
              <w:rPr>
                <w:color w:val="000000"/>
                <w:lang w:val="la-Latn" w:eastAsia="la-Latn"/>
              </w:rPr>
            </w:pPr>
            <w:r>
              <w:rPr>
                <w:color w:val="000000"/>
                <w:lang w:val="en-US" w:eastAsia="la-Latn"/>
              </w:rPr>
              <w:t xml:space="preserve">ointment </w:t>
            </w:r>
            <w:r>
              <w:rPr>
                <w:color w:val="000000"/>
                <w:lang w:val="la-Latn" w:eastAsia="la-Latn"/>
              </w:rPr>
              <w:t>“</w:t>
            </w:r>
            <w:r>
              <w:rPr>
                <w:color w:val="000000"/>
                <w:lang w:val="en-US" w:eastAsia="la-Latn"/>
              </w:rPr>
              <w:t>C</w:t>
            </w:r>
            <w:r w:rsidRPr="00715E18">
              <w:rPr>
                <w:color w:val="000000"/>
                <w:lang w:val="la-Latn" w:eastAsia="la-Latn"/>
              </w:rPr>
              <w:t>alendula”</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ак</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Pap</w:t>
            </w:r>
            <w:r>
              <w:rPr>
                <w:color w:val="000000"/>
                <w:lang w:val="la-Latn" w:eastAsia="la-Latn"/>
              </w:rPr>
              <w:t>ā</w:t>
            </w:r>
            <w:r w:rsidRPr="00715E18">
              <w:rPr>
                <w:color w:val="000000"/>
                <w:lang w:val="la-Latn" w:eastAsia="la-Latn"/>
              </w:rPr>
              <w:t xml:space="preserve">ver, </w:t>
            </w:r>
            <w:r>
              <w:rPr>
                <w:color w:val="000000"/>
                <w:lang w:eastAsia="la-Latn"/>
              </w:rPr>
              <w:t>ĕ</w:t>
            </w:r>
            <w:r w:rsidRPr="00715E18">
              <w:rPr>
                <w:color w:val="000000"/>
                <w:lang w:val="la-Latn" w:eastAsia="la-Latn"/>
              </w:rPr>
              <w:t xml:space="preserve">ris n </w:t>
            </w:r>
          </w:p>
        </w:tc>
        <w:tc>
          <w:tcPr>
            <w:tcW w:w="3260" w:type="dxa"/>
            <w:gridSpan w:val="2"/>
          </w:tcPr>
          <w:p w:rsidR="00A87DDB" w:rsidRPr="004914F7" w:rsidRDefault="00A87DDB" w:rsidP="00D57A42">
            <w:pPr>
              <w:ind w:left="151" w:hanging="142"/>
              <w:rPr>
                <w:color w:val="000000"/>
                <w:lang w:val="en-US" w:eastAsia="la-Latn"/>
              </w:rPr>
            </w:pPr>
            <w:r>
              <w:rPr>
                <w:color w:val="000000"/>
                <w:lang w:val="en-US" w:eastAsia="la-Latn"/>
              </w:rPr>
              <w:t>poppy</w:t>
            </w:r>
          </w:p>
        </w:tc>
      </w:tr>
      <w:tr w:rsidR="00A87DDB" w:rsidRPr="0026566E" w:rsidTr="00655800">
        <w:tc>
          <w:tcPr>
            <w:tcW w:w="3555" w:type="dxa"/>
          </w:tcPr>
          <w:p w:rsidR="00A87DDB" w:rsidRDefault="006C53B8" w:rsidP="00D57A42">
            <w:pPr>
              <w:ind w:left="186" w:hanging="186"/>
              <w:rPr>
                <w:lang w:val="uk-UA"/>
              </w:rPr>
            </w:pPr>
            <w:r>
              <w:rPr>
                <w:lang w:val="uk-UA"/>
              </w:rPr>
              <w:t>м</w:t>
            </w:r>
            <w:r w:rsidRPr="00A21BF4">
              <w:rPr>
                <w:lang w:val="uk-UA"/>
              </w:rPr>
              <w:t>ак сно</w:t>
            </w:r>
            <w:r>
              <w:rPr>
                <w:lang w:val="uk-UA"/>
              </w:rPr>
              <w:t>дій</w:t>
            </w:r>
            <w:r w:rsidRPr="00A21BF4">
              <w:rPr>
                <w:lang w:val="uk-UA"/>
              </w:rPr>
              <w:t>ний</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Pap</w:t>
            </w:r>
            <w:r>
              <w:rPr>
                <w:color w:val="000000"/>
                <w:lang w:val="la-Latn" w:eastAsia="la-Latn"/>
              </w:rPr>
              <w:t>ā</w:t>
            </w:r>
            <w:r w:rsidRPr="00715E18">
              <w:rPr>
                <w:color w:val="000000"/>
                <w:lang w:val="la-Latn" w:eastAsia="la-Latn"/>
              </w:rPr>
              <w:t>ver somnif</w:t>
            </w:r>
            <w:r>
              <w:rPr>
                <w:color w:val="000000"/>
                <w:lang w:eastAsia="la-Latn"/>
              </w:rPr>
              <w:t>ĕ</w:t>
            </w:r>
            <w:r w:rsidRPr="00715E18">
              <w:rPr>
                <w:color w:val="000000"/>
                <w:lang w:val="la-Latn" w:eastAsia="la-Latn"/>
              </w:rPr>
              <w:t xml:space="preserve">rum </w:t>
            </w:r>
          </w:p>
        </w:tc>
        <w:tc>
          <w:tcPr>
            <w:tcW w:w="3260" w:type="dxa"/>
            <w:gridSpan w:val="2"/>
          </w:tcPr>
          <w:p w:rsidR="00A87DDB" w:rsidRPr="004914F7" w:rsidRDefault="00A87DDB" w:rsidP="00D57A42">
            <w:pPr>
              <w:ind w:left="151" w:hanging="142"/>
              <w:rPr>
                <w:color w:val="000000"/>
                <w:lang w:val="en-US" w:eastAsia="la-Latn"/>
              </w:rPr>
            </w:pPr>
            <w:r>
              <w:rPr>
                <w:color w:val="000000"/>
                <w:lang w:val="en-US" w:eastAsia="la-Latn"/>
              </w:rPr>
              <w:t>poppy</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алина</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 xml:space="preserve">Rubus idaeus </w:t>
            </w:r>
          </w:p>
        </w:tc>
        <w:tc>
          <w:tcPr>
            <w:tcW w:w="3260" w:type="dxa"/>
            <w:gridSpan w:val="2"/>
          </w:tcPr>
          <w:p w:rsidR="00A87DDB" w:rsidRPr="004914F7" w:rsidRDefault="00A87DDB" w:rsidP="00D57A42">
            <w:pPr>
              <w:ind w:left="151" w:hanging="142"/>
              <w:rPr>
                <w:color w:val="000000"/>
                <w:lang w:val="en-US" w:eastAsia="la-Latn"/>
              </w:rPr>
            </w:pPr>
            <w:r>
              <w:rPr>
                <w:color w:val="000000"/>
                <w:lang w:val="en-US" w:eastAsia="la-Latn"/>
              </w:rPr>
              <w:t>raspberry</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альва лісова</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 xml:space="preserve">Malva silvestris </w:t>
            </w:r>
          </w:p>
        </w:tc>
        <w:tc>
          <w:tcPr>
            <w:tcW w:w="3260" w:type="dxa"/>
            <w:gridSpan w:val="2"/>
          </w:tcPr>
          <w:p w:rsidR="00A87DDB" w:rsidRPr="004914F7" w:rsidRDefault="00A87DDB" w:rsidP="00D57A42">
            <w:pPr>
              <w:ind w:left="151" w:hanging="142"/>
              <w:rPr>
                <w:color w:val="000000"/>
                <w:lang w:val="en-US" w:eastAsia="la-Latn"/>
              </w:rPr>
            </w:pPr>
            <w:r>
              <w:rPr>
                <w:color w:val="000000"/>
                <w:lang w:val="en-US" w:eastAsia="la-Latn"/>
              </w:rPr>
              <w:t>mallow</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арена красильна</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Rubia tinct</w:t>
            </w:r>
            <w:r>
              <w:rPr>
                <w:color w:val="000000"/>
                <w:lang w:eastAsia="la-Latn"/>
              </w:rPr>
              <w:t>ō</w:t>
            </w:r>
            <w:r w:rsidRPr="00715E18">
              <w:rPr>
                <w:color w:val="000000"/>
                <w:lang w:val="la-Latn" w:eastAsia="la-Latn"/>
              </w:rPr>
              <w:t xml:space="preserve">rum </w:t>
            </w:r>
          </w:p>
        </w:tc>
        <w:tc>
          <w:tcPr>
            <w:tcW w:w="3260" w:type="dxa"/>
            <w:gridSpan w:val="2"/>
          </w:tcPr>
          <w:p w:rsidR="00A87DDB" w:rsidRPr="004914F7" w:rsidRDefault="00A87DDB" w:rsidP="00D57A42">
            <w:pPr>
              <w:ind w:left="151" w:hanging="142"/>
              <w:rPr>
                <w:color w:val="000000"/>
                <w:lang w:val="en-US" w:eastAsia="la-Latn"/>
              </w:rPr>
            </w:pPr>
            <w:r>
              <w:rPr>
                <w:color w:val="000000"/>
                <w:lang w:val="en-US" w:eastAsia="la-Latn"/>
              </w:rPr>
              <w:t>madder</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асло (олія) анісове</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oleum An</w:t>
            </w:r>
            <w:r>
              <w:rPr>
                <w:color w:val="000000"/>
                <w:lang w:eastAsia="la-Latn"/>
              </w:rPr>
              <w:t>ī</w:t>
            </w:r>
            <w:r w:rsidRPr="00715E18">
              <w:rPr>
                <w:color w:val="000000"/>
                <w:lang w:val="la-Latn" w:eastAsia="la-Latn"/>
              </w:rPr>
              <w:t xml:space="preserve">si </w:t>
            </w:r>
          </w:p>
        </w:tc>
        <w:tc>
          <w:tcPr>
            <w:tcW w:w="3260" w:type="dxa"/>
            <w:gridSpan w:val="2"/>
          </w:tcPr>
          <w:p w:rsidR="00A87DDB" w:rsidRPr="004914F7" w:rsidRDefault="00A87DDB" w:rsidP="00D57A42">
            <w:pPr>
              <w:ind w:left="151" w:hanging="142"/>
              <w:rPr>
                <w:color w:val="000000"/>
                <w:lang w:val="en-US" w:eastAsia="la-Latn"/>
              </w:rPr>
            </w:pPr>
            <w:r>
              <w:rPr>
                <w:color w:val="000000"/>
                <w:lang w:val="en-US" w:eastAsia="la-Latn"/>
              </w:rPr>
              <w:t>anise oil</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асло арахісове</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oleum Arach</w:t>
            </w:r>
            <w:r>
              <w:rPr>
                <w:color w:val="000000"/>
                <w:lang w:eastAsia="la-Latn"/>
              </w:rPr>
              <w:t>ĭ</w:t>
            </w:r>
            <w:r w:rsidRPr="00715E18">
              <w:rPr>
                <w:color w:val="000000"/>
                <w:lang w:val="la-Latn" w:eastAsia="la-Latn"/>
              </w:rPr>
              <w:t xml:space="preserve">dis </w:t>
            </w:r>
          </w:p>
        </w:tc>
        <w:tc>
          <w:tcPr>
            <w:tcW w:w="3260" w:type="dxa"/>
            <w:gridSpan w:val="2"/>
          </w:tcPr>
          <w:p w:rsidR="00A87DDB" w:rsidRPr="004914F7" w:rsidRDefault="00A87DDB" w:rsidP="00D57A42">
            <w:pPr>
              <w:ind w:left="151" w:hanging="142"/>
              <w:rPr>
                <w:color w:val="000000"/>
                <w:lang w:val="en-US" w:eastAsia="la-Latn"/>
              </w:rPr>
            </w:pPr>
            <w:r>
              <w:rPr>
                <w:color w:val="000000"/>
                <w:lang w:val="en-US" w:eastAsia="la-Latn"/>
              </w:rPr>
              <w:t>peanut oil</w:t>
            </w:r>
          </w:p>
        </w:tc>
      </w:tr>
      <w:tr w:rsidR="00A87DDB" w:rsidRPr="009B11DD" w:rsidTr="00655800">
        <w:tc>
          <w:tcPr>
            <w:tcW w:w="3555" w:type="dxa"/>
          </w:tcPr>
          <w:p w:rsidR="00A87DDB" w:rsidRPr="00A21BF4" w:rsidRDefault="006C53B8" w:rsidP="00D57A42">
            <w:pPr>
              <w:ind w:left="186" w:hanging="186"/>
              <w:rPr>
                <w:lang w:val="uk-UA"/>
              </w:rPr>
            </w:pPr>
            <w:r>
              <w:rPr>
                <w:lang w:val="uk-UA"/>
              </w:rPr>
              <w:t>масло берести (</w:t>
            </w:r>
            <w:r>
              <w:rPr>
                <w:i/>
                <w:lang w:val="uk-UA"/>
              </w:rPr>
              <w:t>си</w:t>
            </w:r>
            <w:r w:rsidRPr="003E3BAC">
              <w:rPr>
                <w:i/>
                <w:lang w:val="uk-UA"/>
              </w:rPr>
              <w:t>н</w:t>
            </w:r>
            <w:r w:rsidRPr="00A21BF4">
              <w:rPr>
                <w:lang w:val="uk-UA"/>
              </w:rPr>
              <w:t>. березов</w:t>
            </w:r>
            <w:r>
              <w:rPr>
                <w:lang w:val="uk-UA"/>
              </w:rPr>
              <w:t>ої</w:t>
            </w:r>
            <w:r w:rsidRPr="00A21BF4">
              <w:rPr>
                <w:lang w:val="uk-UA"/>
              </w:rPr>
              <w:t xml:space="preserve"> смол</w:t>
            </w:r>
            <w:r>
              <w:rPr>
                <w:lang w:val="uk-UA"/>
              </w:rPr>
              <w:t>и</w:t>
            </w:r>
            <w:r w:rsidRPr="00A21BF4">
              <w:rPr>
                <w:lang w:val="uk-UA"/>
              </w:rPr>
              <w:t>)</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oleum Rusci (</w:t>
            </w:r>
            <w:r w:rsidRPr="003E3BAC">
              <w:rPr>
                <w:i/>
                <w:color w:val="000000"/>
                <w:lang w:val="la-Latn" w:eastAsia="la-Latn"/>
              </w:rPr>
              <w:t>syn</w:t>
            </w:r>
            <w:r w:rsidRPr="00715E18">
              <w:rPr>
                <w:color w:val="000000"/>
                <w:lang w:val="la-Latn" w:eastAsia="la-Latn"/>
              </w:rPr>
              <w:t>. Pix liqu</w:t>
            </w:r>
            <w:r w:rsidRPr="00F3383C">
              <w:rPr>
                <w:color w:val="000000"/>
                <w:lang w:val="en-US" w:eastAsia="la-Latn"/>
              </w:rPr>
              <w:t>ĭ</w:t>
            </w:r>
            <w:r w:rsidRPr="00715E18">
              <w:rPr>
                <w:color w:val="000000"/>
                <w:lang w:val="la-Latn" w:eastAsia="la-Latn"/>
              </w:rPr>
              <w:t>da Betulae)</w:t>
            </w:r>
          </w:p>
        </w:tc>
        <w:tc>
          <w:tcPr>
            <w:tcW w:w="3260" w:type="dxa"/>
            <w:gridSpan w:val="2"/>
          </w:tcPr>
          <w:p w:rsidR="00A87DDB" w:rsidRPr="004914F7" w:rsidRDefault="00A87DDB" w:rsidP="00D57A42">
            <w:pPr>
              <w:ind w:left="151" w:hanging="142"/>
              <w:rPr>
                <w:color w:val="000000"/>
                <w:lang w:val="en-US" w:eastAsia="la-Latn"/>
              </w:rPr>
            </w:pPr>
            <w:r>
              <w:rPr>
                <w:color w:val="000000"/>
                <w:lang w:val="en-US" w:eastAsia="la-Latn"/>
              </w:rPr>
              <w:t>bark oil</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асло гвоздичне</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 xml:space="preserve">oleum Caryophylli </w:t>
            </w:r>
          </w:p>
        </w:tc>
        <w:tc>
          <w:tcPr>
            <w:tcW w:w="3260" w:type="dxa"/>
            <w:gridSpan w:val="2"/>
          </w:tcPr>
          <w:p w:rsidR="00A87DDB" w:rsidRPr="00064F21" w:rsidRDefault="00A87DDB" w:rsidP="00D57A42">
            <w:pPr>
              <w:ind w:left="151" w:hanging="142"/>
              <w:rPr>
                <w:color w:val="000000"/>
                <w:lang w:val="en-US" w:eastAsia="la-Latn"/>
              </w:rPr>
            </w:pPr>
            <w:r>
              <w:rPr>
                <w:color w:val="000000"/>
                <w:lang w:val="en-US" w:eastAsia="la-Latn"/>
              </w:rPr>
              <w:t>carnation oil</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асло гірких мигдалів</w:t>
            </w:r>
          </w:p>
        </w:tc>
        <w:tc>
          <w:tcPr>
            <w:tcW w:w="3402" w:type="dxa"/>
          </w:tcPr>
          <w:p w:rsidR="00A87DDB" w:rsidRPr="00715E18" w:rsidRDefault="00A87DDB" w:rsidP="00D57A42">
            <w:pPr>
              <w:ind w:left="151" w:hanging="142"/>
              <w:rPr>
                <w:lang w:val="la-Latn"/>
              </w:rPr>
            </w:pPr>
            <w:r w:rsidRPr="00715E18">
              <w:rPr>
                <w:color w:val="000000"/>
                <w:lang w:val="la-Latn" w:eastAsia="la-Latn"/>
              </w:rPr>
              <w:t>oleum Amygda</w:t>
            </w:r>
            <w:r>
              <w:rPr>
                <w:color w:val="000000"/>
                <w:lang w:val="en-US" w:eastAsia="la-Latn"/>
              </w:rPr>
              <w:t>lā</w:t>
            </w:r>
            <w:r w:rsidRPr="00715E18">
              <w:rPr>
                <w:color w:val="000000"/>
                <w:lang w:val="la-Latn" w:eastAsia="la-Latn"/>
              </w:rPr>
              <w:t>rum amar</w:t>
            </w:r>
            <w:r>
              <w:rPr>
                <w:color w:val="000000"/>
                <w:lang w:val="en-US" w:eastAsia="la-Latn"/>
              </w:rPr>
              <w:t>ā</w:t>
            </w:r>
            <w:r w:rsidRPr="00715E18">
              <w:rPr>
                <w:color w:val="000000"/>
                <w:lang w:val="la-Latn" w:eastAsia="la-Latn"/>
              </w:rPr>
              <w:t>rum</w:t>
            </w:r>
          </w:p>
        </w:tc>
        <w:tc>
          <w:tcPr>
            <w:tcW w:w="3260" w:type="dxa"/>
            <w:gridSpan w:val="2"/>
          </w:tcPr>
          <w:p w:rsidR="00A87DDB" w:rsidRPr="00064F21" w:rsidRDefault="00A87DDB" w:rsidP="00D57A42">
            <w:pPr>
              <w:ind w:left="151" w:hanging="142"/>
              <w:rPr>
                <w:color w:val="000000"/>
                <w:lang w:val="en-US" w:eastAsia="la-Latn"/>
              </w:rPr>
            </w:pPr>
            <w:r>
              <w:rPr>
                <w:color w:val="000000"/>
                <w:lang w:val="en-US" w:eastAsia="la-Latn"/>
              </w:rPr>
              <w:t>almond oil</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асло гірчичне ефірне</w:t>
            </w:r>
          </w:p>
        </w:tc>
        <w:tc>
          <w:tcPr>
            <w:tcW w:w="3402" w:type="dxa"/>
          </w:tcPr>
          <w:p w:rsidR="00A87DDB" w:rsidRPr="00715E18" w:rsidRDefault="00A87DDB" w:rsidP="00D57A42">
            <w:pPr>
              <w:ind w:left="151" w:hanging="142"/>
              <w:rPr>
                <w:lang w:val="la-Latn"/>
              </w:rPr>
            </w:pPr>
            <w:r w:rsidRPr="00715E18">
              <w:rPr>
                <w:color w:val="000000"/>
                <w:lang w:val="la-Latn" w:eastAsia="la-Latn"/>
              </w:rPr>
              <w:t>oleum Sin</w:t>
            </w:r>
            <w:r>
              <w:rPr>
                <w:color w:val="000000"/>
                <w:lang w:eastAsia="la-Latn"/>
              </w:rPr>
              <w:t>ă</w:t>
            </w:r>
            <w:r w:rsidRPr="00715E18">
              <w:rPr>
                <w:color w:val="000000"/>
                <w:lang w:val="la-Latn" w:eastAsia="la-Latn"/>
              </w:rPr>
              <w:t>pis aethereum</w:t>
            </w:r>
          </w:p>
        </w:tc>
        <w:tc>
          <w:tcPr>
            <w:tcW w:w="3260" w:type="dxa"/>
            <w:gridSpan w:val="2"/>
          </w:tcPr>
          <w:p w:rsidR="00A87DDB" w:rsidRPr="00064F21" w:rsidRDefault="00A87DDB" w:rsidP="00D57A42">
            <w:pPr>
              <w:ind w:left="151" w:hanging="142"/>
              <w:rPr>
                <w:color w:val="000000"/>
                <w:lang w:val="en-US" w:eastAsia="la-Latn"/>
              </w:rPr>
            </w:pPr>
            <w:r>
              <w:rPr>
                <w:color w:val="000000"/>
                <w:lang w:val="en-US" w:eastAsia="la-Latn"/>
              </w:rPr>
              <w:t>mustard aether oil</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асло какао</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 xml:space="preserve">oleum Cacao </w:t>
            </w:r>
          </w:p>
        </w:tc>
        <w:tc>
          <w:tcPr>
            <w:tcW w:w="3260" w:type="dxa"/>
            <w:gridSpan w:val="2"/>
          </w:tcPr>
          <w:p w:rsidR="00A87DDB" w:rsidRPr="00064F21" w:rsidRDefault="00A87DDB" w:rsidP="00D57A42">
            <w:pPr>
              <w:ind w:left="151" w:hanging="142"/>
              <w:rPr>
                <w:color w:val="000000"/>
                <w:lang w:val="en-US" w:eastAsia="la-Latn"/>
              </w:rPr>
            </w:pPr>
            <w:r>
              <w:rPr>
                <w:color w:val="000000"/>
                <w:lang w:val="en-US" w:eastAsia="la-Latn"/>
              </w:rPr>
              <w:t>cacao oil</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асло (олія) касторове</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oleum Ric</w:t>
            </w:r>
            <w:r>
              <w:rPr>
                <w:color w:val="000000"/>
                <w:lang w:eastAsia="la-Latn"/>
              </w:rPr>
              <w:t>ĭ</w:t>
            </w:r>
            <w:r w:rsidRPr="00715E18">
              <w:rPr>
                <w:color w:val="000000"/>
                <w:lang w:val="la-Latn" w:eastAsia="la-Latn"/>
              </w:rPr>
              <w:t xml:space="preserve">ni </w:t>
            </w:r>
          </w:p>
        </w:tc>
        <w:tc>
          <w:tcPr>
            <w:tcW w:w="3260" w:type="dxa"/>
            <w:gridSpan w:val="2"/>
          </w:tcPr>
          <w:p w:rsidR="00A87DDB" w:rsidRPr="00064F21" w:rsidRDefault="00A87DDB" w:rsidP="00D57A42">
            <w:pPr>
              <w:ind w:left="151" w:hanging="142"/>
              <w:rPr>
                <w:color w:val="000000"/>
                <w:lang w:val="en-US" w:eastAsia="la-Latn"/>
              </w:rPr>
            </w:pPr>
            <w:r>
              <w:rPr>
                <w:color w:val="000000"/>
                <w:lang w:val="en-US" w:eastAsia="la-Latn"/>
              </w:rPr>
              <w:t>castor oil</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асло коріандрове</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 xml:space="preserve">oleum Coriandri </w:t>
            </w:r>
          </w:p>
        </w:tc>
        <w:tc>
          <w:tcPr>
            <w:tcW w:w="3260" w:type="dxa"/>
            <w:gridSpan w:val="2"/>
          </w:tcPr>
          <w:p w:rsidR="00A87DDB" w:rsidRPr="00064F21" w:rsidRDefault="00A87DDB" w:rsidP="00D57A42">
            <w:pPr>
              <w:ind w:left="151" w:hanging="142"/>
              <w:rPr>
                <w:color w:val="000000"/>
                <w:lang w:val="en-US" w:eastAsia="la-Latn"/>
              </w:rPr>
            </w:pPr>
            <w:r>
              <w:rPr>
                <w:color w:val="000000"/>
                <w:lang w:val="en-US" w:eastAsia="la-Latn"/>
              </w:rPr>
              <w:t>coriander oil</w:t>
            </w:r>
          </w:p>
        </w:tc>
      </w:tr>
      <w:tr w:rsidR="00A87DDB" w:rsidRPr="0026566E" w:rsidTr="00655800">
        <w:tc>
          <w:tcPr>
            <w:tcW w:w="3555" w:type="dxa"/>
          </w:tcPr>
          <w:p w:rsidR="00A87DDB" w:rsidRPr="00A21BF4" w:rsidRDefault="006C53B8" w:rsidP="00D57A42">
            <w:pPr>
              <w:ind w:left="186" w:hanging="186"/>
              <w:rPr>
                <w:lang w:val="uk-UA"/>
              </w:rPr>
            </w:pPr>
            <w:r>
              <w:rPr>
                <w:lang w:val="uk-UA"/>
              </w:rPr>
              <w:t>масло кунж</w:t>
            </w:r>
            <w:r w:rsidRPr="00A21BF4">
              <w:rPr>
                <w:lang w:val="uk-UA"/>
              </w:rPr>
              <w:t>утне</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oleum Ses</w:t>
            </w:r>
            <w:r>
              <w:rPr>
                <w:color w:val="000000"/>
                <w:lang w:eastAsia="la-Latn"/>
              </w:rPr>
              <w:t>ā</w:t>
            </w:r>
            <w:r w:rsidRPr="00715E18">
              <w:rPr>
                <w:color w:val="000000"/>
                <w:lang w:val="la-Latn" w:eastAsia="la-Latn"/>
              </w:rPr>
              <w:t xml:space="preserve">mi </w:t>
            </w:r>
          </w:p>
        </w:tc>
        <w:tc>
          <w:tcPr>
            <w:tcW w:w="3260" w:type="dxa"/>
            <w:gridSpan w:val="2"/>
          </w:tcPr>
          <w:p w:rsidR="00A87DDB" w:rsidRPr="00064F21" w:rsidRDefault="00A87DDB" w:rsidP="00D57A42">
            <w:pPr>
              <w:ind w:left="151" w:hanging="142"/>
              <w:rPr>
                <w:color w:val="000000"/>
                <w:lang w:val="en-US" w:eastAsia="la-Latn"/>
              </w:rPr>
            </w:pPr>
            <w:r>
              <w:rPr>
                <w:color w:val="000000"/>
                <w:lang w:val="en-US" w:eastAsia="la-Latn"/>
              </w:rPr>
              <w:t>sesame oil</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асло лавандове</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 xml:space="preserve">oleum Lavandulae </w:t>
            </w:r>
          </w:p>
        </w:tc>
        <w:tc>
          <w:tcPr>
            <w:tcW w:w="3260" w:type="dxa"/>
            <w:gridSpan w:val="2"/>
          </w:tcPr>
          <w:p w:rsidR="00A87DDB" w:rsidRPr="00064F21" w:rsidRDefault="00A87DDB" w:rsidP="00D57A42">
            <w:pPr>
              <w:ind w:left="151" w:hanging="142"/>
              <w:rPr>
                <w:color w:val="000000"/>
                <w:lang w:val="en-US" w:eastAsia="la-Latn"/>
              </w:rPr>
            </w:pPr>
            <w:r>
              <w:rPr>
                <w:color w:val="000000"/>
                <w:lang w:val="en-US" w:eastAsia="la-Latn"/>
              </w:rPr>
              <w:t>levander oil</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асло лимонне</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 xml:space="preserve">oleum Citri </w:t>
            </w:r>
          </w:p>
        </w:tc>
        <w:tc>
          <w:tcPr>
            <w:tcW w:w="3260" w:type="dxa"/>
            <w:gridSpan w:val="2"/>
          </w:tcPr>
          <w:p w:rsidR="00A87DDB" w:rsidRPr="003C6F01" w:rsidRDefault="00A87DDB" w:rsidP="00D57A42">
            <w:pPr>
              <w:ind w:left="151" w:hanging="142"/>
              <w:rPr>
                <w:color w:val="000000"/>
                <w:lang w:val="uk-UA" w:eastAsia="la-Latn"/>
              </w:rPr>
            </w:pPr>
            <w:r>
              <w:rPr>
                <w:color w:val="000000"/>
                <w:lang w:val="en-US" w:eastAsia="la-Latn"/>
              </w:rPr>
              <w:t>lemon oil</w:t>
            </w:r>
          </w:p>
        </w:tc>
      </w:tr>
      <w:tr w:rsidR="00A87DDB" w:rsidRPr="0026566E" w:rsidTr="00655800">
        <w:tc>
          <w:tcPr>
            <w:tcW w:w="3555" w:type="dxa"/>
          </w:tcPr>
          <w:p w:rsidR="00A87DDB" w:rsidRPr="00A21BF4" w:rsidRDefault="006C53B8" w:rsidP="00D57A42">
            <w:pPr>
              <w:ind w:left="186" w:hanging="186"/>
              <w:rPr>
                <w:lang w:val="uk-UA"/>
              </w:rPr>
            </w:pPr>
            <w:r>
              <w:rPr>
                <w:lang w:val="uk-UA"/>
              </w:rPr>
              <w:t>м</w:t>
            </w:r>
            <w:r w:rsidRPr="00A21BF4">
              <w:rPr>
                <w:lang w:val="uk-UA"/>
              </w:rPr>
              <w:t>асло м</w:t>
            </w:r>
            <w:r>
              <w:rPr>
                <w:lang w:val="uk-UA"/>
              </w:rPr>
              <w:t>’</w:t>
            </w:r>
            <w:r w:rsidRPr="00A21BF4">
              <w:rPr>
                <w:lang w:val="uk-UA"/>
              </w:rPr>
              <w:t>яти перцевої</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oleum Menthae piper</w:t>
            </w:r>
            <w:r>
              <w:rPr>
                <w:color w:val="000000"/>
                <w:lang w:val="la-Latn" w:eastAsia="la-Latn"/>
              </w:rPr>
              <w:t>ī</w:t>
            </w:r>
            <w:r w:rsidRPr="00715E18">
              <w:rPr>
                <w:color w:val="000000"/>
                <w:lang w:val="la-Latn" w:eastAsia="la-Latn"/>
              </w:rPr>
              <w:t xml:space="preserve">tae </w:t>
            </w:r>
          </w:p>
        </w:tc>
        <w:tc>
          <w:tcPr>
            <w:tcW w:w="3260" w:type="dxa"/>
            <w:gridSpan w:val="2"/>
          </w:tcPr>
          <w:p w:rsidR="00A87DDB" w:rsidRPr="00064F21" w:rsidRDefault="00A87DDB" w:rsidP="00D57A42">
            <w:pPr>
              <w:ind w:left="151" w:hanging="142"/>
              <w:rPr>
                <w:color w:val="000000"/>
                <w:lang w:val="en-US" w:eastAsia="la-Latn"/>
              </w:rPr>
            </w:pPr>
            <w:r>
              <w:rPr>
                <w:color w:val="000000"/>
                <w:lang w:val="en-US" w:eastAsia="la-Latn"/>
              </w:rPr>
              <w:t>peppermint oil</w:t>
            </w:r>
          </w:p>
        </w:tc>
      </w:tr>
      <w:tr w:rsidR="00A87DDB" w:rsidRPr="0026566E" w:rsidTr="00655800">
        <w:trPr>
          <w:trHeight w:val="404"/>
        </w:trPr>
        <w:tc>
          <w:tcPr>
            <w:tcW w:w="3555" w:type="dxa"/>
          </w:tcPr>
          <w:p w:rsidR="00A87DDB" w:rsidRPr="00A21BF4" w:rsidRDefault="006C53B8" w:rsidP="00D57A42">
            <w:pPr>
              <w:ind w:left="186" w:hanging="186"/>
              <w:rPr>
                <w:lang w:val="uk-UA"/>
              </w:rPr>
            </w:pPr>
            <w:r>
              <w:rPr>
                <w:lang w:val="uk-UA"/>
              </w:rPr>
              <w:t>масло обліпихи</w:t>
            </w:r>
          </w:p>
        </w:tc>
        <w:tc>
          <w:tcPr>
            <w:tcW w:w="3402" w:type="dxa"/>
          </w:tcPr>
          <w:p w:rsidR="00A87DDB" w:rsidRPr="00715E18" w:rsidRDefault="00A87DDB" w:rsidP="00D57A42">
            <w:pPr>
              <w:ind w:left="151" w:hanging="142"/>
              <w:rPr>
                <w:color w:val="000000"/>
                <w:lang w:val="la-Latn" w:eastAsia="la-Latn"/>
              </w:rPr>
            </w:pPr>
            <w:r w:rsidRPr="00715E18">
              <w:rPr>
                <w:color w:val="000000"/>
                <w:lang w:val="la-Latn" w:eastAsia="la-Latn"/>
              </w:rPr>
              <w:t>oleum Hippoph</w:t>
            </w:r>
            <w:r>
              <w:rPr>
                <w:color w:val="000000"/>
                <w:lang w:val="la-Latn" w:eastAsia="la-Latn"/>
              </w:rPr>
              <w:t>a</w:t>
            </w:r>
            <w:r>
              <w:rPr>
                <w:color w:val="000000"/>
                <w:lang w:eastAsia="la-Latn"/>
              </w:rPr>
              <w:t>ёs</w:t>
            </w:r>
            <w:r w:rsidRPr="00715E18">
              <w:rPr>
                <w:color w:val="000000"/>
                <w:lang w:val="la-Latn" w:eastAsia="la-Latn"/>
              </w:rPr>
              <w:t xml:space="preserve"> </w:t>
            </w:r>
          </w:p>
        </w:tc>
        <w:tc>
          <w:tcPr>
            <w:tcW w:w="3260" w:type="dxa"/>
            <w:gridSpan w:val="2"/>
          </w:tcPr>
          <w:p w:rsidR="00A87DDB" w:rsidRPr="00064F21" w:rsidRDefault="00A87DDB" w:rsidP="00D57A42">
            <w:pPr>
              <w:ind w:left="151" w:hanging="142"/>
              <w:rPr>
                <w:color w:val="000000"/>
                <w:lang w:val="en-US" w:eastAsia="la-Latn"/>
              </w:rPr>
            </w:pPr>
            <w:r>
              <w:rPr>
                <w:color w:val="000000"/>
                <w:lang w:val="en-US" w:eastAsia="la-Latn"/>
              </w:rPr>
              <w:t>sea bucktorn oil</w:t>
            </w:r>
          </w:p>
        </w:tc>
      </w:tr>
      <w:tr w:rsidR="00A87DDB" w:rsidRPr="0026566E" w:rsidTr="00655800">
        <w:tc>
          <w:tcPr>
            <w:tcW w:w="3555" w:type="dxa"/>
          </w:tcPr>
          <w:p w:rsidR="00A87DDB" w:rsidRPr="00C65BC1" w:rsidRDefault="006C53B8" w:rsidP="00D57A42">
            <w:pPr>
              <w:ind w:left="186" w:hanging="186"/>
            </w:pPr>
            <w:r>
              <w:t>материнка</w:t>
            </w:r>
          </w:p>
        </w:tc>
        <w:tc>
          <w:tcPr>
            <w:tcW w:w="3402" w:type="dxa"/>
          </w:tcPr>
          <w:p w:rsidR="00A87DDB" w:rsidRPr="00C65BC1" w:rsidRDefault="00A87DDB" w:rsidP="00D57A42">
            <w:pPr>
              <w:ind w:left="151" w:hanging="142"/>
              <w:rPr>
                <w:color w:val="000000"/>
                <w:lang w:val="en-US" w:eastAsia="la-Latn"/>
              </w:rPr>
            </w:pPr>
            <w:r>
              <w:rPr>
                <w:color w:val="000000"/>
                <w:lang w:val="en-US" w:eastAsia="la-Latn"/>
              </w:rPr>
              <w:t>Origānum vulgare</w:t>
            </w:r>
          </w:p>
        </w:tc>
        <w:tc>
          <w:tcPr>
            <w:tcW w:w="3260" w:type="dxa"/>
            <w:gridSpan w:val="2"/>
          </w:tcPr>
          <w:p w:rsidR="00A87DDB" w:rsidRDefault="00A87DDB" w:rsidP="00D57A42">
            <w:pPr>
              <w:ind w:left="151" w:hanging="142"/>
              <w:rPr>
                <w:color w:val="000000"/>
                <w:lang w:val="en-US" w:eastAsia="la-Latn"/>
              </w:rPr>
            </w:pPr>
            <w:r>
              <w:rPr>
                <w:color w:val="000000"/>
                <w:lang w:val="en-US" w:eastAsia="la-Latn"/>
              </w:rPr>
              <w:t>origan</w:t>
            </w:r>
          </w:p>
        </w:tc>
      </w:tr>
      <w:tr w:rsidR="00A87DDB" w:rsidRPr="0026566E" w:rsidTr="00655800">
        <w:tc>
          <w:tcPr>
            <w:tcW w:w="3555" w:type="dxa"/>
          </w:tcPr>
          <w:p w:rsidR="00A87DDB" w:rsidRPr="00A21BF4" w:rsidRDefault="006C53B8" w:rsidP="00D57A42">
            <w:pPr>
              <w:ind w:left="186" w:hanging="186"/>
              <w:rPr>
                <w:lang w:val="uk-UA"/>
              </w:rPr>
            </w:pPr>
            <w:r>
              <w:rPr>
                <w:lang w:val="uk-UA"/>
              </w:rPr>
              <w:t>маточні ріжки</w:t>
            </w:r>
          </w:p>
        </w:tc>
        <w:tc>
          <w:tcPr>
            <w:tcW w:w="3402" w:type="dxa"/>
          </w:tcPr>
          <w:p w:rsidR="00A87DDB" w:rsidRPr="00715E18" w:rsidRDefault="00A87DDB" w:rsidP="00D57A42">
            <w:pPr>
              <w:ind w:left="151" w:hanging="142"/>
              <w:rPr>
                <w:lang w:val="la-Latn"/>
              </w:rPr>
            </w:pPr>
            <w:r w:rsidRPr="00715E18">
              <w:rPr>
                <w:color w:val="000000"/>
                <w:lang w:val="la-Latn" w:eastAsia="la-Latn"/>
              </w:rPr>
              <w:t>Secale corn</w:t>
            </w:r>
            <w:r>
              <w:rPr>
                <w:color w:val="000000"/>
                <w:lang w:val="uk-UA" w:eastAsia="la-Latn"/>
              </w:rPr>
              <w:t>ū</w:t>
            </w:r>
            <w:r w:rsidRPr="00715E18">
              <w:rPr>
                <w:color w:val="000000"/>
                <w:lang w:val="la-Latn" w:eastAsia="la-Latn"/>
              </w:rPr>
              <w:t>tum</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ergot</w:t>
            </w:r>
          </w:p>
        </w:tc>
      </w:tr>
      <w:tr w:rsidR="00A87DDB" w:rsidRPr="0026566E" w:rsidTr="00655800">
        <w:tc>
          <w:tcPr>
            <w:tcW w:w="3555" w:type="dxa"/>
          </w:tcPr>
          <w:p w:rsidR="00A87DDB" w:rsidRPr="00A21BF4" w:rsidRDefault="006C53B8" w:rsidP="00D57A42">
            <w:pPr>
              <w:ind w:left="186" w:hanging="186"/>
              <w:rPr>
                <w:lang w:val="uk-UA"/>
              </w:rPr>
            </w:pPr>
            <w:r>
              <w:rPr>
                <w:lang w:val="uk-UA"/>
              </w:rPr>
              <w:t>мати-й-мачуха</w:t>
            </w:r>
          </w:p>
        </w:tc>
        <w:tc>
          <w:tcPr>
            <w:tcW w:w="3402" w:type="dxa"/>
          </w:tcPr>
          <w:p w:rsidR="00A87DDB" w:rsidRPr="00715E18" w:rsidRDefault="00A87DDB" w:rsidP="00D57A42">
            <w:pPr>
              <w:ind w:left="151" w:hanging="142"/>
              <w:rPr>
                <w:lang w:val="la-Latn"/>
              </w:rPr>
            </w:pPr>
            <w:r w:rsidRPr="00715E18">
              <w:rPr>
                <w:color w:val="000000"/>
                <w:lang w:val="la-Latn" w:eastAsia="la-Latn"/>
              </w:rPr>
              <w:t>Fanf</w:t>
            </w:r>
            <w:r>
              <w:rPr>
                <w:color w:val="000000"/>
                <w:lang w:val="uk-UA" w:eastAsia="la-Latn"/>
              </w:rPr>
              <w:t>ă</w:t>
            </w:r>
            <w:r w:rsidRPr="00715E18">
              <w:rPr>
                <w:color w:val="000000"/>
                <w:lang w:val="la-Latn" w:eastAsia="la-Latn"/>
              </w:rPr>
              <w:t xml:space="preserve">ra, ae f </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fanfara</w:t>
            </w:r>
          </w:p>
        </w:tc>
      </w:tr>
      <w:tr w:rsidR="00A87DDB" w:rsidRPr="0026566E" w:rsidTr="00655800">
        <w:tc>
          <w:tcPr>
            <w:tcW w:w="3555" w:type="dxa"/>
          </w:tcPr>
          <w:p w:rsidR="00A87DDB" w:rsidRPr="00E20D71" w:rsidRDefault="006C53B8" w:rsidP="00D57A42">
            <w:pPr>
              <w:ind w:left="186" w:hanging="186"/>
              <w:rPr>
                <w:lang w:val="uk-UA"/>
              </w:rPr>
            </w:pPr>
            <w:r>
              <w:rPr>
                <w:lang w:val="uk-UA"/>
              </w:rPr>
              <w:t>медунка, легенева трава</w:t>
            </w:r>
          </w:p>
        </w:tc>
        <w:tc>
          <w:tcPr>
            <w:tcW w:w="3402" w:type="dxa"/>
          </w:tcPr>
          <w:p w:rsidR="00A87DDB" w:rsidRDefault="00A87DDB" w:rsidP="00D57A42">
            <w:pPr>
              <w:ind w:left="151" w:hanging="142"/>
              <w:rPr>
                <w:lang w:val="en-US"/>
              </w:rPr>
            </w:pPr>
            <w:r>
              <w:rPr>
                <w:lang w:val="en-US"/>
              </w:rPr>
              <w:t>Pulmonatia, ae f</w:t>
            </w:r>
          </w:p>
        </w:tc>
        <w:tc>
          <w:tcPr>
            <w:tcW w:w="3260" w:type="dxa"/>
            <w:gridSpan w:val="2"/>
          </w:tcPr>
          <w:p w:rsidR="00A87DDB" w:rsidRDefault="00A87DDB" w:rsidP="00D57A42">
            <w:pPr>
              <w:ind w:left="151" w:hanging="142"/>
              <w:rPr>
                <w:lang w:val="en-US"/>
              </w:rPr>
            </w:pPr>
            <w:r>
              <w:rPr>
                <w:lang w:val="en-US"/>
              </w:rPr>
              <w:t>pulmonatia (herb)</w:t>
            </w:r>
          </w:p>
        </w:tc>
      </w:tr>
      <w:tr w:rsidR="00A87DDB" w:rsidRPr="0026566E" w:rsidTr="00655800">
        <w:tc>
          <w:tcPr>
            <w:tcW w:w="3555" w:type="dxa"/>
          </w:tcPr>
          <w:p w:rsidR="00A87DDB" w:rsidRPr="00A21BF4" w:rsidRDefault="006C53B8" w:rsidP="00D57A42">
            <w:pPr>
              <w:ind w:left="186" w:hanging="186"/>
              <w:rPr>
                <w:lang w:val="uk-UA"/>
              </w:rPr>
            </w:pPr>
            <w:r>
              <w:rPr>
                <w:lang w:val="uk-UA"/>
              </w:rPr>
              <w:t>меліса, медова трава</w:t>
            </w:r>
          </w:p>
        </w:tc>
        <w:tc>
          <w:tcPr>
            <w:tcW w:w="3402" w:type="dxa"/>
          </w:tcPr>
          <w:p w:rsidR="00A87DDB" w:rsidRPr="00B53CCA" w:rsidRDefault="00A87DDB" w:rsidP="00D57A42">
            <w:pPr>
              <w:ind w:left="151" w:hanging="142"/>
              <w:rPr>
                <w:lang w:val="en-US"/>
              </w:rPr>
            </w:pPr>
            <w:r>
              <w:rPr>
                <w:lang w:val="en-US"/>
              </w:rPr>
              <w:t>Melissa, ae f</w:t>
            </w:r>
          </w:p>
        </w:tc>
        <w:tc>
          <w:tcPr>
            <w:tcW w:w="3260" w:type="dxa"/>
            <w:gridSpan w:val="2"/>
          </w:tcPr>
          <w:p w:rsidR="00A87DDB" w:rsidRDefault="00A87DDB" w:rsidP="00D57A42">
            <w:pPr>
              <w:ind w:left="151" w:hanging="142"/>
              <w:rPr>
                <w:lang w:val="en-US"/>
              </w:rPr>
            </w:pPr>
            <w:r>
              <w:rPr>
                <w:lang w:val="en-US"/>
              </w:rPr>
              <w:t>common balm</w:t>
            </w:r>
          </w:p>
        </w:tc>
      </w:tr>
      <w:tr w:rsidR="00A87DDB" w:rsidRPr="0026566E" w:rsidTr="00655800">
        <w:tc>
          <w:tcPr>
            <w:tcW w:w="3555" w:type="dxa"/>
          </w:tcPr>
          <w:p w:rsidR="00A87DDB" w:rsidRPr="00ED3B9C" w:rsidRDefault="006C53B8" w:rsidP="00D57A42">
            <w:pPr>
              <w:ind w:left="186" w:hanging="186"/>
            </w:pPr>
            <w:r>
              <w:rPr>
                <w:lang w:val="uk-UA"/>
              </w:rPr>
              <w:t>мигдаль</w:t>
            </w:r>
            <w:r>
              <w:rPr>
                <w:lang w:val="en-US"/>
              </w:rPr>
              <w:t xml:space="preserve"> </w:t>
            </w:r>
            <w:r>
              <w:t>г</w:t>
            </w:r>
            <w:r>
              <w:rPr>
                <w:lang w:val="uk-UA"/>
              </w:rPr>
              <w:t>і</w:t>
            </w:r>
            <w:r>
              <w:t>ркий</w:t>
            </w:r>
          </w:p>
        </w:tc>
        <w:tc>
          <w:tcPr>
            <w:tcW w:w="3402" w:type="dxa"/>
          </w:tcPr>
          <w:p w:rsidR="00A87DDB" w:rsidRDefault="00A87DDB" w:rsidP="00D57A42">
            <w:pPr>
              <w:ind w:left="151" w:hanging="142"/>
              <w:rPr>
                <w:lang w:val="en-US"/>
              </w:rPr>
            </w:pPr>
            <w:r>
              <w:rPr>
                <w:lang w:val="en-US"/>
              </w:rPr>
              <w:t>Amygd</w:t>
            </w:r>
            <w:r>
              <w:rPr>
                <w:lang w:val="uk-UA"/>
              </w:rPr>
              <w:t>ă</w:t>
            </w:r>
            <w:r>
              <w:rPr>
                <w:lang w:val="en-US"/>
              </w:rPr>
              <w:t>lus amara</w:t>
            </w:r>
          </w:p>
        </w:tc>
        <w:tc>
          <w:tcPr>
            <w:tcW w:w="3260" w:type="dxa"/>
            <w:gridSpan w:val="2"/>
          </w:tcPr>
          <w:p w:rsidR="00A87DDB" w:rsidRDefault="00A87DDB" w:rsidP="00D57A42">
            <w:pPr>
              <w:ind w:left="151" w:hanging="142"/>
              <w:rPr>
                <w:lang w:val="en-US"/>
              </w:rPr>
            </w:pPr>
            <w:r>
              <w:rPr>
                <w:lang w:val="en-US"/>
              </w:rPr>
              <w:t>bitter almond</w:t>
            </w:r>
          </w:p>
        </w:tc>
      </w:tr>
      <w:tr w:rsidR="00A87DDB" w:rsidRPr="0026566E" w:rsidTr="00655800">
        <w:tc>
          <w:tcPr>
            <w:tcW w:w="3555" w:type="dxa"/>
          </w:tcPr>
          <w:p w:rsidR="00A87DDB" w:rsidRPr="00A21BF4" w:rsidRDefault="006C53B8" w:rsidP="00D57A42">
            <w:pPr>
              <w:ind w:left="186" w:hanging="186"/>
              <w:rPr>
                <w:lang w:val="uk-UA"/>
              </w:rPr>
            </w:pPr>
            <w:r>
              <w:rPr>
                <w:lang w:val="uk-UA"/>
              </w:rPr>
              <w:t>мигдаль (дерево)</w:t>
            </w:r>
          </w:p>
        </w:tc>
        <w:tc>
          <w:tcPr>
            <w:tcW w:w="3402" w:type="dxa"/>
          </w:tcPr>
          <w:p w:rsidR="00A87DDB" w:rsidRPr="00B53CCA" w:rsidRDefault="00A87DDB" w:rsidP="00D57A42">
            <w:pPr>
              <w:ind w:left="151" w:hanging="142"/>
              <w:rPr>
                <w:lang w:val="en-US"/>
              </w:rPr>
            </w:pPr>
            <w:r>
              <w:rPr>
                <w:lang w:val="en-US"/>
              </w:rPr>
              <w:t>Amygd</w:t>
            </w:r>
            <w:r>
              <w:rPr>
                <w:lang w:val="uk-UA"/>
              </w:rPr>
              <w:t>ă</w:t>
            </w:r>
            <w:r>
              <w:rPr>
                <w:lang w:val="en-US"/>
              </w:rPr>
              <w:t xml:space="preserve">lus, </w:t>
            </w:r>
            <w:r>
              <w:rPr>
                <w:lang w:val="uk-UA"/>
              </w:rPr>
              <w:t>і</w:t>
            </w:r>
            <w:r>
              <w:rPr>
                <w:lang w:val="en-US"/>
              </w:rPr>
              <w:t xml:space="preserve"> f</w:t>
            </w:r>
          </w:p>
        </w:tc>
        <w:tc>
          <w:tcPr>
            <w:tcW w:w="3260" w:type="dxa"/>
            <w:gridSpan w:val="2"/>
          </w:tcPr>
          <w:p w:rsidR="00A87DDB" w:rsidRDefault="00A87DDB" w:rsidP="00D57A42">
            <w:pPr>
              <w:ind w:left="151" w:hanging="142"/>
              <w:rPr>
                <w:lang w:val="en-US"/>
              </w:rPr>
            </w:pPr>
            <w:r>
              <w:rPr>
                <w:lang w:val="en-US"/>
              </w:rPr>
              <w:t>almond tree</w:t>
            </w:r>
          </w:p>
        </w:tc>
      </w:tr>
      <w:tr w:rsidR="00A87DDB" w:rsidRPr="0026566E" w:rsidTr="00655800">
        <w:tc>
          <w:tcPr>
            <w:tcW w:w="3555" w:type="dxa"/>
          </w:tcPr>
          <w:p w:rsidR="00A87DDB" w:rsidRPr="00A21BF4" w:rsidRDefault="006C53B8" w:rsidP="00D57A42">
            <w:pPr>
              <w:ind w:left="186" w:hanging="186"/>
              <w:rPr>
                <w:lang w:val="uk-UA"/>
              </w:rPr>
            </w:pPr>
            <w:r>
              <w:rPr>
                <w:lang w:val="uk-UA"/>
              </w:rPr>
              <w:t>мигдаль (плід)</w:t>
            </w:r>
          </w:p>
        </w:tc>
        <w:tc>
          <w:tcPr>
            <w:tcW w:w="3402" w:type="dxa"/>
          </w:tcPr>
          <w:p w:rsidR="00A87DDB" w:rsidRPr="00B53CCA" w:rsidRDefault="00A87DDB" w:rsidP="00D57A42">
            <w:pPr>
              <w:ind w:left="151" w:hanging="142"/>
              <w:rPr>
                <w:lang w:val="en-US"/>
              </w:rPr>
            </w:pPr>
            <w:r>
              <w:rPr>
                <w:lang w:val="en-US"/>
              </w:rPr>
              <w:t>Amygd</w:t>
            </w:r>
            <w:r>
              <w:rPr>
                <w:lang w:val="uk-UA"/>
              </w:rPr>
              <w:t>ă</w:t>
            </w:r>
            <w:r>
              <w:rPr>
                <w:lang w:val="en-US"/>
              </w:rPr>
              <w:t>la, ae f</w:t>
            </w:r>
          </w:p>
        </w:tc>
        <w:tc>
          <w:tcPr>
            <w:tcW w:w="3260" w:type="dxa"/>
            <w:gridSpan w:val="2"/>
          </w:tcPr>
          <w:p w:rsidR="00A87DDB" w:rsidRDefault="00A87DDB" w:rsidP="00D57A42">
            <w:pPr>
              <w:ind w:left="151" w:hanging="142"/>
              <w:rPr>
                <w:lang w:val="en-US"/>
              </w:rPr>
            </w:pPr>
            <w:r>
              <w:rPr>
                <w:lang w:val="en-US"/>
              </w:rPr>
              <w:t>almond</w:t>
            </w:r>
          </w:p>
        </w:tc>
      </w:tr>
      <w:tr w:rsidR="00A87DDB" w:rsidRPr="0026566E" w:rsidTr="00655800">
        <w:tc>
          <w:tcPr>
            <w:tcW w:w="3555" w:type="dxa"/>
          </w:tcPr>
          <w:p w:rsidR="00A87DDB" w:rsidRPr="00A21BF4" w:rsidRDefault="006C53B8" w:rsidP="00D57A42">
            <w:pPr>
              <w:ind w:left="186" w:hanging="186"/>
              <w:rPr>
                <w:lang w:val="uk-UA"/>
              </w:rPr>
            </w:pPr>
            <w:r>
              <w:rPr>
                <w:lang w:val="uk-UA"/>
              </w:rPr>
              <w:t>мильнянка</w:t>
            </w:r>
          </w:p>
        </w:tc>
        <w:tc>
          <w:tcPr>
            <w:tcW w:w="3402" w:type="dxa"/>
          </w:tcPr>
          <w:p w:rsidR="00A87DDB" w:rsidRPr="00B53CCA" w:rsidRDefault="00A87DDB" w:rsidP="00D57A42">
            <w:pPr>
              <w:ind w:left="151" w:hanging="142"/>
              <w:rPr>
                <w:lang w:val="en-US"/>
              </w:rPr>
            </w:pPr>
            <w:r>
              <w:rPr>
                <w:lang w:val="en-US"/>
              </w:rPr>
              <w:t>Saponaria, ae f</w:t>
            </w:r>
          </w:p>
        </w:tc>
        <w:tc>
          <w:tcPr>
            <w:tcW w:w="3260" w:type="dxa"/>
            <w:gridSpan w:val="2"/>
          </w:tcPr>
          <w:p w:rsidR="00A87DDB" w:rsidRDefault="00A87DDB" w:rsidP="00D57A42">
            <w:pPr>
              <w:ind w:left="151" w:hanging="142"/>
              <w:rPr>
                <w:lang w:val="en-US"/>
              </w:rPr>
            </w:pPr>
            <w:r>
              <w:rPr>
                <w:lang w:val="en-US"/>
              </w:rPr>
              <w:t>soapwort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м</w:t>
            </w:r>
            <w:r>
              <w:rPr>
                <w:lang w:val="uk-UA"/>
              </w:rPr>
              <w:t>’</w:t>
            </w:r>
            <w:r w:rsidRPr="0026566E">
              <w:rPr>
                <w:lang w:val="uk-UA"/>
              </w:rPr>
              <w:t>ята</w:t>
            </w:r>
          </w:p>
        </w:tc>
        <w:tc>
          <w:tcPr>
            <w:tcW w:w="3402" w:type="dxa"/>
          </w:tcPr>
          <w:p w:rsidR="00A87DDB" w:rsidRPr="0026566E" w:rsidRDefault="00A87DDB" w:rsidP="00D57A42">
            <w:pPr>
              <w:ind w:left="151" w:hanging="142"/>
              <w:rPr>
                <w:lang w:val="en-US"/>
              </w:rPr>
            </w:pPr>
            <w:r w:rsidRPr="0026566E">
              <w:rPr>
                <w:lang w:val="en-US"/>
              </w:rPr>
              <w:t>Mentha, ae f</w:t>
            </w:r>
          </w:p>
        </w:tc>
        <w:tc>
          <w:tcPr>
            <w:tcW w:w="3260" w:type="dxa"/>
            <w:gridSpan w:val="2"/>
          </w:tcPr>
          <w:p w:rsidR="00A87DDB" w:rsidRPr="0026566E" w:rsidRDefault="00A87DDB" w:rsidP="00D57A42">
            <w:pPr>
              <w:ind w:left="151" w:hanging="142"/>
              <w:rPr>
                <w:lang w:val="en-US"/>
              </w:rPr>
            </w:pPr>
            <w:r>
              <w:rPr>
                <w:lang w:val="en-US"/>
              </w:rPr>
              <w:t>mint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м</w:t>
            </w:r>
            <w:r>
              <w:rPr>
                <w:lang w:val="uk-UA"/>
              </w:rPr>
              <w:t>’</w:t>
            </w:r>
            <w:r w:rsidRPr="0026566E">
              <w:rPr>
                <w:lang w:val="uk-UA"/>
              </w:rPr>
              <w:t>ята перцева</w:t>
            </w:r>
          </w:p>
        </w:tc>
        <w:tc>
          <w:tcPr>
            <w:tcW w:w="3402" w:type="dxa"/>
          </w:tcPr>
          <w:p w:rsidR="00A87DDB" w:rsidRPr="0026566E" w:rsidRDefault="00A87DDB" w:rsidP="00D57A42">
            <w:pPr>
              <w:ind w:left="151" w:hanging="142"/>
              <w:rPr>
                <w:lang w:val="en-US"/>
              </w:rPr>
            </w:pPr>
            <w:r w:rsidRPr="0026566E">
              <w:rPr>
                <w:lang w:val="en-US"/>
              </w:rPr>
              <w:t>Mentha piper</w:t>
            </w:r>
            <w:r>
              <w:rPr>
                <w:color w:val="000000"/>
                <w:lang w:eastAsia="la-Latn"/>
              </w:rPr>
              <w:t>ī</w:t>
            </w:r>
            <w:r w:rsidRPr="0026566E">
              <w:rPr>
                <w:lang w:val="en-US"/>
              </w:rPr>
              <w:t>ta</w:t>
            </w:r>
          </w:p>
        </w:tc>
        <w:tc>
          <w:tcPr>
            <w:tcW w:w="3260" w:type="dxa"/>
            <w:gridSpan w:val="2"/>
          </w:tcPr>
          <w:p w:rsidR="00A87DDB" w:rsidRPr="0026566E" w:rsidRDefault="00A87DDB" w:rsidP="00D57A42">
            <w:pPr>
              <w:ind w:left="151" w:hanging="142"/>
              <w:rPr>
                <w:lang w:val="en-US"/>
              </w:rPr>
            </w:pPr>
            <w:r>
              <w:rPr>
                <w:lang w:val="en-US"/>
              </w:rPr>
              <w:t>peppermint</w:t>
            </w:r>
          </w:p>
        </w:tc>
      </w:tr>
      <w:tr w:rsidR="00A87DDB" w:rsidRPr="0026566E" w:rsidTr="00655800">
        <w:tc>
          <w:tcPr>
            <w:tcW w:w="3555" w:type="dxa"/>
          </w:tcPr>
          <w:p w:rsidR="00A87DDB" w:rsidRPr="00A21BF4" w:rsidRDefault="006C53B8" w:rsidP="00D57A42">
            <w:pPr>
              <w:ind w:left="186" w:hanging="186"/>
              <w:rPr>
                <w:lang w:val="uk-UA"/>
              </w:rPr>
            </w:pPr>
            <w:r>
              <w:rPr>
                <w:lang w:val="uk-UA"/>
              </w:rPr>
              <w:t>мюрель</w:t>
            </w:r>
          </w:p>
        </w:tc>
        <w:tc>
          <w:tcPr>
            <w:tcW w:w="3402" w:type="dxa"/>
          </w:tcPr>
          <w:p w:rsidR="00A87DDB" w:rsidRPr="00B53CCA" w:rsidRDefault="00A87DDB" w:rsidP="00D57A42">
            <w:pPr>
              <w:ind w:left="151" w:hanging="142"/>
              <w:rPr>
                <w:lang w:val="en-US"/>
              </w:rPr>
            </w:pPr>
            <w:r>
              <w:rPr>
                <w:lang w:val="en-US"/>
              </w:rPr>
              <w:t xml:space="preserve">Murēlum, </w:t>
            </w:r>
            <w:r>
              <w:rPr>
                <w:lang w:val="uk-UA"/>
              </w:rPr>
              <w:t>і</w:t>
            </w:r>
            <w:r>
              <w:rPr>
                <w:lang w:val="en-US"/>
              </w:rPr>
              <w:t xml:space="preserve"> n</w:t>
            </w:r>
          </w:p>
        </w:tc>
        <w:tc>
          <w:tcPr>
            <w:tcW w:w="3260" w:type="dxa"/>
            <w:gridSpan w:val="2"/>
          </w:tcPr>
          <w:p w:rsidR="00A87DDB" w:rsidRDefault="00A87DDB" w:rsidP="00D57A42">
            <w:pPr>
              <w:ind w:left="151" w:hanging="142"/>
              <w:rPr>
                <w:lang w:val="en-US"/>
              </w:rPr>
            </w:pPr>
            <w:r>
              <w:rPr>
                <w:lang w:val="en-US"/>
              </w:rPr>
              <w:t>murelum</w:t>
            </w:r>
          </w:p>
        </w:tc>
      </w:tr>
      <w:tr w:rsidR="00A87DDB" w:rsidRPr="0026566E" w:rsidTr="00655800">
        <w:tc>
          <w:tcPr>
            <w:tcW w:w="10217" w:type="dxa"/>
            <w:gridSpan w:val="4"/>
          </w:tcPr>
          <w:p w:rsidR="00A87DDB" w:rsidRPr="0026566E" w:rsidRDefault="00A87DDB" w:rsidP="00D57A42">
            <w:pPr>
              <w:ind w:left="186" w:hanging="186"/>
              <w:jc w:val="center"/>
              <w:rPr>
                <w:b/>
                <w:lang w:val="uk-UA"/>
              </w:rPr>
            </w:pPr>
            <w:r w:rsidRPr="0026566E">
              <w:rPr>
                <w:b/>
                <w:lang w:val="uk-UA"/>
              </w:rPr>
              <w:t>Н</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наперстянка </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 xml:space="preserve">Digitalis, is f </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digitalis</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насіння</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sem</w:t>
            </w:r>
            <w:r>
              <w:rPr>
                <w:color w:val="000000"/>
                <w:lang w:eastAsia="la-Latn"/>
              </w:rPr>
              <w:t>ĭ</w:t>
            </w:r>
            <w:r w:rsidRPr="0026566E">
              <w:rPr>
                <w:color w:val="000000"/>
                <w:lang w:val="la-Latn" w:eastAsia="la-Latn"/>
              </w:rPr>
              <w:t xml:space="preserve">na, um </w:t>
            </w:r>
            <w:r w:rsidRPr="009B5A6C">
              <w:rPr>
                <w:color w:val="000000"/>
                <w:lang w:val="la-Latn" w:eastAsia="la-Latn"/>
              </w:rPr>
              <w:t>n</w:t>
            </w:r>
            <w:r w:rsidRPr="0026566E">
              <w:rPr>
                <w:color w:val="000000"/>
                <w:lang w:val="la-Latn" w:eastAsia="la-Latn"/>
              </w:rPr>
              <w:t xml:space="preserve"> (</w:t>
            </w:r>
            <w:r w:rsidRPr="009B5A6C">
              <w:rPr>
                <w:i/>
                <w:color w:val="000000"/>
                <w:lang w:val="la-Latn" w:eastAsia="la-Latn"/>
              </w:rPr>
              <w:t>plur.</w:t>
            </w:r>
            <w:r w:rsidRPr="0026566E">
              <w:rPr>
                <w:color w:val="000000"/>
                <w:lang w:val="la-Latn" w:eastAsia="la-Latn"/>
              </w:rPr>
              <w:t xml:space="preserve">) </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seed</w:t>
            </w:r>
          </w:p>
        </w:tc>
      </w:tr>
      <w:tr w:rsidR="00A87DDB" w:rsidRPr="0026566E" w:rsidTr="00655800">
        <w:tc>
          <w:tcPr>
            <w:tcW w:w="3555" w:type="dxa"/>
          </w:tcPr>
          <w:p w:rsidR="00A87DDB" w:rsidRPr="0026566E" w:rsidRDefault="006C53B8" w:rsidP="00D57A42">
            <w:pPr>
              <w:ind w:left="186" w:hanging="186"/>
            </w:pPr>
            <w:r w:rsidRPr="0026566E">
              <w:rPr>
                <w:color w:val="000000"/>
                <w:lang w:val="uk-UA" w:eastAsia="uk-UA"/>
              </w:rPr>
              <w:t>насіння гарбуза</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sem</w:t>
            </w:r>
            <w:r>
              <w:rPr>
                <w:color w:val="000000"/>
                <w:lang w:eastAsia="la-Latn"/>
              </w:rPr>
              <w:t>ĭ</w:t>
            </w:r>
            <w:r w:rsidRPr="0026566E">
              <w:rPr>
                <w:color w:val="000000"/>
                <w:lang w:val="la-Latn" w:eastAsia="la-Latn"/>
              </w:rPr>
              <w:t>na Cucurb</w:t>
            </w:r>
            <w:r>
              <w:rPr>
                <w:color w:val="000000"/>
                <w:lang w:eastAsia="la-Latn"/>
              </w:rPr>
              <w:t>ĭ</w:t>
            </w:r>
            <w:r w:rsidRPr="0026566E">
              <w:rPr>
                <w:color w:val="000000"/>
                <w:lang w:val="la-Latn" w:eastAsia="la-Latn"/>
              </w:rPr>
              <w:t xml:space="preserve">tae </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pumpkin seed</w:t>
            </w:r>
          </w:p>
        </w:tc>
      </w:tr>
      <w:tr w:rsidR="00A87DDB" w:rsidRPr="0026566E" w:rsidTr="00655800">
        <w:tc>
          <w:tcPr>
            <w:tcW w:w="3555" w:type="dxa"/>
          </w:tcPr>
          <w:p w:rsidR="00A87DDB" w:rsidRPr="0026566E" w:rsidRDefault="006C53B8" w:rsidP="00D57A42">
            <w:pPr>
              <w:ind w:left="186" w:hanging="186"/>
            </w:pPr>
            <w:r w:rsidRPr="0026566E">
              <w:rPr>
                <w:color w:val="000000"/>
                <w:lang w:val="uk-UA" w:eastAsia="uk-UA"/>
              </w:rPr>
              <w:t>насіння гірчиці</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sem</w:t>
            </w:r>
            <w:r>
              <w:rPr>
                <w:color w:val="000000"/>
                <w:lang w:eastAsia="la-Latn"/>
              </w:rPr>
              <w:t>ĭ</w:t>
            </w:r>
            <w:r w:rsidRPr="0026566E">
              <w:rPr>
                <w:color w:val="000000"/>
                <w:lang w:val="la-Latn" w:eastAsia="la-Latn"/>
              </w:rPr>
              <w:t>na Sin</w:t>
            </w:r>
            <w:r>
              <w:rPr>
                <w:color w:val="000000"/>
                <w:lang w:val="la-Latn" w:eastAsia="la-Latn"/>
              </w:rPr>
              <w:t>ă</w:t>
            </w:r>
            <w:r w:rsidRPr="0026566E">
              <w:rPr>
                <w:color w:val="000000"/>
                <w:lang w:val="la-Latn" w:eastAsia="la-Latn"/>
              </w:rPr>
              <w:t xml:space="preserve">pis </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mustard seed</w:t>
            </w:r>
          </w:p>
        </w:tc>
      </w:tr>
      <w:tr w:rsidR="00A87DDB" w:rsidRPr="0026566E" w:rsidTr="00655800">
        <w:tc>
          <w:tcPr>
            <w:tcW w:w="3555" w:type="dxa"/>
          </w:tcPr>
          <w:p w:rsidR="00A87DDB" w:rsidRPr="0026566E" w:rsidRDefault="006C53B8" w:rsidP="00D57A42">
            <w:pPr>
              <w:ind w:left="186" w:hanging="186"/>
            </w:pPr>
            <w:r w:rsidRPr="0026566E">
              <w:rPr>
                <w:color w:val="000000"/>
                <w:lang w:val="uk-UA" w:eastAsia="uk-UA"/>
              </w:rPr>
              <w:lastRenderedPageBreak/>
              <w:t>насіння какао</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sem</w:t>
            </w:r>
            <w:r>
              <w:rPr>
                <w:color w:val="000000"/>
                <w:lang w:eastAsia="la-Latn"/>
              </w:rPr>
              <w:t>ĭ</w:t>
            </w:r>
            <w:r w:rsidRPr="0026566E">
              <w:rPr>
                <w:color w:val="000000"/>
                <w:lang w:val="la-Latn" w:eastAsia="la-Latn"/>
              </w:rPr>
              <w:t xml:space="preserve">na Cacao </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cacao seed</w:t>
            </w:r>
          </w:p>
        </w:tc>
      </w:tr>
      <w:tr w:rsidR="00A87DDB" w:rsidRPr="0026566E" w:rsidTr="00655800">
        <w:tc>
          <w:tcPr>
            <w:tcW w:w="3555" w:type="dxa"/>
          </w:tcPr>
          <w:p w:rsidR="00A87DDB" w:rsidRPr="0026566E" w:rsidRDefault="006C53B8" w:rsidP="00D57A42">
            <w:pPr>
              <w:ind w:left="186" w:hanging="186"/>
            </w:pPr>
            <w:r w:rsidRPr="0026566E">
              <w:rPr>
                <w:color w:val="000000"/>
                <w:lang w:val="uk-UA" w:eastAsia="uk-UA"/>
              </w:rPr>
              <w:t>насіння лимонника</w:t>
            </w:r>
          </w:p>
        </w:tc>
        <w:tc>
          <w:tcPr>
            <w:tcW w:w="3402" w:type="dxa"/>
          </w:tcPr>
          <w:p w:rsidR="00A87DDB" w:rsidRPr="0026566E" w:rsidRDefault="00A87DDB" w:rsidP="00D57A42">
            <w:pPr>
              <w:ind w:left="151" w:hanging="142"/>
              <w:rPr>
                <w:color w:val="000000"/>
                <w:lang w:val="fr-FR" w:eastAsia="la-Latn"/>
              </w:rPr>
            </w:pPr>
            <w:r w:rsidRPr="0026566E">
              <w:rPr>
                <w:color w:val="000000"/>
                <w:lang w:val="la-Latn" w:eastAsia="la-Latn"/>
              </w:rPr>
              <w:t>sem</w:t>
            </w:r>
            <w:r>
              <w:rPr>
                <w:color w:val="000000"/>
                <w:lang w:eastAsia="la-Latn"/>
              </w:rPr>
              <w:t>ĭ</w:t>
            </w:r>
            <w:r w:rsidRPr="0026566E">
              <w:rPr>
                <w:color w:val="000000"/>
                <w:lang w:val="la-Latn" w:eastAsia="la-Latn"/>
              </w:rPr>
              <w:t>na</w:t>
            </w:r>
            <w:r w:rsidRPr="0026566E">
              <w:rPr>
                <w:color w:val="000000"/>
                <w:lang w:val="fr-FR" w:eastAsia="la-Latn"/>
              </w:rPr>
              <w:t xml:space="preserve"> </w:t>
            </w:r>
            <w:r w:rsidRPr="0026566E">
              <w:rPr>
                <w:color w:val="000000"/>
                <w:lang w:val="la-Latn" w:eastAsia="la-Latn"/>
              </w:rPr>
              <w:t>Schizandrae</w:t>
            </w:r>
            <w:r w:rsidRPr="0026566E">
              <w:rPr>
                <w:color w:val="000000"/>
                <w:lang w:val="fr-FR" w:eastAsia="la-Latn"/>
              </w:rPr>
              <w:t xml:space="preserve"> </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schizandra seed</w:t>
            </w:r>
          </w:p>
        </w:tc>
      </w:tr>
      <w:tr w:rsidR="00A87DDB" w:rsidRPr="0026566E" w:rsidTr="00655800">
        <w:tc>
          <w:tcPr>
            <w:tcW w:w="3555" w:type="dxa"/>
          </w:tcPr>
          <w:p w:rsidR="00A87DDB" w:rsidRPr="0026566E" w:rsidRDefault="006C53B8" w:rsidP="00D57A42">
            <w:pPr>
              <w:ind w:left="186" w:hanging="186"/>
            </w:pPr>
            <w:r w:rsidRPr="0026566E">
              <w:rPr>
                <w:color w:val="000000"/>
                <w:lang w:val="uk-UA" w:eastAsia="uk-UA"/>
              </w:rPr>
              <w:t>насіння льону</w:t>
            </w:r>
          </w:p>
        </w:tc>
        <w:tc>
          <w:tcPr>
            <w:tcW w:w="3402" w:type="dxa"/>
          </w:tcPr>
          <w:p w:rsidR="00A87DDB" w:rsidRPr="0026566E" w:rsidRDefault="00A87DDB" w:rsidP="00D57A42">
            <w:pPr>
              <w:ind w:left="151" w:hanging="142"/>
              <w:rPr>
                <w:color w:val="000000"/>
                <w:lang w:val="fr-FR" w:eastAsia="la-Latn"/>
              </w:rPr>
            </w:pPr>
            <w:r>
              <w:rPr>
                <w:color w:val="000000"/>
                <w:lang w:val="la-Latn" w:eastAsia="la-Latn"/>
              </w:rPr>
              <w:t>sem</w:t>
            </w:r>
            <w:r>
              <w:rPr>
                <w:color w:val="000000"/>
                <w:lang w:eastAsia="la-Latn"/>
              </w:rPr>
              <w:t>ĭ</w:t>
            </w:r>
            <w:r w:rsidRPr="0026566E">
              <w:rPr>
                <w:color w:val="000000"/>
                <w:lang w:val="la-Latn" w:eastAsia="la-Latn"/>
              </w:rPr>
              <w:t xml:space="preserve">na Lini </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flax seed</w:t>
            </w:r>
          </w:p>
        </w:tc>
      </w:tr>
      <w:tr w:rsidR="00A87DDB" w:rsidRPr="0026566E" w:rsidTr="00655800">
        <w:tc>
          <w:tcPr>
            <w:tcW w:w="3555" w:type="dxa"/>
          </w:tcPr>
          <w:p w:rsidR="00A87DDB" w:rsidRPr="0026566E" w:rsidRDefault="006C53B8" w:rsidP="00D57A42">
            <w:pPr>
              <w:ind w:left="186" w:hanging="186"/>
            </w:pPr>
            <w:r w:rsidRPr="0026566E">
              <w:rPr>
                <w:color w:val="000000"/>
                <w:lang w:val="uk-UA" w:eastAsia="uk-UA"/>
              </w:rPr>
              <w:t>насіння строфанту</w:t>
            </w:r>
          </w:p>
        </w:tc>
        <w:tc>
          <w:tcPr>
            <w:tcW w:w="3402" w:type="dxa"/>
          </w:tcPr>
          <w:p w:rsidR="00A87DDB" w:rsidRPr="0026566E" w:rsidRDefault="00A87DDB" w:rsidP="00D57A42">
            <w:pPr>
              <w:ind w:left="151" w:hanging="142"/>
              <w:rPr>
                <w:color w:val="000000"/>
                <w:lang w:val="fr-FR" w:eastAsia="la-Latn"/>
              </w:rPr>
            </w:pPr>
            <w:r w:rsidRPr="0026566E">
              <w:rPr>
                <w:color w:val="000000"/>
                <w:lang w:val="la-Latn" w:eastAsia="la-Latn"/>
              </w:rPr>
              <w:t>sem</w:t>
            </w:r>
            <w:r>
              <w:rPr>
                <w:color w:val="000000"/>
                <w:lang w:eastAsia="la-Latn"/>
              </w:rPr>
              <w:t>ĭ</w:t>
            </w:r>
            <w:r w:rsidRPr="0026566E">
              <w:rPr>
                <w:color w:val="000000"/>
                <w:lang w:val="la-Latn" w:eastAsia="la-Latn"/>
              </w:rPr>
              <w:t>na Strophanthi</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strophantum seed</w:t>
            </w:r>
          </w:p>
        </w:tc>
      </w:tr>
      <w:tr w:rsidR="00A87DDB" w:rsidRPr="0026566E" w:rsidTr="00655800">
        <w:tc>
          <w:tcPr>
            <w:tcW w:w="3555" w:type="dxa"/>
          </w:tcPr>
          <w:p w:rsidR="00A87DDB" w:rsidRPr="0026566E" w:rsidRDefault="006C53B8" w:rsidP="00D57A42">
            <w:pPr>
              <w:ind w:left="186" w:hanging="186"/>
            </w:pPr>
            <w:r w:rsidRPr="0026566E">
              <w:rPr>
                <w:color w:val="000000"/>
                <w:lang w:val="uk-UA" w:eastAsia="uk-UA"/>
              </w:rPr>
              <w:t>насіння чил</w:t>
            </w:r>
            <w:r>
              <w:rPr>
                <w:color w:val="000000"/>
                <w:lang w:val="uk-UA" w:eastAsia="uk-UA"/>
              </w:rPr>
              <w:t>іб</w:t>
            </w:r>
            <w:r w:rsidRPr="0026566E">
              <w:rPr>
                <w:color w:val="000000"/>
                <w:lang w:val="uk-UA" w:eastAsia="uk-UA"/>
              </w:rPr>
              <w:t>ухи (</w:t>
            </w:r>
            <w:r w:rsidRPr="00951ADE">
              <w:rPr>
                <w:i/>
                <w:lang w:val="uk-UA"/>
              </w:rPr>
              <w:t>син.</w:t>
            </w:r>
            <w:r>
              <w:rPr>
                <w:lang w:val="uk-UA"/>
              </w:rPr>
              <w:t xml:space="preserve"> </w:t>
            </w:r>
            <w:r w:rsidRPr="0026566E">
              <w:rPr>
                <w:color w:val="000000"/>
                <w:lang w:val="uk-UA" w:eastAsia="uk-UA"/>
              </w:rPr>
              <w:t>блювотні горіхи)</w:t>
            </w:r>
          </w:p>
        </w:tc>
        <w:tc>
          <w:tcPr>
            <w:tcW w:w="3402" w:type="dxa"/>
          </w:tcPr>
          <w:p w:rsidR="00A87DDB" w:rsidRPr="0026566E" w:rsidRDefault="00A87DDB" w:rsidP="00D57A42">
            <w:pPr>
              <w:ind w:left="151" w:hanging="142"/>
              <w:rPr>
                <w:lang w:val="la-Latn"/>
              </w:rPr>
            </w:pPr>
            <w:r w:rsidRPr="0026566E">
              <w:rPr>
                <w:color w:val="000000"/>
                <w:lang w:val="la-Latn" w:eastAsia="la-Latn"/>
              </w:rPr>
              <w:t>sem</w:t>
            </w:r>
            <w:r>
              <w:rPr>
                <w:color w:val="000000"/>
                <w:lang w:eastAsia="la-Latn"/>
              </w:rPr>
              <w:t>ĭ</w:t>
            </w:r>
            <w:r w:rsidRPr="0026566E">
              <w:rPr>
                <w:color w:val="000000"/>
                <w:lang w:val="la-Latn" w:eastAsia="la-Latn"/>
              </w:rPr>
              <w:t>na Strychni</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strychnine seed</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настій валеріани </w:t>
            </w:r>
          </w:p>
        </w:tc>
        <w:tc>
          <w:tcPr>
            <w:tcW w:w="3402" w:type="dxa"/>
          </w:tcPr>
          <w:p w:rsidR="00A87DDB" w:rsidRPr="0026566E" w:rsidRDefault="00A87DDB" w:rsidP="00D57A42">
            <w:pPr>
              <w:ind w:left="151" w:hanging="142"/>
              <w:rPr>
                <w:color w:val="000000"/>
                <w:lang w:val="uk-UA" w:eastAsia="la-Latn"/>
              </w:rPr>
            </w:pPr>
            <w:r>
              <w:rPr>
                <w:color w:val="000000"/>
                <w:lang w:val="la-Latn" w:eastAsia="la-Latn"/>
              </w:rPr>
              <w:t>infū</w:t>
            </w:r>
            <w:r w:rsidRPr="0026566E">
              <w:rPr>
                <w:color w:val="000000"/>
                <w:lang w:val="la-Latn" w:eastAsia="la-Latn"/>
              </w:rPr>
              <w:t xml:space="preserve">sum Valerianae </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valerian infusion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настій водний з листя наперстянки </w:t>
            </w:r>
          </w:p>
        </w:tc>
        <w:tc>
          <w:tcPr>
            <w:tcW w:w="3402" w:type="dxa"/>
          </w:tcPr>
          <w:p w:rsidR="00A87DDB" w:rsidRPr="0008730E" w:rsidRDefault="00A87DDB" w:rsidP="00D57A42">
            <w:pPr>
              <w:ind w:left="151" w:hanging="142"/>
              <w:rPr>
                <w:lang w:val="en-US"/>
              </w:rPr>
            </w:pPr>
            <w:r>
              <w:rPr>
                <w:color w:val="000000"/>
                <w:lang w:val="la-Latn" w:eastAsia="la-Latn"/>
              </w:rPr>
              <w:t xml:space="preserve">infūsum </w:t>
            </w:r>
            <w:r>
              <w:rPr>
                <w:color w:val="000000"/>
                <w:lang w:val="en-US" w:eastAsia="la-Latn"/>
              </w:rPr>
              <w:t>f</w:t>
            </w:r>
            <w:r>
              <w:rPr>
                <w:color w:val="000000"/>
                <w:lang w:val="la-Latn" w:eastAsia="la-Latn"/>
              </w:rPr>
              <w:t>oliō</w:t>
            </w:r>
            <w:r w:rsidRPr="0026566E">
              <w:rPr>
                <w:color w:val="000000"/>
                <w:lang w:val="la-Latn" w:eastAsia="la-Latn"/>
              </w:rPr>
              <w:t>rum Digi</w:t>
            </w:r>
            <w:r w:rsidRPr="0026566E">
              <w:rPr>
                <w:color w:val="000000"/>
                <w:lang w:val="la-Latn" w:eastAsia="la-Latn"/>
              </w:rPr>
              <w:softHyphen/>
              <w:t>talis</w:t>
            </w:r>
            <w:r>
              <w:rPr>
                <w:color w:val="000000"/>
                <w:lang w:val="en-US" w:eastAsia="la-Latn"/>
              </w:rPr>
              <w:t xml:space="preserve"> aquosum</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digitalis aquatic infusion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настій іпекакуани </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inf</w:t>
            </w:r>
            <w:r>
              <w:rPr>
                <w:color w:val="000000"/>
                <w:lang w:val="la-Latn" w:eastAsia="la-Latn"/>
              </w:rPr>
              <w:t>ū</w:t>
            </w:r>
            <w:r w:rsidRPr="0026566E">
              <w:rPr>
                <w:color w:val="000000"/>
                <w:lang w:val="la-Latn" w:eastAsia="la-Latn"/>
              </w:rPr>
              <w:t xml:space="preserve">sum Ipecacuanhae </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ipecac infusion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настій листя</w:t>
            </w:r>
            <w:r w:rsidRPr="0026566E">
              <w:rPr>
                <w:color w:val="000000"/>
                <w:lang w:val="en-US" w:eastAsia="uk-UA"/>
              </w:rPr>
              <w:t xml:space="preserve"> </w:t>
            </w:r>
            <w:r w:rsidRPr="0026566E">
              <w:rPr>
                <w:color w:val="000000"/>
                <w:lang w:val="uk-UA" w:eastAsia="uk-UA"/>
              </w:rPr>
              <w:t>евкаліпт</w:t>
            </w:r>
            <w:r>
              <w:rPr>
                <w:color w:val="000000"/>
                <w:lang w:val="uk-UA" w:eastAsia="uk-UA"/>
              </w:rPr>
              <w:t>а</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inf</w:t>
            </w:r>
            <w:r>
              <w:rPr>
                <w:color w:val="000000"/>
                <w:lang w:val="la-Latn" w:eastAsia="la-Latn"/>
              </w:rPr>
              <w:t>ūsum foliō</w:t>
            </w:r>
            <w:r w:rsidRPr="0026566E">
              <w:rPr>
                <w:color w:val="000000"/>
                <w:lang w:val="la-Latn" w:eastAsia="la-Latn"/>
              </w:rPr>
              <w:t>rum</w:t>
            </w:r>
            <w:r w:rsidRPr="0026566E">
              <w:rPr>
                <w:color w:val="000000"/>
                <w:lang w:val="uk-UA" w:eastAsia="la-Latn"/>
              </w:rPr>
              <w:t xml:space="preserve"> </w:t>
            </w:r>
            <w:r w:rsidRPr="0026566E">
              <w:rPr>
                <w:color w:val="000000"/>
                <w:lang w:val="en-US" w:eastAsia="la-Latn"/>
              </w:rPr>
              <w:t>Eucalypti</w:t>
            </w:r>
          </w:p>
        </w:tc>
        <w:tc>
          <w:tcPr>
            <w:tcW w:w="3260" w:type="dxa"/>
            <w:gridSpan w:val="2"/>
          </w:tcPr>
          <w:p w:rsidR="00A87DDB" w:rsidRPr="00346092" w:rsidRDefault="00A87DDB" w:rsidP="00D57A42">
            <w:pPr>
              <w:ind w:left="151" w:hanging="142"/>
              <w:rPr>
                <w:color w:val="000000"/>
                <w:lang w:val="en-US" w:eastAsia="la-Latn"/>
              </w:rPr>
            </w:pPr>
            <w:r>
              <w:rPr>
                <w:color w:val="000000"/>
                <w:lang w:val="en-US" w:eastAsia="la-Latn"/>
              </w:rPr>
              <w:t>eucalyptus leaf infusion</w:t>
            </w:r>
          </w:p>
        </w:tc>
      </w:tr>
      <w:tr w:rsidR="00A87DDB" w:rsidRPr="00A95CE8"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настій листя мучниці</w:t>
            </w:r>
          </w:p>
        </w:tc>
        <w:tc>
          <w:tcPr>
            <w:tcW w:w="3402" w:type="dxa"/>
          </w:tcPr>
          <w:p w:rsidR="00A87DDB" w:rsidRPr="00A95CE8" w:rsidRDefault="00A87DDB" w:rsidP="00D57A42">
            <w:pPr>
              <w:ind w:left="151" w:hanging="142"/>
              <w:rPr>
                <w:color w:val="000000"/>
                <w:lang w:val="uk-UA" w:eastAsia="la-Latn"/>
              </w:rPr>
            </w:pPr>
            <w:r w:rsidRPr="0026566E">
              <w:rPr>
                <w:color w:val="000000"/>
                <w:lang w:val="la-Latn" w:eastAsia="la-Latn"/>
              </w:rPr>
              <w:t>inf</w:t>
            </w:r>
            <w:r>
              <w:rPr>
                <w:color w:val="000000"/>
                <w:lang w:val="la-Latn" w:eastAsia="la-Latn"/>
              </w:rPr>
              <w:t>ūsum foliō</w:t>
            </w:r>
            <w:r w:rsidRPr="0026566E">
              <w:rPr>
                <w:color w:val="000000"/>
                <w:lang w:val="la-Latn" w:eastAsia="la-Latn"/>
              </w:rPr>
              <w:t>rum</w:t>
            </w:r>
            <w:r w:rsidRPr="00A95CE8">
              <w:rPr>
                <w:color w:val="000000"/>
                <w:lang w:val="uk-UA" w:eastAsia="la-Latn"/>
              </w:rPr>
              <w:t xml:space="preserve"> </w:t>
            </w:r>
            <w:r w:rsidRPr="0026566E">
              <w:rPr>
                <w:color w:val="000000"/>
                <w:lang w:val="en-US" w:eastAsia="la-Latn"/>
              </w:rPr>
              <w:t>Uvae</w:t>
            </w:r>
            <w:r w:rsidRPr="00A95CE8">
              <w:rPr>
                <w:color w:val="000000"/>
                <w:lang w:val="uk-UA" w:eastAsia="la-Latn"/>
              </w:rPr>
              <w:t xml:space="preserve"> </w:t>
            </w:r>
            <w:r w:rsidRPr="0026566E">
              <w:rPr>
                <w:color w:val="000000"/>
                <w:lang w:val="en-US" w:eastAsia="la-Latn"/>
              </w:rPr>
              <w:t>ursi</w:t>
            </w:r>
          </w:p>
        </w:tc>
        <w:tc>
          <w:tcPr>
            <w:tcW w:w="3260" w:type="dxa"/>
            <w:gridSpan w:val="2"/>
          </w:tcPr>
          <w:p w:rsidR="00A87DDB" w:rsidRPr="00A95CE8" w:rsidRDefault="00A87DDB" w:rsidP="00D57A42">
            <w:pPr>
              <w:ind w:left="151" w:hanging="142"/>
              <w:rPr>
                <w:color w:val="000000"/>
                <w:lang w:val="uk-UA" w:eastAsia="la-Latn"/>
              </w:rPr>
            </w:pPr>
            <w:r>
              <w:rPr>
                <w:color w:val="000000"/>
                <w:lang w:val="en-US" w:eastAsia="la-Latn"/>
              </w:rPr>
              <w:t>bearberry</w:t>
            </w:r>
            <w:r w:rsidRPr="00A95CE8">
              <w:rPr>
                <w:color w:val="000000"/>
                <w:lang w:val="uk-UA" w:eastAsia="la-Latn"/>
              </w:rPr>
              <w:t xml:space="preserve"> </w:t>
            </w:r>
            <w:r>
              <w:rPr>
                <w:color w:val="000000"/>
                <w:lang w:val="en-US" w:eastAsia="la-Latn"/>
              </w:rPr>
              <w:t>leaf</w:t>
            </w:r>
            <w:r w:rsidRPr="00A95CE8">
              <w:rPr>
                <w:color w:val="000000"/>
                <w:lang w:val="uk-UA" w:eastAsia="la-Latn"/>
              </w:rPr>
              <w:t xml:space="preserve"> </w:t>
            </w:r>
            <w:r>
              <w:rPr>
                <w:color w:val="000000"/>
                <w:lang w:val="en-US" w:eastAsia="la-Latn"/>
              </w:rPr>
              <w:t>infusion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настій листя м</w:t>
            </w:r>
            <w:r>
              <w:rPr>
                <w:color w:val="000000"/>
                <w:lang w:val="uk-UA" w:eastAsia="uk-UA"/>
              </w:rPr>
              <w:t>’</w:t>
            </w:r>
            <w:r w:rsidRPr="0026566E">
              <w:rPr>
                <w:color w:val="000000"/>
                <w:lang w:val="uk-UA" w:eastAsia="uk-UA"/>
              </w:rPr>
              <w:t>яти перцевої</w:t>
            </w:r>
          </w:p>
        </w:tc>
        <w:tc>
          <w:tcPr>
            <w:tcW w:w="3402" w:type="dxa"/>
          </w:tcPr>
          <w:p w:rsidR="00A87DDB" w:rsidRPr="0026566E" w:rsidRDefault="00A87DDB" w:rsidP="00D57A42">
            <w:pPr>
              <w:ind w:left="151" w:hanging="142"/>
              <w:rPr>
                <w:color w:val="000000"/>
                <w:lang w:val="la-Latn" w:eastAsia="la-Latn"/>
              </w:rPr>
            </w:pPr>
            <w:r>
              <w:rPr>
                <w:color w:val="000000"/>
                <w:lang w:val="la-Latn" w:eastAsia="la-Latn"/>
              </w:rPr>
              <w:t>infūsum foliō</w:t>
            </w:r>
            <w:r w:rsidRPr="0026566E">
              <w:rPr>
                <w:color w:val="000000"/>
                <w:lang w:val="la-Latn" w:eastAsia="la-Latn"/>
              </w:rPr>
              <w:t>rum Menthae piperitae</w:t>
            </w:r>
          </w:p>
        </w:tc>
        <w:tc>
          <w:tcPr>
            <w:tcW w:w="3260" w:type="dxa"/>
            <w:gridSpan w:val="2"/>
          </w:tcPr>
          <w:p w:rsidR="00A87DDB" w:rsidRPr="00346092" w:rsidRDefault="00A87DDB" w:rsidP="00D57A42">
            <w:pPr>
              <w:ind w:left="151" w:hanging="142"/>
              <w:rPr>
                <w:color w:val="000000"/>
                <w:lang w:val="en-US" w:eastAsia="la-Latn"/>
              </w:rPr>
            </w:pPr>
            <w:r>
              <w:rPr>
                <w:color w:val="000000"/>
                <w:lang w:val="en-US" w:eastAsia="la-Latn"/>
              </w:rPr>
              <w:t>peppermint leaf infusion</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настій листя шавлії</w:t>
            </w:r>
          </w:p>
        </w:tc>
        <w:tc>
          <w:tcPr>
            <w:tcW w:w="3402" w:type="dxa"/>
          </w:tcPr>
          <w:p w:rsidR="00A87DDB" w:rsidRPr="0026566E" w:rsidRDefault="00A87DDB" w:rsidP="00D57A42">
            <w:pPr>
              <w:ind w:left="151" w:hanging="142"/>
              <w:rPr>
                <w:lang w:val="la-Latn"/>
              </w:rPr>
            </w:pPr>
            <w:r>
              <w:rPr>
                <w:color w:val="000000"/>
                <w:lang w:val="la-Latn" w:eastAsia="la-Latn"/>
              </w:rPr>
              <w:t>infūsum foliōrum Sal</w:t>
            </w:r>
            <w:r w:rsidRPr="0026566E">
              <w:rPr>
                <w:color w:val="000000"/>
                <w:lang w:val="la-Latn" w:eastAsia="la-Latn"/>
              </w:rPr>
              <w:t>viae</w:t>
            </w:r>
          </w:p>
        </w:tc>
        <w:tc>
          <w:tcPr>
            <w:tcW w:w="3260" w:type="dxa"/>
            <w:gridSpan w:val="2"/>
          </w:tcPr>
          <w:p w:rsidR="00A87DDB" w:rsidRPr="00346092" w:rsidRDefault="00A87DDB" w:rsidP="00D57A42">
            <w:pPr>
              <w:ind w:left="151" w:hanging="142"/>
              <w:rPr>
                <w:color w:val="000000"/>
                <w:lang w:val="en-US" w:eastAsia="la-Latn"/>
              </w:rPr>
            </w:pPr>
            <w:r>
              <w:rPr>
                <w:color w:val="000000"/>
                <w:lang w:val="en-US" w:eastAsia="la-Latn"/>
              </w:rPr>
              <w:t>sage leaf infusion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настій олександрійського листя складний </w:t>
            </w:r>
          </w:p>
        </w:tc>
        <w:tc>
          <w:tcPr>
            <w:tcW w:w="3402" w:type="dxa"/>
          </w:tcPr>
          <w:p w:rsidR="00A87DDB" w:rsidRPr="0026566E" w:rsidRDefault="00A87DDB" w:rsidP="00D57A42">
            <w:pPr>
              <w:ind w:left="151" w:hanging="142"/>
              <w:rPr>
                <w:lang w:val="la-Latn"/>
              </w:rPr>
            </w:pPr>
            <w:r w:rsidRPr="0026566E">
              <w:rPr>
                <w:color w:val="000000"/>
                <w:lang w:val="la-Latn" w:eastAsia="la-Latn"/>
              </w:rPr>
              <w:t>inf</w:t>
            </w:r>
            <w:r>
              <w:rPr>
                <w:color w:val="000000"/>
                <w:lang w:val="la-Latn" w:eastAsia="la-Latn"/>
              </w:rPr>
              <w:t>ū</w:t>
            </w:r>
            <w:r w:rsidRPr="0026566E">
              <w:rPr>
                <w:color w:val="000000"/>
                <w:lang w:val="la-Latn" w:eastAsia="la-Latn"/>
              </w:rPr>
              <w:t>sum Sennae compo</w:t>
            </w:r>
            <w:r w:rsidRPr="0026566E">
              <w:rPr>
                <w:color w:val="000000"/>
                <w:lang w:val="la-Latn" w:eastAsia="la-Latn"/>
              </w:rPr>
              <w:softHyphen/>
              <w:t>s</w:t>
            </w:r>
            <w:r>
              <w:rPr>
                <w:color w:val="000000"/>
                <w:lang w:val="la-Latn" w:eastAsia="la-Latn"/>
              </w:rPr>
              <w:t>ĭ</w:t>
            </w:r>
            <w:r w:rsidRPr="0026566E">
              <w:rPr>
                <w:color w:val="000000"/>
                <w:lang w:val="la-Latn" w:eastAsia="la-Latn"/>
              </w:rPr>
              <w:t>tum</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senna composed infusion</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настій трави астрагалу</w:t>
            </w:r>
          </w:p>
        </w:tc>
        <w:tc>
          <w:tcPr>
            <w:tcW w:w="3402" w:type="dxa"/>
          </w:tcPr>
          <w:p w:rsidR="00A87DDB" w:rsidRPr="0026566E" w:rsidRDefault="00A87DDB" w:rsidP="00D57A42">
            <w:pPr>
              <w:ind w:left="151" w:hanging="142"/>
              <w:rPr>
                <w:color w:val="000000"/>
                <w:lang w:val="uk-UA" w:eastAsia="la-Latn"/>
              </w:rPr>
            </w:pPr>
            <w:r>
              <w:rPr>
                <w:color w:val="000000"/>
                <w:lang w:val="la-Latn" w:eastAsia="la-Latn"/>
              </w:rPr>
              <w:t>infūsum herbae Astrag</w:t>
            </w:r>
            <w:r w:rsidRPr="0026566E">
              <w:rPr>
                <w:color w:val="000000"/>
                <w:lang w:val="la-Latn" w:eastAsia="la-Latn"/>
              </w:rPr>
              <w:t>ali pubifl</w:t>
            </w:r>
            <w:r>
              <w:rPr>
                <w:color w:val="000000"/>
                <w:lang w:val="la-Latn" w:eastAsia="la-Latn"/>
              </w:rPr>
              <w:t>ō</w:t>
            </w:r>
            <w:r w:rsidRPr="0026566E">
              <w:rPr>
                <w:color w:val="000000"/>
                <w:lang w:val="la-Latn" w:eastAsia="la-Latn"/>
              </w:rPr>
              <w:t xml:space="preserve">ri </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astragalus infusion / tea</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настій трави горицвіту весняного</w:t>
            </w:r>
          </w:p>
        </w:tc>
        <w:tc>
          <w:tcPr>
            <w:tcW w:w="3402" w:type="dxa"/>
          </w:tcPr>
          <w:p w:rsidR="00A87DDB" w:rsidRPr="0026566E" w:rsidRDefault="00A87DDB" w:rsidP="00D57A42">
            <w:pPr>
              <w:ind w:left="151" w:hanging="142"/>
              <w:rPr>
                <w:lang w:val="la-Latn"/>
              </w:rPr>
            </w:pPr>
            <w:r w:rsidRPr="0026566E">
              <w:rPr>
                <w:color w:val="000000"/>
                <w:lang w:val="la-Latn" w:eastAsia="la-Latn"/>
              </w:rPr>
              <w:t>inf</w:t>
            </w:r>
            <w:r>
              <w:rPr>
                <w:color w:val="000000"/>
                <w:lang w:val="la-Latn" w:eastAsia="la-Latn"/>
              </w:rPr>
              <w:t>ū</w:t>
            </w:r>
            <w:r w:rsidRPr="0026566E">
              <w:rPr>
                <w:color w:val="000000"/>
                <w:lang w:val="la-Latn" w:eastAsia="la-Latn"/>
              </w:rPr>
              <w:t>sum herbae Adon</w:t>
            </w:r>
            <w:r>
              <w:rPr>
                <w:color w:val="000000"/>
                <w:lang w:val="la-Latn" w:eastAsia="la-Latn"/>
              </w:rPr>
              <w:t>ĭ</w:t>
            </w:r>
            <w:r w:rsidRPr="0026566E">
              <w:rPr>
                <w:color w:val="000000"/>
                <w:lang w:val="la-Latn" w:eastAsia="la-Latn"/>
              </w:rPr>
              <w:softHyphen/>
              <w:t>dis vernalis</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adonis infusion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настій трави деревію</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inf</w:t>
            </w:r>
            <w:r>
              <w:rPr>
                <w:color w:val="000000"/>
                <w:lang w:val="la-Latn" w:eastAsia="la-Latn"/>
              </w:rPr>
              <w:t>ū</w:t>
            </w:r>
            <w:r w:rsidRPr="0026566E">
              <w:rPr>
                <w:color w:val="000000"/>
                <w:lang w:val="la-Latn" w:eastAsia="la-Latn"/>
              </w:rPr>
              <w:t>sum herbae Millefolii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milfoil herb infusion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настій трави живокосту</w:t>
            </w:r>
          </w:p>
        </w:tc>
        <w:tc>
          <w:tcPr>
            <w:tcW w:w="3402" w:type="dxa"/>
          </w:tcPr>
          <w:p w:rsidR="00A87DDB" w:rsidRPr="0026566E" w:rsidRDefault="00A87DDB" w:rsidP="00D57A42">
            <w:pPr>
              <w:ind w:left="151" w:hanging="142"/>
              <w:rPr>
                <w:color w:val="000000"/>
                <w:lang w:val="en-US" w:eastAsia="la-Latn"/>
              </w:rPr>
            </w:pPr>
            <w:r w:rsidRPr="0026566E">
              <w:rPr>
                <w:color w:val="000000"/>
                <w:lang w:val="la-Latn" w:eastAsia="la-Latn"/>
              </w:rPr>
              <w:t>inf</w:t>
            </w:r>
            <w:r>
              <w:rPr>
                <w:color w:val="000000"/>
                <w:lang w:val="la-Latn" w:eastAsia="la-Latn"/>
              </w:rPr>
              <w:t>ū</w:t>
            </w:r>
            <w:r w:rsidRPr="0026566E">
              <w:rPr>
                <w:color w:val="000000"/>
                <w:lang w:val="la-Latn" w:eastAsia="la-Latn"/>
              </w:rPr>
              <w:t>sum herbae</w:t>
            </w:r>
            <w:r w:rsidRPr="0026566E">
              <w:rPr>
                <w:color w:val="000000"/>
                <w:lang w:eastAsia="la-Latn"/>
              </w:rPr>
              <w:t xml:space="preserve"> </w:t>
            </w:r>
            <w:r w:rsidRPr="0026566E">
              <w:rPr>
                <w:color w:val="000000"/>
                <w:lang w:val="en-US" w:eastAsia="la-Latn"/>
              </w:rPr>
              <w:t>Delphinii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delphinium herb infusion</w:t>
            </w:r>
          </w:p>
        </w:tc>
      </w:tr>
      <w:tr w:rsidR="00A87DDB" w:rsidRPr="0026566E" w:rsidTr="00655800">
        <w:tc>
          <w:tcPr>
            <w:tcW w:w="3555" w:type="dxa"/>
          </w:tcPr>
          <w:p w:rsidR="00A87DDB" w:rsidRPr="0026566E" w:rsidRDefault="006C53B8" w:rsidP="00D57A42">
            <w:pPr>
              <w:ind w:left="186" w:hanging="186"/>
              <w:rPr>
                <w:color w:val="000000"/>
                <w:lang w:val="en-US" w:eastAsia="uk-UA"/>
              </w:rPr>
            </w:pPr>
            <w:r w:rsidRPr="0026566E">
              <w:rPr>
                <w:color w:val="000000"/>
                <w:lang w:val="uk-UA" w:eastAsia="uk-UA"/>
              </w:rPr>
              <w:t>настій трави</w:t>
            </w:r>
            <w:r w:rsidRPr="0026566E">
              <w:rPr>
                <w:color w:val="000000"/>
                <w:lang w:val="en-US" w:eastAsia="uk-UA"/>
              </w:rPr>
              <w:t xml:space="preserve"> </w:t>
            </w:r>
            <w:r w:rsidRPr="0026566E">
              <w:rPr>
                <w:color w:val="000000"/>
              </w:rPr>
              <w:t>золототисячника</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inf</w:t>
            </w:r>
            <w:r>
              <w:rPr>
                <w:color w:val="000000"/>
                <w:lang w:val="la-Latn" w:eastAsia="la-Latn"/>
              </w:rPr>
              <w:t>ū</w:t>
            </w:r>
            <w:r w:rsidRPr="0026566E">
              <w:rPr>
                <w:color w:val="000000"/>
                <w:lang w:val="la-Latn" w:eastAsia="la-Latn"/>
              </w:rPr>
              <w:t>sum herbae Centaurii</w:t>
            </w:r>
          </w:p>
        </w:tc>
        <w:tc>
          <w:tcPr>
            <w:tcW w:w="3260" w:type="dxa"/>
            <w:gridSpan w:val="2"/>
          </w:tcPr>
          <w:p w:rsidR="00A87DDB" w:rsidRPr="00F82BE5" w:rsidRDefault="00A87DDB" w:rsidP="00D57A42">
            <w:pPr>
              <w:ind w:left="151" w:hanging="142"/>
              <w:rPr>
                <w:color w:val="000000"/>
                <w:lang w:val="en-US" w:eastAsia="la-Latn"/>
              </w:rPr>
            </w:pPr>
            <w:r>
              <w:rPr>
                <w:color w:val="000000"/>
                <w:lang w:val="en-US" w:eastAsia="la-Latn"/>
              </w:rPr>
              <w:t>centaurium herb infusion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настій трави собачої кропиви</w:t>
            </w:r>
          </w:p>
        </w:tc>
        <w:tc>
          <w:tcPr>
            <w:tcW w:w="3402" w:type="dxa"/>
          </w:tcPr>
          <w:p w:rsidR="00A87DDB" w:rsidRPr="0026566E" w:rsidRDefault="00A87DDB" w:rsidP="00D57A42">
            <w:pPr>
              <w:ind w:left="151" w:hanging="142"/>
              <w:rPr>
                <w:color w:val="000000"/>
                <w:lang w:val="en-US" w:eastAsia="la-Latn"/>
              </w:rPr>
            </w:pPr>
            <w:r w:rsidRPr="0026566E">
              <w:rPr>
                <w:color w:val="000000"/>
                <w:lang w:val="la-Latn" w:eastAsia="la-Latn"/>
              </w:rPr>
              <w:t>inf</w:t>
            </w:r>
            <w:r>
              <w:rPr>
                <w:color w:val="000000"/>
                <w:lang w:val="la-Latn" w:eastAsia="la-Latn"/>
              </w:rPr>
              <w:t>ū</w:t>
            </w:r>
            <w:r w:rsidRPr="0026566E">
              <w:rPr>
                <w:color w:val="000000"/>
                <w:lang w:val="la-Latn" w:eastAsia="la-Latn"/>
              </w:rPr>
              <w:t>sum herbae</w:t>
            </w:r>
            <w:r w:rsidRPr="0026566E">
              <w:rPr>
                <w:color w:val="000000"/>
                <w:lang w:val="uk-UA" w:eastAsia="la-Latn"/>
              </w:rPr>
              <w:t xml:space="preserve"> </w:t>
            </w:r>
            <w:r w:rsidRPr="0026566E">
              <w:rPr>
                <w:color w:val="000000"/>
                <w:lang w:val="en-US" w:eastAsia="la-Latn"/>
              </w:rPr>
              <w:t>Leon</w:t>
            </w:r>
            <w:r>
              <w:rPr>
                <w:color w:val="000000"/>
                <w:lang w:val="en-US" w:eastAsia="la-Latn"/>
              </w:rPr>
              <w:t>ū</w:t>
            </w:r>
            <w:r w:rsidRPr="0026566E">
              <w:rPr>
                <w:color w:val="000000"/>
                <w:lang w:val="en-US" w:eastAsia="la-Latn"/>
              </w:rPr>
              <w:t>ri</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matherwort herb infusion</w:t>
            </w:r>
          </w:p>
        </w:tc>
      </w:tr>
      <w:tr w:rsidR="00A87DDB" w:rsidRPr="0026566E" w:rsidTr="00655800">
        <w:tc>
          <w:tcPr>
            <w:tcW w:w="3555" w:type="dxa"/>
          </w:tcPr>
          <w:p w:rsidR="00A87DDB" w:rsidRPr="0026566E" w:rsidRDefault="006C53B8" w:rsidP="00D57A42">
            <w:pPr>
              <w:ind w:left="186" w:hanging="186"/>
              <w:rPr>
                <w:color w:val="000000"/>
                <w:lang w:val="en-US" w:eastAsia="uk-UA"/>
              </w:rPr>
            </w:pPr>
            <w:r w:rsidRPr="0026566E">
              <w:rPr>
                <w:color w:val="000000"/>
                <w:lang w:val="uk-UA" w:eastAsia="uk-UA"/>
              </w:rPr>
              <w:t>настій трави</w:t>
            </w:r>
            <w:r w:rsidRPr="0026566E">
              <w:rPr>
                <w:color w:val="000000"/>
                <w:lang w:val="en-US" w:eastAsia="uk-UA"/>
              </w:rPr>
              <w:t xml:space="preserve"> </w:t>
            </w:r>
            <w:r w:rsidRPr="0026566E">
              <w:rPr>
                <w:color w:val="000000"/>
              </w:rPr>
              <w:t>хвоща</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inf</w:t>
            </w:r>
            <w:r>
              <w:rPr>
                <w:color w:val="000000"/>
                <w:lang w:val="la-Latn" w:eastAsia="la-Latn"/>
              </w:rPr>
              <w:t>ū</w:t>
            </w:r>
            <w:r w:rsidRPr="0026566E">
              <w:rPr>
                <w:color w:val="000000"/>
                <w:lang w:val="la-Latn" w:eastAsia="la-Latn"/>
              </w:rPr>
              <w:t>sum herbae Equis</w:t>
            </w:r>
            <w:r>
              <w:rPr>
                <w:color w:val="000000"/>
                <w:lang w:val="la-Latn" w:eastAsia="la-Latn"/>
              </w:rPr>
              <w:t>ē</w:t>
            </w:r>
            <w:r w:rsidRPr="0026566E">
              <w:rPr>
                <w:color w:val="000000"/>
                <w:lang w:val="la-Latn" w:eastAsia="la-Latn"/>
              </w:rPr>
              <w:t>ti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equisetum herb infusion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настій трави чебрецю</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inf</w:t>
            </w:r>
            <w:r>
              <w:rPr>
                <w:color w:val="000000"/>
                <w:lang w:val="la-Latn" w:eastAsia="la-Latn"/>
              </w:rPr>
              <w:t>ū</w:t>
            </w:r>
            <w:r w:rsidRPr="0026566E">
              <w:rPr>
                <w:color w:val="000000"/>
                <w:lang w:val="la-Latn" w:eastAsia="la-Latn"/>
              </w:rPr>
              <w:t>sum herbae Serpyl</w:t>
            </w:r>
            <w:r>
              <w:rPr>
                <w:color w:val="000000"/>
                <w:lang w:val="en-US" w:eastAsia="la-Latn"/>
              </w:rPr>
              <w:t>l</w:t>
            </w:r>
            <w:r w:rsidRPr="0026566E">
              <w:rPr>
                <w:color w:val="000000"/>
                <w:lang w:val="la-Latn" w:eastAsia="la-Latn"/>
              </w:rPr>
              <w:t>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brotherwort herb infusion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настій трави чистотілу</w:t>
            </w:r>
          </w:p>
        </w:tc>
        <w:tc>
          <w:tcPr>
            <w:tcW w:w="3402" w:type="dxa"/>
          </w:tcPr>
          <w:p w:rsidR="00A87DDB" w:rsidRPr="0026566E" w:rsidRDefault="00A87DDB" w:rsidP="00D57A42">
            <w:pPr>
              <w:ind w:left="151" w:hanging="142"/>
              <w:rPr>
                <w:color w:val="000000"/>
                <w:lang w:val="en-US" w:eastAsia="la-Latn"/>
              </w:rPr>
            </w:pPr>
            <w:r>
              <w:rPr>
                <w:color w:val="000000"/>
                <w:lang w:val="la-Latn" w:eastAsia="la-Latn"/>
              </w:rPr>
              <w:t>infū</w:t>
            </w:r>
            <w:r w:rsidRPr="0026566E">
              <w:rPr>
                <w:color w:val="000000"/>
                <w:lang w:val="la-Latn" w:eastAsia="la-Latn"/>
              </w:rPr>
              <w:t>sum herbae</w:t>
            </w:r>
            <w:r w:rsidRPr="0026566E">
              <w:rPr>
                <w:color w:val="000000"/>
                <w:lang w:val="uk-UA" w:eastAsia="la-Latn"/>
              </w:rPr>
              <w:t xml:space="preserve"> </w:t>
            </w:r>
            <w:r w:rsidRPr="0026566E">
              <w:rPr>
                <w:color w:val="000000"/>
                <w:lang w:val="en-US" w:eastAsia="la-Latn"/>
              </w:rPr>
              <w:t>Chelidonii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celandine herb infusion</w:t>
            </w:r>
          </w:p>
        </w:tc>
      </w:tr>
      <w:tr w:rsidR="00A87DDB" w:rsidRPr="00305284" w:rsidTr="00655800">
        <w:tc>
          <w:tcPr>
            <w:tcW w:w="3555" w:type="dxa"/>
          </w:tcPr>
          <w:p w:rsidR="00A87DDB" w:rsidRPr="0026566E" w:rsidRDefault="006C53B8" w:rsidP="00D57A42">
            <w:pPr>
              <w:ind w:left="186" w:hanging="186"/>
              <w:rPr>
                <w:lang w:val="uk-UA"/>
              </w:rPr>
            </w:pPr>
            <w:r w:rsidRPr="0026566E">
              <w:rPr>
                <w:color w:val="000000"/>
                <w:lang w:val="uk-UA" w:eastAsia="uk-UA"/>
              </w:rPr>
              <w:t>настій трави та кореня чистотілу</w:t>
            </w:r>
          </w:p>
        </w:tc>
        <w:tc>
          <w:tcPr>
            <w:tcW w:w="3402" w:type="dxa"/>
          </w:tcPr>
          <w:p w:rsidR="00A87DDB" w:rsidRPr="0026566E" w:rsidRDefault="00A87DDB" w:rsidP="00D57A42">
            <w:pPr>
              <w:ind w:left="151" w:hanging="142"/>
              <w:rPr>
                <w:lang w:val="la-Latn"/>
              </w:rPr>
            </w:pPr>
            <w:r w:rsidRPr="0026566E">
              <w:rPr>
                <w:color w:val="000000"/>
                <w:lang w:val="la-Latn" w:eastAsia="la-Latn"/>
              </w:rPr>
              <w:t>inf</w:t>
            </w:r>
            <w:r>
              <w:rPr>
                <w:color w:val="000000"/>
                <w:lang w:val="la-Latn" w:eastAsia="la-Latn"/>
              </w:rPr>
              <w:t>ū</w:t>
            </w:r>
            <w:r w:rsidRPr="0026566E">
              <w:rPr>
                <w:color w:val="000000"/>
                <w:lang w:val="la-Latn" w:eastAsia="la-Latn"/>
              </w:rPr>
              <w:t>sum herbae et rad</w:t>
            </w:r>
            <w:r>
              <w:rPr>
                <w:color w:val="000000"/>
                <w:lang w:val="la-Latn" w:eastAsia="la-Latn"/>
              </w:rPr>
              <w:t>ī</w:t>
            </w:r>
            <w:r w:rsidRPr="0026566E">
              <w:rPr>
                <w:color w:val="000000"/>
                <w:lang w:val="la-Latn" w:eastAsia="la-Latn"/>
              </w:rPr>
              <w:t>cis Chelidonii</w:t>
            </w:r>
          </w:p>
        </w:tc>
        <w:tc>
          <w:tcPr>
            <w:tcW w:w="3260" w:type="dxa"/>
            <w:gridSpan w:val="2"/>
          </w:tcPr>
          <w:p w:rsidR="00A87DDB" w:rsidRPr="003B2D6C" w:rsidRDefault="00A87DDB" w:rsidP="00D57A42">
            <w:pPr>
              <w:ind w:left="151" w:hanging="142"/>
              <w:rPr>
                <w:color w:val="000000"/>
                <w:lang w:val="en-US" w:eastAsia="la-Latn"/>
              </w:rPr>
            </w:pPr>
            <w:r>
              <w:rPr>
                <w:color w:val="000000"/>
                <w:lang w:val="en-US" w:eastAsia="la-Latn"/>
              </w:rPr>
              <w:t>celandine herb and root infusion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настій шишок хмілю</w:t>
            </w:r>
          </w:p>
        </w:tc>
        <w:tc>
          <w:tcPr>
            <w:tcW w:w="3402" w:type="dxa"/>
          </w:tcPr>
          <w:p w:rsidR="00A87DDB" w:rsidRPr="0026566E" w:rsidRDefault="00A87DDB" w:rsidP="00D57A42">
            <w:pPr>
              <w:ind w:left="151" w:hanging="142"/>
              <w:rPr>
                <w:color w:val="000000"/>
                <w:lang w:val="en-US" w:eastAsia="la-Latn"/>
              </w:rPr>
            </w:pPr>
            <w:r w:rsidRPr="0026566E">
              <w:rPr>
                <w:color w:val="000000"/>
                <w:lang w:val="la-Latn" w:eastAsia="la-Latn"/>
              </w:rPr>
              <w:t>inf</w:t>
            </w:r>
            <w:r>
              <w:rPr>
                <w:color w:val="000000"/>
                <w:lang w:val="la-Latn" w:eastAsia="la-Latn"/>
              </w:rPr>
              <w:t>ū</w:t>
            </w:r>
            <w:r w:rsidRPr="0026566E">
              <w:rPr>
                <w:color w:val="000000"/>
                <w:lang w:val="la-Latn" w:eastAsia="la-Latn"/>
              </w:rPr>
              <w:t>sum</w:t>
            </w:r>
            <w:r w:rsidRPr="0026566E">
              <w:rPr>
                <w:color w:val="000000"/>
                <w:lang w:val="uk-UA" w:eastAsia="la-Latn"/>
              </w:rPr>
              <w:t xml:space="preserve"> </w:t>
            </w:r>
            <w:r w:rsidRPr="0026566E">
              <w:rPr>
                <w:color w:val="000000"/>
                <w:lang w:val="en-US" w:eastAsia="la-Latn"/>
              </w:rPr>
              <w:t>strobil</w:t>
            </w:r>
            <w:r>
              <w:rPr>
                <w:color w:val="000000"/>
                <w:lang w:val="en-US" w:eastAsia="la-Latn"/>
              </w:rPr>
              <w:t>ō</w:t>
            </w:r>
            <w:r w:rsidRPr="0026566E">
              <w:rPr>
                <w:color w:val="000000"/>
                <w:lang w:val="en-US" w:eastAsia="la-Latn"/>
              </w:rPr>
              <w:t>rum Lupuli</w:t>
            </w:r>
          </w:p>
        </w:tc>
        <w:tc>
          <w:tcPr>
            <w:tcW w:w="3260" w:type="dxa"/>
            <w:gridSpan w:val="2"/>
          </w:tcPr>
          <w:p w:rsidR="00A87DDB" w:rsidRPr="00346092" w:rsidRDefault="00A87DDB" w:rsidP="00D57A42">
            <w:pPr>
              <w:ind w:left="151" w:hanging="142"/>
              <w:rPr>
                <w:color w:val="000000"/>
                <w:lang w:val="en-US" w:eastAsia="la-Latn"/>
              </w:rPr>
            </w:pPr>
            <w:r>
              <w:rPr>
                <w:color w:val="000000"/>
                <w:lang w:val="en-US" w:eastAsia="la-Latn"/>
              </w:rPr>
              <w:t>hop cone infusion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настій ягід ялівцю</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inf</w:t>
            </w:r>
            <w:r>
              <w:rPr>
                <w:color w:val="000000"/>
                <w:lang w:val="la-Latn" w:eastAsia="la-Latn"/>
              </w:rPr>
              <w:t>ū</w:t>
            </w:r>
            <w:r w:rsidRPr="0026566E">
              <w:rPr>
                <w:color w:val="000000"/>
                <w:lang w:val="la-Latn" w:eastAsia="la-Latn"/>
              </w:rPr>
              <w:t>sum bacc</w:t>
            </w:r>
            <w:r>
              <w:rPr>
                <w:color w:val="000000"/>
                <w:lang w:val="la-Latn" w:eastAsia="la-Latn"/>
              </w:rPr>
              <w:t>ā</w:t>
            </w:r>
            <w:r w:rsidRPr="0026566E">
              <w:rPr>
                <w:color w:val="000000"/>
                <w:lang w:val="la-Latn" w:eastAsia="la-Latn"/>
              </w:rPr>
              <w:t>rum Junip</w:t>
            </w:r>
            <w:r>
              <w:rPr>
                <w:color w:val="000000"/>
                <w:lang w:val="la-Latn" w:eastAsia="la-Latn"/>
              </w:rPr>
              <w:t>ĕ</w:t>
            </w:r>
            <w:r w:rsidRPr="0026566E">
              <w:rPr>
                <w:color w:val="000000"/>
                <w:lang w:val="la-Latn" w:eastAsia="la-Latn"/>
              </w:rPr>
              <w:t>ri</w:t>
            </w:r>
          </w:p>
        </w:tc>
        <w:tc>
          <w:tcPr>
            <w:tcW w:w="3260" w:type="dxa"/>
            <w:gridSpan w:val="2"/>
          </w:tcPr>
          <w:p w:rsidR="00A87DDB" w:rsidRPr="00346092" w:rsidRDefault="00A87DDB" w:rsidP="00D57A42">
            <w:pPr>
              <w:ind w:left="151" w:hanging="142"/>
              <w:rPr>
                <w:color w:val="000000"/>
                <w:lang w:val="en-US" w:eastAsia="la-Latn"/>
              </w:rPr>
            </w:pPr>
            <w:r>
              <w:rPr>
                <w:color w:val="000000"/>
                <w:lang w:val="en-US" w:eastAsia="la-Latn"/>
              </w:rPr>
              <w:t>juniper berry infusion</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алое </w:t>
            </w:r>
          </w:p>
        </w:tc>
        <w:tc>
          <w:tcPr>
            <w:tcW w:w="3402" w:type="dxa"/>
          </w:tcPr>
          <w:p w:rsidR="00A87DDB" w:rsidRPr="0026566E" w:rsidRDefault="00A87DDB" w:rsidP="00D57A42">
            <w:pPr>
              <w:ind w:left="151" w:hanging="142"/>
              <w:rPr>
                <w:color w:val="000000"/>
                <w:lang w:val="uk-UA" w:eastAsia="la-Latn"/>
              </w:rPr>
            </w:pPr>
            <w:r>
              <w:rPr>
                <w:color w:val="000000"/>
                <w:lang w:val="la-Latn" w:eastAsia="la-Latn"/>
              </w:rPr>
              <w:t>tinctura Aloë</w:t>
            </w:r>
            <w:r w:rsidRPr="0026566E">
              <w:rPr>
                <w:color w:val="000000"/>
                <w:lang w:val="la-Latn" w:eastAsia="la-Latn"/>
              </w:rPr>
              <w:t xml:space="preserve">s </w:t>
            </w:r>
          </w:p>
        </w:tc>
        <w:tc>
          <w:tcPr>
            <w:tcW w:w="3260" w:type="dxa"/>
            <w:gridSpan w:val="2"/>
          </w:tcPr>
          <w:p w:rsidR="00A87DDB" w:rsidRPr="00346092" w:rsidRDefault="00A87DDB" w:rsidP="00D57A42">
            <w:pPr>
              <w:ind w:left="151" w:hanging="142"/>
              <w:rPr>
                <w:color w:val="000000"/>
                <w:lang w:val="en-US" w:eastAsia="la-Latn"/>
              </w:rPr>
            </w:pPr>
            <w:r>
              <w:rPr>
                <w:color w:val="000000"/>
                <w:lang w:val="en-US" w:eastAsia="la-Latn"/>
              </w:rPr>
              <w:t>aloe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аралії </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 xml:space="preserve">tinctura Araliae </w:t>
            </w:r>
          </w:p>
        </w:tc>
        <w:tc>
          <w:tcPr>
            <w:tcW w:w="3260" w:type="dxa"/>
            <w:gridSpan w:val="2"/>
          </w:tcPr>
          <w:p w:rsidR="00A87DDB" w:rsidRPr="00346092" w:rsidRDefault="00A87DDB" w:rsidP="00D57A42">
            <w:pPr>
              <w:ind w:left="151" w:hanging="142"/>
              <w:rPr>
                <w:color w:val="000000"/>
                <w:lang w:val="en-US" w:eastAsia="la-Latn"/>
              </w:rPr>
            </w:pPr>
            <w:r>
              <w:rPr>
                <w:color w:val="000000"/>
                <w:lang w:val="en-US" w:eastAsia="la-Latn"/>
              </w:rPr>
              <w:t>spikenard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арніки </w:t>
            </w:r>
          </w:p>
        </w:tc>
        <w:tc>
          <w:tcPr>
            <w:tcW w:w="3402" w:type="dxa"/>
          </w:tcPr>
          <w:p w:rsidR="00A87DDB" w:rsidRPr="0026566E" w:rsidRDefault="00A87DDB" w:rsidP="00D57A42">
            <w:pPr>
              <w:ind w:left="151" w:hanging="142"/>
              <w:rPr>
                <w:color w:val="000000"/>
                <w:lang w:val="uk-UA" w:eastAsia="la-Latn"/>
              </w:rPr>
            </w:pPr>
            <w:r>
              <w:rPr>
                <w:color w:val="000000"/>
                <w:lang w:val="la-Latn" w:eastAsia="la-Latn"/>
              </w:rPr>
              <w:t xml:space="preserve">tinctura </w:t>
            </w:r>
            <w:r>
              <w:rPr>
                <w:color w:val="000000"/>
                <w:lang w:val="en-US" w:eastAsia="la-Latn"/>
              </w:rPr>
              <w:t>Arn</w:t>
            </w:r>
            <w:r>
              <w:rPr>
                <w:color w:val="000000"/>
                <w:lang w:val="la-Latn" w:eastAsia="la-Latn"/>
              </w:rPr>
              <w:t>ĭ</w:t>
            </w:r>
            <w:r w:rsidRPr="0026566E">
              <w:rPr>
                <w:color w:val="000000"/>
                <w:lang w:val="la-Latn" w:eastAsia="la-Latn"/>
              </w:rPr>
              <w:t xml:space="preserve">cae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arnica tincture</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настойка арніки гірської</w:t>
            </w:r>
          </w:p>
        </w:tc>
        <w:tc>
          <w:tcPr>
            <w:tcW w:w="3402" w:type="dxa"/>
          </w:tcPr>
          <w:p w:rsidR="00A87DDB" w:rsidRPr="0026566E" w:rsidRDefault="00A87DDB" w:rsidP="00D57A42">
            <w:pPr>
              <w:ind w:left="151" w:hanging="142"/>
              <w:rPr>
                <w:lang w:val="la-Latn"/>
              </w:rPr>
            </w:pPr>
            <w:r w:rsidRPr="0026566E">
              <w:rPr>
                <w:color w:val="000000"/>
                <w:lang w:val="la-Latn" w:eastAsia="la-Latn"/>
              </w:rPr>
              <w:t xml:space="preserve">tinctura </w:t>
            </w:r>
            <w:r>
              <w:rPr>
                <w:color w:val="000000"/>
                <w:lang w:val="en-US" w:eastAsia="la-Latn"/>
              </w:rPr>
              <w:t>Arn</w:t>
            </w:r>
            <w:r>
              <w:rPr>
                <w:color w:val="000000"/>
                <w:lang w:val="la-Latn" w:eastAsia="la-Latn"/>
              </w:rPr>
              <w:t>ĭ</w:t>
            </w:r>
            <w:r w:rsidRPr="0026566E">
              <w:rPr>
                <w:color w:val="000000"/>
                <w:lang w:val="la-Latn" w:eastAsia="la-Latn"/>
              </w:rPr>
              <w:t>cae mon</w:t>
            </w:r>
            <w:r w:rsidRPr="0026566E">
              <w:rPr>
                <w:color w:val="000000"/>
                <w:lang w:val="la-Latn" w:eastAsia="la-Latn"/>
              </w:rPr>
              <w:softHyphen/>
              <w:t>tanae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arnica higland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Pr>
                <w:color w:val="000000"/>
                <w:lang w:val="uk-UA" w:eastAsia="uk-UA"/>
              </w:rPr>
              <w:t>настойка беладон</w:t>
            </w:r>
            <w:r w:rsidRPr="0026566E">
              <w:rPr>
                <w:color w:val="000000"/>
                <w:lang w:val="uk-UA" w:eastAsia="uk-UA"/>
              </w:rPr>
              <w:t xml:space="preserve">и </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 xml:space="preserve">tinctura Belladonnae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belladonna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березового гриба-чаги </w:t>
            </w:r>
          </w:p>
        </w:tc>
        <w:tc>
          <w:tcPr>
            <w:tcW w:w="3402" w:type="dxa"/>
          </w:tcPr>
          <w:p w:rsidR="00A87DDB" w:rsidRPr="0026566E" w:rsidRDefault="00A87DDB" w:rsidP="00D57A42">
            <w:pPr>
              <w:ind w:left="151" w:hanging="142"/>
              <w:rPr>
                <w:lang w:val="la-Latn"/>
              </w:rPr>
            </w:pPr>
            <w:r w:rsidRPr="0026566E">
              <w:rPr>
                <w:color w:val="000000"/>
                <w:lang w:val="la-Latn" w:eastAsia="la-Latn"/>
              </w:rPr>
              <w:t>tinctura Fungi betulini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birchen fungus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валеріани </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 xml:space="preserve">tinctura Valerianae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valeriana tincture</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настойка валеріани ефірна</w:t>
            </w:r>
          </w:p>
        </w:tc>
        <w:tc>
          <w:tcPr>
            <w:tcW w:w="3402" w:type="dxa"/>
          </w:tcPr>
          <w:p w:rsidR="00A87DDB" w:rsidRPr="0026566E" w:rsidRDefault="00A87DDB" w:rsidP="00D57A42">
            <w:pPr>
              <w:ind w:left="151" w:hanging="142"/>
              <w:rPr>
                <w:lang w:val="la-Latn"/>
              </w:rPr>
            </w:pPr>
            <w:r w:rsidRPr="0026566E">
              <w:rPr>
                <w:color w:val="000000"/>
                <w:lang w:val="la-Latn" w:eastAsia="la-Latn"/>
              </w:rPr>
              <w:t>tinctura Va</w:t>
            </w:r>
            <w:r w:rsidRPr="0026566E">
              <w:rPr>
                <w:color w:val="000000"/>
                <w:lang w:val="en-US" w:eastAsia="la-Latn"/>
              </w:rPr>
              <w:t>l</w:t>
            </w:r>
            <w:r w:rsidRPr="0026566E">
              <w:rPr>
                <w:color w:val="000000"/>
                <w:lang w:val="la-Latn" w:eastAsia="la-Latn"/>
              </w:rPr>
              <w:t>erianae aetherae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valeriana aether  tincture</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 xml:space="preserve">настойка </w:t>
            </w:r>
            <w:r>
              <w:rPr>
                <w:color w:val="000000"/>
                <w:lang w:val="uk-UA" w:eastAsia="uk-UA"/>
              </w:rPr>
              <w:t xml:space="preserve">великоголовника сафлоровидного,  </w:t>
            </w:r>
            <w:r w:rsidRPr="0026566E">
              <w:rPr>
                <w:color w:val="000000"/>
                <w:lang w:val="uk-UA" w:eastAsia="uk-UA"/>
              </w:rPr>
              <w:t>левзеї</w:t>
            </w:r>
          </w:p>
        </w:tc>
        <w:tc>
          <w:tcPr>
            <w:tcW w:w="3402" w:type="dxa"/>
          </w:tcPr>
          <w:p w:rsidR="00A87DDB" w:rsidRPr="0026566E" w:rsidRDefault="00A87DDB" w:rsidP="00D57A42">
            <w:pPr>
              <w:ind w:left="151" w:hanging="142"/>
              <w:rPr>
                <w:lang w:val="la-Latn"/>
              </w:rPr>
            </w:pPr>
            <w:r w:rsidRPr="0026566E">
              <w:rPr>
                <w:color w:val="000000"/>
                <w:lang w:val="la-Latn" w:eastAsia="la-Latn"/>
              </w:rPr>
              <w:t>tinctura Leuzeae carthamoidis</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leuzea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вовчуга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tinctura Onon</w:t>
            </w:r>
            <w:r>
              <w:rPr>
                <w:lang w:val="en-US"/>
              </w:rPr>
              <w:t>ĭ</w:t>
            </w:r>
            <w:r w:rsidRPr="0026566E">
              <w:rPr>
                <w:color w:val="000000"/>
                <w:lang w:val="la-Latn" w:eastAsia="la-Latn"/>
              </w:rPr>
              <w:t xml:space="preserve">dis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rest-harrow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вовчуга польового </w:t>
            </w:r>
          </w:p>
        </w:tc>
        <w:tc>
          <w:tcPr>
            <w:tcW w:w="3402" w:type="dxa"/>
          </w:tcPr>
          <w:p w:rsidR="00A87DDB" w:rsidRPr="0026566E" w:rsidRDefault="00A87DDB" w:rsidP="00D57A42">
            <w:pPr>
              <w:ind w:left="151" w:hanging="142"/>
              <w:rPr>
                <w:lang w:val="la-Latn"/>
              </w:rPr>
            </w:pPr>
            <w:r w:rsidRPr="0026566E">
              <w:rPr>
                <w:color w:val="000000"/>
                <w:lang w:val="la-Latn" w:eastAsia="la-Latn"/>
              </w:rPr>
              <w:t>tinctura Onon</w:t>
            </w:r>
            <w:r>
              <w:rPr>
                <w:lang w:val="en-US"/>
              </w:rPr>
              <w:t>ĭ</w:t>
            </w:r>
            <w:r w:rsidRPr="0026566E">
              <w:rPr>
                <w:color w:val="000000"/>
                <w:lang w:val="la-Latn" w:eastAsia="la-Latn"/>
              </w:rPr>
              <w:t>dis arvensis</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rest-harrow wild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глоду </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 xml:space="preserve">tinctura Crataegi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hawthorn tincture</w:t>
            </w:r>
          </w:p>
        </w:tc>
      </w:tr>
      <w:tr w:rsidR="00A87DDB" w:rsidRPr="00FC4990" w:rsidTr="00655800">
        <w:tc>
          <w:tcPr>
            <w:tcW w:w="3555" w:type="dxa"/>
          </w:tcPr>
          <w:p w:rsidR="00A87DDB" w:rsidRPr="0026566E" w:rsidRDefault="006C53B8" w:rsidP="00D57A42">
            <w:pPr>
              <w:ind w:left="186" w:hanging="186"/>
              <w:rPr>
                <w:lang w:val="uk-UA"/>
              </w:rPr>
            </w:pPr>
            <w:r w:rsidRPr="0026566E">
              <w:rPr>
                <w:color w:val="000000"/>
                <w:lang w:val="uk-UA" w:eastAsia="uk-UA"/>
              </w:rPr>
              <w:t>настойка горіха блювотного</w:t>
            </w:r>
          </w:p>
        </w:tc>
        <w:tc>
          <w:tcPr>
            <w:tcW w:w="3402" w:type="dxa"/>
          </w:tcPr>
          <w:p w:rsidR="00A87DDB" w:rsidRPr="0026566E" w:rsidRDefault="00A87DDB" w:rsidP="00D57A42">
            <w:pPr>
              <w:ind w:left="151" w:hanging="142"/>
              <w:rPr>
                <w:lang w:val="la-Latn"/>
              </w:rPr>
            </w:pPr>
            <w:r w:rsidRPr="0026566E">
              <w:rPr>
                <w:color w:val="000000"/>
                <w:lang w:val="la-Latn" w:eastAsia="la-Latn"/>
              </w:rPr>
              <w:t>tinctura Nucis vomicae (tinctura Str</w:t>
            </w:r>
            <w:r>
              <w:rPr>
                <w:color w:val="000000"/>
                <w:lang w:val="en-US" w:eastAsia="la-Latn"/>
              </w:rPr>
              <w:t>y</w:t>
            </w:r>
            <w:r w:rsidRPr="0026566E">
              <w:rPr>
                <w:color w:val="000000"/>
                <w:lang w:val="la-Latn" w:eastAsia="la-Latn"/>
              </w:rPr>
              <w:t>chni)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strychnine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настойка гусячих лапок</w:t>
            </w:r>
            <w:r>
              <w:rPr>
                <w:color w:val="000000"/>
                <w:lang w:val="uk-UA" w:eastAsia="uk-UA"/>
              </w:rPr>
              <w:t>, перстача гусячого</w:t>
            </w:r>
            <w:r w:rsidRPr="0026566E">
              <w:rPr>
                <w:color w:val="000000"/>
                <w:lang w:val="uk-UA" w:eastAsia="uk-UA"/>
              </w:rPr>
              <w:t xml:space="preserve"> </w:t>
            </w:r>
          </w:p>
        </w:tc>
        <w:tc>
          <w:tcPr>
            <w:tcW w:w="3402" w:type="dxa"/>
          </w:tcPr>
          <w:p w:rsidR="00A87DDB" w:rsidRPr="0026566E" w:rsidRDefault="00A87DDB" w:rsidP="00D57A42">
            <w:pPr>
              <w:ind w:left="151" w:hanging="142"/>
              <w:rPr>
                <w:lang w:val="la-Latn"/>
              </w:rPr>
            </w:pPr>
            <w:r w:rsidRPr="0026566E">
              <w:rPr>
                <w:color w:val="000000"/>
                <w:lang w:val="la-Latn" w:eastAsia="la-Latn"/>
              </w:rPr>
              <w:t>tinctura Tormentillae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silverweed</w:t>
            </w:r>
            <w:r w:rsidRPr="001B4EC9">
              <w:rPr>
                <w:color w:val="000000"/>
                <w:lang w:eastAsia="la-Latn"/>
              </w:rPr>
              <w:t xml:space="preserve"> </w:t>
            </w:r>
            <w:r>
              <w:rPr>
                <w:color w:val="000000"/>
                <w:lang w:val="en-US" w:eastAsia="la-Latn"/>
              </w:rPr>
              <w:t>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настойка евкаліпт</w:t>
            </w:r>
            <w:r>
              <w:rPr>
                <w:color w:val="000000"/>
                <w:lang w:val="uk-UA" w:eastAsia="uk-UA"/>
              </w:rPr>
              <w:t>а</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tinctura Eucalypti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eucalyptus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настойка евко</w:t>
            </w:r>
            <w:r>
              <w:rPr>
                <w:color w:val="000000"/>
                <w:lang w:val="uk-UA" w:eastAsia="uk-UA"/>
              </w:rPr>
              <w:t>м</w:t>
            </w:r>
            <w:r w:rsidRPr="0026566E">
              <w:rPr>
                <w:color w:val="000000"/>
                <w:lang w:val="uk-UA" w:eastAsia="uk-UA"/>
              </w:rPr>
              <w:t xml:space="preserve">ії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tinctura Eucommiae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eucommia tincture</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настойка ехінопанакса високого</w:t>
            </w:r>
          </w:p>
        </w:tc>
        <w:tc>
          <w:tcPr>
            <w:tcW w:w="3402" w:type="dxa"/>
          </w:tcPr>
          <w:p w:rsidR="00A87DDB" w:rsidRPr="0026566E" w:rsidRDefault="00A87DDB" w:rsidP="00D57A42">
            <w:pPr>
              <w:ind w:left="151" w:hanging="142"/>
              <w:rPr>
                <w:lang w:val="la-Latn"/>
              </w:rPr>
            </w:pPr>
            <w:r>
              <w:rPr>
                <w:color w:val="000000"/>
                <w:lang w:val="la-Latn" w:eastAsia="la-Latn"/>
              </w:rPr>
              <w:t>tinctura Echinopa</w:t>
            </w:r>
            <w:r w:rsidRPr="0026566E">
              <w:rPr>
                <w:color w:val="000000"/>
                <w:lang w:val="la-Latn" w:eastAsia="la-Latn"/>
              </w:rPr>
              <w:t>n</w:t>
            </w:r>
            <w:r>
              <w:rPr>
                <w:color w:val="000000"/>
                <w:lang w:val="la-Latn" w:eastAsia="la-Latn"/>
              </w:rPr>
              <w:t xml:space="preserve">ăcis </w:t>
            </w:r>
            <w:r>
              <w:rPr>
                <w:color w:val="000000"/>
                <w:lang w:val="en-US" w:eastAsia="la-Latn"/>
              </w:rPr>
              <w:t>a</w:t>
            </w:r>
            <w:r w:rsidRPr="0026566E">
              <w:rPr>
                <w:color w:val="000000"/>
                <w:lang w:val="la-Latn" w:eastAsia="la-Latn"/>
              </w:rPr>
              <w:t>ltae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echinopanacis stiff tincture</w:t>
            </w:r>
          </w:p>
        </w:tc>
      </w:tr>
      <w:tr w:rsidR="00A87DDB" w:rsidRPr="0026566E" w:rsidTr="00655800">
        <w:tc>
          <w:tcPr>
            <w:tcW w:w="3555" w:type="dxa"/>
          </w:tcPr>
          <w:p w:rsidR="00A87DDB" w:rsidRPr="001B4EC9" w:rsidRDefault="006C53B8" w:rsidP="00D57A42">
            <w:pPr>
              <w:ind w:left="186" w:hanging="186"/>
              <w:rPr>
                <w:lang w:val="en-US"/>
              </w:rPr>
            </w:pPr>
            <w:r w:rsidRPr="0026566E">
              <w:rPr>
                <w:color w:val="000000"/>
                <w:lang w:val="uk-UA" w:eastAsia="uk-UA"/>
              </w:rPr>
              <w:t>настойка ехінопанакса</w:t>
            </w:r>
            <w:r>
              <w:rPr>
                <w:color w:val="000000"/>
                <w:lang w:val="uk-UA" w:eastAsia="uk-UA"/>
              </w:rPr>
              <w:t xml:space="preserve">, </w:t>
            </w:r>
            <w:r w:rsidRPr="0026566E">
              <w:rPr>
                <w:color w:val="000000"/>
                <w:lang w:val="uk-UA" w:eastAsia="uk-UA"/>
              </w:rPr>
              <w:t>заманихи</w:t>
            </w:r>
          </w:p>
        </w:tc>
        <w:tc>
          <w:tcPr>
            <w:tcW w:w="3402" w:type="dxa"/>
          </w:tcPr>
          <w:p w:rsidR="00A87DDB" w:rsidRPr="0026566E" w:rsidRDefault="00A87DDB" w:rsidP="00D57A42">
            <w:pPr>
              <w:ind w:left="151" w:hanging="142"/>
              <w:rPr>
                <w:lang w:val="la-Latn"/>
              </w:rPr>
            </w:pPr>
            <w:r>
              <w:rPr>
                <w:color w:val="000000"/>
                <w:lang w:val="la-Latn" w:eastAsia="la-Latn"/>
              </w:rPr>
              <w:t xml:space="preserve">tinctura </w:t>
            </w:r>
            <w:r>
              <w:rPr>
                <w:color w:val="000000"/>
                <w:lang w:val="en-US" w:eastAsia="la-Latn"/>
              </w:rPr>
              <w:t>E</w:t>
            </w:r>
            <w:r w:rsidRPr="0026566E">
              <w:rPr>
                <w:color w:val="000000"/>
                <w:lang w:val="la-Latn" w:eastAsia="la-Latn"/>
              </w:rPr>
              <w:t>chinopan</w:t>
            </w:r>
            <w:r>
              <w:rPr>
                <w:color w:val="000000"/>
                <w:lang w:val="la-Latn" w:eastAsia="la-Latn"/>
              </w:rPr>
              <w:t>ă</w:t>
            </w:r>
            <w:r w:rsidRPr="0026566E">
              <w:rPr>
                <w:color w:val="000000"/>
                <w:lang w:val="la-Latn" w:eastAsia="la-Latn"/>
              </w:rPr>
              <w:t>cis</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echinopanacis tincture</w:t>
            </w:r>
          </w:p>
        </w:tc>
      </w:tr>
      <w:tr w:rsidR="00A87DDB" w:rsidRPr="0026566E" w:rsidTr="00655800">
        <w:tc>
          <w:tcPr>
            <w:tcW w:w="3555" w:type="dxa"/>
          </w:tcPr>
          <w:p w:rsidR="00A87DDB" w:rsidRPr="0026566E" w:rsidRDefault="006C53B8" w:rsidP="00D57A42">
            <w:pPr>
              <w:ind w:left="186" w:hanging="186"/>
              <w:rPr>
                <w:color w:val="000000"/>
                <w:lang w:eastAsia="uk-UA"/>
              </w:rPr>
            </w:pPr>
            <w:r w:rsidRPr="0026566E">
              <w:rPr>
                <w:color w:val="000000"/>
                <w:lang w:val="uk-UA" w:eastAsia="uk-UA"/>
              </w:rPr>
              <w:t xml:space="preserve">настойка женьшеню </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 xml:space="preserve">tinctura Ginseng(i)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ginseng tincture</w:t>
            </w:r>
          </w:p>
        </w:tc>
      </w:tr>
      <w:tr w:rsidR="00A87DDB" w:rsidRPr="0026566E" w:rsidTr="00655800">
        <w:tc>
          <w:tcPr>
            <w:tcW w:w="3555" w:type="dxa"/>
          </w:tcPr>
          <w:p w:rsidR="00A87DDB" w:rsidRPr="0026566E" w:rsidRDefault="006C53B8" w:rsidP="00D57A42">
            <w:pPr>
              <w:ind w:left="186" w:hanging="186"/>
              <w:rPr>
                <w:color w:val="000000"/>
                <w:lang w:eastAsia="uk-UA"/>
              </w:rPr>
            </w:pPr>
            <w:r w:rsidRPr="0026566E">
              <w:rPr>
                <w:color w:val="000000"/>
                <w:lang w:val="uk-UA" w:eastAsia="uk-UA"/>
              </w:rPr>
              <w:t xml:space="preserve">настойка зайцегуба </w:t>
            </w:r>
          </w:p>
        </w:tc>
        <w:tc>
          <w:tcPr>
            <w:tcW w:w="3402" w:type="dxa"/>
          </w:tcPr>
          <w:p w:rsidR="00A87DDB" w:rsidRPr="0026566E" w:rsidRDefault="00A87DDB" w:rsidP="00D57A42">
            <w:pPr>
              <w:ind w:left="151" w:hanging="142"/>
              <w:rPr>
                <w:color w:val="000000"/>
                <w:lang w:val="fr-FR" w:eastAsia="la-Latn"/>
              </w:rPr>
            </w:pPr>
            <w:r w:rsidRPr="0026566E">
              <w:rPr>
                <w:color w:val="000000"/>
                <w:lang w:val="la-Latn" w:eastAsia="la-Latn"/>
              </w:rPr>
              <w:t>Tinctura</w:t>
            </w:r>
            <w:r>
              <w:rPr>
                <w:color w:val="000000"/>
                <w:lang w:val="en-US" w:eastAsia="la-Latn"/>
              </w:rPr>
              <w:t xml:space="preserve"> </w:t>
            </w:r>
            <w:r>
              <w:rPr>
                <w:color w:val="000000"/>
                <w:lang w:val="la-Latn" w:eastAsia="la-Latn"/>
              </w:rPr>
              <w:t>Lago</w:t>
            </w:r>
            <w:r>
              <w:rPr>
                <w:color w:val="000000"/>
                <w:lang w:val="en-US" w:eastAsia="la-Latn"/>
              </w:rPr>
              <w:t>c</w:t>
            </w:r>
            <w:r w:rsidRPr="0026566E">
              <w:rPr>
                <w:color w:val="000000"/>
                <w:lang w:val="la-Latn" w:eastAsia="la-Latn"/>
              </w:rPr>
              <w:t>h</w:t>
            </w:r>
            <w:r>
              <w:rPr>
                <w:color w:val="000000"/>
                <w:lang w:val="la-Latn" w:eastAsia="la-Latn"/>
              </w:rPr>
              <w:t>ī</w:t>
            </w:r>
            <w:r w:rsidRPr="0026566E">
              <w:rPr>
                <w:color w:val="000000"/>
                <w:lang w:val="la-Latn" w:eastAsia="la-Latn"/>
              </w:rPr>
              <w:t xml:space="preserve">li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lagochilium tincture</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настойка зайцегуба п</w:t>
            </w:r>
            <w:r>
              <w:rPr>
                <w:color w:val="000000"/>
                <w:lang w:val="uk-UA" w:eastAsia="uk-UA"/>
              </w:rPr>
              <w:t>’</w:t>
            </w:r>
            <w:r w:rsidRPr="0026566E">
              <w:rPr>
                <w:color w:val="000000"/>
                <w:lang w:val="uk-UA" w:eastAsia="uk-UA"/>
              </w:rPr>
              <w:t>янкого</w:t>
            </w:r>
          </w:p>
        </w:tc>
        <w:tc>
          <w:tcPr>
            <w:tcW w:w="3402" w:type="dxa"/>
          </w:tcPr>
          <w:p w:rsidR="00A87DDB" w:rsidRPr="0026566E" w:rsidRDefault="00A87DDB" w:rsidP="00D57A42">
            <w:pPr>
              <w:ind w:left="151" w:hanging="142"/>
              <w:rPr>
                <w:lang w:val="la-Latn"/>
              </w:rPr>
            </w:pPr>
            <w:r>
              <w:rPr>
                <w:color w:val="000000"/>
                <w:lang w:val="la-Latn" w:eastAsia="la-Latn"/>
              </w:rPr>
              <w:t>tinctura Lagochili ine</w:t>
            </w:r>
            <w:r w:rsidRPr="0026566E">
              <w:rPr>
                <w:color w:val="000000"/>
                <w:lang w:val="la-Latn" w:eastAsia="la-Latn"/>
              </w:rPr>
              <w:t>briantis</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ladochilium  heady tincture</w:t>
            </w:r>
          </w:p>
        </w:tc>
      </w:tr>
      <w:tr w:rsidR="00A87DDB" w:rsidRPr="0026566E" w:rsidTr="00655800">
        <w:tc>
          <w:tcPr>
            <w:tcW w:w="3555" w:type="dxa"/>
          </w:tcPr>
          <w:p w:rsidR="00A87DDB" w:rsidRPr="0026566E" w:rsidRDefault="006C53B8" w:rsidP="00D57A42">
            <w:pPr>
              <w:ind w:left="186" w:hanging="186"/>
              <w:rPr>
                <w:color w:val="000000"/>
                <w:lang w:eastAsia="uk-UA"/>
              </w:rPr>
            </w:pPr>
            <w:r w:rsidRPr="0026566E">
              <w:rPr>
                <w:color w:val="000000"/>
                <w:lang w:val="uk-UA" w:eastAsia="uk-UA"/>
              </w:rPr>
              <w:t xml:space="preserve">настойка звіробою </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tinctura Hyperici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hypericum tincture</w:t>
            </w:r>
          </w:p>
        </w:tc>
      </w:tr>
      <w:tr w:rsidR="00A87DDB" w:rsidRPr="0026566E" w:rsidTr="00655800">
        <w:tc>
          <w:tcPr>
            <w:tcW w:w="3555" w:type="dxa"/>
          </w:tcPr>
          <w:p w:rsidR="00A87DDB" w:rsidRPr="0026566E" w:rsidRDefault="006C53B8" w:rsidP="00D57A42">
            <w:pPr>
              <w:ind w:left="186" w:hanging="186"/>
              <w:rPr>
                <w:color w:val="000000"/>
                <w:lang w:eastAsia="uk-UA"/>
              </w:rPr>
            </w:pPr>
            <w:r w:rsidRPr="0026566E">
              <w:rPr>
                <w:color w:val="000000"/>
                <w:lang w:val="uk-UA" w:eastAsia="uk-UA"/>
              </w:rPr>
              <w:t xml:space="preserve">настойка золототисячника </w:t>
            </w:r>
          </w:p>
        </w:tc>
        <w:tc>
          <w:tcPr>
            <w:tcW w:w="3402" w:type="dxa"/>
          </w:tcPr>
          <w:p w:rsidR="00A87DDB" w:rsidRPr="0026566E" w:rsidRDefault="00A87DDB" w:rsidP="00D57A42">
            <w:pPr>
              <w:ind w:left="151" w:hanging="142"/>
              <w:rPr>
                <w:lang w:val="la-Latn"/>
              </w:rPr>
            </w:pPr>
            <w:r w:rsidRPr="0026566E">
              <w:rPr>
                <w:color w:val="000000"/>
                <w:lang w:val="la-Latn" w:eastAsia="la-Latn"/>
              </w:rPr>
              <w:t xml:space="preserve"> tinctura Centaurii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centaurium tincture</w:t>
            </w:r>
          </w:p>
        </w:tc>
      </w:tr>
      <w:tr w:rsidR="00A87DDB" w:rsidRPr="0026566E" w:rsidTr="00655800">
        <w:tc>
          <w:tcPr>
            <w:tcW w:w="3555" w:type="dxa"/>
          </w:tcPr>
          <w:p w:rsidR="00A87DDB" w:rsidRPr="0026566E" w:rsidRDefault="006C53B8" w:rsidP="00D57A42">
            <w:pPr>
              <w:ind w:left="186" w:hanging="186"/>
              <w:rPr>
                <w:color w:val="000000"/>
                <w:lang w:eastAsia="uk-UA"/>
              </w:rPr>
            </w:pPr>
            <w:r w:rsidRPr="0026566E">
              <w:rPr>
                <w:color w:val="000000"/>
                <w:lang w:val="uk-UA" w:eastAsia="uk-UA"/>
              </w:rPr>
              <w:t xml:space="preserve">настойка іпекакуани </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 xml:space="preserve">tinctura Ipecacuanhae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ipecuanha tincture</w:t>
            </w:r>
          </w:p>
        </w:tc>
      </w:tr>
      <w:tr w:rsidR="00A87DDB" w:rsidRPr="0026566E" w:rsidTr="00655800">
        <w:tc>
          <w:tcPr>
            <w:tcW w:w="3555" w:type="dxa"/>
          </w:tcPr>
          <w:p w:rsidR="00A87DDB" w:rsidRPr="0026566E" w:rsidRDefault="006C53B8" w:rsidP="00D57A42">
            <w:pPr>
              <w:ind w:left="186" w:hanging="186"/>
              <w:rPr>
                <w:color w:val="000000"/>
                <w:lang w:eastAsia="uk-UA"/>
              </w:rPr>
            </w:pPr>
            <w:r w:rsidRPr="0026566E">
              <w:rPr>
                <w:color w:val="000000"/>
                <w:lang w:val="uk-UA" w:eastAsia="uk-UA"/>
              </w:rPr>
              <w:lastRenderedPageBreak/>
              <w:t xml:space="preserve">настойка календули </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 xml:space="preserve">tinctura Calendulae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calendula tincture</w:t>
            </w:r>
          </w:p>
        </w:tc>
      </w:tr>
      <w:tr w:rsidR="00A87DDB" w:rsidRPr="00305284" w:rsidTr="00655800">
        <w:tc>
          <w:tcPr>
            <w:tcW w:w="3555" w:type="dxa"/>
          </w:tcPr>
          <w:p w:rsidR="00A87DDB" w:rsidRPr="0026566E" w:rsidRDefault="006C53B8" w:rsidP="00D57A42">
            <w:pPr>
              <w:ind w:left="186" w:hanging="186"/>
              <w:rPr>
                <w:lang w:val="uk-UA"/>
              </w:rPr>
            </w:pPr>
            <w:r w:rsidRPr="0026566E">
              <w:rPr>
                <w:color w:val="000000"/>
                <w:lang w:val="uk-UA" w:eastAsia="uk-UA"/>
              </w:rPr>
              <w:t>настойка кореневищ з корінням валеріани свіжих</w:t>
            </w:r>
          </w:p>
        </w:tc>
        <w:tc>
          <w:tcPr>
            <w:tcW w:w="3402" w:type="dxa"/>
          </w:tcPr>
          <w:p w:rsidR="00A87DDB" w:rsidRPr="0026566E" w:rsidRDefault="00A87DDB" w:rsidP="00D57A42">
            <w:pPr>
              <w:ind w:left="151" w:hanging="142"/>
              <w:rPr>
                <w:lang w:val="la-Latn"/>
              </w:rPr>
            </w:pPr>
            <w:r w:rsidRPr="0026566E">
              <w:rPr>
                <w:color w:val="000000"/>
                <w:lang w:val="la-Latn" w:eastAsia="la-Latn"/>
              </w:rPr>
              <w:t>tinctura rhizom</w:t>
            </w:r>
            <w:r>
              <w:rPr>
                <w:lang w:val="en-US"/>
              </w:rPr>
              <w:t>ă</w:t>
            </w:r>
            <w:r w:rsidRPr="0026566E">
              <w:rPr>
                <w:color w:val="000000"/>
                <w:lang w:val="la-Latn" w:eastAsia="la-Latn"/>
              </w:rPr>
              <w:t>tum cum radic</w:t>
            </w:r>
            <w:r>
              <w:rPr>
                <w:lang w:val="en-US"/>
              </w:rPr>
              <w:t>ĭ</w:t>
            </w:r>
            <w:r w:rsidRPr="0026566E">
              <w:rPr>
                <w:color w:val="000000"/>
                <w:lang w:val="la-Latn" w:eastAsia="la-Latn"/>
              </w:rPr>
              <w:t>bus Valerianae re</w:t>
            </w:r>
            <w:r w:rsidRPr="0026566E">
              <w:rPr>
                <w:color w:val="000000"/>
                <w:lang w:val="la-Latn" w:eastAsia="la-Latn"/>
              </w:rPr>
              <w:softHyphen/>
              <w:t>centium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valerian root and rhizome tincture</w:t>
            </w:r>
          </w:p>
        </w:tc>
      </w:tr>
      <w:tr w:rsidR="00A87DDB" w:rsidRPr="00305284" w:rsidTr="00655800">
        <w:tc>
          <w:tcPr>
            <w:tcW w:w="3555" w:type="dxa"/>
          </w:tcPr>
          <w:p w:rsidR="00A87DDB" w:rsidRPr="0026566E" w:rsidRDefault="006C53B8" w:rsidP="00D57A42">
            <w:pPr>
              <w:ind w:left="186" w:hanging="186"/>
              <w:rPr>
                <w:color w:val="000000"/>
                <w:lang w:eastAsia="uk-UA"/>
              </w:rPr>
            </w:pPr>
            <w:r w:rsidRPr="0026566E">
              <w:rPr>
                <w:color w:val="000000"/>
                <w:lang w:val="uk-UA" w:eastAsia="uk-UA"/>
              </w:rPr>
              <w:t xml:space="preserve">настойка кореневищ з корінням ехінацеї пурпурової свіжих </w:t>
            </w:r>
          </w:p>
        </w:tc>
        <w:tc>
          <w:tcPr>
            <w:tcW w:w="3402" w:type="dxa"/>
          </w:tcPr>
          <w:p w:rsidR="00A87DDB" w:rsidRPr="001B4EC9" w:rsidRDefault="00A87DDB" w:rsidP="00D57A42">
            <w:pPr>
              <w:ind w:left="151" w:hanging="142"/>
              <w:rPr>
                <w:lang w:val="en-US"/>
              </w:rPr>
            </w:pPr>
            <w:r w:rsidRPr="0026566E">
              <w:rPr>
                <w:color w:val="000000"/>
                <w:lang w:val="la-Latn" w:eastAsia="la-Latn"/>
              </w:rPr>
              <w:t>tinctura rhizom</w:t>
            </w:r>
            <w:r>
              <w:rPr>
                <w:lang w:val="en-US"/>
              </w:rPr>
              <w:t>ă</w:t>
            </w:r>
            <w:r w:rsidRPr="0026566E">
              <w:rPr>
                <w:color w:val="000000"/>
                <w:lang w:val="la-Latn" w:eastAsia="la-Latn"/>
              </w:rPr>
              <w:t>tum cum radic</w:t>
            </w:r>
            <w:r>
              <w:rPr>
                <w:lang w:val="en-US"/>
              </w:rPr>
              <w:t>ĭ</w:t>
            </w:r>
            <w:r w:rsidRPr="0026566E">
              <w:rPr>
                <w:color w:val="000000"/>
                <w:lang w:val="la-Latn" w:eastAsia="la-Latn"/>
              </w:rPr>
              <w:t>bus Echinaceae</w:t>
            </w:r>
            <w:r>
              <w:rPr>
                <w:color w:val="000000"/>
                <w:lang w:val="en-US" w:eastAsia="la-Latn"/>
              </w:rPr>
              <w:t xml:space="preserve"> recentium</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echinacea rhizome and root tincture</w:t>
            </w:r>
          </w:p>
        </w:tc>
      </w:tr>
      <w:tr w:rsidR="00A87DDB" w:rsidRPr="0026566E" w:rsidTr="00655800">
        <w:tc>
          <w:tcPr>
            <w:tcW w:w="3555" w:type="dxa"/>
          </w:tcPr>
          <w:p w:rsidR="00A87DDB" w:rsidRPr="0026566E" w:rsidRDefault="006C53B8" w:rsidP="00D57A42">
            <w:pPr>
              <w:ind w:left="186" w:hanging="186"/>
              <w:rPr>
                <w:color w:val="000000"/>
                <w:lang w:eastAsia="uk-UA"/>
              </w:rPr>
            </w:pPr>
            <w:r w:rsidRPr="0026566E">
              <w:rPr>
                <w:color w:val="000000"/>
                <w:lang w:val="uk-UA" w:eastAsia="uk-UA"/>
              </w:rPr>
              <w:t xml:space="preserve">настойка конвалії </w:t>
            </w:r>
          </w:p>
        </w:tc>
        <w:tc>
          <w:tcPr>
            <w:tcW w:w="3402" w:type="dxa"/>
          </w:tcPr>
          <w:p w:rsidR="00A87DDB" w:rsidRPr="0026566E" w:rsidRDefault="00A87DDB" w:rsidP="00D57A42">
            <w:pPr>
              <w:ind w:left="151" w:hanging="142"/>
              <w:rPr>
                <w:color w:val="000000"/>
                <w:lang w:val="fr-FR" w:eastAsia="la-Latn"/>
              </w:rPr>
            </w:pPr>
            <w:r w:rsidRPr="0026566E">
              <w:rPr>
                <w:color w:val="000000"/>
                <w:lang w:val="la-Latn" w:eastAsia="la-Latn"/>
              </w:rPr>
              <w:t xml:space="preserve">tinctura Convallariae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valley tincture</w:t>
            </w:r>
          </w:p>
        </w:tc>
      </w:tr>
      <w:tr w:rsidR="00A87DDB" w:rsidRPr="0026566E" w:rsidTr="00655800">
        <w:tc>
          <w:tcPr>
            <w:tcW w:w="3555" w:type="dxa"/>
          </w:tcPr>
          <w:p w:rsidR="00A87DDB" w:rsidRPr="0026566E" w:rsidRDefault="006C53B8" w:rsidP="00D57A42">
            <w:pPr>
              <w:ind w:left="186" w:hanging="186"/>
              <w:rPr>
                <w:color w:val="000000"/>
                <w:lang w:eastAsia="uk-UA"/>
              </w:rPr>
            </w:pPr>
            <w:r w:rsidRPr="0026566E">
              <w:rPr>
                <w:color w:val="000000"/>
                <w:lang w:val="uk-UA" w:eastAsia="uk-UA"/>
              </w:rPr>
              <w:t xml:space="preserve">настойка конвалії справжньої </w:t>
            </w:r>
          </w:p>
        </w:tc>
        <w:tc>
          <w:tcPr>
            <w:tcW w:w="3402" w:type="dxa"/>
          </w:tcPr>
          <w:p w:rsidR="00A87DDB" w:rsidRPr="0026566E" w:rsidRDefault="00A87DDB" w:rsidP="00D57A42">
            <w:pPr>
              <w:ind w:left="151" w:hanging="142"/>
              <w:rPr>
                <w:lang w:val="la-Latn"/>
              </w:rPr>
            </w:pPr>
            <w:r w:rsidRPr="0026566E">
              <w:rPr>
                <w:color w:val="000000"/>
                <w:lang w:val="la-Latn" w:eastAsia="la-Latn"/>
              </w:rPr>
              <w:t>tinctura Convallariae majalis</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May-lily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лимонника </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 xml:space="preserve">tinctura Schizandrae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shizandre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настойка лимонника китайського</w:t>
            </w:r>
          </w:p>
        </w:tc>
        <w:tc>
          <w:tcPr>
            <w:tcW w:w="3402" w:type="dxa"/>
          </w:tcPr>
          <w:p w:rsidR="00A87DDB" w:rsidRPr="0026566E" w:rsidRDefault="00A87DDB" w:rsidP="00D57A42">
            <w:pPr>
              <w:ind w:left="151" w:hanging="142"/>
              <w:rPr>
                <w:lang w:val="la-Latn"/>
              </w:rPr>
            </w:pPr>
            <w:r w:rsidRPr="0026566E">
              <w:rPr>
                <w:color w:val="000000"/>
                <w:lang w:val="la-Latn" w:eastAsia="la-Latn"/>
              </w:rPr>
              <w:t>tinctura Schizandrae chinensis</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China shizandre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листя барбарису звичайного </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tinctura foli</w:t>
            </w:r>
            <w:r>
              <w:rPr>
                <w:color w:val="000000"/>
                <w:lang w:val="la-Latn" w:eastAsia="la-Latn"/>
              </w:rPr>
              <w:t>ō</w:t>
            </w:r>
            <w:r w:rsidRPr="0026566E">
              <w:rPr>
                <w:color w:val="000000"/>
                <w:lang w:val="la-Latn" w:eastAsia="la-Latn"/>
              </w:rPr>
              <w:t>rum Berber</w:t>
            </w:r>
            <w:r>
              <w:rPr>
                <w:lang w:val="en-US"/>
              </w:rPr>
              <w:t>ĭ</w:t>
            </w:r>
            <w:r w:rsidRPr="0026566E">
              <w:rPr>
                <w:color w:val="000000"/>
                <w:lang w:val="la-Latn" w:eastAsia="la-Latn"/>
              </w:rPr>
              <w:t xml:space="preserve">dis vulgaris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barberry leaf tincture</w:t>
            </w:r>
          </w:p>
        </w:tc>
      </w:tr>
      <w:tr w:rsidR="00A87DDB" w:rsidRPr="00126166"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настойка листя мімози соромливої свіж</w:t>
            </w:r>
            <w:r>
              <w:rPr>
                <w:color w:val="000000"/>
                <w:lang w:val="uk-UA" w:eastAsia="uk-UA"/>
              </w:rPr>
              <w:t>ого</w:t>
            </w:r>
          </w:p>
        </w:tc>
        <w:tc>
          <w:tcPr>
            <w:tcW w:w="3402" w:type="dxa"/>
          </w:tcPr>
          <w:p w:rsidR="00A87DDB" w:rsidRPr="0026566E" w:rsidRDefault="00A87DDB" w:rsidP="00D57A42">
            <w:pPr>
              <w:ind w:left="151" w:hanging="142"/>
              <w:rPr>
                <w:color w:val="000000"/>
                <w:lang w:val="en-US" w:eastAsia="la-Latn"/>
              </w:rPr>
            </w:pPr>
            <w:r w:rsidRPr="0026566E">
              <w:rPr>
                <w:color w:val="000000"/>
                <w:lang w:val="la-Latn" w:eastAsia="la-Latn"/>
              </w:rPr>
              <w:t>tinctura foli</w:t>
            </w:r>
            <w:r>
              <w:rPr>
                <w:color w:val="000000"/>
                <w:lang w:val="la-Latn" w:eastAsia="la-Latn"/>
              </w:rPr>
              <w:t>ō</w:t>
            </w:r>
            <w:r w:rsidRPr="0026566E">
              <w:rPr>
                <w:color w:val="000000"/>
                <w:lang w:val="la-Latn" w:eastAsia="la-Latn"/>
              </w:rPr>
              <w:t xml:space="preserve">rum Mimosae pudicae recentium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humble plant tincture</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настойка м</w:t>
            </w:r>
            <w:r>
              <w:rPr>
                <w:color w:val="000000"/>
                <w:lang w:val="uk-UA" w:eastAsia="uk-UA"/>
              </w:rPr>
              <w:t>’</w:t>
            </w:r>
            <w:r w:rsidRPr="0026566E">
              <w:rPr>
                <w:color w:val="000000"/>
                <w:lang w:val="uk-UA" w:eastAsia="uk-UA"/>
              </w:rPr>
              <w:t>яти перцевої</w:t>
            </w:r>
          </w:p>
        </w:tc>
        <w:tc>
          <w:tcPr>
            <w:tcW w:w="3402" w:type="dxa"/>
          </w:tcPr>
          <w:p w:rsidR="00A87DDB" w:rsidRPr="0026566E" w:rsidRDefault="00A87DDB" w:rsidP="00D57A42">
            <w:pPr>
              <w:ind w:left="151" w:hanging="142"/>
              <w:rPr>
                <w:lang w:val="la-Latn"/>
              </w:rPr>
            </w:pPr>
            <w:r w:rsidRPr="0026566E">
              <w:rPr>
                <w:color w:val="000000"/>
                <w:lang w:val="la-Latn" w:eastAsia="la-Latn"/>
              </w:rPr>
              <w:t>tinctura Menthae piperitae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peppermint tincture</w:t>
            </w:r>
          </w:p>
        </w:tc>
      </w:tr>
      <w:tr w:rsidR="00A87DDB" w:rsidRPr="0026566E" w:rsidTr="00655800">
        <w:tc>
          <w:tcPr>
            <w:tcW w:w="3555" w:type="dxa"/>
          </w:tcPr>
          <w:p w:rsidR="00A87DDB" w:rsidRPr="0026566E" w:rsidRDefault="006C53B8" w:rsidP="00D57A42">
            <w:pPr>
              <w:ind w:left="186" w:hanging="186"/>
              <w:rPr>
                <w:color w:val="000000"/>
                <w:lang w:eastAsia="uk-UA"/>
              </w:rPr>
            </w:pPr>
            <w:r w:rsidRPr="0026566E">
              <w:rPr>
                <w:color w:val="000000"/>
                <w:lang w:val="uk-UA" w:eastAsia="uk-UA"/>
              </w:rPr>
              <w:t>настойка м</w:t>
            </w:r>
            <w:r>
              <w:rPr>
                <w:color w:val="000000"/>
                <w:lang w:val="uk-UA" w:eastAsia="uk-UA"/>
              </w:rPr>
              <w:t>’</w:t>
            </w:r>
            <w:r w:rsidRPr="0026566E">
              <w:rPr>
                <w:color w:val="000000"/>
                <w:lang w:val="uk-UA" w:eastAsia="uk-UA"/>
              </w:rPr>
              <w:t>ят</w:t>
            </w:r>
            <w:r w:rsidRPr="0026566E">
              <w:rPr>
                <w:color w:val="000000"/>
                <w:lang w:eastAsia="uk-UA"/>
              </w:rPr>
              <w:t>на</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tinctura Menthae</w:t>
            </w:r>
            <w:r w:rsidRPr="0026566E">
              <w:rPr>
                <w:color w:val="000000"/>
                <w:lang w:val="uk-UA" w:eastAsia="uk-UA"/>
              </w:rPr>
              <w:t xml:space="preserv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mint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обвійника </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tinctura Peripl</w:t>
            </w:r>
            <w:r>
              <w:rPr>
                <w:color w:val="000000"/>
                <w:lang w:val="la-Latn" w:eastAsia="la-Latn"/>
              </w:rPr>
              <w:t>ŏ</w:t>
            </w:r>
            <w:r w:rsidRPr="0026566E">
              <w:rPr>
                <w:color w:val="000000"/>
                <w:lang w:val="la-Latn" w:eastAsia="la-Latn"/>
              </w:rPr>
              <w:t xml:space="preserve">cae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periploca tincture</w:t>
            </w:r>
          </w:p>
        </w:tc>
      </w:tr>
      <w:tr w:rsidR="00A87DDB" w:rsidRPr="0026566E" w:rsidTr="00655800">
        <w:tc>
          <w:tcPr>
            <w:tcW w:w="3555" w:type="dxa"/>
          </w:tcPr>
          <w:p w:rsidR="00A87DDB" w:rsidRPr="0026566E" w:rsidRDefault="006C53B8" w:rsidP="00D57A42">
            <w:pPr>
              <w:ind w:left="186" w:hanging="186"/>
            </w:pPr>
            <w:r w:rsidRPr="0026566E">
              <w:rPr>
                <w:color w:val="000000"/>
                <w:lang w:val="uk-UA" w:eastAsia="uk-UA"/>
              </w:rPr>
              <w:t>настойка опіуму проста</w:t>
            </w:r>
          </w:p>
        </w:tc>
        <w:tc>
          <w:tcPr>
            <w:tcW w:w="3402" w:type="dxa"/>
          </w:tcPr>
          <w:p w:rsidR="00A87DDB" w:rsidRPr="0026566E" w:rsidRDefault="00A87DDB" w:rsidP="00D57A42">
            <w:pPr>
              <w:ind w:left="151" w:hanging="142"/>
              <w:rPr>
                <w:lang w:val="la-Latn"/>
              </w:rPr>
            </w:pPr>
            <w:r w:rsidRPr="0026566E">
              <w:rPr>
                <w:color w:val="000000"/>
                <w:lang w:val="la-Latn" w:eastAsia="la-Latn"/>
              </w:rPr>
              <w:t>tinctura Opii simplex</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opium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перцю стручкового </w:t>
            </w:r>
          </w:p>
        </w:tc>
        <w:tc>
          <w:tcPr>
            <w:tcW w:w="3402" w:type="dxa"/>
          </w:tcPr>
          <w:p w:rsidR="00A87DDB" w:rsidRPr="0026566E" w:rsidRDefault="00A87DDB" w:rsidP="00D57A42">
            <w:pPr>
              <w:ind w:left="151" w:hanging="142"/>
              <w:rPr>
                <w:lang w:val="la-Latn"/>
              </w:rPr>
            </w:pPr>
            <w:r w:rsidRPr="0026566E">
              <w:rPr>
                <w:color w:val="000000"/>
                <w:lang w:val="en-US" w:eastAsia="la-Latn"/>
              </w:rPr>
              <w:t>t</w:t>
            </w:r>
            <w:r w:rsidRPr="0026566E">
              <w:rPr>
                <w:color w:val="000000"/>
                <w:lang w:val="la-Latn" w:eastAsia="la-Latn"/>
              </w:rPr>
              <w:t>inctura Caps</w:t>
            </w:r>
            <w:r>
              <w:rPr>
                <w:lang w:val="en-US"/>
              </w:rPr>
              <w:t>ĭ</w:t>
            </w:r>
            <w:r w:rsidRPr="0026566E">
              <w:rPr>
                <w:color w:val="000000"/>
                <w:lang w:val="la-Latn" w:eastAsia="la-Latn"/>
              </w:rPr>
              <w:t>ci</w:t>
            </w:r>
          </w:p>
        </w:tc>
        <w:tc>
          <w:tcPr>
            <w:tcW w:w="3260" w:type="dxa"/>
            <w:gridSpan w:val="2"/>
          </w:tcPr>
          <w:p w:rsidR="00A87DDB" w:rsidRPr="0026566E" w:rsidRDefault="00A87DDB" w:rsidP="00D57A42">
            <w:pPr>
              <w:ind w:left="151" w:hanging="142"/>
              <w:rPr>
                <w:color w:val="000000"/>
                <w:lang w:val="en-US" w:eastAsia="la-Latn"/>
              </w:rPr>
            </w:pPr>
            <w:r>
              <w:rPr>
                <w:color w:val="000000"/>
                <w:lang w:val="en-US" w:eastAsia="la-Latn"/>
              </w:rPr>
              <w:t>pepper / capsicum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півонії </w:t>
            </w:r>
          </w:p>
        </w:tc>
        <w:tc>
          <w:tcPr>
            <w:tcW w:w="3402" w:type="dxa"/>
          </w:tcPr>
          <w:p w:rsidR="00A87DDB" w:rsidRPr="0026566E" w:rsidRDefault="00A87DDB" w:rsidP="00D57A42">
            <w:pPr>
              <w:ind w:left="151" w:hanging="142"/>
              <w:rPr>
                <w:color w:val="000000"/>
                <w:lang w:val="la-Latn" w:eastAsia="la-Latn"/>
              </w:rPr>
            </w:pPr>
            <w:r>
              <w:rPr>
                <w:color w:val="000000"/>
                <w:lang w:val="la-Latn" w:eastAsia="la-Latn"/>
              </w:rPr>
              <w:t>tinctura Pa</w:t>
            </w:r>
            <w:r>
              <w:rPr>
                <w:color w:val="000000"/>
                <w:lang w:val="en-US" w:eastAsia="la-Latn"/>
              </w:rPr>
              <w:t>e</w:t>
            </w:r>
            <w:r w:rsidRPr="0026566E">
              <w:rPr>
                <w:color w:val="000000"/>
                <w:lang w:val="la-Latn" w:eastAsia="la-Latn"/>
              </w:rPr>
              <w:t xml:space="preserve">oniae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peony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плодів айланта </w:t>
            </w:r>
          </w:p>
        </w:tc>
        <w:tc>
          <w:tcPr>
            <w:tcW w:w="3402" w:type="dxa"/>
          </w:tcPr>
          <w:p w:rsidR="00A87DDB" w:rsidRPr="0026566E" w:rsidRDefault="00A87DDB" w:rsidP="00D57A42">
            <w:pPr>
              <w:ind w:left="151" w:hanging="142"/>
              <w:rPr>
                <w:lang w:val="la-Latn"/>
              </w:rPr>
            </w:pPr>
            <w:r w:rsidRPr="0026566E">
              <w:rPr>
                <w:color w:val="000000"/>
                <w:lang w:val="la-Latn" w:eastAsia="la-Latn"/>
              </w:rPr>
              <w:t>tinctura fructuum Ailanthi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ailanthus tincture</w:t>
            </w:r>
          </w:p>
        </w:tc>
      </w:tr>
      <w:tr w:rsidR="00A87DDB" w:rsidRPr="0026566E" w:rsidTr="00655800">
        <w:tc>
          <w:tcPr>
            <w:tcW w:w="3555" w:type="dxa"/>
          </w:tcPr>
          <w:p w:rsidR="00A87DDB" w:rsidRPr="0026566E" w:rsidRDefault="006C53B8" w:rsidP="00D57A42">
            <w:pPr>
              <w:ind w:left="186" w:hanging="186"/>
              <w:rPr>
                <w:color w:val="000000"/>
                <w:lang w:eastAsia="uk-UA"/>
              </w:rPr>
            </w:pPr>
            <w:r w:rsidRPr="0026566E">
              <w:rPr>
                <w:color w:val="000000"/>
                <w:lang w:val="uk-UA" w:eastAsia="uk-UA"/>
              </w:rPr>
              <w:t xml:space="preserve">настойка плодів лимонника </w:t>
            </w:r>
          </w:p>
        </w:tc>
        <w:tc>
          <w:tcPr>
            <w:tcW w:w="3402" w:type="dxa"/>
          </w:tcPr>
          <w:p w:rsidR="00A87DDB" w:rsidRPr="0026566E" w:rsidRDefault="00A87DDB" w:rsidP="00D57A42">
            <w:pPr>
              <w:ind w:left="151" w:hanging="142"/>
              <w:rPr>
                <w:lang w:val="la-Latn"/>
              </w:rPr>
            </w:pPr>
            <w:r w:rsidRPr="0026566E">
              <w:rPr>
                <w:color w:val="000000"/>
                <w:lang w:val="la-Latn" w:eastAsia="la-Latn"/>
              </w:rPr>
              <w:t>tinctura fructuum Shizandrae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shizandra fruit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подорожника </w:t>
            </w:r>
          </w:p>
        </w:tc>
        <w:tc>
          <w:tcPr>
            <w:tcW w:w="3402" w:type="dxa"/>
          </w:tcPr>
          <w:p w:rsidR="00A87DDB" w:rsidRPr="0026566E" w:rsidRDefault="00A87DDB" w:rsidP="00D57A42">
            <w:pPr>
              <w:ind w:left="151" w:hanging="142"/>
              <w:rPr>
                <w:lang w:val="la-Latn"/>
              </w:rPr>
            </w:pPr>
            <w:r w:rsidRPr="0026566E">
              <w:rPr>
                <w:color w:val="000000"/>
                <w:lang w:val="la-Latn" w:eastAsia="la-Latn"/>
              </w:rPr>
              <w:t>tinctura Plantag</w:t>
            </w:r>
            <w:r>
              <w:rPr>
                <w:lang w:val="en-US"/>
              </w:rPr>
              <w:t>ĭ</w:t>
            </w:r>
            <w:r w:rsidRPr="0026566E">
              <w:rPr>
                <w:color w:val="000000"/>
                <w:lang w:val="la-Latn" w:eastAsia="la-Latn"/>
              </w:rPr>
              <w:t>nis</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plantain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полину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tinctura Absinthii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absinthe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w:t>
            </w:r>
            <w:r>
              <w:rPr>
                <w:color w:val="000000"/>
                <w:lang w:val="uk-UA" w:eastAsia="uk-UA"/>
              </w:rPr>
              <w:t>пустинника,</w:t>
            </w:r>
            <w:r w:rsidRPr="0026566E">
              <w:rPr>
                <w:color w:val="000000"/>
                <w:lang w:val="uk-UA" w:eastAsia="uk-UA"/>
              </w:rPr>
              <w:t xml:space="preserve"> собачої кропиви </w:t>
            </w:r>
          </w:p>
        </w:tc>
        <w:tc>
          <w:tcPr>
            <w:tcW w:w="3402" w:type="dxa"/>
          </w:tcPr>
          <w:p w:rsidR="00A87DDB" w:rsidRPr="0026566E" w:rsidRDefault="00A87DDB" w:rsidP="00D57A42">
            <w:pPr>
              <w:ind w:left="151" w:hanging="142"/>
              <w:rPr>
                <w:lang w:val="la-Latn"/>
              </w:rPr>
            </w:pPr>
            <w:r w:rsidRPr="0026566E">
              <w:rPr>
                <w:color w:val="000000"/>
                <w:lang w:val="la-Latn" w:eastAsia="la-Latn"/>
              </w:rPr>
              <w:t>tinctura Leon</w:t>
            </w:r>
            <w:r>
              <w:rPr>
                <w:color w:val="000000"/>
                <w:lang w:val="la-Latn" w:eastAsia="la-Latn"/>
              </w:rPr>
              <w:t>ū</w:t>
            </w:r>
            <w:r w:rsidRPr="0026566E">
              <w:rPr>
                <w:color w:val="000000"/>
                <w:lang w:val="la-Latn" w:eastAsia="la-Latn"/>
              </w:rPr>
              <w:t>ri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matherwort tincture</w:t>
            </w:r>
          </w:p>
        </w:tc>
      </w:tr>
      <w:tr w:rsidR="00A87DDB" w:rsidRPr="0026566E" w:rsidTr="00655800">
        <w:tc>
          <w:tcPr>
            <w:tcW w:w="3555" w:type="dxa"/>
          </w:tcPr>
          <w:p w:rsidR="00A87DDB" w:rsidRPr="0026566E" w:rsidRDefault="006C53B8" w:rsidP="00D57A42">
            <w:pPr>
              <w:ind w:left="186" w:hanging="186"/>
              <w:rPr>
                <w:color w:val="000000"/>
                <w:lang w:eastAsia="uk-UA"/>
              </w:rPr>
            </w:pPr>
            <w:r w:rsidRPr="0026566E">
              <w:rPr>
                <w:color w:val="000000"/>
                <w:lang w:val="uk-UA" w:eastAsia="uk-UA"/>
              </w:rPr>
              <w:t xml:space="preserve">настойка рутвиці смердючої </w:t>
            </w:r>
          </w:p>
        </w:tc>
        <w:tc>
          <w:tcPr>
            <w:tcW w:w="3402" w:type="dxa"/>
          </w:tcPr>
          <w:p w:rsidR="00A87DDB" w:rsidRPr="0026566E" w:rsidRDefault="00A87DDB" w:rsidP="00D57A42">
            <w:pPr>
              <w:ind w:left="151" w:hanging="142"/>
              <w:rPr>
                <w:lang w:val="la-Latn"/>
              </w:rPr>
            </w:pPr>
            <w:r w:rsidRPr="0026566E">
              <w:rPr>
                <w:color w:val="000000"/>
                <w:lang w:val="la-Latn" w:eastAsia="la-Latn"/>
              </w:rPr>
              <w:t>tinctura Thalictri foet</w:t>
            </w:r>
            <w:r>
              <w:rPr>
                <w:color w:val="000000"/>
                <w:lang w:val="la-Latn" w:eastAsia="la-Latn"/>
              </w:rPr>
              <w:t>ĭ</w:t>
            </w:r>
            <w:r w:rsidRPr="0026566E">
              <w:rPr>
                <w:color w:val="000000"/>
                <w:lang w:val="la-Latn" w:eastAsia="la-Latn"/>
              </w:rPr>
              <w:t>di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thalictrum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ревеню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tinctura Rhei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rhubarb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настойка сабура</w:t>
            </w:r>
            <w:r>
              <w:rPr>
                <w:color w:val="000000"/>
                <w:lang w:val="uk-UA" w:eastAsia="uk-UA"/>
              </w:rPr>
              <w:t>,</w:t>
            </w:r>
            <w:r w:rsidRPr="0026566E">
              <w:rPr>
                <w:color w:val="000000"/>
                <w:lang w:val="uk-UA" w:eastAsia="uk-UA"/>
              </w:rPr>
              <w:t xml:space="preserve"> столітника </w:t>
            </w:r>
          </w:p>
        </w:tc>
        <w:tc>
          <w:tcPr>
            <w:tcW w:w="3402" w:type="dxa"/>
          </w:tcPr>
          <w:p w:rsidR="00A87DDB" w:rsidRPr="0026566E" w:rsidRDefault="00A87DDB" w:rsidP="00D57A42">
            <w:pPr>
              <w:ind w:left="151" w:hanging="142"/>
              <w:rPr>
                <w:lang w:val="la-Latn"/>
              </w:rPr>
            </w:pPr>
            <w:r w:rsidRPr="0026566E">
              <w:rPr>
                <w:color w:val="000000"/>
                <w:lang w:val="la-Latn" w:eastAsia="la-Latn"/>
              </w:rPr>
              <w:t>tinctura Alo</w:t>
            </w:r>
            <w:r>
              <w:rPr>
                <w:color w:val="000000"/>
                <w:lang w:val="la-Latn" w:eastAsia="la-Latn"/>
              </w:rPr>
              <w:t>ë</w:t>
            </w:r>
            <w:r w:rsidRPr="0026566E">
              <w:rPr>
                <w:color w:val="000000"/>
                <w:lang w:val="la-Latn" w:eastAsia="la-Latn"/>
              </w:rPr>
              <w:t>s</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aloe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софори японської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tinctura Sophorae japonicae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sophora japonic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стеркулії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tinctura</w:t>
            </w:r>
            <w:r>
              <w:rPr>
                <w:color w:val="000000"/>
                <w:lang w:val="la-Latn" w:eastAsia="la-Latn"/>
              </w:rPr>
              <w:t xml:space="preserve"> Stercu</w:t>
            </w:r>
            <w:r>
              <w:rPr>
                <w:color w:val="000000"/>
                <w:lang w:val="en-US" w:eastAsia="la-Latn"/>
              </w:rPr>
              <w:t>l</w:t>
            </w:r>
            <w:r>
              <w:rPr>
                <w:color w:val="000000"/>
                <w:lang w:val="la-Latn" w:eastAsia="la-Latn"/>
              </w:rPr>
              <w:t>i</w:t>
            </w:r>
            <w:r w:rsidRPr="0026566E">
              <w:rPr>
                <w:color w:val="000000"/>
                <w:lang w:val="la-Latn" w:eastAsia="la-Latn"/>
              </w:rPr>
              <w:t xml:space="preserve">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sterculia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строфанту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tinctura Strophanthi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strophantum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настойка трави аконіт</w:t>
            </w:r>
            <w:r>
              <w:rPr>
                <w:color w:val="000000"/>
                <w:lang w:val="uk-UA" w:eastAsia="uk-UA"/>
              </w:rPr>
              <w:t>у</w:t>
            </w:r>
            <w:r w:rsidRPr="0026566E">
              <w:rPr>
                <w:color w:val="000000"/>
                <w:lang w:val="uk-UA" w:eastAsia="uk-UA"/>
              </w:rPr>
              <w:t xml:space="preserve"> свіжої </w:t>
            </w:r>
          </w:p>
        </w:tc>
        <w:tc>
          <w:tcPr>
            <w:tcW w:w="3402" w:type="dxa"/>
          </w:tcPr>
          <w:p w:rsidR="00A87DDB" w:rsidRPr="0026566E" w:rsidRDefault="00A87DDB" w:rsidP="00D57A42">
            <w:pPr>
              <w:ind w:left="151" w:hanging="142"/>
              <w:rPr>
                <w:lang w:val="la-Latn"/>
              </w:rPr>
            </w:pPr>
            <w:r w:rsidRPr="0026566E">
              <w:rPr>
                <w:color w:val="000000"/>
                <w:lang w:val="la-Latn" w:eastAsia="la-Latn"/>
              </w:rPr>
              <w:t>tinctura herbae Acon</w:t>
            </w:r>
            <w:r>
              <w:rPr>
                <w:color w:val="000000"/>
                <w:lang w:val="la-Latn" w:eastAsia="la-Latn"/>
              </w:rPr>
              <w:t>ī</w:t>
            </w:r>
            <w:r w:rsidRPr="0026566E">
              <w:rPr>
                <w:color w:val="000000"/>
                <w:lang w:val="la-Latn" w:eastAsia="la-Latn"/>
              </w:rPr>
              <w:t>ti recentis</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aconite herb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трави золототисячника </w:t>
            </w:r>
          </w:p>
        </w:tc>
        <w:tc>
          <w:tcPr>
            <w:tcW w:w="3402" w:type="dxa"/>
          </w:tcPr>
          <w:p w:rsidR="00A87DDB" w:rsidRPr="0026566E" w:rsidRDefault="00A87DDB" w:rsidP="00D57A42">
            <w:pPr>
              <w:ind w:left="151" w:hanging="142"/>
              <w:rPr>
                <w:lang w:val="la-Latn"/>
              </w:rPr>
            </w:pPr>
            <w:r w:rsidRPr="0026566E">
              <w:rPr>
                <w:color w:val="000000"/>
                <w:lang w:val="la-Latn" w:eastAsia="la-Latn"/>
              </w:rPr>
              <w:t xml:space="preserve">tinctura </w:t>
            </w:r>
            <w:r w:rsidRPr="0026566E">
              <w:rPr>
                <w:color w:val="000000"/>
                <w:lang w:val="en-US" w:eastAsia="la-Latn"/>
              </w:rPr>
              <w:t>h</w:t>
            </w:r>
            <w:r w:rsidRPr="0026566E">
              <w:rPr>
                <w:color w:val="000000"/>
                <w:lang w:val="la-Latn" w:eastAsia="la-Latn"/>
              </w:rPr>
              <w:t>erbae Cen</w:t>
            </w:r>
            <w:r w:rsidRPr="0026566E">
              <w:rPr>
                <w:color w:val="000000"/>
                <w:lang w:val="la-Latn" w:eastAsia="la-Latn"/>
              </w:rPr>
              <w:softHyphen/>
              <w:t>taurii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centaurium herb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настойка циміцифуги</w:t>
            </w:r>
            <w:r>
              <w:rPr>
                <w:color w:val="000000"/>
                <w:lang w:val="uk-UA" w:eastAsia="uk-UA"/>
              </w:rPr>
              <w:t>,</w:t>
            </w:r>
            <w:r w:rsidRPr="0026566E">
              <w:rPr>
                <w:color w:val="000000"/>
                <w:lang w:val="uk-UA" w:eastAsia="uk-UA"/>
              </w:rPr>
              <w:t xml:space="preserve"> клопогону даурського</w:t>
            </w:r>
          </w:p>
        </w:tc>
        <w:tc>
          <w:tcPr>
            <w:tcW w:w="3402" w:type="dxa"/>
          </w:tcPr>
          <w:p w:rsidR="00A87DDB" w:rsidRPr="0026566E" w:rsidRDefault="00A87DDB" w:rsidP="00D57A42">
            <w:pPr>
              <w:ind w:left="151" w:hanging="142"/>
              <w:rPr>
                <w:lang w:val="la-Latn"/>
              </w:rPr>
            </w:pPr>
            <w:r w:rsidRPr="0026566E">
              <w:rPr>
                <w:color w:val="000000"/>
                <w:lang w:val="la-Latn" w:eastAsia="la-Latn"/>
              </w:rPr>
              <w:t>tinctura Cimicif</w:t>
            </w:r>
            <w:r>
              <w:rPr>
                <w:color w:val="000000"/>
                <w:lang w:val="la-Latn" w:eastAsia="la-Latn"/>
              </w:rPr>
              <w:t>ū</w:t>
            </w:r>
            <w:r w:rsidRPr="0026566E">
              <w:rPr>
                <w:color w:val="000000"/>
                <w:lang w:val="la-Latn" w:eastAsia="la-Latn"/>
              </w:rPr>
              <w:t xml:space="preserve">gae </w:t>
            </w:r>
            <w:r>
              <w:rPr>
                <w:color w:val="000000"/>
                <w:lang w:val="en-US" w:eastAsia="la-Latn"/>
              </w:rPr>
              <w:t>d</w:t>
            </w:r>
            <w:r w:rsidRPr="0026566E">
              <w:rPr>
                <w:color w:val="000000"/>
                <w:lang w:val="la-Latn" w:eastAsia="la-Latn"/>
              </w:rPr>
              <w:t>ahuricae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cimicifuga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чемериці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tinctura Veratri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veratrum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часника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tinctura Allii sativi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garlic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шавлії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tinctura Salviae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salvia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 xml:space="preserve">настойка шоломниці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tinctura Scutellariae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scutellaria tincture</w:t>
            </w:r>
          </w:p>
        </w:tc>
      </w:tr>
      <w:tr w:rsidR="00A87DDB" w:rsidRPr="0026566E" w:rsidTr="00655800">
        <w:tc>
          <w:tcPr>
            <w:tcW w:w="3555" w:type="dxa"/>
          </w:tcPr>
          <w:p w:rsidR="00A87DDB" w:rsidRPr="0026566E" w:rsidRDefault="006C53B8" w:rsidP="00D57A42">
            <w:pPr>
              <w:ind w:left="186" w:hanging="186"/>
              <w:rPr>
                <w:color w:val="000000"/>
                <w:lang w:val="uk-UA" w:eastAsia="uk-UA"/>
              </w:rPr>
            </w:pPr>
            <w:r>
              <w:rPr>
                <w:color w:val="000000"/>
                <w:lang w:val="uk-UA" w:eastAsia="uk-UA"/>
              </w:rPr>
              <w:t xml:space="preserve">настойка </w:t>
            </w:r>
            <w:r w:rsidRPr="0026566E">
              <w:rPr>
                <w:color w:val="000000"/>
                <w:lang w:val="uk-UA" w:eastAsia="uk-UA"/>
              </w:rPr>
              <w:t>з листя евкаліпт</w:t>
            </w:r>
            <w:r>
              <w:rPr>
                <w:color w:val="000000"/>
                <w:lang w:val="uk-UA" w:eastAsia="uk-UA"/>
              </w:rPr>
              <w:t>а</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tinctura</w:t>
            </w:r>
            <w:r w:rsidRPr="0026566E">
              <w:rPr>
                <w:color w:val="000000"/>
                <w:lang w:val="uk-UA" w:eastAsia="la-Latn"/>
              </w:rPr>
              <w:t xml:space="preserve"> </w:t>
            </w:r>
            <w:r>
              <w:rPr>
                <w:color w:val="000000"/>
                <w:lang w:val="en-US" w:eastAsia="la-Latn"/>
              </w:rPr>
              <w:t>e foliis</w:t>
            </w:r>
            <w:r w:rsidRPr="0026566E">
              <w:rPr>
                <w:color w:val="000000"/>
                <w:lang w:val="la-Latn" w:eastAsia="la-Latn"/>
              </w:rPr>
              <w:t xml:space="preserve"> Eucalypti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eucalyptus leaf tincture</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нагідки лікарські</w:t>
            </w:r>
            <w:r>
              <w:rPr>
                <w:color w:val="000000"/>
                <w:lang w:val="uk-UA" w:eastAsia="uk-UA"/>
              </w:rPr>
              <w:t>,</w:t>
            </w:r>
            <w:r w:rsidRPr="0026566E">
              <w:rPr>
                <w:color w:val="000000"/>
                <w:lang w:val="uk-UA" w:eastAsia="uk-UA"/>
              </w:rPr>
              <w:t xml:space="preserve"> календула</w:t>
            </w:r>
          </w:p>
        </w:tc>
        <w:tc>
          <w:tcPr>
            <w:tcW w:w="3402" w:type="dxa"/>
          </w:tcPr>
          <w:p w:rsidR="00A87DDB" w:rsidRPr="0026566E" w:rsidRDefault="00A87DDB" w:rsidP="00D57A42">
            <w:pPr>
              <w:ind w:left="151" w:hanging="142"/>
              <w:rPr>
                <w:lang w:val="la-Latn"/>
              </w:rPr>
            </w:pPr>
            <w:r w:rsidRPr="0026566E">
              <w:rPr>
                <w:color w:val="000000"/>
                <w:lang w:val="la-Latn" w:eastAsia="la-Latn"/>
              </w:rPr>
              <w:t>Calendula, ae f</w:t>
            </w:r>
          </w:p>
        </w:tc>
        <w:tc>
          <w:tcPr>
            <w:tcW w:w="3260" w:type="dxa"/>
            <w:gridSpan w:val="2"/>
          </w:tcPr>
          <w:p w:rsidR="00A87DDB" w:rsidRPr="00FA7AB7" w:rsidRDefault="00A87DDB" w:rsidP="00D57A42">
            <w:pPr>
              <w:ind w:left="151" w:hanging="142"/>
              <w:rPr>
                <w:color w:val="000000"/>
                <w:lang w:val="en-US" w:eastAsia="la-Latn"/>
              </w:rPr>
            </w:pPr>
            <w:r>
              <w:rPr>
                <w:color w:val="000000"/>
                <w:lang w:val="en-US" w:eastAsia="la-Latn"/>
              </w:rPr>
              <w:t>calendula</w:t>
            </w:r>
          </w:p>
        </w:tc>
      </w:tr>
      <w:tr w:rsidR="00A87DDB" w:rsidRPr="0026566E" w:rsidTr="00655800">
        <w:tc>
          <w:tcPr>
            <w:tcW w:w="10217" w:type="dxa"/>
            <w:gridSpan w:val="4"/>
          </w:tcPr>
          <w:p w:rsidR="00A87DDB" w:rsidRPr="0026566E" w:rsidRDefault="00A87DDB" w:rsidP="00D57A42">
            <w:pPr>
              <w:ind w:left="186" w:hanging="186"/>
              <w:jc w:val="center"/>
              <w:rPr>
                <w:b/>
              </w:rPr>
            </w:pPr>
            <w:r w:rsidRPr="0026566E">
              <w:rPr>
                <w:b/>
              </w:rPr>
              <w:t>О</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rPr>
              <w:t>обвійник звичайний</w:t>
            </w:r>
          </w:p>
        </w:tc>
        <w:tc>
          <w:tcPr>
            <w:tcW w:w="3402" w:type="dxa"/>
          </w:tcPr>
          <w:p w:rsidR="00A87DDB" w:rsidRPr="0026566E" w:rsidRDefault="00A87DDB" w:rsidP="00D57A42">
            <w:pPr>
              <w:ind w:left="151" w:hanging="142"/>
              <w:rPr>
                <w:lang w:val="uk-UA"/>
              </w:rPr>
            </w:pPr>
            <w:r w:rsidRPr="0026566E">
              <w:rPr>
                <w:lang w:val="en-US"/>
              </w:rPr>
              <w:t>Peripl</w:t>
            </w:r>
            <w:r>
              <w:rPr>
                <w:lang w:val="en-US"/>
              </w:rPr>
              <w:t>ŏ</w:t>
            </w:r>
            <w:r w:rsidRPr="0026566E">
              <w:rPr>
                <w:lang w:val="en-US"/>
              </w:rPr>
              <w:t>ca graeca</w:t>
            </w:r>
          </w:p>
        </w:tc>
        <w:tc>
          <w:tcPr>
            <w:tcW w:w="3260" w:type="dxa"/>
            <w:gridSpan w:val="2"/>
          </w:tcPr>
          <w:p w:rsidR="00A87DDB" w:rsidRPr="0026566E" w:rsidRDefault="00A87DDB" w:rsidP="00D57A42">
            <w:pPr>
              <w:ind w:left="151" w:hanging="142"/>
              <w:rPr>
                <w:lang w:val="en-US"/>
              </w:rPr>
            </w:pPr>
            <w:r>
              <w:rPr>
                <w:lang w:val="en-US"/>
              </w:rPr>
              <w:t>periploca simple</w:t>
            </w:r>
          </w:p>
        </w:tc>
      </w:tr>
      <w:tr w:rsidR="00A87DDB" w:rsidRPr="0026566E" w:rsidTr="00655800">
        <w:tc>
          <w:tcPr>
            <w:tcW w:w="3555" w:type="dxa"/>
          </w:tcPr>
          <w:p w:rsidR="00A87DDB" w:rsidRPr="0026566E" w:rsidRDefault="006C53B8" w:rsidP="00D57A42">
            <w:pPr>
              <w:ind w:left="186" w:hanging="186"/>
              <w:rPr>
                <w:lang w:val="uk-UA"/>
              </w:rPr>
            </w:pPr>
            <w:r w:rsidRPr="0026566E">
              <w:t>о</w:t>
            </w:r>
            <w:r w:rsidRPr="0026566E">
              <w:rPr>
                <w:lang w:val="uk-UA"/>
              </w:rPr>
              <w:t>бліпиха</w:t>
            </w:r>
          </w:p>
        </w:tc>
        <w:tc>
          <w:tcPr>
            <w:tcW w:w="3402" w:type="dxa"/>
          </w:tcPr>
          <w:p w:rsidR="00A87DDB" w:rsidRPr="0026566E" w:rsidRDefault="00A87DDB" w:rsidP="00D57A42">
            <w:pPr>
              <w:ind w:left="151" w:hanging="142"/>
              <w:rPr>
                <w:lang w:val="en-US"/>
              </w:rPr>
            </w:pPr>
            <w:r w:rsidRPr="0026566E">
              <w:rPr>
                <w:lang w:val="en-US"/>
              </w:rPr>
              <w:t>Hippopha</w:t>
            </w:r>
            <w:r>
              <w:rPr>
                <w:lang w:val="en-US"/>
              </w:rPr>
              <w:t>ë</w:t>
            </w:r>
            <w:r w:rsidRPr="0026566E">
              <w:rPr>
                <w:lang w:val="en-US"/>
              </w:rPr>
              <w:t xml:space="preserve">, </w:t>
            </w:r>
            <w:r>
              <w:rPr>
                <w:lang w:val="en-US"/>
              </w:rPr>
              <w:t>ë</w:t>
            </w:r>
            <w:r w:rsidRPr="0026566E">
              <w:rPr>
                <w:lang w:val="en-US"/>
              </w:rPr>
              <w:t>s f</w:t>
            </w:r>
          </w:p>
        </w:tc>
        <w:tc>
          <w:tcPr>
            <w:tcW w:w="3260" w:type="dxa"/>
            <w:gridSpan w:val="2"/>
          </w:tcPr>
          <w:p w:rsidR="00A87DDB" w:rsidRPr="0026566E" w:rsidRDefault="00A87DDB" w:rsidP="00D57A42">
            <w:pPr>
              <w:ind w:left="151" w:hanging="142"/>
              <w:rPr>
                <w:lang w:val="en-US"/>
              </w:rPr>
            </w:pPr>
            <w:r>
              <w:rPr>
                <w:lang w:val="en-US"/>
              </w:rPr>
              <w:t>sea bucktorn</w:t>
            </w:r>
          </w:p>
        </w:tc>
      </w:tr>
      <w:tr w:rsidR="00A87DDB" w:rsidRPr="0026566E" w:rsidTr="00655800">
        <w:tc>
          <w:tcPr>
            <w:tcW w:w="3555" w:type="dxa"/>
          </w:tcPr>
          <w:p w:rsidR="00A87DDB" w:rsidRPr="0026566E" w:rsidRDefault="006C53B8" w:rsidP="00D57A42">
            <w:pPr>
              <w:ind w:left="186" w:hanging="186"/>
              <w:rPr>
                <w:lang w:val="uk-UA"/>
              </w:rPr>
            </w:pPr>
            <w:r w:rsidRPr="0026566E">
              <w:t>о</w:t>
            </w:r>
            <w:r w:rsidRPr="0026566E">
              <w:rPr>
                <w:lang w:val="uk-UA"/>
              </w:rPr>
              <w:t>бліпиха</w:t>
            </w:r>
            <w:r w:rsidRPr="005F3B54">
              <w:t xml:space="preserve"> </w:t>
            </w:r>
            <w:r>
              <w:rPr>
                <w:lang w:val="uk-UA"/>
              </w:rPr>
              <w:t xml:space="preserve">крушиноподібна, </w:t>
            </w:r>
            <w:r w:rsidRPr="0026566E">
              <w:rPr>
                <w:lang w:val="uk-UA"/>
              </w:rPr>
              <w:t>жостероподібна</w:t>
            </w:r>
          </w:p>
        </w:tc>
        <w:tc>
          <w:tcPr>
            <w:tcW w:w="3402" w:type="dxa"/>
          </w:tcPr>
          <w:p w:rsidR="00A87DDB" w:rsidRPr="005F3B54" w:rsidRDefault="00A87DDB" w:rsidP="00D57A42">
            <w:pPr>
              <w:ind w:left="151" w:hanging="142"/>
            </w:pPr>
            <w:r w:rsidRPr="0026566E">
              <w:rPr>
                <w:lang w:val="en-US"/>
              </w:rPr>
              <w:t>Hippopha</w:t>
            </w:r>
            <w:r w:rsidRPr="005F3B54">
              <w:t>ë</w:t>
            </w:r>
            <w:r w:rsidRPr="0026566E">
              <w:rPr>
                <w:lang w:val="uk-UA"/>
              </w:rPr>
              <w:t xml:space="preserve"> </w:t>
            </w:r>
            <w:r w:rsidRPr="0026566E">
              <w:rPr>
                <w:lang w:val="en-US"/>
              </w:rPr>
              <w:t>rhamnoides</w:t>
            </w:r>
          </w:p>
        </w:tc>
        <w:tc>
          <w:tcPr>
            <w:tcW w:w="3260" w:type="dxa"/>
            <w:gridSpan w:val="2"/>
          </w:tcPr>
          <w:p w:rsidR="00A87DDB" w:rsidRPr="005F3B54" w:rsidRDefault="00A87DDB" w:rsidP="00D57A42">
            <w:pPr>
              <w:ind w:left="151" w:hanging="142"/>
            </w:pPr>
            <w:r>
              <w:rPr>
                <w:lang w:val="en-US"/>
              </w:rPr>
              <w:t>buckthorn</w:t>
            </w:r>
          </w:p>
        </w:tc>
      </w:tr>
      <w:tr w:rsidR="00A87DDB" w:rsidRPr="0026566E" w:rsidTr="00655800">
        <w:tc>
          <w:tcPr>
            <w:tcW w:w="3555" w:type="dxa"/>
          </w:tcPr>
          <w:p w:rsidR="00A87DDB" w:rsidRPr="005F3B54" w:rsidRDefault="006C53B8" w:rsidP="00D57A42">
            <w:pPr>
              <w:ind w:left="186" w:hanging="186"/>
            </w:pPr>
            <w:r w:rsidRPr="0026566E">
              <w:rPr>
                <w:lang w:val="uk-UA"/>
              </w:rPr>
              <w:t>облатки з пшеничного борошна</w:t>
            </w:r>
          </w:p>
        </w:tc>
        <w:tc>
          <w:tcPr>
            <w:tcW w:w="3402" w:type="dxa"/>
          </w:tcPr>
          <w:p w:rsidR="00A87DDB" w:rsidRPr="0026566E" w:rsidRDefault="00A87DDB" w:rsidP="00D57A42">
            <w:pPr>
              <w:ind w:left="151" w:hanging="142"/>
              <w:rPr>
                <w:lang w:val="en-US"/>
              </w:rPr>
            </w:pPr>
            <w:r w:rsidRPr="0026566E">
              <w:rPr>
                <w:lang w:val="en-US"/>
              </w:rPr>
              <w:t>oblatae</w:t>
            </w:r>
            <w:r w:rsidRPr="005F3B54">
              <w:t xml:space="preserve"> </w:t>
            </w:r>
            <w:r w:rsidRPr="0026566E">
              <w:rPr>
                <w:lang w:val="en-US"/>
              </w:rPr>
              <w:t>e</w:t>
            </w:r>
            <w:r w:rsidRPr="005F3B54">
              <w:t xml:space="preserve"> </w:t>
            </w:r>
            <w:r w:rsidRPr="0026566E">
              <w:rPr>
                <w:lang w:val="en-US"/>
              </w:rPr>
              <w:t>far</w:t>
            </w:r>
            <w:r w:rsidRPr="005F3B54">
              <w:t>ī</w:t>
            </w:r>
            <w:r w:rsidRPr="0026566E">
              <w:rPr>
                <w:lang w:val="en-US"/>
              </w:rPr>
              <w:t>na</w:t>
            </w:r>
            <w:r w:rsidRPr="005F3B54">
              <w:t xml:space="preserve"> </w:t>
            </w:r>
            <w:r w:rsidRPr="0026566E">
              <w:rPr>
                <w:lang w:val="en-US"/>
              </w:rPr>
              <w:t>Or</w:t>
            </w:r>
            <w:r>
              <w:rPr>
                <w:lang w:val="en-US"/>
              </w:rPr>
              <w:t>ȳ</w:t>
            </w:r>
            <w:r w:rsidRPr="0026566E">
              <w:rPr>
                <w:lang w:val="en-US"/>
              </w:rPr>
              <w:t>zae</w:t>
            </w:r>
          </w:p>
        </w:tc>
        <w:tc>
          <w:tcPr>
            <w:tcW w:w="3260" w:type="dxa"/>
            <w:gridSpan w:val="2"/>
          </w:tcPr>
          <w:p w:rsidR="00A87DDB" w:rsidRPr="0026566E" w:rsidRDefault="00A87DDB" w:rsidP="00D57A42">
            <w:pPr>
              <w:ind w:left="151" w:hanging="142"/>
              <w:rPr>
                <w:lang w:val="en-US"/>
              </w:rPr>
            </w:pPr>
            <w:r>
              <w:rPr>
                <w:lang w:val="en-US"/>
              </w:rPr>
              <w:t>cachet of wheat flour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овес</w:t>
            </w:r>
          </w:p>
        </w:tc>
        <w:tc>
          <w:tcPr>
            <w:tcW w:w="3402" w:type="dxa"/>
          </w:tcPr>
          <w:p w:rsidR="00A87DDB" w:rsidRPr="0026566E" w:rsidRDefault="00A87DDB" w:rsidP="00D57A42">
            <w:pPr>
              <w:ind w:left="151" w:hanging="142"/>
              <w:rPr>
                <w:lang w:val="en-US"/>
              </w:rPr>
            </w:pPr>
            <w:r w:rsidRPr="0026566E">
              <w:rPr>
                <w:lang w:val="en-US"/>
              </w:rPr>
              <w:t>Av</w:t>
            </w:r>
            <w:r>
              <w:rPr>
                <w:lang w:val="en-US"/>
              </w:rPr>
              <w:t>ē</w:t>
            </w:r>
            <w:r w:rsidRPr="0026566E">
              <w:rPr>
                <w:lang w:val="en-US"/>
              </w:rPr>
              <w:t>na, ae f</w:t>
            </w:r>
          </w:p>
        </w:tc>
        <w:tc>
          <w:tcPr>
            <w:tcW w:w="3260" w:type="dxa"/>
            <w:gridSpan w:val="2"/>
          </w:tcPr>
          <w:p w:rsidR="00A87DDB" w:rsidRPr="0026566E" w:rsidRDefault="00A87DDB" w:rsidP="00D57A42">
            <w:pPr>
              <w:ind w:left="151" w:hanging="142"/>
              <w:rPr>
                <w:lang w:val="en-US"/>
              </w:rPr>
            </w:pPr>
            <w:r>
              <w:rPr>
                <w:lang w:val="en-US"/>
              </w:rPr>
              <w:t>oat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олеандр</w:t>
            </w:r>
          </w:p>
        </w:tc>
        <w:tc>
          <w:tcPr>
            <w:tcW w:w="3402" w:type="dxa"/>
          </w:tcPr>
          <w:p w:rsidR="00A87DDB" w:rsidRPr="0026566E" w:rsidRDefault="00A87DDB" w:rsidP="00D57A42">
            <w:pPr>
              <w:ind w:left="151" w:hanging="142"/>
              <w:rPr>
                <w:lang w:val="en-US"/>
              </w:rPr>
            </w:pPr>
            <w:r w:rsidRPr="0026566E">
              <w:rPr>
                <w:lang w:val="en-US"/>
              </w:rPr>
              <w:t>Oleander, dri m</w:t>
            </w:r>
          </w:p>
        </w:tc>
        <w:tc>
          <w:tcPr>
            <w:tcW w:w="3260" w:type="dxa"/>
            <w:gridSpan w:val="2"/>
          </w:tcPr>
          <w:p w:rsidR="00A87DDB" w:rsidRPr="0026566E" w:rsidRDefault="00A87DDB" w:rsidP="00D57A42">
            <w:pPr>
              <w:ind w:left="151" w:hanging="142"/>
              <w:rPr>
                <w:lang w:val="en-US"/>
              </w:rPr>
            </w:pPr>
            <w:r>
              <w:rPr>
                <w:lang w:val="en-US"/>
              </w:rPr>
              <w:t>oleander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олія бавовникова</w:t>
            </w:r>
          </w:p>
        </w:tc>
        <w:tc>
          <w:tcPr>
            <w:tcW w:w="3402" w:type="dxa"/>
          </w:tcPr>
          <w:p w:rsidR="00A87DDB" w:rsidRPr="0026566E" w:rsidRDefault="00A87DDB" w:rsidP="00D57A42">
            <w:pPr>
              <w:ind w:left="151" w:hanging="142"/>
              <w:rPr>
                <w:lang w:val="en-US"/>
              </w:rPr>
            </w:pPr>
            <w:r w:rsidRPr="0026566E">
              <w:rPr>
                <w:lang w:val="en-US"/>
              </w:rPr>
              <w:t>oleum Gossypii</w:t>
            </w:r>
          </w:p>
        </w:tc>
        <w:tc>
          <w:tcPr>
            <w:tcW w:w="3260" w:type="dxa"/>
            <w:gridSpan w:val="2"/>
          </w:tcPr>
          <w:p w:rsidR="00A87DDB" w:rsidRPr="00DD7246" w:rsidRDefault="00A87DDB" w:rsidP="00D57A42">
            <w:pPr>
              <w:ind w:left="151" w:hanging="142"/>
              <w:rPr>
                <w:lang w:val="en-US"/>
              </w:rPr>
            </w:pPr>
            <w:r>
              <w:rPr>
                <w:lang w:val="en-US"/>
              </w:rPr>
              <w:t>cotton-plant oil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олія блекоти</w:t>
            </w:r>
          </w:p>
        </w:tc>
        <w:tc>
          <w:tcPr>
            <w:tcW w:w="3402" w:type="dxa"/>
          </w:tcPr>
          <w:p w:rsidR="00A87DDB" w:rsidRPr="0026566E" w:rsidRDefault="00A87DDB" w:rsidP="00D57A42">
            <w:pPr>
              <w:ind w:left="151" w:hanging="142"/>
              <w:rPr>
                <w:lang w:val="en-US"/>
              </w:rPr>
            </w:pPr>
            <w:r w:rsidRPr="0026566E">
              <w:rPr>
                <w:lang w:val="en-US"/>
              </w:rPr>
              <w:t>oleum Hyoscy</w:t>
            </w:r>
            <w:r>
              <w:rPr>
                <w:lang w:val="en-US"/>
              </w:rPr>
              <w:t>ā</w:t>
            </w:r>
            <w:r w:rsidRPr="0026566E">
              <w:rPr>
                <w:lang w:val="en-US"/>
              </w:rPr>
              <w:t>mi</w:t>
            </w:r>
          </w:p>
        </w:tc>
        <w:tc>
          <w:tcPr>
            <w:tcW w:w="3260" w:type="dxa"/>
            <w:gridSpan w:val="2"/>
          </w:tcPr>
          <w:p w:rsidR="00A87DDB" w:rsidRPr="0026566E" w:rsidRDefault="00A87DDB" w:rsidP="00D57A42">
            <w:pPr>
              <w:ind w:left="151" w:hanging="142"/>
              <w:rPr>
                <w:lang w:val="en-US"/>
              </w:rPr>
            </w:pPr>
            <w:r>
              <w:rPr>
                <w:lang w:val="en-US"/>
              </w:rPr>
              <w:t>hyoscyamum oil</w:t>
            </w:r>
          </w:p>
        </w:tc>
      </w:tr>
      <w:tr w:rsidR="00A87DDB" w:rsidRPr="0026566E" w:rsidTr="00655800">
        <w:tc>
          <w:tcPr>
            <w:tcW w:w="3555" w:type="dxa"/>
          </w:tcPr>
          <w:p w:rsidR="00A87DDB" w:rsidRPr="0026566E" w:rsidRDefault="006C53B8" w:rsidP="00D57A42">
            <w:pPr>
              <w:ind w:left="186" w:hanging="186"/>
            </w:pPr>
            <w:r w:rsidRPr="0026566E">
              <w:rPr>
                <w:lang w:val="uk-UA"/>
              </w:rPr>
              <w:t>олія евкаліпта</w:t>
            </w:r>
          </w:p>
        </w:tc>
        <w:tc>
          <w:tcPr>
            <w:tcW w:w="3402" w:type="dxa"/>
          </w:tcPr>
          <w:p w:rsidR="00A87DDB" w:rsidRPr="0026566E" w:rsidRDefault="005B50A9" w:rsidP="00D57A42">
            <w:pPr>
              <w:ind w:left="151" w:hanging="142"/>
            </w:pPr>
            <w:r>
              <w:rPr>
                <w:lang w:val="en-US"/>
              </w:rPr>
              <w:t>o</w:t>
            </w:r>
            <w:r w:rsidR="00A87DDB" w:rsidRPr="0026566E">
              <w:rPr>
                <w:lang w:val="en-US"/>
              </w:rPr>
              <w:t>leum</w:t>
            </w:r>
            <w:r w:rsidR="00A87DDB">
              <w:rPr>
                <w:lang w:val="en-US"/>
              </w:rPr>
              <w:t xml:space="preserve"> </w:t>
            </w:r>
            <w:r w:rsidR="00A87DDB" w:rsidRPr="0026566E">
              <w:rPr>
                <w:lang w:val="en-US"/>
              </w:rPr>
              <w:t>Eucalypti</w:t>
            </w:r>
          </w:p>
        </w:tc>
        <w:tc>
          <w:tcPr>
            <w:tcW w:w="3260" w:type="dxa"/>
            <w:gridSpan w:val="2"/>
          </w:tcPr>
          <w:p w:rsidR="00A87DDB" w:rsidRPr="0026566E" w:rsidRDefault="00A87DDB" w:rsidP="00D57A42">
            <w:pPr>
              <w:ind w:left="151" w:hanging="142"/>
              <w:rPr>
                <w:lang w:val="en-US"/>
              </w:rPr>
            </w:pPr>
            <w:r>
              <w:rPr>
                <w:lang w:val="en-US"/>
              </w:rPr>
              <w:t>eucalyptus oil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олія лляна</w:t>
            </w:r>
          </w:p>
        </w:tc>
        <w:tc>
          <w:tcPr>
            <w:tcW w:w="3402" w:type="dxa"/>
          </w:tcPr>
          <w:p w:rsidR="00A87DDB" w:rsidRPr="0026566E" w:rsidRDefault="00A87DDB" w:rsidP="00D57A42">
            <w:pPr>
              <w:ind w:left="151" w:hanging="142"/>
            </w:pPr>
            <w:r w:rsidRPr="0026566E">
              <w:rPr>
                <w:lang w:val="en-US"/>
              </w:rPr>
              <w:t>oleum Lini</w:t>
            </w:r>
          </w:p>
        </w:tc>
        <w:tc>
          <w:tcPr>
            <w:tcW w:w="3260" w:type="dxa"/>
            <w:gridSpan w:val="2"/>
          </w:tcPr>
          <w:p w:rsidR="00A87DDB" w:rsidRPr="0026566E" w:rsidRDefault="00A87DDB" w:rsidP="00D57A42">
            <w:pPr>
              <w:ind w:left="151" w:hanging="142"/>
              <w:rPr>
                <w:lang w:val="en-US"/>
              </w:rPr>
            </w:pPr>
            <w:r>
              <w:rPr>
                <w:lang w:val="en-US"/>
              </w:rPr>
              <w:t>flax oil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олія маслинова </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 xml:space="preserve">oleum </w:t>
            </w:r>
            <w:r>
              <w:rPr>
                <w:color w:val="000000"/>
                <w:lang w:val="en-US" w:eastAsia="la-Latn"/>
              </w:rPr>
              <w:t>O</w:t>
            </w:r>
            <w:r w:rsidRPr="0026566E">
              <w:rPr>
                <w:color w:val="000000"/>
                <w:lang w:val="la-Latn" w:eastAsia="la-Latn"/>
              </w:rPr>
              <w:t>liv</w:t>
            </w:r>
            <w:r>
              <w:rPr>
                <w:color w:val="000000"/>
                <w:lang w:val="la-Latn" w:eastAsia="la-Latn"/>
              </w:rPr>
              <w:t>ā</w:t>
            </w:r>
            <w:r w:rsidRPr="0026566E">
              <w:rPr>
                <w:color w:val="000000"/>
                <w:lang w:val="la-Latn" w:eastAsia="la-Latn"/>
              </w:rPr>
              <w:t xml:space="preserve">rum </w:t>
            </w:r>
          </w:p>
        </w:tc>
        <w:tc>
          <w:tcPr>
            <w:tcW w:w="3260" w:type="dxa"/>
            <w:gridSpan w:val="2"/>
          </w:tcPr>
          <w:p w:rsidR="00A87DDB" w:rsidRPr="0026566E" w:rsidRDefault="00A87DDB" w:rsidP="00D57A42">
            <w:pPr>
              <w:ind w:left="151" w:hanging="142"/>
              <w:rPr>
                <w:color w:val="000000"/>
                <w:lang w:val="la-Latn" w:eastAsia="la-Latn"/>
              </w:rPr>
            </w:pPr>
            <w:r>
              <w:rPr>
                <w:lang w:val="en-US"/>
              </w:rPr>
              <w:t>olive oil</w:t>
            </w:r>
          </w:p>
        </w:tc>
      </w:tr>
      <w:tr w:rsidR="00A87DDB" w:rsidRPr="0026566E" w:rsidTr="00655800">
        <w:tc>
          <w:tcPr>
            <w:tcW w:w="3555" w:type="dxa"/>
          </w:tcPr>
          <w:p w:rsidR="00A87DDB" w:rsidRPr="0026566E" w:rsidRDefault="006C53B8" w:rsidP="00D57A42">
            <w:pPr>
              <w:ind w:left="186" w:hanging="186"/>
            </w:pPr>
            <w:r w:rsidRPr="0026566E">
              <w:rPr>
                <w:lang w:val="uk-UA"/>
              </w:rPr>
              <w:t>олія мигдалева</w:t>
            </w:r>
          </w:p>
        </w:tc>
        <w:tc>
          <w:tcPr>
            <w:tcW w:w="3402" w:type="dxa"/>
          </w:tcPr>
          <w:p w:rsidR="00A87DDB" w:rsidRPr="0026566E" w:rsidRDefault="00A87DDB" w:rsidP="00D57A42">
            <w:pPr>
              <w:ind w:left="151" w:hanging="142"/>
            </w:pPr>
            <w:r w:rsidRPr="0026566E">
              <w:rPr>
                <w:lang w:val="en-US"/>
              </w:rPr>
              <w:t>oleum Amygdal</w:t>
            </w:r>
            <w:r>
              <w:rPr>
                <w:lang w:val="en-US"/>
              </w:rPr>
              <w:t>ā</w:t>
            </w:r>
            <w:r w:rsidRPr="0026566E">
              <w:rPr>
                <w:lang w:val="en-US"/>
              </w:rPr>
              <w:t>rum</w:t>
            </w:r>
          </w:p>
        </w:tc>
        <w:tc>
          <w:tcPr>
            <w:tcW w:w="3260" w:type="dxa"/>
            <w:gridSpan w:val="2"/>
          </w:tcPr>
          <w:p w:rsidR="00A87DDB" w:rsidRPr="0026566E" w:rsidRDefault="00A87DDB" w:rsidP="00D57A42">
            <w:pPr>
              <w:ind w:left="151" w:hanging="142"/>
              <w:rPr>
                <w:lang w:val="en-US"/>
              </w:rPr>
            </w:pPr>
            <w:r>
              <w:rPr>
                <w:lang w:val="en-US"/>
              </w:rPr>
              <w:t>almond oil</w:t>
            </w:r>
          </w:p>
        </w:tc>
      </w:tr>
      <w:tr w:rsidR="00A87DDB" w:rsidRPr="0026566E" w:rsidTr="00655800">
        <w:tc>
          <w:tcPr>
            <w:tcW w:w="3555" w:type="dxa"/>
          </w:tcPr>
          <w:p w:rsidR="00A87DDB" w:rsidRPr="0026566E" w:rsidRDefault="006C53B8" w:rsidP="00D57A42">
            <w:pPr>
              <w:ind w:left="186" w:hanging="186"/>
            </w:pPr>
            <w:r w:rsidRPr="0026566E">
              <w:rPr>
                <w:lang w:val="uk-UA"/>
              </w:rPr>
              <w:t>олія персикова</w:t>
            </w:r>
          </w:p>
        </w:tc>
        <w:tc>
          <w:tcPr>
            <w:tcW w:w="3402" w:type="dxa"/>
          </w:tcPr>
          <w:p w:rsidR="00A87DDB" w:rsidRPr="0026566E" w:rsidRDefault="00A87DDB" w:rsidP="00D57A42">
            <w:pPr>
              <w:ind w:left="151" w:hanging="142"/>
            </w:pPr>
            <w:r w:rsidRPr="0026566E">
              <w:rPr>
                <w:lang w:val="en-US"/>
              </w:rPr>
              <w:t>oleum Persic</w:t>
            </w:r>
            <w:r>
              <w:rPr>
                <w:lang w:val="en-US"/>
              </w:rPr>
              <w:t>ō</w:t>
            </w:r>
            <w:r w:rsidRPr="0026566E">
              <w:rPr>
                <w:lang w:val="en-US"/>
              </w:rPr>
              <w:t>rum</w:t>
            </w:r>
          </w:p>
        </w:tc>
        <w:tc>
          <w:tcPr>
            <w:tcW w:w="3260" w:type="dxa"/>
            <w:gridSpan w:val="2"/>
          </w:tcPr>
          <w:p w:rsidR="00A87DDB" w:rsidRPr="0026566E" w:rsidRDefault="00A87DDB" w:rsidP="00D57A42">
            <w:pPr>
              <w:ind w:left="151" w:hanging="142"/>
              <w:rPr>
                <w:lang w:val="en-US"/>
              </w:rPr>
            </w:pPr>
            <w:r>
              <w:rPr>
                <w:lang w:val="en-US"/>
              </w:rPr>
              <w:t>peach oil</w:t>
            </w:r>
          </w:p>
        </w:tc>
      </w:tr>
      <w:tr w:rsidR="00A87DDB" w:rsidRPr="0026566E" w:rsidTr="00655800">
        <w:tc>
          <w:tcPr>
            <w:tcW w:w="3555" w:type="dxa"/>
          </w:tcPr>
          <w:p w:rsidR="00A87DDB" w:rsidRPr="0026566E" w:rsidRDefault="006C53B8" w:rsidP="00D57A42">
            <w:pPr>
              <w:ind w:left="186" w:hanging="186"/>
              <w:rPr>
                <w:lang w:val="en-US"/>
              </w:rPr>
            </w:pPr>
            <w:r w:rsidRPr="0026566E">
              <w:rPr>
                <w:lang w:val="uk-UA"/>
              </w:rPr>
              <w:t>олія обліпихова густа</w:t>
            </w:r>
          </w:p>
        </w:tc>
        <w:tc>
          <w:tcPr>
            <w:tcW w:w="3402" w:type="dxa"/>
          </w:tcPr>
          <w:p w:rsidR="00A87DDB" w:rsidRPr="0026566E" w:rsidRDefault="00A87DDB" w:rsidP="00D57A42">
            <w:pPr>
              <w:ind w:left="151" w:hanging="142"/>
              <w:rPr>
                <w:lang w:val="en-US"/>
              </w:rPr>
            </w:pPr>
            <w:r w:rsidRPr="0026566E">
              <w:rPr>
                <w:lang w:val="en-US"/>
              </w:rPr>
              <w:t>oleum Hippopha</w:t>
            </w:r>
            <w:r>
              <w:rPr>
                <w:lang w:val="en-US"/>
              </w:rPr>
              <w:t>ë</w:t>
            </w:r>
            <w:r w:rsidRPr="0026566E">
              <w:rPr>
                <w:lang w:val="en-US"/>
              </w:rPr>
              <w:t>s spissum</w:t>
            </w:r>
          </w:p>
        </w:tc>
        <w:tc>
          <w:tcPr>
            <w:tcW w:w="3260" w:type="dxa"/>
            <w:gridSpan w:val="2"/>
          </w:tcPr>
          <w:p w:rsidR="00A87DDB" w:rsidRPr="0026566E" w:rsidRDefault="00A87DDB" w:rsidP="00D57A42">
            <w:pPr>
              <w:ind w:left="151" w:hanging="142"/>
              <w:rPr>
                <w:lang w:val="en-US"/>
              </w:rPr>
            </w:pPr>
            <w:r>
              <w:rPr>
                <w:lang w:val="en-US"/>
              </w:rPr>
              <w:t>sea-bucktorn thick oil</w:t>
            </w:r>
          </w:p>
        </w:tc>
      </w:tr>
      <w:tr w:rsidR="00A87DDB" w:rsidRPr="0026566E" w:rsidTr="00655800">
        <w:tc>
          <w:tcPr>
            <w:tcW w:w="3555" w:type="dxa"/>
          </w:tcPr>
          <w:p w:rsidR="00A87DDB" w:rsidRPr="0026566E" w:rsidRDefault="006C53B8" w:rsidP="00D57A42">
            <w:pPr>
              <w:ind w:left="186" w:hanging="186"/>
            </w:pPr>
            <w:r w:rsidRPr="0026566E">
              <w:rPr>
                <w:lang w:val="uk-UA"/>
              </w:rPr>
              <w:lastRenderedPageBreak/>
              <w:t>олія соняшникова</w:t>
            </w:r>
          </w:p>
        </w:tc>
        <w:tc>
          <w:tcPr>
            <w:tcW w:w="3402" w:type="dxa"/>
          </w:tcPr>
          <w:p w:rsidR="00A87DDB" w:rsidRPr="0026566E" w:rsidRDefault="00A87DDB" w:rsidP="00D57A42">
            <w:pPr>
              <w:ind w:left="151" w:hanging="142"/>
            </w:pPr>
            <w:r w:rsidRPr="0026566E">
              <w:rPr>
                <w:lang w:val="en-US"/>
              </w:rPr>
              <w:t>oleum Helianthi</w:t>
            </w:r>
          </w:p>
        </w:tc>
        <w:tc>
          <w:tcPr>
            <w:tcW w:w="3260" w:type="dxa"/>
            <w:gridSpan w:val="2"/>
          </w:tcPr>
          <w:p w:rsidR="00A87DDB" w:rsidRPr="0026566E" w:rsidRDefault="00A87DDB" w:rsidP="00D57A42">
            <w:pPr>
              <w:ind w:left="151" w:hanging="142"/>
              <w:rPr>
                <w:lang w:val="en-US"/>
              </w:rPr>
            </w:pPr>
            <w:r>
              <w:rPr>
                <w:lang w:val="en-US"/>
              </w:rPr>
              <w:t>sunflower oil</w:t>
            </w:r>
          </w:p>
        </w:tc>
      </w:tr>
      <w:tr w:rsidR="00A87DDB" w:rsidRPr="0026566E" w:rsidTr="00655800">
        <w:tc>
          <w:tcPr>
            <w:tcW w:w="3555" w:type="dxa"/>
          </w:tcPr>
          <w:p w:rsidR="00A87DDB" w:rsidRPr="0026566E" w:rsidRDefault="006C53B8" w:rsidP="00D57A42">
            <w:pPr>
              <w:ind w:left="186" w:hanging="186"/>
              <w:rPr>
                <w:lang w:val="uk-UA"/>
              </w:rPr>
            </w:pPr>
            <w:r>
              <w:rPr>
                <w:lang w:val="uk-UA"/>
              </w:rPr>
              <w:t>олі</w:t>
            </w:r>
            <w:r w:rsidRPr="0026566E">
              <w:rPr>
                <w:lang w:val="uk-UA"/>
              </w:rPr>
              <w:t>я рицинова</w:t>
            </w:r>
            <w:r>
              <w:rPr>
                <w:lang w:val="uk-UA"/>
              </w:rPr>
              <w:t>,</w:t>
            </w:r>
            <w:r w:rsidRPr="0026566E">
              <w:rPr>
                <w:lang w:val="uk-UA"/>
              </w:rPr>
              <w:t xml:space="preserve"> масло касторове</w:t>
            </w:r>
          </w:p>
        </w:tc>
        <w:tc>
          <w:tcPr>
            <w:tcW w:w="3402" w:type="dxa"/>
          </w:tcPr>
          <w:p w:rsidR="00A87DDB" w:rsidRPr="0026566E" w:rsidRDefault="00A87DDB" w:rsidP="00D57A42">
            <w:pPr>
              <w:ind w:left="151" w:hanging="142"/>
            </w:pPr>
            <w:r w:rsidRPr="0026566E">
              <w:rPr>
                <w:lang w:val="en-US"/>
              </w:rPr>
              <w:t>oleum Ric</w:t>
            </w:r>
            <w:r>
              <w:rPr>
                <w:lang w:val="en-US"/>
              </w:rPr>
              <w:t>ĭ</w:t>
            </w:r>
            <w:r w:rsidRPr="0026566E">
              <w:rPr>
                <w:lang w:val="en-US"/>
              </w:rPr>
              <w:t>ni</w:t>
            </w:r>
          </w:p>
        </w:tc>
        <w:tc>
          <w:tcPr>
            <w:tcW w:w="3260" w:type="dxa"/>
            <w:gridSpan w:val="2"/>
          </w:tcPr>
          <w:p w:rsidR="00A87DDB" w:rsidRPr="0026566E" w:rsidRDefault="00A87DDB" w:rsidP="00D57A42">
            <w:pPr>
              <w:ind w:left="151" w:hanging="142"/>
              <w:rPr>
                <w:lang w:val="en-US"/>
              </w:rPr>
            </w:pPr>
            <w:r>
              <w:rPr>
                <w:lang w:val="en-US"/>
              </w:rPr>
              <w:t>castor oil</w:t>
            </w:r>
          </w:p>
        </w:tc>
      </w:tr>
      <w:tr w:rsidR="00A87DDB" w:rsidRPr="0026566E" w:rsidTr="00655800">
        <w:tc>
          <w:tcPr>
            <w:tcW w:w="3555" w:type="dxa"/>
          </w:tcPr>
          <w:p w:rsidR="00A87DDB" w:rsidRPr="0026566E" w:rsidRDefault="006C53B8" w:rsidP="00D57A42">
            <w:pPr>
              <w:ind w:left="186" w:hanging="186"/>
            </w:pPr>
            <w:r w:rsidRPr="0026566E">
              <w:rPr>
                <w:lang w:val="uk-UA"/>
              </w:rPr>
              <w:t>олія розмаринова</w:t>
            </w:r>
          </w:p>
        </w:tc>
        <w:tc>
          <w:tcPr>
            <w:tcW w:w="3402" w:type="dxa"/>
          </w:tcPr>
          <w:p w:rsidR="00A87DDB" w:rsidRPr="0026566E" w:rsidRDefault="00A87DDB" w:rsidP="00D57A42">
            <w:pPr>
              <w:ind w:left="151" w:hanging="142"/>
            </w:pPr>
            <w:r w:rsidRPr="0026566E">
              <w:rPr>
                <w:lang w:val="en-US"/>
              </w:rPr>
              <w:t>oleum Rosmarini</w:t>
            </w:r>
          </w:p>
        </w:tc>
        <w:tc>
          <w:tcPr>
            <w:tcW w:w="3260" w:type="dxa"/>
            <w:gridSpan w:val="2"/>
          </w:tcPr>
          <w:p w:rsidR="00A87DDB" w:rsidRPr="0026566E" w:rsidRDefault="00A87DDB" w:rsidP="00D57A42">
            <w:pPr>
              <w:ind w:left="151" w:hanging="142"/>
              <w:rPr>
                <w:lang w:val="en-US"/>
              </w:rPr>
            </w:pPr>
            <w:r>
              <w:rPr>
                <w:lang w:val="en-US"/>
              </w:rPr>
              <w:t>rosemary oil</w:t>
            </w:r>
          </w:p>
        </w:tc>
      </w:tr>
      <w:tr w:rsidR="00A87DDB" w:rsidRPr="0026566E" w:rsidTr="00655800">
        <w:tc>
          <w:tcPr>
            <w:tcW w:w="3555" w:type="dxa"/>
          </w:tcPr>
          <w:p w:rsidR="00A87DDB" w:rsidRPr="0026566E" w:rsidRDefault="006C53B8" w:rsidP="00D57A42">
            <w:pPr>
              <w:ind w:left="186" w:hanging="186"/>
            </w:pPr>
            <w:r w:rsidRPr="0026566E">
              <w:rPr>
                <w:lang w:val="uk-UA"/>
              </w:rPr>
              <w:t>олія терпентинова очищена</w:t>
            </w:r>
          </w:p>
        </w:tc>
        <w:tc>
          <w:tcPr>
            <w:tcW w:w="3402" w:type="dxa"/>
          </w:tcPr>
          <w:p w:rsidR="00A87DDB" w:rsidRPr="0026566E" w:rsidRDefault="00A87DDB" w:rsidP="00D57A42">
            <w:pPr>
              <w:ind w:left="151" w:hanging="142"/>
            </w:pPr>
            <w:r>
              <w:rPr>
                <w:lang w:val="en-US"/>
              </w:rPr>
              <w:t>oleum T</w:t>
            </w:r>
            <w:r w:rsidRPr="0026566E">
              <w:rPr>
                <w:lang w:val="en-US"/>
              </w:rPr>
              <w:t>erebinthinae rectificatum</w:t>
            </w:r>
          </w:p>
        </w:tc>
        <w:tc>
          <w:tcPr>
            <w:tcW w:w="3260" w:type="dxa"/>
            <w:gridSpan w:val="2"/>
          </w:tcPr>
          <w:p w:rsidR="00A87DDB" w:rsidRPr="0026566E" w:rsidRDefault="00A87DDB" w:rsidP="00D57A42">
            <w:pPr>
              <w:ind w:left="151" w:hanging="142"/>
              <w:rPr>
                <w:lang w:val="en-US"/>
              </w:rPr>
            </w:pPr>
            <w:r>
              <w:rPr>
                <w:lang w:val="en-US"/>
              </w:rPr>
              <w:t>pure turpentine oil</w:t>
            </w:r>
          </w:p>
        </w:tc>
      </w:tr>
      <w:tr w:rsidR="00A87DDB" w:rsidRPr="0026566E" w:rsidTr="00655800">
        <w:tc>
          <w:tcPr>
            <w:tcW w:w="3555" w:type="dxa"/>
          </w:tcPr>
          <w:p w:rsidR="00A87DDB" w:rsidRPr="0026566E" w:rsidRDefault="006C53B8" w:rsidP="00D57A42">
            <w:pPr>
              <w:ind w:left="186" w:hanging="186"/>
            </w:pPr>
            <w:r w:rsidRPr="0026566E">
              <w:rPr>
                <w:lang w:val="uk-UA"/>
              </w:rPr>
              <w:t>олія тіміанова</w:t>
            </w:r>
          </w:p>
        </w:tc>
        <w:tc>
          <w:tcPr>
            <w:tcW w:w="3402" w:type="dxa"/>
          </w:tcPr>
          <w:p w:rsidR="00A87DDB" w:rsidRPr="0026566E" w:rsidRDefault="00A87DDB" w:rsidP="00D57A42">
            <w:pPr>
              <w:ind w:left="151" w:hanging="142"/>
            </w:pPr>
            <w:r w:rsidRPr="0026566E">
              <w:rPr>
                <w:lang w:val="en-US"/>
              </w:rPr>
              <w:t>oleum Thymi</w:t>
            </w:r>
          </w:p>
        </w:tc>
        <w:tc>
          <w:tcPr>
            <w:tcW w:w="3260" w:type="dxa"/>
            <w:gridSpan w:val="2"/>
          </w:tcPr>
          <w:p w:rsidR="00A87DDB" w:rsidRPr="0026566E" w:rsidRDefault="00A87DDB" w:rsidP="00D57A42">
            <w:pPr>
              <w:ind w:left="151" w:hanging="142"/>
              <w:rPr>
                <w:lang w:val="en-US"/>
              </w:rPr>
            </w:pPr>
            <w:r>
              <w:rPr>
                <w:lang w:val="en-US"/>
              </w:rPr>
              <w:t>thymum oil</w:t>
            </w:r>
          </w:p>
        </w:tc>
      </w:tr>
      <w:tr w:rsidR="00A87DDB" w:rsidRPr="0026566E" w:rsidTr="00655800">
        <w:tc>
          <w:tcPr>
            <w:tcW w:w="3555" w:type="dxa"/>
          </w:tcPr>
          <w:p w:rsidR="00A87DDB" w:rsidRPr="0026566E" w:rsidRDefault="006C53B8" w:rsidP="00D57A42">
            <w:pPr>
              <w:ind w:left="186" w:hanging="186"/>
            </w:pPr>
            <w:r w:rsidRPr="0026566E">
              <w:rPr>
                <w:lang w:val="uk-UA"/>
              </w:rPr>
              <w:t>олія фенхельова</w:t>
            </w:r>
            <w:r>
              <w:rPr>
                <w:lang w:val="uk-UA"/>
              </w:rPr>
              <w:t>,</w:t>
            </w:r>
            <w:r w:rsidRPr="0026566E">
              <w:rPr>
                <w:lang w:val="uk-UA"/>
              </w:rPr>
              <w:t xml:space="preserve"> кріпова</w:t>
            </w:r>
          </w:p>
        </w:tc>
        <w:tc>
          <w:tcPr>
            <w:tcW w:w="3402" w:type="dxa"/>
          </w:tcPr>
          <w:p w:rsidR="00A87DDB" w:rsidRPr="0026566E" w:rsidRDefault="00A87DDB" w:rsidP="00D57A42">
            <w:pPr>
              <w:ind w:left="151" w:hanging="142"/>
            </w:pPr>
            <w:r w:rsidRPr="0026566E">
              <w:rPr>
                <w:lang w:val="en-US"/>
              </w:rPr>
              <w:t>oleum Foeniculi</w:t>
            </w:r>
          </w:p>
        </w:tc>
        <w:tc>
          <w:tcPr>
            <w:tcW w:w="3260" w:type="dxa"/>
            <w:gridSpan w:val="2"/>
          </w:tcPr>
          <w:p w:rsidR="00A87DDB" w:rsidRPr="0026566E" w:rsidRDefault="00A87DDB" w:rsidP="00D57A42">
            <w:pPr>
              <w:ind w:left="151" w:hanging="142"/>
              <w:rPr>
                <w:lang w:val="en-US"/>
              </w:rPr>
            </w:pPr>
            <w:r>
              <w:rPr>
                <w:lang w:val="en-US"/>
              </w:rPr>
              <w:t>fennel oil</w:t>
            </w:r>
          </w:p>
        </w:tc>
      </w:tr>
      <w:tr w:rsidR="00A87DDB" w:rsidRPr="0026566E" w:rsidTr="00655800">
        <w:tc>
          <w:tcPr>
            <w:tcW w:w="3555" w:type="dxa"/>
          </w:tcPr>
          <w:p w:rsidR="00A87DDB" w:rsidRPr="0026566E" w:rsidRDefault="006C53B8" w:rsidP="00D57A42">
            <w:pPr>
              <w:ind w:left="186" w:hanging="186"/>
            </w:pPr>
            <w:r w:rsidRPr="0026566E">
              <w:rPr>
                <w:lang w:val="uk-UA"/>
              </w:rPr>
              <w:t>олія цитварн</w:t>
            </w:r>
            <w:r>
              <w:rPr>
                <w:lang w:val="uk-UA"/>
              </w:rPr>
              <w:t>ого полину</w:t>
            </w:r>
          </w:p>
        </w:tc>
        <w:tc>
          <w:tcPr>
            <w:tcW w:w="3402" w:type="dxa"/>
          </w:tcPr>
          <w:p w:rsidR="00A87DDB" w:rsidRPr="0026566E" w:rsidRDefault="00A87DDB" w:rsidP="00D57A42">
            <w:pPr>
              <w:ind w:left="151" w:hanging="142"/>
            </w:pPr>
            <w:r w:rsidRPr="0026566E">
              <w:rPr>
                <w:lang w:val="en-US"/>
              </w:rPr>
              <w:t>oleum Cinae</w:t>
            </w:r>
          </w:p>
        </w:tc>
        <w:tc>
          <w:tcPr>
            <w:tcW w:w="3260" w:type="dxa"/>
            <w:gridSpan w:val="2"/>
          </w:tcPr>
          <w:p w:rsidR="00A87DDB" w:rsidRPr="0026566E" w:rsidRDefault="00A87DDB" w:rsidP="00D57A42">
            <w:pPr>
              <w:ind w:left="151" w:hanging="142"/>
              <w:rPr>
                <w:lang w:val="en-US"/>
              </w:rPr>
            </w:pPr>
            <w:r>
              <w:rPr>
                <w:lang w:val="en-US"/>
              </w:rPr>
              <w:t>wormseed oil</w:t>
            </w:r>
          </w:p>
        </w:tc>
      </w:tr>
      <w:tr w:rsidR="00A87DDB" w:rsidRPr="0026566E" w:rsidTr="00655800">
        <w:tc>
          <w:tcPr>
            <w:tcW w:w="3555" w:type="dxa"/>
          </w:tcPr>
          <w:p w:rsidR="00A87DDB" w:rsidRPr="0026566E" w:rsidRDefault="006C53B8" w:rsidP="00D57A42">
            <w:pPr>
              <w:ind w:left="186" w:hanging="186"/>
            </w:pPr>
            <w:r w:rsidRPr="0026566E">
              <w:rPr>
                <w:lang w:val="uk-UA"/>
              </w:rPr>
              <w:t>олія шипшини (жирна)</w:t>
            </w:r>
          </w:p>
        </w:tc>
        <w:tc>
          <w:tcPr>
            <w:tcW w:w="3402" w:type="dxa"/>
          </w:tcPr>
          <w:p w:rsidR="00A87DDB" w:rsidRPr="0026566E" w:rsidRDefault="00A87DDB" w:rsidP="00D57A42">
            <w:pPr>
              <w:ind w:left="151" w:hanging="142"/>
            </w:pPr>
            <w:r w:rsidRPr="0026566E">
              <w:rPr>
                <w:lang w:val="en-US"/>
              </w:rPr>
              <w:t>Oleum</w:t>
            </w:r>
            <w:r>
              <w:rPr>
                <w:lang w:val="en-US"/>
              </w:rPr>
              <w:t xml:space="preserve"> </w:t>
            </w:r>
            <w:r w:rsidRPr="0026566E">
              <w:rPr>
                <w:lang w:val="en-US"/>
              </w:rPr>
              <w:t>Rosae (pingue)</w:t>
            </w:r>
          </w:p>
        </w:tc>
        <w:tc>
          <w:tcPr>
            <w:tcW w:w="3260" w:type="dxa"/>
            <w:gridSpan w:val="2"/>
          </w:tcPr>
          <w:p w:rsidR="00A87DDB" w:rsidRPr="0026566E" w:rsidRDefault="00A87DDB" w:rsidP="00D57A42">
            <w:pPr>
              <w:ind w:left="151" w:hanging="142"/>
              <w:rPr>
                <w:lang w:val="en-US"/>
              </w:rPr>
            </w:pPr>
            <w:r>
              <w:rPr>
                <w:lang w:val="en-US"/>
              </w:rPr>
              <w:t>briar oil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оливка, маслина (плід)</w:t>
            </w:r>
          </w:p>
        </w:tc>
        <w:tc>
          <w:tcPr>
            <w:tcW w:w="3402" w:type="dxa"/>
          </w:tcPr>
          <w:p w:rsidR="00A87DDB" w:rsidRPr="0026566E" w:rsidRDefault="00A87DDB" w:rsidP="00D57A42">
            <w:pPr>
              <w:ind w:left="151" w:hanging="142"/>
              <w:rPr>
                <w:lang w:val="en-US"/>
              </w:rPr>
            </w:pPr>
            <w:r w:rsidRPr="0026566E">
              <w:rPr>
                <w:lang w:val="en-US"/>
              </w:rPr>
              <w:t>Oliva, ae f</w:t>
            </w:r>
          </w:p>
        </w:tc>
        <w:tc>
          <w:tcPr>
            <w:tcW w:w="3260" w:type="dxa"/>
            <w:gridSpan w:val="2"/>
          </w:tcPr>
          <w:p w:rsidR="00A87DDB" w:rsidRPr="0026566E" w:rsidRDefault="00A87DDB" w:rsidP="00D57A42">
            <w:pPr>
              <w:ind w:left="151" w:hanging="142"/>
              <w:rPr>
                <w:lang w:val="en-US"/>
              </w:rPr>
            </w:pPr>
            <w:r>
              <w:rPr>
                <w:lang w:val="en-US"/>
              </w:rPr>
              <w:t>olive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оман</w:t>
            </w:r>
          </w:p>
        </w:tc>
        <w:tc>
          <w:tcPr>
            <w:tcW w:w="3402" w:type="dxa"/>
          </w:tcPr>
          <w:p w:rsidR="00A87DDB" w:rsidRPr="0026566E" w:rsidRDefault="00A87DDB" w:rsidP="00D57A42">
            <w:pPr>
              <w:ind w:left="151" w:hanging="142"/>
              <w:rPr>
                <w:lang w:val="en-US"/>
              </w:rPr>
            </w:pPr>
            <w:r w:rsidRPr="0026566E">
              <w:rPr>
                <w:lang w:val="en-US"/>
              </w:rPr>
              <w:t>Inula helenium</w:t>
            </w:r>
          </w:p>
        </w:tc>
        <w:tc>
          <w:tcPr>
            <w:tcW w:w="3260" w:type="dxa"/>
            <w:gridSpan w:val="2"/>
          </w:tcPr>
          <w:p w:rsidR="00A87DDB" w:rsidRPr="0026566E" w:rsidRDefault="00A87DDB" w:rsidP="00D57A42">
            <w:pPr>
              <w:ind w:left="151" w:hanging="142"/>
              <w:rPr>
                <w:lang w:val="en-US"/>
              </w:rPr>
            </w:pPr>
            <w:r>
              <w:rPr>
                <w:lang w:val="en-US"/>
              </w:rPr>
              <w:t>elecampane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ортосифон</w:t>
            </w:r>
          </w:p>
        </w:tc>
        <w:tc>
          <w:tcPr>
            <w:tcW w:w="3402" w:type="dxa"/>
          </w:tcPr>
          <w:p w:rsidR="00A87DDB" w:rsidRPr="0026566E" w:rsidRDefault="00A87DDB" w:rsidP="00D57A42">
            <w:pPr>
              <w:ind w:left="151" w:hanging="142"/>
              <w:rPr>
                <w:lang w:val="en-US"/>
              </w:rPr>
            </w:pPr>
            <w:r w:rsidRPr="0026566E">
              <w:rPr>
                <w:lang w:val="en-US"/>
              </w:rPr>
              <w:t>Orthosiph</w:t>
            </w:r>
            <w:r>
              <w:rPr>
                <w:lang w:val="en-US"/>
              </w:rPr>
              <w:t>ō</w:t>
            </w:r>
            <w:r w:rsidRPr="0026566E">
              <w:rPr>
                <w:lang w:val="en-US"/>
              </w:rPr>
              <w:t>num, i n</w:t>
            </w:r>
          </w:p>
        </w:tc>
        <w:tc>
          <w:tcPr>
            <w:tcW w:w="3260" w:type="dxa"/>
            <w:gridSpan w:val="2"/>
          </w:tcPr>
          <w:p w:rsidR="00A87DDB" w:rsidRPr="0026566E" w:rsidRDefault="00A87DDB" w:rsidP="00D57A42">
            <w:pPr>
              <w:ind w:left="151" w:hanging="142"/>
              <w:rPr>
                <w:lang w:val="en-US"/>
              </w:rPr>
            </w:pPr>
            <w:r>
              <w:rPr>
                <w:lang w:val="en-US"/>
              </w:rPr>
              <w:t>orthosiphonum</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отавник (рослина)</w:t>
            </w:r>
          </w:p>
        </w:tc>
        <w:tc>
          <w:tcPr>
            <w:tcW w:w="3402" w:type="dxa"/>
          </w:tcPr>
          <w:p w:rsidR="00A87DDB" w:rsidRPr="0026566E" w:rsidRDefault="00A87DDB" w:rsidP="00D57A42">
            <w:pPr>
              <w:ind w:left="151" w:hanging="142"/>
              <w:rPr>
                <w:lang w:val="en-US"/>
              </w:rPr>
            </w:pPr>
            <w:r w:rsidRPr="0026566E">
              <w:rPr>
                <w:lang w:val="en-US"/>
              </w:rPr>
              <w:t>Leontice, es f</w:t>
            </w:r>
          </w:p>
        </w:tc>
        <w:tc>
          <w:tcPr>
            <w:tcW w:w="3260" w:type="dxa"/>
            <w:gridSpan w:val="2"/>
          </w:tcPr>
          <w:p w:rsidR="00A87DDB" w:rsidRPr="0026566E" w:rsidRDefault="00A87DDB" w:rsidP="00D57A42">
            <w:pPr>
              <w:ind w:left="151" w:hanging="142"/>
              <w:rPr>
                <w:lang w:val="en-US"/>
              </w:rPr>
            </w:pPr>
            <w:r>
              <w:rPr>
                <w:lang w:val="en-US"/>
              </w:rPr>
              <w:t>leontice</w:t>
            </w:r>
          </w:p>
        </w:tc>
      </w:tr>
      <w:tr w:rsidR="00A87DDB" w:rsidRPr="0026566E" w:rsidTr="00655800">
        <w:tc>
          <w:tcPr>
            <w:tcW w:w="10217" w:type="dxa"/>
            <w:gridSpan w:val="4"/>
          </w:tcPr>
          <w:p w:rsidR="00A87DDB" w:rsidRPr="0026566E" w:rsidRDefault="00A87DDB" w:rsidP="00D57A42">
            <w:pPr>
              <w:ind w:left="186" w:hanging="186"/>
              <w:jc w:val="center"/>
              <w:rPr>
                <w:b/>
              </w:rPr>
            </w:pPr>
            <w:r w:rsidRPr="0026566E">
              <w:rPr>
                <w:b/>
              </w:rPr>
              <w:t>П</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пагін</w:t>
            </w:r>
          </w:p>
        </w:tc>
        <w:tc>
          <w:tcPr>
            <w:tcW w:w="3402" w:type="dxa"/>
          </w:tcPr>
          <w:p w:rsidR="00A87DDB" w:rsidRPr="0026566E" w:rsidRDefault="00A87DDB" w:rsidP="00D57A42">
            <w:pPr>
              <w:ind w:left="151" w:hanging="142"/>
              <w:rPr>
                <w:lang w:val="en-US"/>
              </w:rPr>
            </w:pPr>
            <w:r w:rsidRPr="0026566E">
              <w:rPr>
                <w:lang w:val="en-US"/>
              </w:rPr>
              <w:t>cormus, i m</w:t>
            </w:r>
          </w:p>
        </w:tc>
        <w:tc>
          <w:tcPr>
            <w:tcW w:w="3260" w:type="dxa"/>
            <w:gridSpan w:val="2"/>
          </w:tcPr>
          <w:p w:rsidR="00A87DDB" w:rsidRPr="0026566E" w:rsidRDefault="00A87DDB" w:rsidP="00D57A42">
            <w:pPr>
              <w:ind w:left="151" w:hanging="142"/>
              <w:rPr>
                <w:lang w:val="en-US"/>
              </w:rPr>
            </w:pPr>
            <w:r>
              <w:rPr>
                <w:lang w:val="en-US"/>
              </w:rPr>
              <w:t>shoot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пагони брусниці</w:t>
            </w:r>
          </w:p>
        </w:tc>
        <w:tc>
          <w:tcPr>
            <w:tcW w:w="3402" w:type="dxa"/>
          </w:tcPr>
          <w:p w:rsidR="00A87DDB" w:rsidRPr="0026566E" w:rsidRDefault="00A87DDB" w:rsidP="00D57A42">
            <w:pPr>
              <w:ind w:left="151" w:hanging="142"/>
              <w:rPr>
                <w:lang w:val="uk-UA"/>
              </w:rPr>
            </w:pPr>
            <w:r w:rsidRPr="0026566E">
              <w:rPr>
                <w:lang w:val="uk-UA"/>
              </w:rPr>
              <w:t xml:space="preserve">turiones Vitis idaeae </w:t>
            </w:r>
          </w:p>
        </w:tc>
        <w:tc>
          <w:tcPr>
            <w:tcW w:w="3260" w:type="dxa"/>
            <w:gridSpan w:val="2"/>
          </w:tcPr>
          <w:p w:rsidR="00A87DDB" w:rsidRPr="00F96A38" w:rsidRDefault="00A87DDB" w:rsidP="00D57A42">
            <w:pPr>
              <w:ind w:left="151" w:hanging="142"/>
              <w:rPr>
                <w:lang w:val="en-US"/>
              </w:rPr>
            </w:pPr>
            <w:r>
              <w:rPr>
                <w:lang w:val="en-US"/>
              </w:rPr>
              <w:t>cowberry shoot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пагони камфорного лавра</w:t>
            </w:r>
          </w:p>
        </w:tc>
        <w:tc>
          <w:tcPr>
            <w:tcW w:w="3402" w:type="dxa"/>
          </w:tcPr>
          <w:p w:rsidR="00A87DDB" w:rsidRPr="0026566E" w:rsidRDefault="00A87DDB" w:rsidP="00D57A42">
            <w:pPr>
              <w:ind w:left="151" w:hanging="142"/>
              <w:rPr>
                <w:lang w:val="en-US"/>
              </w:rPr>
            </w:pPr>
            <w:r>
              <w:rPr>
                <w:lang w:val="en-US"/>
              </w:rPr>
              <w:t xml:space="preserve">cormi (turiones) </w:t>
            </w:r>
            <w:r w:rsidRPr="0026566E">
              <w:rPr>
                <w:lang w:val="en-US"/>
              </w:rPr>
              <w:t>hinnamomi camphorae</w:t>
            </w:r>
          </w:p>
        </w:tc>
        <w:tc>
          <w:tcPr>
            <w:tcW w:w="3260" w:type="dxa"/>
            <w:gridSpan w:val="2"/>
          </w:tcPr>
          <w:p w:rsidR="00A87DDB" w:rsidRPr="0026566E" w:rsidRDefault="00A87DDB" w:rsidP="00D57A42">
            <w:pPr>
              <w:ind w:left="151" w:hanging="142"/>
              <w:rPr>
                <w:lang w:val="en-US"/>
              </w:rPr>
            </w:pPr>
            <w:r>
              <w:rPr>
                <w:lang w:val="en-US"/>
              </w:rPr>
              <w:t>camphora shoot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папороть чоловіча</w:t>
            </w:r>
            <w:r>
              <w:rPr>
                <w:lang w:val="uk-UA"/>
              </w:rPr>
              <w:t>, щитник чоловічий</w:t>
            </w:r>
          </w:p>
        </w:tc>
        <w:tc>
          <w:tcPr>
            <w:tcW w:w="3402" w:type="dxa"/>
          </w:tcPr>
          <w:p w:rsidR="00A87DDB" w:rsidRPr="0026566E" w:rsidRDefault="00A87DDB" w:rsidP="00D57A42">
            <w:pPr>
              <w:ind w:left="151" w:hanging="142"/>
              <w:rPr>
                <w:lang w:val="uk-UA"/>
              </w:rPr>
            </w:pPr>
            <w:r>
              <w:rPr>
                <w:lang w:val="uk-UA"/>
              </w:rPr>
              <w:t>Dryopteris fi</w:t>
            </w:r>
            <w:r>
              <w:rPr>
                <w:lang w:val="en-US"/>
              </w:rPr>
              <w:t>l</w:t>
            </w:r>
            <w:r w:rsidRPr="0026566E">
              <w:rPr>
                <w:lang w:val="uk-UA"/>
              </w:rPr>
              <w:t xml:space="preserve">ix-mas </w:t>
            </w:r>
          </w:p>
        </w:tc>
        <w:tc>
          <w:tcPr>
            <w:tcW w:w="3260" w:type="dxa"/>
            <w:gridSpan w:val="2"/>
          </w:tcPr>
          <w:p w:rsidR="00A87DDB" w:rsidRPr="00DD7246" w:rsidRDefault="00A87DDB" w:rsidP="00D57A42">
            <w:pPr>
              <w:ind w:left="151" w:hanging="142"/>
              <w:rPr>
                <w:lang w:val="en-US"/>
              </w:rPr>
            </w:pPr>
            <w:r>
              <w:rPr>
                <w:lang w:val="en-US"/>
              </w:rPr>
              <w:t>fern</w:t>
            </w:r>
            <w:r>
              <w:rPr>
                <w:lang w:val="uk-UA"/>
              </w:rPr>
              <w:t xml:space="preserve"> </w:t>
            </w:r>
            <w:r>
              <w:rPr>
                <w:lang w:val="en-US"/>
              </w:rPr>
              <w:t>/</w:t>
            </w:r>
            <w:r>
              <w:rPr>
                <w:lang w:val="uk-UA"/>
              </w:rPr>
              <w:t xml:space="preserve"> </w:t>
            </w:r>
            <w:r>
              <w:rPr>
                <w:lang w:val="en-US"/>
              </w:rPr>
              <w:t>shield-fern</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пастернак</w:t>
            </w:r>
          </w:p>
        </w:tc>
        <w:tc>
          <w:tcPr>
            <w:tcW w:w="3402" w:type="dxa"/>
          </w:tcPr>
          <w:p w:rsidR="00A87DDB" w:rsidRPr="0026566E" w:rsidRDefault="00A87DDB" w:rsidP="00D57A42">
            <w:pPr>
              <w:ind w:left="151" w:hanging="142"/>
              <w:rPr>
                <w:lang w:val="uk-UA"/>
              </w:rPr>
            </w:pPr>
            <w:r w:rsidRPr="0026566E">
              <w:rPr>
                <w:lang w:val="uk-UA"/>
              </w:rPr>
              <w:t>Pastin</w:t>
            </w:r>
            <w:r>
              <w:rPr>
                <w:lang w:val="uk-UA"/>
              </w:rPr>
              <w:t>ā</w:t>
            </w:r>
            <w:r w:rsidRPr="0026566E">
              <w:rPr>
                <w:lang w:val="uk-UA"/>
              </w:rPr>
              <w:t>ca, ae f</w:t>
            </w:r>
          </w:p>
        </w:tc>
        <w:tc>
          <w:tcPr>
            <w:tcW w:w="3260" w:type="dxa"/>
            <w:gridSpan w:val="2"/>
          </w:tcPr>
          <w:p w:rsidR="00A87DDB" w:rsidRPr="00DD7246" w:rsidRDefault="00A87DDB" w:rsidP="00D57A42">
            <w:pPr>
              <w:ind w:left="151" w:hanging="142"/>
              <w:rPr>
                <w:lang w:val="en-US"/>
              </w:rPr>
            </w:pPr>
            <w:r>
              <w:rPr>
                <w:lang w:val="en-US"/>
              </w:rPr>
              <w:t>parsnip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пастернак посівний (рослина)</w:t>
            </w:r>
          </w:p>
        </w:tc>
        <w:tc>
          <w:tcPr>
            <w:tcW w:w="3402" w:type="dxa"/>
          </w:tcPr>
          <w:p w:rsidR="00A87DDB" w:rsidRPr="0026566E" w:rsidRDefault="00A87DDB" w:rsidP="00D57A42">
            <w:pPr>
              <w:ind w:left="151" w:hanging="142"/>
              <w:rPr>
                <w:lang w:val="uk-UA"/>
              </w:rPr>
            </w:pPr>
            <w:r>
              <w:rPr>
                <w:lang w:val="uk-UA"/>
              </w:rPr>
              <w:t>Pastinaca sati</w:t>
            </w:r>
            <w:r>
              <w:rPr>
                <w:lang w:val="en-US"/>
              </w:rPr>
              <w:t>v</w:t>
            </w:r>
            <w:r w:rsidRPr="0026566E">
              <w:rPr>
                <w:lang w:val="uk-UA"/>
              </w:rPr>
              <w:t>a</w:t>
            </w:r>
          </w:p>
        </w:tc>
        <w:tc>
          <w:tcPr>
            <w:tcW w:w="3260" w:type="dxa"/>
            <w:gridSpan w:val="2"/>
          </w:tcPr>
          <w:p w:rsidR="00A87DDB" w:rsidRPr="00DD7246" w:rsidRDefault="00A87DDB" w:rsidP="00D57A42">
            <w:pPr>
              <w:ind w:left="151" w:hanging="142"/>
              <w:rPr>
                <w:lang w:val="en-US"/>
              </w:rPr>
            </w:pPr>
            <w:r>
              <w:rPr>
                <w:lang w:val="en-US"/>
              </w:rPr>
              <w:t>pastinaca sativa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перець</w:t>
            </w:r>
          </w:p>
        </w:tc>
        <w:tc>
          <w:tcPr>
            <w:tcW w:w="3402" w:type="dxa"/>
          </w:tcPr>
          <w:p w:rsidR="00A87DDB" w:rsidRPr="0026566E" w:rsidRDefault="00A87DDB" w:rsidP="00D57A42">
            <w:pPr>
              <w:ind w:left="151" w:hanging="142"/>
              <w:rPr>
                <w:lang w:val="uk-UA"/>
              </w:rPr>
            </w:pPr>
            <w:r w:rsidRPr="0026566E">
              <w:rPr>
                <w:lang w:val="uk-UA"/>
              </w:rPr>
              <w:t xml:space="preserve">Piper, </w:t>
            </w:r>
            <w:r>
              <w:rPr>
                <w:lang w:val="uk-UA"/>
              </w:rPr>
              <w:t>ĕ</w:t>
            </w:r>
            <w:r w:rsidRPr="0026566E">
              <w:rPr>
                <w:lang w:val="uk-UA"/>
              </w:rPr>
              <w:t>ris n</w:t>
            </w:r>
          </w:p>
        </w:tc>
        <w:tc>
          <w:tcPr>
            <w:tcW w:w="3260" w:type="dxa"/>
            <w:gridSpan w:val="2"/>
          </w:tcPr>
          <w:p w:rsidR="00A87DDB" w:rsidRPr="00A57C4B" w:rsidRDefault="00A87DDB" w:rsidP="00D57A42">
            <w:pPr>
              <w:ind w:left="151" w:hanging="142"/>
              <w:rPr>
                <w:lang w:val="en-US"/>
              </w:rPr>
            </w:pPr>
            <w:r>
              <w:rPr>
                <w:lang w:val="en-US"/>
              </w:rPr>
              <w:t>pepper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перець водяний</w:t>
            </w:r>
          </w:p>
        </w:tc>
        <w:tc>
          <w:tcPr>
            <w:tcW w:w="3402" w:type="dxa"/>
          </w:tcPr>
          <w:p w:rsidR="00A87DDB" w:rsidRPr="0026566E" w:rsidRDefault="00A87DDB" w:rsidP="00D57A42">
            <w:pPr>
              <w:ind w:left="151" w:hanging="142"/>
              <w:rPr>
                <w:lang w:val="uk-UA"/>
              </w:rPr>
            </w:pPr>
            <w:r w:rsidRPr="0026566E">
              <w:rPr>
                <w:lang w:val="uk-UA"/>
              </w:rPr>
              <w:t>Polyg</w:t>
            </w:r>
            <w:r>
              <w:rPr>
                <w:lang w:val="uk-UA"/>
              </w:rPr>
              <w:t>ō</w:t>
            </w:r>
            <w:r w:rsidRPr="0026566E">
              <w:rPr>
                <w:lang w:val="uk-UA"/>
              </w:rPr>
              <w:t>num hydrop</w:t>
            </w:r>
            <w:r>
              <w:rPr>
                <w:lang w:val="uk-UA"/>
              </w:rPr>
              <w:t>ī</w:t>
            </w:r>
            <w:r w:rsidRPr="0026566E">
              <w:rPr>
                <w:lang w:val="uk-UA"/>
              </w:rPr>
              <w:t>per</w:t>
            </w:r>
          </w:p>
        </w:tc>
        <w:tc>
          <w:tcPr>
            <w:tcW w:w="3260" w:type="dxa"/>
            <w:gridSpan w:val="2"/>
          </w:tcPr>
          <w:p w:rsidR="00A87DDB" w:rsidRPr="00A57C4B" w:rsidRDefault="00A87DDB" w:rsidP="00D57A42">
            <w:pPr>
              <w:ind w:left="151" w:hanging="142"/>
              <w:rPr>
                <w:lang w:val="en-US"/>
              </w:rPr>
            </w:pPr>
            <w:r>
              <w:rPr>
                <w:lang w:val="en-US"/>
              </w:rPr>
              <w:t>pepper-plant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перець стручковий</w:t>
            </w:r>
          </w:p>
        </w:tc>
        <w:tc>
          <w:tcPr>
            <w:tcW w:w="3402" w:type="dxa"/>
          </w:tcPr>
          <w:p w:rsidR="00A87DDB" w:rsidRPr="0026566E" w:rsidRDefault="00A87DDB" w:rsidP="00D57A42">
            <w:pPr>
              <w:ind w:left="151" w:hanging="142"/>
              <w:rPr>
                <w:lang w:val="uk-UA"/>
              </w:rPr>
            </w:pPr>
            <w:r w:rsidRPr="0026566E">
              <w:rPr>
                <w:lang w:val="uk-UA"/>
              </w:rPr>
              <w:t>Caps</w:t>
            </w:r>
            <w:r>
              <w:rPr>
                <w:lang w:val="uk-UA"/>
              </w:rPr>
              <w:t>ĭ</w:t>
            </w:r>
            <w:r w:rsidRPr="0026566E">
              <w:rPr>
                <w:lang w:val="uk-UA"/>
              </w:rPr>
              <w:t>cum, i n</w:t>
            </w:r>
          </w:p>
        </w:tc>
        <w:tc>
          <w:tcPr>
            <w:tcW w:w="3260" w:type="dxa"/>
            <w:gridSpan w:val="2"/>
          </w:tcPr>
          <w:p w:rsidR="00A87DDB" w:rsidRPr="00A57C4B" w:rsidRDefault="00A87DDB" w:rsidP="00D57A42">
            <w:pPr>
              <w:ind w:left="151" w:hanging="142"/>
              <w:rPr>
                <w:lang w:val="en-US"/>
              </w:rPr>
            </w:pPr>
            <w:r>
              <w:rPr>
                <w:lang w:val="en-US"/>
              </w:rPr>
              <w:t>paprika / capsicum</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персик (дерево)</w:t>
            </w:r>
          </w:p>
        </w:tc>
        <w:tc>
          <w:tcPr>
            <w:tcW w:w="3402" w:type="dxa"/>
          </w:tcPr>
          <w:p w:rsidR="00A87DDB" w:rsidRPr="0026566E" w:rsidRDefault="00A87DDB" w:rsidP="00D57A42">
            <w:pPr>
              <w:ind w:left="151" w:hanging="142"/>
              <w:rPr>
                <w:lang w:val="en-US"/>
              </w:rPr>
            </w:pPr>
            <w:r w:rsidRPr="0026566E">
              <w:rPr>
                <w:lang w:val="uk-UA"/>
              </w:rPr>
              <w:t>Pers</w:t>
            </w:r>
            <w:r>
              <w:rPr>
                <w:lang w:val="uk-UA"/>
              </w:rPr>
              <w:t>ĭ</w:t>
            </w:r>
            <w:r w:rsidRPr="0026566E">
              <w:rPr>
                <w:lang w:val="uk-UA"/>
              </w:rPr>
              <w:t>c</w:t>
            </w:r>
            <w:r w:rsidRPr="0026566E">
              <w:rPr>
                <w:lang w:val="en-US"/>
              </w:rPr>
              <w:t>a, ae f</w:t>
            </w:r>
          </w:p>
        </w:tc>
        <w:tc>
          <w:tcPr>
            <w:tcW w:w="3260" w:type="dxa"/>
            <w:gridSpan w:val="2"/>
          </w:tcPr>
          <w:p w:rsidR="00A87DDB" w:rsidRPr="00A57C4B" w:rsidRDefault="00A87DDB" w:rsidP="00D57A42">
            <w:pPr>
              <w:ind w:left="151" w:hanging="142"/>
              <w:rPr>
                <w:lang w:val="en-US"/>
              </w:rPr>
            </w:pPr>
            <w:r>
              <w:rPr>
                <w:lang w:val="en-US"/>
              </w:rPr>
              <w:t>peach</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персик (плід)</w:t>
            </w:r>
          </w:p>
        </w:tc>
        <w:tc>
          <w:tcPr>
            <w:tcW w:w="3402" w:type="dxa"/>
          </w:tcPr>
          <w:p w:rsidR="00A87DDB" w:rsidRPr="0026566E" w:rsidRDefault="00A87DDB" w:rsidP="00D57A42">
            <w:pPr>
              <w:ind w:left="151" w:hanging="142"/>
              <w:rPr>
                <w:lang w:val="uk-UA"/>
              </w:rPr>
            </w:pPr>
            <w:r w:rsidRPr="0026566E">
              <w:rPr>
                <w:lang w:val="uk-UA"/>
              </w:rPr>
              <w:t>Pers</w:t>
            </w:r>
            <w:r>
              <w:rPr>
                <w:lang w:val="uk-UA"/>
              </w:rPr>
              <w:t>ĭ</w:t>
            </w:r>
            <w:r w:rsidRPr="0026566E">
              <w:rPr>
                <w:lang w:val="uk-UA"/>
              </w:rPr>
              <w:t>cum, i n</w:t>
            </w:r>
          </w:p>
        </w:tc>
        <w:tc>
          <w:tcPr>
            <w:tcW w:w="3260" w:type="dxa"/>
            <w:gridSpan w:val="2"/>
          </w:tcPr>
          <w:p w:rsidR="00A87DDB" w:rsidRPr="00A57C4B" w:rsidRDefault="00A87DDB" w:rsidP="00D57A42">
            <w:pPr>
              <w:ind w:left="151" w:hanging="142"/>
              <w:rPr>
                <w:lang w:val="en-US"/>
              </w:rPr>
            </w:pPr>
            <w:r>
              <w:rPr>
                <w:lang w:val="en-US"/>
              </w:rPr>
              <w:t>peach</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перцевий пластир</w:t>
            </w:r>
          </w:p>
        </w:tc>
        <w:tc>
          <w:tcPr>
            <w:tcW w:w="3402" w:type="dxa"/>
          </w:tcPr>
          <w:p w:rsidR="00A87DDB" w:rsidRPr="0026566E" w:rsidRDefault="00A87DDB" w:rsidP="00D57A42">
            <w:pPr>
              <w:ind w:left="151" w:hanging="142"/>
            </w:pPr>
            <w:r>
              <w:rPr>
                <w:lang w:val="uk-UA"/>
              </w:rPr>
              <w:t>е</w:t>
            </w:r>
            <w:r w:rsidRPr="0026566E">
              <w:rPr>
                <w:lang w:val="en-US"/>
              </w:rPr>
              <w:t>mplastrum Caps</w:t>
            </w:r>
            <w:r>
              <w:rPr>
                <w:lang w:val="en-US"/>
              </w:rPr>
              <w:t>ĭ</w:t>
            </w:r>
            <w:r w:rsidRPr="0026566E">
              <w:rPr>
                <w:lang w:val="en-US"/>
              </w:rPr>
              <w:t>ci</w:t>
            </w:r>
          </w:p>
        </w:tc>
        <w:tc>
          <w:tcPr>
            <w:tcW w:w="3260" w:type="dxa"/>
            <w:gridSpan w:val="2"/>
          </w:tcPr>
          <w:p w:rsidR="00A87DDB" w:rsidRPr="0026566E" w:rsidRDefault="00A87DDB" w:rsidP="00D57A42">
            <w:pPr>
              <w:ind w:left="151" w:hanging="142"/>
              <w:rPr>
                <w:lang w:val="en-US"/>
              </w:rPr>
            </w:pPr>
            <w:r>
              <w:rPr>
                <w:lang w:val="en-US"/>
              </w:rPr>
              <w:t>pepper plaster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петрушка</w:t>
            </w:r>
          </w:p>
        </w:tc>
        <w:tc>
          <w:tcPr>
            <w:tcW w:w="3402" w:type="dxa"/>
          </w:tcPr>
          <w:p w:rsidR="00A87DDB" w:rsidRPr="0026566E" w:rsidRDefault="00A87DDB" w:rsidP="00D57A42">
            <w:pPr>
              <w:ind w:left="151" w:hanging="142"/>
              <w:rPr>
                <w:lang w:val="uk-UA"/>
              </w:rPr>
            </w:pPr>
            <w:r w:rsidRPr="0026566E">
              <w:rPr>
                <w:lang w:val="uk-UA"/>
              </w:rPr>
              <w:t>Petroselinum, i n</w:t>
            </w:r>
          </w:p>
        </w:tc>
        <w:tc>
          <w:tcPr>
            <w:tcW w:w="3260" w:type="dxa"/>
            <w:gridSpan w:val="2"/>
          </w:tcPr>
          <w:p w:rsidR="00A87DDB" w:rsidRPr="00A57C4B" w:rsidRDefault="00A87DDB" w:rsidP="00D57A42">
            <w:pPr>
              <w:ind w:left="151" w:hanging="142"/>
              <w:rPr>
                <w:lang w:val="en-US"/>
              </w:rPr>
            </w:pPr>
            <w:r>
              <w:rPr>
                <w:lang w:val="en-US"/>
              </w:rPr>
              <w:t>parslay</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пижмо</w:t>
            </w:r>
          </w:p>
        </w:tc>
        <w:tc>
          <w:tcPr>
            <w:tcW w:w="3402" w:type="dxa"/>
          </w:tcPr>
          <w:p w:rsidR="00A87DDB" w:rsidRPr="0026566E" w:rsidRDefault="00A87DDB" w:rsidP="00D57A42">
            <w:pPr>
              <w:ind w:left="151" w:hanging="142"/>
              <w:rPr>
                <w:lang w:val="uk-UA"/>
              </w:rPr>
            </w:pPr>
            <w:r w:rsidRPr="0026566E">
              <w:rPr>
                <w:lang w:val="uk-UA"/>
              </w:rPr>
              <w:t>Tanac</w:t>
            </w:r>
            <w:r>
              <w:rPr>
                <w:lang w:val="uk-UA"/>
              </w:rPr>
              <w:t>ē</w:t>
            </w:r>
            <w:r w:rsidRPr="0026566E">
              <w:rPr>
                <w:lang w:val="uk-UA"/>
              </w:rPr>
              <w:t>tum, i n</w:t>
            </w:r>
          </w:p>
        </w:tc>
        <w:tc>
          <w:tcPr>
            <w:tcW w:w="3260" w:type="dxa"/>
            <w:gridSpan w:val="2"/>
          </w:tcPr>
          <w:p w:rsidR="00A87DDB" w:rsidRPr="00A57C4B" w:rsidRDefault="00A87DDB" w:rsidP="00D57A42">
            <w:pPr>
              <w:ind w:left="151" w:hanging="142"/>
              <w:rPr>
                <w:lang w:val="en-US"/>
              </w:rPr>
            </w:pPr>
            <w:r>
              <w:rPr>
                <w:lang w:val="en-US"/>
              </w:rPr>
              <w:t>tansy</w:t>
            </w:r>
          </w:p>
        </w:tc>
      </w:tr>
      <w:tr w:rsidR="00A87DDB" w:rsidRPr="0026566E" w:rsidTr="00655800">
        <w:tc>
          <w:tcPr>
            <w:tcW w:w="3555" w:type="dxa"/>
          </w:tcPr>
          <w:p w:rsidR="00A87DDB" w:rsidRPr="0026566E" w:rsidRDefault="006C53B8" w:rsidP="00D57A42">
            <w:pPr>
              <w:ind w:left="186" w:hanging="186"/>
              <w:rPr>
                <w:lang w:val="uk-UA"/>
              </w:rPr>
            </w:pPr>
            <w:r w:rsidRPr="0026566E">
              <w:t>п</w:t>
            </w:r>
            <w:r w:rsidRPr="0026566E">
              <w:rPr>
                <w:lang w:val="uk-UA"/>
              </w:rPr>
              <w:t>ізноцвіт</w:t>
            </w:r>
          </w:p>
        </w:tc>
        <w:tc>
          <w:tcPr>
            <w:tcW w:w="3402" w:type="dxa"/>
          </w:tcPr>
          <w:p w:rsidR="00A87DDB" w:rsidRPr="0026566E" w:rsidRDefault="00A87DDB" w:rsidP="00D57A42">
            <w:pPr>
              <w:ind w:left="151" w:hanging="142"/>
              <w:rPr>
                <w:lang w:val="en-US"/>
              </w:rPr>
            </w:pPr>
            <w:r w:rsidRPr="0026566E">
              <w:rPr>
                <w:lang w:val="en-US"/>
              </w:rPr>
              <w:t>Colch</w:t>
            </w:r>
            <w:r>
              <w:rPr>
                <w:lang w:val="en-US"/>
              </w:rPr>
              <w:t>ĭ</w:t>
            </w:r>
            <w:r w:rsidRPr="0026566E">
              <w:rPr>
                <w:lang w:val="en-US"/>
              </w:rPr>
              <w:t>cum, i n</w:t>
            </w:r>
          </w:p>
        </w:tc>
        <w:tc>
          <w:tcPr>
            <w:tcW w:w="3260" w:type="dxa"/>
            <w:gridSpan w:val="2"/>
          </w:tcPr>
          <w:p w:rsidR="00A87DDB" w:rsidRPr="0026566E" w:rsidRDefault="00A87DDB" w:rsidP="00D57A42">
            <w:pPr>
              <w:ind w:left="151" w:hanging="142"/>
              <w:rPr>
                <w:lang w:val="en-US"/>
              </w:rPr>
            </w:pPr>
            <w:r>
              <w:rPr>
                <w:lang w:val="en-US"/>
              </w:rPr>
              <w:t>colchicum</w:t>
            </w:r>
          </w:p>
        </w:tc>
      </w:tr>
      <w:tr w:rsidR="00A87DDB" w:rsidRPr="0026566E" w:rsidTr="00655800">
        <w:tc>
          <w:tcPr>
            <w:tcW w:w="3555" w:type="dxa"/>
          </w:tcPr>
          <w:p w:rsidR="00A87DDB" w:rsidRPr="0026566E" w:rsidRDefault="006C53B8" w:rsidP="00D57A42">
            <w:pPr>
              <w:ind w:left="186" w:hanging="186"/>
              <w:rPr>
                <w:lang w:val="uk-UA"/>
              </w:rPr>
            </w:pPr>
            <w:r w:rsidRPr="0026566E">
              <w:t>п</w:t>
            </w:r>
            <w:r w:rsidRPr="0026566E">
              <w:rPr>
                <w:lang w:val="uk-UA"/>
              </w:rPr>
              <w:t>ізноцвіт осінній</w:t>
            </w:r>
          </w:p>
        </w:tc>
        <w:tc>
          <w:tcPr>
            <w:tcW w:w="3402" w:type="dxa"/>
          </w:tcPr>
          <w:p w:rsidR="00A87DDB" w:rsidRPr="0026566E" w:rsidRDefault="00A87DDB" w:rsidP="00D57A42">
            <w:pPr>
              <w:ind w:left="151" w:hanging="142"/>
              <w:rPr>
                <w:lang w:val="uk-UA"/>
              </w:rPr>
            </w:pPr>
            <w:r w:rsidRPr="0026566E">
              <w:rPr>
                <w:lang w:val="en-US"/>
              </w:rPr>
              <w:t>Colch</w:t>
            </w:r>
            <w:r>
              <w:rPr>
                <w:lang w:val="en-US"/>
              </w:rPr>
              <w:t>ĭ</w:t>
            </w:r>
            <w:r w:rsidRPr="0026566E">
              <w:rPr>
                <w:lang w:val="en-US"/>
              </w:rPr>
              <w:t>cum autoumn</w:t>
            </w:r>
            <w:r>
              <w:rPr>
                <w:lang w:val="en-US"/>
              </w:rPr>
              <w:t>ā</w:t>
            </w:r>
            <w:r w:rsidRPr="0026566E">
              <w:rPr>
                <w:lang w:val="en-US"/>
              </w:rPr>
              <w:t>le</w:t>
            </w:r>
          </w:p>
        </w:tc>
        <w:tc>
          <w:tcPr>
            <w:tcW w:w="3260" w:type="dxa"/>
            <w:gridSpan w:val="2"/>
          </w:tcPr>
          <w:p w:rsidR="00A87DDB" w:rsidRPr="0026566E" w:rsidRDefault="00A87DDB" w:rsidP="00D57A42">
            <w:pPr>
              <w:ind w:left="151" w:hanging="142"/>
              <w:rPr>
                <w:lang w:val="en-US"/>
              </w:rPr>
            </w:pPr>
            <w:r>
              <w:rPr>
                <w:lang w:val="en-US"/>
              </w:rPr>
              <w:t>hermodactyl</w:t>
            </w:r>
          </w:p>
        </w:tc>
      </w:tr>
      <w:tr w:rsidR="00A87DDB" w:rsidRPr="0026566E" w:rsidTr="00655800">
        <w:tc>
          <w:tcPr>
            <w:tcW w:w="3555" w:type="dxa"/>
          </w:tcPr>
          <w:p w:rsidR="00A87DDB" w:rsidRPr="0026566E" w:rsidRDefault="006C53B8" w:rsidP="00D57A42">
            <w:pPr>
              <w:ind w:left="186" w:hanging="186"/>
              <w:rPr>
                <w:lang w:val="uk-UA"/>
              </w:rPr>
            </w:pPr>
            <w:r w:rsidRPr="0026566E">
              <w:t>п</w:t>
            </w:r>
            <w:r w:rsidRPr="0026566E">
              <w:rPr>
                <w:lang w:val="uk-UA"/>
              </w:rPr>
              <w:t>ізноцвіт</w:t>
            </w:r>
            <w:r w:rsidRPr="0026566E">
              <w:rPr>
                <w:lang w:val="en-US"/>
              </w:rPr>
              <w:t xml:space="preserve"> </w:t>
            </w:r>
            <w:r w:rsidRPr="0026566E">
              <w:rPr>
                <w:lang w:val="uk-UA"/>
              </w:rPr>
              <w:t>розкішний</w:t>
            </w:r>
          </w:p>
        </w:tc>
        <w:tc>
          <w:tcPr>
            <w:tcW w:w="3402" w:type="dxa"/>
          </w:tcPr>
          <w:p w:rsidR="00A87DDB" w:rsidRPr="0026566E" w:rsidRDefault="00A87DDB" w:rsidP="00D57A42">
            <w:pPr>
              <w:ind w:left="151" w:hanging="142"/>
              <w:rPr>
                <w:lang w:val="en-US"/>
              </w:rPr>
            </w:pPr>
            <w:r w:rsidRPr="0026566E">
              <w:rPr>
                <w:lang w:val="en-US"/>
              </w:rPr>
              <w:t>Colch</w:t>
            </w:r>
            <w:r>
              <w:rPr>
                <w:lang w:val="en-US"/>
              </w:rPr>
              <w:t>ĭ</w:t>
            </w:r>
            <w:r w:rsidRPr="0026566E">
              <w:rPr>
                <w:lang w:val="en-US"/>
              </w:rPr>
              <w:t>cum</w:t>
            </w:r>
            <w:r w:rsidRPr="0026566E">
              <w:rPr>
                <w:lang w:val="uk-UA"/>
              </w:rPr>
              <w:t xml:space="preserve"> </w:t>
            </w:r>
            <w:r w:rsidRPr="0026566E">
              <w:rPr>
                <w:lang w:val="en-US"/>
              </w:rPr>
              <w:t>speci</w:t>
            </w:r>
            <w:r>
              <w:rPr>
                <w:lang w:val="en-US"/>
              </w:rPr>
              <w:t>ō</w:t>
            </w:r>
            <w:r w:rsidRPr="0026566E">
              <w:rPr>
                <w:lang w:val="en-US"/>
              </w:rPr>
              <w:t>sum</w:t>
            </w:r>
          </w:p>
        </w:tc>
        <w:tc>
          <w:tcPr>
            <w:tcW w:w="3260" w:type="dxa"/>
            <w:gridSpan w:val="2"/>
          </w:tcPr>
          <w:p w:rsidR="00A87DDB" w:rsidRPr="0026566E" w:rsidRDefault="00A87DDB" w:rsidP="00D57A42">
            <w:pPr>
              <w:ind w:left="151" w:hanging="142"/>
              <w:rPr>
                <w:lang w:val="en-US"/>
              </w:rPr>
            </w:pPr>
            <w:r>
              <w:rPr>
                <w:lang w:val="en-US"/>
              </w:rPr>
              <w:t>colchicum great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плід</w:t>
            </w:r>
          </w:p>
        </w:tc>
        <w:tc>
          <w:tcPr>
            <w:tcW w:w="3402" w:type="dxa"/>
          </w:tcPr>
          <w:p w:rsidR="00A87DDB" w:rsidRPr="0026566E" w:rsidRDefault="00A87DDB" w:rsidP="00D57A42">
            <w:pPr>
              <w:ind w:left="151" w:hanging="142"/>
              <w:rPr>
                <w:lang w:val="uk-UA"/>
              </w:rPr>
            </w:pPr>
            <w:r w:rsidRPr="0026566E">
              <w:rPr>
                <w:lang w:val="uk-UA"/>
              </w:rPr>
              <w:t xml:space="preserve">fructus, us m </w:t>
            </w:r>
          </w:p>
        </w:tc>
        <w:tc>
          <w:tcPr>
            <w:tcW w:w="3260" w:type="dxa"/>
            <w:gridSpan w:val="2"/>
          </w:tcPr>
          <w:p w:rsidR="00A87DDB" w:rsidRPr="00A57C4B" w:rsidRDefault="00A87DDB" w:rsidP="00D57A42">
            <w:pPr>
              <w:ind w:left="151" w:hanging="142"/>
              <w:rPr>
                <w:lang w:val="en-US"/>
              </w:rPr>
            </w:pPr>
            <w:r>
              <w:rPr>
                <w:lang w:val="en-US"/>
              </w:rPr>
              <w:t>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айланта </w:t>
            </w:r>
          </w:p>
        </w:tc>
        <w:tc>
          <w:tcPr>
            <w:tcW w:w="3402" w:type="dxa"/>
          </w:tcPr>
          <w:p w:rsidR="00A87DDB" w:rsidRPr="0026566E" w:rsidRDefault="00A87DDB" w:rsidP="00D57A42">
            <w:pPr>
              <w:ind w:left="151" w:hanging="142"/>
              <w:rPr>
                <w:lang w:val="uk-UA"/>
              </w:rPr>
            </w:pPr>
            <w:r w:rsidRPr="0026566E">
              <w:rPr>
                <w:lang w:val="uk-UA"/>
              </w:rPr>
              <w:t xml:space="preserve">fructus Ailanthi </w:t>
            </w:r>
          </w:p>
        </w:tc>
        <w:tc>
          <w:tcPr>
            <w:tcW w:w="3260" w:type="dxa"/>
            <w:gridSpan w:val="2"/>
          </w:tcPr>
          <w:p w:rsidR="00A87DDB" w:rsidRPr="00A57C4B" w:rsidRDefault="00A87DDB" w:rsidP="00D57A42">
            <w:pPr>
              <w:ind w:left="151" w:hanging="142"/>
              <w:rPr>
                <w:lang w:val="en-US"/>
              </w:rPr>
            </w:pPr>
            <w:r>
              <w:rPr>
                <w:lang w:val="en-US"/>
              </w:rPr>
              <w:t>ailanthus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амі великої </w:t>
            </w:r>
          </w:p>
        </w:tc>
        <w:tc>
          <w:tcPr>
            <w:tcW w:w="3402" w:type="dxa"/>
          </w:tcPr>
          <w:p w:rsidR="00A87DDB" w:rsidRPr="0026566E" w:rsidRDefault="00A87DDB" w:rsidP="00D57A42">
            <w:pPr>
              <w:ind w:left="151" w:hanging="142"/>
              <w:rPr>
                <w:lang w:val="uk-UA"/>
              </w:rPr>
            </w:pPr>
            <w:r w:rsidRPr="0026566E">
              <w:rPr>
                <w:lang w:val="uk-UA"/>
              </w:rPr>
              <w:t>fructus Ammi maj</w:t>
            </w:r>
            <w:r>
              <w:rPr>
                <w:lang w:val="uk-UA"/>
              </w:rPr>
              <w:t>ō</w:t>
            </w:r>
            <w:r w:rsidRPr="0026566E">
              <w:rPr>
                <w:lang w:val="uk-UA"/>
              </w:rPr>
              <w:t xml:space="preserve">ris </w:t>
            </w:r>
          </w:p>
        </w:tc>
        <w:tc>
          <w:tcPr>
            <w:tcW w:w="3260" w:type="dxa"/>
            <w:gridSpan w:val="2"/>
          </w:tcPr>
          <w:p w:rsidR="00A87DDB" w:rsidRPr="0026566E" w:rsidRDefault="00A87DDB" w:rsidP="00D57A42">
            <w:pPr>
              <w:ind w:left="151" w:hanging="142"/>
              <w:rPr>
                <w:lang w:val="uk-UA"/>
              </w:rPr>
            </w:pPr>
            <w:r>
              <w:rPr>
                <w:lang w:val="en-US"/>
              </w:rPr>
              <w:t>ammi great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амі зубної </w:t>
            </w:r>
          </w:p>
        </w:tc>
        <w:tc>
          <w:tcPr>
            <w:tcW w:w="3402" w:type="dxa"/>
          </w:tcPr>
          <w:p w:rsidR="00A87DDB" w:rsidRPr="0026566E" w:rsidRDefault="00A87DDB" w:rsidP="00D57A42">
            <w:pPr>
              <w:ind w:left="151" w:hanging="142"/>
              <w:rPr>
                <w:lang w:val="uk-UA"/>
              </w:rPr>
            </w:pPr>
            <w:r w:rsidRPr="0026566E">
              <w:rPr>
                <w:lang w:val="uk-UA"/>
              </w:rPr>
              <w:t>fructus Ammi visn</w:t>
            </w:r>
            <w:r>
              <w:rPr>
                <w:lang w:val="uk-UA"/>
              </w:rPr>
              <w:t>ā</w:t>
            </w:r>
            <w:r w:rsidRPr="0026566E">
              <w:rPr>
                <w:lang w:val="uk-UA"/>
              </w:rPr>
              <w:t>gae</w:t>
            </w:r>
          </w:p>
        </w:tc>
        <w:tc>
          <w:tcPr>
            <w:tcW w:w="3260" w:type="dxa"/>
            <w:gridSpan w:val="2"/>
          </w:tcPr>
          <w:p w:rsidR="00A87DDB" w:rsidRPr="0026566E" w:rsidRDefault="00A87DDB" w:rsidP="00D57A42">
            <w:pPr>
              <w:ind w:left="151" w:hanging="142"/>
              <w:rPr>
                <w:lang w:val="uk-UA"/>
              </w:rPr>
            </w:pPr>
            <w:r>
              <w:rPr>
                <w:lang w:val="en-US"/>
              </w:rPr>
              <w:t>ammi dental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плід аморфи кущової</w:t>
            </w:r>
          </w:p>
        </w:tc>
        <w:tc>
          <w:tcPr>
            <w:tcW w:w="3402" w:type="dxa"/>
          </w:tcPr>
          <w:p w:rsidR="00A87DDB" w:rsidRPr="0026566E" w:rsidRDefault="00A87DDB" w:rsidP="00D57A42">
            <w:pPr>
              <w:ind w:left="151" w:hanging="142"/>
              <w:rPr>
                <w:lang w:val="uk-UA"/>
              </w:rPr>
            </w:pPr>
            <w:r w:rsidRPr="0026566E">
              <w:rPr>
                <w:lang w:val="uk-UA"/>
              </w:rPr>
              <w:t>fructus Amorphae fructicosae</w:t>
            </w:r>
          </w:p>
        </w:tc>
        <w:tc>
          <w:tcPr>
            <w:tcW w:w="3260" w:type="dxa"/>
            <w:gridSpan w:val="2"/>
          </w:tcPr>
          <w:p w:rsidR="00A87DDB" w:rsidRPr="0026566E" w:rsidRDefault="00A87DDB" w:rsidP="00D57A42">
            <w:pPr>
              <w:ind w:left="151" w:hanging="142"/>
              <w:rPr>
                <w:lang w:val="uk-UA"/>
              </w:rPr>
            </w:pPr>
            <w:r>
              <w:rPr>
                <w:lang w:val="en-US"/>
              </w:rPr>
              <w:t>amorpha bushy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плід анісу звичайного</w:t>
            </w:r>
          </w:p>
        </w:tc>
        <w:tc>
          <w:tcPr>
            <w:tcW w:w="3402" w:type="dxa"/>
          </w:tcPr>
          <w:p w:rsidR="00A87DDB" w:rsidRPr="0026566E" w:rsidRDefault="00A87DDB" w:rsidP="00D57A42">
            <w:pPr>
              <w:ind w:left="151" w:hanging="142"/>
              <w:rPr>
                <w:lang w:val="uk-UA"/>
              </w:rPr>
            </w:pPr>
            <w:r w:rsidRPr="0026566E">
              <w:rPr>
                <w:lang w:val="uk-UA"/>
              </w:rPr>
              <w:t>fructus Anisi vulgaris</w:t>
            </w:r>
          </w:p>
        </w:tc>
        <w:tc>
          <w:tcPr>
            <w:tcW w:w="3260" w:type="dxa"/>
            <w:gridSpan w:val="2"/>
          </w:tcPr>
          <w:p w:rsidR="00A87DDB" w:rsidRPr="0026566E" w:rsidRDefault="00A87DDB" w:rsidP="00D57A42">
            <w:pPr>
              <w:ind w:left="151" w:hanging="142"/>
              <w:rPr>
                <w:lang w:val="uk-UA"/>
              </w:rPr>
            </w:pPr>
            <w:r>
              <w:rPr>
                <w:lang w:val="en-US"/>
              </w:rPr>
              <w:t>anis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плід аронії чорноплідної</w:t>
            </w:r>
            <w:r>
              <w:rPr>
                <w:lang w:val="uk-UA"/>
              </w:rPr>
              <w:t>, горобини чорноплідної</w:t>
            </w:r>
            <w:r w:rsidRPr="0026566E">
              <w:rPr>
                <w:lang w:val="uk-UA"/>
              </w:rPr>
              <w:t xml:space="preserve"> свіжий </w:t>
            </w:r>
          </w:p>
        </w:tc>
        <w:tc>
          <w:tcPr>
            <w:tcW w:w="3402" w:type="dxa"/>
          </w:tcPr>
          <w:p w:rsidR="00A87DDB" w:rsidRPr="0026566E" w:rsidRDefault="00A87DDB" w:rsidP="00D57A42">
            <w:pPr>
              <w:ind w:left="151" w:hanging="142"/>
              <w:rPr>
                <w:lang w:val="uk-UA"/>
              </w:rPr>
            </w:pPr>
            <w:r w:rsidRPr="0026566E">
              <w:rPr>
                <w:lang w:val="uk-UA"/>
              </w:rPr>
              <w:t>fructus Aroniae melanocarpae recens</w:t>
            </w:r>
          </w:p>
        </w:tc>
        <w:tc>
          <w:tcPr>
            <w:tcW w:w="3260" w:type="dxa"/>
            <w:gridSpan w:val="2"/>
          </w:tcPr>
          <w:p w:rsidR="00A87DDB" w:rsidRPr="0026566E" w:rsidRDefault="00A87DDB" w:rsidP="00D57A42">
            <w:pPr>
              <w:ind w:left="151" w:hanging="142"/>
              <w:rPr>
                <w:lang w:val="uk-UA"/>
              </w:rPr>
            </w:pPr>
            <w:r>
              <w:rPr>
                <w:lang w:val="en-US"/>
              </w:rPr>
              <w:t>chokeberry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глоду </w:t>
            </w:r>
          </w:p>
        </w:tc>
        <w:tc>
          <w:tcPr>
            <w:tcW w:w="3402" w:type="dxa"/>
          </w:tcPr>
          <w:p w:rsidR="00A87DDB" w:rsidRPr="0026566E" w:rsidRDefault="00A87DDB" w:rsidP="00D57A42">
            <w:pPr>
              <w:ind w:left="151" w:hanging="142"/>
              <w:rPr>
                <w:lang w:val="uk-UA"/>
              </w:rPr>
            </w:pPr>
            <w:r w:rsidRPr="0026566E">
              <w:rPr>
                <w:lang w:val="uk-UA"/>
              </w:rPr>
              <w:t xml:space="preserve">fructus Crataegi </w:t>
            </w:r>
          </w:p>
        </w:tc>
        <w:tc>
          <w:tcPr>
            <w:tcW w:w="3260" w:type="dxa"/>
            <w:gridSpan w:val="2"/>
          </w:tcPr>
          <w:p w:rsidR="00A87DDB" w:rsidRPr="0026566E" w:rsidRDefault="00A87DDB" w:rsidP="00D57A42">
            <w:pPr>
              <w:ind w:left="151" w:hanging="142"/>
              <w:rPr>
                <w:lang w:val="uk-UA"/>
              </w:rPr>
            </w:pPr>
            <w:r>
              <w:rPr>
                <w:lang w:val="en-US"/>
              </w:rPr>
              <w:t>hauthorn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плід жост</w:t>
            </w:r>
            <w:r>
              <w:rPr>
                <w:lang w:val="uk-UA"/>
              </w:rPr>
              <w:t>е</w:t>
            </w:r>
            <w:r w:rsidRPr="0026566E">
              <w:rPr>
                <w:lang w:val="uk-UA"/>
              </w:rPr>
              <w:t>р</w:t>
            </w:r>
            <w:r>
              <w:rPr>
                <w:lang w:val="uk-UA"/>
              </w:rPr>
              <w:t>у проносного</w:t>
            </w:r>
          </w:p>
        </w:tc>
        <w:tc>
          <w:tcPr>
            <w:tcW w:w="3402" w:type="dxa"/>
          </w:tcPr>
          <w:p w:rsidR="00A87DDB" w:rsidRPr="0026566E" w:rsidRDefault="00A87DDB" w:rsidP="00D57A42">
            <w:pPr>
              <w:ind w:left="151" w:hanging="142"/>
              <w:rPr>
                <w:lang w:val="uk-UA"/>
              </w:rPr>
            </w:pPr>
            <w:r w:rsidRPr="0026566E">
              <w:rPr>
                <w:lang w:val="uk-UA"/>
              </w:rPr>
              <w:t>fructus Rhamni catharticae</w:t>
            </w:r>
          </w:p>
        </w:tc>
        <w:tc>
          <w:tcPr>
            <w:tcW w:w="3260" w:type="dxa"/>
            <w:gridSpan w:val="2"/>
          </w:tcPr>
          <w:p w:rsidR="00A87DDB" w:rsidRPr="0026566E" w:rsidRDefault="00A87DDB" w:rsidP="00D57A42">
            <w:pPr>
              <w:ind w:left="151" w:hanging="142"/>
              <w:rPr>
                <w:lang w:val="uk-UA"/>
              </w:rPr>
            </w:pPr>
            <w:r>
              <w:rPr>
                <w:lang w:val="en-US"/>
              </w:rPr>
              <w:t>rhamnus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калини </w:t>
            </w:r>
          </w:p>
        </w:tc>
        <w:tc>
          <w:tcPr>
            <w:tcW w:w="3402" w:type="dxa"/>
          </w:tcPr>
          <w:p w:rsidR="00A87DDB" w:rsidRPr="0026566E" w:rsidRDefault="00A87DDB" w:rsidP="00D57A42">
            <w:pPr>
              <w:ind w:left="151" w:hanging="142"/>
              <w:rPr>
                <w:lang w:val="uk-UA"/>
              </w:rPr>
            </w:pPr>
            <w:r w:rsidRPr="0026566E">
              <w:rPr>
                <w:lang w:val="uk-UA"/>
              </w:rPr>
              <w:t>fructus Vibu</w:t>
            </w:r>
            <w:r>
              <w:rPr>
                <w:lang w:val="en-US"/>
              </w:rPr>
              <w:t>rn</w:t>
            </w:r>
            <w:r w:rsidRPr="0026566E">
              <w:rPr>
                <w:lang w:val="uk-UA"/>
              </w:rPr>
              <w:t xml:space="preserve">i </w:t>
            </w:r>
          </w:p>
        </w:tc>
        <w:tc>
          <w:tcPr>
            <w:tcW w:w="3260" w:type="dxa"/>
            <w:gridSpan w:val="2"/>
          </w:tcPr>
          <w:p w:rsidR="00A87DDB" w:rsidRPr="0026566E" w:rsidRDefault="00A87DDB" w:rsidP="00D57A42">
            <w:pPr>
              <w:ind w:left="151" w:hanging="142"/>
              <w:rPr>
                <w:lang w:val="uk-UA"/>
              </w:rPr>
            </w:pPr>
            <w:r>
              <w:rPr>
                <w:lang w:val="en-US"/>
              </w:rPr>
              <w:t>viburnum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плід кмину</w:t>
            </w:r>
          </w:p>
        </w:tc>
        <w:tc>
          <w:tcPr>
            <w:tcW w:w="3402" w:type="dxa"/>
          </w:tcPr>
          <w:p w:rsidR="00A87DDB" w:rsidRPr="0026566E" w:rsidRDefault="00A87DDB" w:rsidP="00D57A42">
            <w:pPr>
              <w:ind w:left="151" w:hanging="142"/>
              <w:rPr>
                <w:lang w:val="uk-UA"/>
              </w:rPr>
            </w:pPr>
            <w:r w:rsidRPr="0026566E">
              <w:rPr>
                <w:lang w:val="uk-UA"/>
              </w:rPr>
              <w:t xml:space="preserve">fructus Carvi </w:t>
            </w:r>
          </w:p>
        </w:tc>
        <w:tc>
          <w:tcPr>
            <w:tcW w:w="3260" w:type="dxa"/>
            <w:gridSpan w:val="2"/>
          </w:tcPr>
          <w:p w:rsidR="00A87DDB" w:rsidRPr="0026566E" w:rsidRDefault="00A87DDB" w:rsidP="00D57A42">
            <w:pPr>
              <w:ind w:left="151" w:hanging="142"/>
              <w:rPr>
                <w:lang w:val="uk-UA"/>
              </w:rPr>
            </w:pPr>
            <w:r>
              <w:rPr>
                <w:lang w:val="en-US"/>
              </w:rPr>
              <w:t>caraway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коріандра </w:t>
            </w:r>
          </w:p>
        </w:tc>
        <w:tc>
          <w:tcPr>
            <w:tcW w:w="3402" w:type="dxa"/>
          </w:tcPr>
          <w:p w:rsidR="00A87DDB" w:rsidRPr="0026566E" w:rsidRDefault="00A87DDB" w:rsidP="00D57A42">
            <w:pPr>
              <w:ind w:left="151" w:hanging="142"/>
              <w:rPr>
                <w:lang w:val="uk-UA"/>
              </w:rPr>
            </w:pPr>
            <w:r w:rsidRPr="0026566E">
              <w:rPr>
                <w:lang w:val="uk-UA"/>
              </w:rPr>
              <w:t xml:space="preserve">fructus Coriandri </w:t>
            </w:r>
          </w:p>
        </w:tc>
        <w:tc>
          <w:tcPr>
            <w:tcW w:w="3260" w:type="dxa"/>
            <w:gridSpan w:val="2"/>
          </w:tcPr>
          <w:p w:rsidR="00A87DDB" w:rsidRPr="0026566E" w:rsidRDefault="00A87DDB" w:rsidP="00D57A42">
            <w:pPr>
              <w:ind w:left="151" w:hanging="142"/>
              <w:rPr>
                <w:lang w:val="uk-UA"/>
              </w:rPr>
            </w:pPr>
            <w:r>
              <w:rPr>
                <w:lang w:val="en-US"/>
              </w:rPr>
              <w:t>coriander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плід кропу</w:t>
            </w:r>
          </w:p>
        </w:tc>
        <w:tc>
          <w:tcPr>
            <w:tcW w:w="3402" w:type="dxa"/>
          </w:tcPr>
          <w:p w:rsidR="00A87DDB" w:rsidRPr="0026566E" w:rsidRDefault="00A87DDB" w:rsidP="00D57A42">
            <w:pPr>
              <w:ind w:left="151" w:hanging="142"/>
              <w:rPr>
                <w:lang w:val="uk-UA"/>
              </w:rPr>
            </w:pPr>
            <w:r>
              <w:rPr>
                <w:lang w:val="uk-UA"/>
              </w:rPr>
              <w:t>fructus Anethi graveo</w:t>
            </w:r>
            <w:r w:rsidRPr="0026566E">
              <w:rPr>
                <w:lang w:val="uk-UA"/>
              </w:rPr>
              <w:t>lentis</w:t>
            </w:r>
          </w:p>
        </w:tc>
        <w:tc>
          <w:tcPr>
            <w:tcW w:w="3260" w:type="dxa"/>
            <w:gridSpan w:val="2"/>
          </w:tcPr>
          <w:p w:rsidR="00A87DDB" w:rsidRPr="0026566E" w:rsidRDefault="00A87DDB" w:rsidP="00D57A42">
            <w:pPr>
              <w:ind w:left="151" w:hanging="142"/>
              <w:rPr>
                <w:lang w:val="uk-UA"/>
              </w:rPr>
            </w:pPr>
            <w:r>
              <w:rPr>
                <w:lang w:val="en-US"/>
              </w:rPr>
              <w:t>dill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лимонника </w:t>
            </w:r>
          </w:p>
        </w:tc>
        <w:tc>
          <w:tcPr>
            <w:tcW w:w="3402" w:type="dxa"/>
          </w:tcPr>
          <w:p w:rsidR="00A87DDB" w:rsidRPr="0026566E" w:rsidRDefault="00A87DDB" w:rsidP="00D57A42">
            <w:pPr>
              <w:ind w:left="151" w:hanging="142"/>
              <w:rPr>
                <w:lang w:val="uk-UA"/>
              </w:rPr>
            </w:pPr>
            <w:r>
              <w:rPr>
                <w:lang w:val="uk-UA"/>
              </w:rPr>
              <w:t>fructus S</w:t>
            </w:r>
            <w:r>
              <w:rPr>
                <w:lang w:val="en-US"/>
              </w:rPr>
              <w:t>c</w:t>
            </w:r>
            <w:r w:rsidRPr="0026566E">
              <w:rPr>
                <w:lang w:val="uk-UA"/>
              </w:rPr>
              <w:t xml:space="preserve">hizandrae </w:t>
            </w:r>
          </w:p>
        </w:tc>
        <w:tc>
          <w:tcPr>
            <w:tcW w:w="3260" w:type="dxa"/>
            <w:gridSpan w:val="2"/>
          </w:tcPr>
          <w:p w:rsidR="00A87DDB" w:rsidRPr="0026566E" w:rsidRDefault="00A87DDB" w:rsidP="00D57A42">
            <w:pPr>
              <w:ind w:left="151" w:hanging="142"/>
              <w:rPr>
                <w:lang w:val="uk-UA"/>
              </w:rPr>
            </w:pPr>
            <w:r>
              <w:rPr>
                <w:lang w:val="en-US"/>
              </w:rPr>
              <w:t>schizandra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малини </w:t>
            </w:r>
          </w:p>
        </w:tc>
        <w:tc>
          <w:tcPr>
            <w:tcW w:w="3402" w:type="dxa"/>
          </w:tcPr>
          <w:p w:rsidR="00A87DDB" w:rsidRPr="0026566E" w:rsidRDefault="00A87DDB" w:rsidP="00D57A42">
            <w:pPr>
              <w:ind w:left="151" w:hanging="142"/>
              <w:rPr>
                <w:lang w:val="uk-UA"/>
              </w:rPr>
            </w:pPr>
            <w:r w:rsidRPr="0026566E">
              <w:rPr>
                <w:lang w:val="uk-UA"/>
              </w:rPr>
              <w:t>fructus Rubi id</w:t>
            </w:r>
            <w:r>
              <w:rPr>
                <w:lang w:val="en-US"/>
              </w:rPr>
              <w:t>a</w:t>
            </w:r>
            <w:r w:rsidRPr="0026566E">
              <w:rPr>
                <w:lang w:val="uk-UA"/>
              </w:rPr>
              <w:t xml:space="preserve">ei </w:t>
            </w:r>
          </w:p>
        </w:tc>
        <w:tc>
          <w:tcPr>
            <w:tcW w:w="3260" w:type="dxa"/>
            <w:gridSpan w:val="2"/>
          </w:tcPr>
          <w:p w:rsidR="00A87DDB" w:rsidRPr="0026566E" w:rsidRDefault="00A87DDB" w:rsidP="00D57A42">
            <w:pPr>
              <w:ind w:left="151" w:hanging="142"/>
              <w:rPr>
                <w:lang w:val="uk-UA"/>
              </w:rPr>
            </w:pPr>
            <w:r>
              <w:rPr>
                <w:lang w:val="en-US"/>
              </w:rPr>
              <w:t>raspberry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моркви дикої </w:t>
            </w:r>
          </w:p>
        </w:tc>
        <w:tc>
          <w:tcPr>
            <w:tcW w:w="3402" w:type="dxa"/>
          </w:tcPr>
          <w:p w:rsidR="00A87DDB" w:rsidRPr="0026566E" w:rsidRDefault="00A87DDB" w:rsidP="00D57A42">
            <w:pPr>
              <w:ind w:left="151" w:hanging="142"/>
              <w:rPr>
                <w:lang w:val="uk-UA"/>
              </w:rPr>
            </w:pPr>
            <w:r w:rsidRPr="0026566E">
              <w:rPr>
                <w:lang w:val="uk-UA"/>
              </w:rPr>
              <w:t>fructus Dauci car</w:t>
            </w:r>
            <w:r>
              <w:rPr>
                <w:lang w:val="uk-UA"/>
              </w:rPr>
              <w:t>ō</w:t>
            </w:r>
            <w:r w:rsidRPr="0026566E">
              <w:rPr>
                <w:lang w:val="uk-UA"/>
              </w:rPr>
              <w:t xml:space="preserve">tae </w:t>
            </w:r>
          </w:p>
        </w:tc>
        <w:tc>
          <w:tcPr>
            <w:tcW w:w="3260" w:type="dxa"/>
            <w:gridSpan w:val="2"/>
          </w:tcPr>
          <w:p w:rsidR="00A87DDB" w:rsidRPr="0026566E" w:rsidRDefault="00A87DDB" w:rsidP="00D57A42">
            <w:pPr>
              <w:ind w:left="151" w:hanging="142"/>
              <w:rPr>
                <w:lang w:val="uk-UA"/>
              </w:rPr>
            </w:pPr>
            <w:r>
              <w:rPr>
                <w:lang w:val="en-US"/>
              </w:rPr>
              <w:t>wild carrot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плід обліпихи свіжий</w:t>
            </w:r>
          </w:p>
        </w:tc>
        <w:tc>
          <w:tcPr>
            <w:tcW w:w="3402" w:type="dxa"/>
          </w:tcPr>
          <w:p w:rsidR="00A87DDB" w:rsidRPr="0026566E" w:rsidRDefault="00A87DDB" w:rsidP="00D57A42">
            <w:pPr>
              <w:ind w:left="151" w:hanging="142"/>
              <w:rPr>
                <w:lang w:val="uk-UA"/>
              </w:rPr>
            </w:pPr>
            <w:r w:rsidRPr="0026566E">
              <w:rPr>
                <w:lang w:val="uk-UA"/>
              </w:rPr>
              <w:t>fructus Hippopha</w:t>
            </w:r>
            <w:r>
              <w:rPr>
                <w:lang w:val="uk-UA"/>
              </w:rPr>
              <w:t>ës re</w:t>
            </w:r>
            <w:r w:rsidRPr="0026566E">
              <w:rPr>
                <w:lang w:val="uk-UA"/>
              </w:rPr>
              <w:t>cens</w:t>
            </w:r>
          </w:p>
        </w:tc>
        <w:tc>
          <w:tcPr>
            <w:tcW w:w="3260" w:type="dxa"/>
            <w:gridSpan w:val="2"/>
          </w:tcPr>
          <w:p w:rsidR="00A87DDB" w:rsidRPr="00CA4E6B" w:rsidRDefault="00A87DDB" w:rsidP="00D57A42">
            <w:pPr>
              <w:ind w:left="151" w:hanging="142"/>
              <w:rPr>
                <w:lang w:val="en-US"/>
              </w:rPr>
            </w:pPr>
            <w:r>
              <w:rPr>
                <w:lang w:val="en-US"/>
              </w:rPr>
              <w:t>sea buckthorn fruit</w:t>
            </w:r>
            <w:r>
              <w:rPr>
                <w:lang w:val="uk-UA"/>
              </w:rPr>
              <w:t xml:space="preserve"> </w:t>
            </w:r>
            <w:r>
              <w:rPr>
                <w:lang w:val="en-US"/>
              </w:rPr>
              <w:t>fresh</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пастернака посівного </w:t>
            </w:r>
          </w:p>
        </w:tc>
        <w:tc>
          <w:tcPr>
            <w:tcW w:w="3402" w:type="dxa"/>
          </w:tcPr>
          <w:p w:rsidR="00A87DDB" w:rsidRPr="0026566E" w:rsidRDefault="00A87DDB" w:rsidP="00D57A42">
            <w:pPr>
              <w:ind w:left="151" w:hanging="142"/>
              <w:rPr>
                <w:lang w:val="uk-UA"/>
              </w:rPr>
            </w:pPr>
            <w:r>
              <w:rPr>
                <w:lang w:val="uk-UA"/>
              </w:rPr>
              <w:t>fructus Pastinacae sati</w:t>
            </w:r>
            <w:r w:rsidRPr="0026566E">
              <w:rPr>
                <w:lang w:val="uk-UA"/>
              </w:rPr>
              <w:t>vae</w:t>
            </w:r>
          </w:p>
        </w:tc>
        <w:tc>
          <w:tcPr>
            <w:tcW w:w="3260" w:type="dxa"/>
            <w:gridSpan w:val="2"/>
          </w:tcPr>
          <w:p w:rsidR="00A87DDB" w:rsidRPr="0026566E" w:rsidRDefault="00A87DDB" w:rsidP="00D57A42">
            <w:pPr>
              <w:ind w:left="151" w:hanging="142"/>
              <w:rPr>
                <w:lang w:val="uk-UA"/>
              </w:rPr>
            </w:pPr>
            <w:r>
              <w:rPr>
                <w:lang w:val="en-US"/>
              </w:rPr>
              <w:t>parsnip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перцю стручкового </w:t>
            </w:r>
          </w:p>
        </w:tc>
        <w:tc>
          <w:tcPr>
            <w:tcW w:w="3402" w:type="dxa"/>
          </w:tcPr>
          <w:p w:rsidR="00A87DDB" w:rsidRPr="0026566E" w:rsidRDefault="00A87DDB" w:rsidP="00D57A42">
            <w:pPr>
              <w:ind w:left="151" w:hanging="142"/>
              <w:rPr>
                <w:lang w:val="uk-UA"/>
              </w:rPr>
            </w:pPr>
            <w:r w:rsidRPr="0026566E">
              <w:rPr>
                <w:lang w:val="uk-UA"/>
              </w:rPr>
              <w:t>fructus Caps</w:t>
            </w:r>
            <w:r>
              <w:rPr>
                <w:lang w:val="uk-UA"/>
              </w:rPr>
              <w:t>ĭ</w:t>
            </w:r>
            <w:r w:rsidRPr="0026566E">
              <w:rPr>
                <w:lang w:val="uk-UA"/>
              </w:rPr>
              <w:t>ci</w:t>
            </w:r>
          </w:p>
        </w:tc>
        <w:tc>
          <w:tcPr>
            <w:tcW w:w="3260" w:type="dxa"/>
            <w:gridSpan w:val="2"/>
          </w:tcPr>
          <w:p w:rsidR="00A87DDB" w:rsidRPr="0026566E" w:rsidRDefault="00A87DDB" w:rsidP="00D57A42">
            <w:pPr>
              <w:ind w:left="151" w:hanging="142"/>
              <w:rPr>
                <w:lang w:val="uk-UA"/>
              </w:rPr>
            </w:pPr>
            <w:r>
              <w:rPr>
                <w:lang w:val="en-US"/>
              </w:rPr>
              <w:t>paprika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перцю стручкового різаний </w:t>
            </w:r>
          </w:p>
        </w:tc>
        <w:tc>
          <w:tcPr>
            <w:tcW w:w="3402" w:type="dxa"/>
          </w:tcPr>
          <w:p w:rsidR="00A87DDB" w:rsidRPr="0026566E" w:rsidRDefault="00A87DDB" w:rsidP="00D57A42">
            <w:pPr>
              <w:ind w:left="151" w:hanging="142"/>
              <w:rPr>
                <w:lang w:val="uk-UA"/>
              </w:rPr>
            </w:pPr>
            <w:r w:rsidRPr="0026566E">
              <w:rPr>
                <w:lang w:val="uk-UA"/>
              </w:rPr>
              <w:t>fructus Caps</w:t>
            </w:r>
            <w:r>
              <w:rPr>
                <w:lang w:val="uk-UA"/>
              </w:rPr>
              <w:t>ĭ</w:t>
            </w:r>
            <w:r w:rsidRPr="0026566E">
              <w:rPr>
                <w:lang w:val="uk-UA"/>
              </w:rPr>
              <w:t>ci conc</w:t>
            </w:r>
            <w:r>
              <w:rPr>
                <w:lang w:val="uk-UA"/>
              </w:rPr>
              <w:t>ī</w:t>
            </w:r>
            <w:r w:rsidRPr="0026566E">
              <w:rPr>
                <w:lang w:val="uk-UA"/>
              </w:rPr>
              <w:t>sus</w:t>
            </w:r>
          </w:p>
        </w:tc>
        <w:tc>
          <w:tcPr>
            <w:tcW w:w="3260" w:type="dxa"/>
            <w:gridSpan w:val="2"/>
          </w:tcPr>
          <w:p w:rsidR="00A87DDB" w:rsidRPr="0026566E" w:rsidRDefault="00A87DDB" w:rsidP="00D57A42">
            <w:pPr>
              <w:ind w:left="151" w:hanging="142"/>
              <w:rPr>
                <w:lang w:val="uk-UA"/>
              </w:rPr>
            </w:pPr>
            <w:r>
              <w:rPr>
                <w:lang w:val="en-US"/>
              </w:rPr>
              <w:t>capsicum cutted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плід петрушки</w:t>
            </w:r>
          </w:p>
        </w:tc>
        <w:tc>
          <w:tcPr>
            <w:tcW w:w="3402" w:type="dxa"/>
          </w:tcPr>
          <w:p w:rsidR="00A87DDB" w:rsidRPr="0026566E" w:rsidRDefault="00A87DDB" w:rsidP="00D57A42">
            <w:pPr>
              <w:ind w:left="151" w:hanging="142"/>
              <w:rPr>
                <w:lang w:val="uk-UA"/>
              </w:rPr>
            </w:pPr>
            <w:r w:rsidRPr="0026566E">
              <w:rPr>
                <w:lang w:val="uk-UA"/>
              </w:rPr>
              <w:t xml:space="preserve">fructus Petroselini </w:t>
            </w:r>
          </w:p>
        </w:tc>
        <w:tc>
          <w:tcPr>
            <w:tcW w:w="3260" w:type="dxa"/>
            <w:gridSpan w:val="2"/>
          </w:tcPr>
          <w:p w:rsidR="00A87DDB" w:rsidRPr="0026566E" w:rsidRDefault="00A87DDB" w:rsidP="00D57A42">
            <w:pPr>
              <w:ind w:left="151" w:hanging="142"/>
              <w:rPr>
                <w:lang w:val="uk-UA"/>
              </w:rPr>
            </w:pPr>
            <w:r>
              <w:rPr>
                <w:lang w:val="en-US"/>
              </w:rPr>
              <w:t>parsley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суниці </w:t>
            </w:r>
          </w:p>
        </w:tc>
        <w:tc>
          <w:tcPr>
            <w:tcW w:w="3402" w:type="dxa"/>
          </w:tcPr>
          <w:p w:rsidR="00A87DDB" w:rsidRPr="0026566E" w:rsidRDefault="00A87DDB" w:rsidP="00D57A42">
            <w:pPr>
              <w:ind w:left="151" w:hanging="142"/>
              <w:rPr>
                <w:lang w:val="uk-UA"/>
              </w:rPr>
            </w:pPr>
            <w:r w:rsidRPr="0026566E">
              <w:rPr>
                <w:lang w:val="uk-UA"/>
              </w:rPr>
              <w:t xml:space="preserve">fructus Fragariae </w:t>
            </w:r>
          </w:p>
        </w:tc>
        <w:tc>
          <w:tcPr>
            <w:tcW w:w="3260" w:type="dxa"/>
            <w:gridSpan w:val="2"/>
          </w:tcPr>
          <w:p w:rsidR="00A87DDB" w:rsidRPr="0026566E" w:rsidRDefault="00A87DDB" w:rsidP="00D57A42">
            <w:pPr>
              <w:ind w:left="151" w:hanging="142"/>
              <w:rPr>
                <w:lang w:val="uk-UA"/>
              </w:rPr>
            </w:pPr>
            <w:r>
              <w:rPr>
                <w:lang w:val="en-US"/>
              </w:rPr>
              <w:t>wild strawberry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фенхеля </w:t>
            </w:r>
          </w:p>
        </w:tc>
        <w:tc>
          <w:tcPr>
            <w:tcW w:w="3402" w:type="dxa"/>
          </w:tcPr>
          <w:p w:rsidR="00A87DDB" w:rsidRPr="0026566E" w:rsidRDefault="00A87DDB" w:rsidP="00D57A42">
            <w:pPr>
              <w:ind w:left="151" w:hanging="142"/>
              <w:rPr>
                <w:lang w:val="uk-UA"/>
              </w:rPr>
            </w:pPr>
            <w:r w:rsidRPr="0026566E">
              <w:rPr>
                <w:lang w:val="uk-UA"/>
              </w:rPr>
              <w:t>fructus Foen</w:t>
            </w:r>
            <w:r>
              <w:rPr>
                <w:lang w:val="en-US"/>
              </w:rPr>
              <w:t>i</w:t>
            </w:r>
            <w:r w:rsidRPr="0026566E">
              <w:rPr>
                <w:lang w:val="uk-UA"/>
              </w:rPr>
              <w:t xml:space="preserve">culi </w:t>
            </w:r>
          </w:p>
        </w:tc>
        <w:tc>
          <w:tcPr>
            <w:tcW w:w="3260" w:type="dxa"/>
            <w:gridSpan w:val="2"/>
          </w:tcPr>
          <w:p w:rsidR="00A87DDB" w:rsidRPr="0026566E" w:rsidRDefault="00A87DDB" w:rsidP="00D57A42">
            <w:pPr>
              <w:ind w:left="151" w:hanging="142"/>
              <w:rPr>
                <w:lang w:val="uk-UA"/>
              </w:rPr>
            </w:pPr>
            <w:r>
              <w:rPr>
                <w:lang w:val="en-US"/>
              </w:rPr>
              <w:t>fennel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черемхи звичайної </w:t>
            </w:r>
          </w:p>
        </w:tc>
        <w:tc>
          <w:tcPr>
            <w:tcW w:w="3402" w:type="dxa"/>
          </w:tcPr>
          <w:p w:rsidR="00A87DDB" w:rsidRPr="0026566E" w:rsidRDefault="00A87DDB" w:rsidP="00D57A42">
            <w:pPr>
              <w:ind w:left="151" w:hanging="142"/>
              <w:rPr>
                <w:lang w:val="uk-UA"/>
              </w:rPr>
            </w:pPr>
            <w:r w:rsidRPr="0026566E">
              <w:rPr>
                <w:lang w:val="uk-UA"/>
              </w:rPr>
              <w:t>fructus Pruni padi</w:t>
            </w:r>
          </w:p>
        </w:tc>
        <w:tc>
          <w:tcPr>
            <w:tcW w:w="3260" w:type="dxa"/>
            <w:gridSpan w:val="2"/>
          </w:tcPr>
          <w:p w:rsidR="00A87DDB" w:rsidRPr="0026566E" w:rsidRDefault="00A87DDB" w:rsidP="00D57A42">
            <w:pPr>
              <w:ind w:left="151" w:hanging="142"/>
              <w:rPr>
                <w:lang w:val="uk-UA"/>
              </w:rPr>
            </w:pPr>
            <w:r>
              <w:rPr>
                <w:lang w:val="en-US"/>
              </w:rPr>
              <w:t>cherry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lastRenderedPageBreak/>
              <w:t xml:space="preserve">плід чорниці </w:t>
            </w:r>
          </w:p>
        </w:tc>
        <w:tc>
          <w:tcPr>
            <w:tcW w:w="3402" w:type="dxa"/>
          </w:tcPr>
          <w:p w:rsidR="00A87DDB" w:rsidRPr="0026566E" w:rsidRDefault="00A87DDB" w:rsidP="00D57A42">
            <w:pPr>
              <w:ind w:left="151" w:hanging="142"/>
              <w:rPr>
                <w:lang w:val="uk-UA"/>
              </w:rPr>
            </w:pPr>
            <w:r w:rsidRPr="0026566E">
              <w:rPr>
                <w:lang w:val="uk-UA"/>
              </w:rPr>
              <w:t xml:space="preserve">fructus Myrtilli </w:t>
            </w:r>
          </w:p>
        </w:tc>
        <w:tc>
          <w:tcPr>
            <w:tcW w:w="3260" w:type="dxa"/>
            <w:gridSpan w:val="2"/>
          </w:tcPr>
          <w:p w:rsidR="00A87DDB" w:rsidRPr="0026566E" w:rsidRDefault="00A87DDB" w:rsidP="00D57A42">
            <w:pPr>
              <w:ind w:left="151" w:hanging="142"/>
              <w:rPr>
                <w:lang w:val="uk-UA"/>
              </w:rPr>
            </w:pPr>
            <w:r>
              <w:rPr>
                <w:lang w:val="en-US"/>
              </w:rPr>
              <w:t>bilberry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шипшини </w:t>
            </w:r>
          </w:p>
        </w:tc>
        <w:tc>
          <w:tcPr>
            <w:tcW w:w="3402" w:type="dxa"/>
          </w:tcPr>
          <w:p w:rsidR="00A87DDB" w:rsidRPr="0026566E" w:rsidRDefault="00A87DDB" w:rsidP="00D57A42">
            <w:pPr>
              <w:ind w:left="151" w:hanging="142"/>
              <w:rPr>
                <w:lang w:val="uk-UA"/>
              </w:rPr>
            </w:pPr>
            <w:r w:rsidRPr="0026566E">
              <w:rPr>
                <w:lang w:val="uk-UA"/>
              </w:rPr>
              <w:t xml:space="preserve">fructus Rosae </w:t>
            </w:r>
          </w:p>
        </w:tc>
        <w:tc>
          <w:tcPr>
            <w:tcW w:w="3260" w:type="dxa"/>
            <w:gridSpan w:val="2"/>
          </w:tcPr>
          <w:p w:rsidR="00A87DDB" w:rsidRPr="0026566E" w:rsidRDefault="00A87DDB" w:rsidP="00D57A42">
            <w:pPr>
              <w:ind w:left="151" w:hanging="142"/>
              <w:rPr>
                <w:lang w:val="uk-UA"/>
              </w:rPr>
            </w:pPr>
            <w:r>
              <w:rPr>
                <w:lang w:val="en-US"/>
              </w:rPr>
              <w:t>wild rose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плід ялівцю </w:t>
            </w:r>
          </w:p>
        </w:tc>
        <w:tc>
          <w:tcPr>
            <w:tcW w:w="3402" w:type="dxa"/>
          </w:tcPr>
          <w:p w:rsidR="00A87DDB" w:rsidRPr="0026566E" w:rsidRDefault="00A87DDB" w:rsidP="00D57A42">
            <w:pPr>
              <w:ind w:left="151" w:hanging="142"/>
              <w:rPr>
                <w:lang w:val="uk-UA"/>
              </w:rPr>
            </w:pPr>
            <w:r w:rsidRPr="0026566E">
              <w:rPr>
                <w:lang w:val="uk-UA"/>
              </w:rPr>
              <w:t>fructus Junip</w:t>
            </w:r>
            <w:r>
              <w:rPr>
                <w:lang w:val="uk-UA"/>
              </w:rPr>
              <w:t>ĕ</w:t>
            </w:r>
            <w:r w:rsidRPr="0026566E">
              <w:rPr>
                <w:lang w:val="uk-UA"/>
              </w:rPr>
              <w:t xml:space="preserve">ri </w:t>
            </w:r>
          </w:p>
        </w:tc>
        <w:tc>
          <w:tcPr>
            <w:tcW w:w="3260" w:type="dxa"/>
            <w:gridSpan w:val="2"/>
          </w:tcPr>
          <w:p w:rsidR="00A87DDB" w:rsidRPr="0026566E" w:rsidRDefault="00A87DDB" w:rsidP="00D57A42">
            <w:pPr>
              <w:ind w:left="151" w:hanging="142"/>
              <w:rPr>
                <w:lang w:val="uk-UA"/>
              </w:rPr>
            </w:pPr>
            <w:r>
              <w:rPr>
                <w:lang w:val="en-US"/>
              </w:rPr>
              <w:t>juniper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плоди вільхи</w:t>
            </w:r>
          </w:p>
        </w:tc>
        <w:tc>
          <w:tcPr>
            <w:tcW w:w="3402" w:type="dxa"/>
          </w:tcPr>
          <w:p w:rsidR="00A87DDB" w:rsidRPr="0026566E" w:rsidRDefault="00A87DDB" w:rsidP="00D57A42">
            <w:pPr>
              <w:ind w:left="151" w:hanging="142"/>
              <w:rPr>
                <w:lang w:val="en-US"/>
              </w:rPr>
            </w:pPr>
            <w:r w:rsidRPr="0026566E">
              <w:rPr>
                <w:lang w:val="en-US"/>
              </w:rPr>
              <w:t>fructus Alni</w:t>
            </w:r>
          </w:p>
        </w:tc>
        <w:tc>
          <w:tcPr>
            <w:tcW w:w="3260" w:type="dxa"/>
            <w:gridSpan w:val="2"/>
          </w:tcPr>
          <w:p w:rsidR="00A87DDB" w:rsidRPr="0026566E" w:rsidRDefault="00A87DDB" w:rsidP="00D57A42">
            <w:pPr>
              <w:ind w:left="151" w:hanging="142"/>
              <w:rPr>
                <w:lang w:val="en-US"/>
              </w:rPr>
            </w:pPr>
            <w:r>
              <w:rPr>
                <w:lang w:val="en-US"/>
              </w:rPr>
              <w:t>alder fruit</w:t>
            </w:r>
          </w:p>
        </w:tc>
      </w:tr>
      <w:tr w:rsidR="00A87DDB" w:rsidRPr="0026566E" w:rsidTr="00655800">
        <w:tc>
          <w:tcPr>
            <w:tcW w:w="3555" w:type="dxa"/>
          </w:tcPr>
          <w:p w:rsidR="00A87DDB" w:rsidRPr="0026566E" w:rsidRDefault="006C53B8" w:rsidP="00D57A42">
            <w:pPr>
              <w:ind w:left="186" w:hanging="186"/>
              <w:rPr>
                <w:lang w:val="uk-UA"/>
              </w:rPr>
            </w:pPr>
            <w:r>
              <w:rPr>
                <w:lang w:val="uk-UA"/>
              </w:rPr>
              <w:t>плоди гл</w:t>
            </w:r>
            <w:r w:rsidRPr="0026566E">
              <w:rPr>
                <w:lang w:val="uk-UA"/>
              </w:rPr>
              <w:t xml:space="preserve">оду </w:t>
            </w:r>
          </w:p>
        </w:tc>
        <w:tc>
          <w:tcPr>
            <w:tcW w:w="3402" w:type="dxa"/>
          </w:tcPr>
          <w:p w:rsidR="00A87DDB" w:rsidRPr="0026566E" w:rsidRDefault="00A87DDB" w:rsidP="00D57A42">
            <w:pPr>
              <w:ind w:left="151" w:hanging="142"/>
              <w:rPr>
                <w:lang w:val="uk-UA"/>
              </w:rPr>
            </w:pPr>
            <w:r w:rsidRPr="0026566E">
              <w:rPr>
                <w:lang w:val="uk-UA"/>
              </w:rPr>
              <w:t xml:space="preserve">fructus Crataegi </w:t>
            </w:r>
          </w:p>
        </w:tc>
        <w:tc>
          <w:tcPr>
            <w:tcW w:w="3260" w:type="dxa"/>
            <w:gridSpan w:val="2"/>
          </w:tcPr>
          <w:p w:rsidR="00A87DDB" w:rsidRPr="0026566E" w:rsidRDefault="00A87DDB" w:rsidP="00D57A42">
            <w:pPr>
              <w:ind w:left="151" w:hanging="142"/>
              <w:rPr>
                <w:lang w:val="uk-UA"/>
              </w:rPr>
            </w:pPr>
            <w:r>
              <w:rPr>
                <w:lang w:val="en-US"/>
              </w:rPr>
              <w:t>hauthorn fruits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плоди горобини сушеної</w:t>
            </w:r>
          </w:p>
        </w:tc>
        <w:tc>
          <w:tcPr>
            <w:tcW w:w="3402" w:type="dxa"/>
          </w:tcPr>
          <w:p w:rsidR="00A87DDB" w:rsidRPr="0026566E" w:rsidRDefault="00A87DDB" w:rsidP="00D57A42">
            <w:pPr>
              <w:ind w:left="151" w:hanging="142"/>
              <w:rPr>
                <w:lang w:val="en-US"/>
              </w:rPr>
            </w:pPr>
            <w:r w:rsidRPr="0026566E">
              <w:rPr>
                <w:lang w:val="en-US"/>
              </w:rPr>
              <w:t>fructus Sorti exsicc</w:t>
            </w:r>
            <w:r>
              <w:rPr>
                <w:lang w:val="en-US"/>
              </w:rPr>
              <w:t>ā</w:t>
            </w:r>
            <w:r w:rsidRPr="0026566E">
              <w:rPr>
                <w:lang w:val="en-US"/>
              </w:rPr>
              <w:t>ti</w:t>
            </w:r>
          </w:p>
        </w:tc>
        <w:tc>
          <w:tcPr>
            <w:tcW w:w="3260" w:type="dxa"/>
            <w:gridSpan w:val="2"/>
          </w:tcPr>
          <w:p w:rsidR="00A87DDB" w:rsidRPr="0026566E" w:rsidRDefault="00A87DDB" w:rsidP="00D57A42">
            <w:pPr>
              <w:ind w:left="151" w:hanging="142"/>
              <w:rPr>
                <w:lang w:val="en-US"/>
              </w:rPr>
            </w:pPr>
            <w:r>
              <w:rPr>
                <w:lang w:val="en-US"/>
              </w:rPr>
              <w:t>rowanberry fruits</w:t>
            </w:r>
          </w:p>
        </w:tc>
      </w:tr>
      <w:tr w:rsidR="00A87DDB" w:rsidRPr="0026566E" w:rsidTr="00655800">
        <w:tc>
          <w:tcPr>
            <w:tcW w:w="3555" w:type="dxa"/>
          </w:tcPr>
          <w:p w:rsidR="00A87DDB" w:rsidRPr="00A576ED" w:rsidRDefault="006C53B8" w:rsidP="00D57A42">
            <w:pPr>
              <w:ind w:left="186" w:hanging="186"/>
              <w:rPr>
                <w:lang w:val="uk-UA"/>
              </w:rPr>
            </w:pPr>
            <w:r w:rsidRPr="0026566E">
              <w:rPr>
                <w:lang w:val="uk-UA"/>
              </w:rPr>
              <w:t>плоди жост</w:t>
            </w:r>
            <w:r>
              <w:rPr>
                <w:lang w:val="uk-UA"/>
              </w:rPr>
              <w:t>е</w:t>
            </w:r>
            <w:r w:rsidRPr="0026566E">
              <w:rPr>
                <w:lang w:val="uk-UA"/>
              </w:rPr>
              <w:t>ру</w:t>
            </w:r>
            <w:r w:rsidRPr="00A576ED">
              <w:t xml:space="preserve"> (</w:t>
            </w:r>
            <w:r w:rsidRPr="00A576ED">
              <w:rPr>
                <w:i/>
                <w:lang w:val="uk-UA"/>
              </w:rPr>
              <w:t>син.</w:t>
            </w:r>
            <w:r>
              <w:rPr>
                <w:lang w:val="uk-UA"/>
              </w:rPr>
              <w:t xml:space="preserve"> </w:t>
            </w:r>
            <w:r w:rsidRPr="0026566E">
              <w:rPr>
                <w:lang w:val="uk-UA"/>
              </w:rPr>
              <w:t>плоди проносні</w:t>
            </w:r>
            <w:r w:rsidRPr="00A576ED">
              <w:t>)</w:t>
            </w:r>
          </w:p>
        </w:tc>
        <w:tc>
          <w:tcPr>
            <w:tcW w:w="3402" w:type="dxa"/>
          </w:tcPr>
          <w:p w:rsidR="00A87DDB" w:rsidRPr="0026566E" w:rsidRDefault="00A87DDB" w:rsidP="00D57A42">
            <w:pPr>
              <w:ind w:left="151" w:hanging="142"/>
              <w:rPr>
                <w:lang w:val="uk-UA"/>
              </w:rPr>
            </w:pPr>
            <w:r w:rsidRPr="0026566E">
              <w:rPr>
                <w:lang w:val="uk-UA"/>
              </w:rPr>
              <w:t>fructus Rhamni catharticae</w:t>
            </w:r>
          </w:p>
        </w:tc>
        <w:tc>
          <w:tcPr>
            <w:tcW w:w="3260" w:type="dxa"/>
            <w:gridSpan w:val="2"/>
          </w:tcPr>
          <w:p w:rsidR="00A87DDB" w:rsidRPr="00A576ED" w:rsidRDefault="00A87DDB" w:rsidP="00D57A42">
            <w:pPr>
              <w:ind w:left="151" w:hanging="142"/>
              <w:rPr>
                <w:lang w:val="uk-UA"/>
              </w:rPr>
            </w:pPr>
            <w:r>
              <w:rPr>
                <w:lang w:val="en-US"/>
              </w:rPr>
              <w:t>rhamnus</w:t>
            </w:r>
            <w:r w:rsidRPr="00A576ED">
              <w:t xml:space="preserve"> </w:t>
            </w:r>
            <w:r>
              <w:rPr>
                <w:lang w:val="en-US"/>
              </w:rPr>
              <w:t>fruits</w:t>
            </w:r>
            <w:r>
              <w:rPr>
                <w:lang w:val="uk-UA"/>
              </w:rPr>
              <w:t xml:space="preserve"> / </w:t>
            </w:r>
            <w:r>
              <w:rPr>
                <w:lang w:val="en-US"/>
              </w:rPr>
              <w:t>purgative fruits</w:t>
            </w:r>
          </w:p>
        </w:tc>
      </w:tr>
      <w:tr w:rsidR="00A87DDB" w:rsidRPr="00907257" w:rsidTr="00655800">
        <w:tc>
          <w:tcPr>
            <w:tcW w:w="3555" w:type="dxa"/>
          </w:tcPr>
          <w:p w:rsidR="00A87DDB" w:rsidRPr="0026566E" w:rsidRDefault="006C53B8" w:rsidP="00D57A42">
            <w:pPr>
              <w:ind w:left="186" w:hanging="186"/>
              <w:rPr>
                <w:lang w:val="uk-UA"/>
              </w:rPr>
            </w:pPr>
            <w:r w:rsidRPr="0026566E">
              <w:rPr>
                <w:lang w:val="uk-UA"/>
              </w:rPr>
              <w:t>плоди і насіння лимонника китайського</w:t>
            </w:r>
          </w:p>
        </w:tc>
        <w:tc>
          <w:tcPr>
            <w:tcW w:w="3402" w:type="dxa"/>
          </w:tcPr>
          <w:p w:rsidR="00A87DDB" w:rsidRPr="0026566E" w:rsidRDefault="00A87DDB" w:rsidP="00D57A42">
            <w:pPr>
              <w:ind w:left="151" w:hanging="142"/>
              <w:rPr>
                <w:lang w:val="uk-UA"/>
              </w:rPr>
            </w:pPr>
            <w:r w:rsidRPr="0026566E">
              <w:rPr>
                <w:lang w:val="uk-UA"/>
              </w:rPr>
              <w:t>fructus et semen Schizandrae c</w:t>
            </w:r>
            <w:r w:rsidRPr="00672BEC">
              <w:rPr>
                <w:lang w:val="de-DE"/>
              </w:rPr>
              <w:t>h</w:t>
            </w:r>
            <w:r w:rsidRPr="0026566E">
              <w:rPr>
                <w:lang w:val="uk-UA"/>
              </w:rPr>
              <w:t>inensis</w:t>
            </w:r>
          </w:p>
        </w:tc>
        <w:tc>
          <w:tcPr>
            <w:tcW w:w="3260" w:type="dxa"/>
            <w:gridSpan w:val="2"/>
          </w:tcPr>
          <w:p w:rsidR="00A87DDB" w:rsidRPr="0026566E" w:rsidRDefault="00A87DDB" w:rsidP="00D57A42">
            <w:pPr>
              <w:ind w:left="151" w:hanging="142"/>
              <w:rPr>
                <w:lang w:val="uk-UA"/>
              </w:rPr>
            </w:pPr>
            <w:r>
              <w:rPr>
                <w:lang w:val="en-US"/>
              </w:rPr>
              <w:t>schizandra seed and fruit</w:t>
            </w:r>
          </w:p>
        </w:tc>
      </w:tr>
      <w:tr w:rsidR="00A87DDB" w:rsidRPr="0026566E" w:rsidTr="00655800">
        <w:tc>
          <w:tcPr>
            <w:tcW w:w="3555" w:type="dxa"/>
          </w:tcPr>
          <w:p w:rsidR="00A87DDB" w:rsidRPr="0026566E" w:rsidRDefault="006C53B8" w:rsidP="00D57A42">
            <w:pPr>
              <w:ind w:left="186" w:hanging="186"/>
              <w:rPr>
                <w:lang w:val="uk-UA"/>
              </w:rPr>
            </w:pPr>
            <w:r>
              <w:rPr>
                <w:lang w:val="uk-UA"/>
              </w:rPr>
              <w:t>п</w:t>
            </w:r>
            <w:r w:rsidRPr="0026566E">
              <w:rPr>
                <w:lang w:val="uk-UA"/>
              </w:rPr>
              <w:t>одорожник</w:t>
            </w:r>
            <w:r>
              <w:rPr>
                <w:lang w:val="uk-UA"/>
              </w:rPr>
              <w:t xml:space="preserve">, </w:t>
            </w:r>
            <w:r w:rsidRPr="0026566E">
              <w:rPr>
                <w:lang w:val="uk-UA"/>
              </w:rPr>
              <w:t>блошниця</w:t>
            </w:r>
          </w:p>
        </w:tc>
        <w:tc>
          <w:tcPr>
            <w:tcW w:w="3402" w:type="dxa"/>
          </w:tcPr>
          <w:p w:rsidR="00A87DDB" w:rsidRPr="0026566E" w:rsidRDefault="00A87DDB" w:rsidP="00D57A42">
            <w:pPr>
              <w:ind w:left="151" w:hanging="142"/>
              <w:rPr>
                <w:lang w:val="uk-UA"/>
              </w:rPr>
            </w:pPr>
            <w:r w:rsidRPr="0026566E">
              <w:rPr>
                <w:lang w:val="uk-UA"/>
              </w:rPr>
              <w:t>Plant</w:t>
            </w:r>
            <w:r>
              <w:rPr>
                <w:lang w:val="uk-UA"/>
              </w:rPr>
              <w:t>ā</w:t>
            </w:r>
            <w:r w:rsidRPr="0026566E">
              <w:rPr>
                <w:lang w:val="uk-UA"/>
              </w:rPr>
              <w:t xml:space="preserve">go, </w:t>
            </w:r>
            <w:r>
              <w:rPr>
                <w:lang w:val="en-US"/>
              </w:rPr>
              <w:t>ĭ</w:t>
            </w:r>
            <w:r w:rsidRPr="0026566E">
              <w:rPr>
                <w:lang w:val="uk-UA"/>
              </w:rPr>
              <w:t>nis f</w:t>
            </w:r>
          </w:p>
        </w:tc>
        <w:tc>
          <w:tcPr>
            <w:tcW w:w="3260" w:type="dxa"/>
            <w:gridSpan w:val="2"/>
          </w:tcPr>
          <w:p w:rsidR="00A87DDB" w:rsidRPr="00F96A38" w:rsidRDefault="00A87DDB" w:rsidP="00D57A42">
            <w:pPr>
              <w:ind w:left="151" w:hanging="142"/>
              <w:rPr>
                <w:lang w:val="en-US"/>
              </w:rPr>
            </w:pPr>
            <w:r>
              <w:rPr>
                <w:lang w:val="en-US"/>
              </w:rPr>
              <w:t>plantain</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подорожник великий</w:t>
            </w:r>
          </w:p>
        </w:tc>
        <w:tc>
          <w:tcPr>
            <w:tcW w:w="3402" w:type="dxa"/>
          </w:tcPr>
          <w:p w:rsidR="00A87DDB" w:rsidRPr="0026566E" w:rsidRDefault="00A87DDB" w:rsidP="00D57A42">
            <w:pPr>
              <w:ind w:left="151" w:hanging="142"/>
              <w:rPr>
                <w:lang w:val="uk-UA"/>
              </w:rPr>
            </w:pPr>
            <w:r w:rsidRPr="0026566E">
              <w:rPr>
                <w:lang w:val="uk-UA"/>
              </w:rPr>
              <w:t>Plant</w:t>
            </w:r>
            <w:r>
              <w:rPr>
                <w:lang w:val="uk-UA"/>
              </w:rPr>
              <w:t>ā</w:t>
            </w:r>
            <w:r w:rsidRPr="0026566E">
              <w:rPr>
                <w:lang w:val="uk-UA"/>
              </w:rPr>
              <w:t xml:space="preserve">go major </w:t>
            </w:r>
          </w:p>
        </w:tc>
        <w:tc>
          <w:tcPr>
            <w:tcW w:w="3260" w:type="dxa"/>
            <w:gridSpan w:val="2"/>
          </w:tcPr>
          <w:p w:rsidR="00A87DDB" w:rsidRPr="00F96A38" w:rsidRDefault="00A87DDB" w:rsidP="00D57A42">
            <w:pPr>
              <w:ind w:left="151" w:hanging="142"/>
              <w:rPr>
                <w:lang w:val="en-US"/>
              </w:rPr>
            </w:pPr>
            <w:r>
              <w:rPr>
                <w:lang w:val="en-US"/>
              </w:rPr>
              <w:t>plantain great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полин гіркий</w:t>
            </w:r>
          </w:p>
        </w:tc>
        <w:tc>
          <w:tcPr>
            <w:tcW w:w="3402" w:type="dxa"/>
          </w:tcPr>
          <w:p w:rsidR="00A87DDB" w:rsidRPr="0026566E" w:rsidRDefault="00A87DDB" w:rsidP="00D57A42">
            <w:pPr>
              <w:ind w:left="151" w:hanging="142"/>
              <w:rPr>
                <w:lang w:val="en-US"/>
              </w:rPr>
            </w:pPr>
            <w:r w:rsidRPr="0026566E">
              <w:rPr>
                <w:lang w:val="en-US"/>
              </w:rPr>
              <w:t>Absinthium, i n</w:t>
            </w:r>
          </w:p>
        </w:tc>
        <w:tc>
          <w:tcPr>
            <w:tcW w:w="3260" w:type="dxa"/>
            <w:gridSpan w:val="2"/>
          </w:tcPr>
          <w:p w:rsidR="00A87DDB" w:rsidRPr="0026566E" w:rsidRDefault="00A87DDB" w:rsidP="00D57A42">
            <w:pPr>
              <w:ind w:left="151" w:hanging="142"/>
              <w:rPr>
                <w:lang w:val="en-US"/>
              </w:rPr>
            </w:pPr>
            <w:r>
              <w:rPr>
                <w:lang w:val="en-US"/>
              </w:rPr>
              <w:t>absinthe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полин цитварний </w:t>
            </w:r>
          </w:p>
        </w:tc>
        <w:tc>
          <w:tcPr>
            <w:tcW w:w="3402" w:type="dxa"/>
          </w:tcPr>
          <w:p w:rsidR="00A87DDB" w:rsidRPr="0026566E" w:rsidRDefault="00A87DDB" w:rsidP="00D57A42">
            <w:pPr>
              <w:ind w:left="151" w:hanging="142"/>
              <w:rPr>
                <w:lang w:val="uk-UA"/>
              </w:rPr>
            </w:pPr>
            <w:r w:rsidRPr="0026566E">
              <w:rPr>
                <w:lang w:val="uk-UA"/>
              </w:rPr>
              <w:t>Cina</w:t>
            </w:r>
            <w:r>
              <w:rPr>
                <w:lang w:val="en-US"/>
              </w:rPr>
              <w:t>, ae f</w:t>
            </w:r>
            <w:r w:rsidRPr="0026566E">
              <w:rPr>
                <w:lang w:val="uk-UA"/>
              </w:rPr>
              <w:t xml:space="preserve"> </w:t>
            </w:r>
          </w:p>
        </w:tc>
        <w:tc>
          <w:tcPr>
            <w:tcW w:w="3260" w:type="dxa"/>
            <w:gridSpan w:val="2"/>
          </w:tcPr>
          <w:p w:rsidR="00A87DDB" w:rsidRPr="00F96A38" w:rsidRDefault="00A87DDB" w:rsidP="00D57A42">
            <w:pPr>
              <w:ind w:left="151" w:hanging="142"/>
              <w:rPr>
                <w:lang w:val="en-US"/>
              </w:rPr>
            </w:pPr>
            <w:r>
              <w:rPr>
                <w:lang w:val="en-US"/>
              </w:rPr>
              <w:t>santonica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померанець </w:t>
            </w:r>
          </w:p>
        </w:tc>
        <w:tc>
          <w:tcPr>
            <w:tcW w:w="3402" w:type="dxa"/>
          </w:tcPr>
          <w:p w:rsidR="00A87DDB" w:rsidRPr="0026566E" w:rsidRDefault="00A87DDB" w:rsidP="00D57A42">
            <w:pPr>
              <w:ind w:left="151" w:hanging="142"/>
              <w:rPr>
                <w:lang w:val="uk-UA"/>
              </w:rPr>
            </w:pPr>
            <w:r w:rsidRPr="0026566E">
              <w:rPr>
                <w:lang w:val="uk-UA"/>
              </w:rPr>
              <w:t xml:space="preserve">Aurantium, i n </w:t>
            </w:r>
          </w:p>
        </w:tc>
        <w:tc>
          <w:tcPr>
            <w:tcW w:w="3260" w:type="dxa"/>
            <w:gridSpan w:val="2"/>
          </w:tcPr>
          <w:p w:rsidR="00A87DDB" w:rsidRPr="00F96A38" w:rsidRDefault="00A87DDB" w:rsidP="00D57A42">
            <w:pPr>
              <w:ind w:left="151" w:hanging="142"/>
              <w:rPr>
                <w:lang w:val="en-US"/>
              </w:rPr>
            </w:pPr>
            <w:r>
              <w:rPr>
                <w:lang w:val="en-US"/>
              </w:rPr>
              <w:t>bitter orange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порошок гарбуза </w:t>
            </w:r>
          </w:p>
        </w:tc>
        <w:tc>
          <w:tcPr>
            <w:tcW w:w="3402" w:type="dxa"/>
          </w:tcPr>
          <w:p w:rsidR="00A87DDB" w:rsidRPr="0026566E" w:rsidRDefault="00A87DDB" w:rsidP="00D57A42">
            <w:pPr>
              <w:ind w:left="151" w:hanging="142"/>
              <w:rPr>
                <w:lang w:val="uk-UA"/>
              </w:rPr>
            </w:pPr>
            <w:r w:rsidRPr="0026566E">
              <w:rPr>
                <w:lang w:val="uk-UA"/>
              </w:rPr>
              <w:t xml:space="preserve">pulvis Cucurbitae </w:t>
            </w:r>
          </w:p>
        </w:tc>
        <w:tc>
          <w:tcPr>
            <w:tcW w:w="3260" w:type="dxa"/>
            <w:gridSpan w:val="2"/>
          </w:tcPr>
          <w:p w:rsidR="00A87DDB" w:rsidRPr="00EE0722" w:rsidRDefault="00A87DDB" w:rsidP="00D57A42">
            <w:pPr>
              <w:ind w:left="151" w:hanging="142"/>
              <w:rPr>
                <w:lang w:val="en-US"/>
              </w:rPr>
            </w:pPr>
            <w:r>
              <w:rPr>
                <w:lang w:val="en-US"/>
              </w:rPr>
              <w:t>pumpkin powder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порошок іпекакуани </w:t>
            </w:r>
          </w:p>
        </w:tc>
        <w:tc>
          <w:tcPr>
            <w:tcW w:w="3402" w:type="dxa"/>
          </w:tcPr>
          <w:p w:rsidR="00A87DDB" w:rsidRPr="0026566E" w:rsidRDefault="00A87DDB" w:rsidP="00D57A42">
            <w:pPr>
              <w:ind w:left="151" w:hanging="142"/>
              <w:rPr>
                <w:lang w:val="uk-UA"/>
              </w:rPr>
            </w:pPr>
            <w:r w:rsidRPr="0026566E">
              <w:rPr>
                <w:lang w:val="uk-UA"/>
              </w:rPr>
              <w:t xml:space="preserve">pulvis Ipecacuanhae </w:t>
            </w:r>
          </w:p>
        </w:tc>
        <w:tc>
          <w:tcPr>
            <w:tcW w:w="3260" w:type="dxa"/>
            <w:gridSpan w:val="2"/>
          </w:tcPr>
          <w:p w:rsidR="00A87DDB" w:rsidRPr="00F96A38" w:rsidRDefault="00A87DDB" w:rsidP="00D57A42">
            <w:pPr>
              <w:ind w:left="151" w:hanging="142"/>
              <w:rPr>
                <w:lang w:val="en-US"/>
              </w:rPr>
            </w:pPr>
            <w:r>
              <w:rPr>
                <w:lang w:val="en-US"/>
              </w:rPr>
              <w:t>ipecacuanha powder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порошок капусти морської</w:t>
            </w:r>
          </w:p>
        </w:tc>
        <w:tc>
          <w:tcPr>
            <w:tcW w:w="3402" w:type="dxa"/>
          </w:tcPr>
          <w:p w:rsidR="00A87DDB" w:rsidRPr="0026566E" w:rsidRDefault="00A87DDB" w:rsidP="00D57A42">
            <w:pPr>
              <w:ind w:left="151" w:hanging="142"/>
              <w:rPr>
                <w:lang w:val="uk-UA"/>
              </w:rPr>
            </w:pPr>
            <w:r w:rsidRPr="0026566E">
              <w:rPr>
                <w:lang w:val="uk-UA"/>
              </w:rPr>
              <w:t>pulvis Laminariae saccarinae</w:t>
            </w:r>
          </w:p>
        </w:tc>
        <w:tc>
          <w:tcPr>
            <w:tcW w:w="3260" w:type="dxa"/>
            <w:gridSpan w:val="2"/>
          </w:tcPr>
          <w:p w:rsidR="00A87DDB" w:rsidRPr="00F96A38" w:rsidRDefault="00A87DDB" w:rsidP="00D57A42">
            <w:pPr>
              <w:ind w:left="151" w:hanging="142"/>
              <w:rPr>
                <w:lang w:val="en-US"/>
              </w:rPr>
            </w:pPr>
            <w:r>
              <w:rPr>
                <w:lang w:val="en-US"/>
              </w:rPr>
              <w:t>laminaria powder</w:t>
            </w:r>
          </w:p>
        </w:tc>
      </w:tr>
      <w:tr w:rsidR="00A87DDB" w:rsidRPr="00305284" w:rsidTr="00655800">
        <w:tc>
          <w:tcPr>
            <w:tcW w:w="3555" w:type="dxa"/>
          </w:tcPr>
          <w:p w:rsidR="00A87DDB" w:rsidRPr="0026566E" w:rsidRDefault="006C53B8" w:rsidP="00D57A42">
            <w:pPr>
              <w:ind w:left="186" w:hanging="186"/>
              <w:rPr>
                <w:lang w:val="uk-UA"/>
              </w:rPr>
            </w:pPr>
            <w:r w:rsidRPr="0026566E">
              <w:rPr>
                <w:lang w:val="uk-UA"/>
              </w:rPr>
              <w:t>порошок кореневища й кор</w:t>
            </w:r>
            <w:r>
              <w:rPr>
                <w:lang w:val="uk-UA"/>
              </w:rPr>
              <w:t xml:space="preserve">енів </w:t>
            </w:r>
            <w:r w:rsidRPr="0026566E">
              <w:rPr>
                <w:lang w:val="uk-UA"/>
              </w:rPr>
              <w:t xml:space="preserve">валеріани </w:t>
            </w:r>
          </w:p>
        </w:tc>
        <w:tc>
          <w:tcPr>
            <w:tcW w:w="3402" w:type="dxa"/>
          </w:tcPr>
          <w:p w:rsidR="00A87DDB" w:rsidRPr="0026566E" w:rsidRDefault="00A87DDB" w:rsidP="00D57A42">
            <w:pPr>
              <w:ind w:left="151" w:hanging="142"/>
              <w:rPr>
                <w:lang w:val="uk-UA"/>
              </w:rPr>
            </w:pPr>
            <w:r w:rsidRPr="0026566E">
              <w:rPr>
                <w:lang w:val="uk-UA"/>
              </w:rPr>
              <w:t>pulvis rhizom</w:t>
            </w:r>
            <w:r>
              <w:rPr>
                <w:lang w:val="en-US"/>
              </w:rPr>
              <w:t>ă</w:t>
            </w:r>
            <w:r w:rsidRPr="0026566E">
              <w:rPr>
                <w:lang w:val="uk-UA"/>
              </w:rPr>
              <w:t>tis et rad</w:t>
            </w:r>
            <w:r>
              <w:rPr>
                <w:lang w:val="uk-UA"/>
              </w:rPr>
              <w:t>ĭ</w:t>
            </w:r>
            <w:r w:rsidRPr="0026566E">
              <w:rPr>
                <w:lang w:val="uk-UA"/>
              </w:rPr>
              <w:t>cum Valerianae</w:t>
            </w:r>
          </w:p>
        </w:tc>
        <w:tc>
          <w:tcPr>
            <w:tcW w:w="3260" w:type="dxa"/>
            <w:gridSpan w:val="2"/>
          </w:tcPr>
          <w:p w:rsidR="00A87DDB" w:rsidRPr="00F96A38" w:rsidRDefault="00A87DDB" w:rsidP="00D57A42">
            <w:pPr>
              <w:ind w:left="151" w:hanging="142"/>
              <w:rPr>
                <w:lang w:val="en-US"/>
              </w:rPr>
            </w:pPr>
            <w:r>
              <w:rPr>
                <w:lang w:val="en-US"/>
              </w:rPr>
              <w:t>valeriana rhizome and root powder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порошок корен</w:t>
            </w:r>
            <w:r>
              <w:rPr>
                <w:lang w:val="uk-UA"/>
              </w:rPr>
              <w:t>я</w:t>
            </w:r>
            <w:r w:rsidRPr="0026566E">
              <w:rPr>
                <w:lang w:val="uk-UA"/>
              </w:rPr>
              <w:t xml:space="preserve"> ревеня</w:t>
            </w:r>
          </w:p>
        </w:tc>
        <w:tc>
          <w:tcPr>
            <w:tcW w:w="3402" w:type="dxa"/>
          </w:tcPr>
          <w:p w:rsidR="00A87DDB" w:rsidRPr="0026566E" w:rsidRDefault="00A87DDB" w:rsidP="00D57A42">
            <w:pPr>
              <w:ind w:left="151" w:hanging="142"/>
              <w:rPr>
                <w:lang w:val="uk-UA"/>
              </w:rPr>
            </w:pPr>
            <w:r w:rsidRPr="0026566E">
              <w:rPr>
                <w:lang w:val="uk-UA"/>
              </w:rPr>
              <w:t>pulvis rad</w:t>
            </w:r>
            <w:r>
              <w:rPr>
                <w:lang w:val="uk-UA"/>
              </w:rPr>
              <w:t>ī</w:t>
            </w:r>
            <w:r w:rsidRPr="0026566E">
              <w:rPr>
                <w:lang w:val="uk-UA"/>
              </w:rPr>
              <w:t>cis Rhei</w:t>
            </w:r>
          </w:p>
        </w:tc>
        <w:tc>
          <w:tcPr>
            <w:tcW w:w="3260" w:type="dxa"/>
            <w:gridSpan w:val="2"/>
          </w:tcPr>
          <w:p w:rsidR="00A87DDB" w:rsidRPr="00EE0722" w:rsidRDefault="00A87DDB" w:rsidP="00D57A42">
            <w:pPr>
              <w:ind w:left="151" w:hanging="142"/>
              <w:rPr>
                <w:lang w:val="en-US"/>
              </w:rPr>
            </w:pPr>
            <w:r>
              <w:rPr>
                <w:lang w:val="en-US"/>
              </w:rPr>
              <w:t>rhubarb root powder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порошок корен</w:t>
            </w:r>
            <w:r>
              <w:rPr>
                <w:lang w:val="uk-UA"/>
              </w:rPr>
              <w:t>я</w:t>
            </w:r>
            <w:r w:rsidRPr="0026566E">
              <w:rPr>
                <w:lang w:val="uk-UA"/>
              </w:rPr>
              <w:t xml:space="preserve"> солодки складний </w:t>
            </w:r>
          </w:p>
        </w:tc>
        <w:tc>
          <w:tcPr>
            <w:tcW w:w="3402" w:type="dxa"/>
          </w:tcPr>
          <w:p w:rsidR="00A87DDB" w:rsidRPr="003E29FA" w:rsidRDefault="00A87DDB" w:rsidP="00D57A42">
            <w:pPr>
              <w:ind w:left="151" w:hanging="142"/>
              <w:rPr>
                <w:lang w:val="en-US"/>
              </w:rPr>
            </w:pPr>
            <w:r w:rsidRPr="0026566E">
              <w:rPr>
                <w:lang w:val="uk-UA"/>
              </w:rPr>
              <w:t>pulvis rad</w:t>
            </w:r>
            <w:r>
              <w:rPr>
                <w:lang w:val="uk-UA"/>
              </w:rPr>
              <w:t>ī</w:t>
            </w:r>
            <w:r w:rsidRPr="0026566E">
              <w:rPr>
                <w:lang w:val="uk-UA"/>
              </w:rPr>
              <w:t>cis Glyc</w:t>
            </w:r>
            <w:r>
              <w:rPr>
                <w:lang w:val="en-US"/>
              </w:rPr>
              <w:t>y</w:t>
            </w:r>
            <w:r w:rsidRPr="0026566E">
              <w:rPr>
                <w:lang w:val="uk-UA"/>
              </w:rPr>
              <w:t>rrhizae compositu</w:t>
            </w:r>
            <w:r>
              <w:rPr>
                <w:lang w:val="en-US"/>
              </w:rPr>
              <w:t>s</w:t>
            </w:r>
          </w:p>
        </w:tc>
        <w:tc>
          <w:tcPr>
            <w:tcW w:w="3260" w:type="dxa"/>
            <w:gridSpan w:val="2"/>
          </w:tcPr>
          <w:p w:rsidR="00A87DDB" w:rsidRPr="00EE0722" w:rsidRDefault="00A87DDB" w:rsidP="00D57A42">
            <w:pPr>
              <w:ind w:left="151" w:hanging="142"/>
              <w:rPr>
                <w:lang w:val="en-US"/>
              </w:rPr>
            </w:pPr>
            <w:r>
              <w:rPr>
                <w:lang w:val="en-US"/>
              </w:rPr>
              <w:t>glycyrrhiza complex root powder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порошок листків д</w:t>
            </w:r>
            <w:r>
              <w:rPr>
                <w:lang w:val="uk-UA"/>
              </w:rPr>
              <w:t>и</w:t>
            </w:r>
            <w:r w:rsidRPr="0026566E">
              <w:rPr>
                <w:lang w:val="uk-UA"/>
              </w:rPr>
              <w:t xml:space="preserve">гіталісу </w:t>
            </w:r>
          </w:p>
        </w:tc>
        <w:tc>
          <w:tcPr>
            <w:tcW w:w="3402" w:type="dxa"/>
          </w:tcPr>
          <w:p w:rsidR="00A87DDB" w:rsidRPr="0026566E" w:rsidRDefault="00A87DDB" w:rsidP="00D57A42">
            <w:pPr>
              <w:ind w:left="151" w:hanging="142"/>
              <w:rPr>
                <w:lang w:val="uk-UA"/>
              </w:rPr>
            </w:pPr>
            <w:r w:rsidRPr="0026566E">
              <w:rPr>
                <w:lang w:val="uk-UA"/>
              </w:rPr>
              <w:t>pulvis foliorum Digitalis</w:t>
            </w:r>
          </w:p>
        </w:tc>
        <w:tc>
          <w:tcPr>
            <w:tcW w:w="3260" w:type="dxa"/>
            <w:gridSpan w:val="2"/>
          </w:tcPr>
          <w:p w:rsidR="00A87DDB" w:rsidRPr="00EE0722" w:rsidRDefault="00A87DDB" w:rsidP="00D57A42">
            <w:pPr>
              <w:ind w:left="151" w:hanging="142"/>
              <w:rPr>
                <w:lang w:val="en-US"/>
              </w:rPr>
            </w:pPr>
            <w:r>
              <w:rPr>
                <w:lang w:val="en-US"/>
              </w:rPr>
              <w:t>digitalis leaf powder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порошок насіння гарбуза</w:t>
            </w:r>
          </w:p>
        </w:tc>
        <w:tc>
          <w:tcPr>
            <w:tcW w:w="3402" w:type="dxa"/>
          </w:tcPr>
          <w:p w:rsidR="00A87DDB" w:rsidRPr="0026566E" w:rsidRDefault="00A87DDB" w:rsidP="00D57A42">
            <w:pPr>
              <w:ind w:left="151" w:hanging="142"/>
              <w:rPr>
                <w:lang w:val="uk-UA"/>
              </w:rPr>
            </w:pPr>
            <w:r w:rsidRPr="0026566E">
              <w:rPr>
                <w:lang w:val="uk-UA"/>
              </w:rPr>
              <w:t>pulvis sem</w:t>
            </w:r>
            <w:r>
              <w:rPr>
                <w:lang w:val="uk-UA"/>
              </w:rPr>
              <w:t>ĭ</w:t>
            </w:r>
            <w:r w:rsidRPr="0026566E">
              <w:rPr>
                <w:lang w:val="uk-UA"/>
              </w:rPr>
              <w:t>nis Cucurb</w:t>
            </w:r>
            <w:r>
              <w:rPr>
                <w:lang w:val="en-US"/>
              </w:rPr>
              <w:t>ĭ</w:t>
            </w:r>
            <w:r w:rsidRPr="0026566E">
              <w:rPr>
                <w:lang w:val="uk-UA"/>
              </w:rPr>
              <w:t>tae</w:t>
            </w:r>
          </w:p>
        </w:tc>
        <w:tc>
          <w:tcPr>
            <w:tcW w:w="3260" w:type="dxa"/>
            <w:gridSpan w:val="2"/>
          </w:tcPr>
          <w:p w:rsidR="00A87DDB" w:rsidRPr="00EE0722" w:rsidRDefault="00A87DDB" w:rsidP="00D57A42">
            <w:pPr>
              <w:rPr>
                <w:lang w:val="en-US"/>
              </w:rPr>
            </w:pPr>
            <w:r>
              <w:rPr>
                <w:lang w:val="en-US"/>
              </w:rPr>
              <w:t>pumpkin seed powder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порошок опію </w:t>
            </w:r>
          </w:p>
        </w:tc>
        <w:tc>
          <w:tcPr>
            <w:tcW w:w="3402" w:type="dxa"/>
          </w:tcPr>
          <w:p w:rsidR="00A87DDB" w:rsidRPr="0026566E" w:rsidRDefault="00A87DDB" w:rsidP="00D57A42">
            <w:pPr>
              <w:ind w:left="151" w:hanging="142"/>
              <w:rPr>
                <w:lang w:val="uk-UA"/>
              </w:rPr>
            </w:pPr>
            <w:r w:rsidRPr="0026566E">
              <w:rPr>
                <w:lang w:val="uk-UA"/>
              </w:rPr>
              <w:t xml:space="preserve">pulvis Opii </w:t>
            </w:r>
          </w:p>
        </w:tc>
        <w:tc>
          <w:tcPr>
            <w:tcW w:w="3260" w:type="dxa"/>
            <w:gridSpan w:val="2"/>
          </w:tcPr>
          <w:p w:rsidR="00A87DDB" w:rsidRPr="00EE0722" w:rsidRDefault="00A87DDB" w:rsidP="00D57A42">
            <w:pPr>
              <w:ind w:left="151" w:hanging="142"/>
              <w:rPr>
                <w:lang w:val="en-US"/>
              </w:rPr>
            </w:pPr>
            <w:r>
              <w:rPr>
                <w:lang w:val="en-US"/>
              </w:rPr>
              <w:t>opium powder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порошок ревеню </w:t>
            </w:r>
          </w:p>
        </w:tc>
        <w:tc>
          <w:tcPr>
            <w:tcW w:w="3402" w:type="dxa"/>
          </w:tcPr>
          <w:p w:rsidR="00A87DDB" w:rsidRPr="0026566E" w:rsidRDefault="00A87DDB" w:rsidP="00D57A42">
            <w:pPr>
              <w:ind w:left="151" w:hanging="142"/>
              <w:rPr>
                <w:lang w:val="uk-UA"/>
              </w:rPr>
            </w:pPr>
            <w:r w:rsidRPr="0026566E">
              <w:rPr>
                <w:lang w:val="uk-UA"/>
              </w:rPr>
              <w:t>pulvis Rhei</w:t>
            </w:r>
          </w:p>
        </w:tc>
        <w:tc>
          <w:tcPr>
            <w:tcW w:w="3260" w:type="dxa"/>
            <w:gridSpan w:val="2"/>
          </w:tcPr>
          <w:p w:rsidR="00A87DDB" w:rsidRPr="00EE0722" w:rsidRDefault="00A87DDB" w:rsidP="00D57A42">
            <w:pPr>
              <w:ind w:left="151" w:hanging="142"/>
              <w:rPr>
                <w:lang w:val="en-US"/>
              </w:rPr>
            </w:pPr>
            <w:r>
              <w:rPr>
                <w:lang w:val="en-US"/>
              </w:rPr>
              <w:t>rhubarb powder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порошок ріжок </w:t>
            </w:r>
          </w:p>
        </w:tc>
        <w:tc>
          <w:tcPr>
            <w:tcW w:w="3402" w:type="dxa"/>
          </w:tcPr>
          <w:p w:rsidR="00A87DDB" w:rsidRPr="0026566E" w:rsidRDefault="00A87DDB" w:rsidP="00D57A42">
            <w:pPr>
              <w:ind w:left="151" w:hanging="142"/>
              <w:rPr>
                <w:lang w:val="uk-UA"/>
              </w:rPr>
            </w:pPr>
            <w:r w:rsidRPr="0026566E">
              <w:rPr>
                <w:lang w:val="uk-UA"/>
              </w:rPr>
              <w:t>pulvis Secalis co</w:t>
            </w:r>
            <w:r>
              <w:rPr>
                <w:lang w:val="en-US"/>
              </w:rPr>
              <w:t>rn</w:t>
            </w:r>
            <w:r w:rsidRPr="0026566E">
              <w:rPr>
                <w:lang w:val="uk-UA"/>
              </w:rPr>
              <w:t xml:space="preserve">uti </w:t>
            </w:r>
          </w:p>
        </w:tc>
        <w:tc>
          <w:tcPr>
            <w:tcW w:w="3260" w:type="dxa"/>
            <w:gridSpan w:val="2"/>
          </w:tcPr>
          <w:p w:rsidR="00A87DDB" w:rsidRPr="0026566E" w:rsidRDefault="00A87DDB" w:rsidP="00D57A42">
            <w:pPr>
              <w:ind w:left="151" w:hanging="142"/>
              <w:rPr>
                <w:lang w:val="uk-UA"/>
              </w:rPr>
            </w:pPr>
            <w:r>
              <w:rPr>
                <w:lang w:val="en-US"/>
              </w:rPr>
              <w:t>ergot powder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порошок сухоцвіту болотяного</w:t>
            </w:r>
          </w:p>
        </w:tc>
        <w:tc>
          <w:tcPr>
            <w:tcW w:w="3402" w:type="dxa"/>
          </w:tcPr>
          <w:p w:rsidR="00A87DDB" w:rsidRPr="0026566E" w:rsidRDefault="00A87DDB" w:rsidP="00D57A42">
            <w:pPr>
              <w:ind w:left="151" w:hanging="142"/>
              <w:rPr>
                <w:lang w:val="uk-UA"/>
              </w:rPr>
            </w:pPr>
            <w:r w:rsidRPr="0026566E">
              <w:rPr>
                <w:lang w:val="uk-UA"/>
              </w:rPr>
              <w:t>pulvis herbae Gnaphalii uligin</w:t>
            </w:r>
            <w:r>
              <w:rPr>
                <w:lang w:val="uk-UA"/>
              </w:rPr>
              <w:t>ī</w:t>
            </w:r>
            <w:r w:rsidRPr="0026566E">
              <w:rPr>
                <w:lang w:val="uk-UA"/>
              </w:rPr>
              <w:t>si</w:t>
            </w:r>
          </w:p>
        </w:tc>
        <w:tc>
          <w:tcPr>
            <w:tcW w:w="3260" w:type="dxa"/>
            <w:gridSpan w:val="2"/>
          </w:tcPr>
          <w:p w:rsidR="00A87DDB" w:rsidRPr="00EE0722" w:rsidRDefault="00A87DDB" w:rsidP="00D57A42">
            <w:pPr>
              <w:ind w:left="151" w:hanging="142"/>
              <w:rPr>
                <w:lang w:val="en-US"/>
              </w:rPr>
            </w:pPr>
            <w:r>
              <w:rPr>
                <w:lang w:val="en-US"/>
              </w:rPr>
              <w:t>cottonweed powder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порошок цибулі морської </w:t>
            </w:r>
          </w:p>
        </w:tc>
        <w:tc>
          <w:tcPr>
            <w:tcW w:w="3402" w:type="dxa"/>
          </w:tcPr>
          <w:p w:rsidR="00A87DDB" w:rsidRPr="0026566E" w:rsidRDefault="00A87DDB" w:rsidP="00D57A42">
            <w:pPr>
              <w:ind w:left="151" w:hanging="142"/>
              <w:rPr>
                <w:lang w:val="uk-UA"/>
              </w:rPr>
            </w:pPr>
            <w:r w:rsidRPr="0026566E">
              <w:rPr>
                <w:lang w:val="uk-UA"/>
              </w:rPr>
              <w:t>pulvis bulbi Scillae</w:t>
            </w:r>
          </w:p>
        </w:tc>
        <w:tc>
          <w:tcPr>
            <w:tcW w:w="3260" w:type="dxa"/>
            <w:gridSpan w:val="2"/>
          </w:tcPr>
          <w:p w:rsidR="00A87DDB" w:rsidRPr="00EE0722" w:rsidRDefault="00A87DDB" w:rsidP="00D57A42">
            <w:pPr>
              <w:ind w:left="151" w:hanging="142"/>
              <w:rPr>
                <w:lang w:val="en-US"/>
              </w:rPr>
            </w:pPr>
            <w:r>
              <w:rPr>
                <w:lang w:val="en-US"/>
              </w:rPr>
              <w:t>scilla powder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препарат із обліпиховою олією</w:t>
            </w:r>
          </w:p>
        </w:tc>
        <w:tc>
          <w:tcPr>
            <w:tcW w:w="3402" w:type="dxa"/>
          </w:tcPr>
          <w:p w:rsidR="00A87DDB" w:rsidRPr="0026566E" w:rsidRDefault="00A87DDB" w:rsidP="00D57A42">
            <w:pPr>
              <w:ind w:left="151" w:hanging="142"/>
              <w:rPr>
                <w:lang w:val="en-US"/>
              </w:rPr>
            </w:pPr>
            <w:r w:rsidRPr="0026566E">
              <w:rPr>
                <w:lang w:val="en-US"/>
              </w:rPr>
              <w:t>praeparatum cum oleo Hippopha</w:t>
            </w:r>
            <w:r>
              <w:rPr>
                <w:lang w:val="en-US"/>
              </w:rPr>
              <w:t>ë</w:t>
            </w:r>
            <w:r w:rsidRPr="0026566E">
              <w:rPr>
                <w:lang w:val="en-US"/>
              </w:rPr>
              <w:t>s</w:t>
            </w:r>
          </w:p>
        </w:tc>
        <w:tc>
          <w:tcPr>
            <w:tcW w:w="3260" w:type="dxa"/>
            <w:gridSpan w:val="2"/>
          </w:tcPr>
          <w:p w:rsidR="00A87DDB" w:rsidRPr="0026566E" w:rsidRDefault="00A87DDB" w:rsidP="00D57A42">
            <w:pPr>
              <w:ind w:left="151" w:hanging="142"/>
              <w:rPr>
                <w:lang w:val="en-US"/>
              </w:rPr>
            </w:pPr>
            <w:r>
              <w:rPr>
                <w:lang w:val="en-US"/>
              </w:rPr>
              <w:t>sea buckthorn oil</w:t>
            </w:r>
          </w:p>
        </w:tc>
      </w:tr>
      <w:tr w:rsidR="00A87DDB" w:rsidRPr="0026566E" w:rsidTr="00655800">
        <w:tc>
          <w:tcPr>
            <w:tcW w:w="3555" w:type="dxa"/>
          </w:tcPr>
          <w:p w:rsidR="00A87DDB" w:rsidRPr="0026566E" w:rsidRDefault="006C53B8" w:rsidP="00D57A42">
            <w:pPr>
              <w:ind w:left="186" w:hanging="186"/>
            </w:pPr>
            <w:r w:rsidRPr="0026566E">
              <w:t>приймочка</w:t>
            </w:r>
          </w:p>
        </w:tc>
        <w:tc>
          <w:tcPr>
            <w:tcW w:w="3402" w:type="dxa"/>
          </w:tcPr>
          <w:p w:rsidR="00A87DDB" w:rsidRPr="0026566E" w:rsidRDefault="00A87DDB" w:rsidP="00D57A42">
            <w:pPr>
              <w:ind w:left="151" w:hanging="142"/>
              <w:rPr>
                <w:lang w:val="en-US"/>
              </w:rPr>
            </w:pPr>
            <w:r w:rsidRPr="0026566E">
              <w:rPr>
                <w:lang w:val="en-US"/>
              </w:rPr>
              <w:t xml:space="preserve">stigma, </w:t>
            </w:r>
            <w:r>
              <w:rPr>
                <w:lang w:val="en-US"/>
              </w:rPr>
              <w:t>ă</w:t>
            </w:r>
            <w:r w:rsidRPr="0026566E">
              <w:rPr>
                <w:lang w:val="en-US"/>
              </w:rPr>
              <w:t>tis n</w:t>
            </w:r>
          </w:p>
        </w:tc>
        <w:tc>
          <w:tcPr>
            <w:tcW w:w="3260" w:type="dxa"/>
            <w:gridSpan w:val="2"/>
          </w:tcPr>
          <w:p w:rsidR="00A87DDB" w:rsidRPr="0026566E" w:rsidRDefault="00A87DDB" w:rsidP="00D57A42">
            <w:pPr>
              <w:ind w:left="151" w:hanging="142"/>
              <w:rPr>
                <w:lang w:val="en-US"/>
              </w:rPr>
            </w:pPr>
            <w:r>
              <w:rPr>
                <w:lang w:val="en-US"/>
              </w:rPr>
              <w:t>stigma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примула</w:t>
            </w:r>
          </w:p>
        </w:tc>
        <w:tc>
          <w:tcPr>
            <w:tcW w:w="3402" w:type="dxa"/>
          </w:tcPr>
          <w:p w:rsidR="00A87DDB" w:rsidRPr="0026566E" w:rsidRDefault="00A87DDB" w:rsidP="00D57A42">
            <w:pPr>
              <w:ind w:left="151" w:hanging="142"/>
              <w:rPr>
                <w:lang w:val="uk-UA"/>
              </w:rPr>
            </w:pPr>
            <w:r w:rsidRPr="0026566E">
              <w:rPr>
                <w:lang w:val="uk-UA"/>
              </w:rPr>
              <w:t>Primula, ae f</w:t>
            </w:r>
          </w:p>
        </w:tc>
        <w:tc>
          <w:tcPr>
            <w:tcW w:w="3260" w:type="dxa"/>
            <w:gridSpan w:val="2"/>
          </w:tcPr>
          <w:p w:rsidR="00A87DDB" w:rsidRPr="00DD7246" w:rsidRDefault="00A87DDB" w:rsidP="00D57A42">
            <w:pPr>
              <w:ind w:left="151" w:hanging="142"/>
              <w:rPr>
                <w:lang w:val="en-US"/>
              </w:rPr>
            </w:pPr>
            <w:r>
              <w:rPr>
                <w:lang w:val="en-US"/>
              </w:rPr>
              <w:t>primrose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пустирник, собача кропива</w:t>
            </w:r>
          </w:p>
        </w:tc>
        <w:tc>
          <w:tcPr>
            <w:tcW w:w="3402" w:type="dxa"/>
          </w:tcPr>
          <w:p w:rsidR="00A87DDB" w:rsidRPr="0026566E" w:rsidRDefault="00A87DDB" w:rsidP="00D57A42">
            <w:pPr>
              <w:ind w:left="151" w:hanging="142"/>
              <w:rPr>
                <w:lang w:val="uk-UA"/>
              </w:rPr>
            </w:pPr>
            <w:r>
              <w:rPr>
                <w:lang w:val="uk-UA"/>
              </w:rPr>
              <w:t>Leonū</w:t>
            </w:r>
            <w:r>
              <w:rPr>
                <w:lang w:val="en-US"/>
              </w:rPr>
              <w:t>ru</w:t>
            </w:r>
            <w:r w:rsidRPr="0026566E">
              <w:rPr>
                <w:lang w:val="uk-UA"/>
              </w:rPr>
              <w:t>s, i m</w:t>
            </w:r>
          </w:p>
        </w:tc>
        <w:tc>
          <w:tcPr>
            <w:tcW w:w="3260" w:type="dxa"/>
            <w:gridSpan w:val="2"/>
          </w:tcPr>
          <w:p w:rsidR="00A87DDB" w:rsidRPr="00EE0722" w:rsidRDefault="00A87DDB" w:rsidP="00D57A42">
            <w:pPr>
              <w:ind w:left="151" w:hanging="142"/>
              <w:rPr>
                <w:lang w:val="en-US"/>
              </w:rPr>
            </w:pPr>
            <w:r>
              <w:rPr>
                <w:lang w:val="en-US"/>
              </w:rPr>
              <w:t>matherwort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пшениця</w:t>
            </w:r>
          </w:p>
        </w:tc>
        <w:tc>
          <w:tcPr>
            <w:tcW w:w="3402" w:type="dxa"/>
          </w:tcPr>
          <w:p w:rsidR="00A87DDB" w:rsidRPr="0026566E" w:rsidRDefault="00A87DDB" w:rsidP="00D57A42">
            <w:pPr>
              <w:ind w:left="151" w:hanging="142"/>
              <w:rPr>
                <w:lang w:val="uk-UA"/>
              </w:rPr>
            </w:pPr>
            <w:r w:rsidRPr="0026566E">
              <w:rPr>
                <w:lang w:val="uk-UA"/>
              </w:rPr>
              <w:t>Trit</w:t>
            </w:r>
            <w:r>
              <w:rPr>
                <w:lang w:val="uk-UA"/>
              </w:rPr>
              <w:t>ĭ</w:t>
            </w:r>
            <w:r w:rsidRPr="0026566E">
              <w:rPr>
                <w:lang w:val="uk-UA"/>
              </w:rPr>
              <w:t>cum, i n</w:t>
            </w:r>
          </w:p>
        </w:tc>
        <w:tc>
          <w:tcPr>
            <w:tcW w:w="3260" w:type="dxa"/>
            <w:gridSpan w:val="2"/>
          </w:tcPr>
          <w:p w:rsidR="00A87DDB" w:rsidRPr="00EE0722" w:rsidRDefault="00A87DDB" w:rsidP="00D57A42">
            <w:pPr>
              <w:ind w:left="151" w:hanging="142"/>
              <w:rPr>
                <w:lang w:val="en-US"/>
              </w:rPr>
            </w:pPr>
            <w:r>
              <w:rPr>
                <w:lang w:val="en-US"/>
              </w:rPr>
              <w:t>wheat</w:t>
            </w:r>
          </w:p>
        </w:tc>
      </w:tr>
      <w:tr w:rsidR="00A87DDB" w:rsidRPr="0026566E" w:rsidTr="00655800">
        <w:tc>
          <w:tcPr>
            <w:tcW w:w="10217" w:type="dxa"/>
            <w:gridSpan w:val="4"/>
          </w:tcPr>
          <w:p w:rsidR="00A87DDB" w:rsidRPr="0026566E" w:rsidRDefault="00A87DDB" w:rsidP="00D57A42">
            <w:pPr>
              <w:ind w:left="186" w:hanging="186"/>
              <w:jc w:val="center"/>
              <w:rPr>
                <w:b/>
                <w:lang w:val="uk-UA"/>
              </w:rPr>
            </w:pPr>
            <w:r w:rsidRPr="0026566E">
              <w:rPr>
                <w:b/>
                <w:lang w:val="uk-UA"/>
              </w:rPr>
              <w:t>Р</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ревінь</w:t>
            </w:r>
          </w:p>
        </w:tc>
        <w:tc>
          <w:tcPr>
            <w:tcW w:w="3402" w:type="dxa"/>
          </w:tcPr>
          <w:p w:rsidR="00A87DDB" w:rsidRPr="0026566E" w:rsidRDefault="00A87DDB" w:rsidP="00D57A42">
            <w:pPr>
              <w:ind w:left="151" w:hanging="142"/>
              <w:rPr>
                <w:lang w:val="uk-UA"/>
              </w:rPr>
            </w:pPr>
            <w:r w:rsidRPr="0026566E">
              <w:rPr>
                <w:lang w:val="uk-UA"/>
              </w:rPr>
              <w:t xml:space="preserve">Rheum, </w:t>
            </w:r>
            <w:r w:rsidRPr="0026566E">
              <w:rPr>
                <w:lang w:val="en-US"/>
              </w:rPr>
              <w:t>i</w:t>
            </w:r>
            <w:r w:rsidRPr="0026566E">
              <w:rPr>
                <w:lang w:val="uk-UA"/>
              </w:rPr>
              <w:t xml:space="preserve"> n</w:t>
            </w:r>
          </w:p>
        </w:tc>
        <w:tc>
          <w:tcPr>
            <w:tcW w:w="3260" w:type="dxa"/>
            <w:gridSpan w:val="2"/>
          </w:tcPr>
          <w:p w:rsidR="00A87DDB" w:rsidRPr="00EE0722" w:rsidRDefault="00A87DDB" w:rsidP="00D57A42">
            <w:pPr>
              <w:ind w:left="151" w:hanging="142"/>
              <w:rPr>
                <w:lang w:val="en-US"/>
              </w:rPr>
            </w:pPr>
            <w:r>
              <w:rPr>
                <w:lang w:val="en-US"/>
              </w:rPr>
              <w:t>rhubarb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редька посівна</w:t>
            </w:r>
          </w:p>
        </w:tc>
        <w:tc>
          <w:tcPr>
            <w:tcW w:w="3402" w:type="dxa"/>
          </w:tcPr>
          <w:p w:rsidR="00A87DDB" w:rsidRPr="0026566E" w:rsidRDefault="00A87DDB" w:rsidP="00D57A42">
            <w:pPr>
              <w:ind w:left="151" w:hanging="142"/>
              <w:rPr>
                <w:lang w:val="uk-UA"/>
              </w:rPr>
            </w:pPr>
            <w:r w:rsidRPr="0026566E">
              <w:rPr>
                <w:lang w:val="uk-UA"/>
              </w:rPr>
              <w:t>Raph</w:t>
            </w:r>
            <w:r>
              <w:rPr>
                <w:lang w:val="uk-UA"/>
              </w:rPr>
              <w:t>ā</w:t>
            </w:r>
            <w:r w:rsidRPr="0026566E">
              <w:rPr>
                <w:lang w:val="uk-UA"/>
              </w:rPr>
              <w:t>nus sati</w:t>
            </w:r>
            <w:r>
              <w:rPr>
                <w:lang w:val="en-US"/>
              </w:rPr>
              <w:t>v</w:t>
            </w:r>
            <w:r w:rsidRPr="0026566E">
              <w:rPr>
                <w:lang w:val="uk-UA"/>
              </w:rPr>
              <w:t>us</w:t>
            </w:r>
          </w:p>
        </w:tc>
        <w:tc>
          <w:tcPr>
            <w:tcW w:w="3260" w:type="dxa"/>
            <w:gridSpan w:val="2"/>
          </w:tcPr>
          <w:p w:rsidR="00A87DDB" w:rsidRPr="00EE0722" w:rsidRDefault="00A87DDB" w:rsidP="00D57A42">
            <w:pPr>
              <w:ind w:left="151" w:hanging="142"/>
              <w:rPr>
                <w:lang w:val="en-US"/>
              </w:rPr>
            </w:pPr>
            <w:r>
              <w:rPr>
                <w:lang w:val="en-US"/>
              </w:rPr>
              <w:t>summer-and-winter raddish</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рис</w:t>
            </w:r>
          </w:p>
        </w:tc>
        <w:tc>
          <w:tcPr>
            <w:tcW w:w="3402" w:type="dxa"/>
          </w:tcPr>
          <w:p w:rsidR="00A87DDB" w:rsidRPr="0026566E" w:rsidRDefault="00A87DDB" w:rsidP="00D57A42">
            <w:pPr>
              <w:ind w:left="151" w:hanging="142"/>
              <w:rPr>
                <w:lang w:val="uk-UA"/>
              </w:rPr>
            </w:pPr>
            <w:r w:rsidRPr="0026566E">
              <w:rPr>
                <w:lang w:val="uk-UA"/>
              </w:rPr>
              <w:t>Or</w:t>
            </w:r>
            <w:r>
              <w:rPr>
                <w:lang w:val="uk-UA"/>
              </w:rPr>
              <w:t>ȳ</w:t>
            </w:r>
            <w:r w:rsidRPr="0026566E">
              <w:rPr>
                <w:lang w:val="uk-UA"/>
              </w:rPr>
              <w:t>za, ae f</w:t>
            </w:r>
          </w:p>
        </w:tc>
        <w:tc>
          <w:tcPr>
            <w:tcW w:w="3260" w:type="dxa"/>
            <w:gridSpan w:val="2"/>
          </w:tcPr>
          <w:p w:rsidR="00A87DDB" w:rsidRPr="00EE0722" w:rsidRDefault="00A87DDB" w:rsidP="00D57A42">
            <w:pPr>
              <w:ind w:left="151" w:hanging="142"/>
              <w:rPr>
                <w:lang w:val="en-US"/>
              </w:rPr>
            </w:pPr>
            <w:r>
              <w:rPr>
                <w:lang w:val="en-US"/>
              </w:rPr>
              <w:t>rice</w:t>
            </w:r>
          </w:p>
        </w:tc>
      </w:tr>
      <w:tr w:rsidR="00A87DDB" w:rsidRPr="0026566E" w:rsidTr="00655800">
        <w:tc>
          <w:tcPr>
            <w:tcW w:w="3555" w:type="dxa"/>
          </w:tcPr>
          <w:p w:rsidR="00A87DDB" w:rsidRPr="0026566E" w:rsidRDefault="006C53B8" w:rsidP="00D57A42">
            <w:pPr>
              <w:ind w:left="186" w:hanging="186"/>
            </w:pPr>
            <w:r w:rsidRPr="0026566E">
              <w:t>рисове борошно</w:t>
            </w:r>
          </w:p>
        </w:tc>
        <w:tc>
          <w:tcPr>
            <w:tcW w:w="3402" w:type="dxa"/>
          </w:tcPr>
          <w:p w:rsidR="00A87DDB" w:rsidRPr="0026566E" w:rsidRDefault="00A87DDB" w:rsidP="00D57A42">
            <w:pPr>
              <w:ind w:left="151" w:hanging="142"/>
              <w:rPr>
                <w:lang w:val="en-US"/>
              </w:rPr>
            </w:pPr>
            <w:r w:rsidRPr="0026566E">
              <w:rPr>
                <w:lang w:val="en-US"/>
              </w:rPr>
              <w:t>far</w:t>
            </w:r>
            <w:r>
              <w:rPr>
                <w:lang w:val="en-US"/>
              </w:rPr>
              <w:t>ī</w:t>
            </w:r>
            <w:r w:rsidRPr="0026566E">
              <w:rPr>
                <w:lang w:val="en-US"/>
              </w:rPr>
              <w:t xml:space="preserve">na </w:t>
            </w:r>
            <w:r w:rsidRPr="0026566E">
              <w:rPr>
                <w:lang w:val="uk-UA"/>
              </w:rPr>
              <w:t>Or</w:t>
            </w:r>
            <w:r>
              <w:rPr>
                <w:lang w:val="uk-UA"/>
              </w:rPr>
              <w:t>ȳ</w:t>
            </w:r>
            <w:r w:rsidRPr="0026566E">
              <w:rPr>
                <w:lang w:val="uk-UA"/>
              </w:rPr>
              <w:t>za</w:t>
            </w:r>
            <w:r w:rsidRPr="0026566E">
              <w:rPr>
                <w:lang w:val="en-US"/>
              </w:rPr>
              <w:t>e</w:t>
            </w:r>
          </w:p>
        </w:tc>
        <w:tc>
          <w:tcPr>
            <w:tcW w:w="3260" w:type="dxa"/>
            <w:gridSpan w:val="2"/>
          </w:tcPr>
          <w:p w:rsidR="00A87DDB" w:rsidRPr="0026566E" w:rsidRDefault="00A87DDB" w:rsidP="00D57A42">
            <w:pPr>
              <w:ind w:left="151" w:hanging="142"/>
              <w:rPr>
                <w:lang w:val="en-US"/>
              </w:rPr>
            </w:pPr>
            <w:r>
              <w:rPr>
                <w:lang w:val="en-US"/>
              </w:rPr>
              <w:t>rice flour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рицина</w:t>
            </w:r>
          </w:p>
        </w:tc>
        <w:tc>
          <w:tcPr>
            <w:tcW w:w="3402" w:type="dxa"/>
          </w:tcPr>
          <w:p w:rsidR="00A87DDB" w:rsidRPr="0026566E" w:rsidRDefault="00A87DDB" w:rsidP="00D57A42">
            <w:pPr>
              <w:ind w:left="151" w:hanging="142"/>
            </w:pPr>
            <w:r w:rsidRPr="0026566E">
              <w:rPr>
                <w:lang w:val="en-US"/>
              </w:rPr>
              <w:t>Ri</w:t>
            </w:r>
            <w:r>
              <w:rPr>
                <w:lang w:val="en-US"/>
              </w:rPr>
              <w:t>cĭ</w:t>
            </w:r>
            <w:r w:rsidRPr="0026566E">
              <w:rPr>
                <w:lang w:val="en-US"/>
              </w:rPr>
              <w:t xml:space="preserve">nus, i </w:t>
            </w:r>
            <w:r>
              <w:rPr>
                <w:lang w:val="en-US"/>
              </w:rPr>
              <w:t>m</w:t>
            </w:r>
          </w:p>
        </w:tc>
        <w:tc>
          <w:tcPr>
            <w:tcW w:w="3260" w:type="dxa"/>
            <w:gridSpan w:val="2"/>
          </w:tcPr>
          <w:p w:rsidR="00A87DDB" w:rsidRPr="0026566E" w:rsidRDefault="00A87DDB" w:rsidP="00D57A42">
            <w:pPr>
              <w:ind w:left="151" w:hanging="142"/>
              <w:rPr>
                <w:lang w:val="en-US"/>
              </w:rPr>
            </w:pPr>
            <w:r>
              <w:rPr>
                <w:lang w:val="en-US"/>
              </w:rPr>
              <w:t>palmcrist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ріжки маточні</w:t>
            </w:r>
          </w:p>
        </w:tc>
        <w:tc>
          <w:tcPr>
            <w:tcW w:w="3402" w:type="dxa"/>
          </w:tcPr>
          <w:p w:rsidR="00A87DDB" w:rsidRPr="0026566E" w:rsidRDefault="00A87DDB" w:rsidP="00D57A42">
            <w:pPr>
              <w:ind w:left="151" w:hanging="142"/>
              <w:rPr>
                <w:lang w:val="uk-UA"/>
              </w:rPr>
            </w:pPr>
            <w:r>
              <w:rPr>
                <w:lang w:val="uk-UA"/>
              </w:rPr>
              <w:t>Secale cornū</w:t>
            </w:r>
            <w:r w:rsidRPr="0026566E">
              <w:rPr>
                <w:lang w:val="uk-UA"/>
              </w:rPr>
              <w:t>tum</w:t>
            </w:r>
          </w:p>
        </w:tc>
        <w:tc>
          <w:tcPr>
            <w:tcW w:w="3260" w:type="dxa"/>
            <w:gridSpan w:val="2"/>
          </w:tcPr>
          <w:p w:rsidR="00A87DDB" w:rsidRPr="00EE0722" w:rsidRDefault="00A87DDB" w:rsidP="00D57A42">
            <w:pPr>
              <w:ind w:left="151" w:hanging="142"/>
              <w:rPr>
                <w:lang w:val="en-US"/>
              </w:rPr>
            </w:pPr>
            <w:r>
              <w:rPr>
                <w:lang w:val="en-US"/>
              </w:rPr>
              <w:t>ergot horns</w:t>
            </w:r>
          </w:p>
        </w:tc>
      </w:tr>
      <w:tr w:rsidR="00A87DDB" w:rsidRPr="00126166" w:rsidTr="00655800">
        <w:tc>
          <w:tcPr>
            <w:tcW w:w="3555" w:type="dxa"/>
          </w:tcPr>
          <w:p w:rsidR="00A87DDB" w:rsidRPr="0026566E" w:rsidRDefault="006C53B8" w:rsidP="00D57A42">
            <w:pPr>
              <w:ind w:left="186" w:hanging="186"/>
              <w:rPr>
                <w:lang w:val="uk-UA"/>
              </w:rPr>
            </w:pPr>
            <w:r>
              <w:rPr>
                <w:lang w:val="uk-UA"/>
              </w:rPr>
              <w:t>ріжки житніх ріжок штам</w:t>
            </w:r>
            <w:r w:rsidRPr="0026566E">
              <w:rPr>
                <w:lang w:val="uk-UA"/>
              </w:rPr>
              <w:t>у ерготаміну</w:t>
            </w:r>
          </w:p>
        </w:tc>
        <w:tc>
          <w:tcPr>
            <w:tcW w:w="3402" w:type="dxa"/>
          </w:tcPr>
          <w:p w:rsidR="00A87DDB" w:rsidRPr="0026566E" w:rsidRDefault="00A87DDB" w:rsidP="00D57A42">
            <w:pPr>
              <w:ind w:left="151" w:hanging="142"/>
              <w:rPr>
                <w:lang w:val="uk-UA"/>
              </w:rPr>
            </w:pPr>
            <w:r w:rsidRPr="0026566E">
              <w:rPr>
                <w:lang w:val="uk-UA"/>
              </w:rPr>
              <w:t>cornua Secalis corn</w:t>
            </w:r>
            <w:r>
              <w:rPr>
                <w:lang w:val="uk-UA"/>
              </w:rPr>
              <w:t>ū</w:t>
            </w:r>
            <w:r w:rsidRPr="0026566E">
              <w:rPr>
                <w:lang w:val="uk-UA"/>
              </w:rPr>
              <w:t>ti stamm Ergotamini</w:t>
            </w:r>
          </w:p>
        </w:tc>
        <w:tc>
          <w:tcPr>
            <w:tcW w:w="3260" w:type="dxa"/>
            <w:gridSpan w:val="2"/>
          </w:tcPr>
          <w:p w:rsidR="00A87DDB" w:rsidRPr="00EE0722" w:rsidRDefault="00A87DDB" w:rsidP="00D57A42">
            <w:pPr>
              <w:ind w:left="151" w:hanging="142"/>
              <w:rPr>
                <w:lang w:val="en-US"/>
              </w:rPr>
            </w:pPr>
            <w:r>
              <w:rPr>
                <w:lang w:val="en-US"/>
              </w:rPr>
              <w:t>ergotoxinum horns strain</w:t>
            </w:r>
          </w:p>
        </w:tc>
      </w:tr>
      <w:tr w:rsidR="00A87DDB" w:rsidRPr="005C7F0E" w:rsidTr="00655800">
        <w:tc>
          <w:tcPr>
            <w:tcW w:w="3555" w:type="dxa"/>
          </w:tcPr>
          <w:p w:rsidR="00A87DDB" w:rsidRPr="0026566E" w:rsidRDefault="006C53B8" w:rsidP="00D57A42">
            <w:pPr>
              <w:ind w:left="186" w:hanging="186"/>
              <w:rPr>
                <w:lang w:val="uk-UA"/>
              </w:rPr>
            </w:pPr>
            <w:r>
              <w:rPr>
                <w:lang w:val="uk-UA"/>
              </w:rPr>
              <w:t>ріжки житніх ріжок штам</w:t>
            </w:r>
            <w:r w:rsidRPr="0026566E">
              <w:rPr>
                <w:lang w:val="uk-UA"/>
              </w:rPr>
              <w:t>у ерготокс</w:t>
            </w:r>
            <w:r>
              <w:rPr>
                <w:lang w:val="uk-UA"/>
              </w:rPr>
              <w:t>и</w:t>
            </w:r>
            <w:r w:rsidRPr="0026566E">
              <w:rPr>
                <w:lang w:val="uk-UA"/>
              </w:rPr>
              <w:t>ну</w:t>
            </w:r>
          </w:p>
        </w:tc>
        <w:tc>
          <w:tcPr>
            <w:tcW w:w="3402" w:type="dxa"/>
          </w:tcPr>
          <w:p w:rsidR="00A87DDB" w:rsidRPr="0026566E" w:rsidRDefault="00A87DDB" w:rsidP="00D57A42">
            <w:pPr>
              <w:ind w:left="151" w:hanging="142"/>
              <w:rPr>
                <w:lang w:val="uk-UA"/>
              </w:rPr>
            </w:pPr>
            <w:r w:rsidRPr="0026566E">
              <w:rPr>
                <w:lang w:val="uk-UA"/>
              </w:rPr>
              <w:t>cornua Secalis corn</w:t>
            </w:r>
            <w:r>
              <w:rPr>
                <w:lang w:val="uk-UA"/>
              </w:rPr>
              <w:t>ū</w:t>
            </w:r>
            <w:r w:rsidRPr="0026566E">
              <w:rPr>
                <w:lang w:val="uk-UA"/>
              </w:rPr>
              <w:t>ti stamm Ergotoxini</w:t>
            </w:r>
          </w:p>
        </w:tc>
        <w:tc>
          <w:tcPr>
            <w:tcW w:w="3260" w:type="dxa"/>
            <w:gridSpan w:val="2"/>
          </w:tcPr>
          <w:p w:rsidR="00A87DDB" w:rsidRPr="00EE0722" w:rsidRDefault="00A87DDB" w:rsidP="00D57A42">
            <w:pPr>
              <w:ind w:left="151" w:hanging="142"/>
              <w:rPr>
                <w:lang w:val="en-US"/>
              </w:rPr>
            </w:pPr>
            <w:r>
              <w:rPr>
                <w:lang w:val="en-US"/>
              </w:rPr>
              <w:t>ergotoxinum horns strain</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родовик</w:t>
            </w:r>
          </w:p>
        </w:tc>
        <w:tc>
          <w:tcPr>
            <w:tcW w:w="3402" w:type="dxa"/>
          </w:tcPr>
          <w:p w:rsidR="00A87DDB" w:rsidRPr="0026566E" w:rsidRDefault="00A87DDB" w:rsidP="00D57A42">
            <w:pPr>
              <w:ind w:left="151" w:hanging="142"/>
              <w:rPr>
                <w:lang w:val="en-US"/>
              </w:rPr>
            </w:pPr>
            <w:r w:rsidRPr="0026566E">
              <w:rPr>
                <w:lang w:val="en-US"/>
              </w:rPr>
              <w:t>Sanguisorba, ae f</w:t>
            </w:r>
          </w:p>
        </w:tc>
        <w:tc>
          <w:tcPr>
            <w:tcW w:w="3260" w:type="dxa"/>
            <w:gridSpan w:val="2"/>
          </w:tcPr>
          <w:p w:rsidR="00A87DDB" w:rsidRPr="0026566E" w:rsidRDefault="00A87DDB" w:rsidP="00D57A42">
            <w:pPr>
              <w:ind w:left="151" w:hanging="142"/>
              <w:rPr>
                <w:lang w:val="en-US"/>
              </w:rPr>
            </w:pPr>
            <w:r>
              <w:rPr>
                <w:lang w:val="en-US"/>
              </w:rPr>
              <w:t>burnet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родовик лікарський</w:t>
            </w:r>
          </w:p>
        </w:tc>
        <w:tc>
          <w:tcPr>
            <w:tcW w:w="3402" w:type="dxa"/>
          </w:tcPr>
          <w:p w:rsidR="00A87DDB" w:rsidRPr="0026566E" w:rsidRDefault="00A87DDB" w:rsidP="00D57A42">
            <w:pPr>
              <w:ind w:left="151" w:hanging="142"/>
              <w:rPr>
                <w:lang w:val="uk-UA"/>
              </w:rPr>
            </w:pPr>
            <w:r w:rsidRPr="0026566E">
              <w:rPr>
                <w:lang w:val="en-US"/>
              </w:rPr>
              <w:t>Sanguisorba officinalis</w:t>
            </w:r>
          </w:p>
        </w:tc>
        <w:tc>
          <w:tcPr>
            <w:tcW w:w="3260" w:type="dxa"/>
            <w:gridSpan w:val="2"/>
          </w:tcPr>
          <w:p w:rsidR="00A87DDB" w:rsidRPr="0026566E" w:rsidRDefault="00A87DDB" w:rsidP="00D57A42">
            <w:pPr>
              <w:ind w:left="151" w:hanging="142"/>
              <w:rPr>
                <w:lang w:val="en-US"/>
              </w:rPr>
            </w:pPr>
            <w:r>
              <w:rPr>
                <w:lang w:val="en-US"/>
              </w:rPr>
              <w:t>burnet medicinal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ромашка</w:t>
            </w:r>
          </w:p>
        </w:tc>
        <w:tc>
          <w:tcPr>
            <w:tcW w:w="3402" w:type="dxa"/>
          </w:tcPr>
          <w:p w:rsidR="00A87DDB" w:rsidRPr="0026566E" w:rsidRDefault="00A87DDB" w:rsidP="00D57A42">
            <w:pPr>
              <w:ind w:left="151" w:hanging="142"/>
              <w:rPr>
                <w:lang w:val="uk-UA"/>
              </w:rPr>
            </w:pPr>
            <w:r w:rsidRPr="0026566E">
              <w:rPr>
                <w:lang w:val="uk-UA"/>
              </w:rPr>
              <w:t>Chamomilla, ae f</w:t>
            </w:r>
          </w:p>
        </w:tc>
        <w:tc>
          <w:tcPr>
            <w:tcW w:w="3260" w:type="dxa"/>
            <w:gridSpan w:val="2"/>
          </w:tcPr>
          <w:p w:rsidR="00A87DDB" w:rsidRPr="00EE0722" w:rsidRDefault="00A87DDB" w:rsidP="00D57A42">
            <w:pPr>
              <w:ind w:left="151" w:hanging="142"/>
              <w:rPr>
                <w:lang w:val="en-US"/>
              </w:rPr>
            </w:pPr>
            <w:r>
              <w:rPr>
                <w:lang w:val="en-US"/>
              </w:rPr>
              <w:t>chamomile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рута</w:t>
            </w:r>
          </w:p>
        </w:tc>
        <w:tc>
          <w:tcPr>
            <w:tcW w:w="3402" w:type="dxa"/>
          </w:tcPr>
          <w:p w:rsidR="00A87DDB" w:rsidRPr="0026566E" w:rsidRDefault="00A87DDB" w:rsidP="00D57A42">
            <w:pPr>
              <w:ind w:left="151" w:hanging="142"/>
              <w:rPr>
                <w:lang w:val="uk-UA"/>
              </w:rPr>
            </w:pPr>
            <w:r w:rsidRPr="0026566E">
              <w:rPr>
                <w:lang w:val="uk-UA"/>
              </w:rPr>
              <w:t>Ruta, ae f</w:t>
            </w:r>
          </w:p>
        </w:tc>
        <w:tc>
          <w:tcPr>
            <w:tcW w:w="3260" w:type="dxa"/>
            <w:gridSpan w:val="2"/>
          </w:tcPr>
          <w:p w:rsidR="00A87DDB" w:rsidRPr="00EE0722" w:rsidRDefault="00A87DDB" w:rsidP="00D57A42">
            <w:pPr>
              <w:ind w:left="151" w:hanging="142"/>
              <w:rPr>
                <w:lang w:val="en-US"/>
              </w:rPr>
            </w:pPr>
            <w:r>
              <w:rPr>
                <w:lang w:val="en-US"/>
              </w:rPr>
              <w:t>rue</w:t>
            </w:r>
          </w:p>
        </w:tc>
      </w:tr>
      <w:tr w:rsidR="00A87DDB" w:rsidRPr="0026566E" w:rsidTr="00655800">
        <w:tc>
          <w:tcPr>
            <w:tcW w:w="10217" w:type="dxa"/>
            <w:gridSpan w:val="4"/>
          </w:tcPr>
          <w:p w:rsidR="00A87DDB" w:rsidRPr="0026566E" w:rsidRDefault="00A87DDB" w:rsidP="00D57A42">
            <w:pPr>
              <w:ind w:left="186" w:hanging="186"/>
              <w:jc w:val="center"/>
              <w:rPr>
                <w:b/>
                <w:lang w:val="uk-UA"/>
              </w:rPr>
            </w:pPr>
            <w:r w:rsidRPr="0026566E">
              <w:rPr>
                <w:b/>
                <w:lang w:val="uk-UA"/>
              </w:rPr>
              <w:t>С</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сабур, алое</w:t>
            </w:r>
          </w:p>
        </w:tc>
        <w:tc>
          <w:tcPr>
            <w:tcW w:w="3402" w:type="dxa"/>
          </w:tcPr>
          <w:p w:rsidR="00A87DDB" w:rsidRPr="0026566E" w:rsidRDefault="00A87DDB" w:rsidP="00D57A42">
            <w:pPr>
              <w:ind w:left="151" w:hanging="142"/>
              <w:rPr>
                <w:lang w:val="uk-UA"/>
              </w:rPr>
            </w:pPr>
            <w:r w:rsidRPr="0026566E">
              <w:rPr>
                <w:lang w:val="uk-UA"/>
              </w:rPr>
              <w:t>Alo</w:t>
            </w:r>
            <w:r>
              <w:rPr>
                <w:lang w:val="uk-UA"/>
              </w:rPr>
              <w:t>ë</w:t>
            </w:r>
            <w:r w:rsidRPr="0026566E">
              <w:rPr>
                <w:lang w:val="uk-UA"/>
              </w:rPr>
              <w:t xml:space="preserve">, </w:t>
            </w:r>
            <w:r>
              <w:rPr>
                <w:lang w:val="uk-UA"/>
              </w:rPr>
              <w:t>ë</w:t>
            </w:r>
            <w:r w:rsidRPr="0026566E">
              <w:rPr>
                <w:lang w:val="uk-UA"/>
              </w:rPr>
              <w:t>s f</w:t>
            </w:r>
          </w:p>
        </w:tc>
        <w:tc>
          <w:tcPr>
            <w:tcW w:w="3260" w:type="dxa"/>
            <w:gridSpan w:val="2"/>
          </w:tcPr>
          <w:p w:rsidR="00A87DDB" w:rsidRPr="00EE0722" w:rsidRDefault="00A87DDB" w:rsidP="00D57A42">
            <w:pPr>
              <w:ind w:left="151" w:hanging="142"/>
              <w:rPr>
                <w:lang w:val="en-US"/>
              </w:rPr>
            </w:pPr>
            <w:r>
              <w:rPr>
                <w:lang w:val="en-US"/>
              </w:rPr>
              <w:t>aloe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свіжа зелена маса каланхое</w:t>
            </w:r>
          </w:p>
        </w:tc>
        <w:tc>
          <w:tcPr>
            <w:tcW w:w="3402" w:type="dxa"/>
          </w:tcPr>
          <w:p w:rsidR="00A87DDB" w:rsidRPr="0026566E" w:rsidRDefault="00A87DDB" w:rsidP="00D57A42">
            <w:pPr>
              <w:ind w:left="151" w:hanging="142"/>
              <w:rPr>
                <w:lang w:val="uk-UA"/>
              </w:rPr>
            </w:pPr>
            <w:r w:rsidRPr="004155D9">
              <w:rPr>
                <w:lang w:val="uk-UA"/>
              </w:rPr>
              <w:t xml:space="preserve">cornua </w:t>
            </w:r>
            <w:r w:rsidRPr="0026566E">
              <w:rPr>
                <w:lang w:val="uk-UA"/>
              </w:rPr>
              <w:t>Kalancho</w:t>
            </w:r>
            <w:r>
              <w:rPr>
                <w:lang w:val="uk-UA"/>
              </w:rPr>
              <w:t>ë</w:t>
            </w:r>
            <w:r w:rsidRPr="0026566E">
              <w:rPr>
                <w:lang w:val="uk-UA"/>
              </w:rPr>
              <w:t>s</w:t>
            </w:r>
            <w:r>
              <w:rPr>
                <w:lang w:val="uk-UA"/>
              </w:rPr>
              <w:t xml:space="preserve"> re</w:t>
            </w:r>
            <w:r w:rsidRPr="0026566E">
              <w:rPr>
                <w:lang w:val="uk-UA"/>
              </w:rPr>
              <w:t>centia</w:t>
            </w:r>
          </w:p>
        </w:tc>
        <w:tc>
          <w:tcPr>
            <w:tcW w:w="3260" w:type="dxa"/>
            <w:gridSpan w:val="2"/>
          </w:tcPr>
          <w:p w:rsidR="00A87DDB" w:rsidRPr="00151FF2" w:rsidRDefault="00A87DDB" w:rsidP="00D57A42">
            <w:pPr>
              <w:ind w:left="151" w:hanging="142"/>
              <w:rPr>
                <w:lang w:val="en-US"/>
              </w:rPr>
            </w:pPr>
            <w:r>
              <w:rPr>
                <w:lang w:val="en-US"/>
              </w:rPr>
              <w:t>kalanchoe green mass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сім</w:t>
            </w:r>
            <w:r>
              <w:rPr>
                <w:lang w:val="uk-UA"/>
              </w:rPr>
              <w:t>’</w:t>
            </w:r>
            <w:r w:rsidRPr="0026566E">
              <w:rPr>
                <w:lang w:val="uk-UA"/>
              </w:rPr>
              <w:t>я</w:t>
            </w:r>
          </w:p>
        </w:tc>
        <w:tc>
          <w:tcPr>
            <w:tcW w:w="3402" w:type="dxa"/>
          </w:tcPr>
          <w:p w:rsidR="00A87DDB" w:rsidRPr="0026566E" w:rsidRDefault="00A87DDB" w:rsidP="00D57A42">
            <w:pPr>
              <w:ind w:left="151" w:hanging="142"/>
              <w:rPr>
                <w:lang w:val="uk-UA"/>
              </w:rPr>
            </w:pPr>
            <w:r w:rsidRPr="0026566E">
              <w:rPr>
                <w:lang w:val="uk-UA"/>
              </w:rPr>
              <w:t xml:space="preserve">semen, </w:t>
            </w:r>
            <w:r>
              <w:rPr>
                <w:lang w:val="uk-UA"/>
              </w:rPr>
              <w:t>ĭ</w:t>
            </w:r>
            <w:r w:rsidRPr="0026566E">
              <w:rPr>
                <w:lang w:val="uk-UA"/>
              </w:rPr>
              <w:t xml:space="preserve">nis n </w:t>
            </w:r>
          </w:p>
        </w:tc>
        <w:tc>
          <w:tcPr>
            <w:tcW w:w="3260" w:type="dxa"/>
            <w:gridSpan w:val="2"/>
          </w:tcPr>
          <w:p w:rsidR="00A87DDB" w:rsidRPr="00EE0722" w:rsidRDefault="00A87DDB" w:rsidP="00D57A42">
            <w:pPr>
              <w:ind w:left="151" w:hanging="142"/>
              <w:rPr>
                <w:lang w:val="en-US"/>
              </w:rPr>
            </w:pPr>
            <w:r>
              <w:rPr>
                <w:lang w:val="en-US"/>
              </w:rPr>
              <w:t>seed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сім</w:t>
            </w:r>
            <w:r>
              <w:rPr>
                <w:lang w:val="uk-UA"/>
              </w:rPr>
              <w:t>’</w:t>
            </w:r>
            <w:r w:rsidRPr="0026566E">
              <w:rPr>
                <w:lang w:val="uk-UA"/>
              </w:rPr>
              <w:t>я блювотного горіха</w:t>
            </w:r>
          </w:p>
        </w:tc>
        <w:tc>
          <w:tcPr>
            <w:tcW w:w="3402" w:type="dxa"/>
          </w:tcPr>
          <w:p w:rsidR="00A87DDB" w:rsidRPr="0026566E" w:rsidRDefault="00A87DDB" w:rsidP="00D57A42">
            <w:pPr>
              <w:ind w:left="151" w:hanging="142"/>
              <w:rPr>
                <w:lang w:val="uk-UA"/>
              </w:rPr>
            </w:pPr>
            <w:r w:rsidRPr="0026566E">
              <w:rPr>
                <w:lang w:val="uk-UA"/>
              </w:rPr>
              <w:t>semen Strychni</w:t>
            </w:r>
          </w:p>
        </w:tc>
        <w:tc>
          <w:tcPr>
            <w:tcW w:w="3260" w:type="dxa"/>
            <w:gridSpan w:val="2"/>
          </w:tcPr>
          <w:p w:rsidR="00A87DDB" w:rsidRPr="0026566E" w:rsidRDefault="00A87DDB" w:rsidP="00D57A42">
            <w:pPr>
              <w:ind w:left="151" w:hanging="142"/>
              <w:rPr>
                <w:lang w:val="uk-UA"/>
              </w:rPr>
            </w:pPr>
            <w:r>
              <w:rPr>
                <w:lang w:val="en-US"/>
              </w:rPr>
              <w:t>strychnum seed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сім</w:t>
            </w:r>
            <w:r>
              <w:rPr>
                <w:lang w:val="uk-UA"/>
              </w:rPr>
              <w:t>’</w:t>
            </w:r>
            <w:r w:rsidRPr="0026566E">
              <w:rPr>
                <w:lang w:val="uk-UA"/>
              </w:rPr>
              <w:t xml:space="preserve">я гарбуза </w:t>
            </w:r>
          </w:p>
        </w:tc>
        <w:tc>
          <w:tcPr>
            <w:tcW w:w="3402" w:type="dxa"/>
          </w:tcPr>
          <w:p w:rsidR="00A87DDB" w:rsidRPr="0026566E" w:rsidRDefault="00A87DDB" w:rsidP="00D57A42">
            <w:pPr>
              <w:ind w:left="151" w:hanging="142"/>
              <w:rPr>
                <w:lang w:val="uk-UA"/>
              </w:rPr>
            </w:pPr>
            <w:r w:rsidRPr="0026566E">
              <w:rPr>
                <w:lang w:val="uk-UA"/>
              </w:rPr>
              <w:t>semen Cucurb</w:t>
            </w:r>
            <w:r>
              <w:rPr>
                <w:lang w:val="en-US"/>
              </w:rPr>
              <w:t>ĭ</w:t>
            </w:r>
            <w:r w:rsidRPr="0026566E">
              <w:rPr>
                <w:lang w:val="uk-UA"/>
              </w:rPr>
              <w:t xml:space="preserve">tae </w:t>
            </w:r>
          </w:p>
        </w:tc>
        <w:tc>
          <w:tcPr>
            <w:tcW w:w="3260" w:type="dxa"/>
            <w:gridSpan w:val="2"/>
          </w:tcPr>
          <w:p w:rsidR="00A87DDB" w:rsidRPr="0026566E" w:rsidRDefault="00A87DDB" w:rsidP="00D57A42">
            <w:pPr>
              <w:ind w:left="151" w:hanging="142"/>
              <w:rPr>
                <w:lang w:val="uk-UA"/>
              </w:rPr>
            </w:pPr>
            <w:r>
              <w:rPr>
                <w:lang w:val="en-US"/>
              </w:rPr>
              <w:t>pumpkin seed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сім</w:t>
            </w:r>
            <w:r>
              <w:rPr>
                <w:lang w:val="uk-UA"/>
              </w:rPr>
              <w:t>’</w:t>
            </w:r>
            <w:r w:rsidRPr="0026566E">
              <w:rPr>
                <w:lang w:val="uk-UA"/>
              </w:rPr>
              <w:t xml:space="preserve">я гірчиці </w:t>
            </w:r>
          </w:p>
        </w:tc>
        <w:tc>
          <w:tcPr>
            <w:tcW w:w="3402" w:type="dxa"/>
          </w:tcPr>
          <w:p w:rsidR="00A87DDB" w:rsidRPr="0026566E" w:rsidRDefault="00A87DDB" w:rsidP="00D57A42">
            <w:pPr>
              <w:ind w:left="151" w:hanging="142"/>
              <w:rPr>
                <w:lang w:val="uk-UA"/>
              </w:rPr>
            </w:pPr>
            <w:r w:rsidRPr="0026566E">
              <w:rPr>
                <w:lang w:val="uk-UA"/>
              </w:rPr>
              <w:t>semen Sin</w:t>
            </w:r>
            <w:r>
              <w:rPr>
                <w:lang w:val="en-US"/>
              </w:rPr>
              <w:t>ă</w:t>
            </w:r>
            <w:r w:rsidRPr="0026566E">
              <w:rPr>
                <w:lang w:val="uk-UA"/>
              </w:rPr>
              <w:t xml:space="preserve">pis </w:t>
            </w:r>
          </w:p>
        </w:tc>
        <w:tc>
          <w:tcPr>
            <w:tcW w:w="3260" w:type="dxa"/>
            <w:gridSpan w:val="2"/>
          </w:tcPr>
          <w:p w:rsidR="00A87DDB" w:rsidRPr="003D74A1" w:rsidRDefault="00A87DDB" w:rsidP="00D57A42">
            <w:pPr>
              <w:ind w:left="151" w:hanging="142"/>
              <w:rPr>
                <w:lang w:val="en-US"/>
              </w:rPr>
            </w:pPr>
            <w:r>
              <w:rPr>
                <w:lang w:val="en-US"/>
              </w:rPr>
              <w:t>mustard seed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lastRenderedPageBreak/>
              <w:t>сім</w:t>
            </w:r>
            <w:r>
              <w:rPr>
                <w:lang w:val="uk-UA"/>
              </w:rPr>
              <w:t>’</w:t>
            </w:r>
            <w:r w:rsidRPr="0026566E">
              <w:rPr>
                <w:lang w:val="uk-UA"/>
              </w:rPr>
              <w:t xml:space="preserve">я джута </w:t>
            </w:r>
          </w:p>
        </w:tc>
        <w:tc>
          <w:tcPr>
            <w:tcW w:w="3402" w:type="dxa"/>
          </w:tcPr>
          <w:p w:rsidR="00A87DDB" w:rsidRPr="0026566E" w:rsidRDefault="00A87DDB" w:rsidP="00D57A42">
            <w:pPr>
              <w:ind w:left="151" w:hanging="142"/>
              <w:rPr>
                <w:lang w:val="uk-UA"/>
              </w:rPr>
            </w:pPr>
            <w:r w:rsidRPr="0026566E">
              <w:rPr>
                <w:lang w:val="uk-UA"/>
              </w:rPr>
              <w:t xml:space="preserve">semen Corchori </w:t>
            </w:r>
          </w:p>
        </w:tc>
        <w:tc>
          <w:tcPr>
            <w:tcW w:w="3260" w:type="dxa"/>
            <w:gridSpan w:val="2"/>
          </w:tcPr>
          <w:p w:rsidR="00A87DDB" w:rsidRPr="0026566E" w:rsidRDefault="00A87DDB" w:rsidP="00D57A42">
            <w:pPr>
              <w:ind w:left="151" w:hanging="142"/>
              <w:rPr>
                <w:lang w:val="uk-UA"/>
              </w:rPr>
            </w:pPr>
            <w:r>
              <w:rPr>
                <w:lang w:val="en-US"/>
              </w:rPr>
              <w:t>jute seed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сім</w:t>
            </w:r>
            <w:r>
              <w:rPr>
                <w:lang w:val="uk-UA"/>
              </w:rPr>
              <w:t>’</w:t>
            </w:r>
            <w:r w:rsidRPr="0026566E">
              <w:rPr>
                <w:lang w:val="uk-UA"/>
              </w:rPr>
              <w:t xml:space="preserve">я лимонника </w:t>
            </w:r>
          </w:p>
        </w:tc>
        <w:tc>
          <w:tcPr>
            <w:tcW w:w="3402" w:type="dxa"/>
          </w:tcPr>
          <w:p w:rsidR="00A87DDB" w:rsidRPr="0026566E" w:rsidRDefault="00A87DDB" w:rsidP="00D57A42">
            <w:pPr>
              <w:ind w:left="151" w:hanging="142"/>
              <w:rPr>
                <w:lang w:val="uk-UA"/>
              </w:rPr>
            </w:pPr>
            <w:r w:rsidRPr="0026566E">
              <w:rPr>
                <w:lang w:val="uk-UA"/>
              </w:rPr>
              <w:t>semen S</w:t>
            </w:r>
            <w:r>
              <w:rPr>
                <w:lang w:val="en-US"/>
              </w:rPr>
              <w:t>c</w:t>
            </w:r>
            <w:r w:rsidRPr="0026566E">
              <w:rPr>
                <w:lang w:val="uk-UA"/>
              </w:rPr>
              <w:t xml:space="preserve">hizandrae </w:t>
            </w:r>
          </w:p>
        </w:tc>
        <w:tc>
          <w:tcPr>
            <w:tcW w:w="3260" w:type="dxa"/>
            <w:gridSpan w:val="2"/>
          </w:tcPr>
          <w:p w:rsidR="00A87DDB" w:rsidRPr="0026566E" w:rsidRDefault="00A87DDB" w:rsidP="00D57A42">
            <w:pPr>
              <w:ind w:left="151" w:hanging="142"/>
              <w:rPr>
                <w:lang w:val="uk-UA"/>
              </w:rPr>
            </w:pPr>
            <w:r>
              <w:rPr>
                <w:lang w:val="en-US"/>
              </w:rPr>
              <w:t>schizandra seed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сім</w:t>
            </w:r>
            <w:r>
              <w:rPr>
                <w:lang w:val="uk-UA"/>
              </w:rPr>
              <w:t>’</w:t>
            </w:r>
            <w:r w:rsidRPr="0026566E">
              <w:rPr>
                <w:lang w:val="uk-UA"/>
              </w:rPr>
              <w:t xml:space="preserve">я льону </w:t>
            </w:r>
          </w:p>
        </w:tc>
        <w:tc>
          <w:tcPr>
            <w:tcW w:w="3402" w:type="dxa"/>
          </w:tcPr>
          <w:p w:rsidR="00A87DDB" w:rsidRPr="0026566E" w:rsidRDefault="00A87DDB" w:rsidP="00D57A42">
            <w:pPr>
              <w:ind w:left="151" w:hanging="142"/>
              <w:rPr>
                <w:lang w:val="uk-UA"/>
              </w:rPr>
            </w:pPr>
            <w:r w:rsidRPr="0026566E">
              <w:rPr>
                <w:lang w:val="uk-UA"/>
              </w:rPr>
              <w:t>semen Lini</w:t>
            </w:r>
          </w:p>
        </w:tc>
        <w:tc>
          <w:tcPr>
            <w:tcW w:w="3260" w:type="dxa"/>
            <w:gridSpan w:val="2"/>
          </w:tcPr>
          <w:p w:rsidR="00A87DDB" w:rsidRPr="0026566E" w:rsidRDefault="00A87DDB" w:rsidP="00D57A42">
            <w:pPr>
              <w:ind w:left="151" w:hanging="142"/>
              <w:rPr>
                <w:lang w:val="uk-UA"/>
              </w:rPr>
            </w:pPr>
            <w:r>
              <w:rPr>
                <w:lang w:val="en-US"/>
              </w:rPr>
              <w:t>flax seed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сім</w:t>
            </w:r>
            <w:r>
              <w:rPr>
                <w:lang w:val="uk-UA"/>
              </w:rPr>
              <w:t>’</w:t>
            </w:r>
            <w:r w:rsidRPr="0026566E">
              <w:rPr>
                <w:lang w:val="uk-UA"/>
              </w:rPr>
              <w:t xml:space="preserve">я мигдалю солодкого </w:t>
            </w:r>
          </w:p>
        </w:tc>
        <w:tc>
          <w:tcPr>
            <w:tcW w:w="3402" w:type="dxa"/>
          </w:tcPr>
          <w:p w:rsidR="00A87DDB" w:rsidRPr="0026566E" w:rsidRDefault="00A87DDB" w:rsidP="00D57A42">
            <w:pPr>
              <w:ind w:left="151" w:hanging="142"/>
              <w:rPr>
                <w:lang w:val="uk-UA"/>
              </w:rPr>
            </w:pPr>
            <w:r w:rsidRPr="0026566E">
              <w:rPr>
                <w:lang w:val="uk-UA"/>
              </w:rPr>
              <w:t>semen Amygd</w:t>
            </w:r>
            <w:r>
              <w:rPr>
                <w:lang w:val="en-US"/>
              </w:rPr>
              <w:t>ă</w:t>
            </w:r>
            <w:r w:rsidRPr="0026566E">
              <w:rPr>
                <w:lang w:val="uk-UA"/>
              </w:rPr>
              <w:t>li dulcis</w:t>
            </w:r>
          </w:p>
        </w:tc>
        <w:tc>
          <w:tcPr>
            <w:tcW w:w="3260" w:type="dxa"/>
            <w:gridSpan w:val="2"/>
          </w:tcPr>
          <w:p w:rsidR="00A87DDB" w:rsidRPr="0026566E" w:rsidRDefault="00A87DDB" w:rsidP="00D57A42">
            <w:pPr>
              <w:ind w:left="151" w:hanging="142"/>
              <w:rPr>
                <w:lang w:val="uk-UA"/>
              </w:rPr>
            </w:pPr>
            <w:r>
              <w:rPr>
                <w:lang w:val="en-US"/>
              </w:rPr>
              <w:t>almond seed</w:t>
            </w:r>
          </w:p>
        </w:tc>
      </w:tr>
      <w:tr w:rsidR="00A87DDB" w:rsidRPr="0026566E" w:rsidTr="00655800">
        <w:tc>
          <w:tcPr>
            <w:tcW w:w="3555" w:type="dxa"/>
          </w:tcPr>
          <w:p w:rsidR="00A87DDB" w:rsidRPr="0026566E" w:rsidRDefault="006C53B8" w:rsidP="00D57A42">
            <w:pPr>
              <w:ind w:left="186" w:hanging="186"/>
              <w:rPr>
                <w:lang w:val="uk-UA"/>
              </w:rPr>
            </w:pPr>
            <w:r>
              <w:rPr>
                <w:lang w:val="uk-UA"/>
              </w:rPr>
              <w:t>сім’я подорожника блоши</w:t>
            </w:r>
            <w:r w:rsidRPr="0026566E">
              <w:rPr>
                <w:lang w:val="uk-UA"/>
              </w:rPr>
              <w:t xml:space="preserve">ного </w:t>
            </w:r>
          </w:p>
        </w:tc>
        <w:tc>
          <w:tcPr>
            <w:tcW w:w="3402" w:type="dxa"/>
          </w:tcPr>
          <w:p w:rsidR="00A87DDB" w:rsidRPr="002D251D" w:rsidRDefault="00A87DDB" w:rsidP="00D57A42">
            <w:pPr>
              <w:ind w:left="151" w:hanging="142"/>
              <w:rPr>
                <w:lang w:val="en-US"/>
              </w:rPr>
            </w:pPr>
            <w:r>
              <w:rPr>
                <w:lang w:val="uk-UA"/>
              </w:rPr>
              <w:t>semen Plantagĭnis psyllii</w:t>
            </w:r>
          </w:p>
        </w:tc>
        <w:tc>
          <w:tcPr>
            <w:tcW w:w="3260" w:type="dxa"/>
            <w:gridSpan w:val="2"/>
          </w:tcPr>
          <w:p w:rsidR="00A87DDB" w:rsidRPr="0026566E" w:rsidRDefault="00A87DDB" w:rsidP="00D57A42">
            <w:pPr>
              <w:ind w:left="151" w:hanging="142"/>
              <w:rPr>
                <w:lang w:val="uk-UA"/>
              </w:rPr>
            </w:pPr>
            <w:r>
              <w:rPr>
                <w:lang w:val="en-US"/>
              </w:rPr>
              <w:t>plantain seed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сім</w:t>
            </w:r>
            <w:r>
              <w:rPr>
                <w:lang w:val="uk-UA"/>
              </w:rPr>
              <w:t>’</w:t>
            </w:r>
            <w:r w:rsidRPr="0026566E">
              <w:rPr>
                <w:lang w:val="uk-UA"/>
              </w:rPr>
              <w:t xml:space="preserve">я строфанту </w:t>
            </w:r>
          </w:p>
        </w:tc>
        <w:tc>
          <w:tcPr>
            <w:tcW w:w="3402" w:type="dxa"/>
          </w:tcPr>
          <w:p w:rsidR="00A87DDB" w:rsidRPr="0026566E" w:rsidRDefault="00A87DDB" w:rsidP="00D57A42">
            <w:pPr>
              <w:ind w:left="151" w:hanging="142"/>
              <w:rPr>
                <w:lang w:val="uk-UA"/>
              </w:rPr>
            </w:pPr>
            <w:r w:rsidRPr="0026566E">
              <w:rPr>
                <w:lang w:val="uk-UA"/>
              </w:rPr>
              <w:t xml:space="preserve">semen Strophanthi </w:t>
            </w:r>
          </w:p>
        </w:tc>
        <w:tc>
          <w:tcPr>
            <w:tcW w:w="3260" w:type="dxa"/>
            <w:gridSpan w:val="2"/>
          </w:tcPr>
          <w:p w:rsidR="00A87DDB" w:rsidRPr="0026566E" w:rsidRDefault="00A87DDB" w:rsidP="00D57A42">
            <w:pPr>
              <w:ind w:left="151" w:hanging="142"/>
              <w:rPr>
                <w:lang w:val="uk-UA"/>
              </w:rPr>
            </w:pPr>
            <w:r>
              <w:rPr>
                <w:lang w:val="en-US"/>
              </w:rPr>
              <w:t>strophantum seed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сім</w:t>
            </w:r>
            <w:r>
              <w:rPr>
                <w:lang w:val="uk-UA"/>
              </w:rPr>
              <w:t>’</w:t>
            </w:r>
            <w:r w:rsidRPr="0026566E">
              <w:rPr>
                <w:lang w:val="uk-UA"/>
              </w:rPr>
              <w:t>я цитварного полину</w:t>
            </w:r>
          </w:p>
        </w:tc>
        <w:tc>
          <w:tcPr>
            <w:tcW w:w="3402" w:type="dxa"/>
          </w:tcPr>
          <w:p w:rsidR="00A87DDB" w:rsidRPr="0026566E" w:rsidRDefault="00A87DDB" w:rsidP="00D57A42">
            <w:pPr>
              <w:ind w:left="151" w:hanging="142"/>
              <w:rPr>
                <w:lang w:val="uk-UA"/>
              </w:rPr>
            </w:pPr>
            <w:r w:rsidRPr="0026566E">
              <w:rPr>
                <w:lang w:val="uk-UA"/>
              </w:rPr>
              <w:t>semen Cinae</w:t>
            </w:r>
          </w:p>
        </w:tc>
        <w:tc>
          <w:tcPr>
            <w:tcW w:w="3260" w:type="dxa"/>
            <w:gridSpan w:val="2"/>
          </w:tcPr>
          <w:p w:rsidR="00A87DDB" w:rsidRPr="0026566E" w:rsidRDefault="00A87DDB" w:rsidP="00D57A42">
            <w:pPr>
              <w:ind w:left="151" w:hanging="142"/>
              <w:rPr>
                <w:lang w:val="uk-UA"/>
              </w:rPr>
            </w:pPr>
            <w:r>
              <w:rPr>
                <w:lang w:val="en-US"/>
              </w:rPr>
              <w:t>cina seed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сена, олександрійський лист</w:t>
            </w:r>
          </w:p>
        </w:tc>
        <w:tc>
          <w:tcPr>
            <w:tcW w:w="3402" w:type="dxa"/>
          </w:tcPr>
          <w:p w:rsidR="00A87DDB" w:rsidRPr="0026566E" w:rsidRDefault="00A87DDB" w:rsidP="00D57A42">
            <w:pPr>
              <w:ind w:left="151" w:hanging="142"/>
              <w:rPr>
                <w:lang w:val="uk-UA"/>
              </w:rPr>
            </w:pPr>
            <w:r w:rsidRPr="0026566E">
              <w:rPr>
                <w:lang w:val="uk-UA"/>
              </w:rPr>
              <w:t>Senna, ae f</w:t>
            </w:r>
          </w:p>
        </w:tc>
        <w:tc>
          <w:tcPr>
            <w:tcW w:w="3260" w:type="dxa"/>
            <w:gridSpan w:val="2"/>
          </w:tcPr>
          <w:p w:rsidR="00A87DDB" w:rsidRPr="003D74A1" w:rsidRDefault="00A87DDB" w:rsidP="00D57A42">
            <w:pPr>
              <w:ind w:left="151" w:hanging="142"/>
              <w:rPr>
                <w:lang w:val="en-US"/>
              </w:rPr>
            </w:pPr>
            <w:r>
              <w:rPr>
                <w:lang w:val="en-US"/>
              </w:rPr>
              <w:t>senna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синюха</w:t>
            </w:r>
          </w:p>
        </w:tc>
        <w:tc>
          <w:tcPr>
            <w:tcW w:w="3402" w:type="dxa"/>
          </w:tcPr>
          <w:p w:rsidR="00A87DDB" w:rsidRPr="0026566E" w:rsidRDefault="00A87DDB" w:rsidP="00D57A42">
            <w:pPr>
              <w:ind w:left="151" w:hanging="142"/>
              <w:rPr>
                <w:lang w:val="uk-UA"/>
              </w:rPr>
            </w:pPr>
            <w:r w:rsidRPr="0026566E">
              <w:rPr>
                <w:lang w:val="uk-UA"/>
              </w:rPr>
              <w:t xml:space="preserve">Polemonium, i n </w:t>
            </w:r>
          </w:p>
        </w:tc>
        <w:tc>
          <w:tcPr>
            <w:tcW w:w="3260" w:type="dxa"/>
            <w:gridSpan w:val="2"/>
          </w:tcPr>
          <w:p w:rsidR="00A87DDB" w:rsidRPr="003D74A1" w:rsidRDefault="00A87DDB" w:rsidP="00D57A42">
            <w:pPr>
              <w:ind w:left="151" w:hanging="142"/>
              <w:rPr>
                <w:lang w:val="en-US"/>
              </w:rPr>
            </w:pPr>
            <w:r>
              <w:rPr>
                <w:lang w:val="en-US"/>
              </w:rPr>
              <w:t>jacob</w:t>
            </w:r>
            <w:r w:rsidR="00EC1475">
              <w:rPr>
                <w:lang w:val="en-US"/>
              </w:rPr>
              <w:t>’</w:t>
            </w:r>
            <w:r>
              <w:rPr>
                <w:lang w:val="en-US"/>
              </w:rPr>
              <w:t>s-ladder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синюха блакитна</w:t>
            </w:r>
          </w:p>
        </w:tc>
        <w:tc>
          <w:tcPr>
            <w:tcW w:w="3402" w:type="dxa"/>
          </w:tcPr>
          <w:p w:rsidR="00A87DDB" w:rsidRPr="0026566E" w:rsidRDefault="00A87DDB" w:rsidP="00D57A42">
            <w:pPr>
              <w:ind w:left="151" w:hanging="142"/>
              <w:rPr>
                <w:lang w:val="uk-UA"/>
              </w:rPr>
            </w:pPr>
            <w:r>
              <w:rPr>
                <w:lang w:val="uk-UA"/>
              </w:rPr>
              <w:t>Polemoniu</w:t>
            </w:r>
            <w:r w:rsidRPr="0026566E">
              <w:rPr>
                <w:lang w:val="uk-UA"/>
              </w:rPr>
              <w:t>m coeruleum</w:t>
            </w:r>
          </w:p>
        </w:tc>
        <w:tc>
          <w:tcPr>
            <w:tcW w:w="3260" w:type="dxa"/>
            <w:gridSpan w:val="2"/>
          </w:tcPr>
          <w:p w:rsidR="00A87DDB" w:rsidRPr="003D74A1" w:rsidRDefault="00A87DDB" w:rsidP="00D57A42">
            <w:pPr>
              <w:ind w:left="151" w:hanging="142"/>
              <w:rPr>
                <w:lang w:val="en-US"/>
              </w:rPr>
            </w:pPr>
            <w:r>
              <w:rPr>
                <w:lang w:val="en-US"/>
              </w:rPr>
              <w:t>blue jacob</w:t>
            </w:r>
            <w:r w:rsidR="00EC1475">
              <w:rPr>
                <w:lang w:val="en-US"/>
              </w:rPr>
              <w:t>’</w:t>
            </w:r>
            <w:r>
              <w:rPr>
                <w:lang w:val="en-US"/>
              </w:rPr>
              <w:t>s-ladder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сироп </w:t>
            </w:r>
          </w:p>
        </w:tc>
        <w:tc>
          <w:tcPr>
            <w:tcW w:w="3402" w:type="dxa"/>
          </w:tcPr>
          <w:p w:rsidR="00A87DDB" w:rsidRPr="0026566E" w:rsidRDefault="00A87DDB" w:rsidP="00D57A42">
            <w:pPr>
              <w:ind w:left="151" w:hanging="142"/>
              <w:rPr>
                <w:lang w:val="uk-UA"/>
              </w:rPr>
            </w:pPr>
            <w:r w:rsidRPr="0026566E">
              <w:rPr>
                <w:lang w:val="uk-UA"/>
              </w:rPr>
              <w:t>sir</w:t>
            </w:r>
            <w:r>
              <w:rPr>
                <w:lang w:val="uk-UA"/>
              </w:rPr>
              <w:t>ŭ</w:t>
            </w:r>
            <w:r w:rsidRPr="0026566E">
              <w:rPr>
                <w:lang w:val="uk-UA"/>
              </w:rPr>
              <w:t>pus, i m</w:t>
            </w:r>
          </w:p>
        </w:tc>
        <w:tc>
          <w:tcPr>
            <w:tcW w:w="3260" w:type="dxa"/>
            <w:gridSpan w:val="2"/>
          </w:tcPr>
          <w:p w:rsidR="00A87DDB" w:rsidRPr="003D74A1" w:rsidRDefault="00A87DDB" w:rsidP="00D57A42">
            <w:pPr>
              <w:ind w:left="151" w:hanging="142"/>
              <w:rPr>
                <w:lang w:val="en-US"/>
              </w:rPr>
            </w:pPr>
            <w:r>
              <w:rPr>
                <w:lang w:val="en-US"/>
              </w:rPr>
              <w:t>syrup</w:t>
            </w:r>
          </w:p>
        </w:tc>
      </w:tr>
      <w:tr w:rsidR="00A87DDB" w:rsidRPr="0026566E" w:rsidTr="00655800">
        <w:tc>
          <w:tcPr>
            <w:tcW w:w="3555" w:type="dxa"/>
          </w:tcPr>
          <w:p w:rsidR="00A87DDB" w:rsidRPr="0026566E" w:rsidRDefault="006C53B8" w:rsidP="00D57A42">
            <w:pPr>
              <w:ind w:left="186" w:hanging="186"/>
              <w:rPr>
                <w:lang w:val="uk-UA"/>
              </w:rPr>
            </w:pPr>
            <w:r>
              <w:rPr>
                <w:lang w:val="uk-UA"/>
              </w:rPr>
              <w:t>сироп алое деревовидного</w:t>
            </w:r>
          </w:p>
        </w:tc>
        <w:tc>
          <w:tcPr>
            <w:tcW w:w="3402" w:type="dxa"/>
          </w:tcPr>
          <w:p w:rsidR="00A87DDB" w:rsidRPr="0026566E" w:rsidRDefault="00A87DDB" w:rsidP="00D57A42">
            <w:pPr>
              <w:ind w:left="151" w:hanging="142"/>
              <w:rPr>
                <w:lang w:val="uk-UA"/>
              </w:rPr>
            </w:pPr>
            <w:r w:rsidRPr="0026566E">
              <w:rPr>
                <w:lang w:val="uk-UA"/>
              </w:rPr>
              <w:t>sir</w:t>
            </w:r>
            <w:r>
              <w:rPr>
                <w:lang w:val="uk-UA"/>
              </w:rPr>
              <w:t>ŭ</w:t>
            </w:r>
            <w:r w:rsidRPr="0026566E">
              <w:rPr>
                <w:lang w:val="uk-UA"/>
              </w:rPr>
              <w:t>pus Alo</w:t>
            </w:r>
            <w:r>
              <w:rPr>
                <w:lang w:val="uk-UA"/>
              </w:rPr>
              <w:t>ë</w:t>
            </w:r>
            <w:r w:rsidRPr="0026566E">
              <w:rPr>
                <w:lang w:val="uk-UA"/>
              </w:rPr>
              <w:t>s arborecentis</w:t>
            </w:r>
          </w:p>
        </w:tc>
        <w:tc>
          <w:tcPr>
            <w:tcW w:w="3260" w:type="dxa"/>
            <w:gridSpan w:val="2"/>
          </w:tcPr>
          <w:p w:rsidR="00A87DDB" w:rsidRPr="0026566E" w:rsidRDefault="00A87DDB" w:rsidP="00D57A42">
            <w:pPr>
              <w:ind w:left="151" w:hanging="142"/>
              <w:rPr>
                <w:lang w:val="uk-UA"/>
              </w:rPr>
            </w:pPr>
            <w:r>
              <w:rPr>
                <w:lang w:val="en-US"/>
              </w:rPr>
              <w:t>tree-like aloe syrup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сироп алое </w:t>
            </w:r>
            <w:r>
              <w:rPr>
                <w:lang w:val="uk-UA"/>
              </w:rPr>
              <w:t>і</w:t>
            </w:r>
            <w:r w:rsidRPr="0026566E">
              <w:rPr>
                <w:lang w:val="uk-UA"/>
              </w:rPr>
              <w:t>з залізом</w:t>
            </w:r>
          </w:p>
        </w:tc>
        <w:tc>
          <w:tcPr>
            <w:tcW w:w="3402" w:type="dxa"/>
          </w:tcPr>
          <w:p w:rsidR="00A87DDB" w:rsidRPr="0026566E" w:rsidRDefault="00A87DDB" w:rsidP="00D57A42">
            <w:pPr>
              <w:ind w:left="151" w:hanging="142"/>
              <w:rPr>
                <w:lang w:val="uk-UA"/>
              </w:rPr>
            </w:pPr>
            <w:r>
              <w:rPr>
                <w:lang w:val="uk-UA"/>
              </w:rPr>
              <w:t xml:space="preserve">sirŭpus Aloës cum </w:t>
            </w:r>
            <w:r>
              <w:rPr>
                <w:lang w:val="en-US"/>
              </w:rPr>
              <w:t>F</w:t>
            </w:r>
            <w:r w:rsidRPr="0026566E">
              <w:rPr>
                <w:lang w:val="uk-UA"/>
              </w:rPr>
              <w:t>erro</w:t>
            </w:r>
          </w:p>
        </w:tc>
        <w:tc>
          <w:tcPr>
            <w:tcW w:w="3260" w:type="dxa"/>
            <w:gridSpan w:val="2"/>
          </w:tcPr>
          <w:p w:rsidR="00A87DDB" w:rsidRPr="0026566E" w:rsidRDefault="00A87DDB" w:rsidP="00D57A42">
            <w:pPr>
              <w:ind w:left="151" w:hanging="142"/>
              <w:rPr>
                <w:lang w:val="uk-UA"/>
              </w:rPr>
            </w:pPr>
            <w:r>
              <w:rPr>
                <w:lang w:val="en-US"/>
              </w:rPr>
              <w:t>ferro-aloe syrup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cироп алтеї </w:t>
            </w:r>
          </w:p>
        </w:tc>
        <w:tc>
          <w:tcPr>
            <w:tcW w:w="3402" w:type="dxa"/>
          </w:tcPr>
          <w:p w:rsidR="00A87DDB" w:rsidRPr="0026566E" w:rsidRDefault="00A87DDB" w:rsidP="00D57A42">
            <w:pPr>
              <w:ind w:left="151" w:hanging="142"/>
              <w:rPr>
                <w:lang w:val="uk-UA"/>
              </w:rPr>
            </w:pPr>
            <w:r w:rsidRPr="0026566E">
              <w:rPr>
                <w:lang w:val="uk-UA"/>
              </w:rPr>
              <w:t>sir</w:t>
            </w:r>
            <w:r>
              <w:rPr>
                <w:lang w:val="uk-UA"/>
              </w:rPr>
              <w:t>ŭ</w:t>
            </w:r>
            <w:r w:rsidRPr="0026566E">
              <w:rPr>
                <w:lang w:val="uk-UA"/>
              </w:rPr>
              <w:t xml:space="preserve">pus Althaeae </w:t>
            </w:r>
          </w:p>
        </w:tc>
        <w:tc>
          <w:tcPr>
            <w:tcW w:w="3260" w:type="dxa"/>
            <w:gridSpan w:val="2"/>
          </w:tcPr>
          <w:p w:rsidR="00A87DDB" w:rsidRPr="0026566E" w:rsidRDefault="00A87DDB" w:rsidP="00D57A42">
            <w:pPr>
              <w:ind w:left="151" w:hanging="142"/>
              <w:rPr>
                <w:lang w:val="uk-UA"/>
              </w:rPr>
            </w:pPr>
            <w:r>
              <w:rPr>
                <w:lang w:val="en-US"/>
              </w:rPr>
              <w:t>althea syrup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cироп блювотного корен</w:t>
            </w:r>
            <w:r>
              <w:rPr>
                <w:lang w:val="uk-UA"/>
              </w:rPr>
              <w:t>я</w:t>
            </w:r>
            <w:r w:rsidRPr="0026566E">
              <w:rPr>
                <w:lang w:val="uk-UA"/>
              </w:rPr>
              <w:t xml:space="preserve"> </w:t>
            </w:r>
          </w:p>
        </w:tc>
        <w:tc>
          <w:tcPr>
            <w:tcW w:w="3402" w:type="dxa"/>
          </w:tcPr>
          <w:p w:rsidR="00A87DDB" w:rsidRPr="0026566E" w:rsidRDefault="00A87DDB" w:rsidP="00D57A42">
            <w:pPr>
              <w:ind w:left="151" w:hanging="142"/>
              <w:rPr>
                <w:lang w:val="uk-UA"/>
              </w:rPr>
            </w:pPr>
            <w:r w:rsidRPr="0026566E">
              <w:rPr>
                <w:lang w:val="uk-UA"/>
              </w:rPr>
              <w:t>sir</w:t>
            </w:r>
            <w:r>
              <w:rPr>
                <w:lang w:val="uk-UA"/>
              </w:rPr>
              <w:t>ŭpus radīcis Ipecacu</w:t>
            </w:r>
            <w:r w:rsidRPr="0026566E">
              <w:rPr>
                <w:lang w:val="uk-UA"/>
              </w:rPr>
              <w:t>anhae</w:t>
            </w:r>
          </w:p>
        </w:tc>
        <w:tc>
          <w:tcPr>
            <w:tcW w:w="3260" w:type="dxa"/>
            <w:gridSpan w:val="2"/>
          </w:tcPr>
          <w:p w:rsidR="00A87DDB" w:rsidRPr="0026566E" w:rsidRDefault="00A87DDB" w:rsidP="00D57A42">
            <w:pPr>
              <w:ind w:left="151" w:hanging="142"/>
              <w:rPr>
                <w:lang w:val="uk-UA"/>
              </w:rPr>
            </w:pPr>
            <w:r>
              <w:rPr>
                <w:lang w:val="en-US"/>
              </w:rPr>
              <w:t>ipecacuanha root syrup</w:t>
            </w:r>
          </w:p>
        </w:tc>
      </w:tr>
      <w:tr w:rsidR="00A87DDB" w:rsidRPr="00305284" w:rsidTr="00655800">
        <w:tc>
          <w:tcPr>
            <w:tcW w:w="3555" w:type="dxa"/>
          </w:tcPr>
          <w:p w:rsidR="00A87DDB" w:rsidRPr="0026566E" w:rsidRDefault="006C53B8" w:rsidP="00D57A42">
            <w:pPr>
              <w:ind w:left="186" w:hanging="186"/>
              <w:rPr>
                <w:lang w:val="uk-UA"/>
              </w:rPr>
            </w:pPr>
            <w:r w:rsidRPr="0026566E">
              <w:rPr>
                <w:lang w:val="uk-UA"/>
              </w:rPr>
              <w:t xml:space="preserve">cироп плодів шипшини вітамінізований </w:t>
            </w:r>
          </w:p>
        </w:tc>
        <w:tc>
          <w:tcPr>
            <w:tcW w:w="3402" w:type="dxa"/>
          </w:tcPr>
          <w:p w:rsidR="00A87DDB" w:rsidRPr="0026566E" w:rsidRDefault="00A87DDB" w:rsidP="00D57A42">
            <w:pPr>
              <w:ind w:left="151" w:hanging="142"/>
              <w:rPr>
                <w:lang w:val="uk-UA"/>
              </w:rPr>
            </w:pPr>
            <w:r w:rsidRPr="0026566E">
              <w:rPr>
                <w:lang w:val="uk-UA"/>
              </w:rPr>
              <w:t>sir</w:t>
            </w:r>
            <w:r>
              <w:rPr>
                <w:lang w:val="uk-UA"/>
              </w:rPr>
              <w:t>ŭ</w:t>
            </w:r>
            <w:r w:rsidRPr="0026566E">
              <w:rPr>
                <w:lang w:val="uk-UA"/>
              </w:rPr>
              <w:t>pus fruct</w:t>
            </w:r>
            <w:r>
              <w:rPr>
                <w:lang w:val="en-US"/>
              </w:rPr>
              <w:t>uum</w:t>
            </w:r>
            <w:r w:rsidRPr="0026566E">
              <w:rPr>
                <w:lang w:val="uk-UA"/>
              </w:rPr>
              <w:t xml:space="preserve"> Rosae vitaminisatus</w:t>
            </w:r>
          </w:p>
        </w:tc>
        <w:tc>
          <w:tcPr>
            <w:tcW w:w="3260" w:type="dxa"/>
            <w:gridSpan w:val="2"/>
          </w:tcPr>
          <w:p w:rsidR="00A87DDB" w:rsidRPr="0026566E" w:rsidRDefault="00A87DDB" w:rsidP="00D57A42">
            <w:pPr>
              <w:ind w:left="151" w:hanging="142"/>
              <w:rPr>
                <w:lang w:val="uk-UA"/>
              </w:rPr>
            </w:pPr>
            <w:r>
              <w:rPr>
                <w:lang w:val="en-US"/>
              </w:rPr>
              <w:t>brian fruit syrup with vitamins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cироп вишневий </w:t>
            </w:r>
          </w:p>
        </w:tc>
        <w:tc>
          <w:tcPr>
            <w:tcW w:w="3402" w:type="dxa"/>
          </w:tcPr>
          <w:p w:rsidR="00A87DDB" w:rsidRPr="0026566E" w:rsidRDefault="00A87DDB" w:rsidP="00D57A42">
            <w:pPr>
              <w:ind w:left="151" w:hanging="142"/>
              <w:rPr>
                <w:lang w:val="uk-UA"/>
              </w:rPr>
            </w:pPr>
            <w:r w:rsidRPr="0026566E">
              <w:rPr>
                <w:lang w:val="uk-UA"/>
              </w:rPr>
              <w:t>sir</w:t>
            </w:r>
            <w:r>
              <w:rPr>
                <w:lang w:val="uk-UA"/>
              </w:rPr>
              <w:t>ŭ</w:t>
            </w:r>
            <w:r w:rsidRPr="0026566E">
              <w:rPr>
                <w:lang w:val="uk-UA"/>
              </w:rPr>
              <w:t xml:space="preserve">pus Cerasi </w:t>
            </w:r>
          </w:p>
        </w:tc>
        <w:tc>
          <w:tcPr>
            <w:tcW w:w="3260" w:type="dxa"/>
            <w:gridSpan w:val="2"/>
          </w:tcPr>
          <w:p w:rsidR="00A87DDB" w:rsidRPr="0026566E" w:rsidRDefault="00A87DDB" w:rsidP="00D57A42">
            <w:pPr>
              <w:ind w:left="151" w:hanging="142"/>
              <w:rPr>
                <w:lang w:val="uk-UA"/>
              </w:rPr>
            </w:pPr>
            <w:r>
              <w:rPr>
                <w:lang w:val="en-US"/>
              </w:rPr>
              <w:t>cherry syrup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cироп із плодів шипшини </w:t>
            </w:r>
          </w:p>
        </w:tc>
        <w:tc>
          <w:tcPr>
            <w:tcW w:w="3402" w:type="dxa"/>
          </w:tcPr>
          <w:p w:rsidR="00A87DDB" w:rsidRPr="0026566E" w:rsidRDefault="00A87DDB" w:rsidP="00D57A42">
            <w:pPr>
              <w:ind w:left="151" w:hanging="142"/>
              <w:rPr>
                <w:lang w:val="uk-UA"/>
              </w:rPr>
            </w:pPr>
            <w:r w:rsidRPr="0026566E">
              <w:rPr>
                <w:lang w:val="uk-UA"/>
              </w:rPr>
              <w:t>sir</w:t>
            </w:r>
            <w:r>
              <w:rPr>
                <w:lang w:val="uk-UA"/>
              </w:rPr>
              <w:t>ŭ</w:t>
            </w:r>
            <w:r w:rsidRPr="0026566E">
              <w:rPr>
                <w:lang w:val="uk-UA"/>
              </w:rPr>
              <w:t>pus e fruct</w:t>
            </w:r>
            <w:r>
              <w:rPr>
                <w:lang w:val="en-US"/>
              </w:rPr>
              <w:t>ĭ</w:t>
            </w:r>
            <w:r>
              <w:rPr>
                <w:lang w:val="uk-UA"/>
              </w:rPr>
              <w:t>bus Ro</w:t>
            </w:r>
            <w:r w:rsidRPr="0026566E">
              <w:rPr>
                <w:lang w:val="uk-UA"/>
              </w:rPr>
              <w:t>sae</w:t>
            </w:r>
          </w:p>
        </w:tc>
        <w:tc>
          <w:tcPr>
            <w:tcW w:w="3260" w:type="dxa"/>
            <w:gridSpan w:val="2"/>
          </w:tcPr>
          <w:p w:rsidR="00A87DDB" w:rsidRPr="0026566E" w:rsidRDefault="00A87DDB" w:rsidP="00D57A42">
            <w:pPr>
              <w:ind w:left="151" w:hanging="142"/>
              <w:rPr>
                <w:lang w:val="uk-UA"/>
              </w:rPr>
            </w:pPr>
            <w:r>
              <w:rPr>
                <w:lang w:val="en-US"/>
              </w:rPr>
              <w:t>brian fruit syrup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cироп іпекакуани</w:t>
            </w:r>
            <w:r>
              <w:rPr>
                <w:lang w:val="uk-UA"/>
              </w:rPr>
              <w:t>,</w:t>
            </w:r>
            <w:r w:rsidRPr="0026566E">
              <w:rPr>
                <w:lang w:val="uk-UA"/>
              </w:rPr>
              <w:t xml:space="preserve"> блювотного корен</w:t>
            </w:r>
            <w:r>
              <w:rPr>
                <w:lang w:val="uk-UA"/>
              </w:rPr>
              <w:t>я</w:t>
            </w:r>
            <w:r w:rsidRPr="0026566E">
              <w:rPr>
                <w:lang w:val="uk-UA"/>
              </w:rPr>
              <w:t xml:space="preserve"> </w:t>
            </w:r>
          </w:p>
        </w:tc>
        <w:tc>
          <w:tcPr>
            <w:tcW w:w="3402" w:type="dxa"/>
          </w:tcPr>
          <w:p w:rsidR="00A87DDB" w:rsidRPr="0026566E" w:rsidRDefault="00A87DDB" w:rsidP="00D57A42">
            <w:pPr>
              <w:ind w:left="151" w:hanging="142"/>
              <w:rPr>
                <w:lang w:val="uk-UA"/>
              </w:rPr>
            </w:pPr>
            <w:r w:rsidRPr="0026566E">
              <w:rPr>
                <w:lang w:val="uk-UA"/>
              </w:rPr>
              <w:t>sir</w:t>
            </w:r>
            <w:r>
              <w:rPr>
                <w:lang w:val="uk-UA"/>
              </w:rPr>
              <w:t>ŭ</w:t>
            </w:r>
            <w:r w:rsidRPr="0026566E">
              <w:rPr>
                <w:lang w:val="uk-UA"/>
              </w:rPr>
              <w:t>pus Ipecacuanhae</w:t>
            </w:r>
          </w:p>
        </w:tc>
        <w:tc>
          <w:tcPr>
            <w:tcW w:w="3260" w:type="dxa"/>
            <w:gridSpan w:val="2"/>
          </w:tcPr>
          <w:p w:rsidR="00A87DDB" w:rsidRPr="0026566E" w:rsidRDefault="00A87DDB" w:rsidP="00D57A42">
            <w:pPr>
              <w:ind w:left="151" w:hanging="142"/>
              <w:rPr>
                <w:lang w:val="uk-UA"/>
              </w:rPr>
            </w:pPr>
            <w:r>
              <w:rPr>
                <w:lang w:val="en-US"/>
              </w:rPr>
              <w:t>ipecacuanha syrup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cироп корен</w:t>
            </w:r>
            <w:r>
              <w:rPr>
                <w:lang w:val="uk-UA"/>
              </w:rPr>
              <w:t>я</w:t>
            </w:r>
            <w:r w:rsidRPr="0026566E">
              <w:rPr>
                <w:lang w:val="uk-UA"/>
              </w:rPr>
              <w:t xml:space="preserve"> солодки</w:t>
            </w:r>
          </w:p>
        </w:tc>
        <w:tc>
          <w:tcPr>
            <w:tcW w:w="3402" w:type="dxa"/>
          </w:tcPr>
          <w:p w:rsidR="00A87DDB" w:rsidRPr="0026566E" w:rsidRDefault="00A87DDB" w:rsidP="00D57A42">
            <w:pPr>
              <w:ind w:left="151" w:hanging="142"/>
              <w:rPr>
                <w:lang w:val="uk-UA"/>
              </w:rPr>
            </w:pPr>
            <w:r w:rsidRPr="0026566E">
              <w:rPr>
                <w:lang w:val="uk-UA"/>
              </w:rPr>
              <w:t>sir</w:t>
            </w:r>
            <w:r>
              <w:rPr>
                <w:lang w:val="uk-UA"/>
              </w:rPr>
              <w:t>ŭ</w:t>
            </w:r>
            <w:r w:rsidRPr="0026566E">
              <w:rPr>
                <w:lang w:val="uk-UA"/>
              </w:rPr>
              <w:t>pus rad</w:t>
            </w:r>
            <w:r>
              <w:rPr>
                <w:lang w:val="uk-UA"/>
              </w:rPr>
              <w:t>ī</w:t>
            </w:r>
            <w:r w:rsidRPr="0026566E">
              <w:rPr>
                <w:lang w:val="uk-UA"/>
              </w:rPr>
              <w:t>cis Glycyrrhizae</w:t>
            </w:r>
          </w:p>
        </w:tc>
        <w:tc>
          <w:tcPr>
            <w:tcW w:w="3260" w:type="dxa"/>
            <w:gridSpan w:val="2"/>
          </w:tcPr>
          <w:p w:rsidR="00A87DDB" w:rsidRPr="0026566E" w:rsidRDefault="00A87DDB" w:rsidP="00D57A42">
            <w:pPr>
              <w:ind w:left="151" w:hanging="142"/>
              <w:rPr>
                <w:lang w:val="uk-UA"/>
              </w:rPr>
            </w:pPr>
            <w:r>
              <w:rPr>
                <w:lang w:val="en-US"/>
              </w:rPr>
              <w:t>glycyrrhiza root syrup</w:t>
            </w:r>
          </w:p>
        </w:tc>
      </w:tr>
      <w:tr w:rsidR="00A87DDB" w:rsidRPr="005C7F0E" w:rsidTr="00655800">
        <w:tc>
          <w:tcPr>
            <w:tcW w:w="3555" w:type="dxa"/>
          </w:tcPr>
          <w:p w:rsidR="00A87DDB" w:rsidRPr="0026566E" w:rsidRDefault="006C53B8" w:rsidP="00D57A42">
            <w:pPr>
              <w:ind w:left="186" w:hanging="186"/>
              <w:rPr>
                <w:lang w:val="uk-UA"/>
              </w:rPr>
            </w:pPr>
            <w:r w:rsidRPr="0026566E">
              <w:rPr>
                <w:lang w:val="uk-UA"/>
              </w:rPr>
              <w:t>cироп лакричного корен</w:t>
            </w:r>
            <w:r>
              <w:rPr>
                <w:lang w:val="uk-UA"/>
              </w:rPr>
              <w:t>я</w:t>
            </w:r>
            <w:r w:rsidRPr="0026566E">
              <w:rPr>
                <w:lang w:val="uk-UA"/>
              </w:rPr>
              <w:t xml:space="preserve"> (</w:t>
            </w:r>
            <w:r w:rsidRPr="00AD4457">
              <w:rPr>
                <w:i/>
                <w:lang w:val="uk-UA"/>
              </w:rPr>
              <w:t>син.</w:t>
            </w:r>
            <w:r>
              <w:rPr>
                <w:lang w:val="uk-UA"/>
              </w:rPr>
              <w:t xml:space="preserve"> сироп</w:t>
            </w:r>
            <w:r w:rsidRPr="0026566E">
              <w:rPr>
                <w:lang w:val="uk-UA"/>
              </w:rPr>
              <w:t xml:space="preserve"> </w:t>
            </w:r>
            <w:r>
              <w:rPr>
                <w:lang w:val="uk-UA"/>
              </w:rPr>
              <w:t>кореня</w:t>
            </w:r>
            <w:r w:rsidRPr="0026566E">
              <w:rPr>
                <w:lang w:val="uk-UA"/>
              </w:rPr>
              <w:t xml:space="preserve"> солодки) </w:t>
            </w:r>
          </w:p>
        </w:tc>
        <w:tc>
          <w:tcPr>
            <w:tcW w:w="3402" w:type="dxa"/>
          </w:tcPr>
          <w:p w:rsidR="00A87DDB" w:rsidRPr="0026566E" w:rsidRDefault="00A87DDB" w:rsidP="00D57A42">
            <w:pPr>
              <w:ind w:left="151" w:hanging="142"/>
              <w:rPr>
                <w:lang w:val="uk-UA"/>
              </w:rPr>
            </w:pPr>
            <w:r w:rsidRPr="0026566E">
              <w:rPr>
                <w:lang w:val="uk-UA"/>
              </w:rPr>
              <w:t>sir</w:t>
            </w:r>
            <w:r>
              <w:rPr>
                <w:lang w:val="uk-UA"/>
              </w:rPr>
              <w:t>ŭ</w:t>
            </w:r>
            <w:r w:rsidRPr="0026566E">
              <w:rPr>
                <w:lang w:val="uk-UA"/>
              </w:rPr>
              <w:t>pus rad</w:t>
            </w:r>
            <w:r>
              <w:rPr>
                <w:lang w:val="uk-UA"/>
              </w:rPr>
              <w:t>ī</w:t>
            </w:r>
            <w:r w:rsidRPr="0026566E">
              <w:rPr>
                <w:lang w:val="uk-UA"/>
              </w:rPr>
              <w:t>cis Glycyrrhizae (</w:t>
            </w:r>
            <w:r w:rsidRPr="005C7F0E">
              <w:rPr>
                <w:i/>
                <w:lang w:val="uk-UA"/>
              </w:rPr>
              <w:t>syn.</w:t>
            </w:r>
            <w:r w:rsidRPr="0026566E">
              <w:rPr>
                <w:lang w:val="uk-UA"/>
              </w:rPr>
              <w:t xml:space="preserve"> sir</w:t>
            </w:r>
            <w:r>
              <w:rPr>
                <w:lang w:val="uk-UA"/>
              </w:rPr>
              <w:t>ŭpus radi</w:t>
            </w:r>
            <w:r w:rsidRPr="0026566E">
              <w:rPr>
                <w:lang w:val="uk-UA"/>
              </w:rPr>
              <w:t xml:space="preserve">cis Liquiritiae) </w:t>
            </w:r>
          </w:p>
        </w:tc>
        <w:tc>
          <w:tcPr>
            <w:tcW w:w="3260" w:type="dxa"/>
            <w:gridSpan w:val="2"/>
          </w:tcPr>
          <w:p w:rsidR="00A87DDB" w:rsidRPr="0026566E" w:rsidRDefault="00A87DDB" w:rsidP="00D57A42">
            <w:pPr>
              <w:ind w:left="151" w:hanging="142"/>
              <w:rPr>
                <w:lang w:val="uk-UA"/>
              </w:rPr>
            </w:pPr>
            <w:r>
              <w:rPr>
                <w:lang w:val="en-US"/>
              </w:rPr>
              <w:t>glycyrrhiza root syrup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cироп малини </w:t>
            </w:r>
          </w:p>
        </w:tc>
        <w:tc>
          <w:tcPr>
            <w:tcW w:w="3402" w:type="dxa"/>
          </w:tcPr>
          <w:p w:rsidR="00A87DDB" w:rsidRPr="0026566E" w:rsidRDefault="00A87DDB" w:rsidP="00D57A42">
            <w:pPr>
              <w:ind w:left="151" w:hanging="142"/>
              <w:rPr>
                <w:lang w:val="uk-UA"/>
              </w:rPr>
            </w:pPr>
            <w:r w:rsidRPr="0026566E">
              <w:rPr>
                <w:lang w:val="uk-UA"/>
              </w:rPr>
              <w:t>sir</w:t>
            </w:r>
            <w:r>
              <w:rPr>
                <w:lang w:val="uk-UA"/>
              </w:rPr>
              <w:t>ŭ</w:t>
            </w:r>
            <w:r w:rsidRPr="0026566E">
              <w:rPr>
                <w:lang w:val="uk-UA"/>
              </w:rPr>
              <w:t xml:space="preserve">pus Rubi idaei </w:t>
            </w:r>
          </w:p>
        </w:tc>
        <w:tc>
          <w:tcPr>
            <w:tcW w:w="3260" w:type="dxa"/>
            <w:gridSpan w:val="2"/>
          </w:tcPr>
          <w:p w:rsidR="00A87DDB" w:rsidRPr="0026566E" w:rsidRDefault="00A87DDB" w:rsidP="00D57A42">
            <w:pPr>
              <w:ind w:left="151" w:hanging="142"/>
              <w:rPr>
                <w:lang w:val="uk-UA"/>
              </w:rPr>
            </w:pPr>
            <w:r>
              <w:rPr>
                <w:lang w:val="en-US"/>
              </w:rPr>
              <w:t>raspberry syrup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сироп ревеню </w:t>
            </w:r>
          </w:p>
        </w:tc>
        <w:tc>
          <w:tcPr>
            <w:tcW w:w="3402" w:type="dxa"/>
          </w:tcPr>
          <w:p w:rsidR="00A87DDB" w:rsidRPr="0026566E" w:rsidRDefault="00A87DDB" w:rsidP="00D57A42">
            <w:pPr>
              <w:ind w:left="151" w:hanging="142"/>
              <w:rPr>
                <w:lang w:val="uk-UA"/>
              </w:rPr>
            </w:pPr>
            <w:r w:rsidRPr="0026566E">
              <w:rPr>
                <w:lang w:val="uk-UA"/>
              </w:rPr>
              <w:t>sir</w:t>
            </w:r>
            <w:r>
              <w:rPr>
                <w:lang w:val="uk-UA"/>
              </w:rPr>
              <w:t>ŭ</w:t>
            </w:r>
            <w:r w:rsidRPr="0026566E">
              <w:rPr>
                <w:lang w:val="uk-UA"/>
              </w:rPr>
              <w:t xml:space="preserve">pus Rhei </w:t>
            </w:r>
          </w:p>
        </w:tc>
        <w:tc>
          <w:tcPr>
            <w:tcW w:w="3260" w:type="dxa"/>
            <w:gridSpan w:val="2"/>
          </w:tcPr>
          <w:p w:rsidR="00A87DDB" w:rsidRPr="0026566E" w:rsidRDefault="00A87DDB" w:rsidP="00D57A42">
            <w:pPr>
              <w:ind w:left="151" w:hanging="142"/>
              <w:rPr>
                <w:lang w:val="uk-UA"/>
              </w:rPr>
            </w:pPr>
            <w:r>
              <w:rPr>
                <w:lang w:val="en-US"/>
              </w:rPr>
              <w:t>rhubarb syrup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сироп солодковий (лакричний) </w:t>
            </w:r>
          </w:p>
        </w:tc>
        <w:tc>
          <w:tcPr>
            <w:tcW w:w="3402" w:type="dxa"/>
          </w:tcPr>
          <w:p w:rsidR="00A87DDB" w:rsidRPr="0026566E" w:rsidRDefault="00A87DDB" w:rsidP="00D57A42">
            <w:pPr>
              <w:ind w:left="151" w:hanging="142"/>
              <w:rPr>
                <w:lang w:val="uk-UA"/>
              </w:rPr>
            </w:pPr>
            <w:r w:rsidRPr="0026566E">
              <w:rPr>
                <w:lang w:val="uk-UA"/>
              </w:rPr>
              <w:t>sir</w:t>
            </w:r>
            <w:r>
              <w:rPr>
                <w:lang w:val="uk-UA"/>
              </w:rPr>
              <w:t>ŭ</w:t>
            </w:r>
            <w:r w:rsidRPr="0026566E">
              <w:rPr>
                <w:lang w:val="uk-UA"/>
              </w:rPr>
              <w:t>pus Glycyrrhizae</w:t>
            </w:r>
          </w:p>
        </w:tc>
        <w:tc>
          <w:tcPr>
            <w:tcW w:w="3260" w:type="dxa"/>
            <w:gridSpan w:val="2"/>
          </w:tcPr>
          <w:p w:rsidR="00A87DDB" w:rsidRPr="0026566E" w:rsidRDefault="00A87DDB" w:rsidP="00D57A42">
            <w:pPr>
              <w:ind w:left="151" w:hanging="142"/>
              <w:rPr>
                <w:lang w:val="uk-UA"/>
              </w:rPr>
            </w:pPr>
            <w:r>
              <w:rPr>
                <w:lang w:val="en-US"/>
              </w:rPr>
              <w:t>glycyrrhiza syrup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сироп шипшини </w:t>
            </w:r>
          </w:p>
        </w:tc>
        <w:tc>
          <w:tcPr>
            <w:tcW w:w="3402" w:type="dxa"/>
          </w:tcPr>
          <w:p w:rsidR="00A87DDB" w:rsidRPr="0026566E" w:rsidRDefault="00A87DDB" w:rsidP="00D57A42">
            <w:pPr>
              <w:ind w:left="151" w:hanging="142"/>
              <w:rPr>
                <w:lang w:val="uk-UA"/>
              </w:rPr>
            </w:pPr>
            <w:r w:rsidRPr="0026566E">
              <w:rPr>
                <w:lang w:val="uk-UA"/>
              </w:rPr>
              <w:t>Sir</w:t>
            </w:r>
            <w:r>
              <w:rPr>
                <w:lang w:val="uk-UA"/>
              </w:rPr>
              <w:t>ŭ</w:t>
            </w:r>
            <w:r w:rsidRPr="0026566E">
              <w:rPr>
                <w:lang w:val="uk-UA"/>
              </w:rPr>
              <w:t>pus</w:t>
            </w:r>
            <w:r>
              <w:rPr>
                <w:lang w:val="en-US"/>
              </w:rPr>
              <w:t xml:space="preserve"> </w:t>
            </w:r>
            <w:r w:rsidRPr="0026566E">
              <w:rPr>
                <w:lang w:val="uk-UA"/>
              </w:rPr>
              <w:t xml:space="preserve">Rosae </w:t>
            </w:r>
          </w:p>
        </w:tc>
        <w:tc>
          <w:tcPr>
            <w:tcW w:w="3260" w:type="dxa"/>
            <w:gridSpan w:val="2"/>
          </w:tcPr>
          <w:p w:rsidR="00A87DDB" w:rsidRPr="0026566E" w:rsidRDefault="00A87DDB" w:rsidP="00D57A42">
            <w:pPr>
              <w:ind w:left="151" w:hanging="142"/>
              <w:rPr>
                <w:lang w:val="uk-UA"/>
              </w:rPr>
            </w:pPr>
            <w:r>
              <w:rPr>
                <w:lang w:val="en-US"/>
              </w:rPr>
              <w:t>brian syrup</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сік</w:t>
            </w:r>
          </w:p>
        </w:tc>
        <w:tc>
          <w:tcPr>
            <w:tcW w:w="3402" w:type="dxa"/>
          </w:tcPr>
          <w:p w:rsidR="00A87DDB" w:rsidRPr="0026566E" w:rsidRDefault="00A87DDB" w:rsidP="00D57A42">
            <w:pPr>
              <w:ind w:left="151" w:hanging="142"/>
              <w:rPr>
                <w:lang w:val="uk-UA"/>
              </w:rPr>
            </w:pPr>
            <w:r w:rsidRPr="0026566E">
              <w:rPr>
                <w:lang w:val="uk-UA"/>
              </w:rPr>
              <w:t xml:space="preserve">succus, i m </w:t>
            </w:r>
          </w:p>
        </w:tc>
        <w:tc>
          <w:tcPr>
            <w:tcW w:w="3260" w:type="dxa"/>
            <w:gridSpan w:val="2"/>
          </w:tcPr>
          <w:p w:rsidR="00A87DDB" w:rsidRPr="00B328BE" w:rsidRDefault="00A87DDB" w:rsidP="00D57A42">
            <w:pPr>
              <w:ind w:left="151" w:hanging="142"/>
              <w:rPr>
                <w:lang w:val="en-US"/>
              </w:rPr>
            </w:pPr>
            <w:r>
              <w:rPr>
                <w:lang w:val="en-US"/>
              </w:rPr>
              <w:t>juice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сік алое, столітника</w:t>
            </w:r>
          </w:p>
        </w:tc>
        <w:tc>
          <w:tcPr>
            <w:tcW w:w="3402" w:type="dxa"/>
          </w:tcPr>
          <w:p w:rsidR="00A87DDB" w:rsidRPr="0026566E" w:rsidRDefault="00A87DDB" w:rsidP="00D57A42">
            <w:pPr>
              <w:ind w:left="151" w:hanging="142"/>
              <w:rPr>
                <w:lang w:val="uk-UA"/>
              </w:rPr>
            </w:pPr>
            <w:r w:rsidRPr="0026566E">
              <w:rPr>
                <w:lang w:val="uk-UA"/>
              </w:rPr>
              <w:t>succus Alo</w:t>
            </w:r>
            <w:r>
              <w:rPr>
                <w:lang w:val="uk-UA"/>
              </w:rPr>
              <w:t>ë</w:t>
            </w:r>
            <w:r w:rsidRPr="0026566E">
              <w:rPr>
                <w:lang w:val="uk-UA"/>
              </w:rPr>
              <w:t xml:space="preserve">s </w:t>
            </w:r>
          </w:p>
        </w:tc>
        <w:tc>
          <w:tcPr>
            <w:tcW w:w="3260" w:type="dxa"/>
            <w:gridSpan w:val="2"/>
          </w:tcPr>
          <w:p w:rsidR="00A87DDB" w:rsidRPr="00B328BE" w:rsidRDefault="00A87DDB" w:rsidP="00D57A42">
            <w:pPr>
              <w:ind w:left="151" w:hanging="142"/>
              <w:rPr>
                <w:lang w:val="en-US"/>
              </w:rPr>
            </w:pPr>
            <w:r>
              <w:rPr>
                <w:lang w:val="en-US"/>
              </w:rPr>
              <w:t>aloe juice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сік жовтушника розкидного</w:t>
            </w:r>
          </w:p>
        </w:tc>
        <w:tc>
          <w:tcPr>
            <w:tcW w:w="3402" w:type="dxa"/>
          </w:tcPr>
          <w:p w:rsidR="00A87DDB" w:rsidRPr="0026566E" w:rsidRDefault="00A87DDB" w:rsidP="00D57A42">
            <w:pPr>
              <w:ind w:left="151" w:hanging="142"/>
              <w:rPr>
                <w:lang w:val="uk-UA"/>
              </w:rPr>
            </w:pPr>
            <w:r w:rsidRPr="0026566E">
              <w:rPr>
                <w:lang w:val="uk-UA"/>
              </w:rPr>
              <w:t>succus Erys</w:t>
            </w:r>
            <w:r>
              <w:rPr>
                <w:lang w:val="uk-UA"/>
              </w:rPr>
              <w:t>ī</w:t>
            </w:r>
            <w:r w:rsidRPr="0026566E">
              <w:rPr>
                <w:lang w:val="uk-UA"/>
              </w:rPr>
              <w:t>mi diff</w:t>
            </w:r>
            <w:r>
              <w:rPr>
                <w:lang w:val="uk-UA"/>
              </w:rPr>
              <w:t>ū</w:t>
            </w:r>
            <w:r w:rsidRPr="0026566E">
              <w:rPr>
                <w:lang w:val="uk-UA"/>
              </w:rPr>
              <w:t>si</w:t>
            </w:r>
          </w:p>
        </w:tc>
        <w:tc>
          <w:tcPr>
            <w:tcW w:w="3260" w:type="dxa"/>
            <w:gridSpan w:val="2"/>
          </w:tcPr>
          <w:p w:rsidR="00A87DDB" w:rsidRPr="0026566E" w:rsidRDefault="00A87DDB" w:rsidP="00D57A42">
            <w:pPr>
              <w:ind w:left="151" w:hanging="142"/>
              <w:rPr>
                <w:lang w:val="uk-UA"/>
              </w:rPr>
            </w:pPr>
            <w:r>
              <w:rPr>
                <w:lang w:val="en-US"/>
              </w:rPr>
              <w:t>erysimum spreading juice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сік журавлини</w:t>
            </w:r>
          </w:p>
        </w:tc>
        <w:tc>
          <w:tcPr>
            <w:tcW w:w="3402" w:type="dxa"/>
          </w:tcPr>
          <w:p w:rsidR="00A87DDB" w:rsidRPr="0026566E" w:rsidRDefault="00A87DDB" w:rsidP="00D57A42">
            <w:pPr>
              <w:ind w:left="151" w:hanging="142"/>
              <w:rPr>
                <w:lang w:val="en-US"/>
              </w:rPr>
            </w:pPr>
            <w:r w:rsidRPr="0026566E">
              <w:rPr>
                <w:lang w:val="uk-UA"/>
              </w:rPr>
              <w:t>succus</w:t>
            </w:r>
            <w:r w:rsidRPr="0026566E">
              <w:rPr>
                <w:lang w:val="en-US"/>
              </w:rPr>
              <w:t xml:space="preserve"> Oxycocci</w:t>
            </w:r>
          </w:p>
        </w:tc>
        <w:tc>
          <w:tcPr>
            <w:tcW w:w="3260" w:type="dxa"/>
            <w:gridSpan w:val="2"/>
          </w:tcPr>
          <w:p w:rsidR="00A87DDB" w:rsidRPr="0026566E" w:rsidRDefault="00A87DDB" w:rsidP="00D57A42">
            <w:pPr>
              <w:ind w:left="151" w:hanging="142"/>
              <w:rPr>
                <w:lang w:val="uk-UA"/>
              </w:rPr>
            </w:pPr>
            <w:r>
              <w:rPr>
                <w:lang w:val="en-US"/>
              </w:rPr>
              <w:t>marchwort juice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сік </w:t>
            </w:r>
            <w:r>
              <w:rPr>
                <w:lang w:val="uk-UA"/>
              </w:rPr>
              <w:t xml:space="preserve">з </w:t>
            </w:r>
            <w:r w:rsidRPr="0026566E">
              <w:rPr>
                <w:lang w:val="uk-UA"/>
              </w:rPr>
              <w:t xml:space="preserve">листків наперстянки іржавої </w:t>
            </w:r>
          </w:p>
        </w:tc>
        <w:tc>
          <w:tcPr>
            <w:tcW w:w="3402" w:type="dxa"/>
          </w:tcPr>
          <w:p w:rsidR="00A87DDB" w:rsidRPr="0026566E" w:rsidRDefault="00A87DDB" w:rsidP="00D57A42">
            <w:pPr>
              <w:ind w:left="151" w:hanging="142"/>
              <w:rPr>
                <w:lang w:val="uk-UA"/>
              </w:rPr>
            </w:pPr>
            <w:r w:rsidRPr="0026566E">
              <w:rPr>
                <w:lang w:val="uk-UA"/>
              </w:rPr>
              <w:t xml:space="preserve">succus </w:t>
            </w:r>
            <w:r w:rsidRPr="00E41288">
              <w:rPr>
                <w:lang w:val="de-DE"/>
              </w:rPr>
              <w:t xml:space="preserve">e </w:t>
            </w:r>
            <w:r w:rsidRPr="0026566E">
              <w:rPr>
                <w:lang w:val="uk-UA"/>
              </w:rPr>
              <w:t>foli</w:t>
            </w:r>
            <w:r w:rsidRPr="00E41288">
              <w:rPr>
                <w:lang w:val="de-DE"/>
              </w:rPr>
              <w:t xml:space="preserve">is </w:t>
            </w:r>
            <w:r>
              <w:rPr>
                <w:lang w:val="uk-UA"/>
              </w:rPr>
              <w:t>Digi</w:t>
            </w:r>
            <w:r w:rsidRPr="0026566E">
              <w:rPr>
                <w:lang w:val="uk-UA"/>
              </w:rPr>
              <w:t>talis ferrugin</w:t>
            </w:r>
            <w:r w:rsidRPr="00E41288">
              <w:rPr>
                <w:lang w:val="de-DE"/>
              </w:rPr>
              <w:t>e</w:t>
            </w:r>
            <w:r w:rsidRPr="0026566E">
              <w:rPr>
                <w:lang w:val="uk-UA"/>
              </w:rPr>
              <w:t xml:space="preserve">ae </w:t>
            </w:r>
          </w:p>
        </w:tc>
        <w:tc>
          <w:tcPr>
            <w:tcW w:w="3260" w:type="dxa"/>
            <w:gridSpan w:val="2"/>
          </w:tcPr>
          <w:p w:rsidR="00A87DDB" w:rsidRPr="0026566E" w:rsidRDefault="00A87DDB" w:rsidP="00D57A42">
            <w:pPr>
              <w:ind w:left="151" w:hanging="142"/>
              <w:rPr>
                <w:lang w:val="uk-UA"/>
              </w:rPr>
            </w:pPr>
            <w:r>
              <w:rPr>
                <w:lang w:val="en-US"/>
              </w:rPr>
              <w:t>digitalis leaf juice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сік каланхое</w:t>
            </w:r>
          </w:p>
        </w:tc>
        <w:tc>
          <w:tcPr>
            <w:tcW w:w="3402" w:type="dxa"/>
          </w:tcPr>
          <w:p w:rsidR="00A87DDB" w:rsidRPr="0026566E" w:rsidRDefault="00A87DDB" w:rsidP="00D57A42">
            <w:pPr>
              <w:ind w:left="151" w:hanging="142"/>
              <w:rPr>
                <w:lang w:val="uk-UA"/>
              </w:rPr>
            </w:pPr>
            <w:r w:rsidRPr="0026566E">
              <w:rPr>
                <w:lang w:val="uk-UA"/>
              </w:rPr>
              <w:t>succus Kalancho</w:t>
            </w:r>
            <w:r>
              <w:rPr>
                <w:lang w:val="uk-UA"/>
              </w:rPr>
              <w:t>ë</w:t>
            </w:r>
            <w:r w:rsidRPr="0026566E">
              <w:rPr>
                <w:lang w:val="uk-UA"/>
              </w:rPr>
              <w:t xml:space="preserve">s </w:t>
            </w:r>
          </w:p>
        </w:tc>
        <w:tc>
          <w:tcPr>
            <w:tcW w:w="3260" w:type="dxa"/>
            <w:gridSpan w:val="2"/>
          </w:tcPr>
          <w:p w:rsidR="00A87DDB" w:rsidRPr="0026566E" w:rsidRDefault="00A87DDB" w:rsidP="00D57A42">
            <w:pPr>
              <w:ind w:left="151" w:hanging="142"/>
              <w:rPr>
                <w:lang w:val="uk-UA"/>
              </w:rPr>
            </w:pPr>
            <w:r>
              <w:rPr>
                <w:lang w:val="en-US"/>
              </w:rPr>
              <w:t>kalanchoe juice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сік корен</w:t>
            </w:r>
            <w:r>
              <w:rPr>
                <w:lang w:val="uk-UA"/>
              </w:rPr>
              <w:t>я беладон</w:t>
            </w:r>
            <w:r w:rsidRPr="0026566E">
              <w:rPr>
                <w:lang w:val="uk-UA"/>
              </w:rPr>
              <w:t>и</w:t>
            </w:r>
          </w:p>
        </w:tc>
        <w:tc>
          <w:tcPr>
            <w:tcW w:w="3402" w:type="dxa"/>
          </w:tcPr>
          <w:p w:rsidR="00A87DDB" w:rsidRPr="0026566E" w:rsidRDefault="00A87DDB" w:rsidP="00D57A42">
            <w:pPr>
              <w:ind w:left="151" w:hanging="142"/>
              <w:rPr>
                <w:lang w:val="uk-UA"/>
              </w:rPr>
            </w:pPr>
            <w:r>
              <w:rPr>
                <w:lang w:val="uk-UA"/>
              </w:rPr>
              <w:t>succus radīcis Be</w:t>
            </w:r>
            <w:r>
              <w:rPr>
                <w:lang w:val="en-US"/>
              </w:rPr>
              <w:t>l</w:t>
            </w:r>
            <w:r>
              <w:rPr>
                <w:lang w:val="uk-UA"/>
              </w:rPr>
              <w:t>la</w:t>
            </w:r>
            <w:r>
              <w:rPr>
                <w:lang w:val="en-US"/>
              </w:rPr>
              <w:t>d</w:t>
            </w:r>
            <w:r w:rsidRPr="0026566E">
              <w:rPr>
                <w:lang w:val="uk-UA"/>
              </w:rPr>
              <w:t>onnae</w:t>
            </w:r>
          </w:p>
        </w:tc>
        <w:tc>
          <w:tcPr>
            <w:tcW w:w="3260" w:type="dxa"/>
            <w:gridSpan w:val="2"/>
          </w:tcPr>
          <w:p w:rsidR="00A87DDB" w:rsidRPr="0026566E" w:rsidRDefault="00A87DDB" w:rsidP="00D57A42">
            <w:pPr>
              <w:ind w:left="151" w:hanging="142"/>
              <w:rPr>
                <w:lang w:val="uk-UA"/>
              </w:rPr>
            </w:pPr>
            <w:r>
              <w:rPr>
                <w:lang w:val="en-US"/>
              </w:rPr>
              <w:t>belladonna root juice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сік лимонний</w:t>
            </w:r>
          </w:p>
        </w:tc>
        <w:tc>
          <w:tcPr>
            <w:tcW w:w="3402" w:type="dxa"/>
          </w:tcPr>
          <w:p w:rsidR="00A87DDB" w:rsidRPr="0026566E" w:rsidRDefault="00A87DDB" w:rsidP="00D57A42">
            <w:pPr>
              <w:ind w:left="151" w:hanging="142"/>
              <w:rPr>
                <w:lang w:val="en-US"/>
              </w:rPr>
            </w:pPr>
            <w:r w:rsidRPr="0026566E">
              <w:rPr>
                <w:lang w:val="uk-UA"/>
              </w:rPr>
              <w:t>succus</w:t>
            </w:r>
            <w:r w:rsidRPr="0026566E">
              <w:rPr>
                <w:lang w:val="en-US"/>
              </w:rPr>
              <w:t xml:space="preserve"> Citri</w:t>
            </w:r>
          </w:p>
        </w:tc>
        <w:tc>
          <w:tcPr>
            <w:tcW w:w="3260" w:type="dxa"/>
            <w:gridSpan w:val="2"/>
          </w:tcPr>
          <w:p w:rsidR="00A87DDB" w:rsidRPr="0026566E" w:rsidRDefault="00A87DDB" w:rsidP="00D57A42">
            <w:pPr>
              <w:ind w:left="151" w:hanging="142"/>
              <w:rPr>
                <w:lang w:val="uk-UA"/>
              </w:rPr>
            </w:pPr>
            <w:r>
              <w:rPr>
                <w:lang w:val="en-US"/>
              </w:rPr>
              <w:t>lemon juice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сік подорожника </w:t>
            </w:r>
          </w:p>
        </w:tc>
        <w:tc>
          <w:tcPr>
            <w:tcW w:w="3402" w:type="dxa"/>
          </w:tcPr>
          <w:p w:rsidR="00A87DDB" w:rsidRPr="0026566E" w:rsidRDefault="00A87DDB" w:rsidP="00D57A42">
            <w:pPr>
              <w:ind w:left="151" w:hanging="142"/>
              <w:rPr>
                <w:lang w:val="uk-UA"/>
              </w:rPr>
            </w:pPr>
            <w:r w:rsidRPr="0026566E">
              <w:rPr>
                <w:lang w:val="uk-UA"/>
              </w:rPr>
              <w:t>succus Plantag</w:t>
            </w:r>
            <w:r>
              <w:rPr>
                <w:lang w:val="en-US"/>
              </w:rPr>
              <w:t>ĭ</w:t>
            </w:r>
            <w:r w:rsidRPr="0026566E">
              <w:rPr>
                <w:lang w:val="uk-UA"/>
              </w:rPr>
              <w:t xml:space="preserve">nis </w:t>
            </w:r>
          </w:p>
        </w:tc>
        <w:tc>
          <w:tcPr>
            <w:tcW w:w="3260" w:type="dxa"/>
            <w:gridSpan w:val="2"/>
          </w:tcPr>
          <w:p w:rsidR="00A87DDB" w:rsidRPr="0026566E" w:rsidRDefault="00A87DDB" w:rsidP="00D57A42">
            <w:pPr>
              <w:ind w:left="151" w:hanging="142"/>
              <w:rPr>
                <w:lang w:val="uk-UA"/>
              </w:rPr>
            </w:pPr>
            <w:r>
              <w:rPr>
                <w:lang w:val="en-US"/>
              </w:rPr>
              <w:t>plantain juice</w:t>
            </w:r>
          </w:p>
        </w:tc>
      </w:tr>
      <w:tr w:rsidR="00A87DDB" w:rsidRPr="0026566E" w:rsidTr="00655800">
        <w:tc>
          <w:tcPr>
            <w:tcW w:w="3555" w:type="dxa"/>
          </w:tcPr>
          <w:p w:rsidR="00A87DDB" w:rsidRPr="0026566E" w:rsidRDefault="006C53B8" w:rsidP="00D57A42">
            <w:pPr>
              <w:ind w:left="186" w:hanging="186"/>
              <w:rPr>
                <w:lang w:val="uk-UA"/>
              </w:rPr>
            </w:pPr>
            <w:r>
              <w:rPr>
                <w:lang w:val="uk-UA"/>
              </w:rPr>
              <w:t>сік подорожника блоши</w:t>
            </w:r>
            <w:r w:rsidRPr="0026566E">
              <w:rPr>
                <w:lang w:val="uk-UA"/>
              </w:rPr>
              <w:t xml:space="preserve">ного </w:t>
            </w:r>
          </w:p>
        </w:tc>
        <w:tc>
          <w:tcPr>
            <w:tcW w:w="3402" w:type="dxa"/>
          </w:tcPr>
          <w:p w:rsidR="00A87DDB" w:rsidRPr="0026566E" w:rsidRDefault="00A87DDB" w:rsidP="00D57A42">
            <w:pPr>
              <w:ind w:left="151" w:hanging="142"/>
              <w:rPr>
                <w:lang w:val="uk-UA"/>
              </w:rPr>
            </w:pPr>
            <w:r w:rsidRPr="0026566E">
              <w:rPr>
                <w:lang w:val="uk-UA"/>
              </w:rPr>
              <w:t>succus Plantag</w:t>
            </w:r>
            <w:r>
              <w:rPr>
                <w:lang w:val="en-US"/>
              </w:rPr>
              <w:t>ĭ</w:t>
            </w:r>
            <w:r w:rsidRPr="0026566E">
              <w:rPr>
                <w:lang w:val="uk-UA"/>
              </w:rPr>
              <w:t>nis psyllii</w:t>
            </w:r>
          </w:p>
        </w:tc>
        <w:tc>
          <w:tcPr>
            <w:tcW w:w="3260" w:type="dxa"/>
            <w:gridSpan w:val="2"/>
          </w:tcPr>
          <w:p w:rsidR="00A87DDB" w:rsidRPr="0026566E" w:rsidRDefault="00A87DDB" w:rsidP="00D57A42">
            <w:pPr>
              <w:ind w:left="151" w:hanging="142"/>
              <w:rPr>
                <w:lang w:val="uk-UA"/>
              </w:rPr>
            </w:pPr>
            <w:r>
              <w:rPr>
                <w:lang w:val="en-US"/>
              </w:rPr>
              <w:t>rib-wort juice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сік подорожника великого </w:t>
            </w:r>
          </w:p>
        </w:tc>
        <w:tc>
          <w:tcPr>
            <w:tcW w:w="3402" w:type="dxa"/>
          </w:tcPr>
          <w:p w:rsidR="00A87DDB" w:rsidRPr="0026566E" w:rsidRDefault="00A87DDB" w:rsidP="00D57A42">
            <w:pPr>
              <w:ind w:left="151" w:hanging="142"/>
              <w:rPr>
                <w:lang w:val="uk-UA"/>
              </w:rPr>
            </w:pPr>
            <w:r w:rsidRPr="0026566E">
              <w:rPr>
                <w:lang w:val="uk-UA"/>
              </w:rPr>
              <w:t>succus Plantag</w:t>
            </w:r>
            <w:r>
              <w:rPr>
                <w:lang w:val="en-US"/>
              </w:rPr>
              <w:t>ĭ</w:t>
            </w:r>
            <w:r w:rsidRPr="0026566E">
              <w:rPr>
                <w:lang w:val="uk-UA"/>
              </w:rPr>
              <w:t>nis maj</w:t>
            </w:r>
            <w:r>
              <w:rPr>
                <w:lang w:val="uk-UA"/>
              </w:rPr>
              <w:t>ō</w:t>
            </w:r>
            <w:r w:rsidRPr="0026566E">
              <w:rPr>
                <w:lang w:val="uk-UA"/>
              </w:rPr>
              <w:t>ris</w:t>
            </w:r>
          </w:p>
        </w:tc>
        <w:tc>
          <w:tcPr>
            <w:tcW w:w="3260" w:type="dxa"/>
            <w:gridSpan w:val="2"/>
          </w:tcPr>
          <w:p w:rsidR="00A87DDB" w:rsidRPr="0026566E" w:rsidRDefault="00A87DDB" w:rsidP="00D57A42">
            <w:pPr>
              <w:ind w:left="151" w:hanging="142"/>
              <w:rPr>
                <w:lang w:val="uk-UA"/>
              </w:rPr>
            </w:pPr>
            <w:r>
              <w:rPr>
                <w:lang w:val="en-US"/>
              </w:rPr>
              <w:t>plantain great juice</w:t>
            </w:r>
          </w:p>
        </w:tc>
      </w:tr>
      <w:tr w:rsidR="00A87DDB" w:rsidRPr="0026566E" w:rsidTr="00655800">
        <w:tc>
          <w:tcPr>
            <w:tcW w:w="3555" w:type="dxa"/>
          </w:tcPr>
          <w:p w:rsidR="00A87DDB" w:rsidRPr="0026566E" w:rsidRDefault="006C53B8" w:rsidP="00D57A42">
            <w:pPr>
              <w:ind w:left="186" w:hanging="186"/>
              <w:rPr>
                <w:lang w:val="uk-UA"/>
              </w:rPr>
            </w:pPr>
            <w:r>
              <w:rPr>
                <w:lang w:val="uk-UA"/>
              </w:rPr>
              <w:t>скипидар,</w:t>
            </w:r>
            <w:r w:rsidRPr="0026566E">
              <w:rPr>
                <w:lang w:val="uk-UA"/>
              </w:rPr>
              <w:t xml:space="preserve"> терпентинна олія</w:t>
            </w:r>
          </w:p>
        </w:tc>
        <w:tc>
          <w:tcPr>
            <w:tcW w:w="3402" w:type="dxa"/>
          </w:tcPr>
          <w:p w:rsidR="00A87DDB" w:rsidRPr="0026566E" w:rsidRDefault="00A87DDB" w:rsidP="00D57A42">
            <w:pPr>
              <w:ind w:left="151" w:hanging="142"/>
              <w:rPr>
                <w:lang w:val="uk-UA"/>
              </w:rPr>
            </w:pPr>
            <w:r w:rsidRPr="0026566E">
              <w:rPr>
                <w:lang w:val="uk-UA"/>
              </w:rPr>
              <w:t>oleum Terebinthinae</w:t>
            </w:r>
          </w:p>
        </w:tc>
        <w:tc>
          <w:tcPr>
            <w:tcW w:w="3260" w:type="dxa"/>
            <w:gridSpan w:val="2"/>
          </w:tcPr>
          <w:p w:rsidR="00A87DDB" w:rsidRPr="00B328BE" w:rsidRDefault="00A87DDB" w:rsidP="00D57A42">
            <w:pPr>
              <w:ind w:left="151" w:hanging="142"/>
              <w:rPr>
                <w:lang w:val="en-US"/>
              </w:rPr>
            </w:pPr>
            <w:r>
              <w:rPr>
                <w:lang w:val="en-US"/>
              </w:rPr>
              <w:t>turpentine oil</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скипидар очищений</w:t>
            </w:r>
          </w:p>
        </w:tc>
        <w:tc>
          <w:tcPr>
            <w:tcW w:w="3402" w:type="dxa"/>
          </w:tcPr>
          <w:p w:rsidR="00A87DDB" w:rsidRPr="0026566E" w:rsidRDefault="00A87DDB" w:rsidP="00D57A42">
            <w:pPr>
              <w:ind w:left="151" w:hanging="142"/>
              <w:rPr>
                <w:lang w:val="uk-UA"/>
              </w:rPr>
            </w:pPr>
            <w:r w:rsidRPr="0026566E">
              <w:rPr>
                <w:lang w:val="uk-UA"/>
              </w:rPr>
              <w:t xml:space="preserve">oleum Terebinthinae rectificatum </w:t>
            </w:r>
          </w:p>
        </w:tc>
        <w:tc>
          <w:tcPr>
            <w:tcW w:w="3260" w:type="dxa"/>
            <w:gridSpan w:val="2"/>
          </w:tcPr>
          <w:p w:rsidR="00A87DDB" w:rsidRPr="00B328BE" w:rsidRDefault="00A87DDB" w:rsidP="00D57A42">
            <w:pPr>
              <w:ind w:left="151" w:hanging="142"/>
              <w:rPr>
                <w:lang w:val="en-US"/>
              </w:rPr>
            </w:pPr>
            <w:r>
              <w:rPr>
                <w:lang w:val="en-US"/>
              </w:rPr>
              <w:t>turpentine purified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слива (дерево)</w:t>
            </w:r>
          </w:p>
        </w:tc>
        <w:tc>
          <w:tcPr>
            <w:tcW w:w="3402" w:type="dxa"/>
          </w:tcPr>
          <w:p w:rsidR="00A87DDB" w:rsidRPr="0026566E" w:rsidRDefault="00A87DDB" w:rsidP="00D57A42">
            <w:pPr>
              <w:ind w:left="151" w:hanging="142"/>
              <w:rPr>
                <w:lang w:val="en-US"/>
              </w:rPr>
            </w:pPr>
            <w:r w:rsidRPr="0026566E">
              <w:rPr>
                <w:lang w:val="en-US"/>
              </w:rPr>
              <w:t>Prunus, i f</w:t>
            </w:r>
          </w:p>
        </w:tc>
        <w:tc>
          <w:tcPr>
            <w:tcW w:w="3260" w:type="dxa"/>
            <w:gridSpan w:val="2"/>
          </w:tcPr>
          <w:p w:rsidR="00A87DDB" w:rsidRPr="0026566E" w:rsidRDefault="00A87DDB" w:rsidP="00D57A42">
            <w:pPr>
              <w:ind w:left="151" w:hanging="142"/>
              <w:rPr>
                <w:lang w:val="en-US"/>
              </w:rPr>
            </w:pPr>
            <w:r>
              <w:rPr>
                <w:lang w:val="en-US"/>
              </w:rPr>
              <w:t>plum</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слива (плід)</w:t>
            </w:r>
          </w:p>
        </w:tc>
        <w:tc>
          <w:tcPr>
            <w:tcW w:w="3402" w:type="dxa"/>
          </w:tcPr>
          <w:p w:rsidR="00A87DDB" w:rsidRPr="0026566E" w:rsidRDefault="00A87DDB" w:rsidP="00D57A42">
            <w:pPr>
              <w:ind w:left="151" w:hanging="142"/>
              <w:rPr>
                <w:lang w:val="uk-UA"/>
              </w:rPr>
            </w:pPr>
            <w:r w:rsidRPr="0026566E">
              <w:rPr>
                <w:lang w:val="en-US"/>
              </w:rPr>
              <w:t xml:space="preserve">Prunum, i n </w:t>
            </w:r>
          </w:p>
        </w:tc>
        <w:tc>
          <w:tcPr>
            <w:tcW w:w="3260" w:type="dxa"/>
            <w:gridSpan w:val="2"/>
          </w:tcPr>
          <w:p w:rsidR="00A87DDB" w:rsidRPr="0026566E" w:rsidRDefault="00A87DDB" w:rsidP="00D57A42">
            <w:pPr>
              <w:ind w:left="151" w:hanging="142"/>
              <w:rPr>
                <w:lang w:val="en-US"/>
              </w:rPr>
            </w:pPr>
            <w:r>
              <w:rPr>
                <w:lang w:val="en-US"/>
              </w:rPr>
              <w:t>plum (fruit)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смородина</w:t>
            </w:r>
          </w:p>
        </w:tc>
        <w:tc>
          <w:tcPr>
            <w:tcW w:w="3402" w:type="dxa"/>
          </w:tcPr>
          <w:p w:rsidR="00A87DDB" w:rsidRPr="0026566E" w:rsidRDefault="00A87DDB" w:rsidP="00D57A42">
            <w:pPr>
              <w:ind w:left="151" w:hanging="142"/>
              <w:rPr>
                <w:lang w:val="uk-UA"/>
              </w:rPr>
            </w:pPr>
            <w:r>
              <w:rPr>
                <w:lang w:val="en-US"/>
              </w:rPr>
              <w:t>R</w:t>
            </w:r>
            <w:r w:rsidRPr="0026566E">
              <w:rPr>
                <w:lang w:val="uk-UA"/>
              </w:rPr>
              <w:t xml:space="preserve">ibes, is n </w:t>
            </w:r>
          </w:p>
        </w:tc>
        <w:tc>
          <w:tcPr>
            <w:tcW w:w="3260" w:type="dxa"/>
            <w:gridSpan w:val="2"/>
          </w:tcPr>
          <w:p w:rsidR="00A87DDB" w:rsidRPr="00B328BE" w:rsidRDefault="00A87DDB" w:rsidP="00D57A42">
            <w:pPr>
              <w:ind w:left="151" w:hanging="142"/>
              <w:rPr>
                <w:lang w:val="en-US"/>
              </w:rPr>
            </w:pPr>
            <w:r>
              <w:rPr>
                <w:lang w:val="en-US"/>
              </w:rPr>
              <w:t>currant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смородина чорна </w:t>
            </w:r>
          </w:p>
        </w:tc>
        <w:tc>
          <w:tcPr>
            <w:tcW w:w="3402" w:type="dxa"/>
          </w:tcPr>
          <w:p w:rsidR="00A87DDB" w:rsidRPr="0026566E" w:rsidRDefault="00A87DDB" w:rsidP="00D57A42">
            <w:pPr>
              <w:ind w:left="151" w:hanging="142"/>
              <w:rPr>
                <w:lang w:val="uk-UA"/>
              </w:rPr>
            </w:pPr>
            <w:r>
              <w:rPr>
                <w:lang w:val="en-US"/>
              </w:rPr>
              <w:t>R</w:t>
            </w:r>
            <w:r w:rsidRPr="0026566E">
              <w:rPr>
                <w:lang w:val="uk-UA"/>
              </w:rPr>
              <w:t xml:space="preserve">ibes nigrum </w:t>
            </w:r>
          </w:p>
        </w:tc>
        <w:tc>
          <w:tcPr>
            <w:tcW w:w="3260" w:type="dxa"/>
            <w:gridSpan w:val="2"/>
          </w:tcPr>
          <w:p w:rsidR="00A87DDB" w:rsidRPr="00B328BE" w:rsidRDefault="00A87DDB" w:rsidP="00D57A42">
            <w:pPr>
              <w:ind w:left="151" w:hanging="142"/>
              <w:rPr>
                <w:lang w:val="en-US"/>
              </w:rPr>
            </w:pPr>
            <w:r>
              <w:rPr>
                <w:lang w:val="en-US"/>
              </w:rPr>
              <w:t>blackcurrant</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солодка</w:t>
            </w:r>
          </w:p>
        </w:tc>
        <w:tc>
          <w:tcPr>
            <w:tcW w:w="3402" w:type="dxa"/>
          </w:tcPr>
          <w:p w:rsidR="00A87DDB" w:rsidRPr="0026566E" w:rsidRDefault="00A87DDB" w:rsidP="00D57A42">
            <w:pPr>
              <w:ind w:left="151" w:hanging="142"/>
              <w:rPr>
                <w:lang w:val="uk-UA"/>
              </w:rPr>
            </w:pPr>
            <w:r w:rsidRPr="0026566E">
              <w:rPr>
                <w:lang w:val="uk-UA"/>
              </w:rPr>
              <w:t>Glycyrrhiza, ae f</w:t>
            </w:r>
          </w:p>
        </w:tc>
        <w:tc>
          <w:tcPr>
            <w:tcW w:w="3260" w:type="dxa"/>
            <w:gridSpan w:val="2"/>
          </w:tcPr>
          <w:p w:rsidR="00A87DDB" w:rsidRPr="00151FF2" w:rsidRDefault="00A87DDB" w:rsidP="00D57A42">
            <w:pPr>
              <w:ind w:left="151" w:hanging="142"/>
              <w:rPr>
                <w:lang w:val="en-US"/>
              </w:rPr>
            </w:pPr>
            <w:r>
              <w:rPr>
                <w:lang w:val="en-US"/>
              </w:rPr>
              <w:t>glycyrrhiza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солянка ріхтера (рослина)</w:t>
            </w:r>
          </w:p>
        </w:tc>
        <w:tc>
          <w:tcPr>
            <w:tcW w:w="3402" w:type="dxa"/>
          </w:tcPr>
          <w:p w:rsidR="00A87DDB" w:rsidRPr="0026566E" w:rsidRDefault="00A87DDB" w:rsidP="00D57A42">
            <w:pPr>
              <w:ind w:left="151" w:hanging="142"/>
              <w:rPr>
                <w:lang w:val="uk-UA"/>
              </w:rPr>
            </w:pPr>
            <w:r w:rsidRPr="0026566E">
              <w:rPr>
                <w:lang w:val="uk-UA"/>
              </w:rPr>
              <w:t xml:space="preserve">Liquiritia, ae f </w:t>
            </w:r>
          </w:p>
        </w:tc>
        <w:tc>
          <w:tcPr>
            <w:tcW w:w="3260" w:type="dxa"/>
            <w:gridSpan w:val="2"/>
          </w:tcPr>
          <w:p w:rsidR="00A87DDB" w:rsidRPr="00151FF2" w:rsidRDefault="00A87DDB" w:rsidP="00D57A42">
            <w:pPr>
              <w:ind w:left="151" w:hanging="142"/>
              <w:rPr>
                <w:lang w:val="en-US"/>
              </w:rPr>
            </w:pPr>
            <w:r>
              <w:rPr>
                <w:lang w:val="en-US"/>
              </w:rPr>
              <w:t>liquiritia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соняшник</w:t>
            </w:r>
          </w:p>
        </w:tc>
        <w:tc>
          <w:tcPr>
            <w:tcW w:w="3402" w:type="dxa"/>
          </w:tcPr>
          <w:p w:rsidR="00A87DDB" w:rsidRPr="0026566E" w:rsidRDefault="00A87DDB" w:rsidP="00D57A42">
            <w:pPr>
              <w:ind w:left="151" w:hanging="142"/>
              <w:rPr>
                <w:lang w:val="en-US"/>
              </w:rPr>
            </w:pPr>
            <w:r w:rsidRPr="0026566E">
              <w:rPr>
                <w:lang w:val="en-US"/>
              </w:rPr>
              <w:t>Helianthus, i m</w:t>
            </w:r>
          </w:p>
        </w:tc>
        <w:tc>
          <w:tcPr>
            <w:tcW w:w="3260" w:type="dxa"/>
            <w:gridSpan w:val="2"/>
          </w:tcPr>
          <w:p w:rsidR="00A87DDB" w:rsidRPr="0026566E" w:rsidRDefault="00A87DDB" w:rsidP="00D57A42">
            <w:pPr>
              <w:ind w:left="151" w:hanging="142"/>
              <w:rPr>
                <w:lang w:val="en-US"/>
              </w:rPr>
            </w:pPr>
            <w:r>
              <w:rPr>
                <w:lang w:val="en-US"/>
              </w:rPr>
              <w:t>sun-flower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сосна</w:t>
            </w:r>
          </w:p>
        </w:tc>
        <w:tc>
          <w:tcPr>
            <w:tcW w:w="3402" w:type="dxa"/>
          </w:tcPr>
          <w:p w:rsidR="00A87DDB" w:rsidRPr="0026566E" w:rsidRDefault="00A87DDB" w:rsidP="00D57A42">
            <w:pPr>
              <w:ind w:left="151" w:hanging="142"/>
              <w:rPr>
                <w:lang w:val="uk-UA"/>
              </w:rPr>
            </w:pPr>
            <w:r w:rsidRPr="0026566E">
              <w:rPr>
                <w:lang w:val="uk-UA"/>
              </w:rPr>
              <w:t>Pinus, i f</w:t>
            </w:r>
          </w:p>
        </w:tc>
        <w:tc>
          <w:tcPr>
            <w:tcW w:w="3260" w:type="dxa"/>
            <w:gridSpan w:val="2"/>
          </w:tcPr>
          <w:p w:rsidR="00A87DDB" w:rsidRPr="00151FF2" w:rsidRDefault="00A87DDB" w:rsidP="00D57A42">
            <w:pPr>
              <w:ind w:left="151" w:hanging="142"/>
              <w:rPr>
                <w:lang w:val="en-US"/>
              </w:rPr>
            </w:pPr>
            <w:r>
              <w:rPr>
                <w:lang w:val="en-US"/>
              </w:rPr>
              <w:t>pine (tree)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софора товстоплідна </w:t>
            </w:r>
          </w:p>
        </w:tc>
        <w:tc>
          <w:tcPr>
            <w:tcW w:w="3402" w:type="dxa"/>
          </w:tcPr>
          <w:p w:rsidR="00A87DDB" w:rsidRPr="0026566E" w:rsidRDefault="00A87DDB" w:rsidP="00D57A42">
            <w:pPr>
              <w:ind w:left="151" w:hanging="142"/>
              <w:rPr>
                <w:lang w:val="uk-UA"/>
              </w:rPr>
            </w:pPr>
            <w:r w:rsidRPr="0026566E">
              <w:rPr>
                <w:lang w:val="uk-UA"/>
              </w:rPr>
              <w:t>Soph</w:t>
            </w:r>
            <w:r>
              <w:rPr>
                <w:lang w:val="uk-UA"/>
              </w:rPr>
              <w:t>ŏ</w:t>
            </w:r>
            <w:r w:rsidRPr="0026566E">
              <w:rPr>
                <w:lang w:val="uk-UA"/>
              </w:rPr>
              <w:t>ra, ae f</w:t>
            </w:r>
          </w:p>
        </w:tc>
        <w:tc>
          <w:tcPr>
            <w:tcW w:w="3260" w:type="dxa"/>
            <w:gridSpan w:val="2"/>
          </w:tcPr>
          <w:p w:rsidR="00A87DDB" w:rsidRPr="00151FF2" w:rsidRDefault="00A87DDB" w:rsidP="00D57A42">
            <w:pPr>
              <w:ind w:left="151" w:hanging="142"/>
              <w:rPr>
                <w:lang w:val="en-US"/>
              </w:rPr>
            </w:pPr>
            <w:r>
              <w:rPr>
                <w:lang w:val="en-US"/>
              </w:rPr>
              <w:t>pagoda-tree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софора японська </w:t>
            </w:r>
          </w:p>
        </w:tc>
        <w:tc>
          <w:tcPr>
            <w:tcW w:w="3402" w:type="dxa"/>
          </w:tcPr>
          <w:p w:rsidR="00A87DDB" w:rsidRPr="0026566E" w:rsidRDefault="00A87DDB" w:rsidP="00D57A42">
            <w:pPr>
              <w:ind w:left="151" w:hanging="142"/>
              <w:rPr>
                <w:lang w:val="uk-UA"/>
              </w:rPr>
            </w:pPr>
            <w:r w:rsidRPr="0026566E">
              <w:rPr>
                <w:lang w:val="uk-UA"/>
              </w:rPr>
              <w:t>Soph</w:t>
            </w:r>
            <w:r>
              <w:rPr>
                <w:lang w:val="uk-UA"/>
              </w:rPr>
              <w:t>ŏ</w:t>
            </w:r>
            <w:r w:rsidRPr="0026566E">
              <w:rPr>
                <w:lang w:val="uk-UA"/>
              </w:rPr>
              <w:t>ra japon</w:t>
            </w:r>
            <w:r>
              <w:rPr>
                <w:lang w:val="en-US"/>
              </w:rPr>
              <w:t>ĭ</w:t>
            </w:r>
            <w:r w:rsidRPr="0026566E">
              <w:rPr>
                <w:lang w:val="uk-UA"/>
              </w:rPr>
              <w:t>ca</w:t>
            </w:r>
          </w:p>
        </w:tc>
        <w:tc>
          <w:tcPr>
            <w:tcW w:w="3260" w:type="dxa"/>
            <w:gridSpan w:val="2"/>
          </w:tcPr>
          <w:p w:rsidR="00A87DDB" w:rsidRPr="00151FF2" w:rsidRDefault="00A87DDB" w:rsidP="00D57A42">
            <w:pPr>
              <w:ind w:left="151" w:hanging="142"/>
              <w:rPr>
                <w:lang w:val="en-US"/>
              </w:rPr>
            </w:pPr>
            <w:r>
              <w:rPr>
                <w:lang w:val="en-US"/>
              </w:rPr>
              <w:t>pagoda-tree japonica</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спориш, гусятник </w:t>
            </w:r>
          </w:p>
        </w:tc>
        <w:tc>
          <w:tcPr>
            <w:tcW w:w="3402" w:type="dxa"/>
          </w:tcPr>
          <w:p w:rsidR="00A87DDB" w:rsidRPr="0026566E" w:rsidRDefault="00A87DDB" w:rsidP="00D57A42">
            <w:pPr>
              <w:ind w:left="151" w:hanging="142"/>
              <w:rPr>
                <w:lang w:val="uk-UA"/>
              </w:rPr>
            </w:pPr>
            <w:r w:rsidRPr="0026566E">
              <w:rPr>
                <w:lang w:val="uk-UA"/>
              </w:rPr>
              <w:t>Polyg</w:t>
            </w:r>
            <w:r>
              <w:rPr>
                <w:lang w:val="uk-UA"/>
              </w:rPr>
              <w:t>ō</w:t>
            </w:r>
            <w:r w:rsidRPr="0026566E">
              <w:rPr>
                <w:lang w:val="uk-UA"/>
              </w:rPr>
              <w:t>num avicu</w:t>
            </w:r>
            <w:r w:rsidRPr="0026566E">
              <w:rPr>
                <w:lang w:val="en-US"/>
              </w:rPr>
              <w:t>l</w:t>
            </w:r>
            <w:r w:rsidRPr="0026566E">
              <w:rPr>
                <w:lang w:val="uk-UA"/>
              </w:rPr>
              <w:t xml:space="preserve">are </w:t>
            </w:r>
          </w:p>
        </w:tc>
        <w:tc>
          <w:tcPr>
            <w:tcW w:w="3260" w:type="dxa"/>
            <w:gridSpan w:val="2"/>
          </w:tcPr>
          <w:p w:rsidR="00A87DDB" w:rsidRPr="00151FF2" w:rsidRDefault="00A87DDB" w:rsidP="00D57A42">
            <w:pPr>
              <w:ind w:left="151" w:hanging="142"/>
              <w:rPr>
                <w:lang w:val="en-US"/>
              </w:rPr>
            </w:pPr>
            <w:r>
              <w:rPr>
                <w:lang w:val="en-US"/>
              </w:rPr>
              <w:t>door-weed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стебло</w:t>
            </w:r>
          </w:p>
        </w:tc>
        <w:tc>
          <w:tcPr>
            <w:tcW w:w="3402" w:type="dxa"/>
          </w:tcPr>
          <w:p w:rsidR="00A87DDB" w:rsidRPr="0026566E" w:rsidRDefault="00A87DDB" w:rsidP="00D57A42">
            <w:pPr>
              <w:ind w:left="151" w:hanging="142"/>
              <w:rPr>
                <w:lang w:val="uk-UA"/>
              </w:rPr>
            </w:pPr>
            <w:r>
              <w:rPr>
                <w:lang w:val="uk-UA"/>
              </w:rPr>
              <w:t xml:space="preserve">stipes, </w:t>
            </w:r>
            <w:r>
              <w:rPr>
                <w:lang w:val="en-US"/>
              </w:rPr>
              <w:t>ĭ</w:t>
            </w:r>
            <w:r w:rsidRPr="0026566E">
              <w:rPr>
                <w:lang w:val="uk-UA"/>
              </w:rPr>
              <w:t xml:space="preserve">tis m </w:t>
            </w:r>
          </w:p>
        </w:tc>
        <w:tc>
          <w:tcPr>
            <w:tcW w:w="3260" w:type="dxa"/>
            <w:gridSpan w:val="2"/>
          </w:tcPr>
          <w:p w:rsidR="00A87DDB" w:rsidRPr="00151FF2" w:rsidRDefault="00A87DDB" w:rsidP="00D57A42">
            <w:pPr>
              <w:ind w:left="151" w:hanging="142"/>
              <w:rPr>
                <w:lang w:val="en-US"/>
              </w:rPr>
            </w:pPr>
            <w:r>
              <w:rPr>
                <w:lang w:val="en-US"/>
              </w:rPr>
              <w:t>stem</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стеркулія платанолиста (рослина)</w:t>
            </w:r>
          </w:p>
        </w:tc>
        <w:tc>
          <w:tcPr>
            <w:tcW w:w="3402" w:type="dxa"/>
          </w:tcPr>
          <w:p w:rsidR="00A87DDB" w:rsidRPr="0026566E" w:rsidRDefault="00A87DDB" w:rsidP="00D57A42">
            <w:pPr>
              <w:ind w:left="151" w:hanging="142"/>
              <w:rPr>
                <w:lang w:val="uk-UA"/>
              </w:rPr>
            </w:pPr>
            <w:r w:rsidRPr="0026566E">
              <w:rPr>
                <w:lang w:val="uk-UA"/>
              </w:rPr>
              <w:t>Sterculia platanifolia</w:t>
            </w:r>
          </w:p>
        </w:tc>
        <w:tc>
          <w:tcPr>
            <w:tcW w:w="3260" w:type="dxa"/>
            <w:gridSpan w:val="2"/>
          </w:tcPr>
          <w:p w:rsidR="00A87DDB" w:rsidRPr="00151FF2" w:rsidRDefault="00A87DDB" w:rsidP="00D57A42">
            <w:pPr>
              <w:ind w:left="151" w:hanging="142"/>
              <w:rPr>
                <w:lang w:val="en-US"/>
              </w:rPr>
            </w:pPr>
            <w:r>
              <w:rPr>
                <w:lang w:val="en-US"/>
              </w:rPr>
              <w:t>sterculia platan-leaf-like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стовбур</w:t>
            </w:r>
          </w:p>
        </w:tc>
        <w:tc>
          <w:tcPr>
            <w:tcW w:w="3402" w:type="dxa"/>
          </w:tcPr>
          <w:p w:rsidR="00A87DDB" w:rsidRPr="0026566E" w:rsidRDefault="00A87DDB" w:rsidP="00D57A42">
            <w:pPr>
              <w:ind w:left="151" w:hanging="142"/>
              <w:rPr>
                <w:lang w:val="uk-UA"/>
              </w:rPr>
            </w:pPr>
            <w:r w:rsidRPr="0026566E">
              <w:rPr>
                <w:lang w:val="uk-UA"/>
              </w:rPr>
              <w:t xml:space="preserve">truncus, i m </w:t>
            </w:r>
          </w:p>
        </w:tc>
        <w:tc>
          <w:tcPr>
            <w:tcW w:w="3260" w:type="dxa"/>
            <w:gridSpan w:val="2"/>
          </w:tcPr>
          <w:p w:rsidR="00A87DDB" w:rsidRPr="00151FF2" w:rsidRDefault="00A87DDB" w:rsidP="00D57A42">
            <w:pPr>
              <w:ind w:left="151" w:hanging="142"/>
              <w:rPr>
                <w:lang w:val="en-US"/>
              </w:rPr>
            </w:pPr>
            <w:r>
              <w:rPr>
                <w:lang w:val="en-US"/>
              </w:rPr>
              <w:t>trunk</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стовпчики кукурудзи</w:t>
            </w:r>
          </w:p>
        </w:tc>
        <w:tc>
          <w:tcPr>
            <w:tcW w:w="3402" w:type="dxa"/>
          </w:tcPr>
          <w:p w:rsidR="00A87DDB" w:rsidRPr="0026566E" w:rsidRDefault="00A87DDB" w:rsidP="00D57A42">
            <w:pPr>
              <w:ind w:left="151" w:hanging="142"/>
              <w:rPr>
                <w:lang w:val="uk-UA"/>
              </w:rPr>
            </w:pPr>
            <w:r w:rsidRPr="0026566E">
              <w:rPr>
                <w:lang w:val="uk-UA"/>
              </w:rPr>
              <w:t>styli Ma</w:t>
            </w:r>
            <w:r>
              <w:rPr>
                <w:lang w:val="uk-UA"/>
              </w:rPr>
              <w:t>ў</w:t>
            </w:r>
            <w:r w:rsidRPr="0026566E">
              <w:rPr>
                <w:lang w:val="uk-UA"/>
              </w:rPr>
              <w:t>dis</w:t>
            </w:r>
          </w:p>
        </w:tc>
        <w:tc>
          <w:tcPr>
            <w:tcW w:w="3260" w:type="dxa"/>
            <w:gridSpan w:val="2"/>
          </w:tcPr>
          <w:p w:rsidR="00A87DDB" w:rsidRPr="00151FF2" w:rsidRDefault="00A87DDB" w:rsidP="00D57A42">
            <w:pPr>
              <w:ind w:left="151" w:hanging="142"/>
              <w:rPr>
                <w:lang w:val="en-US"/>
              </w:rPr>
            </w:pPr>
            <w:r>
              <w:rPr>
                <w:lang w:val="en-US"/>
              </w:rPr>
              <w:t>columella maize</w:t>
            </w:r>
          </w:p>
        </w:tc>
      </w:tr>
      <w:tr w:rsidR="00A87DDB" w:rsidRPr="00305284" w:rsidTr="00655800">
        <w:tc>
          <w:tcPr>
            <w:tcW w:w="3555" w:type="dxa"/>
          </w:tcPr>
          <w:p w:rsidR="00A87DDB" w:rsidRPr="0026566E" w:rsidRDefault="006C53B8" w:rsidP="00D57A42">
            <w:pPr>
              <w:ind w:left="186" w:hanging="186"/>
              <w:rPr>
                <w:lang w:val="uk-UA"/>
              </w:rPr>
            </w:pPr>
            <w:r w:rsidRPr="0026566E">
              <w:rPr>
                <w:lang w:val="uk-UA"/>
              </w:rPr>
              <w:t xml:space="preserve">стовпчики з приймочками </w:t>
            </w:r>
            <w:r w:rsidRPr="0026566E">
              <w:rPr>
                <w:lang w:val="uk-UA"/>
              </w:rPr>
              <w:lastRenderedPageBreak/>
              <w:t>кукурудзи різано-пресовані</w:t>
            </w:r>
          </w:p>
        </w:tc>
        <w:tc>
          <w:tcPr>
            <w:tcW w:w="3402" w:type="dxa"/>
          </w:tcPr>
          <w:p w:rsidR="00A87DDB" w:rsidRPr="0026566E" w:rsidRDefault="00A87DDB" w:rsidP="00D57A42">
            <w:pPr>
              <w:ind w:left="151" w:hanging="142"/>
              <w:rPr>
                <w:lang w:val="uk-UA"/>
              </w:rPr>
            </w:pPr>
            <w:r>
              <w:rPr>
                <w:lang w:val="uk-UA"/>
              </w:rPr>
              <w:lastRenderedPageBreak/>
              <w:t>styli cum stigmatis Maў</w:t>
            </w:r>
            <w:r w:rsidRPr="0026566E">
              <w:rPr>
                <w:lang w:val="uk-UA"/>
              </w:rPr>
              <w:t xml:space="preserve">dis </w:t>
            </w:r>
            <w:r w:rsidRPr="0026566E">
              <w:rPr>
                <w:lang w:val="uk-UA"/>
              </w:rPr>
              <w:lastRenderedPageBreak/>
              <w:t>conciso-compressi</w:t>
            </w:r>
          </w:p>
        </w:tc>
        <w:tc>
          <w:tcPr>
            <w:tcW w:w="3260" w:type="dxa"/>
            <w:gridSpan w:val="2"/>
          </w:tcPr>
          <w:p w:rsidR="00A87DDB" w:rsidRPr="00151FF2" w:rsidRDefault="00A87DDB" w:rsidP="00D57A42">
            <w:pPr>
              <w:ind w:left="151" w:hanging="142"/>
              <w:rPr>
                <w:lang w:val="en-US"/>
              </w:rPr>
            </w:pPr>
            <w:r>
              <w:rPr>
                <w:lang w:val="en-US"/>
              </w:rPr>
              <w:lastRenderedPageBreak/>
              <w:t xml:space="preserve">columella maize with stigma </w:t>
            </w:r>
            <w:r>
              <w:rPr>
                <w:lang w:val="en-US"/>
              </w:rPr>
              <w:lastRenderedPageBreak/>
              <w:t>cutted and pressed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lastRenderedPageBreak/>
              <w:t>стовпчики і приймочки кукурудзи</w:t>
            </w:r>
          </w:p>
        </w:tc>
        <w:tc>
          <w:tcPr>
            <w:tcW w:w="3402" w:type="dxa"/>
          </w:tcPr>
          <w:p w:rsidR="00A87DDB" w:rsidRPr="0026566E" w:rsidRDefault="00A87DDB" w:rsidP="00D57A42">
            <w:pPr>
              <w:ind w:left="151" w:hanging="142"/>
              <w:rPr>
                <w:lang w:val="uk-UA"/>
              </w:rPr>
            </w:pPr>
            <w:r w:rsidRPr="0026566E">
              <w:rPr>
                <w:lang w:val="uk-UA"/>
              </w:rPr>
              <w:t>styli et stigmata Maydis</w:t>
            </w:r>
          </w:p>
        </w:tc>
        <w:tc>
          <w:tcPr>
            <w:tcW w:w="3260" w:type="dxa"/>
            <w:gridSpan w:val="2"/>
          </w:tcPr>
          <w:p w:rsidR="00A87DDB" w:rsidRPr="00151FF2" w:rsidRDefault="00A87DDB" w:rsidP="00D57A42">
            <w:pPr>
              <w:ind w:left="151" w:hanging="142"/>
              <w:rPr>
                <w:lang w:val="en-US"/>
              </w:rPr>
            </w:pPr>
            <w:r>
              <w:rPr>
                <w:lang w:val="en-US"/>
              </w:rPr>
              <w:t>columella maize and stigma</w:t>
            </w:r>
          </w:p>
        </w:tc>
      </w:tr>
      <w:tr w:rsidR="00A87DDB" w:rsidRPr="0026566E" w:rsidTr="00655800">
        <w:tc>
          <w:tcPr>
            <w:tcW w:w="3555" w:type="dxa"/>
          </w:tcPr>
          <w:p w:rsidR="00A87DDB" w:rsidRPr="0026566E" w:rsidRDefault="006C53B8" w:rsidP="00D57A42">
            <w:pPr>
              <w:ind w:left="186" w:hanging="186"/>
              <w:rPr>
                <w:lang w:val="en-US"/>
              </w:rPr>
            </w:pPr>
            <w:r w:rsidRPr="0026566E">
              <w:rPr>
                <w:lang w:val="uk-UA"/>
              </w:rPr>
              <w:t>стра</w:t>
            </w:r>
            <w:r>
              <w:rPr>
                <w:lang w:val="uk-UA"/>
              </w:rPr>
              <w:t>ст</w:t>
            </w:r>
            <w:r w:rsidRPr="0026566E">
              <w:rPr>
                <w:lang w:val="uk-UA"/>
              </w:rPr>
              <w:t>оцвіт м</w:t>
            </w:r>
            <w:r>
              <w:rPr>
                <w:lang w:val="uk-UA"/>
              </w:rPr>
              <w:t>’</w:t>
            </w:r>
            <w:r w:rsidRPr="0026566E">
              <w:rPr>
                <w:lang w:val="uk-UA"/>
              </w:rPr>
              <w:t>ясочервоний</w:t>
            </w:r>
          </w:p>
        </w:tc>
        <w:tc>
          <w:tcPr>
            <w:tcW w:w="3402" w:type="dxa"/>
          </w:tcPr>
          <w:p w:rsidR="00A87DDB" w:rsidRPr="0026566E" w:rsidRDefault="00A87DDB" w:rsidP="00D57A42">
            <w:pPr>
              <w:ind w:left="151" w:hanging="142"/>
              <w:rPr>
                <w:lang w:val="en-US"/>
              </w:rPr>
            </w:pPr>
            <w:r w:rsidRPr="0026566E">
              <w:rPr>
                <w:lang w:val="en-US"/>
              </w:rPr>
              <w:t>Passiflora incarnata</w:t>
            </w:r>
          </w:p>
        </w:tc>
        <w:tc>
          <w:tcPr>
            <w:tcW w:w="3260" w:type="dxa"/>
            <w:gridSpan w:val="2"/>
          </w:tcPr>
          <w:p w:rsidR="00A87DDB" w:rsidRPr="0026566E" w:rsidRDefault="00A87DDB" w:rsidP="00D57A42">
            <w:pPr>
              <w:ind w:left="151" w:hanging="142"/>
              <w:rPr>
                <w:lang w:val="en-US"/>
              </w:rPr>
            </w:pPr>
            <w:r>
              <w:rPr>
                <w:lang w:val="en-US"/>
              </w:rPr>
              <w:t>passiflora</w:t>
            </w:r>
            <w:r>
              <w:t xml:space="preserve"> </w:t>
            </w:r>
            <w:r>
              <w:rPr>
                <w:lang w:val="en-US"/>
              </w:rPr>
              <w:t>/</w:t>
            </w:r>
            <w:r>
              <w:t xml:space="preserve"> </w:t>
            </w:r>
            <w:r>
              <w:rPr>
                <w:lang w:val="en-US"/>
              </w:rPr>
              <w:t>passionflower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строфант</w:t>
            </w:r>
          </w:p>
        </w:tc>
        <w:tc>
          <w:tcPr>
            <w:tcW w:w="3402" w:type="dxa"/>
          </w:tcPr>
          <w:p w:rsidR="00A87DDB" w:rsidRPr="0026566E" w:rsidRDefault="00A87DDB" w:rsidP="00D57A42">
            <w:pPr>
              <w:ind w:left="151" w:hanging="142"/>
              <w:rPr>
                <w:lang w:val="uk-UA"/>
              </w:rPr>
            </w:pPr>
            <w:r w:rsidRPr="0026566E">
              <w:rPr>
                <w:lang w:val="uk-UA"/>
              </w:rPr>
              <w:t xml:space="preserve">Strophanthus, i m </w:t>
            </w:r>
          </w:p>
        </w:tc>
        <w:tc>
          <w:tcPr>
            <w:tcW w:w="3260" w:type="dxa"/>
            <w:gridSpan w:val="2"/>
          </w:tcPr>
          <w:p w:rsidR="00A87DDB" w:rsidRPr="00151FF2" w:rsidRDefault="00A87DDB" w:rsidP="00D57A42">
            <w:pPr>
              <w:ind w:left="151" w:hanging="142"/>
              <w:rPr>
                <w:lang w:val="en-US"/>
              </w:rPr>
            </w:pPr>
            <w:r>
              <w:rPr>
                <w:lang w:val="en-US"/>
              </w:rPr>
              <w:t>strophantus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стручок</w:t>
            </w:r>
          </w:p>
        </w:tc>
        <w:tc>
          <w:tcPr>
            <w:tcW w:w="3402" w:type="dxa"/>
          </w:tcPr>
          <w:p w:rsidR="00A87DDB" w:rsidRPr="0026566E" w:rsidRDefault="00A87DDB" w:rsidP="00D57A42">
            <w:pPr>
              <w:ind w:left="151" w:hanging="142"/>
              <w:rPr>
                <w:lang w:val="uk-UA"/>
              </w:rPr>
            </w:pPr>
            <w:r w:rsidRPr="0026566E">
              <w:rPr>
                <w:lang w:val="uk-UA"/>
              </w:rPr>
              <w:t>leg</w:t>
            </w:r>
            <w:r>
              <w:rPr>
                <w:lang w:val="uk-UA"/>
              </w:rPr>
              <w:t>ū</w:t>
            </w:r>
            <w:r w:rsidRPr="0026566E">
              <w:rPr>
                <w:lang w:val="uk-UA"/>
              </w:rPr>
              <w:t xml:space="preserve">men, </w:t>
            </w:r>
            <w:r>
              <w:rPr>
                <w:lang w:val="en-US"/>
              </w:rPr>
              <w:t>ĭ</w:t>
            </w:r>
            <w:r w:rsidRPr="0026566E">
              <w:rPr>
                <w:lang w:val="uk-UA"/>
              </w:rPr>
              <w:t xml:space="preserve">nis n </w:t>
            </w:r>
          </w:p>
        </w:tc>
        <w:tc>
          <w:tcPr>
            <w:tcW w:w="3260" w:type="dxa"/>
            <w:gridSpan w:val="2"/>
          </w:tcPr>
          <w:p w:rsidR="00A87DDB" w:rsidRPr="00151FF2" w:rsidRDefault="00A87DDB" w:rsidP="00D57A42">
            <w:pPr>
              <w:ind w:left="151" w:hanging="142"/>
              <w:rPr>
                <w:lang w:val="en-US"/>
              </w:rPr>
            </w:pPr>
            <w:r>
              <w:rPr>
                <w:lang w:val="en-US"/>
              </w:rPr>
              <w:t>follicle</w:t>
            </w:r>
            <w:r>
              <w:t xml:space="preserve"> </w:t>
            </w:r>
            <w:r>
              <w:rPr>
                <w:lang w:val="en-US"/>
              </w:rPr>
              <w:t>/</w:t>
            </w:r>
            <w:r>
              <w:t xml:space="preserve"> </w:t>
            </w:r>
            <w:r>
              <w:rPr>
                <w:lang w:val="en-US"/>
              </w:rPr>
              <w:t>husk</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суниця</w:t>
            </w:r>
          </w:p>
        </w:tc>
        <w:tc>
          <w:tcPr>
            <w:tcW w:w="3402" w:type="dxa"/>
          </w:tcPr>
          <w:p w:rsidR="00A87DDB" w:rsidRPr="0026566E" w:rsidRDefault="00A87DDB" w:rsidP="00D57A42">
            <w:pPr>
              <w:ind w:left="151" w:hanging="142"/>
              <w:rPr>
                <w:lang w:val="en-US"/>
              </w:rPr>
            </w:pPr>
            <w:r w:rsidRPr="0026566E">
              <w:rPr>
                <w:lang w:val="en-US"/>
              </w:rPr>
              <w:t>Fragaria, ae f</w:t>
            </w:r>
          </w:p>
        </w:tc>
        <w:tc>
          <w:tcPr>
            <w:tcW w:w="3260" w:type="dxa"/>
            <w:gridSpan w:val="2"/>
          </w:tcPr>
          <w:p w:rsidR="00A87DDB" w:rsidRPr="0026566E" w:rsidRDefault="00A87DDB" w:rsidP="00D57A42">
            <w:pPr>
              <w:ind w:left="151" w:hanging="142"/>
              <w:rPr>
                <w:lang w:val="en-US"/>
              </w:rPr>
            </w:pPr>
            <w:r>
              <w:rPr>
                <w:lang w:val="en-US"/>
              </w:rPr>
              <w:t>strawberry</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сухоцвіт</w:t>
            </w:r>
          </w:p>
        </w:tc>
        <w:tc>
          <w:tcPr>
            <w:tcW w:w="3402" w:type="dxa"/>
          </w:tcPr>
          <w:p w:rsidR="00A87DDB" w:rsidRPr="0026566E" w:rsidRDefault="00A87DDB" w:rsidP="00D57A42">
            <w:pPr>
              <w:ind w:left="151" w:hanging="142"/>
              <w:rPr>
                <w:lang w:val="uk-UA"/>
              </w:rPr>
            </w:pPr>
            <w:r w:rsidRPr="0026566E">
              <w:rPr>
                <w:lang w:val="uk-UA"/>
              </w:rPr>
              <w:t>Gnaphalium, i n</w:t>
            </w:r>
          </w:p>
        </w:tc>
        <w:tc>
          <w:tcPr>
            <w:tcW w:w="3260" w:type="dxa"/>
            <w:gridSpan w:val="2"/>
          </w:tcPr>
          <w:p w:rsidR="00A87DDB" w:rsidRPr="00151FF2" w:rsidRDefault="00A87DDB" w:rsidP="00D57A42">
            <w:pPr>
              <w:ind w:left="151" w:hanging="142"/>
              <w:rPr>
                <w:lang w:val="en-US"/>
              </w:rPr>
            </w:pPr>
            <w:r>
              <w:rPr>
                <w:lang w:val="en-US"/>
              </w:rPr>
              <w:t>cottonweed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сухоцвіт</w:t>
            </w:r>
            <w:r>
              <w:rPr>
                <w:lang w:val="uk-UA"/>
              </w:rPr>
              <w:t>, цмин</w:t>
            </w:r>
          </w:p>
        </w:tc>
        <w:tc>
          <w:tcPr>
            <w:tcW w:w="3402" w:type="dxa"/>
          </w:tcPr>
          <w:p w:rsidR="00A87DDB" w:rsidRPr="0026566E" w:rsidRDefault="00A87DDB" w:rsidP="00D57A42">
            <w:pPr>
              <w:ind w:left="151" w:hanging="142"/>
              <w:rPr>
                <w:lang w:val="en-US"/>
              </w:rPr>
            </w:pPr>
            <w:r w:rsidRPr="0026566E">
              <w:rPr>
                <w:lang w:val="en-US"/>
              </w:rPr>
              <w:t>Helichr</w:t>
            </w:r>
            <w:r>
              <w:rPr>
                <w:lang w:val="en-US"/>
              </w:rPr>
              <w:t>ȳ</w:t>
            </w:r>
            <w:r w:rsidRPr="0026566E">
              <w:rPr>
                <w:lang w:val="en-US"/>
              </w:rPr>
              <w:t>sum, i n</w:t>
            </w:r>
          </w:p>
        </w:tc>
        <w:tc>
          <w:tcPr>
            <w:tcW w:w="3260" w:type="dxa"/>
            <w:gridSpan w:val="2"/>
          </w:tcPr>
          <w:p w:rsidR="00A87DDB" w:rsidRPr="0026566E" w:rsidRDefault="00A87DDB" w:rsidP="00D57A42">
            <w:pPr>
              <w:ind w:left="151" w:hanging="142"/>
              <w:rPr>
                <w:lang w:val="en-US"/>
              </w:rPr>
            </w:pPr>
            <w:r>
              <w:rPr>
                <w:lang w:val="en-US"/>
              </w:rPr>
              <w:t>immortelle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сухоцвіт болотяний</w:t>
            </w:r>
            <w:r>
              <w:rPr>
                <w:lang w:val="uk-UA"/>
              </w:rPr>
              <w:t>,</w:t>
            </w:r>
            <w:r w:rsidRPr="0026566E">
              <w:rPr>
                <w:lang w:val="uk-UA"/>
              </w:rPr>
              <w:t xml:space="preserve"> драговинний </w:t>
            </w:r>
          </w:p>
        </w:tc>
        <w:tc>
          <w:tcPr>
            <w:tcW w:w="3402" w:type="dxa"/>
          </w:tcPr>
          <w:p w:rsidR="00A87DDB" w:rsidRPr="0026566E" w:rsidRDefault="00A87DDB" w:rsidP="00D57A42">
            <w:pPr>
              <w:ind w:left="151" w:hanging="142"/>
              <w:rPr>
                <w:lang w:val="uk-UA"/>
              </w:rPr>
            </w:pPr>
            <w:r w:rsidRPr="0026566E">
              <w:rPr>
                <w:lang w:val="uk-UA"/>
              </w:rPr>
              <w:t xml:space="preserve">Gnaphalium uliginosum </w:t>
            </w:r>
          </w:p>
        </w:tc>
        <w:tc>
          <w:tcPr>
            <w:tcW w:w="3260" w:type="dxa"/>
            <w:gridSpan w:val="2"/>
          </w:tcPr>
          <w:p w:rsidR="00A87DDB" w:rsidRPr="00151FF2" w:rsidRDefault="00A87DDB" w:rsidP="00D57A42">
            <w:pPr>
              <w:ind w:left="151" w:hanging="142"/>
              <w:rPr>
                <w:lang w:val="en-US"/>
              </w:rPr>
            </w:pPr>
            <w:r>
              <w:rPr>
                <w:lang w:val="en-US"/>
              </w:rPr>
              <w:t>cotton-weed</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сухоцвіт пісковий</w:t>
            </w:r>
          </w:p>
        </w:tc>
        <w:tc>
          <w:tcPr>
            <w:tcW w:w="3402" w:type="dxa"/>
          </w:tcPr>
          <w:p w:rsidR="00A87DDB" w:rsidRPr="0026566E" w:rsidRDefault="00A87DDB" w:rsidP="00D57A42">
            <w:pPr>
              <w:ind w:left="151" w:hanging="142"/>
              <w:rPr>
                <w:lang w:val="uk-UA"/>
              </w:rPr>
            </w:pPr>
            <w:r w:rsidRPr="0026566E">
              <w:rPr>
                <w:lang w:val="en-US"/>
              </w:rPr>
              <w:t>Helichr</w:t>
            </w:r>
            <w:r>
              <w:rPr>
                <w:lang w:val="en-US"/>
              </w:rPr>
              <w:t>ȳ</w:t>
            </w:r>
            <w:r w:rsidRPr="0026566E">
              <w:rPr>
                <w:lang w:val="en-US"/>
              </w:rPr>
              <w:t>sum arenarium</w:t>
            </w:r>
          </w:p>
        </w:tc>
        <w:tc>
          <w:tcPr>
            <w:tcW w:w="3260" w:type="dxa"/>
            <w:gridSpan w:val="2"/>
          </w:tcPr>
          <w:p w:rsidR="00A87DDB" w:rsidRPr="0026566E" w:rsidRDefault="00A87DDB" w:rsidP="00D57A42">
            <w:pPr>
              <w:ind w:left="151" w:hanging="142"/>
              <w:rPr>
                <w:lang w:val="en-US"/>
              </w:rPr>
            </w:pPr>
            <w:r>
              <w:rPr>
                <w:lang w:val="en-US"/>
              </w:rPr>
              <w:t>stran-flower</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сухоцвіт </w:t>
            </w:r>
            <w:r>
              <w:rPr>
                <w:lang w:val="uk-UA"/>
              </w:rPr>
              <w:t xml:space="preserve">однорічний </w:t>
            </w:r>
          </w:p>
        </w:tc>
        <w:tc>
          <w:tcPr>
            <w:tcW w:w="3402" w:type="dxa"/>
          </w:tcPr>
          <w:p w:rsidR="00A87DDB" w:rsidRPr="002627E3" w:rsidRDefault="00A87DDB" w:rsidP="00D57A42">
            <w:pPr>
              <w:ind w:left="151" w:hanging="142"/>
              <w:rPr>
                <w:lang w:val="uk-UA"/>
              </w:rPr>
            </w:pPr>
            <w:r w:rsidRPr="002627E3">
              <w:rPr>
                <w:shd w:val="clear" w:color="auto" w:fill="FFFFFF"/>
              </w:rPr>
              <w:t>Xeranthemum annum</w:t>
            </w:r>
          </w:p>
        </w:tc>
        <w:tc>
          <w:tcPr>
            <w:tcW w:w="3260" w:type="dxa"/>
            <w:gridSpan w:val="2"/>
          </w:tcPr>
          <w:p w:rsidR="00A87DDB" w:rsidRPr="00151FF2" w:rsidRDefault="00A87DDB" w:rsidP="00D57A42">
            <w:pPr>
              <w:ind w:left="151" w:hanging="142"/>
              <w:rPr>
                <w:lang w:val="en-US"/>
              </w:rPr>
            </w:pPr>
            <w:r>
              <w:rPr>
                <w:lang w:val="en-US"/>
              </w:rPr>
              <w:t>gnaphalium fennish</w:t>
            </w:r>
          </w:p>
        </w:tc>
      </w:tr>
      <w:tr w:rsidR="00A87DDB" w:rsidRPr="0026566E" w:rsidTr="00655800">
        <w:tc>
          <w:tcPr>
            <w:tcW w:w="10217" w:type="dxa"/>
            <w:gridSpan w:val="4"/>
          </w:tcPr>
          <w:p w:rsidR="00A87DDB" w:rsidRPr="0026566E" w:rsidRDefault="00A87DDB" w:rsidP="00D57A42">
            <w:pPr>
              <w:ind w:left="186" w:hanging="186"/>
              <w:jc w:val="center"/>
              <w:rPr>
                <w:b/>
                <w:lang w:val="uk-UA"/>
              </w:rPr>
            </w:pPr>
            <w:r w:rsidRPr="0026566E">
              <w:rPr>
                <w:b/>
                <w:lang w:val="uk-UA"/>
              </w:rPr>
              <w:t>Т</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таблетки м</w:t>
            </w:r>
            <w:r>
              <w:rPr>
                <w:lang w:val="uk-UA"/>
              </w:rPr>
              <w:t>’</w:t>
            </w:r>
            <w:r w:rsidRPr="0026566E">
              <w:rPr>
                <w:lang w:val="uk-UA"/>
              </w:rPr>
              <w:t>яти перцевої</w:t>
            </w:r>
          </w:p>
        </w:tc>
        <w:tc>
          <w:tcPr>
            <w:tcW w:w="3544" w:type="dxa"/>
            <w:gridSpan w:val="2"/>
          </w:tcPr>
          <w:p w:rsidR="00A87DDB" w:rsidRPr="0026566E" w:rsidRDefault="00A87DDB" w:rsidP="00D57A42">
            <w:pPr>
              <w:ind w:left="151" w:hanging="142"/>
              <w:rPr>
                <w:lang w:val="en-US"/>
              </w:rPr>
            </w:pPr>
            <w:r w:rsidRPr="0026566E">
              <w:rPr>
                <w:lang w:val="en-US"/>
              </w:rPr>
              <w:t>tabulettae Menthae piper</w:t>
            </w:r>
            <w:r>
              <w:rPr>
                <w:lang w:val="en-US"/>
              </w:rPr>
              <w:t>ī</w:t>
            </w:r>
            <w:r w:rsidRPr="0026566E">
              <w:rPr>
                <w:lang w:val="en-US"/>
              </w:rPr>
              <w:t>tae</w:t>
            </w:r>
          </w:p>
        </w:tc>
        <w:tc>
          <w:tcPr>
            <w:tcW w:w="3118" w:type="dxa"/>
          </w:tcPr>
          <w:p w:rsidR="00A87DDB" w:rsidRPr="0026566E" w:rsidRDefault="00A87DDB" w:rsidP="00D57A42">
            <w:pPr>
              <w:ind w:left="151" w:hanging="142"/>
              <w:rPr>
                <w:lang w:val="en-US"/>
              </w:rPr>
            </w:pPr>
            <w:r>
              <w:rPr>
                <w:lang w:val="en-US"/>
              </w:rPr>
              <w:t>peppermint tablets</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терпентін</w:t>
            </w:r>
          </w:p>
        </w:tc>
        <w:tc>
          <w:tcPr>
            <w:tcW w:w="3544" w:type="dxa"/>
            <w:gridSpan w:val="2"/>
          </w:tcPr>
          <w:p w:rsidR="00A87DDB" w:rsidRPr="0026566E" w:rsidRDefault="00A87DDB" w:rsidP="00D57A42">
            <w:pPr>
              <w:ind w:left="151" w:hanging="142"/>
              <w:rPr>
                <w:lang w:val="uk-UA"/>
              </w:rPr>
            </w:pPr>
            <w:r>
              <w:rPr>
                <w:lang w:val="uk-UA"/>
              </w:rPr>
              <w:t>Tereb</w:t>
            </w:r>
            <w:r>
              <w:rPr>
                <w:lang w:val="en-US"/>
              </w:rPr>
              <w:t>in</w:t>
            </w:r>
            <w:r w:rsidRPr="0026566E">
              <w:rPr>
                <w:lang w:val="uk-UA"/>
              </w:rPr>
              <w:t>thina, ae f</w:t>
            </w:r>
          </w:p>
        </w:tc>
        <w:tc>
          <w:tcPr>
            <w:tcW w:w="3118" w:type="dxa"/>
          </w:tcPr>
          <w:p w:rsidR="00A87DDB" w:rsidRPr="00151FF2" w:rsidRDefault="00A87DDB" w:rsidP="00D57A42">
            <w:pPr>
              <w:ind w:left="151" w:hanging="142"/>
              <w:rPr>
                <w:lang w:val="en-US"/>
              </w:rPr>
            </w:pPr>
            <w:r>
              <w:rPr>
                <w:lang w:val="en-US"/>
              </w:rPr>
              <w:t>turpentine</w:t>
            </w:r>
          </w:p>
        </w:tc>
      </w:tr>
      <w:tr w:rsidR="00A87DDB" w:rsidRPr="0026566E" w:rsidTr="00655800">
        <w:tc>
          <w:tcPr>
            <w:tcW w:w="3555" w:type="dxa"/>
          </w:tcPr>
          <w:p w:rsidR="00A87DDB" w:rsidRPr="0026566E" w:rsidRDefault="006C53B8" w:rsidP="00D57A42">
            <w:pPr>
              <w:ind w:left="186" w:hanging="186"/>
              <w:rPr>
                <w:lang w:val="uk-UA"/>
              </w:rPr>
            </w:pPr>
            <w:r w:rsidRPr="0026566E">
              <w:t>т</w:t>
            </w:r>
            <w:r w:rsidRPr="0026566E">
              <w:rPr>
                <w:lang w:val="uk-UA"/>
              </w:rPr>
              <w:t>ермо</w:t>
            </w:r>
            <w:r w:rsidRPr="0026566E">
              <w:t>пі</w:t>
            </w:r>
            <w:r w:rsidRPr="0026566E">
              <w:rPr>
                <w:lang w:val="uk-UA"/>
              </w:rPr>
              <w:t>й</w:t>
            </w:r>
          </w:p>
        </w:tc>
        <w:tc>
          <w:tcPr>
            <w:tcW w:w="3544" w:type="dxa"/>
            <w:gridSpan w:val="2"/>
          </w:tcPr>
          <w:p w:rsidR="00A87DDB" w:rsidRPr="0026566E" w:rsidRDefault="00A87DDB" w:rsidP="00D57A42">
            <w:pPr>
              <w:ind w:left="151" w:hanging="142"/>
              <w:rPr>
                <w:lang w:val="uk-UA"/>
              </w:rPr>
            </w:pPr>
            <w:r w:rsidRPr="0026566E">
              <w:rPr>
                <w:lang w:val="uk-UA"/>
              </w:rPr>
              <w:t xml:space="preserve">Thermopium, i n </w:t>
            </w:r>
          </w:p>
        </w:tc>
        <w:tc>
          <w:tcPr>
            <w:tcW w:w="3118" w:type="dxa"/>
          </w:tcPr>
          <w:p w:rsidR="00A87DDB" w:rsidRPr="00151FF2" w:rsidRDefault="00A87DDB" w:rsidP="00D57A42">
            <w:pPr>
              <w:ind w:left="151" w:hanging="142"/>
              <w:rPr>
                <w:lang w:val="en-US"/>
              </w:rPr>
            </w:pPr>
            <w:r>
              <w:rPr>
                <w:lang w:val="en-US"/>
              </w:rPr>
              <w:t>thermopium</w:t>
            </w:r>
          </w:p>
        </w:tc>
      </w:tr>
      <w:tr w:rsidR="00A87DDB" w:rsidRPr="0026566E" w:rsidTr="00655800">
        <w:tc>
          <w:tcPr>
            <w:tcW w:w="3555" w:type="dxa"/>
          </w:tcPr>
          <w:p w:rsidR="00A87DDB" w:rsidRPr="0026566E" w:rsidRDefault="006C53B8" w:rsidP="00D57A42">
            <w:pPr>
              <w:ind w:left="186" w:hanging="186"/>
            </w:pPr>
            <w:r w:rsidRPr="0026566E">
              <w:t>т</w:t>
            </w:r>
            <w:r w:rsidRPr="0026566E">
              <w:rPr>
                <w:lang w:val="uk-UA"/>
              </w:rPr>
              <w:t xml:space="preserve">ермопсис, мишатник </w:t>
            </w:r>
          </w:p>
        </w:tc>
        <w:tc>
          <w:tcPr>
            <w:tcW w:w="3544" w:type="dxa"/>
            <w:gridSpan w:val="2"/>
          </w:tcPr>
          <w:p w:rsidR="00A87DDB" w:rsidRPr="0026566E" w:rsidRDefault="00A87DDB" w:rsidP="00D57A42">
            <w:pPr>
              <w:ind w:left="151" w:hanging="142"/>
              <w:rPr>
                <w:lang w:val="uk-UA"/>
              </w:rPr>
            </w:pPr>
            <w:r w:rsidRPr="0026566E">
              <w:rPr>
                <w:lang w:val="uk-UA"/>
              </w:rPr>
              <w:t xml:space="preserve">Thermopsis, </w:t>
            </w:r>
            <w:r>
              <w:rPr>
                <w:lang w:val="en-US"/>
              </w:rPr>
              <w:t>ĭ</w:t>
            </w:r>
            <w:r w:rsidRPr="0026566E">
              <w:rPr>
                <w:lang w:val="uk-UA"/>
              </w:rPr>
              <w:t xml:space="preserve">dis f </w:t>
            </w:r>
          </w:p>
        </w:tc>
        <w:tc>
          <w:tcPr>
            <w:tcW w:w="3118" w:type="dxa"/>
          </w:tcPr>
          <w:p w:rsidR="00A87DDB" w:rsidRPr="00151FF2" w:rsidRDefault="00A87DDB" w:rsidP="00D57A42">
            <w:pPr>
              <w:ind w:left="151" w:hanging="142"/>
              <w:rPr>
                <w:lang w:val="en-US"/>
              </w:rPr>
            </w:pPr>
            <w:r>
              <w:rPr>
                <w:lang w:val="en-US"/>
              </w:rPr>
              <w:t>thermopsis</w:t>
            </w:r>
          </w:p>
        </w:tc>
      </w:tr>
      <w:tr w:rsidR="00A87DDB" w:rsidRPr="0026566E" w:rsidTr="00655800">
        <w:tc>
          <w:tcPr>
            <w:tcW w:w="3555" w:type="dxa"/>
          </w:tcPr>
          <w:p w:rsidR="00A87DDB" w:rsidRPr="0026566E" w:rsidRDefault="006C53B8" w:rsidP="00D57A42">
            <w:pPr>
              <w:ind w:left="186" w:hanging="186"/>
            </w:pPr>
            <w:r w:rsidRPr="0026566E">
              <w:t>т</w:t>
            </w:r>
            <w:r w:rsidRPr="0026566E">
              <w:rPr>
                <w:lang w:val="uk-UA"/>
              </w:rPr>
              <w:t>им</w:t>
            </w:r>
            <w:r>
              <w:rPr>
                <w:lang w:val="uk-UA"/>
              </w:rPr>
              <w:t>’</w:t>
            </w:r>
            <w:r w:rsidRPr="0026566E">
              <w:rPr>
                <w:lang w:val="uk-UA"/>
              </w:rPr>
              <w:t xml:space="preserve">ян, чебрець </w:t>
            </w:r>
          </w:p>
        </w:tc>
        <w:tc>
          <w:tcPr>
            <w:tcW w:w="3544" w:type="dxa"/>
            <w:gridSpan w:val="2"/>
          </w:tcPr>
          <w:p w:rsidR="00A87DDB" w:rsidRPr="0026566E" w:rsidRDefault="00A87DDB" w:rsidP="00D57A42">
            <w:pPr>
              <w:ind w:left="151" w:hanging="142"/>
              <w:rPr>
                <w:lang w:val="uk-UA"/>
              </w:rPr>
            </w:pPr>
            <w:r w:rsidRPr="0026566E">
              <w:rPr>
                <w:lang w:val="uk-UA"/>
              </w:rPr>
              <w:t>Thymus serp</w:t>
            </w:r>
            <w:r>
              <w:rPr>
                <w:lang w:val="uk-UA"/>
              </w:rPr>
              <w:t>ȳ</w:t>
            </w:r>
            <w:r w:rsidRPr="0026566E">
              <w:rPr>
                <w:lang w:val="uk-UA"/>
              </w:rPr>
              <w:t xml:space="preserve">llum </w:t>
            </w:r>
          </w:p>
        </w:tc>
        <w:tc>
          <w:tcPr>
            <w:tcW w:w="3118" w:type="dxa"/>
          </w:tcPr>
          <w:p w:rsidR="00A87DDB" w:rsidRPr="00151FF2" w:rsidRDefault="00A87DDB" w:rsidP="00D57A42">
            <w:pPr>
              <w:ind w:left="151" w:hanging="142"/>
              <w:rPr>
                <w:lang w:val="en-US"/>
              </w:rPr>
            </w:pPr>
            <w:r>
              <w:rPr>
                <w:lang w:val="en-US"/>
              </w:rPr>
              <w:t>brotherwort</w:t>
            </w:r>
          </w:p>
        </w:tc>
      </w:tr>
      <w:tr w:rsidR="00A87DDB" w:rsidRPr="0026566E" w:rsidTr="00655800">
        <w:tc>
          <w:tcPr>
            <w:tcW w:w="3555" w:type="dxa"/>
          </w:tcPr>
          <w:p w:rsidR="00A87DDB" w:rsidRPr="0026566E" w:rsidRDefault="006C53B8" w:rsidP="00D57A42">
            <w:pPr>
              <w:ind w:left="186" w:hanging="186"/>
            </w:pPr>
            <w:r w:rsidRPr="0026566E">
              <w:t>т</w:t>
            </w:r>
            <w:r w:rsidRPr="0026566E">
              <w:rPr>
                <w:lang w:val="uk-UA"/>
              </w:rPr>
              <w:t>им</w:t>
            </w:r>
            <w:r>
              <w:rPr>
                <w:lang w:val="uk-UA"/>
              </w:rPr>
              <w:t>’</w:t>
            </w:r>
            <w:r w:rsidRPr="0026566E">
              <w:rPr>
                <w:lang w:val="uk-UA"/>
              </w:rPr>
              <w:t xml:space="preserve">ян звичайний </w:t>
            </w:r>
          </w:p>
        </w:tc>
        <w:tc>
          <w:tcPr>
            <w:tcW w:w="3544" w:type="dxa"/>
            <w:gridSpan w:val="2"/>
          </w:tcPr>
          <w:p w:rsidR="00A87DDB" w:rsidRPr="0026566E" w:rsidRDefault="00A87DDB" w:rsidP="00D57A42">
            <w:pPr>
              <w:ind w:left="151" w:hanging="142"/>
              <w:rPr>
                <w:lang w:val="uk-UA"/>
              </w:rPr>
            </w:pPr>
            <w:r w:rsidRPr="0026566E">
              <w:rPr>
                <w:lang w:val="uk-UA"/>
              </w:rPr>
              <w:t xml:space="preserve">Thymus vulgaris </w:t>
            </w:r>
          </w:p>
        </w:tc>
        <w:tc>
          <w:tcPr>
            <w:tcW w:w="3118" w:type="dxa"/>
          </w:tcPr>
          <w:p w:rsidR="00A87DDB" w:rsidRPr="00151FF2" w:rsidRDefault="00A87DDB" w:rsidP="00D57A42">
            <w:pPr>
              <w:ind w:left="151" w:hanging="142"/>
              <w:rPr>
                <w:lang w:val="en-US"/>
              </w:rPr>
            </w:pPr>
            <w:r>
              <w:rPr>
                <w:lang w:val="en-US"/>
              </w:rPr>
              <w:t>thyme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тирлич жовтий</w:t>
            </w:r>
          </w:p>
        </w:tc>
        <w:tc>
          <w:tcPr>
            <w:tcW w:w="3544" w:type="dxa"/>
            <w:gridSpan w:val="2"/>
          </w:tcPr>
          <w:p w:rsidR="00A87DDB" w:rsidRPr="0026566E" w:rsidRDefault="00A87DDB" w:rsidP="00D57A42">
            <w:pPr>
              <w:ind w:left="151" w:hanging="142"/>
              <w:rPr>
                <w:lang w:val="en-US"/>
              </w:rPr>
            </w:pPr>
            <w:r w:rsidRPr="0026566E">
              <w:rPr>
                <w:lang w:val="en-US"/>
              </w:rPr>
              <w:t>Gentiana lutea</w:t>
            </w:r>
          </w:p>
        </w:tc>
        <w:tc>
          <w:tcPr>
            <w:tcW w:w="3118" w:type="dxa"/>
          </w:tcPr>
          <w:p w:rsidR="00A87DDB" w:rsidRPr="0026566E" w:rsidRDefault="00A87DDB" w:rsidP="00D57A42">
            <w:pPr>
              <w:ind w:left="151" w:hanging="142"/>
              <w:rPr>
                <w:lang w:val="en-US"/>
              </w:rPr>
            </w:pPr>
            <w:r>
              <w:rPr>
                <w:lang w:val="en-US"/>
              </w:rPr>
              <w:t>gentian</w:t>
            </w:r>
          </w:p>
        </w:tc>
      </w:tr>
      <w:tr w:rsidR="00A87DDB" w:rsidRPr="0026566E" w:rsidTr="00655800">
        <w:tc>
          <w:tcPr>
            <w:tcW w:w="3555" w:type="dxa"/>
          </w:tcPr>
          <w:p w:rsidR="00A87DDB" w:rsidRPr="0026566E" w:rsidRDefault="006C53B8" w:rsidP="00D57A42">
            <w:pPr>
              <w:ind w:left="186" w:hanging="186"/>
            </w:pPr>
            <w:r w:rsidRPr="0026566E">
              <w:t>т</w:t>
            </w:r>
            <w:r w:rsidRPr="0026566E">
              <w:rPr>
                <w:lang w:val="uk-UA"/>
              </w:rPr>
              <w:t xml:space="preserve">ополя </w:t>
            </w:r>
          </w:p>
        </w:tc>
        <w:tc>
          <w:tcPr>
            <w:tcW w:w="3544" w:type="dxa"/>
            <w:gridSpan w:val="2"/>
          </w:tcPr>
          <w:p w:rsidR="00A87DDB" w:rsidRPr="0026566E" w:rsidRDefault="00A87DDB" w:rsidP="00D57A42">
            <w:pPr>
              <w:ind w:left="151" w:hanging="142"/>
              <w:rPr>
                <w:lang w:val="uk-UA"/>
              </w:rPr>
            </w:pPr>
            <w:r w:rsidRPr="0026566E">
              <w:rPr>
                <w:lang w:val="uk-UA"/>
              </w:rPr>
              <w:t xml:space="preserve">Populus, i m </w:t>
            </w:r>
          </w:p>
        </w:tc>
        <w:tc>
          <w:tcPr>
            <w:tcW w:w="3118" w:type="dxa"/>
          </w:tcPr>
          <w:p w:rsidR="00A87DDB" w:rsidRPr="005C4EE9" w:rsidRDefault="00A87DDB" w:rsidP="00D57A42">
            <w:pPr>
              <w:ind w:left="151" w:hanging="142"/>
              <w:rPr>
                <w:lang w:val="en-US"/>
              </w:rPr>
            </w:pPr>
            <w:r>
              <w:rPr>
                <w:lang w:val="en-US"/>
              </w:rPr>
              <w:t>poplar</w:t>
            </w:r>
          </w:p>
        </w:tc>
      </w:tr>
      <w:tr w:rsidR="00A87DDB" w:rsidRPr="0026566E" w:rsidTr="00655800">
        <w:tc>
          <w:tcPr>
            <w:tcW w:w="3555" w:type="dxa"/>
          </w:tcPr>
          <w:p w:rsidR="00A87DDB" w:rsidRPr="0026566E" w:rsidRDefault="006C53B8" w:rsidP="00D57A42">
            <w:pPr>
              <w:ind w:left="186" w:hanging="186"/>
              <w:rPr>
                <w:lang w:val="uk-UA"/>
              </w:rPr>
            </w:pPr>
            <w:r w:rsidRPr="0026566E">
              <w:t>т</w:t>
            </w:r>
            <w:r w:rsidRPr="0026566E">
              <w:rPr>
                <w:lang w:val="uk-UA"/>
              </w:rPr>
              <w:t>рава</w:t>
            </w:r>
          </w:p>
        </w:tc>
        <w:tc>
          <w:tcPr>
            <w:tcW w:w="3544" w:type="dxa"/>
            <w:gridSpan w:val="2"/>
          </w:tcPr>
          <w:p w:rsidR="00A87DDB" w:rsidRPr="0026566E" w:rsidRDefault="00A87DDB" w:rsidP="00D57A42">
            <w:pPr>
              <w:ind w:left="151" w:hanging="142"/>
              <w:rPr>
                <w:lang w:val="uk-UA"/>
              </w:rPr>
            </w:pPr>
            <w:r w:rsidRPr="0026566E">
              <w:rPr>
                <w:lang w:val="uk-UA"/>
              </w:rPr>
              <w:t xml:space="preserve">herba, ae f </w:t>
            </w:r>
          </w:p>
        </w:tc>
        <w:tc>
          <w:tcPr>
            <w:tcW w:w="3118" w:type="dxa"/>
          </w:tcPr>
          <w:p w:rsidR="00A87DDB" w:rsidRPr="005C4EE9" w:rsidRDefault="00A87DDB" w:rsidP="00D57A42">
            <w:pPr>
              <w:ind w:left="151" w:hanging="142"/>
              <w:rPr>
                <w:lang w:val="en-US"/>
              </w:rPr>
            </w:pPr>
            <w:r>
              <w:rPr>
                <w:lang w:val="en-US"/>
              </w:rPr>
              <w:t>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трава аконіту джунгарського свіжа </w:t>
            </w:r>
          </w:p>
        </w:tc>
        <w:tc>
          <w:tcPr>
            <w:tcW w:w="3544" w:type="dxa"/>
            <w:gridSpan w:val="2"/>
          </w:tcPr>
          <w:p w:rsidR="00A87DDB" w:rsidRPr="0026566E" w:rsidRDefault="00A87DDB" w:rsidP="00D57A42">
            <w:pPr>
              <w:ind w:left="151" w:hanging="142"/>
              <w:rPr>
                <w:lang w:val="uk-UA"/>
              </w:rPr>
            </w:pPr>
            <w:r w:rsidRPr="0026566E">
              <w:rPr>
                <w:lang w:val="uk-UA"/>
              </w:rPr>
              <w:t>herba Aconiti soongorici recens</w:t>
            </w:r>
          </w:p>
        </w:tc>
        <w:tc>
          <w:tcPr>
            <w:tcW w:w="3118" w:type="dxa"/>
          </w:tcPr>
          <w:p w:rsidR="00A87DDB" w:rsidRPr="0026566E" w:rsidRDefault="00A87DDB" w:rsidP="00D57A42">
            <w:pPr>
              <w:ind w:left="151" w:hanging="142"/>
              <w:rPr>
                <w:lang w:val="uk-UA"/>
              </w:rPr>
            </w:pPr>
            <w:r>
              <w:rPr>
                <w:lang w:val="en-US"/>
              </w:rPr>
              <w:t>aconite herb (fresh)</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алтеї</w:t>
            </w:r>
          </w:p>
        </w:tc>
        <w:tc>
          <w:tcPr>
            <w:tcW w:w="3544" w:type="dxa"/>
            <w:gridSpan w:val="2"/>
          </w:tcPr>
          <w:p w:rsidR="00A87DDB" w:rsidRPr="0026566E" w:rsidRDefault="00A87DDB" w:rsidP="00D57A42">
            <w:pPr>
              <w:ind w:left="151" w:hanging="142"/>
              <w:rPr>
                <w:lang w:val="en-US"/>
              </w:rPr>
            </w:pPr>
            <w:r w:rsidRPr="0026566E">
              <w:rPr>
                <w:lang w:val="uk-UA"/>
              </w:rPr>
              <w:t>herba</w:t>
            </w:r>
            <w:r>
              <w:rPr>
                <w:lang w:val="en-US"/>
              </w:rPr>
              <w:t xml:space="preserve"> </w:t>
            </w:r>
            <w:r w:rsidRPr="0026566E">
              <w:rPr>
                <w:lang w:val="en-US"/>
              </w:rPr>
              <w:t>Althaeae</w:t>
            </w:r>
          </w:p>
        </w:tc>
        <w:tc>
          <w:tcPr>
            <w:tcW w:w="3118" w:type="dxa"/>
          </w:tcPr>
          <w:p w:rsidR="00A87DDB" w:rsidRPr="005C4EE9" w:rsidRDefault="00A87DDB" w:rsidP="00D57A42">
            <w:pPr>
              <w:ind w:left="151" w:hanging="142"/>
              <w:rPr>
                <w:lang w:val="en-US"/>
              </w:rPr>
            </w:pPr>
            <w:r>
              <w:rPr>
                <w:lang w:val="en-US"/>
              </w:rPr>
              <w:t>althea herb</w:t>
            </w:r>
          </w:p>
        </w:tc>
      </w:tr>
      <w:tr w:rsidR="00A87DDB" w:rsidRPr="0026566E" w:rsidTr="00655800">
        <w:tc>
          <w:tcPr>
            <w:tcW w:w="3555" w:type="dxa"/>
          </w:tcPr>
          <w:p w:rsidR="00A87DDB" w:rsidRPr="0026566E" w:rsidRDefault="006C53B8" w:rsidP="00D57A42">
            <w:pPr>
              <w:ind w:left="186" w:hanging="186"/>
              <w:rPr>
                <w:lang w:val="uk-UA"/>
              </w:rPr>
            </w:pPr>
            <w:r>
              <w:rPr>
                <w:lang w:val="uk-UA"/>
              </w:rPr>
              <w:t xml:space="preserve">трава </w:t>
            </w:r>
            <w:r w:rsidRPr="0026566E">
              <w:rPr>
                <w:lang w:val="uk-UA"/>
              </w:rPr>
              <w:t>астрагал</w:t>
            </w:r>
            <w:r>
              <w:rPr>
                <w:lang w:val="uk-UA"/>
              </w:rPr>
              <w:t>у</w:t>
            </w:r>
            <w:r w:rsidRPr="0026566E">
              <w:rPr>
                <w:lang w:val="uk-UA"/>
              </w:rPr>
              <w:t xml:space="preserve"> </w:t>
            </w:r>
            <w:r w:rsidRPr="0026566E">
              <w:rPr>
                <w:spacing w:val="-4"/>
                <w:lang w:val="uk-UA"/>
              </w:rPr>
              <w:t>шерстисто</w:t>
            </w:r>
            <w:r>
              <w:rPr>
                <w:spacing w:val="-4"/>
                <w:lang w:val="uk-UA"/>
              </w:rPr>
              <w:t>к</w:t>
            </w:r>
            <w:r w:rsidRPr="0026566E">
              <w:rPr>
                <w:spacing w:val="-4"/>
                <w:lang w:val="uk-UA"/>
              </w:rPr>
              <w:t>вітков</w:t>
            </w:r>
            <w:r>
              <w:rPr>
                <w:spacing w:val="-4"/>
                <w:lang w:val="uk-UA"/>
              </w:rPr>
              <w:t>ого</w:t>
            </w:r>
          </w:p>
        </w:tc>
        <w:tc>
          <w:tcPr>
            <w:tcW w:w="3544" w:type="dxa"/>
            <w:gridSpan w:val="2"/>
          </w:tcPr>
          <w:p w:rsidR="00A87DDB" w:rsidRPr="004E50BA" w:rsidRDefault="00A87DDB" w:rsidP="00D57A42">
            <w:pPr>
              <w:ind w:left="151" w:hanging="151"/>
              <w:rPr>
                <w:lang w:val="en-US"/>
              </w:rPr>
            </w:pPr>
            <w:r>
              <w:rPr>
                <w:lang w:val="en-US"/>
              </w:rPr>
              <w:t>h</w:t>
            </w:r>
            <w:r w:rsidRPr="004E50BA">
              <w:rPr>
                <w:lang w:val="en-US"/>
              </w:rPr>
              <w:t>erba Astragali dasyanthi</w:t>
            </w:r>
          </w:p>
        </w:tc>
        <w:tc>
          <w:tcPr>
            <w:tcW w:w="3118" w:type="dxa"/>
          </w:tcPr>
          <w:p w:rsidR="00A87DDB" w:rsidRPr="009D70C7" w:rsidRDefault="00A87DDB" w:rsidP="00D57A42">
            <w:pPr>
              <w:ind w:left="151" w:hanging="151"/>
              <w:rPr>
                <w:lang w:val="uk-UA"/>
              </w:rPr>
            </w:pPr>
            <w:r>
              <w:rPr>
                <w:lang w:val="en-US"/>
              </w:rPr>
              <w:t>astragalus locoweed</w:t>
            </w:r>
            <w:r>
              <w:rPr>
                <w:lang w:val="uk-UA"/>
              </w:rPr>
              <w:t xml:space="preserve"> </w:t>
            </w:r>
            <w:r>
              <w:rPr>
                <w:lang w:val="en-US"/>
              </w:rPr>
              <w:t>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трава багна, багульника </w:t>
            </w:r>
          </w:p>
        </w:tc>
        <w:tc>
          <w:tcPr>
            <w:tcW w:w="3544" w:type="dxa"/>
            <w:gridSpan w:val="2"/>
          </w:tcPr>
          <w:p w:rsidR="00A87DDB" w:rsidRPr="0026566E" w:rsidRDefault="00A87DDB" w:rsidP="00D57A42">
            <w:pPr>
              <w:ind w:left="151" w:hanging="142"/>
              <w:rPr>
                <w:lang w:val="uk-UA"/>
              </w:rPr>
            </w:pPr>
            <w:r w:rsidRPr="0026566E">
              <w:rPr>
                <w:lang w:val="uk-UA"/>
              </w:rPr>
              <w:t>herba Led</w:t>
            </w:r>
            <w:r w:rsidRPr="0026566E">
              <w:rPr>
                <w:lang w:val="en-US"/>
              </w:rPr>
              <w:t>i</w:t>
            </w:r>
            <w:r w:rsidRPr="0026566E">
              <w:rPr>
                <w:lang w:val="uk-UA"/>
              </w:rPr>
              <w:t xml:space="preserve"> palustris</w:t>
            </w:r>
          </w:p>
        </w:tc>
        <w:tc>
          <w:tcPr>
            <w:tcW w:w="3118" w:type="dxa"/>
          </w:tcPr>
          <w:p w:rsidR="00A87DDB" w:rsidRPr="0026566E" w:rsidRDefault="00A87DDB" w:rsidP="00D57A42">
            <w:pPr>
              <w:ind w:left="151" w:hanging="142"/>
              <w:rPr>
                <w:lang w:val="uk-UA"/>
              </w:rPr>
            </w:pPr>
            <w:r>
              <w:rPr>
                <w:lang w:val="en-US"/>
              </w:rPr>
              <w:t>labrador tea fennish herb</w:t>
            </w:r>
          </w:p>
        </w:tc>
      </w:tr>
      <w:tr w:rsidR="00A87DDB" w:rsidRPr="0026566E" w:rsidTr="00655800">
        <w:tc>
          <w:tcPr>
            <w:tcW w:w="3555" w:type="dxa"/>
          </w:tcPr>
          <w:p w:rsidR="00A87DDB" w:rsidRPr="0026566E" w:rsidRDefault="006C53B8" w:rsidP="00D57A42">
            <w:pPr>
              <w:ind w:left="186" w:hanging="186"/>
              <w:rPr>
                <w:lang w:val="uk-UA"/>
              </w:rPr>
            </w:pPr>
            <w:r>
              <w:rPr>
                <w:lang w:val="uk-UA"/>
              </w:rPr>
              <w:t xml:space="preserve">трава гірчаку перцевого, </w:t>
            </w:r>
            <w:r w:rsidRPr="0026566E">
              <w:rPr>
                <w:lang w:val="uk-UA"/>
              </w:rPr>
              <w:t>водяного перцю</w:t>
            </w:r>
          </w:p>
        </w:tc>
        <w:tc>
          <w:tcPr>
            <w:tcW w:w="3544" w:type="dxa"/>
            <w:gridSpan w:val="2"/>
          </w:tcPr>
          <w:p w:rsidR="00A87DDB" w:rsidRPr="0026566E" w:rsidRDefault="00A87DDB" w:rsidP="00D57A42">
            <w:pPr>
              <w:ind w:left="151" w:hanging="142"/>
              <w:rPr>
                <w:lang w:val="uk-UA"/>
              </w:rPr>
            </w:pPr>
            <w:r w:rsidRPr="0026566E">
              <w:rPr>
                <w:lang w:val="uk-UA"/>
              </w:rPr>
              <w:t>herba Polygōni hydropipĕris</w:t>
            </w:r>
          </w:p>
        </w:tc>
        <w:tc>
          <w:tcPr>
            <w:tcW w:w="3118" w:type="dxa"/>
          </w:tcPr>
          <w:p w:rsidR="00A87DDB" w:rsidRPr="0026566E" w:rsidRDefault="00A87DDB" w:rsidP="00D57A42">
            <w:pPr>
              <w:ind w:left="151" w:hanging="142"/>
              <w:rPr>
                <w:lang w:val="uk-UA"/>
              </w:rPr>
            </w:pPr>
            <w:r>
              <w:rPr>
                <w:lang w:val="en-US"/>
              </w:rPr>
              <w:t>pepper-plant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гірчаку почечуйного</w:t>
            </w:r>
          </w:p>
        </w:tc>
        <w:tc>
          <w:tcPr>
            <w:tcW w:w="3544" w:type="dxa"/>
            <w:gridSpan w:val="2"/>
          </w:tcPr>
          <w:p w:rsidR="00A87DDB" w:rsidRPr="0026566E" w:rsidRDefault="00A87DDB" w:rsidP="00D57A42">
            <w:pPr>
              <w:ind w:left="151" w:hanging="142"/>
              <w:rPr>
                <w:lang w:val="uk-UA"/>
              </w:rPr>
            </w:pPr>
            <w:r w:rsidRPr="0026566E">
              <w:rPr>
                <w:lang w:val="uk-UA"/>
              </w:rPr>
              <w:t>herba Polygōni persicariae</w:t>
            </w:r>
          </w:p>
        </w:tc>
        <w:tc>
          <w:tcPr>
            <w:tcW w:w="3118" w:type="dxa"/>
          </w:tcPr>
          <w:p w:rsidR="00A87DDB" w:rsidRPr="0026566E" w:rsidRDefault="00A87DDB" w:rsidP="00D57A42">
            <w:pPr>
              <w:ind w:left="151" w:hanging="142"/>
              <w:rPr>
                <w:lang w:val="uk-UA"/>
              </w:rPr>
            </w:pPr>
            <w:r>
              <w:rPr>
                <w:lang w:val="en-US"/>
              </w:rPr>
              <w:t>lady</w:t>
            </w:r>
            <w:r w:rsidR="00EC1475">
              <w:rPr>
                <w:lang w:val="en-US"/>
              </w:rPr>
              <w:t>’</w:t>
            </w:r>
            <w:r>
              <w:rPr>
                <w:lang w:val="en-US"/>
              </w:rPr>
              <w:t>s thumb herb</w:t>
            </w:r>
          </w:p>
        </w:tc>
      </w:tr>
      <w:tr w:rsidR="00A87DDB" w:rsidRPr="0040061D" w:rsidTr="00655800">
        <w:tc>
          <w:tcPr>
            <w:tcW w:w="3555" w:type="dxa"/>
          </w:tcPr>
          <w:p w:rsidR="00A87DDB" w:rsidRPr="0026566E" w:rsidRDefault="006C53B8" w:rsidP="00D57A42">
            <w:pPr>
              <w:ind w:left="186" w:hanging="186"/>
              <w:rPr>
                <w:lang w:val="uk-UA"/>
              </w:rPr>
            </w:pPr>
            <w:r w:rsidRPr="0026566E">
              <w:rPr>
                <w:lang w:val="uk-UA"/>
              </w:rPr>
              <w:t>трава горицвіту</w:t>
            </w:r>
            <w:r>
              <w:rPr>
                <w:lang w:val="uk-UA"/>
              </w:rPr>
              <w:t xml:space="preserve"> весняного,</w:t>
            </w:r>
            <w:r w:rsidRPr="0026566E">
              <w:rPr>
                <w:color w:val="000000"/>
                <w:lang w:val="uk-UA" w:eastAsia="uk-UA"/>
              </w:rPr>
              <w:t xml:space="preserve"> чорногорки</w:t>
            </w:r>
          </w:p>
        </w:tc>
        <w:tc>
          <w:tcPr>
            <w:tcW w:w="3544" w:type="dxa"/>
            <w:gridSpan w:val="2"/>
          </w:tcPr>
          <w:p w:rsidR="00A87DDB" w:rsidRPr="0026566E" w:rsidRDefault="00A87DDB" w:rsidP="00D57A42">
            <w:pPr>
              <w:ind w:left="151" w:hanging="142"/>
              <w:rPr>
                <w:lang w:val="uk-UA"/>
              </w:rPr>
            </w:pPr>
            <w:r w:rsidRPr="0026566E">
              <w:rPr>
                <w:lang w:val="uk-UA"/>
              </w:rPr>
              <w:t>herba Adon</w:t>
            </w:r>
            <w:r>
              <w:rPr>
                <w:lang w:val="en-US"/>
              </w:rPr>
              <w:t>i</w:t>
            </w:r>
            <w:r w:rsidRPr="0026566E">
              <w:rPr>
                <w:lang w:val="uk-UA"/>
              </w:rPr>
              <w:t>dis vernalis</w:t>
            </w:r>
          </w:p>
        </w:tc>
        <w:tc>
          <w:tcPr>
            <w:tcW w:w="3118" w:type="dxa"/>
          </w:tcPr>
          <w:p w:rsidR="00A87DDB" w:rsidRPr="001F3EAB" w:rsidRDefault="00A87DDB" w:rsidP="00D57A42">
            <w:pPr>
              <w:ind w:left="151" w:hanging="142"/>
              <w:rPr>
                <w:lang w:val="en-US"/>
              </w:rPr>
            </w:pPr>
            <w:r>
              <w:rPr>
                <w:lang w:val="en-US"/>
              </w:rPr>
              <w:t>adonis herb</w:t>
            </w:r>
            <w:r w:rsidRPr="001F3EAB">
              <w:rPr>
                <w:lang w:val="en-US"/>
              </w:rPr>
              <w:t xml:space="preserve"> / </w:t>
            </w:r>
            <w:r>
              <w:rPr>
                <w:lang w:val="en-US"/>
              </w:rPr>
              <w:t>pheasant</w:t>
            </w:r>
            <w:r w:rsidR="00EC1475">
              <w:rPr>
                <w:lang w:val="en-US"/>
              </w:rPr>
              <w:t>’</w:t>
            </w:r>
            <w:r>
              <w:rPr>
                <w:lang w:val="en-US"/>
              </w:rPr>
              <w:t>s eye herb</w:t>
            </w:r>
          </w:p>
        </w:tc>
      </w:tr>
      <w:tr w:rsidR="00A87DDB" w:rsidRPr="0026566E" w:rsidTr="00655800">
        <w:tc>
          <w:tcPr>
            <w:tcW w:w="3555" w:type="dxa"/>
          </w:tcPr>
          <w:p w:rsidR="00A87DDB" w:rsidRPr="0026566E" w:rsidRDefault="006C53B8" w:rsidP="00D57A42">
            <w:pPr>
              <w:ind w:left="186" w:hanging="186"/>
              <w:rPr>
                <w:sz w:val="24"/>
                <w:szCs w:val="24"/>
              </w:rPr>
            </w:pPr>
            <w:r w:rsidRPr="00F07AD3">
              <w:rPr>
                <w:lang w:val="uk-UA"/>
              </w:rPr>
              <w:t>трава грициків</w:t>
            </w:r>
          </w:p>
        </w:tc>
        <w:tc>
          <w:tcPr>
            <w:tcW w:w="3544" w:type="dxa"/>
            <w:gridSpan w:val="2"/>
          </w:tcPr>
          <w:p w:rsidR="00A87DDB" w:rsidRPr="0026566E" w:rsidRDefault="00A87DDB" w:rsidP="00D57A42">
            <w:pPr>
              <w:ind w:left="151" w:hanging="142"/>
              <w:rPr>
                <w:color w:val="000000"/>
                <w:lang w:val="en-US" w:eastAsia="la-Latn"/>
              </w:rPr>
            </w:pPr>
            <w:r w:rsidRPr="0026566E">
              <w:rPr>
                <w:color w:val="000000"/>
                <w:lang w:val="la-Latn" w:eastAsia="la-Latn"/>
              </w:rPr>
              <w:t>herba Bursae past</w:t>
            </w:r>
            <w:r>
              <w:rPr>
                <w:color w:val="000000"/>
                <w:lang w:val="la-Latn" w:eastAsia="la-Latn"/>
              </w:rPr>
              <w:t>ō</w:t>
            </w:r>
            <w:r w:rsidRPr="0026566E">
              <w:rPr>
                <w:color w:val="000000"/>
                <w:lang w:val="la-Latn" w:eastAsia="la-Latn"/>
              </w:rPr>
              <w:t xml:space="preserve">ris </w:t>
            </w:r>
          </w:p>
        </w:tc>
        <w:tc>
          <w:tcPr>
            <w:tcW w:w="3118" w:type="dxa"/>
          </w:tcPr>
          <w:p w:rsidR="00A87DDB" w:rsidRPr="0026566E" w:rsidRDefault="00A87DDB" w:rsidP="00D57A42">
            <w:pPr>
              <w:ind w:left="151" w:hanging="142"/>
              <w:rPr>
                <w:color w:val="000000"/>
                <w:lang w:val="la-Latn" w:eastAsia="la-Latn"/>
              </w:rPr>
            </w:pPr>
            <w:r>
              <w:rPr>
                <w:lang w:val="en-US"/>
              </w:rPr>
              <w:t>shepherd</w:t>
            </w:r>
            <w:r w:rsidR="00EC1475">
              <w:rPr>
                <w:lang w:val="en-US"/>
              </w:rPr>
              <w:t>’</w:t>
            </w:r>
            <w:r>
              <w:rPr>
                <w:lang w:val="en-US"/>
              </w:rPr>
              <w:t>s purse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дельфінію сп</w:t>
            </w:r>
            <w:r>
              <w:rPr>
                <w:lang w:val="uk-UA"/>
              </w:rPr>
              <w:t>л</w:t>
            </w:r>
            <w:r w:rsidRPr="0026566E">
              <w:rPr>
                <w:lang w:val="uk-UA"/>
              </w:rPr>
              <w:t>утаного</w:t>
            </w:r>
          </w:p>
        </w:tc>
        <w:tc>
          <w:tcPr>
            <w:tcW w:w="3544" w:type="dxa"/>
            <w:gridSpan w:val="2"/>
          </w:tcPr>
          <w:p w:rsidR="00A87DDB" w:rsidRPr="0026566E" w:rsidRDefault="00A87DDB" w:rsidP="00D57A42">
            <w:pPr>
              <w:ind w:left="151" w:hanging="142"/>
              <w:rPr>
                <w:lang w:val="uk-UA"/>
              </w:rPr>
            </w:pPr>
            <w:r w:rsidRPr="0026566E">
              <w:rPr>
                <w:lang w:val="uk-UA"/>
              </w:rPr>
              <w:t>herba De</w:t>
            </w:r>
            <w:r w:rsidRPr="0026566E">
              <w:rPr>
                <w:lang w:val="en-US"/>
              </w:rPr>
              <w:t>l</w:t>
            </w:r>
            <w:r w:rsidRPr="0026566E">
              <w:rPr>
                <w:lang w:val="uk-UA"/>
              </w:rPr>
              <w:t>phi</w:t>
            </w:r>
            <w:r w:rsidRPr="0026566E">
              <w:rPr>
                <w:lang w:val="en-US"/>
              </w:rPr>
              <w:t>n</w:t>
            </w:r>
            <w:r w:rsidRPr="0026566E">
              <w:rPr>
                <w:lang w:val="uk-UA"/>
              </w:rPr>
              <w:t>ii confusi</w:t>
            </w:r>
          </w:p>
        </w:tc>
        <w:tc>
          <w:tcPr>
            <w:tcW w:w="3118" w:type="dxa"/>
          </w:tcPr>
          <w:p w:rsidR="00A87DDB" w:rsidRPr="0026566E" w:rsidRDefault="00A87DDB" w:rsidP="00D57A42">
            <w:pPr>
              <w:ind w:left="151" w:hanging="142"/>
              <w:rPr>
                <w:lang w:val="uk-UA"/>
              </w:rPr>
            </w:pPr>
            <w:r>
              <w:rPr>
                <w:lang w:val="en-US"/>
              </w:rPr>
              <w:t>delphinium herb</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т</w:t>
            </w:r>
            <w:r w:rsidRPr="0026566E">
              <w:rPr>
                <w:rStyle w:val="aa"/>
                <w:color w:val="000000"/>
                <w:sz w:val="24"/>
                <w:lang w:eastAsia="uk-UA"/>
              </w:rPr>
              <w:t xml:space="preserve">рава деревію </w:t>
            </w:r>
          </w:p>
        </w:tc>
        <w:tc>
          <w:tcPr>
            <w:tcW w:w="3544" w:type="dxa"/>
            <w:gridSpan w:val="2"/>
          </w:tcPr>
          <w:p w:rsidR="00A87DDB" w:rsidRPr="0026566E" w:rsidRDefault="00A87DDB" w:rsidP="00D57A42">
            <w:pPr>
              <w:ind w:left="151" w:hanging="142"/>
              <w:rPr>
                <w:color w:val="000000"/>
                <w:lang w:val="fr-FR" w:eastAsia="la-Latn"/>
              </w:rPr>
            </w:pPr>
            <w:r w:rsidRPr="0026566E">
              <w:rPr>
                <w:color w:val="000000"/>
                <w:lang w:val="la-Latn" w:eastAsia="la-Latn"/>
              </w:rPr>
              <w:t xml:space="preserve">herba Millefolii </w:t>
            </w:r>
          </w:p>
        </w:tc>
        <w:tc>
          <w:tcPr>
            <w:tcW w:w="3118" w:type="dxa"/>
          </w:tcPr>
          <w:p w:rsidR="00A87DDB" w:rsidRPr="0026566E" w:rsidRDefault="00A87DDB" w:rsidP="00D57A42">
            <w:pPr>
              <w:ind w:left="151" w:hanging="142"/>
              <w:rPr>
                <w:color w:val="000000"/>
                <w:lang w:val="la-Latn" w:eastAsia="la-Latn"/>
              </w:rPr>
            </w:pPr>
            <w:r>
              <w:rPr>
                <w:lang w:val="en-US"/>
              </w:rPr>
              <w:t>milfoil herb</w:t>
            </w:r>
          </w:p>
        </w:tc>
      </w:tr>
      <w:tr w:rsidR="00A87DDB" w:rsidRPr="0026566E" w:rsidTr="00655800">
        <w:tc>
          <w:tcPr>
            <w:tcW w:w="3555" w:type="dxa"/>
          </w:tcPr>
          <w:p w:rsidR="00A87DDB" w:rsidRPr="0026566E" w:rsidRDefault="006C53B8" w:rsidP="00D57A42">
            <w:pPr>
              <w:ind w:left="186" w:hanging="186"/>
              <w:rPr>
                <w:rStyle w:val="aa"/>
                <w:sz w:val="24"/>
                <w:lang w:val="uk-UA"/>
              </w:rPr>
            </w:pPr>
            <w:r w:rsidRPr="0026566E">
              <w:rPr>
                <w:rStyle w:val="aa"/>
                <w:sz w:val="24"/>
              </w:rPr>
              <w:t>т</w:t>
            </w:r>
            <w:r w:rsidRPr="0026566E">
              <w:rPr>
                <w:rStyle w:val="aa"/>
                <w:color w:val="000000"/>
                <w:sz w:val="24"/>
                <w:lang w:eastAsia="uk-UA"/>
              </w:rPr>
              <w:t>рава деревію под</w:t>
            </w:r>
            <w:r w:rsidRPr="0026566E">
              <w:rPr>
                <w:rStyle w:val="aa"/>
                <w:color w:val="000000"/>
                <w:sz w:val="24"/>
                <w:lang w:val="uk-UA" w:eastAsia="uk-UA"/>
              </w:rPr>
              <w:t>рібнена</w:t>
            </w:r>
          </w:p>
        </w:tc>
        <w:tc>
          <w:tcPr>
            <w:tcW w:w="3544" w:type="dxa"/>
            <w:gridSpan w:val="2"/>
          </w:tcPr>
          <w:p w:rsidR="00A87DDB" w:rsidRPr="0026566E" w:rsidRDefault="00A87DDB" w:rsidP="00D57A42">
            <w:pPr>
              <w:ind w:left="151" w:hanging="142"/>
              <w:rPr>
                <w:color w:val="000000"/>
                <w:lang w:eastAsia="la-Latn"/>
              </w:rPr>
            </w:pPr>
            <w:r w:rsidRPr="0026566E">
              <w:rPr>
                <w:color w:val="000000"/>
                <w:lang w:val="la-Latn" w:eastAsia="la-Latn"/>
              </w:rPr>
              <w:t>herba Millefolii concisa</w:t>
            </w:r>
          </w:p>
        </w:tc>
        <w:tc>
          <w:tcPr>
            <w:tcW w:w="3118" w:type="dxa"/>
          </w:tcPr>
          <w:p w:rsidR="00A87DDB" w:rsidRPr="0026566E" w:rsidRDefault="00A87DDB" w:rsidP="00D57A42">
            <w:pPr>
              <w:ind w:left="151" w:hanging="142"/>
              <w:rPr>
                <w:color w:val="000000"/>
                <w:lang w:val="la-Latn" w:eastAsia="la-Latn"/>
              </w:rPr>
            </w:pPr>
            <w:r>
              <w:rPr>
                <w:lang w:val="en-US"/>
              </w:rPr>
              <w:t>milfoil crushed herb</w:t>
            </w:r>
          </w:p>
        </w:tc>
      </w:tr>
      <w:tr w:rsidR="00A87DDB" w:rsidRPr="0026566E" w:rsidTr="00655800">
        <w:tc>
          <w:tcPr>
            <w:tcW w:w="3555" w:type="dxa"/>
          </w:tcPr>
          <w:p w:rsidR="00A87DDB" w:rsidRPr="0026566E" w:rsidRDefault="006C53B8" w:rsidP="00D57A42">
            <w:pPr>
              <w:ind w:left="186" w:hanging="186"/>
              <w:rPr>
                <w:lang w:val="uk-UA"/>
              </w:rPr>
            </w:pPr>
            <w:r w:rsidRPr="0026566E">
              <w:t>т</w:t>
            </w:r>
            <w:r w:rsidRPr="0026566E">
              <w:rPr>
                <w:lang w:val="uk-UA"/>
              </w:rPr>
              <w:t>рава дриславця</w:t>
            </w:r>
          </w:p>
        </w:tc>
        <w:tc>
          <w:tcPr>
            <w:tcW w:w="3544" w:type="dxa"/>
            <w:gridSpan w:val="2"/>
          </w:tcPr>
          <w:p w:rsidR="00A87DDB" w:rsidRPr="0026566E" w:rsidRDefault="00A87DDB" w:rsidP="00D57A42">
            <w:pPr>
              <w:ind w:left="151" w:hanging="142"/>
              <w:rPr>
                <w:lang w:val="uk-UA"/>
              </w:rPr>
            </w:pPr>
            <w:r w:rsidRPr="0026566E">
              <w:rPr>
                <w:lang w:val="uk-UA"/>
              </w:rPr>
              <w:t>herba Gratiol</w:t>
            </w:r>
            <w:r>
              <w:rPr>
                <w:lang w:val="uk-UA"/>
              </w:rPr>
              <w:t>а</w:t>
            </w:r>
            <w:r w:rsidRPr="0026566E">
              <w:rPr>
                <w:lang w:val="uk-UA"/>
              </w:rPr>
              <w:t>e</w:t>
            </w:r>
          </w:p>
        </w:tc>
        <w:tc>
          <w:tcPr>
            <w:tcW w:w="3118" w:type="dxa"/>
          </w:tcPr>
          <w:p w:rsidR="00A87DDB" w:rsidRPr="0026566E" w:rsidRDefault="00A87DDB" w:rsidP="00D57A42">
            <w:pPr>
              <w:ind w:left="151" w:hanging="142"/>
              <w:rPr>
                <w:lang w:val="uk-UA"/>
              </w:rPr>
            </w:pPr>
            <w:r>
              <w:rPr>
                <w:lang w:val="en-US"/>
              </w:rPr>
              <w:t>hedge-hyssop herb</w:t>
            </w:r>
          </w:p>
        </w:tc>
      </w:tr>
      <w:tr w:rsidR="00A87DDB" w:rsidRPr="0026566E" w:rsidTr="00655800">
        <w:tc>
          <w:tcPr>
            <w:tcW w:w="3555" w:type="dxa"/>
          </w:tcPr>
          <w:p w:rsidR="00A87DDB" w:rsidRPr="0026566E" w:rsidRDefault="006C53B8" w:rsidP="00D57A42">
            <w:pPr>
              <w:ind w:left="186" w:hanging="186"/>
              <w:rPr>
                <w:color w:val="000000"/>
                <w:lang w:val="uk-UA" w:eastAsia="uk-UA"/>
              </w:rPr>
            </w:pPr>
            <w:r w:rsidRPr="0026566E">
              <w:rPr>
                <w:color w:val="000000"/>
                <w:lang w:val="uk-UA" w:eastAsia="uk-UA"/>
              </w:rPr>
              <w:t>трава ефедри</w:t>
            </w:r>
          </w:p>
        </w:tc>
        <w:tc>
          <w:tcPr>
            <w:tcW w:w="3544" w:type="dxa"/>
            <w:gridSpan w:val="2"/>
          </w:tcPr>
          <w:p w:rsidR="00A87DDB" w:rsidRPr="0026566E" w:rsidRDefault="00A87DDB" w:rsidP="00D57A42">
            <w:pPr>
              <w:ind w:left="151" w:hanging="142"/>
              <w:rPr>
                <w:color w:val="000000"/>
                <w:lang w:val="la-Latn" w:eastAsia="la-Latn"/>
              </w:rPr>
            </w:pPr>
            <w:r w:rsidRPr="0026566E">
              <w:rPr>
                <w:color w:val="000000"/>
                <w:lang w:val="la-Latn" w:eastAsia="la-Latn"/>
              </w:rPr>
              <w:t>herba Ephedrae</w:t>
            </w:r>
          </w:p>
        </w:tc>
        <w:tc>
          <w:tcPr>
            <w:tcW w:w="3118" w:type="dxa"/>
          </w:tcPr>
          <w:p w:rsidR="00A87DDB" w:rsidRPr="0026566E" w:rsidRDefault="00A87DDB" w:rsidP="00D57A42">
            <w:pPr>
              <w:ind w:left="151" w:hanging="142"/>
              <w:rPr>
                <w:color w:val="000000"/>
                <w:lang w:val="la-Latn" w:eastAsia="la-Latn"/>
              </w:rPr>
            </w:pPr>
            <w:r>
              <w:rPr>
                <w:lang w:val="en-US"/>
              </w:rPr>
              <w:t>ephedra herb</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трава ефедри хвощової</w:t>
            </w:r>
            <w:r>
              <w:rPr>
                <w:color w:val="000000"/>
                <w:lang w:val="uk-UA" w:eastAsia="uk-UA"/>
              </w:rPr>
              <w:t>,</w:t>
            </w:r>
            <w:r w:rsidRPr="0026566E">
              <w:rPr>
                <w:color w:val="000000"/>
                <w:lang w:val="uk-UA" w:eastAsia="uk-UA"/>
              </w:rPr>
              <w:t xml:space="preserve"> ставчаку</w:t>
            </w:r>
          </w:p>
        </w:tc>
        <w:tc>
          <w:tcPr>
            <w:tcW w:w="3544" w:type="dxa"/>
            <w:gridSpan w:val="2"/>
          </w:tcPr>
          <w:p w:rsidR="00A87DDB" w:rsidRPr="00C55116" w:rsidRDefault="00A87DDB" w:rsidP="00D57A42">
            <w:pPr>
              <w:ind w:left="151" w:hanging="142"/>
              <w:rPr>
                <w:lang w:val="en-US"/>
              </w:rPr>
            </w:pPr>
            <w:r>
              <w:rPr>
                <w:color w:val="000000"/>
                <w:lang w:val="la-Latn" w:eastAsia="la-Latn"/>
              </w:rPr>
              <w:t>herba Ephedrae equisetinae montanae</w:t>
            </w:r>
          </w:p>
        </w:tc>
        <w:tc>
          <w:tcPr>
            <w:tcW w:w="3118" w:type="dxa"/>
          </w:tcPr>
          <w:p w:rsidR="00A87DDB" w:rsidRPr="0026566E" w:rsidRDefault="00A87DDB" w:rsidP="00D57A42">
            <w:pPr>
              <w:ind w:left="151" w:hanging="142"/>
              <w:rPr>
                <w:color w:val="000000"/>
                <w:lang w:val="la-Latn" w:eastAsia="la-Latn"/>
              </w:rPr>
            </w:pPr>
            <w:r>
              <w:rPr>
                <w:lang w:val="en-US"/>
              </w:rPr>
              <w:t>ephedra highland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жовтозілля широколистого</w:t>
            </w:r>
          </w:p>
        </w:tc>
        <w:tc>
          <w:tcPr>
            <w:tcW w:w="3544" w:type="dxa"/>
            <w:gridSpan w:val="2"/>
          </w:tcPr>
          <w:p w:rsidR="00A87DDB" w:rsidRPr="0026566E" w:rsidRDefault="00A87DDB" w:rsidP="00D57A42">
            <w:pPr>
              <w:ind w:left="151" w:hanging="142"/>
              <w:rPr>
                <w:lang w:val="uk-UA"/>
              </w:rPr>
            </w:pPr>
            <w:r w:rsidRPr="0026566E">
              <w:rPr>
                <w:lang w:val="uk-UA"/>
              </w:rPr>
              <w:t xml:space="preserve">herba Senecionis platyphylloidis </w:t>
            </w:r>
          </w:p>
        </w:tc>
        <w:tc>
          <w:tcPr>
            <w:tcW w:w="3118" w:type="dxa"/>
          </w:tcPr>
          <w:p w:rsidR="00A87DDB" w:rsidRPr="0026566E" w:rsidRDefault="00A87DDB" w:rsidP="00D57A42">
            <w:pPr>
              <w:ind w:left="151" w:hanging="142"/>
              <w:rPr>
                <w:lang w:val="uk-UA"/>
              </w:rPr>
            </w:pPr>
            <w:r>
              <w:rPr>
                <w:lang w:val="en-US"/>
              </w:rPr>
              <w:t>ragwort/groundsel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жовтушника</w:t>
            </w:r>
          </w:p>
        </w:tc>
        <w:tc>
          <w:tcPr>
            <w:tcW w:w="3544" w:type="dxa"/>
            <w:gridSpan w:val="2"/>
          </w:tcPr>
          <w:p w:rsidR="00A87DDB" w:rsidRPr="0026566E" w:rsidRDefault="00A87DDB" w:rsidP="00D57A42">
            <w:pPr>
              <w:ind w:left="151" w:hanging="142"/>
              <w:rPr>
                <w:lang w:val="uk-UA"/>
              </w:rPr>
            </w:pPr>
            <w:r w:rsidRPr="0026566E">
              <w:rPr>
                <w:lang w:val="uk-UA"/>
              </w:rPr>
              <w:t>herba Erys</w:t>
            </w:r>
            <w:r w:rsidRPr="0026566E">
              <w:rPr>
                <w:lang w:val="en-US"/>
              </w:rPr>
              <w:t>ĭ</w:t>
            </w:r>
            <w:r w:rsidRPr="0026566E">
              <w:rPr>
                <w:lang w:val="uk-UA"/>
              </w:rPr>
              <w:t>mi</w:t>
            </w:r>
          </w:p>
        </w:tc>
        <w:tc>
          <w:tcPr>
            <w:tcW w:w="3118" w:type="dxa"/>
          </w:tcPr>
          <w:p w:rsidR="00A87DDB" w:rsidRPr="0026566E" w:rsidRDefault="00A87DDB" w:rsidP="00D57A42">
            <w:pPr>
              <w:ind w:left="151" w:hanging="142"/>
              <w:rPr>
                <w:lang w:val="uk-UA"/>
              </w:rPr>
            </w:pPr>
            <w:r>
              <w:rPr>
                <w:lang w:val="en-US"/>
              </w:rPr>
              <w:t>erysimum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жовтушника сіруватого (розлогого)</w:t>
            </w:r>
          </w:p>
        </w:tc>
        <w:tc>
          <w:tcPr>
            <w:tcW w:w="3544" w:type="dxa"/>
            <w:gridSpan w:val="2"/>
          </w:tcPr>
          <w:p w:rsidR="00A87DDB" w:rsidRPr="0026566E" w:rsidRDefault="00A87DDB" w:rsidP="00D57A42">
            <w:pPr>
              <w:ind w:left="151" w:hanging="142"/>
              <w:rPr>
                <w:lang w:val="uk-UA"/>
              </w:rPr>
            </w:pPr>
            <w:r w:rsidRPr="0026566E">
              <w:rPr>
                <w:lang w:val="uk-UA"/>
              </w:rPr>
              <w:t>herba Erys</w:t>
            </w:r>
            <w:r w:rsidRPr="0026566E">
              <w:rPr>
                <w:lang w:val="en-US"/>
              </w:rPr>
              <w:t>ĭ</w:t>
            </w:r>
            <w:r w:rsidRPr="0026566E">
              <w:rPr>
                <w:lang w:val="uk-UA"/>
              </w:rPr>
              <w:t>mi canescentis</w:t>
            </w:r>
          </w:p>
        </w:tc>
        <w:tc>
          <w:tcPr>
            <w:tcW w:w="3118" w:type="dxa"/>
          </w:tcPr>
          <w:p w:rsidR="00A87DDB" w:rsidRPr="0026566E" w:rsidRDefault="00A87DDB" w:rsidP="00D57A42">
            <w:pPr>
              <w:ind w:left="151" w:hanging="142"/>
              <w:rPr>
                <w:lang w:val="uk-UA"/>
              </w:rPr>
            </w:pPr>
            <w:r>
              <w:rPr>
                <w:lang w:val="en-US"/>
              </w:rPr>
              <w:t>erysimum grey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звіробою</w:t>
            </w:r>
          </w:p>
        </w:tc>
        <w:tc>
          <w:tcPr>
            <w:tcW w:w="3544" w:type="dxa"/>
            <w:gridSpan w:val="2"/>
          </w:tcPr>
          <w:p w:rsidR="00A87DDB" w:rsidRPr="0026566E" w:rsidRDefault="00A87DDB" w:rsidP="00D57A42">
            <w:pPr>
              <w:ind w:left="151" w:hanging="142"/>
              <w:rPr>
                <w:lang w:val="uk-UA"/>
              </w:rPr>
            </w:pPr>
            <w:r w:rsidRPr="0026566E">
              <w:rPr>
                <w:lang w:val="uk-UA"/>
              </w:rPr>
              <w:t xml:space="preserve">herba Hyperici </w:t>
            </w:r>
          </w:p>
        </w:tc>
        <w:tc>
          <w:tcPr>
            <w:tcW w:w="3118" w:type="dxa"/>
          </w:tcPr>
          <w:p w:rsidR="00A87DDB" w:rsidRPr="0026566E" w:rsidRDefault="00A87DDB" w:rsidP="00D57A42">
            <w:pPr>
              <w:ind w:left="151" w:hanging="142"/>
              <w:rPr>
                <w:lang w:val="uk-UA"/>
              </w:rPr>
            </w:pPr>
            <w:r>
              <w:rPr>
                <w:lang w:val="en-US"/>
              </w:rPr>
              <w:t>hypericum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звіробою проколотого</w:t>
            </w:r>
          </w:p>
        </w:tc>
        <w:tc>
          <w:tcPr>
            <w:tcW w:w="3544" w:type="dxa"/>
            <w:gridSpan w:val="2"/>
          </w:tcPr>
          <w:p w:rsidR="00A87DDB" w:rsidRPr="0026566E" w:rsidRDefault="00A87DDB" w:rsidP="00D57A42">
            <w:pPr>
              <w:ind w:left="151" w:hanging="142"/>
              <w:rPr>
                <w:lang w:val="uk-UA"/>
              </w:rPr>
            </w:pPr>
            <w:r w:rsidRPr="0026566E">
              <w:rPr>
                <w:lang w:val="uk-UA"/>
              </w:rPr>
              <w:t>herba Hyperici perfor</w:t>
            </w:r>
            <w:r>
              <w:rPr>
                <w:lang w:val="uk-UA"/>
              </w:rPr>
              <w:t>ā</w:t>
            </w:r>
            <w:r w:rsidRPr="0026566E">
              <w:rPr>
                <w:lang w:val="uk-UA"/>
              </w:rPr>
              <w:t>ti</w:t>
            </w:r>
          </w:p>
        </w:tc>
        <w:tc>
          <w:tcPr>
            <w:tcW w:w="3118" w:type="dxa"/>
          </w:tcPr>
          <w:p w:rsidR="00A87DDB" w:rsidRPr="0026566E" w:rsidRDefault="00A87DDB" w:rsidP="00D57A42">
            <w:pPr>
              <w:ind w:left="151" w:hanging="142"/>
              <w:rPr>
                <w:lang w:val="uk-UA"/>
              </w:rPr>
            </w:pPr>
            <w:r>
              <w:rPr>
                <w:lang w:val="en-US"/>
              </w:rPr>
              <w:t>hypericum perforated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золототисячника</w:t>
            </w:r>
          </w:p>
        </w:tc>
        <w:tc>
          <w:tcPr>
            <w:tcW w:w="3544" w:type="dxa"/>
            <w:gridSpan w:val="2"/>
          </w:tcPr>
          <w:p w:rsidR="00A87DDB" w:rsidRPr="0026566E" w:rsidRDefault="00A87DDB" w:rsidP="00D57A42">
            <w:pPr>
              <w:ind w:left="151" w:hanging="142"/>
              <w:rPr>
                <w:lang w:val="uk-UA"/>
              </w:rPr>
            </w:pPr>
            <w:r w:rsidRPr="0026566E">
              <w:rPr>
                <w:lang w:val="uk-UA"/>
              </w:rPr>
              <w:t xml:space="preserve">herba Centaurii </w:t>
            </w:r>
          </w:p>
        </w:tc>
        <w:tc>
          <w:tcPr>
            <w:tcW w:w="3118" w:type="dxa"/>
          </w:tcPr>
          <w:p w:rsidR="00A87DDB" w:rsidRPr="0026566E" w:rsidRDefault="00A87DDB" w:rsidP="00D57A42">
            <w:pPr>
              <w:ind w:left="151" w:hanging="142"/>
              <w:rPr>
                <w:lang w:val="uk-UA"/>
              </w:rPr>
            </w:pPr>
            <w:r>
              <w:rPr>
                <w:lang w:val="en-US"/>
              </w:rPr>
              <w:t>centarium herb</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т</w:t>
            </w:r>
            <w:r w:rsidRPr="0026566E">
              <w:rPr>
                <w:rStyle w:val="aa"/>
                <w:color w:val="000000"/>
                <w:sz w:val="24"/>
                <w:lang w:eastAsia="uk-UA"/>
              </w:rPr>
              <w:t xml:space="preserve">рава івки польової </w:t>
            </w:r>
          </w:p>
        </w:tc>
        <w:tc>
          <w:tcPr>
            <w:tcW w:w="3544" w:type="dxa"/>
            <w:gridSpan w:val="2"/>
          </w:tcPr>
          <w:p w:rsidR="00A87DDB" w:rsidRPr="00064F21" w:rsidRDefault="00A87DDB" w:rsidP="00D57A42">
            <w:pPr>
              <w:ind w:left="151" w:hanging="142"/>
              <w:rPr>
                <w:lang w:val="uk-UA"/>
              </w:rPr>
            </w:pPr>
            <w:r w:rsidRPr="0026566E">
              <w:rPr>
                <w:color w:val="000000"/>
                <w:lang w:val="la-Latn" w:eastAsia="la-Latn"/>
              </w:rPr>
              <w:t xml:space="preserve">herba </w:t>
            </w:r>
            <w:r>
              <w:rPr>
                <w:color w:val="000000"/>
                <w:lang w:val="la-Latn" w:eastAsia="la-Latn"/>
              </w:rPr>
              <w:t xml:space="preserve">Equisēti </w:t>
            </w:r>
            <w:r w:rsidRPr="0026566E">
              <w:rPr>
                <w:color w:val="000000"/>
                <w:lang w:val="la-Latn" w:eastAsia="la-Latn"/>
              </w:rPr>
              <w:t>arvensis</w:t>
            </w:r>
          </w:p>
        </w:tc>
        <w:tc>
          <w:tcPr>
            <w:tcW w:w="3118" w:type="dxa"/>
          </w:tcPr>
          <w:p w:rsidR="00A87DDB" w:rsidRPr="0026566E" w:rsidRDefault="00A87DDB" w:rsidP="00D57A42">
            <w:pPr>
              <w:ind w:left="151" w:hanging="142"/>
              <w:rPr>
                <w:color w:val="000000"/>
                <w:lang w:val="la-Latn" w:eastAsia="la-Latn"/>
              </w:rPr>
            </w:pPr>
            <w:r>
              <w:rPr>
                <w:lang w:val="en-US"/>
              </w:rPr>
              <w:t>horsetail herb</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т</w:t>
            </w:r>
            <w:r w:rsidRPr="0026566E">
              <w:rPr>
                <w:rStyle w:val="aa"/>
                <w:color w:val="000000"/>
                <w:sz w:val="24"/>
                <w:lang w:eastAsia="uk-UA"/>
              </w:rPr>
              <w:t xml:space="preserve">рава івки різано- пресована </w:t>
            </w:r>
          </w:p>
        </w:tc>
        <w:tc>
          <w:tcPr>
            <w:tcW w:w="3544" w:type="dxa"/>
            <w:gridSpan w:val="2"/>
          </w:tcPr>
          <w:p w:rsidR="00A87DDB" w:rsidRPr="0026566E" w:rsidRDefault="00A87DDB" w:rsidP="00D57A42">
            <w:pPr>
              <w:ind w:left="151" w:hanging="142"/>
              <w:rPr>
                <w:lang w:val="la-Latn"/>
              </w:rPr>
            </w:pPr>
            <w:r>
              <w:rPr>
                <w:color w:val="000000"/>
                <w:lang w:val="la-Latn" w:eastAsia="la-Latn"/>
              </w:rPr>
              <w:t>herba Equiseti conciso</w:t>
            </w:r>
            <w:r w:rsidRPr="0026566E">
              <w:rPr>
                <w:color w:val="000000"/>
                <w:lang w:val="la-Latn" w:eastAsia="la-Latn"/>
              </w:rPr>
              <w:t>compressa</w:t>
            </w:r>
          </w:p>
        </w:tc>
        <w:tc>
          <w:tcPr>
            <w:tcW w:w="3118" w:type="dxa"/>
          </w:tcPr>
          <w:p w:rsidR="00A87DDB" w:rsidRPr="0026566E" w:rsidRDefault="00A87DDB" w:rsidP="00D57A42">
            <w:pPr>
              <w:ind w:left="151" w:hanging="142"/>
              <w:rPr>
                <w:color w:val="000000"/>
                <w:lang w:val="la-Latn" w:eastAsia="la-Latn"/>
              </w:rPr>
            </w:pPr>
            <w:r>
              <w:rPr>
                <w:lang w:val="en-US"/>
              </w:rPr>
              <w:t>equisetum compressed herb</w:t>
            </w:r>
          </w:p>
        </w:tc>
      </w:tr>
      <w:tr w:rsidR="00A87DDB" w:rsidRPr="00305284" w:rsidTr="00655800">
        <w:tc>
          <w:tcPr>
            <w:tcW w:w="3555" w:type="dxa"/>
          </w:tcPr>
          <w:p w:rsidR="00A87DDB" w:rsidRPr="0026566E" w:rsidRDefault="006C53B8" w:rsidP="00D57A42">
            <w:pPr>
              <w:ind w:left="186" w:hanging="186"/>
              <w:rPr>
                <w:lang w:val="uk-UA"/>
              </w:rPr>
            </w:pPr>
            <w:r w:rsidRPr="0026566E">
              <w:rPr>
                <w:lang w:val="uk-UA"/>
              </w:rPr>
              <w:t>трава конвалії</w:t>
            </w:r>
          </w:p>
        </w:tc>
        <w:tc>
          <w:tcPr>
            <w:tcW w:w="3544" w:type="dxa"/>
            <w:gridSpan w:val="2"/>
          </w:tcPr>
          <w:p w:rsidR="00A87DDB" w:rsidRPr="0026566E" w:rsidRDefault="00A87DDB" w:rsidP="00D57A42">
            <w:pPr>
              <w:ind w:left="151" w:hanging="142"/>
              <w:rPr>
                <w:lang w:val="uk-UA"/>
              </w:rPr>
            </w:pPr>
            <w:r w:rsidRPr="0026566E">
              <w:rPr>
                <w:lang w:val="uk-UA"/>
              </w:rPr>
              <w:t xml:space="preserve">herba Convallariae </w:t>
            </w:r>
          </w:p>
        </w:tc>
        <w:tc>
          <w:tcPr>
            <w:tcW w:w="3118" w:type="dxa"/>
          </w:tcPr>
          <w:p w:rsidR="00A87DDB" w:rsidRPr="0026566E" w:rsidRDefault="00A87DDB" w:rsidP="00D57A42">
            <w:pPr>
              <w:ind w:left="151" w:hanging="142"/>
              <w:rPr>
                <w:lang w:val="uk-UA"/>
              </w:rPr>
            </w:pPr>
            <w:r>
              <w:rPr>
                <w:lang w:val="en-US"/>
              </w:rPr>
              <w:t>lily of the walley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конвалії травневої</w:t>
            </w:r>
          </w:p>
        </w:tc>
        <w:tc>
          <w:tcPr>
            <w:tcW w:w="3544" w:type="dxa"/>
            <w:gridSpan w:val="2"/>
          </w:tcPr>
          <w:p w:rsidR="00A87DDB" w:rsidRPr="0026566E" w:rsidRDefault="00A87DDB" w:rsidP="00D57A42">
            <w:pPr>
              <w:ind w:left="151" w:hanging="142"/>
              <w:rPr>
                <w:lang w:val="uk-UA"/>
              </w:rPr>
            </w:pPr>
            <w:r>
              <w:rPr>
                <w:lang w:val="uk-UA"/>
              </w:rPr>
              <w:t>herba Conval</w:t>
            </w:r>
            <w:r w:rsidRPr="0026566E">
              <w:rPr>
                <w:lang w:val="uk-UA"/>
              </w:rPr>
              <w:t>l</w:t>
            </w:r>
            <w:r>
              <w:rPr>
                <w:lang w:val="uk-UA"/>
              </w:rPr>
              <w:t>ariae ma</w:t>
            </w:r>
            <w:r w:rsidRPr="0026566E">
              <w:rPr>
                <w:lang w:val="uk-UA"/>
              </w:rPr>
              <w:t>jalis</w:t>
            </w:r>
          </w:p>
        </w:tc>
        <w:tc>
          <w:tcPr>
            <w:tcW w:w="3118" w:type="dxa"/>
          </w:tcPr>
          <w:p w:rsidR="00A87DDB" w:rsidRPr="0026566E" w:rsidRDefault="00A87DDB" w:rsidP="00D57A42">
            <w:pPr>
              <w:ind w:left="151" w:hanging="142"/>
              <w:rPr>
                <w:lang w:val="uk-UA"/>
              </w:rPr>
            </w:pPr>
            <w:r>
              <w:rPr>
                <w:lang w:val="en-US"/>
              </w:rPr>
              <w:t>May lily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красавки</w:t>
            </w:r>
          </w:p>
        </w:tc>
        <w:tc>
          <w:tcPr>
            <w:tcW w:w="3544" w:type="dxa"/>
            <w:gridSpan w:val="2"/>
          </w:tcPr>
          <w:p w:rsidR="00A87DDB" w:rsidRPr="0026566E" w:rsidRDefault="00A87DDB" w:rsidP="00D57A42">
            <w:pPr>
              <w:ind w:left="151" w:hanging="142"/>
              <w:rPr>
                <w:lang w:val="uk-UA"/>
              </w:rPr>
            </w:pPr>
            <w:r w:rsidRPr="0026566E">
              <w:rPr>
                <w:lang w:val="uk-UA"/>
              </w:rPr>
              <w:t xml:space="preserve">herba Belladonnae </w:t>
            </w:r>
          </w:p>
        </w:tc>
        <w:tc>
          <w:tcPr>
            <w:tcW w:w="3118" w:type="dxa"/>
          </w:tcPr>
          <w:p w:rsidR="00A87DDB" w:rsidRPr="0026566E" w:rsidRDefault="00A87DDB" w:rsidP="00D57A42">
            <w:pPr>
              <w:ind w:left="151" w:hanging="142"/>
              <w:rPr>
                <w:lang w:val="uk-UA"/>
              </w:rPr>
            </w:pPr>
            <w:r>
              <w:rPr>
                <w:lang w:val="en-US"/>
              </w:rPr>
              <w:t>belladonna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материнки звичайної</w:t>
            </w:r>
          </w:p>
        </w:tc>
        <w:tc>
          <w:tcPr>
            <w:tcW w:w="3544" w:type="dxa"/>
            <w:gridSpan w:val="2"/>
          </w:tcPr>
          <w:p w:rsidR="00A87DDB" w:rsidRPr="0026566E" w:rsidRDefault="00A87DDB" w:rsidP="00D57A42">
            <w:pPr>
              <w:ind w:left="151" w:hanging="142"/>
              <w:rPr>
                <w:lang w:val="uk-UA"/>
              </w:rPr>
            </w:pPr>
            <w:r w:rsidRPr="0026566E">
              <w:rPr>
                <w:lang w:val="uk-UA"/>
              </w:rPr>
              <w:t>herba Orig</w:t>
            </w:r>
            <w:r>
              <w:rPr>
                <w:lang w:val="uk-UA"/>
              </w:rPr>
              <w:t>ā</w:t>
            </w:r>
            <w:r w:rsidRPr="0026566E">
              <w:rPr>
                <w:lang w:val="uk-UA"/>
              </w:rPr>
              <w:t>ni vulgaris</w:t>
            </w:r>
          </w:p>
        </w:tc>
        <w:tc>
          <w:tcPr>
            <w:tcW w:w="3118" w:type="dxa"/>
          </w:tcPr>
          <w:p w:rsidR="00A87DDB" w:rsidRPr="0026566E" w:rsidRDefault="00A87DDB" w:rsidP="00D57A42">
            <w:pPr>
              <w:ind w:left="151" w:hanging="142"/>
              <w:rPr>
                <w:lang w:val="uk-UA"/>
              </w:rPr>
            </w:pPr>
            <w:r>
              <w:rPr>
                <w:lang w:val="en-US"/>
              </w:rPr>
              <w:t>origan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наперстянки війчастої</w:t>
            </w:r>
          </w:p>
        </w:tc>
        <w:tc>
          <w:tcPr>
            <w:tcW w:w="3544" w:type="dxa"/>
            <w:gridSpan w:val="2"/>
          </w:tcPr>
          <w:p w:rsidR="00A87DDB" w:rsidRPr="0026566E" w:rsidRDefault="00A87DDB" w:rsidP="00D57A42">
            <w:pPr>
              <w:ind w:left="151" w:hanging="142"/>
              <w:rPr>
                <w:lang w:val="uk-UA"/>
              </w:rPr>
            </w:pPr>
            <w:r w:rsidRPr="0026566E">
              <w:rPr>
                <w:lang w:val="uk-UA"/>
              </w:rPr>
              <w:t>herba Digitalis ciliatae</w:t>
            </w:r>
          </w:p>
        </w:tc>
        <w:tc>
          <w:tcPr>
            <w:tcW w:w="3118" w:type="dxa"/>
          </w:tcPr>
          <w:p w:rsidR="00A87DDB" w:rsidRPr="0026566E" w:rsidRDefault="00A87DDB" w:rsidP="00D57A42">
            <w:pPr>
              <w:ind w:left="151" w:hanging="142"/>
              <w:rPr>
                <w:lang w:val="uk-UA"/>
              </w:rPr>
            </w:pPr>
            <w:r>
              <w:rPr>
                <w:lang w:val="en-US"/>
              </w:rPr>
              <w:t>digitalis herb</w:t>
            </w:r>
          </w:p>
        </w:tc>
      </w:tr>
      <w:tr w:rsidR="00A87DDB" w:rsidRPr="0026566E" w:rsidTr="00655800">
        <w:tc>
          <w:tcPr>
            <w:tcW w:w="3555" w:type="dxa"/>
          </w:tcPr>
          <w:p w:rsidR="00A87DDB" w:rsidRPr="0026566E" w:rsidRDefault="006C53B8" w:rsidP="00D57A42">
            <w:pPr>
              <w:pStyle w:val="a9"/>
              <w:ind w:left="186" w:hanging="186"/>
              <w:jc w:val="both"/>
              <w:rPr>
                <w:rStyle w:val="aa"/>
                <w:color w:val="000000"/>
                <w:sz w:val="24"/>
              </w:rPr>
            </w:pPr>
            <w:r w:rsidRPr="0026566E">
              <w:rPr>
                <w:rStyle w:val="aa"/>
                <w:color w:val="000000"/>
                <w:sz w:val="24"/>
              </w:rPr>
              <w:t xml:space="preserve">трава осоки парвської </w:t>
            </w:r>
          </w:p>
        </w:tc>
        <w:tc>
          <w:tcPr>
            <w:tcW w:w="3544" w:type="dxa"/>
            <w:gridSpan w:val="2"/>
          </w:tcPr>
          <w:p w:rsidR="00A87DDB" w:rsidRPr="0026566E" w:rsidRDefault="00A87DDB" w:rsidP="00D57A42">
            <w:pPr>
              <w:ind w:left="151" w:hanging="142"/>
              <w:rPr>
                <w:color w:val="000000"/>
                <w:lang w:eastAsia="la-Latn"/>
              </w:rPr>
            </w:pPr>
            <w:r w:rsidRPr="0026566E">
              <w:rPr>
                <w:color w:val="000000"/>
                <w:lang w:val="la-Latn" w:eastAsia="la-Latn"/>
              </w:rPr>
              <w:t xml:space="preserve">herba Caricis brevicollis </w:t>
            </w:r>
          </w:p>
        </w:tc>
        <w:tc>
          <w:tcPr>
            <w:tcW w:w="3118" w:type="dxa"/>
          </w:tcPr>
          <w:p w:rsidR="00A87DDB" w:rsidRPr="0026566E" w:rsidRDefault="00A87DDB" w:rsidP="00D57A42">
            <w:pPr>
              <w:ind w:left="151" w:hanging="142"/>
              <w:rPr>
                <w:color w:val="000000"/>
                <w:lang w:val="la-Latn" w:eastAsia="la-Latn"/>
              </w:rPr>
            </w:pPr>
            <w:r>
              <w:rPr>
                <w:lang w:val="en-US"/>
              </w:rPr>
              <w:t>sedge/ling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остудника, грижника</w:t>
            </w:r>
          </w:p>
        </w:tc>
        <w:tc>
          <w:tcPr>
            <w:tcW w:w="3544" w:type="dxa"/>
            <w:gridSpan w:val="2"/>
          </w:tcPr>
          <w:p w:rsidR="00A87DDB" w:rsidRPr="0026566E" w:rsidRDefault="00A87DDB" w:rsidP="00D57A42">
            <w:pPr>
              <w:ind w:left="151" w:hanging="142"/>
              <w:rPr>
                <w:lang w:val="uk-UA"/>
              </w:rPr>
            </w:pPr>
            <w:r w:rsidRPr="0026566E">
              <w:rPr>
                <w:lang w:val="uk-UA"/>
              </w:rPr>
              <w:t>herba He</w:t>
            </w:r>
            <w:r w:rsidRPr="0026566E">
              <w:rPr>
                <w:lang w:val="en-US"/>
              </w:rPr>
              <w:t>rn</w:t>
            </w:r>
            <w:r w:rsidRPr="0026566E">
              <w:rPr>
                <w:lang w:val="uk-UA"/>
              </w:rPr>
              <w:t>iariae</w:t>
            </w:r>
          </w:p>
        </w:tc>
        <w:tc>
          <w:tcPr>
            <w:tcW w:w="3118" w:type="dxa"/>
          </w:tcPr>
          <w:p w:rsidR="00A87DDB" w:rsidRPr="0026566E" w:rsidRDefault="00A87DDB" w:rsidP="00D57A42">
            <w:pPr>
              <w:ind w:left="151" w:hanging="142"/>
              <w:rPr>
                <w:lang w:val="uk-UA"/>
              </w:rPr>
            </w:pPr>
            <w:r>
              <w:rPr>
                <w:lang w:val="en-US"/>
              </w:rPr>
              <w:t>rupturewort herb</w:t>
            </w:r>
          </w:p>
        </w:tc>
      </w:tr>
      <w:tr w:rsidR="00A87DDB" w:rsidRPr="00305284" w:rsidTr="00655800">
        <w:tc>
          <w:tcPr>
            <w:tcW w:w="3555" w:type="dxa"/>
          </w:tcPr>
          <w:p w:rsidR="00A87DDB" w:rsidRPr="0026566E" w:rsidRDefault="006C53B8" w:rsidP="00D57A42">
            <w:pPr>
              <w:pStyle w:val="a9"/>
              <w:ind w:left="186" w:hanging="186"/>
              <w:jc w:val="both"/>
              <w:rPr>
                <w:sz w:val="24"/>
                <w:szCs w:val="24"/>
              </w:rPr>
            </w:pPr>
            <w:r w:rsidRPr="0026566E">
              <w:rPr>
                <w:rStyle w:val="aa"/>
                <w:color w:val="000000"/>
                <w:sz w:val="24"/>
              </w:rPr>
              <w:t>трава очитку великого свіжа</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 xml:space="preserve">herba Sedi </w:t>
            </w:r>
            <w:r w:rsidRPr="0026566E">
              <w:rPr>
                <w:color w:val="000000"/>
                <w:lang w:val="en-US" w:eastAsia="la-Latn"/>
              </w:rPr>
              <w:t>max</w:t>
            </w:r>
            <w:r>
              <w:rPr>
                <w:color w:val="000000"/>
                <w:lang w:val="en-US" w:eastAsia="la-Latn"/>
              </w:rPr>
              <w:t>ĭ</w:t>
            </w:r>
            <w:r w:rsidRPr="0026566E">
              <w:rPr>
                <w:color w:val="000000"/>
                <w:lang w:val="en-US" w:eastAsia="la-Latn"/>
              </w:rPr>
              <w:t>mi</w:t>
            </w:r>
            <w:r>
              <w:rPr>
                <w:color w:val="000000"/>
                <w:lang w:val="la-Latn" w:eastAsia="la-Latn"/>
              </w:rPr>
              <w:t xml:space="preserve"> re</w:t>
            </w:r>
            <w:r w:rsidRPr="0026566E">
              <w:rPr>
                <w:color w:val="000000"/>
                <w:lang w:val="la-Latn" w:eastAsia="la-Latn"/>
              </w:rPr>
              <w:t>cens</w:t>
            </w:r>
          </w:p>
        </w:tc>
        <w:tc>
          <w:tcPr>
            <w:tcW w:w="3118" w:type="dxa"/>
          </w:tcPr>
          <w:p w:rsidR="00A87DDB" w:rsidRPr="0026566E" w:rsidRDefault="00A87DDB" w:rsidP="00D57A42">
            <w:pPr>
              <w:ind w:left="151" w:hanging="142"/>
              <w:rPr>
                <w:color w:val="000000"/>
                <w:lang w:val="la-Latn" w:eastAsia="la-Latn"/>
              </w:rPr>
            </w:pPr>
            <w:r w:rsidRPr="008B7036">
              <w:rPr>
                <w:lang w:val="de-DE"/>
              </w:rPr>
              <w:t>golden tuft</w:t>
            </w:r>
            <w:r w:rsidRPr="007D37DF">
              <w:rPr>
                <w:lang w:val="de-DE"/>
              </w:rPr>
              <w:t xml:space="preserve"> </w:t>
            </w:r>
            <w:r w:rsidRPr="008B7036">
              <w:rPr>
                <w:lang w:val="de-DE"/>
              </w:rPr>
              <w:t>/ golden-dust herb</w:t>
            </w:r>
          </w:p>
        </w:tc>
      </w:tr>
      <w:tr w:rsidR="00A87DDB" w:rsidRPr="0026566E" w:rsidTr="00655800">
        <w:tc>
          <w:tcPr>
            <w:tcW w:w="3555" w:type="dxa"/>
          </w:tcPr>
          <w:p w:rsidR="00A87DDB" w:rsidRPr="0026566E" w:rsidRDefault="006C53B8" w:rsidP="00D57A42">
            <w:pPr>
              <w:pStyle w:val="a9"/>
              <w:ind w:left="186" w:hanging="186"/>
              <w:jc w:val="both"/>
              <w:rPr>
                <w:sz w:val="24"/>
                <w:szCs w:val="24"/>
              </w:rPr>
            </w:pPr>
            <w:r w:rsidRPr="0026566E">
              <w:rPr>
                <w:rStyle w:val="aa"/>
                <w:color w:val="000000"/>
                <w:sz w:val="24"/>
              </w:rPr>
              <w:lastRenderedPageBreak/>
              <w:t>трава пасифлори</w:t>
            </w:r>
          </w:p>
        </w:tc>
        <w:tc>
          <w:tcPr>
            <w:tcW w:w="3544" w:type="dxa"/>
            <w:gridSpan w:val="2"/>
          </w:tcPr>
          <w:p w:rsidR="00A87DDB" w:rsidRPr="0026566E" w:rsidRDefault="00A87DDB" w:rsidP="00D57A42">
            <w:pPr>
              <w:ind w:left="151" w:hanging="142"/>
              <w:rPr>
                <w:color w:val="000000"/>
                <w:lang w:eastAsia="la-Latn"/>
              </w:rPr>
            </w:pPr>
            <w:r w:rsidRPr="0026566E">
              <w:rPr>
                <w:color w:val="000000"/>
                <w:lang w:val="la-Latn" w:eastAsia="la-Latn"/>
              </w:rPr>
              <w:t xml:space="preserve">herba Passiflorae </w:t>
            </w:r>
          </w:p>
        </w:tc>
        <w:tc>
          <w:tcPr>
            <w:tcW w:w="3118" w:type="dxa"/>
          </w:tcPr>
          <w:p w:rsidR="00A87DDB" w:rsidRPr="0026566E" w:rsidRDefault="00A87DDB" w:rsidP="00D57A42">
            <w:pPr>
              <w:ind w:left="151" w:hanging="142"/>
              <w:rPr>
                <w:color w:val="000000"/>
                <w:lang w:val="la-Latn" w:eastAsia="la-Latn"/>
              </w:rPr>
            </w:pPr>
            <w:r>
              <w:rPr>
                <w:lang w:val="en-US"/>
              </w:rPr>
              <w:t>passion flower</w:t>
            </w:r>
            <w:r>
              <w:t xml:space="preserve"> </w:t>
            </w:r>
            <w:r>
              <w:rPr>
                <w:lang w:val="en-US"/>
              </w:rPr>
              <w:t>/ passiflora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перстачу серебристого</w:t>
            </w:r>
          </w:p>
        </w:tc>
        <w:tc>
          <w:tcPr>
            <w:tcW w:w="3544" w:type="dxa"/>
            <w:gridSpan w:val="2"/>
          </w:tcPr>
          <w:p w:rsidR="00A87DDB" w:rsidRPr="0026566E" w:rsidRDefault="00A87DDB" w:rsidP="00D57A42">
            <w:pPr>
              <w:ind w:left="151" w:hanging="142"/>
              <w:rPr>
                <w:lang w:val="uk-UA"/>
              </w:rPr>
            </w:pPr>
            <w:r>
              <w:rPr>
                <w:lang w:val="uk-UA"/>
              </w:rPr>
              <w:t>herba Potentillae argen</w:t>
            </w:r>
            <w:r w:rsidRPr="0026566E">
              <w:rPr>
                <w:lang w:val="uk-UA"/>
              </w:rPr>
              <w:t>teae</w:t>
            </w:r>
          </w:p>
        </w:tc>
        <w:tc>
          <w:tcPr>
            <w:tcW w:w="3118" w:type="dxa"/>
          </w:tcPr>
          <w:p w:rsidR="00A87DDB" w:rsidRPr="0026566E" w:rsidRDefault="00A87DDB" w:rsidP="00D57A42">
            <w:pPr>
              <w:ind w:left="151" w:hanging="142"/>
              <w:rPr>
                <w:lang w:val="uk-UA"/>
              </w:rPr>
            </w:pPr>
            <w:r>
              <w:rPr>
                <w:lang w:val="en-US"/>
              </w:rPr>
              <w:t>potentilla herb</w:t>
            </w:r>
          </w:p>
        </w:tc>
      </w:tr>
      <w:tr w:rsidR="00A87DDB" w:rsidRPr="0026566E" w:rsidTr="00655800">
        <w:tc>
          <w:tcPr>
            <w:tcW w:w="3555" w:type="dxa"/>
          </w:tcPr>
          <w:p w:rsidR="00A87DDB" w:rsidRPr="0026566E" w:rsidRDefault="006C53B8" w:rsidP="00D57A42">
            <w:pPr>
              <w:pStyle w:val="a9"/>
              <w:ind w:left="186" w:hanging="186"/>
              <w:jc w:val="both"/>
              <w:rPr>
                <w:sz w:val="24"/>
                <w:szCs w:val="24"/>
              </w:rPr>
            </w:pPr>
            <w:r w:rsidRPr="0026566E">
              <w:rPr>
                <w:rStyle w:val="aa"/>
                <w:color w:val="000000"/>
                <w:sz w:val="24"/>
              </w:rPr>
              <w:t>трава півонії незвичайної</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herba Paeoniae anomalae</w:t>
            </w:r>
          </w:p>
        </w:tc>
        <w:tc>
          <w:tcPr>
            <w:tcW w:w="3118" w:type="dxa"/>
          </w:tcPr>
          <w:p w:rsidR="00A87DDB" w:rsidRPr="0026566E" w:rsidRDefault="00A87DDB" w:rsidP="00D57A42">
            <w:pPr>
              <w:ind w:left="151" w:hanging="142"/>
              <w:rPr>
                <w:color w:val="000000"/>
                <w:lang w:val="la-Latn" w:eastAsia="la-Latn"/>
              </w:rPr>
            </w:pPr>
            <w:r>
              <w:rPr>
                <w:lang w:val="en-US"/>
              </w:rPr>
              <w:t>peony divergent herb</w:t>
            </w:r>
          </w:p>
        </w:tc>
      </w:tr>
      <w:tr w:rsidR="00A87DDB" w:rsidRPr="00907257" w:rsidTr="00655800">
        <w:tc>
          <w:tcPr>
            <w:tcW w:w="3555" w:type="dxa"/>
          </w:tcPr>
          <w:p w:rsidR="00A87DDB" w:rsidRPr="0026566E" w:rsidRDefault="006C53B8" w:rsidP="00D57A42">
            <w:pPr>
              <w:pStyle w:val="a9"/>
              <w:ind w:left="186" w:hanging="186"/>
              <w:jc w:val="both"/>
              <w:rPr>
                <w:sz w:val="24"/>
                <w:szCs w:val="24"/>
              </w:rPr>
            </w:pPr>
            <w:r w:rsidRPr="0026566E">
              <w:rPr>
                <w:rStyle w:val="aa"/>
                <w:color w:val="000000"/>
                <w:sz w:val="24"/>
              </w:rPr>
              <w:t>трава плауна-баранця</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 xml:space="preserve">herba </w:t>
            </w:r>
            <w:r w:rsidRPr="008B7036">
              <w:rPr>
                <w:color w:val="000000"/>
                <w:lang w:val="de-DE" w:eastAsia="la-Latn"/>
              </w:rPr>
              <w:t>S</w:t>
            </w:r>
            <w:r w:rsidRPr="0026566E">
              <w:rPr>
                <w:color w:val="000000"/>
                <w:lang w:val="la-Latn" w:eastAsia="la-Latn"/>
              </w:rPr>
              <w:t xml:space="preserve">elaginis </w:t>
            </w:r>
            <w:r w:rsidRPr="008B7036">
              <w:rPr>
                <w:color w:val="000000"/>
                <w:lang w:val="de-DE" w:eastAsia="la-Latn"/>
              </w:rPr>
              <w:t xml:space="preserve">seu herba </w:t>
            </w:r>
            <w:r w:rsidRPr="0026566E">
              <w:rPr>
                <w:color w:val="000000"/>
                <w:lang w:val="la-Latn" w:eastAsia="la-Latn"/>
              </w:rPr>
              <w:t>Huperziae</w:t>
            </w:r>
          </w:p>
        </w:tc>
        <w:tc>
          <w:tcPr>
            <w:tcW w:w="3118" w:type="dxa"/>
          </w:tcPr>
          <w:p w:rsidR="00A87DDB" w:rsidRPr="0026566E" w:rsidRDefault="00A87DDB" w:rsidP="00D57A42">
            <w:pPr>
              <w:ind w:left="151" w:hanging="142"/>
              <w:rPr>
                <w:color w:val="000000"/>
                <w:lang w:val="la-Latn" w:eastAsia="la-Latn"/>
              </w:rPr>
            </w:pPr>
            <w:r>
              <w:rPr>
                <w:lang w:val="en-US"/>
              </w:rPr>
              <w:t>moss hog-succory herb</w:t>
            </w:r>
          </w:p>
        </w:tc>
      </w:tr>
      <w:tr w:rsidR="00A87DDB" w:rsidRPr="0026566E" w:rsidTr="00655800">
        <w:tc>
          <w:tcPr>
            <w:tcW w:w="3555" w:type="dxa"/>
          </w:tcPr>
          <w:p w:rsidR="00A87DDB" w:rsidRPr="0026566E" w:rsidRDefault="006C53B8" w:rsidP="00D57A42">
            <w:pPr>
              <w:pStyle w:val="a9"/>
              <w:ind w:left="186" w:hanging="186"/>
              <w:rPr>
                <w:rStyle w:val="aa"/>
                <w:color w:val="000000"/>
                <w:sz w:val="24"/>
              </w:rPr>
            </w:pPr>
            <w:r w:rsidRPr="0026566E">
              <w:rPr>
                <w:rStyle w:val="aa"/>
                <w:color w:val="000000"/>
                <w:sz w:val="24"/>
              </w:rPr>
              <w:t xml:space="preserve">трава подоржника блошиного свіжа </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herba Plantag</w:t>
            </w:r>
            <w:r>
              <w:rPr>
                <w:lang w:val="en-US"/>
              </w:rPr>
              <w:t>ĭ</w:t>
            </w:r>
            <w:r w:rsidRPr="0026566E">
              <w:rPr>
                <w:color w:val="000000"/>
                <w:lang w:val="la-Latn" w:eastAsia="la-Latn"/>
              </w:rPr>
              <w:t>nis psyllii recens</w:t>
            </w:r>
          </w:p>
        </w:tc>
        <w:tc>
          <w:tcPr>
            <w:tcW w:w="3118" w:type="dxa"/>
          </w:tcPr>
          <w:p w:rsidR="00A87DDB" w:rsidRPr="0026566E" w:rsidRDefault="00A87DDB" w:rsidP="00D57A42">
            <w:pPr>
              <w:ind w:left="151" w:hanging="142"/>
              <w:rPr>
                <w:color w:val="000000"/>
                <w:lang w:val="la-Latn" w:eastAsia="la-Latn"/>
              </w:rPr>
            </w:pPr>
            <w:r>
              <w:rPr>
                <w:lang w:val="en-US"/>
              </w:rPr>
              <w:t>plantain</w:t>
            </w:r>
            <w:r>
              <w:t xml:space="preserve"> </w:t>
            </w:r>
            <w:r>
              <w:rPr>
                <w:lang w:val="en-US"/>
              </w:rPr>
              <w:t>/ ribwort herb</w:t>
            </w:r>
          </w:p>
        </w:tc>
      </w:tr>
      <w:tr w:rsidR="00A87DDB" w:rsidRPr="0026566E" w:rsidTr="00655800">
        <w:tc>
          <w:tcPr>
            <w:tcW w:w="3555" w:type="dxa"/>
          </w:tcPr>
          <w:p w:rsidR="00A87DDB" w:rsidRPr="0026566E" w:rsidRDefault="006C53B8" w:rsidP="00D57A42">
            <w:pPr>
              <w:pStyle w:val="a9"/>
              <w:ind w:left="186" w:hanging="186"/>
              <w:rPr>
                <w:rStyle w:val="aa"/>
                <w:color w:val="000000"/>
                <w:sz w:val="24"/>
              </w:rPr>
            </w:pPr>
            <w:r w:rsidRPr="0026566E">
              <w:rPr>
                <w:rStyle w:val="aa"/>
                <w:color w:val="000000"/>
                <w:sz w:val="24"/>
              </w:rPr>
              <w:t xml:space="preserve">трава полину гіркого </w:t>
            </w:r>
          </w:p>
        </w:tc>
        <w:tc>
          <w:tcPr>
            <w:tcW w:w="3544" w:type="dxa"/>
            <w:gridSpan w:val="2"/>
          </w:tcPr>
          <w:p w:rsidR="00A87DDB" w:rsidRPr="0026566E" w:rsidRDefault="00A87DDB" w:rsidP="00D57A42">
            <w:pPr>
              <w:ind w:left="151" w:hanging="142"/>
              <w:rPr>
                <w:color w:val="000000"/>
                <w:lang w:eastAsia="la-Latn"/>
              </w:rPr>
            </w:pPr>
            <w:r w:rsidRPr="0026566E">
              <w:rPr>
                <w:color w:val="000000"/>
                <w:lang w:val="la-Latn" w:eastAsia="la-Latn"/>
              </w:rPr>
              <w:t xml:space="preserve">herba Absinthii </w:t>
            </w:r>
          </w:p>
        </w:tc>
        <w:tc>
          <w:tcPr>
            <w:tcW w:w="3118" w:type="dxa"/>
          </w:tcPr>
          <w:p w:rsidR="00A87DDB" w:rsidRPr="0026566E" w:rsidRDefault="00A87DDB" w:rsidP="00D57A42">
            <w:pPr>
              <w:ind w:left="151" w:hanging="142"/>
              <w:rPr>
                <w:color w:val="000000"/>
                <w:lang w:val="la-Latn" w:eastAsia="la-Latn"/>
              </w:rPr>
            </w:pPr>
            <w:r>
              <w:rPr>
                <w:lang w:val="en-US"/>
              </w:rPr>
              <w:t>absinthe herb</w:t>
            </w:r>
          </w:p>
        </w:tc>
      </w:tr>
      <w:tr w:rsidR="00A87DDB" w:rsidRPr="0026566E" w:rsidTr="00655800">
        <w:tc>
          <w:tcPr>
            <w:tcW w:w="3555" w:type="dxa"/>
          </w:tcPr>
          <w:p w:rsidR="00A87DDB" w:rsidRPr="0026566E" w:rsidRDefault="006C53B8" w:rsidP="00D57A42">
            <w:pPr>
              <w:pStyle w:val="a9"/>
              <w:ind w:left="186" w:hanging="186"/>
              <w:rPr>
                <w:rStyle w:val="aa"/>
                <w:color w:val="000000"/>
                <w:sz w:val="24"/>
              </w:rPr>
            </w:pPr>
            <w:r w:rsidRPr="0026566E">
              <w:rPr>
                <w:rStyle w:val="aa"/>
                <w:color w:val="000000"/>
                <w:sz w:val="24"/>
              </w:rPr>
              <w:t>трава полину звичайного</w:t>
            </w:r>
            <w:r>
              <w:rPr>
                <w:rStyle w:val="aa"/>
                <w:color w:val="000000"/>
                <w:sz w:val="24"/>
              </w:rPr>
              <w:t>,</w:t>
            </w:r>
            <w:r w:rsidRPr="0026566E">
              <w:rPr>
                <w:rStyle w:val="aa"/>
                <w:color w:val="000000"/>
                <w:sz w:val="24"/>
              </w:rPr>
              <w:t xml:space="preserve"> чорнобильник</w:t>
            </w:r>
            <w:r>
              <w:rPr>
                <w:rStyle w:val="aa"/>
                <w:color w:val="000000"/>
                <w:sz w:val="24"/>
              </w:rPr>
              <w:t>а</w:t>
            </w:r>
            <w:r w:rsidRPr="0026566E">
              <w:rPr>
                <w:rStyle w:val="aa"/>
                <w:color w:val="000000"/>
                <w:sz w:val="24"/>
              </w:rPr>
              <w:t xml:space="preserve"> </w:t>
            </w:r>
          </w:p>
        </w:tc>
        <w:tc>
          <w:tcPr>
            <w:tcW w:w="3544" w:type="dxa"/>
            <w:gridSpan w:val="2"/>
          </w:tcPr>
          <w:p w:rsidR="00A87DDB" w:rsidRPr="0026566E" w:rsidRDefault="00A87DDB" w:rsidP="00D57A42">
            <w:pPr>
              <w:ind w:left="151" w:hanging="142"/>
              <w:rPr>
                <w:lang w:val="la-Latn"/>
              </w:rPr>
            </w:pPr>
            <w:r>
              <w:rPr>
                <w:color w:val="000000"/>
                <w:lang w:val="la-Latn" w:eastAsia="la-Latn"/>
              </w:rPr>
              <w:t>herba Artemisiae vul</w:t>
            </w:r>
            <w:r w:rsidRPr="0026566E">
              <w:rPr>
                <w:color w:val="000000"/>
                <w:lang w:val="la-Latn" w:eastAsia="la-Latn"/>
              </w:rPr>
              <w:t>garis</w:t>
            </w:r>
          </w:p>
        </w:tc>
        <w:tc>
          <w:tcPr>
            <w:tcW w:w="3118" w:type="dxa"/>
          </w:tcPr>
          <w:p w:rsidR="00A87DDB" w:rsidRPr="0026566E" w:rsidRDefault="00A87DDB" w:rsidP="00D57A42">
            <w:pPr>
              <w:ind w:left="151" w:hanging="142"/>
              <w:rPr>
                <w:color w:val="000000"/>
                <w:lang w:val="la-Latn" w:eastAsia="la-Latn"/>
              </w:rPr>
            </w:pPr>
            <w:r>
              <w:rPr>
                <w:lang w:val="en-US"/>
              </w:rPr>
              <w:t>lad</w:t>
            </w:r>
            <w:r>
              <w:t>у</w:t>
            </w:r>
            <w:r w:rsidR="00EC1475">
              <w:rPr>
                <w:lang w:val="en-US"/>
              </w:rPr>
              <w:t>’</w:t>
            </w:r>
            <w:r>
              <w:rPr>
                <w:lang w:val="en-US"/>
              </w:rPr>
              <w:t>s-love herb</w:t>
            </w:r>
          </w:p>
        </w:tc>
      </w:tr>
      <w:tr w:rsidR="00A87DDB" w:rsidRPr="0026566E" w:rsidTr="00655800">
        <w:tc>
          <w:tcPr>
            <w:tcW w:w="3555" w:type="dxa"/>
          </w:tcPr>
          <w:p w:rsidR="00A87DDB" w:rsidRPr="0026566E" w:rsidRDefault="006C53B8" w:rsidP="00D57A42">
            <w:pPr>
              <w:pStyle w:val="a9"/>
              <w:ind w:left="186" w:hanging="186"/>
              <w:rPr>
                <w:rStyle w:val="aa"/>
                <w:color w:val="000000"/>
                <w:sz w:val="24"/>
              </w:rPr>
            </w:pPr>
            <w:r w:rsidRPr="0026566E">
              <w:rPr>
                <w:rStyle w:val="aa"/>
                <w:color w:val="000000"/>
                <w:sz w:val="24"/>
              </w:rPr>
              <w:t xml:space="preserve">трава пустинника, собачої кропиви </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herba Leon</w:t>
            </w:r>
            <w:r w:rsidRPr="0026566E">
              <w:rPr>
                <w:color w:val="000000"/>
                <w:lang w:val="uk-UA" w:eastAsia="la-Latn"/>
              </w:rPr>
              <w:t>ū</w:t>
            </w:r>
            <w:r w:rsidRPr="0026566E">
              <w:rPr>
                <w:color w:val="000000"/>
                <w:lang w:val="la-Latn" w:eastAsia="la-Latn"/>
              </w:rPr>
              <w:t>ri</w:t>
            </w:r>
          </w:p>
        </w:tc>
        <w:tc>
          <w:tcPr>
            <w:tcW w:w="3118" w:type="dxa"/>
          </w:tcPr>
          <w:p w:rsidR="00A87DDB" w:rsidRPr="0026566E" w:rsidRDefault="00A87DDB" w:rsidP="00D57A42">
            <w:pPr>
              <w:ind w:left="151" w:hanging="142"/>
              <w:rPr>
                <w:color w:val="000000"/>
                <w:lang w:val="la-Latn" w:eastAsia="la-Latn"/>
              </w:rPr>
            </w:pPr>
            <w:r>
              <w:rPr>
                <w:lang w:val="en-US"/>
              </w:rPr>
              <w:t>matherwort herb</w:t>
            </w:r>
          </w:p>
        </w:tc>
      </w:tr>
      <w:tr w:rsidR="00A87DDB" w:rsidRPr="0026566E" w:rsidTr="00655800">
        <w:tc>
          <w:tcPr>
            <w:tcW w:w="3555" w:type="dxa"/>
          </w:tcPr>
          <w:p w:rsidR="00A87DDB" w:rsidRPr="0026566E" w:rsidRDefault="006C53B8" w:rsidP="00D57A42">
            <w:pPr>
              <w:pStyle w:val="a9"/>
              <w:ind w:left="186" w:hanging="186"/>
              <w:rPr>
                <w:rStyle w:val="aa"/>
                <w:color w:val="000000"/>
                <w:sz w:val="24"/>
              </w:rPr>
            </w:pPr>
            <w:r w:rsidRPr="0026566E">
              <w:rPr>
                <w:rStyle w:val="aa"/>
                <w:color w:val="000000"/>
                <w:sz w:val="24"/>
              </w:rPr>
              <w:t xml:space="preserve">трава пустирника різано-пресована </w:t>
            </w:r>
          </w:p>
        </w:tc>
        <w:tc>
          <w:tcPr>
            <w:tcW w:w="3544" w:type="dxa"/>
            <w:gridSpan w:val="2"/>
          </w:tcPr>
          <w:p w:rsidR="00A87DDB" w:rsidRPr="0026566E" w:rsidRDefault="00A87DDB" w:rsidP="00D57A42">
            <w:pPr>
              <w:ind w:left="151" w:hanging="142"/>
              <w:rPr>
                <w:lang w:val="la-Latn"/>
              </w:rPr>
            </w:pPr>
            <w:r>
              <w:rPr>
                <w:color w:val="000000"/>
                <w:lang w:val="la-Latn" w:eastAsia="la-Latn"/>
              </w:rPr>
              <w:t>herba Leonūri conciso</w:t>
            </w:r>
            <w:r w:rsidRPr="0026566E">
              <w:rPr>
                <w:color w:val="000000"/>
                <w:lang w:val="la-Latn" w:eastAsia="la-Latn"/>
              </w:rPr>
              <w:t>copmressa</w:t>
            </w:r>
          </w:p>
        </w:tc>
        <w:tc>
          <w:tcPr>
            <w:tcW w:w="3118" w:type="dxa"/>
          </w:tcPr>
          <w:p w:rsidR="00A87DDB" w:rsidRPr="0026566E" w:rsidRDefault="00A87DDB" w:rsidP="00D57A42">
            <w:pPr>
              <w:ind w:left="151" w:hanging="142"/>
              <w:rPr>
                <w:color w:val="000000"/>
                <w:lang w:val="la-Latn" w:eastAsia="la-Latn"/>
              </w:rPr>
            </w:pPr>
            <w:r>
              <w:rPr>
                <w:lang w:val="en-US"/>
              </w:rPr>
              <w:t>matherwort compressed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трава рутвиці смердючої </w:t>
            </w:r>
          </w:p>
        </w:tc>
        <w:tc>
          <w:tcPr>
            <w:tcW w:w="3544" w:type="dxa"/>
            <w:gridSpan w:val="2"/>
          </w:tcPr>
          <w:p w:rsidR="00A87DDB" w:rsidRPr="0026566E" w:rsidRDefault="00A87DDB" w:rsidP="00D57A42">
            <w:pPr>
              <w:ind w:left="151" w:hanging="142"/>
              <w:rPr>
                <w:lang w:val="uk-UA"/>
              </w:rPr>
            </w:pPr>
            <w:r w:rsidRPr="0026566E">
              <w:rPr>
                <w:lang w:val="uk-UA"/>
              </w:rPr>
              <w:t>herba Thalictri foet</w:t>
            </w:r>
            <w:r w:rsidRPr="0026566E">
              <w:rPr>
                <w:lang w:val="en-US"/>
              </w:rPr>
              <w:t>ĭ</w:t>
            </w:r>
            <w:r w:rsidRPr="0026566E">
              <w:rPr>
                <w:lang w:val="uk-UA"/>
              </w:rPr>
              <w:t>di</w:t>
            </w:r>
          </w:p>
        </w:tc>
        <w:tc>
          <w:tcPr>
            <w:tcW w:w="3118" w:type="dxa"/>
          </w:tcPr>
          <w:p w:rsidR="00A87DDB" w:rsidRPr="0026566E" w:rsidRDefault="00A87DDB" w:rsidP="00D57A42">
            <w:pPr>
              <w:ind w:left="151" w:hanging="142"/>
              <w:rPr>
                <w:lang w:val="uk-UA"/>
              </w:rPr>
            </w:pPr>
            <w:r>
              <w:rPr>
                <w:lang w:val="en-US"/>
              </w:rPr>
              <w:t>thalictrum foul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рутвиці малої</w:t>
            </w:r>
          </w:p>
        </w:tc>
        <w:tc>
          <w:tcPr>
            <w:tcW w:w="3544" w:type="dxa"/>
            <w:gridSpan w:val="2"/>
          </w:tcPr>
          <w:p w:rsidR="00A87DDB" w:rsidRPr="0026566E" w:rsidRDefault="00A87DDB" w:rsidP="00D57A42">
            <w:pPr>
              <w:ind w:left="151" w:hanging="142"/>
              <w:rPr>
                <w:lang w:val="uk-UA"/>
              </w:rPr>
            </w:pPr>
            <w:r w:rsidRPr="0026566E">
              <w:rPr>
                <w:lang w:val="uk-UA"/>
              </w:rPr>
              <w:t>herba Thalictri minoris</w:t>
            </w:r>
          </w:p>
        </w:tc>
        <w:tc>
          <w:tcPr>
            <w:tcW w:w="3118" w:type="dxa"/>
          </w:tcPr>
          <w:p w:rsidR="00A87DDB" w:rsidRPr="0026566E" w:rsidRDefault="00A87DDB" w:rsidP="00D57A42">
            <w:pPr>
              <w:ind w:left="151" w:hanging="142"/>
              <w:rPr>
                <w:lang w:val="uk-UA"/>
              </w:rPr>
            </w:pPr>
            <w:r>
              <w:rPr>
                <w:lang w:val="en-US"/>
              </w:rPr>
              <w:t>thalictrum small herb</w:t>
            </w:r>
          </w:p>
        </w:tc>
      </w:tr>
      <w:tr w:rsidR="00A87DDB" w:rsidRPr="0026566E" w:rsidTr="00655800">
        <w:tc>
          <w:tcPr>
            <w:tcW w:w="3555" w:type="dxa"/>
          </w:tcPr>
          <w:p w:rsidR="00A87DDB" w:rsidRPr="0026566E" w:rsidRDefault="006C53B8" w:rsidP="00D57A42">
            <w:pPr>
              <w:pStyle w:val="a9"/>
              <w:ind w:left="186" w:hanging="186"/>
              <w:rPr>
                <w:sz w:val="24"/>
                <w:szCs w:val="24"/>
              </w:rPr>
            </w:pPr>
            <w:r w:rsidRPr="0026566E">
              <w:rPr>
                <w:rStyle w:val="aa"/>
                <w:color w:val="000000"/>
                <w:sz w:val="24"/>
              </w:rPr>
              <w:t>трава рути пахучої свіжа</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herba Rutae graveolentis recens</w:t>
            </w:r>
          </w:p>
        </w:tc>
        <w:tc>
          <w:tcPr>
            <w:tcW w:w="3118" w:type="dxa"/>
          </w:tcPr>
          <w:p w:rsidR="00A87DDB" w:rsidRPr="0026566E" w:rsidRDefault="00A87DDB" w:rsidP="00D57A42">
            <w:pPr>
              <w:ind w:left="151" w:hanging="142"/>
              <w:rPr>
                <w:color w:val="000000"/>
                <w:lang w:val="la-Latn" w:eastAsia="la-Latn"/>
              </w:rPr>
            </w:pPr>
            <w:r>
              <w:rPr>
                <w:lang w:val="en-US"/>
              </w:rPr>
              <w:t>rue fresh herb</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т</w:t>
            </w:r>
            <w:r w:rsidRPr="0026566E">
              <w:rPr>
                <w:rStyle w:val="aa"/>
                <w:color w:val="000000"/>
                <w:sz w:val="24"/>
                <w:lang w:eastAsia="uk-UA"/>
              </w:rPr>
              <w:t xml:space="preserve">рава синюхи блакитної </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herba Polemonii coerulei</w:t>
            </w:r>
          </w:p>
        </w:tc>
        <w:tc>
          <w:tcPr>
            <w:tcW w:w="3118" w:type="dxa"/>
          </w:tcPr>
          <w:p w:rsidR="00A87DDB" w:rsidRPr="0026566E" w:rsidRDefault="00A87DDB" w:rsidP="00D57A42">
            <w:pPr>
              <w:ind w:left="151" w:hanging="142"/>
              <w:rPr>
                <w:color w:val="000000"/>
                <w:lang w:val="la-Latn" w:eastAsia="la-Latn"/>
              </w:rPr>
            </w:pPr>
            <w:r>
              <w:rPr>
                <w:lang w:val="en-US"/>
              </w:rPr>
              <w:t>jacob</w:t>
            </w:r>
            <w:r w:rsidR="00EC1475">
              <w:rPr>
                <w:lang w:val="en-US"/>
              </w:rPr>
              <w:t>’</w:t>
            </w:r>
            <w:r>
              <w:rPr>
                <w:lang w:val="en-US"/>
              </w:rPr>
              <w:t>s-ladder herb</w:t>
            </w:r>
          </w:p>
        </w:tc>
      </w:tr>
      <w:tr w:rsidR="00A87DDB" w:rsidRPr="00305284" w:rsidTr="00655800">
        <w:tc>
          <w:tcPr>
            <w:tcW w:w="3555" w:type="dxa"/>
          </w:tcPr>
          <w:p w:rsidR="00A87DDB" w:rsidRPr="0026566E" w:rsidRDefault="006C53B8" w:rsidP="00D57A42">
            <w:pPr>
              <w:ind w:left="186" w:hanging="186"/>
              <w:rPr>
                <w:rStyle w:val="aa"/>
                <w:sz w:val="24"/>
              </w:rPr>
            </w:pPr>
            <w:r w:rsidRPr="0026566E">
              <w:rPr>
                <w:rStyle w:val="aa"/>
                <w:sz w:val="24"/>
              </w:rPr>
              <w:t>т</w:t>
            </w:r>
            <w:r w:rsidRPr="0026566E">
              <w:rPr>
                <w:rStyle w:val="aa"/>
                <w:color w:val="000000"/>
                <w:sz w:val="24"/>
                <w:lang w:eastAsia="uk-UA"/>
              </w:rPr>
              <w:t xml:space="preserve">рава софори товстоплідної </w:t>
            </w:r>
          </w:p>
        </w:tc>
        <w:tc>
          <w:tcPr>
            <w:tcW w:w="3544" w:type="dxa"/>
            <w:gridSpan w:val="2"/>
          </w:tcPr>
          <w:p w:rsidR="00A87DDB" w:rsidRPr="0026566E" w:rsidRDefault="00A87DDB" w:rsidP="00D57A42">
            <w:pPr>
              <w:ind w:left="151" w:hanging="142"/>
              <w:rPr>
                <w:lang w:val="la-Latn"/>
              </w:rPr>
            </w:pPr>
            <w:r>
              <w:rPr>
                <w:color w:val="000000"/>
                <w:lang w:val="la-Latn" w:eastAsia="la-Latn"/>
              </w:rPr>
              <w:t>herba Sop</w:t>
            </w:r>
            <w:r w:rsidRPr="0026566E">
              <w:rPr>
                <w:color w:val="000000"/>
                <w:lang w:val="la-Latn" w:eastAsia="la-Latn"/>
              </w:rPr>
              <w:t>horae pachycarpae</w:t>
            </w:r>
          </w:p>
        </w:tc>
        <w:tc>
          <w:tcPr>
            <w:tcW w:w="3118" w:type="dxa"/>
          </w:tcPr>
          <w:p w:rsidR="00A87DDB" w:rsidRPr="0026566E" w:rsidRDefault="00A87DDB" w:rsidP="00D57A42">
            <w:pPr>
              <w:ind w:left="151" w:hanging="142"/>
              <w:rPr>
                <w:color w:val="000000"/>
                <w:lang w:val="la-Latn" w:eastAsia="la-Latn"/>
              </w:rPr>
            </w:pPr>
            <w:r>
              <w:rPr>
                <w:lang w:val="en-US"/>
              </w:rPr>
              <w:t>pagoda-tree (thick fruit) herb</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трава спориша, гусятника</w:t>
            </w:r>
          </w:p>
        </w:tc>
        <w:tc>
          <w:tcPr>
            <w:tcW w:w="3544" w:type="dxa"/>
            <w:gridSpan w:val="2"/>
          </w:tcPr>
          <w:p w:rsidR="00A87DDB" w:rsidRPr="0026566E" w:rsidRDefault="00A87DDB" w:rsidP="00D57A42">
            <w:pPr>
              <w:ind w:left="151" w:hanging="142"/>
              <w:rPr>
                <w:lang w:val="uk-UA"/>
              </w:rPr>
            </w:pPr>
            <w:r w:rsidRPr="0026566E">
              <w:rPr>
                <w:lang w:val="uk-UA"/>
              </w:rPr>
              <w:t>herba Polygōni avicularis</w:t>
            </w:r>
          </w:p>
        </w:tc>
        <w:tc>
          <w:tcPr>
            <w:tcW w:w="3118" w:type="dxa"/>
          </w:tcPr>
          <w:p w:rsidR="00A87DDB" w:rsidRPr="0026566E" w:rsidRDefault="00A87DDB" w:rsidP="00D57A42">
            <w:pPr>
              <w:ind w:left="151" w:hanging="142"/>
              <w:rPr>
                <w:lang w:val="uk-UA"/>
              </w:rPr>
            </w:pPr>
            <w:r>
              <w:rPr>
                <w:lang w:val="en-US"/>
              </w:rPr>
              <w:t>door-week herb</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т</w:t>
            </w:r>
            <w:r w:rsidRPr="0026566E">
              <w:rPr>
                <w:rStyle w:val="aa"/>
                <w:color w:val="000000"/>
                <w:sz w:val="24"/>
                <w:lang w:eastAsia="uk-UA"/>
              </w:rPr>
              <w:t xml:space="preserve">рава сушениці болотної </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herba Gnaphalii uligi</w:t>
            </w:r>
            <w:r w:rsidRPr="0026566E">
              <w:rPr>
                <w:color w:val="000000"/>
                <w:lang w:val="la-Latn" w:eastAsia="la-Latn"/>
              </w:rPr>
              <w:softHyphen/>
              <w:t>nosi</w:t>
            </w:r>
          </w:p>
        </w:tc>
        <w:tc>
          <w:tcPr>
            <w:tcW w:w="3118" w:type="dxa"/>
          </w:tcPr>
          <w:p w:rsidR="00A87DDB" w:rsidRPr="0026566E" w:rsidRDefault="00A87DDB" w:rsidP="00D57A42">
            <w:pPr>
              <w:ind w:left="151" w:hanging="142"/>
              <w:rPr>
                <w:color w:val="000000"/>
                <w:lang w:val="la-Latn" w:eastAsia="la-Latn"/>
              </w:rPr>
            </w:pPr>
            <w:r>
              <w:rPr>
                <w:lang w:val="en-US"/>
              </w:rPr>
              <w:t>cottonweed herb</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трава сухоцвіту</w:t>
            </w:r>
            <w:r w:rsidRPr="0026566E">
              <w:rPr>
                <w:rStyle w:val="aa"/>
                <w:color w:val="000000"/>
                <w:sz w:val="24"/>
                <w:lang w:eastAsia="uk-UA"/>
              </w:rPr>
              <w:t xml:space="preserve"> однорічного </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herba Heranthemi annui</w:t>
            </w:r>
          </w:p>
        </w:tc>
        <w:tc>
          <w:tcPr>
            <w:tcW w:w="3118" w:type="dxa"/>
          </w:tcPr>
          <w:p w:rsidR="00A87DDB" w:rsidRPr="0026566E" w:rsidRDefault="00A87DDB" w:rsidP="00D57A42">
            <w:pPr>
              <w:ind w:left="151" w:hanging="142"/>
              <w:rPr>
                <w:color w:val="000000"/>
                <w:lang w:val="la-Latn" w:eastAsia="la-Latn"/>
              </w:rPr>
            </w:pPr>
            <w:r>
              <w:rPr>
                <w:lang w:val="en-US"/>
              </w:rPr>
              <w:t>heranthemum herb</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т</w:t>
            </w:r>
            <w:r w:rsidRPr="0026566E">
              <w:rPr>
                <w:rStyle w:val="aa"/>
                <w:color w:val="000000"/>
                <w:sz w:val="24"/>
                <w:lang w:eastAsia="uk-UA"/>
              </w:rPr>
              <w:t>рава тер</w:t>
            </w:r>
            <w:r w:rsidRPr="0026566E">
              <w:rPr>
                <w:rStyle w:val="aa"/>
                <w:sz w:val="24"/>
              </w:rPr>
              <w:t>м</w:t>
            </w:r>
            <w:r w:rsidRPr="0026566E">
              <w:rPr>
                <w:rStyle w:val="aa"/>
                <w:color w:val="000000"/>
                <w:sz w:val="24"/>
                <w:lang w:eastAsia="uk-UA"/>
              </w:rPr>
              <w:t>опсису</w:t>
            </w:r>
            <w:r>
              <w:rPr>
                <w:rStyle w:val="aa"/>
                <w:color w:val="000000"/>
                <w:sz w:val="24"/>
                <w:lang w:eastAsia="uk-UA"/>
              </w:rPr>
              <w:t>,</w:t>
            </w:r>
            <w:r w:rsidRPr="0026566E">
              <w:rPr>
                <w:rStyle w:val="aa"/>
                <w:color w:val="000000"/>
                <w:sz w:val="24"/>
                <w:lang w:eastAsia="uk-UA"/>
              </w:rPr>
              <w:t xml:space="preserve"> </w:t>
            </w:r>
            <w:r>
              <w:rPr>
                <w:rStyle w:val="aa"/>
                <w:color w:val="000000"/>
                <w:sz w:val="24"/>
                <w:lang w:eastAsia="uk-UA"/>
              </w:rPr>
              <w:t>мишатнику</w:t>
            </w:r>
            <w:r w:rsidRPr="0026566E">
              <w:rPr>
                <w:rStyle w:val="aa"/>
                <w:color w:val="000000"/>
                <w:sz w:val="24"/>
                <w:lang w:eastAsia="uk-UA"/>
              </w:rPr>
              <w:t xml:space="preserve"> </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herba Thermops</w:t>
            </w:r>
            <w:r>
              <w:rPr>
                <w:lang w:val="en-US"/>
              </w:rPr>
              <w:t>ĭ</w:t>
            </w:r>
            <w:r w:rsidRPr="0026566E">
              <w:rPr>
                <w:color w:val="000000"/>
                <w:lang w:val="la-Latn" w:eastAsia="la-Latn"/>
              </w:rPr>
              <w:t>dis</w:t>
            </w:r>
          </w:p>
        </w:tc>
        <w:tc>
          <w:tcPr>
            <w:tcW w:w="3118" w:type="dxa"/>
          </w:tcPr>
          <w:p w:rsidR="00A87DDB" w:rsidRPr="0026566E" w:rsidRDefault="00A87DDB" w:rsidP="00D57A42">
            <w:pPr>
              <w:ind w:left="151" w:hanging="142"/>
              <w:rPr>
                <w:color w:val="000000"/>
                <w:lang w:val="la-Latn" w:eastAsia="la-Latn"/>
              </w:rPr>
            </w:pPr>
            <w:r>
              <w:rPr>
                <w:lang w:val="en-US"/>
              </w:rPr>
              <w:t>thermopsis herb</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т</w:t>
            </w:r>
            <w:r w:rsidRPr="0026566E">
              <w:rPr>
                <w:rStyle w:val="aa"/>
                <w:color w:val="000000"/>
                <w:sz w:val="24"/>
                <w:lang w:eastAsia="uk-UA"/>
              </w:rPr>
              <w:t xml:space="preserve">рава </w:t>
            </w:r>
            <w:r w:rsidRPr="0026566E">
              <w:rPr>
                <w:rStyle w:val="aa"/>
                <w:color w:val="000000"/>
                <w:sz w:val="24"/>
                <w:lang w:val="uk-UA" w:eastAsia="uk-UA"/>
              </w:rPr>
              <w:t>тім</w:t>
            </w:r>
            <w:r>
              <w:rPr>
                <w:rStyle w:val="aa"/>
                <w:color w:val="000000"/>
                <w:sz w:val="24"/>
                <w:lang w:val="uk-UA" w:eastAsia="uk-UA"/>
              </w:rPr>
              <w:t>’</w:t>
            </w:r>
            <w:r w:rsidRPr="0026566E">
              <w:rPr>
                <w:rStyle w:val="aa"/>
                <w:color w:val="000000"/>
                <w:sz w:val="24"/>
                <w:lang w:val="uk-UA" w:eastAsia="uk-UA"/>
              </w:rPr>
              <w:t>яну</w:t>
            </w:r>
            <w:r w:rsidRPr="0026566E">
              <w:rPr>
                <w:rStyle w:val="aa"/>
                <w:color w:val="000000"/>
                <w:sz w:val="24"/>
                <w:lang w:eastAsia="uk-UA"/>
              </w:rPr>
              <w:t xml:space="preserve"> </w:t>
            </w:r>
          </w:p>
        </w:tc>
        <w:tc>
          <w:tcPr>
            <w:tcW w:w="3544" w:type="dxa"/>
            <w:gridSpan w:val="2"/>
          </w:tcPr>
          <w:p w:rsidR="00A87DDB" w:rsidRPr="0026566E" w:rsidRDefault="00A87DDB" w:rsidP="00D57A42">
            <w:pPr>
              <w:ind w:left="151" w:hanging="142"/>
              <w:rPr>
                <w:color w:val="000000"/>
                <w:lang w:eastAsia="la-Latn"/>
              </w:rPr>
            </w:pPr>
            <w:r w:rsidRPr="0026566E">
              <w:rPr>
                <w:color w:val="000000"/>
                <w:lang w:val="la-Latn" w:eastAsia="la-Latn"/>
              </w:rPr>
              <w:t xml:space="preserve">herba Thymi </w:t>
            </w:r>
          </w:p>
        </w:tc>
        <w:tc>
          <w:tcPr>
            <w:tcW w:w="3118" w:type="dxa"/>
          </w:tcPr>
          <w:p w:rsidR="00A87DDB" w:rsidRPr="0026566E" w:rsidRDefault="00A87DDB" w:rsidP="00D57A42">
            <w:pPr>
              <w:ind w:left="151" w:hanging="142"/>
              <w:rPr>
                <w:color w:val="000000"/>
                <w:lang w:val="la-Latn" w:eastAsia="la-Latn"/>
              </w:rPr>
            </w:pPr>
            <w:r>
              <w:rPr>
                <w:lang w:val="en-US"/>
              </w:rPr>
              <w:t>thyme herb</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т</w:t>
            </w:r>
            <w:r w:rsidRPr="0026566E">
              <w:rPr>
                <w:rStyle w:val="aa"/>
                <w:color w:val="000000"/>
                <w:sz w:val="24"/>
                <w:lang w:eastAsia="uk-UA"/>
              </w:rPr>
              <w:t xml:space="preserve">рава фіалки трицвітної різана </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herba Violae tricol</w:t>
            </w:r>
            <w:r>
              <w:rPr>
                <w:color w:val="000000"/>
                <w:lang w:val="la-Latn" w:eastAsia="la-Latn"/>
              </w:rPr>
              <w:t>ō</w:t>
            </w:r>
            <w:r w:rsidRPr="0026566E">
              <w:rPr>
                <w:color w:val="000000"/>
                <w:lang w:val="la-Latn" w:eastAsia="la-Latn"/>
              </w:rPr>
              <w:t>ris conc</w:t>
            </w:r>
            <w:r>
              <w:rPr>
                <w:color w:val="000000"/>
                <w:lang w:val="la-Latn" w:eastAsia="la-Latn"/>
              </w:rPr>
              <w:t>ī</w:t>
            </w:r>
            <w:r w:rsidRPr="0026566E">
              <w:rPr>
                <w:color w:val="000000"/>
                <w:lang w:val="la-Latn" w:eastAsia="la-Latn"/>
              </w:rPr>
              <w:t>sa</w:t>
            </w:r>
          </w:p>
        </w:tc>
        <w:tc>
          <w:tcPr>
            <w:tcW w:w="3118" w:type="dxa"/>
          </w:tcPr>
          <w:p w:rsidR="00A87DDB" w:rsidRPr="0026566E" w:rsidRDefault="00A87DDB" w:rsidP="00D57A42">
            <w:pPr>
              <w:ind w:left="151" w:hanging="142"/>
              <w:rPr>
                <w:color w:val="000000"/>
                <w:lang w:val="la-Latn" w:eastAsia="la-Latn"/>
              </w:rPr>
            </w:pPr>
            <w:r>
              <w:rPr>
                <w:lang w:val="en-US"/>
              </w:rPr>
              <w:t>violet herb</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т</w:t>
            </w:r>
            <w:r w:rsidRPr="0026566E">
              <w:rPr>
                <w:rStyle w:val="aa"/>
                <w:color w:val="000000"/>
                <w:sz w:val="24"/>
                <w:lang w:eastAsia="uk-UA"/>
              </w:rPr>
              <w:t xml:space="preserve">рава чебрецю </w:t>
            </w:r>
          </w:p>
        </w:tc>
        <w:tc>
          <w:tcPr>
            <w:tcW w:w="3544" w:type="dxa"/>
            <w:gridSpan w:val="2"/>
          </w:tcPr>
          <w:p w:rsidR="00A87DDB" w:rsidRPr="0026566E" w:rsidRDefault="00A87DDB" w:rsidP="00D57A42">
            <w:pPr>
              <w:ind w:left="151" w:hanging="142"/>
              <w:rPr>
                <w:lang w:val="la-Latn"/>
              </w:rPr>
            </w:pPr>
            <w:r>
              <w:rPr>
                <w:color w:val="000000"/>
                <w:lang w:val="la-Latn" w:eastAsia="la-Latn"/>
              </w:rPr>
              <w:t>herba Serpyl</w:t>
            </w:r>
            <w:r w:rsidRPr="0026566E">
              <w:rPr>
                <w:color w:val="000000"/>
                <w:lang w:val="la-Latn" w:eastAsia="la-Latn"/>
              </w:rPr>
              <w:t>li</w:t>
            </w:r>
          </w:p>
        </w:tc>
        <w:tc>
          <w:tcPr>
            <w:tcW w:w="3118" w:type="dxa"/>
          </w:tcPr>
          <w:p w:rsidR="00A87DDB" w:rsidRPr="0026566E" w:rsidRDefault="00A87DDB" w:rsidP="00D57A42">
            <w:pPr>
              <w:ind w:left="151" w:hanging="142"/>
              <w:rPr>
                <w:color w:val="000000"/>
                <w:lang w:val="la-Latn" w:eastAsia="la-Latn"/>
              </w:rPr>
            </w:pPr>
            <w:r>
              <w:rPr>
                <w:lang w:val="en-US"/>
              </w:rPr>
              <w:t>serpylium herb</w:t>
            </w:r>
          </w:p>
        </w:tc>
      </w:tr>
      <w:tr w:rsidR="00A87DDB" w:rsidRPr="0026566E" w:rsidTr="00655800">
        <w:tc>
          <w:tcPr>
            <w:tcW w:w="3555" w:type="dxa"/>
          </w:tcPr>
          <w:p w:rsidR="00A87DDB" w:rsidRPr="0026566E" w:rsidRDefault="006C53B8" w:rsidP="00D57A42">
            <w:pPr>
              <w:ind w:left="186" w:hanging="186"/>
              <w:rPr>
                <w:rStyle w:val="aa"/>
                <w:sz w:val="24"/>
              </w:rPr>
            </w:pPr>
            <w:r w:rsidRPr="0026566E">
              <w:rPr>
                <w:rStyle w:val="aa"/>
                <w:sz w:val="24"/>
              </w:rPr>
              <w:t>т</w:t>
            </w:r>
            <w:r w:rsidRPr="0026566E">
              <w:rPr>
                <w:rStyle w:val="aa"/>
                <w:color w:val="000000"/>
                <w:sz w:val="24"/>
                <w:lang w:eastAsia="uk-UA"/>
              </w:rPr>
              <w:t xml:space="preserve">рава череди трироздільної </w:t>
            </w:r>
          </w:p>
        </w:tc>
        <w:tc>
          <w:tcPr>
            <w:tcW w:w="3544" w:type="dxa"/>
            <w:gridSpan w:val="2"/>
          </w:tcPr>
          <w:p w:rsidR="00A87DDB" w:rsidRPr="009C54CB" w:rsidRDefault="00A87DDB" w:rsidP="00D57A42">
            <w:pPr>
              <w:ind w:left="151" w:hanging="142"/>
            </w:pPr>
            <w:r w:rsidRPr="0026566E">
              <w:rPr>
                <w:color w:val="000000"/>
                <w:lang w:val="la-Latn" w:eastAsia="la-Latn"/>
              </w:rPr>
              <w:t>herba Bidentis tripart</w:t>
            </w:r>
            <w:r>
              <w:rPr>
                <w:color w:val="000000"/>
                <w:lang w:val="la-Latn" w:eastAsia="la-Latn"/>
              </w:rPr>
              <w:t>ī</w:t>
            </w:r>
            <w:r w:rsidRPr="0026566E">
              <w:rPr>
                <w:color w:val="000000"/>
                <w:lang w:val="la-Latn" w:eastAsia="la-Latn"/>
              </w:rPr>
              <w:t>t</w:t>
            </w:r>
            <w:r>
              <w:rPr>
                <w:color w:val="000000"/>
                <w:lang w:eastAsia="la-Latn"/>
              </w:rPr>
              <w:t>ае</w:t>
            </w:r>
          </w:p>
        </w:tc>
        <w:tc>
          <w:tcPr>
            <w:tcW w:w="3118" w:type="dxa"/>
          </w:tcPr>
          <w:p w:rsidR="00A87DDB" w:rsidRPr="0026566E" w:rsidRDefault="00A87DDB" w:rsidP="00D57A42">
            <w:pPr>
              <w:ind w:left="151" w:hanging="142"/>
              <w:rPr>
                <w:color w:val="000000"/>
                <w:lang w:val="la-Latn" w:eastAsia="la-Latn"/>
              </w:rPr>
            </w:pPr>
            <w:r>
              <w:rPr>
                <w:lang w:val="en-US"/>
              </w:rPr>
              <w:t>beggar</w:t>
            </w:r>
            <w:r w:rsidR="00EC1475">
              <w:rPr>
                <w:lang w:val="en-US"/>
              </w:rPr>
              <w:t>’</w:t>
            </w:r>
            <w:r>
              <w:rPr>
                <w:lang w:val="en-US"/>
              </w:rPr>
              <w:t>s-ticks herb</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трава чистотілу</w:t>
            </w:r>
          </w:p>
        </w:tc>
        <w:tc>
          <w:tcPr>
            <w:tcW w:w="3544" w:type="dxa"/>
            <w:gridSpan w:val="2"/>
          </w:tcPr>
          <w:p w:rsidR="00A87DDB" w:rsidRPr="0026566E" w:rsidRDefault="00A87DDB" w:rsidP="00D57A42">
            <w:pPr>
              <w:ind w:left="151" w:hanging="142"/>
              <w:rPr>
                <w:color w:val="000000"/>
                <w:lang w:val="uk-UA" w:eastAsia="la-Latn"/>
              </w:rPr>
            </w:pPr>
            <w:r w:rsidRPr="0026566E">
              <w:rPr>
                <w:color w:val="000000"/>
                <w:lang w:val="la-Latn" w:eastAsia="la-Latn"/>
              </w:rPr>
              <w:t xml:space="preserve">herba Chelidonii </w:t>
            </w:r>
          </w:p>
        </w:tc>
        <w:tc>
          <w:tcPr>
            <w:tcW w:w="3118" w:type="dxa"/>
          </w:tcPr>
          <w:p w:rsidR="00A87DDB" w:rsidRPr="0026566E" w:rsidRDefault="00A87DDB" w:rsidP="00D57A42">
            <w:pPr>
              <w:ind w:left="151" w:hanging="142"/>
              <w:rPr>
                <w:color w:val="000000"/>
                <w:lang w:val="la-Latn" w:eastAsia="la-Latn"/>
              </w:rPr>
            </w:pPr>
            <w:r>
              <w:rPr>
                <w:lang w:val="en-US"/>
              </w:rPr>
              <w:t>celandine herb</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трава чистотілу звичайного</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herba Chelidonii maj</w:t>
            </w:r>
            <w:r>
              <w:rPr>
                <w:color w:val="000000"/>
                <w:lang w:val="la-Latn" w:eastAsia="la-Latn"/>
              </w:rPr>
              <w:t>ō</w:t>
            </w:r>
            <w:r w:rsidRPr="0026566E">
              <w:rPr>
                <w:color w:val="000000"/>
                <w:lang w:val="la-Latn" w:eastAsia="la-Latn"/>
              </w:rPr>
              <w:t>ris</w:t>
            </w:r>
          </w:p>
        </w:tc>
        <w:tc>
          <w:tcPr>
            <w:tcW w:w="3118" w:type="dxa"/>
          </w:tcPr>
          <w:p w:rsidR="00A87DDB" w:rsidRPr="0026566E" w:rsidRDefault="00A87DDB" w:rsidP="00D57A42">
            <w:pPr>
              <w:ind w:left="151" w:hanging="142"/>
              <w:rPr>
                <w:color w:val="000000"/>
                <w:lang w:val="la-Latn" w:eastAsia="la-Latn"/>
              </w:rPr>
            </w:pPr>
            <w:r>
              <w:rPr>
                <w:lang w:val="en-US"/>
              </w:rPr>
              <w:t>celandine great herb</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трава шавлії ефіопської</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herba Salviae Aethiopidis</w:t>
            </w:r>
          </w:p>
        </w:tc>
        <w:tc>
          <w:tcPr>
            <w:tcW w:w="3118" w:type="dxa"/>
          </w:tcPr>
          <w:p w:rsidR="00A87DDB" w:rsidRPr="0026566E" w:rsidRDefault="00A87DDB" w:rsidP="00D57A42">
            <w:pPr>
              <w:ind w:left="151" w:hanging="142"/>
              <w:rPr>
                <w:color w:val="000000"/>
                <w:lang w:val="la-Latn" w:eastAsia="la-Latn"/>
              </w:rPr>
            </w:pPr>
            <w:r>
              <w:rPr>
                <w:lang w:val="en-US"/>
              </w:rPr>
              <w:t>sage</w:t>
            </w:r>
            <w:r>
              <w:t xml:space="preserve"> </w:t>
            </w:r>
            <w:r>
              <w:rPr>
                <w:lang w:val="en-US"/>
              </w:rPr>
              <w:t>/</w:t>
            </w:r>
            <w:r>
              <w:t xml:space="preserve"> </w:t>
            </w:r>
            <w:r>
              <w:rPr>
                <w:lang w:val="en-US"/>
              </w:rPr>
              <w:t>salvia herb</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трава якорців</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herba Fribuli</w:t>
            </w:r>
          </w:p>
        </w:tc>
        <w:tc>
          <w:tcPr>
            <w:tcW w:w="3118" w:type="dxa"/>
          </w:tcPr>
          <w:p w:rsidR="00A87DDB" w:rsidRPr="0026566E" w:rsidRDefault="00A87DDB" w:rsidP="00D57A42">
            <w:pPr>
              <w:ind w:left="151" w:hanging="142"/>
              <w:rPr>
                <w:color w:val="000000"/>
                <w:lang w:val="la-Latn" w:eastAsia="la-Latn"/>
              </w:rPr>
            </w:pPr>
            <w:r>
              <w:rPr>
                <w:lang w:val="en-US"/>
              </w:rPr>
              <w:t>fribulum herb</w:t>
            </w:r>
          </w:p>
        </w:tc>
      </w:tr>
      <w:tr w:rsidR="00A87DDB" w:rsidRPr="00305284" w:rsidTr="00655800">
        <w:tc>
          <w:tcPr>
            <w:tcW w:w="3555" w:type="dxa"/>
          </w:tcPr>
          <w:p w:rsidR="00A87DDB" w:rsidRPr="0026566E" w:rsidRDefault="006C53B8" w:rsidP="00D57A42">
            <w:pPr>
              <w:ind w:left="186" w:hanging="186"/>
              <w:rPr>
                <w:lang w:val="uk-UA"/>
              </w:rPr>
            </w:pPr>
            <w:r w:rsidRPr="0026566E">
              <w:rPr>
                <w:color w:val="000000"/>
                <w:lang w:val="uk-UA" w:eastAsia="uk-UA"/>
              </w:rPr>
              <w:t>трава і корінь синюхи блакитної</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herba et radix Polemonii</w:t>
            </w:r>
            <w:r w:rsidRPr="0026566E">
              <w:rPr>
                <w:color w:val="000000"/>
                <w:lang w:val="uk-UA" w:eastAsia="la-Latn"/>
              </w:rPr>
              <w:t xml:space="preserve"> </w:t>
            </w:r>
            <w:r w:rsidRPr="0026566E">
              <w:rPr>
                <w:color w:val="000000"/>
                <w:lang w:val="la-Latn" w:eastAsia="la-Latn"/>
              </w:rPr>
              <w:t>coerulei</w:t>
            </w:r>
          </w:p>
        </w:tc>
        <w:tc>
          <w:tcPr>
            <w:tcW w:w="3118" w:type="dxa"/>
          </w:tcPr>
          <w:p w:rsidR="00A87DDB" w:rsidRPr="0026566E" w:rsidRDefault="00A87DDB" w:rsidP="00D57A42">
            <w:pPr>
              <w:ind w:left="151" w:hanging="142"/>
              <w:rPr>
                <w:color w:val="000000"/>
                <w:lang w:val="la-Latn" w:eastAsia="la-Latn"/>
              </w:rPr>
            </w:pPr>
            <w:r>
              <w:rPr>
                <w:lang w:val="en-US"/>
              </w:rPr>
              <w:t>Jacob</w:t>
            </w:r>
            <w:r w:rsidR="00EC1475">
              <w:rPr>
                <w:lang w:val="en-US"/>
              </w:rPr>
              <w:t>’</w:t>
            </w:r>
            <w:r>
              <w:rPr>
                <w:lang w:val="en-US"/>
              </w:rPr>
              <w:t>s badder herb and root</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трагакант</w:t>
            </w:r>
          </w:p>
        </w:tc>
        <w:tc>
          <w:tcPr>
            <w:tcW w:w="3544" w:type="dxa"/>
            <w:gridSpan w:val="2"/>
          </w:tcPr>
          <w:p w:rsidR="00A87DDB" w:rsidRPr="0026566E" w:rsidRDefault="00A87DDB" w:rsidP="00D57A42">
            <w:pPr>
              <w:ind w:left="151" w:hanging="142"/>
              <w:rPr>
                <w:color w:val="000000"/>
                <w:lang w:val="uk-UA" w:eastAsia="la-Latn"/>
              </w:rPr>
            </w:pPr>
            <w:r w:rsidRPr="0026566E">
              <w:rPr>
                <w:color w:val="000000"/>
                <w:lang w:val="la-Latn" w:eastAsia="la-Latn"/>
              </w:rPr>
              <w:t xml:space="preserve">Tragacantha, ae f </w:t>
            </w:r>
          </w:p>
        </w:tc>
        <w:tc>
          <w:tcPr>
            <w:tcW w:w="3118" w:type="dxa"/>
          </w:tcPr>
          <w:p w:rsidR="00A87DDB" w:rsidRPr="0026566E" w:rsidRDefault="00A87DDB" w:rsidP="00D57A42">
            <w:pPr>
              <w:ind w:left="151" w:hanging="142"/>
              <w:rPr>
                <w:color w:val="000000"/>
                <w:lang w:val="la-Latn" w:eastAsia="la-Latn"/>
              </w:rPr>
            </w:pPr>
            <w:r>
              <w:rPr>
                <w:lang w:val="en-US"/>
              </w:rPr>
              <w:t>tragacanth</w:t>
            </w:r>
          </w:p>
        </w:tc>
      </w:tr>
      <w:tr w:rsidR="00A87DDB" w:rsidRPr="0026566E" w:rsidTr="00655800">
        <w:tc>
          <w:tcPr>
            <w:tcW w:w="3555" w:type="dxa"/>
          </w:tcPr>
          <w:p w:rsidR="00A87DDB" w:rsidRPr="0026566E" w:rsidRDefault="006C53B8" w:rsidP="00D57A42">
            <w:pPr>
              <w:ind w:left="186" w:hanging="186"/>
              <w:rPr>
                <w:lang w:val="uk-UA"/>
              </w:rPr>
            </w:pPr>
            <w:r w:rsidRPr="0026566E">
              <w:rPr>
                <w:color w:val="000000"/>
                <w:lang w:val="uk-UA" w:eastAsia="uk-UA"/>
              </w:rPr>
              <w:t>трифоль, бобівник трилистий</w:t>
            </w:r>
            <w:r>
              <w:rPr>
                <w:color w:val="000000"/>
                <w:lang w:val="uk-UA" w:eastAsia="uk-UA"/>
              </w:rPr>
              <w:t>, бобівник водяний</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Trifolium, i n</w:t>
            </w:r>
          </w:p>
        </w:tc>
        <w:tc>
          <w:tcPr>
            <w:tcW w:w="3118" w:type="dxa"/>
          </w:tcPr>
          <w:p w:rsidR="00A87DDB" w:rsidRPr="001B1819" w:rsidRDefault="00A87DDB" w:rsidP="00D57A42">
            <w:pPr>
              <w:ind w:left="151" w:hanging="142"/>
              <w:rPr>
                <w:color w:val="000000"/>
                <w:lang w:val="en-US" w:eastAsia="la-Latn"/>
              </w:rPr>
            </w:pPr>
            <w:r>
              <w:rPr>
                <w:color w:val="000000"/>
                <w:lang w:val="en-US" w:eastAsia="la-Latn"/>
              </w:rPr>
              <w:t>shamcock</w:t>
            </w:r>
          </w:p>
        </w:tc>
      </w:tr>
      <w:tr w:rsidR="00A87DDB" w:rsidRPr="0026566E" w:rsidTr="00655800">
        <w:tc>
          <w:tcPr>
            <w:tcW w:w="3555" w:type="dxa"/>
          </w:tcPr>
          <w:p w:rsidR="00A87DDB" w:rsidRPr="0026566E" w:rsidRDefault="006C53B8" w:rsidP="00D57A42">
            <w:pPr>
              <w:ind w:left="186" w:hanging="186"/>
            </w:pPr>
            <w:r w:rsidRPr="0026566E">
              <w:rPr>
                <w:lang w:val="uk-UA"/>
              </w:rPr>
              <w:t>троянда голчаста</w:t>
            </w:r>
          </w:p>
        </w:tc>
        <w:tc>
          <w:tcPr>
            <w:tcW w:w="3544" w:type="dxa"/>
            <w:gridSpan w:val="2"/>
          </w:tcPr>
          <w:p w:rsidR="00A87DDB" w:rsidRPr="0026566E" w:rsidRDefault="00A87DDB" w:rsidP="00D57A42">
            <w:pPr>
              <w:ind w:left="151" w:hanging="142"/>
              <w:rPr>
                <w:lang w:val="en-US"/>
              </w:rPr>
            </w:pPr>
            <w:r w:rsidRPr="0026566E">
              <w:rPr>
                <w:lang w:val="en-US"/>
              </w:rPr>
              <w:t>Rosa acicularis</w:t>
            </w:r>
          </w:p>
        </w:tc>
        <w:tc>
          <w:tcPr>
            <w:tcW w:w="3118" w:type="dxa"/>
          </w:tcPr>
          <w:p w:rsidR="00A87DDB" w:rsidRPr="0026566E" w:rsidRDefault="00A87DDB" w:rsidP="00D57A42">
            <w:pPr>
              <w:ind w:left="151" w:hanging="142"/>
              <w:rPr>
                <w:lang w:val="en-US"/>
              </w:rPr>
            </w:pPr>
            <w:r>
              <w:rPr>
                <w:lang w:val="en-US"/>
              </w:rPr>
              <w:t>echinated rose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троянда даурська</w:t>
            </w:r>
          </w:p>
        </w:tc>
        <w:tc>
          <w:tcPr>
            <w:tcW w:w="3544" w:type="dxa"/>
            <w:gridSpan w:val="2"/>
          </w:tcPr>
          <w:p w:rsidR="00A87DDB" w:rsidRPr="0026566E" w:rsidRDefault="00A87DDB" w:rsidP="00D57A42">
            <w:pPr>
              <w:ind w:left="151" w:hanging="142"/>
              <w:rPr>
                <w:lang w:val="en-US"/>
              </w:rPr>
            </w:pPr>
            <w:r w:rsidRPr="0026566E">
              <w:rPr>
                <w:lang w:val="en-US"/>
              </w:rPr>
              <w:t xml:space="preserve">Rosa </w:t>
            </w:r>
            <w:r>
              <w:rPr>
                <w:lang w:val="en-US"/>
              </w:rPr>
              <w:t>d</w:t>
            </w:r>
            <w:r w:rsidRPr="0026566E">
              <w:rPr>
                <w:lang w:val="en-US"/>
              </w:rPr>
              <w:t>ahurica</w:t>
            </w:r>
          </w:p>
        </w:tc>
        <w:tc>
          <w:tcPr>
            <w:tcW w:w="3118" w:type="dxa"/>
          </w:tcPr>
          <w:p w:rsidR="00A87DDB" w:rsidRPr="0026566E" w:rsidRDefault="00A87DDB" w:rsidP="00D57A42">
            <w:pPr>
              <w:ind w:left="151" w:hanging="142"/>
              <w:rPr>
                <w:lang w:val="en-US"/>
              </w:rPr>
            </w:pPr>
            <w:r>
              <w:rPr>
                <w:lang w:val="en-US"/>
              </w:rPr>
              <w:t>dahurica rose</w:t>
            </w:r>
          </w:p>
        </w:tc>
      </w:tr>
      <w:tr w:rsidR="00A87DDB" w:rsidRPr="0026566E" w:rsidTr="00655800">
        <w:tc>
          <w:tcPr>
            <w:tcW w:w="3555" w:type="dxa"/>
          </w:tcPr>
          <w:p w:rsidR="00A87DDB" w:rsidRPr="0026566E" w:rsidRDefault="006C53B8" w:rsidP="00D57A42">
            <w:pPr>
              <w:ind w:left="186" w:hanging="186"/>
            </w:pPr>
            <w:r w:rsidRPr="0026566E">
              <w:rPr>
                <w:lang w:val="uk-UA"/>
              </w:rPr>
              <w:t>троянда корична</w:t>
            </w:r>
          </w:p>
        </w:tc>
        <w:tc>
          <w:tcPr>
            <w:tcW w:w="3544" w:type="dxa"/>
            <w:gridSpan w:val="2"/>
          </w:tcPr>
          <w:p w:rsidR="00A87DDB" w:rsidRPr="0026566E" w:rsidRDefault="00A87DDB" w:rsidP="00D57A42">
            <w:pPr>
              <w:ind w:left="151" w:hanging="142"/>
              <w:rPr>
                <w:lang w:val="en-US"/>
              </w:rPr>
            </w:pPr>
            <w:r w:rsidRPr="0026566E">
              <w:rPr>
                <w:lang w:val="en-US"/>
              </w:rPr>
              <w:t>Rosa cinnamomea</w:t>
            </w:r>
          </w:p>
        </w:tc>
        <w:tc>
          <w:tcPr>
            <w:tcW w:w="3118" w:type="dxa"/>
          </w:tcPr>
          <w:p w:rsidR="00A87DDB" w:rsidRPr="0026566E" w:rsidRDefault="00A87DDB" w:rsidP="00D57A42">
            <w:pPr>
              <w:ind w:left="151" w:hanging="142"/>
              <w:rPr>
                <w:lang w:val="en-US"/>
              </w:rPr>
            </w:pPr>
            <w:r>
              <w:rPr>
                <w:lang w:val="en-US"/>
              </w:rPr>
              <w:t>cinnamomic rose</w:t>
            </w:r>
          </w:p>
        </w:tc>
      </w:tr>
      <w:tr w:rsidR="00A87DDB" w:rsidRPr="0026566E" w:rsidTr="00655800">
        <w:tc>
          <w:tcPr>
            <w:tcW w:w="3555" w:type="dxa"/>
          </w:tcPr>
          <w:p w:rsidR="00A87DDB" w:rsidRPr="0026566E" w:rsidRDefault="006C53B8" w:rsidP="00D57A42">
            <w:pPr>
              <w:ind w:left="186" w:hanging="186"/>
              <w:rPr>
                <w:lang w:val="uk-UA"/>
              </w:rPr>
            </w:pPr>
            <w:r w:rsidRPr="0026566E">
              <w:rPr>
                <w:lang w:val="uk-UA"/>
              </w:rPr>
              <w:t xml:space="preserve">туріон, </w:t>
            </w:r>
            <w:r>
              <w:rPr>
                <w:lang w:val="uk-UA"/>
              </w:rPr>
              <w:t>пагін</w:t>
            </w:r>
          </w:p>
        </w:tc>
        <w:tc>
          <w:tcPr>
            <w:tcW w:w="3544" w:type="dxa"/>
            <w:gridSpan w:val="2"/>
          </w:tcPr>
          <w:p w:rsidR="00A87DDB" w:rsidRPr="0026566E" w:rsidRDefault="00A87DDB" w:rsidP="00D57A42">
            <w:pPr>
              <w:ind w:left="151" w:hanging="142"/>
              <w:rPr>
                <w:lang w:val="en-US"/>
              </w:rPr>
            </w:pPr>
            <w:r w:rsidRPr="0026566E">
              <w:rPr>
                <w:lang w:val="en-US"/>
              </w:rPr>
              <w:t>turio, onis f</w:t>
            </w:r>
          </w:p>
        </w:tc>
        <w:tc>
          <w:tcPr>
            <w:tcW w:w="3118" w:type="dxa"/>
          </w:tcPr>
          <w:p w:rsidR="00A87DDB" w:rsidRPr="0026566E" w:rsidRDefault="00A87DDB" w:rsidP="00D57A42">
            <w:pPr>
              <w:ind w:left="151" w:hanging="142"/>
              <w:rPr>
                <w:lang w:val="en-US"/>
              </w:rPr>
            </w:pPr>
            <w:r>
              <w:rPr>
                <w:lang w:val="en-US"/>
              </w:rPr>
              <w:t>shoot</w:t>
            </w:r>
          </w:p>
        </w:tc>
      </w:tr>
      <w:tr w:rsidR="00A87DDB" w:rsidRPr="0026566E" w:rsidTr="00655800">
        <w:trPr>
          <w:trHeight w:val="247"/>
        </w:trPr>
        <w:tc>
          <w:tcPr>
            <w:tcW w:w="10217" w:type="dxa"/>
            <w:gridSpan w:val="4"/>
          </w:tcPr>
          <w:p w:rsidR="00A87DDB" w:rsidRPr="0026566E" w:rsidRDefault="00A87DDB" w:rsidP="00D57A42">
            <w:pPr>
              <w:ind w:left="186" w:hanging="186"/>
              <w:jc w:val="center"/>
              <w:rPr>
                <w:b/>
                <w:lang w:val="uk-UA"/>
              </w:rPr>
            </w:pPr>
            <w:r w:rsidRPr="0026566E">
              <w:rPr>
                <w:b/>
                <w:lang w:val="uk-UA"/>
              </w:rPr>
              <w:t>Ф</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фіал</w:t>
            </w:r>
            <w:r>
              <w:rPr>
                <w:lang w:val="uk-UA"/>
              </w:rPr>
              <w:t>к</w:t>
            </w:r>
            <w:r w:rsidRPr="0026566E">
              <w:rPr>
                <w:lang w:val="uk-UA"/>
              </w:rPr>
              <w:t>а нічна</w:t>
            </w:r>
          </w:p>
        </w:tc>
        <w:tc>
          <w:tcPr>
            <w:tcW w:w="3544" w:type="dxa"/>
            <w:gridSpan w:val="2"/>
          </w:tcPr>
          <w:p w:rsidR="00A87DDB" w:rsidRPr="0026566E" w:rsidRDefault="00A87DDB" w:rsidP="00D57A42">
            <w:pPr>
              <w:ind w:left="151" w:hanging="142"/>
              <w:rPr>
                <w:lang w:val="en-US"/>
              </w:rPr>
            </w:pPr>
            <w:r w:rsidRPr="0026566E">
              <w:rPr>
                <w:lang w:val="en-US"/>
              </w:rPr>
              <w:t>Platanthera, ae f</w:t>
            </w:r>
          </w:p>
        </w:tc>
        <w:tc>
          <w:tcPr>
            <w:tcW w:w="3118" w:type="dxa"/>
          </w:tcPr>
          <w:p w:rsidR="00A87DDB" w:rsidRPr="0026566E" w:rsidRDefault="00A87DDB" w:rsidP="00D57A42">
            <w:pPr>
              <w:ind w:left="151" w:hanging="142"/>
              <w:rPr>
                <w:lang w:val="en-US"/>
              </w:rPr>
            </w:pPr>
            <w:r>
              <w:rPr>
                <w:lang w:val="en-US"/>
              </w:rPr>
              <w:t>butterfly orchid</w:t>
            </w:r>
          </w:p>
        </w:tc>
      </w:tr>
      <w:tr w:rsidR="00A87DDB" w:rsidRPr="0026566E" w:rsidTr="00655800">
        <w:tc>
          <w:tcPr>
            <w:tcW w:w="3555" w:type="dxa"/>
          </w:tcPr>
          <w:p w:rsidR="00A87DDB" w:rsidRPr="00EC11C3" w:rsidRDefault="00A87DDB" w:rsidP="00D57A42">
            <w:pPr>
              <w:ind w:left="186" w:hanging="186"/>
            </w:pPr>
            <w:r>
              <w:rPr>
                <w:lang w:val="uk-UA"/>
              </w:rPr>
              <w:t>фіалка трикольорова</w:t>
            </w:r>
          </w:p>
        </w:tc>
        <w:tc>
          <w:tcPr>
            <w:tcW w:w="3544" w:type="dxa"/>
            <w:gridSpan w:val="2"/>
          </w:tcPr>
          <w:p w:rsidR="00A87DDB" w:rsidRPr="0026566E" w:rsidRDefault="00A87DDB" w:rsidP="00D57A42">
            <w:pPr>
              <w:ind w:left="151" w:hanging="142"/>
              <w:rPr>
                <w:lang w:val="en-US"/>
              </w:rPr>
            </w:pPr>
            <w:r w:rsidRPr="0026566E">
              <w:rPr>
                <w:lang w:val="en-US"/>
              </w:rPr>
              <w:t>Viola tricolor</w:t>
            </w:r>
          </w:p>
        </w:tc>
        <w:tc>
          <w:tcPr>
            <w:tcW w:w="3118" w:type="dxa"/>
          </w:tcPr>
          <w:p w:rsidR="00A87DDB" w:rsidRPr="0026566E" w:rsidRDefault="00A87DDB" w:rsidP="00D57A42">
            <w:pPr>
              <w:ind w:left="151" w:hanging="142"/>
              <w:rPr>
                <w:lang w:val="en-US"/>
              </w:rPr>
            </w:pPr>
            <w:r>
              <w:rPr>
                <w:lang w:val="en-US"/>
              </w:rPr>
              <w:t>hearts ease</w:t>
            </w:r>
            <w:r>
              <w:t xml:space="preserve"> </w:t>
            </w:r>
            <w:r>
              <w:rPr>
                <w:lang w:val="en-US"/>
              </w:rPr>
              <w:t>/heart</w:t>
            </w:r>
            <w:r w:rsidR="00EC1475">
              <w:rPr>
                <w:lang w:val="en-US"/>
              </w:rPr>
              <w:t>’</w:t>
            </w:r>
            <w:r>
              <w:rPr>
                <w:lang w:val="en-US"/>
              </w:rPr>
              <w:t>s ease</w:t>
            </w:r>
          </w:p>
        </w:tc>
      </w:tr>
      <w:tr w:rsidR="00A87DDB" w:rsidRPr="0026566E" w:rsidTr="00655800">
        <w:tc>
          <w:tcPr>
            <w:tcW w:w="3555" w:type="dxa"/>
          </w:tcPr>
          <w:p w:rsidR="00A87DDB" w:rsidRPr="0026566E" w:rsidRDefault="00A87DDB" w:rsidP="00D57A42">
            <w:pPr>
              <w:ind w:left="186" w:hanging="186"/>
              <w:rPr>
                <w:lang w:val="uk-UA"/>
              </w:rPr>
            </w:pPr>
            <w:r w:rsidRPr="0026566E">
              <w:t xml:space="preserve">харг </w:t>
            </w:r>
            <w:r w:rsidRPr="0026566E">
              <w:rPr>
                <w:lang w:val="uk-UA"/>
              </w:rPr>
              <w:t>чагарниковий</w:t>
            </w:r>
          </w:p>
        </w:tc>
        <w:tc>
          <w:tcPr>
            <w:tcW w:w="3544" w:type="dxa"/>
            <w:gridSpan w:val="2"/>
          </w:tcPr>
          <w:p w:rsidR="00A87DDB" w:rsidRPr="0026566E" w:rsidRDefault="00A87DDB" w:rsidP="00D57A42">
            <w:pPr>
              <w:ind w:left="151" w:hanging="142"/>
              <w:rPr>
                <w:lang w:val="la-Latn"/>
              </w:rPr>
            </w:pPr>
            <w:r>
              <w:rPr>
                <w:color w:val="000000"/>
                <w:lang w:val="la-Latn" w:eastAsia="la-Latn"/>
              </w:rPr>
              <w:t>Gomphocarpus frutico</w:t>
            </w:r>
            <w:r w:rsidRPr="0026566E">
              <w:rPr>
                <w:color w:val="000000"/>
                <w:lang w:val="la-Latn" w:eastAsia="la-Latn"/>
              </w:rPr>
              <w:t>sus</w:t>
            </w:r>
          </w:p>
        </w:tc>
        <w:tc>
          <w:tcPr>
            <w:tcW w:w="3118" w:type="dxa"/>
          </w:tcPr>
          <w:p w:rsidR="00A87DDB" w:rsidRPr="00776EB0" w:rsidRDefault="00A87DDB" w:rsidP="00D57A42">
            <w:pPr>
              <w:ind w:left="151" w:hanging="142"/>
              <w:rPr>
                <w:color w:val="000000"/>
                <w:lang w:val="la-Latn" w:eastAsia="la-Latn"/>
              </w:rPr>
            </w:pPr>
            <w:r w:rsidRPr="00776EB0">
              <w:rPr>
                <w:lang w:val="en-US"/>
              </w:rPr>
              <w:t>gomphocarpus</w:t>
            </w:r>
            <w:r>
              <w:rPr>
                <w:lang w:val="en-US"/>
              </w:rPr>
              <w:t xml:space="preserve"> fruticous</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хвойник</w:t>
            </w:r>
          </w:p>
        </w:tc>
        <w:tc>
          <w:tcPr>
            <w:tcW w:w="3544" w:type="dxa"/>
            <w:gridSpan w:val="2"/>
          </w:tcPr>
          <w:p w:rsidR="00A87DDB" w:rsidRPr="0026566E" w:rsidRDefault="00A87DDB" w:rsidP="00D57A42">
            <w:pPr>
              <w:ind w:left="151" w:hanging="142"/>
              <w:rPr>
                <w:color w:val="000000"/>
                <w:lang w:eastAsia="la-Latn"/>
              </w:rPr>
            </w:pPr>
            <w:r w:rsidRPr="0026566E">
              <w:rPr>
                <w:color w:val="000000"/>
                <w:lang w:val="la-Latn" w:eastAsia="la-Latn"/>
              </w:rPr>
              <w:t xml:space="preserve">Ephedra, ae f </w:t>
            </w:r>
          </w:p>
        </w:tc>
        <w:tc>
          <w:tcPr>
            <w:tcW w:w="3118" w:type="dxa"/>
          </w:tcPr>
          <w:p w:rsidR="00A87DDB" w:rsidRPr="00776EB0" w:rsidRDefault="00A87DDB" w:rsidP="00D57A42">
            <w:pPr>
              <w:ind w:left="151" w:hanging="142"/>
              <w:rPr>
                <w:color w:val="000000"/>
                <w:lang w:val="en-US" w:eastAsia="la-Latn"/>
              </w:rPr>
            </w:pPr>
            <w:r>
              <w:rPr>
                <w:color w:val="000000"/>
                <w:lang w:val="en-US" w:eastAsia="la-Latn"/>
              </w:rPr>
              <w:t>ephedra</w:t>
            </w:r>
          </w:p>
        </w:tc>
      </w:tr>
      <w:tr w:rsidR="00A87DDB" w:rsidRPr="0026566E" w:rsidTr="00655800">
        <w:tc>
          <w:tcPr>
            <w:tcW w:w="3555" w:type="dxa"/>
          </w:tcPr>
          <w:p w:rsidR="00A87DDB" w:rsidRPr="0026566E" w:rsidRDefault="00A87DDB" w:rsidP="00D57A42">
            <w:pPr>
              <w:ind w:left="186" w:hanging="186"/>
              <w:rPr>
                <w:lang w:val="en-US"/>
              </w:rPr>
            </w:pPr>
            <w:r w:rsidRPr="0026566E">
              <w:t>хвоя сосн</w:t>
            </w:r>
            <w:r w:rsidRPr="0026566E">
              <w:rPr>
                <w:lang w:val="uk-UA"/>
              </w:rPr>
              <w:t>и</w:t>
            </w:r>
          </w:p>
        </w:tc>
        <w:tc>
          <w:tcPr>
            <w:tcW w:w="3544" w:type="dxa"/>
            <w:gridSpan w:val="2"/>
          </w:tcPr>
          <w:p w:rsidR="00A87DDB" w:rsidRPr="0026566E" w:rsidRDefault="00A87DDB" w:rsidP="00D57A42">
            <w:pPr>
              <w:ind w:left="151" w:hanging="142"/>
              <w:rPr>
                <w:color w:val="000000"/>
                <w:lang w:val="la-Latn" w:eastAsia="la-Latn"/>
              </w:rPr>
            </w:pPr>
            <w:r w:rsidRPr="0026566E">
              <w:rPr>
                <w:color w:val="000000"/>
                <w:lang w:val="la-Latn" w:eastAsia="la-Latn"/>
              </w:rPr>
              <w:t>folia Pini</w:t>
            </w:r>
          </w:p>
        </w:tc>
        <w:tc>
          <w:tcPr>
            <w:tcW w:w="3118" w:type="dxa"/>
          </w:tcPr>
          <w:p w:rsidR="00A87DDB" w:rsidRPr="00776EB0" w:rsidRDefault="00A87DDB" w:rsidP="00D57A42">
            <w:pPr>
              <w:ind w:left="151" w:hanging="142"/>
              <w:rPr>
                <w:color w:val="000000"/>
                <w:lang w:val="en-US" w:eastAsia="la-Latn"/>
              </w:rPr>
            </w:pPr>
            <w:r>
              <w:rPr>
                <w:color w:val="000000"/>
                <w:lang w:val="en-US" w:eastAsia="la-Latn"/>
              </w:rPr>
              <w:t>pine needle</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хіна</w:t>
            </w:r>
          </w:p>
        </w:tc>
        <w:tc>
          <w:tcPr>
            <w:tcW w:w="3544" w:type="dxa"/>
            <w:gridSpan w:val="2"/>
          </w:tcPr>
          <w:p w:rsidR="00A87DDB" w:rsidRPr="0026566E" w:rsidRDefault="00A87DDB" w:rsidP="00D57A42">
            <w:pPr>
              <w:ind w:left="151" w:hanging="142"/>
              <w:rPr>
                <w:color w:val="000000"/>
                <w:lang w:val="en-US" w:eastAsia="la-Latn"/>
              </w:rPr>
            </w:pPr>
            <w:r>
              <w:rPr>
                <w:color w:val="000000"/>
                <w:lang w:val="la-Latn" w:eastAsia="la-Latn"/>
              </w:rPr>
              <w:t>C</w:t>
            </w:r>
            <w:r>
              <w:rPr>
                <w:color w:val="000000"/>
                <w:lang w:val="uk-UA" w:eastAsia="la-Latn"/>
              </w:rPr>
              <w:t>h</w:t>
            </w:r>
            <w:r w:rsidRPr="0026566E">
              <w:rPr>
                <w:color w:val="000000"/>
                <w:lang w:val="la-Latn" w:eastAsia="la-Latn"/>
              </w:rPr>
              <w:t xml:space="preserve">ina, ae f </w:t>
            </w:r>
          </w:p>
        </w:tc>
        <w:tc>
          <w:tcPr>
            <w:tcW w:w="3118" w:type="dxa"/>
          </w:tcPr>
          <w:p w:rsidR="00A87DDB" w:rsidRPr="00776EB0" w:rsidRDefault="00A87DDB" w:rsidP="00D57A42">
            <w:pPr>
              <w:ind w:left="151" w:hanging="142"/>
              <w:rPr>
                <w:color w:val="000000"/>
                <w:lang w:val="en-US" w:eastAsia="la-Latn"/>
              </w:rPr>
            </w:pPr>
            <w:r>
              <w:rPr>
                <w:color w:val="000000"/>
                <w:lang w:val="en-US" w:eastAsia="la-Latn"/>
              </w:rPr>
              <w:t>jesuit</w:t>
            </w:r>
            <w:r w:rsidR="00EC1475">
              <w:rPr>
                <w:color w:val="000000"/>
                <w:lang w:val="en-US" w:eastAsia="la-Latn"/>
              </w:rPr>
              <w:t>’</w:t>
            </w:r>
            <w:r>
              <w:rPr>
                <w:color w:val="000000"/>
                <w:lang w:val="en-US" w:eastAsia="la-Latn"/>
              </w:rPr>
              <w:t>s bark</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хміль</w:t>
            </w:r>
          </w:p>
        </w:tc>
        <w:tc>
          <w:tcPr>
            <w:tcW w:w="3544" w:type="dxa"/>
            <w:gridSpan w:val="2"/>
          </w:tcPr>
          <w:p w:rsidR="00A87DDB" w:rsidRPr="0026566E" w:rsidRDefault="00A87DDB" w:rsidP="00D57A42">
            <w:pPr>
              <w:ind w:left="151" w:hanging="142"/>
              <w:rPr>
                <w:lang w:val="la-Latn"/>
              </w:rPr>
            </w:pPr>
            <w:r w:rsidRPr="0026566E">
              <w:rPr>
                <w:color w:val="000000"/>
                <w:lang w:val="la-Latn" w:eastAsia="la-Latn"/>
              </w:rPr>
              <w:t>Lupulus, i m</w:t>
            </w:r>
          </w:p>
        </w:tc>
        <w:tc>
          <w:tcPr>
            <w:tcW w:w="3118" w:type="dxa"/>
          </w:tcPr>
          <w:p w:rsidR="00A87DDB" w:rsidRPr="00776EB0" w:rsidRDefault="00A87DDB" w:rsidP="00D57A42">
            <w:pPr>
              <w:ind w:left="151" w:hanging="142"/>
              <w:rPr>
                <w:color w:val="000000"/>
                <w:lang w:val="en-US" w:eastAsia="la-Latn"/>
              </w:rPr>
            </w:pPr>
            <w:r>
              <w:rPr>
                <w:color w:val="000000"/>
                <w:lang w:val="en-US" w:eastAsia="la-Latn"/>
              </w:rPr>
              <w:t>hop</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хмелеві шишки</w:t>
            </w:r>
          </w:p>
        </w:tc>
        <w:tc>
          <w:tcPr>
            <w:tcW w:w="3544" w:type="dxa"/>
            <w:gridSpan w:val="2"/>
          </w:tcPr>
          <w:p w:rsidR="00A87DDB" w:rsidRPr="0026566E" w:rsidRDefault="00A87DDB" w:rsidP="00D57A42">
            <w:pPr>
              <w:ind w:left="151" w:hanging="142"/>
              <w:rPr>
                <w:lang w:val="en-US"/>
              </w:rPr>
            </w:pPr>
            <w:r>
              <w:rPr>
                <w:lang w:val="en-US"/>
              </w:rPr>
              <w:t>strobili</w:t>
            </w:r>
            <w:r w:rsidRPr="0026566E">
              <w:rPr>
                <w:lang w:val="en-US"/>
              </w:rPr>
              <w:t xml:space="preserve"> Humul</w:t>
            </w:r>
            <w:r>
              <w:rPr>
                <w:lang w:val="en-US"/>
              </w:rPr>
              <w:t>i</w:t>
            </w:r>
            <w:r w:rsidRPr="0026566E">
              <w:rPr>
                <w:lang w:val="en-US"/>
              </w:rPr>
              <w:t xml:space="preserve"> lupul</w:t>
            </w:r>
            <w:r>
              <w:rPr>
                <w:lang w:val="en-US"/>
              </w:rPr>
              <w:t>i</w:t>
            </w:r>
          </w:p>
        </w:tc>
        <w:tc>
          <w:tcPr>
            <w:tcW w:w="3118" w:type="dxa"/>
          </w:tcPr>
          <w:p w:rsidR="00A87DDB" w:rsidRPr="0026566E" w:rsidRDefault="00A87DDB" w:rsidP="00D57A42">
            <w:pPr>
              <w:ind w:left="151" w:hanging="142"/>
              <w:rPr>
                <w:lang w:val="en-US"/>
              </w:rPr>
            </w:pPr>
            <w:r>
              <w:rPr>
                <w:lang w:val="en-US"/>
              </w:rPr>
              <w:t>hop cone</w:t>
            </w:r>
          </w:p>
        </w:tc>
      </w:tr>
      <w:tr w:rsidR="00A87DDB" w:rsidRPr="0026566E" w:rsidTr="00655800">
        <w:tc>
          <w:tcPr>
            <w:tcW w:w="10217" w:type="dxa"/>
            <w:gridSpan w:val="4"/>
          </w:tcPr>
          <w:p w:rsidR="00A87DDB" w:rsidRPr="0026566E" w:rsidRDefault="00A87DDB" w:rsidP="00D57A42">
            <w:pPr>
              <w:ind w:left="186" w:hanging="186"/>
              <w:jc w:val="center"/>
              <w:rPr>
                <w:b/>
              </w:rPr>
            </w:pPr>
            <w:r w:rsidRPr="0026566E">
              <w:rPr>
                <w:b/>
              </w:rPr>
              <w:t>Ц</w:t>
            </w:r>
          </w:p>
        </w:tc>
      </w:tr>
      <w:tr w:rsidR="00A87DDB" w:rsidRPr="0026566E" w:rsidTr="00655800">
        <w:tc>
          <w:tcPr>
            <w:tcW w:w="3555" w:type="dxa"/>
          </w:tcPr>
          <w:p w:rsidR="00A87DDB" w:rsidRPr="0026566E" w:rsidRDefault="00A87DDB" w:rsidP="00D57A42">
            <w:pPr>
              <w:ind w:left="186" w:hanging="186"/>
            </w:pPr>
            <w:r w:rsidRPr="0026566E">
              <w:rPr>
                <w:lang w:val="uk-UA"/>
              </w:rPr>
              <w:t>цибулина</w:t>
            </w:r>
          </w:p>
        </w:tc>
        <w:tc>
          <w:tcPr>
            <w:tcW w:w="3544" w:type="dxa"/>
            <w:gridSpan w:val="2"/>
          </w:tcPr>
          <w:p w:rsidR="00A87DDB" w:rsidRPr="0026566E" w:rsidRDefault="00A87DDB" w:rsidP="00D57A42">
            <w:pPr>
              <w:ind w:left="151" w:hanging="142"/>
            </w:pPr>
            <w:r w:rsidRPr="0026566E">
              <w:rPr>
                <w:lang w:val="en-US"/>
              </w:rPr>
              <w:t>bulbus, i m</w:t>
            </w:r>
          </w:p>
        </w:tc>
        <w:tc>
          <w:tcPr>
            <w:tcW w:w="3118" w:type="dxa"/>
          </w:tcPr>
          <w:p w:rsidR="00A87DDB" w:rsidRPr="0026566E" w:rsidRDefault="00A87DDB" w:rsidP="00D57A42">
            <w:pPr>
              <w:ind w:left="151" w:hanging="142"/>
              <w:rPr>
                <w:lang w:val="en-US"/>
              </w:rPr>
            </w:pPr>
            <w:r>
              <w:rPr>
                <w:lang w:val="en-US"/>
              </w:rPr>
              <w:t>bulb</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цибуля ведмежа</w:t>
            </w:r>
          </w:p>
        </w:tc>
        <w:tc>
          <w:tcPr>
            <w:tcW w:w="3544" w:type="dxa"/>
            <w:gridSpan w:val="2"/>
          </w:tcPr>
          <w:p w:rsidR="00A87DDB" w:rsidRPr="0026566E" w:rsidRDefault="00A87DDB" w:rsidP="00D57A42">
            <w:pPr>
              <w:ind w:left="151" w:hanging="142"/>
              <w:rPr>
                <w:lang w:val="en-US"/>
              </w:rPr>
            </w:pPr>
            <w:r w:rsidRPr="0026566E">
              <w:rPr>
                <w:lang w:val="en-US"/>
              </w:rPr>
              <w:t>Allium ursivum</w:t>
            </w:r>
          </w:p>
        </w:tc>
        <w:tc>
          <w:tcPr>
            <w:tcW w:w="3118" w:type="dxa"/>
          </w:tcPr>
          <w:p w:rsidR="00A87DDB" w:rsidRPr="0026566E" w:rsidRDefault="00A87DDB" w:rsidP="00D57A42">
            <w:pPr>
              <w:ind w:left="151" w:hanging="142"/>
              <w:rPr>
                <w:lang w:val="en-US"/>
              </w:rPr>
            </w:pPr>
            <w:r>
              <w:rPr>
                <w:lang w:val="en-US"/>
              </w:rPr>
              <w:t>ramson</w:t>
            </w:r>
          </w:p>
        </w:tc>
      </w:tr>
      <w:tr w:rsidR="00A87DDB" w:rsidRPr="008B7036" w:rsidTr="00655800">
        <w:tc>
          <w:tcPr>
            <w:tcW w:w="3555" w:type="dxa"/>
          </w:tcPr>
          <w:p w:rsidR="00A87DDB" w:rsidRPr="0026566E" w:rsidRDefault="00A87DDB" w:rsidP="00D57A42">
            <w:pPr>
              <w:ind w:left="186" w:hanging="186"/>
            </w:pPr>
            <w:r w:rsidRPr="0026566E">
              <w:rPr>
                <w:lang w:val="uk-UA"/>
              </w:rPr>
              <w:t>цибуля морська</w:t>
            </w:r>
          </w:p>
        </w:tc>
        <w:tc>
          <w:tcPr>
            <w:tcW w:w="3544" w:type="dxa"/>
            <w:gridSpan w:val="2"/>
          </w:tcPr>
          <w:p w:rsidR="00A87DDB" w:rsidRPr="0026566E" w:rsidRDefault="00A87DDB" w:rsidP="00D57A42">
            <w:pPr>
              <w:ind w:left="151" w:hanging="142"/>
              <w:rPr>
                <w:lang w:val="en-US"/>
              </w:rPr>
            </w:pPr>
            <w:r w:rsidRPr="0026566E">
              <w:rPr>
                <w:lang w:val="en-US"/>
              </w:rPr>
              <w:t>Scilla, ae f (bulbus Scillae)</w:t>
            </w:r>
          </w:p>
        </w:tc>
        <w:tc>
          <w:tcPr>
            <w:tcW w:w="3118" w:type="dxa"/>
          </w:tcPr>
          <w:p w:rsidR="00A87DDB" w:rsidRPr="0026566E" w:rsidRDefault="00A87DDB" w:rsidP="00D57A42">
            <w:pPr>
              <w:ind w:left="151" w:hanging="142"/>
              <w:rPr>
                <w:lang w:val="en-US"/>
              </w:rPr>
            </w:pPr>
            <w:r>
              <w:rPr>
                <w:lang w:val="en-US"/>
              </w:rPr>
              <w:t>scilla bulb</w:t>
            </w:r>
          </w:p>
        </w:tc>
      </w:tr>
      <w:tr w:rsidR="00A87DDB" w:rsidRPr="0026566E" w:rsidTr="00655800">
        <w:tc>
          <w:tcPr>
            <w:tcW w:w="3555" w:type="dxa"/>
          </w:tcPr>
          <w:p w:rsidR="00A87DDB" w:rsidRPr="0026566E" w:rsidRDefault="00A87DDB" w:rsidP="00D57A42">
            <w:pPr>
              <w:ind w:left="186" w:hanging="186"/>
            </w:pPr>
            <w:r w:rsidRPr="0026566E">
              <w:rPr>
                <w:lang w:val="uk-UA"/>
              </w:rPr>
              <w:t>цибуля ріпчаста</w:t>
            </w:r>
          </w:p>
        </w:tc>
        <w:tc>
          <w:tcPr>
            <w:tcW w:w="3544" w:type="dxa"/>
            <w:gridSpan w:val="2"/>
          </w:tcPr>
          <w:p w:rsidR="00A87DDB" w:rsidRPr="0026566E" w:rsidRDefault="00A87DDB" w:rsidP="00D57A42">
            <w:pPr>
              <w:ind w:left="151" w:hanging="142"/>
            </w:pPr>
            <w:r w:rsidRPr="0026566E">
              <w:rPr>
                <w:lang w:val="en-US"/>
              </w:rPr>
              <w:t>Allium cera</w:t>
            </w:r>
          </w:p>
        </w:tc>
        <w:tc>
          <w:tcPr>
            <w:tcW w:w="3118" w:type="dxa"/>
          </w:tcPr>
          <w:p w:rsidR="00A87DDB" w:rsidRPr="0026566E" w:rsidRDefault="00A87DDB" w:rsidP="00D57A42">
            <w:pPr>
              <w:ind w:left="151" w:hanging="142"/>
              <w:rPr>
                <w:lang w:val="en-US"/>
              </w:rPr>
            </w:pPr>
            <w:r>
              <w:rPr>
                <w:lang w:val="en-US"/>
              </w:rPr>
              <w:t>bulb onion</w:t>
            </w:r>
          </w:p>
        </w:tc>
      </w:tr>
      <w:tr w:rsidR="00A87DDB" w:rsidRPr="0026566E" w:rsidTr="00655800">
        <w:tc>
          <w:tcPr>
            <w:tcW w:w="3555" w:type="dxa"/>
          </w:tcPr>
          <w:p w:rsidR="00A87DDB" w:rsidRPr="0026566E" w:rsidRDefault="00A87DDB" w:rsidP="00D57A42">
            <w:pPr>
              <w:ind w:left="186" w:hanging="186"/>
            </w:pPr>
            <w:r w:rsidRPr="0026566E">
              <w:rPr>
                <w:lang w:val="uk-UA"/>
              </w:rPr>
              <w:t>цибуля ріпчаста свіжа</w:t>
            </w:r>
          </w:p>
        </w:tc>
        <w:tc>
          <w:tcPr>
            <w:tcW w:w="3544" w:type="dxa"/>
            <w:gridSpan w:val="2"/>
          </w:tcPr>
          <w:p w:rsidR="00A87DDB" w:rsidRPr="0026566E" w:rsidRDefault="00A87DDB" w:rsidP="00D57A42">
            <w:pPr>
              <w:ind w:left="151" w:hanging="142"/>
            </w:pPr>
            <w:r w:rsidRPr="0026566E">
              <w:rPr>
                <w:lang w:val="en-US"/>
              </w:rPr>
              <w:t>bulbus Allii cerae</w:t>
            </w:r>
            <w:r>
              <w:rPr>
                <w:lang w:val="en-US"/>
              </w:rPr>
              <w:t xml:space="preserve"> recens</w:t>
            </w:r>
          </w:p>
        </w:tc>
        <w:tc>
          <w:tcPr>
            <w:tcW w:w="3118" w:type="dxa"/>
          </w:tcPr>
          <w:p w:rsidR="00A87DDB" w:rsidRPr="0026566E" w:rsidRDefault="00A87DDB" w:rsidP="00D57A42">
            <w:pPr>
              <w:ind w:left="151" w:hanging="142"/>
              <w:rPr>
                <w:lang w:val="en-US"/>
              </w:rPr>
            </w:pPr>
            <w:r>
              <w:rPr>
                <w:lang w:val="en-US"/>
              </w:rPr>
              <w:t>bulb onion fresh</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цукровий сироп</w:t>
            </w:r>
          </w:p>
        </w:tc>
        <w:tc>
          <w:tcPr>
            <w:tcW w:w="3544" w:type="dxa"/>
            <w:gridSpan w:val="2"/>
          </w:tcPr>
          <w:p w:rsidR="00A87DDB" w:rsidRPr="005D073B" w:rsidRDefault="00A87DDB" w:rsidP="00D57A42">
            <w:pPr>
              <w:ind w:left="151" w:hanging="142"/>
              <w:rPr>
                <w:lang w:val="en-US"/>
              </w:rPr>
            </w:pPr>
            <w:r>
              <w:rPr>
                <w:lang w:val="en-US"/>
              </w:rPr>
              <w:t>sir</w:t>
            </w:r>
            <m:oMath>
              <m:r>
                <w:rPr>
                  <w:rFonts w:ascii="Cambria Math" w:hAnsi="Cambria Math"/>
                  <w:lang w:val="en-US"/>
                </w:rPr>
                <m:t>ŭ</m:t>
              </m:r>
            </m:oMath>
            <w:r>
              <w:rPr>
                <w:lang w:val="en-US"/>
              </w:rPr>
              <w:t>pus Sacchări</w:t>
            </w:r>
          </w:p>
        </w:tc>
        <w:tc>
          <w:tcPr>
            <w:tcW w:w="3118" w:type="dxa"/>
          </w:tcPr>
          <w:p w:rsidR="00A87DDB" w:rsidRPr="00776EB0" w:rsidRDefault="00A87DDB" w:rsidP="00D57A42">
            <w:pPr>
              <w:ind w:left="151" w:hanging="142"/>
              <w:rPr>
                <w:lang w:val="en-US"/>
              </w:rPr>
            </w:pPr>
            <w:r>
              <w:rPr>
                <w:lang w:val="en-US"/>
              </w:rPr>
              <w:t>sugar syrup</w:t>
            </w:r>
          </w:p>
        </w:tc>
      </w:tr>
      <w:tr w:rsidR="00A87DDB" w:rsidRPr="0026566E" w:rsidTr="00655800">
        <w:tc>
          <w:tcPr>
            <w:tcW w:w="10217" w:type="dxa"/>
            <w:gridSpan w:val="4"/>
          </w:tcPr>
          <w:p w:rsidR="00A87DDB" w:rsidRPr="0026566E" w:rsidRDefault="00A87DDB" w:rsidP="00D57A42">
            <w:pPr>
              <w:ind w:left="186" w:hanging="186"/>
              <w:jc w:val="center"/>
              <w:rPr>
                <w:b/>
              </w:rPr>
            </w:pPr>
            <w:r w:rsidRPr="0026566E">
              <w:rPr>
                <w:b/>
              </w:rPr>
              <w:t>Ч</w:t>
            </w:r>
          </w:p>
        </w:tc>
      </w:tr>
      <w:tr w:rsidR="00A87DDB" w:rsidRPr="0026566E" w:rsidTr="00655800">
        <w:tc>
          <w:tcPr>
            <w:tcW w:w="3555" w:type="dxa"/>
          </w:tcPr>
          <w:p w:rsidR="00A87DDB" w:rsidRPr="0026566E" w:rsidRDefault="00A87DDB" w:rsidP="00D57A42">
            <w:pPr>
              <w:ind w:left="186" w:hanging="186"/>
              <w:rPr>
                <w:color w:val="000000"/>
                <w:lang w:val="uk-UA" w:eastAsia="uk-UA"/>
              </w:rPr>
            </w:pPr>
            <w:r w:rsidRPr="0026566E">
              <w:rPr>
                <w:color w:val="000000"/>
                <w:lang w:val="uk-UA" w:eastAsia="uk-UA"/>
              </w:rPr>
              <w:lastRenderedPageBreak/>
              <w:t>чага</w:t>
            </w:r>
            <w:r>
              <w:rPr>
                <w:color w:val="000000"/>
                <w:lang w:val="en-US" w:eastAsia="uk-UA"/>
              </w:rPr>
              <w:t>,</w:t>
            </w:r>
            <w:r w:rsidRPr="0026566E">
              <w:rPr>
                <w:color w:val="000000"/>
                <w:lang w:val="uk-UA" w:eastAsia="uk-UA"/>
              </w:rPr>
              <w:t xml:space="preserve"> березовий гриб </w:t>
            </w:r>
          </w:p>
        </w:tc>
        <w:tc>
          <w:tcPr>
            <w:tcW w:w="3402" w:type="dxa"/>
          </w:tcPr>
          <w:p w:rsidR="00A87DDB" w:rsidRPr="008B2F8A" w:rsidRDefault="00A87DDB" w:rsidP="00D57A42">
            <w:pPr>
              <w:ind w:left="151" w:hanging="142"/>
              <w:rPr>
                <w:color w:val="000000"/>
                <w:lang w:eastAsia="la-Latn"/>
              </w:rPr>
            </w:pPr>
            <w:r w:rsidRPr="0026566E">
              <w:rPr>
                <w:color w:val="000000"/>
                <w:lang w:val="la-Latn" w:eastAsia="la-Latn"/>
              </w:rPr>
              <w:t xml:space="preserve">fungus betulinus </w:t>
            </w:r>
          </w:p>
        </w:tc>
        <w:tc>
          <w:tcPr>
            <w:tcW w:w="3260" w:type="dxa"/>
            <w:gridSpan w:val="2"/>
          </w:tcPr>
          <w:p w:rsidR="00A87DDB" w:rsidRPr="008B2F8A" w:rsidRDefault="00A87DDB" w:rsidP="00D57A42">
            <w:pPr>
              <w:rPr>
                <w:color w:val="000000"/>
                <w:lang w:eastAsia="la-Latn"/>
              </w:rPr>
            </w:pPr>
            <w:r>
              <w:rPr>
                <w:color w:val="000000"/>
                <w:lang w:val="en-US" w:eastAsia="la-Latn"/>
              </w:rPr>
              <w:t>birchen</w:t>
            </w:r>
            <w:r w:rsidRPr="008B2F8A">
              <w:rPr>
                <w:color w:val="000000"/>
                <w:lang w:eastAsia="la-Latn"/>
              </w:rPr>
              <w:t xml:space="preserve"> </w:t>
            </w:r>
            <w:r>
              <w:rPr>
                <w:color w:val="000000"/>
                <w:lang w:val="en-US" w:eastAsia="la-Latn"/>
              </w:rPr>
              <w:t>fungus</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чай</w:t>
            </w:r>
          </w:p>
        </w:tc>
        <w:tc>
          <w:tcPr>
            <w:tcW w:w="3402" w:type="dxa"/>
          </w:tcPr>
          <w:p w:rsidR="00A87DDB" w:rsidRPr="0026566E" w:rsidRDefault="00A87DDB" w:rsidP="00D57A42">
            <w:pPr>
              <w:ind w:left="151" w:hanging="142"/>
              <w:rPr>
                <w:lang w:val="la-Latn"/>
              </w:rPr>
            </w:pPr>
            <w:r w:rsidRPr="0026566E">
              <w:rPr>
                <w:color w:val="000000"/>
                <w:lang w:val="la-Latn" w:eastAsia="la-Latn"/>
              </w:rPr>
              <w:t>thea, ae f</w:t>
            </w:r>
          </w:p>
        </w:tc>
        <w:tc>
          <w:tcPr>
            <w:tcW w:w="3260" w:type="dxa"/>
            <w:gridSpan w:val="2"/>
          </w:tcPr>
          <w:p w:rsidR="00A87DDB" w:rsidRPr="008B2F8A" w:rsidRDefault="00A87DDB" w:rsidP="00D57A42">
            <w:pPr>
              <w:ind w:left="151" w:hanging="142"/>
              <w:rPr>
                <w:color w:val="000000"/>
                <w:lang w:eastAsia="la-Latn"/>
              </w:rPr>
            </w:pPr>
            <w:r>
              <w:rPr>
                <w:color w:val="000000"/>
                <w:lang w:val="en-US" w:eastAsia="la-Latn"/>
              </w:rPr>
              <w:t>tea</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чай заспокійливий</w:t>
            </w:r>
          </w:p>
        </w:tc>
        <w:tc>
          <w:tcPr>
            <w:tcW w:w="3402" w:type="dxa"/>
          </w:tcPr>
          <w:p w:rsidR="00A87DDB" w:rsidRPr="0026566E" w:rsidRDefault="00A87DDB" w:rsidP="00D57A42">
            <w:pPr>
              <w:ind w:left="151" w:hanging="142"/>
              <w:rPr>
                <w:lang w:val="la-Latn"/>
              </w:rPr>
            </w:pPr>
            <w:r w:rsidRPr="0026566E">
              <w:rPr>
                <w:color w:val="000000"/>
                <w:lang w:val="la-Latn" w:eastAsia="la-Latn"/>
              </w:rPr>
              <w:t>species sedat</w:t>
            </w:r>
            <w:r>
              <w:rPr>
                <w:color w:val="000000"/>
                <w:lang w:val="la-Latn" w:eastAsia="la-Latn"/>
              </w:rPr>
              <w:t>ī</w:t>
            </w:r>
            <w:r w:rsidRPr="0026566E">
              <w:rPr>
                <w:color w:val="000000"/>
                <w:lang w:val="la-Latn" w:eastAsia="la-Latn"/>
              </w:rPr>
              <w:t>vae</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sedative tea</w:t>
            </w:r>
          </w:p>
        </w:tc>
      </w:tr>
      <w:tr w:rsidR="00A87DDB" w:rsidRPr="0026566E" w:rsidTr="00655800">
        <w:tc>
          <w:tcPr>
            <w:tcW w:w="3555" w:type="dxa"/>
          </w:tcPr>
          <w:p w:rsidR="00A87DDB" w:rsidRPr="0026566E" w:rsidRDefault="00A87DDB" w:rsidP="00D57A42">
            <w:pPr>
              <w:ind w:left="186" w:hanging="186"/>
              <w:rPr>
                <w:color w:val="000000"/>
                <w:lang w:val="uk-UA" w:eastAsia="uk-UA"/>
              </w:rPr>
            </w:pPr>
            <w:r w:rsidRPr="0026566E">
              <w:rPr>
                <w:color w:val="000000"/>
                <w:lang w:val="uk-UA" w:eastAsia="uk-UA"/>
              </w:rPr>
              <w:t xml:space="preserve">чай нирковий </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folium Orthosiph</w:t>
            </w:r>
            <w:r>
              <w:rPr>
                <w:color w:val="000000"/>
                <w:lang w:val="la-Latn" w:eastAsia="la-Latn"/>
              </w:rPr>
              <w:t>ŏ</w:t>
            </w:r>
            <w:r w:rsidRPr="0026566E">
              <w:rPr>
                <w:color w:val="000000"/>
                <w:lang w:val="la-Latn" w:eastAsia="la-Latn"/>
              </w:rPr>
              <w:t xml:space="preserve">nis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nephric tea</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часник</w:t>
            </w:r>
          </w:p>
        </w:tc>
        <w:tc>
          <w:tcPr>
            <w:tcW w:w="3402" w:type="dxa"/>
          </w:tcPr>
          <w:p w:rsidR="00A87DDB" w:rsidRPr="0026566E" w:rsidRDefault="00A87DDB" w:rsidP="00D57A42">
            <w:pPr>
              <w:ind w:left="151" w:hanging="142"/>
              <w:rPr>
                <w:color w:val="000000"/>
                <w:lang w:eastAsia="la-Latn"/>
              </w:rPr>
            </w:pPr>
            <w:r>
              <w:rPr>
                <w:color w:val="000000"/>
                <w:lang w:val="uk-UA" w:eastAsia="la-Latn"/>
              </w:rPr>
              <w:t>A</w:t>
            </w:r>
            <w:r w:rsidRPr="0026566E">
              <w:rPr>
                <w:color w:val="000000"/>
                <w:lang w:val="la-Latn" w:eastAsia="la-Latn"/>
              </w:rPr>
              <w:t xml:space="preserve">llium, i n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garlic</w:t>
            </w:r>
          </w:p>
        </w:tc>
      </w:tr>
      <w:tr w:rsidR="00A87DDB" w:rsidRPr="0026566E" w:rsidTr="00655800">
        <w:tc>
          <w:tcPr>
            <w:tcW w:w="3555" w:type="dxa"/>
          </w:tcPr>
          <w:p w:rsidR="00A87DDB" w:rsidRPr="0026566E" w:rsidRDefault="00A87DDB" w:rsidP="00D57A42">
            <w:pPr>
              <w:ind w:left="186" w:hanging="186"/>
              <w:rPr>
                <w:color w:val="000000"/>
                <w:lang w:val="uk-UA" w:eastAsia="uk-UA"/>
              </w:rPr>
            </w:pPr>
            <w:r w:rsidRPr="0026566E">
              <w:rPr>
                <w:color w:val="000000"/>
                <w:lang w:val="uk-UA" w:eastAsia="uk-UA"/>
              </w:rPr>
              <w:t xml:space="preserve">часник </w:t>
            </w:r>
            <w:r>
              <w:rPr>
                <w:color w:val="000000"/>
                <w:lang w:val="uk-UA" w:eastAsia="uk-UA"/>
              </w:rPr>
              <w:t>городній</w:t>
            </w:r>
          </w:p>
        </w:tc>
        <w:tc>
          <w:tcPr>
            <w:tcW w:w="3402" w:type="dxa"/>
          </w:tcPr>
          <w:p w:rsidR="00A87DDB" w:rsidRPr="0026566E" w:rsidRDefault="00A87DDB" w:rsidP="00D57A42">
            <w:pPr>
              <w:ind w:left="151" w:hanging="142"/>
              <w:rPr>
                <w:color w:val="000000"/>
                <w:lang w:val="en-US" w:eastAsia="la-Latn"/>
              </w:rPr>
            </w:pPr>
            <w:r>
              <w:rPr>
                <w:color w:val="000000"/>
                <w:lang w:val="en-US" w:eastAsia="la-Latn"/>
              </w:rPr>
              <w:t>A</w:t>
            </w:r>
            <w:r>
              <w:rPr>
                <w:color w:val="000000"/>
                <w:lang w:val="la-Latn" w:eastAsia="la-Latn"/>
              </w:rPr>
              <w:t>llium sa</w:t>
            </w:r>
            <w:r>
              <w:rPr>
                <w:color w:val="000000"/>
                <w:lang w:val="en-US" w:eastAsia="la-Latn"/>
              </w:rPr>
              <w:t>t</w:t>
            </w:r>
            <w:r w:rsidRPr="0026566E">
              <w:rPr>
                <w:color w:val="000000"/>
                <w:lang w:val="la-Latn" w:eastAsia="la-Latn"/>
              </w:rPr>
              <w:t xml:space="preserve">ivum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pig garlic</w:t>
            </w:r>
          </w:p>
        </w:tc>
      </w:tr>
      <w:tr w:rsidR="00A87DDB" w:rsidRPr="0026566E" w:rsidTr="00655800">
        <w:tc>
          <w:tcPr>
            <w:tcW w:w="3555" w:type="dxa"/>
          </w:tcPr>
          <w:p w:rsidR="00A87DDB" w:rsidRPr="0026566E" w:rsidRDefault="00A87DDB" w:rsidP="00D57A42">
            <w:pPr>
              <w:ind w:left="186" w:hanging="186"/>
              <w:rPr>
                <w:color w:val="000000"/>
                <w:lang w:val="uk-UA" w:eastAsia="uk-UA"/>
              </w:rPr>
            </w:pPr>
            <w:r w:rsidRPr="0026566E">
              <w:rPr>
                <w:color w:val="000000"/>
                <w:lang w:val="uk-UA" w:eastAsia="uk-UA"/>
              </w:rPr>
              <w:t xml:space="preserve">часник свіжий </w:t>
            </w:r>
          </w:p>
        </w:tc>
        <w:tc>
          <w:tcPr>
            <w:tcW w:w="3402" w:type="dxa"/>
          </w:tcPr>
          <w:p w:rsidR="00A87DDB" w:rsidRPr="0026566E" w:rsidRDefault="00A87DDB" w:rsidP="00D57A42">
            <w:pPr>
              <w:ind w:left="151" w:hanging="142"/>
              <w:rPr>
                <w:color w:val="000000"/>
                <w:lang w:val="en-US" w:eastAsia="la-Latn"/>
              </w:rPr>
            </w:pPr>
            <w:r w:rsidRPr="0026566E">
              <w:rPr>
                <w:color w:val="000000"/>
                <w:lang w:val="la-Latn" w:eastAsia="la-Latn"/>
              </w:rPr>
              <w:t xml:space="preserve">bulbus Allii sativi recens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fresh garlic</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чебрець</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 xml:space="preserve">Thymus, i m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thyme</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чебрець</w:t>
            </w:r>
          </w:p>
        </w:tc>
        <w:tc>
          <w:tcPr>
            <w:tcW w:w="3402" w:type="dxa"/>
          </w:tcPr>
          <w:p w:rsidR="00A87DDB" w:rsidRPr="0026566E" w:rsidRDefault="00A87DDB" w:rsidP="00D57A42">
            <w:pPr>
              <w:ind w:left="151" w:hanging="142"/>
              <w:rPr>
                <w:color w:val="000000"/>
                <w:lang w:val="en-US" w:eastAsia="la-Latn"/>
              </w:rPr>
            </w:pPr>
            <w:r w:rsidRPr="0026566E">
              <w:rPr>
                <w:color w:val="000000"/>
                <w:lang w:val="la-Latn" w:eastAsia="la-Latn"/>
              </w:rPr>
              <w:t xml:space="preserve">Thymus serpyllum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brotherwort</w:t>
            </w:r>
          </w:p>
        </w:tc>
      </w:tr>
      <w:tr w:rsidR="00A87DDB" w:rsidRPr="0026566E" w:rsidTr="00655800">
        <w:tc>
          <w:tcPr>
            <w:tcW w:w="3555" w:type="dxa"/>
          </w:tcPr>
          <w:p w:rsidR="00A87DDB" w:rsidRPr="0026566E" w:rsidRDefault="00A87DDB" w:rsidP="00D57A42">
            <w:pPr>
              <w:ind w:left="186" w:hanging="186"/>
              <w:rPr>
                <w:color w:val="000000"/>
                <w:lang w:val="uk-UA" w:eastAsia="uk-UA"/>
              </w:rPr>
            </w:pPr>
            <w:r w:rsidRPr="0026566E">
              <w:rPr>
                <w:color w:val="000000"/>
                <w:lang w:val="uk-UA" w:eastAsia="uk-UA"/>
              </w:rPr>
              <w:t>чемериця</w:t>
            </w:r>
          </w:p>
        </w:tc>
        <w:tc>
          <w:tcPr>
            <w:tcW w:w="3402" w:type="dxa"/>
          </w:tcPr>
          <w:p w:rsidR="00A87DDB" w:rsidRPr="0026566E" w:rsidRDefault="00A87DDB" w:rsidP="00D57A42">
            <w:pPr>
              <w:ind w:left="151" w:hanging="142"/>
              <w:rPr>
                <w:color w:val="000000"/>
                <w:lang w:val="en-US" w:eastAsia="la-Latn"/>
              </w:rPr>
            </w:pPr>
            <w:r w:rsidRPr="0026566E">
              <w:rPr>
                <w:color w:val="000000"/>
                <w:lang w:val="en-US" w:eastAsia="la-Latn"/>
              </w:rPr>
              <w:t>Veratrum, i n</w:t>
            </w:r>
          </w:p>
        </w:tc>
        <w:tc>
          <w:tcPr>
            <w:tcW w:w="3260" w:type="dxa"/>
            <w:gridSpan w:val="2"/>
          </w:tcPr>
          <w:p w:rsidR="00A87DDB" w:rsidRPr="0026566E" w:rsidRDefault="00A87DDB" w:rsidP="00D57A42">
            <w:pPr>
              <w:ind w:left="151" w:hanging="142"/>
              <w:rPr>
                <w:color w:val="000000"/>
                <w:lang w:val="en-US" w:eastAsia="la-Latn"/>
              </w:rPr>
            </w:pPr>
            <w:r>
              <w:rPr>
                <w:color w:val="000000"/>
                <w:lang w:val="en-US" w:eastAsia="la-Latn"/>
              </w:rPr>
              <w:t>hellebore</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череда</w:t>
            </w:r>
          </w:p>
        </w:tc>
        <w:tc>
          <w:tcPr>
            <w:tcW w:w="3402" w:type="dxa"/>
          </w:tcPr>
          <w:p w:rsidR="00A87DDB" w:rsidRPr="0026566E" w:rsidRDefault="00A87DDB" w:rsidP="00D57A42">
            <w:pPr>
              <w:ind w:left="151" w:hanging="142"/>
              <w:rPr>
                <w:color w:val="000000"/>
                <w:lang w:eastAsia="la-Latn"/>
              </w:rPr>
            </w:pPr>
            <w:r>
              <w:rPr>
                <w:color w:val="000000"/>
                <w:lang w:val="en-US" w:eastAsia="la-Latn"/>
              </w:rPr>
              <w:t>B</w:t>
            </w:r>
            <w:r w:rsidRPr="0026566E">
              <w:rPr>
                <w:color w:val="000000"/>
                <w:lang w:val="la-Latn" w:eastAsia="la-Latn"/>
              </w:rPr>
              <w:t xml:space="preserve">idens, ntis f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beggar</w:t>
            </w:r>
            <w:r w:rsidR="00EC1475">
              <w:rPr>
                <w:color w:val="000000"/>
                <w:lang w:val="en-US" w:eastAsia="la-Latn"/>
              </w:rPr>
              <w:t>’</w:t>
            </w:r>
            <w:r>
              <w:rPr>
                <w:color w:val="000000"/>
                <w:lang w:val="en-US" w:eastAsia="la-Latn"/>
              </w:rPr>
              <w:t>s-ticks</w:t>
            </w:r>
          </w:p>
        </w:tc>
      </w:tr>
      <w:tr w:rsidR="00A87DDB" w:rsidRPr="0026566E" w:rsidTr="00655800">
        <w:tc>
          <w:tcPr>
            <w:tcW w:w="3555" w:type="dxa"/>
          </w:tcPr>
          <w:p w:rsidR="00A87DDB" w:rsidRPr="0026566E" w:rsidRDefault="00A87DDB" w:rsidP="00D57A42">
            <w:pPr>
              <w:ind w:left="186" w:hanging="186"/>
              <w:rPr>
                <w:color w:val="000000"/>
                <w:lang w:val="uk-UA" w:eastAsia="uk-UA"/>
              </w:rPr>
            </w:pPr>
            <w:r w:rsidRPr="0026566E">
              <w:rPr>
                <w:color w:val="000000"/>
                <w:lang w:val="uk-UA" w:eastAsia="uk-UA"/>
              </w:rPr>
              <w:t xml:space="preserve">череда трироздільна </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Bidens tripart</w:t>
            </w:r>
            <w:r>
              <w:rPr>
                <w:color w:val="000000"/>
                <w:lang w:val="la-Latn" w:eastAsia="la-Latn"/>
              </w:rPr>
              <w:t>ī</w:t>
            </w:r>
            <w:r w:rsidRPr="0026566E">
              <w:rPr>
                <w:color w:val="000000"/>
                <w:lang w:val="la-Latn" w:eastAsia="la-Latn"/>
              </w:rPr>
              <w:t xml:space="preserve">ta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beggar</w:t>
            </w:r>
            <w:r w:rsidR="00EC1475">
              <w:rPr>
                <w:color w:val="000000"/>
                <w:lang w:val="en-US" w:eastAsia="la-Latn"/>
              </w:rPr>
              <w:t>’</w:t>
            </w:r>
            <w:r>
              <w:rPr>
                <w:color w:val="000000"/>
                <w:lang w:val="en-US" w:eastAsia="la-Latn"/>
              </w:rPr>
              <w:t>s-ticks</w:t>
            </w:r>
          </w:p>
        </w:tc>
      </w:tr>
      <w:tr w:rsidR="00A87DDB" w:rsidRPr="0026566E" w:rsidTr="00655800">
        <w:tc>
          <w:tcPr>
            <w:tcW w:w="3555" w:type="dxa"/>
          </w:tcPr>
          <w:p w:rsidR="00A87DDB" w:rsidRPr="0026566E" w:rsidRDefault="00A87DDB" w:rsidP="00D57A42">
            <w:pPr>
              <w:ind w:left="186" w:hanging="186"/>
              <w:rPr>
                <w:color w:val="000000"/>
                <w:lang w:val="uk-UA" w:eastAsia="uk-UA"/>
              </w:rPr>
            </w:pPr>
            <w:r w:rsidRPr="0026566E">
              <w:rPr>
                <w:color w:val="000000"/>
                <w:lang w:val="uk-UA" w:eastAsia="uk-UA"/>
              </w:rPr>
              <w:t xml:space="preserve">черемха звичайна </w:t>
            </w:r>
          </w:p>
        </w:tc>
        <w:tc>
          <w:tcPr>
            <w:tcW w:w="3402" w:type="dxa"/>
          </w:tcPr>
          <w:p w:rsidR="00A87DDB" w:rsidRPr="0026566E" w:rsidRDefault="00A87DDB" w:rsidP="00D57A42">
            <w:pPr>
              <w:ind w:left="151" w:hanging="142"/>
              <w:rPr>
                <w:color w:val="000000"/>
                <w:lang w:eastAsia="la-Latn"/>
              </w:rPr>
            </w:pPr>
            <w:r>
              <w:rPr>
                <w:color w:val="000000"/>
                <w:lang w:val="en-US" w:eastAsia="la-Latn"/>
              </w:rPr>
              <w:t>P</w:t>
            </w:r>
            <w:r>
              <w:rPr>
                <w:color w:val="000000"/>
                <w:lang w:val="la-Latn" w:eastAsia="la-Latn"/>
              </w:rPr>
              <w:t>adus (</w:t>
            </w:r>
            <w:r>
              <w:rPr>
                <w:color w:val="000000"/>
                <w:lang w:val="en-US" w:eastAsia="la-Latn"/>
              </w:rPr>
              <w:t>P</w:t>
            </w:r>
            <w:r w:rsidRPr="0026566E">
              <w:rPr>
                <w:color w:val="000000"/>
                <w:lang w:val="la-Latn" w:eastAsia="la-Latn"/>
              </w:rPr>
              <w:t xml:space="preserve">runus) racemosa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chokecherry</w:t>
            </w:r>
          </w:p>
        </w:tc>
      </w:tr>
      <w:tr w:rsidR="00A87DDB" w:rsidRPr="0026566E" w:rsidTr="00655800">
        <w:tc>
          <w:tcPr>
            <w:tcW w:w="3555" w:type="dxa"/>
          </w:tcPr>
          <w:p w:rsidR="00A87DDB" w:rsidRPr="0026566E" w:rsidRDefault="00A87DDB" w:rsidP="00D57A42">
            <w:pPr>
              <w:ind w:left="186" w:hanging="186"/>
              <w:rPr>
                <w:color w:val="000000"/>
                <w:lang w:val="uk-UA" w:eastAsia="uk-UA"/>
              </w:rPr>
            </w:pPr>
            <w:r w:rsidRPr="0026566E">
              <w:rPr>
                <w:color w:val="000000"/>
                <w:lang w:val="uk-UA" w:eastAsia="uk-UA"/>
              </w:rPr>
              <w:t xml:space="preserve">чилібуха, блювотний горіх </w:t>
            </w:r>
          </w:p>
        </w:tc>
        <w:tc>
          <w:tcPr>
            <w:tcW w:w="3402" w:type="dxa"/>
          </w:tcPr>
          <w:p w:rsidR="00A87DDB" w:rsidRPr="0026566E" w:rsidRDefault="00A87DDB" w:rsidP="00D57A42">
            <w:pPr>
              <w:ind w:left="151" w:hanging="142"/>
              <w:rPr>
                <w:lang w:val="la-Latn"/>
              </w:rPr>
            </w:pPr>
            <w:r w:rsidRPr="0026566E">
              <w:rPr>
                <w:color w:val="000000"/>
                <w:lang w:val="la-Latn" w:eastAsia="la-Latn"/>
              </w:rPr>
              <w:t>Strychnos, i f</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strychnine</w:t>
            </w:r>
          </w:p>
        </w:tc>
      </w:tr>
      <w:tr w:rsidR="004155D9" w:rsidRPr="004155D9" w:rsidTr="00655800">
        <w:tc>
          <w:tcPr>
            <w:tcW w:w="3555" w:type="dxa"/>
          </w:tcPr>
          <w:p w:rsidR="00A87DDB" w:rsidRPr="004155D9" w:rsidRDefault="00A87DDB" w:rsidP="00D57A42">
            <w:pPr>
              <w:ind w:left="186" w:hanging="186"/>
              <w:rPr>
                <w:lang w:val="uk-UA" w:eastAsia="uk-UA"/>
              </w:rPr>
            </w:pPr>
            <w:r w:rsidRPr="004155D9">
              <w:rPr>
                <w:lang w:val="uk-UA" w:eastAsia="uk-UA"/>
              </w:rPr>
              <w:t xml:space="preserve">чистець </w:t>
            </w:r>
          </w:p>
        </w:tc>
        <w:tc>
          <w:tcPr>
            <w:tcW w:w="3402" w:type="dxa"/>
          </w:tcPr>
          <w:p w:rsidR="00A87DDB" w:rsidRPr="004155D9" w:rsidRDefault="00A87DDB" w:rsidP="00D57A42">
            <w:pPr>
              <w:ind w:left="151" w:hanging="142"/>
              <w:rPr>
                <w:lang w:eastAsia="la-Latn"/>
              </w:rPr>
            </w:pPr>
            <w:r w:rsidRPr="004155D9">
              <w:rPr>
                <w:lang w:val="la-Latn" w:eastAsia="la-Latn"/>
              </w:rPr>
              <w:t xml:space="preserve">Stachys betonicaeflora </w:t>
            </w:r>
          </w:p>
        </w:tc>
        <w:tc>
          <w:tcPr>
            <w:tcW w:w="3260" w:type="dxa"/>
            <w:gridSpan w:val="2"/>
          </w:tcPr>
          <w:p w:rsidR="00A87DDB" w:rsidRPr="004155D9" w:rsidRDefault="00A87DDB" w:rsidP="00D57A42">
            <w:pPr>
              <w:ind w:left="151" w:hanging="142"/>
              <w:rPr>
                <w:lang w:val="en-US" w:eastAsia="la-Latn"/>
              </w:rPr>
            </w:pPr>
            <w:r w:rsidRPr="004155D9">
              <w:rPr>
                <w:lang w:val="en-US" w:eastAsia="la-Latn"/>
              </w:rPr>
              <w:t>woundwort</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чистотіл</w:t>
            </w:r>
          </w:p>
        </w:tc>
        <w:tc>
          <w:tcPr>
            <w:tcW w:w="3402" w:type="dxa"/>
          </w:tcPr>
          <w:p w:rsidR="00A87DDB" w:rsidRPr="0026566E" w:rsidRDefault="00A87DDB" w:rsidP="00D57A42">
            <w:pPr>
              <w:ind w:left="151" w:hanging="142"/>
              <w:rPr>
                <w:i/>
                <w:iCs/>
                <w:color w:val="000000"/>
                <w:lang w:eastAsia="la-Latn"/>
              </w:rPr>
            </w:pPr>
            <w:r>
              <w:rPr>
                <w:color w:val="000000"/>
                <w:lang w:val="en-US" w:eastAsia="la-Latn"/>
              </w:rPr>
              <w:t>C</w:t>
            </w:r>
            <w:r w:rsidRPr="0026566E">
              <w:rPr>
                <w:color w:val="000000"/>
                <w:lang w:val="la-Latn" w:eastAsia="la-Latn"/>
              </w:rPr>
              <w:t xml:space="preserve">helidonium, i </w:t>
            </w:r>
            <w:r w:rsidRPr="0026566E">
              <w:rPr>
                <w:iCs/>
                <w:color w:val="000000"/>
                <w:lang w:val="la-Latn" w:eastAsia="la-Latn"/>
              </w:rPr>
              <w:t>n</w:t>
            </w:r>
            <w:r w:rsidRPr="0026566E">
              <w:rPr>
                <w:i/>
                <w:iCs/>
                <w:color w:val="000000"/>
                <w:lang w:val="la-Latn" w:eastAsia="la-Latn"/>
              </w:rPr>
              <w:t xml:space="preserve">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celandine</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чистотіл великий, звичайний</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Chelidonium majus</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celandine</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чорниця</w:t>
            </w:r>
          </w:p>
        </w:tc>
        <w:tc>
          <w:tcPr>
            <w:tcW w:w="3402" w:type="dxa"/>
          </w:tcPr>
          <w:p w:rsidR="00A87DDB" w:rsidRPr="0026566E" w:rsidRDefault="00A87DDB" w:rsidP="00D57A42">
            <w:pPr>
              <w:ind w:left="151" w:hanging="142"/>
              <w:rPr>
                <w:color w:val="000000"/>
                <w:lang w:eastAsia="la-Latn"/>
              </w:rPr>
            </w:pPr>
            <w:r>
              <w:rPr>
                <w:color w:val="000000"/>
                <w:lang w:val="en-US" w:eastAsia="la-Latn"/>
              </w:rPr>
              <w:t>M</w:t>
            </w:r>
            <w:r w:rsidRPr="0026566E">
              <w:rPr>
                <w:color w:val="000000"/>
                <w:lang w:val="la-Latn" w:eastAsia="la-Latn"/>
              </w:rPr>
              <w:t xml:space="preserve">yrtillus, i f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bilberry</w:t>
            </w:r>
          </w:p>
        </w:tc>
      </w:tr>
      <w:tr w:rsidR="00A87DDB" w:rsidRPr="0026566E" w:rsidTr="00655800">
        <w:tc>
          <w:tcPr>
            <w:tcW w:w="10217" w:type="dxa"/>
            <w:gridSpan w:val="4"/>
          </w:tcPr>
          <w:p w:rsidR="00A87DDB" w:rsidRPr="0026566E" w:rsidRDefault="00A87DDB" w:rsidP="00D57A42">
            <w:pPr>
              <w:ind w:left="186" w:hanging="186"/>
              <w:jc w:val="center"/>
              <w:rPr>
                <w:b/>
              </w:rPr>
            </w:pPr>
            <w:r w:rsidRPr="0026566E">
              <w:rPr>
                <w:b/>
              </w:rPr>
              <w:t>Ш</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шавлія</w:t>
            </w:r>
          </w:p>
        </w:tc>
        <w:tc>
          <w:tcPr>
            <w:tcW w:w="3402" w:type="dxa"/>
          </w:tcPr>
          <w:p w:rsidR="00A87DDB" w:rsidRPr="0026566E" w:rsidRDefault="00A87DDB" w:rsidP="00D57A42">
            <w:pPr>
              <w:ind w:left="151" w:hanging="142"/>
              <w:rPr>
                <w:color w:val="000000"/>
                <w:lang w:eastAsia="la-Latn"/>
              </w:rPr>
            </w:pPr>
            <w:r>
              <w:rPr>
                <w:color w:val="000000"/>
                <w:lang w:val="en-US" w:eastAsia="la-Latn"/>
              </w:rPr>
              <w:t>S</w:t>
            </w:r>
            <w:r w:rsidRPr="0026566E">
              <w:rPr>
                <w:color w:val="000000"/>
                <w:lang w:val="la-Latn" w:eastAsia="la-Latn"/>
              </w:rPr>
              <w:t xml:space="preserve">alvia, ae f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sage/salvia</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шипшина</w:t>
            </w:r>
          </w:p>
        </w:tc>
        <w:tc>
          <w:tcPr>
            <w:tcW w:w="3402" w:type="dxa"/>
          </w:tcPr>
          <w:p w:rsidR="00A87DDB" w:rsidRPr="0026566E" w:rsidRDefault="00A87DDB" w:rsidP="00D57A42">
            <w:pPr>
              <w:ind w:left="151" w:hanging="142"/>
              <w:rPr>
                <w:color w:val="000000"/>
                <w:lang w:eastAsia="la-Latn"/>
              </w:rPr>
            </w:pPr>
            <w:r>
              <w:rPr>
                <w:color w:val="000000"/>
                <w:lang w:val="en-US" w:eastAsia="la-Latn"/>
              </w:rPr>
              <w:t>R</w:t>
            </w:r>
            <w:r w:rsidRPr="0026566E">
              <w:rPr>
                <w:color w:val="000000"/>
                <w:lang w:val="la-Latn" w:eastAsia="la-Latn"/>
              </w:rPr>
              <w:t xml:space="preserve">osa, ae f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doge-rose</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шишка</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strob</w:t>
            </w:r>
            <w:r>
              <w:rPr>
                <w:lang w:val="en-US"/>
              </w:rPr>
              <w:t>ĭ</w:t>
            </w:r>
            <w:r w:rsidRPr="0026566E">
              <w:rPr>
                <w:color w:val="000000"/>
                <w:lang w:val="la-Latn" w:eastAsia="la-Latn"/>
              </w:rPr>
              <w:t xml:space="preserve">lus, i m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cone</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шишки вільхи</w:t>
            </w:r>
          </w:p>
        </w:tc>
        <w:tc>
          <w:tcPr>
            <w:tcW w:w="3402" w:type="dxa"/>
          </w:tcPr>
          <w:p w:rsidR="00A87DDB" w:rsidRPr="0026566E" w:rsidRDefault="00A87DDB" w:rsidP="00D57A42">
            <w:pPr>
              <w:ind w:left="151" w:hanging="142"/>
              <w:rPr>
                <w:color w:val="000000"/>
                <w:lang w:eastAsia="la-Latn"/>
              </w:rPr>
            </w:pPr>
            <w:r w:rsidRPr="0026566E">
              <w:rPr>
                <w:color w:val="000000"/>
                <w:lang w:val="la-Latn" w:eastAsia="la-Latn"/>
              </w:rPr>
              <w:t>f</w:t>
            </w:r>
            <w:r>
              <w:rPr>
                <w:color w:val="000000"/>
                <w:lang w:val="la-Latn" w:eastAsia="la-Latn"/>
              </w:rPr>
              <w:t>ructus Alni</w:t>
            </w:r>
            <w:r w:rsidRPr="0026566E">
              <w:rPr>
                <w:color w:val="000000"/>
                <w:lang w:val="la-Latn" w:eastAsia="la-Latn"/>
              </w:rPr>
              <w:t xml:space="preserve"> </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alder cone</w:t>
            </w:r>
          </w:p>
        </w:tc>
      </w:tr>
      <w:tr w:rsidR="00A87DDB" w:rsidRPr="0026566E" w:rsidTr="00655800">
        <w:tc>
          <w:tcPr>
            <w:tcW w:w="3555" w:type="dxa"/>
          </w:tcPr>
          <w:p w:rsidR="00A87DDB" w:rsidRPr="0026566E" w:rsidRDefault="00A87DDB" w:rsidP="00D57A42">
            <w:pPr>
              <w:ind w:left="186" w:hanging="186"/>
              <w:rPr>
                <w:color w:val="000000"/>
                <w:lang w:val="uk-UA" w:eastAsia="uk-UA"/>
              </w:rPr>
            </w:pPr>
            <w:r w:rsidRPr="0026566E">
              <w:rPr>
                <w:color w:val="000000"/>
                <w:lang w:val="uk-UA" w:eastAsia="uk-UA"/>
              </w:rPr>
              <w:t>шишки</w:t>
            </w:r>
            <w:r w:rsidRPr="0026566E">
              <w:rPr>
                <w:color w:val="000000"/>
                <w:lang w:val="en-US" w:eastAsia="uk-UA"/>
              </w:rPr>
              <w:t xml:space="preserve"> </w:t>
            </w:r>
            <w:r>
              <w:rPr>
                <w:color w:val="000000"/>
                <w:lang w:val="uk-UA" w:eastAsia="uk-UA"/>
              </w:rPr>
              <w:t>хме</w:t>
            </w:r>
            <w:r w:rsidRPr="0026566E">
              <w:rPr>
                <w:color w:val="000000"/>
                <w:lang w:val="uk-UA" w:eastAsia="uk-UA"/>
              </w:rPr>
              <w:t>лю</w:t>
            </w:r>
          </w:p>
        </w:tc>
        <w:tc>
          <w:tcPr>
            <w:tcW w:w="3402" w:type="dxa"/>
          </w:tcPr>
          <w:p w:rsidR="00A87DDB" w:rsidRPr="0026566E" w:rsidRDefault="00A87DDB" w:rsidP="00D57A42">
            <w:pPr>
              <w:ind w:left="151" w:hanging="142"/>
              <w:rPr>
                <w:color w:val="000000"/>
                <w:lang w:val="en-US" w:eastAsia="la-Latn"/>
              </w:rPr>
            </w:pPr>
            <w:r w:rsidRPr="0026566E">
              <w:rPr>
                <w:color w:val="000000"/>
                <w:lang w:val="la-Latn" w:eastAsia="la-Latn"/>
              </w:rPr>
              <w:t>strob</w:t>
            </w:r>
            <w:r>
              <w:rPr>
                <w:lang w:val="en-US"/>
              </w:rPr>
              <w:t>ĭ</w:t>
            </w:r>
            <w:r w:rsidRPr="0026566E">
              <w:rPr>
                <w:color w:val="000000"/>
                <w:lang w:val="la-Latn" w:eastAsia="la-Latn"/>
              </w:rPr>
              <w:t>l</w:t>
            </w:r>
            <w:r w:rsidRPr="0026566E">
              <w:rPr>
                <w:color w:val="000000"/>
                <w:lang w:val="en-US" w:eastAsia="la-Latn"/>
              </w:rPr>
              <w:t>i Lup</w:t>
            </w:r>
            <w:r>
              <w:rPr>
                <w:color w:val="000000"/>
                <w:lang w:val="en-US" w:eastAsia="la-Latn"/>
              </w:rPr>
              <w:t>ŭ</w:t>
            </w:r>
            <w:r w:rsidRPr="0026566E">
              <w:rPr>
                <w:color w:val="000000"/>
                <w:lang w:val="en-US" w:eastAsia="la-Latn"/>
              </w:rPr>
              <w:t>li</w:t>
            </w:r>
          </w:p>
        </w:tc>
        <w:tc>
          <w:tcPr>
            <w:tcW w:w="3260" w:type="dxa"/>
            <w:gridSpan w:val="2"/>
          </w:tcPr>
          <w:p w:rsidR="00A87DDB" w:rsidRPr="00776EB0" w:rsidRDefault="00A87DDB" w:rsidP="00D57A42">
            <w:pPr>
              <w:ind w:left="151" w:hanging="142"/>
              <w:rPr>
                <w:color w:val="000000"/>
                <w:lang w:val="en-US" w:eastAsia="la-Latn"/>
              </w:rPr>
            </w:pPr>
            <w:r>
              <w:rPr>
                <w:color w:val="000000"/>
                <w:lang w:val="en-US" w:eastAsia="la-Latn"/>
              </w:rPr>
              <w:t>hope cone</w:t>
            </w:r>
          </w:p>
        </w:tc>
      </w:tr>
      <w:tr w:rsidR="00A87DDB" w:rsidRPr="0026566E" w:rsidTr="00655800">
        <w:tc>
          <w:tcPr>
            <w:tcW w:w="3555" w:type="dxa"/>
          </w:tcPr>
          <w:p w:rsidR="00A87DDB" w:rsidRPr="00B36AA8" w:rsidRDefault="00A87DDB" w:rsidP="00D57A42">
            <w:pPr>
              <w:ind w:left="186" w:hanging="186"/>
              <w:rPr>
                <w:lang w:val="en-US"/>
              </w:rPr>
            </w:pPr>
            <w:r>
              <w:rPr>
                <w:color w:val="000000"/>
                <w:lang w:val="uk-UA" w:eastAsia="uk-UA"/>
              </w:rPr>
              <w:t xml:space="preserve">шоломниця </w:t>
            </w:r>
            <w:r w:rsidRPr="0026566E">
              <w:rPr>
                <w:color w:val="000000"/>
                <w:lang w:val="uk-UA" w:eastAsia="uk-UA"/>
              </w:rPr>
              <w:t>байкальська</w:t>
            </w:r>
          </w:p>
        </w:tc>
        <w:tc>
          <w:tcPr>
            <w:tcW w:w="3402" w:type="dxa"/>
          </w:tcPr>
          <w:p w:rsidR="00A87DDB" w:rsidRPr="0026566E" w:rsidRDefault="00A87DDB" w:rsidP="00D57A42">
            <w:pPr>
              <w:ind w:left="151" w:hanging="142"/>
              <w:rPr>
                <w:color w:val="000000"/>
                <w:lang w:eastAsia="la-Latn"/>
              </w:rPr>
            </w:pPr>
            <w:r>
              <w:rPr>
                <w:color w:val="000000"/>
                <w:lang w:val="en-US" w:eastAsia="la-Latn"/>
              </w:rPr>
              <w:t>S</w:t>
            </w:r>
            <w:r>
              <w:rPr>
                <w:color w:val="000000"/>
                <w:lang w:val="la-Latn" w:eastAsia="la-Latn"/>
              </w:rPr>
              <w:t xml:space="preserve">cutellaria </w:t>
            </w:r>
            <w:r w:rsidRPr="0026566E">
              <w:rPr>
                <w:color w:val="000000"/>
                <w:lang w:val="la-Latn" w:eastAsia="la-Latn"/>
              </w:rPr>
              <w:t>baicalensis</w:t>
            </w:r>
          </w:p>
        </w:tc>
        <w:tc>
          <w:tcPr>
            <w:tcW w:w="3260" w:type="dxa"/>
            <w:gridSpan w:val="2"/>
          </w:tcPr>
          <w:p w:rsidR="00A87DDB" w:rsidRPr="006623BC" w:rsidRDefault="00A87DDB" w:rsidP="00D57A42">
            <w:pPr>
              <w:ind w:left="151" w:hanging="142"/>
              <w:rPr>
                <w:color w:val="000000"/>
                <w:lang w:val="en-US" w:eastAsia="la-Latn"/>
              </w:rPr>
            </w:pPr>
            <w:r>
              <w:rPr>
                <w:color w:val="000000"/>
                <w:lang w:val="en-US" w:eastAsia="la-Latn"/>
              </w:rPr>
              <w:t>baical scutellaria</w:t>
            </w:r>
          </w:p>
        </w:tc>
      </w:tr>
      <w:tr w:rsidR="00A87DDB" w:rsidRPr="0026566E" w:rsidTr="00655800">
        <w:tc>
          <w:tcPr>
            <w:tcW w:w="10217" w:type="dxa"/>
            <w:gridSpan w:val="4"/>
          </w:tcPr>
          <w:p w:rsidR="00A87DDB" w:rsidRPr="0026566E" w:rsidRDefault="00A87DDB" w:rsidP="00D57A42">
            <w:pPr>
              <w:ind w:left="186" w:hanging="186"/>
              <w:jc w:val="center"/>
              <w:rPr>
                <w:b/>
              </w:rPr>
            </w:pPr>
            <w:r w:rsidRPr="0026566E">
              <w:rPr>
                <w:b/>
              </w:rPr>
              <w:t>Я</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ягода</w:t>
            </w:r>
          </w:p>
        </w:tc>
        <w:tc>
          <w:tcPr>
            <w:tcW w:w="3402" w:type="dxa"/>
          </w:tcPr>
          <w:p w:rsidR="00A87DDB" w:rsidRPr="0026566E" w:rsidRDefault="00A87DDB" w:rsidP="00D57A42">
            <w:pPr>
              <w:ind w:left="151" w:hanging="142"/>
              <w:rPr>
                <w:color w:val="000000"/>
                <w:lang w:val="uk-UA" w:eastAsia="la-Latn"/>
              </w:rPr>
            </w:pPr>
            <w:r>
              <w:rPr>
                <w:color w:val="000000"/>
                <w:lang w:val="en-US" w:eastAsia="la-Latn"/>
              </w:rPr>
              <w:t>b</w:t>
            </w:r>
            <w:r w:rsidRPr="0026566E">
              <w:rPr>
                <w:color w:val="000000"/>
                <w:lang w:val="la-Latn" w:eastAsia="la-Latn"/>
              </w:rPr>
              <w:t xml:space="preserve">acca, ae f </w:t>
            </w:r>
          </w:p>
        </w:tc>
        <w:tc>
          <w:tcPr>
            <w:tcW w:w="3260" w:type="dxa"/>
            <w:gridSpan w:val="2"/>
          </w:tcPr>
          <w:p w:rsidR="00A87DDB" w:rsidRPr="00CA041F" w:rsidRDefault="00A87DDB" w:rsidP="00D57A42">
            <w:pPr>
              <w:ind w:left="151" w:hanging="142"/>
              <w:rPr>
                <w:color w:val="000000"/>
                <w:lang w:val="en-US" w:eastAsia="la-Latn"/>
              </w:rPr>
            </w:pPr>
            <w:r>
              <w:rPr>
                <w:color w:val="000000"/>
                <w:lang w:val="en-US" w:eastAsia="la-Latn"/>
              </w:rPr>
              <w:t>bacca</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ягоди</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 xml:space="preserve">baccae, arum (pl. f) </w:t>
            </w:r>
          </w:p>
        </w:tc>
        <w:tc>
          <w:tcPr>
            <w:tcW w:w="3260" w:type="dxa"/>
            <w:gridSpan w:val="2"/>
          </w:tcPr>
          <w:p w:rsidR="00A87DDB" w:rsidRPr="00CA041F" w:rsidRDefault="00A87DDB" w:rsidP="00D57A42">
            <w:pPr>
              <w:ind w:left="151" w:hanging="142"/>
              <w:rPr>
                <w:color w:val="000000"/>
                <w:lang w:val="en-US" w:eastAsia="la-Latn"/>
              </w:rPr>
            </w:pPr>
            <w:r>
              <w:rPr>
                <w:color w:val="000000"/>
                <w:lang w:val="en-US" w:eastAsia="la-Latn"/>
              </w:rPr>
              <w:t>berries</w:t>
            </w:r>
          </w:p>
        </w:tc>
      </w:tr>
      <w:tr w:rsidR="00A87DDB" w:rsidRPr="0026566E" w:rsidTr="00655800">
        <w:tc>
          <w:tcPr>
            <w:tcW w:w="3555" w:type="dxa"/>
          </w:tcPr>
          <w:p w:rsidR="00A87DDB" w:rsidRPr="0026566E" w:rsidRDefault="00A87DDB" w:rsidP="00D57A42">
            <w:pPr>
              <w:ind w:left="186" w:hanging="186"/>
              <w:rPr>
                <w:color w:val="000000"/>
                <w:lang w:val="uk-UA" w:eastAsia="uk-UA"/>
              </w:rPr>
            </w:pPr>
            <w:r w:rsidRPr="0026566E">
              <w:rPr>
                <w:color w:val="000000"/>
                <w:lang w:val="uk-UA" w:eastAsia="uk-UA"/>
              </w:rPr>
              <w:t>ягоди бузини</w:t>
            </w:r>
          </w:p>
        </w:tc>
        <w:tc>
          <w:tcPr>
            <w:tcW w:w="3402" w:type="dxa"/>
          </w:tcPr>
          <w:p w:rsidR="00A87DDB" w:rsidRPr="0026566E" w:rsidRDefault="00A87DDB" w:rsidP="00D57A42">
            <w:pPr>
              <w:ind w:left="151" w:hanging="142"/>
              <w:rPr>
                <w:color w:val="000000"/>
                <w:lang w:val="la-Latn" w:eastAsia="la-Latn"/>
              </w:rPr>
            </w:pPr>
            <w:r w:rsidRPr="0026566E">
              <w:rPr>
                <w:color w:val="000000"/>
                <w:lang w:val="la-Latn" w:eastAsia="la-Latn"/>
              </w:rPr>
              <w:t>baccae Samb</w:t>
            </w:r>
            <w:r>
              <w:rPr>
                <w:color w:val="000000"/>
                <w:lang w:val="la-Latn" w:eastAsia="la-Latn"/>
              </w:rPr>
              <w:t>ū</w:t>
            </w:r>
            <w:r w:rsidRPr="0026566E">
              <w:rPr>
                <w:color w:val="000000"/>
                <w:lang w:val="la-Latn" w:eastAsia="la-Latn"/>
              </w:rPr>
              <w:t>ci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elder berries</w:t>
            </w:r>
          </w:p>
        </w:tc>
      </w:tr>
      <w:tr w:rsidR="00A87DDB" w:rsidRPr="0026566E" w:rsidTr="00655800">
        <w:tc>
          <w:tcPr>
            <w:tcW w:w="3555" w:type="dxa"/>
          </w:tcPr>
          <w:p w:rsidR="00A87DDB" w:rsidRPr="0026566E" w:rsidRDefault="00A87DDB" w:rsidP="00D57A42">
            <w:pPr>
              <w:ind w:left="186" w:hanging="186"/>
            </w:pPr>
            <w:r w:rsidRPr="0026566E">
              <w:rPr>
                <w:color w:val="000000"/>
                <w:lang w:val="uk-UA" w:eastAsia="uk-UA"/>
              </w:rPr>
              <w:t>ягоди бузини чорні</w:t>
            </w:r>
          </w:p>
        </w:tc>
        <w:tc>
          <w:tcPr>
            <w:tcW w:w="3402" w:type="dxa"/>
          </w:tcPr>
          <w:p w:rsidR="00A87DDB" w:rsidRPr="0026566E" w:rsidRDefault="00A87DDB" w:rsidP="00D57A42">
            <w:pPr>
              <w:ind w:left="151" w:hanging="142"/>
            </w:pPr>
            <w:r w:rsidRPr="0026566E">
              <w:rPr>
                <w:color w:val="000000"/>
                <w:lang w:val="la-Latn" w:eastAsia="la-Latn"/>
              </w:rPr>
              <w:t>baccae Samb</w:t>
            </w:r>
            <w:r>
              <w:rPr>
                <w:color w:val="000000"/>
                <w:lang w:val="la-Latn" w:eastAsia="la-Latn"/>
              </w:rPr>
              <w:t>ū</w:t>
            </w:r>
            <w:r w:rsidRPr="0026566E">
              <w:rPr>
                <w:color w:val="000000"/>
                <w:lang w:val="la-Latn" w:eastAsia="la-Latn"/>
              </w:rPr>
              <w:t>ci nigrae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bourtree berries</w:t>
            </w:r>
          </w:p>
        </w:tc>
      </w:tr>
      <w:tr w:rsidR="00A87DDB" w:rsidRPr="0026566E" w:rsidTr="00655800">
        <w:tc>
          <w:tcPr>
            <w:tcW w:w="3555" w:type="dxa"/>
          </w:tcPr>
          <w:p w:rsidR="00A87DDB" w:rsidRPr="0026566E" w:rsidRDefault="00A87DDB" w:rsidP="00D57A42">
            <w:pPr>
              <w:ind w:left="186" w:hanging="186"/>
              <w:rPr>
                <w:lang w:val="en-US"/>
              </w:rPr>
            </w:pPr>
            <w:r w:rsidRPr="0026566E">
              <w:rPr>
                <w:color w:val="000000"/>
                <w:lang w:val="uk-UA" w:eastAsia="uk-UA"/>
              </w:rPr>
              <w:t>ягоди калини</w:t>
            </w:r>
          </w:p>
        </w:tc>
        <w:tc>
          <w:tcPr>
            <w:tcW w:w="3402" w:type="dxa"/>
          </w:tcPr>
          <w:p w:rsidR="00A87DDB" w:rsidRPr="0026566E" w:rsidRDefault="00A87DDB" w:rsidP="00D57A42">
            <w:pPr>
              <w:ind w:left="151" w:hanging="142"/>
            </w:pPr>
            <w:r w:rsidRPr="0026566E">
              <w:rPr>
                <w:color w:val="000000"/>
                <w:lang w:val="la-Latn" w:eastAsia="la-Latn"/>
              </w:rPr>
              <w:t>baccae Vib</w:t>
            </w:r>
            <w:r>
              <w:rPr>
                <w:color w:val="000000"/>
                <w:lang w:val="la-Latn" w:eastAsia="la-Latn"/>
              </w:rPr>
              <w:t>ŭ</w:t>
            </w:r>
            <w:r w:rsidRPr="0026566E">
              <w:rPr>
                <w:color w:val="000000"/>
                <w:lang w:val="la-Latn" w:eastAsia="la-Latn"/>
              </w:rPr>
              <w:t>rni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snowball berries</w:t>
            </w:r>
          </w:p>
        </w:tc>
      </w:tr>
      <w:tr w:rsidR="00A87DDB" w:rsidRPr="0026566E" w:rsidTr="00655800">
        <w:tc>
          <w:tcPr>
            <w:tcW w:w="3555" w:type="dxa"/>
          </w:tcPr>
          <w:p w:rsidR="00A87DDB" w:rsidRPr="0026566E" w:rsidRDefault="00A87DDB" w:rsidP="00D57A42">
            <w:pPr>
              <w:ind w:left="186" w:hanging="186"/>
            </w:pPr>
            <w:r w:rsidRPr="0026566E">
              <w:rPr>
                <w:color w:val="000000"/>
                <w:lang w:val="uk-UA" w:eastAsia="uk-UA"/>
              </w:rPr>
              <w:t>ягоди лимонника</w:t>
            </w:r>
          </w:p>
        </w:tc>
        <w:tc>
          <w:tcPr>
            <w:tcW w:w="3402" w:type="dxa"/>
          </w:tcPr>
          <w:p w:rsidR="00A87DDB" w:rsidRPr="0026566E" w:rsidRDefault="00A87DDB" w:rsidP="00D57A42">
            <w:pPr>
              <w:ind w:left="151" w:hanging="142"/>
            </w:pPr>
            <w:r w:rsidRPr="0026566E">
              <w:rPr>
                <w:color w:val="000000"/>
                <w:lang w:val="la-Latn" w:eastAsia="la-Latn"/>
              </w:rPr>
              <w:t>baccae Schizandrae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schizandra berries</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ягоди смородини чорної</w:t>
            </w:r>
          </w:p>
        </w:tc>
        <w:tc>
          <w:tcPr>
            <w:tcW w:w="3402" w:type="dxa"/>
          </w:tcPr>
          <w:p w:rsidR="00A87DDB" w:rsidRPr="0026566E" w:rsidRDefault="00A87DDB" w:rsidP="00D57A42">
            <w:pPr>
              <w:ind w:left="151" w:hanging="142"/>
              <w:rPr>
                <w:lang w:val="uk-UA"/>
              </w:rPr>
            </w:pPr>
            <w:r w:rsidRPr="0026566E">
              <w:rPr>
                <w:color w:val="000000"/>
                <w:lang w:val="la-Latn" w:eastAsia="la-Latn"/>
              </w:rPr>
              <w:t>fructus Ribis nigri</w:t>
            </w:r>
          </w:p>
        </w:tc>
        <w:tc>
          <w:tcPr>
            <w:tcW w:w="3260" w:type="dxa"/>
            <w:gridSpan w:val="2"/>
          </w:tcPr>
          <w:p w:rsidR="00A87DDB" w:rsidRPr="00CA041F" w:rsidRDefault="00A87DDB" w:rsidP="00D57A42">
            <w:pPr>
              <w:ind w:left="151" w:hanging="142"/>
              <w:rPr>
                <w:color w:val="000000"/>
                <w:lang w:val="en-US" w:eastAsia="la-Latn"/>
              </w:rPr>
            </w:pPr>
            <w:r>
              <w:rPr>
                <w:color w:val="000000"/>
                <w:lang w:val="en-US" w:eastAsia="la-Latn"/>
              </w:rPr>
              <w:t>blackcurrant berries</w:t>
            </w:r>
          </w:p>
        </w:tc>
      </w:tr>
      <w:tr w:rsidR="00A87DDB" w:rsidRPr="0026566E" w:rsidTr="00655800">
        <w:tc>
          <w:tcPr>
            <w:tcW w:w="3555" w:type="dxa"/>
          </w:tcPr>
          <w:p w:rsidR="00A87DDB" w:rsidRPr="0026566E" w:rsidRDefault="00A87DDB" w:rsidP="00D57A42">
            <w:pPr>
              <w:ind w:left="186" w:hanging="186"/>
              <w:rPr>
                <w:color w:val="000000"/>
                <w:lang w:val="uk-UA" w:eastAsia="uk-UA"/>
              </w:rPr>
            </w:pPr>
            <w:r w:rsidRPr="0026566E">
              <w:rPr>
                <w:color w:val="000000"/>
                <w:lang w:val="uk-UA" w:eastAsia="uk-UA"/>
              </w:rPr>
              <w:t xml:space="preserve">ягоди суниці </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 xml:space="preserve">baccae Fragariae </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strawberries</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ягоди суниці лісної</w:t>
            </w:r>
          </w:p>
        </w:tc>
        <w:tc>
          <w:tcPr>
            <w:tcW w:w="3402" w:type="dxa"/>
          </w:tcPr>
          <w:p w:rsidR="00A87DDB" w:rsidRPr="0026566E" w:rsidRDefault="00A87DDB" w:rsidP="00D57A42">
            <w:pPr>
              <w:ind w:left="151" w:hanging="142"/>
              <w:rPr>
                <w:lang w:val="la-Latn"/>
              </w:rPr>
            </w:pPr>
            <w:r w:rsidRPr="0026566E">
              <w:rPr>
                <w:color w:val="000000"/>
                <w:lang w:val="la-Latn" w:eastAsia="la-Latn"/>
              </w:rPr>
              <w:t>baccae Fragariae vercae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wild strawberries</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ягоди черемхи</w:t>
            </w:r>
          </w:p>
        </w:tc>
        <w:tc>
          <w:tcPr>
            <w:tcW w:w="3402" w:type="dxa"/>
          </w:tcPr>
          <w:p w:rsidR="00A87DDB" w:rsidRPr="0026566E" w:rsidRDefault="00A87DDB" w:rsidP="00D57A42">
            <w:pPr>
              <w:ind w:left="151" w:hanging="142"/>
              <w:rPr>
                <w:lang w:val="en-US"/>
              </w:rPr>
            </w:pPr>
            <w:r w:rsidRPr="0026566E">
              <w:rPr>
                <w:color w:val="000000"/>
                <w:lang w:val="la-Latn" w:eastAsia="la-Latn"/>
              </w:rPr>
              <w:t>baccae Pruni racemosae</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bird-cherry berries</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ягоди чорниці</w:t>
            </w:r>
          </w:p>
        </w:tc>
        <w:tc>
          <w:tcPr>
            <w:tcW w:w="3402" w:type="dxa"/>
          </w:tcPr>
          <w:p w:rsidR="00A87DDB" w:rsidRPr="0026566E" w:rsidRDefault="00A87DDB" w:rsidP="00D57A42">
            <w:pPr>
              <w:ind w:left="151" w:hanging="142"/>
              <w:rPr>
                <w:color w:val="000000"/>
                <w:lang w:val="la-Latn" w:eastAsia="la-Latn"/>
              </w:rPr>
            </w:pPr>
            <w:r>
              <w:rPr>
                <w:color w:val="000000"/>
                <w:lang w:val="la-Latn" w:eastAsia="la-Latn"/>
              </w:rPr>
              <w:t>baccae M</w:t>
            </w:r>
            <w:r>
              <w:rPr>
                <w:color w:val="000000"/>
                <w:lang w:val="en-US" w:eastAsia="la-Latn"/>
              </w:rPr>
              <w:t>y</w:t>
            </w:r>
            <w:r w:rsidRPr="0026566E">
              <w:rPr>
                <w:color w:val="000000"/>
                <w:lang w:val="la-Latn" w:eastAsia="la-Latn"/>
              </w:rPr>
              <w:t>rtilli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bilberry berries</w:t>
            </w:r>
          </w:p>
        </w:tc>
      </w:tr>
      <w:tr w:rsidR="00A87DDB" w:rsidRPr="0026566E" w:rsidTr="00655800">
        <w:tc>
          <w:tcPr>
            <w:tcW w:w="3555" w:type="dxa"/>
          </w:tcPr>
          <w:p w:rsidR="00A87DDB" w:rsidRPr="0026566E" w:rsidRDefault="00A87DDB" w:rsidP="00D57A42">
            <w:pPr>
              <w:ind w:left="186" w:hanging="186"/>
              <w:rPr>
                <w:lang w:val="uk-UA"/>
              </w:rPr>
            </w:pPr>
            <w:r w:rsidRPr="0026566E">
              <w:rPr>
                <w:color w:val="000000"/>
                <w:lang w:val="uk-UA" w:eastAsia="uk-UA"/>
              </w:rPr>
              <w:t>ягоди ялівця</w:t>
            </w:r>
          </w:p>
        </w:tc>
        <w:tc>
          <w:tcPr>
            <w:tcW w:w="3402" w:type="dxa"/>
          </w:tcPr>
          <w:p w:rsidR="00A87DDB" w:rsidRPr="0026566E" w:rsidRDefault="00A87DDB" w:rsidP="00D57A42">
            <w:pPr>
              <w:ind w:left="151" w:hanging="142"/>
              <w:rPr>
                <w:color w:val="000000"/>
                <w:lang w:val="uk-UA" w:eastAsia="la-Latn"/>
              </w:rPr>
            </w:pPr>
            <w:r w:rsidRPr="0026566E">
              <w:rPr>
                <w:color w:val="000000"/>
                <w:lang w:val="la-Latn" w:eastAsia="la-Latn"/>
              </w:rPr>
              <w:t>baccae Junip</w:t>
            </w:r>
            <w:r>
              <w:rPr>
                <w:color w:val="000000"/>
                <w:lang w:val="la-Latn" w:eastAsia="la-Latn"/>
              </w:rPr>
              <w:t>ĕ</w:t>
            </w:r>
            <w:r w:rsidRPr="0026566E">
              <w:rPr>
                <w:color w:val="000000"/>
                <w:lang w:val="la-Latn" w:eastAsia="la-Latn"/>
              </w:rPr>
              <w:t>ri</w:t>
            </w:r>
          </w:p>
        </w:tc>
        <w:tc>
          <w:tcPr>
            <w:tcW w:w="3260" w:type="dxa"/>
            <w:gridSpan w:val="2"/>
          </w:tcPr>
          <w:p w:rsidR="00A87DDB" w:rsidRPr="0026566E" w:rsidRDefault="00A87DDB" w:rsidP="00D57A42">
            <w:pPr>
              <w:ind w:left="151" w:hanging="142"/>
              <w:rPr>
                <w:color w:val="000000"/>
                <w:lang w:val="la-Latn" w:eastAsia="la-Latn"/>
              </w:rPr>
            </w:pPr>
            <w:r>
              <w:rPr>
                <w:color w:val="000000"/>
                <w:lang w:val="en-US" w:eastAsia="la-Latn"/>
              </w:rPr>
              <w:t>juniper berries</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ялівець, можевел</w:t>
            </w:r>
          </w:p>
        </w:tc>
        <w:tc>
          <w:tcPr>
            <w:tcW w:w="3402" w:type="dxa"/>
          </w:tcPr>
          <w:p w:rsidR="00A87DDB" w:rsidRPr="0026566E" w:rsidRDefault="00A87DDB" w:rsidP="00D57A42">
            <w:pPr>
              <w:ind w:left="151" w:hanging="142"/>
            </w:pPr>
            <w:r w:rsidRPr="0026566E">
              <w:rPr>
                <w:lang w:val="en-US"/>
              </w:rPr>
              <w:t>Junip</w:t>
            </w:r>
            <w:r>
              <w:rPr>
                <w:lang w:val="en-US"/>
              </w:rPr>
              <w:t>ĕ</w:t>
            </w:r>
            <w:r w:rsidRPr="0026566E">
              <w:rPr>
                <w:lang w:val="en-US"/>
              </w:rPr>
              <w:t>rus, i f</w:t>
            </w:r>
          </w:p>
        </w:tc>
        <w:tc>
          <w:tcPr>
            <w:tcW w:w="3260" w:type="dxa"/>
            <w:gridSpan w:val="2"/>
          </w:tcPr>
          <w:p w:rsidR="00A87DDB" w:rsidRPr="0026566E" w:rsidRDefault="00A87DDB" w:rsidP="00D57A42">
            <w:pPr>
              <w:ind w:left="151" w:hanging="142"/>
              <w:rPr>
                <w:lang w:val="en-US"/>
              </w:rPr>
            </w:pPr>
            <w:r>
              <w:rPr>
                <w:lang w:val="en-US"/>
              </w:rPr>
              <w:t>juniper</w:t>
            </w:r>
          </w:p>
        </w:tc>
      </w:tr>
      <w:tr w:rsidR="00A87DDB" w:rsidRPr="0026566E" w:rsidTr="00655800">
        <w:tc>
          <w:tcPr>
            <w:tcW w:w="3555" w:type="dxa"/>
          </w:tcPr>
          <w:p w:rsidR="00A87DDB" w:rsidRPr="0026566E" w:rsidRDefault="00A87DDB" w:rsidP="00D57A42">
            <w:pPr>
              <w:ind w:left="186" w:hanging="186"/>
              <w:rPr>
                <w:lang w:val="uk-UA"/>
              </w:rPr>
            </w:pPr>
            <w:r w:rsidRPr="0026566E">
              <w:rPr>
                <w:lang w:val="uk-UA"/>
              </w:rPr>
              <w:t>ялівець звичайний</w:t>
            </w:r>
          </w:p>
        </w:tc>
        <w:tc>
          <w:tcPr>
            <w:tcW w:w="3402" w:type="dxa"/>
          </w:tcPr>
          <w:p w:rsidR="00A87DDB" w:rsidRPr="0026566E" w:rsidRDefault="00A87DDB" w:rsidP="00D57A42">
            <w:pPr>
              <w:ind w:left="151" w:hanging="142"/>
              <w:rPr>
                <w:lang w:val="en-US"/>
              </w:rPr>
            </w:pPr>
            <w:r w:rsidRPr="0026566E">
              <w:rPr>
                <w:lang w:val="en-US"/>
              </w:rPr>
              <w:t>Junip</w:t>
            </w:r>
            <w:r>
              <w:rPr>
                <w:lang w:val="en-US"/>
              </w:rPr>
              <w:t>ĕ</w:t>
            </w:r>
            <w:r w:rsidRPr="0026566E">
              <w:rPr>
                <w:lang w:val="en-US"/>
              </w:rPr>
              <w:t xml:space="preserve">rus communis </w:t>
            </w:r>
          </w:p>
        </w:tc>
        <w:tc>
          <w:tcPr>
            <w:tcW w:w="3260" w:type="dxa"/>
            <w:gridSpan w:val="2"/>
          </w:tcPr>
          <w:p w:rsidR="00A87DDB" w:rsidRPr="00C03F44" w:rsidRDefault="00A87DDB" w:rsidP="00D57A42">
            <w:pPr>
              <w:ind w:left="151" w:hanging="142"/>
              <w:rPr>
                <w:lang w:val="uk-UA"/>
              </w:rPr>
            </w:pPr>
            <w:r>
              <w:rPr>
                <w:lang w:val="en-US"/>
              </w:rPr>
              <w:t>juniper ordinary</w:t>
            </w:r>
          </w:p>
        </w:tc>
      </w:tr>
    </w:tbl>
    <w:p w:rsidR="00A87DDB" w:rsidRPr="0026566E" w:rsidRDefault="00A87DDB" w:rsidP="00D57A42">
      <w:pPr>
        <w:spacing w:after="0" w:line="240" w:lineRule="auto"/>
      </w:pPr>
    </w:p>
    <w:p w:rsidR="00A87DDB" w:rsidRDefault="00A87DDB" w:rsidP="00D57A42">
      <w:pPr>
        <w:spacing w:after="0" w:line="240" w:lineRule="auto"/>
        <w:rPr>
          <w:b/>
          <w:color w:val="000000"/>
          <w:sz w:val="28"/>
          <w:szCs w:val="28"/>
          <w:lang w:val="uk-UA"/>
        </w:rPr>
      </w:pPr>
      <w:r>
        <w:rPr>
          <w:b/>
          <w:color w:val="000000"/>
          <w:sz w:val="28"/>
          <w:szCs w:val="28"/>
          <w:lang w:val="uk-UA"/>
        </w:rPr>
        <w:br w:type="page"/>
      </w:r>
    </w:p>
    <w:p w:rsidR="000C66DE" w:rsidRPr="00044795" w:rsidRDefault="00D42A66" w:rsidP="00D57A42">
      <w:pPr>
        <w:shd w:val="clear" w:color="auto" w:fill="FFFFFF"/>
        <w:spacing w:after="0" w:line="240" w:lineRule="auto"/>
        <w:ind w:left="142" w:right="-14" w:hanging="142"/>
        <w:jc w:val="center"/>
        <w:rPr>
          <w:b/>
          <w:color w:val="000000"/>
          <w:sz w:val="28"/>
          <w:szCs w:val="28"/>
        </w:rPr>
      </w:pPr>
      <w:r w:rsidRPr="00630D31">
        <w:rPr>
          <w:b/>
          <w:color w:val="000000"/>
          <w:sz w:val="28"/>
          <w:szCs w:val="28"/>
          <w:lang w:val="uk-UA"/>
        </w:rPr>
        <w:lastRenderedPageBreak/>
        <w:t>УКРАЇНО-ЛАТИНСЬКИЙ СЛОВНИК</w:t>
      </w:r>
    </w:p>
    <w:p w:rsidR="00FA5326" w:rsidRPr="00044795" w:rsidRDefault="00FA5326" w:rsidP="00D57A42">
      <w:pPr>
        <w:shd w:val="clear" w:color="auto" w:fill="FFFFFF"/>
        <w:spacing w:after="0" w:line="240" w:lineRule="auto"/>
        <w:ind w:left="142" w:right="-14" w:hanging="142"/>
        <w:jc w:val="center"/>
        <w:rPr>
          <w:color w:val="000000"/>
          <w:sz w:val="28"/>
          <w:szCs w:val="28"/>
        </w:rPr>
      </w:pPr>
    </w:p>
    <w:p w:rsidR="00FA5326" w:rsidRDefault="00FA5326" w:rsidP="00D57A42">
      <w:pPr>
        <w:shd w:val="clear" w:color="auto" w:fill="FFFFFF"/>
        <w:spacing w:after="0" w:line="240" w:lineRule="auto"/>
        <w:ind w:left="142" w:right="-11" w:hanging="142"/>
        <w:jc w:val="center"/>
        <w:rPr>
          <w:b/>
          <w:lang w:val="uk-UA"/>
        </w:rPr>
        <w:sectPr w:rsidR="00FA5326" w:rsidSect="00FA5326">
          <w:footerReference w:type="even" r:id="rId10"/>
          <w:footerReference w:type="default" r:id="rId11"/>
          <w:type w:val="continuous"/>
          <w:pgSz w:w="11906" w:h="16838"/>
          <w:pgMar w:top="1134" w:right="1134" w:bottom="1134" w:left="1134" w:header="709" w:footer="709" w:gutter="0"/>
          <w:cols w:space="708"/>
          <w:docGrid w:linePitch="360"/>
        </w:sectPr>
      </w:pPr>
    </w:p>
    <w:p w:rsidR="00FA5326" w:rsidRPr="00FA5326" w:rsidRDefault="00FA5326" w:rsidP="00D57A42">
      <w:pPr>
        <w:shd w:val="clear" w:color="auto" w:fill="FFFFFF"/>
        <w:spacing w:after="0" w:line="240" w:lineRule="auto"/>
        <w:ind w:left="142" w:right="-11" w:hanging="142"/>
        <w:jc w:val="center"/>
        <w:rPr>
          <w:b/>
          <w:lang w:val="uk-UA"/>
        </w:rPr>
      </w:pPr>
      <w:r w:rsidRPr="00FA5326">
        <w:rPr>
          <w:b/>
          <w:lang w:val="uk-UA"/>
        </w:rPr>
        <w:lastRenderedPageBreak/>
        <w:t>А</w:t>
      </w:r>
    </w:p>
    <w:p w:rsidR="00D42A66" w:rsidRPr="00044795" w:rsidRDefault="00D42A66" w:rsidP="00D57A42">
      <w:pPr>
        <w:shd w:val="clear" w:color="auto" w:fill="FFFFFF"/>
        <w:spacing w:after="0" w:line="240" w:lineRule="auto"/>
        <w:ind w:left="142" w:right="-14" w:hanging="142"/>
      </w:pPr>
      <w:r w:rsidRPr="000C66DE">
        <w:t>аборт</w:t>
      </w:r>
      <w:r w:rsidRPr="00044795">
        <w:t xml:space="preserve"> </w:t>
      </w:r>
      <w:r w:rsidRPr="00FA5326">
        <w:rPr>
          <w:lang w:val="en-US"/>
        </w:rPr>
        <w:t>abortus</w:t>
      </w:r>
      <w:r w:rsidRPr="00044795">
        <w:t xml:space="preserve">, </w:t>
      </w:r>
      <w:r w:rsidRPr="00FA5326">
        <w:rPr>
          <w:lang w:val="en-US"/>
        </w:rPr>
        <w:t>us</w:t>
      </w:r>
      <w:r w:rsidRPr="00044795">
        <w:t xml:space="preserve"> </w:t>
      </w:r>
      <w:r w:rsidRPr="00FA5326">
        <w:rPr>
          <w:lang w:val="en-US"/>
        </w:rPr>
        <w:t>m</w:t>
      </w:r>
      <w:r w:rsidRPr="00044795">
        <w:t xml:space="preserve"> </w:t>
      </w:r>
    </w:p>
    <w:p w:rsidR="00D42A66" w:rsidRPr="00044795" w:rsidRDefault="00D42A66" w:rsidP="00D57A42">
      <w:pPr>
        <w:spacing w:after="0" w:line="240" w:lineRule="auto"/>
        <w:ind w:left="142" w:hanging="142"/>
        <w:rPr>
          <w:lang w:val="en-US"/>
        </w:rPr>
      </w:pPr>
      <w:r w:rsidRPr="000C66DE">
        <w:t>абсцес</w:t>
      </w:r>
      <w:r w:rsidRPr="00044795">
        <w:rPr>
          <w:lang w:val="en-US"/>
        </w:rPr>
        <w:t xml:space="preserve"> abscessus, us m </w:t>
      </w:r>
    </w:p>
    <w:p w:rsidR="00D42A66" w:rsidRPr="00044795" w:rsidRDefault="00D42A66" w:rsidP="00D57A42">
      <w:pPr>
        <w:spacing w:after="0" w:line="240" w:lineRule="auto"/>
        <w:ind w:left="142" w:hanging="142"/>
        <w:rPr>
          <w:lang w:val="en-US"/>
        </w:rPr>
      </w:pPr>
      <w:r w:rsidRPr="000C66DE">
        <w:t>автономный</w:t>
      </w:r>
      <w:r w:rsidRPr="00044795">
        <w:rPr>
          <w:lang w:val="en-US"/>
        </w:rPr>
        <w:t xml:space="preserve"> autonomicus, a, um </w:t>
      </w:r>
    </w:p>
    <w:p w:rsidR="00D42A66" w:rsidRPr="00044795" w:rsidRDefault="00044795" w:rsidP="00D57A42">
      <w:pPr>
        <w:spacing w:after="0" w:line="240" w:lineRule="auto"/>
        <w:ind w:left="142" w:hanging="142"/>
        <w:rPr>
          <w:lang w:val="en-US"/>
        </w:rPr>
      </w:pPr>
      <w:r>
        <w:t>адонізид</w:t>
      </w:r>
      <w:r w:rsidRPr="00044795">
        <w:rPr>
          <w:lang w:val="en-US"/>
        </w:rPr>
        <w:t xml:space="preserve"> A</w:t>
      </w:r>
      <w:r w:rsidR="00D42A66" w:rsidRPr="00044795">
        <w:rPr>
          <w:lang w:val="en-US"/>
        </w:rPr>
        <w:t xml:space="preserve">donizīdum, i n </w:t>
      </w:r>
    </w:p>
    <w:p w:rsidR="00D42A66" w:rsidRPr="00044795" w:rsidRDefault="00044795" w:rsidP="00D57A42">
      <w:pPr>
        <w:spacing w:after="0" w:line="240" w:lineRule="auto"/>
        <w:ind w:left="142" w:hanging="142"/>
        <w:rPr>
          <w:lang w:val="en-US"/>
        </w:rPr>
      </w:pPr>
      <w:r>
        <w:t>адреналін</w:t>
      </w:r>
      <w:r w:rsidRPr="00044795">
        <w:rPr>
          <w:lang w:val="en-US"/>
        </w:rPr>
        <w:t xml:space="preserve"> A</w:t>
      </w:r>
      <w:r w:rsidR="00D42A66" w:rsidRPr="00044795">
        <w:rPr>
          <w:lang w:val="en-US"/>
        </w:rPr>
        <w:t xml:space="preserve">drenalīnum, i n </w:t>
      </w:r>
    </w:p>
    <w:p w:rsidR="00D42A66" w:rsidRPr="00F07AD3" w:rsidRDefault="00D42A66" w:rsidP="00D57A42">
      <w:pPr>
        <w:spacing w:after="0" w:line="240" w:lineRule="auto"/>
        <w:ind w:left="142" w:hanging="142"/>
        <w:rPr>
          <w:lang w:val="en-US"/>
        </w:rPr>
      </w:pPr>
      <w:r w:rsidRPr="000C66DE">
        <w:t>аерозоль</w:t>
      </w:r>
      <w:r w:rsidRPr="00F07AD3">
        <w:rPr>
          <w:lang w:val="en-US"/>
        </w:rPr>
        <w:t xml:space="preserve"> aërosōlum, i n</w:t>
      </w:r>
    </w:p>
    <w:p w:rsidR="00D42A66" w:rsidRPr="00F07AD3" w:rsidRDefault="00044795" w:rsidP="00D57A42">
      <w:pPr>
        <w:spacing w:after="0" w:line="240" w:lineRule="auto"/>
        <w:ind w:left="142" w:hanging="142"/>
        <w:rPr>
          <w:lang w:val="en-US"/>
        </w:rPr>
      </w:pPr>
      <w:r>
        <w:t>акрихін</w:t>
      </w:r>
      <w:r w:rsidRPr="00F07AD3">
        <w:rPr>
          <w:lang w:val="en-US"/>
        </w:rPr>
        <w:t xml:space="preserve"> A</w:t>
      </w:r>
      <w:r w:rsidR="00D42A66" w:rsidRPr="00F07AD3">
        <w:rPr>
          <w:lang w:val="en-US"/>
        </w:rPr>
        <w:t xml:space="preserve">crichīnum, i n </w:t>
      </w:r>
    </w:p>
    <w:p w:rsidR="00D42A66" w:rsidRPr="00F07AD3" w:rsidRDefault="00D42A66" w:rsidP="00D57A42">
      <w:pPr>
        <w:spacing w:after="0" w:line="240" w:lineRule="auto"/>
        <w:ind w:left="142" w:hanging="142"/>
        <w:rPr>
          <w:lang w:val="en-US"/>
        </w:rPr>
      </w:pPr>
      <w:r w:rsidRPr="000C66DE">
        <w:t>акроміальний</w:t>
      </w:r>
      <w:r w:rsidRPr="00F07AD3">
        <w:rPr>
          <w:lang w:val="en-US"/>
        </w:rPr>
        <w:t xml:space="preserve"> acromialis, e </w:t>
      </w:r>
    </w:p>
    <w:p w:rsidR="00D42A66" w:rsidRPr="00044795" w:rsidRDefault="00D42A66" w:rsidP="00D57A42">
      <w:pPr>
        <w:spacing w:after="0" w:line="240" w:lineRule="auto"/>
        <w:ind w:left="142" w:hanging="142"/>
        <w:rPr>
          <w:lang w:val="en-US"/>
        </w:rPr>
      </w:pPr>
      <w:r w:rsidRPr="000C66DE">
        <w:t>акроміон</w:t>
      </w:r>
      <w:r w:rsidRPr="00044795">
        <w:rPr>
          <w:lang w:val="en-US"/>
        </w:rPr>
        <w:t xml:space="preserve"> acromion, i n </w:t>
      </w:r>
    </w:p>
    <w:p w:rsidR="00D42A66" w:rsidRPr="00044795" w:rsidRDefault="00D42A66" w:rsidP="00D57A42">
      <w:pPr>
        <w:spacing w:after="0" w:line="240" w:lineRule="auto"/>
        <w:ind w:left="142" w:hanging="142"/>
        <w:rPr>
          <w:lang w:val="en-US"/>
        </w:rPr>
      </w:pPr>
      <w:r w:rsidRPr="000C66DE">
        <w:t>акустичний</w:t>
      </w:r>
      <w:r w:rsidRPr="00044795">
        <w:rPr>
          <w:lang w:val="en-US"/>
        </w:rPr>
        <w:t xml:space="preserve"> acusticus, a, um </w:t>
      </w:r>
    </w:p>
    <w:p w:rsidR="00D42A66" w:rsidRPr="00044795" w:rsidRDefault="00D42A66" w:rsidP="00D57A42">
      <w:pPr>
        <w:spacing w:after="0" w:line="240" w:lineRule="auto"/>
        <w:ind w:left="142" w:hanging="142"/>
        <w:rPr>
          <w:lang w:val="en-US"/>
        </w:rPr>
      </w:pPr>
      <w:r w:rsidRPr="000C66DE">
        <w:t>акушерський</w:t>
      </w:r>
      <w:r w:rsidRPr="00044795">
        <w:rPr>
          <w:lang w:val="en-US"/>
        </w:rPr>
        <w:t xml:space="preserve"> obstetrĭcus, a, um </w:t>
      </w:r>
    </w:p>
    <w:p w:rsidR="00D42A66" w:rsidRPr="00044795" w:rsidRDefault="00D42A66" w:rsidP="00D57A42">
      <w:pPr>
        <w:spacing w:after="0" w:line="240" w:lineRule="auto"/>
        <w:ind w:left="142" w:hanging="142"/>
        <w:rPr>
          <w:lang w:val="en-US"/>
        </w:rPr>
      </w:pPr>
      <w:r w:rsidRPr="000C66DE">
        <w:t>аліментарний</w:t>
      </w:r>
      <w:r w:rsidRPr="00044795">
        <w:rPr>
          <w:lang w:val="en-US"/>
        </w:rPr>
        <w:t xml:space="preserve"> alimentarius, a, um</w:t>
      </w:r>
    </w:p>
    <w:p w:rsidR="00D42A66" w:rsidRPr="00044795" w:rsidRDefault="00D42A66" w:rsidP="00D57A42">
      <w:pPr>
        <w:spacing w:after="0" w:line="240" w:lineRule="auto"/>
        <w:ind w:left="142" w:hanging="142"/>
        <w:rPr>
          <w:lang w:val="en-US"/>
        </w:rPr>
      </w:pPr>
      <w:r w:rsidRPr="000C66DE">
        <w:t>алергічний</w:t>
      </w:r>
      <w:r w:rsidRPr="00044795">
        <w:rPr>
          <w:lang w:val="en-US"/>
        </w:rPr>
        <w:t xml:space="preserve"> allergĭcus, a, um</w:t>
      </w:r>
    </w:p>
    <w:p w:rsidR="00D42A66" w:rsidRPr="00044795" w:rsidRDefault="00D42A66" w:rsidP="00D57A42">
      <w:pPr>
        <w:spacing w:after="0" w:line="240" w:lineRule="auto"/>
        <w:ind w:left="142" w:hanging="142"/>
        <w:rPr>
          <w:lang w:val="en-US"/>
        </w:rPr>
      </w:pPr>
      <w:r w:rsidRPr="000C66DE">
        <w:t>алкогольний</w:t>
      </w:r>
      <w:r w:rsidRPr="00044795">
        <w:rPr>
          <w:lang w:val="en-US"/>
        </w:rPr>
        <w:t xml:space="preserve"> alcoholicus, a, um </w:t>
      </w:r>
    </w:p>
    <w:p w:rsidR="00D42A66" w:rsidRPr="00044795" w:rsidRDefault="00D42A66" w:rsidP="00D57A42">
      <w:pPr>
        <w:spacing w:after="0" w:line="240" w:lineRule="auto"/>
        <w:ind w:left="142" w:hanging="142"/>
        <w:rPr>
          <w:lang w:val="en-US"/>
        </w:rPr>
      </w:pPr>
      <w:r w:rsidRPr="000C66DE">
        <w:t>алое</w:t>
      </w:r>
      <w:r w:rsidR="00044795">
        <w:rPr>
          <w:lang w:val="en-US"/>
        </w:rPr>
        <w:t xml:space="preserve"> A</w:t>
      </w:r>
      <w:r w:rsidRPr="00044795">
        <w:rPr>
          <w:lang w:val="en-US"/>
        </w:rPr>
        <w:t xml:space="preserve">loë, ës f </w:t>
      </w:r>
    </w:p>
    <w:p w:rsidR="00D42A66" w:rsidRPr="00044795" w:rsidRDefault="00D42A66" w:rsidP="00D57A42">
      <w:pPr>
        <w:spacing w:after="0" w:line="240" w:lineRule="auto"/>
        <w:ind w:left="142" w:hanging="142"/>
        <w:rPr>
          <w:lang w:val="en-US"/>
        </w:rPr>
      </w:pPr>
      <w:r w:rsidRPr="000C66DE">
        <w:t>алтея</w:t>
      </w:r>
      <w:r w:rsidR="00044795">
        <w:rPr>
          <w:lang w:val="en-US"/>
        </w:rPr>
        <w:t xml:space="preserve"> A</w:t>
      </w:r>
      <w:r w:rsidRPr="00044795">
        <w:rPr>
          <w:lang w:val="en-US"/>
        </w:rPr>
        <w:t>lthaea, ae f</w:t>
      </w:r>
    </w:p>
    <w:p w:rsidR="00D42A66" w:rsidRPr="00044795" w:rsidRDefault="00D42A66" w:rsidP="00D57A42">
      <w:pPr>
        <w:spacing w:after="0" w:line="240" w:lineRule="auto"/>
        <w:ind w:left="142" w:hanging="142"/>
        <w:rPr>
          <w:lang w:val="en-US"/>
        </w:rPr>
      </w:pPr>
      <w:r w:rsidRPr="000C66DE">
        <w:t>альвеола</w:t>
      </w:r>
      <w:r w:rsidRPr="00044795">
        <w:rPr>
          <w:lang w:val="en-US"/>
        </w:rPr>
        <w:t xml:space="preserve"> alveŏlus, i m </w:t>
      </w:r>
    </w:p>
    <w:p w:rsidR="00D42A66" w:rsidRPr="00044795" w:rsidRDefault="00D42A66" w:rsidP="00D57A42">
      <w:pPr>
        <w:spacing w:after="0" w:line="240" w:lineRule="auto"/>
        <w:ind w:left="142" w:hanging="142"/>
        <w:rPr>
          <w:lang w:val="en-US"/>
        </w:rPr>
      </w:pPr>
      <w:r w:rsidRPr="000C66DE">
        <w:t>альвеолярний</w:t>
      </w:r>
      <w:r w:rsidRPr="00044795">
        <w:rPr>
          <w:lang w:val="en-US"/>
        </w:rPr>
        <w:t xml:space="preserve"> alveolaris, e </w:t>
      </w:r>
    </w:p>
    <w:p w:rsidR="00D42A66" w:rsidRPr="00044795" w:rsidRDefault="00D42A66" w:rsidP="00D57A42">
      <w:pPr>
        <w:spacing w:after="0" w:line="240" w:lineRule="auto"/>
        <w:ind w:left="142" w:hanging="142"/>
        <w:rPr>
          <w:lang w:val="en-US"/>
        </w:rPr>
      </w:pPr>
      <w:r w:rsidRPr="000C66DE">
        <w:t>альтернуючий</w:t>
      </w:r>
      <w:r w:rsidRPr="00044795">
        <w:rPr>
          <w:lang w:val="en-US"/>
        </w:rPr>
        <w:t xml:space="preserve"> alternans, ntis </w:t>
      </w:r>
    </w:p>
    <w:p w:rsidR="00D42A66" w:rsidRPr="00044795" w:rsidRDefault="00D42A66" w:rsidP="00D57A42">
      <w:pPr>
        <w:spacing w:after="0" w:line="240" w:lineRule="auto"/>
        <w:ind w:left="142" w:hanging="142"/>
        <w:rPr>
          <w:lang w:val="en-US"/>
        </w:rPr>
      </w:pPr>
      <w:r w:rsidRPr="000C66DE">
        <w:t>амідопірин</w:t>
      </w:r>
      <w:r w:rsidR="00044795">
        <w:rPr>
          <w:lang w:val="en-US"/>
        </w:rPr>
        <w:t xml:space="preserve"> A</w:t>
      </w:r>
      <w:r w:rsidRPr="00044795">
        <w:rPr>
          <w:lang w:val="en-US"/>
        </w:rPr>
        <w:t xml:space="preserve">midopyrīnum, i n </w:t>
      </w:r>
    </w:p>
    <w:p w:rsidR="00D42A66" w:rsidRPr="00044795" w:rsidRDefault="00D42A66" w:rsidP="00D57A42">
      <w:pPr>
        <w:spacing w:after="0" w:line="240" w:lineRule="auto"/>
        <w:ind w:left="142" w:hanging="142"/>
        <w:rPr>
          <w:lang w:val="en-US"/>
        </w:rPr>
      </w:pPr>
      <w:r w:rsidRPr="000C66DE">
        <w:t>аміл</w:t>
      </w:r>
      <w:r w:rsidR="00044795">
        <w:rPr>
          <w:lang w:val="en-US"/>
        </w:rPr>
        <w:t xml:space="preserve"> A</w:t>
      </w:r>
      <w:r w:rsidRPr="00044795">
        <w:rPr>
          <w:lang w:val="en-US"/>
        </w:rPr>
        <w:t xml:space="preserve">mylium, i n </w:t>
      </w:r>
    </w:p>
    <w:p w:rsidR="00D42A66" w:rsidRPr="00044795" w:rsidRDefault="00D42A66" w:rsidP="00D57A42">
      <w:pPr>
        <w:spacing w:after="0" w:line="240" w:lineRule="auto"/>
        <w:ind w:left="142" w:hanging="142"/>
        <w:rPr>
          <w:lang w:val="en-US"/>
        </w:rPr>
      </w:pPr>
      <w:r w:rsidRPr="000C66DE">
        <w:t>аміназин</w:t>
      </w:r>
      <w:r w:rsidR="00044795">
        <w:rPr>
          <w:lang w:val="en-US"/>
        </w:rPr>
        <w:t xml:space="preserve"> A</w:t>
      </w:r>
      <w:r w:rsidRPr="00044795">
        <w:rPr>
          <w:lang w:val="en-US"/>
        </w:rPr>
        <w:t>minazīnum, i n</w:t>
      </w:r>
    </w:p>
    <w:p w:rsidR="00D42A66" w:rsidRPr="00044795" w:rsidRDefault="00D42A66" w:rsidP="00D57A42">
      <w:pPr>
        <w:spacing w:after="0" w:line="240" w:lineRule="auto"/>
        <w:ind w:left="142" w:hanging="142"/>
        <w:rPr>
          <w:lang w:val="en-US"/>
        </w:rPr>
      </w:pPr>
      <w:r w:rsidRPr="000C66DE">
        <w:t>амніон</w:t>
      </w:r>
      <w:r w:rsidRPr="00044795">
        <w:rPr>
          <w:lang w:val="en-US"/>
        </w:rPr>
        <w:t xml:space="preserve"> amnion, i n </w:t>
      </w:r>
    </w:p>
    <w:p w:rsidR="00D42A66" w:rsidRPr="00044795" w:rsidRDefault="00D42A66" w:rsidP="00D57A42">
      <w:pPr>
        <w:spacing w:after="0" w:line="240" w:lineRule="auto"/>
        <w:ind w:left="142" w:hanging="142"/>
        <w:rPr>
          <w:lang w:val="en-US"/>
        </w:rPr>
      </w:pPr>
      <w:r w:rsidRPr="000C66DE">
        <w:t>аморфний</w:t>
      </w:r>
      <w:r w:rsidRPr="00044795">
        <w:rPr>
          <w:lang w:val="en-US"/>
        </w:rPr>
        <w:t xml:space="preserve"> amorphus, a, um </w:t>
      </w:r>
    </w:p>
    <w:p w:rsidR="00D42A66" w:rsidRPr="00044795" w:rsidRDefault="00D42A66" w:rsidP="00D57A42">
      <w:pPr>
        <w:spacing w:after="0" w:line="240" w:lineRule="auto"/>
        <w:ind w:left="142" w:hanging="142"/>
        <w:rPr>
          <w:lang w:val="en-US"/>
        </w:rPr>
      </w:pPr>
      <w:r w:rsidRPr="000C66DE">
        <w:t>ампіцилін</w:t>
      </w:r>
      <w:r w:rsidR="00044795">
        <w:rPr>
          <w:lang w:val="en-US"/>
        </w:rPr>
        <w:t xml:space="preserve"> A</w:t>
      </w:r>
      <w:r w:rsidRPr="00044795">
        <w:rPr>
          <w:lang w:val="en-US"/>
        </w:rPr>
        <w:t xml:space="preserve">mpicillinum, i n </w:t>
      </w:r>
    </w:p>
    <w:p w:rsidR="00D42A66" w:rsidRPr="00044795" w:rsidRDefault="00D42A66" w:rsidP="00D57A42">
      <w:pPr>
        <w:spacing w:after="0" w:line="240" w:lineRule="auto"/>
        <w:ind w:left="142" w:hanging="142"/>
        <w:rPr>
          <w:lang w:val="en-US"/>
        </w:rPr>
      </w:pPr>
      <w:r w:rsidRPr="000C66DE">
        <w:t>ампула</w:t>
      </w:r>
      <w:r w:rsidRPr="00044795">
        <w:rPr>
          <w:lang w:val="en-US"/>
        </w:rPr>
        <w:t xml:space="preserve"> ampulla, ae f </w:t>
      </w:r>
    </w:p>
    <w:p w:rsidR="00D42A66" w:rsidRPr="00044795" w:rsidRDefault="00D42A66" w:rsidP="00D57A42">
      <w:pPr>
        <w:spacing w:after="0" w:line="240" w:lineRule="auto"/>
        <w:ind w:left="142" w:hanging="142"/>
        <w:rPr>
          <w:lang w:val="en-US"/>
        </w:rPr>
      </w:pPr>
      <w:r w:rsidRPr="000C66DE">
        <w:t>ампулярний</w:t>
      </w:r>
      <w:r w:rsidRPr="00044795">
        <w:rPr>
          <w:lang w:val="en-US"/>
        </w:rPr>
        <w:t xml:space="preserve"> ampullaris, e </w:t>
      </w:r>
    </w:p>
    <w:p w:rsidR="00D42A66" w:rsidRPr="00044795" w:rsidRDefault="00D42A66" w:rsidP="00D57A42">
      <w:pPr>
        <w:spacing w:after="0" w:line="240" w:lineRule="auto"/>
        <w:ind w:left="142" w:hanging="142"/>
        <w:rPr>
          <w:lang w:val="en-US"/>
        </w:rPr>
      </w:pPr>
      <w:r w:rsidRPr="000C66DE">
        <w:t>ампутація</w:t>
      </w:r>
      <w:r w:rsidRPr="00044795">
        <w:rPr>
          <w:lang w:val="en-US"/>
        </w:rPr>
        <w:t xml:space="preserve"> amputatio, ōnis f </w:t>
      </w:r>
    </w:p>
    <w:p w:rsidR="00D42A66" w:rsidRPr="00044795" w:rsidRDefault="00D42A66" w:rsidP="00D57A42">
      <w:pPr>
        <w:spacing w:after="0" w:line="240" w:lineRule="auto"/>
        <w:ind w:left="142" w:hanging="142"/>
        <w:rPr>
          <w:lang w:val="en-US"/>
        </w:rPr>
      </w:pPr>
      <w:r w:rsidRPr="000C66DE">
        <w:t>анальгін</w:t>
      </w:r>
      <w:r w:rsidR="002465DE">
        <w:rPr>
          <w:lang w:val="en-US"/>
        </w:rPr>
        <w:t xml:space="preserve"> A</w:t>
      </w:r>
      <w:r w:rsidRPr="00044795">
        <w:rPr>
          <w:lang w:val="en-US"/>
        </w:rPr>
        <w:t xml:space="preserve">nalgīnum, i n </w:t>
      </w:r>
    </w:p>
    <w:p w:rsidR="00D42A66" w:rsidRPr="00044795" w:rsidRDefault="00D42A66" w:rsidP="00D57A42">
      <w:pPr>
        <w:spacing w:after="0" w:line="240" w:lineRule="auto"/>
        <w:ind w:left="142" w:hanging="142"/>
        <w:rPr>
          <w:lang w:val="en-US"/>
        </w:rPr>
      </w:pPr>
      <w:r w:rsidRPr="000C66DE">
        <w:t>анальний</w:t>
      </w:r>
      <w:r w:rsidRPr="00044795">
        <w:rPr>
          <w:lang w:val="en-US"/>
        </w:rPr>
        <w:t xml:space="preserve"> analis, e </w:t>
      </w:r>
    </w:p>
    <w:p w:rsidR="00D42A66" w:rsidRPr="00044795" w:rsidRDefault="00D42A66" w:rsidP="00D57A42">
      <w:pPr>
        <w:spacing w:after="0" w:line="240" w:lineRule="auto"/>
        <w:ind w:left="142" w:hanging="142"/>
        <w:rPr>
          <w:lang w:val="en-US"/>
        </w:rPr>
      </w:pPr>
      <w:r w:rsidRPr="000C66DE">
        <w:t>анастомоз</w:t>
      </w:r>
      <w:r w:rsidRPr="00044795">
        <w:rPr>
          <w:lang w:val="en-US"/>
        </w:rPr>
        <w:t xml:space="preserve"> anastomōsis, is f</w:t>
      </w:r>
    </w:p>
    <w:p w:rsidR="00D42A66" w:rsidRPr="00044795" w:rsidRDefault="00D42A66" w:rsidP="00D57A42">
      <w:pPr>
        <w:spacing w:after="0" w:line="240" w:lineRule="auto"/>
        <w:ind w:left="142" w:hanging="142"/>
        <w:rPr>
          <w:lang w:val="en-US"/>
        </w:rPr>
      </w:pPr>
      <w:r w:rsidRPr="000C66DE">
        <w:t>анатомічний</w:t>
      </w:r>
      <w:r w:rsidRPr="00044795">
        <w:rPr>
          <w:lang w:val="en-US"/>
        </w:rPr>
        <w:t xml:space="preserve"> anatomĭcus, a, um </w:t>
      </w:r>
    </w:p>
    <w:p w:rsidR="00D42A66" w:rsidRPr="00044795" w:rsidRDefault="00D42A66" w:rsidP="00D57A42">
      <w:pPr>
        <w:spacing w:after="0" w:line="240" w:lineRule="auto"/>
        <w:ind w:left="142" w:hanging="142"/>
        <w:rPr>
          <w:lang w:val="en-US"/>
        </w:rPr>
      </w:pPr>
      <w:r w:rsidRPr="000C66DE">
        <w:t>ангіотензинамід</w:t>
      </w:r>
      <w:r w:rsidR="002465DE">
        <w:rPr>
          <w:lang w:val="en-US"/>
        </w:rPr>
        <w:t xml:space="preserve"> A</w:t>
      </w:r>
      <w:r w:rsidRPr="00044795">
        <w:rPr>
          <w:lang w:val="en-US"/>
        </w:rPr>
        <w:t>ngiotensinamidum, i n</w:t>
      </w:r>
    </w:p>
    <w:p w:rsidR="00D42A66" w:rsidRPr="00044795" w:rsidRDefault="00D42A66" w:rsidP="00D57A42">
      <w:pPr>
        <w:spacing w:after="0" w:line="240" w:lineRule="auto"/>
        <w:ind w:left="142" w:hanging="142"/>
        <w:rPr>
          <w:lang w:val="en-US"/>
        </w:rPr>
      </w:pPr>
      <w:r w:rsidRPr="000C66DE">
        <w:t>аневризма</w:t>
      </w:r>
      <w:r w:rsidRPr="00044795">
        <w:rPr>
          <w:lang w:val="en-US"/>
        </w:rPr>
        <w:t xml:space="preserve"> aneurysma, ătis n </w:t>
      </w:r>
    </w:p>
    <w:p w:rsidR="00D42A66" w:rsidRPr="00044795" w:rsidRDefault="00D42A66" w:rsidP="00D57A42">
      <w:pPr>
        <w:spacing w:after="0" w:line="240" w:lineRule="auto"/>
        <w:ind w:left="142" w:hanging="142"/>
        <w:rPr>
          <w:lang w:val="en-US"/>
        </w:rPr>
      </w:pPr>
      <w:r w:rsidRPr="000C66DE">
        <w:t>анемія</w:t>
      </w:r>
      <w:r w:rsidRPr="00044795">
        <w:rPr>
          <w:lang w:val="en-US"/>
        </w:rPr>
        <w:t xml:space="preserve"> anaemia, ae f </w:t>
      </w:r>
    </w:p>
    <w:p w:rsidR="00D42A66" w:rsidRPr="00044795" w:rsidRDefault="00D42A66" w:rsidP="00D57A42">
      <w:pPr>
        <w:spacing w:after="0" w:line="240" w:lineRule="auto"/>
        <w:ind w:left="142" w:hanging="142"/>
        <w:rPr>
          <w:lang w:val="en-US"/>
        </w:rPr>
      </w:pPr>
      <w:r w:rsidRPr="000C66DE">
        <w:t>анестезин</w:t>
      </w:r>
      <w:r w:rsidR="002465DE">
        <w:rPr>
          <w:lang w:val="en-US"/>
        </w:rPr>
        <w:t xml:space="preserve"> A</w:t>
      </w:r>
      <w:r w:rsidRPr="00044795">
        <w:rPr>
          <w:lang w:val="en-US"/>
        </w:rPr>
        <w:t xml:space="preserve">naesthesīnum, i n </w:t>
      </w:r>
    </w:p>
    <w:p w:rsidR="00D42A66" w:rsidRPr="00044795" w:rsidRDefault="00D42A66" w:rsidP="00D57A42">
      <w:pPr>
        <w:spacing w:after="0" w:line="240" w:lineRule="auto"/>
        <w:ind w:left="142" w:hanging="142"/>
        <w:rPr>
          <w:lang w:val="en-US"/>
        </w:rPr>
      </w:pPr>
      <w:r w:rsidRPr="000C66DE">
        <w:t>аніс</w:t>
      </w:r>
      <w:r w:rsidR="002465DE">
        <w:rPr>
          <w:lang w:val="en-US"/>
        </w:rPr>
        <w:t xml:space="preserve"> A</w:t>
      </w:r>
      <w:r w:rsidRPr="00044795">
        <w:rPr>
          <w:lang w:val="en-US"/>
        </w:rPr>
        <w:t>nisum, i n</w:t>
      </w:r>
    </w:p>
    <w:p w:rsidR="00D42A66" w:rsidRPr="00044795" w:rsidRDefault="00D42A66" w:rsidP="00D57A42">
      <w:pPr>
        <w:spacing w:after="0" w:line="240" w:lineRule="auto"/>
        <w:ind w:left="142" w:hanging="142"/>
        <w:rPr>
          <w:lang w:val="en-US"/>
        </w:rPr>
      </w:pPr>
      <w:r w:rsidRPr="000C66DE">
        <w:t>антибіотик</w:t>
      </w:r>
      <w:r w:rsidR="002465DE">
        <w:rPr>
          <w:lang w:val="en-US"/>
        </w:rPr>
        <w:t xml:space="preserve"> a</w:t>
      </w:r>
      <w:r w:rsidRPr="00044795">
        <w:rPr>
          <w:lang w:val="en-US"/>
        </w:rPr>
        <w:t xml:space="preserve">ntibiotĭcum, i n </w:t>
      </w:r>
    </w:p>
    <w:p w:rsidR="00D42A66" w:rsidRPr="00F07AD3" w:rsidRDefault="00D42A66" w:rsidP="00D57A42">
      <w:pPr>
        <w:spacing w:after="0" w:line="240" w:lineRule="auto"/>
        <w:ind w:left="142" w:hanging="142"/>
        <w:rPr>
          <w:lang w:val="en-US"/>
        </w:rPr>
      </w:pPr>
      <w:r w:rsidRPr="000C66DE">
        <w:t>антисептичний</w:t>
      </w:r>
      <w:r w:rsidRPr="00F07AD3">
        <w:rPr>
          <w:lang w:val="en-US"/>
        </w:rPr>
        <w:t xml:space="preserve">  antiseptĭcus, a, um</w:t>
      </w:r>
    </w:p>
    <w:p w:rsidR="00D42A66" w:rsidRPr="00F07AD3" w:rsidRDefault="00D42A66" w:rsidP="00D57A42">
      <w:pPr>
        <w:spacing w:after="0" w:line="240" w:lineRule="auto"/>
        <w:ind w:left="142" w:hanging="142"/>
        <w:rPr>
          <w:lang w:val="en-US"/>
        </w:rPr>
      </w:pPr>
      <w:r w:rsidRPr="000C66DE">
        <w:t>аорта</w:t>
      </w:r>
      <w:r w:rsidRPr="00F07AD3">
        <w:rPr>
          <w:lang w:val="en-US"/>
        </w:rPr>
        <w:t xml:space="preserve"> aorta, ae f </w:t>
      </w:r>
    </w:p>
    <w:p w:rsidR="00D42A66" w:rsidRPr="00F07AD3" w:rsidRDefault="00D42A66" w:rsidP="00D57A42">
      <w:pPr>
        <w:spacing w:after="0" w:line="240" w:lineRule="auto"/>
        <w:ind w:left="142" w:hanging="142"/>
        <w:rPr>
          <w:lang w:val="en-US"/>
        </w:rPr>
      </w:pPr>
      <w:r w:rsidRPr="000C66DE">
        <w:t>аортальний</w:t>
      </w:r>
      <w:r w:rsidRPr="00F07AD3">
        <w:rPr>
          <w:lang w:val="en-US"/>
        </w:rPr>
        <w:t xml:space="preserve"> aortĭcus, a, um</w:t>
      </w:r>
    </w:p>
    <w:p w:rsidR="00D42A66" w:rsidRPr="00F07AD3" w:rsidRDefault="002465DE" w:rsidP="00D57A42">
      <w:pPr>
        <w:spacing w:after="0" w:line="240" w:lineRule="auto"/>
        <w:ind w:left="142" w:hanging="142"/>
        <w:rPr>
          <w:lang w:val="en-US"/>
        </w:rPr>
      </w:pPr>
      <w:r>
        <w:t>апоморфін</w:t>
      </w:r>
      <w:r w:rsidRPr="00F07AD3">
        <w:rPr>
          <w:lang w:val="en-US"/>
        </w:rPr>
        <w:t xml:space="preserve"> A</w:t>
      </w:r>
      <w:r w:rsidR="00D42A66" w:rsidRPr="00F07AD3">
        <w:rPr>
          <w:lang w:val="en-US"/>
        </w:rPr>
        <w:t>pomorphīnum, i n</w:t>
      </w:r>
    </w:p>
    <w:p w:rsidR="00D42A66" w:rsidRPr="00044795" w:rsidRDefault="00D42A66" w:rsidP="00D57A42">
      <w:pPr>
        <w:spacing w:after="0" w:line="240" w:lineRule="auto"/>
        <w:ind w:left="142" w:hanging="142"/>
        <w:rPr>
          <w:lang w:val="en-US"/>
        </w:rPr>
      </w:pPr>
      <w:r w:rsidRPr="000C66DE">
        <w:t>апоневроз</w:t>
      </w:r>
      <w:r w:rsidRPr="00044795">
        <w:rPr>
          <w:lang w:val="en-US"/>
        </w:rPr>
        <w:t xml:space="preserve"> aponeurōsis, is f</w:t>
      </w:r>
    </w:p>
    <w:p w:rsidR="00D42A66" w:rsidRPr="00044795" w:rsidRDefault="00D42A66" w:rsidP="00D57A42">
      <w:pPr>
        <w:spacing w:after="0" w:line="240" w:lineRule="auto"/>
        <w:ind w:left="142" w:hanging="142"/>
        <w:rPr>
          <w:lang w:val="en-US"/>
        </w:rPr>
      </w:pPr>
      <w:r w:rsidRPr="000C66DE">
        <w:t>апендикс</w:t>
      </w:r>
      <w:r w:rsidRPr="00044795">
        <w:rPr>
          <w:lang w:val="en-US"/>
        </w:rPr>
        <w:t xml:space="preserve"> appendix, ĭcis f</w:t>
      </w:r>
    </w:p>
    <w:p w:rsidR="00D42A66" w:rsidRPr="00044795" w:rsidRDefault="00D42A66" w:rsidP="00D57A42">
      <w:pPr>
        <w:spacing w:after="0" w:line="240" w:lineRule="auto"/>
        <w:ind w:left="142" w:hanging="142"/>
        <w:rPr>
          <w:lang w:val="en-US"/>
        </w:rPr>
      </w:pPr>
      <w:r w:rsidRPr="000C66DE">
        <w:t>апертура</w:t>
      </w:r>
      <w:r w:rsidRPr="00044795">
        <w:rPr>
          <w:lang w:val="en-US"/>
        </w:rPr>
        <w:t xml:space="preserve"> apertūra, ae f</w:t>
      </w:r>
    </w:p>
    <w:p w:rsidR="00D42A66" w:rsidRPr="00044795" w:rsidRDefault="00D42A66" w:rsidP="00D57A42">
      <w:pPr>
        <w:spacing w:after="0" w:line="240" w:lineRule="auto"/>
        <w:ind w:left="142" w:hanging="142"/>
        <w:rPr>
          <w:lang w:val="en-US"/>
        </w:rPr>
      </w:pPr>
      <w:r w:rsidRPr="000C66DE">
        <w:t>аритмія</w:t>
      </w:r>
      <w:r w:rsidRPr="00044795">
        <w:rPr>
          <w:lang w:val="en-US"/>
        </w:rPr>
        <w:t xml:space="preserve"> arrhythmia, ae f</w:t>
      </w:r>
    </w:p>
    <w:p w:rsidR="00D42A66" w:rsidRPr="00044795" w:rsidRDefault="00D42A66" w:rsidP="00D57A42">
      <w:pPr>
        <w:spacing w:after="0" w:line="240" w:lineRule="auto"/>
        <w:ind w:left="142" w:hanging="142"/>
        <w:rPr>
          <w:lang w:val="en-US"/>
        </w:rPr>
      </w:pPr>
      <w:r w:rsidRPr="000C66DE">
        <w:t>арніка</w:t>
      </w:r>
      <w:r w:rsidR="002465DE">
        <w:rPr>
          <w:lang w:val="en-US"/>
        </w:rPr>
        <w:t xml:space="preserve"> A</w:t>
      </w:r>
      <w:r w:rsidRPr="00044795">
        <w:rPr>
          <w:lang w:val="en-US"/>
        </w:rPr>
        <w:t>rnĭca, ae f</w:t>
      </w:r>
    </w:p>
    <w:p w:rsidR="00D42A66" w:rsidRPr="00044795" w:rsidRDefault="00D42A66" w:rsidP="00D57A42">
      <w:pPr>
        <w:spacing w:after="0" w:line="240" w:lineRule="auto"/>
        <w:ind w:left="142" w:hanging="142"/>
        <w:rPr>
          <w:lang w:val="en-US"/>
        </w:rPr>
      </w:pPr>
      <w:r w:rsidRPr="000C66DE">
        <w:t>арсеніт</w:t>
      </w:r>
      <w:r w:rsidRPr="00044795">
        <w:rPr>
          <w:lang w:val="en-US"/>
        </w:rPr>
        <w:t xml:space="preserve"> arsēnis, ītis m</w:t>
      </w:r>
    </w:p>
    <w:p w:rsidR="00D42A66" w:rsidRPr="00044795" w:rsidRDefault="00D42A66" w:rsidP="00D57A42">
      <w:pPr>
        <w:spacing w:after="0" w:line="240" w:lineRule="auto"/>
        <w:ind w:left="142" w:hanging="142"/>
        <w:rPr>
          <w:lang w:val="en-US"/>
        </w:rPr>
      </w:pPr>
      <w:r w:rsidRPr="000C66DE">
        <w:t>артеріальний</w:t>
      </w:r>
      <w:r w:rsidRPr="00044795">
        <w:rPr>
          <w:lang w:val="en-US"/>
        </w:rPr>
        <w:t xml:space="preserve"> arteriōsus, a, um</w:t>
      </w:r>
    </w:p>
    <w:p w:rsidR="00D42A66" w:rsidRPr="00044795" w:rsidRDefault="00D42A66" w:rsidP="00D57A42">
      <w:pPr>
        <w:spacing w:after="0" w:line="240" w:lineRule="auto"/>
        <w:ind w:left="142" w:hanging="142"/>
        <w:rPr>
          <w:lang w:val="en-US"/>
        </w:rPr>
      </w:pPr>
      <w:r w:rsidRPr="000C66DE">
        <w:lastRenderedPageBreak/>
        <w:t>артеріовенозний</w:t>
      </w:r>
      <w:r w:rsidRPr="00044795">
        <w:rPr>
          <w:lang w:val="en-US"/>
        </w:rPr>
        <w:t xml:space="preserve"> arteriovenōsus, a, um</w:t>
      </w:r>
    </w:p>
    <w:p w:rsidR="00D42A66" w:rsidRPr="00044795" w:rsidRDefault="00D42A66" w:rsidP="00D57A42">
      <w:pPr>
        <w:spacing w:after="0" w:line="240" w:lineRule="auto"/>
        <w:ind w:left="142" w:hanging="142"/>
        <w:rPr>
          <w:lang w:val="en-US"/>
        </w:rPr>
      </w:pPr>
      <w:r w:rsidRPr="000C66DE">
        <w:t>артерія</w:t>
      </w:r>
      <w:r w:rsidRPr="00044795">
        <w:rPr>
          <w:lang w:val="en-US"/>
        </w:rPr>
        <w:t xml:space="preserve"> arteria, ae f</w:t>
      </w:r>
    </w:p>
    <w:p w:rsidR="00D42A66" w:rsidRPr="00044795" w:rsidRDefault="00D42A66" w:rsidP="00D57A42">
      <w:pPr>
        <w:spacing w:after="0" w:line="240" w:lineRule="auto"/>
        <w:ind w:left="142" w:hanging="142"/>
        <w:rPr>
          <w:lang w:val="en-US"/>
        </w:rPr>
      </w:pPr>
      <w:r w:rsidRPr="000C66DE">
        <w:t>асептично</w:t>
      </w:r>
      <w:r w:rsidRPr="00044795">
        <w:rPr>
          <w:lang w:val="en-US"/>
        </w:rPr>
        <w:t xml:space="preserve">, </w:t>
      </w:r>
      <w:r w:rsidRPr="000C66DE">
        <w:t>в</w:t>
      </w:r>
      <w:r w:rsidRPr="00044795">
        <w:rPr>
          <w:lang w:val="en-US"/>
        </w:rPr>
        <w:t xml:space="preserve"> </w:t>
      </w:r>
      <w:r w:rsidRPr="000C66DE">
        <w:t>асептичних</w:t>
      </w:r>
      <w:r w:rsidRPr="00044795">
        <w:rPr>
          <w:lang w:val="en-US"/>
        </w:rPr>
        <w:t xml:space="preserve"> </w:t>
      </w:r>
      <w:r w:rsidRPr="000C66DE">
        <w:t>умовах</w:t>
      </w:r>
      <w:r w:rsidRPr="00044795">
        <w:rPr>
          <w:lang w:val="en-US"/>
        </w:rPr>
        <w:t xml:space="preserve"> aseptĭce</w:t>
      </w:r>
    </w:p>
    <w:p w:rsidR="00D42A66" w:rsidRPr="00044795" w:rsidRDefault="00D42A66" w:rsidP="00D57A42">
      <w:pPr>
        <w:spacing w:after="0" w:line="240" w:lineRule="auto"/>
        <w:ind w:left="142" w:hanging="142"/>
        <w:rPr>
          <w:lang w:val="en-US"/>
        </w:rPr>
      </w:pPr>
      <w:r w:rsidRPr="000C66DE">
        <w:t>асистолія</w:t>
      </w:r>
      <w:r w:rsidRPr="00044795">
        <w:rPr>
          <w:lang w:val="en-US"/>
        </w:rPr>
        <w:t xml:space="preserve"> asystolia, ae f</w:t>
      </w:r>
    </w:p>
    <w:p w:rsidR="00D42A66" w:rsidRPr="00044795" w:rsidRDefault="00D42A66" w:rsidP="00D57A42">
      <w:pPr>
        <w:spacing w:after="0" w:line="240" w:lineRule="auto"/>
        <w:ind w:left="142" w:hanging="142"/>
        <w:rPr>
          <w:lang w:val="en-US"/>
        </w:rPr>
      </w:pPr>
      <w:r w:rsidRPr="000C66DE">
        <w:t>аскорбіновий</w:t>
      </w:r>
      <w:r w:rsidRPr="00044795">
        <w:rPr>
          <w:lang w:val="en-US"/>
        </w:rPr>
        <w:t xml:space="preserve"> ascorbinĭcus, a, um</w:t>
      </w:r>
    </w:p>
    <w:p w:rsidR="00D42A66" w:rsidRPr="00044795" w:rsidRDefault="00D42A66" w:rsidP="00D57A42">
      <w:pPr>
        <w:spacing w:after="0" w:line="240" w:lineRule="auto"/>
        <w:ind w:left="142" w:hanging="142"/>
        <w:rPr>
          <w:lang w:val="en-US"/>
        </w:rPr>
      </w:pPr>
      <w:r w:rsidRPr="000C66DE">
        <w:t>астенічний</w:t>
      </w:r>
      <w:r w:rsidRPr="00044795">
        <w:rPr>
          <w:lang w:val="en-US"/>
        </w:rPr>
        <w:t xml:space="preserve"> asthenĭcus, a, um</w:t>
      </w:r>
    </w:p>
    <w:p w:rsidR="00D42A66" w:rsidRPr="00044795" w:rsidRDefault="00D42A66" w:rsidP="00D57A42">
      <w:pPr>
        <w:spacing w:after="0" w:line="240" w:lineRule="auto"/>
        <w:ind w:left="142" w:hanging="142"/>
        <w:rPr>
          <w:lang w:val="en-US"/>
        </w:rPr>
      </w:pPr>
      <w:r w:rsidRPr="000C66DE">
        <w:t>астма</w:t>
      </w:r>
      <w:r w:rsidRPr="00044795">
        <w:rPr>
          <w:lang w:val="en-US"/>
        </w:rPr>
        <w:t xml:space="preserve"> asthma, ătis n</w:t>
      </w:r>
    </w:p>
    <w:p w:rsidR="00D42A66" w:rsidRPr="00044795" w:rsidRDefault="00D42A66" w:rsidP="00D57A42">
      <w:pPr>
        <w:spacing w:after="0" w:line="240" w:lineRule="auto"/>
        <w:ind w:left="142" w:hanging="142"/>
        <w:rPr>
          <w:lang w:val="en-US"/>
        </w:rPr>
      </w:pPr>
      <w:r w:rsidRPr="000C66DE">
        <w:t>астматичний</w:t>
      </w:r>
      <w:r w:rsidRPr="00044795">
        <w:rPr>
          <w:lang w:val="en-US"/>
        </w:rPr>
        <w:t xml:space="preserve"> asthmatĭcus, a, um</w:t>
      </w:r>
    </w:p>
    <w:p w:rsidR="00D42A66" w:rsidRPr="00044795" w:rsidRDefault="00D42A66" w:rsidP="00D57A42">
      <w:pPr>
        <w:spacing w:after="0" w:line="240" w:lineRule="auto"/>
        <w:ind w:left="142" w:hanging="142"/>
        <w:rPr>
          <w:lang w:val="en-US"/>
        </w:rPr>
      </w:pPr>
      <w:r w:rsidRPr="000C66DE">
        <w:t>атеросклеротичний</w:t>
      </w:r>
      <w:r w:rsidRPr="00044795">
        <w:rPr>
          <w:lang w:val="en-US"/>
        </w:rPr>
        <w:t xml:space="preserve"> atherosclerotĭcus, a, um</w:t>
      </w:r>
    </w:p>
    <w:p w:rsidR="00D42A66" w:rsidRPr="00044795" w:rsidRDefault="00D42A66" w:rsidP="00D57A42">
      <w:pPr>
        <w:spacing w:after="0" w:line="240" w:lineRule="auto"/>
        <w:ind w:left="142" w:hanging="142"/>
        <w:rPr>
          <w:lang w:val="en-US"/>
        </w:rPr>
      </w:pPr>
      <w:r w:rsidRPr="000C66DE">
        <w:t>атлант</w:t>
      </w:r>
      <w:r w:rsidRPr="00044795">
        <w:rPr>
          <w:lang w:val="en-US"/>
        </w:rPr>
        <w:t xml:space="preserve"> atlas, ntis m</w:t>
      </w:r>
    </w:p>
    <w:p w:rsidR="00D42A66" w:rsidRPr="00044795" w:rsidRDefault="00D42A66" w:rsidP="00D57A42">
      <w:pPr>
        <w:spacing w:after="0" w:line="240" w:lineRule="auto"/>
        <w:ind w:left="142" w:hanging="142"/>
        <w:rPr>
          <w:lang w:val="en-US"/>
        </w:rPr>
      </w:pPr>
      <w:r w:rsidRPr="000C66DE">
        <w:t>атонія</w:t>
      </w:r>
      <w:r w:rsidRPr="00044795">
        <w:rPr>
          <w:lang w:val="en-US"/>
        </w:rPr>
        <w:t xml:space="preserve"> atonia, ae f</w:t>
      </w:r>
    </w:p>
    <w:p w:rsidR="00D42A66" w:rsidRPr="00044795" w:rsidRDefault="00D42A66" w:rsidP="00D57A42">
      <w:pPr>
        <w:spacing w:after="0" w:line="240" w:lineRule="auto"/>
        <w:ind w:left="142" w:hanging="142"/>
        <w:rPr>
          <w:lang w:val="en-US"/>
        </w:rPr>
      </w:pPr>
      <w:r w:rsidRPr="000C66DE">
        <w:t>атропін</w:t>
      </w:r>
      <w:r w:rsidRPr="00044795">
        <w:rPr>
          <w:lang w:val="en-US"/>
        </w:rPr>
        <w:t xml:space="preserve"> </w:t>
      </w:r>
      <w:r w:rsidR="00F07AD3">
        <w:rPr>
          <w:lang w:val="en-US"/>
        </w:rPr>
        <w:t>A</w:t>
      </w:r>
      <w:r w:rsidRPr="00044795">
        <w:rPr>
          <w:lang w:val="en-US"/>
        </w:rPr>
        <w:t>tropīnum, i n</w:t>
      </w:r>
    </w:p>
    <w:p w:rsidR="00D42A66" w:rsidRPr="00044795" w:rsidRDefault="00D42A66" w:rsidP="00D57A42">
      <w:pPr>
        <w:spacing w:after="0" w:line="240" w:lineRule="auto"/>
        <w:ind w:left="142" w:hanging="142"/>
        <w:rPr>
          <w:lang w:val="en-US"/>
        </w:rPr>
      </w:pPr>
      <w:r w:rsidRPr="000C66DE">
        <w:t>атрофія</w:t>
      </w:r>
      <w:r w:rsidRPr="00044795">
        <w:rPr>
          <w:lang w:val="en-US"/>
        </w:rPr>
        <w:t xml:space="preserve"> atrophia, ae f</w:t>
      </w:r>
    </w:p>
    <w:p w:rsidR="00D42A66" w:rsidRPr="00044795" w:rsidRDefault="00D42A66" w:rsidP="00D57A42">
      <w:pPr>
        <w:spacing w:after="0" w:line="240" w:lineRule="auto"/>
        <w:ind w:left="142" w:hanging="142"/>
        <w:rPr>
          <w:lang w:val="en-US"/>
        </w:rPr>
      </w:pPr>
      <w:r w:rsidRPr="000C66DE">
        <w:t>аускультація</w:t>
      </w:r>
      <w:r w:rsidRPr="00044795">
        <w:rPr>
          <w:lang w:val="en-US"/>
        </w:rPr>
        <w:t xml:space="preserve">, </w:t>
      </w:r>
      <w:r w:rsidRPr="000C66DE">
        <w:t>вислуховування</w:t>
      </w:r>
      <w:r w:rsidRPr="00044795">
        <w:rPr>
          <w:lang w:val="en-US"/>
        </w:rPr>
        <w:t xml:space="preserve"> auscultatio, ōnis f</w:t>
      </w:r>
    </w:p>
    <w:p w:rsidR="00D42A66" w:rsidRPr="00044795" w:rsidRDefault="00D42A66" w:rsidP="00D57A42">
      <w:pPr>
        <w:spacing w:after="0" w:line="240" w:lineRule="auto"/>
        <w:ind w:left="142" w:hanging="142"/>
        <w:rPr>
          <w:lang w:val="en-US"/>
        </w:rPr>
      </w:pPr>
      <w:r w:rsidRPr="000C66DE">
        <w:t>афти</w:t>
      </w:r>
      <w:r w:rsidRPr="00044795">
        <w:rPr>
          <w:lang w:val="en-US"/>
        </w:rPr>
        <w:t xml:space="preserve"> aphthae, ārum f</w:t>
      </w:r>
    </w:p>
    <w:p w:rsidR="00D42A66" w:rsidRPr="00044795" w:rsidRDefault="00D42A66" w:rsidP="00D57A42">
      <w:pPr>
        <w:spacing w:after="0" w:line="240" w:lineRule="auto"/>
        <w:ind w:left="142" w:hanging="142"/>
        <w:rPr>
          <w:lang w:val="en-US"/>
        </w:rPr>
      </w:pPr>
      <w:r w:rsidRPr="000C66DE">
        <w:t>афтозний</w:t>
      </w:r>
      <w:r w:rsidRPr="00044795">
        <w:rPr>
          <w:lang w:val="en-US"/>
        </w:rPr>
        <w:t xml:space="preserve"> aphthōsus, a, um</w:t>
      </w:r>
    </w:p>
    <w:p w:rsidR="00D42A66" w:rsidRPr="00044795" w:rsidRDefault="00D42A66" w:rsidP="00D57A42">
      <w:pPr>
        <w:spacing w:after="0" w:line="240" w:lineRule="auto"/>
        <w:ind w:left="142" w:hanging="142"/>
        <w:rPr>
          <w:lang w:val="en-US"/>
        </w:rPr>
      </w:pPr>
      <w:r w:rsidRPr="000C66DE">
        <w:t>Ахілл</w:t>
      </w:r>
      <w:r w:rsidRPr="00044795">
        <w:rPr>
          <w:lang w:val="en-US"/>
        </w:rPr>
        <w:t xml:space="preserve">, </w:t>
      </w:r>
      <w:r w:rsidRPr="000C66DE">
        <w:t>Ахіллес</w:t>
      </w:r>
      <w:r w:rsidRPr="00044795">
        <w:rPr>
          <w:lang w:val="en-US"/>
        </w:rPr>
        <w:t xml:space="preserve"> Achilles, is m</w:t>
      </w:r>
    </w:p>
    <w:p w:rsidR="00D42A66" w:rsidRPr="00044795" w:rsidRDefault="00D42A66" w:rsidP="00D57A42">
      <w:pPr>
        <w:spacing w:after="0" w:line="240" w:lineRule="auto"/>
        <w:ind w:left="142" w:hanging="142"/>
        <w:rPr>
          <w:lang w:val="en-US"/>
        </w:rPr>
      </w:pPr>
      <w:r w:rsidRPr="000C66DE">
        <w:t>ацетат</w:t>
      </w:r>
      <w:r w:rsidRPr="00044795">
        <w:rPr>
          <w:lang w:val="en-US"/>
        </w:rPr>
        <w:t xml:space="preserve"> acētas, ātis m</w:t>
      </w:r>
    </w:p>
    <w:p w:rsidR="00D42A66" w:rsidRPr="00044795" w:rsidRDefault="00D42A66" w:rsidP="00D57A42">
      <w:pPr>
        <w:spacing w:after="0" w:line="240" w:lineRule="auto"/>
        <w:ind w:left="142" w:hanging="142"/>
        <w:rPr>
          <w:lang w:val="en-US"/>
        </w:rPr>
      </w:pPr>
      <w:r w:rsidRPr="000C66DE">
        <w:t>ацетилсаліциловий</w:t>
      </w:r>
      <w:r w:rsidRPr="00044795">
        <w:rPr>
          <w:lang w:val="en-US"/>
        </w:rPr>
        <w:t xml:space="preserve"> acetylsalicylĭcus, a, um</w:t>
      </w:r>
    </w:p>
    <w:p w:rsidR="00D42A66" w:rsidRPr="00044795" w:rsidRDefault="00D42A66" w:rsidP="00D57A42">
      <w:pPr>
        <w:spacing w:after="0" w:line="240" w:lineRule="auto"/>
        <w:ind w:left="142" w:hanging="142"/>
        <w:jc w:val="center"/>
        <w:rPr>
          <w:b/>
          <w:lang w:val="en-US"/>
        </w:rPr>
      </w:pPr>
      <w:r w:rsidRPr="00FA5326">
        <w:rPr>
          <w:b/>
        </w:rPr>
        <w:t>Б</w:t>
      </w:r>
    </w:p>
    <w:p w:rsidR="00D42A66" w:rsidRPr="00044795" w:rsidRDefault="00D42A66" w:rsidP="00D57A42">
      <w:pPr>
        <w:spacing w:after="0" w:line="240" w:lineRule="auto"/>
        <w:ind w:left="142" w:hanging="142"/>
        <w:rPr>
          <w:lang w:val="en-US"/>
        </w:rPr>
      </w:pPr>
      <w:r w:rsidRPr="000C66DE">
        <w:t>базилярний</w:t>
      </w:r>
      <w:r w:rsidRPr="00044795">
        <w:rPr>
          <w:lang w:val="en-US"/>
        </w:rPr>
        <w:t xml:space="preserve"> basilaris, e </w:t>
      </w:r>
    </w:p>
    <w:p w:rsidR="00D42A66" w:rsidRPr="00044795" w:rsidRDefault="00D42A66" w:rsidP="00D57A42">
      <w:pPr>
        <w:spacing w:after="0" w:line="240" w:lineRule="auto"/>
        <w:ind w:left="142" w:hanging="142"/>
        <w:rPr>
          <w:lang w:val="en-US"/>
        </w:rPr>
      </w:pPr>
      <w:r w:rsidRPr="000C66DE">
        <w:t>базис</w:t>
      </w:r>
      <w:r w:rsidRPr="00044795">
        <w:rPr>
          <w:lang w:val="en-US"/>
        </w:rPr>
        <w:t xml:space="preserve">, </w:t>
      </w:r>
      <w:r w:rsidRPr="000C66DE">
        <w:t>основа</w:t>
      </w:r>
      <w:r w:rsidRPr="00044795">
        <w:rPr>
          <w:lang w:val="en-US"/>
        </w:rPr>
        <w:t xml:space="preserve"> basis, is f</w:t>
      </w:r>
    </w:p>
    <w:p w:rsidR="00D42A66" w:rsidRPr="00044795" w:rsidRDefault="00D42A66" w:rsidP="00D57A42">
      <w:pPr>
        <w:spacing w:after="0" w:line="240" w:lineRule="auto"/>
        <w:ind w:left="142" w:hanging="142"/>
        <w:rPr>
          <w:lang w:val="en-US"/>
        </w:rPr>
      </w:pPr>
      <w:r w:rsidRPr="000C66DE">
        <w:t>бальзам</w:t>
      </w:r>
      <w:r w:rsidRPr="00044795">
        <w:rPr>
          <w:lang w:val="en-US"/>
        </w:rPr>
        <w:t xml:space="preserve"> balsāmum, i n </w:t>
      </w:r>
    </w:p>
    <w:p w:rsidR="00D42A66" w:rsidRPr="00044795" w:rsidRDefault="00D42A66" w:rsidP="00D57A42">
      <w:pPr>
        <w:spacing w:after="0" w:line="240" w:lineRule="auto"/>
        <w:ind w:left="142" w:hanging="142"/>
        <w:rPr>
          <w:lang w:val="en-US"/>
        </w:rPr>
      </w:pPr>
      <w:r w:rsidRPr="000C66DE">
        <w:t>барабан</w:t>
      </w:r>
      <w:r w:rsidRPr="00044795">
        <w:rPr>
          <w:lang w:val="en-US"/>
        </w:rPr>
        <w:t xml:space="preserve"> tympănum, i n  </w:t>
      </w:r>
    </w:p>
    <w:p w:rsidR="00D42A66" w:rsidRPr="00044795" w:rsidRDefault="00D42A66" w:rsidP="00D57A42">
      <w:pPr>
        <w:spacing w:after="0" w:line="240" w:lineRule="auto"/>
        <w:ind w:left="142" w:hanging="142"/>
        <w:rPr>
          <w:lang w:val="en-US"/>
        </w:rPr>
      </w:pPr>
      <w:r w:rsidRPr="000C66DE">
        <w:t>барабанний</w:t>
      </w:r>
      <w:r w:rsidRPr="00044795">
        <w:rPr>
          <w:lang w:val="en-US"/>
        </w:rPr>
        <w:t xml:space="preserve">  tympanĭcus, a, um </w:t>
      </w:r>
    </w:p>
    <w:p w:rsidR="00D42A66" w:rsidRPr="00044795" w:rsidRDefault="00D42A66" w:rsidP="00D57A42">
      <w:pPr>
        <w:spacing w:after="0" w:line="240" w:lineRule="auto"/>
        <w:ind w:left="142" w:hanging="142"/>
        <w:rPr>
          <w:lang w:val="en-US"/>
        </w:rPr>
      </w:pPr>
      <w:r w:rsidRPr="000C66DE">
        <w:t>барбаміл</w:t>
      </w:r>
      <w:r w:rsidR="002465DE">
        <w:rPr>
          <w:lang w:val="en-US"/>
        </w:rPr>
        <w:t xml:space="preserve"> B</w:t>
      </w:r>
      <w:r w:rsidRPr="00044795">
        <w:rPr>
          <w:lang w:val="en-US"/>
        </w:rPr>
        <w:t xml:space="preserve">arbamylum, i n </w:t>
      </w:r>
    </w:p>
    <w:p w:rsidR="00D42A66" w:rsidRPr="00044795" w:rsidRDefault="00D42A66" w:rsidP="00D57A42">
      <w:pPr>
        <w:spacing w:after="0" w:line="240" w:lineRule="auto"/>
        <w:ind w:left="142" w:hanging="142"/>
        <w:rPr>
          <w:lang w:val="en-US"/>
        </w:rPr>
      </w:pPr>
      <w:r w:rsidRPr="000C66DE">
        <w:t>барбітал</w:t>
      </w:r>
      <w:r w:rsidR="002465DE">
        <w:rPr>
          <w:lang w:val="en-US"/>
        </w:rPr>
        <w:t xml:space="preserve"> B</w:t>
      </w:r>
      <w:r w:rsidRPr="00044795">
        <w:rPr>
          <w:lang w:val="en-US"/>
        </w:rPr>
        <w:t xml:space="preserve">arbitālum, i n </w:t>
      </w:r>
    </w:p>
    <w:p w:rsidR="00D42A66" w:rsidRPr="00044795" w:rsidRDefault="00D42A66" w:rsidP="00D57A42">
      <w:pPr>
        <w:spacing w:after="0" w:line="240" w:lineRule="auto"/>
        <w:ind w:left="142" w:hanging="142"/>
        <w:rPr>
          <w:lang w:val="en-US"/>
        </w:rPr>
      </w:pPr>
      <w:r w:rsidRPr="000C66DE">
        <w:t>беладона</w:t>
      </w:r>
      <w:r w:rsidRPr="00044795">
        <w:rPr>
          <w:lang w:val="en-US"/>
        </w:rPr>
        <w:t xml:space="preserve">, </w:t>
      </w:r>
      <w:r w:rsidRPr="000C66DE">
        <w:t>красавка</w:t>
      </w:r>
      <w:r w:rsidR="002465DE">
        <w:rPr>
          <w:lang w:val="en-US"/>
        </w:rPr>
        <w:t xml:space="preserve"> B</w:t>
      </w:r>
      <w:r w:rsidRPr="00044795">
        <w:rPr>
          <w:lang w:val="en-US"/>
        </w:rPr>
        <w:t>elladonna, ae f</w:t>
      </w:r>
    </w:p>
    <w:p w:rsidR="00D42A66" w:rsidRPr="00044795" w:rsidRDefault="00D42A66" w:rsidP="00D57A42">
      <w:pPr>
        <w:spacing w:after="0" w:line="240" w:lineRule="auto"/>
        <w:ind w:left="142" w:hanging="142"/>
        <w:rPr>
          <w:lang w:val="en-US"/>
        </w:rPr>
      </w:pPr>
      <w:r w:rsidRPr="000C66DE">
        <w:t>бензилпеніцилін</w:t>
      </w:r>
      <w:r w:rsidR="002465DE">
        <w:rPr>
          <w:lang w:val="en-US"/>
        </w:rPr>
        <w:t xml:space="preserve"> B</w:t>
      </w:r>
      <w:r w:rsidRPr="00044795">
        <w:rPr>
          <w:lang w:val="en-US"/>
        </w:rPr>
        <w:t>enzylpenicillīnum, i n</w:t>
      </w:r>
    </w:p>
    <w:p w:rsidR="00D42A66" w:rsidRPr="00044795" w:rsidRDefault="00D42A66" w:rsidP="00D57A42">
      <w:pPr>
        <w:spacing w:after="0" w:line="240" w:lineRule="auto"/>
        <w:ind w:left="142" w:hanging="142"/>
        <w:rPr>
          <w:lang w:val="en-US"/>
        </w:rPr>
      </w:pPr>
      <w:r w:rsidRPr="000C66DE">
        <w:t>бензойний</w:t>
      </w:r>
      <w:r w:rsidRPr="00044795">
        <w:rPr>
          <w:lang w:val="en-US"/>
        </w:rPr>
        <w:t xml:space="preserve"> benzoĭcus, a, um </w:t>
      </w:r>
    </w:p>
    <w:p w:rsidR="00D42A66" w:rsidRPr="00044795" w:rsidRDefault="00D42A66" w:rsidP="00D57A42">
      <w:pPr>
        <w:spacing w:after="0" w:line="240" w:lineRule="auto"/>
        <w:ind w:left="142" w:hanging="142"/>
        <w:rPr>
          <w:lang w:val="en-US"/>
        </w:rPr>
      </w:pPr>
      <w:r w:rsidRPr="000C66DE">
        <w:t>бензонафтол</w:t>
      </w:r>
      <w:r w:rsidR="002465DE">
        <w:rPr>
          <w:lang w:val="en-US"/>
        </w:rPr>
        <w:t xml:space="preserve"> B</w:t>
      </w:r>
      <w:r w:rsidRPr="00044795">
        <w:rPr>
          <w:lang w:val="en-US"/>
        </w:rPr>
        <w:t>enzonaphthōlum, i n</w:t>
      </w:r>
    </w:p>
    <w:p w:rsidR="00D42A66" w:rsidRPr="00044795" w:rsidRDefault="00D42A66" w:rsidP="00D57A42">
      <w:pPr>
        <w:spacing w:after="0" w:line="240" w:lineRule="auto"/>
        <w:ind w:left="142" w:hanging="142"/>
        <w:rPr>
          <w:lang w:val="en-US"/>
        </w:rPr>
      </w:pPr>
      <w:r w:rsidRPr="000C66DE">
        <w:t>бичачий</w:t>
      </w:r>
      <w:r w:rsidRPr="00044795">
        <w:rPr>
          <w:lang w:val="en-US"/>
        </w:rPr>
        <w:t xml:space="preserve"> bovinus, a, um</w:t>
      </w:r>
    </w:p>
    <w:p w:rsidR="00D42A66" w:rsidRPr="00044795" w:rsidRDefault="00D42A66" w:rsidP="00D57A42">
      <w:pPr>
        <w:spacing w:after="0" w:line="240" w:lineRule="auto"/>
        <w:ind w:left="142" w:hanging="142"/>
        <w:rPr>
          <w:lang w:val="en-US"/>
        </w:rPr>
      </w:pPr>
      <w:r w:rsidRPr="000C66DE">
        <w:t>бік</w:t>
      </w:r>
      <w:r w:rsidRPr="00044795">
        <w:rPr>
          <w:lang w:val="en-US"/>
        </w:rPr>
        <w:t xml:space="preserve">, </w:t>
      </w:r>
      <w:r w:rsidRPr="000C66DE">
        <w:t>сторона</w:t>
      </w:r>
      <w:r w:rsidRPr="00044795">
        <w:rPr>
          <w:lang w:val="en-US"/>
        </w:rPr>
        <w:t xml:space="preserve"> latus, ĕris n </w:t>
      </w:r>
    </w:p>
    <w:p w:rsidR="00D42A66" w:rsidRPr="00044795" w:rsidRDefault="00D42A66" w:rsidP="00D57A42">
      <w:pPr>
        <w:spacing w:after="0" w:line="240" w:lineRule="auto"/>
        <w:ind w:left="142" w:hanging="142"/>
        <w:rPr>
          <w:lang w:val="en-US"/>
        </w:rPr>
      </w:pPr>
      <w:r w:rsidRPr="000C66DE">
        <w:t>білий</w:t>
      </w:r>
      <w:r w:rsidRPr="00044795">
        <w:rPr>
          <w:lang w:val="en-US"/>
        </w:rPr>
        <w:t xml:space="preserve"> albus, a, um</w:t>
      </w:r>
    </w:p>
    <w:p w:rsidR="00D42A66" w:rsidRPr="00044795" w:rsidRDefault="00D42A66" w:rsidP="00D57A42">
      <w:pPr>
        <w:spacing w:after="0" w:line="240" w:lineRule="auto"/>
        <w:ind w:left="142" w:hanging="142"/>
        <w:rPr>
          <w:lang w:val="en-US"/>
        </w:rPr>
      </w:pPr>
      <w:r w:rsidRPr="000C66DE">
        <w:t>біліарний</w:t>
      </w:r>
      <w:r w:rsidRPr="00044795">
        <w:rPr>
          <w:lang w:val="en-US"/>
        </w:rPr>
        <w:t xml:space="preserve"> biliaris, e </w:t>
      </w:r>
    </w:p>
    <w:p w:rsidR="00D42A66" w:rsidRPr="00044795" w:rsidRDefault="00D42A66" w:rsidP="00D57A42">
      <w:pPr>
        <w:spacing w:after="0" w:line="240" w:lineRule="auto"/>
        <w:ind w:left="142" w:hanging="142"/>
        <w:rPr>
          <w:lang w:val="en-US"/>
        </w:rPr>
      </w:pPr>
      <w:r w:rsidRPr="000C66DE">
        <w:t>білок</w:t>
      </w:r>
      <w:r w:rsidRPr="00044795">
        <w:rPr>
          <w:lang w:val="en-US"/>
        </w:rPr>
        <w:t xml:space="preserve"> albūmen, ĭnis n</w:t>
      </w:r>
    </w:p>
    <w:p w:rsidR="00D42A66" w:rsidRPr="00044795" w:rsidRDefault="00D42A66" w:rsidP="00D57A42">
      <w:pPr>
        <w:spacing w:after="0" w:line="240" w:lineRule="auto"/>
        <w:ind w:left="142" w:hanging="142"/>
        <w:rPr>
          <w:lang w:val="en-US"/>
        </w:rPr>
      </w:pPr>
      <w:r w:rsidRPr="000C66DE">
        <w:t>біль</w:t>
      </w:r>
      <w:r w:rsidRPr="00044795">
        <w:rPr>
          <w:lang w:val="en-US"/>
        </w:rPr>
        <w:t xml:space="preserve"> dolor, ōris m</w:t>
      </w:r>
    </w:p>
    <w:p w:rsidR="00D42A66" w:rsidRPr="00044795" w:rsidRDefault="00D42A66" w:rsidP="00D57A42">
      <w:pPr>
        <w:spacing w:after="0" w:line="240" w:lineRule="auto"/>
        <w:ind w:left="142" w:hanging="142"/>
        <w:rPr>
          <w:lang w:val="en-US"/>
        </w:rPr>
      </w:pPr>
      <w:r w:rsidRPr="000C66DE">
        <w:t>біфуркація</w:t>
      </w:r>
      <w:r w:rsidRPr="00044795">
        <w:rPr>
          <w:lang w:val="en-US"/>
        </w:rPr>
        <w:t xml:space="preserve">, </w:t>
      </w:r>
      <w:r w:rsidRPr="000C66DE">
        <w:t>роздвоєння</w:t>
      </w:r>
      <w:r w:rsidRPr="00044795">
        <w:rPr>
          <w:lang w:val="en-US"/>
        </w:rPr>
        <w:t xml:space="preserve"> bifurcatio, ōnis f</w:t>
      </w:r>
    </w:p>
    <w:p w:rsidR="00D42A66" w:rsidRPr="00044795" w:rsidRDefault="00D42A66" w:rsidP="00D57A42">
      <w:pPr>
        <w:spacing w:after="0" w:line="240" w:lineRule="auto"/>
        <w:ind w:left="142" w:hanging="142"/>
        <w:rPr>
          <w:lang w:val="en-US"/>
        </w:rPr>
      </w:pPr>
      <w:r w:rsidRPr="000C66DE">
        <w:t>біцилін</w:t>
      </w:r>
      <w:r w:rsidR="002465DE">
        <w:rPr>
          <w:lang w:val="en-US"/>
        </w:rPr>
        <w:t xml:space="preserve"> B</w:t>
      </w:r>
      <w:r w:rsidRPr="00044795">
        <w:rPr>
          <w:lang w:val="en-US"/>
        </w:rPr>
        <w:t xml:space="preserve">icillīnum, i n </w:t>
      </w:r>
    </w:p>
    <w:p w:rsidR="00D42A66" w:rsidRPr="00044795" w:rsidRDefault="00D42A66" w:rsidP="00D57A42">
      <w:pPr>
        <w:spacing w:after="0" w:line="240" w:lineRule="auto"/>
        <w:ind w:left="142" w:hanging="142"/>
        <w:rPr>
          <w:lang w:val="en-US"/>
        </w:rPr>
      </w:pPr>
      <w:r w:rsidRPr="000C66DE">
        <w:t>бічний</w:t>
      </w:r>
      <w:r w:rsidRPr="00044795">
        <w:rPr>
          <w:lang w:val="en-US"/>
        </w:rPr>
        <w:t xml:space="preserve">, </w:t>
      </w:r>
      <w:r w:rsidRPr="000C66DE">
        <w:t>колатеральний</w:t>
      </w:r>
      <w:r w:rsidRPr="00044795">
        <w:rPr>
          <w:lang w:val="en-US"/>
        </w:rPr>
        <w:t xml:space="preserve"> collateralis, e</w:t>
      </w:r>
    </w:p>
    <w:p w:rsidR="00D42A66" w:rsidRPr="00044795" w:rsidRDefault="00D42A66" w:rsidP="00D57A42">
      <w:pPr>
        <w:spacing w:after="0" w:line="240" w:lineRule="auto"/>
        <w:ind w:left="142" w:hanging="142"/>
        <w:rPr>
          <w:lang w:val="en-US"/>
        </w:rPr>
      </w:pPr>
      <w:r w:rsidRPr="000C66DE">
        <w:t>бічний</w:t>
      </w:r>
      <w:r w:rsidRPr="00044795">
        <w:rPr>
          <w:lang w:val="en-US"/>
        </w:rPr>
        <w:t xml:space="preserve">, </w:t>
      </w:r>
      <w:r w:rsidRPr="000C66DE">
        <w:t>латеральний</w:t>
      </w:r>
      <w:r w:rsidRPr="00044795">
        <w:rPr>
          <w:lang w:val="en-US"/>
        </w:rPr>
        <w:t xml:space="preserve"> lateralis, e </w:t>
      </w:r>
    </w:p>
    <w:p w:rsidR="00D42A66" w:rsidRPr="00044795" w:rsidRDefault="00D42A66" w:rsidP="00D57A42">
      <w:pPr>
        <w:spacing w:after="0" w:line="240" w:lineRule="auto"/>
        <w:ind w:left="142" w:hanging="142"/>
        <w:rPr>
          <w:lang w:val="en-US"/>
        </w:rPr>
      </w:pPr>
      <w:r w:rsidRPr="000C66DE">
        <w:t>блок</w:t>
      </w:r>
      <w:r w:rsidRPr="00044795">
        <w:rPr>
          <w:lang w:val="en-US"/>
        </w:rPr>
        <w:t xml:space="preserve"> trochlea, ae f</w:t>
      </w:r>
    </w:p>
    <w:p w:rsidR="00D42A66" w:rsidRPr="00044795" w:rsidRDefault="00D42A66" w:rsidP="00D57A42">
      <w:pPr>
        <w:spacing w:after="0" w:line="240" w:lineRule="auto"/>
        <w:ind w:left="142" w:hanging="142"/>
        <w:rPr>
          <w:lang w:val="en-US"/>
        </w:rPr>
      </w:pPr>
      <w:r w:rsidRPr="000C66DE">
        <w:t>блоковий</w:t>
      </w:r>
      <w:r w:rsidRPr="00044795">
        <w:rPr>
          <w:lang w:val="en-US"/>
        </w:rPr>
        <w:t xml:space="preserve">, </w:t>
      </w:r>
      <w:r w:rsidRPr="000C66DE">
        <w:t>блокоподібний</w:t>
      </w:r>
      <w:r w:rsidRPr="00044795">
        <w:rPr>
          <w:lang w:val="en-US"/>
        </w:rPr>
        <w:t xml:space="preserve"> trochlearis, e</w:t>
      </w:r>
    </w:p>
    <w:p w:rsidR="00D42A66" w:rsidRPr="005E5DB4" w:rsidRDefault="00D42A66" w:rsidP="00D57A42">
      <w:pPr>
        <w:spacing w:after="0" w:line="240" w:lineRule="auto"/>
        <w:ind w:left="142" w:hanging="142"/>
        <w:rPr>
          <w:lang w:val="en-US"/>
        </w:rPr>
      </w:pPr>
      <w:r w:rsidRPr="000C66DE">
        <w:t>блукаючий</w:t>
      </w:r>
      <w:r w:rsidRPr="005E5DB4">
        <w:rPr>
          <w:lang w:val="en-US"/>
        </w:rPr>
        <w:t xml:space="preserve"> migrans, antis; vagus, a, um (</w:t>
      </w:r>
      <w:r w:rsidRPr="000C66DE">
        <w:t>нерв</w:t>
      </w:r>
      <w:r w:rsidRPr="005E5DB4">
        <w:rPr>
          <w:lang w:val="en-US"/>
        </w:rPr>
        <w:t>)</w:t>
      </w:r>
    </w:p>
    <w:p w:rsidR="00D42A66" w:rsidRPr="005E5DB4" w:rsidRDefault="00D42A66" w:rsidP="00D57A42">
      <w:pPr>
        <w:spacing w:after="0" w:line="240" w:lineRule="auto"/>
        <w:ind w:left="142" w:hanging="142"/>
        <w:rPr>
          <w:lang w:val="en-US"/>
        </w:rPr>
      </w:pPr>
      <w:r w:rsidRPr="000C66DE">
        <w:t>блювотний</w:t>
      </w:r>
      <w:r w:rsidRPr="005E5DB4">
        <w:rPr>
          <w:lang w:val="en-US"/>
        </w:rPr>
        <w:t xml:space="preserve"> </w:t>
      </w:r>
      <w:r w:rsidRPr="000C66DE">
        <w:t>горіх</w:t>
      </w:r>
      <w:r w:rsidR="002465DE">
        <w:rPr>
          <w:lang w:val="en-US"/>
        </w:rPr>
        <w:t xml:space="preserve"> S</w:t>
      </w:r>
      <w:r w:rsidRPr="005E5DB4">
        <w:rPr>
          <w:lang w:val="en-US"/>
        </w:rPr>
        <w:t>trychnos, i m</w:t>
      </w:r>
    </w:p>
    <w:p w:rsidR="00D42A66" w:rsidRPr="005E5DB4" w:rsidRDefault="00D42A66" w:rsidP="00D57A42">
      <w:pPr>
        <w:spacing w:after="0" w:line="240" w:lineRule="auto"/>
        <w:ind w:left="142" w:hanging="142"/>
        <w:rPr>
          <w:lang w:val="en-US"/>
        </w:rPr>
      </w:pPr>
      <w:r w:rsidRPr="000C66DE">
        <w:t>борний</w:t>
      </w:r>
      <w:r w:rsidRPr="005E5DB4">
        <w:rPr>
          <w:lang w:val="en-US"/>
        </w:rPr>
        <w:t xml:space="preserve"> borĭcus, a, um </w:t>
      </w:r>
    </w:p>
    <w:p w:rsidR="00D42A66" w:rsidRPr="005E5DB4" w:rsidRDefault="00D42A66" w:rsidP="00D57A42">
      <w:pPr>
        <w:spacing w:after="0" w:line="240" w:lineRule="auto"/>
        <w:ind w:left="142" w:hanging="142"/>
        <w:rPr>
          <w:lang w:val="en-US"/>
        </w:rPr>
      </w:pPr>
      <w:r w:rsidRPr="000C66DE">
        <w:t>борозна</w:t>
      </w:r>
      <w:r w:rsidRPr="005E5DB4">
        <w:rPr>
          <w:lang w:val="en-US"/>
        </w:rPr>
        <w:t xml:space="preserve"> sulcus, i m </w:t>
      </w:r>
    </w:p>
    <w:p w:rsidR="00D42A66" w:rsidRPr="005E5DB4" w:rsidRDefault="00D42A66" w:rsidP="00D57A42">
      <w:pPr>
        <w:spacing w:after="0" w:line="240" w:lineRule="auto"/>
        <w:ind w:left="142" w:hanging="142"/>
        <w:rPr>
          <w:lang w:val="en-US"/>
        </w:rPr>
      </w:pPr>
      <w:r w:rsidRPr="000C66DE">
        <w:lastRenderedPageBreak/>
        <w:t>брильянтовий</w:t>
      </w:r>
      <w:r w:rsidRPr="005E5DB4">
        <w:rPr>
          <w:lang w:val="en-US"/>
        </w:rPr>
        <w:t xml:space="preserve"> </w:t>
      </w:r>
      <w:r w:rsidRPr="000C66DE">
        <w:t>зелений</w:t>
      </w:r>
      <w:r w:rsidR="002465DE">
        <w:rPr>
          <w:lang w:val="en-US"/>
        </w:rPr>
        <w:t xml:space="preserve"> V</w:t>
      </w:r>
      <w:r w:rsidRPr="005E5DB4">
        <w:rPr>
          <w:lang w:val="en-US"/>
        </w:rPr>
        <w:t>iride (is) nitens (ntis) n</w:t>
      </w:r>
    </w:p>
    <w:p w:rsidR="00D42A66" w:rsidRPr="005E5DB4" w:rsidRDefault="00D42A66" w:rsidP="00D57A42">
      <w:pPr>
        <w:spacing w:after="0" w:line="240" w:lineRule="auto"/>
        <w:ind w:left="142" w:hanging="142"/>
        <w:rPr>
          <w:lang w:val="en-US"/>
        </w:rPr>
      </w:pPr>
      <w:r w:rsidRPr="000C66DE">
        <w:t>брова</w:t>
      </w:r>
      <w:r w:rsidRPr="005E5DB4">
        <w:rPr>
          <w:lang w:val="en-US"/>
        </w:rPr>
        <w:t xml:space="preserve"> supercilium, i n</w:t>
      </w:r>
    </w:p>
    <w:p w:rsidR="00D42A66" w:rsidRPr="005E5DB4" w:rsidRDefault="00D42A66" w:rsidP="00D57A42">
      <w:pPr>
        <w:spacing w:after="0" w:line="240" w:lineRule="auto"/>
        <w:ind w:left="142" w:hanging="142"/>
        <w:rPr>
          <w:lang w:val="en-US"/>
        </w:rPr>
      </w:pPr>
      <w:r w:rsidRPr="000C66DE">
        <w:t>бромід</w:t>
      </w:r>
      <w:r w:rsidRPr="005E5DB4">
        <w:rPr>
          <w:lang w:val="en-US"/>
        </w:rPr>
        <w:t xml:space="preserve"> bromĭdum, i n </w:t>
      </w:r>
    </w:p>
    <w:p w:rsidR="00D42A66" w:rsidRPr="005E5DB4" w:rsidRDefault="00D42A66" w:rsidP="00D57A42">
      <w:pPr>
        <w:spacing w:after="0" w:line="240" w:lineRule="auto"/>
        <w:ind w:left="142" w:hanging="142"/>
        <w:rPr>
          <w:lang w:val="en-US"/>
        </w:rPr>
      </w:pPr>
      <w:r w:rsidRPr="000C66DE">
        <w:t>бромізовал</w:t>
      </w:r>
      <w:r w:rsidR="00501808">
        <w:rPr>
          <w:lang w:val="en-US"/>
        </w:rPr>
        <w:t xml:space="preserve"> </w:t>
      </w:r>
      <w:r w:rsidR="002465DE">
        <w:rPr>
          <w:lang w:val="en-US"/>
        </w:rPr>
        <w:t>B</w:t>
      </w:r>
      <w:r w:rsidRPr="005E5DB4">
        <w:rPr>
          <w:lang w:val="en-US"/>
        </w:rPr>
        <w:t xml:space="preserve">bromisovālum, i  n </w:t>
      </w:r>
    </w:p>
    <w:p w:rsidR="00D42A66" w:rsidRPr="005E5DB4" w:rsidRDefault="00D42A66" w:rsidP="00D57A42">
      <w:pPr>
        <w:spacing w:after="0" w:line="240" w:lineRule="auto"/>
        <w:ind w:left="142" w:hanging="142"/>
        <w:rPr>
          <w:lang w:val="en-US"/>
        </w:rPr>
      </w:pPr>
      <w:r w:rsidRPr="000C66DE">
        <w:t>бронх</w:t>
      </w:r>
      <w:r w:rsidRPr="005E5DB4">
        <w:rPr>
          <w:lang w:val="en-US"/>
        </w:rPr>
        <w:t xml:space="preserve"> bronchus, i m </w:t>
      </w:r>
    </w:p>
    <w:p w:rsidR="00D42A66" w:rsidRPr="005E5DB4" w:rsidRDefault="00D42A66" w:rsidP="00D57A42">
      <w:pPr>
        <w:spacing w:after="0" w:line="240" w:lineRule="auto"/>
        <w:ind w:left="142" w:hanging="142"/>
        <w:rPr>
          <w:lang w:val="en-US"/>
        </w:rPr>
      </w:pPr>
      <w:r w:rsidRPr="000C66DE">
        <w:t>бронхіальний</w:t>
      </w:r>
      <w:r w:rsidRPr="005E5DB4">
        <w:rPr>
          <w:lang w:val="en-US"/>
        </w:rPr>
        <w:t xml:space="preserve"> bronchialis, e </w:t>
      </w:r>
    </w:p>
    <w:p w:rsidR="00D42A66" w:rsidRPr="005E5DB4" w:rsidRDefault="00D42A66" w:rsidP="00D57A42">
      <w:pPr>
        <w:spacing w:after="0" w:line="240" w:lineRule="auto"/>
        <w:ind w:left="142" w:hanging="142"/>
        <w:rPr>
          <w:lang w:val="en-US"/>
        </w:rPr>
      </w:pPr>
      <w:r w:rsidRPr="000C66DE">
        <w:t>брунеоміцин</w:t>
      </w:r>
      <w:r w:rsidR="002465DE">
        <w:rPr>
          <w:lang w:val="en-US"/>
        </w:rPr>
        <w:t xml:space="preserve"> B</w:t>
      </w:r>
      <w:r w:rsidRPr="005E5DB4">
        <w:rPr>
          <w:lang w:val="en-US"/>
        </w:rPr>
        <w:t xml:space="preserve">runeomycinum, i n </w:t>
      </w:r>
    </w:p>
    <w:p w:rsidR="00D42A66" w:rsidRPr="005E5DB4" w:rsidRDefault="00D42A66" w:rsidP="00D57A42">
      <w:pPr>
        <w:spacing w:after="0" w:line="240" w:lineRule="auto"/>
        <w:ind w:left="142" w:hanging="142"/>
        <w:rPr>
          <w:lang w:val="en-US"/>
        </w:rPr>
      </w:pPr>
      <w:r w:rsidRPr="000C66DE">
        <w:t>бутадіон</w:t>
      </w:r>
      <w:r w:rsidR="002465DE">
        <w:rPr>
          <w:lang w:val="en-US"/>
        </w:rPr>
        <w:t xml:space="preserve"> B</w:t>
      </w:r>
      <w:r w:rsidRPr="005E5DB4">
        <w:rPr>
          <w:lang w:val="en-US"/>
        </w:rPr>
        <w:t xml:space="preserve">utadionum, i n </w:t>
      </w:r>
    </w:p>
    <w:p w:rsidR="00D42A66" w:rsidRPr="005E5DB4" w:rsidRDefault="00D42A66" w:rsidP="00D57A42">
      <w:pPr>
        <w:spacing w:after="0" w:line="240" w:lineRule="auto"/>
        <w:ind w:left="142" w:hanging="142"/>
        <w:jc w:val="center"/>
        <w:rPr>
          <w:b/>
          <w:lang w:val="en-US"/>
        </w:rPr>
      </w:pPr>
      <w:r w:rsidRPr="00FA5326">
        <w:rPr>
          <w:b/>
        </w:rPr>
        <w:t>В</w:t>
      </w:r>
    </w:p>
    <w:p w:rsidR="00D42A66" w:rsidRPr="005E5DB4" w:rsidRDefault="00D42A66" w:rsidP="00D57A42">
      <w:pPr>
        <w:spacing w:after="0" w:line="240" w:lineRule="auto"/>
        <w:ind w:left="142" w:hanging="142"/>
        <w:rPr>
          <w:lang w:val="en-US"/>
        </w:rPr>
      </w:pPr>
      <w:r w:rsidRPr="000C66DE">
        <w:t>в</w:t>
      </w:r>
      <w:r w:rsidRPr="005E5DB4">
        <w:rPr>
          <w:lang w:val="en-US"/>
        </w:rPr>
        <w:t xml:space="preserve"> in (</w:t>
      </w:r>
      <w:r w:rsidRPr="000C66DE">
        <w:t>з</w:t>
      </w:r>
      <w:r w:rsidRPr="005E5DB4">
        <w:rPr>
          <w:lang w:val="en-US"/>
        </w:rPr>
        <w:t xml:space="preserve"> </w:t>
      </w:r>
      <w:r w:rsidRPr="000C66DE">
        <w:t>Ас</w:t>
      </w:r>
      <w:r w:rsidRPr="005E5DB4">
        <w:rPr>
          <w:lang w:val="en-US"/>
        </w:rPr>
        <w:t xml:space="preserve">c. </w:t>
      </w:r>
      <w:r w:rsidRPr="000C66DE">
        <w:t>й</w:t>
      </w:r>
      <w:r w:rsidRPr="005E5DB4">
        <w:rPr>
          <w:lang w:val="en-US"/>
        </w:rPr>
        <w:t xml:space="preserve"> </w:t>
      </w:r>
      <w:r w:rsidRPr="000C66DE">
        <w:t>А</w:t>
      </w:r>
      <w:r w:rsidRPr="005E5DB4">
        <w:rPr>
          <w:lang w:val="en-US"/>
        </w:rPr>
        <w:t xml:space="preserve">bl.) </w:t>
      </w:r>
    </w:p>
    <w:p w:rsidR="00D42A66" w:rsidRPr="005E5DB4" w:rsidRDefault="00D42A66" w:rsidP="00D57A42">
      <w:pPr>
        <w:spacing w:after="0" w:line="240" w:lineRule="auto"/>
        <w:ind w:left="142" w:hanging="142"/>
        <w:rPr>
          <w:lang w:val="en-US"/>
        </w:rPr>
      </w:pPr>
      <w:r w:rsidRPr="000C66DE">
        <w:t>вагінальний</w:t>
      </w:r>
      <w:r w:rsidRPr="005E5DB4">
        <w:rPr>
          <w:lang w:val="en-US"/>
        </w:rPr>
        <w:t xml:space="preserve"> vaginalis, e</w:t>
      </w:r>
    </w:p>
    <w:p w:rsidR="00D42A66" w:rsidRPr="005E5DB4" w:rsidRDefault="00D42A66" w:rsidP="00D57A42">
      <w:pPr>
        <w:spacing w:after="0" w:line="240" w:lineRule="auto"/>
        <w:ind w:left="142" w:hanging="142"/>
        <w:rPr>
          <w:lang w:val="en-US"/>
        </w:rPr>
      </w:pPr>
      <w:r w:rsidRPr="000C66DE">
        <w:t>вагітна</w:t>
      </w:r>
      <w:r w:rsidRPr="005E5DB4">
        <w:rPr>
          <w:lang w:val="en-US"/>
        </w:rPr>
        <w:t xml:space="preserve"> gravĭda, ae f </w:t>
      </w:r>
    </w:p>
    <w:p w:rsidR="00D42A66" w:rsidRPr="005E5DB4" w:rsidRDefault="00D42A66" w:rsidP="00D57A42">
      <w:pPr>
        <w:spacing w:after="0" w:line="240" w:lineRule="auto"/>
        <w:ind w:left="142" w:hanging="142"/>
        <w:rPr>
          <w:lang w:val="en-US"/>
        </w:rPr>
      </w:pPr>
      <w:r w:rsidRPr="000C66DE">
        <w:t>вагітність</w:t>
      </w:r>
      <w:r w:rsidRPr="005E5DB4">
        <w:rPr>
          <w:lang w:val="en-US"/>
        </w:rPr>
        <w:t xml:space="preserve"> gravidĭtas, ātis f </w:t>
      </w:r>
    </w:p>
    <w:p w:rsidR="00D42A66" w:rsidRPr="005E5DB4" w:rsidRDefault="00D42A66" w:rsidP="00D57A42">
      <w:pPr>
        <w:spacing w:after="0" w:line="240" w:lineRule="auto"/>
        <w:ind w:left="142" w:hanging="142"/>
        <w:rPr>
          <w:lang w:val="en-US"/>
        </w:rPr>
      </w:pPr>
      <w:r w:rsidRPr="000C66DE">
        <w:t>важливіший</w:t>
      </w:r>
      <w:r w:rsidRPr="005E5DB4">
        <w:rPr>
          <w:lang w:val="en-US"/>
        </w:rPr>
        <w:t xml:space="preserve">, </w:t>
      </w:r>
      <w:r w:rsidRPr="000C66DE">
        <w:t>головний</w:t>
      </w:r>
      <w:r w:rsidRPr="005E5DB4">
        <w:rPr>
          <w:lang w:val="en-US"/>
        </w:rPr>
        <w:t xml:space="preserve"> cardinalis, e </w:t>
      </w:r>
    </w:p>
    <w:p w:rsidR="00D42A66" w:rsidRPr="005E5DB4" w:rsidRDefault="00D42A66" w:rsidP="00D57A42">
      <w:pPr>
        <w:spacing w:after="0" w:line="240" w:lineRule="auto"/>
        <w:ind w:left="142" w:hanging="142"/>
        <w:rPr>
          <w:lang w:val="en-US"/>
        </w:rPr>
      </w:pPr>
      <w:r w:rsidRPr="000C66DE">
        <w:t>вазелін</w:t>
      </w:r>
      <w:r w:rsidR="002465DE">
        <w:rPr>
          <w:lang w:val="en-US"/>
        </w:rPr>
        <w:t xml:space="preserve"> V</w:t>
      </w:r>
      <w:r w:rsidRPr="005E5DB4">
        <w:rPr>
          <w:lang w:val="en-US"/>
        </w:rPr>
        <w:t>aselīnum, i n</w:t>
      </w:r>
    </w:p>
    <w:p w:rsidR="00D42A66" w:rsidRPr="005E5DB4" w:rsidRDefault="00D42A66" w:rsidP="00D57A42">
      <w:pPr>
        <w:spacing w:after="0" w:line="240" w:lineRule="auto"/>
        <w:ind w:left="142" w:hanging="142"/>
        <w:rPr>
          <w:lang w:val="en-US"/>
        </w:rPr>
      </w:pPr>
      <w:r w:rsidRPr="000C66DE">
        <w:t>вазографін</w:t>
      </w:r>
      <w:r w:rsidR="002465DE">
        <w:rPr>
          <w:lang w:val="en-US"/>
        </w:rPr>
        <w:t xml:space="preserve"> V</w:t>
      </w:r>
      <w:r w:rsidRPr="005E5DB4">
        <w:rPr>
          <w:lang w:val="en-US"/>
        </w:rPr>
        <w:t>asographinum, i n</w:t>
      </w:r>
    </w:p>
    <w:p w:rsidR="00D42A66" w:rsidRPr="005E5DB4" w:rsidRDefault="00D42A66" w:rsidP="00D57A42">
      <w:pPr>
        <w:spacing w:after="0" w:line="240" w:lineRule="auto"/>
        <w:ind w:left="142" w:hanging="142"/>
        <w:rPr>
          <w:lang w:val="en-US"/>
        </w:rPr>
      </w:pPr>
      <w:r w:rsidRPr="000C66DE">
        <w:t>вазомоторний</w:t>
      </w:r>
      <w:r w:rsidRPr="005E5DB4">
        <w:rPr>
          <w:lang w:val="en-US"/>
        </w:rPr>
        <w:t xml:space="preserve"> vasomotorius, a, um</w:t>
      </w:r>
    </w:p>
    <w:p w:rsidR="00D42A66" w:rsidRPr="005E5DB4" w:rsidRDefault="00D42A66" w:rsidP="00D57A42">
      <w:pPr>
        <w:spacing w:after="0" w:line="240" w:lineRule="auto"/>
        <w:ind w:left="142" w:hanging="142"/>
        <w:rPr>
          <w:lang w:val="en-US"/>
        </w:rPr>
      </w:pPr>
      <w:r w:rsidRPr="000C66DE">
        <w:t>валеріана</w:t>
      </w:r>
      <w:r w:rsidR="002465DE">
        <w:rPr>
          <w:lang w:val="en-US"/>
        </w:rPr>
        <w:t xml:space="preserve"> V</w:t>
      </w:r>
      <w:r w:rsidRPr="005E5DB4">
        <w:rPr>
          <w:lang w:val="en-US"/>
        </w:rPr>
        <w:t>aleriāna, ae f</w:t>
      </w:r>
    </w:p>
    <w:p w:rsidR="00D42A66" w:rsidRPr="005E5DB4" w:rsidRDefault="00D42A66" w:rsidP="00D57A42">
      <w:pPr>
        <w:spacing w:after="0" w:line="240" w:lineRule="auto"/>
        <w:ind w:left="142" w:hanging="142"/>
        <w:rPr>
          <w:lang w:val="en-US"/>
        </w:rPr>
      </w:pPr>
      <w:r w:rsidRPr="000C66DE">
        <w:t>валідол</w:t>
      </w:r>
      <w:r w:rsidR="002465DE">
        <w:rPr>
          <w:lang w:val="en-US"/>
        </w:rPr>
        <w:t xml:space="preserve"> V</w:t>
      </w:r>
      <w:r w:rsidRPr="005E5DB4">
        <w:rPr>
          <w:lang w:val="en-US"/>
        </w:rPr>
        <w:t xml:space="preserve">alidōlum, i n </w:t>
      </w:r>
    </w:p>
    <w:p w:rsidR="00D42A66" w:rsidRPr="005E5DB4" w:rsidRDefault="00D42A66" w:rsidP="00D57A42">
      <w:pPr>
        <w:spacing w:after="0" w:line="240" w:lineRule="auto"/>
        <w:ind w:left="142" w:hanging="142"/>
        <w:rPr>
          <w:lang w:val="en-US"/>
        </w:rPr>
      </w:pPr>
      <w:r w:rsidRPr="000C66DE">
        <w:t>варикозний</w:t>
      </w:r>
      <w:r w:rsidRPr="005E5DB4">
        <w:rPr>
          <w:lang w:val="en-US"/>
        </w:rPr>
        <w:t xml:space="preserve"> varicōsus, a, um </w:t>
      </w:r>
    </w:p>
    <w:p w:rsidR="00D42A66" w:rsidRPr="005E5DB4" w:rsidRDefault="00D42A66" w:rsidP="00D57A42">
      <w:pPr>
        <w:spacing w:after="0" w:line="240" w:lineRule="auto"/>
        <w:ind w:left="142" w:hanging="142"/>
        <w:rPr>
          <w:lang w:val="en-US"/>
        </w:rPr>
      </w:pPr>
      <w:r w:rsidRPr="000C66DE">
        <w:t>вбитий</w:t>
      </w:r>
      <w:r w:rsidRPr="005E5DB4">
        <w:rPr>
          <w:lang w:val="en-US"/>
        </w:rPr>
        <w:t xml:space="preserve"> impactus, a, um </w:t>
      </w:r>
    </w:p>
    <w:p w:rsidR="00D42A66" w:rsidRPr="005E5DB4" w:rsidRDefault="00D42A66" w:rsidP="00D57A42">
      <w:pPr>
        <w:spacing w:after="0" w:line="240" w:lineRule="auto"/>
        <w:ind w:left="142" w:hanging="142"/>
        <w:rPr>
          <w:lang w:val="en-US"/>
        </w:rPr>
      </w:pPr>
      <w:r w:rsidRPr="000C66DE">
        <w:t>вдавлення</w:t>
      </w:r>
      <w:r w:rsidRPr="005E5DB4">
        <w:rPr>
          <w:lang w:val="en-US"/>
        </w:rPr>
        <w:t xml:space="preserve"> impressio, ōnis f </w:t>
      </w:r>
    </w:p>
    <w:p w:rsidR="00D42A66" w:rsidRPr="005E5DB4" w:rsidRDefault="00D42A66" w:rsidP="00D57A42">
      <w:pPr>
        <w:spacing w:after="0" w:line="240" w:lineRule="auto"/>
        <w:ind w:left="142" w:hanging="142"/>
        <w:rPr>
          <w:lang w:val="en-US"/>
        </w:rPr>
      </w:pPr>
      <w:r w:rsidRPr="000C66DE">
        <w:t>вегетативний</w:t>
      </w:r>
      <w:r w:rsidRPr="005E5DB4">
        <w:rPr>
          <w:lang w:val="en-US"/>
        </w:rPr>
        <w:t xml:space="preserve"> vegetatīvus, a,  um </w:t>
      </w:r>
    </w:p>
    <w:p w:rsidR="00D42A66" w:rsidRPr="005E5DB4" w:rsidRDefault="00D42A66" w:rsidP="00D57A42">
      <w:pPr>
        <w:spacing w:after="0" w:line="240" w:lineRule="auto"/>
        <w:ind w:left="142" w:hanging="142"/>
        <w:rPr>
          <w:lang w:val="en-US"/>
        </w:rPr>
      </w:pPr>
      <w:r w:rsidRPr="000C66DE">
        <w:t>везикулярний</w:t>
      </w:r>
      <w:r w:rsidRPr="005E5DB4">
        <w:rPr>
          <w:lang w:val="en-US"/>
        </w:rPr>
        <w:t xml:space="preserve"> (</w:t>
      </w:r>
      <w:r w:rsidRPr="000C66DE">
        <w:t>що</w:t>
      </w:r>
      <w:r w:rsidRPr="005E5DB4">
        <w:rPr>
          <w:lang w:val="en-US"/>
        </w:rPr>
        <w:t xml:space="preserve"> </w:t>
      </w:r>
      <w:r w:rsidRPr="000C66DE">
        <w:t>містить</w:t>
      </w:r>
      <w:r w:rsidRPr="005E5DB4">
        <w:rPr>
          <w:lang w:val="en-US"/>
        </w:rPr>
        <w:t xml:space="preserve"> </w:t>
      </w:r>
      <w:r w:rsidRPr="000C66DE">
        <w:t>багато</w:t>
      </w:r>
      <w:r w:rsidRPr="005E5DB4">
        <w:rPr>
          <w:lang w:val="en-US"/>
        </w:rPr>
        <w:t xml:space="preserve"> </w:t>
      </w:r>
      <w:r w:rsidRPr="000C66DE">
        <w:t>пухирців</w:t>
      </w:r>
      <w:r w:rsidRPr="005E5DB4">
        <w:rPr>
          <w:lang w:val="en-US"/>
        </w:rPr>
        <w:t>) vesiculōsus, a</w:t>
      </w:r>
      <w:r w:rsidR="00501808">
        <w:rPr>
          <w:lang w:val="en-US"/>
        </w:rPr>
        <w:t>,</w:t>
      </w:r>
      <w:r w:rsidRPr="005E5DB4">
        <w:rPr>
          <w:lang w:val="en-US"/>
        </w:rPr>
        <w:t xml:space="preserve"> um</w:t>
      </w:r>
    </w:p>
    <w:p w:rsidR="00D42A66" w:rsidRPr="000C66DE" w:rsidRDefault="00D42A66" w:rsidP="00D57A42">
      <w:pPr>
        <w:spacing w:after="0" w:line="240" w:lineRule="auto"/>
        <w:ind w:left="142" w:hanging="142"/>
      </w:pPr>
      <w:r w:rsidRPr="000C66DE">
        <w:t xml:space="preserve">велика гомілкова (великогомілкова)  кістка tibia, ae f </w:t>
      </w:r>
    </w:p>
    <w:p w:rsidR="00D42A66" w:rsidRPr="000C66DE" w:rsidRDefault="00D42A66" w:rsidP="00D57A42">
      <w:pPr>
        <w:spacing w:after="0" w:line="240" w:lineRule="auto"/>
        <w:ind w:left="142" w:hanging="142"/>
      </w:pPr>
      <w:r w:rsidRPr="000C66DE">
        <w:t>великий magnus, a, um (звичайний ступінь); major, jus (вищий ступінь)</w:t>
      </w:r>
    </w:p>
    <w:p w:rsidR="00D42A66" w:rsidRPr="000C66DE" w:rsidRDefault="00D42A66" w:rsidP="00D57A42">
      <w:pPr>
        <w:spacing w:after="0" w:line="240" w:lineRule="auto"/>
        <w:ind w:left="142" w:hanging="142"/>
      </w:pPr>
      <w:r w:rsidRPr="000C66DE">
        <w:t xml:space="preserve">великий </w:t>
      </w:r>
      <w:r w:rsidR="00786092">
        <w:rPr>
          <w:lang w:val="uk-UA"/>
        </w:rPr>
        <w:t>кутній</w:t>
      </w:r>
      <w:r w:rsidRPr="000C66DE">
        <w:t xml:space="preserve"> зуб, моляр dens molaris </w:t>
      </w:r>
    </w:p>
    <w:p w:rsidR="00D42A66" w:rsidRPr="000C66DE" w:rsidRDefault="00D42A66" w:rsidP="00D57A42">
      <w:pPr>
        <w:spacing w:after="0" w:line="240" w:lineRule="auto"/>
        <w:ind w:left="142" w:hanging="142"/>
      </w:pPr>
      <w:r w:rsidRPr="000C66DE">
        <w:t xml:space="preserve">великий мозок cerĕbrum, i n </w:t>
      </w:r>
    </w:p>
    <w:p w:rsidR="00D42A66" w:rsidRPr="000C66DE" w:rsidRDefault="00D42A66" w:rsidP="00D57A42">
      <w:pPr>
        <w:spacing w:after="0" w:line="240" w:lineRule="auto"/>
        <w:ind w:left="142" w:hanging="142"/>
      </w:pPr>
      <w:r w:rsidRPr="000C66DE">
        <w:t xml:space="preserve">великий палець кисті роllех, ĭсis m </w:t>
      </w:r>
    </w:p>
    <w:p w:rsidR="00D42A66" w:rsidRPr="000C66DE" w:rsidRDefault="00D42A66" w:rsidP="00D57A42">
      <w:pPr>
        <w:spacing w:after="0" w:line="240" w:lineRule="auto"/>
        <w:ind w:left="142" w:hanging="142"/>
      </w:pPr>
      <w:r w:rsidRPr="000C66DE">
        <w:t xml:space="preserve">великий (перший) палець стопи hallux, ūcis m </w:t>
      </w:r>
    </w:p>
    <w:p w:rsidR="00D42A66" w:rsidRPr="000C66DE" w:rsidRDefault="00D42A66" w:rsidP="00D57A42">
      <w:pPr>
        <w:spacing w:after="0" w:line="240" w:lineRule="auto"/>
        <w:ind w:left="142" w:hanging="142"/>
      </w:pPr>
      <w:r w:rsidRPr="000C66DE">
        <w:t xml:space="preserve">великогомілковий tibialis, e </w:t>
      </w:r>
    </w:p>
    <w:p w:rsidR="00D42A66" w:rsidRPr="000C66DE" w:rsidRDefault="00D42A66" w:rsidP="00D57A42">
      <w:pPr>
        <w:spacing w:after="0" w:line="240" w:lineRule="auto"/>
        <w:ind w:left="142" w:hanging="142"/>
      </w:pPr>
      <w:r w:rsidRPr="000C66DE">
        <w:t>величина magnitudo, ĭnis f</w:t>
      </w:r>
    </w:p>
    <w:p w:rsidR="00D42A66" w:rsidRPr="000C66DE" w:rsidRDefault="00D42A66" w:rsidP="00D57A42">
      <w:pPr>
        <w:spacing w:after="0" w:line="240" w:lineRule="auto"/>
        <w:ind w:left="142" w:hanging="142"/>
      </w:pPr>
      <w:r w:rsidRPr="000C66DE">
        <w:t>вена vena, ae f</w:t>
      </w:r>
    </w:p>
    <w:p w:rsidR="00D42A66" w:rsidRPr="000C66DE" w:rsidRDefault="00D42A66" w:rsidP="00D57A42">
      <w:pPr>
        <w:spacing w:after="0" w:line="240" w:lineRule="auto"/>
        <w:ind w:left="142" w:hanging="142"/>
      </w:pPr>
      <w:r w:rsidRPr="000C66DE">
        <w:t xml:space="preserve">венозний venōsus, a, um </w:t>
      </w:r>
    </w:p>
    <w:p w:rsidR="00D42A66" w:rsidRPr="000C66DE" w:rsidRDefault="00D42A66" w:rsidP="00D57A42">
      <w:pPr>
        <w:spacing w:after="0" w:line="240" w:lineRule="auto"/>
        <w:ind w:left="142" w:hanging="142"/>
      </w:pPr>
      <w:r w:rsidRPr="000C66DE">
        <w:t xml:space="preserve">веретеноподібний fusiformis, e </w:t>
      </w:r>
    </w:p>
    <w:p w:rsidR="00D42A66" w:rsidRPr="000C66DE" w:rsidRDefault="00D42A66" w:rsidP="00D57A42">
      <w:pPr>
        <w:spacing w:after="0" w:line="240" w:lineRule="auto"/>
        <w:ind w:left="142" w:hanging="142"/>
      </w:pPr>
      <w:r w:rsidRPr="000C66DE">
        <w:t>версія, поворот плода в матці versio, ōnis f</w:t>
      </w:r>
    </w:p>
    <w:p w:rsidR="00D42A66" w:rsidRPr="000C66DE" w:rsidRDefault="00D42A66" w:rsidP="00D57A42">
      <w:pPr>
        <w:spacing w:after="0" w:line="240" w:lineRule="auto"/>
        <w:ind w:left="142" w:hanging="142"/>
      </w:pPr>
      <w:r w:rsidRPr="000C66DE">
        <w:t xml:space="preserve">вертлюг trochanter, ēris m </w:t>
      </w:r>
    </w:p>
    <w:p w:rsidR="00D42A66" w:rsidRPr="000C66DE" w:rsidRDefault="00D42A66" w:rsidP="00D57A42">
      <w:pPr>
        <w:spacing w:after="0" w:line="240" w:lineRule="auto"/>
        <w:ind w:left="142" w:hanging="142"/>
      </w:pPr>
      <w:r w:rsidRPr="000C66DE">
        <w:t>вертлюгова западина acetabŭlum, i n</w:t>
      </w:r>
    </w:p>
    <w:p w:rsidR="00D42A66" w:rsidRPr="000C66DE" w:rsidRDefault="00D42A66" w:rsidP="00D57A42">
      <w:pPr>
        <w:spacing w:after="0" w:line="240" w:lineRule="auto"/>
        <w:ind w:left="142" w:hanging="142"/>
      </w:pPr>
      <w:r w:rsidRPr="000C66DE">
        <w:t xml:space="preserve">вертлюговий trochanterĭcus, a, um </w:t>
      </w:r>
    </w:p>
    <w:p w:rsidR="00D42A66" w:rsidRPr="000C66DE" w:rsidRDefault="00D42A66" w:rsidP="00D57A42">
      <w:pPr>
        <w:spacing w:after="0" w:line="240" w:lineRule="auto"/>
        <w:ind w:left="142" w:hanging="142"/>
      </w:pPr>
      <w:r w:rsidRPr="000C66DE">
        <w:t xml:space="preserve">верхівка, кінчик apex, ĭcis  m </w:t>
      </w:r>
    </w:p>
    <w:p w:rsidR="00D42A66" w:rsidRPr="000C66DE" w:rsidRDefault="00D42A66" w:rsidP="00D57A42">
      <w:pPr>
        <w:spacing w:after="0" w:line="240" w:lineRule="auto"/>
        <w:ind w:left="142" w:hanging="142"/>
      </w:pPr>
      <w:r w:rsidRPr="000C66DE">
        <w:t>верхній superior, ius</w:t>
      </w:r>
    </w:p>
    <w:p w:rsidR="00D42A66" w:rsidRPr="000C66DE" w:rsidRDefault="00D42A66" w:rsidP="00D57A42">
      <w:pPr>
        <w:spacing w:after="0" w:line="240" w:lineRule="auto"/>
        <w:ind w:left="142" w:hanging="142"/>
      </w:pPr>
      <w:r w:rsidRPr="000C66DE">
        <w:t xml:space="preserve">верхньощелепний maxillaris, e </w:t>
      </w:r>
    </w:p>
    <w:p w:rsidR="00D42A66" w:rsidRPr="000C66DE" w:rsidRDefault="00D42A66" w:rsidP="00D57A42">
      <w:pPr>
        <w:spacing w:after="0" w:line="240" w:lineRule="auto"/>
        <w:ind w:left="142" w:hanging="142"/>
      </w:pPr>
      <w:r w:rsidRPr="000C66DE">
        <w:t>верхня частина голови sincĭput, ĭtis n</w:t>
      </w:r>
    </w:p>
    <w:p w:rsidR="00D42A66" w:rsidRPr="000C66DE" w:rsidRDefault="00D42A66" w:rsidP="00D57A42">
      <w:pPr>
        <w:spacing w:after="0" w:line="240" w:lineRule="auto"/>
        <w:ind w:left="142" w:hanging="142"/>
      </w:pPr>
      <w:r w:rsidRPr="000C66DE">
        <w:t>верхня щелепа maxilla, ae f</w:t>
      </w:r>
    </w:p>
    <w:p w:rsidR="00D42A66" w:rsidRPr="000C66DE" w:rsidRDefault="00D42A66" w:rsidP="00D57A42">
      <w:pPr>
        <w:spacing w:after="0" w:line="240" w:lineRule="auto"/>
        <w:ind w:left="142" w:hanging="142"/>
      </w:pPr>
      <w:r w:rsidRPr="000C66DE">
        <w:t>вершина, верх vertex, ĭcis m; culmen, ĭnis n</w:t>
      </w:r>
    </w:p>
    <w:p w:rsidR="00D42A66" w:rsidRPr="000C66DE" w:rsidRDefault="00D42A66" w:rsidP="00D57A42">
      <w:pPr>
        <w:spacing w:after="0" w:line="240" w:lineRule="auto"/>
        <w:ind w:left="142" w:hanging="142"/>
      </w:pPr>
      <w:r w:rsidRPr="000C66DE">
        <w:t xml:space="preserve">весняний vernalis, e </w:t>
      </w:r>
    </w:p>
    <w:p w:rsidR="00D42A66" w:rsidRPr="000C66DE" w:rsidRDefault="00D42A66" w:rsidP="00D57A42">
      <w:pPr>
        <w:spacing w:after="0" w:line="240" w:lineRule="auto"/>
        <w:ind w:left="142" w:hanging="142"/>
      </w:pPr>
      <w:r w:rsidRPr="000C66DE">
        <w:t xml:space="preserve">вестибулярний, присінковий vestibularis, e </w:t>
      </w:r>
    </w:p>
    <w:p w:rsidR="00D42A66" w:rsidRPr="000C66DE" w:rsidRDefault="00D42A66" w:rsidP="00D57A42">
      <w:pPr>
        <w:spacing w:after="0" w:line="240" w:lineRule="auto"/>
        <w:ind w:left="142" w:hanging="142"/>
      </w:pPr>
      <w:r w:rsidRPr="000C66DE">
        <w:lastRenderedPageBreak/>
        <w:t xml:space="preserve">взяти recipio, ĕre 3 </w:t>
      </w:r>
    </w:p>
    <w:p w:rsidR="00D42A66" w:rsidRPr="000C66DE" w:rsidRDefault="00D42A66" w:rsidP="00D57A42">
      <w:pPr>
        <w:spacing w:after="0" w:line="240" w:lineRule="auto"/>
        <w:ind w:left="142" w:hanging="142"/>
      </w:pPr>
      <w:r w:rsidRPr="000C66DE">
        <w:t xml:space="preserve">вивих luxatio, ōnis f </w:t>
      </w:r>
    </w:p>
    <w:p w:rsidR="00D42A66" w:rsidRPr="000C66DE" w:rsidRDefault="00D42A66" w:rsidP="00D57A42">
      <w:pPr>
        <w:spacing w:after="0" w:line="240" w:lineRule="auto"/>
        <w:ind w:left="142" w:hanging="142"/>
      </w:pPr>
      <w:r w:rsidRPr="000C66DE">
        <w:t>вигин flexūra, ae f</w:t>
      </w:r>
    </w:p>
    <w:p w:rsidR="00D42A66" w:rsidRPr="000C66DE" w:rsidRDefault="00D42A66" w:rsidP="00D57A42">
      <w:pPr>
        <w:spacing w:after="0" w:line="240" w:lineRule="auto"/>
        <w:ind w:left="142" w:hanging="142"/>
      </w:pPr>
      <w:r w:rsidRPr="000C66DE">
        <w:t>видавати do, āre 1</w:t>
      </w:r>
    </w:p>
    <w:p w:rsidR="00D42A66" w:rsidRPr="000C66DE" w:rsidRDefault="00D42A66" w:rsidP="00D57A42">
      <w:pPr>
        <w:spacing w:after="0" w:line="240" w:lineRule="auto"/>
        <w:ind w:left="142" w:hanging="142"/>
      </w:pPr>
      <w:r w:rsidRPr="000C66DE">
        <w:t xml:space="preserve">видаватися, виступати emineo, ēre 2 </w:t>
      </w:r>
    </w:p>
    <w:p w:rsidR="00D42A66" w:rsidRPr="000C66DE" w:rsidRDefault="00D42A66" w:rsidP="00D57A42">
      <w:pPr>
        <w:spacing w:after="0" w:line="240" w:lineRule="auto"/>
        <w:ind w:left="142" w:hanging="142"/>
      </w:pPr>
      <w:r w:rsidRPr="000C66DE">
        <w:t xml:space="preserve">використання див. застосування </w:t>
      </w:r>
    </w:p>
    <w:p w:rsidR="00D42A66" w:rsidRPr="000C66DE" w:rsidRDefault="00D42A66" w:rsidP="00D57A42">
      <w:pPr>
        <w:spacing w:after="0" w:line="240" w:lineRule="auto"/>
        <w:ind w:left="142" w:hanging="142"/>
      </w:pPr>
      <w:r w:rsidRPr="000C66DE">
        <w:t>вилиця zygōma, ătis n</w:t>
      </w:r>
    </w:p>
    <w:p w:rsidR="00D42A66" w:rsidRPr="000C66DE" w:rsidRDefault="00D42A66" w:rsidP="00D57A42">
      <w:pPr>
        <w:spacing w:after="0" w:line="240" w:lineRule="auto"/>
        <w:ind w:left="142" w:hanging="142"/>
      </w:pPr>
      <w:r w:rsidRPr="000C66DE">
        <w:t xml:space="preserve">виличний zygomatĭcus, a, um </w:t>
      </w:r>
    </w:p>
    <w:p w:rsidR="00D42A66" w:rsidRPr="00FA5326" w:rsidRDefault="00D42A66" w:rsidP="00D57A42">
      <w:pPr>
        <w:spacing w:after="0" w:line="240" w:lineRule="auto"/>
        <w:ind w:left="142" w:hanging="142"/>
        <w:rPr>
          <w:lang w:val="en-US"/>
        </w:rPr>
      </w:pPr>
      <w:r w:rsidRPr="000C66DE">
        <w:t>вино</w:t>
      </w:r>
      <w:r w:rsidRPr="005E5DB4">
        <w:rPr>
          <w:lang w:val="en-US"/>
        </w:rPr>
        <w:t xml:space="preserve"> vinum, i </w:t>
      </w:r>
      <w:r w:rsidR="00FA5326">
        <w:rPr>
          <w:lang w:val="en-US"/>
        </w:rPr>
        <w:t>n</w:t>
      </w:r>
    </w:p>
    <w:p w:rsidR="00D42A66" w:rsidRPr="005E5DB4" w:rsidRDefault="00D42A66" w:rsidP="00D57A42">
      <w:pPr>
        <w:spacing w:after="0" w:line="240" w:lineRule="auto"/>
        <w:ind w:left="142" w:hanging="142"/>
        <w:rPr>
          <w:lang w:val="en-US"/>
        </w:rPr>
      </w:pPr>
      <w:r w:rsidRPr="000C66DE">
        <w:t>виносити</w:t>
      </w:r>
      <w:r w:rsidRPr="005E5DB4">
        <w:rPr>
          <w:lang w:val="en-US"/>
        </w:rPr>
        <w:t xml:space="preserve"> effĕro, </w:t>
      </w:r>
      <w:r w:rsidRPr="000C66DE">
        <w:t>е</w:t>
      </w:r>
      <w:r w:rsidRPr="005E5DB4">
        <w:rPr>
          <w:lang w:val="en-US"/>
        </w:rPr>
        <w:t xml:space="preserve">fferre </w:t>
      </w:r>
    </w:p>
    <w:p w:rsidR="00D42A66" w:rsidRPr="005E5DB4" w:rsidRDefault="00D42A66" w:rsidP="00D57A42">
      <w:pPr>
        <w:spacing w:after="0" w:line="240" w:lineRule="auto"/>
        <w:ind w:left="142" w:hanging="142"/>
        <w:rPr>
          <w:lang w:val="en-US"/>
        </w:rPr>
      </w:pPr>
      <w:r w:rsidRPr="000C66DE">
        <w:t>виносний</w:t>
      </w:r>
      <w:r w:rsidRPr="005E5DB4">
        <w:rPr>
          <w:lang w:val="en-US"/>
        </w:rPr>
        <w:t xml:space="preserve"> effĕrens, ntis</w:t>
      </w:r>
    </w:p>
    <w:p w:rsidR="00D42A66" w:rsidRPr="005E5DB4" w:rsidRDefault="00D42A66" w:rsidP="00D57A42">
      <w:pPr>
        <w:spacing w:after="0" w:line="240" w:lineRule="auto"/>
        <w:ind w:left="142" w:hanging="142"/>
        <w:rPr>
          <w:lang w:val="en-US"/>
        </w:rPr>
      </w:pPr>
      <w:r w:rsidRPr="000C66DE">
        <w:t>випадіння</w:t>
      </w:r>
      <w:r w:rsidRPr="005E5DB4">
        <w:rPr>
          <w:lang w:val="en-US"/>
        </w:rPr>
        <w:t xml:space="preserve">, </w:t>
      </w:r>
      <w:r w:rsidRPr="000C66DE">
        <w:t>пролапс</w:t>
      </w:r>
      <w:r w:rsidRPr="005E5DB4">
        <w:rPr>
          <w:lang w:val="en-US"/>
        </w:rPr>
        <w:t xml:space="preserve"> (</w:t>
      </w:r>
      <w:r w:rsidRPr="000C66DE">
        <w:t>внутрішнього</w:t>
      </w:r>
      <w:r w:rsidRPr="005E5DB4">
        <w:rPr>
          <w:lang w:val="en-US"/>
        </w:rPr>
        <w:t xml:space="preserve"> </w:t>
      </w:r>
      <w:r w:rsidRPr="000C66DE">
        <w:t>органа</w:t>
      </w:r>
      <w:r w:rsidRPr="005E5DB4">
        <w:rPr>
          <w:lang w:val="en-US"/>
        </w:rPr>
        <w:t>) prolapsus, us m</w:t>
      </w:r>
    </w:p>
    <w:p w:rsidR="00D42A66" w:rsidRPr="005E5DB4" w:rsidRDefault="00D42A66" w:rsidP="00D57A42">
      <w:pPr>
        <w:spacing w:after="0" w:line="240" w:lineRule="auto"/>
        <w:ind w:left="142" w:hanging="142"/>
        <w:rPr>
          <w:lang w:val="en-US"/>
        </w:rPr>
      </w:pPr>
      <w:r w:rsidRPr="000C66DE">
        <w:t>випадний</w:t>
      </w:r>
      <w:r w:rsidRPr="005E5DB4">
        <w:rPr>
          <w:lang w:val="en-US"/>
        </w:rPr>
        <w:t xml:space="preserve"> deciduus, a, um</w:t>
      </w:r>
    </w:p>
    <w:p w:rsidR="00D42A66" w:rsidRPr="005E5DB4" w:rsidRDefault="00D42A66" w:rsidP="00D57A42">
      <w:pPr>
        <w:spacing w:after="0" w:line="240" w:lineRule="auto"/>
        <w:ind w:left="142" w:hanging="142"/>
        <w:rPr>
          <w:lang w:val="en-US"/>
        </w:rPr>
      </w:pPr>
      <w:r w:rsidRPr="000C66DE">
        <w:t>випинання</w:t>
      </w:r>
      <w:r w:rsidRPr="005E5DB4">
        <w:rPr>
          <w:lang w:val="en-US"/>
        </w:rPr>
        <w:t xml:space="preserve"> </w:t>
      </w:r>
      <w:r w:rsidRPr="000C66DE">
        <w:t>див</w:t>
      </w:r>
      <w:r w:rsidRPr="005E5DB4">
        <w:rPr>
          <w:lang w:val="en-US"/>
        </w:rPr>
        <w:t xml:space="preserve">. </w:t>
      </w:r>
      <w:r w:rsidRPr="000C66DE">
        <w:t>дивертикул</w:t>
      </w:r>
      <w:r w:rsidRPr="005E5DB4">
        <w:rPr>
          <w:lang w:val="en-US"/>
        </w:rPr>
        <w:t xml:space="preserve"> </w:t>
      </w:r>
    </w:p>
    <w:p w:rsidR="00D42A66" w:rsidRPr="005E5DB4" w:rsidRDefault="00D42A66" w:rsidP="00D57A42">
      <w:pPr>
        <w:spacing w:after="0" w:line="240" w:lineRule="auto"/>
        <w:ind w:left="142" w:hanging="142"/>
        <w:rPr>
          <w:lang w:val="en-US"/>
        </w:rPr>
      </w:pPr>
      <w:r w:rsidRPr="000C66DE">
        <w:t>виправляючий</w:t>
      </w:r>
      <w:r w:rsidRPr="005E5DB4">
        <w:rPr>
          <w:lang w:val="en-US"/>
        </w:rPr>
        <w:t xml:space="preserve">, </w:t>
      </w:r>
      <w:r w:rsidRPr="000C66DE">
        <w:t>коригуючий</w:t>
      </w:r>
      <w:r w:rsidRPr="005E5DB4">
        <w:rPr>
          <w:lang w:val="en-US"/>
        </w:rPr>
        <w:t xml:space="preserve"> corrigens, ntis</w:t>
      </w:r>
    </w:p>
    <w:p w:rsidR="00D42A66" w:rsidRPr="005E5DB4" w:rsidRDefault="00D42A66" w:rsidP="00D57A42">
      <w:pPr>
        <w:spacing w:after="0" w:line="240" w:lineRule="auto"/>
        <w:ind w:left="142" w:hanging="142"/>
        <w:rPr>
          <w:lang w:val="en-US"/>
        </w:rPr>
      </w:pPr>
      <w:r w:rsidRPr="000C66DE">
        <w:t>випрямляючий</w:t>
      </w:r>
      <w:r w:rsidRPr="005E5DB4">
        <w:rPr>
          <w:lang w:val="en-US"/>
        </w:rPr>
        <w:t xml:space="preserve"> (</w:t>
      </w:r>
      <w:r w:rsidRPr="000C66DE">
        <w:t>м</w:t>
      </w:r>
      <w:r w:rsidR="00EC1475">
        <w:rPr>
          <w:lang w:val="en-US"/>
        </w:rPr>
        <w:t>’</w:t>
      </w:r>
      <w:r w:rsidRPr="000C66DE">
        <w:t>яз</w:t>
      </w:r>
      <w:r w:rsidRPr="005E5DB4">
        <w:rPr>
          <w:lang w:val="en-US"/>
        </w:rPr>
        <w:t>) erector, ōris m</w:t>
      </w:r>
    </w:p>
    <w:p w:rsidR="00D42A66" w:rsidRPr="005E5DB4" w:rsidRDefault="00D42A66" w:rsidP="00D57A42">
      <w:pPr>
        <w:spacing w:after="0" w:line="240" w:lineRule="auto"/>
        <w:ind w:left="142" w:hanging="142"/>
        <w:rPr>
          <w:lang w:val="en-US"/>
        </w:rPr>
      </w:pPr>
      <w:r w:rsidRPr="000C66DE">
        <w:t>виразка</w:t>
      </w:r>
      <w:r w:rsidRPr="005E5DB4">
        <w:rPr>
          <w:lang w:val="en-US"/>
        </w:rPr>
        <w:t xml:space="preserve"> ulcus, ĕris n</w:t>
      </w:r>
    </w:p>
    <w:p w:rsidR="00D42A66" w:rsidRPr="005E5DB4" w:rsidRDefault="00D42A66" w:rsidP="00D57A42">
      <w:pPr>
        <w:spacing w:after="0" w:line="240" w:lineRule="auto"/>
        <w:ind w:left="142" w:hanging="142"/>
        <w:rPr>
          <w:lang w:val="en-US"/>
        </w:rPr>
      </w:pPr>
      <w:r w:rsidRPr="000C66DE">
        <w:t>виразковий</w:t>
      </w:r>
      <w:r w:rsidRPr="005E5DB4">
        <w:rPr>
          <w:lang w:val="en-US"/>
        </w:rPr>
        <w:t xml:space="preserve"> ulcerōsus, a, um</w:t>
      </w:r>
    </w:p>
    <w:p w:rsidR="00D42A66" w:rsidRPr="005E5DB4" w:rsidRDefault="00D42A66" w:rsidP="00D57A42">
      <w:pPr>
        <w:spacing w:after="0" w:line="240" w:lineRule="auto"/>
        <w:ind w:left="142" w:hanging="142"/>
        <w:rPr>
          <w:lang w:val="en-US"/>
        </w:rPr>
      </w:pPr>
      <w:r w:rsidRPr="000C66DE">
        <w:t>вирізка</w:t>
      </w:r>
      <w:r w:rsidRPr="005E5DB4">
        <w:rPr>
          <w:lang w:val="en-US"/>
        </w:rPr>
        <w:t xml:space="preserve"> incisūra, ae f </w:t>
      </w:r>
    </w:p>
    <w:p w:rsidR="00D42A66" w:rsidRPr="005E5DB4" w:rsidRDefault="00D42A66" w:rsidP="00D57A42">
      <w:pPr>
        <w:spacing w:after="0" w:line="240" w:lineRule="auto"/>
        <w:ind w:left="142" w:hanging="142"/>
        <w:rPr>
          <w:lang w:val="en-US"/>
        </w:rPr>
      </w:pPr>
      <w:r w:rsidRPr="000C66DE">
        <w:t>виростковий</w:t>
      </w:r>
      <w:r w:rsidRPr="005E5DB4">
        <w:rPr>
          <w:lang w:val="en-US"/>
        </w:rPr>
        <w:t xml:space="preserve"> condylaris, e</w:t>
      </w:r>
    </w:p>
    <w:p w:rsidR="00D42A66" w:rsidRPr="000C66DE" w:rsidRDefault="00D42A66" w:rsidP="00D57A42">
      <w:pPr>
        <w:spacing w:after="0" w:line="240" w:lineRule="auto"/>
        <w:ind w:left="142" w:hanging="142"/>
      </w:pPr>
      <w:r w:rsidRPr="000C66DE">
        <w:t>виросток cond</w:t>
      </w:r>
      <w:r w:rsidR="00501808">
        <w:t>ў</w:t>
      </w:r>
      <w:r w:rsidRPr="000C66DE">
        <w:t>lus, i m</w:t>
      </w:r>
    </w:p>
    <w:p w:rsidR="00D42A66" w:rsidRPr="000C66DE" w:rsidRDefault="00D42A66" w:rsidP="00D57A42">
      <w:pPr>
        <w:spacing w:after="0" w:line="240" w:lineRule="auto"/>
        <w:ind w:left="142" w:hanging="142"/>
      </w:pPr>
      <w:r w:rsidRPr="000C66DE">
        <w:t>вислуховування див. аускультація</w:t>
      </w:r>
    </w:p>
    <w:p w:rsidR="00D42A66" w:rsidRPr="000C66DE" w:rsidRDefault="00D42A66" w:rsidP="00D57A42">
      <w:pPr>
        <w:spacing w:after="0" w:line="240" w:lineRule="auto"/>
        <w:ind w:left="142" w:hanging="142"/>
      </w:pPr>
      <w:r w:rsidRPr="000C66DE">
        <w:t>вислуховувати ausculto,</w:t>
      </w:r>
      <w:r w:rsidR="00786092" w:rsidRPr="00F36A02">
        <w:t xml:space="preserve"> </w:t>
      </w:r>
      <w:r w:rsidRPr="000C66DE">
        <w:t>āre I</w:t>
      </w:r>
    </w:p>
    <w:p w:rsidR="00D42A66" w:rsidRPr="000C66DE" w:rsidRDefault="00D42A66" w:rsidP="00D57A42">
      <w:pPr>
        <w:spacing w:after="0" w:line="240" w:lineRule="auto"/>
        <w:ind w:left="142" w:hanging="142"/>
      </w:pPr>
      <w:r w:rsidRPr="000C66DE">
        <w:t>високий altus, a, um</w:t>
      </w:r>
    </w:p>
    <w:p w:rsidR="00D42A66" w:rsidRPr="000C66DE" w:rsidRDefault="00D42A66" w:rsidP="00D57A42">
      <w:pPr>
        <w:spacing w:after="0" w:line="240" w:lineRule="auto"/>
        <w:ind w:left="142" w:hanging="142"/>
      </w:pPr>
      <w:r w:rsidRPr="000C66DE">
        <w:t xml:space="preserve">вистукування див. перкусія </w:t>
      </w:r>
    </w:p>
    <w:p w:rsidR="00D42A66" w:rsidRPr="000C66DE" w:rsidRDefault="00D42A66" w:rsidP="00D57A42">
      <w:pPr>
        <w:spacing w:after="0" w:line="240" w:lineRule="auto"/>
        <w:ind w:left="142" w:hanging="142"/>
      </w:pPr>
      <w:r w:rsidRPr="000C66DE">
        <w:t xml:space="preserve">виступ protuberantia, ae f </w:t>
      </w:r>
    </w:p>
    <w:p w:rsidR="00D42A66" w:rsidRPr="000C66DE" w:rsidRDefault="00D42A66" w:rsidP="00D57A42">
      <w:pPr>
        <w:spacing w:after="0" w:line="240" w:lineRule="auto"/>
        <w:ind w:left="142" w:hanging="142"/>
      </w:pPr>
      <w:r w:rsidRPr="000C66DE">
        <w:t>виступаючий eminens, ntis</w:t>
      </w:r>
    </w:p>
    <w:p w:rsidR="00D42A66" w:rsidRPr="000C66DE" w:rsidRDefault="00D42A66" w:rsidP="00D57A42">
      <w:pPr>
        <w:spacing w:after="0" w:line="240" w:lineRule="auto"/>
        <w:ind w:left="142" w:hanging="142"/>
      </w:pPr>
      <w:r w:rsidRPr="000C66DE">
        <w:t xml:space="preserve">виступаючий, що видається promĭnens, ntis </w:t>
      </w:r>
    </w:p>
    <w:p w:rsidR="00D42A66" w:rsidRPr="005E5DB4" w:rsidRDefault="00D42A66" w:rsidP="00D57A42">
      <w:pPr>
        <w:spacing w:after="0" w:line="240" w:lineRule="auto"/>
        <w:ind w:left="142" w:hanging="142"/>
        <w:rPr>
          <w:lang w:val="en-US"/>
        </w:rPr>
      </w:pPr>
      <w:r w:rsidRPr="000C66DE">
        <w:t>висхідний</w:t>
      </w:r>
      <w:r w:rsidRPr="005E5DB4">
        <w:rPr>
          <w:lang w:val="en-US"/>
        </w:rPr>
        <w:t xml:space="preserve"> ascendens, ntis</w:t>
      </w:r>
    </w:p>
    <w:p w:rsidR="00D42A66" w:rsidRPr="005E5DB4" w:rsidRDefault="00D42A66" w:rsidP="00D57A42">
      <w:pPr>
        <w:spacing w:after="0" w:line="240" w:lineRule="auto"/>
        <w:ind w:left="142" w:hanging="142"/>
        <w:rPr>
          <w:lang w:val="en-US"/>
        </w:rPr>
      </w:pPr>
      <w:r w:rsidRPr="000C66DE">
        <w:t>вищий</w:t>
      </w:r>
      <w:r w:rsidR="002465DE">
        <w:rPr>
          <w:lang w:val="en-US"/>
        </w:rPr>
        <w:t xml:space="preserve"> superior, ius</w:t>
      </w:r>
    </w:p>
    <w:p w:rsidR="00D42A66" w:rsidRPr="005E5DB4" w:rsidRDefault="00D42A66" w:rsidP="00D57A42">
      <w:pPr>
        <w:spacing w:after="0" w:line="240" w:lineRule="auto"/>
        <w:ind w:left="142" w:hanging="142"/>
        <w:rPr>
          <w:lang w:val="en-US"/>
        </w:rPr>
      </w:pPr>
      <w:r w:rsidRPr="000C66DE">
        <w:t>вия</w:t>
      </w:r>
      <w:r w:rsidRPr="005E5DB4">
        <w:rPr>
          <w:lang w:val="en-US"/>
        </w:rPr>
        <w:t xml:space="preserve"> nucha, ae f</w:t>
      </w:r>
    </w:p>
    <w:p w:rsidR="00D42A66" w:rsidRPr="005E5DB4" w:rsidRDefault="00D42A66" w:rsidP="00D57A42">
      <w:pPr>
        <w:spacing w:after="0" w:line="240" w:lineRule="auto"/>
        <w:ind w:left="142" w:hanging="142"/>
        <w:rPr>
          <w:lang w:val="en-US"/>
        </w:rPr>
      </w:pPr>
      <w:r w:rsidRPr="000C66DE">
        <w:t>відвар</w:t>
      </w:r>
      <w:r w:rsidRPr="005E5DB4">
        <w:rPr>
          <w:lang w:val="en-US"/>
        </w:rPr>
        <w:t xml:space="preserve"> decoctum, i n </w:t>
      </w:r>
    </w:p>
    <w:p w:rsidR="00D42A66" w:rsidRPr="005E5DB4" w:rsidRDefault="00D42A66" w:rsidP="00D57A42">
      <w:pPr>
        <w:spacing w:after="0" w:line="240" w:lineRule="auto"/>
        <w:ind w:left="142" w:hanging="142"/>
        <w:rPr>
          <w:lang w:val="en-US"/>
        </w:rPr>
      </w:pPr>
      <w:r w:rsidRPr="000C66DE">
        <w:t>відвідний</w:t>
      </w:r>
      <w:r w:rsidRPr="005E5DB4">
        <w:rPr>
          <w:lang w:val="en-US"/>
        </w:rPr>
        <w:t xml:space="preserve"> (</w:t>
      </w:r>
      <w:r w:rsidRPr="000C66DE">
        <w:t>м</w:t>
      </w:r>
      <w:r w:rsidR="00EC1475">
        <w:rPr>
          <w:lang w:val="en-US"/>
        </w:rPr>
        <w:t>’</w:t>
      </w:r>
      <w:r w:rsidRPr="000C66DE">
        <w:t>яз</w:t>
      </w:r>
      <w:r w:rsidRPr="005E5DB4">
        <w:rPr>
          <w:lang w:val="en-US"/>
        </w:rPr>
        <w:t xml:space="preserve">) abductor, ōris m </w:t>
      </w:r>
    </w:p>
    <w:p w:rsidR="00D42A66" w:rsidRPr="005E5DB4" w:rsidRDefault="00D42A66" w:rsidP="00D57A42">
      <w:pPr>
        <w:spacing w:after="0" w:line="240" w:lineRule="auto"/>
        <w:ind w:left="142" w:hanging="142"/>
        <w:rPr>
          <w:lang w:val="en-US"/>
        </w:rPr>
      </w:pPr>
      <w:r w:rsidRPr="000C66DE">
        <w:t>відвідний</w:t>
      </w:r>
      <w:r w:rsidRPr="005E5DB4">
        <w:rPr>
          <w:lang w:val="en-US"/>
        </w:rPr>
        <w:t xml:space="preserve"> (</w:t>
      </w:r>
      <w:r w:rsidRPr="000C66DE">
        <w:t>нерв</w:t>
      </w:r>
      <w:r w:rsidRPr="005E5DB4">
        <w:rPr>
          <w:lang w:val="en-US"/>
        </w:rPr>
        <w:t>) abdūcens, entis</w:t>
      </w:r>
    </w:p>
    <w:p w:rsidR="00D42A66" w:rsidRPr="005E5DB4" w:rsidRDefault="00D42A66" w:rsidP="00D57A42">
      <w:pPr>
        <w:spacing w:after="0" w:line="240" w:lineRule="auto"/>
        <w:ind w:left="142" w:hanging="142"/>
        <w:rPr>
          <w:lang w:val="en-US"/>
        </w:rPr>
      </w:pPr>
      <w:r w:rsidRPr="000C66DE">
        <w:t>відводити</w:t>
      </w:r>
      <w:r w:rsidRPr="005E5DB4">
        <w:rPr>
          <w:lang w:val="en-US"/>
        </w:rPr>
        <w:t xml:space="preserve"> abdūco, ĕre 3</w:t>
      </w:r>
    </w:p>
    <w:p w:rsidR="00D42A66" w:rsidRPr="005E5DB4" w:rsidRDefault="00D42A66" w:rsidP="00D57A42">
      <w:pPr>
        <w:spacing w:after="0" w:line="240" w:lineRule="auto"/>
        <w:ind w:left="142" w:hanging="142"/>
        <w:rPr>
          <w:lang w:val="en-US"/>
        </w:rPr>
      </w:pPr>
      <w:r w:rsidRPr="000C66DE">
        <w:t>відмирання</w:t>
      </w:r>
      <w:r w:rsidRPr="005E5DB4">
        <w:rPr>
          <w:lang w:val="en-US"/>
        </w:rPr>
        <w:t xml:space="preserve"> </w:t>
      </w:r>
      <w:r w:rsidRPr="000C66DE">
        <w:t>див</w:t>
      </w:r>
      <w:r w:rsidRPr="005E5DB4">
        <w:rPr>
          <w:lang w:val="en-US"/>
        </w:rPr>
        <w:t xml:space="preserve">. </w:t>
      </w:r>
      <w:r w:rsidRPr="000C66DE">
        <w:t>некроз</w:t>
      </w:r>
    </w:p>
    <w:p w:rsidR="00D42A66" w:rsidRPr="005E5DB4" w:rsidRDefault="00D42A66" w:rsidP="00D57A42">
      <w:pPr>
        <w:spacing w:after="0" w:line="240" w:lineRule="auto"/>
        <w:ind w:left="142" w:hanging="142"/>
        <w:rPr>
          <w:lang w:val="en-US"/>
        </w:rPr>
      </w:pPr>
      <w:r w:rsidRPr="000C66DE">
        <w:t>відросток</w:t>
      </w:r>
      <w:r w:rsidRPr="005E5DB4">
        <w:rPr>
          <w:lang w:val="en-US"/>
        </w:rPr>
        <w:t xml:space="preserve"> processus, us m</w:t>
      </w:r>
    </w:p>
    <w:p w:rsidR="00D42A66" w:rsidRPr="005E5DB4" w:rsidRDefault="00D42A66" w:rsidP="00D57A42">
      <w:pPr>
        <w:spacing w:after="0" w:line="240" w:lineRule="auto"/>
        <w:ind w:left="142" w:hanging="142"/>
        <w:rPr>
          <w:lang w:val="en-US"/>
        </w:rPr>
      </w:pPr>
      <w:r w:rsidRPr="000C66DE">
        <w:t>відросток</w:t>
      </w:r>
      <w:r w:rsidRPr="005E5DB4">
        <w:rPr>
          <w:lang w:val="en-US"/>
        </w:rPr>
        <w:t xml:space="preserve"> (</w:t>
      </w:r>
      <w:r w:rsidRPr="000C66DE">
        <w:t>ліктьовий</w:t>
      </w:r>
      <w:r w:rsidRPr="005E5DB4">
        <w:rPr>
          <w:lang w:val="en-US"/>
        </w:rPr>
        <w:t xml:space="preserve">) </w:t>
      </w:r>
      <w:r w:rsidRPr="000C66DE">
        <w:t>див</w:t>
      </w:r>
      <w:r w:rsidRPr="005E5DB4">
        <w:rPr>
          <w:lang w:val="en-US"/>
        </w:rPr>
        <w:t xml:space="preserve">. </w:t>
      </w:r>
      <w:r w:rsidRPr="000C66DE">
        <w:t>олекранон</w:t>
      </w:r>
    </w:p>
    <w:p w:rsidR="00D42A66" w:rsidRPr="005E5DB4" w:rsidRDefault="00D42A66" w:rsidP="00D57A42">
      <w:pPr>
        <w:spacing w:after="0" w:line="240" w:lineRule="auto"/>
        <w:ind w:left="142" w:hanging="142"/>
        <w:rPr>
          <w:lang w:val="en-US"/>
        </w:rPr>
      </w:pPr>
      <w:r w:rsidRPr="000C66DE">
        <w:t>відросток</w:t>
      </w:r>
      <w:r w:rsidRPr="005E5DB4">
        <w:rPr>
          <w:lang w:val="en-US"/>
        </w:rPr>
        <w:t xml:space="preserve"> </w:t>
      </w:r>
      <w:r w:rsidRPr="000C66DE">
        <w:t>сліпої</w:t>
      </w:r>
      <w:r w:rsidRPr="005E5DB4">
        <w:rPr>
          <w:lang w:val="en-US"/>
        </w:rPr>
        <w:t xml:space="preserve"> </w:t>
      </w:r>
      <w:r w:rsidRPr="000C66DE">
        <w:t>кишки</w:t>
      </w:r>
      <w:r w:rsidRPr="005E5DB4">
        <w:rPr>
          <w:lang w:val="en-US"/>
        </w:rPr>
        <w:t xml:space="preserve"> </w:t>
      </w:r>
      <w:r w:rsidRPr="000C66DE">
        <w:t>див</w:t>
      </w:r>
      <w:r w:rsidRPr="005E5DB4">
        <w:rPr>
          <w:lang w:val="en-US"/>
        </w:rPr>
        <w:t xml:space="preserve">. </w:t>
      </w:r>
      <w:r w:rsidRPr="000C66DE">
        <w:t>апендикс</w:t>
      </w:r>
    </w:p>
    <w:p w:rsidR="00D42A66" w:rsidRPr="005E5DB4" w:rsidRDefault="00D42A66" w:rsidP="00D57A42">
      <w:pPr>
        <w:spacing w:after="0" w:line="240" w:lineRule="auto"/>
        <w:ind w:left="142" w:hanging="142"/>
        <w:rPr>
          <w:lang w:val="en-US"/>
        </w:rPr>
      </w:pPr>
      <w:r w:rsidRPr="000C66DE">
        <w:t>війчастий</w:t>
      </w:r>
      <w:r w:rsidRPr="005E5DB4">
        <w:rPr>
          <w:lang w:val="en-US"/>
        </w:rPr>
        <w:t xml:space="preserve"> ciliaris, e</w:t>
      </w:r>
    </w:p>
    <w:p w:rsidR="00D42A66" w:rsidRPr="005E5DB4" w:rsidRDefault="00D42A66" w:rsidP="00D57A42">
      <w:pPr>
        <w:spacing w:after="0" w:line="240" w:lineRule="auto"/>
        <w:ind w:left="142" w:hanging="142"/>
        <w:rPr>
          <w:lang w:val="en-US"/>
        </w:rPr>
      </w:pPr>
      <w:r w:rsidRPr="000C66DE">
        <w:t>вік</w:t>
      </w:r>
      <w:r w:rsidRPr="005E5DB4">
        <w:rPr>
          <w:lang w:val="en-US"/>
        </w:rPr>
        <w:t xml:space="preserve"> aetas, ātis f</w:t>
      </w:r>
    </w:p>
    <w:p w:rsidR="00D42A66" w:rsidRPr="005E5DB4" w:rsidRDefault="00D42A66" w:rsidP="00D57A42">
      <w:pPr>
        <w:spacing w:after="0" w:line="240" w:lineRule="auto"/>
        <w:ind w:left="142" w:hanging="142"/>
        <w:rPr>
          <w:lang w:val="en-US"/>
        </w:rPr>
      </w:pPr>
      <w:r w:rsidRPr="000C66DE">
        <w:t>вільний</w:t>
      </w:r>
      <w:r w:rsidRPr="005E5DB4">
        <w:rPr>
          <w:lang w:val="en-US"/>
        </w:rPr>
        <w:t xml:space="preserve"> liber, ĕra, ĕrum </w:t>
      </w:r>
    </w:p>
    <w:p w:rsidR="00D42A66" w:rsidRPr="005E5DB4" w:rsidRDefault="00D42A66" w:rsidP="00D57A42">
      <w:pPr>
        <w:spacing w:after="0" w:line="240" w:lineRule="auto"/>
        <w:ind w:left="142" w:hanging="142"/>
        <w:rPr>
          <w:lang w:val="en-US"/>
        </w:rPr>
      </w:pPr>
      <w:r w:rsidRPr="000C66DE">
        <w:t>вінілін</w:t>
      </w:r>
      <w:r w:rsidR="002465DE">
        <w:rPr>
          <w:lang w:val="en-US"/>
        </w:rPr>
        <w:t xml:space="preserve"> V</w:t>
      </w:r>
      <w:r w:rsidRPr="005E5DB4">
        <w:rPr>
          <w:lang w:val="en-US"/>
        </w:rPr>
        <w:t>inylīnum, i n</w:t>
      </w:r>
    </w:p>
    <w:p w:rsidR="00D42A66" w:rsidRPr="005E5DB4" w:rsidRDefault="00D42A66" w:rsidP="00D57A42">
      <w:pPr>
        <w:spacing w:after="0" w:line="240" w:lineRule="auto"/>
        <w:ind w:left="142" w:hanging="142"/>
        <w:rPr>
          <w:lang w:val="en-US"/>
        </w:rPr>
      </w:pPr>
      <w:r w:rsidRPr="000C66DE">
        <w:t>вістря</w:t>
      </w:r>
      <w:r w:rsidRPr="005E5DB4">
        <w:rPr>
          <w:lang w:val="en-US"/>
        </w:rPr>
        <w:t xml:space="preserve">, </w:t>
      </w:r>
      <w:r w:rsidRPr="000C66DE">
        <w:t>стулка</w:t>
      </w:r>
      <w:r w:rsidRPr="005E5DB4">
        <w:rPr>
          <w:lang w:val="en-US"/>
        </w:rPr>
        <w:t xml:space="preserve"> cuspis, ĭdis f</w:t>
      </w:r>
    </w:p>
    <w:p w:rsidR="00D42A66" w:rsidRPr="005E5DB4" w:rsidRDefault="00D42A66" w:rsidP="00D57A42">
      <w:pPr>
        <w:spacing w:after="0" w:line="240" w:lineRule="auto"/>
        <w:ind w:left="142" w:hanging="142"/>
        <w:rPr>
          <w:lang w:val="en-US"/>
        </w:rPr>
      </w:pPr>
      <w:r w:rsidRPr="000C66DE">
        <w:t>вісь</w:t>
      </w:r>
      <w:r w:rsidRPr="005E5DB4">
        <w:rPr>
          <w:lang w:val="en-US"/>
        </w:rPr>
        <w:t xml:space="preserve"> axis, is m </w:t>
      </w:r>
    </w:p>
    <w:p w:rsidR="00D42A66" w:rsidRPr="005E5DB4" w:rsidRDefault="00D42A66" w:rsidP="00D57A42">
      <w:pPr>
        <w:spacing w:after="0" w:line="240" w:lineRule="auto"/>
        <w:ind w:left="142" w:hanging="142"/>
        <w:rPr>
          <w:lang w:val="en-US"/>
        </w:rPr>
      </w:pPr>
      <w:r w:rsidRPr="000C66DE">
        <w:t>вітамін</w:t>
      </w:r>
      <w:r w:rsidRPr="005E5DB4">
        <w:rPr>
          <w:lang w:val="en-US"/>
        </w:rPr>
        <w:t xml:space="preserve"> vitamīnum, i n</w:t>
      </w:r>
    </w:p>
    <w:p w:rsidR="00D42A66" w:rsidRPr="005E5DB4" w:rsidRDefault="00D42A66" w:rsidP="00D57A42">
      <w:pPr>
        <w:spacing w:after="0" w:line="240" w:lineRule="auto"/>
        <w:ind w:left="142" w:hanging="142"/>
        <w:rPr>
          <w:lang w:val="en-US"/>
        </w:rPr>
      </w:pPr>
      <w:r w:rsidRPr="000C66DE">
        <w:t>вказівний</w:t>
      </w:r>
      <w:r w:rsidRPr="005E5DB4">
        <w:rPr>
          <w:lang w:val="en-US"/>
        </w:rPr>
        <w:t xml:space="preserve"> </w:t>
      </w:r>
      <w:r w:rsidRPr="000C66DE">
        <w:t>палець</w:t>
      </w:r>
      <w:r w:rsidRPr="005E5DB4">
        <w:rPr>
          <w:lang w:val="en-US"/>
        </w:rPr>
        <w:t xml:space="preserve"> index, ĭcis m</w:t>
      </w:r>
    </w:p>
    <w:p w:rsidR="00D42A66" w:rsidRPr="005E5DB4" w:rsidRDefault="00D42A66" w:rsidP="00D57A42">
      <w:pPr>
        <w:spacing w:after="0" w:line="240" w:lineRule="auto"/>
        <w:ind w:left="142" w:hanging="142"/>
        <w:rPr>
          <w:lang w:val="en-US"/>
        </w:rPr>
      </w:pPr>
      <w:r w:rsidRPr="000C66DE">
        <w:t>включення</w:t>
      </w:r>
      <w:r w:rsidRPr="005E5DB4">
        <w:rPr>
          <w:lang w:val="en-US"/>
        </w:rPr>
        <w:t xml:space="preserve"> inclusio, ōnis f</w:t>
      </w:r>
    </w:p>
    <w:p w:rsidR="00D42A66" w:rsidRPr="005E5DB4" w:rsidRDefault="00D42A66" w:rsidP="00D57A42">
      <w:pPr>
        <w:spacing w:after="0" w:line="240" w:lineRule="auto"/>
        <w:ind w:left="142" w:hanging="142"/>
        <w:rPr>
          <w:lang w:val="en-US"/>
        </w:rPr>
      </w:pPr>
      <w:r w:rsidRPr="000C66DE">
        <w:t>вкритий</w:t>
      </w:r>
      <w:r w:rsidRPr="005E5DB4">
        <w:rPr>
          <w:lang w:val="en-US"/>
        </w:rPr>
        <w:t xml:space="preserve"> </w:t>
      </w:r>
      <w:r w:rsidRPr="000C66DE">
        <w:t>оболонкою</w:t>
      </w:r>
      <w:r w:rsidRPr="005E5DB4">
        <w:rPr>
          <w:lang w:val="en-US"/>
        </w:rPr>
        <w:t xml:space="preserve"> obductus, a, um</w:t>
      </w:r>
    </w:p>
    <w:p w:rsidR="00D42A66" w:rsidRPr="005E5DB4" w:rsidRDefault="00D42A66" w:rsidP="00D57A42">
      <w:pPr>
        <w:spacing w:after="0" w:line="240" w:lineRule="auto"/>
        <w:ind w:left="142" w:hanging="142"/>
        <w:rPr>
          <w:lang w:val="en-US"/>
        </w:rPr>
      </w:pPr>
      <w:r w:rsidRPr="000C66DE">
        <w:t>власний</w:t>
      </w:r>
      <w:r w:rsidRPr="005E5DB4">
        <w:rPr>
          <w:lang w:val="en-US"/>
        </w:rPr>
        <w:t xml:space="preserve"> proprius, a, um </w:t>
      </w:r>
    </w:p>
    <w:p w:rsidR="00D42A66" w:rsidRPr="005E5DB4" w:rsidRDefault="00D42A66" w:rsidP="00D57A42">
      <w:pPr>
        <w:spacing w:after="0" w:line="240" w:lineRule="auto"/>
        <w:ind w:left="142" w:hanging="142"/>
        <w:rPr>
          <w:lang w:val="en-US"/>
        </w:rPr>
      </w:pPr>
      <w:r w:rsidRPr="000C66DE">
        <w:lastRenderedPageBreak/>
        <w:t>внутрішні</w:t>
      </w:r>
      <w:r w:rsidRPr="005E5DB4">
        <w:rPr>
          <w:lang w:val="en-US"/>
        </w:rPr>
        <w:t xml:space="preserve"> </w:t>
      </w:r>
      <w:r w:rsidRPr="000C66DE">
        <w:t>органи</w:t>
      </w:r>
      <w:r w:rsidRPr="005E5DB4">
        <w:rPr>
          <w:lang w:val="en-US"/>
        </w:rPr>
        <w:t xml:space="preserve"> viscus, ĕris n (</w:t>
      </w:r>
      <w:r w:rsidRPr="000C66DE">
        <w:t>у</w:t>
      </w:r>
      <w:r w:rsidRPr="005E5DB4">
        <w:rPr>
          <w:lang w:val="en-US"/>
        </w:rPr>
        <w:t xml:space="preserve"> </w:t>
      </w:r>
      <w:r w:rsidRPr="000C66DE">
        <w:t>множині</w:t>
      </w:r>
      <w:r w:rsidRPr="005E5DB4">
        <w:rPr>
          <w:lang w:val="en-US"/>
        </w:rPr>
        <w:t xml:space="preserve">), splanchnon, </w:t>
      </w:r>
      <w:r w:rsidR="002465DE">
        <w:rPr>
          <w:lang w:val="en-US"/>
        </w:rPr>
        <w:t>i n</w:t>
      </w:r>
    </w:p>
    <w:p w:rsidR="00D42A66" w:rsidRPr="005E5DB4" w:rsidRDefault="00D42A66" w:rsidP="00D57A42">
      <w:pPr>
        <w:spacing w:after="0" w:line="240" w:lineRule="auto"/>
        <w:ind w:left="142" w:hanging="142"/>
        <w:rPr>
          <w:lang w:val="en-US"/>
        </w:rPr>
      </w:pPr>
      <w:r w:rsidRPr="000C66DE">
        <w:t>внутрішній</w:t>
      </w:r>
      <w:r w:rsidRPr="005E5DB4">
        <w:rPr>
          <w:lang w:val="en-US"/>
        </w:rPr>
        <w:t xml:space="preserve"> internus, a, um</w:t>
      </w:r>
    </w:p>
    <w:p w:rsidR="00D42A66" w:rsidRPr="005E5DB4" w:rsidRDefault="00D42A66" w:rsidP="00D57A42">
      <w:pPr>
        <w:spacing w:after="0" w:line="240" w:lineRule="auto"/>
        <w:ind w:left="142" w:hanging="142"/>
        <w:rPr>
          <w:lang w:val="en-US"/>
        </w:rPr>
      </w:pPr>
      <w:r w:rsidRPr="000C66DE">
        <w:t>внутрішньосуглобовий</w:t>
      </w:r>
      <w:r w:rsidRPr="005E5DB4">
        <w:rPr>
          <w:lang w:val="en-US"/>
        </w:rPr>
        <w:t xml:space="preserve"> intraarticularis, e</w:t>
      </w:r>
    </w:p>
    <w:p w:rsidR="00D42A66" w:rsidRPr="005E5DB4" w:rsidRDefault="00D42A66" w:rsidP="00D57A42">
      <w:pPr>
        <w:spacing w:after="0" w:line="240" w:lineRule="auto"/>
        <w:ind w:left="142" w:hanging="142"/>
        <w:rPr>
          <w:lang w:val="en-US"/>
        </w:rPr>
      </w:pPr>
      <w:r w:rsidRPr="000C66DE">
        <w:t>внутрішньочасточковий</w:t>
      </w:r>
      <w:r w:rsidRPr="005E5DB4">
        <w:rPr>
          <w:lang w:val="en-US"/>
        </w:rPr>
        <w:t xml:space="preserve"> intralobul</w:t>
      </w:r>
      <w:r w:rsidRPr="000C66DE">
        <w:t>а</w:t>
      </w:r>
      <w:r w:rsidRPr="005E5DB4">
        <w:rPr>
          <w:lang w:val="en-US"/>
        </w:rPr>
        <w:t xml:space="preserve">ris, e </w:t>
      </w:r>
    </w:p>
    <w:p w:rsidR="00D42A66" w:rsidRPr="005E5DB4" w:rsidRDefault="00D42A66" w:rsidP="00D57A42">
      <w:pPr>
        <w:spacing w:after="0" w:line="240" w:lineRule="auto"/>
        <w:ind w:left="142" w:hanging="142"/>
        <w:rPr>
          <w:lang w:val="en-US"/>
        </w:rPr>
      </w:pPr>
      <w:r w:rsidRPr="000C66DE">
        <w:t>вода</w:t>
      </w:r>
      <w:r w:rsidRPr="005E5DB4">
        <w:rPr>
          <w:lang w:val="en-US"/>
        </w:rPr>
        <w:t xml:space="preserve"> aqua, ae f</w:t>
      </w:r>
    </w:p>
    <w:p w:rsidR="00D42A66" w:rsidRPr="005E5DB4" w:rsidRDefault="00D42A66" w:rsidP="00D57A42">
      <w:pPr>
        <w:spacing w:after="0" w:line="240" w:lineRule="auto"/>
        <w:ind w:left="142" w:hanging="142"/>
        <w:rPr>
          <w:lang w:val="en-US"/>
        </w:rPr>
      </w:pPr>
      <w:r w:rsidRPr="000C66DE">
        <w:t>водний</w:t>
      </w:r>
      <w:r w:rsidRPr="005E5DB4">
        <w:rPr>
          <w:lang w:val="en-US"/>
        </w:rPr>
        <w:t xml:space="preserve"> aquōsus, a, um; hydrĭcus, a, um</w:t>
      </w:r>
    </w:p>
    <w:p w:rsidR="00D42A66" w:rsidRPr="005E5DB4" w:rsidRDefault="00D42A66" w:rsidP="00D57A42">
      <w:pPr>
        <w:spacing w:after="0" w:line="240" w:lineRule="auto"/>
        <w:ind w:left="142" w:hanging="142"/>
        <w:rPr>
          <w:lang w:val="en-US"/>
        </w:rPr>
      </w:pPr>
      <w:r w:rsidRPr="000C66DE">
        <w:t>водопровід</w:t>
      </w:r>
      <w:r w:rsidRPr="005E5DB4">
        <w:rPr>
          <w:lang w:val="en-US"/>
        </w:rPr>
        <w:t xml:space="preserve"> aq(a)eductus, us m </w:t>
      </w:r>
    </w:p>
    <w:p w:rsidR="00D42A66" w:rsidRPr="000C66DE" w:rsidRDefault="00D42A66" w:rsidP="00D57A42">
      <w:pPr>
        <w:spacing w:after="0" w:line="240" w:lineRule="auto"/>
        <w:ind w:left="142" w:hanging="142"/>
      </w:pPr>
      <w:r w:rsidRPr="000C66DE">
        <w:t xml:space="preserve">волокнистий див. фіброзний </w:t>
      </w:r>
    </w:p>
    <w:p w:rsidR="00D42A66" w:rsidRPr="00703394" w:rsidRDefault="00D42A66" w:rsidP="00D57A42">
      <w:pPr>
        <w:spacing w:after="0" w:line="240" w:lineRule="auto"/>
        <w:ind w:left="142" w:hanging="142"/>
      </w:pPr>
      <w:r w:rsidRPr="000C66DE">
        <w:t>волокно</w:t>
      </w:r>
      <w:r w:rsidRPr="00703394">
        <w:t xml:space="preserve"> </w:t>
      </w:r>
      <w:r w:rsidRPr="0029708B">
        <w:rPr>
          <w:lang w:val="en-US"/>
        </w:rPr>
        <w:t>fibra</w:t>
      </w:r>
      <w:r w:rsidRPr="00703394">
        <w:t xml:space="preserve">, </w:t>
      </w:r>
      <w:r w:rsidRPr="0029708B">
        <w:rPr>
          <w:lang w:val="en-US"/>
        </w:rPr>
        <w:t>ae</w:t>
      </w:r>
      <w:r w:rsidRPr="00703394">
        <w:t xml:space="preserve"> </w:t>
      </w:r>
      <w:r w:rsidRPr="0029708B">
        <w:rPr>
          <w:lang w:val="en-US"/>
        </w:rPr>
        <w:t>f</w:t>
      </w:r>
      <w:r w:rsidRPr="00703394">
        <w:t xml:space="preserve"> </w:t>
      </w:r>
    </w:p>
    <w:p w:rsidR="00D42A66" w:rsidRPr="005E5DB4" w:rsidRDefault="00D42A66" w:rsidP="00D57A42">
      <w:pPr>
        <w:spacing w:after="0" w:line="240" w:lineRule="auto"/>
        <w:ind w:left="142" w:hanging="142"/>
        <w:rPr>
          <w:lang w:val="en-US"/>
        </w:rPr>
      </w:pPr>
      <w:r w:rsidRPr="000C66DE">
        <w:t>волосина</w:t>
      </w:r>
      <w:r w:rsidRPr="005E5DB4">
        <w:rPr>
          <w:lang w:val="en-US"/>
        </w:rPr>
        <w:t xml:space="preserve"> capillus, i m </w:t>
      </w:r>
    </w:p>
    <w:p w:rsidR="00D42A66" w:rsidRPr="005E5DB4" w:rsidRDefault="00D42A66" w:rsidP="00D57A42">
      <w:pPr>
        <w:spacing w:after="0" w:line="240" w:lineRule="auto"/>
        <w:ind w:left="142" w:hanging="142"/>
        <w:rPr>
          <w:lang w:val="en-US"/>
        </w:rPr>
      </w:pPr>
      <w:r w:rsidRPr="000C66DE">
        <w:t>ворота</w:t>
      </w:r>
      <w:r w:rsidRPr="005E5DB4">
        <w:rPr>
          <w:lang w:val="en-US"/>
        </w:rPr>
        <w:t xml:space="preserve"> porta, ae f</w:t>
      </w:r>
    </w:p>
    <w:p w:rsidR="00D42A66" w:rsidRPr="005E5DB4" w:rsidRDefault="00D42A66" w:rsidP="00D57A42">
      <w:pPr>
        <w:spacing w:after="0" w:line="240" w:lineRule="auto"/>
        <w:ind w:left="142" w:hanging="142"/>
        <w:rPr>
          <w:lang w:val="en-US"/>
        </w:rPr>
      </w:pPr>
      <w:r w:rsidRPr="000C66DE">
        <w:t>воротар</w:t>
      </w:r>
      <w:r w:rsidRPr="005E5DB4">
        <w:rPr>
          <w:lang w:val="en-US"/>
        </w:rPr>
        <w:t xml:space="preserve"> pylōrus, i m</w:t>
      </w:r>
    </w:p>
    <w:p w:rsidR="00D42A66" w:rsidRPr="005E5DB4" w:rsidRDefault="00D42A66" w:rsidP="00D57A42">
      <w:pPr>
        <w:spacing w:after="0" w:line="240" w:lineRule="auto"/>
        <w:ind w:left="142" w:hanging="142"/>
        <w:rPr>
          <w:lang w:val="en-US"/>
        </w:rPr>
      </w:pPr>
      <w:r w:rsidRPr="000C66DE">
        <w:t>воротарний</w:t>
      </w:r>
      <w:r w:rsidRPr="005E5DB4">
        <w:rPr>
          <w:lang w:val="en-US"/>
        </w:rPr>
        <w:t xml:space="preserve"> pylorĭcus, a, um </w:t>
      </w:r>
    </w:p>
    <w:p w:rsidR="00D42A66" w:rsidRPr="005E5DB4" w:rsidRDefault="00D42A66" w:rsidP="00D57A42">
      <w:pPr>
        <w:spacing w:after="0" w:line="240" w:lineRule="auto"/>
        <w:ind w:left="142" w:hanging="142"/>
        <w:rPr>
          <w:lang w:val="en-US"/>
        </w:rPr>
      </w:pPr>
      <w:r w:rsidRPr="000C66DE">
        <w:t>вторинний</w:t>
      </w:r>
      <w:r w:rsidRPr="005E5DB4">
        <w:rPr>
          <w:lang w:val="en-US"/>
        </w:rPr>
        <w:t xml:space="preserve"> secundarius, a, um </w:t>
      </w:r>
    </w:p>
    <w:p w:rsidR="00D42A66" w:rsidRPr="005E5DB4" w:rsidRDefault="00D42A66" w:rsidP="00D57A42">
      <w:pPr>
        <w:spacing w:after="0" w:line="240" w:lineRule="auto"/>
        <w:ind w:left="142" w:hanging="142"/>
        <w:rPr>
          <w:lang w:val="en-US"/>
        </w:rPr>
      </w:pPr>
      <w:r w:rsidRPr="000C66DE">
        <w:t>вуздечка</w:t>
      </w:r>
      <w:r w:rsidRPr="005E5DB4">
        <w:rPr>
          <w:lang w:val="en-US"/>
        </w:rPr>
        <w:t xml:space="preserve"> frenŭlum, i n </w:t>
      </w:r>
    </w:p>
    <w:p w:rsidR="00D42A66" w:rsidRPr="005E5DB4" w:rsidRDefault="00D42A66" w:rsidP="00D57A42">
      <w:pPr>
        <w:spacing w:after="0" w:line="240" w:lineRule="auto"/>
        <w:ind w:left="142" w:hanging="142"/>
        <w:rPr>
          <w:lang w:val="en-US"/>
        </w:rPr>
      </w:pPr>
      <w:r w:rsidRPr="000C66DE">
        <w:t>вузликовий</w:t>
      </w:r>
      <w:r w:rsidRPr="005E5DB4">
        <w:rPr>
          <w:lang w:val="en-US"/>
        </w:rPr>
        <w:t xml:space="preserve"> nodularis, e; nodōsus, a, um</w:t>
      </w:r>
    </w:p>
    <w:p w:rsidR="00D42A66" w:rsidRPr="005E5DB4" w:rsidRDefault="00D42A66" w:rsidP="00D57A42">
      <w:pPr>
        <w:spacing w:after="0" w:line="240" w:lineRule="auto"/>
        <w:ind w:left="142" w:hanging="142"/>
        <w:rPr>
          <w:lang w:val="en-US"/>
        </w:rPr>
      </w:pPr>
      <w:r w:rsidRPr="000C66DE">
        <w:t>вузол</w:t>
      </w:r>
      <w:r w:rsidRPr="005E5DB4">
        <w:rPr>
          <w:lang w:val="en-US"/>
        </w:rPr>
        <w:t xml:space="preserve"> nodus, i m</w:t>
      </w:r>
    </w:p>
    <w:p w:rsidR="00D42A66" w:rsidRPr="005E5DB4" w:rsidRDefault="00D42A66" w:rsidP="00D57A42">
      <w:pPr>
        <w:spacing w:after="0" w:line="240" w:lineRule="auto"/>
        <w:ind w:left="142" w:hanging="142"/>
        <w:rPr>
          <w:lang w:val="en-US"/>
        </w:rPr>
      </w:pPr>
      <w:r w:rsidRPr="000C66DE">
        <w:t>вузький</w:t>
      </w:r>
      <w:r w:rsidRPr="005E5DB4">
        <w:rPr>
          <w:lang w:val="en-US"/>
        </w:rPr>
        <w:t xml:space="preserve"> angustus, a, um</w:t>
      </w:r>
    </w:p>
    <w:p w:rsidR="00D42A66" w:rsidRPr="005E5DB4" w:rsidRDefault="00D42A66" w:rsidP="00D57A42">
      <w:pPr>
        <w:spacing w:after="0" w:line="240" w:lineRule="auto"/>
        <w:ind w:left="142" w:hanging="142"/>
        <w:rPr>
          <w:lang w:val="en-US"/>
        </w:rPr>
      </w:pPr>
      <w:r w:rsidRPr="000C66DE">
        <w:t>вуса</w:t>
      </w:r>
      <w:r w:rsidRPr="005E5DB4">
        <w:rPr>
          <w:lang w:val="en-US"/>
        </w:rPr>
        <w:t xml:space="preserve"> mystax, acis f</w:t>
      </w:r>
    </w:p>
    <w:p w:rsidR="00D42A66" w:rsidRPr="005E5DB4" w:rsidRDefault="00D42A66" w:rsidP="00D57A42">
      <w:pPr>
        <w:spacing w:after="0" w:line="240" w:lineRule="auto"/>
        <w:ind w:left="142" w:hanging="142"/>
        <w:rPr>
          <w:lang w:val="en-US"/>
        </w:rPr>
      </w:pPr>
      <w:r w:rsidRPr="000C66DE">
        <w:t>вухо</w:t>
      </w:r>
      <w:r w:rsidRPr="005E5DB4">
        <w:rPr>
          <w:lang w:val="en-US"/>
        </w:rPr>
        <w:t xml:space="preserve"> auris, is f</w:t>
      </w:r>
    </w:p>
    <w:p w:rsidR="00D42A66" w:rsidRPr="005E5DB4" w:rsidRDefault="00D42A66" w:rsidP="00D57A42">
      <w:pPr>
        <w:spacing w:after="0" w:line="240" w:lineRule="auto"/>
        <w:ind w:left="142" w:hanging="142"/>
        <w:rPr>
          <w:lang w:val="en-US"/>
        </w:rPr>
      </w:pPr>
      <w:r w:rsidRPr="000C66DE">
        <w:t>вушна</w:t>
      </w:r>
      <w:r w:rsidRPr="005E5DB4">
        <w:rPr>
          <w:lang w:val="en-US"/>
        </w:rPr>
        <w:t xml:space="preserve"> </w:t>
      </w:r>
      <w:r w:rsidRPr="000C66DE">
        <w:t>раковина</w:t>
      </w:r>
      <w:r w:rsidRPr="005E5DB4">
        <w:rPr>
          <w:lang w:val="en-US"/>
        </w:rPr>
        <w:t xml:space="preserve"> auricula, </w:t>
      </w:r>
      <w:r w:rsidRPr="000C66DE">
        <w:t>а</w:t>
      </w:r>
      <w:r w:rsidRPr="005E5DB4">
        <w:rPr>
          <w:lang w:val="en-US"/>
        </w:rPr>
        <w:t>e f</w:t>
      </w:r>
    </w:p>
    <w:p w:rsidR="00D42A66" w:rsidRPr="005E5DB4" w:rsidRDefault="00D42A66" w:rsidP="00D57A42">
      <w:pPr>
        <w:spacing w:after="0" w:line="240" w:lineRule="auto"/>
        <w:ind w:left="142" w:hanging="142"/>
        <w:rPr>
          <w:lang w:val="en-US"/>
        </w:rPr>
      </w:pPr>
      <w:r w:rsidRPr="000C66DE">
        <w:t>вушний</w:t>
      </w:r>
      <w:r w:rsidRPr="005E5DB4">
        <w:rPr>
          <w:lang w:val="en-US"/>
        </w:rPr>
        <w:t xml:space="preserve"> auricularis, e</w:t>
      </w:r>
    </w:p>
    <w:p w:rsidR="00D42A66" w:rsidRPr="005E5DB4" w:rsidRDefault="00D42A66" w:rsidP="00D57A42">
      <w:pPr>
        <w:spacing w:after="0" w:line="240" w:lineRule="auto"/>
        <w:ind w:left="142" w:hanging="142"/>
        <w:rPr>
          <w:lang w:val="en-US"/>
        </w:rPr>
      </w:pPr>
      <w:r w:rsidRPr="000C66DE">
        <w:t>вчитель</w:t>
      </w:r>
      <w:r w:rsidRPr="005E5DB4">
        <w:rPr>
          <w:lang w:val="en-US"/>
        </w:rPr>
        <w:t xml:space="preserve"> magister, tri m</w:t>
      </w:r>
    </w:p>
    <w:p w:rsidR="00D42A66" w:rsidRPr="005E5DB4" w:rsidRDefault="00D42A66" w:rsidP="00D57A42">
      <w:pPr>
        <w:spacing w:after="0" w:line="240" w:lineRule="auto"/>
        <w:ind w:left="142" w:hanging="142"/>
        <w:rPr>
          <w:lang w:val="en-US"/>
        </w:rPr>
      </w:pPr>
      <w:r w:rsidRPr="000C66DE">
        <w:t>вчити</w:t>
      </w:r>
      <w:r w:rsidRPr="005E5DB4">
        <w:rPr>
          <w:lang w:val="en-US"/>
        </w:rPr>
        <w:t xml:space="preserve"> doceo, ēre 2</w:t>
      </w:r>
    </w:p>
    <w:p w:rsidR="00D42A66" w:rsidRPr="005E5DB4" w:rsidRDefault="00D42A66" w:rsidP="00D57A42">
      <w:pPr>
        <w:spacing w:after="0" w:line="240" w:lineRule="auto"/>
        <w:ind w:left="142" w:hanging="142"/>
        <w:rPr>
          <w:lang w:val="en-US"/>
        </w:rPr>
      </w:pPr>
      <w:r w:rsidRPr="000C66DE">
        <w:t>вчитись</w:t>
      </w:r>
      <w:r w:rsidRPr="005E5DB4">
        <w:rPr>
          <w:lang w:val="en-US"/>
        </w:rPr>
        <w:t xml:space="preserve">, </w:t>
      </w:r>
      <w:r w:rsidRPr="000C66DE">
        <w:t>навчатись</w:t>
      </w:r>
      <w:r w:rsidRPr="005E5DB4">
        <w:rPr>
          <w:lang w:val="en-US"/>
        </w:rPr>
        <w:t xml:space="preserve"> studeo, ēre 2</w:t>
      </w:r>
    </w:p>
    <w:p w:rsidR="00D42A66" w:rsidRPr="005E5DB4" w:rsidRDefault="00D42A66" w:rsidP="00D57A42">
      <w:pPr>
        <w:spacing w:after="0" w:line="240" w:lineRule="auto"/>
        <w:ind w:left="142" w:hanging="142"/>
        <w:jc w:val="center"/>
        <w:rPr>
          <w:b/>
          <w:lang w:val="en-US"/>
        </w:rPr>
      </w:pPr>
      <w:r w:rsidRPr="00FA5326">
        <w:rPr>
          <w:b/>
        </w:rPr>
        <w:t>Г</w:t>
      </w:r>
    </w:p>
    <w:p w:rsidR="00D42A66" w:rsidRPr="005E5DB4" w:rsidRDefault="00D42A66" w:rsidP="00D57A42">
      <w:pPr>
        <w:spacing w:after="0" w:line="240" w:lineRule="auto"/>
        <w:ind w:left="142" w:hanging="142"/>
        <w:rPr>
          <w:lang w:val="en-US"/>
        </w:rPr>
      </w:pPr>
      <w:r w:rsidRPr="000C66DE">
        <w:t>гайморит</w:t>
      </w:r>
      <w:r w:rsidRPr="005E5DB4">
        <w:rPr>
          <w:lang w:val="en-US"/>
        </w:rPr>
        <w:t xml:space="preserve"> haighmorītis, tĭdis f</w:t>
      </w:r>
    </w:p>
    <w:p w:rsidR="00D42A66" w:rsidRPr="009B6AFC" w:rsidRDefault="00851A74" w:rsidP="00D57A42">
      <w:pPr>
        <w:spacing w:after="0" w:line="240" w:lineRule="auto"/>
        <w:ind w:left="142" w:hanging="142"/>
        <w:rPr>
          <w:lang w:val="en-US"/>
        </w:rPr>
      </w:pPr>
      <w:r>
        <w:t>галун</w:t>
      </w:r>
      <w:r w:rsidRPr="009B6AFC">
        <w:rPr>
          <w:lang w:val="en-US"/>
        </w:rPr>
        <w:t xml:space="preserve"> </w:t>
      </w:r>
      <w:r w:rsidRPr="00851A74">
        <w:rPr>
          <w:lang w:val="en-US"/>
        </w:rPr>
        <w:t>al</w:t>
      </w:r>
      <w:r w:rsidRPr="009B6AFC">
        <w:rPr>
          <w:lang w:val="en-US"/>
        </w:rPr>
        <w:t>ū</w:t>
      </w:r>
      <w:r w:rsidRPr="00851A74">
        <w:rPr>
          <w:lang w:val="en-US"/>
        </w:rPr>
        <w:t>men</w:t>
      </w:r>
      <w:r w:rsidRPr="009B6AFC">
        <w:rPr>
          <w:lang w:val="en-US"/>
        </w:rPr>
        <w:t>, ĭ</w:t>
      </w:r>
      <w:r w:rsidRPr="00851A74">
        <w:rPr>
          <w:lang w:val="en-US"/>
        </w:rPr>
        <w:t>nis</w:t>
      </w:r>
      <w:r w:rsidRPr="009B6AFC">
        <w:rPr>
          <w:lang w:val="en-US"/>
        </w:rPr>
        <w:t xml:space="preserve"> </w:t>
      </w:r>
      <w:r w:rsidRPr="00851A74">
        <w:rPr>
          <w:lang w:val="en-US"/>
        </w:rPr>
        <w:t>n</w:t>
      </w:r>
      <w:r w:rsidRPr="009B6AFC">
        <w:rPr>
          <w:lang w:val="en-US"/>
        </w:rPr>
        <w:t xml:space="preserve"> (</w:t>
      </w:r>
      <w:r>
        <w:rPr>
          <w:lang w:val="uk-UA"/>
        </w:rPr>
        <w:t>ті</w:t>
      </w:r>
      <w:r w:rsidR="00D42A66" w:rsidRPr="000C66DE">
        <w:t>льк</w:t>
      </w:r>
      <w:r w:rsidR="009B6AFC">
        <w:rPr>
          <w:lang w:val="uk-UA"/>
        </w:rPr>
        <w:t>и</w:t>
      </w:r>
      <w:r w:rsidR="00D42A66" w:rsidRPr="009B6AFC">
        <w:rPr>
          <w:lang w:val="en-US"/>
        </w:rPr>
        <w:t xml:space="preserve"> </w:t>
      </w:r>
      <w:r w:rsidR="00D42A66" w:rsidRPr="000C66DE">
        <w:t>в</w:t>
      </w:r>
      <w:r w:rsidR="00D42A66" w:rsidRPr="009B6AFC">
        <w:rPr>
          <w:lang w:val="en-US"/>
        </w:rPr>
        <w:t xml:space="preserve"> </w:t>
      </w:r>
      <w:r>
        <w:t>однині</w:t>
      </w:r>
      <w:r w:rsidR="00D42A66" w:rsidRPr="009B6AFC">
        <w:rPr>
          <w:lang w:val="en-US"/>
        </w:rPr>
        <w:t>)</w:t>
      </w:r>
    </w:p>
    <w:p w:rsidR="00D42A66" w:rsidRPr="0029708B" w:rsidRDefault="00D42A66" w:rsidP="00D57A42">
      <w:pPr>
        <w:spacing w:after="0" w:line="240" w:lineRule="auto"/>
        <w:ind w:left="142" w:hanging="142"/>
        <w:rPr>
          <w:lang w:val="en-US"/>
        </w:rPr>
      </w:pPr>
      <w:r w:rsidRPr="000C66DE">
        <w:t>ганглій</w:t>
      </w:r>
      <w:r w:rsidRPr="0029708B">
        <w:rPr>
          <w:lang w:val="en-US"/>
        </w:rPr>
        <w:t xml:space="preserve">, </w:t>
      </w:r>
      <w:r w:rsidRPr="000C66DE">
        <w:t>нервовий</w:t>
      </w:r>
      <w:r w:rsidRPr="0029708B">
        <w:rPr>
          <w:lang w:val="en-US"/>
        </w:rPr>
        <w:t xml:space="preserve"> </w:t>
      </w:r>
      <w:r w:rsidRPr="000C66DE">
        <w:t>вузол</w:t>
      </w:r>
      <w:r w:rsidRPr="0029708B">
        <w:rPr>
          <w:lang w:val="en-US"/>
        </w:rPr>
        <w:t xml:space="preserve"> ganglion, i n</w:t>
      </w:r>
    </w:p>
    <w:p w:rsidR="00D42A66" w:rsidRPr="00F36A02" w:rsidRDefault="00D42A66" w:rsidP="00D57A42">
      <w:pPr>
        <w:spacing w:after="0" w:line="240" w:lineRule="auto"/>
        <w:ind w:left="142" w:hanging="142"/>
        <w:rPr>
          <w:lang w:val="en-US"/>
        </w:rPr>
      </w:pPr>
      <w:r w:rsidRPr="000C66DE">
        <w:t>гарячка</w:t>
      </w:r>
      <w:r w:rsidRPr="00F36A02">
        <w:rPr>
          <w:lang w:val="en-US"/>
        </w:rPr>
        <w:t xml:space="preserve"> </w:t>
      </w:r>
      <w:r w:rsidRPr="000C66DE">
        <w:t>біла</w:t>
      </w:r>
      <w:r w:rsidRPr="00F36A02">
        <w:rPr>
          <w:lang w:val="en-US"/>
        </w:rPr>
        <w:t xml:space="preserve"> delirium tremens</w:t>
      </w:r>
    </w:p>
    <w:p w:rsidR="00D42A66" w:rsidRPr="00F36A02" w:rsidRDefault="00D42A66" w:rsidP="00D57A42">
      <w:pPr>
        <w:spacing w:after="0" w:line="240" w:lineRule="auto"/>
        <w:ind w:left="142" w:hanging="142"/>
        <w:rPr>
          <w:lang w:val="en-US"/>
        </w:rPr>
      </w:pPr>
      <w:r w:rsidRPr="000C66DE">
        <w:t>гарячка</w:t>
      </w:r>
      <w:r w:rsidRPr="00F36A02">
        <w:rPr>
          <w:lang w:val="en-US"/>
        </w:rPr>
        <w:t xml:space="preserve">, </w:t>
      </w:r>
      <w:r w:rsidRPr="000C66DE">
        <w:t>пропасниця</w:t>
      </w:r>
      <w:r w:rsidRPr="00F36A02">
        <w:rPr>
          <w:lang w:val="en-US"/>
        </w:rPr>
        <w:t xml:space="preserve"> febris, is f</w:t>
      </w:r>
    </w:p>
    <w:p w:rsidR="00D42A66" w:rsidRPr="00F36A02" w:rsidRDefault="00D42A66" w:rsidP="00D57A42">
      <w:pPr>
        <w:spacing w:after="0" w:line="240" w:lineRule="auto"/>
        <w:ind w:left="142" w:hanging="142"/>
        <w:rPr>
          <w:lang w:val="en-US"/>
        </w:rPr>
      </w:pPr>
      <w:r w:rsidRPr="000C66DE">
        <w:t>гарячковий</w:t>
      </w:r>
      <w:r w:rsidRPr="00F36A02">
        <w:rPr>
          <w:lang w:val="en-US"/>
        </w:rPr>
        <w:t xml:space="preserve">, </w:t>
      </w:r>
      <w:r w:rsidRPr="000C66DE">
        <w:t>пропасний</w:t>
      </w:r>
      <w:r w:rsidRPr="00F36A02">
        <w:rPr>
          <w:lang w:val="en-US"/>
        </w:rPr>
        <w:t xml:space="preserve"> febrīlis, e</w:t>
      </w:r>
    </w:p>
    <w:p w:rsidR="00D42A66" w:rsidRPr="00F36A02" w:rsidRDefault="00D42A66" w:rsidP="00D57A42">
      <w:pPr>
        <w:spacing w:after="0" w:line="240" w:lineRule="auto"/>
        <w:ind w:left="142" w:hanging="142"/>
        <w:rPr>
          <w:lang w:val="en-US"/>
        </w:rPr>
      </w:pPr>
      <w:r w:rsidRPr="000C66DE">
        <w:t>гастродуоденальний</w:t>
      </w:r>
      <w:r w:rsidRPr="00F36A02">
        <w:rPr>
          <w:lang w:val="en-US"/>
        </w:rPr>
        <w:t xml:space="preserve"> gastroduodenalis, e</w:t>
      </w:r>
    </w:p>
    <w:p w:rsidR="00D42A66" w:rsidRPr="005E5DB4" w:rsidRDefault="00D42A66" w:rsidP="00D57A42">
      <w:pPr>
        <w:spacing w:after="0" w:line="240" w:lineRule="auto"/>
        <w:ind w:left="142" w:hanging="142"/>
        <w:rPr>
          <w:lang w:val="en-US"/>
        </w:rPr>
      </w:pPr>
      <w:r w:rsidRPr="000C66DE">
        <w:t>гачкоподібний</w:t>
      </w:r>
      <w:r w:rsidRPr="005E5DB4">
        <w:rPr>
          <w:lang w:val="en-US"/>
        </w:rPr>
        <w:t xml:space="preserve"> uncinātus, a, um</w:t>
      </w:r>
    </w:p>
    <w:p w:rsidR="00D42A66" w:rsidRPr="005E5DB4" w:rsidRDefault="00D42A66" w:rsidP="00D57A42">
      <w:pPr>
        <w:spacing w:after="0" w:line="240" w:lineRule="auto"/>
        <w:ind w:left="142" w:hanging="142"/>
        <w:rPr>
          <w:lang w:val="en-US"/>
        </w:rPr>
      </w:pPr>
      <w:r w:rsidRPr="000C66DE">
        <w:t>гачок</w:t>
      </w:r>
      <w:r w:rsidRPr="005E5DB4">
        <w:rPr>
          <w:lang w:val="en-US"/>
        </w:rPr>
        <w:t xml:space="preserve"> hamŭlus, i m</w:t>
      </w:r>
    </w:p>
    <w:p w:rsidR="00D42A66" w:rsidRPr="005E5DB4" w:rsidRDefault="00D42A66" w:rsidP="00D57A42">
      <w:pPr>
        <w:spacing w:after="0" w:line="240" w:lineRule="auto"/>
        <w:ind w:left="142" w:hanging="142"/>
        <w:rPr>
          <w:lang w:val="en-US"/>
        </w:rPr>
      </w:pPr>
      <w:r w:rsidRPr="000C66DE">
        <w:t>гематоген</w:t>
      </w:r>
      <w:r w:rsidR="00851A74">
        <w:rPr>
          <w:lang w:val="en-US"/>
        </w:rPr>
        <w:t xml:space="preserve"> H</w:t>
      </w:r>
      <w:r w:rsidRPr="005E5DB4">
        <w:rPr>
          <w:lang w:val="en-US"/>
        </w:rPr>
        <w:t xml:space="preserve">aematogēnum, i n </w:t>
      </w:r>
    </w:p>
    <w:p w:rsidR="00D42A66" w:rsidRPr="005E5DB4" w:rsidRDefault="00D42A66" w:rsidP="00D57A42">
      <w:pPr>
        <w:spacing w:after="0" w:line="240" w:lineRule="auto"/>
        <w:ind w:left="142" w:hanging="142"/>
        <w:rPr>
          <w:lang w:val="en-US"/>
        </w:rPr>
      </w:pPr>
      <w:r w:rsidRPr="000C66DE">
        <w:t>гемолітичний</w:t>
      </w:r>
      <w:r w:rsidRPr="005E5DB4">
        <w:rPr>
          <w:lang w:val="en-US"/>
        </w:rPr>
        <w:t xml:space="preserve"> haemolytĭcus, a, um </w:t>
      </w:r>
    </w:p>
    <w:p w:rsidR="00D42A66" w:rsidRPr="005E5DB4" w:rsidRDefault="00D42A66" w:rsidP="00D57A42">
      <w:pPr>
        <w:spacing w:after="0" w:line="240" w:lineRule="auto"/>
        <w:ind w:left="142" w:hanging="142"/>
        <w:rPr>
          <w:lang w:val="en-US"/>
        </w:rPr>
      </w:pPr>
      <w:r w:rsidRPr="000C66DE">
        <w:t>геморагічий</w:t>
      </w:r>
      <w:r w:rsidRPr="005E5DB4">
        <w:rPr>
          <w:lang w:val="en-US"/>
        </w:rPr>
        <w:t xml:space="preserve"> haemorrhagĭcus, a, um</w:t>
      </w:r>
    </w:p>
    <w:p w:rsidR="00D42A66" w:rsidRPr="005E5DB4" w:rsidRDefault="00D42A66" w:rsidP="00D57A42">
      <w:pPr>
        <w:spacing w:after="0" w:line="240" w:lineRule="auto"/>
        <w:ind w:left="142" w:hanging="142"/>
        <w:rPr>
          <w:lang w:val="en-US"/>
        </w:rPr>
      </w:pPr>
      <w:r w:rsidRPr="000C66DE">
        <w:t>генітальний</w:t>
      </w:r>
      <w:r w:rsidRPr="005E5DB4">
        <w:rPr>
          <w:lang w:val="en-US"/>
        </w:rPr>
        <w:t xml:space="preserve">, </w:t>
      </w:r>
      <w:r w:rsidRPr="000C66DE">
        <w:t>статевий</w:t>
      </w:r>
      <w:r w:rsidRPr="005E5DB4">
        <w:rPr>
          <w:lang w:val="en-US"/>
        </w:rPr>
        <w:t xml:space="preserve"> genitālis, e</w:t>
      </w:r>
    </w:p>
    <w:p w:rsidR="00D42A66" w:rsidRPr="005E5DB4" w:rsidRDefault="00D42A66" w:rsidP="00D57A42">
      <w:pPr>
        <w:spacing w:after="0" w:line="240" w:lineRule="auto"/>
        <w:ind w:left="142" w:hanging="142"/>
        <w:rPr>
          <w:lang w:val="en-US"/>
        </w:rPr>
      </w:pPr>
      <w:r w:rsidRPr="000C66DE">
        <w:t>гепарин</w:t>
      </w:r>
      <w:r w:rsidRPr="005E5DB4">
        <w:rPr>
          <w:lang w:val="en-US"/>
        </w:rPr>
        <w:t xml:space="preserve"> </w:t>
      </w:r>
      <w:r w:rsidR="009B6AFC">
        <w:rPr>
          <w:lang w:val="en-US"/>
        </w:rPr>
        <w:t>H</w:t>
      </w:r>
      <w:r w:rsidRPr="005E5DB4">
        <w:rPr>
          <w:lang w:val="en-US"/>
        </w:rPr>
        <w:t>eparīnum, i n</w:t>
      </w:r>
    </w:p>
    <w:p w:rsidR="00D42A66" w:rsidRPr="005E5DB4" w:rsidRDefault="00D42A66" w:rsidP="00D57A42">
      <w:pPr>
        <w:spacing w:after="0" w:line="240" w:lineRule="auto"/>
        <w:ind w:left="142" w:hanging="142"/>
        <w:rPr>
          <w:lang w:val="en-US"/>
        </w:rPr>
      </w:pPr>
      <w:r w:rsidRPr="000C66DE">
        <w:t>герпес</w:t>
      </w:r>
      <w:r w:rsidRPr="005E5DB4">
        <w:rPr>
          <w:lang w:val="en-US"/>
        </w:rPr>
        <w:t xml:space="preserve"> (</w:t>
      </w:r>
      <w:r w:rsidRPr="000C66DE">
        <w:t>пухирцевий</w:t>
      </w:r>
      <w:r w:rsidRPr="005E5DB4">
        <w:rPr>
          <w:lang w:val="en-US"/>
        </w:rPr>
        <w:t xml:space="preserve"> </w:t>
      </w:r>
      <w:r w:rsidRPr="000C66DE">
        <w:t>лишай</w:t>
      </w:r>
      <w:r w:rsidRPr="005E5DB4">
        <w:rPr>
          <w:lang w:val="en-US"/>
        </w:rPr>
        <w:t>) herpes, ētis m</w:t>
      </w:r>
    </w:p>
    <w:p w:rsidR="00D42A66" w:rsidRPr="005E5DB4" w:rsidRDefault="00D42A66" w:rsidP="00D57A42">
      <w:pPr>
        <w:spacing w:after="0" w:line="240" w:lineRule="auto"/>
        <w:ind w:left="142" w:hanging="142"/>
        <w:rPr>
          <w:lang w:val="en-US"/>
        </w:rPr>
      </w:pPr>
      <w:r w:rsidRPr="000C66DE">
        <w:t>гідробромід</w:t>
      </w:r>
      <w:r w:rsidRPr="005E5DB4">
        <w:rPr>
          <w:lang w:val="en-US"/>
        </w:rPr>
        <w:t xml:space="preserve"> hydrobromĭdum, i n </w:t>
      </w:r>
    </w:p>
    <w:p w:rsidR="00D42A66" w:rsidRPr="005E5DB4" w:rsidRDefault="00D42A66" w:rsidP="00D57A42">
      <w:pPr>
        <w:spacing w:after="0" w:line="240" w:lineRule="auto"/>
        <w:ind w:left="142" w:hanging="142"/>
        <w:rPr>
          <w:lang w:val="en-US"/>
        </w:rPr>
      </w:pPr>
      <w:r w:rsidRPr="000C66DE">
        <w:t>гідройодид</w:t>
      </w:r>
      <w:r w:rsidRPr="005E5DB4">
        <w:rPr>
          <w:lang w:val="en-US"/>
        </w:rPr>
        <w:t xml:space="preserve"> hydroiodĭdum, i n</w:t>
      </w:r>
    </w:p>
    <w:p w:rsidR="00D42A66" w:rsidRPr="005E5DB4" w:rsidRDefault="00D42A66" w:rsidP="00D57A42">
      <w:pPr>
        <w:spacing w:after="0" w:line="240" w:lineRule="auto"/>
        <w:ind w:left="142" w:hanging="142"/>
        <w:rPr>
          <w:lang w:val="en-US"/>
        </w:rPr>
      </w:pPr>
      <w:r w:rsidRPr="000C66DE">
        <w:t>гідрокарбонат</w:t>
      </w:r>
      <w:r w:rsidRPr="005E5DB4">
        <w:rPr>
          <w:lang w:val="en-US"/>
        </w:rPr>
        <w:t xml:space="preserve"> hydrocarbōnas, ātis m </w:t>
      </w:r>
    </w:p>
    <w:p w:rsidR="00D42A66" w:rsidRPr="005E5DB4" w:rsidRDefault="00D42A66" w:rsidP="00D57A42">
      <w:pPr>
        <w:spacing w:after="0" w:line="240" w:lineRule="auto"/>
        <w:ind w:left="142" w:hanging="142"/>
        <w:rPr>
          <w:lang w:val="en-US"/>
        </w:rPr>
      </w:pPr>
      <w:r w:rsidRPr="000C66DE">
        <w:t>гідроксид</w:t>
      </w:r>
      <w:r w:rsidRPr="005E5DB4">
        <w:rPr>
          <w:lang w:val="en-US"/>
        </w:rPr>
        <w:t xml:space="preserve"> hydrox</w:t>
      </w:r>
      <w:r w:rsidRPr="000C66DE">
        <w:t>ў</w:t>
      </w:r>
      <w:r w:rsidRPr="005E5DB4">
        <w:rPr>
          <w:lang w:val="en-US"/>
        </w:rPr>
        <w:t>dum, i n</w:t>
      </w:r>
    </w:p>
    <w:p w:rsidR="00D42A66" w:rsidRPr="005E5DB4" w:rsidRDefault="00D42A66" w:rsidP="00D57A42">
      <w:pPr>
        <w:spacing w:after="0" w:line="240" w:lineRule="auto"/>
        <w:ind w:left="142" w:hanging="142"/>
        <w:rPr>
          <w:lang w:val="en-US"/>
        </w:rPr>
      </w:pPr>
      <w:r w:rsidRPr="000C66DE">
        <w:t>гідролізин</w:t>
      </w:r>
      <w:r w:rsidRPr="005E5DB4">
        <w:rPr>
          <w:lang w:val="en-US"/>
        </w:rPr>
        <w:t xml:space="preserve"> </w:t>
      </w:r>
      <w:r w:rsidR="009B6AFC">
        <w:rPr>
          <w:lang w:val="en-US"/>
        </w:rPr>
        <w:t>H</w:t>
      </w:r>
      <w:r w:rsidRPr="005E5DB4">
        <w:rPr>
          <w:lang w:val="en-US"/>
        </w:rPr>
        <w:t>ydrolysīnum, i n</w:t>
      </w:r>
    </w:p>
    <w:p w:rsidR="00D42A66" w:rsidRPr="005E5DB4" w:rsidRDefault="00D42A66" w:rsidP="00D57A42">
      <w:pPr>
        <w:spacing w:after="0" w:line="240" w:lineRule="auto"/>
        <w:ind w:left="142" w:hanging="142"/>
        <w:rPr>
          <w:lang w:val="en-US"/>
        </w:rPr>
      </w:pPr>
      <w:r w:rsidRPr="000C66DE">
        <w:t>гідротартрат</w:t>
      </w:r>
      <w:r w:rsidRPr="005E5DB4">
        <w:rPr>
          <w:lang w:val="en-US"/>
        </w:rPr>
        <w:t xml:space="preserve"> hydrotartras, ātis m</w:t>
      </w:r>
    </w:p>
    <w:p w:rsidR="00D42A66" w:rsidRPr="005E5DB4" w:rsidRDefault="00D42A66" w:rsidP="00D57A42">
      <w:pPr>
        <w:spacing w:after="0" w:line="240" w:lineRule="auto"/>
        <w:ind w:left="142" w:hanging="142"/>
        <w:rPr>
          <w:lang w:val="en-US"/>
        </w:rPr>
      </w:pPr>
      <w:r w:rsidRPr="000C66DE">
        <w:t>гідрохлорид</w:t>
      </w:r>
      <w:r w:rsidRPr="005E5DB4">
        <w:rPr>
          <w:lang w:val="en-US"/>
        </w:rPr>
        <w:t xml:space="preserve"> hydrochlorĭdum, i n </w:t>
      </w:r>
    </w:p>
    <w:p w:rsidR="00D42A66" w:rsidRPr="005E5DB4" w:rsidRDefault="00D42A66" w:rsidP="00D57A42">
      <w:pPr>
        <w:spacing w:after="0" w:line="240" w:lineRule="auto"/>
        <w:ind w:left="142" w:hanging="142"/>
        <w:rPr>
          <w:lang w:val="en-US"/>
        </w:rPr>
      </w:pPr>
      <w:r w:rsidRPr="000C66DE">
        <w:t>гілка</w:t>
      </w:r>
      <w:r w:rsidRPr="005E5DB4">
        <w:rPr>
          <w:lang w:val="en-US"/>
        </w:rPr>
        <w:t xml:space="preserve"> ramus, i m </w:t>
      </w:r>
    </w:p>
    <w:p w:rsidR="00D42A66" w:rsidRPr="005E5DB4" w:rsidRDefault="00D42A66" w:rsidP="00D57A42">
      <w:pPr>
        <w:spacing w:after="0" w:line="240" w:lineRule="auto"/>
        <w:ind w:left="142" w:hanging="142"/>
        <w:rPr>
          <w:lang w:val="en-US"/>
        </w:rPr>
      </w:pPr>
      <w:r w:rsidRPr="000C66DE">
        <w:t>гіперглікемічний</w:t>
      </w:r>
      <w:r w:rsidRPr="005E5DB4">
        <w:rPr>
          <w:lang w:val="en-US"/>
        </w:rPr>
        <w:t xml:space="preserve"> hyperglykaemĭcus, a, um</w:t>
      </w:r>
    </w:p>
    <w:p w:rsidR="00D42A66" w:rsidRPr="005E5DB4" w:rsidRDefault="00D42A66" w:rsidP="00D57A42">
      <w:pPr>
        <w:spacing w:after="0" w:line="240" w:lineRule="auto"/>
        <w:ind w:left="142" w:hanging="142"/>
        <w:rPr>
          <w:lang w:val="en-US"/>
        </w:rPr>
      </w:pPr>
      <w:r w:rsidRPr="000C66DE">
        <w:lastRenderedPageBreak/>
        <w:t>гіпофіз</w:t>
      </w:r>
      <w:r w:rsidRPr="005E5DB4">
        <w:rPr>
          <w:lang w:val="en-US"/>
        </w:rPr>
        <w:t xml:space="preserve">, </w:t>
      </w:r>
      <w:r w:rsidRPr="000C66DE">
        <w:t>нижній</w:t>
      </w:r>
      <w:r w:rsidRPr="005E5DB4">
        <w:rPr>
          <w:lang w:val="en-US"/>
        </w:rPr>
        <w:t xml:space="preserve"> </w:t>
      </w:r>
      <w:r w:rsidRPr="000C66DE">
        <w:t>мозковой</w:t>
      </w:r>
      <w:r w:rsidRPr="005E5DB4">
        <w:rPr>
          <w:lang w:val="en-US"/>
        </w:rPr>
        <w:t xml:space="preserve"> </w:t>
      </w:r>
      <w:r w:rsidRPr="000C66DE">
        <w:t>придаток</w:t>
      </w:r>
      <w:r w:rsidRPr="005E5DB4">
        <w:rPr>
          <w:lang w:val="en-US"/>
        </w:rPr>
        <w:t xml:space="preserve"> hypoph</w:t>
      </w:r>
      <w:r w:rsidRPr="000C66DE">
        <w:t>ў</w:t>
      </w:r>
      <w:r w:rsidRPr="005E5DB4">
        <w:rPr>
          <w:lang w:val="en-US"/>
        </w:rPr>
        <w:t>sis, is f</w:t>
      </w:r>
    </w:p>
    <w:p w:rsidR="00D42A66" w:rsidRPr="005E5DB4" w:rsidRDefault="00D42A66" w:rsidP="00D57A42">
      <w:pPr>
        <w:spacing w:after="0" w:line="240" w:lineRule="auto"/>
        <w:ind w:left="142" w:hanging="142"/>
        <w:rPr>
          <w:lang w:val="en-US"/>
        </w:rPr>
      </w:pPr>
      <w:r w:rsidRPr="000C66DE">
        <w:t>гіркий</w:t>
      </w:r>
      <w:r w:rsidRPr="005E5DB4">
        <w:rPr>
          <w:lang w:val="en-US"/>
        </w:rPr>
        <w:t xml:space="preserve"> amārus, a, um</w:t>
      </w:r>
    </w:p>
    <w:p w:rsidR="00D42A66" w:rsidRPr="005E5DB4" w:rsidRDefault="00D42A66" w:rsidP="00D57A42">
      <w:pPr>
        <w:spacing w:after="0" w:line="240" w:lineRule="auto"/>
        <w:ind w:left="142" w:hanging="142"/>
        <w:rPr>
          <w:lang w:val="en-US"/>
        </w:rPr>
      </w:pPr>
      <w:r w:rsidRPr="000C66DE">
        <w:t>глаукома</w:t>
      </w:r>
      <w:r w:rsidRPr="005E5DB4">
        <w:rPr>
          <w:lang w:val="en-US"/>
        </w:rPr>
        <w:t xml:space="preserve"> glaucōma, ătis n </w:t>
      </w:r>
    </w:p>
    <w:p w:rsidR="00D42A66" w:rsidRPr="005E5DB4" w:rsidRDefault="00D42A66" w:rsidP="00D57A42">
      <w:pPr>
        <w:spacing w:after="0" w:line="240" w:lineRule="auto"/>
        <w:ind w:left="142" w:hanging="142"/>
        <w:rPr>
          <w:lang w:val="en-US"/>
        </w:rPr>
      </w:pPr>
      <w:r w:rsidRPr="000C66DE">
        <w:t>глибокий</w:t>
      </w:r>
      <w:r w:rsidRPr="005E5DB4">
        <w:rPr>
          <w:lang w:val="en-US"/>
        </w:rPr>
        <w:t xml:space="preserve"> profundus, a, um</w:t>
      </w:r>
    </w:p>
    <w:p w:rsidR="00D42A66" w:rsidRPr="005E5DB4" w:rsidRDefault="00D42A66" w:rsidP="00D57A42">
      <w:pPr>
        <w:spacing w:after="0" w:line="240" w:lineRule="auto"/>
        <w:ind w:left="142" w:hanging="142"/>
        <w:rPr>
          <w:lang w:val="en-US"/>
        </w:rPr>
      </w:pPr>
      <w:r w:rsidRPr="000C66DE">
        <w:t>глід</w:t>
      </w:r>
      <w:r w:rsidR="002465DE">
        <w:rPr>
          <w:lang w:val="en-US"/>
        </w:rPr>
        <w:t xml:space="preserve"> C</w:t>
      </w:r>
      <w:r w:rsidRPr="005E5DB4">
        <w:rPr>
          <w:lang w:val="en-US"/>
        </w:rPr>
        <w:t xml:space="preserve">rataegus, i  f </w:t>
      </w:r>
    </w:p>
    <w:p w:rsidR="00D42A66" w:rsidRPr="005E5DB4" w:rsidRDefault="00D42A66" w:rsidP="00D57A42">
      <w:pPr>
        <w:spacing w:after="0" w:line="240" w:lineRule="auto"/>
        <w:ind w:left="142" w:hanging="142"/>
        <w:rPr>
          <w:lang w:val="en-US"/>
        </w:rPr>
      </w:pPr>
      <w:r w:rsidRPr="000C66DE">
        <w:t>гліцерин</w:t>
      </w:r>
      <w:r w:rsidR="002465DE">
        <w:rPr>
          <w:lang w:val="en-US"/>
        </w:rPr>
        <w:t xml:space="preserve"> G</w:t>
      </w:r>
      <w:r w:rsidRPr="005E5DB4">
        <w:rPr>
          <w:lang w:val="en-US"/>
        </w:rPr>
        <w:t>lycerīnum, i n</w:t>
      </w:r>
    </w:p>
    <w:p w:rsidR="00D42A66" w:rsidRPr="005E5DB4" w:rsidRDefault="00D42A66" w:rsidP="00D57A42">
      <w:pPr>
        <w:spacing w:after="0" w:line="240" w:lineRule="auto"/>
        <w:ind w:left="142" w:hanging="142"/>
        <w:rPr>
          <w:lang w:val="en-US"/>
        </w:rPr>
      </w:pPr>
      <w:r w:rsidRPr="000C66DE">
        <w:t>гліцерофосфат</w:t>
      </w:r>
      <w:r w:rsidRPr="005E5DB4">
        <w:rPr>
          <w:lang w:val="en-US"/>
        </w:rPr>
        <w:t xml:space="preserve"> glycerophosphas, ātis m</w:t>
      </w:r>
    </w:p>
    <w:p w:rsidR="00D42A66" w:rsidRPr="005E5DB4" w:rsidRDefault="00D42A66" w:rsidP="00D57A42">
      <w:pPr>
        <w:spacing w:after="0" w:line="240" w:lineRule="auto"/>
        <w:ind w:left="142" w:hanging="142"/>
        <w:rPr>
          <w:lang w:val="en-US"/>
        </w:rPr>
      </w:pPr>
      <w:r w:rsidRPr="000C66DE">
        <w:t>глотка</w:t>
      </w:r>
      <w:r w:rsidR="002465DE">
        <w:rPr>
          <w:lang w:val="en-US"/>
        </w:rPr>
        <w:t xml:space="preserve"> pharynx, ngis </w:t>
      </w:r>
      <w:r w:rsidRPr="005E5DB4">
        <w:rPr>
          <w:lang w:val="en-US"/>
        </w:rPr>
        <w:t>m</w:t>
      </w:r>
    </w:p>
    <w:p w:rsidR="00D42A66" w:rsidRPr="005E5DB4" w:rsidRDefault="00D42A66" w:rsidP="00D57A42">
      <w:pPr>
        <w:spacing w:after="0" w:line="240" w:lineRule="auto"/>
        <w:ind w:left="142" w:hanging="142"/>
        <w:rPr>
          <w:lang w:val="en-US"/>
        </w:rPr>
      </w:pPr>
      <w:r w:rsidRPr="000C66DE">
        <w:t>глот</w:t>
      </w:r>
      <w:r w:rsidR="004D5D4E">
        <w:rPr>
          <w:lang w:val="uk-UA"/>
        </w:rPr>
        <w:t>к</w:t>
      </w:r>
      <w:r w:rsidRPr="000C66DE">
        <w:t>о</w:t>
      </w:r>
      <w:r w:rsidR="004D5D4E">
        <w:rPr>
          <w:lang w:val="uk-UA"/>
        </w:rPr>
        <w:t>в</w:t>
      </w:r>
      <w:r w:rsidRPr="000C66DE">
        <w:t>ий</w:t>
      </w:r>
      <w:r w:rsidRPr="005E5DB4">
        <w:rPr>
          <w:lang w:val="en-US"/>
        </w:rPr>
        <w:t xml:space="preserve"> pharyngēus, a, um</w:t>
      </w:r>
    </w:p>
    <w:p w:rsidR="00D42A66" w:rsidRPr="005E5DB4" w:rsidRDefault="00D42A66" w:rsidP="00D57A42">
      <w:pPr>
        <w:spacing w:after="0" w:line="240" w:lineRule="auto"/>
        <w:ind w:left="142" w:hanging="142"/>
        <w:rPr>
          <w:lang w:val="en-US"/>
        </w:rPr>
      </w:pPr>
      <w:r w:rsidRPr="000C66DE">
        <w:t>глюкоза</w:t>
      </w:r>
      <w:r w:rsidR="002465DE">
        <w:rPr>
          <w:lang w:val="en-US"/>
        </w:rPr>
        <w:t xml:space="preserve"> G</w:t>
      </w:r>
      <w:r w:rsidRPr="005E5DB4">
        <w:rPr>
          <w:lang w:val="en-US"/>
        </w:rPr>
        <w:t>lucōsum, i n</w:t>
      </w:r>
    </w:p>
    <w:p w:rsidR="00D42A66" w:rsidRPr="005E5DB4" w:rsidRDefault="00D42A66" w:rsidP="00D57A42">
      <w:pPr>
        <w:spacing w:after="0" w:line="240" w:lineRule="auto"/>
        <w:ind w:left="142" w:hanging="142"/>
        <w:rPr>
          <w:lang w:val="en-US"/>
        </w:rPr>
      </w:pPr>
      <w:r w:rsidRPr="000C66DE">
        <w:t>глюконат</w:t>
      </w:r>
      <w:r w:rsidRPr="005E5DB4">
        <w:rPr>
          <w:lang w:val="en-US"/>
        </w:rPr>
        <w:t xml:space="preserve"> glucōnas, ātis m</w:t>
      </w:r>
    </w:p>
    <w:p w:rsidR="00D42A66" w:rsidRPr="005E5DB4" w:rsidRDefault="00D42A66" w:rsidP="00D57A42">
      <w:pPr>
        <w:spacing w:after="0" w:line="240" w:lineRule="auto"/>
        <w:ind w:left="142" w:hanging="142"/>
        <w:rPr>
          <w:lang w:val="en-US"/>
        </w:rPr>
      </w:pPr>
      <w:r w:rsidRPr="000C66DE">
        <w:t>глютаміновий</w:t>
      </w:r>
      <w:r w:rsidR="002465DE">
        <w:rPr>
          <w:lang w:val="en-US"/>
        </w:rPr>
        <w:t xml:space="preserve"> gl</w:t>
      </w:r>
      <w:r w:rsidRPr="005E5DB4">
        <w:rPr>
          <w:lang w:val="en-US"/>
        </w:rPr>
        <w:t>utaminĭcus, a, um</w:t>
      </w:r>
    </w:p>
    <w:p w:rsidR="00D42A66" w:rsidRPr="005E5DB4" w:rsidRDefault="00D42A66" w:rsidP="00D57A42">
      <w:pPr>
        <w:spacing w:after="0" w:line="240" w:lineRule="auto"/>
        <w:ind w:left="142" w:hanging="142"/>
        <w:rPr>
          <w:lang w:val="en-US"/>
        </w:rPr>
      </w:pPr>
      <w:r w:rsidRPr="000C66DE">
        <w:t>гнилісний</w:t>
      </w:r>
      <w:r w:rsidRPr="005E5DB4">
        <w:rPr>
          <w:lang w:val="en-US"/>
        </w:rPr>
        <w:t xml:space="preserve"> putrĭdus, a, um</w:t>
      </w:r>
    </w:p>
    <w:p w:rsidR="00D42A66" w:rsidRPr="005E5DB4" w:rsidRDefault="00D42A66" w:rsidP="00D57A42">
      <w:pPr>
        <w:spacing w:after="0" w:line="240" w:lineRule="auto"/>
        <w:ind w:left="142" w:hanging="142"/>
        <w:rPr>
          <w:lang w:val="en-US"/>
        </w:rPr>
      </w:pPr>
      <w:r w:rsidRPr="000C66DE">
        <w:t>гній</w:t>
      </w:r>
      <w:r w:rsidRPr="005E5DB4">
        <w:rPr>
          <w:lang w:val="en-US"/>
        </w:rPr>
        <w:t xml:space="preserve"> pus, puris n</w:t>
      </w:r>
    </w:p>
    <w:p w:rsidR="00D42A66" w:rsidRPr="005E5DB4" w:rsidRDefault="00D42A66" w:rsidP="00D57A42">
      <w:pPr>
        <w:spacing w:after="0" w:line="240" w:lineRule="auto"/>
        <w:ind w:left="142" w:hanging="142"/>
        <w:rPr>
          <w:lang w:val="en-US"/>
        </w:rPr>
      </w:pPr>
      <w:r w:rsidRPr="000C66DE">
        <w:t>гнійний</w:t>
      </w:r>
      <w:r w:rsidRPr="005E5DB4">
        <w:rPr>
          <w:lang w:val="en-US"/>
        </w:rPr>
        <w:t xml:space="preserve"> purulentus, a, um; suppuratīvus, a, um</w:t>
      </w:r>
    </w:p>
    <w:p w:rsidR="00D42A66" w:rsidRPr="005E5DB4" w:rsidRDefault="00D42A66" w:rsidP="00D57A42">
      <w:pPr>
        <w:spacing w:after="0" w:line="240" w:lineRule="auto"/>
        <w:ind w:left="142" w:hanging="142"/>
        <w:rPr>
          <w:lang w:val="en-US"/>
        </w:rPr>
      </w:pPr>
      <w:r w:rsidRPr="000C66DE">
        <w:t>голова</w:t>
      </w:r>
      <w:r w:rsidRPr="005E5DB4">
        <w:rPr>
          <w:lang w:val="en-US"/>
        </w:rPr>
        <w:t xml:space="preserve">, </w:t>
      </w:r>
      <w:r w:rsidRPr="000C66DE">
        <w:t>головка</w:t>
      </w:r>
      <w:r w:rsidRPr="005E5DB4">
        <w:rPr>
          <w:lang w:val="en-US"/>
        </w:rPr>
        <w:t xml:space="preserve"> caput, ĭtis n</w:t>
      </w:r>
    </w:p>
    <w:p w:rsidR="00D42A66" w:rsidRPr="005E5DB4" w:rsidRDefault="00D42A66" w:rsidP="00D57A42">
      <w:pPr>
        <w:spacing w:after="0" w:line="240" w:lineRule="auto"/>
        <w:ind w:left="142" w:hanging="142"/>
        <w:rPr>
          <w:lang w:val="en-US"/>
        </w:rPr>
      </w:pPr>
      <w:r w:rsidRPr="000C66DE">
        <w:t>головка</w:t>
      </w:r>
      <w:r w:rsidRPr="005E5DB4">
        <w:rPr>
          <w:lang w:val="en-US"/>
        </w:rPr>
        <w:t xml:space="preserve"> capitŭlum, i n</w:t>
      </w:r>
    </w:p>
    <w:p w:rsidR="00D42A66" w:rsidRPr="000C66DE" w:rsidRDefault="00D42A66" w:rsidP="00D57A42">
      <w:pPr>
        <w:spacing w:after="0" w:line="240" w:lineRule="auto"/>
        <w:ind w:left="142" w:hanging="142"/>
      </w:pPr>
      <w:r w:rsidRPr="000C66DE">
        <w:t>головка (клітора, статевого члена) glans, ndis f</w:t>
      </w:r>
    </w:p>
    <w:p w:rsidR="00D42A66" w:rsidRPr="000C66DE" w:rsidRDefault="00D42A66" w:rsidP="00D57A42">
      <w:pPr>
        <w:spacing w:after="0" w:line="240" w:lineRule="auto"/>
        <w:ind w:left="142" w:hanging="142"/>
      </w:pPr>
      <w:r w:rsidRPr="000C66DE">
        <w:t>головний мозок encephălon, i n</w:t>
      </w:r>
    </w:p>
    <w:p w:rsidR="00D42A66" w:rsidRPr="00F36A02" w:rsidRDefault="00D42A66" w:rsidP="00D57A42">
      <w:pPr>
        <w:spacing w:after="0" w:line="240" w:lineRule="auto"/>
        <w:ind w:left="142" w:hanging="142"/>
      </w:pPr>
      <w:r w:rsidRPr="000C66DE">
        <w:t>головчастий capitātus, a, u</w:t>
      </w:r>
      <w:r w:rsidR="0086425E">
        <w:rPr>
          <w:lang w:val="en-US"/>
        </w:rPr>
        <w:t>m</w:t>
      </w:r>
    </w:p>
    <w:p w:rsidR="00D42A66" w:rsidRPr="000C66DE" w:rsidRDefault="00D42A66" w:rsidP="00D57A42">
      <w:pPr>
        <w:spacing w:after="0" w:line="240" w:lineRule="auto"/>
        <w:ind w:left="142" w:hanging="142"/>
      </w:pPr>
      <w:r w:rsidRPr="000C66DE">
        <w:t>голос vox, vocis f</w:t>
      </w:r>
    </w:p>
    <w:p w:rsidR="00D42A66" w:rsidRPr="000C66DE" w:rsidRDefault="00D42A66" w:rsidP="00D57A42">
      <w:pPr>
        <w:spacing w:after="0" w:line="240" w:lineRule="auto"/>
        <w:ind w:left="142" w:hanging="142"/>
      </w:pPr>
      <w:r w:rsidRPr="000C66DE">
        <w:t>голосовий апарат glottis, it</w:t>
      </w:r>
      <w:r w:rsidR="0086425E">
        <w:t>ĭ</w:t>
      </w:r>
      <w:r w:rsidRPr="000C66DE">
        <w:t>dis f</w:t>
      </w:r>
    </w:p>
    <w:p w:rsidR="00D42A66" w:rsidRPr="000C66DE" w:rsidRDefault="00D42A66" w:rsidP="00D57A42">
      <w:pPr>
        <w:spacing w:after="0" w:line="240" w:lineRule="auto"/>
        <w:ind w:left="142" w:hanging="142"/>
      </w:pPr>
      <w:r w:rsidRPr="000C66DE">
        <w:t>гомілка crus, cruris n</w:t>
      </w:r>
    </w:p>
    <w:p w:rsidR="00D42A66" w:rsidRPr="000C66DE" w:rsidRDefault="00D42A66" w:rsidP="00D57A42">
      <w:pPr>
        <w:spacing w:after="0" w:line="240" w:lineRule="auto"/>
        <w:ind w:left="142" w:hanging="142"/>
      </w:pPr>
      <w:r w:rsidRPr="000C66DE">
        <w:t>гомілковостопний talocruralis, e</w:t>
      </w:r>
    </w:p>
    <w:p w:rsidR="00D42A66" w:rsidRPr="000C66DE" w:rsidRDefault="00D42A66" w:rsidP="00D57A42">
      <w:pPr>
        <w:spacing w:after="0" w:line="240" w:lineRule="auto"/>
        <w:ind w:left="142" w:hanging="142"/>
      </w:pPr>
      <w:r w:rsidRPr="000C66DE">
        <w:t xml:space="preserve">горб tuber, ĕris n </w:t>
      </w:r>
    </w:p>
    <w:p w:rsidR="00D42A66" w:rsidRPr="000C66DE" w:rsidRDefault="00D42A66" w:rsidP="00D57A42">
      <w:pPr>
        <w:spacing w:after="0" w:line="240" w:lineRule="auto"/>
        <w:ind w:left="142" w:hanging="142"/>
      </w:pPr>
      <w:r w:rsidRPr="000C66DE">
        <w:t xml:space="preserve">горбистість tuberosĭtas, ātis f </w:t>
      </w:r>
    </w:p>
    <w:p w:rsidR="00D42A66" w:rsidRPr="000C66DE" w:rsidRDefault="00D42A66" w:rsidP="00D57A42">
      <w:pPr>
        <w:spacing w:after="0" w:line="240" w:lineRule="auto"/>
        <w:ind w:left="142" w:hanging="142"/>
      </w:pPr>
      <w:r w:rsidRPr="000C66DE">
        <w:t xml:space="preserve">горбок tubercŭlum, i n </w:t>
      </w:r>
    </w:p>
    <w:p w:rsidR="00D42A66" w:rsidRPr="000C66DE" w:rsidRDefault="00D42A66" w:rsidP="00D57A42">
      <w:pPr>
        <w:spacing w:after="0" w:line="240" w:lineRule="auto"/>
        <w:ind w:left="142" w:hanging="142"/>
      </w:pPr>
      <w:r w:rsidRPr="000C66DE">
        <w:t>горизонтальний horizontalis, e</w:t>
      </w:r>
    </w:p>
    <w:p w:rsidR="00D42A66" w:rsidRPr="000C66DE" w:rsidRDefault="00D42A66" w:rsidP="00D57A42">
      <w:pPr>
        <w:spacing w:after="0" w:line="240" w:lineRule="auto"/>
        <w:ind w:left="142" w:hanging="142"/>
      </w:pPr>
      <w:r w:rsidRPr="000C66DE">
        <w:t>горицвіт, адонис Adōnis, ĭdis m, f</w:t>
      </w:r>
    </w:p>
    <w:p w:rsidR="00D42A66" w:rsidRPr="000C66DE" w:rsidRDefault="00D42A66" w:rsidP="00D57A42">
      <w:pPr>
        <w:spacing w:after="0" w:line="240" w:lineRule="auto"/>
        <w:ind w:left="142" w:hanging="142"/>
      </w:pPr>
      <w:r w:rsidRPr="000C66DE">
        <w:t>гортанний laryngēus, a, um</w:t>
      </w:r>
    </w:p>
    <w:p w:rsidR="00D42A66" w:rsidRPr="000C66DE" w:rsidRDefault="00D42A66" w:rsidP="00D57A42">
      <w:pPr>
        <w:spacing w:after="0" w:line="240" w:lineRule="auto"/>
        <w:ind w:left="142" w:hanging="142"/>
      </w:pPr>
      <w:r w:rsidRPr="000C66DE">
        <w:t>гортань larynx, ngis m</w:t>
      </w:r>
    </w:p>
    <w:p w:rsidR="00D42A66" w:rsidRPr="000C66DE" w:rsidRDefault="00D42A66" w:rsidP="00D57A42">
      <w:pPr>
        <w:spacing w:after="0" w:line="240" w:lineRule="auto"/>
        <w:ind w:left="142" w:hanging="142"/>
      </w:pPr>
      <w:r w:rsidRPr="000C66DE">
        <w:t xml:space="preserve">гострий acūtus, a, um </w:t>
      </w:r>
    </w:p>
    <w:p w:rsidR="00D42A66" w:rsidRPr="000C66DE" w:rsidRDefault="00D42A66" w:rsidP="00D57A42">
      <w:pPr>
        <w:spacing w:after="0" w:line="240" w:lineRule="auto"/>
        <w:ind w:left="142" w:hanging="142"/>
      </w:pPr>
      <w:r w:rsidRPr="000C66DE">
        <w:t>готувати, приготувати parо, are 1; praepăro, āre 1</w:t>
      </w:r>
    </w:p>
    <w:p w:rsidR="00D42A66" w:rsidRPr="000C66DE" w:rsidRDefault="00D42A66" w:rsidP="00D57A42">
      <w:pPr>
        <w:spacing w:after="0" w:line="240" w:lineRule="auto"/>
        <w:ind w:left="142" w:hanging="142"/>
      </w:pPr>
      <w:r w:rsidRPr="000C66DE">
        <w:t>грам gramma, ătis n</w:t>
      </w:r>
    </w:p>
    <w:p w:rsidR="00D42A66" w:rsidRPr="000C66DE" w:rsidRDefault="00D42A66" w:rsidP="00D57A42">
      <w:pPr>
        <w:spacing w:after="0" w:line="240" w:lineRule="auto"/>
        <w:ind w:left="142" w:hanging="142"/>
      </w:pPr>
      <w:r w:rsidRPr="000C66DE">
        <w:t xml:space="preserve">граміцидин </w:t>
      </w:r>
      <w:r w:rsidR="009B6AFC">
        <w:rPr>
          <w:lang w:val="en-US"/>
        </w:rPr>
        <w:t>G</w:t>
      </w:r>
      <w:r w:rsidRPr="000C66DE">
        <w:t>ramicidīnum, i n</w:t>
      </w:r>
    </w:p>
    <w:p w:rsidR="00D42A66" w:rsidRPr="000C66DE" w:rsidRDefault="00D42A66" w:rsidP="00D57A42">
      <w:pPr>
        <w:spacing w:after="0" w:line="240" w:lineRule="auto"/>
        <w:ind w:left="142" w:hanging="142"/>
      </w:pPr>
      <w:r w:rsidRPr="000C66DE">
        <w:t>гранула granŭlum, i n</w:t>
      </w:r>
    </w:p>
    <w:p w:rsidR="00D42A66" w:rsidRPr="000C66DE" w:rsidRDefault="00D42A66" w:rsidP="00D57A42">
      <w:pPr>
        <w:spacing w:after="0" w:line="240" w:lineRule="auto"/>
        <w:ind w:left="142" w:hanging="142"/>
      </w:pPr>
      <w:r w:rsidRPr="000C66DE">
        <w:t>гребінь, гребінець crista, аe f; pecten, ĭnis n</w:t>
      </w:r>
    </w:p>
    <w:p w:rsidR="00D42A66" w:rsidRPr="000C66DE" w:rsidRDefault="00D42A66" w:rsidP="00D57A42">
      <w:pPr>
        <w:spacing w:after="0" w:line="240" w:lineRule="auto"/>
        <w:ind w:left="142" w:hanging="142"/>
      </w:pPr>
      <w:r w:rsidRPr="000C66DE">
        <w:t>грибоподібний fungiformis, e</w:t>
      </w:r>
    </w:p>
    <w:p w:rsidR="00D42A66" w:rsidRPr="000C66DE" w:rsidRDefault="00D42A66" w:rsidP="00D57A42">
      <w:pPr>
        <w:spacing w:after="0" w:line="240" w:lineRule="auto"/>
        <w:ind w:left="142" w:hanging="142"/>
      </w:pPr>
      <w:r w:rsidRPr="000C66DE">
        <w:t>грижа hernia, ae f</w:t>
      </w:r>
    </w:p>
    <w:p w:rsidR="00D42A66" w:rsidRPr="000C66DE" w:rsidRDefault="00D42A66" w:rsidP="00D57A42">
      <w:pPr>
        <w:spacing w:after="0" w:line="240" w:lineRule="auto"/>
        <w:ind w:left="142" w:hanging="142"/>
      </w:pPr>
      <w:r w:rsidRPr="000C66DE">
        <w:t>грижовий hernialis, e</w:t>
      </w:r>
    </w:p>
    <w:p w:rsidR="00D42A66" w:rsidRPr="000C66DE" w:rsidRDefault="00D42A66" w:rsidP="00D57A42">
      <w:pPr>
        <w:spacing w:after="0" w:line="240" w:lineRule="auto"/>
        <w:ind w:left="142" w:hanging="142"/>
      </w:pPr>
      <w:r w:rsidRPr="000C66DE">
        <w:t>грудна клітка thorax, ācis m</w:t>
      </w:r>
    </w:p>
    <w:p w:rsidR="00D42A66" w:rsidRPr="005E5DB4" w:rsidRDefault="00D42A66" w:rsidP="00D57A42">
      <w:pPr>
        <w:spacing w:after="0" w:line="240" w:lineRule="auto"/>
        <w:ind w:left="142" w:hanging="142"/>
        <w:rPr>
          <w:lang w:val="en-US"/>
        </w:rPr>
      </w:pPr>
      <w:r w:rsidRPr="000C66DE">
        <w:t>грудний</w:t>
      </w:r>
      <w:r w:rsidRPr="005E5DB4">
        <w:rPr>
          <w:lang w:val="en-US"/>
        </w:rPr>
        <w:t xml:space="preserve"> pectoralis, e; thoracicus, a, um</w:t>
      </w:r>
    </w:p>
    <w:p w:rsidR="00D42A66" w:rsidRPr="005E5DB4" w:rsidRDefault="00D42A66" w:rsidP="00D57A42">
      <w:pPr>
        <w:spacing w:after="0" w:line="240" w:lineRule="auto"/>
        <w:ind w:left="142" w:hanging="142"/>
        <w:rPr>
          <w:lang w:val="en-US"/>
        </w:rPr>
      </w:pPr>
      <w:r w:rsidRPr="000C66DE">
        <w:t>груднина</w:t>
      </w:r>
      <w:r w:rsidRPr="005E5DB4">
        <w:rPr>
          <w:lang w:val="en-US"/>
        </w:rPr>
        <w:t xml:space="preserve"> sternum, i n</w:t>
      </w:r>
    </w:p>
    <w:p w:rsidR="00D42A66" w:rsidRPr="005E5DB4" w:rsidRDefault="00D42A66" w:rsidP="00D57A42">
      <w:pPr>
        <w:spacing w:after="0" w:line="240" w:lineRule="auto"/>
        <w:ind w:left="142" w:hanging="142"/>
        <w:rPr>
          <w:lang w:val="en-US"/>
        </w:rPr>
      </w:pPr>
      <w:r w:rsidRPr="000C66DE">
        <w:t>груди</w:t>
      </w:r>
      <w:r w:rsidRPr="005E5DB4">
        <w:rPr>
          <w:lang w:val="en-US"/>
        </w:rPr>
        <w:t xml:space="preserve"> pectus, ŏris n</w:t>
      </w:r>
    </w:p>
    <w:p w:rsidR="00D42A66" w:rsidRPr="000C66DE" w:rsidRDefault="00D42A66" w:rsidP="00D57A42">
      <w:pPr>
        <w:spacing w:after="0" w:line="240" w:lineRule="auto"/>
        <w:ind w:left="142" w:hanging="142"/>
      </w:pPr>
      <w:r w:rsidRPr="000C66DE">
        <w:t>грудочеревна перепона див. діафрагма</w:t>
      </w:r>
    </w:p>
    <w:p w:rsidR="00D42A66" w:rsidRPr="000C66DE" w:rsidRDefault="00D42A66" w:rsidP="00D57A42">
      <w:pPr>
        <w:spacing w:after="0" w:line="240" w:lineRule="auto"/>
        <w:ind w:left="142" w:hanging="142"/>
      </w:pPr>
      <w:r w:rsidRPr="000C66DE">
        <w:t>губа labium, i n</w:t>
      </w:r>
    </w:p>
    <w:p w:rsidR="00D42A66" w:rsidRPr="00845A21" w:rsidRDefault="00D42A66" w:rsidP="00D57A42">
      <w:pPr>
        <w:spacing w:after="0" w:line="240" w:lineRule="auto"/>
        <w:ind w:left="142" w:hanging="142"/>
      </w:pPr>
      <w:r w:rsidRPr="000C66DE">
        <w:t>губний</w:t>
      </w:r>
      <w:r w:rsidRPr="00845A21">
        <w:t xml:space="preserve"> </w:t>
      </w:r>
      <w:r w:rsidRPr="005E5DB4">
        <w:rPr>
          <w:lang w:val="en-US"/>
        </w:rPr>
        <w:t>labialis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губчатий</w:t>
      </w:r>
      <w:r w:rsidRPr="00845A21">
        <w:t xml:space="preserve"> </w:t>
      </w:r>
      <w:r w:rsidRPr="005E5DB4">
        <w:rPr>
          <w:lang w:val="en-US"/>
        </w:rPr>
        <w:t>spongi</w:t>
      </w:r>
      <w:r w:rsidRPr="00845A21">
        <w:t>ō</w:t>
      </w:r>
      <w:r w:rsidRPr="005E5DB4">
        <w:rPr>
          <w:lang w:val="en-US"/>
        </w:rPr>
        <w:t>sus</w:t>
      </w:r>
      <w:r w:rsidRPr="00845A21">
        <w:t xml:space="preserve">, </w:t>
      </w:r>
      <w:r w:rsidRPr="005E5DB4">
        <w:rPr>
          <w:lang w:val="en-US"/>
        </w:rPr>
        <w:t>a</w:t>
      </w:r>
      <w:r w:rsidRPr="00845A21">
        <w:t xml:space="preserve">, </w:t>
      </w:r>
      <w:r w:rsidRPr="005E5DB4">
        <w:rPr>
          <w:lang w:val="en-US"/>
        </w:rPr>
        <w:t>um</w:t>
      </w:r>
    </w:p>
    <w:p w:rsidR="00D42A66" w:rsidRPr="00703394" w:rsidRDefault="00D42A66" w:rsidP="00D57A42">
      <w:pPr>
        <w:spacing w:after="0" w:line="240" w:lineRule="auto"/>
        <w:ind w:left="142" w:hanging="142"/>
        <w:jc w:val="center"/>
        <w:rPr>
          <w:b/>
        </w:rPr>
      </w:pPr>
      <w:r w:rsidRPr="00FA5326">
        <w:rPr>
          <w:b/>
        </w:rPr>
        <w:lastRenderedPageBreak/>
        <w:t>Д</w:t>
      </w:r>
    </w:p>
    <w:p w:rsidR="00D42A66" w:rsidRPr="00703394" w:rsidRDefault="00D42A66" w:rsidP="00D57A42">
      <w:pPr>
        <w:spacing w:after="0" w:line="240" w:lineRule="auto"/>
        <w:ind w:left="142" w:hanging="142"/>
      </w:pPr>
      <w:r w:rsidRPr="000C66DE">
        <w:t>давати</w:t>
      </w:r>
      <w:r w:rsidRPr="00703394">
        <w:t xml:space="preserve">, </w:t>
      </w:r>
      <w:r w:rsidRPr="000C66DE">
        <w:t>видавати</w:t>
      </w:r>
      <w:r w:rsidRPr="00703394">
        <w:t xml:space="preserve"> </w:t>
      </w:r>
      <w:r w:rsidRPr="0029708B">
        <w:rPr>
          <w:lang w:val="en-US"/>
        </w:rPr>
        <w:t>do</w:t>
      </w:r>
      <w:r w:rsidRPr="00703394">
        <w:t>, ā</w:t>
      </w:r>
      <w:r w:rsidRPr="0029708B">
        <w:rPr>
          <w:lang w:val="en-US"/>
        </w:rPr>
        <w:t>re</w:t>
      </w:r>
      <w:r w:rsidRPr="00703394">
        <w:t xml:space="preserve"> </w:t>
      </w:r>
      <w:r w:rsidR="00BA7991" w:rsidRPr="00703394">
        <w:t>1</w:t>
      </w:r>
    </w:p>
    <w:p w:rsidR="00D42A66" w:rsidRPr="00703394" w:rsidRDefault="00851A74" w:rsidP="00D57A42">
      <w:pPr>
        <w:spacing w:after="0" w:line="240" w:lineRule="auto"/>
        <w:ind w:left="142" w:hanging="142"/>
      </w:pPr>
      <w:r>
        <w:t>дактиноміцин</w:t>
      </w:r>
      <w:r w:rsidRPr="00703394">
        <w:t xml:space="preserve"> </w:t>
      </w:r>
      <w:r w:rsidRPr="00F36A02">
        <w:rPr>
          <w:lang w:val="en-US"/>
        </w:rPr>
        <w:t>D</w:t>
      </w:r>
      <w:r w:rsidR="00D42A66" w:rsidRPr="00F36A02">
        <w:rPr>
          <w:lang w:val="en-US"/>
        </w:rPr>
        <w:t>actinomyc</w:t>
      </w:r>
      <w:r w:rsidR="00D42A66" w:rsidRPr="00703394">
        <w:t>ī</w:t>
      </w:r>
      <w:r w:rsidR="00D42A66" w:rsidRPr="00F36A02">
        <w:rPr>
          <w:lang w:val="en-US"/>
        </w:rPr>
        <w:t>num</w:t>
      </w:r>
      <w:r w:rsidR="00D42A66" w:rsidRPr="00703394">
        <w:t xml:space="preserve">, </w:t>
      </w:r>
      <w:r w:rsidR="00D42A66" w:rsidRPr="00F36A02">
        <w:rPr>
          <w:lang w:val="en-US"/>
        </w:rPr>
        <w:t>i</w:t>
      </w:r>
      <w:r w:rsidR="00D42A66" w:rsidRPr="00703394">
        <w:t xml:space="preserve"> </w:t>
      </w:r>
      <w:r w:rsidR="00D42A66" w:rsidRPr="000C66DE">
        <w:t>п</w:t>
      </w:r>
      <w:r w:rsidR="00D42A66" w:rsidRPr="00703394">
        <w:t xml:space="preserve"> </w:t>
      </w:r>
    </w:p>
    <w:p w:rsidR="00D42A66" w:rsidRPr="00703394" w:rsidRDefault="00D42A66" w:rsidP="00D57A42">
      <w:pPr>
        <w:spacing w:after="0" w:line="240" w:lineRule="auto"/>
        <w:ind w:left="142" w:hanging="142"/>
      </w:pPr>
      <w:r w:rsidRPr="000C66DE">
        <w:t>дванадцятипала</w:t>
      </w:r>
      <w:r w:rsidRPr="00703394">
        <w:t xml:space="preserve"> </w:t>
      </w:r>
      <w:r w:rsidRPr="000C66DE">
        <w:t>кишка</w:t>
      </w:r>
      <w:r w:rsidRPr="00703394">
        <w:t xml:space="preserve"> </w:t>
      </w:r>
      <w:r w:rsidRPr="00F36A02">
        <w:rPr>
          <w:lang w:val="en-US"/>
        </w:rPr>
        <w:t>duod</w:t>
      </w:r>
      <w:r w:rsidRPr="00703394">
        <w:t>ē</w:t>
      </w:r>
      <w:r w:rsidRPr="00F36A02">
        <w:rPr>
          <w:lang w:val="en-US"/>
        </w:rPr>
        <w:t>num</w:t>
      </w:r>
      <w:r w:rsidRPr="00703394">
        <w:t xml:space="preserve">, </w:t>
      </w:r>
      <w:r w:rsidRPr="00F36A02">
        <w:rPr>
          <w:lang w:val="en-US"/>
        </w:rPr>
        <w:t>i</w:t>
      </w:r>
      <w:r w:rsidRPr="00703394">
        <w:t xml:space="preserve"> </w:t>
      </w:r>
      <w:r w:rsidRPr="00F36A02">
        <w:rPr>
          <w:lang w:val="en-US"/>
        </w:rPr>
        <w:t>n</w:t>
      </w:r>
    </w:p>
    <w:p w:rsidR="00D42A66" w:rsidRPr="00703394" w:rsidRDefault="00D42A66" w:rsidP="00D57A42">
      <w:pPr>
        <w:spacing w:after="0" w:line="240" w:lineRule="auto"/>
        <w:ind w:left="142" w:hanging="142"/>
      </w:pPr>
      <w:r w:rsidRPr="000C66DE">
        <w:t>двоголовий</w:t>
      </w:r>
      <w:r w:rsidRPr="00703394">
        <w:t xml:space="preserve"> </w:t>
      </w:r>
      <w:r w:rsidRPr="00F36A02">
        <w:rPr>
          <w:lang w:val="en-US"/>
        </w:rPr>
        <w:t>biceps</w:t>
      </w:r>
      <w:r w:rsidRPr="00703394">
        <w:t xml:space="preserve">, </w:t>
      </w:r>
      <w:r w:rsidRPr="00F36A02">
        <w:rPr>
          <w:lang w:val="en-US"/>
        </w:rPr>
        <w:t>cip</w:t>
      </w:r>
      <w:r w:rsidRPr="00703394">
        <w:t>ĭ</w:t>
      </w:r>
      <w:r w:rsidRPr="00F36A02">
        <w:rPr>
          <w:lang w:val="en-US"/>
        </w:rPr>
        <w:t>tis</w:t>
      </w:r>
      <w:r w:rsidRPr="00703394">
        <w:t xml:space="preserve"> </w:t>
      </w:r>
    </w:p>
    <w:p w:rsidR="00D42A66" w:rsidRPr="00703394" w:rsidRDefault="00D42A66" w:rsidP="00D57A42">
      <w:pPr>
        <w:spacing w:after="0" w:line="240" w:lineRule="auto"/>
        <w:ind w:left="142" w:hanging="142"/>
      </w:pPr>
      <w:r w:rsidRPr="000C66DE">
        <w:t>дворогий</w:t>
      </w:r>
      <w:r w:rsidRPr="00703394">
        <w:t xml:space="preserve"> </w:t>
      </w:r>
      <w:r w:rsidRPr="00F36A02">
        <w:rPr>
          <w:lang w:val="en-US"/>
        </w:rPr>
        <w:t>bicornis</w:t>
      </w:r>
      <w:r w:rsidRPr="00703394">
        <w:t xml:space="preserve">, </w:t>
      </w:r>
      <w:r w:rsidRPr="00F36A02">
        <w:rPr>
          <w:lang w:val="en-US"/>
        </w:rPr>
        <w:t>e</w:t>
      </w:r>
      <w:r w:rsidRPr="00703394">
        <w:t xml:space="preserve"> </w:t>
      </w:r>
    </w:p>
    <w:p w:rsidR="00D42A66" w:rsidRPr="00703394" w:rsidRDefault="00D42A66" w:rsidP="00D57A42">
      <w:pPr>
        <w:spacing w:after="0" w:line="240" w:lineRule="auto"/>
        <w:ind w:left="142" w:hanging="142"/>
      </w:pPr>
      <w:r w:rsidRPr="000C66DE">
        <w:t>двошлуночковий</w:t>
      </w:r>
      <w:r w:rsidRPr="00703394">
        <w:t xml:space="preserve"> </w:t>
      </w:r>
      <w:r w:rsidRPr="00F36A02">
        <w:rPr>
          <w:lang w:val="en-US"/>
        </w:rPr>
        <w:t>biventer</w:t>
      </w:r>
      <w:r w:rsidRPr="00703394">
        <w:t xml:space="preserve">, </w:t>
      </w:r>
      <w:r w:rsidRPr="00F36A02">
        <w:rPr>
          <w:lang w:val="en-US"/>
        </w:rPr>
        <w:t>tra</w:t>
      </w:r>
      <w:r w:rsidRPr="00703394">
        <w:t xml:space="preserve">, </w:t>
      </w:r>
      <w:r w:rsidRPr="00F36A02">
        <w:rPr>
          <w:lang w:val="en-US"/>
        </w:rPr>
        <w:t>trurn</w:t>
      </w:r>
      <w:r w:rsidRPr="00703394">
        <w:t xml:space="preserve"> </w:t>
      </w:r>
    </w:p>
    <w:p w:rsidR="00D42A66" w:rsidRPr="00703394" w:rsidRDefault="00851A74" w:rsidP="00D57A42">
      <w:pPr>
        <w:spacing w:after="0" w:line="240" w:lineRule="auto"/>
        <w:ind w:left="142" w:hanging="142"/>
      </w:pPr>
      <w:r>
        <w:t>дезоксикортикостерон</w:t>
      </w:r>
      <w:r w:rsidRPr="00703394">
        <w:t xml:space="preserve"> </w:t>
      </w:r>
      <w:r w:rsidRPr="00F36A02">
        <w:rPr>
          <w:lang w:val="en-US"/>
        </w:rPr>
        <w:t>D</w:t>
      </w:r>
      <w:r w:rsidR="00D42A66" w:rsidRPr="00F36A02">
        <w:rPr>
          <w:lang w:val="en-US"/>
        </w:rPr>
        <w:t>esoxycorticosteronum</w:t>
      </w:r>
      <w:r w:rsidR="00D42A66" w:rsidRPr="00703394">
        <w:t xml:space="preserve">, </w:t>
      </w:r>
      <w:r w:rsidR="00D42A66" w:rsidRPr="00F36A02">
        <w:rPr>
          <w:lang w:val="en-US"/>
        </w:rPr>
        <w:t>i</w:t>
      </w:r>
      <w:r w:rsidR="00D42A66" w:rsidRPr="00703394">
        <w:t xml:space="preserve"> </w:t>
      </w:r>
      <w:r w:rsidR="00D42A66" w:rsidRPr="00F36A02">
        <w:rPr>
          <w:lang w:val="en-US"/>
        </w:rPr>
        <w:t>n</w:t>
      </w:r>
      <w:r w:rsidR="00D42A66" w:rsidRPr="00703394">
        <w:t xml:space="preserve"> </w:t>
      </w:r>
    </w:p>
    <w:p w:rsidR="00D42A66" w:rsidRPr="00703394" w:rsidRDefault="00D42A66" w:rsidP="00D57A42">
      <w:pPr>
        <w:spacing w:after="0" w:line="240" w:lineRule="auto"/>
        <w:ind w:left="142" w:hanging="142"/>
      </w:pPr>
      <w:r w:rsidRPr="000C66DE">
        <w:t>дельтоподібний</w:t>
      </w:r>
      <w:r w:rsidRPr="00703394">
        <w:t xml:space="preserve"> </w:t>
      </w:r>
      <w:r w:rsidRPr="00F36A02">
        <w:rPr>
          <w:lang w:val="en-US"/>
        </w:rPr>
        <w:t>deltoideus</w:t>
      </w:r>
      <w:r w:rsidRPr="00703394">
        <w:t xml:space="preserve">, </w:t>
      </w:r>
      <w:r w:rsidRPr="00F36A02">
        <w:rPr>
          <w:lang w:val="en-US"/>
        </w:rPr>
        <w:t>a</w:t>
      </w:r>
      <w:r w:rsidRPr="00703394">
        <w:t xml:space="preserve">, </w:t>
      </w:r>
      <w:r w:rsidRPr="00F36A02">
        <w:rPr>
          <w:lang w:val="en-US"/>
        </w:rPr>
        <w:t>um</w:t>
      </w:r>
    </w:p>
    <w:p w:rsidR="00D42A66" w:rsidRPr="00703394" w:rsidRDefault="00D42A66" w:rsidP="00D57A42">
      <w:pPr>
        <w:spacing w:after="0" w:line="240" w:lineRule="auto"/>
        <w:ind w:left="142" w:hanging="142"/>
      </w:pPr>
      <w:r w:rsidRPr="000C66DE">
        <w:t>дентин</w:t>
      </w:r>
      <w:r w:rsidRPr="00703394">
        <w:t xml:space="preserve"> </w:t>
      </w:r>
      <w:r w:rsidRPr="00F36A02">
        <w:rPr>
          <w:lang w:val="en-US"/>
        </w:rPr>
        <w:t>dent</w:t>
      </w:r>
      <w:r w:rsidRPr="00703394">
        <w:t>ī</w:t>
      </w:r>
      <w:r w:rsidRPr="00F36A02">
        <w:rPr>
          <w:lang w:val="en-US"/>
        </w:rPr>
        <w:t>num</w:t>
      </w:r>
      <w:r w:rsidRPr="00703394">
        <w:t xml:space="preserve">, </w:t>
      </w:r>
      <w:r w:rsidRPr="00F36A02">
        <w:rPr>
          <w:lang w:val="en-US"/>
        </w:rPr>
        <w:t>i</w:t>
      </w:r>
      <w:r w:rsidRPr="00703394">
        <w:t xml:space="preserve"> </w:t>
      </w:r>
      <w:r w:rsidRPr="00F36A02">
        <w:rPr>
          <w:lang w:val="en-US"/>
        </w:rPr>
        <w:t>n</w:t>
      </w:r>
      <w:r w:rsidRPr="00703394">
        <w:t xml:space="preserve"> </w:t>
      </w:r>
    </w:p>
    <w:p w:rsidR="00D42A66" w:rsidRPr="000C66DE" w:rsidRDefault="00D42A66" w:rsidP="00D57A42">
      <w:pPr>
        <w:spacing w:after="0" w:line="240" w:lineRule="auto"/>
        <w:ind w:left="142" w:hanging="142"/>
      </w:pPr>
      <w:r w:rsidRPr="000C66DE">
        <w:t>день dies, ēi f, m</w:t>
      </w:r>
    </w:p>
    <w:p w:rsidR="00D42A66" w:rsidRPr="000C66DE" w:rsidRDefault="00D42A66" w:rsidP="00D57A42">
      <w:pPr>
        <w:spacing w:after="0" w:line="240" w:lineRule="auto"/>
        <w:ind w:left="142" w:hanging="142"/>
      </w:pPr>
      <w:r w:rsidRPr="000C66DE">
        <w:t xml:space="preserve">депресивний depressīvus, a, um </w:t>
      </w:r>
    </w:p>
    <w:p w:rsidR="00D42A66" w:rsidRPr="000C66DE" w:rsidRDefault="00851A74" w:rsidP="00D57A42">
      <w:pPr>
        <w:spacing w:after="0" w:line="240" w:lineRule="auto"/>
        <w:ind w:left="142" w:hanging="142"/>
      </w:pPr>
      <w:r>
        <w:t>деревій M</w:t>
      </w:r>
      <w:r w:rsidR="00D42A66" w:rsidRPr="000C66DE">
        <w:t>illefolium, i n</w:t>
      </w:r>
    </w:p>
    <w:p w:rsidR="00D42A66" w:rsidRPr="000C66DE" w:rsidRDefault="00D42A66" w:rsidP="00D57A42">
      <w:pPr>
        <w:spacing w:after="0" w:line="240" w:lineRule="auto"/>
        <w:ind w:left="142" w:hanging="142"/>
      </w:pPr>
      <w:r w:rsidRPr="000C66DE">
        <w:t xml:space="preserve">дерево, древо arbor, ōris f </w:t>
      </w:r>
    </w:p>
    <w:p w:rsidR="00D42A66" w:rsidRPr="00845A21" w:rsidRDefault="00D42A66" w:rsidP="00D57A42">
      <w:pPr>
        <w:spacing w:after="0" w:line="240" w:lineRule="auto"/>
        <w:ind w:left="142" w:hanging="142"/>
      </w:pPr>
      <w:r w:rsidRPr="000C66DE">
        <w:t>дерматол</w:t>
      </w:r>
      <w:r w:rsidR="00851A74" w:rsidRPr="00845A21">
        <w:t xml:space="preserve"> </w:t>
      </w:r>
      <w:r w:rsidR="00851A74">
        <w:rPr>
          <w:lang w:val="en-US"/>
        </w:rPr>
        <w:t>D</w:t>
      </w:r>
      <w:r w:rsidRPr="005E5DB4">
        <w:rPr>
          <w:lang w:val="en-US"/>
        </w:rPr>
        <w:t>ermatolum</w:t>
      </w:r>
      <w:r w:rsidRPr="00845A21">
        <w:t xml:space="preserve">, </w:t>
      </w:r>
      <w:r w:rsidRPr="005E5DB4">
        <w:rPr>
          <w:lang w:val="en-US"/>
        </w:rPr>
        <w:t>i</w:t>
      </w:r>
      <w:r w:rsidRPr="00845A21">
        <w:t xml:space="preserve"> </w:t>
      </w:r>
      <w:r w:rsidRPr="005E5DB4">
        <w:rPr>
          <w:lang w:val="en-US"/>
        </w:rPr>
        <w:t>n</w:t>
      </w:r>
      <w:r w:rsidRPr="00845A21">
        <w:t xml:space="preserve"> </w:t>
      </w:r>
    </w:p>
    <w:p w:rsidR="00D42A66" w:rsidRPr="00845A21" w:rsidRDefault="00D42A66" w:rsidP="00D57A42">
      <w:pPr>
        <w:spacing w:after="0" w:line="240" w:lineRule="auto"/>
        <w:ind w:left="142" w:hanging="142"/>
      </w:pPr>
      <w:r w:rsidRPr="000C66DE">
        <w:t>деформуючий</w:t>
      </w:r>
      <w:r w:rsidRPr="00845A21">
        <w:t xml:space="preserve"> </w:t>
      </w:r>
      <w:r w:rsidRPr="005E5DB4">
        <w:rPr>
          <w:lang w:val="en-US"/>
        </w:rPr>
        <w:t>deformans</w:t>
      </w:r>
      <w:r w:rsidRPr="00845A21">
        <w:t xml:space="preserve">, </w:t>
      </w:r>
      <w:r w:rsidRPr="005E5DB4">
        <w:rPr>
          <w:lang w:val="en-US"/>
        </w:rPr>
        <w:t>ntis</w:t>
      </w:r>
    </w:p>
    <w:p w:rsidR="00D42A66" w:rsidRPr="00845A21" w:rsidRDefault="00D42A66" w:rsidP="00D57A42">
      <w:pPr>
        <w:spacing w:after="0" w:line="240" w:lineRule="auto"/>
        <w:ind w:left="142" w:hanging="142"/>
      </w:pPr>
      <w:r w:rsidRPr="000C66DE">
        <w:t>дибазол</w:t>
      </w:r>
      <w:r w:rsidRPr="00845A21">
        <w:t xml:space="preserve"> </w:t>
      </w:r>
      <w:r w:rsidR="00BA7991">
        <w:rPr>
          <w:lang w:val="en-US"/>
        </w:rPr>
        <w:t>D</w:t>
      </w:r>
      <w:r w:rsidRPr="005E5DB4">
        <w:rPr>
          <w:lang w:val="en-US"/>
        </w:rPr>
        <w:t>ibaz</w:t>
      </w:r>
      <w:r w:rsidRPr="00845A21">
        <w:t>ō</w:t>
      </w:r>
      <w:r w:rsidRPr="005E5DB4">
        <w:rPr>
          <w:lang w:val="en-US"/>
        </w:rPr>
        <w:t>lum</w:t>
      </w:r>
      <w:r w:rsidRPr="00845A21">
        <w:t xml:space="preserve">, </w:t>
      </w:r>
      <w:r w:rsidRPr="005E5DB4">
        <w:rPr>
          <w:lang w:val="en-US"/>
        </w:rPr>
        <w:t>i</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дибіоміцин</w:t>
      </w:r>
      <w:r w:rsidRPr="00845A21">
        <w:t xml:space="preserve"> </w:t>
      </w:r>
      <w:r w:rsidR="00BA7991">
        <w:rPr>
          <w:lang w:val="en-US"/>
        </w:rPr>
        <w:t>D</w:t>
      </w:r>
      <w:r w:rsidRPr="005E5DB4">
        <w:rPr>
          <w:lang w:val="en-US"/>
        </w:rPr>
        <w:t>ibiomyc</w:t>
      </w:r>
      <w:r w:rsidRPr="00845A21">
        <w:t>ī</w:t>
      </w:r>
      <w:r w:rsidRPr="005E5DB4">
        <w:rPr>
          <w:lang w:val="en-US"/>
        </w:rPr>
        <w:t>num</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дивертикул</w:t>
      </w:r>
      <w:r w:rsidRPr="00845A21">
        <w:t xml:space="preserve"> </w:t>
      </w:r>
      <w:r w:rsidRPr="005E5DB4">
        <w:rPr>
          <w:lang w:val="en-US"/>
        </w:rPr>
        <w:t>divertic</w:t>
      </w:r>
      <w:r w:rsidRPr="00845A21">
        <w:t>ŭ</w:t>
      </w:r>
      <w:r w:rsidRPr="005E5DB4">
        <w:rPr>
          <w:lang w:val="en-US"/>
        </w:rPr>
        <w:t>lum</w:t>
      </w:r>
      <w:r w:rsidRPr="00845A21">
        <w:t xml:space="preserve">, </w:t>
      </w:r>
      <w:r w:rsidRPr="005E5DB4">
        <w:rPr>
          <w:lang w:val="en-US"/>
        </w:rPr>
        <w:t>i</w:t>
      </w:r>
      <w:r w:rsidRPr="00845A21">
        <w:t xml:space="preserve"> </w:t>
      </w:r>
      <w:r w:rsidRPr="005E5DB4">
        <w:rPr>
          <w:lang w:val="en-US"/>
        </w:rPr>
        <w:t>n</w:t>
      </w:r>
    </w:p>
    <w:p w:rsidR="00903943" w:rsidRPr="00845A21" w:rsidRDefault="00903943" w:rsidP="00D57A42">
      <w:pPr>
        <w:spacing w:after="0" w:line="240" w:lineRule="auto"/>
        <w:ind w:left="142" w:hanging="142"/>
      </w:pPr>
      <w:r>
        <w:rPr>
          <w:lang w:val="uk-UA"/>
        </w:rPr>
        <w:t>дивовижний</w:t>
      </w:r>
      <w:r w:rsidRPr="00845A21">
        <w:t xml:space="preserve"> </w:t>
      </w:r>
      <w:r w:rsidRPr="005E5DB4">
        <w:rPr>
          <w:lang w:val="en-US"/>
        </w:rPr>
        <w:t>mirab</w:t>
      </w:r>
      <w:r w:rsidRPr="00845A21">
        <w:t>ĭ</w:t>
      </w:r>
      <w:r w:rsidRPr="005E5DB4">
        <w:rPr>
          <w:lang w:val="en-US"/>
        </w:rPr>
        <w:t>lis</w:t>
      </w:r>
      <w:r w:rsidRPr="00845A21">
        <w:t xml:space="preserve">, </w:t>
      </w:r>
      <w:r w:rsidRPr="005E5DB4">
        <w:rPr>
          <w:lang w:val="en-US"/>
        </w:rPr>
        <w:t>e</w:t>
      </w:r>
      <w:r w:rsidRPr="00845A21">
        <w:t xml:space="preserve"> </w:t>
      </w:r>
    </w:p>
    <w:p w:rsidR="00D42A66" w:rsidRPr="00845A21" w:rsidRDefault="00D42A66" w:rsidP="00D57A42">
      <w:pPr>
        <w:spacing w:after="0" w:line="240" w:lineRule="auto"/>
        <w:ind w:left="142" w:hanging="142"/>
      </w:pPr>
      <w:r w:rsidRPr="000C66DE">
        <w:t>диетиловий</w:t>
      </w:r>
      <w:r w:rsidRPr="00845A21">
        <w:t xml:space="preserve"> </w:t>
      </w:r>
      <w:r w:rsidRPr="005E5DB4">
        <w:rPr>
          <w:lang w:val="en-US"/>
        </w:rPr>
        <w:t>diaethyl</w:t>
      </w:r>
      <w:r w:rsidRPr="00845A21">
        <w:t>ĭ</w:t>
      </w:r>
      <w:r w:rsidRPr="005E5DB4">
        <w:rPr>
          <w:lang w:val="en-US"/>
        </w:rPr>
        <w:t>cus</w:t>
      </w:r>
      <w:r w:rsidRPr="00845A21">
        <w:t xml:space="preserve">, </w:t>
      </w:r>
      <w:r w:rsidRPr="005E5DB4">
        <w:rPr>
          <w:lang w:val="en-US"/>
        </w:rPr>
        <w:t>a</w:t>
      </w:r>
      <w:r w:rsidRPr="00845A21">
        <w:t xml:space="preserve">, </w:t>
      </w:r>
      <w:r w:rsidRPr="005E5DB4">
        <w:rPr>
          <w:lang w:val="en-US"/>
        </w:rPr>
        <w:t>um</w:t>
      </w:r>
      <w:r w:rsidRPr="00845A21">
        <w:t xml:space="preserve"> </w:t>
      </w:r>
    </w:p>
    <w:p w:rsidR="00D42A66" w:rsidRPr="00845A21" w:rsidRDefault="00D42A66" w:rsidP="00D57A42">
      <w:pPr>
        <w:spacing w:after="0" w:line="240" w:lineRule="auto"/>
        <w:ind w:left="142" w:hanging="142"/>
      </w:pPr>
      <w:r w:rsidRPr="000C66DE">
        <w:t>диетилстильбестрол</w:t>
      </w:r>
      <w:r w:rsidR="00851A74" w:rsidRPr="00845A21">
        <w:t xml:space="preserve">   </w:t>
      </w:r>
      <w:r w:rsidR="00851A74">
        <w:rPr>
          <w:lang w:val="en-US"/>
        </w:rPr>
        <w:t>D</w:t>
      </w:r>
      <w:r w:rsidRPr="005E5DB4">
        <w:rPr>
          <w:lang w:val="en-US"/>
        </w:rPr>
        <w:t>iaethylstilboestr</w:t>
      </w:r>
      <w:r w:rsidRPr="00845A21">
        <w:t>ō</w:t>
      </w:r>
      <w:r w:rsidRPr="005E5DB4">
        <w:rPr>
          <w:lang w:val="en-US"/>
        </w:rPr>
        <w:t>lum</w:t>
      </w:r>
      <w:r w:rsidRPr="00845A21">
        <w:t xml:space="preserve">, </w:t>
      </w:r>
      <w:r w:rsidRPr="005E5DB4">
        <w:rPr>
          <w:lang w:val="en-US"/>
        </w:rPr>
        <w:t>i</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диклоксацилін</w:t>
      </w:r>
      <w:r w:rsidR="00851A74" w:rsidRPr="00845A21">
        <w:t xml:space="preserve"> </w:t>
      </w:r>
      <w:r w:rsidR="00851A74">
        <w:rPr>
          <w:lang w:val="en-US"/>
        </w:rPr>
        <w:t>D</w:t>
      </w:r>
      <w:r w:rsidRPr="005E5DB4">
        <w:rPr>
          <w:lang w:val="en-US"/>
        </w:rPr>
        <w:t>icloxacillinum</w:t>
      </w:r>
      <w:r w:rsidRPr="00845A21">
        <w:t xml:space="preserve">, </w:t>
      </w:r>
      <w:r w:rsidRPr="005E5DB4">
        <w:rPr>
          <w:lang w:val="en-US"/>
        </w:rPr>
        <w:t>i</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димедрол</w:t>
      </w:r>
      <w:r w:rsidR="00851A74" w:rsidRPr="00845A21">
        <w:t xml:space="preserve"> </w:t>
      </w:r>
      <w:r w:rsidR="00851A74">
        <w:rPr>
          <w:lang w:val="en-US"/>
        </w:rPr>
        <w:t>D</w:t>
      </w:r>
      <w:r w:rsidRPr="005E5DB4">
        <w:rPr>
          <w:lang w:val="en-US"/>
        </w:rPr>
        <w:t>imedr</w:t>
      </w:r>
      <w:r w:rsidRPr="00845A21">
        <w:t>ō</w:t>
      </w:r>
      <w:r w:rsidRPr="005E5DB4">
        <w:rPr>
          <w:lang w:val="en-US"/>
        </w:rPr>
        <w:t>lum</w:t>
      </w:r>
      <w:r w:rsidRPr="00845A21">
        <w:t xml:space="preserve">, </w:t>
      </w:r>
      <w:r w:rsidRPr="005E5DB4">
        <w:rPr>
          <w:lang w:val="en-US"/>
        </w:rPr>
        <w:t>i</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диплое</w:t>
      </w:r>
      <w:r w:rsidRPr="00845A21">
        <w:t xml:space="preserve"> </w:t>
      </w:r>
      <w:r w:rsidRPr="005E5DB4">
        <w:rPr>
          <w:lang w:val="en-US"/>
        </w:rPr>
        <w:t>diplo</w:t>
      </w:r>
      <w:r w:rsidRPr="00845A21">
        <w:t>ë, ë</w:t>
      </w:r>
      <w:r w:rsidRPr="005E5DB4">
        <w:rPr>
          <w:lang w:val="en-US"/>
        </w:rPr>
        <w:t>s</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дипрофілін</w:t>
      </w:r>
      <w:r w:rsidR="00851A74" w:rsidRPr="00845A21">
        <w:t xml:space="preserve"> </w:t>
      </w:r>
      <w:r w:rsidR="00851A74">
        <w:rPr>
          <w:lang w:val="en-US"/>
        </w:rPr>
        <w:t>D</w:t>
      </w:r>
      <w:r w:rsidRPr="005E5DB4">
        <w:rPr>
          <w:lang w:val="en-US"/>
        </w:rPr>
        <w:t>iprophyll</w:t>
      </w:r>
      <w:r w:rsidRPr="00845A21">
        <w:t>ī</w:t>
      </w:r>
      <w:r w:rsidRPr="005E5DB4">
        <w:rPr>
          <w:lang w:val="en-US"/>
        </w:rPr>
        <w:t>num</w:t>
      </w:r>
      <w:r w:rsidRPr="00845A21">
        <w:t xml:space="preserve">, </w:t>
      </w:r>
      <w:r w:rsidRPr="005E5DB4">
        <w:rPr>
          <w:lang w:val="en-US"/>
        </w:rPr>
        <w:t>i</w:t>
      </w:r>
      <w:r w:rsidRPr="00845A21">
        <w:t xml:space="preserve"> </w:t>
      </w:r>
      <w:r w:rsidRPr="005E5DB4">
        <w:rPr>
          <w:lang w:val="en-US"/>
        </w:rPr>
        <w:t>n</w:t>
      </w:r>
    </w:p>
    <w:p w:rsidR="00D42A66" w:rsidRPr="005E5DB4" w:rsidRDefault="00D42A66" w:rsidP="00D57A42">
      <w:pPr>
        <w:spacing w:after="0" w:line="240" w:lineRule="auto"/>
        <w:ind w:left="142" w:hanging="142"/>
        <w:rPr>
          <w:lang w:val="en-US"/>
        </w:rPr>
      </w:pPr>
      <w:r w:rsidRPr="000C66DE">
        <w:t>дисемінований</w:t>
      </w:r>
      <w:r w:rsidRPr="005E5DB4">
        <w:rPr>
          <w:lang w:val="en-US"/>
        </w:rPr>
        <w:t xml:space="preserve"> disseminātus, a, um</w:t>
      </w:r>
    </w:p>
    <w:p w:rsidR="00D42A66" w:rsidRPr="005E5DB4" w:rsidRDefault="00D42A66" w:rsidP="00D57A42">
      <w:pPr>
        <w:spacing w:after="0" w:line="240" w:lineRule="auto"/>
        <w:ind w:left="142" w:hanging="142"/>
        <w:rPr>
          <w:lang w:val="en-US"/>
        </w:rPr>
      </w:pPr>
      <w:r w:rsidRPr="000C66DE">
        <w:t>диск</w:t>
      </w:r>
      <w:r w:rsidRPr="005E5DB4">
        <w:rPr>
          <w:lang w:val="en-US"/>
        </w:rPr>
        <w:t xml:space="preserve"> discus, i m</w:t>
      </w:r>
    </w:p>
    <w:p w:rsidR="00D42A66" w:rsidRPr="005E5DB4" w:rsidRDefault="00D42A66" w:rsidP="00D57A42">
      <w:pPr>
        <w:spacing w:after="0" w:line="240" w:lineRule="auto"/>
        <w:ind w:left="142" w:hanging="142"/>
        <w:rPr>
          <w:lang w:val="en-US"/>
        </w:rPr>
      </w:pPr>
      <w:r w:rsidRPr="000C66DE">
        <w:t>дистальний</w:t>
      </w:r>
      <w:r w:rsidRPr="005E5DB4">
        <w:rPr>
          <w:lang w:val="en-US"/>
        </w:rPr>
        <w:t xml:space="preserve"> distalis, e </w:t>
      </w:r>
    </w:p>
    <w:p w:rsidR="00D42A66" w:rsidRPr="005E5DB4" w:rsidRDefault="00D42A66" w:rsidP="00D57A42">
      <w:pPr>
        <w:spacing w:after="0" w:line="240" w:lineRule="auto"/>
        <w:ind w:left="142" w:hanging="142"/>
        <w:rPr>
          <w:lang w:val="en-US"/>
        </w:rPr>
      </w:pPr>
      <w:r w:rsidRPr="000C66DE">
        <w:t>дистильований</w:t>
      </w:r>
      <w:r w:rsidRPr="005E5DB4">
        <w:rPr>
          <w:lang w:val="en-US"/>
        </w:rPr>
        <w:t xml:space="preserve"> destillātus, a, um</w:t>
      </w:r>
    </w:p>
    <w:p w:rsidR="00D42A66" w:rsidRPr="005E5DB4" w:rsidRDefault="00D42A66" w:rsidP="00D57A42">
      <w:pPr>
        <w:spacing w:after="0" w:line="240" w:lineRule="auto"/>
        <w:ind w:left="142" w:hanging="142"/>
        <w:rPr>
          <w:lang w:val="en-US"/>
        </w:rPr>
      </w:pPr>
      <w:r w:rsidRPr="000C66DE">
        <w:t>дитина</w:t>
      </w:r>
      <w:r w:rsidRPr="005E5DB4">
        <w:rPr>
          <w:lang w:val="en-US"/>
        </w:rPr>
        <w:t xml:space="preserve"> infans, ntis m, f</w:t>
      </w:r>
    </w:p>
    <w:p w:rsidR="00D42A66" w:rsidRPr="005E5DB4" w:rsidRDefault="00D42A66" w:rsidP="00D57A42">
      <w:pPr>
        <w:spacing w:after="0" w:line="240" w:lineRule="auto"/>
        <w:ind w:left="142" w:hanging="142"/>
        <w:rPr>
          <w:lang w:val="en-US"/>
        </w:rPr>
      </w:pPr>
      <w:r w:rsidRPr="000C66DE">
        <w:t>дифузний</w:t>
      </w:r>
      <w:r w:rsidRPr="005E5DB4">
        <w:rPr>
          <w:lang w:val="en-US"/>
        </w:rPr>
        <w:t xml:space="preserve"> diffūsus, a, um </w:t>
      </w:r>
    </w:p>
    <w:p w:rsidR="00D42A66" w:rsidRPr="005E5DB4" w:rsidRDefault="00D42A66" w:rsidP="00D57A42">
      <w:pPr>
        <w:spacing w:after="0" w:line="240" w:lineRule="auto"/>
        <w:ind w:left="142" w:hanging="142"/>
        <w:rPr>
          <w:lang w:val="en-US"/>
        </w:rPr>
      </w:pPr>
      <w:r w:rsidRPr="000C66DE">
        <w:t>дихальне</w:t>
      </w:r>
      <w:r w:rsidRPr="005E5DB4">
        <w:rPr>
          <w:lang w:val="en-US"/>
        </w:rPr>
        <w:t xml:space="preserve"> </w:t>
      </w:r>
      <w:r w:rsidRPr="000C66DE">
        <w:t>горло</w:t>
      </w:r>
      <w:r w:rsidRPr="005E5DB4">
        <w:rPr>
          <w:lang w:val="en-US"/>
        </w:rPr>
        <w:t xml:space="preserve"> </w:t>
      </w:r>
      <w:r w:rsidRPr="000C66DE">
        <w:t>см</w:t>
      </w:r>
      <w:r w:rsidRPr="005E5DB4">
        <w:rPr>
          <w:lang w:val="en-US"/>
        </w:rPr>
        <w:t xml:space="preserve">. </w:t>
      </w:r>
      <w:r w:rsidRPr="000C66DE">
        <w:t>трахея</w:t>
      </w:r>
    </w:p>
    <w:p w:rsidR="00D42A66" w:rsidRPr="005E5DB4" w:rsidRDefault="00D42A66" w:rsidP="00D57A42">
      <w:pPr>
        <w:spacing w:after="0" w:line="240" w:lineRule="auto"/>
        <w:ind w:left="142" w:hanging="142"/>
        <w:rPr>
          <w:lang w:val="en-US"/>
        </w:rPr>
      </w:pPr>
      <w:r w:rsidRPr="000C66DE">
        <w:t>дихальний</w:t>
      </w:r>
      <w:r w:rsidRPr="005E5DB4">
        <w:rPr>
          <w:lang w:val="en-US"/>
        </w:rPr>
        <w:t xml:space="preserve">, </w:t>
      </w:r>
      <w:r w:rsidRPr="000C66DE">
        <w:t>респіраторний</w:t>
      </w:r>
      <w:r w:rsidRPr="005E5DB4">
        <w:rPr>
          <w:lang w:val="en-US"/>
        </w:rPr>
        <w:t xml:space="preserve"> respiratorius, a, um</w:t>
      </w:r>
    </w:p>
    <w:p w:rsidR="00D42A66" w:rsidRPr="005E5DB4" w:rsidRDefault="00D42A66" w:rsidP="00D57A42">
      <w:pPr>
        <w:spacing w:after="0" w:line="240" w:lineRule="auto"/>
        <w:ind w:left="142" w:hanging="142"/>
        <w:rPr>
          <w:lang w:val="en-US"/>
        </w:rPr>
      </w:pPr>
      <w:r w:rsidRPr="000C66DE">
        <w:t>дихлотіазид</w:t>
      </w:r>
      <w:r w:rsidR="00851A74">
        <w:rPr>
          <w:lang w:val="en-US"/>
        </w:rPr>
        <w:t xml:space="preserve"> </w:t>
      </w:r>
      <w:r w:rsidR="00BA7991">
        <w:rPr>
          <w:lang w:val="en-US"/>
        </w:rPr>
        <w:t>D</w:t>
      </w:r>
      <w:r w:rsidRPr="005E5DB4">
        <w:rPr>
          <w:lang w:val="en-US"/>
        </w:rPr>
        <w:t>ichlothiazīdum, i n</w:t>
      </w:r>
    </w:p>
    <w:p w:rsidR="00D42A66" w:rsidRPr="005E5DB4" w:rsidRDefault="00D42A66" w:rsidP="00D57A42">
      <w:pPr>
        <w:spacing w:after="0" w:line="240" w:lineRule="auto"/>
        <w:ind w:left="142" w:hanging="142"/>
        <w:rPr>
          <w:lang w:val="en-US"/>
        </w:rPr>
      </w:pPr>
      <w:r w:rsidRPr="000C66DE">
        <w:t>діабет</w:t>
      </w:r>
      <w:r w:rsidRPr="005E5DB4">
        <w:rPr>
          <w:lang w:val="en-US"/>
        </w:rPr>
        <w:t xml:space="preserve"> diabētes, ae m</w:t>
      </w:r>
    </w:p>
    <w:p w:rsidR="00D42A66" w:rsidRPr="005E5DB4" w:rsidRDefault="00D42A66" w:rsidP="00D57A42">
      <w:pPr>
        <w:spacing w:after="0" w:line="240" w:lineRule="auto"/>
        <w:ind w:left="142" w:hanging="142"/>
        <w:rPr>
          <w:lang w:val="en-US"/>
        </w:rPr>
      </w:pPr>
      <w:r w:rsidRPr="000C66DE">
        <w:t>діабетичний</w:t>
      </w:r>
      <w:r w:rsidR="00851A74">
        <w:rPr>
          <w:lang w:val="en-US"/>
        </w:rPr>
        <w:t xml:space="preserve"> </w:t>
      </w:r>
      <w:r w:rsidRPr="005E5DB4">
        <w:rPr>
          <w:lang w:val="en-US"/>
        </w:rPr>
        <w:t>diabetĭcus, a, um</w:t>
      </w:r>
    </w:p>
    <w:p w:rsidR="00D42A66" w:rsidRPr="005E5DB4" w:rsidRDefault="00D42A66" w:rsidP="00D57A42">
      <w:pPr>
        <w:spacing w:after="0" w:line="240" w:lineRule="auto"/>
        <w:ind w:left="142" w:hanging="142"/>
        <w:rPr>
          <w:lang w:val="en-US"/>
        </w:rPr>
      </w:pPr>
      <w:r w:rsidRPr="000C66DE">
        <w:t>діагноз</w:t>
      </w:r>
      <w:r w:rsidRPr="005E5DB4">
        <w:rPr>
          <w:lang w:val="en-US"/>
        </w:rPr>
        <w:t xml:space="preserve"> diagnōsis, is f </w:t>
      </w:r>
    </w:p>
    <w:p w:rsidR="00D42A66" w:rsidRPr="005E5DB4" w:rsidRDefault="00D42A66" w:rsidP="00D57A42">
      <w:pPr>
        <w:spacing w:after="0" w:line="240" w:lineRule="auto"/>
        <w:ind w:left="142" w:hanging="142"/>
        <w:rPr>
          <w:lang w:val="en-US"/>
        </w:rPr>
      </w:pPr>
      <w:r w:rsidRPr="000C66DE">
        <w:t>діазолін</w:t>
      </w:r>
      <w:r w:rsidR="00851A74">
        <w:rPr>
          <w:lang w:val="en-US"/>
        </w:rPr>
        <w:t xml:space="preserve"> D</w:t>
      </w:r>
      <w:r w:rsidRPr="005E5DB4">
        <w:rPr>
          <w:lang w:val="en-US"/>
        </w:rPr>
        <w:t xml:space="preserve">iazolīnum, i n </w:t>
      </w:r>
    </w:p>
    <w:p w:rsidR="00D42A66" w:rsidRPr="005E5DB4" w:rsidRDefault="00D42A66" w:rsidP="00D57A42">
      <w:pPr>
        <w:spacing w:after="0" w:line="240" w:lineRule="auto"/>
        <w:ind w:left="142" w:hanging="142"/>
        <w:rPr>
          <w:lang w:val="en-US"/>
        </w:rPr>
      </w:pPr>
      <w:r w:rsidRPr="000C66DE">
        <w:t>діаметр</w:t>
      </w:r>
      <w:r w:rsidRPr="005E5DB4">
        <w:rPr>
          <w:lang w:val="en-US"/>
        </w:rPr>
        <w:t xml:space="preserve"> diamēter, tri f </w:t>
      </w:r>
    </w:p>
    <w:p w:rsidR="00D42A66" w:rsidRPr="005E5DB4" w:rsidRDefault="00D42A66" w:rsidP="00D57A42">
      <w:pPr>
        <w:spacing w:after="0" w:line="240" w:lineRule="auto"/>
        <w:ind w:left="142" w:hanging="142"/>
        <w:rPr>
          <w:lang w:val="en-US"/>
        </w:rPr>
      </w:pPr>
      <w:r w:rsidRPr="000C66DE">
        <w:t>діастема</w:t>
      </w:r>
      <w:r w:rsidRPr="005E5DB4">
        <w:rPr>
          <w:lang w:val="en-US"/>
        </w:rPr>
        <w:t xml:space="preserve"> diastēma, ătis n</w:t>
      </w:r>
    </w:p>
    <w:p w:rsidR="00D42A66" w:rsidRPr="005E5DB4" w:rsidRDefault="00D42A66" w:rsidP="00D57A42">
      <w:pPr>
        <w:spacing w:after="0" w:line="240" w:lineRule="auto"/>
        <w:ind w:left="142" w:hanging="142"/>
        <w:rPr>
          <w:lang w:val="en-US"/>
        </w:rPr>
      </w:pPr>
      <w:r w:rsidRPr="000C66DE">
        <w:t>діафрагма</w:t>
      </w:r>
      <w:r w:rsidRPr="005E5DB4">
        <w:rPr>
          <w:lang w:val="en-US"/>
        </w:rPr>
        <w:t xml:space="preserve"> diaphragma, ătis n </w:t>
      </w:r>
    </w:p>
    <w:p w:rsidR="00D42A66" w:rsidRPr="005E5DB4" w:rsidRDefault="00D42A66" w:rsidP="00D57A42">
      <w:pPr>
        <w:spacing w:after="0" w:line="240" w:lineRule="auto"/>
        <w:ind w:left="142" w:hanging="142"/>
        <w:rPr>
          <w:lang w:val="en-US"/>
        </w:rPr>
      </w:pPr>
      <w:r w:rsidRPr="000C66DE">
        <w:t>діафрагмальний</w:t>
      </w:r>
      <w:r w:rsidRPr="005E5DB4">
        <w:rPr>
          <w:lang w:val="en-US"/>
        </w:rPr>
        <w:t xml:space="preserve"> phrenicus, a, um (</w:t>
      </w:r>
      <w:r w:rsidRPr="000C66DE">
        <w:t>нерв</w:t>
      </w:r>
      <w:r w:rsidRPr="005E5DB4">
        <w:rPr>
          <w:lang w:val="en-US"/>
        </w:rPr>
        <w:t>); diaphragmaticus, a, um</w:t>
      </w:r>
    </w:p>
    <w:p w:rsidR="00D42A66" w:rsidRPr="005E5DB4" w:rsidRDefault="00D42A66" w:rsidP="00D57A42">
      <w:pPr>
        <w:spacing w:after="0" w:line="240" w:lineRule="auto"/>
        <w:ind w:left="142" w:hanging="142"/>
        <w:rPr>
          <w:lang w:val="en-US"/>
        </w:rPr>
      </w:pPr>
      <w:r w:rsidRPr="000C66DE">
        <w:t>ділянка</w:t>
      </w:r>
      <w:r w:rsidRPr="005E5DB4">
        <w:rPr>
          <w:lang w:val="en-US"/>
        </w:rPr>
        <w:t xml:space="preserve"> regio, ōnis f</w:t>
      </w:r>
    </w:p>
    <w:p w:rsidR="00D42A66" w:rsidRPr="004A1C1C" w:rsidRDefault="00D42A66" w:rsidP="00D57A42">
      <w:pPr>
        <w:spacing w:after="0" w:line="240" w:lineRule="auto"/>
        <w:ind w:left="142" w:hanging="142"/>
        <w:rPr>
          <w:lang w:val="en-US"/>
        </w:rPr>
      </w:pPr>
      <w:r w:rsidRPr="000C66DE">
        <w:t>діти</w:t>
      </w:r>
      <w:r w:rsidRPr="004A1C1C">
        <w:rPr>
          <w:lang w:val="en-US"/>
        </w:rPr>
        <w:t xml:space="preserve"> infantes, ium m, f pl</w:t>
      </w:r>
      <w:r w:rsidR="004A1C1C">
        <w:rPr>
          <w:lang w:val="en-US"/>
        </w:rPr>
        <w:t>ur.</w:t>
      </w:r>
    </w:p>
    <w:p w:rsidR="00D42A66" w:rsidRPr="005E5DB4" w:rsidRDefault="00D42A66" w:rsidP="00D57A42">
      <w:pPr>
        <w:spacing w:after="0" w:line="240" w:lineRule="auto"/>
        <w:ind w:left="142" w:hanging="142"/>
        <w:rPr>
          <w:lang w:val="en-US"/>
        </w:rPr>
      </w:pPr>
      <w:r w:rsidRPr="000C66DE">
        <w:t>для</w:t>
      </w:r>
      <w:r w:rsidRPr="005E5DB4">
        <w:rPr>
          <w:lang w:val="en-US"/>
        </w:rPr>
        <w:t xml:space="preserve"> pro (</w:t>
      </w:r>
      <w:r w:rsidRPr="000C66DE">
        <w:t>з</w:t>
      </w:r>
      <w:r w:rsidRPr="005E5DB4">
        <w:rPr>
          <w:lang w:val="en-US"/>
        </w:rPr>
        <w:t xml:space="preserve"> Abl.); ad (</w:t>
      </w:r>
      <w:r w:rsidRPr="000C66DE">
        <w:t>з</w:t>
      </w:r>
      <w:r w:rsidRPr="005E5DB4">
        <w:rPr>
          <w:lang w:val="en-US"/>
        </w:rPr>
        <w:t xml:space="preserve"> </w:t>
      </w:r>
      <w:r w:rsidRPr="000C66DE">
        <w:t>Ас</w:t>
      </w:r>
      <w:r w:rsidRPr="005E5DB4">
        <w:rPr>
          <w:lang w:val="en-US"/>
        </w:rPr>
        <w:t xml:space="preserve">c.) </w:t>
      </w:r>
    </w:p>
    <w:p w:rsidR="00D42A66" w:rsidRPr="005E5DB4" w:rsidRDefault="00D42A66" w:rsidP="00D57A42">
      <w:pPr>
        <w:spacing w:after="0" w:line="240" w:lineRule="auto"/>
        <w:ind w:left="142" w:hanging="142"/>
        <w:rPr>
          <w:lang w:val="en-US"/>
        </w:rPr>
      </w:pPr>
      <w:r w:rsidRPr="000C66DE">
        <w:t>дно</w:t>
      </w:r>
      <w:r w:rsidRPr="005E5DB4">
        <w:rPr>
          <w:lang w:val="en-US"/>
        </w:rPr>
        <w:t xml:space="preserve"> fundus, i m</w:t>
      </w:r>
    </w:p>
    <w:p w:rsidR="00D42A66" w:rsidRPr="005E5DB4" w:rsidRDefault="00D42A66" w:rsidP="00D57A42">
      <w:pPr>
        <w:spacing w:after="0" w:line="240" w:lineRule="auto"/>
        <w:ind w:left="142" w:hanging="142"/>
        <w:rPr>
          <w:lang w:val="en-US"/>
        </w:rPr>
      </w:pPr>
      <w:r w:rsidRPr="000C66DE">
        <w:t>до</w:t>
      </w:r>
      <w:r w:rsidRPr="005E5DB4">
        <w:rPr>
          <w:lang w:val="en-US"/>
        </w:rPr>
        <w:t xml:space="preserve"> ad (</w:t>
      </w:r>
      <w:r w:rsidRPr="000C66DE">
        <w:t>з</w:t>
      </w:r>
      <w:r w:rsidRPr="005E5DB4">
        <w:rPr>
          <w:lang w:val="en-US"/>
        </w:rPr>
        <w:t xml:space="preserve"> </w:t>
      </w:r>
      <w:r w:rsidRPr="000C66DE">
        <w:t>Ас</w:t>
      </w:r>
      <w:r w:rsidRPr="005E5DB4">
        <w:rPr>
          <w:lang w:val="en-US"/>
        </w:rPr>
        <w:t>c.)</w:t>
      </w:r>
    </w:p>
    <w:p w:rsidR="00D42A66" w:rsidRPr="005E5DB4" w:rsidRDefault="00D42A66" w:rsidP="00D57A42">
      <w:pPr>
        <w:spacing w:after="0" w:line="240" w:lineRule="auto"/>
        <w:ind w:left="142" w:hanging="142"/>
        <w:rPr>
          <w:lang w:val="en-US"/>
        </w:rPr>
      </w:pPr>
      <w:r w:rsidRPr="000C66DE">
        <w:lastRenderedPageBreak/>
        <w:t>добре</w:t>
      </w:r>
      <w:r w:rsidRPr="005E5DB4">
        <w:rPr>
          <w:lang w:val="en-US"/>
        </w:rPr>
        <w:t xml:space="preserve"> bene</w:t>
      </w:r>
    </w:p>
    <w:p w:rsidR="00D42A66" w:rsidRPr="005E5DB4" w:rsidRDefault="00D42A66" w:rsidP="00D57A42">
      <w:pPr>
        <w:spacing w:after="0" w:line="240" w:lineRule="auto"/>
        <w:ind w:left="142" w:hanging="142"/>
        <w:rPr>
          <w:lang w:val="en-US"/>
        </w:rPr>
      </w:pPr>
      <w:r w:rsidRPr="000C66DE">
        <w:t>доброякісний</w:t>
      </w:r>
      <w:r w:rsidRPr="005E5DB4">
        <w:rPr>
          <w:lang w:val="en-US"/>
        </w:rPr>
        <w:t xml:space="preserve"> benignus, a,um</w:t>
      </w:r>
    </w:p>
    <w:p w:rsidR="00D42A66" w:rsidRPr="005E5DB4" w:rsidRDefault="00D42A66" w:rsidP="00D57A42">
      <w:pPr>
        <w:spacing w:after="0" w:line="240" w:lineRule="auto"/>
        <w:ind w:left="142" w:hanging="142"/>
        <w:rPr>
          <w:lang w:val="en-US"/>
        </w:rPr>
      </w:pPr>
      <w:r w:rsidRPr="000C66DE">
        <w:t>довгастий</w:t>
      </w:r>
      <w:r w:rsidRPr="005E5DB4">
        <w:rPr>
          <w:lang w:val="en-US"/>
        </w:rPr>
        <w:t xml:space="preserve"> oblongātus, a, um</w:t>
      </w:r>
    </w:p>
    <w:p w:rsidR="00D42A66" w:rsidRPr="005E5DB4" w:rsidRDefault="00D42A66" w:rsidP="00D57A42">
      <w:pPr>
        <w:spacing w:after="0" w:line="240" w:lineRule="auto"/>
        <w:ind w:left="142" w:hanging="142"/>
        <w:rPr>
          <w:lang w:val="en-US"/>
        </w:rPr>
      </w:pPr>
      <w:r w:rsidRPr="000C66DE">
        <w:t>довгастий</w:t>
      </w:r>
      <w:r w:rsidRPr="005E5DB4">
        <w:rPr>
          <w:lang w:val="en-US"/>
        </w:rPr>
        <w:t xml:space="preserve"> </w:t>
      </w:r>
      <w:r w:rsidRPr="000C66DE">
        <w:t>мозок</w:t>
      </w:r>
      <w:r w:rsidRPr="005E5DB4">
        <w:rPr>
          <w:lang w:val="en-US"/>
        </w:rPr>
        <w:t xml:space="preserve"> medulla oblongāta</w:t>
      </w:r>
    </w:p>
    <w:p w:rsidR="00D42A66" w:rsidRPr="005E5DB4" w:rsidRDefault="00D42A66" w:rsidP="00D57A42">
      <w:pPr>
        <w:spacing w:after="0" w:line="240" w:lineRule="auto"/>
        <w:ind w:left="142" w:hanging="142"/>
        <w:rPr>
          <w:lang w:val="en-US"/>
        </w:rPr>
      </w:pPr>
      <w:r w:rsidRPr="000C66DE">
        <w:t>довгий</w:t>
      </w:r>
      <w:r w:rsidRPr="005E5DB4">
        <w:rPr>
          <w:lang w:val="en-US"/>
        </w:rPr>
        <w:t xml:space="preserve"> longus, a, um</w:t>
      </w:r>
    </w:p>
    <w:p w:rsidR="00D42A66" w:rsidRPr="005E5DB4" w:rsidRDefault="00D42A66" w:rsidP="00D57A42">
      <w:pPr>
        <w:spacing w:after="0" w:line="240" w:lineRule="auto"/>
        <w:ind w:left="142" w:hanging="142"/>
        <w:rPr>
          <w:lang w:val="en-US"/>
        </w:rPr>
      </w:pPr>
      <w:r w:rsidRPr="000C66DE">
        <w:t>додавати</w:t>
      </w:r>
      <w:r w:rsidRPr="005E5DB4">
        <w:rPr>
          <w:lang w:val="en-US"/>
        </w:rPr>
        <w:t xml:space="preserve"> addo, ĕre 3 </w:t>
      </w:r>
    </w:p>
    <w:p w:rsidR="00D42A66" w:rsidRPr="005E5DB4" w:rsidRDefault="00D42A66" w:rsidP="00D57A42">
      <w:pPr>
        <w:spacing w:after="0" w:line="240" w:lineRule="auto"/>
        <w:ind w:left="142" w:hanging="142"/>
        <w:rPr>
          <w:lang w:val="en-US"/>
        </w:rPr>
      </w:pPr>
      <w:r w:rsidRPr="000C66DE">
        <w:t>додатковий</w:t>
      </w:r>
      <w:r w:rsidRPr="005E5DB4">
        <w:rPr>
          <w:lang w:val="en-US"/>
        </w:rPr>
        <w:t xml:space="preserve"> accessorius, a, um</w:t>
      </w:r>
    </w:p>
    <w:p w:rsidR="00D42A66" w:rsidRPr="005E5DB4" w:rsidRDefault="00D42A66" w:rsidP="00D57A42">
      <w:pPr>
        <w:spacing w:after="0" w:line="240" w:lineRule="auto"/>
        <w:ind w:left="142" w:hanging="142"/>
        <w:rPr>
          <w:lang w:val="en-US"/>
        </w:rPr>
      </w:pPr>
      <w:r w:rsidRPr="000C66DE">
        <w:t>доза</w:t>
      </w:r>
      <w:r w:rsidRPr="005E5DB4">
        <w:rPr>
          <w:lang w:val="en-US"/>
        </w:rPr>
        <w:t xml:space="preserve"> dosis, is f</w:t>
      </w:r>
    </w:p>
    <w:p w:rsidR="00D42A66" w:rsidRPr="000C66DE" w:rsidRDefault="00D42A66" w:rsidP="00D57A42">
      <w:pPr>
        <w:spacing w:after="0" w:line="240" w:lineRule="auto"/>
        <w:ind w:left="142" w:hanging="142"/>
      </w:pPr>
      <w:r w:rsidRPr="000C66DE">
        <w:t xml:space="preserve">доза добова pro die </w:t>
      </w:r>
    </w:p>
    <w:p w:rsidR="00D42A66" w:rsidRPr="000C66DE" w:rsidRDefault="00D42A66" w:rsidP="00D57A42">
      <w:pPr>
        <w:spacing w:after="0" w:line="240" w:lineRule="auto"/>
        <w:ind w:left="142" w:hanging="142"/>
      </w:pPr>
      <w:r w:rsidRPr="000C66DE">
        <w:t xml:space="preserve">доза разова pro dosi </w:t>
      </w:r>
    </w:p>
    <w:p w:rsidR="00D42A66" w:rsidRPr="00845A21" w:rsidRDefault="00D42A66" w:rsidP="00D57A42">
      <w:pPr>
        <w:spacing w:after="0" w:line="240" w:lineRule="auto"/>
        <w:ind w:left="142" w:hanging="142"/>
      </w:pPr>
      <w:r w:rsidRPr="000C66DE">
        <w:t>долонний</w:t>
      </w:r>
      <w:r w:rsidRPr="00845A21">
        <w:t xml:space="preserve"> </w:t>
      </w:r>
      <w:r w:rsidRPr="005E5DB4">
        <w:rPr>
          <w:lang w:val="en-US"/>
        </w:rPr>
        <w:t>palmaris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допоміжний</w:t>
      </w:r>
      <w:r w:rsidRPr="00845A21">
        <w:t xml:space="preserve"> </w:t>
      </w:r>
      <w:r w:rsidRPr="005E5DB4">
        <w:rPr>
          <w:lang w:val="en-US"/>
        </w:rPr>
        <w:t>adj</w:t>
      </w:r>
      <w:r w:rsidRPr="00845A21">
        <w:t>ŭ</w:t>
      </w:r>
      <w:r w:rsidRPr="005E5DB4">
        <w:rPr>
          <w:lang w:val="en-US"/>
        </w:rPr>
        <w:t>vans</w:t>
      </w:r>
      <w:r w:rsidRPr="00845A21">
        <w:t xml:space="preserve">, </w:t>
      </w:r>
      <w:r w:rsidRPr="005E5DB4">
        <w:rPr>
          <w:lang w:val="en-US"/>
        </w:rPr>
        <w:t>antis</w:t>
      </w:r>
    </w:p>
    <w:p w:rsidR="00D42A66" w:rsidRPr="00845A21" w:rsidRDefault="00D42A66" w:rsidP="00D57A42">
      <w:pPr>
        <w:spacing w:after="0" w:line="240" w:lineRule="auto"/>
        <w:ind w:left="142" w:hanging="142"/>
      </w:pPr>
      <w:r w:rsidRPr="000C66DE">
        <w:t>дорсальний</w:t>
      </w:r>
      <w:r w:rsidRPr="00845A21">
        <w:t xml:space="preserve"> </w:t>
      </w:r>
      <w:r w:rsidRPr="005E5DB4">
        <w:rPr>
          <w:lang w:val="en-US"/>
        </w:rPr>
        <w:t>dorsalis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драбинчастий</w:t>
      </w:r>
      <w:r w:rsidRPr="00845A21">
        <w:t xml:space="preserve"> </w:t>
      </w:r>
      <w:r w:rsidRPr="005E5DB4">
        <w:rPr>
          <w:lang w:val="en-US"/>
        </w:rPr>
        <w:t>scal</w:t>
      </w:r>
      <w:r w:rsidRPr="00845A21">
        <w:t>ē</w:t>
      </w:r>
      <w:r w:rsidRPr="005E5DB4">
        <w:rPr>
          <w:lang w:val="en-US"/>
        </w:rPr>
        <w:t>nus</w:t>
      </w:r>
      <w:r w:rsidRPr="00845A21">
        <w:t xml:space="preserve">, </w:t>
      </w:r>
      <w:r w:rsidRPr="005E5DB4">
        <w:rPr>
          <w:lang w:val="en-US"/>
        </w:rPr>
        <w:t>a</w:t>
      </w:r>
      <w:r w:rsidRPr="00845A21">
        <w:t xml:space="preserve">, </w:t>
      </w:r>
      <w:r w:rsidRPr="005E5DB4">
        <w:rPr>
          <w:lang w:val="en-US"/>
        </w:rPr>
        <w:t>um</w:t>
      </w:r>
    </w:p>
    <w:p w:rsidR="00D42A66" w:rsidRPr="00BA7991" w:rsidRDefault="00D42A66" w:rsidP="00D57A42">
      <w:pPr>
        <w:spacing w:after="0" w:line="240" w:lineRule="auto"/>
        <w:ind w:left="142" w:hanging="142"/>
      </w:pPr>
      <w:r w:rsidRPr="000C66DE">
        <w:t>драже</w:t>
      </w:r>
      <w:r w:rsidRPr="00BA7991">
        <w:t xml:space="preserve"> </w:t>
      </w:r>
      <w:r w:rsidRPr="005E5DB4">
        <w:rPr>
          <w:lang w:val="en-US"/>
        </w:rPr>
        <w:t>dragee</w:t>
      </w:r>
      <w:r w:rsidRPr="00BA7991">
        <w:t xml:space="preserve"> </w:t>
      </w:r>
      <w:r w:rsidR="00BA7991">
        <w:rPr>
          <w:lang w:val="en-US"/>
        </w:rPr>
        <w:t>n</w:t>
      </w:r>
      <w:r w:rsidR="00BA7991" w:rsidRPr="00BA7991">
        <w:t xml:space="preserve"> </w:t>
      </w:r>
      <w:r w:rsidRPr="00BA7991">
        <w:t>(</w:t>
      </w:r>
      <w:r w:rsidRPr="000C66DE">
        <w:t>не</w:t>
      </w:r>
      <w:r w:rsidRPr="00BA7991">
        <w:t xml:space="preserve"> </w:t>
      </w:r>
      <w:r w:rsidRPr="000C66DE">
        <w:t>відм</w:t>
      </w:r>
      <w:r w:rsidRPr="00BA7991">
        <w:t xml:space="preserve">.) </w:t>
      </w:r>
    </w:p>
    <w:p w:rsidR="00D42A66" w:rsidRPr="00F36A02" w:rsidRDefault="00D42A66" w:rsidP="00D57A42">
      <w:pPr>
        <w:spacing w:after="0" w:line="240" w:lineRule="auto"/>
        <w:ind w:left="142" w:hanging="142"/>
      </w:pPr>
      <w:r w:rsidRPr="000C66DE">
        <w:t>дрижання</w:t>
      </w:r>
      <w:r w:rsidRPr="00F36A02">
        <w:t xml:space="preserve">, </w:t>
      </w:r>
      <w:r w:rsidRPr="000C66DE">
        <w:t>тремор</w:t>
      </w:r>
      <w:r w:rsidRPr="00F36A02">
        <w:t xml:space="preserve"> </w:t>
      </w:r>
      <w:r w:rsidRPr="005E5DB4">
        <w:rPr>
          <w:lang w:val="en-US"/>
        </w:rPr>
        <w:t>tremor</w:t>
      </w:r>
      <w:r w:rsidRPr="00F36A02">
        <w:t>, ō</w:t>
      </w:r>
      <w:r w:rsidRPr="005E5DB4">
        <w:rPr>
          <w:lang w:val="en-US"/>
        </w:rPr>
        <w:t>ris</w:t>
      </w:r>
      <w:r w:rsidRPr="00F36A02">
        <w:t xml:space="preserve"> </w:t>
      </w:r>
      <w:r w:rsidRPr="005E5DB4">
        <w:rPr>
          <w:lang w:val="en-US"/>
        </w:rPr>
        <w:t>m</w:t>
      </w:r>
      <w:r w:rsidRPr="00F36A02">
        <w:t xml:space="preserve"> </w:t>
      </w:r>
    </w:p>
    <w:p w:rsidR="00D42A66" w:rsidRPr="00F36A02" w:rsidRDefault="00D42A66" w:rsidP="00D57A42">
      <w:pPr>
        <w:spacing w:after="0" w:line="240" w:lineRule="auto"/>
        <w:ind w:left="142" w:hanging="142"/>
      </w:pPr>
      <w:r w:rsidRPr="000C66DE">
        <w:t>дрібний</w:t>
      </w:r>
      <w:r w:rsidRPr="00F36A02">
        <w:t xml:space="preserve"> </w:t>
      </w:r>
      <w:r w:rsidRPr="005E5DB4">
        <w:rPr>
          <w:lang w:val="en-US"/>
        </w:rPr>
        <w:t>subt</w:t>
      </w:r>
      <w:r w:rsidRPr="00F36A02">
        <w:t>ĭ</w:t>
      </w:r>
      <w:r w:rsidRPr="005E5DB4">
        <w:rPr>
          <w:lang w:val="en-US"/>
        </w:rPr>
        <w:t>lis</w:t>
      </w:r>
      <w:r w:rsidRPr="00F36A02">
        <w:t xml:space="preserve">, </w:t>
      </w:r>
      <w:r w:rsidRPr="005E5DB4">
        <w:rPr>
          <w:lang w:val="en-US"/>
        </w:rPr>
        <w:t>e</w:t>
      </w:r>
      <w:r w:rsidRPr="00F36A02">
        <w:t xml:space="preserve"> </w:t>
      </w:r>
    </w:p>
    <w:p w:rsidR="00D42A66" w:rsidRPr="00F36A02" w:rsidRDefault="00D42A66" w:rsidP="00D57A42">
      <w:pPr>
        <w:spacing w:after="0" w:line="240" w:lineRule="auto"/>
        <w:ind w:left="142" w:hanging="142"/>
      </w:pPr>
      <w:r w:rsidRPr="000C66DE">
        <w:t>другий</w:t>
      </w:r>
      <w:r w:rsidRPr="00F36A02">
        <w:t xml:space="preserve"> </w:t>
      </w:r>
      <w:r w:rsidRPr="000C66DE">
        <w:t>шийний</w:t>
      </w:r>
      <w:r w:rsidRPr="00F36A02">
        <w:t xml:space="preserve"> </w:t>
      </w:r>
      <w:r w:rsidRPr="000C66DE">
        <w:t>хребець</w:t>
      </w:r>
      <w:r w:rsidRPr="00F36A02">
        <w:t xml:space="preserve"> </w:t>
      </w:r>
      <w:r w:rsidRPr="005E5DB4">
        <w:rPr>
          <w:lang w:val="en-US"/>
        </w:rPr>
        <w:t>axis</w:t>
      </w:r>
      <w:r w:rsidRPr="00F36A02">
        <w:t xml:space="preserve">, </w:t>
      </w:r>
      <w:r w:rsidRPr="005E5DB4">
        <w:rPr>
          <w:lang w:val="en-US"/>
        </w:rPr>
        <w:t>is</w:t>
      </w:r>
      <w:r w:rsidRPr="00F36A02">
        <w:t xml:space="preserve"> </w:t>
      </w:r>
      <w:r w:rsidRPr="005E5DB4">
        <w:rPr>
          <w:lang w:val="en-US"/>
        </w:rPr>
        <w:t>m</w:t>
      </w:r>
    </w:p>
    <w:p w:rsidR="00D42A66" w:rsidRPr="005E5DB4" w:rsidRDefault="00D42A66" w:rsidP="00D57A42">
      <w:pPr>
        <w:spacing w:after="0" w:line="240" w:lineRule="auto"/>
        <w:ind w:left="142" w:hanging="142"/>
        <w:rPr>
          <w:lang w:val="en-US"/>
        </w:rPr>
      </w:pPr>
      <w:r w:rsidRPr="000C66DE">
        <w:t>дуга</w:t>
      </w:r>
      <w:r w:rsidRPr="005E5DB4">
        <w:rPr>
          <w:lang w:val="en-US"/>
        </w:rPr>
        <w:t xml:space="preserve"> arcus, us m </w:t>
      </w:r>
    </w:p>
    <w:p w:rsidR="00D42A66" w:rsidRPr="005E5DB4" w:rsidRDefault="00D42A66" w:rsidP="00D57A42">
      <w:pPr>
        <w:spacing w:after="0" w:line="240" w:lineRule="auto"/>
        <w:ind w:left="142" w:hanging="142"/>
        <w:rPr>
          <w:lang w:val="en-US"/>
        </w:rPr>
      </w:pPr>
      <w:r w:rsidRPr="000C66DE">
        <w:t>дугоподібний</w:t>
      </w:r>
      <w:r w:rsidRPr="005E5DB4">
        <w:rPr>
          <w:lang w:val="en-US"/>
        </w:rPr>
        <w:t xml:space="preserve"> arcuātus, a, um</w:t>
      </w:r>
    </w:p>
    <w:p w:rsidR="00D42A66" w:rsidRPr="005E5DB4" w:rsidRDefault="00D42A66" w:rsidP="00D57A42">
      <w:pPr>
        <w:spacing w:after="0" w:line="240" w:lineRule="auto"/>
        <w:ind w:left="142" w:hanging="142"/>
        <w:jc w:val="center"/>
        <w:rPr>
          <w:b/>
          <w:lang w:val="en-US"/>
        </w:rPr>
      </w:pPr>
      <w:r w:rsidRPr="00FA5326">
        <w:rPr>
          <w:b/>
        </w:rPr>
        <w:t>Е</w:t>
      </w:r>
    </w:p>
    <w:p w:rsidR="00D42A66" w:rsidRPr="005E5DB4" w:rsidRDefault="00D42A66" w:rsidP="00D57A42">
      <w:pPr>
        <w:spacing w:after="0" w:line="240" w:lineRule="auto"/>
        <w:ind w:left="142" w:hanging="142"/>
        <w:rPr>
          <w:lang w:val="en-US"/>
        </w:rPr>
      </w:pPr>
      <w:r w:rsidRPr="000C66DE">
        <w:t>евкаліпт</w:t>
      </w:r>
      <w:r w:rsidR="00851A74">
        <w:rPr>
          <w:lang w:val="en-US"/>
        </w:rPr>
        <w:t xml:space="preserve"> E</w:t>
      </w:r>
      <w:r w:rsidRPr="005E5DB4">
        <w:rPr>
          <w:lang w:val="en-US"/>
        </w:rPr>
        <w:t>ucalyptus, i f</w:t>
      </w:r>
    </w:p>
    <w:p w:rsidR="00D42A66" w:rsidRPr="005E5DB4" w:rsidRDefault="00D42A66" w:rsidP="00D57A42">
      <w:pPr>
        <w:spacing w:after="0" w:line="240" w:lineRule="auto"/>
        <w:ind w:left="142" w:hanging="142"/>
        <w:rPr>
          <w:lang w:val="en-US"/>
        </w:rPr>
      </w:pPr>
      <w:r w:rsidRPr="000C66DE">
        <w:t>екзема</w:t>
      </w:r>
      <w:r w:rsidRPr="005E5DB4">
        <w:rPr>
          <w:lang w:val="en-US"/>
        </w:rPr>
        <w:t xml:space="preserve"> eczēma, ătis n </w:t>
      </w:r>
    </w:p>
    <w:p w:rsidR="00D42A66" w:rsidRPr="005E5DB4" w:rsidRDefault="00D42A66" w:rsidP="00D57A42">
      <w:pPr>
        <w:spacing w:after="0" w:line="240" w:lineRule="auto"/>
        <w:ind w:left="142" w:hanging="142"/>
        <w:rPr>
          <w:lang w:val="en-US"/>
        </w:rPr>
      </w:pPr>
      <w:r w:rsidRPr="000C66DE">
        <w:t>екстирпація</w:t>
      </w:r>
      <w:r w:rsidRPr="005E5DB4">
        <w:rPr>
          <w:lang w:val="en-US"/>
        </w:rPr>
        <w:t xml:space="preserve"> (</w:t>
      </w:r>
      <w:r w:rsidRPr="000C66DE">
        <w:t>викорінення</w:t>
      </w:r>
      <w:r w:rsidRPr="005E5DB4">
        <w:rPr>
          <w:lang w:val="en-US"/>
        </w:rPr>
        <w:t>) exstirpatio, ōnis f</w:t>
      </w:r>
    </w:p>
    <w:p w:rsidR="00D42A66" w:rsidRPr="005E5DB4" w:rsidRDefault="00D42A66" w:rsidP="00D57A42">
      <w:pPr>
        <w:spacing w:after="0" w:line="240" w:lineRule="auto"/>
        <w:ind w:left="142" w:hanging="142"/>
        <w:rPr>
          <w:lang w:val="en-US"/>
        </w:rPr>
      </w:pPr>
      <w:r w:rsidRPr="000C66DE">
        <w:t>екстракт</w:t>
      </w:r>
      <w:r w:rsidRPr="005E5DB4">
        <w:rPr>
          <w:lang w:val="en-US"/>
        </w:rPr>
        <w:t xml:space="preserve"> extractum, i n</w:t>
      </w:r>
    </w:p>
    <w:p w:rsidR="00D42A66" w:rsidRPr="005E5DB4" w:rsidRDefault="00D42A66" w:rsidP="00D57A42">
      <w:pPr>
        <w:spacing w:after="0" w:line="240" w:lineRule="auto"/>
        <w:ind w:left="142" w:hanging="142"/>
        <w:rPr>
          <w:lang w:val="en-US"/>
        </w:rPr>
      </w:pPr>
      <w:r w:rsidRPr="000C66DE">
        <w:t>емболія</w:t>
      </w:r>
      <w:r w:rsidRPr="005E5DB4">
        <w:rPr>
          <w:lang w:val="en-US"/>
        </w:rPr>
        <w:t xml:space="preserve"> embolia, ae f</w:t>
      </w:r>
    </w:p>
    <w:p w:rsidR="00D42A66" w:rsidRPr="005E5DB4" w:rsidRDefault="00D42A66" w:rsidP="00D57A42">
      <w:pPr>
        <w:spacing w:after="0" w:line="240" w:lineRule="auto"/>
        <w:ind w:left="142" w:hanging="142"/>
        <w:rPr>
          <w:lang w:val="en-US"/>
        </w:rPr>
      </w:pPr>
      <w:r w:rsidRPr="000C66DE">
        <w:t>ембріон</w:t>
      </w:r>
      <w:r w:rsidRPr="005E5DB4">
        <w:rPr>
          <w:lang w:val="en-US"/>
        </w:rPr>
        <w:t xml:space="preserve">, </w:t>
      </w:r>
      <w:r w:rsidRPr="000C66DE">
        <w:t>зародок</w:t>
      </w:r>
      <w:r w:rsidRPr="005E5DB4">
        <w:rPr>
          <w:lang w:val="en-US"/>
        </w:rPr>
        <w:t xml:space="preserve"> embryo, ōnis m </w:t>
      </w:r>
    </w:p>
    <w:p w:rsidR="00D42A66" w:rsidRPr="005E5DB4" w:rsidRDefault="00D42A66" w:rsidP="00D57A42">
      <w:pPr>
        <w:spacing w:after="0" w:line="240" w:lineRule="auto"/>
        <w:ind w:left="142" w:hanging="142"/>
        <w:rPr>
          <w:lang w:val="en-US"/>
        </w:rPr>
      </w:pPr>
      <w:r w:rsidRPr="000C66DE">
        <w:t>емульсія</w:t>
      </w:r>
      <w:r w:rsidRPr="005E5DB4">
        <w:rPr>
          <w:lang w:val="en-US"/>
        </w:rPr>
        <w:t xml:space="preserve"> emulsum, i n </w:t>
      </w:r>
    </w:p>
    <w:p w:rsidR="00D42A66" w:rsidRPr="005E5DB4" w:rsidRDefault="00D42A66" w:rsidP="00D57A42">
      <w:pPr>
        <w:spacing w:after="0" w:line="240" w:lineRule="auto"/>
        <w:ind w:left="142" w:hanging="142"/>
        <w:rPr>
          <w:lang w:val="en-US"/>
        </w:rPr>
      </w:pPr>
      <w:r w:rsidRPr="000C66DE">
        <w:t>емфізема</w:t>
      </w:r>
      <w:r w:rsidRPr="005E5DB4">
        <w:rPr>
          <w:lang w:val="en-US"/>
        </w:rPr>
        <w:t xml:space="preserve"> emphysēma, ătis n</w:t>
      </w:r>
    </w:p>
    <w:p w:rsidR="00D42A66" w:rsidRPr="005E5DB4" w:rsidRDefault="00D42A66" w:rsidP="00D57A42">
      <w:pPr>
        <w:spacing w:after="0" w:line="240" w:lineRule="auto"/>
        <w:ind w:left="142" w:hanging="142"/>
        <w:rPr>
          <w:lang w:val="en-US"/>
        </w:rPr>
      </w:pPr>
      <w:r w:rsidRPr="000C66DE">
        <w:t>ендемічний</w:t>
      </w:r>
      <w:r w:rsidRPr="005E5DB4">
        <w:rPr>
          <w:lang w:val="en-US"/>
        </w:rPr>
        <w:t xml:space="preserve"> endemĭcus, a, um</w:t>
      </w:r>
    </w:p>
    <w:p w:rsidR="00D42A66" w:rsidRPr="005E5DB4" w:rsidRDefault="00D42A66" w:rsidP="00D57A42">
      <w:pPr>
        <w:spacing w:after="0" w:line="240" w:lineRule="auto"/>
        <w:ind w:left="142" w:hanging="142"/>
        <w:rPr>
          <w:lang w:val="en-US"/>
        </w:rPr>
      </w:pPr>
      <w:r w:rsidRPr="000C66DE">
        <w:t>епілептичний</w:t>
      </w:r>
      <w:r w:rsidRPr="005E5DB4">
        <w:rPr>
          <w:lang w:val="en-US"/>
        </w:rPr>
        <w:t xml:space="preserve"> epileptĭcus, a, um </w:t>
      </w:r>
    </w:p>
    <w:p w:rsidR="00D42A66" w:rsidRPr="005E5DB4" w:rsidRDefault="00D42A66" w:rsidP="00D57A42">
      <w:pPr>
        <w:spacing w:after="0" w:line="240" w:lineRule="auto"/>
        <w:ind w:left="142" w:hanging="142"/>
        <w:rPr>
          <w:lang w:val="en-US"/>
        </w:rPr>
      </w:pPr>
      <w:r w:rsidRPr="000C66DE">
        <w:t>епітелій</w:t>
      </w:r>
      <w:r w:rsidRPr="005E5DB4">
        <w:rPr>
          <w:lang w:val="en-US"/>
        </w:rPr>
        <w:t xml:space="preserve"> epithelium, i n </w:t>
      </w:r>
    </w:p>
    <w:p w:rsidR="00D42A66" w:rsidRPr="005E5DB4" w:rsidRDefault="00D42A66" w:rsidP="00D57A42">
      <w:pPr>
        <w:spacing w:after="0" w:line="240" w:lineRule="auto"/>
        <w:ind w:left="142" w:hanging="142"/>
        <w:rPr>
          <w:lang w:val="en-US"/>
        </w:rPr>
      </w:pPr>
      <w:r w:rsidRPr="000C66DE">
        <w:t>епіфіз</w:t>
      </w:r>
      <w:r w:rsidRPr="005E5DB4">
        <w:rPr>
          <w:lang w:val="en-US"/>
        </w:rPr>
        <w:t xml:space="preserve"> epiph</w:t>
      </w:r>
      <w:r w:rsidRPr="000C66DE">
        <w:t>ў</w:t>
      </w:r>
      <w:r w:rsidRPr="005E5DB4">
        <w:rPr>
          <w:lang w:val="en-US"/>
        </w:rPr>
        <w:t>sis, is f</w:t>
      </w:r>
    </w:p>
    <w:p w:rsidR="00D42A66" w:rsidRPr="005E5DB4" w:rsidRDefault="00D42A66" w:rsidP="00D57A42">
      <w:pPr>
        <w:spacing w:after="0" w:line="240" w:lineRule="auto"/>
        <w:ind w:left="142" w:hanging="142"/>
        <w:rPr>
          <w:lang w:val="en-US"/>
        </w:rPr>
      </w:pPr>
      <w:r w:rsidRPr="000C66DE">
        <w:t>епіфізарний</w:t>
      </w:r>
      <w:r w:rsidRPr="005E5DB4">
        <w:rPr>
          <w:lang w:val="en-US"/>
        </w:rPr>
        <w:t xml:space="preserve"> epiphysialis, e</w:t>
      </w:r>
    </w:p>
    <w:p w:rsidR="00D42A66" w:rsidRPr="005E5DB4" w:rsidRDefault="00D42A66" w:rsidP="00D57A42">
      <w:pPr>
        <w:spacing w:after="0" w:line="240" w:lineRule="auto"/>
        <w:ind w:left="142" w:hanging="142"/>
        <w:rPr>
          <w:lang w:val="en-US"/>
        </w:rPr>
      </w:pPr>
      <w:r w:rsidRPr="000C66DE">
        <w:t>еритроміцин</w:t>
      </w:r>
      <w:r w:rsidRPr="005E5DB4">
        <w:rPr>
          <w:lang w:val="en-US"/>
        </w:rPr>
        <w:t xml:space="preserve"> erythromycīnum, i n</w:t>
      </w:r>
    </w:p>
    <w:p w:rsidR="00D42A66" w:rsidRPr="005E5DB4" w:rsidRDefault="00D42A66" w:rsidP="00D57A42">
      <w:pPr>
        <w:spacing w:after="0" w:line="240" w:lineRule="auto"/>
        <w:ind w:left="142" w:hanging="142"/>
        <w:rPr>
          <w:lang w:val="en-US"/>
        </w:rPr>
      </w:pPr>
      <w:r w:rsidRPr="000C66DE">
        <w:t>естрадіол</w:t>
      </w:r>
      <w:r w:rsidR="00851A74">
        <w:rPr>
          <w:lang w:val="en-US"/>
        </w:rPr>
        <w:t xml:space="preserve"> O</w:t>
      </w:r>
      <w:r w:rsidRPr="005E5DB4">
        <w:rPr>
          <w:lang w:val="en-US"/>
        </w:rPr>
        <w:t xml:space="preserve">estradiōlum,  i n </w:t>
      </w:r>
    </w:p>
    <w:p w:rsidR="00D42A66" w:rsidRPr="005E5DB4" w:rsidRDefault="00D42A66" w:rsidP="00D57A42">
      <w:pPr>
        <w:spacing w:after="0" w:line="240" w:lineRule="auto"/>
        <w:ind w:left="142" w:hanging="142"/>
        <w:rPr>
          <w:lang w:val="en-US"/>
        </w:rPr>
      </w:pPr>
      <w:r w:rsidRPr="000C66DE">
        <w:t>етазол</w:t>
      </w:r>
      <w:r w:rsidR="00851A74">
        <w:rPr>
          <w:lang w:val="en-US"/>
        </w:rPr>
        <w:t xml:space="preserve"> A</w:t>
      </w:r>
      <w:r w:rsidRPr="005E5DB4">
        <w:rPr>
          <w:lang w:val="en-US"/>
        </w:rPr>
        <w:t>ethazōlum, i n</w:t>
      </w:r>
    </w:p>
    <w:p w:rsidR="00D42A66" w:rsidRPr="005E5DB4" w:rsidRDefault="00D42A66" w:rsidP="00D57A42">
      <w:pPr>
        <w:spacing w:after="0" w:line="240" w:lineRule="auto"/>
        <w:ind w:left="142" w:hanging="142"/>
        <w:rPr>
          <w:lang w:val="en-US"/>
        </w:rPr>
      </w:pPr>
      <w:r w:rsidRPr="000C66DE">
        <w:t>етакридин</w:t>
      </w:r>
      <w:r w:rsidR="00851A74">
        <w:rPr>
          <w:lang w:val="en-US"/>
        </w:rPr>
        <w:t xml:space="preserve"> A</w:t>
      </w:r>
      <w:r w:rsidRPr="005E5DB4">
        <w:rPr>
          <w:lang w:val="en-US"/>
        </w:rPr>
        <w:t>ethacridīnum, i n</w:t>
      </w:r>
    </w:p>
    <w:p w:rsidR="00D42A66" w:rsidRPr="005E5DB4" w:rsidRDefault="00D42A66" w:rsidP="00D57A42">
      <w:pPr>
        <w:spacing w:after="0" w:line="240" w:lineRule="auto"/>
        <w:ind w:left="142" w:hanging="142"/>
        <w:rPr>
          <w:lang w:val="en-US"/>
        </w:rPr>
      </w:pPr>
      <w:r w:rsidRPr="000C66DE">
        <w:t>етил</w:t>
      </w:r>
      <w:r w:rsidR="00851A74">
        <w:rPr>
          <w:lang w:val="en-US"/>
        </w:rPr>
        <w:t xml:space="preserve"> A</w:t>
      </w:r>
      <w:r w:rsidRPr="005E5DB4">
        <w:rPr>
          <w:lang w:val="en-US"/>
        </w:rPr>
        <w:t>ethylium, i  n</w:t>
      </w:r>
    </w:p>
    <w:p w:rsidR="00D42A66" w:rsidRPr="005E5DB4" w:rsidRDefault="00D42A66" w:rsidP="00D57A42">
      <w:pPr>
        <w:spacing w:after="0" w:line="240" w:lineRule="auto"/>
        <w:ind w:left="142" w:hanging="142"/>
        <w:rPr>
          <w:lang w:val="en-US"/>
        </w:rPr>
      </w:pPr>
      <w:r w:rsidRPr="000C66DE">
        <w:t>етилморфін</w:t>
      </w:r>
      <w:r w:rsidR="00851A74">
        <w:rPr>
          <w:lang w:val="en-US"/>
        </w:rPr>
        <w:t xml:space="preserve"> A</w:t>
      </w:r>
      <w:r w:rsidRPr="005E5DB4">
        <w:rPr>
          <w:lang w:val="en-US"/>
        </w:rPr>
        <w:t xml:space="preserve">ethylmorphīnum, i n </w:t>
      </w:r>
    </w:p>
    <w:p w:rsidR="00D42A66" w:rsidRPr="005E5DB4" w:rsidRDefault="00D42A66" w:rsidP="00D57A42">
      <w:pPr>
        <w:spacing w:after="0" w:line="240" w:lineRule="auto"/>
        <w:ind w:left="142" w:hanging="142"/>
        <w:rPr>
          <w:lang w:val="en-US"/>
        </w:rPr>
      </w:pPr>
      <w:r w:rsidRPr="000C66DE">
        <w:t>етиловий</w:t>
      </w:r>
      <w:r w:rsidRPr="005E5DB4">
        <w:rPr>
          <w:lang w:val="en-US"/>
        </w:rPr>
        <w:t xml:space="preserve"> aethylīcus, </w:t>
      </w:r>
      <w:r w:rsidR="00BA7991">
        <w:rPr>
          <w:lang w:val="en-US"/>
        </w:rPr>
        <w:t>a</w:t>
      </w:r>
      <w:r w:rsidRPr="005E5DB4">
        <w:rPr>
          <w:lang w:val="en-US"/>
        </w:rPr>
        <w:t xml:space="preserve">, um </w:t>
      </w:r>
    </w:p>
    <w:p w:rsidR="00D42A66" w:rsidRPr="005E5DB4" w:rsidRDefault="00D42A66" w:rsidP="00D57A42">
      <w:pPr>
        <w:spacing w:after="0" w:line="240" w:lineRule="auto"/>
        <w:ind w:left="142" w:hanging="142"/>
        <w:rPr>
          <w:lang w:val="en-US"/>
        </w:rPr>
      </w:pPr>
      <w:r w:rsidRPr="000C66DE">
        <w:t>етинілестрадіол</w:t>
      </w:r>
      <w:r w:rsidR="00851A74">
        <w:rPr>
          <w:lang w:val="en-US"/>
        </w:rPr>
        <w:t xml:space="preserve"> A</w:t>
      </w:r>
      <w:r w:rsidRPr="005E5DB4">
        <w:rPr>
          <w:lang w:val="en-US"/>
        </w:rPr>
        <w:t>ethinyloestradiōlum, i n</w:t>
      </w:r>
    </w:p>
    <w:p w:rsidR="00D42A66" w:rsidRPr="005E5DB4" w:rsidRDefault="00D42A66" w:rsidP="00D57A42">
      <w:pPr>
        <w:spacing w:after="0" w:line="240" w:lineRule="auto"/>
        <w:ind w:left="142" w:hanging="142"/>
        <w:rPr>
          <w:lang w:val="en-US"/>
        </w:rPr>
      </w:pPr>
      <w:r w:rsidRPr="000C66DE">
        <w:t>еуфілін</w:t>
      </w:r>
      <w:r w:rsidR="00851A74">
        <w:rPr>
          <w:lang w:val="en-US"/>
        </w:rPr>
        <w:t xml:space="preserve"> E</w:t>
      </w:r>
      <w:r w:rsidRPr="005E5DB4">
        <w:rPr>
          <w:lang w:val="en-US"/>
        </w:rPr>
        <w:t>uphyllinum, i n</w:t>
      </w:r>
    </w:p>
    <w:p w:rsidR="00D42A66" w:rsidRPr="005E5DB4" w:rsidRDefault="00D42A66" w:rsidP="00D57A42">
      <w:pPr>
        <w:spacing w:after="0" w:line="240" w:lineRule="auto"/>
        <w:ind w:left="142" w:hanging="142"/>
        <w:rPr>
          <w:lang w:val="en-US"/>
        </w:rPr>
      </w:pPr>
      <w:r w:rsidRPr="000C66DE">
        <w:t>ефедрин</w:t>
      </w:r>
      <w:r w:rsidR="00851A74">
        <w:rPr>
          <w:lang w:val="en-US"/>
        </w:rPr>
        <w:t xml:space="preserve"> E</w:t>
      </w:r>
      <w:r w:rsidRPr="005E5DB4">
        <w:rPr>
          <w:lang w:val="en-US"/>
        </w:rPr>
        <w:t xml:space="preserve">phedrīnum, i n </w:t>
      </w:r>
    </w:p>
    <w:p w:rsidR="00D42A66" w:rsidRPr="005E5DB4" w:rsidRDefault="00D42A66" w:rsidP="00D57A42">
      <w:pPr>
        <w:spacing w:after="0" w:line="240" w:lineRule="auto"/>
        <w:ind w:left="142" w:hanging="142"/>
        <w:rPr>
          <w:lang w:val="en-US"/>
        </w:rPr>
      </w:pPr>
      <w:r w:rsidRPr="000C66DE">
        <w:t>ефір</w:t>
      </w:r>
      <w:r w:rsidRPr="005E5DB4">
        <w:rPr>
          <w:lang w:val="en-US"/>
        </w:rPr>
        <w:t xml:space="preserve">, </w:t>
      </w:r>
      <w:r w:rsidRPr="000C66DE">
        <w:t>етер</w:t>
      </w:r>
      <w:r w:rsidRPr="005E5DB4">
        <w:rPr>
          <w:lang w:val="en-US"/>
        </w:rPr>
        <w:t xml:space="preserve"> aether, ĕris m</w:t>
      </w:r>
    </w:p>
    <w:p w:rsidR="00D42A66" w:rsidRPr="005E5DB4" w:rsidRDefault="00D42A66" w:rsidP="00D57A42">
      <w:pPr>
        <w:spacing w:after="0" w:line="240" w:lineRule="auto"/>
        <w:ind w:left="142" w:hanging="142"/>
        <w:rPr>
          <w:lang w:val="en-US"/>
        </w:rPr>
      </w:pPr>
      <w:r w:rsidRPr="000C66DE">
        <w:t>ефірний</w:t>
      </w:r>
      <w:r w:rsidRPr="005E5DB4">
        <w:rPr>
          <w:lang w:val="en-US"/>
        </w:rPr>
        <w:t xml:space="preserve">, </w:t>
      </w:r>
      <w:r w:rsidRPr="000C66DE">
        <w:t>етерний</w:t>
      </w:r>
      <w:r w:rsidRPr="005E5DB4">
        <w:rPr>
          <w:lang w:val="en-US"/>
        </w:rPr>
        <w:t xml:space="preserve"> aethereus, a, um</w:t>
      </w:r>
    </w:p>
    <w:p w:rsidR="00D42A66" w:rsidRPr="005E5DB4" w:rsidRDefault="00D42A66" w:rsidP="00D57A42">
      <w:pPr>
        <w:spacing w:after="0" w:line="240" w:lineRule="auto"/>
        <w:ind w:left="142" w:hanging="142"/>
        <w:jc w:val="center"/>
        <w:rPr>
          <w:b/>
          <w:lang w:val="en-US"/>
        </w:rPr>
      </w:pPr>
      <w:r w:rsidRPr="00FA5326">
        <w:rPr>
          <w:b/>
        </w:rPr>
        <w:t>Ж</w:t>
      </w:r>
    </w:p>
    <w:p w:rsidR="00D42A66" w:rsidRPr="005E5DB4" w:rsidRDefault="00D42A66" w:rsidP="00D57A42">
      <w:pPr>
        <w:spacing w:after="0" w:line="240" w:lineRule="auto"/>
        <w:ind w:left="142" w:hanging="142"/>
        <w:rPr>
          <w:lang w:val="en-US"/>
        </w:rPr>
      </w:pPr>
      <w:r w:rsidRPr="000C66DE">
        <w:t>жар</w:t>
      </w:r>
      <w:r w:rsidRPr="005E5DB4">
        <w:rPr>
          <w:lang w:val="en-US"/>
        </w:rPr>
        <w:t xml:space="preserve"> calor, ōris m</w:t>
      </w:r>
    </w:p>
    <w:p w:rsidR="00D42A66" w:rsidRPr="005E5DB4" w:rsidRDefault="00D42A66" w:rsidP="00D57A42">
      <w:pPr>
        <w:spacing w:after="0" w:line="240" w:lineRule="auto"/>
        <w:ind w:left="142" w:hanging="142"/>
        <w:rPr>
          <w:lang w:val="en-US"/>
        </w:rPr>
      </w:pPr>
      <w:r w:rsidRPr="000C66DE">
        <w:t>желатиновий</w:t>
      </w:r>
      <w:r w:rsidRPr="005E5DB4">
        <w:rPr>
          <w:lang w:val="en-US"/>
        </w:rPr>
        <w:t xml:space="preserve"> gelatinōsus, a, um </w:t>
      </w:r>
    </w:p>
    <w:p w:rsidR="00D42A66" w:rsidRPr="005E5DB4" w:rsidRDefault="00D42A66" w:rsidP="00D57A42">
      <w:pPr>
        <w:spacing w:after="0" w:line="240" w:lineRule="auto"/>
        <w:ind w:left="142" w:hanging="142"/>
        <w:rPr>
          <w:lang w:val="en-US"/>
        </w:rPr>
      </w:pPr>
      <w:r w:rsidRPr="000C66DE">
        <w:t>живіт</w:t>
      </w:r>
      <w:r w:rsidRPr="005E5DB4">
        <w:rPr>
          <w:lang w:val="en-US"/>
        </w:rPr>
        <w:t xml:space="preserve"> abdomen, ĭnis n </w:t>
      </w:r>
    </w:p>
    <w:p w:rsidR="00D42A66" w:rsidRPr="005E5DB4" w:rsidRDefault="00D42A66" w:rsidP="00D57A42">
      <w:pPr>
        <w:spacing w:after="0" w:line="240" w:lineRule="auto"/>
        <w:ind w:left="142" w:hanging="142"/>
        <w:rPr>
          <w:lang w:val="en-US"/>
        </w:rPr>
      </w:pPr>
      <w:r w:rsidRPr="000C66DE">
        <w:t>жировий</w:t>
      </w:r>
      <w:r w:rsidRPr="005E5DB4">
        <w:rPr>
          <w:lang w:val="en-US"/>
        </w:rPr>
        <w:t xml:space="preserve"> adipōsus, a, um </w:t>
      </w:r>
    </w:p>
    <w:p w:rsidR="00D42A66" w:rsidRPr="005E5DB4" w:rsidRDefault="00D42A66" w:rsidP="00D57A42">
      <w:pPr>
        <w:spacing w:after="0" w:line="240" w:lineRule="auto"/>
        <w:ind w:left="142" w:hanging="142"/>
        <w:rPr>
          <w:lang w:val="en-US"/>
        </w:rPr>
      </w:pPr>
      <w:r w:rsidRPr="000C66DE">
        <w:t>жити</w:t>
      </w:r>
      <w:r w:rsidRPr="005E5DB4">
        <w:rPr>
          <w:lang w:val="en-US"/>
        </w:rPr>
        <w:t xml:space="preserve"> vivo, ĕre 3</w:t>
      </w:r>
    </w:p>
    <w:p w:rsidR="00D42A66" w:rsidRPr="005E5DB4" w:rsidRDefault="00D42A66" w:rsidP="00D57A42">
      <w:pPr>
        <w:spacing w:after="0" w:line="240" w:lineRule="auto"/>
        <w:ind w:left="142" w:hanging="142"/>
        <w:rPr>
          <w:lang w:val="en-US"/>
        </w:rPr>
      </w:pPr>
      <w:r w:rsidRPr="000C66DE">
        <w:lastRenderedPageBreak/>
        <w:t>життя</w:t>
      </w:r>
      <w:r w:rsidRPr="005E5DB4">
        <w:rPr>
          <w:lang w:val="en-US"/>
        </w:rPr>
        <w:t xml:space="preserve"> vita, ae f</w:t>
      </w:r>
    </w:p>
    <w:p w:rsidR="00D42A66" w:rsidRPr="005E5DB4" w:rsidRDefault="00D42A66" w:rsidP="00D57A42">
      <w:pPr>
        <w:spacing w:after="0" w:line="240" w:lineRule="auto"/>
        <w:ind w:left="142" w:hanging="142"/>
        <w:rPr>
          <w:lang w:val="en-US"/>
        </w:rPr>
      </w:pPr>
      <w:r w:rsidRPr="000C66DE">
        <w:t>жінка</w:t>
      </w:r>
      <w:r w:rsidRPr="005E5DB4">
        <w:rPr>
          <w:lang w:val="en-US"/>
        </w:rPr>
        <w:t xml:space="preserve"> femĭna, ae f</w:t>
      </w:r>
    </w:p>
    <w:p w:rsidR="00D42A66" w:rsidRPr="005E5DB4" w:rsidRDefault="00D42A66" w:rsidP="00D57A42">
      <w:pPr>
        <w:spacing w:after="0" w:line="240" w:lineRule="auto"/>
        <w:ind w:left="142" w:hanging="142"/>
        <w:rPr>
          <w:lang w:val="en-US"/>
        </w:rPr>
      </w:pPr>
      <w:r w:rsidRPr="000C66DE">
        <w:t>жіночий</w:t>
      </w:r>
      <w:r w:rsidRPr="005E5DB4">
        <w:rPr>
          <w:lang w:val="en-US"/>
        </w:rPr>
        <w:t xml:space="preserve"> feminīnus, a, um</w:t>
      </w:r>
    </w:p>
    <w:p w:rsidR="00D42A66" w:rsidRPr="005E5DB4" w:rsidRDefault="00D42A66" w:rsidP="00D57A42">
      <w:pPr>
        <w:spacing w:after="0" w:line="240" w:lineRule="auto"/>
        <w:ind w:left="142" w:hanging="142"/>
        <w:rPr>
          <w:lang w:val="en-US"/>
        </w:rPr>
      </w:pPr>
      <w:r w:rsidRPr="000C66DE">
        <w:t>жовтий</w:t>
      </w:r>
      <w:r w:rsidRPr="005E5DB4">
        <w:rPr>
          <w:lang w:val="en-US"/>
        </w:rPr>
        <w:t xml:space="preserve"> flavus, a, um </w:t>
      </w:r>
    </w:p>
    <w:p w:rsidR="00D42A66" w:rsidRPr="005E5DB4" w:rsidRDefault="00D42A66" w:rsidP="00D57A42">
      <w:pPr>
        <w:spacing w:after="0" w:line="240" w:lineRule="auto"/>
        <w:ind w:left="142" w:hanging="142"/>
        <w:rPr>
          <w:lang w:val="en-US"/>
        </w:rPr>
      </w:pPr>
      <w:r w:rsidRPr="000C66DE">
        <w:t>жовтяниця</w:t>
      </w:r>
      <w:r w:rsidRPr="005E5DB4">
        <w:rPr>
          <w:lang w:val="en-US"/>
        </w:rPr>
        <w:t xml:space="preserve"> ictĕrus, i m </w:t>
      </w:r>
    </w:p>
    <w:p w:rsidR="00D42A66" w:rsidRPr="005E5DB4" w:rsidRDefault="00D42A66" w:rsidP="00D57A42">
      <w:pPr>
        <w:spacing w:after="0" w:line="240" w:lineRule="auto"/>
        <w:ind w:left="142" w:hanging="142"/>
        <w:rPr>
          <w:lang w:val="en-US"/>
        </w:rPr>
      </w:pPr>
      <w:r w:rsidRPr="000C66DE">
        <w:t>жовч</w:t>
      </w:r>
      <w:r w:rsidRPr="005E5DB4">
        <w:rPr>
          <w:lang w:val="en-US"/>
        </w:rPr>
        <w:t xml:space="preserve"> fel, fellis n; bilis, is f; chole, es f</w:t>
      </w:r>
    </w:p>
    <w:p w:rsidR="00D42A66" w:rsidRPr="005E5DB4" w:rsidRDefault="00D42A66" w:rsidP="00D57A42">
      <w:pPr>
        <w:spacing w:after="0" w:line="240" w:lineRule="auto"/>
        <w:ind w:left="142" w:hanging="142"/>
        <w:rPr>
          <w:lang w:val="en-US"/>
        </w:rPr>
      </w:pPr>
      <w:r w:rsidRPr="000C66DE">
        <w:t>жовчний</w:t>
      </w:r>
      <w:r w:rsidRPr="005E5DB4">
        <w:rPr>
          <w:lang w:val="en-US"/>
        </w:rPr>
        <w:t xml:space="preserve"> felleus, a, um (</w:t>
      </w:r>
      <w:r w:rsidRPr="000C66DE">
        <w:t>міхур</w:t>
      </w:r>
      <w:r w:rsidRPr="005E5DB4">
        <w:rPr>
          <w:lang w:val="en-US"/>
        </w:rPr>
        <w:t>)</w:t>
      </w:r>
      <w:r w:rsidR="00BA7991">
        <w:rPr>
          <w:lang w:val="en-US"/>
        </w:rPr>
        <w:t xml:space="preserve">; </w:t>
      </w:r>
      <w:r w:rsidRPr="005E5DB4">
        <w:rPr>
          <w:lang w:val="en-US"/>
        </w:rPr>
        <w:t>choledochus, a, um (</w:t>
      </w:r>
      <w:r w:rsidRPr="000C66DE">
        <w:t>протока</w:t>
      </w:r>
      <w:r w:rsidRPr="005E5DB4">
        <w:rPr>
          <w:lang w:val="en-US"/>
        </w:rPr>
        <w:t xml:space="preserve">) </w:t>
      </w:r>
    </w:p>
    <w:p w:rsidR="00D42A66" w:rsidRPr="005E5DB4" w:rsidRDefault="00D42A66" w:rsidP="00D57A42">
      <w:pPr>
        <w:spacing w:after="0" w:line="240" w:lineRule="auto"/>
        <w:ind w:left="142" w:hanging="142"/>
        <w:rPr>
          <w:lang w:val="en-US"/>
        </w:rPr>
      </w:pPr>
      <w:r w:rsidRPr="000C66DE">
        <w:t>жувальний</w:t>
      </w:r>
      <w:r w:rsidRPr="005E5DB4">
        <w:rPr>
          <w:lang w:val="en-US"/>
        </w:rPr>
        <w:t xml:space="preserve"> masseterĭcus, a, um </w:t>
      </w:r>
    </w:p>
    <w:p w:rsidR="00D42A66" w:rsidRPr="005E5DB4" w:rsidRDefault="00D42A66" w:rsidP="00D57A42">
      <w:pPr>
        <w:spacing w:after="0" w:line="240" w:lineRule="auto"/>
        <w:ind w:left="142" w:hanging="142"/>
        <w:rPr>
          <w:lang w:val="en-US"/>
        </w:rPr>
      </w:pPr>
      <w:r w:rsidRPr="000C66DE">
        <w:t>жувальний</w:t>
      </w:r>
      <w:r w:rsidRPr="005E5DB4">
        <w:rPr>
          <w:lang w:val="en-US"/>
        </w:rPr>
        <w:t xml:space="preserve"> </w:t>
      </w:r>
      <w:r w:rsidRPr="000C66DE">
        <w:t>м</w:t>
      </w:r>
      <w:r w:rsidR="00EC1475">
        <w:rPr>
          <w:lang w:val="en-US"/>
        </w:rPr>
        <w:t>’</w:t>
      </w:r>
      <w:r w:rsidRPr="000C66DE">
        <w:t>яз</w:t>
      </w:r>
      <w:r w:rsidRPr="005E5DB4">
        <w:rPr>
          <w:lang w:val="en-US"/>
        </w:rPr>
        <w:t xml:space="preserve"> massēter, ēris m</w:t>
      </w:r>
    </w:p>
    <w:p w:rsidR="00D42A66" w:rsidRPr="005E5DB4" w:rsidRDefault="00D42A66" w:rsidP="00D57A42">
      <w:pPr>
        <w:spacing w:after="0" w:line="240" w:lineRule="auto"/>
        <w:ind w:left="142" w:hanging="142"/>
        <w:jc w:val="center"/>
        <w:rPr>
          <w:b/>
          <w:lang w:val="en-US"/>
        </w:rPr>
      </w:pPr>
      <w:r w:rsidRPr="00FA5326">
        <w:rPr>
          <w:b/>
        </w:rPr>
        <w:t>З</w:t>
      </w:r>
    </w:p>
    <w:p w:rsidR="00D42A66" w:rsidRPr="005E5DB4" w:rsidRDefault="00D42A66" w:rsidP="00D57A42">
      <w:pPr>
        <w:spacing w:after="0" w:line="240" w:lineRule="auto"/>
        <w:ind w:left="142" w:hanging="142"/>
        <w:rPr>
          <w:lang w:val="en-US"/>
        </w:rPr>
      </w:pPr>
      <w:r w:rsidRPr="000C66DE">
        <w:t>з</w:t>
      </w:r>
      <w:r w:rsidRPr="005E5DB4">
        <w:rPr>
          <w:lang w:val="en-US"/>
        </w:rPr>
        <w:t xml:space="preserve"> cum (</w:t>
      </w:r>
      <w:r w:rsidRPr="000C66DE">
        <w:t>з</w:t>
      </w:r>
      <w:r w:rsidRPr="005E5DB4">
        <w:rPr>
          <w:lang w:val="en-US"/>
        </w:rPr>
        <w:t xml:space="preserve"> </w:t>
      </w:r>
      <w:r w:rsidRPr="000C66DE">
        <w:t>А</w:t>
      </w:r>
      <w:r w:rsidRPr="005E5DB4">
        <w:rPr>
          <w:lang w:val="en-US"/>
        </w:rPr>
        <w:t xml:space="preserve">bl.) </w:t>
      </w:r>
    </w:p>
    <w:p w:rsidR="00D42A66" w:rsidRPr="005E5DB4" w:rsidRDefault="00D42A66" w:rsidP="00D57A42">
      <w:pPr>
        <w:spacing w:after="0" w:line="240" w:lineRule="auto"/>
        <w:ind w:left="142" w:hanging="142"/>
        <w:rPr>
          <w:lang w:val="en-US"/>
        </w:rPr>
      </w:pPr>
      <w:r w:rsidRPr="000C66DE">
        <w:t>завитка</w:t>
      </w:r>
      <w:r w:rsidRPr="005E5DB4">
        <w:rPr>
          <w:lang w:val="en-US"/>
        </w:rPr>
        <w:t xml:space="preserve"> cochlea, ae f</w:t>
      </w:r>
    </w:p>
    <w:p w:rsidR="00D42A66" w:rsidRPr="005E5DB4" w:rsidRDefault="00D42A66" w:rsidP="00D57A42">
      <w:pPr>
        <w:spacing w:after="0" w:line="240" w:lineRule="auto"/>
        <w:ind w:left="142" w:hanging="142"/>
        <w:rPr>
          <w:lang w:val="en-US"/>
        </w:rPr>
      </w:pPr>
      <w:r w:rsidRPr="000C66DE">
        <w:t>завитковий</w:t>
      </w:r>
      <w:r w:rsidRPr="005E5DB4">
        <w:rPr>
          <w:lang w:val="en-US"/>
        </w:rPr>
        <w:t xml:space="preserve"> cochlearis, e</w:t>
      </w:r>
    </w:p>
    <w:p w:rsidR="00D42A66" w:rsidRPr="005E5DB4" w:rsidRDefault="00D42A66" w:rsidP="00D57A42">
      <w:pPr>
        <w:spacing w:after="0" w:line="240" w:lineRule="auto"/>
        <w:ind w:left="142" w:hanging="142"/>
        <w:rPr>
          <w:lang w:val="en-US"/>
        </w:rPr>
      </w:pPr>
      <w:r w:rsidRPr="000C66DE">
        <w:t>завиток</w:t>
      </w:r>
      <w:r w:rsidRPr="005E5DB4">
        <w:rPr>
          <w:lang w:val="en-US"/>
        </w:rPr>
        <w:t xml:space="preserve"> vortex, ĭcis m</w:t>
      </w:r>
    </w:p>
    <w:p w:rsidR="00D42A66" w:rsidRPr="005E5DB4" w:rsidRDefault="00D42A66" w:rsidP="00D57A42">
      <w:pPr>
        <w:spacing w:after="0" w:line="240" w:lineRule="auto"/>
        <w:ind w:left="142" w:hanging="142"/>
        <w:rPr>
          <w:lang w:val="en-US"/>
        </w:rPr>
      </w:pPr>
      <w:r w:rsidRPr="000C66DE">
        <w:t>завиток</w:t>
      </w:r>
      <w:r w:rsidRPr="005E5DB4">
        <w:rPr>
          <w:lang w:val="en-US"/>
        </w:rPr>
        <w:t xml:space="preserve"> (</w:t>
      </w:r>
      <w:r w:rsidRPr="000C66DE">
        <w:t>задній</w:t>
      </w:r>
      <w:r w:rsidRPr="005E5DB4">
        <w:rPr>
          <w:lang w:val="en-US"/>
        </w:rPr>
        <w:t xml:space="preserve"> </w:t>
      </w:r>
      <w:r w:rsidRPr="000C66DE">
        <w:t>край</w:t>
      </w:r>
      <w:r w:rsidRPr="005E5DB4">
        <w:rPr>
          <w:lang w:val="en-US"/>
        </w:rPr>
        <w:t xml:space="preserve"> </w:t>
      </w:r>
      <w:r w:rsidRPr="000C66DE">
        <w:t>вушної</w:t>
      </w:r>
      <w:r w:rsidRPr="005E5DB4">
        <w:rPr>
          <w:lang w:val="en-US"/>
        </w:rPr>
        <w:t xml:space="preserve"> </w:t>
      </w:r>
      <w:r w:rsidRPr="000C66DE">
        <w:t>раковини</w:t>
      </w:r>
      <w:r w:rsidRPr="005E5DB4">
        <w:rPr>
          <w:lang w:val="en-US"/>
        </w:rPr>
        <w:t>) helix, ĭcis f</w:t>
      </w:r>
    </w:p>
    <w:p w:rsidR="00D42A66" w:rsidRPr="005E5DB4" w:rsidRDefault="00D42A66" w:rsidP="00D57A42">
      <w:pPr>
        <w:spacing w:after="0" w:line="240" w:lineRule="auto"/>
        <w:ind w:left="142" w:hanging="142"/>
        <w:rPr>
          <w:lang w:val="en-US"/>
        </w:rPr>
      </w:pPr>
      <w:r w:rsidRPr="000C66DE">
        <w:t>завіска</w:t>
      </w:r>
      <w:r w:rsidRPr="005E5DB4">
        <w:rPr>
          <w:lang w:val="en-US"/>
        </w:rPr>
        <w:t xml:space="preserve"> velum, i n</w:t>
      </w:r>
    </w:p>
    <w:p w:rsidR="00D42A66" w:rsidRPr="005E5DB4" w:rsidRDefault="00D42A66" w:rsidP="00D57A42">
      <w:pPr>
        <w:spacing w:after="0" w:line="240" w:lineRule="auto"/>
        <w:ind w:left="142" w:hanging="142"/>
        <w:rPr>
          <w:lang w:val="en-US"/>
        </w:rPr>
      </w:pPr>
      <w:r w:rsidRPr="000C66DE">
        <w:t>загальний</w:t>
      </w:r>
      <w:r w:rsidRPr="005E5DB4">
        <w:rPr>
          <w:lang w:val="en-US"/>
        </w:rPr>
        <w:t xml:space="preserve"> commūnis, e</w:t>
      </w:r>
    </w:p>
    <w:p w:rsidR="00D42A66" w:rsidRPr="005E5DB4" w:rsidRDefault="00D42A66" w:rsidP="00D57A42">
      <w:pPr>
        <w:spacing w:after="0" w:line="240" w:lineRule="auto"/>
        <w:ind w:left="142" w:hanging="142"/>
        <w:rPr>
          <w:lang w:val="en-US"/>
        </w:rPr>
      </w:pPr>
      <w:r w:rsidRPr="000C66DE">
        <w:t>заглиблення</w:t>
      </w:r>
      <w:r w:rsidRPr="005E5DB4">
        <w:rPr>
          <w:lang w:val="en-US"/>
        </w:rPr>
        <w:t xml:space="preserve">, </w:t>
      </w:r>
      <w:r w:rsidRPr="000C66DE">
        <w:t>кишеня</w:t>
      </w:r>
      <w:r w:rsidRPr="005E5DB4">
        <w:rPr>
          <w:lang w:val="en-US"/>
        </w:rPr>
        <w:t xml:space="preserve"> recessus,</w:t>
      </w:r>
      <w:r w:rsidR="00BA7991">
        <w:rPr>
          <w:lang w:val="en-US"/>
        </w:rPr>
        <w:t xml:space="preserve"> </w:t>
      </w:r>
      <w:r w:rsidRPr="005E5DB4">
        <w:rPr>
          <w:lang w:val="en-US"/>
        </w:rPr>
        <w:t>us  m</w:t>
      </w:r>
    </w:p>
    <w:p w:rsidR="00D42A66" w:rsidRPr="005E5DB4" w:rsidRDefault="00D42A66" w:rsidP="00D57A42">
      <w:pPr>
        <w:spacing w:after="0" w:line="240" w:lineRule="auto"/>
        <w:ind w:left="142" w:hanging="142"/>
        <w:rPr>
          <w:lang w:val="en-US"/>
        </w:rPr>
      </w:pPr>
      <w:r w:rsidRPr="000C66DE">
        <w:t>заглотковий</w:t>
      </w:r>
      <w:r w:rsidRPr="005E5DB4">
        <w:rPr>
          <w:lang w:val="en-US"/>
        </w:rPr>
        <w:t xml:space="preserve"> retropharyngealis, e</w:t>
      </w:r>
    </w:p>
    <w:p w:rsidR="00D42A66" w:rsidRPr="005E5DB4" w:rsidRDefault="00D42A66" w:rsidP="00D57A42">
      <w:pPr>
        <w:spacing w:after="0" w:line="240" w:lineRule="auto"/>
        <w:ind w:left="142" w:hanging="142"/>
        <w:rPr>
          <w:lang w:val="en-US"/>
        </w:rPr>
      </w:pPr>
      <w:r w:rsidRPr="000C66DE">
        <w:t>загрожуючий</w:t>
      </w:r>
      <w:r w:rsidR="00BA7991">
        <w:rPr>
          <w:lang w:val="en-US"/>
        </w:rPr>
        <w:t xml:space="preserve"> immĭnens, </w:t>
      </w:r>
      <w:r w:rsidRPr="005E5DB4">
        <w:rPr>
          <w:lang w:val="en-US"/>
        </w:rPr>
        <w:t xml:space="preserve">ntis </w:t>
      </w:r>
    </w:p>
    <w:p w:rsidR="00AF05C5" w:rsidRPr="00926A13" w:rsidRDefault="00AF05C5" w:rsidP="00D57A42">
      <w:pPr>
        <w:spacing w:after="0" w:line="240" w:lineRule="auto"/>
        <w:ind w:left="142" w:hanging="142"/>
        <w:rPr>
          <w:lang w:val="en-US"/>
        </w:rPr>
      </w:pPr>
      <w:r>
        <w:rPr>
          <w:lang w:val="uk-UA"/>
        </w:rPr>
        <w:t>загруднинна залоза</w:t>
      </w:r>
      <w:r w:rsidR="00F1079E">
        <w:rPr>
          <w:lang w:val="uk-UA"/>
        </w:rPr>
        <w:t>, тимус</w:t>
      </w:r>
      <w:r>
        <w:rPr>
          <w:lang w:val="uk-UA"/>
        </w:rPr>
        <w:t xml:space="preserve"> </w:t>
      </w:r>
      <w:r>
        <w:rPr>
          <w:lang w:val="en-US"/>
        </w:rPr>
        <w:t>thymus</w:t>
      </w:r>
      <w:r w:rsidRPr="00926A13">
        <w:rPr>
          <w:lang w:val="en-US"/>
        </w:rPr>
        <w:t xml:space="preserve">, </w:t>
      </w:r>
      <w:r>
        <w:rPr>
          <w:lang w:val="en-US"/>
        </w:rPr>
        <w:t>i</w:t>
      </w:r>
      <w:r w:rsidRPr="00926A13">
        <w:rPr>
          <w:lang w:val="en-US"/>
        </w:rPr>
        <w:t xml:space="preserve"> </w:t>
      </w:r>
      <w:r>
        <w:rPr>
          <w:lang w:val="en-US"/>
        </w:rPr>
        <w:t>m</w:t>
      </w:r>
    </w:p>
    <w:p w:rsidR="00D42A66" w:rsidRPr="005E5DB4" w:rsidRDefault="00D42A66" w:rsidP="00D57A42">
      <w:pPr>
        <w:spacing w:after="0" w:line="240" w:lineRule="auto"/>
        <w:ind w:left="142" w:hanging="142"/>
        <w:rPr>
          <w:lang w:val="en-US"/>
        </w:rPr>
      </w:pPr>
      <w:r w:rsidRPr="000C66DE">
        <w:t>задній</w:t>
      </w:r>
      <w:r w:rsidRPr="005E5DB4">
        <w:rPr>
          <w:lang w:val="en-US"/>
        </w:rPr>
        <w:t xml:space="preserve"> </w:t>
      </w:r>
      <w:r w:rsidRPr="000C66DE">
        <w:t>прохід</w:t>
      </w:r>
      <w:r w:rsidRPr="005E5DB4">
        <w:rPr>
          <w:lang w:val="en-US"/>
        </w:rPr>
        <w:t xml:space="preserve"> anus, i m</w:t>
      </w:r>
    </w:p>
    <w:p w:rsidR="00D42A66" w:rsidRPr="005E5DB4" w:rsidRDefault="00D42A66" w:rsidP="00D57A42">
      <w:pPr>
        <w:spacing w:after="0" w:line="240" w:lineRule="auto"/>
        <w:ind w:left="142" w:hanging="142"/>
        <w:rPr>
          <w:lang w:val="en-US"/>
        </w:rPr>
      </w:pPr>
      <w:r w:rsidRPr="000C66DE">
        <w:t>закис</w:t>
      </w:r>
      <w:r w:rsidRPr="005E5DB4">
        <w:rPr>
          <w:lang w:val="en-US"/>
        </w:rPr>
        <w:t xml:space="preserve"> oxydulātus, a, um</w:t>
      </w:r>
    </w:p>
    <w:p w:rsidR="00D42A66" w:rsidRPr="005E5DB4" w:rsidRDefault="00D42A66" w:rsidP="00D57A42">
      <w:pPr>
        <w:spacing w:after="0" w:line="240" w:lineRule="auto"/>
        <w:ind w:left="142" w:hanging="142"/>
        <w:rPr>
          <w:lang w:val="en-US"/>
        </w:rPr>
      </w:pPr>
      <w:r w:rsidRPr="000C66DE">
        <w:t>закінчення</w:t>
      </w:r>
      <w:r w:rsidRPr="005E5DB4">
        <w:rPr>
          <w:lang w:val="en-US"/>
        </w:rPr>
        <w:t xml:space="preserve">, </w:t>
      </w:r>
      <w:r w:rsidRPr="000C66DE">
        <w:t>кінець</w:t>
      </w:r>
      <w:r w:rsidRPr="005E5DB4">
        <w:rPr>
          <w:lang w:val="en-US"/>
        </w:rPr>
        <w:t xml:space="preserve"> terminatio, ōnis f</w:t>
      </w:r>
    </w:p>
    <w:p w:rsidR="00D42A66" w:rsidRPr="005E5DB4" w:rsidRDefault="00D42A66" w:rsidP="00D57A42">
      <w:pPr>
        <w:spacing w:after="0" w:line="240" w:lineRule="auto"/>
        <w:ind w:left="142" w:hanging="142"/>
        <w:rPr>
          <w:lang w:val="en-US"/>
        </w:rPr>
      </w:pPr>
      <w:r w:rsidRPr="000C66DE">
        <w:t>закінчувати</w:t>
      </w:r>
      <w:r w:rsidRPr="005E5DB4">
        <w:rPr>
          <w:lang w:val="en-US"/>
        </w:rPr>
        <w:t xml:space="preserve"> finio, īre 4 </w:t>
      </w:r>
    </w:p>
    <w:p w:rsidR="00D42A66" w:rsidRPr="005E5DB4" w:rsidRDefault="00D42A66" w:rsidP="00D57A42">
      <w:pPr>
        <w:spacing w:after="0" w:line="240" w:lineRule="auto"/>
        <w:ind w:left="142" w:hanging="142"/>
        <w:rPr>
          <w:lang w:val="en-US"/>
        </w:rPr>
      </w:pPr>
      <w:r w:rsidRPr="000C66DE">
        <w:t>залоза</w:t>
      </w:r>
      <w:r w:rsidRPr="005E5DB4">
        <w:rPr>
          <w:lang w:val="en-US"/>
        </w:rPr>
        <w:t xml:space="preserve"> glandŭla, ae f </w:t>
      </w:r>
    </w:p>
    <w:p w:rsidR="00D42A66" w:rsidRPr="005E5DB4" w:rsidRDefault="00D42A66" w:rsidP="00D57A42">
      <w:pPr>
        <w:spacing w:after="0" w:line="240" w:lineRule="auto"/>
        <w:ind w:left="142" w:hanging="142"/>
        <w:rPr>
          <w:lang w:val="en-US"/>
        </w:rPr>
      </w:pPr>
      <w:r w:rsidRPr="000C66DE">
        <w:t>замикальний</w:t>
      </w:r>
      <w:r w:rsidRPr="005E5DB4">
        <w:rPr>
          <w:lang w:val="en-US"/>
        </w:rPr>
        <w:t xml:space="preserve">, </w:t>
      </w:r>
      <w:r w:rsidRPr="000C66DE">
        <w:t>затульний</w:t>
      </w:r>
      <w:r w:rsidRPr="005E5DB4">
        <w:rPr>
          <w:lang w:val="en-US"/>
        </w:rPr>
        <w:t xml:space="preserve"> obturatorius, a, um</w:t>
      </w:r>
    </w:p>
    <w:p w:rsidR="00D42A66" w:rsidRPr="005E5DB4" w:rsidRDefault="00D42A66" w:rsidP="00D57A42">
      <w:pPr>
        <w:spacing w:after="0" w:line="240" w:lineRule="auto"/>
        <w:ind w:left="142" w:hanging="142"/>
        <w:rPr>
          <w:lang w:val="en-US"/>
        </w:rPr>
      </w:pPr>
      <w:r w:rsidRPr="000C66DE">
        <w:t>запалення</w:t>
      </w:r>
      <w:r w:rsidRPr="005E5DB4">
        <w:rPr>
          <w:lang w:val="en-US"/>
        </w:rPr>
        <w:t xml:space="preserve"> inflammatio, ōnis f</w:t>
      </w:r>
    </w:p>
    <w:p w:rsidR="00D42A66" w:rsidRPr="005E5DB4" w:rsidRDefault="00D42A66" w:rsidP="00D57A42">
      <w:pPr>
        <w:spacing w:after="0" w:line="240" w:lineRule="auto"/>
        <w:ind w:left="142" w:hanging="142"/>
        <w:rPr>
          <w:lang w:val="en-US"/>
        </w:rPr>
      </w:pPr>
      <w:r w:rsidRPr="000C66DE">
        <w:t>запальний</w:t>
      </w:r>
      <w:r w:rsidRPr="005E5DB4">
        <w:rPr>
          <w:lang w:val="en-US"/>
        </w:rPr>
        <w:t xml:space="preserve"> inflammatorius, a, um</w:t>
      </w:r>
    </w:p>
    <w:p w:rsidR="00D42A66" w:rsidRPr="005E5DB4" w:rsidRDefault="00D42A66" w:rsidP="00D57A42">
      <w:pPr>
        <w:spacing w:after="0" w:line="240" w:lineRule="auto"/>
        <w:ind w:left="142" w:hanging="142"/>
        <w:rPr>
          <w:lang w:val="en-US"/>
        </w:rPr>
      </w:pPr>
      <w:r w:rsidRPr="000C66DE">
        <w:t>заплесно</w:t>
      </w:r>
      <w:r w:rsidRPr="005E5DB4">
        <w:rPr>
          <w:lang w:val="en-US"/>
        </w:rPr>
        <w:t xml:space="preserve"> tarsus, i m </w:t>
      </w:r>
    </w:p>
    <w:p w:rsidR="00D42A66" w:rsidRPr="005E5DB4" w:rsidRDefault="00D42A66" w:rsidP="00D57A42">
      <w:pPr>
        <w:spacing w:after="0" w:line="240" w:lineRule="auto"/>
        <w:ind w:left="142" w:hanging="142"/>
        <w:rPr>
          <w:lang w:val="en-US"/>
        </w:rPr>
      </w:pPr>
      <w:r w:rsidRPr="000C66DE">
        <w:t>зап</w:t>
      </w:r>
      <w:r w:rsidR="00EC1475">
        <w:rPr>
          <w:lang w:val="uk-UA"/>
        </w:rPr>
        <w:t>’</w:t>
      </w:r>
      <w:r w:rsidRPr="000C66DE">
        <w:t>яст</w:t>
      </w:r>
      <w:r w:rsidR="00C33B3E">
        <w:rPr>
          <w:lang w:val="uk-UA"/>
        </w:rPr>
        <w:t>ков</w:t>
      </w:r>
      <w:r w:rsidRPr="000C66DE">
        <w:t>ий</w:t>
      </w:r>
      <w:r w:rsidRPr="005E5DB4">
        <w:rPr>
          <w:lang w:val="en-US"/>
        </w:rPr>
        <w:t xml:space="preserve"> carpēus, a, um</w:t>
      </w:r>
    </w:p>
    <w:p w:rsidR="00D42A66" w:rsidRPr="005E5DB4" w:rsidRDefault="00D42A66" w:rsidP="00D57A42">
      <w:pPr>
        <w:spacing w:after="0" w:line="240" w:lineRule="auto"/>
        <w:ind w:left="142" w:hanging="142"/>
        <w:rPr>
          <w:lang w:val="en-US"/>
        </w:rPr>
      </w:pPr>
      <w:r w:rsidRPr="000C66DE">
        <w:t>зап</w:t>
      </w:r>
      <w:r w:rsidR="00EC1475">
        <w:rPr>
          <w:lang w:val="uk-UA"/>
        </w:rPr>
        <w:t>’</w:t>
      </w:r>
      <w:r w:rsidRPr="000C66DE">
        <w:t>ясток</w:t>
      </w:r>
      <w:r w:rsidRPr="005E5DB4">
        <w:rPr>
          <w:lang w:val="en-US"/>
        </w:rPr>
        <w:t xml:space="preserve"> carpus, i m</w:t>
      </w:r>
    </w:p>
    <w:p w:rsidR="00D42A66" w:rsidRPr="005E5DB4" w:rsidRDefault="00D42A66" w:rsidP="00D57A42">
      <w:pPr>
        <w:spacing w:after="0" w:line="240" w:lineRule="auto"/>
        <w:ind w:left="142" w:hanging="142"/>
        <w:rPr>
          <w:lang w:val="en-US"/>
        </w:rPr>
      </w:pPr>
      <w:r w:rsidRPr="000C66DE">
        <w:t>засіб</w:t>
      </w:r>
      <w:r w:rsidRPr="005E5DB4">
        <w:rPr>
          <w:lang w:val="en-US"/>
        </w:rPr>
        <w:t xml:space="preserve"> remedium, i n</w:t>
      </w:r>
    </w:p>
    <w:p w:rsidR="00D42A66" w:rsidRPr="005E5DB4" w:rsidRDefault="00D42A66" w:rsidP="00D57A42">
      <w:pPr>
        <w:spacing w:after="0" w:line="240" w:lineRule="auto"/>
        <w:ind w:left="142" w:hanging="142"/>
        <w:rPr>
          <w:lang w:val="en-US"/>
        </w:rPr>
      </w:pPr>
      <w:r w:rsidRPr="000C66DE">
        <w:t>заслінка</w:t>
      </w:r>
      <w:r w:rsidRPr="005E5DB4">
        <w:rPr>
          <w:lang w:val="en-US"/>
        </w:rPr>
        <w:t xml:space="preserve"> valvŭla, ae f</w:t>
      </w:r>
    </w:p>
    <w:p w:rsidR="00D42A66" w:rsidRPr="005E5DB4" w:rsidRDefault="00D42A66" w:rsidP="00D57A42">
      <w:pPr>
        <w:spacing w:after="0" w:line="240" w:lineRule="auto"/>
        <w:ind w:left="142" w:hanging="142"/>
        <w:rPr>
          <w:lang w:val="en-US"/>
        </w:rPr>
      </w:pPr>
      <w:r w:rsidRPr="000C66DE">
        <w:t>заспокійливий</w:t>
      </w:r>
      <w:r w:rsidRPr="005E5DB4">
        <w:rPr>
          <w:lang w:val="en-US"/>
        </w:rPr>
        <w:t xml:space="preserve"> sedatīvus, a, um </w:t>
      </w:r>
    </w:p>
    <w:p w:rsidR="00D42A66" w:rsidRPr="005E5DB4" w:rsidRDefault="00D42A66" w:rsidP="00D57A42">
      <w:pPr>
        <w:spacing w:after="0" w:line="240" w:lineRule="auto"/>
        <w:ind w:left="142" w:hanging="142"/>
        <w:rPr>
          <w:lang w:val="en-US"/>
        </w:rPr>
      </w:pPr>
      <w:r w:rsidRPr="000C66DE">
        <w:t>застійний</w:t>
      </w:r>
      <w:r w:rsidRPr="005E5DB4">
        <w:rPr>
          <w:lang w:val="en-US"/>
        </w:rPr>
        <w:t xml:space="preserve"> congestīvus, a, um</w:t>
      </w:r>
    </w:p>
    <w:p w:rsidR="00D42A66" w:rsidRPr="00926A13" w:rsidRDefault="00D42A66" w:rsidP="00D57A42">
      <w:pPr>
        <w:spacing w:after="0" w:line="240" w:lineRule="auto"/>
        <w:ind w:left="142" w:hanging="142"/>
        <w:rPr>
          <w:lang w:val="en-US"/>
        </w:rPr>
      </w:pPr>
      <w:r w:rsidRPr="000C66DE">
        <w:t>застосовувати</w:t>
      </w:r>
      <w:r w:rsidRPr="00926A13">
        <w:rPr>
          <w:lang w:val="en-US"/>
        </w:rPr>
        <w:t xml:space="preserve">, </w:t>
      </w:r>
      <w:r w:rsidRPr="000C66DE">
        <w:t>використовувати</w:t>
      </w:r>
      <w:r w:rsidRPr="00926A13">
        <w:rPr>
          <w:lang w:val="en-US"/>
        </w:rPr>
        <w:t xml:space="preserve"> adhibeo, ēre 2</w:t>
      </w:r>
    </w:p>
    <w:p w:rsidR="00D42A66" w:rsidRPr="000C66DE" w:rsidRDefault="00D42A66" w:rsidP="00D57A42">
      <w:pPr>
        <w:spacing w:after="0" w:line="240" w:lineRule="auto"/>
        <w:ind w:left="142" w:hanging="142"/>
      </w:pPr>
      <w:r w:rsidRPr="000C66DE">
        <w:t>застосування, використання usus, us m</w:t>
      </w:r>
    </w:p>
    <w:p w:rsidR="00D42A66" w:rsidRPr="000C66DE" w:rsidRDefault="00D42A66" w:rsidP="00D57A42">
      <w:pPr>
        <w:spacing w:after="0" w:line="240" w:lineRule="auto"/>
        <w:ind w:left="142" w:hanging="142"/>
      </w:pPr>
      <w:r w:rsidRPr="000C66DE">
        <w:t>заціпеніння див. ступор</w:t>
      </w:r>
    </w:p>
    <w:p w:rsidR="00D42A66" w:rsidRPr="000C66DE" w:rsidRDefault="00D42A66" w:rsidP="00D57A42">
      <w:pPr>
        <w:spacing w:after="0" w:line="240" w:lineRule="auto"/>
        <w:ind w:left="142" w:hanging="142"/>
      </w:pPr>
      <w:r w:rsidRPr="000C66DE">
        <w:t>защемлення incarceratio, ōnis f</w:t>
      </w:r>
    </w:p>
    <w:p w:rsidR="00D42A66" w:rsidRPr="00926A13" w:rsidRDefault="00D42A66" w:rsidP="00D57A42">
      <w:pPr>
        <w:spacing w:after="0" w:line="240" w:lineRule="auto"/>
        <w:ind w:left="142" w:hanging="142"/>
      </w:pPr>
      <w:r w:rsidRPr="000C66DE">
        <w:t>збір</w:t>
      </w:r>
      <w:r w:rsidRPr="00926A13">
        <w:t xml:space="preserve"> </w:t>
      </w:r>
      <w:r w:rsidRPr="005E5DB4">
        <w:rPr>
          <w:lang w:val="en-US"/>
        </w:rPr>
        <w:t>species</w:t>
      </w:r>
      <w:r w:rsidRPr="00926A13">
        <w:t>, ē</w:t>
      </w:r>
      <w:r w:rsidRPr="005E5DB4">
        <w:rPr>
          <w:lang w:val="en-US"/>
        </w:rPr>
        <w:t>rum</w:t>
      </w:r>
      <w:r w:rsidRPr="00926A13">
        <w:t xml:space="preserve"> </w:t>
      </w:r>
      <w:r w:rsidRPr="005E5DB4">
        <w:rPr>
          <w:lang w:val="en-US"/>
        </w:rPr>
        <w:t>f</w:t>
      </w:r>
      <w:r w:rsidRPr="00926A13">
        <w:t xml:space="preserve"> (</w:t>
      </w:r>
      <w:r w:rsidRPr="005E5DB4">
        <w:rPr>
          <w:lang w:val="en-US"/>
        </w:rPr>
        <w:t>pl</w:t>
      </w:r>
      <w:r w:rsidRPr="00926A13">
        <w:t>.)</w:t>
      </w:r>
    </w:p>
    <w:p w:rsidR="00D42A66" w:rsidRPr="005E5DB4" w:rsidRDefault="00D42A66" w:rsidP="00D57A42">
      <w:pPr>
        <w:spacing w:after="0" w:line="240" w:lineRule="auto"/>
        <w:ind w:left="142" w:hanging="142"/>
        <w:rPr>
          <w:lang w:val="en-US"/>
        </w:rPr>
      </w:pPr>
      <w:r w:rsidRPr="000C66DE">
        <w:t>звапнення</w:t>
      </w:r>
      <w:r w:rsidRPr="005E5DB4">
        <w:rPr>
          <w:lang w:val="en-US"/>
        </w:rPr>
        <w:t xml:space="preserve"> calcificatio, ōnis f</w:t>
      </w:r>
    </w:p>
    <w:p w:rsidR="00D42A66" w:rsidRPr="005E5DB4" w:rsidRDefault="00D42A66" w:rsidP="00D57A42">
      <w:pPr>
        <w:spacing w:after="0" w:line="240" w:lineRule="auto"/>
        <w:ind w:left="142" w:hanging="142"/>
        <w:rPr>
          <w:lang w:val="en-US"/>
        </w:rPr>
      </w:pPr>
      <w:r w:rsidRPr="000C66DE">
        <w:t>звивина</w:t>
      </w:r>
      <w:r w:rsidRPr="005E5DB4">
        <w:rPr>
          <w:lang w:val="en-US"/>
        </w:rPr>
        <w:t xml:space="preserve"> gyrus, i m</w:t>
      </w:r>
    </w:p>
    <w:p w:rsidR="00D42A66" w:rsidRPr="005E5DB4" w:rsidRDefault="00D42A66" w:rsidP="00D57A42">
      <w:pPr>
        <w:spacing w:after="0" w:line="240" w:lineRule="auto"/>
        <w:ind w:left="142" w:hanging="142"/>
        <w:rPr>
          <w:lang w:val="en-US"/>
        </w:rPr>
      </w:pPr>
      <w:r w:rsidRPr="000C66DE">
        <w:t>звичай</w:t>
      </w:r>
      <w:r w:rsidRPr="005E5DB4">
        <w:rPr>
          <w:lang w:val="en-US"/>
        </w:rPr>
        <w:t xml:space="preserve"> mos, moris m</w:t>
      </w:r>
    </w:p>
    <w:p w:rsidR="00D42A66" w:rsidRPr="005E5DB4" w:rsidRDefault="00D42A66" w:rsidP="00D57A42">
      <w:pPr>
        <w:spacing w:after="0" w:line="240" w:lineRule="auto"/>
        <w:ind w:left="142" w:hanging="142"/>
        <w:rPr>
          <w:lang w:val="en-US"/>
        </w:rPr>
      </w:pPr>
      <w:r w:rsidRPr="000C66DE">
        <w:t>звіробій</w:t>
      </w:r>
      <w:r w:rsidR="00F4077B">
        <w:rPr>
          <w:lang w:val="en-US"/>
        </w:rPr>
        <w:t xml:space="preserve"> H</w:t>
      </w:r>
      <w:r w:rsidRPr="005E5DB4">
        <w:rPr>
          <w:lang w:val="en-US"/>
        </w:rPr>
        <w:t>yperīcum, i n</w:t>
      </w:r>
    </w:p>
    <w:p w:rsidR="00D42A66" w:rsidRPr="005E5DB4" w:rsidRDefault="00D42A66" w:rsidP="00D57A42">
      <w:pPr>
        <w:spacing w:after="0" w:line="240" w:lineRule="auto"/>
        <w:ind w:left="142" w:hanging="142"/>
        <w:rPr>
          <w:lang w:val="en-US"/>
        </w:rPr>
      </w:pPr>
      <w:r w:rsidRPr="000C66DE">
        <w:t>зв</w:t>
      </w:r>
      <w:r w:rsidR="00EC1475">
        <w:rPr>
          <w:lang w:val="uk-UA"/>
        </w:rPr>
        <w:t>’</w:t>
      </w:r>
      <w:r w:rsidRPr="000C66DE">
        <w:t>язка</w:t>
      </w:r>
      <w:r w:rsidRPr="005E5DB4">
        <w:rPr>
          <w:lang w:val="en-US"/>
        </w:rPr>
        <w:t xml:space="preserve"> ligamentum, i n</w:t>
      </w:r>
    </w:p>
    <w:p w:rsidR="00D42A66" w:rsidRPr="005E5DB4" w:rsidRDefault="00D42A66" w:rsidP="00D57A42">
      <w:pPr>
        <w:spacing w:after="0" w:line="240" w:lineRule="auto"/>
        <w:ind w:left="142" w:hanging="142"/>
        <w:rPr>
          <w:lang w:val="en-US"/>
        </w:rPr>
      </w:pPr>
      <w:r w:rsidRPr="000C66DE">
        <w:t>згинання</w:t>
      </w:r>
      <w:r w:rsidRPr="005E5DB4">
        <w:rPr>
          <w:lang w:val="en-US"/>
        </w:rPr>
        <w:t xml:space="preserve"> flexio, ōnis f </w:t>
      </w:r>
    </w:p>
    <w:p w:rsidR="00D42A66" w:rsidRPr="005E5DB4" w:rsidRDefault="00D42A66" w:rsidP="00D57A42">
      <w:pPr>
        <w:spacing w:after="0" w:line="240" w:lineRule="auto"/>
        <w:ind w:left="142" w:hanging="142"/>
        <w:rPr>
          <w:lang w:val="en-US"/>
        </w:rPr>
      </w:pPr>
      <w:r w:rsidRPr="000C66DE">
        <w:t>згинач</w:t>
      </w:r>
      <w:r w:rsidRPr="005E5DB4">
        <w:rPr>
          <w:lang w:val="en-US"/>
        </w:rPr>
        <w:t xml:space="preserve"> flexor, ōris m</w:t>
      </w:r>
    </w:p>
    <w:p w:rsidR="00D42A66" w:rsidRPr="005E5DB4" w:rsidRDefault="00D42A66" w:rsidP="00D57A42">
      <w:pPr>
        <w:spacing w:after="0" w:line="240" w:lineRule="auto"/>
        <w:ind w:left="142" w:hanging="142"/>
        <w:rPr>
          <w:lang w:val="en-US"/>
        </w:rPr>
      </w:pPr>
      <w:r w:rsidRPr="000C66DE">
        <w:t>згортання</w:t>
      </w:r>
      <w:r w:rsidRPr="005E5DB4">
        <w:rPr>
          <w:lang w:val="en-US"/>
        </w:rPr>
        <w:t xml:space="preserve"> </w:t>
      </w:r>
      <w:r w:rsidRPr="000C66DE">
        <w:t>див</w:t>
      </w:r>
      <w:r w:rsidRPr="005E5DB4">
        <w:rPr>
          <w:lang w:val="en-US"/>
        </w:rPr>
        <w:t xml:space="preserve">. </w:t>
      </w:r>
      <w:r w:rsidRPr="000C66DE">
        <w:t>коагуляція</w:t>
      </w:r>
      <w:r w:rsidRPr="005E5DB4">
        <w:rPr>
          <w:lang w:val="en-US"/>
        </w:rPr>
        <w:t xml:space="preserve"> </w:t>
      </w:r>
    </w:p>
    <w:p w:rsidR="00D42A66" w:rsidRPr="005E5DB4" w:rsidRDefault="00D42A66" w:rsidP="00D57A42">
      <w:pPr>
        <w:spacing w:after="0" w:line="240" w:lineRule="auto"/>
        <w:ind w:left="142" w:hanging="142"/>
        <w:rPr>
          <w:lang w:val="en-US"/>
        </w:rPr>
      </w:pPr>
      <w:r w:rsidRPr="000C66DE">
        <w:lastRenderedPageBreak/>
        <w:t>здоровий</w:t>
      </w:r>
      <w:r w:rsidRPr="005E5DB4">
        <w:rPr>
          <w:lang w:val="en-US"/>
        </w:rPr>
        <w:t xml:space="preserve"> sanus, a, um</w:t>
      </w:r>
    </w:p>
    <w:p w:rsidR="00D42A66" w:rsidRPr="005E5DB4" w:rsidRDefault="00D42A66" w:rsidP="00D57A42">
      <w:pPr>
        <w:spacing w:after="0" w:line="240" w:lineRule="auto"/>
        <w:ind w:left="142" w:hanging="142"/>
        <w:rPr>
          <w:lang w:val="en-US"/>
        </w:rPr>
      </w:pPr>
      <w:r w:rsidRPr="000C66DE">
        <w:t>здоров</w:t>
      </w:r>
      <w:r w:rsidR="00EC1475">
        <w:rPr>
          <w:lang w:val="en-US"/>
        </w:rPr>
        <w:t>’</w:t>
      </w:r>
      <w:r w:rsidRPr="000C66DE">
        <w:t>я</w:t>
      </w:r>
      <w:r w:rsidRPr="005E5DB4">
        <w:rPr>
          <w:lang w:val="en-US"/>
        </w:rPr>
        <w:t xml:space="preserve"> salus, utis f; sanĭtas, ātis f</w:t>
      </w:r>
    </w:p>
    <w:p w:rsidR="00D42A66" w:rsidRPr="005E5DB4" w:rsidRDefault="00D42A66" w:rsidP="00D57A42">
      <w:pPr>
        <w:spacing w:after="0" w:line="240" w:lineRule="auto"/>
        <w:ind w:left="142" w:hanging="142"/>
        <w:rPr>
          <w:lang w:val="en-US"/>
        </w:rPr>
      </w:pPr>
      <w:r w:rsidRPr="000C66DE">
        <w:t>зелень</w:t>
      </w:r>
      <w:r w:rsidRPr="005E5DB4">
        <w:rPr>
          <w:lang w:val="en-US"/>
        </w:rPr>
        <w:t xml:space="preserve"> virĭde, is n </w:t>
      </w:r>
    </w:p>
    <w:p w:rsidR="00D42A66" w:rsidRPr="005E5DB4" w:rsidRDefault="00D42A66" w:rsidP="00D57A42">
      <w:pPr>
        <w:spacing w:after="0" w:line="240" w:lineRule="auto"/>
        <w:ind w:left="142" w:hanging="142"/>
        <w:rPr>
          <w:lang w:val="en-US"/>
        </w:rPr>
      </w:pPr>
      <w:r w:rsidRPr="000C66DE">
        <w:t>зерно</w:t>
      </w:r>
      <w:r w:rsidRPr="005E5DB4">
        <w:rPr>
          <w:lang w:val="en-US"/>
        </w:rPr>
        <w:t xml:space="preserve"> granum, i n </w:t>
      </w:r>
    </w:p>
    <w:p w:rsidR="00D42A66" w:rsidRPr="005E5DB4" w:rsidRDefault="00D42A66" w:rsidP="00D57A42">
      <w:pPr>
        <w:spacing w:after="0" w:line="240" w:lineRule="auto"/>
        <w:ind w:left="142" w:hanging="142"/>
        <w:rPr>
          <w:lang w:val="en-US"/>
        </w:rPr>
      </w:pPr>
      <w:r w:rsidRPr="000C66DE">
        <w:t>з</w:t>
      </w:r>
      <w:r w:rsidR="00EC1475">
        <w:rPr>
          <w:lang w:val="en-US"/>
        </w:rPr>
        <w:t>’</w:t>
      </w:r>
      <w:r w:rsidRPr="000C66DE">
        <w:t>єднання</w:t>
      </w:r>
      <w:r w:rsidRPr="005E5DB4">
        <w:rPr>
          <w:lang w:val="en-US"/>
        </w:rPr>
        <w:t xml:space="preserve"> junctūra, ae f </w:t>
      </w:r>
    </w:p>
    <w:p w:rsidR="00D42A66" w:rsidRPr="005E5DB4" w:rsidRDefault="00D42A66" w:rsidP="00D57A42">
      <w:pPr>
        <w:spacing w:after="0" w:line="240" w:lineRule="auto"/>
        <w:ind w:left="142" w:hanging="142"/>
        <w:rPr>
          <w:lang w:val="en-US"/>
        </w:rPr>
      </w:pPr>
      <w:r w:rsidRPr="000C66DE">
        <w:t>з</w:t>
      </w:r>
      <w:r w:rsidR="00EC1475">
        <w:rPr>
          <w:lang w:val="en-US"/>
        </w:rPr>
        <w:t>’</w:t>
      </w:r>
      <w:r w:rsidRPr="000C66DE">
        <w:t>єднувальний</w:t>
      </w:r>
      <w:r w:rsidRPr="005E5DB4">
        <w:rPr>
          <w:lang w:val="en-US"/>
        </w:rPr>
        <w:t xml:space="preserve"> communicans, ntis </w:t>
      </w:r>
    </w:p>
    <w:p w:rsidR="00D42A66" w:rsidRPr="005E5DB4" w:rsidRDefault="00D42A66" w:rsidP="00D57A42">
      <w:pPr>
        <w:spacing w:after="0" w:line="240" w:lineRule="auto"/>
        <w:ind w:left="142" w:hanging="142"/>
        <w:rPr>
          <w:lang w:val="en-US"/>
        </w:rPr>
      </w:pPr>
      <w:r w:rsidRPr="000C66DE">
        <w:t>зір</w:t>
      </w:r>
      <w:r w:rsidRPr="005E5DB4">
        <w:rPr>
          <w:lang w:val="en-US"/>
        </w:rPr>
        <w:t xml:space="preserve"> visio, ōnis f; visus, us m</w:t>
      </w:r>
    </w:p>
    <w:p w:rsidR="00D42A66" w:rsidRPr="005E5DB4" w:rsidRDefault="00D42A66" w:rsidP="00D57A42">
      <w:pPr>
        <w:spacing w:after="0" w:line="240" w:lineRule="auto"/>
        <w:ind w:left="142" w:hanging="142"/>
        <w:rPr>
          <w:lang w:val="en-US"/>
        </w:rPr>
      </w:pPr>
      <w:r w:rsidRPr="000C66DE">
        <w:t>злоякісний</w:t>
      </w:r>
      <w:r w:rsidRPr="005E5DB4">
        <w:rPr>
          <w:lang w:val="en-US"/>
        </w:rPr>
        <w:t xml:space="preserve"> malignus, a, um</w:t>
      </w:r>
    </w:p>
    <w:p w:rsidR="00D42A66" w:rsidRPr="005E5DB4" w:rsidRDefault="00D42A66" w:rsidP="00D57A42">
      <w:pPr>
        <w:spacing w:after="0" w:line="240" w:lineRule="auto"/>
        <w:ind w:left="142" w:hanging="142"/>
        <w:rPr>
          <w:lang w:val="en-US"/>
        </w:rPr>
      </w:pPr>
      <w:r w:rsidRPr="000C66DE">
        <w:t>змішаний</w:t>
      </w:r>
      <w:r w:rsidRPr="005E5DB4">
        <w:rPr>
          <w:lang w:val="en-US"/>
        </w:rPr>
        <w:t xml:space="preserve"> mixtus, a, um </w:t>
      </w:r>
    </w:p>
    <w:p w:rsidR="00D42A66" w:rsidRPr="005E5DB4" w:rsidRDefault="00D42A66" w:rsidP="00D57A42">
      <w:pPr>
        <w:spacing w:after="0" w:line="240" w:lineRule="auto"/>
        <w:ind w:left="142" w:hanging="142"/>
        <w:rPr>
          <w:lang w:val="en-US"/>
        </w:rPr>
      </w:pPr>
      <w:r w:rsidRPr="000C66DE">
        <w:t>змішувати</w:t>
      </w:r>
      <w:r w:rsidRPr="005E5DB4">
        <w:rPr>
          <w:lang w:val="en-US"/>
        </w:rPr>
        <w:t xml:space="preserve"> misceo, ēre 2 </w:t>
      </w:r>
    </w:p>
    <w:p w:rsidR="00D42A66" w:rsidRPr="005E5DB4" w:rsidRDefault="00D42A66" w:rsidP="00D57A42">
      <w:pPr>
        <w:spacing w:after="0" w:line="240" w:lineRule="auto"/>
        <w:ind w:left="142" w:hanging="142"/>
        <w:rPr>
          <w:lang w:val="en-US"/>
        </w:rPr>
      </w:pPr>
      <w:r w:rsidRPr="000C66DE">
        <w:t>зморщений</w:t>
      </w:r>
      <w:r w:rsidRPr="005E5DB4">
        <w:rPr>
          <w:lang w:val="en-US"/>
        </w:rPr>
        <w:t xml:space="preserve"> contractus, a, um </w:t>
      </w:r>
    </w:p>
    <w:p w:rsidR="00D42A66" w:rsidRPr="005E5DB4" w:rsidRDefault="00D42A66" w:rsidP="00D57A42">
      <w:pPr>
        <w:spacing w:after="0" w:line="240" w:lineRule="auto"/>
        <w:ind w:left="142" w:hanging="142"/>
        <w:rPr>
          <w:lang w:val="en-US"/>
        </w:rPr>
      </w:pPr>
      <w:r w:rsidRPr="000C66DE">
        <w:t>зморщу</w:t>
      </w:r>
      <w:r w:rsidR="0003464A">
        <w:rPr>
          <w:lang w:val="en-US"/>
        </w:rPr>
        <w:t>вач</w:t>
      </w:r>
      <w:r w:rsidRPr="005E5DB4">
        <w:rPr>
          <w:lang w:val="en-US"/>
        </w:rPr>
        <w:t xml:space="preserve"> (</w:t>
      </w:r>
      <w:r w:rsidRPr="000C66DE">
        <w:t>м</w:t>
      </w:r>
      <w:r w:rsidR="00EC1475">
        <w:rPr>
          <w:lang w:val="en-US"/>
        </w:rPr>
        <w:t>’</w:t>
      </w:r>
      <w:r w:rsidRPr="000C66DE">
        <w:t>яз</w:t>
      </w:r>
      <w:r w:rsidRPr="005E5DB4">
        <w:rPr>
          <w:lang w:val="en-US"/>
        </w:rPr>
        <w:t xml:space="preserve">) </w:t>
      </w:r>
      <w:r w:rsidRPr="000C66DE">
        <w:t>сог</w:t>
      </w:r>
      <w:r w:rsidRPr="005E5DB4">
        <w:rPr>
          <w:lang w:val="en-US"/>
        </w:rPr>
        <w:t xml:space="preserve">rugātor, ōris m </w:t>
      </w:r>
    </w:p>
    <w:p w:rsidR="00D42A66" w:rsidRPr="005E5DB4" w:rsidRDefault="00D42A66" w:rsidP="00D57A42">
      <w:pPr>
        <w:spacing w:after="0" w:line="240" w:lineRule="auto"/>
        <w:ind w:left="142" w:hanging="142"/>
        <w:rPr>
          <w:lang w:val="en-US"/>
        </w:rPr>
      </w:pPr>
      <w:r w:rsidRPr="000C66DE">
        <w:t>зоб</w:t>
      </w:r>
      <w:r w:rsidRPr="005E5DB4">
        <w:rPr>
          <w:lang w:val="en-US"/>
        </w:rPr>
        <w:t xml:space="preserve"> struma, ae f</w:t>
      </w:r>
    </w:p>
    <w:p w:rsidR="00D42A66" w:rsidRPr="005E5DB4" w:rsidRDefault="00D42A66" w:rsidP="00D57A42">
      <w:pPr>
        <w:spacing w:after="0" w:line="240" w:lineRule="auto"/>
        <w:ind w:left="142" w:hanging="142"/>
        <w:rPr>
          <w:lang w:val="en-US"/>
        </w:rPr>
      </w:pPr>
      <w:r w:rsidRPr="000C66DE">
        <w:t>зовнішній</w:t>
      </w:r>
      <w:r w:rsidRPr="005E5DB4">
        <w:rPr>
          <w:lang w:val="en-US"/>
        </w:rPr>
        <w:t xml:space="preserve"> externus, a, um</w:t>
      </w:r>
    </w:p>
    <w:p w:rsidR="00D42A66" w:rsidRPr="005E5DB4" w:rsidRDefault="00D42A66" w:rsidP="00D57A42">
      <w:pPr>
        <w:spacing w:after="0" w:line="240" w:lineRule="auto"/>
        <w:ind w:left="142" w:hanging="142"/>
        <w:rPr>
          <w:lang w:val="en-US"/>
        </w:rPr>
      </w:pPr>
      <w:r w:rsidRPr="000C66DE">
        <w:t>зоровий</w:t>
      </w:r>
      <w:r w:rsidRPr="005E5DB4">
        <w:rPr>
          <w:lang w:val="en-US"/>
        </w:rPr>
        <w:t xml:space="preserve"> optĭcus, a, um </w:t>
      </w:r>
    </w:p>
    <w:p w:rsidR="00D42A66" w:rsidRPr="005E5DB4" w:rsidRDefault="00D42A66" w:rsidP="00D57A42">
      <w:pPr>
        <w:spacing w:after="0" w:line="240" w:lineRule="auto"/>
        <w:ind w:left="142" w:hanging="142"/>
        <w:rPr>
          <w:lang w:val="en-US"/>
        </w:rPr>
      </w:pPr>
      <w:r w:rsidRPr="000C66DE">
        <w:t>зоровий</w:t>
      </w:r>
      <w:r w:rsidRPr="005E5DB4">
        <w:rPr>
          <w:lang w:val="en-US"/>
        </w:rPr>
        <w:t xml:space="preserve"> </w:t>
      </w:r>
      <w:r w:rsidRPr="000C66DE">
        <w:t>горбок</w:t>
      </w:r>
      <w:r w:rsidRPr="005E5DB4">
        <w:rPr>
          <w:lang w:val="en-US"/>
        </w:rPr>
        <w:t xml:space="preserve"> thalămus, i m </w:t>
      </w:r>
    </w:p>
    <w:p w:rsidR="00D42A66" w:rsidRPr="005E5DB4" w:rsidRDefault="00D42A66" w:rsidP="00D57A42">
      <w:pPr>
        <w:spacing w:after="0" w:line="240" w:lineRule="auto"/>
        <w:ind w:left="142" w:hanging="142"/>
        <w:rPr>
          <w:lang w:val="en-US"/>
        </w:rPr>
      </w:pPr>
      <w:r w:rsidRPr="000C66DE">
        <w:t>зуб</w:t>
      </w:r>
      <w:r w:rsidRPr="005E5DB4">
        <w:rPr>
          <w:lang w:val="en-US"/>
        </w:rPr>
        <w:t xml:space="preserve"> dens, dentis m </w:t>
      </w:r>
    </w:p>
    <w:p w:rsidR="00D42A66" w:rsidRPr="00845A21" w:rsidRDefault="00D42A66" w:rsidP="00D57A42">
      <w:pPr>
        <w:spacing w:after="0" w:line="240" w:lineRule="auto"/>
        <w:ind w:left="142" w:hanging="142"/>
        <w:rPr>
          <w:lang w:val="de-DE"/>
        </w:rPr>
      </w:pPr>
      <w:r w:rsidRPr="000C66DE">
        <w:t>зуб</w:t>
      </w:r>
      <w:r w:rsidRPr="00845A21">
        <w:rPr>
          <w:lang w:val="de-DE"/>
        </w:rPr>
        <w:t xml:space="preserve"> </w:t>
      </w:r>
      <w:r w:rsidRPr="000C66DE">
        <w:t>мудрості</w:t>
      </w:r>
      <w:r w:rsidRPr="00845A21">
        <w:rPr>
          <w:lang w:val="de-DE"/>
        </w:rPr>
        <w:t xml:space="preserve"> dens serot</w:t>
      </w:r>
      <w:r w:rsidR="008847DC" w:rsidRPr="00845A21">
        <w:rPr>
          <w:lang w:val="de-DE"/>
        </w:rPr>
        <w:t>ĭ</w:t>
      </w:r>
      <w:r w:rsidRPr="00845A21">
        <w:rPr>
          <w:lang w:val="de-DE"/>
        </w:rPr>
        <w:t xml:space="preserve">nus </w:t>
      </w:r>
    </w:p>
    <w:p w:rsidR="00D42A66" w:rsidRPr="00845A21" w:rsidRDefault="00D42A66" w:rsidP="00D57A42">
      <w:pPr>
        <w:spacing w:after="0" w:line="240" w:lineRule="auto"/>
        <w:ind w:left="142" w:hanging="142"/>
        <w:rPr>
          <w:lang w:val="de-DE"/>
        </w:rPr>
      </w:pPr>
      <w:r w:rsidRPr="000C66DE">
        <w:t>зубний</w:t>
      </w:r>
      <w:r w:rsidRPr="00845A21">
        <w:rPr>
          <w:lang w:val="de-DE"/>
        </w:rPr>
        <w:t xml:space="preserve"> dentalis, e</w:t>
      </w:r>
    </w:p>
    <w:p w:rsidR="00D42A66" w:rsidRPr="00845A21" w:rsidRDefault="00D42A66" w:rsidP="00D57A42">
      <w:pPr>
        <w:spacing w:after="0" w:line="240" w:lineRule="auto"/>
        <w:ind w:left="142" w:hanging="142"/>
        <w:jc w:val="center"/>
        <w:rPr>
          <w:b/>
          <w:lang w:val="de-DE"/>
        </w:rPr>
      </w:pPr>
      <w:r w:rsidRPr="00FA5326">
        <w:rPr>
          <w:b/>
        </w:rPr>
        <w:t>І</w:t>
      </w:r>
    </w:p>
    <w:p w:rsidR="00D42A66" w:rsidRPr="00845A21" w:rsidRDefault="00D42A66" w:rsidP="00D57A42">
      <w:pPr>
        <w:spacing w:after="0" w:line="240" w:lineRule="auto"/>
        <w:ind w:left="142" w:hanging="142"/>
        <w:rPr>
          <w:lang w:val="de-DE"/>
        </w:rPr>
      </w:pPr>
      <w:r w:rsidRPr="000C66DE">
        <w:t>ідіоп</w:t>
      </w:r>
      <w:r w:rsidRPr="00845A21">
        <w:rPr>
          <w:lang w:val="de-DE"/>
        </w:rPr>
        <w:t>a</w:t>
      </w:r>
      <w:r w:rsidRPr="000C66DE">
        <w:t>тичний</w:t>
      </w:r>
      <w:r w:rsidRPr="00845A21">
        <w:rPr>
          <w:lang w:val="de-DE"/>
        </w:rPr>
        <w:t xml:space="preserve"> (</w:t>
      </w:r>
      <w:r w:rsidRPr="000C66DE">
        <w:t>особливий</w:t>
      </w:r>
      <w:r w:rsidRPr="00845A21">
        <w:rPr>
          <w:lang w:val="de-DE"/>
        </w:rPr>
        <w:t xml:space="preserve">, </w:t>
      </w:r>
      <w:r w:rsidRPr="000C66DE">
        <w:t>незвичайний</w:t>
      </w:r>
      <w:r w:rsidRPr="00845A21">
        <w:rPr>
          <w:lang w:val="de-DE"/>
        </w:rPr>
        <w:t>) idiopathĭcus, a, um</w:t>
      </w:r>
    </w:p>
    <w:p w:rsidR="00D42A66" w:rsidRPr="00845A21" w:rsidRDefault="00D42A66" w:rsidP="00D57A42">
      <w:pPr>
        <w:spacing w:after="0" w:line="240" w:lineRule="auto"/>
        <w:ind w:left="142" w:hanging="142"/>
        <w:rPr>
          <w:lang w:val="de-DE"/>
        </w:rPr>
      </w:pPr>
      <w:r w:rsidRPr="000C66DE">
        <w:t>ін</w:t>
      </w:r>
      <w:r w:rsidR="00EC1475">
        <w:rPr>
          <w:lang w:val="uk-UA"/>
        </w:rPr>
        <w:t>’</w:t>
      </w:r>
      <w:r w:rsidRPr="000C66DE">
        <w:t>єкція</w:t>
      </w:r>
      <w:r w:rsidRPr="00845A21">
        <w:rPr>
          <w:lang w:val="de-DE"/>
        </w:rPr>
        <w:t xml:space="preserve"> injectio, ōnis f</w:t>
      </w:r>
    </w:p>
    <w:p w:rsidR="00D42A66" w:rsidRPr="00845A21" w:rsidRDefault="00D42A66" w:rsidP="00D57A42">
      <w:pPr>
        <w:spacing w:after="0" w:line="240" w:lineRule="auto"/>
        <w:ind w:left="142" w:hanging="142"/>
        <w:rPr>
          <w:lang w:val="de-DE"/>
        </w:rPr>
      </w:pPr>
      <w:r w:rsidRPr="000C66DE">
        <w:t>ізотонічний</w:t>
      </w:r>
      <w:r w:rsidRPr="00845A21">
        <w:rPr>
          <w:lang w:val="de-DE"/>
        </w:rPr>
        <w:t xml:space="preserve"> isotonĭcus, a, um </w:t>
      </w:r>
    </w:p>
    <w:p w:rsidR="00D42A66" w:rsidRPr="00845A21" w:rsidRDefault="00D42A66" w:rsidP="00D57A42">
      <w:pPr>
        <w:spacing w:after="0" w:line="240" w:lineRule="auto"/>
        <w:ind w:left="142" w:hanging="142"/>
        <w:rPr>
          <w:lang w:val="de-DE"/>
        </w:rPr>
      </w:pPr>
      <w:r w:rsidRPr="000C66DE">
        <w:t>ікло</w:t>
      </w:r>
      <w:r w:rsidRPr="00845A21">
        <w:rPr>
          <w:lang w:val="de-DE"/>
        </w:rPr>
        <w:t xml:space="preserve"> dens canīnus </w:t>
      </w:r>
    </w:p>
    <w:p w:rsidR="00D42A66" w:rsidRPr="00845A21" w:rsidRDefault="00D42A66" w:rsidP="00D57A42">
      <w:pPr>
        <w:spacing w:after="0" w:line="240" w:lineRule="auto"/>
        <w:ind w:left="142" w:hanging="142"/>
        <w:rPr>
          <w:lang w:val="de-DE"/>
        </w:rPr>
      </w:pPr>
      <w:r w:rsidRPr="000C66DE">
        <w:t>імпетиго</w:t>
      </w:r>
      <w:r w:rsidRPr="00845A21">
        <w:rPr>
          <w:lang w:val="de-DE"/>
        </w:rPr>
        <w:t xml:space="preserve"> impetīgo, ĭnis f</w:t>
      </w:r>
    </w:p>
    <w:p w:rsidR="00D42A66" w:rsidRPr="00845A21" w:rsidRDefault="00D42A66" w:rsidP="00D57A42">
      <w:pPr>
        <w:spacing w:after="0" w:line="240" w:lineRule="auto"/>
        <w:ind w:left="142" w:hanging="142"/>
        <w:rPr>
          <w:lang w:val="de-DE"/>
        </w:rPr>
      </w:pPr>
      <w:r w:rsidRPr="000C66DE">
        <w:t>імплантація</w:t>
      </w:r>
      <w:r w:rsidRPr="00845A21">
        <w:rPr>
          <w:lang w:val="de-DE"/>
        </w:rPr>
        <w:t xml:space="preserve"> implantatio, ōnis f </w:t>
      </w:r>
    </w:p>
    <w:p w:rsidR="00D42A66" w:rsidRPr="00845A21" w:rsidRDefault="00D42A66" w:rsidP="00D57A42">
      <w:pPr>
        <w:spacing w:after="0" w:line="240" w:lineRule="auto"/>
        <w:ind w:left="142" w:hanging="142"/>
        <w:rPr>
          <w:lang w:val="de-DE"/>
        </w:rPr>
      </w:pPr>
      <w:r w:rsidRPr="000C66DE">
        <w:t>ім</w:t>
      </w:r>
      <w:r w:rsidR="00EC1475" w:rsidRPr="00845A21">
        <w:rPr>
          <w:lang w:val="de-DE"/>
        </w:rPr>
        <w:t>’</w:t>
      </w:r>
      <w:r w:rsidRPr="000C66DE">
        <w:t>я</w:t>
      </w:r>
      <w:r w:rsidRPr="00845A21">
        <w:rPr>
          <w:lang w:val="de-DE"/>
        </w:rPr>
        <w:t xml:space="preserve"> nomen, ĭnis n</w:t>
      </w:r>
    </w:p>
    <w:p w:rsidR="00D42A66" w:rsidRPr="00845A21" w:rsidRDefault="00D42A66" w:rsidP="00D57A42">
      <w:pPr>
        <w:spacing w:after="0" w:line="240" w:lineRule="auto"/>
        <w:ind w:left="142" w:hanging="142"/>
        <w:rPr>
          <w:lang w:val="de-DE"/>
        </w:rPr>
      </w:pPr>
      <w:r w:rsidRPr="000C66DE">
        <w:t>інгаляція</w:t>
      </w:r>
      <w:r w:rsidRPr="00845A21">
        <w:rPr>
          <w:lang w:val="de-DE"/>
        </w:rPr>
        <w:t xml:space="preserve"> inhalatio, ōnis f</w:t>
      </w:r>
    </w:p>
    <w:p w:rsidR="00D42A66" w:rsidRPr="00845A21" w:rsidRDefault="00D42A66" w:rsidP="00D57A42">
      <w:pPr>
        <w:spacing w:after="0" w:line="240" w:lineRule="auto"/>
        <w:ind w:left="142" w:hanging="142"/>
        <w:rPr>
          <w:lang w:val="de-DE"/>
        </w:rPr>
      </w:pPr>
      <w:r w:rsidRPr="000C66DE">
        <w:t>інсулін</w:t>
      </w:r>
      <w:r w:rsidR="00851A74" w:rsidRPr="00845A21">
        <w:rPr>
          <w:lang w:val="de-DE"/>
        </w:rPr>
        <w:t xml:space="preserve"> I</w:t>
      </w:r>
      <w:r w:rsidRPr="00845A21">
        <w:rPr>
          <w:lang w:val="de-DE"/>
        </w:rPr>
        <w:t>nsulīnum, i n</w:t>
      </w:r>
    </w:p>
    <w:p w:rsidR="00D42A66" w:rsidRPr="00845A21" w:rsidRDefault="00D42A66" w:rsidP="00D57A42">
      <w:pPr>
        <w:spacing w:after="0" w:line="240" w:lineRule="auto"/>
        <w:ind w:left="142" w:hanging="142"/>
        <w:rPr>
          <w:lang w:val="de-DE"/>
        </w:rPr>
      </w:pPr>
      <w:r w:rsidRPr="000C66DE">
        <w:t>інтермітуючий</w:t>
      </w:r>
      <w:r w:rsidRPr="00845A21">
        <w:rPr>
          <w:lang w:val="de-DE"/>
        </w:rPr>
        <w:t xml:space="preserve"> </w:t>
      </w:r>
      <w:r w:rsidRPr="000C66DE">
        <w:t>см</w:t>
      </w:r>
      <w:r w:rsidRPr="00845A21">
        <w:rPr>
          <w:lang w:val="de-DE"/>
        </w:rPr>
        <w:t xml:space="preserve">. </w:t>
      </w:r>
      <w:r w:rsidRPr="000C66DE">
        <w:t>переміжний</w:t>
      </w:r>
    </w:p>
    <w:p w:rsidR="00D42A66" w:rsidRPr="00845A21" w:rsidRDefault="00D42A66" w:rsidP="00D57A42">
      <w:pPr>
        <w:spacing w:after="0" w:line="240" w:lineRule="auto"/>
        <w:ind w:left="142" w:hanging="142"/>
        <w:rPr>
          <w:lang w:val="de-DE"/>
        </w:rPr>
      </w:pPr>
      <w:r w:rsidRPr="000C66DE">
        <w:t>інтерстиціальний</w:t>
      </w:r>
      <w:r w:rsidRPr="00845A21">
        <w:rPr>
          <w:lang w:val="de-DE"/>
        </w:rPr>
        <w:t xml:space="preserve">, </w:t>
      </w:r>
      <w:r w:rsidRPr="000C66DE">
        <w:t>проміжковий</w:t>
      </w:r>
      <w:r w:rsidRPr="00845A21">
        <w:rPr>
          <w:lang w:val="de-DE"/>
        </w:rPr>
        <w:t xml:space="preserve"> interstitialis, e</w:t>
      </w:r>
    </w:p>
    <w:p w:rsidR="00D42A66" w:rsidRPr="00845A21" w:rsidRDefault="00D42A66" w:rsidP="00D57A42">
      <w:pPr>
        <w:spacing w:after="0" w:line="240" w:lineRule="auto"/>
        <w:ind w:left="142" w:hanging="142"/>
        <w:rPr>
          <w:lang w:val="de-DE"/>
        </w:rPr>
      </w:pPr>
      <w:r w:rsidRPr="000C66DE">
        <w:t>інтранатальний</w:t>
      </w:r>
      <w:r w:rsidRPr="00845A21">
        <w:rPr>
          <w:lang w:val="de-DE"/>
        </w:rPr>
        <w:t xml:space="preserve"> intranatalis, e</w:t>
      </w:r>
    </w:p>
    <w:p w:rsidR="00D42A66" w:rsidRPr="00845A21" w:rsidRDefault="00D42A66" w:rsidP="00D57A42">
      <w:pPr>
        <w:spacing w:after="0" w:line="240" w:lineRule="auto"/>
        <w:ind w:left="142" w:hanging="142"/>
        <w:rPr>
          <w:lang w:val="de-DE"/>
        </w:rPr>
      </w:pPr>
      <w:r w:rsidRPr="000C66DE">
        <w:t>інфаркт</w:t>
      </w:r>
      <w:r w:rsidRPr="00845A21">
        <w:rPr>
          <w:lang w:val="de-DE"/>
        </w:rPr>
        <w:t xml:space="preserve"> infarctus, us </w:t>
      </w:r>
      <w:r w:rsidR="00F4077B" w:rsidRPr="00845A21">
        <w:rPr>
          <w:lang w:val="de-DE"/>
        </w:rPr>
        <w:t>m</w:t>
      </w:r>
    </w:p>
    <w:p w:rsidR="00D42A66" w:rsidRPr="00845A21" w:rsidRDefault="00D42A66" w:rsidP="00D57A42">
      <w:pPr>
        <w:spacing w:after="0" w:line="240" w:lineRule="auto"/>
        <w:ind w:left="142" w:hanging="142"/>
        <w:rPr>
          <w:lang w:val="de-DE"/>
        </w:rPr>
      </w:pPr>
      <w:r w:rsidRPr="000C66DE">
        <w:t>інфекційний</w:t>
      </w:r>
      <w:r w:rsidRPr="00845A21">
        <w:rPr>
          <w:lang w:val="de-DE"/>
        </w:rPr>
        <w:t xml:space="preserve"> infectiōsus, a, um</w:t>
      </w:r>
    </w:p>
    <w:p w:rsidR="00D42A66" w:rsidRPr="00845A21" w:rsidRDefault="00D42A66" w:rsidP="00D57A42">
      <w:pPr>
        <w:spacing w:after="0" w:line="240" w:lineRule="auto"/>
        <w:ind w:left="142" w:hanging="142"/>
        <w:rPr>
          <w:lang w:val="de-DE"/>
        </w:rPr>
      </w:pPr>
      <w:r w:rsidRPr="000C66DE">
        <w:t>інфекція</w:t>
      </w:r>
      <w:r w:rsidRPr="00845A21">
        <w:rPr>
          <w:lang w:val="de-DE"/>
        </w:rPr>
        <w:t xml:space="preserve"> infectio, ōnis f</w:t>
      </w:r>
    </w:p>
    <w:p w:rsidR="00D42A66" w:rsidRPr="00845A21" w:rsidRDefault="00D42A66" w:rsidP="00D57A42">
      <w:pPr>
        <w:spacing w:after="0" w:line="240" w:lineRule="auto"/>
        <w:ind w:left="142" w:hanging="142"/>
        <w:rPr>
          <w:lang w:val="de-DE"/>
        </w:rPr>
      </w:pPr>
      <w:r w:rsidRPr="000C66DE">
        <w:t>істеричний</w:t>
      </w:r>
      <w:r w:rsidRPr="00845A21">
        <w:rPr>
          <w:lang w:val="de-DE"/>
        </w:rPr>
        <w:t xml:space="preserve"> hysterĭcus, a, um</w:t>
      </w:r>
    </w:p>
    <w:p w:rsidR="00D42A66" w:rsidRPr="00845A21" w:rsidRDefault="00D42A66" w:rsidP="00D57A42">
      <w:pPr>
        <w:spacing w:after="0" w:line="240" w:lineRule="auto"/>
        <w:ind w:left="142" w:hanging="142"/>
        <w:rPr>
          <w:lang w:val="de-DE"/>
        </w:rPr>
      </w:pPr>
      <w:r w:rsidRPr="000C66DE">
        <w:t>іхтіол</w:t>
      </w:r>
      <w:r w:rsidR="00F4077B" w:rsidRPr="00845A21">
        <w:rPr>
          <w:lang w:val="de-DE"/>
        </w:rPr>
        <w:t xml:space="preserve"> I</w:t>
      </w:r>
      <w:r w:rsidRPr="00845A21">
        <w:rPr>
          <w:lang w:val="de-DE"/>
        </w:rPr>
        <w:t>chthyōlum, i n</w:t>
      </w:r>
    </w:p>
    <w:p w:rsidR="00D42A66" w:rsidRPr="005E5DB4" w:rsidRDefault="00D42A66" w:rsidP="00D57A42">
      <w:pPr>
        <w:spacing w:after="0" w:line="240" w:lineRule="auto"/>
        <w:ind w:left="142" w:hanging="142"/>
        <w:jc w:val="center"/>
        <w:rPr>
          <w:b/>
          <w:lang w:val="en-US"/>
        </w:rPr>
      </w:pPr>
      <w:r w:rsidRPr="00FA5326">
        <w:rPr>
          <w:b/>
        </w:rPr>
        <w:t>Й</w:t>
      </w:r>
    </w:p>
    <w:p w:rsidR="00D42A66" w:rsidRPr="005E5DB4" w:rsidRDefault="00D42A66" w:rsidP="00D57A42">
      <w:pPr>
        <w:spacing w:after="0" w:line="240" w:lineRule="auto"/>
        <w:ind w:left="142" w:hanging="142"/>
        <w:rPr>
          <w:lang w:val="en-US"/>
        </w:rPr>
      </w:pPr>
      <w:r w:rsidRPr="000C66DE">
        <w:t>йод</w:t>
      </w:r>
      <w:r w:rsidRPr="005E5DB4">
        <w:rPr>
          <w:lang w:val="en-US"/>
        </w:rPr>
        <w:t xml:space="preserve"> </w:t>
      </w:r>
      <w:r w:rsidR="00F4077B">
        <w:rPr>
          <w:lang w:val="en-US"/>
        </w:rPr>
        <w:t>I</w:t>
      </w:r>
      <w:r w:rsidRPr="005E5DB4">
        <w:rPr>
          <w:lang w:val="en-US"/>
        </w:rPr>
        <w:t xml:space="preserve">odum, i n </w:t>
      </w:r>
    </w:p>
    <w:p w:rsidR="00D42A66" w:rsidRPr="005E5DB4" w:rsidRDefault="00D42A66" w:rsidP="00D57A42">
      <w:pPr>
        <w:spacing w:after="0" w:line="240" w:lineRule="auto"/>
        <w:ind w:left="142" w:hanging="142"/>
        <w:rPr>
          <w:lang w:val="en-US"/>
        </w:rPr>
      </w:pPr>
      <w:r w:rsidRPr="000C66DE">
        <w:t>йодид</w:t>
      </w:r>
      <w:r w:rsidRPr="005E5DB4">
        <w:rPr>
          <w:lang w:val="en-US"/>
        </w:rPr>
        <w:t xml:space="preserve"> iodĭdum, i n</w:t>
      </w:r>
    </w:p>
    <w:p w:rsidR="00D42A66" w:rsidRPr="00FA5326" w:rsidRDefault="00D42A66" w:rsidP="00D57A42">
      <w:pPr>
        <w:spacing w:after="0" w:line="240" w:lineRule="auto"/>
        <w:ind w:left="142" w:hanging="142"/>
        <w:jc w:val="center"/>
        <w:rPr>
          <w:b/>
        </w:rPr>
      </w:pPr>
      <w:r w:rsidRPr="00FA5326">
        <w:rPr>
          <w:b/>
        </w:rPr>
        <w:t>К</w:t>
      </w:r>
    </w:p>
    <w:p w:rsidR="00D42A66" w:rsidRPr="000C66DE" w:rsidRDefault="00F4077B" w:rsidP="00D57A42">
      <w:pPr>
        <w:spacing w:after="0" w:line="240" w:lineRule="auto"/>
        <w:ind w:left="142" w:hanging="142"/>
      </w:pPr>
      <w:r>
        <w:t>какао C</w:t>
      </w:r>
      <w:r w:rsidR="00D42A66" w:rsidRPr="000C66DE">
        <w:t>acao n  (не відм.)</w:t>
      </w:r>
    </w:p>
    <w:p w:rsidR="00D42A66" w:rsidRPr="000C66DE" w:rsidRDefault="00F4077B" w:rsidP="00D57A42">
      <w:pPr>
        <w:spacing w:after="0" w:line="240" w:lineRule="auto"/>
        <w:ind w:left="142" w:hanging="142"/>
      </w:pPr>
      <w:r>
        <w:t>календула, нагідки C</w:t>
      </w:r>
      <w:r w:rsidR="00D42A66" w:rsidRPr="000C66DE">
        <w:t>alendŭla, ае f</w:t>
      </w:r>
    </w:p>
    <w:p w:rsidR="00D42A66" w:rsidRPr="000C66DE" w:rsidRDefault="00D42A66" w:rsidP="00D57A42">
      <w:pPr>
        <w:spacing w:after="0" w:line="240" w:lineRule="auto"/>
        <w:ind w:left="142" w:hanging="142"/>
      </w:pPr>
      <w:r w:rsidRPr="000C66DE">
        <w:t xml:space="preserve">калькульозний calculōsus, a, um </w:t>
      </w:r>
    </w:p>
    <w:p w:rsidR="00D42A66" w:rsidRPr="000C66DE" w:rsidRDefault="00D42A66" w:rsidP="00D57A42">
      <w:pPr>
        <w:spacing w:after="0" w:line="240" w:lineRule="auto"/>
        <w:ind w:left="142" w:hanging="142"/>
      </w:pPr>
      <w:r w:rsidRPr="000C66DE">
        <w:t>кальцифікація, звапніння calcificatio, ōnis f</w:t>
      </w:r>
    </w:p>
    <w:p w:rsidR="00D42A66" w:rsidRPr="000C66DE" w:rsidRDefault="00D42A66" w:rsidP="00D57A42">
      <w:pPr>
        <w:spacing w:after="0" w:line="240" w:lineRule="auto"/>
        <w:ind w:left="142" w:hanging="142"/>
      </w:pPr>
      <w:r w:rsidRPr="000C66DE">
        <w:t>камінь calcŭlus, i m</w:t>
      </w:r>
    </w:p>
    <w:p w:rsidR="00D42A66" w:rsidRPr="000C66DE" w:rsidRDefault="00F4077B" w:rsidP="00D57A42">
      <w:pPr>
        <w:spacing w:after="0" w:line="240" w:lineRule="auto"/>
        <w:ind w:left="142" w:hanging="142"/>
      </w:pPr>
      <w:r>
        <w:t>камфора C</w:t>
      </w:r>
      <w:r w:rsidR="00D42A66" w:rsidRPr="000C66DE">
        <w:t xml:space="preserve">amphŏra, ae f </w:t>
      </w:r>
    </w:p>
    <w:p w:rsidR="00D42A66" w:rsidRPr="000C66DE" w:rsidRDefault="00D42A66" w:rsidP="00D57A42">
      <w:pPr>
        <w:spacing w:after="0" w:line="240" w:lineRule="auto"/>
        <w:ind w:left="142" w:hanging="142"/>
      </w:pPr>
      <w:r w:rsidRPr="000C66DE">
        <w:t>кам</w:t>
      </w:r>
      <w:r w:rsidR="00EC1475">
        <w:rPr>
          <w:lang w:val="uk-UA"/>
        </w:rPr>
        <w:t>’</w:t>
      </w:r>
      <w:r w:rsidRPr="000C66DE">
        <w:t xml:space="preserve">янистий petrōsus, a, um </w:t>
      </w:r>
    </w:p>
    <w:p w:rsidR="00D42A66" w:rsidRPr="005E5DB4" w:rsidRDefault="00D42A66" w:rsidP="00D57A42">
      <w:pPr>
        <w:spacing w:after="0" w:line="240" w:lineRule="auto"/>
        <w:ind w:left="142" w:hanging="142"/>
        <w:rPr>
          <w:lang w:val="en-US"/>
        </w:rPr>
      </w:pPr>
      <w:r w:rsidRPr="000C66DE">
        <w:t>канал</w:t>
      </w:r>
      <w:r w:rsidRPr="005E5DB4">
        <w:rPr>
          <w:lang w:val="en-US"/>
        </w:rPr>
        <w:t xml:space="preserve"> canālis, is m</w:t>
      </w:r>
    </w:p>
    <w:p w:rsidR="00D42A66" w:rsidRPr="005E5DB4" w:rsidRDefault="00D42A66" w:rsidP="00D57A42">
      <w:pPr>
        <w:spacing w:after="0" w:line="240" w:lineRule="auto"/>
        <w:ind w:left="142" w:hanging="142"/>
        <w:rPr>
          <w:lang w:val="en-US"/>
        </w:rPr>
      </w:pPr>
      <w:r w:rsidRPr="000C66DE">
        <w:t>каналець</w:t>
      </w:r>
      <w:r w:rsidRPr="005E5DB4">
        <w:rPr>
          <w:lang w:val="en-US"/>
        </w:rPr>
        <w:t xml:space="preserve"> canalicŭlus, i m</w:t>
      </w:r>
    </w:p>
    <w:p w:rsidR="00D42A66" w:rsidRPr="005E5DB4" w:rsidRDefault="00D42A66" w:rsidP="00D57A42">
      <w:pPr>
        <w:spacing w:after="0" w:line="240" w:lineRule="auto"/>
        <w:ind w:left="142" w:hanging="142"/>
        <w:rPr>
          <w:lang w:val="en-US"/>
        </w:rPr>
      </w:pPr>
      <w:r w:rsidRPr="000C66DE">
        <w:lastRenderedPageBreak/>
        <w:t>канаміцин</w:t>
      </w:r>
      <w:r w:rsidR="00F4077B">
        <w:rPr>
          <w:lang w:val="en-US"/>
        </w:rPr>
        <w:t xml:space="preserve"> K</w:t>
      </w:r>
      <w:r w:rsidRPr="005E5DB4">
        <w:rPr>
          <w:lang w:val="en-US"/>
        </w:rPr>
        <w:t xml:space="preserve">anamycīnum, i n </w:t>
      </w:r>
    </w:p>
    <w:p w:rsidR="00D42A66" w:rsidRPr="005E5DB4" w:rsidRDefault="00D42A66" w:rsidP="00D57A42">
      <w:pPr>
        <w:spacing w:after="0" w:line="240" w:lineRule="auto"/>
        <w:ind w:left="142" w:hanging="142"/>
        <w:rPr>
          <w:lang w:val="en-US"/>
        </w:rPr>
      </w:pPr>
      <w:r w:rsidRPr="000C66DE">
        <w:t>капілярний</w:t>
      </w:r>
      <w:r w:rsidRPr="005E5DB4">
        <w:rPr>
          <w:lang w:val="en-US"/>
        </w:rPr>
        <w:t xml:space="preserve"> capillaris, e </w:t>
      </w:r>
    </w:p>
    <w:p w:rsidR="00D42A66" w:rsidRPr="005E5DB4" w:rsidRDefault="00D42A66" w:rsidP="00D57A42">
      <w:pPr>
        <w:spacing w:after="0" w:line="240" w:lineRule="auto"/>
        <w:ind w:left="142" w:hanging="142"/>
        <w:rPr>
          <w:lang w:val="en-US"/>
        </w:rPr>
      </w:pPr>
      <w:r w:rsidRPr="000C66DE">
        <w:t>капсула</w:t>
      </w:r>
      <w:r w:rsidRPr="005E5DB4">
        <w:rPr>
          <w:lang w:val="en-US"/>
        </w:rPr>
        <w:t xml:space="preserve"> capsŭla, ae f </w:t>
      </w:r>
    </w:p>
    <w:p w:rsidR="00956B4C" w:rsidRPr="00F36001" w:rsidRDefault="00956B4C" w:rsidP="00D57A42">
      <w:pPr>
        <w:spacing w:after="0" w:line="240" w:lineRule="auto"/>
        <w:ind w:left="142" w:hanging="142"/>
        <w:rPr>
          <w:lang w:val="en-US"/>
        </w:rPr>
      </w:pPr>
      <w:r w:rsidRPr="00956B4C">
        <w:t>карамель</w:t>
      </w:r>
      <w:r w:rsidRPr="00F36001">
        <w:rPr>
          <w:lang w:val="en-US"/>
        </w:rPr>
        <w:t xml:space="preserve"> caramel, is m  </w:t>
      </w:r>
    </w:p>
    <w:p w:rsidR="00D42A66" w:rsidRPr="005E5DB4" w:rsidRDefault="00D42A66" w:rsidP="00D57A42">
      <w:pPr>
        <w:spacing w:after="0" w:line="240" w:lineRule="auto"/>
        <w:ind w:left="142" w:hanging="142"/>
        <w:rPr>
          <w:lang w:val="en-US"/>
        </w:rPr>
      </w:pPr>
      <w:r w:rsidRPr="000C66DE">
        <w:t>карбонат</w:t>
      </w:r>
      <w:r w:rsidRPr="005E5DB4">
        <w:rPr>
          <w:lang w:val="en-US"/>
        </w:rPr>
        <w:t xml:space="preserve"> carbōnas, ātis m </w:t>
      </w:r>
    </w:p>
    <w:p w:rsidR="00D42A66" w:rsidRPr="005E5DB4" w:rsidRDefault="00D42A66" w:rsidP="00D57A42">
      <w:pPr>
        <w:spacing w:after="0" w:line="240" w:lineRule="auto"/>
        <w:ind w:left="142" w:hanging="142"/>
        <w:rPr>
          <w:lang w:val="en-US"/>
        </w:rPr>
      </w:pPr>
      <w:r w:rsidRPr="000C66DE">
        <w:t>кардіовален</w:t>
      </w:r>
      <w:r w:rsidR="00F4077B">
        <w:rPr>
          <w:lang w:val="en-US"/>
        </w:rPr>
        <w:t xml:space="preserve"> C</w:t>
      </w:r>
      <w:r w:rsidRPr="005E5DB4">
        <w:rPr>
          <w:lang w:val="en-US"/>
        </w:rPr>
        <w:t>ardiovalēnum, i n</w:t>
      </w:r>
    </w:p>
    <w:p w:rsidR="00D42A66" w:rsidRPr="005E5DB4" w:rsidRDefault="00D42A66" w:rsidP="00D57A42">
      <w:pPr>
        <w:spacing w:after="0" w:line="240" w:lineRule="auto"/>
        <w:ind w:left="142" w:hanging="142"/>
        <w:rPr>
          <w:lang w:val="en-US"/>
        </w:rPr>
      </w:pPr>
      <w:r w:rsidRPr="000C66DE">
        <w:t>карієс</w:t>
      </w:r>
      <w:r w:rsidRPr="005E5DB4">
        <w:rPr>
          <w:lang w:val="en-US"/>
        </w:rPr>
        <w:t xml:space="preserve"> caries, ēi f </w:t>
      </w:r>
    </w:p>
    <w:p w:rsidR="00D42A66" w:rsidRPr="005E5DB4" w:rsidRDefault="00D42A66" w:rsidP="00D57A42">
      <w:pPr>
        <w:spacing w:after="0" w:line="240" w:lineRule="auto"/>
        <w:ind w:left="142" w:hanging="142"/>
        <w:rPr>
          <w:lang w:val="en-US"/>
        </w:rPr>
      </w:pPr>
      <w:r w:rsidRPr="000C66DE">
        <w:t>катаральний</w:t>
      </w:r>
      <w:r w:rsidRPr="005E5DB4">
        <w:rPr>
          <w:lang w:val="en-US"/>
        </w:rPr>
        <w:t xml:space="preserve"> catarrhalis, e</w:t>
      </w:r>
    </w:p>
    <w:p w:rsidR="00D42A66" w:rsidRPr="005E5DB4" w:rsidRDefault="00D42A66" w:rsidP="00D57A42">
      <w:pPr>
        <w:spacing w:after="0" w:line="240" w:lineRule="auto"/>
        <w:ind w:left="142" w:hanging="142"/>
        <w:rPr>
          <w:lang w:val="en-US"/>
        </w:rPr>
      </w:pPr>
      <w:r w:rsidRPr="000C66DE">
        <w:t>кашель</w:t>
      </w:r>
      <w:r w:rsidRPr="005E5DB4">
        <w:rPr>
          <w:lang w:val="en-US"/>
        </w:rPr>
        <w:t xml:space="preserve"> tussis, is f </w:t>
      </w:r>
    </w:p>
    <w:p w:rsidR="00D42A66" w:rsidRPr="005E5DB4" w:rsidRDefault="00D42A66" w:rsidP="00D57A42">
      <w:pPr>
        <w:spacing w:after="0" w:line="240" w:lineRule="auto"/>
        <w:ind w:left="142" w:hanging="142"/>
        <w:rPr>
          <w:lang w:val="en-US"/>
        </w:rPr>
      </w:pPr>
      <w:r w:rsidRPr="000C66DE">
        <w:t>квадратний</w:t>
      </w:r>
      <w:r w:rsidRPr="005E5DB4">
        <w:rPr>
          <w:lang w:val="en-US"/>
        </w:rPr>
        <w:t xml:space="preserve"> quadrātus, a, um </w:t>
      </w:r>
    </w:p>
    <w:p w:rsidR="00D42A66" w:rsidRPr="005E5DB4" w:rsidRDefault="00D42A66" w:rsidP="00D57A42">
      <w:pPr>
        <w:spacing w:after="0" w:line="240" w:lineRule="auto"/>
        <w:ind w:left="142" w:hanging="142"/>
        <w:rPr>
          <w:lang w:val="en-US"/>
        </w:rPr>
      </w:pPr>
      <w:r w:rsidRPr="000C66DE">
        <w:t>квітка</w:t>
      </w:r>
      <w:r w:rsidR="00F4077B">
        <w:rPr>
          <w:lang w:val="en-US"/>
        </w:rPr>
        <w:t xml:space="preserve"> f</w:t>
      </w:r>
      <w:r w:rsidRPr="005E5DB4">
        <w:rPr>
          <w:lang w:val="en-US"/>
        </w:rPr>
        <w:t xml:space="preserve">los, floris m </w:t>
      </w:r>
    </w:p>
    <w:p w:rsidR="00D42A66" w:rsidRPr="005E5DB4" w:rsidRDefault="00D42A66" w:rsidP="00D57A42">
      <w:pPr>
        <w:spacing w:after="0" w:line="240" w:lineRule="auto"/>
        <w:ind w:left="142" w:hanging="142"/>
        <w:rPr>
          <w:lang w:val="en-US"/>
        </w:rPr>
      </w:pPr>
      <w:r w:rsidRPr="000C66DE">
        <w:t>кесарів</w:t>
      </w:r>
      <w:r w:rsidRPr="005E5DB4">
        <w:rPr>
          <w:lang w:val="en-US"/>
        </w:rPr>
        <w:t xml:space="preserve"> </w:t>
      </w:r>
      <w:r w:rsidRPr="000C66DE">
        <w:t>розтин</w:t>
      </w:r>
      <w:r w:rsidRPr="005E5DB4">
        <w:rPr>
          <w:lang w:val="en-US"/>
        </w:rPr>
        <w:t xml:space="preserve"> sectio caesarea</w:t>
      </w:r>
    </w:p>
    <w:p w:rsidR="00D42A66" w:rsidRPr="005E5DB4" w:rsidRDefault="00D42A66" w:rsidP="00D57A42">
      <w:pPr>
        <w:spacing w:after="0" w:line="240" w:lineRule="auto"/>
        <w:ind w:left="142" w:hanging="142"/>
        <w:rPr>
          <w:lang w:val="en-US"/>
        </w:rPr>
      </w:pPr>
      <w:r w:rsidRPr="000C66DE">
        <w:t>кислота</w:t>
      </w:r>
      <w:r w:rsidR="00F4077B">
        <w:rPr>
          <w:lang w:val="en-US"/>
        </w:rPr>
        <w:t xml:space="preserve"> A</w:t>
      </w:r>
      <w:r w:rsidRPr="005E5DB4">
        <w:rPr>
          <w:lang w:val="en-US"/>
        </w:rPr>
        <w:t>cĭdum, i n</w:t>
      </w:r>
    </w:p>
    <w:p w:rsidR="00D42A66" w:rsidRPr="005E5DB4" w:rsidRDefault="00D42A66" w:rsidP="00D57A42">
      <w:pPr>
        <w:spacing w:after="0" w:line="240" w:lineRule="auto"/>
        <w:ind w:left="142" w:hanging="142"/>
        <w:rPr>
          <w:lang w:val="en-US"/>
        </w:rPr>
      </w:pPr>
      <w:r w:rsidRPr="000C66DE">
        <w:t>киста</w:t>
      </w:r>
      <w:r w:rsidRPr="005E5DB4">
        <w:rPr>
          <w:lang w:val="en-US"/>
        </w:rPr>
        <w:t xml:space="preserve"> cysta, ae f</w:t>
      </w:r>
    </w:p>
    <w:p w:rsidR="00D42A66" w:rsidRPr="005E5DB4" w:rsidRDefault="00D42A66" w:rsidP="00D57A42">
      <w:pPr>
        <w:spacing w:after="0" w:line="240" w:lineRule="auto"/>
        <w:ind w:left="142" w:hanging="142"/>
        <w:rPr>
          <w:lang w:val="en-US"/>
        </w:rPr>
      </w:pPr>
      <w:r w:rsidRPr="000C66DE">
        <w:t>кистозний</w:t>
      </w:r>
      <w:r w:rsidRPr="005E5DB4">
        <w:rPr>
          <w:lang w:val="en-US"/>
        </w:rPr>
        <w:t xml:space="preserve"> cystōsus, a, um </w:t>
      </w:r>
    </w:p>
    <w:p w:rsidR="00D42A66" w:rsidRPr="00F36001" w:rsidRDefault="00D42A66" w:rsidP="00D57A42">
      <w:pPr>
        <w:spacing w:after="0" w:line="240" w:lineRule="auto"/>
        <w:ind w:left="142" w:hanging="142"/>
        <w:rPr>
          <w:lang w:val="en-US"/>
        </w:rPr>
      </w:pPr>
      <w:r w:rsidRPr="000C66DE">
        <w:t>кисть</w:t>
      </w:r>
      <w:r w:rsidRPr="00F36001">
        <w:rPr>
          <w:lang w:val="en-US"/>
        </w:rPr>
        <w:t xml:space="preserve"> </w:t>
      </w:r>
      <w:r w:rsidRPr="000C66DE">
        <w:t>руки</w:t>
      </w:r>
      <w:r w:rsidRPr="00F36001">
        <w:rPr>
          <w:lang w:val="en-US"/>
        </w:rPr>
        <w:t xml:space="preserve"> manus, us f</w:t>
      </w:r>
    </w:p>
    <w:p w:rsidR="00D42A66" w:rsidRPr="00F36001" w:rsidRDefault="00D42A66" w:rsidP="00D57A42">
      <w:pPr>
        <w:spacing w:after="0" w:line="240" w:lineRule="auto"/>
        <w:ind w:left="142" w:hanging="142"/>
        <w:rPr>
          <w:lang w:val="en-US"/>
        </w:rPr>
      </w:pPr>
      <w:r w:rsidRPr="000C66DE">
        <w:t>кишеня</w:t>
      </w:r>
      <w:r w:rsidRPr="00F36001">
        <w:rPr>
          <w:lang w:val="en-US"/>
        </w:rPr>
        <w:t xml:space="preserve"> </w:t>
      </w:r>
      <w:r w:rsidRPr="000C66DE">
        <w:t>див</w:t>
      </w:r>
      <w:r w:rsidRPr="00F36001">
        <w:rPr>
          <w:lang w:val="en-US"/>
        </w:rPr>
        <w:t xml:space="preserve">. </w:t>
      </w:r>
      <w:r w:rsidRPr="000C66DE">
        <w:t>заглиблення</w:t>
      </w:r>
    </w:p>
    <w:p w:rsidR="00D42A66" w:rsidRPr="00F36001" w:rsidRDefault="00D42A66" w:rsidP="00D57A42">
      <w:pPr>
        <w:spacing w:after="0" w:line="240" w:lineRule="auto"/>
        <w:ind w:left="142" w:hanging="142"/>
        <w:rPr>
          <w:lang w:val="en-US"/>
        </w:rPr>
      </w:pPr>
      <w:r w:rsidRPr="000C66DE">
        <w:t>киш</w:t>
      </w:r>
      <w:r w:rsidR="00E84755">
        <w:rPr>
          <w:lang w:val="uk-UA"/>
        </w:rPr>
        <w:t>ков</w:t>
      </w:r>
      <w:r w:rsidRPr="000C66DE">
        <w:t>орозчинний</w:t>
      </w:r>
      <w:r w:rsidRPr="00F36001">
        <w:rPr>
          <w:lang w:val="en-US"/>
        </w:rPr>
        <w:t xml:space="preserve"> enterosolubilis, e</w:t>
      </w:r>
    </w:p>
    <w:p w:rsidR="00D42A66" w:rsidRPr="00F36001" w:rsidRDefault="00D42A66" w:rsidP="00D57A42">
      <w:pPr>
        <w:spacing w:after="0" w:line="240" w:lineRule="auto"/>
        <w:ind w:left="142" w:hanging="142"/>
        <w:rPr>
          <w:lang w:val="en-US"/>
        </w:rPr>
      </w:pPr>
      <w:r w:rsidRPr="000C66DE">
        <w:t>кишка</w:t>
      </w:r>
      <w:r w:rsidRPr="00F36001">
        <w:rPr>
          <w:lang w:val="en-US"/>
        </w:rPr>
        <w:t xml:space="preserve"> intestīnum, i n</w:t>
      </w:r>
    </w:p>
    <w:p w:rsidR="00D42A66" w:rsidRPr="005E5DB4" w:rsidRDefault="00D42A66" w:rsidP="00D57A42">
      <w:pPr>
        <w:spacing w:after="0" w:line="240" w:lineRule="auto"/>
        <w:ind w:left="142" w:hanging="142"/>
        <w:rPr>
          <w:lang w:val="en-US"/>
        </w:rPr>
      </w:pPr>
      <w:r w:rsidRPr="000C66DE">
        <w:t>кишковий</w:t>
      </w:r>
      <w:r w:rsidRPr="005E5DB4">
        <w:rPr>
          <w:lang w:val="en-US"/>
        </w:rPr>
        <w:t xml:space="preserve"> intestinalis, e</w:t>
      </w:r>
    </w:p>
    <w:p w:rsidR="00D42A66" w:rsidRPr="005E5DB4" w:rsidRDefault="00D42A66" w:rsidP="00D57A42">
      <w:pPr>
        <w:spacing w:after="0" w:line="240" w:lineRule="auto"/>
        <w:ind w:left="142" w:hanging="142"/>
        <w:rPr>
          <w:lang w:val="en-US"/>
        </w:rPr>
      </w:pPr>
      <w:r w:rsidRPr="000C66DE">
        <w:t>кільце</w:t>
      </w:r>
      <w:r w:rsidRPr="005E5DB4">
        <w:rPr>
          <w:lang w:val="en-US"/>
        </w:rPr>
        <w:t xml:space="preserve">, </w:t>
      </w:r>
      <w:r w:rsidRPr="000C66DE">
        <w:t>колечко</w:t>
      </w:r>
      <w:r w:rsidRPr="005E5DB4">
        <w:rPr>
          <w:lang w:val="en-US"/>
        </w:rPr>
        <w:t xml:space="preserve"> anŭlus, i m</w:t>
      </w:r>
    </w:p>
    <w:p w:rsidR="00D42A66" w:rsidRPr="005E5DB4" w:rsidRDefault="00D42A66" w:rsidP="00D57A42">
      <w:pPr>
        <w:spacing w:after="0" w:line="240" w:lineRule="auto"/>
        <w:ind w:left="142" w:hanging="142"/>
        <w:rPr>
          <w:lang w:val="en-US"/>
        </w:rPr>
      </w:pPr>
      <w:r w:rsidRPr="000C66DE">
        <w:t>кінець</w:t>
      </w:r>
      <w:r w:rsidRPr="005E5DB4">
        <w:rPr>
          <w:lang w:val="en-US"/>
        </w:rPr>
        <w:t xml:space="preserve"> extremĭtas, ātis f; terminatio, ōnis f; finis, is m</w:t>
      </w:r>
    </w:p>
    <w:p w:rsidR="00D42A66" w:rsidRPr="005E5DB4" w:rsidRDefault="00D42A66" w:rsidP="00D57A42">
      <w:pPr>
        <w:spacing w:after="0" w:line="240" w:lineRule="auto"/>
        <w:ind w:left="142" w:hanging="142"/>
        <w:rPr>
          <w:lang w:val="en-US"/>
        </w:rPr>
      </w:pPr>
      <w:r w:rsidRPr="000C66DE">
        <w:t>кінцівка</w:t>
      </w:r>
      <w:r w:rsidRPr="005E5DB4">
        <w:rPr>
          <w:lang w:val="en-US"/>
        </w:rPr>
        <w:t xml:space="preserve"> membrum, i n </w:t>
      </w:r>
    </w:p>
    <w:p w:rsidR="00D42A66" w:rsidRPr="005E5DB4" w:rsidRDefault="00D42A66" w:rsidP="00D57A42">
      <w:pPr>
        <w:spacing w:after="0" w:line="240" w:lineRule="auto"/>
        <w:ind w:left="142" w:hanging="142"/>
        <w:rPr>
          <w:lang w:val="en-US"/>
        </w:rPr>
      </w:pPr>
      <w:r w:rsidRPr="000C66DE">
        <w:t>кінцевий</w:t>
      </w:r>
      <w:r w:rsidRPr="005E5DB4">
        <w:rPr>
          <w:lang w:val="en-US"/>
        </w:rPr>
        <w:t xml:space="preserve"> </w:t>
      </w:r>
      <w:r w:rsidRPr="000C66DE">
        <w:t>моз</w:t>
      </w:r>
      <w:r w:rsidR="00F4077B">
        <w:rPr>
          <w:lang w:val="uk-UA"/>
        </w:rPr>
        <w:t>ок</w:t>
      </w:r>
      <w:r w:rsidRPr="005E5DB4">
        <w:rPr>
          <w:lang w:val="en-US"/>
        </w:rPr>
        <w:t xml:space="preserve"> telencephălon, i n</w:t>
      </w:r>
    </w:p>
    <w:p w:rsidR="00F4077B" w:rsidRDefault="00D42A66" w:rsidP="00D57A42">
      <w:pPr>
        <w:spacing w:after="0" w:line="240" w:lineRule="auto"/>
        <w:ind w:left="142" w:hanging="142"/>
        <w:rPr>
          <w:lang w:val="en-US"/>
        </w:rPr>
      </w:pPr>
      <w:r w:rsidRPr="000C66DE">
        <w:t>кінчик</w:t>
      </w:r>
      <w:r w:rsidRPr="005E5DB4">
        <w:rPr>
          <w:lang w:val="en-US"/>
        </w:rPr>
        <w:t xml:space="preserve"> </w:t>
      </w:r>
      <w:r w:rsidRPr="000C66DE">
        <w:t>див</w:t>
      </w:r>
      <w:r w:rsidRPr="005E5DB4">
        <w:rPr>
          <w:lang w:val="en-US"/>
        </w:rPr>
        <w:t xml:space="preserve">. </w:t>
      </w:r>
      <w:r w:rsidRPr="000C66DE">
        <w:t>верхівка</w:t>
      </w:r>
      <w:r w:rsidRPr="005E5DB4">
        <w:rPr>
          <w:lang w:val="en-US"/>
        </w:rPr>
        <w:t xml:space="preserve"> </w:t>
      </w:r>
    </w:p>
    <w:p w:rsidR="00D42A66" w:rsidRPr="005E5DB4" w:rsidRDefault="00D42A66" w:rsidP="00D57A42">
      <w:pPr>
        <w:spacing w:after="0" w:line="240" w:lineRule="auto"/>
        <w:ind w:left="142" w:hanging="142"/>
        <w:rPr>
          <w:lang w:val="en-US"/>
        </w:rPr>
      </w:pPr>
      <w:r w:rsidRPr="000C66DE">
        <w:t>кон</w:t>
      </w:r>
      <w:r w:rsidR="00EC1475">
        <w:rPr>
          <w:lang w:val="uk-UA"/>
        </w:rPr>
        <w:t>’</w:t>
      </w:r>
      <w:r w:rsidRPr="000C66DE">
        <w:t>юнктива</w:t>
      </w:r>
      <w:r w:rsidRPr="005E5DB4">
        <w:rPr>
          <w:lang w:val="en-US"/>
        </w:rPr>
        <w:t xml:space="preserve"> conjunctīva, ae f</w:t>
      </w:r>
    </w:p>
    <w:p w:rsidR="00D42A66" w:rsidRPr="000C66DE" w:rsidRDefault="00D42A66" w:rsidP="00D57A42">
      <w:pPr>
        <w:spacing w:after="0" w:line="240" w:lineRule="auto"/>
        <w:ind w:left="142" w:hanging="142"/>
      </w:pPr>
      <w:r w:rsidRPr="000C66DE">
        <w:t>кіркова речовина див. кора</w:t>
      </w:r>
    </w:p>
    <w:p w:rsidR="00D42A66" w:rsidRPr="000C66DE" w:rsidRDefault="00D42A66" w:rsidP="00D57A42">
      <w:pPr>
        <w:spacing w:after="0" w:line="240" w:lineRule="auto"/>
        <w:ind w:left="142" w:hanging="142"/>
      </w:pPr>
      <w:r w:rsidRPr="000C66DE">
        <w:t>кістка os, ossis n</w:t>
      </w:r>
    </w:p>
    <w:p w:rsidR="00D42A66" w:rsidRPr="000C66DE" w:rsidRDefault="00D42A66" w:rsidP="00D57A42">
      <w:pPr>
        <w:spacing w:after="0" w:line="240" w:lineRule="auto"/>
        <w:ind w:left="142" w:hanging="142"/>
      </w:pPr>
      <w:r w:rsidRPr="000C66DE">
        <w:t>кістковий osseus, a, um</w:t>
      </w:r>
    </w:p>
    <w:p w:rsidR="00D42A66" w:rsidRPr="000C66DE" w:rsidRDefault="00D42A66" w:rsidP="00D57A42">
      <w:pPr>
        <w:spacing w:after="0" w:line="240" w:lineRule="auto"/>
        <w:ind w:left="142" w:hanging="142"/>
      </w:pPr>
      <w:r w:rsidRPr="000C66DE">
        <w:t xml:space="preserve">кістково-мозковий medullaris, e </w:t>
      </w:r>
    </w:p>
    <w:p w:rsidR="00D42A66" w:rsidRPr="000C66DE" w:rsidRDefault="00D42A66" w:rsidP="00D57A42">
      <w:pPr>
        <w:spacing w:after="0" w:line="240" w:lineRule="auto"/>
        <w:ind w:left="142" w:hanging="142"/>
      </w:pPr>
      <w:r w:rsidRPr="000C66DE">
        <w:t>кісточка, щиколотка malleŏlus, i m</w:t>
      </w:r>
    </w:p>
    <w:p w:rsidR="00D42A66" w:rsidRPr="000C66DE" w:rsidRDefault="00D42A66" w:rsidP="00D57A42">
      <w:pPr>
        <w:spacing w:after="0" w:line="240" w:lineRule="auto"/>
        <w:ind w:left="142" w:hanging="142"/>
      </w:pPr>
      <w:r w:rsidRPr="000C66DE">
        <w:t>кісточковий, щиколотковий malleolaris, e</w:t>
      </w:r>
    </w:p>
    <w:p w:rsidR="00D42A66" w:rsidRPr="000C66DE" w:rsidRDefault="00D42A66" w:rsidP="00D57A42">
      <w:pPr>
        <w:spacing w:after="0" w:line="240" w:lineRule="auto"/>
        <w:ind w:left="142" w:hanging="142"/>
      </w:pPr>
      <w:r w:rsidRPr="000C66DE">
        <w:t>клапан valva, ae f</w:t>
      </w:r>
    </w:p>
    <w:p w:rsidR="00D42A66" w:rsidRPr="000C66DE" w:rsidRDefault="00D42A66" w:rsidP="00D57A42">
      <w:pPr>
        <w:spacing w:after="0" w:line="240" w:lineRule="auto"/>
        <w:ind w:left="142" w:hanging="142"/>
      </w:pPr>
      <w:r w:rsidRPr="000C66DE">
        <w:t xml:space="preserve">клітина, комірка cellŭla, ae  f </w:t>
      </w:r>
    </w:p>
    <w:p w:rsidR="00D42A66" w:rsidRPr="000C66DE" w:rsidRDefault="00D42A66" w:rsidP="00D57A42">
      <w:pPr>
        <w:spacing w:after="0" w:line="240" w:lineRule="auto"/>
        <w:ind w:left="142" w:hanging="142"/>
      </w:pPr>
      <w:r w:rsidRPr="000C66DE">
        <w:t xml:space="preserve">клітинний cellularis, e </w:t>
      </w:r>
    </w:p>
    <w:p w:rsidR="00D42A66" w:rsidRPr="000C66DE" w:rsidRDefault="00D42A66" w:rsidP="00D57A42">
      <w:pPr>
        <w:spacing w:after="0" w:line="240" w:lineRule="auto"/>
        <w:ind w:left="142" w:hanging="142"/>
      </w:pPr>
      <w:r w:rsidRPr="000C66DE">
        <w:t xml:space="preserve">клиноподібний sphenoidalis, e </w:t>
      </w:r>
    </w:p>
    <w:p w:rsidR="00D42A66" w:rsidRPr="000C66DE" w:rsidRDefault="00D42A66" w:rsidP="00D57A42">
      <w:pPr>
        <w:spacing w:after="0" w:line="240" w:lineRule="auto"/>
        <w:ind w:left="142" w:hanging="142"/>
      </w:pPr>
      <w:r w:rsidRPr="000C66DE">
        <w:t>клубовий iliăcus, a, um</w:t>
      </w:r>
    </w:p>
    <w:p w:rsidR="00D42A66" w:rsidRPr="000C66DE" w:rsidRDefault="00D42A66" w:rsidP="00D57A42">
      <w:pPr>
        <w:spacing w:after="0" w:line="240" w:lineRule="auto"/>
        <w:ind w:left="142" w:hanging="142"/>
      </w:pPr>
      <w:r w:rsidRPr="000C66DE">
        <w:t>клубово-підчеревний iliohypogastrĭcus, a, um</w:t>
      </w:r>
    </w:p>
    <w:p w:rsidR="00D42A66" w:rsidRPr="000C66DE" w:rsidRDefault="00D42A66" w:rsidP="00D57A42">
      <w:pPr>
        <w:spacing w:after="0" w:line="240" w:lineRule="auto"/>
        <w:ind w:left="142" w:hanging="142"/>
      </w:pPr>
      <w:r w:rsidRPr="000C66DE">
        <w:t>клубок, гломус glomus</w:t>
      </w:r>
      <w:r w:rsidR="001271A0" w:rsidRPr="0029708B">
        <w:t>,</w:t>
      </w:r>
      <w:r w:rsidRPr="000C66DE">
        <w:t xml:space="preserve"> ĕris n </w:t>
      </w:r>
    </w:p>
    <w:p w:rsidR="00D42A66" w:rsidRPr="000C66DE" w:rsidRDefault="00D42A66" w:rsidP="00D57A42">
      <w:pPr>
        <w:spacing w:after="0" w:line="240" w:lineRule="auto"/>
        <w:ind w:left="142" w:hanging="142"/>
      </w:pPr>
      <w:r w:rsidRPr="000C66DE">
        <w:t>клубочок glomerulum, i n (glomerŭlus, i m)</w:t>
      </w:r>
    </w:p>
    <w:p w:rsidR="00D42A66" w:rsidRPr="000C66DE" w:rsidRDefault="00D42A66" w:rsidP="00D57A42">
      <w:pPr>
        <w:spacing w:after="0" w:line="240" w:lineRule="auto"/>
        <w:ind w:left="142" w:hanging="142"/>
      </w:pPr>
      <w:r w:rsidRPr="000C66DE">
        <w:t>ключиця clavicŭla, ae f</w:t>
      </w:r>
    </w:p>
    <w:p w:rsidR="00D42A66" w:rsidRPr="000C66DE" w:rsidRDefault="00D42A66" w:rsidP="00D57A42">
      <w:pPr>
        <w:spacing w:after="0" w:line="240" w:lineRule="auto"/>
        <w:ind w:left="142" w:hanging="142"/>
      </w:pPr>
      <w:r w:rsidRPr="000C66DE">
        <w:t>ключичний clavicularis, e</w:t>
      </w:r>
    </w:p>
    <w:p w:rsidR="00D42A66" w:rsidRPr="000C66DE" w:rsidRDefault="00DE7991" w:rsidP="00D57A42">
      <w:pPr>
        <w:spacing w:after="0" w:line="240" w:lineRule="auto"/>
        <w:ind w:left="142" w:hanging="142"/>
      </w:pPr>
      <w:r>
        <w:t xml:space="preserve">кодеїн </w:t>
      </w:r>
      <w:r>
        <w:rPr>
          <w:lang w:val="en-US"/>
        </w:rPr>
        <w:t>C</w:t>
      </w:r>
      <w:r w:rsidR="00D42A66" w:rsidRPr="000C66DE">
        <w:t>odeīnum, i n</w:t>
      </w:r>
    </w:p>
    <w:p w:rsidR="00D42A66" w:rsidRPr="000C66DE" w:rsidRDefault="00DE7991" w:rsidP="00D57A42">
      <w:pPr>
        <w:spacing w:after="0" w:line="240" w:lineRule="auto"/>
        <w:ind w:left="142" w:hanging="142"/>
      </w:pPr>
      <w:r>
        <w:t>кокарбоксилаза C</w:t>
      </w:r>
      <w:r w:rsidR="00D42A66" w:rsidRPr="000C66DE">
        <w:t>ocarboxylāsum, i n</w:t>
      </w:r>
    </w:p>
    <w:p w:rsidR="00D42A66" w:rsidRPr="00845A21" w:rsidRDefault="00D42A66" w:rsidP="00D57A42">
      <w:pPr>
        <w:spacing w:after="0" w:line="240" w:lineRule="auto"/>
        <w:ind w:left="142" w:hanging="142"/>
      </w:pPr>
      <w:r w:rsidRPr="000C66DE">
        <w:t>коклюш</w:t>
      </w:r>
      <w:r w:rsidRPr="00845A21">
        <w:t xml:space="preserve"> </w:t>
      </w:r>
      <w:r w:rsidRPr="005E5DB4">
        <w:rPr>
          <w:lang w:val="en-US"/>
        </w:rPr>
        <w:t>pertussis</w:t>
      </w:r>
      <w:r w:rsidRPr="00845A21">
        <w:t xml:space="preserve">, </w:t>
      </w:r>
      <w:r w:rsidRPr="005E5DB4">
        <w:rPr>
          <w:lang w:val="en-US"/>
        </w:rPr>
        <w:t>is</w:t>
      </w:r>
      <w:r w:rsidRPr="00845A21">
        <w:t xml:space="preserve"> </w:t>
      </w:r>
      <w:r w:rsidRPr="005E5DB4">
        <w:rPr>
          <w:lang w:val="en-US"/>
        </w:rPr>
        <w:t>f</w:t>
      </w:r>
      <w:r w:rsidRPr="00845A21">
        <w:t xml:space="preserve"> </w:t>
      </w:r>
    </w:p>
    <w:p w:rsidR="00D42A66" w:rsidRPr="00845A21" w:rsidRDefault="00D42A66" w:rsidP="00D57A42">
      <w:pPr>
        <w:spacing w:after="0" w:line="240" w:lineRule="auto"/>
        <w:ind w:left="142" w:hanging="142"/>
      </w:pPr>
      <w:r w:rsidRPr="000C66DE">
        <w:t>колатеральний</w:t>
      </w:r>
      <w:r w:rsidRPr="00845A21">
        <w:t xml:space="preserve"> </w:t>
      </w:r>
      <w:r w:rsidRPr="005E5DB4">
        <w:rPr>
          <w:lang w:val="en-US"/>
        </w:rPr>
        <w:t>collateralis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коліка</w:t>
      </w:r>
      <w:r w:rsidRPr="00845A21">
        <w:t xml:space="preserve"> </w:t>
      </w:r>
      <w:r w:rsidRPr="005E5DB4">
        <w:rPr>
          <w:lang w:val="en-US"/>
        </w:rPr>
        <w:t>col</w:t>
      </w:r>
      <w:r w:rsidRPr="00845A21">
        <w:t>ĭ</w:t>
      </w:r>
      <w:r w:rsidRPr="005E5DB4">
        <w:rPr>
          <w:lang w:val="en-US"/>
        </w:rPr>
        <w:t>ca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коліно</w:t>
      </w:r>
      <w:r w:rsidRPr="00845A21">
        <w:t xml:space="preserve"> </w:t>
      </w:r>
      <w:r w:rsidRPr="005E5DB4">
        <w:rPr>
          <w:lang w:val="en-US"/>
        </w:rPr>
        <w:t>genu</w:t>
      </w:r>
      <w:r w:rsidRPr="00845A21">
        <w:t xml:space="preserve">, </w:t>
      </w:r>
      <w:r w:rsidRPr="005E5DB4">
        <w:rPr>
          <w:lang w:val="en-US"/>
        </w:rPr>
        <w:t>us</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колір</w:t>
      </w:r>
      <w:r w:rsidRPr="00845A21">
        <w:t xml:space="preserve"> </w:t>
      </w:r>
      <w:r w:rsidRPr="005E5DB4">
        <w:rPr>
          <w:lang w:val="en-US"/>
        </w:rPr>
        <w:t>color</w:t>
      </w:r>
      <w:r w:rsidRPr="00845A21">
        <w:t>, ō</w:t>
      </w:r>
      <w:r w:rsidRPr="005E5DB4">
        <w:rPr>
          <w:lang w:val="en-US"/>
        </w:rPr>
        <w:t>ris</w:t>
      </w:r>
      <w:r w:rsidRPr="00845A21">
        <w:t xml:space="preserve"> </w:t>
      </w:r>
      <w:r w:rsidRPr="005E5DB4">
        <w:rPr>
          <w:lang w:val="en-US"/>
        </w:rPr>
        <w:t>m</w:t>
      </w:r>
    </w:p>
    <w:p w:rsidR="00D42A66" w:rsidRPr="005E5DB4" w:rsidRDefault="00D42A66" w:rsidP="00D57A42">
      <w:pPr>
        <w:spacing w:after="0" w:line="240" w:lineRule="auto"/>
        <w:ind w:left="142" w:hanging="142"/>
        <w:rPr>
          <w:lang w:val="en-US"/>
        </w:rPr>
      </w:pPr>
      <w:r w:rsidRPr="000C66DE">
        <w:t>колоти</w:t>
      </w:r>
      <w:r w:rsidRPr="005E5DB4">
        <w:rPr>
          <w:lang w:val="en-US"/>
        </w:rPr>
        <w:t xml:space="preserve"> pungo, ĕre 3</w:t>
      </w:r>
    </w:p>
    <w:p w:rsidR="00D42A66" w:rsidRPr="00845A21" w:rsidRDefault="00D42A66" w:rsidP="00D57A42">
      <w:pPr>
        <w:spacing w:after="0" w:line="240" w:lineRule="auto"/>
        <w:ind w:left="142" w:hanging="142"/>
        <w:rPr>
          <w:lang w:val="en-US"/>
        </w:rPr>
      </w:pPr>
      <w:r w:rsidRPr="000C66DE">
        <w:lastRenderedPageBreak/>
        <w:t>колотий</w:t>
      </w:r>
      <w:r w:rsidRPr="00845A21">
        <w:rPr>
          <w:lang w:val="en-US"/>
        </w:rPr>
        <w:t xml:space="preserve"> punctus, a, um </w:t>
      </w:r>
    </w:p>
    <w:p w:rsidR="00D42A66" w:rsidRPr="000C66DE" w:rsidRDefault="00D42A66" w:rsidP="00D57A42">
      <w:pPr>
        <w:spacing w:after="0" w:line="240" w:lineRule="auto"/>
        <w:ind w:left="142" w:hanging="142"/>
      </w:pPr>
      <w:r w:rsidRPr="000C66DE">
        <w:t>кома, непритомний стан coma, ătis n</w:t>
      </w:r>
    </w:p>
    <w:p w:rsidR="00D42A66" w:rsidRPr="000C66DE" w:rsidRDefault="00D42A66" w:rsidP="00D57A42">
      <w:pPr>
        <w:spacing w:after="0" w:line="240" w:lineRule="auto"/>
        <w:ind w:left="142" w:hanging="142"/>
      </w:pPr>
      <w:r w:rsidRPr="000C66DE">
        <w:t>комісура comissūra, ae f</w:t>
      </w:r>
    </w:p>
    <w:p w:rsidR="00D42A66" w:rsidRPr="000C66DE" w:rsidRDefault="00D42A66" w:rsidP="00D57A42">
      <w:pPr>
        <w:spacing w:after="0" w:line="240" w:lineRule="auto"/>
        <w:ind w:left="142" w:hanging="142"/>
      </w:pPr>
      <w:r w:rsidRPr="000C66DE">
        <w:t>комірка cellŭla, ae f</w:t>
      </w:r>
    </w:p>
    <w:p w:rsidR="00D42A66" w:rsidRPr="000C66DE" w:rsidRDefault="00F4077B" w:rsidP="00D57A42">
      <w:pPr>
        <w:spacing w:after="0" w:line="240" w:lineRule="auto"/>
        <w:ind w:left="142" w:hanging="142"/>
      </w:pPr>
      <w:r>
        <w:t>конвалія C</w:t>
      </w:r>
      <w:r w:rsidR="00D42A66" w:rsidRPr="000C66DE">
        <w:t>onvallaria, ae f</w:t>
      </w:r>
    </w:p>
    <w:p w:rsidR="00D42A66" w:rsidRPr="000C66DE" w:rsidRDefault="00D42A66" w:rsidP="00D57A42">
      <w:pPr>
        <w:spacing w:after="0" w:line="240" w:lineRule="auto"/>
        <w:ind w:left="142" w:hanging="142"/>
      </w:pPr>
      <w:r w:rsidRPr="000C66DE">
        <w:t>конвульсивний convulsīvus, a, um</w:t>
      </w:r>
    </w:p>
    <w:p w:rsidR="00D42A66" w:rsidRPr="000C66DE" w:rsidRDefault="00D42A66" w:rsidP="00D57A42">
      <w:pPr>
        <w:spacing w:after="0" w:line="240" w:lineRule="auto"/>
        <w:ind w:left="142" w:hanging="142"/>
      </w:pPr>
      <w:r w:rsidRPr="000C66DE">
        <w:t>конкремент, камінь, пісок у порожнинах і тканинах concrementum, i n</w:t>
      </w:r>
    </w:p>
    <w:p w:rsidR="00D42A66" w:rsidRPr="000C66DE" w:rsidRDefault="00D42A66" w:rsidP="00D57A42">
      <w:pPr>
        <w:spacing w:after="0" w:line="240" w:lineRule="auto"/>
        <w:ind w:left="142" w:hanging="142"/>
      </w:pPr>
      <w:r w:rsidRPr="000C66DE">
        <w:t>констриктор (м</w:t>
      </w:r>
      <w:r w:rsidR="00EC1475">
        <w:t>’</w:t>
      </w:r>
      <w:r w:rsidRPr="000C66DE">
        <w:t>яз) constrictor, ōris m</w:t>
      </w:r>
    </w:p>
    <w:p w:rsidR="00D42A66" w:rsidRPr="000C66DE" w:rsidRDefault="00D42A66" w:rsidP="00D57A42">
      <w:pPr>
        <w:spacing w:after="0" w:line="240" w:lineRule="auto"/>
        <w:ind w:left="142" w:hanging="142"/>
      </w:pPr>
      <w:r w:rsidRPr="000C66DE">
        <w:t>контрактура, скорочення, зведення contractura, ae f</w:t>
      </w:r>
    </w:p>
    <w:p w:rsidR="00D42A66" w:rsidRPr="000C66DE" w:rsidRDefault="00D42A66" w:rsidP="00D57A42">
      <w:pPr>
        <w:spacing w:after="0" w:line="240" w:lineRule="auto"/>
        <w:ind w:left="142" w:hanging="142"/>
      </w:pPr>
      <w:r w:rsidRPr="000C66DE">
        <w:t xml:space="preserve">контузія, удар contusio, ōnis f </w:t>
      </w:r>
    </w:p>
    <w:p w:rsidR="00D42A66" w:rsidRPr="000C66DE" w:rsidRDefault="00D42A66" w:rsidP="00D57A42">
      <w:pPr>
        <w:spacing w:after="0" w:line="240" w:lineRule="auto"/>
        <w:ind w:left="142" w:hanging="142"/>
      </w:pPr>
      <w:r w:rsidRPr="000C66DE">
        <w:t xml:space="preserve">конусоподібний conĭcus, a, um </w:t>
      </w:r>
    </w:p>
    <w:p w:rsidR="00D42A66" w:rsidRPr="000C66DE" w:rsidRDefault="00D42A66" w:rsidP="00D57A42">
      <w:pPr>
        <w:spacing w:after="0" w:line="240" w:lineRule="auto"/>
        <w:ind w:left="142" w:hanging="142"/>
      </w:pPr>
      <w:r w:rsidRPr="000C66DE">
        <w:t>концентрований concentrātus, a, um</w:t>
      </w:r>
    </w:p>
    <w:p w:rsidR="00D42A66" w:rsidRPr="000C66DE" w:rsidRDefault="00D42A66" w:rsidP="00D57A42">
      <w:pPr>
        <w:spacing w:after="0" w:line="240" w:lineRule="auto"/>
        <w:ind w:left="142" w:hanging="142"/>
      </w:pPr>
      <w:r w:rsidRPr="000C66DE">
        <w:t>кора, кіркова речовина cortex, ĭсis m</w:t>
      </w:r>
    </w:p>
    <w:p w:rsidR="00D42A66" w:rsidRPr="00845A21" w:rsidRDefault="00D42A66" w:rsidP="00D57A42">
      <w:pPr>
        <w:spacing w:after="0" w:line="240" w:lineRule="auto"/>
        <w:ind w:left="142" w:hanging="142"/>
      </w:pPr>
      <w:r w:rsidRPr="000C66DE">
        <w:t>коразол</w:t>
      </w:r>
      <w:r w:rsidR="00F4077B" w:rsidRPr="00845A21">
        <w:t xml:space="preserve"> </w:t>
      </w:r>
      <w:r w:rsidR="00F4077B">
        <w:rPr>
          <w:lang w:val="en-US"/>
        </w:rPr>
        <w:t>C</w:t>
      </w:r>
      <w:r w:rsidRPr="005E5DB4">
        <w:rPr>
          <w:lang w:val="en-US"/>
        </w:rPr>
        <w:t>oraz</w:t>
      </w:r>
      <w:r w:rsidRPr="00845A21">
        <w:t>ō</w:t>
      </w:r>
      <w:r w:rsidRPr="005E5DB4">
        <w:rPr>
          <w:lang w:val="en-US"/>
        </w:rPr>
        <w:t>lum</w:t>
      </w:r>
      <w:r w:rsidRPr="00845A21">
        <w:t xml:space="preserve">, </w:t>
      </w:r>
      <w:r w:rsidRPr="005E5DB4">
        <w:rPr>
          <w:lang w:val="en-US"/>
        </w:rPr>
        <w:t>i</w:t>
      </w:r>
      <w:r w:rsidRPr="00845A21">
        <w:t xml:space="preserve"> </w:t>
      </w:r>
      <w:r w:rsidRPr="005E5DB4">
        <w:rPr>
          <w:lang w:val="en-US"/>
        </w:rPr>
        <w:t>n</w:t>
      </w:r>
      <w:r w:rsidRPr="00845A21">
        <w:t xml:space="preserve"> </w:t>
      </w:r>
    </w:p>
    <w:p w:rsidR="00D42A66" w:rsidRPr="00845A21" w:rsidRDefault="00D42A66" w:rsidP="00D57A42">
      <w:pPr>
        <w:spacing w:after="0" w:line="240" w:lineRule="auto"/>
        <w:ind w:left="142" w:hanging="142"/>
      </w:pPr>
      <w:r w:rsidRPr="000C66DE">
        <w:t>кордіамін</w:t>
      </w:r>
      <w:r w:rsidR="00F4077B" w:rsidRPr="00845A21">
        <w:t xml:space="preserve"> </w:t>
      </w:r>
      <w:r w:rsidR="00F4077B">
        <w:rPr>
          <w:lang w:val="en-US"/>
        </w:rPr>
        <w:t>C</w:t>
      </w:r>
      <w:r w:rsidRPr="005E5DB4">
        <w:rPr>
          <w:lang w:val="en-US"/>
        </w:rPr>
        <w:t>ordiam</w:t>
      </w:r>
      <w:r w:rsidRPr="00845A21">
        <w:t>ī</w:t>
      </w:r>
      <w:r w:rsidRPr="005E5DB4">
        <w:rPr>
          <w:lang w:val="en-US"/>
        </w:rPr>
        <w:t>num</w:t>
      </w:r>
      <w:r w:rsidRPr="00845A21">
        <w:t xml:space="preserve">, </w:t>
      </w:r>
      <w:r w:rsidRPr="005E5DB4">
        <w:rPr>
          <w:lang w:val="en-US"/>
        </w:rPr>
        <w:t>i</w:t>
      </w:r>
      <w:r w:rsidRPr="00845A21">
        <w:t xml:space="preserve"> </w:t>
      </w:r>
      <w:r w:rsidRPr="005E5DB4">
        <w:rPr>
          <w:lang w:val="en-US"/>
        </w:rPr>
        <w:t>n</w:t>
      </w:r>
      <w:r w:rsidRPr="00845A21">
        <w:t xml:space="preserve"> </w:t>
      </w:r>
    </w:p>
    <w:p w:rsidR="00D42A66" w:rsidRPr="00845A21" w:rsidRDefault="00D42A66" w:rsidP="00D57A42">
      <w:pPr>
        <w:spacing w:after="0" w:line="240" w:lineRule="auto"/>
        <w:ind w:left="142" w:hanging="142"/>
      </w:pPr>
      <w:r w:rsidRPr="000C66DE">
        <w:t>кордигіт</w:t>
      </w:r>
      <w:r w:rsidR="00F4077B" w:rsidRPr="00845A21">
        <w:t xml:space="preserve"> </w:t>
      </w:r>
      <w:r w:rsidR="00F4077B">
        <w:rPr>
          <w:lang w:val="en-US"/>
        </w:rPr>
        <w:t>C</w:t>
      </w:r>
      <w:r w:rsidRPr="005E5DB4">
        <w:rPr>
          <w:lang w:val="en-US"/>
        </w:rPr>
        <w:t>ordig</w:t>
      </w:r>
      <w:r w:rsidRPr="00845A21">
        <w:t>ī</w:t>
      </w:r>
      <w:r w:rsidRPr="005E5DB4">
        <w:rPr>
          <w:lang w:val="en-US"/>
        </w:rPr>
        <w:t>tum</w:t>
      </w:r>
      <w:r w:rsidRPr="00845A21">
        <w:t xml:space="preserve">, </w:t>
      </w:r>
      <w:r w:rsidRPr="005E5DB4">
        <w:rPr>
          <w:lang w:val="en-US"/>
        </w:rPr>
        <w:t>i</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корінь</w:t>
      </w:r>
      <w:r w:rsidRPr="00845A21">
        <w:t xml:space="preserve">, </w:t>
      </w:r>
      <w:r w:rsidRPr="000C66DE">
        <w:t>корінець</w:t>
      </w:r>
      <w:r w:rsidRPr="00845A21">
        <w:t xml:space="preserve"> </w:t>
      </w:r>
      <w:r w:rsidRPr="005E5DB4">
        <w:rPr>
          <w:lang w:val="en-US"/>
        </w:rPr>
        <w:t>radix</w:t>
      </w:r>
      <w:r w:rsidRPr="00845A21">
        <w:t xml:space="preserve">, </w:t>
      </w:r>
      <w:r w:rsidR="001271A0" w:rsidRPr="00845A21">
        <w:t>ī</w:t>
      </w:r>
      <w:r w:rsidRPr="005E5DB4">
        <w:rPr>
          <w:lang w:val="en-US"/>
        </w:rPr>
        <w:t>cis</w:t>
      </w:r>
      <w:r w:rsidRPr="00845A21">
        <w:t xml:space="preserve"> </w:t>
      </w:r>
      <w:r w:rsidRPr="005E5DB4">
        <w:rPr>
          <w:lang w:val="en-US"/>
        </w:rPr>
        <w:t>f</w:t>
      </w:r>
      <w:r w:rsidRPr="00845A21">
        <w:t xml:space="preserve"> </w:t>
      </w:r>
    </w:p>
    <w:p w:rsidR="00D42A66" w:rsidRPr="00845A21" w:rsidRDefault="00D42A66" w:rsidP="00D57A42">
      <w:pPr>
        <w:spacing w:after="0" w:line="240" w:lineRule="auto"/>
        <w:ind w:left="142" w:hanging="142"/>
      </w:pPr>
      <w:r w:rsidRPr="000C66DE">
        <w:t>корінець</w:t>
      </w:r>
      <w:r w:rsidRPr="00845A21">
        <w:t xml:space="preserve"> </w:t>
      </w:r>
      <w:r w:rsidRPr="005E5DB4">
        <w:rPr>
          <w:lang w:val="en-US"/>
        </w:rPr>
        <w:t>radic</w:t>
      </w:r>
      <w:r w:rsidRPr="00845A21">
        <w:t>ŭ</w:t>
      </w:r>
      <w:r w:rsidRPr="005E5DB4">
        <w:rPr>
          <w:lang w:val="en-US"/>
        </w:rPr>
        <w:t>la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корковий</w:t>
      </w:r>
      <w:r w:rsidRPr="00845A21">
        <w:t xml:space="preserve"> </w:t>
      </w:r>
      <w:r w:rsidRPr="005E5DB4">
        <w:rPr>
          <w:lang w:val="en-US"/>
        </w:rPr>
        <w:t>corticatis</w:t>
      </w:r>
      <w:r w:rsidRPr="00845A21">
        <w:t xml:space="preserve">, </w:t>
      </w:r>
      <w:r w:rsidRPr="005E5DB4">
        <w:rPr>
          <w:lang w:val="en-US"/>
        </w:rPr>
        <w:t>e</w:t>
      </w:r>
      <w:r w:rsidRPr="00845A21">
        <w:t xml:space="preserve"> </w:t>
      </w:r>
    </w:p>
    <w:p w:rsidR="00D42A66" w:rsidRPr="00845A21" w:rsidRDefault="00D42A66" w:rsidP="00D57A42">
      <w:pPr>
        <w:spacing w:after="0" w:line="240" w:lineRule="auto"/>
        <w:ind w:left="142" w:hanging="142"/>
      </w:pPr>
      <w:r w:rsidRPr="000C66DE">
        <w:t>кореневище</w:t>
      </w:r>
      <w:r w:rsidRPr="00845A21">
        <w:t xml:space="preserve"> </w:t>
      </w:r>
      <w:r w:rsidRPr="005E5DB4">
        <w:rPr>
          <w:lang w:val="en-US"/>
        </w:rPr>
        <w:t>rhiz</w:t>
      </w:r>
      <w:r w:rsidRPr="00845A21">
        <w:t>ō</w:t>
      </w:r>
      <w:r w:rsidRPr="005E5DB4">
        <w:rPr>
          <w:lang w:val="en-US"/>
        </w:rPr>
        <w:t>ma</w:t>
      </w:r>
      <w:r w:rsidRPr="00845A21">
        <w:t>, ă</w:t>
      </w:r>
      <w:r w:rsidRPr="005E5DB4">
        <w:rPr>
          <w:lang w:val="en-US"/>
        </w:rPr>
        <w:t>tis</w:t>
      </w:r>
      <w:r w:rsidRPr="00845A21">
        <w:t xml:space="preserve"> </w:t>
      </w:r>
      <w:r w:rsidR="001271A0">
        <w:rPr>
          <w:lang w:val="en-US"/>
        </w:rPr>
        <w:t>n</w:t>
      </w:r>
      <w:r w:rsidRPr="00845A21">
        <w:t xml:space="preserve"> </w:t>
      </w:r>
    </w:p>
    <w:p w:rsidR="00D42A66" w:rsidRPr="00845A21" w:rsidRDefault="00D42A66" w:rsidP="00D57A42">
      <w:pPr>
        <w:spacing w:after="0" w:line="240" w:lineRule="auto"/>
        <w:ind w:left="142" w:hanging="142"/>
      </w:pPr>
      <w:r w:rsidRPr="000C66DE">
        <w:t>коронка</w:t>
      </w:r>
      <w:r w:rsidRPr="00845A21">
        <w:t xml:space="preserve"> </w:t>
      </w:r>
      <w:r w:rsidRPr="005E5DB4">
        <w:rPr>
          <w:lang w:val="en-US"/>
        </w:rPr>
        <w:t>corona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короста</w:t>
      </w:r>
      <w:r w:rsidRPr="00845A21">
        <w:t xml:space="preserve"> </w:t>
      </w:r>
      <w:r w:rsidRPr="005E5DB4">
        <w:rPr>
          <w:lang w:val="en-US"/>
        </w:rPr>
        <w:t>scabies</w:t>
      </w:r>
      <w:r w:rsidRPr="00845A21">
        <w:t>, ē</w:t>
      </w:r>
      <w:r w:rsidRPr="005E5DB4">
        <w:rPr>
          <w:lang w:val="en-US"/>
        </w:rPr>
        <w:t>i</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короткий</w:t>
      </w:r>
      <w:r w:rsidRPr="00845A21">
        <w:t xml:space="preserve"> </w:t>
      </w:r>
      <w:r w:rsidRPr="005E5DB4">
        <w:rPr>
          <w:lang w:val="en-US"/>
        </w:rPr>
        <w:t>brevis</w:t>
      </w:r>
      <w:r w:rsidRPr="00845A21">
        <w:t xml:space="preserve">, </w:t>
      </w:r>
      <w:r w:rsidRPr="000C66DE">
        <w:t>е</w:t>
      </w:r>
      <w:r w:rsidRPr="00845A21">
        <w:t xml:space="preserve"> </w:t>
      </w:r>
    </w:p>
    <w:p w:rsidR="00D42A66" w:rsidRPr="00845A21" w:rsidRDefault="00D42A66" w:rsidP="00D57A42">
      <w:pPr>
        <w:spacing w:after="0" w:line="240" w:lineRule="auto"/>
        <w:ind w:left="142" w:hanging="142"/>
      </w:pPr>
      <w:r w:rsidRPr="000C66DE">
        <w:t>коригуючий</w:t>
      </w:r>
      <w:r w:rsidRPr="00845A21">
        <w:t xml:space="preserve"> </w:t>
      </w:r>
      <w:r w:rsidRPr="000C66DE">
        <w:t>див</w:t>
      </w:r>
      <w:r w:rsidRPr="00845A21">
        <w:t xml:space="preserve">. </w:t>
      </w:r>
      <w:r w:rsidRPr="000C66DE">
        <w:t>виправляючий</w:t>
      </w:r>
    </w:p>
    <w:p w:rsidR="00D42A66" w:rsidRPr="00845A21" w:rsidRDefault="00D42A66" w:rsidP="00D57A42">
      <w:pPr>
        <w:spacing w:after="0" w:line="240" w:lineRule="auto"/>
        <w:ind w:left="142" w:hanging="142"/>
      </w:pPr>
      <w:r w:rsidRPr="000C66DE">
        <w:t>косий</w:t>
      </w:r>
      <w:r w:rsidRPr="00845A21">
        <w:t xml:space="preserve"> </w:t>
      </w:r>
      <w:r w:rsidRPr="005E5DB4">
        <w:rPr>
          <w:lang w:val="en-US"/>
        </w:rPr>
        <w:t>obliquus</w:t>
      </w:r>
      <w:r w:rsidRPr="00845A21">
        <w:t xml:space="preserve">, </w:t>
      </w:r>
      <w:r w:rsidRPr="005E5DB4">
        <w:rPr>
          <w:lang w:val="en-US"/>
        </w:rPr>
        <w:t>a</w:t>
      </w:r>
      <w:r w:rsidRPr="00845A21">
        <w:t xml:space="preserve">, </w:t>
      </w:r>
      <w:r w:rsidRPr="005E5DB4">
        <w:rPr>
          <w:lang w:val="en-US"/>
        </w:rPr>
        <w:t>um</w:t>
      </w:r>
      <w:r w:rsidRPr="00845A21">
        <w:t xml:space="preserve"> </w:t>
      </w:r>
    </w:p>
    <w:p w:rsidR="00D42A66" w:rsidRPr="00845A21" w:rsidRDefault="00D42A66" w:rsidP="00D57A42">
      <w:pPr>
        <w:spacing w:after="0" w:line="240" w:lineRule="auto"/>
        <w:ind w:left="142" w:hanging="142"/>
      </w:pPr>
      <w:r w:rsidRPr="000C66DE">
        <w:t>ковадло</w:t>
      </w:r>
      <w:r w:rsidRPr="00845A21">
        <w:t xml:space="preserve">, </w:t>
      </w:r>
      <w:r w:rsidRPr="000C66DE">
        <w:t>коваделко</w:t>
      </w:r>
      <w:r w:rsidRPr="00845A21">
        <w:t xml:space="preserve"> </w:t>
      </w:r>
      <w:r w:rsidRPr="005E5DB4">
        <w:rPr>
          <w:lang w:val="en-US"/>
        </w:rPr>
        <w:t>incus</w:t>
      </w:r>
      <w:r w:rsidRPr="00845A21">
        <w:t>, ū</w:t>
      </w:r>
      <w:r w:rsidRPr="005E5DB4">
        <w:rPr>
          <w:lang w:val="en-US"/>
        </w:rPr>
        <w:t>dis</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кофеїн</w:t>
      </w:r>
      <w:r w:rsidR="00F4077B" w:rsidRPr="00845A21">
        <w:t xml:space="preserve"> </w:t>
      </w:r>
      <w:r w:rsidR="00F4077B">
        <w:rPr>
          <w:lang w:val="en-US"/>
        </w:rPr>
        <w:t>C</w:t>
      </w:r>
      <w:r w:rsidRPr="005E5DB4">
        <w:rPr>
          <w:lang w:val="en-US"/>
        </w:rPr>
        <w:t>offe</w:t>
      </w:r>
      <w:r w:rsidRPr="00845A21">
        <w:t>ī</w:t>
      </w:r>
      <w:r w:rsidRPr="005E5DB4">
        <w:rPr>
          <w:lang w:val="en-US"/>
        </w:rPr>
        <w:t>num</w:t>
      </w:r>
      <w:r w:rsidRPr="00845A21">
        <w:t xml:space="preserve">, </w:t>
      </w:r>
      <w:r w:rsidRPr="005E5DB4">
        <w:rPr>
          <w:lang w:val="en-US"/>
        </w:rPr>
        <w:t>i</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кофеїн</w:t>
      </w:r>
      <w:r w:rsidRPr="00845A21">
        <w:t>-</w:t>
      </w:r>
      <w:r w:rsidRPr="000C66DE">
        <w:t>бензоат</w:t>
      </w:r>
      <w:r w:rsidRPr="00845A21">
        <w:t xml:space="preserve"> </w:t>
      </w:r>
      <w:r w:rsidRPr="000C66DE">
        <w:t>натрію</w:t>
      </w:r>
      <w:r w:rsidR="00F4077B" w:rsidRPr="00845A21">
        <w:t xml:space="preserve"> </w:t>
      </w:r>
      <w:r w:rsidR="00F4077B">
        <w:rPr>
          <w:lang w:val="en-US"/>
        </w:rPr>
        <w:t>C</w:t>
      </w:r>
      <w:r w:rsidRPr="005E5DB4">
        <w:rPr>
          <w:lang w:val="en-US"/>
        </w:rPr>
        <w:t>offeinum</w:t>
      </w:r>
      <w:r w:rsidRPr="00845A21">
        <w:t xml:space="preserve"> (</w:t>
      </w:r>
      <w:r w:rsidRPr="005E5DB4">
        <w:rPr>
          <w:lang w:val="en-US"/>
        </w:rPr>
        <w:t>i</w:t>
      </w:r>
      <w:r w:rsidRPr="00845A21">
        <w:t>)-</w:t>
      </w:r>
      <w:r w:rsidRPr="005E5DB4">
        <w:rPr>
          <w:lang w:val="en-US"/>
        </w:rPr>
        <w:t>natrii</w:t>
      </w:r>
      <w:r w:rsidRPr="00845A21">
        <w:t xml:space="preserve"> </w:t>
      </w:r>
      <w:r w:rsidRPr="005E5DB4">
        <w:rPr>
          <w:lang w:val="en-US"/>
        </w:rPr>
        <w:t>benzoas</w:t>
      </w:r>
      <w:r w:rsidR="009236DC" w:rsidRPr="00845A21">
        <w:t xml:space="preserve"> </w:t>
      </w:r>
      <w:r w:rsidRPr="00845A21">
        <w:t>(</w:t>
      </w:r>
      <w:r w:rsidRPr="005E5DB4">
        <w:rPr>
          <w:lang w:val="en-US"/>
        </w:rPr>
        <w:t>atis</w:t>
      </w:r>
      <w:r w:rsidRPr="00845A21">
        <w:t>)</w:t>
      </w:r>
    </w:p>
    <w:p w:rsidR="00D42A66" w:rsidRPr="00845A21" w:rsidRDefault="00D42A66" w:rsidP="00D57A42">
      <w:pPr>
        <w:spacing w:after="0" w:line="240" w:lineRule="auto"/>
        <w:ind w:left="142" w:hanging="142"/>
      </w:pPr>
      <w:r w:rsidRPr="000C66DE">
        <w:t>край</w:t>
      </w:r>
      <w:r w:rsidRPr="00845A21">
        <w:t xml:space="preserve"> </w:t>
      </w:r>
      <w:r w:rsidRPr="005E5DB4">
        <w:rPr>
          <w:lang w:val="en-US"/>
        </w:rPr>
        <w:t>margo</w:t>
      </w:r>
      <w:r w:rsidRPr="00845A21">
        <w:t>, ĭ</w:t>
      </w:r>
      <w:r w:rsidRPr="005E5DB4">
        <w:rPr>
          <w:lang w:val="en-US"/>
        </w:rPr>
        <w:t>nis</w:t>
      </w:r>
      <w:r w:rsidRPr="00845A21">
        <w:t xml:space="preserve"> </w:t>
      </w:r>
      <w:r w:rsidRPr="005E5DB4">
        <w:rPr>
          <w:lang w:val="en-US"/>
        </w:rPr>
        <w:t>m</w:t>
      </w:r>
    </w:p>
    <w:p w:rsidR="00D42A66" w:rsidRPr="00845A21" w:rsidRDefault="00D42A66" w:rsidP="00D57A42">
      <w:pPr>
        <w:spacing w:after="0" w:line="240" w:lineRule="auto"/>
        <w:ind w:left="142" w:hanging="142"/>
      </w:pPr>
      <w:r w:rsidRPr="000C66DE">
        <w:t>крапля</w:t>
      </w:r>
      <w:r w:rsidRPr="00845A21">
        <w:t xml:space="preserve"> </w:t>
      </w:r>
      <w:r w:rsidRPr="005E5DB4">
        <w:rPr>
          <w:lang w:val="en-US"/>
        </w:rPr>
        <w:t>gutta</w:t>
      </w:r>
      <w:r w:rsidRPr="00845A21">
        <w:t xml:space="preserve">, </w:t>
      </w:r>
      <w:r w:rsidRPr="005E5DB4">
        <w:rPr>
          <w:lang w:val="en-US"/>
        </w:rPr>
        <w:t>ae</w:t>
      </w:r>
      <w:r w:rsidRPr="00845A21">
        <w:t xml:space="preserve"> </w:t>
      </w:r>
      <w:r w:rsidRPr="005E5DB4">
        <w:rPr>
          <w:lang w:val="en-US"/>
        </w:rPr>
        <w:t>f</w:t>
      </w:r>
      <w:r w:rsidRPr="00845A21">
        <w:t xml:space="preserve"> </w:t>
      </w:r>
    </w:p>
    <w:p w:rsidR="00D42A66" w:rsidRPr="00845A21" w:rsidRDefault="00D42A66" w:rsidP="00D57A42">
      <w:pPr>
        <w:spacing w:after="0" w:line="240" w:lineRule="auto"/>
        <w:ind w:left="142" w:hanging="142"/>
      </w:pPr>
      <w:r w:rsidRPr="000C66DE">
        <w:t>кропива</w:t>
      </w:r>
      <w:r w:rsidR="00DE7991" w:rsidRPr="00845A21">
        <w:t xml:space="preserve"> </w:t>
      </w:r>
      <w:r w:rsidR="00DE7991">
        <w:rPr>
          <w:lang w:val="en-US"/>
        </w:rPr>
        <w:t>U</w:t>
      </w:r>
      <w:r w:rsidRPr="005E5DB4">
        <w:rPr>
          <w:lang w:val="en-US"/>
        </w:rPr>
        <w:t>rt</w:t>
      </w:r>
      <w:r w:rsidRPr="00845A21">
        <w:t>ī</w:t>
      </w:r>
      <w:r w:rsidRPr="005E5DB4">
        <w:rPr>
          <w:lang w:val="en-US"/>
        </w:rPr>
        <w:t>ca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красавка</w:t>
      </w:r>
      <w:r w:rsidR="00DE7991" w:rsidRPr="00845A21">
        <w:t xml:space="preserve"> </w:t>
      </w:r>
      <w:r w:rsidR="00DE7991">
        <w:rPr>
          <w:lang w:val="en-US"/>
        </w:rPr>
        <w:t>B</w:t>
      </w:r>
      <w:r w:rsidRPr="005E5DB4">
        <w:rPr>
          <w:lang w:val="en-US"/>
        </w:rPr>
        <w:t>elladonna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крохмаль</w:t>
      </w:r>
      <w:r w:rsidR="00DE7991" w:rsidRPr="00845A21">
        <w:t xml:space="preserve"> </w:t>
      </w:r>
      <w:r w:rsidR="00DE7991">
        <w:rPr>
          <w:lang w:val="en-US"/>
        </w:rPr>
        <w:t>A</w:t>
      </w:r>
      <w:r w:rsidRPr="005E5DB4">
        <w:rPr>
          <w:lang w:val="en-US"/>
        </w:rPr>
        <w:t>m</w:t>
      </w:r>
      <w:r w:rsidRPr="000C66DE">
        <w:t>ў</w:t>
      </w:r>
      <w:r w:rsidRPr="005E5DB4">
        <w:rPr>
          <w:lang w:val="en-US"/>
        </w:rPr>
        <w:t>lum</w:t>
      </w:r>
      <w:r w:rsidRPr="00845A21">
        <w:t xml:space="preserve">, </w:t>
      </w:r>
      <w:r w:rsidRPr="005E5DB4">
        <w:rPr>
          <w:lang w:val="en-US"/>
        </w:rPr>
        <w:t>i</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крижовий</w:t>
      </w:r>
      <w:r w:rsidRPr="00845A21">
        <w:t xml:space="preserve"> </w:t>
      </w:r>
      <w:r w:rsidRPr="0029708B">
        <w:rPr>
          <w:spacing w:val="-10"/>
          <w:lang w:val="en-US"/>
        </w:rPr>
        <w:t>sacer</w:t>
      </w:r>
      <w:r w:rsidRPr="00845A21">
        <w:rPr>
          <w:spacing w:val="-10"/>
        </w:rPr>
        <w:t xml:space="preserve">, </w:t>
      </w:r>
      <w:r w:rsidRPr="0029708B">
        <w:rPr>
          <w:spacing w:val="-10"/>
          <w:lang w:val="en-US"/>
        </w:rPr>
        <w:t>era</w:t>
      </w:r>
      <w:r w:rsidRPr="00845A21">
        <w:rPr>
          <w:spacing w:val="-10"/>
        </w:rPr>
        <w:t xml:space="preserve">, </w:t>
      </w:r>
      <w:r w:rsidRPr="0029708B">
        <w:rPr>
          <w:spacing w:val="-10"/>
          <w:lang w:val="en-US"/>
        </w:rPr>
        <w:t>crum</w:t>
      </w:r>
      <w:r w:rsidRPr="00845A21">
        <w:t xml:space="preserve"> (</w:t>
      </w:r>
      <w:r w:rsidRPr="000C66DE">
        <w:t>кістка</w:t>
      </w:r>
      <w:r w:rsidRPr="00845A21">
        <w:t xml:space="preserve">); </w:t>
      </w:r>
      <w:r w:rsidRPr="005E5DB4">
        <w:rPr>
          <w:lang w:val="en-US"/>
        </w:rPr>
        <w:t>sacralis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кривизна</w:t>
      </w:r>
      <w:r w:rsidRPr="00845A21">
        <w:t xml:space="preserve"> </w:t>
      </w:r>
      <w:r w:rsidRPr="005E5DB4">
        <w:rPr>
          <w:lang w:val="en-US"/>
        </w:rPr>
        <w:t>curvat</w:t>
      </w:r>
      <w:r w:rsidRPr="00845A21">
        <w:t>ū</w:t>
      </w:r>
      <w:r w:rsidRPr="005E5DB4">
        <w:rPr>
          <w:lang w:val="en-US"/>
        </w:rPr>
        <w:t>ra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кристалічний</w:t>
      </w:r>
      <w:r w:rsidRPr="00845A21">
        <w:t xml:space="preserve"> </w:t>
      </w:r>
      <w:r w:rsidRPr="005E5DB4">
        <w:rPr>
          <w:lang w:val="en-US"/>
        </w:rPr>
        <w:t>crystallis</w:t>
      </w:r>
      <w:r w:rsidRPr="00845A21">
        <w:t>ā</w:t>
      </w:r>
      <w:r w:rsidRPr="005E5DB4">
        <w:rPr>
          <w:lang w:val="en-US"/>
        </w:rPr>
        <w:t>tus</w:t>
      </w:r>
      <w:r w:rsidRPr="00845A21">
        <w:t xml:space="preserve">, </w:t>
      </w:r>
      <w:r w:rsidRPr="005E5DB4">
        <w:rPr>
          <w:lang w:val="en-US"/>
        </w:rPr>
        <w:t>a</w:t>
      </w:r>
      <w:r w:rsidRPr="00845A21">
        <w:t xml:space="preserve">, </w:t>
      </w:r>
      <w:r w:rsidRPr="005E5DB4">
        <w:rPr>
          <w:lang w:val="en-US"/>
        </w:rPr>
        <w:t>um</w:t>
      </w:r>
      <w:r w:rsidRPr="00845A21">
        <w:t xml:space="preserve">; </w:t>
      </w:r>
      <w:r w:rsidRPr="005E5DB4">
        <w:rPr>
          <w:lang w:val="en-US"/>
        </w:rPr>
        <w:t>crystall</w:t>
      </w:r>
      <w:r w:rsidRPr="00845A21">
        <w:t>ī</w:t>
      </w:r>
      <w:r w:rsidRPr="005E5DB4">
        <w:rPr>
          <w:lang w:val="en-US"/>
        </w:rPr>
        <w:t>nus</w:t>
      </w:r>
      <w:r w:rsidRPr="00845A21">
        <w:t xml:space="preserve">, </w:t>
      </w:r>
      <w:r w:rsidRPr="005E5DB4">
        <w:rPr>
          <w:lang w:val="en-US"/>
        </w:rPr>
        <w:t>a</w:t>
      </w:r>
      <w:r w:rsidRPr="00845A21">
        <w:t xml:space="preserve">, </w:t>
      </w:r>
      <w:r w:rsidRPr="005E5DB4">
        <w:rPr>
          <w:lang w:val="en-US"/>
        </w:rPr>
        <w:t>um</w:t>
      </w:r>
    </w:p>
    <w:p w:rsidR="00D42A66" w:rsidRPr="00845A21" w:rsidRDefault="00D42A66" w:rsidP="00D57A42">
      <w:pPr>
        <w:spacing w:after="0" w:line="240" w:lineRule="auto"/>
        <w:ind w:left="142" w:hanging="142"/>
      </w:pPr>
      <w:r w:rsidRPr="000C66DE">
        <w:t>кровоносний</w:t>
      </w:r>
      <w:r w:rsidRPr="00845A21">
        <w:t xml:space="preserve"> (</w:t>
      </w:r>
      <w:r w:rsidRPr="000C66DE">
        <w:t>судина</w:t>
      </w:r>
      <w:r w:rsidRPr="00845A21">
        <w:t xml:space="preserve">) </w:t>
      </w:r>
      <w:r w:rsidRPr="005E5DB4">
        <w:rPr>
          <w:lang w:val="en-US"/>
        </w:rPr>
        <w:t>sanguineus</w:t>
      </w:r>
      <w:r w:rsidRPr="00845A21">
        <w:t xml:space="preserve">, </w:t>
      </w:r>
      <w:r w:rsidRPr="005E5DB4">
        <w:rPr>
          <w:lang w:val="en-US"/>
        </w:rPr>
        <w:t>a</w:t>
      </w:r>
      <w:r w:rsidRPr="00845A21">
        <w:t xml:space="preserve">, </w:t>
      </w:r>
      <w:r w:rsidRPr="005E5DB4">
        <w:rPr>
          <w:lang w:val="en-US"/>
        </w:rPr>
        <w:t>um</w:t>
      </w:r>
    </w:p>
    <w:p w:rsidR="00D42A66" w:rsidRPr="00845A21" w:rsidRDefault="00D42A66" w:rsidP="00D57A42">
      <w:pPr>
        <w:spacing w:after="0" w:line="240" w:lineRule="auto"/>
        <w:ind w:left="142" w:hanging="142"/>
      </w:pPr>
      <w:r w:rsidRPr="000C66DE">
        <w:t>кров</w:t>
      </w:r>
      <w:r w:rsidRPr="00845A21">
        <w:t xml:space="preserve"> </w:t>
      </w:r>
      <w:r w:rsidRPr="005E5DB4">
        <w:rPr>
          <w:lang w:val="en-US"/>
        </w:rPr>
        <w:t>sanguis</w:t>
      </w:r>
      <w:r w:rsidRPr="00845A21">
        <w:t>, ĭ</w:t>
      </w:r>
      <w:r w:rsidRPr="005E5DB4">
        <w:rPr>
          <w:lang w:val="en-US"/>
        </w:rPr>
        <w:t>nis</w:t>
      </w:r>
      <w:r w:rsidRPr="00845A21">
        <w:t xml:space="preserve"> </w:t>
      </w:r>
      <w:r w:rsidRPr="005E5DB4">
        <w:rPr>
          <w:lang w:val="en-US"/>
        </w:rPr>
        <w:t>m</w:t>
      </w:r>
    </w:p>
    <w:p w:rsidR="00D42A66" w:rsidRPr="00845A21" w:rsidRDefault="00D42A66" w:rsidP="00D57A42">
      <w:pPr>
        <w:spacing w:after="0" w:line="240" w:lineRule="auto"/>
        <w:ind w:left="142" w:hanging="142"/>
      </w:pPr>
      <w:r w:rsidRPr="000C66DE">
        <w:t>круглий</w:t>
      </w:r>
      <w:r w:rsidRPr="00845A21">
        <w:t xml:space="preserve"> (</w:t>
      </w:r>
      <w:r w:rsidRPr="000C66DE">
        <w:t>м</w:t>
      </w:r>
      <w:r w:rsidR="00EC1475" w:rsidRPr="00845A21">
        <w:t>’</w:t>
      </w:r>
      <w:r w:rsidRPr="000C66DE">
        <w:t>яз</w:t>
      </w:r>
      <w:r w:rsidRPr="00845A21">
        <w:t xml:space="preserve">, </w:t>
      </w:r>
      <w:r w:rsidRPr="000C66DE">
        <w:t>зв</w:t>
      </w:r>
      <w:r w:rsidR="00EC1475" w:rsidRPr="00845A21">
        <w:t>’</w:t>
      </w:r>
      <w:r w:rsidRPr="000C66DE">
        <w:t>язка</w:t>
      </w:r>
      <w:r w:rsidRPr="00845A21">
        <w:t xml:space="preserve">) </w:t>
      </w:r>
      <w:r w:rsidRPr="005E5DB4">
        <w:rPr>
          <w:lang w:val="en-US"/>
        </w:rPr>
        <w:t>rotundus</w:t>
      </w:r>
      <w:r w:rsidRPr="00845A21">
        <w:t xml:space="preserve">, </w:t>
      </w:r>
      <w:r w:rsidRPr="005E5DB4">
        <w:rPr>
          <w:lang w:val="en-US"/>
        </w:rPr>
        <w:t>a</w:t>
      </w:r>
      <w:r w:rsidRPr="00845A21">
        <w:t xml:space="preserve">, </w:t>
      </w:r>
      <w:r w:rsidRPr="005E5DB4">
        <w:rPr>
          <w:lang w:val="en-US"/>
        </w:rPr>
        <w:t>um</w:t>
      </w:r>
      <w:r w:rsidRPr="00845A21">
        <w:t xml:space="preserve">: </w:t>
      </w:r>
      <w:r w:rsidRPr="005E5DB4">
        <w:rPr>
          <w:lang w:val="en-US"/>
        </w:rPr>
        <w:t>teres</w:t>
      </w:r>
      <w:r w:rsidRPr="00845A21">
        <w:t>, ĕ</w:t>
      </w:r>
      <w:r w:rsidRPr="005E5DB4">
        <w:rPr>
          <w:lang w:val="en-US"/>
        </w:rPr>
        <w:t>tis</w:t>
      </w:r>
    </w:p>
    <w:p w:rsidR="00D42A66" w:rsidRPr="00845A21" w:rsidRDefault="00D42A66" w:rsidP="00D57A42">
      <w:pPr>
        <w:spacing w:after="0" w:line="240" w:lineRule="auto"/>
        <w:ind w:left="142" w:hanging="142"/>
      </w:pPr>
      <w:r w:rsidRPr="000C66DE">
        <w:t>круговий</w:t>
      </w:r>
      <w:r w:rsidRPr="00845A21">
        <w:t xml:space="preserve"> </w:t>
      </w:r>
      <w:r w:rsidRPr="005E5DB4">
        <w:rPr>
          <w:lang w:val="en-US"/>
        </w:rPr>
        <w:t>orbicularis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крушина</w:t>
      </w:r>
      <w:r w:rsidR="00DE7991" w:rsidRPr="00845A21">
        <w:t xml:space="preserve"> </w:t>
      </w:r>
      <w:r w:rsidR="00DE7991">
        <w:rPr>
          <w:lang w:val="en-US"/>
        </w:rPr>
        <w:t>F</w:t>
      </w:r>
      <w:r w:rsidRPr="005E5DB4">
        <w:rPr>
          <w:lang w:val="en-US"/>
        </w:rPr>
        <w:t>rang</w:t>
      </w:r>
      <w:r w:rsidRPr="00845A21">
        <w:t>ŭ</w:t>
      </w:r>
      <w:r w:rsidRPr="005E5DB4">
        <w:rPr>
          <w:lang w:val="en-US"/>
        </w:rPr>
        <w:t>la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крило</w:t>
      </w:r>
      <w:r w:rsidRPr="00845A21">
        <w:t xml:space="preserve"> </w:t>
      </w:r>
      <w:r w:rsidRPr="005E5DB4">
        <w:rPr>
          <w:lang w:val="en-US"/>
        </w:rPr>
        <w:t>ala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крилоподібний</w:t>
      </w:r>
      <w:r w:rsidRPr="00845A21">
        <w:t xml:space="preserve"> </w:t>
      </w:r>
      <w:r w:rsidRPr="005E5DB4">
        <w:rPr>
          <w:lang w:val="en-US"/>
        </w:rPr>
        <w:t>pterygoideus</w:t>
      </w:r>
      <w:r w:rsidRPr="00845A21">
        <w:t xml:space="preserve">, </w:t>
      </w:r>
      <w:r w:rsidRPr="005E5DB4">
        <w:rPr>
          <w:lang w:val="en-US"/>
        </w:rPr>
        <w:t>a</w:t>
      </w:r>
      <w:r w:rsidRPr="00845A21">
        <w:t xml:space="preserve">, </w:t>
      </w:r>
      <w:r w:rsidRPr="005E5DB4">
        <w:rPr>
          <w:lang w:val="en-US"/>
        </w:rPr>
        <w:t>um</w:t>
      </w:r>
    </w:p>
    <w:p w:rsidR="00D42A66" w:rsidRPr="00845A21" w:rsidRDefault="00D42A66" w:rsidP="00D57A42">
      <w:pPr>
        <w:spacing w:after="0" w:line="240" w:lineRule="auto"/>
        <w:ind w:left="142" w:hanging="142"/>
      </w:pPr>
      <w:r w:rsidRPr="000C66DE">
        <w:t>крильний</w:t>
      </w:r>
      <w:r w:rsidRPr="00845A21">
        <w:t xml:space="preserve"> </w:t>
      </w:r>
      <w:r w:rsidRPr="005E5DB4">
        <w:rPr>
          <w:lang w:val="en-US"/>
        </w:rPr>
        <w:t>alaris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кришка</w:t>
      </w:r>
      <w:r w:rsidRPr="00845A21">
        <w:t xml:space="preserve">, </w:t>
      </w:r>
      <w:r w:rsidRPr="000C66DE">
        <w:t>покришка</w:t>
      </w:r>
      <w:r w:rsidRPr="00845A21">
        <w:t xml:space="preserve"> </w:t>
      </w:r>
      <w:r w:rsidRPr="005E5DB4">
        <w:rPr>
          <w:lang w:val="en-US"/>
        </w:rPr>
        <w:t>tegmen</w:t>
      </w:r>
      <w:r w:rsidRPr="00845A21">
        <w:t>, ĭ</w:t>
      </w:r>
      <w:r w:rsidRPr="005E5DB4">
        <w:rPr>
          <w:lang w:val="en-US"/>
        </w:rPr>
        <w:t>nis</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кришталик</w:t>
      </w:r>
      <w:r w:rsidRPr="00845A21">
        <w:t xml:space="preserve"> </w:t>
      </w:r>
      <w:r w:rsidRPr="005E5DB4">
        <w:rPr>
          <w:lang w:val="en-US"/>
        </w:rPr>
        <w:t>lens</w:t>
      </w:r>
      <w:r w:rsidRPr="00845A21">
        <w:t xml:space="preserve">, </w:t>
      </w:r>
      <w:r w:rsidRPr="005E5DB4">
        <w:rPr>
          <w:lang w:val="en-US"/>
        </w:rPr>
        <w:t>lentis</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ксероформ</w:t>
      </w:r>
      <w:r w:rsidR="00DE7991" w:rsidRPr="00845A21">
        <w:t xml:space="preserve"> </w:t>
      </w:r>
      <w:r w:rsidR="00DE7991">
        <w:rPr>
          <w:lang w:val="en-US"/>
        </w:rPr>
        <w:t>X</w:t>
      </w:r>
      <w:r w:rsidRPr="005E5DB4">
        <w:rPr>
          <w:lang w:val="en-US"/>
        </w:rPr>
        <w:t>eroformium</w:t>
      </w:r>
      <w:r w:rsidRPr="00845A21">
        <w:t xml:space="preserve">, </w:t>
      </w:r>
      <w:r w:rsidRPr="005E5DB4">
        <w:rPr>
          <w:lang w:val="en-US"/>
        </w:rPr>
        <w:t>i</w:t>
      </w:r>
      <w:r w:rsidRPr="00845A21">
        <w:t xml:space="preserve"> </w:t>
      </w:r>
      <w:r w:rsidRPr="005E5DB4">
        <w:rPr>
          <w:lang w:val="en-US"/>
        </w:rPr>
        <w:t>n</w:t>
      </w:r>
    </w:p>
    <w:p w:rsidR="00D42A66" w:rsidRPr="00845A21" w:rsidRDefault="00D42A66" w:rsidP="00D57A42">
      <w:pPr>
        <w:spacing w:after="0" w:line="240" w:lineRule="auto"/>
        <w:ind w:left="142" w:hanging="142"/>
      </w:pPr>
      <w:r w:rsidRPr="000C66DE">
        <w:lastRenderedPageBreak/>
        <w:t>кубоподібний</w:t>
      </w:r>
      <w:r w:rsidRPr="00845A21">
        <w:t xml:space="preserve"> </w:t>
      </w:r>
      <w:r w:rsidRPr="005E5DB4">
        <w:rPr>
          <w:lang w:val="en-US"/>
        </w:rPr>
        <w:t>cuboideus</w:t>
      </w:r>
      <w:r w:rsidRPr="00845A21">
        <w:t xml:space="preserve">, </w:t>
      </w:r>
      <w:r w:rsidRPr="005E5DB4">
        <w:rPr>
          <w:lang w:val="en-US"/>
        </w:rPr>
        <w:t>a</w:t>
      </w:r>
      <w:r w:rsidRPr="00845A21">
        <w:t xml:space="preserve">, </w:t>
      </w:r>
      <w:r w:rsidRPr="005E5DB4">
        <w:rPr>
          <w:lang w:val="en-US"/>
        </w:rPr>
        <w:t>um</w:t>
      </w:r>
    </w:p>
    <w:p w:rsidR="00D42A66" w:rsidRPr="00845A21" w:rsidRDefault="00D42A66" w:rsidP="00D57A42">
      <w:pPr>
        <w:spacing w:after="0" w:line="240" w:lineRule="auto"/>
        <w:ind w:left="142" w:hanging="142"/>
      </w:pPr>
      <w:r w:rsidRPr="000C66DE">
        <w:t>кулька</w:t>
      </w:r>
      <w:r w:rsidRPr="00845A21">
        <w:t xml:space="preserve"> </w:t>
      </w:r>
      <w:r w:rsidRPr="005E5DB4">
        <w:rPr>
          <w:lang w:val="en-US"/>
        </w:rPr>
        <w:t>glob</w:t>
      </w:r>
      <w:r w:rsidRPr="00845A21">
        <w:t>ŭ</w:t>
      </w:r>
      <w:r w:rsidRPr="005E5DB4">
        <w:rPr>
          <w:lang w:val="en-US"/>
        </w:rPr>
        <w:t>lus</w:t>
      </w:r>
      <w:r w:rsidRPr="00845A21">
        <w:t xml:space="preserve">, </w:t>
      </w:r>
      <w:r w:rsidRPr="005E5DB4">
        <w:rPr>
          <w:lang w:val="en-US"/>
        </w:rPr>
        <w:t>i</w:t>
      </w:r>
      <w:r w:rsidRPr="00845A21">
        <w:t xml:space="preserve"> </w:t>
      </w:r>
      <w:r w:rsidRPr="005E5DB4">
        <w:rPr>
          <w:lang w:val="en-US"/>
        </w:rPr>
        <w:t>m</w:t>
      </w:r>
    </w:p>
    <w:p w:rsidR="00D42A66" w:rsidRPr="00845A21" w:rsidRDefault="00D42A66" w:rsidP="00D57A42">
      <w:pPr>
        <w:spacing w:after="0" w:line="240" w:lineRule="auto"/>
        <w:ind w:left="142" w:hanging="142"/>
      </w:pPr>
      <w:r w:rsidRPr="000C66DE">
        <w:t>куприк</w:t>
      </w:r>
      <w:r w:rsidRPr="00845A21">
        <w:t xml:space="preserve"> </w:t>
      </w:r>
      <w:r w:rsidRPr="005E5DB4">
        <w:rPr>
          <w:lang w:val="en-US"/>
        </w:rPr>
        <w:t>coccyx</w:t>
      </w:r>
      <w:r w:rsidRPr="00845A21">
        <w:t xml:space="preserve">, </w:t>
      </w:r>
      <w:r w:rsidRPr="000C66DE">
        <w:t>ў</w:t>
      </w:r>
      <w:r w:rsidRPr="005E5DB4">
        <w:rPr>
          <w:lang w:val="en-US"/>
        </w:rPr>
        <w:t>gis</w:t>
      </w:r>
      <w:r w:rsidRPr="00845A21">
        <w:t xml:space="preserve"> </w:t>
      </w:r>
      <w:r w:rsidRPr="005E5DB4">
        <w:rPr>
          <w:lang w:val="en-US"/>
        </w:rPr>
        <w:t>m</w:t>
      </w:r>
      <w:r w:rsidRPr="00845A21">
        <w:t xml:space="preserve">; </w:t>
      </w:r>
      <w:r w:rsidRPr="005E5DB4">
        <w:rPr>
          <w:lang w:val="en-US"/>
        </w:rPr>
        <w:t>os</w:t>
      </w:r>
      <w:r w:rsidRPr="00845A21">
        <w:t xml:space="preserve"> </w:t>
      </w:r>
      <w:r w:rsidRPr="005E5DB4">
        <w:rPr>
          <w:lang w:val="en-US"/>
        </w:rPr>
        <w:t>cocc</w:t>
      </w:r>
      <w:r w:rsidRPr="00845A21">
        <w:t>ȳ</w:t>
      </w:r>
      <w:r w:rsidRPr="005E5DB4">
        <w:rPr>
          <w:lang w:val="en-US"/>
        </w:rPr>
        <w:t>gis</w:t>
      </w:r>
    </w:p>
    <w:p w:rsidR="00D42A66" w:rsidRPr="00845A21" w:rsidRDefault="00D42A66" w:rsidP="00D57A42">
      <w:pPr>
        <w:spacing w:after="0" w:line="240" w:lineRule="auto"/>
        <w:ind w:left="142" w:hanging="142"/>
      </w:pPr>
      <w:r w:rsidRPr="000C66DE">
        <w:t>куприковий</w:t>
      </w:r>
      <w:r w:rsidRPr="00845A21">
        <w:t xml:space="preserve"> </w:t>
      </w:r>
      <w:r w:rsidRPr="005E5DB4">
        <w:rPr>
          <w:lang w:val="en-US"/>
        </w:rPr>
        <w:t>coccyg</w:t>
      </w:r>
      <w:r w:rsidRPr="00845A21">
        <w:t>ē</w:t>
      </w:r>
      <w:r w:rsidRPr="005E5DB4">
        <w:rPr>
          <w:lang w:val="en-US"/>
        </w:rPr>
        <w:t>us</w:t>
      </w:r>
      <w:r w:rsidRPr="00845A21">
        <w:t xml:space="preserve">, </w:t>
      </w:r>
      <w:r w:rsidRPr="005E5DB4">
        <w:rPr>
          <w:lang w:val="en-US"/>
        </w:rPr>
        <w:t>a</w:t>
      </w:r>
      <w:r w:rsidRPr="00845A21">
        <w:t xml:space="preserve">, </w:t>
      </w:r>
      <w:r w:rsidRPr="005E5DB4">
        <w:rPr>
          <w:lang w:val="en-US"/>
        </w:rPr>
        <w:t>um</w:t>
      </w:r>
      <w:r w:rsidRPr="00845A21">
        <w:t xml:space="preserve"> </w:t>
      </w:r>
    </w:p>
    <w:p w:rsidR="00D42A66" w:rsidRPr="00845A21" w:rsidRDefault="00D42A66" w:rsidP="00D57A42">
      <w:pPr>
        <w:spacing w:after="0" w:line="240" w:lineRule="auto"/>
        <w:ind w:left="142" w:hanging="142"/>
      </w:pPr>
      <w:r w:rsidRPr="000C66DE">
        <w:t>кут</w:t>
      </w:r>
      <w:r w:rsidRPr="00845A21">
        <w:t xml:space="preserve"> </w:t>
      </w:r>
      <w:r w:rsidRPr="005E5DB4">
        <w:rPr>
          <w:lang w:val="en-US"/>
        </w:rPr>
        <w:t>ang</w:t>
      </w:r>
      <w:r w:rsidR="0076077A" w:rsidRPr="00845A21">
        <w:t>ŭ</w:t>
      </w:r>
      <w:r w:rsidRPr="005E5DB4">
        <w:rPr>
          <w:lang w:val="en-US"/>
        </w:rPr>
        <w:t>lus</w:t>
      </w:r>
      <w:r w:rsidRPr="00845A21">
        <w:t xml:space="preserve">, </w:t>
      </w:r>
      <w:r w:rsidRPr="005E5DB4">
        <w:rPr>
          <w:lang w:val="en-US"/>
        </w:rPr>
        <w:t>i</w:t>
      </w:r>
      <w:r w:rsidRPr="00845A21">
        <w:t xml:space="preserve"> </w:t>
      </w:r>
      <w:r w:rsidRPr="005E5DB4">
        <w:rPr>
          <w:lang w:val="en-US"/>
        </w:rPr>
        <w:t>m</w:t>
      </w:r>
      <w:r w:rsidRPr="00845A21">
        <w:t xml:space="preserve"> </w:t>
      </w:r>
    </w:p>
    <w:p w:rsidR="00D42A66" w:rsidRPr="00845A21" w:rsidRDefault="00D42A66" w:rsidP="00D57A42">
      <w:pPr>
        <w:spacing w:after="0" w:line="240" w:lineRule="auto"/>
        <w:ind w:left="142" w:hanging="142"/>
      </w:pPr>
      <w:r w:rsidRPr="000C66DE">
        <w:t>кутикула</w:t>
      </w:r>
      <w:r w:rsidRPr="00845A21">
        <w:t xml:space="preserve"> </w:t>
      </w:r>
      <w:r w:rsidRPr="005E5DB4">
        <w:rPr>
          <w:lang w:val="en-US"/>
        </w:rPr>
        <w:t>cutic</w:t>
      </w:r>
      <w:r w:rsidRPr="00845A21">
        <w:t>ŭ</w:t>
      </w:r>
      <w:r w:rsidRPr="005E5DB4">
        <w:rPr>
          <w:lang w:val="en-US"/>
        </w:rPr>
        <w:t>la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jc w:val="center"/>
        <w:rPr>
          <w:b/>
        </w:rPr>
      </w:pPr>
      <w:r w:rsidRPr="00FA5326">
        <w:rPr>
          <w:b/>
        </w:rPr>
        <w:t>Л</w:t>
      </w:r>
    </w:p>
    <w:p w:rsidR="00D42A66" w:rsidRPr="00845A21" w:rsidRDefault="00D42A66" w:rsidP="00D57A42">
      <w:pPr>
        <w:spacing w:after="0" w:line="240" w:lineRule="auto"/>
        <w:ind w:left="142" w:hanging="142"/>
      </w:pPr>
      <w:r w:rsidRPr="000C66DE">
        <w:t>лабіринтовий</w:t>
      </w:r>
      <w:r w:rsidRPr="00845A21">
        <w:t xml:space="preserve"> </w:t>
      </w:r>
      <w:r w:rsidRPr="005E5DB4">
        <w:rPr>
          <w:lang w:val="en-US"/>
        </w:rPr>
        <w:t>labyrinth</w:t>
      </w:r>
      <w:r w:rsidRPr="00845A21">
        <w:t>ĭ</w:t>
      </w:r>
      <w:r w:rsidRPr="005E5DB4">
        <w:rPr>
          <w:lang w:val="en-US"/>
        </w:rPr>
        <w:t>cus</w:t>
      </w:r>
      <w:r w:rsidRPr="00845A21">
        <w:t xml:space="preserve">, </w:t>
      </w:r>
      <w:r w:rsidRPr="005E5DB4">
        <w:rPr>
          <w:lang w:val="en-US"/>
        </w:rPr>
        <w:t>a</w:t>
      </w:r>
      <w:r w:rsidRPr="00845A21">
        <w:t xml:space="preserve">, </w:t>
      </w:r>
      <w:r w:rsidRPr="005E5DB4">
        <w:rPr>
          <w:lang w:val="en-US"/>
        </w:rPr>
        <w:t>um</w:t>
      </w:r>
    </w:p>
    <w:p w:rsidR="00D42A66" w:rsidRPr="00845A21" w:rsidRDefault="00D42A66" w:rsidP="00D57A42">
      <w:pPr>
        <w:spacing w:after="0" w:line="240" w:lineRule="auto"/>
        <w:ind w:left="142" w:hanging="142"/>
      </w:pPr>
      <w:r w:rsidRPr="000C66DE">
        <w:t>лактат</w:t>
      </w:r>
      <w:r w:rsidRPr="00845A21">
        <w:t xml:space="preserve"> </w:t>
      </w:r>
      <w:r w:rsidRPr="005E5DB4">
        <w:rPr>
          <w:lang w:val="en-US"/>
        </w:rPr>
        <w:t>lactas</w:t>
      </w:r>
      <w:r w:rsidRPr="00845A21">
        <w:t>, ā</w:t>
      </w:r>
      <w:r w:rsidRPr="005E5DB4">
        <w:rPr>
          <w:lang w:val="en-US"/>
        </w:rPr>
        <w:t>tis</w:t>
      </w:r>
      <w:r w:rsidRPr="00845A21">
        <w:t xml:space="preserve"> </w:t>
      </w:r>
      <w:r w:rsidRPr="005E5DB4">
        <w:rPr>
          <w:lang w:val="en-US"/>
        </w:rPr>
        <w:t>m</w:t>
      </w:r>
    </w:p>
    <w:p w:rsidR="00D42A66" w:rsidRPr="00845A21" w:rsidRDefault="00D42A66" w:rsidP="00D57A42">
      <w:pPr>
        <w:spacing w:after="0" w:line="240" w:lineRule="auto"/>
        <w:ind w:left="142" w:hanging="142"/>
      </w:pPr>
      <w:r w:rsidRPr="000C66DE">
        <w:t>ланолін</w:t>
      </w:r>
      <w:r w:rsidR="00DE7991" w:rsidRPr="00845A21">
        <w:t xml:space="preserve"> </w:t>
      </w:r>
      <w:r w:rsidR="00DE7991">
        <w:rPr>
          <w:lang w:val="en-US"/>
        </w:rPr>
        <w:t>L</w:t>
      </w:r>
      <w:r w:rsidRPr="005E5DB4">
        <w:rPr>
          <w:lang w:val="en-US"/>
        </w:rPr>
        <w:t>anol</w:t>
      </w:r>
      <w:r w:rsidRPr="00845A21">
        <w:t>ī</w:t>
      </w:r>
      <w:r w:rsidRPr="005E5DB4">
        <w:rPr>
          <w:lang w:val="en-US"/>
        </w:rPr>
        <w:t>num</w:t>
      </w:r>
      <w:r w:rsidRPr="00845A21">
        <w:t xml:space="preserve">, </w:t>
      </w:r>
      <w:r w:rsidRPr="005E5DB4">
        <w:rPr>
          <w:lang w:val="en-US"/>
        </w:rPr>
        <w:t>i</w:t>
      </w:r>
      <w:r w:rsidRPr="00845A21">
        <w:t xml:space="preserve"> </w:t>
      </w:r>
      <w:r w:rsidRPr="005E5DB4">
        <w:rPr>
          <w:lang w:val="en-US"/>
        </w:rPr>
        <w:t>n</w:t>
      </w:r>
    </w:p>
    <w:p w:rsidR="00D42A66" w:rsidRPr="000C66DE" w:rsidRDefault="00D42A66" w:rsidP="00D57A42">
      <w:pPr>
        <w:spacing w:after="0" w:line="240" w:lineRule="auto"/>
        <w:ind w:left="142" w:hanging="142"/>
      </w:pPr>
      <w:r w:rsidRPr="000C66DE">
        <w:t>латентний див. прихований</w:t>
      </w:r>
    </w:p>
    <w:p w:rsidR="00D42A66" w:rsidRPr="000C66DE" w:rsidRDefault="00D42A66" w:rsidP="00D57A42">
      <w:pPr>
        <w:spacing w:after="0" w:line="240" w:lineRule="auto"/>
        <w:ind w:left="142" w:hanging="142"/>
      </w:pPr>
      <w:r w:rsidRPr="000C66DE">
        <w:t>латеральний, бічний lateralis, e</w:t>
      </w:r>
    </w:p>
    <w:p w:rsidR="00D42A66" w:rsidRPr="000C66DE" w:rsidRDefault="00DE7991" w:rsidP="00D57A42">
      <w:pPr>
        <w:spacing w:after="0" w:line="240" w:lineRule="auto"/>
        <w:ind w:left="142" w:hanging="142"/>
      </w:pPr>
      <w:r>
        <w:t>левоміцетин L</w:t>
      </w:r>
      <w:r w:rsidR="00D42A66" w:rsidRPr="000C66DE">
        <w:t>aevomycetīnum, i n</w:t>
      </w:r>
    </w:p>
    <w:p w:rsidR="00D42A66" w:rsidRPr="000C66DE" w:rsidRDefault="00D42A66" w:rsidP="00D57A42">
      <w:pPr>
        <w:spacing w:after="0" w:line="240" w:lineRule="auto"/>
        <w:ind w:left="142" w:hanging="142"/>
      </w:pPr>
      <w:r w:rsidRPr="000C66DE">
        <w:t xml:space="preserve">леворин </w:t>
      </w:r>
      <w:r w:rsidR="006B6B8E">
        <w:rPr>
          <w:lang w:val="en-US"/>
        </w:rPr>
        <w:t>L</w:t>
      </w:r>
      <w:r w:rsidRPr="000C66DE">
        <w:t>evorīnum, i n</w:t>
      </w:r>
    </w:p>
    <w:p w:rsidR="00D42A66" w:rsidRPr="000C66DE" w:rsidRDefault="00D42A66" w:rsidP="00D57A42">
      <w:pPr>
        <w:spacing w:after="0" w:line="240" w:lineRule="auto"/>
        <w:ind w:left="142" w:hanging="142"/>
      </w:pPr>
      <w:r w:rsidRPr="000C66DE">
        <w:t>легеневий pulmonalis, e</w:t>
      </w:r>
    </w:p>
    <w:p w:rsidR="00D42A66" w:rsidRPr="000C66DE" w:rsidRDefault="00D42A66" w:rsidP="00D57A42">
      <w:pPr>
        <w:spacing w:after="0" w:line="240" w:lineRule="auto"/>
        <w:ind w:left="142" w:hanging="142"/>
      </w:pPr>
      <w:r w:rsidRPr="000C66DE">
        <w:t>легеня pulmo, ōnis m</w:t>
      </w:r>
    </w:p>
    <w:p w:rsidR="00D42A66" w:rsidRPr="000C66DE" w:rsidRDefault="00D42A66" w:rsidP="00D57A42">
      <w:pPr>
        <w:spacing w:after="0" w:line="240" w:lineRule="auto"/>
        <w:ind w:left="142" w:hanging="142"/>
      </w:pPr>
      <w:r w:rsidRPr="000C66DE">
        <w:t>лемешо-носовий vomeronasalis, e</w:t>
      </w:r>
    </w:p>
    <w:p w:rsidR="00D42A66" w:rsidRPr="000C66DE" w:rsidRDefault="00D42A66" w:rsidP="00D57A42">
      <w:pPr>
        <w:spacing w:after="0" w:line="240" w:lineRule="auto"/>
        <w:ind w:left="142" w:hanging="142"/>
      </w:pPr>
      <w:r w:rsidRPr="000C66DE">
        <w:t>леміш vomer, ĕris m</w:t>
      </w:r>
    </w:p>
    <w:p w:rsidR="00D42A66" w:rsidRPr="000C66DE" w:rsidRDefault="00D42A66" w:rsidP="00D57A42">
      <w:pPr>
        <w:spacing w:after="0" w:line="240" w:lineRule="auto"/>
        <w:ind w:left="142" w:hanging="142"/>
      </w:pPr>
      <w:r w:rsidRPr="000C66DE">
        <w:t>летальний, смертельний letalis, e</w:t>
      </w:r>
    </w:p>
    <w:p w:rsidR="00D42A66" w:rsidRPr="000C66DE" w:rsidRDefault="00D42A66" w:rsidP="00D57A42">
      <w:pPr>
        <w:spacing w:after="0" w:line="240" w:lineRule="auto"/>
        <w:ind w:left="142" w:hanging="142"/>
      </w:pPr>
      <w:r w:rsidRPr="000C66DE">
        <w:t>летаргічний lethargĭcus, a, um</w:t>
      </w:r>
    </w:p>
    <w:p w:rsidR="00D42A66" w:rsidRPr="00845A21" w:rsidRDefault="00D42A66" w:rsidP="00D57A42">
      <w:pPr>
        <w:spacing w:after="0" w:line="240" w:lineRule="auto"/>
        <w:ind w:left="142" w:hanging="142"/>
      </w:pPr>
      <w:r w:rsidRPr="000C66DE">
        <w:t>лівий</w:t>
      </w:r>
      <w:r w:rsidRPr="00845A21">
        <w:t xml:space="preserve"> </w:t>
      </w:r>
      <w:r w:rsidRPr="005E5DB4">
        <w:rPr>
          <w:lang w:val="en-US"/>
        </w:rPr>
        <w:t>sinister</w:t>
      </w:r>
      <w:r w:rsidRPr="00845A21">
        <w:t xml:space="preserve">, </w:t>
      </w:r>
      <w:r w:rsidRPr="005E5DB4">
        <w:rPr>
          <w:lang w:val="en-US"/>
        </w:rPr>
        <w:t>tra</w:t>
      </w:r>
      <w:r w:rsidRPr="00845A21">
        <w:t xml:space="preserve">, </w:t>
      </w:r>
      <w:r w:rsidRPr="005E5DB4">
        <w:rPr>
          <w:lang w:val="en-US"/>
        </w:rPr>
        <w:t>trum</w:t>
      </w:r>
    </w:p>
    <w:p w:rsidR="00D42A66" w:rsidRPr="00845A21" w:rsidRDefault="00D42A66" w:rsidP="00D57A42">
      <w:pPr>
        <w:spacing w:after="0" w:line="240" w:lineRule="auto"/>
        <w:ind w:left="142" w:hanging="142"/>
      </w:pPr>
      <w:r w:rsidRPr="000C66DE">
        <w:t>лідаза</w:t>
      </w:r>
      <w:r w:rsidRPr="00845A21">
        <w:t xml:space="preserve"> </w:t>
      </w:r>
      <w:r w:rsidR="00285647">
        <w:rPr>
          <w:lang w:val="en-US"/>
        </w:rPr>
        <w:t>L</w:t>
      </w:r>
      <w:r w:rsidRPr="005E5DB4">
        <w:rPr>
          <w:lang w:val="en-US"/>
        </w:rPr>
        <w:t>id</w:t>
      </w:r>
      <w:r w:rsidRPr="00845A21">
        <w:t>ā</w:t>
      </w:r>
      <w:r w:rsidRPr="005E5DB4">
        <w:rPr>
          <w:lang w:val="en-US"/>
        </w:rPr>
        <w:t>sum</w:t>
      </w:r>
      <w:r w:rsidRPr="00845A21">
        <w:t xml:space="preserve">, </w:t>
      </w:r>
      <w:r w:rsidRPr="005E5DB4">
        <w:rPr>
          <w:lang w:val="en-US"/>
        </w:rPr>
        <w:t>i</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лікарський</w:t>
      </w:r>
      <w:r w:rsidRPr="00845A21">
        <w:t xml:space="preserve"> </w:t>
      </w:r>
      <w:r w:rsidRPr="005E5DB4">
        <w:rPr>
          <w:lang w:val="en-US"/>
        </w:rPr>
        <w:t>medicinalis</w:t>
      </w:r>
      <w:r w:rsidRPr="00845A21">
        <w:t xml:space="preserve">, </w:t>
      </w:r>
      <w:r w:rsidRPr="005E5DB4">
        <w:rPr>
          <w:lang w:val="en-US"/>
        </w:rPr>
        <w:t>e</w:t>
      </w:r>
      <w:r w:rsidRPr="00845A21">
        <w:t xml:space="preserve">; </w:t>
      </w:r>
      <w:r w:rsidRPr="005E5DB4">
        <w:rPr>
          <w:lang w:val="en-US"/>
        </w:rPr>
        <w:t>officinalis</w:t>
      </w:r>
      <w:r w:rsidRPr="00845A21">
        <w:t xml:space="preserve">, </w:t>
      </w:r>
      <w:r w:rsidRPr="005E5DB4">
        <w:rPr>
          <w:lang w:val="en-US"/>
        </w:rPr>
        <w:t>e</w:t>
      </w:r>
    </w:p>
    <w:p w:rsidR="00D42A66" w:rsidRPr="005E5DB4" w:rsidRDefault="00D42A66" w:rsidP="00D57A42">
      <w:pPr>
        <w:spacing w:after="0" w:line="240" w:lineRule="auto"/>
        <w:ind w:left="142" w:hanging="142"/>
        <w:rPr>
          <w:lang w:val="en-US"/>
        </w:rPr>
      </w:pPr>
      <w:r w:rsidRPr="000C66DE">
        <w:t>ліки</w:t>
      </w:r>
      <w:r w:rsidRPr="005E5DB4">
        <w:rPr>
          <w:lang w:val="en-US"/>
        </w:rPr>
        <w:t xml:space="preserve">, </w:t>
      </w:r>
      <w:r w:rsidRPr="000C66DE">
        <w:t>лікарський</w:t>
      </w:r>
      <w:r w:rsidRPr="005E5DB4">
        <w:rPr>
          <w:lang w:val="en-US"/>
        </w:rPr>
        <w:t xml:space="preserve"> </w:t>
      </w:r>
      <w:r w:rsidRPr="000C66DE">
        <w:t>засіб</w:t>
      </w:r>
      <w:r w:rsidRPr="005E5DB4">
        <w:rPr>
          <w:lang w:val="en-US"/>
        </w:rPr>
        <w:t xml:space="preserve"> medicamentum, i n; remedium, i n</w:t>
      </w:r>
    </w:p>
    <w:p w:rsidR="00D42A66" w:rsidRPr="005E5DB4" w:rsidRDefault="00D42A66" w:rsidP="00D57A42">
      <w:pPr>
        <w:spacing w:after="0" w:line="240" w:lineRule="auto"/>
        <w:ind w:left="142" w:hanging="142"/>
        <w:rPr>
          <w:lang w:val="en-US"/>
        </w:rPr>
      </w:pPr>
      <w:r w:rsidRPr="000C66DE">
        <w:t>ліктьова</w:t>
      </w:r>
      <w:r w:rsidRPr="005E5DB4">
        <w:rPr>
          <w:lang w:val="en-US"/>
        </w:rPr>
        <w:t xml:space="preserve"> </w:t>
      </w:r>
      <w:r w:rsidRPr="000C66DE">
        <w:t>кістка</w:t>
      </w:r>
      <w:r w:rsidRPr="005E5DB4">
        <w:rPr>
          <w:lang w:val="en-US"/>
        </w:rPr>
        <w:t xml:space="preserve"> ulna, ae f</w:t>
      </w:r>
    </w:p>
    <w:p w:rsidR="00D42A66" w:rsidRPr="005E5DB4" w:rsidRDefault="00D42A66" w:rsidP="00D57A42">
      <w:pPr>
        <w:spacing w:after="0" w:line="240" w:lineRule="auto"/>
        <w:ind w:left="142" w:hanging="142"/>
        <w:rPr>
          <w:lang w:val="en-US"/>
        </w:rPr>
      </w:pPr>
      <w:r w:rsidRPr="000C66DE">
        <w:t>ліктьовий</w:t>
      </w:r>
      <w:r w:rsidRPr="005E5DB4">
        <w:rPr>
          <w:lang w:val="en-US"/>
        </w:rPr>
        <w:t xml:space="preserve"> ulnaris, e</w:t>
      </w:r>
    </w:p>
    <w:p w:rsidR="00D42A66" w:rsidRPr="005E5DB4" w:rsidRDefault="00D42A66" w:rsidP="00D57A42">
      <w:pPr>
        <w:spacing w:after="0" w:line="240" w:lineRule="auto"/>
        <w:ind w:left="142" w:hanging="142"/>
        <w:rPr>
          <w:lang w:val="en-US"/>
        </w:rPr>
      </w:pPr>
      <w:r w:rsidRPr="000C66DE">
        <w:t>ліктьовий</w:t>
      </w:r>
      <w:r w:rsidRPr="005E5DB4">
        <w:rPr>
          <w:lang w:val="en-US"/>
        </w:rPr>
        <w:t xml:space="preserve"> </w:t>
      </w:r>
      <w:r w:rsidRPr="000C66DE">
        <w:t>відросток</w:t>
      </w:r>
      <w:r w:rsidRPr="005E5DB4">
        <w:rPr>
          <w:lang w:val="en-US"/>
        </w:rPr>
        <w:t xml:space="preserve"> olecrănon, i n</w:t>
      </w:r>
    </w:p>
    <w:p w:rsidR="00D42A66" w:rsidRPr="005E5DB4" w:rsidRDefault="00D42A66" w:rsidP="00D57A42">
      <w:pPr>
        <w:spacing w:after="0" w:line="240" w:lineRule="auto"/>
        <w:ind w:left="142" w:hanging="142"/>
        <w:rPr>
          <w:lang w:val="en-US"/>
        </w:rPr>
      </w:pPr>
      <w:r w:rsidRPr="000C66DE">
        <w:t>лікувальний</w:t>
      </w:r>
      <w:r w:rsidRPr="005E5DB4">
        <w:rPr>
          <w:lang w:val="en-US"/>
        </w:rPr>
        <w:t xml:space="preserve"> curatīvus, a, um</w:t>
      </w:r>
    </w:p>
    <w:p w:rsidR="00D42A66" w:rsidRPr="005E5DB4" w:rsidRDefault="00D42A66" w:rsidP="00D57A42">
      <w:pPr>
        <w:spacing w:after="0" w:line="240" w:lineRule="auto"/>
        <w:ind w:left="142" w:hanging="142"/>
        <w:rPr>
          <w:lang w:val="en-US"/>
        </w:rPr>
      </w:pPr>
      <w:r w:rsidRPr="000C66DE">
        <w:t>лікування</w:t>
      </w:r>
      <w:r w:rsidRPr="005E5DB4">
        <w:rPr>
          <w:lang w:val="en-US"/>
        </w:rPr>
        <w:t xml:space="preserve"> curatio, ōnis f</w:t>
      </w:r>
    </w:p>
    <w:p w:rsidR="00D42A66" w:rsidRPr="005E5DB4" w:rsidRDefault="00D42A66" w:rsidP="00D57A42">
      <w:pPr>
        <w:spacing w:after="0" w:line="240" w:lineRule="auto"/>
        <w:ind w:left="142" w:hanging="142"/>
        <w:rPr>
          <w:lang w:val="en-US"/>
        </w:rPr>
      </w:pPr>
      <w:r w:rsidRPr="000C66DE">
        <w:t>лікувати</w:t>
      </w:r>
      <w:r w:rsidRPr="005E5DB4">
        <w:rPr>
          <w:lang w:val="en-US"/>
        </w:rPr>
        <w:t xml:space="preserve"> curo, āre 1</w:t>
      </w:r>
    </w:p>
    <w:p w:rsidR="00D42A66" w:rsidRPr="005E5DB4" w:rsidRDefault="00D42A66" w:rsidP="00D57A42">
      <w:pPr>
        <w:spacing w:after="0" w:line="240" w:lineRule="auto"/>
        <w:ind w:left="142" w:hanging="142"/>
        <w:rPr>
          <w:lang w:val="en-US"/>
        </w:rPr>
      </w:pPr>
      <w:r w:rsidRPr="000C66DE">
        <w:t>лімфатичний</w:t>
      </w:r>
      <w:r w:rsidRPr="005E5DB4">
        <w:rPr>
          <w:lang w:val="en-US"/>
        </w:rPr>
        <w:t xml:space="preserve"> lymphatĭcus, a, um</w:t>
      </w:r>
    </w:p>
    <w:p w:rsidR="00D42A66" w:rsidRPr="005E5DB4" w:rsidRDefault="00D42A66" w:rsidP="00D57A42">
      <w:pPr>
        <w:spacing w:after="0" w:line="240" w:lineRule="auto"/>
        <w:ind w:left="142" w:hanging="142"/>
        <w:rPr>
          <w:lang w:val="en-US"/>
        </w:rPr>
      </w:pPr>
      <w:r w:rsidRPr="000C66DE">
        <w:t>лінімент</w:t>
      </w:r>
      <w:r w:rsidRPr="005E5DB4">
        <w:rPr>
          <w:lang w:val="en-US"/>
        </w:rPr>
        <w:t xml:space="preserve">, </w:t>
      </w:r>
      <w:r w:rsidRPr="000C66DE">
        <w:t>рідка</w:t>
      </w:r>
      <w:r w:rsidRPr="005E5DB4">
        <w:rPr>
          <w:lang w:val="en-US"/>
        </w:rPr>
        <w:t xml:space="preserve"> </w:t>
      </w:r>
      <w:r w:rsidRPr="000C66DE">
        <w:t>мазь</w:t>
      </w:r>
      <w:r w:rsidRPr="005E5DB4">
        <w:rPr>
          <w:lang w:val="en-US"/>
        </w:rPr>
        <w:t xml:space="preserve"> linimentun, i n</w:t>
      </w:r>
    </w:p>
    <w:p w:rsidR="00D42A66" w:rsidRPr="005E5DB4" w:rsidRDefault="00D42A66" w:rsidP="00D57A42">
      <w:pPr>
        <w:spacing w:after="0" w:line="240" w:lineRule="auto"/>
        <w:ind w:left="142" w:hanging="142"/>
        <w:rPr>
          <w:lang w:val="en-US"/>
        </w:rPr>
      </w:pPr>
      <w:r w:rsidRPr="000C66DE">
        <w:t>лінія</w:t>
      </w:r>
      <w:r w:rsidRPr="005E5DB4">
        <w:rPr>
          <w:lang w:val="en-US"/>
        </w:rPr>
        <w:t xml:space="preserve"> linea, ae f</w:t>
      </w:r>
    </w:p>
    <w:p w:rsidR="00D42A66" w:rsidRPr="005E5DB4" w:rsidRDefault="00D42A66" w:rsidP="00D57A42">
      <w:pPr>
        <w:spacing w:after="0" w:line="240" w:lineRule="auto"/>
        <w:ind w:left="142" w:hanging="142"/>
        <w:rPr>
          <w:lang w:val="en-US"/>
        </w:rPr>
      </w:pPr>
      <w:r w:rsidRPr="000C66DE">
        <w:t>лінкоміцин</w:t>
      </w:r>
      <w:r w:rsidR="00DE7991">
        <w:rPr>
          <w:lang w:val="en-US"/>
        </w:rPr>
        <w:t xml:space="preserve"> L</w:t>
      </w:r>
      <w:r w:rsidRPr="005E5DB4">
        <w:rPr>
          <w:lang w:val="en-US"/>
        </w:rPr>
        <w:t>incomycīnum, i n</w:t>
      </w:r>
    </w:p>
    <w:p w:rsidR="00D42A66" w:rsidRPr="005E5DB4" w:rsidRDefault="00D42A66" w:rsidP="00D57A42">
      <w:pPr>
        <w:spacing w:after="0" w:line="240" w:lineRule="auto"/>
        <w:ind w:left="142" w:hanging="142"/>
        <w:rPr>
          <w:lang w:val="en-US"/>
        </w:rPr>
      </w:pPr>
      <w:r w:rsidRPr="000C66DE">
        <w:t>ліпоєвий</w:t>
      </w:r>
      <w:r w:rsidRPr="005E5DB4">
        <w:rPr>
          <w:lang w:val="en-US"/>
        </w:rPr>
        <w:t xml:space="preserve"> lipoĭcus, a, um</w:t>
      </w:r>
    </w:p>
    <w:p w:rsidR="00D42A66" w:rsidRPr="005E5DB4" w:rsidRDefault="00D42A66" w:rsidP="00D57A42">
      <w:pPr>
        <w:spacing w:after="0" w:line="240" w:lineRule="auto"/>
        <w:ind w:left="142" w:hanging="142"/>
        <w:rPr>
          <w:lang w:val="en-US"/>
        </w:rPr>
      </w:pPr>
      <w:r w:rsidRPr="000C66DE">
        <w:t>лист</w:t>
      </w:r>
      <w:r w:rsidRPr="005E5DB4">
        <w:rPr>
          <w:lang w:val="en-US"/>
        </w:rPr>
        <w:t xml:space="preserve">, </w:t>
      </w:r>
      <w:r w:rsidRPr="000C66DE">
        <w:t>листок</w:t>
      </w:r>
      <w:r w:rsidRPr="005E5DB4">
        <w:rPr>
          <w:lang w:val="en-US"/>
        </w:rPr>
        <w:t xml:space="preserve"> folium, i n</w:t>
      </w:r>
    </w:p>
    <w:p w:rsidR="00D42A66" w:rsidRPr="005E5DB4" w:rsidRDefault="00D42A66" w:rsidP="00D57A42">
      <w:pPr>
        <w:spacing w:after="0" w:line="240" w:lineRule="auto"/>
        <w:ind w:left="142" w:hanging="142"/>
        <w:rPr>
          <w:lang w:val="en-US"/>
        </w:rPr>
      </w:pPr>
      <w:r w:rsidRPr="000C66DE">
        <w:t>лицьовий</w:t>
      </w:r>
      <w:r w:rsidRPr="005E5DB4">
        <w:rPr>
          <w:lang w:val="en-US"/>
        </w:rPr>
        <w:t xml:space="preserve"> facialis, e</w:t>
      </w:r>
    </w:p>
    <w:p w:rsidR="00D42A66" w:rsidRPr="005E5DB4" w:rsidRDefault="00D42A66" w:rsidP="00D57A42">
      <w:pPr>
        <w:spacing w:after="0" w:line="240" w:lineRule="auto"/>
        <w:ind w:left="142" w:hanging="142"/>
        <w:rPr>
          <w:lang w:val="en-US"/>
        </w:rPr>
      </w:pPr>
      <w:r w:rsidRPr="000C66DE">
        <w:t>лоб</w:t>
      </w:r>
      <w:r w:rsidRPr="005E5DB4">
        <w:rPr>
          <w:lang w:val="en-US"/>
        </w:rPr>
        <w:t xml:space="preserve"> frons, frontis f </w:t>
      </w:r>
    </w:p>
    <w:p w:rsidR="00D42A66" w:rsidRPr="005E5DB4" w:rsidRDefault="00D42A66" w:rsidP="00D57A42">
      <w:pPr>
        <w:spacing w:after="0" w:line="240" w:lineRule="auto"/>
        <w:ind w:left="142" w:hanging="142"/>
        <w:rPr>
          <w:lang w:val="en-US"/>
        </w:rPr>
      </w:pPr>
      <w:r w:rsidRPr="000C66DE">
        <w:t>лобний</w:t>
      </w:r>
      <w:r w:rsidRPr="005E5DB4">
        <w:rPr>
          <w:lang w:val="en-US"/>
        </w:rPr>
        <w:t xml:space="preserve"> frontalis, e</w:t>
      </w:r>
    </w:p>
    <w:p w:rsidR="00D42A66" w:rsidRPr="005E5DB4" w:rsidRDefault="00D42A66" w:rsidP="00D57A42">
      <w:pPr>
        <w:spacing w:after="0" w:line="240" w:lineRule="auto"/>
        <w:ind w:left="142" w:hanging="142"/>
        <w:rPr>
          <w:lang w:val="en-US"/>
        </w:rPr>
      </w:pPr>
      <w:r w:rsidRPr="000C66DE">
        <w:t>лобок</w:t>
      </w:r>
      <w:r w:rsidRPr="005E5DB4">
        <w:rPr>
          <w:lang w:val="en-US"/>
        </w:rPr>
        <w:t xml:space="preserve"> pubes, is f</w:t>
      </w:r>
    </w:p>
    <w:p w:rsidR="00D42A66" w:rsidRPr="005E5DB4" w:rsidRDefault="00D42A66" w:rsidP="00D57A42">
      <w:pPr>
        <w:spacing w:after="0" w:line="240" w:lineRule="auto"/>
        <w:ind w:left="142" w:hanging="142"/>
        <w:rPr>
          <w:lang w:val="en-US"/>
        </w:rPr>
      </w:pPr>
      <w:r w:rsidRPr="000C66DE">
        <w:t>лопатка</w:t>
      </w:r>
      <w:r w:rsidRPr="005E5DB4">
        <w:rPr>
          <w:lang w:val="en-US"/>
        </w:rPr>
        <w:t xml:space="preserve"> scapŭla, ae f</w:t>
      </w:r>
    </w:p>
    <w:p w:rsidR="00D42A66" w:rsidRPr="005E5DB4" w:rsidRDefault="00D42A66" w:rsidP="00D57A42">
      <w:pPr>
        <w:spacing w:after="0" w:line="240" w:lineRule="auto"/>
        <w:ind w:left="142" w:hanging="142"/>
        <w:rPr>
          <w:lang w:val="en-US"/>
        </w:rPr>
      </w:pPr>
      <w:r w:rsidRPr="000C66DE">
        <w:t>луска</w:t>
      </w:r>
      <w:r w:rsidRPr="005E5DB4">
        <w:rPr>
          <w:lang w:val="en-US"/>
        </w:rPr>
        <w:t xml:space="preserve"> squama, ae f </w:t>
      </w:r>
    </w:p>
    <w:p w:rsidR="00D42A66" w:rsidRPr="005E5DB4" w:rsidRDefault="00D42A66" w:rsidP="00D57A42">
      <w:pPr>
        <w:spacing w:after="0" w:line="240" w:lineRule="auto"/>
        <w:ind w:left="142" w:hanging="142"/>
        <w:rPr>
          <w:lang w:val="en-US"/>
        </w:rPr>
      </w:pPr>
      <w:r w:rsidRPr="000C66DE">
        <w:t>лускатий</w:t>
      </w:r>
      <w:r w:rsidRPr="005E5DB4">
        <w:rPr>
          <w:lang w:val="en-US"/>
        </w:rPr>
        <w:t xml:space="preserve"> squamōsus, a, um</w:t>
      </w:r>
    </w:p>
    <w:p w:rsidR="00D42A66" w:rsidRPr="005E5DB4" w:rsidRDefault="00D42A66" w:rsidP="00D57A42">
      <w:pPr>
        <w:spacing w:after="0" w:line="240" w:lineRule="auto"/>
        <w:ind w:left="142" w:hanging="142"/>
        <w:rPr>
          <w:lang w:val="en-US"/>
        </w:rPr>
      </w:pPr>
      <w:r w:rsidRPr="000C66DE">
        <w:t>людина</w:t>
      </w:r>
      <w:r w:rsidRPr="005E5DB4">
        <w:rPr>
          <w:lang w:val="en-US"/>
        </w:rPr>
        <w:t xml:space="preserve"> homo, ĭnis m</w:t>
      </w:r>
    </w:p>
    <w:p w:rsidR="00D42A66" w:rsidRDefault="00D42A66" w:rsidP="00D57A42">
      <w:pPr>
        <w:spacing w:after="0" w:line="240" w:lineRule="auto"/>
        <w:ind w:left="142" w:hanging="142"/>
        <w:rPr>
          <w:lang w:val="uk-UA"/>
        </w:rPr>
      </w:pPr>
      <w:r w:rsidRPr="000C66DE">
        <w:t>лютенурин</w:t>
      </w:r>
      <w:r w:rsidR="00DE7991">
        <w:rPr>
          <w:lang w:val="en-US"/>
        </w:rPr>
        <w:t xml:space="preserve"> L</w:t>
      </w:r>
      <w:r w:rsidRPr="005E5DB4">
        <w:rPr>
          <w:lang w:val="en-US"/>
        </w:rPr>
        <w:t>utenurīnum, i n</w:t>
      </w:r>
    </w:p>
    <w:p w:rsidR="00710861" w:rsidRPr="00710861" w:rsidRDefault="00710861" w:rsidP="00D57A42">
      <w:pPr>
        <w:spacing w:after="0" w:line="240" w:lineRule="auto"/>
        <w:ind w:left="142" w:hanging="142"/>
        <w:rPr>
          <w:lang w:val="uk-UA"/>
        </w:rPr>
      </w:pPr>
    </w:p>
    <w:p w:rsidR="00D42A66" w:rsidRPr="00845A21" w:rsidRDefault="00D42A66" w:rsidP="00D57A42">
      <w:pPr>
        <w:spacing w:after="0" w:line="240" w:lineRule="auto"/>
        <w:ind w:left="142" w:hanging="142"/>
        <w:jc w:val="center"/>
        <w:rPr>
          <w:b/>
          <w:lang w:val="uk-UA"/>
        </w:rPr>
      </w:pPr>
      <w:r w:rsidRPr="005E5DB4">
        <w:rPr>
          <w:b/>
          <w:lang w:val="en-US"/>
        </w:rPr>
        <w:t>M</w:t>
      </w:r>
    </w:p>
    <w:p w:rsidR="00D42A66" w:rsidRPr="00845A21" w:rsidRDefault="00D42A66" w:rsidP="00D57A42">
      <w:pPr>
        <w:spacing w:after="0" w:line="240" w:lineRule="auto"/>
        <w:ind w:left="142" w:hanging="142"/>
        <w:rPr>
          <w:lang w:val="uk-UA"/>
        </w:rPr>
      </w:pPr>
      <w:r w:rsidRPr="00845A21">
        <w:rPr>
          <w:lang w:val="uk-UA"/>
        </w:rPr>
        <w:t xml:space="preserve">мазь </w:t>
      </w:r>
      <w:r w:rsidRPr="005E5DB4">
        <w:rPr>
          <w:lang w:val="en-US"/>
        </w:rPr>
        <w:t>unguentum</w:t>
      </w:r>
      <w:r w:rsidRPr="00845A21">
        <w:rPr>
          <w:lang w:val="uk-UA"/>
        </w:rPr>
        <w:t xml:space="preserve">, </w:t>
      </w:r>
      <w:r w:rsidRPr="005E5DB4">
        <w:rPr>
          <w:lang w:val="en-US"/>
        </w:rPr>
        <w:t>i</w:t>
      </w:r>
      <w:r w:rsidRPr="00845A21">
        <w:rPr>
          <w:lang w:val="uk-UA"/>
        </w:rPr>
        <w:t xml:space="preserve"> </w:t>
      </w:r>
      <w:r w:rsidRPr="005E5DB4">
        <w:rPr>
          <w:lang w:val="en-US"/>
        </w:rPr>
        <w:t>n</w:t>
      </w:r>
    </w:p>
    <w:p w:rsidR="00D42A66" w:rsidRPr="00845A21" w:rsidRDefault="00D42A66" w:rsidP="00D57A42">
      <w:pPr>
        <w:spacing w:after="0" w:line="240" w:lineRule="auto"/>
        <w:ind w:left="142" w:hanging="142"/>
        <w:rPr>
          <w:lang w:val="uk-UA"/>
        </w:rPr>
      </w:pPr>
      <w:r w:rsidRPr="00845A21">
        <w:rPr>
          <w:lang w:val="uk-UA"/>
        </w:rPr>
        <w:t xml:space="preserve">мала гомілкова (малогомілкова) </w:t>
      </w:r>
      <w:r w:rsidR="006B6B8E" w:rsidRPr="00845A21">
        <w:rPr>
          <w:lang w:val="uk-UA"/>
        </w:rPr>
        <w:t xml:space="preserve">кістка </w:t>
      </w:r>
      <w:r w:rsidRPr="000C66DE">
        <w:t>fib</w:t>
      </w:r>
      <w:r w:rsidRPr="00845A21">
        <w:rPr>
          <w:lang w:val="uk-UA"/>
        </w:rPr>
        <w:t>ŭ</w:t>
      </w:r>
      <w:r w:rsidRPr="000C66DE">
        <w:t>la</w:t>
      </w:r>
      <w:r w:rsidRPr="00845A21">
        <w:rPr>
          <w:lang w:val="uk-UA"/>
        </w:rPr>
        <w:t xml:space="preserve">, </w:t>
      </w:r>
      <w:r w:rsidRPr="000C66DE">
        <w:t>ae</w:t>
      </w:r>
      <w:r w:rsidRPr="00845A21">
        <w:rPr>
          <w:lang w:val="uk-UA"/>
        </w:rPr>
        <w:t xml:space="preserve"> </w:t>
      </w:r>
      <w:r w:rsidRPr="000C66DE">
        <w:t>f</w:t>
      </w:r>
    </w:p>
    <w:p w:rsidR="00D42A66" w:rsidRPr="00845A21" w:rsidRDefault="00910452" w:rsidP="00D57A42">
      <w:pPr>
        <w:spacing w:after="0" w:line="240" w:lineRule="auto"/>
        <w:ind w:left="142" w:hanging="142"/>
        <w:rPr>
          <w:lang w:val="uk-UA"/>
        </w:rPr>
      </w:pPr>
      <w:r w:rsidRPr="00845A21">
        <w:rPr>
          <w:lang w:val="uk-UA"/>
        </w:rPr>
        <w:lastRenderedPageBreak/>
        <w:t>мал</w:t>
      </w:r>
      <w:r w:rsidR="00D42A66" w:rsidRPr="00845A21">
        <w:rPr>
          <w:lang w:val="uk-UA"/>
        </w:rPr>
        <w:t xml:space="preserve">ий </w:t>
      </w:r>
      <w:r w:rsidR="00D42A66" w:rsidRPr="00285647">
        <w:rPr>
          <w:lang w:val="en-US"/>
        </w:rPr>
        <w:t>parvus</w:t>
      </w:r>
      <w:r w:rsidR="00D42A66" w:rsidRPr="00845A21">
        <w:rPr>
          <w:lang w:val="uk-UA"/>
        </w:rPr>
        <w:t xml:space="preserve">, </w:t>
      </w:r>
      <w:r w:rsidR="00D42A66" w:rsidRPr="00285647">
        <w:rPr>
          <w:lang w:val="en-US"/>
        </w:rPr>
        <w:t>a</w:t>
      </w:r>
      <w:r w:rsidR="00D42A66" w:rsidRPr="00845A21">
        <w:rPr>
          <w:lang w:val="uk-UA"/>
        </w:rPr>
        <w:t xml:space="preserve">, </w:t>
      </w:r>
      <w:r w:rsidR="00D42A66" w:rsidRPr="00285647">
        <w:rPr>
          <w:lang w:val="en-US"/>
        </w:rPr>
        <w:t>um</w:t>
      </w:r>
      <w:r w:rsidR="00D42A66" w:rsidRPr="00845A21">
        <w:rPr>
          <w:lang w:val="uk-UA"/>
        </w:rPr>
        <w:t xml:space="preserve"> (</w:t>
      </w:r>
      <w:r w:rsidR="00285647">
        <w:rPr>
          <w:lang w:val="uk-UA"/>
        </w:rPr>
        <w:t>звич</w:t>
      </w:r>
      <w:r w:rsidR="00D42A66" w:rsidRPr="00845A21">
        <w:rPr>
          <w:lang w:val="uk-UA"/>
        </w:rPr>
        <w:t>. ст.)</w:t>
      </w:r>
      <w:r w:rsidR="008326E1">
        <w:rPr>
          <w:lang w:val="uk-UA"/>
        </w:rPr>
        <w:t xml:space="preserve">; </w:t>
      </w:r>
      <w:r w:rsidR="00D42A66" w:rsidRPr="00285647">
        <w:rPr>
          <w:lang w:val="en-US"/>
        </w:rPr>
        <w:t>minor</w:t>
      </w:r>
      <w:r w:rsidR="00D42A66" w:rsidRPr="00845A21">
        <w:rPr>
          <w:lang w:val="uk-UA"/>
        </w:rPr>
        <w:t xml:space="preserve">, </w:t>
      </w:r>
      <w:r w:rsidR="00D42A66" w:rsidRPr="00285647">
        <w:rPr>
          <w:lang w:val="en-US"/>
        </w:rPr>
        <w:t>minus</w:t>
      </w:r>
      <w:r w:rsidR="00D42A66" w:rsidRPr="00845A21">
        <w:rPr>
          <w:lang w:val="uk-UA"/>
        </w:rPr>
        <w:t xml:space="preserve"> </w:t>
      </w:r>
      <w:r w:rsidR="00285647">
        <w:rPr>
          <w:lang w:val="uk-UA"/>
        </w:rPr>
        <w:t>вищ</w:t>
      </w:r>
      <w:r w:rsidR="00D42A66" w:rsidRPr="00845A21">
        <w:rPr>
          <w:lang w:val="uk-UA"/>
        </w:rPr>
        <w:t xml:space="preserve">.ст.) </w:t>
      </w:r>
    </w:p>
    <w:p w:rsidR="00D42A66" w:rsidRPr="00845A21" w:rsidRDefault="00D42A66" w:rsidP="00D57A42">
      <w:pPr>
        <w:spacing w:after="0" w:line="240" w:lineRule="auto"/>
        <w:ind w:left="142" w:hanging="142"/>
        <w:rPr>
          <w:lang w:val="uk-UA"/>
        </w:rPr>
      </w:pPr>
      <w:r w:rsidRPr="00845A21">
        <w:rPr>
          <w:lang w:val="uk-UA"/>
        </w:rPr>
        <w:t xml:space="preserve">малий </w:t>
      </w:r>
      <w:r w:rsidR="0076077A">
        <w:rPr>
          <w:lang w:val="uk-UA"/>
        </w:rPr>
        <w:t>кутній</w:t>
      </w:r>
      <w:r w:rsidRPr="00845A21">
        <w:rPr>
          <w:lang w:val="uk-UA"/>
        </w:rPr>
        <w:t xml:space="preserve"> зуб, премоляр </w:t>
      </w:r>
      <w:r w:rsidRPr="0029708B">
        <w:rPr>
          <w:lang w:val="en-US"/>
        </w:rPr>
        <w:t>dens</w:t>
      </w:r>
      <w:r w:rsidRPr="00845A21">
        <w:rPr>
          <w:lang w:val="uk-UA"/>
        </w:rPr>
        <w:t xml:space="preserve"> </w:t>
      </w:r>
      <w:r w:rsidRPr="0029708B">
        <w:rPr>
          <w:lang w:val="en-US"/>
        </w:rPr>
        <w:t>pr</w:t>
      </w:r>
      <w:r w:rsidRPr="00845A21">
        <w:rPr>
          <w:lang w:val="uk-UA"/>
        </w:rPr>
        <w:t>(</w:t>
      </w:r>
      <w:r w:rsidRPr="0029708B">
        <w:rPr>
          <w:lang w:val="en-US"/>
        </w:rPr>
        <w:t>a</w:t>
      </w:r>
      <w:r w:rsidRPr="00845A21">
        <w:rPr>
          <w:lang w:val="uk-UA"/>
        </w:rPr>
        <w:t>)</w:t>
      </w:r>
      <w:r w:rsidRPr="0029708B">
        <w:rPr>
          <w:lang w:val="en-US"/>
        </w:rPr>
        <w:t>emolaris</w:t>
      </w:r>
      <w:r w:rsidRPr="00845A21">
        <w:rPr>
          <w:lang w:val="uk-UA"/>
        </w:rPr>
        <w:t xml:space="preserve">, </w:t>
      </w:r>
      <w:r w:rsidRPr="0029708B">
        <w:rPr>
          <w:lang w:val="en-US"/>
        </w:rPr>
        <w:t>e</w:t>
      </w:r>
      <w:r w:rsidRPr="00845A21">
        <w:rPr>
          <w:lang w:val="uk-UA"/>
        </w:rPr>
        <w:t xml:space="preserve"> </w:t>
      </w:r>
    </w:p>
    <w:p w:rsidR="00D42A66" w:rsidRPr="005E5DB4" w:rsidRDefault="00D42A66" w:rsidP="00D57A42">
      <w:pPr>
        <w:spacing w:after="0" w:line="240" w:lineRule="auto"/>
        <w:ind w:left="142" w:hanging="142"/>
        <w:rPr>
          <w:lang w:val="en-US"/>
        </w:rPr>
      </w:pPr>
      <w:r w:rsidRPr="000C66DE">
        <w:t>малогомілков</w:t>
      </w:r>
      <w:r w:rsidR="006B6B8E">
        <w:rPr>
          <w:lang w:val="uk-UA"/>
        </w:rPr>
        <w:t>ий</w:t>
      </w:r>
      <w:r w:rsidRPr="005E5DB4">
        <w:rPr>
          <w:lang w:val="en-US"/>
        </w:rPr>
        <w:t xml:space="preserve"> fibularis, e; </w:t>
      </w:r>
      <w:r w:rsidRPr="000C66DE">
        <w:t>ре</w:t>
      </w:r>
      <w:r w:rsidRPr="005E5DB4">
        <w:rPr>
          <w:lang w:val="en-US"/>
        </w:rPr>
        <w:t xml:space="preserve">ron(a)eus, a, um </w:t>
      </w:r>
    </w:p>
    <w:p w:rsidR="00D42A66" w:rsidRPr="005E5DB4" w:rsidRDefault="00D42A66" w:rsidP="00D57A42">
      <w:pPr>
        <w:spacing w:after="0" w:line="240" w:lineRule="auto"/>
        <w:ind w:left="142" w:hanging="142"/>
        <w:rPr>
          <w:lang w:val="en-US"/>
        </w:rPr>
      </w:pPr>
      <w:r w:rsidRPr="000C66DE">
        <w:t>марення</w:t>
      </w:r>
      <w:r w:rsidRPr="005E5DB4">
        <w:rPr>
          <w:lang w:val="en-US"/>
        </w:rPr>
        <w:t xml:space="preserve"> delirium, i n </w:t>
      </w:r>
    </w:p>
    <w:p w:rsidR="00D42A66" w:rsidRPr="005E5DB4" w:rsidRDefault="00D42A66" w:rsidP="00D57A42">
      <w:pPr>
        <w:spacing w:after="0" w:line="240" w:lineRule="auto"/>
        <w:ind w:left="142" w:hanging="142"/>
        <w:rPr>
          <w:lang w:val="en-US"/>
        </w:rPr>
      </w:pPr>
      <w:r w:rsidRPr="000C66DE">
        <w:t>маса</w:t>
      </w:r>
      <w:r w:rsidRPr="005E5DB4">
        <w:rPr>
          <w:lang w:val="en-US"/>
        </w:rPr>
        <w:t xml:space="preserve"> massa, ae f</w:t>
      </w:r>
    </w:p>
    <w:p w:rsidR="00D42A66" w:rsidRPr="005E5DB4" w:rsidRDefault="00D42A66" w:rsidP="00D57A42">
      <w:pPr>
        <w:spacing w:after="0" w:line="240" w:lineRule="auto"/>
        <w:ind w:left="142" w:hanging="142"/>
        <w:rPr>
          <w:lang w:val="en-US"/>
        </w:rPr>
      </w:pPr>
      <w:r w:rsidRPr="000C66DE">
        <w:t>масло</w:t>
      </w:r>
      <w:r w:rsidRPr="005E5DB4">
        <w:rPr>
          <w:lang w:val="en-US"/>
        </w:rPr>
        <w:t xml:space="preserve">, </w:t>
      </w:r>
      <w:r w:rsidRPr="000C66DE">
        <w:t>олія</w:t>
      </w:r>
      <w:r w:rsidRPr="005E5DB4">
        <w:rPr>
          <w:lang w:val="en-US"/>
        </w:rPr>
        <w:t xml:space="preserve"> oleum, i n </w:t>
      </w:r>
    </w:p>
    <w:p w:rsidR="00D42A66" w:rsidRPr="005E5DB4" w:rsidRDefault="00D42A66" w:rsidP="00D57A42">
      <w:pPr>
        <w:spacing w:after="0" w:line="240" w:lineRule="auto"/>
        <w:ind w:left="142" w:hanging="142"/>
        <w:rPr>
          <w:lang w:val="en-US"/>
        </w:rPr>
      </w:pPr>
      <w:r w:rsidRPr="000C66DE">
        <w:t>масляний</w:t>
      </w:r>
      <w:r w:rsidRPr="005E5DB4">
        <w:rPr>
          <w:lang w:val="en-US"/>
        </w:rPr>
        <w:t xml:space="preserve">, </w:t>
      </w:r>
      <w:r w:rsidRPr="000C66DE">
        <w:t>олійний</w:t>
      </w:r>
      <w:r w:rsidRPr="005E5DB4">
        <w:rPr>
          <w:lang w:val="en-US"/>
        </w:rPr>
        <w:t xml:space="preserve"> oleōsus, a, um</w:t>
      </w:r>
    </w:p>
    <w:p w:rsidR="00D42A66" w:rsidRPr="005E5DB4" w:rsidRDefault="00D42A66" w:rsidP="00D57A42">
      <w:pPr>
        <w:spacing w:after="0" w:line="240" w:lineRule="auto"/>
        <w:ind w:left="142" w:hanging="142"/>
        <w:rPr>
          <w:lang w:val="en-US"/>
        </w:rPr>
      </w:pPr>
      <w:r w:rsidRPr="000C66DE">
        <w:t>мати</w:t>
      </w:r>
      <w:r w:rsidRPr="005E5DB4">
        <w:rPr>
          <w:lang w:val="en-US"/>
        </w:rPr>
        <w:t xml:space="preserve"> (</w:t>
      </w:r>
      <w:r w:rsidRPr="000C66DE">
        <w:t>що</w:t>
      </w:r>
      <w:r w:rsidRPr="005E5DB4">
        <w:rPr>
          <w:lang w:val="en-US"/>
        </w:rPr>
        <w:t xml:space="preserve"> </w:t>
      </w:r>
      <w:r w:rsidRPr="000C66DE">
        <w:t>робити</w:t>
      </w:r>
      <w:r w:rsidRPr="005E5DB4">
        <w:rPr>
          <w:lang w:val="en-US"/>
        </w:rPr>
        <w:t>?) habeo, ēre 2</w:t>
      </w:r>
    </w:p>
    <w:p w:rsidR="00D42A66" w:rsidRPr="005E5DB4" w:rsidRDefault="00D42A66" w:rsidP="00D57A42">
      <w:pPr>
        <w:spacing w:after="0" w:line="240" w:lineRule="auto"/>
        <w:ind w:left="142" w:hanging="142"/>
        <w:rPr>
          <w:lang w:val="en-US"/>
        </w:rPr>
      </w:pPr>
      <w:r w:rsidRPr="000C66DE">
        <w:t>мати</w:t>
      </w:r>
      <w:r w:rsidRPr="005E5DB4">
        <w:rPr>
          <w:lang w:val="en-US"/>
        </w:rPr>
        <w:t xml:space="preserve"> mater, tris f</w:t>
      </w:r>
    </w:p>
    <w:p w:rsidR="00D42A66" w:rsidRPr="005E5DB4" w:rsidRDefault="00D42A66" w:rsidP="00D57A42">
      <w:pPr>
        <w:spacing w:after="0" w:line="240" w:lineRule="auto"/>
        <w:ind w:left="142" w:hanging="142"/>
        <w:rPr>
          <w:lang w:val="en-US"/>
        </w:rPr>
      </w:pPr>
      <w:r w:rsidRPr="000C66DE">
        <w:t>матка</w:t>
      </w:r>
      <w:r w:rsidRPr="005E5DB4">
        <w:rPr>
          <w:lang w:val="en-US"/>
        </w:rPr>
        <w:t xml:space="preserve"> utĕrus, i m</w:t>
      </w:r>
    </w:p>
    <w:p w:rsidR="00D42A66" w:rsidRPr="00845A21" w:rsidRDefault="00D42A66" w:rsidP="00D57A42">
      <w:pPr>
        <w:spacing w:after="0" w:line="240" w:lineRule="auto"/>
        <w:ind w:left="142" w:hanging="142"/>
        <w:rPr>
          <w:lang w:val="de-DE"/>
        </w:rPr>
      </w:pPr>
      <w:r w:rsidRPr="000C66DE">
        <w:t>медичний</w:t>
      </w:r>
      <w:r w:rsidRPr="00845A21">
        <w:rPr>
          <w:lang w:val="de-DE"/>
        </w:rPr>
        <w:t xml:space="preserve"> medicinalis, e </w:t>
      </w:r>
    </w:p>
    <w:p w:rsidR="00D42A66" w:rsidRPr="00845A21" w:rsidRDefault="00D42A66" w:rsidP="00D57A42">
      <w:pPr>
        <w:spacing w:after="0" w:line="240" w:lineRule="auto"/>
        <w:ind w:left="142" w:hanging="142"/>
        <w:rPr>
          <w:lang w:val="de-DE"/>
        </w:rPr>
      </w:pPr>
      <w:r w:rsidRPr="000C66DE">
        <w:t>медіальний</w:t>
      </w:r>
      <w:r w:rsidRPr="00845A21">
        <w:rPr>
          <w:lang w:val="de-DE"/>
        </w:rPr>
        <w:t xml:space="preserve"> medialis, e </w:t>
      </w:r>
    </w:p>
    <w:p w:rsidR="00D42A66" w:rsidRPr="00845A21" w:rsidRDefault="00D42A66" w:rsidP="00D57A42">
      <w:pPr>
        <w:spacing w:after="0" w:line="240" w:lineRule="auto"/>
        <w:ind w:left="142" w:hanging="142"/>
        <w:rPr>
          <w:lang w:val="de-DE"/>
        </w:rPr>
      </w:pPr>
      <w:r w:rsidRPr="000C66DE">
        <w:t>медротестрон</w:t>
      </w:r>
      <w:r w:rsidR="00DE7991" w:rsidRPr="00845A21">
        <w:rPr>
          <w:lang w:val="de-DE"/>
        </w:rPr>
        <w:t xml:space="preserve"> M</w:t>
      </w:r>
      <w:r w:rsidRPr="00845A21">
        <w:rPr>
          <w:lang w:val="de-DE"/>
        </w:rPr>
        <w:t>edrotestrōnum, i n</w:t>
      </w:r>
    </w:p>
    <w:p w:rsidR="00D42A66" w:rsidRPr="00845A21" w:rsidRDefault="00D42A66" w:rsidP="00D57A42">
      <w:pPr>
        <w:spacing w:after="0" w:line="240" w:lineRule="auto"/>
        <w:ind w:left="142" w:hanging="142"/>
        <w:rPr>
          <w:lang w:val="de-DE"/>
        </w:rPr>
      </w:pPr>
      <w:r w:rsidRPr="000C66DE">
        <w:t>ментол</w:t>
      </w:r>
      <w:r w:rsidR="00DE7991" w:rsidRPr="00845A21">
        <w:rPr>
          <w:lang w:val="de-DE"/>
        </w:rPr>
        <w:t xml:space="preserve"> M</w:t>
      </w:r>
      <w:r w:rsidRPr="00845A21">
        <w:rPr>
          <w:lang w:val="de-DE"/>
        </w:rPr>
        <w:t>enthōlum, i n</w:t>
      </w:r>
    </w:p>
    <w:p w:rsidR="00D42A66" w:rsidRPr="00845A21" w:rsidRDefault="00D42A66" w:rsidP="00D57A42">
      <w:pPr>
        <w:spacing w:after="0" w:line="240" w:lineRule="auto"/>
        <w:ind w:left="142" w:hanging="142"/>
        <w:rPr>
          <w:lang w:val="de-DE"/>
        </w:rPr>
      </w:pPr>
      <w:r w:rsidRPr="000C66DE">
        <w:t>метастаз</w:t>
      </w:r>
      <w:r w:rsidRPr="00845A21">
        <w:rPr>
          <w:lang w:val="de-DE"/>
        </w:rPr>
        <w:t xml:space="preserve"> metastāsis, is f</w:t>
      </w:r>
    </w:p>
    <w:p w:rsidR="00D42A66" w:rsidRPr="00845A21" w:rsidRDefault="00D42A66" w:rsidP="00D57A42">
      <w:pPr>
        <w:spacing w:after="0" w:line="240" w:lineRule="auto"/>
        <w:ind w:left="142" w:hanging="142"/>
        <w:rPr>
          <w:lang w:val="de-DE"/>
        </w:rPr>
      </w:pPr>
      <w:r w:rsidRPr="000C66DE">
        <w:t>метастатичний</w:t>
      </w:r>
      <w:r w:rsidRPr="00845A21">
        <w:rPr>
          <w:lang w:val="de-DE"/>
        </w:rPr>
        <w:t xml:space="preserve"> metastatĭcus, a, um</w:t>
      </w:r>
    </w:p>
    <w:p w:rsidR="00D42A66" w:rsidRPr="00845A21" w:rsidRDefault="00D42A66" w:rsidP="00D57A42">
      <w:pPr>
        <w:spacing w:after="0" w:line="240" w:lineRule="auto"/>
        <w:ind w:left="142" w:hanging="142"/>
        <w:rPr>
          <w:lang w:val="de-DE"/>
        </w:rPr>
      </w:pPr>
      <w:r w:rsidRPr="000C66DE">
        <w:t>метацин</w:t>
      </w:r>
      <w:r w:rsidR="00DE7991" w:rsidRPr="00845A21">
        <w:rPr>
          <w:lang w:val="de-DE"/>
        </w:rPr>
        <w:t xml:space="preserve"> M</w:t>
      </w:r>
      <w:r w:rsidRPr="00845A21">
        <w:rPr>
          <w:lang w:val="de-DE"/>
        </w:rPr>
        <w:t>ethacīnum, i n</w:t>
      </w:r>
    </w:p>
    <w:p w:rsidR="00D42A66" w:rsidRPr="00845A21" w:rsidRDefault="00D42A66" w:rsidP="00D57A42">
      <w:pPr>
        <w:spacing w:after="0" w:line="240" w:lineRule="auto"/>
        <w:ind w:left="142" w:hanging="142"/>
        <w:rPr>
          <w:lang w:val="de-DE"/>
        </w:rPr>
      </w:pPr>
      <w:r w:rsidRPr="000C66DE">
        <w:t>метиландростендіол</w:t>
      </w:r>
      <w:r w:rsidR="00DE7991" w:rsidRPr="00845A21">
        <w:rPr>
          <w:lang w:val="de-DE"/>
        </w:rPr>
        <w:t xml:space="preserve"> M</w:t>
      </w:r>
      <w:r w:rsidRPr="00845A21">
        <w:rPr>
          <w:lang w:val="de-DE"/>
        </w:rPr>
        <w:t>ethylandrostendiōlum, i n</w:t>
      </w:r>
    </w:p>
    <w:p w:rsidR="00D42A66" w:rsidRPr="00845A21" w:rsidRDefault="00D42A66" w:rsidP="00D57A42">
      <w:pPr>
        <w:spacing w:after="0" w:line="240" w:lineRule="auto"/>
        <w:ind w:left="142" w:hanging="142"/>
        <w:rPr>
          <w:lang w:val="de-DE"/>
        </w:rPr>
      </w:pPr>
      <w:r w:rsidRPr="000C66DE">
        <w:t>метиленовий</w:t>
      </w:r>
      <w:r w:rsidRPr="00845A21">
        <w:rPr>
          <w:lang w:val="de-DE"/>
        </w:rPr>
        <w:t xml:space="preserve"> </w:t>
      </w:r>
      <w:r w:rsidRPr="000C66DE">
        <w:t>синій</w:t>
      </w:r>
      <w:r w:rsidR="00DE7991" w:rsidRPr="00845A21">
        <w:rPr>
          <w:lang w:val="de-DE"/>
        </w:rPr>
        <w:t xml:space="preserve"> M</w:t>
      </w:r>
      <w:r w:rsidRPr="00845A21">
        <w:rPr>
          <w:lang w:val="de-DE"/>
        </w:rPr>
        <w:t xml:space="preserve">ethylēnum (i) coeruleum (i) </w:t>
      </w:r>
      <w:r w:rsidR="006B6B8E" w:rsidRPr="00845A21">
        <w:rPr>
          <w:lang w:val="de-DE"/>
        </w:rPr>
        <w:t>n</w:t>
      </w:r>
      <w:r w:rsidRPr="00845A21">
        <w:rPr>
          <w:lang w:val="de-DE"/>
        </w:rPr>
        <w:t xml:space="preserve"> </w:t>
      </w:r>
    </w:p>
    <w:p w:rsidR="00D42A66" w:rsidRPr="00845A21" w:rsidRDefault="00D42A66" w:rsidP="00D57A42">
      <w:pPr>
        <w:spacing w:after="0" w:line="240" w:lineRule="auto"/>
        <w:ind w:left="142" w:hanging="142"/>
        <w:rPr>
          <w:lang w:val="de-DE"/>
        </w:rPr>
      </w:pPr>
      <w:r w:rsidRPr="000C66DE">
        <w:t>метилестрадіол</w:t>
      </w:r>
      <w:r w:rsidR="00DE7991" w:rsidRPr="00845A21">
        <w:rPr>
          <w:lang w:val="de-DE"/>
        </w:rPr>
        <w:t xml:space="preserve"> M</w:t>
      </w:r>
      <w:r w:rsidRPr="00845A21">
        <w:rPr>
          <w:lang w:val="de-DE"/>
        </w:rPr>
        <w:t>ethyloestradiōlum, i n</w:t>
      </w:r>
    </w:p>
    <w:p w:rsidR="00D42A66" w:rsidRPr="00845A21" w:rsidRDefault="00D42A66" w:rsidP="00D57A42">
      <w:pPr>
        <w:spacing w:after="0" w:line="240" w:lineRule="auto"/>
        <w:ind w:left="142" w:hanging="142"/>
        <w:rPr>
          <w:lang w:val="de-DE"/>
        </w:rPr>
      </w:pPr>
      <w:r w:rsidRPr="000C66DE">
        <w:t>метилсаліцилат</w:t>
      </w:r>
      <w:r w:rsidR="00DE7991" w:rsidRPr="00845A21">
        <w:rPr>
          <w:lang w:val="de-DE"/>
        </w:rPr>
        <w:t xml:space="preserve"> M</w:t>
      </w:r>
      <w:r w:rsidRPr="00845A21">
        <w:rPr>
          <w:lang w:val="de-DE"/>
        </w:rPr>
        <w:t xml:space="preserve">ethylii salicȳlas(ātis)      </w:t>
      </w:r>
    </w:p>
    <w:p w:rsidR="00D42A66" w:rsidRPr="00845A21" w:rsidRDefault="00D42A66" w:rsidP="00D57A42">
      <w:pPr>
        <w:spacing w:after="0" w:line="240" w:lineRule="auto"/>
        <w:ind w:left="142" w:hanging="142"/>
        <w:rPr>
          <w:lang w:val="de-DE"/>
        </w:rPr>
      </w:pPr>
      <w:r w:rsidRPr="000C66DE">
        <w:t>метилурацил</w:t>
      </w:r>
      <w:r w:rsidR="00DE7991" w:rsidRPr="00845A21">
        <w:rPr>
          <w:lang w:val="de-DE"/>
        </w:rPr>
        <w:t xml:space="preserve"> M</w:t>
      </w:r>
      <w:r w:rsidRPr="00845A21">
        <w:rPr>
          <w:lang w:val="de-DE"/>
        </w:rPr>
        <w:t>ethyluracīlum, i n</w:t>
      </w:r>
    </w:p>
    <w:p w:rsidR="00D42A66" w:rsidRPr="00845A21" w:rsidRDefault="00D42A66" w:rsidP="00D57A42">
      <w:pPr>
        <w:spacing w:after="0" w:line="240" w:lineRule="auto"/>
        <w:ind w:left="142" w:hanging="142"/>
        <w:rPr>
          <w:lang w:val="de-DE"/>
        </w:rPr>
      </w:pPr>
      <w:r w:rsidRPr="000C66DE">
        <w:t>мигдалик</w:t>
      </w:r>
      <w:r w:rsidRPr="00845A21">
        <w:rPr>
          <w:lang w:val="de-DE"/>
        </w:rPr>
        <w:t xml:space="preserve"> tonsilla, ae f</w:t>
      </w:r>
    </w:p>
    <w:p w:rsidR="00D42A66" w:rsidRPr="00845A21" w:rsidRDefault="00D42A66" w:rsidP="00D57A42">
      <w:pPr>
        <w:spacing w:after="0" w:line="240" w:lineRule="auto"/>
        <w:ind w:left="142" w:hanging="142"/>
        <w:rPr>
          <w:lang w:val="de-DE"/>
        </w:rPr>
      </w:pPr>
      <w:r w:rsidRPr="000C66DE">
        <w:t>мило</w:t>
      </w:r>
      <w:r w:rsidRPr="00845A21">
        <w:rPr>
          <w:lang w:val="de-DE"/>
        </w:rPr>
        <w:t xml:space="preserve"> sapo, ōnis m </w:t>
      </w:r>
    </w:p>
    <w:p w:rsidR="00D42A66" w:rsidRPr="00845A21" w:rsidRDefault="00D42A66" w:rsidP="00D57A42">
      <w:pPr>
        <w:spacing w:after="0" w:line="240" w:lineRule="auto"/>
        <w:ind w:left="142" w:hanging="142"/>
        <w:rPr>
          <w:lang w:val="de-DE"/>
        </w:rPr>
      </w:pPr>
      <w:r w:rsidRPr="000C66DE">
        <w:t>мир</w:t>
      </w:r>
      <w:r w:rsidRPr="00845A21">
        <w:rPr>
          <w:lang w:val="de-DE"/>
        </w:rPr>
        <w:t xml:space="preserve"> pax, pacis f </w:t>
      </w:r>
    </w:p>
    <w:p w:rsidR="00D42A66" w:rsidRPr="005E5DB4" w:rsidRDefault="00D42A66" w:rsidP="00D57A42">
      <w:pPr>
        <w:spacing w:after="0" w:line="240" w:lineRule="auto"/>
        <w:ind w:left="142" w:hanging="142"/>
        <w:rPr>
          <w:lang w:val="en-US"/>
        </w:rPr>
      </w:pPr>
      <w:r w:rsidRPr="000C66DE">
        <w:t>мис</w:t>
      </w:r>
      <w:r w:rsidRPr="005E5DB4">
        <w:rPr>
          <w:lang w:val="en-US"/>
        </w:rPr>
        <w:t xml:space="preserve"> promontorium, i n </w:t>
      </w:r>
    </w:p>
    <w:p w:rsidR="00D42A66" w:rsidRPr="005E5DB4" w:rsidRDefault="00D42A66" w:rsidP="00D57A42">
      <w:pPr>
        <w:spacing w:after="0" w:line="240" w:lineRule="auto"/>
        <w:ind w:left="142" w:hanging="142"/>
        <w:rPr>
          <w:lang w:val="en-US"/>
        </w:rPr>
      </w:pPr>
      <w:r w:rsidRPr="000C66DE">
        <w:t>миска</w:t>
      </w:r>
      <w:r w:rsidRPr="005E5DB4">
        <w:rPr>
          <w:lang w:val="en-US"/>
        </w:rPr>
        <w:t xml:space="preserve"> </w:t>
      </w:r>
      <w:r w:rsidRPr="000C66DE">
        <w:t>ниркова</w:t>
      </w:r>
      <w:r w:rsidRPr="005E5DB4">
        <w:rPr>
          <w:lang w:val="en-US"/>
        </w:rPr>
        <w:t xml:space="preserve"> pelvis</w:t>
      </w:r>
      <w:r w:rsidR="00710861">
        <w:rPr>
          <w:lang w:val="uk-UA"/>
        </w:rPr>
        <w:t xml:space="preserve"> </w:t>
      </w:r>
      <w:r w:rsidRPr="005E5DB4">
        <w:rPr>
          <w:lang w:val="en-US"/>
        </w:rPr>
        <w:t>(is) renalis</w:t>
      </w:r>
    </w:p>
    <w:p w:rsidR="00D42A66" w:rsidRPr="005E5DB4" w:rsidRDefault="00D42A66" w:rsidP="00D57A42">
      <w:pPr>
        <w:spacing w:after="0" w:line="240" w:lineRule="auto"/>
        <w:ind w:left="142" w:hanging="142"/>
        <w:rPr>
          <w:lang w:val="en-US"/>
        </w:rPr>
      </w:pPr>
      <w:r w:rsidRPr="000C66DE">
        <w:t>мігруючий</w:t>
      </w:r>
      <w:r w:rsidR="00DE7991">
        <w:rPr>
          <w:lang w:val="en-US"/>
        </w:rPr>
        <w:t xml:space="preserve"> migrans, </w:t>
      </w:r>
      <w:r w:rsidRPr="005E5DB4">
        <w:rPr>
          <w:lang w:val="en-US"/>
        </w:rPr>
        <w:t>n</w:t>
      </w:r>
      <w:r w:rsidR="00710861">
        <w:rPr>
          <w:lang w:val="en-US"/>
        </w:rPr>
        <w:t>t</w:t>
      </w:r>
      <w:r w:rsidRPr="005E5DB4">
        <w:rPr>
          <w:lang w:val="en-US"/>
        </w:rPr>
        <w:t xml:space="preserve">is </w:t>
      </w:r>
    </w:p>
    <w:p w:rsidR="00D42A66" w:rsidRPr="005E5DB4" w:rsidRDefault="00D42A66" w:rsidP="00D57A42">
      <w:pPr>
        <w:spacing w:after="0" w:line="240" w:lineRule="auto"/>
        <w:ind w:left="142" w:hanging="142"/>
        <w:rPr>
          <w:lang w:val="en-US"/>
        </w:rPr>
      </w:pPr>
      <w:r w:rsidRPr="000C66DE">
        <w:t>мієлосан</w:t>
      </w:r>
      <w:r w:rsidR="00DE7991">
        <w:rPr>
          <w:lang w:val="en-US"/>
        </w:rPr>
        <w:t xml:space="preserve"> M</w:t>
      </w:r>
      <w:r w:rsidRPr="005E5DB4">
        <w:rPr>
          <w:lang w:val="en-US"/>
        </w:rPr>
        <w:t>yelosānum, i n</w:t>
      </w:r>
    </w:p>
    <w:p w:rsidR="00D42A66" w:rsidRPr="005E5DB4" w:rsidRDefault="00D42A66" w:rsidP="00D57A42">
      <w:pPr>
        <w:spacing w:after="0" w:line="240" w:lineRule="auto"/>
        <w:ind w:left="142" w:hanging="142"/>
        <w:rPr>
          <w:lang w:val="en-US"/>
        </w:rPr>
      </w:pPr>
      <w:r w:rsidRPr="000C66DE">
        <w:t>міжальвеолярний</w:t>
      </w:r>
      <w:r w:rsidRPr="005E5DB4">
        <w:rPr>
          <w:lang w:val="en-US"/>
        </w:rPr>
        <w:t xml:space="preserve"> interalveolaris, e</w:t>
      </w:r>
    </w:p>
    <w:p w:rsidR="00D42A66" w:rsidRPr="005E5DB4" w:rsidRDefault="00D42A66" w:rsidP="00D57A42">
      <w:pPr>
        <w:spacing w:after="0" w:line="240" w:lineRule="auto"/>
        <w:ind w:left="142" w:hanging="142"/>
        <w:rPr>
          <w:lang w:val="en-US"/>
        </w:rPr>
      </w:pPr>
      <w:r w:rsidRPr="000C66DE">
        <w:t>міжзап</w:t>
      </w:r>
      <w:r w:rsidR="00EC1475">
        <w:rPr>
          <w:lang w:val="en-US"/>
        </w:rPr>
        <w:t>’</w:t>
      </w:r>
      <w:r w:rsidRPr="000C66DE">
        <w:t>яс</w:t>
      </w:r>
      <w:r w:rsidR="00710861">
        <w:rPr>
          <w:lang w:val="uk-UA"/>
        </w:rPr>
        <w:t>тков</w:t>
      </w:r>
      <w:r w:rsidRPr="000C66DE">
        <w:t>ий</w:t>
      </w:r>
      <w:r w:rsidRPr="005E5DB4">
        <w:rPr>
          <w:lang w:val="en-US"/>
        </w:rPr>
        <w:t xml:space="preserve"> intercarpēus, a, um</w:t>
      </w:r>
    </w:p>
    <w:p w:rsidR="00D42A66" w:rsidRPr="005E5DB4" w:rsidRDefault="00D42A66" w:rsidP="00D57A42">
      <w:pPr>
        <w:spacing w:after="0" w:line="240" w:lineRule="auto"/>
        <w:ind w:left="142" w:hanging="142"/>
        <w:rPr>
          <w:lang w:val="en-US"/>
        </w:rPr>
      </w:pPr>
      <w:r w:rsidRPr="000C66DE">
        <w:t>міжкістковий</w:t>
      </w:r>
      <w:r w:rsidRPr="005E5DB4">
        <w:rPr>
          <w:lang w:val="en-US"/>
        </w:rPr>
        <w:t xml:space="preserve"> interosseus, a, um </w:t>
      </w:r>
    </w:p>
    <w:p w:rsidR="00D42A66" w:rsidRPr="005E5DB4" w:rsidRDefault="00D42A66" w:rsidP="00D57A42">
      <w:pPr>
        <w:spacing w:after="0" w:line="240" w:lineRule="auto"/>
        <w:ind w:left="142" w:hanging="142"/>
        <w:rPr>
          <w:lang w:val="en-US"/>
        </w:rPr>
      </w:pPr>
      <w:r w:rsidRPr="000C66DE">
        <w:t>міжм</w:t>
      </w:r>
      <w:r w:rsidR="00EC1475">
        <w:rPr>
          <w:lang w:val="uk-UA"/>
        </w:rPr>
        <w:t>’</w:t>
      </w:r>
      <w:r w:rsidRPr="000C66DE">
        <w:t>язовий</w:t>
      </w:r>
      <w:r w:rsidRPr="005E5DB4">
        <w:rPr>
          <w:lang w:val="en-US"/>
        </w:rPr>
        <w:t xml:space="preserve"> intermuscularis, e </w:t>
      </w:r>
    </w:p>
    <w:p w:rsidR="00D42A66" w:rsidRPr="005E5DB4" w:rsidRDefault="00D42A66" w:rsidP="00D57A42">
      <w:pPr>
        <w:spacing w:after="0" w:line="240" w:lineRule="auto"/>
        <w:ind w:left="142" w:hanging="142"/>
        <w:rPr>
          <w:lang w:val="en-US"/>
        </w:rPr>
      </w:pPr>
      <w:r w:rsidRPr="000C66DE">
        <w:t>міжпечеристий</w:t>
      </w:r>
      <w:r w:rsidRPr="005E5DB4">
        <w:rPr>
          <w:lang w:val="en-US"/>
        </w:rPr>
        <w:t xml:space="preserve"> intercavernōsus, a, um</w:t>
      </w:r>
    </w:p>
    <w:p w:rsidR="00D42A66" w:rsidRPr="005E5DB4" w:rsidRDefault="00D42A66" w:rsidP="00D57A42">
      <w:pPr>
        <w:spacing w:after="0" w:line="240" w:lineRule="auto"/>
        <w:ind w:left="142" w:hanging="142"/>
        <w:rPr>
          <w:lang w:val="en-US"/>
        </w:rPr>
      </w:pPr>
      <w:r w:rsidRPr="000C66DE">
        <w:t>міжпіхвовий</w:t>
      </w:r>
      <w:r w:rsidRPr="005E5DB4">
        <w:rPr>
          <w:lang w:val="en-US"/>
        </w:rPr>
        <w:t xml:space="preserve"> intervaginalis, e</w:t>
      </w:r>
    </w:p>
    <w:p w:rsidR="00D42A66" w:rsidRPr="005E5DB4" w:rsidRDefault="00D42A66" w:rsidP="00D57A42">
      <w:pPr>
        <w:spacing w:after="0" w:line="240" w:lineRule="auto"/>
        <w:ind w:left="142" w:hanging="142"/>
        <w:rPr>
          <w:lang w:val="en-US"/>
        </w:rPr>
      </w:pPr>
      <w:r w:rsidRPr="000C66DE">
        <w:t>міжреберний</w:t>
      </w:r>
      <w:r w:rsidRPr="005E5DB4">
        <w:rPr>
          <w:lang w:val="en-US"/>
        </w:rPr>
        <w:t xml:space="preserve"> intercostalis, e</w:t>
      </w:r>
    </w:p>
    <w:p w:rsidR="00D42A66" w:rsidRPr="005E5DB4" w:rsidRDefault="00D42A66" w:rsidP="00D57A42">
      <w:pPr>
        <w:spacing w:after="0" w:line="240" w:lineRule="auto"/>
        <w:ind w:left="142" w:hanging="142"/>
        <w:rPr>
          <w:lang w:val="en-US"/>
        </w:rPr>
      </w:pPr>
      <w:r w:rsidRPr="000C66DE">
        <w:t>міжфаланговий</w:t>
      </w:r>
      <w:r w:rsidRPr="005E5DB4">
        <w:rPr>
          <w:lang w:val="en-US"/>
        </w:rPr>
        <w:t xml:space="preserve"> interphalangēus, a, um</w:t>
      </w:r>
    </w:p>
    <w:p w:rsidR="00D42A66" w:rsidRPr="00845A21" w:rsidRDefault="00D42A66" w:rsidP="00D57A42">
      <w:pPr>
        <w:spacing w:after="0" w:line="240" w:lineRule="auto"/>
        <w:ind w:left="142" w:hanging="142"/>
        <w:rPr>
          <w:lang w:val="de-DE"/>
        </w:rPr>
      </w:pPr>
      <w:r w:rsidRPr="000C66DE">
        <w:t>міжхребцевий</w:t>
      </w:r>
      <w:r w:rsidRPr="00845A21">
        <w:rPr>
          <w:lang w:val="de-DE"/>
        </w:rPr>
        <w:t xml:space="preserve"> intervertebralis, e</w:t>
      </w:r>
    </w:p>
    <w:p w:rsidR="00D42A66" w:rsidRPr="00845A21" w:rsidRDefault="00D42A66" w:rsidP="00D57A42">
      <w:pPr>
        <w:spacing w:after="0" w:line="240" w:lineRule="auto"/>
        <w:ind w:left="142" w:hanging="142"/>
        <w:rPr>
          <w:lang w:val="de-DE"/>
        </w:rPr>
      </w:pPr>
      <w:r w:rsidRPr="000C66DE">
        <w:t>міжчасточковий</w:t>
      </w:r>
      <w:r w:rsidRPr="00845A21">
        <w:rPr>
          <w:lang w:val="de-DE"/>
        </w:rPr>
        <w:t xml:space="preserve"> interlobularis, e</w:t>
      </w:r>
    </w:p>
    <w:p w:rsidR="00D42A66" w:rsidRPr="00845A21" w:rsidRDefault="00D42A66" w:rsidP="00D57A42">
      <w:pPr>
        <w:spacing w:after="0" w:line="240" w:lineRule="auto"/>
        <w:ind w:left="142" w:hanging="142"/>
        <w:rPr>
          <w:lang w:val="de-DE"/>
        </w:rPr>
      </w:pPr>
      <w:r w:rsidRPr="000C66DE">
        <w:t>мізинець</w:t>
      </w:r>
      <w:r w:rsidRPr="00845A21">
        <w:rPr>
          <w:lang w:val="de-DE"/>
        </w:rPr>
        <w:t xml:space="preserve"> digĭtus minĭmus </w:t>
      </w:r>
    </w:p>
    <w:p w:rsidR="00D42A66" w:rsidRPr="00845A21" w:rsidRDefault="00D42A66" w:rsidP="00D57A42">
      <w:pPr>
        <w:spacing w:after="0" w:line="240" w:lineRule="auto"/>
        <w:ind w:left="142" w:hanging="142"/>
        <w:rPr>
          <w:lang w:val="de-DE"/>
        </w:rPr>
      </w:pPr>
      <w:r w:rsidRPr="000C66DE">
        <w:t>мікройод</w:t>
      </w:r>
      <w:r w:rsidR="00DE7991" w:rsidRPr="00845A21">
        <w:rPr>
          <w:lang w:val="de-DE"/>
        </w:rPr>
        <w:t xml:space="preserve"> M</w:t>
      </w:r>
      <w:r w:rsidRPr="00845A21">
        <w:rPr>
          <w:lang w:val="de-DE"/>
        </w:rPr>
        <w:t>icroiōdum, i n</w:t>
      </w:r>
    </w:p>
    <w:p w:rsidR="00D42A66" w:rsidRPr="00845A21" w:rsidRDefault="00D42A66" w:rsidP="00D57A42">
      <w:pPr>
        <w:spacing w:after="0" w:line="240" w:lineRule="auto"/>
        <w:ind w:left="142" w:hanging="142"/>
        <w:rPr>
          <w:lang w:val="de-DE"/>
        </w:rPr>
      </w:pPr>
      <w:r w:rsidRPr="000C66DE">
        <w:t>мікстура</w:t>
      </w:r>
      <w:r w:rsidRPr="00845A21">
        <w:rPr>
          <w:lang w:val="de-DE"/>
        </w:rPr>
        <w:t xml:space="preserve"> mixtūra, ae f</w:t>
      </w:r>
    </w:p>
    <w:p w:rsidR="00D42A66" w:rsidRPr="00845A21" w:rsidRDefault="00D42A66" w:rsidP="00D57A42">
      <w:pPr>
        <w:spacing w:after="0" w:line="240" w:lineRule="auto"/>
        <w:ind w:left="142" w:hanging="142"/>
        <w:rPr>
          <w:lang w:val="de-DE"/>
        </w:rPr>
      </w:pPr>
      <w:r w:rsidRPr="000C66DE">
        <w:t>міокард</w:t>
      </w:r>
      <w:r w:rsidRPr="00845A21">
        <w:rPr>
          <w:lang w:val="de-DE"/>
        </w:rPr>
        <w:t xml:space="preserve"> myocardium, i n </w:t>
      </w:r>
    </w:p>
    <w:p w:rsidR="00D42A66" w:rsidRPr="005E5DB4" w:rsidRDefault="00D42A66" w:rsidP="00D57A42">
      <w:pPr>
        <w:spacing w:after="0" w:line="240" w:lineRule="auto"/>
        <w:ind w:left="142" w:hanging="142"/>
        <w:rPr>
          <w:lang w:val="en-US"/>
        </w:rPr>
      </w:pPr>
      <w:r w:rsidRPr="000C66DE">
        <w:t>міст</w:t>
      </w:r>
      <w:r w:rsidRPr="005E5DB4">
        <w:rPr>
          <w:lang w:val="en-US"/>
        </w:rPr>
        <w:t xml:space="preserve"> pons, pontis m </w:t>
      </w:r>
    </w:p>
    <w:p w:rsidR="00D42A66" w:rsidRPr="005E5DB4" w:rsidRDefault="00D42A66" w:rsidP="00D57A42">
      <w:pPr>
        <w:spacing w:after="0" w:line="240" w:lineRule="auto"/>
        <w:ind w:left="142" w:hanging="142"/>
        <w:rPr>
          <w:lang w:val="en-US"/>
        </w:rPr>
      </w:pPr>
      <w:r w:rsidRPr="000C66DE">
        <w:t>містити</w:t>
      </w:r>
      <w:r w:rsidRPr="005E5DB4">
        <w:rPr>
          <w:lang w:val="en-US"/>
        </w:rPr>
        <w:t xml:space="preserve"> contineo, ēre 2</w:t>
      </w:r>
    </w:p>
    <w:p w:rsidR="00D42A66" w:rsidRPr="005E5DB4" w:rsidRDefault="00D42A66" w:rsidP="00D57A42">
      <w:pPr>
        <w:spacing w:after="0" w:line="240" w:lineRule="auto"/>
        <w:ind w:left="142" w:hanging="142"/>
        <w:rPr>
          <w:lang w:val="en-US"/>
        </w:rPr>
      </w:pPr>
      <w:r w:rsidRPr="000C66DE">
        <w:t>місце</w:t>
      </w:r>
      <w:r w:rsidRPr="005E5DB4">
        <w:rPr>
          <w:lang w:val="en-US"/>
        </w:rPr>
        <w:t xml:space="preserve"> locus, i </w:t>
      </w:r>
      <w:r w:rsidR="00A1350C">
        <w:rPr>
          <w:lang w:val="en-US"/>
        </w:rPr>
        <w:t>m</w:t>
      </w:r>
      <w:r w:rsidRPr="005E5DB4">
        <w:rPr>
          <w:lang w:val="en-US"/>
        </w:rPr>
        <w:t xml:space="preserve"> </w:t>
      </w:r>
    </w:p>
    <w:p w:rsidR="00D42A66" w:rsidRPr="005E5DB4" w:rsidRDefault="00D42A66" w:rsidP="00D57A42">
      <w:pPr>
        <w:spacing w:after="0" w:line="240" w:lineRule="auto"/>
        <w:ind w:left="142" w:hanging="142"/>
        <w:rPr>
          <w:lang w:val="en-US"/>
        </w:rPr>
      </w:pPr>
      <w:r w:rsidRPr="000C66DE">
        <w:t>місцевий</w:t>
      </w:r>
      <w:r w:rsidRPr="005E5DB4">
        <w:rPr>
          <w:lang w:val="en-US"/>
        </w:rPr>
        <w:t xml:space="preserve"> localis, e </w:t>
      </w:r>
    </w:p>
    <w:p w:rsidR="00D42A66" w:rsidRPr="005E5DB4" w:rsidRDefault="00D42A66" w:rsidP="00D57A42">
      <w:pPr>
        <w:spacing w:after="0" w:line="240" w:lineRule="auto"/>
        <w:ind w:left="142" w:hanging="142"/>
        <w:rPr>
          <w:lang w:val="en-US"/>
        </w:rPr>
      </w:pPr>
      <w:r w:rsidRPr="000C66DE">
        <w:lastRenderedPageBreak/>
        <w:t>мітральний</w:t>
      </w:r>
      <w:r w:rsidRPr="005E5DB4">
        <w:rPr>
          <w:lang w:val="en-US"/>
        </w:rPr>
        <w:t xml:space="preserve">, </w:t>
      </w:r>
      <w:r w:rsidRPr="000C66DE">
        <w:t>двостулковий</w:t>
      </w:r>
      <w:r w:rsidRPr="005E5DB4">
        <w:rPr>
          <w:lang w:val="en-US"/>
        </w:rPr>
        <w:t xml:space="preserve"> mitralis, e</w:t>
      </w:r>
    </w:p>
    <w:p w:rsidR="00D42A66" w:rsidRPr="005E5DB4" w:rsidRDefault="00D42A66" w:rsidP="00D57A42">
      <w:pPr>
        <w:spacing w:after="0" w:line="240" w:lineRule="auto"/>
        <w:ind w:left="142" w:hanging="142"/>
        <w:rPr>
          <w:lang w:val="en-US"/>
        </w:rPr>
      </w:pPr>
      <w:r w:rsidRPr="000C66DE">
        <w:t>міхур</w:t>
      </w:r>
      <w:r w:rsidRPr="005E5DB4">
        <w:rPr>
          <w:lang w:val="en-US"/>
        </w:rPr>
        <w:t xml:space="preserve"> vesīca, ae f</w:t>
      </w:r>
    </w:p>
    <w:p w:rsidR="00D42A66" w:rsidRPr="005E5DB4" w:rsidRDefault="00D42A66" w:rsidP="00D57A42">
      <w:pPr>
        <w:spacing w:after="0" w:line="240" w:lineRule="auto"/>
        <w:ind w:left="142" w:hanging="142"/>
        <w:rPr>
          <w:lang w:val="en-US"/>
        </w:rPr>
      </w:pPr>
      <w:r w:rsidRPr="000C66DE">
        <w:t>міхур</w:t>
      </w:r>
      <w:r w:rsidRPr="005E5DB4">
        <w:rPr>
          <w:lang w:val="en-US"/>
        </w:rPr>
        <w:t xml:space="preserve"> </w:t>
      </w:r>
      <w:r w:rsidRPr="000C66DE">
        <w:t>жовчний</w:t>
      </w:r>
      <w:r w:rsidRPr="005E5DB4">
        <w:rPr>
          <w:lang w:val="en-US"/>
        </w:rPr>
        <w:t xml:space="preserve"> vesīca fellea</w:t>
      </w:r>
    </w:p>
    <w:p w:rsidR="00D42A66" w:rsidRPr="005E5DB4" w:rsidRDefault="00D42A66" w:rsidP="00D57A42">
      <w:pPr>
        <w:spacing w:after="0" w:line="240" w:lineRule="auto"/>
        <w:ind w:left="142" w:hanging="142"/>
        <w:rPr>
          <w:lang w:val="en-US"/>
        </w:rPr>
      </w:pPr>
      <w:r w:rsidRPr="000C66DE">
        <w:t>міхур</w:t>
      </w:r>
      <w:r w:rsidRPr="005E5DB4">
        <w:rPr>
          <w:lang w:val="en-US"/>
        </w:rPr>
        <w:t xml:space="preserve"> </w:t>
      </w:r>
      <w:r w:rsidRPr="000C66DE">
        <w:t>мочовий</w:t>
      </w:r>
      <w:r w:rsidRPr="005E5DB4">
        <w:rPr>
          <w:lang w:val="en-US"/>
        </w:rPr>
        <w:t xml:space="preserve"> vesīca urinaria</w:t>
      </w:r>
    </w:p>
    <w:p w:rsidR="00D42A66" w:rsidRPr="005E5DB4" w:rsidRDefault="00D42A66" w:rsidP="00D57A42">
      <w:pPr>
        <w:spacing w:after="0" w:line="240" w:lineRule="auto"/>
        <w:ind w:left="142" w:hanging="142"/>
        <w:rPr>
          <w:lang w:val="en-US"/>
        </w:rPr>
      </w:pPr>
      <w:r w:rsidRPr="000C66DE">
        <w:t>мішечок</w:t>
      </w:r>
      <w:r w:rsidRPr="005E5DB4">
        <w:rPr>
          <w:lang w:val="en-US"/>
        </w:rPr>
        <w:t xml:space="preserve"> saccŭlus, i m</w:t>
      </w:r>
    </w:p>
    <w:p w:rsidR="00D42A66" w:rsidRPr="005E5DB4" w:rsidRDefault="00D42A66" w:rsidP="00D57A42">
      <w:pPr>
        <w:spacing w:after="0" w:line="240" w:lineRule="auto"/>
        <w:ind w:left="142" w:hanging="142"/>
        <w:rPr>
          <w:lang w:val="en-US"/>
        </w:rPr>
      </w:pPr>
      <w:r w:rsidRPr="000C66DE">
        <w:t>мішок</w:t>
      </w:r>
      <w:r w:rsidRPr="005E5DB4">
        <w:rPr>
          <w:lang w:val="en-US"/>
        </w:rPr>
        <w:t xml:space="preserve"> saccus, i m </w:t>
      </w:r>
    </w:p>
    <w:p w:rsidR="00D42A66" w:rsidRPr="005E5DB4" w:rsidRDefault="00D42A66" w:rsidP="00D57A42">
      <w:pPr>
        <w:spacing w:after="0" w:line="240" w:lineRule="auto"/>
        <w:ind w:left="142" w:hanging="142"/>
        <w:rPr>
          <w:lang w:val="en-US"/>
        </w:rPr>
      </w:pPr>
      <w:r w:rsidRPr="000C66DE">
        <w:t>множинний</w:t>
      </w:r>
      <w:r w:rsidRPr="005E5DB4">
        <w:rPr>
          <w:lang w:val="en-US"/>
        </w:rPr>
        <w:t xml:space="preserve"> multĭplex, ĭcis; pluralis, e</w:t>
      </w:r>
    </w:p>
    <w:p w:rsidR="00D42A66" w:rsidRPr="005E5DB4" w:rsidRDefault="00D42A66" w:rsidP="00D57A42">
      <w:pPr>
        <w:spacing w:after="0" w:line="240" w:lineRule="auto"/>
        <w:ind w:left="142" w:hanging="142"/>
        <w:rPr>
          <w:lang w:val="en-US"/>
        </w:rPr>
      </w:pPr>
      <w:r w:rsidRPr="000C66DE">
        <w:t>можливий</w:t>
      </w:r>
      <w:r w:rsidRPr="005E5DB4">
        <w:rPr>
          <w:lang w:val="en-US"/>
        </w:rPr>
        <w:t xml:space="preserve"> probabĭlis, e </w:t>
      </w:r>
    </w:p>
    <w:p w:rsidR="00D42A66" w:rsidRPr="005E5DB4" w:rsidRDefault="00D42A66" w:rsidP="00D57A42">
      <w:pPr>
        <w:spacing w:after="0" w:line="240" w:lineRule="auto"/>
        <w:ind w:left="142" w:hanging="142"/>
        <w:rPr>
          <w:lang w:val="en-US"/>
        </w:rPr>
      </w:pPr>
      <w:r w:rsidRPr="000C66DE">
        <w:t>мозок</w:t>
      </w:r>
      <w:r w:rsidRPr="005E5DB4">
        <w:rPr>
          <w:lang w:val="en-US"/>
        </w:rPr>
        <w:t xml:space="preserve"> </w:t>
      </w:r>
      <w:r w:rsidRPr="000C66DE">
        <w:t>головний</w:t>
      </w:r>
      <w:r w:rsidRPr="005E5DB4">
        <w:rPr>
          <w:lang w:val="en-US"/>
        </w:rPr>
        <w:t xml:space="preserve"> encephălon, i n</w:t>
      </w:r>
    </w:p>
    <w:p w:rsidR="00D42A66" w:rsidRPr="005E5DB4" w:rsidRDefault="00D42A66" w:rsidP="00D57A42">
      <w:pPr>
        <w:spacing w:after="0" w:line="240" w:lineRule="auto"/>
        <w:ind w:left="142" w:hanging="142"/>
        <w:rPr>
          <w:lang w:val="en-US"/>
        </w:rPr>
      </w:pPr>
      <w:r w:rsidRPr="000C66DE">
        <w:t>мозок</w:t>
      </w:r>
      <w:r w:rsidRPr="005E5DB4">
        <w:rPr>
          <w:lang w:val="en-US"/>
        </w:rPr>
        <w:t xml:space="preserve"> </w:t>
      </w:r>
      <w:r w:rsidRPr="000C66DE">
        <w:t>великий</w:t>
      </w:r>
      <w:r w:rsidRPr="005E5DB4">
        <w:rPr>
          <w:lang w:val="en-US"/>
        </w:rPr>
        <w:t xml:space="preserve"> cerĕbrum, i n</w:t>
      </w:r>
    </w:p>
    <w:p w:rsidR="00D42A66" w:rsidRPr="005E5DB4" w:rsidRDefault="00D42A66" w:rsidP="00D57A42">
      <w:pPr>
        <w:spacing w:after="0" w:line="240" w:lineRule="auto"/>
        <w:ind w:left="142" w:hanging="142"/>
        <w:rPr>
          <w:lang w:val="en-US"/>
        </w:rPr>
      </w:pPr>
      <w:r w:rsidRPr="000C66DE">
        <w:t>мозок</w:t>
      </w:r>
      <w:r w:rsidRPr="005E5DB4">
        <w:rPr>
          <w:lang w:val="en-US"/>
        </w:rPr>
        <w:t xml:space="preserve"> </w:t>
      </w:r>
      <w:r w:rsidRPr="000C66DE">
        <w:t>кістковий</w:t>
      </w:r>
      <w:r w:rsidRPr="005E5DB4">
        <w:rPr>
          <w:lang w:val="en-US"/>
        </w:rPr>
        <w:t xml:space="preserve"> medulla ossium</w:t>
      </w:r>
    </w:p>
    <w:p w:rsidR="00D42A66" w:rsidRPr="005E5DB4" w:rsidRDefault="00D42A66" w:rsidP="00D57A42">
      <w:pPr>
        <w:spacing w:after="0" w:line="240" w:lineRule="auto"/>
        <w:ind w:left="142" w:hanging="142"/>
        <w:rPr>
          <w:lang w:val="en-US"/>
        </w:rPr>
      </w:pPr>
      <w:r w:rsidRPr="000C66DE">
        <w:t>мозок</w:t>
      </w:r>
      <w:r w:rsidRPr="005E5DB4">
        <w:rPr>
          <w:lang w:val="en-US"/>
        </w:rPr>
        <w:t xml:space="preserve"> </w:t>
      </w:r>
      <w:r w:rsidRPr="000C66DE">
        <w:t>спинний</w:t>
      </w:r>
      <w:r w:rsidRPr="005E5DB4">
        <w:rPr>
          <w:lang w:val="en-US"/>
        </w:rPr>
        <w:t xml:space="preserve"> medulla spinalis </w:t>
      </w:r>
    </w:p>
    <w:p w:rsidR="00D42A66" w:rsidRPr="005E5DB4" w:rsidRDefault="00D42A66" w:rsidP="00D57A42">
      <w:pPr>
        <w:spacing w:after="0" w:line="240" w:lineRule="auto"/>
        <w:ind w:left="142" w:hanging="142"/>
        <w:rPr>
          <w:lang w:val="en-US"/>
        </w:rPr>
      </w:pPr>
      <w:r w:rsidRPr="000C66DE">
        <w:t>мозкова</w:t>
      </w:r>
      <w:r w:rsidRPr="005E5DB4">
        <w:rPr>
          <w:lang w:val="en-US"/>
        </w:rPr>
        <w:t xml:space="preserve"> </w:t>
      </w:r>
      <w:r w:rsidRPr="000C66DE">
        <w:t>оболонка</w:t>
      </w:r>
      <w:r w:rsidRPr="005E5DB4">
        <w:rPr>
          <w:lang w:val="en-US"/>
        </w:rPr>
        <w:t xml:space="preserve"> meninx, ngis f </w:t>
      </w:r>
    </w:p>
    <w:p w:rsidR="00D42A66" w:rsidRPr="005E5DB4" w:rsidRDefault="00D42A66" w:rsidP="00D57A42">
      <w:pPr>
        <w:spacing w:after="0" w:line="240" w:lineRule="auto"/>
        <w:ind w:left="142" w:hanging="142"/>
        <w:rPr>
          <w:lang w:val="en-US"/>
        </w:rPr>
      </w:pPr>
      <w:r w:rsidRPr="000C66DE">
        <w:t>мозкова</w:t>
      </w:r>
      <w:r w:rsidRPr="005E5DB4">
        <w:rPr>
          <w:lang w:val="en-US"/>
        </w:rPr>
        <w:t xml:space="preserve"> </w:t>
      </w:r>
      <w:r w:rsidRPr="000C66DE">
        <w:t>оболона</w:t>
      </w:r>
      <w:r w:rsidRPr="005E5DB4">
        <w:rPr>
          <w:lang w:val="en-US"/>
        </w:rPr>
        <w:t xml:space="preserve"> </w:t>
      </w:r>
      <w:r w:rsidRPr="000C66DE">
        <w:t>м</w:t>
      </w:r>
      <w:r w:rsidR="00EC1475">
        <w:rPr>
          <w:lang w:val="en-US"/>
        </w:rPr>
        <w:t>’</w:t>
      </w:r>
      <w:r w:rsidRPr="000C66DE">
        <w:t>яка</w:t>
      </w:r>
      <w:r w:rsidRPr="005E5DB4">
        <w:rPr>
          <w:lang w:val="en-US"/>
        </w:rPr>
        <w:t xml:space="preserve"> pia(ae) mater(tris)</w:t>
      </w:r>
    </w:p>
    <w:p w:rsidR="00D42A66" w:rsidRPr="005E5DB4" w:rsidRDefault="00D42A66" w:rsidP="00D57A42">
      <w:pPr>
        <w:spacing w:after="0" w:line="240" w:lineRule="auto"/>
        <w:ind w:left="142" w:hanging="142"/>
        <w:rPr>
          <w:lang w:val="en-US"/>
        </w:rPr>
      </w:pPr>
      <w:r w:rsidRPr="000C66DE">
        <w:t>мозкова</w:t>
      </w:r>
      <w:r w:rsidRPr="005E5DB4">
        <w:rPr>
          <w:lang w:val="en-US"/>
        </w:rPr>
        <w:t xml:space="preserve"> </w:t>
      </w:r>
      <w:r w:rsidRPr="000C66DE">
        <w:t>оболона</w:t>
      </w:r>
      <w:r w:rsidRPr="005E5DB4">
        <w:rPr>
          <w:lang w:val="en-US"/>
        </w:rPr>
        <w:t xml:space="preserve"> </w:t>
      </w:r>
      <w:r w:rsidRPr="000C66DE">
        <w:t>тверда</w:t>
      </w:r>
      <w:r w:rsidRPr="005E5DB4">
        <w:rPr>
          <w:lang w:val="en-US"/>
        </w:rPr>
        <w:t xml:space="preserve"> dura(ae) mater(tris) </w:t>
      </w:r>
    </w:p>
    <w:p w:rsidR="00D42A66" w:rsidRPr="005E5DB4" w:rsidRDefault="00D42A66" w:rsidP="00D57A42">
      <w:pPr>
        <w:spacing w:after="0" w:line="240" w:lineRule="auto"/>
        <w:ind w:left="142" w:hanging="142"/>
        <w:rPr>
          <w:lang w:val="en-US"/>
        </w:rPr>
      </w:pPr>
      <w:r w:rsidRPr="000C66DE">
        <w:t>мозкова</w:t>
      </w:r>
      <w:r w:rsidRPr="005E5DB4">
        <w:rPr>
          <w:lang w:val="en-US"/>
        </w:rPr>
        <w:t xml:space="preserve"> </w:t>
      </w:r>
      <w:r w:rsidRPr="000C66DE">
        <w:t>речовина</w:t>
      </w:r>
      <w:r w:rsidRPr="005E5DB4">
        <w:rPr>
          <w:lang w:val="en-US"/>
        </w:rPr>
        <w:t xml:space="preserve"> medulla, ae f</w:t>
      </w:r>
    </w:p>
    <w:p w:rsidR="00D42A66" w:rsidRPr="005E5DB4" w:rsidRDefault="00D42A66" w:rsidP="00D57A42">
      <w:pPr>
        <w:spacing w:after="0" w:line="240" w:lineRule="auto"/>
        <w:ind w:left="142" w:hanging="142"/>
        <w:rPr>
          <w:lang w:val="en-US"/>
        </w:rPr>
      </w:pPr>
      <w:r w:rsidRPr="000C66DE">
        <w:t>мозковий</w:t>
      </w:r>
      <w:r w:rsidRPr="005E5DB4">
        <w:rPr>
          <w:lang w:val="en-US"/>
        </w:rPr>
        <w:t xml:space="preserve"> (</w:t>
      </w:r>
      <w:r w:rsidRPr="000C66DE">
        <w:t>що</w:t>
      </w:r>
      <w:r w:rsidRPr="005E5DB4">
        <w:rPr>
          <w:lang w:val="en-US"/>
        </w:rPr>
        <w:t xml:space="preserve"> </w:t>
      </w:r>
      <w:r w:rsidRPr="000C66DE">
        <w:t>стосується</w:t>
      </w:r>
      <w:r w:rsidRPr="005E5DB4">
        <w:rPr>
          <w:lang w:val="en-US"/>
        </w:rPr>
        <w:t xml:space="preserve"> </w:t>
      </w:r>
      <w:r w:rsidRPr="000C66DE">
        <w:t>головного</w:t>
      </w:r>
      <w:r w:rsidRPr="005E5DB4">
        <w:rPr>
          <w:lang w:val="en-US"/>
        </w:rPr>
        <w:t xml:space="preserve"> </w:t>
      </w:r>
      <w:r w:rsidRPr="000C66DE">
        <w:t>мозку</w:t>
      </w:r>
      <w:r w:rsidRPr="005E5DB4">
        <w:rPr>
          <w:lang w:val="en-US"/>
        </w:rPr>
        <w:t xml:space="preserve">) cerebralis, e </w:t>
      </w:r>
    </w:p>
    <w:p w:rsidR="00D42A66" w:rsidRPr="005E5DB4" w:rsidRDefault="00D42A66" w:rsidP="00D57A42">
      <w:pPr>
        <w:spacing w:after="0" w:line="240" w:lineRule="auto"/>
        <w:ind w:left="142" w:hanging="142"/>
        <w:rPr>
          <w:lang w:val="en-US"/>
        </w:rPr>
      </w:pPr>
      <w:r w:rsidRPr="000C66DE">
        <w:t>мозковий</w:t>
      </w:r>
      <w:r w:rsidRPr="005E5DB4">
        <w:rPr>
          <w:lang w:val="en-US"/>
        </w:rPr>
        <w:t xml:space="preserve"> medullaris, e </w:t>
      </w:r>
    </w:p>
    <w:p w:rsidR="00D42A66" w:rsidRPr="005E5DB4" w:rsidRDefault="00D42A66" w:rsidP="00D57A42">
      <w:pPr>
        <w:spacing w:after="0" w:line="240" w:lineRule="auto"/>
        <w:ind w:left="142" w:hanging="142"/>
        <w:rPr>
          <w:lang w:val="en-US"/>
        </w:rPr>
      </w:pPr>
      <w:r w:rsidRPr="000C66DE">
        <w:t>мозолистий</w:t>
      </w:r>
      <w:r w:rsidRPr="005E5DB4">
        <w:rPr>
          <w:lang w:val="en-US"/>
        </w:rPr>
        <w:t xml:space="preserve"> callōsus, a, um</w:t>
      </w:r>
    </w:p>
    <w:p w:rsidR="00D42A66" w:rsidRPr="005E5DB4" w:rsidRDefault="00D42A66" w:rsidP="00D57A42">
      <w:pPr>
        <w:spacing w:after="0" w:line="240" w:lineRule="auto"/>
        <w:ind w:left="142" w:hanging="142"/>
        <w:rPr>
          <w:lang w:val="en-US"/>
        </w:rPr>
      </w:pPr>
      <w:r w:rsidRPr="000C66DE">
        <w:t>мозочковий</w:t>
      </w:r>
      <w:r w:rsidRPr="005E5DB4">
        <w:rPr>
          <w:lang w:val="en-US"/>
        </w:rPr>
        <w:t xml:space="preserve"> cerebellaris, e</w:t>
      </w:r>
    </w:p>
    <w:p w:rsidR="00D42A66" w:rsidRPr="005E5DB4" w:rsidRDefault="00D42A66" w:rsidP="00D57A42">
      <w:pPr>
        <w:spacing w:after="0" w:line="240" w:lineRule="auto"/>
        <w:ind w:left="142" w:hanging="142"/>
        <w:rPr>
          <w:lang w:val="en-US"/>
        </w:rPr>
      </w:pPr>
      <w:r w:rsidRPr="000C66DE">
        <w:t>мозочок</w:t>
      </w:r>
      <w:r w:rsidRPr="005E5DB4">
        <w:rPr>
          <w:lang w:val="en-US"/>
        </w:rPr>
        <w:t xml:space="preserve"> cerebellum, i n</w:t>
      </w:r>
    </w:p>
    <w:p w:rsidR="00D42A66" w:rsidRPr="005E5DB4" w:rsidRDefault="00D42A66" w:rsidP="00D57A42">
      <w:pPr>
        <w:spacing w:after="0" w:line="240" w:lineRule="auto"/>
        <w:ind w:left="142" w:hanging="142"/>
        <w:rPr>
          <w:lang w:val="en-US"/>
        </w:rPr>
      </w:pPr>
      <w:r w:rsidRPr="000C66DE">
        <w:t>молоко</w:t>
      </w:r>
      <w:r w:rsidRPr="005E5DB4">
        <w:rPr>
          <w:lang w:val="en-US"/>
        </w:rPr>
        <w:t xml:space="preserve"> lac, lactis n</w:t>
      </w:r>
    </w:p>
    <w:p w:rsidR="00D42A66" w:rsidRPr="005E5DB4" w:rsidRDefault="00D42A66" w:rsidP="00D57A42">
      <w:pPr>
        <w:spacing w:after="0" w:line="240" w:lineRule="auto"/>
        <w:ind w:left="142" w:hanging="142"/>
        <w:rPr>
          <w:lang w:val="en-US"/>
        </w:rPr>
      </w:pPr>
      <w:r w:rsidRPr="000C66DE">
        <w:t>молоточок</w:t>
      </w:r>
      <w:r w:rsidRPr="005E5DB4">
        <w:rPr>
          <w:lang w:val="en-US"/>
        </w:rPr>
        <w:t xml:space="preserve"> malleus, i m</w:t>
      </w:r>
    </w:p>
    <w:p w:rsidR="00D42A66" w:rsidRPr="005E5DB4" w:rsidRDefault="00D42A66" w:rsidP="00D57A42">
      <w:pPr>
        <w:spacing w:after="0" w:line="240" w:lineRule="auto"/>
        <w:ind w:left="142" w:hanging="142"/>
        <w:rPr>
          <w:lang w:val="en-US"/>
        </w:rPr>
      </w:pPr>
      <w:r w:rsidRPr="000C66DE">
        <w:t>молочна</w:t>
      </w:r>
      <w:r w:rsidRPr="005E5DB4">
        <w:rPr>
          <w:lang w:val="en-US"/>
        </w:rPr>
        <w:t xml:space="preserve"> </w:t>
      </w:r>
      <w:r w:rsidRPr="000C66DE">
        <w:t>залоза</w:t>
      </w:r>
      <w:r w:rsidRPr="005E5DB4">
        <w:rPr>
          <w:lang w:val="en-US"/>
        </w:rPr>
        <w:t xml:space="preserve"> mamma, ae f </w:t>
      </w:r>
    </w:p>
    <w:p w:rsidR="00D42A66" w:rsidRPr="005E5DB4" w:rsidRDefault="00D42A66" w:rsidP="00D57A42">
      <w:pPr>
        <w:spacing w:after="0" w:line="240" w:lineRule="auto"/>
        <w:ind w:left="142" w:hanging="142"/>
        <w:rPr>
          <w:lang w:val="en-US"/>
        </w:rPr>
      </w:pPr>
      <w:r w:rsidRPr="000C66DE">
        <w:t>молочний</w:t>
      </w:r>
      <w:r w:rsidRPr="005E5DB4">
        <w:rPr>
          <w:lang w:val="en-US"/>
        </w:rPr>
        <w:t xml:space="preserve"> lacteus, a, um; lactĭfer, ĕra, ĕrum</w:t>
      </w:r>
    </w:p>
    <w:p w:rsidR="00D42A66" w:rsidRPr="005E5DB4" w:rsidRDefault="00D42A66" w:rsidP="00D57A42">
      <w:pPr>
        <w:spacing w:after="0" w:line="240" w:lineRule="auto"/>
        <w:ind w:left="142" w:hanging="142"/>
        <w:rPr>
          <w:lang w:val="en-US"/>
        </w:rPr>
      </w:pPr>
      <w:r w:rsidRPr="000C66DE">
        <w:t>молочний</w:t>
      </w:r>
      <w:r w:rsidRPr="005E5DB4">
        <w:rPr>
          <w:lang w:val="en-US"/>
        </w:rPr>
        <w:t xml:space="preserve"> </w:t>
      </w:r>
      <w:r w:rsidRPr="000C66DE">
        <w:t>зуб</w:t>
      </w:r>
      <w:r w:rsidRPr="005E5DB4">
        <w:rPr>
          <w:lang w:val="en-US"/>
        </w:rPr>
        <w:t xml:space="preserve"> dens deciduus </w:t>
      </w:r>
    </w:p>
    <w:p w:rsidR="00D42A66" w:rsidRPr="005E5DB4" w:rsidRDefault="00D42A66" w:rsidP="00D57A42">
      <w:pPr>
        <w:spacing w:after="0" w:line="240" w:lineRule="auto"/>
        <w:ind w:left="142" w:hanging="142"/>
        <w:rPr>
          <w:lang w:val="en-US"/>
        </w:rPr>
      </w:pPr>
      <w:r w:rsidRPr="000C66DE">
        <w:t>моляр</w:t>
      </w:r>
      <w:r w:rsidRPr="005E5DB4">
        <w:rPr>
          <w:lang w:val="en-US"/>
        </w:rPr>
        <w:t xml:space="preserve"> dens molaris </w:t>
      </w:r>
    </w:p>
    <w:p w:rsidR="00D42A66" w:rsidRPr="000C66DE" w:rsidRDefault="00D42A66" w:rsidP="00D57A42">
      <w:pPr>
        <w:spacing w:after="0" w:line="240" w:lineRule="auto"/>
        <w:ind w:left="142" w:hanging="142"/>
      </w:pPr>
      <w:r w:rsidRPr="000C66DE">
        <w:t xml:space="preserve">молярний (що стосується великого </w:t>
      </w:r>
      <w:r w:rsidR="00651138">
        <w:rPr>
          <w:lang w:val="uk-UA"/>
        </w:rPr>
        <w:t>кутнього</w:t>
      </w:r>
      <w:r w:rsidRPr="000C66DE">
        <w:t xml:space="preserve"> зуба) molaris, е</w:t>
      </w:r>
    </w:p>
    <w:p w:rsidR="00D42A66" w:rsidRPr="00845A21" w:rsidRDefault="00D42A66" w:rsidP="00D57A42">
      <w:pPr>
        <w:spacing w:after="0" w:line="240" w:lineRule="auto"/>
        <w:ind w:left="142" w:hanging="142"/>
      </w:pPr>
      <w:r w:rsidRPr="000C66DE">
        <w:t>мономіцин</w:t>
      </w:r>
      <w:r w:rsidRPr="00845A21">
        <w:t xml:space="preserve"> </w:t>
      </w:r>
      <w:r w:rsidR="00651138">
        <w:rPr>
          <w:lang w:val="en-US"/>
        </w:rPr>
        <w:t>M</w:t>
      </w:r>
      <w:r w:rsidRPr="005E5DB4">
        <w:rPr>
          <w:lang w:val="en-US"/>
        </w:rPr>
        <w:t>onomyc</w:t>
      </w:r>
      <w:r w:rsidRPr="00845A21">
        <w:t>ī</w:t>
      </w:r>
      <w:r w:rsidRPr="005E5DB4">
        <w:rPr>
          <w:lang w:val="en-US"/>
        </w:rPr>
        <w:t>num</w:t>
      </w:r>
      <w:r w:rsidRPr="00845A21">
        <w:t xml:space="preserve">, </w:t>
      </w:r>
      <w:r w:rsidRPr="005E5DB4">
        <w:rPr>
          <w:lang w:val="en-US"/>
        </w:rPr>
        <w:t>i</w:t>
      </w:r>
      <w:r w:rsidRPr="00845A21">
        <w:t xml:space="preserve"> </w:t>
      </w:r>
      <w:r w:rsidRPr="005E5DB4">
        <w:rPr>
          <w:lang w:val="en-US"/>
        </w:rPr>
        <w:t>n</w:t>
      </w:r>
      <w:r w:rsidRPr="00845A21">
        <w:t xml:space="preserve"> </w:t>
      </w:r>
    </w:p>
    <w:p w:rsidR="00D42A66" w:rsidRPr="00845A21" w:rsidRDefault="00D42A66" w:rsidP="00D57A42">
      <w:pPr>
        <w:spacing w:after="0" w:line="240" w:lineRule="auto"/>
        <w:ind w:left="142" w:hanging="142"/>
      </w:pPr>
      <w:r w:rsidRPr="000C66DE">
        <w:t>морфін</w:t>
      </w:r>
      <w:r w:rsidRPr="00845A21">
        <w:t xml:space="preserve"> </w:t>
      </w:r>
      <w:r w:rsidR="00651138">
        <w:rPr>
          <w:lang w:val="en-US"/>
        </w:rPr>
        <w:t>M</w:t>
      </w:r>
      <w:r w:rsidRPr="005E5DB4">
        <w:rPr>
          <w:lang w:val="en-US"/>
        </w:rPr>
        <w:t>orph</w:t>
      </w:r>
      <w:r w:rsidRPr="00845A21">
        <w:t>ī</w:t>
      </w:r>
      <w:r w:rsidRPr="005E5DB4">
        <w:rPr>
          <w:lang w:val="en-US"/>
        </w:rPr>
        <w:t>num</w:t>
      </w:r>
      <w:r w:rsidRPr="00845A21">
        <w:t xml:space="preserve">, </w:t>
      </w:r>
      <w:r w:rsidRPr="005E5DB4">
        <w:rPr>
          <w:lang w:val="en-US"/>
        </w:rPr>
        <w:t>i</w:t>
      </w:r>
      <w:r w:rsidRPr="00845A21">
        <w:t xml:space="preserve"> </w:t>
      </w:r>
      <w:r w:rsidRPr="005E5DB4">
        <w:rPr>
          <w:lang w:val="en-US"/>
        </w:rPr>
        <w:t>n</w:t>
      </w:r>
      <w:r w:rsidRPr="00845A21">
        <w:t xml:space="preserve"> </w:t>
      </w:r>
    </w:p>
    <w:p w:rsidR="00D42A66" w:rsidRPr="00845A21" w:rsidRDefault="00D42A66" w:rsidP="00D57A42">
      <w:pPr>
        <w:spacing w:after="0" w:line="240" w:lineRule="auto"/>
        <w:ind w:left="142" w:hanging="142"/>
      </w:pPr>
      <w:r w:rsidRPr="000C66DE">
        <w:t>морфоциклін</w:t>
      </w:r>
      <w:r w:rsidRPr="00845A21">
        <w:t xml:space="preserve"> </w:t>
      </w:r>
      <w:r w:rsidR="00651138">
        <w:rPr>
          <w:lang w:val="en-US"/>
        </w:rPr>
        <w:t>M</w:t>
      </w:r>
      <w:r w:rsidRPr="005E5DB4">
        <w:rPr>
          <w:lang w:val="en-US"/>
        </w:rPr>
        <w:t>orphocycl</w:t>
      </w:r>
      <w:r w:rsidRPr="00845A21">
        <w:t>ī</w:t>
      </w:r>
      <w:r w:rsidRPr="005E5DB4">
        <w:rPr>
          <w:lang w:val="en-US"/>
        </w:rPr>
        <w:t>num</w:t>
      </w:r>
      <w:r w:rsidRPr="00845A21">
        <w:t xml:space="preserve">, </w:t>
      </w:r>
      <w:r w:rsidRPr="005E5DB4">
        <w:rPr>
          <w:lang w:val="en-US"/>
        </w:rPr>
        <w:t>i</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м</w:t>
      </w:r>
      <w:r w:rsidR="00EC1475" w:rsidRPr="00845A21">
        <w:t>’</w:t>
      </w:r>
      <w:r w:rsidRPr="000C66DE">
        <w:t>яз</w:t>
      </w:r>
      <w:r w:rsidRPr="00845A21">
        <w:t xml:space="preserve"> </w:t>
      </w:r>
      <w:r w:rsidRPr="005E5DB4">
        <w:rPr>
          <w:lang w:val="en-US"/>
        </w:rPr>
        <w:t>musc</w:t>
      </w:r>
      <w:r w:rsidRPr="00845A21">
        <w:t>ŭ</w:t>
      </w:r>
      <w:r w:rsidRPr="005E5DB4">
        <w:rPr>
          <w:lang w:val="en-US"/>
        </w:rPr>
        <w:t>lus</w:t>
      </w:r>
      <w:r w:rsidRPr="00845A21">
        <w:t xml:space="preserve">, </w:t>
      </w:r>
      <w:r w:rsidRPr="005E5DB4">
        <w:rPr>
          <w:lang w:val="en-US"/>
        </w:rPr>
        <w:t>i</w:t>
      </w:r>
      <w:r w:rsidRPr="00845A21">
        <w:t xml:space="preserve"> </w:t>
      </w:r>
      <w:r w:rsidRPr="005E5DB4">
        <w:rPr>
          <w:lang w:val="en-US"/>
        </w:rPr>
        <w:t>m</w:t>
      </w:r>
    </w:p>
    <w:p w:rsidR="00D42A66" w:rsidRPr="00845A21" w:rsidRDefault="00D42A66" w:rsidP="00D57A42">
      <w:pPr>
        <w:spacing w:after="0" w:line="240" w:lineRule="auto"/>
        <w:ind w:left="142" w:hanging="142"/>
      </w:pPr>
      <w:r w:rsidRPr="000C66DE">
        <w:t>м</w:t>
      </w:r>
      <w:r w:rsidR="00EC1475" w:rsidRPr="00845A21">
        <w:t>’</w:t>
      </w:r>
      <w:r w:rsidRPr="000C66DE">
        <w:t>язовий</w:t>
      </w:r>
      <w:r w:rsidRPr="00845A21">
        <w:t xml:space="preserve"> </w:t>
      </w:r>
      <w:r w:rsidRPr="005E5DB4">
        <w:rPr>
          <w:lang w:val="en-US"/>
        </w:rPr>
        <w:t>muscularis</w:t>
      </w:r>
      <w:r w:rsidRPr="00845A21">
        <w:t xml:space="preserve">, </w:t>
      </w:r>
      <w:r w:rsidRPr="005E5DB4">
        <w:rPr>
          <w:lang w:val="en-US"/>
        </w:rPr>
        <w:t>e</w:t>
      </w:r>
      <w:r w:rsidRPr="00845A21">
        <w:t xml:space="preserve"> </w:t>
      </w:r>
    </w:p>
    <w:p w:rsidR="00651138" w:rsidRPr="00845A21" w:rsidRDefault="00D42A66" w:rsidP="00D57A42">
      <w:pPr>
        <w:spacing w:after="0" w:line="240" w:lineRule="auto"/>
        <w:ind w:left="142" w:hanging="142"/>
      </w:pPr>
      <w:r w:rsidRPr="000C66DE">
        <w:t>м</w:t>
      </w:r>
      <w:r w:rsidR="00EC1475" w:rsidRPr="00845A21">
        <w:t>’</w:t>
      </w:r>
      <w:r w:rsidRPr="000C66DE">
        <w:t>який</w:t>
      </w:r>
      <w:r w:rsidRPr="00845A21">
        <w:t xml:space="preserve"> </w:t>
      </w:r>
      <w:r w:rsidRPr="005E5DB4">
        <w:rPr>
          <w:lang w:val="en-US"/>
        </w:rPr>
        <w:t>mollis</w:t>
      </w:r>
      <w:r w:rsidRPr="00845A21">
        <w:t xml:space="preserve">, </w:t>
      </w:r>
      <w:r w:rsidRPr="005E5DB4">
        <w:rPr>
          <w:lang w:val="en-US"/>
        </w:rPr>
        <w:t>e</w:t>
      </w:r>
      <w:r w:rsidRPr="00845A21">
        <w:t xml:space="preserve">; </w:t>
      </w:r>
      <w:r w:rsidRPr="005E5DB4">
        <w:rPr>
          <w:lang w:val="en-US"/>
        </w:rPr>
        <w:t>pius</w:t>
      </w:r>
      <w:r w:rsidRPr="00845A21">
        <w:t xml:space="preserve">, </w:t>
      </w:r>
      <w:r w:rsidRPr="005E5DB4">
        <w:rPr>
          <w:lang w:val="en-US"/>
        </w:rPr>
        <w:t>a</w:t>
      </w:r>
      <w:r w:rsidRPr="00845A21">
        <w:t xml:space="preserve">, </w:t>
      </w:r>
      <w:r w:rsidRPr="005E5DB4">
        <w:rPr>
          <w:lang w:val="en-US"/>
        </w:rPr>
        <w:t>um</w:t>
      </w:r>
      <w:r w:rsidRPr="00845A21">
        <w:t xml:space="preserve"> (</w:t>
      </w:r>
      <w:r w:rsidRPr="000C66DE">
        <w:t>тільки</w:t>
      </w:r>
      <w:r w:rsidRPr="00845A21">
        <w:t xml:space="preserve"> </w:t>
      </w:r>
      <w:r w:rsidRPr="005E5DB4">
        <w:rPr>
          <w:lang w:val="en-US"/>
        </w:rPr>
        <w:t>pia</w:t>
      </w:r>
      <w:r w:rsidRPr="00845A21">
        <w:t xml:space="preserve"> </w:t>
      </w:r>
      <w:r w:rsidRPr="005E5DB4">
        <w:rPr>
          <w:lang w:val="en-US"/>
        </w:rPr>
        <w:t>mater</w:t>
      </w:r>
      <w:r w:rsidRPr="00845A21">
        <w:t>)</w:t>
      </w:r>
    </w:p>
    <w:p w:rsidR="00D42A66" w:rsidRPr="00845A21" w:rsidRDefault="00D42A66" w:rsidP="00D57A42">
      <w:pPr>
        <w:spacing w:after="0" w:line="240" w:lineRule="auto"/>
        <w:ind w:left="142" w:hanging="142"/>
      </w:pPr>
      <w:r w:rsidRPr="000C66DE">
        <w:t>м</w:t>
      </w:r>
      <w:r w:rsidR="00EC1475" w:rsidRPr="00845A21">
        <w:t>’</w:t>
      </w:r>
      <w:r w:rsidRPr="000C66DE">
        <w:t>ята</w:t>
      </w:r>
      <w:r w:rsidRPr="00845A21">
        <w:t xml:space="preserve"> </w:t>
      </w:r>
      <w:r w:rsidR="002F33A7">
        <w:rPr>
          <w:lang w:val="en-US"/>
        </w:rPr>
        <w:t>M</w:t>
      </w:r>
      <w:r w:rsidRPr="005E5DB4">
        <w:rPr>
          <w:lang w:val="en-US"/>
        </w:rPr>
        <w:t>entha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м</w:t>
      </w:r>
      <w:r w:rsidR="00EC1475" w:rsidRPr="00845A21">
        <w:t>’</w:t>
      </w:r>
      <w:r w:rsidRPr="000C66DE">
        <w:t>ята</w:t>
      </w:r>
      <w:r w:rsidRPr="00845A21">
        <w:t xml:space="preserve"> </w:t>
      </w:r>
      <w:r w:rsidRPr="000C66DE">
        <w:t>перцева</w:t>
      </w:r>
      <w:r w:rsidRPr="00845A21">
        <w:t xml:space="preserve"> </w:t>
      </w:r>
      <w:r w:rsidR="002F33A7">
        <w:rPr>
          <w:lang w:val="en-US"/>
        </w:rPr>
        <w:t>M</w:t>
      </w:r>
      <w:r w:rsidRPr="005E5DB4">
        <w:rPr>
          <w:lang w:val="en-US"/>
        </w:rPr>
        <w:t>entha</w:t>
      </w:r>
      <w:r w:rsidRPr="00845A21">
        <w:t xml:space="preserve"> </w:t>
      </w:r>
      <w:r w:rsidRPr="005E5DB4">
        <w:rPr>
          <w:lang w:val="en-US"/>
        </w:rPr>
        <w:t>piper</w:t>
      </w:r>
      <w:r w:rsidRPr="00845A21">
        <w:t>ī</w:t>
      </w:r>
      <w:r w:rsidRPr="005E5DB4">
        <w:rPr>
          <w:lang w:val="en-US"/>
        </w:rPr>
        <w:t>ta</w:t>
      </w:r>
    </w:p>
    <w:p w:rsidR="00D42A66" w:rsidRPr="00845A21" w:rsidRDefault="00D42A66" w:rsidP="00D57A42">
      <w:pPr>
        <w:spacing w:after="0" w:line="240" w:lineRule="auto"/>
        <w:ind w:left="142" w:hanging="142"/>
        <w:jc w:val="center"/>
        <w:rPr>
          <w:b/>
        </w:rPr>
      </w:pPr>
      <w:r w:rsidRPr="00FA5326">
        <w:rPr>
          <w:b/>
        </w:rPr>
        <w:t>Н</w:t>
      </w:r>
    </w:p>
    <w:p w:rsidR="00D42A66" w:rsidRPr="00845A21" w:rsidRDefault="00D42A66" w:rsidP="00D57A42">
      <w:pPr>
        <w:spacing w:after="0" w:line="240" w:lineRule="auto"/>
        <w:ind w:left="142" w:hanging="142"/>
      </w:pPr>
      <w:r w:rsidRPr="000C66DE">
        <w:t>набряк</w:t>
      </w:r>
      <w:r w:rsidRPr="00845A21">
        <w:t xml:space="preserve"> </w:t>
      </w:r>
      <w:r w:rsidRPr="005E5DB4">
        <w:rPr>
          <w:lang w:val="en-US"/>
        </w:rPr>
        <w:t>oed</w:t>
      </w:r>
      <w:r w:rsidRPr="00845A21">
        <w:t>ē</w:t>
      </w:r>
      <w:r w:rsidRPr="005E5DB4">
        <w:rPr>
          <w:lang w:val="en-US"/>
        </w:rPr>
        <w:t>ma</w:t>
      </w:r>
      <w:r w:rsidRPr="00845A21">
        <w:t>, ă</w:t>
      </w:r>
      <w:r w:rsidRPr="005E5DB4">
        <w:rPr>
          <w:lang w:val="en-US"/>
        </w:rPr>
        <w:t>tis</w:t>
      </w:r>
      <w:r w:rsidRPr="00845A21">
        <w:t xml:space="preserve"> </w:t>
      </w:r>
      <w:r w:rsidRPr="005E5DB4">
        <w:rPr>
          <w:lang w:val="en-US"/>
        </w:rPr>
        <w:t>n</w:t>
      </w:r>
      <w:r w:rsidRPr="00845A21">
        <w:t xml:space="preserve"> </w:t>
      </w:r>
    </w:p>
    <w:p w:rsidR="00D42A66" w:rsidRPr="00845A21" w:rsidRDefault="00D42A66" w:rsidP="00D57A42">
      <w:pPr>
        <w:spacing w:after="0" w:line="240" w:lineRule="auto"/>
        <w:ind w:left="142" w:hanging="142"/>
      </w:pPr>
      <w:r w:rsidRPr="000C66DE">
        <w:t>навколовушна</w:t>
      </w:r>
      <w:r w:rsidRPr="00845A21">
        <w:t xml:space="preserve"> </w:t>
      </w:r>
      <w:r w:rsidRPr="000C66DE">
        <w:t>залоза</w:t>
      </w:r>
      <w:r w:rsidRPr="00845A21">
        <w:t xml:space="preserve"> </w:t>
      </w:r>
      <w:r w:rsidRPr="005E5DB4">
        <w:rPr>
          <w:lang w:val="en-US"/>
        </w:rPr>
        <w:t>glandula</w:t>
      </w:r>
      <w:r w:rsidRPr="00845A21">
        <w:t xml:space="preserve"> (</w:t>
      </w:r>
      <w:r w:rsidRPr="005E5DB4">
        <w:rPr>
          <w:lang w:val="en-US"/>
        </w:rPr>
        <w:t>ae</w:t>
      </w:r>
      <w:r w:rsidRPr="00845A21">
        <w:t xml:space="preserve">) </w:t>
      </w:r>
      <w:r w:rsidRPr="005E5DB4">
        <w:rPr>
          <w:lang w:val="en-US"/>
        </w:rPr>
        <w:t>parotis</w:t>
      </w:r>
      <w:r w:rsidRPr="00845A21">
        <w:t xml:space="preserve"> (</w:t>
      </w:r>
      <w:r w:rsidRPr="005E5DB4">
        <w:rPr>
          <w:lang w:val="en-US"/>
        </w:rPr>
        <w:t>ot</w:t>
      </w:r>
      <w:r w:rsidRPr="00845A21">
        <w:t>ĭ</w:t>
      </w:r>
      <w:r w:rsidRPr="005E5DB4">
        <w:rPr>
          <w:lang w:val="en-US"/>
        </w:rPr>
        <w:t>dis</w:t>
      </w:r>
      <w:r w:rsidRPr="00845A21">
        <w:t xml:space="preserve">) </w:t>
      </w:r>
      <w:r w:rsidRPr="005E5DB4">
        <w:rPr>
          <w:lang w:val="en-US"/>
        </w:rPr>
        <w:t>f</w:t>
      </w:r>
      <w:r w:rsidRPr="00845A21">
        <w:t xml:space="preserve"> </w:t>
      </w:r>
    </w:p>
    <w:p w:rsidR="00D42A66" w:rsidRPr="00845A21" w:rsidRDefault="00D42A66" w:rsidP="00D57A42">
      <w:pPr>
        <w:spacing w:after="0" w:line="240" w:lineRule="auto"/>
        <w:ind w:left="142" w:hanging="142"/>
      </w:pPr>
      <w:r w:rsidRPr="000C66DE">
        <w:t>навколоносовий</w:t>
      </w:r>
      <w:r w:rsidRPr="00845A21">
        <w:t xml:space="preserve"> </w:t>
      </w:r>
      <w:r w:rsidRPr="005E5DB4">
        <w:rPr>
          <w:lang w:val="en-US"/>
        </w:rPr>
        <w:t>paranasalis</w:t>
      </w:r>
      <w:r w:rsidRPr="00845A21">
        <w:t xml:space="preserve">, </w:t>
      </w:r>
      <w:r w:rsidRPr="005E5DB4">
        <w:rPr>
          <w:lang w:val="en-US"/>
        </w:rPr>
        <w:t>e</w:t>
      </w:r>
      <w:r w:rsidRPr="00845A21">
        <w:t xml:space="preserve"> </w:t>
      </w:r>
    </w:p>
    <w:p w:rsidR="00D42A66" w:rsidRPr="00845A21" w:rsidRDefault="00D42A66" w:rsidP="00D57A42">
      <w:pPr>
        <w:spacing w:after="0" w:line="240" w:lineRule="auto"/>
        <w:ind w:left="142" w:hanging="142"/>
      </w:pPr>
      <w:r w:rsidRPr="000C66DE">
        <w:t>навколопіхвовий</w:t>
      </w:r>
      <w:r w:rsidRPr="00845A21">
        <w:t xml:space="preserve"> </w:t>
      </w:r>
      <w:r w:rsidRPr="005E5DB4">
        <w:rPr>
          <w:lang w:val="en-US"/>
        </w:rPr>
        <w:t>paravaginalis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навколощитоподібний</w:t>
      </w:r>
      <w:r w:rsidRPr="00845A21">
        <w:t xml:space="preserve"> </w:t>
      </w:r>
      <w:r w:rsidRPr="005E5DB4">
        <w:rPr>
          <w:lang w:val="en-US"/>
        </w:rPr>
        <w:t>parathyr</w:t>
      </w:r>
      <w:r w:rsidRPr="00845A21">
        <w:t>(</w:t>
      </w:r>
      <w:r w:rsidRPr="005E5DB4">
        <w:rPr>
          <w:lang w:val="en-US"/>
        </w:rPr>
        <w:t>e</w:t>
      </w:r>
      <w:r w:rsidRPr="00845A21">
        <w:t>)</w:t>
      </w:r>
      <w:r w:rsidRPr="005E5DB4">
        <w:rPr>
          <w:lang w:val="en-US"/>
        </w:rPr>
        <w:t>oideus</w:t>
      </w:r>
      <w:r w:rsidRPr="00845A21">
        <w:t xml:space="preserve">, </w:t>
      </w:r>
      <w:r w:rsidRPr="005E5DB4">
        <w:rPr>
          <w:lang w:val="en-US"/>
        </w:rPr>
        <w:t>a</w:t>
      </w:r>
      <w:r w:rsidRPr="00845A21">
        <w:t xml:space="preserve">, </w:t>
      </w:r>
      <w:r w:rsidRPr="005E5DB4">
        <w:rPr>
          <w:lang w:val="en-US"/>
        </w:rPr>
        <w:t>um</w:t>
      </w:r>
    </w:p>
    <w:p w:rsidR="00D42A66" w:rsidRPr="00845A21" w:rsidRDefault="00D42A66" w:rsidP="00D57A42">
      <w:pPr>
        <w:spacing w:after="0" w:line="240" w:lineRule="auto"/>
        <w:ind w:left="142" w:hanging="142"/>
      </w:pPr>
      <w:r w:rsidRPr="000C66DE">
        <w:t>надкісница</w:t>
      </w:r>
      <w:r w:rsidRPr="00845A21">
        <w:t xml:space="preserve">, </w:t>
      </w:r>
      <w:r w:rsidRPr="000C66DE">
        <w:t>окістя</w:t>
      </w:r>
      <w:r w:rsidRPr="00845A21">
        <w:t xml:space="preserve"> </w:t>
      </w:r>
      <w:r w:rsidRPr="005E5DB4">
        <w:rPr>
          <w:lang w:val="en-US"/>
        </w:rPr>
        <w:t>periosteum</w:t>
      </w:r>
      <w:r w:rsidRPr="00845A21">
        <w:t xml:space="preserve">, </w:t>
      </w:r>
      <w:r w:rsidRPr="005E5DB4">
        <w:rPr>
          <w:lang w:val="en-US"/>
        </w:rPr>
        <w:t>i</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надключичний</w:t>
      </w:r>
      <w:r w:rsidRPr="00845A21">
        <w:t xml:space="preserve"> </w:t>
      </w:r>
      <w:r w:rsidRPr="005E5DB4">
        <w:rPr>
          <w:lang w:val="en-US"/>
        </w:rPr>
        <w:t>supraclavicularis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надколінний</w:t>
      </w:r>
      <w:r w:rsidRPr="00845A21">
        <w:t xml:space="preserve"> </w:t>
      </w:r>
      <w:r w:rsidRPr="005E5DB4">
        <w:rPr>
          <w:lang w:val="en-US"/>
        </w:rPr>
        <w:t>patellaris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надколінник</w:t>
      </w:r>
      <w:r w:rsidRPr="00845A21">
        <w:t xml:space="preserve"> </w:t>
      </w:r>
      <w:r w:rsidRPr="005E5DB4">
        <w:rPr>
          <w:lang w:val="en-US"/>
        </w:rPr>
        <w:t>patella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pPr>
      <w:r w:rsidRPr="000C66DE">
        <w:t>надкраєвий</w:t>
      </w:r>
      <w:r w:rsidRPr="00845A21">
        <w:t xml:space="preserve"> </w:t>
      </w:r>
      <w:r w:rsidRPr="005E5DB4">
        <w:rPr>
          <w:lang w:val="en-US"/>
        </w:rPr>
        <w:t>supramarginalis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lastRenderedPageBreak/>
        <w:t>наднирник</w:t>
      </w:r>
      <w:r w:rsidRPr="00845A21">
        <w:t xml:space="preserve"> </w:t>
      </w:r>
      <w:r w:rsidRPr="005E5DB4">
        <w:rPr>
          <w:lang w:val="en-US"/>
        </w:rPr>
        <w:t>glandula</w:t>
      </w:r>
      <w:r w:rsidRPr="00845A21">
        <w:t xml:space="preserve"> </w:t>
      </w:r>
      <w:r w:rsidRPr="005E5DB4">
        <w:rPr>
          <w:lang w:val="en-US"/>
        </w:rPr>
        <w:t>suprarenalis</w:t>
      </w:r>
    </w:p>
    <w:p w:rsidR="00D42A66" w:rsidRPr="00845A21" w:rsidRDefault="00D42A66" w:rsidP="00D57A42">
      <w:pPr>
        <w:spacing w:after="0" w:line="240" w:lineRule="auto"/>
        <w:ind w:left="142" w:hanging="142"/>
      </w:pPr>
      <w:r w:rsidRPr="000C66DE">
        <w:t>наднирковий</w:t>
      </w:r>
      <w:r w:rsidRPr="00845A21">
        <w:t xml:space="preserve"> </w:t>
      </w:r>
      <w:r w:rsidRPr="005E5DB4">
        <w:rPr>
          <w:lang w:val="en-US"/>
        </w:rPr>
        <w:t>suprarenalis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надочноямковий</w:t>
      </w:r>
      <w:r w:rsidRPr="00845A21">
        <w:t xml:space="preserve"> </w:t>
      </w:r>
      <w:r w:rsidRPr="005E5DB4">
        <w:rPr>
          <w:lang w:val="en-US"/>
        </w:rPr>
        <w:t>supraorbitalis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надпід</w:t>
      </w:r>
      <w:r w:rsidR="00EC1475">
        <w:rPr>
          <w:lang w:val="uk-UA"/>
        </w:rPr>
        <w:t>’</w:t>
      </w:r>
      <w:r w:rsidRPr="000C66DE">
        <w:t>язиковий</w:t>
      </w:r>
      <w:r w:rsidRPr="00845A21">
        <w:t xml:space="preserve"> </w:t>
      </w:r>
      <w:r w:rsidRPr="005E5DB4">
        <w:rPr>
          <w:lang w:val="en-US"/>
        </w:rPr>
        <w:t>suprahyoideus</w:t>
      </w:r>
      <w:r w:rsidRPr="00845A21">
        <w:t xml:space="preserve">, </w:t>
      </w:r>
      <w:r w:rsidRPr="005E5DB4">
        <w:rPr>
          <w:lang w:val="en-US"/>
        </w:rPr>
        <w:t>a</w:t>
      </w:r>
      <w:r w:rsidRPr="00845A21">
        <w:t xml:space="preserve">, </w:t>
      </w:r>
      <w:r w:rsidRPr="005E5DB4">
        <w:rPr>
          <w:lang w:val="en-US"/>
        </w:rPr>
        <w:t>um</w:t>
      </w:r>
    </w:p>
    <w:p w:rsidR="00D42A66" w:rsidRPr="00845A21" w:rsidRDefault="00D42A66" w:rsidP="00D57A42">
      <w:pPr>
        <w:spacing w:after="0" w:line="240" w:lineRule="auto"/>
        <w:ind w:left="142" w:hanging="142"/>
      </w:pPr>
      <w:r w:rsidRPr="000C66DE">
        <w:t>надчеревний</w:t>
      </w:r>
      <w:r w:rsidRPr="00845A21">
        <w:t xml:space="preserve"> </w:t>
      </w:r>
      <w:r w:rsidRPr="005E5DB4">
        <w:rPr>
          <w:lang w:val="en-US"/>
        </w:rPr>
        <w:t>epigastr</w:t>
      </w:r>
      <w:r w:rsidRPr="00845A21">
        <w:t>ĭ</w:t>
      </w:r>
      <w:r w:rsidRPr="005E5DB4">
        <w:rPr>
          <w:lang w:val="en-US"/>
        </w:rPr>
        <w:t>cus</w:t>
      </w:r>
      <w:r w:rsidRPr="00845A21">
        <w:t xml:space="preserve">, </w:t>
      </w:r>
      <w:r w:rsidRPr="005E5DB4">
        <w:rPr>
          <w:lang w:val="en-US"/>
        </w:rPr>
        <w:t>a</w:t>
      </w:r>
      <w:r w:rsidRPr="00845A21">
        <w:t xml:space="preserve">, </w:t>
      </w:r>
      <w:r w:rsidRPr="005E5DB4">
        <w:rPr>
          <w:lang w:val="en-US"/>
        </w:rPr>
        <w:t>um</w:t>
      </w:r>
    </w:p>
    <w:p w:rsidR="00D42A66" w:rsidRPr="00845A21" w:rsidRDefault="00D42A66" w:rsidP="00D57A42">
      <w:pPr>
        <w:spacing w:after="0" w:line="240" w:lineRule="auto"/>
        <w:ind w:left="142" w:hanging="142"/>
      </w:pPr>
      <w:r w:rsidRPr="000C66DE">
        <w:t>назва</w:t>
      </w:r>
      <w:r w:rsidRPr="00845A21">
        <w:t xml:space="preserve"> </w:t>
      </w:r>
      <w:r w:rsidRPr="005E5DB4">
        <w:rPr>
          <w:lang w:val="en-US"/>
        </w:rPr>
        <w:t>nomen</w:t>
      </w:r>
      <w:r w:rsidRPr="00845A21">
        <w:t>, ĭ</w:t>
      </w:r>
      <w:r w:rsidRPr="005E5DB4">
        <w:rPr>
          <w:lang w:val="en-US"/>
        </w:rPr>
        <w:t>nis</w:t>
      </w:r>
      <w:r w:rsidRPr="00845A21">
        <w:t xml:space="preserve"> </w:t>
      </w:r>
      <w:r w:rsidRPr="005E5DB4">
        <w:rPr>
          <w:lang w:val="en-US"/>
        </w:rPr>
        <w:t>n</w:t>
      </w:r>
    </w:p>
    <w:p w:rsidR="00D42A66" w:rsidRPr="00845A21" w:rsidRDefault="00D42A66" w:rsidP="00D57A42">
      <w:pPr>
        <w:spacing w:after="0" w:line="240" w:lineRule="auto"/>
        <w:ind w:left="142" w:hanging="142"/>
      </w:pPr>
      <w:r w:rsidRPr="000C66DE">
        <w:t>найвищий</w:t>
      </w:r>
      <w:r w:rsidRPr="00845A21">
        <w:t xml:space="preserve"> </w:t>
      </w:r>
      <w:r w:rsidRPr="005E5DB4">
        <w:rPr>
          <w:lang w:val="en-US"/>
        </w:rPr>
        <w:t>supr</w:t>
      </w:r>
      <w:r w:rsidRPr="00845A21">
        <w:t>ē</w:t>
      </w:r>
      <w:r w:rsidRPr="005E5DB4">
        <w:rPr>
          <w:lang w:val="en-US"/>
        </w:rPr>
        <w:t>mus</w:t>
      </w:r>
      <w:r w:rsidRPr="00845A21">
        <w:t xml:space="preserve">, </w:t>
      </w:r>
      <w:r w:rsidRPr="005E5DB4">
        <w:rPr>
          <w:lang w:val="en-US"/>
        </w:rPr>
        <w:t>a</w:t>
      </w:r>
      <w:r w:rsidRPr="00845A21">
        <w:t xml:space="preserve">, </w:t>
      </w:r>
      <w:r w:rsidRPr="005E5DB4">
        <w:rPr>
          <w:lang w:val="en-US"/>
        </w:rPr>
        <w:t>um</w:t>
      </w:r>
    </w:p>
    <w:p w:rsidR="00D42A66" w:rsidRPr="00845A21" w:rsidRDefault="00D42A66" w:rsidP="00D57A42">
      <w:pPr>
        <w:spacing w:after="0" w:line="240" w:lineRule="auto"/>
        <w:ind w:left="142" w:hanging="142"/>
      </w:pPr>
      <w:r w:rsidRPr="000C66DE">
        <w:t>найменший</w:t>
      </w:r>
      <w:r w:rsidRPr="00845A21">
        <w:t xml:space="preserve"> </w:t>
      </w:r>
      <w:r w:rsidRPr="005E5DB4">
        <w:rPr>
          <w:lang w:val="en-US"/>
        </w:rPr>
        <w:t>min</w:t>
      </w:r>
      <w:r w:rsidRPr="00845A21">
        <w:t>ĭ</w:t>
      </w:r>
      <w:r w:rsidRPr="005E5DB4">
        <w:rPr>
          <w:lang w:val="en-US"/>
        </w:rPr>
        <w:t>mus</w:t>
      </w:r>
      <w:r w:rsidRPr="00845A21">
        <w:t xml:space="preserve">, </w:t>
      </w:r>
      <w:r w:rsidRPr="005E5DB4">
        <w:rPr>
          <w:lang w:val="en-US"/>
        </w:rPr>
        <w:t>a</w:t>
      </w:r>
      <w:r w:rsidRPr="00845A21">
        <w:t xml:space="preserve">, </w:t>
      </w:r>
      <w:r w:rsidRPr="005E5DB4">
        <w:rPr>
          <w:lang w:val="en-US"/>
        </w:rPr>
        <w:t>um</w:t>
      </w:r>
    </w:p>
    <w:p w:rsidR="00D42A66" w:rsidRPr="00845A21" w:rsidRDefault="00D42A66" w:rsidP="00D57A42">
      <w:pPr>
        <w:spacing w:after="0" w:line="240" w:lineRule="auto"/>
        <w:ind w:left="142" w:hanging="142"/>
      </w:pPr>
      <w:r w:rsidRPr="000C66DE">
        <w:t>наперстянка</w:t>
      </w:r>
      <w:r w:rsidRPr="00845A21">
        <w:t xml:space="preserve"> </w:t>
      </w:r>
      <w:r w:rsidR="000F127F">
        <w:rPr>
          <w:lang w:val="en-US"/>
        </w:rPr>
        <w:t>D</w:t>
      </w:r>
      <w:r w:rsidRPr="005E5DB4">
        <w:rPr>
          <w:lang w:val="en-US"/>
        </w:rPr>
        <w:t>igit</w:t>
      </w:r>
      <w:r w:rsidRPr="00845A21">
        <w:t>ā</w:t>
      </w:r>
      <w:r w:rsidRPr="005E5DB4">
        <w:rPr>
          <w:lang w:val="en-US"/>
        </w:rPr>
        <w:t>lis</w:t>
      </w:r>
      <w:r w:rsidRPr="00845A21">
        <w:t xml:space="preserve">, </w:t>
      </w:r>
      <w:r w:rsidRPr="005E5DB4">
        <w:rPr>
          <w:lang w:val="en-US"/>
        </w:rPr>
        <w:t>is</w:t>
      </w:r>
      <w:r w:rsidRPr="00845A21">
        <w:t xml:space="preserve"> </w:t>
      </w:r>
      <w:r w:rsidRPr="005E5DB4">
        <w:rPr>
          <w:lang w:val="en-US"/>
        </w:rPr>
        <w:t>f</w:t>
      </w:r>
    </w:p>
    <w:p w:rsidR="00D42A66" w:rsidRPr="000C66DE" w:rsidRDefault="00D42A66" w:rsidP="00D57A42">
      <w:pPr>
        <w:spacing w:after="0" w:line="240" w:lineRule="auto"/>
        <w:ind w:left="142" w:hanging="142"/>
      </w:pPr>
      <w:r w:rsidRPr="000C66DE">
        <w:t xml:space="preserve">нарив див. абсцесс </w:t>
      </w:r>
    </w:p>
    <w:p w:rsidR="00D42A66" w:rsidRPr="000C66DE" w:rsidRDefault="00D42A66" w:rsidP="00D57A42">
      <w:pPr>
        <w:spacing w:after="0" w:line="240" w:lineRule="auto"/>
        <w:ind w:left="142" w:hanging="142"/>
      </w:pPr>
      <w:r w:rsidRPr="000C66DE">
        <w:t>наркоз narcōsis, is f</w:t>
      </w:r>
    </w:p>
    <w:p w:rsidR="00D42A66" w:rsidRPr="000C66DE" w:rsidRDefault="00D42A66" w:rsidP="00D57A42">
      <w:pPr>
        <w:spacing w:after="0" w:line="240" w:lineRule="auto"/>
        <w:ind w:left="142" w:hanging="142"/>
      </w:pPr>
      <w:r w:rsidRPr="000C66DE">
        <w:t>настій infūsum, i n</w:t>
      </w:r>
    </w:p>
    <w:p w:rsidR="00D42A66" w:rsidRPr="000C66DE" w:rsidRDefault="00D42A66" w:rsidP="00D57A42">
      <w:pPr>
        <w:spacing w:after="0" w:line="240" w:lineRule="auto"/>
        <w:ind w:left="142" w:hanging="142"/>
      </w:pPr>
      <w:r w:rsidRPr="000C66DE">
        <w:t>настоянка tinctūra, ae f</w:t>
      </w:r>
    </w:p>
    <w:p w:rsidR="00D42A66" w:rsidRPr="000C66DE" w:rsidRDefault="00D42A66" w:rsidP="00D57A42">
      <w:pPr>
        <w:spacing w:after="0" w:line="240" w:lineRule="auto"/>
        <w:ind w:left="142" w:hanging="142"/>
      </w:pPr>
      <w:r w:rsidRPr="000C66DE">
        <w:t xml:space="preserve">натрій </w:t>
      </w:r>
      <w:r w:rsidR="000F127F">
        <w:rPr>
          <w:lang w:val="en-US"/>
        </w:rPr>
        <w:t>N</w:t>
      </w:r>
      <w:r w:rsidRPr="000C66DE">
        <w:t>atrium, i n</w:t>
      </w:r>
    </w:p>
    <w:p w:rsidR="00D42A66" w:rsidRPr="000C66DE" w:rsidRDefault="00D42A66" w:rsidP="00D57A42">
      <w:pPr>
        <w:spacing w:after="0" w:line="240" w:lineRule="auto"/>
        <w:ind w:left="142" w:hanging="142"/>
      </w:pPr>
      <w:r w:rsidRPr="000C66DE">
        <w:t>натягу</w:t>
      </w:r>
      <w:r w:rsidR="000F127F">
        <w:rPr>
          <w:lang w:val="uk-UA"/>
        </w:rPr>
        <w:t>вач</w:t>
      </w:r>
      <w:r w:rsidRPr="000C66DE">
        <w:t xml:space="preserve"> (м</w:t>
      </w:r>
      <w:r w:rsidR="00EC1475">
        <w:t>’</w:t>
      </w:r>
      <w:r w:rsidRPr="000C66DE">
        <w:t>яз) tensor, ōris m</w:t>
      </w:r>
    </w:p>
    <w:p w:rsidR="00D42A66" w:rsidRPr="000C66DE" w:rsidRDefault="00D42A66" w:rsidP="00D57A42">
      <w:pPr>
        <w:spacing w:after="0" w:line="240" w:lineRule="auto"/>
        <w:ind w:left="142" w:hanging="142"/>
      </w:pPr>
      <w:r w:rsidRPr="000C66DE">
        <w:t>нашатирний спирт solutio Ammonii caustici</w:t>
      </w:r>
    </w:p>
    <w:p w:rsidR="00D42A66" w:rsidRPr="000C66DE" w:rsidRDefault="00D42A66" w:rsidP="00D57A42">
      <w:pPr>
        <w:spacing w:after="0" w:line="240" w:lineRule="auto"/>
        <w:ind w:left="142" w:hanging="142"/>
      </w:pPr>
      <w:r w:rsidRPr="000C66DE">
        <w:t xml:space="preserve">нашатирно-ганусові краплі liquor Ammonii anisatus </w:t>
      </w:r>
    </w:p>
    <w:p w:rsidR="00D42A66" w:rsidRPr="000C66DE" w:rsidRDefault="00D42A66" w:rsidP="00D57A42">
      <w:pPr>
        <w:spacing w:after="0" w:line="240" w:lineRule="auto"/>
        <w:ind w:left="142" w:hanging="142"/>
      </w:pPr>
      <w:r w:rsidRPr="000C66DE">
        <w:t>не non</w:t>
      </w:r>
    </w:p>
    <w:p w:rsidR="00D42A66" w:rsidRPr="000C66DE" w:rsidRDefault="00D42A66" w:rsidP="00D57A42">
      <w:pPr>
        <w:spacing w:after="0" w:line="240" w:lineRule="auto"/>
        <w:ind w:left="142" w:hanging="142"/>
      </w:pPr>
      <w:r w:rsidRPr="000C66DE">
        <w:t>невідкладний urgens, ntis</w:t>
      </w:r>
    </w:p>
    <w:p w:rsidR="00D42A66" w:rsidRPr="000C66DE" w:rsidRDefault="00D42A66" w:rsidP="00D57A42">
      <w:pPr>
        <w:spacing w:after="0" w:line="240" w:lineRule="auto"/>
        <w:ind w:left="142" w:hanging="142"/>
      </w:pPr>
      <w:r w:rsidRPr="000C66DE">
        <w:t>негайно statim</w:t>
      </w:r>
    </w:p>
    <w:p w:rsidR="00D42A66" w:rsidRPr="005E5DB4" w:rsidRDefault="00D42A66" w:rsidP="00D57A42">
      <w:pPr>
        <w:spacing w:after="0" w:line="240" w:lineRule="auto"/>
        <w:ind w:left="142" w:hanging="142"/>
        <w:rPr>
          <w:lang w:val="en-US"/>
        </w:rPr>
      </w:pPr>
      <w:r w:rsidRPr="000C66DE">
        <w:t>недостатність</w:t>
      </w:r>
      <w:r w:rsidRPr="005E5DB4">
        <w:rPr>
          <w:lang w:val="en-US"/>
        </w:rPr>
        <w:t xml:space="preserve"> insufficientia, ae f</w:t>
      </w:r>
    </w:p>
    <w:p w:rsidR="00D42A66" w:rsidRPr="005E5DB4" w:rsidRDefault="00D42A66" w:rsidP="00D57A42">
      <w:pPr>
        <w:spacing w:after="0" w:line="240" w:lineRule="auto"/>
        <w:ind w:left="142" w:hanging="142"/>
        <w:rPr>
          <w:lang w:val="en-US"/>
        </w:rPr>
      </w:pPr>
      <w:r w:rsidRPr="000C66DE">
        <w:t>некроз</w:t>
      </w:r>
      <w:r w:rsidRPr="005E5DB4">
        <w:rPr>
          <w:lang w:val="en-US"/>
        </w:rPr>
        <w:t xml:space="preserve"> necrōsis, is f</w:t>
      </w:r>
    </w:p>
    <w:p w:rsidR="00D42A66" w:rsidRPr="005E5DB4" w:rsidRDefault="00D42A66" w:rsidP="00D57A42">
      <w:pPr>
        <w:spacing w:after="0" w:line="240" w:lineRule="auto"/>
        <w:ind w:left="142" w:hanging="142"/>
        <w:rPr>
          <w:lang w:val="en-US"/>
        </w:rPr>
      </w:pPr>
      <w:r w:rsidRPr="000C66DE">
        <w:t>некротичний</w:t>
      </w:r>
      <w:r w:rsidRPr="005E5DB4">
        <w:rPr>
          <w:lang w:val="en-US"/>
        </w:rPr>
        <w:t xml:space="preserve">, </w:t>
      </w:r>
      <w:r w:rsidRPr="000C66DE">
        <w:t>змертвілий</w:t>
      </w:r>
      <w:r w:rsidRPr="005E5DB4">
        <w:rPr>
          <w:lang w:val="en-US"/>
        </w:rPr>
        <w:t xml:space="preserve"> necrotĭcus, a, um</w:t>
      </w:r>
    </w:p>
    <w:p w:rsidR="00D42A66" w:rsidRPr="005E5DB4" w:rsidRDefault="00D42A66" w:rsidP="00D57A42">
      <w:pPr>
        <w:spacing w:after="0" w:line="240" w:lineRule="auto"/>
        <w:ind w:left="142" w:hanging="142"/>
        <w:rPr>
          <w:lang w:val="en-US"/>
        </w:rPr>
      </w:pPr>
      <w:r w:rsidRPr="000C66DE">
        <w:t>неодикумарин</w:t>
      </w:r>
      <w:r w:rsidRPr="005E5DB4">
        <w:rPr>
          <w:lang w:val="en-US"/>
        </w:rPr>
        <w:t xml:space="preserve"> </w:t>
      </w:r>
      <w:r w:rsidR="00B019E3">
        <w:rPr>
          <w:lang w:val="en-US"/>
        </w:rPr>
        <w:t>N</w:t>
      </w:r>
      <w:r w:rsidRPr="005E5DB4">
        <w:rPr>
          <w:lang w:val="en-US"/>
        </w:rPr>
        <w:t>eodicumarīnum, i n</w:t>
      </w:r>
    </w:p>
    <w:p w:rsidR="00D42A66" w:rsidRPr="005E5DB4" w:rsidRDefault="00D42A66" w:rsidP="00D57A42">
      <w:pPr>
        <w:spacing w:after="0" w:line="240" w:lineRule="auto"/>
        <w:ind w:left="142" w:hanging="142"/>
        <w:rPr>
          <w:lang w:val="en-US"/>
        </w:rPr>
      </w:pPr>
      <w:r w:rsidRPr="000C66DE">
        <w:t>неоміцин</w:t>
      </w:r>
      <w:r w:rsidRPr="005E5DB4">
        <w:rPr>
          <w:lang w:val="en-US"/>
        </w:rPr>
        <w:t xml:space="preserve"> </w:t>
      </w:r>
      <w:r w:rsidR="00B019E3">
        <w:rPr>
          <w:lang w:val="en-US"/>
        </w:rPr>
        <w:t>N</w:t>
      </w:r>
      <w:r w:rsidRPr="005E5DB4">
        <w:rPr>
          <w:lang w:val="en-US"/>
        </w:rPr>
        <w:t>eomycīnum, i n</w:t>
      </w:r>
    </w:p>
    <w:p w:rsidR="00D42A66" w:rsidRPr="005E5DB4" w:rsidRDefault="00D42A66" w:rsidP="00D57A42">
      <w:pPr>
        <w:spacing w:after="0" w:line="240" w:lineRule="auto"/>
        <w:ind w:left="142" w:hanging="142"/>
        <w:rPr>
          <w:lang w:val="en-US"/>
        </w:rPr>
      </w:pPr>
      <w:r w:rsidRPr="000C66DE">
        <w:t>непарний</w:t>
      </w:r>
      <w:r w:rsidRPr="005E5DB4">
        <w:rPr>
          <w:lang w:val="en-US"/>
        </w:rPr>
        <w:t xml:space="preserve"> impar, </w:t>
      </w:r>
      <w:r w:rsidR="00250C34">
        <w:rPr>
          <w:lang w:val="en-US"/>
        </w:rPr>
        <w:t>ă</w:t>
      </w:r>
      <w:r w:rsidRPr="005E5DB4">
        <w:rPr>
          <w:lang w:val="en-US"/>
        </w:rPr>
        <w:t>ris</w:t>
      </w:r>
    </w:p>
    <w:p w:rsidR="00D42A66" w:rsidRPr="005E5DB4" w:rsidRDefault="00D42A66" w:rsidP="00D57A42">
      <w:pPr>
        <w:spacing w:after="0" w:line="240" w:lineRule="auto"/>
        <w:ind w:left="142" w:hanging="142"/>
        <w:rPr>
          <w:lang w:val="en-US"/>
        </w:rPr>
      </w:pPr>
      <w:r w:rsidRPr="000C66DE">
        <w:t>непрохідність</w:t>
      </w:r>
      <w:r w:rsidRPr="005E5DB4">
        <w:rPr>
          <w:lang w:val="en-US"/>
        </w:rPr>
        <w:t xml:space="preserve"> </w:t>
      </w:r>
      <w:r w:rsidRPr="000C66DE">
        <w:t>кишечника</w:t>
      </w:r>
      <w:r w:rsidRPr="005E5DB4">
        <w:rPr>
          <w:lang w:val="en-US"/>
        </w:rPr>
        <w:t xml:space="preserve"> ileus, i m</w:t>
      </w:r>
    </w:p>
    <w:p w:rsidR="00D42A66" w:rsidRPr="005E5DB4" w:rsidRDefault="00D42A66" w:rsidP="00D57A42">
      <w:pPr>
        <w:spacing w:after="0" w:line="240" w:lineRule="auto"/>
        <w:ind w:left="142" w:hanging="142"/>
        <w:rPr>
          <w:lang w:val="en-US"/>
        </w:rPr>
      </w:pPr>
      <w:r w:rsidRPr="000C66DE">
        <w:t>нерв</w:t>
      </w:r>
      <w:r w:rsidRPr="005E5DB4">
        <w:rPr>
          <w:lang w:val="en-US"/>
        </w:rPr>
        <w:t xml:space="preserve"> nervus, i m </w:t>
      </w:r>
    </w:p>
    <w:p w:rsidR="00D42A66" w:rsidRPr="005E5DB4" w:rsidRDefault="00D42A66" w:rsidP="00D57A42">
      <w:pPr>
        <w:spacing w:after="0" w:line="240" w:lineRule="auto"/>
        <w:ind w:left="142" w:hanging="142"/>
        <w:rPr>
          <w:lang w:val="en-US"/>
        </w:rPr>
      </w:pPr>
      <w:r w:rsidRPr="000C66DE">
        <w:t>нервовий</w:t>
      </w:r>
      <w:r w:rsidRPr="005E5DB4">
        <w:rPr>
          <w:lang w:val="en-US"/>
        </w:rPr>
        <w:t xml:space="preserve"> nervōsus, a, um </w:t>
      </w:r>
    </w:p>
    <w:p w:rsidR="00D42A66" w:rsidRPr="005E5DB4" w:rsidRDefault="00D42A66" w:rsidP="00D57A42">
      <w:pPr>
        <w:spacing w:after="0" w:line="240" w:lineRule="auto"/>
        <w:ind w:left="142" w:hanging="142"/>
        <w:rPr>
          <w:lang w:val="en-US"/>
        </w:rPr>
      </w:pPr>
      <w:r w:rsidRPr="000C66DE">
        <w:t>нервовий</w:t>
      </w:r>
      <w:r w:rsidRPr="005E5DB4">
        <w:rPr>
          <w:lang w:val="en-US"/>
        </w:rPr>
        <w:t xml:space="preserve"> </w:t>
      </w:r>
      <w:r w:rsidRPr="000C66DE">
        <w:t>вузол</w:t>
      </w:r>
      <w:r w:rsidRPr="005E5DB4">
        <w:rPr>
          <w:lang w:val="en-US"/>
        </w:rPr>
        <w:t xml:space="preserve"> </w:t>
      </w:r>
      <w:r w:rsidRPr="000C66DE">
        <w:t>див</w:t>
      </w:r>
      <w:r w:rsidRPr="005E5DB4">
        <w:rPr>
          <w:lang w:val="en-US"/>
        </w:rPr>
        <w:t xml:space="preserve">. </w:t>
      </w:r>
      <w:r w:rsidRPr="000C66DE">
        <w:t>ганглій</w:t>
      </w:r>
    </w:p>
    <w:p w:rsidR="00D42A66" w:rsidRPr="005E5DB4" w:rsidRDefault="00D42A66" w:rsidP="00D57A42">
      <w:pPr>
        <w:spacing w:after="0" w:line="240" w:lineRule="auto"/>
        <w:ind w:left="142" w:hanging="142"/>
        <w:rPr>
          <w:lang w:val="en-US"/>
        </w:rPr>
      </w:pPr>
      <w:r w:rsidRPr="000C66DE">
        <w:t>нерівний</w:t>
      </w:r>
      <w:r w:rsidRPr="005E5DB4">
        <w:rPr>
          <w:lang w:val="en-US"/>
        </w:rPr>
        <w:t xml:space="preserve"> impar, </w:t>
      </w:r>
      <w:r w:rsidR="00250C34">
        <w:rPr>
          <w:lang w:val="en-US"/>
        </w:rPr>
        <w:t>ă</w:t>
      </w:r>
      <w:r w:rsidRPr="005E5DB4">
        <w:rPr>
          <w:lang w:val="en-US"/>
        </w:rPr>
        <w:t xml:space="preserve">ris </w:t>
      </w:r>
    </w:p>
    <w:p w:rsidR="00D42A66" w:rsidRPr="005E5DB4" w:rsidRDefault="00D42A66" w:rsidP="00D57A42">
      <w:pPr>
        <w:spacing w:after="0" w:line="240" w:lineRule="auto"/>
        <w:ind w:left="142" w:hanging="142"/>
        <w:rPr>
          <w:lang w:val="en-US"/>
        </w:rPr>
      </w:pPr>
      <w:r w:rsidRPr="000C66DE">
        <w:t>нижній</w:t>
      </w:r>
      <w:r w:rsidRPr="005E5DB4">
        <w:rPr>
          <w:lang w:val="en-US"/>
        </w:rPr>
        <w:t xml:space="preserve"> inferior, ius </w:t>
      </w:r>
    </w:p>
    <w:p w:rsidR="00D42A66" w:rsidRPr="005E5DB4" w:rsidRDefault="00D42A66" w:rsidP="00D57A42">
      <w:pPr>
        <w:spacing w:after="0" w:line="240" w:lineRule="auto"/>
        <w:ind w:left="142" w:hanging="142"/>
        <w:rPr>
          <w:lang w:val="en-US"/>
        </w:rPr>
      </w:pPr>
      <w:r w:rsidRPr="000C66DE">
        <w:t>нижньощелепний</w:t>
      </w:r>
      <w:r w:rsidRPr="005E5DB4">
        <w:rPr>
          <w:lang w:val="en-US"/>
        </w:rPr>
        <w:t xml:space="preserve"> mandibularis, e</w:t>
      </w:r>
    </w:p>
    <w:p w:rsidR="00D42A66" w:rsidRPr="005E5DB4" w:rsidRDefault="00D42A66" w:rsidP="00D57A42">
      <w:pPr>
        <w:spacing w:after="0" w:line="240" w:lineRule="auto"/>
        <w:ind w:left="142" w:hanging="142"/>
        <w:rPr>
          <w:lang w:val="en-US"/>
        </w:rPr>
      </w:pPr>
      <w:r w:rsidRPr="000C66DE">
        <w:t>нижня</w:t>
      </w:r>
      <w:r w:rsidRPr="005E5DB4">
        <w:rPr>
          <w:lang w:val="en-US"/>
        </w:rPr>
        <w:t xml:space="preserve"> </w:t>
      </w:r>
      <w:r w:rsidRPr="000C66DE">
        <w:t>щелепа</w:t>
      </w:r>
      <w:r w:rsidRPr="005E5DB4">
        <w:rPr>
          <w:lang w:val="en-US"/>
        </w:rPr>
        <w:t xml:space="preserve"> mandibŭla, ae f </w:t>
      </w:r>
    </w:p>
    <w:p w:rsidR="00D42A66" w:rsidRPr="005E5DB4" w:rsidRDefault="00D42A66" w:rsidP="00D57A42">
      <w:pPr>
        <w:spacing w:after="0" w:line="240" w:lineRule="auto"/>
        <w:ind w:left="142" w:hanging="142"/>
        <w:rPr>
          <w:lang w:val="en-US"/>
        </w:rPr>
      </w:pPr>
      <w:r w:rsidRPr="000C66DE">
        <w:t>низхідний</w:t>
      </w:r>
      <w:r w:rsidRPr="005E5DB4">
        <w:rPr>
          <w:lang w:val="en-US"/>
        </w:rPr>
        <w:t xml:space="preserve"> descendens, ntis </w:t>
      </w:r>
    </w:p>
    <w:p w:rsidR="00D42A66" w:rsidRPr="005E5DB4" w:rsidRDefault="00D42A66" w:rsidP="00D57A42">
      <w:pPr>
        <w:spacing w:after="0" w:line="240" w:lineRule="auto"/>
        <w:ind w:left="142" w:hanging="142"/>
        <w:rPr>
          <w:lang w:val="en-US"/>
        </w:rPr>
      </w:pPr>
      <w:r w:rsidRPr="000C66DE">
        <w:t>нирка</w:t>
      </w:r>
      <w:r w:rsidRPr="005E5DB4">
        <w:rPr>
          <w:lang w:val="en-US"/>
        </w:rPr>
        <w:t xml:space="preserve"> ren, renis m </w:t>
      </w:r>
    </w:p>
    <w:p w:rsidR="00D42A66" w:rsidRPr="005E5DB4" w:rsidRDefault="00D42A66" w:rsidP="00D57A42">
      <w:pPr>
        <w:spacing w:after="0" w:line="240" w:lineRule="auto"/>
        <w:ind w:left="142" w:hanging="142"/>
        <w:rPr>
          <w:lang w:val="en-US"/>
        </w:rPr>
      </w:pPr>
      <w:r w:rsidRPr="000C66DE">
        <w:t>нирковий</w:t>
      </w:r>
      <w:r w:rsidRPr="005E5DB4">
        <w:rPr>
          <w:lang w:val="en-US"/>
        </w:rPr>
        <w:t xml:space="preserve"> renalis, e </w:t>
      </w:r>
    </w:p>
    <w:p w:rsidR="00D42A66" w:rsidRPr="005E5DB4" w:rsidRDefault="00D42A66" w:rsidP="00D57A42">
      <w:pPr>
        <w:spacing w:after="0" w:line="240" w:lineRule="auto"/>
        <w:ind w:left="142" w:hanging="142"/>
        <w:rPr>
          <w:lang w:val="en-US"/>
        </w:rPr>
      </w:pPr>
      <w:r w:rsidRPr="000C66DE">
        <w:t>нитка</w:t>
      </w:r>
      <w:r w:rsidRPr="005E5DB4">
        <w:rPr>
          <w:lang w:val="en-US"/>
        </w:rPr>
        <w:t xml:space="preserve"> filum, i n</w:t>
      </w:r>
    </w:p>
    <w:p w:rsidR="00D42A66" w:rsidRPr="005E5DB4" w:rsidRDefault="00D42A66" w:rsidP="00D57A42">
      <w:pPr>
        <w:spacing w:after="0" w:line="240" w:lineRule="auto"/>
        <w:ind w:left="142" w:hanging="142"/>
        <w:rPr>
          <w:lang w:val="en-US"/>
        </w:rPr>
      </w:pPr>
      <w:r w:rsidRPr="000C66DE">
        <w:t>ніготь</w:t>
      </w:r>
      <w:r w:rsidRPr="005E5DB4">
        <w:rPr>
          <w:lang w:val="en-US"/>
        </w:rPr>
        <w:t xml:space="preserve"> unguis, is m </w:t>
      </w:r>
    </w:p>
    <w:p w:rsidR="00D42A66" w:rsidRPr="005E5DB4" w:rsidRDefault="00D42A66" w:rsidP="00D57A42">
      <w:pPr>
        <w:spacing w:after="0" w:line="240" w:lineRule="auto"/>
        <w:ind w:left="142" w:hanging="142"/>
        <w:rPr>
          <w:lang w:val="en-US"/>
        </w:rPr>
      </w:pPr>
      <w:r w:rsidRPr="000C66DE">
        <w:t>ніжка</w:t>
      </w:r>
      <w:r w:rsidRPr="005E5DB4">
        <w:rPr>
          <w:lang w:val="en-US"/>
        </w:rPr>
        <w:t xml:space="preserve"> crus, cruris n </w:t>
      </w:r>
    </w:p>
    <w:p w:rsidR="00D42A66" w:rsidRPr="005E5DB4" w:rsidRDefault="00D42A66" w:rsidP="00D57A42">
      <w:pPr>
        <w:spacing w:after="0" w:line="240" w:lineRule="auto"/>
        <w:ind w:left="142" w:hanging="142"/>
        <w:rPr>
          <w:lang w:val="en-US"/>
        </w:rPr>
      </w:pPr>
      <w:r w:rsidRPr="000C66DE">
        <w:t>ніздря</w:t>
      </w:r>
      <w:r w:rsidRPr="005E5DB4">
        <w:rPr>
          <w:lang w:val="en-US"/>
        </w:rPr>
        <w:t xml:space="preserve"> naris, is f</w:t>
      </w:r>
    </w:p>
    <w:p w:rsidR="00D42A66" w:rsidRPr="005E5DB4" w:rsidRDefault="00D42A66" w:rsidP="00D57A42">
      <w:pPr>
        <w:spacing w:after="0" w:line="240" w:lineRule="auto"/>
        <w:ind w:left="142" w:hanging="142"/>
        <w:rPr>
          <w:lang w:val="en-US"/>
        </w:rPr>
      </w:pPr>
      <w:r w:rsidRPr="000C66DE">
        <w:t>нікотиновий</w:t>
      </w:r>
      <w:r w:rsidRPr="005E5DB4">
        <w:rPr>
          <w:lang w:val="en-US"/>
        </w:rPr>
        <w:t xml:space="preserve"> nicotinĭcus, a, um</w:t>
      </w:r>
    </w:p>
    <w:p w:rsidR="00D42A66" w:rsidRPr="005E5DB4" w:rsidRDefault="00D42A66" w:rsidP="00D57A42">
      <w:pPr>
        <w:spacing w:after="0" w:line="240" w:lineRule="auto"/>
        <w:ind w:left="142" w:hanging="142"/>
        <w:rPr>
          <w:lang w:val="en-US"/>
        </w:rPr>
      </w:pPr>
      <w:r w:rsidRPr="000C66DE">
        <w:t>ніс</w:t>
      </w:r>
      <w:r w:rsidRPr="005E5DB4">
        <w:rPr>
          <w:lang w:val="en-US"/>
        </w:rPr>
        <w:t xml:space="preserve"> nasus, i m</w:t>
      </w:r>
    </w:p>
    <w:p w:rsidR="00D42A66" w:rsidRPr="005E5DB4" w:rsidRDefault="00D42A66" w:rsidP="00D57A42">
      <w:pPr>
        <w:spacing w:after="0" w:line="240" w:lineRule="auto"/>
        <w:ind w:left="142" w:hanging="142"/>
        <w:rPr>
          <w:lang w:val="en-US"/>
        </w:rPr>
      </w:pPr>
      <w:r w:rsidRPr="000C66DE">
        <w:t>ністатин</w:t>
      </w:r>
      <w:r w:rsidRPr="005E5DB4">
        <w:rPr>
          <w:lang w:val="en-US"/>
        </w:rPr>
        <w:t xml:space="preserve"> </w:t>
      </w:r>
      <w:r w:rsidR="002F33A7">
        <w:rPr>
          <w:lang w:val="en-US"/>
        </w:rPr>
        <w:t>N</w:t>
      </w:r>
      <w:r w:rsidRPr="005E5DB4">
        <w:rPr>
          <w:lang w:val="en-US"/>
        </w:rPr>
        <w:t xml:space="preserve">ystatīnum, i n </w:t>
      </w:r>
    </w:p>
    <w:p w:rsidR="00D42A66" w:rsidRPr="005E5DB4" w:rsidRDefault="00D42A66" w:rsidP="00D57A42">
      <w:pPr>
        <w:spacing w:after="0" w:line="240" w:lineRule="auto"/>
        <w:ind w:left="142" w:hanging="142"/>
        <w:rPr>
          <w:lang w:val="en-US"/>
        </w:rPr>
      </w:pPr>
      <w:r w:rsidRPr="000C66DE">
        <w:t>нітрат</w:t>
      </w:r>
      <w:r w:rsidRPr="005E5DB4">
        <w:rPr>
          <w:lang w:val="en-US"/>
        </w:rPr>
        <w:t xml:space="preserve"> nitras, ātis m </w:t>
      </w:r>
    </w:p>
    <w:p w:rsidR="00D42A66" w:rsidRPr="005E5DB4" w:rsidRDefault="00D42A66" w:rsidP="00D57A42">
      <w:pPr>
        <w:spacing w:after="0" w:line="240" w:lineRule="auto"/>
        <w:ind w:left="142" w:hanging="142"/>
        <w:rPr>
          <w:lang w:val="en-US"/>
        </w:rPr>
      </w:pPr>
      <w:r w:rsidRPr="000C66DE">
        <w:t>нітрит</w:t>
      </w:r>
      <w:r w:rsidRPr="005E5DB4">
        <w:rPr>
          <w:lang w:val="en-US"/>
        </w:rPr>
        <w:t xml:space="preserve"> nitris, ītis m </w:t>
      </w:r>
    </w:p>
    <w:p w:rsidR="00D42A66" w:rsidRPr="005E5DB4" w:rsidRDefault="00D42A66" w:rsidP="00D57A42">
      <w:pPr>
        <w:spacing w:after="0" w:line="240" w:lineRule="auto"/>
        <w:ind w:left="142" w:hanging="142"/>
        <w:rPr>
          <w:lang w:val="en-US"/>
        </w:rPr>
      </w:pPr>
      <w:r w:rsidRPr="000C66DE">
        <w:t>нітрогліцерин</w:t>
      </w:r>
      <w:r w:rsidRPr="005E5DB4">
        <w:rPr>
          <w:lang w:val="en-US"/>
        </w:rPr>
        <w:t xml:space="preserve"> </w:t>
      </w:r>
      <w:r w:rsidR="00432735">
        <w:rPr>
          <w:lang w:val="en-US"/>
        </w:rPr>
        <w:t>N</w:t>
      </w:r>
      <w:r w:rsidRPr="005E5DB4">
        <w:rPr>
          <w:lang w:val="en-US"/>
        </w:rPr>
        <w:t>itroglycerīnum, i n</w:t>
      </w:r>
    </w:p>
    <w:p w:rsidR="00D42A66" w:rsidRPr="005E5DB4" w:rsidRDefault="00D42A66" w:rsidP="00D57A42">
      <w:pPr>
        <w:spacing w:after="0" w:line="240" w:lineRule="auto"/>
        <w:ind w:left="142" w:hanging="142"/>
        <w:rPr>
          <w:lang w:val="en-US"/>
        </w:rPr>
      </w:pPr>
      <w:r w:rsidRPr="000C66DE">
        <w:t>ніякий</w:t>
      </w:r>
      <w:r w:rsidRPr="005E5DB4">
        <w:rPr>
          <w:lang w:val="en-US"/>
        </w:rPr>
        <w:t xml:space="preserve"> nullus, a, um </w:t>
      </w:r>
    </w:p>
    <w:p w:rsidR="00D42A66" w:rsidRPr="005E5DB4" w:rsidRDefault="00D42A66" w:rsidP="00D57A42">
      <w:pPr>
        <w:spacing w:after="0" w:line="240" w:lineRule="auto"/>
        <w:ind w:left="142" w:hanging="142"/>
        <w:rPr>
          <w:lang w:val="en-US"/>
        </w:rPr>
      </w:pPr>
      <w:r w:rsidRPr="000C66DE">
        <w:t>новокаїн</w:t>
      </w:r>
      <w:r w:rsidRPr="005E5DB4">
        <w:rPr>
          <w:lang w:val="en-US"/>
        </w:rPr>
        <w:t xml:space="preserve"> </w:t>
      </w:r>
      <w:r w:rsidR="00250C34">
        <w:rPr>
          <w:lang w:val="en-US"/>
        </w:rPr>
        <w:t>N</w:t>
      </w:r>
      <w:r w:rsidRPr="005E5DB4">
        <w:rPr>
          <w:lang w:val="en-US"/>
        </w:rPr>
        <w:t xml:space="preserve">ovocaīnum, i n </w:t>
      </w:r>
    </w:p>
    <w:p w:rsidR="00D42A66" w:rsidRPr="005E5DB4" w:rsidRDefault="00D42A66" w:rsidP="00D57A42">
      <w:pPr>
        <w:spacing w:after="0" w:line="240" w:lineRule="auto"/>
        <w:ind w:left="142" w:hanging="142"/>
        <w:rPr>
          <w:lang w:val="en-US"/>
        </w:rPr>
      </w:pPr>
      <w:r w:rsidRPr="000C66DE">
        <w:t>новомігрофен</w:t>
      </w:r>
      <w:r w:rsidRPr="005E5DB4">
        <w:rPr>
          <w:lang w:val="en-US"/>
        </w:rPr>
        <w:t xml:space="preserve"> </w:t>
      </w:r>
      <w:r w:rsidR="00250C34">
        <w:rPr>
          <w:lang w:val="en-US"/>
        </w:rPr>
        <w:t>N</w:t>
      </w:r>
      <w:r w:rsidRPr="005E5DB4">
        <w:rPr>
          <w:lang w:val="en-US"/>
        </w:rPr>
        <w:t xml:space="preserve">ovomigrophēnum, i n </w:t>
      </w:r>
    </w:p>
    <w:p w:rsidR="00D42A66" w:rsidRPr="005E5DB4" w:rsidRDefault="00D42A66" w:rsidP="00D57A42">
      <w:pPr>
        <w:spacing w:after="0" w:line="240" w:lineRule="auto"/>
        <w:ind w:left="142" w:hanging="142"/>
        <w:rPr>
          <w:lang w:val="en-US"/>
        </w:rPr>
      </w:pPr>
      <w:r w:rsidRPr="000C66DE">
        <w:t>новонароджений</w:t>
      </w:r>
      <w:r w:rsidRPr="005E5DB4">
        <w:rPr>
          <w:lang w:val="en-US"/>
        </w:rPr>
        <w:t xml:space="preserve"> neonātus, a,  um </w:t>
      </w:r>
    </w:p>
    <w:p w:rsidR="00D42A66" w:rsidRPr="005E5DB4" w:rsidRDefault="00D42A66" w:rsidP="00D57A42">
      <w:pPr>
        <w:spacing w:after="0" w:line="240" w:lineRule="auto"/>
        <w:ind w:left="142" w:hanging="142"/>
        <w:rPr>
          <w:lang w:val="en-US"/>
        </w:rPr>
      </w:pPr>
      <w:r w:rsidRPr="000C66DE">
        <w:lastRenderedPageBreak/>
        <w:t>новоутворення</w:t>
      </w:r>
      <w:r w:rsidRPr="005E5DB4">
        <w:rPr>
          <w:lang w:val="en-US"/>
        </w:rPr>
        <w:t xml:space="preserve"> neoplasma, ătis n</w:t>
      </w:r>
    </w:p>
    <w:p w:rsidR="00D42A66" w:rsidRPr="005E5DB4" w:rsidRDefault="00D42A66" w:rsidP="00D57A42">
      <w:pPr>
        <w:spacing w:after="0" w:line="240" w:lineRule="auto"/>
        <w:ind w:left="142" w:hanging="142"/>
        <w:rPr>
          <w:lang w:val="en-US"/>
        </w:rPr>
      </w:pPr>
      <w:r w:rsidRPr="000C66DE">
        <w:t>нога</w:t>
      </w:r>
      <w:r w:rsidRPr="005E5DB4">
        <w:rPr>
          <w:lang w:val="en-US"/>
        </w:rPr>
        <w:t xml:space="preserve">, </w:t>
      </w:r>
      <w:r w:rsidRPr="000C66DE">
        <w:t>стопа</w:t>
      </w:r>
      <w:r w:rsidRPr="005E5DB4">
        <w:rPr>
          <w:lang w:val="en-US"/>
        </w:rPr>
        <w:t xml:space="preserve"> pes, pedis m </w:t>
      </w:r>
    </w:p>
    <w:p w:rsidR="00D42A66" w:rsidRPr="005E5DB4" w:rsidRDefault="00D42A66" w:rsidP="00D57A42">
      <w:pPr>
        <w:spacing w:after="0" w:line="240" w:lineRule="auto"/>
        <w:ind w:left="142" w:hanging="142"/>
        <w:rPr>
          <w:lang w:val="en-US"/>
        </w:rPr>
      </w:pPr>
      <w:r w:rsidRPr="000C66DE">
        <w:t>норсульфазол</w:t>
      </w:r>
      <w:r w:rsidRPr="005E5DB4">
        <w:rPr>
          <w:lang w:val="en-US"/>
        </w:rPr>
        <w:t xml:space="preserve"> </w:t>
      </w:r>
      <w:r w:rsidR="00250C34">
        <w:rPr>
          <w:lang w:val="en-US"/>
        </w:rPr>
        <w:t>N</w:t>
      </w:r>
      <w:r w:rsidRPr="005E5DB4">
        <w:rPr>
          <w:lang w:val="en-US"/>
        </w:rPr>
        <w:t>orsulfazōlum, i n</w:t>
      </w:r>
    </w:p>
    <w:p w:rsidR="00D42A66" w:rsidRPr="005E5DB4" w:rsidRDefault="00D42A66" w:rsidP="00D57A42">
      <w:pPr>
        <w:spacing w:after="0" w:line="240" w:lineRule="auto"/>
        <w:ind w:left="142" w:hanging="142"/>
        <w:rPr>
          <w:lang w:val="en-US"/>
        </w:rPr>
      </w:pPr>
      <w:r w:rsidRPr="000C66DE">
        <w:t>носовий</w:t>
      </w:r>
      <w:r w:rsidRPr="005E5DB4">
        <w:rPr>
          <w:lang w:val="en-US"/>
        </w:rPr>
        <w:t xml:space="preserve"> nasalis, e </w:t>
      </w:r>
    </w:p>
    <w:p w:rsidR="00D42A66" w:rsidRPr="005E5DB4" w:rsidRDefault="00D42A66" w:rsidP="00D57A42">
      <w:pPr>
        <w:spacing w:after="0" w:line="240" w:lineRule="auto"/>
        <w:ind w:left="142" w:hanging="142"/>
        <w:rPr>
          <w:lang w:val="en-US"/>
        </w:rPr>
      </w:pPr>
      <w:r w:rsidRPr="000C66DE">
        <w:t>носовійчастий</w:t>
      </w:r>
      <w:r w:rsidRPr="005E5DB4">
        <w:rPr>
          <w:lang w:val="en-US"/>
        </w:rPr>
        <w:t xml:space="preserve"> nasociliāris, e </w:t>
      </w:r>
    </w:p>
    <w:p w:rsidR="00D42A66" w:rsidRPr="005E5DB4" w:rsidRDefault="00D42A66" w:rsidP="00D57A42">
      <w:pPr>
        <w:spacing w:after="0" w:line="240" w:lineRule="auto"/>
        <w:ind w:left="142" w:hanging="142"/>
        <w:jc w:val="center"/>
        <w:rPr>
          <w:b/>
          <w:lang w:val="en-US"/>
        </w:rPr>
      </w:pPr>
      <w:r w:rsidRPr="00FA5326">
        <w:rPr>
          <w:b/>
        </w:rPr>
        <w:t>О</w:t>
      </w:r>
    </w:p>
    <w:p w:rsidR="00D42A66" w:rsidRPr="005E5DB4" w:rsidRDefault="00D42A66" w:rsidP="00D57A42">
      <w:pPr>
        <w:spacing w:after="0" w:line="240" w:lineRule="auto"/>
        <w:ind w:left="142" w:hanging="142"/>
        <w:rPr>
          <w:lang w:val="en-US"/>
        </w:rPr>
      </w:pPr>
      <w:r w:rsidRPr="000C66DE">
        <w:t>обертач</w:t>
      </w:r>
      <w:r w:rsidRPr="005E5DB4">
        <w:rPr>
          <w:lang w:val="en-US"/>
        </w:rPr>
        <w:t xml:space="preserve"> (</w:t>
      </w:r>
      <w:r w:rsidRPr="000C66DE">
        <w:t>м</w:t>
      </w:r>
      <w:r w:rsidR="00EC1475">
        <w:rPr>
          <w:lang w:val="en-US"/>
        </w:rPr>
        <w:t>’</w:t>
      </w:r>
      <w:r w:rsidRPr="000C66DE">
        <w:t>яз</w:t>
      </w:r>
      <w:r w:rsidRPr="005E5DB4">
        <w:rPr>
          <w:lang w:val="en-US"/>
        </w:rPr>
        <w:t>) rotātor, ōris m</w:t>
      </w:r>
    </w:p>
    <w:p w:rsidR="00D42A66" w:rsidRPr="005E5DB4" w:rsidRDefault="00D42A66" w:rsidP="00D57A42">
      <w:pPr>
        <w:spacing w:after="0" w:line="240" w:lineRule="auto"/>
        <w:ind w:left="142" w:hanging="142"/>
        <w:rPr>
          <w:lang w:val="en-US"/>
        </w:rPr>
      </w:pPr>
      <w:r w:rsidRPr="000C66DE">
        <w:t>обличчя</w:t>
      </w:r>
      <w:r w:rsidRPr="005E5DB4">
        <w:rPr>
          <w:lang w:val="en-US"/>
        </w:rPr>
        <w:t xml:space="preserve"> facies, ēi f</w:t>
      </w:r>
    </w:p>
    <w:p w:rsidR="00D42A66" w:rsidRPr="005E5DB4" w:rsidRDefault="00D42A66" w:rsidP="00D57A42">
      <w:pPr>
        <w:spacing w:after="0" w:line="240" w:lineRule="auto"/>
        <w:ind w:left="142" w:hanging="142"/>
        <w:rPr>
          <w:lang w:val="en-US"/>
        </w:rPr>
      </w:pPr>
      <w:r w:rsidRPr="000C66DE">
        <w:t>облітерація</w:t>
      </w:r>
      <w:r w:rsidRPr="005E5DB4">
        <w:rPr>
          <w:lang w:val="en-US"/>
        </w:rPr>
        <w:t xml:space="preserve">, </w:t>
      </w:r>
      <w:r w:rsidRPr="000C66DE">
        <w:t>закупорення</w:t>
      </w:r>
      <w:r w:rsidRPr="005E5DB4">
        <w:rPr>
          <w:lang w:val="en-US"/>
        </w:rPr>
        <w:t xml:space="preserve"> obliteratio, ōnis f</w:t>
      </w:r>
    </w:p>
    <w:p w:rsidR="00D42A66" w:rsidRPr="005E5DB4" w:rsidRDefault="00D42A66" w:rsidP="00D57A42">
      <w:pPr>
        <w:spacing w:after="0" w:line="240" w:lineRule="auto"/>
        <w:ind w:left="142" w:hanging="142"/>
        <w:rPr>
          <w:lang w:val="en-US"/>
        </w:rPr>
      </w:pPr>
      <w:r w:rsidRPr="000C66DE">
        <w:t>облітеруючий</w:t>
      </w:r>
      <w:r w:rsidRPr="005E5DB4">
        <w:rPr>
          <w:lang w:val="en-US"/>
        </w:rPr>
        <w:t xml:space="preserve"> oblitĕrans, ntis</w:t>
      </w:r>
    </w:p>
    <w:p w:rsidR="00D42A66" w:rsidRPr="005E5DB4" w:rsidRDefault="00D42A66" w:rsidP="00D57A42">
      <w:pPr>
        <w:spacing w:after="0" w:line="240" w:lineRule="auto"/>
        <w:ind w:left="142" w:hanging="142"/>
        <w:rPr>
          <w:lang w:val="en-US"/>
        </w:rPr>
      </w:pPr>
      <w:r w:rsidRPr="000C66DE">
        <w:t>обмацування</w:t>
      </w:r>
      <w:r w:rsidRPr="005E5DB4">
        <w:rPr>
          <w:lang w:val="en-US"/>
        </w:rPr>
        <w:t xml:space="preserve"> </w:t>
      </w:r>
      <w:r w:rsidRPr="000C66DE">
        <w:t>див</w:t>
      </w:r>
      <w:r w:rsidRPr="005E5DB4">
        <w:rPr>
          <w:lang w:val="en-US"/>
        </w:rPr>
        <w:t xml:space="preserve">. </w:t>
      </w:r>
      <w:r w:rsidRPr="000C66DE">
        <w:t>пальпація</w:t>
      </w:r>
    </w:p>
    <w:p w:rsidR="00D42A66" w:rsidRPr="005E5DB4" w:rsidRDefault="00D42A66" w:rsidP="00D57A42">
      <w:pPr>
        <w:spacing w:after="0" w:line="240" w:lineRule="auto"/>
        <w:ind w:left="142" w:hanging="142"/>
        <w:rPr>
          <w:lang w:val="en-US"/>
        </w:rPr>
      </w:pPr>
      <w:r w:rsidRPr="000C66DE">
        <w:t>ободова</w:t>
      </w:r>
      <w:r w:rsidRPr="005E5DB4">
        <w:rPr>
          <w:lang w:val="en-US"/>
        </w:rPr>
        <w:t xml:space="preserve"> </w:t>
      </w:r>
      <w:r w:rsidRPr="000C66DE">
        <w:t>кишка</w:t>
      </w:r>
      <w:r w:rsidRPr="005E5DB4">
        <w:rPr>
          <w:lang w:val="en-US"/>
        </w:rPr>
        <w:t xml:space="preserve"> colon, i n</w:t>
      </w:r>
    </w:p>
    <w:p w:rsidR="00D42A66" w:rsidRPr="005E5DB4" w:rsidRDefault="00D42A66" w:rsidP="00D57A42">
      <w:pPr>
        <w:spacing w:after="0" w:line="240" w:lineRule="auto"/>
        <w:ind w:left="142" w:hanging="142"/>
        <w:rPr>
          <w:lang w:val="en-US"/>
        </w:rPr>
      </w:pPr>
      <w:r w:rsidRPr="000C66DE">
        <w:t>оболонка</w:t>
      </w:r>
      <w:r w:rsidRPr="005E5DB4">
        <w:rPr>
          <w:lang w:val="en-US"/>
        </w:rPr>
        <w:t xml:space="preserve"> tunĭca, ae f</w:t>
      </w:r>
    </w:p>
    <w:p w:rsidR="00D42A66" w:rsidRPr="005E5DB4" w:rsidRDefault="00D42A66" w:rsidP="00D57A42">
      <w:pPr>
        <w:spacing w:after="0" w:line="240" w:lineRule="auto"/>
        <w:ind w:left="142" w:hanging="142"/>
        <w:rPr>
          <w:lang w:val="en-US"/>
        </w:rPr>
      </w:pPr>
      <w:r w:rsidRPr="000C66DE">
        <w:t>овальный</w:t>
      </w:r>
      <w:r w:rsidRPr="005E5DB4">
        <w:rPr>
          <w:lang w:val="en-US"/>
        </w:rPr>
        <w:t xml:space="preserve"> ovalis, e</w:t>
      </w:r>
    </w:p>
    <w:p w:rsidR="00D42A66" w:rsidRPr="005E5DB4" w:rsidRDefault="00D42A66" w:rsidP="00D57A42">
      <w:pPr>
        <w:spacing w:after="0" w:line="240" w:lineRule="auto"/>
        <w:ind w:left="142" w:hanging="142"/>
        <w:rPr>
          <w:lang w:val="en-US"/>
        </w:rPr>
      </w:pPr>
      <w:r w:rsidRPr="000C66DE">
        <w:t>огинаючий</w:t>
      </w:r>
      <w:r w:rsidRPr="005E5DB4">
        <w:rPr>
          <w:lang w:val="en-US"/>
        </w:rPr>
        <w:t xml:space="preserve"> circumflexus, a, um</w:t>
      </w:r>
    </w:p>
    <w:p w:rsidR="00D42A66" w:rsidRPr="000C66DE" w:rsidRDefault="00D42A66" w:rsidP="00D57A42">
      <w:pPr>
        <w:spacing w:after="0" w:line="240" w:lineRule="auto"/>
        <w:ind w:left="142" w:hanging="142"/>
      </w:pPr>
      <w:r w:rsidRPr="000C66DE">
        <w:t>ознака, прояв хвороби див. симптом</w:t>
      </w:r>
    </w:p>
    <w:p w:rsidR="00D42A66" w:rsidRPr="000C66DE" w:rsidRDefault="00D42A66" w:rsidP="00D57A42">
      <w:pPr>
        <w:spacing w:after="0" w:line="240" w:lineRule="auto"/>
        <w:ind w:left="142" w:hanging="142"/>
      </w:pPr>
      <w:r w:rsidRPr="000C66DE">
        <w:t>оклюзія occlusio, ōnis f</w:t>
      </w:r>
    </w:p>
    <w:p w:rsidR="00D42A66" w:rsidRPr="005E5DB4" w:rsidRDefault="00D42A66" w:rsidP="00D57A42">
      <w:pPr>
        <w:spacing w:after="0" w:line="240" w:lineRule="auto"/>
        <w:ind w:left="142" w:hanging="142"/>
        <w:rPr>
          <w:lang w:val="en-US"/>
        </w:rPr>
      </w:pPr>
      <w:r w:rsidRPr="000C66DE">
        <w:t>око</w:t>
      </w:r>
      <w:r w:rsidRPr="005E5DB4">
        <w:rPr>
          <w:lang w:val="en-US"/>
        </w:rPr>
        <w:t xml:space="preserve"> ocŭlus, i m </w:t>
      </w:r>
    </w:p>
    <w:p w:rsidR="00D42A66" w:rsidRPr="005E5DB4" w:rsidRDefault="00D42A66" w:rsidP="00D57A42">
      <w:pPr>
        <w:spacing w:after="0" w:line="240" w:lineRule="auto"/>
        <w:ind w:left="142" w:hanging="142"/>
        <w:rPr>
          <w:lang w:val="en-US"/>
        </w:rPr>
      </w:pPr>
      <w:r w:rsidRPr="000C66DE">
        <w:t>оксацилін</w:t>
      </w:r>
      <w:r w:rsidRPr="005E5DB4">
        <w:rPr>
          <w:lang w:val="en-US"/>
        </w:rPr>
        <w:t xml:space="preserve"> </w:t>
      </w:r>
      <w:r w:rsidR="00432735">
        <w:rPr>
          <w:lang w:val="en-US"/>
        </w:rPr>
        <w:t>O</w:t>
      </w:r>
      <w:r w:rsidRPr="005E5DB4">
        <w:rPr>
          <w:lang w:val="en-US"/>
        </w:rPr>
        <w:t xml:space="preserve">xacillīnum, i n </w:t>
      </w:r>
    </w:p>
    <w:p w:rsidR="00D42A66" w:rsidRPr="005E5DB4" w:rsidRDefault="00D42A66" w:rsidP="00D57A42">
      <w:pPr>
        <w:spacing w:after="0" w:line="240" w:lineRule="auto"/>
        <w:ind w:left="142" w:hanging="142"/>
        <w:rPr>
          <w:lang w:val="en-US"/>
        </w:rPr>
      </w:pPr>
      <w:r w:rsidRPr="000C66DE">
        <w:t>оксацилін</w:t>
      </w:r>
      <w:r w:rsidRPr="005E5DB4">
        <w:rPr>
          <w:lang w:val="en-US"/>
        </w:rPr>
        <w:t>-</w:t>
      </w:r>
      <w:r w:rsidRPr="000C66DE">
        <w:t>натрій</w:t>
      </w:r>
      <w:r w:rsidRPr="005E5DB4">
        <w:rPr>
          <w:lang w:val="en-US"/>
        </w:rPr>
        <w:t xml:space="preserve"> </w:t>
      </w:r>
      <w:r w:rsidR="00432735">
        <w:rPr>
          <w:lang w:val="en-US"/>
        </w:rPr>
        <w:t>O</w:t>
      </w:r>
      <w:r w:rsidRPr="005E5DB4">
        <w:rPr>
          <w:lang w:val="en-US"/>
        </w:rPr>
        <w:t xml:space="preserve">xacillīnum(i)-natrium (i) n </w:t>
      </w:r>
    </w:p>
    <w:p w:rsidR="00D42A66" w:rsidRPr="005E5DB4" w:rsidRDefault="00D42A66" w:rsidP="00D57A42">
      <w:pPr>
        <w:spacing w:after="0" w:line="240" w:lineRule="auto"/>
        <w:ind w:left="142" w:hanging="142"/>
        <w:rPr>
          <w:lang w:val="en-US"/>
        </w:rPr>
      </w:pPr>
      <w:r w:rsidRPr="000C66DE">
        <w:t>оксид</w:t>
      </w:r>
      <w:r w:rsidRPr="005E5DB4">
        <w:rPr>
          <w:lang w:val="en-US"/>
        </w:rPr>
        <w:t xml:space="preserve"> ox</w:t>
      </w:r>
      <w:r w:rsidRPr="000C66DE">
        <w:t>ў</w:t>
      </w:r>
      <w:r w:rsidRPr="005E5DB4">
        <w:rPr>
          <w:lang w:val="en-US"/>
        </w:rPr>
        <w:t xml:space="preserve">dum, i n </w:t>
      </w:r>
    </w:p>
    <w:p w:rsidR="00D42A66" w:rsidRPr="005E5DB4" w:rsidRDefault="00D42A66" w:rsidP="00D57A42">
      <w:pPr>
        <w:spacing w:after="0" w:line="240" w:lineRule="auto"/>
        <w:ind w:left="142" w:hanging="142"/>
        <w:rPr>
          <w:lang w:val="en-US"/>
        </w:rPr>
      </w:pPr>
      <w:r w:rsidRPr="000C66DE">
        <w:t>оксилідин</w:t>
      </w:r>
      <w:r w:rsidRPr="005E5DB4">
        <w:rPr>
          <w:lang w:val="en-US"/>
        </w:rPr>
        <w:t xml:space="preserve"> </w:t>
      </w:r>
      <w:r w:rsidR="00432735">
        <w:rPr>
          <w:lang w:val="en-US"/>
        </w:rPr>
        <w:t>O</w:t>
      </w:r>
      <w:r w:rsidRPr="005E5DB4">
        <w:rPr>
          <w:lang w:val="en-US"/>
        </w:rPr>
        <w:t>xylidīnum, i n</w:t>
      </w:r>
    </w:p>
    <w:p w:rsidR="00D42A66" w:rsidRPr="005E5DB4" w:rsidRDefault="00D42A66" w:rsidP="00D57A42">
      <w:pPr>
        <w:spacing w:after="0" w:line="240" w:lineRule="auto"/>
        <w:ind w:left="142" w:hanging="142"/>
        <w:rPr>
          <w:lang w:val="en-US"/>
        </w:rPr>
      </w:pPr>
      <w:r w:rsidRPr="000C66DE">
        <w:t>окситетрациклін</w:t>
      </w:r>
      <w:r w:rsidRPr="005E5DB4">
        <w:rPr>
          <w:lang w:val="en-US"/>
        </w:rPr>
        <w:t xml:space="preserve"> </w:t>
      </w:r>
      <w:r w:rsidR="00432735">
        <w:rPr>
          <w:lang w:val="en-US"/>
        </w:rPr>
        <w:t>O</w:t>
      </w:r>
      <w:r w:rsidRPr="005E5DB4">
        <w:rPr>
          <w:lang w:val="en-US"/>
        </w:rPr>
        <w:t>xytetracyclīnum, i n</w:t>
      </w:r>
    </w:p>
    <w:p w:rsidR="00D42A66" w:rsidRPr="005E5DB4" w:rsidRDefault="00D42A66" w:rsidP="00D57A42">
      <w:pPr>
        <w:spacing w:after="0" w:line="240" w:lineRule="auto"/>
        <w:ind w:left="142" w:hanging="142"/>
        <w:rPr>
          <w:lang w:val="en-US"/>
        </w:rPr>
      </w:pPr>
      <w:r w:rsidRPr="000C66DE">
        <w:t>оксиціанід</w:t>
      </w:r>
      <w:r w:rsidRPr="005E5DB4">
        <w:rPr>
          <w:lang w:val="en-US"/>
        </w:rPr>
        <w:t xml:space="preserve"> oxycyanĭdum, i n </w:t>
      </w:r>
    </w:p>
    <w:p w:rsidR="00D42A66" w:rsidRPr="005E5DB4" w:rsidRDefault="00D42A66" w:rsidP="00D57A42">
      <w:pPr>
        <w:spacing w:after="0" w:line="240" w:lineRule="auto"/>
        <w:ind w:left="142" w:hanging="142"/>
        <w:rPr>
          <w:lang w:val="en-US"/>
        </w:rPr>
      </w:pPr>
      <w:r w:rsidRPr="000C66DE">
        <w:t>октестрол</w:t>
      </w:r>
      <w:r w:rsidRPr="005E5DB4">
        <w:rPr>
          <w:lang w:val="en-US"/>
        </w:rPr>
        <w:t xml:space="preserve"> </w:t>
      </w:r>
      <w:r w:rsidR="00DA7800">
        <w:rPr>
          <w:lang w:val="en-US"/>
        </w:rPr>
        <w:t>O</w:t>
      </w:r>
      <w:r w:rsidRPr="005E5DB4">
        <w:rPr>
          <w:lang w:val="en-US"/>
        </w:rPr>
        <w:t xml:space="preserve">ctoestrōlum, i n </w:t>
      </w:r>
    </w:p>
    <w:p w:rsidR="00D42A66" w:rsidRPr="005E5DB4" w:rsidRDefault="00D42A66" w:rsidP="00D57A42">
      <w:pPr>
        <w:spacing w:after="0" w:line="240" w:lineRule="auto"/>
        <w:ind w:left="142" w:hanging="142"/>
        <w:rPr>
          <w:lang w:val="en-US"/>
        </w:rPr>
      </w:pPr>
      <w:r w:rsidRPr="000C66DE">
        <w:t>олеандоміцин</w:t>
      </w:r>
      <w:r w:rsidRPr="005E5DB4">
        <w:rPr>
          <w:lang w:val="en-US"/>
        </w:rPr>
        <w:t xml:space="preserve"> </w:t>
      </w:r>
      <w:r w:rsidR="00DA7800">
        <w:rPr>
          <w:lang w:val="en-US"/>
        </w:rPr>
        <w:t>O</w:t>
      </w:r>
      <w:r w:rsidRPr="005E5DB4">
        <w:rPr>
          <w:lang w:val="en-US"/>
        </w:rPr>
        <w:t>leandomycīnum, i n</w:t>
      </w:r>
    </w:p>
    <w:p w:rsidR="00D42A66" w:rsidRPr="005E5DB4" w:rsidRDefault="00D42A66" w:rsidP="00D57A42">
      <w:pPr>
        <w:spacing w:after="0" w:line="240" w:lineRule="auto"/>
        <w:ind w:left="142" w:hanging="142"/>
        <w:rPr>
          <w:lang w:val="en-US"/>
        </w:rPr>
      </w:pPr>
      <w:r w:rsidRPr="000C66DE">
        <w:t>олекранон</w:t>
      </w:r>
      <w:r w:rsidRPr="005E5DB4">
        <w:rPr>
          <w:lang w:val="en-US"/>
        </w:rPr>
        <w:t xml:space="preserve"> olecrănon, i n</w:t>
      </w:r>
    </w:p>
    <w:p w:rsidR="00D42A66" w:rsidRPr="005E5DB4" w:rsidRDefault="00D42A66" w:rsidP="00D57A42">
      <w:pPr>
        <w:spacing w:after="0" w:line="240" w:lineRule="auto"/>
        <w:ind w:left="142" w:hanging="142"/>
        <w:rPr>
          <w:lang w:val="en-US"/>
        </w:rPr>
      </w:pPr>
      <w:r w:rsidRPr="000C66DE">
        <w:t>оливкова</w:t>
      </w:r>
      <w:r w:rsidRPr="005E5DB4">
        <w:rPr>
          <w:lang w:val="en-US"/>
        </w:rPr>
        <w:t xml:space="preserve"> </w:t>
      </w:r>
      <w:r w:rsidRPr="000C66DE">
        <w:t>олія</w:t>
      </w:r>
      <w:r w:rsidRPr="005E5DB4">
        <w:rPr>
          <w:lang w:val="en-US"/>
        </w:rPr>
        <w:t xml:space="preserve"> oleum Olivārum </w:t>
      </w:r>
    </w:p>
    <w:p w:rsidR="00D42A66" w:rsidRPr="005E5DB4" w:rsidRDefault="00D42A66" w:rsidP="00D57A42">
      <w:pPr>
        <w:spacing w:after="0" w:line="240" w:lineRule="auto"/>
        <w:ind w:left="142" w:hanging="142"/>
        <w:rPr>
          <w:lang w:val="en-US"/>
        </w:rPr>
      </w:pPr>
      <w:r w:rsidRPr="000C66DE">
        <w:t>оливоміцин</w:t>
      </w:r>
      <w:r w:rsidRPr="005E5DB4">
        <w:rPr>
          <w:lang w:val="en-US"/>
        </w:rPr>
        <w:t xml:space="preserve"> </w:t>
      </w:r>
      <w:r w:rsidR="00DA7800">
        <w:rPr>
          <w:lang w:val="en-US"/>
        </w:rPr>
        <w:t>O</w:t>
      </w:r>
      <w:r w:rsidRPr="005E5DB4">
        <w:rPr>
          <w:lang w:val="en-US"/>
        </w:rPr>
        <w:t>livomycīnum, i n</w:t>
      </w:r>
    </w:p>
    <w:p w:rsidR="00D42A66" w:rsidRPr="005E5DB4" w:rsidRDefault="00D42A66" w:rsidP="00D57A42">
      <w:pPr>
        <w:spacing w:after="0" w:line="240" w:lineRule="auto"/>
        <w:ind w:left="142" w:hanging="142"/>
        <w:rPr>
          <w:lang w:val="en-US"/>
        </w:rPr>
      </w:pPr>
      <w:r w:rsidRPr="000C66DE">
        <w:t>опік</w:t>
      </w:r>
      <w:r w:rsidRPr="005E5DB4">
        <w:rPr>
          <w:lang w:val="en-US"/>
        </w:rPr>
        <w:t xml:space="preserve"> combustio, ōnis f</w:t>
      </w:r>
    </w:p>
    <w:p w:rsidR="00D42A66" w:rsidRPr="005E5DB4" w:rsidRDefault="00DA7800" w:rsidP="00D57A42">
      <w:pPr>
        <w:spacing w:after="0" w:line="240" w:lineRule="auto"/>
        <w:ind w:left="142" w:hanging="142"/>
        <w:rPr>
          <w:lang w:val="en-US"/>
        </w:rPr>
      </w:pPr>
      <w:r>
        <w:t>опуска</w:t>
      </w:r>
      <w:r w:rsidR="00D42A66" w:rsidRPr="000C66DE">
        <w:t>ч</w:t>
      </w:r>
      <w:r w:rsidR="00D42A66" w:rsidRPr="005E5DB4">
        <w:rPr>
          <w:lang w:val="en-US"/>
        </w:rPr>
        <w:t xml:space="preserve"> (</w:t>
      </w:r>
      <w:r w:rsidR="00D42A66" w:rsidRPr="000C66DE">
        <w:t>м</w:t>
      </w:r>
      <w:r w:rsidR="00EC1475">
        <w:rPr>
          <w:lang w:val="en-US"/>
        </w:rPr>
        <w:t>’</w:t>
      </w:r>
      <w:r w:rsidR="00D42A66" w:rsidRPr="000C66DE">
        <w:t>яз</w:t>
      </w:r>
      <w:r w:rsidR="00D42A66" w:rsidRPr="005E5DB4">
        <w:rPr>
          <w:lang w:val="en-US"/>
        </w:rPr>
        <w:t xml:space="preserve">) depressor, ōris m </w:t>
      </w:r>
    </w:p>
    <w:p w:rsidR="00D42A66" w:rsidRPr="005E5DB4" w:rsidRDefault="00D42A66" w:rsidP="00D57A42">
      <w:pPr>
        <w:spacing w:after="0" w:line="240" w:lineRule="auto"/>
        <w:ind w:left="142" w:hanging="142"/>
        <w:rPr>
          <w:lang w:val="en-US"/>
        </w:rPr>
      </w:pPr>
      <w:r w:rsidRPr="000C66DE">
        <w:t>ораза</w:t>
      </w:r>
      <w:r w:rsidRPr="005E5DB4">
        <w:rPr>
          <w:lang w:val="en-US"/>
        </w:rPr>
        <w:t xml:space="preserve"> </w:t>
      </w:r>
      <w:r w:rsidR="00DA7800">
        <w:rPr>
          <w:lang w:val="en-US"/>
        </w:rPr>
        <w:t>O</w:t>
      </w:r>
      <w:r w:rsidRPr="005E5DB4">
        <w:rPr>
          <w:lang w:val="en-US"/>
        </w:rPr>
        <w:t xml:space="preserve">rāsum, i n </w:t>
      </w:r>
    </w:p>
    <w:p w:rsidR="00D42A66" w:rsidRPr="005E5DB4" w:rsidRDefault="00D42A66" w:rsidP="00D57A42">
      <w:pPr>
        <w:spacing w:after="0" w:line="240" w:lineRule="auto"/>
        <w:ind w:left="142" w:hanging="142"/>
        <w:rPr>
          <w:lang w:val="en-US"/>
        </w:rPr>
      </w:pPr>
      <w:r w:rsidRPr="000C66DE">
        <w:t>орбітальний</w:t>
      </w:r>
      <w:r w:rsidRPr="005E5DB4">
        <w:rPr>
          <w:lang w:val="en-US"/>
        </w:rPr>
        <w:t xml:space="preserve"> </w:t>
      </w:r>
      <w:r w:rsidRPr="000C66DE">
        <w:t>див</w:t>
      </w:r>
      <w:r w:rsidRPr="005E5DB4">
        <w:rPr>
          <w:lang w:val="en-US"/>
        </w:rPr>
        <w:t xml:space="preserve">. </w:t>
      </w:r>
      <w:r w:rsidRPr="000C66DE">
        <w:t>очноямковий</w:t>
      </w:r>
      <w:r w:rsidRPr="005E5DB4">
        <w:rPr>
          <w:lang w:val="en-US"/>
        </w:rPr>
        <w:t xml:space="preserve"> </w:t>
      </w:r>
    </w:p>
    <w:p w:rsidR="00D42A66" w:rsidRPr="005E5DB4" w:rsidRDefault="00D42A66" w:rsidP="00D57A42">
      <w:pPr>
        <w:spacing w:after="0" w:line="240" w:lineRule="auto"/>
        <w:ind w:left="142" w:hanging="142"/>
        <w:rPr>
          <w:lang w:val="en-US"/>
        </w:rPr>
      </w:pPr>
      <w:r w:rsidRPr="000C66DE">
        <w:t>орган</w:t>
      </w:r>
      <w:r w:rsidRPr="005E5DB4">
        <w:rPr>
          <w:lang w:val="en-US"/>
        </w:rPr>
        <w:t xml:space="preserve"> orgănum, i n; orgănon, i n</w:t>
      </w:r>
    </w:p>
    <w:p w:rsidR="00D42A66" w:rsidRPr="005E5DB4" w:rsidRDefault="00D42A66" w:rsidP="00D57A42">
      <w:pPr>
        <w:spacing w:after="0" w:line="240" w:lineRule="auto"/>
        <w:ind w:left="142" w:hanging="142"/>
        <w:rPr>
          <w:lang w:val="en-US"/>
        </w:rPr>
      </w:pPr>
      <w:r w:rsidRPr="000C66DE">
        <w:t>оротат</w:t>
      </w:r>
      <w:r w:rsidRPr="005E5DB4">
        <w:rPr>
          <w:lang w:val="en-US"/>
        </w:rPr>
        <w:t xml:space="preserve"> orōtas, ātis m </w:t>
      </w:r>
    </w:p>
    <w:p w:rsidR="00D42A66" w:rsidRPr="005E5DB4" w:rsidRDefault="00D42A66" w:rsidP="00D57A42">
      <w:pPr>
        <w:spacing w:after="0" w:line="240" w:lineRule="auto"/>
        <w:ind w:left="142" w:hanging="142"/>
        <w:rPr>
          <w:lang w:val="en-US"/>
        </w:rPr>
      </w:pPr>
      <w:r w:rsidRPr="000C66DE">
        <w:t>осадковий</w:t>
      </w:r>
      <w:r w:rsidRPr="005E5DB4">
        <w:rPr>
          <w:lang w:val="en-US"/>
        </w:rPr>
        <w:t xml:space="preserve">, </w:t>
      </w:r>
      <w:r w:rsidRPr="000C66DE">
        <w:t>осаждений</w:t>
      </w:r>
      <w:r w:rsidRPr="005E5DB4">
        <w:rPr>
          <w:lang w:val="en-US"/>
        </w:rPr>
        <w:t xml:space="preserve"> praecipitātus, a, um </w:t>
      </w:r>
    </w:p>
    <w:p w:rsidR="00D42A66" w:rsidRPr="005E5DB4" w:rsidRDefault="00D42A66" w:rsidP="00D57A42">
      <w:pPr>
        <w:spacing w:after="0" w:line="240" w:lineRule="auto"/>
        <w:ind w:left="142" w:hanging="142"/>
        <w:rPr>
          <w:lang w:val="en-US"/>
        </w:rPr>
      </w:pPr>
      <w:r w:rsidRPr="000C66DE">
        <w:t>осарсол</w:t>
      </w:r>
      <w:r w:rsidRPr="005E5DB4">
        <w:rPr>
          <w:lang w:val="en-US"/>
        </w:rPr>
        <w:t xml:space="preserve"> </w:t>
      </w:r>
      <w:r w:rsidR="00DA7800">
        <w:rPr>
          <w:lang w:val="en-US"/>
        </w:rPr>
        <w:t>O</w:t>
      </w:r>
      <w:r w:rsidRPr="005E5DB4">
        <w:rPr>
          <w:lang w:val="en-US"/>
        </w:rPr>
        <w:t>sarsōlum, i n</w:t>
      </w:r>
    </w:p>
    <w:p w:rsidR="00D42A66" w:rsidRPr="005E5DB4" w:rsidRDefault="00D42A66" w:rsidP="00D57A42">
      <w:pPr>
        <w:spacing w:after="0" w:line="240" w:lineRule="auto"/>
        <w:ind w:left="142" w:hanging="142"/>
        <w:rPr>
          <w:lang w:val="en-US"/>
        </w:rPr>
      </w:pPr>
      <w:r w:rsidRPr="000C66DE">
        <w:t>основа</w:t>
      </w:r>
      <w:r w:rsidRPr="005E5DB4">
        <w:rPr>
          <w:lang w:val="en-US"/>
        </w:rPr>
        <w:t xml:space="preserve"> (</w:t>
      </w:r>
      <w:r w:rsidRPr="000C66DE">
        <w:t>тканини</w:t>
      </w:r>
      <w:r w:rsidRPr="005E5DB4">
        <w:rPr>
          <w:lang w:val="en-US"/>
        </w:rPr>
        <w:t xml:space="preserve">) tela, ae f </w:t>
      </w:r>
    </w:p>
    <w:p w:rsidR="00D42A66" w:rsidRPr="005E5DB4" w:rsidRDefault="00D42A66" w:rsidP="00D57A42">
      <w:pPr>
        <w:spacing w:after="0" w:line="240" w:lineRule="auto"/>
        <w:ind w:left="142" w:hanging="142"/>
        <w:rPr>
          <w:lang w:val="en-US"/>
        </w:rPr>
      </w:pPr>
      <w:r w:rsidRPr="000C66DE">
        <w:t>основа</w:t>
      </w:r>
      <w:r w:rsidRPr="005E5DB4">
        <w:rPr>
          <w:lang w:val="en-US"/>
        </w:rPr>
        <w:t xml:space="preserve"> basis, is f </w:t>
      </w:r>
    </w:p>
    <w:p w:rsidR="00D42A66" w:rsidRPr="005E5DB4" w:rsidRDefault="00D42A66" w:rsidP="00D57A42">
      <w:pPr>
        <w:spacing w:after="0" w:line="240" w:lineRule="auto"/>
        <w:ind w:left="142" w:hanging="142"/>
        <w:rPr>
          <w:lang w:val="en-US"/>
        </w:rPr>
      </w:pPr>
      <w:r w:rsidRPr="000C66DE">
        <w:t>основний</w:t>
      </w:r>
      <w:r w:rsidRPr="005E5DB4">
        <w:rPr>
          <w:lang w:val="en-US"/>
        </w:rPr>
        <w:t xml:space="preserve"> basilaris, e </w:t>
      </w:r>
    </w:p>
    <w:p w:rsidR="00D42A66" w:rsidRPr="005E5DB4" w:rsidRDefault="00D42A66" w:rsidP="00D57A42">
      <w:pPr>
        <w:spacing w:after="0" w:line="240" w:lineRule="auto"/>
        <w:ind w:left="142" w:hanging="142"/>
        <w:rPr>
          <w:lang w:val="en-US"/>
        </w:rPr>
      </w:pPr>
      <w:r w:rsidRPr="000C66DE">
        <w:t>основний</w:t>
      </w:r>
      <w:r w:rsidRPr="005E5DB4">
        <w:rPr>
          <w:lang w:val="en-US"/>
        </w:rPr>
        <w:t xml:space="preserve"> </w:t>
      </w:r>
      <w:r w:rsidRPr="000C66DE">
        <w:t>карбонат</w:t>
      </w:r>
      <w:r w:rsidRPr="005E5DB4">
        <w:rPr>
          <w:lang w:val="en-US"/>
        </w:rPr>
        <w:t xml:space="preserve"> subcarbōnas, ātis m</w:t>
      </w:r>
    </w:p>
    <w:p w:rsidR="00D42A66" w:rsidRPr="005E5DB4" w:rsidRDefault="00D42A66" w:rsidP="00D57A42">
      <w:pPr>
        <w:spacing w:after="0" w:line="240" w:lineRule="auto"/>
        <w:ind w:left="142" w:hanging="142"/>
        <w:rPr>
          <w:lang w:val="en-US"/>
        </w:rPr>
      </w:pPr>
      <w:r w:rsidRPr="000C66DE">
        <w:t>основний</w:t>
      </w:r>
      <w:r w:rsidRPr="005E5DB4">
        <w:rPr>
          <w:lang w:val="en-US"/>
        </w:rPr>
        <w:t xml:space="preserve"> </w:t>
      </w:r>
      <w:r w:rsidRPr="000C66DE">
        <w:t>нітрат</w:t>
      </w:r>
      <w:r w:rsidRPr="005E5DB4">
        <w:rPr>
          <w:lang w:val="en-US"/>
        </w:rPr>
        <w:t xml:space="preserve"> subnitras, ātis m </w:t>
      </w:r>
    </w:p>
    <w:p w:rsidR="00D42A66" w:rsidRPr="000C66DE" w:rsidRDefault="00D42A66" w:rsidP="00D57A42">
      <w:pPr>
        <w:spacing w:after="0" w:line="240" w:lineRule="auto"/>
        <w:ind w:left="142" w:hanging="142"/>
      </w:pPr>
      <w:r w:rsidRPr="000C66DE">
        <w:t xml:space="preserve">остистий spinōsus, a, um </w:t>
      </w:r>
    </w:p>
    <w:p w:rsidR="00D42A66" w:rsidRPr="000C66DE" w:rsidRDefault="00D42A66" w:rsidP="00D57A42">
      <w:pPr>
        <w:spacing w:after="0" w:line="240" w:lineRule="auto"/>
        <w:ind w:left="142" w:hanging="142"/>
      </w:pPr>
      <w:r w:rsidRPr="000C66DE">
        <w:t xml:space="preserve">остов див. строма </w:t>
      </w:r>
    </w:p>
    <w:p w:rsidR="00D42A66" w:rsidRPr="000C66DE" w:rsidRDefault="00D42A66" w:rsidP="00D57A42">
      <w:pPr>
        <w:spacing w:after="0" w:line="240" w:lineRule="auto"/>
        <w:ind w:left="142" w:hanging="142"/>
      </w:pPr>
      <w:r w:rsidRPr="000C66DE">
        <w:t xml:space="preserve">ость spina, ae f </w:t>
      </w:r>
    </w:p>
    <w:p w:rsidR="00D42A66" w:rsidRPr="000C66DE" w:rsidRDefault="00D42A66" w:rsidP="00D57A42">
      <w:pPr>
        <w:spacing w:after="0" w:line="240" w:lineRule="auto"/>
        <w:ind w:left="142" w:hanging="142"/>
      </w:pPr>
      <w:r w:rsidRPr="000C66DE">
        <w:t>отвір forāmen, ĭnis n</w:t>
      </w:r>
    </w:p>
    <w:p w:rsidR="00D42A66" w:rsidRPr="000C66DE" w:rsidRDefault="00D42A66" w:rsidP="00D57A42">
      <w:pPr>
        <w:spacing w:after="0" w:line="240" w:lineRule="auto"/>
        <w:ind w:left="142" w:hanging="142"/>
      </w:pPr>
      <w:r w:rsidRPr="000C66DE">
        <w:t>отвір, устя, вічко ostium, i n</w:t>
      </w:r>
    </w:p>
    <w:p w:rsidR="00D42A66" w:rsidRPr="00845A21" w:rsidRDefault="00D42A66" w:rsidP="00D57A42">
      <w:pPr>
        <w:spacing w:after="0" w:line="240" w:lineRule="auto"/>
        <w:ind w:left="142" w:hanging="142"/>
      </w:pPr>
      <w:r w:rsidRPr="000C66DE">
        <w:t>отруйний</w:t>
      </w:r>
      <w:r w:rsidRPr="00845A21">
        <w:t xml:space="preserve"> </w:t>
      </w:r>
      <w:r w:rsidRPr="005E5DB4">
        <w:rPr>
          <w:lang w:val="en-US"/>
        </w:rPr>
        <w:t>tox</w:t>
      </w:r>
      <w:r w:rsidRPr="00845A21">
        <w:t>ĭ</w:t>
      </w:r>
      <w:r w:rsidRPr="005E5DB4">
        <w:rPr>
          <w:lang w:val="en-US"/>
        </w:rPr>
        <w:t>cus</w:t>
      </w:r>
      <w:r w:rsidRPr="00845A21">
        <w:t xml:space="preserve">, </w:t>
      </w:r>
      <w:r w:rsidRPr="005E5DB4">
        <w:rPr>
          <w:lang w:val="en-US"/>
        </w:rPr>
        <w:t>a</w:t>
      </w:r>
      <w:r w:rsidRPr="00845A21">
        <w:t xml:space="preserve">, </w:t>
      </w:r>
      <w:r w:rsidRPr="005E5DB4">
        <w:rPr>
          <w:lang w:val="en-US"/>
        </w:rPr>
        <w:t>um</w:t>
      </w:r>
    </w:p>
    <w:p w:rsidR="00D42A66" w:rsidRPr="00845A21" w:rsidRDefault="00D42A66" w:rsidP="00D57A42">
      <w:pPr>
        <w:spacing w:after="0" w:line="240" w:lineRule="auto"/>
        <w:ind w:left="142" w:hanging="142"/>
      </w:pPr>
      <w:r w:rsidRPr="000C66DE">
        <w:t>отрута</w:t>
      </w:r>
      <w:r w:rsidRPr="00845A21">
        <w:t xml:space="preserve"> </w:t>
      </w:r>
      <w:r w:rsidRPr="005E5DB4">
        <w:rPr>
          <w:lang w:val="en-US"/>
        </w:rPr>
        <w:t>ven</w:t>
      </w:r>
      <w:r w:rsidRPr="00845A21">
        <w:t>ē</w:t>
      </w:r>
      <w:r w:rsidRPr="005E5DB4">
        <w:rPr>
          <w:lang w:val="en-US"/>
        </w:rPr>
        <w:t>num</w:t>
      </w:r>
      <w:r w:rsidRPr="00845A21">
        <w:t xml:space="preserve">, </w:t>
      </w:r>
      <w:r w:rsidRPr="005E5DB4">
        <w:rPr>
          <w:lang w:val="en-US"/>
        </w:rPr>
        <w:t>i</w:t>
      </w:r>
      <w:r w:rsidRPr="00845A21">
        <w:t xml:space="preserve"> </w:t>
      </w:r>
      <w:r w:rsidRPr="005E5DB4">
        <w:rPr>
          <w:lang w:val="en-US"/>
        </w:rPr>
        <w:t>n</w:t>
      </w:r>
    </w:p>
    <w:p w:rsidR="00D42A66" w:rsidRPr="005E5DB4" w:rsidRDefault="00D42A66" w:rsidP="00D57A42">
      <w:pPr>
        <w:spacing w:after="0" w:line="240" w:lineRule="auto"/>
        <w:ind w:left="142" w:hanging="142"/>
        <w:rPr>
          <w:lang w:val="en-US"/>
        </w:rPr>
      </w:pPr>
      <w:r w:rsidRPr="000C66DE">
        <w:t>очеревина</w:t>
      </w:r>
      <w:r w:rsidRPr="005E5DB4">
        <w:rPr>
          <w:lang w:val="en-US"/>
        </w:rPr>
        <w:t xml:space="preserve"> periton(a)eum, i n</w:t>
      </w:r>
    </w:p>
    <w:p w:rsidR="00D42A66" w:rsidRPr="005E5DB4" w:rsidRDefault="00D42A66" w:rsidP="00D57A42">
      <w:pPr>
        <w:spacing w:after="0" w:line="240" w:lineRule="auto"/>
        <w:ind w:left="142" w:hanging="142"/>
        <w:rPr>
          <w:lang w:val="en-US"/>
        </w:rPr>
      </w:pPr>
      <w:r w:rsidRPr="000C66DE">
        <w:lastRenderedPageBreak/>
        <w:t>очищений</w:t>
      </w:r>
      <w:r w:rsidRPr="005E5DB4">
        <w:rPr>
          <w:lang w:val="en-US"/>
        </w:rPr>
        <w:t xml:space="preserve"> depurātus, a, um (</w:t>
      </w:r>
      <w:r w:rsidRPr="000C66DE">
        <w:t>сірка</w:t>
      </w:r>
      <w:r w:rsidRPr="005E5DB4">
        <w:rPr>
          <w:lang w:val="en-US"/>
        </w:rPr>
        <w:t>); purificātus, a, um (</w:t>
      </w:r>
      <w:r w:rsidRPr="000C66DE">
        <w:t>сироватка</w:t>
      </w:r>
      <w:r w:rsidRPr="005E5DB4">
        <w:rPr>
          <w:lang w:val="en-US"/>
        </w:rPr>
        <w:t>); rectificātus, a, um (</w:t>
      </w:r>
      <w:r w:rsidRPr="000C66DE">
        <w:t>спирт</w:t>
      </w:r>
      <w:r w:rsidRPr="005E5DB4">
        <w:rPr>
          <w:lang w:val="en-US"/>
        </w:rPr>
        <w:t xml:space="preserve">, </w:t>
      </w:r>
      <w:r w:rsidRPr="000C66DE">
        <w:t>скипидар</w:t>
      </w:r>
      <w:r w:rsidRPr="005E5DB4">
        <w:rPr>
          <w:lang w:val="en-US"/>
        </w:rPr>
        <w:t>)</w:t>
      </w:r>
    </w:p>
    <w:p w:rsidR="00D42A66" w:rsidRPr="005E5DB4" w:rsidRDefault="00D42A66" w:rsidP="00D57A42">
      <w:pPr>
        <w:spacing w:after="0" w:line="240" w:lineRule="auto"/>
        <w:ind w:left="142" w:hanging="142"/>
        <w:rPr>
          <w:lang w:val="en-US"/>
        </w:rPr>
      </w:pPr>
      <w:r w:rsidRPr="000C66DE">
        <w:t>очна</w:t>
      </w:r>
      <w:r w:rsidRPr="005E5DB4">
        <w:rPr>
          <w:lang w:val="en-US"/>
        </w:rPr>
        <w:t xml:space="preserve"> </w:t>
      </w:r>
      <w:r w:rsidRPr="000C66DE">
        <w:t>ямка</w:t>
      </w:r>
      <w:r w:rsidRPr="005E5DB4">
        <w:rPr>
          <w:lang w:val="en-US"/>
        </w:rPr>
        <w:t xml:space="preserve"> orbĭta, ae f </w:t>
      </w:r>
    </w:p>
    <w:p w:rsidR="00D42A66" w:rsidRPr="005E5DB4" w:rsidRDefault="00D42A66" w:rsidP="00D57A42">
      <w:pPr>
        <w:spacing w:after="0" w:line="240" w:lineRule="auto"/>
        <w:ind w:left="142" w:hanging="142"/>
        <w:rPr>
          <w:lang w:val="en-US"/>
        </w:rPr>
      </w:pPr>
      <w:r w:rsidRPr="000C66DE">
        <w:t>очне</w:t>
      </w:r>
      <w:r w:rsidRPr="005E5DB4">
        <w:rPr>
          <w:lang w:val="en-US"/>
        </w:rPr>
        <w:t xml:space="preserve"> </w:t>
      </w:r>
      <w:r w:rsidRPr="000C66DE">
        <w:t>яблуко</w:t>
      </w:r>
      <w:r w:rsidRPr="005E5DB4">
        <w:rPr>
          <w:lang w:val="en-US"/>
        </w:rPr>
        <w:t xml:space="preserve"> bulbus oculi </w:t>
      </w:r>
    </w:p>
    <w:p w:rsidR="00D42A66" w:rsidRPr="005E5DB4" w:rsidRDefault="00D42A66" w:rsidP="00D57A42">
      <w:pPr>
        <w:spacing w:after="0" w:line="240" w:lineRule="auto"/>
        <w:ind w:left="142" w:hanging="142"/>
        <w:rPr>
          <w:lang w:val="en-US"/>
        </w:rPr>
      </w:pPr>
      <w:r w:rsidRPr="000C66DE">
        <w:t>очний</w:t>
      </w:r>
      <w:r w:rsidRPr="005E5DB4">
        <w:rPr>
          <w:lang w:val="en-US"/>
        </w:rPr>
        <w:t xml:space="preserve"> ophthalmĭcus, a, um </w:t>
      </w:r>
    </w:p>
    <w:p w:rsidR="00D42A66" w:rsidRPr="00432735" w:rsidRDefault="00D42A66" w:rsidP="00D57A42">
      <w:pPr>
        <w:spacing w:after="0" w:line="240" w:lineRule="auto"/>
        <w:ind w:left="142" w:hanging="142"/>
        <w:rPr>
          <w:lang w:val="en-US"/>
        </w:rPr>
      </w:pPr>
      <w:r w:rsidRPr="000C66DE">
        <w:t>очноямковий</w:t>
      </w:r>
      <w:r w:rsidRPr="005E5DB4">
        <w:rPr>
          <w:lang w:val="en-US"/>
        </w:rPr>
        <w:t xml:space="preserve"> orbitalis, </w:t>
      </w:r>
      <w:r w:rsidR="00432735">
        <w:rPr>
          <w:lang w:val="en-US"/>
        </w:rPr>
        <w:t>e</w:t>
      </w:r>
    </w:p>
    <w:p w:rsidR="00D42A66" w:rsidRPr="005E5DB4" w:rsidRDefault="00D42A66" w:rsidP="00D57A42">
      <w:pPr>
        <w:spacing w:after="0" w:line="240" w:lineRule="auto"/>
        <w:ind w:left="142" w:hanging="142"/>
        <w:jc w:val="center"/>
        <w:rPr>
          <w:b/>
          <w:lang w:val="en-US"/>
        </w:rPr>
      </w:pPr>
      <w:r w:rsidRPr="00FA5326">
        <w:rPr>
          <w:b/>
        </w:rPr>
        <w:t>П</w:t>
      </w:r>
    </w:p>
    <w:p w:rsidR="00D42A66" w:rsidRPr="009A7548" w:rsidRDefault="00D42A66" w:rsidP="00D57A42">
      <w:pPr>
        <w:spacing w:after="0" w:line="240" w:lineRule="auto"/>
        <w:ind w:left="142" w:hanging="142"/>
        <w:rPr>
          <w:spacing w:val="-6"/>
          <w:lang w:val="en-US"/>
        </w:rPr>
      </w:pPr>
      <w:r w:rsidRPr="009A7548">
        <w:rPr>
          <w:spacing w:val="-6"/>
        </w:rPr>
        <w:t>павутинна</w:t>
      </w:r>
      <w:r w:rsidRPr="009A7548">
        <w:rPr>
          <w:spacing w:val="-6"/>
          <w:lang w:val="en-US"/>
        </w:rPr>
        <w:t xml:space="preserve"> </w:t>
      </w:r>
      <w:r w:rsidRPr="009A7548">
        <w:rPr>
          <w:spacing w:val="-6"/>
        </w:rPr>
        <w:t>мозкова</w:t>
      </w:r>
      <w:r w:rsidRPr="009A7548">
        <w:rPr>
          <w:spacing w:val="-6"/>
          <w:lang w:val="en-US"/>
        </w:rPr>
        <w:t xml:space="preserve"> </w:t>
      </w:r>
      <w:r w:rsidRPr="009A7548">
        <w:rPr>
          <w:spacing w:val="-6"/>
        </w:rPr>
        <w:t>оболона</w:t>
      </w:r>
      <w:r w:rsidRPr="009A7548">
        <w:rPr>
          <w:spacing w:val="-6"/>
          <w:lang w:val="en-US"/>
        </w:rPr>
        <w:t xml:space="preserve"> arachnoidea, ae f</w:t>
      </w:r>
    </w:p>
    <w:p w:rsidR="00D42A66" w:rsidRPr="005E5DB4" w:rsidRDefault="00D42A66" w:rsidP="00D57A42">
      <w:pPr>
        <w:spacing w:after="0" w:line="240" w:lineRule="auto"/>
        <w:ind w:left="142" w:hanging="142"/>
        <w:rPr>
          <w:lang w:val="en-US"/>
        </w:rPr>
      </w:pPr>
      <w:r w:rsidRPr="000C66DE">
        <w:t>пазуха</w:t>
      </w:r>
      <w:r w:rsidRPr="005E5DB4">
        <w:rPr>
          <w:lang w:val="en-US"/>
        </w:rPr>
        <w:t xml:space="preserve">, </w:t>
      </w:r>
      <w:r w:rsidRPr="000C66DE">
        <w:t>синус</w:t>
      </w:r>
      <w:r w:rsidRPr="005E5DB4">
        <w:rPr>
          <w:lang w:val="en-US"/>
        </w:rPr>
        <w:t xml:space="preserve"> sinus, us m</w:t>
      </w:r>
    </w:p>
    <w:p w:rsidR="00D42A66" w:rsidRPr="005E5DB4" w:rsidRDefault="00D42A66" w:rsidP="00D57A42">
      <w:pPr>
        <w:spacing w:after="0" w:line="240" w:lineRule="auto"/>
        <w:ind w:left="142" w:hanging="142"/>
        <w:rPr>
          <w:lang w:val="en-US"/>
        </w:rPr>
      </w:pPr>
      <w:r w:rsidRPr="000C66DE">
        <w:t>палець</w:t>
      </w:r>
      <w:r w:rsidRPr="005E5DB4">
        <w:rPr>
          <w:lang w:val="en-US"/>
        </w:rPr>
        <w:t xml:space="preserve"> digĭtus, i m</w:t>
      </w:r>
    </w:p>
    <w:p w:rsidR="00D42A66" w:rsidRPr="005E5DB4" w:rsidRDefault="00D42A66" w:rsidP="00D57A42">
      <w:pPr>
        <w:spacing w:after="0" w:line="240" w:lineRule="auto"/>
        <w:ind w:left="142" w:hanging="142"/>
        <w:rPr>
          <w:lang w:val="en-US"/>
        </w:rPr>
      </w:pPr>
      <w:r w:rsidRPr="000C66DE">
        <w:t>пальпація</w:t>
      </w:r>
      <w:r w:rsidRPr="005E5DB4">
        <w:rPr>
          <w:lang w:val="en-US"/>
        </w:rPr>
        <w:t xml:space="preserve">, </w:t>
      </w:r>
      <w:r w:rsidRPr="000C66DE">
        <w:t>обмацування</w:t>
      </w:r>
      <w:r w:rsidRPr="005E5DB4">
        <w:rPr>
          <w:lang w:val="en-US"/>
        </w:rPr>
        <w:t xml:space="preserve"> palpatio, ōnis f</w:t>
      </w:r>
    </w:p>
    <w:p w:rsidR="00D42A66" w:rsidRPr="005E5DB4" w:rsidRDefault="00D42A66" w:rsidP="00D57A42">
      <w:pPr>
        <w:spacing w:after="0" w:line="240" w:lineRule="auto"/>
        <w:ind w:left="142" w:hanging="142"/>
        <w:rPr>
          <w:lang w:val="en-US"/>
        </w:rPr>
      </w:pPr>
      <w:r w:rsidRPr="000C66DE">
        <w:t>пальцевий</w:t>
      </w:r>
      <w:r w:rsidRPr="005E5DB4">
        <w:rPr>
          <w:lang w:val="en-US"/>
        </w:rPr>
        <w:t xml:space="preserve"> digitālis, e </w:t>
      </w:r>
    </w:p>
    <w:p w:rsidR="00D42A66" w:rsidRPr="005E5DB4" w:rsidRDefault="00D42A66" w:rsidP="00D57A42">
      <w:pPr>
        <w:spacing w:after="0" w:line="240" w:lineRule="auto"/>
        <w:ind w:left="142" w:hanging="142"/>
        <w:rPr>
          <w:lang w:val="en-US"/>
        </w:rPr>
      </w:pPr>
      <w:r w:rsidRPr="000C66DE">
        <w:t>пантоцид</w:t>
      </w:r>
      <w:r w:rsidRPr="005E5DB4">
        <w:rPr>
          <w:lang w:val="en-US"/>
        </w:rPr>
        <w:t xml:space="preserve"> </w:t>
      </w:r>
      <w:r w:rsidR="00BE4FC0">
        <w:rPr>
          <w:lang w:val="en-US"/>
        </w:rPr>
        <w:t>P</w:t>
      </w:r>
      <w:r w:rsidRPr="005E5DB4">
        <w:rPr>
          <w:lang w:val="en-US"/>
        </w:rPr>
        <w:t xml:space="preserve">antocīdum, </w:t>
      </w:r>
      <w:r w:rsidR="00BE4FC0">
        <w:rPr>
          <w:lang w:val="en-US"/>
        </w:rPr>
        <w:t>i</w:t>
      </w:r>
      <w:r w:rsidRPr="005E5DB4">
        <w:rPr>
          <w:lang w:val="en-US"/>
        </w:rPr>
        <w:t xml:space="preserve">  n</w:t>
      </w:r>
    </w:p>
    <w:p w:rsidR="00D42A66" w:rsidRPr="005E5DB4" w:rsidRDefault="00D42A66" w:rsidP="00D57A42">
      <w:pPr>
        <w:spacing w:after="0" w:line="240" w:lineRule="auto"/>
        <w:ind w:left="142" w:hanging="142"/>
        <w:rPr>
          <w:lang w:val="en-US"/>
        </w:rPr>
      </w:pPr>
      <w:r w:rsidRPr="000C66DE">
        <w:t>папаверин</w:t>
      </w:r>
      <w:r w:rsidRPr="005E5DB4">
        <w:rPr>
          <w:lang w:val="en-US"/>
        </w:rPr>
        <w:t xml:space="preserve"> </w:t>
      </w:r>
      <w:r w:rsidR="00BE4FC0">
        <w:rPr>
          <w:lang w:val="en-US"/>
        </w:rPr>
        <w:t>P</w:t>
      </w:r>
      <w:r w:rsidRPr="005E5DB4">
        <w:rPr>
          <w:lang w:val="en-US"/>
        </w:rPr>
        <w:t xml:space="preserve">apaverīnum, i n </w:t>
      </w:r>
    </w:p>
    <w:p w:rsidR="00D42A66" w:rsidRPr="005E5DB4" w:rsidRDefault="00D42A66" w:rsidP="00D57A42">
      <w:pPr>
        <w:spacing w:after="0" w:line="240" w:lineRule="auto"/>
        <w:ind w:left="142" w:hanging="142"/>
        <w:rPr>
          <w:lang w:val="en-US"/>
        </w:rPr>
      </w:pPr>
      <w:r w:rsidRPr="000C66DE">
        <w:t>папір</w:t>
      </w:r>
      <w:r w:rsidRPr="005E5DB4">
        <w:rPr>
          <w:lang w:val="en-US"/>
        </w:rPr>
        <w:t xml:space="preserve"> charta, ae f </w:t>
      </w:r>
    </w:p>
    <w:p w:rsidR="00D42A66" w:rsidRPr="005E5DB4" w:rsidRDefault="00D42A66" w:rsidP="00D57A42">
      <w:pPr>
        <w:spacing w:after="0" w:line="240" w:lineRule="auto"/>
        <w:ind w:left="142" w:hanging="142"/>
        <w:rPr>
          <w:lang w:val="en-US"/>
        </w:rPr>
      </w:pPr>
      <w:r w:rsidRPr="000C66DE">
        <w:t>парієтальний</w:t>
      </w:r>
      <w:r w:rsidRPr="005E5DB4">
        <w:rPr>
          <w:lang w:val="en-US"/>
        </w:rPr>
        <w:t xml:space="preserve"> </w:t>
      </w:r>
      <w:r w:rsidRPr="000C66DE">
        <w:t>див</w:t>
      </w:r>
      <w:r w:rsidRPr="005E5DB4">
        <w:rPr>
          <w:lang w:val="en-US"/>
        </w:rPr>
        <w:t xml:space="preserve">. </w:t>
      </w:r>
      <w:r w:rsidRPr="000C66DE">
        <w:t>тім</w:t>
      </w:r>
      <w:r w:rsidR="00EC1475">
        <w:rPr>
          <w:lang w:val="en-US"/>
        </w:rPr>
        <w:t>’</w:t>
      </w:r>
      <w:r w:rsidRPr="000C66DE">
        <w:t>яний</w:t>
      </w:r>
    </w:p>
    <w:p w:rsidR="00D42A66" w:rsidRPr="005E5DB4" w:rsidRDefault="00D42A66" w:rsidP="00D57A42">
      <w:pPr>
        <w:spacing w:after="0" w:line="240" w:lineRule="auto"/>
        <w:ind w:left="142" w:hanging="142"/>
        <w:rPr>
          <w:lang w:val="en-US"/>
        </w:rPr>
      </w:pPr>
      <w:r w:rsidRPr="000C66DE">
        <w:t>парний</w:t>
      </w:r>
      <w:r w:rsidRPr="005E5DB4">
        <w:rPr>
          <w:lang w:val="en-US"/>
        </w:rPr>
        <w:t xml:space="preserve"> par, paris</w:t>
      </w:r>
    </w:p>
    <w:p w:rsidR="00D42A66" w:rsidRPr="005E5DB4" w:rsidRDefault="00D42A66" w:rsidP="00D57A42">
      <w:pPr>
        <w:spacing w:after="0" w:line="240" w:lineRule="auto"/>
        <w:ind w:left="142" w:hanging="142"/>
        <w:rPr>
          <w:lang w:val="en-US"/>
        </w:rPr>
      </w:pPr>
      <w:r w:rsidRPr="000C66DE">
        <w:t>паста</w:t>
      </w:r>
      <w:r w:rsidRPr="005E5DB4">
        <w:rPr>
          <w:lang w:val="en-US"/>
        </w:rPr>
        <w:t xml:space="preserve"> pasta, ae f </w:t>
      </w:r>
    </w:p>
    <w:p w:rsidR="00D42A66" w:rsidRPr="005E5DB4" w:rsidRDefault="00D42A66" w:rsidP="00D57A42">
      <w:pPr>
        <w:spacing w:after="0" w:line="240" w:lineRule="auto"/>
        <w:ind w:left="142" w:hanging="142"/>
        <w:rPr>
          <w:lang w:val="en-US"/>
        </w:rPr>
      </w:pPr>
      <w:r w:rsidRPr="000C66DE">
        <w:t>пахвина</w:t>
      </w:r>
      <w:r w:rsidRPr="005E5DB4">
        <w:rPr>
          <w:lang w:val="en-US"/>
        </w:rPr>
        <w:t xml:space="preserve"> inguen, ĭnis n</w:t>
      </w:r>
    </w:p>
    <w:p w:rsidR="00D42A66" w:rsidRPr="005E5DB4" w:rsidRDefault="00D42A66" w:rsidP="00D57A42">
      <w:pPr>
        <w:spacing w:after="0" w:line="240" w:lineRule="auto"/>
        <w:ind w:left="142" w:hanging="142"/>
        <w:rPr>
          <w:lang w:val="en-US"/>
        </w:rPr>
      </w:pPr>
      <w:r w:rsidRPr="000C66DE">
        <w:t>пахвинний</w:t>
      </w:r>
      <w:r w:rsidRPr="005E5DB4">
        <w:rPr>
          <w:lang w:val="en-US"/>
        </w:rPr>
        <w:t xml:space="preserve"> inguinalis, e</w:t>
      </w:r>
    </w:p>
    <w:p w:rsidR="00D42A66" w:rsidRPr="005E5DB4" w:rsidRDefault="00D42A66" w:rsidP="00D57A42">
      <w:pPr>
        <w:spacing w:after="0" w:line="240" w:lineRule="auto"/>
        <w:ind w:left="142" w:hanging="142"/>
        <w:rPr>
          <w:lang w:val="en-US"/>
        </w:rPr>
      </w:pPr>
      <w:r w:rsidRPr="000C66DE">
        <w:t>пенетруючий</w:t>
      </w:r>
      <w:r w:rsidRPr="005E5DB4">
        <w:rPr>
          <w:lang w:val="en-US"/>
        </w:rPr>
        <w:t xml:space="preserve"> penĕtrans, ntis </w:t>
      </w:r>
    </w:p>
    <w:p w:rsidR="00D42A66" w:rsidRPr="005E5DB4" w:rsidRDefault="00D42A66" w:rsidP="00D57A42">
      <w:pPr>
        <w:spacing w:after="0" w:line="240" w:lineRule="auto"/>
        <w:ind w:left="142" w:hanging="142"/>
        <w:rPr>
          <w:lang w:val="en-US"/>
        </w:rPr>
      </w:pPr>
      <w:r w:rsidRPr="000C66DE">
        <w:t>пентоксил</w:t>
      </w:r>
      <w:r w:rsidRPr="005E5DB4">
        <w:rPr>
          <w:lang w:val="en-US"/>
        </w:rPr>
        <w:t xml:space="preserve"> </w:t>
      </w:r>
      <w:r w:rsidR="00F86CBA">
        <w:rPr>
          <w:lang w:val="en-US"/>
        </w:rPr>
        <w:t>P</w:t>
      </w:r>
      <w:r w:rsidRPr="005E5DB4">
        <w:rPr>
          <w:lang w:val="en-US"/>
        </w:rPr>
        <w:t xml:space="preserve">entoxylum, i n </w:t>
      </w:r>
    </w:p>
    <w:p w:rsidR="00D42A66" w:rsidRPr="005E5DB4" w:rsidRDefault="00D42A66" w:rsidP="00D57A42">
      <w:pPr>
        <w:spacing w:after="0" w:line="240" w:lineRule="auto"/>
        <w:ind w:left="142" w:hanging="142"/>
        <w:rPr>
          <w:lang w:val="en-US"/>
        </w:rPr>
      </w:pPr>
      <w:r w:rsidRPr="000C66DE">
        <w:t>пепсин</w:t>
      </w:r>
      <w:r w:rsidRPr="005E5DB4">
        <w:rPr>
          <w:lang w:val="en-US"/>
        </w:rPr>
        <w:t xml:space="preserve"> </w:t>
      </w:r>
      <w:r w:rsidR="00DA7800">
        <w:rPr>
          <w:lang w:val="en-US"/>
        </w:rPr>
        <w:t>P</w:t>
      </w:r>
      <w:r w:rsidRPr="005E5DB4">
        <w:rPr>
          <w:lang w:val="en-US"/>
        </w:rPr>
        <w:t xml:space="preserve">epsiīnum, i n </w:t>
      </w:r>
    </w:p>
    <w:p w:rsidR="00D42A66" w:rsidRPr="005E5DB4" w:rsidRDefault="00D42A66" w:rsidP="00D57A42">
      <w:pPr>
        <w:spacing w:after="0" w:line="240" w:lineRule="auto"/>
        <w:ind w:left="142" w:hanging="142"/>
        <w:rPr>
          <w:lang w:val="en-US"/>
        </w:rPr>
      </w:pPr>
      <w:r w:rsidRPr="000C66DE">
        <w:t>первинний</w:t>
      </w:r>
      <w:r w:rsidRPr="005E5DB4">
        <w:rPr>
          <w:lang w:val="en-US"/>
        </w:rPr>
        <w:t xml:space="preserve"> primarius, a, um</w:t>
      </w:r>
    </w:p>
    <w:p w:rsidR="00D42A66" w:rsidRPr="005E5DB4" w:rsidRDefault="00D42A66" w:rsidP="00D57A42">
      <w:pPr>
        <w:spacing w:after="0" w:line="240" w:lineRule="auto"/>
        <w:ind w:left="142" w:hanging="142"/>
        <w:rPr>
          <w:lang w:val="en-US"/>
        </w:rPr>
      </w:pPr>
      <w:r w:rsidRPr="000C66DE">
        <w:t>перегородка</w:t>
      </w:r>
      <w:r w:rsidRPr="005E5DB4">
        <w:rPr>
          <w:lang w:val="en-US"/>
        </w:rPr>
        <w:t xml:space="preserve"> septum, i n</w:t>
      </w:r>
    </w:p>
    <w:p w:rsidR="00D42A66" w:rsidRPr="005E5DB4" w:rsidRDefault="00D42A66" w:rsidP="00D57A42">
      <w:pPr>
        <w:spacing w:after="0" w:line="240" w:lineRule="auto"/>
        <w:ind w:left="142" w:hanging="142"/>
        <w:rPr>
          <w:lang w:val="en-US"/>
        </w:rPr>
      </w:pPr>
      <w:r w:rsidRPr="000C66DE">
        <w:t>передміхурова</w:t>
      </w:r>
      <w:r w:rsidRPr="005E5DB4">
        <w:rPr>
          <w:lang w:val="en-US"/>
        </w:rPr>
        <w:t xml:space="preserve"> </w:t>
      </w:r>
      <w:r w:rsidRPr="000C66DE">
        <w:t>залоза</w:t>
      </w:r>
      <w:r w:rsidRPr="005E5DB4">
        <w:rPr>
          <w:lang w:val="en-US"/>
        </w:rPr>
        <w:t xml:space="preserve"> prostāta, ae f</w:t>
      </w:r>
    </w:p>
    <w:p w:rsidR="00D42A66" w:rsidRPr="005E5DB4" w:rsidRDefault="00D42A66" w:rsidP="00D57A42">
      <w:pPr>
        <w:spacing w:after="0" w:line="240" w:lineRule="auto"/>
        <w:ind w:left="142" w:hanging="142"/>
        <w:rPr>
          <w:lang w:val="en-US"/>
        </w:rPr>
      </w:pPr>
      <w:r w:rsidRPr="000C66DE">
        <w:t>передній</w:t>
      </w:r>
      <w:r w:rsidRPr="005E5DB4">
        <w:rPr>
          <w:lang w:val="en-US"/>
        </w:rPr>
        <w:t xml:space="preserve"> anterior, ius </w:t>
      </w:r>
    </w:p>
    <w:p w:rsidR="00D42A66" w:rsidRPr="005E5DB4" w:rsidRDefault="00D42A66" w:rsidP="00D57A42">
      <w:pPr>
        <w:spacing w:after="0" w:line="240" w:lineRule="auto"/>
        <w:ind w:left="142" w:hanging="142"/>
        <w:rPr>
          <w:lang w:val="en-US"/>
        </w:rPr>
      </w:pPr>
      <w:r w:rsidRPr="000C66DE">
        <w:t>передпліччя</w:t>
      </w:r>
      <w:r w:rsidRPr="005E5DB4">
        <w:rPr>
          <w:lang w:val="en-US"/>
        </w:rPr>
        <w:t xml:space="preserve"> antebrachium, i n </w:t>
      </w:r>
    </w:p>
    <w:p w:rsidR="00D42A66" w:rsidRPr="005E5DB4" w:rsidRDefault="00D42A66" w:rsidP="00D57A42">
      <w:pPr>
        <w:spacing w:after="0" w:line="240" w:lineRule="auto"/>
        <w:ind w:left="142" w:hanging="142"/>
        <w:rPr>
          <w:lang w:val="en-US"/>
        </w:rPr>
      </w:pPr>
      <w:r w:rsidRPr="000C66DE">
        <w:t>передсердя</w:t>
      </w:r>
      <w:r w:rsidRPr="005E5DB4">
        <w:rPr>
          <w:lang w:val="en-US"/>
        </w:rPr>
        <w:t xml:space="preserve"> atrium cordis</w:t>
      </w:r>
    </w:p>
    <w:p w:rsidR="00D42A66" w:rsidRPr="005E5DB4" w:rsidRDefault="00D42A66" w:rsidP="00D57A42">
      <w:pPr>
        <w:spacing w:after="0" w:line="240" w:lineRule="auto"/>
        <w:ind w:left="142" w:hanging="142"/>
        <w:rPr>
          <w:lang w:val="en-US"/>
        </w:rPr>
      </w:pPr>
      <w:r w:rsidRPr="000C66DE">
        <w:t>передтрахеальний</w:t>
      </w:r>
      <w:r w:rsidRPr="005E5DB4">
        <w:rPr>
          <w:lang w:val="en-US"/>
        </w:rPr>
        <w:t xml:space="preserve"> pr(a)etrachealis, e</w:t>
      </w:r>
    </w:p>
    <w:p w:rsidR="00D42A66" w:rsidRPr="005E5DB4" w:rsidRDefault="00D42A66" w:rsidP="00D57A42">
      <w:pPr>
        <w:spacing w:after="0" w:line="240" w:lineRule="auto"/>
        <w:ind w:left="142" w:hanging="142"/>
        <w:rPr>
          <w:lang w:val="en-US"/>
        </w:rPr>
      </w:pPr>
      <w:r w:rsidRPr="000C66DE">
        <w:t>передчасний</w:t>
      </w:r>
      <w:r w:rsidRPr="005E5DB4">
        <w:rPr>
          <w:lang w:val="en-US"/>
        </w:rPr>
        <w:t xml:space="preserve"> immatūrus, a, um; praecox, ōcis </w:t>
      </w:r>
    </w:p>
    <w:p w:rsidR="00D42A66" w:rsidRPr="005E5DB4" w:rsidRDefault="00D42A66" w:rsidP="00D57A42">
      <w:pPr>
        <w:spacing w:after="0" w:line="240" w:lineRule="auto"/>
        <w:ind w:left="142" w:hanging="142"/>
        <w:rPr>
          <w:lang w:val="en-US"/>
        </w:rPr>
      </w:pPr>
      <w:r w:rsidRPr="000C66DE">
        <w:t>перекис</w:t>
      </w:r>
      <w:r w:rsidRPr="005E5DB4">
        <w:rPr>
          <w:lang w:val="en-US"/>
        </w:rPr>
        <w:t xml:space="preserve"> </w:t>
      </w:r>
      <w:r w:rsidRPr="000C66DE">
        <w:t>див</w:t>
      </w:r>
      <w:r w:rsidRPr="005E5DB4">
        <w:rPr>
          <w:lang w:val="en-US"/>
        </w:rPr>
        <w:t xml:space="preserve">. </w:t>
      </w:r>
      <w:r w:rsidRPr="000C66DE">
        <w:t>пероксид</w:t>
      </w:r>
    </w:p>
    <w:p w:rsidR="00D42A66" w:rsidRPr="005E5DB4" w:rsidRDefault="00D42A66" w:rsidP="00D57A42">
      <w:pPr>
        <w:spacing w:after="0" w:line="240" w:lineRule="auto"/>
        <w:ind w:left="142" w:hanging="142"/>
        <w:rPr>
          <w:lang w:val="en-US"/>
        </w:rPr>
      </w:pPr>
      <w:r w:rsidRPr="000C66DE">
        <w:t>переливання</w:t>
      </w:r>
      <w:r w:rsidRPr="005E5DB4">
        <w:rPr>
          <w:lang w:val="en-US"/>
        </w:rPr>
        <w:t xml:space="preserve"> transfusio, ōnis f;</w:t>
      </w:r>
    </w:p>
    <w:p w:rsidR="00D42A66" w:rsidRPr="005E5DB4" w:rsidRDefault="00D42A66" w:rsidP="00D57A42">
      <w:pPr>
        <w:spacing w:after="0" w:line="240" w:lineRule="auto"/>
        <w:ind w:left="142" w:hanging="142"/>
        <w:rPr>
          <w:lang w:val="en-US"/>
        </w:rPr>
      </w:pPr>
      <w:r w:rsidRPr="000C66DE">
        <w:t>перелом</w:t>
      </w:r>
      <w:r w:rsidRPr="005E5DB4">
        <w:rPr>
          <w:lang w:val="en-US"/>
        </w:rPr>
        <w:t xml:space="preserve"> fractūra, ae f </w:t>
      </w:r>
    </w:p>
    <w:p w:rsidR="00D42A66" w:rsidRPr="005E5DB4" w:rsidRDefault="00D42A66" w:rsidP="00D57A42">
      <w:pPr>
        <w:spacing w:after="0" w:line="240" w:lineRule="auto"/>
        <w:ind w:left="142" w:hanging="142"/>
        <w:rPr>
          <w:lang w:val="en-US"/>
        </w:rPr>
      </w:pPr>
      <w:r w:rsidRPr="000C66DE">
        <w:t>переміжний</w:t>
      </w:r>
      <w:r w:rsidRPr="005E5DB4">
        <w:rPr>
          <w:lang w:val="en-US"/>
        </w:rPr>
        <w:t xml:space="preserve">, </w:t>
      </w:r>
      <w:r w:rsidRPr="000C66DE">
        <w:t>інтермітуючий</w:t>
      </w:r>
      <w:r w:rsidRPr="005E5DB4">
        <w:rPr>
          <w:lang w:val="en-US"/>
        </w:rPr>
        <w:t xml:space="preserve"> intermittens, ntis</w:t>
      </w:r>
    </w:p>
    <w:p w:rsidR="00D42A66" w:rsidRPr="005E5DB4" w:rsidRDefault="00D42A66" w:rsidP="00D57A42">
      <w:pPr>
        <w:spacing w:after="0" w:line="240" w:lineRule="auto"/>
        <w:ind w:left="142" w:hanging="142"/>
        <w:rPr>
          <w:lang w:val="en-US"/>
        </w:rPr>
      </w:pPr>
      <w:r w:rsidRPr="000C66DE">
        <w:t>перемінний</w:t>
      </w:r>
      <w:r w:rsidRPr="005E5DB4">
        <w:rPr>
          <w:lang w:val="en-US"/>
        </w:rPr>
        <w:t xml:space="preserve">, </w:t>
      </w:r>
      <w:r w:rsidRPr="000C66DE">
        <w:t>який</w:t>
      </w:r>
      <w:r w:rsidRPr="005E5DB4">
        <w:rPr>
          <w:lang w:val="en-US"/>
        </w:rPr>
        <w:t xml:space="preserve"> </w:t>
      </w:r>
      <w:r w:rsidRPr="000C66DE">
        <w:t>чергується</w:t>
      </w:r>
      <w:r w:rsidRPr="005E5DB4">
        <w:rPr>
          <w:lang w:val="en-US"/>
        </w:rPr>
        <w:t xml:space="preserve"> alternans, ntis </w:t>
      </w:r>
    </w:p>
    <w:p w:rsidR="00D42A66" w:rsidRPr="005E5DB4" w:rsidRDefault="00D42A66" w:rsidP="00D57A42">
      <w:pPr>
        <w:spacing w:after="0" w:line="240" w:lineRule="auto"/>
        <w:ind w:left="142" w:hanging="142"/>
        <w:rPr>
          <w:lang w:val="en-US"/>
        </w:rPr>
      </w:pPr>
      <w:r w:rsidRPr="000C66DE">
        <w:t>переривати</w:t>
      </w:r>
      <w:r w:rsidRPr="005E5DB4">
        <w:rPr>
          <w:lang w:val="en-US"/>
        </w:rPr>
        <w:t xml:space="preserve"> intermitto, ĕre 3 </w:t>
      </w:r>
    </w:p>
    <w:p w:rsidR="00D42A66" w:rsidRPr="005E5DB4" w:rsidRDefault="00D42A66" w:rsidP="00D57A42">
      <w:pPr>
        <w:spacing w:after="0" w:line="240" w:lineRule="auto"/>
        <w:ind w:left="142" w:hanging="142"/>
        <w:rPr>
          <w:lang w:val="en-US"/>
        </w:rPr>
      </w:pPr>
      <w:r w:rsidRPr="000C66DE">
        <w:t>пересадка</w:t>
      </w:r>
      <w:r w:rsidRPr="005E5DB4">
        <w:rPr>
          <w:lang w:val="en-US"/>
        </w:rPr>
        <w:t xml:space="preserve"> transplantatio, ōnis f </w:t>
      </w:r>
    </w:p>
    <w:p w:rsidR="00D42A66" w:rsidRPr="005E5DB4" w:rsidRDefault="00D42A66" w:rsidP="00D57A42">
      <w:pPr>
        <w:spacing w:after="0" w:line="240" w:lineRule="auto"/>
        <w:ind w:left="142" w:hanging="142"/>
        <w:rPr>
          <w:lang w:val="en-US"/>
        </w:rPr>
      </w:pPr>
      <w:r w:rsidRPr="000C66DE">
        <w:t>перетинка</w:t>
      </w:r>
      <w:r w:rsidRPr="005E5DB4">
        <w:rPr>
          <w:lang w:val="en-US"/>
        </w:rPr>
        <w:t xml:space="preserve"> membrāna, ae  f</w:t>
      </w:r>
    </w:p>
    <w:p w:rsidR="00D42A66" w:rsidRPr="005E5DB4" w:rsidRDefault="00D42A66" w:rsidP="00D57A42">
      <w:pPr>
        <w:spacing w:after="0" w:line="240" w:lineRule="auto"/>
        <w:ind w:left="142" w:hanging="142"/>
        <w:rPr>
          <w:lang w:val="en-US"/>
        </w:rPr>
      </w:pPr>
      <w:r w:rsidRPr="000C66DE">
        <w:t>перетинчастий</w:t>
      </w:r>
      <w:r w:rsidRPr="005E5DB4">
        <w:rPr>
          <w:lang w:val="en-US"/>
        </w:rPr>
        <w:t xml:space="preserve"> membranaceus, a, um</w:t>
      </w:r>
    </w:p>
    <w:p w:rsidR="00D42A66" w:rsidRPr="005E5DB4" w:rsidRDefault="00D42A66" w:rsidP="00D57A42">
      <w:pPr>
        <w:spacing w:after="0" w:line="240" w:lineRule="auto"/>
        <w:ind w:left="142" w:hanging="142"/>
        <w:rPr>
          <w:lang w:val="en-US"/>
        </w:rPr>
      </w:pPr>
      <w:r w:rsidRPr="000C66DE">
        <w:t>перехрест</w:t>
      </w:r>
      <w:r w:rsidRPr="005E5DB4">
        <w:rPr>
          <w:lang w:val="en-US"/>
        </w:rPr>
        <w:t xml:space="preserve"> chiasma, ătis n; decussatio, ōnis f</w:t>
      </w:r>
    </w:p>
    <w:p w:rsidR="00D42A66" w:rsidRPr="005E5DB4" w:rsidRDefault="00D42A66" w:rsidP="00D57A42">
      <w:pPr>
        <w:spacing w:after="0" w:line="240" w:lineRule="auto"/>
        <w:ind w:left="142" w:hanging="142"/>
        <w:rPr>
          <w:lang w:val="en-US"/>
        </w:rPr>
      </w:pPr>
      <w:r w:rsidRPr="000C66DE">
        <w:t>перехрещений</w:t>
      </w:r>
      <w:r w:rsidRPr="005E5DB4">
        <w:rPr>
          <w:lang w:val="en-US"/>
        </w:rPr>
        <w:t xml:space="preserve"> cruciātus, a, um; cruciformis, e</w:t>
      </w:r>
    </w:p>
    <w:p w:rsidR="00D42A66" w:rsidRPr="005E5DB4" w:rsidRDefault="00D42A66" w:rsidP="00D57A42">
      <w:pPr>
        <w:spacing w:after="0" w:line="240" w:lineRule="auto"/>
        <w:ind w:left="142" w:hanging="142"/>
        <w:rPr>
          <w:lang w:val="en-US"/>
        </w:rPr>
      </w:pPr>
      <w:r w:rsidRPr="000C66DE">
        <w:t>перешийок</w:t>
      </w:r>
      <w:r w:rsidRPr="005E5DB4">
        <w:rPr>
          <w:lang w:val="en-US"/>
        </w:rPr>
        <w:t xml:space="preserve"> isthmus, i m</w:t>
      </w:r>
    </w:p>
    <w:p w:rsidR="00D42A66" w:rsidRPr="005E5DB4" w:rsidRDefault="00D42A66" w:rsidP="00D57A42">
      <w:pPr>
        <w:spacing w:after="0" w:line="240" w:lineRule="auto"/>
        <w:ind w:left="142" w:hanging="142"/>
        <w:rPr>
          <w:lang w:val="en-US"/>
        </w:rPr>
      </w:pPr>
      <w:r w:rsidRPr="000C66DE">
        <w:t>періодонт</w:t>
      </w:r>
      <w:r w:rsidRPr="005E5DB4">
        <w:rPr>
          <w:lang w:val="en-US"/>
        </w:rPr>
        <w:t xml:space="preserve"> periodontium, i n </w:t>
      </w:r>
    </w:p>
    <w:p w:rsidR="00D42A66" w:rsidRPr="005E5DB4" w:rsidRDefault="00D42A66" w:rsidP="00D57A42">
      <w:pPr>
        <w:spacing w:after="0" w:line="240" w:lineRule="auto"/>
        <w:ind w:left="142" w:hanging="142"/>
        <w:rPr>
          <w:lang w:val="en-US"/>
        </w:rPr>
      </w:pPr>
      <w:r w:rsidRPr="000C66DE">
        <w:t>периферичний</w:t>
      </w:r>
      <w:r w:rsidRPr="005E5DB4">
        <w:rPr>
          <w:lang w:val="en-US"/>
        </w:rPr>
        <w:t xml:space="preserve"> peripherĭcus, a, um</w:t>
      </w:r>
    </w:p>
    <w:p w:rsidR="00D42A66" w:rsidRPr="005E5DB4" w:rsidRDefault="00D42A66" w:rsidP="00D57A42">
      <w:pPr>
        <w:spacing w:after="0" w:line="240" w:lineRule="auto"/>
        <w:ind w:left="142" w:hanging="142"/>
        <w:rPr>
          <w:lang w:val="en-US"/>
        </w:rPr>
      </w:pPr>
      <w:r w:rsidRPr="000C66DE">
        <w:t>перкусія</w:t>
      </w:r>
      <w:r w:rsidRPr="005E5DB4">
        <w:rPr>
          <w:lang w:val="en-US"/>
        </w:rPr>
        <w:t xml:space="preserve">, </w:t>
      </w:r>
      <w:r w:rsidRPr="000C66DE">
        <w:t>постукування</w:t>
      </w:r>
      <w:r w:rsidRPr="005E5DB4">
        <w:rPr>
          <w:lang w:val="en-US"/>
        </w:rPr>
        <w:t xml:space="preserve"> percussio, ōnis f</w:t>
      </w:r>
    </w:p>
    <w:p w:rsidR="00D42A66" w:rsidRPr="005E5DB4" w:rsidRDefault="00D42A66" w:rsidP="00D57A42">
      <w:pPr>
        <w:spacing w:after="0" w:line="240" w:lineRule="auto"/>
        <w:ind w:left="142" w:hanging="142"/>
        <w:rPr>
          <w:lang w:val="en-US"/>
        </w:rPr>
      </w:pPr>
      <w:r w:rsidRPr="000C66DE">
        <w:t>пероксид</w:t>
      </w:r>
      <w:r w:rsidRPr="005E5DB4">
        <w:rPr>
          <w:lang w:val="en-US"/>
        </w:rPr>
        <w:t xml:space="preserve">, </w:t>
      </w:r>
      <w:r w:rsidRPr="000C66DE">
        <w:t>перекис</w:t>
      </w:r>
      <w:r w:rsidRPr="005E5DB4">
        <w:rPr>
          <w:lang w:val="en-US"/>
        </w:rPr>
        <w:t xml:space="preserve"> perox</w:t>
      </w:r>
      <w:r w:rsidRPr="000C66DE">
        <w:t>ў</w:t>
      </w:r>
      <w:r w:rsidRPr="005E5DB4">
        <w:rPr>
          <w:lang w:val="en-US"/>
        </w:rPr>
        <w:t>dum, i n</w:t>
      </w:r>
    </w:p>
    <w:p w:rsidR="00D42A66" w:rsidRPr="005E5DB4" w:rsidRDefault="00D42A66" w:rsidP="00D57A42">
      <w:pPr>
        <w:spacing w:after="0" w:line="240" w:lineRule="auto"/>
        <w:ind w:left="142" w:hanging="142"/>
        <w:rPr>
          <w:lang w:val="en-US"/>
        </w:rPr>
      </w:pPr>
      <w:r w:rsidRPr="000C66DE">
        <w:t>перпендикулярний</w:t>
      </w:r>
      <w:r w:rsidRPr="005E5DB4">
        <w:rPr>
          <w:lang w:val="en-US"/>
        </w:rPr>
        <w:t xml:space="preserve"> perpendicularis, e</w:t>
      </w:r>
    </w:p>
    <w:p w:rsidR="00D42A66" w:rsidRPr="005E5DB4" w:rsidRDefault="00D42A66" w:rsidP="00D57A42">
      <w:pPr>
        <w:spacing w:after="0" w:line="240" w:lineRule="auto"/>
        <w:ind w:left="142" w:hanging="142"/>
        <w:rPr>
          <w:lang w:val="en-US"/>
        </w:rPr>
      </w:pPr>
      <w:r w:rsidRPr="000C66DE">
        <w:t>персик</w:t>
      </w:r>
      <w:r w:rsidRPr="005E5DB4">
        <w:rPr>
          <w:lang w:val="en-US"/>
        </w:rPr>
        <w:t xml:space="preserve"> </w:t>
      </w:r>
      <w:r w:rsidR="001D202E">
        <w:rPr>
          <w:lang w:val="en-US"/>
        </w:rPr>
        <w:t>P</w:t>
      </w:r>
      <w:r w:rsidRPr="005E5DB4">
        <w:rPr>
          <w:lang w:val="en-US"/>
        </w:rPr>
        <w:t>ersĭcum, i n</w:t>
      </w:r>
    </w:p>
    <w:p w:rsidR="00D42A66" w:rsidRPr="005E5DB4" w:rsidRDefault="00D42A66" w:rsidP="00D57A42">
      <w:pPr>
        <w:spacing w:after="0" w:line="240" w:lineRule="auto"/>
        <w:ind w:left="142" w:hanging="142"/>
        <w:rPr>
          <w:lang w:val="en-US"/>
        </w:rPr>
      </w:pPr>
      <w:r w:rsidRPr="000C66DE">
        <w:lastRenderedPageBreak/>
        <w:t>персикова</w:t>
      </w:r>
      <w:r w:rsidRPr="005E5DB4">
        <w:rPr>
          <w:lang w:val="en-US"/>
        </w:rPr>
        <w:t xml:space="preserve"> </w:t>
      </w:r>
      <w:r w:rsidRPr="000C66DE">
        <w:t>олія</w:t>
      </w:r>
      <w:r w:rsidRPr="005E5DB4">
        <w:rPr>
          <w:lang w:val="en-US"/>
        </w:rPr>
        <w:t xml:space="preserve"> oleum Persicorum</w:t>
      </w:r>
    </w:p>
    <w:p w:rsidR="00D42A66" w:rsidRPr="005E5DB4" w:rsidRDefault="00D42A66" w:rsidP="00D57A42">
      <w:pPr>
        <w:spacing w:after="0" w:line="240" w:lineRule="auto"/>
        <w:ind w:left="142" w:hanging="142"/>
        <w:rPr>
          <w:lang w:val="en-US"/>
        </w:rPr>
      </w:pPr>
      <w:r w:rsidRPr="000C66DE">
        <w:t>п</w:t>
      </w:r>
      <w:r w:rsidRPr="005E5DB4">
        <w:rPr>
          <w:lang w:val="en-US"/>
        </w:rPr>
        <w:t>e</w:t>
      </w:r>
      <w:r w:rsidRPr="000C66DE">
        <w:t>рснестравохідний</w:t>
      </w:r>
      <w:r w:rsidRPr="005E5DB4">
        <w:rPr>
          <w:lang w:val="en-US"/>
        </w:rPr>
        <w:t xml:space="preserve"> cricoesophagēus, a, um</w:t>
      </w:r>
    </w:p>
    <w:p w:rsidR="00D42A66" w:rsidRPr="005E5DB4" w:rsidRDefault="00D42A66" w:rsidP="00D57A42">
      <w:pPr>
        <w:spacing w:after="0" w:line="240" w:lineRule="auto"/>
        <w:ind w:left="142" w:hanging="142"/>
        <w:rPr>
          <w:lang w:val="en-US"/>
        </w:rPr>
      </w:pPr>
      <w:r w:rsidRPr="000C66DE">
        <w:t>пертубація</w:t>
      </w:r>
      <w:r w:rsidRPr="005E5DB4">
        <w:rPr>
          <w:lang w:val="en-US"/>
        </w:rPr>
        <w:t xml:space="preserve"> (</w:t>
      </w:r>
      <w:r w:rsidRPr="000C66DE">
        <w:t>продування</w:t>
      </w:r>
      <w:r w:rsidRPr="005E5DB4">
        <w:rPr>
          <w:lang w:val="en-US"/>
        </w:rPr>
        <w:t xml:space="preserve"> </w:t>
      </w:r>
      <w:r w:rsidRPr="000C66DE">
        <w:t>маточних</w:t>
      </w:r>
      <w:r w:rsidRPr="005E5DB4">
        <w:rPr>
          <w:lang w:val="en-US"/>
        </w:rPr>
        <w:t xml:space="preserve"> </w:t>
      </w:r>
      <w:r w:rsidRPr="000C66DE">
        <w:t>труб</w:t>
      </w:r>
      <w:r w:rsidRPr="005E5DB4">
        <w:rPr>
          <w:lang w:val="en-US"/>
        </w:rPr>
        <w:t>) pertubatio, ōnis f</w:t>
      </w:r>
    </w:p>
    <w:p w:rsidR="00D42A66" w:rsidRPr="005E5DB4" w:rsidRDefault="00D42A66" w:rsidP="00D57A42">
      <w:pPr>
        <w:spacing w:after="0" w:line="240" w:lineRule="auto"/>
        <w:ind w:left="142" w:hanging="142"/>
        <w:rPr>
          <w:lang w:val="en-US"/>
        </w:rPr>
      </w:pPr>
      <w:r w:rsidRPr="000C66DE">
        <w:t>перцевий</w:t>
      </w:r>
      <w:r w:rsidRPr="005E5DB4">
        <w:rPr>
          <w:lang w:val="en-US"/>
        </w:rPr>
        <w:t xml:space="preserve"> piperītus, a, um </w:t>
      </w:r>
    </w:p>
    <w:p w:rsidR="00D42A66" w:rsidRPr="005E5DB4" w:rsidRDefault="00D42A66" w:rsidP="00D57A42">
      <w:pPr>
        <w:spacing w:after="0" w:line="240" w:lineRule="auto"/>
        <w:ind w:left="142" w:hanging="142"/>
        <w:rPr>
          <w:lang w:val="en-US"/>
        </w:rPr>
      </w:pPr>
      <w:r w:rsidRPr="000C66DE">
        <w:t>перший</w:t>
      </w:r>
      <w:r w:rsidRPr="005E5DB4">
        <w:rPr>
          <w:lang w:val="en-US"/>
        </w:rPr>
        <w:t xml:space="preserve"> </w:t>
      </w:r>
      <w:r w:rsidRPr="000C66DE">
        <w:t>шийний</w:t>
      </w:r>
      <w:r w:rsidRPr="005E5DB4">
        <w:rPr>
          <w:lang w:val="en-US"/>
        </w:rPr>
        <w:t xml:space="preserve"> </w:t>
      </w:r>
      <w:r w:rsidRPr="000C66DE">
        <w:t>хребець</w:t>
      </w:r>
      <w:r w:rsidR="00F36A02">
        <w:rPr>
          <w:lang w:val="en-US"/>
        </w:rPr>
        <w:t xml:space="preserve"> atlas, </w:t>
      </w:r>
      <w:r w:rsidRPr="005E5DB4">
        <w:rPr>
          <w:lang w:val="en-US"/>
        </w:rPr>
        <w:t>ntis m</w:t>
      </w:r>
    </w:p>
    <w:p w:rsidR="00D42A66" w:rsidRPr="005E5DB4" w:rsidRDefault="00D42A66" w:rsidP="00D57A42">
      <w:pPr>
        <w:spacing w:after="0" w:line="240" w:lineRule="auto"/>
        <w:ind w:left="142" w:hanging="142"/>
        <w:rPr>
          <w:lang w:val="en-US"/>
        </w:rPr>
      </w:pPr>
      <w:r w:rsidRPr="000C66DE">
        <w:t>петля</w:t>
      </w:r>
      <w:r w:rsidRPr="005E5DB4">
        <w:rPr>
          <w:lang w:val="en-US"/>
        </w:rPr>
        <w:t xml:space="preserve"> ansa, ae f</w:t>
      </w:r>
    </w:p>
    <w:p w:rsidR="00D42A66" w:rsidRPr="005E5DB4" w:rsidRDefault="00D42A66" w:rsidP="00D57A42">
      <w:pPr>
        <w:spacing w:after="0" w:line="240" w:lineRule="auto"/>
        <w:ind w:left="142" w:hanging="142"/>
        <w:rPr>
          <w:lang w:val="en-US"/>
        </w:rPr>
      </w:pPr>
      <w:r w:rsidRPr="000C66DE">
        <w:t>печера</w:t>
      </w:r>
      <w:r w:rsidRPr="005E5DB4">
        <w:rPr>
          <w:lang w:val="en-US"/>
        </w:rPr>
        <w:t xml:space="preserve"> antrum, i n; caverna, ae f</w:t>
      </w:r>
    </w:p>
    <w:p w:rsidR="00D42A66" w:rsidRPr="005E5DB4" w:rsidRDefault="00D42A66" w:rsidP="00D57A42">
      <w:pPr>
        <w:spacing w:after="0" w:line="240" w:lineRule="auto"/>
        <w:ind w:left="142" w:hanging="142"/>
        <w:rPr>
          <w:lang w:val="en-US"/>
        </w:rPr>
      </w:pPr>
      <w:r w:rsidRPr="000C66DE">
        <w:t>печеристий</w:t>
      </w:r>
      <w:r w:rsidRPr="005E5DB4">
        <w:rPr>
          <w:lang w:val="en-US"/>
        </w:rPr>
        <w:t xml:space="preserve"> cavernōsus, a, um </w:t>
      </w:r>
    </w:p>
    <w:p w:rsidR="00D42A66" w:rsidRPr="005E5DB4" w:rsidRDefault="00D42A66" w:rsidP="00D57A42">
      <w:pPr>
        <w:spacing w:after="0" w:line="240" w:lineRule="auto"/>
        <w:ind w:left="142" w:hanging="142"/>
        <w:rPr>
          <w:lang w:val="en-US"/>
        </w:rPr>
      </w:pPr>
      <w:r w:rsidRPr="000C66DE">
        <w:t>печінка</w:t>
      </w:r>
      <w:r w:rsidRPr="005E5DB4">
        <w:rPr>
          <w:lang w:val="en-US"/>
        </w:rPr>
        <w:t xml:space="preserve"> hepar, ătis n</w:t>
      </w:r>
    </w:p>
    <w:p w:rsidR="00D42A66" w:rsidRPr="005E5DB4" w:rsidRDefault="00D42A66" w:rsidP="00D57A42">
      <w:pPr>
        <w:spacing w:after="0" w:line="240" w:lineRule="auto"/>
        <w:ind w:left="142" w:hanging="142"/>
        <w:rPr>
          <w:lang w:val="en-US"/>
        </w:rPr>
      </w:pPr>
      <w:r w:rsidRPr="000C66DE">
        <w:t>печінковий</w:t>
      </w:r>
      <w:r w:rsidRPr="005E5DB4">
        <w:rPr>
          <w:lang w:val="en-US"/>
        </w:rPr>
        <w:t xml:space="preserve"> hepatĭcus, a, um </w:t>
      </w:r>
    </w:p>
    <w:p w:rsidR="00D42A66" w:rsidRPr="005E5DB4" w:rsidRDefault="00D42A66" w:rsidP="00D57A42">
      <w:pPr>
        <w:spacing w:after="0" w:line="240" w:lineRule="auto"/>
        <w:ind w:left="142" w:hanging="142"/>
        <w:rPr>
          <w:lang w:val="en-US"/>
        </w:rPr>
      </w:pPr>
      <w:r w:rsidRPr="000C66DE">
        <w:t>пити</w:t>
      </w:r>
      <w:r w:rsidRPr="005E5DB4">
        <w:rPr>
          <w:lang w:val="en-US"/>
        </w:rPr>
        <w:t xml:space="preserve"> bibo, ĕre 3 </w:t>
      </w:r>
    </w:p>
    <w:p w:rsidR="00D42A66" w:rsidRPr="005E5DB4" w:rsidRDefault="00D42A66" w:rsidP="00D57A42">
      <w:pPr>
        <w:spacing w:after="0" w:line="240" w:lineRule="auto"/>
        <w:ind w:left="142" w:hanging="142"/>
        <w:rPr>
          <w:lang w:val="en-US"/>
        </w:rPr>
      </w:pPr>
      <w:r w:rsidRPr="000C66DE">
        <w:t>півень</w:t>
      </w:r>
      <w:r w:rsidRPr="005E5DB4">
        <w:rPr>
          <w:lang w:val="en-US"/>
        </w:rPr>
        <w:t xml:space="preserve"> gallus, i m </w:t>
      </w:r>
    </w:p>
    <w:p w:rsidR="00D42A66" w:rsidRPr="005E5DB4" w:rsidRDefault="00D42A66" w:rsidP="00D57A42">
      <w:pPr>
        <w:spacing w:after="0" w:line="240" w:lineRule="auto"/>
        <w:ind w:left="142" w:hanging="142"/>
        <w:rPr>
          <w:lang w:val="en-US"/>
        </w:rPr>
      </w:pPr>
      <w:r w:rsidRPr="000C66DE">
        <w:t>півколовий</w:t>
      </w:r>
      <w:r w:rsidRPr="005E5DB4">
        <w:rPr>
          <w:lang w:val="en-US"/>
        </w:rPr>
        <w:t xml:space="preserve"> semicircularis, e </w:t>
      </w:r>
    </w:p>
    <w:p w:rsidR="00D42A66" w:rsidRPr="005E5DB4" w:rsidRDefault="00D42A66" w:rsidP="00D57A42">
      <w:pPr>
        <w:spacing w:after="0" w:line="240" w:lineRule="auto"/>
        <w:ind w:left="142" w:hanging="142"/>
        <w:rPr>
          <w:lang w:val="en-US"/>
        </w:rPr>
      </w:pPr>
      <w:r w:rsidRPr="000C66DE">
        <w:t>півкуля</w:t>
      </w:r>
      <w:r w:rsidRPr="005E5DB4">
        <w:rPr>
          <w:lang w:val="en-US"/>
        </w:rPr>
        <w:t xml:space="preserve"> hemispherium, i n</w:t>
      </w:r>
    </w:p>
    <w:p w:rsidR="00D42A66" w:rsidRPr="005E5DB4" w:rsidRDefault="00D42A66" w:rsidP="00D57A42">
      <w:pPr>
        <w:spacing w:after="0" w:line="240" w:lineRule="auto"/>
        <w:ind w:left="142" w:hanging="142"/>
        <w:rPr>
          <w:lang w:val="en-US"/>
        </w:rPr>
      </w:pPr>
      <w:r w:rsidRPr="000C66DE">
        <w:t>півмісяцевий</w:t>
      </w:r>
      <w:r w:rsidRPr="005E5DB4">
        <w:rPr>
          <w:lang w:val="en-US"/>
        </w:rPr>
        <w:t xml:space="preserve"> semilunaris, e </w:t>
      </w:r>
    </w:p>
    <w:p w:rsidR="00D42A66" w:rsidRPr="005E5DB4" w:rsidRDefault="00D42A66" w:rsidP="00D57A42">
      <w:pPr>
        <w:spacing w:after="0" w:line="240" w:lineRule="auto"/>
        <w:ind w:left="142" w:hanging="142"/>
        <w:rPr>
          <w:lang w:val="en-US"/>
        </w:rPr>
      </w:pPr>
      <w:r w:rsidRPr="000C66DE">
        <w:t>підборідний</w:t>
      </w:r>
      <w:r w:rsidRPr="005E5DB4">
        <w:rPr>
          <w:lang w:val="en-US"/>
        </w:rPr>
        <w:t xml:space="preserve"> mentalis, e </w:t>
      </w:r>
    </w:p>
    <w:p w:rsidR="00D42A66" w:rsidRPr="005E5DB4" w:rsidRDefault="00D42A66" w:rsidP="00D57A42">
      <w:pPr>
        <w:spacing w:after="0" w:line="240" w:lineRule="auto"/>
        <w:ind w:left="142" w:hanging="142"/>
        <w:rPr>
          <w:lang w:val="en-US"/>
        </w:rPr>
      </w:pPr>
      <w:r w:rsidRPr="000C66DE">
        <w:t>підвищення</w:t>
      </w:r>
      <w:r w:rsidRPr="005E5DB4">
        <w:rPr>
          <w:lang w:val="en-US"/>
        </w:rPr>
        <w:t xml:space="preserve"> </w:t>
      </w:r>
      <w:r w:rsidRPr="000C66DE">
        <w:t>великого</w:t>
      </w:r>
      <w:r w:rsidRPr="005E5DB4">
        <w:rPr>
          <w:lang w:val="en-US"/>
        </w:rPr>
        <w:t xml:space="preserve"> </w:t>
      </w:r>
      <w:r w:rsidRPr="000C66DE">
        <w:t>пальця</w:t>
      </w:r>
      <w:r w:rsidRPr="005E5DB4">
        <w:rPr>
          <w:lang w:val="en-US"/>
        </w:rPr>
        <w:t xml:space="preserve"> </w:t>
      </w:r>
      <w:r w:rsidRPr="000C66DE">
        <w:t>руки</w:t>
      </w:r>
      <w:r w:rsidRPr="005E5DB4">
        <w:rPr>
          <w:lang w:val="en-US"/>
        </w:rPr>
        <w:t xml:space="preserve"> thenar, āris n</w:t>
      </w:r>
    </w:p>
    <w:p w:rsidR="00D42A66" w:rsidRPr="005E5DB4" w:rsidRDefault="00D42A66" w:rsidP="00D57A42">
      <w:pPr>
        <w:spacing w:after="0" w:line="240" w:lineRule="auto"/>
        <w:ind w:left="142" w:hanging="142"/>
        <w:rPr>
          <w:lang w:val="en-US"/>
        </w:rPr>
      </w:pPr>
      <w:r w:rsidRPr="000C66DE">
        <w:t>підвищення</w:t>
      </w:r>
      <w:r w:rsidRPr="005E5DB4">
        <w:rPr>
          <w:lang w:val="en-US"/>
        </w:rPr>
        <w:t xml:space="preserve">, </w:t>
      </w:r>
      <w:r w:rsidRPr="000C66DE">
        <w:t>виступ</w:t>
      </w:r>
      <w:r w:rsidRPr="005E5DB4">
        <w:rPr>
          <w:lang w:val="en-US"/>
        </w:rPr>
        <w:t xml:space="preserve"> eminentia, ae f</w:t>
      </w:r>
    </w:p>
    <w:p w:rsidR="00D42A66" w:rsidRPr="005E5DB4" w:rsidRDefault="00D42A66" w:rsidP="00D57A42">
      <w:pPr>
        <w:spacing w:after="0" w:line="240" w:lineRule="auto"/>
        <w:ind w:left="142" w:hanging="142"/>
        <w:rPr>
          <w:lang w:val="en-US"/>
        </w:rPr>
      </w:pPr>
      <w:r w:rsidRPr="000C66DE">
        <w:t>підгострий</w:t>
      </w:r>
      <w:r w:rsidRPr="005E5DB4">
        <w:rPr>
          <w:lang w:val="en-US"/>
        </w:rPr>
        <w:t xml:space="preserve"> subacutus, a, um </w:t>
      </w:r>
    </w:p>
    <w:p w:rsidR="00D42A66" w:rsidRPr="005E5DB4" w:rsidRDefault="00D42A66" w:rsidP="00D57A42">
      <w:pPr>
        <w:spacing w:after="0" w:line="240" w:lineRule="auto"/>
        <w:ind w:left="142" w:hanging="142"/>
        <w:rPr>
          <w:lang w:val="en-US"/>
        </w:rPr>
      </w:pPr>
      <w:r w:rsidRPr="000C66DE">
        <w:t>підіймач</w:t>
      </w:r>
      <w:r w:rsidRPr="005E5DB4">
        <w:rPr>
          <w:lang w:val="en-US"/>
        </w:rPr>
        <w:t xml:space="preserve"> </w:t>
      </w:r>
      <w:r w:rsidRPr="000C66DE">
        <w:t>яєчка</w:t>
      </w:r>
      <w:r w:rsidRPr="005E5DB4">
        <w:rPr>
          <w:lang w:val="en-US"/>
        </w:rPr>
        <w:t xml:space="preserve"> (</w:t>
      </w:r>
      <w:r w:rsidRPr="000C66DE">
        <w:t>м</w:t>
      </w:r>
      <w:r w:rsidR="00EC1475">
        <w:rPr>
          <w:lang w:val="en-US"/>
        </w:rPr>
        <w:t>’</w:t>
      </w:r>
      <w:r w:rsidRPr="000C66DE">
        <w:t>яз</w:t>
      </w:r>
      <w:r w:rsidRPr="005E5DB4">
        <w:rPr>
          <w:lang w:val="en-US"/>
        </w:rPr>
        <w:t>) cremaster, ēris m</w:t>
      </w:r>
    </w:p>
    <w:p w:rsidR="00D42A66" w:rsidRPr="005E5DB4" w:rsidRDefault="00D42A66" w:rsidP="00D57A42">
      <w:pPr>
        <w:spacing w:after="0" w:line="240" w:lineRule="auto"/>
        <w:ind w:left="142" w:hanging="142"/>
        <w:rPr>
          <w:lang w:val="en-US"/>
        </w:rPr>
      </w:pPr>
      <w:r w:rsidRPr="000C66DE">
        <w:t>підіймаюч</w:t>
      </w:r>
      <w:r w:rsidR="00F36A02">
        <w:rPr>
          <w:lang w:val="en-US"/>
        </w:rPr>
        <w:t xml:space="preserve"> </w:t>
      </w:r>
      <w:r w:rsidRPr="005E5DB4">
        <w:rPr>
          <w:lang w:val="en-US"/>
        </w:rPr>
        <w:t>(</w:t>
      </w:r>
      <w:r w:rsidRPr="000C66DE">
        <w:t>м</w:t>
      </w:r>
      <w:r w:rsidR="00EC1475">
        <w:rPr>
          <w:lang w:val="en-US"/>
        </w:rPr>
        <w:t>’</w:t>
      </w:r>
      <w:r w:rsidRPr="000C66DE">
        <w:t>яз</w:t>
      </w:r>
      <w:r w:rsidRPr="005E5DB4">
        <w:rPr>
          <w:lang w:val="en-US"/>
        </w:rPr>
        <w:t>) levātor, ōris m</w:t>
      </w:r>
    </w:p>
    <w:p w:rsidR="00D42A66" w:rsidRPr="005E5DB4" w:rsidRDefault="00D42A66" w:rsidP="00D57A42">
      <w:pPr>
        <w:spacing w:after="0" w:line="240" w:lineRule="auto"/>
        <w:ind w:left="142" w:hanging="142"/>
        <w:rPr>
          <w:lang w:val="en-US"/>
        </w:rPr>
      </w:pPr>
      <w:r w:rsidRPr="000C66DE">
        <w:t>підлопатковий</w:t>
      </w:r>
      <w:r w:rsidRPr="005E5DB4">
        <w:rPr>
          <w:lang w:val="en-US"/>
        </w:rPr>
        <w:t xml:space="preserve"> subscapularis, e </w:t>
      </w:r>
    </w:p>
    <w:p w:rsidR="00D42A66" w:rsidRPr="005E5DB4" w:rsidRDefault="00D42A66" w:rsidP="00D57A42">
      <w:pPr>
        <w:spacing w:after="0" w:line="240" w:lineRule="auto"/>
        <w:ind w:left="142" w:hanging="142"/>
        <w:rPr>
          <w:lang w:val="en-US"/>
        </w:rPr>
      </w:pPr>
      <w:r w:rsidRPr="000C66DE">
        <w:t>піднебінна</w:t>
      </w:r>
      <w:r w:rsidRPr="005E5DB4">
        <w:rPr>
          <w:lang w:val="en-US"/>
        </w:rPr>
        <w:t xml:space="preserve"> </w:t>
      </w:r>
      <w:r w:rsidRPr="000C66DE">
        <w:t>завіска</w:t>
      </w:r>
      <w:r w:rsidRPr="005E5DB4">
        <w:rPr>
          <w:lang w:val="en-US"/>
        </w:rPr>
        <w:t xml:space="preserve"> velum palatīnum</w:t>
      </w:r>
    </w:p>
    <w:p w:rsidR="00D42A66" w:rsidRPr="005E5DB4" w:rsidRDefault="00D42A66" w:rsidP="00D57A42">
      <w:pPr>
        <w:spacing w:after="0" w:line="240" w:lineRule="auto"/>
        <w:ind w:left="142" w:hanging="142"/>
        <w:rPr>
          <w:lang w:val="en-US"/>
        </w:rPr>
      </w:pPr>
      <w:r w:rsidRPr="000C66DE">
        <w:t>піднебінний</w:t>
      </w:r>
      <w:r w:rsidRPr="005E5DB4">
        <w:rPr>
          <w:lang w:val="en-US"/>
        </w:rPr>
        <w:t xml:space="preserve"> palatīnus, a, um</w:t>
      </w:r>
    </w:p>
    <w:p w:rsidR="00D42A66" w:rsidRPr="005E5DB4" w:rsidRDefault="00D42A66" w:rsidP="00D57A42">
      <w:pPr>
        <w:spacing w:after="0" w:line="240" w:lineRule="auto"/>
        <w:ind w:left="142" w:hanging="142"/>
        <w:rPr>
          <w:lang w:val="en-US"/>
        </w:rPr>
      </w:pPr>
      <w:r w:rsidRPr="000C66DE">
        <w:t>піднебіння</w:t>
      </w:r>
      <w:r w:rsidRPr="005E5DB4">
        <w:rPr>
          <w:lang w:val="en-US"/>
        </w:rPr>
        <w:t xml:space="preserve"> palātum, i n</w:t>
      </w:r>
    </w:p>
    <w:p w:rsidR="00D42A66" w:rsidRPr="005E5DB4" w:rsidRDefault="00D42A66" w:rsidP="00D57A42">
      <w:pPr>
        <w:spacing w:after="0" w:line="240" w:lineRule="auto"/>
        <w:ind w:left="142" w:hanging="142"/>
        <w:rPr>
          <w:lang w:val="en-US"/>
        </w:rPr>
      </w:pPr>
      <w:r w:rsidRPr="000C66DE">
        <w:t>підочноямковий</w:t>
      </w:r>
      <w:r w:rsidRPr="005E5DB4">
        <w:rPr>
          <w:lang w:val="en-US"/>
        </w:rPr>
        <w:t xml:space="preserve"> infraorbitalis, e</w:t>
      </w:r>
    </w:p>
    <w:p w:rsidR="00D42A66" w:rsidRPr="005E5DB4" w:rsidRDefault="00D42A66" w:rsidP="00D57A42">
      <w:pPr>
        <w:spacing w:after="0" w:line="240" w:lineRule="auto"/>
        <w:ind w:left="142" w:hanging="142"/>
        <w:rPr>
          <w:lang w:val="en-US"/>
        </w:rPr>
      </w:pPr>
      <w:r w:rsidRPr="000C66DE">
        <w:t>підошва</w:t>
      </w:r>
      <w:r w:rsidRPr="005E5DB4">
        <w:rPr>
          <w:lang w:val="en-US"/>
        </w:rPr>
        <w:t xml:space="preserve"> planta, ae f</w:t>
      </w:r>
    </w:p>
    <w:p w:rsidR="00D42A66" w:rsidRPr="005E5DB4" w:rsidRDefault="00D42A66" w:rsidP="00D57A42">
      <w:pPr>
        <w:spacing w:after="0" w:line="240" w:lineRule="auto"/>
        <w:ind w:left="142" w:hanging="142"/>
        <w:rPr>
          <w:lang w:val="en-US"/>
        </w:rPr>
      </w:pPr>
      <w:r w:rsidRPr="000C66DE">
        <w:t>підошовний</w:t>
      </w:r>
      <w:r w:rsidRPr="005E5DB4">
        <w:rPr>
          <w:lang w:val="en-US"/>
        </w:rPr>
        <w:t xml:space="preserve"> plantaris, e</w:t>
      </w:r>
    </w:p>
    <w:p w:rsidR="00D42A66" w:rsidRPr="005E5DB4" w:rsidRDefault="00D42A66" w:rsidP="00D57A42">
      <w:pPr>
        <w:spacing w:after="0" w:line="240" w:lineRule="auto"/>
        <w:ind w:left="142" w:hanging="142"/>
        <w:rPr>
          <w:lang w:val="en-US"/>
        </w:rPr>
      </w:pPr>
      <w:r w:rsidRPr="000C66DE">
        <w:t>підпечінковий</w:t>
      </w:r>
      <w:r w:rsidRPr="005E5DB4">
        <w:rPr>
          <w:lang w:val="en-US"/>
        </w:rPr>
        <w:t xml:space="preserve"> subhepatĭcus, a, um</w:t>
      </w:r>
    </w:p>
    <w:p w:rsidR="00D42A66" w:rsidRPr="005E5DB4" w:rsidRDefault="00D42A66" w:rsidP="00D57A42">
      <w:pPr>
        <w:spacing w:after="0" w:line="240" w:lineRule="auto"/>
        <w:ind w:left="142" w:hanging="142"/>
        <w:rPr>
          <w:lang w:val="en-US"/>
        </w:rPr>
      </w:pPr>
      <w:r w:rsidRPr="000C66DE">
        <w:t>підреберний</w:t>
      </w:r>
      <w:r w:rsidRPr="005E5DB4">
        <w:rPr>
          <w:lang w:val="en-US"/>
        </w:rPr>
        <w:t xml:space="preserve"> subcostalis, e</w:t>
      </w:r>
    </w:p>
    <w:p w:rsidR="00D42A66" w:rsidRPr="005E5DB4" w:rsidRDefault="00D42A66" w:rsidP="00D57A42">
      <w:pPr>
        <w:spacing w:after="0" w:line="240" w:lineRule="auto"/>
        <w:ind w:left="142" w:hanging="142"/>
        <w:rPr>
          <w:lang w:val="en-US"/>
        </w:rPr>
      </w:pPr>
      <w:r w:rsidRPr="000C66DE">
        <w:t>підскроневий</w:t>
      </w:r>
      <w:r w:rsidRPr="005E5DB4">
        <w:rPr>
          <w:lang w:val="en-US"/>
        </w:rPr>
        <w:t xml:space="preserve"> infratemporalis, e</w:t>
      </w:r>
    </w:p>
    <w:p w:rsidR="00D42A66" w:rsidRPr="005E5DB4" w:rsidRDefault="00D42A66" w:rsidP="00D57A42">
      <w:pPr>
        <w:spacing w:after="0" w:line="240" w:lineRule="auto"/>
        <w:ind w:left="142" w:hanging="142"/>
        <w:rPr>
          <w:lang w:val="en-US"/>
        </w:rPr>
      </w:pPr>
      <w:r w:rsidRPr="000C66DE">
        <w:t>підслизовий</w:t>
      </w:r>
      <w:r w:rsidRPr="005E5DB4">
        <w:rPr>
          <w:lang w:val="en-US"/>
        </w:rPr>
        <w:t xml:space="preserve"> submucōsus, a, um </w:t>
      </w:r>
    </w:p>
    <w:p w:rsidR="00D42A66" w:rsidRPr="005E5DB4" w:rsidRDefault="00D42A66" w:rsidP="00D57A42">
      <w:pPr>
        <w:spacing w:after="0" w:line="240" w:lineRule="auto"/>
        <w:ind w:left="142" w:hanging="142"/>
        <w:rPr>
          <w:lang w:val="en-US"/>
        </w:rPr>
      </w:pPr>
      <w:r w:rsidRPr="000C66DE">
        <w:t>підсухожил</w:t>
      </w:r>
      <w:r w:rsidR="003E0383">
        <w:rPr>
          <w:lang w:val="uk-UA"/>
        </w:rPr>
        <w:t>ков</w:t>
      </w:r>
      <w:r w:rsidRPr="000C66DE">
        <w:t>ий</w:t>
      </w:r>
      <w:r w:rsidRPr="005E5DB4">
        <w:rPr>
          <w:lang w:val="en-US"/>
        </w:rPr>
        <w:t xml:space="preserve"> subtendineus, a, um</w:t>
      </w:r>
    </w:p>
    <w:p w:rsidR="00D42A66" w:rsidRPr="005E5DB4" w:rsidRDefault="00D42A66" w:rsidP="00D57A42">
      <w:pPr>
        <w:spacing w:after="0" w:line="240" w:lineRule="auto"/>
        <w:ind w:left="142" w:hanging="142"/>
        <w:rPr>
          <w:lang w:val="en-US"/>
        </w:rPr>
      </w:pPr>
      <w:r w:rsidRPr="000C66DE">
        <w:t>підтім</w:t>
      </w:r>
      <w:r w:rsidR="00EC1475">
        <w:rPr>
          <w:lang w:val="uk-UA"/>
        </w:rPr>
        <w:t>’</w:t>
      </w:r>
      <w:r w:rsidRPr="000C66DE">
        <w:t>яний</w:t>
      </w:r>
      <w:r w:rsidRPr="005E5DB4">
        <w:rPr>
          <w:lang w:val="en-US"/>
        </w:rPr>
        <w:t xml:space="preserve"> subparietalis, e </w:t>
      </w:r>
    </w:p>
    <w:p w:rsidR="00D42A66" w:rsidRPr="005E5DB4" w:rsidRDefault="00D42A66" w:rsidP="00D57A42">
      <w:pPr>
        <w:spacing w:after="0" w:line="240" w:lineRule="auto"/>
        <w:ind w:left="142" w:hanging="142"/>
        <w:rPr>
          <w:lang w:val="en-US"/>
        </w:rPr>
      </w:pPr>
      <w:r w:rsidRPr="000C66DE">
        <w:t>підшкірний</w:t>
      </w:r>
      <w:r w:rsidRPr="005E5DB4">
        <w:rPr>
          <w:lang w:val="en-US"/>
        </w:rPr>
        <w:t xml:space="preserve"> subcutaneus, a, um</w:t>
      </w:r>
    </w:p>
    <w:p w:rsidR="00D42A66" w:rsidRPr="005E5DB4" w:rsidRDefault="00D42A66" w:rsidP="00D57A42">
      <w:pPr>
        <w:spacing w:after="0" w:line="240" w:lineRule="auto"/>
        <w:ind w:left="142" w:hanging="142"/>
        <w:rPr>
          <w:lang w:val="en-US"/>
        </w:rPr>
      </w:pPr>
      <w:r w:rsidRPr="000C66DE">
        <w:t>підшлункова</w:t>
      </w:r>
      <w:r w:rsidRPr="005E5DB4">
        <w:rPr>
          <w:lang w:val="en-US"/>
        </w:rPr>
        <w:t xml:space="preserve"> </w:t>
      </w:r>
      <w:r w:rsidRPr="000C66DE">
        <w:t>залоза</w:t>
      </w:r>
      <w:r w:rsidRPr="005E5DB4">
        <w:rPr>
          <w:lang w:val="en-US"/>
        </w:rPr>
        <w:t xml:space="preserve"> pancreas, ătis n</w:t>
      </w:r>
    </w:p>
    <w:p w:rsidR="00D42A66" w:rsidRPr="005E5DB4" w:rsidRDefault="00D42A66" w:rsidP="00D57A42">
      <w:pPr>
        <w:spacing w:after="0" w:line="240" w:lineRule="auto"/>
        <w:ind w:left="142" w:hanging="142"/>
        <w:rPr>
          <w:lang w:val="en-US"/>
        </w:rPr>
      </w:pPr>
      <w:r w:rsidRPr="000C66DE">
        <w:t>підшлунковий</w:t>
      </w:r>
      <w:r w:rsidRPr="005E5DB4">
        <w:rPr>
          <w:lang w:val="en-US"/>
        </w:rPr>
        <w:t xml:space="preserve"> pancreatĭcus, a, um</w:t>
      </w:r>
    </w:p>
    <w:p w:rsidR="00D42A66" w:rsidRPr="005E5DB4" w:rsidRDefault="00D42A66" w:rsidP="00D57A42">
      <w:pPr>
        <w:spacing w:after="0" w:line="240" w:lineRule="auto"/>
        <w:ind w:left="142" w:hanging="142"/>
        <w:rPr>
          <w:lang w:val="en-US"/>
        </w:rPr>
      </w:pPr>
      <w:r w:rsidRPr="000C66DE">
        <w:t>під</w:t>
      </w:r>
      <w:r w:rsidR="00EC1475">
        <w:rPr>
          <w:lang w:val="uk-UA"/>
        </w:rPr>
        <w:t>’</w:t>
      </w:r>
      <w:r w:rsidRPr="000C66DE">
        <w:t>язи</w:t>
      </w:r>
      <w:r w:rsidR="007409C9">
        <w:rPr>
          <w:lang w:val="uk-UA"/>
        </w:rPr>
        <w:t>ков</w:t>
      </w:r>
      <w:r w:rsidRPr="000C66DE">
        <w:t>ий</w:t>
      </w:r>
      <w:r w:rsidRPr="005E5DB4">
        <w:rPr>
          <w:lang w:val="en-US"/>
        </w:rPr>
        <w:t xml:space="preserve"> hyoideus, a, um (</w:t>
      </w:r>
      <w:r w:rsidRPr="000C66DE">
        <w:t>кістка</w:t>
      </w:r>
      <w:r w:rsidRPr="005E5DB4">
        <w:rPr>
          <w:lang w:val="en-US"/>
        </w:rPr>
        <w:t xml:space="preserve">, </w:t>
      </w:r>
      <w:r w:rsidRPr="000C66DE">
        <w:t>зв</w:t>
      </w:r>
      <w:r w:rsidR="00EC1475">
        <w:rPr>
          <w:lang w:val="en-US"/>
        </w:rPr>
        <w:t>’</w:t>
      </w:r>
      <w:r w:rsidRPr="000C66DE">
        <w:t>язка</w:t>
      </w:r>
      <w:r w:rsidRPr="005E5DB4">
        <w:rPr>
          <w:lang w:val="en-US"/>
        </w:rPr>
        <w:t>); hypoglossus, a, um (</w:t>
      </w:r>
      <w:r w:rsidRPr="000C66DE">
        <w:t>нерв</w:t>
      </w:r>
      <w:r w:rsidRPr="005E5DB4">
        <w:rPr>
          <w:lang w:val="en-US"/>
        </w:rPr>
        <w:t>); sublingualis, e</w:t>
      </w:r>
    </w:p>
    <w:p w:rsidR="00D42A66" w:rsidRPr="005E5DB4" w:rsidRDefault="00D42A66" w:rsidP="00D57A42">
      <w:pPr>
        <w:spacing w:after="0" w:line="240" w:lineRule="auto"/>
        <w:ind w:left="142" w:hanging="142"/>
        <w:rPr>
          <w:lang w:val="en-US"/>
        </w:rPr>
      </w:pPr>
      <w:r w:rsidRPr="000C66DE">
        <w:t>пілокарпін</w:t>
      </w:r>
      <w:r w:rsidRPr="005E5DB4">
        <w:rPr>
          <w:lang w:val="en-US"/>
        </w:rPr>
        <w:t xml:space="preserve"> </w:t>
      </w:r>
      <w:r w:rsidR="00D36217">
        <w:rPr>
          <w:lang w:val="en-US"/>
        </w:rPr>
        <w:t>P</w:t>
      </w:r>
      <w:r w:rsidRPr="005E5DB4">
        <w:rPr>
          <w:lang w:val="en-US"/>
        </w:rPr>
        <w:t>ilocarpīnum, i n</w:t>
      </w:r>
    </w:p>
    <w:p w:rsidR="00D42A66" w:rsidRPr="005E5DB4" w:rsidRDefault="00D42A66" w:rsidP="00D57A42">
      <w:pPr>
        <w:spacing w:after="0" w:line="240" w:lineRule="auto"/>
        <w:ind w:left="142" w:hanging="142"/>
        <w:rPr>
          <w:lang w:val="en-US"/>
        </w:rPr>
      </w:pPr>
      <w:r w:rsidRPr="000C66DE">
        <w:t>пілюльна</w:t>
      </w:r>
      <w:r w:rsidRPr="005E5DB4">
        <w:rPr>
          <w:lang w:val="en-US"/>
        </w:rPr>
        <w:t xml:space="preserve"> </w:t>
      </w:r>
      <w:r w:rsidRPr="000C66DE">
        <w:t>маса</w:t>
      </w:r>
      <w:r w:rsidRPr="005E5DB4">
        <w:rPr>
          <w:lang w:val="en-US"/>
        </w:rPr>
        <w:t xml:space="preserve"> massa pilulārum</w:t>
      </w:r>
    </w:p>
    <w:p w:rsidR="00D42A66" w:rsidRPr="005E5DB4" w:rsidRDefault="00D42A66" w:rsidP="00D57A42">
      <w:pPr>
        <w:spacing w:after="0" w:line="240" w:lineRule="auto"/>
        <w:ind w:left="142" w:hanging="142"/>
        <w:rPr>
          <w:lang w:val="en-US"/>
        </w:rPr>
      </w:pPr>
      <w:r w:rsidRPr="000C66DE">
        <w:t>пілюля</w:t>
      </w:r>
      <w:r w:rsidRPr="005E5DB4">
        <w:rPr>
          <w:lang w:val="en-US"/>
        </w:rPr>
        <w:t xml:space="preserve"> pilŭla, ae f</w:t>
      </w:r>
    </w:p>
    <w:p w:rsidR="00D42A66" w:rsidRPr="005E5DB4" w:rsidRDefault="00D42A66" w:rsidP="00D57A42">
      <w:pPr>
        <w:spacing w:after="0" w:line="240" w:lineRule="auto"/>
        <w:ind w:left="142" w:hanging="142"/>
        <w:rPr>
          <w:lang w:val="en-US"/>
        </w:rPr>
      </w:pPr>
      <w:r w:rsidRPr="000C66DE">
        <w:t>піоцид</w:t>
      </w:r>
      <w:r w:rsidRPr="005E5DB4">
        <w:rPr>
          <w:lang w:val="en-US"/>
        </w:rPr>
        <w:t xml:space="preserve"> </w:t>
      </w:r>
      <w:r w:rsidR="00D36217">
        <w:rPr>
          <w:lang w:val="en-US"/>
        </w:rPr>
        <w:t>P</w:t>
      </w:r>
      <w:r w:rsidRPr="005E5DB4">
        <w:rPr>
          <w:lang w:val="en-US"/>
        </w:rPr>
        <w:t xml:space="preserve">yocīdum, i n </w:t>
      </w:r>
    </w:p>
    <w:p w:rsidR="00D42A66" w:rsidRPr="005E5DB4" w:rsidRDefault="00D42A66" w:rsidP="00D57A42">
      <w:pPr>
        <w:spacing w:after="0" w:line="240" w:lineRule="auto"/>
        <w:ind w:left="142" w:hanging="142"/>
        <w:rPr>
          <w:lang w:val="en-US"/>
        </w:rPr>
      </w:pPr>
      <w:r w:rsidRPr="000C66DE">
        <w:t>піраміда</w:t>
      </w:r>
      <w:r w:rsidRPr="005E5DB4">
        <w:rPr>
          <w:lang w:val="en-US"/>
        </w:rPr>
        <w:t xml:space="preserve"> pyrămis, ĭdis f</w:t>
      </w:r>
    </w:p>
    <w:p w:rsidR="00D42A66" w:rsidRPr="005E5DB4" w:rsidRDefault="00D42A66" w:rsidP="00D57A42">
      <w:pPr>
        <w:spacing w:after="0" w:line="240" w:lineRule="auto"/>
        <w:ind w:left="142" w:hanging="142"/>
        <w:rPr>
          <w:lang w:val="en-US"/>
        </w:rPr>
      </w:pPr>
      <w:r w:rsidRPr="000C66DE">
        <w:t>пірамідальний</w:t>
      </w:r>
      <w:r w:rsidRPr="005E5DB4">
        <w:rPr>
          <w:lang w:val="en-US"/>
        </w:rPr>
        <w:t xml:space="preserve"> pyramidalis, e </w:t>
      </w:r>
    </w:p>
    <w:p w:rsidR="00D42A66" w:rsidRPr="005E5DB4" w:rsidRDefault="00D42A66" w:rsidP="00D57A42">
      <w:pPr>
        <w:spacing w:after="0" w:line="240" w:lineRule="auto"/>
        <w:ind w:left="142" w:hanging="142"/>
        <w:rPr>
          <w:lang w:val="en-US"/>
        </w:rPr>
      </w:pPr>
      <w:r w:rsidRPr="000C66DE">
        <w:t>піромекаїн</w:t>
      </w:r>
      <w:r w:rsidRPr="005E5DB4">
        <w:rPr>
          <w:lang w:val="en-US"/>
        </w:rPr>
        <w:t xml:space="preserve"> </w:t>
      </w:r>
      <w:r w:rsidR="00F36A02">
        <w:rPr>
          <w:lang w:val="en-US"/>
        </w:rPr>
        <w:t>P</w:t>
      </w:r>
      <w:r w:rsidRPr="005E5DB4">
        <w:rPr>
          <w:lang w:val="en-US"/>
        </w:rPr>
        <w:t>yromecaīnum, i n</w:t>
      </w:r>
    </w:p>
    <w:p w:rsidR="00D42A66" w:rsidRPr="005E5DB4" w:rsidRDefault="00D42A66" w:rsidP="00D57A42">
      <w:pPr>
        <w:spacing w:after="0" w:line="240" w:lineRule="auto"/>
        <w:ind w:left="142" w:hanging="142"/>
        <w:rPr>
          <w:lang w:val="en-US"/>
        </w:rPr>
      </w:pPr>
      <w:r w:rsidRPr="000C66DE">
        <w:t>піт</w:t>
      </w:r>
      <w:r w:rsidRPr="005E5DB4">
        <w:rPr>
          <w:lang w:val="en-US"/>
        </w:rPr>
        <w:t xml:space="preserve"> sudor, ōris m </w:t>
      </w:r>
    </w:p>
    <w:p w:rsidR="00D42A66" w:rsidRPr="005E5DB4" w:rsidRDefault="00D42A66" w:rsidP="00D57A42">
      <w:pPr>
        <w:spacing w:after="0" w:line="240" w:lineRule="auto"/>
        <w:ind w:left="142" w:hanging="142"/>
        <w:rPr>
          <w:lang w:val="en-US"/>
        </w:rPr>
      </w:pPr>
      <w:r w:rsidRPr="000C66DE">
        <w:t>піхва</w:t>
      </w:r>
      <w:r w:rsidRPr="005E5DB4">
        <w:rPr>
          <w:lang w:val="en-US"/>
        </w:rPr>
        <w:t xml:space="preserve"> vagina, ae f</w:t>
      </w:r>
    </w:p>
    <w:p w:rsidR="00D42A66" w:rsidRPr="005E5DB4" w:rsidRDefault="00D42A66" w:rsidP="00D57A42">
      <w:pPr>
        <w:spacing w:after="0" w:line="240" w:lineRule="auto"/>
        <w:ind w:left="142" w:hanging="142"/>
        <w:rPr>
          <w:lang w:val="en-US"/>
        </w:rPr>
      </w:pPr>
      <w:r w:rsidRPr="000C66DE">
        <w:t>піхвовий</w:t>
      </w:r>
      <w:r w:rsidRPr="005E5DB4">
        <w:rPr>
          <w:lang w:val="en-US"/>
        </w:rPr>
        <w:t xml:space="preserve"> vaginalis, e</w:t>
      </w:r>
    </w:p>
    <w:p w:rsidR="00D42A66" w:rsidRPr="005E5DB4" w:rsidRDefault="00D42A66" w:rsidP="00D57A42">
      <w:pPr>
        <w:spacing w:after="0" w:line="240" w:lineRule="auto"/>
        <w:ind w:left="142" w:hanging="142"/>
        <w:rPr>
          <w:lang w:val="en-US"/>
        </w:rPr>
      </w:pPr>
      <w:r w:rsidRPr="000C66DE">
        <w:lastRenderedPageBreak/>
        <w:t>плазма</w:t>
      </w:r>
      <w:r w:rsidRPr="005E5DB4">
        <w:rPr>
          <w:lang w:val="en-US"/>
        </w:rPr>
        <w:t xml:space="preserve"> plasma, ătis n</w:t>
      </w:r>
    </w:p>
    <w:p w:rsidR="00D42A66" w:rsidRPr="005E5DB4" w:rsidRDefault="00D42A66" w:rsidP="00D57A42">
      <w:pPr>
        <w:spacing w:after="0" w:line="240" w:lineRule="auto"/>
        <w:ind w:left="142" w:hanging="142"/>
        <w:rPr>
          <w:lang w:val="en-US"/>
        </w:rPr>
      </w:pPr>
      <w:r w:rsidRPr="000C66DE">
        <w:t>плазматичний</w:t>
      </w:r>
      <w:r w:rsidRPr="005E5DB4">
        <w:rPr>
          <w:lang w:val="en-US"/>
        </w:rPr>
        <w:t xml:space="preserve"> plasmatĭcus, a, um</w:t>
      </w:r>
    </w:p>
    <w:p w:rsidR="00D42A66" w:rsidRPr="005E5DB4" w:rsidRDefault="00D42A66" w:rsidP="00D57A42">
      <w:pPr>
        <w:spacing w:after="0" w:line="240" w:lineRule="auto"/>
        <w:ind w:left="142" w:hanging="142"/>
        <w:rPr>
          <w:lang w:val="en-US"/>
        </w:rPr>
      </w:pPr>
      <w:r w:rsidRPr="000C66DE">
        <w:t>пластинка</w:t>
      </w:r>
      <w:r w:rsidRPr="005E5DB4">
        <w:rPr>
          <w:lang w:val="en-US"/>
        </w:rPr>
        <w:t xml:space="preserve"> lamĭna, ae f</w:t>
      </w:r>
    </w:p>
    <w:p w:rsidR="00D42A66" w:rsidRPr="005E5DB4" w:rsidRDefault="00D42A66" w:rsidP="00D57A42">
      <w:pPr>
        <w:spacing w:after="0" w:line="240" w:lineRule="auto"/>
        <w:ind w:left="142" w:hanging="142"/>
        <w:rPr>
          <w:lang w:val="en-US"/>
        </w:rPr>
      </w:pPr>
      <w:r w:rsidRPr="000C66DE">
        <w:t>пластир</w:t>
      </w:r>
      <w:r w:rsidRPr="005E5DB4">
        <w:rPr>
          <w:lang w:val="en-US"/>
        </w:rPr>
        <w:t xml:space="preserve"> emplastrum, i n</w:t>
      </w:r>
    </w:p>
    <w:p w:rsidR="00D42A66" w:rsidRPr="005E5DB4" w:rsidRDefault="00D42A66" w:rsidP="00D57A42">
      <w:pPr>
        <w:spacing w:after="0" w:line="240" w:lineRule="auto"/>
        <w:ind w:left="142" w:hanging="142"/>
        <w:rPr>
          <w:lang w:val="en-US"/>
        </w:rPr>
      </w:pPr>
      <w:r w:rsidRPr="000C66DE">
        <w:t>платифілін</w:t>
      </w:r>
      <w:r w:rsidRPr="005E5DB4">
        <w:rPr>
          <w:lang w:val="en-US"/>
        </w:rPr>
        <w:t xml:space="preserve"> platyphyllīnum, i n</w:t>
      </w:r>
    </w:p>
    <w:p w:rsidR="00D42A66" w:rsidRPr="005E5DB4" w:rsidRDefault="00D42A66" w:rsidP="00D57A42">
      <w:pPr>
        <w:spacing w:after="0" w:line="240" w:lineRule="auto"/>
        <w:ind w:left="142" w:hanging="142"/>
        <w:rPr>
          <w:lang w:val="en-US"/>
        </w:rPr>
      </w:pPr>
      <w:r w:rsidRPr="000C66DE">
        <w:t>плацентарний</w:t>
      </w:r>
      <w:r w:rsidRPr="005E5DB4">
        <w:rPr>
          <w:lang w:val="en-US"/>
        </w:rPr>
        <w:t xml:space="preserve"> placentalis, e</w:t>
      </w:r>
    </w:p>
    <w:p w:rsidR="00D42A66" w:rsidRPr="005E5DB4" w:rsidRDefault="00D42A66" w:rsidP="00D57A42">
      <w:pPr>
        <w:spacing w:after="0" w:line="240" w:lineRule="auto"/>
        <w:ind w:left="142" w:hanging="142"/>
        <w:rPr>
          <w:lang w:val="en-US"/>
        </w:rPr>
      </w:pPr>
      <w:r w:rsidRPr="000C66DE">
        <w:t>плече</w:t>
      </w:r>
      <w:r w:rsidRPr="005E5DB4">
        <w:rPr>
          <w:lang w:val="en-US"/>
        </w:rPr>
        <w:t xml:space="preserve"> brachium, i n</w:t>
      </w:r>
    </w:p>
    <w:p w:rsidR="00D42A66" w:rsidRPr="005E5DB4" w:rsidRDefault="00D42A66" w:rsidP="00D57A42">
      <w:pPr>
        <w:spacing w:after="0" w:line="240" w:lineRule="auto"/>
        <w:ind w:left="142" w:hanging="142"/>
        <w:rPr>
          <w:lang w:val="en-US"/>
        </w:rPr>
      </w:pPr>
      <w:r w:rsidRPr="000C66DE">
        <w:t>плечова</w:t>
      </w:r>
      <w:r w:rsidRPr="005E5DB4">
        <w:rPr>
          <w:lang w:val="en-US"/>
        </w:rPr>
        <w:t xml:space="preserve"> </w:t>
      </w:r>
      <w:r w:rsidRPr="000C66DE">
        <w:t>кістка</w:t>
      </w:r>
      <w:r w:rsidRPr="005E5DB4">
        <w:rPr>
          <w:lang w:val="en-US"/>
        </w:rPr>
        <w:t xml:space="preserve"> humĕrus, i  m </w:t>
      </w:r>
    </w:p>
    <w:p w:rsidR="00D42A66" w:rsidRPr="005E5DB4" w:rsidRDefault="00D42A66" w:rsidP="00D57A42">
      <w:pPr>
        <w:spacing w:after="0" w:line="240" w:lineRule="auto"/>
        <w:ind w:left="142" w:hanging="142"/>
        <w:rPr>
          <w:lang w:val="en-US"/>
        </w:rPr>
      </w:pPr>
      <w:r w:rsidRPr="000C66DE">
        <w:t>плечовий</w:t>
      </w:r>
      <w:r w:rsidRPr="005E5DB4">
        <w:rPr>
          <w:lang w:val="en-US"/>
        </w:rPr>
        <w:t xml:space="preserve"> humeralis, e </w:t>
      </w:r>
    </w:p>
    <w:p w:rsidR="00D42A66" w:rsidRPr="005E5DB4" w:rsidRDefault="00D42A66" w:rsidP="00D57A42">
      <w:pPr>
        <w:spacing w:after="0" w:line="240" w:lineRule="auto"/>
        <w:ind w:left="142" w:hanging="142"/>
        <w:rPr>
          <w:lang w:val="en-US"/>
        </w:rPr>
      </w:pPr>
      <w:r w:rsidRPr="000C66DE">
        <w:t>плечопроменевий</w:t>
      </w:r>
      <w:r w:rsidRPr="005E5DB4">
        <w:rPr>
          <w:lang w:val="en-US"/>
        </w:rPr>
        <w:t xml:space="preserve"> brachioradialis, e</w:t>
      </w:r>
    </w:p>
    <w:p w:rsidR="00D42A66" w:rsidRPr="005E5DB4" w:rsidRDefault="00D42A66" w:rsidP="00D57A42">
      <w:pPr>
        <w:spacing w:after="0" w:line="240" w:lineRule="auto"/>
        <w:ind w:left="142" w:hanging="142"/>
        <w:rPr>
          <w:lang w:val="en-US"/>
        </w:rPr>
      </w:pPr>
      <w:r w:rsidRPr="000C66DE">
        <w:t>плівка</w:t>
      </w:r>
      <w:r w:rsidRPr="005E5DB4">
        <w:rPr>
          <w:lang w:val="en-US"/>
        </w:rPr>
        <w:t xml:space="preserve"> membranŭla, ae f; lamella, ae f</w:t>
      </w:r>
    </w:p>
    <w:p w:rsidR="00D42A66" w:rsidRPr="005E5DB4" w:rsidRDefault="00D42A66" w:rsidP="00D57A42">
      <w:pPr>
        <w:spacing w:after="0" w:line="240" w:lineRule="auto"/>
        <w:ind w:left="142" w:hanging="142"/>
        <w:rPr>
          <w:lang w:val="en-US"/>
        </w:rPr>
      </w:pPr>
      <w:r w:rsidRPr="000C66DE">
        <w:t>плід</w:t>
      </w:r>
      <w:r w:rsidRPr="005E5DB4">
        <w:rPr>
          <w:lang w:val="en-US"/>
        </w:rPr>
        <w:t xml:space="preserve"> fructus, us m</w:t>
      </w:r>
    </w:p>
    <w:p w:rsidR="00D42A66" w:rsidRPr="005E5DB4" w:rsidRDefault="00D42A66" w:rsidP="00D57A42">
      <w:pPr>
        <w:spacing w:after="0" w:line="240" w:lineRule="auto"/>
        <w:ind w:left="142" w:hanging="142"/>
        <w:rPr>
          <w:lang w:val="en-US"/>
        </w:rPr>
      </w:pPr>
      <w:r w:rsidRPr="000C66DE">
        <w:t>плід</w:t>
      </w:r>
      <w:r w:rsidRPr="005E5DB4">
        <w:rPr>
          <w:lang w:val="en-US"/>
        </w:rPr>
        <w:t xml:space="preserve"> (</w:t>
      </w:r>
      <w:r w:rsidRPr="000C66DE">
        <w:t>утробний</w:t>
      </w:r>
      <w:r w:rsidRPr="005E5DB4">
        <w:rPr>
          <w:lang w:val="en-US"/>
        </w:rPr>
        <w:t>) fetus, us  m</w:t>
      </w:r>
    </w:p>
    <w:p w:rsidR="00D42A66" w:rsidRPr="005E5DB4" w:rsidRDefault="00D42A66" w:rsidP="00D57A42">
      <w:pPr>
        <w:spacing w:after="0" w:line="240" w:lineRule="auto"/>
        <w:ind w:left="142" w:hanging="142"/>
        <w:rPr>
          <w:lang w:val="en-US"/>
        </w:rPr>
      </w:pPr>
      <w:r w:rsidRPr="000C66DE">
        <w:t>плоский</w:t>
      </w:r>
      <w:r w:rsidRPr="005E5DB4">
        <w:rPr>
          <w:lang w:val="en-US"/>
        </w:rPr>
        <w:t xml:space="preserve"> planus, a, um </w:t>
      </w:r>
    </w:p>
    <w:p w:rsidR="00D42A66" w:rsidRPr="005E5DB4" w:rsidRDefault="00D42A66" w:rsidP="00D57A42">
      <w:pPr>
        <w:spacing w:after="0" w:line="240" w:lineRule="auto"/>
        <w:ind w:left="142" w:hanging="142"/>
        <w:rPr>
          <w:lang w:val="en-US"/>
        </w:rPr>
      </w:pPr>
      <w:r w:rsidRPr="000C66DE">
        <w:t>пневмонія</w:t>
      </w:r>
      <w:r w:rsidRPr="005E5DB4">
        <w:rPr>
          <w:lang w:val="en-US"/>
        </w:rPr>
        <w:t xml:space="preserve"> pneumonia, ae f</w:t>
      </w:r>
    </w:p>
    <w:p w:rsidR="00D42A66" w:rsidRPr="005E5DB4" w:rsidRDefault="00D42A66" w:rsidP="00D57A42">
      <w:pPr>
        <w:spacing w:after="0" w:line="240" w:lineRule="auto"/>
        <w:ind w:left="142" w:hanging="142"/>
        <w:rPr>
          <w:lang w:val="en-US"/>
        </w:rPr>
      </w:pPr>
      <w:r w:rsidRPr="000C66DE">
        <w:t>поверхневий</w:t>
      </w:r>
      <w:r w:rsidRPr="005E5DB4">
        <w:rPr>
          <w:lang w:val="en-US"/>
        </w:rPr>
        <w:t xml:space="preserve"> superficialis, e</w:t>
      </w:r>
    </w:p>
    <w:p w:rsidR="00D42A66" w:rsidRPr="005E5DB4" w:rsidRDefault="00D42A66" w:rsidP="00D57A42">
      <w:pPr>
        <w:spacing w:after="0" w:line="240" w:lineRule="auto"/>
        <w:ind w:left="142" w:hanging="142"/>
        <w:rPr>
          <w:lang w:val="en-US"/>
        </w:rPr>
      </w:pPr>
      <w:r w:rsidRPr="000C66DE">
        <w:t>поверхня</w:t>
      </w:r>
      <w:r w:rsidRPr="005E5DB4">
        <w:rPr>
          <w:lang w:val="en-US"/>
        </w:rPr>
        <w:t xml:space="preserve"> facies, ēi f; superficies, ēi f</w:t>
      </w:r>
    </w:p>
    <w:p w:rsidR="00D42A66" w:rsidRPr="005E5DB4" w:rsidRDefault="00D42A66" w:rsidP="00D57A42">
      <w:pPr>
        <w:spacing w:after="0" w:line="240" w:lineRule="auto"/>
        <w:ind w:left="142" w:hanging="142"/>
        <w:rPr>
          <w:lang w:val="en-US"/>
        </w:rPr>
      </w:pPr>
      <w:r w:rsidRPr="000C66DE">
        <w:t>повітря</w:t>
      </w:r>
      <w:r w:rsidRPr="005E5DB4">
        <w:rPr>
          <w:lang w:val="en-US"/>
        </w:rPr>
        <w:t xml:space="preserve"> aër, aëris m </w:t>
      </w:r>
    </w:p>
    <w:p w:rsidR="00D42A66" w:rsidRPr="005E5DB4" w:rsidRDefault="00D42A66" w:rsidP="00D57A42">
      <w:pPr>
        <w:spacing w:after="0" w:line="240" w:lineRule="auto"/>
        <w:ind w:left="142" w:hanging="142"/>
        <w:rPr>
          <w:lang w:val="en-US"/>
        </w:rPr>
      </w:pPr>
      <w:r w:rsidRPr="000C66DE">
        <w:t>повертати</w:t>
      </w:r>
      <w:r w:rsidRPr="005E5DB4">
        <w:rPr>
          <w:lang w:val="en-US"/>
        </w:rPr>
        <w:t xml:space="preserve">, </w:t>
      </w:r>
      <w:r w:rsidRPr="000C66DE">
        <w:t>перегортати</w:t>
      </w:r>
      <w:r w:rsidRPr="005E5DB4">
        <w:rPr>
          <w:lang w:val="en-US"/>
        </w:rPr>
        <w:t xml:space="preserve"> verto, ĕre 3 </w:t>
      </w:r>
    </w:p>
    <w:p w:rsidR="00D42A66" w:rsidRPr="005E5DB4" w:rsidRDefault="00D42A66" w:rsidP="00D57A42">
      <w:pPr>
        <w:spacing w:after="0" w:line="240" w:lineRule="auto"/>
        <w:ind w:left="142" w:hanging="142"/>
        <w:rPr>
          <w:lang w:val="en-US"/>
        </w:rPr>
      </w:pPr>
      <w:r w:rsidRPr="000C66DE">
        <w:t>повертатись</w:t>
      </w:r>
      <w:r w:rsidRPr="005E5DB4">
        <w:rPr>
          <w:lang w:val="en-US"/>
        </w:rPr>
        <w:t xml:space="preserve"> recurro, ĕre 3 </w:t>
      </w:r>
    </w:p>
    <w:p w:rsidR="00D42A66" w:rsidRPr="005E5DB4" w:rsidRDefault="00D42A66" w:rsidP="00D57A42">
      <w:pPr>
        <w:spacing w:after="0" w:line="240" w:lineRule="auto"/>
        <w:ind w:left="142" w:hanging="142"/>
        <w:rPr>
          <w:lang w:val="en-US"/>
        </w:rPr>
      </w:pPr>
      <w:r w:rsidRPr="000C66DE">
        <w:t>повзучий</w:t>
      </w:r>
      <w:r w:rsidRPr="005E5DB4">
        <w:rPr>
          <w:lang w:val="en-US"/>
        </w:rPr>
        <w:t xml:space="preserve"> serpens, entis </w:t>
      </w:r>
    </w:p>
    <w:p w:rsidR="00D42A66" w:rsidRPr="005E5DB4" w:rsidRDefault="00D42A66" w:rsidP="00D57A42">
      <w:pPr>
        <w:spacing w:after="0" w:line="240" w:lineRule="auto"/>
        <w:ind w:left="142" w:hanging="142"/>
        <w:rPr>
          <w:lang w:val="en-US"/>
        </w:rPr>
      </w:pPr>
      <w:r w:rsidRPr="000C66DE">
        <w:t>повіка</w:t>
      </w:r>
      <w:r w:rsidRPr="005E5DB4">
        <w:rPr>
          <w:lang w:val="en-US"/>
        </w:rPr>
        <w:t xml:space="preserve"> palpĕbra, ae f </w:t>
      </w:r>
    </w:p>
    <w:p w:rsidR="00D42A66" w:rsidRPr="005E5DB4" w:rsidRDefault="00D42A66" w:rsidP="00D57A42">
      <w:pPr>
        <w:spacing w:after="0" w:line="240" w:lineRule="auto"/>
        <w:ind w:left="142" w:hanging="142"/>
        <w:rPr>
          <w:lang w:val="en-US"/>
        </w:rPr>
      </w:pPr>
      <w:r w:rsidRPr="000C66DE">
        <w:t>повний</w:t>
      </w:r>
      <w:r w:rsidRPr="005E5DB4">
        <w:rPr>
          <w:lang w:val="en-US"/>
        </w:rPr>
        <w:t xml:space="preserve"> complētus, a, um </w:t>
      </w:r>
    </w:p>
    <w:p w:rsidR="00D42A66" w:rsidRPr="005E5DB4" w:rsidRDefault="00D42A66" w:rsidP="00D57A42">
      <w:pPr>
        <w:spacing w:after="0" w:line="240" w:lineRule="auto"/>
        <w:ind w:left="142" w:hanging="142"/>
        <w:rPr>
          <w:lang w:val="en-US"/>
        </w:rPr>
      </w:pPr>
      <w:r w:rsidRPr="000C66DE">
        <w:t>поворотний</w:t>
      </w:r>
      <w:r w:rsidRPr="005E5DB4">
        <w:rPr>
          <w:lang w:val="en-US"/>
        </w:rPr>
        <w:t xml:space="preserve"> recurrens, entis </w:t>
      </w:r>
    </w:p>
    <w:p w:rsidR="00D42A66" w:rsidRPr="005E5DB4" w:rsidRDefault="00D42A66" w:rsidP="00D57A42">
      <w:pPr>
        <w:spacing w:after="0" w:line="240" w:lineRule="auto"/>
        <w:ind w:left="142" w:hanging="142"/>
        <w:rPr>
          <w:lang w:val="en-US"/>
        </w:rPr>
      </w:pPr>
      <w:r w:rsidRPr="000C66DE">
        <w:t>повторювати</w:t>
      </w:r>
      <w:r w:rsidRPr="005E5DB4">
        <w:rPr>
          <w:lang w:val="en-US"/>
        </w:rPr>
        <w:t xml:space="preserve"> repĕto, ĕre 3 </w:t>
      </w:r>
    </w:p>
    <w:p w:rsidR="00D42A66" w:rsidRPr="005E5DB4" w:rsidRDefault="00D42A66" w:rsidP="00D57A42">
      <w:pPr>
        <w:spacing w:after="0" w:line="240" w:lineRule="auto"/>
        <w:ind w:left="142" w:hanging="142"/>
        <w:rPr>
          <w:lang w:val="en-US"/>
        </w:rPr>
      </w:pPr>
      <w:r w:rsidRPr="000C66DE">
        <w:t>поганий</w:t>
      </w:r>
      <w:r w:rsidRPr="005E5DB4">
        <w:rPr>
          <w:lang w:val="en-US"/>
        </w:rPr>
        <w:t xml:space="preserve"> malus, a, um </w:t>
      </w:r>
    </w:p>
    <w:p w:rsidR="00D42A66" w:rsidRPr="005E5DB4" w:rsidRDefault="00D42A66" w:rsidP="00D57A42">
      <w:pPr>
        <w:spacing w:after="0" w:line="240" w:lineRule="auto"/>
        <w:ind w:left="142" w:hanging="142"/>
        <w:rPr>
          <w:lang w:val="en-US"/>
        </w:rPr>
      </w:pPr>
      <w:r w:rsidRPr="000C66DE">
        <w:t>подвійний</w:t>
      </w:r>
      <w:r w:rsidRPr="005E5DB4">
        <w:rPr>
          <w:lang w:val="en-US"/>
        </w:rPr>
        <w:t xml:space="preserve"> duplex, ĭcis</w:t>
      </w:r>
    </w:p>
    <w:p w:rsidR="00D42A66" w:rsidRPr="005E5DB4" w:rsidRDefault="00D42A66" w:rsidP="00D57A42">
      <w:pPr>
        <w:spacing w:after="0" w:line="240" w:lineRule="auto"/>
        <w:ind w:left="142" w:hanging="142"/>
        <w:rPr>
          <w:lang w:val="en-US"/>
        </w:rPr>
      </w:pPr>
      <w:r w:rsidRPr="000C66DE">
        <w:t>подофілін</w:t>
      </w:r>
      <w:r w:rsidRPr="005E5DB4">
        <w:rPr>
          <w:lang w:val="en-US"/>
        </w:rPr>
        <w:t xml:space="preserve"> </w:t>
      </w:r>
      <w:r w:rsidR="00F36A02">
        <w:rPr>
          <w:lang w:val="en-US"/>
        </w:rPr>
        <w:t>P</w:t>
      </w:r>
      <w:r w:rsidRPr="005E5DB4">
        <w:rPr>
          <w:lang w:val="en-US"/>
        </w:rPr>
        <w:t xml:space="preserve">odophyllīnum, i n </w:t>
      </w:r>
    </w:p>
    <w:p w:rsidR="00D42A66" w:rsidRPr="005E5DB4" w:rsidRDefault="00D42A66" w:rsidP="00D57A42">
      <w:pPr>
        <w:spacing w:after="0" w:line="240" w:lineRule="auto"/>
        <w:ind w:left="142" w:hanging="142"/>
        <w:rPr>
          <w:lang w:val="en-US"/>
        </w:rPr>
      </w:pPr>
      <w:r w:rsidRPr="000C66DE">
        <w:t>подушка</w:t>
      </w:r>
      <w:r w:rsidRPr="005E5DB4">
        <w:rPr>
          <w:lang w:val="en-US"/>
        </w:rPr>
        <w:t xml:space="preserve"> pulvinar, āris n </w:t>
      </w:r>
    </w:p>
    <w:p w:rsidR="00D42A66" w:rsidRPr="005E5DB4" w:rsidRDefault="00D42A66" w:rsidP="00D57A42">
      <w:pPr>
        <w:spacing w:after="0" w:line="240" w:lineRule="auto"/>
        <w:ind w:left="142" w:hanging="142"/>
        <w:rPr>
          <w:lang w:val="en-US"/>
        </w:rPr>
      </w:pPr>
      <w:r w:rsidRPr="000C66DE">
        <w:t>поживний</w:t>
      </w:r>
      <w:r w:rsidRPr="005E5DB4">
        <w:rPr>
          <w:lang w:val="en-US"/>
        </w:rPr>
        <w:t xml:space="preserve"> nutricius, a, um</w:t>
      </w:r>
    </w:p>
    <w:p w:rsidR="00D42A66" w:rsidRPr="005E5DB4" w:rsidRDefault="00D42A66" w:rsidP="00D57A42">
      <w:pPr>
        <w:spacing w:after="0" w:line="240" w:lineRule="auto"/>
        <w:ind w:left="142" w:hanging="142"/>
        <w:rPr>
          <w:lang w:val="en-US"/>
        </w:rPr>
      </w:pPr>
      <w:r w:rsidRPr="000C66DE">
        <w:t>позаматковий</w:t>
      </w:r>
      <w:r w:rsidRPr="005E5DB4">
        <w:rPr>
          <w:lang w:val="en-US"/>
        </w:rPr>
        <w:t xml:space="preserve"> extrauterīnus, a, um</w:t>
      </w:r>
    </w:p>
    <w:p w:rsidR="00D42A66" w:rsidRPr="005E5DB4" w:rsidRDefault="00D42A66" w:rsidP="00D57A42">
      <w:pPr>
        <w:spacing w:after="0" w:line="240" w:lineRule="auto"/>
        <w:ind w:left="142" w:hanging="142"/>
        <w:rPr>
          <w:lang w:val="en-US"/>
        </w:rPr>
      </w:pPr>
      <w:r w:rsidRPr="000C66DE">
        <w:t>поздовжній</w:t>
      </w:r>
      <w:r w:rsidRPr="005E5DB4">
        <w:rPr>
          <w:lang w:val="en-US"/>
        </w:rPr>
        <w:t xml:space="preserve"> longitudinalis, e</w:t>
      </w:r>
    </w:p>
    <w:p w:rsidR="00D42A66" w:rsidRPr="005E5DB4" w:rsidRDefault="00D42A66" w:rsidP="00D57A42">
      <w:pPr>
        <w:spacing w:after="0" w:line="240" w:lineRule="auto"/>
        <w:ind w:left="142" w:hanging="142"/>
        <w:rPr>
          <w:lang w:val="en-US"/>
        </w:rPr>
      </w:pPr>
      <w:r w:rsidRPr="000C66DE">
        <w:t>позначати</w:t>
      </w:r>
      <w:r w:rsidRPr="005E5DB4">
        <w:rPr>
          <w:lang w:val="en-US"/>
        </w:rPr>
        <w:t xml:space="preserve"> signo, āre 1 </w:t>
      </w:r>
    </w:p>
    <w:p w:rsidR="00D42A66" w:rsidRPr="005E5DB4" w:rsidRDefault="00D42A66" w:rsidP="00D57A42">
      <w:pPr>
        <w:spacing w:after="0" w:line="240" w:lineRule="auto"/>
        <w:ind w:left="142" w:hanging="142"/>
        <w:rPr>
          <w:lang w:val="en-US"/>
        </w:rPr>
      </w:pPr>
      <w:r w:rsidRPr="000C66DE">
        <w:t>пологи</w:t>
      </w:r>
      <w:r w:rsidRPr="005E5DB4">
        <w:rPr>
          <w:lang w:val="en-US"/>
        </w:rPr>
        <w:t xml:space="preserve"> partus, us m</w:t>
      </w:r>
    </w:p>
    <w:p w:rsidR="00D42A66" w:rsidRPr="005E5DB4" w:rsidRDefault="00D42A66" w:rsidP="00D57A42">
      <w:pPr>
        <w:spacing w:after="0" w:line="240" w:lineRule="auto"/>
        <w:ind w:left="142" w:hanging="142"/>
        <w:rPr>
          <w:lang w:val="en-US"/>
        </w:rPr>
      </w:pPr>
      <w:r w:rsidRPr="000C66DE">
        <w:t>положення</w:t>
      </w:r>
      <w:r w:rsidRPr="005E5DB4">
        <w:rPr>
          <w:lang w:val="en-US"/>
        </w:rPr>
        <w:t xml:space="preserve"> situs, us m </w:t>
      </w:r>
    </w:p>
    <w:p w:rsidR="00D42A66" w:rsidRPr="005E5DB4" w:rsidRDefault="00D42A66" w:rsidP="00D57A42">
      <w:pPr>
        <w:spacing w:after="0" w:line="240" w:lineRule="auto"/>
        <w:ind w:left="142" w:hanging="142"/>
        <w:rPr>
          <w:lang w:val="en-US"/>
        </w:rPr>
      </w:pPr>
      <w:r w:rsidRPr="000C66DE">
        <w:t>положення</w:t>
      </w:r>
      <w:r w:rsidRPr="005E5DB4">
        <w:rPr>
          <w:lang w:val="en-US"/>
        </w:rPr>
        <w:t xml:space="preserve">, </w:t>
      </w:r>
      <w:r w:rsidRPr="000C66DE">
        <w:t>стан</w:t>
      </w:r>
      <w:r w:rsidRPr="005E5DB4">
        <w:rPr>
          <w:lang w:val="en-US"/>
        </w:rPr>
        <w:t xml:space="preserve"> status, us m </w:t>
      </w:r>
    </w:p>
    <w:p w:rsidR="00D42A66" w:rsidRPr="005E5DB4" w:rsidRDefault="00D42A66" w:rsidP="00D57A42">
      <w:pPr>
        <w:spacing w:after="0" w:line="240" w:lineRule="auto"/>
        <w:ind w:left="142" w:hanging="142"/>
        <w:rPr>
          <w:lang w:val="en-US"/>
        </w:rPr>
      </w:pPr>
      <w:r w:rsidRPr="000C66DE">
        <w:t>поперек</w:t>
      </w:r>
      <w:r w:rsidRPr="005E5DB4">
        <w:rPr>
          <w:lang w:val="en-US"/>
        </w:rPr>
        <w:t xml:space="preserve"> lumbus, i m; psoa, as f</w:t>
      </w:r>
    </w:p>
    <w:p w:rsidR="00D42A66" w:rsidRPr="005E5DB4" w:rsidRDefault="00D42A66" w:rsidP="00D57A42">
      <w:pPr>
        <w:spacing w:after="0" w:line="240" w:lineRule="auto"/>
        <w:ind w:left="142" w:hanging="142"/>
        <w:rPr>
          <w:lang w:val="en-US"/>
        </w:rPr>
      </w:pPr>
      <w:r w:rsidRPr="000C66DE">
        <w:t>поперековий</w:t>
      </w:r>
      <w:r w:rsidRPr="005E5DB4">
        <w:rPr>
          <w:lang w:val="en-US"/>
        </w:rPr>
        <w:t xml:space="preserve"> (</w:t>
      </w:r>
      <w:r w:rsidRPr="000C66DE">
        <w:t>м</w:t>
      </w:r>
      <w:r w:rsidR="00EC1475">
        <w:rPr>
          <w:lang w:val="en-US"/>
        </w:rPr>
        <w:t>’</w:t>
      </w:r>
      <w:r w:rsidRPr="000C66DE">
        <w:t>яз</w:t>
      </w:r>
      <w:r w:rsidRPr="005E5DB4">
        <w:rPr>
          <w:lang w:val="en-US"/>
        </w:rPr>
        <w:t xml:space="preserve">) </w:t>
      </w:r>
      <w:r w:rsidR="00D36217">
        <w:rPr>
          <w:lang w:val="en-US"/>
        </w:rPr>
        <w:t>m</w:t>
      </w:r>
      <w:r w:rsidRPr="005E5DB4">
        <w:rPr>
          <w:lang w:val="en-US"/>
        </w:rPr>
        <w:t xml:space="preserve">. psoas </w:t>
      </w:r>
    </w:p>
    <w:p w:rsidR="00D42A66" w:rsidRPr="005E5DB4" w:rsidRDefault="00D42A66" w:rsidP="00D57A42">
      <w:pPr>
        <w:spacing w:after="0" w:line="240" w:lineRule="auto"/>
        <w:ind w:left="142" w:hanging="142"/>
        <w:rPr>
          <w:lang w:val="en-US"/>
        </w:rPr>
      </w:pPr>
      <w:r w:rsidRPr="000C66DE">
        <w:t>поперечний</w:t>
      </w:r>
      <w:r w:rsidRPr="005E5DB4">
        <w:rPr>
          <w:lang w:val="en-US"/>
        </w:rPr>
        <w:t xml:space="preserve"> transversus, a, um; transversalis, e; transversarius, a, um</w:t>
      </w:r>
    </w:p>
    <w:p w:rsidR="00D42A66" w:rsidRPr="005E5DB4" w:rsidRDefault="00D42A66" w:rsidP="00D57A42">
      <w:pPr>
        <w:spacing w:after="0" w:line="240" w:lineRule="auto"/>
        <w:ind w:left="142" w:hanging="142"/>
        <w:rPr>
          <w:lang w:val="en-US"/>
        </w:rPr>
      </w:pPr>
      <w:r w:rsidRPr="000C66DE">
        <w:t>пора</w:t>
      </w:r>
      <w:r w:rsidRPr="005E5DB4">
        <w:rPr>
          <w:lang w:val="en-US"/>
        </w:rPr>
        <w:t xml:space="preserve"> porus, i m </w:t>
      </w:r>
    </w:p>
    <w:p w:rsidR="00D42A66" w:rsidRPr="005E5DB4" w:rsidRDefault="00D42A66" w:rsidP="00D57A42">
      <w:pPr>
        <w:spacing w:after="0" w:line="240" w:lineRule="auto"/>
        <w:ind w:left="142" w:hanging="142"/>
        <w:rPr>
          <w:lang w:val="en-US"/>
        </w:rPr>
      </w:pPr>
      <w:r w:rsidRPr="000C66DE">
        <w:t>порівну</w:t>
      </w:r>
      <w:r w:rsidRPr="005E5DB4">
        <w:rPr>
          <w:lang w:val="en-US"/>
        </w:rPr>
        <w:t xml:space="preserve"> ana, aa </w:t>
      </w:r>
    </w:p>
    <w:p w:rsidR="00D42A66" w:rsidRPr="005E5DB4" w:rsidRDefault="00D42A66" w:rsidP="00D57A42">
      <w:pPr>
        <w:spacing w:after="0" w:line="240" w:lineRule="auto"/>
        <w:ind w:left="142" w:hanging="142"/>
        <w:rPr>
          <w:lang w:val="en-US"/>
        </w:rPr>
      </w:pPr>
      <w:r w:rsidRPr="000C66DE">
        <w:t>поріг</w:t>
      </w:r>
      <w:r w:rsidRPr="005E5DB4">
        <w:rPr>
          <w:lang w:val="en-US"/>
        </w:rPr>
        <w:t xml:space="preserve"> limen, ĭnis n</w:t>
      </w:r>
    </w:p>
    <w:p w:rsidR="00D42A66" w:rsidRPr="005E5DB4" w:rsidRDefault="00D42A66" w:rsidP="00D57A42">
      <w:pPr>
        <w:spacing w:after="0" w:line="240" w:lineRule="auto"/>
        <w:ind w:left="142" w:hanging="142"/>
        <w:rPr>
          <w:lang w:val="en-US"/>
        </w:rPr>
      </w:pPr>
      <w:r w:rsidRPr="000C66DE">
        <w:t>порожнина</w:t>
      </w:r>
      <w:r w:rsidRPr="005E5DB4">
        <w:rPr>
          <w:lang w:val="en-US"/>
        </w:rPr>
        <w:t xml:space="preserve"> cavitas, atis  f; cavum, i n; antrum, i n</w:t>
      </w:r>
    </w:p>
    <w:p w:rsidR="00D42A66" w:rsidRPr="005E5DB4" w:rsidRDefault="00D42A66" w:rsidP="00D57A42">
      <w:pPr>
        <w:spacing w:after="0" w:line="240" w:lineRule="auto"/>
        <w:ind w:left="142" w:hanging="142"/>
        <w:rPr>
          <w:lang w:val="en-US"/>
        </w:rPr>
      </w:pPr>
      <w:r w:rsidRPr="000C66DE">
        <w:t>порожнистий</w:t>
      </w:r>
      <w:r w:rsidRPr="005E5DB4">
        <w:rPr>
          <w:lang w:val="en-US"/>
        </w:rPr>
        <w:t xml:space="preserve"> cavus, a, um </w:t>
      </w:r>
    </w:p>
    <w:p w:rsidR="00D42A66" w:rsidRPr="005E5DB4" w:rsidRDefault="00D42A66" w:rsidP="00D57A42">
      <w:pPr>
        <w:spacing w:after="0" w:line="240" w:lineRule="auto"/>
        <w:ind w:left="142" w:hanging="142"/>
        <w:rPr>
          <w:lang w:val="en-US"/>
        </w:rPr>
      </w:pPr>
      <w:r w:rsidRPr="000C66DE">
        <w:t>порожня</w:t>
      </w:r>
      <w:r w:rsidRPr="005E5DB4">
        <w:rPr>
          <w:lang w:val="en-US"/>
        </w:rPr>
        <w:t xml:space="preserve"> </w:t>
      </w:r>
      <w:r w:rsidRPr="000C66DE">
        <w:t>кишка</w:t>
      </w:r>
      <w:r w:rsidRPr="005E5DB4">
        <w:rPr>
          <w:lang w:val="en-US"/>
        </w:rPr>
        <w:t xml:space="preserve"> jejunum, i n</w:t>
      </w:r>
    </w:p>
    <w:p w:rsidR="00D42A66" w:rsidRPr="005E5DB4" w:rsidRDefault="00D42A66" w:rsidP="00D57A42">
      <w:pPr>
        <w:spacing w:after="0" w:line="240" w:lineRule="auto"/>
        <w:ind w:left="142" w:hanging="142"/>
        <w:rPr>
          <w:lang w:val="en-US"/>
        </w:rPr>
      </w:pPr>
      <w:r w:rsidRPr="000C66DE">
        <w:t>порок</w:t>
      </w:r>
      <w:r w:rsidRPr="005E5DB4">
        <w:rPr>
          <w:lang w:val="en-US"/>
        </w:rPr>
        <w:t xml:space="preserve">, </w:t>
      </w:r>
      <w:r w:rsidRPr="000C66DE">
        <w:t>недолік</w:t>
      </w:r>
      <w:r w:rsidRPr="005E5DB4">
        <w:rPr>
          <w:lang w:val="en-US"/>
        </w:rPr>
        <w:t xml:space="preserve"> vitium, i n </w:t>
      </w:r>
    </w:p>
    <w:p w:rsidR="00D42A66" w:rsidRPr="005E5DB4" w:rsidRDefault="00D42A66" w:rsidP="00D57A42">
      <w:pPr>
        <w:spacing w:after="0" w:line="240" w:lineRule="auto"/>
        <w:ind w:left="142" w:hanging="142"/>
        <w:rPr>
          <w:lang w:val="en-US"/>
        </w:rPr>
      </w:pPr>
      <w:r w:rsidRPr="000C66DE">
        <w:t>порошкоподібний</w:t>
      </w:r>
      <w:r w:rsidRPr="005E5DB4">
        <w:rPr>
          <w:lang w:val="en-US"/>
        </w:rPr>
        <w:t xml:space="preserve"> pulveratus, a, um</w:t>
      </w:r>
    </w:p>
    <w:p w:rsidR="00D42A66" w:rsidRPr="005E5DB4" w:rsidRDefault="00D42A66" w:rsidP="00D57A42">
      <w:pPr>
        <w:spacing w:after="0" w:line="240" w:lineRule="auto"/>
        <w:ind w:left="142" w:hanging="142"/>
        <w:rPr>
          <w:lang w:val="en-US"/>
        </w:rPr>
      </w:pPr>
      <w:r w:rsidRPr="000C66DE">
        <w:t>порошок</w:t>
      </w:r>
      <w:r w:rsidRPr="005E5DB4">
        <w:rPr>
          <w:lang w:val="en-US"/>
        </w:rPr>
        <w:t xml:space="preserve"> pulvis, ĕris m</w:t>
      </w:r>
    </w:p>
    <w:p w:rsidR="00D42A66" w:rsidRPr="005E5DB4" w:rsidRDefault="00D42A66" w:rsidP="00D57A42">
      <w:pPr>
        <w:spacing w:after="0" w:line="240" w:lineRule="auto"/>
        <w:ind w:left="142" w:hanging="142"/>
        <w:rPr>
          <w:lang w:val="en-US"/>
        </w:rPr>
      </w:pPr>
      <w:r w:rsidRPr="000C66DE">
        <w:t>порушений</w:t>
      </w:r>
      <w:r w:rsidRPr="005E5DB4">
        <w:rPr>
          <w:lang w:val="en-US"/>
        </w:rPr>
        <w:t xml:space="preserve"> laesus, a, um</w:t>
      </w:r>
    </w:p>
    <w:p w:rsidR="00D42A66" w:rsidRPr="005E5DB4" w:rsidRDefault="00D42A66" w:rsidP="00D57A42">
      <w:pPr>
        <w:spacing w:after="0" w:line="240" w:lineRule="auto"/>
        <w:ind w:left="142" w:hanging="142"/>
        <w:rPr>
          <w:lang w:val="en-US"/>
        </w:rPr>
      </w:pPr>
      <w:r w:rsidRPr="000C66DE">
        <w:t>постійний</w:t>
      </w:r>
      <w:r w:rsidR="006206BC">
        <w:rPr>
          <w:lang w:val="en-US"/>
        </w:rPr>
        <w:t xml:space="preserve"> permanens, </w:t>
      </w:r>
      <w:r w:rsidRPr="005E5DB4">
        <w:rPr>
          <w:lang w:val="en-US"/>
        </w:rPr>
        <w:t>ntis</w:t>
      </w:r>
    </w:p>
    <w:p w:rsidR="00D42A66" w:rsidRPr="005E5DB4" w:rsidRDefault="00D42A66" w:rsidP="00D57A42">
      <w:pPr>
        <w:spacing w:after="0" w:line="240" w:lineRule="auto"/>
        <w:ind w:left="142" w:hanging="142"/>
        <w:rPr>
          <w:lang w:val="en-US"/>
        </w:rPr>
      </w:pPr>
      <w:r w:rsidRPr="000C66DE">
        <w:lastRenderedPageBreak/>
        <w:t>потилиця</w:t>
      </w:r>
      <w:r w:rsidRPr="005E5DB4">
        <w:rPr>
          <w:lang w:val="en-US"/>
        </w:rPr>
        <w:t xml:space="preserve"> occĭput, ĭtis n</w:t>
      </w:r>
    </w:p>
    <w:p w:rsidR="00D42A66" w:rsidRPr="005E5DB4" w:rsidRDefault="00D42A66" w:rsidP="00D57A42">
      <w:pPr>
        <w:spacing w:after="0" w:line="240" w:lineRule="auto"/>
        <w:ind w:left="142" w:hanging="142"/>
        <w:rPr>
          <w:lang w:val="en-US"/>
        </w:rPr>
      </w:pPr>
      <w:r w:rsidRPr="000C66DE">
        <w:t>потиличний</w:t>
      </w:r>
      <w:r w:rsidRPr="005E5DB4">
        <w:rPr>
          <w:lang w:val="en-US"/>
        </w:rPr>
        <w:t xml:space="preserve"> occipitalis, e</w:t>
      </w:r>
    </w:p>
    <w:p w:rsidR="00D42A66" w:rsidRPr="005E5DB4" w:rsidRDefault="00D42A66" w:rsidP="00D57A42">
      <w:pPr>
        <w:spacing w:after="0" w:line="240" w:lineRule="auto"/>
        <w:ind w:left="142" w:hanging="142"/>
        <w:rPr>
          <w:lang w:val="en-US"/>
        </w:rPr>
      </w:pPr>
      <w:r w:rsidRPr="000C66DE">
        <w:t>потилично</w:t>
      </w:r>
      <w:r w:rsidRPr="005E5DB4">
        <w:rPr>
          <w:lang w:val="en-US"/>
        </w:rPr>
        <w:t>-</w:t>
      </w:r>
      <w:r w:rsidRPr="000C66DE">
        <w:t>лобний</w:t>
      </w:r>
      <w:r w:rsidRPr="005E5DB4">
        <w:rPr>
          <w:lang w:val="en-US"/>
        </w:rPr>
        <w:t xml:space="preserve"> occipitofrontalis, e</w:t>
      </w:r>
    </w:p>
    <w:p w:rsidR="00D42A66" w:rsidRPr="005E5DB4" w:rsidRDefault="00D42A66" w:rsidP="00D57A42">
      <w:pPr>
        <w:spacing w:after="0" w:line="240" w:lineRule="auto"/>
        <w:ind w:left="142" w:hanging="142"/>
        <w:rPr>
          <w:lang w:val="en-US"/>
        </w:rPr>
      </w:pPr>
      <w:r w:rsidRPr="000C66DE">
        <w:t>потовий</w:t>
      </w:r>
      <w:r w:rsidRPr="005E5DB4">
        <w:rPr>
          <w:lang w:val="en-US"/>
        </w:rPr>
        <w:t xml:space="preserve"> sudorĭfer, ĕra, ĕrum </w:t>
      </w:r>
    </w:p>
    <w:p w:rsidR="00D42A66" w:rsidRPr="005E5DB4" w:rsidRDefault="00D42A66" w:rsidP="00D57A42">
      <w:pPr>
        <w:spacing w:after="0" w:line="240" w:lineRule="auto"/>
        <w:ind w:left="142" w:hanging="142"/>
        <w:rPr>
          <w:lang w:val="en-US"/>
        </w:rPr>
      </w:pPr>
      <w:r w:rsidRPr="000C66DE">
        <w:t>потовщення</w:t>
      </w:r>
      <w:r w:rsidRPr="005E5DB4">
        <w:rPr>
          <w:lang w:val="en-US"/>
        </w:rPr>
        <w:t xml:space="preserve"> agger, ĕris m</w:t>
      </w:r>
    </w:p>
    <w:p w:rsidR="00D42A66" w:rsidRPr="005E5DB4" w:rsidRDefault="00D42A66" w:rsidP="00D57A42">
      <w:pPr>
        <w:spacing w:after="0" w:line="240" w:lineRule="auto"/>
        <w:ind w:left="142" w:hanging="142"/>
        <w:rPr>
          <w:lang w:val="en-US"/>
        </w:rPr>
      </w:pPr>
      <w:r w:rsidRPr="000C66DE">
        <w:t>потрійний</w:t>
      </w:r>
      <w:r w:rsidRPr="005E5DB4">
        <w:rPr>
          <w:lang w:val="en-US"/>
        </w:rPr>
        <w:t xml:space="preserve"> triplex, ĭcis</w:t>
      </w:r>
    </w:p>
    <w:p w:rsidR="00D42A66" w:rsidRPr="005E5DB4" w:rsidRDefault="00D42A66" w:rsidP="00D57A42">
      <w:pPr>
        <w:spacing w:after="0" w:line="240" w:lineRule="auto"/>
        <w:ind w:left="142" w:hanging="142"/>
        <w:rPr>
          <w:lang w:val="en-US"/>
        </w:rPr>
      </w:pPr>
      <w:r w:rsidRPr="000C66DE">
        <w:t>початковий</w:t>
      </w:r>
      <w:r w:rsidRPr="005E5DB4">
        <w:rPr>
          <w:lang w:val="en-US"/>
        </w:rPr>
        <w:t xml:space="preserve">, </w:t>
      </w:r>
      <w:r w:rsidRPr="000C66DE">
        <w:t>який</w:t>
      </w:r>
      <w:r w:rsidRPr="005E5DB4">
        <w:rPr>
          <w:lang w:val="en-US"/>
        </w:rPr>
        <w:t xml:space="preserve"> </w:t>
      </w:r>
      <w:r w:rsidRPr="000C66DE">
        <w:t>починається</w:t>
      </w:r>
      <w:r w:rsidRPr="005E5DB4">
        <w:rPr>
          <w:lang w:val="en-US"/>
        </w:rPr>
        <w:t xml:space="preserve"> incipiens, ntis</w:t>
      </w:r>
    </w:p>
    <w:p w:rsidR="00D42A66" w:rsidRPr="005E5DB4" w:rsidRDefault="00D42A66" w:rsidP="00D57A42">
      <w:pPr>
        <w:spacing w:after="0" w:line="240" w:lineRule="auto"/>
        <w:ind w:left="142" w:hanging="142"/>
        <w:rPr>
          <w:lang w:val="en-US"/>
        </w:rPr>
      </w:pPr>
      <w:r w:rsidRPr="000C66DE">
        <w:t>початок</w:t>
      </w:r>
      <w:r w:rsidRPr="005E5DB4">
        <w:rPr>
          <w:lang w:val="en-US"/>
        </w:rPr>
        <w:t xml:space="preserve"> orīgo, ĭnis f</w:t>
      </w:r>
    </w:p>
    <w:p w:rsidR="00D42A66" w:rsidRPr="005E5DB4" w:rsidRDefault="00D42A66" w:rsidP="00D57A42">
      <w:pPr>
        <w:spacing w:after="0" w:line="240" w:lineRule="auto"/>
        <w:ind w:left="142" w:hanging="142"/>
        <w:rPr>
          <w:lang w:val="en-US"/>
        </w:rPr>
      </w:pPr>
      <w:r w:rsidRPr="000C66DE">
        <w:t>почувати</w:t>
      </w:r>
      <w:r w:rsidRPr="005E5DB4">
        <w:rPr>
          <w:lang w:val="en-US"/>
        </w:rPr>
        <w:t xml:space="preserve"> sentio, īre 4 </w:t>
      </w:r>
    </w:p>
    <w:p w:rsidR="00D42A66" w:rsidRPr="005E5DB4" w:rsidRDefault="00D42A66" w:rsidP="00D57A42">
      <w:pPr>
        <w:spacing w:after="0" w:line="240" w:lineRule="auto"/>
        <w:ind w:left="142" w:hanging="142"/>
        <w:rPr>
          <w:lang w:val="en-US"/>
        </w:rPr>
      </w:pPr>
      <w:r w:rsidRPr="000C66DE">
        <w:t>пояс</w:t>
      </w:r>
      <w:r w:rsidRPr="005E5DB4">
        <w:rPr>
          <w:lang w:val="en-US"/>
        </w:rPr>
        <w:t xml:space="preserve"> cingŭlum, i n</w:t>
      </w:r>
    </w:p>
    <w:p w:rsidR="00D42A66" w:rsidRPr="005E5DB4" w:rsidRDefault="00D42A66" w:rsidP="00D57A42">
      <w:pPr>
        <w:spacing w:after="0" w:line="240" w:lineRule="auto"/>
        <w:ind w:left="142" w:hanging="142"/>
        <w:rPr>
          <w:lang w:val="en-US"/>
        </w:rPr>
      </w:pPr>
      <w:r w:rsidRPr="000C66DE">
        <w:t>правий</w:t>
      </w:r>
      <w:r w:rsidRPr="005E5DB4">
        <w:rPr>
          <w:lang w:val="en-US"/>
        </w:rPr>
        <w:t xml:space="preserve"> dexter, t</w:t>
      </w:r>
      <w:r w:rsidRPr="000C66DE">
        <w:t>га</w:t>
      </w:r>
      <w:r w:rsidRPr="005E5DB4">
        <w:rPr>
          <w:lang w:val="en-US"/>
        </w:rPr>
        <w:t xml:space="preserve">, trum </w:t>
      </w:r>
    </w:p>
    <w:p w:rsidR="00D42A66" w:rsidRPr="005E5DB4" w:rsidRDefault="00D42A66" w:rsidP="00D57A42">
      <w:pPr>
        <w:spacing w:after="0" w:line="240" w:lineRule="auto"/>
        <w:ind w:left="142" w:hanging="142"/>
        <w:rPr>
          <w:lang w:val="en-US"/>
        </w:rPr>
      </w:pPr>
      <w:r w:rsidRPr="000C66DE">
        <w:t>працювати</w:t>
      </w:r>
      <w:r w:rsidRPr="005E5DB4">
        <w:rPr>
          <w:lang w:val="en-US"/>
        </w:rPr>
        <w:t xml:space="preserve"> laboro, āre 1</w:t>
      </w:r>
    </w:p>
    <w:p w:rsidR="00D42A66" w:rsidRPr="005E5DB4" w:rsidRDefault="00D42A66" w:rsidP="00D57A42">
      <w:pPr>
        <w:spacing w:after="0" w:line="240" w:lineRule="auto"/>
        <w:ind w:left="142" w:hanging="142"/>
        <w:rPr>
          <w:lang w:val="en-US"/>
        </w:rPr>
      </w:pPr>
      <w:r w:rsidRPr="000C66DE">
        <w:t>премоляр</w:t>
      </w:r>
      <w:r w:rsidRPr="005E5DB4">
        <w:rPr>
          <w:lang w:val="en-US"/>
        </w:rPr>
        <w:t xml:space="preserve"> dens premolaris</w:t>
      </w:r>
    </w:p>
    <w:p w:rsidR="00D42A66" w:rsidRPr="005E5DB4" w:rsidRDefault="00D42A66" w:rsidP="00D57A42">
      <w:pPr>
        <w:spacing w:after="0" w:line="240" w:lineRule="auto"/>
        <w:ind w:left="142" w:hanging="142"/>
        <w:rPr>
          <w:lang w:val="en-US"/>
        </w:rPr>
      </w:pPr>
      <w:r w:rsidRPr="000C66DE">
        <w:t>при</w:t>
      </w:r>
      <w:r w:rsidRPr="005E5DB4">
        <w:rPr>
          <w:lang w:val="en-US"/>
        </w:rPr>
        <w:t xml:space="preserve"> ad (</w:t>
      </w:r>
      <w:r w:rsidRPr="000C66DE">
        <w:t>з</w:t>
      </w:r>
      <w:r w:rsidRPr="005E5DB4">
        <w:rPr>
          <w:lang w:val="en-US"/>
        </w:rPr>
        <w:t xml:space="preserve"> Ac</w:t>
      </w:r>
      <w:r w:rsidRPr="000C66DE">
        <w:t>с</w:t>
      </w:r>
      <w:r w:rsidRPr="005E5DB4">
        <w:rPr>
          <w:lang w:val="en-US"/>
        </w:rPr>
        <w:t>.)</w:t>
      </w:r>
    </w:p>
    <w:p w:rsidR="00D42A66" w:rsidRPr="005E5DB4" w:rsidRDefault="00D42A66" w:rsidP="00D57A42">
      <w:pPr>
        <w:spacing w:after="0" w:line="240" w:lineRule="auto"/>
        <w:ind w:left="142" w:hanging="142"/>
        <w:rPr>
          <w:lang w:val="en-US"/>
        </w:rPr>
      </w:pPr>
      <w:r w:rsidRPr="000C66DE">
        <w:t>привідний</w:t>
      </w:r>
      <w:r w:rsidRPr="005E5DB4">
        <w:rPr>
          <w:lang w:val="en-US"/>
        </w:rPr>
        <w:t xml:space="preserve"> (</w:t>
      </w:r>
      <w:r w:rsidRPr="000C66DE">
        <w:t>м</w:t>
      </w:r>
      <w:r w:rsidR="00EC1475">
        <w:rPr>
          <w:lang w:val="en-US"/>
        </w:rPr>
        <w:t>’</w:t>
      </w:r>
      <w:r w:rsidRPr="000C66DE">
        <w:t>яз</w:t>
      </w:r>
      <w:r w:rsidRPr="005E5DB4">
        <w:rPr>
          <w:lang w:val="en-US"/>
        </w:rPr>
        <w:t>) adductor, ōris m</w:t>
      </w:r>
    </w:p>
    <w:p w:rsidR="00D42A66" w:rsidRPr="005E5DB4" w:rsidRDefault="00D42A66" w:rsidP="00D57A42">
      <w:pPr>
        <w:spacing w:after="0" w:line="240" w:lineRule="auto"/>
        <w:ind w:left="142" w:hanging="142"/>
        <w:rPr>
          <w:lang w:val="en-US"/>
        </w:rPr>
      </w:pPr>
      <w:r w:rsidRPr="000C66DE">
        <w:t>придаток</w:t>
      </w:r>
      <w:r w:rsidRPr="005E5DB4">
        <w:rPr>
          <w:lang w:val="en-US"/>
        </w:rPr>
        <w:t xml:space="preserve">, </w:t>
      </w:r>
      <w:r w:rsidRPr="000C66DE">
        <w:t>відросток</w:t>
      </w:r>
      <w:r w:rsidRPr="005E5DB4">
        <w:rPr>
          <w:lang w:val="en-US"/>
        </w:rPr>
        <w:t xml:space="preserve"> appendix, </w:t>
      </w:r>
      <w:r w:rsidR="006206BC">
        <w:rPr>
          <w:lang w:val="en-US"/>
        </w:rPr>
        <w:t>ĭ</w:t>
      </w:r>
      <w:r w:rsidRPr="005E5DB4">
        <w:rPr>
          <w:lang w:val="en-US"/>
        </w:rPr>
        <w:t>cis f</w:t>
      </w:r>
    </w:p>
    <w:p w:rsidR="00D42A66" w:rsidRPr="005E5DB4" w:rsidRDefault="00D42A66" w:rsidP="00D57A42">
      <w:pPr>
        <w:spacing w:after="0" w:line="240" w:lineRule="auto"/>
        <w:ind w:left="142" w:hanging="142"/>
        <w:rPr>
          <w:lang w:val="en-US"/>
        </w:rPr>
      </w:pPr>
      <w:r w:rsidRPr="000C66DE">
        <w:t>приймати</w:t>
      </w:r>
      <w:r w:rsidRPr="005E5DB4">
        <w:rPr>
          <w:lang w:val="en-US"/>
        </w:rPr>
        <w:t xml:space="preserve"> sumo, ĕre 3 </w:t>
      </w:r>
    </w:p>
    <w:p w:rsidR="00D42A66" w:rsidRPr="005E5DB4" w:rsidRDefault="00D42A66" w:rsidP="00D57A42">
      <w:pPr>
        <w:spacing w:after="0" w:line="240" w:lineRule="auto"/>
        <w:ind w:left="142" w:hanging="142"/>
        <w:rPr>
          <w:lang w:val="en-US"/>
        </w:rPr>
      </w:pPr>
      <w:r w:rsidRPr="000C66DE">
        <w:t>приносити</w:t>
      </w:r>
      <w:r w:rsidRPr="005E5DB4">
        <w:rPr>
          <w:lang w:val="en-US"/>
        </w:rPr>
        <w:t xml:space="preserve"> affĕro, afferre</w:t>
      </w:r>
    </w:p>
    <w:p w:rsidR="00D42A66" w:rsidRPr="005E5DB4" w:rsidRDefault="00D42A66" w:rsidP="00D57A42">
      <w:pPr>
        <w:spacing w:after="0" w:line="240" w:lineRule="auto"/>
        <w:ind w:left="142" w:hanging="142"/>
        <w:rPr>
          <w:lang w:val="en-US"/>
        </w:rPr>
      </w:pPr>
      <w:r w:rsidRPr="000C66DE">
        <w:t>приносний</w:t>
      </w:r>
      <w:r w:rsidRPr="005E5DB4">
        <w:rPr>
          <w:lang w:val="en-US"/>
        </w:rPr>
        <w:t xml:space="preserve"> affĕrens, ntis</w:t>
      </w:r>
    </w:p>
    <w:p w:rsidR="00D42A66" w:rsidRPr="000C66DE" w:rsidRDefault="00D42A66" w:rsidP="00D57A42">
      <w:pPr>
        <w:spacing w:after="0" w:line="240" w:lineRule="auto"/>
        <w:ind w:left="142" w:hanging="142"/>
      </w:pPr>
      <w:r w:rsidRPr="000C66DE">
        <w:t>природа natūra, ae f</w:t>
      </w:r>
    </w:p>
    <w:p w:rsidR="00D42A66" w:rsidRPr="000C66DE" w:rsidRDefault="00D42A66" w:rsidP="00D57A42">
      <w:pPr>
        <w:spacing w:after="0" w:line="240" w:lineRule="auto"/>
        <w:ind w:left="142" w:hanging="142"/>
      </w:pPr>
      <w:r w:rsidRPr="000C66DE">
        <w:t>природний, натуральний naturalis, e</w:t>
      </w:r>
    </w:p>
    <w:p w:rsidR="00D42A66" w:rsidRPr="005E5DB4" w:rsidRDefault="00D42A66" w:rsidP="00D57A42">
      <w:pPr>
        <w:spacing w:after="0" w:line="240" w:lineRule="auto"/>
        <w:ind w:left="142" w:hanging="142"/>
        <w:rPr>
          <w:lang w:val="en-US"/>
        </w:rPr>
      </w:pPr>
      <w:r w:rsidRPr="000C66DE">
        <w:t>присінковий</w:t>
      </w:r>
      <w:r w:rsidRPr="005E5DB4">
        <w:rPr>
          <w:lang w:val="en-US"/>
        </w:rPr>
        <w:t xml:space="preserve"> vestibularis, e</w:t>
      </w:r>
    </w:p>
    <w:p w:rsidR="00D42A66" w:rsidRPr="005E5DB4" w:rsidRDefault="00D42A66" w:rsidP="00D57A42">
      <w:pPr>
        <w:spacing w:after="0" w:line="240" w:lineRule="auto"/>
        <w:ind w:left="142" w:hanging="142"/>
        <w:rPr>
          <w:lang w:val="en-US"/>
        </w:rPr>
      </w:pPr>
      <w:r w:rsidRPr="000C66DE">
        <w:t>присінок</w:t>
      </w:r>
      <w:r w:rsidRPr="005E5DB4">
        <w:rPr>
          <w:lang w:val="en-US"/>
        </w:rPr>
        <w:t xml:space="preserve"> vestibŭlum, i n; atrium, i n</w:t>
      </w:r>
    </w:p>
    <w:p w:rsidR="00D42A66" w:rsidRPr="005E5DB4" w:rsidRDefault="00D42A66" w:rsidP="00D57A42">
      <w:pPr>
        <w:spacing w:after="0" w:line="240" w:lineRule="auto"/>
        <w:ind w:left="142" w:hanging="142"/>
        <w:rPr>
          <w:lang w:val="en-US"/>
        </w:rPr>
      </w:pPr>
      <w:r w:rsidRPr="000C66DE">
        <w:t>прихований</w:t>
      </w:r>
      <w:r w:rsidRPr="005E5DB4">
        <w:rPr>
          <w:lang w:val="en-US"/>
        </w:rPr>
        <w:t xml:space="preserve">, </w:t>
      </w:r>
      <w:r w:rsidRPr="000C66DE">
        <w:t>латентн</w:t>
      </w:r>
      <w:r w:rsidR="006206BC">
        <w:rPr>
          <w:lang w:val="uk-UA"/>
        </w:rPr>
        <w:t>и</w:t>
      </w:r>
      <w:r w:rsidRPr="000C66DE">
        <w:t>й</w:t>
      </w:r>
      <w:r w:rsidRPr="005E5DB4">
        <w:rPr>
          <w:lang w:val="en-US"/>
        </w:rPr>
        <w:t xml:space="preserve"> latens, ntis </w:t>
      </w:r>
    </w:p>
    <w:p w:rsidR="00D42A66" w:rsidRPr="005E5DB4" w:rsidRDefault="00D42A66" w:rsidP="00D57A42">
      <w:pPr>
        <w:spacing w:after="0" w:line="240" w:lineRule="auto"/>
        <w:ind w:left="142" w:hanging="142"/>
        <w:rPr>
          <w:lang w:val="en-US"/>
        </w:rPr>
      </w:pPr>
      <w:r w:rsidRPr="000C66DE">
        <w:t>прогноз</w:t>
      </w:r>
      <w:r w:rsidRPr="005E5DB4">
        <w:rPr>
          <w:lang w:val="en-US"/>
        </w:rPr>
        <w:t xml:space="preserve"> prognōsis, is f</w:t>
      </w:r>
    </w:p>
    <w:p w:rsidR="00D42A66" w:rsidRPr="005E5DB4" w:rsidRDefault="00D42A66" w:rsidP="00D57A42">
      <w:pPr>
        <w:spacing w:after="0" w:line="240" w:lineRule="auto"/>
        <w:ind w:left="142" w:hanging="142"/>
        <w:rPr>
          <w:lang w:val="en-US"/>
        </w:rPr>
      </w:pPr>
      <w:r w:rsidRPr="000C66DE">
        <w:t>прогредієнтний</w:t>
      </w:r>
      <w:r w:rsidRPr="005E5DB4">
        <w:rPr>
          <w:lang w:val="en-US"/>
        </w:rPr>
        <w:t xml:space="preserve"> </w:t>
      </w:r>
      <w:r w:rsidRPr="000C66DE">
        <w:t>р</w:t>
      </w:r>
      <w:r w:rsidRPr="005E5DB4">
        <w:rPr>
          <w:lang w:val="en-US"/>
        </w:rPr>
        <w:t xml:space="preserve">rogrediens, ntis </w:t>
      </w:r>
    </w:p>
    <w:p w:rsidR="00D42A66" w:rsidRPr="005E5DB4" w:rsidRDefault="00D42A66" w:rsidP="00D57A42">
      <w:pPr>
        <w:spacing w:after="0" w:line="240" w:lineRule="auto"/>
        <w:ind w:left="142" w:hanging="142"/>
        <w:rPr>
          <w:lang w:val="en-US"/>
        </w:rPr>
      </w:pPr>
      <w:r w:rsidRPr="000C66DE">
        <w:t>прогресивний</w:t>
      </w:r>
      <w:r w:rsidRPr="005E5DB4">
        <w:rPr>
          <w:lang w:val="en-US"/>
        </w:rPr>
        <w:t xml:space="preserve"> progressīvus, a, um</w:t>
      </w:r>
    </w:p>
    <w:p w:rsidR="00D42A66" w:rsidRPr="005E5DB4" w:rsidRDefault="00D42A66" w:rsidP="00D57A42">
      <w:pPr>
        <w:spacing w:after="0" w:line="240" w:lineRule="auto"/>
        <w:ind w:left="142" w:hanging="142"/>
        <w:rPr>
          <w:lang w:val="en-US"/>
        </w:rPr>
      </w:pPr>
      <w:r w:rsidRPr="000C66DE">
        <w:t>продірявлений</w:t>
      </w:r>
      <w:r w:rsidRPr="005E5DB4">
        <w:rPr>
          <w:lang w:val="en-US"/>
        </w:rPr>
        <w:t xml:space="preserve"> perforātus, a, um</w:t>
      </w:r>
    </w:p>
    <w:p w:rsidR="00D42A66" w:rsidRPr="00EC1475" w:rsidRDefault="00D42A66" w:rsidP="00D57A42">
      <w:pPr>
        <w:spacing w:after="0" w:line="240" w:lineRule="auto"/>
        <w:ind w:left="142" w:hanging="142"/>
        <w:rPr>
          <w:lang w:val="en-US"/>
        </w:rPr>
      </w:pPr>
      <w:r w:rsidRPr="000C66DE">
        <w:t>прокол</w:t>
      </w:r>
      <w:r w:rsidRPr="00EC1475">
        <w:rPr>
          <w:lang w:val="en-US"/>
        </w:rPr>
        <w:t xml:space="preserve"> </w:t>
      </w:r>
      <w:r w:rsidRPr="000C66DE">
        <w:t>див</w:t>
      </w:r>
      <w:r w:rsidRPr="00EC1475">
        <w:rPr>
          <w:lang w:val="en-US"/>
        </w:rPr>
        <w:t xml:space="preserve">. </w:t>
      </w:r>
      <w:r w:rsidRPr="000C66DE">
        <w:t>пункція</w:t>
      </w:r>
    </w:p>
    <w:p w:rsidR="00D42A66" w:rsidRPr="00926A13" w:rsidRDefault="00D42A66" w:rsidP="00D57A42">
      <w:pPr>
        <w:spacing w:after="0" w:line="240" w:lineRule="auto"/>
        <w:ind w:left="142" w:hanging="142"/>
        <w:rPr>
          <w:lang w:val="en-US"/>
        </w:rPr>
      </w:pPr>
      <w:r w:rsidRPr="000C66DE">
        <w:t>проксимальний</w:t>
      </w:r>
      <w:r w:rsidRPr="00926A13">
        <w:rPr>
          <w:lang w:val="en-US"/>
        </w:rPr>
        <w:t xml:space="preserve"> proximalis, e</w:t>
      </w:r>
    </w:p>
    <w:p w:rsidR="00D42A66" w:rsidRPr="00926A13" w:rsidRDefault="00D42A66" w:rsidP="00D57A42">
      <w:pPr>
        <w:spacing w:after="0" w:line="240" w:lineRule="auto"/>
        <w:ind w:left="142" w:hanging="142"/>
        <w:rPr>
          <w:lang w:val="en-US"/>
        </w:rPr>
      </w:pPr>
      <w:r w:rsidRPr="000C66DE">
        <w:t>пролежень</w:t>
      </w:r>
      <w:r w:rsidRPr="00926A13">
        <w:rPr>
          <w:lang w:val="en-US"/>
        </w:rPr>
        <w:t xml:space="preserve"> </w:t>
      </w:r>
      <w:r w:rsidRPr="005E5DB4">
        <w:rPr>
          <w:lang w:val="en-US"/>
        </w:rPr>
        <w:t>decub</w:t>
      </w:r>
      <w:r w:rsidRPr="00926A13">
        <w:rPr>
          <w:lang w:val="en-US"/>
        </w:rPr>
        <w:t>ĭ</w:t>
      </w:r>
      <w:r w:rsidRPr="005E5DB4">
        <w:rPr>
          <w:lang w:val="en-US"/>
        </w:rPr>
        <w:t>tus</w:t>
      </w:r>
      <w:r w:rsidRPr="00926A13">
        <w:rPr>
          <w:lang w:val="en-US"/>
        </w:rPr>
        <w:t xml:space="preserve">, </w:t>
      </w:r>
      <w:r w:rsidRPr="005E5DB4">
        <w:rPr>
          <w:lang w:val="en-US"/>
        </w:rPr>
        <w:t>us</w:t>
      </w:r>
      <w:r w:rsidRPr="00926A13">
        <w:rPr>
          <w:lang w:val="en-US"/>
        </w:rPr>
        <w:t xml:space="preserve"> </w:t>
      </w:r>
      <w:r w:rsidRPr="005E5DB4">
        <w:rPr>
          <w:lang w:val="en-US"/>
        </w:rPr>
        <w:t>m</w:t>
      </w:r>
    </w:p>
    <w:p w:rsidR="00D42A66" w:rsidRPr="005E5DB4" w:rsidRDefault="00D42A66" w:rsidP="00D57A42">
      <w:pPr>
        <w:spacing w:after="0" w:line="240" w:lineRule="auto"/>
        <w:ind w:left="142" w:hanging="142"/>
        <w:rPr>
          <w:lang w:val="en-US"/>
        </w:rPr>
      </w:pPr>
      <w:r w:rsidRPr="000C66DE">
        <w:t>промежина</w:t>
      </w:r>
      <w:r w:rsidRPr="005E5DB4">
        <w:rPr>
          <w:lang w:val="en-US"/>
        </w:rPr>
        <w:t xml:space="preserve"> perin(a)eum, i n</w:t>
      </w:r>
    </w:p>
    <w:p w:rsidR="00D42A66" w:rsidRPr="005E5DB4" w:rsidRDefault="00D42A66" w:rsidP="00D57A42">
      <w:pPr>
        <w:spacing w:after="0" w:line="240" w:lineRule="auto"/>
        <w:ind w:left="142" w:hanging="142"/>
        <w:rPr>
          <w:lang w:val="en-US"/>
        </w:rPr>
      </w:pPr>
      <w:r w:rsidRPr="000C66DE">
        <w:t>промежинний</w:t>
      </w:r>
      <w:r w:rsidRPr="005E5DB4">
        <w:rPr>
          <w:lang w:val="en-US"/>
        </w:rPr>
        <w:t xml:space="preserve">, </w:t>
      </w:r>
      <w:r w:rsidRPr="000C66DE">
        <w:t>перинеальний</w:t>
      </w:r>
      <w:r w:rsidRPr="005E5DB4">
        <w:rPr>
          <w:lang w:val="en-US"/>
        </w:rPr>
        <w:t xml:space="preserve"> perinealis, e</w:t>
      </w:r>
    </w:p>
    <w:p w:rsidR="00D42A66" w:rsidRPr="005E5DB4" w:rsidRDefault="00D42A66" w:rsidP="00D57A42">
      <w:pPr>
        <w:spacing w:after="0" w:line="240" w:lineRule="auto"/>
        <w:ind w:left="142" w:hanging="142"/>
        <w:rPr>
          <w:lang w:val="en-US"/>
        </w:rPr>
      </w:pPr>
      <w:r w:rsidRPr="000C66DE">
        <w:t>проміжний</w:t>
      </w:r>
      <w:r w:rsidRPr="005E5DB4">
        <w:rPr>
          <w:lang w:val="en-US"/>
        </w:rPr>
        <w:t xml:space="preserve"> intermedius, a, um</w:t>
      </w:r>
    </w:p>
    <w:p w:rsidR="00D42A66" w:rsidRPr="005E5DB4" w:rsidRDefault="00D42A66" w:rsidP="00D57A42">
      <w:pPr>
        <w:spacing w:after="0" w:line="240" w:lineRule="auto"/>
        <w:ind w:left="142" w:hanging="142"/>
        <w:rPr>
          <w:lang w:val="en-US"/>
        </w:rPr>
      </w:pPr>
      <w:r w:rsidRPr="000C66DE">
        <w:t>проміжок</w:t>
      </w:r>
      <w:r w:rsidRPr="005E5DB4">
        <w:rPr>
          <w:lang w:val="en-US"/>
        </w:rPr>
        <w:t xml:space="preserve">, </w:t>
      </w:r>
      <w:r w:rsidRPr="000C66DE">
        <w:t>простір</w:t>
      </w:r>
      <w:r w:rsidRPr="005E5DB4">
        <w:rPr>
          <w:lang w:val="en-US"/>
        </w:rPr>
        <w:t xml:space="preserve"> spatium, i n</w:t>
      </w:r>
    </w:p>
    <w:p w:rsidR="00D42A66" w:rsidRPr="005E5DB4" w:rsidRDefault="00D42A66" w:rsidP="00D57A42">
      <w:pPr>
        <w:spacing w:after="0" w:line="240" w:lineRule="auto"/>
        <w:ind w:left="142" w:hanging="142"/>
        <w:rPr>
          <w:lang w:val="en-US"/>
        </w:rPr>
      </w:pPr>
      <w:r w:rsidRPr="000C66DE">
        <w:t>променева</w:t>
      </w:r>
      <w:r w:rsidRPr="005E5DB4">
        <w:rPr>
          <w:lang w:val="en-US"/>
        </w:rPr>
        <w:t xml:space="preserve"> </w:t>
      </w:r>
      <w:r w:rsidRPr="000C66DE">
        <w:t>кістка</w:t>
      </w:r>
      <w:r w:rsidRPr="005E5DB4">
        <w:rPr>
          <w:lang w:val="en-US"/>
        </w:rPr>
        <w:t xml:space="preserve"> radius, i m</w:t>
      </w:r>
    </w:p>
    <w:p w:rsidR="00D42A66" w:rsidRPr="005E5DB4" w:rsidRDefault="00D42A66" w:rsidP="00D57A42">
      <w:pPr>
        <w:spacing w:after="0" w:line="240" w:lineRule="auto"/>
        <w:ind w:left="142" w:hanging="142"/>
        <w:rPr>
          <w:lang w:val="en-US"/>
        </w:rPr>
      </w:pPr>
      <w:r w:rsidRPr="000C66DE">
        <w:t>променевий</w:t>
      </w:r>
      <w:r w:rsidRPr="005E5DB4">
        <w:rPr>
          <w:lang w:val="en-US"/>
        </w:rPr>
        <w:t xml:space="preserve"> radialis, e</w:t>
      </w:r>
    </w:p>
    <w:p w:rsidR="00D42A66" w:rsidRPr="005E5DB4" w:rsidRDefault="00D42A66" w:rsidP="00D57A42">
      <w:pPr>
        <w:spacing w:after="0" w:line="240" w:lineRule="auto"/>
        <w:ind w:left="142" w:hanging="142"/>
        <w:rPr>
          <w:lang w:val="en-US"/>
        </w:rPr>
      </w:pPr>
      <w:r w:rsidRPr="000C66DE">
        <w:t>промеран</w:t>
      </w:r>
      <w:r w:rsidRPr="005E5DB4">
        <w:rPr>
          <w:lang w:val="en-US"/>
        </w:rPr>
        <w:t xml:space="preserve"> </w:t>
      </w:r>
      <w:r w:rsidR="00703394">
        <w:rPr>
          <w:lang w:val="en-US"/>
        </w:rPr>
        <w:t>P</w:t>
      </w:r>
      <w:r w:rsidRPr="005E5DB4">
        <w:rPr>
          <w:lang w:val="en-US"/>
        </w:rPr>
        <w:t>romeranum, i n</w:t>
      </w:r>
    </w:p>
    <w:p w:rsidR="00D42A66" w:rsidRPr="005E5DB4" w:rsidRDefault="00D42A66" w:rsidP="00D57A42">
      <w:pPr>
        <w:spacing w:after="0" w:line="240" w:lineRule="auto"/>
        <w:ind w:left="142" w:hanging="142"/>
        <w:rPr>
          <w:lang w:val="en-US"/>
        </w:rPr>
      </w:pPr>
      <w:r w:rsidRPr="000C66DE">
        <w:t>пронатор</w:t>
      </w:r>
      <w:r w:rsidRPr="005E5DB4">
        <w:rPr>
          <w:lang w:val="en-US"/>
        </w:rPr>
        <w:t xml:space="preserve"> (</w:t>
      </w:r>
      <w:r w:rsidRPr="000C66DE">
        <w:t>м</w:t>
      </w:r>
      <w:r w:rsidR="00EC1475">
        <w:rPr>
          <w:lang w:val="en-US"/>
        </w:rPr>
        <w:t>’</w:t>
      </w:r>
      <w:r w:rsidRPr="000C66DE">
        <w:t>яз</w:t>
      </w:r>
      <w:r w:rsidRPr="005E5DB4">
        <w:rPr>
          <w:lang w:val="en-US"/>
        </w:rPr>
        <w:t>) pronātor, ōris m</w:t>
      </w:r>
    </w:p>
    <w:p w:rsidR="00D42A66" w:rsidRPr="005E5DB4" w:rsidRDefault="00D42A66" w:rsidP="00D57A42">
      <w:pPr>
        <w:spacing w:after="0" w:line="240" w:lineRule="auto"/>
        <w:ind w:left="142" w:hanging="142"/>
        <w:rPr>
          <w:lang w:val="en-US"/>
        </w:rPr>
      </w:pPr>
      <w:r w:rsidRPr="000C66DE">
        <w:t>пронація</w:t>
      </w:r>
      <w:r w:rsidRPr="005E5DB4">
        <w:rPr>
          <w:lang w:val="en-US"/>
        </w:rPr>
        <w:t xml:space="preserve"> pronatio, ōnis f</w:t>
      </w:r>
    </w:p>
    <w:p w:rsidR="00D42A66" w:rsidRPr="005E5DB4" w:rsidRDefault="00D42A66" w:rsidP="00D57A42">
      <w:pPr>
        <w:spacing w:after="0" w:line="240" w:lineRule="auto"/>
        <w:ind w:left="142" w:hanging="142"/>
        <w:rPr>
          <w:lang w:val="en-US"/>
        </w:rPr>
      </w:pPr>
      <w:r w:rsidRPr="000C66DE">
        <w:t>проникати</w:t>
      </w:r>
      <w:r w:rsidRPr="005E5DB4">
        <w:rPr>
          <w:lang w:val="en-US"/>
        </w:rPr>
        <w:t xml:space="preserve"> penĕtro, āre 1</w:t>
      </w:r>
    </w:p>
    <w:p w:rsidR="00D42A66" w:rsidRPr="005E5DB4" w:rsidRDefault="00D42A66" w:rsidP="00D57A42">
      <w:pPr>
        <w:spacing w:after="0" w:line="240" w:lineRule="auto"/>
        <w:ind w:left="142" w:hanging="142"/>
        <w:rPr>
          <w:lang w:val="en-US"/>
        </w:rPr>
      </w:pPr>
      <w:r w:rsidRPr="000C66DE">
        <w:t>проникаючий</w:t>
      </w:r>
      <w:r w:rsidRPr="005E5DB4">
        <w:rPr>
          <w:lang w:val="en-US"/>
        </w:rPr>
        <w:t xml:space="preserve"> penĕtrans, ntis </w:t>
      </w:r>
    </w:p>
    <w:p w:rsidR="00D42A66" w:rsidRPr="005E5DB4" w:rsidRDefault="00D42A66" w:rsidP="00D57A42">
      <w:pPr>
        <w:spacing w:after="0" w:line="240" w:lineRule="auto"/>
        <w:ind w:left="142" w:hanging="142"/>
        <w:rPr>
          <w:lang w:val="en-US"/>
        </w:rPr>
      </w:pPr>
      <w:r w:rsidRPr="000C66DE">
        <w:t>проносний</w:t>
      </w:r>
      <w:r w:rsidR="00703394">
        <w:rPr>
          <w:lang w:val="en-US"/>
        </w:rPr>
        <w:t xml:space="preserve"> laxans, </w:t>
      </w:r>
      <w:r w:rsidRPr="005E5DB4">
        <w:rPr>
          <w:lang w:val="en-US"/>
        </w:rPr>
        <w:t xml:space="preserve">ntis </w:t>
      </w:r>
    </w:p>
    <w:p w:rsidR="00D42A66" w:rsidRPr="005E5DB4" w:rsidRDefault="00D42A66" w:rsidP="00D57A42">
      <w:pPr>
        <w:spacing w:after="0" w:line="240" w:lineRule="auto"/>
        <w:ind w:left="142" w:hanging="142"/>
        <w:rPr>
          <w:lang w:val="en-US"/>
        </w:rPr>
      </w:pPr>
      <w:r w:rsidRPr="000C66DE">
        <w:t>пропіонат</w:t>
      </w:r>
      <w:r w:rsidRPr="005E5DB4">
        <w:rPr>
          <w:lang w:val="en-US"/>
        </w:rPr>
        <w:t xml:space="preserve"> propiōnas, ātis m</w:t>
      </w:r>
    </w:p>
    <w:p w:rsidR="00D42A66" w:rsidRPr="005E5DB4" w:rsidRDefault="00D42A66" w:rsidP="00D57A42">
      <w:pPr>
        <w:spacing w:after="0" w:line="240" w:lineRule="auto"/>
        <w:ind w:left="142" w:hanging="142"/>
        <w:rPr>
          <w:lang w:val="en-US"/>
        </w:rPr>
      </w:pPr>
      <w:r w:rsidRPr="000C66DE">
        <w:t>проривний</w:t>
      </w:r>
      <w:r w:rsidRPr="005E5DB4">
        <w:rPr>
          <w:lang w:val="en-US"/>
        </w:rPr>
        <w:t xml:space="preserve"> perfōrans, ntis </w:t>
      </w:r>
    </w:p>
    <w:p w:rsidR="00D42A66" w:rsidRPr="005E5DB4" w:rsidRDefault="00D42A66" w:rsidP="00D57A42">
      <w:pPr>
        <w:spacing w:after="0" w:line="240" w:lineRule="auto"/>
        <w:ind w:left="142" w:hanging="142"/>
        <w:rPr>
          <w:lang w:val="en-US"/>
        </w:rPr>
      </w:pPr>
      <w:r w:rsidRPr="000C66DE">
        <w:t>простий</w:t>
      </w:r>
      <w:r w:rsidRPr="005E5DB4">
        <w:rPr>
          <w:lang w:val="en-US"/>
        </w:rPr>
        <w:t xml:space="preserve"> simplex, ĭcis </w:t>
      </w:r>
    </w:p>
    <w:p w:rsidR="00D42A66" w:rsidRPr="003D6822" w:rsidRDefault="00D42A66" w:rsidP="00D57A42">
      <w:pPr>
        <w:spacing w:after="0" w:line="240" w:lineRule="auto"/>
        <w:ind w:left="142" w:hanging="142"/>
      </w:pPr>
      <w:r w:rsidRPr="000C66DE">
        <w:t>простір</w:t>
      </w:r>
      <w:r w:rsidRPr="003D6822">
        <w:t xml:space="preserve"> </w:t>
      </w:r>
      <w:r w:rsidRPr="000C66DE">
        <w:t>див</w:t>
      </w:r>
      <w:r w:rsidRPr="003D6822">
        <w:t xml:space="preserve">. </w:t>
      </w:r>
      <w:r w:rsidRPr="000C66DE">
        <w:t>проміжок</w:t>
      </w:r>
    </w:p>
    <w:p w:rsidR="00D42A66" w:rsidRPr="003D6822" w:rsidRDefault="00D42A66" w:rsidP="00D57A42">
      <w:pPr>
        <w:spacing w:after="0" w:line="240" w:lineRule="auto"/>
        <w:ind w:left="142" w:hanging="142"/>
      </w:pPr>
      <w:r w:rsidRPr="000C66DE">
        <w:t>проти</w:t>
      </w:r>
      <w:r w:rsidRPr="003D6822">
        <w:t xml:space="preserve"> </w:t>
      </w:r>
      <w:r w:rsidRPr="00F36001">
        <w:rPr>
          <w:lang w:val="en-US"/>
        </w:rPr>
        <w:t>contra</w:t>
      </w:r>
      <w:r w:rsidRPr="003D6822">
        <w:t xml:space="preserve"> (</w:t>
      </w:r>
      <w:r w:rsidRPr="000C66DE">
        <w:t>з</w:t>
      </w:r>
      <w:r w:rsidRPr="003D6822">
        <w:t xml:space="preserve"> </w:t>
      </w:r>
      <w:r w:rsidRPr="000C66DE">
        <w:t>Ас</w:t>
      </w:r>
      <w:r w:rsidRPr="00F36001">
        <w:rPr>
          <w:lang w:val="en-US"/>
        </w:rPr>
        <w:t>c</w:t>
      </w:r>
      <w:r w:rsidRPr="003D6822">
        <w:t>.)</w:t>
      </w:r>
    </w:p>
    <w:p w:rsidR="00D42A66" w:rsidRPr="003D6822" w:rsidRDefault="00D42A66" w:rsidP="00D57A42">
      <w:pPr>
        <w:spacing w:after="0" w:line="240" w:lineRule="auto"/>
        <w:ind w:left="142" w:hanging="142"/>
      </w:pPr>
      <w:r w:rsidRPr="000C66DE">
        <w:t>протиастматичний</w:t>
      </w:r>
      <w:r w:rsidRPr="003D6822">
        <w:t xml:space="preserve"> </w:t>
      </w:r>
      <w:r w:rsidRPr="00F36001">
        <w:rPr>
          <w:lang w:val="en-US"/>
        </w:rPr>
        <w:t>antiasthmaticus</w:t>
      </w:r>
      <w:r w:rsidRPr="003D6822">
        <w:t xml:space="preserve">, </w:t>
      </w:r>
      <w:r w:rsidRPr="00F36001">
        <w:rPr>
          <w:lang w:val="en-US"/>
        </w:rPr>
        <w:t>a</w:t>
      </w:r>
      <w:r w:rsidRPr="003D6822">
        <w:t xml:space="preserve">, </w:t>
      </w:r>
      <w:r w:rsidRPr="00F36001">
        <w:rPr>
          <w:lang w:val="en-US"/>
        </w:rPr>
        <w:t>um</w:t>
      </w:r>
      <w:r w:rsidRPr="003D6822">
        <w:t xml:space="preserve"> </w:t>
      </w:r>
    </w:p>
    <w:p w:rsidR="00D42A66" w:rsidRPr="003D6822" w:rsidRDefault="00D42A66" w:rsidP="00D57A42">
      <w:pPr>
        <w:spacing w:after="0" w:line="240" w:lineRule="auto"/>
        <w:ind w:left="142" w:hanging="142"/>
      </w:pPr>
      <w:r w:rsidRPr="000C66DE">
        <w:t>протиглисний</w:t>
      </w:r>
      <w:r w:rsidRPr="003D6822">
        <w:t xml:space="preserve"> </w:t>
      </w:r>
      <w:r w:rsidRPr="00F36001">
        <w:rPr>
          <w:lang w:val="en-US"/>
        </w:rPr>
        <w:t>anthelminthicus</w:t>
      </w:r>
      <w:r w:rsidRPr="003D6822">
        <w:t xml:space="preserve">, </w:t>
      </w:r>
      <w:r w:rsidRPr="00F36001">
        <w:rPr>
          <w:lang w:val="en-US"/>
        </w:rPr>
        <w:t>a</w:t>
      </w:r>
      <w:r w:rsidRPr="003D6822">
        <w:t xml:space="preserve">, </w:t>
      </w:r>
      <w:r w:rsidRPr="00F36001">
        <w:rPr>
          <w:lang w:val="en-US"/>
        </w:rPr>
        <w:t>um</w:t>
      </w:r>
    </w:p>
    <w:p w:rsidR="00D42A66" w:rsidRPr="003D6822" w:rsidRDefault="00D42A66" w:rsidP="00D57A42">
      <w:pPr>
        <w:spacing w:after="0" w:line="240" w:lineRule="auto"/>
        <w:ind w:left="142" w:hanging="142"/>
      </w:pPr>
      <w:r w:rsidRPr="000C66DE">
        <w:t>протиставний</w:t>
      </w:r>
      <w:r w:rsidRPr="003D6822">
        <w:t xml:space="preserve"> </w:t>
      </w:r>
      <w:r w:rsidRPr="005E5DB4">
        <w:rPr>
          <w:lang w:val="en-US"/>
        </w:rPr>
        <w:t>opp</w:t>
      </w:r>
      <w:r w:rsidRPr="003D6822">
        <w:t>ō</w:t>
      </w:r>
      <w:r w:rsidRPr="005E5DB4">
        <w:rPr>
          <w:lang w:val="en-US"/>
        </w:rPr>
        <w:t>nens</w:t>
      </w:r>
      <w:r w:rsidRPr="003D6822">
        <w:t xml:space="preserve">, </w:t>
      </w:r>
      <w:r w:rsidRPr="005E5DB4">
        <w:rPr>
          <w:lang w:val="en-US"/>
        </w:rPr>
        <w:t>ntis</w:t>
      </w:r>
    </w:p>
    <w:p w:rsidR="00D42A66" w:rsidRPr="003D6822" w:rsidRDefault="00D42A66" w:rsidP="00D57A42">
      <w:pPr>
        <w:spacing w:after="0" w:line="240" w:lineRule="auto"/>
        <w:ind w:left="142" w:hanging="142"/>
      </w:pPr>
      <w:r w:rsidRPr="000C66DE">
        <w:lastRenderedPageBreak/>
        <w:t>протока</w:t>
      </w:r>
      <w:r w:rsidRPr="003D6822">
        <w:t xml:space="preserve"> </w:t>
      </w:r>
      <w:r w:rsidRPr="005E5DB4">
        <w:rPr>
          <w:lang w:val="en-US"/>
        </w:rPr>
        <w:t>ductus</w:t>
      </w:r>
      <w:r w:rsidRPr="003D6822">
        <w:t xml:space="preserve">, </w:t>
      </w:r>
      <w:r w:rsidRPr="005E5DB4">
        <w:rPr>
          <w:lang w:val="en-US"/>
        </w:rPr>
        <w:t>us</w:t>
      </w:r>
      <w:r w:rsidRPr="003D6822">
        <w:t xml:space="preserve"> </w:t>
      </w:r>
      <w:r w:rsidRPr="005E5DB4">
        <w:rPr>
          <w:lang w:val="en-US"/>
        </w:rPr>
        <w:t>m</w:t>
      </w:r>
    </w:p>
    <w:p w:rsidR="00D42A66" w:rsidRPr="005E5DB4" w:rsidRDefault="00D42A66" w:rsidP="00D57A42">
      <w:pPr>
        <w:spacing w:after="0" w:line="240" w:lineRule="auto"/>
        <w:ind w:left="142" w:hanging="142"/>
        <w:rPr>
          <w:lang w:val="en-US"/>
        </w:rPr>
      </w:pPr>
      <w:r w:rsidRPr="000C66DE">
        <w:t>профузний</w:t>
      </w:r>
      <w:r w:rsidRPr="005E5DB4">
        <w:rPr>
          <w:lang w:val="en-US"/>
        </w:rPr>
        <w:t xml:space="preserve"> profūsus, a, um</w:t>
      </w:r>
    </w:p>
    <w:p w:rsidR="00D42A66" w:rsidRPr="005E5DB4" w:rsidRDefault="00D42A66" w:rsidP="00D57A42">
      <w:pPr>
        <w:spacing w:after="0" w:line="240" w:lineRule="auto"/>
        <w:ind w:left="142" w:hanging="142"/>
        <w:rPr>
          <w:lang w:val="en-US"/>
        </w:rPr>
      </w:pPr>
      <w:r w:rsidRPr="000C66DE">
        <w:t>прохід</w:t>
      </w:r>
      <w:r w:rsidRPr="005E5DB4">
        <w:rPr>
          <w:lang w:val="en-US"/>
        </w:rPr>
        <w:t xml:space="preserve"> meātus, us m</w:t>
      </w:r>
    </w:p>
    <w:p w:rsidR="00D42A66" w:rsidRPr="005E5DB4" w:rsidRDefault="00D42A66" w:rsidP="00D57A42">
      <w:pPr>
        <w:spacing w:after="0" w:line="240" w:lineRule="auto"/>
        <w:ind w:left="142" w:hanging="142"/>
        <w:rPr>
          <w:lang w:val="en-US"/>
        </w:rPr>
      </w:pPr>
      <w:r w:rsidRPr="000C66DE">
        <w:t>прямий</w:t>
      </w:r>
      <w:r w:rsidRPr="005E5DB4">
        <w:rPr>
          <w:lang w:val="en-US"/>
        </w:rPr>
        <w:t xml:space="preserve"> rectus, a, um</w:t>
      </w:r>
    </w:p>
    <w:p w:rsidR="00D42A66" w:rsidRPr="005E5DB4" w:rsidRDefault="00D42A66" w:rsidP="00D57A42">
      <w:pPr>
        <w:spacing w:after="0" w:line="240" w:lineRule="auto"/>
        <w:ind w:left="142" w:hanging="142"/>
        <w:rPr>
          <w:lang w:val="en-US"/>
        </w:rPr>
      </w:pPr>
      <w:r w:rsidRPr="000C66DE">
        <w:t>прямокишковий</w:t>
      </w:r>
      <w:r w:rsidRPr="005E5DB4">
        <w:rPr>
          <w:lang w:val="en-US"/>
        </w:rPr>
        <w:t xml:space="preserve"> rectalis, e</w:t>
      </w:r>
    </w:p>
    <w:p w:rsidR="00D42A66" w:rsidRPr="005E5DB4" w:rsidRDefault="00D42A66" w:rsidP="00D57A42">
      <w:pPr>
        <w:spacing w:after="0" w:line="240" w:lineRule="auto"/>
        <w:ind w:left="142" w:hanging="142"/>
        <w:rPr>
          <w:lang w:val="en-US"/>
        </w:rPr>
      </w:pPr>
      <w:r w:rsidRPr="000C66DE">
        <w:t>психічний</w:t>
      </w:r>
      <w:r w:rsidRPr="005E5DB4">
        <w:rPr>
          <w:lang w:val="en-US"/>
        </w:rPr>
        <w:t xml:space="preserve"> psychĭcus, a, um </w:t>
      </w:r>
    </w:p>
    <w:p w:rsidR="00D42A66" w:rsidRPr="005E5DB4" w:rsidRDefault="00D42A66" w:rsidP="00D57A42">
      <w:pPr>
        <w:spacing w:after="0" w:line="240" w:lineRule="auto"/>
        <w:ind w:left="142" w:hanging="142"/>
        <w:rPr>
          <w:lang w:val="en-US"/>
        </w:rPr>
      </w:pPr>
      <w:r w:rsidRPr="000C66DE">
        <w:t>пульпа</w:t>
      </w:r>
      <w:r w:rsidRPr="005E5DB4">
        <w:rPr>
          <w:lang w:val="en-US"/>
        </w:rPr>
        <w:t xml:space="preserve"> pulpa, ae f</w:t>
      </w:r>
    </w:p>
    <w:p w:rsidR="00D42A66" w:rsidRPr="005E5DB4" w:rsidRDefault="00D42A66" w:rsidP="00D57A42">
      <w:pPr>
        <w:spacing w:after="0" w:line="240" w:lineRule="auto"/>
        <w:ind w:left="142" w:hanging="142"/>
        <w:rPr>
          <w:lang w:val="en-US"/>
        </w:rPr>
      </w:pPr>
      <w:r w:rsidRPr="000C66DE">
        <w:t>пульс</w:t>
      </w:r>
      <w:r w:rsidRPr="005E5DB4">
        <w:rPr>
          <w:lang w:val="en-US"/>
        </w:rPr>
        <w:t xml:space="preserve"> pulsus, us m </w:t>
      </w:r>
    </w:p>
    <w:p w:rsidR="00D42A66" w:rsidRPr="005E5DB4" w:rsidRDefault="00D42A66" w:rsidP="00D57A42">
      <w:pPr>
        <w:spacing w:after="0" w:line="240" w:lineRule="auto"/>
        <w:ind w:left="142" w:hanging="142"/>
        <w:rPr>
          <w:lang w:val="en-US"/>
        </w:rPr>
      </w:pPr>
      <w:r w:rsidRPr="000C66DE">
        <w:t>пункція</w:t>
      </w:r>
      <w:r w:rsidRPr="005E5DB4">
        <w:rPr>
          <w:lang w:val="en-US"/>
        </w:rPr>
        <w:t xml:space="preserve">, </w:t>
      </w:r>
      <w:r w:rsidRPr="000C66DE">
        <w:t>прокол</w:t>
      </w:r>
      <w:r w:rsidRPr="005E5DB4">
        <w:rPr>
          <w:lang w:val="en-US"/>
        </w:rPr>
        <w:t xml:space="preserve"> punctio, ōnis f</w:t>
      </w:r>
    </w:p>
    <w:p w:rsidR="00D42A66" w:rsidRPr="005E5DB4" w:rsidRDefault="00D42A66" w:rsidP="00D57A42">
      <w:pPr>
        <w:spacing w:after="0" w:line="240" w:lineRule="auto"/>
        <w:ind w:left="142" w:hanging="142"/>
        <w:rPr>
          <w:lang w:val="en-US"/>
        </w:rPr>
      </w:pPr>
      <w:r w:rsidRPr="000C66DE">
        <w:t>пустирник</w:t>
      </w:r>
      <w:r w:rsidRPr="005E5DB4">
        <w:rPr>
          <w:lang w:val="en-US"/>
        </w:rPr>
        <w:t xml:space="preserve"> </w:t>
      </w:r>
      <w:r w:rsidR="006206BC">
        <w:rPr>
          <w:lang w:val="en-US"/>
        </w:rPr>
        <w:t>L</w:t>
      </w:r>
      <w:r w:rsidRPr="005E5DB4">
        <w:rPr>
          <w:lang w:val="en-US"/>
        </w:rPr>
        <w:t xml:space="preserve">eonūrus, i m </w:t>
      </w:r>
    </w:p>
    <w:p w:rsidR="00D42A66" w:rsidRPr="005E5DB4" w:rsidRDefault="00D42A66" w:rsidP="00D57A42">
      <w:pPr>
        <w:spacing w:after="0" w:line="240" w:lineRule="auto"/>
        <w:ind w:left="142" w:hanging="142"/>
        <w:rPr>
          <w:lang w:val="en-US"/>
        </w:rPr>
      </w:pPr>
      <w:r w:rsidRPr="000C66DE">
        <w:t>пухлина</w:t>
      </w:r>
      <w:r w:rsidRPr="005E5DB4">
        <w:rPr>
          <w:lang w:val="en-US"/>
        </w:rPr>
        <w:t xml:space="preserve"> tumor, ōris m; biastōma, ătis n</w:t>
      </w:r>
    </w:p>
    <w:p w:rsidR="00D42A66" w:rsidRPr="005E5DB4" w:rsidRDefault="00D42A66" w:rsidP="00D57A42">
      <w:pPr>
        <w:spacing w:after="0" w:line="240" w:lineRule="auto"/>
        <w:ind w:left="142" w:hanging="142"/>
        <w:rPr>
          <w:lang w:val="en-US"/>
        </w:rPr>
      </w:pPr>
      <w:r w:rsidRPr="000C66DE">
        <w:t>пучок</w:t>
      </w:r>
      <w:r w:rsidRPr="005E5DB4">
        <w:rPr>
          <w:lang w:val="en-US"/>
        </w:rPr>
        <w:t xml:space="preserve"> fascicŭlus, i m </w:t>
      </w:r>
    </w:p>
    <w:p w:rsidR="00D42A66" w:rsidRPr="005E5DB4" w:rsidRDefault="00D42A66" w:rsidP="00D57A42">
      <w:pPr>
        <w:spacing w:after="0" w:line="240" w:lineRule="auto"/>
        <w:ind w:left="142" w:hanging="142"/>
        <w:rPr>
          <w:lang w:val="en-US"/>
        </w:rPr>
      </w:pPr>
      <w:r w:rsidRPr="000C66DE">
        <w:t>пшениця</w:t>
      </w:r>
      <w:r w:rsidRPr="005E5DB4">
        <w:rPr>
          <w:lang w:val="en-US"/>
        </w:rPr>
        <w:t xml:space="preserve"> </w:t>
      </w:r>
      <w:r w:rsidR="006206BC">
        <w:rPr>
          <w:lang w:val="en-US"/>
        </w:rPr>
        <w:t>T</w:t>
      </w:r>
      <w:r w:rsidRPr="005E5DB4">
        <w:rPr>
          <w:lang w:val="en-US"/>
        </w:rPr>
        <w:t>ritĭcum, i n</w:t>
      </w:r>
    </w:p>
    <w:p w:rsidR="00D42A66" w:rsidRPr="005E5DB4" w:rsidRDefault="00D42A66" w:rsidP="00D57A42">
      <w:pPr>
        <w:spacing w:after="0" w:line="240" w:lineRule="auto"/>
        <w:ind w:left="142" w:hanging="142"/>
        <w:rPr>
          <w:lang w:val="en-US"/>
        </w:rPr>
      </w:pPr>
      <w:r w:rsidRPr="000C66DE">
        <w:t>п</w:t>
      </w:r>
      <w:r w:rsidR="00EC1475">
        <w:rPr>
          <w:lang w:val="uk-UA"/>
        </w:rPr>
        <w:t>’</w:t>
      </w:r>
      <w:r w:rsidRPr="000C66DE">
        <w:t>ясток</w:t>
      </w:r>
      <w:r w:rsidRPr="005E5DB4">
        <w:rPr>
          <w:lang w:val="en-US"/>
        </w:rPr>
        <w:t xml:space="preserve"> metacarpus, i m</w:t>
      </w:r>
    </w:p>
    <w:p w:rsidR="00D42A66" w:rsidRPr="005E5DB4" w:rsidRDefault="00D42A66" w:rsidP="00D57A42">
      <w:pPr>
        <w:spacing w:after="0" w:line="240" w:lineRule="auto"/>
        <w:ind w:left="142" w:hanging="142"/>
        <w:rPr>
          <w:lang w:val="en-US"/>
        </w:rPr>
      </w:pPr>
      <w:r w:rsidRPr="000C66DE">
        <w:t>п</w:t>
      </w:r>
      <w:r w:rsidR="00EC1475">
        <w:rPr>
          <w:lang w:val="en-US"/>
        </w:rPr>
        <w:t>’</w:t>
      </w:r>
      <w:r w:rsidRPr="000C66DE">
        <w:t>яткова</w:t>
      </w:r>
      <w:r w:rsidRPr="005E5DB4">
        <w:rPr>
          <w:lang w:val="en-US"/>
        </w:rPr>
        <w:t xml:space="preserve"> </w:t>
      </w:r>
      <w:r w:rsidRPr="000C66DE">
        <w:t>кістка</w:t>
      </w:r>
      <w:r w:rsidRPr="005E5DB4">
        <w:rPr>
          <w:lang w:val="en-US"/>
        </w:rPr>
        <w:t xml:space="preserve"> calcaneus, i m</w:t>
      </w:r>
    </w:p>
    <w:p w:rsidR="00D42A66" w:rsidRDefault="00D42A66" w:rsidP="00D57A42">
      <w:pPr>
        <w:spacing w:after="0" w:line="240" w:lineRule="auto"/>
        <w:ind w:left="142" w:hanging="142"/>
        <w:rPr>
          <w:lang w:val="en-US"/>
        </w:rPr>
      </w:pPr>
      <w:r w:rsidRPr="000C66DE">
        <w:t>п</w:t>
      </w:r>
      <w:r w:rsidR="00EC1475">
        <w:rPr>
          <w:lang w:val="uk-UA"/>
        </w:rPr>
        <w:t>’</w:t>
      </w:r>
      <w:r w:rsidRPr="000C66DE">
        <w:t>ятковий</w:t>
      </w:r>
      <w:r w:rsidRPr="005E5DB4">
        <w:rPr>
          <w:lang w:val="en-US"/>
        </w:rPr>
        <w:t xml:space="preserve"> calcaneus, a, </w:t>
      </w:r>
      <w:r w:rsidR="005470FE">
        <w:rPr>
          <w:lang w:val="en-US"/>
        </w:rPr>
        <w:t>u</w:t>
      </w:r>
      <w:r w:rsidRPr="005E5DB4">
        <w:rPr>
          <w:lang w:val="en-US"/>
        </w:rPr>
        <w:t>m</w:t>
      </w:r>
    </w:p>
    <w:p w:rsidR="004B613D" w:rsidRDefault="004B613D" w:rsidP="00D57A42">
      <w:pPr>
        <w:spacing w:after="0" w:line="240" w:lineRule="auto"/>
        <w:ind w:left="142" w:hanging="142"/>
        <w:rPr>
          <w:rFonts w:eastAsiaTheme="minorHAnsi"/>
          <w:sz w:val="28"/>
          <w:szCs w:val="28"/>
          <w:lang w:val="en-US" w:eastAsia="en-US"/>
        </w:rPr>
      </w:pPr>
      <w:r w:rsidRPr="004B613D">
        <w:t>п</w:t>
      </w:r>
      <w:r w:rsidRPr="006247BD">
        <w:rPr>
          <w:lang w:val="en-US"/>
        </w:rPr>
        <w:t>’</w:t>
      </w:r>
      <w:r w:rsidRPr="004B613D">
        <w:t>ятково</w:t>
      </w:r>
      <w:r w:rsidRPr="006247BD">
        <w:rPr>
          <w:lang w:val="en-US"/>
        </w:rPr>
        <w:t>-</w:t>
      </w:r>
      <w:r w:rsidRPr="004B613D">
        <w:t>човноподібний</w:t>
      </w:r>
      <w:r w:rsidRPr="006247BD">
        <w:rPr>
          <w:lang w:val="en-US"/>
        </w:rPr>
        <w:t xml:space="preserve"> calcaneonavicularis, e</w:t>
      </w:r>
    </w:p>
    <w:p w:rsidR="00D42A66" w:rsidRPr="006247BD" w:rsidRDefault="00D42A66" w:rsidP="00D57A42">
      <w:pPr>
        <w:spacing w:after="0" w:line="240" w:lineRule="auto"/>
        <w:ind w:left="142" w:hanging="142"/>
        <w:jc w:val="center"/>
        <w:rPr>
          <w:b/>
        </w:rPr>
      </w:pPr>
      <w:r w:rsidRPr="00FA5326">
        <w:rPr>
          <w:b/>
        </w:rPr>
        <w:t>Р</w:t>
      </w:r>
    </w:p>
    <w:p w:rsidR="00D42A66" w:rsidRPr="006247BD" w:rsidRDefault="00D42A66" w:rsidP="00D57A42">
      <w:pPr>
        <w:spacing w:after="0" w:line="240" w:lineRule="auto"/>
        <w:ind w:left="142" w:hanging="142"/>
      </w:pPr>
      <w:r w:rsidRPr="000C66DE">
        <w:t>райдужна</w:t>
      </w:r>
      <w:r w:rsidRPr="006247BD">
        <w:t xml:space="preserve"> </w:t>
      </w:r>
      <w:r w:rsidRPr="000C66DE">
        <w:t>оболонка</w:t>
      </w:r>
      <w:r w:rsidRPr="006247BD">
        <w:t xml:space="preserve"> </w:t>
      </w:r>
      <w:r w:rsidRPr="000C66DE">
        <w:t>глаза</w:t>
      </w:r>
      <w:r w:rsidRPr="006247BD">
        <w:t xml:space="preserve"> </w:t>
      </w:r>
      <w:r w:rsidRPr="005E5DB4">
        <w:rPr>
          <w:lang w:val="en-US"/>
        </w:rPr>
        <w:t>iris</w:t>
      </w:r>
      <w:r w:rsidRPr="006247BD">
        <w:t>, ĭ</w:t>
      </w:r>
      <w:r w:rsidRPr="005E5DB4">
        <w:rPr>
          <w:lang w:val="en-US"/>
        </w:rPr>
        <w:t>dis</w:t>
      </w:r>
      <w:r w:rsidRPr="006247BD">
        <w:t xml:space="preserve"> </w:t>
      </w:r>
      <w:r w:rsidRPr="005E5DB4">
        <w:rPr>
          <w:lang w:val="en-US"/>
        </w:rPr>
        <w:t>f</w:t>
      </w:r>
    </w:p>
    <w:p w:rsidR="00D42A66" w:rsidRPr="005E5DB4" w:rsidRDefault="00D42A66" w:rsidP="00D57A42">
      <w:pPr>
        <w:spacing w:after="0" w:line="240" w:lineRule="auto"/>
        <w:ind w:left="142" w:hanging="142"/>
        <w:rPr>
          <w:lang w:val="en-US"/>
        </w:rPr>
      </w:pPr>
      <w:r w:rsidRPr="000C66DE">
        <w:t>рак</w:t>
      </w:r>
      <w:r w:rsidRPr="005E5DB4">
        <w:rPr>
          <w:lang w:val="en-US"/>
        </w:rPr>
        <w:t xml:space="preserve"> carcinōma, ătis n; cancer, cri m</w:t>
      </w:r>
    </w:p>
    <w:p w:rsidR="00D42A66" w:rsidRPr="005E5DB4" w:rsidRDefault="00D42A66" w:rsidP="00D57A42">
      <w:pPr>
        <w:spacing w:after="0" w:line="240" w:lineRule="auto"/>
        <w:ind w:left="142" w:hanging="142"/>
        <w:rPr>
          <w:lang w:val="en-US"/>
        </w:rPr>
      </w:pPr>
      <w:r w:rsidRPr="000C66DE">
        <w:t>раковий</w:t>
      </w:r>
      <w:r w:rsidRPr="005E5DB4">
        <w:rPr>
          <w:lang w:val="en-US"/>
        </w:rPr>
        <w:t xml:space="preserve"> cancerōsus, a, um; carcinomatōsus, a, um </w:t>
      </w:r>
    </w:p>
    <w:p w:rsidR="00D42A66" w:rsidRPr="005E5DB4" w:rsidRDefault="00D42A66" w:rsidP="00D57A42">
      <w:pPr>
        <w:spacing w:after="0" w:line="240" w:lineRule="auto"/>
        <w:ind w:left="142" w:hanging="142"/>
        <w:rPr>
          <w:lang w:val="en-US"/>
        </w:rPr>
      </w:pPr>
      <w:r w:rsidRPr="000C66DE">
        <w:t>раковина</w:t>
      </w:r>
      <w:r w:rsidRPr="005E5DB4">
        <w:rPr>
          <w:lang w:val="en-US"/>
        </w:rPr>
        <w:t xml:space="preserve"> concha, ae f </w:t>
      </w:r>
    </w:p>
    <w:p w:rsidR="00D42A66" w:rsidRPr="005E5DB4" w:rsidRDefault="00D42A66" w:rsidP="00D57A42">
      <w:pPr>
        <w:spacing w:after="0" w:line="240" w:lineRule="auto"/>
        <w:ind w:left="142" w:hanging="142"/>
        <w:rPr>
          <w:lang w:val="en-US"/>
        </w:rPr>
      </w:pPr>
      <w:r w:rsidRPr="000C66DE">
        <w:t>рана</w:t>
      </w:r>
      <w:r w:rsidRPr="005E5DB4">
        <w:rPr>
          <w:lang w:val="en-US"/>
        </w:rPr>
        <w:t xml:space="preserve"> vulnus, ĕris n</w:t>
      </w:r>
    </w:p>
    <w:p w:rsidR="00D42A66" w:rsidRPr="005E5DB4" w:rsidRDefault="00D42A66" w:rsidP="00D57A42">
      <w:pPr>
        <w:spacing w:after="0" w:line="240" w:lineRule="auto"/>
        <w:ind w:left="142" w:hanging="142"/>
        <w:rPr>
          <w:lang w:val="en-US"/>
        </w:rPr>
      </w:pPr>
      <w:r w:rsidRPr="000C66DE">
        <w:t>раунатин</w:t>
      </w:r>
      <w:r w:rsidRPr="005E5DB4">
        <w:rPr>
          <w:lang w:val="en-US"/>
        </w:rPr>
        <w:t xml:space="preserve"> </w:t>
      </w:r>
      <w:r w:rsidR="00703394">
        <w:rPr>
          <w:lang w:val="en-US"/>
        </w:rPr>
        <w:t>R</w:t>
      </w:r>
      <w:r w:rsidRPr="005E5DB4">
        <w:rPr>
          <w:lang w:val="en-US"/>
        </w:rPr>
        <w:t>aunatīnum, i n</w:t>
      </w:r>
    </w:p>
    <w:p w:rsidR="00D42A66" w:rsidRPr="005E5DB4" w:rsidRDefault="00D42A66" w:rsidP="00D57A42">
      <w:pPr>
        <w:spacing w:after="0" w:line="240" w:lineRule="auto"/>
        <w:ind w:left="142" w:hanging="142"/>
        <w:rPr>
          <w:lang w:val="en-US"/>
        </w:rPr>
      </w:pPr>
      <w:r w:rsidRPr="000C66DE">
        <w:t>реберний</w:t>
      </w:r>
      <w:r w:rsidRPr="005E5DB4">
        <w:rPr>
          <w:lang w:val="en-US"/>
        </w:rPr>
        <w:t xml:space="preserve"> costalis, e</w:t>
      </w:r>
    </w:p>
    <w:p w:rsidR="00D42A66" w:rsidRPr="005E5DB4" w:rsidRDefault="00D42A66" w:rsidP="00D57A42">
      <w:pPr>
        <w:spacing w:after="0" w:line="240" w:lineRule="auto"/>
        <w:ind w:left="142" w:hanging="142"/>
        <w:rPr>
          <w:lang w:val="en-US"/>
        </w:rPr>
      </w:pPr>
      <w:r w:rsidRPr="000C66DE">
        <w:t>ребро</w:t>
      </w:r>
      <w:r w:rsidRPr="005E5DB4">
        <w:rPr>
          <w:lang w:val="en-US"/>
        </w:rPr>
        <w:t xml:space="preserve"> costa, ae f</w:t>
      </w:r>
    </w:p>
    <w:p w:rsidR="00D42A66" w:rsidRPr="005E5DB4" w:rsidRDefault="00D42A66" w:rsidP="00D57A42">
      <w:pPr>
        <w:spacing w:after="0" w:line="240" w:lineRule="auto"/>
        <w:ind w:left="142" w:hanging="142"/>
        <w:rPr>
          <w:lang w:val="en-US"/>
        </w:rPr>
      </w:pPr>
      <w:r w:rsidRPr="000C66DE">
        <w:t>ревінь</w:t>
      </w:r>
      <w:r w:rsidRPr="005E5DB4">
        <w:rPr>
          <w:lang w:val="en-US"/>
        </w:rPr>
        <w:t xml:space="preserve"> </w:t>
      </w:r>
      <w:r w:rsidR="00703394">
        <w:rPr>
          <w:lang w:val="en-US"/>
        </w:rPr>
        <w:t>R</w:t>
      </w:r>
      <w:r w:rsidRPr="005E5DB4">
        <w:rPr>
          <w:lang w:val="en-US"/>
        </w:rPr>
        <w:t>heum, i n</w:t>
      </w:r>
    </w:p>
    <w:p w:rsidR="00D42A66" w:rsidRPr="005E5DB4" w:rsidRDefault="00D42A66" w:rsidP="00D57A42">
      <w:pPr>
        <w:spacing w:after="0" w:line="240" w:lineRule="auto"/>
        <w:ind w:left="142" w:hanging="142"/>
        <w:rPr>
          <w:lang w:val="en-US"/>
        </w:rPr>
      </w:pPr>
      <w:r w:rsidRPr="000C66DE">
        <w:t>резерпин</w:t>
      </w:r>
      <w:r w:rsidRPr="005E5DB4">
        <w:rPr>
          <w:lang w:val="en-US"/>
        </w:rPr>
        <w:t xml:space="preserve"> </w:t>
      </w:r>
      <w:r w:rsidR="00703394">
        <w:rPr>
          <w:lang w:val="en-US"/>
        </w:rPr>
        <w:t>R</w:t>
      </w:r>
      <w:r w:rsidRPr="005E5DB4">
        <w:rPr>
          <w:lang w:val="en-US"/>
        </w:rPr>
        <w:t>eserpīnum, i n</w:t>
      </w:r>
    </w:p>
    <w:p w:rsidR="00D42A66" w:rsidRPr="005E5DB4" w:rsidRDefault="00D42A66" w:rsidP="00D57A42">
      <w:pPr>
        <w:spacing w:after="0" w:line="240" w:lineRule="auto"/>
        <w:ind w:left="142" w:hanging="142"/>
        <w:rPr>
          <w:lang w:val="en-US"/>
        </w:rPr>
      </w:pPr>
      <w:r w:rsidRPr="000C66DE">
        <w:t>ректальний</w:t>
      </w:r>
      <w:r w:rsidRPr="005E5DB4">
        <w:rPr>
          <w:lang w:val="en-US"/>
        </w:rPr>
        <w:t xml:space="preserve"> rectalis, e</w:t>
      </w:r>
    </w:p>
    <w:p w:rsidR="00D42A66" w:rsidRPr="005E5DB4" w:rsidRDefault="00D42A66" w:rsidP="00D57A42">
      <w:pPr>
        <w:spacing w:after="0" w:line="240" w:lineRule="auto"/>
        <w:ind w:left="142" w:hanging="142"/>
        <w:rPr>
          <w:lang w:val="en-US"/>
        </w:rPr>
      </w:pPr>
      <w:r w:rsidRPr="000C66DE">
        <w:t>ремітуючий</w:t>
      </w:r>
      <w:r w:rsidRPr="005E5DB4">
        <w:rPr>
          <w:lang w:val="en-US"/>
        </w:rPr>
        <w:t xml:space="preserve">, </w:t>
      </w:r>
      <w:r w:rsidRPr="000C66DE">
        <w:t>тимчасово</w:t>
      </w:r>
      <w:r w:rsidRPr="005E5DB4">
        <w:rPr>
          <w:lang w:val="en-US"/>
        </w:rPr>
        <w:t xml:space="preserve"> </w:t>
      </w:r>
      <w:r w:rsidRPr="000C66DE">
        <w:t>затихаючий</w:t>
      </w:r>
      <w:r w:rsidRPr="005E5DB4">
        <w:rPr>
          <w:lang w:val="en-US"/>
        </w:rPr>
        <w:t xml:space="preserve"> remittens, ntis</w:t>
      </w:r>
    </w:p>
    <w:p w:rsidR="00D42A66" w:rsidRPr="005E5DB4" w:rsidRDefault="00D42A66" w:rsidP="00D57A42">
      <w:pPr>
        <w:spacing w:after="0" w:line="240" w:lineRule="auto"/>
        <w:ind w:left="142" w:hanging="142"/>
        <w:rPr>
          <w:lang w:val="en-US"/>
        </w:rPr>
      </w:pPr>
      <w:r w:rsidRPr="000C66DE">
        <w:t>реплантація</w:t>
      </w:r>
      <w:r w:rsidRPr="005E5DB4">
        <w:rPr>
          <w:lang w:val="en-US"/>
        </w:rPr>
        <w:t xml:space="preserve"> replantatio, ōnis  f</w:t>
      </w:r>
    </w:p>
    <w:p w:rsidR="00D42A66" w:rsidRPr="005E5DB4" w:rsidRDefault="00D42A66" w:rsidP="00D57A42">
      <w:pPr>
        <w:spacing w:after="0" w:line="240" w:lineRule="auto"/>
        <w:ind w:left="142" w:hanging="142"/>
        <w:rPr>
          <w:lang w:val="en-US"/>
        </w:rPr>
      </w:pPr>
      <w:r w:rsidRPr="000C66DE">
        <w:t>респіраторний</w:t>
      </w:r>
      <w:r w:rsidRPr="005E5DB4">
        <w:rPr>
          <w:lang w:val="en-US"/>
        </w:rPr>
        <w:t xml:space="preserve">, </w:t>
      </w:r>
      <w:r w:rsidRPr="000C66DE">
        <w:t>дихальний</w:t>
      </w:r>
      <w:r w:rsidRPr="005E5DB4">
        <w:rPr>
          <w:lang w:val="en-US"/>
        </w:rPr>
        <w:t xml:space="preserve"> respiratorius, a, um</w:t>
      </w:r>
    </w:p>
    <w:p w:rsidR="00D42A66" w:rsidRPr="005E5DB4" w:rsidRDefault="00D42A66" w:rsidP="00D57A42">
      <w:pPr>
        <w:spacing w:after="0" w:line="240" w:lineRule="auto"/>
        <w:ind w:left="142" w:hanging="142"/>
        <w:rPr>
          <w:lang w:val="en-US"/>
        </w:rPr>
      </w:pPr>
      <w:r w:rsidRPr="000C66DE">
        <w:t>рефлюкс</w:t>
      </w:r>
      <w:r w:rsidRPr="005E5DB4">
        <w:rPr>
          <w:lang w:val="en-US"/>
        </w:rPr>
        <w:t xml:space="preserve"> refluxus, us m</w:t>
      </w:r>
    </w:p>
    <w:p w:rsidR="00D42A66" w:rsidRPr="005E5DB4" w:rsidRDefault="00D42A66" w:rsidP="00D57A42">
      <w:pPr>
        <w:spacing w:after="0" w:line="240" w:lineRule="auto"/>
        <w:ind w:left="142" w:hanging="142"/>
        <w:rPr>
          <w:lang w:val="en-US"/>
        </w:rPr>
      </w:pPr>
      <w:r w:rsidRPr="000C66DE">
        <w:t>реципієнт</w:t>
      </w:r>
      <w:r w:rsidRPr="005E5DB4">
        <w:rPr>
          <w:lang w:val="en-US"/>
        </w:rPr>
        <w:t xml:space="preserve"> recipiens, ntis</w:t>
      </w:r>
    </w:p>
    <w:p w:rsidR="00D42A66" w:rsidRPr="005E5DB4" w:rsidRDefault="00D42A66" w:rsidP="00D57A42">
      <w:pPr>
        <w:spacing w:after="0" w:line="240" w:lineRule="auto"/>
        <w:ind w:left="142" w:hanging="142"/>
        <w:rPr>
          <w:lang w:val="en-US"/>
        </w:rPr>
      </w:pPr>
      <w:r w:rsidRPr="000C66DE">
        <w:t>речовина</w:t>
      </w:r>
      <w:r w:rsidRPr="005E5DB4">
        <w:rPr>
          <w:lang w:val="en-US"/>
        </w:rPr>
        <w:t xml:space="preserve"> substantia, ae f </w:t>
      </w:r>
    </w:p>
    <w:p w:rsidR="00D42A66" w:rsidRPr="005E5DB4" w:rsidRDefault="00D42A66" w:rsidP="00D57A42">
      <w:pPr>
        <w:spacing w:after="0" w:line="240" w:lineRule="auto"/>
        <w:ind w:left="142" w:hanging="142"/>
        <w:rPr>
          <w:lang w:val="en-US"/>
        </w:rPr>
      </w:pPr>
      <w:r w:rsidRPr="000C66DE">
        <w:t>решітчастий</w:t>
      </w:r>
      <w:r w:rsidRPr="005E5DB4">
        <w:rPr>
          <w:lang w:val="en-US"/>
        </w:rPr>
        <w:t xml:space="preserve"> ethmoidalis, e; cribrōsus, a, um</w:t>
      </w:r>
    </w:p>
    <w:p w:rsidR="00D42A66" w:rsidRPr="005E5DB4" w:rsidRDefault="00D42A66" w:rsidP="00D57A42">
      <w:pPr>
        <w:spacing w:after="0" w:line="240" w:lineRule="auto"/>
        <w:ind w:left="142" w:hanging="142"/>
        <w:rPr>
          <w:lang w:val="en-US"/>
        </w:rPr>
      </w:pPr>
      <w:r w:rsidRPr="000C66DE">
        <w:t>рицинова</w:t>
      </w:r>
      <w:r w:rsidRPr="005E5DB4">
        <w:rPr>
          <w:lang w:val="en-US"/>
        </w:rPr>
        <w:t xml:space="preserve"> </w:t>
      </w:r>
      <w:r w:rsidRPr="000C66DE">
        <w:t>олія</w:t>
      </w:r>
      <w:r w:rsidRPr="005E5DB4">
        <w:rPr>
          <w:lang w:val="en-US"/>
        </w:rPr>
        <w:t xml:space="preserve"> oleum Ricĭni</w:t>
      </w:r>
    </w:p>
    <w:p w:rsidR="00D42A66" w:rsidRPr="005E5DB4" w:rsidRDefault="00D42A66" w:rsidP="00D57A42">
      <w:pPr>
        <w:spacing w:after="0" w:line="240" w:lineRule="auto"/>
        <w:ind w:left="142" w:hanging="142"/>
        <w:rPr>
          <w:lang w:val="en-US"/>
        </w:rPr>
      </w:pPr>
      <w:r w:rsidRPr="000C66DE">
        <w:t>рівний</w:t>
      </w:r>
      <w:r w:rsidRPr="005E5DB4">
        <w:rPr>
          <w:lang w:val="en-US"/>
        </w:rPr>
        <w:t xml:space="preserve"> par, paris</w:t>
      </w:r>
    </w:p>
    <w:p w:rsidR="00D42A66" w:rsidRPr="005E5DB4" w:rsidRDefault="00D42A66" w:rsidP="00D57A42">
      <w:pPr>
        <w:spacing w:after="0" w:line="240" w:lineRule="auto"/>
        <w:ind w:left="142" w:hanging="142"/>
        <w:rPr>
          <w:lang w:val="en-US"/>
        </w:rPr>
      </w:pPr>
      <w:r w:rsidRPr="005E5DB4">
        <w:rPr>
          <w:lang w:val="en-US"/>
        </w:rPr>
        <w:t>p</w:t>
      </w:r>
      <w:r w:rsidRPr="000C66DE">
        <w:t>іг</w:t>
      </w:r>
      <w:r w:rsidRPr="005E5DB4">
        <w:rPr>
          <w:lang w:val="en-US"/>
        </w:rPr>
        <w:t xml:space="preserve"> cornu, us n</w:t>
      </w:r>
    </w:p>
    <w:p w:rsidR="00D42A66" w:rsidRPr="005E5DB4" w:rsidRDefault="00D42A66" w:rsidP="00D57A42">
      <w:pPr>
        <w:spacing w:after="0" w:line="240" w:lineRule="auto"/>
        <w:ind w:left="142" w:hanging="142"/>
        <w:rPr>
          <w:lang w:val="en-US"/>
        </w:rPr>
      </w:pPr>
      <w:r w:rsidRPr="000C66DE">
        <w:t>рід</w:t>
      </w:r>
      <w:r w:rsidRPr="005E5DB4">
        <w:rPr>
          <w:lang w:val="en-US"/>
        </w:rPr>
        <w:t xml:space="preserve"> genus, ĕris n</w:t>
      </w:r>
    </w:p>
    <w:p w:rsidR="00D42A66" w:rsidRPr="005E5DB4" w:rsidRDefault="00D42A66" w:rsidP="00D57A42">
      <w:pPr>
        <w:spacing w:after="0" w:line="240" w:lineRule="auto"/>
        <w:ind w:left="142" w:hanging="142"/>
        <w:rPr>
          <w:lang w:val="en-US"/>
        </w:rPr>
      </w:pPr>
      <w:r w:rsidRPr="000C66DE">
        <w:t>рідина</w:t>
      </w:r>
      <w:r w:rsidRPr="005E5DB4">
        <w:rPr>
          <w:lang w:val="en-US"/>
        </w:rPr>
        <w:t xml:space="preserve"> liquor, ōris m; humor, ōris m</w:t>
      </w:r>
    </w:p>
    <w:p w:rsidR="00D42A66" w:rsidRPr="005E5DB4" w:rsidRDefault="00D42A66" w:rsidP="00D57A42">
      <w:pPr>
        <w:spacing w:after="0" w:line="240" w:lineRule="auto"/>
        <w:ind w:left="142" w:hanging="142"/>
        <w:rPr>
          <w:lang w:val="en-US"/>
        </w:rPr>
      </w:pPr>
      <w:r w:rsidRPr="000C66DE">
        <w:t>рідкий</w:t>
      </w:r>
      <w:r w:rsidRPr="005E5DB4">
        <w:rPr>
          <w:lang w:val="en-US"/>
        </w:rPr>
        <w:t xml:space="preserve"> fluĭdus, a, um (</w:t>
      </w:r>
      <w:r w:rsidRPr="000C66DE">
        <w:t>для</w:t>
      </w:r>
      <w:r w:rsidRPr="005E5DB4">
        <w:rPr>
          <w:lang w:val="en-US"/>
        </w:rPr>
        <w:t xml:space="preserve"> </w:t>
      </w:r>
      <w:r w:rsidRPr="000C66DE">
        <w:t>екстрактів</w:t>
      </w:r>
      <w:r w:rsidRPr="005E5DB4">
        <w:rPr>
          <w:lang w:val="en-US"/>
        </w:rPr>
        <w:t>); liquĭdus, a, um (</w:t>
      </w:r>
      <w:r w:rsidRPr="000C66DE">
        <w:t>в</w:t>
      </w:r>
      <w:r w:rsidRPr="005E5DB4">
        <w:rPr>
          <w:lang w:val="en-US"/>
        </w:rPr>
        <w:t xml:space="preserve"> </w:t>
      </w:r>
      <w:r w:rsidRPr="000C66DE">
        <w:t>інших</w:t>
      </w:r>
      <w:r w:rsidRPr="005E5DB4">
        <w:rPr>
          <w:lang w:val="en-US"/>
        </w:rPr>
        <w:t xml:space="preserve"> </w:t>
      </w:r>
      <w:r w:rsidRPr="000C66DE">
        <w:t>випадках</w:t>
      </w:r>
      <w:r w:rsidRPr="005E5DB4">
        <w:rPr>
          <w:lang w:val="en-US"/>
        </w:rPr>
        <w:t>)</w:t>
      </w:r>
    </w:p>
    <w:p w:rsidR="00D42A66" w:rsidRPr="005E5DB4" w:rsidRDefault="00D42A66" w:rsidP="00D57A42">
      <w:pPr>
        <w:spacing w:after="0" w:line="240" w:lineRule="auto"/>
        <w:ind w:left="142" w:hanging="142"/>
        <w:rPr>
          <w:lang w:val="en-US"/>
        </w:rPr>
      </w:pPr>
      <w:r w:rsidRPr="000C66DE">
        <w:t>різець</w:t>
      </w:r>
      <w:r w:rsidRPr="005E5DB4">
        <w:rPr>
          <w:lang w:val="en-US"/>
        </w:rPr>
        <w:t xml:space="preserve"> dens incisīvus</w:t>
      </w:r>
    </w:p>
    <w:p w:rsidR="00D42A66" w:rsidRPr="005E5DB4" w:rsidRDefault="00D42A66" w:rsidP="00D57A42">
      <w:pPr>
        <w:spacing w:after="0" w:line="240" w:lineRule="auto"/>
        <w:ind w:left="142" w:hanging="142"/>
        <w:rPr>
          <w:lang w:val="en-US"/>
        </w:rPr>
      </w:pPr>
      <w:r w:rsidRPr="000C66DE">
        <w:t>різцевий</w:t>
      </w:r>
      <w:r w:rsidRPr="005E5DB4">
        <w:rPr>
          <w:lang w:val="en-US"/>
        </w:rPr>
        <w:t xml:space="preserve"> incisīvus, a, um</w:t>
      </w:r>
    </w:p>
    <w:p w:rsidR="00D42A66" w:rsidRPr="005E5DB4" w:rsidRDefault="00D42A66" w:rsidP="00D57A42">
      <w:pPr>
        <w:spacing w:after="0" w:line="240" w:lineRule="auto"/>
        <w:ind w:left="142" w:hanging="142"/>
        <w:rPr>
          <w:lang w:val="en-US"/>
        </w:rPr>
      </w:pPr>
      <w:r w:rsidRPr="000C66DE">
        <w:t>робити</w:t>
      </w:r>
      <w:r w:rsidRPr="005E5DB4">
        <w:rPr>
          <w:lang w:val="en-US"/>
        </w:rPr>
        <w:t xml:space="preserve"> facio, ĕre 3</w:t>
      </w:r>
    </w:p>
    <w:p w:rsidR="00D42A66" w:rsidRPr="005E5DB4" w:rsidRDefault="00D42A66" w:rsidP="00D57A42">
      <w:pPr>
        <w:spacing w:after="0" w:line="240" w:lineRule="auto"/>
        <w:ind w:left="142" w:hanging="142"/>
        <w:rPr>
          <w:lang w:val="en-US"/>
        </w:rPr>
      </w:pPr>
      <w:r w:rsidRPr="000C66DE">
        <w:t>рогівка</w:t>
      </w:r>
      <w:r w:rsidRPr="005E5DB4">
        <w:rPr>
          <w:lang w:val="en-US"/>
        </w:rPr>
        <w:t xml:space="preserve"> cornea, ae f</w:t>
      </w:r>
    </w:p>
    <w:p w:rsidR="00D42A66" w:rsidRPr="005E5DB4" w:rsidRDefault="00D42A66" w:rsidP="00D57A42">
      <w:pPr>
        <w:spacing w:after="0" w:line="240" w:lineRule="auto"/>
        <w:ind w:left="142" w:hanging="142"/>
        <w:rPr>
          <w:lang w:val="en-US"/>
        </w:rPr>
      </w:pPr>
      <w:r w:rsidRPr="000C66DE">
        <w:t>розведений</w:t>
      </w:r>
      <w:r w:rsidRPr="005E5DB4">
        <w:rPr>
          <w:lang w:val="en-US"/>
        </w:rPr>
        <w:t xml:space="preserve"> dilūtus, a, um</w:t>
      </w:r>
    </w:p>
    <w:p w:rsidR="00D42A66" w:rsidRPr="005E5DB4" w:rsidRDefault="00D42A66" w:rsidP="00D57A42">
      <w:pPr>
        <w:spacing w:after="0" w:line="240" w:lineRule="auto"/>
        <w:ind w:left="142" w:hanging="142"/>
        <w:rPr>
          <w:lang w:val="en-US"/>
        </w:rPr>
      </w:pPr>
      <w:r w:rsidRPr="000C66DE">
        <w:lastRenderedPageBreak/>
        <w:t>розводити</w:t>
      </w:r>
      <w:r w:rsidRPr="005E5DB4">
        <w:rPr>
          <w:lang w:val="en-US"/>
        </w:rPr>
        <w:t xml:space="preserve"> diluo, ĕre 3 </w:t>
      </w:r>
    </w:p>
    <w:p w:rsidR="00D42A66" w:rsidRDefault="00D42A66" w:rsidP="00D57A42">
      <w:pPr>
        <w:spacing w:after="0" w:line="240" w:lineRule="auto"/>
        <w:ind w:left="142" w:hanging="142"/>
        <w:rPr>
          <w:lang w:val="en-US"/>
        </w:rPr>
      </w:pPr>
      <w:r w:rsidRPr="000C66DE">
        <w:t>розгинання</w:t>
      </w:r>
      <w:r w:rsidRPr="005E5DB4">
        <w:rPr>
          <w:lang w:val="en-US"/>
        </w:rPr>
        <w:t xml:space="preserve"> extensio, ōnis f</w:t>
      </w:r>
    </w:p>
    <w:p w:rsidR="004B613D" w:rsidRPr="006247BD" w:rsidRDefault="004B613D" w:rsidP="00D57A42">
      <w:pPr>
        <w:spacing w:after="0" w:line="240" w:lineRule="auto"/>
        <w:ind w:left="142" w:hanging="142"/>
        <w:rPr>
          <w:lang w:val="en-US"/>
        </w:rPr>
      </w:pPr>
      <w:r w:rsidRPr="004B613D">
        <w:t>роздвоєний</w:t>
      </w:r>
      <w:r w:rsidRPr="006247BD">
        <w:rPr>
          <w:lang w:val="en-US"/>
        </w:rPr>
        <w:t xml:space="preserve"> bifurcatus, a, um </w:t>
      </w:r>
    </w:p>
    <w:p w:rsidR="00D42A66" w:rsidRPr="005E5DB4" w:rsidRDefault="00D42A66" w:rsidP="00D57A42">
      <w:pPr>
        <w:spacing w:after="0" w:line="240" w:lineRule="auto"/>
        <w:ind w:left="142" w:hanging="142"/>
        <w:rPr>
          <w:lang w:val="en-US"/>
        </w:rPr>
      </w:pPr>
      <w:r w:rsidRPr="000C66DE">
        <w:t>роздвоєння</w:t>
      </w:r>
      <w:r w:rsidRPr="005E5DB4">
        <w:rPr>
          <w:lang w:val="en-US"/>
        </w:rPr>
        <w:t xml:space="preserve"> </w:t>
      </w:r>
      <w:r w:rsidRPr="000C66DE">
        <w:t>див</w:t>
      </w:r>
      <w:r w:rsidRPr="005E5DB4">
        <w:rPr>
          <w:lang w:val="en-US"/>
        </w:rPr>
        <w:t xml:space="preserve">. </w:t>
      </w:r>
      <w:r w:rsidRPr="000C66DE">
        <w:t>біфуркація</w:t>
      </w:r>
      <w:r w:rsidRPr="005E5DB4">
        <w:rPr>
          <w:lang w:val="en-US"/>
        </w:rPr>
        <w:t xml:space="preserve"> </w:t>
      </w:r>
    </w:p>
    <w:p w:rsidR="00D42A66" w:rsidRPr="005E5DB4" w:rsidRDefault="00D42A66" w:rsidP="00D57A42">
      <w:pPr>
        <w:spacing w:after="0" w:line="240" w:lineRule="auto"/>
        <w:ind w:left="142" w:hanging="142"/>
        <w:rPr>
          <w:lang w:val="en-US"/>
        </w:rPr>
      </w:pPr>
      <w:r w:rsidRPr="000C66DE">
        <w:t>розділяти</w:t>
      </w:r>
      <w:r w:rsidRPr="005E5DB4">
        <w:rPr>
          <w:lang w:val="en-US"/>
        </w:rPr>
        <w:t xml:space="preserve"> divido, ĕre 3 </w:t>
      </w:r>
    </w:p>
    <w:p w:rsidR="00D42A66" w:rsidRPr="005E5DB4" w:rsidRDefault="00D42A66" w:rsidP="00D57A42">
      <w:pPr>
        <w:spacing w:after="0" w:line="240" w:lineRule="auto"/>
        <w:ind w:left="142" w:hanging="142"/>
        <w:rPr>
          <w:lang w:val="en-US"/>
        </w:rPr>
      </w:pPr>
      <w:r w:rsidRPr="000C66DE">
        <w:t>розлитий</w:t>
      </w:r>
      <w:r w:rsidRPr="005E5DB4">
        <w:rPr>
          <w:lang w:val="en-US"/>
        </w:rPr>
        <w:t xml:space="preserve"> diffūsus, a, um</w:t>
      </w:r>
    </w:p>
    <w:p w:rsidR="00D42A66" w:rsidRPr="005E5DB4" w:rsidRDefault="00D42A66" w:rsidP="00D57A42">
      <w:pPr>
        <w:spacing w:after="0" w:line="240" w:lineRule="auto"/>
        <w:ind w:left="142" w:hanging="142"/>
        <w:rPr>
          <w:lang w:val="en-US"/>
        </w:rPr>
      </w:pPr>
      <w:r w:rsidRPr="000C66DE">
        <w:t>розрив</w:t>
      </w:r>
      <w:r w:rsidRPr="005E5DB4">
        <w:rPr>
          <w:lang w:val="en-US"/>
        </w:rPr>
        <w:t xml:space="preserve"> ruptūra, ae f</w:t>
      </w:r>
    </w:p>
    <w:p w:rsidR="00D42A66" w:rsidRPr="005E5DB4" w:rsidRDefault="00D42A66" w:rsidP="00D57A42">
      <w:pPr>
        <w:spacing w:after="0" w:line="240" w:lineRule="auto"/>
        <w:ind w:left="142" w:hanging="142"/>
        <w:rPr>
          <w:lang w:val="en-US"/>
        </w:rPr>
      </w:pPr>
      <w:r w:rsidRPr="000C66DE">
        <w:t>розріз</w:t>
      </w:r>
      <w:r w:rsidRPr="005E5DB4">
        <w:rPr>
          <w:lang w:val="en-US"/>
        </w:rPr>
        <w:t xml:space="preserve"> incisio, ōnis f; sectio, ōnis f </w:t>
      </w:r>
    </w:p>
    <w:p w:rsidR="00D42A66" w:rsidRPr="005E5DB4" w:rsidRDefault="00D42A66" w:rsidP="00D57A42">
      <w:pPr>
        <w:spacing w:after="0" w:line="240" w:lineRule="auto"/>
        <w:ind w:left="142" w:hanging="142"/>
        <w:rPr>
          <w:lang w:val="en-US"/>
        </w:rPr>
      </w:pPr>
      <w:r w:rsidRPr="000C66DE">
        <w:t>роз</w:t>
      </w:r>
      <w:r w:rsidR="00EC1475">
        <w:rPr>
          <w:lang w:val="en-US"/>
        </w:rPr>
        <w:t>’</w:t>
      </w:r>
      <w:r w:rsidRPr="000C66DE">
        <w:t>їдаючий</w:t>
      </w:r>
      <w:r w:rsidRPr="005E5DB4">
        <w:rPr>
          <w:lang w:val="en-US"/>
        </w:rPr>
        <w:t xml:space="preserve"> rodens, ntis </w:t>
      </w:r>
    </w:p>
    <w:p w:rsidR="00D42A66" w:rsidRPr="005E5DB4" w:rsidRDefault="00D42A66" w:rsidP="00D57A42">
      <w:pPr>
        <w:spacing w:after="0" w:line="240" w:lineRule="auto"/>
        <w:ind w:left="142" w:hanging="142"/>
        <w:rPr>
          <w:lang w:val="en-US"/>
        </w:rPr>
      </w:pPr>
      <w:r w:rsidRPr="000C66DE">
        <w:t>розсічення</w:t>
      </w:r>
      <w:r w:rsidRPr="005E5DB4">
        <w:rPr>
          <w:lang w:val="en-US"/>
        </w:rPr>
        <w:t xml:space="preserve"> sectio, ōnis f </w:t>
      </w:r>
    </w:p>
    <w:p w:rsidR="00D42A66" w:rsidRPr="005E5DB4" w:rsidRDefault="00D42A66" w:rsidP="00D57A42">
      <w:pPr>
        <w:spacing w:after="0" w:line="240" w:lineRule="auto"/>
        <w:ind w:left="142" w:hanging="142"/>
        <w:rPr>
          <w:lang w:val="en-US"/>
        </w:rPr>
      </w:pPr>
      <w:r w:rsidRPr="000C66DE">
        <w:t>розсіяний</w:t>
      </w:r>
      <w:r w:rsidRPr="005E5DB4">
        <w:rPr>
          <w:lang w:val="en-US"/>
        </w:rPr>
        <w:t xml:space="preserve"> </w:t>
      </w:r>
      <w:r w:rsidRPr="000C66DE">
        <w:t>див</w:t>
      </w:r>
      <w:r w:rsidRPr="005E5DB4">
        <w:rPr>
          <w:lang w:val="en-US"/>
        </w:rPr>
        <w:t xml:space="preserve">. </w:t>
      </w:r>
      <w:r w:rsidRPr="000C66DE">
        <w:t>дисемінований</w:t>
      </w:r>
    </w:p>
    <w:p w:rsidR="00D42A66" w:rsidRPr="005E5DB4" w:rsidRDefault="00D42A66" w:rsidP="00D57A42">
      <w:pPr>
        <w:spacing w:after="0" w:line="240" w:lineRule="auto"/>
        <w:ind w:left="142" w:hanging="142"/>
        <w:rPr>
          <w:lang w:val="en-US"/>
        </w:rPr>
      </w:pPr>
      <w:r w:rsidRPr="000C66DE">
        <w:t>розчин</w:t>
      </w:r>
      <w:r w:rsidRPr="005E5DB4">
        <w:rPr>
          <w:lang w:val="en-US"/>
        </w:rPr>
        <w:t xml:space="preserve"> solutio, ōnis f</w:t>
      </w:r>
    </w:p>
    <w:p w:rsidR="00D42A66" w:rsidRPr="005E5DB4" w:rsidRDefault="00D42A66" w:rsidP="00D57A42">
      <w:pPr>
        <w:spacing w:after="0" w:line="240" w:lineRule="auto"/>
        <w:ind w:left="142" w:hanging="142"/>
        <w:rPr>
          <w:lang w:val="en-US"/>
        </w:rPr>
      </w:pPr>
      <w:r w:rsidRPr="000C66DE">
        <w:t>розчинений</w:t>
      </w:r>
      <w:r w:rsidRPr="005E5DB4">
        <w:rPr>
          <w:lang w:val="en-US"/>
        </w:rPr>
        <w:t xml:space="preserve"> solūtus, a, um</w:t>
      </w:r>
    </w:p>
    <w:p w:rsidR="00D42A66" w:rsidRPr="005E5DB4" w:rsidRDefault="00D42A66" w:rsidP="00D57A42">
      <w:pPr>
        <w:spacing w:after="0" w:line="240" w:lineRule="auto"/>
        <w:ind w:left="142" w:hanging="142"/>
        <w:rPr>
          <w:lang w:val="en-US"/>
        </w:rPr>
      </w:pPr>
      <w:r w:rsidRPr="000C66DE">
        <w:t>розчинний</w:t>
      </w:r>
      <w:r w:rsidRPr="005E5DB4">
        <w:rPr>
          <w:lang w:val="en-US"/>
        </w:rPr>
        <w:t xml:space="preserve"> solubĭlis, e </w:t>
      </w:r>
    </w:p>
    <w:p w:rsidR="00D42A66" w:rsidRPr="005E5DB4" w:rsidRDefault="00D42A66" w:rsidP="00D57A42">
      <w:pPr>
        <w:spacing w:after="0" w:line="240" w:lineRule="auto"/>
        <w:ind w:left="142" w:hanging="142"/>
        <w:rPr>
          <w:lang w:val="en-US"/>
        </w:rPr>
      </w:pPr>
      <w:r w:rsidRPr="000C66DE">
        <w:t>розчиняти</w:t>
      </w:r>
      <w:r w:rsidRPr="005E5DB4">
        <w:rPr>
          <w:lang w:val="en-US"/>
        </w:rPr>
        <w:t xml:space="preserve"> solvo, ĕre 3</w:t>
      </w:r>
    </w:p>
    <w:p w:rsidR="00D42A66" w:rsidRPr="005E5DB4" w:rsidRDefault="00D42A66" w:rsidP="00D57A42">
      <w:pPr>
        <w:spacing w:after="0" w:line="240" w:lineRule="auto"/>
        <w:ind w:left="142" w:hanging="142"/>
        <w:rPr>
          <w:lang w:val="en-US"/>
        </w:rPr>
      </w:pPr>
      <w:r w:rsidRPr="000C66DE">
        <w:t>розширення</w:t>
      </w:r>
      <w:r w:rsidRPr="005E5DB4">
        <w:rPr>
          <w:lang w:val="en-US"/>
        </w:rPr>
        <w:t xml:space="preserve"> dilatatio, ōnis  f</w:t>
      </w:r>
    </w:p>
    <w:p w:rsidR="00D42A66" w:rsidRPr="005E5DB4" w:rsidRDefault="00D42A66" w:rsidP="00D57A42">
      <w:pPr>
        <w:spacing w:after="0" w:line="240" w:lineRule="auto"/>
        <w:ind w:left="142" w:hanging="142"/>
        <w:rPr>
          <w:lang w:val="en-US"/>
        </w:rPr>
      </w:pPr>
      <w:r w:rsidRPr="000C66DE">
        <w:t>ромашка</w:t>
      </w:r>
      <w:r w:rsidRPr="005E5DB4">
        <w:rPr>
          <w:lang w:val="en-US"/>
        </w:rPr>
        <w:t xml:space="preserve"> </w:t>
      </w:r>
      <w:r w:rsidR="00A66205">
        <w:rPr>
          <w:lang w:val="en-US"/>
        </w:rPr>
        <w:t>C</w:t>
      </w:r>
      <w:r w:rsidRPr="005E5DB4">
        <w:rPr>
          <w:lang w:val="en-US"/>
        </w:rPr>
        <w:t>hamomilla, ae f</w:t>
      </w:r>
    </w:p>
    <w:p w:rsidR="00D42A66" w:rsidRPr="005E5DB4" w:rsidRDefault="00D42A66" w:rsidP="00D57A42">
      <w:pPr>
        <w:spacing w:after="0" w:line="240" w:lineRule="auto"/>
        <w:ind w:left="142" w:hanging="142"/>
        <w:rPr>
          <w:lang w:val="en-US"/>
        </w:rPr>
      </w:pPr>
      <w:r w:rsidRPr="000C66DE">
        <w:t>ромбоподібний</w:t>
      </w:r>
      <w:r w:rsidRPr="005E5DB4">
        <w:rPr>
          <w:lang w:val="en-US"/>
        </w:rPr>
        <w:t xml:space="preserve"> rhomboideus, a, um</w:t>
      </w:r>
    </w:p>
    <w:p w:rsidR="00D42A66" w:rsidRPr="005E5DB4" w:rsidRDefault="00D42A66" w:rsidP="00D57A42">
      <w:pPr>
        <w:spacing w:after="0" w:line="240" w:lineRule="auto"/>
        <w:ind w:left="142" w:hanging="142"/>
        <w:rPr>
          <w:lang w:val="en-US"/>
        </w:rPr>
      </w:pPr>
      <w:r w:rsidRPr="000C66DE">
        <w:t>рослина</w:t>
      </w:r>
      <w:r w:rsidRPr="005E5DB4">
        <w:rPr>
          <w:lang w:val="en-US"/>
        </w:rPr>
        <w:t xml:space="preserve"> planta, ae f </w:t>
      </w:r>
    </w:p>
    <w:p w:rsidR="00D42A66" w:rsidRPr="005E5DB4" w:rsidRDefault="00D42A66" w:rsidP="00D57A42">
      <w:pPr>
        <w:spacing w:after="0" w:line="240" w:lineRule="auto"/>
        <w:ind w:left="142" w:hanging="142"/>
        <w:rPr>
          <w:lang w:val="en-US"/>
        </w:rPr>
      </w:pPr>
      <w:r w:rsidRPr="000C66DE">
        <w:t>рот</w:t>
      </w:r>
      <w:r w:rsidRPr="005E5DB4">
        <w:rPr>
          <w:lang w:val="en-US"/>
        </w:rPr>
        <w:t xml:space="preserve"> os, oris n</w:t>
      </w:r>
    </w:p>
    <w:p w:rsidR="00D42A66" w:rsidRPr="005E5DB4" w:rsidRDefault="00D42A66" w:rsidP="00D57A42">
      <w:pPr>
        <w:spacing w:after="0" w:line="240" w:lineRule="auto"/>
        <w:ind w:left="142" w:hanging="142"/>
        <w:rPr>
          <w:lang w:val="en-US"/>
        </w:rPr>
      </w:pPr>
      <w:r w:rsidRPr="000C66DE">
        <w:t>рука</w:t>
      </w:r>
      <w:r w:rsidRPr="005E5DB4">
        <w:rPr>
          <w:lang w:val="en-US"/>
        </w:rPr>
        <w:t xml:space="preserve"> manus, us f </w:t>
      </w:r>
    </w:p>
    <w:p w:rsidR="00D42A66" w:rsidRPr="005E5DB4" w:rsidRDefault="00D42A66" w:rsidP="00D57A42">
      <w:pPr>
        <w:spacing w:after="0" w:line="240" w:lineRule="auto"/>
        <w:ind w:left="142" w:hanging="142"/>
        <w:rPr>
          <w:lang w:val="en-US"/>
        </w:rPr>
      </w:pPr>
      <w:r w:rsidRPr="000C66DE">
        <w:t>рукоятка</w:t>
      </w:r>
      <w:r w:rsidRPr="005E5DB4">
        <w:rPr>
          <w:lang w:val="en-US"/>
        </w:rPr>
        <w:t xml:space="preserve"> manubrium, i n </w:t>
      </w:r>
    </w:p>
    <w:p w:rsidR="00D42A66" w:rsidRPr="005E5DB4" w:rsidRDefault="00D42A66" w:rsidP="00D57A42">
      <w:pPr>
        <w:spacing w:after="0" w:line="240" w:lineRule="auto"/>
        <w:ind w:left="142" w:hanging="142"/>
        <w:rPr>
          <w:lang w:val="en-US"/>
        </w:rPr>
      </w:pPr>
      <w:r w:rsidRPr="000C66DE">
        <w:t>рутин</w:t>
      </w:r>
      <w:r w:rsidRPr="005E5DB4">
        <w:rPr>
          <w:lang w:val="en-US"/>
        </w:rPr>
        <w:t xml:space="preserve"> </w:t>
      </w:r>
      <w:r w:rsidR="00A66205">
        <w:rPr>
          <w:lang w:val="en-US"/>
        </w:rPr>
        <w:t>R</w:t>
      </w:r>
      <w:r w:rsidRPr="005E5DB4">
        <w:rPr>
          <w:lang w:val="en-US"/>
        </w:rPr>
        <w:t>utīnum, i n</w:t>
      </w:r>
    </w:p>
    <w:p w:rsidR="00D42A66" w:rsidRPr="005E5DB4" w:rsidRDefault="00D42A66" w:rsidP="00D57A42">
      <w:pPr>
        <w:spacing w:after="0" w:line="240" w:lineRule="auto"/>
        <w:ind w:left="142" w:hanging="142"/>
        <w:rPr>
          <w:lang w:val="en-US"/>
        </w:rPr>
      </w:pPr>
      <w:r w:rsidRPr="000C66DE">
        <w:t>рухливий</w:t>
      </w:r>
      <w:r w:rsidRPr="005E5DB4">
        <w:rPr>
          <w:lang w:val="en-US"/>
        </w:rPr>
        <w:t xml:space="preserve"> mobĭlis, e</w:t>
      </w:r>
    </w:p>
    <w:p w:rsidR="00D42A66" w:rsidRPr="005E5DB4" w:rsidRDefault="00D42A66" w:rsidP="00D57A42">
      <w:pPr>
        <w:spacing w:after="0" w:line="240" w:lineRule="auto"/>
        <w:ind w:left="142" w:hanging="142"/>
        <w:rPr>
          <w:lang w:val="en-US"/>
        </w:rPr>
      </w:pPr>
      <w:r w:rsidRPr="000C66DE">
        <w:t>руховий</w:t>
      </w:r>
      <w:r w:rsidRPr="005E5DB4">
        <w:rPr>
          <w:lang w:val="en-US"/>
        </w:rPr>
        <w:t xml:space="preserve"> motorius, a, um</w:t>
      </w:r>
    </w:p>
    <w:p w:rsidR="00D42A66" w:rsidRPr="005E5DB4" w:rsidRDefault="00D42A66" w:rsidP="00D57A42">
      <w:pPr>
        <w:spacing w:after="0" w:line="240" w:lineRule="auto"/>
        <w:ind w:left="142" w:hanging="142"/>
        <w:jc w:val="center"/>
        <w:rPr>
          <w:b/>
          <w:lang w:val="en-US"/>
        </w:rPr>
      </w:pPr>
      <w:r w:rsidRPr="00FA5326">
        <w:rPr>
          <w:b/>
        </w:rPr>
        <w:t>С</w:t>
      </w:r>
    </w:p>
    <w:p w:rsidR="00D42A66" w:rsidRPr="005E5DB4" w:rsidRDefault="00D42A66" w:rsidP="00D57A42">
      <w:pPr>
        <w:spacing w:after="0" w:line="240" w:lineRule="auto"/>
        <w:ind w:left="142" w:hanging="142"/>
        <w:rPr>
          <w:lang w:val="en-US"/>
        </w:rPr>
      </w:pPr>
      <w:r w:rsidRPr="000C66DE">
        <w:t>сабур</w:t>
      </w:r>
      <w:r w:rsidRPr="005E5DB4">
        <w:rPr>
          <w:lang w:val="en-US"/>
        </w:rPr>
        <w:t xml:space="preserve">, </w:t>
      </w:r>
      <w:r w:rsidRPr="000C66DE">
        <w:t>ало</w:t>
      </w:r>
      <w:r w:rsidR="00A66205">
        <w:rPr>
          <w:lang w:val="uk-UA"/>
        </w:rPr>
        <w:t>е</w:t>
      </w:r>
      <w:r w:rsidRPr="005E5DB4">
        <w:rPr>
          <w:lang w:val="en-US"/>
        </w:rPr>
        <w:t xml:space="preserve"> </w:t>
      </w:r>
      <w:r w:rsidR="00A66205">
        <w:rPr>
          <w:lang w:val="en-US"/>
        </w:rPr>
        <w:t>A</w:t>
      </w:r>
      <w:r w:rsidRPr="005E5DB4">
        <w:rPr>
          <w:lang w:val="en-US"/>
        </w:rPr>
        <w:t>loë, ës f</w:t>
      </w:r>
    </w:p>
    <w:p w:rsidR="00D42A66" w:rsidRPr="005E5DB4" w:rsidRDefault="00D42A66" w:rsidP="00D57A42">
      <w:pPr>
        <w:spacing w:after="0" w:line="240" w:lineRule="auto"/>
        <w:ind w:left="142" w:hanging="142"/>
        <w:rPr>
          <w:lang w:val="en-US"/>
        </w:rPr>
      </w:pPr>
      <w:r w:rsidRPr="000C66DE">
        <w:t>сагітальний</w:t>
      </w:r>
      <w:r w:rsidRPr="005E5DB4">
        <w:rPr>
          <w:lang w:val="en-US"/>
        </w:rPr>
        <w:t xml:space="preserve">, </w:t>
      </w:r>
      <w:r w:rsidRPr="000C66DE">
        <w:t>стрілоподібний</w:t>
      </w:r>
      <w:r w:rsidRPr="005E5DB4">
        <w:rPr>
          <w:lang w:val="en-US"/>
        </w:rPr>
        <w:t xml:space="preserve"> sagittalis, e </w:t>
      </w:r>
    </w:p>
    <w:p w:rsidR="00D42A66" w:rsidRPr="005E5DB4" w:rsidRDefault="00D42A66" w:rsidP="00D57A42">
      <w:pPr>
        <w:spacing w:after="0" w:line="240" w:lineRule="auto"/>
        <w:ind w:left="142" w:hanging="142"/>
        <w:rPr>
          <w:lang w:val="en-US"/>
        </w:rPr>
      </w:pPr>
      <w:r w:rsidRPr="000C66DE">
        <w:t>салазодиметоксин</w:t>
      </w:r>
      <w:r w:rsidRPr="005E5DB4">
        <w:rPr>
          <w:lang w:val="en-US"/>
        </w:rPr>
        <w:t xml:space="preserve"> </w:t>
      </w:r>
      <w:r w:rsidR="00A66205">
        <w:rPr>
          <w:lang w:val="en-US"/>
        </w:rPr>
        <w:t>S</w:t>
      </w:r>
      <w:r w:rsidRPr="005E5DB4">
        <w:rPr>
          <w:lang w:val="en-US"/>
        </w:rPr>
        <w:t>alazodimethoxinum, i n</w:t>
      </w:r>
    </w:p>
    <w:p w:rsidR="00D42A66" w:rsidRPr="005E5DB4" w:rsidRDefault="00D42A66" w:rsidP="00D57A42">
      <w:pPr>
        <w:spacing w:after="0" w:line="240" w:lineRule="auto"/>
        <w:ind w:left="142" w:hanging="142"/>
        <w:rPr>
          <w:lang w:val="en-US"/>
        </w:rPr>
      </w:pPr>
      <w:r w:rsidRPr="000C66DE">
        <w:t>саліциловий</w:t>
      </w:r>
      <w:r w:rsidRPr="005E5DB4">
        <w:rPr>
          <w:lang w:val="en-US"/>
        </w:rPr>
        <w:t xml:space="preserve"> salicylicus, a, um</w:t>
      </w:r>
    </w:p>
    <w:p w:rsidR="00D42A66" w:rsidRPr="005E5DB4" w:rsidRDefault="00D42A66" w:rsidP="00D57A42">
      <w:pPr>
        <w:spacing w:after="0" w:line="240" w:lineRule="auto"/>
        <w:ind w:left="142" w:hanging="142"/>
        <w:rPr>
          <w:lang w:val="en-US"/>
        </w:rPr>
      </w:pPr>
      <w:r w:rsidRPr="000C66DE">
        <w:t>сальник</w:t>
      </w:r>
      <w:r w:rsidRPr="005E5DB4">
        <w:rPr>
          <w:lang w:val="en-US"/>
        </w:rPr>
        <w:t xml:space="preserve"> omentum, i n </w:t>
      </w:r>
    </w:p>
    <w:p w:rsidR="00D42A66" w:rsidRPr="005E5DB4" w:rsidRDefault="00D42A66" w:rsidP="00D57A42">
      <w:pPr>
        <w:spacing w:after="0" w:line="240" w:lineRule="auto"/>
        <w:ind w:left="142" w:hanging="142"/>
        <w:rPr>
          <w:lang w:val="en-US"/>
        </w:rPr>
      </w:pPr>
      <w:r w:rsidRPr="000C66DE">
        <w:t>салюзид</w:t>
      </w:r>
      <w:r w:rsidRPr="005E5DB4">
        <w:rPr>
          <w:lang w:val="en-US"/>
        </w:rPr>
        <w:t xml:space="preserve"> </w:t>
      </w:r>
      <w:r w:rsidR="00A66205">
        <w:rPr>
          <w:lang w:val="en-US"/>
        </w:rPr>
        <w:t>S</w:t>
      </w:r>
      <w:r w:rsidRPr="005E5DB4">
        <w:rPr>
          <w:lang w:val="en-US"/>
        </w:rPr>
        <w:t xml:space="preserve">aluzidum, i n </w:t>
      </w:r>
    </w:p>
    <w:p w:rsidR="00D42A66" w:rsidRPr="005E5DB4" w:rsidRDefault="00D42A66" w:rsidP="00D57A42">
      <w:pPr>
        <w:spacing w:after="0" w:line="240" w:lineRule="auto"/>
        <w:ind w:left="142" w:hanging="142"/>
        <w:rPr>
          <w:lang w:val="en-US"/>
        </w:rPr>
      </w:pPr>
      <w:r w:rsidRPr="000C66DE">
        <w:t>саркома</w:t>
      </w:r>
      <w:r w:rsidRPr="005E5DB4">
        <w:rPr>
          <w:lang w:val="en-US"/>
        </w:rPr>
        <w:t xml:space="preserve"> sarcoma, ătis n </w:t>
      </w:r>
    </w:p>
    <w:p w:rsidR="00D42A66" w:rsidRPr="005E5DB4" w:rsidRDefault="00D42A66" w:rsidP="00D57A42">
      <w:pPr>
        <w:spacing w:after="0" w:line="240" w:lineRule="auto"/>
        <w:ind w:left="142" w:hanging="142"/>
        <w:rPr>
          <w:lang w:val="en-US"/>
        </w:rPr>
      </w:pPr>
      <w:r w:rsidRPr="000C66DE">
        <w:t>свіжий</w:t>
      </w:r>
      <w:r w:rsidRPr="005E5DB4">
        <w:rPr>
          <w:lang w:val="en-US"/>
        </w:rPr>
        <w:t xml:space="preserve"> recens, ntis </w:t>
      </w:r>
    </w:p>
    <w:p w:rsidR="00D42A66" w:rsidRPr="00F36001" w:rsidRDefault="00D42A66" w:rsidP="00D57A42">
      <w:pPr>
        <w:spacing w:after="0" w:line="240" w:lineRule="auto"/>
        <w:ind w:left="142" w:hanging="142"/>
        <w:rPr>
          <w:spacing w:val="-6"/>
          <w:lang w:val="en-US"/>
        </w:rPr>
      </w:pPr>
      <w:r w:rsidRPr="00F36001">
        <w:rPr>
          <w:spacing w:val="-6"/>
        </w:rPr>
        <w:t>свічка</w:t>
      </w:r>
      <w:r w:rsidRPr="00F36001">
        <w:rPr>
          <w:spacing w:val="-6"/>
          <w:lang w:val="en-US"/>
        </w:rPr>
        <w:t xml:space="preserve"> (</w:t>
      </w:r>
      <w:r w:rsidRPr="00F36001">
        <w:rPr>
          <w:spacing w:val="-6"/>
        </w:rPr>
        <w:t>лік</w:t>
      </w:r>
      <w:r w:rsidRPr="00F36001">
        <w:rPr>
          <w:spacing w:val="-6"/>
          <w:lang w:val="en-US"/>
        </w:rPr>
        <w:t xml:space="preserve">. </w:t>
      </w:r>
      <w:r w:rsidRPr="00F36001">
        <w:rPr>
          <w:spacing w:val="-6"/>
        </w:rPr>
        <w:t>ф</w:t>
      </w:r>
      <w:r w:rsidRPr="00F36001">
        <w:rPr>
          <w:spacing w:val="-6"/>
          <w:lang w:val="en-US"/>
        </w:rPr>
        <w:t>.),</w:t>
      </w:r>
      <w:r w:rsidRPr="00F36001">
        <w:rPr>
          <w:spacing w:val="-6"/>
        </w:rPr>
        <w:t>супозиторій</w:t>
      </w:r>
      <w:r w:rsidRPr="00F36001">
        <w:rPr>
          <w:spacing w:val="-6"/>
          <w:lang w:val="en-US"/>
        </w:rPr>
        <w:t xml:space="preserve"> suppositorium, i n</w:t>
      </w:r>
    </w:p>
    <w:p w:rsidR="00D42A66" w:rsidRPr="005E5DB4" w:rsidRDefault="00D42A66" w:rsidP="00D57A42">
      <w:pPr>
        <w:spacing w:after="0" w:line="240" w:lineRule="auto"/>
        <w:ind w:left="142" w:hanging="142"/>
        <w:rPr>
          <w:lang w:val="en-US"/>
        </w:rPr>
      </w:pPr>
      <w:r w:rsidRPr="000C66DE">
        <w:t>свинець</w:t>
      </w:r>
      <w:r w:rsidRPr="005E5DB4">
        <w:rPr>
          <w:lang w:val="en-US"/>
        </w:rPr>
        <w:t xml:space="preserve"> </w:t>
      </w:r>
      <w:r w:rsidR="00A66205">
        <w:rPr>
          <w:lang w:val="en-US"/>
        </w:rPr>
        <w:t>P</w:t>
      </w:r>
      <w:r w:rsidRPr="005E5DB4">
        <w:rPr>
          <w:lang w:val="en-US"/>
        </w:rPr>
        <w:t>lumbum, i n</w:t>
      </w:r>
    </w:p>
    <w:p w:rsidR="00D42A66" w:rsidRPr="005E5DB4" w:rsidRDefault="00D42A66" w:rsidP="00D57A42">
      <w:pPr>
        <w:spacing w:after="0" w:line="240" w:lineRule="auto"/>
        <w:ind w:left="142" w:hanging="142"/>
        <w:rPr>
          <w:lang w:val="en-US"/>
        </w:rPr>
      </w:pPr>
      <w:r w:rsidRPr="000C66DE">
        <w:t>селезінка</w:t>
      </w:r>
      <w:r w:rsidRPr="005E5DB4">
        <w:rPr>
          <w:lang w:val="en-US"/>
        </w:rPr>
        <w:t xml:space="preserve"> lien, ēnis m; splen, splenis m</w:t>
      </w:r>
    </w:p>
    <w:p w:rsidR="00D42A66" w:rsidRPr="005E5DB4" w:rsidRDefault="00D42A66" w:rsidP="00D57A42">
      <w:pPr>
        <w:spacing w:after="0" w:line="240" w:lineRule="auto"/>
        <w:ind w:left="142" w:hanging="142"/>
        <w:rPr>
          <w:lang w:val="en-US"/>
        </w:rPr>
      </w:pPr>
      <w:r w:rsidRPr="000C66DE">
        <w:t>сена</w:t>
      </w:r>
      <w:r w:rsidRPr="005E5DB4">
        <w:rPr>
          <w:lang w:val="en-US"/>
        </w:rPr>
        <w:t xml:space="preserve"> </w:t>
      </w:r>
      <w:r w:rsidR="00A66205">
        <w:rPr>
          <w:lang w:val="en-US"/>
        </w:rPr>
        <w:t>S</w:t>
      </w:r>
      <w:r w:rsidRPr="005E5DB4">
        <w:rPr>
          <w:lang w:val="en-US"/>
        </w:rPr>
        <w:t>enna, ae f</w:t>
      </w:r>
    </w:p>
    <w:p w:rsidR="00D42A66" w:rsidRPr="005E5DB4" w:rsidRDefault="00D42A66" w:rsidP="00D57A42">
      <w:pPr>
        <w:spacing w:after="0" w:line="240" w:lineRule="auto"/>
        <w:ind w:left="142" w:hanging="142"/>
        <w:rPr>
          <w:lang w:val="en-US"/>
        </w:rPr>
      </w:pPr>
      <w:r w:rsidRPr="000C66DE">
        <w:t>сенсорний</w:t>
      </w:r>
      <w:r w:rsidRPr="005E5DB4">
        <w:rPr>
          <w:lang w:val="en-US"/>
        </w:rPr>
        <w:t xml:space="preserve"> sensorius, a, um </w:t>
      </w:r>
    </w:p>
    <w:p w:rsidR="00D42A66" w:rsidRPr="005E5DB4" w:rsidRDefault="00D42A66" w:rsidP="00D57A42">
      <w:pPr>
        <w:spacing w:after="0" w:line="240" w:lineRule="auto"/>
        <w:ind w:left="142" w:hanging="142"/>
        <w:rPr>
          <w:lang w:val="en-US"/>
        </w:rPr>
      </w:pPr>
      <w:r w:rsidRPr="000C66DE">
        <w:t>сепсис</w:t>
      </w:r>
      <w:r w:rsidRPr="005E5DB4">
        <w:rPr>
          <w:lang w:val="en-US"/>
        </w:rPr>
        <w:t xml:space="preserve"> sepsis, is f </w:t>
      </w:r>
    </w:p>
    <w:p w:rsidR="00D42A66" w:rsidRPr="005E5DB4" w:rsidRDefault="00D42A66" w:rsidP="00D57A42">
      <w:pPr>
        <w:spacing w:after="0" w:line="240" w:lineRule="auto"/>
        <w:ind w:left="142" w:hanging="142"/>
        <w:rPr>
          <w:lang w:val="en-US"/>
        </w:rPr>
      </w:pPr>
      <w:r w:rsidRPr="000C66DE">
        <w:t>септичний</w:t>
      </w:r>
      <w:r w:rsidRPr="005E5DB4">
        <w:rPr>
          <w:lang w:val="en-US"/>
        </w:rPr>
        <w:t xml:space="preserve"> septĭcus, a, um</w:t>
      </w:r>
    </w:p>
    <w:p w:rsidR="00D42A66" w:rsidRPr="005E5DB4" w:rsidRDefault="00D42A66" w:rsidP="00D57A42">
      <w:pPr>
        <w:spacing w:after="0" w:line="240" w:lineRule="auto"/>
        <w:ind w:left="142" w:hanging="142"/>
        <w:rPr>
          <w:lang w:val="en-US"/>
        </w:rPr>
      </w:pPr>
      <w:r w:rsidRPr="000C66DE">
        <w:t>серединний</w:t>
      </w:r>
      <w:r w:rsidRPr="005E5DB4">
        <w:rPr>
          <w:lang w:val="en-US"/>
        </w:rPr>
        <w:t xml:space="preserve"> mediānus, a, um</w:t>
      </w:r>
    </w:p>
    <w:p w:rsidR="00D42A66" w:rsidRPr="005E5DB4" w:rsidRDefault="00D42A66" w:rsidP="00D57A42">
      <w:pPr>
        <w:spacing w:after="0" w:line="240" w:lineRule="auto"/>
        <w:ind w:left="142" w:hanging="142"/>
        <w:rPr>
          <w:lang w:val="en-US"/>
        </w:rPr>
      </w:pPr>
      <w:r w:rsidRPr="000C66DE">
        <w:t>середній</w:t>
      </w:r>
      <w:r w:rsidRPr="005E5DB4">
        <w:rPr>
          <w:lang w:val="en-US"/>
        </w:rPr>
        <w:t xml:space="preserve"> medius, a, um</w:t>
      </w:r>
    </w:p>
    <w:p w:rsidR="00D42A66" w:rsidRPr="005E5DB4" w:rsidRDefault="00D42A66" w:rsidP="00D57A42">
      <w:pPr>
        <w:spacing w:after="0" w:line="240" w:lineRule="auto"/>
        <w:ind w:left="142" w:hanging="142"/>
        <w:rPr>
          <w:lang w:val="en-US"/>
        </w:rPr>
      </w:pPr>
      <w:r w:rsidRPr="000C66DE">
        <w:t>середостіння</w:t>
      </w:r>
      <w:r w:rsidRPr="005E5DB4">
        <w:rPr>
          <w:lang w:val="en-US"/>
        </w:rPr>
        <w:t xml:space="preserve"> mediastīnum, i n</w:t>
      </w:r>
    </w:p>
    <w:p w:rsidR="00D42A66" w:rsidRPr="005E5DB4" w:rsidRDefault="00D42A66" w:rsidP="00D57A42">
      <w:pPr>
        <w:spacing w:after="0" w:line="240" w:lineRule="auto"/>
        <w:ind w:left="142" w:hanging="142"/>
        <w:rPr>
          <w:lang w:val="en-US"/>
        </w:rPr>
      </w:pPr>
      <w:r w:rsidRPr="000C66DE">
        <w:t>серозний</w:t>
      </w:r>
      <w:r w:rsidRPr="005E5DB4">
        <w:rPr>
          <w:lang w:val="en-US"/>
        </w:rPr>
        <w:t xml:space="preserve"> serōsus, a, um </w:t>
      </w:r>
    </w:p>
    <w:p w:rsidR="00D42A66" w:rsidRPr="005E5DB4" w:rsidRDefault="00D42A66" w:rsidP="00D57A42">
      <w:pPr>
        <w:spacing w:after="0" w:line="240" w:lineRule="auto"/>
        <w:ind w:left="142" w:hanging="142"/>
        <w:rPr>
          <w:lang w:val="en-US"/>
        </w:rPr>
      </w:pPr>
      <w:r w:rsidRPr="000C66DE">
        <w:t>серце</w:t>
      </w:r>
      <w:r w:rsidRPr="005E5DB4">
        <w:rPr>
          <w:lang w:val="en-US"/>
        </w:rPr>
        <w:t xml:space="preserve"> cor, cordis n </w:t>
      </w:r>
    </w:p>
    <w:p w:rsidR="00D42A66" w:rsidRPr="005E5DB4" w:rsidRDefault="00D42A66" w:rsidP="00D57A42">
      <w:pPr>
        <w:spacing w:after="0" w:line="240" w:lineRule="auto"/>
        <w:ind w:left="142" w:hanging="142"/>
        <w:rPr>
          <w:lang w:val="en-US"/>
        </w:rPr>
      </w:pPr>
      <w:r w:rsidRPr="000C66DE">
        <w:t>серцевий</w:t>
      </w:r>
      <w:r w:rsidRPr="005E5DB4">
        <w:rPr>
          <w:lang w:val="en-US"/>
        </w:rPr>
        <w:t xml:space="preserve"> cardiăcus, a, um </w:t>
      </w:r>
    </w:p>
    <w:p w:rsidR="006E16A0" w:rsidRPr="005E5DB4" w:rsidRDefault="006E16A0" w:rsidP="00D57A42">
      <w:pPr>
        <w:spacing w:after="0" w:line="240" w:lineRule="auto"/>
        <w:ind w:left="142" w:hanging="142"/>
        <w:rPr>
          <w:lang w:val="en-US"/>
        </w:rPr>
      </w:pPr>
      <w:r>
        <w:rPr>
          <w:lang w:val="uk-UA"/>
        </w:rPr>
        <w:t>сечівник</w:t>
      </w:r>
      <w:r w:rsidRPr="005E5DB4">
        <w:rPr>
          <w:lang w:val="en-US"/>
        </w:rPr>
        <w:t xml:space="preserve"> urethra, ae f</w:t>
      </w:r>
    </w:p>
    <w:p w:rsidR="00D42A66" w:rsidRPr="005E5DB4" w:rsidRDefault="00D42A66" w:rsidP="00D57A42">
      <w:pPr>
        <w:spacing w:after="0" w:line="240" w:lineRule="auto"/>
        <w:ind w:left="142" w:hanging="142"/>
        <w:rPr>
          <w:lang w:val="en-US"/>
        </w:rPr>
      </w:pPr>
      <w:r w:rsidRPr="000C66DE">
        <w:t>сечовий</w:t>
      </w:r>
      <w:r w:rsidRPr="005E5DB4">
        <w:rPr>
          <w:lang w:val="en-US"/>
        </w:rPr>
        <w:t xml:space="preserve"> urinarius, a, um </w:t>
      </w:r>
    </w:p>
    <w:p w:rsidR="00D42A66" w:rsidRPr="005E5DB4" w:rsidRDefault="00D42A66" w:rsidP="00D57A42">
      <w:pPr>
        <w:spacing w:after="0" w:line="240" w:lineRule="auto"/>
        <w:ind w:left="142" w:hanging="142"/>
        <w:rPr>
          <w:lang w:val="en-US"/>
        </w:rPr>
      </w:pPr>
      <w:r w:rsidRPr="000C66DE">
        <w:t>сечовід</w:t>
      </w:r>
      <w:r w:rsidRPr="005E5DB4">
        <w:rPr>
          <w:lang w:val="en-US"/>
        </w:rPr>
        <w:t xml:space="preserve"> urēter, ēris m</w:t>
      </w:r>
    </w:p>
    <w:p w:rsidR="00D42A66" w:rsidRPr="005E5DB4" w:rsidRDefault="00D42A66" w:rsidP="00D57A42">
      <w:pPr>
        <w:spacing w:after="0" w:line="240" w:lineRule="auto"/>
        <w:ind w:left="142" w:hanging="142"/>
        <w:rPr>
          <w:lang w:val="en-US"/>
        </w:rPr>
      </w:pPr>
      <w:r w:rsidRPr="000C66DE">
        <w:t>сечостатевий</w:t>
      </w:r>
      <w:r w:rsidRPr="005E5DB4">
        <w:rPr>
          <w:lang w:val="en-US"/>
        </w:rPr>
        <w:t xml:space="preserve"> urogenitalis, e</w:t>
      </w:r>
    </w:p>
    <w:p w:rsidR="00D42A66" w:rsidRPr="005E5DB4" w:rsidRDefault="00D42A66" w:rsidP="00D57A42">
      <w:pPr>
        <w:spacing w:after="0" w:line="240" w:lineRule="auto"/>
        <w:ind w:left="142" w:hanging="142"/>
        <w:rPr>
          <w:lang w:val="en-US"/>
        </w:rPr>
      </w:pPr>
      <w:r w:rsidRPr="000C66DE">
        <w:t>сигмоподібний</w:t>
      </w:r>
      <w:r w:rsidRPr="005E5DB4">
        <w:rPr>
          <w:lang w:val="en-US"/>
        </w:rPr>
        <w:t xml:space="preserve"> sigmoideus, a, um</w:t>
      </w:r>
    </w:p>
    <w:p w:rsidR="00D42A66" w:rsidRPr="005E5DB4" w:rsidRDefault="00D42A66" w:rsidP="00D57A42">
      <w:pPr>
        <w:spacing w:after="0" w:line="240" w:lineRule="auto"/>
        <w:ind w:left="142" w:hanging="142"/>
        <w:rPr>
          <w:lang w:val="en-US"/>
        </w:rPr>
      </w:pPr>
      <w:r w:rsidRPr="000C66DE">
        <w:lastRenderedPageBreak/>
        <w:t>сильнодіючий</w:t>
      </w:r>
      <w:r w:rsidRPr="005E5DB4">
        <w:rPr>
          <w:lang w:val="en-US"/>
        </w:rPr>
        <w:t xml:space="preserve"> heroĭcus, a, um</w:t>
      </w:r>
    </w:p>
    <w:p w:rsidR="00D42A66" w:rsidRPr="005E5DB4" w:rsidRDefault="00D42A66" w:rsidP="00D57A42">
      <w:pPr>
        <w:spacing w:after="0" w:line="240" w:lineRule="auto"/>
        <w:ind w:left="142" w:hanging="142"/>
        <w:rPr>
          <w:lang w:val="en-US"/>
        </w:rPr>
      </w:pPr>
      <w:r w:rsidRPr="000C66DE">
        <w:t>сильнодіючі</w:t>
      </w:r>
      <w:r w:rsidRPr="005E5DB4">
        <w:rPr>
          <w:lang w:val="en-US"/>
        </w:rPr>
        <w:t xml:space="preserve"> </w:t>
      </w:r>
      <w:r w:rsidRPr="000C66DE">
        <w:t>засоби</w:t>
      </w:r>
      <w:r w:rsidRPr="005E5DB4">
        <w:rPr>
          <w:lang w:val="en-US"/>
        </w:rPr>
        <w:t xml:space="preserve"> heroĭca, orum n </w:t>
      </w:r>
      <w:r w:rsidR="00EA71D3">
        <w:rPr>
          <w:lang w:val="en-US"/>
        </w:rPr>
        <w:t>(</w:t>
      </w:r>
      <w:r w:rsidRPr="00EA71D3">
        <w:rPr>
          <w:lang w:val="en-US"/>
        </w:rPr>
        <w:t>pl</w:t>
      </w:r>
      <w:r w:rsidR="00EA71D3">
        <w:rPr>
          <w:lang w:val="en-US"/>
        </w:rPr>
        <w:t>)</w:t>
      </w:r>
    </w:p>
    <w:p w:rsidR="00D42A66" w:rsidRPr="005E5DB4" w:rsidRDefault="00D42A66" w:rsidP="00D57A42">
      <w:pPr>
        <w:spacing w:after="0" w:line="240" w:lineRule="auto"/>
        <w:ind w:left="142" w:hanging="142"/>
        <w:rPr>
          <w:lang w:val="en-US"/>
        </w:rPr>
      </w:pPr>
      <w:r w:rsidRPr="000C66DE">
        <w:t>симпатичний</w:t>
      </w:r>
      <w:r w:rsidRPr="005E5DB4">
        <w:rPr>
          <w:lang w:val="en-US"/>
        </w:rPr>
        <w:t xml:space="preserve"> sympathĭcus, a, um</w:t>
      </w:r>
    </w:p>
    <w:p w:rsidR="00D42A66" w:rsidRPr="005E5DB4" w:rsidRDefault="00D42A66" w:rsidP="00D57A42">
      <w:pPr>
        <w:spacing w:after="0" w:line="240" w:lineRule="auto"/>
        <w:ind w:left="142" w:hanging="142"/>
        <w:rPr>
          <w:lang w:val="en-US"/>
        </w:rPr>
      </w:pPr>
      <w:r w:rsidRPr="000C66DE">
        <w:t>симптом</w:t>
      </w:r>
      <w:r w:rsidRPr="005E5DB4">
        <w:rPr>
          <w:lang w:val="en-US"/>
        </w:rPr>
        <w:t xml:space="preserve"> symptōma, ătis n </w:t>
      </w:r>
    </w:p>
    <w:p w:rsidR="00D42A66" w:rsidRPr="005E5DB4" w:rsidRDefault="00D42A66" w:rsidP="00D57A42">
      <w:pPr>
        <w:spacing w:after="0" w:line="240" w:lineRule="auto"/>
        <w:ind w:left="142" w:hanging="142"/>
        <w:rPr>
          <w:lang w:val="en-US"/>
        </w:rPr>
      </w:pPr>
      <w:r w:rsidRPr="000C66DE">
        <w:t>синдром</w:t>
      </w:r>
      <w:r w:rsidRPr="005E5DB4">
        <w:rPr>
          <w:lang w:val="en-US"/>
        </w:rPr>
        <w:t xml:space="preserve"> syndrōmum, i n </w:t>
      </w:r>
    </w:p>
    <w:p w:rsidR="00D42A66" w:rsidRPr="005E5DB4" w:rsidRDefault="00D42A66" w:rsidP="00D57A42">
      <w:pPr>
        <w:spacing w:after="0" w:line="240" w:lineRule="auto"/>
        <w:ind w:left="142" w:hanging="142"/>
        <w:rPr>
          <w:lang w:val="en-US"/>
        </w:rPr>
      </w:pPr>
      <w:r w:rsidRPr="000C66DE">
        <w:t>синестрол</w:t>
      </w:r>
      <w:r w:rsidRPr="005E5DB4">
        <w:rPr>
          <w:lang w:val="en-US"/>
        </w:rPr>
        <w:t xml:space="preserve"> </w:t>
      </w:r>
      <w:r w:rsidR="00A66205">
        <w:rPr>
          <w:lang w:val="en-US"/>
        </w:rPr>
        <w:t>S</w:t>
      </w:r>
      <w:r w:rsidRPr="005E5DB4">
        <w:rPr>
          <w:lang w:val="en-US"/>
        </w:rPr>
        <w:t xml:space="preserve">ynoestrōlum, i n </w:t>
      </w:r>
    </w:p>
    <w:p w:rsidR="00D42A66" w:rsidRPr="005E5DB4" w:rsidRDefault="00D42A66" w:rsidP="00D57A42">
      <w:pPr>
        <w:spacing w:after="0" w:line="240" w:lineRule="auto"/>
        <w:ind w:left="142" w:hanging="142"/>
        <w:rPr>
          <w:lang w:val="en-US"/>
        </w:rPr>
      </w:pPr>
      <w:r w:rsidRPr="000C66DE">
        <w:t>синовіальний</w:t>
      </w:r>
      <w:r w:rsidRPr="005E5DB4">
        <w:rPr>
          <w:lang w:val="en-US"/>
        </w:rPr>
        <w:t xml:space="preserve"> synovialis, e </w:t>
      </w:r>
    </w:p>
    <w:p w:rsidR="00D42A66" w:rsidRPr="005E5DB4" w:rsidRDefault="00D42A66" w:rsidP="00D57A42">
      <w:pPr>
        <w:spacing w:after="0" w:line="240" w:lineRule="auto"/>
        <w:ind w:left="142" w:hanging="142"/>
        <w:rPr>
          <w:lang w:val="en-US"/>
        </w:rPr>
      </w:pPr>
      <w:r w:rsidRPr="000C66DE">
        <w:t>синтоміцин</w:t>
      </w:r>
      <w:r w:rsidRPr="005E5DB4">
        <w:rPr>
          <w:lang w:val="en-US"/>
        </w:rPr>
        <w:t xml:space="preserve"> </w:t>
      </w:r>
      <w:r w:rsidR="00A66205">
        <w:rPr>
          <w:lang w:val="en-US"/>
        </w:rPr>
        <w:t>S</w:t>
      </w:r>
      <w:r w:rsidRPr="005E5DB4">
        <w:rPr>
          <w:lang w:val="en-US"/>
        </w:rPr>
        <w:t xml:space="preserve">ynthomycīnum, i n </w:t>
      </w:r>
    </w:p>
    <w:p w:rsidR="00D42A66" w:rsidRPr="005E5DB4" w:rsidRDefault="00D42A66" w:rsidP="00D57A42">
      <w:pPr>
        <w:spacing w:after="0" w:line="240" w:lineRule="auto"/>
        <w:ind w:left="142" w:hanging="142"/>
        <w:rPr>
          <w:lang w:val="en-US"/>
        </w:rPr>
      </w:pPr>
      <w:r w:rsidRPr="000C66DE">
        <w:t>синус</w:t>
      </w:r>
      <w:r w:rsidRPr="005E5DB4">
        <w:rPr>
          <w:lang w:val="en-US"/>
        </w:rPr>
        <w:t xml:space="preserve"> sinus, us m</w:t>
      </w:r>
    </w:p>
    <w:p w:rsidR="00D42A66" w:rsidRPr="005E5DB4" w:rsidRDefault="00D42A66" w:rsidP="00D57A42">
      <w:pPr>
        <w:spacing w:after="0" w:line="240" w:lineRule="auto"/>
        <w:ind w:left="142" w:hanging="142"/>
        <w:rPr>
          <w:lang w:val="en-US"/>
        </w:rPr>
      </w:pPr>
      <w:r w:rsidRPr="000C66DE">
        <w:t>сироп</w:t>
      </w:r>
      <w:r w:rsidRPr="005E5DB4">
        <w:rPr>
          <w:lang w:val="en-US"/>
        </w:rPr>
        <w:t xml:space="preserve"> sirŭpus, i m</w:t>
      </w:r>
    </w:p>
    <w:p w:rsidR="00D42A66" w:rsidRPr="005E5DB4" w:rsidRDefault="00D42A66" w:rsidP="00D57A42">
      <w:pPr>
        <w:spacing w:after="0" w:line="240" w:lineRule="auto"/>
        <w:ind w:left="142" w:hanging="142"/>
        <w:rPr>
          <w:lang w:val="en-US"/>
        </w:rPr>
      </w:pPr>
      <w:r w:rsidRPr="000C66DE">
        <w:t>система</w:t>
      </w:r>
      <w:r w:rsidRPr="005E5DB4">
        <w:rPr>
          <w:lang w:val="en-US"/>
        </w:rPr>
        <w:t xml:space="preserve"> systēma, ătis n </w:t>
      </w:r>
    </w:p>
    <w:p w:rsidR="00D42A66" w:rsidRPr="006E16A0" w:rsidRDefault="00D42A66" w:rsidP="00D57A42">
      <w:pPr>
        <w:spacing w:after="0" w:line="240" w:lineRule="auto"/>
        <w:ind w:left="142" w:hanging="142"/>
        <w:rPr>
          <w:lang w:val="uk-UA"/>
        </w:rPr>
      </w:pPr>
      <w:r w:rsidRPr="000C66DE">
        <w:t>сідло</w:t>
      </w:r>
      <w:r w:rsidRPr="005E5DB4">
        <w:rPr>
          <w:lang w:val="en-US"/>
        </w:rPr>
        <w:t xml:space="preserve"> sella, ae f </w:t>
      </w:r>
    </w:p>
    <w:p w:rsidR="00A66205" w:rsidRPr="00845A21" w:rsidRDefault="00A66205" w:rsidP="00D57A42">
      <w:pPr>
        <w:spacing w:after="0" w:line="240" w:lineRule="auto"/>
        <w:ind w:left="142" w:hanging="142"/>
        <w:rPr>
          <w:lang w:val="uk-UA"/>
        </w:rPr>
      </w:pPr>
      <w:r w:rsidRPr="00845A21">
        <w:rPr>
          <w:lang w:val="uk-UA"/>
        </w:rPr>
        <w:t xml:space="preserve">сідничий </w:t>
      </w:r>
      <w:r w:rsidRPr="005E5DB4">
        <w:rPr>
          <w:lang w:val="en-US"/>
        </w:rPr>
        <w:t>ischiad</w:t>
      </w:r>
      <w:r w:rsidRPr="00845A21">
        <w:rPr>
          <w:lang w:val="uk-UA"/>
        </w:rPr>
        <w:t>ĭ</w:t>
      </w:r>
      <w:r w:rsidRPr="005E5DB4">
        <w:rPr>
          <w:lang w:val="en-US"/>
        </w:rPr>
        <w:t>cus</w:t>
      </w:r>
      <w:r w:rsidRPr="00845A21">
        <w:rPr>
          <w:lang w:val="uk-UA"/>
        </w:rPr>
        <w:t xml:space="preserve">, </w:t>
      </w:r>
      <w:r w:rsidRPr="005E5DB4">
        <w:rPr>
          <w:lang w:val="en-US"/>
        </w:rPr>
        <w:t>a</w:t>
      </w:r>
      <w:r w:rsidRPr="00845A21">
        <w:rPr>
          <w:lang w:val="uk-UA"/>
        </w:rPr>
        <w:t xml:space="preserve">, </w:t>
      </w:r>
      <w:r w:rsidRPr="005E5DB4">
        <w:rPr>
          <w:lang w:val="en-US"/>
        </w:rPr>
        <w:t>um</w:t>
      </w:r>
      <w:r w:rsidRPr="00845A21">
        <w:rPr>
          <w:lang w:val="uk-UA"/>
        </w:rPr>
        <w:t xml:space="preserve"> </w:t>
      </w:r>
    </w:p>
    <w:p w:rsidR="00D42A66" w:rsidRPr="00845A21" w:rsidRDefault="00D42A66" w:rsidP="00D57A42">
      <w:pPr>
        <w:spacing w:after="0" w:line="240" w:lineRule="auto"/>
        <w:ind w:left="142" w:hanging="142"/>
        <w:rPr>
          <w:lang w:val="uk-UA"/>
        </w:rPr>
      </w:pPr>
      <w:r w:rsidRPr="00845A21">
        <w:rPr>
          <w:lang w:val="uk-UA"/>
        </w:rPr>
        <w:t xml:space="preserve">сідничний </w:t>
      </w:r>
      <w:r w:rsidRPr="005E5DB4">
        <w:rPr>
          <w:lang w:val="en-US"/>
        </w:rPr>
        <w:t>glut</w:t>
      </w:r>
      <w:r w:rsidRPr="00845A21">
        <w:rPr>
          <w:lang w:val="uk-UA"/>
        </w:rPr>
        <w:t>(</w:t>
      </w:r>
      <w:r w:rsidRPr="005E5DB4">
        <w:rPr>
          <w:lang w:val="en-US"/>
        </w:rPr>
        <w:t>a</w:t>
      </w:r>
      <w:r w:rsidRPr="00845A21">
        <w:rPr>
          <w:lang w:val="uk-UA"/>
        </w:rPr>
        <w:t>)</w:t>
      </w:r>
      <w:r w:rsidRPr="005E5DB4">
        <w:rPr>
          <w:lang w:val="en-US"/>
        </w:rPr>
        <w:t>eus</w:t>
      </w:r>
      <w:r w:rsidRPr="00845A21">
        <w:rPr>
          <w:lang w:val="uk-UA"/>
        </w:rPr>
        <w:t xml:space="preserve">, </w:t>
      </w:r>
      <w:r w:rsidRPr="005E5DB4">
        <w:rPr>
          <w:lang w:val="en-US"/>
        </w:rPr>
        <w:t>a</w:t>
      </w:r>
      <w:r w:rsidRPr="00845A21">
        <w:rPr>
          <w:lang w:val="uk-UA"/>
        </w:rPr>
        <w:t xml:space="preserve">, </w:t>
      </w:r>
      <w:r w:rsidRPr="005E5DB4">
        <w:rPr>
          <w:lang w:val="en-US"/>
        </w:rPr>
        <w:t>um</w:t>
      </w:r>
    </w:p>
    <w:p w:rsidR="00D42A66" w:rsidRPr="00845A21" w:rsidRDefault="00D42A66" w:rsidP="00D57A42">
      <w:pPr>
        <w:spacing w:after="0" w:line="240" w:lineRule="auto"/>
        <w:ind w:left="142" w:hanging="142"/>
        <w:rPr>
          <w:lang w:val="uk-UA"/>
        </w:rPr>
      </w:pPr>
      <w:r w:rsidRPr="00845A21">
        <w:rPr>
          <w:lang w:val="uk-UA"/>
        </w:rPr>
        <w:t xml:space="preserve">сік </w:t>
      </w:r>
      <w:r w:rsidRPr="005E5DB4">
        <w:rPr>
          <w:lang w:val="en-US"/>
        </w:rPr>
        <w:t>succus</w:t>
      </w:r>
      <w:r w:rsidRPr="00845A21">
        <w:rPr>
          <w:lang w:val="uk-UA"/>
        </w:rPr>
        <w:t xml:space="preserve">, </w:t>
      </w:r>
      <w:r w:rsidRPr="005E5DB4">
        <w:rPr>
          <w:lang w:val="en-US"/>
        </w:rPr>
        <w:t>i</w:t>
      </w:r>
      <w:r w:rsidRPr="00845A21">
        <w:rPr>
          <w:lang w:val="uk-UA"/>
        </w:rPr>
        <w:t xml:space="preserve"> </w:t>
      </w:r>
      <w:r w:rsidRPr="005E5DB4">
        <w:rPr>
          <w:lang w:val="en-US"/>
        </w:rPr>
        <w:t>m</w:t>
      </w:r>
    </w:p>
    <w:p w:rsidR="00D42A66" w:rsidRPr="00845A21" w:rsidRDefault="00D42A66" w:rsidP="00D57A42">
      <w:pPr>
        <w:spacing w:after="0" w:line="240" w:lineRule="auto"/>
        <w:ind w:left="142" w:hanging="142"/>
        <w:rPr>
          <w:lang w:val="uk-UA"/>
        </w:rPr>
      </w:pPr>
      <w:r w:rsidRPr="00845A21">
        <w:rPr>
          <w:lang w:val="uk-UA"/>
        </w:rPr>
        <w:t>сім</w:t>
      </w:r>
      <w:r w:rsidR="00EC1475" w:rsidRPr="00845A21">
        <w:rPr>
          <w:lang w:val="uk-UA"/>
        </w:rPr>
        <w:t>’</w:t>
      </w:r>
      <w:r w:rsidRPr="00845A21">
        <w:rPr>
          <w:lang w:val="uk-UA"/>
        </w:rPr>
        <w:t>я, насін</w:t>
      </w:r>
      <w:r w:rsidR="00A66205">
        <w:rPr>
          <w:lang w:val="uk-UA"/>
        </w:rPr>
        <w:t>и</w:t>
      </w:r>
      <w:r w:rsidRPr="00845A21">
        <w:rPr>
          <w:lang w:val="uk-UA"/>
        </w:rPr>
        <w:t xml:space="preserve">на </w:t>
      </w:r>
      <w:r w:rsidRPr="005E5DB4">
        <w:rPr>
          <w:lang w:val="en-US"/>
        </w:rPr>
        <w:t>semen</w:t>
      </w:r>
      <w:r w:rsidRPr="00845A21">
        <w:rPr>
          <w:lang w:val="uk-UA"/>
        </w:rPr>
        <w:t>, ĭ</w:t>
      </w:r>
      <w:r w:rsidRPr="005E5DB4">
        <w:rPr>
          <w:lang w:val="en-US"/>
        </w:rPr>
        <w:t>nis</w:t>
      </w:r>
      <w:r w:rsidRPr="00845A21">
        <w:rPr>
          <w:lang w:val="uk-UA"/>
        </w:rPr>
        <w:t xml:space="preserve"> </w:t>
      </w:r>
      <w:r w:rsidRPr="005E5DB4">
        <w:rPr>
          <w:lang w:val="en-US"/>
        </w:rPr>
        <w:t>n</w:t>
      </w:r>
    </w:p>
    <w:p w:rsidR="00D42A66" w:rsidRPr="00845A21" w:rsidRDefault="00D42A66" w:rsidP="00D57A42">
      <w:pPr>
        <w:spacing w:after="0" w:line="240" w:lineRule="auto"/>
        <w:ind w:left="142" w:hanging="142"/>
        <w:rPr>
          <w:lang w:val="de-DE"/>
        </w:rPr>
      </w:pPr>
      <w:r w:rsidRPr="000C66DE">
        <w:t>сім</w:t>
      </w:r>
      <w:r w:rsidR="00EC1475" w:rsidRPr="00845A21">
        <w:rPr>
          <w:lang w:val="de-DE"/>
        </w:rPr>
        <w:t>’</w:t>
      </w:r>
      <w:r w:rsidRPr="000C66DE">
        <w:t>яний</w:t>
      </w:r>
      <w:r w:rsidRPr="00845A21">
        <w:rPr>
          <w:lang w:val="de-DE"/>
        </w:rPr>
        <w:t xml:space="preserve"> seminalis, e </w:t>
      </w:r>
    </w:p>
    <w:p w:rsidR="00D42A66" w:rsidRPr="00845A21" w:rsidRDefault="00D42A66" w:rsidP="00D57A42">
      <w:pPr>
        <w:spacing w:after="0" w:line="240" w:lineRule="auto"/>
        <w:ind w:left="142" w:hanging="142"/>
        <w:rPr>
          <w:lang w:val="de-DE"/>
        </w:rPr>
      </w:pPr>
      <w:r w:rsidRPr="000C66DE">
        <w:t>сірий</w:t>
      </w:r>
      <w:r w:rsidRPr="00845A21">
        <w:rPr>
          <w:lang w:val="de-DE"/>
        </w:rPr>
        <w:t xml:space="preserve"> cinereus, a, um; griseus, a, um</w:t>
      </w:r>
    </w:p>
    <w:p w:rsidR="00D42A66" w:rsidRPr="005E5DB4" w:rsidRDefault="00D42A66" w:rsidP="00D57A42">
      <w:pPr>
        <w:spacing w:after="0" w:line="240" w:lineRule="auto"/>
        <w:ind w:left="142" w:hanging="142"/>
        <w:rPr>
          <w:lang w:val="en-US"/>
        </w:rPr>
      </w:pPr>
      <w:r w:rsidRPr="000C66DE">
        <w:t>сірка</w:t>
      </w:r>
      <w:r w:rsidRPr="005E5DB4">
        <w:rPr>
          <w:lang w:val="en-US"/>
        </w:rPr>
        <w:t xml:space="preserve"> </w:t>
      </w:r>
      <w:r w:rsidR="00A66205">
        <w:rPr>
          <w:lang w:val="en-US"/>
        </w:rPr>
        <w:t>S</w:t>
      </w:r>
      <w:r w:rsidRPr="005E5DB4">
        <w:rPr>
          <w:lang w:val="en-US"/>
        </w:rPr>
        <w:t>ulfur, ūris n</w:t>
      </w:r>
    </w:p>
    <w:p w:rsidR="00D42A66" w:rsidRPr="005E5DB4" w:rsidRDefault="00D42A66" w:rsidP="00D57A42">
      <w:pPr>
        <w:spacing w:after="0" w:line="240" w:lineRule="auto"/>
        <w:ind w:left="142" w:hanging="142"/>
        <w:rPr>
          <w:lang w:val="en-US"/>
        </w:rPr>
      </w:pPr>
      <w:r w:rsidRPr="000C66DE">
        <w:t>сітка</w:t>
      </w:r>
      <w:r w:rsidRPr="005E5DB4">
        <w:rPr>
          <w:lang w:val="en-US"/>
        </w:rPr>
        <w:t xml:space="preserve"> rete, is n</w:t>
      </w:r>
    </w:p>
    <w:p w:rsidR="00D42A66" w:rsidRPr="005E5DB4" w:rsidRDefault="00D42A66" w:rsidP="00D57A42">
      <w:pPr>
        <w:spacing w:after="0" w:line="240" w:lineRule="auto"/>
        <w:ind w:left="142" w:hanging="142"/>
        <w:rPr>
          <w:lang w:val="en-US"/>
        </w:rPr>
      </w:pPr>
      <w:r w:rsidRPr="000C66DE">
        <w:t>сітківка</w:t>
      </w:r>
      <w:r w:rsidRPr="005E5DB4">
        <w:rPr>
          <w:lang w:val="en-US"/>
        </w:rPr>
        <w:t xml:space="preserve"> ret</w:t>
      </w:r>
      <w:r w:rsidR="00A66205">
        <w:rPr>
          <w:lang w:val="en-US"/>
        </w:rPr>
        <w:t>ī</w:t>
      </w:r>
      <w:r w:rsidRPr="005E5DB4">
        <w:rPr>
          <w:lang w:val="en-US"/>
        </w:rPr>
        <w:t>na, ae f</w:t>
      </w:r>
    </w:p>
    <w:p w:rsidR="00D42A66" w:rsidRPr="005E5DB4" w:rsidRDefault="00D42A66" w:rsidP="00D57A42">
      <w:pPr>
        <w:spacing w:after="0" w:line="240" w:lineRule="auto"/>
        <w:ind w:left="142" w:hanging="142"/>
        <w:rPr>
          <w:lang w:val="en-US"/>
        </w:rPr>
      </w:pPr>
      <w:r w:rsidRPr="000C66DE">
        <w:t>сказ</w:t>
      </w:r>
      <w:r w:rsidRPr="005E5DB4">
        <w:rPr>
          <w:lang w:val="en-US"/>
        </w:rPr>
        <w:t xml:space="preserve"> rabies, ēi f </w:t>
      </w:r>
    </w:p>
    <w:p w:rsidR="00D42A66" w:rsidRPr="005E5DB4" w:rsidRDefault="00D42A66" w:rsidP="00D57A42">
      <w:pPr>
        <w:spacing w:after="0" w:line="240" w:lineRule="auto"/>
        <w:ind w:left="142" w:hanging="142"/>
        <w:rPr>
          <w:lang w:val="en-US"/>
        </w:rPr>
      </w:pPr>
      <w:r w:rsidRPr="000C66DE">
        <w:t>скелет</w:t>
      </w:r>
      <w:r w:rsidRPr="005E5DB4">
        <w:rPr>
          <w:lang w:val="en-US"/>
        </w:rPr>
        <w:t xml:space="preserve"> skelĕton, i n; scelĕton (um), i n</w:t>
      </w:r>
    </w:p>
    <w:p w:rsidR="00D42A66" w:rsidRPr="005E5DB4" w:rsidRDefault="00D42A66" w:rsidP="00D57A42">
      <w:pPr>
        <w:spacing w:after="0" w:line="240" w:lineRule="auto"/>
        <w:ind w:left="142" w:hanging="142"/>
        <w:rPr>
          <w:lang w:val="en-US"/>
        </w:rPr>
      </w:pPr>
      <w:r w:rsidRPr="000C66DE">
        <w:t>скільки</w:t>
      </w:r>
      <w:r w:rsidRPr="005E5DB4">
        <w:rPr>
          <w:lang w:val="en-US"/>
        </w:rPr>
        <w:t xml:space="preserve"> </w:t>
      </w:r>
      <w:r w:rsidRPr="000C66DE">
        <w:t>потрібно</w:t>
      </w:r>
      <w:r w:rsidRPr="005E5DB4">
        <w:rPr>
          <w:lang w:val="en-US"/>
        </w:rPr>
        <w:t xml:space="preserve"> quantum satis </w:t>
      </w:r>
    </w:p>
    <w:p w:rsidR="00D42A66" w:rsidRPr="005E5DB4" w:rsidRDefault="00D42A66" w:rsidP="00D57A42">
      <w:pPr>
        <w:spacing w:after="0" w:line="240" w:lineRule="auto"/>
        <w:ind w:left="142" w:hanging="142"/>
        <w:rPr>
          <w:lang w:val="en-US"/>
        </w:rPr>
      </w:pPr>
      <w:r w:rsidRPr="000C66DE">
        <w:t>склад</w:t>
      </w:r>
      <w:r w:rsidRPr="005E5DB4">
        <w:rPr>
          <w:lang w:val="en-US"/>
        </w:rPr>
        <w:t xml:space="preserve"> compositio, ōnis f</w:t>
      </w:r>
    </w:p>
    <w:p w:rsidR="00D42A66" w:rsidRPr="005E5DB4" w:rsidRDefault="00D42A66" w:rsidP="00D57A42">
      <w:pPr>
        <w:spacing w:after="0" w:line="240" w:lineRule="auto"/>
        <w:ind w:left="142" w:hanging="142"/>
        <w:rPr>
          <w:lang w:val="en-US"/>
        </w:rPr>
      </w:pPr>
      <w:r w:rsidRPr="000C66DE">
        <w:t>складка</w:t>
      </w:r>
      <w:r w:rsidRPr="005E5DB4">
        <w:rPr>
          <w:lang w:val="en-US"/>
        </w:rPr>
        <w:t xml:space="preserve"> plica, ae f </w:t>
      </w:r>
    </w:p>
    <w:p w:rsidR="00D42A66" w:rsidRPr="005E5DB4" w:rsidRDefault="00D42A66" w:rsidP="00D57A42">
      <w:pPr>
        <w:spacing w:after="0" w:line="240" w:lineRule="auto"/>
        <w:ind w:left="142" w:hanging="142"/>
        <w:rPr>
          <w:lang w:val="en-US"/>
        </w:rPr>
      </w:pPr>
      <w:r w:rsidRPr="000C66DE">
        <w:t>складний</w:t>
      </w:r>
      <w:r w:rsidRPr="005E5DB4">
        <w:rPr>
          <w:lang w:val="en-US"/>
        </w:rPr>
        <w:t xml:space="preserve"> composĭtus, a, um  </w:t>
      </w:r>
    </w:p>
    <w:p w:rsidR="00D42A66" w:rsidRPr="005E5DB4" w:rsidRDefault="00D42A66" w:rsidP="00D57A42">
      <w:pPr>
        <w:spacing w:after="0" w:line="240" w:lineRule="auto"/>
        <w:ind w:left="142" w:hanging="142"/>
        <w:rPr>
          <w:lang w:val="en-US"/>
        </w:rPr>
      </w:pPr>
      <w:r w:rsidRPr="000C66DE">
        <w:t>склепіння</w:t>
      </w:r>
      <w:r w:rsidRPr="005E5DB4">
        <w:rPr>
          <w:lang w:val="en-US"/>
        </w:rPr>
        <w:t xml:space="preserve"> fornix, ĭcis m </w:t>
      </w:r>
    </w:p>
    <w:p w:rsidR="00D42A66" w:rsidRPr="00845A21" w:rsidRDefault="00D42A66" w:rsidP="00D57A42">
      <w:pPr>
        <w:spacing w:after="0" w:line="240" w:lineRule="auto"/>
        <w:ind w:left="142" w:hanging="142"/>
      </w:pPr>
      <w:r w:rsidRPr="000C66DE">
        <w:t>склера</w:t>
      </w:r>
      <w:r w:rsidRPr="00845A21">
        <w:t xml:space="preserve">, </w:t>
      </w:r>
      <w:r w:rsidRPr="000C66DE">
        <w:t>білкова</w:t>
      </w:r>
      <w:r w:rsidRPr="00845A21">
        <w:t xml:space="preserve"> </w:t>
      </w:r>
      <w:r w:rsidRPr="000C66DE">
        <w:t>оболонка</w:t>
      </w:r>
      <w:r w:rsidRPr="00845A21">
        <w:t xml:space="preserve"> </w:t>
      </w:r>
      <w:r w:rsidRPr="005E5DB4">
        <w:rPr>
          <w:lang w:val="en-US"/>
        </w:rPr>
        <w:t>sclera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pPr>
      <w:r w:rsidRPr="000C66DE">
        <w:t>склероз</w:t>
      </w:r>
      <w:r w:rsidRPr="00845A21">
        <w:t xml:space="preserve"> </w:t>
      </w:r>
      <w:r w:rsidRPr="005E5DB4">
        <w:rPr>
          <w:lang w:val="en-US"/>
        </w:rPr>
        <w:t>scler</w:t>
      </w:r>
      <w:r w:rsidRPr="00845A21">
        <w:t>ō</w:t>
      </w:r>
      <w:r w:rsidRPr="005E5DB4">
        <w:rPr>
          <w:lang w:val="en-US"/>
        </w:rPr>
        <w:t>sis</w:t>
      </w:r>
      <w:r w:rsidRPr="00845A21">
        <w:t xml:space="preserve">, </w:t>
      </w:r>
      <w:r w:rsidRPr="005E5DB4">
        <w:rPr>
          <w:lang w:val="en-US"/>
        </w:rPr>
        <w:t>is</w:t>
      </w:r>
      <w:r w:rsidRPr="00845A21">
        <w:t xml:space="preserve"> </w:t>
      </w:r>
      <w:r w:rsidRPr="005E5DB4">
        <w:rPr>
          <w:lang w:val="en-US"/>
        </w:rPr>
        <w:t>f</w:t>
      </w:r>
      <w:r w:rsidRPr="00845A21">
        <w:t xml:space="preserve"> </w:t>
      </w:r>
    </w:p>
    <w:p w:rsidR="00D42A66" w:rsidRPr="00845A21" w:rsidRDefault="00D42A66" w:rsidP="00D57A42">
      <w:pPr>
        <w:spacing w:after="0" w:line="240" w:lineRule="auto"/>
        <w:ind w:left="142" w:hanging="142"/>
      </w:pPr>
      <w:r w:rsidRPr="000C66DE">
        <w:t>склоподібний</w:t>
      </w:r>
      <w:r w:rsidRPr="00845A21">
        <w:t xml:space="preserve"> </w:t>
      </w:r>
      <w:r w:rsidRPr="005E5DB4">
        <w:rPr>
          <w:lang w:val="en-US"/>
        </w:rPr>
        <w:t>vitreus</w:t>
      </w:r>
      <w:r w:rsidRPr="00845A21">
        <w:t xml:space="preserve">, </w:t>
      </w:r>
      <w:r w:rsidRPr="005E5DB4">
        <w:rPr>
          <w:lang w:val="en-US"/>
        </w:rPr>
        <w:t>a</w:t>
      </w:r>
      <w:r w:rsidRPr="00845A21">
        <w:t xml:space="preserve">, </w:t>
      </w:r>
      <w:r w:rsidRPr="005E5DB4">
        <w:rPr>
          <w:lang w:val="en-US"/>
        </w:rPr>
        <w:t>um</w:t>
      </w:r>
    </w:p>
    <w:p w:rsidR="00D42A66" w:rsidRPr="00845A21" w:rsidRDefault="00D42A66" w:rsidP="00D57A42">
      <w:pPr>
        <w:spacing w:after="0" w:line="240" w:lineRule="auto"/>
        <w:ind w:left="142" w:hanging="142"/>
      </w:pPr>
      <w:r w:rsidRPr="000C66DE">
        <w:t>склянка</w:t>
      </w:r>
      <w:r w:rsidRPr="00845A21">
        <w:t xml:space="preserve"> </w:t>
      </w:r>
      <w:r w:rsidRPr="005E5DB4">
        <w:rPr>
          <w:lang w:val="en-US"/>
        </w:rPr>
        <w:t>vitrum</w:t>
      </w:r>
      <w:r w:rsidRPr="00845A21">
        <w:t xml:space="preserve">, </w:t>
      </w:r>
      <w:r w:rsidRPr="005E5DB4">
        <w:rPr>
          <w:lang w:val="en-US"/>
        </w:rPr>
        <w:t>i</w:t>
      </w:r>
      <w:r w:rsidRPr="00845A21">
        <w:t xml:space="preserve"> </w:t>
      </w:r>
      <w:r w:rsidRPr="005E5DB4">
        <w:rPr>
          <w:lang w:val="en-US"/>
        </w:rPr>
        <w:t>n</w:t>
      </w:r>
      <w:r w:rsidRPr="00845A21">
        <w:t xml:space="preserve"> </w:t>
      </w:r>
    </w:p>
    <w:p w:rsidR="00D42A66" w:rsidRPr="00845A21" w:rsidRDefault="00D42A66" w:rsidP="00D57A42">
      <w:pPr>
        <w:spacing w:after="0" w:line="240" w:lineRule="auto"/>
        <w:ind w:left="142" w:hanging="142"/>
      </w:pPr>
      <w:r w:rsidRPr="000C66DE">
        <w:t>скополамін</w:t>
      </w:r>
      <w:r w:rsidRPr="00845A21">
        <w:t xml:space="preserve"> </w:t>
      </w:r>
      <w:r w:rsidR="00A66205">
        <w:rPr>
          <w:lang w:val="en-US"/>
        </w:rPr>
        <w:t>S</w:t>
      </w:r>
      <w:r w:rsidRPr="005E5DB4">
        <w:rPr>
          <w:lang w:val="en-US"/>
        </w:rPr>
        <w:t>copolam</w:t>
      </w:r>
      <w:r w:rsidRPr="00845A21">
        <w:t>ī</w:t>
      </w:r>
      <w:r w:rsidRPr="005E5DB4">
        <w:rPr>
          <w:lang w:val="en-US"/>
        </w:rPr>
        <w:t>num</w:t>
      </w:r>
      <w:r w:rsidRPr="00845A21">
        <w:t xml:space="preserve">, </w:t>
      </w:r>
      <w:r w:rsidRPr="005E5DB4">
        <w:rPr>
          <w:lang w:val="en-US"/>
        </w:rPr>
        <w:t>i</w:t>
      </w:r>
      <w:r w:rsidRPr="00845A21">
        <w:t xml:space="preserve"> </w:t>
      </w:r>
      <w:r w:rsidRPr="005E5DB4">
        <w:rPr>
          <w:lang w:val="en-US"/>
        </w:rPr>
        <w:t>n</w:t>
      </w:r>
    </w:p>
    <w:p w:rsidR="00D42A66" w:rsidRPr="000C66DE" w:rsidRDefault="00D42A66" w:rsidP="00D57A42">
      <w:pPr>
        <w:spacing w:after="0" w:line="240" w:lineRule="auto"/>
        <w:ind w:left="142" w:hanging="142"/>
      </w:pPr>
      <w:r w:rsidRPr="000C66DE">
        <w:t xml:space="preserve">скорочений див. стягнутий </w:t>
      </w:r>
    </w:p>
    <w:p w:rsidR="00D42A66" w:rsidRPr="000C66DE" w:rsidRDefault="00D42A66" w:rsidP="00D57A42">
      <w:pPr>
        <w:spacing w:after="0" w:line="240" w:lineRule="auto"/>
        <w:ind w:left="142" w:hanging="142"/>
      </w:pPr>
      <w:r w:rsidRPr="000C66DE">
        <w:t xml:space="preserve">скорочення contractio, ōnis f </w:t>
      </w:r>
    </w:p>
    <w:p w:rsidR="00D42A66" w:rsidRPr="00845A21" w:rsidRDefault="00D42A66" w:rsidP="00D57A42">
      <w:pPr>
        <w:spacing w:after="0" w:line="240" w:lineRule="auto"/>
        <w:ind w:left="142" w:hanging="142"/>
      </w:pPr>
      <w:r w:rsidRPr="000C66DE">
        <w:t>скостеніння</w:t>
      </w:r>
      <w:r w:rsidRPr="00845A21">
        <w:t xml:space="preserve"> </w:t>
      </w:r>
      <w:r w:rsidRPr="005E5DB4">
        <w:rPr>
          <w:lang w:val="en-US"/>
        </w:rPr>
        <w:t>ossificatio</w:t>
      </w:r>
      <w:r w:rsidRPr="00845A21">
        <w:t>, ō</w:t>
      </w:r>
      <w:r w:rsidRPr="005E5DB4">
        <w:rPr>
          <w:lang w:val="en-US"/>
        </w:rPr>
        <w:t>nis</w:t>
      </w:r>
      <w:r w:rsidRPr="00845A21">
        <w:t xml:space="preserve"> </w:t>
      </w:r>
      <w:r w:rsidRPr="005E5DB4">
        <w:rPr>
          <w:lang w:val="en-US"/>
        </w:rPr>
        <w:t>f</w:t>
      </w:r>
    </w:p>
    <w:p w:rsidR="00D42A66" w:rsidRPr="00845A21" w:rsidRDefault="00D42A66" w:rsidP="00D57A42">
      <w:pPr>
        <w:spacing w:after="0" w:line="240" w:lineRule="auto"/>
        <w:ind w:left="142" w:hanging="142"/>
      </w:pPr>
      <w:r w:rsidRPr="000C66DE">
        <w:t>скроневий</w:t>
      </w:r>
      <w:r w:rsidRPr="00845A21">
        <w:t xml:space="preserve"> </w:t>
      </w:r>
      <w:r w:rsidRPr="005E5DB4">
        <w:rPr>
          <w:lang w:val="en-US"/>
        </w:rPr>
        <w:t>temporalis</w:t>
      </w:r>
      <w:r w:rsidRPr="00845A21">
        <w:t xml:space="preserve">, </w:t>
      </w:r>
      <w:r w:rsidRPr="005E5DB4">
        <w:rPr>
          <w:lang w:val="en-US"/>
        </w:rPr>
        <w:t>e</w:t>
      </w:r>
      <w:r w:rsidRPr="00845A21">
        <w:t xml:space="preserve"> </w:t>
      </w:r>
    </w:p>
    <w:p w:rsidR="00D42A66" w:rsidRPr="00845A21" w:rsidRDefault="00D42A66" w:rsidP="00D57A42">
      <w:pPr>
        <w:spacing w:after="0" w:line="240" w:lineRule="auto"/>
        <w:ind w:left="142" w:hanging="142"/>
      </w:pPr>
      <w:r w:rsidRPr="000C66DE">
        <w:t>скроня</w:t>
      </w:r>
      <w:r w:rsidRPr="00845A21">
        <w:t xml:space="preserve"> </w:t>
      </w:r>
      <w:r w:rsidRPr="005E5DB4">
        <w:rPr>
          <w:lang w:val="en-US"/>
        </w:rPr>
        <w:t>tempus</w:t>
      </w:r>
      <w:r w:rsidRPr="00845A21">
        <w:t>, ŏ</w:t>
      </w:r>
      <w:r w:rsidRPr="005E5DB4">
        <w:rPr>
          <w:lang w:val="en-US"/>
        </w:rPr>
        <w:t>ris</w:t>
      </w:r>
      <w:r w:rsidRPr="00845A21">
        <w:t xml:space="preserve"> </w:t>
      </w:r>
      <w:r w:rsidRPr="005E5DB4">
        <w:rPr>
          <w:lang w:val="en-US"/>
        </w:rPr>
        <w:t>n</w:t>
      </w:r>
      <w:r w:rsidRPr="00845A21">
        <w:t xml:space="preserve"> </w:t>
      </w:r>
    </w:p>
    <w:p w:rsidR="00D42A66" w:rsidRPr="00845A21" w:rsidRDefault="00D42A66" w:rsidP="00D57A42">
      <w:pPr>
        <w:spacing w:after="0" w:line="240" w:lineRule="auto"/>
        <w:ind w:left="142" w:hanging="142"/>
      </w:pPr>
      <w:r w:rsidRPr="000C66DE">
        <w:t>слиз</w:t>
      </w:r>
      <w:r w:rsidRPr="00845A21">
        <w:t xml:space="preserve"> </w:t>
      </w:r>
      <w:r w:rsidRPr="005E5DB4">
        <w:rPr>
          <w:lang w:val="en-US"/>
        </w:rPr>
        <w:t>mucilago</w:t>
      </w:r>
      <w:r w:rsidRPr="00845A21">
        <w:t>, ĭ</w:t>
      </w:r>
      <w:r w:rsidRPr="005E5DB4">
        <w:rPr>
          <w:lang w:val="en-US"/>
        </w:rPr>
        <w:t>nis</w:t>
      </w:r>
      <w:r w:rsidRPr="00845A21">
        <w:t xml:space="preserve"> </w:t>
      </w:r>
      <w:r w:rsidRPr="005E5DB4">
        <w:rPr>
          <w:lang w:val="en-US"/>
        </w:rPr>
        <w:t>f</w:t>
      </w:r>
      <w:r w:rsidRPr="00845A21">
        <w:t xml:space="preserve"> (</w:t>
      </w:r>
      <w:r w:rsidRPr="000C66DE">
        <w:t>лек</w:t>
      </w:r>
      <w:r w:rsidRPr="00845A21">
        <w:t xml:space="preserve">. </w:t>
      </w:r>
      <w:r w:rsidRPr="000C66DE">
        <w:t>ф</w:t>
      </w:r>
      <w:r w:rsidRPr="00845A21">
        <w:t xml:space="preserve">.); </w:t>
      </w:r>
      <w:r w:rsidRPr="005E5DB4">
        <w:rPr>
          <w:lang w:val="en-US"/>
        </w:rPr>
        <w:t>mucus</w:t>
      </w:r>
      <w:r w:rsidRPr="00845A21">
        <w:t xml:space="preserve">, </w:t>
      </w:r>
      <w:r w:rsidRPr="005E5DB4">
        <w:rPr>
          <w:lang w:val="en-US"/>
        </w:rPr>
        <w:t>i</w:t>
      </w:r>
      <w:r w:rsidRPr="00845A21">
        <w:t xml:space="preserve"> </w:t>
      </w:r>
      <w:r w:rsidRPr="005E5DB4">
        <w:rPr>
          <w:lang w:val="en-US"/>
        </w:rPr>
        <w:t>m</w:t>
      </w:r>
      <w:r w:rsidRPr="00845A21">
        <w:t xml:space="preserve"> </w:t>
      </w:r>
    </w:p>
    <w:p w:rsidR="00D42A66" w:rsidRPr="00845A21" w:rsidRDefault="00D42A66" w:rsidP="00D57A42">
      <w:pPr>
        <w:spacing w:after="0" w:line="240" w:lineRule="auto"/>
        <w:ind w:left="142" w:hanging="142"/>
      </w:pPr>
      <w:r w:rsidRPr="000C66DE">
        <w:t>слизовий</w:t>
      </w:r>
      <w:r w:rsidRPr="00845A21">
        <w:t xml:space="preserve"> </w:t>
      </w:r>
      <w:r w:rsidRPr="005E5DB4">
        <w:rPr>
          <w:lang w:val="en-US"/>
        </w:rPr>
        <w:t>muc</w:t>
      </w:r>
      <w:r w:rsidRPr="00845A21">
        <w:t>ō</w:t>
      </w:r>
      <w:r w:rsidRPr="005E5DB4">
        <w:rPr>
          <w:lang w:val="en-US"/>
        </w:rPr>
        <w:t>sus</w:t>
      </w:r>
      <w:r w:rsidRPr="00845A21">
        <w:t xml:space="preserve">, </w:t>
      </w:r>
      <w:r w:rsidRPr="005E5DB4">
        <w:rPr>
          <w:lang w:val="en-US"/>
        </w:rPr>
        <w:t>a</w:t>
      </w:r>
      <w:r w:rsidRPr="00845A21">
        <w:t xml:space="preserve">, </w:t>
      </w:r>
      <w:r w:rsidRPr="005E5DB4">
        <w:rPr>
          <w:lang w:val="en-US"/>
        </w:rPr>
        <w:t>um</w:t>
      </w:r>
      <w:r w:rsidRPr="00845A21">
        <w:t xml:space="preserve"> </w:t>
      </w:r>
    </w:p>
    <w:p w:rsidR="00D42A66" w:rsidRPr="00845A21" w:rsidRDefault="00D42A66" w:rsidP="00D57A42">
      <w:pPr>
        <w:spacing w:after="0" w:line="240" w:lineRule="auto"/>
        <w:ind w:left="142" w:hanging="142"/>
      </w:pPr>
      <w:r w:rsidRPr="000C66DE">
        <w:t>слізний</w:t>
      </w:r>
      <w:r w:rsidRPr="00845A21">
        <w:t xml:space="preserve"> </w:t>
      </w:r>
      <w:r w:rsidRPr="005E5DB4">
        <w:rPr>
          <w:lang w:val="en-US"/>
        </w:rPr>
        <w:t>lacrimalis</w:t>
      </w:r>
      <w:r w:rsidRPr="00845A21">
        <w:t xml:space="preserve">, </w:t>
      </w:r>
      <w:r w:rsidRPr="005E5DB4">
        <w:rPr>
          <w:lang w:val="en-US"/>
        </w:rPr>
        <w:t>e</w:t>
      </w:r>
      <w:r w:rsidRPr="00845A21">
        <w:t xml:space="preserve"> </w:t>
      </w:r>
    </w:p>
    <w:p w:rsidR="00D42A66" w:rsidRPr="005E5DB4" w:rsidRDefault="00D42A66" w:rsidP="00D57A42">
      <w:pPr>
        <w:spacing w:after="0" w:line="240" w:lineRule="auto"/>
        <w:ind w:left="142" w:hanging="142"/>
        <w:rPr>
          <w:lang w:val="en-US"/>
        </w:rPr>
      </w:pPr>
      <w:r w:rsidRPr="000C66DE">
        <w:t>сліпий</w:t>
      </w:r>
      <w:r w:rsidRPr="005E5DB4">
        <w:rPr>
          <w:lang w:val="en-US"/>
        </w:rPr>
        <w:t xml:space="preserve"> c(a)ecus, a, um </w:t>
      </w:r>
    </w:p>
    <w:p w:rsidR="00D42A66" w:rsidRPr="005E5DB4" w:rsidRDefault="00D42A66" w:rsidP="00D57A42">
      <w:pPr>
        <w:spacing w:after="0" w:line="240" w:lineRule="auto"/>
        <w:ind w:left="142" w:hanging="142"/>
        <w:rPr>
          <w:lang w:val="en-US"/>
        </w:rPr>
      </w:pPr>
      <w:r w:rsidRPr="000C66DE">
        <w:t>слово</w:t>
      </w:r>
      <w:r w:rsidRPr="005E5DB4">
        <w:rPr>
          <w:lang w:val="en-US"/>
        </w:rPr>
        <w:t xml:space="preserve"> verbum, i n </w:t>
      </w:r>
    </w:p>
    <w:p w:rsidR="00D42A66" w:rsidRPr="005E5DB4" w:rsidRDefault="00D42A66" w:rsidP="00D57A42">
      <w:pPr>
        <w:spacing w:after="0" w:line="240" w:lineRule="auto"/>
        <w:ind w:left="142" w:hanging="142"/>
        <w:rPr>
          <w:lang w:val="en-US"/>
        </w:rPr>
      </w:pPr>
      <w:r w:rsidRPr="000C66DE">
        <w:t>слух</w:t>
      </w:r>
      <w:r w:rsidRPr="005E5DB4">
        <w:rPr>
          <w:lang w:val="en-US"/>
        </w:rPr>
        <w:t xml:space="preserve"> auditus, us m</w:t>
      </w:r>
    </w:p>
    <w:p w:rsidR="00D42A66" w:rsidRPr="005E5DB4" w:rsidRDefault="00D42A66" w:rsidP="00D57A42">
      <w:pPr>
        <w:spacing w:after="0" w:line="240" w:lineRule="auto"/>
        <w:ind w:left="142" w:hanging="142"/>
        <w:rPr>
          <w:lang w:val="en-US"/>
        </w:rPr>
      </w:pPr>
      <w:r w:rsidRPr="000C66DE">
        <w:t>слухати</w:t>
      </w:r>
      <w:r w:rsidRPr="005E5DB4">
        <w:rPr>
          <w:lang w:val="en-US"/>
        </w:rPr>
        <w:t xml:space="preserve"> audio, īre 4</w:t>
      </w:r>
    </w:p>
    <w:p w:rsidR="00D42A66" w:rsidRPr="005E5DB4" w:rsidRDefault="00D42A66" w:rsidP="00D57A42">
      <w:pPr>
        <w:spacing w:after="0" w:line="240" w:lineRule="auto"/>
        <w:ind w:left="142" w:hanging="142"/>
        <w:rPr>
          <w:lang w:val="en-US"/>
        </w:rPr>
      </w:pPr>
      <w:r w:rsidRPr="000C66DE">
        <w:t>слуховий</w:t>
      </w:r>
      <w:r w:rsidRPr="005E5DB4">
        <w:rPr>
          <w:lang w:val="en-US"/>
        </w:rPr>
        <w:t xml:space="preserve"> auditivus, a, um; acustĭcus, a, um</w:t>
      </w:r>
    </w:p>
    <w:p w:rsidR="00D42A66" w:rsidRPr="000C66DE" w:rsidRDefault="00D42A66" w:rsidP="00D57A42">
      <w:pPr>
        <w:spacing w:after="0" w:line="240" w:lineRule="auto"/>
        <w:ind w:left="142" w:hanging="142"/>
      </w:pPr>
      <w:r w:rsidRPr="000C66DE">
        <w:t xml:space="preserve">сльоза lacrĭma, ae f </w:t>
      </w:r>
    </w:p>
    <w:p w:rsidR="00D42A66" w:rsidRPr="000C66DE" w:rsidRDefault="00D42A66" w:rsidP="00D57A42">
      <w:pPr>
        <w:spacing w:after="0" w:line="240" w:lineRule="auto"/>
        <w:ind w:left="142" w:hanging="142"/>
      </w:pPr>
      <w:r w:rsidRPr="000C66DE">
        <w:t xml:space="preserve">смертельний див. летальний </w:t>
      </w:r>
    </w:p>
    <w:p w:rsidR="00D42A66" w:rsidRPr="005E5DB4" w:rsidRDefault="00D42A66" w:rsidP="00D57A42">
      <w:pPr>
        <w:spacing w:after="0" w:line="240" w:lineRule="auto"/>
        <w:ind w:left="142" w:hanging="142"/>
        <w:rPr>
          <w:lang w:val="en-US"/>
        </w:rPr>
      </w:pPr>
      <w:r w:rsidRPr="000C66DE">
        <w:t>смерть</w:t>
      </w:r>
      <w:r w:rsidRPr="005E5DB4">
        <w:rPr>
          <w:lang w:val="en-US"/>
        </w:rPr>
        <w:t xml:space="preserve"> mors, mortis f </w:t>
      </w:r>
    </w:p>
    <w:p w:rsidR="00D42A66" w:rsidRPr="005E5DB4" w:rsidRDefault="00D42A66" w:rsidP="00D57A42">
      <w:pPr>
        <w:spacing w:after="0" w:line="240" w:lineRule="auto"/>
        <w:ind w:left="142" w:hanging="142"/>
        <w:rPr>
          <w:lang w:val="en-US"/>
        </w:rPr>
      </w:pPr>
      <w:r w:rsidRPr="000C66DE">
        <w:t>собачий</w:t>
      </w:r>
      <w:r w:rsidRPr="005E5DB4">
        <w:rPr>
          <w:lang w:val="en-US"/>
        </w:rPr>
        <w:t xml:space="preserve"> caninus, a, um </w:t>
      </w:r>
    </w:p>
    <w:p w:rsidR="00D42A66" w:rsidRPr="005E5DB4" w:rsidRDefault="00D42A66" w:rsidP="00D57A42">
      <w:pPr>
        <w:spacing w:after="0" w:line="240" w:lineRule="auto"/>
        <w:ind w:left="142" w:hanging="142"/>
        <w:rPr>
          <w:lang w:val="en-US"/>
        </w:rPr>
      </w:pPr>
      <w:r w:rsidRPr="000C66DE">
        <w:t>сонна</w:t>
      </w:r>
      <w:r w:rsidRPr="005E5DB4">
        <w:rPr>
          <w:lang w:val="en-US"/>
        </w:rPr>
        <w:t xml:space="preserve"> </w:t>
      </w:r>
      <w:r w:rsidRPr="000C66DE">
        <w:t>артерія</w:t>
      </w:r>
      <w:r w:rsidRPr="005E5DB4">
        <w:rPr>
          <w:lang w:val="en-US"/>
        </w:rPr>
        <w:t xml:space="preserve">  a. carōtis, ĭdis f</w:t>
      </w:r>
    </w:p>
    <w:p w:rsidR="00D42A66" w:rsidRPr="005E5DB4" w:rsidRDefault="00D42A66" w:rsidP="00D57A42">
      <w:pPr>
        <w:spacing w:after="0" w:line="240" w:lineRule="auto"/>
        <w:ind w:left="142" w:hanging="142"/>
        <w:rPr>
          <w:lang w:val="en-US"/>
        </w:rPr>
      </w:pPr>
      <w:r w:rsidRPr="000C66DE">
        <w:t>сонний</w:t>
      </w:r>
      <w:r w:rsidRPr="005E5DB4">
        <w:rPr>
          <w:lang w:val="en-US"/>
        </w:rPr>
        <w:t xml:space="preserve"> carotĭcus, a, um </w:t>
      </w:r>
    </w:p>
    <w:p w:rsidR="00D42A66" w:rsidRPr="005E5DB4" w:rsidRDefault="00D42A66" w:rsidP="00D57A42">
      <w:pPr>
        <w:spacing w:after="0" w:line="240" w:lineRule="auto"/>
        <w:ind w:left="142" w:hanging="142"/>
        <w:rPr>
          <w:lang w:val="en-US"/>
        </w:rPr>
      </w:pPr>
      <w:r w:rsidRPr="000C66DE">
        <w:lastRenderedPageBreak/>
        <w:t>соняшник</w:t>
      </w:r>
      <w:r w:rsidRPr="005E5DB4">
        <w:rPr>
          <w:lang w:val="en-US"/>
        </w:rPr>
        <w:t xml:space="preserve"> </w:t>
      </w:r>
      <w:r w:rsidR="00A66205">
        <w:rPr>
          <w:lang w:val="en-US"/>
        </w:rPr>
        <w:t>H</w:t>
      </w:r>
      <w:r w:rsidRPr="005E5DB4">
        <w:rPr>
          <w:lang w:val="en-US"/>
        </w:rPr>
        <w:t>elianthus, i m</w:t>
      </w:r>
    </w:p>
    <w:p w:rsidR="00D42A66" w:rsidRPr="005E5DB4" w:rsidRDefault="00D42A66" w:rsidP="00D57A42">
      <w:pPr>
        <w:spacing w:after="0" w:line="240" w:lineRule="auto"/>
        <w:ind w:left="142" w:hanging="142"/>
        <w:rPr>
          <w:lang w:val="en-US"/>
        </w:rPr>
      </w:pPr>
      <w:r w:rsidRPr="000C66DE">
        <w:t>соняшникова</w:t>
      </w:r>
      <w:r w:rsidRPr="005E5DB4">
        <w:rPr>
          <w:lang w:val="en-US"/>
        </w:rPr>
        <w:t xml:space="preserve"> </w:t>
      </w:r>
      <w:r w:rsidRPr="000C66DE">
        <w:t>олія</w:t>
      </w:r>
      <w:r w:rsidRPr="005E5DB4">
        <w:rPr>
          <w:lang w:val="en-US"/>
        </w:rPr>
        <w:t xml:space="preserve"> oleum Helianthi</w:t>
      </w:r>
    </w:p>
    <w:p w:rsidR="00D42A66" w:rsidRPr="005E5DB4" w:rsidRDefault="00D42A66" w:rsidP="00D57A42">
      <w:pPr>
        <w:spacing w:after="0" w:line="240" w:lineRule="auto"/>
        <w:ind w:left="142" w:hanging="142"/>
        <w:rPr>
          <w:lang w:val="en-US"/>
        </w:rPr>
      </w:pPr>
      <w:r w:rsidRPr="000C66DE">
        <w:t>соскоподібний</w:t>
      </w:r>
      <w:r w:rsidRPr="005E5DB4">
        <w:rPr>
          <w:lang w:val="en-US"/>
        </w:rPr>
        <w:t xml:space="preserve"> mastoideus, a, um </w:t>
      </w:r>
    </w:p>
    <w:p w:rsidR="00D42A66" w:rsidRPr="005E5DB4" w:rsidRDefault="00D42A66" w:rsidP="00D57A42">
      <w:pPr>
        <w:spacing w:after="0" w:line="240" w:lineRule="auto"/>
        <w:ind w:left="142" w:hanging="142"/>
        <w:rPr>
          <w:lang w:val="en-US"/>
        </w:rPr>
      </w:pPr>
      <w:r w:rsidRPr="000C66DE">
        <w:t>сосок</w:t>
      </w:r>
      <w:r w:rsidRPr="005E5DB4">
        <w:rPr>
          <w:lang w:val="en-US"/>
        </w:rPr>
        <w:t xml:space="preserve">, </w:t>
      </w:r>
      <w:r w:rsidRPr="000C66DE">
        <w:t>сосочек</w:t>
      </w:r>
      <w:r w:rsidRPr="005E5DB4">
        <w:rPr>
          <w:lang w:val="en-US"/>
        </w:rPr>
        <w:t xml:space="preserve"> papilla, ae f</w:t>
      </w:r>
    </w:p>
    <w:p w:rsidR="00D42A66" w:rsidRPr="005E5DB4" w:rsidRDefault="00D42A66" w:rsidP="00D57A42">
      <w:pPr>
        <w:spacing w:after="0" w:line="240" w:lineRule="auto"/>
        <w:ind w:left="142" w:hanging="142"/>
        <w:rPr>
          <w:lang w:val="en-US"/>
        </w:rPr>
      </w:pPr>
      <w:r w:rsidRPr="000C66DE">
        <w:t>сосочковий</w:t>
      </w:r>
      <w:r w:rsidRPr="005E5DB4">
        <w:rPr>
          <w:lang w:val="en-US"/>
        </w:rPr>
        <w:t xml:space="preserve"> papillaris, e </w:t>
      </w:r>
    </w:p>
    <w:p w:rsidR="00D42A66" w:rsidRPr="005E5DB4" w:rsidRDefault="00D42A66" w:rsidP="00D57A42">
      <w:pPr>
        <w:spacing w:after="0" w:line="240" w:lineRule="auto"/>
        <w:ind w:left="142" w:hanging="142"/>
        <w:rPr>
          <w:lang w:val="en-US"/>
        </w:rPr>
      </w:pPr>
      <w:r w:rsidRPr="000C66DE">
        <w:t>спазм</w:t>
      </w:r>
      <w:r w:rsidRPr="005E5DB4">
        <w:rPr>
          <w:lang w:val="en-US"/>
        </w:rPr>
        <w:t xml:space="preserve">, </w:t>
      </w:r>
      <w:r w:rsidRPr="000C66DE">
        <w:t>судо</w:t>
      </w:r>
      <w:r w:rsidR="00A66205">
        <w:rPr>
          <w:lang w:val="uk-UA"/>
        </w:rPr>
        <w:t>м</w:t>
      </w:r>
      <w:r w:rsidRPr="000C66DE">
        <w:t>а</w:t>
      </w:r>
      <w:r w:rsidRPr="005E5DB4">
        <w:rPr>
          <w:lang w:val="en-US"/>
        </w:rPr>
        <w:t xml:space="preserve"> spasmus, i  m</w:t>
      </w:r>
    </w:p>
    <w:p w:rsidR="00D42A66" w:rsidRPr="005E5DB4" w:rsidRDefault="00D42A66" w:rsidP="00D57A42">
      <w:pPr>
        <w:spacing w:after="0" w:line="240" w:lineRule="auto"/>
        <w:ind w:left="142" w:hanging="142"/>
        <w:rPr>
          <w:lang w:val="en-US"/>
        </w:rPr>
      </w:pPr>
      <w:r w:rsidRPr="000C66DE">
        <w:t>спазмолітичний</w:t>
      </w:r>
      <w:r w:rsidRPr="005E5DB4">
        <w:rPr>
          <w:lang w:val="en-US"/>
        </w:rPr>
        <w:t xml:space="preserve"> spasmolyticus, a, um</w:t>
      </w:r>
    </w:p>
    <w:p w:rsidR="00D42A66" w:rsidRPr="005E5DB4" w:rsidRDefault="00D42A66" w:rsidP="00D57A42">
      <w:pPr>
        <w:spacing w:after="0" w:line="240" w:lineRule="auto"/>
        <w:ind w:left="142" w:hanging="142"/>
        <w:rPr>
          <w:lang w:val="en-US"/>
        </w:rPr>
      </w:pPr>
      <w:r w:rsidRPr="000C66DE">
        <w:t>спайка</w:t>
      </w:r>
      <w:r w:rsidRPr="005E5DB4">
        <w:rPr>
          <w:lang w:val="en-US"/>
        </w:rPr>
        <w:t xml:space="preserve"> comissūra, ae f</w:t>
      </w:r>
    </w:p>
    <w:p w:rsidR="00D42A66" w:rsidRPr="005E5DB4" w:rsidRDefault="00D42A66" w:rsidP="00D57A42">
      <w:pPr>
        <w:spacing w:after="0" w:line="240" w:lineRule="auto"/>
        <w:ind w:left="142" w:hanging="142"/>
        <w:rPr>
          <w:lang w:val="en-US"/>
        </w:rPr>
      </w:pPr>
      <w:r w:rsidRPr="000C66DE">
        <w:t>спина</w:t>
      </w:r>
      <w:r w:rsidRPr="005E5DB4">
        <w:rPr>
          <w:lang w:val="en-US"/>
        </w:rPr>
        <w:t xml:space="preserve">, </w:t>
      </w:r>
      <w:r w:rsidRPr="000C66DE">
        <w:t>спинка</w:t>
      </w:r>
      <w:r w:rsidRPr="005E5DB4">
        <w:rPr>
          <w:lang w:val="en-US"/>
        </w:rPr>
        <w:t xml:space="preserve"> dorsum, i n</w:t>
      </w:r>
    </w:p>
    <w:p w:rsidR="00D42A66" w:rsidRPr="005E5DB4" w:rsidRDefault="00D42A66" w:rsidP="00D57A42">
      <w:pPr>
        <w:spacing w:after="0" w:line="240" w:lineRule="auto"/>
        <w:ind w:left="142" w:hanging="142"/>
        <w:rPr>
          <w:lang w:val="en-US"/>
        </w:rPr>
      </w:pPr>
      <w:r w:rsidRPr="000C66DE">
        <w:t>спинний</w:t>
      </w:r>
      <w:r w:rsidRPr="005E5DB4">
        <w:rPr>
          <w:lang w:val="en-US"/>
        </w:rPr>
        <w:t xml:space="preserve">, </w:t>
      </w:r>
      <w:r w:rsidRPr="000C66DE">
        <w:t>дорсальний</w:t>
      </w:r>
      <w:r w:rsidRPr="005E5DB4">
        <w:rPr>
          <w:lang w:val="en-US"/>
        </w:rPr>
        <w:t xml:space="preserve"> dorsalis, e</w:t>
      </w:r>
    </w:p>
    <w:p w:rsidR="00D42A66" w:rsidRPr="005E5DB4" w:rsidRDefault="00D42A66" w:rsidP="00D57A42">
      <w:pPr>
        <w:spacing w:after="0" w:line="240" w:lineRule="auto"/>
        <w:ind w:left="142" w:hanging="142"/>
        <w:rPr>
          <w:lang w:val="en-US"/>
        </w:rPr>
      </w:pPr>
      <w:r w:rsidRPr="000C66DE">
        <w:t>спинний</w:t>
      </w:r>
      <w:r w:rsidRPr="005E5DB4">
        <w:rPr>
          <w:lang w:val="en-US"/>
        </w:rPr>
        <w:t xml:space="preserve"> (</w:t>
      </w:r>
      <w:r w:rsidRPr="000C66DE">
        <w:t>про</w:t>
      </w:r>
      <w:r w:rsidRPr="005E5DB4">
        <w:rPr>
          <w:lang w:val="en-US"/>
        </w:rPr>
        <w:t xml:space="preserve"> </w:t>
      </w:r>
      <w:r w:rsidRPr="000C66DE">
        <w:t>мозок</w:t>
      </w:r>
      <w:r w:rsidRPr="005E5DB4">
        <w:rPr>
          <w:lang w:val="en-US"/>
        </w:rPr>
        <w:t>) spinalis, e</w:t>
      </w:r>
    </w:p>
    <w:p w:rsidR="00D42A66" w:rsidRPr="005E5DB4" w:rsidRDefault="00D42A66" w:rsidP="00D57A42">
      <w:pPr>
        <w:spacing w:after="0" w:line="240" w:lineRule="auto"/>
        <w:ind w:left="142" w:hanging="142"/>
        <w:rPr>
          <w:lang w:val="en-US"/>
        </w:rPr>
      </w:pPr>
      <w:r w:rsidRPr="000C66DE">
        <w:t>спинномозковий</w:t>
      </w:r>
      <w:r w:rsidRPr="005E5DB4">
        <w:rPr>
          <w:lang w:val="en-US"/>
        </w:rPr>
        <w:t xml:space="preserve">, </w:t>
      </w:r>
      <w:r w:rsidRPr="000C66DE">
        <w:t>спинальний</w:t>
      </w:r>
      <w:r w:rsidRPr="005E5DB4">
        <w:rPr>
          <w:lang w:val="en-US"/>
        </w:rPr>
        <w:t xml:space="preserve"> spinalis, e; cerebrospinalis,  e</w:t>
      </w:r>
    </w:p>
    <w:p w:rsidR="00D42A66" w:rsidRPr="005E5DB4" w:rsidRDefault="00D42A66" w:rsidP="00D57A42">
      <w:pPr>
        <w:spacing w:after="0" w:line="240" w:lineRule="auto"/>
        <w:ind w:left="142" w:hanging="142"/>
        <w:rPr>
          <w:lang w:val="en-US"/>
        </w:rPr>
      </w:pPr>
      <w:r w:rsidRPr="000C66DE">
        <w:t>спирт</w:t>
      </w:r>
      <w:r w:rsidRPr="005E5DB4">
        <w:rPr>
          <w:lang w:val="en-US"/>
        </w:rPr>
        <w:t xml:space="preserve"> spirĭtus, us m</w:t>
      </w:r>
    </w:p>
    <w:p w:rsidR="00D42A66" w:rsidRPr="005E5DB4" w:rsidRDefault="00D42A66" w:rsidP="00D57A42">
      <w:pPr>
        <w:spacing w:after="0" w:line="240" w:lineRule="auto"/>
        <w:ind w:left="142" w:hanging="142"/>
        <w:rPr>
          <w:lang w:val="en-US"/>
        </w:rPr>
      </w:pPr>
      <w:r w:rsidRPr="000C66DE">
        <w:t>спиртовий</w:t>
      </w:r>
      <w:r w:rsidRPr="005E5DB4">
        <w:rPr>
          <w:lang w:val="en-US"/>
        </w:rPr>
        <w:t xml:space="preserve">  spirituōsus, a, um</w:t>
      </w:r>
    </w:p>
    <w:p w:rsidR="00D42A66" w:rsidRPr="005E5DB4" w:rsidRDefault="00D42A66" w:rsidP="00D57A42">
      <w:pPr>
        <w:spacing w:after="0" w:line="240" w:lineRule="auto"/>
        <w:ind w:left="142" w:hanging="142"/>
        <w:rPr>
          <w:lang w:val="en-US"/>
        </w:rPr>
      </w:pPr>
      <w:r w:rsidRPr="000C66DE">
        <w:t>сплетення</w:t>
      </w:r>
      <w:r w:rsidRPr="005E5DB4">
        <w:rPr>
          <w:lang w:val="en-US"/>
        </w:rPr>
        <w:t xml:space="preserve"> plexus, us m</w:t>
      </w:r>
    </w:p>
    <w:p w:rsidR="00D42A66" w:rsidRPr="00926A13" w:rsidRDefault="00D42A66" w:rsidP="00D57A42">
      <w:pPr>
        <w:spacing w:after="0" w:line="240" w:lineRule="auto"/>
        <w:ind w:left="142" w:hanging="142"/>
        <w:rPr>
          <w:lang w:val="en-US"/>
        </w:rPr>
      </w:pPr>
      <w:r w:rsidRPr="000C66DE">
        <w:t>сполучна</w:t>
      </w:r>
      <w:r w:rsidRPr="00926A13">
        <w:rPr>
          <w:lang w:val="en-US"/>
        </w:rPr>
        <w:t xml:space="preserve"> </w:t>
      </w:r>
      <w:r w:rsidRPr="000C66DE">
        <w:t>оболонка</w:t>
      </w:r>
      <w:r w:rsidRPr="00926A13">
        <w:rPr>
          <w:lang w:val="en-US"/>
        </w:rPr>
        <w:t xml:space="preserve"> </w:t>
      </w:r>
      <w:r w:rsidRPr="000C66DE">
        <w:t>ока</w:t>
      </w:r>
      <w:r w:rsidRPr="00926A13">
        <w:rPr>
          <w:lang w:val="en-US"/>
        </w:rPr>
        <w:t xml:space="preserve"> </w:t>
      </w:r>
      <w:r w:rsidRPr="005E5DB4">
        <w:rPr>
          <w:lang w:val="en-US"/>
        </w:rPr>
        <w:t>conjunctiva</w:t>
      </w:r>
      <w:r w:rsidRPr="00926A13">
        <w:rPr>
          <w:lang w:val="en-US"/>
        </w:rPr>
        <w:t xml:space="preserve">, </w:t>
      </w:r>
      <w:r w:rsidRPr="005E5DB4">
        <w:rPr>
          <w:lang w:val="en-US"/>
        </w:rPr>
        <w:t>ae</w:t>
      </w:r>
      <w:r w:rsidRPr="00926A13">
        <w:rPr>
          <w:lang w:val="en-US"/>
        </w:rPr>
        <w:t xml:space="preserve"> </w:t>
      </w:r>
      <w:r w:rsidRPr="005E5DB4">
        <w:rPr>
          <w:lang w:val="en-US"/>
        </w:rPr>
        <w:t>f</w:t>
      </w:r>
      <w:r w:rsidRPr="00926A13">
        <w:rPr>
          <w:lang w:val="en-US"/>
        </w:rPr>
        <w:t xml:space="preserve"> </w:t>
      </w:r>
    </w:p>
    <w:p w:rsidR="00D42A66" w:rsidRPr="005E5DB4" w:rsidRDefault="00D42A66" w:rsidP="00D57A42">
      <w:pPr>
        <w:spacing w:after="0" w:line="240" w:lineRule="auto"/>
        <w:ind w:left="142" w:hanging="142"/>
        <w:rPr>
          <w:lang w:val="en-US"/>
        </w:rPr>
      </w:pPr>
      <w:r w:rsidRPr="000C66DE">
        <w:t>сполучний</w:t>
      </w:r>
      <w:r w:rsidRPr="005E5DB4">
        <w:rPr>
          <w:lang w:val="en-US"/>
        </w:rPr>
        <w:t xml:space="preserve">, </w:t>
      </w:r>
      <w:r w:rsidRPr="000C66DE">
        <w:t>сполучнотканинний</w:t>
      </w:r>
      <w:r w:rsidRPr="005E5DB4">
        <w:rPr>
          <w:lang w:val="en-US"/>
        </w:rPr>
        <w:t xml:space="preserve"> connectivus, a, um</w:t>
      </w:r>
    </w:p>
    <w:p w:rsidR="00D42A66" w:rsidRPr="00926A13" w:rsidRDefault="00D42A66" w:rsidP="00D57A42">
      <w:pPr>
        <w:spacing w:after="0" w:line="240" w:lineRule="auto"/>
        <w:ind w:left="142" w:hanging="142"/>
        <w:rPr>
          <w:lang w:val="en-US"/>
        </w:rPr>
      </w:pPr>
      <w:r w:rsidRPr="000C66DE">
        <w:t>справжній</w:t>
      </w:r>
      <w:r w:rsidRPr="00926A13">
        <w:rPr>
          <w:lang w:val="en-US"/>
        </w:rPr>
        <w:t xml:space="preserve"> </w:t>
      </w:r>
      <w:r w:rsidRPr="005E5DB4">
        <w:rPr>
          <w:lang w:val="en-US"/>
        </w:rPr>
        <w:t>verus</w:t>
      </w:r>
      <w:r w:rsidRPr="00926A13">
        <w:rPr>
          <w:lang w:val="en-US"/>
        </w:rPr>
        <w:t xml:space="preserve">, </w:t>
      </w:r>
      <w:r w:rsidRPr="005E5DB4">
        <w:rPr>
          <w:lang w:val="en-US"/>
        </w:rPr>
        <w:t>a</w:t>
      </w:r>
      <w:r w:rsidRPr="00926A13">
        <w:rPr>
          <w:lang w:val="en-US"/>
        </w:rPr>
        <w:t xml:space="preserve">, </w:t>
      </w:r>
      <w:r w:rsidRPr="005E5DB4">
        <w:rPr>
          <w:lang w:val="en-US"/>
        </w:rPr>
        <w:t>um</w:t>
      </w:r>
    </w:p>
    <w:p w:rsidR="00D42A66" w:rsidRPr="000C66DE" w:rsidRDefault="00D42A66" w:rsidP="00D57A42">
      <w:pPr>
        <w:spacing w:after="0" w:line="240" w:lineRule="auto"/>
        <w:ind w:left="142" w:hanging="142"/>
      </w:pPr>
      <w:r w:rsidRPr="000C66DE">
        <w:t>ставати див. утворюватись</w:t>
      </w:r>
    </w:p>
    <w:p w:rsidR="00D42A66" w:rsidRPr="00926A13" w:rsidRDefault="00D42A66" w:rsidP="00D57A42">
      <w:pPr>
        <w:spacing w:after="0" w:line="240" w:lineRule="auto"/>
        <w:ind w:left="142" w:hanging="142"/>
      </w:pPr>
      <w:r w:rsidRPr="000C66DE">
        <w:t>стан</w:t>
      </w:r>
      <w:r w:rsidRPr="00926A13">
        <w:t xml:space="preserve"> </w:t>
      </w:r>
      <w:r w:rsidRPr="00EC1475">
        <w:rPr>
          <w:lang w:val="en-US"/>
        </w:rPr>
        <w:t>status</w:t>
      </w:r>
      <w:r w:rsidRPr="00926A13">
        <w:t xml:space="preserve">, </w:t>
      </w:r>
      <w:r w:rsidRPr="00EC1475">
        <w:rPr>
          <w:lang w:val="en-US"/>
        </w:rPr>
        <w:t>us</w:t>
      </w:r>
      <w:r w:rsidRPr="00926A13">
        <w:t xml:space="preserve"> </w:t>
      </w:r>
      <w:r w:rsidRPr="00EC1475">
        <w:rPr>
          <w:lang w:val="en-US"/>
        </w:rPr>
        <w:t>m</w:t>
      </w:r>
    </w:p>
    <w:p w:rsidR="00D42A66" w:rsidRPr="00926A13" w:rsidRDefault="00D42A66" w:rsidP="00D57A42">
      <w:pPr>
        <w:spacing w:after="0" w:line="240" w:lineRule="auto"/>
        <w:ind w:left="142" w:hanging="142"/>
      </w:pPr>
      <w:r w:rsidRPr="000C66DE">
        <w:t>старечий</w:t>
      </w:r>
      <w:r w:rsidRPr="00926A13">
        <w:t xml:space="preserve"> </w:t>
      </w:r>
      <w:r w:rsidRPr="00EC1475">
        <w:rPr>
          <w:lang w:val="en-US"/>
        </w:rPr>
        <w:t>senilis</w:t>
      </w:r>
      <w:r w:rsidRPr="00926A13">
        <w:t xml:space="preserve">, </w:t>
      </w:r>
      <w:r w:rsidRPr="00EC1475">
        <w:rPr>
          <w:lang w:val="en-US"/>
        </w:rPr>
        <w:t>e</w:t>
      </w:r>
    </w:p>
    <w:p w:rsidR="00D42A66" w:rsidRPr="00926A13" w:rsidRDefault="00D42A66" w:rsidP="00D57A42">
      <w:pPr>
        <w:spacing w:after="0" w:line="240" w:lineRule="auto"/>
        <w:ind w:left="142" w:hanging="142"/>
      </w:pPr>
      <w:r w:rsidRPr="000C66DE">
        <w:t>старість</w:t>
      </w:r>
      <w:r w:rsidRPr="00926A13">
        <w:t xml:space="preserve"> </w:t>
      </w:r>
      <w:r w:rsidRPr="00EC1475">
        <w:rPr>
          <w:lang w:val="en-US"/>
        </w:rPr>
        <w:t>senectus</w:t>
      </w:r>
      <w:r w:rsidRPr="00926A13">
        <w:t>, ū</w:t>
      </w:r>
      <w:r w:rsidRPr="00EC1475">
        <w:rPr>
          <w:lang w:val="en-US"/>
        </w:rPr>
        <w:t>dis</w:t>
      </w:r>
      <w:r w:rsidRPr="00926A13">
        <w:t xml:space="preserve"> </w:t>
      </w:r>
      <w:r w:rsidRPr="00EC1475">
        <w:rPr>
          <w:lang w:val="en-US"/>
        </w:rPr>
        <w:t>f</w:t>
      </w:r>
    </w:p>
    <w:p w:rsidR="00D42A66" w:rsidRPr="00926A13" w:rsidRDefault="00D42A66" w:rsidP="00D57A42">
      <w:pPr>
        <w:spacing w:after="0" w:line="240" w:lineRule="auto"/>
        <w:ind w:left="142" w:hanging="142"/>
      </w:pPr>
      <w:r w:rsidRPr="000C66DE">
        <w:t>статевий</w:t>
      </w:r>
      <w:r w:rsidRPr="00926A13">
        <w:t xml:space="preserve"> </w:t>
      </w:r>
      <w:r w:rsidRPr="000C66DE">
        <w:t>див</w:t>
      </w:r>
      <w:r w:rsidRPr="00926A13">
        <w:t xml:space="preserve">. </w:t>
      </w:r>
      <w:r w:rsidRPr="000C66DE">
        <w:t>генітальний</w:t>
      </w:r>
      <w:r w:rsidRPr="00926A13">
        <w:t xml:space="preserve"> </w:t>
      </w:r>
    </w:p>
    <w:p w:rsidR="00D42A66" w:rsidRPr="00926A13" w:rsidRDefault="00D42A66" w:rsidP="00D57A42">
      <w:pPr>
        <w:spacing w:after="0" w:line="240" w:lineRule="auto"/>
        <w:ind w:left="142" w:hanging="142"/>
      </w:pPr>
      <w:r w:rsidRPr="000C66DE">
        <w:t>статевий</w:t>
      </w:r>
      <w:r w:rsidRPr="00926A13">
        <w:t xml:space="preserve"> </w:t>
      </w:r>
      <w:r w:rsidRPr="000C66DE">
        <w:t>член</w:t>
      </w:r>
      <w:r w:rsidRPr="00926A13">
        <w:t xml:space="preserve"> </w:t>
      </w:r>
      <w:r w:rsidRPr="00EC1475">
        <w:rPr>
          <w:lang w:val="en-US"/>
        </w:rPr>
        <w:t>penis</w:t>
      </w:r>
      <w:r w:rsidRPr="00926A13">
        <w:t xml:space="preserve">, </w:t>
      </w:r>
      <w:r w:rsidRPr="00EC1475">
        <w:rPr>
          <w:lang w:val="en-US"/>
        </w:rPr>
        <w:t>is</w:t>
      </w:r>
      <w:r w:rsidRPr="00926A13">
        <w:t xml:space="preserve"> </w:t>
      </w:r>
      <w:r w:rsidRPr="00EC1475">
        <w:rPr>
          <w:lang w:val="en-US"/>
        </w:rPr>
        <w:t>m</w:t>
      </w:r>
      <w:r w:rsidRPr="00926A13">
        <w:t xml:space="preserve"> </w:t>
      </w:r>
    </w:p>
    <w:p w:rsidR="00D42A66" w:rsidRPr="00845A21" w:rsidRDefault="00D42A66" w:rsidP="00D57A42">
      <w:pPr>
        <w:spacing w:after="0" w:line="240" w:lineRule="auto"/>
        <w:ind w:left="142" w:hanging="142"/>
      </w:pPr>
      <w:r w:rsidRPr="000C66DE">
        <w:t>стегно</w:t>
      </w:r>
      <w:r w:rsidRPr="00845A21">
        <w:t xml:space="preserve"> </w:t>
      </w:r>
      <w:r w:rsidRPr="005E5DB4">
        <w:rPr>
          <w:lang w:val="en-US"/>
        </w:rPr>
        <w:t>femur</w:t>
      </w:r>
      <w:r w:rsidRPr="00845A21">
        <w:t>, ŏ</w:t>
      </w:r>
      <w:r w:rsidRPr="005E5DB4">
        <w:rPr>
          <w:lang w:val="en-US"/>
        </w:rPr>
        <w:t>ris</w:t>
      </w:r>
      <w:r w:rsidRPr="00845A21">
        <w:t xml:space="preserve"> </w:t>
      </w:r>
      <w:r w:rsidRPr="005E5DB4">
        <w:rPr>
          <w:lang w:val="en-US"/>
        </w:rPr>
        <w:t>n</w:t>
      </w:r>
      <w:r w:rsidRPr="00845A21">
        <w:t xml:space="preserve">; </w:t>
      </w:r>
      <w:r w:rsidRPr="005E5DB4">
        <w:rPr>
          <w:lang w:val="en-US"/>
        </w:rPr>
        <w:t>os</w:t>
      </w:r>
      <w:r w:rsidRPr="00845A21">
        <w:t xml:space="preserve">  </w:t>
      </w:r>
      <w:r w:rsidRPr="005E5DB4">
        <w:rPr>
          <w:lang w:val="en-US"/>
        </w:rPr>
        <w:t>fem</w:t>
      </w:r>
      <w:r w:rsidRPr="00845A21">
        <w:t>ŏ</w:t>
      </w:r>
      <w:r w:rsidRPr="005E5DB4">
        <w:rPr>
          <w:lang w:val="en-US"/>
        </w:rPr>
        <w:t>ris</w:t>
      </w:r>
      <w:r w:rsidRPr="00845A21">
        <w:t xml:space="preserve"> </w:t>
      </w:r>
    </w:p>
    <w:p w:rsidR="00D42A66" w:rsidRPr="00845A21" w:rsidRDefault="00D42A66" w:rsidP="00D57A42">
      <w:pPr>
        <w:spacing w:after="0" w:line="240" w:lineRule="auto"/>
        <w:ind w:left="142" w:hanging="142"/>
      </w:pPr>
      <w:r w:rsidRPr="000C66DE">
        <w:t>стерилізований</w:t>
      </w:r>
      <w:r w:rsidRPr="00845A21">
        <w:t xml:space="preserve"> </w:t>
      </w:r>
      <w:r w:rsidRPr="005E5DB4">
        <w:rPr>
          <w:lang w:val="en-US"/>
        </w:rPr>
        <w:t>sterilis</w:t>
      </w:r>
      <w:r w:rsidRPr="00845A21">
        <w:t>ā</w:t>
      </w:r>
      <w:r w:rsidRPr="005E5DB4">
        <w:rPr>
          <w:lang w:val="en-US"/>
        </w:rPr>
        <w:t>tus</w:t>
      </w:r>
      <w:r w:rsidRPr="00845A21">
        <w:t xml:space="preserve">, </w:t>
      </w:r>
      <w:r w:rsidRPr="005E5DB4">
        <w:rPr>
          <w:lang w:val="en-US"/>
        </w:rPr>
        <w:t>a</w:t>
      </w:r>
      <w:r w:rsidRPr="00845A21">
        <w:t xml:space="preserve">, </w:t>
      </w:r>
      <w:r w:rsidRPr="005E5DB4">
        <w:rPr>
          <w:lang w:val="en-US"/>
        </w:rPr>
        <w:t>um</w:t>
      </w:r>
    </w:p>
    <w:p w:rsidR="00D42A66" w:rsidRPr="00845A21" w:rsidRDefault="00D42A66" w:rsidP="00D57A42">
      <w:pPr>
        <w:spacing w:after="0" w:line="240" w:lineRule="auto"/>
        <w:ind w:left="142" w:hanging="142"/>
      </w:pPr>
      <w:r w:rsidRPr="000C66DE">
        <w:t>стерилізувати</w:t>
      </w:r>
      <w:r w:rsidRPr="00845A21">
        <w:t xml:space="preserve"> </w:t>
      </w:r>
      <w:r w:rsidRPr="005E5DB4">
        <w:rPr>
          <w:lang w:val="en-US"/>
        </w:rPr>
        <w:t>steril</w:t>
      </w:r>
      <w:r w:rsidRPr="00845A21">
        <w:t>ĭ</w:t>
      </w:r>
      <w:r w:rsidRPr="005E5DB4">
        <w:rPr>
          <w:lang w:val="en-US"/>
        </w:rPr>
        <w:t>so</w:t>
      </w:r>
      <w:r w:rsidRPr="00845A21">
        <w:t>, ā</w:t>
      </w:r>
      <w:r w:rsidRPr="005E5DB4">
        <w:rPr>
          <w:lang w:val="en-US"/>
        </w:rPr>
        <w:t>re</w:t>
      </w:r>
      <w:r w:rsidRPr="00845A21">
        <w:t xml:space="preserve">  1</w:t>
      </w:r>
    </w:p>
    <w:p w:rsidR="00D42A66" w:rsidRPr="00845A21" w:rsidRDefault="00D42A66" w:rsidP="00D57A42">
      <w:pPr>
        <w:spacing w:after="0" w:line="240" w:lineRule="auto"/>
        <w:ind w:left="142" w:hanging="142"/>
      </w:pPr>
      <w:r w:rsidRPr="000C66DE">
        <w:t>стерильний</w:t>
      </w:r>
      <w:r w:rsidRPr="00845A21">
        <w:t xml:space="preserve"> </w:t>
      </w:r>
      <w:r w:rsidRPr="005E5DB4">
        <w:rPr>
          <w:lang w:val="en-US"/>
        </w:rPr>
        <w:t>ster</w:t>
      </w:r>
      <w:r w:rsidRPr="00845A21">
        <w:t>ĭ</w:t>
      </w:r>
      <w:r w:rsidRPr="005E5DB4">
        <w:rPr>
          <w:lang w:val="en-US"/>
        </w:rPr>
        <w:t>lis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стінка</w:t>
      </w:r>
      <w:r w:rsidRPr="00845A21">
        <w:t xml:space="preserve"> </w:t>
      </w:r>
      <w:r w:rsidRPr="005E5DB4">
        <w:rPr>
          <w:lang w:val="en-US"/>
        </w:rPr>
        <w:t>paries</w:t>
      </w:r>
      <w:r w:rsidRPr="00845A21">
        <w:t>, ĕ</w:t>
      </w:r>
      <w:r w:rsidRPr="005E5DB4">
        <w:rPr>
          <w:lang w:val="en-US"/>
        </w:rPr>
        <w:t>tis</w:t>
      </w:r>
      <w:r w:rsidRPr="00845A21">
        <w:t xml:space="preserve"> </w:t>
      </w:r>
      <w:r w:rsidRPr="005E5DB4">
        <w:rPr>
          <w:lang w:val="en-US"/>
        </w:rPr>
        <w:t>m</w:t>
      </w:r>
    </w:p>
    <w:p w:rsidR="00D42A66" w:rsidRPr="005E5DB4" w:rsidRDefault="00D42A66" w:rsidP="00D57A42">
      <w:pPr>
        <w:spacing w:after="0" w:line="240" w:lineRule="auto"/>
        <w:ind w:left="142" w:hanging="142"/>
        <w:rPr>
          <w:lang w:val="en-US"/>
        </w:rPr>
      </w:pPr>
      <w:r w:rsidRPr="000C66DE">
        <w:t>стовбур</w:t>
      </w:r>
      <w:r w:rsidRPr="005E5DB4">
        <w:rPr>
          <w:lang w:val="en-US"/>
        </w:rPr>
        <w:t xml:space="preserve"> truncus, i m</w:t>
      </w:r>
    </w:p>
    <w:p w:rsidR="00D42A66" w:rsidRPr="005E5DB4" w:rsidRDefault="00D42A66" w:rsidP="00D57A42">
      <w:pPr>
        <w:spacing w:after="0" w:line="240" w:lineRule="auto"/>
        <w:ind w:left="142" w:hanging="142"/>
        <w:rPr>
          <w:lang w:val="en-US"/>
        </w:rPr>
      </w:pPr>
      <w:r w:rsidRPr="000C66DE">
        <w:t>стовп</w:t>
      </w:r>
      <w:r w:rsidRPr="005E5DB4">
        <w:rPr>
          <w:lang w:val="en-US"/>
        </w:rPr>
        <w:t xml:space="preserve"> columna, ae f</w:t>
      </w:r>
    </w:p>
    <w:p w:rsidR="00D42A66" w:rsidRPr="005E5DB4" w:rsidRDefault="00D42A66" w:rsidP="00D57A42">
      <w:pPr>
        <w:spacing w:after="0" w:line="240" w:lineRule="auto"/>
        <w:ind w:left="142" w:hanging="142"/>
        <w:rPr>
          <w:lang w:val="en-US"/>
        </w:rPr>
      </w:pPr>
      <w:r w:rsidRPr="000C66DE">
        <w:t>стопа</w:t>
      </w:r>
      <w:r w:rsidRPr="005E5DB4">
        <w:rPr>
          <w:lang w:val="en-US"/>
        </w:rPr>
        <w:t xml:space="preserve"> pes, pedis m</w:t>
      </w:r>
    </w:p>
    <w:p w:rsidR="00D42A66" w:rsidRPr="005E5DB4" w:rsidRDefault="00D42A66" w:rsidP="00D57A42">
      <w:pPr>
        <w:spacing w:after="0" w:line="240" w:lineRule="auto"/>
        <w:ind w:left="142" w:hanging="142"/>
        <w:rPr>
          <w:lang w:val="en-US"/>
        </w:rPr>
      </w:pPr>
      <w:r w:rsidRPr="000C66DE">
        <w:t>сторона</w:t>
      </w:r>
      <w:r w:rsidRPr="005E5DB4">
        <w:rPr>
          <w:lang w:val="en-US"/>
        </w:rPr>
        <w:t xml:space="preserve">, </w:t>
      </w:r>
      <w:r w:rsidRPr="000C66DE">
        <w:t>бік</w:t>
      </w:r>
      <w:r w:rsidRPr="005E5DB4">
        <w:rPr>
          <w:lang w:val="en-US"/>
        </w:rPr>
        <w:t xml:space="preserve"> latus, ĕris n</w:t>
      </w:r>
    </w:p>
    <w:p w:rsidR="00D42A66" w:rsidRPr="005E5DB4" w:rsidRDefault="00D42A66" w:rsidP="00D57A42">
      <w:pPr>
        <w:spacing w:after="0" w:line="240" w:lineRule="auto"/>
        <w:ind w:left="142" w:hanging="142"/>
        <w:rPr>
          <w:lang w:val="en-US"/>
        </w:rPr>
      </w:pPr>
      <w:r w:rsidRPr="000C66DE">
        <w:t>сторона</w:t>
      </w:r>
      <w:r w:rsidRPr="005E5DB4">
        <w:rPr>
          <w:lang w:val="en-US"/>
        </w:rPr>
        <w:t xml:space="preserve"> </w:t>
      </w:r>
      <w:r w:rsidRPr="000C66DE">
        <w:t>тильна</w:t>
      </w:r>
      <w:r w:rsidRPr="005E5DB4">
        <w:rPr>
          <w:lang w:val="en-US"/>
        </w:rPr>
        <w:t xml:space="preserve"> dorsum, i  n</w:t>
      </w:r>
    </w:p>
    <w:p w:rsidR="00D42A66" w:rsidRPr="005E5DB4" w:rsidRDefault="00D42A66" w:rsidP="00D57A42">
      <w:pPr>
        <w:spacing w:after="0" w:line="240" w:lineRule="auto"/>
        <w:ind w:left="142" w:hanging="142"/>
        <w:rPr>
          <w:lang w:val="en-US"/>
        </w:rPr>
      </w:pPr>
      <w:r w:rsidRPr="000C66DE">
        <w:t>стравохід</w:t>
      </w:r>
      <w:r w:rsidRPr="005E5DB4">
        <w:rPr>
          <w:lang w:val="en-US"/>
        </w:rPr>
        <w:t xml:space="preserve"> (o)esophăgus, i m </w:t>
      </w:r>
    </w:p>
    <w:p w:rsidR="00D42A66" w:rsidRPr="005E5DB4" w:rsidRDefault="00D42A66" w:rsidP="00D57A42">
      <w:pPr>
        <w:spacing w:after="0" w:line="240" w:lineRule="auto"/>
        <w:ind w:left="142" w:hanging="142"/>
        <w:rPr>
          <w:lang w:val="en-US"/>
        </w:rPr>
      </w:pPr>
      <w:r w:rsidRPr="000C66DE">
        <w:t>стравохідний</w:t>
      </w:r>
      <w:r w:rsidRPr="005E5DB4">
        <w:rPr>
          <w:lang w:val="en-US"/>
        </w:rPr>
        <w:t xml:space="preserve"> (o)esophagēus, a, um</w:t>
      </w:r>
    </w:p>
    <w:p w:rsidR="00D42A66" w:rsidRPr="005E5DB4" w:rsidRDefault="00D42A66" w:rsidP="00D57A42">
      <w:pPr>
        <w:spacing w:after="0" w:line="240" w:lineRule="auto"/>
        <w:ind w:left="142" w:hanging="142"/>
        <w:rPr>
          <w:lang w:val="en-US"/>
        </w:rPr>
      </w:pPr>
      <w:r w:rsidRPr="000C66DE">
        <w:t>стремено</w:t>
      </w:r>
      <w:r w:rsidRPr="005E5DB4">
        <w:rPr>
          <w:lang w:val="en-US"/>
        </w:rPr>
        <w:t xml:space="preserve"> stapes, ĕdis m</w:t>
      </w:r>
    </w:p>
    <w:p w:rsidR="00D42A66" w:rsidRPr="005E5DB4" w:rsidRDefault="00D42A66" w:rsidP="00D57A42">
      <w:pPr>
        <w:spacing w:after="0" w:line="240" w:lineRule="auto"/>
        <w:ind w:left="142" w:hanging="142"/>
        <w:rPr>
          <w:lang w:val="en-US"/>
        </w:rPr>
      </w:pPr>
      <w:r w:rsidRPr="000C66DE">
        <w:t>стрептоміцин</w:t>
      </w:r>
      <w:r w:rsidRPr="005E5DB4">
        <w:rPr>
          <w:lang w:val="en-US"/>
        </w:rPr>
        <w:t xml:space="preserve">  </w:t>
      </w:r>
      <w:r w:rsidR="00D731EF">
        <w:rPr>
          <w:lang w:val="en-US"/>
        </w:rPr>
        <w:t>S</w:t>
      </w:r>
      <w:r w:rsidRPr="005E5DB4">
        <w:rPr>
          <w:lang w:val="en-US"/>
        </w:rPr>
        <w:t>treptomycīnum, i n</w:t>
      </w:r>
    </w:p>
    <w:p w:rsidR="00D42A66" w:rsidRPr="005E5DB4" w:rsidRDefault="00D42A66" w:rsidP="00D57A42">
      <w:pPr>
        <w:spacing w:after="0" w:line="240" w:lineRule="auto"/>
        <w:ind w:left="142" w:hanging="142"/>
        <w:rPr>
          <w:lang w:val="en-US"/>
        </w:rPr>
      </w:pPr>
      <w:r w:rsidRPr="000C66DE">
        <w:t>стрептоцид</w:t>
      </w:r>
      <w:r w:rsidRPr="005E5DB4">
        <w:rPr>
          <w:lang w:val="en-US"/>
        </w:rPr>
        <w:t xml:space="preserve"> </w:t>
      </w:r>
      <w:r w:rsidR="00D731EF">
        <w:rPr>
          <w:lang w:val="en-US"/>
        </w:rPr>
        <w:t>S</w:t>
      </w:r>
      <w:r w:rsidRPr="005E5DB4">
        <w:rPr>
          <w:lang w:val="en-US"/>
        </w:rPr>
        <w:t>treptocīdum, i n</w:t>
      </w:r>
    </w:p>
    <w:p w:rsidR="00D42A66" w:rsidRPr="005E5DB4" w:rsidRDefault="00D42A66" w:rsidP="00D57A42">
      <w:pPr>
        <w:spacing w:after="0" w:line="240" w:lineRule="auto"/>
        <w:ind w:left="142" w:hanging="142"/>
        <w:rPr>
          <w:lang w:val="en-US"/>
        </w:rPr>
      </w:pPr>
      <w:r w:rsidRPr="000C66DE">
        <w:t>стрихнін</w:t>
      </w:r>
      <w:r w:rsidRPr="005E5DB4">
        <w:rPr>
          <w:lang w:val="en-US"/>
        </w:rPr>
        <w:t xml:space="preserve"> </w:t>
      </w:r>
      <w:r w:rsidR="00D731EF">
        <w:rPr>
          <w:lang w:val="en-US"/>
        </w:rPr>
        <w:t>S</w:t>
      </w:r>
      <w:r w:rsidRPr="005E5DB4">
        <w:rPr>
          <w:lang w:val="en-US"/>
        </w:rPr>
        <w:t>trychnīnum, i n</w:t>
      </w:r>
    </w:p>
    <w:p w:rsidR="00D42A66" w:rsidRPr="005E5DB4" w:rsidRDefault="00D42A66" w:rsidP="00D57A42">
      <w:pPr>
        <w:spacing w:after="0" w:line="240" w:lineRule="auto"/>
        <w:ind w:left="142" w:hanging="142"/>
        <w:rPr>
          <w:lang w:val="en-US"/>
        </w:rPr>
      </w:pPr>
      <w:r w:rsidRPr="000C66DE">
        <w:t>стрічка</w:t>
      </w:r>
      <w:r w:rsidRPr="005E5DB4">
        <w:rPr>
          <w:lang w:val="en-US"/>
        </w:rPr>
        <w:t xml:space="preserve"> t(a)enia, ae f</w:t>
      </w:r>
    </w:p>
    <w:p w:rsidR="00D42A66" w:rsidRPr="005E5DB4" w:rsidRDefault="00D42A66" w:rsidP="00D57A42">
      <w:pPr>
        <w:spacing w:after="0" w:line="240" w:lineRule="auto"/>
        <w:ind w:left="142" w:hanging="142"/>
        <w:rPr>
          <w:lang w:val="en-US"/>
        </w:rPr>
      </w:pPr>
      <w:r w:rsidRPr="000C66DE">
        <w:t>строма</w:t>
      </w:r>
      <w:r w:rsidRPr="005E5DB4">
        <w:rPr>
          <w:lang w:val="en-US"/>
        </w:rPr>
        <w:t xml:space="preserve">, </w:t>
      </w:r>
      <w:r w:rsidRPr="000C66DE">
        <w:t>остов</w:t>
      </w:r>
      <w:r w:rsidRPr="005E5DB4">
        <w:rPr>
          <w:lang w:val="en-US"/>
        </w:rPr>
        <w:t xml:space="preserve"> stroma, ătis n</w:t>
      </w:r>
    </w:p>
    <w:p w:rsidR="00D42A66" w:rsidRPr="005E5DB4" w:rsidRDefault="00D42A66" w:rsidP="00D57A42">
      <w:pPr>
        <w:spacing w:after="0" w:line="240" w:lineRule="auto"/>
        <w:ind w:left="142" w:hanging="142"/>
        <w:rPr>
          <w:lang w:val="en-US"/>
        </w:rPr>
      </w:pPr>
      <w:r w:rsidRPr="000C66DE">
        <w:t>строфантин</w:t>
      </w:r>
      <w:r w:rsidRPr="005E5DB4">
        <w:rPr>
          <w:lang w:val="en-US"/>
        </w:rPr>
        <w:t xml:space="preserve"> </w:t>
      </w:r>
      <w:r w:rsidR="00D731EF">
        <w:rPr>
          <w:lang w:val="en-US"/>
        </w:rPr>
        <w:t>S</w:t>
      </w:r>
      <w:r w:rsidRPr="005E5DB4">
        <w:rPr>
          <w:lang w:val="en-US"/>
        </w:rPr>
        <w:t>trophanthīnum,  i n</w:t>
      </w:r>
    </w:p>
    <w:p w:rsidR="00D42A66" w:rsidRPr="005E5DB4" w:rsidRDefault="00D42A66" w:rsidP="00D57A42">
      <w:pPr>
        <w:spacing w:after="0" w:line="240" w:lineRule="auto"/>
        <w:ind w:left="142" w:hanging="142"/>
        <w:rPr>
          <w:lang w:val="en-US"/>
        </w:rPr>
      </w:pPr>
      <w:r w:rsidRPr="000C66DE">
        <w:t>струна</w:t>
      </w:r>
      <w:r w:rsidRPr="005E5DB4">
        <w:rPr>
          <w:lang w:val="en-US"/>
        </w:rPr>
        <w:t xml:space="preserve"> chorda, ae f</w:t>
      </w:r>
    </w:p>
    <w:p w:rsidR="00D42A66" w:rsidRPr="005E5DB4" w:rsidRDefault="00D42A66" w:rsidP="00D57A42">
      <w:pPr>
        <w:spacing w:after="0" w:line="240" w:lineRule="auto"/>
        <w:ind w:left="142" w:hanging="142"/>
        <w:rPr>
          <w:lang w:val="en-US"/>
        </w:rPr>
      </w:pPr>
      <w:r w:rsidRPr="000C66DE">
        <w:t>струс</w:t>
      </w:r>
      <w:r w:rsidRPr="005E5DB4">
        <w:rPr>
          <w:lang w:val="en-US"/>
        </w:rPr>
        <w:t xml:space="preserve"> commotio, ōnis f</w:t>
      </w:r>
    </w:p>
    <w:p w:rsidR="00D42A66" w:rsidRPr="005E5DB4" w:rsidRDefault="00D42A66" w:rsidP="00D57A42">
      <w:pPr>
        <w:spacing w:after="0" w:line="240" w:lineRule="auto"/>
        <w:ind w:left="142" w:hanging="142"/>
        <w:rPr>
          <w:lang w:val="en-US"/>
        </w:rPr>
      </w:pPr>
      <w:r w:rsidRPr="000C66DE">
        <w:t>стулка</w:t>
      </w:r>
      <w:r w:rsidRPr="005E5DB4">
        <w:rPr>
          <w:lang w:val="en-US"/>
        </w:rPr>
        <w:t xml:space="preserve"> </w:t>
      </w:r>
      <w:r w:rsidRPr="000C66DE">
        <w:t>див</w:t>
      </w:r>
      <w:r w:rsidRPr="005E5DB4">
        <w:rPr>
          <w:lang w:val="en-US"/>
        </w:rPr>
        <w:t xml:space="preserve">. </w:t>
      </w:r>
      <w:r w:rsidRPr="000C66DE">
        <w:t>вістря</w:t>
      </w:r>
    </w:p>
    <w:p w:rsidR="00D42A66" w:rsidRPr="005E5DB4" w:rsidRDefault="00D42A66" w:rsidP="00D57A42">
      <w:pPr>
        <w:spacing w:after="0" w:line="240" w:lineRule="auto"/>
        <w:ind w:left="142" w:hanging="142"/>
        <w:rPr>
          <w:lang w:val="en-US"/>
        </w:rPr>
      </w:pPr>
      <w:r w:rsidRPr="000C66DE">
        <w:t>ступор</w:t>
      </w:r>
      <w:r w:rsidRPr="005E5DB4">
        <w:rPr>
          <w:lang w:val="en-US"/>
        </w:rPr>
        <w:t xml:space="preserve">, </w:t>
      </w:r>
      <w:r w:rsidRPr="000C66DE">
        <w:t>заціпеніння</w:t>
      </w:r>
      <w:r w:rsidRPr="005E5DB4">
        <w:rPr>
          <w:lang w:val="en-US"/>
        </w:rPr>
        <w:t xml:space="preserve"> stupor, ōris m</w:t>
      </w:r>
    </w:p>
    <w:p w:rsidR="00D42A66" w:rsidRPr="005E5DB4" w:rsidRDefault="00D42A66" w:rsidP="00D57A42">
      <w:pPr>
        <w:spacing w:after="0" w:line="240" w:lineRule="auto"/>
        <w:ind w:left="142" w:hanging="142"/>
        <w:rPr>
          <w:lang w:val="en-US"/>
        </w:rPr>
      </w:pPr>
      <w:r w:rsidRPr="000C66DE">
        <w:t>стягнутий</w:t>
      </w:r>
      <w:r w:rsidRPr="005E5DB4">
        <w:rPr>
          <w:lang w:val="en-US"/>
        </w:rPr>
        <w:t xml:space="preserve">, </w:t>
      </w:r>
      <w:r w:rsidRPr="000C66DE">
        <w:t>скорочений</w:t>
      </w:r>
      <w:r w:rsidRPr="005E5DB4">
        <w:rPr>
          <w:lang w:val="en-US"/>
        </w:rPr>
        <w:t xml:space="preserve"> contractus, a, um </w:t>
      </w:r>
    </w:p>
    <w:p w:rsidR="00D42A66" w:rsidRPr="005E5DB4" w:rsidRDefault="00D42A66" w:rsidP="00D57A42">
      <w:pPr>
        <w:spacing w:after="0" w:line="240" w:lineRule="auto"/>
        <w:ind w:left="142" w:hanging="142"/>
        <w:rPr>
          <w:lang w:val="en-US"/>
        </w:rPr>
      </w:pPr>
      <w:r w:rsidRPr="000C66DE">
        <w:t>суглоб</w:t>
      </w:r>
      <w:r w:rsidRPr="005E5DB4">
        <w:rPr>
          <w:lang w:val="en-US"/>
        </w:rPr>
        <w:t xml:space="preserve"> articulatio, ōnis f</w:t>
      </w:r>
    </w:p>
    <w:p w:rsidR="00D42A66" w:rsidRPr="005E5DB4" w:rsidRDefault="00D42A66" w:rsidP="00D57A42">
      <w:pPr>
        <w:spacing w:after="0" w:line="240" w:lineRule="auto"/>
        <w:ind w:left="142" w:hanging="142"/>
        <w:rPr>
          <w:lang w:val="en-US"/>
        </w:rPr>
      </w:pPr>
      <w:r w:rsidRPr="000C66DE">
        <w:t>суглобовий</w:t>
      </w:r>
      <w:r w:rsidRPr="005E5DB4">
        <w:rPr>
          <w:lang w:val="en-US"/>
        </w:rPr>
        <w:t xml:space="preserve"> articularis, e </w:t>
      </w:r>
    </w:p>
    <w:p w:rsidR="00D42A66" w:rsidRPr="005E5DB4" w:rsidRDefault="00D42A66" w:rsidP="00D57A42">
      <w:pPr>
        <w:spacing w:after="0" w:line="240" w:lineRule="auto"/>
        <w:ind w:left="142" w:hanging="142"/>
        <w:rPr>
          <w:lang w:val="en-US"/>
        </w:rPr>
      </w:pPr>
      <w:r w:rsidRPr="000C66DE">
        <w:lastRenderedPageBreak/>
        <w:t>судина</w:t>
      </w:r>
      <w:r w:rsidRPr="005E5DB4">
        <w:rPr>
          <w:lang w:val="en-US"/>
        </w:rPr>
        <w:t xml:space="preserve"> vas, vasis n </w:t>
      </w:r>
    </w:p>
    <w:p w:rsidR="00D42A66" w:rsidRPr="005E5DB4" w:rsidRDefault="00D42A66" w:rsidP="00D57A42">
      <w:pPr>
        <w:spacing w:after="0" w:line="240" w:lineRule="auto"/>
        <w:ind w:left="142" w:hanging="142"/>
        <w:rPr>
          <w:lang w:val="en-US"/>
        </w:rPr>
      </w:pPr>
      <w:r w:rsidRPr="000C66DE">
        <w:t>судинний</w:t>
      </w:r>
      <w:r w:rsidRPr="005E5DB4">
        <w:rPr>
          <w:lang w:val="en-US"/>
        </w:rPr>
        <w:t xml:space="preserve"> vascularis, e;  vasculōsus, a, um</w:t>
      </w:r>
    </w:p>
    <w:p w:rsidR="00D105C2" w:rsidRPr="005E5DB4" w:rsidRDefault="00D42A66" w:rsidP="00D57A42">
      <w:pPr>
        <w:spacing w:after="0" w:line="240" w:lineRule="auto"/>
        <w:ind w:left="142" w:hanging="142"/>
        <w:rPr>
          <w:lang w:val="en-US"/>
        </w:rPr>
      </w:pPr>
      <w:r w:rsidRPr="000C66DE">
        <w:t>сульфадимезин</w:t>
      </w:r>
      <w:r w:rsidRPr="005E5DB4">
        <w:rPr>
          <w:lang w:val="en-US"/>
        </w:rPr>
        <w:t xml:space="preserve"> </w:t>
      </w:r>
      <w:r w:rsidR="00762176">
        <w:rPr>
          <w:lang w:val="en-US"/>
        </w:rPr>
        <w:t>S</w:t>
      </w:r>
      <w:r w:rsidRPr="005E5DB4">
        <w:rPr>
          <w:lang w:val="en-US"/>
        </w:rPr>
        <w:t xml:space="preserve">ulfadimezīnum, i n </w:t>
      </w:r>
    </w:p>
    <w:p w:rsidR="00D42A66" w:rsidRPr="005E5DB4" w:rsidRDefault="00D42A66" w:rsidP="00D57A42">
      <w:pPr>
        <w:spacing w:after="0" w:line="240" w:lineRule="auto"/>
        <w:ind w:left="142" w:hanging="142"/>
        <w:rPr>
          <w:lang w:val="en-US"/>
        </w:rPr>
      </w:pPr>
      <w:r w:rsidRPr="000C66DE">
        <w:t>сульфамонометоксин</w:t>
      </w:r>
      <w:r w:rsidRPr="005E5DB4">
        <w:rPr>
          <w:lang w:val="en-US"/>
        </w:rPr>
        <w:t xml:space="preserve"> </w:t>
      </w:r>
      <w:r w:rsidR="00762176">
        <w:rPr>
          <w:lang w:val="en-US"/>
        </w:rPr>
        <w:t>S</w:t>
      </w:r>
      <w:r w:rsidRPr="005E5DB4">
        <w:rPr>
          <w:lang w:val="en-US"/>
        </w:rPr>
        <w:t>ulfamonomethoxinum, i n</w:t>
      </w:r>
    </w:p>
    <w:p w:rsidR="00D42A66" w:rsidRPr="005E5DB4" w:rsidRDefault="00D42A66" w:rsidP="00D57A42">
      <w:pPr>
        <w:spacing w:after="0" w:line="240" w:lineRule="auto"/>
        <w:ind w:left="142" w:hanging="142"/>
        <w:rPr>
          <w:lang w:val="en-US"/>
        </w:rPr>
      </w:pPr>
      <w:r w:rsidRPr="000C66DE">
        <w:t>сульфапіридазин</w:t>
      </w:r>
      <w:r w:rsidRPr="005E5DB4">
        <w:rPr>
          <w:lang w:val="en-US"/>
        </w:rPr>
        <w:t xml:space="preserve"> </w:t>
      </w:r>
      <w:r w:rsidR="00762176">
        <w:rPr>
          <w:lang w:val="en-US"/>
        </w:rPr>
        <w:t>S</w:t>
      </w:r>
      <w:r w:rsidRPr="005E5DB4">
        <w:rPr>
          <w:lang w:val="en-US"/>
        </w:rPr>
        <w:t>ulfapyridazīnum, i n</w:t>
      </w:r>
    </w:p>
    <w:p w:rsidR="00D42A66" w:rsidRPr="005E5DB4" w:rsidRDefault="00D42A66" w:rsidP="00D57A42">
      <w:pPr>
        <w:spacing w:after="0" w:line="240" w:lineRule="auto"/>
        <w:ind w:left="142" w:hanging="142"/>
        <w:rPr>
          <w:lang w:val="en-US"/>
        </w:rPr>
      </w:pPr>
      <w:r w:rsidRPr="000C66DE">
        <w:t>сульфат</w:t>
      </w:r>
      <w:r w:rsidRPr="005E5DB4">
        <w:rPr>
          <w:lang w:val="en-US"/>
        </w:rPr>
        <w:t xml:space="preserve"> sulfas, ātis m</w:t>
      </w:r>
    </w:p>
    <w:p w:rsidR="00D42A66" w:rsidRPr="005E5DB4" w:rsidRDefault="00D42A66" w:rsidP="00D57A42">
      <w:pPr>
        <w:spacing w:after="0" w:line="240" w:lineRule="auto"/>
        <w:ind w:left="142" w:hanging="142"/>
        <w:rPr>
          <w:lang w:val="en-US"/>
        </w:rPr>
      </w:pPr>
      <w:r w:rsidRPr="000C66DE">
        <w:t>сульфацил</w:t>
      </w:r>
      <w:r w:rsidRPr="005E5DB4">
        <w:rPr>
          <w:lang w:val="en-US"/>
        </w:rPr>
        <w:t xml:space="preserve"> </w:t>
      </w:r>
      <w:r w:rsidR="00762176">
        <w:rPr>
          <w:lang w:val="en-US"/>
        </w:rPr>
        <w:t>S</w:t>
      </w:r>
      <w:r w:rsidRPr="005E5DB4">
        <w:rPr>
          <w:lang w:val="en-US"/>
        </w:rPr>
        <w:t>ulfacylum, i n</w:t>
      </w:r>
    </w:p>
    <w:p w:rsidR="00D42A66" w:rsidRPr="005E5DB4" w:rsidRDefault="00D42A66" w:rsidP="00D57A42">
      <w:pPr>
        <w:spacing w:after="0" w:line="240" w:lineRule="auto"/>
        <w:ind w:left="142" w:hanging="142"/>
        <w:rPr>
          <w:lang w:val="en-US"/>
        </w:rPr>
      </w:pPr>
      <w:r w:rsidRPr="000C66DE">
        <w:t>сумка</w:t>
      </w:r>
      <w:r w:rsidRPr="005E5DB4">
        <w:rPr>
          <w:lang w:val="en-US"/>
        </w:rPr>
        <w:t xml:space="preserve"> bursa, ae f </w:t>
      </w:r>
    </w:p>
    <w:p w:rsidR="00D42A66" w:rsidRPr="005E5DB4" w:rsidRDefault="00D42A66" w:rsidP="00D57A42">
      <w:pPr>
        <w:spacing w:after="0" w:line="240" w:lineRule="auto"/>
        <w:ind w:left="142" w:hanging="142"/>
        <w:rPr>
          <w:lang w:val="en-US"/>
        </w:rPr>
      </w:pPr>
      <w:r w:rsidRPr="000C66DE">
        <w:t>супінація</w:t>
      </w:r>
      <w:r w:rsidRPr="005E5DB4">
        <w:rPr>
          <w:lang w:val="en-US"/>
        </w:rPr>
        <w:t xml:space="preserve"> supinatio, ōnis f</w:t>
      </w:r>
    </w:p>
    <w:p w:rsidR="00D42A66" w:rsidRPr="005E5DB4" w:rsidRDefault="00D42A66" w:rsidP="00D57A42">
      <w:pPr>
        <w:spacing w:after="0" w:line="240" w:lineRule="auto"/>
        <w:ind w:left="142" w:hanging="142"/>
        <w:rPr>
          <w:lang w:val="en-US"/>
        </w:rPr>
      </w:pPr>
      <w:r w:rsidRPr="000C66DE">
        <w:t>супозиторій</w:t>
      </w:r>
      <w:r w:rsidRPr="005E5DB4">
        <w:rPr>
          <w:lang w:val="en-US"/>
        </w:rPr>
        <w:t xml:space="preserve"> </w:t>
      </w:r>
      <w:r w:rsidRPr="000C66DE">
        <w:t>див</w:t>
      </w:r>
      <w:r w:rsidRPr="005E5DB4">
        <w:rPr>
          <w:lang w:val="en-US"/>
        </w:rPr>
        <w:t xml:space="preserve">. </w:t>
      </w:r>
      <w:r w:rsidRPr="000C66DE">
        <w:t>свічка</w:t>
      </w:r>
      <w:r w:rsidRPr="005E5DB4">
        <w:rPr>
          <w:lang w:val="en-US"/>
        </w:rPr>
        <w:t xml:space="preserve"> </w:t>
      </w:r>
    </w:p>
    <w:p w:rsidR="00D42A66" w:rsidRPr="005E5DB4" w:rsidRDefault="00D42A66" w:rsidP="00D57A42">
      <w:pPr>
        <w:spacing w:after="0" w:line="240" w:lineRule="auto"/>
        <w:ind w:left="142" w:hanging="142"/>
        <w:rPr>
          <w:lang w:val="en-US"/>
        </w:rPr>
      </w:pPr>
      <w:r w:rsidRPr="000C66DE">
        <w:t>суспензія</w:t>
      </w:r>
      <w:r w:rsidRPr="005E5DB4">
        <w:rPr>
          <w:lang w:val="en-US"/>
        </w:rPr>
        <w:t xml:space="preserve"> suspensio, ōnis f</w:t>
      </w:r>
    </w:p>
    <w:p w:rsidR="00D42A66" w:rsidRPr="005E5DB4" w:rsidRDefault="00D42A66" w:rsidP="00D57A42">
      <w:pPr>
        <w:spacing w:after="0" w:line="240" w:lineRule="auto"/>
        <w:ind w:left="142" w:hanging="142"/>
        <w:rPr>
          <w:lang w:val="en-US"/>
        </w:rPr>
      </w:pPr>
      <w:r w:rsidRPr="000C66DE">
        <w:t>сухий</w:t>
      </w:r>
      <w:r w:rsidRPr="005E5DB4">
        <w:rPr>
          <w:lang w:val="en-US"/>
        </w:rPr>
        <w:t xml:space="preserve"> siccus, a, um </w:t>
      </w:r>
    </w:p>
    <w:p w:rsidR="00D42A66" w:rsidRPr="005E5DB4" w:rsidRDefault="00D42A66" w:rsidP="00D57A42">
      <w:pPr>
        <w:spacing w:after="0" w:line="240" w:lineRule="auto"/>
        <w:ind w:left="142" w:hanging="142"/>
        <w:rPr>
          <w:lang w:val="en-US"/>
        </w:rPr>
      </w:pPr>
      <w:r w:rsidRPr="000C66DE">
        <w:t>сухожилковий</w:t>
      </w:r>
      <w:r w:rsidRPr="005E5DB4">
        <w:rPr>
          <w:lang w:val="en-US"/>
        </w:rPr>
        <w:t xml:space="preserve"> tendineus, a, um</w:t>
      </w:r>
    </w:p>
    <w:p w:rsidR="00D42A66" w:rsidRPr="005E5DB4" w:rsidRDefault="00D42A66" w:rsidP="00D57A42">
      <w:pPr>
        <w:spacing w:after="0" w:line="240" w:lineRule="auto"/>
        <w:ind w:left="142" w:hanging="142"/>
        <w:rPr>
          <w:lang w:val="en-US"/>
        </w:rPr>
      </w:pPr>
      <w:r w:rsidRPr="000C66DE">
        <w:t>сухожилок</w:t>
      </w:r>
      <w:r w:rsidRPr="005E5DB4">
        <w:rPr>
          <w:lang w:val="en-US"/>
        </w:rPr>
        <w:t xml:space="preserve"> tendo, ĭnis m</w:t>
      </w:r>
    </w:p>
    <w:p w:rsidR="00D42A66" w:rsidRPr="005E5DB4" w:rsidRDefault="00D42A66" w:rsidP="00D57A42">
      <w:pPr>
        <w:spacing w:after="0" w:line="240" w:lineRule="auto"/>
        <w:ind w:left="142" w:hanging="142"/>
        <w:rPr>
          <w:lang w:val="en-US"/>
        </w:rPr>
      </w:pPr>
      <w:r w:rsidRPr="000C66DE">
        <w:t>сухотка</w:t>
      </w:r>
      <w:r w:rsidRPr="005E5DB4">
        <w:rPr>
          <w:lang w:val="en-US"/>
        </w:rPr>
        <w:t xml:space="preserve">, </w:t>
      </w:r>
      <w:r w:rsidRPr="000C66DE">
        <w:t>табес</w:t>
      </w:r>
      <w:r w:rsidRPr="005E5DB4">
        <w:rPr>
          <w:lang w:val="en-US"/>
        </w:rPr>
        <w:t xml:space="preserve"> tabes, is f</w:t>
      </w:r>
    </w:p>
    <w:p w:rsidR="00D42A66" w:rsidRPr="005E5DB4" w:rsidRDefault="00D42A66" w:rsidP="00D57A42">
      <w:pPr>
        <w:spacing w:after="0" w:line="240" w:lineRule="auto"/>
        <w:ind w:left="142" w:hanging="142"/>
        <w:rPr>
          <w:lang w:val="en-US"/>
        </w:rPr>
      </w:pPr>
      <w:r w:rsidRPr="000C66DE">
        <w:t>сфінктер</w:t>
      </w:r>
      <w:r w:rsidRPr="005E5DB4">
        <w:rPr>
          <w:lang w:val="en-US"/>
        </w:rPr>
        <w:t xml:space="preserve"> sphincter, ĕris m</w:t>
      </w:r>
    </w:p>
    <w:p w:rsidR="00D42A66" w:rsidRPr="005E5DB4" w:rsidRDefault="00D42A66" w:rsidP="00D57A42">
      <w:pPr>
        <w:spacing w:after="0" w:line="240" w:lineRule="auto"/>
        <w:ind w:left="142" w:hanging="142"/>
        <w:rPr>
          <w:lang w:val="en-US"/>
        </w:rPr>
      </w:pPr>
      <w:r w:rsidRPr="000C66DE">
        <w:t>сходити</w:t>
      </w:r>
      <w:r w:rsidRPr="005E5DB4">
        <w:rPr>
          <w:lang w:val="en-US"/>
        </w:rPr>
        <w:t xml:space="preserve"> ascendo, ĕre 3</w:t>
      </w:r>
    </w:p>
    <w:p w:rsidR="00D42A66" w:rsidRPr="005E5DB4" w:rsidRDefault="00D42A66" w:rsidP="00D57A42">
      <w:pPr>
        <w:spacing w:after="0" w:line="240" w:lineRule="auto"/>
        <w:ind w:left="142" w:hanging="142"/>
        <w:rPr>
          <w:lang w:val="en-US"/>
        </w:rPr>
      </w:pPr>
      <w:r w:rsidRPr="000C66DE">
        <w:t>схожий</w:t>
      </w:r>
      <w:r w:rsidRPr="005E5DB4">
        <w:rPr>
          <w:lang w:val="en-US"/>
        </w:rPr>
        <w:t xml:space="preserve">, </w:t>
      </w:r>
      <w:r w:rsidRPr="000C66DE">
        <w:t>подібний</w:t>
      </w:r>
      <w:r w:rsidRPr="005E5DB4">
        <w:rPr>
          <w:lang w:val="en-US"/>
        </w:rPr>
        <w:t xml:space="preserve"> sim</w:t>
      </w:r>
      <w:r w:rsidR="00766880">
        <w:rPr>
          <w:lang w:val="en-US"/>
        </w:rPr>
        <w:t>ĭ</w:t>
      </w:r>
      <w:r w:rsidRPr="005E5DB4">
        <w:rPr>
          <w:lang w:val="en-US"/>
        </w:rPr>
        <w:t>lis, e</w:t>
      </w:r>
    </w:p>
    <w:p w:rsidR="00D42A66" w:rsidRPr="005E5DB4" w:rsidRDefault="00D42A66" w:rsidP="00D57A42">
      <w:pPr>
        <w:spacing w:after="0" w:line="240" w:lineRule="auto"/>
        <w:ind w:left="142" w:hanging="142"/>
        <w:rPr>
          <w:lang w:val="en-US"/>
        </w:rPr>
      </w:pPr>
      <w:r w:rsidRPr="000C66DE">
        <w:t>сьомий</w:t>
      </w:r>
      <w:r w:rsidRPr="005E5DB4">
        <w:rPr>
          <w:lang w:val="en-US"/>
        </w:rPr>
        <w:t xml:space="preserve"> septĭmus, a, um </w:t>
      </w:r>
    </w:p>
    <w:p w:rsidR="00D42A66" w:rsidRPr="005E5DB4" w:rsidRDefault="00D42A66" w:rsidP="00D57A42">
      <w:pPr>
        <w:spacing w:after="0" w:line="240" w:lineRule="auto"/>
        <w:ind w:left="142" w:hanging="142"/>
        <w:jc w:val="center"/>
        <w:rPr>
          <w:b/>
          <w:lang w:val="en-US"/>
        </w:rPr>
      </w:pPr>
      <w:r w:rsidRPr="00FA5326">
        <w:rPr>
          <w:b/>
        </w:rPr>
        <w:t>Т</w:t>
      </w:r>
    </w:p>
    <w:p w:rsidR="00D42A66" w:rsidRPr="005E5DB4" w:rsidRDefault="00D42A66" w:rsidP="00D57A42">
      <w:pPr>
        <w:spacing w:after="0" w:line="240" w:lineRule="auto"/>
        <w:ind w:left="142" w:hanging="142"/>
        <w:rPr>
          <w:lang w:val="en-US"/>
        </w:rPr>
      </w:pPr>
      <w:r w:rsidRPr="000C66DE">
        <w:t>таблетка</w:t>
      </w:r>
      <w:r w:rsidRPr="005E5DB4">
        <w:rPr>
          <w:lang w:val="en-US"/>
        </w:rPr>
        <w:t xml:space="preserve"> tabuletta, ae f</w:t>
      </w:r>
    </w:p>
    <w:p w:rsidR="00D42A66" w:rsidRPr="005E5DB4" w:rsidRDefault="00D42A66" w:rsidP="00D57A42">
      <w:pPr>
        <w:spacing w:after="0" w:line="240" w:lineRule="auto"/>
        <w:ind w:left="142" w:hanging="142"/>
        <w:rPr>
          <w:lang w:val="en-US"/>
        </w:rPr>
      </w:pPr>
      <w:r w:rsidRPr="000C66DE">
        <w:t>таз</w:t>
      </w:r>
      <w:r w:rsidRPr="005E5DB4">
        <w:rPr>
          <w:lang w:val="en-US"/>
        </w:rPr>
        <w:t xml:space="preserve"> pelvis, is f</w:t>
      </w:r>
    </w:p>
    <w:p w:rsidR="00D42A66" w:rsidRPr="005E5DB4" w:rsidRDefault="00D42A66" w:rsidP="00D57A42">
      <w:pPr>
        <w:spacing w:after="0" w:line="240" w:lineRule="auto"/>
        <w:ind w:left="142" w:hanging="142"/>
        <w:rPr>
          <w:lang w:val="en-US"/>
        </w:rPr>
      </w:pPr>
      <w:r w:rsidRPr="000C66DE">
        <w:t>таз</w:t>
      </w:r>
      <w:r w:rsidRPr="005E5DB4">
        <w:rPr>
          <w:lang w:val="en-US"/>
        </w:rPr>
        <w:t xml:space="preserve">, </w:t>
      </w:r>
      <w:r w:rsidRPr="000C66DE">
        <w:t>стегно</w:t>
      </w:r>
      <w:r w:rsidRPr="005E5DB4">
        <w:rPr>
          <w:lang w:val="en-US"/>
        </w:rPr>
        <w:t xml:space="preserve"> coxa, ae f</w:t>
      </w:r>
    </w:p>
    <w:p w:rsidR="00D42A66" w:rsidRPr="005E5DB4" w:rsidRDefault="00D42A66" w:rsidP="00D57A42">
      <w:pPr>
        <w:spacing w:after="0" w:line="240" w:lineRule="auto"/>
        <w:ind w:left="142" w:hanging="142"/>
        <w:rPr>
          <w:lang w:val="en-US"/>
        </w:rPr>
      </w:pPr>
      <w:r w:rsidRPr="000C66DE">
        <w:t>тазовий</w:t>
      </w:r>
      <w:r w:rsidRPr="005E5DB4">
        <w:rPr>
          <w:lang w:val="en-US"/>
        </w:rPr>
        <w:t xml:space="preserve"> pelvīnus, a, um; pelvĭcus, a, u</w:t>
      </w:r>
      <w:r w:rsidR="0014375A">
        <w:rPr>
          <w:lang w:val="en-US"/>
        </w:rPr>
        <w:t>m</w:t>
      </w:r>
    </w:p>
    <w:p w:rsidR="00D42A66" w:rsidRPr="005E5DB4" w:rsidRDefault="00D42A66" w:rsidP="00D57A42">
      <w:pPr>
        <w:spacing w:after="0" w:line="240" w:lineRule="auto"/>
        <w:ind w:left="142" w:hanging="142"/>
        <w:rPr>
          <w:lang w:val="en-US"/>
        </w:rPr>
      </w:pPr>
      <w:r w:rsidRPr="000C66DE">
        <w:t>такий</w:t>
      </w:r>
      <w:r w:rsidRPr="005E5DB4">
        <w:rPr>
          <w:lang w:val="en-US"/>
        </w:rPr>
        <w:t xml:space="preserve"> talis, e</w:t>
      </w:r>
    </w:p>
    <w:p w:rsidR="00D42A66" w:rsidRPr="00845A21" w:rsidRDefault="00D42A66" w:rsidP="00D57A42">
      <w:pPr>
        <w:spacing w:after="0" w:line="240" w:lineRule="auto"/>
        <w:ind w:left="142" w:hanging="142"/>
      </w:pPr>
      <w:r w:rsidRPr="000C66DE">
        <w:t>таламус</w:t>
      </w:r>
      <w:r w:rsidRPr="00845A21">
        <w:t xml:space="preserve">, </w:t>
      </w:r>
      <w:r w:rsidRPr="000C66DE">
        <w:t>зоровий</w:t>
      </w:r>
      <w:r w:rsidRPr="00845A21">
        <w:t xml:space="preserve"> </w:t>
      </w:r>
      <w:r w:rsidRPr="000C66DE">
        <w:t>горб</w:t>
      </w:r>
      <w:r w:rsidRPr="00845A21">
        <w:t xml:space="preserve"> </w:t>
      </w:r>
      <w:r w:rsidRPr="005E5DB4">
        <w:rPr>
          <w:lang w:val="en-US"/>
        </w:rPr>
        <w:t>thal</w:t>
      </w:r>
      <w:r w:rsidRPr="00845A21">
        <w:t>ă</w:t>
      </w:r>
      <w:r w:rsidRPr="005E5DB4">
        <w:rPr>
          <w:lang w:val="en-US"/>
        </w:rPr>
        <w:t>mus</w:t>
      </w:r>
      <w:r w:rsidRPr="00845A21">
        <w:t xml:space="preserve">, </w:t>
      </w:r>
      <w:r w:rsidRPr="005E5DB4">
        <w:rPr>
          <w:lang w:val="en-US"/>
        </w:rPr>
        <w:t>i</w:t>
      </w:r>
      <w:r w:rsidRPr="00845A21">
        <w:t xml:space="preserve"> </w:t>
      </w:r>
      <w:r w:rsidRPr="005E5DB4">
        <w:rPr>
          <w:lang w:val="en-US"/>
        </w:rPr>
        <w:t>m</w:t>
      </w:r>
    </w:p>
    <w:p w:rsidR="00D42A66" w:rsidRPr="005E5DB4" w:rsidRDefault="00D42A66" w:rsidP="00D57A42">
      <w:pPr>
        <w:spacing w:after="0" w:line="240" w:lineRule="auto"/>
        <w:ind w:left="142" w:hanging="142"/>
        <w:rPr>
          <w:lang w:val="en-US"/>
        </w:rPr>
      </w:pPr>
      <w:r w:rsidRPr="000C66DE">
        <w:t>тальк</w:t>
      </w:r>
      <w:r w:rsidRPr="005E5DB4">
        <w:rPr>
          <w:lang w:val="en-US"/>
        </w:rPr>
        <w:t xml:space="preserve"> </w:t>
      </w:r>
      <w:r w:rsidR="0014375A">
        <w:rPr>
          <w:lang w:val="en-US"/>
        </w:rPr>
        <w:t>T</w:t>
      </w:r>
      <w:r w:rsidRPr="005E5DB4">
        <w:rPr>
          <w:lang w:val="en-US"/>
        </w:rPr>
        <w:t>alcum, i n</w:t>
      </w:r>
    </w:p>
    <w:p w:rsidR="00D42A66" w:rsidRPr="005E5DB4" w:rsidRDefault="00D42A66" w:rsidP="00D57A42">
      <w:pPr>
        <w:spacing w:after="0" w:line="240" w:lineRule="auto"/>
        <w:ind w:left="142" w:hanging="142"/>
        <w:rPr>
          <w:lang w:val="en-US"/>
        </w:rPr>
      </w:pPr>
      <w:r w:rsidRPr="000C66DE">
        <w:t>танін</w:t>
      </w:r>
      <w:r w:rsidRPr="005E5DB4">
        <w:rPr>
          <w:lang w:val="en-US"/>
        </w:rPr>
        <w:t xml:space="preserve"> </w:t>
      </w:r>
      <w:r w:rsidR="0014375A">
        <w:rPr>
          <w:lang w:val="en-US"/>
        </w:rPr>
        <w:t>T</w:t>
      </w:r>
      <w:r w:rsidRPr="005E5DB4">
        <w:rPr>
          <w:lang w:val="en-US"/>
        </w:rPr>
        <w:t xml:space="preserve">annīnum, i n </w:t>
      </w:r>
    </w:p>
    <w:p w:rsidR="00D42A66" w:rsidRPr="005E5DB4" w:rsidRDefault="00D42A66" w:rsidP="00D57A42">
      <w:pPr>
        <w:spacing w:after="0" w:line="240" w:lineRule="auto"/>
        <w:ind w:left="142" w:hanging="142"/>
        <w:rPr>
          <w:lang w:val="en-US"/>
        </w:rPr>
      </w:pPr>
      <w:r w:rsidRPr="000C66DE">
        <w:t>таранна</w:t>
      </w:r>
      <w:r w:rsidRPr="005E5DB4">
        <w:rPr>
          <w:lang w:val="en-US"/>
        </w:rPr>
        <w:t xml:space="preserve"> </w:t>
      </w:r>
      <w:r w:rsidRPr="000C66DE">
        <w:t>кістка</w:t>
      </w:r>
      <w:r w:rsidRPr="005E5DB4">
        <w:rPr>
          <w:lang w:val="en-US"/>
        </w:rPr>
        <w:t xml:space="preserve"> talus, i m</w:t>
      </w:r>
    </w:p>
    <w:p w:rsidR="00D42A66" w:rsidRPr="005E5DB4" w:rsidRDefault="00D42A66" w:rsidP="00D57A42">
      <w:pPr>
        <w:spacing w:after="0" w:line="240" w:lineRule="auto"/>
        <w:ind w:left="142" w:hanging="142"/>
        <w:rPr>
          <w:lang w:val="en-US"/>
        </w:rPr>
      </w:pPr>
      <w:r w:rsidRPr="000C66DE">
        <w:t>тварина</w:t>
      </w:r>
      <w:r w:rsidRPr="005E5DB4">
        <w:rPr>
          <w:lang w:val="en-US"/>
        </w:rPr>
        <w:t xml:space="preserve"> animal, </w:t>
      </w:r>
      <w:r w:rsidR="0014375A">
        <w:rPr>
          <w:lang w:val="en-US"/>
        </w:rPr>
        <w:t>ā</w:t>
      </w:r>
      <w:r w:rsidRPr="005E5DB4">
        <w:rPr>
          <w:lang w:val="en-US"/>
        </w:rPr>
        <w:t xml:space="preserve">lis n </w:t>
      </w:r>
    </w:p>
    <w:p w:rsidR="00D42A66" w:rsidRPr="005E5DB4" w:rsidRDefault="00D42A66" w:rsidP="00D57A42">
      <w:pPr>
        <w:spacing w:after="0" w:line="240" w:lineRule="auto"/>
        <w:ind w:left="142" w:hanging="142"/>
        <w:rPr>
          <w:lang w:val="en-US"/>
        </w:rPr>
      </w:pPr>
      <w:r w:rsidRPr="000C66DE">
        <w:t>твердий</w:t>
      </w:r>
      <w:r w:rsidRPr="005E5DB4">
        <w:rPr>
          <w:lang w:val="en-US"/>
        </w:rPr>
        <w:t xml:space="preserve"> durus, a, um </w:t>
      </w:r>
    </w:p>
    <w:p w:rsidR="00D42A66" w:rsidRPr="005E5DB4" w:rsidRDefault="00D42A66" w:rsidP="00D57A42">
      <w:pPr>
        <w:spacing w:after="0" w:line="240" w:lineRule="auto"/>
        <w:ind w:left="142" w:hanging="142"/>
        <w:rPr>
          <w:lang w:val="en-US"/>
        </w:rPr>
      </w:pPr>
      <w:r w:rsidRPr="000C66DE">
        <w:t>темний</w:t>
      </w:r>
      <w:r w:rsidRPr="005E5DB4">
        <w:rPr>
          <w:lang w:val="en-US"/>
        </w:rPr>
        <w:t xml:space="preserve"> niger, gra, grum; fuscus, a, um</w:t>
      </w:r>
    </w:p>
    <w:p w:rsidR="00D42A66" w:rsidRPr="005E5DB4" w:rsidRDefault="00D42A66" w:rsidP="00D57A42">
      <w:pPr>
        <w:spacing w:after="0" w:line="240" w:lineRule="auto"/>
        <w:ind w:left="142" w:hanging="142"/>
        <w:rPr>
          <w:lang w:val="en-US"/>
        </w:rPr>
      </w:pPr>
      <w:r w:rsidRPr="000C66DE">
        <w:t>теобромін</w:t>
      </w:r>
      <w:r w:rsidRPr="005E5DB4">
        <w:rPr>
          <w:lang w:val="en-US"/>
        </w:rPr>
        <w:t xml:space="preserve"> </w:t>
      </w:r>
      <w:r w:rsidR="0014375A">
        <w:rPr>
          <w:lang w:val="en-US"/>
        </w:rPr>
        <w:t>T</w:t>
      </w:r>
      <w:r w:rsidRPr="005E5DB4">
        <w:rPr>
          <w:lang w:val="en-US"/>
        </w:rPr>
        <w:t>heobromīnum, i n</w:t>
      </w:r>
    </w:p>
    <w:p w:rsidR="00D42A66" w:rsidRPr="005E5DB4" w:rsidRDefault="00D42A66" w:rsidP="00D57A42">
      <w:pPr>
        <w:spacing w:after="0" w:line="240" w:lineRule="auto"/>
        <w:ind w:left="142" w:hanging="142"/>
        <w:rPr>
          <w:lang w:val="en-US"/>
        </w:rPr>
      </w:pPr>
      <w:r w:rsidRPr="000C66DE">
        <w:t>теофілін</w:t>
      </w:r>
      <w:r w:rsidRPr="005E5DB4">
        <w:rPr>
          <w:lang w:val="en-US"/>
        </w:rPr>
        <w:t xml:space="preserve"> </w:t>
      </w:r>
      <w:r w:rsidR="0014375A">
        <w:rPr>
          <w:lang w:val="en-US"/>
        </w:rPr>
        <w:t>T</w:t>
      </w:r>
      <w:r w:rsidRPr="005E5DB4">
        <w:rPr>
          <w:lang w:val="en-US"/>
        </w:rPr>
        <w:t>heophyllīnum, i n</w:t>
      </w:r>
    </w:p>
    <w:p w:rsidR="00D42A66" w:rsidRPr="005E5DB4" w:rsidRDefault="00D42A66" w:rsidP="00D57A42">
      <w:pPr>
        <w:spacing w:after="0" w:line="240" w:lineRule="auto"/>
        <w:ind w:left="142" w:hanging="142"/>
        <w:rPr>
          <w:lang w:val="en-US"/>
        </w:rPr>
      </w:pPr>
      <w:r w:rsidRPr="000C66DE">
        <w:t>термопсис</w:t>
      </w:r>
      <w:r w:rsidRPr="005E5DB4">
        <w:rPr>
          <w:lang w:val="en-US"/>
        </w:rPr>
        <w:t xml:space="preserve"> </w:t>
      </w:r>
      <w:r w:rsidR="00D731EF">
        <w:rPr>
          <w:lang w:val="en-US"/>
        </w:rPr>
        <w:t>T</w:t>
      </w:r>
      <w:r w:rsidRPr="005E5DB4">
        <w:rPr>
          <w:lang w:val="en-US"/>
        </w:rPr>
        <w:t>hermopsis, ĭdis f</w:t>
      </w:r>
    </w:p>
    <w:p w:rsidR="00D42A66" w:rsidRPr="005E5DB4" w:rsidRDefault="00D42A66" w:rsidP="00D57A42">
      <w:pPr>
        <w:spacing w:after="0" w:line="240" w:lineRule="auto"/>
        <w:ind w:left="142" w:hanging="142"/>
        <w:rPr>
          <w:lang w:val="en-US"/>
        </w:rPr>
      </w:pPr>
      <w:r w:rsidRPr="000C66DE">
        <w:t>терти</w:t>
      </w:r>
      <w:r w:rsidRPr="005E5DB4">
        <w:rPr>
          <w:lang w:val="en-US"/>
        </w:rPr>
        <w:t xml:space="preserve"> tero, ĕre 3 </w:t>
      </w:r>
    </w:p>
    <w:p w:rsidR="00D42A66" w:rsidRPr="005E5DB4" w:rsidRDefault="00D42A66" w:rsidP="00D57A42">
      <w:pPr>
        <w:spacing w:after="0" w:line="240" w:lineRule="auto"/>
        <w:ind w:left="142" w:hanging="142"/>
        <w:rPr>
          <w:lang w:val="en-US"/>
        </w:rPr>
      </w:pPr>
      <w:r w:rsidRPr="000C66DE">
        <w:t>тестостерон</w:t>
      </w:r>
      <w:r w:rsidRPr="005E5DB4">
        <w:rPr>
          <w:lang w:val="en-US"/>
        </w:rPr>
        <w:t xml:space="preserve"> </w:t>
      </w:r>
      <w:r w:rsidR="00D731EF">
        <w:rPr>
          <w:lang w:val="en-US"/>
        </w:rPr>
        <w:t>T</w:t>
      </w:r>
      <w:r w:rsidRPr="005E5DB4">
        <w:rPr>
          <w:lang w:val="en-US"/>
        </w:rPr>
        <w:t>estosterōnum, i n</w:t>
      </w:r>
    </w:p>
    <w:p w:rsidR="00D42A66" w:rsidRPr="005E5DB4" w:rsidRDefault="00D42A66" w:rsidP="00D57A42">
      <w:pPr>
        <w:spacing w:after="0" w:line="240" w:lineRule="auto"/>
        <w:ind w:left="142" w:hanging="142"/>
        <w:rPr>
          <w:lang w:val="en-US"/>
        </w:rPr>
      </w:pPr>
      <w:r w:rsidRPr="000C66DE">
        <w:t>тетраборат</w:t>
      </w:r>
      <w:r w:rsidRPr="005E5DB4">
        <w:rPr>
          <w:lang w:val="en-US"/>
        </w:rPr>
        <w:t xml:space="preserve"> </w:t>
      </w:r>
      <w:r w:rsidR="00D731EF">
        <w:rPr>
          <w:lang w:val="en-US"/>
        </w:rPr>
        <w:t>T</w:t>
      </w:r>
      <w:r w:rsidRPr="005E5DB4">
        <w:rPr>
          <w:lang w:val="en-US"/>
        </w:rPr>
        <w:t>etraboras, ātis m</w:t>
      </w:r>
    </w:p>
    <w:p w:rsidR="00D42A66" w:rsidRPr="005E5DB4" w:rsidRDefault="00D42A66" w:rsidP="00D57A42">
      <w:pPr>
        <w:spacing w:after="0" w:line="240" w:lineRule="auto"/>
        <w:ind w:left="142" w:hanging="142"/>
        <w:rPr>
          <w:lang w:val="en-US"/>
        </w:rPr>
      </w:pPr>
      <w:r w:rsidRPr="000C66DE">
        <w:t>тетрациклін</w:t>
      </w:r>
      <w:r w:rsidRPr="005E5DB4">
        <w:rPr>
          <w:lang w:val="en-US"/>
        </w:rPr>
        <w:t xml:space="preserve"> </w:t>
      </w:r>
      <w:r w:rsidR="00D731EF">
        <w:rPr>
          <w:lang w:val="en-US"/>
        </w:rPr>
        <w:t>T</w:t>
      </w:r>
      <w:r w:rsidRPr="005E5DB4">
        <w:rPr>
          <w:lang w:val="en-US"/>
        </w:rPr>
        <w:t>etracyclīnum, i n</w:t>
      </w:r>
    </w:p>
    <w:p w:rsidR="00D42A66" w:rsidRPr="005E5DB4" w:rsidRDefault="00D42A66" w:rsidP="00D57A42">
      <w:pPr>
        <w:spacing w:after="0" w:line="240" w:lineRule="auto"/>
        <w:ind w:left="142" w:hanging="142"/>
        <w:rPr>
          <w:lang w:val="en-US"/>
        </w:rPr>
      </w:pPr>
      <w:r w:rsidRPr="000C66DE">
        <w:t>тил</w:t>
      </w:r>
      <w:r w:rsidRPr="005E5DB4">
        <w:rPr>
          <w:lang w:val="en-US"/>
        </w:rPr>
        <w:t xml:space="preserve">, </w:t>
      </w:r>
      <w:r w:rsidRPr="000C66DE">
        <w:t>тильна</w:t>
      </w:r>
      <w:r w:rsidRPr="005E5DB4">
        <w:rPr>
          <w:lang w:val="en-US"/>
        </w:rPr>
        <w:t xml:space="preserve"> </w:t>
      </w:r>
      <w:r w:rsidRPr="000C66DE">
        <w:t>сторона</w:t>
      </w:r>
      <w:r w:rsidRPr="005E5DB4">
        <w:rPr>
          <w:lang w:val="en-US"/>
        </w:rPr>
        <w:t xml:space="preserve"> dorsum, i n</w:t>
      </w:r>
    </w:p>
    <w:p w:rsidR="00D42A66" w:rsidRPr="000C66DE" w:rsidRDefault="00D42A66" w:rsidP="00D57A42">
      <w:pPr>
        <w:spacing w:after="0" w:line="240" w:lineRule="auto"/>
        <w:ind w:left="142" w:hanging="142"/>
      </w:pPr>
      <w:r w:rsidRPr="000C66DE">
        <w:t>тильний dorsalis, e</w:t>
      </w:r>
    </w:p>
    <w:p w:rsidR="00D42A66" w:rsidRPr="000C66DE" w:rsidRDefault="00D42A66" w:rsidP="00D57A42">
      <w:pPr>
        <w:spacing w:after="0" w:line="240" w:lineRule="auto"/>
        <w:ind w:left="142" w:hanging="142"/>
      </w:pPr>
      <w:r w:rsidRPr="000C66DE">
        <w:t xml:space="preserve">тимус см. </w:t>
      </w:r>
      <w:r w:rsidR="00D731EF">
        <w:rPr>
          <w:lang w:val="uk-UA"/>
        </w:rPr>
        <w:t>загруднинна</w:t>
      </w:r>
      <w:r w:rsidRPr="000C66DE">
        <w:t xml:space="preserve"> залоза </w:t>
      </w:r>
    </w:p>
    <w:p w:rsidR="00D42A66" w:rsidRPr="005E5DB4" w:rsidRDefault="00D42A66" w:rsidP="00D57A42">
      <w:pPr>
        <w:spacing w:after="0" w:line="240" w:lineRule="auto"/>
        <w:ind w:left="142" w:hanging="142"/>
        <w:rPr>
          <w:lang w:val="en-US"/>
        </w:rPr>
      </w:pPr>
      <w:r w:rsidRPr="000C66DE">
        <w:t>тиф</w:t>
      </w:r>
      <w:r w:rsidRPr="005E5DB4">
        <w:rPr>
          <w:lang w:val="en-US"/>
        </w:rPr>
        <w:t xml:space="preserve"> typhus, i m</w:t>
      </w:r>
    </w:p>
    <w:p w:rsidR="00D42A66" w:rsidRPr="005E5DB4" w:rsidRDefault="00D42A66" w:rsidP="00D57A42">
      <w:pPr>
        <w:spacing w:after="0" w:line="240" w:lineRule="auto"/>
        <w:ind w:left="142" w:hanging="142"/>
        <w:rPr>
          <w:lang w:val="en-US"/>
        </w:rPr>
      </w:pPr>
      <w:r w:rsidRPr="000C66DE">
        <w:t>тіамін</w:t>
      </w:r>
      <w:r w:rsidRPr="005E5DB4">
        <w:rPr>
          <w:lang w:val="en-US"/>
        </w:rPr>
        <w:t xml:space="preserve"> </w:t>
      </w:r>
      <w:r w:rsidR="00D731EF">
        <w:rPr>
          <w:lang w:val="en-US"/>
        </w:rPr>
        <w:t>T</w:t>
      </w:r>
      <w:r w:rsidRPr="005E5DB4">
        <w:rPr>
          <w:lang w:val="en-US"/>
        </w:rPr>
        <w:t>hiamīnum, i n</w:t>
      </w:r>
    </w:p>
    <w:p w:rsidR="00D42A66" w:rsidRPr="005E5DB4" w:rsidRDefault="00D42A66" w:rsidP="00D57A42">
      <w:pPr>
        <w:spacing w:after="0" w:line="240" w:lineRule="auto"/>
        <w:ind w:left="142" w:hanging="142"/>
        <w:rPr>
          <w:lang w:val="en-US"/>
        </w:rPr>
      </w:pPr>
      <w:r w:rsidRPr="000C66DE">
        <w:t>тіло</w:t>
      </w:r>
      <w:r w:rsidRPr="005E5DB4">
        <w:rPr>
          <w:lang w:val="en-US"/>
        </w:rPr>
        <w:t xml:space="preserve"> corpus, ŏris n</w:t>
      </w:r>
    </w:p>
    <w:p w:rsidR="00D42A66" w:rsidRPr="005E5DB4" w:rsidRDefault="00D42A66" w:rsidP="00D57A42">
      <w:pPr>
        <w:spacing w:after="0" w:line="240" w:lineRule="auto"/>
        <w:ind w:left="142" w:hanging="142"/>
        <w:rPr>
          <w:lang w:val="en-US"/>
        </w:rPr>
      </w:pPr>
      <w:r w:rsidRPr="000C66DE">
        <w:t>тільце</w:t>
      </w:r>
      <w:r w:rsidRPr="005E5DB4">
        <w:rPr>
          <w:lang w:val="en-US"/>
        </w:rPr>
        <w:t xml:space="preserve"> corpuscŭlum, i n</w:t>
      </w:r>
    </w:p>
    <w:p w:rsidR="00D42A66" w:rsidRPr="00845A21" w:rsidRDefault="00D42A66" w:rsidP="00D57A42">
      <w:pPr>
        <w:spacing w:after="0" w:line="240" w:lineRule="auto"/>
        <w:ind w:left="142" w:hanging="142"/>
        <w:rPr>
          <w:lang w:val="de-DE"/>
        </w:rPr>
      </w:pPr>
      <w:r w:rsidRPr="000C66DE">
        <w:t>тім</w:t>
      </w:r>
      <w:r w:rsidR="00EC1475" w:rsidRPr="00845A21">
        <w:rPr>
          <w:lang w:val="de-DE"/>
        </w:rPr>
        <w:t>’</w:t>
      </w:r>
      <w:r w:rsidRPr="000C66DE">
        <w:t>я</w:t>
      </w:r>
      <w:r w:rsidRPr="00845A21">
        <w:rPr>
          <w:lang w:val="de-DE"/>
        </w:rPr>
        <w:t xml:space="preserve"> vertex, ĭcis m</w:t>
      </w:r>
    </w:p>
    <w:p w:rsidR="00D42A66" w:rsidRPr="00845A21" w:rsidRDefault="00D42A66" w:rsidP="00D57A42">
      <w:pPr>
        <w:spacing w:after="0" w:line="240" w:lineRule="auto"/>
        <w:ind w:left="142" w:hanging="142"/>
        <w:rPr>
          <w:lang w:val="de-DE"/>
        </w:rPr>
      </w:pPr>
      <w:r w:rsidRPr="000C66DE">
        <w:t>тім</w:t>
      </w:r>
      <w:r w:rsidR="00EC1475" w:rsidRPr="00845A21">
        <w:rPr>
          <w:lang w:val="de-DE"/>
        </w:rPr>
        <w:t>’</w:t>
      </w:r>
      <w:r w:rsidRPr="000C66DE">
        <w:t>яний</w:t>
      </w:r>
      <w:r w:rsidRPr="00845A21">
        <w:rPr>
          <w:lang w:val="de-DE"/>
        </w:rPr>
        <w:t xml:space="preserve"> parietalis, e  </w:t>
      </w:r>
    </w:p>
    <w:p w:rsidR="00D42A66" w:rsidRPr="00845A21" w:rsidRDefault="00D42A66" w:rsidP="00D57A42">
      <w:pPr>
        <w:spacing w:after="0" w:line="240" w:lineRule="auto"/>
        <w:ind w:left="142" w:hanging="142"/>
        <w:rPr>
          <w:lang w:val="de-DE"/>
        </w:rPr>
      </w:pPr>
      <w:r w:rsidRPr="000C66DE">
        <w:t>тім</w:t>
      </w:r>
      <w:r w:rsidR="00EC1475" w:rsidRPr="00845A21">
        <w:rPr>
          <w:lang w:val="de-DE"/>
        </w:rPr>
        <w:t>’</w:t>
      </w:r>
      <w:r w:rsidRPr="000C66DE">
        <w:t>ячко</w:t>
      </w:r>
      <w:r w:rsidRPr="00845A21">
        <w:rPr>
          <w:lang w:val="de-DE"/>
        </w:rPr>
        <w:t xml:space="preserve"> fonticŭlus, i m</w:t>
      </w:r>
    </w:p>
    <w:p w:rsidR="00D42A66" w:rsidRPr="00845A21" w:rsidRDefault="00D42A66" w:rsidP="00D57A42">
      <w:pPr>
        <w:spacing w:after="0" w:line="240" w:lineRule="auto"/>
        <w:ind w:left="142" w:hanging="142"/>
        <w:rPr>
          <w:lang w:val="de-DE"/>
        </w:rPr>
      </w:pPr>
      <w:r w:rsidRPr="000C66DE">
        <w:t>тіопентал</w:t>
      </w:r>
      <w:r w:rsidRPr="00845A21">
        <w:rPr>
          <w:lang w:val="de-DE"/>
        </w:rPr>
        <w:t xml:space="preserve"> </w:t>
      </w:r>
      <w:r w:rsidR="00EA71D3" w:rsidRPr="00845A21">
        <w:rPr>
          <w:lang w:val="de-DE"/>
        </w:rPr>
        <w:t>T</w:t>
      </w:r>
      <w:r w:rsidRPr="00845A21">
        <w:rPr>
          <w:lang w:val="de-DE"/>
        </w:rPr>
        <w:t>hiopentālum, i n</w:t>
      </w:r>
    </w:p>
    <w:p w:rsidR="00D42A66" w:rsidRPr="00845A21" w:rsidRDefault="00D42A66" w:rsidP="00D57A42">
      <w:pPr>
        <w:spacing w:after="0" w:line="240" w:lineRule="auto"/>
        <w:ind w:left="142" w:hanging="142"/>
        <w:rPr>
          <w:lang w:val="de-DE"/>
        </w:rPr>
      </w:pPr>
      <w:r w:rsidRPr="000C66DE">
        <w:t>тіосульфат</w:t>
      </w:r>
      <w:r w:rsidRPr="00845A21">
        <w:rPr>
          <w:lang w:val="de-DE"/>
        </w:rPr>
        <w:t xml:space="preserve"> thiosulfas, ātis m</w:t>
      </w:r>
    </w:p>
    <w:p w:rsidR="00D42A66" w:rsidRPr="00845A21" w:rsidRDefault="00D42A66" w:rsidP="00D57A42">
      <w:pPr>
        <w:spacing w:after="0" w:line="240" w:lineRule="auto"/>
        <w:ind w:left="142" w:hanging="142"/>
        <w:rPr>
          <w:lang w:val="de-DE"/>
        </w:rPr>
      </w:pPr>
      <w:r w:rsidRPr="000C66DE">
        <w:lastRenderedPageBreak/>
        <w:t>тіреоїдин</w:t>
      </w:r>
      <w:r w:rsidRPr="00845A21">
        <w:rPr>
          <w:lang w:val="de-DE"/>
        </w:rPr>
        <w:t xml:space="preserve"> </w:t>
      </w:r>
      <w:r w:rsidR="00EA71D3" w:rsidRPr="00845A21">
        <w:rPr>
          <w:lang w:val="de-DE"/>
        </w:rPr>
        <w:t>T</w:t>
      </w:r>
      <w:r w:rsidRPr="00845A21">
        <w:rPr>
          <w:lang w:val="de-DE"/>
        </w:rPr>
        <w:t xml:space="preserve">hyreoidīnum, i n </w:t>
      </w:r>
    </w:p>
    <w:p w:rsidR="00D42A66" w:rsidRPr="005E5DB4" w:rsidRDefault="00D42A66" w:rsidP="00D57A42">
      <w:pPr>
        <w:spacing w:after="0" w:line="240" w:lineRule="auto"/>
        <w:ind w:left="142" w:hanging="142"/>
        <w:rPr>
          <w:lang w:val="en-US"/>
        </w:rPr>
      </w:pPr>
      <w:r w:rsidRPr="000C66DE">
        <w:t>тканина</w:t>
      </w:r>
      <w:r w:rsidRPr="005E5DB4">
        <w:rPr>
          <w:lang w:val="en-US"/>
        </w:rPr>
        <w:t xml:space="preserve"> textus, us m</w:t>
      </w:r>
    </w:p>
    <w:p w:rsidR="00D42A66" w:rsidRPr="005E5DB4" w:rsidRDefault="00D42A66" w:rsidP="00D57A42">
      <w:pPr>
        <w:spacing w:after="0" w:line="240" w:lineRule="auto"/>
        <w:ind w:left="142" w:hanging="142"/>
        <w:rPr>
          <w:lang w:val="en-US"/>
        </w:rPr>
      </w:pPr>
      <w:r w:rsidRPr="000C66DE">
        <w:t>товстий</w:t>
      </w:r>
      <w:r w:rsidRPr="005E5DB4">
        <w:rPr>
          <w:lang w:val="en-US"/>
        </w:rPr>
        <w:t xml:space="preserve"> crassus, a, um</w:t>
      </w:r>
    </w:p>
    <w:p w:rsidR="00D42A66" w:rsidRPr="005E5DB4" w:rsidRDefault="00D42A66" w:rsidP="00D57A42">
      <w:pPr>
        <w:spacing w:after="0" w:line="240" w:lineRule="auto"/>
        <w:ind w:left="142" w:hanging="142"/>
        <w:rPr>
          <w:lang w:val="en-US"/>
        </w:rPr>
      </w:pPr>
      <w:r w:rsidRPr="000C66DE">
        <w:t>тонка</w:t>
      </w:r>
      <w:r w:rsidRPr="005E5DB4">
        <w:rPr>
          <w:lang w:val="en-US"/>
        </w:rPr>
        <w:t xml:space="preserve"> </w:t>
      </w:r>
      <w:r w:rsidRPr="000C66DE">
        <w:t>кишка</w:t>
      </w:r>
      <w:r w:rsidRPr="005E5DB4">
        <w:rPr>
          <w:lang w:val="en-US"/>
        </w:rPr>
        <w:t xml:space="preserve"> intestīnum tenue</w:t>
      </w:r>
    </w:p>
    <w:p w:rsidR="00D42A66" w:rsidRPr="005E5DB4" w:rsidRDefault="00D42A66" w:rsidP="00D57A42">
      <w:pPr>
        <w:spacing w:after="0" w:line="240" w:lineRule="auto"/>
        <w:ind w:left="142" w:hanging="142"/>
        <w:rPr>
          <w:lang w:val="en-US"/>
        </w:rPr>
      </w:pPr>
      <w:r w:rsidRPr="000C66DE">
        <w:t>тонкий</w:t>
      </w:r>
      <w:r w:rsidRPr="005E5DB4">
        <w:rPr>
          <w:lang w:val="en-US"/>
        </w:rPr>
        <w:t xml:space="preserve"> tenuis, e</w:t>
      </w:r>
    </w:p>
    <w:p w:rsidR="00D42A66" w:rsidRPr="005E5DB4" w:rsidRDefault="00D42A66" w:rsidP="00D57A42">
      <w:pPr>
        <w:spacing w:after="0" w:line="240" w:lineRule="auto"/>
        <w:ind w:left="142" w:hanging="142"/>
        <w:rPr>
          <w:lang w:val="en-US"/>
        </w:rPr>
      </w:pPr>
      <w:r w:rsidRPr="000C66DE">
        <w:t>трава</w:t>
      </w:r>
      <w:r w:rsidRPr="005E5DB4">
        <w:rPr>
          <w:lang w:val="en-US"/>
        </w:rPr>
        <w:t xml:space="preserve"> herba, ae f</w:t>
      </w:r>
    </w:p>
    <w:p w:rsidR="00D42A66" w:rsidRPr="005E5DB4" w:rsidRDefault="00D42A66" w:rsidP="00D57A42">
      <w:pPr>
        <w:spacing w:after="0" w:line="240" w:lineRule="auto"/>
        <w:ind w:left="142" w:hanging="142"/>
        <w:rPr>
          <w:lang w:val="en-US"/>
        </w:rPr>
      </w:pPr>
      <w:r w:rsidRPr="000C66DE">
        <w:t>травма</w:t>
      </w:r>
      <w:r w:rsidRPr="005E5DB4">
        <w:rPr>
          <w:lang w:val="en-US"/>
        </w:rPr>
        <w:t xml:space="preserve"> trauma, ătis n</w:t>
      </w:r>
    </w:p>
    <w:p w:rsidR="00D42A66" w:rsidRPr="005E5DB4" w:rsidRDefault="00D42A66" w:rsidP="00D57A42">
      <w:pPr>
        <w:spacing w:after="0" w:line="240" w:lineRule="auto"/>
        <w:ind w:left="142" w:hanging="142"/>
        <w:rPr>
          <w:lang w:val="en-US"/>
        </w:rPr>
      </w:pPr>
      <w:r w:rsidRPr="000C66DE">
        <w:t>травневий</w:t>
      </w:r>
      <w:r w:rsidRPr="005E5DB4">
        <w:rPr>
          <w:lang w:val="en-US"/>
        </w:rPr>
        <w:t xml:space="preserve"> majalis, e</w:t>
      </w:r>
    </w:p>
    <w:p w:rsidR="00D42A66" w:rsidRPr="005E5DB4" w:rsidRDefault="00D42A66" w:rsidP="00D57A42">
      <w:pPr>
        <w:spacing w:after="0" w:line="240" w:lineRule="auto"/>
        <w:ind w:left="142" w:hanging="142"/>
        <w:rPr>
          <w:lang w:val="en-US"/>
        </w:rPr>
      </w:pPr>
      <w:r w:rsidRPr="000C66DE">
        <w:t>трансплантація</w:t>
      </w:r>
      <w:r w:rsidRPr="005E5DB4">
        <w:rPr>
          <w:lang w:val="en-US"/>
        </w:rPr>
        <w:t xml:space="preserve"> transplantatio, ōnis f</w:t>
      </w:r>
    </w:p>
    <w:p w:rsidR="00D42A66" w:rsidRPr="005E5DB4" w:rsidRDefault="00D42A66" w:rsidP="00D57A42">
      <w:pPr>
        <w:spacing w:after="0" w:line="240" w:lineRule="auto"/>
        <w:ind w:left="142" w:hanging="142"/>
        <w:rPr>
          <w:lang w:val="en-US"/>
        </w:rPr>
      </w:pPr>
      <w:r w:rsidRPr="000C66DE">
        <w:t>трапецієподібний</w:t>
      </w:r>
      <w:r w:rsidRPr="005E5DB4">
        <w:rPr>
          <w:lang w:val="en-US"/>
        </w:rPr>
        <w:t xml:space="preserve"> trapezoideus, a, um; trapezius, a, um</w:t>
      </w:r>
    </w:p>
    <w:p w:rsidR="00D42A66" w:rsidRPr="005E5DB4" w:rsidRDefault="00D42A66" w:rsidP="00D57A42">
      <w:pPr>
        <w:spacing w:after="0" w:line="240" w:lineRule="auto"/>
        <w:ind w:left="142" w:hanging="142"/>
        <w:rPr>
          <w:lang w:val="en-US"/>
        </w:rPr>
      </w:pPr>
      <w:r w:rsidRPr="000C66DE">
        <w:t>трахея</w:t>
      </w:r>
      <w:r w:rsidRPr="005E5DB4">
        <w:rPr>
          <w:lang w:val="en-US"/>
        </w:rPr>
        <w:t xml:space="preserve">, </w:t>
      </w:r>
      <w:r w:rsidRPr="000C66DE">
        <w:t>дихальне</w:t>
      </w:r>
      <w:r w:rsidRPr="005E5DB4">
        <w:rPr>
          <w:lang w:val="en-US"/>
        </w:rPr>
        <w:t xml:space="preserve"> </w:t>
      </w:r>
      <w:r w:rsidRPr="000C66DE">
        <w:t>горло</w:t>
      </w:r>
      <w:r w:rsidRPr="005E5DB4">
        <w:rPr>
          <w:lang w:val="en-US"/>
        </w:rPr>
        <w:t xml:space="preserve"> trachēa, ae f</w:t>
      </w:r>
    </w:p>
    <w:p w:rsidR="00D42A66" w:rsidRPr="005E5DB4" w:rsidRDefault="00D42A66" w:rsidP="00D57A42">
      <w:pPr>
        <w:spacing w:after="0" w:line="240" w:lineRule="auto"/>
        <w:ind w:left="142" w:hanging="142"/>
        <w:rPr>
          <w:lang w:val="en-US"/>
        </w:rPr>
      </w:pPr>
      <w:r w:rsidRPr="000C66DE">
        <w:t>тремор</w:t>
      </w:r>
      <w:r w:rsidRPr="005E5DB4">
        <w:rPr>
          <w:lang w:val="en-US"/>
        </w:rPr>
        <w:t xml:space="preserve">, </w:t>
      </w:r>
      <w:r w:rsidRPr="000C66DE">
        <w:t>дрижання</w:t>
      </w:r>
      <w:r w:rsidRPr="005E5DB4">
        <w:rPr>
          <w:lang w:val="en-US"/>
        </w:rPr>
        <w:t xml:space="preserve"> tremor, ōris m</w:t>
      </w:r>
    </w:p>
    <w:p w:rsidR="00D42A66" w:rsidRPr="005E5DB4" w:rsidRDefault="00D42A66" w:rsidP="00D57A42">
      <w:pPr>
        <w:spacing w:after="0" w:line="240" w:lineRule="auto"/>
        <w:ind w:left="142" w:hanging="142"/>
        <w:rPr>
          <w:lang w:val="en-US"/>
        </w:rPr>
      </w:pPr>
      <w:r w:rsidRPr="000C66DE">
        <w:t>третій</w:t>
      </w:r>
      <w:r w:rsidRPr="005E5DB4">
        <w:rPr>
          <w:lang w:val="en-US"/>
        </w:rPr>
        <w:t xml:space="preserve"> tertius, a, um</w:t>
      </w:r>
    </w:p>
    <w:p w:rsidR="00D42A66" w:rsidRPr="005E5DB4" w:rsidRDefault="00D42A66" w:rsidP="00D57A42">
      <w:pPr>
        <w:spacing w:after="0" w:line="240" w:lineRule="auto"/>
        <w:ind w:left="142" w:hanging="142"/>
        <w:rPr>
          <w:lang w:val="en-US"/>
        </w:rPr>
      </w:pPr>
      <w:r w:rsidRPr="000C66DE">
        <w:t>тригідрат</w:t>
      </w:r>
      <w:r w:rsidRPr="005E5DB4">
        <w:rPr>
          <w:lang w:val="en-US"/>
        </w:rPr>
        <w:t xml:space="preserve"> trihydras, ātis m</w:t>
      </w:r>
    </w:p>
    <w:p w:rsidR="00D42A66" w:rsidRPr="005E5DB4" w:rsidRDefault="00D42A66" w:rsidP="00D57A42">
      <w:pPr>
        <w:spacing w:after="0" w:line="240" w:lineRule="auto"/>
        <w:ind w:left="142" w:hanging="142"/>
        <w:rPr>
          <w:lang w:val="en-US"/>
        </w:rPr>
      </w:pPr>
      <w:r w:rsidRPr="000C66DE">
        <w:t>триголовий</w:t>
      </w:r>
      <w:r w:rsidRPr="005E5DB4">
        <w:rPr>
          <w:lang w:val="en-US"/>
        </w:rPr>
        <w:t xml:space="preserve"> triceps, cipĭtis</w:t>
      </w:r>
    </w:p>
    <w:p w:rsidR="00D42A66" w:rsidRPr="005E5DB4" w:rsidRDefault="00D42A66" w:rsidP="00D57A42">
      <w:pPr>
        <w:spacing w:after="0" w:line="240" w:lineRule="auto"/>
        <w:ind w:left="142" w:hanging="142"/>
        <w:rPr>
          <w:lang w:val="en-US"/>
        </w:rPr>
      </w:pPr>
      <w:r w:rsidRPr="000C66DE">
        <w:t>трикутник</w:t>
      </w:r>
      <w:r w:rsidRPr="005E5DB4">
        <w:rPr>
          <w:lang w:val="en-US"/>
        </w:rPr>
        <w:t xml:space="preserve"> trigōnum, i n</w:t>
      </w:r>
    </w:p>
    <w:p w:rsidR="00D42A66" w:rsidRPr="005E5DB4" w:rsidRDefault="00D42A66" w:rsidP="00D57A42">
      <w:pPr>
        <w:spacing w:after="0" w:line="240" w:lineRule="auto"/>
        <w:ind w:left="142" w:hanging="142"/>
        <w:rPr>
          <w:lang w:val="en-US"/>
        </w:rPr>
      </w:pPr>
      <w:r w:rsidRPr="000C66DE">
        <w:t>трикутний</w:t>
      </w:r>
      <w:r w:rsidRPr="005E5DB4">
        <w:rPr>
          <w:lang w:val="en-US"/>
        </w:rPr>
        <w:t xml:space="preserve"> triangularis, e</w:t>
      </w:r>
    </w:p>
    <w:p w:rsidR="00D42A66" w:rsidRPr="005E5DB4" w:rsidRDefault="00D42A66" w:rsidP="00D57A42">
      <w:pPr>
        <w:spacing w:after="0" w:line="240" w:lineRule="auto"/>
        <w:ind w:left="142" w:hanging="142"/>
        <w:rPr>
          <w:lang w:val="en-US"/>
        </w:rPr>
      </w:pPr>
      <w:r w:rsidRPr="000C66DE">
        <w:t>тримач</w:t>
      </w:r>
      <w:r w:rsidRPr="005E5DB4">
        <w:rPr>
          <w:lang w:val="en-US"/>
        </w:rPr>
        <w:t xml:space="preserve"> retinacŭlum, i n </w:t>
      </w:r>
    </w:p>
    <w:p w:rsidR="00D42A66" w:rsidRPr="005E5DB4" w:rsidRDefault="00D42A66" w:rsidP="00D57A42">
      <w:pPr>
        <w:spacing w:after="0" w:line="240" w:lineRule="auto"/>
        <w:ind w:left="142" w:hanging="142"/>
        <w:rPr>
          <w:lang w:val="en-US"/>
        </w:rPr>
      </w:pPr>
      <w:r w:rsidRPr="000C66DE">
        <w:t>тристулковий</w:t>
      </w:r>
      <w:r w:rsidRPr="005E5DB4">
        <w:rPr>
          <w:lang w:val="en-US"/>
        </w:rPr>
        <w:t xml:space="preserve"> tricuspidālis, e</w:t>
      </w:r>
    </w:p>
    <w:p w:rsidR="00D42A66" w:rsidRPr="005E5DB4" w:rsidRDefault="00D42A66" w:rsidP="00D57A42">
      <w:pPr>
        <w:spacing w:after="0" w:line="240" w:lineRule="auto"/>
        <w:ind w:left="142" w:hanging="142"/>
        <w:rPr>
          <w:lang w:val="en-US"/>
        </w:rPr>
      </w:pPr>
      <w:r w:rsidRPr="000C66DE">
        <w:t>трійчастий</w:t>
      </w:r>
      <w:r w:rsidRPr="005E5DB4">
        <w:rPr>
          <w:lang w:val="en-US"/>
        </w:rPr>
        <w:t xml:space="preserve"> trigemĭnus, a, um</w:t>
      </w:r>
    </w:p>
    <w:p w:rsidR="00D42A66" w:rsidRPr="005E5DB4" w:rsidRDefault="00D42A66" w:rsidP="00D57A42">
      <w:pPr>
        <w:spacing w:after="0" w:line="240" w:lineRule="auto"/>
        <w:ind w:left="142" w:hanging="142"/>
        <w:rPr>
          <w:lang w:val="en-US"/>
        </w:rPr>
      </w:pPr>
      <w:r w:rsidRPr="000C66DE">
        <w:t>тромб</w:t>
      </w:r>
      <w:r w:rsidRPr="005E5DB4">
        <w:rPr>
          <w:lang w:val="en-US"/>
        </w:rPr>
        <w:t xml:space="preserve"> thrombus, i m</w:t>
      </w:r>
    </w:p>
    <w:p w:rsidR="00D42A66" w:rsidRPr="005E5DB4" w:rsidRDefault="00D42A66" w:rsidP="00D57A42">
      <w:pPr>
        <w:spacing w:after="0" w:line="240" w:lineRule="auto"/>
        <w:ind w:left="142" w:hanging="142"/>
        <w:rPr>
          <w:lang w:val="en-US"/>
        </w:rPr>
      </w:pPr>
      <w:r w:rsidRPr="000C66DE">
        <w:t>трофічний</w:t>
      </w:r>
      <w:r w:rsidRPr="005E5DB4">
        <w:rPr>
          <w:lang w:val="en-US"/>
        </w:rPr>
        <w:t xml:space="preserve"> trophĭcus, a, um</w:t>
      </w:r>
    </w:p>
    <w:p w:rsidR="00D42A66" w:rsidRPr="005E5DB4" w:rsidRDefault="00D42A66" w:rsidP="00D57A42">
      <w:pPr>
        <w:spacing w:after="0" w:line="240" w:lineRule="auto"/>
        <w:ind w:left="142" w:hanging="142"/>
        <w:rPr>
          <w:lang w:val="en-US"/>
        </w:rPr>
      </w:pPr>
      <w:r w:rsidRPr="000C66DE">
        <w:t>труба</w:t>
      </w:r>
      <w:r w:rsidRPr="005E5DB4">
        <w:rPr>
          <w:lang w:val="en-US"/>
        </w:rPr>
        <w:t xml:space="preserve"> tuba, ae f</w:t>
      </w:r>
    </w:p>
    <w:p w:rsidR="00D42A66" w:rsidRPr="005E5DB4" w:rsidRDefault="00D42A66" w:rsidP="00D57A42">
      <w:pPr>
        <w:spacing w:after="0" w:line="240" w:lineRule="auto"/>
        <w:ind w:left="142" w:hanging="142"/>
        <w:rPr>
          <w:lang w:val="en-US"/>
        </w:rPr>
      </w:pPr>
      <w:r w:rsidRPr="000C66DE">
        <w:t>трубний</w:t>
      </w:r>
      <w:r w:rsidRPr="005E5DB4">
        <w:rPr>
          <w:lang w:val="en-US"/>
        </w:rPr>
        <w:t xml:space="preserve"> tubarius, a, um</w:t>
      </w:r>
    </w:p>
    <w:p w:rsidR="00D42A66" w:rsidRPr="005E5DB4" w:rsidRDefault="00D42A66" w:rsidP="00D57A42">
      <w:pPr>
        <w:spacing w:after="0" w:line="240" w:lineRule="auto"/>
        <w:ind w:left="142" w:hanging="142"/>
        <w:rPr>
          <w:lang w:val="en-US"/>
        </w:rPr>
      </w:pPr>
      <w:r w:rsidRPr="000C66DE">
        <w:t>труп</w:t>
      </w:r>
      <w:r w:rsidRPr="005E5DB4">
        <w:rPr>
          <w:lang w:val="en-US"/>
        </w:rPr>
        <w:t xml:space="preserve"> cadaver, ĕris n</w:t>
      </w:r>
    </w:p>
    <w:p w:rsidR="00D42A66" w:rsidRPr="005E5DB4" w:rsidRDefault="00D42A66" w:rsidP="00D57A42">
      <w:pPr>
        <w:spacing w:after="0" w:line="240" w:lineRule="auto"/>
        <w:ind w:left="142" w:hanging="142"/>
        <w:rPr>
          <w:lang w:val="en-US"/>
        </w:rPr>
      </w:pPr>
      <w:r w:rsidRPr="000C66DE">
        <w:t>турецький</w:t>
      </w:r>
      <w:r w:rsidRPr="005E5DB4">
        <w:rPr>
          <w:lang w:val="en-US"/>
        </w:rPr>
        <w:t xml:space="preserve"> turcĭcus, a, um</w:t>
      </w:r>
    </w:p>
    <w:p w:rsidR="00D42A66" w:rsidRPr="005E5DB4" w:rsidRDefault="00D42A66" w:rsidP="00D57A42">
      <w:pPr>
        <w:spacing w:after="0" w:line="240" w:lineRule="auto"/>
        <w:ind w:left="142" w:hanging="142"/>
        <w:rPr>
          <w:lang w:val="en-US"/>
        </w:rPr>
      </w:pPr>
      <w:r w:rsidRPr="000C66DE">
        <w:t>тюбик</w:t>
      </w:r>
      <w:r w:rsidRPr="005E5DB4">
        <w:rPr>
          <w:lang w:val="en-US"/>
        </w:rPr>
        <w:t xml:space="preserve"> tubula, ae f</w:t>
      </w:r>
    </w:p>
    <w:p w:rsidR="00D42A66" w:rsidRPr="00FA5326" w:rsidRDefault="00D42A66" w:rsidP="00D57A42">
      <w:pPr>
        <w:spacing w:after="0" w:line="240" w:lineRule="auto"/>
        <w:ind w:left="142" w:hanging="142"/>
        <w:jc w:val="center"/>
        <w:rPr>
          <w:b/>
        </w:rPr>
      </w:pPr>
      <w:r w:rsidRPr="00FA5326">
        <w:rPr>
          <w:b/>
        </w:rPr>
        <w:t>У</w:t>
      </w:r>
    </w:p>
    <w:p w:rsidR="00D42A66" w:rsidRPr="000C66DE" w:rsidRDefault="00D42A66" w:rsidP="00D57A42">
      <w:pPr>
        <w:spacing w:after="0" w:line="240" w:lineRule="auto"/>
        <w:ind w:left="142" w:hanging="142"/>
      </w:pPr>
      <w:r w:rsidRPr="000C66DE">
        <w:t>удар див. контузія</w:t>
      </w:r>
    </w:p>
    <w:p w:rsidR="00D42A66" w:rsidRPr="000C66DE" w:rsidRDefault="00D42A66" w:rsidP="00D57A42">
      <w:pPr>
        <w:spacing w:after="0" w:line="240" w:lineRule="auto"/>
        <w:ind w:left="142" w:hanging="142"/>
      </w:pPr>
      <w:r w:rsidRPr="000C66DE">
        <w:t>укривати виразками exulcĕro, āre I</w:t>
      </w:r>
    </w:p>
    <w:p w:rsidR="00D42A66" w:rsidRPr="000C66DE" w:rsidRDefault="00D42A66" w:rsidP="00D57A42">
      <w:pPr>
        <w:spacing w:after="0" w:line="240" w:lineRule="auto"/>
        <w:ind w:left="142" w:hanging="142"/>
      </w:pPr>
      <w:r w:rsidRPr="000C66DE">
        <w:t xml:space="preserve">укритий виразками exulcerātus, a, um </w:t>
      </w:r>
    </w:p>
    <w:p w:rsidR="00D42A66" w:rsidRPr="000C66DE" w:rsidRDefault="00D42A66" w:rsidP="00D57A42">
      <w:pPr>
        <w:spacing w:after="0" w:line="240" w:lineRule="auto"/>
        <w:ind w:left="142" w:hanging="142"/>
      </w:pPr>
      <w:r w:rsidRPr="000C66DE">
        <w:t>укушений morsus, a, um</w:t>
      </w:r>
    </w:p>
    <w:p w:rsidR="00D42A66" w:rsidRPr="000C66DE" w:rsidRDefault="00D42A66" w:rsidP="00D57A42">
      <w:pPr>
        <w:spacing w:after="0" w:line="240" w:lineRule="auto"/>
        <w:ind w:left="142" w:hanging="142"/>
      </w:pPr>
      <w:r w:rsidRPr="000C66DE">
        <w:t xml:space="preserve">ургентний див. невідкладний </w:t>
      </w:r>
    </w:p>
    <w:p w:rsidR="00D42A66" w:rsidRPr="000C66DE" w:rsidRDefault="00D42A66" w:rsidP="00D57A42">
      <w:pPr>
        <w:spacing w:after="0" w:line="240" w:lineRule="auto"/>
        <w:ind w:left="142" w:hanging="142"/>
      </w:pPr>
      <w:r w:rsidRPr="000C66DE">
        <w:t>уретральний urethralis, e</w:t>
      </w:r>
    </w:p>
    <w:p w:rsidR="00D42A66" w:rsidRPr="000C66DE" w:rsidRDefault="00D42A66" w:rsidP="00D57A42">
      <w:pPr>
        <w:spacing w:after="0" w:line="240" w:lineRule="auto"/>
        <w:ind w:left="142" w:hanging="142"/>
      </w:pPr>
      <w:r w:rsidRPr="000C66DE">
        <w:t xml:space="preserve">ускладнений complicātus, a, um </w:t>
      </w:r>
    </w:p>
    <w:p w:rsidR="00D42A66" w:rsidRPr="000C66DE" w:rsidRDefault="00D42A66" w:rsidP="00D57A42">
      <w:pPr>
        <w:spacing w:after="0" w:line="240" w:lineRule="auto"/>
        <w:ind w:left="142" w:hanging="142"/>
      </w:pPr>
      <w:r w:rsidRPr="000C66DE">
        <w:t>установлювати constituo, ĕre 3</w:t>
      </w:r>
    </w:p>
    <w:p w:rsidR="00D42A66" w:rsidRPr="000C66DE" w:rsidRDefault="00D42A66" w:rsidP="00D57A42">
      <w:pPr>
        <w:spacing w:after="0" w:line="240" w:lineRule="auto"/>
        <w:ind w:left="142" w:hanging="142"/>
      </w:pPr>
      <w:r w:rsidRPr="000C66DE">
        <w:t>утворюватись fiо, ĕri</w:t>
      </w:r>
    </w:p>
    <w:p w:rsidR="00D42A66" w:rsidRPr="000C66DE" w:rsidRDefault="00D42A66" w:rsidP="00D57A42">
      <w:pPr>
        <w:spacing w:after="0" w:line="240" w:lineRule="auto"/>
        <w:ind w:left="142" w:hanging="142"/>
      </w:pPr>
      <w:r w:rsidRPr="000C66DE">
        <w:t>ущільнений indurātus, a, um</w:t>
      </w:r>
    </w:p>
    <w:p w:rsidR="00D42A66" w:rsidRPr="00FA5326" w:rsidRDefault="00D42A66" w:rsidP="00D57A42">
      <w:pPr>
        <w:spacing w:after="0" w:line="240" w:lineRule="auto"/>
        <w:ind w:left="142" w:hanging="142"/>
        <w:jc w:val="center"/>
        <w:rPr>
          <w:b/>
        </w:rPr>
      </w:pPr>
      <w:r w:rsidRPr="00FA5326">
        <w:rPr>
          <w:b/>
        </w:rPr>
        <w:t>Ф</w:t>
      </w:r>
    </w:p>
    <w:p w:rsidR="00D42A66" w:rsidRPr="000C66DE" w:rsidRDefault="00D42A66" w:rsidP="00D57A42">
      <w:pPr>
        <w:spacing w:after="0" w:line="240" w:lineRule="auto"/>
        <w:ind w:left="142" w:hanging="142"/>
      </w:pPr>
      <w:r w:rsidRPr="000C66DE">
        <w:t xml:space="preserve">фаланга phalanx, ngis f </w:t>
      </w:r>
    </w:p>
    <w:p w:rsidR="00D42A66" w:rsidRPr="000C66DE" w:rsidRDefault="00D42A66" w:rsidP="00D57A42">
      <w:pPr>
        <w:spacing w:after="0" w:line="240" w:lineRule="auto"/>
        <w:ind w:left="142" w:hanging="142"/>
      </w:pPr>
      <w:r w:rsidRPr="000C66DE">
        <w:t>фасція fascia, ae f</w:t>
      </w:r>
    </w:p>
    <w:p w:rsidR="00D42A66" w:rsidRPr="000C66DE" w:rsidRDefault="00D42A66" w:rsidP="00D57A42">
      <w:pPr>
        <w:spacing w:after="0" w:line="240" w:lineRule="auto"/>
        <w:ind w:left="142" w:hanging="142"/>
      </w:pPr>
      <w:r w:rsidRPr="000C66DE">
        <w:t xml:space="preserve">феназепам </w:t>
      </w:r>
      <w:r w:rsidR="00EA71D3">
        <w:rPr>
          <w:lang w:val="en-US"/>
        </w:rPr>
        <w:t>P</w:t>
      </w:r>
      <w:r w:rsidRPr="000C66DE">
        <w:t>henazepā</w:t>
      </w:r>
      <w:r w:rsidR="00EA71D3">
        <w:rPr>
          <w:lang w:val="en-US"/>
        </w:rPr>
        <w:t>m</w:t>
      </w:r>
      <w:r w:rsidRPr="000C66DE">
        <w:t xml:space="preserve">um, i n </w:t>
      </w:r>
    </w:p>
    <w:p w:rsidR="00D42A66" w:rsidRPr="000C66DE" w:rsidRDefault="00D42A66" w:rsidP="00D57A42">
      <w:pPr>
        <w:spacing w:after="0" w:line="240" w:lineRule="auto"/>
        <w:ind w:left="142" w:hanging="142"/>
      </w:pPr>
      <w:r w:rsidRPr="000C66DE">
        <w:t xml:space="preserve">фенилсаліцилат </w:t>
      </w:r>
      <w:r w:rsidR="00EA71D3">
        <w:rPr>
          <w:lang w:val="en-US"/>
        </w:rPr>
        <w:t>P</w:t>
      </w:r>
      <w:r w:rsidRPr="000C66DE">
        <w:t xml:space="preserve">henylii salicylas (ātis) </w:t>
      </w:r>
    </w:p>
    <w:p w:rsidR="00D42A66" w:rsidRPr="000C66DE" w:rsidRDefault="00D42A66" w:rsidP="00D57A42">
      <w:pPr>
        <w:spacing w:after="0" w:line="240" w:lineRule="auto"/>
        <w:ind w:left="142" w:hanging="142"/>
      </w:pPr>
      <w:r w:rsidRPr="000C66DE">
        <w:t xml:space="preserve">фенобарбітал </w:t>
      </w:r>
      <w:r w:rsidR="00EA71D3">
        <w:rPr>
          <w:lang w:val="en-US"/>
        </w:rPr>
        <w:t>P</w:t>
      </w:r>
      <w:r w:rsidRPr="000C66DE">
        <w:t>henobarbitālum, i n</w:t>
      </w:r>
    </w:p>
    <w:p w:rsidR="00D42A66" w:rsidRPr="000C66DE" w:rsidRDefault="00D42A66" w:rsidP="00D57A42">
      <w:pPr>
        <w:spacing w:after="0" w:line="240" w:lineRule="auto"/>
        <w:ind w:left="142" w:hanging="142"/>
      </w:pPr>
      <w:r w:rsidRPr="000C66DE">
        <w:t xml:space="preserve">феноксиметилпеніцилін </w:t>
      </w:r>
      <w:r w:rsidR="00EA71D3">
        <w:rPr>
          <w:lang w:val="en-US"/>
        </w:rPr>
        <w:t>P</w:t>
      </w:r>
      <w:r w:rsidRPr="000C66DE">
        <w:t>henoxymethylpenicillīnum, i n</w:t>
      </w:r>
    </w:p>
    <w:p w:rsidR="00D42A66" w:rsidRPr="000C66DE" w:rsidRDefault="00D42A66" w:rsidP="00D57A42">
      <w:pPr>
        <w:spacing w:after="0" w:line="240" w:lineRule="auto"/>
        <w:ind w:left="142" w:hanging="142"/>
      </w:pPr>
      <w:r w:rsidRPr="000C66DE">
        <w:t xml:space="preserve">фібриноген </w:t>
      </w:r>
      <w:r w:rsidR="00766880">
        <w:rPr>
          <w:lang w:val="en-US"/>
        </w:rPr>
        <w:t>F</w:t>
      </w:r>
      <w:r w:rsidRPr="000C66DE">
        <w:t>ibrinogēnum, i n</w:t>
      </w:r>
    </w:p>
    <w:p w:rsidR="00D42A66" w:rsidRPr="000C66DE" w:rsidRDefault="00D42A66" w:rsidP="00D57A42">
      <w:pPr>
        <w:spacing w:after="0" w:line="240" w:lineRule="auto"/>
        <w:ind w:left="142" w:hanging="142"/>
      </w:pPr>
      <w:r w:rsidRPr="000C66DE">
        <w:t xml:space="preserve">фіброзний, волокнистий fibrōsus, a, um </w:t>
      </w:r>
    </w:p>
    <w:p w:rsidR="00D42A66" w:rsidRPr="000C66DE" w:rsidRDefault="00D42A66" w:rsidP="00D57A42">
      <w:pPr>
        <w:spacing w:after="0" w:line="240" w:lineRule="auto"/>
        <w:ind w:left="142" w:hanging="142"/>
      </w:pPr>
      <w:r w:rsidRPr="000C66DE">
        <w:t>фізіологічний physiologĭcus, a, um</w:t>
      </w:r>
    </w:p>
    <w:p w:rsidR="00D42A66" w:rsidRPr="000C66DE" w:rsidRDefault="00D42A66" w:rsidP="00D57A42">
      <w:pPr>
        <w:spacing w:after="0" w:line="240" w:lineRule="auto"/>
        <w:ind w:left="142" w:hanging="142"/>
      </w:pPr>
      <w:r w:rsidRPr="000C66DE">
        <w:t xml:space="preserve">фільтрувати filtro, āre  1 </w:t>
      </w:r>
    </w:p>
    <w:p w:rsidR="00D42A66" w:rsidRPr="000C66DE" w:rsidRDefault="00D42A66" w:rsidP="00D57A42">
      <w:pPr>
        <w:spacing w:after="0" w:line="240" w:lineRule="auto"/>
        <w:ind w:left="142" w:hanging="142"/>
      </w:pPr>
      <w:r w:rsidRPr="000C66DE">
        <w:t xml:space="preserve">флегмона phlegmōne, es f </w:t>
      </w:r>
    </w:p>
    <w:p w:rsidR="00D42A66" w:rsidRPr="00AC7669" w:rsidRDefault="00D42A66" w:rsidP="00D57A42">
      <w:pPr>
        <w:spacing w:after="0" w:line="240" w:lineRule="auto"/>
        <w:ind w:left="142" w:hanging="142"/>
      </w:pPr>
      <w:r w:rsidRPr="000C66DE">
        <w:lastRenderedPageBreak/>
        <w:t>флореналь</w:t>
      </w:r>
      <w:r w:rsidRPr="00AC7669">
        <w:t xml:space="preserve"> </w:t>
      </w:r>
      <w:r w:rsidR="00EA71D3">
        <w:rPr>
          <w:lang w:val="en-US"/>
        </w:rPr>
        <w:t>F</w:t>
      </w:r>
      <w:r w:rsidRPr="00A43C27">
        <w:rPr>
          <w:lang w:val="en-US"/>
        </w:rPr>
        <w:t>loren</w:t>
      </w:r>
      <w:r w:rsidRPr="00AC7669">
        <w:t>ā</w:t>
      </w:r>
      <w:r w:rsidRPr="00A43C27">
        <w:rPr>
          <w:lang w:val="en-US"/>
        </w:rPr>
        <w:t>lum</w:t>
      </w:r>
      <w:r w:rsidRPr="00AC7669">
        <w:t xml:space="preserve">, </w:t>
      </w:r>
      <w:r w:rsidRPr="00A43C27">
        <w:rPr>
          <w:lang w:val="en-US"/>
        </w:rPr>
        <w:t>i</w:t>
      </w:r>
      <w:r w:rsidRPr="00AC7669">
        <w:t xml:space="preserve"> </w:t>
      </w:r>
      <w:r w:rsidRPr="00A43C27">
        <w:rPr>
          <w:lang w:val="en-US"/>
        </w:rPr>
        <w:t>n</w:t>
      </w:r>
    </w:p>
    <w:p w:rsidR="00D42A66" w:rsidRPr="005E5DB4" w:rsidRDefault="00D42A66" w:rsidP="00D57A42">
      <w:pPr>
        <w:spacing w:after="0" w:line="240" w:lineRule="auto"/>
        <w:ind w:left="142" w:hanging="142"/>
        <w:rPr>
          <w:lang w:val="en-US"/>
        </w:rPr>
      </w:pPr>
      <w:r w:rsidRPr="000C66DE">
        <w:t>фолікул</w:t>
      </w:r>
      <w:r w:rsidRPr="005E5DB4">
        <w:rPr>
          <w:lang w:val="en-US"/>
        </w:rPr>
        <w:t xml:space="preserve"> follicŭlus, i m</w:t>
      </w:r>
    </w:p>
    <w:p w:rsidR="00D42A66" w:rsidRPr="005E5DB4" w:rsidRDefault="00D42A66" w:rsidP="00D57A42">
      <w:pPr>
        <w:spacing w:after="0" w:line="240" w:lineRule="auto"/>
        <w:ind w:left="142" w:hanging="142"/>
        <w:rPr>
          <w:lang w:val="en-US"/>
        </w:rPr>
      </w:pPr>
      <w:r w:rsidRPr="000C66DE">
        <w:t>фолікулін</w:t>
      </w:r>
      <w:r w:rsidRPr="005E5DB4">
        <w:rPr>
          <w:lang w:val="en-US"/>
        </w:rPr>
        <w:t xml:space="preserve"> </w:t>
      </w:r>
      <w:r w:rsidR="00EA71D3">
        <w:rPr>
          <w:lang w:val="en-US"/>
        </w:rPr>
        <w:t>F</w:t>
      </w:r>
      <w:r w:rsidRPr="005E5DB4">
        <w:rPr>
          <w:lang w:val="en-US"/>
        </w:rPr>
        <w:t xml:space="preserve">olliculīnum, i n </w:t>
      </w:r>
    </w:p>
    <w:p w:rsidR="00D42A66" w:rsidRPr="005E5DB4" w:rsidRDefault="00D42A66" w:rsidP="00D57A42">
      <w:pPr>
        <w:spacing w:after="0" w:line="240" w:lineRule="auto"/>
        <w:ind w:left="142" w:hanging="142"/>
        <w:rPr>
          <w:lang w:val="en-US"/>
        </w:rPr>
      </w:pPr>
      <w:r w:rsidRPr="000C66DE">
        <w:t>форма</w:t>
      </w:r>
      <w:r w:rsidRPr="005E5DB4">
        <w:rPr>
          <w:lang w:val="en-US"/>
        </w:rPr>
        <w:t xml:space="preserve"> forma, ae f </w:t>
      </w:r>
    </w:p>
    <w:p w:rsidR="00D42A66" w:rsidRPr="005E5DB4" w:rsidRDefault="00D42A66" w:rsidP="00D57A42">
      <w:pPr>
        <w:spacing w:after="0" w:line="240" w:lineRule="auto"/>
        <w:ind w:left="142" w:hanging="142"/>
        <w:rPr>
          <w:lang w:val="en-US"/>
        </w:rPr>
      </w:pPr>
      <w:r w:rsidRPr="000C66DE">
        <w:t>формоутворюючий</w:t>
      </w:r>
      <w:r w:rsidRPr="005E5DB4">
        <w:rPr>
          <w:lang w:val="en-US"/>
        </w:rPr>
        <w:t xml:space="preserve"> constituens, ntis</w:t>
      </w:r>
    </w:p>
    <w:p w:rsidR="00D42A66" w:rsidRPr="005E5DB4" w:rsidRDefault="00D42A66" w:rsidP="00D57A42">
      <w:pPr>
        <w:spacing w:after="0" w:line="240" w:lineRule="auto"/>
        <w:ind w:left="142" w:hanging="142"/>
        <w:rPr>
          <w:lang w:val="en-US"/>
        </w:rPr>
      </w:pPr>
      <w:r w:rsidRPr="000C66DE">
        <w:t>фосфат</w:t>
      </w:r>
      <w:r w:rsidRPr="005E5DB4">
        <w:rPr>
          <w:lang w:val="en-US"/>
        </w:rPr>
        <w:t xml:space="preserve"> phosphas, ātis m</w:t>
      </w:r>
    </w:p>
    <w:p w:rsidR="00D42A66" w:rsidRPr="005E5DB4" w:rsidRDefault="00D42A66" w:rsidP="00D57A42">
      <w:pPr>
        <w:spacing w:after="0" w:line="240" w:lineRule="auto"/>
        <w:ind w:left="142" w:hanging="142"/>
        <w:rPr>
          <w:lang w:val="en-US"/>
        </w:rPr>
      </w:pPr>
      <w:r w:rsidRPr="000C66DE">
        <w:t>фторацизин</w:t>
      </w:r>
      <w:r w:rsidRPr="005E5DB4">
        <w:rPr>
          <w:lang w:val="en-US"/>
        </w:rPr>
        <w:t xml:space="preserve"> </w:t>
      </w:r>
      <w:r w:rsidR="00EA71D3">
        <w:rPr>
          <w:lang w:val="en-US"/>
        </w:rPr>
        <w:t>P</w:t>
      </w:r>
      <w:r w:rsidRPr="005E5DB4">
        <w:rPr>
          <w:lang w:val="en-US"/>
        </w:rPr>
        <w:t>hthoracyzīnum, i n</w:t>
      </w:r>
    </w:p>
    <w:p w:rsidR="00D42A66" w:rsidRPr="005E5DB4" w:rsidRDefault="00D42A66" w:rsidP="00D57A42">
      <w:pPr>
        <w:spacing w:after="0" w:line="240" w:lineRule="auto"/>
        <w:ind w:left="142" w:hanging="142"/>
        <w:rPr>
          <w:lang w:val="en-US"/>
        </w:rPr>
      </w:pPr>
      <w:r w:rsidRPr="000C66DE">
        <w:t>фторокорт</w:t>
      </w:r>
      <w:r w:rsidRPr="005E5DB4">
        <w:rPr>
          <w:lang w:val="en-US"/>
        </w:rPr>
        <w:t xml:space="preserve"> </w:t>
      </w:r>
      <w:r w:rsidR="00EA71D3">
        <w:rPr>
          <w:lang w:val="en-US"/>
        </w:rPr>
        <w:t>P</w:t>
      </w:r>
      <w:r w:rsidRPr="005E5DB4">
        <w:rPr>
          <w:lang w:val="en-US"/>
        </w:rPr>
        <w:t>hthorocortum, i n</w:t>
      </w:r>
    </w:p>
    <w:p w:rsidR="00D42A66" w:rsidRPr="005E5DB4" w:rsidRDefault="00D42A66" w:rsidP="00D57A42">
      <w:pPr>
        <w:spacing w:after="0" w:line="240" w:lineRule="auto"/>
        <w:ind w:left="142" w:hanging="142"/>
        <w:rPr>
          <w:lang w:val="en-US"/>
        </w:rPr>
      </w:pPr>
      <w:r w:rsidRPr="000C66DE">
        <w:t>фторотан</w:t>
      </w:r>
      <w:r w:rsidRPr="005E5DB4">
        <w:rPr>
          <w:lang w:val="en-US"/>
        </w:rPr>
        <w:t xml:space="preserve"> </w:t>
      </w:r>
      <w:r w:rsidR="00EA71D3">
        <w:rPr>
          <w:lang w:val="en-US"/>
        </w:rPr>
        <w:t>P</w:t>
      </w:r>
      <w:r w:rsidRPr="005E5DB4">
        <w:rPr>
          <w:lang w:val="en-US"/>
        </w:rPr>
        <w:t>hthorothānum, i n</w:t>
      </w:r>
    </w:p>
    <w:p w:rsidR="00D42A66" w:rsidRPr="005E5DB4" w:rsidRDefault="00D42A66" w:rsidP="00D57A42">
      <w:pPr>
        <w:spacing w:after="0" w:line="240" w:lineRule="auto"/>
        <w:ind w:left="142" w:hanging="142"/>
        <w:rPr>
          <w:lang w:val="en-US"/>
        </w:rPr>
      </w:pPr>
      <w:r w:rsidRPr="000C66DE">
        <w:t>фторурацил</w:t>
      </w:r>
      <w:r w:rsidRPr="005E5DB4">
        <w:rPr>
          <w:lang w:val="en-US"/>
        </w:rPr>
        <w:t xml:space="preserve"> </w:t>
      </w:r>
      <w:r w:rsidR="00EA71D3">
        <w:rPr>
          <w:lang w:val="en-US"/>
        </w:rPr>
        <w:t>P</w:t>
      </w:r>
      <w:r w:rsidRPr="005E5DB4">
        <w:rPr>
          <w:lang w:val="en-US"/>
        </w:rPr>
        <w:t xml:space="preserve">hthoruracīlum, i n </w:t>
      </w:r>
    </w:p>
    <w:p w:rsidR="00D42A66" w:rsidRPr="005E5DB4" w:rsidRDefault="00D42A66" w:rsidP="00D57A42">
      <w:pPr>
        <w:spacing w:after="0" w:line="240" w:lineRule="auto"/>
        <w:ind w:left="142" w:hanging="142"/>
        <w:rPr>
          <w:lang w:val="en-US"/>
        </w:rPr>
      </w:pPr>
      <w:r w:rsidRPr="000C66DE">
        <w:t>фурагін</w:t>
      </w:r>
      <w:r w:rsidRPr="005E5DB4">
        <w:rPr>
          <w:lang w:val="en-US"/>
        </w:rPr>
        <w:t xml:space="preserve"> </w:t>
      </w:r>
      <w:r w:rsidR="00EA71D3">
        <w:rPr>
          <w:lang w:val="en-US"/>
        </w:rPr>
        <w:t>F</w:t>
      </w:r>
      <w:r w:rsidRPr="005E5DB4">
        <w:rPr>
          <w:lang w:val="en-US"/>
        </w:rPr>
        <w:t xml:space="preserve">uragīnum, i n </w:t>
      </w:r>
    </w:p>
    <w:p w:rsidR="00D42A66" w:rsidRPr="005E5DB4" w:rsidRDefault="00D42A66" w:rsidP="00D57A42">
      <w:pPr>
        <w:spacing w:after="0" w:line="240" w:lineRule="auto"/>
        <w:ind w:left="142" w:hanging="142"/>
        <w:rPr>
          <w:lang w:val="en-US"/>
        </w:rPr>
      </w:pPr>
      <w:r w:rsidRPr="000C66DE">
        <w:t>фуразолідон</w:t>
      </w:r>
      <w:r w:rsidRPr="005E5DB4">
        <w:rPr>
          <w:lang w:val="en-US"/>
        </w:rPr>
        <w:t xml:space="preserve"> </w:t>
      </w:r>
      <w:r w:rsidR="00EA71D3">
        <w:rPr>
          <w:lang w:val="en-US"/>
        </w:rPr>
        <w:t>F</w:t>
      </w:r>
      <w:r w:rsidRPr="005E5DB4">
        <w:rPr>
          <w:lang w:val="en-US"/>
        </w:rPr>
        <w:t>urazolidōnum, i n</w:t>
      </w:r>
    </w:p>
    <w:p w:rsidR="00D42A66" w:rsidRPr="005E5DB4" w:rsidRDefault="00D42A66" w:rsidP="00D57A42">
      <w:pPr>
        <w:spacing w:after="0" w:line="240" w:lineRule="auto"/>
        <w:ind w:left="142" w:hanging="142"/>
        <w:rPr>
          <w:lang w:val="en-US"/>
        </w:rPr>
      </w:pPr>
      <w:r w:rsidRPr="000C66DE">
        <w:t>фурацилін</w:t>
      </w:r>
      <w:r w:rsidRPr="005E5DB4">
        <w:rPr>
          <w:lang w:val="en-US"/>
        </w:rPr>
        <w:t xml:space="preserve"> </w:t>
      </w:r>
      <w:r w:rsidR="00EA71D3">
        <w:rPr>
          <w:lang w:val="en-US"/>
        </w:rPr>
        <w:t>F</w:t>
      </w:r>
      <w:r w:rsidRPr="005E5DB4">
        <w:rPr>
          <w:lang w:val="en-US"/>
        </w:rPr>
        <w:t>uracilīnum, i n</w:t>
      </w:r>
    </w:p>
    <w:p w:rsidR="00D42A66" w:rsidRPr="005E5DB4" w:rsidRDefault="00D42A66" w:rsidP="00D57A42">
      <w:pPr>
        <w:spacing w:after="0" w:line="240" w:lineRule="auto"/>
        <w:ind w:left="142" w:hanging="142"/>
        <w:jc w:val="center"/>
        <w:rPr>
          <w:b/>
          <w:lang w:val="en-US"/>
        </w:rPr>
      </w:pPr>
      <w:r w:rsidRPr="00FA5326">
        <w:rPr>
          <w:b/>
        </w:rPr>
        <w:t>Х</w:t>
      </w:r>
    </w:p>
    <w:p w:rsidR="00D42A66" w:rsidRPr="005E5DB4" w:rsidRDefault="00D42A66" w:rsidP="00D57A42">
      <w:pPr>
        <w:spacing w:after="0" w:line="240" w:lineRule="auto"/>
        <w:ind w:left="142" w:hanging="142"/>
        <w:rPr>
          <w:lang w:val="en-US"/>
        </w:rPr>
      </w:pPr>
      <w:r w:rsidRPr="000C66DE">
        <w:t>харчовий</w:t>
      </w:r>
      <w:r w:rsidRPr="005E5DB4">
        <w:rPr>
          <w:lang w:val="en-US"/>
        </w:rPr>
        <w:t xml:space="preserve"> </w:t>
      </w:r>
      <w:r w:rsidRPr="000C66DE">
        <w:t>див</w:t>
      </w:r>
      <w:r w:rsidRPr="005E5DB4">
        <w:rPr>
          <w:lang w:val="en-US"/>
        </w:rPr>
        <w:t xml:space="preserve">. </w:t>
      </w:r>
      <w:r w:rsidRPr="000C66DE">
        <w:t>аліментарний</w:t>
      </w:r>
    </w:p>
    <w:p w:rsidR="00D42A66" w:rsidRPr="005E5DB4" w:rsidRDefault="00D42A66" w:rsidP="00D57A42">
      <w:pPr>
        <w:spacing w:after="0" w:line="240" w:lineRule="auto"/>
        <w:ind w:left="142" w:hanging="142"/>
        <w:rPr>
          <w:lang w:val="en-US"/>
        </w:rPr>
      </w:pPr>
      <w:r w:rsidRPr="000C66DE">
        <w:t>хворий</w:t>
      </w:r>
      <w:r w:rsidRPr="005E5DB4">
        <w:rPr>
          <w:lang w:val="en-US"/>
        </w:rPr>
        <w:t xml:space="preserve"> aegrōtus, a, um; aeger, gra, grum </w:t>
      </w:r>
    </w:p>
    <w:p w:rsidR="00D42A66" w:rsidRPr="005E5DB4" w:rsidRDefault="00D42A66" w:rsidP="00D57A42">
      <w:pPr>
        <w:spacing w:after="0" w:line="240" w:lineRule="auto"/>
        <w:ind w:left="142" w:hanging="142"/>
        <w:rPr>
          <w:lang w:val="en-US"/>
        </w:rPr>
      </w:pPr>
      <w:r w:rsidRPr="000C66DE">
        <w:t>хвороба</w:t>
      </w:r>
      <w:r w:rsidRPr="005E5DB4">
        <w:rPr>
          <w:lang w:val="en-US"/>
        </w:rPr>
        <w:t xml:space="preserve"> morbus, i m </w:t>
      </w:r>
    </w:p>
    <w:p w:rsidR="00D42A66" w:rsidRPr="005E5DB4" w:rsidRDefault="00D42A66" w:rsidP="00D57A42">
      <w:pPr>
        <w:spacing w:after="0" w:line="240" w:lineRule="auto"/>
        <w:ind w:left="142" w:hanging="142"/>
        <w:rPr>
          <w:lang w:val="en-US"/>
        </w:rPr>
      </w:pPr>
      <w:r w:rsidRPr="000C66DE">
        <w:t>хід</w:t>
      </w:r>
      <w:r w:rsidRPr="005E5DB4">
        <w:rPr>
          <w:lang w:val="en-US"/>
        </w:rPr>
        <w:t xml:space="preserve"> meātus, us m</w:t>
      </w:r>
    </w:p>
    <w:p w:rsidR="00D42A66" w:rsidRPr="005E5DB4" w:rsidRDefault="00D42A66" w:rsidP="00D57A42">
      <w:pPr>
        <w:spacing w:after="0" w:line="240" w:lineRule="auto"/>
        <w:ind w:left="142" w:hanging="142"/>
        <w:rPr>
          <w:lang w:val="en-US"/>
        </w:rPr>
      </w:pPr>
      <w:r w:rsidRPr="000C66DE">
        <w:t>хінозол</w:t>
      </w:r>
      <w:r w:rsidRPr="005E5DB4">
        <w:rPr>
          <w:lang w:val="en-US"/>
        </w:rPr>
        <w:t xml:space="preserve"> </w:t>
      </w:r>
      <w:r w:rsidR="00EA71D3">
        <w:rPr>
          <w:lang w:val="en-US"/>
        </w:rPr>
        <w:t>C</w:t>
      </w:r>
      <w:r w:rsidRPr="005E5DB4">
        <w:rPr>
          <w:lang w:val="en-US"/>
        </w:rPr>
        <w:t xml:space="preserve">hinosōlum, i n </w:t>
      </w:r>
    </w:p>
    <w:p w:rsidR="00D42A66" w:rsidRPr="005E5DB4" w:rsidRDefault="00D42A66" w:rsidP="00D57A42">
      <w:pPr>
        <w:spacing w:after="0" w:line="240" w:lineRule="auto"/>
        <w:ind w:left="142" w:hanging="142"/>
        <w:rPr>
          <w:lang w:val="en-US"/>
        </w:rPr>
      </w:pPr>
      <w:r w:rsidRPr="000C66DE">
        <w:t>хлорид</w:t>
      </w:r>
      <w:r w:rsidRPr="005E5DB4">
        <w:rPr>
          <w:lang w:val="en-US"/>
        </w:rPr>
        <w:t xml:space="preserve"> chlorĭdum, i n</w:t>
      </w:r>
    </w:p>
    <w:p w:rsidR="00D42A66" w:rsidRPr="005E5DB4" w:rsidRDefault="00D42A66" w:rsidP="00D57A42">
      <w:pPr>
        <w:spacing w:after="0" w:line="240" w:lineRule="auto"/>
        <w:ind w:left="142" w:hanging="142"/>
        <w:rPr>
          <w:lang w:val="en-US"/>
        </w:rPr>
      </w:pPr>
      <w:r w:rsidRPr="000C66DE">
        <w:t>хлорофіліпт</w:t>
      </w:r>
      <w:r w:rsidRPr="005E5DB4">
        <w:rPr>
          <w:lang w:val="en-US"/>
        </w:rPr>
        <w:t xml:space="preserve"> </w:t>
      </w:r>
      <w:r w:rsidR="00EA71D3">
        <w:rPr>
          <w:lang w:val="en-US"/>
        </w:rPr>
        <w:t>C</w:t>
      </w:r>
      <w:r w:rsidRPr="005E5DB4">
        <w:rPr>
          <w:lang w:val="en-US"/>
        </w:rPr>
        <w:t>hlorophyllip</w:t>
      </w:r>
      <w:r w:rsidR="00EA71D3">
        <w:rPr>
          <w:lang w:val="en-US"/>
        </w:rPr>
        <w:t>t</w:t>
      </w:r>
      <w:r w:rsidRPr="005E5DB4">
        <w:rPr>
          <w:lang w:val="en-US"/>
        </w:rPr>
        <w:t>um, i n</w:t>
      </w:r>
    </w:p>
    <w:p w:rsidR="00D42A66" w:rsidRPr="005E5DB4" w:rsidRDefault="00D42A66" w:rsidP="00D57A42">
      <w:pPr>
        <w:spacing w:after="0" w:line="240" w:lineRule="auto"/>
        <w:ind w:left="142" w:hanging="142"/>
        <w:rPr>
          <w:lang w:val="en-US"/>
        </w:rPr>
      </w:pPr>
      <w:r w:rsidRPr="000C66DE">
        <w:t>хлороформ</w:t>
      </w:r>
      <w:r w:rsidRPr="005E5DB4">
        <w:rPr>
          <w:lang w:val="en-US"/>
        </w:rPr>
        <w:t xml:space="preserve"> </w:t>
      </w:r>
      <w:r w:rsidR="00EA71D3">
        <w:rPr>
          <w:lang w:val="en-US"/>
        </w:rPr>
        <w:t>C</w:t>
      </w:r>
      <w:r w:rsidRPr="005E5DB4">
        <w:rPr>
          <w:lang w:val="en-US"/>
        </w:rPr>
        <w:t>hloroformium, i n</w:t>
      </w:r>
    </w:p>
    <w:p w:rsidR="00D42A66" w:rsidRPr="005E5DB4" w:rsidRDefault="00D42A66" w:rsidP="00D57A42">
      <w:pPr>
        <w:spacing w:after="0" w:line="240" w:lineRule="auto"/>
        <w:ind w:left="142" w:hanging="142"/>
        <w:rPr>
          <w:lang w:val="en-US"/>
        </w:rPr>
      </w:pPr>
      <w:r w:rsidRPr="000C66DE">
        <w:t>хоани</w:t>
      </w:r>
      <w:r w:rsidRPr="005E5DB4">
        <w:rPr>
          <w:lang w:val="en-US"/>
        </w:rPr>
        <w:t xml:space="preserve"> choanae, ārum f (pl)</w:t>
      </w:r>
    </w:p>
    <w:p w:rsidR="00D42A66" w:rsidRPr="005E5DB4" w:rsidRDefault="00D42A66" w:rsidP="00D57A42">
      <w:pPr>
        <w:spacing w:after="0" w:line="240" w:lineRule="auto"/>
        <w:ind w:left="142" w:hanging="142"/>
        <w:rPr>
          <w:lang w:val="en-US"/>
        </w:rPr>
      </w:pPr>
      <w:r w:rsidRPr="000C66DE">
        <w:t>хоріон</w:t>
      </w:r>
      <w:r w:rsidRPr="005E5DB4">
        <w:rPr>
          <w:lang w:val="en-US"/>
        </w:rPr>
        <w:t xml:space="preserve"> chorion, i n</w:t>
      </w:r>
    </w:p>
    <w:p w:rsidR="00D42A66" w:rsidRPr="005E5DB4" w:rsidRDefault="00D42A66" w:rsidP="00D57A42">
      <w:pPr>
        <w:spacing w:after="0" w:line="240" w:lineRule="auto"/>
        <w:ind w:left="142" w:hanging="142"/>
        <w:rPr>
          <w:lang w:val="en-US"/>
        </w:rPr>
      </w:pPr>
      <w:r w:rsidRPr="000C66DE">
        <w:t>хребець</w:t>
      </w:r>
      <w:r w:rsidRPr="005E5DB4">
        <w:rPr>
          <w:lang w:val="en-US"/>
        </w:rPr>
        <w:t xml:space="preserve"> vertĕbra, ae f </w:t>
      </w:r>
    </w:p>
    <w:p w:rsidR="00D42A66" w:rsidRPr="005E5DB4" w:rsidRDefault="00D42A66" w:rsidP="00D57A42">
      <w:pPr>
        <w:spacing w:after="0" w:line="240" w:lineRule="auto"/>
        <w:ind w:left="142" w:hanging="142"/>
        <w:rPr>
          <w:lang w:val="en-US"/>
        </w:rPr>
      </w:pPr>
      <w:r w:rsidRPr="000C66DE">
        <w:t>хребцевий</w:t>
      </w:r>
      <w:r w:rsidRPr="005E5DB4">
        <w:rPr>
          <w:lang w:val="en-US"/>
        </w:rPr>
        <w:t xml:space="preserve"> vertebralis, e </w:t>
      </w:r>
    </w:p>
    <w:p w:rsidR="00D42A66" w:rsidRPr="005E5DB4" w:rsidRDefault="00D42A66" w:rsidP="00D57A42">
      <w:pPr>
        <w:spacing w:after="0" w:line="240" w:lineRule="auto"/>
        <w:ind w:left="142" w:hanging="142"/>
        <w:rPr>
          <w:lang w:val="en-US"/>
        </w:rPr>
      </w:pPr>
      <w:r w:rsidRPr="000C66DE">
        <w:t>хронічний</w:t>
      </w:r>
      <w:r w:rsidRPr="005E5DB4">
        <w:rPr>
          <w:lang w:val="en-US"/>
        </w:rPr>
        <w:t xml:space="preserve"> chronĭcus, a, um</w:t>
      </w:r>
    </w:p>
    <w:p w:rsidR="00D42A66" w:rsidRPr="005E5DB4" w:rsidRDefault="00D42A66" w:rsidP="00D57A42">
      <w:pPr>
        <w:spacing w:after="0" w:line="240" w:lineRule="auto"/>
        <w:ind w:left="142" w:hanging="142"/>
        <w:rPr>
          <w:lang w:val="en-US"/>
        </w:rPr>
      </w:pPr>
      <w:r w:rsidRPr="000C66DE">
        <w:t>хрящ</w:t>
      </w:r>
      <w:r w:rsidRPr="005E5DB4">
        <w:rPr>
          <w:lang w:val="en-US"/>
        </w:rPr>
        <w:t xml:space="preserve"> cartilāgo, ĭnis f</w:t>
      </w:r>
    </w:p>
    <w:p w:rsidR="00D42A66" w:rsidRPr="005E5DB4" w:rsidRDefault="00D42A66" w:rsidP="00D57A42">
      <w:pPr>
        <w:spacing w:after="0" w:line="240" w:lineRule="auto"/>
        <w:ind w:left="142" w:hanging="142"/>
        <w:rPr>
          <w:lang w:val="en-US"/>
        </w:rPr>
      </w:pPr>
      <w:r w:rsidRPr="000C66DE">
        <w:t>хрящовий</w:t>
      </w:r>
      <w:r w:rsidRPr="005E5DB4">
        <w:rPr>
          <w:lang w:val="en-US"/>
        </w:rPr>
        <w:t xml:space="preserve"> cartilagineus, a, um</w:t>
      </w:r>
    </w:p>
    <w:p w:rsidR="00D42A66" w:rsidRPr="005E5DB4" w:rsidRDefault="00D42A66" w:rsidP="00D57A42">
      <w:pPr>
        <w:spacing w:after="0" w:line="240" w:lineRule="auto"/>
        <w:ind w:left="142" w:hanging="142"/>
        <w:jc w:val="center"/>
        <w:rPr>
          <w:b/>
          <w:lang w:val="en-US"/>
        </w:rPr>
      </w:pPr>
      <w:r w:rsidRPr="00FA5326">
        <w:rPr>
          <w:b/>
        </w:rPr>
        <w:t>Ц</w:t>
      </w:r>
    </w:p>
    <w:p w:rsidR="00D42A66" w:rsidRPr="005E5DB4" w:rsidRDefault="00D42A66" w:rsidP="00D57A42">
      <w:pPr>
        <w:spacing w:after="0" w:line="240" w:lineRule="auto"/>
        <w:ind w:left="142" w:hanging="142"/>
        <w:rPr>
          <w:lang w:val="en-US"/>
        </w:rPr>
      </w:pPr>
      <w:r w:rsidRPr="000C66DE">
        <w:t>цемент</w:t>
      </w:r>
      <w:r w:rsidRPr="005E5DB4">
        <w:rPr>
          <w:lang w:val="en-US"/>
        </w:rPr>
        <w:t xml:space="preserve"> cementum, i n</w:t>
      </w:r>
    </w:p>
    <w:p w:rsidR="00D42A66" w:rsidRPr="005E5DB4" w:rsidRDefault="00D42A66" w:rsidP="00D57A42">
      <w:pPr>
        <w:spacing w:after="0" w:line="240" w:lineRule="auto"/>
        <w:ind w:left="142" w:hanging="142"/>
        <w:rPr>
          <w:lang w:val="en-US"/>
        </w:rPr>
      </w:pPr>
      <w:r w:rsidRPr="000C66DE">
        <w:t>центральний</w:t>
      </w:r>
      <w:r w:rsidRPr="005E5DB4">
        <w:rPr>
          <w:lang w:val="en-US"/>
        </w:rPr>
        <w:t xml:space="preserve"> c</w:t>
      </w:r>
      <w:r w:rsidR="00EA71D3">
        <w:rPr>
          <w:lang w:val="en-US"/>
        </w:rPr>
        <w:t>e</w:t>
      </w:r>
      <w:r w:rsidRPr="005E5DB4">
        <w:rPr>
          <w:lang w:val="en-US"/>
        </w:rPr>
        <w:t xml:space="preserve">ntralis, e </w:t>
      </w:r>
    </w:p>
    <w:p w:rsidR="00D42A66" w:rsidRPr="005E5DB4" w:rsidRDefault="00D42A66" w:rsidP="00D57A42">
      <w:pPr>
        <w:spacing w:after="0" w:line="240" w:lineRule="auto"/>
        <w:ind w:left="142" w:hanging="142"/>
        <w:rPr>
          <w:lang w:val="en-US"/>
        </w:rPr>
      </w:pPr>
      <w:r w:rsidRPr="000C66DE">
        <w:t>церебральний</w:t>
      </w:r>
      <w:r w:rsidRPr="005E5DB4">
        <w:rPr>
          <w:lang w:val="en-US"/>
        </w:rPr>
        <w:t xml:space="preserve"> cerebralis, e</w:t>
      </w:r>
    </w:p>
    <w:p w:rsidR="00D42A66" w:rsidRPr="005E5DB4" w:rsidRDefault="00D42A66" w:rsidP="00D57A42">
      <w:pPr>
        <w:spacing w:after="0" w:line="240" w:lineRule="auto"/>
        <w:ind w:left="142" w:hanging="142"/>
        <w:rPr>
          <w:lang w:val="en-US"/>
        </w:rPr>
      </w:pPr>
      <w:r w:rsidRPr="000C66DE">
        <w:t>цибулина</w:t>
      </w:r>
      <w:r w:rsidRPr="005E5DB4">
        <w:rPr>
          <w:lang w:val="en-US"/>
        </w:rPr>
        <w:t xml:space="preserve"> bulbus, i m</w:t>
      </w:r>
    </w:p>
    <w:p w:rsidR="00D42A66" w:rsidRPr="005E5DB4" w:rsidRDefault="00D42A66" w:rsidP="00D57A42">
      <w:pPr>
        <w:spacing w:after="0" w:line="240" w:lineRule="auto"/>
        <w:ind w:left="142" w:hanging="142"/>
        <w:rPr>
          <w:lang w:val="en-US"/>
        </w:rPr>
      </w:pPr>
      <w:r w:rsidRPr="000C66DE">
        <w:t>цинк</w:t>
      </w:r>
      <w:r w:rsidRPr="005E5DB4">
        <w:rPr>
          <w:lang w:val="en-US"/>
        </w:rPr>
        <w:t xml:space="preserve"> </w:t>
      </w:r>
      <w:r w:rsidR="00EA71D3">
        <w:rPr>
          <w:lang w:val="en-US"/>
        </w:rPr>
        <w:t>Z</w:t>
      </w:r>
      <w:r w:rsidRPr="005E5DB4">
        <w:rPr>
          <w:lang w:val="en-US"/>
        </w:rPr>
        <w:t xml:space="preserve">incum, i n </w:t>
      </w:r>
    </w:p>
    <w:p w:rsidR="00D42A66" w:rsidRPr="005E5DB4" w:rsidRDefault="00D42A66" w:rsidP="00D57A42">
      <w:pPr>
        <w:spacing w:after="0" w:line="240" w:lineRule="auto"/>
        <w:ind w:left="142" w:hanging="142"/>
        <w:rPr>
          <w:lang w:val="en-US"/>
        </w:rPr>
      </w:pPr>
      <w:r w:rsidRPr="000C66DE">
        <w:t>циркулярний</w:t>
      </w:r>
      <w:r w:rsidRPr="005E5DB4">
        <w:rPr>
          <w:lang w:val="en-US"/>
        </w:rPr>
        <w:t xml:space="preserve"> circularis, e</w:t>
      </w:r>
    </w:p>
    <w:p w:rsidR="00D42A66" w:rsidRPr="005E5DB4" w:rsidRDefault="00D42A66" w:rsidP="00D57A42">
      <w:pPr>
        <w:spacing w:after="0" w:line="240" w:lineRule="auto"/>
        <w:ind w:left="142" w:hanging="142"/>
        <w:rPr>
          <w:lang w:val="en-US"/>
        </w:rPr>
      </w:pPr>
      <w:r w:rsidRPr="000C66DE">
        <w:t>цироз</w:t>
      </w:r>
      <w:r w:rsidRPr="005E5DB4">
        <w:rPr>
          <w:lang w:val="en-US"/>
        </w:rPr>
        <w:t xml:space="preserve"> cirrhōsis, is f</w:t>
      </w:r>
    </w:p>
    <w:p w:rsidR="00D42A66" w:rsidRPr="005E5DB4" w:rsidRDefault="00D42A66" w:rsidP="00D57A42">
      <w:pPr>
        <w:spacing w:after="0" w:line="240" w:lineRule="auto"/>
        <w:ind w:left="142" w:hanging="142"/>
        <w:rPr>
          <w:lang w:val="en-US"/>
        </w:rPr>
      </w:pPr>
      <w:r w:rsidRPr="000C66DE">
        <w:t>цистерна</w:t>
      </w:r>
      <w:r w:rsidRPr="005E5DB4">
        <w:rPr>
          <w:lang w:val="en-US"/>
        </w:rPr>
        <w:t xml:space="preserve"> cisterna, ae f</w:t>
      </w:r>
    </w:p>
    <w:p w:rsidR="00D42A66" w:rsidRPr="005E5DB4" w:rsidRDefault="00D42A66" w:rsidP="00D57A42">
      <w:pPr>
        <w:spacing w:after="0" w:line="240" w:lineRule="auto"/>
        <w:ind w:left="142" w:hanging="142"/>
        <w:rPr>
          <w:lang w:val="en-US"/>
        </w:rPr>
      </w:pPr>
      <w:r w:rsidRPr="000C66DE">
        <w:t>цитрат</w:t>
      </w:r>
      <w:r w:rsidRPr="005E5DB4">
        <w:rPr>
          <w:lang w:val="en-US"/>
        </w:rPr>
        <w:t xml:space="preserve"> citras, ātis m</w:t>
      </w:r>
    </w:p>
    <w:p w:rsidR="00D42A66" w:rsidRPr="005E5DB4" w:rsidRDefault="00D42A66" w:rsidP="00D57A42">
      <w:pPr>
        <w:spacing w:after="0" w:line="240" w:lineRule="auto"/>
        <w:ind w:left="142" w:hanging="142"/>
        <w:rPr>
          <w:lang w:val="en-US"/>
        </w:rPr>
      </w:pPr>
      <w:r w:rsidRPr="000C66DE">
        <w:t>цілющий</w:t>
      </w:r>
      <w:r w:rsidRPr="005E5DB4">
        <w:rPr>
          <w:lang w:val="en-US"/>
        </w:rPr>
        <w:t xml:space="preserve"> salūber, bris, bre </w:t>
      </w:r>
    </w:p>
    <w:p w:rsidR="00D42A66" w:rsidRPr="005E5DB4" w:rsidRDefault="00D42A66" w:rsidP="00D57A42">
      <w:pPr>
        <w:spacing w:after="0" w:line="240" w:lineRule="auto"/>
        <w:ind w:left="142" w:hanging="142"/>
        <w:rPr>
          <w:lang w:val="en-US"/>
        </w:rPr>
      </w:pPr>
      <w:r w:rsidRPr="000C66DE">
        <w:t>цукор</w:t>
      </w:r>
      <w:r w:rsidRPr="005E5DB4">
        <w:rPr>
          <w:lang w:val="en-US"/>
        </w:rPr>
        <w:t xml:space="preserve"> </w:t>
      </w:r>
      <w:r w:rsidR="00EA71D3">
        <w:rPr>
          <w:lang w:val="en-US"/>
        </w:rPr>
        <w:t>S</w:t>
      </w:r>
      <w:r w:rsidRPr="005E5DB4">
        <w:rPr>
          <w:lang w:val="en-US"/>
        </w:rPr>
        <w:t>acchărum, i n</w:t>
      </w:r>
    </w:p>
    <w:p w:rsidR="00D42A66" w:rsidRPr="005E5DB4" w:rsidRDefault="00D42A66" w:rsidP="00D57A42">
      <w:pPr>
        <w:spacing w:after="0" w:line="240" w:lineRule="auto"/>
        <w:ind w:left="142" w:hanging="142"/>
        <w:jc w:val="center"/>
        <w:rPr>
          <w:b/>
          <w:lang w:val="en-US"/>
        </w:rPr>
      </w:pPr>
      <w:r w:rsidRPr="00FA5326">
        <w:rPr>
          <w:b/>
        </w:rPr>
        <w:t>Ч</w:t>
      </w:r>
    </w:p>
    <w:p w:rsidR="00D42A66" w:rsidRPr="005E5DB4" w:rsidRDefault="00D42A66" w:rsidP="00D57A42">
      <w:pPr>
        <w:spacing w:after="0" w:line="240" w:lineRule="auto"/>
        <w:ind w:left="142" w:hanging="142"/>
        <w:rPr>
          <w:lang w:val="en-US"/>
        </w:rPr>
      </w:pPr>
      <w:r w:rsidRPr="000C66DE">
        <w:t>час</w:t>
      </w:r>
      <w:r w:rsidRPr="005E5DB4">
        <w:rPr>
          <w:lang w:val="en-US"/>
        </w:rPr>
        <w:t xml:space="preserve"> tempus, ŏris n </w:t>
      </w:r>
    </w:p>
    <w:p w:rsidR="00D42A66" w:rsidRPr="005E5DB4" w:rsidRDefault="00D42A66" w:rsidP="00D57A42">
      <w:pPr>
        <w:spacing w:after="0" w:line="240" w:lineRule="auto"/>
        <w:ind w:left="142" w:hanging="142"/>
        <w:rPr>
          <w:lang w:val="en-US"/>
        </w:rPr>
      </w:pPr>
      <w:r w:rsidRPr="000C66DE">
        <w:t>частина</w:t>
      </w:r>
      <w:r w:rsidRPr="005E5DB4">
        <w:rPr>
          <w:lang w:val="en-US"/>
        </w:rPr>
        <w:t xml:space="preserve"> pars, partis f</w:t>
      </w:r>
    </w:p>
    <w:p w:rsidR="00D42A66" w:rsidRPr="005E5DB4" w:rsidRDefault="00D42A66" w:rsidP="00D57A42">
      <w:pPr>
        <w:spacing w:after="0" w:line="240" w:lineRule="auto"/>
        <w:ind w:left="142" w:hanging="142"/>
        <w:rPr>
          <w:lang w:val="en-US"/>
        </w:rPr>
      </w:pPr>
      <w:r w:rsidRPr="000C66DE">
        <w:t>частка</w:t>
      </w:r>
      <w:r w:rsidRPr="005E5DB4">
        <w:rPr>
          <w:lang w:val="en-US"/>
        </w:rPr>
        <w:t xml:space="preserve"> lobus, i m </w:t>
      </w:r>
    </w:p>
    <w:p w:rsidR="00D42A66" w:rsidRPr="005E5DB4" w:rsidRDefault="00D42A66" w:rsidP="00D57A42">
      <w:pPr>
        <w:spacing w:after="0" w:line="240" w:lineRule="auto"/>
        <w:ind w:left="142" w:hanging="142"/>
        <w:rPr>
          <w:lang w:val="en-US"/>
        </w:rPr>
      </w:pPr>
      <w:r w:rsidRPr="000C66DE">
        <w:t>частковий</w:t>
      </w:r>
      <w:r w:rsidRPr="005E5DB4">
        <w:rPr>
          <w:lang w:val="en-US"/>
        </w:rPr>
        <w:t xml:space="preserve"> lobaris, e </w:t>
      </w:r>
    </w:p>
    <w:p w:rsidR="00D42A66" w:rsidRPr="005E5DB4" w:rsidRDefault="00D42A66" w:rsidP="00D57A42">
      <w:pPr>
        <w:spacing w:after="0" w:line="240" w:lineRule="auto"/>
        <w:ind w:left="142" w:hanging="142"/>
        <w:rPr>
          <w:lang w:val="en-US"/>
        </w:rPr>
      </w:pPr>
      <w:r w:rsidRPr="000C66DE">
        <w:t>часточка</w:t>
      </w:r>
      <w:r w:rsidRPr="005E5DB4">
        <w:rPr>
          <w:lang w:val="en-US"/>
        </w:rPr>
        <w:t xml:space="preserve"> lobŭlus, i m </w:t>
      </w:r>
    </w:p>
    <w:p w:rsidR="00D42A66" w:rsidRPr="005E5DB4" w:rsidRDefault="00D42A66" w:rsidP="00D57A42">
      <w:pPr>
        <w:spacing w:after="0" w:line="240" w:lineRule="auto"/>
        <w:ind w:left="142" w:hanging="142"/>
        <w:rPr>
          <w:lang w:val="en-US"/>
        </w:rPr>
      </w:pPr>
      <w:r w:rsidRPr="000C66DE">
        <w:t>часточковий</w:t>
      </w:r>
      <w:r w:rsidRPr="005E5DB4">
        <w:rPr>
          <w:lang w:val="en-US"/>
        </w:rPr>
        <w:t xml:space="preserve"> lob</w:t>
      </w:r>
      <w:r w:rsidR="00766880">
        <w:rPr>
          <w:lang w:val="en-US"/>
        </w:rPr>
        <w:t>ul</w:t>
      </w:r>
      <w:r w:rsidRPr="005E5DB4">
        <w:rPr>
          <w:lang w:val="en-US"/>
        </w:rPr>
        <w:t xml:space="preserve">atus, a, um </w:t>
      </w:r>
    </w:p>
    <w:p w:rsidR="00D42A66" w:rsidRPr="005E5DB4" w:rsidRDefault="00D42A66" w:rsidP="00D57A42">
      <w:pPr>
        <w:spacing w:after="0" w:line="240" w:lineRule="auto"/>
        <w:ind w:left="142" w:hanging="142"/>
        <w:rPr>
          <w:lang w:val="en-US"/>
        </w:rPr>
      </w:pPr>
      <w:r w:rsidRPr="000C66DE">
        <w:t>чашка</w:t>
      </w:r>
      <w:r w:rsidRPr="005E5DB4">
        <w:rPr>
          <w:lang w:val="en-US"/>
        </w:rPr>
        <w:t xml:space="preserve">, </w:t>
      </w:r>
      <w:r w:rsidRPr="000C66DE">
        <w:t>чашечка</w:t>
      </w:r>
      <w:r w:rsidRPr="005E5DB4">
        <w:rPr>
          <w:lang w:val="en-US"/>
        </w:rPr>
        <w:t xml:space="preserve"> calyx, </w:t>
      </w:r>
      <w:r w:rsidRPr="000C66DE">
        <w:t>ў</w:t>
      </w:r>
      <w:r w:rsidRPr="005E5DB4">
        <w:rPr>
          <w:lang w:val="en-US"/>
        </w:rPr>
        <w:t xml:space="preserve">cis m </w:t>
      </w:r>
    </w:p>
    <w:p w:rsidR="00D42A66" w:rsidRPr="005E5DB4" w:rsidRDefault="00D42A66" w:rsidP="00D57A42">
      <w:pPr>
        <w:spacing w:after="0" w:line="240" w:lineRule="auto"/>
        <w:ind w:left="142" w:hanging="142"/>
        <w:rPr>
          <w:lang w:val="en-US"/>
        </w:rPr>
      </w:pPr>
      <w:r w:rsidRPr="000C66DE">
        <w:t>червоний</w:t>
      </w:r>
      <w:r w:rsidRPr="005E5DB4">
        <w:rPr>
          <w:lang w:val="en-US"/>
        </w:rPr>
        <w:t xml:space="preserve"> ruber, bra, brum</w:t>
      </w:r>
    </w:p>
    <w:p w:rsidR="00D42A66" w:rsidRPr="005E5DB4" w:rsidRDefault="00D42A66" w:rsidP="00D57A42">
      <w:pPr>
        <w:spacing w:after="0" w:line="240" w:lineRule="auto"/>
        <w:ind w:left="142" w:hanging="142"/>
        <w:rPr>
          <w:lang w:val="en-US"/>
        </w:rPr>
      </w:pPr>
      <w:r w:rsidRPr="000C66DE">
        <w:t>червоподібний</w:t>
      </w:r>
      <w:r w:rsidRPr="005E5DB4">
        <w:rPr>
          <w:lang w:val="en-US"/>
        </w:rPr>
        <w:t xml:space="preserve"> (</w:t>
      </w:r>
      <w:r w:rsidRPr="000C66DE">
        <w:t>відросток</w:t>
      </w:r>
      <w:r w:rsidRPr="005E5DB4">
        <w:rPr>
          <w:lang w:val="en-US"/>
        </w:rPr>
        <w:t xml:space="preserve">) vermicularis, e </w:t>
      </w:r>
    </w:p>
    <w:p w:rsidR="00D42A66" w:rsidRPr="005E5DB4" w:rsidRDefault="00D42A66" w:rsidP="00D57A42">
      <w:pPr>
        <w:spacing w:after="0" w:line="240" w:lineRule="auto"/>
        <w:ind w:left="142" w:hanging="142"/>
        <w:rPr>
          <w:lang w:val="en-US"/>
        </w:rPr>
      </w:pPr>
      <w:r w:rsidRPr="000C66DE">
        <w:t>черв</w:t>
      </w:r>
      <w:r w:rsidR="00EC1475">
        <w:rPr>
          <w:lang w:val="en-US"/>
        </w:rPr>
        <w:t>’</w:t>
      </w:r>
      <w:r w:rsidRPr="000C66DE">
        <w:t>як</w:t>
      </w:r>
      <w:r w:rsidRPr="005E5DB4">
        <w:rPr>
          <w:lang w:val="en-US"/>
        </w:rPr>
        <w:t xml:space="preserve"> vermis, is m</w:t>
      </w:r>
    </w:p>
    <w:p w:rsidR="00D42A66" w:rsidRPr="00845A21" w:rsidRDefault="00D42A66" w:rsidP="00D57A42">
      <w:pPr>
        <w:spacing w:after="0" w:line="240" w:lineRule="auto"/>
        <w:ind w:left="142" w:hanging="142"/>
      </w:pPr>
      <w:r w:rsidRPr="000C66DE">
        <w:lastRenderedPageBreak/>
        <w:t>черевний</w:t>
      </w:r>
      <w:r w:rsidRPr="00845A21">
        <w:t xml:space="preserve"> </w:t>
      </w:r>
      <w:r w:rsidRPr="005E5DB4">
        <w:rPr>
          <w:lang w:val="en-US"/>
        </w:rPr>
        <w:t>abdominalis</w:t>
      </w:r>
      <w:r w:rsidRPr="00845A21">
        <w:t xml:space="preserve">, </w:t>
      </w:r>
      <w:r w:rsidRPr="005E5DB4">
        <w:rPr>
          <w:lang w:val="en-US"/>
        </w:rPr>
        <w:t>e</w:t>
      </w:r>
      <w:r w:rsidRPr="00845A21">
        <w:t xml:space="preserve"> </w:t>
      </w:r>
    </w:p>
    <w:p w:rsidR="00D42A66" w:rsidRPr="00845A21" w:rsidRDefault="00D42A66" w:rsidP="00D57A42">
      <w:pPr>
        <w:spacing w:after="0" w:line="240" w:lineRule="auto"/>
        <w:ind w:left="142" w:hanging="142"/>
      </w:pPr>
      <w:r w:rsidRPr="000C66DE">
        <w:t>черево</w:t>
      </w:r>
      <w:r w:rsidRPr="00845A21">
        <w:t xml:space="preserve"> </w:t>
      </w:r>
      <w:r w:rsidRPr="000C66DE">
        <w:t>див</w:t>
      </w:r>
      <w:r w:rsidRPr="00845A21">
        <w:t xml:space="preserve">. </w:t>
      </w:r>
      <w:r w:rsidRPr="000C66DE">
        <w:t>живіт</w:t>
      </w:r>
      <w:r w:rsidRPr="00845A21">
        <w:t xml:space="preserve"> </w:t>
      </w:r>
    </w:p>
    <w:p w:rsidR="00D42A66" w:rsidRPr="00845A21" w:rsidRDefault="00D42A66" w:rsidP="00D57A42">
      <w:pPr>
        <w:spacing w:after="0" w:line="240" w:lineRule="auto"/>
        <w:ind w:left="142" w:hanging="142"/>
      </w:pPr>
      <w:r w:rsidRPr="000C66DE">
        <w:t>череворозтин</w:t>
      </w:r>
      <w:r w:rsidRPr="00845A21">
        <w:t xml:space="preserve"> </w:t>
      </w:r>
      <w:r w:rsidRPr="005E5DB4">
        <w:rPr>
          <w:lang w:val="en-US"/>
        </w:rPr>
        <w:t>laparotomia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pPr>
      <w:r w:rsidRPr="000C66DE">
        <w:t>черевце</w:t>
      </w:r>
      <w:r w:rsidRPr="00845A21">
        <w:t xml:space="preserve"> (</w:t>
      </w:r>
      <w:r w:rsidRPr="000C66DE">
        <w:t>м</w:t>
      </w:r>
      <w:r w:rsidR="00EC1475" w:rsidRPr="00845A21">
        <w:t>’</w:t>
      </w:r>
      <w:r w:rsidRPr="000C66DE">
        <w:t>яз</w:t>
      </w:r>
      <w:r w:rsidR="004F44EA">
        <w:rPr>
          <w:lang w:val="uk-UA"/>
        </w:rPr>
        <w:t>а</w:t>
      </w:r>
      <w:r w:rsidRPr="00845A21">
        <w:t xml:space="preserve">) </w:t>
      </w:r>
      <w:r w:rsidRPr="005E5DB4">
        <w:rPr>
          <w:lang w:val="en-US"/>
        </w:rPr>
        <w:t>venter</w:t>
      </w:r>
      <w:r w:rsidRPr="00845A21">
        <w:t xml:space="preserve">, </w:t>
      </w:r>
      <w:r w:rsidRPr="005E5DB4">
        <w:rPr>
          <w:lang w:val="en-US"/>
        </w:rPr>
        <w:t>tris</w:t>
      </w:r>
      <w:r w:rsidRPr="00845A21">
        <w:t xml:space="preserve"> </w:t>
      </w:r>
      <w:r w:rsidRPr="005E5DB4">
        <w:rPr>
          <w:lang w:val="en-US"/>
        </w:rPr>
        <w:t>m</w:t>
      </w:r>
    </w:p>
    <w:p w:rsidR="00D42A66" w:rsidRPr="00845A21" w:rsidRDefault="00D42A66" w:rsidP="00D57A42">
      <w:pPr>
        <w:spacing w:after="0" w:line="240" w:lineRule="auto"/>
        <w:ind w:left="142" w:hanging="142"/>
      </w:pPr>
      <w:r w:rsidRPr="000C66DE">
        <w:t>череп</w:t>
      </w:r>
      <w:r w:rsidRPr="00845A21">
        <w:t xml:space="preserve"> </w:t>
      </w:r>
      <w:r w:rsidRPr="005E5DB4">
        <w:rPr>
          <w:lang w:val="en-US"/>
        </w:rPr>
        <w:t>cranium</w:t>
      </w:r>
      <w:r w:rsidRPr="00845A21">
        <w:t xml:space="preserve">, </w:t>
      </w:r>
      <w:r w:rsidRPr="005E5DB4">
        <w:rPr>
          <w:lang w:val="en-US"/>
        </w:rPr>
        <w:t>i</w:t>
      </w:r>
      <w:r w:rsidRPr="00845A21">
        <w:t xml:space="preserve"> </w:t>
      </w:r>
      <w:r w:rsidRPr="005E5DB4">
        <w:rPr>
          <w:lang w:val="en-US"/>
        </w:rPr>
        <w:t>n</w:t>
      </w:r>
    </w:p>
    <w:p w:rsidR="00D42A66" w:rsidRPr="00845A21" w:rsidRDefault="00D42A66" w:rsidP="00D57A42">
      <w:pPr>
        <w:spacing w:after="0" w:line="240" w:lineRule="auto"/>
        <w:ind w:left="142" w:hanging="142"/>
      </w:pPr>
      <w:r w:rsidRPr="000C66DE">
        <w:t>черепне</w:t>
      </w:r>
      <w:r w:rsidRPr="00845A21">
        <w:t xml:space="preserve"> </w:t>
      </w:r>
      <w:r w:rsidRPr="000C66DE">
        <w:t>склепіння</w:t>
      </w:r>
      <w:r w:rsidRPr="00845A21">
        <w:t xml:space="preserve"> </w:t>
      </w:r>
      <w:r w:rsidRPr="005E5DB4">
        <w:rPr>
          <w:lang w:val="en-US"/>
        </w:rPr>
        <w:t>ca</w:t>
      </w:r>
      <w:r w:rsidR="004F44EA">
        <w:rPr>
          <w:lang w:val="en-US"/>
        </w:rPr>
        <w:t>l</w:t>
      </w:r>
      <w:r w:rsidRPr="005E5DB4">
        <w:rPr>
          <w:lang w:val="en-US"/>
        </w:rPr>
        <w:t>varia</w:t>
      </w:r>
      <w:r w:rsidRPr="00845A21">
        <w:t xml:space="preserve">, </w:t>
      </w:r>
      <w:r w:rsidRPr="005E5DB4">
        <w:rPr>
          <w:lang w:val="en-US"/>
        </w:rPr>
        <w:t>ae</w:t>
      </w:r>
      <w:r w:rsidRPr="00845A21">
        <w:t xml:space="preserve"> </w:t>
      </w:r>
      <w:r w:rsidRPr="005E5DB4">
        <w:rPr>
          <w:lang w:val="en-US"/>
        </w:rPr>
        <w:t>f</w:t>
      </w:r>
    </w:p>
    <w:p w:rsidR="00D42A66" w:rsidRPr="00845A21" w:rsidRDefault="00D42A66" w:rsidP="00D57A42">
      <w:pPr>
        <w:spacing w:after="0" w:line="240" w:lineRule="auto"/>
        <w:ind w:left="142" w:hanging="142"/>
      </w:pPr>
      <w:r w:rsidRPr="000C66DE">
        <w:t>черепний</w:t>
      </w:r>
      <w:r w:rsidRPr="00845A21">
        <w:t xml:space="preserve"> </w:t>
      </w:r>
      <w:r w:rsidRPr="005E5DB4">
        <w:rPr>
          <w:lang w:val="en-US"/>
        </w:rPr>
        <w:t>cranialis</w:t>
      </w:r>
      <w:r w:rsidRPr="00845A21">
        <w:t xml:space="preserve">, </w:t>
      </w:r>
      <w:r w:rsidRPr="005E5DB4">
        <w:rPr>
          <w:lang w:val="en-US"/>
        </w:rPr>
        <w:t>e</w:t>
      </w:r>
    </w:p>
    <w:p w:rsidR="00D42A66" w:rsidRPr="00845A21" w:rsidRDefault="00D42A66" w:rsidP="00D57A42">
      <w:pPr>
        <w:spacing w:after="0" w:line="240" w:lineRule="auto"/>
        <w:ind w:left="142" w:hanging="142"/>
      </w:pPr>
      <w:r w:rsidRPr="000C66DE">
        <w:t>черепно</w:t>
      </w:r>
      <w:r w:rsidRPr="00845A21">
        <w:t>-</w:t>
      </w:r>
      <w:r w:rsidRPr="000C66DE">
        <w:t>мозковий</w:t>
      </w:r>
      <w:r w:rsidRPr="00845A21">
        <w:t xml:space="preserve"> </w:t>
      </w:r>
      <w:r w:rsidRPr="005E5DB4">
        <w:rPr>
          <w:lang w:val="en-US"/>
        </w:rPr>
        <w:t>craniocerebralis</w:t>
      </w:r>
      <w:r w:rsidRPr="00845A21">
        <w:t xml:space="preserve">, </w:t>
      </w:r>
      <w:r w:rsidRPr="005E5DB4">
        <w:rPr>
          <w:lang w:val="en-US"/>
        </w:rPr>
        <w:t>e</w:t>
      </w:r>
    </w:p>
    <w:p w:rsidR="00D42A66" w:rsidRPr="005E5DB4" w:rsidRDefault="00D42A66" w:rsidP="00D57A42">
      <w:pPr>
        <w:spacing w:after="0" w:line="240" w:lineRule="auto"/>
        <w:ind w:left="142" w:hanging="142"/>
        <w:rPr>
          <w:lang w:val="en-US"/>
        </w:rPr>
      </w:pPr>
      <w:r w:rsidRPr="000C66DE">
        <w:t>численний</w:t>
      </w:r>
      <w:r w:rsidRPr="005E5DB4">
        <w:rPr>
          <w:lang w:val="en-US"/>
        </w:rPr>
        <w:t xml:space="preserve"> multus, a, um</w:t>
      </w:r>
    </w:p>
    <w:p w:rsidR="00D42A66" w:rsidRPr="005E5DB4" w:rsidRDefault="00D42A66" w:rsidP="00D57A42">
      <w:pPr>
        <w:spacing w:after="0" w:line="240" w:lineRule="auto"/>
        <w:ind w:left="142" w:hanging="142"/>
        <w:rPr>
          <w:lang w:val="en-US"/>
        </w:rPr>
      </w:pPr>
      <w:r w:rsidRPr="000C66DE">
        <w:t>число</w:t>
      </w:r>
      <w:r w:rsidRPr="005E5DB4">
        <w:rPr>
          <w:lang w:val="en-US"/>
        </w:rPr>
        <w:t xml:space="preserve"> numĕrus, i m</w:t>
      </w:r>
    </w:p>
    <w:p w:rsidR="00D42A66" w:rsidRPr="005E5DB4" w:rsidRDefault="00D42A66" w:rsidP="00D57A42">
      <w:pPr>
        <w:spacing w:after="0" w:line="240" w:lineRule="auto"/>
        <w:ind w:left="142" w:hanging="142"/>
        <w:rPr>
          <w:lang w:val="en-US"/>
        </w:rPr>
      </w:pPr>
      <w:r w:rsidRPr="000C66DE">
        <w:t>чистий</w:t>
      </w:r>
      <w:r w:rsidRPr="005E5DB4">
        <w:rPr>
          <w:lang w:val="en-US"/>
        </w:rPr>
        <w:t xml:space="preserve"> purus, a, um </w:t>
      </w:r>
    </w:p>
    <w:p w:rsidR="00D42A66" w:rsidRPr="005E5DB4" w:rsidRDefault="00D42A66" w:rsidP="00D57A42">
      <w:pPr>
        <w:spacing w:after="0" w:line="240" w:lineRule="auto"/>
        <w:ind w:left="142" w:hanging="142"/>
        <w:rPr>
          <w:lang w:val="en-US"/>
        </w:rPr>
      </w:pPr>
      <w:r w:rsidRPr="000C66DE">
        <w:t>член</w:t>
      </w:r>
      <w:r w:rsidRPr="005E5DB4">
        <w:rPr>
          <w:lang w:val="en-US"/>
        </w:rPr>
        <w:t xml:space="preserve"> (</w:t>
      </w:r>
      <w:r w:rsidRPr="000C66DE">
        <w:t>тіла</w:t>
      </w:r>
      <w:r w:rsidRPr="005E5DB4">
        <w:rPr>
          <w:lang w:val="en-US"/>
        </w:rPr>
        <w:t xml:space="preserve">) membrum, i n </w:t>
      </w:r>
    </w:p>
    <w:p w:rsidR="00D42A66" w:rsidRPr="005E5DB4" w:rsidRDefault="00D42A66" w:rsidP="00D57A42">
      <w:pPr>
        <w:spacing w:after="0" w:line="240" w:lineRule="auto"/>
        <w:ind w:left="142" w:hanging="142"/>
        <w:rPr>
          <w:lang w:val="en-US"/>
        </w:rPr>
      </w:pPr>
      <w:r w:rsidRPr="000C66DE">
        <w:t>чоловічий</w:t>
      </w:r>
      <w:r w:rsidRPr="005E5DB4">
        <w:rPr>
          <w:lang w:val="en-US"/>
        </w:rPr>
        <w:t xml:space="preserve"> masculīnus, a, um </w:t>
      </w:r>
    </w:p>
    <w:p w:rsidR="00D42A66" w:rsidRPr="005E5DB4" w:rsidRDefault="00D42A66" w:rsidP="00D57A42">
      <w:pPr>
        <w:spacing w:after="0" w:line="240" w:lineRule="auto"/>
        <w:ind w:left="142" w:hanging="142"/>
        <w:rPr>
          <w:lang w:val="en-US"/>
        </w:rPr>
      </w:pPr>
      <w:r w:rsidRPr="000C66DE">
        <w:t>чорний</w:t>
      </w:r>
      <w:r w:rsidRPr="005E5DB4">
        <w:rPr>
          <w:lang w:val="en-US"/>
        </w:rPr>
        <w:t xml:space="preserve">, </w:t>
      </w:r>
      <w:r w:rsidRPr="000C66DE">
        <w:t>темний</w:t>
      </w:r>
      <w:r w:rsidRPr="005E5DB4">
        <w:rPr>
          <w:lang w:val="en-US"/>
        </w:rPr>
        <w:t xml:space="preserve"> niger, gra, grum </w:t>
      </w:r>
    </w:p>
    <w:p w:rsidR="00D42A66" w:rsidRPr="005E5DB4" w:rsidRDefault="00D42A66" w:rsidP="00D57A42">
      <w:pPr>
        <w:spacing w:after="0" w:line="240" w:lineRule="auto"/>
        <w:ind w:left="142" w:hanging="142"/>
        <w:rPr>
          <w:lang w:val="en-US"/>
        </w:rPr>
      </w:pPr>
      <w:r w:rsidRPr="000C66DE">
        <w:t>чотириголовий</w:t>
      </w:r>
      <w:r w:rsidRPr="005E5DB4">
        <w:rPr>
          <w:lang w:val="en-US"/>
        </w:rPr>
        <w:t xml:space="preserve"> quadriceps, cipĭtis </w:t>
      </w:r>
    </w:p>
    <w:p w:rsidR="00D42A66" w:rsidRPr="00845A21" w:rsidRDefault="00D42A66" w:rsidP="00D57A42">
      <w:pPr>
        <w:spacing w:after="0" w:line="240" w:lineRule="auto"/>
        <w:ind w:left="142" w:hanging="142"/>
        <w:rPr>
          <w:lang w:val="en-US"/>
        </w:rPr>
      </w:pPr>
      <w:r w:rsidRPr="000C66DE">
        <w:t>чума</w:t>
      </w:r>
      <w:r w:rsidRPr="00845A21">
        <w:rPr>
          <w:lang w:val="en-US"/>
        </w:rPr>
        <w:t xml:space="preserve"> </w:t>
      </w:r>
      <w:r w:rsidRPr="005E5DB4">
        <w:rPr>
          <w:lang w:val="en-US"/>
        </w:rPr>
        <w:t>pestis</w:t>
      </w:r>
      <w:r w:rsidRPr="00845A21">
        <w:rPr>
          <w:lang w:val="en-US"/>
        </w:rPr>
        <w:t xml:space="preserve">, </w:t>
      </w:r>
      <w:r w:rsidRPr="005E5DB4">
        <w:rPr>
          <w:lang w:val="en-US"/>
        </w:rPr>
        <w:t>is</w:t>
      </w:r>
      <w:r w:rsidRPr="00845A21">
        <w:rPr>
          <w:lang w:val="en-US"/>
        </w:rPr>
        <w:t xml:space="preserve"> </w:t>
      </w:r>
      <w:r w:rsidRPr="005E5DB4">
        <w:rPr>
          <w:lang w:val="en-US"/>
        </w:rPr>
        <w:t>f</w:t>
      </w:r>
    </w:p>
    <w:p w:rsidR="00D42A66" w:rsidRPr="00845A21" w:rsidRDefault="00D42A66" w:rsidP="00D57A42">
      <w:pPr>
        <w:spacing w:after="0" w:line="240" w:lineRule="auto"/>
        <w:ind w:left="142" w:hanging="142"/>
        <w:rPr>
          <w:lang w:val="en-US"/>
        </w:rPr>
      </w:pPr>
      <w:r w:rsidRPr="000C66DE">
        <w:t>чутливий</w:t>
      </w:r>
      <w:r w:rsidRPr="00845A21">
        <w:rPr>
          <w:lang w:val="en-US"/>
        </w:rPr>
        <w:t xml:space="preserve"> </w:t>
      </w:r>
      <w:r w:rsidRPr="000C66DE">
        <w:t>див</w:t>
      </w:r>
      <w:r w:rsidRPr="00845A21">
        <w:rPr>
          <w:lang w:val="en-US"/>
        </w:rPr>
        <w:t xml:space="preserve">. </w:t>
      </w:r>
      <w:r w:rsidRPr="000C66DE">
        <w:t>сенсорний</w:t>
      </w:r>
    </w:p>
    <w:p w:rsidR="00D42A66" w:rsidRPr="005E5DB4" w:rsidRDefault="00D42A66" w:rsidP="00D57A42">
      <w:pPr>
        <w:spacing w:after="0" w:line="240" w:lineRule="auto"/>
        <w:ind w:left="142" w:hanging="142"/>
        <w:rPr>
          <w:lang w:val="en-US"/>
        </w:rPr>
      </w:pPr>
      <w:r w:rsidRPr="000C66DE">
        <w:t>чуття</w:t>
      </w:r>
      <w:r w:rsidRPr="005E5DB4">
        <w:rPr>
          <w:lang w:val="en-US"/>
        </w:rPr>
        <w:t xml:space="preserve">, </w:t>
      </w:r>
      <w:r w:rsidRPr="000C66DE">
        <w:t>відчуття</w:t>
      </w:r>
      <w:r w:rsidRPr="005E5DB4">
        <w:rPr>
          <w:lang w:val="en-US"/>
        </w:rPr>
        <w:t xml:space="preserve"> sensus, us m </w:t>
      </w:r>
    </w:p>
    <w:p w:rsidR="00D42A66" w:rsidRPr="005E5DB4" w:rsidRDefault="00D42A66" w:rsidP="00D57A42">
      <w:pPr>
        <w:spacing w:after="0" w:line="240" w:lineRule="auto"/>
        <w:ind w:left="142" w:hanging="142"/>
        <w:jc w:val="center"/>
        <w:rPr>
          <w:b/>
          <w:lang w:val="en-US"/>
        </w:rPr>
      </w:pPr>
      <w:r w:rsidRPr="00FA5326">
        <w:rPr>
          <w:b/>
        </w:rPr>
        <w:t>Ш</w:t>
      </w:r>
    </w:p>
    <w:p w:rsidR="00D42A66" w:rsidRPr="005E5DB4" w:rsidRDefault="00D42A66" w:rsidP="00D57A42">
      <w:pPr>
        <w:spacing w:after="0" w:line="240" w:lineRule="auto"/>
        <w:ind w:left="142" w:hanging="142"/>
        <w:rPr>
          <w:lang w:val="en-US"/>
        </w:rPr>
      </w:pPr>
      <w:r w:rsidRPr="000C66DE">
        <w:t>шавлія</w:t>
      </w:r>
      <w:r w:rsidRPr="005E5DB4">
        <w:rPr>
          <w:lang w:val="en-US"/>
        </w:rPr>
        <w:t xml:space="preserve"> </w:t>
      </w:r>
      <w:r w:rsidR="004F44EA">
        <w:rPr>
          <w:lang w:val="en-US"/>
        </w:rPr>
        <w:t>S</w:t>
      </w:r>
      <w:r w:rsidRPr="005E5DB4">
        <w:rPr>
          <w:lang w:val="en-US"/>
        </w:rPr>
        <w:t>alvia, ae f</w:t>
      </w:r>
    </w:p>
    <w:p w:rsidR="00D42A66" w:rsidRPr="005E5DB4" w:rsidRDefault="00D42A66" w:rsidP="00D57A42">
      <w:pPr>
        <w:spacing w:after="0" w:line="240" w:lineRule="auto"/>
        <w:ind w:left="142" w:hanging="142"/>
        <w:rPr>
          <w:lang w:val="en-US"/>
        </w:rPr>
      </w:pPr>
      <w:r w:rsidRPr="000C66DE">
        <w:t>шар</w:t>
      </w:r>
      <w:r w:rsidRPr="005E5DB4">
        <w:rPr>
          <w:lang w:val="en-US"/>
        </w:rPr>
        <w:t xml:space="preserve"> stratum, i n</w:t>
      </w:r>
    </w:p>
    <w:p w:rsidR="00D42A66" w:rsidRPr="005E5DB4" w:rsidRDefault="00D42A66" w:rsidP="00D57A42">
      <w:pPr>
        <w:spacing w:after="0" w:line="240" w:lineRule="auto"/>
        <w:ind w:left="142" w:hanging="142"/>
        <w:rPr>
          <w:lang w:val="en-US"/>
        </w:rPr>
      </w:pPr>
      <w:r w:rsidRPr="000C66DE">
        <w:t>швидкий</w:t>
      </w:r>
      <w:r w:rsidRPr="005E5DB4">
        <w:rPr>
          <w:lang w:val="en-US"/>
        </w:rPr>
        <w:t xml:space="preserve"> celer, ĕris, ĕre</w:t>
      </w:r>
    </w:p>
    <w:p w:rsidR="00D42A66" w:rsidRPr="005E5DB4" w:rsidRDefault="00D42A66" w:rsidP="00D57A42">
      <w:pPr>
        <w:spacing w:after="0" w:line="240" w:lineRule="auto"/>
        <w:ind w:left="142" w:hanging="142"/>
        <w:rPr>
          <w:lang w:val="en-US"/>
        </w:rPr>
      </w:pPr>
      <w:r w:rsidRPr="000C66DE">
        <w:t>швидко</w:t>
      </w:r>
      <w:r w:rsidRPr="005E5DB4">
        <w:rPr>
          <w:lang w:val="en-US"/>
        </w:rPr>
        <w:t xml:space="preserve"> cito</w:t>
      </w:r>
    </w:p>
    <w:p w:rsidR="00D42A66" w:rsidRPr="005E5DB4" w:rsidRDefault="00D42A66" w:rsidP="00D57A42">
      <w:pPr>
        <w:spacing w:after="0" w:line="240" w:lineRule="auto"/>
        <w:ind w:left="142" w:hanging="142"/>
        <w:rPr>
          <w:lang w:val="en-US"/>
        </w:rPr>
      </w:pPr>
      <w:r w:rsidRPr="000C66DE">
        <w:t>шийка</w:t>
      </w:r>
      <w:r w:rsidRPr="005E5DB4">
        <w:rPr>
          <w:lang w:val="en-US"/>
        </w:rPr>
        <w:t xml:space="preserve"> </w:t>
      </w:r>
      <w:r w:rsidRPr="000C66DE">
        <w:t>див</w:t>
      </w:r>
      <w:r w:rsidRPr="005E5DB4">
        <w:rPr>
          <w:lang w:val="en-US"/>
        </w:rPr>
        <w:t xml:space="preserve">. </w:t>
      </w:r>
      <w:r w:rsidRPr="000C66DE">
        <w:t>шия</w:t>
      </w:r>
      <w:r w:rsidRPr="005E5DB4">
        <w:rPr>
          <w:lang w:val="en-US"/>
        </w:rPr>
        <w:t xml:space="preserve"> </w:t>
      </w:r>
    </w:p>
    <w:p w:rsidR="00D42A66" w:rsidRPr="005E5DB4" w:rsidRDefault="00D42A66" w:rsidP="00D57A42">
      <w:pPr>
        <w:spacing w:after="0" w:line="240" w:lineRule="auto"/>
        <w:ind w:left="142" w:hanging="142"/>
        <w:rPr>
          <w:lang w:val="en-US"/>
        </w:rPr>
      </w:pPr>
      <w:r w:rsidRPr="000C66DE">
        <w:t>шийний</w:t>
      </w:r>
      <w:r w:rsidRPr="005E5DB4">
        <w:rPr>
          <w:lang w:val="en-US"/>
        </w:rPr>
        <w:t xml:space="preserve"> cervicalis, e</w:t>
      </w:r>
    </w:p>
    <w:p w:rsidR="00D42A66" w:rsidRPr="005E5DB4" w:rsidRDefault="00D42A66" w:rsidP="00D57A42">
      <w:pPr>
        <w:spacing w:after="0" w:line="240" w:lineRule="auto"/>
        <w:ind w:left="142" w:hanging="142"/>
        <w:rPr>
          <w:lang w:val="en-US"/>
        </w:rPr>
      </w:pPr>
      <w:r w:rsidRPr="000C66DE">
        <w:t>шилоглотковий</w:t>
      </w:r>
      <w:r w:rsidRPr="005E5DB4">
        <w:rPr>
          <w:lang w:val="en-US"/>
        </w:rPr>
        <w:t xml:space="preserve"> stylopharyngēus, a, um </w:t>
      </w:r>
    </w:p>
    <w:p w:rsidR="00D42A66" w:rsidRPr="005E5DB4" w:rsidRDefault="00D42A66" w:rsidP="00D57A42">
      <w:pPr>
        <w:spacing w:after="0" w:line="240" w:lineRule="auto"/>
        <w:ind w:left="142" w:hanging="142"/>
        <w:rPr>
          <w:lang w:val="en-US"/>
        </w:rPr>
      </w:pPr>
      <w:r w:rsidRPr="000C66DE">
        <w:t>шилопід</w:t>
      </w:r>
      <w:r w:rsidR="00EC1475">
        <w:rPr>
          <w:lang w:val="en-US"/>
        </w:rPr>
        <w:t>’</w:t>
      </w:r>
      <w:r w:rsidRPr="000C66DE">
        <w:t>язи</w:t>
      </w:r>
      <w:r w:rsidR="004F44EA">
        <w:rPr>
          <w:lang w:val="uk-UA"/>
        </w:rPr>
        <w:t>ков</w:t>
      </w:r>
      <w:r w:rsidRPr="000C66DE">
        <w:t>ий</w:t>
      </w:r>
      <w:r w:rsidRPr="005E5DB4">
        <w:rPr>
          <w:lang w:val="en-US"/>
        </w:rPr>
        <w:t xml:space="preserve"> stylohyoideus, a, um</w:t>
      </w:r>
    </w:p>
    <w:p w:rsidR="00D42A66" w:rsidRPr="005E5DB4" w:rsidRDefault="00D42A66" w:rsidP="00D57A42">
      <w:pPr>
        <w:spacing w:after="0" w:line="240" w:lineRule="auto"/>
        <w:ind w:left="142" w:hanging="142"/>
        <w:rPr>
          <w:lang w:val="en-US"/>
        </w:rPr>
      </w:pPr>
      <w:r w:rsidRPr="000C66DE">
        <w:t>шилоподібний</w:t>
      </w:r>
      <w:r w:rsidRPr="005E5DB4">
        <w:rPr>
          <w:lang w:val="en-US"/>
        </w:rPr>
        <w:t xml:space="preserve"> styloideus, a, um</w:t>
      </w:r>
    </w:p>
    <w:p w:rsidR="00D42A66" w:rsidRPr="005E5DB4" w:rsidRDefault="00D42A66" w:rsidP="00D57A42">
      <w:pPr>
        <w:spacing w:after="0" w:line="240" w:lineRule="auto"/>
        <w:ind w:left="142" w:hanging="142"/>
        <w:rPr>
          <w:lang w:val="en-US"/>
        </w:rPr>
      </w:pPr>
      <w:r w:rsidRPr="000C66DE">
        <w:t>ширина</w:t>
      </w:r>
      <w:r w:rsidRPr="005E5DB4">
        <w:rPr>
          <w:lang w:val="en-US"/>
        </w:rPr>
        <w:t xml:space="preserve"> latitūdo, ĭnis f</w:t>
      </w:r>
    </w:p>
    <w:p w:rsidR="00D42A66" w:rsidRPr="005E5DB4" w:rsidRDefault="00D42A66" w:rsidP="00D57A42">
      <w:pPr>
        <w:spacing w:after="0" w:line="240" w:lineRule="auto"/>
        <w:ind w:left="142" w:hanging="142"/>
        <w:rPr>
          <w:lang w:val="en-US"/>
        </w:rPr>
      </w:pPr>
      <w:r w:rsidRPr="000C66DE">
        <w:t>широкий</w:t>
      </w:r>
      <w:r w:rsidRPr="005E5DB4">
        <w:rPr>
          <w:lang w:val="en-US"/>
        </w:rPr>
        <w:t xml:space="preserve"> latus, a, um </w:t>
      </w:r>
    </w:p>
    <w:p w:rsidR="00D42A66" w:rsidRPr="005E5DB4" w:rsidRDefault="00D42A66" w:rsidP="00D57A42">
      <w:pPr>
        <w:spacing w:after="0" w:line="240" w:lineRule="auto"/>
        <w:ind w:left="142" w:hanging="142"/>
        <w:rPr>
          <w:lang w:val="en-US"/>
        </w:rPr>
      </w:pPr>
      <w:r w:rsidRPr="000C66DE">
        <w:t>шия</w:t>
      </w:r>
      <w:r w:rsidRPr="005E5DB4">
        <w:rPr>
          <w:lang w:val="en-US"/>
        </w:rPr>
        <w:t xml:space="preserve">, </w:t>
      </w:r>
      <w:r w:rsidRPr="000C66DE">
        <w:t>шийка</w:t>
      </w:r>
      <w:r w:rsidRPr="005E5DB4">
        <w:rPr>
          <w:lang w:val="en-US"/>
        </w:rPr>
        <w:t xml:space="preserve"> collum, i n; cervix, ĭcis f</w:t>
      </w:r>
    </w:p>
    <w:p w:rsidR="00D42A66" w:rsidRPr="005E5DB4" w:rsidRDefault="00D42A66" w:rsidP="00D57A42">
      <w:pPr>
        <w:spacing w:after="0" w:line="240" w:lineRule="auto"/>
        <w:ind w:left="142" w:hanging="142"/>
        <w:rPr>
          <w:lang w:val="en-US"/>
        </w:rPr>
      </w:pPr>
      <w:r w:rsidRPr="000C66DE">
        <w:t>шкіра</w:t>
      </w:r>
      <w:r w:rsidRPr="005E5DB4">
        <w:rPr>
          <w:lang w:val="en-US"/>
        </w:rPr>
        <w:t xml:space="preserve"> cutis, is f </w:t>
      </w:r>
    </w:p>
    <w:p w:rsidR="00D42A66" w:rsidRPr="005E5DB4" w:rsidRDefault="00D42A66" w:rsidP="00D57A42">
      <w:pPr>
        <w:spacing w:after="0" w:line="240" w:lineRule="auto"/>
        <w:ind w:left="142" w:hanging="142"/>
        <w:rPr>
          <w:lang w:val="en-US"/>
        </w:rPr>
      </w:pPr>
      <w:r w:rsidRPr="000C66DE">
        <w:t>шкірний</w:t>
      </w:r>
      <w:r w:rsidRPr="005E5DB4">
        <w:rPr>
          <w:lang w:val="en-US"/>
        </w:rPr>
        <w:t xml:space="preserve"> cutaneus, a, um</w:t>
      </w:r>
    </w:p>
    <w:p w:rsidR="00D42A66" w:rsidRPr="005E5DB4" w:rsidRDefault="00D42A66" w:rsidP="00D57A42">
      <w:pPr>
        <w:spacing w:after="0" w:line="240" w:lineRule="auto"/>
        <w:ind w:left="142" w:hanging="142"/>
        <w:rPr>
          <w:lang w:val="en-US"/>
        </w:rPr>
      </w:pPr>
      <w:r w:rsidRPr="000C66DE">
        <w:t>шлунковий</w:t>
      </w:r>
      <w:r w:rsidRPr="005E5DB4">
        <w:rPr>
          <w:lang w:val="en-US"/>
        </w:rPr>
        <w:t xml:space="preserve"> gastrĭcus, a, um </w:t>
      </w:r>
    </w:p>
    <w:p w:rsidR="00D42A66" w:rsidRPr="005E5DB4" w:rsidRDefault="00D42A66" w:rsidP="00D57A42">
      <w:pPr>
        <w:spacing w:after="0" w:line="240" w:lineRule="auto"/>
        <w:ind w:left="142" w:hanging="142"/>
        <w:rPr>
          <w:lang w:val="en-US"/>
        </w:rPr>
      </w:pPr>
      <w:r w:rsidRPr="000C66DE">
        <w:t>шлунково</w:t>
      </w:r>
      <w:r w:rsidRPr="005E5DB4">
        <w:rPr>
          <w:lang w:val="en-US"/>
        </w:rPr>
        <w:t>-</w:t>
      </w:r>
      <w:r w:rsidRPr="000C66DE">
        <w:t>дванадцятипалий</w:t>
      </w:r>
      <w:r w:rsidRPr="005E5DB4">
        <w:rPr>
          <w:lang w:val="en-US"/>
        </w:rPr>
        <w:t xml:space="preserve"> gastroduodenalis, e </w:t>
      </w:r>
    </w:p>
    <w:p w:rsidR="00D42A66" w:rsidRPr="005E5DB4" w:rsidRDefault="00D42A66" w:rsidP="00D57A42">
      <w:pPr>
        <w:spacing w:after="0" w:line="240" w:lineRule="auto"/>
        <w:ind w:left="142" w:hanging="142"/>
        <w:rPr>
          <w:lang w:val="en-US"/>
        </w:rPr>
      </w:pPr>
      <w:r w:rsidRPr="000C66DE">
        <w:lastRenderedPageBreak/>
        <w:t>шлунок</w:t>
      </w:r>
      <w:r w:rsidRPr="005E5DB4">
        <w:rPr>
          <w:lang w:val="en-US"/>
        </w:rPr>
        <w:t xml:space="preserve"> gaster, tris f; ventricŭlus, i m</w:t>
      </w:r>
    </w:p>
    <w:p w:rsidR="00D42A66" w:rsidRPr="005E5DB4" w:rsidRDefault="00D42A66" w:rsidP="00D57A42">
      <w:pPr>
        <w:spacing w:after="0" w:line="240" w:lineRule="auto"/>
        <w:ind w:left="142" w:hanging="142"/>
        <w:rPr>
          <w:lang w:val="en-US"/>
        </w:rPr>
      </w:pPr>
      <w:r w:rsidRPr="000C66DE">
        <w:t>шлуночок</w:t>
      </w:r>
      <w:r w:rsidRPr="005E5DB4">
        <w:rPr>
          <w:lang w:val="en-US"/>
        </w:rPr>
        <w:t xml:space="preserve"> ventriculus, i m </w:t>
      </w:r>
    </w:p>
    <w:p w:rsidR="00D42A66" w:rsidRPr="005E5DB4" w:rsidRDefault="00D42A66" w:rsidP="00D57A42">
      <w:pPr>
        <w:spacing w:after="0" w:line="240" w:lineRule="auto"/>
        <w:ind w:left="142" w:hanging="142"/>
        <w:rPr>
          <w:lang w:val="en-US"/>
        </w:rPr>
      </w:pPr>
      <w:r w:rsidRPr="000C66DE">
        <w:t>шлях</w:t>
      </w:r>
      <w:r w:rsidRPr="005E5DB4">
        <w:rPr>
          <w:lang w:val="en-US"/>
        </w:rPr>
        <w:t xml:space="preserve">, </w:t>
      </w:r>
      <w:r w:rsidRPr="000C66DE">
        <w:t>т</w:t>
      </w:r>
      <w:r w:rsidRPr="005E5DB4">
        <w:rPr>
          <w:lang w:val="en-US"/>
        </w:rPr>
        <w:t>pa</w:t>
      </w:r>
      <w:r w:rsidRPr="000C66DE">
        <w:t>кт</w:t>
      </w:r>
      <w:r w:rsidRPr="005E5DB4">
        <w:rPr>
          <w:lang w:val="en-US"/>
        </w:rPr>
        <w:t xml:space="preserve"> tractus, us m</w:t>
      </w:r>
    </w:p>
    <w:p w:rsidR="00D42A66" w:rsidRPr="005E5DB4" w:rsidRDefault="00D42A66" w:rsidP="00D57A42">
      <w:pPr>
        <w:spacing w:after="0" w:line="240" w:lineRule="auto"/>
        <w:ind w:left="142" w:hanging="142"/>
        <w:rPr>
          <w:lang w:val="en-US"/>
        </w:rPr>
      </w:pPr>
      <w:r w:rsidRPr="000C66DE">
        <w:t>шов</w:t>
      </w:r>
      <w:r w:rsidRPr="005E5DB4">
        <w:rPr>
          <w:lang w:val="en-US"/>
        </w:rPr>
        <w:t xml:space="preserve"> sutūra, ae f; raphe, es f</w:t>
      </w:r>
    </w:p>
    <w:p w:rsidR="00D42A66" w:rsidRPr="005E5DB4" w:rsidRDefault="00D42A66" w:rsidP="00D57A42">
      <w:pPr>
        <w:spacing w:after="0" w:line="240" w:lineRule="auto"/>
        <w:ind w:left="142" w:hanging="142"/>
        <w:rPr>
          <w:lang w:val="en-US"/>
        </w:rPr>
      </w:pPr>
      <w:r w:rsidRPr="000C66DE">
        <w:t>шорсткий</w:t>
      </w:r>
      <w:r w:rsidRPr="005E5DB4">
        <w:rPr>
          <w:lang w:val="en-US"/>
        </w:rPr>
        <w:t xml:space="preserve"> asper, ĕra, ĕrum </w:t>
      </w:r>
    </w:p>
    <w:p w:rsidR="00D42A66" w:rsidRPr="005E5DB4" w:rsidRDefault="00D42A66" w:rsidP="00D57A42">
      <w:pPr>
        <w:spacing w:after="0" w:line="240" w:lineRule="auto"/>
        <w:ind w:left="142" w:hanging="142"/>
        <w:rPr>
          <w:lang w:val="en-US"/>
        </w:rPr>
      </w:pPr>
      <w:r w:rsidRPr="000C66DE">
        <w:t>шпора</w:t>
      </w:r>
      <w:r w:rsidRPr="005E5DB4">
        <w:rPr>
          <w:lang w:val="en-US"/>
        </w:rPr>
        <w:t xml:space="preserve"> calcar, āris n</w:t>
      </w:r>
    </w:p>
    <w:p w:rsidR="00D42A66" w:rsidRPr="005E5DB4" w:rsidRDefault="00D42A66" w:rsidP="00D57A42">
      <w:pPr>
        <w:spacing w:after="0" w:line="240" w:lineRule="auto"/>
        <w:ind w:left="142" w:hanging="142"/>
        <w:rPr>
          <w:lang w:val="en-US"/>
        </w:rPr>
      </w:pPr>
      <w:r w:rsidRPr="000C66DE">
        <w:t>шприц</w:t>
      </w:r>
      <w:r w:rsidRPr="005E5DB4">
        <w:rPr>
          <w:lang w:val="en-US"/>
        </w:rPr>
        <w:t>-</w:t>
      </w:r>
      <w:r w:rsidRPr="000C66DE">
        <w:t>тюбик</w:t>
      </w:r>
      <w:r w:rsidRPr="005E5DB4">
        <w:rPr>
          <w:lang w:val="en-US"/>
        </w:rPr>
        <w:t xml:space="preserve"> spritz-tubula(ae)</w:t>
      </w:r>
    </w:p>
    <w:p w:rsidR="00D42A66" w:rsidRPr="005E5DB4" w:rsidRDefault="00D42A66" w:rsidP="00D57A42">
      <w:pPr>
        <w:spacing w:after="0" w:line="240" w:lineRule="auto"/>
        <w:ind w:left="142" w:hanging="142"/>
        <w:jc w:val="center"/>
        <w:rPr>
          <w:b/>
          <w:lang w:val="en-US"/>
        </w:rPr>
      </w:pPr>
      <w:r w:rsidRPr="00FA5326">
        <w:rPr>
          <w:b/>
        </w:rPr>
        <w:t>Щ</w:t>
      </w:r>
    </w:p>
    <w:p w:rsidR="00D42A66" w:rsidRPr="005E5DB4" w:rsidRDefault="00D42A66" w:rsidP="00D57A42">
      <w:pPr>
        <w:spacing w:after="0" w:line="240" w:lineRule="auto"/>
        <w:ind w:left="142" w:hanging="142"/>
        <w:rPr>
          <w:lang w:val="en-US"/>
        </w:rPr>
      </w:pPr>
      <w:r w:rsidRPr="000C66DE">
        <w:t>щитоподібний</w:t>
      </w:r>
      <w:r w:rsidRPr="005E5DB4">
        <w:rPr>
          <w:lang w:val="en-US"/>
        </w:rPr>
        <w:t xml:space="preserve"> thyr(e)oideus, a, um</w:t>
      </w:r>
    </w:p>
    <w:p w:rsidR="00D42A66" w:rsidRPr="005E5DB4" w:rsidRDefault="00D42A66" w:rsidP="00D57A42">
      <w:pPr>
        <w:spacing w:after="0" w:line="240" w:lineRule="auto"/>
        <w:ind w:left="142" w:hanging="142"/>
        <w:rPr>
          <w:lang w:val="en-US"/>
        </w:rPr>
      </w:pPr>
      <w:r w:rsidRPr="000C66DE">
        <w:t>щілина</w:t>
      </w:r>
      <w:r w:rsidRPr="005E5DB4">
        <w:rPr>
          <w:lang w:val="en-US"/>
        </w:rPr>
        <w:t xml:space="preserve"> hiatus, us m; fissura, ae f; rima, ae f </w:t>
      </w:r>
    </w:p>
    <w:p w:rsidR="00D42A66" w:rsidRPr="005E5DB4" w:rsidRDefault="00D42A66" w:rsidP="00D57A42">
      <w:pPr>
        <w:spacing w:after="0" w:line="240" w:lineRule="auto"/>
        <w:ind w:left="142" w:hanging="142"/>
        <w:rPr>
          <w:lang w:val="en-US"/>
        </w:rPr>
      </w:pPr>
      <w:r w:rsidRPr="000C66DE">
        <w:t>щільний</w:t>
      </w:r>
      <w:r w:rsidRPr="005E5DB4">
        <w:rPr>
          <w:lang w:val="en-US"/>
        </w:rPr>
        <w:t xml:space="preserve"> compactus, a, um </w:t>
      </w:r>
    </w:p>
    <w:p w:rsidR="00D42A66" w:rsidRPr="005E5DB4" w:rsidRDefault="00D42A66" w:rsidP="00D57A42">
      <w:pPr>
        <w:spacing w:after="0" w:line="240" w:lineRule="auto"/>
        <w:ind w:left="142" w:hanging="142"/>
        <w:rPr>
          <w:lang w:val="en-US"/>
        </w:rPr>
      </w:pPr>
      <w:r w:rsidRPr="000C66DE">
        <w:t>щічний</w:t>
      </w:r>
      <w:r w:rsidRPr="005E5DB4">
        <w:rPr>
          <w:lang w:val="en-US"/>
        </w:rPr>
        <w:t xml:space="preserve"> buccalis, e</w:t>
      </w:r>
    </w:p>
    <w:p w:rsidR="00D42A66" w:rsidRPr="005E5DB4" w:rsidRDefault="00D42A66" w:rsidP="00D57A42">
      <w:pPr>
        <w:spacing w:after="0" w:line="240" w:lineRule="auto"/>
        <w:ind w:left="142" w:hanging="142"/>
        <w:rPr>
          <w:lang w:val="en-US"/>
        </w:rPr>
      </w:pPr>
      <w:r w:rsidRPr="000C66DE">
        <w:t>щічний</w:t>
      </w:r>
      <w:r w:rsidRPr="005E5DB4">
        <w:rPr>
          <w:lang w:val="en-US"/>
        </w:rPr>
        <w:t xml:space="preserve"> </w:t>
      </w:r>
      <w:r w:rsidRPr="000C66DE">
        <w:t>м</w:t>
      </w:r>
      <w:r w:rsidR="00EC1475">
        <w:rPr>
          <w:lang w:val="en-US"/>
        </w:rPr>
        <w:t>’</w:t>
      </w:r>
      <w:r w:rsidRPr="000C66DE">
        <w:t>яз</w:t>
      </w:r>
      <w:r w:rsidRPr="005E5DB4">
        <w:rPr>
          <w:lang w:val="en-US"/>
        </w:rPr>
        <w:t xml:space="preserve"> buccinātor, ōris m</w:t>
      </w:r>
    </w:p>
    <w:p w:rsidR="00D42A66" w:rsidRPr="005E5DB4" w:rsidRDefault="00D42A66" w:rsidP="00D57A42">
      <w:pPr>
        <w:spacing w:after="0" w:line="240" w:lineRule="auto"/>
        <w:ind w:left="142" w:hanging="142"/>
        <w:rPr>
          <w:lang w:val="en-US"/>
        </w:rPr>
      </w:pPr>
      <w:r w:rsidRPr="000C66DE">
        <w:t>щока</w:t>
      </w:r>
      <w:r w:rsidRPr="005E5DB4">
        <w:rPr>
          <w:lang w:val="en-US"/>
        </w:rPr>
        <w:t xml:space="preserve"> bucca, ae f</w:t>
      </w:r>
    </w:p>
    <w:p w:rsidR="00D42A66" w:rsidRPr="005E5DB4" w:rsidRDefault="00D42A66" w:rsidP="00D57A42">
      <w:pPr>
        <w:spacing w:after="0" w:line="240" w:lineRule="auto"/>
        <w:ind w:left="142" w:hanging="142"/>
        <w:jc w:val="center"/>
        <w:rPr>
          <w:b/>
          <w:lang w:val="en-US"/>
        </w:rPr>
      </w:pPr>
      <w:r w:rsidRPr="00FA5326">
        <w:rPr>
          <w:b/>
        </w:rPr>
        <w:t>Ю</w:t>
      </w:r>
    </w:p>
    <w:p w:rsidR="00D42A66" w:rsidRPr="005E5DB4" w:rsidRDefault="00D42A66" w:rsidP="00D57A42">
      <w:pPr>
        <w:spacing w:after="0" w:line="240" w:lineRule="auto"/>
        <w:ind w:left="142" w:hanging="142"/>
        <w:rPr>
          <w:lang w:val="en-US"/>
        </w:rPr>
      </w:pPr>
      <w:r w:rsidRPr="000C66DE">
        <w:t>юнацький</w:t>
      </w:r>
      <w:r w:rsidRPr="005E5DB4">
        <w:rPr>
          <w:lang w:val="en-US"/>
        </w:rPr>
        <w:t xml:space="preserve"> juvenīlis, e</w:t>
      </w:r>
    </w:p>
    <w:p w:rsidR="00D42A66" w:rsidRPr="005E5DB4" w:rsidRDefault="00D42A66" w:rsidP="00D57A42">
      <w:pPr>
        <w:spacing w:after="0" w:line="240" w:lineRule="auto"/>
        <w:ind w:left="142" w:hanging="142"/>
        <w:rPr>
          <w:lang w:val="en-US"/>
        </w:rPr>
      </w:pPr>
      <w:r w:rsidRPr="000C66DE">
        <w:t>юність</w:t>
      </w:r>
      <w:r w:rsidRPr="005E5DB4">
        <w:rPr>
          <w:lang w:val="en-US"/>
        </w:rPr>
        <w:t xml:space="preserve"> juventus, ūtis f</w:t>
      </w:r>
    </w:p>
    <w:p w:rsidR="00D42A66" w:rsidRPr="005E5DB4" w:rsidRDefault="00D42A66" w:rsidP="00D57A42">
      <w:pPr>
        <w:spacing w:after="0" w:line="240" w:lineRule="auto"/>
        <w:ind w:left="142" w:hanging="142"/>
        <w:jc w:val="center"/>
        <w:rPr>
          <w:b/>
          <w:lang w:val="en-US"/>
        </w:rPr>
      </w:pPr>
      <w:r w:rsidRPr="00FA5326">
        <w:rPr>
          <w:b/>
        </w:rPr>
        <w:t>Я</w:t>
      </w:r>
    </w:p>
    <w:p w:rsidR="00D42A66" w:rsidRPr="005E5DB4" w:rsidRDefault="00D42A66" w:rsidP="00D57A42">
      <w:pPr>
        <w:spacing w:after="0" w:line="240" w:lineRule="auto"/>
        <w:ind w:left="142" w:hanging="142"/>
        <w:rPr>
          <w:lang w:val="en-US"/>
        </w:rPr>
      </w:pPr>
      <w:r w:rsidRPr="000C66DE">
        <w:t>яблуко</w:t>
      </w:r>
      <w:r w:rsidRPr="005E5DB4">
        <w:rPr>
          <w:lang w:val="en-US"/>
        </w:rPr>
        <w:t xml:space="preserve"> </w:t>
      </w:r>
      <w:r w:rsidRPr="000C66DE">
        <w:t>очне</w:t>
      </w:r>
      <w:r w:rsidRPr="005E5DB4">
        <w:rPr>
          <w:lang w:val="en-US"/>
        </w:rPr>
        <w:t xml:space="preserve"> bulbus oculi</w:t>
      </w:r>
    </w:p>
    <w:p w:rsidR="00D42A66" w:rsidRPr="005E5DB4" w:rsidRDefault="00D42A66" w:rsidP="00D57A42">
      <w:pPr>
        <w:spacing w:after="0" w:line="240" w:lineRule="auto"/>
        <w:ind w:left="142" w:hanging="142"/>
        <w:rPr>
          <w:lang w:val="en-US"/>
        </w:rPr>
      </w:pPr>
      <w:r w:rsidRPr="000C66DE">
        <w:t>ягода</w:t>
      </w:r>
      <w:r w:rsidRPr="005E5DB4">
        <w:rPr>
          <w:lang w:val="en-US"/>
        </w:rPr>
        <w:t xml:space="preserve"> bacca, ae f</w:t>
      </w:r>
    </w:p>
    <w:p w:rsidR="00D42A66" w:rsidRPr="005E5DB4" w:rsidRDefault="00D42A66" w:rsidP="00D57A42">
      <w:pPr>
        <w:spacing w:after="0" w:line="240" w:lineRule="auto"/>
        <w:ind w:left="142" w:hanging="142"/>
        <w:rPr>
          <w:lang w:val="en-US"/>
        </w:rPr>
      </w:pPr>
      <w:r w:rsidRPr="000C66DE">
        <w:t>ядро</w:t>
      </w:r>
      <w:r w:rsidRPr="005E5DB4">
        <w:rPr>
          <w:lang w:val="en-US"/>
        </w:rPr>
        <w:t xml:space="preserve"> nucleus, i m</w:t>
      </w:r>
    </w:p>
    <w:p w:rsidR="00D42A66" w:rsidRPr="005E5DB4" w:rsidRDefault="00D42A66" w:rsidP="00D57A42">
      <w:pPr>
        <w:spacing w:after="0" w:line="240" w:lineRule="auto"/>
        <w:ind w:left="142" w:hanging="142"/>
        <w:rPr>
          <w:lang w:val="en-US"/>
        </w:rPr>
      </w:pPr>
      <w:r w:rsidRPr="000C66DE">
        <w:t>язик</w:t>
      </w:r>
      <w:r w:rsidRPr="005E5DB4">
        <w:rPr>
          <w:lang w:val="en-US"/>
        </w:rPr>
        <w:t xml:space="preserve"> lingua, ae f</w:t>
      </w:r>
    </w:p>
    <w:p w:rsidR="00D42A66" w:rsidRPr="005E5DB4" w:rsidRDefault="00D42A66" w:rsidP="00D57A42">
      <w:pPr>
        <w:spacing w:after="0" w:line="240" w:lineRule="auto"/>
        <w:ind w:left="142" w:hanging="142"/>
        <w:rPr>
          <w:lang w:val="en-US"/>
        </w:rPr>
      </w:pPr>
      <w:r w:rsidRPr="000C66DE">
        <w:t>язикоглотковий</w:t>
      </w:r>
      <w:r w:rsidRPr="005E5DB4">
        <w:rPr>
          <w:lang w:val="en-US"/>
        </w:rPr>
        <w:t xml:space="preserve"> glossopharyngēus, a, um</w:t>
      </w:r>
    </w:p>
    <w:p w:rsidR="00D42A66" w:rsidRPr="005E5DB4" w:rsidRDefault="00D42A66" w:rsidP="00D57A42">
      <w:pPr>
        <w:spacing w:after="0" w:line="240" w:lineRule="auto"/>
        <w:ind w:left="142" w:hanging="142"/>
        <w:rPr>
          <w:lang w:val="en-US"/>
        </w:rPr>
      </w:pPr>
      <w:r w:rsidRPr="000C66DE">
        <w:t>язичок</w:t>
      </w:r>
      <w:r w:rsidRPr="005E5DB4">
        <w:rPr>
          <w:lang w:val="en-US"/>
        </w:rPr>
        <w:t xml:space="preserve"> lingŭla, ae f</w:t>
      </w:r>
    </w:p>
    <w:p w:rsidR="00D42A66" w:rsidRPr="005E5DB4" w:rsidRDefault="00D42A66" w:rsidP="00D57A42">
      <w:pPr>
        <w:spacing w:after="0" w:line="240" w:lineRule="auto"/>
        <w:ind w:left="142" w:hanging="142"/>
        <w:rPr>
          <w:lang w:val="en-US"/>
        </w:rPr>
      </w:pPr>
      <w:r w:rsidRPr="000C66DE">
        <w:t>язиковий</w:t>
      </w:r>
      <w:r w:rsidRPr="005E5DB4">
        <w:rPr>
          <w:lang w:val="en-US"/>
        </w:rPr>
        <w:t xml:space="preserve"> lingualis, e </w:t>
      </w:r>
    </w:p>
    <w:p w:rsidR="00D42A66" w:rsidRPr="005E5DB4" w:rsidRDefault="00D42A66" w:rsidP="00D57A42">
      <w:pPr>
        <w:spacing w:after="0" w:line="240" w:lineRule="auto"/>
        <w:ind w:left="142" w:hanging="142"/>
        <w:rPr>
          <w:lang w:val="en-US"/>
        </w:rPr>
      </w:pPr>
      <w:r w:rsidRPr="000C66DE">
        <w:t>яєчко</w:t>
      </w:r>
      <w:r w:rsidRPr="005E5DB4">
        <w:rPr>
          <w:lang w:val="en-US"/>
        </w:rPr>
        <w:t xml:space="preserve"> testis, is m</w:t>
      </w:r>
    </w:p>
    <w:p w:rsidR="00D42A66" w:rsidRPr="005E5DB4" w:rsidRDefault="00D42A66" w:rsidP="00D57A42">
      <w:pPr>
        <w:spacing w:after="0" w:line="240" w:lineRule="auto"/>
        <w:ind w:left="142" w:hanging="142"/>
        <w:rPr>
          <w:lang w:val="en-US"/>
        </w:rPr>
      </w:pPr>
      <w:r w:rsidRPr="000C66DE">
        <w:t>яєчник</w:t>
      </w:r>
      <w:r w:rsidRPr="005E5DB4">
        <w:rPr>
          <w:lang w:val="en-US"/>
        </w:rPr>
        <w:t xml:space="preserve"> ovarium, i n</w:t>
      </w:r>
    </w:p>
    <w:p w:rsidR="00D42A66" w:rsidRPr="005E5DB4" w:rsidRDefault="00D42A66" w:rsidP="00D57A42">
      <w:pPr>
        <w:spacing w:after="0" w:line="240" w:lineRule="auto"/>
        <w:ind w:left="142" w:hanging="142"/>
        <w:rPr>
          <w:lang w:val="en-US"/>
        </w:rPr>
      </w:pPr>
      <w:r w:rsidRPr="000C66DE">
        <w:t>який</w:t>
      </w:r>
      <w:r w:rsidRPr="005E5DB4">
        <w:rPr>
          <w:lang w:val="en-US"/>
        </w:rPr>
        <w:t xml:space="preserve"> quails, e</w:t>
      </w:r>
    </w:p>
    <w:p w:rsidR="00D42A66" w:rsidRPr="005E5DB4" w:rsidRDefault="00D42A66" w:rsidP="00D57A42">
      <w:pPr>
        <w:spacing w:after="0" w:line="240" w:lineRule="auto"/>
        <w:ind w:left="142" w:hanging="142"/>
        <w:rPr>
          <w:lang w:val="en-US"/>
        </w:rPr>
      </w:pPr>
      <w:r w:rsidRPr="000C66DE">
        <w:t>який</w:t>
      </w:r>
      <w:r w:rsidRPr="005E5DB4">
        <w:rPr>
          <w:lang w:val="en-US"/>
        </w:rPr>
        <w:t xml:space="preserve"> </w:t>
      </w:r>
      <w:r w:rsidRPr="000C66DE">
        <w:t>укриває</w:t>
      </w:r>
      <w:r w:rsidRPr="005E5DB4">
        <w:rPr>
          <w:lang w:val="en-US"/>
        </w:rPr>
        <w:t xml:space="preserve"> </w:t>
      </w:r>
      <w:r w:rsidRPr="000C66DE">
        <w:t>виразками</w:t>
      </w:r>
      <w:r w:rsidRPr="005E5DB4">
        <w:rPr>
          <w:lang w:val="en-US"/>
        </w:rPr>
        <w:t xml:space="preserve"> exulcĕrans, ntis</w:t>
      </w:r>
    </w:p>
    <w:p w:rsidR="00D42A66" w:rsidRPr="005E5DB4" w:rsidRDefault="00D42A66" w:rsidP="00D57A42">
      <w:pPr>
        <w:spacing w:after="0" w:line="240" w:lineRule="auto"/>
        <w:ind w:left="142" w:hanging="142"/>
        <w:rPr>
          <w:lang w:val="en-US"/>
        </w:rPr>
      </w:pPr>
      <w:r w:rsidRPr="000C66DE">
        <w:t>якщо</w:t>
      </w:r>
      <w:r w:rsidRPr="005E5DB4">
        <w:rPr>
          <w:lang w:val="en-US"/>
        </w:rPr>
        <w:t xml:space="preserve"> si </w:t>
      </w:r>
      <w:r w:rsidRPr="000C66DE">
        <w:t>якщо</w:t>
      </w:r>
      <w:r w:rsidRPr="005E5DB4">
        <w:rPr>
          <w:lang w:val="en-US"/>
        </w:rPr>
        <w:t xml:space="preserve"> </w:t>
      </w:r>
      <w:r w:rsidRPr="000C66DE">
        <w:t>не</w:t>
      </w:r>
      <w:r w:rsidRPr="005E5DB4">
        <w:rPr>
          <w:lang w:val="en-US"/>
        </w:rPr>
        <w:t xml:space="preserve"> nisi</w:t>
      </w:r>
    </w:p>
    <w:p w:rsidR="00D42A66" w:rsidRPr="005E5DB4" w:rsidRDefault="00D42A66" w:rsidP="00D57A42">
      <w:pPr>
        <w:spacing w:after="0" w:line="240" w:lineRule="auto"/>
        <w:ind w:left="142" w:hanging="142"/>
        <w:rPr>
          <w:lang w:val="en-US"/>
        </w:rPr>
      </w:pPr>
      <w:r w:rsidRPr="000C66DE">
        <w:t>ямка</w:t>
      </w:r>
      <w:r w:rsidRPr="005E5DB4">
        <w:rPr>
          <w:lang w:val="en-US"/>
        </w:rPr>
        <w:t xml:space="preserve"> fossa, ae f; fovea, ae f</w:t>
      </w:r>
    </w:p>
    <w:p w:rsidR="00D42A66" w:rsidRPr="005E5DB4" w:rsidRDefault="00D42A66" w:rsidP="00D57A42">
      <w:pPr>
        <w:spacing w:after="0" w:line="240" w:lineRule="auto"/>
        <w:ind w:left="142" w:hanging="142"/>
        <w:rPr>
          <w:lang w:val="en-US"/>
        </w:rPr>
      </w:pPr>
      <w:r w:rsidRPr="000C66DE">
        <w:t>яремний</w:t>
      </w:r>
      <w:r w:rsidRPr="005E5DB4">
        <w:rPr>
          <w:lang w:val="en-US"/>
        </w:rPr>
        <w:t xml:space="preserve"> jugularis, e </w:t>
      </w:r>
    </w:p>
    <w:p w:rsidR="00D42A66" w:rsidRPr="005E5DB4" w:rsidRDefault="00D42A66" w:rsidP="00D57A42">
      <w:pPr>
        <w:spacing w:after="0" w:line="240" w:lineRule="auto"/>
        <w:ind w:left="142" w:hanging="142"/>
        <w:rPr>
          <w:lang w:val="en-US"/>
        </w:rPr>
      </w:pPr>
      <w:r w:rsidRPr="000C66DE">
        <w:t>ясна</w:t>
      </w:r>
      <w:r w:rsidRPr="005E5DB4">
        <w:rPr>
          <w:lang w:val="en-US"/>
        </w:rPr>
        <w:t xml:space="preserve"> gingīva, ae f</w:t>
      </w:r>
    </w:p>
    <w:p w:rsidR="000C66DE" w:rsidRPr="000C66DE" w:rsidRDefault="00D42A66" w:rsidP="00D57A42">
      <w:pPr>
        <w:spacing w:after="0" w:line="240" w:lineRule="auto"/>
        <w:ind w:left="142" w:hanging="142"/>
      </w:pPr>
      <w:r w:rsidRPr="000C66DE">
        <w:t>ясневий</w:t>
      </w:r>
      <w:r w:rsidR="008E1130" w:rsidRPr="000C66DE">
        <w:t xml:space="preserve"> gingivalis, e</w:t>
      </w:r>
    </w:p>
    <w:p w:rsidR="00FA5326" w:rsidRDefault="00FA5326" w:rsidP="00D57A42">
      <w:pPr>
        <w:spacing w:after="0" w:line="240" w:lineRule="auto"/>
        <w:sectPr w:rsidR="00FA5326" w:rsidSect="00FA5326">
          <w:type w:val="continuous"/>
          <w:pgSz w:w="11906" w:h="16838"/>
          <w:pgMar w:top="1134" w:right="1134" w:bottom="1134" w:left="1134" w:header="708" w:footer="708" w:gutter="0"/>
          <w:cols w:num="2" w:space="708"/>
          <w:docGrid w:linePitch="360"/>
        </w:sectPr>
      </w:pPr>
    </w:p>
    <w:p w:rsidR="004A1C1C" w:rsidRDefault="004A1C1C" w:rsidP="00D57A42">
      <w:pPr>
        <w:spacing w:after="0" w:line="240" w:lineRule="auto"/>
      </w:pPr>
      <w:r>
        <w:lastRenderedPageBreak/>
        <w:br w:type="page"/>
      </w:r>
    </w:p>
    <w:p w:rsidR="000C66DE" w:rsidRPr="000C66DE" w:rsidRDefault="000C66DE" w:rsidP="00D57A42">
      <w:pPr>
        <w:spacing w:after="0" w:line="240" w:lineRule="auto"/>
      </w:pPr>
    </w:p>
    <w:p w:rsidR="000C66DE" w:rsidRDefault="008E1130" w:rsidP="00D57A42">
      <w:pPr>
        <w:shd w:val="clear" w:color="auto" w:fill="FFFFFF"/>
        <w:spacing w:after="0" w:line="240" w:lineRule="auto"/>
        <w:ind w:left="142" w:right="-14" w:hanging="142"/>
        <w:jc w:val="center"/>
        <w:rPr>
          <w:b/>
          <w:color w:val="000000"/>
          <w:spacing w:val="-2"/>
          <w:sz w:val="28"/>
          <w:szCs w:val="28"/>
          <w:lang w:val="uk-UA"/>
        </w:rPr>
      </w:pPr>
      <w:r w:rsidRPr="004A1C1C">
        <w:rPr>
          <w:b/>
          <w:color w:val="000000"/>
          <w:spacing w:val="-2"/>
          <w:sz w:val="28"/>
          <w:szCs w:val="28"/>
        </w:rPr>
        <w:t>ЛАТИНО-</w:t>
      </w:r>
      <w:r w:rsidRPr="004A1C1C">
        <w:rPr>
          <w:b/>
          <w:color w:val="000000"/>
          <w:spacing w:val="-2"/>
          <w:sz w:val="28"/>
          <w:szCs w:val="28"/>
          <w:lang w:val="uk-UA"/>
        </w:rPr>
        <w:t>УКРАЇНСЬКИЙ</w:t>
      </w:r>
      <w:r w:rsidRPr="004A1C1C">
        <w:rPr>
          <w:b/>
          <w:color w:val="000000"/>
          <w:spacing w:val="-2"/>
          <w:sz w:val="28"/>
          <w:szCs w:val="28"/>
        </w:rPr>
        <w:t xml:space="preserve"> СЛОВ</w:t>
      </w:r>
      <w:r w:rsidRPr="004A1C1C">
        <w:rPr>
          <w:b/>
          <w:color w:val="000000"/>
          <w:spacing w:val="-2"/>
          <w:sz w:val="28"/>
          <w:szCs w:val="28"/>
          <w:lang w:val="uk-UA"/>
        </w:rPr>
        <w:t>НИК</w:t>
      </w:r>
    </w:p>
    <w:p w:rsidR="00BE47DD" w:rsidRPr="005E5DB4" w:rsidRDefault="00BE47DD" w:rsidP="00D57A42">
      <w:pPr>
        <w:shd w:val="clear" w:color="auto" w:fill="FFFFFF"/>
        <w:spacing w:after="0" w:line="240" w:lineRule="auto"/>
        <w:ind w:left="142" w:right="-14" w:hanging="142"/>
        <w:jc w:val="center"/>
        <w:rPr>
          <w:b/>
          <w:color w:val="000000"/>
          <w:spacing w:val="-2"/>
          <w:sz w:val="28"/>
          <w:szCs w:val="28"/>
        </w:rPr>
      </w:pPr>
    </w:p>
    <w:p w:rsidR="008170A2" w:rsidRPr="005E5DB4" w:rsidRDefault="008170A2" w:rsidP="00D57A42">
      <w:pPr>
        <w:shd w:val="clear" w:color="auto" w:fill="FFFFFF"/>
        <w:spacing w:after="0" w:line="240" w:lineRule="auto"/>
        <w:ind w:left="142" w:right="-14" w:hanging="142"/>
        <w:jc w:val="center"/>
        <w:rPr>
          <w:b/>
          <w:sz w:val="28"/>
          <w:szCs w:val="28"/>
        </w:rPr>
        <w:sectPr w:rsidR="008170A2" w:rsidRPr="005E5DB4" w:rsidSect="008E1130">
          <w:type w:val="continuous"/>
          <w:pgSz w:w="11906" w:h="16838"/>
          <w:pgMar w:top="1134" w:right="1134" w:bottom="1134" w:left="1134" w:header="708" w:footer="708" w:gutter="0"/>
          <w:cols w:space="708"/>
          <w:docGrid w:linePitch="360"/>
        </w:sectPr>
      </w:pPr>
    </w:p>
    <w:p w:rsidR="008E1130" w:rsidRPr="003D6822" w:rsidRDefault="008E1130" w:rsidP="00D57A42">
      <w:pPr>
        <w:shd w:val="clear" w:color="auto" w:fill="FFFFFF"/>
        <w:spacing w:after="0" w:line="240" w:lineRule="auto"/>
        <w:ind w:left="142" w:right="-14" w:hanging="142"/>
        <w:jc w:val="center"/>
        <w:rPr>
          <w:b/>
          <w:sz w:val="28"/>
          <w:szCs w:val="28"/>
          <w:lang w:val="en-US"/>
        </w:rPr>
      </w:pPr>
      <w:r w:rsidRPr="00FA5326">
        <w:rPr>
          <w:b/>
          <w:sz w:val="28"/>
          <w:szCs w:val="28"/>
          <w:lang w:val="en-US"/>
        </w:rPr>
        <w:lastRenderedPageBreak/>
        <w:t>A</w:t>
      </w:r>
    </w:p>
    <w:p w:rsidR="008E1130" w:rsidRPr="003D6822" w:rsidRDefault="008E1130" w:rsidP="00D57A42">
      <w:pPr>
        <w:spacing w:after="0" w:line="240" w:lineRule="auto"/>
        <w:ind w:left="142" w:hanging="142"/>
        <w:rPr>
          <w:lang w:val="en-US"/>
        </w:rPr>
      </w:pPr>
      <w:r w:rsidRPr="005E5DB4">
        <w:rPr>
          <w:lang w:val="en-US"/>
        </w:rPr>
        <w:t>a</w:t>
      </w:r>
      <w:r w:rsidRPr="003D6822">
        <w:rPr>
          <w:lang w:val="en-US"/>
        </w:rPr>
        <w:t xml:space="preserve">, </w:t>
      </w:r>
      <w:r w:rsidRPr="005E5DB4">
        <w:rPr>
          <w:lang w:val="en-US"/>
        </w:rPr>
        <w:t>ab</w:t>
      </w:r>
      <w:r w:rsidRPr="003D6822">
        <w:rPr>
          <w:lang w:val="en-US"/>
        </w:rPr>
        <w:t xml:space="preserve"> (</w:t>
      </w:r>
      <w:r w:rsidRPr="000C66DE">
        <w:t>з</w:t>
      </w:r>
      <w:r w:rsidRPr="003D6822">
        <w:rPr>
          <w:lang w:val="en-US"/>
        </w:rPr>
        <w:t xml:space="preserve"> </w:t>
      </w:r>
      <w:r w:rsidRPr="000C66DE">
        <w:t>А</w:t>
      </w:r>
      <w:r w:rsidRPr="005E5DB4">
        <w:rPr>
          <w:lang w:val="en-US"/>
        </w:rPr>
        <w:t>bl</w:t>
      </w:r>
      <w:r w:rsidRPr="003D6822">
        <w:rPr>
          <w:lang w:val="en-US"/>
        </w:rPr>
        <w:t xml:space="preserve">.) </w:t>
      </w:r>
      <w:r w:rsidRPr="000C66DE">
        <w:t>від</w:t>
      </w:r>
      <w:r w:rsidRPr="003D6822">
        <w:rPr>
          <w:lang w:val="en-US"/>
        </w:rPr>
        <w:t xml:space="preserve"> </w:t>
      </w:r>
    </w:p>
    <w:p w:rsidR="008E1130" w:rsidRPr="003D6822" w:rsidRDefault="008E1130" w:rsidP="00D57A42">
      <w:pPr>
        <w:spacing w:after="0" w:line="240" w:lineRule="auto"/>
        <w:ind w:left="142" w:hanging="142"/>
        <w:rPr>
          <w:lang w:val="en-US"/>
        </w:rPr>
      </w:pPr>
      <w:r w:rsidRPr="005E5DB4">
        <w:rPr>
          <w:lang w:val="en-US"/>
        </w:rPr>
        <w:t>abd</w:t>
      </w:r>
      <w:r w:rsidRPr="003D6822">
        <w:rPr>
          <w:lang w:val="en-US"/>
        </w:rPr>
        <w:t>ō</w:t>
      </w:r>
      <w:r w:rsidRPr="005E5DB4">
        <w:rPr>
          <w:lang w:val="en-US"/>
        </w:rPr>
        <w:t>men</w:t>
      </w:r>
      <w:r w:rsidRPr="003D6822">
        <w:rPr>
          <w:lang w:val="en-US"/>
        </w:rPr>
        <w:t>, ĭ</w:t>
      </w:r>
      <w:r w:rsidRPr="005E5DB4">
        <w:rPr>
          <w:lang w:val="en-US"/>
        </w:rPr>
        <w:t>nis</w:t>
      </w:r>
      <w:r w:rsidRPr="003D6822">
        <w:rPr>
          <w:lang w:val="en-US"/>
        </w:rPr>
        <w:t xml:space="preserve"> </w:t>
      </w:r>
      <w:r w:rsidRPr="005E5DB4">
        <w:rPr>
          <w:lang w:val="en-US"/>
        </w:rPr>
        <w:t>n</w:t>
      </w:r>
      <w:r w:rsidRPr="003D6822">
        <w:rPr>
          <w:lang w:val="en-US"/>
        </w:rPr>
        <w:t xml:space="preserve"> </w:t>
      </w:r>
      <w:r w:rsidRPr="000C66DE">
        <w:t>живіт</w:t>
      </w:r>
      <w:r w:rsidRPr="003D6822">
        <w:rPr>
          <w:lang w:val="en-US"/>
        </w:rPr>
        <w:t xml:space="preserve">, </w:t>
      </w:r>
      <w:r w:rsidRPr="000C66DE">
        <w:t>черево</w:t>
      </w:r>
    </w:p>
    <w:p w:rsidR="008E1130" w:rsidRPr="003D6822" w:rsidRDefault="008E1130" w:rsidP="00D57A42">
      <w:pPr>
        <w:spacing w:after="0" w:line="240" w:lineRule="auto"/>
        <w:ind w:left="142" w:hanging="142"/>
        <w:rPr>
          <w:lang w:val="en-US"/>
        </w:rPr>
      </w:pPr>
      <w:r w:rsidRPr="005E5DB4">
        <w:rPr>
          <w:lang w:val="en-US"/>
        </w:rPr>
        <w:t>abdominalis</w:t>
      </w:r>
      <w:r w:rsidRPr="003D6822">
        <w:rPr>
          <w:lang w:val="en-US"/>
        </w:rPr>
        <w:t xml:space="preserve">, </w:t>
      </w:r>
      <w:r w:rsidRPr="005E5DB4">
        <w:rPr>
          <w:lang w:val="en-US"/>
        </w:rPr>
        <w:t>e</w:t>
      </w:r>
      <w:r w:rsidRPr="003D6822">
        <w:rPr>
          <w:lang w:val="en-US"/>
        </w:rPr>
        <w:t xml:space="preserve"> </w:t>
      </w:r>
      <w:r w:rsidRPr="000C66DE">
        <w:t>черевний</w:t>
      </w:r>
    </w:p>
    <w:p w:rsidR="008E1130" w:rsidRPr="003D6822" w:rsidRDefault="008E1130" w:rsidP="00D57A42">
      <w:pPr>
        <w:spacing w:after="0" w:line="240" w:lineRule="auto"/>
        <w:ind w:left="142" w:hanging="142"/>
        <w:rPr>
          <w:lang w:val="en-US"/>
        </w:rPr>
      </w:pPr>
      <w:r w:rsidRPr="005E5DB4">
        <w:rPr>
          <w:lang w:val="en-US"/>
        </w:rPr>
        <w:t>abd</w:t>
      </w:r>
      <w:r w:rsidRPr="003D6822">
        <w:rPr>
          <w:lang w:val="en-US"/>
        </w:rPr>
        <w:t>ū</w:t>
      </w:r>
      <w:r w:rsidRPr="005E5DB4">
        <w:rPr>
          <w:lang w:val="en-US"/>
        </w:rPr>
        <w:t>cens</w:t>
      </w:r>
      <w:r w:rsidRPr="003D6822">
        <w:rPr>
          <w:lang w:val="en-US"/>
        </w:rPr>
        <w:t xml:space="preserve">, </w:t>
      </w:r>
      <w:r w:rsidRPr="005E5DB4">
        <w:rPr>
          <w:lang w:val="en-US"/>
        </w:rPr>
        <w:t>entis</w:t>
      </w:r>
      <w:r w:rsidRPr="003D6822">
        <w:rPr>
          <w:lang w:val="en-US"/>
        </w:rPr>
        <w:t xml:space="preserve"> </w:t>
      </w:r>
      <w:r w:rsidRPr="000C66DE">
        <w:t>відвідний</w:t>
      </w:r>
      <w:r w:rsidRPr="003D6822">
        <w:rPr>
          <w:lang w:val="en-US"/>
        </w:rPr>
        <w:t xml:space="preserve"> (</w:t>
      </w:r>
      <w:r w:rsidRPr="000C66DE">
        <w:t>нерв</w:t>
      </w:r>
      <w:r w:rsidRPr="003D6822">
        <w:rPr>
          <w:lang w:val="en-US"/>
        </w:rPr>
        <w:t>)</w:t>
      </w:r>
    </w:p>
    <w:p w:rsidR="008E1130" w:rsidRPr="003D6822" w:rsidRDefault="008E1130" w:rsidP="00D57A42">
      <w:pPr>
        <w:spacing w:after="0" w:line="240" w:lineRule="auto"/>
        <w:ind w:left="142" w:hanging="142"/>
        <w:rPr>
          <w:lang w:val="en-US"/>
        </w:rPr>
      </w:pPr>
      <w:r w:rsidRPr="005E5DB4">
        <w:rPr>
          <w:lang w:val="en-US"/>
        </w:rPr>
        <w:t>abd</w:t>
      </w:r>
      <w:r w:rsidRPr="003D6822">
        <w:rPr>
          <w:lang w:val="en-US"/>
        </w:rPr>
        <w:t>ū</w:t>
      </w:r>
      <w:r w:rsidRPr="005E5DB4">
        <w:rPr>
          <w:lang w:val="en-US"/>
        </w:rPr>
        <w:t>co</w:t>
      </w:r>
      <w:r w:rsidRPr="003D6822">
        <w:rPr>
          <w:lang w:val="en-US"/>
        </w:rPr>
        <w:t>, ĕ</w:t>
      </w:r>
      <w:r w:rsidRPr="005E5DB4">
        <w:rPr>
          <w:lang w:val="en-US"/>
        </w:rPr>
        <w:t>re</w:t>
      </w:r>
      <w:r w:rsidRPr="003D6822">
        <w:rPr>
          <w:lang w:val="en-US"/>
        </w:rPr>
        <w:t xml:space="preserve"> 3 </w:t>
      </w:r>
      <w:r w:rsidRPr="000C66DE">
        <w:t>відводити</w:t>
      </w:r>
    </w:p>
    <w:p w:rsidR="008E1130" w:rsidRPr="003D6822" w:rsidRDefault="008E1130" w:rsidP="00D57A42">
      <w:pPr>
        <w:spacing w:after="0" w:line="240" w:lineRule="auto"/>
        <w:ind w:left="142" w:hanging="142"/>
        <w:rPr>
          <w:lang w:val="en-US"/>
        </w:rPr>
      </w:pPr>
      <w:r w:rsidRPr="005E5DB4">
        <w:rPr>
          <w:lang w:val="en-US"/>
        </w:rPr>
        <w:t>abductor</w:t>
      </w:r>
      <w:r w:rsidRPr="003D6822">
        <w:rPr>
          <w:lang w:val="en-US"/>
        </w:rPr>
        <w:t>, ō</w:t>
      </w:r>
      <w:r w:rsidRPr="005E5DB4">
        <w:rPr>
          <w:lang w:val="en-US"/>
        </w:rPr>
        <w:t>ris</w:t>
      </w:r>
      <w:r w:rsidRPr="003D6822">
        <w:rPr>
          <w:lang w:val="en-US"/>
        </w:rPr>
        <w:t xml:space="preserve"> </w:t>
      </w:r>
      <w:r w:rsidRPr="005E5DB4">
        <w:rPr>
          <w:lang w:val="en-US"/>
        </w:rPr>
        <w:t>m</w:t>
      </w:r>
      <w:r w:rsidRPr="003D6822">
        <w:rPr>
          <w:lang w:val="en-US"/>
        </w:rPr>
        <w:t xml:space="preserve"> </w:t>
      </w:r>
      <w:r w:rsidRPr="000C66DE">
        <w:t>відвідник</w:t>
      </w:r>
      <w:r w:rsidRPr="003D6822">
        <w:rPr>
          <w:lang w:val="en-US"/>
        </w:rPr>
        <w:t xml:space="preserve"> (</w:t>
      </w:r>
      <w:r w:rsidRPr="000C66DE">
        <w:t>відвідний</w:t>
      </w:r>
      <w:r w:rsidRPr="003D6822">
        <w:rPr>
          <w:lang w:val="en-US"/>
        </w:rPr>
        <w:t xml:space="preserve"> </w:t>
      </w:r>
      <w:r w:rsidRPr="000C66DE">
        <w:t>м</w:t>
      </w:r>
      <w:r w:rsidR="00EC1475" w:rsidRPr="003D6822">
        <w:rPr>
          <w:lang w:val="en-US"/>
        </w:rPr>
        <w:t>’</w:t>
      </w:r>
      <w:r w:rsidRPr="000C66DE">
        <w:t>яз</w:t>
      </w:r>
      <w:r w:rsidRPr="003D6822">
        <w:rPr>
          <w:lang w:val="en-US"/>
        </w:rPr>
        <w:t>)</w:t>
      </w:r>
    </w:p>
    <w:p w:rsidR="008E1130" w:rsidRPr="003D6822" w:rsidRDefault="008E1130" w:rsidP="00D57A42">
      <w:pPr>
        <w:spacing w:after="0" w:line="240" w:lineRule="auto"/>
        <w:ind w:left="142" w:hanging="142"/>
        <w:rPr>
          <w:lang w:val="en-US"/>
        </w:rPr>
      </w:pPr>
      <w:r w:rsidRPr="005E5DB4">
        <w:rPr>
          <w:lang w:val="en-US"/>
        </w:rPr>
        <w:t>ablatio</w:t>
      </w:r>
      <w:r w:rsidRPr="003D6822">
        <w:rPr>
          <w:lang w:val="en-US"/>
        </w:rPr>
        <w:t>, ō</w:t>
      </w:r>
      <w:r w:rsidRPr="005E5DB4">
        <w:rPr>
          <w:lang w:val="en-US"/>
        </w:rPr>
        <w:t>nis</w:t>
      </w:r>
      <w:r w:rsidRPr="003D6822">
        <w:rPr>
          <w:lang w:val="en-US"/>
        </w:rPr>
        <w:t xml:space="preserve"> </w:t>
      </w:r>
      <w:r w:rsidRPr="005E5DB4">
        <w:rPr>
          <w:lang w:val="en-US"/>
        </w:rPr>
        <w:t>f</w:t>
      </w:r>
      <w:r w:rsidRPr="003D6822">
        <w:rPr>
          <w:lang w:val="en-US"/>
        </w:rPr>
        <w:t xml:space="preserve"> </w:t>
      </w:r>
      <w:r w:rsidRPr="000C66DE">
        <w:t>абляція</w:t>
      </w:r>
      <w:r w:rsidRPr="003D6822">
        <w:rPr>
          <w:lang w:val="en-US"/>
        </w:rPr>
        <w:t xml:space="preserve">, </w:t>
      </w:r>
      <w:r w:rsidRPr="000C66DE">
        <w:t>видалення</w:t>
      </w:r>
      <w:r w:rsidRPr="003D6822">
        <w:rPr>
          <w:lang w:val="en-US"/>
        </w:rPr>
        <w:t xml:space="preserve">, </w:t>
      </w:r>
      <w:r w:rsidRPr="000C66DE">
        <w:t>відшарування</w:t>
      </w:r>
    </w:p>
    <w:p w:rsidR="008E1130" w:rsidRPr="005E5DB4" w:rsidRDefault="008E1130" w:rsidP="00D57A42">
      <w:pPr>
        <w:spacing w:after="0" w:line="240" w:lineRule="auto"/>
        <w:ind w:left="142" w:hanging="142"/>
        <w:rPr>
          <w:lang w:val="en-US"/>
        </w:rPr>
      </w:pPr>
      <w:r w:rsidRPr="005E5DB4">
        <w:rPr>
          <w:lang w:val="en-US"/>
        </w:rPr>
        <w:t xml:space="preserve">abortus, us m </w:t>
      </w:r>
      <w:r w:rsidRPr="000C66DE">
        <w:t>викидень</w:t>
      </w:r>
    </w:p>
    <w:p w:rsidR="008E1130" w:rsidRPr="005E5DB4" w:rsidRDefault="008E1130" w:rsidP="00D57A42">
      <w:pPr>
        <w:spacing w:after="0" w:line="240" w:lineRule="auto"/>
        <w:ind w:left="142" w:hanging="142"/>
        <w:rPr>
          <w:lang w:val="en-US"/>
        </w:rPr>
      </w:pPr>
      <w:r w:rsidRPr="005E5DB4">
        <w:rPr>
          <w:lang w:val="en-US"/>
        </w:rPr>
        <w:t xml:space="preserve">abscessus, us m </w:t>
      </w:r>
      <w:r w:rsidRPr="000C66DE">
        <w:t>абсцес</w:t>
      </w:r>
      <w:r w:rsidRPr="005E5DB4">
        <w:rPr>
          <w:lang w:val="en-US"/>
        </w:rPr>
        <w:t xml:space="preserve">, </w:t>
      </w:r>
      <w:r w:rsidRPr="000C66DE">
        <w:t>нарив</w:t>
      </w:r>
    </w:p>
    <w:p w:rsidR="008E1130" w:rsidRPr="005E5DB4" w:rsidRDefault="008E1130" w:rsidP="00D57A42">
      <w:pPr>
        <w:spacing w:after="0" w:line="240" w:lineRule="auto"/>
        <w:ind w:left="142" w:hanging="142"/>
        <w:rPr>
          <w:lang w:val="en-US"/>
        </w:rPr>
      </w:pPr>
      <w:r w:rsidRPr="005E5DB4">
        <w:rPr>
          <w:lang w:val="en-US"/>
        </w:rPr>
        <w:t xml:space="preserve">absens, entis </w:t>
      </w:r>
      <w:r w:rsidRPr="000C66DE">
        <w:t>відсутній</w:t>
      </w:r>
    </w:p>
    <w:p w:rsidR="008E1130" w:rsidRPr="005E5DB4" w:rsidRDefault="008E1130" w:rsidP="00D57A42">
      <w:pPr>
        <w:spacing w:after="0" w:line="240" w:lineRule="auto"/>
        <w:ind w:left="142" w:hanging="142"/>
        <w:rPr>
          <w:lang w:val="en-US"/>
        </w:rPr>
      </w:pPr>
      <w:r w:rsidRPr="005E5DB4">
        <w:rPr>
          <w:lang w:val="en-US"/>
        </w:rPr>
        <w:t xml:space="preserve">absentia, ae f </w:t>
      </w:r>
      <w:r w:rsidRPr="000C66DE">
        <w:t>відсутність</w:t>
      </w:r>
    </w:p>
    <w:p w:rsidR="008E1130" w:rsidRPr="005E5DB4" w:rsidRDefault="008E1130" w:rsidP="00D57A42">
      <w:pPr>
        <w:spacing w:after="0" w:line="240" w:lineRule="auto"/>
        <w:ind w:left="142" w:hanging="142"/>
        <w:rPr>
          <w:lang w:val="en-US"/>
        </w:rPr>
      </w:pPr>
      <w:r w:rsidRPr="005E5DB4">
        <w:rPr>
          <w:lang w:val="en-US"/>
        </w:rPr>
        <w:t xml:space="preserve">absque </w:t>
      </w:r>
      <w:r w:rsidRPr="000C66DE">
        <w:t>без</w:t>
      </w:r>
    </w:p>
    <w:p w:rsidR="008E1130" w:rsidRPr="005E5DB4" w:rsidRDefault="008E1130" w:rsidP="00D57A42">
      <w:pPr>
        <w:spacing w:after="0" w:line="240" w:lineRule="auto"/>
        <w:ind w:left="142" w:hanging="142"/>
        <w:rPr>
          <w:lang w:val="en-US"/>
        </w:rPr>
      </w:pPr>
      <w:r w:rsidRPr="005E5DB4">
        <w:rPr>
          <w:lang w:val="en-US"/>
        </w:rPr>
        <w:t xml:space="preserve">abstractus, a, um </w:t>
      </w:r>
      <w:r w:rsidRPr="000C66DE">
        <w:t>абстрактний</w:t>
      </w:r>
    </w:p>
    <w:p w:rsidR="008E1130" w:rsidRPr="005E5DB4" w:rsidRDefault="008E1130" w:rsidP="00D57A42">
      <w:pPr>
        <w:spacing w:after="0" w:line="240" w:lineRule="auto"/>
        <w:ind w:left="142" w:hanging="142"/>
        <w:rPr>
          <w:lang w:val="en-US"/>
        </w:rPr>
      </w:pPr>
      <w:r w:rsidRPr="000C66DE">
        <w:t>ас</w:t>
      </w:r>
      <w:r w:rsidRPr="005E5DB4">
        <w:rPr>
          <w:lang w:val="en-US"/>
        </w:rPr>
        <w:t xml:space="preserve"> </w:t>
      </w:r>
      <w:r w:rsidRPr="000C66DE">
        <w:t>і</w:t>
      </w:r>
      <w:r w:rsidRPr="005E5DB4">
        <w:rPr>
          <w:lang w:val="en-US"/>
        </w:rPr>
        <w:t xml:space="preserve">, </w:t>
      </w:r>
      <w:r w:rsidRPr="000C66DE">
        <w:t>також</w:t>
      </w:r>
    </w:p>
    <w:p w:rsidR="008E1130" w:rsidRPr="005E5DB4" w:rsidRDefault="008E1130" w:rsidP="00D57A42">
      <w:pPr>
        <w:spacing w:after="0" w:line="240" w:lineRule="auto"/>
        <w:ind w:left="142" w:hanging="142"/>
        <w:rPr>
          <w:lang w:val="en-US"/>
        </w:rPr>
      </w:pPr>
      <w:r w:rsidRPr="005E5DB4">
        <w:rPr>
          <w:lang w:val="en-US"/>
        </w:rPr>
        <w:t xml:space="preserve">academia, ae f </w:t>
      </w:r>
      <w:r w:rsidRPr="000C66DE">
        <w:t>академія</w:t>
      </w:r>
    </w:p>
    <w:p w:rsidR="008E1130" w:rsidRPr="005E5DB4" w:rsidRDefault="008E1130" w:rsidP="00D57A42">
      <w:pPr>
        <w:spacing w:after="0" w:line="240" w:lineRule="auto"/>
        <w:ind w:left="142" w:hanging="142"/>
        <w:rPr>
          <w:lang w:val="en-US"/>
        </w:rPr>
      </w:pPr>
      <w:r w:rsidRPr="005E5DB4">
        <w:rPr>
          <w:lang w:val="en-US"/>
        </w:rPr>
        <w:t xml:space="preserve">accessorius, a, um </w:t>
      </w:r>
      <w:r w:rsidRPr="000C66DE">
        <w:t>додатковий</w:t>
      </w:r>
    </w:p>
    <w:p w:rsidR="008E1130" w:rsidRPr="005E5DB4" w:rsidRDefault="008E1130" w:rsidP="00D57A42">
      <w:pPr>
        <w:spacing w:after="0" w:line="240" w:lineRule="auto"/>
        <w:ind w:left="142" w:hanging="142"/>
        <w:rPr>
          <w:lang w:val="en-US"/>
        </w:rPr>
      </w:pPr>
      <w:r w:rsidRPr="005E5DB4">
        <w:rPr>
          <w:lang w:val="en-US"/>
        </w:rPr>
        <w:t xml:space="preserve">accidentalis, e </w:t>
      </w:r>
      <w:r w:rsidRPr="000C66DE">
        <w:t>випадковий</w:t>
      </w:r>
      <w:r w:rsidRPr="005E5DB4">
        <w:rPr>
          <w:lang w:val="en-US"/>
        </w:rPr>
        <w:t xml:space="preserve">, </w:t>
      </w:r>
      <w:r w:rsidRPr="000C66DE">
        <w:t>вторинний</w:t>
      </w:r>
    </w:p>
    <w:p w:rsidR="008E1130" w:rsidRPr="005E5DB4" w:rsidRDefault="008E1130" w:rsidP="00D57A42">
      <w:pPr>
        <w:spacing w:after="0" w:line="240" w:lineRule="auto"/>
        <w:ind w:left="142" w:hanging="142"/>
        <w:rPr>
          <w:lang w:val="en-US"/>
        </w:rPr>
      </w:pPr>
      <w:r w:rsidRPr="005E5DB4">
        <w:rPr>
          <w:lang w:val="en-US"/>
        </w:rPr>
        <w:t xml:space="preserve">accumulatio, ōnis f </w:t>
      </w:r>
      <w:r w:rsidRPr="000C66DE">
        <w:t>накопичення</w:t>
      </w:r>
    </w:p>
    <w:p w:rsidR="008E1130" w:rsidRPr="005E5DB4" w:rsidRDefault="008E1130" w:rsidP="00D57A42">
      <w:pPr>
        <w:spacing w:after="0" w:line="240" w:lineRule="auto"/>
        <w:ind w:left="142" w:hanging="142"/>
        <w:rPr>
          <w:lang w:val="en-US"/>
        </w:rPr>
      </w:pPr>
      <w:r w:rsidRPr="005E5DB4">
        <w:rPr>
          <w:lang w:val="en-US"/>
        </w:rPr>
        <w:t xml:space="preserve">accūso, āre I </w:t>
      </w:r>
      <w:r w:rsidRPr="000C66DE">
        <w:t>звинувачувати</w:t>
      </w:r>
    </w:p>
    <w:p w:rsidR="008E1130" w:rsidRPr="005E5DB4" w:rsidRDefault="008E1130" w:rsidP="00D57A42">
      <w:pPr>
        <w:spacing w:after="0" w:line="240" w:lineRule="auto"/>
        <w:ind w:left="142" w:hanging="142"/>
        <w:rPr>
          <w:lang w:val="en-US"/>
        </w:rPr>
      </w:pPr>
      <w:r w:rsidRPr="005E5DB4">
        <w:rPr>
          <w:lang w:val="en-US"/>
        </w:rPr>
        <w:t xml:space="preserve">acetabŭlum, i n </w:t>
      </w:r>
      <w:r w:rsidRPr="000C66DE">
        <w:t>кульшова</w:t>
      </w:r>
      <w:r w:rsidRPr="005E5DB4">
        <w:rPr>
          <w:lang w:val="en-US"/>
        </w:rPr>
        <w:t xml:space="preserve"> </w:t>
      </w:r>
      <w:r w:rsidRPr="000C66DE">
        <w:t>западина</w:t>
      </w:r>
    </w:p>
    <w:p w:rsidR="008E1130" w:rsidRPr="005E5DB4" w:rsidRDefault="008E1130" w:rsidP="00D57A42">
      <w:pPr>
        <w:spacing w:after="0" w:line="240" w:lineRule="auto"/>
        <w:ind w:left="142" w:hanging="142"/>
        <w:rPr>
          <w:lang w:val="en-US"/>
        </w:rPr>
      </w:pPr>
      <w:r w:rsidRPr="005E5DB4">
        <w:rPr>
          <w:lang w:val="en-US"/>
        </w:rPr>
        <w:t xml:space="preserve">acetylsalicylicus, a, um </w:t>
      </w:r>
      <w:r w:rsidRPr="000C66DE">
        <w:t>ацетилсаліциловий</w:t>
      </w:r>
    </w:p>
    <w:p w:rsidR="008E1130" w:rsidRPr="005E5DB4" w:rsidRDefault="008E1130" w:rsidP="00D57A42">
      <w:pPr>
        <w:spacing w:after="0" w:line="240" w:lineRule="auto"/>
        <w:ind w:left="142" w:hanging="142"/>
        <w:rPr>
          <w:lang w:val="en-US"/>
        </w:rPr>
      </w:pPr>
      <w:r w:rsidRPr="005E5DB4">
        <w:rPr>
          <w:lang w:val="en-US"/>
        </w:rPr>
        <w:t xml:space="preserve">Achilles, is m </w:t>
      </w:r>
      <w:r w:rsidRPr="000C66DE">
        <w:t>Ахіллес</w:t>
      </w:r>
      <w:r w:rsidRPr="005E5DB4">
        <w:rPr>
          <w:lang w:val="en-US"/>
        </w:rPr>
        <w:t xml:space="preserve"> </w:t>
      </w:r>
      <w:r w:rsidRPr="005E5DB4">
        <w:rPr>
          <w:i/>
          <w:lang w:val="en-US"/>
        </w:rPr>
        <w:t>(</w:t>
      </w:r>
      <w:r w:rsidRPr="004A1C1C">
        <w:rPr>
          <w:i/>
        </w:rPr>
        <w:t>грецький</w:t>
      </w:r>
      <w:r w:rsidRPr="005E5DB4">
        <w:rPr>
          <w:i/>
          <w:lang w:val="en-US"/>
        </w:rPr>
        <w:t xml:space="preserve"> </w:t>
      </w:r>
      <w:r w:rsidRPr="004A1C1C">
        <w:rPr>
          <w:i/>
        </w:rPr>
        <w:t>герой</w:t>
      </w:r>
      <w:r w:rsidRPr="005E5DB4">
        <w:rPr>
          <w:i/>
          <w:lang w:val="en-US"/>
        </w:rPr>
        <w:t>)</w:t>
      </w:r>
    </w:p>
    <w:p w:rsidR="008E1130" w:rsidRPr="005E5DB4" w:rsidRDefault="008E1130" w:rsidP="00D57A42">
      <w:pPr>
        <w:spacing w:after="0" w:line="240" w:lineRule="auto"/>
        <w:ind w:left="142" w:hanging="142"/>
        <w:rPr>
          <w:lang w:val="en-US"/>
        </w:rPr>
      </w:pPr>
      <w:r w:rsidRPr="005E5DB4">
        <w:rPr>
          <w:lang w:val="en-US"/>
        </w:rPr>
        <w:t xml:space="preserve">acĭdum, i n </w:t>
      </w:r>
      <w:r w:rsidRPr="000C66DE">
        <w:t>кислота</w:t>
      </w:r>
    </w:p>
    <w:p w:rsidR="008E1130" w:rsidRPr="005E5DB4" w:rsidRDefault="008E1130" w:rsidP="00D57A42">
      <w:pPr>
        <w:spacing w:after="0" w:line="240" w:lineRule="auto"/>
        <w:ind w:left="142" w:hanging="142"/>
        <w:rPr>
          <w:lang w:val="en-US"/>
        </w:rPr>
      </w:pPr>
      <w:r w:rsidRPr="005E5DB4">
        <w:rPr>
          <w:lang w:val="en-US"/>
        </w:rPr>
        <w:t xml:space="preserve">acquisītus, a, um </w:t>
      </w:r>
      <w:r w:rsidRPr="000C66DE">
        <w:t>набутий</w:t>
      </w:r>
    </w:p>
    <w:p w:rsidR="008E1130" w:rsidRPr="005E5DB4" w:rsidRDefault="008E1130" w:rsidP="00D57A42">
      <w:pPr>
        <w:spacing w:after="0" w:line="240" w:lineRule="auto"/>
        <w:ind w:left="142" w:hanging="142"/>
        <w:rPr>
          <w:lang w:val="en-US"/>
        </w:rPr>
      </w:pPr>
      <w:r w:rsidRPr="005E5DB4">
        <w:rPr>
          <w:lang w:val="en-US"/>
        </w:rPr>
        <w:t xml:space="preserve">acromialis, e </w:t>
      </w:r>
      <w:r w:rsidRPr="000C66DE">
        <w:t>акроміальний</w:t>
      </w:r>
    </w:p>
    <w:p w:rsidR="008E1130" w:rsidRPr="005E5DB4" w:rsidRDefault="008E1130" w:rsidP="00D57A42">
      <w:pPr>
        <w:spacing w:after="0" w:line="240" w:lineRule="auto"/>
        <w:ind w:left="142" w:hanging="142"/>
        <w:rPr>
          <w:lang w:val="en-US"/>
        </w:rPr>
      </w:pPr>
      <w:r w:rsidRPr="005E5DB4">
        <w:rPr>
          <w:lang w:val="en-US"/>
        </w:rPr>
        <w:t xml:space="preserve">acromion, i n </w:t>
      </w:r>
      <w:r w:rsidRPr="000C66DE">
        <w:t>акроміон</w:t>
      </w:r>
    </w:p>
    <w:p w:rsidR="008E1130" w:rsidRPr="005E5DB4" w:rsidRDefault="008E1130" w:rsidP="00D57A42">
      <w:pPr>
        <w:spacing w:after="0" w:line="240" w:lineRule="auto"/>
        <w:ind w:left="142" w:hanging="142"/>
        <w:rPr>
          <w:lang w:val="en-US"/>
        </w:rPr>
      </w:pPr>
      <w:r w:rsidRPr="005E5DB4">
        <w:rPr>
          <w:lang w:val="en-US"/>
        </w:rPr>
        <w:t xml:space="preserve">actio, ōnis f </w:t>
      </w:r>
      <w:r w:rsidRPr="000C66DE">
        <w:t>дія</w:t>
      </w:r>
    </w:p>
    <w:p w:rsidR="008E1130" w:rsidRPr="005E5DB4" w:rsidRDefault="008E1130" w:rsidP="00D57A42">
      <w:pPr>
        <w:spacing w:after="0" w:line="240" w:lineRule="auto"/>
        <w:ind w:left="142" w:hanging="142"/>
        <w:rPr>
          <w:lang w:val="en-US"/>
        </w:rPr>
      </w:pPr>
      <w:r w:rsidRPr="005E5DB4">
        <w:rPr>
          <w:lang w:val="en-US"/>
        </w:rPr>
        <w:t xml:space="preserve">activātus, s, um </w:t>
      </w:r>
      <w:r w:rsidRPr="000C66DE">
        <w:t>активований</w:t>
      </w:r>
    </w:p>
    <w:p w:rsidR="008E1130" w:rsidRPr="005E5DB4" w:rsidRDefault="008E1130" w:rsidP="00D57A42">
      <w:pPr>
        <w:spacing w:after="0" w:line="240" w:lineRule="auto"/>
        <w:ind w:left="142" w:hanging="142"/>
        <w:rPr>
          <w:lang w:val="en-US"/>
        </w:rPr>
      </w:pPr>
      <w:r w:rsidRPr="005E5DB4">
        <w:rPr>
          <w:lang w:val="en-US"/>
        </w:rPr>
        <w:t xml:space="preserve">actus, us m </w:t>
      </w:r>
      <w:r w:rsidRPr="000C66DE">
        <w:t>акт</w:t>
      </w:r>
      <w:r w:rsidRPr="005E5DB4">
        <w:rPr>
          <w:lang w:val="en-US"/>
        </w:rPr>
        <w:t xml:space="preserve">, </w:t>
      </w:r>
      <w:r w:rsidRPr="000C66DE">
        <w:t>дія</w:t>
      </w:r>
      <w:r w:rsidRPr="005E5DB4">
        <w:rPr>
          <w:lang w:val="en-US"/>
        </w:rPr>
        <w:t xml:space="preserve">, </w:t>
      </w:r>
      <w:r w:rsidRPr="000C66DE">
        <w:t>рух</w:t>
      </w:r>
    </w:p>
    <w:p w:rsidR="008E1130" w:rsidRPr="005E5DB4" w:rsidRDefault="008E1130" w:rsidP="00D57A42">
      <w:pPr>
        <w:spacing w:after="0" w:line="240" w:lineRule="auto"/>
        <w:ind w:left="142" w:hanging="142"/>
        <w:rPr>
          <w:lang w:val="en-US"/>
        </w:rPr>
      </w:pPr>
      <w:r w:rsidRPr="005E5DB4">
        <w:rPr>
          <w:lang w:val="en-US"/>
        </w:rPr>
        <w:t xml:space="preserve">acusticus, a, um </w:t>
      </w:r>
      <w:r w:rsidRPr="000C66DE">
        <w:t>акустичний</w:t>
      </w:r>
      <w:r w:rsidRPr="005E5DB4">
        <w:rPr>
          <w:lang w:val="en-US"/>
        </w:rPr>
        <w:t xml:space="preserve">, </w:t>
      </w:r>
      <w:r w:rsidRPr="000C66DE">
        <w:t>слуховий</w:t>
      </w:r>
    </w:p>
    <w:p w:rsidR="008E1130" w:rsidRPr="005E5DB4" w:rsidRDefault="008E1130" w:rsidP="00D57A42">
      <w:pPr>
        <w:spacing w:after="0" w:line="240" w:lineRule="auto"/>
        <w:ind w:left="142" w:hanging="142"/>
        <w:rPr>
          <w:lang w:val="en-US"/>
        </w:rPr>
      </w:pPr>
      <w:r w:rsidRPr="005E5DB4">
        <w:rPr>
          <w:lang w:val="en-US"/>
        </w:rPr>
        <w:t xml:space="preserve">acūtus, a, um </w:t>
      </w:r>
      <w:r w:rsidRPr="000C66DE">
        <w:t>гострий</w:t>
      </w:r>
    </w:p>
    <w:p w:rsidR="008E1130" w:rsidRPr="000C66DE" w:rsidRDefault="008E1130" w:rsidP="00D57A42">
      <w:pPr>
        <w:spacing w:after="0" w:line="240" w:lineRule="auto"/>
        <w:ind w:left="142" w:hanging="142"/>
      </w:pPr>
      <w:r w:rsidRPr="00F36001">
        <w:rPr>
          <w:lang w:val="en-US"/>
        </w:rPr>
        <w:t>ad</w:t>
      </w:r>
      <w:r w:rsidRPr="003D6822">
        <w:t xml:space="preserve"> (</w:t>
      </w:r>
      <w:r w:rsidRPr="000C66DE">
        <w:t>з</w:t>
      </w:r>
      <w:r w:rsidRPr="003D6822">
        <w:t xml:space="preserve"> </w:t>
      </w:r>
      <w:r w:rsidRPr="000C66DE">
        <w:t>Ас</w:t>
      </w:r>
      <w:r w:rsidRPr="00F36001">
        <w:rPr>
          <w:lang w:val="en-US"/>
        </w:rPr>
        <w:t>c</w:t>
      </w:r>
      <w:r w:rsidRPr="003D6822">
        <w:t xml:space="preserve">.)  </w:t>
      </w:r>
      <w:r w:rsidRPr="000C66DE">
        <w:t>до, для, при, в</w:t>
      </w:r>
    </w:p>
    <w:p w:rsidR="008E1130" w:rsidRPr="000C66DE" w:rsidRDefault="008E1130" w:rsidP="00D57A42">
      <w:pPr>
        <w:spacing w:after="0" w:line="240" w:lineRule="auto"/>
        <w:ind w:left="142" w:hanging="142"/>
      </w:pPr>
      <w:r w:rsidRPr="000C66DE">
        <w:t>addo, ĕre 3 додавати</w:t>
      </w:r>
    </w:p>
    <w:p w:rsidR="008E1130" w:rsidRPr="000C66DE" w:rsidRDefault="008E1130" w:rsidP="00D57A42">
      <w:pPr>
        <w:spacing w:after="0" w:line="240" w:lineRule="auto"/>
        <w:ind w:left="142" w:hanging="142"/>
      </w:pPr>
      <w:r w:rsidRPr="000C66DE">
        <w:t>adductor, ōris m привідник (привідний м</w:t>
      </w:r>
      <w:r w:rsidR="00EC1475">
        <w:t>’</w:t>
      </w:r>
      <w:r w:rsidRPr="000C66DE">
        <w:t>яз)</w:t>
      </w:r>
    </w:p>
    <w:p w:rsidR="008E1130" w:rsidRPr="000C66DE" w:rsidRDefault="008E1130" w:rsidP="00D57A42">
      <w:pPr>
        <w:spacing w:after="0" w:line="240" w:lineRule="auto"/>
        <w:ind w:left="142" w:hanging="142"/>
      </w:pPr>
      <w:r w:rsidRPr="000C66DE">
        <w:t>adhibeo, ēre 2 застосовувати</w:t>
      </w:r>
    </w:p>
    <w:p w:rsidR="008E1130" w:rsidRPr="000C66DE" w:rsidRDefault="008E1130" w:rsidP="00D57A42">
      <w:pPr>
        <w:spacing w:after="0" w:line="240" w:lineRule="auto"/>
        <w:ind w:left="142" w:hanging="142"/>
      </w:pPr>
      <w:r w:rsidRPr="000C66DE">
        <w:t>adipōsus, a, um жирний, жировий</w:t>
      </w:r>
    </w:p>
    <w:p w:rsidR="008E1130" w:rsidRPr="005E5DB4" w:rsidRDefault="008E1130" w:rsidP="00D57A42">
      <w:pPr>
        <w:spacing w:after="0" w:line="240" w:lineRule="auto"/>
        <w:ind w:left="142" w:hanging="142"/>
        <w:rPr>
          <w:lang w:val="en-US"/>
        </w:rPr>
      </w:pPr>
      <w:r w:rsidRPr="005E5DB4">
        <w:rPr>
          <w:lang w:val="en-US"/>
        </w:rPr>
        <w:t xml:space="preserve">adĭtus, us m </w:t>
      </w:r>
      <w:r w:rsidRPr="000C66DE">
        <w:t>вхід</w:t>
      </w:r>
    </w:p>
    <w:p w:rsidR="008E1130" w:rsidRPr="005E5DB4" w:rsidRDefault="008E1130" w:rsidP="00D57A42">
      <w:pPr>
        <w:spacing w:after="0" w:line="240" w:lineRule="auto"/>
        <w:ind w:left="142" w:hanging="142"/>
        <w:rPr>
          <w:lang w:val="en-US"/>
        </w:rPr>
      </w:pPr>
      <w:r w:rsidRPr="005E5DB4">
        <w:rPr>
          <w:lang w:val="en-US"/>
        </w:rPr>
        <w:t xml:space="preserve">adjŭvans, antis </w:t>
      </w:r>
      <w:r w:rsidRPr="000C66DE">
        <w:t>допоміжний</w:t>
      </w:r>
    </w:p>
    <w:p w:rsidR="008E1130" w:rsidRPr="005E5DB4" w:rsidRDefault="008E1130" w:rsidP="00D57A42">
      <w:pPr>
        <w:spacing w:after="0" w:line="240" w:lineRule="auto"/>
        <w:ind w:left="142" w:hanging="142"/>
        <w:rPr>
          <w:lang w:val="en-US"/>
        </w:rPr>
      </w:pPr>
      <w:r w:rsidRPr="005E5DB4">
        <w:rPr>
          <w:lang w:val="en-US"/>
        </w:rPr>
        <w:t xml:space="preserve">adjūvo, āre 1 </w:t>
      </w:r>
      <w:r w:rsidRPr="000C66DE">
        <w:t>допомагати</w:t>
      </w:r>
      <w:r w:rsidRPr="005E5DB4">
        <w:rPr>
          <w:lang w:val="en-US"/>
        </w:rPr>
        <w:t xml:space="preserve">, </w:t>
      </w:r>
      <w:r w:rsidRPr="000C66DE">
        <w:t>сприяти</w:t>
      </w:r>
    </w:p>
    <w:p w:rsidR="008E1130" w:rsidRPr="005E5DB4" w:rsidRDefault="008E1130" w:rsidP="00D57A42">
      <w:pPr>
        <w:spacing w:after="0" w:line="240" w:lineRule="auto"/>
        <w:ind w:left="142" w:hanging="142"/>
        <w:rPr>
          <w:lang w:val="en-US"/>
        </w:rPr>
      </w:pPr>
      <w:r w:rsidRPr="005E5DB4">
        <w:rPr>
          <w:lang w:val="en-US"/>
        </w:rPr>
        <w:t xml:space="preserve">Adōnis, ĭdis m, f </w:t>
      </w:r>
      <w:r w:rsidRPr="000C66DE">
        <w:t>горицвіт</w:t>
      </w:r>
    </w:p>
    <w:p w:rsidR="008E1130" w:rsidRPr="005E5DB4" w:rsidRDefault="0035517C" w:rsidP="00D57A42">
      <w:pPr>
        <w:spacing w:after="0" w:line="240" w:lineRule="auto"/>
        <w:ind w:left="142" w:hanging="142"/>
        <w:rPr>
          <w:lang w:val="en-US"/>
        </w:rPr>
      </w:pPr>
      <w:r>
        <w:rPr>
          <w:lang w:val="en-US"/>
        </w:rPr>
        <w:t>A</w:t>
      </w:r>
      <w:r w:rsidR="008E1130" w:rsidRPr="005E5DB4">
        <w:rPr>
          <w:lang w:val="en-US"/>
        </w:rPr>
        <w:t xml:space="preserve">donisīdum, i n </w:t>
      </w:r>
      <w:r w:rsidR="008E1130" w:rsidRPr="000C66DE">
        <w:t>адонізид</w:t>
      </w:r>
    </w:p>
    <w:p w:rsidR="008E1130" w:rsidRPr="005E5DB4" w:rsidRDefault="0035517C" w:rsidP="00D57A42">
      <w:pPr>
        <w:spacing w:after="0" w:line="240" w:lineRule="auto"/>
        <w:ind w:left="142" w:hanging="142"/>
        <w:rPr>
          <w:lang w:val="en-US"/>
        </w:rPr>
      </w:pPr>
      <w:r>
        <w:rPr>
          <w:lang w:val="en-US"/>
        </w:rPr>
        <w:t>A</w:t>
      </w:r>
      <w:r w:rsidR="008E1130" w:rsidRPr="005E5DB4">
        <w:rPr>
          <w:lang w:val="en-US"/>
        </w:rPr>
        <w:t xml:space="preserve">drenalīnum, i n </w:t>
      </w:r>
      <w:r w:rsidR="008E1130" w:rsidRPr="000C66DE">
        <w:t>адреналін</w:t>
      </w:r>
    </w:p>
    <w:p w:rsidR="008E1130" w:rsidRPr="005E5DB4" w:rsidRDefault="008E1130" w:rsidP="00D57A42">
      <w:pPr>
        <w:spacing w:after="0" w:line="240" w:lineRule="auto"/>
        <w:ind w:left="142" w:hanging="142"/>
        <w:rPr>
          <w:lang w:val="en-US"/>
        </w:rPr>
      </w:pPr>
      <w:r w:rsidRPr="005E5DB4">
        <w:rPr>
          <w:lang w:val="en-US"/>
        </w:rPr>
        <w:t xml:space="preserve">adultus, a, um </w:t>
      </w:r>
      <w:r w:rsidRPr="000C66DE">
        <w:t>дорослий</w:t>
      </w:r>
      <w:r w:rsidRPr="005E5DB4">
        <w:rPr>
          <w:lang w:val="en-US"/>
        </w:rPr>
        <w:t xml:space="preserve">, </w:t>
      </w:r>
      <w:r w:rsidRPr="000C66DE">
        <w:t>повнолітній</w:t>
      </w:r>
    </w:p>
    <w:p w:rsidR="008E1130" w:rsidRPr="005E5DB4" w:rsidRDefault="008E1130" w:rsidP="00D57A42">
      <w:pPr>
        <w:spacing w:after="0" w:line="240" w:lineRule="auto"/>
        <w:ind w:left="142" w:hanging="142"/>
        <w:rPr>
          <w:lang w:val="en-US"/>
        </w:rPr>
      </w:pPr>
      <w:r w:rsidRPr="005E5DB4">
        <w:rPr>
          <w:lang w:val="en-US"/>
        </w:rPr>
        <w:t xml:space="preserve">aeger, gra, grum </w:t>
      </w:r>
      <w:r w:rsidRPr="000C66DE">
        <w:t>хворий</w:t>
      </w:r>
      <w:r w:rsidRPr="005E5DB4">
        <w:rPr>
          <w:lang w:val="en-US"/>
        </w:rPr>
        <w:t xml:space="preserve">, </w:t>
      </w:r>
      <w:r w:rsidRPr="000C66DE">
        <w:t>нездоровий</w:t>
      </w:r>
    </w:p>
    <w:p w:rsidR="008E1130" w:rsidRPr="005E5DB4" w:rsidRDefault="008E1130" w:rsidP="00D57A42">
      <w:pPr>
        <w:spacing w:after="0" w:line="240" w:lineRule="auto"/>
        <w:ind w:left="142" w:hanging="142"/>
        <w:rPr>
          <w:lang w:val="en-US"/>
        </w:rPr>
      </w:pPr>
      <w:r w:rsidRPr="005E5DB4">
        <w:rPr>
          <w:lang w:val="en-US"/>
        </w:rPr>
        <w:t xml:space="preserve">aeger, gri m </w:t>
      </w:r>
      <w:r w:rsidRPr="000C66DE">
        <w:t>хворий</w:t>
      </w:r>
    </w:p>
    <w:p w:rsidR="008E1130" w:rsidRPr="005E5DB4" w:rsidRDefault="008E1130" w:rsidP="00D57A42">
      <w:pPr>
        <w:spacing w:after="0" w:line="240" w:lineRule="auto"/>
        <w:ind w:left="142" w:hanging="142"/>
        <w:rPr>
          <w:lang w:val="en-US"/>
        </w:rPr>
      </w:pPr>
      <w:r w:rsidRPr="005E5DB4">
        <w:rPr>
          <w:lang w:val="en-US"/>
        </w:rPr>
        <w:t xml:space="preserve">aegrōtus, a, um </w:t>
      </w:r>
      <w:r w:rsidRPr="000C66DE">
        <w:t>хворий</w:t>
      </w:r>
    </w:p>
    <w:p w:rsidR="008E1130" w:rsidRPr="005E5DB4" w:rsidRDefault="008E1130" w:rsidP="00D57A42">
      <w:pPr>
        <w:spacing w:after="0" w:line="240" w:lineRule="auto"/>
        <w:ind w:left="142" w:hanging="142"/>
        <w:rPr>
          <w:lang w:val="en-US"/>
        </w:rPr>
      </w:pPr>
      <w:r w:rsidRPr="005E5DB4">
        <w:rPr>
          <w:lang w:val="en-US"/>
        </w:rPr>
        <w:lastRenderedPageBreak/>
        <w:t xml:space="preserve">aemulatio, ōnis f </w:t>
      </w:r>
      <w:r w:rsidRPr="000C66DE">
        <w:t>змагання</w:t>
      </w:r>
    </w:p>
    <w:p w:rsidR="008E1130" w:rsidRPr="003D6822" w:rsidRDefault="008E1130" w:rsidP="00D57A42">
      <w:pPr>
        <w:spacing w:after="0" w:line="240" w:lineRule="auto"/>
        <w:ind w:left="142" w:hanging="142"/>
        <w:rPr>
          <w:lang w:val="en-US"/>
        </w:rPr>
      </w:pPr>
      <w:r w:rsidRPr="005E5DB4">
        <w:rPr>
          <w:lang w:val="en-US"/>
        </w:rPr>
        <w:t>aequalis</w:t>
      </w:r>
      <w:r w:rsidRPr="003D6822">
        <w:rPr>
          <w:lang w:val="en-US"/>
        </w:rPr>
        <w:t xml:space="preserve">, </w:t>
      </w:r>
      <w:r w:rsidRPr="005E5DB4">
        <w:rPr>
          <w:lang w:val="en-US"/>
        </w:rPr>
        <w:t>e</w:t>
      </w:r>
      <w:r w:rsidRPr="003D6822">
        <w:rPr>
          <w:lang w:val="en-US"/>
        </w:rPr>
        <w:t xml:space="preserve"> </w:t>
      </w:r>
      <w:r w:rsidRPr="000C66DE">
        <w:t>рівний</w:t>
      </w:r>
      <w:r w:rsidRPr="003D6822">
        <w:rPr>
          <w:lang w:val="en-US"/>
        </w:rPr>
        <w:t xml:space="preserve">, </w:t>
      </w:r>
      <w:r w:rsidRPr="000C66DE">
        <w:t>однаковий</w:t>
      </w:r>
    </w:p>
    <w:p w:rsidR="008E1130" w:rsidRPr="003D6822" w:rsidRDefault="008E1130" w:rsidP="00D57A42">
      <w:pPr>
        <w:spacing w:after="0" w:line="240" w:lineRule="auto"/>
        <w:ind w:left="142" w:hanging="142"/>
        <w:rPr>
          <w:lang w:val="en-US"/>
        </w:rPr>
      </w:pPr>
      <w:r w:rsidRPr="005E5DB4">
        <w:rPr>
          <w:lang w:val="en-US"/>
        </w:rPr>
        <w:t>aeque</w:t>
      </w:r>
      <w:r w:rsidRPr="003D6822">
        <w:rPr>
          <w:lang w:val="en-US"/>
        </w:rPr>
        <w:t xml:space="preserve"> </w:t>
      </w:r>
      <w:r w:rsidRPr="000C66DE">
        <w:t>однаково</w:t>
      </w:r>
    </w:p>
    <w:p w:rsidR="008E1130" w:rsidRPr="003D6822" w:rsidRDefault="008E1130" w:rsidP="00D57A42">
      <w:pPr>
        <w:spacing w:after="0" w:line="240" w:lineRule="auto"/>
        <w:ind w:left="142" w:hanging="142"/>
        <w:rPr>
          <w:lang w:val="en-US"/>
        </w:rPr>
      </w:pPr>
      <w:r w:rsidRPr="000C66DE">
        <w:t>аё</w:t>
      </w:r>
      <w:r w:rsidRPr="005E5DB4">
        <w:rPr>
          <w:lang w:val="en-US"/>
        </w:rPr>
        <w:t>r</w:t>
      </w:r>
      <w:r w:rsidRPr="003D6822">
        <w:rPr>
          <w:lang w:val="en-US"/>
        </w:rPr>
        <w:t xml:space="preserve">, </w:t>
      </w:r>
      <w:r w:rsidRPr="005E5DB4">
        <w:rPr>
          <w:lang w:val="en-US"/>
        </w:rPr>
        <w:t>aeris</w:t>
      </w:r>
      <w:r w:rsidRPr="003D6822">
        <w:rPr>
          <w:lang w:val="en-US"/>
        </w:rPr>
        <w:t xml:space="preserve"> </w:t>
      </w:r>
      <w:r w:rsidRPr="005E5DB4">
        <w:rPr>
          <w:lang w:val="en-US"/>
        </w:rPr>
        <w:t>m</w:t>
      </w:r>
      <w:r w:rsidRPr="003D6822">
        <w:rPr>
          <w:lang w:val="en-US"/>
        </w:rPr>
        <w:t xml:space="preserve"> </w:t>
      </w:r>
      <w:r w:rsidRPr="000C66DE">
        <w:t>провітря</w:t>
      </w:r>
    </w:p>
    <w:p w:rsidR="008E1130" w:rsidRPr="003D6822" w:rsidRDefault="008E1130" w:rsidP="00D57A42">
      <w:pPr>
        <w:spacing w:after="0" w:line="240" w:lineRule="auto"/>
        <w:ind w:left="142" w:hanging="142"/>
        <w:rPr>
          <w:lang w:val="en-US"/>
        </w:rPr>
      </w:pPr>
      <w:r w:rsidRPr="005E5DB4">
        <w:rPr>
          <w:lang w:val="en-US"/>
        </w:rPr>
        <w:t>a</w:t>
      </w:r>
      <w:r w:rsidRPr="000C66DE">
        <w:t>ё</w:t>
      </w:r>
      <w:r w:rsidRPr="005E5DB4">
        <w:rPr>
          <w:lang w:val="en-US"/>
        </w:rPr>
        <w:t>ros</w:t>
      </w:r>
      <w:r w:rsidRPr="003D6822">
        <w:rPr>
          <w:lang w:val="en-US"/>
        </w:rPr>
        <w:t>ō</w:t>
      </w:r>
      <w:r w:rsidRPr="005E5DB4">
        <w:rPr>
          <w:lang w:val="en-US"/>
        </w:rPr>
        <w:t>lum</w:t>
      </w:r>
      <w:r w:rsidRPr="003D6822">
        <w:rPr>
          <w:lang w:val="en-US"/>
        </w:rPr>
        <w:t xml:space="preserve">, </w:t>
      </w:r>
      <w:r w:rsidRPr="005E5DB4">
        <w:rPr>
          <w:lang w:val="en-US"/>
        </w:rPr>
        <w:t>i</w:t>
      </w:r>
      <w:r w:rsidRPr="003D6822">
        <w:rPr>
          <w:lang w:val="en-US"/>
        </w:rPr>
        <w:t xml:space="preserve"> </w:t>
      </w:r>
      <w:r w:rsidRPr="005E5DB4">
        <w:rPr>
          <w:lang w:val="en-US"/>
        </w:rPr>
        <w:t>n</w:t>
      </w:r>
      <w:r w:rsidRPr="003D6822">
        <w:rPr>
          <w:lang w:val="en-US"/>
        </w:rPr>
        <w:t xml:space="preserve"> </w:t>
      </w:r>
      <w:r w:rsidRPr="000C66DE">
        <w:t>аерозоль</w:t>
      </w:r>
    </w:p>
    <w:p w:rsidR="008E1130" w:rsidRPr="003D6822" w:rsidRDefault="008E1130" w:rsidP="00D57A42">
      <w:pPr>
        <w:spacing w:after="0" w:line="240" w:lineRule="auto"/>
        <w:ind w:left="142" w:hanging="142"/>
        <w:rPr>
          <w:lang w:val="en-US"/>
        </w:rPr>
      </w:pPr>
      <w:r w:rsidRPr="005E5DB4">
        <w:rPr>
          <w:lang w:val="en-US"/>
        </w:rPr>
        <w:t>Aesculapius</w:t>
      </w:r>
      <w:r w:rsidRPr="003D6822">
        <w:rPr>
          <w:lang w:val="en-US"/>
        </w:rPr>
        <w:t xml:space="preserve">, </w:t>
      </w:r>
      <w:r w:rsidRPr="005E5DB4">
        <w:rPr>
          <w:lang w:val="en-US"/>
        </w:rPr>
        <w:t>i</w:t>
      </w:r>
      <w:r w:rsidRPr="003D6822">
        <w:rPr>
          <w:lang w:val="en-US"/>
        </w:rPr>
        <w:t xml:space="preserve"> </w:t>
      </w:r>
      <w:r w:rsidRPr="005E5DB4">
        <w:rPr>
          <w:lang w:val="en-US"/>
        </w:rPr>
        <w:t>m</w:t>
      </w:r>
      <w:r w:rsidRPr="003D6822">
        <w:rPr>
          <w:lang w:val="en-US"/>
        </w:rPr>
        <w:t xml:space="preserve"> </w:t>
      </w:r>
      <w:r w:rsidRPr="000C66DE">
        <w:t>Ескулап</w:t>
      </w:r>
      <w:r w:rsidRPr="003D6822">
        <w:rPr>
          <w:lang w:val="en-US"/>
        </w:rPr>
        <w:t xml:space="preserve"> </w:t>
      </w:r>
      <w:r w:rsidRPr="003D6822">
        <w:rPr>
          <w:i/>
          <w:lang w:val="en-US"/>
        </w:rPr>
        <w:t>(</w:t>
      </w:r>
      <w:r w:rsidRPr="004A1C1C">
        <w:rPr>
          <w:i/>
        </w:rPr>
        <w:t>бог</w:t>
      </w:r>
      <w:r w:rsidRPr="003D6822">
        <w:rPr>
          <w:i/>
          <w:lang w:val="en-US"/>
        </w:rPr>
        <w:t xml:space="preserve"> </w:t>
      </w:r>
      <w:r w:rsidRPr="004A1C1C">
        <w:rPr>
          <w:i/>
        </w:rPr>
        <w:t>лікарської</w:t>
      </w:r>
      <w:r w:rsidRPr="003D6822">
        <w:rPr>
          <w:i/>
          <w:lang w:val="en-US"/>
        </w:rPr>
        <w:t xml:space="preserve"> </w:t>
      </w:r>
      <w:r w:rsidRPr="004A1C1C">
        <w:rPr>
          <w:i/>
        </w:rPr>
        <w:t>майстерності</w:t>
      </w:r>
      <w:r w:rsidRPr="003D6822">
        <w:rPr>
          <w:i/>
          <w:lang w:val="en-US"/>
        </w:rPr>
        <w:t>)</w:t>
      </w:r>
    </w:p>
    <w:p w:rsidR="008E1130" w:rsidRPr="005E5DB4" w:rsidRDefault="008E1130" w:rsidP="00D57A42">
      <w:pPr>
        <w:spacing w:after="0" w:line="240" w:lineRule="auto"/>
        <w:ind w:left="142" w:hanging="142"/>
        <w:rPr>
          <w:lang w:val="en-US"/>
        </w:rPr>
      </w:pPr>
      <w:r w:rsidRPr="005E5DB4">
        <w:rPr>
          <w:lang w:val="en-US"/>
        </w:rPr>
        <w:t xml:space="preserve">aetas,ātis f </w:t>
      </w:r>
      <w:r w:rsidRPr="000C66DE">
        <w:t>вік</w:t>
      </w:r>
    </w:p>
    <w:p w:rsidR="008E1130" w:rsidRPr="005E5DB4" w:rsidRDefault="008E1130" w:rsidP="00D57A42">
      <w:pPr>
        <w:spacing w:after="0" w:line="240" w:lineRule="auto"/>
        <w:ind w:left="142" w:hanging="142"/>
        <w:rPr>
          <w:lang w:val="en-US"/>
        </w:rPr>
      </w:pPr>
      <w:r w:rsidRPr="005E5DB4">
        <w:rPr>
          <w:lang w:val="en-US"/>
        </w:rPr>
        <w:t xml:space="preserve">aeternus, a, um </w:t>
      </w:r>
      <w:r w:rsidRPr="000C66DE">
        <w:t>вічний</w:t>
      </w:r>
      <w:r w:rsidRPr="005E5DB4">
        <w:rPr>
          <w:lang w:val="en-US"/>
        </w:rPr>
        <w:t xml:space="preserve"> </w:t>
      </w:r>
    </w:p>
    <w:p w:rsidR="008E1130" w:rsidRPr="005E5DB4" w:rsidRDefault="0035517C" w:rsidP="00D57A42">
      <w:pPr>
        <w:spacing w:after="0" w:line="240" w:lineRule="auto"/>
        <w:ind w:left="142" w:hanging="142"/>
        <w:rPr>
          <w:lang w:val="en-US"/>
        </w:rPr>
      </w:pPr>
      <w:r>
        <w:rPr>
          <w:lang w:val="en-US"/>
        </w:rPr>
        <w:t>A</w:t>
      </w:r>
      <w:r w:rsidR="008E1130" w:rsidRPr="005E5DB4">
        <w:rPr>
          <w:lang w:val="en-US"/>
        </w:rPr>
        <w:t xml:space="preserve">ether, ĕris m </w:t>
      </w:r>
      <w:r w:rsidR="008E1130" w:rsidRPr="000C66DE">
        <w:t>ефір</w:t>
      </w:r>
    </w:p>
    <w:p w:rsidR="008E1130" w:rsidRPr="005E5DB4" w:rsidRDefault="008E1130" w:rsidP="00D57A42">
      <w:pPr>
        <w:spacing w:after="0" w:line="240" w:lineRule="auto"/>
        <w:ind w:left="142" w:hanging="142"/>
        <w:rPr>
          <w:lang w:val="en-US"/>
        </w:rPr>
      </w:pPr>
      <w:r w:rsidRPr="005E5DB4">
        <w:rPr>
          <w:lang w:val="en-US"/>
        </w:rPr>
        <w:t xml:space="preserve">aethereus, a, um </w:t>
      </w:r>
      <w:r w:rsidRPr="000C66DE">
        <w:t>ефірний</w:t>
      </w:r>
    </w:p>
    <w:p w:rsidR="008E1130" w:rsidRPr="005E5DB4" w:rsidRDefault="008E1130" w:rsidP="00D57A42">
      <w:pPr>
        <w:spacing w:after="0" w:line="240" w:lineRule="auto"/>
        <w:ind w:left="142" w:hanging="142"/>
        <w:rPr>
          <w:lang w:val="en-US"/>
        </w:rPr>
      </w:pPr>
      <w:r w:rsidRPr="005E5DB4">
        <w:rPr>
          <w:lang w:val="en-US"/>
        </w:rPr>
        <w:t xml:space="preserve">aethylicus, a, um </w:t>
      </w:r>
      <w:r w:rsidRPr="000C66DE">
        <w:t>етиловий</w:t>
      </w:r>
    </w:p>
    <w:p w:rsidR="008E1130" w:rsidRPr="005E5DB4" w:rsidRDefault="008E1130" w:rsidP="00D57A42">
      <w:pPr>
        <w:spacing w:after="0" w:line="240" w:lineRule="auto"/>
        <w:ind w:left="142" w:hanging="142"/>
        <w:rPr>
          <w:lang w:val="en-US"/>
        </w:rPr>
      </w:pPr>
      <w:r w:rsidRPr="005E5DB4">
        <w:rPr>
          <w:lang w:val="en-US"/>
        </w:rPr>
        <w:t xml:space="preserve">aethylium, i n </w:t>
      </w:r>
      <w:r w:rsidRPr="000C66DE">
        <w:t>етил</w:t>
      </w:r>
      <w:r w:rsidRPr="005E5DB4">
        <w:rPr>
          <w:lang w:val="en-US"/>
        </w:rPr>
        <w:t xml:space="preserve"> </w:t>
      </w:r>
    </w:p>
    <w:p w:rsidR="008E1130" w:rsidRPr="005E5DB4" w:rsidRDefault="0035517C" w:rsidP="00D57A42">
      <w:pPr>
        <w:spacing w:after="0" w:line="240" w:lineRule="auto"/>
        <w:ind w:left="142" w:hanging="142"/>
        <w:rPr>
          <w:lang w:val="en-US"/>
        </w:rPr>
      </w:pPr>
      <w:r>
        <w:rPr>
          <w:lang w:val="en-US"/>
        </w:rPr>
        <w:t>A</w:t>
      </w:r>
      <w:r w:rsidR="008E1130" w:rsidRPr="005E5DB4">
        <w:rPr>
          <w:lang w:val="en-US"/>
        </w:rPr>
        <w:t xml:space="preserve">ethylmorphīnum, i n </w:t>
      </w:r>
      <w:r w:rsidR="008E1130" w:rsidRPr="000C66DE">
        <w:t>етилморфін</w:t>
      </w:r>
    </w:p>
    <w:p w:rsidR="008E1130" w:rsidRPr="005E5DB4" w:rsidRDefault="00B05E84" w:rsidP="00D57A42">
      <w:pPr>
        <w:spacing w:after="0" w:line="240" w:lineRule="auto"/>
        <w:ind w:left="142" w:hanging="142"/>
        <w:rPr>
          <w:lang w:val="en-US"/>
        </w:rPr>
      </w:pPr>
      <w:r>
        <w:rPr>
          <w:lang w:val="en-US"/>
        </w:rPr>
        <w:t>A</w:t>
      </w:r>
      <w:r w:rsidR="008E1130" w:rsidRPr="000C66DE">
        <w:t>ё</w:t>
      </w:r>
      <w:r w:rsidR="008E1130" w:rsidRPr="005E5DB4">
        <w:rPr>
          <w:lang w:val="en-US"/>
        </w:rPr>
        <w:t xml:space="preserve">vītum, i n </w:t>
      </w:r>
      <w:r w:rsidR="008E1130" w:rsidRPr="000C66DE">
        <w:t>аевіт</w:t>
      </w:r>
    </w:p>
    <w:p w:rsidR="008E1130" w:rsidRPr="005E5DB4" w:rsidRDefault="008E1130" w:rsidP="00D57A42">
      <w:pPr>
        <w:spacing w:after="0" w:line="240" w:lineRule="auto"/>
        <w:ind w:left="142" w:hanging="142"/>
        <w:rPr>
          <w:lang w:val="en-US"/>
        </w:rPr>
      </w:pPr>
      <w:r w:rsidRPr="005E5DB4">
        <w:rPr>
          <w:lang w:val="en-US"/>
        </w:rPr>
        <w:t xml:space="preserve">affĕrens, entis </w:t>
      </w:r>
      <w:r w:rsidRPr="000C66DE">
        <w:t>при</w:t>
      </w:r>
      <w:r w:rsidRPr="005E5DB4">
        <w:rPr>
          <w:lang w:val="en-US"/>
        </w:rPr>
        <w:softHyphen/>
      </w:r>
      <w:r w:rsidRPr="000C66DE">
        <w:t>носний</w:t>
      </w:r>
    </w:p>
    <w:p w:rsidR="008E1130" w:rsidRPr="005E5DB4" w:rsidRDefault="008E1130" w:rsidP="00D57A42">
      <w:pPr>
        <w:spacing w:after="0" w:line="240" w:lineRule="auto"/>
        <w:ind w:left="142" w:hanging="142"/>
        <w:rPr>
          <w:lang w:val="en-US"/>
        </w:rPr>
      </w:pPr>
      <w:r w:rsidRPr="005E5DB4">
        <w:rPr>
          <w:lang w:val="en-US"/>
        </w:rPr>
        <w:t xml:space="preserve">affĕro, afferre </w:t>
      </w:r>
      <w:r w:rsidRPr="000C66DE">
        <w:t>приносити</w:t>
      </w:r>
    </w:p>
    <w:p w:rsidR="008E1130" w:rsidRPr="005E5DB4" w:rsidRDefault="008E1130" w:rsidP="00D57A42">
      <w:pPr>
        <w:spacing w:after="0" w:line="240" w:lineRule="auto"/>
        <w:ind w:left="142" w:hanging="142"/>
        <w:rPr>
          <w:lang w:val="en-US"/>
        </w:rPr>
      </w:pPr>
      <w:r w:rsidRPr="005E5DB4">
        <w:rPr>
          <w:lang w:val="en-US"/>
        </w:rPr>
        <w:t xml:space="preserve">agger, ĕris m </w:t>
      </w:r>
      <w:r w:rsidRPr="000C66DE">
        <w:t>насип</w:t>
      </w:r>
      <w:r w:rsidRPr="005E5DB4">
        <w:rPr>
          <w:lang w:val="en-US"/>
        </w:rPr>
        <w:t xml:space="preserve">, </w:t>
      </w:r>
      <w:r w:rsidRPr="000C66DE">
        <w:t>пагорб</w:t>
      </w:r>
      <w:r w:rsidRPr="005E5DB4">
        <w:rPr>
          <w:lang w:val="en-US"/>
        </w:rPr>
        <w:t xml:space="preserve">, </w:t>
      </w:r>
      <w:r w:rsidRPr="000C66DE">
        <w:t>валок</w:t>
      </w:r>
    </w:p>
    <w:p w:rsidR="008E1130" w:rsidRPr="005E5DB4" w:rsidRDefault="008E1130" w:rsidP="00D57A42">
      <w:pPr>
        <w:spacing w:after="0" w:line="240" w:lineRule="auto"/>
        <w:ind w:left="142" w:hanging="142"/>
        <w:rPr>
          <w:lang w:val="en-US"/>
        </w:rPr>
      </w:pPr>
      <w:r w:rsidRPr="005E5DB4">
        <w:rPr>
          <w:lang w:val="en-US"/>
        </w:rPr>
        <w:t xml:space="preserve">agito, āre 1 1) </w:t>
      </w:r>
      <w:r w:rsidRPr="000C66DE">
        <w:t>рухати</w:t>
      </w:r>
      <w:r w:rsidRPr="005E5DB4">
        <w:rPr>
          <w:lang w:val="en-US"/>
        </w:rPr>
        <w:t xml:space="preserve">, </w:t>
      </w:r>
      <w:r w:rsidR="004A1C1C">
        <w:t>непокоїти</w:t>
      </w:r>
      <w:r w:rsidR="004A1C1C" w:rsidRPr="005E5DB4">
        <w:rPr>
          <w:lang w:val="en-US"/>
        </w:rPr>
        <w:t xml:space="preserve"> </w:t>
      </w:r>
      <w:r w:rsidRPr="005E5DB4">
        <w:rPr>
          <w:lang w:val="en-US"/>
        </w:rPr>
        <w:t xml:space="preserve">2) </w:t>
      </w:r>
      <w:r w:rsidRPr="000C66DE">
        <w:t>бовтати</w:t>
      </w:r>
    </w:p>
    <w:p w:rsidR="008E1130" w:rsidRPr="005E5DB4" w:rsidRDefault="008E1130" w:rsidP="00D57A42">
      <w:pPr>
        <w:spacing w:after="0" w:line="240" w:lineRule="auto"/>
        <w:ind w:left="142" w:hanging="142"/>
        <w:rPr>
          <w:lang w:val="en-US"/>
        </w:rPr>
      </w:pPr>
      <w:r w:rsidRPr="005E5DB4">
        <w:rPr>
          <w:lang w:val="en-US"/>
        </w:rPr>
        <w:t xml:space="preserve">agnosco, ĕre 3 </w:t>
      </w:r>
      <w:r w:rsidRPr="000C66DE">
        <w:t>признавати</w:t>
      </w:r>
      <w:r w:rsidRPr="005E5DB4">
        <w:rPr>
          <w:lang w:val="en-US"/>
        </w:rPr>
        <w:t xml:space="preserve">, </w:t>
      </w:r>
      <w:r w:rsidRPr="000C66DE">
        <w:t>погоджуватися</w:t>
      </w:r>
    </w:p>
    <w:p w:rsidR="008E1130" w:rsidRPr="005E5DB4" w:rsidRDefault="008E1130" w:rsidP="00D57A42">
      <w:pPr>
        <w:spacing w:after="0" w:line="240" w:lineRule="auto"/>
        <w:ind w:left="142" w:hanging="142"/>
        <w:rPr>
          <w:lang w:val="en-US"/>
        </w:rPr>
      </w:pPr>
      <w:r w:rsidRPr="005E5DB4">
        <w:rPr>
          <w:lang w:val="en-US"/>
        </w:rPr>
        <w:t xml:space="preserve">ala, ae f </w:t>
      </w:r>
      <w:r w:rsidRPr="000C66DE">
        <w:t>крило</w:t>
      </w:r>
    </w:p>
    <w:p w:rsidR="008E1130" w:rsidRPr="005E5DB4" w:rsidRDefault="008E1130" w:rsidP="00D57A42">
      <w:pPr>
        <w:spacing w:after="0" w:line="240" w:lineRule="auto"/>
        <w:ind w:left="142" w:hanging="142"/>
        <w:rPr>
          <w:lang w:val="en-US"/>
        </w:rPr>
      </w:pPr>
      <w:r w:rsidRPr="005E5DB4">
        <w:rPr>
          <w:lang w:val="en-US"/>
        </w:rPr>
        <w:t xml:space="preserve">alaris, </w:t>
      </w:r>
      <w:r w:rsidRPr="000C66DE">
        <w:t>е</w:t>
      </w:r>
      <w:r w:rsidRPr="005E5DB4">
        <w:rPr>
          <w:lang w:val="en-US"/>
        </w:rPr>
        <w:t xml:space="preserve"> </w:t>
      </w:r>
      <w:r w:rsidRPr="000C66DE">
        <w:t>крилоподібний</w:t>
      </w:r>
    </w:p>
    <w:p w:rsidR="008E1130" w:rsidRPr="005E5DB4" w:rsidRDefault="008E1130" w:rsidP="00D57A42">
      <w:pPr>
        <w:spacing w:after="0" w:line="240" w:lineRule="auto"/>
        <w:ind w:left="142" w:hanging="142"/>
        <w:rPr>
          <w:lang w:val="en-US"/>
        </w:rPr>
      </w:pPr>
      <w:r w:rsidRPr="005E5DB4">
        <w:rPr>
          <w:lang w:val="en-US"/>
        </w:rPr>
        <w:t xml:space="preserve">albūmen, ĭnis n </w:t>
      </w:r>
      <w:r w:rsidRPr="000C66DE">
        <w:t>білок</w:t>
      </w:r>
    </w:p>
    <w:p w:rsidR="008E1130" w:rsidRPr="005E5DB4" w:rsidRDefault="008E1130" w:rsidP="00D57A42">
      <w:pPr>
        <w:spacing w:after="0" w:line="240" w:lineRule="auto"/>
        <w:ind w:left="142" w:hanging="142"/>
        <w:rPr>
          <w:lang w:val="en-US"/>
        </w:rPr>
      </w:pPr>
      <w:r w:rsidRPr="005E5DB4">
        <w:rPr>
          <w:lang w:val="en-US"/>
        </w:rPr>
        <w:t xml:space="preserve">albus, a, um </w:t>
      </w:r>
      <w:r w:rsidRPr="000C66DE">
        <w:t>білий</w:t>
      </w:r>
    </w:p>
    <w:p w:rsidR="008E1130" w:rsidRPr="005E5DB4" w:rsidRDefault="008E1130" w:rsidP="00D57A42">
      <w:pPr>
        <w:spacing w:after="0" w:line="240" w:lineRule="auto"/>
        <w:ind w:left="142" w:hanging="142"/>
        <w:rPr>
          <w:lang w:val="en-US"/>
        </w:rPr>
      </w:pPr>
      <w:r w:rsidRPr="005E5DB4">
        <w:rPr>
          <w:lang w:val="en-US"/>
        </w:rPr>
        <w:t xml:space="preserve">alcŏhol, olis n </w:t>
      </w:r>
      <w:r w:rsidRPr="000C66DE">
        <w:t>алкоголь</w:t>
      </w:r>
    </w:p>
    <w:p w:rsidR="008E1130" w:rsidRPr="005E5DB4" w:rsidRDefault="008E1130" w:rsidP="00D57A42">
      <w:pPr>
        <w:spacing w:after="0" w:line="240" w:lineRule="auto"/>
        <w:ind w:left="142" w:hanging="142"/>
        <w:rPr>
          <w:lang w:val="en-US"/>
        </w:rPr>
      </w:pPr>
      <w:r w:rsidRPr="005E5DB4">
        <w:rPr>
          <w:lang w:val="en-US"/>
        </w:rPr>
        <w:t xml:space="preserve">alcoholicus, a, um </w:t>
      </w:r>
      <w:r w:rsidRPr="000C66DE">
        <w:t>алкогольний</w:t>
      </w:r>
    </w:p>
    <w:p w:rsidR="008E1130" w:rsidRPr="005E5DB4" w:rsidRDefault="008E1130" w:rsidP="00D57A42">
      <w:pPr>
        <w:spacing w:after="0" w:line="240" w:lineRule="auto"/>
        <w:ind w:left="142" w:hanging="142"/>
        <w:rPr>
          <w:lang w:val="en-US"/>
        </w:rPr>
      </w:pPr>
      <w:r w:rsidRPr="005E5DB4">
        <w:rPr>
          <w:lang w:val="en-US"/>
        </w:rPr>
        <w:t xml:space="preserve">alea, ae f </w:t>
      </w:r>
      <w:r w:rsidRPr="000C66DE">
        <w:t>жереб</w:t>
      </w:r>
    </w:p>
    <w:p w:rsidR="008E1130" w:rsidRPr="005E5DB4" w:rsidRDefault="008E1130" w:rsidP="00D57A42">
      <w:pPr>
        <w:spacing w:after="0" w:line="240" w:lineRule="auto"/>
        <w:ind w:left="142" w:hanging="142"/>
        <w:rPr>
          <w:lang w:val="en-US"/>
        </w:rPr>
      </w:pPr>
      <w:r w:rsidRPr="005E5DB4">
        <w:rPr>
          <w:lang w:val="en-US"/>
        </w:rPr>
        <w:t xml:space="preserve">aliēnus, a, um </w:t>
      </w:r>
      <w:r w:rsidRPr="000C66DE">
        <w:t>чужий</w:t>
      </w:r>
    </w:p>
    <w:p w:rsidR="008E1130" w:rsidRPr="005E5DB4" w:rsidRDefault="008E1130" w:rsidP="00D57A42">
      <w:pPr>
        <w:spacing w:after="0" w:line="240" w:lineRule="auto"/>
        <w:ind w:left="142" w:hanging="142"/>
        <w:rPr>
          <w:lang w:val="en-US"/>
        </w:rPr>
      </w:pPr>
      <w:r w:rsidRPr="005E5DB4">
        <w:rPr>
          <w:lang w:val="en-US"/>
        </w:rPr>
        <w:t xml:space="preserve">alimentarius, a, um </w:t>
      </w:r>
      <w:r w:rsidRPr="000C66DE">
        <w:t>травний</w:t>
      </w:r>
      <w:r w:rsidRPr="005E5DB4">
        <w:rPr>
          <w:lang w:val="en-US"/>
        </w:rPr>
        <w:t xml:space="preserve">, </w:t>
      </w:r>
      <w:r w:rsidRPr="000C66DE">
        <w:t>харчовий</w:t>
      </w:r>
    </w:p>
    <w:p w:rsidR="008E1130" w:rsidRPr="005E5DB4" w:rsidRDefault="008E1130" w:rsidP="00D57A42">
      <w:pPr>
        <w:spacing w:after="0" w:line="240" w:lineRule="auto"/>
        <w:ind w:left="142" w:hanging="142"/>
        <w:rPr>
          <w:lang w:val="en-US"/>
        </w:rPr>
      </w:pPr>
      <w:r w:rsidRPr="005E5DB4">
        <w:rPr>
          <w:lang w:val="en-US"/>
        </w:rPr>
        <w:t xml:space="preserve">alius, a, um </w:t>
      </w:r>
      <w:r w:rsidRPr="000C66DE">
        <w:t>інший</w:t>
      </w:r>
    </w:p>
    <w:p w:rsidR="008E1130" w:rsidRPr="005E5DB4" w:rsidRDefault="008E1130" w:rsidP="00D57A42">
      <w:pPr>
        <w:spacing w:after="0" w:line="240" w:lineRule="auto"/>
        <w:ind w:left="142" w:hanging="142"/>
        <w:rPr>
          <w:lang w:val="en-US"/>
        </w:rPr>
      </w:pPr>
      <w:r w:rsidRPr="005E5DB4">
        <w:rPr>
          <w:lang w:val="en-US"/>
        </w:rPr>
        <w:t xml:space="preserve">allergicus, a, um </w:t>
      </w:r>
      <w:r w:rsidRPr="000C66DE">
        <w:t>алергічний</w:t>
      </w:r>
    </w:p>
    <w:p w:rsidR="008E1130" w:rsidRPr="005E5DB4" w:rsidRDefault="008E1130" w:rsidP="00D57A42">
      <w:pPr>
        <w:spacing w:after="0" w:line="240" w:lineRule="auto"/>
        <w:ind w:left="142" w:hanging="142"/>
        <w:rPr>
          <w:lang w:val="en-US"/>
        </w:rPr>
      </w:pPr>
      <w:r w:rsidRPr="005E5DB4">
        <w:rPr>
          <w:lang w:val="en-US"/>
        </w:rPr>
        <w:t xml:space="preserve">alo, ere 3 </w:t>
      </w:r>
      <w:r w:rsidRPr="000C66DE">
        <w:t>вигодовувати</w:t>
      </w:r>
      <w:r w:rsidRPr="005E5DB4">
        <w:rPr>
          <w:lang w:val="en-US"/>
        </w:rPr>
        <w:t xml:space="preserve">, </w:t>
      </w:r>
      <w:r w:rsidRPr="000C66DE">
        <w:t>вирощувати</w:t>
      </w:r>
    </w:p>
    <w:p w:rsidR="008E1130" w:rsidRPr="005E5DB4" w:rsidRDefault="00B05E84" w:rsidP="00D57A42">
      <w:pPr>
        <w:spacing w:after="0" w:line="240" w:lineRule="auto"/>
        <w:ind w:left="142" w:hanging="142"/>
        <w:rPr>
          <w:lang w:val="en-US"/>
        </w:rPr>
      </w:pPr>
      <w:r>
        <w:rPr>
          <w:lang w:val="en-US"/>
        </w:rPr>
        <w:t>A</w:t>
      </w:r>
      <w:r w:rsidR="008E1130" w:rsidRPr="005E5DB4">
        <w:rPr>
          <w:lang w:val="en-US"/>
        </w:rPr>
        <w:t>lo</w:t>
      </w:r>
      <w:r w:rsidR="008E1130" w:rsidRPr="000C66DE">
        <w:t>ё</w:t>
      </w:r>
      <w:r w:rsidR="008E1130" w:rsidRPr="005E5DB4">
        <w:rPr>
          <w:lang w:val="en-US"/>
        </w:rPr>
        <w:t xml:space="preserve">, </w:t>
      </w:r>
      <w:r w:rsidR="008E1130" w:rsidRPr="000C66DE">
        <w:t>ё</w:t>
      </w:r>
      <w:r w:rsidR="008E1130" w:rsidRPr="005E5DB4">
        <w:rPr>
          <w:lang w:val="en-US"/>
        </w:rPr>
        <w:t xml:space="preserve">s f </w:t>
      </w:r>
      <w:r w:rsidR="008E1130" w:rsidRPr="000C66DE">
        <w:t>алое</w:t>
      </w:r>
    </w:p>
    <w:p w:rsidR="008E1130" w:rsidRPr="005E5DB4" w:rsidRDefault="008E1130" w:rsidP="00D57A42">
      <w:pPr>
        <w:spacing w:after="0" w:line="240" w:lineRule="auto"/>
        <w:ind w:left="142" w:hanging="142"/>
        <w:rPr>
          <w:lang w:val="en-US"/>
        </w:rPr>
      </w:pPr>
      <w:r w:rsidRPr="005E5DB4">
        <w:rPr>
          <w:lang w:val="en-US"/>
        </w:rPr>
        <w:t xml:space="preserve">alopecia, ae f </w:t>
      </w:r>
      <w:r w:rsidRPr="000C66DE">
        <w:t>алопеція</w:t>
      </w:r>
    </w:p>
    <w:p w:rsidR="008E1130" w:rsidRPr="005E5DB4" w:rsidRDefault="008E1130" w:rsidP="00D57A42">
      <w:pPr>
        <w:spacing w:after="0" w:line="240" w:lineRule="auto"/>
        <w:ind w:left="142" w:hanging="142"/>
        <w:rPr>
          <w:lang w:val="en-US"/>
        </w:rPr>
      </w:pPr>
      <w:r w:rsidRPr="005E5DB4">
        <w:rPr>
          <w:lang w:val="en-US"/>
        </w:rPr>
        <w:t xml:space="preserve">alter, ĕra, ĕrum </w:t>
      </w:r>
      <w:r w:rsidRPr="000C66DE">
        <w:t>один</w:t>
      </w:r>
      <w:r w:rsidRPr="005E5DB4">
        <w:rPr>
          <w:lang w:val="en-US"/>
        </w:rPr>
        <w:t xml:space="preserve"> </w:t>
      </w:r>
      <w:r w:rsidRPr="000C66DE">
        <w:t>з</w:t>
      </w:r>
      <w:r w:rsidRPr="005E5DB4">
        <w:rPr>
          <w:lang w:val="en-US"/>
        </w:rPr>
        <w:t xml:space="preserve"> </w:t>
      </w:r>
      <w:r w:rsidRPr="000C66DE">
        <w:t>двох</w:t>
      </w:r>
      <w:r w:rsidRPr="005E5DB4">
        <w:rPr>
          <w:lang w:val="en-US"/>
        </w:rPr>
        <w:t xml:space="preserve">, </w:t>
      </w:r>
      <w:r w:rsidRPr="000C66DE">
        <w:t>інший</w:t>
      </w:r>
    </w:p>
    <w:p w:rsidR="008E1130" w:rsidRPr="005E5DB4" w:rsidRDefault="008E1130" w:rsidP="00D57A42">
      <w:pPr>
        <w:spacing w:after="0" w:line="240" w:lineRule="auto"/>
        <w:ind w:left="142" w:hanging="142"/>
        <w:rPr>
          <w:lang w:val="en-US"/>
        </w:rPr>
      </w:pPr>
      <w:r w:rsidRPr="005E5DB4">
        <w:rPr>
          <w:lang w:val="en-US"/>
        </w:rPr>
        <w:t xml:space="preserve">alternans, antis </w:t>
      </w:r>
      <w:r w:rsidRPr="000C66DE">
        <w:t>перемінний</w:t>
      </w:r>
      <w:r w:rsidRPr="005E5DB4">
        <w:rPr>
          <w:lang w:val="en-US"/>
        </w:rPr>
        <w:t xml:space="preserve">, </w:t>
      </w:r>
      <w:r w:rsidRPr="000C66DE">
        <w:t>зростаючий</w:t>
      </w:r>
    </w:p>
    <w:p w:rsidR="008E1130" w:rsidRPr="005E5DB4" w:rsidRDefault="0035517C" w:rsidP="00D57A42">
      <w:pPr>
        <w:spacing w:after="0" w:line="240" w:lineRule="auto"/>
        <w:ind w:left="142" w:hanging="142"/>
        <w:rPr>
          <w:lang w:val="en-US"/>
        </w:rPr>
      </w:pPr>
      <w:r>
        <w:rPr>
          <w:lang w:val="en-US"/>
        </w:rPr>
        <w:t>A</w:t>
      </w:r>
      <w:r w:rsidR="008E1130" w:rsidRPr="005E5DB4">
        <w:rPr>
          <w:lang w:val="en-US"/>
        </w:rPr>
        <w:t xml:space="preserve">lthaea, ae f </w:t>
      </w:r>
      <w:r w:rsidR="008E1130" w:rsidRPr="000C66DE">
        <w:t>алтея</w:t>
      </w:r>
    </w:p>
    <w:p w:rsidR="008E1130" w:rsidRPr="005E5DB4" w:rsidRDefault="008E1130" w:rsidP="00D57A42">
      <w:pPr>
        <w:spacing w:after="0" w:line="240" w:lineRule="auto"/>
        <w:ind w:left="142" w:hanging="142"/>
        <w:rPr>
          <w:lang w:val="en-US"/>
        </w:rPr>
      </w:pPr>
      <w:r w:rsidRPr="005E5DB4">
        <w:rPr>
          <w:lang w:val="en-US"/>
        </w:rPr>
        <w:t xml:space="preserve">altus, a, um </w:t>
      </w:r>
      <w:r w:rsidRPr="000C66DE">
        <w:t>високий</w:t>
      </w:r>
    </w:p>
    <w:p w:rsidR="008E1130" w:rsidRPr="005E5DB4" w:rsidRDefault="008E1130" w:rsidP="00D57A42">
      <w:pPr>
        <w:spacing w:after="0" w:line="240" w:lineRule="auto"/>
        <w:ind w:left="142" w:hanging="142"/>
        <w:rPr>
          <w:lang w:val="en-US"/>
        </w:rPr>
      </w:pPr>
      <w:r w:rsidRPr="005E5DB4">
        <w:rPr>
          <w:lang w:val="en-US"/>
        </w:rPr>
        <w:t xml:space="preserve">alūmen, ĭnis n </w:t>
      </w:r>
      <w:r w:rsidRPr="000C66DE">
        <w:t>галун</w:t>
      </w:r>
      <w:r w:rsidRPr="005E5DB4">
        <w:rPr>
          <w:lang w:val="en-US"/>
        </w:rPr>
        <w:t xml:space="preserve"> (</w:t>
      </w:r>
      <w:r w:rsidRPr="000C66DE">
        <w:t>алюмінієво</w:t>
      </w:r>
      <w:r w:rsidRPr="005E5DB4">
        <w:rPr>
          <w:lang w:val="en-US"/>
        </w:rPr>
        <w:t>-</w:t>
      </w:r>
      <w:r w:rsidRPr="000C66DE">
        <w:t>калієвий</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alveolaris, e </w:t>
      </w:r>
      <w:r w:rsidRPr="000C66DE">
        <w:t>альвеолярний</w:t>
      </w:r>
    </w:p>
    <w:p w:rsidR="008E1130" w:rsidRPr="005E5DB4" w:rsidRDefault="008E1130" w:rsidP="00D57A42">
      <w:pPr>
        <w:spacing w:after="0" w:line="240" w:lineRule="auto"/>
        <w:ind w:left="142" w:hanging="142"/>
        <w:rPr>
          <w:lang w:val="en-US"/>
        </w:rPr>
      </w:pPr>
      <w:r w:rsidRPr="005E5DB4">
        <w:rPr>
          <w:lang w:val="en-US"/>
        </w:rPr>
        <w:t xml:space="preserve">alveŏlus, i m </w:t>
      </w:r>
      <w:r w:rsidRPr="000C66DE">
        <w:t>альвеола</w:t>
      </w:r>
      <w:r w:rsidRPr="005E5DB4">
        <w:rPr>
          <w:lang w:val="en-US"/>
        </w:rPr>
        <w:t xml:space="preserve">, </w:t>
      </w:r>
      <w:r w:rsidRPr="000C66DE">
        <w:t>луночка</w:t>
      </w:r>
    </w:p>
    <w:p w:rsidR="008E1130" w:rsidRPr="005E5DB4" w:rsidRDefault="008E1130" w:rsidP="00D57A42">
      <w:pPr>
        <w:spacing w:after="0" w:line="240" w:lineRule="auto"/>
        <w:ind w:left="142" w:hanging="142"/>
        <w:rPr>
          <w:lang w:val="en-US"/>
        </w:rPr>
      </w:pPr>
      <w:r w:rsidRPr="005E5DB4">
        <w:rPr>
          <w:lang w:val="en-US"/>
        </w:rPr>
        <w:t xml:space="preserve">amabĭlis, e </w:t>
      </w:r>
      <w:r w:rsidRPr="000C66DE">
        <w:t>люблячий</w:t>
      </w:r>
      <w:r w:rsidRPr="005E5DB4">
        <w:rPr>
          <w:lang w:val="en-US"/>
        </w:rPr>
        <w:t xml:space="preserve">, </w:t>
      </w:r>
      <w:r w:rsidRPr="000C66DE">
        <w:t>милий</w:t>
      </w:r>
      <w:r w:rsidRPr="005E5DB4">
        <w:rPr>
          <w:lang w:val="en-US"/>
        </w:rPr>
        <w:t xml:space="preserve">, </w:t>
      </w:r>
      <w:r w:rsidRPr="000C66DE">
        <w:t>приємний</w:t>
      </w:r>
    </w:p>
    <w:p w:rsidR="008E1130" w:rsidRPr="005E5DB4" w:rsidRDefault="008E1130" w:rsidP="00D57A42">
      <w:pPr>
        <w:spacing w:after="0" w:line="240" w:lineRule="auto"/>
        <w:ind w:left="142" w:hanging="142"/>
        <w:rPr>
          <w:lang w:val="en-US"/>
        </w:rPr>
      </w:pPr>
      <w:r w:rsidRPr="005E5DB4">
        <w:rPr>
          <w:lang w:val="en-US"/>
        </w:rPr>
        <w:t xml:space="preserve">amans, antis </w:t>
      </w:r>
      <w:r w:rsidRPr="000C66DE">
        <w:t>люблячий</w:t>
      </w:r>
      <w:r w:rsidRPr="005E5DB4">
        <w:rPr>
          <w:lang w:val="en-US"/>
        </w:rPr>
        <w:t xml:space="preserve">, </w:t>
      </w:r>
      <w:r w:rsidRPr="000C66DE">
        <w:t>улюблений</w:t>
      </w:r>
    </w:p>
    <w:p w:rsidR="008E1130" w:rsidRPr="005E5DB4" w:rsidRDefault="008E1130" w:rsidP="00D57A42">
      <w:pPr>
        <w:spacing w:after="0" w:line="240" w:lineRule="auto"/>
        <w:ind w:left="142" w:hanging="142"/>
        <w:rPr>
          <w:lang w:val="en-US"/>
        </w:rPr>
      </w:pPr>
      <w:r w:rsidRPr="005E5DB4">
        <w:rPr>
          <w:lang w:val="en-US"/>
        </w:rPr>
        <w:t xml:space="preserve">amārus, a, um </w:t>
      </w:r>
      <w:r w:rsidRPr="000C66DE">
        <w:t>гіркий</w:t>
      </w:r>
    </w:p>
    <w:p w:rsidR="008E1130" w:rsidRPr="005E5DB4" w:rsidRDefault="008E1130" w:rsidP="00D57A42">
      <w:pPr>
        <w:spacing w:after="0" w:line="240" w:lineRule="auto"/>
        <w:ind w:left="142" w:hanging="142"/>
        <w:rPr>
          <w:lang w:val="en-US"/>
        </w:rPr>
      </w:pPr>
      <w:r w:rsidRPr="005E5DB4">
        <w:rPr>
          <w:lang w:val="en-US"/>
        </w:rPr>
        <w:t xml:space="preserve">amens, entis </w:t>
      </w:r>
      <w:r w:rsidRPr="000C66DE">
        <w:t>божевільний</w:t>
      </w:r>
    </w:p>
    <w:p w:rsidR="008E1130" w:rsidRPr="005E5DB4" w:rsidRDefault="008E1130" w:rsidP="00D57A42">
      <w:pPr>
        <w:spacing w:after="0" w:line="240" w:lineRule="auto"/>
        <w:ind w:left="142" w:hanging="142"/>
        <w:rPr>
          <w:lang w:val="en-US"/>
        </w:rPr>
      </w:pPr>
      <w:r w:rsidRPr="005E5DB4">
        <w:rPr>
          <w:lang w:val="en-US"/>
        </w:rPr>
        <w:t xml:space="preserve">amīca, ae f </w:t>
      </w:r>
      <w:r w:rsidRPr="000C66DE">
        <w:t>подруга</w:t>
      </w:r>
    </w:p>
    <w:p w:rsidR="008E1130" w:rsidRPr="005E5DB4" w:rsidRDefault="008E1130" w:rsidP="00D57A42">
      <w:pPr>
        <w:spacing w:after="0" w:line="240" w:lineRule="auto"/>
        <w:ind w:left="142" w:hanging="142"/>
        <w:rPr>
          <w:lang w:val="en-US"/>
        </w:rPr>
      </w:pPr>
      <w:r w:rsidRPr="005E5DB4">
        <w:rPr>
          <w:lang w:val="en-US"/>
        </w:rPr>
        <w:t xml:space="preserve">amicitia, ae f </w:t>
      </w:r>
      <w:r w:rsidRPr="000C66DE">
        <w:t>дружба</w:t>
      </w:r>
    </w:p>
    <w:p w:rsidR="008E1130" w:rsidRPr="005E5DB4" w:rsidRDefault="008E1130" w:rsidP="00D57A42">
      <w:pPr>
        <w:spacing w:after="0" w:line="240" w:lineRule="auto"/>
        <w:ind w:left="142" w:hanging="142"/>
        <w:rPr>
          <w:lang w:val="en-US"/>
        </w:rPr>
      </w:pPr>
      <w:r w:rsidRPr="005E5DB4">
        <w:rPr>
          <w:lang w:val="en-US"/>
        </w:rPr>
        <w:t xml:space="preserve">amīcus, i m </w:t>
      </w:r>
      <w:r w:rsidRPr="000C66DE">
        <w:t>друг</w:t>
      </w:r>
    </w:p>
    <w:p w:rsidR="008E1130" w:rsidRPr="005E5DB4" w:rsidRDefault="0035517C" w:rsidP="00D57A42">
      <w:pPr>
        <w:spacing w:after="0" w:line="240" w:lineRule="auto"/>
        <w:ind w:left="142" w:hanging="142"/>
        <w:rPr>
          <w:lang w:val="en-US"/>
        </w:rPr>
      </w:pPr>
      <w:r>
        <w:rPr>
          <w:lang w:val="en-US"/>
        </w:rPr>
        <w:t>a</w:t>
      </w:r>
      <w:r w:rsidR="008E1130" w:rsidRPr="005E5DB4">
        <w:rPr>
          <w:lang w:val="en-US"/>
        </w:rPr>
        <w:t xml:space="preserve">midochlorĭdum, i n </w:t>
      </w:r>
      <w:r w:rsidR="008E1130" w:rsidRPr="000C66DE">
        <w:t>амідохлорид</w:t>
      </w:r>
    </w:p>
    <w:p w:rsidR="008E1130" w:rsidRPr="005E5DB4" w:rsidRDefault="0035517C" w:rsidP="00D57A42">
      <w:pPr>
        <w:spacing w:after="0" w:line="240" w:lineRule="auto"/>
        <w:ind w:left="142" w:hanging="142"/>
        <w:rPr>
          <w:lang w:val="en-US"/>
        </w:rPr>
      </w:pPr>
      <w:r>
        <w:rPr>
          <w:lang w:val="en-US"/>
        </w:rPr>
        <w:lastRenderedPageBreak/>
        <w:t>A</w:t>
      </w:r>
      <w:r w:rsidR="008E1130" w:rsidRPr="005E5DB4">
        <w:rPr>
          <w:lang w:val="en-US"/>
        </w:rPr>
        <w:t xml:space="preserve">midopyrīnum, i n </w:t>
      </w:r>
      <w:r w:rsidR="008E1130" w:rsidRPr="000C66DE">
        <w:t>амідопірин</w:t>
      </w:r>
    </w:p>
    <w:p w:rsidR="008E1130" w:rsidRPr="005E5DB4" w:rsidRDefault="00B05E84" w:rsidP="00D57A42">
      <w:pPr>
        <w:spacing w:after="0" w:line="240" w:lineRule="auto"/>
        <w:ind w:left="142" w:hanging="142"/>
        <w:rPr>
          <w:lang w:val="en-US"/>
        </w:rPr>
      </w:pPr>
      <w:r>
        <w:rPr>
          <w:lang w:val="en-US"/>
        </w:rPr>
        <w:t>A</w:t>
      </w:r>
      <w:r w:rsidR="008E1130" w:rsidRPr="005E5DB4">
        <w:rPr>
          <w:lang w:val="en-US"/>
        </w:rPr>
        <w:t xml:space="preserve">minazīnum, i n </w:t>
      </w:r>
      <w:r w:rsidR="008E1130" w:rsidRPr="000C66DE">
        <w:t>аміназин</w:t>
      </w:r>
    </w:p>
    <w:p w:rsidR="008E1130" w:rsidRPr="005E5DB4" w:rsidRDefault="008E1130" w:rsidP="00D57A42">
      <w:pPr>
        <w:spacing w:after="0" w:line="240" w:lineRule="auto"/>
        <w:ind w:left="142" w:hanging="142"/>
        <w:rPr>
          <w:lang w:val="en-US"/>
        </w:rPr>
      </w:pPr>
      <w:r w:rsidRPr="005E5DB4">
        <w:rPr>
          <w:lang w:val="en-US"/>
        </w:rPr>
        <w:t xml:space="preserve">ammoniātus, a, um </w:t>
      </w:r>
      <w:r w:rsidRPr="000C66DE">
        <w:t>аміачний</w:t>
      </w:r>
    </w:p>
    <w:p w:rsidR="008E1130" w:rsidRPr="005E5DB4" w:rsidRDefault="008E1130" w:rsidP="00D57A42">
      <w:pPr>
        <w:spacing w:after="0" w:line="240" w:lineRule="auto"/>
        <w:ind w:left="142" w:hanging="142"/>
        <w:rPr>
          <w:lang w:val="en-US"/>
        </w:rPr>
      </w:pPr>
      <w:r w:rsidRPr="005E5DB4">
        <w:rPr>
          <w:lang w:val="en-US"/>
        </w:rPr>
        <w:t xml:space="preserve">amnion, i n </w:t>
      </w:r>
      <w:r w:rsidRPr="000C66DE">
        <w:t>амніон</w:t>
      </w:r>
    </w:p>
    <w:p w:rsidR="008E1130" w:rsidRPr="005E5DB4" w:rsidRDefault="008E1130" w:rsidP="00D57A42">
      <w:pPr>
        <w:spacing w:after="0" w:line="240" w:lineRule="auto"/>
        <w:ind w:left="142" w:hanging="142"/>
        <w:rPr>
          <w:lang w:val="en-US"/>
        </w:rPr>
      </w:pPr>
      <w:r w:rsidRPr="005E5DB4">
        <w:rPr>
          <w:lang w:val="en-US"/>
        </w:rPr>
        <w:t xml:space="preserve">amo, āre 1 </w:t>
      </w:r>
      <w:r w:rsidRPr="000C66DE">
        <w:t>любити</w:t>
      </w:r>
    </w:p>
    <w:p w:rsidR="008E1130" w:rsidRPr="005E5DB4" w:rsidRDefault="008E1130" w:rsidP="00D57A42">
      <w:pPr>
        <w:spacing w:after="0" w:line="240" w:lineRule="auto"/>
        <w:ind w:left="142" w:hanging="142"/>
        <w:rPr>
          <w:lang w:val="en-US"/>
        </w:rPr>
      </w:pPr>
      <w:r w:rsidRPr="005E5DB4">
        <w:rPr>
          <w:lang w:val="en-US"/>
        </w:rPr>
        <w:t xml:space="preserve">amor, ōris m </w:t>
      </w:r>
      <w:r w:rsidRPr="000C66DE">
        <w:t>любов</w:t>
      </w:r>
    </w:p>
    <w:p w:rsidR="008E1130" w:rsidRPr="005E5DB4" w:rsidRDefault="008E1130" w:rsidP="00D57A42">
      <w:pPr>
        <w:spacing w:after="0" w:line="240" w:lineRule="auto"/>
        <w:ind w:left="142" w:hanging="142"/>
        <w:rPr>
          <w:lang w:val="en-US"/>
        </w:rPr>
      </w:pPr>
      <w:r w:rsidRPr="005E5DB4">
        <w:rPr>
          <w:lang w:val="en-US"/>
        </w:rPr>
        <w:t xml:space="preserve">amorphus, a, um </w:t>
      </w:r>
      <w:r w:rsidRPr="000C66DE">
        <w:t>аморфний</w:t>
      </w:r>
    </w:p>
    <w:p w:rsidR="008E1130" w:rsidRPr="005E5DB4" w:rsidRDefault="00B05E84" w:rsidP="00D57A42">
      <w:pPr>
        <w:spacing w:after="0" w:line="240" w:lineRule="auto"/>
        <w:ind w:left="142" w:hanging="142"/>
        <w:rPr>
          <w:lang w:val="en-US"/>
        </w:rPr>
      </w:pPr>
      <w:r>
        <w:rPr>
          <w:lang w:val="en-US"/>
        </w:rPr>
        <w:t>A</w:t>
      </w:r>
      <w:r w:rsidR="008E1130" w:rsidRPr="005E5DB4">
        <w:rPr>
          <w:lang w:val="en-US"/>
        </w:rPr>
        <w:t xml:space="preserve">mpicillinum, i n </w:t>
      </w:r>
      <w:r w:rsidR="008E1130" w:rsidRPr="000C66DE">
        <w:t>ампіцилін</w:t>
      </w:r>
    </w:p>
    <w:p w:rsidR="008E1130" w:rsidRPr="005E5DB4" w:rsidRDefault="008E1130" w:rsidP="00D57A42">
      <w:pPr>
        <w:spacing w:after="0" w:line="240" w:lineRule="auto"/>
        <w:ind w:left="142" w:hanging="142"/>
        <w:rPr>
          <w:lang w:val="en-US"/>
        </w:rPr>
      </w:pPr>
      <w:r w:rsidRPr="005E5DB4">
        <w:rPr>
          <w:lang w:val="en-US"/>
        </w:rPr>
        <w:t xml:space="preserve">ampulla, ae f </w:t>
      </w:r>
      <w:r w:rsidRPr="000C66DE">
        <w:t>ампула</w:t>
      </w:r>
    </w:p>
    <w:p w:rsidR="008E1130" w:rsidRPr="005E5DB4" w:rsidRDefault="008E1130" w:rsidP="00D57A42">
      <w:pPr>
        <w:spacing w:after="0" w:line="240" w:lineRule="auto"/>
        <w:ind w:left="142" w:hanging="142"/>
        <w:rPr>
          <w:lang w:val="en-US"/>
        </w:rPr>
      </w:pPr>
      <w:r w:rsidRPr="005E5DB4">
        <w:rPr>
          <w:lang w:val="en-US"/>
        </w:rPr>
        <w:t xml:space="preserve">ampullaris, e </w:t>
      </w:r>
      <w:r w:rsidRPr="000C66DE">
        <w:t>ампулярний</w:t>
      </w:r>
    </w:p>
    <w:p w:rsidR="008E1130" w:rsidRPr="005E5DB4" w:rsidRDefault="008E1130" w:rsidP="00D57A42">
      <w:pPr>
        <w:spacing w:after="0" w:line="240" w:lineRule="auto"/>
        <w:ind w:left="142" w:hanging="142"/>
        <w:rPr>
          <w:lang w:val="en-US"/>
        </w:rPr>
      </w:pPr>
      <w:r w:rsidRPr="005E5DB4">
        <w:rPr>
          <w:lang w:val="en-US"/>
        </w:rPr>
        <w:t xml:space="preserve">amputatio, ōnis f </w:t>
      </w:r>
      <w:r w:rsidRPr="000C66DE">
        <w:t>ампутація</w:t>
      </w:r>
    </w:p>
    <w:p w:rsidR="008E1130" w:rsidRPr="005E5DB4" w:rsidRDefault="008E1130" w:rsidP="00D57A42">
      <w:pPr>
        <w:spacing w:after="0" w:line="240" w:lineRule="auto"/>
        <w:ind w:left="142" w:hanging="142"/>
        <w:rPr>
          <w:lang w:val="en-US"/>
        </w:rPr>
      </w:pPr>
      <w:r w:rsidRPr="005E5DB4">
        <w:rPr>
          <w:lang w:val="en-US"/>
        </w:rPr>
        <w:t xml:space="preserve">amylium, i n </w:t>
      </w:r>
      <w:r w:rsidRPr="000C66DE">
        <w:t>аміл</w:t>
      </w:r>
    </w:p>
    <w:p w:rsidR="008E1130" w:rsidRPr="005E5DB4" w:rsidRDefault="008E1130" w:rsidP="00D57A42">
      <w:pPr>
        <w:spacing w:after="0" w:line="240" w:lineRule="auto"/>
        <w:ind w:left="142" w:hanging="142"/>
        <w:rPr>
          <w:lang w:val="en-US"/>
        </w:rPr>
      </w:pPr>
      <w:r w:rsidRPr="005E5DB4">
        <w:rPr>
          <w:lang w:val="en-US"/>
        </w:rPr>
        <w:t>am</w:t>
      </w:r>
      <w:r w:rsidRPr="000C66DE">
        <w:t>ў</w:t>
      </w:r>
      <w:r w:rsidRPr="005E5DB4">
        <w:rPr>
          <w:lang w:val="en-US"/>
        </w:rPr>
        <w:t xml:space="preserve">lum, i n </w:t>
      </w:r>
      <w:r w:rsidRPr="000C66DE">
        <w:t>крохмаль</w:t>
      </w:r>
    </w:p>
    <w:p w:rsidR="008E1130" w:rsidRPr="005E5DB4" w:rsidRDefault="008E1130" w:rsidP="00D57A42">
      <w:pPr>
        <w:spacing w:after="0" w:line="240" w:lineRule="auto"/>
        <w:ind w:left="142" w:hanging="142"/>
        <w:rPr>
          <w:lang w:val="en-US"/>
        </w:rPr>
      </w:pPr>
      <w:r w:rsidRPr="005E5DB4">
        <w:rPr>
          <w:lang w:val="en-US"/>
        </w:rPr>
        <w:t xml:space="preserve">ana </w:t>
      </w:r>
      <w:r w:rsidRPr="000C66DE">
        <w:t>порівну</w:t>
      </w:r>
      <w:r w:rsidRPr="005E5DB4">
        <w:rPr>
          <w:lang w:val="en-US"/>
        </w:rPr>
        <w:t xml:space="preserve">, </w:t>
      </w:r>
      <w:r w:rsidRPr="000C66DE">
        <w:t>по</w:t>
      </w:r>
    </w:p>
    <w:p w:rsidR="008E1130" w:rsidRPr="005E5DB4" w:rsidRDefault="00B05E84" w:rsidP="00D57A42">
      <w:pPr>
        <w:spacing w:after="0" w:line="240" w:lineRule="auto"/>
        <w:ind w:left="142" w:hanging="142"/>
        <w:rPr>
          <w:lang w:val="en-US"/>
        </w:rPr>
      </w:pPr>
      <w:r>
        <w:rPr>
          <w:lang w:val="en-US"/>
        </w:rPr>
        <w:t>A</w:t>
      </w:r>
      <w:r w:rsidR="008E1130" w:rsidRPr="005E5DB4">
        <w:rPr>
          <w:lang w:val="en-US"/>
        </w:rPr>
        <w:t xml:space="preserve">naesthesīnum, i n </w:t>
      </w:r>
      <w:r w:rsidR="008E1130" w:rsidRPr="000C66DE">
        <w:t>анестезин</w:t>
      </w:r>
    </w:p>
    <w:p w:rsidR="008E1130" w:rsidRPr="005E5DB4" w:rsidRDefault="00B05E84" w:rsidP="00D57A42">
      <w:pPr>
        <w:spacing w:after="0" w:line="240" w:lineRule="auto"/>
        <w:ind w:left="142" w:hanging="142"/>
        <w:rPr>
          <w:lang w:val="en-US"/>
        </w:rPr>
      </w:pPr>
      <w:r>
        <w:rPr>
          <w:lang w:val="en-US"/>
        </w:rPr>
        <w:t>A</w:t>
      </w:r>
      <w:r w:rsidR="008E1130" w:rsidRPr="005E5DB4">
        <w:rPr>
          <w:lang w:val="en-US"/>
        </w:rPr>
        <w:t xml:space="preserve">nalgīnum, i n </w:t>
      </w:r>
      <w:r w:rsidR="008E1130" w:rsidRPr="000C66DE">
        <w:t>анальгін</w:t>
      </w:r>
    </w:p>
    <w:p w:rsidR="008E1130" w:rsidRPr="005E5DB4" w:rsidRDefault="008E1130" w:rsidP="00D57A42">
      <w:pPr>
        <w:spacing w:after="0" w:line="240" w:lineRule="auto"/>
        <w:ind w:left="142" w:hanging="142"/>
        <w:rPr>
          <w:lang w:val="en-US"/>
        </w:rPr>
      </w:pPr>
      <w:r w:rsidRPr="005E5DB4">
        <w:rPr>
          <w:lang w:val="en-US"/>
        </w:rPr>
        <w:t xml:space="preserve">analis, e </w:t>
      </w:r>
      <w:r w:rsidRPr="000C66DE">
        <w:t>анальний</w:t>
      </w:r>
      <w:r w:rsidRPr="005E5DB4">
        <w:rPr>
          <w:lang w:val="en-US"/>
        </w:rPr>
        <w:t xml:space="preserve">, </w:t>
      </w:r>
      <w:r w:rsidRPr="000C66DE">
        <w:t>задньопрохідний</w:t>
      </w:r>
    </w:p>
    <w:p w:rsidR="008E1130" w:rsidRPr="005E5DB4" w:rsidRDefault="008E1130" w:rsidP="00D57A42">
      <w:pPr>
        <w:spacing w:after="0" w:line="240" w:lineRule="auto"/>
        <w:ind w:left="142" w:hanging="142"/>
        <w:rPr>
          <w:lang w:val="en-US"/>
        </w:rPr>
      </w:pPr>
      <w:r w:rsidRPr="005E5DB4">
        <w:rPr>
          <w:lang w:val="en-US"/>
        </w:rPr>
        <w:t>anal</w:t>
      </w:r>
      <w:r w:rsidRPr="000C66DE">
        <w:t>ў</w:t>
      </w:r>
      <w:r w:rsidRPr="005E5DB4">
        <w:rPr>
          <w:lang w:val="en-US"/>
        </w:rPr>
        <w:t xml:space="preserve">sis, is f </w:t>
      </w:r>
      <w:r w:rsidRPr="000C66DE">
        <w:t>аналіз</w:t>
      </w:r>
    </w:p>
    <w:p w:rsidR="008E1130" w:rsidRPr="005E5DB4" w:rsidRDefault="008E1130" w:rsidP="00D57A42">
      <w:pPr>
        <w:spacing w:after="0" w:line="240" w:lineRule="auto"/>
        <w:ind w:left="142" w:hanging="142"/>
        <w:rPr>
          <w:lang w:val="en-US"/>
        </w:rPr>
      </w:pPr>
      <w:r w:rsidRPr="005E5DB4">
        <w:rPr>
          <w:lang w:val="en-US"/>
        </w:rPr>
        <w:t xml:space="preserve">anamnēsis, isf </w:t>
      </w:r>
      <w:r w:rsidRPr="000C66DE">
        <w:t>анамнез</w:t>
      </w:r>
      <w:r w:rsidRPr="005E5DB4">
        <w:rPr>
          <w:lang w:val="en-US"/>
        </w:rPr>
        <w:t xml:space="preserve">, </w:t>
      </w:r>
      <w:r w:rsidRPr="000C66DE">
        <w:t>згадування</w:t>
      </w:r>
    </w:p>
    <w:p w:rsidR="008E1130" w:rsidRPr="005E5DB4" w:rsidRDefault="008E1130" w:rsidP="00D57A42">
      <w:pPr>
        <w:spacing w:after="0" w:line="240" w:lineRule="auto"/>
        <w:ind w:left="142" w:hanging="142"/>
        <w:rPr>
          <w:lang w:val="en-US"/>
        </w:rPr>
      </w:pPr>
      <w:r w:rsidRPr="005E5DB4">
        <w:rPr>
          <w:lang w:val="en-US"/>
        </w:rPr>
        <w:t xml:space="preserve">anatomicus, a, um </w:t>
      </w:r>
      <w:r w:rsidRPr="000C66DE">
        <w:t>анатомічний</w:t>
      </w:r>
    </w:p>
    <w:p w:rsidR="008E1130" w:rsidRPr="005E5DB4" w:rsidRDefault="008E1130" w:rsidP="00D57A42">
      <w:pPr>
        <w:spacing w:after="0" w:line="240" w:lineRule="auto"/>
        <w:ind w:left="142" w:hanging="142"/>
        <w:rPr>
          <w:lang w:val="en-US"/>
        </w:rPr>
      </w:pPr>
      <w:r w:rsidRPr="005E5DB4">
        <w:rPr>
          <w:lang w:val="en-US"/>
        </w:rPr>
        <w:t xml:space="preserve">aneurysma, ătis n </w:t>
      </w:r>
      <w:r w:rsidRPr="000C66DE">
        <w:t>аневризма</w:t>
      </w:r>
    </w:p>
    <w:p w:rsidR="008E1130" w:rsidRPr="005E5DB4" w:rsidRDefault="008E1130" w:rsidP="00D57A42">
      <w:pPr>
        <w:spacing w:after="0" w:line="240" w:lineRule="auto"/>
        <w:ind w:left="142" w:hanging="142"/>
        <w:rPr>
          <w:lang w:val="en-US"/>
        </w:rPr>
      </w:pPr>
      <w:r w:rsidRPr="005E5DB4">
        <w:rPr>
          <w:lang w:val="en-US"/>
        </w:rPr>
        <w:t xml:space="preserve">angioneuroticus, a, um </w:t>
      </w:r>
      <w:r w:rsidRPr="000C66DE">
        <w:t>ангіоневротичний</w:t>
      </w:r>
    </w:p>
    <w:p w:rsidR="008E1130" w:rsidRPr="005E5DB4" w:rsidRDefault="008E1130" w:rsidP="00D57A42">
      <w:pPr>
        <w:spacing w:after="0" w:line="240" w:lineRule="auto"/>
        <w:ind w:left="142" w:hanging="142"/>
        <w:rPr>
          <w:lang w:val="en-US"/>
        </w:rPr>
      </w:pPr>
      <w:r w:rsidRPr="005E5DB4">
        <w:rPr>
          <w:lang w:val="en-US"/>
        </w:rPr>
        <w:t xml:space="preserve">angūlus, i, m </w:t>
      </w:r>
      <w:r w:rsidRPr="000C66DE">
        <w:t>кут</w:t>
      </w:r>
    </w:p>
    <w:p w:rsidR="008E1130" w:rsidRPr="005E5DB4" w:rsidRDefault="008E1130" w:rsidP="00D57A42">
      <w:pPr>
        <w:spacing w:after="0" w:line="240" w:lineRule="auto"/>
        <w:ind w:left="142" w:hanging="142"/>
        <w:rPr>
          <w:lang w:val="en-US"/>
        </w:rPr>
      </w:pPr>
      <w:r w:rsidRPr="005E5DB4">
        <w:rPr>
          <w:lang w:val="en-US"/>
        </w:rPr>
        <w:t xml:space="preserve">animal, ālis n </w:t>
      </w:r>
      <w:r w:rsidRPr="000C66DE">
        <w:t>тварина</w:t>
      </w:r>
    </w:p>
    <w:p w:rsidR="008E1130" w:rsidRPr="005E5DB4" w:rsidRDefault="008E1130" w:rsidP="00D57A42">
      <w:pPr>
        <w:spacing w:after="0" w:line="240" w:lineRule="auto"/>
        <w:ind w:left="142" w:hanging="142"/>
        <w:rPr>
          <w:lang w:val="en-US"/>
        </w:rPr>
      </w:pPr>
      <w:r w:rsidRPr="005E5DB4">
        <w:rPr>
          <w:lang w:val="en-US"/>
        </w:rPr>
        <w:t xml:space="preserve">animalis, e </w:t>
      </w:r>
      <w:r w:rsidRPr="000C66DE">
        <w:t>тваринний</w:t>
      </w:r>
    </w:p>
    <w:p w:rsidR="008E1130" w:rsidRPr="005E5DB4" w:rsidRDefault="008E1130" w:rsidP="00D57A42">
      <w:pPr>
        <w:spacing w:after="0" w:line="240" w:lineRule="auto"/>
        <w:ind w:left="142" w:hanging="142"/>
        <w:rPr>
          <w:lang w:val="en-US"/>
        </w:rPr>
      </w:pPr>
      <w:r w:rsidRPr="005E5DB4">
        <w:rPr>
          <w:lang w:val="en-US"/>
        </w:rPr>
        <w:t xml:space="preserve">anĭmus, i m </w:t>
      </w:r>
      <w:r w:rsidRPr="000C66DE">
        <w:t>дух</w:t>
      </w:r>
      <w:r w:rsidRPr="005E5DB4">
        <w:rPr>
          <w:lang w:val="en-US"/>
        </w:rPr>
        <w:t xml:space="preserve">, </w:t>
      </w:r>
      <w:r w:rsidRPr="000C66DE">
        <w:t>душа</w:t>
      </w:r>
      <w:r w:rsidRPr="005E5DB4">
        <w:rPr>
          <w:lang w:val="en-US"/>
        </w:rPr>
        <w:t xml:space="preserve">; </w:t>
      </w:r>
      <w:r w:rsidRPr="000C66DE">
        <w:t>розум</w:t>
      </w:r>
    </w:p>
    <w:p w:rsidR="008E1130" w:rsidRPr="005E5DB4" w:rsidRDefault="008E1130" w:rsidP="00D57A42">
      <w:pPr>
        <w:spacing w:after="0" w:line="240" w:lineRule="auto"/>
        <w:ind w:left="142" w:hanging="142"/>
        <w:rPr>
          <w:lang w:val="en-US"/>
        </w:rPr>
      </w:pPr>
      <w:r w:rsidRPr="005E5DB4">
        <w:rPr>
          <w:lang w:val="en-US"/>
        </w:rPr>
        <w:t xml:space="preserve">anīsum, i n </w:t>
      </w:r>
      <w:r w:rsidRPr="000C66DE">
        <w:t>аніс</w:t>
      </w:r>
    </w:p>
    <w:p w:rsidR="008E1130" w:rsidRPr="004A1C1C" w:rsidRDefault="008E1130" w:rsidP="00D57A42">
      <w:pPr>
        <w:spacing w:after="0" w:line="240" w:lineRule="auto"/>
        <w:ind w:left="142" w:hanging="142"/>
        <w:rPr>
          <w:lang w:val="en-US"/>
        </w:rPr>
      </w:pPr>
      <w:r w:rsidRPr="004A1C1C">
        <w:rPr>
          <w:lang w:val="en-US"/>
        </w:rPr>
        <w:t xml:space="preserve">ankylōsis, is f </w:t>
      </w:r>
      <w:r w:rsidRPr="000C66DE">
        <w:t>анкілоз</w:t>
      </w:r>
    </w:p>
    <w:p w:rsidR="008E1130" w:rsidRPr="004A1C1C" w:rsidRDefault="008E1130" w:rsidP="00D57A42">
      <w:pPr>
        <w:spacing w:after="0" w:line="240" w:lineRule="auto"/>
        <w:ind w:left="142" w:hanging="142"/>
        <w:rPr>
          <w:lang w:val="en-US"/>
        </w:rPr>
      </w:pPr>
      <w:r w:rsidRPr="004A1C1C">
        <w:rPr>
          <w:lang w:val="en-US"/>
        </w:rPr>
        <w:t xml:space="preserve">annus, i m </w:t>
      </w:r>
      <w:r w:rsidRPr="000C66DE">
        <w:t>рік</w:t>
      </w:r>
    </w:p>
    <w:p w:rsidR="008E1130" w:rsidRPr="005E5DB4" w:rsidRDefault="008E1130" w:rsidP="00D57A42">
      <w:pPr>
        <w:spacing w:after="0" w:line="240" w:lineRule="auto"/>
        <w:ind w:left="142" w:hanging="142"/>
        <w:rPr>
          <w:lang w:val="en-US"/>
        </w:rPr>
      </w:pPr>
      <w:r w:rsidRPr="005E5DB4">
        <w:rPr>
          <w:lang w:val="en-US"/>
        </w:rPr>
        <w:t xml:space="preserve">ansa, ae f </w:t>
      </w:r>
      <w:r w:rsidRPr="000C66DE">
        <w:t>петля</w:t>
      </w:r>
    </w:p>
    <w:p w:rsidR="008E1130" w:rsidRPr="005E5DB4" w:rsidRDefault="008E1130" w:rsidP="00D57A42">
      <w:pPr>
        <w:spacing w:after="0" w:line="240" w:lineRule="auto"/>
        <w:ind w:left="142" w:hanging="142"/>
        <w:rPr>
          <w:lang w:val="en-US"/>
        </w:rPr>
      </w:pPr>
      <w:r w:rsidRPr="005E5DB4">
        <w:rPr>
          <w:lang w:val="en-US"/>
        </w:rPr>
        <w:t xml:space="preserve">anserīnus, a, um </w:t>
      </w:r>
      <w:r w:rsidRPr="000C66DE">
        <w:t>гусячий</w:t>
      </w:r>
    </w:p>
    <w:p w:rsidR="008E1130" w:rsidRPr="005E5DB4" w:rsidRDefault="008E1130" w:rsidP="00D57A42">
      <w:pPr>
        <w:spacing w:after="0" w:line="240" w:lineRule="auto"/>
        <w:ind w:left="142" w:hanging="142"/>
        <w:rPr>
          <w:lang w:val="en-US"/>
        </w:rPr>
      </w:pPr>
      <w:r w:rsidRPr="005E5DB4">
        <w:rPr>
          <w:lang w:val="en-US"/>
        </w:rPr>
        <w:t>ante (</w:t>
      </w:r>
      <w:r w:rsidRPr="000C66DE">
        <w:t>з</w:t>
      </w:r>
      <w:r w:rsidRPr="005E5DB4">
        <w:rPr>
          <w:lang w:val="en-US"/>
        </w:rPr>
        <w:t xml:space="preserve"> </w:t>
      </w:r>
      <w:r w:rsidRPr="000C66DE">
        <w:t>Ас</w:t>
      </w:r>
      <w:r w:rsidRPr="005E5DB4">
        <w:rPr>
          <w:lang w:val="en-US"/>
        </w:rPr>
        <w:t xml:space="preserve">c.) </w:t>
      </w:r>
      <w:r w:rsidRPr="000C66DE">
        <w:t>до</w:t>
      </w:r>
      <w:r w:rsidRPr="005E5DB4">
        <w:rPr>
          <w:lang w:val="en-US"/>
        </w:rPr>
        <w:t xml:space="preserve">, </w:t>
      </w:r>
      <w:r w:rsidRPr="000C66DE">
        <w:t>раніше</w:t>
      </w:r>
    </w:p>
    <w:p w:rsidR="008E1130" w:rsidRPr="005E5DB4" w:rsidRDefault="008E1130" w:rsidP="00D57A42">
      <w:pPr>
        <w:spacing w:after="0" w:line="240" w:lineRule="auto"/>
        <w:ind w:left="142" w:hanging="142"/>
        <w:rPr>
          <w:lang w:val="en-US"/>
        </w:rPr>
      </w:pPr>
      <w:r w:rsidRPr="005E5DB4">
        <w:rPr>
          <w:lang w:val="en-US"/>
        </w:rPr>
        <w:t xml:space="preserve">anterior, ius </w:t>
      </w:r>
      <w:r w:rsidRPr="000C66DE">
        <w:t>передній</w:t>
      </w:r>
    </w:p>
    <w:p w:rsidR="008E1130" w:rsidRPr="005E5DB4" w:rsidRDefault="008E1130" w:rsidP="00D57A42">
      <w:pPr>
        <w:spacing w:after="0" w:line="240" w:lineRule="auto"/>
        <w:ind w:left="142" w:hanging="142"/>
        <w:rPr>
          <w:lang w:val="en-US"/>
        </w:rPr>
      </w:pPr>
      <w:r w:rsidRPr="005E5DB4">
        <w:rPr>
          <w:lang w:val="en-US"/>
        </w:rPr>
        <w:t xml:space="preserve">anthelminthicus, a, um </w:t>
      </w:r>
      <w:r w:rsidRPr="000C66DE">
        <w:t>глистогінний</w:t>
      </w:r>
    </w:p>
    <w:p w:rsidR="008E1130" w:rsidRPr="005E5DB4" w:rsidRDefault="008E1130" w:rsidP="00D57A42">
      <w:pPr>
        <w:spacing w:after="0" w:line="240" w:lineRule="auto"/>
        <w:ind w:left="142" w:hanging="142"/>
        <w:rPr>
          <w:lang w:val="en-US"/>
        </w:rPr>
      </w:pPr>
      <w:r w:rsidRPr="005E5DB4">
        <w:rPr>
          <w:lang w:val="en-US"/>
        </w:rPr>
        <w:t xml:space="preserve">anthrax, ācis m </w:t>
      </w:r>
      <w:r w:rsidRPr="000C66DE">
        <w:t>сибірська</w:t>
      </w:r>
      <w:r w:rsidRPr="005E5DB4">
        <w:rPr>
          <w:lang w:val="en-US"/>
        </w:rPr>
        <w:t xml:space="preserve"> </w:t>
      </w:r>
      <w:r w:rsidRPr="000C66DE">
        <w:t>виразка</w:t>
      </w:r>
    </w:p>
    <w:p w:rsidR="008E1130" w:rsidRPr="005E5DB4" w:rsidRDefault="008E1130" w:rsidP="00D57A42">
      <w:pPr>
        <w:spacing w:after="0" w:line="240" w:lineRule="auto"/>
        <w:ind w:left="142" w:hanging="142"/>
        <w:rPr>
          <w:lang w:val="en-US"/>
        </w:rPr>
      </w:pPr>
      <w:r w:rsidRPr="005E5DB4">
        <w:rPr>
          <w:lang w:val="en-US"/>
        </w:rPr>
        <w:t xml:space="preserve">antiasthmaticus, a, um </w:t>
      </w:r>
      <w:r w:rsidRPr="000C66DE">
        <w:t>протиастматичний</w:t>
      </w:r>
    </w:p>
    <w:p w:rsidR="008E1130" w:rsidRPr="005E5DB4" w:rsidRDefault="008E1130" w:rsidP="00D57A42">
      <w:pPr>
        <w:spacing w:after="0" w:line="240" w:lineRule="auto"/>
        <w:ind w:left="142" w:hanging="142"/>
        <w:rPr>
          <w:lang w:val="en-US"/>
        </w:rPr>
      </w:pPr>
      <w:r w:rsidRPr="005E5DB4">
        <w:rPr>
          <w:lang w:val="en-US"/>
        </w:rPr>
        <w:t xml:space="preserve">antibioticum, i n </w:t>
      </w:r>
      <w:r w:rsidRPr="000C66DE">
        <w:t>антибіотик</w:t>
      </w:r>
    </w:p>
    <w:p w:rsidR="008E1130" w:rsidRPr="005E5DB4" w:rsidRDefault="008E1130" w:rsidP="00D57A42">
      <w:pPr>
        <w:spacing w:after="0" w:line="240" w:lineRule="auto"/>
        <w:ind w:left="142" w:hanging="142"/>
        <w:rPr>
          <w:lang w:val="en-US"/>
        </w:rPr>
      </w:pPr>
      <w:r w:rsidRPr="005E5DB4">
        <w:rPr>
          <w:lang w:val="en-US"/>
        </w:rPr>
        <w:t xml:space="preserve">antidŏtum, i n </w:t>
      </w:r>
      <w:r w:rsidRPr="000C66DE">
        <w:t>антидот</w:t>
      </w:r>
      <w:r w:rsidRPr="005E5DB4">
        <w:rPr>
          <w:lang w:val="en-US"/>
        </w:rPr>
        <w:t xml:space="preserve">, </w:t>
      </w:r>
      <w:r w:rsidRPr="000C66DE">
        <w:t>протиотрута</w:t>
      </w:r>
    </w:p>
    <w:p w:rsidR="008E1130" w:rsidRPr="005E5DB4" w:rsidRDefault="008E1130" w:rsidP="00D57A42">
      <w:pPr>
        <w:spacing w:after="0" w:line="240" w:lineRule="auto"/>
        <w:ind w:left="142" w:hanging="142"/>
        <w:rPr>
          <w:lang w:val="en-US"/>
        </w:rPr>
      </w:pPr>
      <w:r w:rsidRPr="005E5DB4">
        <w:rPr>
          <w:lang w:val="en-US"/>
        </w:rPr>
        <w:t xml:space="preserve">antisepticus, a, um </w:t>
      </w:r>
      <w:r w:rsidRPr="000C66DE">
        <w:t>антисептичний</w:t>
      </w:r>
    </w:p>
    <w:p w:rsidR="008E1130" w:rsidRPr="005E5DB4" w:rsidRDefault="008E1130" w:rsidP="00D57A42">
      <w:pPr>
        <w:spacing w:after="0" w:line="240" w:lineRule="auto"/>
        <w:ind w:left="142" w:hanging="142"/>
        <w:rPr>
          <w:lang w:val="en-US"/>
        </w:rPr>
      </w:pPr>
      <w:r w:rsidRPr="005E5DB4">
        <w:rPr>
          <w:lang w:val="en-US"/>
        </w:rPr>
        <w:t xml:space="preserve">antrum, i n </w:t>
      </w:r>
      <w:r w:rsidR="004603F9">
        <w:t>пе</w:t>
      </w:r>
      <w:r w:rsidR="004603F9">
        <w:rPr>
          <w:lang w:val="uk-UA"/>
        </w:rPr>
        <w:t>ч</w:t>
      </w:r>
      <w:r w:rsidRPr="000C66DE">
        <w:t>ера</w:t>
      </w:r>
    </w:p>
    <w:p w:rsidR="008E1130" w:rsidRPr="005E5DB4" w:rsidRDefault="008E1130" w:rsidP="00D57A42">
      <w:pPr>
        <w:spacing w:after="0" w:line="240" w:lineRule="auto"/>
        <w:ind w:left="142" w:hanging="142"/>
        <w:rPr>
          <w:lang w:val="en-US"/>
        </w:rPr>
      </w:pPr>
      <w:r w:rsidRPr="005E5DB4">
        <w:rPr>
          <w:lang w:val="en-US"/>
        </w:rPr>
        <w:t xml:space="preserve">anŭlus, i m </w:t>
      </w:r>
      <w:r w:rsidRPr="000C66DE">
        <w:t>кільце</w:t>
      </w:r>
    </w:p>
    <w:p w:rsidR="008E1130" w:rsidRPr="005E5DB4" w:rsidRDefault="008E1130" w:rsidP="00D57A42">
      <w:pPr>
        <w:spacing w:after="0" w:line="240" w:lineRule="auto"/>
        <w:ind w:left="142" w:hanging="142"/>
        <w:rPr>
          <w:lang w:val="en-US"/>
        </w:rPr>
      </w:pPr>
      <w:r w:rsidRPr="005E5DB4">
        <w:rPr>
          <w:lang w:val="en-US"/>
        </w:rPr>
        <w:t xml:space="preserve">anus, </w:t>
      </w:r>
      <w:r w:rsidR="004A1C1C" w:rsidRPr="005E5DB4">
        <w:rPr>
          <w:lang w:val="en-US"/>
        </w:rPr>
        <w:t xml:space="preserve">i </w:t>
      </w:r>
      <w:r w:rsidRPr="005E5DB4">
        <w:rPr>
          <w:lang w:val="en-US"/>
        </w:rPr>
        <w:t xml:space="preserve">m </w:t>
      </w:r>
      <w:r w:rsidRPr="000C66DE">
        <w:t>анус</w:t>
      </w:r>
      <w:r w:rsidRPr="005E5DB4">
        <w:rPr>
          <w:lang w:val="en-US"/>
        </w:rPr>
        <w:t xml:space="preserve">, </w:t>
      </w:r>
      <w:r w:rsidRPr="000C66DE">
        <w:t>задній</w:t>
      </w:r>
      <w:r w:rsidRPr="005E5DB4">
        <w:rPr>
          <w:lang w:val="en-US"/>
        </w:rPr>
        <w:t xml:space="preserve"> </w:t>
      </w:r>
      <w:r w:rsidRPr="000C66DE">
        <w:t>прохід</w:t>
      </w:r>
    </w:p>
    <w:p w:rsidR="008E1130" w:rsidRPr="005E5DB4" w:rsidRDefault="008E1130" w:rsidP="00D57A42">
      <w:pPr>
        <w:spacing w:after="0" w:line="240" w:lineRule="auto"/>
        <w:ind w:left="142" w:hanging="142"/>
        <w:rPr>
          <w:lang w:val="en-US"/>
        </w:rPr>
      </w:pPr>
      <w:r w:rsidRPr="005E5DB4">
        <w:rPr>
          <w:lang w:val="en-US"/>
        </w:rPr>
        <w:t xml:space="preserve">aorta, ae f </w:t>
      </w:r>
      <w:r w:rsidRPr="000C66DE">
        <w:t>аорта</w:t>
      </w:r>
    </w:p>
    <w:p w:rsidR="008E1130" w:rsidRPr="005E5DB4" w:rsidRDefault="008E1130" w:rsidP="00D57A42">
      <w:pPr>
        <w:spacing w:after="0" w:line="240" w:lineRule="auto"/>
        <w:ind w:left="142" w:hanging="142"/>
        <w:rPr>
          <w:lang w:val="en-US"/>
        </w:rPr>
      </w:pPr>
      <w:r w:rsidRPr="005E5DB4">
        <w:rPr>
          <w:lang w:val="en-US"/>
        </w:rPr>
        <w:t xml:space="preserve">aorticus, a, um </w:t>
      </w:r>
      <w:r w:rsidRPr="000C66DE">
        <w:t>аортальний</w:t>
      </w:r>
    </w:p>
    <w:p w:rsidR="008E1130" w:rsidRPr="005E5DB4" w:rsidRDefault="008E1130" w:rsidP="00D57A42">
      <w:pPr>
        <w:spacing w:after="0" w:line="240" w:lineRule="auto"/>
        <w:ind w:left="142" w:hanging="142"/>
        <w:rPr>
          <w:lang w:val="en-US"/>
        </w:rPr>
      </w:pPr>
      <w:r w:rsidRPr="005E5DB4">
        <w:rPr>
          <w:lang w:val="en-US"/>
        </w:rPr>
        <w:t xml:space="preserve">apertūra, ae f </w:t>
      </w:r>
      <w:r w:rsidRPr="000C66DE">
        <w:t>апертура</w:t>
      </w:r>
      <w:r w:rsidRPr="005E5DB4">
        <w:rPr>
          <w:lang w:val="en-US"/>
        </w:rPr>
        <w:t xml:space="preserve">, </w:t>
      </w:r>
      <w:r w:rsidRPr="000C66DE">
        <w:t>отвір</w:t>
      </w:r>
    </w:p>
    <w:p w:rsidR="008E1130" w:rsidRPr="005E5DB4" w:rsidRDefault="008E1130" w:rsidP="00D57A42">
      <w:pPr>
        <w:spacing w:after="0" w:line="240" w:lineRule="auto"/>
        <w:ind w:left="142" w:hanging="142"/>
        <w:rPr>
          <w:lang w:val="en-US"/>
        </w:rPr>
      </w:pPr>
      <w:r w:rsidRPr="005E5DB4">
        <w:rPr>
          <w:lang w:val="en-US"/>
        </w:rPr>
        <w:t xml:space="preserve">apertus, a, um </w:t>
      </w:r>
      <w:r w:rsidRPr="000C66DE">
        <w:t>відкритий</w:t>
      </w:r>
    </w:p>
    <w:p w:rsidR="008E1130" w:rsidRPr="005E5DB4" w:rsidRDefault="008E1130" w:rsidP="00D57A42">
      <w:pPr>
        <w:spacing w:after="0" w:line="240" w:lineRule="auto"/>
        <w:ind w:left="142" w:hanging="142"/>
        <w:rPr>
          <w:lang w:val="en-US"/>
        </w:rPr>
      </w:pPr>
      <w:r w:rsidRPr="005E5DB4">
        <w:rPr>
          <w:lang w:val="en-US"/>
        </w:rPr>
        <w:t xml:space="preserve">apex, ĭcis </w:t>
      </w:r>
      <w:r w:rsidR="004A1C1C" w:rsidRPr="005E5DB4">
        <w:rPr>
          <w:lang w:val="en-US"/>
        </w:rPr>
        <w:t xml:space="preserve">m </w:t>
      </w:r>
      <w:r w:rsidRPr="000C66DE">
        <w:t>верхівка</w:t>
      </w:r>
      <w:r w:rsidRPr="005E5DB4">
        <w:rPr>
          <w:lang w:val="en-US"/>
        </w:rPr>
        <w:t xml:space="preserve">, </w:t>
      </w:r>
      <w:r w:rsidRPr="000C66DE">
        <w:t>кінчик</w:t>
      </w:r>
    </w:p>
    <w:p w:rsidR="008E1130" w:rsidRPr="005E5DB4" w:rsidRDefault="008E1130" w:rsidP="00D57A42">
      <w:pPr>
        <w:spacing w:after="0" w:line="240" w:lineRule="auto"/>
        <w:ind w:left="142" w:hanging="142"/>
        <w:rPr>
          <w:lang w:val="en-US"/>
        </w:rPr>
      </w:pPr>
      <w:r w:rsidRPr="005E5DB4">
        <w:rPr>
          <w:lang w:val="en-US"/>
        </w:rPr>
        <w:t xml:space="preserve">aphthae, ārum f </w:t>
      </w:r>
      <w:r w:rsidRPr="000C66DE">
        <w:t>афти</w:t>
      </w:r>
    </w:p>
    <w:p w:rsidR="008E1130" w:rsidRPr="005E5DB4" w:rsidRDefault="0064020C" w:rsidP="00D57A42">
      <w:pPr>
        <w:spacing w:after="0" w:line="240" w:lineRule="auto"/>
        <w:ind w:left="142" w:hanging="142"/>
        <w:rPr>
          <w:lang w:val="en-US"/>
        </w:rPr>
      </w:pPr>
      <w:r>
        <w:rPr>
          <w:lang w:val="en-US"/>
        </w:rPr>
        <w:t>A</w:t>
      </w:r>
      <w:r w:rsidR="008E1130" w:rsidRPr="005E5DB4">
        <w:rPr>
          <w:lang w:val="en-US"/>
        </w:rPr>
        <w:t xml:space="preserve">pomorphīnum, i n </w:t>
      </w:r>
      <w:r w:rsidR="008E1130" w:rsidRPr="000C66DE">
        <w:t>апоморфін</w:t>
      </w:r>
    </w:p>
    <w:p w:rsidR="008E1130" w:rsidRPr="005E5DB4" w:rsidRDefault="008E1130" w:rsidP="00D57A42">
      <w:pPr>
        <w:spacing w:after="0" w:line="240" w:lineRule="auto"/>
        <w:ind w:left="142" w:hanging="142"/>
        <w:rPr>
          <w:lang w:val="en-US"/>
        </w:rPr>
      </w:pPr>
      <w:r w:rsidRPr="005E5DB4">
        <w:rPr>
          <w:lang w:val="en-US"/>
        </w:rPr>
        <w:t xml:space="preserve">aponeurōsis, is f </w:t>
      </w:r>
      <w:r w:rsidRPr="000C66DE">
        <w:t>апоневроз</w:t>
      </w:r>
    </w:p>
    <w:p w:rsidR="008E1130" w:rsidRPr="005E5DB4" w:rsidRDefault="008E1130" w:rsidP="00D57A42">
      <w:pPr>
        <w:spacing w:after="0" w:line="240" w:lineRule="auto"/>
        <w:ind w:left="142" w:hanging="142"/>
        <w:rPr>
          <w:lang w:val="en-US"/>
        </w:rPr>
      </w:pPr>
      <w:r w:rsidRPr="005E5DB4">
        <w:rPr>
          <w:lang w:val="en-US"/>
        </w:rPr>
        <w:t xml:space="preserve">appendix, ĭcis f </w:t>
      </w:r>
      <w:r w:rsidRPr="000C66DE">
        <w:t>апендикс</w:t>
      </w:r>
      <w:r w:rsidRPr="005E5DB4">
        <w:rPr>
          <w:lang w:val="en-US"/>
        </w:rPr>
        <w:t xml:space="preserve">, </w:t>
      </w:r>
      <w:r w:rsidRPr="000C66DE">
        <w:t>придаток</w:t>
      </w:r>
      <w:r w:rsidRPr="005E5DB4">
        <w:rPr>
          <w:lang w:val="en-US"/>
        </w:rPr>
        <w:t xml:space="preserve">, </w:t>
      </w:r>
      <w:r w:rsidRPr="000C66DE">
        <w:t>відросток</w:t>
      </w:r>
    </w:p>
    <w:p w:rsidR="008E1130" w:rsidRPr="005E5DB4" w:rsidRDefault="008E1130" w:rsidP="00D57A42">
      <w:pPr>
        <w:spacing w:after="0" w:line="240" w:lineRule="auto"/>
        <w:ind w:left="142" w:hanging="142"/>
        <w:rPr>
          <w:lang w:val="en-US"/>
        </w:rPr>
      </w:pPr>
      <w:r w:rsidRPr="005E5DB4">
        <w:rPr>
          <w:lang w:val="en-US"/>
        </w:rPr>
        <w:lastRenderedPageBreak/>
        <w:t xml:space="preserve">aqua, ae f </w:t>
      </w:r>
      <w:r w:rsidRPr="000C66DE">
        <w:t>вода</w:t>
      </w:r>
    </w:p>
    <w:p w:rsidR="008E1130" w:rsidRPr="005E5DB4" w:rsidRDefault="008E1130" w:rsidP="00D57A42">
      <w:pPr>
        <w:spacing w:after="0" w:line="240" w:lineRule="auto"/>
        <w:ind w:left="142" w:hanging="142"/>
        <w:rPr>
          <w:lang w:val="en-US"/>
        </w:rPr>
      </w:pPr>
      <w:r w:rsidRPr="005E5DB4">
        <w:rPr>
          <w:lang w:val="en-US"/>
        </w:rPr>
        <w:t xml:space="preserve">aqu (a)eductus, us m </w:t>
      </w:r>
      <w:r w:rsidRPr="000C66DE">
        <w:t>водопровід</w:t>
      </w:r>
    </w:p>
    <w:p w:rsidR="008E1130" w:rsidRPr="005E5DB4" w:rsidRDefault="008E1130" w:rsidP="00D57A42">
      <w:pPr>
        <w:spacing w:after="0" w:line="240" w:lineRule="auto"/>
        <w:ind w:left="142" w:hanging="142"/>
        <w:rPr>
          <w:lang w:val="en-US"/>
        </w:rPr>
      </w:pPr>
      <w:r w:rsidRPr="005E5DB4">
        <w:rPr>
          <w:lang w:val="en-US"/>
        </w:rPr>
        <w:t xml:space="preserve">aquĭla, ae f </w:t>
      </w:r>
      <w:r w:rsidRPr="000C66DE">
        <w:t>орел</w:t>
      </w:r>
    </w:p>
    <w:p w:rsidR="008E1130" w:rsidRPr="005E5DB4" w:rsidRDefault="008E1130" w:rsidP="00D57A42">
      <w:pPr>
        <w:spacing w:after="0" w:line="240" w:lineRule="auto"/>
        <w:ind w:left="142" w:hanging="142"/>
        <w:rPr>
          <w:lang w:val="en-US"/>
        </w:rPr>
      </w:pPr>
      <w:r w:rsidRPr="005E5DB4">
        <w:rPr>
          <w:lang w:val="en-US"/>
        </w:rPr>
        <w:t xml:space="preserve">arachnoidea, ae f </w:t>
      </w:r>
      <w:r w:rsidRPr="000C66DE">
        <w:t>павутинна</w:t>
      </w:r>
      <w:r w:rsidRPr="005E5DB4">
        <w:rPr>
          <w:lang w:val="en-US"/>
        </w:rPr>
        <w:t xml:space="preserve"> </w:t>
      </w:r>
      <w:r w:rsidRPr="000C66DE">
        <w:t>мозкова</w:t>
      </w:r>
      <w:r w:rsidRPr="005E5DB4">
        <w:rPr>
          <w:lang w:val="en-US"/>
        </w:rPr>
        <w:t xml:space="preserve"> </w:t>
      </w:r>
      <w:r w:rsidRPr="000C66DE">
        <w:t>оболона</w:t>
      </w:r>
    </w:p>
    <w:p w:rsidR="008E1130" w:rsidRPr="005E5DB4" w:rsidRDefault="008E1130" w:rsidP="00D57A42">
      <w:pPr>
        <w:spacing w:after="0" w:line="240" w:lineRule="auto"/>
        <w:ind w:left="142" w:hanging="142"/>
        <w:rPr>
          <w:lang w:val="en-US"/>
        </w:rPr>
      </w:pPr>
      <w:r w:rsidRPr="005E5DB4">
        <w:rPr>
          <w:lang w:val="en-US"/>
        </w:rPr>
        <w:t xml:space="preserve">arbor, ōris f </w:t>
      </w:r>
      <w:r w:rsidRPr="000C66DE">
        <w:t>дерево</w:t>
      </w:r>
    </w:p>
    <w:p w:rsidR="008E1130" w:rsidRPr="005E5DB4" w:rsidRDefault="008E1130" w:rsidP="00D57A42">
      <w:pPr>
        <w:spacing w:after="0" w:line="240" w:lineRule="auto"/>
        <w:ind w:left="142" w:hanging="142"/>
        <w:rPr>
          <w:lang w:val="en-US"/>
        </w:rPr>
      </w:pPr>
      <w:r w:rsidRPr="005E5DB4">
        <w:rPr>
          <w:lang w:val="en-US"/>
        </w:rPr>
        <w:t xml:space="preserve">arcuātus, a, um </w:t>
      </w:r>
      <w:r w:rsidRPr="000C66DE">
        <w:t>дугоподібний</w:t>
      </w:r>
    </w:p>
    <w:p w:rsidR="008E1130" w:rsidRPr="005E5DB4" w:rsidRDefault="008E1130" w:rsidP="00D57A42">
      <w:pPr>
        <w:spacing w:after="0" w:line="240" w:lineRule="auto"/>
        <w:ind w:left="142" w:hanging="142"/>
        <w:rPr>
          <w:lang w:val="en-US"/>
        </w:rPr>
      </w:pPr>
      <w:r w:rsidRPr="005E5DB4">
        <w:rPr>
          <w:lang w:val="en-US"/>
        </w:rPr>
        <w:t xml:space="preserve">arcus, us m </w:t>
      </w:r>
      <w:r w:rsidRPr="000C66DE">
        <w:t>дуга</w:t>
      </w:r>
    </w:p>
    <w:p w:rsidR="008E1130" w:rsidRPr="005E5DB4" w:rsidRDefault="008E1130" w:rsidP="00D57A42">
      <w:pPr>
        <w:spacing w:after="0" w:line="240" w:lineRule="auto"/>
        <w:ind w:left="142" w:hanging="142"/>
        <w:rPr>
          <w:lang w:val="en-US"/>
        </w:rPr>
      </w:pPr>
      <w:r w:rsidRPr="005E5DB4">
        <w:rPr>
          <w:lang w:val="en-US"/>
        </w:rPr>
        <w:t xml:space="preserve">area, ae f </w:t>
      </w:r>
      <w:r w:rsidRPr="000C66DE">
        <w:t>поле</w:t>
      </w:r>
    </w:p>
    <w:p w:rsidR="008E1130" w:rsidRPr="005E5DB4" w:rsidRDefault="008E1130" w:rsidP="00D57A42">
      <w:pPr>
        <w:spacing w:after="0" w:line="240" w:lineRule="auto"/>
        <w:ind w:left="142" w:hanging="142"/>
        <w:rPr>
          <w:lang w:val="en-US"/>
        </w:rPr>
      </w:pPr>
      <w:r w:rsidRPr="005E5DB4">
        <w:rPr>
          <w:lang w:val="en-US"/>
        </w:rPr>
        <w:t xml:space="preserve">argumentum, i n </w:t>
      </w:r>
      <w:r w:rsidRPr="000C66DE">
        <w:t>доказ</w:t>
      </w:r>
      <w:r w:rsidRPr="005E5DB4">
        <w:rPr>
          <w:lang w:val="en-US"/>
        </w:rPr>
        <w:t xml:space="preserve">, </w:t>
      </w:r>
      <w:r w:rsidRPr="000C66DE">
        <w:t>довід</w:t>
      </w:r>
    </w:p>
    <w:p w:rsidR="008E1130" w:rsidRPr="005E5DB4" w:rsidRDefault="008E1130" w:rsidP="00D57A42">
      <w:pPr>
        <w:spacing w:after="0" w:line="240" w:lineRule="auto"/>
        <w:ind w:left="142" w:hanging="142"/>
        <w:rPr>
          <w:lang w:val="en-US"/>
        </w:rPr>
      </w:pPr>
      <w:r w:rsidRPr="005E5DB4">
        <w:rPr>
          <w:lang w:val="en-US"/>
        </w:rPr>
        <w:t xml:space="preserve">armātus, a, um </w:t>
      </w:r>
      <w:r w:rsidRPr="000C66DE">
        <w:t>озброєний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arnĭca, ae f </w:t>
      </w:r>
      <w:r w:rsidRPr="000C66DE">
        <w:t>арніка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arrhythmia, ae f </w:t>
      </w:r>
      <w:r w:rsidRPr="000C66DE">
        <w:t>аритмія</w:t>
      </w:r>
      <w:r w:rsidRPr="005E5DB4">
        <w:rPr>
          <w:lang w:val="en-US"/>
        </w:rPr>
        <w:t xml:space="preserve"> </w:t>
      </w:r>
    </w:p>
    <w:p w:rsidR="008E1130" w:rsidRPr="000C66DE" w:rsidRDefault="008E1130" w:rsidP="00D57A42">
      <w:pPr>
        <w:spacing w:after="0" w:line="240" w:lineRule="auto"/>
        <w:ind w:left="142" w:hanging="142"/>
      </w:pPr>
      <w:r w:rsidRPr="000C66DE">
        <w:t xml:space="preserve">ars, artis f мистецтво, наука, ремесло, заняття </w:t>
      </w:r>
    </w:p>
    <w:p w:rsidR="008E1130" w:rsidRPr="000C66DE" w:rsidRDefault="008E1130" w:rsidP="00D57A42">
      <w:pPr>
        <w:spacing w:after="0" w:line="240" w:lineRule="auto"/>
        <w:ind w:left="142" w:hanging="142"/>
      </w:pPr>
      <w:r w:rsidRPr="000C66DE">
        <w:t>arsēnis, ītis m арсеніт</w:t>
      </w:r>
    </w:p>
    <w:p w:rsidR="008E1130" w:rsidRPr="000C66DE" w:rsidRDefault="008E1130" w:rsidP="00D57A42">
      <w:pPr>
        <w:spacing w:after="0" w:line="240" w:lineRule="auto"/>
        <w:ind w:left="142" w:hanging="142"/>
      </w:pPr>
      <w:r w:rsidRPr="000C66DE">
        <w:t>artefactum, i n артефакт, штучне утворення</w:t>
      </w:r>
    </w:p>
    <w:p w:rsidR="008E1130" w:rsidRPr="00845A21" w:rsidRDefault="008E1130" w:rsidP="00D57A42">
      <w:pPr>
        <w:spacing w:after="0" w:line="240" w:lineRule="auto"/>
        <w:ind w:left="142" w:hanging="142"/>
      </w:pPr>
      <w:r w:rsidRPr="004A1C1C">
        <w:rPr>
          <w:lang w:val="en-US"/>
        </w:rPr>
        <w:t>arteria</w:t>
      </w:r>
      <w:r w:rsidRPr="00845A21">
        <w:t xml:space="preserve">, </w:t>
      </w:r>
      <w:r w:rsidRPr="004A1C1C">
        <w:rPr>
          <w:lang w:val="en-US"/>
        </w:rPr>
        <w:t>ae</w:t>
      </w:r>
      <w:r w:rsidRPr="00845A21">
        <w:t xml:space="preserve"> </w:t>
      </w:r>
      <w:r w:rsidRPr="004A1C1C">
        <w:rPr>
          <w:lang w:val="en-US"/>
        </w:rPr>
        <w:t>f</w:t>
      </w:r>
      <w:r w:rsidRPr="00845A21">
        <w:t xml:space="preserve"> </w:t>
      </w:r>
      <w:r w:rsidRPr="000C66DE">
        <w:t>артерія</w:t>
      </w:r>
    </w:p>
    <w:p w:rsidR="008E1130" w:rsidRPr="00845A21" w:rsidRDefault="008E1130" w:rsidP="00D57A42">
      <w:pPr>
        <w:spacing w:after="0" w:line="240" w:lineRule="auto"/>
        <w:ind w:left="142" w:hanging="142"/>
      </w:pPr>
      <w:r w:rsidRPr="004A1C1C">
        <w:rPr>
          <w:lang w:val="en-US"/>
        </w:rPr>
        <w:t>arteri</w:t>
      </w:r>
      <w:r w:rsidRPr="00845A21">
        <w:t>ō</w:t>
      </w:r>
      <w:r w:rsidRPr="004A1C1C">
        <w:rPr>
          <w:lang w:val="en-US"/>
        </w:rPr>
        <w:t>sus</w:t>
      </w:r>
      <w:r w:rsidRPr="00845A21">
        <w:t xml:space="preserve">, </w:t>
      </w:r>
      <w:r w:rsidRPr="004A1C1C">
        <w:rPr>
          <w:lang w:val="en-US"/>
        </w:rPr>
        <w:t>a</w:t>
      </w:r>
      <w:r w:rsidRPr="00845A21">
        <w:t xml:space="preserve">, </w:t>
      </w:r>
      <w:r w:rsidRPr="004A1C1C">
        <w:rPr>
          <w:lang w:val="en-US"/>
        </w:rPr>
        <w:t>um</w:t>
      </w:r>
      <w:r w:rsidRPr="00845A21">
        <w:t xml:space="preserve"> </w:t>
      </w:r>
      <w:r w:rsidRPr="000C66DE">
        <w:t>артеріальний</w:t>
      </w:r>
    </w:p>
    <w:p w:rsidR="008E1130" w:rsidRPr="005E5DB4" w:rsidRDefault="008E1130" w:rsidP="00D57A42">
      <w:pPr>
        <w:spacing w:after="0" w:line="240" w:lineRule="auto"/>
        <w:ind w:left="142" w:hanging="142"/>
        <w:rPr>
          <w:lang w:val="en-US"/>
        </w:rPr>
      </w:pPr>
      <w:r w:rsidRPr="005E5DB4">
        <w:rPr>
          <w:lang w:val="en-US"/>
        </w:rPr>
        <w:t xml:space="preserve">articularis, e </w:t>
      </w:r>
      <w:r w:rsidRPr="000C66DE">
        <w:t>суглобовий</w:t>
      </w:r>
    </w:p>
    <w:p w:rsidR="008E1130" w:rsidRPr="005E5DB4" w:rsidRDefault="008E1130" w:rsidP="00D57A42">
      <w:pPr>
        <w:spacing w:after="0" w:line="240" w:lineRule="auto"/>
        <w:ind w:left="142" w:hanging="142"/>
        <w:rPr>
          <w:lang w:val="en-US"/>
        </w:rPr>
      </w:pPr>
      <w:r w:rsidRPr="005E5DB4">
        <w:rPr>
          <w:lang w:val="en-US"/>
        </w:rPr>
        <w:t xml:space="preserve">articulatio, ōnis f </w:t>
      </w:r>
      <w:r w:rsidRPr="000C66DE">
        <w:t>суглоб</w:t>
      </w:r>
    </w:p>
    <w:p w:rsidR="008E1130" w:rsidRPr="005E5DB4" w:rsidRDefault="008E1130" w:rsidP="00D57A42">
      <w:pPr>
        <w:spacing w:after="0" w:line="240" w:lineRule="auto"/>
        <w:ind w:left="142" w:hanging="142"/>
        <w:rPr>
          <w:lang w:val="en-US"/>
        </w:rPr>
      </w:pPr>
      <w:r w:rsidRPr="005E5DB4">
        <w:rPr>
          <w:lang w:val="en-US"/>
        </w:rPr>
        <w:t xml:space="preserve">arytenoideus, a, um </w:t>
      </w:r>
      <w:r w:rsidRPr="000C66DE">
        <w:t>черпакоподібний</w:t>
      </w:r>
    </w:p>
    <w:p w:rsidR="008E1130" w:rsidRPr="005E5DB4" w:rsidRDefault="008E1130" w:rsidP="00D57A42">
      <w:pPr>
        <w:spacing w:after="0" w:line="240" w:lineRule="auto"/>
        <w:ind w:left="142" w:hanging="142"/>
        <w:rPr>
          <w:lang w:val="en-US"/>
        </w:rPr>
      </w:pPr>
      <w:r w:rsidRPr="005E5DB4">
        <w:rPr>
          <w:lang w:val="en-US"/>
        </w:rPr>
        <w:t xml:space="preserve">ascendens, entis </w:t>
      </w:r>
      <w:r w:rsidRPr="000C66DE">
        <w:t>висхідний</w:t>
      </w:r>
    </w:p>
    <w:p w:rsidR="008E1130" w:rsidRPr="005E5DB4" w:rsidRDefault="008E1130" w:rsidP="00D57A42">
      <w:pPr>
        <w:spacing w:after="0" w:line="240" w:lineRule="auto"/>
        <w:ind w:left="142" w:hanging="142"/>
        <w:rPr>
          <w:lang w:val="en-US"/>
        </w:rPr>
      </w:pPr>
      <w:r w:rsidRPr="005E5DB4">
        <w:rPr>
          <w:lang w:val="en-US"/>
        </w:rPr>
        <w:t xml:space="preserve">ascendo, ĕre 3 </w:t>
      </w:r>
      <w:r w:rsidRPr="000C66DE">
        <w:t>сходити</w:t>
      </w:r>
    </w:p>
    <w:p w:rsidR="008E1130" w:rsidRPr="005E5DB4" w:rsidRDefault="008E1130" w:rsidP="00D57A42">
      <w:pPr>
        <w:spacing w:after="0" w:line="240" w:lineRule="auto"/>
        <w:ind w:left="142" w:hanging="142"/>
        <w:rPr>
          <w:lang w:val="en-US"/>
        </w:rPr>
      </w:pPr>
      <w:r w:rsidRPr="005E5DB4">
        <w:rPr>
          <w:lang w:val="en-US"/>
        </w:rPr>
        <w:t xml:space="preserve">aseptice </w:t>
      </w:r>
      <w:r w:rsidRPr="000C66DE">
        <w:t>асептично</w:t>
      </w:r>
      <w:r w:rsidRPr="005E5DB4">
        <w:rPr>
          <w:lang w:val="en-US"/>
        </w:rPr>
        <w:t xml:space="preserve">, </w:t>
      </w:r>
      <w:r w:rsidRPr="000C66DE">
        <w:t>в</w:t>
      </w:r>
      <w:r w:rsidRPr="005E5DB4">
        <w:rPr>
          <w:lang w:val="en-US"/>
        </w:rPr>
        <w:t xml:space="preserve"> </w:t>
      </w:r>
      <w:r w:rsidRPr="000C66DE">
        <w:t>асептичних</w:t>
      </w:r>
      <w:r w:rsidRPr="005E5DB4">
        <w:rPr>
          <w:lang w:val="en-US"/>
        </w:rPr>
        <w:t xml:space="preserve"> </w:t>
      </w:r>
      <w:r w:rsidRPr="000C66DE">
        <w:t>умовах</w:t>
      </w:r>
    </w:p>
    <w:p w:rsidR="008E1130" w:rsidRPr="005E5DB4" w:rsidRDefault="008E1130" w:rsidP="00D57A42">
      <w:pPr>
        <w:spacing w:after="0" w:line="240" w:lineRule="auto"/>
        <w:ind w:left="142" w:hanging="142"/>
        <w:rPr>
          <w:lang w:val="en-US"/>
        </w:rPr>
      </w:pPr>
      <w:r w:rsidRPr="005E5DB4">
        <w:rPr>
          <w:lang w:val="en-US"/>
        </w:rPr>
        <w:t xml:space="preserve">asĭnus, i m </w:t>
      </w:r>
      <w:r w:rsidRPr="000C66DE">
        <w:t>осел</w:t>
      </w:r>
    </w:p>
    <w:p w:rsidR="008E1130" w:rsidRPr="005E5DB4" w:rsidRDefault="004A1C1C" w:rsidP="00D57A42">
      <w:pPr>
        <w:spacing w:after="0" w:line="240" w:lineRule="auto"/>
        <w:ind w:left="142" w:hanging="142"/>
        <w:rPr>
          <w:lang w:val="en-US"/>
        </w:rPr>
      </w:pPr>
      <w:r w:rsidRPr="005E5DB4">
        <w:rPr>
          <w:lang w:val="en-US"/>
        </w:rPr>
        <w:t>asper,</w:t>
      </w:r>
      <w:r w:rsidR="008E1130" w:rsidRPr="005E5DB4">
        <w:rPr>
          <w:lang w:val="en-US"/>
        </w:rPr>
        <w:t xml:space="preserve"> ĕra, </w:t>
      </w:r>
      <w:r w:rsidRPr="005E5DB4">
        <w:rPr>
          <w:lang w:val="en-US"/>
        </w:rPr>
        <w:t xml:space="preserve">ĕrum </w:t>
      </w:r>
      <w:r w:rsidR="008E1130" w:rsidRPr="000C66DE">
        <w:t>шорсткий</w:t>
      </w:r>
      <w:r w:rsidR="008E1130" w:rsidRPr="005E5DB4">
        <w:rPr>
          <w:lang w:val="en-US"/>
        </w:rPr>
        <w:t xml:space="preserve">, </w:t>
      </w:r>
      <w:r w:rsidR="008E1130" w:rsidRPr="000C66DE">
        <w:t>нерівний</w:t>
      </w:r>
    </w:p>
    <w:p w:rsidR="008E1130" w:rsidRPr="005E5DB4" w:rsidRDefault="008E1130" w:rsidP="00D57A42">
      <w:pPr>
        <w:spacing w:after="0" w:line="240" w:lineRule="auto"/>
        <w:ind w:left="142" w:hanging="142"/>
        <w:rPr>
          <w:lang w:val="en-US"/>
        </w:rPr>
      </w:pPr>
      <w:r w:rsidRPr="005E5DB4">
        <w:rPr>
          <w:lang w:val="en-US"/>
        </w:rPr>
        <w:t xml:space="preserve">asperĭtas, ātis f </w:t>
      </w:r>
      <w:r w:rsidRPr="000C66DE">
        <w:t>шорсткість</w:t>
      </w:r>
      <w:r w:rsidRPr="005E5DB4">
        <w:rPr>
          <w:lang w:val="en-US"/>
        </w:rPr>
        <w:t xml:space="preserve">, </w:t>
      </w:r>
      <w:r w:rsidRPr="000C66DE">
        <w:t>нерівність</w:t>
      </w:r>
    </w:p>
    <w:p w:rsidR="008E1130" w:rsidRPr="005E5DB4" w:rsidRDefault="008E1130" w:rsidP="00D57A42">
      <w:pPr>
        <w:spacing w:after="0" w:line="240" w:lineRule="auto"/>
        <w:ind w:left="142" w:hanging="142"/>
        <w:rPr>
          <w:lang w:val="en-US"/>
        </w:rPr>
      </w:pPr>
      <w:r w:rsidRPr="005E5DB4">
        <w:rPr>
          <w:lang w:val="en-US"/>
        </w:rPr>
        <w:t xml:space="preserve">asthenicus, a, um </w:t>
      </w:r>
      <w:r w:rsidRPr="000C66DE">
        <w:t>астенічний</w:t>
      </w:r>
      <w:r w:rsidRPr="005E5DB4">
        <w:rPr>
          <w:lang w:val="en-US"/>
        </w:rPr>
        <w:t xml:space="preserve">, </w:t>
      </w:r>
      <w:r w:rsidRPr="000C66DE">
        <w:t>слабкий</w:t>
      </w:r>
    </w:p>
    <w:p w:rsidR="008E1130" w:rsidRPr="005E5DB4" w:rsidRDefault="008E1130" w:rsidP="00D57A42">
      <w:pPr>
        <w:spacing w:after="0" w:line="240" w:lineRule="auto"/>
        <w:ind w:left="142" w:hanging="142"/>
        <w:rPr>
          <w:lang w:val="en-US"/>
        </w:rPr>
      </w:pPr>
      <w:r w:rsidRPr="005E5DB4">
        <w:rPr>
          <w:lang w:val="en-US"/>
        </w:rPr>
        <w:t xml:space="preserve">asthma, ătis n </w:t>
      </w:r>
      <w:r w:rsidRPr="000C66DE">
        <w:t>астма</w:t>
      </w:r>
      <w:r w:rsidRPr="005E5DB4">
        <w:rPr>
          <w:lang w:val="en-US"/>
        </w:rPr>
        <w:t xml:space="preserve"> (</w:t>
      </w:r>
      <w:r w:rsidRPr="000C66DE">
        <w:t>ядуха</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asthmaticus, a, um </w:t>
      </w:r>
      <w:r w:rsidRPr="000C66DE">
        <w:t>астматичний</w:t>
      </w:r>
    </w:p>
    <w:p w:rsidR="008E1130" w:rsidRPr="005E5DB4" w:rsidRDefault="008E1130" w:rsidP="00D57A42">
      <w:pPr>
        <w:spacing w:after="0" w:line="240" w:lineRule="auto"/>
        <w:ind w:left="142" w:hanging="142"/>
        <w:rPr>
          <w:lang w:val="en-US"/>
        </w:rPr>
      </w:pPr>
      <w:r w:rsidRPr="005E5DB4">
        <w:rPr>
          <w:lang w:val="en-US"/>
        </w:rPr>
        <w:t xml:space="preserve">astrum, i n </w:t>
      </w:r>
      <w:r w:rsidRPr="000C66DE">
        <w:t>зірка</w:t>
      </w:r>
    </w:p>
    <w:p w:rsidR="008E1130" w:rsidRPr="005E5DB4" w:rsidRDefault="008E1130" w:rsidP="00D57A42">
      <w:pPr>
        <w:spacing w:after="0" w:line="240" w:lineRule="auto"/>
        <w:ind w:left="142" w:hanging="142"/>
        <w:rPr>
          <w:lang w:val="en-US"/>
        </w:rPr>
      </w:pPr>
      <w:r w:rsidRPr="005E5DB4">
        <w:rPr>
          <w:lang w:val="en-US"/>
        </w:rPr>
        <w:t xml:space="preserve">atheroscleroticus, a, um </w:t>
      </w:r>
      <w:r w:rsidRPr="000C66DE">
        <w:t>атеросклеротичний</w:t>
      </w:r>
    </w:p>
    <w:p w:rsidR="008E1130" w:rsidRPr="005E5DB4" w:rsidRDefault="008E1130" w:rsidP="00D57A42">
      <w:pPr>
        <w:spacing w:after="0" w:line="240" w:lineRule="auto"/>
        <w:ind w:left="142" w:hanging="142"/>
        <w:rPr>
          <w:lang w:val="en-US"/>
        </w:rPr>
      </w:pPr>
      <w:r w:rsidRPr="005E5DB4">
        <w:rPr>
          <w:lang w:val="en-US"/>
        </w:rPr>
        <w:t xml:space="preserve">atlas, antis m </w:t>
      </w:r>
      <w:r w:rsidRPr="000C66DE">
        <w:t>атлант</w:t>
      </w:r>
      <w:r w:rsidRPr="005E5DB4">
        <w:rPr>
          <w:lang w:val="en-US"/>
        </w:rPr>
        <w:t xml:space="preserve">, </w:t>
      </w:r>
      <w:r w:rsidRPr="000C66DE">
        <w:t>перший</w:t>
      </w:r>
      <w:r w:rsidRPr="005E5DB4">
        <w:rPr>
          <w:lang w:val="en-US"/>
        </w:rPr>
        <w:t xml:space="preserve"> </w:t>
      </w:r>
      <w:r w:rsidRPr="000C66DE">
        <w:t>шийний</w:t>
      </w:r>
      <w:r w:rsidRPr="005E5DB4">
        <w:rPr>
          <w:lang w:val="en-US"/>
        </w:rPr>
        <w:t xml:space="preserve"> </w:t>
      </w:r>
      <w:r w:rsidRPr="000C66DE">
        <w:t>хребець</w:t>
      </w:r>
    </w:p>
    <w:p w:rsidR="008E1130" w:rsidRPr="000C66DE" w:rsidRDefault="008E1130" w:rsidP="00D57A42">
      <w:pPr>
        <w:spacing w:after="0" w:line="240" w:lineRule="auto"/>
        <w:ind w:left="142" w:hanging="142"/>
      </w:pPr>
      <w:r w:rsidRPr="000C66DE">
        <w:t>atque до того ж, також</w:t>
      </w:r>
    </w:p>
    <w:p w:rsidR="008E1130" w:rsidRPr="000C66DE" w:rsidRDefault="008E1130" w:rsidP="00D57A42">
      <w:pPr>
        <w:spacing w:after="0" w:line="240" w:lineRule="auto"/>
        <w:ind w:left="142" w:hanging="142"/>
      </w:pPr>
      <w:r w:rsidRPr="000C66DE">
        <w:t>atrium, i n передсердя</w:t>
      </w:r>
    </w:p>
    <w:p w:rsidR="008E1130" w:rsidRPr="000C66DE" w:rsidRDefault="008E1130" w:rsidP="00D57A42">
      <w:pPr>
        <w:spacing w:after="0" w:line="240" w:lineRule="auto"/>
        <w:ind w:left="142" w:hanging="142"/>
      </w:pPr>
      <w:r w:rsidRPr="000C66DE">
        <w:t>atrocĭter жорстоко, безжалісно</w:t>
      </w:r>
    </w:p>
    <w:p w:rsidR="008E1130" w:rsidRPr="000C66DE" w:rsidRDefault="0064020C" w:rsidP="00D57A42">
      <w:pPr>
        <w:spacing w:after="0" w:line="240" w:lineRule="auto"/>
        <w:ind w:left="142" w:hanging="142"/>
      </w:pPr>
      <w:r>
        <w:rPr>
          <w:lang w:val="en-US"/>
        </w:rPr>
        <w:t>A</w:t>
      </w:r>
      <w:r w:rsidR="008E1130" w:rsidRPr="000C66DE">
        <w:t>tropīnum, i n атропін</w:t>
      </w:r>
    </w:p>
    <w:p w:rsidR="008E1130" w:rsidRPr="000C66DE" w:rsidRDefault="008E1130" w:rsidP="00D57A42">
      <w:pPr>
        <w:spacing w:after="0" w:line="240" w:lineRule="auto"/>
        <w:ind w:left="142" w:hanging="142"/>
      </w:pPr>
      <w:r w:rsidRPr="000C66DE">
        <w:t>auctor, ōris m автор</w:t>
      </w:r>
    </w:p>
    <w:p w:rsidR="008E1130" w:rsidRPr="000C66DE" w:rsidRDefault="008E1130" w:rsidP="00D57A42">
      <w:pPr>
        <w:spacing w:after="0" w:line="240" w:lineRule="auto"/>
        <w:ind w:left="142" w:hanging="142"/>
      </w:pPr>
      <w:r w:rsidRPr="000C66DE">
        <w:t>audeo, ēre 2 насмілитися, зважитися</w:t>
      </w:r>
    </w:p>
    <w:p w:rsidR="008E1130" w:rsidRPr="000C66DE" w:rsidRDefault="008E1130" w:rsidP="00D57A42">
      <w:pPr>
        <w:spacing w:after="0" w:line="240" w:lineRule="auto"/>
        <w:ind w:left="142" w:hanging="142"/>
      </w:pPr>
      <w:r w:rsidRPr="000C66DE">
        <w:t>audio, īre 4 слухати, чути</w:t>
      </w:r>
    </w:p>
    <w:p w:rsidR="008E1130" w:rsidRPr="000C66DE" w:rsidRDefault="008E1130" w:rsidP="00D57A42">
      <w:pPr>
        <w:spacing w:after="0" w:line="240" w:lineRule="auto"/>
        <w:ind w:left="142" w:hanging="142"/>
      </w:pPr>
      <w:r w:rsidRPr="000C66DE">
        <w:t>auditivus, a, um слуховий</w:t>
      </w:r>
    </w:p>
    <w:p w:rsidR="008E1130" w:rsidRPr="000C66DE" w:rsidRDefault="008E1130" w:rsidP="00D57A42">
      <w:pPr>
        <w:spacing w:after="0" w:line="240" w:lineRule="auto"/>
        <w:ind w:left="142" w:hanging="142"/>
      </w:pPr>
      <w:r w:rsidRPr="000C66DE">
        <w:t>audītus, us m слух</w:t>
      </w:r>
    </w:p>
    <w:p w:rsidR="008E1130" w:rsidRPr="000C66DE" w:rsidRDefault="008E1130" w:rsidP="00D57A42">
      <w:pPr>
        <w:spacing w:after="0" w:line="240" w:lineRule="auto"/>
        <w:ind w:left="142" w:hanging="142"/>
      </w:pPr>
      <w:r w:rsidRPr="000C66DE">
        <w:t>augeo, ērе 2 примножувати, збільшувати</w:t>
      </w:r>
    </w:p>
    <w:p w:rsidR="008E1130" w:rsidRPr="000C66DE" w:rsidRDefault="008E1130" w:rsidP="00D57A42">
      <w:pPr>
        <w:spacing w:after="0" w:line="240" w:lineRule="auto"/>
        <w:ind w:left="142" w:hanging="142"/>
      </w:pPr>
      <w:r w:rsidRPr="000C66DE">
        <w:t>aureus, a, um золотий</w:t>
      </w:r>
    </w:p>
    <w:p w:rsidR="008E1130" w:rsidRPr="000C66DE" w:rsidRDefault="004A1C1C" w:rsidP="00D57A42">
      <w:pPr>
        <w:spacing w:after="0" w:line="240" w:lineRule="auto"/>
        <w:ind w:left="142" w:hanging="142"/>
      </w:pPr>
      <w:r>
        <w:t xml:space="preserve">auricŭla, </w:t>
      </w:r>
      <w:r w:rsidR="008E1130" w:rsidRPr="000C66DE">
        <w:t>ae f вушко</w:t>
      </w:r>
    </w:p>
    <w:p w:rsidR="008E1130" w:rsidRPr="005E5DB4" w:rsidRDefault="008E1130" w:rsidP="00D57A42">
      <w:pPr>
        <w:spacing w:after="0" w:line="240" w:lineRule="auto"/>
        <w:ind w:left="142" w:hanging="142"/>
        <w:rPr>
          <w:lang w:val="en-US"/>
        </w:rPr>
      </w:pPr>
      <w:r w:rsidRPr="005E5DB4">
        <w:rPr>
          <w:lang w:val="en-US"/>
        </w:rPr>
        <w:t xml:space="preserve">auricularis, e </w:t>
      </w:r>
      <w:r w:rsidRPr="000C66DE">
        <w:t>вушний</w:t>
      </w:r>
    </w:p>
    <w:p w:rsidR="008E1130" w:rsidRPr="005E5DB4" w:rsidRDefault="008E1130" w:rsidP="00D57A42">
      <w:pPr>
        <w:spacing w:after="0" w:line="240" w:lineRule="auto"/>
        <w:ind w:left="142" w:hanging="142"/>
        <w:rPr>
          <w:lang w:val="en-US"/>
        </w:rPr>
      </w:pPr>
      <w:r w:rsidRPr="005E5DB4">
        <w:rPr>
          <w:lang w:val="en-US"/>
        </w:rPr>
        <w:t xml:space="preserve">auris, is f </w:t>
      </w:r>
      <w:r w:rsidRPr="000C66DE">
        <w:t>вухо</w:t>
      </w:r>
    </w:p>
    <w:p w:rsidR="008E1130" w:rsidRPr="005E5DB4" w:rsidRDefault="008E1130" w:rsidP="00D57A42">
      <w:pPr>
        <w:spacing w:after="0" w:line="240" w:lineRule="auto"/>
        <w:ind w:left="142" w:hanging="142"/>
        <w:rPr>
          <w:lang w:val="en-US"/>
        </w:rPr>
      </w:pPr>
      <w:r w:rsidRPr="005E5DB4">
        <w:rPr>
          <w:lang w:val="en-US"/>
        </w:rPr>
        <w:t xml:space="preserve">auscultatio, ōnis f </w:t>
      </w:r>
      <w:r w:rsidRPr="000C66DE">
        <w:t>аускультація</w:t>
      </w:r>
      <w:r w:rsidRPr="005E5DB4">
        <w:rPr>
          <w:lang w:val="en-US"/>
        </w:rPr>
        <w:t xml:space="preserve">, </w:t>
      </w:r>
      <w:r w:rsidR="00D44ADD">
        <w:t>вислух</w:t>
      </w:r>
      <w:r w:rsidR="00D44ADD">
        <w:rPr>
          <w:lang w:val="uk-UA"/>
        </w:rPr>
        <w:t>ову</w:t>
      </w:r>
      <w:r w:rsidRPr="000C66DE">
        <w:t>вання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aut </w:t>
      </w:r>
      <w:r w:rsidRPr="000C66DE">
        <w:t>або</w:t>
      </w:r>
    </w:p>
    <w:p w:rsidR="008E1130" w:rsidRPr="005E5DB4" w:rsidRDefault="008E1130" w:rsidP="00D57A42">
      <w:pPr>
        <w:spacing w:after="0" w:line="240" w:lineRule="auto"/>
        <w:ind w:left="142" w:hanging="142"/>
        <w:rPr>
          <w:lang w:val="en-US"/>
        </w:rPr>
      </w:pPr>
      <w:r w:rsidRPr="005E5DB4">
        <w:rPr>
          <w:lang w:val="en-US"/>
        </w:rPr>
        <w:lastRenderedPageBreak/>
        <w:t xml:space="preserve">autonomicus, a, um </w:t>
      </w:r>
      <w:r w:rsidRPr="000C66DE">
        <w:t>автономний</w:t>
      </w:r>
      <w:r w:rsidRPr="005E5DB4">
        <w:rPr>
          <w:lang w:val="en-US"/>
        </w:rPr>
        <w:t xml:space="preserve">, </w:t>
      </w:r>
      <w:r w:rsidRPr="000C66DE">
        <w:t>самостійний</w:t>
      </w:r>
    </w:p>
    <w:p w:rsidR="008E1130" w:rsidRPr="005E5DB4" w:rsidRDefault="008E1130" w:rsidP="00D57A42">
      <w:pPr>
        <w:spacing w:after="0" w:line="240" w:lineRule="auto"/>
        <w:ind w:left="142" w:hanging="142"/>
        <w:rPr>
          <w:lang w:val="en-US"/>
        </w:rPr>
      </w:pPr>
      <w:r w:rsidRPr="005E5DB4">
        <w:rPr>
          <w:lang w:val="en-US"/>
        </w:rPr>
        <w:t xml:space="preserve">aveo, ēre 2 </w:t>
      </w:r>
      <w:r w:rsidRPr="000C66DE">
        <w:t>бути</w:t>
      </w:r>
      <w:r w:rsidRPr="005E5DB4">
        <w:rPr>
          <w:lang w:val="en-US"/>
        </w:rPr>
        <w:t xml:space="preserve"> </w:t>
      </w:r>
      <w:r w:rsidRPr="000C66DE">
        <w:t>здоровим</w:t>
      </w:r>
    </w:p>
    <w:p w:rsidR="008E1130" w:rsidRPr="005E5DB4" w:rsidRDefault="008E1130" w:rsidP="00D57A42">
      <w:pPr>
        <w:spacing w:after="0" w:line="240" w:lineRule="auto"/>
        <w:ind w:left="142" w:hanging="142"/>
        <w:rPr>
          <w:lang w:val="en-US"/>
        </w:rPr>
      </w:pPr>
      <w:r w:rsidRPr="005E5DB4">
        <w:rPr>
          <w:lang w:val="en-US"/>
        </w:rPr>
        <w:t xml:space="preserve">avis, is f </w:t>
      </w:r>
      <w:r w:rsidRPr="000C66DE">
        <w:t>птиця</w:t>
      </w:r>
    </w:p>
    <w:p w:rsidR="008E1130" w:rsidRPr="005E5DB4" w:rsidRDefault="008E1130" w:rsidP="00D57A42">
      <w:pPr>
        <w:spacing w:after="0" w:line="240" w:lineRule="auto"/>
        <w:ind w:left="142" w:hanging="142"/>
        <w:rPr>
          <w:lang w:val="en-US"/>
        </w:rPr>
      </w:pPr>
      <w:r w:rsidRPr="005E5DB4">
        <w:rPr>
          <w:lang w:val="en-US"/>
        </w:rPr>
        <w:t xml:space="preserve">axillaris, e </w:t>
      </w:r>
      <w:r w:rsidRPr="000C66DE">
        <w:t>аксилярний</w:t>
      </w:r>
      <w:r w:rsidRPr="005E5DB4">
        <w:rPr>
          <w:lang w:val="en-US"/>
        </w:rPr>
        <w:t xml:space="preserve">, </w:t>
      </w:r>
      <w:r w:rsidRPr="000C66DE">
        <w:t>стосується</w:t>
      </w:r>
      <w:r w:rsidRPr="005E5DB4">
        <w:rPr>
          <w:lang w:val="en-US"/>
        </w:rPr>
        <w:t xml:space="preserve"> </w:t>
      </w:r>
      <w:r w:rsidRPr="000C66DE">
        <w:t>пахвової</w:t>
      </w:r>
      <w:r w:rsidRPr="005E5DB4">
        <w:rPr>
          <w:lang w:val="en-US"/>
        </w:rPr>
        <w:t xml:space="preserve"> </w:t>
      </w:r>
      <w:r w:rsidRPr="000C66DE">
        <w:t>ямки</w:t>
      </w:r>
    </w:p>
    <w:p w:rsidR="008E1130" w:rsidRPr="000C66DE" w:rsidRDefault="008E1130" w:rsidP="00D57A42">
      <w:pPr>
        <w:spacing w:after="0" w:line="240" w:lineRule="auto"/>
        <w:ind w:left="142" w:hanging="142"/>
      </w:pPr>
      <w:r w:rsidRPr="000C66DE">
        <w:t xml:space="preserve">axis, is </w:t>
      </w:r>
      <w:r w:rsidR="004A1C1C">
        <w:t xml:space="preserve">m </w:t>
      </w:r>
      <w:r w:rsidRPr="000C66DE">
        <w:t>вісь; другий шийний хребець</w:t>
      </w:r>
    </w:p>
    <w:p w:rsidR="008E1130" w:rsidRPr="00FA5326" w:rsidRDefault="008E1130" w:rsidP="00D57A42">
      <w:pPr>
        <w:spacing w:after="0" w:line="240" w:lineRule="auto"/>
        <w:ind w:left="142" w:hanging="142"/>
        <w:jc w:val="center"/>
        <w:rPr>
          <w:b/>
        </w:rPr>
      </w:pPr>
      <w:r w:rsidRPr="00FA5326">
        <w:rPr>
          <w:b/>
        </w:rPr>
        <w:t>В</w:t>
      </w:r>
    </w:p>
    <w:p w:rsidR="008E1130" w:rsidRPr="000C66DE" w:rsidRDefault="008E1130" w:rsidP="00D57A42">
      <w:pPr>
        <w:spacing w:after="0" w:line="240" w:lineRule="auto"/>
        <w:ind w:left="142" w:hanging="142"/>
      </w:pPr>
      <w:r w:rsidRPr="000C66DE">
        <w:t>bacca, ae f ягода</w:t>
      </w:r>
    </w:p>
    <w:p w:rsidR="008E1130" w:rsidRPr="000C66DE" w:rsidRDefault="008E1130" w:rsidP="00D57A42">
      <w:pPr>
        <w:spacing w:after="0" w:line="240" w:lineRule="auto"/>
        <w:ind w:left="142" w:hanging="142"/>
      </w:pPr>
      <w:r w:rsidRPr="000C66DE">
        <w:t>barba, ae f борода</w:t>
      </w:r>
    </w:p>
    <w:p w:rsidR="008E1130" w:rsidRPr="000C66DE" w:rsidRDefault="00C33067" w:rsidP="00D57A42">
      <w:pPr>
        <w:spacing w:after="0" w:line="240" w:lineRule="auto"/>
        <w:ind w:left="142" w:hanging="142"/>
      </w:pPr>
      <w:r>
        <w:rPr>
          <w:lang w:val="en-US"/>
        </w:rPr>
        <w:t>B</w:t>
      </w:r>
      <w:r w:rsidR="008E1130" w:rsidRPr="000C66DE">
        <w:t>arbitālum, i n барбітал</w:t>
      </w:r>
    </w:p>
    <w:p w:rsidR="008E1130" w:rsidRPr="000C66DE" w:rsidRDefault="008E1130" w:rsidP="00D57A42">
      <w:pPr>
        <w:spacing w:after="0" w:line="240" w:lineRule="auto"/>
        <w:ind w:left="142" w:hanging="142"/>
      </w:pPr>
      <w:r w:rsidRPr="000C66DE">
        <w:t>basilaris, e базилярний, основний</w:t>
      </w:r>
    </w:p>
    <w:p w:rsidR="008E1130" w:rsidRPr="000C66DE" w:rsidRDefault="008E1130" w:rsidP="00D57A42">
      <w:pPr>
        <w:spacing w:after="0" w:line="240" w:lineRule="auto"/>
        <w:ind w:left="142" w:hanging="142"/>
      </w:pPr>
      <w:r w:rsidRPr="000C66DE">
        <w:t>basis, is f основа, базіс (основна речовина у складному рецепті)</w:t>
      </w:r>
    </w:p>
    <w:p w:rsidR="008E1130" w:rsidRPr="000C66DE" w:rsidRDefault="006D11D1" w:rsidP="00D57A42">
      <w:pPr>
        <w:spacing w:after="0" w:line="240" w:lineRule="auto"/>
        <w:ind w:left="142" w:hanging="142"/>
      </w:pPr>
      <w:r>
        <w:t xml:space="preserve">beātus, </w:t>
      </w:r>
      <w:r w:rsidR="008E1130" w:rsidRPr="000C66DE">
        <w:t>a, um щасливий</w:t>
      </w:r>
    </w:p>
    <w:p w:rsidR="008E1130" w:rsidRPr="000C66DE" w:rsidRDefault="00C33067" w:rsidP="00D57A42">
      <w:pPr>
        <w:spacing w:after="0" w:line="240" w:lineRule="auto"/>
        <w:ind w:left="142" w:hanging="142"/>
      </w:pPr>
      <w:r>
        <w:rPr>
          <w:lang w:val="en-US"/>
        </w:rPr>
        <w:t>B</w:t>
      </w:r>
      <w:r w:rsidR="008E1130" w:rsidRPr="000C66DE">
        <w:t>elladonna, ae f беладона, красавка</w:t>
      </w:r>
    </w:p>
    <w:p w:rsidR="008E1130" w:rsidRPr="000C66DE" w:rsidRDefault="008E1130" w:rsidP="00D57A42">
      <w:pPr>
        <w:spacing w:after="0" w:line="240" w:lineRule="auto"/>
        <w:ind w:left="142" w:hanging="142"/>
      </w:pPr>
      <w:r w:rsidRPr="000C66DE">
        <w:t>bene добре</w:t>
      </w:r>
    </w:p>
    <w:p w:rsidR="008E1130" w:rsidRPr="000C66DE" w:rsidRDefault="008E1130" w:rsidP="00D57A42">
      <w:pPr>
        <w:spacing w:after="0" w:line="240" w:lineRule="auto"/>
        <w:ind w:left="142" w:hanging="142"/>
      </w:pPr>
      <w:r w:rsidRPr="000C66DE">
        <w:t>benignus, a, um доброякісний</w:t>
      </w:r>
    </w:p>
    <w:p w:rsidR="008E1130" w:rsidRPr="000C66DE" w:rsidRDefault="008E1130" w:rsidP="00D57A42">
      <w:pPr>
        <w:spacing w:after="0" w:line="240" w:lineRule="auto"/>
        <w:ind w:left="142" w:hanging="142"/>
      </w:pPr>
      <w:r w:rsidRPr="000C66DE">
        <w:t>benzoas, ātis m бензоат</w:t>
      </w:r>
    </w:p>
    <w:p w:rsidR="008E1130" w:rsidRPr="000C66DE" w:rsidRDefault="008E1130" w:rsidP="00D57A42">
      <w:pPr>
        <w:spacing w:after="0" w:line="240" w:lineRule="auto"/>
        <w:ind w:left="142" w:hanging="142"/>
      </w:pPr>
      <w:r w:rsidRPr="000C66DE">
        <w:t>benzoicus, a, um бензойний</w:t>
      </w:r>
    </w:p>
    <w:p w:rsidR="008E1130" w:rsidRPr="000C66DE" w:rsidRDefault="00C33067" w:rsidP="00D57A42">
      <w:pPr>
        <w:spacing w:after="0" w:line="240" w:lineRule="auto"/>
        <w:ind w:left="142" w:hanging="142"/>
      </w:pPr>
      <w:r>
        <w:rPr>
          <w:lang w:val="en-US"/>
        </w:rPr>
        <w:t>B</w:t>
      </w:r>
      <w:r w:rsidR="008E1130" w:rsidRPr="000C66DE">
        <w:t>enzonaphthōlum, i n бензонафтол</w:t>
      </w:r>
    </w:p>
    <w:p w:rsidR="008E1130" w:rsidRPr="000C66DE" w:rsidRDefault="00C33067" w:rsidP="00D57A42">
      <w:pPr>
        <w:spacing w:after="0" w:line="240" w:lineRule="auto"/>
        <w:ind w:left="142" w:hanging="142"/>
      </w:pPr>
      <w:r>
        <w:rPr>
          <w:lang w:val="en-US"/>
        </w:rPr>
        <w:t>B</w:t>
      </w:r>
      <w:r w:rsidR="008E1130" w:rsidRPr="000C66DE">
        <w:t>enzylpenicillīnum, i n бензилпеніцилін</w:t>
      </w:r>
    </w:p>
    <w:p w:rsidR="008E1130" w:rsidRPr="000C66DE" w:rsidRDefault="008E1130" w:rsidP="00D57A42">
      <w:pPr>
        <w:spacing w:after="0" w:line="240" w:lineRule="auto"/>
        <w:ind w:left="142" w:hanging="142"/>
      </w:pPr>
      <w:r w:rsidRPr="000C66DE">
        <w:t>bibo, ĕre 3 пити</w:t>
      </w:r>
    </w:p>
    <w:p w:rsidR="008E1130" w:rsidRPr="000C66DE" w:rsidRDefault="008E1130" w:rsidP="00D57A42">
      <w:pPr>
        <w:spacing w:after="0" w:line="240" w:lineRule="auto"/>
        <w:ind w:left="142" w:hanging="142"/>
      </w:pPr>
      <w:r w:rsidRPr="000C66DE">
        <w:t>biceps, cipĭtis двоголовий</w:t>
      </w:r>
    </w:p>
    <w:p w:rsidR="008E1130" w:rsidRPr="000C66DE" w:rsidRDefault="008E1130" w:rsidP="00D57A42">
      <w:pPr>
        <w:spacing w:after="0" w:line="240" w:lineRule="auto"/>
        <w:ind w:left="142" w:hanging="142"/>
      </w:pPr>
      <w:r w:rsidRPr="000C66DE">
        <w:t xml:space="preserve">bicuspidalis, e двогорбиковий, той, що має дві стулки </w:t>
      </w:r>
    </w:p>
    <w:p w:rsidR="008E1130" w:rsidRPr="000C66DE" w:rsidRDefault="008E1130" w:rsidP="00D57A42">
      <w:pPr>
        <w:spacing w:after="0" w:line="240" w:lineRule="auto"/>
        <w:ind w:left="142" w:hanging="142"/>
      </w:pPr>
      <w:r w:rsidRPr="000C66DE">
        <w:t>bifurcatio, ōnis f біфуркація, роздвоєння</w:t>
      </w:r>
    </w:p>
    <w:p w:rsidR="004B613D" w:rsidRDefault="004B613D" w:rsidP="00D57A42">
      <w:pPr>
        <w:spacing w:after="0" w:line="240" w:lineRule="auto"/>
        <w:ind w:left="142" w:hanging="142"/>
      </w:pPr>
      <w:r w:rsidRPr="004B613D">
        <w:t xml:space="preserve">bifurcatus, a, um  роздвоєний </w:t>
      </w:r>
    </w:p>
    <w:p w:rsidR="008E1130" w:rsidRPr="000C66DE" w:rsidRDefault="008E1130" w:rsidP="00D57A42">
      <w:pPr>
        <w:spacing w:after="0" w:line="240" w:lineRule="auto"/>
        <w:ind w:left="142" w:hanging="142"/>
      </w:pPr>
      <w:r w:rsidRPr="000C66DE">
        <w:t>biliaris, e біліарний, жовчний</w:t>
      </w:r>
    </w:p>
    <w:p w:rsidR="008E1130" w:rsidRPr="000C66DE" w:rsidRDefault="008E1130" w:rsidP="00D57A42">
      <w:pPr>
        <w:spacing w:after="0" w:line="240" w:lineRule="auto"/>
        <w:ind w:left="142" w:hanging="142"/>
      </w:pPr>
      <w:r w:rsidRPr="000C66DE">
        <w:t>bilĭfer, ĕra, ĕrum жовчовивідний</w:t>
      </w:r>
    </w:p>
    <w:p w:rsidR="008E1130" w:rsidRPr="00845A21" w:rsidRDefault="008E1130" w:rsidP="00D57A42">
      <w:pPr>
        <w:spacing w:after="0" w:line="240" w:lineRule="auto"/>
        <w:ind w:left="142" w:hanging="142"/>
      </w:pPr>
      <w:r w:rsidRPr="006247BD">
        <w:rPr>
          <w:lang w:val="en-US"/>
        </w:rPr>
        <w:t>bili</w:t>
      </w:r>
      <w:r w:rsidRPr="00845A21">
        <w:t>ō</w:t>
      </w:r>
      <w:r w:rsidRPr="006247BD">
        <w:rPr>
          <w:lang w:val="en-US"/>
        </w:rPr>
        <w:t>sus</w:t>
      </w:r>
      <w:r w:rsidRPr="00845A21">
        <w:t xml:space="preserve">, </w:t>
      </w:r>
      <w:r w:rsidRPr="006247BD">
        <w:rPr>
          <w:lang w:val="en-US"/>
        </w:rPr>
        <w:t>a</w:t>
      </w:r>
      <w:r w:rsidRPr="00845A21">
        <w:t xml:space="preserve">, </w:t>
      </w:r>
      <w:r w:rsidRPr="006247BD">
        <w:rPr>
          <w:lang w:val="en-US"/>
        </w:rPr>
        <w:t>um</w:t>
      </w:r>
      <w:r w:rsidRPr="00845A21">
        <w:t xml:space="preserve"> </w:t>
      </w:r>
      <w:r w:rsidRPr="000C66DE">
        <w:t>жовчний</w:t>
      </w:r>
    </w:p>
    <w:p w:rsidR="008E1130" w:rsidRPr="00845A21" w:rsidRDefault="008E1130" w:rsidP="00D57A42">
      <w:pPr>
        <w:spacing w:after="0" w:line="240" w:lineRule="auto"/>
        <w:ind w:left="142" w:hanging="142"/>
      </w:pPr>
      <w:r w:rsidRPr="006247BD">
        <w:rPr>
          <w:lang w:val="en-US"/>
        </w:rPr>
        <w:t>bis</w:t>
      </w:r>
      <w:r w:rsidRPr="00845A21">
        <w:t xml:space="preserve"> </w:t>
      </w:r>
      <w:r w:rsidRPr="000C66DE">
        <w:t>двічі</w:t>
      </w:r>
    </w:p>
    <w:p w:rsidR="008E1130" w:rsidRPr="00845A21" w:rsidRDefault="006D11D1" w:rsidP="00D57A42">
      <w:pPr>
        <w:spacing w:after="0" w:line="240" w:lineRule="auto"/>
        <w:ind w:left="142" w:hanging="142"/>
      </w:pPr>
      <w:r w:rsidRPr="006247BD">
        <w:rPr>
          <w:lang w:val="en-US"/>
        </w:rPr>
        <w:t>bivalens</w:t>
      </w:r>
      <w:r w:rsidRPr="00845A21">
        <w:t xml:space="preserve">, </w:t>
      </w:r>
      <w:r w:rsidR="008E1130" w:rsidRPr="006247BD">
        <w:rPr>
          <w:lang w:val="en-US"/>
        </w:rPr>
        <w:t>entis</w:t>
      </w:r>
      <w:r w:rsidR="008E1130" w:rsidRPr="00845A21">
        <w:t xml:space="preserve"> </w:t>
      </w:r>
      <w:r w:rsidR="008E1130" w:rsidRPr="000C66DE">
        <w:t>двовалентний</w:t>
      </w:r>
    </w:p>
    <w:p w:rsidR="008E1130" w:rsidRPr="00845A21" w:rsidRDefault="008E1130" w:rsidP="00D57A42">
      <w:pPr>
        <w:spacing w:after="0" w:line="240" w:lineRule="auto"/>
        <w:ind w:left="142" w:hanging="142"/>
      </w:pPr>
      <w:r w:rsidRPr="006247BD">
        <w:rPr>
          <w:lang w:val="en-US"/>
        </w:rPr>
        <w:t>biventer</w:t>
      </w:r>
      <w:r w:rsidRPr="00845A21">
        <w:t xml:space="preserve">, </w:t>
      </w:r>
      <w:r w:rsidRPr="006247BD">
        <w:rPr>
          <w:lang w:val="en-US"/>
        </w:rPr>
        <w:t>tra</w:t>
      </w:r>
      <w:r w:rsidRPr="00845A21">
        <w:t xml:space="preserve">, </w:t>
      </w:r>
      <w:r w:rsidRPr="006247BD">
        <w:rPr>
          <w:lang w:val="en-US"/>
        </w:rPr>
        <w:t>trum</w:t>
      </w:r>
      <w:r w:rsidRPr="00845A21">
        <w:t xml:space="preserve"> </w:t>
      </w:r>
      <w:r w:rsidRPr="000C66DE">
        <w:t>двочеревцевий</w:t>
      </w:r>
    </w:p>
    <w:p w:rsidR="008E1130" w:rsidRPr="005E5DB4" w:rsidRDefault="008E1130" w:rsidP="00D57A42">
      <w:pPr>
        <w:spacing w:after="0" w:line="240" w:lineRule="auto"/>
        <w:ind w:left="142" w:hanging="142"/>
        <w:rPr>
          <w:lang w:val="en-US"/>
        </w:rPr>
      </w:pPr>
      <w:r w:rsidRPr="005E5DB4">
        <w:rPr>
          <w:lang w:val="en-US"/>
        </w:rPr>
        <w:t xml:space="preserve">bolus, i f </w:t>
      </w:r>
      <w:r w:rsidRPr="000C66DE">
        <w:t>глина</w:t>
      </w:r>
    </w:p>
    <w:p w:rsidR="008E1130" w:rsidRPr="005E5DB4" w:rsidRDefault="008E1130" w:rsidP="00D57A42">
      <w:pPr>
        <w:spacing w:after="0" w:line="240" w:lineRule="auto"/>
        <w:ind w:left="142" w:hanging="142"/>
        <w:rPr>
          <w:lang w:val="en-US"/>
        </w:rPr>
      </w:pPr>
      <w:r w:rsidRPr="005E5DB4">
        <w:rPr>
          <w:lang w:val="en-US"/>
        </w:rPr>
        <w:t xml:space="preserve">bonum, i n </w:t>
      </w:r>
      <w:r w:rsidRPr="000C66DE">
        <w:t>добро</w:t>
      </w:r>
    </w:p>
    <w:p w:rsidR="008E1130" w:rsidRPr="005E5DB4" w:rsidRDefault="008E1130" w:rsidP="00D57A42">
      <w:pPr>
        <w:spacing w:after="0" w:line="240" w:lineRule="auto"/>
        <w:ind w:left="142" w:hanging="142"/>
        <w:rPr>
          <w:lang w:val="en-US"/>
        </w:rPr>
      </w:pPr>
      <w:r w:rsidRPr="005E5DB4">
        <w:rPr>
          <w:lang w:val="en-US"/>
        </w:rPr>
        <w:t xml:space="preserve">bonus, a, um </w:t>
      </w:r>
      <w:r w:rsidRPr="000C66DE">
        <w:t>хороший</w:t>
      </w:r>
      <w:r w:rsidRPr="005E5DB4">
        <w:rPr>
          <w:lang w:val="en-US"/>
        </w:rPr>
        <w:t xml:space="preserve">, </w:t>
      </w:r>
      <w:r w:rsidRPr="000C66DE">
        <w:t>добрий</w:t>
      </w:r>
    </w:p>
    <w:p w:rsidR="008E1130" w:rsidRPr="005E5DB4" w:rsidRDefault="008E1130" w:rsidP="00D57A42">
      <w:pPr>
        <w:spacing w:after="0" w:line="240" w:lineRule="auto"/>
        <w:ind w:left="142" w:hanging="142"/>
        <w:rPr>
          <w:lang w:val="en-US"/>
        </w:rPr>
      </w:pPr>
      <w:r w:rsidRPr="005E5DB4">
        <w:rPr>
          <w:lang w:val="en-US"/>
        </w:rPr>
        <w:t xml:space="preserve">borĭcus, a, um </w:t>
      </w:r>
      <w:r w:rsidRPr="000C66DE">
        <w:t>борний</w:t>
      </w:r>
    </w:p>
    <w:p w:rsidR="008E1130" w:rsidRPr="005E5DB4" w:rsidRDefault="008E1130" w:rsidP="00D57A42">
      <w:pPr>
        <w:spacing w:after="0" w:line="240" w:lineRule="auto"/>
        <w:ind w:left="142" w:hanging="142"/>
        <w:rPr>
          <w:lang w:val="en-US"/>
        </w:rPr>
      </w:pPr>
      <w:r w:rsidRPr="005E5DB4">
        <w:rPr>
          <w:lang w:val="en-US"/>
        </w:rPr>
        <w:t xml:space="preserve">bos, bovis m </w:t>
      </w:r>
      <w:r w:rsidRPr="000C66DE">
        <w:t>бик</w:t>
      </w:r>
    </w:p>
    <w:p w:rsidR="008E1130" w:rsidRPr="005E5DB4" w:rsidRDefault="008E1130" w:rsidP="00D57A42">
      <w:pPr>
        <w:spacing w:after="0" w:line="240" w:lineRule="auto"/>
        <w:ind w:left="142" w:hanging="142"/>
        <w:rPr>
          <w:lang w:val="en-US"/>
        </w:rPr>
      </w:pPr>
      <w:r w:rsidRPr="005E5DB4">
        <w:rPr>
          <w:lang w:val="en-US"/>
        </w:rPr>
        <w:t xml:space="preserve">bovinus, a, um </w:t>
      </w:r>
      <w:r w:rsidRPr="000C66DE">
        <w:t>бичачий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brachium, i n </w:t>
      </w:r>
      <w:r w:rsidRPr="000C66DE">
        <w:t>плече</w:t>
      </w:r>
    </w:p>
    <w:p w:rsidR="008E1130" w:rsidRPr="005E5DB4" w:rsidRDefault="008E1130" w:rsidP="00D57A42">
      <w:pPr>
        <w:spacing w:after="0" w:line="240" w:lineRule="auto"/>
        <w:ind w:left="142" w:hanging="142"/>
        <w:rPr>
          <w:lang w:val="en-US"/>
        </w:rPr>
      </w:pPr>
      <w:r w:rsidRPr="005E5DB4">
        <w:rPr>
          <w:lang w:val="en-US"/>
        </w:rPr>
        <w:t xml:space="preserve">bregma, ătis n </w:t>
      </w:r>
      <w:r w:rsidRPr="000C66DE">
        <w:t>брегма</w:t>
      </w:r>
    </w:p>
    <w:p w:rsidR="008E1130" w:rsidRPr="005E5DB4" w:rsidRDefault="008E1130" w:rsidP="00D57A42">
      <w:pPr>
        <w:spacing w:after="0" w:line="240" w:lineRule="auto"/>
        <w:ind w:left="142" w:hanging="142"/>
        <w:rPr>
          <w:lang w:val="en-US"/>
        </w:rPr>
      </w:pPr>
      <w:r w:rsidRPr="005E5DB4">
        <w:rPr>
          <w:lang w:val="en-US"/>
        </w:rPr>
        <w:t xml:space="preserve">brevis, e </w:t>
      </w:r>
      <w:r w:rsidRPr="000C66DE">
        <w:t>короткий</w:t>
      </w:r>
    </w:p>
    <w:p w:rsidR="008E1130" w:rsidRPr="005E5DB4" w:rsidRDefault="008E1130" w:rsidP="00D57A42">
      <w:pPr>
        <w:spacing w:after="0" w:line="240" w:lineRule="auto"/>
        <w:ind w:left="142" w:hanging="142"/>
        <w:rPr>
          <w:lang w:val="en-US"/>
        </w:rPr>
      </w:pPr>
      <w:r w:rsidRPr="005E5DB4">
        <w:rPr>
          <w:lang w:val="en-US"/>
        </w:rPr>
        <w:t xml:space="preserve">brevĭter </w:t>
      </w:r>
      <w:r w:rsidRPr="000C66DE">
        <w:t>коротко</w:t>
      </w:r>
    </w:p>
    <w:p w:rsidR="008E1130" w:rsidRPr="005E5DB4" w:rsidRDefault="00C33067" w:rsidP="00D57A42">
      <w:pPr>
        <w:spacing w:after="0" w:line="240" w:lineRule="auto"/>
        <w:ind w:left="142" w:hanging="142"/>
        <w:rPr>
          <w:lang w:val="en-US"/>
        </w:rPr>
      </w:pPr>
      <w:r>
        <w:rPr>
          <w:lang w:val="en-US"/>
        </w:rPr>
        <w:t>B</w:t>
      </w:r>
      <w:r w:rsidR="008E1130" w:rsidRPr="005E5DB4">
        <w:rPr>
          <w:lang w:val="en-US"/>
        </w:rPr>
        <w:t xml:space="preserve">romcamphŏra, ae f </w:t>
      </w:r>
      <w:r w:rsidR="008E1130" w:rsidRPr="000C66DE">
        <w:t>бромкамфора</w:t>
      </w:r>
    </w:p>
    <w:p w:rsidR="008E1130" w:rsidRPr="005E5DB4" w:rsidRDefault="008E1130" w:rsidP="00D57A42">
      <w:pPr>
        <w:spacing w:after="0" w:line="240" w:lineRule="auto"/>
        <w:ind w:left="142" w:hanging="142"/>
        <w:rPr>
          <w:lang w:val="en-US"/>
        </w:rPr>
      </w:pPr>
      <w:r w:rsidRPr="005E5DB4">
        <w:rPr>
          <w:lang w:val="en-US"/>
        </w:rPr>
        <w:t xml:space="preserve">bromĭdum, i n </w:t>
      </w:r>
      <w:r w:rsidRPr="000C66DE">
        <w:t>бромід</w:t>
      </w:r>
    </w:p>
    <w:p w:rsidR="008E1130" w:rsidRPr="005E5DB4" w:rsidRDefault="008E1130" w:rsidP="00D57A42">
      <w:pPr>
        <w:spacing w:after="0" w:line="240" w:lineRule="auto"/>
        <w:ind w:left="142" w:hanging="142"/>
        <w:rPr>
          <w:lang w:val="en-US"/>
        </w:rPr>
      </w:pPr>
      <w:r w:rsidRPr="005E5DB4">
        <w:rPr>
          <w:lang w:val="en-US"/>
        </w:rPr>
        <w:t xml:space="preserve">bronchialis, e </w:t>
      </w:r>
      <w:r w:rsidRPr="000C66DE">
        <w:t>бронхіальний</w:t>
      </w:r>
      <w:r w:rsidRPr="005E5DB4">
        <w:rPr>
          <w:lang w:val="en-US"/>
        </w:rPr>
        <w:t xml:space="preserve">, </w:t>
      </w:r>
      <w:r w:rsidRPr="000C66DE">
        <w:t>стосується</w:t>
      </w:r>
      <w:r w:rsidRPr="005E5DB4">
        <w:rPr>
          <w:lang w:val="en-US"/>
        </w:rPr>
        <w:t xml:space="preserve"> </w:t>
      </w:r>
      <w:r w:rsidRPr="000C66DE">
        <w:t>бронхів</w:t>
      </w:r>
    </w:p>
    <w:p w:rsidR="008E1130" w:rsidRPr="005E5DB4" w:rsidRDefault="008E1130" w:rsidP="00D57A42">
      <w:pPr>
        <w:spacing w:after="0" w:line="240" w:lineRule="auto"/>
        <w:ind w:left="142" w:hanging="142"/>
        <w:rPr>
          <w:lang w:val="en-US"/>
        </w:rPr>
      </w:pPr>
      <w:r w:rsidRPr="005E5DB4">
        <w:rPr>
          <w:lang w:val="en-US"/>
        </w:rPr>
        <w:t xml:space="preserve">bronchus, i m </w:t>
      </w:r>
      <w:r w:rsidRPr="000C66DE">
        <w:t>бронх</w:t>
      </w:r>
    </w:p>
    <w:p w:rsidR="008E1130" w:rsidRPr="005E5DB4" w:rsidRDefault="008E1130" w:rsidP="00D57A42">
      <w:pPr>
        <w:spacing w:after="0" w:line="240" w:lineRule="auto"/>
        <w:ind w:left="142" w:hanging="142"/>
        <w:rPr>
          <w:lang w:val="en-US"/>
        </w:rPr>
      </w:pPr>
      <w:r w:rsidRPr="005E5DB4">
        <w:rPr>
          <w:lang w:val="en-US"/>
        </w:rPr>
        <w:t xml:space="preserve">bubo, ōnis m </w:t>
      </w:r>
      <w:r w:rsidRPr="000C66DE">
        <w:t>бубон</w:t>
      </w:r>
      <w:r w:rsidRPr="005E5DB4">
        <w:rPr>
          <w:lang w:val="en-US"/>
        </w:rPr>
        <w:t xml:space="preserve">, </w:t>
      </w:r>
      <w:r w:rsidRPr="000C66DE">
        <w:t>загальне</w:t>
      </w:r>
      <w:r w:rsidRPr="005E5DB4">
        <w:rPr>
          <w:lang w:val="en-US"/>
        </w:rPr>
        <w:t xml:space="preserve"> </w:t>
      </w:r>
      <w:r w:rsidRPr="000C66DE">
        <w:t>опухання</w:t>
      </w:r>
      <w:r w:rsidRPr="005E5DB4">
        <w:rPr>
          <w:lang w:val="en-US"/>
        </w:rPr>
        <w:t xml:space="preserve"> </w:t>
      </w:r>
      <w:r w:rsidRPr="000C66DE">
        <w:t>лімфатичного</w:t>
      </w:r>
      <w:r w:rsidRPr="005E5DB4">
        <w:rPr>
          <w:lang w:val="en-US"/>
        </w:rPr>
        <w:t xml:space="preserve"> </w:t>
      </w:r>
      <w:r w:rsidRPr="000C66DE">
        <w:t>вузла</w:t>
      </w:r>
    </w:p>
    <w:p w:rsidR="008E1130" w:rsidRPr="005E5DB4" w:rsidRDefault="008E1130" w:rsidP="00D57A42">
      <w:pPr>
        <w:spacing w:after="0" w:line="240" w:lineRule="auto"/>
        <w:ind w:left="142" w:hanging="142"/>
        <w:rPr>
          <w:lang w:val="en-US"/>
        </w:rPr>
      </w:pPr>
      <w:r w:rsidRPr="005E5DB4">
        <w:rPr>
          <w:lang w:val="en-US"/>
        </w:rPr>
        <w:t xml:space="preserve">bucca, ae f </w:t>
      </w:r>
      <w:r w:rsidRPr="000C66DE">
        <w:t>щока</w:t>
      </w:r>
    </w:p>
    <w:p w:rsidR="008E1130" w:rsidRPr="005E5DB4" w:rsidRDefault="008E1130" w:rsidP="00D57A42">
      <w:pPr>
        <w:spacing w:after="0" w:line="240" w:lineRule="auto"/>
        <w:ind w:left="142" w:hanging="142"/>
        <w:rPr>
          <w:lang w:val="en-US"/>
        </w:rPr>
      </w:pPr>
      <w:r w:rsidRPr="005E5DB4">
        <w:rPr>
          <w:lang w:val="en-US"/>
        </w:rPr>
        <w:lastRenderedPageBreak/>
        <w:t xml:space="preserve">buccalis, e </w:t>
      </w:r>
      <w:r w:rsidRPr="000C66DE">
        <w:t>щочний</w:t>
      </w:r>
    </w:p>
    <w:p w:rsidR="008E1130" w:rsidRPr="005E5DB4" w:rsidRDefault="008E1130" w:rsidP="00D57A42">
      <w:pPr>
        <w:spacing w:after="0" w:line="240" w:lineRule="auto"/>
        <w:ind w:left="142" w:hanging="142"/>
        <w:rPr>
          <w:lang w:val="en-US"/>
        </w:rPr>
      </w:pPr>
      <w:r w:rsidRPr="005E5DB4">
        <w:rPr>
          <w:lang w:val="en-US"/>
        </w:rPr>
        <w:t xml:space="preserve">buccinātor, ōris m </w:t>
      </w:r>
      <w:r w:rsidRPr="000C66DE">
        <w:t>букцінатор</w:t>
      </w:r>
      <w:r w:rsidRPr="005E5DB4">
        <w:rPr>
          <w:lang w:val="en-US"/>
        </w:rPr>
        <w:t xml:space="preserve">, </w:t>
      </w:r>
      <w:r w:rsidRPr="000C66DE">
        <w:t>щочний</w:t>
      </w:r>
      <w:r w:rsidRPr="005E5DB4">
        <w:rPr>
          <w:lang w:val="en-US"/>
        </w:rPr>
        <w:t xml:space="preserve"> </w:t>
      </w:r>
      <w:r w:rsidRPr="000C66DE">
        <w:t>м</w:t>
      </w:r>
      <w:r w:rsidR="00EC1475">
        <w:rPr>
          <w:lang w:val="en-US"/>
        </w:rPr>
        <w:t>’</w:t>
      </w:r>
      <w:r w:rsidRPr="000C66DE">
        <w:t>яз</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bulbus, i m </w:t>
      </w:r>
      <w:r w:rsidRPr="000C66DE">
        <w:t>цибулина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bulbus oculi </w:t>
      </w:r>
      <w:r w:rsidRPr="000C66DE">
        <w:t>очне</w:t>
      </w:r>
      <w:r w:rsidRPr="005E5DB4">
        <w:rPr>
          <w:lang w:val="en-US"/>
        </w:rPr>
        <w:t xml:space="preserve"> </w:t>
      </w:r>
      <w:r w:rsidRPr="000C66DE">
        <w:t>яблуко</w:t>
      </w:r>
    </w:p>
    <w:p w:rsidR="008E1130" w:rsidRPr="005E5DB4" w:rsidRDefault="008E1130" w:rsidP="00D57A42">
      <w:pPr>
        <w:spacing w:after="0" w:line="240" w:lineRule="auto"/>
        <w:ind w:left="142" w:hanging="142"/>
        <w:rPr>
          <w:lang w:val="en-US"/>
        </w:rPr>
      </w:pPr>
      <w:r w:rsidRPr="005E5DB4">
        <w:rPr>
          <w:lang w:val="en-US"/>
        </w:rPr>
        <w:t xml:space="preserve">bulla, ae f </w:t>
      </w:r>
      <w:r w:rsidRPr="000C66DE">
        <w:t>пухир</w:t>
      </w:r>
    </w:p>
    <w:p w:rsidR="008E1130" w:rsidRPr="005E5DB4" w:rsidRDefault="008E1130" w:rsidP="00D57A42">
      <w:pPr>
        <w:spacing w:after="0" w:line="240" w:lineRule="auto"/>
        <w:ind w:left="142" w:hanging="142"/>
        <w:rPr>
          <w:lang w:val="en-US"/>
        </w:rPr>
      </w:pPr>
      <w:r w:rsidRPr="005E5DB4">
        <w:rPr>
          <w:lang w:val="en-US"/>
        </w:rPr>
        <w:t xml:space="preserve">bullosus, a, um </w:t>
      </w:r>
      <w:r w:rsidRPr="000C66DE">
        <w:t>пухирчастий</w:t>
      </w:r>
      <w:r w:rsidRPr="005E5DB4">
        <w:rPr>
          <w:lang w:val="en-US"/>
        </w:rPr>
        <w:t xml:space="preserve">, </w:t>
      </w:r>
      <w:r w:rsidRPr="000C66DE">
        <w:t>вкритий</w:t>
      </w:r>
      <w:r w:rsidRPr="005E5DB4">
        <w:rPr>
          <w:lang w:val="en-US"/>
        </w:rPr>
        <w:t xml:space="preserve"> </w:t>
      </w:r>
      <w:r w:rsidRPr="000C66DE">
        <w:t>пухирями</w:t>
      </w:r>
    </w:p>
    <w:p w:rsidR="008E1130" w:rsidRPr="005E5DB4" w:rsidRDefault="008E1130" w:rsidP="00D57A42">
      <w:pPr>
        <w:spacing w:after="0" w:line="240" w:lineRule="auto"/>
        <w:ind w:left="142" w:hanging="142"/>
        <w:rPr>
          <w:lang w:val="en-US"/>
        </w:rPr>
      </w:pPr>
      <w:r w:rsidRPr="005E5DB4">
        <w:rPr>
          <w:lang w:val="en-US"/>
        </w:rPr>
        <w:t xml:space="preserve">bursa, ae f </w:t>
      </w:r>
      <w:r w:rsidRPr="000C66DE">
        <w:t>сумка</w:t>
      </w:r>
    </w:p>
    <w:p w:rsidR="008E1130" w:rsidRPr="006D11D1" w:rsidRDefault="008E1130" w:rsidP="00D57A42">
      <w:pPr>
        <w:spacing w:after="0" w:line="240" w:lineRule="auto"/>
        <w:ind w:left="142" w:hanging="142"/>
        <w:jc w:val="center"/>
        <w:rPr>
          <w:b/>
          <w:lang w:val="en-US"/>
        </w:rPr>
      </w:pPr>
      <w:r w:rsidRPr="006D11D1">
        <w:rPr>
          <w:b/>
          <w:lang w:val="en-US"/>
        </w:rPr>
        <w:t>C</w:t>
      </w:r>
    </w:p>
    <w:p w:rsidR="008E1130" w:rsidRPr="006D11D1" w:rsidRDefault="006025F9" w:rsidP="00D57A42">
      <w:pPr>
        <w:spacing w:after="0" w:line="240" w:lineRule="auto"/>
        <w:ind w:left="142" w:hanging="142"/>
        <w:rPr>
          <w:lang w:val="en-US"/>
        </w:rPr>
      </w:pPr>
      <w:r>
        <w:rPr>
          <w:lang w:val="en-US"/>
        </w:rPr>
        <w:t>C</w:t>
      </w:r>
      <w:r w:rsidR="008E1130" w:rsidRPr="006D11D1">
        <w:rPr>
          <w:lang w:val="en-US"/>
        </w:rPr>
        <w:t>acao n (</w:t>
      </w:r>
      <w:r w:rsidR="008E1130" w:rsidRPr="000C66DE">
        <w:t>невідм</w:t>
      </w:r>
      <w:r w:rsidR="008E1130" w:rsidRPr="006D11D1">
        <w:rPr>
          <w:lang w:val="en-US"/>
        </w:rPr>
        <w:t xml:space="preserve">.) </w:t>
      </w:r>
      <w:r w:rsidR="008E1130" w:rsidRPr="000C66DE">
        <w:t>какао</w:t>
      </w:r>
    </w:p>
    <w:p w:rsidR="008E1130" w:rsidRPr="006D11D1" w:rsidRDefault="008E1130" w:rsidP="00D57A42">
      <w:pPr>
        <w:spacing w:after="0" w:line="240" w:lineRule="auto"/>
        <w:ind w:left="142" w:hanging="142"/>
        <w:rPr>
          <w:lang w:val="en-US"/>
        </w:rPr>
      </w:pPr>
      <w:r w:rsidRPr="006D11D1">
        <w:rPr>
          <w:lang w:val="en-US"/>
        </w:rPr>
        <w:t xml:space="preserve">c(a)ecus, a, um </w:t>
      </w:r>
      <w:r w:rsidRPr="000C66DE">
        <w:t>сліпий</w:t>
      </w:r>
    </w:p>
    <w:p w:rsidR="008E1130" w:rsidRPr="006D11D1" w:rsidRDefault="008E1130" w:rsidP="00D57A42">
      <w:pPr>
        <w:spacing w:after="0" w:line="240" w:lineRule="auto"/>
        <w:ind w:left="142" w:hanging="142"/>
        <w:rPr>
          <w:lang w:val="en-US"/>
        </w:rPr>
      </w:pPr>
      <w:r w:rsidRPr="006D11D1">
        <w:rPr>
          <w:lang w:val="en-US"/>
        </w:rPr>
        <w:t xml:space="preserve">cadāver, ĕris n </w:t>
      </w:r>
      <w:r w:rsidRPr="000C66DE">
        <w:t>труп</w:t>
      </w:r>
    </w:p>
    <w:p w:rsidR="008E1130" w:rsidRPr="006D11D1" w:rsidRDefault="008E1130" w:rsidP="00D57A42">
      <w:pPr>
        <w:spacing w:after="0" w:line="240" w:lineRule="auto"/>
        <w:ind w:left="142" w:hanging="142"/>
        <w:rPr>
          <w:lang w:val="en-US"/>
        </w:rPr>
      </w:pPr>
      <w:r w:rsidRPr="006D11D1">
        <w:rPr>
          <w:lang w:val="en-US"/>
        </w:rPr>
        <w:t xml:space="preserve">calămus, i m </w:t>
      </w:r>
      <w:r w:rsidRPr="000C66DE">
        <w:t>перо</w:t>
      </w:r>
      <w:r w:rsidRPr="006D11D1">
        <w:rPr>
          <w:lang w:val="en-US"/>
        </w:rPr>
        <w:t xml:space="preserve"> </w:t>
      </w:r>
    </w:p>
    <w:p w:rsidR="004B613D" w:rsidRPr="004B613D" w:rsidRDefault="004B613D" w:rsidP="00D57A42">
      <w:pPr>
        <w:spacing w:after="0" w:line="240" w:lineRule="auto"/>
        <w:ind w:left="142" w:hanging="142"/>
        <w:rPr>
          <w:lang w:val="en-US"/>
        </w:rPr>
      </w:pPr>
      <w:r w:rsidRPr="004B613D">
        <w:rPr>
          <w:lang w:val="en-US"/>
        </w:rPr>
        <w:t xml:space="preserve">calcaneonavicularis, e п’ятково-човноподібний </w:t>
      </w:r>
    </w:p>
    <w:p w:rsidR="008E1130" w:rsidRPr="006D11D1" w:rsidRDefault="008E1130" w:rsidP="00D57A42">
      <w:pPr>
        <w:spacing w:after="0" w:line="240" w:lineRule="auto"/>
        <w:ind w:left="142" w:hanging="142"/>
        <w:rPr>
          <w:lang w:val="en-US"/>
        </w:rPr>
      </w:pPr>
      <w:r w:rsidRPr="006D11D1">
        <w:rPr>
          <w:lang w:val="en-US"/>
        </w:rPr>
        <w:t xml:space="preserve">calcaneus, a, um </w:t>
      </w:r>
      <w:r w:rsidRPr="000C66DE">
        <w:t>п</w:t>
      </w:r>
      <w:r w:rsidR="00EC1475">
        <w:rPr>
          <w:lang w:val="en-US"/>
        </w:rPr>
        <w:t>’</w:t>
      </w:r>
      <w:r w:rsidRPr="000C66DE">
        <w:t>яткова</w:t>
      </w:r>
      <w:r w:rsidRPr="006D11D1">
        <w:rPr>
          <w:lang w:val="en-US"/>
        </w:rPr>
        <w:t xml:space="preserve"> </w:t>
      </w:r>
      <w:r w:rsidRPr="000C66DE">
        <w:t>кістка</w:t>
      </w:r>
    </w:p>
    <w:p w:rsidR="008E1130" w:rsidRPr="006D11D1" w:rsidRDefault="008E1130" w:rsidP="00D57A42">
      <w:pPr>
        <w:spacing w:after="0" w:line="240" w:lineRule="auto"/>
        <w:ind w:left="142" w:hanging="142"/>
        <w:rPr>
          <w:lang w:val="en-US"/>
        </w:rPr>
      </w:pPr>
      <w:r w:rsidRPr="006D11D1">
        <w:rPr>
          <w:lang w:val="en-US"/>
        </w:rPr>
        <w:t xml:space="preserve">calcar, āris n </w:t>
      </w:r>
      <w:r w:rsidRPr="000C66DE">
        <w:t>острога</w:t>
      </w:r>
      <w:r w:rsidRPr="006D11D1">
        <w:rPr>
          <w:lang w:val="en-US"/>
        </w:rPr>
        <w:t xml:space="preserve">, </w:t>
      </w:r>
      <w:r w:rsidRPr="000C66DE">
        <w:t>шпора</w:t>
      </w:r>
    </w:p>
    <w:p w:rsidR="008E1130" w:rsidRPr="006D11D1" w:rsidRDefault="008E1130" w:rsidP="00D57A42">
      <w:pPr>
        <w:spacing w:after="0" w:line="240" w:lineRule="auto"/>
        <w:ind w:left="142" w:hanging="142"/>
        <w:rPr>
          <w:lang w:val="en-US"/>
        </w:rPr>
      </w:pPr>
      <w:r w:rsidRPr="006D11D1">
        <w:rPr>
          <w:lang w:val="en-US"/>
        </w:rPr>
        <w:t xml:space="preserve">calcificatio, ōnis f </w:t>
      </w:r>
      <w:r w:rsidRPr="000C66DE">
        <w:t>кальцифікація</w:t>
      </w:r>
      <w:r w:rsidRPr="006D11D1">
        <w:rPr>
          <w:lang w:val="en-US"/>
        </w:rPr>
        <w:t xml:space="preserve">, </w:t>
      </w:r>
      <w:r w:rsidRPr="000C66DE">
        <w:t>звапніння</w:t>
      </w:r>
    </w:p>
    <w:p w:rsidR="008E1130" w:rsidRPr="006D11D1" w:rsidRDefault="008E1130" w:rsidP="00D57A42">
      <w:pPr>
        <w:spacing w:after="0" w:line="240" w:lineRule="auto"/>
        <w:ind w:left="142" w:hanging="142"/>
        <w:rPr>
          <w:lang w:val="en-US"/>
        </w:rPr>
      </w:pPr>
      <w:r w:rsidRPr="006D11D1">
        <w:rPr>
          <w:lang w:val="en-US"/>
        </w:rPr>
        <w:t xml:space="preserve">calculōsus, a, um </w:t>
      </w:r>
      <w:r w:rsidRPr="000C66DE">
        <w:t>калькульозний</w:t>
      </w:r>
    </w:p>
    <w:p w:rsidR="008E1130" w:rsidRPr="006D11D1" w:rsidRDefault="008E1130" w:rsidP="00D57A42">
      <w:pPr>
        <w:spacing w:after="0" w:line="240" w:lineRule="auto"/>
        <w:ind w:left="142" w:hanging="142"/>
        <w:rPr>
          <w:lang w:val="en-US"/>
        </w:rPr>
      </w:pPr>
      <w:r w:rsidRPr="006D11D1">
        <w:rPr>
          <w:lang w:val="en-US"/>
        </w:rPr>
        <w:t xml:space="preserve">calcŭlus, i m </w:t>
      </w:r>
      <w:r w:rsidRPr="000C66DE">
        <w:t>камінь</w:t>
      </w:r>
      <w:r w:rsidRPr="006D11D1">
        <w:rPr>
          <w:lang w:val="en-US"/>
        </w:rPr>
        <w:t xml:space="preserve">, </w:t>
      </w:r>
      <w:r w:rsidRPr="000C66DE">
        <w:t>камінчик</w:t>
      </w:r>
    </w:p>
    <w:p w:rsidR="008E1130" w:rsidRPr="006D11D1" w:rsidRDefault="006D11D1" w:rsidP="00D57A42">
      <w:pPr>
        <w:spacing w:after="0" w:line="240" w:lineRule="auto"/>
        <w:ind w:left="142" w:hanging="142"/>
        <w:rPr>
          <w:lang w:val="en-US"/>
        </w:rPr>
      </w:pPr>
      <w:r w:rsidRPr="006D11D1">
        <w:rPr>
          <w:lang w:val="en-US"/>
        </w:rPr>
        <w:t>callōsus, a, um</w:t>
      </w:r>
      <w:r w:rsidR="008E1130" w:rsidRPr="006D11D1">
        <w:rPr>
          <w:lang w:val="en-US"/>
        </w:rPr>
        <w:t xml:space="preserve"> </w:t>
      </w:r>
      <w:r w:rsidR="008E1130" w:rsidRPr="000C66DE">
        <w:t>мозолистий</w:t>
      </w:r>
    </w:p>
    <w:p w:rsidR="008E1130" w:rsidRPr="006247BD" w:rsidRDefault="008E1130" w:rsidP="00D57A42">
      <w:pPr>
        <w:spacing w:after="0" w:line="240" w:lineRule="auto"/>
        <w:ind w:left="142" w:hanging="142"/>
        <w:rPr>
          <w:lang w:val="en-US"/>
        </w:rPr>
      </w:pPr>
      <w:r w:rsidRPr="006247BD">
        <w:rPr>
          <w:lang w:val="en-US"/>
        </w:rPr>
        <w:t xml:space="preserve">calor, ōris m </w:t>
      </w:r>
      <w:r w:rsidRPr="000C66DE">
        <w:t>жар</w:t>
      </w:r>
      <w:r w:rsidRPr="006247BD">
        <w:rPr>
          <w:lang w:val="en-US"/>
        </w:rPr>
        <w:t xml:space="preserve">; </w:t>
      </w:r>
      <w:r w:rsidRPr="000C66DE">
        <w:t>підвищена</w:t>
      </w:r>
      <w:r w:rsidRPr="006247BD">
        <w:rPr>
          <w:lang w:val="en-US"/>
        </w:rPr>
        <w:t xml:space="preserve"> </w:t>
      </w:r>
      <w:r w:rsidRPr="000C66DE">
        <w:t>температура</w:t>
      </w:r>
      <w:r w:rsidRPr="006247BD">
        <w:rPr>
          <w:lang w:val="en-US"/>
        </w:rPr>
        <w:t xml:space="preserve"> </w:t>
      </w:r>
      <w:r w:rsidRPr="000C66DE">
        <w:t>тіла</w:t>
      </w:r>
    </w:p>
    <w:p w:rsidR="008E1130" w:rsidRPr="006247BD" w:rsidRDefault="008E1130" w:rsidP="00D57A42">
      <w:pPr>
        <w:spacing w:after="0" w:line="240" w:lineRule="auto"/>
        <w:ind w:left="142" w:hanging="142"/>
        <w:rPr>
          <w:lang w:val="en-US"/>
        </w:rPr>
      </w:pPr>
      <w:r w:rsidRPr="006247BD">
        <w:rPr>
          <w:lang w:val="en-US"/>
        </w:rPr>
        <w:t xml:space="preserve">calvaria, ae f </w:t>
      </w:r>
      <w:r w:rsidRPr="000C66DE">
        <w:t>черепне</w:t>
      </w:r>
      <w:r w:rsidRPr="006247BD">
        <w:rPr>
          <w:lang w:val="en-US"/>
        </w:rPr>
        <w:t xml:space="preserve"> </w:t>
      </w:r>
      <w:r w:rsidRPr="000C66DE">
        <w:t>склепіння</w:t>
      </w:r>
      <w:r w:rsidRPr="006247BD">
        <w:rPr>
          <w:lang w:val="en-US"/>
        </w:rPr>
        <w:t xml:space="preserve"> </w:t>
      </w:r>
    </w:p>
    <w:p w:rsidR="008E1130" w:rsidRPr="006247BD" w:rsidRDefault="008E1130" w:rsidP="00D57A42">
      <w:pPr>
        <w:spacing w:after="0" w:line="240" w:lineRule="auto"/>
        <w:ind w:left="142" w:hanging="142"/>
        <w:rPr>
          <w:lang w:val="en-US"/>
        </w:rPr>
      </w:pPr>
      <w:r w:rsidRPr="006247BD">
        <w:rPr>
          <w:lang w:val="en-US"/>
        </w:rPr>
        <w:t xml:space="preserve">calx, calcis f </w:t>
      </w:r>
      <w:r w:rsidRPr="000C66DE">
        <w:t>п</w:t>
      </w:r>
      <w:r w:rsidR="00EC1475" w:rsidRPr="006247BD">
        <w:rPr>
          <w:lang w:val="en-US"/>
        </w:rPr>
        <w:t>’</w:t>
      </w:r>
      <w:r w:rsidRPr="000C66DE">
        <w:t>ята</w:t>
      </w:r>
      <w:r w:rsidRPr="006247BD">
        <w:rPr>
          <w:lang w:val="en-US"/>
        </w:rPr>
        <w:t xml:space="preserve">, </w:t>
      </w:r>
      <w:r w:rsidRPr="000C66DE">
        <w:t>п</w:t>
      </w:r>
      <w:r w:rsidR="00EC1475" w:rsidRPr="006247BD">
        <w:rPr>
          <w:lang w:val="en-US"/>
        </w:rPr>
        <w:t>’</w:t>
      </w:r>
      <w:r w:rsidRPr="000C66DE">
        <w:t>ятка</w:t>
      </w:r>
    </w:p>
    <w:p w:rsidR="008E1130" w:rsidRPr="006247BD" w:rsidRDefault="008E1130" w:rsidP="00D57A42">
      <w:pPr>
        <w:spacing w:after="0" w:line="240" w:lineRule="auto"/>
        <w:ind w:left="142" w:hanging="142"/>
        <w:rPr>
          <w:lang w:val="en-US"/>
        </w:rPr>
      </w:pPr>
      <w:r w:rsidRPr="006247BD">
        <w:rPr>
          <w:lang w:val="en-US"/>
        </w:rPr>
        <w:t xml:space="preserve">calyx, ĭcis m </w:t>
      </w:r>
      <w:r w:rsidRPr="000C66DE">
        <w:t>чашечка</w:t>
      </w:r>
    </w:p>
    <w:p w:rsidR="008E1130" w:rsidRPr="006247BD" w:rsidRDefault="008E1130" w:rsidP="00D57A42">
      <w:pPr>
        <w:spacing w:after="0" w:line="240" w:lineRule="auto"/>
        <w:ind w:left="142" w:hanging="142"/>
        <w:rPr>
          <w:lang w:val="en-US"/>
        </w:rPr>
      </w:pPr>
      <w:r w:rsidRPr="006247BD">
        <w:rPr>
          <w:lang w:val="en-US"/>
        </w:rPr>
        <w:t xml:space="preserve">camĕra, ae f </w:t>
      </w:r>
      <w:r w:rsidRPr="000C66DE">
        <w:t>камера</w:t>
      </w:r>
    </w:p>
    <w:p w:rsidR="008E1130" w:rsidRPr="006247BD" w:rsidRDefault="006025F9" w:rsidP="00D57A42">
      <w:pPr>
        <w:spacing w:after="0" w:line="240" w:lineRule="auto"/>
        <w:ind w:left="142" w:hanging="142"/>
        <w:rPr>
          <w:lang w:val="en-US"/>
        </w:rPr>
      </w:pPr>
      <w:r>
        <w:rPr>
          <w:lang w:val="en-US"/>
        </w:rPr>
        <w:t>C</w:t>
      </w:r>
      <w:r w:rsidR="008E1130" w:rsidRPr="006247BD">
        <w:rPr>
          <w:lang w:val="en-US"/>
        </w:rPr>
        <w:t xml:space="preserve">amphŏra, ae f </w:t>
      </w:r>
      <w:r w:rsidR="008E1130" w:rsidRPr="000C66DE">
        <w:t>камфора</w:t>
      </w:r>
    </w:p>
    <w:p w:rsidR="008E1130" w:rsidRPr="006247BD" w:rsidRDefault="008E1130" w:rsidP="00D57A42">
      <w:pPr>
        <w:spacing w:after="0" w:line="240" w:lineRule="auto"/>
        <w:ind w:left="142" w:hanging="142"/>
        <w:rPr>
          <w:lang w:val="en-US"/>
        </w:rPr>
      </w:pPr>
      <w:r w:rsidRPr="006D11D1">
        <w:rPr>
          <w:lang w:val="en-US"/>
        </w:rPr>
        <w:t>canal</w:t>
      </w:r>
      <w:r w:rsidRPr="006247BD">
        <w:rPr>
          <w:lang w:val="en-US"/>
        </w:rPr>
        <w:t>ĭ</w:t>
      </w:r>
      <w:r w:rsidRPr="006D11D1">
        <w:rPr>
          <w:lang w:val="en-US"/>
        </w:rPr>
        <w:t>cus</w:t>
      </w:r>
      <w:r w:rsidRPr="006247BD">
        <w:rPr>
          <w:lang w:val="en-US"/>
        </w:rPr>
        <w:t xml:space="preserve">, </w:t>
      </w:r>
      <w:r w:rsidRPr="006D11D1">
        <w:rPr>
          <w:lang w:val="en-US"/>
        </w:rPr>
        <w:t>i</w:t>
      </w:r>
      <w:r w:rsidRPr="006247BD">
        <w:rPr>
          <w:lang w:val="en-US"/>
        </w:rPr>
        <w:t xml:space="preserve"> </w:t>
      </w:r>
      <w:r w:rsidRPr="006D11D1">
        <w:rPr>
          <w:lang w:val="en-US"/>
        </w:rPr>
        <w:t>m</w:t>
      </w:r>
      <w:r w:rsidRPr="006247BD">
        <w:rPr>
          <w:lang w:val="en-US"/>
        </w:rPr>
        <w:t xml:space="preserve"> </w:t>
      </w:r>
      <w:r w:rsidRPr="000C66DE">
        <w:t>каналець</w:t>
      </w:r>
    </w:p>
    <w:p w:rsidR="008E1130" w:rsidRPr="006D11D1" w:rsidRDefault="008E1130" w:rsidP="00D57A42">
      <w:pPr>
        <w:spacing w:after="0" w:line="240" w:lineRule="auto"/>
        <w:ind w:left="142" w:hanging="142"/>
        <w:rPr>
          <w:lang w:val="en-US"/>
        </w:rPr>
      </w:pPr>
      <w:r w:rsidRPr="006D11D1">
        <w:rPr>
          <w:lang w:val="en-US"/>
        </w:rPr>
        <w:t xml:space="preserve">canālis, is m </w:t>
      </w:r>
      <w:r w:rsidRPr="000C66DE">
        <w:t>канал</w:t>
      </w:r>
    </w:p>
    <w:p w:rsidR="008E1130" w:rsidRPr="006D11D1" w:rsidRDefault="008E1130" w:rsidP="00D57A42">
      <w:pPr>
        <w:spacing w:after="0" w:line="240" w:lineRule="auto"/>
        <w:ind w:left="142" w:hanging="142"/>
        <w:rPr>
          <w:lang w:val="en-US"/>
        </w:rPr>
      </w:pPr>
      <w:r w:rsidRPr="006D11D1">
        <w:rPr>
          <w:lang w:val="en-US"/>
        </w:rPr>
        <w:t xml:space="preserve">cancer, cri m </w:t>
      </w:r>
      <w:r w:rsidRPr="000C66DE">
        <w:t>канцер</w:t>
      </w:r>
      <w:r w:rsidRPr="006D11D1">
        <w:rPr>
          <w:lang w:val="en-US"/>
        </w:rPr>
        <w:t xml:space="preserve">, </w:t>
      </w:r>
      <w:r w:rsidRPr="000C66DE">
        <w:t>рак</w:t>
      </w:r>
    </w:p>
    <w:p w:rsidR="008E1130" w:rsidRPr="006D11D1" w:rsidRDefault="008E1130" w:rsidP="00D57A42">
      <w:pPr>
        <w:spacing w:after="0" w:line="240" w:lineRule="auto"/>
        <w:ind w:left="142" w:hanging="142"/>
        <w:rPr>
          <w:lang w:val="en-US"/>
        </w:rPr>
      </w:pPr>
      <w:r w:rsidRPr="006D11D1">
        <w:rPr>
          <w:lang w:val="en-US"/>
        </w:rPr>
        <w:t xml:space="preserve">candĭdus, i m </w:t>
      </w:r>
      <w:r w:rsidRPr="000C66DE">
        <w:t>білосніжний</w:t>
      </w:r>
    </w:p>
    <w:p w:rsidR="008E1130" w:rsidRPr="006D11D1" w:rsidRDefault="008E1130" w:rsidP="00D57A42">
      <w:pPr>
        <w:spacing w:after="0" w:line="240" w:lineRule="auto"/>
        <w:ind w:left="142" w:hanging="142"/>
        <w:rPr>
          <w:lang w:val="en-US"/>
        </w:rPr>
      </w:pPr>
      <w:r w:rsidRPr="006D11D1">
        <w:rPr>
          <w:lang w:val="en-US"/>
        </w:rPr>
        <w:t xml:space="preserve">canīnus, a, um </w:t>
      </w:r>
      <w:r w:rsidRPr="000C66DE">
        <w:t>собачий</w:t>
      </w:r>
      <w:r w:rsidRPr="006D11D1">
        <w:rPr>
          <w:lang w:val="en-US"/>
        </w:rPr>
        <w:t xml:space="preserve">, </w:t>
      </w:r>
      <w:r w:rsidRPr="000C66DE">
        <w:t>ікловий</w:t>
      </w:r>
      <w:r w:rsidRPr="006D11D1">
        <w:rPr>
          <w:lang w:val="en-US"/>
        </w:rPr>
        <w:t xml:space="preserve"> (</w:t>
      </w:r>
      <w:r w:rsidRPr="000C66DE">
        <w:t>зуб</w:t>
      </w:r>
      <w:r w:rsidRPr="006D11D1">
        <w:rPr>
          <w:lang w:val="en-US"/>
        </w:rPr>
        <w:t xml:space="preserve">); dens canīnus </w:t>
      </w:r>
      <w:r w:rsidRPr="000C66DE">
        <w:t>ікло</w:t>
      </w:r>
    </w:p>
    <w:p w:rsidR="008E1130" w:rsidRPr="006D11D1" w:rsidRDefault="008E1130" w:rsidP="00D57A42">
      <w:pPr>
        <w:spacing w:after="0" w:line="240" w:lineRule="auto"/>
        <w:ind w:left="142" w:hanging="142"/>
        <w:rPr>
          <w:lang w:val="en-US"/>
        </w:rPr>
      </w:pPr>
      <w:r w:rsidRPr="006D11D1">
        <w:rPr>
          <w:lang w:val="en-US"/>
        </w:rPr>
        <w:t xml:space="preserve">canis, is m, f </w:t>
      </w:r>
      <w:r w:rsidRPr="000C66DE">
        <w:t>собака</w:t>
      </w:r>
    </w:p>
    <w:p w:rsidR="008E1130" w:rsidRPr="006D11D1" w:rsidRDefault="008E1130" w:rsidP="00D57A42">
      <w:pPr>
        <w:spacing w:after="0" w:line="240" w:lineRule="auto"/>
        <w:ind w:left="142" w:hanging="142"/>
        <w:rPr>
          <w:lang w:val="en-US"/>
        </w:rPr>
      </w:pPr>
      <w:r w:rsidRPr="006D11D1">
        <w:rPr>
          <w:lang w:val="en-US"/>
        </w:rPr>
        <w:t xml:space="preserve">cantus, us m </w:t>
      </w:r>
      <w:r w:rsidRPr="000C66DE">
        <w:t>спів</w:t>
      </w:r>
      <w:r w:rsidRPr="006D11D1">
        <w:rPr>
          <w:lang w:val="en-US"/>
        </w:rPr>
        <w:t xml:space="preserve">; </w:t>
      </w:r>
      <w:r w:rsidRPr="000C66DE">
        <w:t>пісня</w:t>
      </w:r>
    </w:p>
    <w:p w:rsidR="008E1130" w:rsidRPr="006D11D1" w:rsidRDefault="008E1130" w:rsidP="00D57A42">
      <w:pPr>
        <w:spacing w:after="0" w:line="240" w:lineRule="auto"/>
        <w:ind w:left="142" w:hanging="142"/>
        <w:rPr>
          <w:lang w:val="en-US"/>
        </w:rPr>
      </w:pPr>
      <w:r w:rsidRPr="006D11D1">
        <w:rPr>
          <w:lang w:val="en-US"/>
        </w:rPr>
        <w:t xml:space="preserve">capillaris, e </w:t>
      </w:r>
      <w:r w:rsidRPr="000C66DE">
        <w:t>капілярний</w:t>
      </w:r>
    </w:p>
    <w:p w:rsidR="008E1130" w:rsidRPr="006D11D1" w:rsidRDefault="008E1130" w:rsidP="00D57A42">
      <w:pPr>
        <w:spacing w:after="0" w:line="240" w:lineRule="auto"/>
        <w:ind w:left="142" w:hanging="142"/>
        <w:rPr>
          <w:lang w:val="en-US"/>
        </w:rPr>
      </w:pPr>
      <w:r w:rsidRPr="006D11D1">
        <w:rPr>
          <w:lang w:val="en-US"/>
        </w:rPr>
        <w:t xml:space="preserve">capitātus, a, um </w:t>
      </w:r>
      <w:r w:rsidRPr="000C66DE">
        <w:t>головчатий</w:t>
      </w:r>
    </w:p>
    <w:p w:rsidR="008E1130" w:rsidRPr="006D11D1" w:rsidRDefault="008E1130" w:rsidP="00D57A42">
      <w:pPr>
        <w:spacing w:after="0" w:line="240" w:lineRule="auto"/>
        <w:ind w:left="142" w:hanging="142"/>
        <w:rPr>
          <w:lang w:val="en-US"/>
        </w:rPr>
      </w:pPr>
      <w:r w:rsidRPr="006D11D1">
        <w:rPr>
          <w:lang w:val="en-US"/>
        </w:rPr>
        <w:t xml:space="preserve">capitŭlum, i n </w:t>
      </w:r>
      <w:r w:rsidRPr="000C66DE">
        <w:t>мала</w:t>
      </w:r>
      <w:r w:rsidRPr="006D11D1">
        <w:rPr>
          <w:lang w:val="en-US"/>
        </w:rPr>
        <w:t xml:space="preserve"> </w:t>
      </w:r>
      <w:r w:rsidRPr="000C66DE">
        <w:t>головка</w:t>
      </w:r>
    </w:p>
    <w:p w:rsidR="008E1130" w:rsidRPr="006D11D1" w:rsidRDefault="008E1130" w:rsidP="00D57A42">
      <w:pPr>
        <w:spacing w:after="0" w:line="240" w:lineRule="auto"/>
        <w:ind w:left="142" w:hanging="142"/>
        <w:rPr>
          <w:lang w:val="en-US"/>
        </w:rPr>
      </w:pPr>
      <w:r w:rsidRPr="006D11D1">
        <w:rPr>
          <w:lang w:val="en-US"/>
        </w:rPr>
        <w:t xml:space="preserve">capsŭla, ae f </w:t>
      </w:r>
      <w:r w:rsidRPr="000C66DE">
        <w:t>капсула</w:t>
      </w:r>
      <w:r w:rsidRPr="006D11D1">
        <w:rPr>
          <w:lang w:val="en-US"/>
        </w:rPr>
        <w:t xml:space="preserve"> (</w:t>
      </w:r>
      <w:r w:rsidRPr="000C66DE">
        <w:t>анатом</w:t>
      </w:r>
      <w:r w:rsidRPr="006D11D1">
        <w:rPr>
          <w:lang w:val="en-US"/>
        </w:rPr>
        <w:t xml:space="preserve">.), </w:t>
      </w:r>
      <w:r w:rsidRPr="000C66DE">
        <w:t>оболонка</w:t>
      </w:r>
      <w:r w:rsidRPr="006D11D1">
        <w:rPr>
          <w:lang w:val="en-US"/>
        </w:rPr>
        <w:t xml:space="preserve">; </w:t>
      </w:r>
      <w:r w:rsidRPr="000C66DE">
        <w:t>капсула</w:t>
      </w:r>
      <w:r w:rsidRPr="006D11D1">
        <w:rPr>
          <w:lang w:val="en-US"/>
        </w:rPr>
        <w:t xml:space="preserve"> (</w:t>
      </w:r>
      <w:r w:rsidRPr="000C66DE">
        <w:t>лік</w:t>
      </w:r>
      <w:r w:rsidRPr="006D11D1">
        <w:rPr>
          <w:lang w:val="en-US"/>
        </w:rPr>
        <w:t xml:space="preserve">. </w:t>
      </w:r>
      <w:r w:rsidRPr="000C66DE">
        <w:t>форма</w:t>
      </w:r>
      <w:r w:rsidRPr="006D11D1">
        <w:rPr>
          <w:lang w:val="en-US"/>
        </w:rPr>
        <w:t>)</w:t>
      </w:r>
    </w:p>
    <w:p w:rsidR="008E1130" w:rsidRPr="006D11D1" w:rsidRDefault="008E1130" w:rsidP="00D57A42">
      <w:pPr>
        <w:spacing w:after="0" w:line="240" w:lineRule="auto"/>
        <w:ind w:left="142" w:hanging="142"/>
        <w:rPr>
          <w:lang w:val="en-US"/>
        </w:rPr>
      </w:pPr>
      <w:r w:rsidRPr="006D11D1">
        <w:rPr>
          <w:lang w:val="en-US"/>
        </w:rPr>
        <w:t xml:space="preserve">caput, ĭtis n </w:t>
      </w:r>
      <w:r w:rsidRPr="000C66DE">
        <w:t>голова</w:t>
      </w:r>
      <w:r w:rsidRPr="006D11D1">
        <w:rPr>
          <w:lang w:val="en-US"/>
        </w:rPr>
        <w:t xml:space="preserve">, </w:t>
      </w:r>
      <w:r w:rsidRPr="000C66DE">
        <w:t>головка</w:t>
      </w:r>
    </w:p>
    <w:p w:rsidR="00956B4C" w:rsidRDefault="00956B4C" w:rsidP="00D57A42">
      <w:pPr>
        <w:spacing w:after="0" w:line="240" w:lineRule="auto"/>
        <w:ind w:left="142" w:hanging="142"/>
        <w:rPr>
          <w:lang w:val="en-US"/>
        </w:rPr>
      </w:pPr>
      <w:r w:rsidRPr="00956B4C">
        <w:rPr>
          <w:lang w:val="en-US"/>
        </w:rPr>
        <w:t>caramel, is m карамель</w:t>
      </w:r>
    </w:p>
    <w:p w:rsidR="008E1130" w:rsidRPr="006D11D1" w:rsidRDefault="008E1130" w:rsidP="00D57A42">
      <w:pPr>
        <w:spacing w:after="0" w:line="240" w:lineRule="auto"/>
        <w:ind w:left="142" w:hanging="142"/>
        <w:rPr>
          <w:lang w:val="en-US"/>
        </w:rPr>
      </w:pPr>
      <w:r w:rsidRPr="006D11D1">
        <w:rPr>
          <w:lang w:val="en-US"/>
        </w:rPr>
        <w:t xml:space="preserve">carbo, ōnis m </w:t>
      </w:r>
      <w:r w:rsidRPr="000C66DE">
        <w:t>вугілля</w:t>
      </w:r>
    </w:p>
    <w:p w:rsidR="008E1130" w:rsidRPr="003C63CC" w:rsidRDefault="008E1130" w:rsidP="00D57A42">
      <w:pPr>
        <w:spacing w:after="0" w:line="240" w:lineRule="auto"/>
        <w:ind w:left="142" w:hanging="142"/>
        <w:rPr>
          <w:lang w:val="en-US"/>
        </w:rPr>
      </w:pPr>
      <w:r w:rsidRPr="003C63CC">
        <w:rPr>
          <w:lang w:val="en-US"/>
        </w:rPr>
        <w:t xml:space="preserve">carbōnas, ātis m </w:t>
      </w:r>
      <w:r w:rsidRPr="000C66DE">
        <w:t>карбонат</w:t>
      </w:r>
    </w:p>
    <w:p w:rsidR="008E1130" w:rsidRPr="003C63CC" w:rsidRDefault="008E1130" w:rsidP="00D57A42">
      <w:pPr>
        <w:spacing w:after="0" w:line="240" w:lineRule="auto"/>
        <w:ind w:left="142" w:hanging="142"/>
        <w:rPr>
          <w:lang w:val="en-US"/>
        </w:rPr>
      </w:pPr>
      <w:r w:rsidRPr="003C63CC">
        <w:rPr>
          <w:lang w:val="en-US"/>
        </w:rPr>
        <w:t xml:space="preserve">carcinōma, ătis n </w:t>
      </w:r>
      <w:r w:rsidRPr="000C66DE">
        <w:t>ракова</w:t>
      </w:r>
      <w:r w:rsidRPr="003C63CC">
        <w:rPr>
          <w:lang w:val="en-US"/>
        </w:rPr>
        <w:t xml:space="preserve"> </w:t>
      </w:r>
      <w:r w:rsidRPr="000C66DE">
        <w:t>пухлина</w:t>
      </w:r>
      <w:r w:rsidRPr="003C63CC">
        <w:rPr>
          <w:lang w:val="en-US"/>
        </w:rPr>
        <w:t xml:space="preserve">, </w:t>
      </w:r>
      <w:r w:rsidRPr="000C66DE">
        <w:t>рак</w:t>
      </w:r>
    </w:p>
    <w:p w:rsidR="008E1130" w:rsidRPr="003C63CC" w:rsidRDefault="003C63CC" w:rsidP="00D57A42">
      <w:pPr>
        <w:spacing w:after="0" w:line="240" w:lineRule="auto"/>
        <w:ind w:left="142" w:hanging="142"/>
        <w:rPr>
          <w:lang w:val="en-US"/>
        </w:rPr>
      </w:pPr>
      <w:r w:rsidRPr="003C63CC">
        <w:rPr>
          <w:lang w:val="en-US"/>
        </w:rPr>
        <w:t xml:space="preserve">carcinomatōsus, a, um </w:t>
      </w:r>
      <w:r w:rsidR="008E1130" w:rsidRPr="000C66DE">
        <w:t>раковий</w:t>
      </w:r>
    </w:p>
    <w:p w:rsidR="008E1130" w:rsidRPr="003C63CC" w:rsidRDefault="008E1130" w:rsidP="00D57A42">
      <w:pPr>
        <w:spacing w:after="0" w:line="240" w:lineRule="auto"/>
        <w:ind w:left="142" w:hanging="142"/>
        <w:rPr>
          <w:lang w:val="en-US"/>
        </w:rPr>
      </w:pPr>
      <w:r w:rsidRPr="003C63CC">
        <w:rPr>
          <w:lang w:val="en-US"/>
        </w:rPr>
        <w:t xml:space="preserve">cardiăcus, a, um </w:t>
      </w:r>
      <w:r w:rsidRPr="000C66DE">
        <w:t>серцевий</w:t>
      </w:r>
    </w:p>
    <w:p w:rsidR="008E1130" w:rsidRPr="003C63CC" w:rsidRDefault="008E1130" w:rsidP="00D57A42">
      <w:pPr>
        <w:spacing w:after="0" w:line="240" w:lineRule="auto"/>
        <w:ind w:left="142" w:hanging="142"/>
        <w:rPr>
          <w:lang w:val="en-US"/>
        </w:rPr>
      </w:pPr>
      <w:r w:rsidRPr="003C63CC">
        <w:rPr>
          <w:lang w:val="en-US"/>
        </w:rPr>
        <w:t xml:space="preserve">cardinalis, e </w:t>
      </w:r>
      <w:r w:rsidRPr="000C66DE">
        <w:t>головний</w:t>
      </w:r>
      <w:r w:rsidRPr="003C63CC">
        <w:rPr>
          <w:lang w:val="en-US"/>
        </w:rPr>
        <w:t xml:space="preserve">, </w:t>
      </w:r>
      <w:r w:rsidRPr="000C66DE">
        <w:t>основний</w:t>
      </w:r>
      <w:r w:rsidRPr="003C63CC">
        <w:rPr>
          <w:lang w:val="en-US"/>
        </w:rPr>
        <w:t xml:space="preserve">, </w:t>
      </w:r>
      <w:r w:rsidRPr="000C66DE">
        <w:t>кардинальний</w:t>
      </w:r>
    </w:p>
    <w:p w:rsidR="008E1130" w:rsidRPr="003C63CC" w:rsidRDefault="006025F9" w:rsidP="00D57A42">
      <w:pPr>
        <w:spacing w:after="0" w:line="240" w:lineRule="auto"/>
        <w:ind w:left="142" w:hanging="142"/>
        <w:rPr>
          <w:lang w:val="en-US"/>
        </w:rPr>
      </w:pPr>
      <w:r>
        <w:rPr>
          <w:lang w:val="en-US"/>
        </w:rPr>
        <w:t>C</w:t>
      </w:r>
      <w:r w:rsidR="008E1130" w:rsidRPr="003C63CC">
        <w:rPr>
          <w:lang w:val="en-US"/>
        </w:rPr>
        <w:t xml:space="preserve">ardiovalēnum, i n </w:t>
      </w:r>
      <w:r w:rsidR="008E1130" w:rsidRPr="000C66DE">
        <w:t>кардіовален</w:t>
      </w:r>
    </w:p>
    <w:p w:rsidR="008E1130" w:rsidRPr="003C63CC" w:rsidRDefault="008E1130" w:rsidP="00D57A42">
      <w:pPr>
        <w:spacing w:after="0" w:line="240" w:lineRule="auto"/>
        <w:ind w:left="142" w:hanging="142"/>
        <w:rPr>
          <w:lang w:val="en-US"/>
        </w:rPr>
      </w:pPr>
      <w:r w:rsidRPr="003C63CC">
        <w:rPr>
          <w:lang w:val="en-US"/>
        </w:rPr>
        <w:t xml:space="preserve">caries, ēi f </w:t>
      </w:r>
      <w:r w:rsidRPr="000C66DE">
        <w:t>карієс</w:t>
      </w:r>
      <w:r w:rsidRPr="003C63CC">
        <w:rPr>
          <w:lang w:val="en-US"/>
        </w:rPr>
        <w:t xml:space="preserve">, </w:t>
      </w:r>
      <w:r w:rsidRPr="000C66DE">
        <w:t>костоїда</w:t>
      </w:r>
    </w:p>
    <w:p w:rsidR="008E1130" w:rsidRPr="003C63CC" w:rsidRDefault="008E1130" w:rsidP="00D57A42">
      <w:pPr>
        <w:spacing w:after="0" w:line="240" w:lineRule="auto"/>
        <w:ind w:left="142" w:hanging="142"/>
        <w:rPr>
          <w:lang w:val="en-US"/>
        </w:rPr>
      </w:pPr>
      <w:r w:rsidRPr="003C63CC">
        <w:rPr>
          <w:lang w:val="en-US"/>
        </w:rPr>
        <w:lastRenderedPageBreak/>
        <w:t xml:space="preserve">carĭtas, ātis f </w:t>
      </w:r>
      <w:r w:rsidRPr="000C66DE">
        <w:t>милість</w:t>
      </w:r>
      <w:r w:rsidRPr="003C63CC">
        <w:rPr>
          <w:lang w:val="en-US"/>
        </w:rPr>
        <w:t xml:space="preserve">, </w:t>
      </w:r>
      <w:r w:rsidRPr="000C66DE">
        <w:t>любов</w:t>
      </w:r>
    </w:p>
    <w:p w:rsidR="008E1130" w:rsidRPr="00751594" w:rsidRDefault="008E1130" w:rsidP="00D57A42">
      <w:pPr>
        <w:spacing w:after="0" w:line="240" w:lineRule="auto"/>
        <w:ind w:left="142" w:hanging="142"/>
        <w:rPr>
          <w:lang w:val="en-US"/>
        </w:rPr>
      </w:pPr>
      <w:r w:rsidRPr="00751594">
        <w:rPr>
          <w:lang w:val="en-US"/>
        </w:rPr>
        <w:t xml:space="preserve">caroticus, a, um </w:t>
      </w:r>
      <w:r w:rsidRPr="000C66DE">
        <w:t>сонний</w:t>
      </w:r>
    </w:p>
    <w:p w:rsidR="008E1130" w:rsidRPr="00751594" w:rsidRDefault="008E1130" w:rsidP="00D57A42">
      <w:pPr>
        <w:spacing w:after="0" w:line="240" w:lineRule="auto"/>
        <w:ind w:left="142" w:hanging="142"/>
        <w:rPr>
          <w:lang w:val="en-US"/>
        </w:rPr>
      </w:pPr>
      <w:r w:rsidRPr="00751594">
        <w:rPr>
          <w:lang w:val="en-US"/>
        </w:rPr>
        <w:t xml:space="preserve">carōtis, tĭdis (arteria) f </w:t>
      </w:r>
      <w:r w:rsidRPr="000C66DE">
        <w:t>сонна</w:t>
      </w:r>
      <w:r w:rsidRPr="00751594">
        <w:rPr>
          <w:lang w:val="en-US"/>
        </w:rPr>
        <w:t xml:space="preserve"> </w:t>
      </w:r>
      <w:r w:rsidRPr="000C66DE">
        <w:t>артерія</w:t>
      </w:r>
    </w:p>
    <w:p w:rsidR="008E1130" w:rsidRPr="00751594" w:rsidRDefault="008E1130" w:rsidP="00D57A42">
      <w:pPr>
        <w:spacing w:after="0" w:line="240" w:lineRule="auto"/>
        <w:ind w:left="142" w:hanging="142"/>
        <w:rPr>
          <w:lang w:val="en-US"/>
        </w:rPr>
      </w:pPr>
      <w:r w:rsidRPr="00751594">
        <w:rPr>
          <w:lang w:val="en-US"/>
        </w:rPr>
        <w:t xml:space="preserve">carpēus, a, um </w:t>
      </w:r>
      <w:r w:rsidRPr="000C66DE">
        <w:t>зап</w:t>
      </w:r>
      <w:r w:rsidR="00EC1475">
        <w:rPr>
          <w:lang w:val="en-US"/>
        </w:rPr>
        <w:t>’</w:t>
      </w:r>
      <w:r w:rsidRPr="000C66DE">
        <w:t>ястний</w:t>
      </w:r>
    </w:p>
    <w:p w:rsidR="008E1130" w:rsidRPr="00751594" w:rsidRDefault="008E1130" w:rsidP="00D57A42">
      <w:pPr>
        <w:spacing w:after="0" w:line="240" w:lineRule="auto"/>
        <w:ind w:left="142" w:hanging="142"/>
        <w:rPr>
          <w:lang w:val="en-US"/>
        </w:rPr>
      </w:pPr>
      <w:r w:rsidRPr="00751594">
        <w:rPr>
          <w:lang w:val="en-US"/>
        </w:rPr>
        <w:t xml:space="preserve">carpus, i m </w:t>
      </w:r>
      <w:r w:rsidRPr="000C66DE">
        <w:t>зап</w:t>
      </w:r>
      <w:r w:rsidR="00EC1475">
        <w:rPr>
          <w:lang w:val="en-US"/>
        </w:rPr>
        <w:t>’</w:t>
      </w:r>
      <w:r w:rsidRPr="000C66DE">
        <w:t>ясток</w:t>
      </w:r>
    </w:p>
    <w:p w:rsidR="008E1130" w:rsidRPr="00751594" w:rsidRDefault="008E1130" w:rsidP="00D57A42">
      <w:pPr>
        <w:spacing w:after="0" w:line="240" w:lineRule="auto"/>
        <w:ind w:left="142" w:hanging="142"/>
        <w:rPr>
          <w:lang w:val="en-US"/>
        </w:rPr>
      </w:pPr>
      <w:r w:rsidRPr="00751594">
        <w:rPr>
          <w:lang w:val="en-US"/>
        </w:rPr>
        <w:t xml:space="preserve">cartilagineus, a, um </w:t>
      </w:r>
      <w:r w:rsidRPr="000C66DE">
        <w:t>хрящовий</w:t>
      </w:r>
    </w:p>
    <w:p w:rsidR="008E1130" w:rsidRPr="00751594" w:rsidRDefault="008E1130" w:rsidP="00D57A42">
      <w:pPr>
        <w:spacing w:after="0" w:line="240" w:lineRule="auto"/>
        <w:ind w:left="142" w:hanging="142"/>
        <w:rPr>
          <w:lang w:val="en-US"/>
        </w:rPr>
      </w:pPr>
      <w:r w:rsidRPr="00751594">
        <w:rPr>
          <w:lang w:val="en-US"/>
        </w:rPr>
        <w:t xml:space="preserve">cartilāgo, ĭnis f </w:t>
      </w:r>
      <w:r w:rsidRPr="000C66DE">
        <w:t>хрящ</w:t>
      </w:r>
    </w:p>
    <w:p w:rsidR="008E1130" w:rsidRPr="00751594" w:rsidRDefault="008E1130" w:rsidP="00D57A42">
      <w:pPr>
        <w:spacing w:after="0" w:line="240" w:lineRule="auto"/>
        <w:ind w:left="142" w:hanging="142"/>
        <w:rPr>
          <w:lang w:val="en-US"/>
        </w:rPr>
      </w:pPr>
      <w:r w:rsidRPr="00751594">
        <w:rPr>
          <w:lang w:val="en-US"/>
        </w:rPr>
        <w:t xml:space="preserve">casus, us m </w:t>
      </w:r>
      <w:r w:rsidRPr="000C66DE">
        <w:t>випадок</w:t>
      </w:r>
      <w:r w:rsidRPr="00751594">
        <w:rPr>
          <w:lang w:val="en-US"/>
        </w:rPr>
        <w:t xml:space="preserve">; </w:t>
      </w:r>
    </w:p>
    <w:p w:rsidR="008E1130" w:rsidRPr="00751594" w:rsidRDefault="008E1130" w:rsidP="00D57A42">
      <w:pPr>
        <w:spacing w:after="0" w:line="240" w:lineRule="auto"/>
        <w:ind w:left="142" w:hanging="142"/>
        <w:rPr>
          <w:lang w:val="en-US"/>
        </w:rPr>
      </w:pPr>
      <w:r w:rsidRPr="00751594">
        <w:rPr>
          <w:lang w:val="en-US"/>
        </w:rPr>
        <w:t xml:space="preserve">cataracta, ae f </w:t>
      </w:r>
      <w:r w:rsidRPr="000C66DE">
        <w:t>катаракта</w:t>
      </w:r>
    </w:p>
    <w:p w:rsidR="008E1130" w:rsidRPr="00751594" w:rsidRDefault="00751594" w:rsidP="00D57A42">
      <w:pPr>
        <w:spacing w:after="0" w:line="240" w:lineRule="auto"/>
        <w:ind w:left="142" w:hanging="142"/>
        <w:rPr>
          <w:lang w:val="en-US"/>
        </w:rPr>
      </w:pPr>
      <w:r w:rsidRPr="00751594">
        <w:rPr>
          <w:lang w:val="en-US"/>
        </w:rPr>
        <w:t>catarrhalis, e</w:t>
      </w:r>
      <w:r w:rsidR="008E1130" w:rsidRPr="00751594">
        <w:rPr>
          <w:lang w:val="en-US"/>
        </w:rPr>
        <w:t xml:space="preserve"> </w:t>
      </w:r>
      <w:r w:rsidR="008E1130" w:rsidRPr="000C66DE">
        <w:t>катаральний</w:t>
      </w:r>
    </w:p>
    <w:p w:rsidR="008E1130" w:rsidRPr="00751594" w:rsidRDefault="008E1130" w:rsidP="00D57A42">
      <w:pPr>
        <w:spacing w:after="0" w:line="240" w:lineRule="auto"/>
        <w:ind w:left="142" w:hanging="142"/>
        <w:rPr>
          <w:lang w:val="en-US"/>
        </w:rPr>
      </w:pPr>
      <w:r w:rsidRPr="00751594">
        <w:rPr>
          <w:lang w:val="en-US"/>
        </w:rPr>
        <w:t xml:space="preserve">cathĕdra, ae f </w:t>
      </w:r>
      <w:r w:rsidRPr="000C66DE">
        <w:t>крісло</w:t>
      </w:r>
      <w:r w:rsidRPr="00751594">
        <w:rPr>
          <w:lang w:val="en-US"/>
        </w:rPr>
        <w:t xml:space="preserve">; </w:t>
      </w:r>
      <w:r w:rsidRPr="000C66DE">
        <w:t>кафедра</w:t>
      </w:r>
      <w:r w:rsidRPr="00751594">
        <w:rPr>
          <w:lang w:val="en-US"/>
        </w:rPr>
        <w:t xml:space="preserve"> (</w:t>
      </w:r>
      <w:r w:rsidRPr="000C66DE">
        <w:t>стіл</w:t>
      </w:r>
      <w:r w:rsidRPr="00751594">
        <w:rPr>
          <w:lang w:val="en-US"/>
        </w:rPr>
        <w:t xml:space="preserve"> </w:t>
      </w:r>
      <w:r w:rsidRPr="000C66DE">
        <w:t>викладача</w:t>
      </w:r>
      <w:r w:rsidRPr="00751594">
        <w:rPr>
          <w:lang w:val="en-US"/>
        </w:rPr>
        <w:t>)</w:t>
      </w:r>
    </w:p>
    <w:p w:rsidR="008E1130" w:rsidRPr="00751594" w:rsidRDefault="008E1130" w:rsidP="00D57A42">
      <w:pPr>
        <w:spacing w:after="0" w:line="240" w:lineRule="auto"/>
        <w:ind w:left="142" w:hanging="142"/>
        <w:rPr>
          <w:lang w:val="en-US"/>
        </w:rPr>
      </w:pPr>
      <w:r w:rsidRPr="00751594">
        <w:rPr>
          <w:lang w:val="en-US"/>
        </w:rPr>
        <w:t xml:space="preserve">causa, ae f </w:t>
      </w:r>
      <w:r w:rsidRPr="000C66DE">
        <w:t>причина</w:t>
      </w:r>
      <w:r w:rsidRPr="00751594">
        <w:rPr>
          <w:lang w:val="en-US"/>
        </w:rPr>
        <w:t xml:space="preserve">, </w:t>
      </w:r>
      <w:r w:rsidRPr="000C66DE">
        <w:t>привід</w:t>
      </w:r>
    </w:p>
    <w:p w:rsidR="008E1130" w:rsidRPr="00751594" w:rsidRDefault="008E1130" w:rsidP="00D57A42">
      <w:pPr>
        <w:spacing w:after="0" w:line="240" w:lineRule="auto"/>
        <w:ind w:left="142" w:hanging="142"/>
        <w:rPr>
          <w:lang w:val="en-US"/>
        </w:rPr>
      </w:pPr>
      <w:r w:rsidRPr="00751594">
        <w:rPr>
          <w:lang w:val="en-US"/>
        </w:rPr>
        <w:t xml:space="preserve">causalis, e </w:t>
      </w:r>
      <w:r w:rsidRPr="000C66DE">
        <w:t>причинний</w:t>
      </w:r>
    </w:p>
    <w:p w:rsidR="008E1130" w:rsidRPr="00751594" w:rsidRDefault="008E1130" w:rsidP="00D57A42">
      <w:pPr>
        <w:spacing w:after="0" w:line="240" w:lineRule="auto"/>
        <w:ind w:left="142" w:hanging="142"/>
        <w:rPr>
          <w:lang w:val="en-US"/>
        </w:rPr>
      </w:pPr>
      <w:r w:rsidRPr="00751594">
        <w:rPr>
          <w:lang w:val="en-US"/>
        </w:rPr>
        <w:t xml:space="preserve">caute </w:t>
      </w:r>
      <w:r w:rsidRPr="000C66DE">
        <w:t>обережно</w:t>
      </w:r>
    </w:p>
    <w:p w:rsidR="008E1130" w:rsidRPr="00751594" w:rsidRDefault="008E1130" w:rsidP="00D57A42">
      <w:pPr>
        <w:spacing w:after="0" w:line="240" w:lineRule="auto"/>
        <w:ind w:left="142" w:hanging="142"/>
        <w:rPr>
          <w:lang w:val="en-US"/>
        </w:rPr>
      </w:pPr>
      <w:r w:rsidRPr="00751594">
        <w:rPr>
          <w:lang w:val="en-US"/>
        </w:rPr>
        <w:t xml:space="preserve">caveo, ēre 2 </w:t>
      </w:r>
      <w:r w:rsidRPr="000C66DE">
        <w:t>остерігатися</w:t>
      </w:r>
    </w:p>
    <w:p w:rsidR="008E1130" w:rsidRPr="008A1FC3" w:rsidRDefault="008E1130" w:rsidP="00D57A42">
      <w:pPr>
        <w:spacing w:after="0" w:line="240" w:lineRule="auto"/>
        <w:ind w:left="142" w:hanging="142"/>
        <w:rPr>
          <w:lang w:val="en-US"/>
        </w:rPr>
      </w:pPr>
      <w:r w:rsidRPr="00751594">
        <w:rPr>
          <w:lang w:val="en-US"/>
        </w:rPr>
        <w:t>caverna</w:t>
      </w:r>
      <w:r w:rsidRPr="008A1FC3">
        <w:rPr>
          <w:lang w:val="en-US"/>
        </w:rPr>
        <w:t xml:space="preserve">, </w:t>
      </w:r>
      <w:r w:rsidRPr="00751594">
        <w:rPr>
          <w:lang w:val="en-US"/>
        </w:rPr>
        <w:t>ae</w:t>
      </w:r>
      <w:r w:rsidRPr="008A1FC3">
        <w:rPr>
          <w:lang w:val="en-US"/>
        </w:rPr>
        <w:t xml:space="preserve"> </w:t>
      </w:r>
      <w:r w:rsidRPr="00751594">
        <w:rPr>
          <w:lang w:val="en-US"/>
        </w:rPr>
        <w:t>f</w:t>
      </w:r>
      <w:r w:rsidRPr="008A1FC3">
        <w:rPr>
          <w:lang w:val="en-US"/>
        </w:rPr>
        <w:t xml:space="preserve"> </w:t>
      </w:r>
      <w:r w:rsidRPr="000C66DE">
        <w:t>порожнина</w:t>
      </w:r>
      <w:r w:rsidRPr="008A1FC3">
        <w:rPr>
          <w:lang w:val="en-US"/>
        </w:rPr>
        <w:t xml:space="preserve">, </w:t>
      </w:r>
      <w:r w:rsidRPr="000C66DE">
        <w:t>печера</w:t>
      </w:r>
      <w:r w:rsidRPr="008A1FC3">
        <w:rPr>
          <w:lang w:val="en-US"/>
        </w:rPr>
        <w:t xml:space="preserve">, </w:t>
      </w:r>
      <w:r w:rsidRPr="000C66DE">
        <w:t>каверна</w:t>
      </w:r>
    </w:p>
    <w:p w:rsidR="008E1130" w:rsidRPr="008A1FC3" w:rsidRDefault="008E1130" w:rsidP="00D57A42">
      <w:pPr>
        <w:spacing w:after="0" w:line="240" w:lineRule="auto"/>
        <w:ind w:left="142" w:hanging="142"/>
        <w:rPr>
          <w:lang w:val="en-US"/>
        </w:rPr>
      </w:pPr>
      <w:r w:rsidRPr="00751594">
        <w:rPr>
          <w:lang w:val="en-US"/>
        </w:rPr>
        <w:t>cavern</w:t>
      </w:r>
      <w:r w:rsidRPr="008A1FC3">
        <w:rPr>
          <w:lang w:val="en-US"/>
        </w:rPr>
        <w:t>ō</w:t>
      </w:r>
      <w:r w:rsidRPr="00751594">
        <w:rPr>
          <w:lang w:val="en-US"/>
        </w:rPr>
        <w:t>sus</w:t>
      </w:r>
      <w:r w:rsidRPr="008A1FC3">
        <w:rPr>
          <w:lang w:val="en-US"/>
        </w:rPr>
        <w:t xml:space="preserve">, </w:t>
      </w:r>
      <w:r w:rsidRPr="00751594">
        <w:rPr>
          <w:lang w:val="en-US"/>
        </w:rPr>
        <w:t>a</w:t>
      </w:r>
      <w:r w:rsidRPr="008A1FC3">
        <w:rPr>
          <w:lang w:val="en-US"/>
        </w:rPr>
        <w:t xml:space="preserve">, </w:t>
      </w:r>
      <w:r w:rsidRPr="00751594">
        <w:rPr>
          <w:lang w:val="en-US"/>
        </w:rPr>
        <w:t>um</w:t>
      </w:r>
      <w:r w:rsidRPr="008A1FC3">
        <w:rPr>
          <w:lang w:val="en-US"/>
        </w:rPr>
        <w:t xml:space="preserve"> </w:t>
      </w:r>
      <w:r w:rsidRPr="000C66DE">
        <w:t>печеристий</w:t>
      </w:r>
    </w:p>
    <w:p w:rsidR="008E1130" w:rsidRPr="008A1FC3" w:rsidRDefault="008E1130" w:rsidP="00D57A42">
      <w:pPr>
        <w:spacing w:after="0" w:line="240" w:lineRule="auto"/>
        <w:ind w:left="142" w:hanging="142"/>
        <w:rPr>
          <w:lang w:val="en-US"/>
        </w:rPr>
      </w:pPr>
      <w:r w:rsidRPr="00751594">
        <w:rPr>
          <w:lang w:val="en-US"/>
        </w:rPr>
        <w:t>cav</w:t>
      </w:r>
      <w:r w:rsidRPr="008A1FC3">
        <w:rPr>
          <w:lang w:val="en-US"/>
        </w:rPr>
        <w:t>ĭ</w:t>
      </w:r>
      <w:r w:rsidRPr="00751594">
        <w:rPr>
          <w:lang w:val="en-US"/>
        </w:rPr>
        <w:t>tas</w:t>
      </w:r>
      <w:r w:rsidRPr="008A1FC3">
        <w:rPr>
          <w:lang w:val="en-US"/>
        </w:rPr>
        <w:t>, ā</w:t>
      </w:r>
      <w:r w:rsidRPr="00751594">
        <w:rPr>
          <w:lang w:val="en-US"/>
        </w:rPr>
        <w:t>tis</w:t>
      </w:r>
      <w:r w:rsidRPr="008A1FC3">
        <w:rPr>
          <w:lang w:val="en-US"/>
        </w:rPr>
        <w:t xml:space="preserve"> </w:t>
      </w:r>
      <w:r w:rsidRPr="00751594">
        <w:rPr>
          <w:lang w:val="en-US"/>
        </w:rPr>
        <w:t>f</w:t>
      </w:r>
      <w:r w:rsidRPr="008A1FC3">
        <w:rPr>
          <w:lang w:val="en-US"/>
        </w:rPr>
        <w:t xml:space="preserve"> </w:t>
      </w:r>
      <w:r w:rsidRPr="000C66DE">
        <w:t>порожнина</w:t>
      </w:r>
    </w:p>
    <w:p w:rsidR="008E1130" w:rsidRPr="008A1FC3" w:rsidRDefault="008E1130" w:rsidP="00D57A42">
      <w:pPr>
        <w:spacing w:after="0" w:line="240" w:lineRule="auto"/>
        <w:ind w:left="142" w:hanging="142"/>
        <w:rPr>
          <w:lang w:val="en-US"/>
        </w:rPr>
      </w:pPr>
      <w:r w:rsidRPr="00751594">
        <w:rPr>
          <w:lang w:val="en-US"/>
        </w:rPr>
        <w:t>cavum</w:t>
      </w:r>
      <w:r w:rsidRPr="008A1FC3">
        <w:rPr>
          <w:lang w:val="en-US"/>
        </w:rPr>
        <w:t xml:space="preserve">, </w:t>
      </w:r>
      <w:r w:rsidRPr="00751594">
        <w:rPr>
          <w:lang w:val="en-US"/>
        </w:rPr>
        <w:t>i</w:t>
      </w:r>
      <w:r w:rsidRPr="008A1FC3">
        <w:rPr>
          <w:lang w:val="en-US"/>
        </w:rPr>
        <w:t xml:space="preserve"> </w:t>
      </w:r>
      <w:r w:rsidRPr="00751594">
        <w:rPr>
          <w:lang w:val="en-US"/>
        </w:rPr>
        <w:t>n</w:t>
      </w:r>
      <w:r w:rsidRPr="008A1FC3">
        <w:rPr>
          <w:lang w:val="en-US"/>
        </w:rPr>
        <w:t xml:space="preserve"> </w:t>
      </w:r>
      <w:r w:rsidRPr="000C66DE">
        <w:t>порожнина</w:t>
      </w:r>
    </w:p>
    <w:p w:rsidR="008E1130" w:rsidRPr="008A1FC3" w:rsidRDefault="008E1130" w:rsidP="00D57A42">
      <w:pPr>
        <w:spacing w:after="0" w:line="240" w:lineRule="auto"/>
        <w:ind w:left="142" w:hanging="142"/>
        <w:rPr>
          <w:lang w:val="en-US"/>
        </w:rPr>
      </w:pPr>
      <w:r w:rsidRPr="00751594">
        <w:rPr>
          <w:lang w:val="en-US"/>
        </w:rPr>
        <w:t>cavus</w:t>
      </w:r>
      <w:r w:rsidRPr="008A1FC3">
        <w:rPr>
          <w:lang w:val="en-US"/>
        </w:rPr>
        <w:t xml:space="preserve">, </w:t>
      </w:r>
      <w:r w:rsidRPr="00751594">
        <w:rPr>
          <w:lang w:val="en-US"/>
        </w:rPr>
        <w:t>a</w:t>
      </w:r>
      <w:r w:rsidRPr="008A1FC3">
        <w:rPr>
          <w:lang w:val="en-US"/>
        </w:rPr>
        <w:t xml:space="preserve">, </w:t>
      </w:r>
      <w:r w:rsidRPr="00751594">
        <w:rPr>
          <w:lang w:val="en-US"/>
        </w:rPr>
        <w:t>um</w:t>
      </w:r>
      <w:r w:rsidRPr="008A1FC3">
        <w:rPr>
          <w:lang w:val="en-US"/>
        </w:rPr>
        <w:t xml:space="preserve"> </w:t>
      </w:r>
      <w:r w:rsidRPr="000C66DE">
        <w:t>порожнистий</w:t>
      </w:r>
    </w:p>
    <w:p w:rsidR="008E1130" w:rsidRPr="008A1FC3" w:rsidRDefault="008E1130" w:rsidP="00D57A42">
      <w:pPr>
        <w:spacing w:after="0" w:line="240" w:lineRule="auto"/>
        <w:ind w:left="142" w:hanging="142"/>
        <w:rPr>
          <w:lang w:val="en-US"/>
        </w:rPr>
      </w:pPr>
      <w:r w:rsidRPr="00751594">
        <w:rPr>
          <w:lang w:val="en-US"/>
        </w:rPr>
        <w:t>celer</w:t>
      </w:r>
      <w:r w:rsidRPr="008A1FC3">
        <w:rPr>
          <w:lang w:val="en-US"/>
        </w:rPr>
        <w:t>, ĕ</w:t>
      </w:r>
      <w:r w:rsidRPr="00751594">
        <w:rPr>
          <w:lang w:val="en-US"/>
        </w:rPr>
        <w:t>ris</w:t>
      </w:r>
      <w:r w:rsidRPr="008A1FC3">
        <w:rPr>
          <w:lang w:val="en-US"/>
        </w:rPr>
        <w:t>,ĕ</w:t>
      </w:r>
      <w:r w:rsidRPr="00751594">
        <w:rPr>
          <w:lang w:val="en-US"/>
        </w:rPr>
        <w:t>re</w:t>
      </w:r>
      <w:r w:rsidRPr="008A1FC3">
        <w:rPr>
          <w:lang w:val="en-US"/>
        </w:rPr>
        <w:t xml:space="preserve"> </w:t>
      </w:r>
      <w:r w:rsidRPr="000C66DE">
        <w:t>швидкий</w:t>
      </w:r>
    </w:p>
    <w:p w:rsidR="008E1130" w:rsidRPr="008A1FC3" w:rsidRDefault="008E1130" w:rsidP="00D57A42">
      <w:pPr>
        <w:spacing w:after="0" w:line="240" w:lineRule="auto"/>
        <w:ind w:left="142" w:hanging="142"/>
        <w:rPr>
          <w:lang w:val="en-US"/>
        </w:rPr>
      </w:pPr>
      <w:r w:rsidRPr="00751594">
        <w:rPr>
          <w:lang w:val="en-US"/>
        </w:rPr>
        <w:t>celer</w:t>
      </w:r>
      <w:r w:rsidRPr="008A1FC3">
        <w:rPr>
          <w:lang w:val="en-US"/>
        </w:rPr>
        <w:t>ĭ</w:t>
      </w:r>
      <w:r w:rsidRPr="00751594">
        <w:rPr>
          <w:lang w:val="en-US"/>
        </w:rPr>
        <w:t>fer</w:t>
      </w:r>
      <w:r w:rsidRPr="008A1FC3">
        <w:rPr>
          <w:lang w:val="en-US"/>
        </w:rPr>
        <w:t xml:space="preserve"> </w:t>
      </w:r>
      <w:r w:rsidRPr="000C66DE">
        <w:t>швидко</w:t>
      </w:r>
    </w:p>
    <w:p w:rsidR="008E1130" w:rsidRPr="008A1FC3" w:rsidRDefault="008E1130" w:rsidP="00D57A42">
      <w:pPr>
        <w:spacing w:after="0" w:line="240" w:lineRule="auto"/>
        <w:ind w:left="142" w:hanging="142"/>
        <w:rPr>
          <w:lang w:val="en-US"/>
        </w:rPr>
      </w:pPr>
      <w:r w:rsidRPr="00751594">
        <w:rPr>
          <w:lang w:val="en-US"/>
        </w:rPr>
        <w:t>cell</w:t>
      </w:r>
      <w:r w:rsidRPr="008A1FC3">
        <w:rPr>
          <w:lang w:val="en-US"/>
        </w:rPr>
        <w:t>ŭ</w:t>
      </w:r>
      <w:r w:rsidRPr="00751594">
        <w:rPr>
          <w:lang w:val="en-US"/>
        </w:rPr>
        <w:t>la</w:t>
      </w:r>
      <w:r w:rsidRPr="008A1FC3">
        <w:rPr>
          <w:lang w:val="en-US"/>
        </w:rPr>
        <w:t xml:space="preserve">, </w:t>
      </w:r>
      <w:r w:rsidRPr="00751594">
        <w:rPr>
          <w:lang w:val="en-US"/>
        </w:rPr>
        <w:t>ae</w:t>
      </w:r>
      <w:r w:rsidRPr="008A1FC3">
        <w:rPr>
          <w:lang w:val="en-US"/>
        </w:rPr>
        <w:t xml:space="preserve"> </w:t>
      </w:r>
      <w:r w:rsidRPr="00751594">
        <w:rPr>
          <w:lang w:val="en-US"/>
        </w:rPr>
        <w:t>f</w:t>
      </w:r>
      <w:r w:rsidRPr="008A1FC3">
        <w:rPr>
          <w:lang w:val="en-US"/>
        </w:rPr>
        <w:t xml:space="preserve"> </w:t>
      </w:r>
      <w:r w:rsidRPr="000C66DE">
        <w:t>клітина</w:t>
      </w:r>
      <w:r w:rsidRPr="008A1FC3">
        <w:rPr>
          <w:lang w:val="en-US"/>
        </w:rPr>
        <w:t xml:space="preserve">; </w:t>
      </w:r>
      <w:r w:rsidRPr="000C66DE">
        <w:t>клітинка</w:t>
      </w:r>
    </w:p>
    <w:p w:rsidR="008E1130" w:rsidRPr="008A1FC3" w:rsidRDefault="008E1130" w:rsidP="00D57A42">
      <w:pPr>
        <w:spacing w:after="0" w:line="240" w:lineRule="auto"/>
        <w:ind w:left="142" w:hanging="142"/>
        <w:rPr>
          <w:lang w:val="en-US"/>
        </w:rPr>
      </w:pPr>
      <w:r w:rsidRPr="00751594">
        <w:rPr>
          <w:lang w:val="en-US"/>
        </w:rPr>
        <w:t>cellularis</w:t>
      </w:r>
      <w:r w:rsidRPr="008A1FC3">
        <w:rPr>
          <w:lang w:val="en-US"/>
        </w:rPr>
        <w:t xml:space="preserve">, </w:t>
      </w:r>
      <w:r w:rsidRPr="00751594">
        <w:rPr>
          <w:lang w:val="en-US"/>
        </w:rPr>
        <w:t>e</w:t>
      </w:r>
      <w:r w:rsidRPr="008A1FC3">
        <w:rPr>
          <w:lang w:val="en-US"/>
        </w:rPr>
        <w:t xml:space="preserve"> </w:t>
      </w:r>
      <w:r w:rsidRPr="000C66DE">
        <w:t>клітинний</w:t>
      </w:r>
    </w:p>
    <w:p w:rsidR="008E1130" w:rsidRPr="00751594" w:rsidRDefault="008E1130" w:rsidP="00D57A42">
      <w:pPr>
        <w:spacing w:after="0" w:line="240" w:lineRule="auto"/>
        <w:ind w:left="142" w:hanging="142"/>
        <w:rPr>
          <w:lang w:val="en-US"/>
        </w:rPr>
      </w:pPr>
      <w:r w:rsidRPr="00751594">
        <w:rPr>
          <w:lang w:val="en-US"/>
        </w:rPr>
        <w:t xml:space="preserve">cementum, i n </w:t>
      </w:r>
      <w:r w:rsidRPr="000C66DE">
        <w:t>цемент</w:t>
      </w:r>
      <w:r w:rsidRPr="00751594">
        <w:rPr>
          <w:lang w:val="en-US"/>
        </w:rPr>
        <w:t xml:space="preserve"> (</w:t>
      </w:r>
      <w:r w:rsidRPr="000C66DE">
        <w:t>зубний</w:t>
      </w:r>
      <w:r w:rsidRPr="00751594">
        <w:rPr>
          <w:lang w:val="en-US"/>
        </w:rPr>
        <w:t>)</w:t>
      </w:r>
    </w:p>
    <w:p w:rsidR="008E1130" w:rsidRPr="00751594" w:rsidRDefault="008E1130" w:rsidP="00D57A42">
      <w:pPr>
        <w:spacing w:after="0" w:line="240" w:lineRule="auto"/>
        <w:ind w:left="142" w:hanging="142"/>
        <w:rPr>
          <w:lang w:val="en-US"/>
        </w:rPr>
      </w:pPr>
      <w:r w:rsidRPr="00751594">
        <w:rPr>
          <w:lang w:val="en-US"/>
        </w:rPr>
        <w:t xml:space="preserve">census, us m </w:t>
      </w:r>
      <w:r w:rsidRPr="000C66DE">
        <w:t>оцінка</w:t>
      </w:r>
      <w:r w:rsidRPr="00751594">
        <w:rPr>
          <w:lang w:val="en-US"/>
        </w:rPr>
        <w:t xml:space="preserve">; </w:t>
      </w:r>
      <w:r w:rsidRPr="000C66DE">
        <w:t>вартість</w:t>
      </w:r>
    </w:p>
    <w:p w:rsidR="008E1130" w:rsidRPr="00751594" w:rsidRDefault="008E1130" w:rsidP="00D57A42">
      <w:pPr>
        <w:spacing w:after="0" w:line="240" w:lineRule="auto"/>
        <w:ind w:left="142" w:hanging="142"/>
        <w:rPr>
          <w:lang w:val="en-US"/>
        </w:rPr>
      </w:pPr>
      <w:r w:rsidRPr="00751594">
        <w:rPr>
          <w:lang w:val="en-US"/>
        </w:rPr>
        <w:t xml:space="preserve">centralis, e </w:t>
      </w:r>
      <w:r w:rsidRPr="000C66DE">
        <w:t>центральний</w:t>
      </w:r>
    </w:p>
    <w:p w:rsidR="008E1130" w:rsidRPr="00751594" w:rsidRDefault="00751594" w:rsidP="00D57A42">
      <w:pPr>
        <w:spacing w:after="0" w:line="240" w:lineRule="auto"/>
        <w:ind w:left="142" w:hanging="142"/>
        <w:rPr>
          <w:lang w:val="en-US"/>
        </w:rPr>
      </w:pPr>
      <w:r w:rsidRPr="00751594">
        <w:rPr>
          <w:lang w:val="en-US"/>
        </w:rPr>
        <w:t xml:space="preserve">cerebellaris, e </w:t>
      </w:r>
      <w:r w:rsidR="008E1130" w:rsidRPr="000C66DE">
        <w:t>мозочковий</w:t>
      </w:r>
    </w:p>
    <w:p w:rsidR="008E1130" w:rsidRPr="00751594" w:rsidRDefault="008E1130" w:rsidP="00D57A42">
      <w:pPr>
        <w:spacing w:after="0" w:line="240" w:lineRule="auto"/>
        <w:ind w:left="142" w:hanging="142"/>
        <w:rPr>
          <w:lang w:val="en-US"/>
        </w:rPr>
      </w:pPr>
      <w:r w:rsidRPr="00751594">
        <w:rPr>
          <w:lang w:val="en-US"/>
        </w:rPr>
        <w:t xml:space="preserve">cerebellum, i n </w:t>
      </w:r>
      <w:r w:rsidRPr="000C66DE">
        <w:t>мозочок</w:t>
      </w:r>
    </w:p>
    <w:p w:rsidR="008E1130" w:rsidRPr="008A1FC3" w:rsidRDefault="008E1130" w:rsidP="00D57A42">
      <w:pPr>
        <w:spacing w:after="0" w:line="240" w:lineRule="auto"/>
        <w:ind w:left="142" w:hanging="142"/>
        <w:rPr>
          <w:lang w:val="en-US"/>
        </w:rPr>
      </w:pPr>
      <w:r w:rsidRPr="00751594">
        <w:rPr>
          <w:lang w:val="en-US"/>
        </w:rPr>
        <w:t>cerebralis</w:t>
      </w:r>
      <w:r w:rsidRPr="008A1FC3">
        <w:rPr>
          <w:lang w:val="en-US"/>
        </w:rPr>
        <w:t xml:space="preserve">, </w:t>
      </w:r>
      <w:r w:rsidRPr="00751594">
        <w:rPr>
          <w:lang w:val="en-US"/>
        </w:rPr>
        <w:t>e</w:t>
      </w:r>
      <w:r w:rsidRPr="008A1FC3">
        <w:rPr>
          <w:lang w:val="en-US"/>
        </w:rPr>
        <w:t xml:space="preserve"> </w:t>
      </w:r>
      <w:r w:rsidRPr="000C66DE">
        <w:t>церебральний</w:t>
      </w:r>
      <w:r w:rsidRPr="008A1FC3">
        <w:rPr>
          <w:lang w:val="en-US"/>
        </w:rPr>
        <w:t xml:space="preserve">, </w:t>
      </w:r>
      <w:r w:rsidRPr="000C66DE">
        <w:t>стосується</w:t>
      </w:r>
      <w:r w:rsidRPr="008A1FC3">
        <w:rPr>
          <w:lang w:val="en-US"/>
        </w:rPr>
        <w:t xml:space="preserve"> </w:t>
      </w:r>
      <w:r w:rsidRPr="000C66DE">
        <w:t>великого</w:t>
      </w:r>
      <w:r w:rsidRPr="008A1FC3">
        <w:rPr>
          <w:lang w:val="en-US"/>
        </w:rPr>
        <w:t xml:space="preserve"> </w:t>
      </w:r>
      <w:r w:rsidRPr="000C66DE">
        <w:t>мозку</w:t>
      </w:r>
    </w:p>
    <w:p w:rsidR="008E1130" w:rsidRPr="008A1FC3" w:rsidRDefault="008E1130" w:rsidP="00D57A42">
      <w:pPr>
        <w:spacing w:after="0" w:line="240" w:lineRule="auto"/>
        <w:ind w:left="142" w:hanging="142"/>
        <w:rPr>
          <w:lang w:val="en-US"/>
        </w:rPr>
      </w:pPr>
      <w:r w:rsidRPr="00751594">
        <w:rPr>
          <w:lang w:val="en-US"/>
        </w:rPr>
        <w:t>cerebrospinalis</w:t>
      </w:r>
      <w:r w:rsidRPr="008A1FC3">
        <w:rPr>
          <w:lang w:val="en-US"/>
        </w:rPr>
        <w:t xml:space="preserve">, </w:t>
      </w:r>
      <w:r w:rsidRPr="00751594">
        <w:rPr>
          <w:lang w:val="en-US"/>
        </w:rPr>
        <w:t>e</w:t>
      </w:r>
      <w:r w:rsidRPr="008A1FC3">
        <w:rPr>
          <w:lang w:val="en-US"/>
        </w:rPr>
        <w:t xml:space="preserve"> </w:t>
      </w:r>
      <w:r w:rsidRPr="000C66DE">
        <w:t>спиномозковий</w:t>
      </w:r>
    </w:p>
    <w:p w:rsidR="008E1130" w:rsidRPr="008A1FC3" w:rsidRDefault="008E1130" w:rsidP="00D57A42">
      <w:pPr>
        <w:spacing w:after="0" w:line="240" w:lineRule="auto"/>
        <w:ind w:left="142" w:hanging="142"/>
        <w:rPr>
          <w:lang w:val="en-US"/>
        </w:rPr>
      </w:pPr>
      <w:r w:rsidRPr="00751594">
        <w:rPr>
          <w:lang w:val="en-US"/>
        </w:rPr>
        <w:t>cer</w:t>
      </w:r>
      <w:r w:rsidRPr="008A1FC3">
        <w:rPr>
          <w:lang w:val="en-US"/>
        </w:rPr>
        <w:t>ĕ</w:t>
      </w:r>
      <w:r w:rsidRPr="00751594">
        <w:rPr>
          <w:lang w:val="en-US"/>
        </w:rPr>
        <w:t>brum</w:t>
      </w:r>
      <w:r w:rsidRPr="008A1FC3">
        <w:rPr>
          <w:lang w:val="en-US"/>
        </w:rPr>
        <w:t xml:space="preserve">, </w:t>
      </w:r>
      <w:r w:rsidRPr="00751594">
        <w:rPr>
          <w:lang w:val="en-US"/>
        </w:rPr>
        <w:t>i</w:t>
      </w:r>
      <w:r w:rsidRPr="008A1FC3">
        <w:rPr>
          <w:lang w:val="en-US"/>
        </w:rPr>
        <w:t xml:space="preserve"> </w:t>
      </w:r>
      <w:r w:rsidRPr="00751594">
        <w:rPr>
          <w:lang w:val="en-US"/>
        </w:rPr>
        <w:t>n</w:t>
      </w:r>
      <w:r w:rsidRPr="008A1FC3">
        <w:rPr>
          <w:lang w:val="en-US"/>
        </w:rPr>
        <w:t xml:space="preserve"> </w:t>
      </w:r>
      <w:r w:rsidRPr="000C66DE">
        <w:t>великий</w:t>
      </w:r>
      <w:r w:rsidRPr="008A1FC3">
        <w:rPr>
          <w:lang w:val="en-US"/>
        </w:rPr>
        <w:t xml:space="preserve"> </w:t>
      </w:r>
      <w:r w:rsidRPr="000C66DE">
        <w:t>головний</w:t>
      </w:r>
      <w:r w:rsidRPr="008A1FC3">
        <w:rPr>
          <w:lang w:val="en-US"/>
        </w:rPr>
        <w:t xml:space="preserve"> </w:t>
      </w:r>
      <w:r w:rsidRPr="000C66DE">
        <w:t>мозок</w:t>
      </w:r>
    </w:p>
    <w:p w:rsidR="008E1130" w:rsidRPr="000C66DE" w:rsidRDefault="008E1130" w:rsidP="00D57A42">
      <w:pPr>
        <w:spacing w:after="0" w:line="240" w:lineRule="auto"/>
        <w:ind w:left="142" w:hanging="142"/>
      </w:pPr>
      <w:r w:rsidRPr="000C66DE">
        <w:t>cerno, ĕre 3 розрізняти, судити про щось</w:t>
      </w:r>
    </w:p>
    <w:p w:rsidR="008E1130" w:rsidRPr="00845A21" w:rsidRDefault="008E1130" w:rsidP="00D57A42">
      <w:pPr>
        <w:spacing w:after="0" w:line="240" w:lineRule="auto"/>
        <w:ind w:left="142" w:hanging="142"/>
      </w:pPr>
      <w:r w:rsidRPr="00751594">
        <w:rPr>
          <w:lang w:val="en-US"/>
        </w:rPr>
        <w:t>certus</w:t>
      </w:r>
      <w:r w:rsidRPr="00845A21">
        <w:t xml:space="preserve">, </w:t>
      </w:r>
      <w:r w:rsidRPr="00751594">
        <w:rPr>
          <w:lang w:val="en-US"/>
        </w:rPr>
        <w:t>a</w:t>
      </w:r>
      <w:r w:rsidRPr="00845A21">
        <w:t xml:space="preserve">, </w:t>
      </w:r>
      <w:r w:rsidRPr="00751594">
        <w:rPr>
          <w:lang w:val="en-US"/>
        </w:rPr>
        <w:t>um</w:t>
      </w:r>
      <w:r w:rsidRPr="00845A21">
        <w:t xml:space="preserve"> </w:t>
      </w:r>
      <w:r w:rsidRPr="000C66DE">
        <w:t>точний</w:t>
      </w:r>
      <w:r w:rsidRPr="00845A21">
        <w:t xml:space="preserve">, </w:t>
      </w:r>
      <w:r w:rsidRPr="000C66DE">
        <w:t>певний</w:t>
      </w:r>
    </w:p>
    <w:p w:rsidR="008E1130" w:rsidRPr="00845A21" w:rsidRDefault="008E1130" w:rsidP="00D57A42">
      <w:pPr>
        <w:spacing w:after="0" w:line="240" w:lineRule="auto"/>
        <w:ind w:left="142" w:hanging="142"/>
      </w:pPr>
      <w:r w:rsidRPr="00751594">
        <w:rPr>
          <w:lang w:val="en-US"/>
        </w:rPr>
        <w:t>cervicalis</w:t>
      </w:r>
      <w:r w:rsidRPr="00845A21">
        <w:t xml:space="preserve">, </w:t>
      </w:r>
      <w:r w:rsidRPr="00751594">
        <w:rPr>
          <w:lang w:val="en-US"/>
        </w:rPr>
        <w:t>e</w:t>
      </w:r>
      <w:r w:rsidRPr="00845A21">
        <w:t xml:space="preserve"> </w:t>
      </w:r>
      <w:r w:rsidRPr="000C66DE">
        <w:t>шийний</w:t>
      </w:r>
    </w:p>
    <w:p w:rsidR="008E1130" w:rsidRPr="00845A21" w:rsidRDefault="008E1130" w:rsidP="00D57A42">
      <w:pPr>
        <w:spacing w:after="0" w:line="240" w:lineRule="auto"/>
        <w:ind w:left="142" w:hanging="142"/>
      </w:pPr>
      <w:r w:rsidRPr="00751594">
        <w:rPr>
          <w:lang w:val="en-US"/>
        </w:rPr>
        <w:t>cervicobrachialis</w:t>
      </w:r>
      <w:r w:rsidRPr="00845A21">
        <w:t xml:space="preserve">, </w:t>
      </w:r>
      <w:r w:rsidRPr="00751594">
        <w:rPr>
          <w:lang w:val="en-US"/>
        </w:rPr>
        <w:t>e</w:t>
      </w:r>
      <w:r w:rsidRPr="00845A21">
        <w:t xml:space="preserve"> </w:t>
      </w:r>
      <w:r w:rsidRPr="000C66DE">
        <w:t>шийно</w:t>
      </w:r>
      <w:r w:rsidRPr="00845A21">
        <w:t>-</w:t>
      </w:r>
      <w:r w:rsidRPr="000C66DE">
        <w:t>плечовий</w:t>
      </w:r>
    </w:p>
    <w:p w:rsidR="008E1130" w:rsidRPr="00845A21" w:rsidRDefault="008E1130" w:rsidP="00D57A42">
      <w:pPr>
        <w:spacing w:after="0" w:line="240" w:lineRule="auto"/>
        <w:ind w:left="142" w:hanging="142"/>
      </w:pPr>
      <w:r w:rsidRPr="00751594">
        <w:rPr>
          <w:lang w:val="en-US"/>
        </w:rPr>
        <w:t>cervix</w:t>
      </w:r>
      <w:r w:rsidRPr="00845A21">
        <w:t>, ĭ</w:t>
      </w:r>
      <w:r w:rsidRPr="00751594">
        <w:rPr>
          <w:lang w:val="en-US"/>
        </w:rPr>
        <w:t>cis</w:t>
      </w:r>
      <w:r w:rsidRPr="00845A21">
        <w:t xml:space="preserve"> </w:t>
      </w:r>
      <w:r w:rsidRPr="00751594">
        <w:rPr>
          <w:lang w:val="en-US"/>
        </w:rPr>
        <w:t>f</w:t>
      </w:r>
      <w:r w:rsidRPr="00845A21">
        <w:t xml:space="preserve"> </w:t>
      </w:r>
      <w:r w:rsidRPr="000C66DE">
        <w:t>шия</w:t>
      </w:r>
      <w:r w:rsidRPr="00845A21">
        <w:t xml:space="preserve">; </w:t>
      </w:r>
      <w:r w:rsidRPr="000C66DE">
        <w:t>шийка</w:t>
      </w:r>
    </w:p>
    <w:p w:rsidR="008E1130" w:rsidRPr="00845A21" w:rsidRDefault="0035517C" w:rsidP="00D57A42">
      <w:pPr>
        <w:spacing w:after="0" w:line="240" w:lineRule="auto"/>
        <w:ind w:left="142" w:hanging="142"/>
      </w:pPr>
      <w:r>
        <w:rPr>
          <w:lang w:val="en-US"/>
        </w:rPr>
        <w:t>C</w:t>
      </w:r>
      <w:r w:rsidR="008E1130" w:rsidRPr="00751594">
        <w:rPr>
          <w:lang w:val="en-US"/>
        </w:rPr>
        <w:t>hamomilla</w:t>
      </w:r>
      <w:r w:rsidR="008E1130" w:rsidRPr="00845A21">
        <w:t xml:space="preserve">, </w:t>
      </w:r>
      <w:r w:rsidR="008E1130" w:rsidRPr="00751594">
        <w:rPr>
          <w:lang w:val="en-US"/>
        </w:rPr>
        <w:t>ae</w:t>
      </w:r>
      <w:r w:rsidR="008E1130" w:rsidRPr="00845A21">
        <w:t xml:space="preserve"> </w:t>
      </w:r>
      <w:r w:rsidR="008E1130" w:rsidRPr="00751594">
        <w:rPr>
          <w:lang w:val="en-US"/>
        </w:rPr>
        <w:t>f</w:t>
      </w:r>
      <w:r w:rsidR="008E1130" w:rsidRPr="00845A21">
        <w:t xml:space="preserve"> </w:t>
      </w:r>
      <w:r w:rsidR="008E1130" w:rsidRPr="000C66DE">
        <w:t>ромашка</w:t>
      </w:r>
    </w:p>
    <w:p w:rsidR="008E1130" w:rsidRPr="00845A21" w:rsidRDefault="008E1130" w:rsidP="00D57A42">
      <w:pPr>
        <w:spacing w:after="0" w:line="240" w:lineRule="auto"/>
        <w:ind w:left="142" w:hanging="142"/>
      </w:pPr>
      <w:r w:rsidRPr="00751594">
        <w:rPr>
          <w:lang w:val="en-US"/>
        </w:rPr>
        <w:t>chiasma</w:t>
      </w:r>
      <w:r w:rsidRPr="00845A21">
        <w:t>, ă</w:t>
      </w:r>
      <w:r w:rsidRPr="00751594">
        <w:rPr>
          <w:lang w:val="en-US"/>
        </w:rPr>
        <w:t>tis</w:t>
      </w:r>
      <w:r w:rsidRPr="00845A21">
        <w:t xml:space="preserve"> </w:t>
      </w:r>
      <w:r w:rsidRPr="00751594">
        <w:rPr>
          <w:lang w:val="en-US"/>
        </w:rPr>
        <w:t>n</w:t>
      </w:r>
      <w:r w:rsidRPr="00845A21">
        <w:t xml:space="preserve"> </w:t>
      </w:r>
      <w:r w:rsidRPr="000C66DE">
        <w:t>перехрест</w:t>
      </w:r>
    </w:p>
    <w:p w:rsidR="008E1130" w:rsidRPr="00751594" w:rsidRDefault="006C4E07" w:rsidP="00D57A42">
      <w:pPr>
        <w:spacing w:after="0" w:line="240" w:lineRule="auto"/>
        <w:ind w:left="142" w:hanging="142"/>
        <w:rPr>
          <w:lang w:val="en-US"/>
        </w:rPr>
      </w:pPr>
      <w:r>
        <w:rPr>
          <w:lang w:val="en-US"/>
        </w:rPr>
        <w:t>C</w:t>
      </w:r>
      <w:r w:rsidR="008E1130" w:rsidRPr="00751594">
        <w:rPr>
          <w:lang w:val="en-US"/>
        </w:rPr>
        <w:t xml:space="preserve">hinīnum, i n </w:t>
      </w:r>
      <w:r w:rsidR="008E1130" w:rsidRPr="000C66DE">
        <w:t>хінін</w:t>
      </w:r>
    </w:p>
    <w:p w:rsidR="008E1130" w:rsidRPr="00751594" w:rsidRDefault="006C4E07" w:rsidP="00D57A42">
      <w:pPr>
        <w:spacing w:after="0" w:line="240" w:lineRule="auto"/>
        <w:ind w:left="142" w:hanging="142"/>
        <w:rPr>
          <w:lang w:val="en-US"/>
        </w:rPr>
      </w:pPr>
      <w:r>
        <w:rPr>
          <w:lang w:val="en-US"/>
        </w:rPr>
        <w:t>C</w:t>
      </w:r>
      <w:r w:rsidR="008E1130" w:rsidRPr="00751594">
        <w:rPr>
          <w:lang w:val="en-US"/>
        </w:rPr>
        <w:t xml:space="preserve">hinosōlum, i n </w:t>
      </w:r>
      <w:r w:rsidR="008E1130" w:rsidRPr="000C66DE">
        <w:t>хінозол</w:t>
      </w:r>
    </w:p>
    <w:p w:rsidR="008E1130" w:rsidRPr="00751594" w:rsidRDefault="008E1130" w:rsidP="00D57A42">
      <w:pPr>
        <w:spacing w:after="0" w:line="240" w:lineRule="auto"/>
        <w:ind w:left="142" w:hanging="142"/>
        <w:rPr>
          <w:lang w:val="en-US"/>
        </w:rPr>
      </w:pPr>
      <w:r w:rsidRPr="00751594">
        <w:rPr>
          <w:lang w:val="en-US"/>
        </w:rPr>
        <w:t xml:space="preserve">chirurgia, ae f </w:t>
      </w:r>
      <w:r w:rsidRPr="000C66DE">
        <w:t>хірургія</w:t>
      </w:r>
    </w:p>
    <w:p w:rsidR="008E1130" w:rsidRPr="00751594" w:rsidRDefault="008E1130" w:rsidP="00D57A42">
      <w:pPr>
        <w:spacing w:after="0" w:line="240" w:lineRule="auto"/>
        <w:ind w:left="142" w:hanging="142"/>
        <w:rPr>
          <w:lang w:val="en-US"/>
        </w:rPr>
      </w:pPr>
      <w:r w:rsidRPr="00751594">
        <w:rPr>
          <w:lang w:val="en-US"/>
        </w:rPr>
        <w:t xml:space="preserve">chlorĭdum, i n </w:t>
      </w:r>
      <w:r w:rsidRPr="000C66DE">
        <w:t>хлорид</w:t>
      </w:r>
    </w:p>
    <w:p w:rsidR="008E1130" w:rsidRPr="00751594" w:rsidRDefault="00C33067" w:rsidP="00D57A42">
      <w:pPr>
        <w:spacing w:after="0" w:line="240" w:lineRule="auto"/>
        <w:ind w:left="142" w:hanging="142"/>
        <w:rPr>
          <w:lang w:val="en-US"/>
        </w:rPr>
      </w:pPr>
      <w:r>
        <w:rPr>
          <w:lang w:val="en-US"/>
        </w:rPr>
        <w:t>C</w:t>
      </w:r>
      <w:r w:rsidR="008E1130" w:rsidRPr="00751594">
        <w:rPr>
          <w:lang w:val="en-US"/>
        </w:rPr>
        <w:t xml:space="preserve">hloroformium, i n </w:t>
      </w:r>
      <w:r w:rsidR="008E1130" w:rsidRPr="000C66DE">
        <w:t>хлороформ</w:t>
      </w:r>
      <w:r w:rsidR="008E1130" w:rsidRPr="00751594">
        <w:rPr>
          <w:lang w:val="en-US"/>
        </w:rPr>
        <w:t xml:space="preserve"> </w:t>
      </w:r>
    </w:p>
    <w:p w:rsidR="008E1130" w:rsidRPr="00751594" w:rsidRDefault="00C33067" w:rsidP="00D57A42">
      <w:pPr>
        <w:spacing w:after="0" w:line="240" w:lineRule="auto"/>
        <w:ind w:left="142" w:hanging="142"/>
        <w:rPr>
          <w:lang w:val="en-US"/>
        </w:rPr>
      </w:pPr>
      <w:r>
        <w:rPr>
          <w:lang w:val="en-US"/>
        </w:rPr>
        <w:t>C</w:t>
      </w:r>
      <w:r w:rsidR="008E1130" w:rsidRPr="00751594">
        <w:rPr>
          <w:lang w:val="en-US"/>
        </w:rPr>
        <w:t xml:space="preserve">hlorophylliptum, i n </w:t>
      </w:r>
      <w:r w:rsidR="008E1130" w:rsidRPr="000C66DE">
        <w:t>хлорофіліпт</w:t>
      </w:r>
    </w:p>
    <w:p w:rsidR="008E1130" w:rsidRPr="005E5DB4" w:rsidRDefault="008E1130" w:rsidP="00D57A42">
      <w:pPr>
        <w:spacing w:after="0" w:line="240" w:lineRule="auto"/>
        <w:ind w:left="142" w:hanging="142"/>
        <w:rPr>
          <w:lang w:val="en-US"/>
        </w:rPr>
      </w:pPr>
      <w:r w:rsidRPr="005E5DB4">
        <w:rPr>
          <w:lang w:val="en-US"/>
        </w:rPr>
        <w:t xml:space="preserve">choānae, ārum f </w:t>
      </w:r>
      <w:r w:rsidRPr="000C66DE">
        <w:t>хоани</w:t>
      </w:r>
      <w:r w:rsidRPr="005E5DB4">
        <w:rPr>
          <w:lang w:val="en-US"/>
        </w:rPr>
        <w:t xml:space="preserve">, </w:t>
      </w:r>
      <w:r w:rsidRPr="000C66DE">
        <w:t>отвори</w:t>
      </w:r>
    </w:p>
    <w:p w:rsidR="008E1130" w:rsidRPr="005E5DB4" w:rsidRDefault="008E1130" w:rsidP="00D57A42">
      <w:pPr>
        <w:spacing w:after="0" w:line="240" w:lineRule="auto"/>
        <w:ind w:left="142" w:hanging="142"/>
        <w:rPr>
          <w:lang w:val="en-US"/>
        </w:rPr>
      </w:pPr>
      <w:r w:rsidRPr="005E5DB4">
        <w:rPr>
          <w:lang w:val="en-US"/>
        </w:rPr>
        <w:t xml:space="preserve">chole, es f </w:t>
      </w:r>
      <w:r w:rsidRPr="000C66DE">
        <w:t>жовч</w:t>
      </w:r>
    </w:p>
    <w:p w:rsidR="008E1130" w:rsidRPr="005E5DB4" w:rsidRDefault="008E1130" w:rsidP="00D57A42">
      <w:pPr>
        <w:spacing w:after="0" w:line="240" w:lineRule="auto"/>
        <w:ind w:left="142" w:hanging="142"/>
        <w:rPr>
          <w:lang w:val="en-US"/>
        </w:rPr>
      </w:pPr>
      <w:r w:rsidRPr="005E5DB4">
        <w:rPr>
          <w:lang w:val="en-US"/>
        </w:rPr>
        <w:t xml:space="preserve">choledŏchus, a, um </w:t>
      </w:r>
      <w:r w:rsidRPr="000C66DE">
        <w:t>жовчний</w:t>
      </w:r>
    </w:p>
    <w:p w:rsidR="008E1130" w:rsidRPr="005E5DB4" w:rsidRDefault="008E1130" w:rsidP="00D57A42">
      <w:pPr>
        <w:spacing w:after="0" w:line="240" w:lineRule="auto"/>
        <w:ind w:left="142" w:hanging="142"/>
        <w:rPr>
          <w:lang w:val="en-US"/>
        </w:rPr>
      </w:pPr>
      <w:r w:rsidRPr="005E5DB4">
        <w:rPr>
          <w:lang w:val="en-US"/>
        </w:rPr>
        <w:t xml:space="preserve">chondrocȳtus, i m </w:t>
      </w:r>
      <w:r w:rsidRPr="000C66DE">
        <w:t>хондроцит</w:t>
      </w:r>
    </w:p>
    <w:p w:rsidR="008E1130" w:rsidRPr="000C66DE" w:rsidRDefault="008E1130" w:rsidP="00D57A42">
      <w:pPr>
        <w:spacing w:after="0" w:line="240" w:lineRule="auto"/>
        <w:ind w:left="142" w:hanging="142"/>
      </w:pPr>
      <w:r w:rsidRPr="000C66DE">
        <w:t>chorda, ae f хорда, нитка, струна</w:t>
      </w:r>
    </w:p>
    <w:p w:rsidR="008E1130" w:rsidRPr="000C66DE" w:rsidRDefault="008E1130" w:rsidP="00D57A42">
      <w:pPr>
        <w:spacing w:after="0" w:line="240" w:lineRule="auto"/>
        <w:ind w:left="142" w:hanging="142"/>
      </w:pPr>
      <w:r w:rsidRPr="000C66DE">
        <w:lastRenderedPageBreak/>
        <w:t>chorioideus, a, um судинний, забезпечений судинами</w:t>
      </w:r>
    </w:p>
    <w:p w:rsidR="008E1130" w:rsidRPr="005E5DB4" w:rsidRDefault="008E1130" w:rsidP="00D57A42">
      <w:pPr>
        <w:spacing w:after="0" w:line="240" w:lineRule="auto"/>
        <w:ind w:left="142" w:hanging="142"/>
        <w:rPr>
          <w:lang w:val="en-US"/>
        </w:rPr>
      </w:pPr>
      <w:r w:rsidRPr="005E5DB4">
        <w:rPr>
          <w:lang w:val="en-US"/>
        </w:rPr>
        <w:t xml:space="preserve">chorion, i n </w:t>
      </w:r>
      <w:r w:rsidRPr="000C66DE">
        <w:t>хоріон</w:t>
      </w:r>
    </w:p>
    <w:p w:rsidR="008E1130" w:rsidRPr="005E5DB4" w:rsidRDefault="008E1130" w:rsidP="00D57A42">
      <w:pPr>
        <w:spacing w:after="0" w:line="240" w:lineRule="auto"/>
        <w:ind w:left="142" w:hanging="142"/>
        <w:rPr>
          <w:lang w:val="en-US"/>
        </w:rPr>
      </w:pPr>
      <w:r w:rsidRPr="005E5DB4">
        <w:rPr>
          <w:lang w:val="en-US"/>
        </w:rPr>
        <w:t xml:space="preserve">chronicus, a, um </w:t>
      </w:r>
      <w:r w:rsidRPr="000C66DE">
        <w:t>хронічний</w:t>
      </w:r>
    </w:p>
    <w:p w:rsidR="008E1130" w:rsidRPr="005E5DB4" w:rsidRDefault="008E1130" w:rsidP="00D57A42">
      <w:pPr>
        <w:spacing w:after="0" w:line="240" w:lineRule="auto"/>
        <w:ind w:left="142" w:hanging="142"/>
        <w:rPr>
          <w:lang w:val="en-US"/>
        </w:rPr>
      </w:pPr>
      <w:r w:rsidRPr="005E5DB4">
        <w:rPr>
          <w:lang w:val="en-US"/>
        </w:rPr>
        <w:t xml:space="preserve">cibus, i m </w:t>
      </w:r>
      <w:r w:rsidRPr="000C66DE">
        <w:t>їжа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cicatrix, icis f </w:t>
      </w:r>
      <w:r w:rsidRPr="000C66DE">
        <w:t>рубець</w:t>
      </w:r>
      <w:r w:rsidRPr="005E5DB4">
        <w:rPr>
          <w:lang w:val="en-US"/>
        </w:rPr>
        <w:t xml:space="preserve">, </w:t>
      </w:r>
      <w:r w:rsidRPr="000C66DE">
        <w:t>шрам</w:t>
      </w:r>
    </w:p>
    <w:p w:rsidR="008E1130" w:rsidRPr="005E5DB4" w:rsidRDefault="008E1130" w:rsidP="00D57A42">
      <w:pPr>
        <w:spacing w:after="0" w:line="240" w:lineRule="auto"/>
        <w:ind w:left="142" w:hanging="142"/>
        <w:rPr>
          <w:lang w:val="en-US"/>
        </w:rPr>
      </w:pPr>
      <w:r w:rsidRPr="005E5DB4">
        <w:rPr>
          <w:lang w:val="en-US"/>
        </w:rPr>
        <w:t xml:space="preserve">ciliaris, e </w:t>
      </w:r>
      <w:r w:rsidRPr="000C66DE">
        <w:t>війчастий</w:t>
      </w:r>
    </w:p>
    <w:p w:rsidR="008E1130" w:rsidRPr="005E5DB4" w:rsidRDefault="008E1130" w:rsidP="00D57A42">
      <w:pPr>
        <w:spacing w:after="0" w:line="240" w:lineRule="auto"/>
        <w:ind w:left="142" w:hanging="142"/>
        <w:rPr>
          <w:lang w:val="en-US"/>
        </w:rPr>
      </w:pPr>
      <w:r w:rsidRPr="005E5DB4">
        <w:rPr>
          <w:lang w:val="en-US"/>
        </w:rPr>
        <w:t xml:space="preserve">cinereus, a, um </w:t>
      </w:r>
      <w:r w:rsidRPr="000C66DE">
        <w:t>сірий</w:t>
      </w:r>
    </w:p>
    <w:p w:rsidR="008E1130" w:rsidRPr="005E5DB4" w:rsidRDefault="008E1130" w:rsidP="00D57A42">
      <w:pPr>
        <w:spacing w:after="0" w:line="240" w:lineRule="auto"/>
        <w:ind w:left="142" w:hanging="142"/>
        <w:rPr>
          <w:lang w:val="en-US"/>
        </w:rPr>
      </w:pPr>
      <w:r w:rsidRPr="005E5DB4">
        <w:rPr>
          <w:lang w:val="en-US"/>
        </w:rPr>
        <w:t xml:space="preserve">cingo, ĕre 3 </w:t>
      </w:r>
      <w:r w:rsidRPr="000C66DE">
        <w:t>оперізувати</w:t>
      </w:r>
    </w:p>
    <w:p w:rsidR="008E1130" w:rsidRPr="005E5DB4" w:rsidRDefault="008E1130" w:rsidP="00D57A42">
      <w:pPr>
        <w:spacing w:after="0" w:line="240" w:lineRule="auto"/>
        <w:ind w:left="142" w:hanging="142"/>
        <w:rPr>
          <w:lang w:val="en-US"/>
        </w:rPr>
      </w:pPr>
      <w:r w:rsidRPr="005E5DB4">
        <w:rPr>
          <w:lang w:val="en-US"/>
        </w:rPr>
        <w:t xml:space="preserve">cingŭlum, i n </w:t>
      </w:r>
      <w:r w:rsidRPr="000C66DE">
        <w:t>пояс</w:t>
      </w:r>
    </w:p>
    <w:p w:rsidR="008E1130" w:rsidRPr="005E5DB4" w:rsidRDefault="008E1130" w:rsidP="00D57A42">
      <w:pPr>
        <w:spacing w:after="0" w:line="240" w:lineRule="auto"/>
        <w:ind w:left="142" w:hanging="142"/>
        <w:rPr>
          <w:lang w:val="en-US"/>
        </w:rPr>
      </w:pPr>
      <w:r w:rsidRPr="005E5DB4">
        <w:rPr>
          <w:lang w:val="en-US"/>
        </w:rPr>
        <w:t xml:space="preserve">circularis, e </w:t>
      </w:r>
      <w:r w:rsidRPr="000C66DE">
        <w:t>круговий</w:t>
      </w:r>
      <w:r w:rsidRPr="005E5DB4">
        <w:rPr>
          <w:lang w:val="en-US"/>
        </w:rPr>
        <w:t xml:space="preserve">, </w:t>
      </w:r>
      <w:r w:rsidRPr="000C66DE">
        <w:t>циркулярний</w:t>
      </w:r>
    </w:p>
    <w:p w:rsidR="008E1130" w:rsidRPr="005E5DB4" w:rsidRDefault="008E1130" w:rsidP="00D57A42">
      <w:pPr>
        <w:spacing w:after="0" w:line="240" w:lineRule="auto"/>
        <w:ind w:left="142" w:hanging="142"/>
        <w:rPr>
          <w:lang w:val="en-US"/>
        </w:rPr>
      </w:pPr>
      <w:r w:rsidRPr="005E5DB4">
        <w:rPr>
          <w:lang w:val="en-US"/>
        </w:rPr>
        <w:t xml:space="preserve">circŭlus, i m </w:t>
      </w:r>
      <w:r w:rsidRPr="000C66DE">
        <w:t>коло</w:t>
      </w:r>
    </w:p>
    <w:p w:rsidR="008E1130" w:rsidRPr="005E5DB4" w:rsidRDefault="008E1130" w:rsidP="00D57A42">
      <w:pPr>
        <w:spacing w:after="0" w:line="240" w:lineRule="auto"/>
        <w:ind w:left="142" w:hanging="142"/>
        <w:rPr>
          <w:lang w:val="en-US"/>
        </w:rPr>
      </w:pPr>
      <w:r w:rsidRPr="005E5DB4">
        <w:rPr>
          <w:lang w:val="en-US"/>
        </w:rPr>
        <w:t xml:space="preserve">circumflexus, a, um </w:t>
      </w:r>
      <w:r w:rsidRPr="000C66DE">
        <w:t>огинаючий</w:t>
      </w:r>
    </w:p>
    <w:p w:rsidR="008E1130" w:rsidRPr="005E5DB4" w:rsidRDefault="008E1130" w:rsidP="00D57A42">
      <w:pPr>
        <w:spacing w:after="0" w:line="240" w:lineRule="auto"/>
        <w:ind w:left="142" w:hanging="142"/>
        <w:rPr>
          <w:lang w:val="en-US"/>
        </w:rPr>
      </w:pPr>
      <w:r w:rsidRPr="005E5DB4">
        <w:rPr>
          <w:lang w:val="en-US"/>
        </w:rPr>
        <w:t xml:space="preserve">cirrhōsis, is f </w:t>
      </w:r>
      <w:r w:rsidRPr="000C66DE">
        <w:t>цироз</w:t>
      </w:r>
    </w:p>
    <w:p w:rsidR="008E1130" w:rsidRPr="000C66DE" w:rsidRDefault="008E1130" w:rsidP="00D57A42">
      <w:pPr>
        <w:spacing w:after="0" w:line="240" w:lineRule="auto"/>
        <w:ind w:left="142" w:hanging="142"/>
      </w:pPr>
      <w:r w:rsidRPr="000C66DE">
        <w:t>cisterna, ae f цистерна (водойма)</w:t>
      </w:r>
    </w:p>
    <w:p w:rsidR="008E1130" w:rsidRPr="000C66DE" w:rsidRDefault="008E1130" w:rsidP="00D57A42">
      <w:pPr>
        <w:spacing w:after="0" w:line="240" w:lineRule="auto"/>
        <w:ind w:left="142" w:hanging="142"/>
      </w:pPr>
      <w:r w:rsidRPr="000C66DE">
        <w:t>citissĭme терміново, дуже швидко</w:t>
      </w:r>
    </w:p>
    <w:p w:rsidR="008E1130" w:rsidRPr="000C66DE" w:rsidRDefault="008E1130" w:rsidP="00D57A42">
      <w:pPr>
        <w:spacing w:after="0" w:line="240" w:lineRule="auto"/>
        <w:ind w:left="142" w:hanging="142"/>
      </w:pPr>
      <w:r w:rsidRPr="000C66DE">
        <w:t>cito швидко</w:t>
      </w:r>
    </w:p>
    <w:p w:rsidR="008E1130" w:rsidRPr="000C66DE" w:rsidRDefault="008E1130" w:rsidP="00D57A42">
      <w:pPr>
        <w:spacing w:after="0" w:line="240" w:lineRule="auto"/>
        <w:ind w:left="142" w:hanging="142"/>
      </w:pPr>
      <w:r w:rsidRPr="000C66DE">
        <w:t>citras, ātis m цитрат</w:t>
      </w:r>
    </w:p>
    <w:p w:rsidR="008E1130" w:rsidRPr="000C66DE" w:rsidRDefault="008E1130" w:rsidP="00D57A42">
      <w:pPr>
        <w:spacing w:after="0" w:line="240" w:lineRule="auto"/>
        <w:ind w:left="142" w:hanging="142"/>
      </w:pPr>
      <w:r w:rsidRPr="000C66DE">
        <w:t>civitas, ātis f спільнота; держава</w:t>
      </w:r>
    </w:p>
    <w:p w:rsidR="008E1130" w:rsidRPr="00845A21" w:rsidRDefault="008E1130" w:rsidP="00D57A42">
      <w:pPr>
        <w:spacing w:after="0" w:line="240" w:lineRule="auto"/>
        <w:ind w:left="142" w:hanging="142"/>
      </w:pPr>
      <w:r w:rsidRPr="005E5DB4">
        <w:rPr>
          <w:lang w:val="en-US"/>
        </w:rPr>
        <w:t>claudicatio</w:t>
      </w:r>
      <w:r w:rsidRPr="00845A21">
        <w:t>, ō</w:t>
      </w:r>
      <w:r w:rsidRPr="005E5DB4">
        <w:rPr>
          <w:lang w:val="en-US"/>
        </w:rPr>
        <w:t>nis</w:t>
      </w:r>
      <w:r w:rsidRPr="00845A21">
        <w:t xml:space="preserve"> </w:t>
      </w:r>
      <w:r w:rsidRPr="005E5DB4">
        <w:rPr>
          <w:lang w:val="en-US"/>
        </w:rPr>
        <w:t>f</w:t>
      </w:r>
      <w:r w:rsidRPr="00845A21">
        <w:t xml:space="preserve"> </w:t>
      </w:r>
      <w:r w:rsidRPr="000C66DE">
        <w:t>хромота</w:t>
      </w:r>
    </w:p>
    <w:p w:rsidR="008E1130" w:rsidRPr="00845A21" w:rsidRDefault="008E1130" w:rsidP="00D57A42">
      <w:pPr>
        <w:spacing w:after="0" w:line="240" w:lineRule="auto"/>
        <w:ind w:left="142" w:hanging="142"/>
      </w:pPr>
      <w:r w:rsidRPr="005E5DB4">
        <w:rPr>
          <w:lang w:val="en-US"/>
        </w:rPr>
        <w:t>clausus</w:t>
      </w:r>
      <w:r w:rsidRPr="00845A21">
        <w:t xml:space="preserve">, </w:t>
      </w:r>
      <w:r w:rsidRPr="005E5DB4">
        <w:rPr>
          <w:lang w:val="en-US"/>
        </w:rPr>
        <w:t>a</w:t>
      </w:r>
      <w:r w:rsidRPr="00845A21">
        <w:t xml:space="preserve">, </w:t>
      </w:r>
      <w:r w:rsidRPr="005E5DB4">
        <w:rPr>
          <w:lang w:val="en-US"/>
        </w:rPr>
        <w:t>um</w:t>
      </w:r>
      <w:r w:rsidRPr="00845A21">
        <w:t xml:space="preserve"> </w:t>
      </w:r>
      <w:r w:rsidRPr="000C66DE">
        <w:t>закритий</w:t>
      </w:r>
    </w:p>
    <w:p w:rsidR="008E1130" w:rsidRPr="00845A21" w:rsidRDefault="008E1130" w:rsidP="00D57A42">
      <w:pPr>
        <w:spacing w:after="0" w:line="240" w:lineRule="auto"/>
        <w:ind w:left="142" w:hanging="142"/>
      </w:pPr>
      <w:r w:rsidRPr="005E5DB4">
        <w:rPr>
          <w:lang w:val="en-US"/>
        </w:rPr>
        <w:t>clavic</w:t>
      </w:r>
      <w:r w:rsidRPr="00845A21">
        <w:t>ŭ</w:t>
      </w:r>
      <w:r w:rsidRPr="005E5DB4">
        <w:rPr>
          <w:lang w:val="en-US"/>
        </w:rPr>
        <w:t>la</w:t>
      </w:r>
      <w:r w:rsidRPr="00845A21">
        <w:t xml:space="preserve">, </w:t>
      </w:r>
      <w:r w:rsidRPr="005E5DB4">
        <w:rPr>
          <w:lang w:val="en-US"/>
        </w:rPr>
        <w:t>ae</w:t>
      </w:r>
      <w:r w:rsidRPr="00845A21">
        <w:t xml:space="preserve"> </w:t>
      </w:r>
      <w:r w:rsidRPr="005E5DB4">
        <w:rPr>
          <w:lang w:val="en-US"/>
        </w:rPr>
        <w:t>f</w:t>
      </w:r>
      <w:r w:rsidRPr="00845A21">
        <w:t xml:space="preserve"> </w:t>
      </w:r>
      <w:r w:rsidRPr="000C66DE">
        <w:t>ключиця</w:t>
      </w:r>
    </w:p>
    <w:p w:rsidR="008E1130" w:rsidRPr="00845A21" w:rsidRDefault="008E1130" w:rsidP="00D57A42">
      <w:pPr>
        <w:spacing w:after="0" w:line="240" w:lineRule="auto"/>
        <w:ind w:left="142" w:hanging="142"/>
      </w:pPr>
      <w:r w:rsidRPr="005E5DB4">
        <w:rPr>
          <w:lang w:val="en-US"/>
        </w:rPr>
        <w:t>clavicularis</w:t>
      </w:r>
      <w:r w:rsidRPr="00845A21">
        <w:t xml:space="preserve">, </w:t>
      </w:r>
      <w:r w:rsidRPr="005E5DB4">
        <w:rPr>
          <w:lang w:val="en-US"/>
        </w:rPr>
        <w:t>e</w:t>
      </w:r>
      <w:r w:rsidRPr="00845A21">
        <w:t xml:space="preserve"> </w:t>
      </w:r>
      <w:r w:rsidRPr="000C66DE">
        <w:t>ключичний</w:t>
      </w:r>
    </w:p>
    <w:p w:rsidR="008E1130" w:rsidRPr="00845A21" w:rsidRDefault="008E1130" w:rsidP="00D57A42">
      <w:pPr>
        <w:spacing w:after="0" w:line="240" w:lineRule="auto"/>
        <w:ind w:left="142" w:hanging="142"/>
      </w:pPr>
      <w:r w:rsidRPr="005E5DB4">
        <w:rPr>
          <w:lang w:val="en-US"/>
        </w:rPr>
        <w:t>coagulatio</w:t>
      </w:r>
      <w:r w:rsidRPr="00845A21">
        <w:t>, ō</w:t>
      </w:r>
      <w:r w:rsidRPr="005E5DB4">
        <w:rPr>
          <w:lang w:val="en-US"/>
        </w:rPr>
        <w:t>nis</w:t>
      </w:r>
      <w:r w:rsidRPr="00845A21">
        <w:t xml:space="preserve"> </w:t>
      </w:r>
      <w:r w:rsidRPr="005E5DB4">
        <w:rPr>
          <w:lang w:val="en-US"/>
        </w:rPr>
        <w:t>f</w:t>
      </w:r>
      <w:r w:rsidRPr="00845A21">
        <w:t xml:space="preserve"> </w:t>
      </w:r>
      <w:r w:rsidRPr="000C66DE">
        <w:t>згортання</w:t>
      </w:r>
      <w:r w:rsidRPr="00845A21">
        <w:t xml:space="preserve">, </w:t>
      </w:r>
      <w:r w:rsidRPr="000C66DE">
        <w:t>коагуляція</w:t>
      </w:r>
    </w:p>
    <w:p w:rsidR="008E1130" w:rsidRPr="00845A21" w:rsidRDefault="008E1130" w:rsidP="00D57A42">
      <w:pPr>
        <w:spacing w:after="0" w:line="240" w:lineRule="auto"/>
        <w:ind w:left="142" w:hanging="142"/>
      </w:pPr>
      <w:r w:rsidRPr="005E5DB4">
        <w:rPr>
          <w:lang w:val="en-US"/>
        </w:rPr>
        <w:t>coccygeus</w:t>
      </w:r>
      <w:r w:rsidRPr="00845A21">
        <w:t xml:space="preserve">, </w:t>
      </w:r>
      <w:r w:rsidRPr="005E5DB4">
        <w:rPr>
          <w:lang w:val="en-US"/>
        </w:rPr>
        <w:t>a</w:t>
      </w:r>
      <w:r w:rsidRPr="00845A21">
        <w:t xml:space="preserve">, </w:t>
      </w:r>
      <w:r w:rsidRPr="005E5DB4">
        <w:rPr>
          <w:lang w:val="en-US"/>
        </w:rPr>
        <w:t>um</w:t>
      </w:r>
      <w:r w:rsidRPr="00845A21">
        <w:t xml:space="preserve"> </w:t>
      </w:r>
      <w:r w:rsidRPr="000C66DE">
        <w:t>куприковий</w:t>
      </w:r>
    </w:p>
    <w:p w:rsidR="008E1130" w:rsidRPr="00845A21" w:rsidRDefault="008E1130" w:rsidP="00D57A42">
      <w:pPr>
        <w:spacing w:after="0" w:line="240" w:lineRule="auto"/>
        <w:ind w:left="142" w:hanging="142"/>
      </w:pPr>
      <w:r w:rsidRPr="005E5DB4">
        <w:rPr>
          <w:lang w:val="en-US"/>
        </w:rPr>
        <w:t>coccyx</w:t>
      </w:r>
      <w:r w:rsidRPr="00845A21">
        <w:t xml:space="preserve">, </w:t>
      </w:r>
      <w:r w:rsidRPr="000C66DE">
        <w:t>ў</w:t>
      </w:r>
      <w:r w:rsidRPr="005E5DB4">
        <w:rPr>
          <w:lang w:val="en-US"/>
        </w:rPr>
        <w:t>gis</w:t>
      </w:r>
      <w:r w:rsidRPr="00845A21">
        <w:t xml:space="preserve"> </w:t>
      </w:r>
      <w:r w:rsidRPr="005E5DB4">
        <w:rPr>
          <w:lang w:val="en-US"/>
        </w:rPr>
        <w:t>m</w:t>
      </w:r>
      <w:r w:rsidRPr="00845A21">
        <w:t xml:space="preserve"> </w:t>
      </w:r>
      <w:r w:rsidRPr="000C66DE">
        <w:t>куприк</w:t>
      </w:r>
    </w:p>
    <w:p w:rsidR="008E1130" w:rsidRPr="00845A21" w:rsidRDefault="008E1130" w:rsidP="00D57A42">
      <w:pPr>
        <w:spacing w:after="0" w:line="240" w:lineRule="auto"/>
        <w:ind w:left="142" w:hanging="142"/>
      </w:pPr>
      <w:r w:rsidRPr="005E5DB4">
        <w:rPr>
          <w:lang w:val="en-US"/>
        </w:rPr>
        <w:t>cochlea</w:t>
      </w:r>
      <w:r w:rsidRPr="00845A21">
        <w:t xml:space="preserve">, </w:t>
      </w:r>
      <w:r w:rsidRPr="005E5DB4">
        <w:rPr>
          <w:lang w:val="en-US"/>
        </w:rPr>
        <w:t>ae</w:t>
      </w:r>
      <w:r w:rsidRPr="00845A21">
        <w:t xml:space="preserve"> </w:t>
      </w:r>
      <w:r w:rsidRPr="005E5DB4">
        <w:rPr>
          <w:lang w:val="en-US"/>
        </w:rPr>
        <w:t>f</w:t>
      </w:r>
      <w:r w:rsidRPr="00845A21">
        <w:t xml:space="preserve"> </w:t>
      </w:r>
      <w:r w:rsidRPr="000C66DE">
        <w:t>слимак</w:t>
      </w:r>
      <w:r w:rsidRPr="00845A21">
        <w:t xml:space="preserve">, </w:t>
      </w:r>
      <w:r w:rsidRPr="000C66DE">
        <w:t>завитка</w:t>
      </w:r>
      <w:r w:rsidRPr="00845A21">
        <w:t xml:space="preserve"> (</w:t>
      </w:r>
      <w:r w:rsidRPr="000C66DE">
        <w:t>внутрішнього</w:t>
      </w:r>
      <w:r w:rsidRPr="00845A21">
        <w:t xml:space="preserve"> </w:t>
      </w:r>
      <w:r w:rsidRPr="000C66DE">
        <w:t>вуха</w:t>
      </w:r>
      <w:r w:rsidRPr="00845A21">
        <w:t>)</w:t>
      </w:r>
    </w:p>
    <w:p w:rsidR="008E1130" w:rsidRPr="00845A21" w:rsidRDefault="008E1130" w:rsidP="00D57A42">
      <w:pPr>
        <w:spacing w:after="0" w:line="240" w:lineRule="auto"/>
        <w:ind w:left="142" w:hanging="142"/>
      </w:pPr>
      <w:r w:rsidRPr="005E5DB4">
        <w:rPr>
          <w:lang w:val="en-US"/>
        </w:rPr>
        <w:t>cochlear</w:t>
      </w:r>
      <w:r w:rsidRPr="00845A21">
        <w:t>, ā</w:t>
      </w:r>
      <w:r w:rsidRPr="005E5DB4">
        <w:rPr>
          <w:lang w:val="en-US"/>
        </w:rPr>
        <w:t>ris</w:t>
      </w:r>
      <w:r w:rsidRPr="00845A21">
        <w:t xml:space="preserve"> </w:t>
      </w:r>
      <w:r w:rsidRPr="000C66DE">
        <w:t>п</w:t>
      </w:r>
      <w:r w:rsidRPr="00845A21">
        <w:t xml:space="preserve"> </w:t>
      </w:r>
      <w:r w:rsidRPr="000C66DE">
        <w:t>ложка</w:t>
      </w:r>
    </w:p>
    <w:p w:rsidR="008E1130" w:rsidRPr="00845A21" w:rsidRDefault="008E1130" w:rsidP="00D57A42">
      <w:pPr>
        <w:spacing w:after="0" w:line="240" w:lineRule="auto"/>
        <w:ind w:left="142" w:hanging="142"/>
      </w:pPr>
      <w:r w:rsidRPr="005E5DB4">
        <w:rPr>
          <w:lang w:val="en-US"/>
        </w:rPr>
        <w:t>cochlearis</w:t>
      </w:r>
      <w:r w:rsidRPr="00845A21">
        <w:t xml:space="preserve">,  </w:t>
      </w:r>
      <w:r w:rsidRPr="005E5DB4">
        <w:rPr>
          <w:lang w:val="en-US"/>
        </w:rPr>
        <w:t>e</w:t>
      </w:r>
      <w:r w:rsidRPr="00845A21">
        <w:t xml:space="preserve"> </w:t>
      </w:r>
      <w:r w:rsidRPr="000C66DE">
        <w:t>завитковий</w:t>
      </w:r>
    </w:p>
    <w:p w:rsidR="008E1130" w:rsidRPr="00845A21" w:rsidRDefault="00C33067" w:rsidP="00D57A42">
      <w:pPr>
        <w:spacing w:after="0" w:line="240" w:lineRule="auto"/>
        <w:ind w:left="142" w:hanging="142"/>
      </w:pPr>
      <w:r>
        <w:rPr>
          <w:lang w:val="en-US"/>
        </w:rPr>
        <w:t>C</w:t>
      </w:r>
      <w:r w:rsidR="008E1130" w:rsidRPr="005E5DB4">
        <w:rPr>
          <w:lang w:val="en-US"/>
        </w:rPr>
        <w:t>ode</w:t>
      </w:r>
      <w:r w:rsidR="008E1130" w:rsidRPr="00845A21">
        <w:t>ī</w:t>
      </w:r>
      <w:r w:rsidR="008E1130" w:rsidRPr="005E5DB4">
        <w:rPr>
          <w:lang w:val="en-US"/>
        </w:rPr>
        <w:t>num</w:t>
      </w:r>
      <w:r w:rsidR="008E1130" w:rsidRPr="00845A21">
        <w:t xml:space="preserve">, </w:t>
      </w:r>
      <w:r w:rsidR="008E1130" w:rsidRPr="005E5DB4">
        <w:rPr>
          <w:lang w:val="en-US"/>
        </w:rPr>
        <w:t>i</w:t>
      </w:r>
      <w:r w:rsidR="008E1130" w:rsidRPr="00845A21">
        <w:t xml:space="preserve"> </w:t>
      </w:r>
      <w:r w:rsidR="008E1130" w:rsidRPr="005E5DB4">
        <w:rPr>
          <w:lang w:val="en-US"/>
        </w:rPr>
        <w:t>n</w:t>
      </w:r>
      <w:r w:rsidR="008E1130" w:rsidRPr="00845A21">
        <w:t xml:space="preserve"> </w:t>
      </w:r>
      <w:r w:rsidR="008E1130" w:rsidRPr="000C66DE">
        <w:t>кодеїн</w:t>
      </w:r>
    </w:p>
    <w:p w:rsidR="008E1130" w:rsidRPr="00845A21" w:rsidRDefault="00C33067" w:rsidP="00D57A42">
      <w:pPr>
        <w:spacing w:after="0" w:line="240" w:lineRule="auto"/>
        <w:ind w:left="142" w:hanging="142"/>
      </w:pPr>
      <w:r>
        <w:rPr>
          <w:lang w:val="en-US"/>
        </w:rPr>
        <w:t>C</w:t>
      </w:r>
      <w:r w:rsidR="008E1130" w:rsidRPr="005E5DB4">
        <w:rPr>
          <w:lang w:val="en-US"/>
        </w:rPr>
        <w:t>offe</w:t>
      </w:r>
      <w:r w:rsidR="008E1130" w:rsidRPr="00845A21">
        <w:t>ī</w:t>
      </w:r>
      <w:r w:rsidR="008E1130" w:rsidRPr="005E5DB4">
        <w:rPr>
          <w:lang w:val="en-US"/>
        </w:rPr>
        <w:t>num</w:t>
      </w:r>
      <w:r w:rsidR="008E1130" w:rsidRPr="00845A21">
        <w:t xml:space="preserve">, </w:t>
      </w:r>
      <w:r w:rsidR="008E1130" w:rsidRPr="005E5DB4">
        <w:rPr>
          <w:lang w:val="en-US"/>
        </w:rPr>
        <w:t>i</w:t>
      </w:r>
      <w:r w:rsidR="008E1130" w:rsidRPr="00845A21">
        <w:t xml:space="preserve"> </w:t>
      </w:r>
      <w:r w:rsidR="008E1130" w:rsidRPr="005E5DB4">
        <w:rPr>
          <w:lang w:val="en-US"/>
        </w:rPr>
        <w:t>n</w:t>
      </w:r>
      <w:r w:rsidR="008E1130" w:rsidRPr="00845A21">
        <w:t xml:space="preserve"> </w:t>
      </w:r>
      <w:r w:rsidR="008E1130" w:rsidRPr="000C66DE">
        <w:t>кофеїн</w:t>
      </w:r>
    </w:p>
    <w:p w:rsidR="008E1130" w:rsidRPr="00845A21" w:rsidRDefault="00C33067" w:rsidP="00D57A42">
      <w:pPr>
        <w:spacing w:after="0" w:line="240" w:lineRule="auto"/>
        <w:ind w:left="142" w:hanging="142"/>
      </w:pPr>
      <w:r>
        <w:rPr>
          <w:lang w:val="en-US"/>
        </w:rPr>
        <w:t>C</w:t>
      </w:r>
      <w:r w:rsidR="008E1130" w:rsidRPr="005E5DB4">
        <w:rPr>
          <w:lang w:val="en-US"/>
        </w:rPr>
        <w:t>offeinum</w:t>
      </w:r>
      <w:r w:rsidR="008E1130" w:rsidRPr="00845A21">
        <w:t xml:space="preserve"> (</w:t>
      </w:r>
      <w:r w:rsidR="008E1130" w:rsidRPr="005E5DB4">
        <w:rPr>
          <w:lang w:val="en-US"/>
        </w:rPr>
        <w:t>i</w:t>
      </w:r>
      <w:r w:rsidR="008E1130" w:rsidRPr="00845A21">
        <w:t>) -</w:t>
      </w:r>
      <w:r w:rsidR="008E1130" w:rsidRPr="005E5DB4">
        <w:rPr>
          <w:lang w:val="en-US"/>
        </w:rPr>
        <w:t>natrii</w:t>
      </w:r>
      <w:r w:rsidR="008E1130" w:rsidRPr="00845A21">
        <w:t xml:space="preserve"> </w:t>
      </w:r>
      <w:r w:rsidR="008E1130" w:rsidRPr="005E5DB4">
        <w:rPr>
          <w:lang w:val="en-US"/>
        </w:rPr>
        <w:t>benzoas</w:t>
      </w:r>
      <w:r w:rsidR="008E1130" w:rsidRPr="00845A21">
        <w:t>(ā</w:t>
      </w:r>
      <w:r w:rsidR="008E1130" w:rsidRPr="005E5DB4">
        <w:rPr>
          <w:lang w:val="en-US"/>
        </w:rPr>
        <w:t>tis</w:t>
      </w:r>
      <w:r w:rsidR="008E1130" w:rsidRPr="00845A21">
        <w:t xml:space="preserve">) </w:t>
      </w:r>
      <w:r w:rsidR="008E1130" w:rsidRPr="000C66DE">
        <w:t>кофеїн</w:t>
      </w:r>
      <w:r w:rsidR="008E1130" w:rsidRPr="00845A21">
        <w:t>-</w:t>
      </w:r>
      <w:r w:rsidR="008E1130" w:rsidRPr="000C66DE">
        <w:t>бензоат</w:t>
      </w:r>
      <w:r w:rsidR="008E1130" w:rsidRPr="00845A21">
        <w:t xml:space="preserve"> </w:t>
      </w:r>
      <w:r w:rsidR="008E1130" w:rsidRPr="000C66DE">
        <w:t>натрія</w:t>
      </w:r>
    </w:p>
    <w:p w:rsidR="008E1130" w:rsidRPr="00845A21" w:rsidRDefault="008E1130" w:rsidP="00D57A42">
      <w:pPr>
        <w:spacing w:after="0" w:line="240" w:lineRule="auto"/>
        <w:ind w:left="142" w:hanging="142"/>
      </w:pPr>
      <w:r w:rsidRPr="005E5DB4">
        <w:rPr>
          <w:lang w:val="en-US"/>
        </w:rPr>
        <w:t>cog</w:t>
      </w:r>
      <w:r w:rsidRPr="00845A21">
        <w:t>ĭ</w:t>
      </w:r>
      <w:r w:rsidRPr="005E5DB4">
        <w:rPr>
          <w:lang w:val="en-US"/>
        </w:rPr>
        <w:t>to</w:t>
      </w:r>
      <w:r w:rsidRPr="00845A21">
        <w:t>, ā</w:t>
      </w:r>
      <w:r w:rsidRPr="005E5DB4">
        <w:rPr>
          <w:lang w:val="en-US"/>
        </w:rPr>
        <w:t>re</w:t>
      </w:r>
      <w:r w:rsidRPr="00845A21">
        <w:t xml:space="preserve"> 1 </w:t>
      </w:r>
      <w:r w:rsidRPr="000C66DE">
        <w:t>мислити</w:t>
      </w:r>
    </w:p>
    <w:p w:rsidR="008E1130" w:rsidRPr="00845A21" w:rsidRDefault="008E1130" w:rsidP="00D57A42">
      <w:pPr>
        <w:spacing w:after="0" w:line="240" w:lineRule="auto"/>
        <w:ind w:left="142" w:hanging="142"/>
      </w:pPr>
      <w:r w:rsidRPr="005E5DB4">
        <w:rPr>
          <w:lang w:val="en-US"/>
        </w:rPr>
        <w:t>cognitio</w:t>
      </w:r>
      <w:r w:rsidRPr="00845A21">
        <w:t>, ō</w:t>
      </w:r>
      <w:r w:rsidRPr="005E5DB4">
        <w:rPr>
          <w:lang w:val="en-US"/>
        </w:rPr>
        <w:t>nis</w:t>
      </w:r>
      <w:r w:rsidRPr="00845A21">
        <w:t xml:space="preserve"> </w:t>
      </w:r>
      <w:r w:rsidRPr="005E5DB4">
        <w:rPr>
          <w:lang w:val="en-US"/>
        </w:rPr>
        <w:t>f</w:t>
      </w:r>
      <w:r w:rsidRPr="00845A21">
        <w:t xml:space="preserve"> </w:t>
      </w:r>
      <w:r w:rsidRPr="000C66DE">
        <w:t>пізнання</w:t>
      </w:r>
    </w:p>
    <w:p w:rsidR="008E1130" w:rsidRPr="00845A21" w:rsidRDefault="008E1130" w:rsidP="00D57A42">
      <w:pPr>
        <w:spacing w:after="0" w:line="240" w:lineRule="auto"/>
        <w:ind w:left="142" w:hanging="142"/>
      </w:pPr>
      <w:r w:rsidRPr="005E5DB4">
        <w:rPr>
          <w:lang w:val="en-US"/>
        </w:rPr>
        <w:t>cognosco</w:t>
      </w:r>
      <w:r w:rsidRPr="00845A21">
        <w:t>, ĕ</w:t>
      </w:r>
      <w:r w:rsidRPr="005E5DB4">
        <w:rPr>
          <w:lang w:val="en-US"/>
        </w:rPr>
        <w:t>re</w:t>
      </w:r>
      <w:r w:rsidRPr="00845A21">
        <w:t xml:space="preserve"> 3 </w:t>
      </w:r>
      <w:r w:rsidRPr="000C66DE">
        <w:t>пізнавати</w:t>
      </w:r>
      <w:r w:rsidRPr="00845A21">
        <w:t xml:space="preserve">, </w:t>
      </w:r>
      <w:r w:rsidRPr="000C66DE">
        <w:t>дізнаватися</w:t>
      </w:r>
    </w:p>
    <w:p w:rsidR="008E1130" w:rsidRPr="00845A21" w:rsidRDefault="008E1130" w:rsidP="00D57A42">
      <w:pPr>
        <w:spacing w:after="0" w:line="240" w:lineRule="auto"/>
        <w:ind w:left="142" w:hanging="142"/>
      </w:pPr>
      <w:r w:rsidRPr="005E5DB4">
        <w:rPr>
          <w:lang w:val="en-US"/>
        </w:rPr>
        <w:t>cogo</w:t>
      </w:r>
      <w:r w:rsidRPr="00845A21">
        <w:t>, ĕ</w:t>
      </w:r>
      <w:r w:rsidRPr="005E5DB4">
        <w:rPr>
          <w:lang w:val="en-US"/>
        </w:rPr>
        <w:t>re</w:t>
      </w:r>
      <w:r w:rsidRPr="00845A21">
        <w:t xml:space="preserve"> 3 </w:t>
      </w:r>
      <w:r w:rsidRPr="000C66DE">
        <w:t>змушувати</w:t>
      </w:r>
    </w:p>
    <w:p w:rsidR="008E1130" w:rsidRPr="00845A21" w:rsidRDefault="00C33067" w:rsidP="00D57A42">
      <w:pPr>
        <w:spacing w:after="0" w:line="240" w:lineRule="auto"/>
        <w:ind w:left="142" w:hanging="142"/>
      </w:pPr>
      <w:r>
        <w:rPr>
          <w:lang w:val="en-US"/>
        </w:rPr>
        <w:t>C</w:t>
      </w:r>
      <w:r w:rsidR="008E1130" w:rsidRPr="005E5DB4">
        <w:rPr>
          <w:lang w:val="en-US"/>
        </w:rPr>
        <w:t>ollarg</w:t>
      </w:r>
      <w:r w:rsidR="008E1130" w:rsidRPr="00845A21">
        <w:t>ō</w:t>
      </w:r>
      <w:r w:rsidR="008E1130" w:rsidRPr="005E5DB4">
        <w:rPr>
          <w:lang w:val="en-US"/>
        </w:rPr>
        <w:t>lum</w:t>
      </w:r>
      <w:r w:rsidR="008E1130" w:rsidRPr="00845A21">
        <w:t xml:space="preserve">, </w:t>
      </w:r>
      <w:r w:rsidR="008E1130" w:rsidRPr="005E5DB4">
        <w:rPr>
          <w:lang w:val="en-US"/>
        </w:rPr>
        <w:t>i</w:t>
      </w:r>
      <w:r w:rsidR="008E1130" w:rsidRPr="00845A21">
        <w:t xml:space="preserve"> </w:t>
      </w:r>
      <w:r w:rsidR="008E1130" w:rsidRPr="005E5DB4">
        <w:rPr>
          <w:lang w:val="en-US"/>
        </w:rPr>
        <w:t>n</w:t>
      </w:r>
      <w:r w:rsidR="008E1130" w:rsidRPr="00845A21">
        <w:t xml:space="preserve"> </w:t>
      </w:r>
      <w:r w:rsidR="008E1130" w:rsidRPr="000C66DE">
        <w:t>коларгол</w:t>
      </w:r>
    </w:p>
    <w:p w:rsidR="008E1130" w:rsidRPr="00845A21" w:rsidRDefault="008E1130" w:rsidP="00D57A42">
      <w:pPr>
        <w:spacing w:after="0" w:line="240" w:lineRule="auto"/>
        <w:ind w:left="142" w:hanging="142"/>
      </w:pPr>
      <w:r w:rsidRPr="005E5DB4">
        <w:rPr>
          <w:lang w:val="en-US"/>
        </w:rPr>
        <w:t>collateralis</w:t>
      </w:r>
      <w:r w:rsidRPr="00845A21">
        <w:t xml:space="preserve">, </w:t>
      </w:r>
      <w:r w:rsidRPr="005E5DB4">
        <w:rPr>
          <w:lang w:val="en-US"/>
        </w:rPr>
        <w:t>e</w:t>
      </w:r>
      <w:r w:rsidRPr="00845A21">
        <w:t xml:space="preserve"> </w:t>
      </w:r>
      <w:r w:rsidRPr="000C66DE">
        <w:t>колатеральний</w:t>
      </w:r>
    </w:p>
    <w:p w:rsidR="008E1130" w:rsidRPr="000C66DE" w:rsidRDefault="008E1130" w:rsidP="00D57A42">
      <w:pPr>
        <w:spacing w:after="0" w:line="240" w:lineRule="auto"/>
        <w:ind w:left="142" w:hanging="142"/>
      </w:pPr>
      <w:r w:rsidRPr="000C66DE">
        <w:t>collēga, ae m, f колега, товариш</w:t>
      </w:r>
    </w:p>
    <w:p w:rsidR="008E1130" w:rsidRPr="000C66DE" w:rsidRDefault="008E1130" w:rsidP="00D57A42">
      <w:pPr>
        <w:spacing w:after="0" w:line="240" w:lineRule="auto"/>
        <w:ind w:left="142" w:hanging="142"/>
      </w:pPr>
      <w:r w:rsidRPr="000C66DE">
        <w:t xml:space="preserve">collegium, i n колегія, спільнота, рада </w:t>
      </w:r>
    </w:p>
    <w:p w:rsidR="008E1130" w:rsidRPr="000C66DE" w:rsidRDefault="008E1130" w:rsidP="00D57A42">
      <w:pPr>
        <w:spacing w:after="0" w:line="240" w:lineRule="auto"/>
        <w:ind w:left="142" w:hanging="142"/>
      </w:pPr>
      <w:r w:rsidRPr="000C66DE">
        <w:t xml:space="preserve">colloquium, i n розмова, співбесіда </w:t>
      </w:r>
    </w:p>
    <w:p w:rsidR="008E1130" w:rsidRPr="000C66DE" w:rsidRDefault="008E1130" w:rsidP="00D57A42">
      <w:pPr>
        <w:spacing w:after="0" w:line="240" w:lineRule="auto"/>
        <w:ind w:left="142" w:hanging="142"/>
      </w:pPr>
      <w:r w:rsidRPr="000C66DE">
        <w:t xml:space="preserve">collum, i n шия; шийка </w:t>
      </w:r>
    </w:p>
    <w:p w:rsidR="008E1130" w:rsidRPr="000C66DE" w:rsidRDefault="008E1130" w:rsidP="00D57A42">
      <w:pPr>
        <w:spacing w:after="0" w:line="240" w:lineRule="auto"/>
        <w:ind w:left="142" w:hanging="142"/>
      </w:pPr>
      <w:r w:rsidRPr="000C66DE">
        <w:t>colon, i n ободова кишка</w:t>
      </w:r>
    </w:p>
    <w:p w:rsidR="008E1130" w:rsidRPr="000C66DE" w:rsidRDefault="008E1130" w:rsidP="00D57A42">
      <w:pPr>
        <w:spacing w:after="0" w:line="240" w:lineRule="auto"/>
        <w:ind w:left="142" w:hanging="142"/>
      </w:pPr>
      <w:r w:rsidRPr="000C66DE">
        <w:t xml:space="preserve">color, ōris m колір, барва </w:t>
      </w:r>
    </w:p>
    <w:p w:rsidR="008E1130" w:rsidRPr="000C66DE" w:rsidRDefault="008E1130" w:rsidP="00D57A42">
      <w:pPr>
        <w:spacing w:after="0" w:line="240" w:lineRule="auto"/>
        <w:ind w:left="142" w:hanging="142"/>
      </w:pPr>
      <w:r w:rsidRPr="000C66DE">
        <w:t>columna, ae f стовп</w:t>
      </w:r>
    </w:p>
    <w:p w:rsidR="008E1130" w:rsidRPr="000C66DE" w:rsidRDefault="008E1130" w:rsidP="00D57A42">
      <w:pPr>
        <w:spacing w:after="0" w:line="240" w:lineRule="auto"/>
        <w:ind w:left="142" w:hanging="142"/>
      </w:pPr>
      <w:r w:rsidRPr="000C66DE">
        <w:t xml:space="preserve">coma, ătis n кома, повна втрата свідомості </w:t>
      </w:r>
    </w:p>
    <w:p w:rsidR="008E1130" w:rsidRPr="000C66DE" w:rsidRDefault="008E1130" w:rsidP="00D57A42">
      <w:pPr>
        <w:spacing w:after="0" w:line="240" w:lineRule="auto"/>
        <w:ind w:left="142" w:hanging="142"/>
      </w:pPr>
      <w:r w:rsidRPr="000C66DE">
        <w:t xml:space="preserve">comĭtans, antis супутній </w:t>
      </w:r>
    </w:p>
    <w:p w:rsidR="008E1130" w:rsidRPr="000C66DE" w:rsidRDefault="008E1130" w:rsidP="00D57A42">
      <w:pPr>
        <w:spacing w:after="0" w:line="240" w:lineRule="auto"/>
        <w:ind w:left="142" w:hanging="142"/>
      </w:pPr>
      <w:r w:rsidRPr="000C66DE">
        <w:t xml:space="preserve">comissūra, ae f спайка </w:t>
      </w:r>
    </w:p>
    <w:p w:rsidR="008E1130" w:rsidRPr="005E5DB4" w:rsidRDefault="008E1130" w:rsidP="00D57A42">
      <w:pPr>
        <w:spacing w:after="0" w:line="240" w:lineRule="auto"/>
        <w:ind w:left="142" w:hanging="142"/>
        <w:rPr>
          <w:lang w:val="en-US"/>
        </w:rPr>
      </w:pPr>
      <w:r w:rsidRPr="005E5DB4">
        <w:rPr>
          <w:lang w:val="en-US"/>
        </w:rPr>
        <w:t xml:space="preserve">commotio, ōnis f </w:t>
      </w:r>
      <w:r w:rsidRPr="000C66DE">
        <w:t>струс</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communĭcans, antis </w:t>
      </w:r>
      <w:r w:rsidRPr="000C66DE">
        <w:t>сполучний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lastRenderedPageBreak/>
        <w:t xml:space="preserve">communĭco, āre 1 </w:t>
      </w:r>
      <w:r w:rsidRPr="000C66DE">
        <w:t>поєднувати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commūnis, e </w:t>
      </w:r>
      <w:r w:rsidRPr="000C66DE">
        <w:t>загальний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commūto, āre 1 </w:t>
      </w:r>
      <w:r w:rsidRPr="000C66DE">
        <w:t>змінювати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compactus, a, um </w:t>
      </w:r>
      <w:r w:rsidRPr="000C66DE">
        <w:t>щільний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complētus, a, um </w:t>
      </w:r>
      <w:r w:rsidRPr="000C66DE">
        <w:t>повний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complexus, us m </w:t>
      </w:r>
      <w:r w:rsidRPr="000C66DE">
        <w:t>комплекс</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complicātus, a, um </w:t>
      </w:r>
      <w:r w:rsidRPr="000C66DE">
        <w:t>ускладнений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compōno, ĕre 3 </w:t>
      </w:r>
      <w:r w:rsidRPr="000C66DE">
        <w:t>складати</w:t>
      </w:r>
      <w:r w:rsidRPr="005E5DB4">
        <w:rPr>
          <w:lang w:val="en-US"/>
        </w:rPr>
        <w:t xml:space="preserve"> </w:t>
      </w:r>
      <w:r w:rsidRPr="000C66DE">
        <w:t>разом</w:t>
      </w:r>
    </w:p>
    <w:p w:rsidR="008E1130" w:rsidRPr="005E5DB4" w:rsidRDefault="008E1130" w:rsidP="00D57A42">
      <w:pPr>
        <w:spacing w:after="0" w:line="240" w:lineRule="auto"/>
        <w:ind w:left="142" w:hanging="142"/>
        <w:rPr>
          <w:lang w:val="en-US"/>
        </w:rPr>
      </w:pPr>
      <w:r w:rsidRPr="005E5DB4">
        <w:rPr>
          <w:lang w:val="en-US"/>
        </w:rPr>
        <w:t xml:space="preserve">compositio, ōnis f </w:t>
      </w:r>
      <w:r w:rsidRPr="000C66DE">
        <w:t>склад</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composĭtus, a, um </w:t>
      </w:r>
      <w:r w:rsidRPr="000C66DE">
        <w:t>складний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concentrātus, a, um </w:t>
      </w:r>
      <w:r w:rsidRPr="000C66DE">
        <w:t>концентрований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concha, ae f </w:t>
      </w:r>
      <w:r w:rsidRPr="000C66DE">
        <w:t>раковина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concīsus, a, um </w:t>
      </w:r>
      <w:r w:rsidRPr="000C66DE">
        <w:t>нарізаний</w:t>
      </w:r>
      <w:r w:rsidRPr="005E5DB4">
        <w:rPr>
          <w:lang w:val="en-US"/>
        </w:rPr>
        <w:t xml:space="preserve"> </w:t>
      </w:r>
    </w:p>
    <w:p w:rsidR="008E1130" w:rsidRPr="005E5DB4" w:rsidRDefault="009A5C4C" w:rsidP="00D57A42">
      <w:pPr>
        <w:spacing w:after="0" w:line="240" w:lineRule="auto"/>
        <w:ind w:left="142" w:hanging="142"/>
        <w:rPr>
          <w:lang w:val="en-US"/>
        </w:rPr>
      </w:pPr>
      <w:r w:rsidRPr="005E5DB4">
        <w:rPr>
          <w:lang w:val="en-US"/>
        </w:rPr>
        <w:t xml:space="preserve">concordia, </w:t>
      </w:r>
      <w:r w:rsidR="008E1130" w:rsidRPr="005E5DB4">
        <w:rPr>
          <w:lang w:val="en-US"/>
        </w:rPr>
        <w:t xml:space="preserve">ae f </w:t>
      </w:r>
      <w:r w:rsidR="008E1130" w:rsidRPr="000C66DE">
        <w:t>згода</w:t>
      </w:r>
      <w:r w:rsidR="008E1130" w:rsidRPr="005E5DB4">
        <w:rPr>
          <w:lang w:val="en-US"/>
        </w:rPr>
        <w:t xml:space="preserve"> </w:t>
      </w:r>
    </w:p>
    <w:p w:rsidR="008E1130" w:rsidRPr="000C66DE" w:rsidRDefault="008E1130" w:rsidP="00D57A42">
      <w:pPr>
        <w:spacing w:after="0" w:line="240" w:lineRule="auto"/>
        <w:ind w:left="142" w:hanging="142"/>
      </w:pPr>
      <w:r w:rsidRPr="000C66DE">
        <w:t xml:space="preserve">concrementum, i n конкремент (щільне утворення в порожнинах або тканинах тіла) </w:t>
      </w:r>
    </w:p>
    <w:p w:rsidR="008E1130" w:rsidRPr="000C66DE" w:rsidRDefault="008E1130" w:rsidP="00D57A42">
      <w:pPr>
        <w:spacing w:after="0" w:line="240" w:lineRule="auto"/>
        <w:ind w:left="142" w:hanging="142"/>
      </w:pPr>
      <w:r w:rsidRPr="000C66DE">
        <w:t xml:space="preserve">concrētus, a, um густий, ущільнений; речовий, конкретний </w:t>
      </w:r>
    </w:p>
    <w:p w:rsidR="008E1130" w:rsidRPr="00845A21" w:rsidRDefault="008E1130" w:rsidP="00D57A42">
      <w:pPr>
        <w:spacing w:after="0" w:line="240" w:lineRule="auto"/>
        <w:ind w:left="142" w:hanging="142"/>
      </w:pPr>
      <w:r w:rsidRPr="009A5C4C">
        <w:rPr>
          <w:lang w:val="en-US"/>
        </w:rPr>
        <w:t>conditio</w:t>
      </w:r>
      <w:r w:rsidRPr="00845A21">
        <w:t>, ō</w:t>
      </w:r>
      <w:r w:rsidRPr="009A5C4C">
        <w:rPr>
          <w:lang w:val="en-US"/>
        </w:rPr>
        <w:t>nis</w:t>
      </w:r>
      <w:r w:rsidRPr="00845A21">
        <w:t xml:space="preserve"> </w:t>
      </w:r>
      <w:r w:rsidRPr="009A5C4C">
        <w:rPr>
          <w:lang w:val="en-US"/>
        </w:rPr>
        <w:t>f</w:t>
      </w:r>
      <w:r w:rsidRPr="00845A21">
        <w:t xml:space="preserve"> </w:t>
      </w:r>
      <w:r w:rsidRPr="000C66DE">
        <w:t>умова</w:t>
      </w:r>
      <w:r w:rsidRPr="00845A21">
        <w:t xml:space="preserve"> </w:t>
      </w:r>
    </w:p>
    <w:p w:rsidR="008E1130" w:rsidRPr="00845A21" w:rsidRDefault="008E1130" w:rsidP="00D57A42">
      <w:pPr>
        <w:spacing w:after="0" w:line="240" w:lineRule="auto"/>
        <w:ind w:left="142" w:hanging="142"/>
      </w:pPr>
      <w:r w:rsidRPr="009A5C4C">
        <w:rPr>
          <w:lang w:val="en-US"/>
        </w:rPr>
        <w:t>condylaris</w:t>
      </w:r>
      <w:r w:rsidRPr="00845A21">
        <w:t xml:space="preserve">, </w:t>
      </w:r>
      <w:r w:rsidRPr="009A5C4C">
        <w:rPr>
          <w:lang w:val="en-US"/>
        </w:rPr>
        <w:t>e</w:t>
      </w:r>
      <w:r w:rsidRPr="00845A21">
        <w:t xml:space="preserve"> </w:t>
      </w:r>
      <w:r w:rsidRPr="000C66DE">
        <w:t>виростковий</w:t>
      </w:r>
      <w:r w:rsidRPr="00845A21">
        <w:t xml:space="preserve"> </w:t>
      </w:r>
    </w:p>
    <w:p w:rsidR="008E1130" w:rsidRPr="00845A21" w:rsidRDefault="008E1130" w:rsidP="00D57A42">
      <w:pPr>
        <w:spacing w:after="0" w:line="240" w:lineRule="auto"/>
        <w:ind w:left="142" w:hanging="142"/>
      </w:pPr>
      <w:r w:rsidRPr="009A5C4C">
        <w:rPr>
          <w:lang w:val="en-US"/>
        </w:rPr>
        <w:t>cond</w:t>
      </w:r>
      <w:r w:rsidRPr="000C66DE">
        <w:t>ў</w:t>
      </w:r>
      <w:r w:rsidRPr="009A5C4C">
        <w:rPr>
          <w:lang w:val="en-US"/>
        </w:rPr>
        <w:t>lus</w:t>
      </w:r>
      <w:r w:rsidRPr="00845A21">
        <w:t xml:space="preserve">, </w:t>
      </w:r>
      <w:r w:rsidRPr="009A5C4C">
        <w:rPr>
          <w:lang w:val="en-US"/>
        </w:rPr>
        <w:t>i</w:t>
      </w:r>
      <w:r w:rsidRPr="00845A21">
        <w:t xml:space="preserve"> </w:t>
      </w:r>
      <w:r w:rsidRPr="009A5C4C">
        <w:rPr>
          <w:lang w:val="en-US"/>
        </w:rPr>
        <w:t>m</w:t>
      </w:r>
      <w:r w:rsidRPr="00845A21">
        <w:t xml:space="preserve"> </w:t>
      </w:r>
      <w:r w:rsidRPr="000C66DE">
        <w:t>виросток</w:t>
      </w:r>
      <w:r w:rsidRPr="00845A21">
        <w:t xml:space="preserve"> (</w:t>
      </w:r>
      <w:r w:rsidRPr="000C66DE">
        <w:t>шишкоподібний</w:t>
      </w:r>
      <w:r w:rsidRPr="00845A21">
        <w:t xml:space="preserve">) </w:t>
      </w:r>
    </w:p>
    <w:p w:rsidR="008E1130" w:rsidRPr="00845A21" w:rsidRDefault="008E1130" w:rsidP="00D57A42">
      <w:pPr>
        <w:spacing w:after="0" w:line="240" w:lineRule="auto"/>
        <w:ind w:left="142" w:hanging="142"/>
      </w:pPr>
      <w:r w:rsidRPr="000C66DE">
        <w:t>со</w:t>
      </w:r>
      <w:r w:rsidRPr="005E5DB4">
        <w:rPr>
          <w:lang w:val="en-US"/>
        </w:rPr>
        <w:t>nfirmo</w:t>
      </w:r>
      <w:r w:rsidRPr="00845A21">
        <w:t>, ā</w:t>
      </w:r>
      <w:r w:rsidRPr="005E5DB4">
        <w:rPr>
          <w:lang w:val="en-US"/>
        </w:rPr>
        <w:t>re</w:t>
      </w:r>
      <w:r w:rsidRPr="00845A21">
        <w:t xml:space="preserve"> </w:t>
      </w:r>
      <w:r w:rsidR="009A5C4C" w:rsidRPr="00845A21">
        <w:t xml:space="preserve">1 </w:t>
      </w:r>
      <w:r w:rsidRPr="000C66DE">
        <w:t>підтверджувати</w:t>
      </w:r>
      <w:r w:rsidRPr="00845A21">
        <w:t xml:space="preserve">  </w:t>
      </w:r>
    </w:p>
    <w:p w:rsidR="008E1130" w:rsidRPr="00845A21" w:rsidRDefault="008E1130" w:rsidP="00D57A42">
      <w:pPr>
        <w:spacing w:after="0" w:line="240" w:lineRule="auto"/>
        <w:ind w:left="142" w:hanging="142"/>
      </w:pPr>
      <w:r w:rsidRPr="005E5DB4">
        <w:rPr>
          <w:lang w:val="en-US"/>
        </w:rPr>
        <w:t>confluo</w:t>
      </w:r>
      <w:r w:rsidRPr="00845A21">
        <w:t>, ĕ</w:t>
      </w:r>
      <w:r w:rsidRPr="005E5DB4">
        <w:rPr>
          <w:lang w:val="en-US"/>
        </w:rPr>
        <w:t>re</w:t>
      </w:r>
      <w:r w:rsidRPr="00845A21">
        <w:t xml:space="preserve"> 3 </w:t>
      </w:r>
      <w:r w:rsidRPr="000C66DE">
        <w:t>зливатися</w:t>
      </w:r>
      <w:r w:rsidRPr="00845A21">
        <w:t xml:space="preserve"> </w:t>
      </w:r>
    </w:p>
    <w:p w:rsidR="008E1130" w:rsidRPr="00845A21" w:rsidRDefault="008E1130" w:rsidP="00D57A42">
      <w:pPr>
        <w:spacing w:after="0" w:line="240" w:lineRule="auto"/>
        <w:ind w:left="142" w:hanging="142"/>
      </w:pPr>
      <w:r w:rsidRPr="009A5C4C">
        <w:rPr>
          <w:lang w:val="en-US"/>
        </w:rPr>
        <w:t>congen</w:t>
      </w:r>
      <w:r w:rsidRPr="00845A21">
        <w:t>ī</w:t>
      </w:r>
      <w:r w:rsidRPr="009A5C4C">
        <w:rPr>
          <w:lang w:val="en-US"/>
        </w:rPr>
        <w:t>tus</w:t>
      </w:r>
      <w:r w:rsidRPr="00845A21">
        <w:t xml:space="preserve">, </w:t>
      </w:r>
      <w:r w:rsidRPr="009A5C4C">
        <w:rPr>
          <w:lang w:val="en-US"/>
        </w:rPr>
        <w:t>a</w:t>
      </w:r>
      <w:r w:rsidRPr="00845A21">
        <w:t xml:space="preserve">, </w:t>
      </w:r>
      <w:r w:rsidRPr="009A5C4C">
        <w:rPr>
          <w:lang w:val="en-US"/>
        </w:rPr>
        <w:t>um</w:t>
      </w:r>
      <w:r w:rsidRPr="00845A21">
        <w:t xml:space="preserve"> </w:t>
      </w:r>
      <w:r w:rsidRPr="000C66DE">
        <w:t>вроджений</w:t>
      </w:r>
      <w:r w:rsidRPr="00845A21">
        <w:t xml:space="preserve"> </w:t>
      </w:r>
    </w:p>
    <w:p w:rsidR="008E1130" w:rsidRPr="00845A21" w:rsidRDefault="008E1130" w:rsidP="00D57A42">
      <w:pPr>
        <w:spacing w:after="0" w:line="240" w:lineRule="auto"/>
        <w:ind w:left="142" w:hanging="142"/>
      </w:pPr>
      <w:r w:rsidRPr="009A5C4C">
        <w:rPr>
          <w:lang w:val="en-US"/>
        </w:rPr>
        <w:t>congest</w:t>
      </w:r>
      <w:r w:rsidRPr="00845A21">
        <w:t>ī</w:t>
      </w:r>
      <w:r w:rsidRPr="009A5C4C">
        <w:rPr>
          <w:lang w:val="en-US"/>
        </w:rPr>
        <w:t>vus</w:t>
      </w:r>
      <w:r w:rsidRPr="00845A21">
        <w:t xml:space="preserve">, </w:t>
      </w:r>
      <w:r w:rsidR="009A5C4C" w:rsidRPr="009A5C4C">
        <w:rPr>
          <w:lang w:val="en-US"/>
        </w:rPr>
        <w:t>a</w:t>
      </w:r>
      <w:r w:rsidR="009A5C4C" w:rsidRPr="00845A21">
        <w:t xml:space="preserve">, </w:t>
      </w:r>
      <w:r w:rsidRPr="009A5C4C">
        <w:rPr>
          <w:lang w:val="en-US"/>
        </w:rPr>
        <w:t>um</w:t>
      </w:r>
      <w:r w:rsidRPr="00845A21">
        <w:t xml:space="preserve"> </w:t>
      </w:r>
      <w:r w:rsidRPr="000C66DE">
        <w:t>застійний</w:t>
      </w:r>
    </w:p>
    <w:p w:rsidR="008E1130" w:rsidRPr="00845A21" w:rsidRDefault="008E1130" w:rsidP="00D57A42">
      <w:pPr>
        <w:spacing w:after="0" w:line="240" w:lineRule="auto"/>
        <w:ind w:left="142" w:hanging="142"/>
      </w:pPr>
      <w:r w:rsidRPr="009A5C4C">
        <w:rPr>
          <w:lang w:val="en-US"/>
        </w:rPr>
        <w:t>conicus</w:t>
      </w:r>
      <w:r w:rsidRPr="00845A21">
        <w:t xml:space="preserve">, </w:t>
      </w:r>
      <w:r w:rsidRPr="009A5C4C">
        <w:rPr>
          <w:lang w:val="en-US"/>
        </w:rPr>
        <w:t>a</w:t>
      </w:r>
      <w:r w:rsidRPr="00845A21">
        <w:t xml:space="preserve">, </w:t>
      </w:r>
      <w:r w:rsidRPr="009A5C4C">
        <w:rPr>
          <w:lang w:val="en-US"/>
        </w:rPr>
        <w:t>um</w:t>
      </w:r>
      <w:r w:rsidRPr="00845A21">
        <w:t xml:space="preserve"> </w:t>
      </w:r>
      <w:r w:rsidRPr="000C66DE">
        <w:t>конусоподібний</w:t>
      </w:r>
      <w:r w:rsidRPr="00845A21">
        <w:t xml:space="preserve">, </w:t>
      </w:r>
      <w:r w:rsidRPr="000C66DE">
        <w:t>конічний</w:t>
      </w:r>
    </w:p>
    <w:p w:rsidR="008E1130" w:rsidRPr="00845A21" w:rsidRDefault="008E1130" w:rsidP="00D57A42">
      <w:pPr>
        <w:spacing w:after="0" w:line="240" w:lineRule="auto"/>
        <w:ind w:left="142" w:hanging="142"/>
      </w:pPr>
      <w:r w:rsidRPr="005E5DB4">
        <w:rPr>
          <w:lang w:val="en-US"/>
        </w:rPr>
        <w:t>conjunct</w:t>
      </w:r>
      <w:r w:rsidRPr="00845A21">
        <w:t>ī</w:t>
      </w:r>
      <w:r w:rsidRPr="005E5DB4">
        <w:rPr>
          <w:lang w:val="en-US"/>
        </w:rPr>
        <w:t>vus</w:t>
      </w:r>
      <w:r w:rsidRPr="00845A21">
        <w:t xml:space="preserve">, </w:t>
      </w:r>
      <w:r w:rsidRPr="005E5DB4">
        <w:rPr>
          <w:lang w:val="en-US"/>
        </w:rPr>
        <w:t>a</w:t>
      </w:r>
      <w:r w:rsidRPr="00845A21">
        <w:t xml:space="preserve">, </w:t>
      </w:r>
      <w:r w:rsidRPr="005E5DB4">
        <w:rPr>
          <w:lang w:val="en-US"/>
        </w:rPr>
        <w:t>um</w:t>
      </w:r>
      <w:r w:rsidRPr="00845A21">
        <w:t xml:space="preserve"> </w:t>
      </w:r>
      <w:r w:rsidRPr="000C66DE">
        <w:t>сполучний</w:t>
      </w:r>
    </w:p>
    <w:p w:rsidR="008E1130" w:rsidRPr="00845A21" w:rsidRDefault="008E1130" w:rsidP="00D57A42">
      <w:pPr>
        <w:spacing w:after="0" w:line="240" w:lineRule="auto"/>
        <w:ind w:left="142" w:hanging="142"/>
      </w:pPr>
      <w:r w:rsidRPr="005E5DB4">
        <w:rPr>
          <w:lang w:val="en-US"/>
        </w:rPr>
        <w:t>conjungo</w:t>
      </w:r>
      <w:r w:rsidRPr="00845A21">
        <w:t>, ĕ</w:t>
      </w:r>
      <w:r w:rsidRPr="005E5DB4">
        <w:rPr>
          <w:lang w:val="en-US"/>
        </w:rPr>
        <w:t>re</w:t>
      </w:r>
      <w:r w:rsidRPr="00845A21">
        <w:t xml:space="preserve"> 3 </w:t>
      </w:r>
      <w:r w:rsidRPr="000C66DE">
        <w:t>сполучати</w:t>
      </w:r>
      <w:r w:rsidRPr="00845A21">
        <w:t xml:space="preserve">, </w:t>
      </w:r>
      <w:r w:rsidRPr="000C66DE">
        <w:t>з</w:t>
      </w:r>
      <w:r w:rsidR="00EC1475" w:rsidRPr="00845A21">
        <w:t>’</w:t>
      </w:r>
      <w:r w:rsidRPr="000C66DE">
        <w:t>єднувати</w:t>
      </w:r>
      <w:r w:rsidRPr="00845A21">
        <w:t xml:space="preserve"> </w:t>
      </w:r>
    </w:p>
    <w:p w:rsidR="008E1130" w:rsidRPr="00845A21" w:rsidRDefault="008E1130" w:rsidP="00D57A42">
      <w:pPr>
        <w:spacing w:after="0" w:line="240" w:lineRule="auto"/>
        <w:ind w:left="142" w:hanging="142"/>
      </w:pPr>
      <w:r w:rsidRPr="005E5DB4">
        <w:rPr>
          <w:lang w:val="en-US"/>
        </w:rPr>
        <w:t>consensio</w:t>
      </w:r>
      <w:r w:rsidRPr="00845A21">
        <w:t>, ō</w:t>
      </w:r>
      <w:r w:rsidRPr="005E5DB4">
        <w:rPr>
          <w:lang w:val="en-US"/>
        </w:rPr>
        <w:t>nis</w:t>
      </w:r>
      <w:r w:rsidRPr="00845A21">
        <w:t xml:space="preserve"> </w:t>
      </w:r>
      <w:r w:rsidRPr="005E5DB4">
        <w:rPr>
          <w:lang w:val="en-US"/>
        </w:rPr>
        <w:t>f</w:t>
      </w:r>
      <w:r w:rsidRPr="00845A21">
        <w:t xml:space="preserve"> </w:t>
      </w:r>
      <w:r w:rsidRPr="000C66DE">
        <w:t>згода</w:t>
      </w:r>
      <w:r w:rsidRPr="00845A21">
        <w:t xml:space="preserve">, </w:t>
      </w:r>
      <w:r w:rsidRPr="000C66DE">
        <w:t>однодумність</w:t>
      </w:r>
    </w:p>
    <w:p w:rsidR="008E1130" w:rsidRPr="00845A21" w:rsidRDefault="008E1130" w:rsidP="00D57A42">
      <w:pPr>
        <w:spacing w:after="0" w:line="240" w:lineRule="auto"/>
        <w:ind w:left="142" w:hanging="142"/>
      </w:pPr>
      <w:r w:rsidRPr="005E5DB4">
        <w:rPr>
          <w:lang w:val="en-US"/>
        </w:rPr>
        <w:t>consilium</w:t>
      </w:r>
      <w:r w:rsidRPr="00845A21">
        <w:t xml:space="preserve">, </w:t>
      </w:r>
      <w:r w:rsidRPr="005E5DB4">
        <w:rPr>
          <w:lang w:val="en-US"/>
        </w:rPr>
        <w:t>i</w:t>
      </w:r>
      <w:r w:rsidRPr="00845A21">
        <w:t xml:space="preserve"> </w:t>
      </w:r>
      <w:r w:rsidRPr="005E5DB4">
        <w:rPr>
          <w:lang w:val="en-US"/>
        </w:rPr>
        <w:t>n</w:t>
      </w:r>
      <w:r w:rsidRPr="00845A21">
        <w:t xml:space="preserve"> </w:t>
      </w:r>
      <w:r w:rsidRPr="000C66DE">
        <w:t>нарада</w:t>
      </w:r>
      <w:r w:rsidRPr="00845A21">
        <w:t xml:space="preserve">,  </w:t>
      </w:r>
      <w:r w:rsidRPr="000C66DE">
        <w:t>порада</w:t>
      </w:r>
    </w:p>
    <w:p w:rsidR="008E1130" w:rsidRPr="00845A21" w:rsidRDefault="008E1130" w:rsidP="00D57A42">
      <w:pPr>
        <w:spacing w:after="0" w:line="240" w:lineRule="auto"/>
        <w:ind w:left="142" w:hanging="142"/>
      </w:pPr>
      <w:r w:rsidRPr="005E5DB4">
        <w:rPr>
          <w:lang w:val="en-US"/>
        </w:rPr>
        <w:t>consolatio</w:t>
      </w:r>
      <w:r w:rsidRPr="00845A21">
        <w:t>, ō</w:t>
      </w:r>
      <w:r w:rsidRPr="005E5DB4">
        <w:rPr>
          <w:lang w:val="en-US"/>
        </w:rPr>
        <w:t>nis</w:t>
      </w:r>
      <w:r w:rsidRPr="00845A21">
        <w:t xml:space="preserve"> </w:t>
      </w:r>
      <w:r w:rsidR="009A5C4C">
        <w:rPr>
          <w:lang w:val="en-US"/>
        </w:rPr>
        <w:t>f</w:t>
      </w:r>
      <w:r w:rsidRPr="00845A21">
        <w:t xml:space="preserve"> </w:t>
      </w:r>
      <w:r w:rsidRPr="000C66DE">
        <w:t>розрада</w:t>
      </w:r>
      <w:r w:rsidRPr="00845A21">
        <w:t xml:space="preserve">; </w:t>
      </w:r>
      <w:r w:rsidRPr="000C66DE">
        <w:t>слово</w:t>
      </w:r>
      <w:r w:rsidRPr="00845A21">
        <w:t xml:space="preserve"> </w:t>
      </w:r>
      <w:r w:rsidRPr="000C66DE">
        <w:t>втіхи</w:t>
      </w:r>
    </w:p>
    <w:p w:rsidR="008E1130" w:rsidRPr="00845A21" w:rsidRDefault="008E1130" w:rsidP="00D57A42">
      <w:pPr>
        <w:spacing w:after="0" w:line="240" w:lineRule="auto"/>
        <w:ind w:left="142" w:hanging="142"/>
      </w:pPr>
      <w:r w:rsidRPr="005E5DB4">
        <w:rPr>
          <w:lang w:val="en-US"/>
        </w:rPr>
        <w:t>conspergo</w:t>
      </w:r>
      <w:r w:rsidRPr="00845A21">
        <w:t>, ĕ</w:t>
      </w:r>
      <w:r w:rsidRPr="005E5DB4">
        <w:rPr>
          <w:lang w:val="en-US"/>
        </w:rPr>
        <w:t>re</w:t>
      </w:r>
      <w:r w:rsidRPr="00845A21">
        <w:t xml:space="preserve"> 3 </w:t>
      </w:r>
      <w:r w:rsidRPr="000C66DE">
        <w:t>обсипати</w:t>
      </w:r>
    </w:p>
    <w:p w:rsidR="008E1130" w:rsidRPr="00845A21" w:rsidRDefault="008E1130" w:rsidP="00D57A42">
      <w:pPr>
        <w:spacing w:after="0" w:line="240" w:lineRule="auto"/>
        <w:ind w:left="142" w:hanging="142"/>
      </w:pPr>
      <w:r w:rsidRPr="005E5DB4">
        <w:rPr>
          <w:lang w:val="en-US"/>
        </w:rPr>
        <w:t>constit</w:t>
      </w:r>
      <w:r w:rsidRPr="00845A21">
        <w:t>ŭ</w:t>
      </w:r>
      <w:r w:rsidRPr="005E5DB4">
        <w:rPr>
          <w:lang w:val="en-US"/>
        </w:rPr>
        <w:t>ens</w:t>
      </w:r>
      <w:r w:rsidRPr="00845A21">
        <w:t>, ē</w:t>
      </w:r>
      <w:r w:rsidRPr="005E5DB4">
        <w:rPr>
          <w:lang w:val="en-US"/>
        </w:rPr>
        <w:t>ntis</w:t>
      </w:r>
      <w:r w:rsidRPr="00845A21">
        <w:t xml:space="preserve"> </w:t>
      </w:r>
      <w:r w:rsidRPr="000C66DE">
        <w:t>формуючий</w:t>
      </w:r>
      <w:r w:rsidRPr="00845A21">
        <w:t xml:space="preserve">, </w:t>
      </w:r>
      <w:r w:rsidRPr="000C66DE">
        <w:t>формоутворюючий</w:t>
      </w:r>
    </w:p>
    <w:p w:rsidR="008E1130" w:rsidRPr="00845A21" w:rsidRDefault="008E1130" w:rsidP="00D57A42">
      <w:pPr>
        <w:spacing w:after="0" w:line="240" w:lineRule="auto"/>
        <w:ind w:left="142" w:hanging="142"/>
      </w:pPr>
      <w:r w:rsidRPr="005E5DB4">
        <w:rPr>
          <w:lang w:val="en-US"/>
        </w:rPr>
        <w:t>constituo</w:t>
      </w:r>
      <w:r w:rsidRPr="00845A21">
        <w:t>, ĕ</w:t>
      </w:r>
      <w:r w:rsidRPr="005E5DB4">
        <w:rPr>
          <w:lang w:val="en-US"/>
        </w:rPr>
        <w:t>re</w:t>
      </w:r>
      <w:r w:rsidRPr="00845A21">
        <w:t xml:space="preserve"> 3 </w:t>
      </w:r>
      <w:r w:rsidRPr="000C66DE">
        <w:t>формувати</w:t>
      </w:r>
      <w:r w:rsidRPr="00845A21">
        <w:t xml:space="preserve">; </w:t>
      </w:r>
      <w:r w:rsidRPr="000C66DE">
        <w:t>встановлювати</w:t>
      </w:r>
    </w:p>
    <w:p w:rsidR="008E1130" w:rsidRPr="00845A21" w:rsidRDefault="008E1130" w:rsidP="00D57A42">
      <w:pPr>
        <w:spacing w:after="0" w:line="240" w:lineRule="auto"/>
        <w:ind w:left="142" w:hanging="142"/>
      </w:pPr>
      <w:r w:rsidRPr="005E5DB4">
        <w:rPr>
          <w:lang w:val="en-US"/>
        </w:rPr>
        <w:t>consto</w:t>
      </w:r>
      <w:r w:rsidRPr="00845A21">
        <w:t>, ā</w:t>
      </w:r>
      <w:r w:rsidRPr="005E5DB4">
        <w:rPr>
          <w:lang w:val="en-US"/>
        </w:rPr>
        <w:t>re</w:t>
      </w:r>
      <w:r w:rsidRPr="00845A21">
        <w:t xml:space="preserve"> </w:t>
      </w:r>
      <w:r w:rsidRPr="005E5DB4">
        <w:rPr>
          <w:lang w:val="en-US"/>
        </w:rPr>
        <w:t>I</w:t>
      </w:r>
      <w:r w:rsidRPr="00845A21">
        <w:t xml:space="preserve"> </w:t>
      </w:r>
      <w:r w:rsidRPr="000C66DE">
        <w:t>складатися</w:t>
      </w:r>
    </w:p>
    <w:p w:rsidR="008E1130" w:rsidRPr="00845A21" w:rsidRDefault="008E1130" w:rsidP="00D57A42">
      <w:pPr>
        <w:spacing w:after="0" w:line="240" w:lineRule="auto"/>
        <w:ind w:left="142" w:hanging="142"/>
      </w:pPr>
      <w:r w:rsidRPr="005E5DB4">
        <w:rPr>
          <w:lang w:val="en-US"/>
        </w:rPr>
        <w:t>constrictio</w:t>
      </w:r>
      <w:r w:rsidRPr="00845A21">
        <w:t>, ō</w:t>
      </w:r>
      <w:r w:rsidRPr="005E5DB4">
        <w:rPr>
          <w:lang w:val="en-US"/>
        </w:rPr>
        <w:t>nis</w:t>
      </w:r>
      <w:r w:rsidRPr="00845A21">
        <w:t xml:space="preserve"> </w:t>
      </w:r>
      <w:r w:rsidRPr="005E5DB4">
        <w:rPr>
          <w:lang w:val="en-US"/>
        </w:rPr>
        <w:t>f</w:t>
      </w:r>
      <w:r w:rsidRPr="00845A21">
        <w:t xml:space="preserve"> </w:t>
      </w:r>
      <w:r w:rsidRPr="000C66DE">
        <w:t>скорочення</w:t>
      </w:r>
      <w:r w:rsidRPr="00845A21">
        <w:t xml:space="preserve">, </w:t>
      </w:r>
      <w:r w:rsidRPr="000C66DE">
        <w:t>стиснення</w:t>
      </w:r>
    </w:p>
    <w:p w:rsidR="008E1130" w:rsidRPr="00845A21" w:rsidRDefault="008E1130" w:rsidP="00D57A42">
      <w:pPr>
        <w:spacing w:after="0" w:line="240" w:lineRule="auto"/>
        <w:ind w:left="142" w:hanging="142"/>
      </w:pPr>
      <w:r w:rsidRPr="005E5DB4">
        <w:rPr>
          <w:lang w:val="en-US"/>
        </w:rPr>
        <w:t>constrictor</w:t>
      </w:r>
      <w:r w:rsidRPr="00845A21">
        <w:t>, ō</w:t>
      </w:r>
      <w:r w:rsidRPr="005E5DB4">
        <w:rPr>
          <w:lang w:val="en-US"/>
        </w:rPr>
        <w:t>ris</w:t>
      </w:r>
      <w:r w:rsidRPr="00845A21">
        <w:t xml:space="preserve"> </w:t>
      </w:r>
      <w:r w:rsidRPr="005E5DB4">
        <w:rPr>
          <w:lang w:val="en-US"/>
        </w:rPr>
        <w:t>m</w:t>
      </w:r>
      <w:r w:rsidRPr="00845A21">
        <w:t xml:space="preserve"> </w:t>
      </w:r>
      <w:r w:rsidRPr="000C66DE">
        <w:t>констріктор</w:t>
      </w:r>
      <w:r w:rsidRPr="00845A21">
        <w:t xml:space="preserve"> (</w:t>
      </w:r>
      <w:r w:rsidRPr="000C66DE">
        <w:t>м</w:t>
      </w:r>
      <w:r w:rsidR="00EC1475" w:rsidRPr="00845A21">
        <w:t>’</w:t>
      </w:r>
      <w:r w:rsidRPr="000C66DE">
        <w:t>яз</w:t>
      </w:r>
      <w:r w:rsidRPr="00845A21">
        <w:t>)</w:t>
      </w:r>
    </w:p>
    <w:p w:rsidR="008E1130" w:rsidRPr="00845A21" w:rsidRDefault="008E1130" w:rsidP="00D57A42">
      <w:pPr>
        <w:spacing w:after="0" w:line="240" w:lineRule="auto"/>
        <w:ind w:left="142" w:hanging="142"/>
      </w:pPr>
      <w:r w:rsidRPr="005E5DB4">
        <w:rPr>
          <w:lang w:val="en-US"/>
        </w:rPr>
        <w:t>constructio</w:t>
      </w:r>
      <w:r w:rsidRPr="00845A21">
        <w:t>, ō</w:t>
      </w:r>
      <w:r w:rsidRPr="005E5DB4">
        <w:rPr>
          <w:lang w:val="en-US"/>
        </w:rPr>
        <w:t>nis</w:t>
      </w:r>
      <w:r w:rsidRPr="00845A21">
        <w:t xml:space="preserve"> </w:t>
      </w:r>
      <w:r w:rsidRPr="005E5DB4">
        <w:rPr>
          <w:lang w:val="en-US"/>
        </w:rPr>
        <w:t>f</w:t>
      </w:r>
      <w:r w:rsidRPr="00845A21">
        <w:t xml:space="preserve"> </w:t>
      </w:r>
      <w:r w:rsidRPr="000C66DE">
        <w:t>складання</w:t>
      </w:r>
      <w:r w:rsidRPr="00845A21">
        <w:t xml:space="preserve">, </w:t>
      </w:r>
      <w:r w:rsidRPr="000C66DE">
        <w:t>побудова</w:t>
      </w:r>
    </w:p>
    <w:p w:rsidR="008E1130" w:rsidRPr="00845A21" w:rsidRDefault="008E1130" w:rsidP="00D57A42">
      <w:pPr>
        <w:spacing w:after="0" w:line="240" w:lineRule="auto"/>
        <w:ind w:left="142" w:hanging="142"/>
      </w:pPr>
      <w:r w:rsidRPr="005E5DB4">
        <w:rPr>
          <w:lang w:val="en-US"/>
        </w:rPr>
        <w:t>consuet</w:t>
      </w:r>
      <w:r w:rsidRPr="00845A21">
        <w:t>ū</w:t>
      </w:r>
      <w:r w:rsidRPr="005E5DB4">
        <w:rPr>
          <w:lang w:val="en-US"/>
        </w:rPr>
        <w:t>do</w:t>
      </w:r>
      <w:r w:rsidRPr="00845A21">
        <w:t>, ĭ</w:t>
      </w:r>
      <w:r w:rsidRPr="005E5DB4">
        <w:rPr>
          <w:lang w:val="en-US"/>
        </w:rPr>
        <w:t>nis</w:t>
      </w:r>
      <w:r w:rsidRPr="00845A21">
        <w:t xml:space="preserve"> </w:t>
      </w:r>
      <w:r w:rsidRPr="005E5DB4">
        <w:rPr>
          <w:lang w:val="en-US"/>
        </w:rPr>
        <w:t>f</w:t>
      </w:r>
      <w:r w:rsidRPr="00845A21">
        <w:t xml:space="preserve"> </w:t>
      </w:r>
      <w:r w:rsidRPr="000C66DE">
        <w:t>звичка</w:t>
      </w:r>
    </w:p>
    <w:p w:rsidR="008E1130" w:rsidRPr="000C66DE" w:rsidRDefault="00EE1D4F" w:rsidP="00D57A42">
      <w:pPr>
        <w:spacing w:after="0" w:line="240" w:lineRule="auto"/>
        <w:ind w:left="142" w:hanging="142"/>
      </w:pPr>
      <w:r>
        <w:t xml:space="preserve">consūme, ĕre 3 витрачати; у </w:t>
      </w:r>
      <w:r>
        <w:rPr>
          <w:lang w:val="en-US"/>
        </w:rPr>
        <w:t>p</w:t>
      </w:r>
      <w:r w:rsidR="008E1130" w:rsidRPr="000C66DE">
        <w:t>ass. зникати, гинути</w:t>
      </w:r>
    </w:p>
    <w:p w:rsidR="008E1130" w:rsidRPr="005E5DB4" w:rsidRDefault="008E1130" w:rsidP="00D57A42">
      <w:pPr>
        <w:spacing w:after="0" w:line="240" w:lineRule="auto"/>
        <w:ind w:left="142" w:hanging="142"/>
        <w:rPr>
          <w:lang w:val="en-US"/>
        </w:rPr>
      </w:pPr>
      <w:r w:rsidRPr="005E5DB4">
        <w:rPr>
          <w:lang w:val="en-US"/>
        </w:rPr>
        <w:t xml:space="preserve">contactus, a, um </w:t>
      </w:r>
      <w:r w:rsidRPr="000C66DE">
        <w:t>контактний</w:t>
      </w:r>
    </w:p>
    <w:p w:rsidR="008E1130" w:rsidRPr="005E5DB4" w:rsidRDefault="008E1130" w:rsidP="00D57A42">
      <w:pPr>
        <w:spacing w:after="0" w:line="240" w:lineRule="auto"/>
        <w:ind w:left="142" w:hanging="142"/>
        <w:rPr>
          <w:lang w:val="en-US"/>
        </w:rPr>
      </w:pPr>
      <w:r w:rsidRPr="005E5DB4">
        <w:rPr>
          <w:lang w:val="en-US"/>
        </w:rPr>
        <w:t xml:space="preserve">contineo, ēre 2 </w:t>
      </w:r>
      <w:r w:rsidRPr="000C66DE">
        <w:t>утримувати</w:t>
      </w:r>
    </w:p>
    <w:p w:rsidR="008E1130" w:rsidRPr="009A5C4C" w:rsidRDefault="008E1130" w:rsidP="00D57A42">
      <w:pPr>
        <w:spacing w:after="0" w:line="240" w:lineRule="auto"/>
        <w:ind w:left="142" w:hanging="142"/>
        <w:rPr>
          <w:lang w:val="en-US"/>
        </w:rPr>
      </w:pPr>
      <w:r w:rsidRPr="009A5C4C">
        <w:rPr>
          <w:lang w:val="en-US"/>
        </w:rPr>
        <w:t xml:space="preserve">contortus, a, um </w:t>
      </w:r>
      <w:r w:rsidRPr="000C66DE">
        <w:t>покручений</w:t>
      </w:r>
      <w:r w:rsidRPr="009A5C4C">
        <w:rPr>
          <w:lang w:val="en-US"/>
        </w:rPr>
        <w:t xml:space="preserve">, </w:t>
      </w:r>
      <w:r w:rsidRPr="000C66DE">
        <w:t>згорнутий</w:t>
      </w:r>
    </w:p>
    <w:p w:rsidR="008E1130" w:rsidRPr="005E5DB4" w:rsidRDefault="009A5C4C" w:rsidP="00D57A42">
      <w:pPr>
        <w:spacing w:after="0" w:line="240" w:lineRule="auto"/>
        <w:ind w:left="142" w:hanging="142"/>
        <w:rPr>
          <w:lang w:val="en-US"/>
        </w:rPr>
      </w:pPr>
      <w:r w:rsidRPr="009A5C4C">
        <w:rPr>
          <w:lang w:val="en-US"/>
        </w:rPr>
        <w:t>contra (</w:t>
      </w:r>
      <w:r w:rsidR="008E1130" w:rsidRPr="000C66DE">
        <w:t>Ас</w:t>
      </w:r>
      <w:r w:rsidR="008E1130" w:rsidRPr="009A5C4C">
        <w:rPr>
          <w:lang w:val="en-US"/>
        </w:rPr>
        <w:t xml:space="preserve">c.)  </w:t>
      </w:r>
      <w:r w:rsidR="008E1130" w:rsidRPr="000C66DE">
        <w:t>проти</w:t>
      </w:r>
    </w:p>
    <w:p w:rsidR="008E1130" w:rsidRPr="005E5DB4" w:rsidRDefault="008E1130" w:rsidP="00D57A42">
      <w:pPr>
        <w:spacing w:after="0" w:line="240" w:lineRule="auto"/>
        <w:ind w:left="142" w:hanging="142"/>
        <w:rPr>
          <w:lang w:val="en-US"/>
        </w:rPr>
      </w:pPr>
      <w:r w:rsidRPr="005E5DB4">
        <w:rPr>
          <w:lang w:val="en-US"/>
        </w:rPr>
        <w:t xml:space="preserve">contractio, ōnis f </w:t>
      </w:r>
      <w:r w:rsidRPr="000C66DE">
        <w:t>скорочення</w:t>
      </w:r>
    </w:p>
    <w:p w:rsidR="008E1130" w:rsidRPr="005E5DB4" w:rsidRDefault="008E1130" w:rsidP="00D57A42">
      <w:pPr>
        <w:spacing w:after="0" w:line="240" w:lineRule="auto"/>
        <w:ind w:left="142" w:hanging="142"/>
        <w:rPr>
          <w:lang w:val="en-US"/>
        </w:rPr>
      </w:pPr>
      <w:r w:rsidRPr="005E5DB4">
        <w:rPr>
          <w:lang w:val="en-US"/>
        </w:rPr>
        <w:t xml:space="preserve">contractūra, ae f </w:t>
      </w:r>
      <w:r w:rsidRPr="000C66DE">
        <w:t>контрактура</w:t>
      </w:r>
      <w:r w:rsidRPr="005E5DB4">
        <w:rPr>
          <w:lang w:val="en-US"/>
        </w:rPr>
        <w:t xml:space="preserve">, </w:t>
      </w:r>
      <w:r w:rsidRPr="000C66DE">
        <w:t>мимовільне</w:t>
      </w:r>
      <w:r w:rsidRPr="005E5DB4">
        <w:rPr>
          <w:lang w:val="en-US"/>
        </w:rPr>
        <w:t xml:space="preserve"> </w:t>
      </w:r>
      <w:r w:rsidRPr="000C66DE">
        <w:t>скорочення</w:t>
      </w:r>
      <w:r w:rsidRPr="005E5DB4">
        <w:rPr>
          <w:lang w:val="en-US"/>
        </w:rPr>
        <w:t xml:space="preserve"> </w:t>
      </w:r>
      <w:r w:rsidRPr="000C66DE">
        <w:t>м</w:t>
      </w:r>
      <w:r w:rsidR="00EC1475">
        <w:rPr>
          <w:lang w:val="en-US"/>
        </w:rPr>
        <w:t>’</w:t>
      </w:r>
      <w:r w:rsidRPr="000C66DE">
        <w:t>язів</w:t>
      </w:r>
    </w:p>
    <w:p w:rsidR="008E1130" w:rsidRPr="005E5DB4" w:rsidRDefault="008E1130" w:rsidP="00D57A42">
      <w:pPr>
        <w:spacing w:after="0" w:line="240" w:lineRule="auto"/>
        <w:ind w:left="142" w:hanging="142"/>
        <w:rPr>
          <w:lang w:val="en-US"/>
        </w:rPr>
      </w:pPr>
      <w:r w:rsidRPr="005E5DB4">
        <w:rPr>
          <w:lang w:val="en-US"/>
        </w:rPr>
        <w:t>contraho, ĕr</w:t>
      </w:r>
      <w:r w:rsidRPr="000C66DE">
        <w:t>е</w:t>
      </w:r>
      <w:r w:rsidRPr="005E5DB4">
        <w:rPr>
          <w:lang w:val="en-US"/>
        </w:rPr>
        <w:t xml:space="preserve"> 3 </w:t>
      </w:r>
      <w:r w:rsidRPr="000C66DE">
        <w:t>стягувати</w:t>
      </w:r>
      <w:r w:rsidRPr="005E5DB4">
        <w:rPr>
          <w:lang w:val="en-US"/>
        </w:rPr>
        <w:t xml:space="preserve">, </w:t>
      </w:r>
      <w:r w:rsidRPr="000C66DE">
        <w:t>скорочувати</w:t>
      </w:r>
    </w:p>
    <w:p w:rsidR="008E1130" w:rsidRPr="005E5DB4" w:rsidRDefault="008E1130" w:rsidP="00D57A42">
      <w:pPr>
        <w:spacing w:after="0" w:line="240" w:lineRule="auto"/>
        <w:ind w:left="142" w:hanging="142"/>
        <w:rPr>
          <w:lang w:val="en-US"/>
        </w:rPr>
      </w:pPr>
      <w:r w:rsidRPr="005E5DB4">
        <w:rPr>
          <w:lang w:val="en-US"/>
        </w:rPr>
        <w:t xml:space="preserve">contrarius, a, um </w:t>
      </w:r>
      <w:r w:rsidRPr="000C66DE">
        <w:t>протилежний</w:t>
      </w:r>
    </w:p>
    <w:p w:rsidR="008E1130" w:rsidRPr="005E5DB4" w:rsidRDefault="008E1130" w:rsidP="00D57A42">
      <w:pPr>
        <w:spacing w:after="0" w:line="240" w:lineRule="auto"/>
        <w:ind w:left="142" w:hanging="142"/>
        <w:rPr>
          <w:lang w:val="en-US"/>
        </w:rPr>
      </w:pPr>
      <w:r w:rsidRPr="005E5DB4">
        <w:rPr>
          <w:lang w:val="en-US"/>
        </w:rPr>
        <w:lastRenderedPageBreak/>
        <w:t xml:space="preserve">contusio, ōnis f </w:t>
      </w:r>
      <w:r w:rsidRPr="000C66DE">
        <w:t>ушиб</w:t>
      </w:r>
      <w:r w:rsidRPr="005E5DB4">
        <w:rPr>
          <w:lang w:val="en-US"/>
        </w:rPr>
        <w:t xml:space="preserve">, </w:t>
      </w:r>
      <w:r w:rsidRPr="000C66DE">
        <w:t>контузія</w:t>
      </w:r>
    </w:p>
    <w:p w:rsidR="008E1130" w:rsidRPr="005E5DB4" w:rsidRDefault="008E1130" w:rsidP="00D57A42">
      <w:pPr>
        <w:spacing w:after="0" w:line="240" w:lineRule="auto"/>
        <w:ind w:left="142" w:hanging="142"/>
        <w:rPr>
          <w:lang w:val="en-US"/>
        </w:rPr>
      </w:pPr>
      <w:r w:rsidRPr="005E5DB4">
        <w:rPr>
          <w:lang w:val="en-US"/>
        </w:rPr>
        <w:t xml:space="preserve">convalesco, ĕre 3 </w:t>
      </w:r>
      <w:r w:rsidRPr="000C66DE">
        <w:t>одужувати</w:t>
      </w:r>
    </w:p>
    <w:p w:rsidR="008E1130" w:rsidRPr="005E5DB4" w:rsidRDefault="00C33067" w:rsidP="00D57A42">
      <w:pPr>
        <w:spacing w:after="0" w:line="240" w:lineRule="auto"/>
        <w:ind w:left="142" w:hanging="142"/>
        <w:rPr>
          <w:lang w:val="en-US"/>
        </w:rPr>
      </w:pPr>
      <w:r>
        <w:rPr>
          <w:lang w:val="en-US"/>
        </w:rPr>
        <w:t>C</w:t>
      </w:r>
      <w:r w:rsidR="008E1130" w:rsidRPr="005E5DB4">
        <w:rPr>
          <w:lang w:val="en-US"/>
        </w:rPr>
        <w:t xml:space="preserve">onvallaria, ae f </w:t>
      </w:r>
      <w:r w:rsidR="008E1130" w:rsidRPr="000C66DE">
        <w:t>конвалія</w:t>
      </w:r>
    </w:p>
    <w:p w:rsidR="008E1130" w:rsidRPr="005E5DB4" w:rsidRDefault="008E1130" w:rsidP="00D57A42">
      <w:pPr>
        <w:spacing w:after="0" w:line="240" w:lineRule="auto"/>
        <w:ind w:left="142" w:hanging="142"/>
        <w:rPr>
          <w:lang w:val="en-US"/>
        </w:rPr>
      </w:pPr>
      <w:r w:rsidRPr="005E5DB4">
        <w:rPr>
          <w:lang w:val="en-US"/>
        </w:rPr>
        <w:t xml:space="preserve">convulsīvus, a, um </w:t>
      </w:r>
      <w:r w:rsidRPr="000C66DE">
        <w:t>конвульсивний</w:t>
      </w:r>
    </w:p>
    <w:p w:rsidR="008E1130" w:rsidRPr="005E5DB4" w:rsidRDefault="008E1130" w:rsidP="00D57A42">
      <w:pPr>
        <w:spacing w:after="0" w:line="240" w:lineRule="auto"/>
        <w:ind w:left="142" w:hanging="142"/>
        <w:rPr>
          <w:lang w:val="en-US"/>
        </w:rPr>
      </w:pPr>
      <w:r w:rsidRPr="005E5DB4">
        <w:rPr>
          <w:lang w:val="en-US"/>
        </w:rPr>
        <w:t xml:space="preserve">coquo, ĕre 3 </w:t>
      </w:r>
      <w:r w:rsidRPr="000C66DE">
        <w:t>варити</w:t>
      </w:r>
    </w:p>
    <w:p w:rsidR="008E1130" w:rsidRPr="005E5DB4" w:rsidRDefault="008E1130" w:rsidP="00D57A42">
      <w:pPr>
        <w:spacing w:after="0" w:line="240" w:lineRule="auto"/>
        <w:ind w:left="142" w:hanging="142"/>
        <w:rPr>
          <w:lang w:val="en-US"/>
        </w:rPr>
      </w:pPr>
      <w:r w:rsidRPr="005E5DB4">
        <w:rPr>
          <w:lang w:val="en-US"/>
        </w:rPr>
        <w:t xml:space="preserve">cor, cordis n </w:t>
      </w:r>
      <w:r w:rsidRPr="000C66DE">
        <w:t>серце</w:t>
      </w:r>
    </w:p>
    <w:p w:rsidR="008E1130" w:rsidRPr="005E5DB4" w:rsidRDefault="00C33067" w:rsidP="00D57A42">
      <w:pPr>
        <w:spacing w:after="0" w:line="240" w:lineRule="auto"/>
        <w:ind w:left="142" w:hanging="142"/>
        <w:rPr>
          <w:lang w:val="en-US"/>
        </w:rPr>
      </w:pPr>
      <w:r>
        <w:rPr>
          <w:lang w:val="en-US"/>
        </w:rPr>
        <w:t>C</w:t>
      </w:r>
      <w:r w:rsidR="008E1130" w:rsidRPr="005E5DB4">
        <w:rPr>
          <w:lang w:val="en-US"/>
        </w:rPr>
        <w:t xml:space="preserve">orazōlum, i n </w:t>
      </w:r>
      <w:r w:rsidR="008E1130" w:rsidRPr="000C66DE">
        <w:t>коразол</w:t>
      </w:r>
    </w:p>
    <w:p w:rsidR="008E1130" w:rsidRPr="005E5DB4" w:rsidRDefault="008E1130" w:rsidP="00D57A42">
      <w:pPr>
        <w:spacing w:after="0" w:line="240" w:lineRule="auto"/>
        <w:ind w:left="142" w:hanging="142"/>
        <w:rPr>
          <w:lang w:val="en-US"/>
        </w:rPr>
      </w:pPr>
      <w:r w:rsidRPr="005E5DB4">
        <w:rPr>
          <w:lang w:val="en-US"/>
        </w:rPr>
        <w:t xml:space="preserve">cornea, ae f </w:t>
      </w:r>
      <w:r w:rsidRPr="000C66DE">
        <w:t>рогівка</w:t>
      </w:r>
    </w:p>
    <w:p w:rsidR="008E1130" w:rsidRPr="005E5DB4" w:rsidRDefault="008E1130" w:rsidP="00D57A42">
      <w:pPr>
        <w:spacing w:after="0" w:line="240" w:lineRule="auto"/>
        <w:ind w:left="142" w:hanging="142"/>
        <w:rPr>
          <w:lang w:val="en-US"/>
        </w:rPr>
      </w:pPr>
      <w:r w:rsidRPr="005E5DB4">
        <w:rPr>
          <w:lang w:val="en-US"/>
        </w:rPr>
        <w:t xml:space="preserve">corneus, a, um </w:t>
      </w:r>
      <w:r w:rsidRPr="000C66DE">
        <w:t>роговий</w:t>
      </w:r>
    </w:p>
    <w:p w:rsidR="008E1130" w:rsidRPr="005E5DB4" w:rsidRDefault="008E1130" w:rsidP="00D57A42">
      <w:pPr>
        <w:spacing w:after="0" w:line="240" w:lineRule="auto"/>
        <w:ind w:left="142" w:hanging="142"/>
        <w:rPr>
          <w:lang w:val="en-US"/>
        </w:rPr>
      </w:pPr>
      <w:r w:rsidRPr="005E5DB4">
        <w:rPr>
          <w:lang w:val="en-US"/>
        </w:rPr>
        <w:t xml:space="preserve">cornu, us n </w:t>
      </w:r>
      <w:r w:rsidRPr="000C66DE">
        <w:t>ріг</w:t>
      </w:r>
      <w:r w:rsidRPr="005E5DB4">
        <w:rPr>
          <w:lang w:val="en-US"/>
        </w:rPr>
        <w:t xml:space="preserve">, </w:t>
      </w:r>
      <w:r w:rsidRPr="000C66DE">
        <w:t>ріжок</w:t>
      </w:r>
    </w:p>
    <w:p w:rsidR="008E1130" w:rsidRPr="000C66DE" w:rsidRDefault="009A5C4C" w:rsidP="00D57A42">
      <w:pPr>
        <w:spacing w:after="0" w:line="240" w:lineRule="auto"/>
        <w:ind w:left="142" w:hanging="142"/>
      </w:pPr>
      <w:r>
        <w:t xml:space="preserve">corōna, </w:t>
      </w:r>
      <w:r w:rsidR="008E1130" w:rsidRPr="000C66DE">
        <w:t xml:space="preserve">ae f </w:t>
      </w:r>
      <w:r>
        <w:t xml:space="preserve">вінок, корона, </w:t>
      </w:r>
      <w:r w:rsidR="008E1130" w:rsidRPr="000C66DE">
        <w:t>коронка</w:t>
      </w:r>
    </w:p>
    <w:p w:rsidR="008E1130" w:rsidRPr="005E5DB4" w:rsidRDefault="008E1130" w:rsidP="00D57A42">
      <w:pPr>
        <w:spacing w:after="0" w:line="240" w:lineRule="auto"/>
        <w:ind w:left="142" w:hanging="142"/>
        <w:rPr>
          <w:lang w:val="en-US"/>
        </w:rPr>
      </w:pPr>
      <w:r w:rsidRPr="005E5DB4">
        <w:rPr>
          <w:lang w:val="en-US"/>
        </w:rPr>
        <w:t xml:space="preserve">coronarius, a, um </w:t>
      </w:r>
      <w:r w:rsidRPr="000C66DE">
        <w:t>вінцевий</w:t>
      </w:r>
    </w:p>
    <w:p w:rsidR="008E1130" w:rsidRPr="005E5DB4" w:rsidRDefault="008E1130" w:rsidP="00D57A42">
      <w:pPr>
        <w:spacing w:after="0" w:line="240" w:lineRule="auto"/>
        <w:ind w:left="142" w:hanging="142"/>
        <w:rPr>
          <w:lang w:val="en-US"/>
        </w:rPr>
      </w:pPr>
      <w:r w:rsidRPr="005E5DB4">
        <w:rPr>
          <w:lang w:val="en-US"/>
        </w:rPr>
        <w:t xml:space="preserve">corōno, are I </w:t>
      </w:r>
      <w:r w:rsidRPr="000C66DE">
        <w:t>вінчати</w:t>
      </w:r>
    </w:p>
    <w:p w:rsidR="008E1130" w:rsidRPr="005E5DB4" w:rsidRDefault="008E1130" w:rsidP="00D57A42">
      <w:pPr>
        <w:spacing w:after="0" w:line="240" w:lineRule="auto"/>
        <w:ind w:left="142" w:hanging="142"/>
        <w:rPr>
          <w:lang w:val="en-US"/>
        </w:rPr>
      </w:pPr>
      <w:r w:rsidRPr="005E5DB4">
        <w:rPr>
          <w:lang w:val="en-US"/>
        </w:rPr>
        <w:t xml:space="preserve">corpus, ŏris n </w:t>
      </w:r>
      <w:r w:rsidRPr="000C66DE">
        <w:t>тіло</w:t>
      </w:r>
    </w:p>
    <w:p w:rsidR="008E1130" w:rsidRPr="005E5DB4" w:rsidRDefault="008E1130" w:rsidP="00D57A42">
      <w:pPr>
        <w:spacing w:after="0" w:line="240" w:lineRule="auto"/>
        <w:ind w:left="142" w:hanging="142"/>
        <w:rPr>
          <w:lang w:val="en-US"/>
        </w:rPr>
      </w:pPr>
      <w:r w:rsidRPr="005E5DB4">
        <w:rPr>
          <w:lang w:val="en-US"/>
        </w:rPr>
        <w:t xml:space="preserve">corpusculum, i n </w:t>
      </w:r>
      <w:r w:rsidRPr="000C66DE">
        <w:t>тільце</w:t>
      </w:r>
    </w:p>
    <w:p w:rsidR="008E1130" w:rsidRPr="005E5DB4" w:rsidRDefault="008E1130" w:rsidP="00D57A42">
      <w:pPr>
        <w:spacing w:after="0" w:line="240" w:lineRule="auto"/>
        <w:ind w:left="142" w:hanging="142"/>
        <w:rPr>
          <w:lang w:val="en-US"/>
        </w:rPr>
      </w:pPr>
      <w:r w:rsidRPr="005E5DB4">
        <w:rPr>
          <w:lang w:val="en-US"/>
        </w:rPr>
        <w:t xml:space="preserve">corrĭgens, entis </w:t>
      </w:r>
      <w:r w:rsidRPr="000C66DE">
        <w:t>виправний</w:t>
      </w:r>
    </w:p>
    <w:p w:rsidR="008E1130" w:rsidRPr="005E5DB4" w:rsidRDefault="008E1130" w:rsidP="00D57A42">
      <w:pPr>
        <w:spacing w:after="0" w:line="240" w:lineRule="auto"/>
        <w:ind w:left="142" w:hanging="142"/>
        <w:rPr>
          <w:lang w:val="en-US"/>
        </w:rPr>
      </w:pPr>
      <w:r w:rsidRPr="005E5DB4">
        <w:rPr>
          <w:lang w:val="en-US"/>
        </w:rPr>
        <w:t xml:space="preserve">corrĭgo, ĕre 3 </w:t>
      </w:r>
      <w:r w:rsidRPr="000C66DE">
        <w:t>виправляти</w:t>
      </w:r>
    </w:p>
    <w:p w:rsidR="008E1130" w:rsidRPr="005E5DB4" w:rsidRDefault="008E1130" w:rsidP="00D57A42">
      <w:pPr>
        <w:spacing w:after="0" w:line="240" w:lineRule="auto"/>
        <w:ind w:left="142" w:hanging="142"/>
        <w:rPr>
          <w:lang w:val="en-US"/>
        </w:rPr>
      </w:pPr>
      <w:r w:rsidRPr="005E5DB4">
        <w:rPr>
          <w:lang w:val="en-US"/>
        </w:rPr>
        <w:t xml:space="preserve">corrugator, ōris m </w:t>
      </w:r>
      <w:r w:rsidRPr="000C66DE">
        <w:t>зморщувач</w:t>
      </w:r>
      <w:r w:rsidRPr="005E5DB4">
        <w:rPr>
          <w:lang w:val="en-US"/>
        </w:rPr>
        <w:t xml:space="preserve"> (</w:t>
      </w:r>
      <w:r w:rsidRPr="000C66DE">
        <w:t>м</w:t>
      </w:r>
      <w:r w:rsidR="00EC1475">
        <w:rPr>
          <w:lang w:val="en-US"/>
        </w:rPr>
        <w:t>’</w:t>
      </w:r>
      <w:r w:rsidRPr="000C66DE">
        <w:t>яз</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cortex, ĭcis m </w:t>
      </w:r>
      <w:r w:rsidRPr="000C66DE">
        <w:t>кора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corticalis, e </w:t>
      </w:r>
      <w:r w:rsidRPr="000C66DE">
        <w:t>кортикальний</w:t>
      </w:r>
      <w:r w:rsidRPr="005E5DB4">
        <w:rPr>
          <w:lang w:val="en-US"/>
        </w:rPr>
        <w:t xml:space="preserve">, </w:t>
      </w:r>
      <w:r w:rsidRPr="000C66DE">
        <w:t>корковий</w:t>
      </w:r>
    </w:p>
    <w:p w:rsidR="008E1130" w:rsidRPr="005E5DB4" w:rsidRDefault="008E1130" w:rsidP="00D57A42">
      <w:pPr>
        <w:spacing w:after="0" w:line="240" w:lineRule="auto"/>
        <w:ind w:left="142" w:hanging="142"/>
        <w:rPr>
          <w:lang w:val="en-US"/>
        </w:rPr>
      </w:pPr>
      <w:r w:rsidRPr="005E5DB4">
        <w:rPr>
          <w:lang w:val="en-US"/>
        </w:rPr>
        <w:t xml:space="preserve">corticopontocerebellaris, e </w:t>
      </w:r>
      <w:r w:rsidRPr="000C66DE">
        <w:t>корково</w:t>
      </w:r>
      <w:r w:rsidRPr="005E5DB4">
        <w:rPr>
          <w:lang w:val="en-US"/>
        </w:rPr>
        <w:t>-</w:t>
      </w:r>
      <w:r w:rsidRPr="000C66DE">
        <w:t>мосто</w:t>
      </w:r>
      <w:r w:rsidRPr="005E5DB4">
        <w:rPr>
          <w:lang w:val="en-US"/>
        </w:rPr>
        <w:t>-</w:t>
      </w:r>
      <w:r w:rsidRPr="000C66DE">
        <w:t>мозочковий</w:t>
      </w:r>
    </w:p>
    <w:p w:rsidR="008E1130" w:rsidRPr="005E5DB4" w:rsidRDefault="008E1130" w:rsidP="00D57A42">
      <w:pPr>
        <w:spacing w:after="0" w:line="240" w:lineRule="auto"/>
        <w:ind w:left="142" w:hanging="142"/>
        <w:rPr>
          <w:lang w:val="en-US"/>
        </w:rPr>
      </w:pPr>
      <w:r w:rsidRPr="005E5DB4">
        <w:rPr>
          <w:lang w:val="en-US"/>
        </w:rPr>
        <w:t xml:space="preserve">costa, ae f </w:t>
      </w:r>
      <w:r w:rsidRPr="000C66DE">
        <w:t>ребро</w:t>
      </w:r>
    </w:p>
    <w:p w:rsidR="008E1130" w:rsidRPr="005E5DB4" w:rsidRDefault="008E1130" w:rsidP="00D57A42">
      <w:pPr>
        <w:spacing w:after="0" w:line="240" w:lineRule="auto"/>
        <w:ind w:left="142" w:hanging="142"/>
        <w:rPr>
          <w:lang w:val="en-US"/>
        </w:rPr>
      </w:pPr>
      <w:r w:rsidRPr="005E5DB4">
        <w:rPr>
          <w:lang w:val="en-US"/>
        </w:rPr>
        <w:t xml:space="preserve">costalis, e </w:t>
      </w:r>
      <w:r w:rsidRPr="000C66DE">
        <w:t>ребровий</w:t>
      </w:r>
    </w:p>
    <w:p w:rsidR="008E1130" w:rsidRPr="005E5DB4" w:rsidRDefault="008E1130" w:rsidP="00D57A42">
      <w:pPr>
        <w:spacing w:after="0" w:line="240" w:lineRule="auto"/>
        <w:ind w:left="142" w:hanging="142"/>
        <w:rPr>
          <w:lang w:val="en-US"/>
        </w:rPr>
      </w:pPr>
      <w:r w:rsidRPr="005E5DB4">
        <w:rPr>
          <w:lang w:val="en-US"/>
        </w:rPr>
        <w:t xml:space="preserve">costarius, a, um </w:t>
      </w:r>
      <w:r w:rsidRPr="000C66DE">
        <w:t>ребровий</w:t>
      </w:r>
    </w:p>
    <w:p w:rsidR="008E1130" w:rsidRPr="005E5DB4" w:rsidRDefault="008E1130" w:rsidP="00D57A42">
      <w:pPr>
        <w:spacing w:after="0" w:line="240" w:lineRule="auto"/>
        <w:ind w:left="142" w:hanging="142"/>
        <w:rPr>
          <w:lang w:val="en-US"/>
        </w:rPr>
      </w:pPr>
      <w:r w:rsidRPr="005E5DB4">
        <w:rPr>
          <w:lang w:val="en-US"/>
        </w:rPr>
        <w:t xml:space="preserve">coxa, ae f </w:t>
      </w:r>
      <w:r w:rsidRPr="000C66DE">
        <w:t>кульша</w:t>
      </w:r>
      <w:r w:rsidRPr="005E5DB4">
        <w:rPr>
          <w:lang w:val="en-US"/>
        </w:rPr>
        <w:t xml:space="preserve">, </w:t>
      </w:r>
      <w:r w:rsidRPr="000C66DE">
        <w:t>клуб</w:t>
      </w:r>
    </w:p>
    <w:p w:rsidR="008E1130" w:rsidRPr="005E5DB4" w:rsidRDefault="008E1130" w:rsidP="00D57A42">
      <w:pPr>
        <w:spacing w:after="0" w:line="240" w:lineRule="auto"/>
        <w:ind w:left="142" w:hanging="142"/>
        <w:rPr>
          <w:lang w:val="en-US"/>
        </w:rPr>
      </w:pPr>
      <w:r w:rsidRPr="005E5DB4">
        <w:rPr>
          <w:lang w:val="en-US"/>
        </w:rPr>
        <w:t xml:space="preserve">cranialis, e </w:t>
      </w:r>
      <w:r w:rsidRPr="000C66DE">
        <w:t>черепний</w:t>
      </w:r>
      <w:r w:rsidRPr="005E5DB4">
        <w:rPr>
          <w:lang w:val="en-US"/>
        </w:rPr>
        <w:t xml:space="preserve">, </w:t>
      </w:r>
      <w:r w:rsidRPr="000C66DE">
        <w:t>краніальний</w:t>
      </w:r>
    </w:p>
    <w:p w:rsidR="008E1130" w:rsidRPr="005E5DB4" w:rsidRDefault="008E1130" w:rsidP="00D57A42">
      <w:pPr>
        <w:spacing w:after="0" w:line="240" w:lineRule="auto"/>
        <w:ind w:left="142" w:hanging="142"/>
        <w:rPr>
          <w:lang w:val="en-US"/>
        </w:rPr>
      </w:pPr>
      <w:r w:rsidRPr="005E5DB4">
        <w:rPr>
          <w:lang w:val="en-US"/>
        </w:rPr>
        <w:t xml:space="preserve">cranium, i n </w:t>
      </w:r>
      <w:r w:rsidRPr="000C66DE">
        <w:t>череп</w:t>
      </w:r>
    </w:p>
    <w:p w:rsidR="008E1130" w:rsidRPr="005E5DB4" w:rsidRDefault="008E1130" w:rsidP="00D57A42">
      <w:pPr>
        <w:spacing w:after="0" w:line="240" w:lineRule="auto"/>
        <w:ind w:left="142" w:hanging="142"/>
        <w:rPr>
          <w:lang w:val="en-US"/>
        </w:rPr>
      </w:pPr>
      <w:r w:rsidRPr="005E5DB4">
        <w:rPr>
          <w:lang w:val="en-US"/>
        </w:rPr>
        <w:t xml:space="preserve">crassus, a, um </w:t>
      </w:r>
      <w:r w:rsidRPr="000C66DE">
        <w:t>товстий</w:t>
      </w:r>
      <w:r w:rsidRPr="005E5DB4">
        <w:rPr>
          <w:lang w:val="en-US"/>
        </w:rPr>
        <w:t xml:space="preserve">, </w:t>
      </w:r>
      <w:r w:rsidRPr="000C66DE">
        <w:t>жирний</w:t>
      </w:r>
    </w:p>
    <w:p w:rsidR="008E1130" w:rsidRPr="005E5DB4" w:rsidRDefault="00C33067" w:rsidP="00D57A42">
      <w:pPr>
        <w:spacing w:after="0" w:line="240" w:lineRule="auto"/>
        <w:ind w:left="142" w:hanging="142"/>
        <w:rPr>
          <w:lang w:val="en-US"/>
        </w:rPr>
      </w:pPr>
      <w:r>
        <w:rPr>
          <w:lang w:val="en-US"/>
        </w:rPr>
        <w:t>C</w:t>
      </w:r>
      <w:r w:rsidR="008E1130" w:rsidRPr="005E5DB4">
        <w:rPr>
          <w:lang w:val="en-US"/>
        </w:rPr>
        <w:t xml:space="preserve">rataegus, i f </w:t>
      </w:r>
      <w:r w:rsidR="008E1130" w:rsidRPr="000C66DE">
        <w:t>глід</w:t>
      </w:r>
    </w:p>
    <w:p w:rsidR="008E1130" w:rsidRPr="005E5DB4" w:rsidRDefault="008E1130" w:rsidP="00D57A42">
      <w:pPr>
        <w:spacing w:after="0" w:line="240" w:lineRule="auto"/>
        <w:ind w:left="142" w:hanging="142"/>
        <w:rPr>
          <w:lang w:val="en-US"/>
        </w:rPr>
      </w:pPr>
      <w:r w:rsidRPr="005E5DB4">
        <w:rPr>
          <w:lang w:val="en-US"/>
        </w:rPr>
        <w:t xml:space="preserve">creber, bra, brum </w:t>
      </w:r>
      <w:r w:rsidRPr="000C66DE">
        <w:t>частий</w:t>
      </w:r>
    </w:p>
    <w:p w:rsidR="008E1130" w:rsidRPr="005E5DB4" w:rsidRDefault="008E1130" w:rsidP="00D57A42">
      <w:pPr>
        <w:spacing w:after="0" w:line="240" w:lineRule="auto"/>
        <w:ind w:left="142" w:hanging="142"/>
        <w:rPr>
          <w:lang w:val="en-US"/>
        </w:rPr>
      </w:pPr>
      <w:r w:rsidRPr="005E5DB4">
        <w:rPr>
          <w:lang w:val="en-US"/>
        </w:rPr>
        <w:t xml:space="preserve">cremaster, ēris m </w:t>
      </w:r>
      <w:r w:rsidRPr="000C66DE">
        <w:t>м</w:t>
      </w:r>
      <w:r w:rsidR="00EC1475">
        <w:rPr>
          <w:lang w:val="en-US"/>
        </w:rPr>
        <w:t>’</w:t>
      </w:r>
      <w:r w:rsidRPr="000C66DE">
        <w:t>яз</w:t>
      </w:r>
      <w:r w:rsidRPr="005E5DB4">
        <w:rPr>
          <w:lang w:val="en-US"/>
        </w:rPr>
        <w:t xml:space="preserve">, </w:t>
      </w:r>
      <w:r w:rsidRPr="000C66DE">
        <w:t>що</w:t>
      </w:r>
      <w:r w:rsidRPr="005E5DB4">
        <w:rPr>
          <w:lang w:val="en-US"/>
        </w:rPr>
        <w:t xml:space="preserve"> </w:t>
      </w:r>
      <w:r w:rsidRPr="000C66DE">
        <w:t>підвішує</w:t>
      </w:r>
      <w:r w:rsidRPr="005E5DB4">
        <w:rPr>
          <w:lang w:val="en-US"/>
        </w:rPr>
        <w:t xml:space="preserve"> </w:t>
      </w:r>
      <w:r w:rsidRPr="000C66DE">
        <w:t>яєчко</w:t>
      </w:r>
    </w:p>
    <w:p w:rsidR="008E1130" w:rsidRPr="005E5DB4" w:rsidRDefault="008E1130" w:rsidP="00D57A42">
      <w:pPr>
        <w:spacing w:after="0" w:line="240" w:lineRule="auto"/>
        <w:ind w:left="142" w:hanging="142"/>
        <w:rPr>
          <w:lang w:val="en-US"/>
        </w:rPr>
      </w:pPr>
      <w:r w:rsidRPr="005E5DB4">
        <w:rPr>
          <w:lang w:val="en-US"/>
        </w:rPr>
        <w:t xml:space="preserve">creo, āre 3 </w:t>
      </w:r>
      <w:r w:rsidRPr="000C66DE">
        <w:t>творити</w:t>
      </w:r>
    </w:p>
    <w:p w:rsidR="008E1130" w:rsidRPr="005E5DB4" w:rsidRDefault="008E1130" w:rsidP="00D57A42">
      <w:pPr>
        <w:spacing w:after="0" w:line="240" w:lineRule="auto"/>
        <w:ind w:left="142" w:hanging="142"/>
        <w:rPr>
          <w:lang w:val="en-US"/>
        </w:rPr>
      </w:pPr>
      <w:r w:rsidRPr="005E5DB4">
        <w:rPr>
          <w:lang w:val="en-US"/>
        </w:rPr>
        <w:t xml:space="preserve">crescentia, </w:t>
      </w:r>
      <w:r w:rsidR="009A5C4C" w:rsidRPr="005E5DB4">
        <w:rPr>
          <w:lang w:val="en-US"/>
        </w:rPr>
        <w:t xml:space="preserve">ae f </w:t>
      </w:r>
      <w:r w:rsidRPr="000C66DE">
        <w:t>зростання</w:t>
      </w:r>
      <w:r w:rsidRPr="005E5DB4">
        <w:rPr>
          <w:lang w:val="en-US"/>
        </w:rPr>
        <w:t xml:space="preserve">, </w:t>
      </w:r>
      <w:r w:rsidRPr="000C66DE">
        <w:t>збільшення</w:t>
      </w:r>
    </w:p>
    <w:p w:rsidR="008E1130" w:rsidRPr="005E5DB4" w:rsidRDefault="008E1130" w:rsidP="00D57A42">
      <w:pPr>
        <w:spacing w:after="0" w:line="240" w:lineRule="auto"/>
        <w:ind w:left="142" w:hanging="142"/>
        <w:rPr>
          <w:lang w:val="en-US"/>
        </w:rPr>
      </w:pPr>
      <w:r w:rsidRPr="005E5DB4">
        <w:rPr>
          <w:lang w:val="en-US"/>
        </w:rPr>
        <w:t xml:space="preserve">cresco, ĕre 3 </w:t>
      </w:r>
      <w:r w:rsidRPr="000C66DE">
        <w:t>рости</w:t>
      </w:r>
    </w:p>
    <w:p w:rsidR="008E1130" w:rsidRPr="005E5DB4" w:rsidRDefault="008E1130" w:rsidP="00D57A42">
      <w:pPr>
        <w:spacing w:after="0" w:line="240" w:lineRule="auto"/>
        <w:ind w:left="142" w:hanging="142"/>
        <w:rPr>
          <w:lang w:val="en-US"/>
        </w:rPr>
      </w:pPr>
      <w:r w:rsidRPr="005E5DB4">
        <w:rPr>
          <w:lang w:val="en-US"/>
        </w:rPr>
        <w:t xml:space="preserve">cribrōsus, a, um </w:t>
      </w:r>
      <w:r w:rsidRPr="000C66DE">
        <w:t>решітчастий</w:t>
      </w:r>
    </w:p>
    <w:p w:rsidR="008E1130" w:rsidRPr="005E5DB4" w:rsidRDefault="008E1130" w:rsidP="00D57A42">
      <w:pPr>
        <w:spacing w:after="0" w:line="240" w:lineRule="auto"/>
        <w:ind w:left="142" w:hanging="142"/>
        <w:rPr>
          <w:lang w:val="en-US"/>
        </w:rPr>
      </w:pPr>
      <w:r w:rsidRPr="005E5DB4">
        <w:rPr>
          <w:lang w:val="en-US"/>
        </w:rPr>
        <w:t xml:space="preserve">cribrum, i n </w:t>
      </w:r>
      <w:r w:rsidRPr="000C66DE">
        <w:t>решето</w:t>
      </w:r>
    </w:p>
    <w:p w:rsidR="008E1130" w:rsidRPr="005E5DB4" w:rsidRDefault="008E1130" w:rsidP="00D57A42">
      <w:pPr>
        <w:spacing w:after="0" w:line="240" w:lineRule="auto"/>
        <w:ind w:left="142" w:hanging="142"/>
        <w:rPr>
          <w:lang w:val="en-US"/>
        </w:rPr>
      </w:pPr>
      <w:r w:rsidRPr="005E5DB4">
        <w:rPr>
          <w:lang w:val="en-US"/>
        </w:rPr>
        <w:t xml:space="preserve">cricoesophageus, a, um </w:t>
      </w:r>
      <w:r w:rsidRPr="000C66DE">
        <w:t>перснестравохідний</w:t>
      </w:r>
    </w:p>
    <w:p w:rsidR="008E1130" w:rsidRPr="005E5DB4" w:rsidRDefault="008E1130" w:rsidP="00D57A42">
      <w:pPr>
        <w:spacing w:after="0" w:line="240" w:lineRule="auto"/>
        <w:ind w:left="142" w:hanging="142"/>
        <w:rPr>
          <w:lang w:val="en-US"/>
        </w:rPr>
      </w:pPr>
      <w:r w:rsidRPr="005E5DB4">
        <w:rPr>
          <w:lang w:val="en-US"/>
        </w:rPr>
        <w:t xml:space="preserve">cricoideus, a, um </w:t>
      </w:r>
      <w:r w:rsidRPr="000C66DE">
        <w:t>перснеподібний</w:t>
      </w:r>
    </w:p>
    <w:p w:rsidR="008E1130" w:rsidRPr="005E5DB4" w:rsidRDefault="008E1130" w:rsidP="00D57A42">
      <w:pPr>
        <w:spacing w:after="0" w:line="240" w:lineRule="auto"/>
        <w:ind w:left="142" w:hanging="142"/>
        <w:rPr>
          <w:lang w:val="en-US"/>
        </w:rPr>
      </w:pPr>
      <w:r w:rsidRPr="005E5DB4">
        <w:rPr>
          <w:lang w:val="en-US"/>
        </w:rPr>
        <w:t xml:space="preserve">crista, ae f </w:t>
      </w:r>
      <w:r w:rsidRPr="000C66DE">
        <w:t>гребінь</w:t>
      </w:r>
    </w:p>
    <w:p w:rsidR="008E1130" w:rsidRPr="005E5DB4" w:rsidRDefault="008E1130" w:rsidP="00D57A42">
      <w:pPr>
        <w:spacing w:after="0" w:line="240" w:lineRule="auto"/>
        <w:ind w:left="142" w:hanging="142"/>
        <w:rPr>
          <w:lang w:val="en-US"/>
        </w:rPr>
      </w:pPr>
      <w:r w:rsidRPr="005E5DB4">
        <w:rPr>
          <w:lang w:val="en-US"/>
        </w:rPr>
        <w:t xml:space="preserve">crouposus, a, um </w:t>
      </w:r>
      <w:r w:rsidRPr="000C66DE">
        <w:t>крупозний</w:t>
      </w:r>
    </w:p>
    <w:p w:rsidR="008E1130" w:rsidRPr="005E5DB4" w:rsidRDefault="008E1130" w:rsidP="00D57A42">
      <w:pPr>
        <w:spacing w:after="0" w:line="240" w:lineRule="auto"/>
        <w:ind w:left="142" w:hanging="142"/>
        <w:rPr>
          <w:lang w:val="en-US"/>
        </w:rPr>
      </w:pPr>
      <w:r w:rsidRPr="005E5DB4">
        <w:rPr>
          <w:lang w:val="en-US"/>
        </w:rPr>
        <w:t xml:space="preserve">cruciātus, a, um </w:t>
      </w:r>
      <w:r w:rsidRPr="000C66DE">
        <w:t>схрещений</w:t>
      </w:r>
      <w:r w:rsidRPr="005E5DB4">
        <w:rPr>
          <w:lang w:val="en-US"/>
        </w:rPr>
        <w:t xml:space="preserve">, </w:t>
      </w:r>
      <w:r w:rsidRPr="000C66DE">
        <w:t>хрестоподібний</w:t>
      </w:r>
    </w:p>
    <w:p w:rsidR="008E1130" w:rsidRPr="005E5DB4" w:rsidRDefault="008E1130" w:rsidP="00D57A42">
      <w:pPr>
        <w:spacing w:after="0" w:line="240" w:lineRule="auto"/>
        <w:ind w:left="142" w:hanging="142"/>
        <w:rPr>
          <w:lang w:val="en-US"/>
        </w:rPr>
      </w:pPr>
      <w:r w:rsidRPr="005E5DB4">
        <w:rPr>
          <w:lang w:val="en-US"/>
        </w:rPr>
        <w:t xml:space="preserve">cruciformis, e </w:t>
      </w:r>
      <w:r w:rsidRPr="000C66DE">
        <w:t>хрестоподібний</w:t>
      </w:r>
    </w:p>
    <w:p w:rsidR="008E1130" w:rsidRPr="005E5DB4" w:rsidRDefault="008E1130" w:rsidP="00D57A42">
      <w:pPr>
        <w:spacing w:after="0" w:line="240" w:lineRule="auto"/>
        <w:ind w:left="142" w:hanging="142"/>
        <w:rPr>
          <w:lang w:val="en-US"/>
        </w:rPr>
      </w:pPr>
      <w:r w:rsidRPr="005E5DB4">
        <w:rPr>
          <w:lang w:val="en-US"/>
        </w:rPr>
        <w:t xml:space="preserve">crus, cruris n </w:t>
      </w:r>
      <w:r w:rsidRPr="000C66DE">
        <w:t>гомілка</w:t>
      </w:r>
      <w:r w:rsidRPr="005E5DB4">
        <w:rPr>
          <w:lang w:val="en-US"/>
        </w:rPr>
        <w:t xml:space="preserve">; </w:t>
      </w:r>
      <w:r w:rsidRPr="000C66DE">
        <w:t>ніжка</w:t>
      </w:r>
    </w:p>
    <w:p w:rsidR="008E1130" w:rsidRPr="005E5DB4" w:rsidRDefault="008E1130" w:rsidP="00D57A42">
      <w:pPr>
        <w:spacing w:after="0" w:line="240" w:lineRule="auto"/>
        <w:ind w:left="142" w:hanging="142"/>
        <w:rPr>
          <w:lang w:val="en-US"/>
        </w:rPr>
      </w:pPr>
      <w:r w:rsidRPr="005E5DB4">
        <w:rPr>
          <w:lang w:val="en-US"/>
        </w:rPr>
        <w:t xml:space="preserve">crux, crucis f </w:t>
      </w:r>
      <w:r w:rsidRPr="000C66DE">
        <w:t>хрест</w:t>
      </w:r>
    </w:p>
    <w:p w:rsidR="008E1130" w:rsidRPr="005E5DB4" w:rsidRDefault="008E1130" w:rsidP="00D57A42">
      <w:pPr>
        <w:spacing w:after="0" w:line="240" w:lineRule="auto"/>
        <w:ind w:left="142" w:hanging="142"/>
        <w:rPr>
          <w:lang w:val="en-US"/>
        </w:rPr>
      </w:pPr>
      <w:r w:rsidRPr="005E5DB4">
        <w:rPr>
          <w:lang w:val="en-US"/>
        </w:rPr>
        <w:t xml:space="preserve">crystallisātus, a, um </w:t>
      </w:r>
      <w:r w:rsidR="008365DA">
        <w:t>кристалі</w:t>
      </w:r>
      <w:r w:rsidRPr="000C66DE">
        <w:t>чний</w:t>
      </w:r>
    </w:p>
    <w:p w:rsidR="008E1130" w:rsidRPr="005E5DB4" w:rsidRDefault="008E1130" w:rsidP="00D57A42">
      <w:pPr>
        <w:spacing w:after="0" w:line="240" w:lineRule="auto"/>
        <w:ind w:left="142" w:hanging="142"/>
        <w:rPr>
          <w:lang w:val="en-US"/>
        </w:rPr>
      </w:pPr>
      <w:r w:rsidRPr="005E5DB4">
        <w:rPr>
          <w:lang w:val="en-US"/>
        </w:rPr>
        <w:t xml:space="preserve">cuboideus, a, um </w:t>
      </w:r>
      <w:r w:rsidRPr="000C66DE">
        <w:t>кубоподібний</w:t>
      </w:r>
    </w:p>
    <w:p w:rsidR="008E1130" w:rsidRPr="005E5DB4" w:rsidRDefault="008E1130" w:rsidP="00D57A42">
      <w:pPr>
        <w:spacing w:after="0" w:line="240" w:lineRule="auto"/>
        <w:ind w:left="142" w:hanging="142"/>
        <w:rPr>
          <w:lang w:val="en-US"/>
        </w:rPr>
      </w:pPr>
      <w:r w:rsidRPr="005E5DB4">
        <w:rPr>
          <w:lang w:val="en-US"/>
        </w:rPr>
        <w:t xml:space="preserve">culex, ĭcis m </w:t>
      </w:r>
      <w:r w:rsidRPr="000C66DE">
        <w:t>кулекс</w:t>
      </w:r>
      <w:r w:rsidRPr="005E5DB4">
        <w:rPr>
          <w:lang w:val="en-US"/>
        </w:rPr>
        <w:t xml:space="preserve"> (</w:t>
      </w:r>
      <w:r w:rsidRPr="000C66DE">
        <w:t>вид</w:t>
      </w:r>
      <w:r w:rsidRPr="005E5DB4">
        <w:rPr>
          <w:lang w:val="en-US"/>
        </w:rPr>
        <w:t xml:space="preserve"> </w:t>
      </w:r>
      <w:r w:rsidRPr="000C66DE">
        <w:t>комара</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culmen, ĭnis n </w:t>
      </w:r>
      <w:r w:rsidRPr="000C66DE">
        <w:t>верхівка</w:t>
      </w:r>
      <w:r w:rsidRPr="005E5DB4">
        <w:rPr>
          <w:lang w:val="en-US"/>
        </w:rPr>
        <w:t xml:space="preserve">, </w:t>
      </w:r>
      <w:r w:rsidRPr="000C66DE">
        <w:t>верх</w:t>
      </w:r>
    </w:p>
    <w:p w:rsidR="008E1130" w:rsidRPr="005E5DB4" w:rsidRDefault="008E1130" w:rsidP="00D57A42">
      <w:pPr>
        <w:spacing w:after="0" w:line="240" w:lineRule="auto"/>
        <w:ind w:left="142" w:hanging="142"/>
        <w:rPr>
          <w:lang w:val="en-US"/>
        </w:rPr>
      </w:pPr>
      <w:r w:rsidRPr="005E5DB4">
        <w:rPr>
          <w:lang w:val="en-US"/>
        </w:rPr>
        <w:t xml:space="preserve">culpa, ae f </w:t>
      </w:r>
      <w:r w:rsidR="00876ED2">
        <w:rPr>
          <w:lang w:val="uk-UA"/>
        </w:rPr>
        <w:t>про</w:t>
      </w:r>
      <w:r w:rsidRPr="000C66DE">
        <w:t>вина</w:t>
      </w:r>
    </w:p>
    <w:p w:rsidR="008E1130" w:rsidRPr="000C66DE" w:rsidRDefault="008E1130" w:rsidP="00D57A42">
      <w:pPr>
        <w:spacing w:after="0" w:line="240" w:lineRule="auto"/>
        <w:ind w:left="142" w:hanging="142"/>
      </w:pPr>
      <w:r w:rsidRPr="000C66DE">
        <w:t>cum (з Abl.) з,  разом із; коли</w:t>
      </w:r>
    </w:p>
    <w:p w:rsidR="008E1130" w:rsidRPr="000C66DE" w:rsidRDefault="008E1130" w:rsidP="00D57A42">
      <w:pPr>
        <w:spacing w:after="0" w:line="240" w:lineRule="auto"/>
        <w:ind w:left="142" w:hanging="142"/>
      </w:pPr>
      <w:r w:rsidRPr="000C66DE">
        <w:t xml:space="preserve">cumŭlo, āre </w:t>
      </w:r>
      <w:r w:rsidR="008365DA">
        <w:t xml:space="preserve">1 </w:t>
      </w:r>
      <w:r w:rsidRPr="000C66DE">
        <w:t>складати; досягати</w:t>
      </w:r>
    </w:p>
    <w:p w:rsidR="008E1130" w:rsidRPr="000C66DE" w:rsidRDefault="008E1130" w:rsidP="00D57A42">
      <w:pPr>
        <w:spacing w:after="0" w:line="240" w:lineRule="auto"/>
        <w:ind w:left="142" w:hanging="142"/>
      </w:pPr>
      <w:r w:rsidRPr="000C66DE">
        <w:lastRenderedPageBreak/>
        <w:t>сurа, ае f піклування</w:t>
      </w:r>
    </w:p>
    <w:p w:rsidR="008E1130" w:rsidRPr="000C66DE" w:rsidRDefault="008E1130" w:rsidP="00D57A42">
      <w:pPr>
        <w:spacing w:after="0" w:line="240" w:lineRule="auto"/>
        <w:ind w:left="142" w:hanging="142"/>
      </w:pPr>
      <w:r w:rsidRPr="000C66DE">
        <w:t>curatio, ōnis f лікування; піклування, догляд</w:t>
      </w:r>
    </w:p>
    <w:p w:rsidR="008E1130" w:rsidRPr="000C66DE" w:rsidRDefault="008E1130" w:rsidP="00D57A42">
      <w:pPr>
        <w:spacing w:after="0" w:line="240" w:lineRule="auto"/>
        <w:ind w:left="142" w:hanging="142"/>
      </w:pPr>
      <w:r w:rsidRPr="000C66DE">
        <w:t>curo, are 1 лікувати; піклуватися</w:t>
      </w:r>
    </w:p>
    <w:p w:rsidR="008E1130" w:rsidRPr="000C66DE" w:rsidRDefault="008E1130" w:rsidP="00D57A42">
      <w:pPr>
        <w:spacing w:after="0" w:line="240" w:lineRule="auto"/>
        <w:ind w:left="142" w:hanging="142"/>
      </w:pPr>
      <w:r w:rsidRPr="000C66DE">
        <w:t>curriculum, i n біг</w:t>
      </w:r>
    </w:p>
    <w:p w:rsidR="008E1130" w:rsidRPr="000C66DE" w:rsidRDefault="008E1130" w:rsidP="00D57A42">
      <w:pPr>
        <w:spacing w:after="0" w:line="240" w:lineRule="auto"/>
        <w:ind w:left="142" w:hanging="142"/>
      </w:pPr>
      <w:r w:rsidRPr="000C66DE">
        <w:t xml:space="preserve">cursus, us m шлях, курс; проходження </w:t>
      </w:r>
    </w:p>
    <w:p w:rsidR="008E1130" w:rsidRPr="000C66DE" w:rsidRDefault="008E1130" w:rsidP="00D57A42">
      <w:pPr>
        <w:spacing w:after="0" w:line="240" w:lineRule="auto"/>
        <w:ind w:left="142" w:hanging="142"/>
      </w:pPr>
      <w:r w:rsidRPr="000C66DE">
        <w:t>curvatura, ae f кривизна</w:t>
      </w:r>
    </w:p>
    <w:p w:rsidR="008E1130" w:rsidRPr="000C66DE" w:rsidRDefault="008E1130" w:rsidP="00D57A42">
      <w:pPr>
        <w:spacing w:after="0" w:line="240" w:lineRule="auto"/>
        <w:ind w:left="142" w:hanging="142"/>
      </w:pPr>
      <w:r w:rsidRPr="000C66DE">
        <w:t xml:space="preserve">cuspis, ĭdis </w:t>
      </w:r>
      <w:r w:rsidR="008365DA">
        <w:t xml:space="preserve">f </w:t>
      </w:r>
      <w:r w:rsidRPr="000C66DE">
        <w:t>вістря; стулка</w:t>
      </w:r>
    </w:p>
    <w:p w:rsidR="008E1130" w:rsidRPr="000C66DE" w:rsidRDefault="008E1130" w:rsidP="00D57A42">
      <w:pPr>
        <w:spacing w:after="0" w:line="240" w:lineRule="auto"/>
        <w:ind w:left="142" w:hanging="142"/>
      </w:pPr>
      <w:r w:rsidRPr="000C66DE">
        <w:t>cutaneus, a, um шкірний</w:t>
      </w:r>
    </w:p>
    <w:p w:rsidR="008E1130" w:rsidRPr="000C66DE" w:rsidRDefault="008365DA" w:rsidP="00D57A42">
      <w:pPr>
        <w:spacing w:after="0" w:line="240" w:lineRule="auto"/>
        <w:ind w:left="142" w:hanging="142"/>
      </w:pPr>
      <w:r>
        <w:t xml:space="preserve">cuticŭla, </w:t>
      </w:r>
      <w:r w:rsidR="008E1130" w:rsidRPr="000C66DE">
        <w:t>ae f кутикула, шкірочка</w:t>
      </w:r>
    </w:p>
    <w:p w:rsidR="008E1130" w:rsidRPr="005E5DB4" w:rsidRDefault="008E1130" w:rsidP="00D57A42">
      <w:pPr>
        <w:spacing w:after="0" w:line="240" w:lineRule="auto"/>
        <w:ind w:left="142" w:hanging="142"/>
        <w:rPr>
          <w:lang w:val="en-US"/>
        </w:rPr>
      </w:pPr>
      <w:r w:rsidRPr="005E5DB4">
        <w:rPr>
          <w:lang w:val="en-US"/>
        </w:rPr>
        <w:t xml:space="preserve">cutis, is f </w:t>
      </w:r>
      <w:r w:rsidRPr="000C66DE">
        <w:t>шкіра</w:t>
      </w:r>
    </w:p>
    <w:p w:rsidR="008E1130" w:rsidRPr="005E5DB4" w:rsidRDefault="00354FCC" w:rsidP="00D57A42">
      <w:pPr>
        <w:spacing w:after="0" w:line="240" w:lineRule="auto"/>
        <w:ind w:left="142" w:hanging="142"/>
        <w:rPr>
          <w:lang w:val="en-US"/>
        </w:rPr>
      </w:pPr>
      <w:r>
        <w:rPr>
          <w:lang w:val="en-US"/>
        </w:rPr>
        <w:t>c</w:t>
      </w:r>
      <w:r w:rsidR="008E1130" w:rsidRPr="005E5DB4">
        <w:rPr>
          <w:lang w:val="en-US"/>
        </w:rPr>
        <w:t xml:space="preserve">yanĭdum, i n </w:t>
      </w:r>
      <w:r w:rsidR="008E1130" w:rsidRPr="000C66DE">
        <w:t>цианід</w:t>
      </w:r>
    </w:p>
    <w:p w:rsidR="008E1130" w:rsidRPr="005E5DB4" w:rsidRDefault="008E1130" w:rsidP="00D57A42">
      <w:pPr>
        <w:spacing w:after="0" w:line="240" w:lineRule="auto"/>
        <w:ind w:left="142" w:hanging="142"/>
        <w:rPr>
          <w:lang w:val="en-US"/>
        </w:rPr>
      </w:pPr>
      <w:r w:rsidRPr="005E5DB4">
        <w:rPr>
          <w:lang w:val="en-US"/>
        </w:rPr>
        <w:t xml:space="preserve">cysta, ae f </w:t>
      </w:r>
      <w:r w:rsidRPr="000C66DE">
        <w:t>кіста</w:t>
      </w:r>
    </w:p>
    <w:p w:rsidR="008E1130" w:rsidRPr="005E5DB4" w:rsidRDefault="008E1130" w:rsidP="00D57A42">
      <w:pPr>
        <w:spacing w:after="0" w:line="240" w:lineRule="auto"/>
        <w:ind w:left="142" w:hanging="142"/>
        <w:rPr>
          <w:lang w:val="en-US"/>
        </w:rPr>
      </w:pPr>
      <w:r w:rsidRPr="005E5DB4">
        <w:rPr>
          <w:lang w:val="en-US"/>
        </w:rPr>
        <w:t xml:space="preserve">cystōsus, a, um </w:t>
      </w:r>
      <w:r w:rsidRPr="000C66DE">
        <w:t>кістозний</w:t>
      </w:r>
    </w:p>
    <w:p w:rsidR="008E1130" w:rsidRPr="005E5DB4" w:rsidRDefault="008E1130" w:rsidP="00D57A42">
      <w:pPr>
        <w:spacing w:after="0" w:line="240" w:lineRule="auto"/>
        <w:ind w:left="142" w:hanging="142"/>
        <w:jc w:val="center"/>
        <w:rPr>
          <w:b/>
          <w:lang w:val="en-US"/>
        </w:rPr>
      </w:pPr>
      <w:r w:rsidRPr="005E5DB4">
        <w:rPr>
          <w:b/>
          <w:lang w:val="en-US"/>
        </w:rPr>
        <w:t>D</w:t>
      </w:r>
    </w:p>
    <w:p w:rsidR="008E1130" w:rsidRPr="005E5DB4" w:rsidRDefault="008E1130" w:rsidP="00D57A42">
      <w:pPr>
        <w:spacing w:after="0" w:line="240" w:lineRule="auto"/>
        <w:ind w:left="142" w:hanging="142"/>
        <w:rPr>
          <w:lang w:val="en-US"/>
        </w:rPr>
      </w:pPr>
      <w:r w:rsidRPr="005E5DB4">
        <w:rPr>
          <w:lang w:val="en-US"/>
        </w:rPr>
        <w:t xml:space="preserve">damno, āre 1 </w:t>
      </w:r>
      <w:r w:rsidRPr="000C66DE">
        <w:t>засуджувати</w:t>
      </w:r>
    </w:p>
    <w:p w:rsidR="008E1130" w:rsidRPr="005E5DB4" w:rsidRDefault="008E1130" w:rsidP="00D57A42">
      <w:pPr>
        <w:spacing w:after="0" w:line="240" w:lineRule="auto"/>
        <w:ind w:left="142" w:hanging="142"/>
        <w:rPr>
          <w:lang w:val="en-US"/>
        </w:rPr>
      </w:pPr>
      <w:r w:rsidRPr="005E5DB4">
        <w:rPr>
          <w:lang w:val="en-US"/>
        </w:rPr>
        <w:t>de (</w:t>
      </w:r>
      <w:r w:rsidRPr="000C66DE">
        <w:t>з</w:t>
      </w:r>
      <w:r w:rsidRPr="005E5DB4">
        <w:rPr>
          <w:lang w:val="en-US"/>
        </w:rPr>
        <w:t xml:space="preserve"> Abl.)</w:t>
      </w:r>
      <w:r w:rsidRPr="000C66DE">
        <w:t>про</w:t>
      </w:r>
      <w:r w:rsidRPr="005E5DB4">
        <w:rPr>
          <w:lang w:val="en-US"/>
        </w:rPr>
        <w:t xml:space="preserve">, </w:t>
      </w:r>
      <w:r w:rsidRPr="000C66DE">
        <w:t>за</w:t>
      </w:r>
    </w:p>
    <w:p w:rsidR="008E1130" w:rsidRPr="005E5DB4" w:rsidRDefault="008E1130" w:rsidP="00D57A42">
      <w:pPr>
        <w:spacing w:after="0" w:line="240" w:lineRule="auto"/>
        <w:ind w:left="142" w:hanging="142"/>
        <w:rPr>
          <w:lang w:val="en-US"/>
        </w:rPr>
      </w:pPr>
      <w:r w:rsidRPr="005E5DB4">
        <w:rPr>
          <w:lang w:val="en-US"/>
        </w:rPr>
        <w:t xml:space="preserve">debeo, ēre 2 </w:t>
      </w:r>
      <w:r w:rsidRPr="000C66DE">
        <w:t>бути</w:t>
      </w:r>
      <w:r w:rsidRPr="005E5DB4">
        <w:rPr>
          <w:lang w:val="en-US"/>
        </w:rPr>
        <w:t xml:space="preserve"> </w:t>
      </w:r>
      <w:r w:rsidRPr="000C66DE">
        <w:t>винним</w:t>
      </w:r>
    </w:p>
    <w:p w:rsidR="008E1130" w:rsidRPr="005E5DB4" w:rsidRDefault="008E1130" w:rsidP="00D57A42">
      <w:pPr>
        <w:spacing w:after="0" w:line="240" w:lineRule="auto"/>
        <w:ind w:left="142" w:hanging="142"/>
        <w:rPr>
          <w:lang w:val="en-US"/>
        </w:rPr>
      </w:pPr>
      <w:r w:rsidRPr="005E5DB4">
        <w:rPr>
          <w:lang w:val="en-US"/>
        </w:rPr>
        <w:t xml:space="preserve">debilĭto, āre 1 </w:t>
      </w:r>
      <w:r w:rsidRPr="000C66DE">
        <w:t>ослабляти</w:t>
      </w:r>
      <w:r w:rsidRPr="005E5DB4">
        <w:rPr>
          <w:lang w:val="en-US"/>
        </w:rPr>
        <w:t xml:space="preserve">, </w:t>
      </w:r>
      <w:r w:rsidRPr="000C66DE">
        <w:t>знесилювати</w:t>
      </w:r>
    </w:p>
    <w:p w:rsidR="008E1130" w:rsidRPr="00926A13" w:rsidRDefault="008E1130" w:rsidP="00D57A42">
      <w:pPr>
        <w:spacing w:after="0" w:line="240" w:lineRule="auto"/>
        <w:ind w:left="142" w:hanging="142"/>
        <w:rPr>
          <w:lang w:val="en-US"/>
        </w:rPr>
      </w:pPr>
      <w:r w:rsidRPr="00926A13">
        <w:rPr>
          <w:lang w:val="en-US"/>
        </w:rPr>
        <w:t xml:space="preserve">decem </w:t>
      </w:r>
      <w:r w:rsidRPr="000C66DE">
        <w:t>десять</w:t>
      </w:r>
    </w:p>
    <w:p w:rsidR="008E1130" w:rsidRPr="00926A13" w:rsidRDefault="008E1130" w:rsidP="00D57A42">
      <w:pPr>
        <w:spacing w:after="0" w:line="240" w:lineRule="auto"/>
        <w:ind w:left="142" w:hanging="142"/>
        <w:rPr>
          <w:lang w:val="en-US"/>
        </w:rPr>
      </w:pPr>
      <w:r w:rsidRPr="00926A13">
        <w:rPr>
          <w:lang w:val="en-US"/>
        </w:rPr>
        <w:t>deciduus</w:t>
      </w:r>
      <w:r w:rsidR="006C4E07" w:rsidRPr="00926A13">
        <w:rPr>
          <w:lang w:val="en-US"/>
        </w:rPr>
        <w:t xml:space="preserve">, </w:t>
      </w:r>
      <w:r w:rsidR="006C4E07">
        <w:rPr>
          <w:lang w:val="en-US"/>
        </w:rPr>
        <w:t>a</w:t>
      </w:r>
      <w:r w:rsidR="006C4E07" w:rsidRPr="00926A13">
        <w:rPr>
          <w:lang w:val="en-US"/>
        </w:rPr>
        <w:t xml:space="preserve">, </w:t>
      </w:r>
      <w:r w:rsidR="006C4E07">
        <w:rPr>
          <w:lang w:val="en-US"/>
        </w:rPr>
        <w:t>um</w:t>
      </w:r>
      <w:r w:rsidRPr="00926A13">
        <w:rPr>
          <w:lang w:val="en-US"/>
        </w:rPr>
        <w:t xml:space="preserve"> </w:t>
      </w:r>
      <w:r w:rsidRPr="000C66DE">
        <w:t>випадний</w:t>
      </w:r>
      <w:r w:rsidRPr="00926A13">
        <w:rPr>
          <w:lang w:val="en-US"/>
        </w:rPr>
        <w:t xml:space="preserve">, </w:t>
      </w:r>
      <w:r w:rsidRPr="000C66DE">
        <w:t>молочний</w:t>
      </w:r>
      <w:r w:rsidRPr="00926A13">
        <w:rPr>
          <w:lang w:val="en-US"/>
        </w:rPr>
        <w:t xml:space="preserve"> (</w:t>
      </w:r>
      <w:r w:rsidRPr="000C66DE">
        <w:t>зуб</w:t>
      </w:r>
      <w:r w:rsidRPr="00926A13">
        <w:rPr>
          <w:lang w:val="en-US"/>
        </w:rPr>
        <w:t>)</w:t>
      </w:r>
    </w:p>
    <w:p w:rsidR="008E1130" w:rsidRPr="005E5DB4" w:rsidRDefault="008E1130" w:rsidP="00D57A42">
      <w:pPr>
        <w:spacing w:after="0" w:line="240" w:lineRule="auto"/>
        <w:ind w:left="142" w:hanging="142"/>
        <w:rPr>
          <w:lang w:val="en-US"/>
        </w:rPr>
      </w:pPr>
      <w:r w:rsidRPr="005E5DB4">
        <w:rPr>
          <w:lang w:val="en-US"/>
        </w:rPr>
        <w:t xml:space="preserve">decimus, a, um </w:t>
      </w:r>
      <w:r w:rsidRPr="000C66DE">
        <w:t>десятий</w:t>
      </w:r>
    </w:p>
    <w:p w:rsidR="008E1130" w:rsidRPr="005E5DB4" w:rsidRDefault="008E1130" w:rsidP="00D57A42">
      <w:pPr>
        <w:spacing w:after="0" w:line="240" w:lineRule="auto"/>
        <w:ind w:left="142" w:hanging="142"/>
        <w:rPr>
          <w:lang w:val="en-US"/>
        </w:rPr>
      </w:pPr>
      <w:r w:rsidRPr="005E5DB4">
        <w:rPr>
          <w:lang w:val="en-US"/>
        </w:rPr>
        <w:t xml:space="preserve">declive, is n </w:t>
      </w:r>
      <w:r w:rsidRPr="000C66DE">
        <w:t>скат</w:t>
      </w:r>
    </w:p>
    <w:p w:rsidR="008E1130" w:rsidRPr="005E5DB4" w:rsidRDefault="008E1130" w:rsidP="00D57A42">
      <w:pPr>
        <w:spacing w:after="0" w:line="240" w:lineRule="auto"/>
        <w:ind w:left="142" w:hanging="142"/>
        <w:rPr>
          <w:lang w:val="en-US"/>
        </w:rPr>
      </w:pPr>
      <w:r w:rsidRPr="005E5DB4">
        <w:rPr>
          <w:lang w:val="en-US"/>
        </w:rPr>
        <w:t xml:space="preserve">decoctum, i n </w:t>
      </w:r>
      <w:r w:rsidRPr="000C66DE">
        <w:t>відвар</w:t>
      </w:r>
    </w:p>
    <w:p w:rsidR="008E1130" w:rsidRPr="005E5DB4" w:rsidRDefault="008E1130" w:rsidP="00D57A42">
      <w:pPr>
        <w:spacing w:after="0" w:line="240" w:lineRule="auto"/>
        <w:ind w:left="142" w:hanging="142"/>
        <w:rPr>
          <w:lang w:val="en-US"/>
        </w:rPr>
      </w:pPr>
      <w:r w:rsidRPr="005E5DB4">
        <w:rPr>
          <w:lang w:val="en-US"/>
        </w:rPr>
        <w:t xml:space="preserve">decubĭtus, us m </w:t>
      </w:r>
      <w:r w:rsidRPr="000C66DE">
        <w:t>пролежень</w:t>
      </w:r>
    </w:p>
    <w:p w:rsidR="008E1130" w:rsidRPr="005E5DB4" w:rsidRDefault="008E1130" w:rsidP="00D57A42">
      <w:pPr>
        <w:spacing w:after="0" w:line="240" w:lineRule="auto"/>
        <w:ind w:left="142" w:hanging="142"/>
        <w:rPr>
          <w:lang w:val="en-US"/>
        </w:rPr>
      </w:pPr>
      <w:r w:rsidRPr="005E5DB4">
        <w:rPr>
          <w:lang w:val="en-US"/>
        </w:rPr>
        <w:t xml:space="preserve">decussatio, ōnis f </w:t>
      </w:r>
      <w:r w:rsidRPr="000C66DE">
        <w:t>перехрестя</w:t>
      </w:r>
    </w:p>
    <w:p w:rsidR="008E1130" w:rsidRPr="005E5DB4" w:rsidRDefault="008E1130" w:rsidP="00D57A42">
      <w:pPr>
        <w:spacing w:after="0" w:line="240" w:lineRule="auto"/>
        <w:ind w:left="142" w:hanging="142"/>
        <w:rPr>
          <w:lang w:val="en-US"/>
        </w:rPr>
      </w:pPr>
      <w:r w:rsidRPr="005E5DB4">
        <w:rPr>
          <w:lang w:val="en-US"/>
        </w:rPr>
        <w:t xml:space="preserve">dedĭco, āre 1 </w:t>
      </w:r>
      <w:r w:rsidRPr="000C66DE">
        <w:t>шанувати</w:t>
      </w:r>
      <w:r w:rsidRPr="005E5DB4">
        <w:rPr>
          <w:lang w:val="en-US"/>
        </w:rPr>
        <w:t xml:space="preserve">, </w:t>
      </w:r>
      <w:r w:rsidRPr="000C66DE">
        <w:t>присвячувати</w:t>
      </w:r>
    </w:p>
    <w:p w:rsidR="008E1130" w:rsidRPr="005E5DB4" w:rsidRDefault="008E1130" w:rsidP="00D57A42">
      <w:pPr>
        <w:spacing w:after="0" w:line="240" w:lineRule="auto"/>
        <w:ind w:left="142" w:hanging="142"/>
        <w:rPr>
          <w:lang w:val="en-US"/>
        </w:rPr>
      </w:pPr>
      <w:r w:rsidRPr="005E5DB4">
        <w:rPr>
          <w:lang w:val="en-US"/>
        </w:rPr>
        <w:t xml:space="preserve">deformans, antis </w:t>
      </w:r>
      <w:r w:rsidRPr="000C66DE">
        <w:t>деформуючий</w:t>
      </w:r>
    </w:p>
    <w:p w:rsidR="008E1130" w:rsidRPr="005E5DB4" w:rsidRDefault="008E1130" w:rsidP="00D57A42">
      <w:pPr>
        <w:spacing w:after="0" w:line="240" w:lineRule="auto"/>
        <w:ind w:left="142" w:hanging="142"/>
        <w:rPr>
          <w:lang w:val="en-US"/>
        </w:rPr>
      </w:pPr>
      <w:r w:rsidRPr="005E5DB4">
        <w:rPr>
          <w:lang w:val="en-US"/>
        </w:rPr>
        <w:t xml:space="preserve">deformo, āre 1 </w:t>
      </w:r>
      <w:r w:rsidRPr="000C66DE">
        <w:t>спотворити</w:t>
      </w:r>
    </w:p>
    <w:p w:rsidR="008E1130" w:rsidRPr="005E5DB4" w:rsidRDefault="008E1130" w:rsidP="00D57A42">
      <w:pPr>
        <w:spacing w:after="0" w:line="240" w:lineRule="auto"/>
        <w:ind w:left="142" w:hanging="142"/>
        <w:rPr>
          <w:lang w:val="en-US"/>
        </w:rPr>
      </w:pPr>
      <w:r w:rsidRPr="005E5DB4">
        <w:rPr>
          <w:lang w:val="en-US"/>
        </w:rPr>
        <w:t xml:space="preserve">delirium, i n </w:t>
      </w:r>
      <w:r w:rsidRPr="000C66DE">
        <w:t>делірій</w:t>
      </w:r>
      <w:r w:rsidRPr="005E5DB4">
        <w:rPr>
          <w:lang w:val="en-US"/>
        </w:rPr>
        <w:t xml:space="preserve">, </w:t>
      </w:r>
      <w:r w:rsidRPr="000C66DE">
        <w:t>хворобливе</w:t>
      </w:r>
      <w:r w:rsidRPr="005E5DB4">
        <w:rPr>
          <w:lang w:val="en-US"/>
        </w:rPr>
        <w:t xml:space="preserve"> </w:t>
      </w:r>
      <w:r w:rsidRPr="000C66DE">
        <w:t>марення</w:t>
      </w:r>
    </w:p>
    <w:p w:rsidR="008E1130" w:rsidRPr="005E5DB4" w:rsidRDefault="008E1130" w:rsidP="00D57A42">
      <w:pPr>
        <w:spacing w:after="0" w:line="240" w:lineRule="auto"/>
        <w:ind w:left="142" w:hanging="142"/>
        <w:rPr>
          <w:lang w:val="en-US"/>
        </w:rPr>
      </w:pPr>
      <w:r w:rsidRPr="005E5DB4">
        <w:rPr>
          <w:lang w:val="en-US"/>
        </w:rPr>
        <w:t xml:space="preserve">deltoideus, a, um </w:t>
      </w:r>
      <w:r w:rsidRPr="000C66DE">
        <w:t>дельтоподібний</w:t>
      </w:r>
    </w:p>
    <w:p w:rsidR="008E1130" w:rsidRPr="005E5DB4" w:rsidRDefault="008E1130" w:rsidP="00D57A42">
      <w:pPr>
        <w:spacing w:after="0" w:line="240" w:lineRule="auto"/>
        <w:ind w:left="142" w:hanging="142"/>
        <w:rPr>
          <w:lang w:val="en-US"/>
        </w:rPr>
      </w:pPr>
      <w:r w:rsidRPr="005E5DB4">
        <w:rPr>
          <w:lang w:val="en-US"/>
        </w:rPr>
        <w:t xml:space="preserve">demonstratio, ōnis f </w:t>
      </w:r>
      <w:r w:rsidRPr="000C66DE">
        <w:t>демонстрація</w:t>
      </w:r>
      <w:r w:rsidRPr="005E5DB4">
        <w:rPr>
          <w:lang w:val="en-US"/>
        </w:rPr>
        <w:t xml:space="preserve">, </w:t>
      </w:r>
      <w:r w:rsidRPr="000C66DE">
        <w:t>показ</w:t>
      </w:r>
    </w:p>
    <w:p w:rsidR="008E1130" w:rsidRPr="005E5DB4" w:rsidRDefault="008E1130" w:rsidP="00D57A42">
      <w:pPr>
        <w:spacing w:after="0" w:line="240" w:lineRule="auto"/>
        <w:ind w:left="142" w:hanging="142"/>
        <w:rPr>
          <w:lang w:val="en-US"/>
        </w:rPr>
      </w:pPr>
      <w:r w:rsidRPr="005E5DB4">
        <w:rPr>
          <w:lang w:val="en-US"/>
        </w:rPr>
        <w:t xml:space="preserve">denĭque </w:t>
      </w:r>
      <w:r w:rsidRPr="000C66DE">
        <w:t>нарешті</w:t>
      </w:r>
      <w:r w:rsidRPr="005E5DB4">
        <w:rPr>
          <w:lang w:val="en-US"/>
        </w:rPr>
        <w:t xml:space="preserve">, </w:t>
      </w:r>
      <w:r w:rsidRPr="000C66DE">
        <w:t>тільки</w:t>
      </w:r>
    </w:p>
    <w:p w:rsidR="008E1130" w:rsidRPr="005E5DB4" w:rsidRDefault="008E1130" w:rsidP="00D57A42">
      <w:pPr>
        <w:spacing w:after="0" w:line="240" w:lineRule="auto"/>
        <w:ind w:left="142" w:hanging="142"/>
        <w:rPr>
          <w:lang w:val="en-US"/>
        </w:rPr>
      </w:pPr>
      <w:r w:rsidRPr="005E5DB4">
        <w:rPr>
          <w:lang w:val="en-US"/>
        </w:rPr>
        <w:t xml:space="preserve">dens, ntis m </w:t>
      </w:r>
      <w:r w:rsidRPr="000C66DE">
        <w:t>зуб</w:t>
      </w:r>
    </w:p>
    <w:p w:rsidR="008E1130" w:rsidRPr="005E5DB4" w:rsidRDefault="008E1130" w:rsidP="00D57A42">
      <w:pPr>
        <w:spacing w:after="0" w:line="240" w:lineRule="auto"/>
        <w:ind w:left="142" w:hanging="142"/>
        <w:rPr>
          <w:lang w:val="en-US"/>
        </w:rPr>
      </w:pPr>
      <w:r w:rsidRPr="005E5DB4">
        <w:rPr>
          <w:lang w:val="en-US"/>
        </w:rPr>
        <w:t xml:space="preserve">dentalis, e </w:t>
      </w:r>
      <w:r w:rsidRPr="000C66DE">
        <w:t>зубний</w:t>
      </w:r>
    </w:p>
    <w:p w:rsidR="008E1130" w:rsidRPr="005E5DB4" w:rsidRDefault="008E1130" w:rsidP="00D57A42">
      <w:pPr>
        <w:spacing w:after="0" w:line="240" w:lineRule="auto"/>
        <w:ind w:left="142" w:hanging="142"/>
        <w:rPr>
          <w:lang w:val="en-US"/>
        </w:rPr>
      </w:pPr>
      <w:r w:rsidRPr="005E5DB4">
        <w:rPr>
          <w:lang w:val="en-US"/>
        </w:rPr>
        <w:t xml:space="preserve">dentinum, i n </w:t>
      </w:r>
      <w:r w:rsidRPr="000C66DE">
        <w:t>дентин</w:t>
      </w:r>
    </w:p>
    <w:p w:rsidR="008E1130" w:rsidRPr="005E5DB4" w:rsidRDefault="008E1130" w:rsidP="00D57A42">
      <w:pPr>
        <w:spacing w:after="0" w:line="240" w:lineRule="auto"/>
        <w:ind w:left="142" w:hanging="142"/>
        <w:rPr>
          <w:lang w:val="en-US"/>
        </w:rPr>
      </w:pPr>
      <w:r w:rsidRPr="005E5DB4">
        <w:rPr>
          <w:lang w:val="en-US"/>
        </w:rPr>
        <w:t xml:space="preserve">depressor, ōris m </w:t>
      </w:r>
      <w:r w:rsidRPr="000C66DE">
        <w:t>опускач</w:t>
      </w:r>
      <w:r w:rsidRPr="005E5DB4">
        <w:rPr>
          <w:lang w:val="en-US"/>
        </w:rPr>
        <w:t xml:space="preserve">, </w:t>
      </w:r>
      <w:r w:rsidRPr="000C66DE">
        <w:t>м</w:t>
      </w:r>
      <w:r w:rsidR="00EC1475">
        <w:rPr>
          <w:lang w:val="en-US"/>
        </w:rPr>
        <w:t>’</w:t>
      </w:r>
      <w:r w:rsidRPr="000C66DE">
        <w:t>яз</w:t>
      </w:r>
      <w:r w:rsidRPr="005E5DB4">
        <w:rPr>
          <w:lang w:val="en-US"/>
        </w:rPr>
        <w:t>-</w:t>
      </w:r>
      <w:r w:rsidRPr="000C66DE">
        <w:t>опускач</w:t>
      </w:r>
    </w:p>
    <w:p w:rsidR="008E1130" w:rsidRPr="005E5DB4" w:rsidRDefault="008E1130" w:rsidP="00D57A42">
      <w:pPr>
        <w:spacing w:after="0" w:line="240" w:lineRule="auto"/>
        <w:ind w:left="142" w:hanging="142"/>
        <w:rPr>
          <w:lang w:val="en-US"/>
        </w:rPr>
      </w:pPr>
      <w:r w:rsidRPr="005E5DB4">
        <w:rPr>
          <w:lang w:val="en-US"/>
        </w:rPr>
        <w:t xml:space="preserve">depressīvus, a, um </w:t>
      </w:r>
      <w:r w:rsidRPr="000C66DE">
        <w:t>депресивний</w:t>
      </w:r>
      <w:r w:rsidRPr="005E5DB4">
        <w:rPr>
          <w:lang w:val="en-US"/>
        </w:rPr>
        <w:t xml:space="preserve">, </w:t>
      </w:r>
      <w:r w:rsidRPr="000C66DE">
        <w:t>гнітючий</w:t>
      </w:r>
      <w:r w:rsidRPr="005E5DB4">
        <w:rPr>
          <w:lang w:val="en-US"/>
        </w:rPr>
        <w:t xml:space="preserve">, </w:t>
      </w:r>
      <w:r w:rsidRPr="000C66DE">
        <w:t>пригнічений</w:t>
      </w:r>
    </w:p>
    <w:p w:rsidR="008E1130" w:rsidRPr="005E5DB4" w:rsidRDefault="008E1130" w:rsidP="00D57A42">
      <w:pPr>
        <w:spacing w:after="0" w:line="240" w:lineRule="auto"/>
        <w:ind w:left="142" w:hanging="142"/>
        <w:rPr>
          <w:lang w:val="en-US"/>
        </w:rPr>
      </w:pPr>
      <w:r w:rsidRPr="005E5DB4">
        <w:rPr>
          <w:lang w:val="en-US"/>
        </w:rPr>
        <w:t xml:space="preserve">depurātus, a, um </w:t>
      </w:r>
      <w:r w:rsidRPr="000C66DE">
        <w:t>очищений</w:t>
      </w:r>
    </w:p>
    <w:p w:rsidR="008E1130" w:rsidRPr="005E5DB4" w:rsidRDefault="008E1130" w:rsidP="00D57A42">
      <w:pPr>
        <w:spacing w:after="0" w:line="240" w:lineRule="auto"/>
        <w:ind w:left="142" w:hanging="142"/>
        <w:rPr>
          <w:lang w:val="en-US"/>
        </w:rPr>
      </w:pPr>
      <w:r w:rsidRPr="005E5DB4">
        <w:rPr>
          <w:lang w:val="en-US"/>
        </w:rPr>
        <w:t xml:space="preserve">descendens, entis </w:t>
      </w:r>
      <w:r w:rsidRPr="000C66DE">
        <w:t>низхідний</w:t>
      </w:r>
    </w:p>
    <w:p w:rsidR="008E1130" w:rsidRPr="005E5DB4" w:rsidRDefault="008E1130" w:rsidP="00D57A42">
      <w:pPr>
        <w:spacing w:after="0" w:line="240" w:lineRule="auto"/>
        <w:ind w:left="142" w:hanging="142"/>
        <w:rPr>
          <w:lang w:val="en-US"/>
        </w:rPr>
      </w:pPr>
      <w:r w:rsidRPr="005E5DB4">
        <w:rPr>
          <w:lang w:val="en-US"/>
        </w:rPr>
        <w:t xml:space="preserve">descendo, ĕre 3 </w:t>
      </w:r>
      <w:r w:rsidRPr="000C66DE">
        <w:t>низходити</w:t>
      </w:r>
      <w:r w:rsidRPr="005E5DB4">
        <w:rPr>
          <w:lang w:val="en-US"/>
        </w:rPr>
        <w:t xml:space="preserve">, </w:t>
      </w:r>
      <w:r w:rsidRPr="000C66DE">
        <w:t>опускатися</w:t>
      </w:r>
    </w:p>
    <w:p w:rsidR="008E1130" w:rsidRPr="005E5DB4" w:rsidRDefault="008E1130" w:rsidP="00D57A42">
      <w:pPr>
        <w:spacing w:after="0" w:line="240" w:lineRule="auto"/>
        <w:ind w:left="142" w:hanging="142"/>
        <w:rPr>
          <w:lang w:val="en-US"/>
        </w:rPr>
      </w:pPr>
      <w:r w:rsidRPr="005E5DB4">
        <w:rPr>
          <w:lang w:val="en-US"/>
        </w:rPr>
        <w:t xml:space="preserve">desiderātus, a, um </w:t>
      </w:r>
      <w:r w:rsidRPr="000C66DE">
        <w:t>бажаний</w:t>
      </w:r>
    </w:p>
    <w:p w:rsidR="008E1130" w:rsidRPr="005E5DB4" w:rsidRDefault="008E1130" w:rsidP="00D57A42">
      <w:pPr>
        <w:spacing w:after="0" w:line="240" w:lineRule="auto"/>
        <w:ind w:left="142" w:hanging="142"/>
        <w:rPr>
          <w:lang w:val="en-US"/>
        </w:rPr>
      </w:pPr>
      <w:r w:rsidRPr="005E5DB4">
        <w:rPr>
          <w:lang w:val="en-US"/>
        </w:rPr>
        <w:t xml:space="preserve">desiderium, i n </w:t>
      </w:r>
      <w:r w:rsidRPr="000C66DE">
        <w:t>бажання</w:t>
      </w:r>
      <w:r w:rsidRPr="005E5DB4">
        <w:rPr>
          <w:lang w:val="en-US"/>
        </w:rPr>
        <w:t xml:space="preserve">, </w:t>
      </w:r>
      <w:r w:rsidRPr="000C66DE">
        <w:t>побажання</w:t>
      </w:r>
    </w:p>
    <w:p w:rsidR="008E1130" w:rsidRPr="005E5DB4" w:rsidRDefault="008E1130" w:rsidP="00D57A42">
      <w:pPr>
        <w:spacing w:after="0" w:line="240" w:lineRule="auto"/>
        <w:ind w:left="142" w:hanging="142"/>
        <w:rPr>
          <w:lang w:val="en-US"/>
        </w:rPr>
      </w:pPr>
      <w:r w:rsidRPr="005E5DB4">
        <w:rPr>
          <w:lang w:val="en-US"/>
        </w:rPr>
        <w:t xml:space="preserve">desĭno, ĕre 3 </w:t>
      </w:r>
      <w:r w:rsidRPr="000C66DE">
        <w:t>припиняти</w:t>
      </w:r>
      <w:r w:rsidRPr="005E5DB4">
        <w:rPr>
          <w:lang w:val="en-US"/>
        </w:rPr>
        <w:t xml:space="preserve">, </w:t>
      </w:r>
      <w:r w:rsidRPr="000C66DE">
        <w:t>закінчуватися</w:t>
      </w:r>
    </w:p>
    <w:p w:rsidR="008E1130" w:rsidRPr="005E5DB4" w:rsidRDefault="008E1130" w:rsidP="00D57A42">
      <w:pPr>
        <w:spacing w:after="0" w:line="240" w:lineRule="auto"/>
        <w:ind w:left="142" w:hanging="142"/>
        <w:rPr>
          <w:lang w:val="en-US"/>
        </w:rPr>
      </w:pPr>
      <w:r w:rsidRPr="005E5DB4">
        <w:rPr>
          <w:lang w:val="en-US"/>
        </w:rPr>
        <w:t xml:space="preserve">destillātus, a, um </w:t>
      </w:r>
      <w:r w:rsidRPr="000C66DE">
        <w:t>дистильований</w:t>
      </w:r>
      <w:r w:rsidRPr="005E5DB4">
        <w:rPr>
          <w:lang w:val="en-US"/>
        </w:rPr>
        <w:t xml:space="preserve">, </w:t>
      </w:r>
      <w:r w:rsidRPr="000C66DE">
        <w:t>перегнаний</w:t>
      </w:r>
    </w:p>
    <w:p w:rsidR="008E1130" w:rsidRPr="005E5DB4" w:rsidRDefault="008E1130" w:rsidP="00D57A42">
      <w:pPr>
        <w:spacing w:after="0" w:line="240" w:lineRule="auto"/>
        <w:ind w:left="142" w:hanging="142"/>
        <w:rPr>
          <w:lang w:val="en-US"/>
        </w:rPr>
      </w:pPr>
      <w:r w:rsidRPr="005E5DB4">
        <w:rPr>
          <w:lang w:val="en-US"/>
        </w:rPr>
        <w:t xml:space="preserve">desum, deesse </w:t>
      </w:r>
      <w:r w:rsidRPr="000C66DE">
        <w:t>не</w:t>
      </w:r>
      <w:r w:rsidRPr="005E5DB4">
        <w:rPr>
          <w:lang w:val="en-US"/>
        </w:rPr>
        <w:t xml:space="preserve"> </w:t>
      </w:r>
      <w:r w:rsidRPr="000C66DE">
        <w:t>вистачати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deus, i m </w:t>
      </w:r>
      <w:r w:rsidRPr="000C66DE">
        <w:t>бог</w:t>
      </w:r>
    </w:p>
    <w:p w:rsidR="008E1130" w:rsidRPr="005E5DB4" w:rsidRDefault="008E1130" w:rsidP="00D57A42">
      <w:pPr>
        <w:spacing w:after="0" w:line="240" w:lineRule="auto"/>
        <w:ind w:left="142" w:hanging="142"/>
        <w:rPr>
          <w:lang w:val="en-US"/>
        </w:rPr>
      </w:pPr>
      <w:r w:rsidRPr="005E5DB4">
        <w:rPr>
          <w:lang w:val="en-US"/>
        </w:rPr>
        <w:t xml:space="preserve">dexter, tra, trum </w:t>
      </w:r>
      <w:r w:rsidRPr="000C66DE">
        <w:t>правий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diabētes, ae m </w:t>
      </w:r>
      <w:r w:rsidRPr="000C66DE">
        <w:t>діабет</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diabeticus, a, um </w:t>
      </w:r>
      <w:r w:rsidRPr="000C66DE">
        <w:t>діабетичний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lastRenderedPageBreak/>
        <w:t xml:space="preserve">diabŏlus, i m </w:t>
      </w:r>
      <w:r w:rsidRPr="000C66DE">
        <w:t>диявол</w:t>
      </w:r>
    </w:p>
    <w:p w:rsidR="008E1130" w:rsidRPr="005E5DB4" w:rsidRDefault="008E1130" w:rsidP="00D57A42">
      <w:pPr>
        <w:spacing w:after="0" w:line="240" w:lineRule="auto"/>
        <w:ind w:left="142" w:hanging="142"/>
        <w:rPr>
          <w:lang w:val="en-US"/>
        </w:rPr>
      </w:pPr>
      <w:r w:rsidRPr="005E5DB4">
        <w:rPr>
          <w:lang w:val="en-US"/>
        </w:rPr>
        <w:t xml:space="preserve">diagnōsis, is f </w:t>
      </w:r>
      <w:r w:rsidRPr="000C66DE">
        <w:t>діагноз</w:t>
      </w:r>
      <w:r w:rsidRPr="005E5DB4">
        <w:rPr>
          <w:lang w:val="en-US"/>
        </w:rPr>
        <w:t xml:space="preserve"> </w:t>
      </w:r>
    </w:p>
    <w:p w:rsidR="008E1130" w:rsidRPr="005E5DB4" w:rsidRDefault="00354FCC" w:rsidP="00D57A42">
      <w:pPr>
        <w:spacing w:after="0" w:line="240" w:lineRule="auto"/>
        <w:ind w:left="142" w:hanging="142"/>
        <w:rPr>
          <w:lang w:val="en-US"/>
        </w:rPr>
      </w:pPr>
      <w:r>
        <w:rPr>
          <w:lang w:val="en-US"/>
        </w:rPr>
        <w:t>D</w:t>
      </w:r>
      <w:r w:rsidR="008E1130" w:rsidRPr="005E5DB4">
        <w:rPr>
          <w:lang w:val="en-US"/>
        </w:rPr>
        <w:t xml:space="preserve">iaethylstilboestrolum, i n </w:t>
      </w:r>
      <w:r w:rsidR="008E1130" w:rsidRPr="000C66DE">
        <w:t>діетилстильбестрол</w:t>
      </w:r>
      <w:r w:rsidR="008E1130"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diamĕter, tri f </w:t>
      </w:r>
      <w:r w:rsidRPr="000C66DE">
        <w:t>діаметр</w:t>
      </w:r>
    </w:p>
    <w:p w:rsidR="008E1130" w:rsidRPr="000C66DE" w:rsidRDefault="008E1130" w:rsidP="00D57A42">
      <w:pPr>
        <w:spacing w:after="0" w:line="240" w:lineRule="auto"/>
        <w:ind w:left="142" w:hanging="142"/>
      </w:pPr>
      <w:r w:rsidRPr="000C66DE">
        <w:t xml:space="preserve">diaphragma, ătis n діафрагма; грудочеревна перепона </w:t>
      </w:r>
    </w:p>
    <w:p w:rsidR="008E1130" w:rsidRPr="000C66DE" w:rsidRDefault="008E1130" w:rsidP="00D57A42">
      <w:pPr>
        <w:spacing w:after="0" w:line="240" w:lineRule="auto"/>
        <w:ind w:left="142" w:hanging="142"/>
      </w:pPr>
      <w:r w:rsidRPr="000C66DE">
        <w:t xml:space="preserve">diarrhoea, ae f діарея, пронос </w:t>
      </w:r>
    </w:p>
    <w:p w:rsidR="008E1130" w:rsidRPr="000C66DE" w:rsidRDefault="008E1130" w:rsidP="00D57A42">
      <w:pPr>
        <w:spacing w:after="0" w:line="240" w:lineRule="auto"/>
        <w:ind w:left="142" w:hanging="142"/>
      </w:pPr>
      <w:r w:rsidRPr="000C66DE">
        <w:t>diastēma, ătis n збільшений проміжок між медіальними різцями, діастема</w:t>
      </w:r>
    </w:p>
    <w:p w:rsidR="008E1130" w:rsidRPr="000C66DE" w:rsidRDefault="00354FCC" w:rsidP="00D57A42">
      <w:pPr>
        <w:spacing w:after="0" w:line="240" w:lineRule="auto"/>
        <w:ind w:left="142" w:hanging="142"/>
      </w:pPr>
      <w:r>
        <w:rPr>
          <w:lang w:val="en-US"/>
        </w:rPr>
        <w:t>D</w:t>
      </w:r>
      <w:r w:rsidR="008E1130" w:rsidRPr="000C66DE">
        <w:t>ibazōlum, i n дибазол</w:t>
      </w:r>
    </w:p>
    <w:p w:rsidR="008E1130" w:rsidRPr="000C66DE" w:rsidRDefault="008E1130" w:rsidP="00D57A42">
      <w:pPr>
        <w:spacing w:after="0" w:line="240" w:lineRule="auto"/>
        <w:ind w:left="142" w:hanging="142"/>
      </w:pPr>
      <w:r w:rsidRPr="000C66DE">
        <w:t>dicendum потрібно сказати</w:t>
      </w:r>
    </w:p>
    <w:p w:rsidR="008E1130" w:rsidRPr="000C66DE" w:rsidRDefault="00A16E75" w:rsidP="00D57A42">
      <w:pPr>
        <w:spacing w:after="0" w:line="240" w:lineRule="auto"/>
        <w:ind w:left="142" w:hanging="142"/>
      </w:pPr>
      <w:r>
        <w:rPr>
          <w:lang w:val="en-US"/>
        </w:rPr>
        <w:t>D</w:t>
      </w:r>
      <w:r w:rsidR="008E1130" w:rsidRPr="000C66DE">
        <w:t>ichlothiazīdum, i n дихлотиазид</w:t>
      </w:r>
    </w:p>
    <w:p w:rsidR="008E1130" w:rsidRPr="000C66DE" w:rsidRDefault="008E1130" w:rsidP="00D57A42">
      <w:pPr>
        <w:spacing w:after="0" w:line="240" w:lineRule="auto"/>
        <w:ind w:left="142" w:hanging="142"/>
      </w:pPr>
      <w:r w:rsidRPr="000C66DE">
        <w:t>dico, āre 1 присвячувати</w:t>
      </w:r>
    </w:p>
    <w:p w:rsidR="008E1130" w:rsidRPr="000C66DE" w:rsidRDefault="008E1130" w:rsidP="00D57A42">
      <w:pPr>
        <w:spacing w:after="0" w:line="240" w:lineRule="auto"/>
        <w:ind w:left="142" w:hanging="142"/>
      </w:pPr>
      <w:r w:rsidRPr="000C66DE">
        <w:t xml:space="preserve">dico, ĕrе </w:t>
      </w:r>
      <w:r w:rsidR="008365DA" w:rsidRPr="005E5DB4">
        <w:t>3</w:t>
      </w:r>
      <w:r w:rsidRPr="000C66DE">
        <w:t xml:space="preserve"> говорити</w:t>
      </w:r>
    </w:p>
    <w:p w:rsidR="008E1130" w:rsidRPr="000C66DE" w:rsidRDefault="008E1130" w:rsidP="00D57A42">
      <w:pPr>
        <w:spacing w:after="0" w:line="240" w:lineRule="auto"/>
        <w:ind w:left="142" w:hanging="142"/>
      </w:pPr>
      <w:r w:rsidRPr="000C66DE">
        <w:t>dictum, i n вираз, вислів</w:t>
      </w:r>
    </w:p>
    <w:p w:rsidR="008E1130" w:rsidRPr="000C66DE" w:rsidRDefault="008E1130" w:rsidP="00D57A42">
      <w:pPr>
        <w:spacing w:after="0" w:line="240" w:lineRule="auto"/>
        <w:ind w:left="142" w:hanging="142"/>
      </w:pPr>
      <w:r w:rsidRPr="000C66DE">
        <w:t>dies, ēi m, f день</w:t>
      </w:r>
    </w:p>
    <w:p w:rsidR="008E1130" w:rsidRPr="000C66DE" w:rsidRDefault="008E1130" w:rsidP="00D57A42">
      <w:pPr>
        <w:spacing w:after="0" w:line="240" w:lineRule="auto"/>
        <w:ind w:left="142" w:hanging="142"/>
      </w:pPr>
      <w:r w:rsidRPr="000C66DE">
        <w:t>differens, entis різний, неоднаковий</w:t>
      </w:r>
    </w:p>
    <w:p w:rsidR="008E1130" w:rsidRPr="00845A21" w:rsidRDefault="008E1130" w:rsidP="00D57A42">
      <w:pPr>
        <w:spacing w:after="0" w:line="240" w:lineRule="auto"/>
        <w:ind w:left="142" w:hanging="142"/>
      </w:pPr>
      <w:r w:rsidRPr="005E5DB4">
        <w:rPr>
          <w:lang w:val="en-US"/>
        </w:rPr>
        <w:t>differentia</w:t>
      </w:r>
      <w:r w:rsidRPr="00845A21">
        <w:t xml:space="preserve">, </w:t>
      </w:r>
      <w:r w:rsidRPr="005E5DB4">
        <w:rPr>
          <w:lang w:val="en-US"/>
        </w:rPr>
        <w:t>ae</w:t>
      </w:r>
      <w:r w:rsidRPr="00845A21">
        <w:t xml:space="preserve"> </w:t>
      </w:r>
      <w:r w:rsidRPr="005E5DB4">
        <w:rPr>
          <w:lang w:val="en-US"/>
        </w:rPr>
        <w:t>f</w:t>
      </w:r>
      <w:r w:rsidRPr="00845A21">
        <w:t xml:space="preserve"> </w:t>
      </w:r>
      <w:r w:rsidRPr="000C66DE">
        <w:t>відмінність</w:t>
      </w:r>
    </w:p>
    <w:p w:rsidR="008E1130" w:rsidRPr="00845A21" w:rsidRDefault="008E1130" w:rsidP="00D57A42">
      <w:pPr>
        <w:spacing w:after="0" w:line="240" w:lineRule="auto"/>
        <w:ind w:left="142" w:hanging="142"/>
      </w:pPr>
      <w:r w:rsidRPr="005E5DB4">
        <w:rPr>
          <w:lang w:val="en-US"/>
        </w:rPr>
        <w:t>diff</w:t>
      </w:r>
      <w:r w:rsidRPr="00845A21">
        <w:t>ĕ</w:t>
      </w:r>
      <w:r w:rsidRPr="005E5DB4">
        <w:rPr>
          <w:lang w:val="en-US"/>
        </w:rPr>
        <w:t>ro</w:t>
      </w:r>
      <w:r w:rsidRPr="00845A21">
        <w:t xml:space="preserve">, </w:t>
      </w:r>
      <w:r w:rsidRPr="005E5DB4">
        <w:rPr>
          <w:lang w:val="en-US"/>
        </w:rPr>
        <w:t>differre</w:t>
      </w:r>
      <w:r w:rsidRPr="00845A21">
        <w:t xml:space="preserve"> </w:t>
      </w:r>
      <w:r w:rsidRPr="000C66DE">
        <w:t>розрізнятися</w:t>
      </w:r>
    </w:p>
    <w:p w:rsidR="008E1130" w:rsidRPr="00845A21" w:rsidRDefault="008E1130" w:rsidP="00D57A42">
      <w:pPr>
        <w:spacing w:after="0" w:line="240" w:lineRule="auto"/>
        <w:ind w:left="142" w:hanging="142"/>
      </w:pPr>
      <w:r w:rsidRPr="005E5DB4">
        <w:rPr>
          <w:lang w:val="en-US"/>
        </w:rPr>
        <w:t>diffic</w:t>
      </w:r>
      <w:r w:rsidRPr="00845A21">
        <w:t>ĭ</w:t>
      </w:r>
      <w:r w:rsidRPr="005E5DB4">
        <w:rPr>
          <w:lang w:val="en-US"/>
        </w:rPr>
        <w:t>le</w:t>
      </w:r>
      <w:r w:rsidRPr="00845A21">
        <w:t xml:space="preserve"> </w:t>
      </w:r>
      <w:r w:rsidRPr="000C66DE">
        <w:t>насилу</w:t>
      </w:r>
    </w:p>
    <w:p w:rsidR="008E1130" w:rsidRPr="00845A21" w:rsidRDefault="008E1130" w:rsidP="00D57A42">
      <w:pPr>
        <w:spacing w:after="0" w:line="240" w:lineRule="auto"/>
        <w:ind w:left="142" w:hanging="142"/>
      </w:pPr>
      <w:r w:rsidRPr="005E5DB4">
        <w:rPr>
          <w:lang w:val="en-US"/>
        </w:rPr>
        <w:t>diffic</w:t>
      </w:r>
      <w:r w:rsidRPr="00845A21">
        <w:t>ĭ</w:t>
      </w:r>
      <w:r w:rsidRPr="005E5DB4">
        <w:rPr>
          <w:lang w:val="en-US"/>
        </w:rPr>
        <w:t>lis</w:t>
      </w:r>
      <w:r w:rsidRPr="00845A21">
        <w:t xml:space="preserve">, </w:t>
      </w:r>
      <w:r w:rsidRPr="005E5DB4">
        <w:rPr>
          <w:lang w:val="en-US"/>
        </w:rPr>
        <w:t>e</w:t>
      </w:r>
      <w:r w:rsidRPr="00845A21">
        <w:t xml:space="preserve"> </w:t>
      </w:r>
      <w:r w:rsidRPr="000C66DE">
        <w:t>тяжкий</w:t>
      </w:r>
    </w:p>
    <w:p w:rsidR="008E1130" w:rsidRPr="00845A21" w:rsidRDefault="008E1130" w:rsidP="00D57A42">
      <w:pPr>
        <w:spacing w:after="0" w:line="240" w:lineRule="auto"/>
        <w:ind w:left="142" w:hanging="142"/>
      </w:pPr>
      <w:r w:rsidRPr="005E5DB4">
        <w:rPr>
          <w:lang w:val="en-US"/>
        </w:rPr>
        <w:t>diffundo</w:t>
      </w:r>
      <w:r w:rsidRPr="00845A21">
        <w:t>, ĕ</w:t>
      </w:r>
      <w:r w:rsidRPr="005E5DB4">
        <w:rPr>
          <w:lang w:val="en-US"/>
        </w:rPr>
        <w:t>r</w:t>
      </w:r>
      <w:r w:rsidRPr="000C66DE">
        <w:t>е</w:t>
      </w:r>
      <w:r w:rsidRPr="00845A21">
        <w:t xml:space="preserve"> </w:t>
      </w:r>
      <w:r w:rsidR="008365DA" w:rsidRPr="00845A21">
        <w:t>3</w:t>
      </w:r>
      <w:r w:rsidRPr="00845A21">
        <w:t xml:space="preserve"> </w:t>
      </w:r>
      <w:r w:rsidRPr="000C66DE">
        <w:t>розливати</w:t>
      </w:r>
      <w:r w:rsidRPr="00845A21">
        <w:t xml:space="preserve">, </w:t>
      </w:r>
      <w:r w:rsidRPr="000C66DE">
        <w:t>розсіювати</w:t>
      </w:r>
    </w:p>
    <w:p w:rsidR="008E1130" w:rsidRPr="00845A21" w:rsidRDefault="008E1130" w:rsidP="00D57A42">
      <w:pPr>
        <w:spacing w:after="0" w:line="240" w:lineRule="auto"/>
        <w:ind w:left="142" w:hanging="142"/>
      </w:pPr>
      <w:r w:rsidRPr="005E5DB4">
        <w:rPr>
          <w:lang w:val="en-US"/>
        </w:rPr>
        <w:t>diff</w:t>
      </w:r>
      <w:r w:rsidRPr="00845A21">
        <w:t>ū</w:t>
      </w:r>
      <w:r w:rsidRPr="005E5DB4">
        <w:rPr>
          <w:lang w:val="en-US"/>
        </w:rPr>
        <w:t>sus</w:t>
      </w:r>
      <w:r w:rsidRPr="00845A21">
        <w:t xml:space="preserve">, </w:t>
      </w:r>
      <w:r w:rsidRPr="005E5DB4">
        <w:rPr>
          <w:lang w:val="en-US"/>
        </w:rPr>
        <w:t>a</w:t>
      </w:r>
      <w:r w:rsidRPr="00845A21">
        <w:t xml:space="preserve">, </w:t>
      </w:r>
      <w:r w:rsidRPr="005E5DB4">
        <w:rPr>
          <w:lang w:val="en-US"/>
        </w:rPr>
        <w:t>um</w:t>
      </w:r>
      <w:r w:rsidRPr="00845A21">
        <w:t xml:space="preserve"> </w:t>
      </w:r>
      <w:r w:rsidRPr="000C66DE">
        <w:t>розлитий</w:t>
      </w:r>
      <w:r w:rsidRPr="00845A21">
        <w:t xml:space="preserve">, </w:t>
      </w:r>
      <w:r w:rsidRPr="000C66DE">
        <w:t>розсіяний</w:t>
      </w:r>
    </w:p>
    <w:p w:rsidR="008E1130" w:rsidRPr="00845A21" w:rsidRDefault="008E1130" w:rsidP="00D57A42">
      <w:pPr>
        <w:spacing w:after="0" w:line="240" w:lineRule="auto"/>
        <w:ind w:left="142" w:hanging="142"/>
      </w:pPr>
      <w:r w:rsidRPr="005E5DB4">
        <w:rPr>
          <w:lang w:val="en-US"/>
        </w:rPr>
        <w:t>digastricus</w:t>
      </w:r>
      <w:r w:rsidRPr="00845A21">
        <w:t xml:space="preserve">, </w:t>
      </w:r>
      <w:r w:rsidRPr="005E5DB4">
        <w:rPr>
          <w:lang w:val="en-US"/>
        </w:rPr>
        <w:t>a</w:t>
      </w:r>
      <w:r w:rsidRPr="00845A21">
        <w:t xml:space="preserve">, </w:t>
      </w:r>
      <w:r w:rsidRPr="005E5DB4">
        <w:rPr>
          <w:lang w:val="en-US"/>
        </w:rPr>
        <w:t>um</w:t>
      </w:r>
      <w:r w:rsidRPr="00845A21">
        <w:t xml:space="preserve"> </w:t>
      </w:r>
      <w:r w:rsidR="008365DA">
        <w:t>двочеревцевий</w:t>
      </w:r>
    </w:p>
    <w:p w:rsidR="008E1130" w:rsidRPr="00845A21" w:rsidRDefault="008E1130" w:rsidP="00D57A42">
      <w:pPr>
        <w:spacing w:after="0" w:line="240" w:lineRule="auto"/>
        <w:ind w:left="142" w:hanging="142"/>
        <w:rPr>
          <w:lang w:val="de-DE"/>
        </w:rPr>
      </w:pPr>
      <w:r w:rsidRPr="00845A21">
        <w:rPr>
          <w:lang w:val="de-DE"/>
        </w:rPr>
        <w:t xml:space="preserve">digitalis, e </w:t>
      </w:r>
      <w:r w:rsidRPr="000C66DE">
        <w:t>пальцевий</w:t>
      </w:r>
      <w:r w:rsidRPr="00845A21">
        <w:rPr>
          <w:lang w:val="de-DE"/>
        </w:rPr>
        <w:t xml:space="preserve"> </w:t>
      </w:r>
    </w:p>
    <w:p w:rsidR="008E1130" w:rsidRPr="00845A21" w:rsidRDefault="00A16E75" w:rsidP="00D57A42">
      <w:pPr>
        <w:spacing w:after="0" w:line="240" w:lineRule="auto"/>
        <w:ind w:left="142" w:hanging="142"/>
        <w:rPr>
          <w:lang w:val="de-DE"/>
        </w:rPr>
      </w:pPr>
      <w:r w:rsidRPr="00845A21">
        <w:rPr>
          <w:lang w:val="de-DE"/>
        </w:rPr>
        <w:t>D</w:t>
      </w:r>
      <w:r w:rsidR="008E1130" w:rsidRPr="00845A21">
        <w:rPr>
          <w:lang w:val="de-DE"/>
        </w:rPr>
        <w:t xml:space="preserve">igitalis, is f </w:t>
      </w:r>
      <w:r w:rsidR="008E1130" w:rsidRPr="000C66DE">
        <w:t>наперстянка</w:t>
      </w:r>
      <w:r w:rsidR="008E1130" w:rsidRPr="00845A21">
        <w:rPr>
          <w:lang w:val="de-DE"/>
        </w:rPr>
        <w:t xml:space="preserve"> </w:t>
      </w:r>
    </w:p>
    <w:p w:rsidR="008E1130" w:rsidRPr="00845A21" w:rsidRDefault="008E1130" w:rsidP="00D57A42">
      <w:pPr>
        <w:spacing w:after="0" w:line="240" w:lineRule="auto"/>
        <w:ind w:left="142" w:hanging="142"/>
        <w:rPr>
          <w:lang w:val="de-DE"/>
        </w:rPr>
      </w:pPr>
      <w:r w:rsidRPr="00845A21">
        <w:rPr>
          <w:lang w:val="de-DE"/>
        </w:rPr>
        <w:t xml:space="preserve">digitātus, a, um </w:t>
      </w:r>
      <w:r w:rsidRPr="000C66DE">
        <w:t>пальцеподібний</w:t>
      </w:r>
    </w:p>
    <w:p w:rsidR="008E1130" w:rsidRPr="00845A21" w:rsidRDefault="008E1130" w:rsidP="00D57A42">
      <w:pPr>
        <w:spacing w:after="0" w:line="240" w:lineRule="auto"/>
        <w:ind w:left="142" w:hanging="142"/>
        <w:rPr>
          <w:lang w:val="de-DE"/>
        </w:rPr>
      </w:pPr>
      <w:r w:rsidRPr="00845A21">
        <w:rPr>
          <w:lang w:val="de-DE"/>
        </w:rPr>
        <w:t xml:space="preserve">digĭtus, i m </w:t>
      </w:r>
      <w:r w:rsidRPr="000C66DE">
        <w:t>палець</w:t>
      </w:r>
      <w:r w:rsidRPr="00845A21">
        <w:rPr>
          <w:lang w:val="de-DE"/>
        </w:rPr>
        <w:t xml:space="preserve"> </w:t>
      </w:r>
    </w:p>
    <w:p w:rsidR="008E1130" w:rsidRPr="00845A21" w:rsidRDefault="008E1130" w:rsidP="00D57A42">
      <w:pPr>
        <w:spacing w:after="0" w:line="240" w:lineRule="auto"/>
        <w:ind w:left="142" w:hanging="142"/>
        <w:rPr>
          <w:lang w:val="de-DE"/>
        </w:rPr>
      </w:pPr>
      <w:r w:rsidRPr="00845A21">
        <w:rPr>
          <w:lang w:val="de-DE"/>
        </w:rPr>
        <w:t xml:space="preserve">dignosco, ĕre 3 </w:t>
      </w:r>
      <w:r w:rsidRPr="000C66DE">
        <w:t>розпізнавати</w:t>
      </w:r>
      <w:r w:rsidRPr="00845A21">
        <w:rPr>
          <w:lang w:val="de-DE"/>
        </w:rPr>
        <w:t xml:space="preserve">, </w:t>
      </w:r>
      <w:r w:rsidR="00255016">
        <w:t>ставит</w:t>
      </w:r>
      <w:r w:rsidR="00255016">
        <w:rPr>
          <w:lang w:val="uk-UA"/>
        </w:rPr>
        <w:t>и</w:t>
      </w:r>
      <w:r w:rsidRPr="00845A21">
        <w:rPr>
          <w:lang w:val="de-DE"/>
        </w:rPr>
        <w:t xml:space="preserve"> </w:t>
      </w:r>
      <w:r w:rsidRPr="000C66DE">
        <w:t>діагноз</w:t>
      </w:r>
      <w:r w:rsidRPr="00845A21">
        <w:rPr>
          <w:lang w:val="de-DE"/>
        </w:rPr>
        <w:t xml:space="preserve"> </w:t>
      </w:r>
    </w:p>
    <w:p w:rsidR="008E1130" w:rsidRPr="00845A21" w:rsidRDefault="008E1130" w:rsidP="00D57A42">
      <w:pPr>
        <w:spacing w:after="0" w:line="240" w:lineRule="auto"/>
        <w:ind w:left="142" w:hanging="142"/>
        <w:rPr>
          <w:lang w:val="de-DE"/>
        </w:rPr>
      </w:pPr>
      <w:r w:rsidRPr="00845A21">
        <w:rPr>
          <w:lang w:val="de-DE"/>
        </w:rPr>
        <w:t xml:space="preserve">dignus, a, um </w:t>
      </w:r>
      <w:r w:rsidRPr="000C66DE">
        <w:t>гідний</w:t>
      </w:r>
      <w:r w:rsidRPr="00845A21">
        <w:rPr>
          <w:lang w:val="de-DE"/>
        </w:rPr>
        <w:t xml:space="preserve"> </w:t>
      </w:r>
    </w:p>
    <w:p w:rsidR="008E1130" w:rsidRPr="00845A21" w:rsidRDefault="008E1130" w:rsidP="00D57A42">
      <w:pPr>
        <w:spacing w:after="0" w:line="240" w:lineRule="auto"/>
        <w:ind w:left="142" w:hanging="142"/>
        <w:rPr>
          <w:lang w:val="de-DE"/>
        </w:rPr>
      </w:pPr>
      <w:r w:rsidRPr="00845A21">
        <w:rPr>
          <w:lang w:val="de-DE"/>
        </w:rPr>
        <w:t xml:space="preserve">dilatatio, ōnis f  </w:t>
      </w:r>
      <w:r w:rsidRPr="000C66DE">
        <w:t>розширення</w:t>
      </w:r>
    </w:p>
    <w:p w:rsidR="008E1130" w:rsidRPr="00845A21" w:rsidRDefault="008E1130" w:rsidP="00D57A42">
      <w:pPr>
        <w:spacing w:after="0" w:line="240" w:lineRule="auto"/>
        <w:ind w:left="142" w:hanging="142"/>
        <w:rPr>
          <w:lang w:val="de-DE"/>
        </w:rPr>
      </w:pPr>
      <w:r w:rsidRPr="00845A21">
        <w:rPr>
          <w:lang w:val="de-DE"/>
        </w:rPr>
        <w:t xml:space="preserve">dilatātor, ōris m </w:t>
      </w:r>
      <w:r w:rsidRPr="000C66DE">
        <w:t>розширювач</w:t>
      </w:r>
      <w:r w:rsidRPr="00845A21">
        <w:rPr>
          <w:lang w:val="de-DE"/>
        </w:rPr>
        <w:t xml:space="preserve"> (</w:t>
      </w:r>
      <w:r w:rsidRPr="000C66DE">
        <w:t>м</w:t>
      </w:r>
      <w:r w:rsidR="00EC1475" w:rsidRPr="00845A21">
        <w:rPr>
          <w:lang w:val="de-DE"/>
        </w:rPr>
        <w:t>’</w:t>
      </w:r>
      <w:r w:rsidRPr="000C66DE">
        <w:t>яз</w:t>
      </w:r>
      <w:r w:rsidRPr="00845A21">
        <w:rPr>
          <w:lang w:val="de-DE"/>
        </w:rPr>
        <w:t>)</w:t>
      </w:r>
    </w:p>
    <w:p w:rsidR="008E1130" w:rsidRPr="00845A21" w:rsidRDefault="008E1130" w:rsidP="00D57A42">
      <w:pPr>
        <w:spacing w:after="0" w:line="240" w:lineRule="auto"/>
        <w:ind w:left="142" w:hanging="142"/>
        <w:rPr>
          <w:lang w:val="de-DE"/>
        </w:rPr>
      </w:pPr>
      <w:r w:rsidRPr="00845A21">
        <w:rPr>
          <w:lang w:val="de-DE"/>
        </w:rPr>
        <w:t xml:space="preserve">diluo, ĕre </w:t>
      </w:r>
      <w:r w:rsidR="008365DA" w:rsidRPr="00845A21">
        <w:rPr>
          <w:lang w:val="de-DE"/>
        </w:rPr>
        <w:t>3</w:t>
      </w:r>
      <w:r w:rsidRPr="00845A21">
        <w:rPr>
          <w:lang w:val="de-DE"/>
        </w:rPr>
        <w:t xml:space="preserve"> </w:t>
      </w:r>
      <w:r w:rsidRPr="000C66DE">
        <w:t>розводити</w:t>
      </w:r>
      <w:r w:rsidRPr="00845A21">
        <w:rPr>
          <w:lang w:val="de-DE"/>
        </w:rPr>
        <w:t xml:space="preserve"> </w:t>
      </w:r>
    </w:p>
    <w:p w:rsidR="008E1130" w:rsidRPr="00845A21" w:rsidRDefault="008E1130" w:rsidP="00D57A42">
      <w:pPr>
        <w:spacing w:after="0" w:line="240" w:lineRule="auto"/>
        <w:ind w:left="142" w:hanging="142"/>
        <w:rPr>
          <w:lang w:val="de-DE"/>
        </w:rPr>
      </w:pPr>
      <w:r w:rsidRPr="00845A21">
        <w:rPr>
          <w:lang w:val="de-DE"/>
        </w:rPr>
        <w:t xml:space="preserve">dilūtus, a, um </w:t>
      </w:r>
      <w:r w:rsidRPr="000C66DE">
        <w:t>розведений</w:t>
      </w:r>
    </w:p>
    <w:p w:rsidR="008E1130" w:rsidRPr="000C66DE" w:rsidRDefault="008E1130" w:rsidP="00D57A42">
      <w:pPr>
        <w:spacing w:after="0" w:line="240" w:lineRule="auto"/>
        <w:ind w:left="142" w:hanging="142"/>
      </w:pPr>
      <w:r w:rsidRPr="000C66DE">
        <w:t xml:space="preserve">diploё, ёs f губчатка (губчаста речовина пласких кісток черепа) </w:t>
      </w:r>
    </w:p>
    <w:p w:rsidR="008E1130" w:rsidRPr="000C66DE" w:rsidRDefault="008E1130" w:rsidP="00D57A42">
      <w:pPr>
        <w:spacing w:after="0" w:line="240" w:lineRule="auto"/>
        <w:ind w:left="142" w:hanging="142"/>
      </w:pPr>
      <w:r w:rsidRPr="000C66DE">
        <w:t xml:space="preserve">dirĭgo, ĕre 3 спрямовувати </w:t>
      </w:r>
    </w:p>
    <w:p w:rsidR="008E1130" w:rsidRPr="000C66DE" w:rsidRDefault="008E1130" w:rsidP="00D57A42">
      <w:pPr>
        <w:spacing w:after="0" w:line="240" w:lineRule="auto"/>
        <w:ind w:left="142" w:hanging="142"/>
      </w:pPr>
      <w:r w:rsidRPr="000C66DE">
        <w:t>disciplīna, ae f наука, порядок</w:t>
      </w:r>
    </w:p>
    <w:p w:rsidR="008E1130" w:rsidRPr="000C66DE" w:rsidRDefault="008E1130" w:rsidP="00D57A42">
      <w:pPr>
        <w:spacing w:after="0" w:line="240" w:lineRule="auto"/>
        <w:ind w:left="142" w:hanging="142"/>
      </w:pPr>
      <w:r w:rsidRPr="000C66DE">
        <w:t xml:space="preserve">discipŭlus, i m учень </w:t>
      </w:r>
    </w:p>
    <w:p w:rsidR="008E1130" w:rsidRPr="000C66DE" w:rsidRDefault="008E1130" w:rsidP="00D57A42">
      <w:pPr>
        <w:spacing w:after="0" w:line="240" w:lineRule="auto"/>
        <w:ind w:left="142" w:hanging="142"/>
      </w:pPr>
      <w:r w:rsidRPr="000C66DE">
        <w:t xml:space="preserve">disco, ĕre 3 вчитися, вивчати </w:t>
      </w:r>
    </w:p>
    <w:p w:rsidR="008E1130" w:rsidRPr="005E5DB4" w:rsidRDefault="008E1130" w:rsidP="00D57A42">
      <w:pPr>
        <w:spacing w:after="0" w:line="240" w:lineRule="auto"/>
        <w:ind w:left="142" w:hanging="142"/>
        <w:rPr>
          <w:lang w:val="en-US"/>
        </w:rPr>
      </w:pPr>
      <w:r w:rsidRPr="005E5DB4">
        <w:rPr>
          <w:lang w:val="en-US"/>
        </w:rPr>
        <w:t xml:space="preserve">discus, i m </w:t>
      </w:r>
      <w:r w:rsidRPr="000C66DE">
        <w:t>диск</w:t>
      </w:r>
    </w:p>
    <w:p w:rsidR="008E1130" w:rsidRPr="005E5DB4" w:rsidRDefault="008E1130" w:rsidP="00D57A42">
      <w:pPr>
        <w:spacing w:after="0" w:line="240" w:lineRule="auto"/>
        <w:ind w:left="142" w:hanging="142"/>
        <w:rPr>
          <w:lang w:val="en-US"/>
        </w:rPr>
      </w:pPr>
      <w:r w:rsidRPr="005E5DB4">
        <w:rPr>
          <w:lang w:val="en-US"/>
        </w:rPr>
        <w:t xml:space="preserve">disseminātus, a, um </w:t>
      </w:r>
      <w:r w:rsidRPr="000C66DE">
        <w:t>розсіяний</w:t>
      </w:r>
      <w:r w:rsidRPr="005E5DB4">
        <w:rPr>
          <w:lang w:val="en-US"/>
        </w:rPr>
        <w:t xml:space="preserve">, </w:t>
      </w:r>
      <w:r w:rsidRPr="000C66DE">
        <w:t>поширений</w:t>
      </w:r>
    </w:p>
    <w:p w:rsidR="008E1130" w:rsidRPr="000C66DE" w:rsidRDefault="008E1130" w:rsidP="00D57A42">
      <w:pPr>
        <w:spacing w:after="0" w:line="240" w:lineRule="auto"/>
        <w:ind w:left="142" w:hanging="142"/>
      </w:pPr>
      <w:r w:rsidRPr="000C66DE">
        <w:t>distalis, e віддалений від центру, периферичний, дистальний</w:t>
      </w:r>
    </w:p>
    <w:p w:rsidR="008E1130" w:rsidRPr="000C66DE" w:rsidRDefault="008E1130" w:rsidP="00D57A42">
      <w:pPr>
        <w:spacing w:after="0" w:line="240" w:lineRule="auto"/>
        <w:ind w:left="142" w:hanging="142"/>
      </w:pPr>
      <w:r w:rsidRPr="000C66DE">
        <w:t>distinguo, ĕre 3 розрізняти</w:t>
      </w:r>
    </w:p>
    <w:p w:rsidR="008E1130" w:rsidRPr="000C66DE" w:rsidRDefault="008E1130" w:rsidP="00D57A42">
      <w:pPr>
        <w:spacing w:after="0" w:line="240" w:lineRule="auto"/>
        <w:ind w:left="142" w:hanging="142"/>
      </w:pPr>
      <w:r w:rsidRPr="000C66DE">
        <w:t>diu довго</w:t>
      </w:r>
    </w:p>
    <w:p w:rsidR="008E1130" w:rsidRPr="000C66DE" w:rsidRDefault="008E1130" w:rsidP="00D57A42">
      <w:pPr>
        <w:spacing w:after="0" w:line="240" w:lineRule="auto"/>
        <w:ind w:left="142" w:hanging="142"/>
      </w:pPr>
      <w:r w:rsidRPr="000C66DE">
        <w:t>diverticŭlum, i n випинання, дивертикул</w:t>
      </w:r>
    </w:p>
    <w:p w:rsidR="008E1130" w:rsidRPr="000C66DE" w:rsidRDefault="008E1130" w:rsidP="00D57A42">
      <w:pPr>
        <w:spacing w:after="0" w:line="240" w:lineRule="auto"/>
        <w:ind w:left="142" w:hanging="142"/>
      </w:pPr>
      <w:r w:rsidRPr="000C66DE">
        <w:t>divĭde, ĕre 3 ділити, розподіляти</w:t>
      </w:r>
    </w:p>
    <w:p w:rsidR="008E1130" w:rsidRPr="000C66DE" w:rsidRDefault="008E1130" w:rsidP="00D57A42">
      <w:pPr>
        <w:spacing w:after="0" w:line="240" w:lineRule="auto"/>
        <w:ind w:left="142" w:hanging="142"/>
      </w:pPr>
      <w:r w:rsidRPr="000C66DE">
        <w:t>divitiae, ārum f  багатство</w:t>
      </w:r>
    </w:p>
    <w:p w:rsidR="008E1130" w:rsidRPr="000C66DE" w:rsidRDefault="008E1130" w:rsidP="00D57A42">
      <w:pPr>
        <w:spacing w:after="0" w:line="240" w:lineRule="auto"/>
        <w:ind w:left="142" w:hanging="142"/>
      </w:pPr>
      <w:r w:rsidRPr="000C66DE">
        <w:t>do, āre I давати, видавати,</w:t>
      </w:r>
    </w:p>
    <w:p w:rsidR="008E1130" w:rsidRPr="000C66DE" w:rsidRDefault="008E1130" w:rsidP="00D57A42">
      <w:pPr>
        <w:spacing w:after="0" w:line="240" w:lineRule="auto"/>
        <w:ind w:left="142" w:hanging="142"/>
      </w:pPr>
      <w:r w:rsidRPr="000C66DE">
        <w:lastRenderedPageBreak/>
        <w:t>відпускати</w:t>
      </w:r>
    </w:p>
    <w:p w:rsidR="008E1130" w:rsidRPr="000C66DE" w:rsidRDefault="008E1130" w:rsidP="00D57A42">
      <w:pPr>
        <w:spacing w:after="0" w:line="240" w:lineRule="auto"/>
        <w:ind w:left="142" w:hanging="142"/>
      </w:pPr>
      <w:r w:rsidRPr="000C66DE">
        <w:t>doceo, ēre 2 вчити, навчати</w:t>
      </w:r>
    </w:p>
    <w:p w:rsidR="008E1130" w:rsidRPr="000C66DE" w:rsidRDefault="008E1130" w:rsidP="00D57A42">
      <w:pPr>
        <w:spacing w:after="0" w:line="240" w:lineRule="auto"/>
        <w:ind w:left="142" w:hanging="142"/>
      </w:pPr>
      <w:r w:rsidRPr="000C66DE">
        <w:t>doctor, ōris m вчений, доктор</w:t>
      </w:r>
    </w:p>
    <w:p w:rsidR="008E1130" w:rsidRPr="000C66DE" w:rsidRDefault="008E1130" w:rsidP="00D57A42">
      <w:pPr>
        <w:spacing w:after="0" w:line="240" w:lineRule="auto"/>
        <w:ind w:left="142" w:hanging="142"/>
      </w:pPr>
      <w:r w:rsidRPr="000C66DE">
        <w:t>doctrīna, ae f вчення</w:t>
      </w:r>
    </w:p>
    <w:p w:rsidR="008E1130" w:rsidRPr="000C66DE" w:rsidRDefault="008E1130" w:rsidP="00D57A42">
      <w:pPr>
        <w:spacing w:after="0" w:line="240" w:lineRule="auto"/>
        <w:ind w:left="142" w:hanging="142"/>
      </w:pPr>
      <w:r w:rsidRPr="000C66DE">
        <w:t>dolens, entis хворобливий, больовий</w:t>
      </w:r>
    </w:p>
    <w:p w:rsidR="008E1130" w:rsidRPr="000C66DE" w:rsidRDefault="008E1130" w:rsidP="00D57A42">
      <w:pPr>
        <w:spacing w:after="0" w:line="240" w:lineRule="auto"/>
        <w:ind w:left="142" w:hanging="142"/>
      </w:pPr>
      <w:r w:rsidRPr="000C66DE">
        <w:t>doleo, ēre 2 боліти</w:t>
      </w:r>
    </w:p>
    <w:p w:rsidR="008E1130" w:rsidRPr="000C66DE" w:rsidRDefault="008E1130" w:rsidP="00D57A42">
      <w:pPr>
        <w:spacing w:after="0" w:line="240" w:lineRule="auto"/>
        <w:ind w:left="142" w:hanging="142"/>
      </w:pPr>
      <w:r w:rsidRPr="000C66DE">
        <w:t>dolor, ōris m біль</w:t>
      </w:r>
    </w:p>
    <w:p w:rsidR="008E1130" w:rsidRPr="005E5DB4" w:rsidRDefault="008E1130" w:rsidP="00D57A42">
      <w:pPr>
        <w:spacing w:after="0" w:line="240" w:lineRule="auto"/>
        <w:ind w:left="142" w:hanging="142"/>
        <w:rPr>
          <w:lang w:val="en-US"/>
        </w:rPr>
      </w:pPr>
      <w:r w:rsidRPr="005E5DB4">
        <w:rPr>
          <w:lang w:val="en-US"/>
        </w:rPr>
        <w:t xml:space="preserve">domesticus, a, um </w:t>
      </w:r>
      <w:r w:rsidRPr="000C66DE">
        <w:t>домашній</w:t>
      </w:r>
    </w:p>
    <w:p w:rsidR="008E1130" w:rsidRPr="005E5DB4" w:rsidRDefault="008E1130" w:rsidP="00D57A42">
      <w:pPr>
        <w:spacing w:after="0" w:line="240" w:lineRule="auto"/>
        <w:ind w:left="142" w:hanging="142"/>
        <w:rPr>
          <w:lang w:val="en-US"/>
        </w:rPr>
      </w:pPr>
      <w:r w:rsidRPr="005E5DB4">
        <w:rPr>
          <w:lang w:val="en-US"/>
        </w:rPr>
        <w:t xml:space="preserve">donum, i n </w:t>
      </w:r>
      <w:r w:rsidRPr="000C66DE">
        <w:t>дар</w:t>
      </w:r>
      <w:r w:rsidRPr="005E5DB4">
        <w:rPr>
          <w:lang w:val="en-US"/>
        </w:rPr>
        <w:t xml:space="preserve">, </w:t>
      </w:r>
      <w:r w:rsidRPr="000C66DE">
        <w:t>подарунок</w:t>
      </w:r>
    </w:p>
    <w:p w:rsidR="008E1130" w:rsidRPr="005E5DB4" w:rsidRDefault="008E1130" w:rsidP="00D57A42">
      <w:pPr>
        <w:spacing w:after="0" w:line="240" w:lineRule="auto"/>
        <w:ind w:left="142" w:hanging="142"/>
        <w:rPr>
          <w:lang w:val="en-US"/>
        </w:rPr>
      </w:pPr>
      <w:r w:rsidRPr="005E5DB4">
        <w:rPr>
          <w:lang w:val="en-US"/>
        </w:rPr>
        <w:t xml:space="preserve">dorsalis, e </w:t>
      </w:r>
      <w:r w:rsidRPr="000C66DE">
        <w:t>спинний</w:t>
      </w:r>
      <w:r w:rsidRPr="005E5DB4">
        <w:rPr>
          <w:lang w:val="en-US"/>
        </w:rPr>
        <w:t xml:space="preserve">, </w:t>
      </w:r>
      <w:r w:rsidRPr="000C66DE">
        <w:t>дорсальний</w:t>
      </w:r>
    </w:p>
    <w:p w:rsidR="008E1130" w:rsidRPr="005E5DB4" w:rsidRDefault="008E1130" w:rsidP="00D57A42">
      <w:pPr>
        <w:spacing w:after="0" w:line="240" w:lineRule="auto"/>
        <w:ind w:left="142" w:hanging="142"/>
        <w:rPr>
          <w:lang w:val="en-US"/>
        </w:rPr>
      </w:pPr>
      <w:r w:rsidRPr="005E5DB4">
        <w:rPr>
          <w:lang w:val="en-US"/>
        </w:rPr>
        <w:t xml:space="preserve">dorsum, i n </w:t>
      </w:r>
      <w:r w:rsidRPr="000C66DE">
        <w:t>спина</w:t>
      </w:r>
      <w:r w:rsidRPr="005E5DB4">
        <w:rPr>
          <w:lang w:val="en-US"/>
        </w:rPr>
        <w:t xml:space="preserve">; </w:t>
      </w:r>
      <w:r w:rsidRPr="000C66DE">
        <w:t>спинка</w:t>
      </w:r>
    </w:p>
    <w:p w:rsidR="008E1130" w:rsidRPr="005E5DB4" w:rsidRDefault="008E1130" w:rsidP="00D57A42">
      <w:pPr>
        <w:spacing w:after="0" w:line="240" w:lineRule="auto"/>
        <w:ind w:left="142" w:hanging="142"/>
        <w:rPr>
          <w:lang w:val="en-US"/>
        </w:rPr>
      </w:pPr>
      <w:r w:rsidRPr="005E5DB4">
        <w:rPr>
          <w:lang w:val="en-US"/>
        </w:rPr>
        <w:t xml:space="preserve">dosis, is f </w:t>
      </w:r>
      <w:r w:rsidRPr="000C66DE">
        <w:t>доза</w:t>
      </w:r>
    </w:p>
    <w:p w:rsidR="008E1130" w:rsidRPr="005E5DB4" w:rsidRDefault="008E1130" w:rsidP="00D57A42">
      <w:pPr>
        <w:spacing w:after="0" w:line="240" w:lineRule="auto"/>
        <w:ind w:left="142" w:hanging="142"/>
        <w:rPr>
          <w:lang w:val="en-US"/>
        </w:rPr>
      </w:pPr>
      <w:r w:rsidRPr="005E5DB4">
        <w:rPr>
          <w:lang w:val="en-US"/>
        </w:rPr>
        <w:t>dragée (</w:t>
      </w:r>
      <w:r w:rsidRPr="000C66DE">
        <w:t>не</w:t>
      </w:r>
      <w:r w:rsidR="00FB35B7">
        <w:rPr>
          <w:lang w:val="en-US"/>
        </w:rPr>
        <w:t xml:space="preserve"> </w:t>
      </w:r>
      <w:r w:rsidRPr="000C66DE">
        <w:t>відм</w:t>
      </w:r>
      <w:r w:rsidRPr="005E5DB4">
        <w:rPr>
          <w:lang w:val="en-US"/>
        </w:rPr>
        <w:t xml:space="preserve">.) </w:t>
      </w:r>
      <w:r w:rsidRPr="000C66DE">
        <w:t>драже</w:t>
      </w:r>
    </w:p>
    <w:p w:rsidR="008E1130" w:rsidRPr="005E5DB4" w:rsidRDefault="008E1130" w:rsidP="00D57A42">
      <w:pPr>
        <w:spacing w:after="0" w:line="240" w:lineRule="auto"/>
        <w:ind w:left="142" w:hanging="142"/>
        <w:rPr>
          <w:lang w:val="en-US"/>
        </w:rPr>
      </w:pPr>
      <w:r w:rsidRPr="005E5DB4">
        <w:rPr>
          <w:lang w:val="en-US"/>
        </w:rPr>
        <w:t xml:space="preserve">dubium, i n </w:t>
      </w:r>
      <w:r w:rsidRPr="000C66DE">
        <w:t>сумнів</w:t>
      </w:r>
    </w:p>
    <w:p w:rsidR="008E1130" w:rsidRPr="005E5DB4" w:rsidRDefault="008E1130" w:rsidP="00D57A42">
      <w:pPr>
        <w:spacing w:after="0" w:line="240" w:lineRule="auto"/>
        <w:ind w:left="142" w:hanging="142"/>
        <w:rPr>
          <w:lang w:val="en-US"/>
        </w:rPr>
      </w:pPr>
      <w:r w:rsidRPr="005E5DB4">
        <w:rPr>
          <w:lang w:val="en-US"/>
        </w:rPr>
        <w:t xml:space="preserve">duco, ĕre 3 </w:t>
      </w:r>
      <w:r w:rsidRPr="000C66DE">
        <w:t>вести</w:t>
      </w:r>
    </w:p>
    <w:p w:rsidR="008E1130" w:rsidRPr="005E5DB4" w:rsidRDefault="008E1130" w:rsidP="00D57A42">
      <w:pPr>
        <w:spacing w:after="0" w:line="240" w:lineRule="auto"/>
        <w:ind w:left="142" w:hanging="142"/>
        <w:rPr>
          <w:lang w:val="en-US"/>
        </w:rPr>
      </w:pPr>
      <w:r w:rsidRPr="005E5DB4">
        <w:rPr>
          <w:lang w:val="en-US"/>
        </w:rPr>
        <w:t xml:space="preserve">ductulus, i m </w:t>
      </w:r>
      <w:r w:rsidRPr="000C66DE">
        <w:t>проточек</w:t>
      </w:r>
    </w:p>
    <w:p w:rsidR="008E1130" w:rsidRPr="005E5DB4" w:rsidRDefault="008E1130" w:rsidP="00D57A42">
      <w:pPr>
        <w:spacing w:after="0" w:line="240" w:lineRule="auto"/>
        <w:ind w:left="142" w:hanging="142"/>
        <w:rPr>
          <w:lang w:val="en-US"/>
        </w:rPr>
      </w:pPr>
      <w:r w:rsidRPr="005E5DB4">
        <w:rPr>
          <w:lang w:val="en-US"/>
        </w:rPr>
        <w:t xml:space="preserve">ductus, us m </w:t>
      </w:r>
      <w:r w:rsidRPr="000C66DE">
        <w:t>протока</w:t>
      </w:r>
    </w:p>
    <w:p w:rsidR="008E1130" w:rsidRPr="005E5DB4" w:rsidRDefault="008E1130" w:rsidP="00D57A42">
      <w:pPr>
        <w:spacing w:after="0" w:line="240" w:lineRule="auto"/>
        <w:ind w:left="142" w:hanging="142"/>
        <w:rPr>
          <w:lang w:val="en-US"/>
        </w:rPr>
      </w:pPr>
      <w:r w:rsidRPr="005E5DB4">
        <w:rPr>
          <w:lang w:val="en-US"/>
        </w:rPr>
        <w:t xml:space="preserve">dulcis, e </w:t>
      </w:r>
      <w:r w:rsidRPr="000C66DE">
        <w:t>солодкий</w:t>
      </w:r>
    </w:p>
    <w:p w:rsidR="008E1130" w:rsidRPr="005E5DB4" w:rsidRDefault="008E1130" w:rsidP="00D57A42">
      <w:pPr>
        <w:spacing w:after="0" w:line="240" w:lineRule="auto"/>
        <w:ind w:left="142" w:hanging="142"/>
        <w:rPr>
          <w:lang w:val="en-US"/>
        </w:rPr>
      </w:pPr>
      <w:r w:rsidRPr="005E5DB4">
        <w:rPr>
          <w:lang w:val="en-US"/>
        </w:rPr>
        <w:t xml:space="preserve">dum </w:t>
      </w:r>
      <w:r w:rsidRPr="000C66DE">
        <w:t>поки</w:t>
      </w:r>
    </w:p>
    <w:p w:rsidR="008E1130" w:rsidRPr="005E5DB4" w:rsidRDefault="008E1130" w:rsidP="00D57A42">
      <w:pPr>
        <w:spacing w:after="0" w:line="240" w:lineRule="auto"/>
        <w:ind w:left="142" w:hanging="142"/>
        <w:rPr>
          <w:lang w:val="en-US"/>
        </w:rPr>
      </w:pPr>
      <w:r w:rsidRPr="005E5DB4">
        <w:rPr>
          <w:lang w:val="en-US"/>
        </w:rPr>
        <w:t xml:space="preserve">duo, duae, duo </w:t>
      </w:r>
      <w:r w:rsidRPr="000C66DE">
        <w:t>два</w:t>
      </w:r>
    </w:p>
    <w:p w:rsidR="008E1130" w:rsidRPr="005E5DB4" w:rsidRDefault="008E1130" w:rsidP="00D57A42">
      <w:pPr>
        <w:spacing w:after="0" w:line="240" w:lineRule="auto"/>
        <w:ind w:left="142" w:hanging="142"/>
        <w:rPr>
          <w:lang w:val="en-US"/>
        </w:rPr>
      </w:pPr>
      <w:r w:rsidRPr="005E5DB4">
        <w:rPr>
          <w:lang w:val="en-US"/>
        </w:rPr>
        <w:t xml:space="preserve">duodĕcim </w:t>
      </w:r>
      <w:r w:rsidRPr="000C66DE">
        <w:t>дванадцать</w:t>
      </w:r>
    </w:p>
    <w:p w:rsidR="008E1130" w:rsidRPr="005E5DB4" w:rsidRDefault="008E1130" w:rsidP="00D57A42">
      <w:pPr>
        <w:spacing w:after="0" w:line="240" w:lineRule="auto"/>
        <w:ind w:left="142" w:hanging="142"/>
        <w:rPr>
          <w:lang w:val="en-US"/>
        </w:rPr>
      </w:pPr>
      <w:r w:rsidRPr="005E5DB4">
        <w:rPr>
          <w:lang w:val="en-US"/>
        </w:rPr>
        <w:t xml:space="preserve">duodecĭmus, a, um </w:t>
      </w:r>
      <w:r w:rsidRPr="000C66DE">
        <w:t>дванадцятий</w:t>
      </w:r>
    </w:p>
    <w:p w:rsidR="008E1130" w:rsidRPr="005E5DB4" w:rsidRDefault="008E1130" w:rsidP="00D57A42">
      <w:pPr>
        <w:spacing w:after="0" w:line="240" w:lineRule="auto"/>
        <w:ind w:left="142" w:hanging="142"/>
        <w:rPr>
          <w:lang w:val="en-US"/>
        </w:rPr>
      </w:pPr>
      <w:r w:rsidRPr="005E5DB4">
        <w:rPr>
          <w:lang w:val="en-US"/>
        </w:rPr>
        <w:t xml:space="preserve">duodenojejunalis, e </w:t>
      </w:r>
      <w:r w:rsidRPr="000C66DE">
        <w:t>дванадцятипало</w:t>
      </w:r>
      <w:r w:rsidRPr="005E5DB4">
        <w:rPr>
          <w:lang w:val="en-US"/>
        </w:rPr>
        <w:t>-</w:t>
      </w:r>
      <w:r w:rsidRPr="000C66DE">
        <w:t>порожньокишковий</w:t>
      </w:r>
    </w:p>
    <w:p w:rsidR="008E1130" w:rsidRPr="005E5DB4" w:rsidRDefault="008E1130" w:rsidP="00D57A42">
      <w:pPr>
        <w:spacing w:after="0" w:line="240" w:lineRule="auto"/>
        <w:ind w:left="142" w:hanging="142"/>
        <w:rPr>
          <w:lang w:val="en-US"/>
        </w:rPr>
      </w:pPr>
      <w:r w:rsidRPr="005E5DB4">
        <w:rPr>
          <w:lang w:val="en-US"/>
        </w:rPr>
        <w:t xml:space="preserve">duodēnum, i n </w:t>
      </w:r>
      <w:r w:rsidRPr="000C66DE">
        <w:t>дванадцятипала</w:t>
      </w:r>
      <w:r w:rsidRPr="005E5DB4">
        <w:rPr>
          <w:lang w:val="en-US"/>
        </w:rPr>
        <w:t xml:space="preserve"> </w:t>
      </w:r>
      <w:r w:rsidRPr="000C66DE">
        <w:t>кишка</w:t>
      </w:r>
    </w:p>
    <w:p w:rsidR="008E1130" w:rsidRPr="005E5DB4" w:rsidRDefault="008E1130" w:rsidP="00D57A42">
      <w:pPr>
        <w:spacing w:after="0" w:line="240" w:lineRule="auto"/>
        <w:ind w:left="142" w:hanging="142"/>
        <w:rPr>
          <w:lang w:val="en-US"/>
        </w:rPr>
      </w:pPr>
      <w:r w:rsidRPr="005E5DB4">
        <w:rPr>
          <w:lang w:val="en-US"/>
        </w:rPr>
        <w:t xml:space="preserve">duplex, ĭcis </w:t>
      </w:r>
      <w:r w:rsidRPr="000C66DE">
        <w:t>подвійний</w:t>
      </w:r>
      <w:r w:rsidRPr="005E5DB4">
        <w:rPr>
          <w:lang w:val="en-US"/>
        </w:rPr>
        <w:t xml:space="preserve">, </w:t>
      </w:r>
      <w:r w:rsidRPr="000C66DE">
        <w:t>подвоєний</w:t>
      </w:r>
    </w:p>
    <w:p w:rsidR="008E1130" w:rsidRPr="005E5DB4" w:rsidRDefault="008E1130" w:rsidP="00D57A42">
      <w:pPr>
        <w:spacing w:after="0" w:line="240" w:lineRule="auto"/>
        <w:ind w:left="142" w:hanging="142"/>
        <w:rPr>
          <w:lang w:val="en-US"/>
        </w:rPr>
      </w:pPr>
      <w:r w:rsidRPr="005E5DB4">
        <w:rPr>
          <w:lang w:val="en-US"/>
        </w:rPr>
        <w:t xml:space="preserve">dura mater </w:t>
      </w:r>
      <w:r w:rsidRPr="000C66DE">
        <w:t>тверда</w:t>
      </w:r>
      <w:r w:rsidRPr="005E5DB4">
        <w:rPr>
          <w:lang w:val="en-US"/>
        </w:rPr>
        <w:t xml:space="preserve"> </w:t>
      </w:r>
      <w:r w:rsidRPr="000C66DE">
        <w:t>мозкова</w:t>
      </w:r>
      <w:r w:rsidRPr="005E5DB4">
        <w:rPr>
          <w:lang w:val="en-US"/>
        </w:rPr>
        <w:t xml:space="preserve"> </w:t>
      </w:r>
      <w:r w:rsidRPr="000C66DE">
        <w:t>оболона</w:t>
      </w:r>
    </w:p>
    <w:p w:rsidR="008E1130" w:rsidRPr="005E5DB4" w:rsidRDefault="008E1130" w:rsidP="00D57A42">
      <w:pPr>
        <w:spacing w:after="0" w:line="240" w:lineRule="auto"/>
        <w:ind w:left="142" w:hanging="142"/>
        <w:rPr>
          <w:lang w:val="en-US"/>
        </w:rPr>
      </w:pPr>
      <w:r w:rsidRPr="005E5DB4">
        <w:rPr>
          <w:lang w:val="en-US"/>
        </w:rPr>
        <w:t xml:space="preserve">durus, a, um </w:t>
      </w:r>
      <w:r w:rsidRPr="000C66DE">
        <w:t>твердий</w:t>
      </w:r>
    </w:p>
    <w:p w:rsidR="008E1130" w:rsidRPr="005E5DB4" w:rsidRDefault="008E1130" w:rsidP="00D57A42">
      <w:pPr>
        <w:spacing w:after="0" w:line="240" w:lineRule="auto"/>
        <w:ind w:left="142" w:hanging="142"/>
        <w:rPr>
          <w:lang w:val="en-US"/>
        </w:rPr>
      </w:pPr>
      <w:r w:rsidRPr="005E5DB4">
        <w:rPr>
          <w:lang w:val="en-US"/>
        </w:rPr>
        <w:t>dyspno</w:t>
      </w:r>
      <w:r w:rsidRPr="000C66DE">
        <w:t>ё</w:t>
      </w:r>
      <w:r w:rsidRPr="005E5DB4">
        <w:rPr>
          <w:lang w:val="en-US"/>
        </w:rPr>
        <w:t xml:space="preserve">, </w:t>
      </w:r>
      <w:r w:rsidRPr="000C66DE">
        <w:t>ё</w:t>
      </w:r>
      <w:r w:rsidRPr="005E5DB4">
        <w:rPr>
          <w:lang w:val="en-US"/>
        </w:rPr>
        <w:t xml:space="preserve">s f </w:t>
      </w:r>
      <w:r w:rsidRPr="000C66DE">
        <w:t>диспное</w:t>
      </w:r>
      <w:r w:rsidRPr="005E5DB4">
        <w:rPr>
          <w:lang w:val="en-US"/>
        </w:rPr>
        <w:t xml:space="preserve">, </w:t>
      </w:r>
      <w:r w:rsidRPr="000C66DE">
        <w:t>задишка</w:t>
      </w:r>
    </w:p>
    <w:p w:rsidR="008E1130" w:rsidRPr="005E5DB4" w:rsidRDefault="008E1130" w:rsidP="00D57A42">
      <w:pPr>
        <w:spacing w:after="0" w:line="240" w:lineRule="auto"/>
        <w:ind w:left="142" w:hanging="142"/>
        <w:jc w:val="center"/>
        <w:rPr>
          <w:b/>
          <w:lang w:val="en-US"/>
        </w:rPr>
      </w:pPr>
      <w:r w:rsidRPr="005E5DB4">
        <w:rPr>
          <w:b/>
          <w:lang w:val="en-US"/>
        </w:rPr>
        <w:t>E</w:t>
      </w:r>
    </w:p>
    <w:p w:rsidR="008E1130" w:rsidRPr="005E5DB4" w:rsidRDefault="008E1130" w:rsidP="00D57A42">
      <w:pPr>
        <w:spacing w:after="0" w:line="240" w:lineRule="auto"/>
        <w:ind w:left="142" w:hanging="142"/>
        <w:rPr>
          <w:lang w:val="en-US"/>
        </w:rPr>
      </w:pPr>
      <w:r w:rsidRPr="005E5DB4">
        <w:rPr>
          <w:lang w:val="en-US"/>
        </w:rPr>
        <w:t xml:space="preserve">eczĕma, ătis n </w:t>
      </w:r>
      <w:r w:rsidRPr="000C66DE">
        <w:t>екзема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edo, ĕre 3 </w:t>
      </w:r>
      <w:r w:rsidRPr="000C66DE">
        <w:t>їсти</w:t>
      </w:r>
      <w:r w:rsidRPr="005E5DB4">
        <w:rPr>
          <w:lang w:val="en-US"/>
        </w:rPr>
        <w:t xml:space="preserve">, </w:t>
      </w:r>
      <w:r w:rsidRPr="000C66DE">
        <w:t>харчуватися</w:t>
      </w:r>
      <w:r w:rsidRPr="005E5DB4">
        <w:rPr>
          <w:lang w:val="en-US"/>
        </w:rPr>
        <w:t xml:space="preserve"> </w:t>
      </w:r>
    </w:p>
    <w:p w:rsidR="008E1130" w:rsidRPr="00845A21" w:rsidRDefault="008E1130" w:rsidP="00D57A42">
      <w:pPr>
        <w:spacing w:after="0" w:line="240" w:lineRule="auto"/>
        <w:ind w:left="142" w:hanging="142"/>
      </w:pPr>
      <w:r w:rsidRPr="005E5DB4">
        <w:rPr>
          <w:lang w:val="en-US"/>
        </w:rPr>
        <w:t>effectus</w:t>
      </w:r>
      <w:r w:rsidRPr="00845A21">
        <w:t xml:space="preserve">,  </w:t>
      </w:r>
      <w:r w:rsidRPr="005E5DB4">
        <w:rPr>
          <w:lang w:val="en-US"/>
        </w:rPr>
        <w:t>us</w:t>
      </w:r>
      <w:r w:rsidRPr="00845A21">
        <w:t xml:space="preserve"> </w:t>
      </w:r>
      <w:r w:rsidRPr="005E5DB4">
        <w:rPr>
          <w:lang w:val="en-US"/>
        </w:rPr>
        <w:t>m</w:t>
      </w:r>
      <w:r w:rsidRPr="00845A21">
        <w:t xml:space="preserve"> </w:t>
      </w:r>
      <w:r w:rsidRPr="000C66DE">
        <w:t>ефект</w:t>
      </w:r>
      <w:r w:rsidRPr="00845A21">
        <w:t xml:space="preserve">, </w:t>
      </w:r>
      <w:r w:rsidRPr="000C66DE">
        <w:t>дія</w:t>
      </w:r>
      <w:r w:rsidRPr="00845A21">
        <w:t xml:space="preserve">, </w:t>
      </w:r>
      <w:r w:rsidRPr="000C66DE">
        <w:t>результат</w:t>
      </w:r>
      <w:r w:rsidRPr="00845A21">
        <w:t xml:space="preserve"> </w:t>
      </w:r>
    </w:p>
    <w:p w:rsidR="008E1130" w:rsidRPr="00845A21" w:rsidRDefault="008E1130" w:rsidP="00D57A42">
      <w:pPr>
        <w:spacing w:after="0" w:line="240" w:lineRule="auto"/>
        <w:ind w:left="142" w:hanging="142"/>
      </w:pPr>
      <w:r w:rsidRPr="005E5DB4">
        <w:rPr>
          <w:lang w:val="en-US"/>
        </w:rPr>
        <w:t>eff</w:t>
      </w:r>
      <w:r w:rsidRPr="00845A21">
        <w:t>ĕ</w:t>
      </w:r>
      <w:r w:rsidRPr="005E5DB4">
        <w:rPr>
          <w:lang w:val="en-US"/>
        </w:rPr>
        <w:t>rens</w:t>
      </w:r>
      <w:r w:rsidRPr="00845A21">
        <w:t xml:space="preserve">, </w:t>
      </w:r>
      <w:r w:rsidRPr="005E5DB4">
        <w:rPr>
          <w:lang w:val="en-US"/>
        </w:rPr>
        <w:t>entis</w:t>
      </w:r>
      <w:r w:rsidRPr="00845A21">
        <w:t xml:space="preserve"> </w:t>
      </w:r>
      <w:r w:rsidRPr="000C66DE">
        <w:t>виносний</w:t>
      </w:r>
      <w:r w:rsidRPr="00845A21">
        <w:t xml:space="preserve">, </w:t>
      </w:r>
      <w:r w:rsidRPr="000C66DE">
        <w:t>вивідний</w:t>
      </w:r>
    </w:p>
    <w:p w:rsidR="008E1130" w:rsidRPr="00845A21" w:rsidRDefault="008E1130" w:rsidP="00D57A42">
      <w:pPr>
        <w:spacing w:after="0" w:line="240" w:lineRule="auto"/>
        <w:ind w:left="142" w:hanging="142"/>
      </w:pPr>
      <w:r w:rsidRPr="005E5DB4">
        <w:rPr>
          <w:lang w:val="en-US"/>
        </w:rPr>
        <w:t>eff</w:t>
      </w:r>
      <w:r w:rsidRPr="00845A21">
        <w:t>ĕ</w:t>
      </w:r>
      <w:r w:rsidRPr="005E5DB4">
        <w:rPr>
          <w:lang w:val="en-US"/>
        </w:rPr>
        <w:t>ro</w:t>
      </w:r>
      <w:r w:rsidRPr="00845A21">
        <w:t>,</w:t>
      </w:r>
      <w:r w:rsidRPr="005E5DB4">
        <w:rPr>
          <w:lang w:val="en-US"/>
        </w:rPr>
        <w:t>efferre</w:t>
      </w:r>
      <w:r w:rsidRPr="00845A21">
        <w:t xml:space="preserve"> </w:t>
      </w:r>
      <w:r w:rsidRPr="000C66DE">
        <w:t>виносити</w:t>
      </w:r>
    </w:p>
    <w:p w:rsidR="008E1130" w:rsidRPr="00845A21" w:rsidRDefault="008E1130" w:rsidP="00D57A42">
      <w:pPr>
        <w:spacing w:after="0" w:line="240" w:lineRule="auto"/>
        <w:ind w:left="142" w:hanging="142"/>
      </w:pPr>
      <w:r w:rsidRPr="005E5DB4">
        <w:rPr>
          <w:lang w:val="en-US"/>
        </w:rPr>
        <w:t>efficio</w:t>
      </w:r>
      <w:r w:rsidRPr="00845A21">
        <w:t>, ĕ</w:t>
      </w:r>
      <w:r w:rsidRPr="005E5DB4">
        <w:rPr>
          <w:lang w:val="en-US"/>
        </w:rPr>
        <w:t>re</w:t>
      </w:r>
      <w:r w:rsidRPr="00845A21">
        <w:t xml:space="preserve"> 3 </w:t>
      </w:r>
      <w:r w:rsidRPr="000C66DE">
        <w:t>виробляти</w:t>
      </w:r>
    </w:p>
    <w:p w:rsidR="008E1130" w:rsidRPr="00845A21" w:rsidRDefault="008E1130" w:rsidP="00D57A42">
      <w:pPr>
        <w:spacing w:after="0" w:line="240" w:lineRule="auto"/>
        <w:ind w:left="142" w:hanging="142"/>
      </w:pPr>
      <w:r w:rsidRPr="005E5DB4">
        <w:rPr>
          <w:lang w:val="en-US"/>
        </w:rPr>
        <w:t>ego</w:t>
      </w:r>
      <w:r w:rsidRPr="00845A21">
        <w:t xml:space="preserve"> </w:t>
      </w:r>
      <w:r w:rsidRPr="000C66DE">
        <w:t>я</w:t>
      </w:r>
    </w:p>
    <w:p w:rsidR="008E1130" w:rsidRPr="00845A21" w:rsidRDefault="008E1130" w:rsidP="00D57A42">
      <w:pPr>
        <w:spacing w:after="0" w:line="240" w:lineRule="auto"/>
        <w:ind w:left="142" w:hanging="142"/>
      </w:pPr>
      <w:r w:rsidRPr="005E5DB4">
        <w:rPr>
          <w:lang w:val="en-US"/>
        </w:rPr>
        <w:t>el</w:t>
      </w:r>
      <w:r w:rsidRPr="00845A21">
        <w:t>ŏ</w:t>
      </w:r>
      <w:r w:rsidRPr="005E5DB4">
        <w:rPr>
          <w:lang w:val="en-US"/>
        </w:rPr>
        <w:t>quens</w:t>
      </w:r>
      <w:r w:rsidRPr="00845A21">
        <w:t xml:space="preserve">, </w:t>
      </w:r>
      <w:r w:rsidRPr="005E5DB4">
        <w:rPr>
          <w:lang w:val="en-US"/>
        </w:rPr>
        <w:t>entis</w:t>
      </w:r>
      <w:r w:rsidRPr="00845A21">
        <w:t xml:space="preserve"> </w:t>
      </w:r>
      <w:r w:rsidRPr="000C66DE">
        <w:t>красномовний</w:t>
      </w:r>
    </w:p>
    <w:p w:rsidR="008E1130" w:rsidRPr="00845A21" w:rsidRDefault="008E1130" w:rsidP="00D57A42">
      <w:pPr>
        <w:spacing w:after="0" w:line="240" w:lineRule="auto"/>
        <w:ind w:left="142" w:hanging="142"/>
      </w:pPr>
      <w:r w:rsidRPr="005E5DB4">
        <w:rPr>
          <w:lang w:val="en-US"/>
        </w:rPr>
        <w:t>eloquentia</w:t>
      </w:r>
      <w:r w:rsidRPr="00845A21">
        <w:t xml:space="preserve">, </w:t>
      </w:r>
      <w:r w:rsidRPr="005E5DB4">
        <w:rPr>
          <w:lang w:val="en-US"/>
        </w:rPr>
        <w:t>ae</w:t>
      </w:r>
      <w:r w:rsidRPr="00845A21">
        <w:t xml:space="preserve"> </w:t>
      </w:r>
      <w:r w:rsidRPr="005E5DB4">
        <w:rPr>
          <w:lang w:val="en-US"/>
        </w:rPr>
        <w:t>f</w:t>
      </w:r>
      <w:r w:rsidRPr="00845A21">
        <w:t xml:space="preserve"> </w:t>
      </w:r>
      <w:r w:rsidRPr="000C66DE">
        <w:t>красномовство</w:t>
      </w:r>
      <w:r w:rsidRPr="00845A21">
        <w:t xml:space="preserve">, </w:t>
      </w:r>
      <w:r w:rsidRPr="000C66DE">
        <w:t>дар</w:t>
      </w:r>
      <w:r w:rsidRPr="00845A21">
        <w:t xml:space="preserve"> </w:t>
      </w:r>
      <w:r w:rsidRPr="000C66DE">
        <w:t>слова</w:t>
      </w:r>
    </w:p>
    <w:p w:rsidR="008E1130" w:rsidRPr="00845A21" w:rsidRDefault="008E1130" w:rsidP="00D57A42">
      <w:pPr>
        <w:spacing w:after="0" w:line="240" w:lineRule="auto"/>
        <w:ind w:left="142" w:hanging="142"/>
      </w:pPr>
      <w:r w:rsidRPr="005E5DB4">
        <w:rPr>
          <w:lang w:val="en-US"/>
        </w:rPr>
        <w:t>embryo</w:t>
      </w:r>
      <w:r w:rsidRPr="00845A21">
        <w:t xml:space="preserve">, </w:t>
      </w:r>
      <w:r w:rsidR="00FB35B7" w:rsidRPr="00845A21">
        <w:t>ō</w:t>
      </w:r>
      <w:r w:rsidR="00FB35B7" w:rsidRPr="005E5DB4">
        <w:rPr>
          <w:lang w:val="en-US"/>
        </w:rPr>
        <w:t>nis</w:t>
      </w:r>
      <w:r w:rsidR="00FB35B7" w:rsidRPr="00845A21">
        <w:t xml:space="preserve"> </w:t>
      </w:r>
      <w:r w:rsidRPr="005E5DB4">
        <w:rPr>
          <w:lang w:val="en-US"/>
        </w:rPr>
        <w:t>m</w:t>
      </w:r>
      <w:r w:rsidRPr="00845A21">
        <w:t xml:space="preserve"> </w:t>
      </w:r>
      <w:r w:rsidRPr="000C66DE">
        <w:t>плід</w:t>
      </w:r>
      <w:r w:rsidRPr="00845A21">
        <w:t xml:space="preserve">,  </w:t>
      </w:r>
      <w:r w:rsidRPr="000C66DE">
        <w:t>зародок</w:t>
      </w:r>
    </w:p>
    <w:p w:rsidR="008E1130" w:rsidRPr="00845A21" w:rsidRDefault="008E1130" w:rsidP="00D57A42">
      <w:pPr>
        <w:spacing w:after="0" w:line="240" w:lineRule="auto"/>
        <w:ind w:left="142" w:hanging="142"/>
      </w:pPr>
      <w:r w:rsidRPr="005E5DB4">
        <w:rPr>
          <w:lang w:val="en-US"/>
        </w:rPr>
        <w:t>eminentia</w:t>
      </w:r>
      <w:r w:rsidRPr="00845A21">
        <w:t xml:space="preserve">, </w:t>
      </w:r>
      <w:r w:rsidRPr="005E5DB4">
        <w:rPr>
          <w:lang w:val="en-US"/>
        </w:rPr>
        <w:t>ae</w:t>
      </w:r>
      <w:r w:rsidRPr="00845A21">
        <w:t xml:space="preserve"> </w:t>
      </w:r>
      <w:r w:rsidRPr="005E5DB4">
        <w:rPr>
          <w:lang w:val="en-US"/>
        </w:rPr>
        <w:t>f</w:t>
      </w:r>
      <w:r w:rsidRPr="00845A21">
        <w:t xml:space="preserve"> </w:t>
      </w:r>
      <w:r w:rsidRPr="000C66DE">
        <w:t>піднесення</w:t>
      </w:r>
      <w:r w:rsidRPr="00845A21">
        <w:t xml:space="preserve">, </w:t>
      </w:r>
      <w:r w:rsidRPr="000C66DE">
        <w:t>виступ</w:t>
      </w:r>
    </w:p>
    <w:p w:rsidR="008E1130" w:rsidRPr="00845A21" w:rsidRDefault="008E1130" w:rsidP="00D57A42">
      <w:pPr>
        <w:spacing w:after="0" w:line="240" w:lineRule="auto"/>
        <w:ind w:left="142" w:hanging="142"/>
      </w:pPr>
      <w:r w:rsidRPr="005E5DB4">
        <w:rPr>
          <w:lang w:val="en-US"/>
        </w:rPr>
        <w:t>emphys</w:t>
      </w:r>
      <w:r w:rsidRPr="00845A21">
        <w:t>ē</w:t>
      </w:r>
      <w:r w:rsidRPr="005E5DB4">
        <w:rPr>
          <w:lang w:val="en-US"/>
        </w:rPr>
        <w:t>ma</w:t>
      </w:r>
      <w:r w:rsidRPr="00845A21">
        <w:t>, ă</w:t>
      </w:r>
      <w:r w:rsidRPr="005E5DB4">
        <w:rPr>
          <w:lang w:val="en-US"/>
        </w:rPr>
        <w:t>tis</w:t>
      </w:r>
      <w:r w:rsidRPr="00845A21">
        <w:t xml:space="preserve"> </w:t>
      </w:r>
      <w:r w:rsidRPr="005E5DB4">
        <w:rPr>
          <w:lang w:val="en-US"/>
        </w:rPr>
        <w:t>n</w:t>
      </w:r>
      <w:r w:rsidRPr="00845A21">
        <w:t xml:space="preserve"> </w:t>
      </w:r>
      <w:r w:rsidRPr="000C66DE">
        <w:t>емфізема</w:t>
      </w:r>
      <w:r w:rsidRPr="00845A21">
        <w:t xml:space="preserve">, </w:t>
      </w:r>
      <w:r w:rsidRPr="000C66DE">
        <w:t>збільшення</w:t>
      </w:r>
      <w:r w:rsidRPr="00845A21">
        <w:t xml:space="preserve"> </w:t>
      </w:r>
      <w:r w:rsidRPr="000C66DE">
        <w:t>кількості</w:t>
      </w:r>
      <w:r w:rsidRPr="00845A21">
        <w:t xml:space="preserve"> </w:t>
      </w:r>
      <w:r w:rsidRPr="000C66DE">
        <w:t>повітря</w:t>
      </w:r>
      <w:r w:rsidRPr="00845A21">
        <w:t xml:space="preserve"> </w:t>
      </w:r>
      <w:r w:rsidRPr="000C66DE">
        <w:t>в</w:t>
      </w:r>
      <w:r w:rsidRPr="00845A21">
        <w:t xml:space="preserve"> </w:t>
      </w:r>
      <w:r w:rsidRPr="000C66DE">
        <w:t>органах</w:t>
      </w:r>
    </w:p>
    <w:p w:rsidR="008E1130" w:rsidRPr="005E5DB4" w:rsidRDefault="008E1130" w:rsidP="00D57A42">
      <w:pPr>
        <w:spacing w:after="0" w:line="240" w:lineRule="auto"/>
        <w:ind w:left="142" w:hanging="142"/>
        <w:rPr>
          <w:lang w:val="en-US"/>
        </w:rPr>
      </w:pPr>
      <w:r w:rsidRPr="005E5DB4">
        <w:rPr>
          <w:lang w:val="en-US"/>
        </w:rPr>
        <w:t xml:space="preserve">emplastrum, i n </w:t>
      </w:r>
      <w:r w:rsidRPr="000C66DE">
        <w:t>пластир</w:t>
      </w:r>
    </w:p>
    <w:p w:rsidR="008E1130" w:rsidRPr="005E5DB4" w:rsidRDefault="008E1130" w:rsidP="00D57A42">
      <w:pPr>
        <w:spacing w:after="0" w:line="240" w:lineRule="auto"/>
        <w:ind w:left="142" w:hanging="142"/>
        <w:rPr>
          <w:lang w:val="en-US"/>
        </w:rPr>
      </w:pPr>
      <w:r w:rsidRPr="005E5DB4">
        <w:rPr>
          <w:lang w:val="en-US"/>
        </w:rPr>
        <w:t xml:space="preserve">emulsum, i n </w:t>
      </w:r>
      <w:r w:rsidRPr="000C66DE">
        <w:t>емульсія</w:t>
      </w:r>
    </w:p>
    <w:p w:rsidR="008E1130" w:rsidRPr="005E5DB4" w:rsidRDefault="008E1130" w:rsidP="00D57A42">
      <w:pPr>
        <w:spacing w:after="0" w:line="240" w:lineRule="auto"/>
        <w:ind w:left="142" w:hanging="142"/>
        <w:rPr>
          <w:lang w:val="en-US"/>
        </w:rPr>
      </w:pPr>
      <w:r w:rsidRPr="005E5DB4">
        <w:rPr>
          <w:lang w:val="en-US"/>
        </w:rPr>
        <w:t xml:space="preserve">enamēlum, i n </w:t>
      </w:r>
      <w:r w:rsidRPr="000C66DE">
        <w:t>емаль</w:t>
      </w:r>
    </w:p>
    <w:p w:rsidR="008E1130" w:rsidRPr="005E5DB4" w:rsidRDefault="008E1130" w:rsidP="00D57A42">
      <w:pPr>
        <w:spacing w:after="0" w:line="240" w:lineRule="auto"/>
        <w:ind w:left="142" w:hanging="142"/>
        <w:rPr>
          <w:lang w:val="en-US"/>
        </w:rPr>
      </w:pPr>
      <w:r w:rsidRPr="005E5DB4">
        <w:rPr>
          <w:lang w:val="en-US"/>
        </w:rPr>
        <w:t xml:space="preserve">encephălon, i n </w:t>
      </w:r>
      <w:r w:rsidRPr="000C66DE">
        <w:t>головний</w:t>
      </w:r>
      <w:r w:rsidRPr="005E5DB4">
        <w:rPr>
          <w:lang w:val="en-US"/>
        </w:rPr>
        <w:t xml:space="preserve"> </w:t>
      </w:r>
      <w:r w:rsidRPr="000C66DE">
        <w:t>мозок</w:t>
      </w:r>
    </w:p>
    <w:p w:rsidR="008E1130" w:rsidRPr="005E5DB4" w:rsidRDefault="008E1130" w:rsidP="00D57A42">
      <w:pPr>
        <w:spacing w:after="0" w:line="240" w:lineRule="auto"/>
        <w:ind w:left="142" w:hanging="142"/>
        <w:rPr>
          <w:lang w:val="en-US"/>
        </w:rPr>
      </w:pPr>
      <w:r w:rsidRPr="005E5DB4">
        <w:rPr>
          <w:lang w:val="en-US"/>
        </w:rPr>
        <w:t xml:space="preserve">endemicus, a, um </w:t>
      </w:r>
      <w:r w:rsidRPr="000C66DE">
        <w:t>ендемічний</w:t>
      </w:r>
      <w:r w:rsidRPr="005E5DB4">
        <w:rPr>
          <w:lang w:val="en-US"/>
        </w:rPr>
        <w:t xml:space="preserve">, </w:t>
      </w:r>
      <w:r w:rsidRPr="000C66DE">
        <w:t>характерний</w:t>
      </w:r>
      <w:r w:rsidRPr="005E5DB4">
        <w:rPr>
          <w:lang w:val="en-US"/>
        </w:rPr>
        <w:t xml:space="preserve"> </w:t>
      </w:r>
      <w:r w:rsidRPr="000C66DE">
        <w:t>для</w:t>
      </w:r>
      <w:r w:rsidRPr="005E5DB4">
        <w:rPr>
          <w:lang w:val="en-US"/>
        </w:rPr>
        <w:t xml:space="preserve"> </w:t>
      </w:r>
      <w:r w:rsidR="001B2A37">
        <w:rPr>
          <w:lang w:val="uk-UA"/>
        </w:rPr>
        <w:t>певної</w:t>
      </w:r>
      <w:r w:rsidRPr="005E5DB4">
        <w:rPr>
          <w:lang w:val="en-US"/>
        </w:rPr>
        <w:t xml:space="preserve"> </w:t>
      </w:r>
      <w:r w:rsidRPr="000C66DE">
        <w:t>місцевості</w:t>
      </w:r>
      <w:r w:rsidRPr="005E5DB4">
        <w:rPr>
          <w:lang w:val="en-US"/>
        </w:rPr>
        <w:t xml:space="preserve">, </w:t>
      </w:r>
      <w:r w:rsidRPr="000C66DE">
        <w:t>місцевий</w:t>
      </w:r>
    </w:p>
    <w:p w:rsidR="008E1130" w:rsidRPr="005E5DB4" w:rsidRDefault="008E1130" w:rsidP="00D57A42">
      <w:pPr>
        <w:spacing w:after="0" w:line="240" w:lineRule="auto"/>
        <w:ind w:left="142" w:hanging="142"/>
        <w:rPr>
          <w:lang w:val="en-US"/>
        </w:rPr>
      </w:pPr>
      <w:r w:rsidRPr="005E5DB4">
        <w:rPr>
          <w:lang w:val="en-US"/>
        </w:rPr>
        <w:t xml:space="preserve">enim </w:t>
      </w:r>
      <w:r w:rsidRPr="000C66DE">
        <w:t>тому</w:t>
      </w:r>
      <w:r w:rsidRPr="005E5DB4">
        <w:rPr>
          <w:lang w:val="en-US"/>
        </w:rPr>
        <w:t xml:space="preserve"> </w:t>
      </w:r>
      <w:r w:rsidRPr="000C66DE">
        <w:t>що</w:t>
      </w:r>
      <w:r w:rsidRPr="005E5DB4">
        <w:rPr>
          <w:lang w:val="en-US"/>
        </w:rPr>
        <w:t xml:space="preserve">, </w:t>
      </w:r>
      <w:r w:rsidRPr="000C66DE">
        <w:t>адже</w:t>
      </w:r>
    </w:p>
    <w:p w:rsidR="008E1130" w:rsidRPr="005E5DB4" w:rsidRDefault="008E1130" w:rsidP="00D57A42">
      <w:pPr>
        <w:spacing w:after="0" w:line="240" w:lineRule="auto"/>
        <w:ind w:left="142" w:hanging="142"/>
        <w:rPr>
          <w:lang w:val="en-US"/>
        </w:rPr>
      </w:pPr>
      <w:r w:rsidRPr="005E5DB4">
        <w:rPr>
          <w:lang w:val="en-US"/>
        </w:rPr>
        <w:t xml:space="preserve">epidemicus, a, um </w:t>
      </w:r>
      <w:r w:rsidRPr="000C66DE">
        <w:t>епідемічний</w:t>
      </w:r>
    </w:p>
    <w:p w:rsidR="008E1130" w:rsidRPr="005E5DB4" w:rsidRDefault="008E1130" w:rsidP="00D57A42">
      <w:pPr>
        <w:spacing w:after="0" w:line="240" w:lineRule="auto"/>
        <w:ind w:left="142" w:hanging="142"/>
        <w:rPr>
          <w:lang w:val="en-US"/>
        </w:rPr>
      </w:pPr>
      <w:r w:rsidRPr="005E5DB4">
        <w:rPr>
          <w:lang w:val="en-US"/>
        </w:rPr>
        <w:t xml:space="preserve">epigastricus, a, um </w:t>
      </w:r>
      <w:r w:rsidRPr="000C66DE">
        <w:t>надчеревний</w:t>
      </w:r>
    </w:p>
    <w:p w:rsidR="008E1130" w:rsidRPr="005E5DB4" w:rsidRDefault="008E1130" w:rsidP="00D57A42">
      <w:pPr>
        <w:spacing w:after="0" w:line="240" w:lineRule="auto"/>
        <w:ind w:left="142" w:hanging="142"/>
        <w:rPr>
          <w:lang w:val="en-US"/>
        </w:rPr>
      </w:pPr>
      <w:r w:rsidRPr="005E5DB4">
        <w:rPr>
          <w:lang w:val="en-US"/>
        </w:rPr>
        <w:lastRenderedPageBreak/>
        <w:t xml:space="preserve">epiglottis, ĭdis f </w:t>
      </w:r>
      <w:r w:rsidRPr="000C66DE">
        <w:t>надгортанник</w:t>
      </w:r>
    </w:p>
    <w:p w:rsidR="008E1130" w:rsidRPr="005E5DB4" w:rsidRDefault="008E1130" w:rsidP="00D57A42">
      <w:pPr>
        <w:spacing w:after="0" w:line="240" w:lineRule="auto"/>
        <w:ind w:left="142" w:hanging="142"/>
        <w:rPr>
          <w:lang w:val="en-US"/>
        </w:rPr>
      </w:pPr>
      <w:r w:rsidRPr="005E5DB4">
        <w:rPr>
          <w:lang w:val="en-US"/>
        </w:rPr>
        <w:t xml:space="preserve">epilepticus, a, um </w:t>
      </w:r>
      <w:r w:rsidRPr="000C66DE">
        <w:t>епілептичний</w:t>
      </w:r>
      <w:r w:rsidRPr="005E5DB4">
        <w:rPr>
          <w:lang w:val="en-US"/>
        </w:rPr>
        <w:t xml:space="preserve">, </w:t>
      </w:r>
      <w:r w:rsidRPr="000C66DE">
        <w:t>той</w:t>
      </w:r>
      <w:r w:rsidRPr="005E5DB4">
        <w:rPr>
          <w:lang w:val="en-US"/>
        </w:rPr>
        <w:t xml:space="preserve">, </w:t>
      </w:r>
      <w:r w:rsidRPr="000C66DE">
        <w:t>що</w:t>
      </w:r>
      <w:r w:rsidRPr="005E5DB4">
        <w:rPr>
          <w:lang w:val="en-US"/>
        </w:rPr>
        <w:t xml:space="preserve"> </w:t>
      </w:r>
      <w:r w:rsidRPr="000C66DE">
        <w:t>стосується</w:t>
      </w:r>
      <w:r w:rsidRPr="005E5DB4">
        <w:rPr>
          <w:lang w:val="en-US"/>
        </w:rPr>
        <w:t xml:space="preserve"> </w:t>
      </w:r>
      <w:r w:rsidRPr="000C66DE">
        <w:t>епілепсії</w:t>
      </w:r>
    </w:p>
    <w:p w:rsidR="008E1130" w:rsidRPr="005E5DB4" w:rsidRDefault="008E1130" w:rsidP="00D57A42">
      <w:pPr>
        <w:spacing w:after="0" w:line="240" w:lineRule="auto"/>
        <w:ind w:left="142" w:hanging="142"/>
        <w:rPr>
          <w:lang w:val="en-US"/>
        </w:rPr>
      </w:pPr>
      <w:r w:rsidRPr="005E5DB4">
        <w:rPr>
          <w:lang w:val="en-US"/>
        </w:rPr>
        <w:t xml:space="preserve">epiphysialis, e </w:t>
      </w:r>
      <w:r w:rsidRPr="000C66DE">
        <w:t>епіфізарний</w:t>
      </w:r>
    </w:p>
    <w:p w:rsidR="008E1130" w:rsidRPr="005E5DB4" w:rsidRDefault="008E1130" w:rsidP="00D57A42">
      <w:pPr>
        <w:spacing w:after="0" w:line="240" w:lineRule="auto"/>
        <w:ind w:left="142" w:hanging="142"/>
        <w:rPr>
          <w:lang w:val="en-US"/>
        </w:rPr>
      </w:pPr>
      <w:r w:rsidRPr="005E5DB4">
        <w:rPr>
          <w:lang w:val="en-US"/>
        </w:rPr>
        <w:t>epiph</w:t>
      </w:r>
      <w:r w:rsidRPr="000C66DE">
        <w:t>ў</w:t>
      </w:r>
      <w:r w:rsidRPr="005E5DB4">
        <w:rPr>
          <w:lang w:val="en-US"/>
        </w:rPr>
        <w:t xml:space="preserve">sis, is f </w:t>
      </w:r>
      <w:r w:rsidRPr="000C66DE">
        <w:t>епіфіз</w:t>
      </w:r>
    </w:p>
    <w:p w:rsidR="008E1130" w:rsidRPr="005E5DB4" w:rsidRDefault="008E1130" w:rsidP="00D57A42">
      <w:pPr>
        <w:spacing w:after="0" w:line="240" w:lineRule="auto"/>
        <w:ind w:left="142" w:hanging="142"/>
        <w:rPr>
          <w:lang w:val="en-US"/>
        </w:rPr>
      </w:pPr>
      <w:r w:rsidRPr="005E5DB4">
        <w:rPr>
          <w:lang w:val="en-US"/>
        </w:rPr>
        <w:t xml:space="preserve">epithelialis, e </w:t>
      </w:r>
      <w:r w:rsidRPr="000C66DE">
        <w:t>епітеліальний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equator, ōris m </w:t>
      </w:r>
      <w:r w:rsidRPr="000C66DE">
        <w:t>екватор</w:t>
      </w:r>
    </w:p>
    <w:p w:rsidR="008E1130" w:rsidRPr="005E5DB4" w:rsidRDefault="008E1130" w:rsidP="00D57A42">
      <w:pPr>
        <w:spacing w:after="0" w:line="240" w:lineRule="auto"/>
        <w:ind w:left="142" w:hanging="142"/>
        <w:rPr>
          <w:lang w:val="en-US"/>
        </w:rPr>
      </w:pPr>
      <w:r w:rsidRPr="005E5DB4">
        <w:rPr>
          <w:lang w:val="en-US"/>
        </w:rPr>
        <w:t xml:space="preserve">erector, ōris m </w:t>
      </w:r>
      <w:r w:rsidRPr="000C66DE">
        <w:t>випрямляч</w:t>
      </w:r>
      <w:r w:rsidRPr="005E5DB4">
        <w:rPr>
          <w:lang w:val="en-US"/>
        </w:rPr>
        <w:t xml:space="preserve"> (</w:t>
      </w:r>
      <w:r w:rsidRPr="000C66DE">
        <w:t>м</w:t>
      </w:r>
      <w:r w:rsidR="00EC1475">
        <w:rPr>
          <w:lang w:val="en-US"/>
        </w:rPr>
        <w:t>’</w:t>
      </w:r>
      <w:r w:rsidRPr="000C66DE">
        <w:t>яз</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ergo </w:t>
      </w:r>
      <w:r w:rsidRPr="000C66DE">
        <w:t>отже</w:t>
      </w:r>
      <w:r w:rsidRPr="005E5DB4">
        <w:rPr>
          <w:lang w:val="en-US"/>
        </w:rPr>
        <w:t xml:space="preserve">, </w:t>
      </w:r>
      <w:r w:rsidRPr="000C66DE">
        <w:t>відповідно</w:t>
      </w:r>
    </w:p>
    <w:p w:rsidR="008E1130" w:rsidRPr="005E5DB4" w:rsidRDefault="008E1130" w:rsidP="00D57A42">
      <w:pPr>
        <w:spacing w:after="0" w:line="240" w:lineRule="auto"/>
        <w:ind w:left="142" w:hanging="142"/>
        <w:rPr>
          <w:lang w:val="en-US"/>
        </w:rPr>
      </w:pPr>
      <w:r w:rsidRPr="000C66DE">
        <w:t>е</w:t>
      </w:r>
      <w:r w:rsidRPr="005E5DB4">
        <w:rPr>
          <w:lang w:val="en-US"/>
        </w:rPr>
        <w:t>rr</w:t>
      </w:r>
      <w:r w:rsidRPr="000C66DE">
        <w:t>о</w:t>
      </w:r>
      <w:r w:rsidRPr="005E5DB4">
        <w:rPr>
          <w:lang w:val="en-US"/>
        </w:rPr>
        <w:t xml:space="preserve">, āre 1 </w:t>
      </w:r>
      <w:r w:rsidRPr="000C66DE">
        <w:t>помилятися</w:t>
      </w:r>
    </w:p>
    <w:p w:rsidR="008E1130" w:rsidRPr="005E5DB4" w:rsidRDefault="008E1130" w:rsidP="00D57A42">
      <w:pPr>
        <w:spacing w:after="0" w:line="240" w:lineRule="auto"/>
        <w:ind w:left="142" w:hanging="142"/>
        <w:rPr>
          <w:lang w:val="en-US"/>
        </w:rPr>
      </w:pPr>
      <w:r w:rsidRPr="005E5DB4">
        <w:rPr>
          <w:lang w:val="en-US"/>
        </w:rPr>
        <w:t xml:space="preserve">error, ōris m </w:t>
      </w:r>
      <w:r w:rsidRPr="000C66DE">
        <w:t>помилка</w:t>
      </w:r>
      <w:r w:rsidRPr="005E5DB4">
        <w:rPr>
          <w:lang w:val="en-US"/>
        </w:rPr>
        <w:t xml:space="preserve">, </w:t>
      </w:r>
      <w:r w:rsidRPr="000C66DE">
        <w:t>омана</w:t>
      </w:r>
      <w:r w:rsidRPr="005E5DB4">
        <w:rPr>
          <w:lang w:val="en-US"/>
        </w:rPr>
        <w:t xml:space="preserve">, </w:t>
      </w:r>
      <w:r w:rsidRPr="000C66DE">
        <w:t>відхилення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eruditio, ōnis f </w:t>
      </w:r>
      <w:r w:rsidRPr="000C66DE">
        <w:t>освіта</w:t>
      </w:r>
      <w:r w:rsidRPr="005E5DB4">
        <w:rPr>
          <w:lang w:val="en-US"/>
        </w:rPr>
        <w:t xml:space="preserve">, </w:t>
      </w:r>
      <w:r w:rsidRPr="000C66DE">
        <w:t>навчання</w:t>
      </w:r>
      <w:r w:rsidRPr="005E5DB4">
        <w:rPr>
          <w:lang w:val="en-US"/>
        </w:rPr>
        <w:t xml:space="preserve">; </w:t>
      </w:r>
      <w:r w:rsidRPr="000C66DE">
        <w:t>вченість</w:t>
      </w:r>
    </w:p>
    <w:p w:rsidR="008E1130" w:rsidRPr="005E5DB4" w:rsidRDefault="008E1130" w:rsidP="00D57A42">
      <w:pPr>
        <w:spacing w:after="0" w:line="240" w:lineRule="auto"/>
        <w:ind w:left="142" w:hanging="142"/>
        <w:rPr>
          <w:lang w:val="en-US"/>
        </w:rPr>
      </w:pPr>
      <w:r w:rsidRPr="005E5DB4">
        <w:rPr>
          <w:lang w:val="en-US"/>
        </w:rPr>
        <w:t xml:space="preserve">eruptio, ōnis f </w:t>
      </w:r>
      <w:r w:rsidRPr="000C66DE">
        <w:t>висип</w:t>
      </w:r>
    </w:p>
    <w:p w:rsidR="008E1130" w:rsidRPr="005E5DB4" w:rsidRDefault="008E1130" w:rsidP="00D57A42">
      <w:pPr>
        <w:spacing w:after="0" w:line="240" w:lineRule="auto"/>
        <w:ind w:left="142" w:hanging="142"/>
        <w:rPr>
          <w:lang w:val="en-US"/>
        </w:rPr>
      </w:pPr>
      <w:r w:rsidRPr="005E5DB4">
        <w:rPr>
          <w:lang w:val="en-US"/>
        </w:rPr>
        <w:t xml:space="preserve">esse </w:t>
      </w:r>
      <w:r w:rsidRPr="000C66DE">
        <w:t>див</w:t>
      </w:r>
      <w:r w:rsidRPr="005E5DB4">
        <w:rPr>
          <w:lang w:val="en-US"/>
        </w:rPr>
        <w:t>. sum, esse</w:t>
      </w:r>
    </w:p>
    <w:p w:rsidR="008E1130" w:rsidRPr="00845A21" w:rsidRDefault="008E1130" w:rsidP="00D57A42">
      <w:pPr>
        <w:spacing w:after="0" w:line="240" w:lineRule="auto"/>
        <w:ind w:left="142" w:hanging="142"/>
        <w:rPr>
          <w:lang w:val="de-DE"/>
        </w:rPr>
      </w:pPr>
      <w:r w:rsidRPr="00845A21">
        <w:rPr>
          <w:lang w:val="de-DE"/>
        </w:rPr>
        <w:t xml:space="preserve">est </w:t>
      </w:r>
      <w:r w:rsidRPr="000C66DE">
        <w:t>див</w:t>
      </w:r>
      <w:r w:rsidRPr="00845A21">
        <w:rPr>
          <w:lang w:val="de-DE"/>
        </w:rPr>
        <w:t>. sum, esse</w:t>
      </w:r>
    </w:p>
    <w:p w:rsidR="008E1130" w:rsidRPr="00845A21" w:rsidRDefault="008E1130" w:rsidP="00D57A42">
      <w:pPr>
        <w:spacing w:after="0" w:line="240" w:lineRule="auto"/>
        <w:ind w:left="142" w:hanging="142"/>
        <w:rPr>
          <w:lang w:val="de-DE"/>
        </w:rPr>
      </w:pPr>
      <w:r w:rsidRPr="00845A21">
        <w:rPr>
          <w:lang w:val="de-DE"/>
        </w:rPr>
        <w:t xml:space="preserve">et </w:t>
      </w:r>
      <w:r w:rsidRPr="000C66DE">
        <w:t>і</w:t>
      </w:r>
    </w:p>
    <w:p w:rsidR="008E1130" w:rsidRPr="00845A21" w:rsidRDefault="008E1130" w:rsidP="00D57A42">
      <w:pPr>
        <w:spacing w:after="0" w:line="240" w:lineRule="auto"/>
        <w:ind w:left="142" w:hanging="142"/>
        <w:rPr>
          <w:lang w:val="de-DE"/>
        </w:rPr>
      </w:pPr>
      <w:r w:rsidRPr="00845A21">
        <w:rPr>
          <w:lang w:val="de-DE"/>
        </w:rPr>
        <w:t xml:space="preserve">ethmoidālis, e </w:t>
      </w:r>
      <w:r w:rsidRPr="000C66DE">
        <w:t>решітчастий</w:t>
      </w:r>
    </w:p>
    <w:p w:rsidR="008E1130" w:rsidRPr="00845A21" w:rsidRDefault="008E1130" w:rsidP="00D57A42">
      <w:pPr>
        <w:spacing w:after="0" w:line="240" w:lineRule="auto"/>
        <w:ind w:left="142" w:hanging="142"/>
        <w:rPr>
          <w:lang w:val="de-DE"/>
        </w:rPr>
      </w:pPr>
      <w:r w:rsidRPr="00845A21">
        <w:rPr>
          <w:lang w:val="de-DE"/>
        </w:rPr>
        <w:t xml:space="preserve">etiam </w:t>
      </w:r>
      <w:r w:rsidRPr="000C66DE">
        <w:t>також</w:t>
      </w:r>
    </w:p>
    <w:p w:rsidR="008E1130" w:rsidRPr="00845A21" w:rsidRDefault="0035517C" w:rsidP="00D57A42">
      <w:pPr>
        <w:spacing w:after="0" w:line="240" w:lineRule="auto"/>
        <w:ind w:left="142" w:hanging="142"/>
        <w:rPr>
          <w:lang w:val="de-DE"/>
        </w:rPr>
      </w:pPr>
      <w:r w:rsidRPr="00845A21">
        <w:rPr>
          <w:lang w:val="de-DE"/>
        </w:rPr>
        <w:t>E</w:t>
      </w:r>
      <w:r w:rsidR="008E1130" w:rsidRPr="00845A21">
        <w:rPr>
          <w:lang w:val="de-DE"/>
        </w:rPr>
        <w:t xml:space="preserve">ucalyptus, i f </w:t>
      </w:r>
      <w:r w:rsidR="008E1130" w:rsidRPr="000C66DE">
        <w:t>евкаліпт</w:t>
      </w:r>
    </w:p>
    <w:p w:rsidR="008E1130" w:rsidRPr="00845A21" w:rsidRDefault="008E1130" w:rsidP="00D57A42">
      <w:pPr>
        <w:spacing w:after="0" w:line="240" w:lineRule="auto"/>
        <w:ind w:left="142" w:hanging="142"/>
        <w:rPr>
          <w:lang w:val="de-DE"/>
        </w:rPr>
      </w:pPr>
      <w:r w:rsidRPr="00845A21">
        <w:rPr>
          <w:lang w:val="de-DE"/>
        </w:rPr>
        <w:t>evacuo, āre 1</w:t>
      </w:r>
      <w:r w:rsidRPr="000C66DE">
        <w:t>евакуація</w:t>
      </w:r>
      <w:r w:rsidRPr="00845A21">
        <w:rPr>
          <w:lang w:val="de-DE"/>
        </w:rPr>
        <w:t xml:space="preserve">, </w:t>
      </w:r>
      <w:r w:rsidRPr="000C66DE">
        <w:t>витягання</w:t>
      </w:r>
      <w:r w:rsidRPr="00845A21">
        <w:rPr>
          <w:lang w:val="de-DE"/>
        </w:rPr>
        <w:t xml:space="preserve"> </w:t>
      </w:r>
      <w:r w:rsidRPr="000C66DE">
        <w:t>рідкого</w:t>
      </w:r>
      <w:r w:rsidRPr="00845A21">
        <w:rPr>
          <w:lang w:val="de-DE"/>
        </w:rPr>
        <w:t xml:space="preserve"> </w:t>
      </w:r>
      <w:r w:rsidRPr="000C66DE">
        <w:t>вмісту</w:t>
      </w:r>
      <w:r w:rsidRPr="00845A21">
        <w:rPr>
          <w:lang w:val="de-DE"/>
        </w:rPr>
        <w:t xml:space="preserve"> </w:t>
      </w:r>
      <w:r w:rsidRPr="000C66DE">
        <w:t>гнійника</w:t>
      </w:r>
      <w:r w:rsidRPr="00845A21">
        <w:rPr>
          <w:lang w:val="de-DE"/>
        </w:rPr>
        <w:t xml:space="preserve"> </w:t>
      </w:r>
      <w:r w:rsidRPr="000C66DE">
        <w:t>за</w:t>
      </w:r>
      <w:r w:rsidRPr="00845A21">
        <w:rPr>
          <w:lang w:val="de-DE"/>
        </w:rPr>
        <w:t xml:space="preserve"> </w:t>
      </w:r>
      <w:r w:rsidRPr="000C66DE">
        <w:t>допомогою</w:t>
      </w:r>
      <w:r w:rsidRPr="00845A21">
        <w:rPr>
          <w:lang w:val="de-DE"/>
        </w:rPr>
        <w:t xml:space="preserve"> </w:t>
      </w:r>
      <w:r w:rsidRPr="000C66DE">
        <w:t>пункції</w:t>
      </w:r>
      <w:r w:rsidRPr="00845A21">
        <w:rPr>
          <w:lang w:val="de-DE"/>
        </w:rPr>
        <w:t xml:space="preserve"> </w:t>
      </w:r>
      <w:r w:rsidRPr="000C66DE">
        <w:t>або</w:t>
      </w:r>
      <w:r w:rsidRPr="00845A21">
        <w:rPr>
          <w:lang w:val="de-DE"/>
        </w:rPr>
        <w:t xml:space="preserve"> </w:t>
      </w:r>
      <w:r w:rsidRPr="000C66DE">
        <w:t>розрізу</w:t>
      </w:r>
      <w:r w:rsidRPr="00845A21">
        <w:rPr>
          <w:lang w:val="de-DE"/>
        </w:rPr>
        <w:t xml:space="preserve"> </w:t>
      </w:r>
    </w:p>
    <w:p w:rsidR="008E1130" w:rsidRPr="00845A21" w:rsidRDefault="008E1130" w:rsidP="00D57A42">
      <w:pPr>
        <w:spacing w:after="0" w:line="240" w:lineRule="auto"/>
        <w:ind w:left="142" w:hanging="142"/>
        <w:rPr>
          <w:lang w:val="de-DE"/>
        </w:rPr>
      </w:pPr>
      <w:r w:rsidRPr="00845A21">
        <w:rPr>
          <w:lang w:val="de-DE"/>
        </w:rPr>
        <w:t>e, ex (</w:t>
      </w:r>
      <w:r w:rsidRPr="000C66DE">
        <w:t>з</w:t>
      </w:r>
      <w:r w:rsidRPr="00845A21">
        <w:rPr>
          <w:lang w:val="de-DE"/>
        </w:rPr>
        <w:t xml:space="preserve"> Abl.) </w:t>
      </w:r>
      <w:r w:rsidRPr="000C66DE">
        <w:t>з</w:t>
      </w:r>
      <w:r w:rsidRPr="00845A21">
        <w:rPr>
          <w:lang w:val="de-DE"/>
        </w:rPr>
        <w:t xml:space="preserve">, </w:t>
      </w:r>
      <w:r w:rsidRPr="000C66DE">
        <w:t>із</w:t>
      </w:r>
    </w:p>
    <w:p w:rsidR="008E1130" w:rsidRPr="00845A21" w:rsidRDefault="008E1130" w:rsidP="00D57A42">
      <w:pPr>
        <w:spacing w:after="0" w:line="240" w:lineRule="auto"/>
        <w:ind w:left="142" w:hanging="142"/>
        <w:rPr>
          <w:lang w:val="de-DE"/>
        </w:rPr>
      </w:pPr>
      <w:r w:rsidRPr="00845A21">
        <w:rPr>
          <w:lang w:val="de-DE"/>
        </w:rPr>
        <w:t xml:space="preserve">exceptio, ōnis f </w:t>
      </w:r>
      <w:r w:rsidRPr="000C66DE">
        <w:t>виняток</w:t>
      </w:r>
    </w:p>
    <w:p w:rsidR="008E1130" w:rsidRPr="00845A21" w:rsidRDefault="008E1130" w:rsidP="00D57A42">
      <w:pPr>
        <w:spacing w:after="0" w:line="240" w:lineRule="auto"/>
        <w:ind w:left="142" w:hanging="142"/>
        <w:rPr>
          <w:lang w:val="de-DE"/>
        </w:rPr>
      </w:pPr>
      <w:r w:rsidRPr="00845A21">
        <w:rPr>
          <w:lang w:val="de-DE"/>
        </w:rPr>
        <w:t xml:space="preserve">exemplar, āris n </w:t>
      </w:r>
      <w:r w:rsidRPr="000C66DE">
        <w:t>зразок</w:t>
      </w:r>
      <w:r w:rsidRPr="00845A21">
        <w:rPr>
          <w:lang w:val="de-DE"/>
        </w:rPr>
        <w:t xml:space="preserve">, </w:t>
      </w:r>
      <w:r w:rsidRPr="000C66DE">
        <w:t>приклад</w:t>
      </w:r>
    </w:p>
    <w:p w:rsidR="008E1130" w:rsidRPr="00845A21" w:rsidRDefault="008E1130" w:rsidP="00D57A42">
      <w:pPr>
        <w:spacing w:after="0" w:line="240" w:lineRule="auto"/>
        <w:ind w:left="142" w:hanging="142"/>
        <w:rPr>
          <w:lang w:val="de-DE"/>
        </w:rPr>
      </w:pPr>
      <w:r w:rsidRPr="00845A21">
        <w:rPr>
          <w:lang w:val="de-DE"/>
        </w:rPr>
        <w:t xml:space="preserve">exemplum, i </w:t>
      </w:r>
      <w:r w:rsidRPr="000C66DE">
        <w:t>п</w:t>
      </w:r>
      <w:r w:rsidRPr="00845A21">
        <w:rPr>
          <w:lang w:val="de-DE"/>
        </w:rPr>
        <w:t xml:space="preserve"> </w:t>
      </w:r>
      <w:r w:rsidRPr="000C66DE">
        <w:t>приклад</w:t>
      </w:r>
    </w:p>
    <w:p w:rsidR="008E1130" w:rsidRPr="005E5DB4" w:rsidRDefault="008E1130" w:rsidP="00D57A42">
      <w:pPr>
        <w:spacing w:after="0" w:line="240" w:lineRule="auto"/>
        <w:ind w:left="142" w:hanging="142"/>
        <w:rPr>
          <w:lang w:val="en-US"/>
        </w:rPr>
      </w:pPr>
      <w:r w:rsidRPr="005E5DB4">
        <w:rPr>
          <w:lang w:val="en-US"/>
        </w:rPr>
        <w:t xml:space="preserve">exercitatio, ōnis f </w:t>
      </w:r>
      <w:r w:rsidRPr="000C66DE">
        <w:t>вправа</w:t>
      </w:r>
    </w:p>
    <w:p w:rsidR="008E1130" w:rsidRPr="005E5DB4" w:rsidRDefault="008E1130" w:rsidP="00D57A42">
      <w:pPr>
        <w:spacing w:after="0" w:line="240" w:lineRule="auto"/>
        <w:ind w:left="142" w:hanging="142"/>
        <w:rPr>
          <w:lang w:val="en-US"/>
        </w:rPr>
      </w:pPr>
      <w:r w:rsidRPr="005E5DB4">
        <w:rPr>
          <w:lang w:val="en-US"/>
        </w:rPr>
        <w:t xml:space="preserve">exĭtus, us m </w:t>
      </w:r>
      <w:r w:rsidRPr="000C66DE">
        <w:t>вихід</w:t>
      </w:r>
    </w:p>
    <w:p w:rsidR="008E1130" w:rsidRPr="005E5DB4" w:rsidRDefault="008E1130" w:rsidP="00D57A42">
      <w:pPr>
        <w:spacing w:after="0" w:line="240" w:lineRule="auto"/>
        <w:ind w:left="142" w:hanging="142"/>
        <w:rPr>
          <w:lang w:val="en-US"/>
        </w:rPr>
      </w:pPr>
      <w:r w:rsidRPr="005E5DB4">
        <w:rPr>
          <w:lang w:val="en-US"/>
        </w:rPr>
        <w:t xml:space="preserve">exophthălmus, i m </w:t>
      </w:r>
      <w:r w:rsidRPr="000C66DE">
        <w:t>екзофтальм</w:t>
      </w:r>
      <w:r w:rsidRPr="005E5DB4">
        <w:rPr>
          <w:lang w:val="en-US"/>
        </w:rPr>
        <w:t xml:space="preserve">, </w:t>
      </w:r>
      <w:r w:rsidRPr="000C66DE">
        <w:t>витрішкуватість</w:t>
      </w:r>
    </w:p>
    <w:p w:rsidR="008E1130" w:rsidRPr="005E5DB4" w:rsidRDefault="008E1130" w:rsidP="00D57A42">
      <w:pPr>
        <w:spacing w:after="0" w:line="240" w:lineRule="auto"/>
        <w:ind w:left="142" w:hanging="142"/>
        <w:rPr>
          <w:lang w:val="en-US"/>
        </w:rPr>
      </w:pPr>
      <w:r w:rsidRPr="005E5DB4">
        <w:rPr>
          <w:lang w:val="en-US"/>
        </w:rPr>
        <w:t xml:space="preserve">experimentum,  i n </w:t>
      </w:r>
      <w:r w:rsidRPr="000C66DE">
        <w:t>експеримент</w:t>
      </w:r>
      <w:r w:rsidRPr="005E5DB4">
        <w:rPr>
          <w:lang w:val="en-US"/>
        </w:rPr>
        <w:t xml:space="preserve">, </w:t>
      </w:r>
      <w:r w:rsidRPr="000C66DE">
        <w:t>науковий</w:t>
      </w:r>
      <w:r w:rsidRPr="005E5DB4">
        <w:rPr>
          <w:lang w:val="en-US"/>
        </w:rPr>
        <w:t xml:space="preserve"> </w:t>
      </w:r>
      <w:r w:rsidRPr="000C66DE">
        <w:t>досвід</w:t>
      </w:r>
    </w:p>
    <w:p w:rsidR="008E1130" w:rsidRPr="005E5DB4" w:rsidRDefault="008E1130" w:rsidP="00D57A42">
      <w:pPr>
        <w:spacing w:after="0" w:line="240" w:lineRule="auto"/>
        <w:ind w:left="142" w:hanging="142"/>
        <w:rPr>
          <w:lang w:val="en-US"/>
        </w:rPr>
      </w:pPr>
      <w:r w:rsidRPr="005E5DB4">
        <w:rPr>
          <w:lang w:val="en-US"/>
        </w:rPr>
        <w:t xml:space="preserve">exsisto, ĕre 3 </w:t>
      </w:r>
      <w:r w:rsidRPr="000C66DE">
        <w:t>з</w:t>
      </w:r>
      <w:r w:rsidR="00EC1475">
        <w:rPr>
          <w:lang w:val="en-US"/>
        </w:rPr>
        <w:t>’</w:t>
      </w:r>
      <w:r w:rsidRPr="000C66DE">
        <w:t>являтися</w:t>
      </w:r>
      <w:r w:rsidRPr="005E5DB4">
        <w:rPr>
          <w:lang w:val="en-US"/>
        </w:rPr>
        <w:t xml:space="preserve">, </w:t>
      </w:r>
      <w:r w:rsidRPr="000C66DE">
        <w:t>відбуватися</w:t>
      </w:r>
    </w:p>
    <w:p w:rsidR="008E1130" w:rsidRPr="005E5DB4" w:rsidRDefault="008E1130" w:rsidP="00D57A42">
      <w:pPr>
        <w:spacing w:after="0" w:line="240" w:lineRule="auto"/>
        <w:ind w:left="142" w:hanging="142"/>
        <w:rPr>
          <w:lang w:val="en-US"/>
        </w:rPr>
      </w:pPr>
      <w:r w:rsidRPr="005E5DB4">
        <w:rPr>
          <w:lang w:val="en-US"/>
        </w:rPr>
        <w:t xml:space="preserve">exstirpatio, ōnis f </w:t>
      </w:r>
      <w:r w:rsidRPr="000C66DE">
        <w:t>викорінення</w:t>
      </w:r>
    </w:p>
    <w:p w:rsidR="008E1130" w:rsidRPr="005E5DB4" w:rsidRDefault="008E1130" w:rsidP="00D57A42">
      <w:pPr>
        <w:spacing w:after="0" w:line="240" w:lineRule="auto"/>
        <w:ind w:left="142" w:hanging="142"/>
        <w:rPr>
          <w:lang w:val="en-US"/>
        </w:rPr>
      </w:pPr>
      <w:r w:rsidRPr="005E5DB4">
        <w:rPr>
          <w:lang w:val="en-US"/>
        </w:rPr>
        <w:t xml:space="preserve">extensio, ōnis f </w:t>
      </w:r>
      <w:r w:rsidRPr="000C66DE">
        <w:t>розгинання</w:t>
      </w:r>
      <w:r w:rsidRPr="005E5DB4">
        <w:rPr>
          <w:lang w:val="en-US"/>
        </w:rPr>
        <w:t xml:space="preserve">, </w:t>
      </w:r>
      <w:r w:rsidRPr="000C66DE">
        <w:t>розтягнення</w:t>
      </w:r>
    </w:p>
    <w:p w:rsidR="008E1130" w:rsidRPr="005E5DB4" w:rsidRDefault="008E1130" w:rsidP="00D57A42">
      <w:pPr>
        <w:spacing w:after="0" w:line="240" w:lineRule="auto"/>
        <w:ind w:left="142" w:hanging="142"/>
        <w:rPr>
          <w:lang w:val="en-US"/>
        </w:rPr>
      </w:pPr>
      <w:r w:rsidRPr="005E5DB4">
        <w:rPr>
          <w:lang w:val="en-US"/>
        </w:rPr>
        <w:t xml:space="preserve">extensor, ōris m </w:t>
      </w:r>
      <w:r w:rsidRPr="000C66DE">
        <w:t>розгинач</w:t>
      </w:r>
      <w:r w:rsidRPr="005E5DB4">
        <w:rPr>
          <w:lang w:val="en-US"/>
        </w:rPr>
        <w:t xml:space="preserve"> (</w:t>
      </w:r>
      <w:r w:rsidRPr="000C66DE">
        <w:t>м</w:t>
      </w:r>
      <w:r w:rsidR="00EC1475">
        <w:rPr>
          <w:lang w:val="en-US"/>
        </w:rPr>
        <w:t>’</w:t>
      </w:r>
      <w:r w:rsidRPr="000C66DE">
        <w:t>яз</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extensus, a, um </w:t>
      </w:r>
      <w:r w:rsidRPr="000C66DE">
        <w:t>витягнутий</w:t>
      </w:r>
    </w:p>
    <w:p w:rsidR="008E1130" w:rsidRPr="005E5DB4" w:rsidRDefault="008E1130" w:rsidP="00D57A42">
      <w:pPr>
        <w:spacing w:after="0" w:line="240" w:lineRule="auto"/>
        <w:ind w:left="142" w:hanging="142"/>
        <w:rPr>
          <w:lang w:val="en-US"/>
        </w:rPr>
      </w:pPr>
      <w:r w:rsidRPr="005E5DB4">
        <w:rPr>
          <w:lang w:val="en-US"/>
        </w:rPr>
        <w:t xml:space="preserve">externus, a, um </w:t>
      </w:r>
      <w:r w:rsidRPr="000C66DE">
        <w:t>зовнішній</w:t>
      </w:r>
    </w:p>
    <w:p w:rsidR="008E1130" w:rsidRPr="00354FCC" w:rsidRDefault="008E1130" w:rsidP="00D57A42">
      <w:pPr>
        <w:spacing w:after="0" w:line="240" w:lineRule="auto"/>
        <w:ind w:left="142" w:hanging="142"/>
        <w:rPr>
          <w:lang w:val="en-US"/>
        </w:rPr>
      </w:pPr>
      <w:r w:rsidRPr="005E5DB4">
        <w:rPr>
          <w:lang w:val="en-US"/>
        </w:rPr>
        <w:t xml:space="preserve">extractio, ōnis f </w:t>
      </w:r>
      <w:r w:rsidRPr="000C66DE">
        <w:t>витягання</w:t>
      </w:r>
    </w:p>
    <w:p w:rsidR="008E1130" w:rsidRPr="005E5DB4" w:rsidRDefault="008E1130" w:rsidP="00D57A42">
      <w:pPr>
        <w:spacing w:after="0" w:line="240" w:lineRule="auto"/>
        <w:ind w:left="142" w:hanging="142"/>
        <w:rPr>
          <w:lang w:val="en-US"/>
        </w:rPr>
      </w:pPr>
      <w:r w:rsidRPr="005E5DB4">
        <w:rPr>
          <w:lang w:val="en-US"/>
        </w:rPr>
        <w:t xml:space="preserve">extractum, i n </w:t>
      </w:r>
      <w:r w:rsidRPr="000C66DE">
        <w:t>екстракт</w:t>
      </w:r>
    </w:p>
    <w:p w:rsidR="008E1130" w:rsidRPr="005E5DB4" w:rsidRDefault="008E1130" w:rsidP="00D57A42">
      <w:pPr>
        <w:spacing w:after="0" w:line="240" w:lineRule="auto"/>
        <w:ind w:left="142" w:hanging="142"/>
        <w:rPr>
          <w:lang w:val="en-US"/>
        </w:rPr>
      </w:pPr>
      <w:r w:rsidRPr="005E5DB4">
        <w:rPr>
          <w:lang w:val="en-US"/>
        </w:rPr>
        <w:t xml:space="preserve">extrăho, ăre 3 </w:t>
      </w:r>
      <w:r w:rsidRPr="000C66DE">
        <w:t>витягувати</w:t>
      </w:r>
    </w:p>
    <w:p w:rsidR="008E1130" w:rsidRPr="005E5DB4" w:rsidRDefault="008E1130" w:rsidP="00D57A42">
      <w:pPr>
        <w:spacing w:after="0" w:line="240" w:lineRule="auto"/>
        <w:ind w:left="142" w:hanging="142"/>
        <w:rPr>
          <w:lang w:val="en-US"/>
        </w:rPr>
      </w:pPr>
      <w:r w:rsidRPr="005E5DB4">
        <w:rPr>
          <w:lang w:val="en-US"/>
        </w:rPr>
        <w:t xml:space="preserve">extraordinarius, a, um </w:t>
      </w:r>
      <w:r w:rsidRPr="000C66DE">
        <w:t>надзвичайний</w:t>
      </w:r>
      <w:r w:rsidRPr="005E5DB4">
        <w:rPr>
          <w:lang w:val="en-US"/>
        </w:rPr>
        <w:t xml:space="preserve">, </w:t>
      </w:r>
      <w:r w:rsidRPr="000C66DE">
        <w:t>незвичайний</w:t>
      </w:r>
    </w:p>
    <w:p w:rsidR="008E1130" w:rsidRPr="005E5DB4" w:rsidRDefault="008E1130" w:rsidP="00D57A42">
      <w:pPr>
        <w:spacing w:after="0" w:line="240" w:lineRule="auto"/>
        <w:ind w:left="142" w:hanging="142"/>
        <w:rPr>
          <w:lang w:val="en-US"/>
        </w:rPr>
      </w:pPr>
      <w:r w:rsidRPr="005E5DB4">
        <w:rPr>
          <w:lang w:val="en-US"/>
        </w:rPr>
        <w:t xml:space="preserve">extrasystŏle, es f </w:t>
      </w:r>
      <w:r w:rsidRPr="000C66DE">
        <w:t>екстрасистола</w:t>
      </w:r>
    </w:p>
    <w:p w:rsidR="008E1130" w:rsidRPr="005E5DB4" w:rsidRDefault="008E1130" w:rsidP="00D57A42">
      <w:pPr>
        <w:spacing w:after="0" w:line="240" w:lineRule="auto"/>
        <w:ind w:left="142" w:hanging="142"/>
        <w:rPr>
          <w:lang w:val="en-US"/>
        </w:rPr>
      </w:pPr>
      <w:r w:rsidRPr="005E5DB4">
        <w:rPr>
          <w:lang w:val="en-US"/>
        </w:rPr>
        <w:t xml:space="preserve">extrauterīnus, a, um </w:t>
      </w:r>
      <w:r w:rsidRPr="000C66DE">
        <w:t>позаматковий</w:t>
      </w:r>
    </w:p>
    <w:p w:rsidR="008E1130" w:rsidRPr="005E5DB4" w:rsidRDefault="008E1130" w:rsidP="00D57A42">
      <w:pPr>
        <w:spacing w:after="0" w:line="240" w:lineRule="auto"/>
        <w:ind w:left="142" w:hanging="142"/>
        <w:rPr>
          <w:lang w:val="en-US"/>
        </w:rPr>
      </w:pPr>
      <w:r w:rsidRPr="005E5DB4">
        <w:rPr>
          <w:lang w:val="en-US"/>
        </w:rPr>
        <w:t xml:space="preserve">extremĭtas, ātis f </w:t>
      </w:r>
      <w:r w:rsidRPr="000C66DE">
        <w:t>кінець</w:t>
      </w:r>
    </w:p>
    <w:p w:rsidR="008E1130" w:rsidRPr="005E5DB4" w:rsidRDefault="008E1130" w:rsidP="00D57A42">
      <w:pPr>
        <w:spacing w:after="0" w:line="240" w:lineRule="auto"/>
        <w:ind w:left="142" w:hanging="142"/>
        <w:rPr>
          <w:lang w:val="en-US"/>
        </w:rPr>
      </w:pPr>
      <w:r w:rsidRPr="005E5DB4">
        <w:rPr>
          <w:lang w:val="en-US"/>
        </w:rPr>
        <w:t xml:space="preserve">exulceratus, a, um </w:t>
      </w:r>
      <w:r w:rsidRPr="000C66DE">
        <w:t>вкритий</w:t>
      </w:r>
      <w:r w:rsidRPr="005E5DB4">
        <w:rPr>
          <w:lang w:val="en-US"/>
        </w:rPr>
        <w:t xml:space="preserve"> </w:t>
      </w:r>
      <w:r w:rsidRPr="000C66DE">
        <w:t>виразками</w:t>
      </w:r>
    </w:p>
    <w:p w:rsidR="008E1130" w:rsidRPr="005E5DB4" w:rsidRDefault="008E1130" w:rsidP="00D57A42">
      <w:pPr>
        <w:spacing w:after="0" w:line="240" w:lineRule="auto"/>
        <w:ind w:left="142" w:hanging="142"/>
        <w:rPr>
          <w:lang w:val="en-US"/>
        </w:rPr>
      </w:pPr>
      <w:r w:rsidRPr="005E5DB4">
        <w:rPr>
          <w:lang w:val="en-US"/>
        </w:rPr>
        <w:t xml:space="preserve">exulcĕro, āre 1 </w:t>
      </w:r>
      <w:r w:rsidRPr="000C66DE">
        <w:t>покривати</w:t>
      </w:r>
      <w:r w:rsidRPr="005E5DB4">
        <w:rPr>
          <w:lang w:val="en-US"/>
        </w:rPr>
        <w:t xml:space="preserve"> </w:t>
      </w:r>
      <w:r w:rsidRPr="000C66DE">
        <w:t>виразками</w:t>
      </w:r>
    </w:p>
    <w:p w:rsidR="008E1130" w:rsidRPr="005E5DB4" w:rsidRDefault="008E1130" w:rsidP="00D57A42">
      <w:pPr>
        <w:spacing w:after="0" w:line="240" w:lineRule="auto"/>
        <w:ind w:left="142" w:hanging="142"/>
        <w:jc w:val="center"/>
        <w:rPr>
          <w:b/>
          <w:lang w:val="en-US"/>
        </w:rPr>
      </w:pPr>
      <w:r w:rsidRPr="005E5DB4">
        <w:rPr>
          <w:b/>
          <w:lang w:val="en-US"/>
        </w:rPr>
        <w:t>F</w:t>
      </w:r>
    </w:p>
    <w:p w:rsidR="008E1130" w:rsidRPr="005E5DB4" w:rsidRDefault="008E1130" w:rsidP="00D57A42">
      <w:pPr>
        <w:spacing w:after="0" w:line="240" w:lineRule="auto"/>
        <w:ind w:left="142" w:hanging="142"/>
        <w:rPr>
          <w:lang w:val="en-US"/>
        </w:rPr>
      </w:pPr>
      <w:r w:rsidRPr="005E5DB4">
        <w:rPr>
          <w:lang w:val="en-US"/>
        </w:rPr>
        <w:t xml:space="preserve">fabŭla, ae f </w:t>
      </w:r>
      <w:r w:rsidRPr="000C66DE">
        <w:t>басня</w:t>
      </w:r>
      <w:r w:rsidRPr="005E5DB4">
        <w:rPr>
          <w:lang w:val="en-US"/>
        </w:rPr>
        <w:t xml:space="preserve">, </w:t>
      </w:r>
      <w:r w:rsidRPr="000C66DE">
        <w:t>казка</w:t>
      </w:r>
    </w:p>
    <w:p w:rsidR="008E1130" w:rsidRPr="005E5DB4" w:rsidRDefault="008E1130" w:rsidP="00D57A42">
      <w:pPr>
        <w:spacing w:after="0" w:line="240" w:lineRule="auto"/>
        <w:ind w:left="142" w:hanging="142"/>
        <w:rPr>
          <w:lang w:val="en-US"/>
        </w:rPr>
      </w:pPr>
      <w:r w:rsidRPr="005E5DB4">
        <w:rPr>
          <w:lang w:val="en-US"/>
        </w:rPr>
        <w:t xml:space="preserve">fac </w:t>
      </w:r>
      <w:r w:rsidRPr="000C66DE">
        <w:t>наказ</w:t>
      </w:r>
      <w:r w:rsidRPr="005E5DB4">
        <w:rPr>
          <w:lang w:val="en-US"/>
        </w:rPr>
        <w:t xml:space="preserve">. </w:t>
      </w:r>
      <w:r w:rsidRPr="000C66DE">
        <w:t>сп</w:t>
      </w:r>
      <w:r w:rsidRPr="005E5DB4">
        <w:rPr>
          <w:lang w:val="en-US"/>
        </w:rPr>
        <w:t xml:space="preserve">., </w:t>
      </w:r>
      <w:r w:rsidRPr="000C66DE">
        <w:t>одн</w:t>
      </w:r>
      <w:r w:rsidRPr="005E5DB4">
        <w:rPr>
          <w:lang w:val="en-US"/>
        </w:rPr>
        <w:t>. facio</w:t>
      </w:r>
    </w:p>
    <w:p w:rsidR="008E1130" w:rsidRPr="005E5DB4" w:rsidRDefault="008E1130" w:rsidP="00D57A42">
      <w:pPr>
        <w:spacing w:after="0" w:line="240" w:lineRule="auto"/>
        <w:ind w:left="142" w:hanging="142"/>
        <w:rPr>
          <w:lang w:val="en-US"/>
        </w:rPr>
      </w:pPr>
      <w:r w:rsidRPr="005E5DB4">
        <w:rPr>
          <w:lang w:val="en-US"/>
        </w:rPr>
        <w:t xml:space="preserve">facialis, e </w:t>
      </w:r>
      <w:r w:rsidRPr="000C66DE">
        <w:t>лицевий</w:t>
      </w:r>
    </w:p>
    <w:p w:rsidR="008E1130" w:rsidRPr="005E5DB4" w:rsidRDefault="008E1130" w:rsidP="00D57A42">
      <w:pPr>
        <w:spacing w:after="0" w:line="240" w:lineRule="auto"/>
        <w:ind w:left="142" w:hanging="142"/>
        <w:rPr>
          <w:lang w:val="en-US"/>
        </w:rPr>
      </w:pPr>
      <w:r w:rsidRPr="005E5DB4">
        <w:rPr>
          <w:lang w:val="en-US"/>
        </w:rPr>
        <w:lastRenderedPageBreak/>
        <w:t xml:space="preserve">facies, ēi f </w:t>
      </w:r>
      <w:r w:rsidRPr="000C66DE">
        <w:t>лице</w:t>
      </w:r>
      <w:r w:rsidRPr="005E5DB4">
        <w:rPr>
          <w:lang w:val="en-US"/>
        </w:rPr>
        <w:t xml:space="preserve">; </w:t>
      </w:r>
      <w:r w:rsidRPr="000C66DE">
        <w:t>поверхня</w:t>
      </w:r>
    </w:p>
    <w:p w:rsidR="008E1130" w:rsidRPr="005E5DB4" w:rsidRDefault="008E1130" w:rsidP="00D57A42">
      <w:pPr>
        <w:spacing w:after="0" w:line="240" w:lineRule="auto"/>
        <w:ind w:left="142" w:hanging="142"/>
        <w:rPr>
          <w:lang w:val="en-US"/>
        </w:rPr>
      </w:pPr>
      <w:r w:rsidRPr="005E5DB4">
        <w:rPr>
          <w:lang w:val="en-US"/>
        </w:rPr>
        <w:t xml:space="preserve">facĭle </w:t>
      </w:r>
      <w:r w:rsidRPr="000C66DE">
        <w:t>легко</w:t>
      </w:r>
    </w:p>
    <w:p w:rsidR="008E1130" w:rsidRPr="005E5DB4" w:rsidRDefault="008E1130" w:rsidP="00D57A42">
      <w:pPr>
        <w:spacing w:after="0" w:line="240" w:lineRule="auto"/>
        <w:ind w:left="142" w:hanging="142"/>
        <w:rPr>
          <w:lang w:val="en-US"/>
        </w:rPr>
      </w:pPr>
      <w:r w:rsidRPr="005E5DB4">
        <w:rPr>
          <w:lang w:val="en-US"/>
        </w:rPr>
        <w:t xml:space="preserve">facio, ere 3 </w:t>
      </w:r>
      <w:r w:rsidRPr="000C66DE">
        <w:t>робити</w:t>
      </w:r>
      <w:r w:rsidRPr="005E5DB4">
        <w:rPr>
          <w:lang w:val="en-US"/>
        </w:rPr>
        <w:t xml:space="preserve">, </w:t>
      </w:r>
      <w:r w:rsidRPr="000C66DE">
        <w:t>діяти</w:t>
      </w:r>
    </w:p>
    <w:p w:rsidR="008E1130" w:rsidRPr="005E5DB4" w:rsidRDefault="008E1130" w:rsidP="00D57A42">
      <w:pPr>
        <w:spacing w:after="0" w:line="240" w:lineRule="auto"/>
        <w:ind w:left="142" w:hanging="142"/>
        <w:rPr>
          <w:lang w:val="en-US"/>
        </w:rPr>
      </w:pPr>
      <w:r w:rsidRPr="005E5DB4">
        <w:rPr>
          <w:lang w:val="en-US"/>
        </w:rPr>
        <w:t xml:space="preserve">factitius, a, um </w:t>
      </w:r>
      <w:r w:rsidRPr="000C66DE">
        <w:t>штучний</w:t>
      </w:r>
    </w:p>
    <w:p w:rsidR="008E1130" w:rsidRPr="005E5DB4" w:rsidRDefault="008E1130" w:rsidP="00D57A42">
      <w:pPr>
        <w:spacing w:after="0" w:line="240" w:lineRule="auto"/>
        <w:ind w:left="142" w:hanging="142"/>
        <w:rPr>
          <w:lang w:val="en-US"/>
        </w:rPr>
      </w:pPr>
      <w:r w:rsidRPr="005E5DB4">
        <w:rPr>
          <w:lang w:val="en-US"/>
        </w:rPr>
        <w:t xml:space="preserve">factum, i n </w:t>
      </w:r>
      <w:r w:rsidRPr="000C66DE">
        <w:t>скоєне</w:t>
      </w:r>
      <w:r w:rsidRPr="005E5DB4">
        <w:rPr>
          <w:lang w:val="en-US"/>
        </w:rPr>
        <w:t xml:space="preserve">, </w:t>
      </w:r>
      <w:r w:rsidRPr="000C66DE">
        <w:t>дія</w:t>
      </w:r>
    </w:p>
    <w:p w:rsidR="008E1130" w:rsidRPr="00FB35B7" w:rsidRDefault="008E1130" w:rsidP="00D57A42">
      <w:pPr>
        <w:spacing w:after="0" w:line="240" w:lineRule="auto"/>
        <w:ind w:left="142" w:hanging="142"/>
        <w:rPr>
          <w:lang w:val="en-US"/>
        </w:rPr>
      </w:pPr>
      <w:r w:rsidRPr="00FB35B7">
        <w:rPr>
          <w:lang w:val="en-US"/>
        </w:rPr>
        <w:t xml:space="preserve">factus, a, um </w:t>
      </w:r>
      <w:r w:rsidRPr="000C66DE">
        <w:t>той</w:t>
      </w:r>
      <w:r w:rsidRPr="00FB35B7">
        <w:rPr>
          <w:lang w:val="en-US"/>
        </w:rPr>
        <w:t xml:space="preserve">, </w:t>
      </w:r>
      <w:r w:rsidRPr="000C66DE">
        <w:t>що</w:t>
      </w:r>
      <w:r w:rsidRPr="00FB35B7">
        <w:rPr>
          <w:lang w:val="en-US"/>
        </w:rPr>
        <w:t xml:space="preserve"> </w:t>
      </w:r>
      <w:r w:rsidRPr="000C66DE">
        <w:t>відбувся</w:t>
      </w:r>
    </w:p>
    <w:p w:rsidR="008E1130" w:rsidRPr="005E5DB4" w:rsidRDefault="008E1130" w:rsidP="00D57A42">
      <w:pPr>
        <w:spacing w:after="0" w:line="240" w:lineRule="auto"/>
        <w:ind w:left="142" w:hanging="142"/>
        <w:rPr>
          <w:lang w:val="en-US"/>
        </w:rPr>
      </w:pPr>
      <w:r w:rsidRPr="005E5DB4">
        <w:rPr>
          <w:lang w:val="en-US"/>
        </w:rPr>
        <w:t xml:space="preserve">fallo, ĕre 3 </w:t>
      </w:r>
      <w:r w:rsidRPr="000C66DE">
        <w:t>обманювати</w:t>
      </w:r>
    </w:p>
    <w:p w:rsidR="008E1130" w:rsidRPr="005E5DB4" w:rsidRDefault="008E1130" w:rsidP="00D57A42">
      <w:pPr>
        <w:spacing w:after="0" w:line="240" w:lineRule="auto"/>
        <w:ind w:left="142" w:hanging="142"/>
        <w:rPr>
          <w:lang w:val="en-US"/>
        </w:rPr>
      </w:pPr>
      <w:r w:rsidRPr="005E5DB4">
        <w:rPr>
          <w:lang w:val="en-US"/>
        </w:rPr>
        <w:t xml:space="preserve">falsus, a, um </w:t>
      </w:r>
      <w:r w:rsidRPr="000C66DE">
        <w:t>несправжній</w:t>
      </w:r>
      <w:r w:rsidRPr="005E5DB4">
        <w:rPr>
          <w:lang w:val="en-US"/>
        </w:rPr>
        <w:t xml:space="preserve">; </w:t>
      </w:r>
      <w:r w:rsidRPr="000C66DE">
        <w:t>фальшивий</w:t>
      </w:r>
    </w:p>
    <w:p w:rsidR="008E1130" w:rsidRPr="005E5DB4" w:rsidRDefault="008E1130" w:rsidP="00D57A42">
      <w:pPr>
        <w:spacing w:after="0" w:line="240" w:lineRule="auto"/>
        <w:ind w:left="142" w:hanging="142"/>
        <w:rPr>
          <w:lang w:val="en-US"/>
        </w:rPr>
      </w:pPr>
      <w:r w:rsidRPr="005E5DB4">
        <w:rPr>
          <w:lang w:val="en-US"/>
        </w:rPr>
        <w:t xml:space="preserve">falx, falcis f </w:t>
      </w:r>
      <w:r w:rsidRPr="000C66DE">
        <w:t>серп</w:t>
      </w:r>
      <w:r w:rsidRPr="005E5DB4">
        <w:rPr>
          <w:lang w:val="en-US"/>
        </w:rPr>
        <w:t xml:space="preserve">, </w:t>
      </w:r>
      <w:r w:rsidRPr="000C66DE">
        <w:t>коса</w:t>
      </w:r>
    </w:p>
    <w:p w:rsidR="008E1130" w:rsidRPr="005E5DB4" w:rsidRDefault="008E1130" w:rsidP="00D57A42">
      <w:pPr>
        <w:spacing w:after="0" w:line="240" w:lineRule="auto"/>
        <w:ind w:left="142" w:hanging="142"/>
        <w:rPr>
          <w:lang w:val="en-US"/>
        </w:rPr>
      </w:pPr>
      <w:r w:rsidRPr="005E5DB4">
        <w:rPr>
          <w:lang w:val="en-US"/>
        </w:rPr>
        <w:t xml:space="preserve">fames, is f </w:t>
      </w:r>
      <w:r w:rsidRPr="000C66DE">
        <w:t>голод</w:t>
      </w:r>
    </w:p>
    <w:p w:rsidR="008E1130" w:rsidRPr="000C66DE" w:rsidRDefault="008E1130" w:rsidP="00D57A42">
      <w:pPr>
        <w:spacing w:after="0" w:line="240" w:lineRule="auto"/>
        <w:ind w:left="142" w:hanging="142"/>
      </w:pPr>
      <w:r w:rsidRPr="000C66DE">
        <w:t>familia, ae f родина, дім; частина роду, що має одну родову назву</w:t>
      </w:r>
    </w:p>
    <w:p w:rsidR="008E1130" w:rsidRPr="000C66DE" w:rsidRDefault="00354FCC" w:rsidP="00D57A42">
      <w:pPr>
        <w:spacing w:after="0" w:line="240" w:lineRule="auto"/>
        <w:ind w:left="142" w:hanging="142"/>
      </w:pPr>
      <w:r>
        <w:rPr>
          <w:lang w:val="en-US"/>
        </w:rPr>
        <w:t>F</w:t>
      </w:r>
      <w:r w:rsidR="008E1130" w:rsidRPr="000C66DE">
        <w:t>arfăra, ae f підбіл, мати-й-мачуха</w:t>
      </w:r>
    </w:p>
    <w:p w:rsidR="008E1130" w:rsidRPr="005E5DB4" w:rsidRDefault="008E1130" w:rsidP="00D57A42">
      <w:pPr>
        <w:spacing w:after="0" w:line="240" w:lineRule="auto"/>
        <w:ind w:left="142" w:hanging="142"/>
        <w:rPr>
          <w:lang w:val="en-US"/>
        </w:rPr>
      </w:pPr>
      <w:r w:rsidRPr="005E5DB4">
        <w:rPr>
          <w:lang w:val="en-US"/>
        </w:rPr>
        <w:t xml:space="preserve">fascia, ae f </w:t>
      </w:r>
      <w:r w:rsidRPr="000C66DE">
        <w:t>фасція</w:t>
      </w:r>
    </w:p>
    <w:p w:rsidR="008E1130" w:rsidRPr="005E5DB4" w:rsidRDefault="008E1130" w:rsidP="00D57A42">
      <w:pPr>
        <w:spacing w:after="0" w:line="240" w:lineRule="auto"/>
        <w:ind w:left="142" w:hanging="142"/>
        <w:rPr>
          <w:lang w:val="en-US"/>
        </w:rPr>
      </w:pPr>
      <w:r w:rsidRPr="005E5DB4">
        <w:rPr>
          <w:lang w:val="en-US"/>
        </w:rPr>
        <w:t xml:space="preserve">fasciculus, i m </w:t>
      </w:r>
      <w:r w:rsidRPr="000C66DE">
        <w:t>пучок</w:t>
      </w:r>
    </w:p>
    <w:p w:rsidR="008E1130" w:rsidRPr="005E5DB4" w:rsidRDefault="008E1130" w:rsidP="00D57A42">
      <w:pPr>
        <w:spacing w:after="0" w:line="240" w:lineRule="auto"/>
        <w:ind w:left="142" w:hanging="142"/>
        <w:rPr>
          <w:lang w:val="en-US"/>
        </w:rPr>
      </w:pPr>
      <w:r w:rsidRPr="005E5DB4">
        <w:rPr>
          <w:lang w:val="en-US"/>
        </w:rPr>
        <w:t xml:space="preserve">fauces, um f pl </w:t>
      </w:r>
      <w:r w:rsidRPr="000C66DE">
        <w:t>зев</w:t>
      </w:r>
    </w:p>
    <w:p w:rsidR="008E1130" w:rsidRPr="005E5DB4" w:rsidRDefault="008E1130" w:rsidP="00D57A42">
      <w:pPr>
        <w:spacing w:after="0" w:line="240" w:lineRule="auto"/>
        <w:ind w:left="142" w:hanging="142"/>
        <w:rPr>
          <w:lang w:val="en-US"/>
        </w:rPr>
      </w:pPr>
      <w:r w:rsidRPr="005E5DB4">
        <w:rPr>
          <w:lang w:val="en-US"/>
        </w:rPr>
        <w:t xml:space="preserve">febrīlis, e </w:t>
      </w:r>
      <w:r w:rsidRPr="000C66DE">
        <w:t>лихоманковий</w:t>
      </w:r>
    </w:p>
    <w:p w:rsidR="008E1130" w:rsidRPr="005E5DB4" w:rsidRDefault="008E1130" w:rsidP="00D57A42">
      <w:pPr>
        <w:spacing w:after="0" w:line="240" w:lineRule="auto"/>
        <w:ind w:left="142" w:hanging="142"/>
        <w:rPr>
          <w:lang w:val="en-US"/>
        </w:rPr>
      </w:pPr>
      <w:r w:rsidRPr="005E5DB4">
        <w:rPr>
          <w:lang w:val="en-US"/>
        </w:rPr>
        <w:t xml:space="preserve">febris, is f </w:t>
      </w:r>
      <w:r w:rsidRPr="000C66DE">
        <w:t>лихоманка</w:t>
      </w:r>
    </w:p>
    <w:p w:rsidR="008E1130" w:rsidRPr="005E5DB4" w:rsidRDefault="008E1130" w:rsidP="00D57A42">
      <w:pPr>
        <w:spacing w:after="0" w:line="240" w:lineRule="auto"/>
        <w:ind w:left="142" w:hanging="142"/>
        <w:rPr>
          <w:lang w:val="en-US"/>
        </w:rPr>
      </w:pPr>
      <w:r w:rsidRPr="005E5DB4">
        <w:rPr>
          <w:lang w:val="en-US"/>
        </w:rPr>
        <w:t xml:space="preserve">fel, fellis n </w:t>
      </w:r>
      <w:r w:rsidRPr="000C66DE">
        <w:t>жовч</w:t>
      </w:r>
    </w:p>
    <w:p w:rsidR="008E1130" w:rsidRPr="005E5DB4" w:rsidRDefault="008E1130" w:rsidP="00D57A42">
      <w:pPr>
        <w:spacing w:after="0" w:line="240" w:lineRule="auto"/>
        <w:ind w:left="142" w:hanging="142"/>
        <w:rPr>
          <w:lang w:val="en-US"/>
        </w:rPr>
      </w:pPr>
      <w:r w:rsidRPr="005E5DB4">
        <w:rPr>
          <w:lang w:val="en-US"/>
        </w:rPr>
        <w:t xml:space="preserve">felicitas, ātis f </w:t>
      </w:r>
      <w:r w:rsidRPr="000C66DE">
        <w:t>щастя</w:t>
      </w:r>
    </w:p>
    <w:p w:rsidR="008E1130" w:rsidRPr="005E5DB4" w:rsidRDefault="008E1130" w:rsidP="00D57A42">
      <w:pPr>
        <w:spacing w:after="0" w:line="240" w:lineRule="auto"/>
        <w:ind w:left="142" w:hanging="142"/>
        <w:rPr>
          <w:lang w:val="en-US"/>
        </w:rPr>
      </w:pPr>
      <w:r w:rsidRPr="005E5DB4">
        <w:rPr>
          <w:lang w:val="en-US"/>
        </w:rPr>
        <w:t xml:space="preserve">felleus, a, um </w:t>
      </w:r>
      <w:r w:rsidRPr="000C66DE">
        <w:t>жовчний</w:t>
      </w:r>
    </w:p>
    <w:p w:rsidR="008E1130" w:rsidRPr="005E5DB4" w:rsidRDefault="008E1130" w:rsidP="00D57A42">
      <w:pPr>
        <w:spacing w:after="0" w:line="240" w:lineRule="auto"/>
        <w:ind w:left="142" w:hanging="142"/>
        <w:rPr>
          <w:lang w:val="en-US"/>
        </w:rPr>
      </w:pPr>
      <w:r w:rsidRPr="005E5DB4">
        <w:rPr>
          <w:lang w:val="en-US"/>
        </w:rPr>
        <w:t xml:space="preserve">femĭna, ae f </w:t>
      </w:r>
      <w:r w:rsidRPr="000C66DE">
        <w:t>жінка</w:t>
      </w:r>
    </w:p>
    <w:p w:rsidR="008E1130" w:rsidRPr="005E5DB4" w:rsidRDefault="008E1130" w:rsidP="00D57A42">
      <w:pPr>
        <w:spacing w:after="0" w:line="240" w:lineRule="auto"/>
        <w:ind w:left="142" w:hanging="142"/>
        <w:rPr>
          <w:lang w:val="en-US"/>
        </w:rPr>
      </w:pPr>
      <w:r w:rsidRPr="005E5DB4">
        <w:rPr>
          <w:lang w:val="en-US"/>
        </w:rPr>
        <w:t xml:space="preserve">feminīnus, a, um </w:t>
      </w:r>
      <w:r w:rsidRPr="000C66DE">
        <w:t>жіночий</w:t>
      </w:r>
    </w:p>
    <w:p w:rsidR="008E1130" w:rsidRPr="005E5DB4" w:rsidRDefault="008E1130" w:rsidP="00D57A42">
      <w:pPr>
        <w:spacing w:after="0" w:line="240" w:lineRule="auto"/>
        <w:ind w:left="142" w:hanging="142"/>
        <w:rPr>
          <w:lang w:val="en-US"/>
        </w:rPr>
      </w:pPr>
      <w:r w:rsidRPr="005E5DB4">
        <w:rPr>
          <w:lang w:val="en-US"/>
        </w:rPr>
        <w:t xml:space="preserve">femur, ŏris n </w:t>
      </w:r>
      <w:r w:rsidRPr="000C66DE">
        <w:t>стегнова</w:t>
      </w:r>
      <w:r w:rsidRPr="005E5DB4">
        <w:rPr>
          <w:lang w:val="en-US"/>
        </w:rPr>
        <w:t xml:space="preserve"> </w:t>
      </w:r>
      <w:r w:rsidRPr="000C66DE">
        <w:t>кістка</w:t>
      </w:r>
      <w:r w:rsidRPr="005E5DB4">
        <w:rPr>
          <w:lang w:val="en-US"/>
        </w:rPr>
        <w:t xml:space="preserve">, </w:t>
      </w:r>
      <w:r w:rsidRPr="000C66DE">
        <w:t>стегно</w:t>
      </w:r>
    </w:p>
    <w:p w:rsidR="008E1130" w:rsidRPr="005E5DB4" w:rsidRDefault="008E1130" w:rsidP="00D57A42">
      <w:pPr>
        <w:spacing w:after="0" w:line="240" w:lineRule="auto"/>
        <w:ind w:left="142" w:hanging="142"/>
        <w:rPr>
          <w:lang w:val="en-US"/>
        </w:rPr>
      </w:pPr>
      <w:r w:rsidRPr="005E5DB4">
        <w:rPr>
          <w:lang w:val="en-US"/>
        </w:rPr>
        <w:t xml:space="preserve">fenestrātus, a, um </w:t>
      </w:r>
      <w:r w:rsidRPr="000C66DE">
        <w:t>вікончатий</w:t>
      </w:r>
    </w:p>
    <w:p w:rsidR="008E1130" w:rsidRPr="005E5DB4" w:rsidRDefault="008E1130" w:rsidP="00D57A42">
      <w:pPr>
        <w:spacing w:after="0" w:line="240" w:lineRule="auto"/>
        <w:ind w:left="142" w:hanging="142"/>
        <w:rPr>
          <w:lang w:val="en-US"/>
        </w:rPr>
      </w:pPr>
      <w:r w:rsidRPr="005E5DB4">
        <w:rPr>
          <w:lang w:val="en-US"/>
        </w:rPr>
        <w:t xml:space="preserve">festīno, āre 1 </w:t>
      </w:r>
      <w:r w:rsidRPr="000C66DE">
        <w:t>поспішати</w:t>
      </w:r>
    </w:p>
    <w:p w:rsidR="008E1130" w:rsidRPr="005E5DB4" w:rsidRDefault="008E1130" w:rsidP="00D57A42">
      <w:pPr>
        <w:spacing w:after="0" w:line="240" w:lineRule="auto"/>
        <w:ind w:left="142" w:hanging="142"/>
        <w:rPr>
          <w:lang w:val="en-US"/>
        </w:rPr>
      </w:pPr>
      <w:r w:rsidRPr="005E5DB4">
        <w:rPr>
          <w:lang w:val="en-US"/>
        </w:rPr>
        <w:t xml:space="preserve">fetus, us m, foetus, i m </w:t>
      </w:r>
      <w:r w:rsidRPr="000C66DE">
        <w:t>плід</w:t>
      </w:r>
      <w:r w:rsidRPr="005E5DB4">
        <w:rPr>
          <w:lang w:val="en-US"/>
        </w:rPr>
        <w:t xml:space="preserve"> (</w:t>
      </w:r>
      <w:r w:rsidRPr="000C66DE">
        <w:t>утробний</w:t>
      </w:r>
      <w:r w:rsidRPr="005E5DB4">
        <w:rPr>
          <w:lang w:val="en-US"/>
        </w:rPr>
        <w:t xml:space="preserve">, </w:t>
      </w:r>
      <w:r w:rsidRPr="000C66DE">
        <w:t>від</w:t>
      </w:r>
      <w:r w:rsidRPr="005E5DB4">
        <w:rPr>
          <w:lang w:val="en-US"/>
        </w:rPr>
        <w:t xml:space="preserve"> 9-</w:t>
      </w:r>
      <w:r w:rsidRPr="000C66DE">
        <w:t>го</w:t>
      </w:r>
      <w:r w:rsidRPr="005E5DB4">
        <w:rPr>
          <w:lang w:val="en-US"/>
        </w:rPr>
        <w:t xml:space="preserve"> </w:t>
      </w:r>
      <w:r w:rsidRPr="000C66DE">
        <w:t>тижня</w:t>
      </w:r>
      <w:r w:rsidRPr="005E5DB4">
        <w:rPr>
          <w:lang w:val="en-US"/>
        </w:rPr>
        <w:t xml:space="preserve"> </w:t>
      </w:r>
      <w:r w:rsidRPr="000C66DE">
        <w:t>до</w:t>
      </w:r>
      <w:r w:rsidRPr="005E5DB4">
        <w:rPr>
          <w:lang w:val="en-US"/>
        </w:rPr>
        <w:t xml:space="preserve"> </w:t>
      </w:r>
      <w:r w:rsidRPr="000C66DE">
        <w:t>народження</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fibra, ae f </w:t>
      </w:r>
      <w:r w:rsidRPr="000C66DE">
        <w:t>волокно</w:t>
      </w:r>
    </w:p>
    <w:p w:rsidR="008E1130" w:rsidRPr="005E5DB4" w:rsidRDefault="008E1130" w:rsidP="00D57A42">
      <w:pPr>
        <w:spacing w:after="0" w:line="240" w:lineRule="auto"/>
        <w:ind w:left="142" w:hanging="142"/>
        <w:rPr>
          <w:lang w:val="en-US"/>
        </w:rPr>
      </w:pPr>
      <w:r w:rsidRPr="005E5DB4">
        <w:rPr>
          <w:lang w:val="en-US"/>
        </w:rPr>
        <w:t xml:space="preserve">fibrōsus, a, um </w:t>
      </w:r>
      <w:r w:rsidRPr="000C66DE">
        <w:t>фіброзний</w:t>
      </w:r>
      <w:r w:rsidRPr="005E5DB4">
        <w:rPr>
          <w:lang w:val="en-US"/>
        </w:rPr>
        <w:t xml:space="preserve">, </w:t>
      </w:r>
      <w:r w:rsidRPr="000C66DE">
        <w:t>волокнистий</w:t>
      </w:r>
    </w:p>
    <w:p w:rsidR="008E1130" w:rsidRPr="005E5DB4" w:rsidRDefault="008E1130" w:rsidP="00D57A42">
      <w:pPr>
        <w:spacing w:after="0" w:line="240" w:lineRule="auto"/>
        <w:ind w:left="142" w:hanging="142"/>
        <w:rPr>
          <w:lang w:val="en-US"/>
        </w:rPr>
      </w:pPr>
      <w:r w:rsidRPr="005E5DB4">
        <w:rPr>
          <w:lang w:val="en-US"/>
        </w:rPr>
        <w:t xml:space="preserve">fibŭla, ae f </w:t>
      </w:r>
      <w:r w:rsidRPr="000C66DE">
        <w:t>малогомілкова</w:t>
      </w:r>
      <w:r w:rsidRPr="005E5DB4">
        <w:rPr>
          <w:lang w:val="en-US"/>
        </w:rPr>
        <w:t xml:space="preserve"> </w:t>
      </w:r>
      <w:r w:rsidRPr="000C66DE">
        <w:t>кістка</w:t>
      </w:r>
    </w:p>
    <w:p w:rsidR="008E1130" w:rsidRPr="005E5DB4" w:rsidRDefault="008E1130" w:rsidP="00D57A42">
      <w:pPr>
        <w:spacing w:after="0" w:line="240" w:lineRule="auto"/>
        <w:ind w:left="142" w:hanging="142"/>
        <w:rPr>
          <w:lang w:val="en-US"/>
        </w:rPr>
      </w:pPr>
      <w:r w:rsidRPr="005E5DB4">
        <w:rPr>
          <w:lang w:val="en-US"/>
        </w:rPr>
        <w:t xml:space="preserve">fibularis, e </w:t>
      </w:r>
      <w:r w:rsidRPr="000C66DE">
        <w:t>малогомілковий</w:t>
      </w:r>
    </w:p>
    <w:p w:rsidR="008E1130" w:rsidRPr="005E5DB4" w:rsidRDefault="008E1130" w:rsidP="00D57A42">
      <w:pPr>
        <w:spacing w:after="0" w:line="240" w:lineRule="auto"/>
        <w:ind w:left="142" w:hanging="142"/>
        <w:rPr>
          <w:lang w:val="en-US"/>
        </w:rPr>
      </w:pPr>
      <w:r w:rsidRPr="005E5DB4">
        <w:rPr>
          <w:lang w:val="en-US"/>
        </w:rPr>
        <w:t xml:space="preserve">fido, ĕre 3 </w:t>
      </w:r>
      <w:r w:rsidRPr="000C66DE">
        <w:t>довіряти</w:t>
      </w:r>
    </w:p>
    <w:p w:rsidR="008E1130" w:rsidRPr="005E5DB4" w:rsidRDefault="008E1130" w:rsidP="00D57A42">
      <w:pPr>
        <w:spacing w:after="0" w:line="240" w:lineRule="auto"/>
        <w:ind w:left="142" w:hanging="142"/>
        <w:rPr>
          <w:lang w:val="en-US"/>
        </w:rPr>
      </w:pPr>
      <w:r w:rsidRPr="005E5DB4">
        <w:rPr>
          <w:lang w:val="en-US"/>
        </w:rPr>
        <w:t xml:space="preserve">fidus, a, um </w:t>
      </w:r>
      <w:r w:rsidRPr="000C66DE">
        <w:t>вірний</w:t>
      </w:r>
      <w:r w:rsidRPr="005E5DB4">
        <w:rPr>
          <w:lang w:val="en-US"/>
        </w:rPr>
        <w:t xml:space="preserve">, </w:t>
      </w:r>
      <w:r w:rsidRPr="000C66DE">
        <w:t>надійний</w:t>
      </w:r>
    </w:p>
    <w:p w:rsidR="008E1130" w:rsidRPr="005E5DB4" w:rsidRDefault="008E1130" w:rsidP="00D57A42">
      <w:pPr>
        <w:spacing w:after="0" w:line="240" w:lineRule="auto"/>
        <w:ind w:left="142" w:hanging="142"/>
        <w:rPr>
          <w:lang w:val="en-US"/>
        </w:rPr>
      </w:pPr>
      <w:r w:rsidRPr="005E5DB4">
        <w:rPr>
          <w:lang w:val="en-US"/>
        </w:rPr>
        <w:t xml:space="preserve">filia, ae f </w:t>
      </w:r>
      <w:r w:rsidRPr="000C66DE">
        <w:t>донька</w:t>
      </w:r>
    </w:p>
    <w:p w:rsidR="008E1130" w:rsidRPr="005E5DB4" w:rsidRDefault="008E1130" w:rsidP="00D57A42">
      <w:pPr>
        <w:spacing w:after="0" w:line="240" w:lineRule="auto"/>
        <w:ind w:left="142" w:hanging="142"/>
        <w:rPr>
          <w:lang w:val="en-US"/>
        </w:rPr>
      </w:pPr>
      <w:r w:rsidRPr="005E5DB4">
        <w:rPr>
          <w:lang w:val="en-US"/>
        </w:rPr>
        <w:t xml:space="preserve">filiformis, e </w:t>
      </w:r>
      <w:r w:rsidRPr="000C66DE">
        <w:t>нитчастий</w:t>
      </w:r>
    </w:p>
    <w:p w:rsidR="008E1130" w:rsidRPr="005E5DB4" w:rsidRDefault="008E1130" w:rsidP="00D57A42">
      <w:pPr>
        <w:spacing w:after="0" w:line="240" w:lineRule="auto"/>
        <w:ind w:left="142" w:hanging="142"/>
        <w:rPr>
          <w:lang w:val="en-US"/>
        </w:rPr>
      </w:pPr>
      <w:r w:rsidRPr="005E5DB4">
        <w:rPr>
          <w:lang w:val="en-US"/>
        </w:rPr>
        <w:t xml:space="preserve">filum, i n </w:t>
      </w:r>
      <w:r w:rsidRPr="000C66DE">
        <w:t>нитка</w:t>
      </w:r>
      <w:r w:rsidRPr="005E5DB4">
        <w:rPr>
          <w:lang w:val="en-US"/>
        </w:rPr>
        <w:t xml:space="preserve">, </w:t>
      </w:r>
      <w:r w:rsidRPr="000C66DE">
        <w:t>волокно</w:t>
      </w:r>
    </w:p>
    <w:p w:rsidR="008E1130" w:rsidRPr="005E5DB4" w:rsidRDefault="008E1130" w:rsidP="00D57A42">
      <w:pPr>
        <w:spacing w:after="0" w:line="240" w:lineRule="auto"/>
        <w:ind w:left="142" w:hanging="142"/>
        <w:rPr>
          <w:lang w:val="en-US"/>
        </w:rPr>
      </w:pPr>
      <w:r w:rsidRPr="005E5DB4">
        <w:rPr>
          <w:lang w:val="en-US"/>
        </w:rPr>
        <w:t xml:space="preserve">finio, īre 4 </w:t>
      </w:r>
      <w:r w:rsidRPr="000C66DE">
        <w:t>закінчувати</w:t>
      </w:r>
    </w:p>
    <w:p w:rsidR="008E1130" w:rsidRPr="003D6822" w:rsidRDefault="008E1130" w:rsidP="00D57A42">
      <w:pPr>
        <w:spacing w:after="0" w:line="240" w:lineRule="auto"/>
        <w:ind w:left="142" w:hanging="142"/>
      </w:pPr>
      <w:r w:rsidRPr="00F36001">
        <w:rPr>
          <w:lang w:val="en-US"/>
        </w:rPr>
        <w:t>finis</w:t>
      </w:r>
      <w:r w:rsidRPr="003D6822">
        <w:t xml:space="preserve">, </w:t>
      </w:r>
      <w:r w:rsidRPr="00F36001">
        <w:rPr>
          <w:lang w:val="en-US"/>
        </w:rPr>
        <w:t>is</w:t>
      </w:r>
      <w:r w:rsidRPr="003D6822">
        <w:t xml:space="preserve"> </w:t>
      </w:r>
      <w:r w:rsidRPr="00F36001">
        <w:rPr>
          <w:lang w:val="en-US"/>
        </w:rPr>
        <w:t>m</w:t>
      </w:r>
      <w:r w:rsidRPr="003D6822">
        <w:t xml:space="preserve">  </w:t>
      </w:r>
      <w:r w:rsidRPr="000C66DE">
        <w:t>границя</w:t>
      </w:r>
      <w:r w:rsidRPr="003D6822">
        <w:t xml:space="preserve">; </w:t>
      </w:r>
      <w:r w:rsidRPr="000C66DE">
        <w:t>кінець</w:t>
      </w:r>
      <w:r w:rsidRPr="003D6822">
        <w:t xml:space="preserve">, </w:t>
      </w:r>
      <w:r w:rsidRPr="000C66DE">
        <w:t>кінцева</w:t>
      </w:r>
      <w:r w:rsidRPr="003D6822">
        <w:t xml:space="preserve"> </w:t>
      </w:r>
      <w:r w:rsidRPr="000C66DE">
        <w:t>мета</w:t>
      </w:r>
    </w:p>
    <w:p w:rsidR="008E1130" w:rsidRPr="003D6822" w:rsidRDefault="008E1130" w:rsidP="00D57A42">
      <w:pPr>
        <w:spacing w:after="0" w:line="240" w:lineRule="auto"/>
        <w:ind w:left="142" w:hanging="142"/>
      </w:pPr>
      <w:r w:rsidRPr="00F36001">
        <w:rPr>
          <w:lang w:val="en-US"/>
        </w:rPr>
        <w:t>fio</w:t>
      </w:r>
      <w:r w:rsidRPr="003D6822">
        <w:t xml:space="preserve">, </w:t>
      </w:r>
      <w:r w:rsidRPr="00F36001">
        <w:rPr>
          <w:lang w:val="en-US"/>
        </w:rPr>
        <w:t>fi</w:t>
      </w:r>
      <w:r w:rsidRPr="003D6822">
        <w:t>ĕ</w:t>
      </w:r>
      <w:r w:rsidRPr="00F36001">
        <w:rPr>
          <w:lang w:val="en-US"/>
        </w:rPr>
        <w:t>ri</w:t>
      </w:r>
      <w:r w:rsidRPr="003D6822">
        <w:t xml:space="preserve"> (</w:t>
      </w:r>
      <w:r w:rsidRPr="000C66DE">
        <w:t>неправ</w:t>
      </w:r>
      <w:r w:rsidRPr="003D6822">
        <w:t xml:space="preserve">. </w:t>
      </w:r>
      <w:r w:rsidRPr="000C66DE">
        <w:t>дієсл</w:t>
      </w:r>
      <w:r w:rsidRPr="003D6822">
        <w:t xml:space="preserve">.) </w:t>
      </w:r>
      <w:r w:rsidRPr="000C66DE">
        <w:t>утворюватися</w:t>
      </w:r>
      <w:r w:rsidRPr="003D6822">
        <w:t xml:space="preserve">, </w:t>
      </w:r>
      <w:r w:rsidRPr="000C66DE">
        <w:t>робитися</w:t>
      </w:r>
      <w:r w:rsidRPr="003D6822">
        <w:t xml:space="preserve">; </w:t>
      </w:r>
      <w:r w:rsidRPr="000C66DE">
        <w:t>виникати</w:t>
      </w:r>
    </w:p>
    <w:p w:rsidR="008E1130" w:rsidRPr="003D6822" w:rsidRDefault="008E1130" w:rsidP="00D57A42">
      <w:pPr>
        <w:spacing w:after="0" w:line="240" w:lineRule="auto"/>
        <w:ind w:left="142" w:hanging="142"/>
      </w:pPr>
      <w:r w:rsidRPr="00F36001">
        <w:rPr>
          <w:lang w:val="en-US"/>
        </w:rPr>
        <w:t>firmo</w:t>
      </w:r>
      <w:r w:rsidRPr="003D6822">
        <w:t>, ā</w:t>
      </w:r>
      <w:r w:rsidRPr="00F36001">
        <w:rPr>
          <w:lang w:val="en-US"/>
        </w:rPr>
        <w:t>re</w:t>
      </w:r>
      <w:r w:rsidRPr="003D6822">
        <w:t xml:space="preserve"> 1 </w:t>
      </w:r>
      <w:r w:rsidRPr="000C66DE">
        <w:t>зміцнювати</w:t>
      </w:r>
    </w:p>
    <w:p w:rsidR="008E1130" w:rsidRPr="003D6822" w:rsidRDefault="008E1130" w:rsidP="00D57A42">
      <w:pPr>
        <w:spacing w:after="0" w:line="240" w:lineRule="auto"/>
        <w:ind w:left="142" w:hanging="142"/>
      </w:pPr>
      <w:r w:rsidRPr="00F36001">
        <w:rPr>
          <w:lang w:val="en-US"/>
        </w:rPr>
        <w:t>fiss</w:t>
      </w:r>
      <w:r w:rsidRPr="003D6822">
        <w:t>ū</w:t>
      </w:r>
      <w:r w:rsidRPr="00F36001">
        <w:rPr>
          <w:lang w:val="en-US"/>
        </w:rPr>
        <w:t>ra</w:t>
      </w:r>
      <w:r w:rsidRPr="003D6822">
        <w:t xml:space="preserve">, </w:t>
      </w:r>
      <w:r w:rsidRPr="00F36001">
        <w:rPr>
          <w:lang w:val="en-US"/>
        </w:rPr>
        <w:t>ae</w:t>
      </w:r>
      <w:r w:rsidRPr="003D6822">
        <w:t xml:space="preserve"> </w:t>
      </w:r>
      <w:r w:rsidRPr="00F36001">
        <w:rPr>
          <w:lang w:val="en-US"/>
        </w:rPr>
        <w:t>f</w:t>
      </w:r>
      <w:r w:rsidRPr="003D6822">
        <w:t xml:space="preserve"> </w:t>
      </w:r>
      <w:r w:rsidRPr="000C66DE">
        <w:t>щілина</w:t>
      </w:r>
    </w:p>
    <w:p w:rsidR="008E1130" w:rsidRPr="000C66DE" w:rsidRDefault="008E1130" w:rsidP="00D57A42">
      <w:pPr>
        <w:spacing w:after="0" w:line="240" w:lineRule="auto"/>
        <w:ind w:left="142" w:hanging="142"/>
      </w:pPr>
      <w:r w:rsidRPr="000C66DE">
        <w:t>fit 3 ос. одн., теп. час від  fiо</w:t>
      </w:r>
    </w:p>
    <w:p w:rsidR="008E1130" w:rsidRPr="000C66DE" w:rsidRDefault="008E1130" w:rsidP="00D57A42">
      <w:pPr>
        <w:spacing w:after="0" w:line="240" w:lineRule="auto"/>
        <w:ind w:left="142" w:hanging="142"/>
      </w:pPr>
      <w:r w:rsidRPr="000C66DE">
        <w:t>flavus, a, um жовтий</w:t>
      </w:r>
    </w:p>
    <w:p w:rsidR="008E1130" w:rsidRPr="000C66DE" w:rsidRDefault="008E1130" w:rsidP="00D57A42">
      <w:pPr>
        <w:spacing w:after="0" w:line="240" w:lineRule="auto"/>
        <w:ind w:left="142" w:hanging="142"/>
      </w:pPr>
      <w:r w:rsidRPr="000C66DE">
        <w:t>flexio, ōnis f згинання</w:t>
      </w:r>
    </w:p>
    <w:p w:rsidR="008E1130" w:rsidRPr="000C66DE" w:rsidRDefault="008E1130" w:rsidP="00D57A42">
      <w:pPr>
        <w:spacing w:after="0" w:line="240" w:lineRule="auto"/>
        <w:ind w:left="142" w:hanging="142"/>
      </w:pPr>
      <w:r w:rsidRPr="000C66DE">
        <w:t>flexor, ōris m згинач (м</w:t>
      </w:r>
      <w:r w:rsidR="00EC1475">
        <w:t>’</w:t>
      </w:r>
      <w:r w:rsidRPr="000C66DE">
        <w:t>яз)</w:t>
      </w:r>
    </w:p>
    <w:p w:rsidR="008E1130" w:rsidRPr="00845A21" w:rsidRDefault="008E1130" w:rsidP="00D57A42">
      <w:pPr>
        <w:spacing w:after="0" w:line="240" w:lineRule="auto"/>
        <w:ind w:left="142" w:hanging="142"/>
      </w:pPr>
      <w:r w:rsidRPr="005E5DB4">
        <w:rPr>
          <w:lang w:val="en-US"/>
        </w:rPr>
        <w:t>flexura</w:t>
      </w:r>
      <w:r w:rsidRPr="00845A21">
        <w:t xml:space="preserve">, </w:t>
      </w:r>
      <w:r w:rsidRPr="005E5DB4">
        <w:rPr>
          <w:lang w:val="en-US"/>
        </w:rPr>
        <w:t>ae</w:t>
      </w:r>
      <w:r w:rsidRPr="00845A21">
        <w:t xml:space="preserve"> </w:t>
      </w:r>
      <w:r w:rsidRPr="005E5DB4">
        <w:rPr>
          <w:lang w:val="en-US"/>
        </w:rPr>
        <w:t>f</w:t>
      </w:r>
      <w:r w:rsidRPr="00845A21">
        <w:t xml:space="preserve"> </w:t>
      </w:r>
      <w:r w:rsidRPr="000C66DE">
        <w:t>вигин</w:t>
      </w:r>
    </w:p>
    <w:p w:rsidR="008E1130" w:rsidRPr="00845A21" w:rsidRDefault="008E1130" w:rsidP="00D57A42">
      <w:pPr>
        <w:spacing w:after="0" w:line="240" w:lineRule="auto"/>
        <w:ind w:left="142" w:hanging="142"/>
      </w:pPr>
      <w:r w:rsidRPr="005E5DB4">
        <w:rPr>
          <w:lang w:val="en-US"/>
        </w:rPr>
        <w:t>flos</w:t>
      </w:r>
      <w:r w:rsidRPr="00845A21">
        <w:t xml:space="preserve">, </w:t>
      </w:r>
      <w:r w:rsidRPr="005E5DB4">
        <w:rPr>
          <w:lang w:val="en-US"/>
        </w:rPr>
        <w:t>floris</w:t>
      </w:r>
      <w:r w:rsidRPr="00845A21">
        <w:t xml:space="preserve"> </w:t>
      </w:r>
      <w:r w:rsidRPr="005E5DB4">
        <w:rPr>
          <w:lang w:val="en-US"/>
        </w:rPr>
        <w:t>m</w:t>
      </w:r>
      <w:r w:rsidRPr="00845A21">
        <w:t xml:space="preserve"> </w:t>
      </w:r>
      <w:r w:rsidRPr="000C66DE">
        <w:t>квітка</w:t>
      </w:r>
    </w:p>
    <w:p w:rsidR="008E1130" w:rsidRPr="005E5DB4" w:rsidRDefault="008E1130" w:rsidP="00D57A42">
      <w:pPr>
        <w:spacing w:after="0" w:line="240" w:lineRule="auto"/>
        <w:ind w:left="142" w:hanging="142"/>
        <w:rPr>
          <w:lang w:val="en-US"/>
        </w:rPr>
      </w:pPr>
      <w:r w:rsidRPr="005E5DB4">
        <w:rPr>
          <w:lang w:val="en-US"/>
        </w:rPr>
        <w:t xml:space="preserve">fluctuans, antis </w:t>
      </w:r>
      <w:r w:rsidRPr="000C66DE">
        <w:t>хитний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fluĭdus, a, um </w:t>
      </w:r>
      <w:r w:rsidRPr="000C66DE">
        <w:t>рідкий</w:t>
      </w:r>
    </w:p>
    <w:p w:rsidR="008E1130" w:rsidRPr="005E5DB4" w:rsidRDefault="008E1130" w:rsidP="00D57A42">
      <w:pPr>
        <w:spacing w:after="0" w:line="240" w:lineRule="auto"/>
        <w:ind w:left="142" w:hanging="142"/>
        <w:rPr>
          <w:lang w:val="en-US"/>
        </w:rPr>
      </w:pPr>
      <w:r w:rsidRPr="005E5DB4">
        <w:rPr>
          <w:lang w:val="en-US"/>
        </w:rPr>
        <w:t xml:space="preserve">flumen, īnis n </w:t>
      </w:r>
      <w:r w:rsidRPr="000C66DE">
        <w:t>річка</w:t>
      </w:r>
      <w:r w:rsidRPr="005E5DB4">
        <w:rPr>
          <w:lang w:val="en-US"/>
        </w:rPr>
        <w:t xml:space="preserve">, </w:t>
      </w:r>
      <w:r w:rsidRPr="000C66DE">
        <w:t>поток</w:t>
      </w:r>
      <w:r w:rsidRPr="005E5DB4">
        <w:rPr>
          <w:lang w:val="en-US"/>
        </w:rPr>
        <w:t xml:space="preserve">, </w:t>
      </w:r>
      <w:r w:rsidRPr="000C66DE">
        <w:t>течія</w:t>
      </w:r>
      <w:r w:rsidRPr="005E5DB4">
        <w:rPr>
          <w:lang w:val="en-US"/>
        </w:rPr>
        <w:t xml:space="preserve"> </w:t>
      </w:r>
    </w:p>
    <w:p w:rsidR="008E1130" w:rsidRPr="000C66DE" w:rsidRDefault="008E1130" w:rsidP="00D57A42">
      <w:pPr>
        <w:spacing w:after="0" w:line="240" w:lineRule="auto"/>
        <w:ind w:left="142" w:hanging="142"/>
      </w:pPr>
      <w:r w:rsidRPr="000C66DE">
        <w:lastRenderedPageBreak/>
        <w:t>foetor, oris m поганий запах, сморід</w:t>
      </w:r>
    </w:p>
    <w:p w:rsidR="008E1130" w:rsidRPr="000C66DE" w:rsidRDefault="008E1130" w:rsidP="00D57A42">
      <w:pPr>
        <w:spacing w:after="0" w:line="240" w:lineRule="auto"/>
        <w:ind w:left="142" w:hanging="142"/>
      </w:pPr>
      <w:r w:rsidRPr="000C66DE">
        <w:t>folium, i n лист, листок</w:t>
      </w:r>
    </w:p>
    <w:p w:rsidR="008E1130" w:rsidRPr="000C66DE" w:rsidRDefault="008E1130" w:rsidP="00D57A42">
      <w:pPr>
        <w:spacing w:after="0" w:line="240" w:lineRule="auto"/>
        <w:ind w:left="142" w:hanging="142"/>
      </w:pPr>
      <w:r w:rsidRPr="000C66DE">
        <w:t xml:space="preserve">follicŭlus, i m фолікул, пухирець </w:t>
      </w:r>
    </w:p>
    <w:p w:rsidR="008E1130" w:rsidRPr="000C66DE" w:rsidRDefault="008E1130" w:rsidP="00D57A42">
      <w:pPr>
        <w:spacing w:after="0" w:line="240" w:lineRule="auto"/>
        <w:ind w:left="142" w:hanging="142"/>
      </w:pPr>
      <w:r w:rsidRPr="000C66DE">
        <w:t>fonticŭlus, i m джерельце, тім</w:t>
      </w:r>
      <w:r w:rsidR="00EC1475">
        <w:t>’</w:t>
      </w:r>
      <w:r w:rsidRPr="000C66DE">
        <w:t xml:space="preserve">ячко </w:t>
      </w:r>
    </w:p>
    <w:p w:rsidR="008E1130" w:rsidRPr="000C66DE" w:rsidRDefault="008E1130" w:rsidP="00D57A42">
      <w:pPr>
        <w:spacing w:after="0" w:line="240" w:lineRule="auto"/>
        <w:ind w:left="142" w:hanging="142"/>
      </w:pPr>
      <w:r w:rsidRPr="000C66DE">
        <w:t xml:space="preserve">forāmen, ĭnis n отвір </w:t>
      </w:r>
    </w:p>
    <w:p w:rsidR="008E1130" w:rsidRPr="000C66DE" w:rsidRDefault="008E1130" w:rsidP="00D57A42">
      <w:pPr>
        <w:spacing w:after="0" w:line="240" w:lineRule="auto"/>
        <w:ind w:left="142" w:hanging="142"/>
      </w:pPr>
      <w:r w:rsidRPr="000C66DE">
        <w:t xml:space="preserve">forma, ae f форма, вид </w:t>
      </w:r>
    </w:p>
    <w:p w:rsidR="008E1130" w:rsidRPr="000C66DE" w:rsidRDefault="008E1130" w:rsidP="00D57A42">
      <w:pPr>
        <w:spacing w:after="0" w:line="240" w:lineRule="auto"/>
        <w:ind w:left="142" w:hanging="142"/>
      </w:pPr>
      <w:r w:rsidRPr="000C66DE">
        <w:t>formo, āre I утворювати</w:t>
      </w:r>
    </w:p>
    <w:p w:rsidR="008E1130" w:rsidRPr="000C66DE" w:rsidRDefault="008E1130" w:rsidP="00D57A42">
      <w:pPr>
        <w:spacing w:after="0" w:line="240" w:lineRule="auto"/>
        <w:ind w:left="142" w:hanging="142"/>
      </w:pPr>
      <w:r w:rsidRPr="000C66DE">
        <w:t xml:space="preserve">formōsus, a, um красивий </w:t>
      </w:r>
    </w:p>
    <w:p w:rsidR="008E1130" w:rsidRPr="000C66DE" w:rsidRDefault="008E1130" w:rsidP="00D57A42">
      <w:pPr>
        <w:spacing w:after="0" w:line="240" w:lineRule="auto"/>
        <w:ind w:left="142" w:hanging="142"/>
      </w:pPr>
      <w:r w:rsidRPr="000C66DE">
        <w:t xml:space="preserve">fornix, ĭcis m склепіння </w:t>
      </w:r>
    </w:p>
    <w:p w:rsidR="008E1130" w:rsidRPr="000C66DE" w:rsidRDefault="008E1130" w:rsidP="00D57A42">
      <w:pPr>
        <w:spacing w:after="0" w:line="240" w:lineRule="auto"/>
        <w:ind w:left="142" w:hanging="142"/>
      </w:pPr>
      <w:r w:rsidRPr="000C66DE">
        <w:t>fossa, ae f яма, ямка</w:t>
      </w:r>
    </w:p>
    <w:p w:rsidR="008E1130" w:rsidRPr="000C66DE" w:rsidRDefault="008E1130" w:rsidP="00D57A42">
      <w:pPr>
        <w:spacing w:after="0" w:line="240" w:lineRule="auto"/>
        <w:ind w:left="142" w:hanging="142"/>
      </w:pPr>
      <w:r w:rsidRPr="000C66DE">
        <w:t>fovea, ae f  ямка, поглиблення</w:t>
      </w:r>
    </w:p>
    <w:p w:rsidR="008E1130" w:rsidRPr="000C66DE" w:rsidRDefault="008E1130" w:rsidP="00D57A42">
      <w:pPr>
        <w:spacing w:after="0" w:line="240" w:lineRule="auto"/>
        <w:ind w:left="142" w:hanging="142"/>
      </w:pPr>
      <w:r w:rsidRPr="000C66DE">
        <w:t xml:space="preserve">foveŏla, ae f ямочка </w:t>
      </w:r>
    </w:p>
    <w:p w:rsidR="008E1130" w:rsidRPr="000C66DE" w:rsidRDefault="008E1130" w:rsidP="00D57A42">
      <w:pPr>
        <w:spacing w:after="0" w:line="240" w:lineRule="auto"/>
        <w:ind w:left="142" w:hanging="142"/>
      </w:pPr>
      <w:r w:rsidRPr="000C66DE">
        <w:t>fractūra, ae f перелом</w:t>
      </w:r>
    </w:p>
    <w:p w:rsidR="008E1130" w:rsidRPr="000C66DE" w:rsidRDefault="008E1130" w:rsidP="00D57A42">
      <w:pPr>
        <w:spacing w:after="0" w:line="240" w:lineRule="auto"/>
        <w:ind w:left="142" w:hanging="142"/>
      </w:pPr>
      <w:r w:rsidRPr="000C66DE">
        <w:t>Frangŭla, ae f крушина</w:t>
      </w:r>
    </w:p>
    <w:p w:rsidR="008E1130" w:rsidRPr="000C66DE" w:rsidRDefault="008E1130" w:rsidP="00D57A42">
      <w:pPr>
        <w:spacing w:after="0" w:line="240" w:lineRule="auto"/>
        <w:ind w:left="142" w:hanging="142"/>
      </w:pPr>
      <w:r w:rsidRPr="000C66DE">
        <w:t>frenŭlum, i n вуздечка</w:t>
      </w:r>
    </w:p>
    <w:p w:rsidR="008E1130" w:rsidRPr="005E5DB4" w:rsidRDefault="008E1130" w:rsidP="00D57A42">
      <w:pPr>
        <w:spacing w:after="0" w:line="240" w:lineRule="auto"/>
        <w:ind w:left="142" w:hanging="142"/>
        <w:rPr>
          <w:lang w:val="en-US"/>
        </w:rPr>
      </w:pPr>
      <w:r w:rsidRPr="005E5DB4">
        <w:rPr>
          <w:lang w:val="en-US"/>
        </w:rPr>
        <w:t xml:space="preserve">frequens, entis </w:t>
      </w:r>
      <w:r w:rsidRPr="000C66DE">
        <w:t>частий</w:t>
      </w:r>
      <w:r w:rsidRPr="005E5DB4">
        <w:rPr>
          <w:lang w:val="en-US"/>
        </w:rPr>
        <w:t xml:space="preserve">, </w:t>
      </w:r>
      <w:r w:rsidRPr="000C66DE">
        <w:t>прискорений</w:t>
      </w:r>
    </w:p>
    <w:p w:rsidR="008E1130" w:rsidRPr="005E5DB4" w:rsidRDefault="008E1130" w:rsidP="00D57A42">
      <w:pPr>
        <w:spacing w:after="0" w:line="240" w:lineRule="auto"/>
        <w:ind w:left="142" w:hanging="142"/>
        <w:rPr>
          <w:lang w:val="en-US"/>
        </w:rPr>
      </w:pPr>
      <w:r w:rsidRPr="005E5DB4">
        <w:rPr>
          <w:lang w:val="en-US"/>
        </w:rPr>
        <w:t xml:space="preserve">frons, frontis f </w:t>
      </w:r>
      <w:r w:rsidRPr="000C66DE">
        <w:t>чоло</w:t>
      </w:r>
      <w:r w:rsidRPr="005E5DB4">
        <w:rPr>
          <w:lang w:val="en-US"/>
        </w:rPr>
        <w:t xml:space="preserve">, </w:t>
      </w:r>
      <w:r w:rsidRPr="000C66DE">
        <w:t>лоб</w:t>
      </w:r>
    </w:p>
    <w:p w:rsidR="008E1130" w:rsidRPr="00FB35B7" w:rsidRDefault="008E1130" w:rsidP="00D57A42">
      <w:pPr>
        <w:spacing w:after="0" w:line="240" w:lineRule="auto"/>
        <w:ind w:left="142" w:hanging="142"/>
        <w:rPr>
          <w:lang w:val="en-US"/>
        </w:rPr>
      </w:pPr>
      <w:r w:rsidRPr="00FB35B7">
        <w:rPr>
          <w:lang w:val="en-US"/>
        </w:rPr>
        <w:t xml:space="preserve">frontalis, e </w:t>
      </w:r>
      <w:r w:rsidRPr="000C66DE">
        <w:t>лобний</w:t>
      </w:r>
    </w:p>
    <w:p w:rsidR="008E1130" w:rsidRPr="00FB35B7" w:rsidRDefault="008E1130" w:rsidP="00D57A42">
      <w:pPr>
        <w:spacing w:after="0" w:line="240" w:lineRule="auto"/>
        <w:ind w:left="142" w:hanging="142"/>
        <w:rPr>
          <w:lang w:val="en-US"/>
        </w:rPr>
      </w:pPr>
      <w:r w:rsidRPr="00FB35B7">
        <w:rPr>
          <w:lang w:val="en-US"/>
        </w:rPr>
        <w:t xml:space="preserve">fructuōsus, a, um </w:t>
      </w:r>
      <w:r w:rsidRPr="000C66DE">
        <w:t>плідний</w:t>
      </w:r>
    </w:p>
    <w:p w:rsidR="008E1130" w:rsidRPr="005E5DB4" w:rsidRDefault="008E1130" w:rsidP="00D57A42">
      <w:pPr>
        <w:spacing w:after="0" w:line="240" w:lineRule="auto"/>
        <w:ind w:left="142" w:hanging="142"/>
        <w:rPr>
          <w:lang w:val="en-US"/>
        </w:rPr>
      </w:pPr>
      <w:r w:rsidRPr="005E5DB4">
        <w:rPr>
          <w:lang w:val="en-US"/>
        </w:rPr>
        <w:t xml:space="preserve">fructus, us m </w:t>
      </w:r>
      <w:r w:rsidRPr="000C66DE">
        <w:t>плід</w:t>
      </w:r>
      <w:r w:rsidRPr="005E5DB4">
        <w:rPr>
          <w:lang w:val="en-US"/>
        </w:rPr>
        <w:t xml:space="preserve"> (</w:t>
      </w:r>
      <w:r w:rsidRPr="000C66DE">
        <w:t>росл</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frustra  </w:t>
      </w:r>
      <w:r w:rsidRPr="000C66DE">
        <w:t>даремно</w:t>
      </w:r>
      <w:r w:rsidRPr="005E5DB4">
        <w:rPr>
          <w:lang w:val="en-US"/>
        </w:rPr>
        <w:t xml:space="preserve">; </w:t>
      </w:r>
      <w:r w:rsidRPr="000C66DE">
        <w:t>безцільно</w:t>
      </w:r>
    </w:p>
    <w:p w:rsidR="008E1130" w:rsidRPr="005E5DB4" w:rsidRDefault="008E1130" w:rsidP="00D57A42">
      <w:pPr>
        <w:spacing w:after="0" w:line="240" w:lineRule="auto"/>
        <w:ind w:left="142" w:hanging="142"/>
        <w:rPr>
          <w:lang w:val="en-US"/>
        </w:rPr>
      </w:pPr>
      <w:r w:rsidRPr="005E5DB4">
        <w:rPr>
          <w:lang w:val="en-US"/>
        </w:rPr>
        <w:t xml:space="preserve">fumus, i m </w:t>
      </w:r>
      <w:r w:rsidRPr="000C66DE">
        <w:t>дим</w:t>
      </w:r>
    </w:p>
    <w:p w:rsidR="008E1130" w:rsidRPr="005E5DB4" w:rsidRDefault="008E1130" w:rsidP="00D57A42">
      <w:pPr>
        <w:spacing w:after="0" w:line="240" w:lineRule="auto"/>
        <w:ind w:left="142" w:hanging="142"/>
        <w:rPr>
          <w:lang w:val="en-US"/>
        </w:rPr>
      </w:pPr>
      <w:r w:rsidRPr="005E5DB4">
        <w:rPr>
          <w:lang w:val="en-US"/>
        </w:rPr>
        <w:t xml:space="preserve">functio, ōnis f </w:t>
      </w:r>
      <w:r w:rsidRPr="000C66DE">
        <w:t>дія</w:t>
      </w:r>
      <w:r w:rsidRPr="005E5DB4">
        <w:rPr>
          <w:lang w:val="en-US"/>
        </w:rPr>
        <w:t xml:space="preserve">, </w:t>
      </w:r>
      <w:r w:rsidRPr="000C66DE">
        <w:t>функція</w:t>
      </w:r>
      <w:r w:rsidRPr="005E5DB4">
        <w:rPr>
          <w:lang w:val="en-US"/>
        </w:rPr>
        <w:t xml:space="preserve">; </w:t>
      </w:r>
      <w:r w:rsidRPr="000C66DE">
        <w:t>виконання</w:t>
      </w:r>
      <w:r w:rsidRPr="005E5DB4">
        <w:rPr>
          <w:lang w:val="en-US"/>
        </w:rPr>
        <w:t xml:space="preserve">; </w:t>
      </w:r>
      <w:r w:rsidRPr="000C66DE">
        <w:t>обов</w:t>
      </w:r>
      <w:r w:rsidR="00EC1475">
        <w:rPr>
          <w:lang w:val="en-US"/>
        </w:rPr>
        <w:t>’</w:t>
      </w:r>
      <w:r w:rsidRPr="000C66DE">
        <w:t>язок</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fundamentalis, e </w:t>
      </w:r>
      <w:r w:rsidRPr="000C66DE">
        <w:t>фундаментальний</w:t>
      </w:r>
      <w:r w:rsidRPr="005E5DB4">
        <w:rPr>
          <w:lang w:val="en-US"/>
        </w:rPr>
        <w:t xml:space="preserve">, </w:t>
      </w:r>
      <w:r w:rsidRPr="000C66DE">
        <w:t>основний</w:t>
      </w:r>
    </w:p>
    <w:p w:rsidR="008E1130" w:rsidRPr="005E5DB4" w:rsidRDefault="008E1130" w:rsidP="00D57A42">
      <w:pPr>
        <w:spacing w:after="0" w:line="240" w:lineRule="auto"/>
        <w:ind w:left="142" w:hanging="142"/>
        <w:rPr>
          <w:lang w:val="en-US"/>
        </w:rPr>
      </w:pPr>
      <w:r w:rsidRPr="005E5DB4">
        <w:rPr>
          <w:lang w:val="en-US"/>
        </w:rPr>
        <w:t xml:space="preserve">fundus, i m </w:t>
      </w:r>
      <w:r w:rsidRPr="000C66DE">
        <w:t>дно</w:t>
      </w:r>
    </w:p>
    <w:p w:rsidR="008E1130" w:rsidRPr="005E5DB4" w:rsidRDefault="008E1130" w:rsidP="00D57A42">
      <w:pPr>
        <w:spacing w:after="0" w:line="240" w:lineRule="auto"/>
        <w:ind w:left="142" w:hanging="142"/>
        <w:rPr>
          <w:lang w:val="en-US"/>
        </w:rPr>
      </w:pPr>
      <w:r w:rsidRPr="005E5DB4">
        <w:rPr>
          <w:lang w:val="en-US"/>
        </w:rPr>
        <w:t xml:space="preserve">fungiformis, e </w:t>
      </w:r>
      <w:r w:rsidRPr="000C66DE">
        <w:t>грибоподібний</w:t>
      </w:r>
    </w:p>
    <w:p w:rsidR="008E1130" w:rsidRPr="005E5DB4" w:rsidRDefault="008E1130" w:rsidP="00D57A42">
      <w:pPr>
        <w:spacing w:after="0" w:line="240" w:lineRule="auto"/>
        <w:ind w:left="142" w:hanging="142"/>
        <w:rPr>
          <w:lang w:val="en-US"/>
        </w:rPr>
      </w:pPr>
      <w:r w:rsidRPr="005E5DB4">
        <w:rPr>
          <w:lang w:val="en-US"/>
        </w:rPr>
        <w:t xml:space="preserve">furiōsus, a, um </w:t>
      </w:r>
      <w:r w:rsidRPr="000C66DE">
        <w:t>розлючений</w:t>
      </w:r>
      <w:r w:rsidRPr="005E5DB4">
        <w:rPr>
          <w:lang w:val="en-US"/>
        </w:rPr>
        <w:t xml:space="preserve">, </w:t>
      </w:r>
      <w:r w:rsidRPr="000C66DE">
        <w:t>божевільний</w:t>
      </w:r>
    </w:p>
    <w:p w:rsidR="008E1130" w:rsidRPr="005E5DB4" w:rsidRDefault="008E1130" w:rsidP="00D57A42">
      <w:pPr>
        <w:spacing w:after="0" w:line="240" w:lineRule="auto"/>
        <w:ind w:left="142" w:hanging="142"/>
        <w:rPr>
          <w:lang w:val="en-US"/>
        </w:rPr>
      </w:pPr>
      <w:r w:rsidRPr="005E5DB4">
        <w:rPr>
          <w:lang w:val="en-US"/>
        </w:rPr>
        <w:t xml:space="preserve">furor, ōris m </w:t>
      </w:r>
      <w:r w:rsidRPr="000C66DE">
        <w:t>шаленість</w:t>
      </w:r>
      <w:r w:rsidRPr="005E5DB4">
        <w:rPr>
          <w:lang w:val="en-US"/>
        </w:rPr>
        <w:t xml:space="preserve">, </w:t>
      </w:r>
      <w:r w:rsidRPr="000C66DE">
        <w:t>божевілля</w:t>
      </w:r>
    </w:p>
    <w:p w:rsidR="008E1130" w:rsidRPr="005E5DB4" w:rsidRDefault="008E1130" w:rsidP="00D57A42">
      <w:pPr>
        <w:spacing w:after="0" w:line="240" w:lineRule="auto"/>
        <w:ind w:left="142" w:hanging="142"/>
        <w:rPr>
          <w:lang w:val="en-US"/>
        </w:rPr>
      </w:pPr>
      <w:r w:rsidRPr="005E5DB4">
        <w:rPr>
          <w:lang w:val="en-US"/>
        </w:rPr>
        <w:t xml:space="preserve">fusiformis, e </w:t>
      </w:r>
      <w:r w:rsidRPr="000C66DE">
        <w:t>веретеноподібний</w:t>
      </w:r>
    </w:p>
    <w:p w:rsidR="008E1130" w:rsidRPr="005E5DB4" w:rsidRDefault="008E1130" w:rsidP="00D57A42">
      <w:pPr>
        <w:spacing w:after="0" w:line="240" w:lineRule="auto"/>
        <w:ind w:left="142" w:hanging="142"/>
        <w:jc w:val="center"/>
        <w:rPr>
          <w:b/>
          <w:lang w:val="en-US"/>
        </w:rPr>
      </w:pPr>
      <w:r w:rsidRPr="005E5DB4">
        <w:rPr>
          <w:b/>
          <w:lang w:val="en-US"/>
        </w:rPr>
        <w:t>G</w:t>
      </w:r>
    </w:p>
    <w:p w:rsidR="008E1130" w:rsidRPr="005E5DB4" w:rsidRDefault="00354FCC" w:rsidP="00D57A42">
      <w:pPr>
        <w:spacing w:after="0" w:line="240" w:lineRule="auto"/>
        <w:ind w:left="142" w:hanging="142"/>
        <w:rPr>
          <w:lang w:val="en-US"/>
        </w:rPr>
      </w:pPr>
      <w:r>
        <w:rPr>
          <w:lang w:val="en-US"/>
        </w:rPr>
        <w:t>G</w:t>
      </w:r>
      <w:r w:rsidR="008E1130" w:rsidRPr="005E5DB4">
        <w:rPr>
          <w:lang w:val="en-US"/>
        </w:rPr>
        <w:t xml:space="preserve">alanthus, i m </w:t>
      </w:r>
      <w:r w:rsidR="008E1130" w:rsidRPr="000C66DE">
        <w:t>пролісок</w:t>
      </w:r>
    </w:p>
    <w:p w:rsidR="008E1130" w:rsidRPr="005E5DB4" w:rsidRDefault="008E1130" w:rsidP="00D57A42">
      <w:pPr>
        <w:spacing w:after="0" w:line="240" w:lineRule="auto"/>
        <w:ind w:left="142" w:hanging="142"/>
        <w:rPr>
          <w:lang w:val="en-US"/>
        </w:rPr>
      </w:pPr>
      <w:r w:rsidRPr="005E5DB4">
        <w:rPr>
          <w:lang w:val="en-US"/>
        </w:rPr>
        <w:t xml:space="preserve">gallus, i m </w:t>
      </w:r>
      <w:r w:rsidRPr="000C66DE">
        <w:t>півень</w:t>
      </w:r>
    </w:p>
    <w:p w:rsidR="008E1130" w:rsidRPr="005E5DB4" w:rsidRDefault="008E1130" w:rsidP="00D57A42">
      <w:pPr>
        <w:spacing w:after="0" w:line="240" w:lineRule="auto"/>
        <w:ind w:left="142" w:hanging="142"/>
        <w:rPr>
          <w:lang w:val="en-US"/>
        </w:rPr>
      </w:pPr>
      <w:r w:rsidRPr="005E5DB4">
        <w:rPr>
          <w:lang w:val="en-US"/>
        </w:rPr>
        <w:t xml:space="preserve">ganglĭon, i n </w:t>
      </w:r>
      <w:r w:rsidRPr="000C66DE">
        <w:t>ганглій</w:t>
      </w:r>
      <w:r w:rsidRPr="005E5DB4">
        <w:rPr>
          <w:lang w:val="en-US"/>
        </w:rPr>
        <w:t xml:space="preserve">, </w:t>
      </w:r>
      <w:r w:rsidRPr="000C66DE">
        <w:t>нервовий</w:t>
      </w:r>
      <w:r w:rsidRPr="005E5DB4">
        <w:rPr>
          <w:lang w:val="en-US"/>
        </w:rPr>
        <w:t xml:space="preserve"> </w:t>
      </w:r>
      <w:r w:rsidRPr="000C66DE">
        <w:t>вузол</w:t>
      </w:r>
    </w:p>
    <w:p w:rsidR="008E1130" w:rsidRPr="005E5DB4" w:rsidRDefault="008E1130" w:rsidP="00D57A42">
      <w:pPr>
        <w:spacing w:after="0" w:line="240" w:lineRule="auto"/>
        <w:ind w:left="142" w:hanging="142"/>
        <w:rPr>
          <w:lang w:val="en-US"/>
        </w:rPr>
      </w:pPr>
      <w:r w:rsidRPr="005E5DB4">
        <w:rPr>
          <w:lang w:val="en-US"/>
        </w:rPr>
        <w:t xml:space="preserve">gaster, tris f </w:t>
      </w:r>
      <w:r w:rsidRPr="000C66DE">
        <w:t>шлунок</w:t>
      </w:r>
    </w:p>
    <w:p w:rsidR="008E1130" w:rsidRPr="005E5DB4" w:rsidRDefault="008E1130" w:rsidP="00D57A42">
      <w:pPr>
        <w:spacing w:after="0" w:line="240" w:lineRule="auto"/>
        <w:ind w:left="142" w:hanging="142"/>
        <w:rPr>
          <w:lang w:val="en-US"/>
        </w:rPr>
      </w:pPr>
      <w:r w:rsidRPr="005E5DB4">
        <w:rPr>
          <w:lang w:val="en-US"/>
        </w:rPr>
        <w:t xml:space="preserve">gastricus, a,  um </w:t>
      </w:r>
      <w:r w:rsidRPr="000C66DE">
        <w:t>шлунковий</w:t>
      </w:r>
    </w:p>
    <w:p w:rsidR="008E1130" w:rsidRPr="005E5DB4" w:rsidRDefault="008E1130" w:rsidP="00D57A42">
      <w:pPr>
        <w:spacing w:after="0" w:line="240" w:lineRule="auto"/>
        <w:ind w:left="142" w:hanging="142"/>
        <w:rPr>
          <w:lang w:val="en-US"/>
        </w:rPr>
      </w:pPr>
      <w:r w:rsidRPr="005E5DB4">
        <w:rPr>
          <w:lang w:val="en-US"/>
        </w:rPr>
        <w:t xml:space="preserve">gastroduodenalis, e </w:t>
      </w:r>
      <w:r w:rsidRPr="000C66DE">
        <w:t>шлунково</w:t>
      </w:r>
      <w:r w:rsidRPr="005E5DB4">
        <w:rPr>
          <w:lang w:val="en-US"/>
        </w:rPr>
        <w:t>-</w:t>
      </w:r>
      <w:r w:rsidR="00DF75EC">
        <w:t>дванадцятипал</w:t>
      </w:r>
      <w:r w:rsidRPr="000C66DE">
        <w:t>ий</w:t>
      </w:r>
    </w:p>
    <w:p w:rsidR="008E1130" w:rsidRPr="005E5DB4" w:rsidRDefault="008E1130" w:rsidP="00D57A42">
      <w:pPr>
        <w:spacing w:after="0" w:line="240" w:lineRule="auto"/>
        <w:ind w:left="142" w:hanging="142"/>
        <w:rPr>
          <w:lang w:val="en-US"/>
        </w:rPr>
      </w:pPr>
      <w:r w:rsidRPr="005E5DB4">
        <w:rPr>
          <w:lang w:val="en-US"/>
        </w:rPr>
        <w:t xml:space="preserve">gaudeo, ēre 2 </w:t>
      </w:r>
      <w:r w:rsidRPr="000C66DE">
        <w:t>радіти</w:t>
      </w:r>
    </w:p>
    <w:p w:rsidR="008E1130" w:rsidRPr="00845A21" w:rsidRDefault="008E1130" w:rsidP="00D57A42">
      <w:pPr>
        <w:spacing w:after="0" w:line="240" w:lineRule="auto"/>
        <w:ind w:left="142" w:hanging="142"/>
        <w:rPr>
          <w:lang w:val="en-US"/>
        </w:rPr>
      </w:pPr>
      <w:r w:rsidRPr="00845A21">
        <w:rPr>
          <w:lang w:val="en-US"/>
        </w:rPr>
        <w:t xml:space="preserve">gaudium, i n </w:t>
      </w:r>
      <w:r w:rsidRPr="000C66DE">
        <w:t>радість</w:t>
      </w:r>
    </w:p>
    <w:p w:rsidR="008E1130" w:rsidRPr="000C66DE" w:rsidRDefault="008E1130" w:rsidP="00D57A42">
      <w:pPr>
        <w:spacing w:after="0" w:line="240" w:lineRule="auto"/>
        <w:ind w:left="142" w:hanging="142"/>
      </w:pPr>
      <w:r w:rsidRPr="000C66DE">
        <w:t xml:space="preserve">generalis, e генеральний, головний, родовий; характерний для певної породи; </w:t>
      </w:r>
    </w:p>
    <w:p w:rsidR="008E1130" w:rsidRPr="000C66DE" w:rsidRDefault="008E1130" w:rsidP="00D57A42">
      <w:pPr>
        <w:spacing w:after="0" w:line="240" w:lineRule="auto"/>
        <w:ind w:left="142" w:hanging="142"/>
      </w:pPr>
      <w:r w:rsidRPr="000C66DE">
        <w:t>geniohyoideus, a, um підборідно-під</w:t>
      </w:r>
      <w:r w:rsidR="00EC1475">
        <w:t>’</w:t>
      </w:r>
      <w:r w:rsidRPr="000C66DE">
        <w:t>язиковий</w:t>
      </w:r>
    </w:p>
    <w:p w:rsidR="008E1130" w:rsidRPr="000C66DE" w:rsidRDefault="008E1130" w:rsidP="00D57A42">
      <w:pPr>
        <w:spacing w:after="0" w:line="240" w:lineRule="auto"/>
        <w:ind w:left="142" w:hanging="142"/>
      </w:pPr>
      <w:r w:rsidRPr="000C66DE">
        <w:t>genitalis, e статевий, генітальний</w:t>
      </w:r>
    </w:p>
    <w:p w:rsidR="008E1130" w:rsidRPr="000C66DE" w:rsidRDefault="008E1130" w:rsidP="00D57A42">
      <w:pPr>
        <w:spacing w:after="0" w:line="240" w:lineRule="auto"/>
        <w:ind w:left="142" w:hanging="142"/>
      </w:pPr>
      <w:r w:rsidRPr="000C66DE">
        <w:t>gens, gentis f плем</w:t>
      </w:r>
      <w:r w:rsidR="00EC1475">
        <w:t>’</w:t>
      </w:r>
      <w:r w:rsidRPr="000C66DE">
        <w:t>я, народність, народ</w:t>
      </w:r>
    </w:p>
    <w:p w:rsidR="008E1130" w:rsidRPr="00845A21" w:rsidRDefault="008E1130" w:rsidP="00D57A42">
      <w:pPr>
        <w:spacing w:after="0" w:line="240" w:lineRule="auto"/>
        <w:ind w:left="142" w:hanging="142"/>
      </w:pPr>
      <w:r w:rsidRPr="005E5DB4">
        <w:rPr>
          <w:lang w:val="en-US"/>
        </w:rPr>
        <w:t>genu</w:t>
      </w:r>
      <w:r w:rsidRPr="00845A21">
        <w:t xml:space="preserve">, </w:t>
      </w:r>
      <w:r w:rsidRPr="005E5DB4">
        <w:rPr>
          <w:lang w:val="en-US"/>
        </w:rPr>
        <w:t>us</w:t>
      </w:r>
      <w:r w:rsidRPr="00845A21">
        <w:t xml:space="preserve"> </w:t>
      </w:r>
      <w:r w:rsidRPr="005E5DB4">
        <w:rPr>
          <w:lang w:val="en-US"/>
        </w:rPr>
        <w:t>n</w:t>
      </w:r>
      <w:r w:rsidRPr="00845A21">
        <w:t xml:space="preserve"> </w:t>
      </w:r>
      <w:r w:rsidRPr="000C66DE">
        <w:t>коліно</w:t>
      </w:r>
    </w:p>
    <w:p w:rsidR="008E1130" w:rsidRPr="00845A21" w:rsidRDefault="008E1130" w:rsidP="00D57A42">
      <w:pPr>
        <w:spacing w:after="0" w:line="240" w:lineRule="auto"/>
        <w:ind w:left="142" w:hanging="142"/>
      </w:pPr>
      <w:r w:rsidRPr="005E5DB4">
        <w:rPr>
          <w:lang w:val="en-US"/>
        </w:rPr>
        <w:t>genus</w:t>
      </w:r>
      <w:r w:rsidRPr="00845A21">
        <w:t>, ĕ</w:t>
      </w:r>
      <w:r w:rsidRPr="005E5DB4">
        <w:rPr>
          <w:lang w:val="en-US"/>
        </w:rPr>
        <w:t>ris</w:t>
      </w:r>
      <w:r w:rsidRPr="00845A21">
        <w:t xml:space="preserve"> </w:t>
      </w:r>
      <w:r w:rsidRPr="005E5DB4">
        <w:rPr>
          <w:lang w:val="en-US"/>
        </w:rPr>
        <w:t>n</w:t>
      </w:r>
      <w:r w:rsidRPr="00845A21">
        <w:t xml:space="preserve"> </w:t>
      </w:r>
      <w:r w:rsidRPr="000C66DE">
        <w:t>рід</w:t>
      </w:r>
    </w:p>
    <w:p w:rsidR="008E1130" w:rsidRPr="00845A21" w:rsidRDefault="008E1130" w:rsidP="00D57A42">
      <w:pPr>
        <w:spacing w:after="0" w:line="240" w:lineRule="auto"/>
        <w:ind w:left="142" w:hanging="142"/>
      </w:pPr>
      <w:r w:rsidRPr="005E5DB4">
        <w:rPr>
          <w:lang w:val="en-US"/>
        </w:rPr>
        <w:t>gigantocellularis</w:t>
      </w:r>
      <w:r w:rsidRPr="00845A21">
        <w:t xml:space="preserve">, </w:t>
      </w:r>
      <w:r w:rsidRPr="005E5DB4">
        <w:rPr>
          <w:lang w:val="en-US"/>
        </w:rPr>
        <w:t>e</w:t>
      </w:r>
      <w:r w:rsidRPr="00845A21">
        <w:t xml:space="preserve"> </w:t>
      </w:r>
      <w:r w:rsidRPr="000C66DE">
        <w:t>гігантоклітинний</w:t>
      </w:r>
    </w:p>
    <w:p w:rsidR="008E1130" w:rsidRPr="00845A21" w:rsidRDefault="008E1130" w:rsidP="00D57A42">
      <w:pPr>
        <w:spacing w:after="0" w:line="240" w:lineRule="auto"/>
        <w:ind w:left="142" w:hanging="142"/>
      </w:pPr>
      <w:r w:rsidRPr="005E5DB4">
        <w:rPr>
          <w:lang w:val="en-US"/>
        </w:rPr>
        <w:t>gigno</w:t>
      </w:r>
      <w:r w:rsidRPr="00845A21">
        <w:t>, ĕ</w:t>
      </w:r>
      <w:r w:rsidRPr="005E5DB4">
        <w:rPr>
          <w:lang w:val="en-US"/>
        </w:rPr>
        <w:t>re</w:t>
      </w:r>
      <w:r w:rsidRPr="00845A21">
        <w:t xml:space="preserve"> 3 </w:t>
      </w:r>
      <w:r w:rsidRPr="000C66DE">
        <w:t>народжувати</w:t>
      </w:r>
    </w:p>
    <w:p w:rsidR="008E1130" w:rsidRPr="00845A21" w:rsidRDefault="008E1130" w:rsidP="00D57A42">
      <w:pPr>
        <w:spacing w:after="0" w:line="240" w:lineRule="auto"/>
        <w:ind w:left="142" w:hanging="142"/>
      </w:pPr>
      <w:r w:rsidRPr="005E5DB4">
        <w:rPr>
          <w:lang w:val="en-US"/>
        </w:rPr>
        <w:t>ging</w:t>
      </w:r>
      <w:r w:rsidRPr="00845A21">
        <w:t>ī</w:t>
      </w:r>
      <w:r w:rsidRPr="005E5DB4">
        <w:rPr>
          <w:lang w:val="en-US"/>
        </w:rPr>
        <w:t>va</w:t>
      </w:r>
      <w:r w:rsidRPr="00845A21">
        <w:t xml:space="preserve">, </w:t>
      </w:r>
      <w:r w:rsidRPr="005E5DB4">
        <w:rPr>
          <w:lang w:val="en-US"/>
        </w:rPr>
        <w:t>ae</w:t>
      </w:r>
      <w:r w:rsidRPr="00845A21">
        <w:t xml:space="preserve"> </w:t>
      </w:r>
      <w:r w:rsidRPr="005E5DB4">
        <w:rPr>
          <w:lang w:val="en-US"/>
        </w:rPr>
        <w:t>f</w:t>
      </w:r>
      <w:r w:rsidRPr="00845A21">
        <w:t xml:space="preserve"> </w:t>
      </w:r>
      <w:r w:rsidRPr="000C66DE">
        <w:t>ясна</w:t>
      </w:r>
    </w:p>
    <w:p w:rsidR="008E1130" w:rsidRPr="00845A21" w:rsidRDefault="008E1130" w:rsidP="00D57A42">
      <w:pPr>
        <w:spacing w:after="0" w:line="240" w:lineRule="auto"/>
        <w:ind w:left="142" w:hanging="142"/>
      </w:pPr>
      <w:r w:rsidRPr="005E5DB4">
        <w:rPr>
          <w:lang w:val="en-US"/>
        </w:rPr>
        <w:lastRenderedPageBreak/>
        <w:t>gingivalis</w:t>
      </w:r>
      <w:r w:rsidRPr="00845A21">
        <w:t xml:space="preserve">, </w:t>
      </w:r>
      <w:r w:rsidRPr="005E5DB4">
        <w:rPr>
          <w:lang w:val="en-US"/>
        </w:rPr>
        <w:t>e</w:t>
      </w:r>
      <w:r w:rsidRPr="00845A21">
        <w:t xml:space="preserve"> </w:t>
      </w:r>
      <w:r w:rsidRPr="000C66DE">
        <w:t>гінгівальний</w:t>
      </w:r>
      <w:r w:rsidRPr="00845A21">
        <w:t xml:space="preserve">, </w:t>
      </w:r>
      <w:r w:rsidRPr="000C66DE">
        <w:t>ясенний</w:t>
      </w:r>
    </w:p>
    <w:p w:rsidR="008E1130" w:rsidRPr="005E5DB4" w:rsidRDefault="008E1130" w:rsidP="00D57A42">
      <w:pPr>
        <w:spacing w:after="0" w:line="240" w:lineRule="auto"/>
        <w:ind w:left="142" w:hanging="142"/>
        <w:rPr>
          <w:lang w:val="en-US"/>
        </w:rPr>
      </w:pPr>
      <w:r w:rsidRPr="005E5DB4">
        <w:rPr>
          <w:lang w:val="en-US"/>
        </w:rPr>
        <w:t xml:space="preserve">gladium, i n; gladius, i m </w:t>
      </w:r>
      <w:r w:rsidRPr="000C66DE">
        <w:t>меч</w:t>
      </w:r>
    </w:p>
    <w:p w:rsidR="008E1130" w:rsidRPr="005E5DB4" w:rsidRDefault="008E1130" w:rsidP="00D57A42">
      <w:pPr>
        <w:spacing w:after="0" w:line="240" w:lineRule="auto"/>
        <w:ind w:left="142" w:hanging="142"/>
        <w:rPr>
          <w:lang w:val="en-US"/>
        </w:rPr>
      </w:pPr>
      <w:r w:rsidRPr="005E5DB4">
        <w:rPr>
          <w:lang w:val="en-US"/>
        </w:rPr>
        <w:t xml:space="preserve">glandula, ae f </w:t>
      </w:r>
      <w:r w:rsidRPr="000C66DE">
        <w:t>залоза</w:t>
      </w:r>
    </w:p>
    <w:p w:rsidR="008E1130" w:rsidRPr="005E5DB4" w:rsidRDefault="008E1130" w:rsidP="00D57A42">
      <w:pPr>
        <w:spacing w:after="0" w:line="240" w:lineRule="auto"/>
        <w:ind w:left="142" w:hanging="142"/>
        <w:rPr>
          <w:lang w:val="en-US"/>
        </w:rPr>
      </w:pPr>
      <w:r w:rsidRPr="005E5DB4">
        <w:rPr>
          <w:lang w:val="en-US"/>
        </w:rPr>
        <w:t xml:space="preserve">glans, glandis f </w:t>
      </w:r>
      <w:r w:rsidRPr="000C66DE">
        <w:t>головка</w:t>
      </w:r>
      <w:r w:rsidRPr="005E5DB4">
        <w:rPr>
          <w:lang w:val="en-US"/>
        </w:rPr>
        <w:t xml:space="preserve"> (</w:t>
      </w:r>
      <w:r w:rsidRPr="000C66DE">
        <w:t>статевого</w:t>
      </w:r>
      <w:r w:rsidRPr="005E5DB4">
        <w:rPr>
          <w:lang w:val="en-US"/>
        </w:rPr>
        <w:t xml:space="preserve"> </w:t>
      </w:r>
      <w:r w:rsidRPr="000C66DE">
        <w:t>члена</w:t>
      </w:r>
      <w:r w:rsidRPr="005E5DB4">
        <w:rPr>
          <w:lang w:val="en-US"/>
        </w:rPr>
        <w:t xml:space="preserve"> </w:t>
      </w:r>
      <w:r w:rsidRPr="000C66DE">
        <w:t>та</w:t>
      </w:r>
      <w:r w:rsidRPr="005E5DB4">
        <w:rPr>
          <w:lang w:val="en-US"/>
        </w:rPr>
        <w:t xml:space="preserve"> </w:t>
      </w:r>
      <w:r w:rsidRPr="000C66DE">
        <w:t>клітора</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glaucōma, ătis n </w:t>
      </w:r>
      <w:r w:rsidRPr="000C66DE">
        <w:t>глаукома</w:t>
      </w:r>
    </w:p>
    <w:p w:rsidR="008E1130" w:rsidRPr="005E5DB4" w:rsidRDefault="008E1130" w:rsidP="00D57A42">
      <w:pPr>
        <w:spacing w:after="0" w:line="240" w:lineRule="auto"/>
        <w:ind w:left="142" w:hanging="142"/>
        <w:rPr>
          <w:lang w:val="en-US"/>
        </w:rPr>
      </w:pPr>
      <w:r w:rsidRPr="005E5DB4">
        <w:rPr>
          <w:lang w:val="en-US"/>
        </w:rPr>
        <w:t xml:space="preserve">globŭlus, i m </w:t>
      </w:r>
      <w:r w:rsidRPr="000C66DE">
        <w:t>кулька</w:t>
      </w:r>
    </w:p>
    <w:p w:rsidR="008E1130" w:rsidRPr="005E5DB4" w:rsidRDefault="008E1130" w:rsidP="00D57A42">
      <w:pPr>
        <w:spacing w:after="0" w:line="240" w:lineRule="auto"/>
        <w:ind w:left="142" w:hanging="142"/>
        <w:rPr>
          <w:lang w:val="en-US"/>
        </w:rPr>
      </w:pPr>
      <w:r w:rsidRPr="005E5DB4">
        <w:rPr>
          <w:lang w:val="en-US"/>
        </w:rPr>
        <w:t xml:space="preserve">glomus, ĕris n </w:t>
      </w:r>
      <w:r w:rsidRPr="000C66DE">
        <w:t>клубок</w:t>
      </w:r>
      <w:r w:rsidRPr="005E5DB4">
        <w:rPr>
          <w:lang w:val="en-US"/>
        </w:rPr>
        <w:t xml:space="preserve">, </w:t>
      </w:r>
      <w:r w:rsidRPr="000C66DE">
        <w:t>гломус</w:t>
      </w:r>
    </w:p>
    <w:p w:rsidR="008E1130" w:rsidRPr="005E5DB4" w:rsidRDefault="008E1130" w:rsidP="00D57A42">
      <w:pPr>
        <w:spacing w:after="0" w:line="240" w:lineRule="auto"/>
        <w:ind w:left="142" w:hanging="142"/>
        <w:rPr>
          <w:lang w:val="en-US"/>
        </w:rPr>
      </w:pPr>
      <w:r w:rsidRPr="005E5DB4">
        <w:rPr>
          <w:lang w:val="en-US"/>
        </w:rPr>
        <w:t xml:space="preserve">gloria, ae f </w:t>
      </w:r>
      <w:r w:rsidRPr="000C66DE">
        <w:t>слава</w:t>
      </w:r>
    </w:p>
    <w:p w:rsidR="008E1130" w:rsidRPr="005E5DB4" w:rsidRDefault="008E1130" w:rsidP="00D57A42">
      <w:pPr>
        <w:spacing w:after="0" w:line="240" w:lineRule="auto"/>
        <w:ind w:left="142" w:hanging="142"/>
        <w:rPr>
          <w:lang w:val="en-US"/>
        </w:rPr>
      </w:pPr>
      <w:r w:rsidRPr="005E5DB4">
        <w:rPr>
          <w:lang w:val="en-US"/>
        </w:rPr>
        <w:t xml:space="preserve">glossopharyngēus, a, um </w:t>
      </w:r>
      <w:r w:rsidRPr="000C66DE">
        <w:t>язико</w:t>
      </w:r>
      <w:r w:rsidRPr="005E5DB4">
        <w:rPr>
          <w:lang w:val="en-US"/>
        </w:rPr>
        <w:t>-</w:t>
      </w:r>
      <w:r w:rsidRPr="000C66DE">
        <w:t>глотковий</w:t>
      </w:r>
    </w:p>
    <w:p w:rsidR="008E1130" w:rsidRPr="005E5DB4" w:rsidRDefault="008E1130" w:rsidP="00D57A42">
      <w:pPr>
        <w:spacing w:after="0" w:line="240" w:lineRule="auto"/>
        <w:ind w:left="142" w:hanging="142"/>
        <w:rPr>
          <w:lang w:val="en-US"/>
        </w:rPr>
      </w:pPr>
      <w:r w:rsidRPr="005E5DB4">
        <w:rPr>
          <w:lang w:val="en-US"/>
        </w:rPr>
        <w:t xml:space="preserve">glottis, ĭdis f </w:t>
      </w:r>
      <w:r w:rsidRPr="000C66DE">
        <w:t>голосова</w:t>
      </w:r>
      <w:r w:rsidRPr="005E5DB4">
        <w:rPr>
          <w:lang w:val="en-US"/>
        </w:rPr>
        <w:t xml:space="preserve"> </w:t>
      </w:r>
      <w:r w:rsidRPr="000C66DE">
        <w:t>щілина</w:t>
      </w:r>
      <w:r w:rsidRPr="005E5DB4">
        <w:rPr>
          <w:lang w:val="en-US"/>
        </w:rPr>
        <w:t xml:space="preserve">, </w:t>
      </w:r>
      <w:r w:rsidRPr="000C66DE">
        <w:t>голосник</w:t>
      </w:r>
      <w:r w:rsidRPr="005E5DB4">
        <w:rPr>
          <w:lang w:val="en-US"/>
        </w:rPr>
        <w:t xml:space="preserve">, </w:t>
      </w:r>
      <w:r w:rsidRPr="000C66DE">
        <w:t>голосовий</w:t>
      </w:r>
      <w:r w:rsidRPr="005E5DB4">
        <w:rPr>
          <w:lang w:val="en-US"/>
        </w:rPr>
        <w:t xml:space="preserve"> </w:t>
      </w:r>
      <w:r w:rsidRPr="000C66DE">
        <w:t>апарат</w:t>
      </w:r>
    </w:p>
    <w:p w:rsidR="008E1130" w:rsidRPr="005E5DB4" w:rsidRDefault="008E1130" w:rsidP="00D57A42">
      <w:pPr>
        <w:spacing w:after="0" w:line="240" w:lineRule="auto"/>
        <w:ind w:left="142" w:hanging="142"/>
        <w:rPr>
          <w:lang w:val="en-US"/>
        </w:rPr>
      </w:pPr>
      <w:r w:rsidRPr="005E5DB4">
        <w:rPr>
          <w:lang w:val="en-US"/>
        </w:rPr>
        <w:t xml:space="preserve">glucōnas, ātis m </w:t>
      </w:r>
      <w:r w:rsidRPr="000C66DE">
        <w:t>глюконат</w:t>
      </w:r>
    </w:p>
    <w:p w:rsidR="008E1130" w:rsidRPr="005E5DB4" w:rsidRDefault="00354FCC" w:rsidP="00D57A42">
      <w:pPr>
        <w:spacing w:after="0" w:line="240" w:lineRule="auto"/>
        <w:ind w:left="142" w:hanging="142"/>
        <w:rPr>
          <w:lang w:val="en-US"/>
        </w:rPr>
      </w:pPr>
      <w:r>
        <w:rPr>
          <w:lang w:val="en-US"/>
        </w:rPr>
        <w:t>G</w:t>
      </w:r>
      <w:r w:rsidR="008E1130" w:rsidRPr="005E5DB4">
        <w:rPr>
          <w:lang w:val="en-US"/>
        </w:rPr>
        <w:t xml:space="preserve">lucōsum, i n </w:t>
      </w:r>
      <w:r w:rsidR="008E1130" w:rsidRPr="000C66DE">
        <w:t>глюкоза</w:t>
      </w:r>
    </w:p>
    <w:p w:rsidR="008E1130" w:rsidRPr="005E5DB4" w:rsidRDefault="008E1130" w:rsidP="00D57A42">
      <w:pPr>
        <w:spacing w:after="0" w:line="240" w:lineRule="auto"/>
        <w:ind w:left="142" w:hanging="142"/>
        <w:rPr>
          <w:lang w:val="en-US"/>
        </w:rPr>
      </w:pPr>
      <w:r w:rsidRPr="005E5DB4">
        <w:rPr>
          <w:lang w:val="en-US"/>
        </w:rPr>
        <w:t xml:space="preserve">glut(a)ēus, a, um </w:t>
      </w:r>
      <w:r w:rsidRPr="000C66DE">
        <w:t>сідничний</w:t>
      </w:r>
    </w:p>
    <w:p w:rsidR="008E1130" w:rsidRPr="005E5DB4" w:rsidRDefault="008E1130" w:rsidP="00D57A42">
      <w:pPr>
        <w:spacing w:after="0" w:line="240" w:lineRule="auto"/>
        <w:ind w:left="142" w:hanging="142"/>
        <w:rPr>
          <w:lang w:val="en-US"/>
        </w:rPr>
      </w:pPr>
      <w:r w:rsidRPr="005E5DB4">
        <w:rPr>
          <w:lang w:val="en-US"/>
        </w:rPr>
        <w:t xml:space="preserve">glycerophosphas, ātis m </w:t>
      </w:r>
      <w:r w:rsidRPr="000C66DE">
        <w:t>гліцерофосфат</w:t>
      </w:r>
    </w:p>
    <w:p w:rsidR="008E1130" w:rsidRPr="005E5DB4" w:rsidRDefault="008E1130" w:rsidP="00D57A42">
      <w:pPr>
        <w:spacing w:after="0" w:line="240" w:lineRule="auto"/>
        <w:ind w:left="142" w:hanging="142"/>
        <w:rPr>
          <w:lang w:val="en-US"/>
        </w:rPr>
      </w:pPr>
      <w:r w:rsidRPr="005E5DB4">
        <w:rPr>
          <w:lang w:val="en-US"/>
        </w:rPr>
        <w:t xml:space="preserve">gracĭlis, e </w:t>
      </w:r>
      <w:r w:rsidRPr="000C66DE">
        <w:t>витончений</w:t>
      </w:r>
      <w:r w:rsidRPr="005E5DB4">
        <w:rPr>
          <w:lang w:val="en-US"/>
        </w:rPr>
        <w:t xml:space="preserve">, </w:t>
      </w:r>
      <w:r w:rsidRPr="000C66DE">
        <w:t>стрункий</w:t>
      </w:r>
    </w:p>
    <w:p w:rsidR="008E1130" w:rsidRPr="005E5DB4" w:rsidRDefault="008E1130" w:rsidP="00D57A42">
      <w:pPr>
        <w:spacing w:after="0" w:line="240" w:lineRule="auto"/>
        <w:ind w:left="142" w:hanging="142"/>
        <w:rPr>
          <w:lang w:val="en-US"/>
        </w:rPr>
      </w:pPr>
      <w:r w:rsidRPr="005E5DB4">
        <w:rPr>
          <w:lang w:val="en-US"/>
        </w:rPr>
        <w:t xml:space="preserve">gradus, us m </w:t>
      </w:r>
      <w:r w:rsidRPr="000C66DE">
        <w:t>крок</w:t>
      </w:r>
      <w:r w:rsidRPr="005E5DB4">
        <w:rPr>
          <w:lang w:val="en-US"/>
        </w:rPr>
        <w:t xml:space="preserve">, </w:t>
      </w:r>
      <w:r w:rsidRPr="000C66DE">
        <w:t>ступінь</w:t>
      </w:r>
    </w:p>
    <w:p w:rsidR="008E1130" w:rsidRPr="005E5DB4" w:rsidRDefault="008E1130" w:rsidP="00D57A42">
      <w:pPr>
        <w:spacing w:after="0" w:line="240" w:lineRule="auto"/>
        <w:ind w:left="142" w:hanging="142"/>
        <w:rPr>
          <w:lang w:val="en-US"/>
        </w:rPr>
      </w:pPr>
      <w:r w:rsidRPr="005E5DB4">
        <w:rPr>
          <w:lang w:val="en-US"/>
        </w:rPr>
        <w:t xml:space="preserve">gramma, ătis n </w:t>
      </w:r>
      <w:r w:rsidRPr="000C66DE">
        <w:t>грам</w:t>
      </w:r>
    </w:p>
    <w:p w:rsidR="008E1130" w:rsidRPr="000C66DE" w:rsidRDefault="008E1130" w:rsidP="00D57A42">
      <w:pPr>
        <w:spacing w:after="0" w:line="240" w:lineRule="auto"/>
        <w:ind w:left="142" w:hanging="142"/>
      </w:pPr>
      <w:r w:rsidRPr="000C66DE">
        <w:t>granŭlum, i n гранула, крупинка</w:t>
      </w:r>
    </w:p>
    <w:p w:rsidR="008E1130" w:rsidRPr="000C66DE" w:rsidRDefault="008E1130" w:rsidP="00D57A42">
      <w:pPr>
        <w:spacing w:after="0" w:line="240" w:lineRule="auto"/>
        <w:ind w:left="142" w:hanging="142"/>
      </w:pPr>
      <w:r w:rsidRPr="000C66DE">
        <w:t>gratis даром, безкоштовно</w:t>
      </w:r>
    </w:p>
    <w:p w:rsidR="008E1130" w:rsidRPr="000C66DE" w:rsidRDefault="008E1130" w:rsidP="00D57A42">
      <w:pPr>
        <w:spacing w:after="0" w:line="240" w:lineRule="auto"/>
        <w:ind w:left="142" w:hanging="142"/>
      </w:pPr>
      <w:r w:rsidRPr="000C66DE">
        <w:t>gratus, a, um приємний, милий; той, що заслуговує визнання</w:t>
      </w:r>
    </w:p>
    <w:p w:rsidR="008E1130" w:rsidRPr="000C66DE" w:rsidRDefault="008E1130" w:rsidP="00D57A42">
      <w:pPr>
        <w:spacing w:after="0" w:line="240" w:lineRule="auto"/>
        <w:ind w:left="142" w:hanging="142"/>
      </w:pPr>
      <w:r w:rsidRPr="000C66DE">
        <w:t>gravĭda, ae f вагітна</w:t>
      </w:r>
    </w:p>
    <w:p w:rsidR="008E1130" w:rsidRPr="000C66DE" w:rsidRDefault="008E1130" w:rsidP="00D57A42">
      <w:pPr>
        <w:spacing w:after="0" w:line="240" w:lineRule="auto"/>
        <w:ind w:left="142" w:hanging="142"/>
      </w:pPr>
      <w:r w:rsidRPr="000C66DE">
        <w:t>gravidĭtas, ātis f вагітність</w:t>
      </w:r>
    </w:p>
    <w:p w:rsidR="008E1130" w:rsidRPr="000C66DE" w:rsidRDefault="008E1130" w:rsidP="00D57A42">
      <w:pPr>
        <w:spacing w:after="0" w:line="240" w:lineRule="auto"/>
        <w:ind w:left="142" w:hanging="142"/>
      </w:pPr>
      <w:r w:rsidRPr="000C66DE">
        <w:t>gravis, e важкий</w:t>
      </w:r>
    </w:p>
    <w:p w:rsidR="008E1130" w:rsidRPr="000C66DE" w:rsidRDefault="008E1130" w:rsidP="00D57A42">
      <w:pPr>
        <w:spacing w:after="0" w:line="240" w:lineRule="auto"/>
        <w:ind w:left="142" w:hanging="142"/>
      </w:pPr>
      <w:r w:rsidRPr="000C66DE">
        <w:t>grex, gregis m стадо; толпа</w:t>
      </w:r>
    </w:p>
    <w:p w:rsidR="008E1130" w:rsidRPr="00845A21" w:rsidRDefault="008E1130" w:rsidP="00D57A42">
      <w:pPr>
        <w:spacing w:after="0" w:line="240" w:lineRule="auto"/>
        <w:ind w:left="142" w:hanging="142"/>
      </w:pPr>
      <w:r w:rsidRPr="005E5DB4">
        <w:rPr>
          <w:lang w:val="en-US"/>
        </w:rPr>
        <w:t>grossus</w:t>
      </w:r>
      <w:r w:rsidRPr="00845A21">
        <w:t xml:space="preserve">, </w:t>
      </w:r>
      <w:r w:rsidRPr="005E5DB4">
        <w:rPr>
          <w:lang w:val="en-US"/>
        </w:rPr>
        <w:t>a</w:t>
      </w:r>
      <w:r w:rsidRPr="00845A21">
        <w:t xml:space="preserve">, </w:t>
      </w:r>
      <w:r w:rsidRPr="005E5DB4">
        <w:rPr>
          <w:lang w:val="en-US"/>
        </w:rPr>
        <w:t>um</w:t>
      </w:r>
      <w:r w:rsidRPr="00845A21">
        <w:t xml:space="preserve"> </w:t>
      </w:r>
      <w:r w:rsidRPr="000C66DE">
        <w:t>крупний</w:t>
      </w:r>
    </w:p>
    <w:p w:rsidR="008E1130" w:rsidRPr="00845A21" w:rsidRDefault="008E1130" w:rsidP="00D57A42">
      <w:pPr>
        <w:spacing w:after="0" w:line="240" w:lineRule="auto"/>
        <w:ind w:left="142" w:hanging="142"/>
      </w:pPr>
      <w:r w:rsidRPr="005E5DB4">
        <w:rPr>
          <w:lang w:val="en-US"/>
        </w:rPr>
        <w:t>gutta</w:t>
      </w:r>
      <w:r w:rsidRPr="00845A21">
        <w:t xml:space="preserve">, </w:t>
      </w:r>
      <w:r w:rsidRPr="005E5DB4">
        <w:rPr>
          <w:lang w:val="en-US"/>
        </w:rPr>
        <w:t>ae</w:t>
      </w:r>
      <w:r w:rsidRPr="00845A21">
        <w:t xml:space="preserve"> </w:t>
      </w:r>
      <w:r w:rsidRPr="005E5DB4">
        <w:rPr>
          <w:lang w:val="en-US"/>
        </w:rPr>
        <w:t>f</w:t>
      </w:r>
      <w:r w:rsidRPr="00845A21">
        <w:t xml:space="preserve"> </w:t>
      </w:r>
      <w:r w:rsidRPr="000C66DE">
        <w:t>крапля</w:t>
      </w:r>
    </w:p>
    <w:p w:rsidR="008E1130" w:rsidRPr="00845A21" w:rsidRDefault="008E1130" w:rsidP="00D57A42">
      <w:pPr>
        <w:spacing w:after="0" w:line="240" w:lineRule="auto"/>
        <w:ind w:left="142" w:hanging="142"/>
      </w:pPr>
      <w:r w:rsidRPr="005E5DB4">
        <w:rPr>
          <w:lang w:val="en-US"/>
        </w:rPr>
        <w:t>gyrus</w:t>
      </w:r>
      <w:r w:rsidRPr="00845A21">
        <w:t xml:space="preserve">, </w:t>
      </w:r>
      <w:r w:rsidRPr="005E5DB4">
        <w:rPr>
          <w:lang w:val="en-US"/>
        </w:rPr>
        <w:t>i</w:t>
      </w:r>
      <w:r w:rsidRPr="00845A21">
        <w:t xml:space="preserve"> </w:t>
      </w:r>
      <w:r w:rsidRPr="005E5DB4">
        <w:rPr>
          <w:lang w:val="en-US"/>
        </w:rPr>
        <w:t>m</w:t>
      </w:r>
      <w:r w:rsidRPr="00845A21">
        <w:t xml:space="preserve"> </w:t>
      </w:r>
      <w:r w:rsidRPr="000C66DE">
        <w:t>звивина</w:t>
      </w:r>
    </w:p>
    <w:p w:rsidR="008E1130" w:rsidRPr="00845A21" w:rsidRDefault="008E1130" w:rsidP="00D57A42">
      <w:pPr>
        <w:spacing w:after="0" w:line="240" w:lineRule="auto"/>
        <w:ind w:left="142" w:hanging="142"/>
        <w:jc w:val="center"/>
        <w:rPr>
          <w:b/>
        </w:rPr>
      </w:pPr>
      <w:r w:rsidRPr="005E5DB4">
        <w:rPr>
          <w:b/>
          <w:lang w:val="en-US"/>
        </w:rPr>
        <w:t>H</w:t>
      </w:r>
    </w:p>
    <w:p w:rsidR="008E1130" w:rsidRPr="00845A21" w:rsidRDefault="008E1130" w:rsidP="00D57A42">
      <w:pPr>
        <w:spacing w:after="0" w:line="240" w:lineRule="auto"/>
        <w:ind w:left="142" w:hanging="142"/>
      </w:pPr>
      <w:r w:rsidRPr="005E5DB4">
        <w:rPr>
          <w:lang w:val="en-US"/>
        </w:rPr>
        <w:t>habeo</w:t>
      </w:r>
      <w:r w:rsidRPr="00845A21">
        <w:t>, ē</w:t>
      </w:r>
      <w:r w:rsidRPr="005E5DB4">
        <w:rPr>
          <w:lang w:val="en-US"/>
        </w:rPr>
        <w:t>re</w:t>
      </w:r>
      <w:r w:rsidRPr="00845A21">
        <w:t xml:space="preserve"> 2 </w:t>
      </w:r>
      <w:r w:rsidRPr="000C66DE">
        <w:t>мати</w:t>
      </w:r>
    </w:p>
    <w:p w:rsidR="008E1130" w:rsidRPr="00845A21" w:rsidRDefault="008E1130" w:rsidP="00D57A42">
      <w:pPr>
        <w:spacing w:after="0" w:line="240" w:lineRule="auto"/>
        <w:ind w:left="142" w:hanging="142"/>
      </w:pPr>
      <w:r w:rsidRPr="005E5DB4">
        <w:rPr>
          <w:lang w:val="en-US"/>
        </w:rPr>
        <w:t>hab</w:t>
      </w:r>
      <w:r w:rsidRPr="00845A21">
        <w:t>ĭ</w:t>
      </w:r>
      <w:r w:rsidRPr="005E5DB4">
        <w:rPr>
          <w:lang w:val="en-US"/>
        </w:rPr>
        <w:t>tus</w:t>
      </w:r>
      <w:r w:rsidRPr="00845A21">
        <w:t xml:space="preserve">, </w:t>
      </w:r>
      <w:r w:rsidRPr="005E5DB4">
        <w:rPr>
          <w:lang w:val="en-US"/>
        </w:rPr>
        <w:t>us</w:t>
      </w:r>
      <w:r w:rsidRPr="00845A21">
        <w:t xml:space="preserve"> </w:t>
      </w:r>
      <w:r w:rsidRPr="005E5DB4">
        <w:rPr>
          <w:lang w:val="en-US"/>
        </w:rPr>
        <w:t>m</w:t>
      </w:r>
      <w:r w:rsidRPr="00845A21">
        <w:t xml:space="preserve"> </w:t>
      </w:r>
      <w:r w:rsidRPr="000C66DE">
        <w:t>зовнішність</w:t>
      </w:r>
      <w:r w:rsidRPr="00845A21">
        <w:t xml:space="preserve">, </w:t>
      </w:r>
      <w:r w:rsidRPr="000C66DE">
        <w:t>зовнішній</w:t>
      </w:r>
      <w:r w:rsidRPr="00845A21">
        <w:t xml:space="preserve"> </w:t>
      </w:r>
      <w:r w:rsidRPr="000C66DE">
        <w:t>вигляд</w:t>
      </w:r>
    </w:p>
    <w:p w:rsidR="008E1130" w:rsidRPr="00845A21" w:rsidRDefault="008E1130" w:rsidP="00D57A42">
      <w:pPr>
        <w:spacing w:after="0" w:line="240" w:lineRule="auto"/>
        <w:ind w:left="142" w:hanging="142"/>
      </w:pPr>
      <w:r w:rsidRPr="005E5DB4">
        <w:rPr>
          <w:lang w:val="en-US"/>
        </w:rPr>
        <w:t>hac</w:t>
      </w:r>
      <w:r w:rsidRPr="00845A21">
        <w:t xml:space="preserve"> </w:t>
      </w:r>
      <w:r w:rsidRPr="005E5DB4">
        <w:rPr>
          <w:lang w:val="en-US"/>
        </w:rPr>
        <w:t>Abl</w:t>
      </w:r>
      <w:r w:rsidRPr="00845A21">
        <w:t xml:space="preserve">. </w:t>
      </w:r>
      <w:r w:rsidRPr="000C66DE">
        <w:t>одн</w:t>
      </w:r>
      <w:r w:rsidRPr="00845A21">
        <w:t xml:space="preserve">., </w:t>
      </w:r>
      <w:r w:rsidRPr="000C66DE">
        <w:t>ч</w:t>
      </w:r>
      <w:r w:rsidRPr="00845A21">
        <w:t xml:space="preserve">., </w:t>
      </w:r>
      <w:r w:rsidRPr="000C66DE">
        <w:t>ж</w:t>
      </w:r>
      <w:r w:rsidRPr="00845A21">
        <w:t xml:space="preserve">. </w:t>
      </w:r>
      <w:r w:rsidRPr="000C66DE">
        <w:t>р</w:t>
      </w:r>
      <w:r w:rsidRPr="00845A21">
        <w:t xml:space="preserve">. </w:t>
      </w:r>
      <w:r w:rsidRPr="000C66DE">
        <w:t>від</w:t>
      </w:r>
      <w:r w:rsidRPr="00845A21">
        <w:t xml:space="preserve"> </w:t>
      </w:r>
      <w:r w:rsidRPr="005E5DB4">
        <w:rPr>
          <w:lang w:val="en-US"/>
        </w:rPr>
        <w:t>hic</w:t>
      </w:r>
    </w:p>
    <w:p w:rsidR="008E1130" w:rsidRPr="00845A21" w:rsidRDefault="008E1130" w:rsidP="00D57A42">
      <w:pPr>
        <w:spacing w:after="0" w:line="240" w:lineRule="auto"/>
        <w:ind w:left="142" w:hanging="142"/>
      </w:pPr>
      <w:r w:rsidRPr="005E5DB4">
        <w:rPr>
          <w:lang w:val="en-US"/>
        </w:rPr>
        <w:t>haec</w:t>
      </w:r>
      <w:r w:rsidRPr="00845A21">
        <w:t xml:space="preserve"> </w:t>
      </w:r>
      <w:r w:rsidRPr="000C66DE">
        <w:t>див</w:t>
      </w:r>
      <w:r w:rsidRPr="00845A21">
        <w:t xml:space="preserve">. </w:t>
      </w:r>
      <w:r w:rsidRPr="005E5DB4">
        <w:rPr>
          <w:lang w:val="en-US"/>
        </w:rPr>
        <w:t>hic</w:t>
      </w:r>
    </w:p>
    <w:p w:rsidR="008E1130" w:rsidRPr="00845A21" w:rsidRDefault="008E1130" w:rsidP="00D57A42">
      <w:pPr>
        <w:spacing w:after="0" w:line="240" w:lineRule="auto"/>
        <w:ind w:left="142" w:hanging="142"/>
      </w:pPr>
      <w:r w:rsidRPr="005E5DB4">
        <w:rPr>
          <w:lang w:val="en-US"/>
        </w:rPr>
        <w:t>haemorrhagicus</w:t>
      </w:r>
      <w:r w:rsidRPr="00845A21">
        <w:t xml:space="preserve">, </w:t>
      </w:r>
      <w:r w:rsidRPr="005E5DB4">
        <w:rPr>
          <w:lang w:val="en-US"/>
        </w:rPr>
        <w:t>a</w:t>
      </w:r>
      <w:r w:rsidRPr="00845A21">
        <w:t xml:space="preserve">, </w:t>
      </w:r>
      <w:r w:rsidRPr="005E5DB4">
        <w:rPr>
          <w:lang w:val="en-US"/>
        </w:rPr>
        <w:t>um</w:t>
      </w:r>
      <w:r w:rsidRPr="00845A21">
        <w:t xml:space="preserve"> </w:t>
      </w:r>
      <w:r w:rsidRPr="000C66DE">
        <w:t>геморагічний</w:t>
      </w:r>
      <w:r w:rsidRPr="00845A21">
        <w:t xml:space="preserve">, </w:t>
      </w:r>
      <w:r w:rsidRPr="000C66DE">
        <w:t>кровоточивий</w:t>
      </w:r>
    </w:p>
    <w:p w:rsidR="008E1130" w:rsidRPr="00845A21" w:rsidRDefault="008E1130" w:rsidP="00D57A42">
      <w:pPr>
        <w:spacing w:after="0" w:line="240" w:lineRule="auto"/>
        <w:ind w:left="142" w:hanging="142"/>
      </w:pPr>
      <w:r w:rsidRPr="005E5DB4">
        <w:rPr>
          <w:lang w:val="en-US"/>
        </w:rPr>
        <w:t>haereo</w:t>
      </w:r>
      <w:r w:rsidRPr="00845A21">
        <w:t>, ē</w:t>
      </w:r>
      <w:r w:rsidRPr="005E5DB4">
        <w:rPr>
          <w:lang w:val="en-US"/>
        </w:rPr>
        <w:t>re</w:t>
      </w:r>
      <w:r w:rsidRPr="00845A21">
        <w:t xml:space="preserve"> 2 </w:t>
      </w:r>
      <w:r w:rsidRPr="000C66DE">
        <w:t>висіти</w:t>
      </w:r>
    </w:p>
    <w:p w:rsidR="008E1130" w:rsidRPr="00845A21" w:rsidRDefault="008E1130" w:rsidP="00D57A42">
      <w:pPr>
        <w:spacing w:after="0" w:line="240" w:lineRule="auto"/>
        <w:ind w:left="142" w:hanging="142"/>
      </w:pPr>
      <w:r w:rsidRPr="005E5DB4">
        <w:rPr>
          <w:lang w:val="en-US"/>
        </w:rPr>
        <w:t>hallux</w:t>
      </w:r>
      <w:r w:rsidRPr="00845A21">
        <w:t>, ū</w:t>
      </w:r>
      <w:r w:rsidRPr="005E5DB4">
        <w:rPr>
          <w:lang w:val="en-US"/>
        </w:rPr>
        <w:t>cis</w:t>
      </w:r>
      <w:r w:rsidRPr="00845A21">
        <w:t xml:space="preserve"> </w:t>
      </w:r>
      <w:r w:rsidRPr="005E5DB4">
        <w:rPr>
          <w:lang w:val="en-US"/>
        </w:rPr>
        <w:t>m</w:t>
      </w:r>
      <w:r w:rsidRPr="00845A21">
        <w:t xml:space="preserve"> </w:t>
      </w:r>
      <w:r w:rsidRPr="000C66DE">
        <w:t>великий</w:t>
      </w:r>
      <w:r w:rsidRPr="00845A21">
        <w:t xml:space="preserve"> (</w:t>
      </w:r>
      <w:r w:rsidRPr="000C66DE">
        <w:t>перший</w:t>
      </w:r>
      <w:r w:rsidRPr="00845A21">
        <w:t xml:space="preserve">) </w:t>
      </w:r>
      <w:r w:rsidRPr="000C66DE">
        <w:t>палець</w:t>
      </w:r>
      <w:r w:rsidRPr="00845A21">
        <w:t xml:space="preserve"> </w:t>
      </w:r>
      <w:r w:rsidRPr="000C66DE">
        <w:t>стопи</w:t>
      </w:r>
    </w:p>
    <w:p w:rsidR="00A77188" w:rsidRPr="00845A21" w:rsidRDefault="008E1130" w:rsidP="00D57A42">
      <w:pPr>
        <w:spacing w:after="0" w:line="240" w:lineRule="auto"/>
        <w:ind w:left="142" w:hanging="142"/>
      </w:pPr>
      <w:r w:rsidRPr="005E5DB4">
        <w:rPr>
          <w:lang w:val="en-US"/>
        </w:rPr>
        <w:t>ham</w:t>
      </w:r>
      <w:r w:rsidRPr="00845A21">
        <w:t>ā</w:t>
      </w:r>
      <w:r w:rsidRPr="005E5DB4">
        <w:rPr>
          <w:lang w:val="en-US"/>
        </w:rPr>
        <w:t>tus</w:t>
      </w:r>
      <w:r w:rsidRPr="00845A21">
        <w:t xml:space="preserve">, </w:t>
      </w:r>
      <w:r w:rsidRPr="005E5DB4">
        <w:rPr>
          <w:lang w:val="en-US"/>
        </w:rPr>
        <w:t>a</w:t>
      </w:r>
      <w:r w:rsidRPr="00845A21">
        <w:t xml:space="preserve">, </w:t>
      </w:r>
      <w:r w:rsidRPr="005E5DB4">
        <w:rPr>
          <w:lang w:val="en-US"/>
        </w:rPr>
        <w:t>um</w:t>
      </w:r>
      <w:r w:rsidRPr="00845A21">
        <w:t xml:space="preserve"> </w:t>
      </w:r>
      <w:r w:rsidR="00A77188">
        <w:rPr>
          <w:lang w:val="uk-UA"/>
        </w:rPr>
        <w:t>га</w:t>
      </w:r>
      <w:r w:rsidRPr="000C66DE">
        <w:t>чкоподібний</w:t>
      </w:r>
      <w:r w:rsidRPr="00845A21">
        <w:t xml:space="preserve"> </w:t>
      </w:r>
    </w:p>
    <w:p w:rsidR="008E1130" w:rsidRPr="00845A21" w:rsidRDefault="008E1130" w:rsidP="00D57A42">
      <w:pPr>
        <w:spacing w:after="0" w:line="240" w:lineRule="auto"/>
        <w:ind w:left="142" w:hanging="142"/>
      </w:pPr>
      <w:r w:rsidRPr="005E5DB4">
        <w:rPr>
          <w:lang w:val="en-US"/>
        </w:rPr>
        <w:t>ham</w:t>
      </w:r>
      <w:r w:rsidRPr="00845A21">
        <w:t>ŭ</w:t>
      </w:r>
      <w:r w:rsidRPr="005E5DB4">
        <w:rPr>
          <w:lang w:val="en-US"/>
        </w:rPr>
        <w:t>lus</w:t>
      </w:r>
      <w:r w:rsidRPr="00845A21">
        <w:t xml:space="preserve">, </w:t>
      </w:r>
      <w:r w:rsidRPr="005E5DB4">
        <w:rPr>
          <w:lang w:val="en-US"/>
        </w:rPr>
        <w:t>i</w:t>
      </w:r>
      <w:r w:rsidRPr="00845A21">
        <w:t xml:space="preserve"> </w:t>
      </w:r>
      <w:r w:rsidRPr="005E5DB4">
        <w:rPr>
          <w:lang w:val="en-US"/>
        </w:rPr>
        <w:t>m</w:t>
      </w:r>
      <w:r w:rsidRPr="00845A21">
        <w:t xml:space="preserve"> </w:t>
      </w:r>
      <w:r w:rsidRPr="000C66DE">
        <w:t>гачок</w:t>
      </w:r>
      <w:r w:rsidRPr="00845A21">
        <w:t xml:space="preserve"> (</w:t>
      </w:r>
      <w:r w:rsidR="00A77188">
        <w:rPr>
          <w:lang w:val="uk-UA"/>
        </w:rPr>
        <w:t>га</w:t>
      </w:r>
      <w:r w:rsidRPr="000C66DE">
        <w:t>чкоподібний</w:t>
      </w:r>
      <w:r w:rsidRPr="00845A21">
        <w:t xml:space="preserve"> </w:t>
      </w:r>
      <w:r w:rsidRPr="000C66DE">
        <w:t>відросток</w:t>
      </w:r>
      <w:r w:rsidRPr="00845A21">
        <w:t>)</w:t>
      </w:r>
    </w:p>
    <w:p w:rsidR="008E1130" w:rsidRPr="00845A21" w:rsidRDefault="008E1130" w:rsidP="00D57A42">
      <w:pPr>
        <w:spacing w:after="0" w:line="240" w:lineRule="auto"/>
        <w:ind w:left="142" w:hanging="142"/>
      </w:pPr>
      <w:r w:rsidRPr="005E5DB4">
        <w:rPr>
          <w:lang w:val="en-US"/>
        </w:rPr>
        <w:t>haurio</w:t>
      </w:r>
      <w:r w:rsidRPr="00845A21">
        <w:t>, ī</w:t>
      </w:r>
      <w:r w:rsidRPr="005E5DB4">
        <w:rPr>
          <w:lang w:val="en-US"/>
        </w:rPr>
        <w:t>re</w:t>
      </w:r>
      <w:r w:rsidRPr="00845A21">
        <w:t xml:space="preserve"> 4 </w:t>
      </w:r>
      <w:r w:rsidRPr="000C66DE">
        <w:t>черпати</w:t>
      </w:r>
    </w:p>
    <w:p w:rsidR="008E1130" w:rsidRPr="00845A21" w:rsidRDefault="00A77188" w:rsidP="00D57A42">
      <w:pPr>
        <w:spacing w:after="0" w:line="240" w:lineRule="auto"/>
        <w:ind w:left="142" w:hanging="142"/>
      </w:pPr>
      <w:r>
        <w:rPr>
          <w:lang w:val="en-US"/>
        </w:rPr>
        <w:t>H</w:t>
      </w:r>
      <w:r w:rsidR="008E1130" w:rsidRPr="005E5DB4">
        <w:rPr>
          <w:lang w:val="en-US"/>
        </w:rPr>
        <w:t>elianthus</w:t>
      </w:r>
      <w:r w:rsidR="008E1130" w:rsidRPr="00845A21">
        <w:t xml:space="preserve">, </w:t>
      </w:r>
      <w:r w:rsidR="008E1130" w:rsidRPr="005E5DB4">
        <w:rPr>
          <w:lang w:val="en-US"/>
        </w:rPr>
        <w:t>i</w:t>
      </w:r>
      <w:r w:rsidR="008E1130" w:rsidRPr="00845A21">
        <w:t xml:space="preserve"> </w:t>
      </w:r>
      <w:r w:rsidR="008E1130" w:rsidRPr="005E5DB4">
        <w:rPr>
          <w:lang w:val="en-US"/>
        </w:rPr>
        <w:t>m</w:t>
      </w:r>
      <w:r w:rsidR="008E1130" w:rsidRPr="00845A21">
        <w:t xml:space="preserve"> </w:t>
      </w:r>
      <w:r w:rsidR="008E1130" w:rsidRPr="000C66DE">
        <w:t>сонячник</w:t>
      </w:r>
    </w:p>
    <w:p w:rsidR="008E1130" w:rsidRPr="00845A21" w:rsidRDefault="008E1130" w:rsidP="00D57A42">
      <w:pPr>
        <w:spacing w:after="0" w:line="240" w:lineRule="auto"/>
        <w:ind w:left="142" w:hanging="142"/>
      </w:pPr>
      <w:r w:rsidRPr="005E5DB4">
        <w:rPr>
          <w:lang w:val="en-US"/>
        </w:rPr>
        <w:t>helix</w:t>
      </w:r>
      <w:r w:rsidRPr="00845A21">
        <w:t>, ĭ</w:t>
      </w:r>
      <w:r w:rsidRPr="005E5DB4">
        <w:rPr>
          <w:lang w:val="en-US"/>
        </w:rPr>
        <w:t>cis</w:t>
      </w:r>
      <w:r w:rsidRPr="00845A21">
        <w:t xml:space="preserve"> </w:t>
      </w:r>
      <w:r w:rsidRPr="005E5DB4">
        <w:rPr>
          <w:lang w:val="en-US"/>
        </w:rPr>
        <w:t>f</w:t>
      </w:r>
      <w:r w:rsidRPr="00845A21">
        <w:t xml:space="preserve"> </w:t>
      </w:r>
      <w:r w:rsidRPr="000C66DE">
        <w:t>завиток</w:t>
      </w:r>
      <w:r w:rsidRPr="00845A21">
        <w:t xml:space="preserve"> (</w:t>
      </w:r>
      <w:r w:rsidRPr="000C66DE">
        <w:t>задній</w:t>
      </w:r>
      <w:r w:rsidRPr="00845A21">
        <w:t xml:space="preserve"> </w:t>
      </w:r>
      <w:r w:rsidRPr="000C66DE">
        <w:t>край</w:t>
      </w:r>
      <w:r w:rsidRPr="00845A21">
        <w:t xml:space="preserve"> </w:t>
      </w:r>
      <w:r w:rsidRPr="000C66DE">
        <w:t>вушної</w:t>
      </w:r>
      <w:r w:rsidRPr="00845A21">
        <w:t xml:space="preserve"> </w:t>
      </w:r>
      <w:r w:rsidRPr="000C66DE">
        <w:t>раковини</w:t>
      </w:r>
      <w:r w:rsidRPr="00845A21">
        <w:t>)</w:t>
      </w:r>
    </w:p>
    <w:p w:rsidR="008E1130" w:rsidRPr="00845A21" w:rsidRDefault="008E1130" w:rsidP="00D57A42">
      <w:pPr>
        <w:spacing w:after="0" w:line="240" w:lineRule="auto"/>
        <w:ind w:left="142" w:hanging="142"/>
      </w:pPr>
      <w:r w:rsidRPr="005E5DB4">
        <w:rPr>
          <w:lang w:val="en-US"/>
        </w:rPr>
        <w:t>hemispherium</w:t>
      </w:r>
      <w:r w:rsidRPr="00845A21">
        <w:t xml:space="preserve">, </w:t>
      </w:r>
      <w:r w:rsidRPr="005E5DB4">
        <w:rPr>
          <w:lang w:val="en-US"/>
        </w:rPr>
        <w:t>i</w:t>
      </w:r>
      <w:r w:rsidRPr="00845A21">
        <w:t xml:space="preserve"> </w:t>
      </w:r>
      <w:r w:rsidRPr="005E5DB4">
        <w:rPr>
          <w:lang w:val="en-US"/>
        </w:rPr>
        <w:t>n</w:t>
      </w:r>
      <w:r w:rsidRPr="00845A21">
        <w:t xml:space="preserve"> </w:t>
      </w:r>
      <w:r w:rsidRPr="000C66DE">
        <w:t>півкуля</w:t>
      </w:r>
    </w:p>
    <w:p w:rsidR="008E1130" w:rsidRPr="00845A21" w:rsidRDefault="008E1130" w:rsidP="00D57A42">
      <w:pPr>
        <w:spacing w:after="0" w:line="240" w:lineRule="auto"/>
        <w:ind w:left="142" w:hanging="142"/>
      </w:pPr>
      <w:r w:rsidRPr="005E5DB4">
        <w:rPr>
          <w:lang w:val="en-US"/>
        </w:rPr>
        <w:t>hepar</w:t>
      </w:r>
      <w:r w:rsidRPr="00845A21">
        <w:t>, ă</w:t>
      </w:r>
      <w:r w:rsidRPr="005E5DB4">
        <w:rPr>
          <w:lang w:val="en-US"/>
        </w:rPr>
        <w:t>tis</w:t>
      </w:r>
      <w:r w:rsidRPr="00845A21">
        <w:t xml:space="preserve"> </w:t>
      </w:r>
      <w:r w:rsidRPr="005E5DB4">
        <w:rPr>
          <w:lang w:val="en-US"/>
        </w:rPr>
        <w:t>n</w:t>
      </w:r>
      <w:r w:rsidRPr="00845A21">
        <w:t xml:space="preserve"> </w:t>
      </w:r>
      <w:r w:rsidRPr="000C66DE">
        <w:t>печінка</w:t>
      </w:r>
    </w:p>
    <w:p w:rsidR="008E1130" w:rsidRPr="00845A21" w:rsidRDefault="008E1130" w:rsidP="00D57A42">
      <w:pPr>
        <w:spacing w:after="0" w:line="240" w:lineRule="auto"/>
        <w:ind w:left="142" w:hanging="142"/>
      </w:pPr>
      <w:r w:rsidRPr="005E5DB4">
        <w:rPr>
          <w:lang w:val="en-US"/>
        </w:rPr>
        <w:t>hepaticus</w:t>
      </w:r>
      <w:r w:rsidRPr="00845A21">
        <w:t xml:space="preserve">, </w:t>
      </w:r>
      <w:r w:rsidRPr="005E5DB4">
        <w:rPr>
          <w:lang w:val="en-US"/>
        </w:rPr>
        <w:t>a</w:t>
      </w:r>
      <w:r w:rsidRPr="00845A21">
        <w:t xml:space="preserve">, </w:t>
      </w:r>
      <w:r w:rsidRPr="005E5DB4">
        <w:rPr>
          <w:lang w:val="en-US"/>
        </w:rPr>
        <w:t>um</w:t>
      </w:r>
      <w:r w:rsidRPr="00845A21">
        <w:t xml:space="preserve"> </w:t>
      </w:r>
      <w:r w:rsidRPr="000C66DE">
        <w:t>печінковий</w:t>
      </w:r>
    </w:p>
    <w:p w:rsidR="008E1130" w:rsidRPr="00845A21" w:rsidRDefault="008E1130" w:rsidP="00D57A42">
      <w:pPr>
        <w:spacing w:after="0" w:line="240" w:lineRule="auto"/>
        <w:ind w:left="142" w:hanging="142"/>
      </w:pPr>
      <w:r w:rsidRPr="005E5DB4">
        <w:rPr>
          <w:lang w:val="en-US"/>
        </w:rPr>
        <w:t>herba</w:t>
      </w:r>
      <w:r w:rsidRPr="00845A21">
        <w:t xml:space="preserve">, </w:t>
      </w:r>
      <w:r w:rsidRPr="005E5DB4">
        <w:rPr>
          <w:lang w:val="en-US"/>
        </w:rPr>
        <w:t>ae</w:t>
      </w:r>
      <w:r w:rsidRPr="00845A21">
        <w:t xml:space="preserve"> </w:t>
      </w:r>
      <w:r w:rsidRPr="005E5DB4">
        <w:rPr>
          <w:lang w:val="en-US"/>
        </w:rPr>
        <w:t>f</w:t>
      </w:r>
      <w:r w:rsidRPr="00845A21">
        <w:t xml:space="preserve"> </w:t>
      </w:r>
      <w:r w:rsidRPr="000C66DE">
        <w:t>трава</w:t>
      </w:r>
    </w:p>
    <w:p w:rsidR="008E1130" w:rsidRPr="00845A21" w:rsidRDefault="008E1130" w:rsidP="00D57A42">
      <w:pPr>
        <w:spacing w:after="0" w:line="240" w:lineRule="auto"/>
        <w:ind w:left="142" w:hanging="142"/>
      </w:pPr>
      <w:r w:rsidRPr="005E5DB4">
        <w:rPr>
          <w:lang w:val="en-US"/>
        </w:rPr>
        <w:t>hernia</w:t>
      </w:r>
      <w:r w:rsidRPr="00845A21">
        <w:t xml:space="preserve">, </w:t>
      </w:r>
      <w:r w:rsidRPr="005E5DB4">
        <w:rPr>
          <w:lang w:val="en-US"/>
        </w:rPr>
        <w:t>ae</w:t>
      </w:r>
      <w:r w:rsidRPr="00845A21">
        <w:t xml:space="preserve"> </w:t>
      </w:r>
      <w:r w:rsidRPr="005E5DB4">
        <w:rPr>
          <w:lang w:val="en-US"/>
        </w:rPr>
        <w:t>f</w:t>
      </w:r>
      <w:r w:rsidRPr="00845A21">
        <w:t xml:space="preserve"> </w:t>
      </w:r>
      <w:r w:rsidRPr="000C66DE">
        <w:t>грижа</w:t>
      </w:r>
    </w:p>
    <w:p w:rsidR="008E1130" w:rsidRPr="00845A21" w:rsidRDefault="008E1130" w:rsidP="00D57A42">
      <w:pPr>
        <w:spacing w:after="0" w:line="240" w:lineRule="auto"/>
        <w:ind w:left="142" w:hanging="142"/>
      </w:pPr>
      <w:r w:rsidRPr="005E5DB4">
        <w:rPr>
          <w:lang w:val="en-US"/>
        </w:rPr>
        <w:lastRenderedPageBreak/>
        <w:t>hernialis</w:t>
      </w:r>
      <w:r w:rsidRPr="00845A21">
        <w:t xml:space="preserve">, </w:t>
      </w:r>
      <w:r w:rsidRPr="005E5DB4">
        <w:rPr>
          <w:lang w:val="en-US"/>
        </w:rPr>
        <w:t>e</w:t>
      </w:r>
      <w:r w:rsidRPr="00845A21">
        <w:t xml:space="preserve"> </w:t>
      </w:r>
      <w:r w:rsidRPr="000C66DE">
        <w:t>грижовий</w:t>
      </w:r>
    </w:p>
    <w:p w:rsidR="008E1130" w:rsidRPr="00845A21" w:rsidRDefault="008E1130" w:rsidP="00D57A42">
      <w:pPr>
        <w:spacing w:after="0" w:line="240" w:lineRule="auto"/>
        <w:ind w:left="142" w:hanging="142"/>
      </w:pPr>
      <w:r w:rsidRPr="005E5DB4">
        <w:rPr>
          <w:lang w:val="en-US"/>
        </w:rPr>
        <w:t>heroicus</w:t>
      </w:r>
      <w:r w:rsidRPr="00845A21">
        <w:t xml:space="preserve">, </w:t>
      </w:r>
      <w:r w:rsidRPr="005E5DB4">
        <w:rPr>
          <w:lang w:val="en-US"/>
        </w:rPr>
        <w:t>a</w:t>
      </w:r>
      <w:r w:rsidRPr="00845A21">
        <w:t xml:space="preserve">, </w:t>
      </w:r>
      <w:r w:rsidRPr="005E5DB4">
        <w:rPr>
          <w:lang w:val="en-US"/>
        </w:rPr>
        <w:t>um</w:t>
      </w:r>
      <w:r w:rsidRPr="00845A21">
        <w:t xml:space="preserve"> </w:t>
      </w:r>
      <w:r w:rsidRPr="000C66DE">
        <w:t>сильнодіючий</w:t>
      </w:r>
      <w:r w:rsidRPr="00845A21">
        <w:t xml:space="preserve"> (</w:t>
      </w:r>
      <w:r w:rsidRPr="000C66DE">
        <w:t>лік</w:t>
      </w:r>
      <w:r w:rsidRPr="00845A21">
        <w:t xml:space="preserve">. </w:t>
      </w:r>
      <w:r w:rsidRPr="000C66DE">
        <w:t>засіб</w:t>
      </w:r>
      <w:r w:rsidRPr="00845A21">
        <w:t>)</w:t>
      </w:r>
    </w:p>
    <w:p w:rsidR="008E1130" w:rsidRPr="00845A21" w:rsidRDefault="008E1130" w:rsidP="00D57A42">
      <w:pPr>
        <w:spacing w:after="0" w:line="240" w:lineRule="auto"/>
        <w:ind w:left="142" w:hanging="142"/>
      </w:pPr>
      <w:r w:rsidRPr="005E5DB4">
        <w:rPr>
          <w:lang w:val="en-US"/>
        </w:rPr>
        <w:t>herpes</w:t>
      </w:r>
      <w:r w:rsidRPr="00845A21">
        <w:t>, ĕ</w:t>
      </w:r>
      <w:r w:rsidRPr="005E5DB4">
        <w:rPr>
          <w:lang w:val="en-US"/>
        </w:rPr>
        <w:t>tis</w:t>
      </w:r>
      <w:r w:rsidRPr="00845A21">
        <w:t xml:space="preserve"> </w:t>
      </w:r>
      <w:r w:rsidRPr="005E5DB4">
        <w:rPr>
          <w:lang w:val="en-US"/>
        </w:rPr>
        <w:t>m</w:t>
      </w:r>
      <w:r w:rsidRPr="00845A21">
        <w:t xml:space="preserve"> </w:t>
      </w:r>
      <w:r w:rsidRPr="000C66DE">
        <w:t>герпес</w:t>
      </w:r>
      <w:r w:rsidRPr="00845A21">
        <w:t xml:space="preserve">, </w:t>
      </w:r>
      <w:r w:rsidRPr="000C66DE">
        <w:t>пухирчатий</w:t>
      </w:r>
      <w:r w:rsidRPr="00845A21">
        <w:t xml:space="preserve"> </w:t>
      </w:r>
      <w:r w:rsidRPr="000C66DE">
        <w:t>лишай</w:t>
      </w:r>
    </w:p>
    <w:p w:rsidR="008E1130" w:rsidRPr="00845A21" w:rsidRDefault="008E1130" w:rsidP="00D57A42">
      <w:pPr>
        <w:spacing w:after="0" w:line="240" w:lineRule="auto"/>
        <w:ind w:left="142" w:hanging="142"/>
      </w:pPr>
      <w:r w:rsidRPr="005E5DB4">
        <w:rPr>
          <w:lang w:val="en-US"/>
        </w:rPr>
        <w:t>herpes</w:t>
      </w:r>
      <w:r w:rsidRPr="00845A21">
        <w:t xml:space="preserve"> </w:t>
      </w:r>
      <w:r w:rsidRPr="005E5DB4">
        <w:rPr>
          <w:lang w:val="en-US"/>
        </w:rPr>
        <w:t>zoster</w:t>
      </w:r>
      <w:r w:rsidRPr="00845A21">
        <w:t xml:space="preserve">, </w:t>
      </w:r>
      <w:r w:rsidRPr="005E5DB4">
        <w:rPr>
          <w:lang w:val="en-US"/>
        </w:rPr>
        <w:t>herp</w:t>
      </w:r>
      <w:r w:rsidRPr="00845A21">
        <w:t>ĕ</w:t>
      </w:r>
      <w:r w:rsidRPr="005E5DB4">
        <w:rPr>
          <w:lang w:val="en-US"/>
        </w:rPr>
        <w:t>tis</w:t>
      </w:r>
      <w:r w:rsidRPr="00845A21">
        <w:t xml:space="preserve"> </w:t>
      </w:r>
      <w:r w:rsidRPr="005E5DB4">
        <w:rPr>
          <w:lang w:val="en-US"/>
        </w:rPr>
        <w:t>zosteris</w:t>
      </w:r>
      <w:r w:rsidRPr="00845A21">
        <w:t xml:space="preserve"> </w:t>
      </w:r>
      <w:r w:rsidRPr="000C66DE">
        <w:t>оперезуючий</w:t>
      </w:r>
      <w:r w:rsidRPr="00845A21">
        <w:t xml:space="preserve"> </w:t>
      </w:r>
      <w:r w:rsidRPr="000C66DE">
        <w:t>лишай</w:t>
      </w:r>
    </w:p>
    <w:p w:rsidR="008E1130" w:rsidRPr="00845A21" w:rsidRDefault="008E1130" w:rsidP="00D57A42">
      <w:pPr>
        <w:spacing w:after="0" w:line="240" w:lineRule="auto"/>
        <w:ind w:left="142" w:hanging="142"/>
      </w:pPr>
      <w:r w:rsidRPr="005E5DB4">
        <w:rPr>
          <w:lang w:val="en-US"/>
        </w:rPr>
        <w:t>hi</w:t>
      </w:r>
      <w:r w:rsidRPr="00845A21">
        <w:t>ā</w:t>
      </w:r>
      <w:r w:rsidRPr="005E5DB4">
        <w:rPr>
          <w:lang w:val="en-US"/>
        </w:rPr>
        <w:t>tus</w:t>
      </w:r>
      <w:r w:rsidRPr="00845A21">
        <w:t xml:space="preserve">, </w:t>
      </w:r>
      <w:r w:rsidRPr="005E5DB4">
        <w:rPr>
          <w:lang w:val="en-US"/>
        </w:rPr>
        <w:t>us</w:t>
      </w:r>
      <w:r w:rsidRPr="00845A21">
        <w:t xml:space="preserve"> </w:t>
      </w:r>
      <w:r w:rsidRPr="005E5DB4">
        <w:rPr>
          <w:lang w:val="en-US"/>
        </w:rPr>
        <w:t>m</w:t>
      </w:r>
      <w:r w:rsidRPr="00845A21">
        <w:t xml:space="preserve"> </w:t>
      </w:r>
      <w:r w:rsidRPr="000C66DE">
        <w:t>щілина</w:t>
      </w:r>
      <w:r w:rsidRPr="00845A21">
        <w:t xml:space="preserve">, </w:t>
      </w:r>
      <w:r w:rsidRPr="000C66DE">
        <w:t>розтвір</w:t>
      </w:r>
    </w:p>
    <w:p w:rsidR="008E1130" w:rsidRPr="00845A21" w:rsidRDefault="008E1130" w:rsidP="00D57A42">
      <w:pPr>
        <w:spacing w:after="0" w:line="240" w:lineRule="auto"/>
        <w:ind w:left="142" w:hanging="142"/>
      </w:pPr>
      <w:r w:rsidRPr="005E5DB4">
        <w:rPr>
          <w:lang w:val="en-US"/>
        </w:rPr>
        <w:t>hic</w:t>
      </w:r>
      <w:r w:rsidRPr="00845A21">
        <w:t xml:space="preserve">, </w:t>
      </w:r>
      <w:r w:rsidRPr="005E5DB4">
        <w:rPr>
          <w:lang w:val="en-US"/>
        </w:rPr>
        <w:t>haec</w:t>
      </w:r>
      <w:r w:rsidRPr="00845A21">
        <w:t xml:space="preserve">, </w:t>
      </w:r>
      <w:r w:rsidRPr="005E5DB4">
        <w:rPr>
          <w:lang w:val="en-US"/>
        </w:rPr>
        <w:t>hoc</w:t>
      </w:r>
      <w:r w:rsidRPr="00845A21">
        <w:t xml:space="preserve"> </w:t>
      </w:r>
      <w:r w:rsidRPr="000C66DE">
        <w:t>цей</w:t>
      </w:r>
      <w:r w:rsidRPr="00845A21">
        <w:t xml:space="preserve">, </w:t>
      </w:r>
      <w:r w:rsidRPr="000C66DE">
        <w:t>ця</w:t>
      </w:r>
      <w:r w:rsidRPr="00845A21">
        <w:t xml:space="preserve">, </w:t>
      </w:r>
      <w:r w:rsidRPr="000C66DE">
        <w:t>це</w:t>
      </w:r>
    </w:p>
    <w:p w:rsidR="008E1130" w:rsidRPr="00845A21" w:rsidRDefault="008E1130" w:rsidP="00D57A42">
      <w:pPr>
        <w:spacing w:after="0" w:line="240" w:lineRule="auto"/>
        <w:ind w:left="142" w:hanging="142"/>
      </w:pPr>
      <w:r w:rsidRPr="005E5DB4">
        <w:rPr>
          <w:lang w:val="en-US"/>
        </w:rPr>
        <w:t>hic</w:t>
      </w:r>
      <w:r w:rsidRPr="00845A21">
        <w:t xml:space="preserve"> </w:t>
      </w:r>
      <w:r w:rsidRPr="000C66DE">
        <w:t>тут</w:t>
      </w:r>
    </w:p>
    <w:p w:rsidR="008E1130" w:rsidRPr="00845A21" w:rsidRDefault="008E1130" w:rsidP="00D57A42">
      <w:pPr>
        <w:spacing w:after="0" w:line="240" w:lineRule="auto"/>
        <w:ind w:left="142" w:hanging="142"/>
      </w:pPr>
      <w:r w:rsidRPr="005E5DB4">
        <w:rPr>
          <w:lang w:val="en-US"/>
        </w:rPr>
        <w:t>hilar</w:t>
      </w:r>
      <w:r w:rsidRPr="00845A21">
        <w:t>ĭ</w:t>
      </w:r>
      <w:r w:rsidRPr="005E5DB4">
        <w:rPr>
          <w:lang w:val="en-US"/>
        </w:rPr>
        <w:t>tas</w:t>
      </w:r>
      <w:r w:rsidRPr="00845A21">
        <w:t>,  ā</w:t>
      </w:r>
      <w:r w:rsidRPr="005E5DB4">
        <w:rPr>
          <w:lang w:val="en-US"/>
        </w:rPr>
        <w:t>tis</w:t>
      </w:r>
      <w:r w:rsidRPr="00845A21">
        <w:t xml:space="preserve"> </w:t>
      </w:r>
      <w:r w:rsidRPr="005E5DB4">
        <w:rPr>
          <w:lang w:val="en-US"/>
        </w:rPr>
        <w:t>f</w:t>
      </w:r>
      <w:r w:rsidRPr="00845A21">
        <w:t xml:space="preserve"> </w:t>
      </w:r>
      <w:r w:rsidRPr="000C66DE">
        <w:t>веселощі</w:t>
      </w:r>
      <w:r w:rsidRPr="00845A21">
        <w:t xml:space="preserve">, </w:t>
      </w:r>
      <w:r w:rsidRPr="000C66DE">
        <w:t>радість</w:t>
      </w:r>
    </w:p>
    <w:p w:rsidR="008E1130" w:rsidRPr="00845A21" w:rsidRDefault="008E1130" w:rsidP="00D57A42">
      <w:pPr>
        <w:spacing w:after="0" w:line="240" w:lineRule="auto"/>
        <w:ind w:left="142" w:hanging="142"/>
      </w:pPr>
      <w:r w:rsidRPr="005E5DB4">
        <w:rPr>
          <w:lang w:val="en-US"/>
        </w:rPr>
        <w:t>hilus</w:t>
      </w:r>
      <w:r w:rsidRPr="00845A21">
        <w:t xml:space="preserve">, </w:t>
      </w:r>
      <w:r w:rsidRPr="005E5DB4">
        <w:rPr>
          <w:lang w:val="en-US"/>
        </w:rPr>
        <w:t>i</w:t>
      </w:r>
      <w:r w:rsidRPr="00845A21">
        <w:t xml:space="preserve"> </w:t>
      </w:r>
      <w:r w:rsidRPr="005E5DB4">
        <w:rPr>
          <w:lang w:val="en-US"/>
        </w:rPr>
        <w:t>m</w:t>
      </w:r>
      <w:r w:rsidRPr="00845A21">
        <w:t xml:space="preserve"> </w:t>
      </w:r>
      <w:r w:rsidRPr="000C66DE">
        <w:t>ворота</w:t>
      </w:r>
    </w:p>
    <w:p w:rsidR="008E1130" w:rsidRPr="00845A21" w:rsidRDefault="008E1130" w:rsidP="00D57A42">
      <w:pPr>
        <w:spacing w:after="0" w:line="240" w:lineRule="auto"/>
        <w:ind w:left="142" w:hanging="142"/>
      </w:pPr>
      <w:r w:rsidRPr="005E5DB4">
        <w:rPr>
          <w:lang w:val="en-US"/>
        </w:rPr>
        <w:t>hippocampus</w:t>
      </w:r>
      <w:r w:rsidRPr="00845A21">
        <w:t xml:space="preserve">, </w:t>
      </w:r>
      <w:r w:rsidRPr="005E5DB4">
        <w:rPr>
          <w:lang w:val="en-US"/>
        </w:rPr>
        <w:t>i</w:t>
      </w:r>
      <w:r w:rsidRPr="00845A21">
        <w:t xml:space="preserve"> </w:t>
      </w:r>
      <w:r w:rsidRPr="005E5DB4">
        <w:rPr>
          <w:lang w:val="en-US"/>
        </w:rPr>
        <w:t>m</w:t>
      </w:r>
      <w:r w:rsidRPr="00845A21">
        <w:t xml:space="preserve"> </w:t>
      </w:r>
      <w:r w:rsidRPr="000C66DE">
        <w:t>гіпокамп</w:t>
      </w:r>
      <w:r w:rsidRPr="00845A21">
        <w:t xml:space="preserve">, </w:t>
      </w:r>
      <w:r w:rsidRPr="000C66DE">
        <w:t>морський</w:t>
      </w:r>
      <w:r w:rsidRPr="00845A21">
        <w:t xml:space="preserve"> </w:t>
      </w:r>
      <w:r w:rsidRPr="000C66DE">
        <w:t>коник</w:t>
      </w:r>
    </w:p>
    <w:p w:rsidR="008E1130" w:rsidRPr="00845A21" w:rsidRDefault="008E1130" w:rsidP="00D57A42">
      <w:pPr>
        <w:spacing w:after="0" w:line="240" w:lineRule="auto"/>
        <w:ind w:left="142" w:hanging="142"/>
      </w:pPr>
      <w:r w:rsidRPr="005E5DB4">
        <w:rPr>
          <w:lang w:val="en-US"/>
        </w:rPr>
        <w:t>hippocraticus</w:t>
      </w:r>
      <w:r w:rsidRPr="00845A21">
        <w:t xml:space="preserve">, </w:t>
      </w:r>
      <w:r w:rsidRPr="005E5DB4">
        <w:rPr>
          <w:lang w:val="en-US"/>
        </w:rPr>
        <w:t>a</w:t>
      </w:r>
      <w:r w:rsidRPr="00845A21">
        <w:t xml:space="preserve">, </w:t>
      </w:r>
      <w:r w:rsidRPr="005E5DB4">
        <w:rPr>
          <w:lang w:val="en-US"/>
        </w:rPr>
        <w:t>um</w:t>
      </w:r>
      <w:r w:rsidRPr="00845A21">
        <w:t xml:space="preserve"> </w:t>
      </w:r>
      <w:r w:rsidRPr="000C66DE">
        <w:t>описаний</w:t>
      </w:r>
      <w:r w:rsidRPr="00845A21">
        <w:t xml:space="preserve"> </w:t>
      </w:r>
      <w:r w:rsidRPr="000C66DE">
        <w:t>Гіппократом</w:t>
      </w:r>
      <w:r w:rsidRPr="00845A21">
        <w:t xml:space="preserve">, </w:t>
      </w:r>
      <w:r w:rsidRPr="000C66DE">
        <w:t>гіппократів</w:t>
      </w:r>
    </w:p>
    <w:p w:rsidR="008E1130" w:rsidRPr="00845A21" w:rsidRDefault="00354FCC" w:rsidP="00D57A42">
      <w:pPr>
        <w:spacing w:after="0" w:line="240" w:lineRule="auto"/>
        <w:ind w:left="142" w:hanging="142"/>
      </w:pPr>
      <w:r>
        <w:rPr>
          <w:lang w:val="en-US"/>
        </w:rPr>
        <w:t>H</w:t>
      </w:r>
      <w:r w:rsidR="008E1130" w:rsidRPr="005E5DB4">
        <w:rPr>
          <w:lang w:val="en-US"/>
        </w:rPr>
        <w:t>ippopha</w:t>
      </w:r>
      <w:r w:rsidR="008E1130" w:rsidRPr="000C66DE">
        <w:t>ё</w:t>
      </w:r>
      <w:r w:rsidR="008E1130" w:rsidRPr="00845A21">
        <w:t xml:space="preserve">, </w:t>
      </w:r>
      <w:r w:rsidR="008E1130" w:rsidRPr="000C66DE">
        <w:t>ё</w:t>
      </w:r>
      <w:r w:rsidR="008E1130" w:rsidRPr="005E5DB4">
        <w:rPr>
          <w:lang w:val="en-US"/>
        </w:rPr>
        <w:t>s</w:t>
      </w:r>
      <w:r w:rsidR="008E1130" w:rsidRPr="00845A21">
        <w:t xml:space="preserve"> </w:t>
      </w:r>
      <w:r w:rsidR="008E1130" w:rsidRPr="005E5DB4">
        <w:rPr>
          <w:lang w:val="en-US"/>
        </w:rPr>
        <w:t>f</w:t>
      </w:r>
      <w:r w:rsidR="008E1130" w:rsidRPr="00845A21">
        <w:t xml:space="preserve"> </w:t>
      </w:r>
      <w:r w:rsidR="008E1130" w:rsidRPr="000C66DE">
        <w:t>обліпиха</w:t>
      </w:r>
    </w:p>
    <w:p w:rsidR="008E1130" w:rsidRPr="00845A21" w:rsidRDefault="008E1130" w:rsidP="00D57A42">
      <w:pPr>
        <w:spacing w:after="0" w:line="240" w:lineRule="auto"/>
        <w:ind w:left="142" w:hanging="142"/>
      </w:pPr>
      <w:r w:rsidRPr="005E5DB4">
        <w:rPr>
          <w:lang w:val="en-US"/>
        </w:rPr>
        <w:t>hirudo</w:t>
      </w:r>
      <w:r w:rsidRPr="00845A21">
        <w:t>, ĭ</w:t>
      </w:r>
      <w:r w:rsidRPr="005E5DB4">
        <w:rPr>
          <w:lang w:val="en-US"/>
        </w:rPr>
        <w:t>nis</w:t>
      </w:r>
      <w:r w:rsidRPr="00845A21">
        <w:t xml:space="preserve"> </w:t>
      </w:r>
      <w:r w:rsidRPr="005E5DB4">
        <w:rPr>
          <w:lang w:val="en-US"/>
        </w:rPr>
        <w:t>f</w:t>
      </w:r>
      <w:r w:rsidRPr="00845A21">
        <w:t xml:space="preserve"> </w:t>
      </w:r>
      <w:r w:rsidRPr="000C66DE">
        <w:t>п</w:t>
      </w:r>
      <w:r w:rsidR="00EC1475" w:rsidRPr="00845A21">
        <w:t>’</w:t>
      </w:r>
      <w:r w:rsidRPr="000C66DE">
        <w:t>явка</w:t>
      </w:r>
    </w:p>
    <w:p w:rsidR="008E1130" w:rsidRPr="00845A21" w:rsidRDefault="008E1130" w:rsidP="00D57A42">
      <w:pPr>
        <w:spacing w:after="0" w:line="240" w:lineRule="auto"/>
        <w:ind w:left="142" w:hanging="142"/>
      </w:pPr>
      <w:r w:rsidRPr="005E5DB4">
        <w:rPr>
          <w:lang w:val="en-US"/>
        </w:rPr>
        <w:t>hirundo</w:t>
      </w:r>
      <w:r w:rsidRPr="00845A21">
        <w:t>, ĭ</w:t>
      </w:r>
      <w:r w:rsidRPr="005E5DB4">
        <w:rPr>
          <w:lang w:val="en-US"/>
        </w:rPr>
        <w:t>nis</w:t>
      </w:r>
      <w:r w:rsidRPr="00845A21">
        <w:t xml:space="preserve"> </w:t>
      </w:r>
      <w:r w:rsidRPr="005E5DB4">
        <w:rPr>
          <w:lang w:val="en-US"/>
        </w:rPr>
        <w:t>f</w:t>
      </w:r>
      <w:r w:rsidRPr="00845A21">
        <w:t xml:space="preserve"> </w:t>
      </w:r>
      <w:r w:rsidRPr="000C66DE">
        <w:t>ластівка</w:t>
      </w:r>
    </w:p>
    <w:p w:rsidR="008E1130" w:rsidRPr="00845A21" w:rsidRDefault="008E1130" w:rsidP="00D57A42">
      <w:pPr>
        <w:spacing w:after="0" w:line="240" w:lineRule="auto"/>
        <w:ind w:left="142" w:hanging="142"/>
      </w:pPr>
      <w:r w:rsidRPr="005E5DB4">
        <w:rPr>
          <w:lang w:val="en-US"/>
        </w:rPr>
        <w:t>historia</w:t>
      </w:r>
      <w:r w:rsidRPr="00845A21">
        <w:t xml:space="preserve">, </w:t>
      </w:r>
      <w:r w:rsidRPr="005E5DB4">
        <w:rPr>
          <w:lang w:val="en-US"/>
        </w:rPr>
        <w:t>ae</w:t>
      </w:r>
      <w:r w:rsidRPr="00845A21">
        <w:t xml:space="preserve"> </w:t>
      </w:r>
      <w:r w:rsidRPr="005E5DB4">
        <w:rPr>
          <w:lang w:val="en-US"/>
        </w:rPr>
        <w:t>f</w:t>
      </w:r>
      <w:r w:rsidRPr="00845A21">
        <w:t xml:space="preserve"> </w:t>
      </w:r>
      <w:r w:rsidRPr="000C66DE">
        <w:t>історія</w:t>
      </w:r>
    </w:p>
    <w:p w:rsidR="008E1130" w:rsidRPr="00845A21" w:rsidRDefault="00354FCC" w:rsidP="00D57A42">
      <w:pPr>
        <w:spacing w:after="0" w:line="240" w:lineRule="auto"/>
        <w:ind w:left="142" w:hanging="142"/>
      </w:pPr>
      <w:r>
        <w:rPr>
          <w:lang w:val="en-US"/>
        </w:rPr>
        <w:t>H</w:t>
      </w:r>
      <w:r w:rsidR="008E1130" w:rsidRPr="005E5DB4">
        <w:rPr>
          <w:lang w:val="en-US"/>
        </w:rPr>
        <w:t>omatrop</w:t>
      </w:r>
      <w:r w:rsidR="008E1130" w:rsidRPr="00845A21">
        <w:t>ī</w:t>
      </w:r>
      <w:r w:rsidR="008E1130" w:rsidRPr="005E5DB4">
        <w:rPr>
          <w:lang w:val="en-US"/>
        </w:rPr>
        <w:t>num</w:t>
      </w:r>
      <w:r w:rsidR="008E1130" w:rsidRPr="00845A21">
        <w:t xml:space="preserve">, </w:t>
      </w:r>
      <w:r w:rsidR="008E1130" w:rsidRPr="005E5DB4">
        <w:rPr>
          <w:lang w:val="en-US"/>
        </w:rPr>
        <w:t>i</w:t>
      </w:r>
      <w:r w:rsidR="008E1130" w:rsidRPr="00845A21">
        <w:t xml:space="preserve"> </w:t>
      </w:r>
      <w:r w:rsidR="008E1130" w:rsidRPr="005E5DB4">
        <w:rPr>
          <w:lang w:val="en-US"/>
        </w:rPr>
        <w:t>n</w:t>
      </w:r>
      <w:r w:rsidR="008E1130" w:rsidRPr="00845A21">
        <w:t xml:space="preserve"> </w:t>
      </w:r>
      <w:r w:rsidR="008E1130" w:rsidRPr="000C66DE">
        <w:t>гоматропін</w:t>
      </w:r>
    </w:p>
    <w:p w:rsidR="008E1130" w:rsidRPr="00845A21" w:rsidRDefault="008E1130" w:rsidP="00D57A42">
      <w:pPr>
        <w:spacing w:after="0" w:line="240" w:lineRule="auto"/>
        <w:ind w:left="142" w:hanging="142"/>
      </w:pPr>
      <w:r w:rsidRPr="005E5DB4">
        <w:rPr>
          <w:lang w:val="en-US"/>
        </w:rPr>
        <w:t>homo</w:t>
      </w:r>
      <w:r w:rsidRPr="00845A21">
        <w:t>, ĭ</w:t>
      </w:r>
      <w:r w:rsidRPr="005E5DB4">
        <w:rPr>
          <w:lang w:val="en-US"/>
        </w:rPr>
        <w:t>nis</w:t>
      </w:r>
      <w:r w:rsidRPr="00845A21">
        <w:t xml:space="preserve"> </w:t>
      </w:r>
      <w:r w:rsidRPr="005E5DB4">
        <w:rPr>
          <w:lang w:val="en-US"/>
        </w:rPr>
        <w:t>m</w:t>
      </w:r>
      <w:r w:rsidRPr="00845A21">
        <w:t xml:space="preserve"> </w:t>
      </w:r>
      <w:r w:rsidRPr="000C66DE">
        <w:t>людина</w:t>
      </w:r>
    </w:p>
    <w:p w:rsidR="008E1130" w:rsidRPr="00845A21" w:rsidRDefault="008E1130" w:rsidP="00D57A42">
      <w:pPr>
        <w:spacing w:after="0" w:line="240" w:lineRule="auto"/>
        <w:ind w:left="142" w:hanging="142"/>
      </w:pPr>
      <w:r w:rsidRPr="005E5DB4">
        <w:rPr>
          <w:lang w:val="en-US"/>
        </w:rPr>
        <w:t>honor</w:t>
      </w:r>
      <w:r w:rsidRPr="00845A21">
        <w:t>, ō</w:t>
      </w:r>
      <w:r w:rsidRPr="005E5DB4">
        <w:rPr>
          <w:lang w:val="en-US"/>
        </w:rPr>
        <w:t>ris</w:t>
      </w:r>
      <w:r w:rsidRPr="00845A21">
        <w:t xml:space="preserve"> </w:t>
      </w:r>
      <w:r w:rsidRPr="005E5DB4">
        <w:rPr>
          <w:lang w:val="en-US"/>
        </w:rPr>
        <w:t>m</w:t>
      </w:r>
      <w:r w:rsidRPr="00845A21">
        <w:t xml:space="preserve"> </w:t>
      </w:r>
      <w:r w:rsidRPr="000C66DE">
        <w:t>шана</w:t>
      </w:r>
      <w:r w:rsidRPr="00845A21">
        <w:t xml:space="preserve">, </w:t>
      </w:r>
      <w:r w:rsidRPr="000C66DE">
        <w:t>почесть</w:t>
      </w:r>
    </w:p>
    <w:p w:rsidR="008E1130" w:rsidRPr="00845A21" w:rsidRDefault="008E1130" w:rsidP="00D57A42">
      <w:pPr>
        <w:spacing w:after="0" w:line="240" w:lineRule="auto"/>
        <w:ind w:left="142" w:hanging="142"/>
      </w:pPr>
      <w:r w:rsidRPr="005E5DB4">
        <w:rPr>
          <w:lang w:val="en-US"/>
        </w:rPr>
        <w:t>horizontalis</w:t>
      </w:r>
      <w:r w:rsidRPr="00845A21">
        <w:t xml:space="preserve">, </w:t>
      </w:r>
      <w:r w:rsidRPr="005E5DB4">
        <w:rPr>
          <w:lang w:val="en-US"/>
        </w:rPr>
        <w:t>e</w:t>
      </w:r>
      <w:r w:rsidRPr="00845A21">
        <w:t xml:space="preserve"> </w:t>
      </w:r>
      <w:r w:rsidRPr="000C66DE">
        <w:t>горизонтальний</w:t>
      </w:r>
    </w:p>
    <w:p w:rsidR="008E1130" w:rsidRPr="00845A21" w:rsidRDefault="008E1130" w:rsidP="00D57A42">
      <w:pPr>
        <w:spacing w:after="0" w:line="240" w:lineRule="auto"/>
        <w:ind w:left="142" w:hanging="142"/>
      </w:pPr>
      <w:r w:rsidRPr="005E5DB4">
        <w:rPr>
          <w:lang w:val="en-US"/>
        </w:rPr>
        <w:t>horreo</w:t>
      </w:r>
      <w:r w:rsidRPr="00845A21">
        <w:t>, ē</w:t>
      </w:r>
      <w:r w:rsidRPr="005E5DB4">
        <w:rPr>
          <w:lang w:val="en-US"/>
        </w:rPr>
        <w:t>re</w:t>
      </w:r>
      <w:r w:rsidRPr="00845A21">
        <w:t xml:space="preserve"> 2 </w:t>
      </w:r>
      <w:r w:rsidRPr="000C66DE">
        <w:t>боятися</w:t>
      </w:r>
    </w:p>
    <w:p w:rsidR="008E1130" w:rsidRPr="00845A21" w:rsidRDefault="008E1130" w:rsidP="00D57A42">
      <w:pPr>
        <w:spacing w:after="0" w:line="240" w:lineRule="auto"/>
        <w:ind w:left="142" w:hanging="142"/>
      </w:pPr>
      <w:r w:rsidRPr="005E5DB4">
        <w:rPr>
          <w:lang w:val="en-US"/>
        </w:rPr>
        <w:t>hostis</w:t>
      </w:r>
      <w:r w:rsidRPr="00845A21">
        <w:t xml:space="preserve">, </w:t>
      </w:r>
      <w:r w:rsidRPr="005E5DB4">
        <w:rPr>
          <w:lang w:val="en-US"/>
        </w:rPr>
        <w:t>is</w:t>
      </w:r>
      <w:r w:rsidRPr="00845A21">
        <w:t xml:space="preserve"> </w:t>
      </w:r>
      <w:r w:rsidRPr="005E5DB4">
        <w:rPr>
          <w:lang w:val="en-US"/>
        </w:rPr>
        <w:t>m</w:t>
      </w:r>
      <w:r w:rsidRPr="00845A21">
        <w:t xml:space="preserve"> </w:t>
      </w:r>
      <w:r w:rsidRPr="000C66DE">
        <w:t>ворог</w:t>
      </w:r>
    </w:p>
    <w:p w:rsidR="008E1130" w:rsidRPr="00845A21" w:rsidRDefault="008E1130" w:rsidP="00D57A42">
      <w:pPr>
        <w:spacing w:after="0" w:line="240" w:lineRule="auto"/>
        <w:ind w:left="142" w:hanging="142"/>
      </w:pPr>
      <w:r w:rsidRPr="005E5DB4">
        <w:rPr>
          <w:lang w:val="en-US"/>
        </w:rPr>
        <w:t>human</w:t>
      </w:r>
      <w:r w:rsidRPr="00845A21">
        <w:t>ĭ</w:t>
      </w:r>
      <w:r w:rsidRPr="005E5DB4">
        <w:rPr>
          <w:lang w:val="en-US"/>
        </w:rPr>
        <w:t>tas</w:t>
      </w:r>
      <w:r w:rsidRPr="00845A21">
        <w:t>, ā</w:t>
      </w:r>
      <w:r w:rsidRPr="005E5DB4">
        <w:rPr>
          <w:lang w:val="en-US"/>
        </w:rPr>
        <w:t>tis</w:t>
      </w:r>
      <w:r w:rsidRPr="00845A21">
        <w:t xml:space="preserve"> </w:t>
      </w:r>
      <w:r w:rsidRPr="005E5DB4">
        <w:rPr>
          <w:lang w:val="en-US"/>
        </w:rPr>
        <w:t>f</w:t>
      </w:r>
      <w:r w:rsidRPr="00845A21">
        <w:t xml:space="preserve"> </w:t>
      </w:r>
      <w:r w:rsidRPr="000C66DE">
        <w:t>людинолюбство</w:t>
      </w:r>
      <w:r w:rsidRPr="00845A21">
        <w:t xml:space="preserve">, </w:t>
      </w:r>
      <w:r w:rsidRPr="000C66DE">
        <w:t>гуманність</w:t>
      </w:r>
    </w:p>
    <w:p w:rsidR="008E1130" w:rsidRPr="00845A21" w:rsidRDefault="008E1130" w:rsidP="00D57A42">
      <w:pPr>
        <w:spacing w:after="0" w:line="240" w:lineRule="auto"/>
        <w:ind w:left="142" w:hanging="142"/>
      </w:pPr>
      <w:r w:rsidRPr="005E5DB4">
        <w:rPr>
          <w:lang w:val="en-US"/>
        </w:rPr>
        <w:t>humanus</w:t>
      </w:r>
      <w:r w:rsidRPr="00845A21">
        <w:t xml:space="preserve">, </w:t>
      </w:r>
      <w:r w:rsidRPr="005E5DB4">
        <w:rPr>
          <w:lang w:val="en-US"/>
        </w:rPr>
        <w:t>a</w:t>
      </w:r>
      <w:r w:rsidRPr="00845A21">
        <w:t xml:space="preserve">, </w:t>
      </w:r>
      <w:r w:rsidRPr="005E5DB4">
        <w:rPr>
          <w:lang w:val="en-US"/>
        </w:rPr>
        <w:t>um</w:t>
      </w:r>
      <w:r w:rsidRPr="00845A21">
        <w:t xml:space="preserve"> </w:t>
      </w:r>
      <w:r w:rsidRPr="000C66DE">
        <w:t>людський</w:t>
      </w:r>
    </w:p>
    <w:p w:rsidR="008E1130" w:rsidRPr="00845A21" w:rsidRDefault="008E1130" w:rsidP="00D57A42">
      <w:pPr>
        <w:spacing w:after="0" w:line="240" w:lineRule="auto"/>
        <w:ind w:left="142" w:hanging="142"/>
      </w:pPr>
      <w:r w:rsidRPr="005E5DB4">
        <w:rPr>
          <w:lang w:val="en-US"/>
        </w:rPr>
        <w:t>humeralis</w:t>
      </w:r>
      <w:r w:rsidRPr="00845A21">
        <w:t xml:space="preserve">, </w:t>
      </w:r>
      <w:r w:rsidRPr="005E5DB4">
        <w:rPr>
          <w:lang w:val="en-US"/>
        </w:rPr>
        <w:t>e</w:t>
      </w:r>
      <w:r w:rsidRPr="00845A21">
        <w:t xml:space="preserve"> </w:t>
      </w:r>
      <w:r w:rsidRPr="000C66DE">
        <w:t>плечовий</w:t>
      </w:r>
    </w:p>
    <w:p w:rsidR="008E1130" w:rsidRPr="00845A21" w:rsidRDefault="008E1130" w:rsidP="00D57A42">
      <w:pPr>
        <w:spacing w:after="0" w:line="240" w:lineRule="auto"/>
        <w:ind w:left="142" w:hanging="142"/>
      </w:pPr>
      <w:r w:rsidRPr="005E5DB4">
        <w:rPr>
          <w:lang w:val="en-US"/>
        </w:rPr>
        <w:t>hum</w:t>
      </w:r>
      <w:r w:rsidRPr="00845A21">
        <w:t>ĕ</w:t>
      </w:r>
      <w:r w:rsidRPr="005E5DB4">
        <w:rPr>
          <w:lang w:val="en-US"/>
        </w:rPr>
        <w:t>rus</w:t>
      </w:r>
      <w:r w:rsidRPr="00845A21">
        <w:t xml:space="preserve">, </w:t>
      </w:r>
      <w:r w:rsidRPr="005E5DB4">
        <w:rPr>
          <w:lang w:val="en-US"/>
        </w:rPr>
        <w:t>i</w:t>
      </w:r>
      <w:r w:rsidRPr="00845A21">
        <w:t xml:space="preserve"> </w:t>
      </w:r>
      <w:r w:rsidRPr="005E5DB4">
        <w:rPr>
          <w:lang w:val="en-US"/>
        </w:rPr>
        <w:t>m</w:t>
      </w:r>
      <w:r w:rsidRPr="00845A21">
        <w:t xml:space="preserve"> </w:t>
      </w:r>
      <w:r w:rsidRPr="000C66DE">
        <w:t>плечова</w:t>
      </w:r>
      <w:r w:rsidRPr="00845A21">
        <w:t xml:space="preserve"> </w:t>
      </w:r>
      <w:r w:rsidRPr="000C66DE">
        <w:t>кістка</w:t>
      </w:r>
    </w:p>
    <w:p w:rsidR="008E1130" w:rsidRPr="00845A21" w:rsidRDefault="008E1130" w:rsidP="00D57A42">
      <w:pPr>
        <w:spacing w:after="0" w:line="240" w:lineRule="auto"/>
        <w:ind w:left="142" w:hanging="142"/>
      </w:pPr>
      <w:r w:rsidRPr="005E5DB4">
        <w:rPr>
          <w:lang w:val="en-US"/>
        </w:rPr>
        <w:t>humor</w:t>
      </w:r>
      <w:r w:rsidRPr="00845A21">
        <w:t>, ō</w:t>
      </w:r>
      <w:r w:rsidRPr="005E5DB4">
        <w:rPr>
          <w:lang w:val="en-US"/>
        </w:rPr>
        <w:t>ris</w:t>
      </w:r>
      <w:r w:rsidRPr="00845A21">
        <w:t xml:space="preserve"> </w:t>
      </w:r>
      <w:r w:rsidRPr="005E5DB4">
        <w:rPr>
          <w:lang w:val="en-US"/>
        </w:rPr>
        <w:t>m</w:t>
      </w:r>
      <w:r w:rsidRPr="00845A21">
        <w:t xml:space="preserve"> </w:t>
      </w:r>
      <w:r w:rsidRPr="000C66DE">
        <w:t>волога</w:t>
      </w:r>
    </w:p>
    <w:p w:rsidR="008E1130" w:rsidRPr="00A77188" w:rsidRDefault="008E1130" w:rsidP="00D57A42">
      <w:pPr>
        <w:spacing w:after="0" w:line="240" w:lineRule="auto"/>
        <w:ind w:left="142" w:hanging="142"/>
        <w:rPr>
          <w:lang w:val="uk-UA"/>
        </w:rPr>
      </w:pPr>
      <w:r w:rsidRPr="005E5DB4">
        <w:rPr>
          <w:lang w:val="en-US"/>
        </w:rPr>
        <w:t>humus</w:t>
      </w:r>
      <w:r w:rsidRPr="00845A21">
        <w:t xml:space="preserve">, </w:t>
      </w:r>
      <w:r w:rsidRPr="005E5DB4">
        <w:rPr>
          <w:lang w:val="en-US"/>
        </w:rPr>
        <w:t>i</w:t>
      </w:r>
      <w:r w:rsidRPr="00845A21">
        <w:t xml:space="preserve"> </w:t>
      </w:r>
      <w:r w:rsidRPr="005E5DB4">
        <w:rPr>
          <w:lang w:val="en-US"/>
        </w:rPr>
        <w:t>m</w:t>
      </w:r>
      <w:r w:rsidRPr="00845A21">
        <w:t xml:space="preserve"> </w:t>
      </w:r>
      <w:r w:rsidRPr="000C66DE">
        <w:t>земля</w:t>
      </w:r>
      <w:r w:rsidRPr="00845A21">
        <w:t xml:space="preserve">, </w:t>
      </w:r>
      <w:r w:rsidR="00A77188">
        <w:rPr>
          <w:lang w:val="uk-UA"/>
        </w:rPr>
        <w:t>г</w:t>
      </w:r>
      <w:r w:rsidRPr="000C66DE">
        <w:t>рунт</w:t>
      </w:r>
      <w:r w:rsidR="00A77188">
        <w:rPr>
          <w:lang w:val="uk-UA"/>
        </w:rPr>
        <w:t xml:space="preserve"> </w:t>
      </w:r>
    </w:p>
    <w:p w:rsidR="008E1130" w:rsidRPr="00AC7669" w:rsidRDefault="008E1130" w:rsidP="00D57A42">
      <w:pPr>
        <w:spacing w:after="0" w:line="240" w:lineRule="auto"/>
        <w:ind w:left="142" w:hanging="142"/>
        <w:rPr>
          <w:lang w:val="uk-UA"/>
        </w:rPr>
      </w:pPr>
      <w:r w:rsidRPr="005E5DB4">
        <w:rPr>
          <w:lang w:val="en-US"/>
        </w:rPr>
        <w:t>hydrobrom</w:t>
      </w:r>
      <w:r w:rsidRPr="00AC7669">
        <w:rPr>
          <w:lang w:val="uk-UA"/>
        </w:rPr>
        <w:t>ĭ</w:t>
      </w:r>
      <w:r w:rsidRPr="005E5DB4">
        <w:rPr>
          <w:lang w:val="en-US"/>
        </w:rPr>
        <w:t>dum</w:t>
      </w:r>
      <w:r w:rsidRPr="00AC7669">
        <w:rPr>
          <w:lang w:val="uk-UA"/>
        </w:rPr>
        <w:t xml:space="preserve">, </w:t>
      </w:r>
      <w:r w:rsidRPr="005E5DB4">
        <w:rPr>
          <w:lang w:val="en-US"/>
        </w:rPr>
        <w:t>i</w:t>
      </w:r>
      <w:r w:rsidRPr="00AC7669">
        <w:rPr>
          <w:lang w:val="uk-UA"/>
        </w:rPr>
        <w:t xml:space="preserve"> </w:t>
      </w:r>
      <w:r w:rsidRPr="005E5DB4">
        <w:rPr>
          <w:lang w:val="en-US"/>
        </w:rPr>
        <w:t>n</w:t>
      </w:r>
      <w:r w:rsidRPr="00AC7669">
        <w:rPr>
          <w:lang w:val="uk-UA"/>
        </w:rPr>
        <w:t xml:space="preserve"> гідробромід</w:t>
      </w:r>
    </w:p>
    <w:p w:rsidR="008E1130" w:rsidRPr="00AC7669" w:rsidRDefault="008E1130" w:rsidP="00D57A42">
      <w:pPr>
        <w:spacing w:after="0" w:line="240" w:lineRule="auto"/>
        <w:ind w:left="142" w:hanging="142"/>
        <w:rPr>
          <w:lang w:val="uk-UA"/>
        </w:rPr>
      </w:pPr>
      <w:r w:rsidRPr="005E5DB4">
        <w:rPr>
          <w:lang w:val="en-US"/>
        </w:rPr>
        <w:t>hydrocarb</w:t>
      </w:r>
      <w:r w:rsidRPr="00AC7669">
        <w:rPr>
          <w:lang w:val="uk-UA"/>
        </w:rPr>
        <w:t>ō</w:t>
      </w:r>
      <w:r w:rsidRPr="005E5DB4">
        <w:rPr>
          <w:lang w:val="en-US"/>
        </w:rPr>
        <w:t>nas</w:t>
      </w:r>
      <w:r w:rsidRPr="00AC7669">
        <w:rPr>
          <w:lang w:val="uk-UA"/>
        </w:rPr>
        <w:t>, ā</w:t>
      </w:r>
      <w:r w:rsidRPr="005E5DB4">
        <w:rPr>
          <w:lang w:val="en-US"/>
        </w:rPr>
        <w:t>tis</w:t>
      </w:r>
      <w:r w:rsidRPr="00AC7669">
        <w:rPr>
          <w:lang w:val="uk-UA"/>
        </w:rPr>
        <w:t xml:space="preserve"> </w:t>
      </w:r>
      <w:r w:rsidRPr="005E5DB4">
        <w:rPr>
          <w:lang w:val="en-US"/>
        </w:rPr>
        <w:t>m</w:t>
      </w:r>
      <w:r w:rsidRPr="00AC7669">
        <w:rPr>
          <w:lang w:val="uk-UA"/>
        </w:rPr>
        <w:t xml:space="preserve"> гідрокарбонат</w:t>
      </w:r>
    </w:p>
    <w:p w:rsidR="008E1130" w:rsidRPr="00AC7669" w:rsidRDefault="008E1130" w:rsidP="00D57A42">
      <w:pPr>
        <w:spacing w:after="0" w:line="240" w:lineRule="auto"/>
        <w:ind w:left="142" w:hanging="142"/>
        <w:rPr>
          <w:lang w:val="uk-UA"/>
        </w:rPr>
      </w:pPr>
      <w:r w:rsidRPr="005E5DB4">
        <w:rPr>
          <w:lang w:val="en-US"/>
        </w:rPr>
        <w:t>hydrochloridum</w:t>
      </w:r>
      <w:r w:rsidRPr="00AC7669">
        <w:rPr>
          <w:lang w:val="uk-UA"/>
        </w:rPr>
        <w:t xml:space="preserve">, </w:t>
      </w:r>
      <w:r w:rsidRPr="005E5DB4">
        <w:rPr>
          <w:lang w:val="en-US"/>
        </w:rPr>
        <w:t>i</w:t>
      </w:r>
      <w:r w:rsidRPr="00AC7669">
        <w:rPr>
          <w:lang w:val="uk-UA"/>
        </w:rPr>
        <w:t xml:space="preserve"> </w:t>
      </w:r>
      <w:r w:rsidRPr="005E5DB4">
        <w:rPr>
          <w:lang w:val="en-US"/>
        </w:rPr>
        <w:t>n</w:t>
      </w:r>
      <w:r w:rsidRPr="00AC7669">
        <w:rPr>
          <w:lang w:val="uk-UA"/>
        </w:rPr>
        <w:t xml:space="preserve"> гідрохлорид</w:t>
      </w:r>
    </w:p>
    <w:p w:rsidR="008E1130" w:rsidRPr="00AC7669" w:rsidRDefault="008E1130" w:rsidP="00D57A42">
      <w:pPr>
        <w:spacing w:after="0" w:line="240" w:lineRule="auto"/>
        <w:ind w:left="142" w:hanging="142"/>
        <w:rPr>
          <w:lang w:val="uk-UA"/>
        </w:rPr>
      </w:pPr>
      <w:r w:rsidRPr="005E5DB4">
        <w:rPr>
          <w:lang w:val="en-US"/>
        </w:rPr>
        <w:t>hydroiod</w:t>
      </w:r>
      <w:r w:rsidRPr="00AC7669">
        <w:rPr>
          <w:lang w:val="uk-UA"/>
        </w:rPr>
        <w:t>ĭ</w:t>
      </w:r>
      <w:r w:rsidRPr="005E5DB4">
        <w:rPr>
          <w:lang w:val="en-US"/>
        </w:rPr>
        <w:t>dum</w:t>
      </w:r>
      <w:r w:rsidRPr="00AC7669">
        <w:rPr>
          <w:lang w:val="uk-UA"/>
        </w:rPr>
        <w:t xml:space="preserve">, </w:t>
      </w:r>
      <w:r w:rsidRPr="005E5DB4">
        <w:rPr>
          <w:lang w:val="en-US"/>
        </w:rPr>
        <w:t>i</w:t>
      </w:r>
      <w:r w:rsidRPr="00AC7669">
        <w:rPr>
          <w:lang w:val="uk-UA"/>
        </w:rPr>
        <w:t xml:space="preserve"> </w:t>
      </w:r>
      <w:r w:rsidRPr="005E5DB4">
        <w:rPr>
          <w:lang w:val="en-US"/>
        </w:rPr>
        <w:t>n</w:t>
      </w:r>
      <w:r w:rsidRPr="00AC7669">
        <w:rPr>
          <w:lang w:val="uk-UA"/>
        </w:rPr>
        <w:t xml:space="preserve"> гідройодид</w:t>
      </w:r>
    </w:p>
    <w:p w:rsidR="008E1130" w:rsidRPr="00AC7669" w:rsidRDefault="008E1130" w:rsidP="00D57A42">
      <w:pPr>
        <w:spacing w:after="0" w:line="240" w:lineRule="auto"/>
        <w:ind w:left="142" w:hanging="142"/>
        <w:rPr>
          <w:lang w:val="uk-UA"/>
        </w:rPr>
      </w:pPr>
      <w:r w:rsidRPr="005E5DB4">
        <w:rPr>
          <w:lang w:val="en-US"/>
        </w:rPr>
        <w:t>hydrotartras</w:t>
      </w:r>
      <w:r w:rsidRPr="00AC7669">
        <w:rPr>
          <w:lang w:val="uk-UA"/>
        </w:rPr>
        <w:t>, ā</w:t>
      </w:r>
      <w:r w:rsidRPr="005E5DB4">
        <w:rPr>
          <w:lang w:val="en-US"/>
        </w:rPr>
        <w:t>tis</w:t>
      </w:r>
      <w:r w:rsidRPr="00AC7669">
        <w:rPr>
          <w:lang w:val="uk-UA"/>
        </w:rPr>
        <w:t xml:space="preserve"> </w:t>
      </w:r>
      <w:r w:rsidRPr="005E5DB4">
        <w:rPr>
          <w:lang w:val="en-US"/>
        </w:rPr>
        <w:t>m</w:t>
      </w:r>
      <w:r w:rsidRPr="00AC7669">
        <w:rPr>
          <w:lang w:val="uk-UA"/>
        </w:rPr>
        <w:t xml:space="preserve"> гідротартрат</w:t>
      </w:r>
    </w:p>
    <w:p w:rsidR="008E1130" w:rsidRPr="00AC7669" w:rsidRDefault="008E1130" w:rsidP="00D57A42">
      <w:pPr>
        <w:spacing w:after="0" w:line="240" w:lineRule="auto"/>
        <w:ind w:left="142" w:hanging="142"/>
        <w:rPr>
          <w:lang w:val="uk-UA"/>
        </w:rPr>
      </w:pPr>
      <w:r w:rsidRPr="005E5DB4">
        <w:rPr>
          <w:lang w:val="en-US"/>
        </w:rPr>
        <w:t>hydrox</w:t>
      </w:r>
      <w:r w:rsidRPr="00AC7669">
        <w:rPr>
          <w:lang w:val="uk-UA"/>
        </w:rPr>
        <w:t>ў</w:t>
      </w:r>
      <w:r w:rsidRPr="005E5DB4">
        <w:rPr>
          <w:lang w:val="en-US"/>
        </w:rPr>
        <w:t>dum</w:t>
      </w:r>
      <w:r w:rsidRPr="00AC7669">
        <w:rPr>
          <w:lang w:val="uk-UA"/>
        </w:rPr>
        <w:t xml:space="preserve">, </w:t>
      </w:r>
      <w:r w:rsidRPr="005E5DB4">
        <w:rPr>
          <w:lang w:val="en-US"/>
        </w:rPr>
        <w:t>i</w:t>
      </w:r>
      <w:r w:rsidRPr="00AC7669">
        <w:rPr>
          <w:lang w:val="uk-UA"/>
        </w:rPr>
        <w:t xml:space="preserve"> </w:t>
      </w:r>
      <w:r w:rsidRPr="005E5DB4">
        <w:rPr>
          <w:lang w:val="en-US"/>
        </w:rPr>
        <w:t>n</w:t>
      </w:r>
      <w:r w:rsidRPr="00AC7669">
        <w:rPr>
          <w:lang w:val="uk-UA"/>
        </w:rPr>
        <w:t xml:space="preserve"> гідроксид</w:t>
      </w:r>
    </w:p>
    <w:p w:rsidR="008E1130" w:rsidRPr="00AC7669" w:rsidRDefault="008E1130" w:rsidP="00D57A42">
      <w:pPr>
        <w:spacing w:after="0" w:line="240" w:lineRule="auto"/>
        <w:ind w:left="142" w:hanging="142"/>
        <w:rPr>
          <w:lang w:val="uk-UA"/>
        </w:rPr>
      </w:pPr>
      <w:r w:rsidRPr="005E5DB4">
        <w:rPr>
          <w:lang w:val="en-US"/>
        </w:rPr>
        <w:t>hygi</w:t>
      </w:r>
      <w:r w:rsidRPr="00AC7669">
        <w:rPr>
          <w:lang w:val="uk-UA"/>
        </w:rPr>
        <w:t>ē</w:t>
      </w:r>
      <w:r w:rsidRPr="005E5DB4">
        <w:rPr>
          <w:lang w:val="en-US"/>
        </w:rPr>
        <w:t>na</w:t>
      </w:r>
      <w:r w:rsidRPr="00AC7669">
        <w:rPr>
          <w:lang w:val="uk-UA"/>
        </w:rPr>
        <w:t xml:space="preserve">, </w:t>
      </w:r>
      <w:r w:rsidRPr="005E5DB4">
        <w:rPr>
          <w:lang w:val="en-US"/>
        </w:rPr>
        <w:t>ae</w:t>
      </w:r>
      <w:r w:rsidRPr="00AC7669">
        <w:rPr>
          <w:lang w:val="uk-UA"/>
        </w:rPr>
        <w:t xml:space="preserve"> </w:t>
      </w:r>
      <w:r w:rsidRPr="005E5DB4">
        <w:rPr>
          <w:lang w:val="en-US"/>
        </w:rPr>
        <w:t>f</w:t>
      </w:r>
      <w:r w:rsidRPr="00AC7669">
        <w:rPr>
          <w:lang w:val="uk-UA"/>
        </w:rPr>
        <w:t xml:space="preserve"> гігієна</w:t>
      </w:r>
    </w:p>
    <w:p w:rsidR="008E1130" w:rsidRPr="00AC7669" w:rsidRDefault="008E1130" w:rsidP="00D57A42">
      <w:pPr>
        <w:spacing w:after="0" w:line="240" w:lineRule="auto"/>
        <w:ind w:left="142" w:hanging="142"/>
        <w:rPr>
          <w:lang w:val="uk-UA"/>
        </w:rPr>
      </w:pPr>
      <w:r w:rsidRPr="005E5DB4">
        <w:rPr>
          <w:lang w:val="en-US"/>
        </w:rPr>
        <w:t>hyoideus</w:t>
      </w:r>
      <w:r w:rsidRPr="00AC7669">
        <w:rPr>
          <w:lang w:val="uk-UA"/>
        </w:rPr>
        <w:t xml:space="preserve">, </w:t>
      </w:r>
      <w:r w:rsidRPr="005E5DB4">
        <w:rPr>
          <w:lang w:val="en-US"/>
        </w:rPr>
        <w:t>a</w:t>
      </w:r>
      <w:r w:rsidRPr="00AC7669">
        <w:rPr>
          <w:lang w:val="uk-UA"/>
        </w:rPr>
        <w:t xml:space="preserve">, </w:t>
      </w:r>
      <w:r w:rsidRPr="005E5DB4">
        <w:rPr>
          <w:lang w:val="en-US"/>
        </w:rPr>
        <w:t>um</w:t>
      </w:r>
      <w:r w:rsidRPr="00AC7669">
        <w:rPr>
          <w:lang w:val="uk-UA"/>
        </w:rPr>
        <w:t xml:space="preserve"> під</w:t>
      </w:r>
      <w:r w:rsidR="00EC1475">
        <w:rPr>
          <w:lang w:val="uk-UA"/>
        </w:rPr>
        <w:t>’</w:t>
      </w:r>
      <w:r w:rsidRPr="00AC7669">
        <w:rPr>
          <w:lang w:val="uk-UA"/>
        </w:rPr>
        <w:t>язиковий</w:t>
      </w:r>
    </w:p>
    <w:p w:rsidR="008E1130" w:rsidRPr="00845A21" w:rsidRDefault="00B137A0" w:rsidP="00D57A42">
      <w:pPr>
        <w:spacing w:after="0" w:line="240" w:lineRule="auto"/>
        <w:ind w:left="142" w:hanging="142"/>
        <w:rPr>
          <w:lang w:val="uk-UA"/>
        </w:rPr>
      </w:pPr>
      <w:r>
        <w:rPr>
          <w:lang w:val="en-US"/>
        </w:rPr>
        <w:t>H</w:t>
      </w:r>
      <w:r w:rsidR="008E1130" w:rsidRPr="005E5DB4">
        <w:rPr>
          <w:lang w:val="en-US"/>
        </w:rPr>
        <w:t>yper</w:t>
      </w:r>
      <w:r w:rsidRPr="00845A21">
        <w:rPr>
          <w:lang w:val="uk-UA"/>
        </w:rPr>
        <w:t>ĭ</w:t>
      </w:r>
      <w:r w:rsidR="008E1130" w:rsidRPr="005E5DB4">
        <w:rPr>
          <w:lang w:val="en-US"/>
        </w:rPr>
        <w:t>cum</w:t>
      </w:r>
      <w:r w:rsidR="008E1130" w:rsidRPr="00845A21">
        <w:rPr>
          <w:lang w:val="uk-UA"/>
        </w:rPr>
        <w:t xml:space="preserve">, </w:t>
      </w:r>
      <w:r w:rsidR="008E1130" w:rsidRPr="005E5DB4">
        <w:rPr>
          <w:lang w:val="en-US"/>
        </w:rPr>
        <w:t>i</w:t>
      </w:r>
      <w:r w:rsidR="008E1130" w:rsidRPr="00845A21">
        <w:rPr>
          <w:lang w:val="uk-UA"/>
        </w:rPr>
        <w:t xml:space="preserve"> </w:t>
      </w:r>
      <w:r w:rsidR="008E1130" w:rsidRPr="005E5DB4">
        <w:rPr>
          <w:lang w:val="en-US"/>
        </w:rPr>
        <w:t>n</w:t>
      </w:r>
      <w:r w:rsidR="008E1130" w:rsidRPr="00845A21">
        <w:rPr>
          <w:lang w:val="uk-UA"/>
        </w:rPr>
        <w:t xml:space="preserve"> звіробій</w:t>
      </w:r>
    </w:p>
    <w:p w:rsidR="008E1130" w:rsidRPr="00845A21" w:rsidRDefault="008E1130" w:rsidP="00D57A42">
      <w:pPr>
        <w:spacing w:after="0" w:line="240" w:lineRule="auto"/>
        <w:ind w:left="142" w:hanging="142"/>
        <w:rPr>
          <w:lang w:val="uk-UA"/>
        </w:rPr>
      </w:pPr>
      <w:r w:rsidRPr="005E5DB4">
        <w:rPr>
          <w:lang w:val="en-US"/>
        </w:rPr>
        <w:t>hypogastricus</w:t>
      </w:r>
      <w:r w:rsidRPr="00845A21">
        <w:rPr>
          <w:lang w:val="uk-UA"/>
        </w:rPr>
        <w:t xml:space="preserve">, </w:t>
      </w:r>
      <w:r w:rsidRPr="005E5DB4">
        <w:rPr>
          <w:lang w:val="en-US"/>
        </w:rPr>
        <w:t>a</w:t>
      </w:r>
      <w:r w:rsidRPr="00845A21">
        <w:rPr>
          <w:lang w:val="uk-UA"/>
        </w:rPr>
        <w:t xml:space="preserve">, </w:t>
      </w:r>
      <w:r w:rsidRPr="005E5DB4">
        <w:rPr>
          <w:lang w:val="en-US"/>
        </w:rPr>
        <w:t>um</w:t>
      </w:r>
      <w:r w:rsidRPr="00845A21">
        <w:rPr>
          <w:lang w:val="uk-UA"/>
        </w:rPr>
        <w:t xml:space="preserve"> підчеревний </w:t>
      </w:r>
    </w:p>
    <w:p w:rsidR="008E1130" w:rsidRPr="00845A21" w:rsidRDefault="008E1130" w:rsidP="00D57A42">
      <w:pPr>
        <w:spacing w:after="0" w:line="240" w:lineRule="auto"/>
        <w:ind w:left="142" w:hanging="142"/>
        <w:rPr>
          <w:lang w:val="uk-UA"/>
        </w:rPr>
      </w:pPr>
      <w:r w:rsidRPr="005E5DB4">
        <w:rPr>
          <w:lang w:val="en-US"/>
        </w:rPr>
        <w:t>hypoglossus</w:t>
      </w:r>
      <w:r w:rsidRPr="00845A21">
        <w:rPr>
          <w:lang w:val="uk-UA"/>
        </w:rPr>
        <w:t xml:space="preserve">, </w:t>
      </w:r>
      <w:r w:rsidRPr="005E5DB4">
        <w:rPr>
          <w:lang w:val="en-US"/>
        </w:rPr>
        <w:t>a</w:t>
      </w:r>
      <w:r w:rsidRPr="00845A21">
        <w:rPr>
          <w:lang w:val="uk-UA"/>
        </w:rPr>
        <w:t xml:space="preserve">, </w:t>
      </w:r>
      <w:r w:rsidRPr="005E5DB4">
        <w:rPr>
          <w:lang w:val="en-US"/>
        </w:rPr>
        <w:t>um</w:t>
      </w:r>
      <w:r w:rsidRPr="00845A21">
        <w:rPr>
          <w:lang w:val="uk-UA"/>
        </w:rPr>
        <w:t xml:space="preserve"> під</w:t>
      </w:r>
      <w:r w:rsidR="00EC1475" w:rsidRPr="00845A21">
        <w:rPr>
          <w:lang w:val="uk-UA"/>
        </w:rPr>
        <w:t>’</w:t>
      </w:r>
      <w:r w:rsidRPr="00845A21">
        <w:rPr>
          <w:lang w:val="uk-UA"/>
        </w:rPr>
        <w:t>язиковий (нерв)</w:t>
      </w:r>
    </w:p>
    <w:p w:rsidR="008E1130" w:rsidRPr="00845A21" w:rsidRDefault="008E1130" w:rsidP="00D57A42">
      <w:pPr>
        <w:spacing w:after="0" w:line="240" w:lineRule="auto"/>
        <w:ind w:left="142" w:hanging="142"/>
        <w:rPr>
          <w:lang w:val="uk-UA"/>
        </w:rPr>
      </w:pPr>
      <w:r w:rsidRPr="005E5DB4">
        <w:rPr>
          <w:lang w:val="en-US"/>
        </w:rPr>
        <w:t>hypoph</w:t>
      </w:r>
      <w:r w:rsidRPr="00845A21">
        <w:rPr>
          <w:lang w:val="uk-UA"/>
        </w:rPr>
        <w:t>ў</w:t>
      </w:r>
      <w:r w:rsidRPr="005E5DB4">
        <w:rPr>
          <w:lang w:val="en-US"/>
        </w:rPr>
        <w:t>sis</w:t>
      </w:r>
      <w:r w:rsidRPr="00845A21">
        <w:rPr>
          <w:lang w:val="uk-UA"/>
        </w:rPr>
        <w:t xml:space="preserve">, </w:t>
      </w:r>
      <w:r w:rsidRPr="005E5DB4">
        <w:rPr>
          <w:lang w:val="en-US"/>
        </w:rPr>
        <w:t>is</w:t>
      </w:r>
      <w:r w:rsidRPr="00845A21">
        <w:rPr>
          <w:lang w:val="uk-UA"/>
        </w:rPr>
        <w:t xml:space="preserve"> </w:t>
      </w:r>
      <w:r w:rsidRPr="005E5DB4">
        <w:rPr>
          <w:lang w:val="en-US"/>
        </w:rPr>
        <w:t>f</w:t>
      </w:r>
      <w:r w:rsidRPr="00845A21">
        <w:rPr>
          <w:lang w:val="uk-UA"/>
        </w:rPr>
        <w:t xml:space="preserve"> гіпофіз (нижній придаток мозку)</w:t>
      </w:r>
    </w:p>
    <w:p w:rsidR="008E1130" w:rsidRPr="005E5DB4" w:rsidRDefault="008E1130" w:rsidP="00D57A42">
      <w:pPr>
        <w:spacing w:after="0" w:line="240" w:lineRule="auto"/>
        <w:ind w:left="142" w:hanging="142"/>
        <w:jc w:val="center"/>
        <w:rPr>
          <w:b/>
          <w:lang w:val="en-US"/>
        </w:rPr>
      </w:pPr>
      <w:r w:rsidRPr="005E5DB4">
        <w:rPr>
          <w:b/>
          <w:lang w:val="en-US"/>
        </w:rPr>
        <w:t>I</w:t>
      </w:r>
    </w:p>
    <w:p w:rsidR="008E1130" w:rsidRPr="005E5DB4" w:rsidRDefault="008E1130" w:rsidP="00D57A42">
      <w:pPr>
        <w:spacing w:after="0" w:line="240" w:lineRule="auto"/>
        <w:ind w:left="142" w:hanging="142"/>
        <w:rPr>
          <w:lang w:val="en-US"/>
        </w:rPr>
      </w:pPr>
      <w:r w:rsidRPr="005E5DB4">
        <w:rPr>
          <w:lang w:val="en-US"/>
        </w:rPr>
        <w:t xml:space="preserve">ibi </w:t>
      </w:r>
      <w:r w:rsidRPr="000C66DE">
        <w:t>там</w:t>
      </w:r>
    </w:p>
    <w:p w:rsidR="008E1130" w:rsidRPr="005E5DB4" w:rsidRDefault="00A77188" w:rsidP="00D57A42">
      <w:pPr>
        <w:spacing w:after="0" w:line="240" w:lineRule="auto"/>
        <w:ind w:left="142" w:hanging="142"/>
        <w:rPr>
          <w:lang w:val="en-US"/>
        </w:rPr>
      </w:pPr>
      <w:r>
        <w:rPr>
          <w:lang w:val="en-US"/>
        </w:rPr>
        <w:t>I</w:t>
      </w:r>
      <w:r w:rsidR="008E1130" w:rsidRPr="005E5DB4">
        <w:rPr>
          <w:lang w:val="en-US"/>
        </w:rPr>
        <w:t xml:space="preserve">chthyōlum, i n </w:t>
      </w:r>
      <w:r w:rsidR="008E1130" w:rsidRPr="000C66DE">
        <w:t>іхтіол</w:t>
      </w:r>
    </w:p>
    <w:p w:rsidR="008E1130" w:rsidRPr="000C66DE" w:rsidRDefault="008E1130" w:rsidP="00D57A42">
      <w:pPr>
        <w:spacing w:after="0" w:line="240" w:lineRule="auto"/>
        <w:ind w:left="142" w:hanging="142"/>
      </w:pPr>
      <w:r w:rsidRPr="000C66DE">
        <w:t>ictĕrus, i m жовтяниця</w:t>
      </w:r>
    </w:p>
    <w:p w:rsidR="008E1130" w:rsidRPr="000C66DE" w:rsidRDefault="008E1130" w:rsidP="00D57A42">
      <w:pPr>
        <w:spacing w:after="0" w:line="240" w:lineRule="auto"/>
        <w:ind w:left="142" w:hanging="142"/>
      </w:pPr>
      <w:r w:rsidRPr="000C66DE">
        <w:t xml:space="preserve">idem, eadem, </w:t>
      </w:r>
      <w:r w:rsidR="00FB35B7">
        <w:t xml:space="preserve">idem </w:t>
      </w:r>
      <w:r w:rsidRPr="000C66DE">
        <w:t xml:space="preserve">той (та, те) самий (-а, -е) </w:t>
      </w:r>
    </w:p>
    <w:p w:rsidR="008E1130" w:rsidRPr="005E5DB4" w:rsidRDefault="008E1130" w:rsidP="00D57A42">
      <w:pPr>
        <w:spacing w:after="0" w:line="240" w:lineRule="auto"/>
        <w:ind w:left="142" w:hanging="142"/>
        <w:rPr>
          <w:lang w:val="en-US"/>
        </w:rPr>
      </w:pPr>
      <w:r w:rsidRPr="005E5DB4">
        <w:rPr>
          <w:lang w:val="en-US"/>
        </w:rPr>
        <w:t xml:space="preserve">igĭtur </w:t>
      </w:r>
      <w:r w:rsidRPr="000C66DE">
        <w:t>отже</w:t>
      </w:r>
    </w:p>
    <w:p w:rsidR="008E1130" w:rsidRPr="005E5DB4" w:rsidRDefault="008E1130" w:rsidP="00D57A42">
      <w:pPr>
        <w:spacing w:after="0" w:line="240" w:lineRule="auto"/>
        <w:ind w:left="142" w:hanging="142"/>
        <w:rPr>
          <w:lang w:val="en-US"/>
        </w:rPr>
      </w:pPr>
      <w:r w:rsidRPr="005E5DB4">
        <w:rPr>
          <w:lang w:val="en-US"/>
        </w:rPr>
        <w:t xml:space="preserve">ignis, is m </w:t>
      </w:r>
      <w:r w:rsidRPr="000C66DE">
        <w:t>вогонь</w:t>
      </w:r>
    </w:p>
    <w:p w:rsidR="008E1130" w:rsidRPr="005E5DB4" w:rsidRDefault="008E1130" w:rsidP="00D57A42">
      <w:pPr>
        <w:spacing w:after="0" w:line="240" w:lineRule="auto"/>
        <w:ind w:left="142" w:hanging="142"/>
        <w:rPr>
          <w:lang w:val="en-US"/>
        </w:rPr>
      </w:pPr>
      <w:r w:rsidRPr="005E5DB4">
        <w:rPr>
          <w:lang w:val="en-US"/>
        </w:rPr>
        <w:t xml:space="preserve">ignorantia, ae f </w:t>
      </w:r>
      <w:r w:rsidRPr="000C66DE">
        <w:t>незнання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ignōtus, a, um </w:t>
      </w:r>
      <w:r w:rsidRPr="000C66DE">
        <w:t>невідомий</w:t>
      </w:r>
    </w:p>
    <w:p w:rsidR="008E1130" w:rsidRPr="005E5DB4" w:rsidRDefault="008E1130" w:rsidP="00D57A42">
      <w:pPr>
        <w:spacing w:after="0" w:line="240" w:lineRule="auto"/>
        <w:ind w:left="142" w:hanging="142"/>
        <w:rPr>
          <w:lang w:val="en-US"/>
        </w:rPr>
      </w:pPr>
      <w:r w:rsidRPr="005E5DB4">
        <w:rPr>
          <w:lang w:val="en-US"/>
        </w:rPr>
        <w:lastRenderedPageBreak/>
        <w:t xml:space="preserve">ile, ilis n, ilia, ilium pl </w:t>
      </w:r>
      <w:r w:rsidRPr="000C66DE">
        <w:t>черевна</w:t>
      </w:r>
      <w:r w:rsidRPr="005E5DB4">
        <w:rPr>
          <w:lang w:val="en-US"/>
        </w:rPr>
        <w:t xml:space="preserve"> </w:t>
      </w:r>
      <w:r w:rsidRPr="000C66DE">
        <w:t>порожнина</w:t>
      </w:r>
      <w:r w:rsidRPr="005E5DB4">
        <w:rPr>
          <w:lang w:val="en-US"/>
        </w:rPr>
        <w:t xml:space="preserve">, </w:t>
      </w:r>
      <w:r w:rsidRPr="000C66DE">
        <w:t>живіт</w:t>
      </w:r>
      <w:r w:rsidRPr="005E5DB4">
        <w:rPr>
          <w:lang w:val="en-US"/>
        </w:rPr>
        <w:t xml:space="preserve">, </w:t>
      </w:r>
      <w:r w:rsidRPr="000C66DE">
        <w:t>нутрощі</w:t>
      </w:r>
    </w:p>
    <w:p w:rsidR="008E1130" w:rsidRPr="005E5DB4" w:rsidRDefault="008E1130" w:rsidP="00D57A42">
      <w:pPr>
        <w:spacing w:after="0" w:line="240" w:lineRule="auto"/>
        <w:ind w:left="142" w:hanging="142"/>
        <w:rPr>
          <w:lang w:val="en-US"/>
        </w:rPr>
      </w:pPr>
      <w:r w:rsidRPr="005E5DB4">
        <w:rPr>
          <w:lang w:val="en-US"/>
        </w:rPr>
        <w:t xml:space="preserve">ileus, i m </w:t>
      </w:r>
      <w:r w:rsidRPr="000C66DE">
        <w:t>кишкова</w:t>
      </w:r>
      <w:r w:rsidRPr="005E5DB4">
        <w:rPr>
          <w:lang w:val="en-US"/>
        </w:rPr>
        <w:t xml:space="preserve"> </w:t>
      </w:r>
      <w:r w:rsidRPr="000C66DE">
        <w:t>непрохідність</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iliăcus, a, um </w:t>
      </w:r>
      <w:r w:rsidRPr="000C66DE">
        <w:t>клубовий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iliohypogastricus, a, um </w:t>
      </w:r>
      <w:r w:rsidRPr="000C66DE">
        <w:t>поздовжньо</w:t>
      </w:r>
      <w:r w:rsidRPr="005E5DB4">
        <w:rPr>
          <w:lang w:val="en-US"/>
        </w:rPr>
        <w:t>-</w:t>
      </w:r>
      <w:r w:rsidRPr="000C66DE">
        <w:t>підчеревний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ille, illa, illud </w:t>
      </w:r>
      <w:r w:rsidRPr="000C66DE">
        <w:t>той</w:t>
      </w:r>
      <w:r w:rsidRPr="005E5DB4">
        <w:rPr>
          <w:lang w:val="en-US"/>
        </w:rPr>
        <w:t xml:space="preserve">, </w:t>
      </w:r>
      <w:r w:rsidRPr="000C66DE">
        <w:t>та</w:t>
      </w:r>
      <w:r w:rsidRPr="005E5DB4">
        <w:rPr>
          <w:lang w:val="en-US"/>
        </w:rPr>
        <w:t xml:space="preserve">, </w:t>
      </w:r>
      <w:r w:rsidRPr="000C66DE">
        <w:t>те</w:t>
      </w:r>
      <w:r w:rsidRPr="005E5DB4">
        <w:rPr>
          <w:lang w:val="en-US"/>
        </w:rPr>
        <w:t xml:space="preserve">; </w:t>
      </w:r>
      <w:r w:rsidRPr="000C66DE">
        <w:t>вона</w:t>
      </w:r>
      <w:r w:rsidRPr="005E5DB4">
        <w:rPr>
          <w:lang w:val="en-US"/>
        </w:rPr>
        <w:t xml:space="preserve">, </w:t>
      </w:r>
      <w:r w:rsidRPr="000C66DE">
        <w:t>воно</w:t>
      </w:r>
    </w:p>
    <w:p w:rsidR="008E1130" w:rsidRPr="005E5DB4" w:rsidRDefault="008E1130" w:rsidP="00D57A42">
      <w:pPr>
        <w:spacing w:after="0" w:line="240" w:lineRule="auto"/>
        <w:ind w:left="142" w:hanging="142"/>
        <w:rPr>
          <w:lang w:val="en-US"/>
        </w:rPr>
      </w:pPr>
      <w:r w:rsidRPr="005E5DB4">
        <w:rPr>
          <w:lang w:val="en-US"/>
        </w:rPr>
        <w:t xml:space="preserve">imāgo, ĭnis f </w:t>
      </w:r>
      <w:r w:rsidRPr="000C66DE">
        <w:t>зображення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imitatio, ōnis f </w:t>
      </w:r>
      <w:r w:rsidRPr="000C66DE">
        <w:t>наслідування</w:t>
      </w:r>
    </w:p>
    <w:p w:rsidR="008E1130" w:rsidRPr="005E5DB4" w:rsidRDefault="008E1130" w:rsidP="00D57A42">
      <w:pPr>
        <w:spacing w:after="0" w:line="240" w:lineRule="auto"/>
        <w:ind w:left="142" w:hanging="142"/>
        <w:rPr>
          <w:lang w:val="en-US"/>
        </w:rPr>
      </w:pPr>
      <w:r w:rsidRPr="005E5DB4">
        <w:rPr>
          <w:lang w:val="en-US"/>
        </w:rPr>
        <w:t xml:space="preserve">immatūrus, a, um </w:t>
      </w:r>
      <w:r w:rsidRPr="000C66DE">
        <w:t>незрілий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imminens, entis </w:t>
      </w:r>
      <w:r w:rsidRPr="000C66DE">
        <w:t>загрозливий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immissio, ōnis f </w:t>
      </w:r>
      <w:r w:rsidRPr="000C66DE">
        <w:t>вступ</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immodĭce </w:t>
      </w:r>
      <w:r w:rsidRPr="000C66DE">
        <w:t>надмірно</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impar, paris </w:t>
      </w:r>
      <w:r w:rsidRPr="000C66DE">
        <w:t>нерівний</w:t>
      </w:r>
      <w:r w:rsidRPr="005E5DB4">
        <w:rPr>
          <w:lang w:val="en-US"/>
        </w:rPr>
        <w:t xml:space="preserve">; </w:t>
      </w:r>
      <w:r w:rsidRPr="000C66DE">
        <w:t>непарний</w:t>
      </w:r>
    </w:p>
    <w:p w:rsidR="008E1130" w:rsidRPr="005E5DB4" w:rsidRDefault="008E1130" w:rsidP="00D57A42">
      <w:pPr>
        <w:spacing w:after="0" w:line="240" w:lineRule="auto"/>
        <w:ind w:left="142" w:hanging="142"/>
        <w:rPr>
          <w:lang w:val="en-US"/>
        </w:rPr>
      </w:pPr>
      <w:r w:rsidRPr="005E5DB4">
        <w:rPr>
          <w:lang w:val="en-US"/>
        </w:rPr>
        <w:t xml:space="preserve">impedio, īre 4 </w:t>
      </w:r>
      <w:r w:rsidRPr="000C66DE">
        <w:t>заважати</w:t>
      </w:r>
      <w:r w:rsidRPr="005E5DB4">
        <w:rPr>
          <w:lang w:val="en-US"/>
        </w:rPr>
        <w:t xml:space="preserve">, </w:t>
      </w:r>
      <w:r w:rsidRPr="000C66DE">
        <w:t>перешкоджати</w:t>
      </w:r>
    </w:p>
    <w:p w:rsidR="008E1130" w:rsidRPr="005E5DB4" w:rsidRDefault="008E1130" w:rsidP="00D57A42">
      <w:pPr>
        <w:spacing w:after="0" w:line="240" w:lineRule="auto"/>
        <w:ind w:left="142" w:hanging="142"/>
        <w:rPr>
          <w:lang w:val="en-US"/>
        </w:rPr>
      </w:pPr>
      <w:r w:rsidRPr="005E5DB4">
        <w:rPr>
          <w:lang w:val="en-US"/>
        </w:rPr>
        <w:t xml:space="preserve">imperītus, a, um </w:t>
      </w:r>
      <w:r w:rsidRPr="000C66DE">
        <w:t>недосвідчений</w:t>
      </w:r>
    </w:p>
    <w:p w:rsidR="008E1130" w:rsidRPr="005E5DB4" w:rsidRDefault="008E1130" w:rsidP="00D57A42">
      <w:pPr>
        <w:spacing w:after="0" w:line="240" w:lineRule="auto"/>
        <w:ind w:left="142" w:hanging="142"/>
        <w:rPr>
          <w:lang w:val="en-US"/>
        </w:rPr>
      </w:pPr>
      <w:r w:rsidRPr="005E5DB4">
        <w:rPr>
          <w:lang w:val="en-US"/>
        </w:rPr>
        <w:t xml:space="preserve">imperium, i n </w:t>
      </w:r>
      <w:r w:rsidRPr="000C66DE">
        <w:t>влада</w:t>
      </w:r>
      <w:r w:rsidRPr="005E5DB4">
        <w:rPr>
          <w:lang w:val="en-US"/>
        </w:rPr>
        <w:t xml:space="preserve">; </w:t>
      </w:r>
      <w:r w:rsidRPr="000C66DE">
        <w:t>держава</w:t>
      </w:r>
      <w:r w:rsidRPr="005E5DB4">
        <w:rPr>
          <w:lang w:val="en-US"/>
        </w:rPr>
        <w:t xml:space="preserve">, </w:t>
      </w:r>
      <w:r w:rsidRPr="000C66DE">
        <w:t>імперія</w:t>
      </w:r>
    </w:p>
    <w:p w:rsidR="008E1130" w:rsidRPr="005E5DB4" w:rsidRDefault="008E1130" w:rsidP="00D57A42">
      <w:pPr>
        <w:spacing w:after="0" w:line="240" w:lineRule="auto"/>
        <w:ind w:left="142" w:hanging="142"/>
        <w:rPr>
          <w:lang w:val="en-US"/>
        </w:rPr>
      </w:pPr>
      <w:r w:rsidRPr="005E5DB4">
        <w:rPr>
          <w:lang w:val="en-US"/>
        </w:rPr>
        <w:t xml:space="preserve">impĕro, āre I </w:t>
      </w:r>
      <w:r w:rsidRPr="000C66DE">
        <w:t>володарювати</w:t>
      </w:r>
      <w:r w:rsidRPr="005E5DB4">
        <w:rPr>
          <w:lang w:val="en-US"/>
        </w:rPr>
        <w:t xml:space="preserve">, </w:t>
      </w:r>
      <w:r w:rsidRPr="000C66DE">
        <w:t>панувати</w:t>
      </w:r>
    </w:p>
    <w:p w:rsidR="008E1130" w:rsidRPr="005E5DB4" w:rsidRDefault="008E1130" w:rsidP="00D57A42">
      <w:pPr>
        <w:spacing w:after="0" w:line="240" w:lineRule="auto"/>
        <w:ind w:left="142" w:hanging="142"/>
        <w:rPr>
          <w:lang w:val="en-US"/>
        </w:rPr>
      </w:pPr>
      <w:r w:rsidRPr="005E5DB4">
        <w:rPr>
          <w:lang w:val="en-US"/>
        </w:rPr>
        <w:t xml:space="preserve">impetīgo, ĭnis f </w:t>
      </w:r>
      <w:r w:rsidRPr="000C66DE">
        <w:t>імпетіго</w:t>
      </w:r>
      <w:r w:rsidRPr="005E5DB4">
        <w:rPr>
          <w:lang w:val="en-US"/>
        </w:rPr>
        <w:t xml:space="preserve"> (</w:t>
      </w:r>
      <w:r w:rsidRPr="000C66DE">
        <w:t>гнійничкове</w:t>
      </w:r>
      <w:r w:rsidRPr="005E5DB4">
        <w:rPr>
          <w:lang w:val="en-US"/>
        </w:rPr>
        <w:t xml:space="preserve"> </w:t>
      </w:r>
      <w:r w:rsidRPr="000C66DE">
        <w:t>інфекційне</w:t>
      </w:r>
      <w:r w:rsidRPr="005E5DB4">
        <w:rPr>
          <w:lang w:val="en-US"/>
        </w:rPr>
        <w:t xml:space="preserve"> </w:t>
      </w:r>
      <w:r w:rsidRPr="000C66DE">
        <w:t>захворювання</w:t>
      </w:r>
      <w:r w:rsidRPr="005E5DB4">
        <w:rPr>
          <w:lang w:val="en-US"/>
        </w:rPr>
        <w:t xml:space="preserve"> </w:t>
      </w:r>
      <w:r w:rsidRPr="000C66DE">
        <w:t>шкіри</w:t>
      </w:r>
      <w:r w:rsidRPr="005E5DB4">
        <w:rPr>
          <w:lang w:val="en-US"/>
        </w:rPr>
        <w:t>)</w:t>
      </w:r>
    </w:p>
    <w:p w:rsidR="008E1130" w:rsidRPr="000C66DE" w:rsidRDefault="008E1130" w:rsidP="00D57A42">
      <w:pPr>
        <w:spacing w:after="0" w:line="240" w:lineRule="auto"/>
        <w:ind w:left="142" w:hanging="142"/>
      </w:pPr>
      <w:r w:rsidRPr="000C66DE">
        <w:t>impressĭo, ōnis f вдавлення, втиснення</w:t>
      </w:r>
    </w:p>
    <w:p w:rsidR="008E1130" w:rsidRPr="000C66DE" w:rsidRDefault="008E1130" w:rsidP="00D57A42">
      <w:pPr>
        <w:spacing w:after="0" w:line="240" w:lineRule="auto"/>
        <w:ind w:left="142" w:hanging="142"/>
      </w:pPr>
      <w:r w:rsidRPr="000C66DE">
        <w:t xml:space="preserve">imus, a, um той, що знаходиться на самому дні </w:t>
      </w:r>
    </w:p>
    <w:p w:rsidR="00FB35B7" w:rsidRPr="005E5DB4" w:rsidRDefault="008E1130" w:rsidP="00D57A42">
      <w:pPr>
        <w:spacing w:after="0" w:line="240" w:lineRule="auto"/>
        <w:ind w:left="142" w:hanging="142"/>
      </w:pPr>
      <w:r w:rsidRPr="000C66DE">
        <w:t xml:space="preserve">in в, на (з Асc. на питання  куди?; з Аbl. на питання де?) </w:t>
      </w:r>
    </w:p>
    <w:p w:rsidR="008E1130" w:rsidRPr="000C66DE" w:rsidRDefault="008E1130" w:rsidP="00D57A42">
      <w:pPr>
        <w:spacing w:after="0" w:line="240" w:lineRule="auto"/>
        <w:ind w:left="142" w:hanging="142"/>
      </w:pPr>
      <w:r w:rsidRPr="000C66DE">
        <w:t>inanĭter даремно</w:t>
      </w:r>
    </w:p>
    <w:p w:rsidR="008E1130" w:rsidRPr="000C66DE" w:rsidRDefault="008E1130" w:rsidP="00D57A42">
      <w:pPr>
        <w:spacing w:after="0" w:line="240" w:lineRule="auto"/>
        <w:ind w:left="142" w:hanging="142"/>
      </w:pPr>
      <w:r w:rsidRPr="000C66DE">
        <w:t xml:space="preserve">incarceratio, ōnis f защемлення (найчастіше грижі) </w:t>
      </w:r>
    </w:p>
    <w:p w:rsidR="008E1130" w:rsidRPr="005E5DB4" w:rsidRDefault="008E1130" w:rsidP="00D57A42">
      <w:pPr>
        <w:spacing w:after="0" w:line="240" w:lineRule="auto"/>
        <w:ind w:left="142" w:hanging="142"/>
        <w:rPr>
          <w:lang w:val="en-US"/>
        </w:rPr>
      </w:pPr>
      <w:r w:rsidRPr="005E5DB4">
        <w:rPr>
          <w:lang w:val="en-US"/>
        </w:rPr>
        <w:t xml:space="preserve">incertus, a, um </w:t>
      </w:r>
      <w:r w:rsidRPr="000C66DE">
        <w:t>хибний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incipiens, entis </w:t>
      </w:r>
      <w:r w:rsidRPr="000C66DE">
        <w:t>початковий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incipio, ĕre 3 </w:t>
      </w:r>
      <w:r w:rsidRPr="000C66DE">
        <w:t>починати</w:t>
      </w:r>
      <w:r w:rsidRPr="005E5DB4">
        <w:rPr>
          <w:lang w:val="en-US"/>
        </w:rPr>
        <w:t xml:space="preserve">, </w:t>
      </w:r>
      <w:r w:rsidRPr="000C66DE">
        <w:t>присту</w:t>
      </w:r>
      <w:r w:rsidRPr="005E5DB4">
        <w:rPr>
          <w:lang w:val="en-US"/>
        </w:rPr>
        <w:softHyphen/>
      </w:r>
      <w:r w:rsidRPr="000C66DE">
        <w:t>пати</w:t>
      </w:r>
    </w:p>
    <w:p w:rsidR="008E1130" w:rsidRPr="005E5DB4" w:rsidRDefault="008E1130" w:rsidP="00D57A42">
      <w:pPr>
        <w:spacing w:after="0" w:line="240" w:lineRule="auto"/>
        <w:ind w:left="142" w:hanging="142"/>
        <w:rPr>
          <w:lang w:val="en-US"/>
        </w:rPr>
      </w:pPr>
      <w:r w:rsidRPr="005E5DB4">
        <w:rPr>
          <w:lang w:val="en-US"/>
        </w:rPr>
        <w:t xml:space="preserve">incisio, ōnis f </w:t>
      </w:r>
      <w:r w:rsidRPr="000C66DE">
        <w:t>надріз</w:t>
      </w:r>
      <w:r w:rsidRPr="005E5DB4">
        <w:rPr>
          <w:lang w:val="en-US"/>
        </w:rPr>
        <w:t xml:space="preserve">, </w:t>
      </w:r>
      <w:r w:rsidRPr="000C66DE">
        <w:t>розріз</w:t>
      </w:r>
    </w:p>
    <w:p w:rsidR="008E1130" w:rsidRPr="005E5DB4" w:rsidRDefault="008E1130" w:rsidP="00D57A42">
      <w:pPr>
        <w:spacing w:after="0" w:line="240" w:lineRule="auto"/>
        <w:ind w:left="142" w:hanging="142"/>
        <w:rPr>
          <w:lang w:val="en-US"/>
        </w:rPr>
      </w:pPr>
      <w:r w:rsidRPr="005E5DB4">
        <w:rPr>
          <w:lang w:val="en-US"/>
        </w:rPr>
        <w:t xml:space="preserve">incisivus, a, um </w:t>
      </w:r>
      <w:r w:rsidRPr="000C66DE">
        <w:t>різцевий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incisura, ae f </w:t>
      </w:r>
      <w:r w:rsidRPr="000C66DE">
        <w:t>вирізка</w:t>
      </w:r>
    </w:p>
    <w:p w:rsidR="008E1130" w:rsidRPr="005E5DB4" w:rsidRDefault="008E1130" w:rsidP="00D57A42">
      <w:pPr>
        <w:spacing w:after="0" w:line="240" w:lineRule="auto"/>
        <w:ind w:left="142" w:hanging="142"/>
        <w:rPr>
          <w:lang w:val="en-US"/>
        </w:rPr>
      </w:pPr>
      <w:r w:rsidRPr="005E5DB4">
        <w:rPr>
          <w:lang w:val="en-US"/>
        </w:rPr>
        <w:t xml:space="preserve">inclinatio, ōnis f </w:t>
      </w:r>
      <w:r w:rsidRPr="000C66DE">
        <w:t>нахил</w:t>
      </w:r>
    </w:p>
    <w:p w:rsidR="008E1130" w:rsidRPr="005E5DB4" w:rsidRDefault="008E1130" w:rsidP="00D57A42">
      <w:pPr>
        <w:spacing w:after="0" w:line="240" w:lineRule="auto"/>
        <w:ind w:left="142" w:hanging="142"/>
        <w:rPr>
          <w:lang w:val="en-US"/>
        </w:rPr>
      </w:pPr>
      <w:r w:rsidRPr="005E5DB4">
        <w:rPr>
          <w:lang w:val="en-US"/>
        </w:rPr>
        <w:t xml:space="preserve">inclusio, ōnis f </w:t>
      </w:r>
      <w:r w:rsidRPr="000C66DE">
        <w:t>включення</w:t>
      </w:r>
    </w:p>
    <w:p w:rsidR="008E1130" w:rsidRPr="005E5DB4" w:rsidRDefault="008E1130" w:rsidP="00D57A42">
      <w:pPr>
        <w:spacing w:after="0" w:line="240" w:lineRule="auto"/>
        <w:ind w:left="142" w:hanging="142"/>
        <w:rPr>
          <w:lang w:val="en-US"/>
        </w:rPr>
      </w:pPr>
      <w:r w:rsidRPr="005E5DB4">
        <w:rPr>
          <w:lang w:val="en-US"/>
        </w:rPr>
        <w:t xml:space="preserve">incognĭtus, a, um </w:t>
      </w:r>
      <w:r w:rsidRPr="000C66DE">
        <w:t>невідомий</w:t>
      </w:r>
    </w:p>
    <w:p w:rsidR="008E1130" w:rsidRPr="005E5DB4" w:rsidRDefault="008E1130" w:rsidP="00D57A42">
      <w:pPr>
        <w:spacing w:after="0" w:line="240" w:lineRule="auto"/>
        <w:ind w:left="142" w:hanging="142"/>
        <w:rPr>
          <w:lang w:val="en-US"/>
        </w:rPr>
      </w:pPr>
      <w:r w:rsidRPr="005E5DB4">
        <w:rPr>
          <w:lang w:val="en-US"/>
        </w:rPr>
        <w:t xml:space="preserve">incomplētus, a, um </w:t>
      </w:r>
      <w:r w:rsidRPr="000C66DE">
        <w:t>неповний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incresco, ĕre 3 </w:t>
      </w:r>
      <w:r w:rsidRPr="000C66DE">
        <w:t>зростати</w:t>
      </w:r>
    </w:p>
    <w:p w:rsidR="008E1130" w:rsidRPr="005E5DB4" w:rsidRDefault="008E1130" w:rsidP="00D57A42">
      <w:pPr>
        <w:spacing w:after="0" w:line="240" w:lineRule="auto"/>
        <w:ind w:left="142" w:hanging="142"/>
        <w:rPr>
          <w:lang w:val="en-US"/>
        </w:rPr>
      </w:pPr>
      <w:r w:rsidRPr="005E5DB4">
        <w:rPr>
          <w:lang w:val="en-US"/>
        </w:rPr>
        <w:t xml:space="preserve">incus, ūdis f </w:t>
      </w:r>
      <w:r w:rsidRPr="000C66DE">
        <w:t>ковадло</w:t>
      </w:r>
    </w:p>
    <w:p w:rsidR="008E1130" w:rsidRPr="005E5DB4" w:rsidRDefault="008E1130" w:rsidP="00D57A42">
      <w:pPr>
        <w:spacing w:after="0" w:line="240" w:lineRule="auto"/>
        <w:ind w:left="142" w:hanging="142"/>
        <w:rPr>
          <w:lang w:val="en-US"/>
        </w:rPr>
      </w:pPr>
      <w:r w:rsidRPr="005E5DB4">
        <w:rPr>
          <w:lang w:val="en-US"/>
        </w:rPr>
        <w:t xml:space="preserve">index, ĭcis m </w:t>
      </w:r>
      <w:r w:rsidRPr="000C66DE">
        <w:t>вказівний</w:t>
      </w:r>
      <w:r w:rsidRPr="005E5DB4">
        <w:rPr>
          <w:lang w:val="en-US"/>
        </w:rPr>
        <w:t xml:space="preserve"> </w:t>
      </w:r>
      <w:r w:rsidRPr="000C66DE">
        <w:t>палець</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indicatio, ōnis f </w:t>
      </w:r>
      <w:r w:rsidRPr="000C66DE">
        <w:t>показання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infăns, ntis m, f  </w:t>
      </w:r>
      <w:r w:rsidRPr="000C66DE">
        <w:t>дитина</w:t>
      </w:r>
    </w:p>
    <w:p w:rsidR="008E1130" w:rsidRPr="005E5DB4" w:rsidRDefault="008E1130" w:rsidP="00D57A42">
      <w:pPr>
        <w:spacing w:after="0" w:line="240" w:lineRule="auto"/>
        <w:ind w:left="142" w:hanging="142"/>
        <w:rPr>
          <w:lang w:val="en-US"/>
        </w:rPr>
      </w:pPr>
      <w:r w:rsidRPr="005E5DB4">
        <w:rPr>
          <w:lang w:val="en-US"/>
        </w:rPr>
        <w:t xml:space="preserve">inferior, ius </w:t>
      </w:r>
      <w:r w:rsidRPr="000C66DE">
        <w:t>нижній</w:t>
      </w:r>
    </w:p>
    <w:p w:rsidR="008E1130" w:rsidRPr="005E5DB4" w:rsidRDefault="008E1130" w:rsidP="00D57A42">
      <w:pPr>
        <w:spacing w:after="0" w:line="240" w:lineRule="auto"/>
        <w:ind w:left="142" w:hanging="142"/>
        <w:rPr>
          <w:lang w:val="en-US"/>
        </w:rPr>
      </w:pPr>
      <w:r w:rsidRPr="005E5DB4">
        <w:rPr>
          <w:lang w:val="en-US"/>
        </w:rPr>
        <w:t xml:space="preserve">inflammatio, ōnis f </w:t>
      </w:r>
      <w:r w:rsidRPr="000C66DE">
        <w:t>запалення</w:t>
      </w:r>
    </w:p>
    <w:p w:rsidR="008E1130" w:rsidRPr="005E5DB4" w:rsidRDefault="008E1130" w:rsidP="00D57A42">
      <w:pPr>
        <w:spacing w:after="0" w:line="240" w:lineRule="auto"/>
        <w:ind w:left="142" w:hanging="142"/>
        <w:rPr>
          <w:lang w:val="en-US"/>
        </w:rPr>
      </w:pPr>
      <w:r w:rsidRPr="005E5DB4">
        <w:rPr>
          <w:lang w:val="en-US"/>
        </w:rPr>
        <w:t xml:space="preserve">inflammatorius, a, urn  </w:t>
      </w:r>
      <w:r w:rsidRPr="000C66DE">
        <w:t>запальний</w:t>
      </w:r>
    </w:p>
    <w:p w:rsidR="008E1130" w:rsidRPr="005E5DB4" w:rsidRDefault="008E1130" w:rsidP="00D57A42">
      <w:pPr>
        <w:spacing w:after="0" w:line="240" w:lineRule="auto"/>
        <w:ind w:left="142" w:hanging="142"/>
        <w:rPr>
          <w:lang w:val="en-US"/>
        </w:rPr>
      </w:pPr>
      <w:r w:rsidRPr="005E5DB4">
        <w:rPr>
          <w:lang w:val="en-US"/>
        </w:rPr>
        <w:t xml:space="preserve">influo, ĕre 3 </w:t>
      </w:r>
      <w:r w:rsidRPr="000C66DE">
        <w:t>вливатися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infraarticularis, e </w:t>
      </w:r>
      <w:r w:rsidRPr="000C66DE">
        <w:t>підсуглобовий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infraclavicularis, e </w:t>
      </w:r>
      <w:r w:rsidRPr="000C66DE">
        <w:t>підключичний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infrahyoideus, a, um  </w:t>
      </w:r>
      <w:r w:rsidRPr="000C66DE">
        <w:t>під</w:t>
      </w:r>
      <w:r w:rsidR="00EC1475">
        <w:rPr>
          <w:lang w:val="en-US"/>
        </w:rPr>
        <w:t>’</w:t>
      </w:r>
      <w:r w:rsidRPr="000C66DE">
        <w:t>язиковий</w:t>
      </w:r>
    </w:p>
    <w:p w:rsidR="008E1130" w:rsidRPr="005E5DB4" w:rsidRDefault="008E1130" w:rsidP="00D57A42">
      <w:pPr>
        <w:spacing w:after="0" w:line="240" w:lineRule="auto"/>
        <w:ind w:left="142" w:hanging="142"/>
        <w:rPr>
          <w:lang w:val="en-US"/>
        </w:rPr>
      </w:pPr>
      <w:r w:rsidRPr="005E5DB4">
        <w:rPr>
          <w:lang w:val="en-US"/>
        </w:rPr>
        <w:t xml:space="preserve">infrajugularis, e </w:t>
      </w:r>
      <w:r w:rsidRPr="000C66DE">
        <w:t>під</w:t>
      </w:r>
      <w:r w:rsidR="00EC1475">
        <w:rPr>
          <w:lang w:val="en-US"/>
        </w:rPr>
        <w:t>’</w:t>
      </w:r>
      <w:r w:rsidRPr="000C66DE">
        <w:t>яремний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infraorbitalis, e </w:t>
      </w:r>
      <w:r w:rsidRPr="000C66DE">
        <w:t>підорбітальний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lastRenderedPageBreak/>
        <w:t xml:space="preserve">infundibŭlum, i n </w:t>
      </w:r>
      <w:r w:rsidRPr="000C66DE">
        <w:t>воронка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infūsum, i n </w:t>
      </w:r>
      <w:r w:rsidRPr="000C66DE">
        <w:t>настій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ingenium, i n </w:t>
      </w:r>
      <w:r w:rsidRPr="000C66DE">
        <w:t>здатність</w:t>
      </w:r>
      <w:r w:rsidRPr="005E5DB4">
        <w:rPr>
          <w:lang w:val="en-US"/>
        </w:rPr>
        <w:t xml:space="preserve">, </w:t>
      </w:r>
      <w:r w:rsidRPr="000C66DE">
        <w:t>талант</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inguen, ĭnis n </w:t>
      </w:r>
      <w:r w:rsidRPr="000C66DE">
        <w:t>пахвина</w:t>
      </w:r>
    </w:p>
    <w:p w:rsidR="008E1130" w:rsidRPr="005E5DB4" w:rsidRDefault="008E1130" w:rsidP="00D57A42">
      <w:pPr>
        <w:spacing w:after="0" w:line="240" w:lineRule="auto"/>
        <w:ind w:left="142" w:hanging="142"/>
        <w:rPr>
          <w:lang w:val="en-US"/>
        </w:rPr>
      </w:pPr>
      <w:r w:rsidRPr="005E5DB4">
        <w:rPr>
          <w:lang w:val="en-US"/>
        </w:rPr>
        <w:t xml:space="preserve">inguinalis, e </w:t>
      </w:r>
      <w:r w:rsidRPr="000C66DE">
        <w:t>пахвинний</w:t>
      </w:r>
    </w:p>
    <w:p w:rsidR="008E1130" w:rsidRPr="005E5DB4" w:rsidRDefault="008E1130" w:rsidP="00D57A42">
      <w:pPr>
        <w:spacing w:after="0" w:line="240" w:lineRule="auto"/>
        <w:ind w:left="142" w:hanging="142"/>
        <w:rPr>
          <w:lang w:val="en-US"/>
        </w:rPr>
      </w:pPr>
      <w:r w:rsidRPr="005E5DB4">
        <w:rPr>
          <w:lang w:val="en-US"/>
        </w:rPr>
        <w:t xml:space="preserve">inhalatio, ōnis f </w:t>
      </w:r>
      <w:r w:rsidRPr="000C66DE">
        <w:t>інгаляція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initium, i n </w:t>
      </w:r>
      <w:r w:rsidRPr="000C66DE">
        <w:t>початок</w:t>
      </w:r>
    </w:p>
    <w:p w:rsidR="008E1130" w:rsidRPr="005E5DB4" w:rsidRDefault="008E1130" w:rsidP="00D57A42">
      <w:pPr>
        <w:spacing w:after="0" w:line="240" w:lineRule="auto"/>
        <w:ind w:left="142" w:hanging="142"/>
        <w:rPr>
          <w:lang w:val="en-US"/>
        </w:rPr>
      </w:pPr>
      <w:r w:rsidRPr="005E5DB4">
        <w:rPr>
          <w:lang w:val="en-US"/>
        </w:rPr>
        <w:t xml:space="preserve">injectio, ōnis f </w:t>
      </w:r>
      <w:r w:rsidRPr="000C66DE">
        <w:t>ін</w:t>
      </w:r>
      <w:r w:rsidR="00EC1475">
        <w:rPr>
          <w:lang w:val="en-US"/>
        </w:rPr>
        <w:t>’</w:t>
      </w:r>
      <w:r w:rsidRPr="000C66DE">
        <w:t>єкція</w:t>
      </w:r>
    </w:p>
    <w:p w:rsidR="008E1130" w:rsidRPr="005E5DB4" w:rsidRDefault="008E1130" w:rsidP="00D57A42">
      <w:pPr>
        <w:spacing w:after="0" w:line="240" w:lineRule="auto"/>
        <w:ind w:left="142" w:hanging="142"/>
        <w:rPr>
          <w:lang w:val="en-US"/>
        </w:rPr>
      </w:pPr>
      <w:r w:rsidRPr="005E5DB4">
        <w:rPr>
          <w:lang w:val="en-US"/>
        </w:rPr>
        <w:t xml:space="preserve">innŏcens, ntis </w:t>
      </w:r>
      <w:r w:rsidRPr="000C66DE">
        <w:t>нешкідливий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insanabĭlis, e </w:t>
      </w:r>
      <w:r w:rsidRPr="000C66DE">
        <w:t>невиліковний</w:t>
      </w:r>
    </w:p>
    <w:p w:rsidR="008E1130" w:rsidRPr="005E5DB4" w:rsidRDefault="008E1130" w:rsidP="00D57A42">
      <w:pPr>
        <w:spacing w:after="0" w:line="240" w:lineRule="auto"/>
        <w:ind w:left="142" w:hanging="142"/>
        <w:rPr>
          <w:lang w:val="en-US"/>
        </w:rPr>
      </w:pPr>
      <w:r w:rsidRPr="005E5DB4">
        <w:rPr>
          <w:lang w:val="en-US"/>
        </w:rPr>
        <w:t xml:space="preserve">insania, ae f </w:t>
      </w:r>
      <w:r w:rsidRPr="000C66DE">
        <w:t>божевілля</w:t>
      </w:r>
    </w:p>
    <w:p w:rsidR="008E1130" w:rsidRPr="005E5DB4" w:rsidRDefault="008E1130" w:rsidP="00D57A42">
      <w:pPr>
        <w:spacing w:after="0" w:line="240" w:lineRule="auto"/>
        <w:ind w:left="142" w:hanging="142"/>
        <w:rPr>
          <w:lang w:val="en-US"/>
        </w:rPr>
      </w:pPr>
      <w:r w:rsidRPr="005E5DB4">
        <w:rPr>
          <w:lang w:val="en-US"/>
        </w:rPr>
        <w:t xml:space="preserve">insānus, a, um </w:t>
      </w:r>
      <w:r w:rsidRPr="000C66DE">
        <w:t>божевільний</w:t>
      </w:r>
    </w:p>
    <w:p w:rsidR="008E1130" w:rsidRPr="005E5DB4" w:rsidRDefault="008E1130" w:rsidP="00D57A42">
      <w:pPr>
        <w:spacing w:after="0" w:line="240" w:lineRule="auto"/>
        <w:ind w:left="142" w:hanging="142"/>
        <w:rPr>
          <w:lang w:val="en-US"/>
        </w:rPr>
      </w:pPr>
      <w:r w:rsidRPr="005E5DB4">
        <w:rPr>
          <w:lang w:val="en-US"/>
        </w:rPr>
        <w:t xml:space="preserve">insertio, ōnis f </w:t>
      </w:r>
      <w:r w:rsidRPr="000C66DE">
        <w:t>прикріплення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instantia, ae f </w:t>
      </w:r>
      <w:r w:rsidRPr="000C66DE">
        <w:t>наполегливість</w:t>
      </w:r>
      <w:r w:rsidRPr="005E5DB4">
        <w:rPr>
          <w:lang w:val="en-US"/>
        </w:rPr>
        <w:t xml:space="preserve">, </w:t>
      </w:r>
      <w:r w:rsidRPr="000C66DE">
        <w:t>старанність</w:t>
      </w:r>
    </w:p>
    <w:p w:rsidR="008E1130" w:rsidRPr="005E5DB4" w:rsidRDefault="008E1130" w:rsidP="00D57A42">
      <w:pPr>
        <w:spacing w:after="0" w:line="240" w:lineRule="auto"/>
        <w:ind w:left="142" w:hanging="142"/>
        <w:rPr>
          <w:lang w:val="en-US"/>
        </w:rPr>
      </w:pPr>
      <w:r w:rsidRPr="005E5DB4">
        <w:rPr>
          <w:lang w:val="en-US"/>
        </w:rPr>
        <w:t xml:space="preserve">insufficientia, ae f </w:t>
      </w:r>
      <w:r w:rsidRPr="000C66DE">
        <w:t>недостатність</w:t>
      </w:r>
    </w:p>
    <w:p w:rsidR="008E1130" w:rsidRPr="005E5DB4" w:rsidRDefault="008E1130" w:rsidP="00D57A42">
      <w:pPr>
        <w:spacing w:after="0" w:line="240" w:lineRule="auto"/>
        <w:ind w:left="142" w:hanging="142"/>
        <w:rPr>
          <w:lang w:val="en-US"/>
        </w:rPr>
      </w:pPr>
      <w:r w:rsidRPr="005E5DB4">
        <w:rPr>
          <w:lang w:val="en-US"/>
        </w:rPr>
        <w:t xml:space="preserve">insum, inesse </w:t>
      </w:r>
      <w:r w:rsidRPr="000C66DE">
        <w:t>знаходитися</w:t>
      </w:r>
      <w:r w:rsidRPr="005E5DB4">
        <w:rPr>
          <w:lang w:val="en-US"/>
        </w:rPr>
        <w:t xml:space="preserve"> (</w:t>
      </w:r>
      <w:r w:rsidRPr="000C66DE">
        <w:t>всередині</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integer, gra, grum </w:t>
      </w:r>
      <w:r w:rsidRPr="000C66DE">
        <w:t>неушкоджений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integratio, ōnis f </w:t>
      </w:r>
      <w:r w:rsidRPr="000C66DE">
        <w:t>відновлення</w:t>
      </w:r>
    </w:p>
    <w:p w:rsidR="008E1130" w:rsidRPr="005E5DB4" w:rsidRDefault="008E1130" w:rsidP="00D57A42">
      <w:pPr>
        <w:spacing w:after="0" w:line="240" w:lineRule="auto"/>
        <w:ind w:left="142" w:hanging="142"/>
        <w:rPr>
          <w:lang w:val="en-US"/>
        </w:rPr>
      </w:pPr>
      <w:r w:rsidRPr="005E5DB4">
        <w:rPr>
          <w:lang w:val="en-US"/>
        </w:rPr>
        <w:t xml:space="preserve">integrĭtas, ātis f </w:t>
      </w:r>
      <w:r w:rsidRPr="000C66DE">
        <w:t>цілісність</w:t>
      </w:r>
      <w:r w:rsidRPr="005E5DB4">
        <w:rPr>
          <w:lang w:val="en-US"/>
        </w:rPr>
        <w:t xml:space="preserve">, </w:t>
      </w:r>
      <w:r w:rsidRPr="000C66DE">
        <w:t>збереження</w:t>
      </w:r>
    </w:p>
    <w:p w:rsidR="008E1130" w:rsidRPr="005E5DB4" w:rsidRDefault="008E1130" w:rsidP="00D57A42">
      <w:pPr>
        <w:spacing w:after="0" w:line="240" w:lineRule="auto"/>
        <w:ind w:left="142" w:hanging="142"/>
        <w:rPr>
          <w:lang w:val="en-US"/>
        </w:rPr>
      </w:pPr>
      <w:r w:rsidRPr="005E5DB4">
        <w:rPr>
          <w:lang w:val="en-US"/>
        </w:rPr>
        <w:t xml:space="preserve">intellectus, a, um </w:t>
      </w:r>
      <w:r w:rsidRPr="000C66DE">
        <w:t>пізнаний</w:t>
      </w:r>
    </w:p>
    <w:p w:rsidR="008E1130" w:rsidRPr="005E5DB4" w:rsidRDefault="008E1130" w:rsidP="00D57A42">
      <w:pPr>
        <w:spacing w:after="0" w:line="240" w:lineRule="auto"/>
        <w:ind w:left="142" w:hanging="142"/>
        <w:rPr>
          <w:lang w:val="en-US"/>
        </w:rPr>
      </w:pPr>
      <w:r w:rsidRPr="005E5DB4">
        <w:rPr>
          <w:lang w:val="en-US"/>
        </w:rPr>
        <w:t xml:space="preserve">intellĕgo, ĕre 3 </w:t>
      </w:r>
      <w:r w:rsidRPr="000C66DE">
        <w:t>розуміти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intentio, ōnis f </w:t>
      </w:r>
      <w:r w:rsidRPr="000C66DE">
        <w:t>натяг</w:t>
      </w:r>
      <w:r w:rsidRPr="005E5DB4">
        <w:rPr>
          <w:lang w:val="en-US"/>
        </w:rPr>
        <w:t xml:space="preserve">, </w:t>
      </w:r>
      <w:r w:rsidRPr="000C66DE">
        <w:t>напруження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inter (</w:t>
      </w:r>
      <w:r w:rsidRPr="000C66DE">
        <w:t>з</w:t>
      </w:r>
      <w:r w:rsidRPr="005E5DB4">
        <w:rPr>
          <w:lang w:val="en-US"/>
        </w:rPr>
        <w:t xml:space="preserve"> </w:t>
      </w:r>
      <w:r w:rsidRPr="000C66DE">
        <w:t>Ас</w:t>
      </w:r>
      <w:r w:rsidRPr="005E5DB4">
        <w:rPr>
          <w:lang w:val="en-US"/>
        </w:rPr>
        <w:t xml:space="preserve">c.) </w:t>
      </w:r>
      <w:r w:rsidRPr="000C66DE">
        <w:t>між</w:t>
      </w:r>
      <w:r w:rsidRPr="005E5DB4">
        <w:rPr>
          <w:lang w:val="en-US"/>
        </w:rPr>
        <w:t xml:space="preserve">, </w:t>
      </w:r>
      <w:r w:rsidRPr="000C66DE">
        <w:t>серед</w:t>
      </w:r>
    </w:p>
    <w:p w:rsidR="008E1130" w:rsidRPr="005E5DB4" w:rsidRDefault="008E1130" w:rsidP="00D57A42">
      <w:pPr>
        <w:spacing w:after="0" w:line="240" w:lineRule="auto"/>
        <w:ind w:left="142" w:hanging="142"/>
        <w:rPr>
          <w:lang w:val="en-US"/>
        </w:rPr>
      </w:pPr>
      <w:r w:rsidRPr="005E5DB4">
        <w:rPr>
          <w:lang w:val="en-US"/>
        </w:rPr>
        <w:t xml:space="preserve">intercarpūus, a, um </w:t>
      </w:r>
      <w:r w:rsidRPr="000C66DE">
        <w:t>міжзап</w:t>
      </w:r>
      <w:r w:rsidR="00EC1475">
        <w:rPr>
          <w:lang w:val="en-US"/>
        </w:rPr>
        <w:t>’</w:t>
      </w:r>
      <w:r w:rsidRPr="000C66DE">
        <w:t>ястний</w:t>
      </w:r>
      <w:r w:rsidRPr="005E5DB4">
        <w:rPr>
          <w:lang w:val="en-US"/>
        </w:rPr>
        <w:t xml:space="preserve">, </w:t>
      </w:r>
      <w:r w:rsidRPr="000C66DE">
        <w:t>розташований</w:t>
      </w:r>
      <w:r w:rsidRPr="005E5DB4">
        <w:rPr>
          <w:lang w:val="en-US"/>
        </w:rPr>
        <w:t xml:space="preserve"> </w:t>
      </w:r>
      <w:r w:rsidRPr="000C66DE">
        <w:t>між</w:t>
      </w:r>
      <w:r w:rsidRPr="005E5DB4">
        <w:rPr>
          <w:lang w:val="en-US"/>
        </w:rPr>
        <w:t xml:space="preserve"> </w:t>
      </w:r>
      <w:r w:rsidRPr="000C66DE">
        <w:t>кістками</w:t>
      </w:r>
      <w:r w:rsidRPr="005E5DB4">
        <w:rPr>
          <w:lang w:val="en-US"/>
        </w:rPr>
        <w:t xml:space="preserve"> </w:t>
      </w:r>
      <w:r w:rsidRPr="000C66DE">
        <w:t>зап</w:t>
      </w:r>
      <w:r w:rsidR="00EC1475">
        <w:rPr>
          <w:lang w:val="en-US"/>
        </w:rPr>
        <w:t>’</w:t>
      </w:r>
      <w:r w:rsidRPr="000C66DE">
        <w:t>ястка</w:t>
      </w:r>
    </w:p>
    <w:p w:rsidR="008E1130" w:rsidRPr="005E5DB4" w:rsidRDefault="008E1130" w:rsidP="00D57A42">
      <w:pPr>
        <w:spacing w:after="0" w:line="240" w:lineRule="auto"/>
        <w:ind w:left="142" w:hanging="142"/>
        <w:rPr>
          <w:lang w:val="en-US"/>
        </w:rPr>
      </w:pPr>
      <w:r w:rsidRPr="005E5DB4">
        <w:rPr>
          <w:lang w:val="en-US"/>
        </w:rPr>
        <w:t xml:space="preserve">intercostalis, e </w:t>
      </w:r>
      <w:r w:rsidRPr="000C66DE">
        <w:t>міжребровий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interdum </w:t>
      </w:r>
      <w:r w:rsidRPr="000C66DE">
        <w:t>іноді</w:t>
      </w:r>
      <w:r w:rsidRPr="005E5DB4">
        <w:rPr>
          <w:lang w:val="en-US"/>
        </w:rPr>
        <w:t xml:space="preserve">, </w:t>
      </w:r>
      <w:r w:rsidRPr="000C66DE">
        <w:t>інколи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interlobularis, e </w:t>
      </w:r>
      <w:r w:rsidRPr="000C66DE">
        <w:t>міждольковий</w:t>
      </w:r>
    </w:p>
    <w:p w:rsidR="008E1130" w:rsidRPr="005E5DB4" w:rsidRDefault="008E1130" w:rsidP="00D57A42">
      <w:pPr>
        <w:spacing w:after="0" w:line="240" w:lineRule="auto"/>
        <w:ind w:left="142" w:hanging="142"/>
        <w:rPr>
          <w:lang w:val="en-US"/>
        </w:rPr>
      </w:pPr>
      <w:r w:rsidRPr="005E5DB4">
        <w:rPr>
          <w:lang w:val="en-US"/>
        </w:rPr>
        <w:t xml:space="preserve">intermaxillaris, e </w:t>
      </w:r>
      <w:r w:rsidRPr="000C66DE">
        <w:t>міжверхньощелепний</w:t>
      </w:r>
      <w:r w:rsidRPr="005E5DB4">
        <w:rPr>
          <w:lang w:val="en-US"/>
        </w:rPr>
        <w:t xml:space="preserve">, </w:t>
      </w:r>
      <w:r w:rsidRPr="000C66DE">
        <w:t>розміщений</w:t>
      </w:r>
      <w:r w:rsidRPr="005E5DB4">
        <w:rPr>
          <w:lang w:val="en-US"/>
        </w:rPr>
        <w:t xml:space="preserve"> </w:t>
      </w:r>
      <w:r w:rsidRPr="000C66DE">
        <w:t>між</w:t>
      </w:r>
      <w:r w:rsidRPr="005E5DB4">
        <w:rPr>
          <w:lang w:val="en-US"/>
        </w:rPr>
        <w:t xml:space="preserve"> </w:t>
      </w:r>
      <w:r w:rsidRPr="000C66DE">
        <w:t>верхніми</w:t>
      </w:r>
      <w:r w:rsidRPr="005E5DB4">
        <w:rPr>
          <w:lang w:val="en-US"/>
        </w:rPr>
        <w:t xml:space="preserve"> </w:t>
      </w:r>
      <w:r w:rsidRPr="000C66DE">
        <w:t>щелепами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intermedius, a, um </w:t>
      </w:r>
      <w:r w:rsidRPr="000C66DE">
        <w:t>середній</w:t>
      </w:r>
      <w:r w:rsidRPr="005E5DB4">
        <w:rPr>
          <w:lang w:val="en-US"/>
        </w:rPr>
        <w:t xml:space="preserve">, </w:t>
      </w:r>
      <w:r w:rsidRPr="000C66DE">
        <w:t>проміжковий</w:t>
      </w:r>
    </w:p>
    <w:p w:rsidR="008E1130" w:rsidRPr="005E5DB4" w:rsidRDefault="008E1130" w:rsidP="00D57A42">
      <w:pPr>
        <w:spacing w:after="0" w:line="240" w:lineRule="auto"/>
        <w:ind w:left="142" w:hanging="142"/>
        <w:rPr>
          <w:lang w:val="en-US"/>
        </w:rPr>
      </w:pPr>
      <w:r w:rsidRPr="005E5DB4">
        <w:rPr>
          <w:lang w:val="en-US"/>
        </w:rPr>
        <w:t xml:space="preserve">intermittens, entis </w:t>
      </w:r>
      <w:r w:rsidRPr="000C66DE">
        <w:t>переміжний</w:t>
      </w:r>
      <w:r w:rsidRPr="005E5DB4">
        <w:rPr>
          <w:lang w:val="en-US"/>
        </w:rPr>
        <w:t xml:space="preserve">, </w:t>
      </w:r>
      <w:r w:rsidRPr="000C66DE">
        <w:t>переривчастий</w:t>
      </w:r>
    </w:p>
    <w:p w:rsidR="008E1130" w:rsidRPr="005E5DB4" w:rsidRDefault="008E1130" w:rsidP="00D57A42">
      <w:pPr>
        <w:spacing w:after="0" w:line="240" w:lineRule="auto"/>
        <w:ind w:left="142" w:hanging="142"/>
        <w:rPr>
          <w:lang w:val="en-US"/>
        </w:rPr>
      </w:pPr>
      <w:r w:rsidRPr="005E5DB4">
        <w:rPr>
          <w:lang w:val="en-US"/>
        </w:rPr>
        <w:t xml:space="preserve">intermitto, ĕre 3 </w:t>
      </w:r>
      <w:r w:rsidRPr="000C66DE">
        <w:t>переривати</w:t>
      </w:r>
    </w:p>
    <w:p w:rsidR="008E1130" w:rsidRPr="005E5DB4" w:rsidRDefault="008E1130" w:rsidP="00D57A42">
      <w:pPr>
        <w:spacing w:after="0" w:line="240" w:lineRule="auto"/>
        <w:ind w:left="142" w:hanging="142"/>
        <w:rPr>
          <w:lang w:val="en-US"/>
        </w:rPr>
      </w:pPr>
      <w:r w:rsidRPr="005E5DB4">
        <w:rPr>
          <w:lang w:val="en-US"/>
        </w:rPr>
        <w:t xml:space="preserve">intermuscularis,  e </w:t>
      </w:r>
      <w:r w:rsidRPr="000C66DE">
        <w:t>міжм</w:t>
      </w:r>
      <w:r w:rsidR="00EC1475">
        <w:rPr>
          <w:lang w:val="en-US"/>
        </w:rPr>
        <w:t>’</w:t>
      </w:r>
      <w:r w:rsidRPr="000C66DE">
        <w:t>язовий</w:t>
      </w:r>
    </w:p>
    <w:p w:rsidR="008E1130" w:rsidRPr="005E5DB4" w:rsidRDefault="008E1130" w:rsidP="00D57A42">
      <w:pPr>
        <w:spacing w:after="0" w:line="240" w:lineRule="auto"/>
        <w:ind w:left="142" w:hanging="142"/>
        <w:rPr>
          <w:lang w:val="en-US"/>
        </w:rPr>
      </w:pPr>
      <w:r w:rsidRPr="005E5DB4">
        <w:rPr>
          <w:lang w:val="en-US"/>
        </w:rPr>
        <w:t xml:space="preserve">internus, a, um </w:t>
      </w:r>
      <w:r w:rsidRPr="000C66DE">
        <w:t>внутрішній</w:t>
      </w:r>
    </w:p>
    <w:p w:rsidR="008E1130" w:rsidRPr="005E5DB4" w:rsidRDefault="008E1130" w:rsidP="00D57A42">
      <w:pPr>
        <w:spacing w:after="0" w:line="240" w:lineRule="auto"/>
        <w:ind w:left="142" w:hanging="142"/>
        <w:rPr>
          <w:lang w:val="en-US"/>
        </w:rPr>
      </w:pPr>
      <w:r w:rsidRPr="005E5DB4">
        <w:rPr>
          <w:lang w:val="en-US"/>
        </w:rPr>
        <w:t xml:space="preserve">interosseus, a, um </w:t>
      </w:r>
      <w:r w:rsidRPr="000C66DE">
        <w:t>міжкістковий</w:t>
      </w:r>
    </w:p>
    <w:p w:rsidR="008E1130" w:rsidRPr="005E5DB4" w:rsidRDefault="008E1130" w:rsidP="00D57A42">
      <w:pPr>
        <w:spacing w:after="0" w:line="240" w:lineRule="auto"/>
        <w:ind w:left="142" w:hanging="142"/>
        <w:rPr>
          <w:lang w:val="en-US"/>
        </w:rPr>
      </w:pPr>
      <w:r w:rsidRPr="005E5DB4">
        <w:rPr>
          <w:lang w:val="en-US"/>
        </w:rPr>
        <w:t xml:space="preserve">interphalangēus, a, um </w:t>
      </w:r>
      <w:r w:rsidRPr="000C66DE">
        <w:t>міжфаланговий</w:t>
      </w:r>
    </w:p>
    <w:p w:rsidR="008E1130" w:rsidRPr="005E5DB4" w:rsidRDefault="008E1130" w:rsidP="00D57A42">
      <w:pPr>
        <w:spacing w:after="0" w:line="240" w:lineRule="auto"/>
        <w:ind w:left="142" w:hanging="142"/>
        <w:rPr>
          <w:lang w:val="en-US"/>
        </w:rPr>
      </w:pPr>
      <w:r w:rsidRPr="005E5DB4">
        <w:rPr>
          <w:lang w:val="en-US"/>
        </w:rPr>
        <w:t xml:space="preserve">interradicularis, e </w:t>
      </w:r>
      <w:r w:rsidRPr="000C66DE">
        <w:t>міжкореневий</w:t>
      </w:r>
    </w:p>
    <w:p w:rsidR="008E1130" w:rsidRPr="005E5DB4" w:rsidRDefault="008E1130" w:rsidP="00D57A42">
      <w:pPr>
        <w:spacing w:after="0" w:line="240" w:lineRule="auto"/>
        <w:ind w:left="142" w:hanging="142"/>
        <w:rPr>
          <w:lang w:val="en-US"/>
        </w:rPr>
      </w:pPr>
      <w:r w:rsidRPr="005E5DB4">
        <w:rPr>
          <w:lang w:val="en-US"/>
        </w:rPr>
        <w:t xml:space="preserve">interrŏgo, āre </w:t>
      </w:r>
      <w:r w:rsidR="00FB35B7">
        <w:rPr>
          <w:lang w:val="en-US"/>
        </w:rPr>
        <w:t>1</w:t>
      </w:r>
      <w:r w:rsidRPr="005E5DB4">
        <w:rPr>
          <w:lang w:val="en-US"/>
        </w:rPr>
        <w:t xml:space="preserve"> </w:t>
      </w:r>
      <w:r w:rsidRPr="000C66DE">
        <w:t>питати</w:t>
      </w:r>
    </w:p>
    <w:p w:rsidR="008E1130" w:rsidRPr="005E5DB4" w:rsidRDefault="008E1130" w:rsidP="00D57A42">
      <w:pPr>
        <w:spacing w:after="0" w:line="240" w:lineRule="auto"/>
        <w:ind w:left="142" w:hanging="142"/>
        <w:rPr>
          <w:lang w:val="en-US"/>
        </w:rPr>
      </w:pPr>
      <w:r w:rsidRPr="005E5DB4">
        <w:rPr>
          <w:lang w:val="en-US"/>
        </w:rPr>
        <w:t xml:space="preserve">interstitialis, e </w:t>
      </w:r>
      <w:r w:rsidRPr="000C66DE">
        <w:t>проміжний</w:t>
      </w:r>
    </w:p>
    <w:p w:rsidR="008E1130" w:rsidRPr="005E5DB4" w:rsidRDefault="008E1130" w:rsidP="00D57A42">
      <w:pPr>
        <w:spacing w:after="0" w:line="240" w:lineRule="auto"/>
        <w:ind w:left="142" w:hanging="142"/>
        <w:rPr>
          <w:lang w:val="en-US"/>
        </w:rPr>
      </w:pPr>
      <w:r w:rsidRPr="005E5DB4">
        <w:rPr>
          <w:lang w:val="en-US"/>
        </w:rPr>
        <w:t xml:space="preserve">intervaginalis, </w:t>
      </w:r>
      <w:r w:rsidRPr="000C66DE">
        <w:t>е</w:t>
      </w:r>
      <w:r w:rsidRPr="005E5DB4">
        <w:rPr>
          <w:lang w:val="en-US"/>
        </w:rPr>
        <w:t xml:space="preserve"> </w:t>
      </w:r>
      <w:r w:rsidRPr="000C66DE">
        <w:t>міжпіхвовий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intervalium, i n </w:t>
      </w:r>
      <w:r w:rsidRPr="000C66DE">
        <w:t>проміжок</w:t>
      </w:r>
      <w:r w:rsidRPr="005E5DB4">
        <w:rPr>
          <w:lang w:val="en-US"/>
        </w:rPr>
        <w:t xml:space="preserve">, </w:t>
      </w:r>
      <w:r w:rsidRPr="000C66DE">
        <w:t>відстань</w:t>
      </w:r>
      <w:r w:rsidRPr="005E5DB4">
        <w:rPr>
          <w:lang w:val="en-US"/>
        </w:rPr>
        <w:t xml:space="preserve">, </w:t>
      </w:r>
      <w:r w:rsidRPr="000C66DE">
        <w:t>інтервал</w:t>
      </w:r>
    </w:p>
    <w:p w:rsidR="008E1130" w:rsidRPr="00845A21" w:rsidRDefault="00A77188" w:rsidP="00D57A42">
      <w:pPr>
        <w:spacing w:after="0" w:line="240" w:lineRule="auto"/>
        <w:ind w:left="142" w:hanging="142"/>
        <w:rPr>
          <w:lang w:val="de-DE"/>
        </w:rPr>
      </w:pPr>
      <w:r w:rsidRPr="00845A21">
        <w:rPr>
          <w:lang w:val="de-DE"/>
        </w:rPr>
        <w:t>intervertebralis, e</w:t>
      </w:r>
      <w:r w:rsidR="008E1130" w:rsidRPr="00845A21">
        <w:rPr>
          <w:lang w:val="de-DE"/>
        </w:rPr>
        <w:t xml:space="preserve"> </w:t>
      </w:r>
      <w:r w:rsidR="008E1130" w:rsidRPr="000C66DE">
        <w:t>міжхребцевий</w:t>
      </w:r>
    </w:p>
    <w:p w:rsidR="008E1130" w:rsidRPr="00845A21" w:rsidRDefault="008E1130" w:rsidP="00D57A42">
      <w:pPr>
        <w:spacing w:after="0" w:line="240" w:lineRule="auto"/>
        <w:ind w:left="142" w:hanging="142"/>
        <w:rPr>
          <w:lang w:val="de-DE"/>
        </w:rPr>
      </w:pPr>
      <w:r w:rsidRPr="00845A21">
        <w:rPr>
          <w:lang w:val="de-DE"/>
        </w:rPr>
        <w:t xml:space="preserve">intestinalis, e </w:t>
      </w:r>
      <w:r w:rsidRPr="000C66DE">
        <w:t>кишковий</w:t>
      </w:r>
    </w:p>
    <w:p w:rsidR="008E1130" w:rsidRPr="00845A21" w:rsidRDefault="008E1130" w:rsidP="00D57A42">
      <w:pPr>
        <w:spacing w:after="0" w:line="240" w:lineRule="auto"/>
        <w:ind w:left="142" w:hanging="142"/>
        <w:rPr>
          <w:lang w:val="de-DE"/>
        </w:rPr>
      </w:pPr>
      <w:r w:rsidRPr="00845A21">
        <w:rPr>
          <w:lang w:val="de-DE"/>
        </w:rPr>
        <w:t xml:space="preserve">intestīnum, i n </w:t>
      </w:r>
      <w:r w:rsidRPr="000C66DE">
        <w:t>кишка</w:t>
      </w:r>
    </w:p>
    <w:p w:rsidR="008E1130" w:rsidRPr="00845A21" w:rsidRDefault="008E1130" w:rsidP="00D57A42">
      <w:pPr>
        <w:spacing w:after="0" w:line="240" w:lineRule="auto"/>
        <w:ind w:left="142" w:hanging="142"/>
        <w:rPr>
          <w:lang w:val="de-DE"/>
        </w:rPr>
      </w:pPr>
      <w:r w:rsidRPr="00845A21">
        <w:rPr>
          <w:lang w:val="de-DE"/>
        </w:rPr>
        <w:t xml:space="preserve">intestīnum crassum </w:t>
      </w:r>
      <w:r w:rsidRPr="000C66DE">
        <w:t>товста</w:t>
      </w:r>
      <w:r w:rsidRPr="00845A21">
        <w:rPr>
          <w:lang w:val="de-DE"/>
        </w:rPr>
        <w:t xml:space="preserve"> </w:t>
      </w:r>
      <w:r w:rsidRPr="000C66DE">
        <w:t>кишка</w:t>
      </w:r>
    </w:p>
    <w:p w:rsidR="008E1130" w:rsidRPr="00845A21" w:rsidRDefault="008E1130" w:rsidP="00D57A42">
      <w:pPr>
        <w:spacing w:after="0" w:line="240" w:lineRule="auto"/>
        <w:ind w:left="142" w:hanging="142"/>
        <w:rPr>
          <w:lang w:val="de-DE"/>
        </w:rPr>
      </w:pPr>
      <w:r w:rsidRPr="00845A21">
        <w:rPr>
          <w:lang w:val="de-DE"/>
        </w:rPr>
        <w:t xml:space="preserve">intestīmum tenue </w:t>
      </w:r>
      <w:r w:rsidRPr="000C66DE">
        <w:t>тонка</w:t>
      </w:r>
      <w:r w:rsidRPr="00845A21">
        <w:rPr>
          <w:lang w:val="de-DE"/>
        </w:rPr>
        <w:t xml:space="preserve"> </w:t>
      </w:r>
      <w:r w:rsidRPr="000C66DE">
        <w:t>кишка</w:t>
      </w:r>
    </w:p>
    <w:p w:rsidR="008E1130" w:rsidRPr="00845A21" w:rsidRDefault="008E1130" w:rsidP="00D57A42">
      <w:pPr>
        <w:spacing w:after="0" w:line="240" w:lineRule="auto"/>
        <w:ind w:left="142" w:hanging="142"/>
        <w:rPr>
          <w:lang w:val="de-DE"/>
        </w:rPr>
      </w:pPr>
      <w:r w:rsidRPr="00845A21">
        <w:rPr>
          <w:lang w:val="de-DE"/>
        </w:rPr>
        <w:t>intra (</w:t>
      </w:r>
      <w:r w:rsidRPr="000C66DE">
        <w:t>з</w:t>
      </w:r>
      <w:r w:rsidRPr="00845A21">
        <w:rPr>
          <w:lang w:val="de-DE"/>
        </w:rPr>
        <w:t xml:space="preserve"> </w:t>
      </w:r>
      <w:r w:rsidRPr="000C66DE">
        <w:t>Ас</w:t>
      </w:r>
      <w:r w:rsidRPr="00845A21">
        <w:rPr>
          <w:lang w:val="de-DE"/>
        </w:rPr>
        <w:t xml:space="preserve">c.) </w:t>
      </w:r>
      <w:r w:rsidRPr="000C66DE">
        <w:t>всередині</w:t>
      </w:r>
    </w:p>
    <w:p w:rsidR="008E1130" w:rsidRPr="00845A21" w:rsidRDefault="008E1130" w:rsidP="00D57A42">
      <w:pPr>
        <w:spacing w:after="0" w:line="240" w:lineRule="auto"/>
        <w:ind w:left="142" w:hanging="142"/>
        <w:rPr>
          <w:lang w:val="de-DE"/>
        </w:rPr>
      </w:pPr>
      <w:r w:rsidRPr="00845A21">
        <w:rPr>
          <w:lang w:val="de-DE"/>
        </w:rPr>
        <w:t xml:space="preserve">intraarticularis, e </w:t>
      </w:r>
      <w:r w:rsidRPr="000C66DE">
        <w:t>внутрішньосуглобовий</w:t>
      </w:r>
    </w:p>
    <w:p w:rsidR="008E1130" w:rsidRPr="00845A21" w:rsidRDefault="008E1130" w:rsidP="00D57A42">
      <w:pPr>
        <w:spacing w:after="0" w:line="240" w:lineRule="auto"/>
        <w:ind w:left="142" w:hanging="142"/>
        <w:rPr>
          <w:lang w:val="de-DE"/>
        </w:rPr>
      </w:pPr>
      <w:r w:rsidRPr="00845A21">
        <w:rPr>
          <w:lang w:val="de-DE"/>
        </w:rPr>
        <w:t xml:space="preserve">intralobularis, e </w:t>
      </w:r>
      <w:r w:rsidRPr="000C66DE">
        <w:t>внутрішнь</w:t>
      </w:r>
      <w:r w:rsidR="00A741DC">
        <w:rPr>
          <w:lang w:val="uk-UA"/>
        </w:rPr>
        <w:t>о</w:t>
      </w:r>
      <w:r w:rsidRPr="000C66DE">
        <w:t>дольковий</w:t>
      </w:r>
    </w:p>
    <w:p w:rsidR="008E1130" w:rsidRPr="00845A21" w:rsidRDefault="008E1130" w:rsidP="00D57A42">
      <w:pPr>
        <w:spacing w:after="0" w:line="240" w:lineRule="auto"/>
        <w:ind w:left="142" w:hanging="142"/>
        <w:rPr>
          <w:lang w:val="de-DE"/>
        </w:rPr>
      </w:pPr>
      <w:r w:rsidRPr="00845A21">
        <w:rPr>
          <w:lang w:val="de-DE"/>
        </w:rPr>
        <w:lastRenderedPageBreak/>
        <w:t xml:space="preserve">inframuscularis, e </w:t>
      </w:r>
      <w:r w:rsidRPr="000C66DE">
        <w:t>внутрішньом</w:t>
      </w:r>
      <w:r w:rsidR="00EC1475" w:rsidRPr="00845A21">
        <w:rPr>
          <w:lang w:val="de-DE"/>
        </w:rPr>
        <w:t>’</w:t>
      </w:r>
      <w:r w:rsidRPr="000C66DE">
        <w:t>язовий</w:t>
      </w:r>
    </w:p>
    <w:p w:rsidR="008E1130" w:rsidRPr="00845A21" w:rsidRDefault="008E1130" w:rsidP="00D57A42">
      <w:pPr>
        <w:spacing w:after="0" w:line="240" w:lineRule="auto"/>
        <w:ind w:left="142" w:hanging="142"/>
        <w:rPr>
          <w:lang w:val="de-DE"/>
        </w:rPr>
      </w:pPr>
      <w:r w:rsidRPr="00845A21">
        <w:rPr>
          <w:lang w:val="de-DE"/>
        </w:rPr>
        <w:t xml:space="preserve">intranatalis, e </w:t>
      </w:r>
      <w:r w:rsidRPr="000C66DE">
        <w:t>той</w:t>
      </w:r>
      <w:r w:rsidRPr="00845A21">
        <w:rPr>
          <w:lang w:val="de-DE"/>
        </w:rPr>
        <w:t xml:space="preserve">, </w:t>
      </w:r>
      <w:r w:rsidRPr="000C66DE">
        <w:t>що</w:t>
      </w:r>
      <w:r w:rsidRPr="00845A21">
        <w:rPr>
          <w:lang w:val="de-DE"/>
        </w:rPr>
        <w:t xml:space="preserve"> </w:t>
      </w:r>
      <w:r w:rsidRPr="000C66DE">
        <w:t>відбувається</w:t>
      </w:r>
      <w:r w:rsidRPr="00845A21">
        <w:rPr>
          <w:lang w:val="de-DE"/>
        </w:rPr>
        <w:t xml:space="preserve"> </w:t>
      </w:r>
      <w:r w:rsidRPr="000C66DE">
        <w:t>під</w:t>
      </w:r>
      <w:r w:rsidRPr="00845A21">
        <w:rPr>
          <w:lang w:val="de-DE"/>
        </w:rPr>
        <w:t xml:space="preserve"> </w:t>
      </w:r>
      <w:r w:rsidRPr="000C66DE">
        <w:t>час</w:t>
      </w:r>
      <w:r w:rsidRPr="00845A21">
        <w:rPr>
          <w:lang w:val="de-DE"/>
        </w:rPr>
        <w:t xml:space="preserve"> </w:t>
      </w:r>
      <w:r w:rsidRPr="000C66DE">
        <w:t>пологів</w:t>
      </w:r>
    </w:p>
    <w:p w:rsidR="008E1130" w:rsidRPr="00845A21" w:rsidRDefault="008E1130" w:rsidP="00D57A42">
      <w:pPr>
        <w:spacing w:after="0" w:line="240" w:lineRule="auto"/>
        <w:ind w:left="142" w:hanging="142"/>
        <w:rPr>
          <w:lang w:val="de-DE"/>
        </w:rPr>
      </w:pPr>
      <w:r w:rsidRPr="00845A21">
        <w:rPr>
          <w:lang w:val="de-DE"/>
        </w:rPr>
        <w:t xml:space="preserve">invaginatio, ōnis f </w:t>
      </w:r>
      <w:r w:rsidRPr="000C66DE">
        <w:t>інвагінація</w:t>
      </w:r>
      <w:r w:rsidRPr="00845A21">
        <w:rPr>
          <w:lang w:val="de-DE"/>
        </w:rPr>
        <w:t xml:space="preserve">, </w:t>
      </w:r>
      <w:r w:rsidRPr="000C66DE">
        <w:t>вкручення</w:t>
      </w:r>
      <w:r w:rsidRPr="00845A21">
        <w:rPr>
          <w:lang w:val="de-DE"/>
        </w:rPr>
        <w:t xml:space="preserve">, </w:t>
      </w:r>
      <w:r w:rsidRPr="000C66DE">
        <w:t>впровадження</w:t>
      </w:r>
    </w:p>
    <w:p w:rsidR="008E1130" w:rsidRPr="00845A21" w:rsidRDefault="008E1130" w:rsidP="00D57A42">
      <w:pPr>
        <w:spacing w:after="0" w:line="240" w:lineRule="auto"/>
        <w:ind w:left="142" w:hanging="142"/>
        <w:rPr>
          <w:lang w:val="de-DE"/>
        </w:rPr>
      </w:pPr>
      <w:r w:rsidRPr="00845A21">
        <w:rPr>
          <w:lang w:val="de-DE"/>
        </w:rPr>
        <w:t xml:space="preserve">inversus, a, um </w:t>
      </w:r>
      <w:r w:rsidRPr="000C66DE">
        <w:t>перевернутий</w:t>
      </w:r>
      <w:r w:rsidRPr="00845A21">
        <w:rPr>
          <w:lang w:val="de-DE"/>
        </w:rPr>
        <w:t xml:space="preserve">, </w:t>
      </w:r>
      <w:r w:rsidRPr="000C66DE">
        <w:t>збочений</w:t>
      </w:r>
    </w:p>
    <w:p w:rsidR="008E1130" w:rsidRPr="00845A21" w:rsidRDefault="00FB35B7" w:rsidP="00D57A42">
      <w:pPr>
        <w:spacing w:after="0" w:line="240" w:lineRule="auto"/>
        <w:ind w:left="142" w:hanging="142"/>
        <w:rPr>
          <w:lang w:val="de-DE"/>
        </w:rPr>
      </w:pPr>
      <w:r w:rsidRPr="00845A21">
        <w:rPr>
          <w:lang w:val="de-DE"/>
        </w:rPr>
        <w:t xml:space="preserve">invius, a, um </w:t>
      </w:r>
      <w:r>
        <w:t>непрохідний</w:t>
      </w:r>
      <w:r w:rsidRPr="00845A21">
        <w:rPr>
          <w:lang w:val="de-DE"/>
        </w:rPr>
        <w:t xml:space="preserve">, </w:t>
      </w:r>
      <w:r>
        <w:t>без</w:t>
      </w:r>
      <w:r w:rsidR="008E1130" w:rsidRPr="000C66DE">
        <w:t>доріжний</w:t>
      </w:r>
    </w:p>
    <w:p w:rsidR="008E1130" w:rsidRPr="00845A21" w:rsidRDefault="008E1130" w:rsidP="00D57A42">
      <w:pPr>
        <w:spacing w:after="0" w:line="240" w:lineRule="auto"/>
        <w:ind w:left="142" w:hanging="142"/>
        <w:rPr>
          <w:lang w:val="de-DE"/>
        </w:rPr>
      </w:pPr>
      <w:r w:rsidRPr="00845A21">
        <w:rPr>
          <w:lang w:val="de-DE"/>
        </w:rPr>
        <w:t xml:space="preserve">iodĭdum, i </w:t>
      </w:r>
      <w:r w:rsidRPr="000C66DE">
        <w:t>п</w:t>
      </w:r>
      <w:r w:rsidRPr="00845A21">
        <w:rPr>
          <w:lang w:val="de-DE"/>
        </w:rPr>
        <w:t xml:space="preserve"> </w:t>
      </w:r>
      <w:r w:rsidRPr="000C66DE">
        <w:t>йодид</w:t>
      </w:r>
    </w:p>
    <w:p w:rsidR="008E1130" w:rsidRPr="00845A21" w:rsidRDefault="008E1130" w:rsidP="00D57A42">
      <w:pPr>
        <w:spacing w:after="0" w:line="240" w:lineRule="auto"/>
        <w:ind w:left="142" w:hanging="142"/>
        <w:rPr>
          <w:lang w:val="de-DE"/>
        </w:rPr>
      </w:pPr>
      <w:r w:rsidRPr="00845A21">
        <w:rPr>
          <w:lang w:val="de-DE"/>
        </w:rPr>
        <w:t xml:space="preserve">ipse, ipsa, ipsum </w:t>
      </w:r>
      <w:r w:rsidRPr="000C66DE">
        <w:t>сам</w:t>
      </w:r>
      <w:r w:rsidRPr="00845A21">
        <w:rPr>
          <w:lang w:val="de-DE"/>
        </w:rPr>
        <w:t xml:space="preserve">, </w:t>
      </w:r>
      <w:r w:rsidRPr="000C66DE">
        <w:t>сама</w:t>
      </w:r>
      <w:r w:rsidRPr="00845A21">
        <w:rPr>
          <w:lang w:val="de-DE"/>
        </w:rPr>
        <w:t xml:space="preserve">, </w:t>
      </w:r>
      <w:r w:rsidRPr="000C66DE">
        <w:t>само</w:t>
      </w:r>
    </w:p>
    <w:p w:rsidR="008E1130" w:rsidRPr="00845A21" w:rsidRDefault="008E1130" w:rsidP="00D57A42">
      <w:pPr>
        <w:spacing w:after="0" w:line="240" w:lineRule="auto"/>
        <w:ind w:left="142" w:hanging="142"/>
        <w:rPr>
          <w:lang w:val="de-DE"/>
        </w:rPr>
      </w:pPr>
      <w:r w:rsidRPr="00845A21">
        <w:rPr>
          <w:lang w:val="de-DE"/>
        </w:rPr>
        <w:t xml:space="preserve">ira, ae f </w:t>
      </w:r>
      <w:r w:rsidRPr="000C66DE">
        <w:t>гнів</w:t>
      </w:r>
    </w:p>
    <w:p w:rsidR="008E1130" w:rsidRPr="00845A21" w:rsidRDefault="008E1130" w:rsidP="00D57A42">
      <w:pPr>
        <w:spacing w:after="0" w:line="240" w:lineRule="auto"/>
        <w:ind w:left="142" w:hanging="142"/>
        <w:rPr>
          <w:lang w:val="de-DE"/>
        </w:rPr>
      </w:pPr>
      <w:r w:rsidRPr="00845A21">
        <w:rPr>
          <w:lang w:val="de-DE"/>
        </w:rPr>
        <w:t xml:space="preserve">irascor, irasci </w:t>
      </w:r>
      <w:r w:rsidRPr="000C66DE">
        <w:t>розлютитися</w:t>
      </w:r>
    </w:p>
    <w:p w:rsidR="008E1130" w:rsidRPr="000C66DE" w:rsidRDefault="008E1130" w:rsidP="00D57A42">
      <w:pPr>
        <w:spacing w:after="0" w:line="240" w:lineRule="auto"/>
        <w:ind w:left="142" w:hanging="142"/>
      </w:pPr>
      <w:r w:rsidRPr="000C66DE">
        <w:t>iris, ĭdis f райдужка, райдужна оболонка</w:t>
      </w:r>
    </w:p>
    <w:p w:rsidR="008E1130" w:rsidRPr="005E5DB4" w:rsidRDefault="008E1130" w:rsidP="00D57A42">
      <w:pPr>
        <w:spacing w:after="0" w:line="240" w:lineRule="auto"/>
        <w:ind w:left="142" w:hanging="142"/>
        <w:rPr>
          <w:lang w:val="en-US"/>
        </w:rPr>
      </w:pPr>
      <w:r w:rsidRPr="005E5DB4">
        <w:rPr>
          <w:lang w:val="en-US"/>
        </w:rPr>
        <w:t xml:space="preserve">irrisor, oris m </w:t>
      </w:r>
      <w:r w:rsidRPr="000C66DE">
        <w:t>насмішник</w:t>
      </w:r>
    </w:p>
    <w:p w:rsidR="008E1130" w:rsidRPr="005E5DB4" w:rsidRDefault="008E1130" w:rsidP="00D57A42">
      <w:pPr>
        <w:spacing w:after="0" w:line="240" w:lineRule="auto"/>
        <w:ind w:left="142" w:hanging="142"/>
        <w:rPr>
          <w:lang w:val="en-US"/>
        </w:rPr>
      </w:pPr>
      <w:r w:rsidRPr="005E5DB4">
        <w:rPr>
          <w:lang w:val="en-US"/>
        </w:rPr>
        <w:t xml:space="preserve">ischiadicus, a, um </w:t>
      </w:r>
      <w:r w:rsidR="00BA07B7">
        <w:t>сіднич</w:t>
      </w:r>
      <w:r w:rsidR="00A741DC">
        <w:rPr>
          <w:lang w:val="uk-UA"/>
        </w:rPr>
        <w:t>н</w:t>
      </w:r>
      <w:r w:rsidRPr="000C66DE">
        <w:t>ий</w:t>
      </w:r>
    </w:p>
    <w:p w:rsidR="008E1130" w:rsidRPr="005E5DB4" w:rsidRDefault="008E1130" w:rsidP="00D57A42">
      <w:pPr>
        <w:spacing w:after="0" w:line="240" w:lineRule="auto"/>
        <w:ind w:left="142" w:hanging="142"/>
        <w:rPr>
          <w:lang w:val="en-US"/>
        </w:rPr>
      </w:pPr>
      <w:r w:rsidRPr="005E5DB4">
        <w:rPr>
          <w:lang w:val="en-US"/>
        </w:rPr>
        <w:t xml:space="preserve">ischium, i n </w:t>
      </w:r>
      <w:r w:rsidRPr="000C66DE">
        <w:t>сідниця</w:t>
      </w:r>
      <w:r w:rsidRPr="005E5DB4">
        <w:rPr>
          <w:lang w:val="en-US"/>
        </w:rPr>
        <w:t xml:space="preserve">; </w:t>
      </w:r>
      <w:r w:rsidRPr="000C66DE">
        <w:t>сіднична</w:t>
      </w:r>
      <w:r w:rsidRPr="005E5DB4">
        <w:rPr>
          <w:lang w:val="en-US"/>
        </w:rPr>
        <w:t xml:space="preserve"> </w:t>
      </w:r>
      <w:r w:rsidRPr="000C66DE">
        <w:t>кістка</w:t>
      </w:r>
    </w:p>
    <w:p w:rsidR="008E1130" w:rsidRPr="005E5DB4" w:rsidRDefault="008E1130" w:rsidP="00D57A42">
      <w:pPr>
        <w:spacing w:after="0" w:line="240" w:lineRule="auto"/>
        <w:ind w:left="142" w:hanging="142"/>
        <w:rPr>
          <w:lang w:val="en-US"/>
        </w:rPr>
      </w:pPr>
      <w:r w:rsidRPr="005E5DB4">
        <w:rPr>
          <w:lang w:val="en-US"/>
        </w:rPr>
        <w:t xml:space="preserve">isogĕnus, a, um </w:t>
      </w:r>
      <w:r w:rsidRPr="000C66DE">
        <w:t>ізогенний</w:t>
      </w:r>
    </w:p>
    <w:p w:rsidR="008E1130" w:rsidRPr="005E5DB4" w:rsidRDefault="008E1130" w:rsidP="00D57A42">
      <w:pPr>
        <w:spacing w:after="0" w:line="240" w:lineRule="auto"/>
        <w:ind w:left="142" w:hanging="142"/>
        <w:rPr>
          <w:lang w:val="en-US"/>
        </w:rPr>
      </w:pPr>
      <w:r w:rsidRPr="005E5DB4">
        <w:rPr>
          <w:lang w:val="en-US"/>
        </w:rPr>
        <w:t xml:space="preserve">isotonicus, a, um </w:t>
      </w:r>
      <w:r w:rsidRPr="000C66DE">
        <w:t>ізотонічний</w:t>
      </w:r>
    </w:p>
    <w:p w:rsidR="008E1130" w:rsidRPr="005E5DB4" w:rsidRDefault="008E1130" w:rsidP="00D57A42">
      <w:pPr>
        <w:spacing w:after="0" w:line="240" w:lineRule="auto"/>
        <w:ind w:left="142" w:hanging="142"/>
        <w:rPr>
          <w:lang w:val="en-US"/>
        </w:rPr>
      </w:pPr>
      <w:r w:rsidRPr="005E5DB4">
        <w:rPr>
          <w:lang w:val="en-US"/>
        </w:rPr>
        <w:t xml:space="preserve">isthmus, i m </w:t>
      </w:r>
      <w:r w:rsidRPr="000C66DE">
        <w:t>перешийок</w:t>
      </w:r>
    </w:p>
    <w:p w:rsidR="008E1130" w:rsidRPr="005E5DB4" w:rsidRDefault="008E1130" w:rsidP="00D57A42">
      <w:pPr>
        <w:spacing w:after="0" w:line="240" w:lineRule="auto"/>
        <w:ind w:left="142" w:hanging="142"/>
        <w:rPr>
          <w:lang w:val="en-US"/>
        </w:rPr>
      </w:pPr>
      <w:r w:rsidRPr="005E5DB4">
        <w:rPr>
          <w:lang w:val="en-US"/>
        </w:rPr>
        <w:t xml:space="preserve">ita </w:t>
      </w:r>
      <w:r w:rsidRPr="000C66DE">
        <w:t>так</w:t>
      </w:r>
    </w:p>
    <w:p w:rsidR="008E1130" w:rsidRPr="005E5DB4" w:rsidRDefault="008E1130" w:rsidP="00D57A42">
      <w:pPr>
        <w:spacing w:after="0" w:line="240" w:lineRule="auto"/>
        <w:ind w:left="142" w:hanging="142"/>
        <w:jc w:val="center"/>
        <w:rPr>
          <w:b/>
          <w:lang w:val="en-US"/>
        </w:rPr>
      </w:pPr>
      <w:r w:rsidRPr="005E5DB4">
        <w:rPr>
          <w:b/>
          <w:lang w:val="en-US"/>
        </w:rPr>
        <w:t>J</w:t>
      </w:r>
    </w:p>
    <w:p w:rsidR="008E1130" w:rsidRPr="005E5DB4" w:rsidRDefault="008E1130" w:rsidP="00D57A42">
      <w:pPr>
        <w:spacing w:after="0" w:line="240" w:lineRule="auto"/>
        <w:ind w:left="142" w:hanging="142"/>
        <w:rPr>
          <w:lang w:val="en-US"/>
        </w:rPr>
      </w:pPr>
      <w:r w:rsidRPr="005E5DB4">
        <w:rPr>
          <w:lang w:val="en-US"/>
        </w:rPr>
        <w:t xml:space="preserve">jejunalis, e </w:t>
      </w:r>
      <w:r w:rsidRPr="000C66DE">
        <w:t>стосується</w:t>
      </w:r>
      <w:r w:rsidRPr="005E5DB4">
        <w:rPr>
          <w:lang w:val="en-US"/>
        </w:rPr>
        <w:t xml:space="preserve"> </w:t>
      </w:r>
      <w:r w:rsidRPr="000C66DE">
        <w:t>порожньої</w:t>
      </w:r>
      <w:r w:rsidRPr="005E5DB4">
        <w:rPr>
          <w:lang w:val="en-US"/>
        </w:rPr>
        <w:t xml:space="preserve"> </w:t>
      </w:r>
      <w:r w:rsidRPr="000C66DE">
        <w:t>кишки</w:t>
      </w:r>
    </w:p>
    <w:p w:rsidR="008E1130" w:rsidRPr="005E5DB4" w:rsidRDefault="008E1130" w:rsidP="00D57A42">
      <w:pPr>
        <w:spacing w:after="0" w:line="240" w:lineRule="auto"/>
        <w:ind w:left="142" w:hanging="142"/>
        <w:rPr>
          <w:lang w:val="en-US"/>
        </w:rPr>
      </w:pPr>
      <w:r w:rsidRPr="005E5DB4">
        <w:rPr>
          <w:lang w:val="en-US"/>
        </w:rPr>
        <w:t xml:space="preserve">jejūnum, i n </w:t>
      </w:r>
      <w:r w:rsidRPr="000C66DE">
        <w:t>порожня</w:t>
      </w:r>
      <w:r w:rsidRPr="005E5DB4">
        <w:rPr>
          <w:lang w:val="en-US"/>
        </w:rPr>
        <w:t xml:space="preserve"> </w:t>
      </w:r>
      <w:r w:rsidRPr="000C66DE">
        <w:t>кишка</w:t>
      </w:r>
    </w:p>
    <w:p w:rsidR="008E1130" w:rsidRPr="005E5DB4" w:rsidRDefault="008E1130" w:rsidP="00D57A42">
      <w:pPr>
        <w:spacing w:after="0" w:line="240" w:lineRule="auto"/>
        <w:ind w:left="142" w:hanging="142"/>
        <w:rPr>
          <w:lang w:val="en-US"/>
        </w:rPr>
      </w:pPr>
      <w:r w:rsidRPr="005E5DB4">
        <w:rPr>
          <w:lang w:val="en-US"/>
        </w:rPr>
        <w:t xml:space="preserve">jucunde </w:t>
      </w:r>
      <w:r w:rsidRPr="000C66DE">
        <w:t>радісно</w:t>
      </w:r>
      <w:r w:rsidRPr="005E5DB4">
        <w:rPr>
          <w:lang w:val="en-US"/>
        </w:rPr>
        <w:t xml:space="preserve">, </w:t>
      </w:r>
      <w:r w:rsidRPr="000C66DE">
        <w:t>із</w:t>
      </w:r>
      <w:r w:rsidRPr="005E5DB4">
        <w:rPr>
          <w:lang w:val="en-US"/>
        </w:rPr>
        <w:t xml:space="preserve"> </w:t>
      </w:r>
      <w:r w:rsidRPr="000C66DE">
        <w:t>задоволенням</w:t>
      </w:r>
    </w:p>
    <w:p w:rsidR="008E1130" w:rsidRPr="005E5DB4" w:rsidRDefault="008E1130" w:rsidP="00D57A42">
      <w:pPr>
        <w:spacing w:after="0" w:line="240" w:lineRule="auto"/>
        <w:ind w:left="142" w:hanging="142"/>
        <w:rPr>
          <w:lang w:val="en-US"/>
        </w:rPr>
      </w:pPr>
      <w:r w:rsidRPr="005E5DB4">
        <w:rPr>
          <w:lang w:val="en-US"/>
        </w:rPr>
        <w:t xml:space="preserve">jucundus, a, um </w:t>
      </w:r>
      <w:r w:rsidRPr="000C66DE">
        <w:t>приємний</w:t>
      </w:r>
    </w:p>
    <w:p w:rsidR="008E1130" w:rsidRPr="005E5DB4" w:rsidRDefault="008E1130" w:rsidP="00D57A42">
      <w:pPr>
        <w:spacing w:after="0" w:line="240" w:lineRule="auto"/>
        <w:ind w:left="142" w:hanging="142"/>
        <w:rPr>
          <w:lang w:val="en-US"/>
        </w:rPr>
      </w:pPr>
      <w:r w:rsidRPr="005E5DB4">
        <w:rPr>
          <w:lang w:val="en-US"/>
        </w:rPr>
        <w:t xml:space="preserve">judex, ĭcis m </w:t>
      </w:r>
      <w:r w:rsidRPr="000C66DE">
        <w:t>суддя</w:t>
      </w:r>
    </w:p>
    <w:p w:rsidR="008E1130" w:rsidRPr="005E5DB4" w:rsidRDefault="008E1130" w:rsidP="00D57A42">
      <w:pPr>
        <w:spacing w:after="0" w:line="240" w:lineRule="auto"/>
        <w:ind w:left="142" w:hanging="142"/>
        <w:rPr>
          <w:lang w:val="en-US"/>
        </w:rPr>
      </w:pPr>
      <w:r w:rsidRPr="005E5DB4">
        <w:rPr>
          <w:lang w:val="en-US"/>
        </w:rPr>
        <w:t xml:space="preserve">judicium, i n </w:t>
      </w:r>
      <w:r w:rsidRPr="000C66DE">
        <w:t>судження</w:t>
      </w:r>
      <w:r w:rsidRPr="005E5DB4">
        <w:rPr>
          <w:lang w:val="en-US"/>
        </w:rPr>
        <w:t xml:space="preserve">, </w:t>
      </w:r>
      <w:r w:rsidRPr="000C66DE">
        <w:t>думка</w:t>
      </w:r>
    </w:p>
    <w:p w:rsidR="008E1130" w:rsidRPr="005E5DB4" w:rsidRDefault="008E1130" w:rsidP="00D57A42">
      <w:pPr>
        <w:spacing w:after="0" w:line="240" w:lineRule="auto"/>
        <w:ind w:left="142" w:hanging="142"/>
        <w:rPr>
          <w:lang w:val="en-US"/>
        </w:rPr>
      </w:pPr>
      <w:r w:rsidRPr="005E5DB4">
        <w:rPr>
          <w:lang w:val="en-US"/>
        </w:rPr>
        <w:t xml:space="preserve">jugularis, e </w:t>
      </w:r>
      <w:r w:rsidRPr="000C66DE">
        <w:t>яремний</w:t>
      </w:r>
    </w:p>
    <w:p w:rsidR="008E1130" w:rsidRPr="005E5DB4" w:rsidRDefault="008E1130" w:rsidP="00D57A42">
      <w:pPr>
        <w:spacing w:after="0" w:line="240" w:lineRule="auto"/>
        <w:ind w:left="142" w:hanging="142"/>
        <w:rPr>
          <w:lang w:val="en-US"/>
        </w:rPr>
      </w:pPr>
      <w:r w:rsidRPr="005E5DB4">
        <w:rPr>
          <w:lang w:val="en-US"/>
        </w:rPr>
        <w:t xml:space="preserve">jugum, i n </w:t>
      </w:r>
      <w:r w:rsidRPr="000C66DE">
        <w:t>підвищення</w:t>
      </w:r>
    </w:p>
    <w:p w:rsidR="008E1130" w:rsidRPr="005E5DB4" w:rsidRDefault="008E1130" w:rsidP="00D57A42">
      <w:pPr>
        <w:spacing w:after="0" w:line="240" w:lineRule="auto"/>
        <w:ind w:left="142" w:hanging="142"/>
        <w:rPr>
          <w:lang w:val="en-US"/>
        </w:rPr>
      </w:pPr>
      <w:r w:rsidRPr="005E5DB4">
        <w:rPr>
          <w:lang w:val="en-US"/>
        </w:rPr>
        <w:t xml:space="preserve">junctūra, ae f </w:t>
      </w:r>
      <w:r w:rsidRPr="000C66DE">
        <w:t>сполучення</w:t>
      </w:r>
      <w:r w:rsidRPr="005E5DB4">
        <w:rPr>
          <w:lang w:val="en-US"/>
        </w:rPr>
        <w:t xml:space="preserve">, </w:t>
      </w:r>
      <w:r w:rsidRPr="000C66DE">
        <w:t>зчленування</w:t>
      </w:r>
    </w:p>
    <w:p w:rsidR="008E1130" w:rsidRPr="00FB35B7" w:rsidRDefault="00A741DC" w:rsidP="00D57A42">
      <w:pPr>
        <w:spacing w:after="0" w:line="240" w:lineRule="auto"/>
        <w:ind w:left="142" w:hanging="142"/>
        <w:rPr>
          <w:lang w:val="en-US"/>
        </w:rPr>
      </w:pPr>
      <w:r>
        <w:rPr>
          <w:lang w:val="en-US"/>
        </w:rPr>
        <w:t>Ju</w:t>
      </w:r>
      <w:r w:rsidR="008E1130" w:rsidRPr="00FB35B7">
        <w:rPr>
          <w:lang w:val="en-US"/>
        </w:rPr>
        <w:t xml:space="preserve">niperus, i f </w:t>
      </w:r>
      <w:r w:rsidR="008E1130" w:rsidRPr="000C66DE">
        <w:t>ялівець</w:t>
      </w:r>
      <w:r w:rsidR="008E1130" w:rsidRPr="00FB35B7">
        <w:rPr>
          <w:lang w:val="en-US"/>
        </w:rPr>
        <w:t xml:space="preserve"> (</w:t>
      </w:r>
      <w:r w:rsidR="008E1130" w:rsidRPr="000C66DE">
        <w:t>бот</w:t>
      </w:r>
      <w:r w:rsidR="008E1130" w:rsidRPr="00FB35B7">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juvans, antis </w:t>
      </w:r>
      <w:r w:rsidRPr="000C66DE">
        <w:t>див</w:t>
      </w:r>
      <w:r w:rsidRPr="005E5DB4">
        <w:rPr>
          <w:lang w:val="en-US"/>
        </w:rPr>
        <w:t xml:space="preserve">. adjuvans, antis </w:t>
      </w:r>
    </w:p>
    <w:p w:rsidR="008E1130" w:rsidRPr="005E5DB4" w:rsidRDefault="008E1130" w:rsidP="00D57A42">
      <w:pPr>
        <w:spacing w:after="0" w:line="240" w:lineRule="auto"/>
        <w:ind w:left="142" w:hanging="142"/>
        <w:rPr>
          <w:lang w:val="en-US"/>
        </w:rPr>
      </w:pPr>
      <w:r w:rsidRPr="005E5DB4">
        <w:rPr>
          <w:lang w:val="en-US"/>
        </w:rPr>
        <w:t xml:space="preserve">juvenalis, e </w:t>
      </w:r>
      <w:r w:rsidRPr="000C66DE">
        <w:t>юнацький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juvenīlis, e </w:t>
      </w:r>
      <w:r w:rsidRPr="000C66DE">
        <w:t>юнацький</w:t>
      </w:r>
      <w:r w:rsidRPr="005E5DB4">
        <w:rPr>
          <w:lang w:val="en-US"/>
        </w:rPr>
        <w:t xml:space="preserve">, </w:t>
      </w:r>
      <w:r w:rsidRPr="000C66DE">
        <w:t>молодий</w:t>
      </w:r>
    </w:p>
    <w:p w:rsidR="008E1130" w:rsidRPr="005E5DB4" w:rsidRDefault="008E1130" w:rsidP="00D57A42">
      <w:pPr>
        <w:spacing w:after="0" w:line="240" w:lineRule="auto"/>
        <w:ind w:left="142" w:hanging="142"/>
        <w:rPr>
          <w:lang w:val="en-US"/>
        </w:rPr>
      </w:pPr>
      <w:r w:rsidRPr="005E5DB4">
        <w:rPr>
          <w:lang w:val="en-US"/>
        </w:rPr>
        <w:t xml:space="preserve"> juvĕnis, e </w:t>
      </w:r>
      <w:r w:rsidRPr="000C66DE">
        <w:t>молодий</w:t>
      </w:r>
      <w:r w:rsidRPr="005E5DB4">
        <w:rPr>
          <w:lang w:val="en-US"/>
        </w:rPr>
        <w:t xml:space="preserve">, </w:t>
      </w:r>
      <w:r w:rsidRPr="000C66DE">
        <w:t>юний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juventus, ūtis f </w:t>
      </w:r>
      <w:r w:rsidRPr="000C66DE">
        <w:t>молодість</w:t>
      </w:r>
      <w:r w:rsidRPr="005E5DB4">
        <w:rPr>
          <w:lang w:val="en-US"/>
        </w:rPr>
        <w:t xml:space="preserve">; </w:t>
      </w:r>
      <w:r w:rsidRPr="000C66DE">
        <w:t>юність</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juvo, are 1 </w:t>
      </w:r>
      <w:r w:rsidRPr="000C66DE">
        <w:t>допомагати</w:t>
      </w:r>
    </w:p>
    <w:p w:rsidR="008E1130" w:rsidRPr="005E5DB4" w:rsidRDefault="008E1130" w:rsidP="00D57A42">
      <w:pPr>
        <w:spacing w:after="0" w:line="240" w:lineRule="auto"/>
        <w:ind w:left="142" w:hanging="142"/>
        <w:jc w:val="center"/>
        <w:rPr>
          <w:b/>
          <w:lang w:val="en-US"/>
        </w:rPr>
      </w:pPr>
      <w:r w:rsidRPr="005E5DB4">
        <w:rPr>
          <w:b/>
          <w:lang w:val="en-US"/>
        </w:rPr>
        <w:t>L</w:t>
      </w:r>
    </w:p>
    <w:p w:rsidR="008E1130" w:rsidRPr="005E5DB4" w:rsidRDefault="008E1130" w:rsidP="00D57A42">
      <w:pPr>
        <w:spacing w:after="0" w:line="240" w:lineRule="auto"/>
        <w:ind w:left="142" w:hanging="142"/>
        <w:rPr>
          <w:lang w:val="en-US"/>
        </w:rPr>
      </w:pPr>
      <w:r w:rsidRPr="005E5DB4">
        <w:rPr>
          <w:lang w:val="en-US"/>
        </w:rPr>
        <w:t xml:space="preserve">labialis, e </w:t>
      </w:r>
      <w:r w:rsidRPr="000C66DE">
        <w:t>лабіальний</w:t>
      </w:r>
      <w:r w:rsidRPr="005E5DB4">
        <w:rPr>
          <w:lang w:val="en-US"/>
        </w:rPr>
        <w:t xml:space="preserve">, </w:t>
      </w:r>
      <w:r w:rsidRPr="000C66DE">
        <w:t>губний</w:t>
      </w:r>
    </w:p>
    <w:p w:rsidR="008E1130" w:rsidRPr="005E5DB4" w:rsidRDefault="008E1130" w:rsidP="00D57A42">
      <w:pPr>
        <w:spacing w:after="0" w:line="240" w:lineRule="auto"/>
        <w:ind w:left="142" w:hanging="142"/>
        <w:rPr>
          <w:lang w:val="en-US"/>
        </w:rPr>
      </w:pPr>
      <w:r w:rsidRPr="005E5DB4">
        <w:rPr>
          <w:lang w:val="en-US"/>
        </w:rPr>
        <w:t xml:space="preserve">labium, i n </w:t>
      </w:r>
      <w:r w:rsidRPr="000C66DE">
        <w:t>губа</w:t>
      </w:r>
    </w:p>
    <w:p w:rsidR="008E1130" w:rsidRPr="005E5DB4" w:rsidRDefault="008E1130" w:rsidP="00D57A42">
      <w:pPr>
        <w:spacing w:after="0" w:line="240" w:lineRule="auto"/>
        <w:ind w:left="142" w:hanging="142"/>
        <w:rPr>
          <w:lang w:val="en-US"/>
        </w:rPr>
      </w:pPr>
      <w:r w:rsidRPr="005E5DB4">
        <w:rPr>
          <w:lang w:val="en-US"/>
        </w:rPr>
        <w:t xml:space="preserve">labor, ōris m </w:t>
      </w:r>
      <w:r w:rsidRPr="000C66DE">
        <w:t>труд</w:t>
      </w:r>
      <w:r w:rsidRPr="005E5DB4">
        <w:rPr>
          <w:lang w:val="en-US"/>
        </w:rPr>
        <w:t xml:space="preserve">, </w:t>
      </w:r>
      <w:r w:rsidRPr="000C66DE">
        <w:t>праця</w:t>
      </w:r>
    </w:p>
    <w:p w:rsidR="008E1130" w:rsidRPr="005E5DB4" w:rsidRDefault="008E1130" w:rsidP="00D57A42">
      <w:pPr>
        <w:spacing w:after="0" w:line="240" w:lineRule="auto"/>
        <w:ind w:left="142" w:hanging="142"/>
        <w:rPr>
          <w:lang w:val="en-US"/>
        </w:rPr>
      </w:pPr>
      <w:r w:rsidRPr="005E5DB4">
        <w:rPr>
          <w:lang w:val="en-US"/>
        </w:rPr>
        <w:t xml:space="preserve">laboriōsus, a, um </w:t>
      </w:r>
      <w:r w:rsidRPr="000C66DE">
        <w:t>працелюбний</w:t>
      </w:r>
    </w:p>
    <w:p w:rsidR="008E1130" w:rsidRPr="005E5DB4" w:rsidRDefault="008E1130" w:rsidP="00D57A42">
      <w:pPr>
        <w:spacing w:after="0" w:line="240" w:lineRule="auto"/>
        <w:ind w:left="142" w:hanging="142"/>
        <w:rPr>
          <w:lang w:val="en-US"/>
        </w:rPr>
      </w:pPr>
      <w:r w:rsidRPr="005E5DB4">
        <w:rPr>
          <w:lang w:val="en-US"/>
        </w:rPr>
        <w:t xml:space="preserve">labōro, āre 1 </w:t>
      </w:r>
      <w:r w:rsidRPr="000C66DE">
        <w:t>працювати</w:t>
      </w:r>
    </w:p>
    <w:p w:rsidR="008E1130" w:rsidRPr="005E5DB4" w:rsidRDefault="008E1130" w:rsidP="00D57A42">
      <w:pPr>
        <w:spacing w:after="0" w:line="240" w:lineRule="auto"/>
        <w:ind w:left="142" w:hanging="142"/>
        <w:rPr>
          <w:lang w:val="en-US"/>
        </w:rPr>
      </w:pPr>
      <w:r w:rsidRPr="005E5DB4">
        <w:rPr>
          <w:lang w:val="en-US"/>
        </w:rPr>
        <w:t xml:space="preserve">labyrinthicus, a, um </w:t>
      </w:r>
      <w:r w:rsidRPr="000C66DE">
        <w:t>лабіринтовий</w:t>
      </w:r>
    </w:p>
    <w:p w:rsidR="008E1130" w:rsidRPr="005E5DB4" w:rsidRDefault="008E1130" w:rsidP="00D57A42">
      <w:pPr>
        <w:spacing w:after="0" w:line="240" w:lineRule="auto"/>
        <w:ind w:left="142" w:hanging="142"/>
        <w:rPr>
          <w:lang w:val="en-US"/>
        </w:rPr>
      </w:pPr>
      <w:r w:rsidRPr="005E5DB4">
        <w:rPr>
          <w:lang w:val="en-US"/>
        </w:rPr>
        <w:t xml:space="preserve">lac, lactis n </w:t>
      </w:r>
      <w:r w:rsidRPr="000C66DE">
        <w:t>молоко</w:t>
      </w:r>
    </w:p>
    <w:p w:rsidR="008E1130" w:rsidRPr="005E5DB4" w:rsidRDefault="008E1130" w:rsidP="00D57A42">
      <w:pPr>
        <w:spacing w:after="0" w:line="240" w:lineRule="auto"/>
        <w:ind w:left="142" w:hanging="142"/>
        <w:rPr>
          <w:lang w:val="en-US"/>
        </w:rPr>
      </w:pPr>
      <w:r w:rsidRPr="005E5DB4">
        <w:rPr>
          <w:lang w:val="en-US"/>
        </w:rPr>
        <w:t xml:space="preserve">lactas, ātis m </w:t>
      </w:r>
      <w:r w:rsidRPr="000C66DE">
        <w:t>лактат</w:t>
      </w:r>
    </w:p>
    <w:p w:rsidR="008E1130" w:rsidRPr="005E5DB4" w:rsidRDefault="008E1130" w:rsidP="00D57A42">
      <w:pPr>
        <w:spacing w:after="0" w:line="240" w:lineRule="auto"/>
        <w:ind w:left="142" w:hanging="142"/>
        <w:rPr>
          <w:lang w:val="en-US"/>
        </w:rPr>
      </w:pPr>
      <w:r w:rsidRPr="005E5DB4">
        <w:rPr>
          <w:lang w:val="en-US"/>
        </w:rPr>
        <w:t xml:space="preserve">lacer, ĕra, ĕrum </w:t>
      </w:r>
      <w:r w:rsidRPr="000C66DE">
        <w:t>рваний</w:t>
      </w:r>
    </w:p>
    <w:p w:rsidR="008E1130" w:rsidRPr="005E5DB4" w:rsidRDefault="008E1130" w:rsidP="00D57A42">
      <w:pPr>
        <w:spacing w:after="0" w:line="240" w:lineRule="auto"/>
        <w:ind w:left="142" w:hanging="142"/>
        <w:rPr>
          <w:lang w:val="en-US"/>
        </w:rPr>
      </w:pPr>
      <w:r w:rsidRPr="005E5DB4">
        <w:rPr>
          <w:lang w:val="en-US"/>
        </w:rPr>
        <w:t xml:space="preserve">lacrĭma, ae f </w:t>
      </w:r>
      <w:r w:rsidRPr="000C66DE">
        <w:t>сльоза</w:t>
      </w:r>
    </w:p>
    <w:p w:rsidR="008E1130" w:rsidRPr="005E5DB4" w:rsidRDefault="008E1130" w:rsidP="00D57A42">
      <w:pPr>
        <w:spacing w:after="0" w:line="240" w:lineRule="auto"/>
        <w:ind w:left="142" w:hanging="142"/>
        <w:rPr>
          <w:lang w:val="en-US"/>
        </w:rPr>
      </w:pPr>
      <w:r w:rsidRPr="005E5DB4">
        <w:rPr>
          <w:lang w:val="en-US"/>
        </w:rPr>
        <w:t xml:space="preserve">lacrimalis, e </w:t>
      </w:r>
      <w:r w:rsidRPr="000C66DE">
        <w:t>слізний</w:t>
      </w:r>
    </w:p>
    <w:p w:rsidR="008E1130" w:rsidRPr="005E5DB4" w:rsidRDefault="008E1130" w:rsidP="00D57A42">
      <w:pPr>
        <w:spacing w:after="0" w:line="240" w:lineRule="auto"/>
        <w:ind w:left="142" w:hanging="142"/>
        <w:rPr>
          <w:lang w:val="en-US"/>
        </w:rPr>
      </w:pPr>
      <w:r w:rsidRPr="005E5DB4">
        <w:rPr>
          <w:lang w:val="en-US"/>
        </w:rPr>
        <w:t xml:space="preserve">lacteus, a, um </w:t>
      </w:r>
      <w:r w:rsidRPr="000C66DE">
        <w:t>молочний</w:t>
      </w:r>
    </w:p>
    <w:p w:rsidR="008E1130" w:rsidRPr="005E5DB4" w:rsidRDefault="008E1130" w:rsidP="00D57A42">
      <w:pPr>
        <w:spacing w:after="0" w:line="240" w:lineRule="auto"/>
        <w:ind w:left="142" w:hanging="142"/>
        <w:rPr>
          <w:lang w:val="en-US"/>
        </w:rPr>
      </w:pPr>
      <w:r w:rsidRPr="005E5DB4">
        <w:rPr>
          <w:lang w:val="en-US"/>
        </w:rPr>
        <w:t xml:space="preserve">lactĭfer, ĕra, ĕrum </w:t>
      </w:r>
      <w:r w:rsidRPr="000C66DE">
        <w:t>молочний</w:t>
      </w:r>
      <w:r w:rsidRPr="005E5DB4">
        <w:rPr>
          <w:lang w:val="en-US"/>
        </w:rPr>
        <w:t xml:space="preserve"> (</w:t>
      </w:r>
      <w:r w:rsidRPr="000C66DE">
        <w:t>досл</w:t>
      </w:r>
      <w:r w:rsidRPr="005E5DB4">
        <w:rPr>
          <w:lang w:val="en-US"/>
        </w:rPr>
        <w:t xml:space="preserve">. </w:t>
      </w:r>
      <w:r w:rsidRPr="000C66DE">
        <w:t>молоконосний</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laedo, ĕre 3 </w:t>
      </w:r>
      <w:r w:rsidRPr="000C66DE">
        <w:t>пошкоджувати</w:t>
      </w:r>
      <w:r w:rsidRPr="005E5DB4">
        <w:rPr>
          <w:lang w:val="en-US"/>
        </w:rPr>
        <w:t xml:space="preserve">, </w:t>
      </w:r>
      <w:r w:rsidRPr="000C66DE">
        <w:t>уражати</w:t>
      </w:r>
    </w:p>
    <w:p w:rsidR="008E1130" w:rsidRPr="005E5DB4" w:rsidRDefault="008E1130" w:rsidP="00D57A42">
      <w:pPr>
        <w:spacing w:after="0" w:line="240" w:lineRule="auto"/>
        <w:ind w:left="142" w:hanging="142"/>
        <w:rPr>
          <w:lang w:val="en-US"/>
        </w:rPr>
      </w:pPr>
      <w:r w:rsidRPr="005E5DB4">
        <w:rPr>
          <w:lang w:val="en-US"/>
        </w:rPr>
        <w:lastRenderedPageBreak/>
        <w:t xml:space="preserve">laesio, ōnis f </w:t>
      </w:r>
      <w:r w:rsidRPr="000C66DE">
        <w:t>пошкодження</w:t>
      </w:r>
    </w:p>
    <w:p w:rsidR="008E1130" w:rsidRPr="005E5DB4" w:rsidRDefault="008E1130" w:rsidP="00D57A42">
      <w:pPr>
        <w:spacing w:after="0" w:line="240" w:lineRule="auto"/>
        <w:ind w:left="142" w:hanging="142"/>
        <w:rPr>
          <w:lang w:val="en-US"/>
        </w:rPr>
      </w:pPr>
      <w:r w:rsidRPr="005E5DB4">
        <w:rPr>
          <w:lang w:val="en-US"/>
        </w:rPr>
        <w:t xml:space="preserve">laesus, a, um </w:t>
      </w:r>
      <w:r w:rsidRPr="000C66DE">
        <w:t>пошкоджений</w:t>
      </w:r>
    </w:p>
    <w:p w:rsidR="008E1130" w:rsidRPr="005E5DB4" w:rsidRDefault="008E1130" w:rsidP="00D57A42">
      <w:pPr>
        <w:spacing w:after="0" w:line="240" w:lineRule="auto"/>
        <w:ind w:left="142" w:hanging="142"/>
        <w:rPr>
          <w:lang w:val="en-US"/>
        </w:rPr>
      </w:pPr>
      <w:r w:rsidRPr="005E5DB4">
        <w:rPr>
          <w:lang w:val="en-US"/>
        </w:rPr>
        <w:t xml:space="preserve">lamella, ae f </w:t>
      </w:r>
      <w:r w:rsidRPr="000C66DE">
        <w:t>пластинка</w:t>
      </w:r>
      <w:r w:rsidRPr="005E5DB4">
        <w:rPr>
          <w:lang w:val="en-US"/>
        </w:rPr>
        <w:t xml:space="preserve">; </w:t>
      </w:r>
      <w:r w:rsidRPr="000C66DE">
        <w:t>плівка</w:t>
      </w:r>
    </w:p>
    <w:p w:rsidR="008E1130" w:rsidRPr="005E5DB4" w:rsidRDefault="008E1130" w:rsidP="00D57A42">
      <w:pPr>
        <w:spacing w:after="0" w:line="240" w:lineRule="auto"/>
        <w:ind w:left="142" w:hanging="142"/>
        <w:rPr>
          <w:lang w:val="en-US"/>
        </w:rPr>
      </w:pPr>
      <w:r w:rsidRPr="005E5DB4">
        <w:rPr>
          <w:lang w:val="en-US"/>
        </w:rPr>
        <w:t xml:space="preserve">lamĭna, ae f </w:t>
      </w:r>
      <w:r w:rsidRPr="000C66DE">
        <w:t>пластинка</w:t>
      </w:r>
    </w:p>
    <w:p w:rsidR="008E1130" w:rsidRPr="005E5DB4" w:rsidRDefault="008E1130" w:rsidP="00D57A42">
      <w:pPr>
        <w:spacing w:after="0" w:line="240" w:lineRule="auto"/>
        <w:ind w:left="142" w:hanging="142"/>
        <w:rPr>
          <w:lang w:val="en-US"/>
        </w:rPr>
      </w:pPr>
      <w:r w:rsidRPr="005E5DB4">
        <w:rPr>
          <w:lang w:val="en-US"/>
        </w:rPr>
        <w:t xml:space="preserve">lapsus, us m </w:t>
      </w:r>
      <w:r w:rsidRPr="000C66DE">
        <w:t>помилка</w:t>
      </w:r>
    </w:p>
    <w:p w:rsidR="008E1130" w:rsidRPr="005E5DB4" w:rsidRDefault="008E1130" w:rsidP="00D57A42">
      <w:pPr>
        <w:spacing w:after="0" w:line="240" w:lineRule="auto"/>
        <w:ind w:left="142" w:hanging="142"/>
        <w:rPr>
          <w:lang w:val="en-US"/>
        </w:rPr>
      </w:pPr>
      <w:r w:rsidRPr="005E5DB4">
        <w:rPr>
          <w:lang w:val="en-US"/>
        </w:rPr>
        <w:t xml:space="preserve">largus, a, um </w:t>
      </w:r>
      <w:r w:rsidRPr="000C66DE">
        <w:t>великий</w:t>
      </w:r>
    </w:p>
    <w:p w:rsidR="008E1130" w:rsidRPr="005E5DB4" w:rsidRDefault="00173866" w:rsidP="00D57A42">
      <w:pPr>
        <w:spacing w:after="0" w:line="240" w:lineRule="auto"/>
        <w:ind w:left="142" w:hanging="142"/>
        <w:rPr>
          <w:lang w:val="en-US"/>
        </w:rPr>
      </w:pPr>
      <w:r w:rsidRPr="005E5DB4">
        <w:rPr>
          <w:lang w:val="en-US"/>
        </w:rPr>
        <w:t xml:space="preserve">larynx, </w:t>
      </w:r>
      <w:r w:rsidR="008E1130" w:rsidRPr="005E5DB4">
        <w:rPr>
          <w:lang w:val="en-US"/>
        </w:rPr>
        <w:t xml:space="preserve">ngis m </w:t>
      </w:r>
      <w:r w:rsidR="008E1130" w:rsidRPr="000C66DE">
        <w:t>гортань</w:t>
      </w:r>
      <w:r w:rsidR="008E1130" w:rsidRPr="005E5DB4">
        <w:rPr>
          <w:lang w:val="en-US"/>
        </w:rPr>
        <w:t xml:space="preserve">, </w:t>
      </w:r>
      <w:r w:rsidR="008E1130" w:rsidRPr="000C66DE">
        <w:t>глотка</w:t>
      </w:r>
    </w:p>
    <w:p w:rsidR="008E1130" w:rsidRPr="000C66DE" w:rsidRDefault="008E1130" w:rsidP="00D57A42">
      <w:pPr>
        <w:spacing w:after="0" w:line="240" w:lineRule="auto"/>
        <w:ind w:left="142" w:hanging="142"/>
      </w:pPr>
      <w:r w:rsidRPr="000C66DE">
        <w:t>laleralis, e латеральний, бічний</w:t>
      </w:r>
    </w:p>
    <w:p w:rsidR="008E1130" w:rsidRPr="000C66DE" w:rsidRDefault="008E1130" w:rsidP="00D57A42">
      <w:pPr>
        <w:spacing w:after="0" w:line="240" w:lineRule="auto"/>
        <w:ind w:left="142" w:hanging="142"/>
      </w:pPr>
      <w:r w:rsidRPr="000C66DE">
        <w:t>latens, entis латентний, прихований</w:t>
      </w:r>
    </w:p>
    <w:p w:rsidR="008E1130" w:rsidRPr="000C66DE" w:rsidRDefault="008E1130" w:rsidP="00D57A42">
      <w:pPr>
        <w:spacing w:after="0" w:line="240" w:lineRule="auto"/>
        <w:ind w:left="142" w:hanging="142"/>
      </w:pPr>
      <w:r w:rsidRPr="000C66DE">
        <w:t>lateo, ēre 2 приховувати</w:t>
      </w:r>
    </w:p>
    <w:p w:rsidR="008E1130" w:rsidRPr="000C66DE" w:rsidRDefault="008E1130" w:rsidP="00D57A42">
      <w:pPr>
        <w:spacing w:after="0" w:line="240" w:lineRule="auto"/>
        <w:ind w:left="142" w:hanging="142"/>
      </w:pPr>
      <w:r w:rsidRPr="000C66DE">
        <w:t>Latine по-латині</w:t>
      </w:r>
    </w:p>
    <w:p w:rsidR="008E1130" w:rsidRPr="00845A21" w:rsidRDefault="008E1130" w:rsidP="00D57A42">
      <w:pPr>
        <w:spacing w:after="0" w:line="240" w:lineRule="auto"/>
        <w:ind w:left="142" w:hanging="142"/>
      </w:pPr>
      <w:r w:rsidRPr="005E5DB4">
        <w:rPr>
          <w:lang w:val="en-US"/>
        </w:rPr>
        <w:t>Latinus</w:t>
      </w:r>
      <w:r w:rsidRPr="00845A21">
        <w:t xml:space="preserve">, </w:t>
      </w:r>
      <w:r w:rsidRPr="005E5DB4">
        <w:rPr>
          <w:lang w:val="en-US"/>
        </w:rPr>
        <w:t>a</w:t>
      </w:r>
      <w:r w:rsidRPr="00845A21">
        <w:t xml:space="preserve">, </w:t>
      </w:r>
      <w:r w:rsidRPr="005E5DB4">
        <w:rPr>
          <w:lang w:val="en-US"/>
        </w:rPr>
        <w:t>um</w:t>
      </w:r>
      <w:r w:rsidRPr="00845A21">
        <w:t xml:space="preserve"> </w:t>
      </w:r>
      <w:r w:rsidRPr="000C66DE">
        <w:t>латинський</w:t>
      </w:r>
    </w:p>
    <w:p w:rsidR="008E1130" w:rsidRPr="00845A21" w:rsidRDefault="008E1130" w:rsidP="00D57A42">
      <w:pPr>
        <w:spacing w:after="0" w:line="240" w:lineRule="auto"/>
        <w:ind w:left="142" w:hanging="142"/>
      </w:pPr>
      <w:r w:rsidRPr="005E5DB4">
        <w:rPr>
          <w:lang w:val="en-US"/>
        </w:rPr>
        <w:t>latiss</w:t>
      </w:r>
      <w:r w:rsidRPr="00845A21">
        <w:t>ĭ</w:t>
      </w:r>
      <w:r w:rsidRPr="005E5DB4">
        <w:rPr>
          <w:lang w:val="en-US"/>
        </w:rPr>
        <w:t>mus</w:t>
      </w:r>
      <w:r w:rsidRPr="00845A21">
        <w:t xml:space="preserve">, </w:t>
      </w:r>
      <w:r w:rsidRPr="005E5DB4">
        <w:rPr>
          <w:lang w:val="en-US"/>
        </w:rPr>
        <w:t>a</w:t>
      </w:r>
      <w:r w:rsidRPr="00845A21">
        <w:t xml:space="preserve">, </w:t>
      </w:r>
      <w:r w:rsidRPr="005E5DB4">
        <w:rPr>
          <w:lang w:val="en-US"/>
        </w:rPr>
        <w:t>um</w:t>
      </w:r>
      <w:r w:rsidRPr="00845A21">
        <w:t xml:space="preserve"> </w:t>
      </w:r>
      <w:r w:rsidRPr="000C66DE">
        <w:t>найширший</w:t>
      </w:r>
    </w:p>
    <w:p w:rsidR="008E1130" w:rsidRPr="00845A21" w:rsidRDefault="008E1130" w:rsidP="00D57A42">
      <w:pPr>
        <w:spacing w:after="0" w:line="240" w:lineRule="auto"/>
        <w:ind w:left="142" w:hanging="142"/>
      </w:pPr>
      <w:r w:rsidRPr="005E5DB4">
        <w:rPr>
          <w:lang w:val="en-US"/>
        </w:rPr>
        <w:t>latit</w:t>
      </w:r>
      <w:r w:rsidRPr="00845A21">
        <w:t>ū</w:t>
      </w:r>
      <w:r w:rsidRPr="005E5DB4">
        <w:rPr>
          <w:lang w:val="en-US"/>
        </w:rPr>
        <w:t>do</w:t>
      </w:r>
      <w:r w:rsidRPr="00845A21">
        <w:t>, ĭ</w:t>
      </w:r>
      <w:r w:rsidRPr="005E5DB4">
        <w:rPr>
          <w:lang w:val="en-US"/>
        </w:rPr>
        <w:t>nis</w:t>
      </w:r>
      <w:r w:rsidRPr="00845A21">
        <w:t xml:space="preserve"> </w:t>
      </w:r>
      <w:r w:rsidRPr="005E5DB4">
        <w:rPr>
          <w:lang w:val="en-US"/>
        </w:rPr>
        <w:t>f</w:t>
      </w:r>
      <w:r w:rsidRPr="00845A21">
        <w:t xml:space="preserve"> </w:t>
      </w:r>
      <w:r w:rsidRPr="000C66DE">
        <w:t>ширина</w:t>
      </w:r>
    </w:p>
    <w:p w:rsidR="008E1130" w:rsidRPr="00845A21" w:rsidRDefault="008E1130" w:rsidP="00D57A42">
      <w:pPr>
        <w:spacing w:after="0" w:line="240" w:lineRule="auto"/>
        <w:ind w:left="142" w:hanging="142"/>
      </w:pPr>
      <w:r w:rsidRPr="005E5DB4">
        <w:rPr>
          <w:lang w:val="en-US"/>
        </w:rPr>
        <w:t>latus</w:t>
      </w:r>
      <w:r w:rsidRPr="00845A21">
        <w:t>, ĕ</w:t>
      </w:r>
      <w:r w:rsidRPr="005E5DB4">
        <w:rPr>
          <w:lang w:val="en-US"/>
        </w:rPr>
        <w:t>ris</w:t>
      </w:r>
      <w:r w:rsidRPr="00845A21">
        <w:t xml:space="preserve"> </w:t>
      </w:r>
      <w:r w:rsidRPr="005E5DB4">
        <w:rPr>
          <w:lang w:val="en-US"/>
        </w:rPr>
        <w:t>n</w:t>
      </w:r>
      <w:r w:rsidRPr="00845A21">
        <w:t xml:space="preserve"> </w:t>
      </w:r>
      <w:r w:rsidRPr="000C66DE">
        <w:t>бік</w:t>
      </w:r>
      <w:r w:rsidRPr="00845A21">
        <w:t xml:space="preserve">, </w:t>
      </w:r>
      <w:r w:rsidRPr="000C66DE">
        <w:t>сторона</w:t>
      </w:r>
      <w:r w:rsidRPr="00845A21">
        <w:t xml:space="preserve">, </w:t>
      </w:r>
      <w:r w:rsidRPr="000C66DE">
        <w:t>бічна</w:t>
      </w:r>
      <w:r w:rsidRPr="00845A21">
        <w:t xml:space="preserve"> </w:t>
      </w:r>
      <w:r w:rsidRPr="000C66DE">
        <w:t>поверхня</w:t>
      </w:r>
    </w:p>
    <w:p w:rsidR="008E1130" w:rsidRPr="00845A21" w:rsidRDefault="008E1130" w:rsidP="00D57A42">
      <w:pPr>
        <w:spacing w:after="0" w:line="240" w:lineRule="auto"/>
        <w:ind w:left="142" w:hanging="142"/>
      </w:pPr>
      <w:r w:rsidRPr="005E5DB4">
        <w:rPr>
          <w:lang w:val="en-US"/>
        </w:rPr>
        <w:t>latus</w:t>
      </w:r>
      <w:r w:rsidRPr="00845A21">
        <w:t xml:space="preserve">, </w:t>
      </w:r>
      <w:r w:rsidRPr="005E5DB4">
        <w:rPr>
          <w:lang w:val="en-US"/>
        </w:rPr>
        <w:t>a</w:t>
      </w:r>
      <w:r w:rsidRPr="00845A21">
        <w:t xml:space="preserve">, </w:t>
      </w:r>
      <w:r w:rsidRPr="005E5DB4">
        <w:rPr>
          <w:lang w:val="en-US"/>
        </w:rPr>
        <w:t>um</w:t>
      </w:r>
      <w:r w:rsidRPr="00845A21">
        <w:t xml:space="preserve"> </w:t>
      </w:r>
      <w:r w:rsidRPr="000C66DE">
        <w:t>широкий</w:t>
      </w:r>
    </w:p>
    <w:p w:rsidR="008E1130" w:rsidRPr="00845A21" w:rsidRDefault="008E1130" w:rsidP="00D57A42">
      <w:pPr>
        <w:spacing w:after="0" w:line="240" w:lineRule="auto"/>
        <w:ind w:left="142" w:hanging="142"/>
      </w:pPr>
      <w:r w:rsidRPr="005E5DB4">
        <w:rPr>
          <w:lang w:val="en-US"/>
        </w:rPr>
        <w:t>laudo</w:t>
      </w:r>
      <w:r w:rsidRPr="00845A21">
        <w:t>, ā</w:t>
      </w:r>
      <w:r w:rsidRPr="005E5DB4">
        <w:rPr>
          <w:lang w:val="en-US"/>
        </w:rPr>
        <w:t>re</w:t>
      </w:r>
      <w:r w:rsidRPr="00845A21">
        <w:t xml:space="preserve"> 1 </w:t>
      </w:r>
      <w:r w:rsidRPr="000C66DE">
        <w:t>хвалити</w:t>
      </w:r>
    </w:p>
    <w:p w:rsidR="008E1130" w:rsidRPr="00845A21" w:rsidRDefault="00606B02" w:rsidP="00D57A42">
      <w:pPr>
        <w:spacing w:after="0" w:line="240" w:lineRule="auto"/>
        <w:ind w:left="142" w:hanging="142"/>
      </w:pPr>
      <w:r>
        <w:rPr>
          <w:lang w:val="en-US"/>
        </w:rPr>
        <w:t>laxans</w:t>
      </w:r>
      <w:r w:rsidRPr="00845A21">
        <w:t xml:space="preserve">, </w:t>
      </w:r>
      <w:r w:rsidR="008E1130" w:rsidRPr="005E5DB4">
        <w:rPr>
          <w:lang w:val="en-US"/>
        </w:rPr>
        <w:t>ntis</w:t>
      </w:r>
      <w:r w:rsidR="008E1130" w:rsidRPr="00845A21">
        <w:t xml:space="preserve"> </w:t>
      </w:r>
      <w:r w:rsidR="008E1130" w:rsidRPr="000C66DE">
        <w:t>послаблюючий</w:t>
      </w:r>
      <w:r w:rsidR="008E1130" w:rsidRPr="00845A21">
        <w:t xml:space="preserve">, </w:t>
      </w:r>
      <w:r w:rsidR="008E1130" w:rsidRPr="000C66DE">
        <w:t>проносний</w:t>
      </w:r>
    </w:p>
    <w:p w:rsidR="008E1130" w:rsidRPr="00845A21" w:rsidRDefault="008E1130" w:rsidP="00D57A42">
      <w:pPr>
        <w:spacing w:after="0" w:line="240" w:lineRule="auto"/>
        <w:ind w:left="142" w:hanging="142"/>
      </w:pPr>
      <w:r w:rsidRPr="005E5DB4">
        <w:rPr>
          <w:lang w:val="en-US"/>
        </w:rPr>
        <w:t>laxo</w:t>
      </w:r>
      <w:r w:rsidRPr="00845A21">
        <w:t>, ā</w:t>
      </w:r>
      <w:r w:rsidRPr="005E5DB4">
        <w:rPr>
          <w:lang w:val="en-US"/>
        </w:rPr>
        <w:t>re</w:t>
      </w:r>
      <w:r w:rsidRPr="00845A21">
        <w:t xml:space="preserve"> 1 </w:t>
      </w:r>
      <w:r w:rsidRPr="000C66DE">
        <w:t>послаблювати</w:t>
      </w:r>
    </w:p>
    <w:p w:rsidR="008E1130" w:rsidRPr="000C66DE" w:rsidRDefault="008E1130" w:rsidP="00D57A42">
      <w:pPr>
        <w:spacing w:after="0" w:line="240" w:lineRule="auto"/>
        <w:ind w:left="142" w:hanging="142"/>
      </w:pPr>
      <w:r w:rsidRPr="000C66DE">
        <w:t>legalis, e правовий, зако</w:t>
      </w:r>
      <w:r w:rsidR="00A741DC">
        <w:rPr>
          <w:lang w:val="uk-UA"/>
        </w:rPr>
        <w:t>н</w:t>
      </w:r>
      <w:r w:rsidRPr="000C66DE">
        <w:t>ний; судовий</w:t>
      </w:r>
    </w:p>
    <w:p w:rsidR="008E1130" w:rsidRPr="000C66DE" w:rsidRDefault="008E1130" w:rsidP="00D57A42">
      <w:pPr>
        <w:spacing w:after="0" w:line="240" w:lineRule="auto"/>
        <w:ind w:left="142" w:hanging="142"/>
      </w:pPr>
      <w:r w:rsidRPr="000C66DE">
        <w:t>lego, ĕre 3 читати</w:t>
      </w:r>
    </w:p>
    <w:p w:rsidR="008E1130" w:rsidRPr="000C66DE" w:rsidRDefault="008E1130" w:rsidP="00D57A42">
      <w:pPr>
        <w:spacing w:after="0" w:line="240" w:lineRule="auto"/>
        <w:ind w:left="142" w:hanging="142"/>
      </w:pPr>
      <w:r w:rsidRPr="000C66DE">
        <w:t xml:space="preserve">leo, ōnis m лев </w:t>
      </w:r>
    </w:p>
    <w:p w:rsidR="008E1130" w:rsidRPr="000C66DE" w:rsidRDefault="00A741DC" w:rsidP="00D57A42">
      <w:pPr>
        <w:spacing w:after="0" w:line="240" w:lineRule="auto"/>
        <w:ind w:left="142" w:hanging="142"/>
      </w:pPr>
      <w:r>
        <w:rPr>
          <w:lang w:val="en-US"/>
        </w:rPr>
        <w:t>L</w:t>
      </w:r>
      <w:r w:rsidR="008E1130" w:rsidRPr="000C66DE">
        <w:t>eonūrus, i m пустирник</w:t>
      </w:r>
    </w:p>
    <w:p w:rsidR="008E1130" w:rsidRPr="00845A21" w:rsidRDefault="008E1130" w:rsidP="00D57A42">
      <w:pPr>
        <w:spacing w:after="0" w:line="240" w:lineRule="auto"/>
        <w:ind w:left="142" w:hanging="142"/>
      </w:pPr>
      <w:r w:rsidRPr="005E5DB4">
        <w:rPr>
          <w:lang w:val="en-US"/>
        </w:rPr>
        <w:t>lens</w:t>
      </w:r>
      <w:r w:rsidRPr="00845A21">
        <w:t xml:space="preserve">, </w:t>
      </w:r>
      <w:r w:rsidRPr="005E5DB4">
        <w:rPr>
          <w:lang w:val="en-US"/>
        </w:rPr>
        <w:t>lentis</w:t>
      </w:r>
      <w:r w:rsidRPr="00845A21">
        <w:t xml:space="preserve"> </w:t>
      </w:r>
      <w:r w:rsidRPr="005E5DB4">
        <w:rPr>
          <w:lang w:val="en-US"/>
        </w:rPr>
        <w:t>f</w:t>
      </w:r>
      <w:r w:rsidRPr="00845A21">
        <w:t xml:space="preserve"> </w:t>
      </w:r>
      <w:r w:rsidRPr="000C66DE">
        <w:t>хришталик</w:t>
      </w:r>
      <w:r w:rsidRPr="00845A21">
        <w:t xml:space="preserve"> (</w:t>
      </w:r>
      <w:r w:rsidRPr="000C66DE">
        <w:t>сочевиця</w:t>
      </w:r>
      <w:r w:rsidRPr="00845A21">
        <w:t>)</w:t>
      </w:r>
    </w:p>
    <w:p w:rsidR="008E1130" w:rsidRPr="00845A21" w:rsidRDefault="008E1130" w:rsidP="00D57A42">
      <w:pPr>
        <w:spacing w:after="0" w:line="240" w:lineRule="auto"/>
        <w:ind w:left="142" w:hanging="142"/>
      </w:pPr>
      <w:r w:rsidRPr="005E5DB4">
        <w:rPr>
          <w:lang w:val="en-US"/>
        </w:rPr>
        <w:t>lente</w:t>
      </w:r>
      <w:r w:rsidRPr="00845A21">
        <w:t xml:space="preserve"> </w:t>
      </w:r>
      <w:r w:rsidRPr="000C66DE">
        <w:t>повільно</w:t>
      </w:r>
    </w:p>
    <w:p w:rsidR="008E1130" w:rsidRPr="00845A21" w:rsidRDefault="008E1130" w:rsidP="00D57A42">
      <w:pPr>
        <w:spacing w:after="0" w:line="240" w:lineRule="auto"/>
        <w:ind w:left="142" w:hanging="142"/>
      </w:pPr>
      <w:r w:rsidRPr="005E5DB4">
        <w:rPr>
          <w:lang w:val="en-US"/>
        </w:rPr>
        <w:t>lepor</w:t>
      </w:r>
      <w:r w:rsidRPr="00845A21">
        <w:t>ī</w:t>
      </w:r>
      <w:r w:rsidRPr="005E5DB4">
        <w:rPr>
          <w:lang w:val="en-US"/>
        </w:rPr>
        <w:t>nus</w:t>
      </w:r>
      <w:r w:rsidRPr="00845A21">
        <w:t xml:space="preserve">, </w:t>
      </w:r>
      <w:r w:rsidRPr="005E5DB4">
        <w:rPr>
          <w:lang w:val="en-US"/>
        </w:rPr>
        <w:t>a</w:t>
      </w:r>
      <w:r w:rsidRPr="00845A21">
        <w:t xml:space="preserve">, </w:t>
      </w:r>
      <w:r w:rsidRPr="005E5DB4">
        <w:rPr>
          <w:lang w:val="en-US"/>
        </w:rPr>
        <w:t>um</w:t>
      </w:r>
      <w:r w:rsidRPr="00845A21">
        <w:t xml:space="preserve"> </w:t>
      </w:r>
      <w:r w:rsidRPr="000C66DE">
        <w:t>заячий</w:t>
      </w:r>
    </w:p>
    <w:p w:rsidR="008E1130" w:rsidRPr="00845A21" w:rsidRDefault="008E1130" w:rsidP="00D57A42">
      <w:pPr>
        <w:spacing w:after="0" w:line="240" w:lineRule="auto"/>
        <w:ind w:left="142" w:hanging="142"/>
      </w:pPr>
      <w:r w:rsidRPr="005E5DB4">
        <w:rPr>
          <w:lang w:val="en-US"/>
        </w:rPr>
        <w:t>letalis</w:t>
      </w:r>
      <w:r w:rsidRPr="00845A21">
        <w:t xml:space="preserve">, </w:t>
      </w:r>
      <w:r w:rsidRPr="005E5DB4">
        <w:rPr>
          <w:lang w:val="en-US"/>
        </w:rPr>
        <w:t>e</w:t>
      </w:r>
      <w:r w:rsidRPr="00845A21">
        <w:t xml:space="preserve"> </w:t>
      </w:r>
      <w:r w:rsidRPr="000C66DE">
        <w:t>летальний</w:t>
      </w:r>
      <w:r w:rsidRPr="00845A21">
        <w:t xml:space="preserve">, </w:t>
      </w:r>
      <w:r w:rsidRPr="000C66DE">
        <w:t>смертельний</w:t>
      </w:r>
    </w:p>
    <w:p w:rsidR="008E1130" w:rsidRPr="00845A21" w:rsidRDefault="008E1130" w:rsidP="00D57A42">
      <w:pPr>
        <w:spacing w:after="0" w:line="240" w:lineRule="auto"/>
        <w:ind w:left="142" w:hanging="142"/>
      </w:pPr>
      <w:r w:rsidRPr="005E5DB4">
        <w:rPr>
          <w:lang w:val="en-US"/>
        </w:rPr>
        <w:t>levator</w:t>
      </w:r>
      <w:r w:rsidRPr="00845A21">
        <w:t>, ō</w:t>
      </w:r>
      <w:r w:rsidRPr="005E5DB4">
        <w:rPr>
          <w:lang w:val="en-US"/>
        </w:rPr>
        <w:t>ris</w:t>
      </w:r>
      <w:r w:rsidRPr="00845A21">
        <w:t xml:space="preserve"> </w:t>
      </w:r>
      <w:r w:rsidRPr="005E5DB4">
        <w:rPr>
          <w:lang w:val="en-US"/>
        </w:rPr>
        <w:t>m</w:t>
      </w:r>
      <w:r w:rsidRPr="00845A21">
        <w:t xml:space="preserve"> </w:t>
      </w:r>
      <w:r w:rsidRPr="000C66DE">
        <w:t>підіймач</w:t>
      </w:r>
      <w:r w:rsidRPr="00845A21">
        <w:t xml:space="preserve">, </w:t>
      </w:r>
      <w:r w:rsidRPr="000C66DE">
        <w:t>м</w:t>
      </w:r>
      <w:r w:rsidR="00EC1475" w:rsidRPr="00845A21">
        <w:t>’</w:t>
      </w:r>
      <w:r w:rsidRPr="000C66DE">
        <w:t>яз</w:t>
      </w:r>
      <w:r w:rsidRPr="00845A21">
        <w:t xml:space="preserve">- </w:t>
      </w:r>
      <w:r w:rsidRPr="000C66DE">
        <w:t>підіймач</w:t>
      </w:r>
    </w:p>
    <w:p w:rsidR="008E1130" w:rsidRPr="005E5DB4" w:rsidRDefault="008E1130" w:rsidP="00D57A42">
      <w:pPr>
        <w:spacing w:after="0" w:line="240" w:lineRule="auto"/>
        <w:ind w:left="142" w:hanging="142"/>
        <w:rPr>
          <w:lang w:val="en-US"/>
        </w:rPr>
      </w:pPr>
      <w:r w:rsidRPr="005E5DB4">
        <w:rPr>
          <w:lang w:val="en-US"/>
        </w:rPr>
        <w:t>l</w:t>
      </w:r>
      <w:r w:rsidRPr="000C66DE">
        <w:t>ех</w:t>
      </w:r>
      <w:r w:rsidRPr="005E5DB4">
        <w:rPr>
          <w:lang w:val="en-US"/>
        </w:rPr>
        <w:t xml:space="preserve">, legis f </w:t>
      </w:r>
      <w:r w:rsidRPr="000C66DE">
        <w:t>закон</w:t>
      </w:r>
    </w:p>
    <w:p w:rsidR="008E1130" w:rsidRPr="005E5DB4" w:rsidRDefault="008E1130" w:rsidP="00D57A42">
      <w:pPr>
        <w:spacing w:after="0" w:line="240" w:lineRule="auto"/>
        <w:ind w:left="142" w:hanging="142"/>
        <w:rPr>
          <w:lang w:val="en-US"/>
        </w:rPr>
      </w:pPr>
      <w:r w:rsidRPr="005E5DB4">
        <w:rPr>
          <w:lang w:val="en-US"/>
        </w:rPr>
        <w:t xml:space="preserve">libellus, i m </w:t>
      </w:r>
      <w:r w:rsidRPr="000C66DE">
        <w:t>книжка</w:t>
      </w:r>
    </w:p>
    <w:p w:rsidR="008E1130" w:rsidRPr="00845A21" w:rsidRDefault="008E1130" w:rsidP="00D57A42">
      <w:pPr>
        <w:spacing w:after="0" w:line="240" w:lineRule="auto"/>
        <w:ind w:left="142" w:hanging="142"/>
        <w:rPr>
          <w:lang w:val="de-DE"/>
        </w:rPr>
      </w:pPr>
      <w:r w:rsidRPr="00845A21">
        <w:rPr>
          <w:lang w:val="de-DE"/>
        </w:rPr>
        <w:t xml:space="preserve">libenter </w:t>
      </w:r>
      <w:r w:rsidRPr="000C66DE">
        <w:t>охотно</w:t>
      </w:r>
    </w:p>
    <w:p w:rsidR="008E1130" w:rsidRPr="00845A21" w:rsidRDefault="008E1130" w:rsidP="00D57A42">
      <w:pPr>
        <w:spacing w:after="0" w:line="240" w:lineRule="auto"/>
        <w:ind w:left="142" w:hanging="142"/>
        <w:rPr>
          <w:lang w:val="de-DE"/>
        </w:rPr>
      </w:pPr>
      <w:r w:rsidRPr="00845A21">
        <w:rPr>
          <w:lang w:val="de-DE"/>
        </w:rPr>
        <w:t xml:space="preserve">liber, bri m </w:t>
      </w:r>
      <w:r w:rsidRPr="000C66DE">
        <w:t>книга</w:t>
      </w:r>
    </w:p>
    <w:p w:rsidR="008E1130" w:rsidRPr="00845A21" w:rsidRDefault="008E1130" w:rsidP="00D57A42">
      <w:pPr>
        <w:spacing w:after="0" w:line="240" w:lineRule="auto"/>
        <w:ind w:left="142" w:hanging="142"/>
        <w:rPr>
          <w:lang w:val="de-DE"/>
        </w:rPr>
      </w:pPr>
      <w:r w:rsidRPr="00845A21">
        <w:rPr>
          <w:lang w:val="de-DE"/>
        </w:rPr>
        <w:t xml:space="preserve">liber, ĕra, ĕrum </w:t>
      </w:r>
      <w:r w:rsidRPr="000C66DE">
        <w:t>вільний</w:t>
      </w:r>
    </w:p>
    <w:p w:rsidR="008E1130" w:rsidRPr="00845A21" w:rsidRDefault="008E1130" w:rsidP="00D57A42">
      <w:pPr>
        <w:spacing w:after="0" w:line="240" w:lineRule="auto"/>
        <w:ind w:left="142" w:hanging="142"/>
        <w:rPr>
          <w:lang w:val="de-DE"/>
        </w:rPr>
      </w:pPr>
      <w:r w:rsidRPr="00845A21">
        <w:rPr>
          <w:lang w:val="de-DE"/>
        </w:rPr>
        <w:t xml:space="preserve">libīdo, ĭnis f </w:t>
      </w:r>
      <w:r w:rsidRPr="000C66DE">
        <w:t>сильне</w:t>
      </w:r>
      <w:r w:rsidRPr="00845A21">
        <w:rPr>
          <w:lang w:val="de-DE"/>
        </w:rPr>
        <w:t xml:space="preserve"> </w:t>
      </w:r>
      <w:r w:rsidRPr="000C66DE">
        <w:t>бажання</w:t>
      </w:r>
      <w:r w:rsidRPr="00845A21">
        <w:rPr>
          <w:lang w:val="de-DE"/>
        </w:rPr>
        <w:t xml:space="preserve"> (</w:t>
      </w:r>
      <w:r w:rsidRPr="000C66DE">
        <w:t>статеве</w:t>
      </w:r>
      <w:r w:rsidRPr="00845A21">
        <w:rPr>
          <w:lang w:val="de-DE"/>
        </w:rPr>
        <w:t>)</w:t>
      </w:r>
    </w:p>
    <w:p w:rsidR="008E1130" w:rsidRPr="00845A21" w:rsidRDefault="008E1130" w:rsidP="00D57A42">
      <w:pPr>
        <w:spacing w:after="0" w:line="240" w:lineRule="auto"/>
        <w:ind w:left="142" w:hanging="142"/>
        <w:rPr>
          <w:lang w:val="de-DE"/>
        </w:rPr>
      </w:pPr>
      <w:r w:rsidRPr="00845A21">
        <w:rPr>
          <w:lang w:val="de-DE"/>
        </w:rPr>
        <w:t xml:space="preserve">licet </w:t>
      </w:r>
      <w:r w:rsidRPr="000C66DE">
        <w:t>дозволено</w:t>
      </w:r>
    </w:p>
    <w:p w:rsidR="008E1130" w:rsidRPr="00845A21" w:rsidRDefault="008E1130" w:rsidP="00D57A42">
      <w:pPr>
        <w:spacing w:after="0" w:line="240" w:lineRule="auto"/>
        <w:ind w:left="142" w:hanging="142"/>
        <w:rPr>
          <w:lang w:val="de-DE"/>
        </w:rPr>
      </w:pPr>
      <w:r w:rsidRPr="00845A21">
        <w:rPr>
          <w:lang w:val="de-DE"/>
        </w:rPr>
        <w:t xml:space="preserve">lien, ēnis m </w:t>
      </w:r>
      <w:r w:rsidRPr="000C66DE">
        <w:t>селезінка</w:t>
      </w:r>
    </w:p>
    <w:p w:rsidR="008E1130" w:rsidRPr="00845A21" w:rsidRDefault="008E1130" w:rsidP="00D57A42">
      <w:pPr>
        <w:spacing w:after="0" w:line="240" w:lineRule="auto"/>
        <w:ind w:left="142" w:hanging="142"/>
        <w:rPr>
          <w:lang w:val="de-DE"/>
        </w:rPr>
      </w:pPr>
      <w:r w:rsidRPr="00845A21">
        <w:rPr>
          <w:lang w:val="de-DE"/>
        </w:rPr>
        <w:t xml:space="preserve">ligamentum, i n </w:t>
      </w:r>
      <w:r w:rsidRPr="000C66DE">
        <w:t>зв</w:t>
      </w:r>
      <w:r w:rsidR="00EC1475" w:rsidRPr="00845A21">
        <w:rPr>
          <w:lang w:val="de-DE"/>
        </w:rPr>
        <w:t>’</w:t>
      </w:r>
      <w:r w:rsidRPr="000C66DE">
        <w:t>язка</w:t>
      </w:r>
    </w:p>
    <w:p w:rsidR="008E1130" w:rsidRPr="00845A21" w:rsidRDefault="008E1130" w:rsidP="00D57A42">
      <w:pPr>
        <w:spacing w:after="0" w:line="240" w:lineRule="auto"/>
        <w:ind w:left="142" w:hanging="142"/>
        <w:rPr>
          <w:lang w:val="de-DE"/>
        </w:rPr>
      </w:pPr>
      <w:r w:rsidRPr="00845A21">
        <w:rPr>
          <w:lang w:val="de-DE"/>
        </w:rPr>
        <w:t xml:space="preserve">lignum, i n </w:t>
      </w:r>
      <w:r w:rsidRPr="000C66DE">
        <w:t>колода</w:t>
      </w:r>
      <w:r w:rsidRPr="00845A21">
        <w:rPr>
          <w:lang w:val="de-DE"/>
        </w:rPr>
        <w:t xml:space="preserve">, </w:t>
      </w:r>
      <w:r w:rsidRPr="000C66DE">
        <w:t>поліно</w:t>
      </w:r>
    </w:p>
    <w:p w:rsidR="008E1130" w:rsidRPr="00845A21" w:rsidRDefault="008E1130" w:rsidP="00D57A42">
      <w:pPr>
        <w:spacing w:after="0" w:line="240" w:lineRule="auto"/>
        <w:ind w:left="142" w:hanging="142"/>
        <w:rPr>
          <w:lang w:val="de-DE"/>
        </w:rPr>
      </w:pPr>
      <w:r w:rsidRPr="00845A21">
        <w:rPr>
          <w:lang w:val="de-DE"/>
        </w:rPr>
        <w:t xml:space="preserve">limen, ĭnis n </w:t>
      </w:r>
      <w:r w:rsidRPr="000C66DE">
        <w:t>границя</w:t>
      </w:r>
      <w:r w:rsidRPr="00845A21">
        <w:rPr>
          <w:lang w:val="de-DE"/>
        </w:rPr>
        <w:t xml:space="preserve">, </w:t>
      </w:r>
      <w:r w:rsidRPr="000C66DE">
        <w:t>поріг</w:t>
      </w:r>
    </w:p>
    <w:p w:rsidR="008E1130" w:rsidRPr="00845A21" w:rsidRDefault="008E1130" w:rsidP="00D57A42">
      <w:pPr>
        <w:spacing w:after="0" w:line="240" w:lineRule="auto"/>
        <w:ind w:left="142" w:hanging="142"/>
        <w:rPr>
          <w:lang w:val="de-DE"/>
        </w:rPr>
      </w:pPr>
      <w:r w:rsidRPr="00845A21">
        <w:rPr>
          <w:lang w:val="de-DE"/>
        </w:rPr>
        <w:t xml:space="preserve">limĭtans, antis </w:t>
      </w:r>
      <w:r w:rsidRPr="000C66DE">
        <w:t>той</w:t>
      </w:r>
      <w:r w:rsidRPr="00845A21">
        <w:rPr>
          <w:lang w:val="de-DE"/>
        </w:rPr>
        <w:t xml:space="preserve">, </w:t>
      </w:r>
      <w:r w:rsidRPr="000C66DE">
        <w:t>що</w:t>
      </w:r>
      <w:r w:rsidRPr="00845A21">
        <w:rPr>
          <w:lang w:val="de-DE"/>
        </w:rPr>
        <w:t xml:space="preserve"> </w:t>
      </w:r>
      <w:r w:rsidRPr="000C66DE">
        <w:t>межує</w:t>
      </w:r>
    </w:p>
    <w:p w:rsidR="008E1130" w:rsidRPr="00845A21" w:rsidRDefault="008E1130" w:rsidP="00D57A42">
      <w:pPr>
        <w:spacing w:after="0" w:line="240" w:lineRule="auto"/>
        <w:ind w:left="142" w:hanging="142"/>
        <w:rPr>
          <w:lang w:val="de-DE"/>
        </w:rPr>
      </w:pPr>
      <w:r w:rsidRPr="00845A21">
        <w:rPr>
          <w:lang w:val="de-DE"/>
        </w:rPr>
        <w:t xml:space="preserve">limĭto, āre 1 </w:t>
      </w:r>
      <w:r w:rsidRPr="000C66DE">
        <w:t>обмежувати</w:t>
      </w:r>
    </w:p>
    <w:p w:rsidR="008E1130" w:rsidRPr="00845A21" w:rsidRDefault="008E1130" w:rsidP="00D57A42">
      <w:pPr>
        <w:spacing w:after="0" w:line="240" w:lineRule="auto"/>
        <w:ind w:left="142" w:hanging="142"/>
        <w:rPr>
          <w:lang w:val="de-DE"/>
        </w:rPr>
      </w:pPr>
      <w:r w:rsidRPr="00845A21">
        <w:rPr>
          <w:lang w:val="de-DE"/>
        </w:rPr>
        <w:t xml:space="preserve">linea, ae f </w:t>
      </w:r>
      <w:r w:rsidRPr="000C66DE">
        <w:t>лінія</w:t>
      </w:r>
    </w:p>
    <w:p w:rsidR="008E1130" w:rsidRPr="00845A21" w:rsidRDefault="008E1130" w:rsidP="00D57A42">
      <w:pPr>
        <w:spacing w:after="0" w:line="240" w:lineRule="auto"/>
        <w:ind w:left="142" w:hanging="142"/>
        <w:rPr>
          <w:lang w:val="de-DE"/>
        </w:rPr>
      </w:pPr>
      <w:r w:rsidRPr="00845A21">
        <w:rPr>
          <w:lang w:val="de-DE"/>
        </w:rPr>
        <w:t xml:space="preserve">lingua, ae f </w:t>
      </w:r>
      <w:r w:rsidRPr="000C66DE">
        <w:t>язик</w:t>
      </w:r>
      <w:r w:rsidRPr="00845A21">
        <w:rPr>
          <w:lang w:val="de-DE"/>
        </w:rPr>
        <w:t xml:space="preserve">, </w:t>
      </w:r>
      <w:r w:rsidRPr="000C66DE">
        <w:t>мова</w:t>
      </w:r>
    </w:p>
    <w:p w:rsidR="008E1130" w:rsidRPr="00845A21" w:rsidRDefault="008E1130" w:rsidP="00D57A42">
      <w:pPr>
        <w:spacing w:after="0" w:line="240" w:lineRule="auto"/>
        <w:ind w:left="142" w:hanging="142"/>
        <w:rPr>
          <w:lang w:val="de-DE"/>
        </w:rPr>
      </w:pPr>
      <w:r w:rsidRPr="00845A21">
        <w:rPr>
          <w:lang w:val="de-DE"/>
        </w:rPr>
        <w:t xml:space="preserve">lingualis, e </w:t>
      </w:r>
      <w:r w:rsidRPr="000C66DE">
        <w:t>язиковий</w:t>
      </w:r>
    </w:p>
    <w:p w:rsidR="008E1130" w:rsidRPr="00845A21" w:rsidRDefault="008E1130" w:rsidP="00D57A42">
      <w:pPr>
        <w:spacing w:after="0" w:line="240" w:lineRule="auto"/>
        <w:ind w:left="142" w:hanging="142"/>
        <w:rPr>
          <w:lang w:val="de-DE"/>
        </w:rPr>
      </w:pPr>
      <w:r w:rsidRPr="00845A21">
        <w:rPr>
          <w:lang w:val="de-DE"/>
        </w:rPr>
        <w:t xml:space="preserve">lingŭla, ae f </w:t>
      </w:r>
      <w:r w:rsidRPr="000C66DE">
        <w:t>язичок</w:t>
      </w:r>
    </w:p>
    <w:p w:rsidR="008E1130" w:rsidRPr="00845A21" w:rsidRDefault="008E1130" w:rsidP="00D57A42">
      <w:pPr>
        <w:spacing w:after="0" w:line="240" w:lineRule="auto"/>
        <w:ind w:left="142" w:hanging="142"/>
        <w:rPr>
          <w:lang w:val="de-DE"/>
        </w:rPr>
      </w:pPr>
      <w:r w:rsidRPr="00845A21">
        <w:rPr>
          <w:lang w:val="de-DE"/>
        </w:rPr>
        <w:t xml:space="preserve">linimentum, i n </w:t>
      </w:r>
      <w:r w:rsidRPr="000C66DE">
        <w:t>лінімент</w:t>
      </w:r>
    </w:p>
    <w:p w:rsidR="008E1130" w:rsidRPr="00845A21" w:rsidRDefault="00B733F5" w:rsidP="00D57A42">
      <w:pPr>
        <w:spacing w:after="0" w:line="240" w:lineRule="auto"/>
        <w:ind w:left="142" w:hanging="142"/>
        <w:rPr>
          <w:lang w:val="de-DE"/>
        </w:rPr>
      </w:pPr>
      <w:r w:rsidRPr="00845A21">
        <w:rPr>
          <w:lang w:val="de-DE"/>
        </w:rPr>
        <w:t>L</w:t>
      </w:r>
      <w:r w:rsidR="008E1130" w:rsidRPr="00845A21">
        <w:rPr>
          <w:lang w:val="de-DE"/>
        </w:rPr>
        <w:t xml:space="preserve">inum, i n </w:t>
      </w:r>
      <w:r w:rsidR="008E1130" w:rsidRPr="000C66DE">
        <w:t>льон</w:t>
      </w:r>
    </w:p>
    <w:p w:rsidR="008E1130" w:rsidRPr="00845A21" w:rsidRDefault="008E1130" w:rsidP="00D57A42">
      <w:pPr>
        <w:spacing w:after="0" w:line="240" w:lineRule="auto"/>
        <w:ind w:left="142" w:hanging="142"/>
        <w:rPr>
          <w:lang w:val="de-DE"/>
        </w:rPr>
      </w:pPr>
      <w:r w:rsidRPr="00845A21">
        <w:rPr>
          <w:lang w:val="de-DE"/>
        </w:rPr>
        <w:t xml:space="preserve">liquor, ōris m </w:t>
      </w:r>
      <w:r w:rsidRPr="000C66DE">
        <w:t>рідина</w:t>
      </w:r>
      <w:r w:rsidRPr="00845A21">
        <w:rPr>
          <w:lang w:val="de-DE"/>
        </w:rPr>
        <w:t xml:space="preserve">; </w:t>
      </w:r>
      <w:r w:rsidRPr="000C66DE">
        <w:t>розчин</w:t>
      </w:r>
    </w:p>
    <w:p w:rsidR="008E1130" w:rsidRPr="00845A21" w:rsidRDefault="008E1130" w:rsidP="00D57A42">
      <w:pPr>
        <w:spacing w:after="0" w:line="240" w:lineRule="auto"/>
        <w:ind w:left="142" w:hanging="142"/>
        <w:rPr>
          <w:lang w:val="de-DE"/>
        </w:rPr>
      </w:pPr>
      <w:r w:rsidRPr="00845A21">
        <w:rPr>
          <w:lang w:val="de-DE"/>
        </w:rPr>
        <w:t xml:space="preserve">liquor Ammonii anisātus (i) </w:t>
      </w:r>
      <w:r w:rsidRPr="000C66DE">
        <w:t>нашатирно</w:t>
      </w:r>
      <w:r w:rsidRPr="00845A21">
        <w:rPr>
          <w:lang w:val="de-DE"/>
        </w:rPr>
        <w:t>-</w:t>
      </w:r>
      <w:r w:rsidRPr="000C66DE">
        <w:t>ганусові</w:t>
      </w:r>
      <w:r w:rsidRPr="00845A21">
        <w:rPr>
          <w:lang w:val="de-DE"/>
        </w:rPr>
        <w:t xml:space="preserve"> </w:t>
      </w:r>
      <w:r w:rsidRPr="000C66DE">
        <w:t>краплі</w:t>
      </w:r>
    </w:p>
    <w:p w:rsidR="008E1130" w:rsidRPr="00845A21" w:rsidRDefault="008E1130" w:rsidP="00D57A42">
      <w:pPr>
        <w:spacing w:after="0" w:line="240" w:lineRule="auto"/>
        <w:ind w:left="142" w:hanging="142"/>
        <w:rPr>
          <w:lang w:val="de-DE"/>
        </w:rPr>
      </w:pPr>
      <w:r w:rsidRPr="00845A21">
        <w:rPr>
          <w:lang w:val="de-DE"/>
        </w:rPr>
        <w:t xml:space="preserve">littĕra, ae f </w:t>
      </w:r>
      <w:r w:rsidRPr="000C66DE">
        <w:t>буква</w:t>
      </w:r>
      <w:r w:rsidRPr="00845A21">
        <w:rPr>
          <w:lang w:val="de-DE"/>
        </w:rPr>
        <w:t xml:space="preserve">, </w:t>
      </w:r>
      <w:r w:rsidRPr="000C66DE">
        <w:t>літера</w:t>
      </w:r>
    </w:p>
    <w:p w:rsidR="008E1130" w:rsidRPr="00845A21" w:rsidRDefault="008E1130" w:rsidP="00D57A42">
      <w:pPr>
        <w:spacing w:after="0" w:line="240" w:lineRule="auto"/>
        <w:ind w:left="142" w:hanging="142"/>
        <w:rPr>
          <w:lang w:val="de-DE"/>
        </w:rPr>
      </w:pPr>
      <w:r w:rsidRPr="00845A21">
        <w:rPr>
          <w:lang w:val="de-DE"/>
        </w:rPr>
        <w:t xml:space="preserve">lobaris, e </w:t>
      </w:r>
      <w:r w:rsidRPr="000C66DE">
        <w:t>частковий</w:t>
      </w:r>
    </w:p>
    <w:p w:rsidR="008E1130" w:rsidRPr="00845A21" w:rsidRDefault="008E1130" w:rsidP="00D57A42">
      <w:pPr>
        <w:spacing w:after="0" w:line="240" w:lineRule="auto"/>
        <w:ind w:left="142" w:hanging="142"/>
        <w:rPr>
          <w:lang w:val="de-DE"/>
        </w:rPr>
      </w:pPr>
      <w:r w:rsidRPr="00845A21">
        <w:rPr>
          <w:lang w:val="de-DE"/>
        </w:rPr>
        <w:lastRenderedPageBreak/>
        <w:t xml:space="preserve">lobŭlus, i </w:t>
      </w:r>
      <w:r w:rsidR="00173866" w:rsidRPr="00845A21">
        <w:rPr>
          <w:lang w:val="de-DE"/>
        </w:rPr>
        <w:t>m</w:t>
      </w:r>
      <w:r w:rsidRPr="00845A21">
        <w:rPr>
          <w:lang w:val="de-DE"/>
        </w:rPr>
        <w:t xml:space="preserve"> </w:t>
      </w:r>
      <w:r w:rsidRPr="000C66DE">
        <w:t>часточка</w:t>
      </w:r>
    </w:p>
    <w:p w:rsidR="008E1130" w:rsidRPr="00845A21" w:rsidRDefault="008E1130" w:rsidP="00D57A42">
      <w:pPr>
        <w:spacing w:after="0" w:line="240" w:lineRule="auto"/>
        <w:ind w:left="142" w:hanging="142"/>
        <w:rPr>
          <w:lang w:val="de-DE"/>
        </w:rPr>
      </w:pPr>
      <w:r w:rsidRPr="00845A21">
        <w:rPr>
          <w:lang w:val="de-DE"/>
        </w:rPr>
        <w:t xml:space="preserve">lobus, i m </w:t>
      </w:r>
      <w:r w:rsidRPr="000C66DE">
        <w:t>частка</w:t>
      </w:r>
    </w:p>
    <w:p w:rsidR="008E1130" w:rsidRPr="00845A21" w:rsidRDefault="008E1130" w:rsidP="00D57A42">
      <w:pPr>
        <w:spacing w:after="0" w:line="240" w:lineRule="auto"/>
        <w:ind w:left="142" w:hanging="142"/>
        <w:rPr>
          <w:lang w:val="de-DE"/>
        </w:rPr>
      </w:pPr>
      <w:r w:rsidRPr="00845A21">
        <w:rPr>
          <w:lang w:val="de-DE"/>
        </w:rPr>
        <w:t xml:space="preserve">localis, e </w:t>
      </w:r>
      <w:r w:rsidRPr="000C66DE">
        <w:t>місцевий</w:t>
      </w:r>
    </w:p>
    <w:p w:rsidR="008E1130" w:rsidRPr="00845A21" w:rsidRDefault="008E1130" w:rsidP="00D57A42">
      <w:pPr>
        <w:spacing w:after="0" w:line="240" w:lineRule="auto"/>
        <w:ind w:left="142" w:hanging="142"/>
        <w:rPr>
          <w:lang w:val="de-DE"/>
        </w:rPr>
      </w:pPr>
      <w:r w:rsidRPr="00845A21">
        <w:rPr>
          <w:lang w:val="de-DE"/>
        </w:rPr>
        <w:t xml:space="preserve">loco, āre 1  </w:t>
      </w:r>
      <w:r w:rsidRPr="000C66DE">
        <w:t>розташовувати</w:t>
      </w:r>
    </w:p>
    <w:p w:rsidR="008E1130" w:rsidRPr="00845A21" w:rsidRDefault="008E1130" w:rsidP="00D57A42">
      <w:pPr>
        <w:spacing w:after="0" w:line="240" w:lineRule="auto"/>
        <w:ind w:left="142" w:hanging="142"/>
        <w:rPr>
          <w:lang w:val="de-DE"/>
        </w:rPr>
      </w:pPr>
      <w:r w:rsidRPr="00845A21">
        <w:rPr>
          <w:lang w:val="de-DE"/>
        </w:rPr>
        <w:t xml:space="preserve">locus, i m </w:t>
      </w:r>
      <w:r w:rsidRPr="000C66DE">
        <w:t>місце</w:t>
      </w:r>
    </w:p>
    <w:p w:rsidR="008E1130" w:rsidRPr="005E5DB4" w:rsidRDefault="008E1130" w:rsidP="00D57A42">
      <w:pPr>
        <w:spacing w:after="0" w:line="240" w:lineRule="auto"/>
        <w:ind w:left="142" w:hanging="142"/>
        <w:rPr>
          <w:lang w:val="en-US"/>
        </w:rPr>
      </w:pPr>
      <w:r w:rsidRPr="005E5DB4">
        <w:rPr>
          <w:lang w:val="en-US"/>
        </w:rPr>
        <w:t xml:space="preserve">longitudinalis, e </w:t>
      </w:r>
      <w:r w:rsidRPr="000C66DE">
        <w:t>поздовжній</w:t>
      </w:r>
    </w:p>
    <w:p w:rsidR="008E1130" w:rsidRPr="005E5DB4" w:rsidRDefault="008E1130" w:rsidP="00D57A42">
      <w:pPr>
        <w:spacing w:after="0" w:line="240" w:lineRule="auto"/>
        <w:ind w:left="142" w:hanging="142"/>
        <w:rPr>
          <w:lang w:val="en-US"/>
        </w:rPr>
      </w:pPr>
      <w:r w:rsidRPr="005E5DB4">
        <w:rPr>
          <w:lang w:val="en-US"/>
        </w:rPr>
        <w:t xml:space="preserve">longus, a, um </w:t>
      </w:r>
      <w:r w:rsidRPr="000C66DE">
        <w:t>довгий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loquor, loqui </w:t>
      </w:r>
      <w:r w:rsidRPr="000C66DE">
        <w:t>говорити</w:t>
      </w:r>
    </w:p>
    <w:p w:rsidR="008E1130" w:rsidRPr="005E5DB4" w:rsidRDefault="008E1130" w:rsidP="00D57A42">
      <w:pPr>
        <w:spacing w:after="0" w:line="240" w:lineRule="auto"/>
        <w:ind w:left="142" w:hanging="142"/>
        <w:rPr>
          <w:lang w:val="en-US"/>
        </w:rPr>
      </w:pPr>
      <w:r w:rsidRPr="005E5DB4">
        <w:rPr>
          <w:lang w:val="en-US"/>
        </w:rPr>
        <w:t xml:space="preserve">lumbāgo, ĭnis f </w:t>
      </w:r>
      <w:r w:rsidRPr="000C66DE">
        <w:t>люмбаго</w:t>
      </w:r>
      <w:r w:rsidRPr="005E5DB4">
        <w:rPr>
          <w:lang w:val="en-US"/>
        </w:rPr>
        <w:t xml:space="preserve">, </w:t>
      </w:r>
      <w:r w:rsidRPr="000C66DE">
        <w:t>простріл</w:t>
      </w:r>
    </w:p>
    <w:p w:rsidR="008E1130" w:rsidRPr="005E5DB4" w:rsidRDefault="008E1130" w:rsidP="00D57A42">
      <w:pPr>
        <w:spacing w:after="0" w:line="240" w:lineRule="auto"/>
        <w:ind w:left="142" w:hanging="142"/>
        <w:rPr>
          <w:lang w:val="en-US"/>
        </w:rPr>
      </w:pPr>
      <w:r w:rsidRPr="005E5DB4">
        <w:rPr>
          <w:lang w:val="en-US"/>
        </w:rPr>
        <w:t xml:space="preserve">lumbalis, e </w:t>
      </w:r>
      <w:r w:rsidRPr="000C66DE">
        <w:t>поперековий</w:t>
      </w:r>
    </w:p>
    <w:p w:rsidR="008E1130" w:rsidRPr="005E5DB4" w:rsidRDefault="008E1130" w:rsidP="00D57A42">
      <w:pPr>
        <w:spacing w:after="0" w:line="240" w:lineRule="auto"/>
        <w:ind w:left="142" w:hanging="142"/>
        <w:rPr>
          <w:lang w:val="en-US"/>
        </w:rPr>
      </w:pPr>
      <w:r w:rsidRPr="005E5DB4">
        <w:rPr>
          <w:lang w:val="en-US"/>
        </w:rPr>
        <w:t xml:space="preserve">lumbosacralis, e </w:t>
      </w:r>
      <w:r w:rsidRPr="000C66DE">
        <w:t>попереково</w:t>
      </w:r>
      <w:r w:rsidRPr="005E5DB4">
        <w:rPr>
          <w:lang w:val="en-US"/>
        </w:rPr>
        <w:t>-</w:t>
      </w:r>
      <w:r w:rsidRPr="000C66DE">
        <w:t>крижовий</w:t>
      </w:r>
    </w:p>
    <w:p w:rsidR="008E1130" w:rsidRPr="005E5DB4" w:rsidRDefault="008E1130" w:rsidP="00D57A42">
      <w:pPr>
        <w:spacing w:after="0" w:line="240" w:lineRule="auto"/>
        <w:ind w:left="142" w:hanging="142"/>
        <w:rPr>
          <w:lang w:val="en-US"/>
        </w:rPr>
      </w:pPr>
      <w:r w:rsidRPr="005E5DB4">
        <w:rPr>
          <w:lang w:val="en-US"/>
        </w:rPr>
        <w:t xml:space="preserve">lumbus, i f </w:t>
      </w:r>
      <w:r w:rsidRPr="000C66DE">
        <w:t>поперек</w:t>
      </w:r>
    </w:p>
    <w:p w:rsidR="008E1130" w:rsidRPr="005E5DB4" w:rsidRDefault="008E1130" w:rsidP="00D57A42">
      <w:pPr>
        <w:spacing w:after="0" w:line="240" w:lineRule="auto"/>
        <w:ind w:left="142" w:hanging="142"/>
        <w:rPr>
          <w:lang w:val="en-US"/>
        </w:rPr>
      </w:pPr>
      <w:r w:rsidRPr="005E5DB4">
        <w:rPr>
          <w:lang w:val="en-US"/>
        </w:rPr>
        <w:t xml:space="preserve">lusus, us m </w:t>
      </w:r>
      <w:r w:rsidRPr="000C66DE">
        <w:t>гра</w:t>
      </w:r>
      <w:r w:rsidRPr="005E5DB4">
        <w:rPr>
          <w:lang w:val="en-US"/>
        </w:rPr>
        <w:t xml:space="preserve">, </w:t>
      </w:r>
      <w:r w:rsidRPr="000C66DE">
        <w:t>забава</w:t>
      </w:r>
    </w:p>
    <w:p w:rsidR="008E1130" w:rsidRPr="005E5DB4" w:rsidRDefault="008E1130" w:rsidP="00D57A42">
      <w:pPr>
        <w:spacing w:after="0" w:line="240" w:lineRule="auto"/>
        <w:ind w:left="142" w:hanging="142"/>
        <w:rPr>
          <w:lang w:val="en-US"/>
        </w:rPr>
      </w:pPr>
      <w:r w:rsidRPr="005E5DB4">
        <w:rPr>
          <w:lang w:val="en-US"/>
        </w:rPr>
        <w:t xml:space="preserve">lux, lucis f </w:t>
      </w:r>
      <w:r w:rsidRPr="000C66DE">
        <w:t>світло</w:t>
      </w:r>
    </w:p>
    <w:p w:rsidR="008E1130" w:rsidRPr="005E5DB4" w:rsidRDefault="008E1130" w:rsidP="00D57A42">
      <w:pPr>
        <w:spacing w:after="0" w:line="240" w:lineRule="auto"/>
        <w:ind w:left="142" w:hanging="142"/>
        <w:rPr>
          <w:lang w:val="en-US"/>
        </w:rPr>
      </w:pPr>
      <w:r w:rsidRPr="005E5DB4">
        <w:rPr>
          <w:lang w:val="en-US"/>
        </w:rPr>
        <w:t xml:space="preserve">lymphaticus, a, um </w:t>
      </w:r>
      <w:r w:rsidRPr="000C66DE">
        <w:t>лімфатичний</w:t>
      </w:r>
    </w:p>
    <w:p w:rsidR="008E1130" w:rsidRPr="00845A21" w:rsidRDefault="008E1130" w:rsidP="00D57A42">
      <w:pPr>
        <w:spacing w:after="0" w:line="240" w:lineRule="auto"/>
        <w:ind w:left="142" w:hanging="142"/>
        <w:jc w:val="center"/>
        <w:rPr>
          <w:b/>
        </w:rPr>
      </w:pPr>
      <w:r w:rsidRPr="005E5DB4">
        <w:rPr>
          <w:b/>
          <w:lang w:val="en-US"/>
        </w:rPr>
        <w:t>M</w:t>
      </w:r>
    </w:p>
    <w:p w:rsidR="008E1130" w:rsidRPr="00845A21" w:rsidRDefault="008E1130" w:rsidP="00D57A42">
      <w:pPr>
        <w:spacing w:after="0" w:line="240" w:lineRule="auto"/>
        <w:ind w:left="142" w:hanging="142"/>
      </w:pPr>
      <w:r w:rsidRPr="005E5DB4">
        <w:rPr>
          <w:lang w:val="en-US"/>
        </w:rPr>
        <w:t>Maec</w:t>
      </w:r>
      <w:r w:rsidRPr="00845A21">
        <w:t>ĕ</w:t>
      </w:r>
      <w:r w:rsidRPr="005E5DB4">
        <w:rPr>
          <w:lang w:val="en-US"/>
        </w:rPr>
        <w:t>nas</w:t>
      </w:r>
      <w:r w:rsidRPr="00845A21">
        <w:t>, ā</w:t>
      </w:r>
      <w:r w:rsidRPr="005E5DB4">
        <w:rPr>
          <w:lang w:val="en-US"/>
        </w:rPr>
        <w:t>tis</w:t>
      </w:r>
      <w:r w:rsidRPr="00845A21">
        <w:t xml:space="preserve"> </w:t>
      </w:r>
      <w:r w:rsidRPr="005E5DB4">
        <w:rPr>
          <w:lang w:val="en-US"/>
        </w:rPr>
        <w:t>m</w:t>
      </w:r>
      <w:r w:rsidRPr="00845A21">
        <w:t xml:space="preserve"> </w:t>
      </w:r>
      <w:r w:rsidRPr="000C66DE">
        <w:t>Меценат</w:t>
      </w:r>
      <w:r w:rsidRPr="00845A21">
        <w:t xml:space="preserve">, </w:t>
      </w:r>
      <w:r w:rsidRPr="000C66DE">
        <w:t>покровитель</w:t>
      </w:r>
      <w:r w:rsidRPr="00845A21">
        <w:t xml:space="preserve"> </w:t>
      </w:r>
    </w:p>
    <w:p w:rsidR="008E1130" w:rsidRPr="00845A21" w:rsidRDefault="008E1130" w:rsidP="00D57A42">
      <w:pPr>
        <w:spacing w:after="0" w:line="240" w:lineRule="auto"/>
        <w:ind w:left="142" w:hanging="142"/>
      </w:pPr>
      <w:r w:rsidRPr="005E5DB4">
        <w:rPr>
          <w:lang w:val="en-US"/>
        </w:rPr>
        <w:t>magister</w:t>
      </w:r>
      <w:r w:rsidRPr="00845A21">
        <w:t xml:space="preserve">, </w:t>
      </w:r>
      <w:r w:rsidRPr="005E5DB4">
        <w:rPr>
          <w:lang w:val="en-US"/>
        </w:rPr>
        <w:t>tri</w:t>
      </w:r>
      <w:r w:rsidRPr="00845A21">
        <w:t xml:space="preserve"> </w:t>
      </w:r>
      <w:r w:rsidRPr="005E5DB4">
        <w:rPr>
          <w:lang w:val="en-US"/>
        </w:rPr>
        <w:t>m</w:t>
      </w:r>
      <w:r w:rsidRPr="00845A21">
        <w:t xml:space="preserve"> </w:t>
      </w:r>
      <w:r w:rsidRPr="000C66DE">
        <w:t>учитель</w:t>
      </w:r>
      <w:r w:rsidRPr="00845A21">
        <w:t xml:space="preserve">, </w:t>
      </w:r>
      <w:r w:rsidRPr="000C66DE">
        <w:t>наставник</w:t>
      </w:r>
    </w:p>
    <w:p w:rsidR="008E1130" w:rsidRPr="00845A21" w:rsidRDefault="008E1130" w:rsidP="00D57A42">
      <w:pPr>
        <w:spacing w:after="0" w:line="240" w:lineRule="auto"/>
        <w:ind w:left="142" w:hanging="142"/>
      </w:pPr>
      <w:r w:rsidRPr="005E5DB4">
        <w:rPr>
          <w:lang w:val="en-US"/>
        </w:rPr>
        <w:t>magistra</w:t>
      </w:r>
      <w:r w:rsidRPr="00845A21">
        <w:t xml:space="preserve">, </w:t>
      </w:r>
      <w:r w:rsidRPr="005E5DB4">
        <w:rPr>
          <w:lang w:val="en-US"/>
        </w:rPr>
        <w:t>ae</w:t>
      </w:r>
      <w:r w:rsidRPr="00845A21">
        <w:t xml:space="preserve"> </w:t>
      </w:r>
      <w:r w:rsidRPr="005E5DB4">
        <w:rPr>
          <w:lang w:val="en-US"/>
        </w:rPr>
        <w:t>f</w:t>
      </w:r>
      <w:r w:rsidRPr="00845A21">
        <w:t xml:space="preserve"> </w:t>
      </w:r>
      <w:r w:rsidRPr="000C66DE">
        <w:t>вчителька</w:t>
      </w:r>
      <w:r w:rsidRPr="00845A21">
        <w:t xml:space="preserve"> </w:t>
      </w:r>
    </w:p>
    <w:p w:rsidR="008E1130" w:rsidRPr="00845A21" w:rsidRDefault="008E1130" w:rsidP="00D57A42">
      <w:pPr>
        <w:spacing w:after="0" w:line="240" w:lineRule="auto"/>
        <w:ind w:left="142" w:hanging="142"/>
      </w:pPr>
      <w:r w:rsidRPr="005E5DB4">
        <w:rPr>
          <w:lang w:val="en-US"/>
        </w:rPr>
        <w:t>magnit</w:t>
      </w:r>
      <w:r w:rsidRPr="00845A21">
        <w:t>ū</w:t>
      </w:r>
      <w:r w:rsidRPr="005E5DB4">
        <w:rPr>
          <w:lang w:val="en-US"/>
        </w:rPr>
        <w:t>do</w:t>
      </w:r>
      <w:r w:rsidRPr="00845A21">
        <w:t>, ĭ</w:t>
      </w:r>
      <w:r w:rsidRPr="005E5DB4">
        <w:rPr>
          <w:lang w:val="en-US"/>
        </w:rPr>
        <w:t>nis</w:t>
      </w:r>
      <w:r w:rsidRPr="00845A21">
        <w:t xml:space="preserve"> </w:t>
      </w:r>
      <w:r w:rsidRPr="005E5DB4">
        <w:rPr>
          <w:lang w:val="en-US"/>
        </w:rPr>
        <w:t>f</w:t>
      </w:r>
      <w:r w:rsidRPr="00845A21">
        <w:t xml:space="preserve"> </w:t>
      </w:r>
      <w:r w:rsidRPr="000C66DE">
        <w:t>величина</w:t>
      </w:r>
      <w:r w:rsidRPr="00845A21">
        <w:t xml:space="preserve"> </w:t>
      </w:r>
    </w:p>
    <w:p w:rsidR="008E1130" w:rsidRPr="00845A21" w:rsidRDefault="008E1130" w:rsidP="00D57A42">
      <w:pPr>
        <w:spacing w:after="0" w:line="240" w:lineRule="auto"/>
        <w:ind w:left="142" w:hanging="142"/>
      </w:pPr>
      <w:r w:rsidRPr="005E5DB4">
        <w:rPr>
          <w:lang w:val="en-US"/>
        </w:rPr>
        <w:t>magnus</w:t>
      </w:r>
      <w:r w:rsidRPr="00845A21">
        <w:t xml:space="preserve">, </w:t>
      </w:r>
      <w:r w:rsidRPr="005E5DB4">
        <w:rPr>
          <w:lang w:val="en-US"/>
        </w:rPr>
        <w:t>a</w:t>
      </w:r>
      <w:r w:rsidRPr="00845A21">
        <w:t xml:space="preserve">, </w:t>
      </w:r>
      <w:r w:rsidRPr="005E5DB4">
        <w:rPr>
          <w:lang w:val="en-US"/>
        </w:rPr>
        <w:t>um</w:t>
      </w:r>
      <w:r w:rsidRPr="00845A21">
        <w:t xml:space="preserve"> </w:t>
      </w:r>
      <w:r w:rsidRPr="000C66DE">
        <w:t>великий</w:t>
      </w:r>
    </w:p>
    <w:p w:rsidR="008E1130" w:rsidRPr="00845A21" w:rsidRDefault="008E1130" w:rsidP="00D57A42">
      <w:pPr>
        <w:spacing w:after="0" w:line="240" w:lineRule="auto"/>
        <w:ind w:left="142" w:hanging="142"/>
      </w:pPr>
      <w:r w:rsidRPr="005E5DB4">
        <w:rPr>
          <w:lang w:val="en-US"/>
        </w:rPr>
        <w:t>majalis</w:t>
      </w:r>
      <w:r w:rsidRPr="00845A21">
        <w:t xml:space="preserve">, </w:t>
      </w:r>
      <w:r w:rsidRPr="005E5DB4">
        <w:rPr>
          <w:lang w:val="en-US"/>
        </w:rPr>
        <w:t>e</w:t>
      </w:r>
      <w:r w:rsidRPr="00845A21">
        <w:t xml:space="preserve"> </w:t>
      </w:r>
      <w:r w:rsidRPr="000C66DE">
        <w:t>травневий</w:t>
      </w:r>
      <w:r w:rsidRPr="00845A21">
        <w:t xml:space="preserve"> </w:t>
      </w:r>
    </w:p>
    <w:p w:rsidR="008E1130" w:rsidRPr="00845A21" w:rsidRDefault="008E1130" w:rsidP="00D57A42">
      <w:pPr>
        <w:spacing w:after="0" w:line="240" w:lineRule="auto"/>
        <w:ind w:left="142" w:hanging="142"/>
      </w:pPr>
      <w:r w:rsidRPr="005E5DB4">
        <w:rPr>
          <w:lang w:val="en-US"/>
        </w:rPr>
        <w:t>major</w:t>
      </w:r>
      <w:r w:rsidRPr="00845A21">
        <w:t xml:space="preserve">, </w:t>
      </w:r>
      <w:r w:rsidRPr="005E5DB4">
        <w:rPr>
          <w:lang w:val="en-US"/>
        </w:rPr>
        <w:t>jus</w:t>
      </w:r>
      <w:r w:rsidRPr="00845A21">
        <w:t xml:space="preserve"> </w:t>
      </w:r>
      <w:r w:rsidRPr="000C66DE">
        <w:t>великий</w:t>
      </w:r>
      <w:r w:rsidRPr="00845A21">
        <w:t xml:space="preserve"> </w:t>
      </w:r>
    </w:p>
    <w:p w:rsidR="008E1130" w:rsidRPr="00845A21" w:rsidRDefault="008E1130" w:rsidP="00D57A42">
      <w:pPr>
        <w:spacing w:after="0" w:line="240" w:lineRule="auto"/>
        <w:ind w:left="142" w:hanging="142"/>
      </w:pPr>
      <w:r w:rsidRPr="005E5DB4">
        <w:rPr>
          <w:lang w:val="en-US"/>
        </w:rPr>
        <w:t>malignus</w:t>
      </w:r>
      <w:r w:rsidRPr="00845A21">
        <w:t xml:space="preserve">, </w:t>
      </w:r>
      <w:r w:rsidRPr="005E5DB4">
        <w:rPr>
          <w:lang w:val="en-US"/>
        </w:rPr>
        <w:t>a</w:t>
      </w:r>
      <w:r w:rsidRPr="00845A21">
        <w:t xml:space="preserve">, </w:t>
      </w:r>
      <w:r w:rsidRPr="005E5DB4">
        <w:rPr>
          <w:lang w:val="en-US"/>
        </w:rPr>
        <w:t>um</w:t>
      </w:r>
      <w:r w:rsidRPr="00845A21">
        <w:t xml:space="preserve"> </w:t>
      </w:r>
      <w:r w:rsidRPr="000C66DE">
        <w:t>злоякісний</w:t>
      </w:r>
      <w:r w:rsidRPr="00845A21">
        <w:t xml:space="preserve"> </w:t>
      </w:r>
    </w:p>
    <w:p w:rsidR="00D07C80" w:rsidRPr="00845A21" w:rsidRDefault="00D07C80" w:rsidP="00D57A42">
      <w:pPr>
        <w:spacing w:after="0" w:line="240" w:lineRule="auto"/>
        <w:ind w:left="142" w:hanging="142"/>
      </w:pPr>
      <w:r w:rsidRPr="00D07C80">
        <w:rPr>
          <w:lang w:val="en-US"/>
        </w:rPr>
        <w:t>malleolaris</w:t>
      </w:r>
      <w:r w:rsidRPr="00845A21">
        <w:t xml:space="preserve">, </w:t>
      </w:r>
      <w:r w:rsidRPr="00D07C80">
        <w:rPr>
          <w:lang w:val="en-US"/>
        </w:rPr>
        <w:t>e</w:t>
      </w:r>
      <w:r w:rsidRPr="00845A21">
        <w:t xml:space="preserve"> кісточковий</w:t>
      </w:r>
    </w:p>
    <w:p w:rsidR="008E1130" w:rsidRPr="005E5DB4" w:rsidRDefault="008E1130" w:rsidP="00D57A42">
      <w:pPr>
        <w:spacing w:after="0" w:line="240" w:lineRule="auto"/>
        <w:ind w:left="142" w:hanging="142"/>
        <w:rPr>
          <w:lang w:val="en-US"/>
        </w:rPr>
      </w:pPr>
      <w:r w:rsidRPr="005E5DB4">
        <w:rPr>
          <w:lang w:val="en-US"/>
        </w:rPr>
        <w:t xml:space="preserve">malleŏlus, i m </w:t>
      </w:r>
      <w:r w:rsidRPr="000C66DE">
        <w:t>кісточка</w:t>
      </w:r>
    </w:p>
    <w:p w:rsidR="008E1130" w:rsidRPr="005E5DB4" w:rsidRDefault="008E1130" w:rsidP="00D57A42">
      <w:pPr>
        <w:spacing w:after="0" w:line="240" w:lineRule="auto"/>
        <w:ind w:left="142" w:hanging="142"/>
        <w:rPr>
          <w:lang w:val="en-US"/>
        </w:rPr>
      </w:pPr>
      <w:r w:rsidRPr="005E5DB4">
        <w:rPr>
          <w:lang w:val="en-US"/>
        </w:rPr>
        <w:t xml:space="preserve">malum, i n </w:t>
      </w:r>
      <w:r w:rsidRPr="000C66DE">
        <w:t>зло</w:t>
      </w:r>
    </w:p>
    <w:p w:rsidR="008E1130" w:rsidRPr="006247BD" w:rsidRDefault="008E1130" w:rsidP="00D57A42">
      <w:pPr>
        <w:spacing w:after="0" w:line="240" w:lineRule="auto"/>
        <w:ind w:left="142" w:hanging="142"/>
      </w:pPr>
      <w:r w:rsidRPr="005E5DB4">
        <w:rPr>
          <w:lang w:val="en-US"/>
        </w:rPr>
        <w:t>malus</w:t>
      </w:r>
      <w:r w:rsidRPr="006247BD">
        <w:t xml:space="preserve">, </w:t>
      </w:r>
      <w:r w:rsidRPr="005E5DB4">
        <w:rPr>
          <w:lang w:val="en-US"/>
        </w:rPr>
        <w:t>a</w:t>
      </w:r>
      <w:r w:rsidRPr="006247BD">
        <w:t xml:space="preserve">, </w:t>
      </w:r>
      <w:r w:rsidRPr="005E5DB4">
        <w:rPr>
          <w:lang w:val="en-US"/>
        </w:rPr>
        <w:t>um</w:t>
      </w:r>
      <w:r w:rsidRPr="006247BD">
        <w:t xml:space="preserve"> </w:t>
      </w:r>
      <w:r w:rsidRPr="000C66DE">
        <w:t>поганий</w:t>
      </w:r>
      <w:r w:rsidRPr="006247BD">
        <w:t xml:space="preserve">, </w:t>
      </w:r>
      <w:r w:rsidRPr="000C66DE">
        <w:t>дурний</w:t>
      </w:r>
      <w:r w:rsidRPr="006247BD">
        <w:t xml:space="preserve">, </w:t>
      </w:r>
      <w:r w:rsidRPr="000C66DE">
        <w:t>недобрий</w:t>
      </w:r>
      <w:r w:rsidRPr="006247BD">
        <w:t xml:space="preserve"> </w:t>
      </w:r>
    </w:p>
    <w:p w:rsidR="008E1130" w:rsidRPr="000C66DE" w:rsidRDefault="008E1130" w:rsidP="00D57A42">
      <w:pPr>
        <w:spacing w:after="0" w:line="240" w:lineRule="auto"/>
        <w:ind w:left="142" w:hanging="142"/>
      </w:pPr>
      <w:r w:rsidRPr="000C66DE">
        <w:t>mamma, ae f молочна залоза, грудь</w:t>
      </w:r>
    </w:p>
    <w:p w:rsidR="008E1130" w:rsidRPr="000C66DE" w:rsidRDefault="008E1130" w:rsidP="00D57A42">
      <w:pPr>
        <w:spacing w:after="0" w:line="240" w:lineRule="auto"/>
        <w:ind w:left="142" w:hanging="142"/>
      </w:pPr>
      <w:r w:rsidRPr="000C66DE">
        <w:t xml:space="preserve">mandibŭla, ae f нижня щелепа </w:t>
      </w:r>
    </w:p>
    <w:p w:rsidR="008E1130" w:rsidRPr="000C66DE" w:rsidRDefault="008E1130" w:rsidP="00D57A42">
      <w:pPr>
        <w:spacing w:after="0" w:line="240" w:lineRule="auto"/>
        <w:ind w:left="142" w:hanging="142"/>
      </w:pPr>
      <w:r w:rsidRPr="000C66DE">
        <w:t xml:space="preserve">mandibularis, e нижньощелепний </w:t>
      </w:r>
    </w:p>
    <w:p w:rsidR="008E1130" w:rsidRPr="000C66DE" w:rsidRDefault="008E1130" w:rsidP="00D57A42">
      <w:pPr>
        <w:spacing w:after="0" w:line="240" w:lineRule="auto"/>
        <w:ind w:left="142" w:hanging="142"/>
      </w:pPr>
      <w:r w:rsidRPr="000C66DE">
        <w:t xml:space="preserve">maneo, ēre 2 залишатися, тривати </w:t>
      </w:r>
    </w:p>
    <w:p w:rsidR="008E1130" w:rsidRPr="008A1FC3" w:rsidRDefault="008E1130" w:rsidP="00D57A42">
      <w:pPr>
        <w:spacing w:after="0" w:line="240" w:lineRule="auto"/>
        <w:ind w:left="142" w:hanging="142"/>
      </w:pPr>
      <w:r w:rsidRPr="003073B3">
        <w:rPr>
          <w:lang w:val="en-US"/>
        </w:rPr>
        <w:t>manubrium</w:t>
      </w:r>
      <w:r w:rsidRPr="008A1FC3">
        <w:t xml:space="preserve">, </w:t>
      </w:r>
      <w:r w:rsidRPr="003073B3">
        <w:rPr>
          <w:lang w:val="en-US"/>
        </w:rPr>
        <w:t>i</w:t>
      </w:r>
      <w:r w:rsidRPr="008A1FC3">
        <w:t xml:space="preserve"> </w:t>
      </w:r>
      <w:r w:rsidRPr="003073B3">
        <w:rPr>
          <w:lang w:val="en-US"/>
        </w:rPr>
        <w:t>n</w:t>
      </w:r>
      <w:r w:rsidRPr="008A1FC3">
        <w:t xml:space="preserve"> </w:t>
      </w:r>
      <w:r w:rsidRPr="000C66DE">
        <w:t>рукоятка</w:t>
      </w:r>
      <w:r w:rsidRPr="008A1FC3">
        <w:t xml:space="preserve"> </w:t>
      </w:r>
    </w:p>
    <w:p w:rsidR="008E1130" w:rsidRPr="008A1FC3" w:rsidRDefault="008E1130" w:rsidP="00D57A42">
      <w:pPr>
        <w:spacing w:after="0" w:line="240" w:lineRule="auto"/>
        <w:ind w:left="142" w:hanging="142"/>
      </w:pPr>
      <w:r w:rsidRPr="003073B3">
        <w:rPr>
          <w:lang w:val="en-US"/>
        </w:rPr>
        <w:t>manus</w:t>
      </w:r>
      <w:r w:rsidRPr="008A1FC3">
        <w:t xml:space="preserve">, </w:t>
      </w:r>
      <w:r w:rsidRPr="003073B3">
        <w:rPr>
          <w:lang w:val="en-US"/>
        </w:rPr>
        <w:t>us</w:t>
      </w:r>
      <w:r w:rsidRPr="008A1FC3">
        <w:t xml:space="preserve"> </w:t>
      </w:r>
      <w:r w:rsidRPr="003073B3">
        <w:rPr>
          <w:lang w:val="en-US"/>
        </w:rPr>
        <w:t>f</w:t>
      </w:r>
      <w:r w:rsidRPr="008A1FC3">
        <w:t xml:space="preserve"> </w:t>
      </w:r>
      <w:r w:rsidRPr="000C66DE">
        <w:t>кисть</w:t>
      </w:r>
      <w:r w:rsidRPr="008A1FC3">
        <w:t xml:space="preserve"> </w:t>
      </w:r>
      <w:r w:rsidRPr="000C66DE">
        <w:t>руки</w:t>
      </w:r>
      <w:r w:rsidRPr="008A1FC3">
        <w:t xml:space="preserve">; </w:t>
      </w:r>
      <w:r w:rsidRPr="000C66DE">
        <w:t>рука</w:t>
      </w:r>
      <w:r w:rsidRPr="008A1FC3">
        <w:t xml:space="preserve"> </w:t>
      </w:r>
    </w:p>
    <w:p w:rsidR="008E1130" w:rsidRPr="005E5DB4" w:rsidRDefault="008E1130" w:rsidP="00D57A42">
      <w:pPr>
        <w:spacing w:after="0" w:line="240" w:lineRule="auto"/>
        <w:ind w:left="142" w:hanging="142"/>
        <w:rPr>
          <w:lang w:val="en-US"/>
        </w:rPr>
      </w:pPr>
      <w:r w:rsidRPr="005E5DB4">
        <w:rPr>
          <w:lang w:val="en-US"/>
        </w:rPr>
        <w:t xml:space="preserve">manuscriptum, i n </w:t>
      </w:r>
      <w:r w:rsidRPr="000C66DE">
        <w:t>рукопис</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mare, is n </w:t>
      </w:r>
      <w:r w:rsidRPr="000C66DE">
        <w:t>море</w:t>
      </w:r>
    </w:p>
    <w:p w:rsidR="008E1130" w:rsidRPr="005E5DB4" w:rsidRDefault="008E1130" w:rsidP="00D57A42">
      <w:pPr>
        <w:spacing w:after="0" w:line="240" w:lineRule="auto"/>
        <w:ind w:left="142" w:hanging="142"/>
        <w:rPr>
          <w:lang w:val="en-US"/>
        </w:rPr>
      </w:pPr>
      <w:r w:rsidRPr="005E5DB4">
        <w:rPr>
          <w:lang w:val="en-US"/>
        </w:rPr>
        <w:t xml:space="preserve">margo, ĭnis m </w:t>
      </w:r>
      <w:r w:rsidRPr="000C66DE">
        <w:t>край</w:t>
      </w:r>
      <w:r w:rsidRPr="005E5DB4">
        <w:rPr>
          <w:lang w:val="en-US"/>
        </w:rPr>
        <w:t xml:space="preserve">, </w:t>
      </w:r>
      <w:r w:rsidRPr="000C66DE">
        <w:t>межа</w:t>
      </w:r>
    </w:p>
    <w:p w:rsidR="008E1130" w:rsidRPr="005E5DB4" w:rsidRDefault="008E1130" w:rsidP="00D57A42">
      <w:pPr>
        <w:spacing w:after="0" w:line="240" w:lineRule="auto"/>
        <w:ind w:left="142" w:hanging="142"/>
        <w:rPr>
          <w:lang w:val="en-US"/>
        </w:rPr>
      </w:pPr>
      <w:r w:rsidRPr="005E5DB4">
        <w:rPr>
          <w:lang w:val="en-US"/>
        </w:rPr>
        <w:t xml:space="preserve">mas, maris m </w:t>
      </w:r>
      <w:r w:rsidRPr="000C66DE">
        <w:t>чоловік</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masculīnus, a, um </w:t>
      </w:r>
      <w:r w:rsidRPr="000C66DE">
        <w:t>чоловічий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massa, ae f </w:t>
      </w:r>
      <w:r w:rsidRPr="000C66DE">
        <w:t>маса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massa pilulārum </w:t>
      </w:r>
      <w:r w:rsidRPr="000C66DE">
        <w:t>пілюльна</w:t>
      </w:r>
      <w:r w:rsidRPr="005E5DB4">
        <w:rPr>
          <w:lang w:val="en-US"/>
        </w:rPr>
        <w:t xml:space="preserve"> </w:t>
      </w:r>
      <w:r w:rsidRPr="000C66DE">
        <w:t>ма</w:t>
      </w:r>
      <w:r w:rsidRPr="005E5DB4">
        <w:rPr>
          <w:lang w:val="en-US"/>
        </w:rPr>
        <w:t>ca</w:t>
      </w:r>
    </w:p>
    <w:p w:rsidR="008E1130" w:rsidRPr="005E5DB4" w:rsidRDefault="008E1130" w:rsidP="00D57A42">
      <w:pPr>
        <w:spacing w:after="0" w:line="240" w:lineRule="auto"/>
        <w:ind w:left="142" w:hanging="142"/>
        <w:rPr>
          <w:lang w:val="en-US"/>
        </w:rPr>
      </w:pPr>
      <w:r w:rsidRPr="005E5DB4">
        <w:rPr>
          <w:lang w:val="en-US"/>
        </w:rPr>
        <w:t xml:space="preserve">massēter, ēris m </w:t>
      </w:r>
      <w:r w:rsidRPr="000C66DE">
        <w:t>жувальний</w:t>
      </w:r>
      <w:r w:rsidRPr="005E5DB4">
        <w:rPr>
          <w:lang w:val="en-US"/>
        </w:rPr>
        <w:t xml:space="preserve"> (</w:t>
      </w:r>
      <w:r w:rsidRPr="000C66DE">
        <w:t>м</w:t>
      </w:r>
      <w:r w:rsidR="00EC1475">
        <w:rPr>
          <w:lang w:val="en-US"/>
        </w:rPr>
        <w:t>’</w:t>
      </w:r>
      <w:r w:rsidRPr="000C66DE">
        <w:t>яз</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massetericus, a, um </w:t>
      </w:r>
      <w:r w:rsidRPr="000C66DE">
        <w:t>жувальний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mastoideus, a, um </w:t>
      </w:r>
      <w:r w:rsidRPr="000C66DE">
        <w:t>соскоподібний</w:t>
      </w:r>
      <w:r w:rsidRPr="005E5DB4">
        <w:rPr>
          <w:lang w:val="en-US"/>
        </w:rPr>
        <w:t xml:space="preserve"> </w:t>
      </w:r>
    </w:p>
    <w:p w:rsidR="008E1130" w:rsidRPr="000C66DE" w:rsidRDefault="008E1130" w:rsidP="00D57A42">
      <w:pPr>
        <w:spacing w:after="0" w:line="240" w:lineRule="auto"/>
        <w:ind w:left="142" w:hanging="142"/>
      </w:pPr>
      <w:r w:rsidRPr="000C66DE">
        <w:t>mater, tris f мати; мозкова оболона (м</w:t>
      </w:r>
      <w:r w:rsidR="00EC1475">
        <w:t>’</w:t>
      </w:r>
      <w:r w:rsidRPr="000C66DE">
        <w:t xml:space="preserve">яка або тверда) </w:t>
      </w:r>
    </w:p>
    <w:p w:rsidR="008E1130" w:rsidRPr="000C66DE" w:rsidRDefault="008E1130" w:rsidP="00D57A42">
      <w:pPr>
        <w:spacing w:after="0" w:line="240" w:lineRule="auto"/>
        <w:ind w:left="142" w:hanging="142"/>
      </w:pPr>
      <w:r w:rsidRPr="000C66DE">
        <w:t xml:space="preserve">matrix, īcis f основа </w:t>
      </w:r>
    </w:p>
    <w:p w:rsidR="008E1130" w:rsidRPr="000C66DE" w:rsidRDefault="008E1130" w:rsidP="00D57A42">
      <w:pPr>
        <w:spacing w:after="0" w:line="240" w:lineRule="auto"/>
        <w:ind w:left="142" w:hanging="142"/>
      </w:pPr>
      <w:r w:rsidRPr="000C66DE">
        <w:t xml:space="preserve">maxilla, ae f верхня щелепа </w:t>
      </w:r>
    </w:p>
    <w:p w:rsidR="008E1130" w:rsidRPr="000C66DE" w:rsidRDefault="008E1130" w:rsidP="00D57A42">
      <w:pPr>
        <w:spacing w:after="0" w:line="240" w:lineRule="auto"/>
        <w:ind w:left="142" w:hanging="142"/>
      </w:pPr>
      <w:r w:rsidRPr="000C66DE">
        <w:t xml:space="preserve">maxillaris, e верхньощелепний </w:t>
      </w:r>
    </w:p>
    <w:p w:rsidR="008E1130" w:rsidRPr="000C66DE" w:rsidRDefault="008E1130" w:rsidP="00D57A42">
      <w:pPr>
        <w:spacing w:after="0" w:line="240" w:lineRule="auto"/>
        <w:ind w:left="142" w:hanging="142"/>
      </w:pPr>
      <w:r w:rsidRPr="000C66DE">
        <w:t xml:space="preserve">maxĭmus, a, um найбільший, великий </w:t>
      </w:r>
    </w:p>
    <w:p w:rsidR="008E1130" w:rsidRPr="000C66DE" w:rsidRDefault="008E1130" w:rsidP="00D57A42">
      <w:pPr>
        <w:spacing w:after="0" w:line="240" w:lineRule="auto"/>
        <w:ind w:left="142" w:hanging="142"/>
      </w:pPr>
      <w:r w:rsidRPr="000C66DE">
        <w:t>mе мене</w:t>
      </w:r>
    </w:p>
    <w:p w:rsidR="008E1130" w:rsidRPr="000C66DE" w:rsidRDefault="008E1130" w:rsidP="00D57A42">
      <w:pPr>
        <w:spacing w:after="0" w:line="240" w:lineRule="auto"/>
        <w:ind w:left="142" w:hanging="142"/>
      </w:pPr>
      <w:r w:rsidRPr="000C66DE">
        <w:t xml:space="preserve">meātus, us m прохід, хід </w:t>
      </w:r>
    </w:p>
    <w:p w:rsidR="008E1130" w:rsidRPr="000C66DE" w:rsidRDefault="008E1130" w:rsidP="00D57A42">
      <w:pPr>
        <w:spacing w:after="0" w:line="240" w:lineRule="auto"/>
        <w:ind w:left="142" w:hanging="142"/>
      </w:pPr>
      <w:r w:rsidRPr="000C66DE">
        <w:lastRenderedPageBreak/>
        <w:t xml:space="preserve">medialis, e середній, медіальний </w:t>
      </w:r>
    </w:p>
    <w:p w:rsidR="008E1130" w:rsidRPr="000C66DE" w:rsidRDefault="008E1130" w:rsidP="00D57A42">
      <w:pPr>
        <w:spacing w:after="0" w:line="240" w:lineRule="auto"/>
        <w:ind w:left="142" w:hanging="142"/>
      </w:pPr>
      <w:r w:rsidRPr="000C66DE">
        <w:t xml:space="preserve">mediānus, a, um серединний </w:t>
      </w:r>
    </w:p>
    <w:p w:rsidR="008E1130" w:rsidRPr="000C66DE" w:rsidRDefault="008E1130" w:rsidP="00D57A42">
      <w:pPr>
        <w:spacing w:after="0" w:line="240" w:lineRule="auto"/>
        <w:ind w:left="142" w:hanging="142"/>
      </w:pPr>
      <w:r w:rsidRPr="000C66DE">
        <w:t xml:space="preserve">mediastinalis, e середостінній </w:t>
      </w:r>
    </w:p>
    <w:p w:rsidR="008E1130" w:rsidRPr="000C66DE" w:rsidRDefault="008E1130" w:rsidP="00D57A42">
      <w:pPr>
        <w:spacing w:after="0" w:line="240" w:lineRule="auto"/>
        <w:ind w:left="142" w:hanging="142"/>
      </w:pPr>
      <w:r w:rsidRPr="000C66DE">
        <w:t>mediastīnum, i n середостіння</w:t>
      </w:r>
    </w:p>
    <w:p w:rsidR="008E1130" w:rsidRPr="005E5DB4" w:rsidRDefault="008E1130" w:rsidP="00D57A42">
      <w:pPr>
        <w:spacing w:after="0" w:line="240" w:lineRule="auto"/>
        <w:ind w:left="142" w:hanging="142"/>
        <w:rPr>
          <w:lang w:val="en-US"/>
        </w:rPr>
      </w:pPr>
      <w:r w:rsidRPr="005E5DB4">
        <w:rPr>
          <w:lang w:val="en-US"/>
        </w:rPr>
        <w:t xml:space="preserve">medicamentum, i n </w:t>
      </w:r>
      <w:r w:rsidRPr="000C66DE">
        <w:t>ліки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medicatrix, icis f </w:t>
      </w:r>
      <w:r w:rsidRPr="000C66DE">
        <w:t>цілителька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medicīna, ae f </w:t>
      </w:r>
      <w:r w:rsidRPr="000C66DE">
        <w:t>медицина</w:t>
      </w:r>
    </w:p>
    <w:p w:rsidR="008E1130" w:rsidRPr="005E5DB4" w:rsidRDefault="008E1130" w:rsidP="00D57A42">
      <w:pPr>
        <w:spacing w:after="0" w:line="240" w:lineRule="auto"/>
        <w:ind w:left="142" w:hanging="142"/>
        <w:rPr>
          <w:lang w:val="en-US"/>
        </w:rPr>
      </w:pPr>
      <w:r w:rsidRPr="005E5DB4">
        <w:rPr>
          <w:lang w:val="en-US"/>
        </w:rPr>
        <w:t xml:space="preserve">medicinalis, e </w:t>
      </w:r>
      <w:r w:rsidRPr="000C66DE">
        <w:t>лікарський</w:t>
      </w:r>
      <w:r w:rsidRPr="005E5DB4">
        <w:rPr>
          <w:lang w:val="en-US"/>
        </w:rPr>
        <w:t xml:space="preserve">, </w:t>
      </w:r>
      <w:r w:rsidRPr="000C66DE">
        <w:t>медичний</w:t>
      </w:r>
    </w:p>
    <w:p w:rsidR="008E1130" w:rsidRPr="005E5DB4" w:rsidRDefault="008E1130" w:rsidP="00D57A42">
      <w:pPr>
        <w:spacing w:after="0" w:line="240" w:lineRule="auto"/>
        <w:ind w:left="142" w:hanging="142"/>
        <w:rPr>
          <w:lang w:val="en-US"/>
        </w:rPr>
      </w:pPr>
      <w:r w:rsidRPr="005E5DB4">
        <w:rPr>
          <w:lang w:val="en-US"/>
        </w:rPr>
        <w:t xml:space="preserve">medīco, āre 1 </w:t>
      </w:r>
      <w:r w:rsidRPr="000C66DE">
        <w:t>лікувати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medĭcus, i m </w:t>
      </w:r>
      <w:r w:rsidRPr="000C66DE">
        <w:t>лікар</w:t>
      </w:r>
    </w:p>
    <w:p w:rsidR="008E1130" w:rsidRPr="005E5DB4" w:rsidRDefault="008E1130" w:rsidP="00D57A42">
      <w:pPr>
        <w:spacing w:after="0" w:line="240" w:lineRule="auto"/>
        <w:ind w:left="142" w:hanging="142"/>
        <w:rPr>
          <w:lang w:val="en-US"/>
        </w:rPr>
      </w:pPr>
      <w:r w:rsidRPr="005E5DB4">
        <w:rPr>
          <w:lang w:val="en-US"/>
        </w:rPr>
        <w:t xml:space="preserve">mediocrĭtas, ātis f </w:t>
      </w:r>
      <w:r w:rsidRPr="000C66DE">
        <w:t>середина</w:t>
      </w:r>
    </w:p>
    <w:p w:rsidR="008E1130" w:rsidRPr="005E5DB4" w:rsidRDefault="008E1130" w:rsidP="00D57A42">
      <w:pPr>
        <w:spacing w:after="0" w:line="240" w:lineRule="auto"/>
        <w:ind w:left="142" w:hanging="142"/>
        <w:rPr>
          <w:lang w:val="en-US"/>
        </w:rPr>
      </w:pPr>
      <w:r w:rsidRPr="005E5DB4">
        <w:rPr>
          <w:lang w:val="en-US"/>
        </w:rPr>
        <w:t xml:space="preserve">medius, a, um </w:t>
      </w:r>
      <w:r w:rsidRPr="000C66DE">
        <w:t>середній</w:t>
      </w:r>
    </w:p>
    <w:p w:rsidR="008E1130" w:rsidRPr="005E5DB4" w:rsidRDefault="008E1130" w:rsidP="00D57A42">
      <w:pPr>
        <w:spacing w:after="0" w:line="240" w:lineRule="auto"/>
        <w:ind w:left="142" w:hanging="142"/>
        <w:rPr>
          <w:lang w:val="en-US"/>
        </w:rPr>
      </w:pPr>
      <w:r w:rsidRPr="005E5DB4">
        <w:rPr>
          <w:lang w:val="en-US"/>
        </w:rPr>
        <w:t xml:space="preserve">medulla, ae f </w:t>
      </w:r>
      <w:r w:rsidRPr="000C66DE">
        <w:t>мозок</w:t>
      </w:r>
      <w:r w:rsidRPr="005E5DB4">
        <w:rPr>
          <w:lang w:val="en-US"/>
        </w:rPr>
        <w:t xml:space="preserve"> (</w:t>
      </w:r>
      <w:r w:rsidRPr="000C66DE">
        <w:t>кістковий</w:t>
      </w:r>
      <w:r w:rsidRPr="005E5DB4">
        <w:rPr>
          <w:lang w:val="en-US"/>
        </w:rPr>
        <w:t xml:space="preserve">, </w:t>
      </w:r>
      <w:r w:rsidRPr="000C66DE">
        <w:t>спинний</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medulla oblongata </w:t>
      </w:r>
      <w:r w:rsidRPr="000C66DE">
        <w:t>довгастий</w:t>
      </w:r>
      <w:r w:rsidRPr="005E5DB4">
        <w:rPr>
          <w:lang w:val="en-US"/>
        </w:rPr>
        <w:t xml:space="preserve"> </w:t>
      </w:r>
      <w:r w:rsidRPr="000C66DE">
        <w:t>мозок</w:t>
      </w:r>
    </w:p>
    <w:p w:rsidR="008E1130" w:rsidRPr="005E5DB4" w:rsidRDefault="008E1130" w:rsidP="00D57A42">
      <w:pPr>
        <w:spacing w:after="0" w:line="240" w:lineRule="auto"/>
        <w:ind w:left="142" w:hanging="142"/>
        <w:rPr>
          <w:lang w:val="en-US"/>
        </w:rPr>
      </w:pPr>
      <w:r w:rsidRPr="005E5DB4">
        <w:rPr>
          <w:lang w:val="en-US"/>
        </w:rPr>
        <w:t xml:space="preserve">medulla ossium </w:t>
      </w:r>
      <w:r w:rsidRPr="000C66DE">
        <w:t>кіст</w:t>
      </w:r>
      <w:r w:rsidR="00AD734A">
        <w:rPr>
          <w:lang w:val="uk-UA"/>
        </w:rPr>
        <w:t>ков</w:t>
      </w:r>
      <w:r w:rsidRPr="000C66DE">
        <w:t>ий</w:t>
      </w:r>
      <w:r w:rsidRPr="005E5DB4">
        <w:rPr>
          <w:lang w:val="en-US"/>
        </w:rPr>
        <w:t xml:space="preserve"> </w:t>
      </w:r>
      <w:r w:rsidRPr="000C66DE">
        <w:t>мозок</w:t>
      </w:r>
    </w:p>
    <w:p w:rsidR="008E1130" w:rsidRPr="005E5DB4" w:rsidRDefault="008E1130" w:rsidP="00D57A42">
      <w:pPr>
        <w:spacing w:after="0" w:line="240" w:lineRule="auto"/>
        <w:ind w:left="142" w:hanging="142"/>
        <w:rPr>
          <w:lang w:val="en-US"/>
        </w:rPr>
      </w:pPr>
      <w:r w:rsidRPr="005E5DB4">
        <w:rPr>
          <w:lang w:val="en-US"/>
        </w:rPr>
        <w:t xml:space="preserve">medulla spinalis </w:t>
      </w:r>
      <w:r w:rsidRPr="000C66DE">
        <w:t>спинний</w:t>
      </w:r>
      <w:r w:rsidRPr="005E5DB4">
        <w:rPr>
          <w:lang w:val="en-US"/>
        </w:rPr>
        <w:t xml:space="preserve"> </w:t>
      </w:r>
      <w:r w:rsidRPr="000C66DE">
        <w:t>мозок</w:t>
      </w:r>
    </w:p>
    <w:p w:rsidR="008E1130" w:rsidRPr="005E5DB4" w:rsidRDefault="008E1130" w:rsidP="00D57A42">
      <w:pPr>
        <w:spacing w:after="0" w:line="240" w:lineRule="auto"/>
        <w:ind w:left="142" w:hanging="142"/>
        <w:rPr>
          <w:lang w:val="en-US"/>
        </w:rPr>
      </w:pPr>
      <w:r w:rsidRPr="005E5DB4">
        <w:rPr>
          <w:lang w:val="en-US"/>
        </w:rPr>
        <w:t xml:space="preserve">medullaris, e </w:t>
      </w:r>
      <w:r w:rsidRPr="000C66DE">
        <w:t>мозковий</w:t>
      </w:r>
    </w:p>
    <w:p w:rsidR="008E1130" w:rsidRPr="005E5DB4" w:rsidRDefault="008E1130" w:rsidP="00D57A42">
      <w:pPr>
        <w:spacing w:after="0" w:line="240" w:lineRule="auto"/>
        <w:ind w:left="142" w:hanging="142"/>
        <w:rPr>
          <w:lang w:val="en-US"/>
        </w:rPr>
      </w:pPr>
      <w:r w:rsidRPr="005E5DB4">
        <w:rPr>
          <w:lang w:val="en-US"/>
        </w:rPr>
        <w:t xml:space="preserve">mel, mellis n </w:t>
      </w:r>
      <w:r w:rsidRPr="000C66DE">
        <w:t>мед</w:t>
      </w:r>
    </w:p>
    <w:p w:rsidR="008E1130" w:rsidRPr="005E5DB4" w:rsidRDefault="008E1130" w:rsidP="00D57A42">
      <w:pPr>
        <w:spacing w:after="0" w:line="240" w:lineRule="auto"/>
        <w:ind w:left="142" w:hanging="142"/>
        <w:rPr>
          <w:lang w:val="en-US"/>
        </w:rPr>
      </w:pPr>
      <w:r w:rsidRPr="005E5DB4">
        <w:rPr>
          <w:lang w:val="en-US"/>
        </w:rPr>
        <w:t xml:space="preserve">melior, ius </w:t>
      </w:r>
      <w:r w:rsidRPr="000C66DE">
        <w:t>кращий</w:t>
      </w:r>
    </w:p>
    <w:p w:rsidR="008E1130" w:rsidRPr="005E5DB4" w:rsidRDefault="008E1130" w:rsidP="00D57A42">
      <w:pPr>
        <w:spacing w:after="0" w:line="240" w:lineRule="auto"/>
        <w:ind w:left="142" w:hanging="142"/>
        <w:rPr>
          <w:lang w:val="en-US"/>
        </w:rPr>
      </w:pPr>
      <w:r w:rsidRPr="005E5DB4">
        <w:rPr>
          <w:lang w:val="en-US"/>
        </w:rPr>
        <w:t xml:space="preserve">membrāna, ae f </w:t>
      </w:r>
      <w:r w:rsidRPr="000C66DE">
        <w:t>мембрана</w:t>
      </w:r>
      <w:r w:rsidRPr="005E5DB4">
        <w:rPr>
          <w:lang w:val="en-US"/>
        </w:rPr>
        <w:t xml:space="preserve">, </w:t>
      </w:r>
      <w:r w:rsidRPr="000C66DE">
        <w:t>перетинка</w:t>
      </w:r>
    </w:p>
    <w:p w:rsidR="008E1130" w:rsidRPr="005E5DB4" w:rsidRDefault="008E1130" w:rsidP="00D57A42">
      <w:pPr>
        <w:spacing w:after="0" w:line="240" w:lineRule="auto"/>
        <w:ind w:left="142" w:hanging="142"/>
        <w:rPr>
          <w:lang w:val="en-US"/>
        </w:rPr>
      </w:pPr>
      <w:r w:rsidRPr="005E5DB4">
        <w:rPr>
          <w:lang w:val="en-US"/>
        </w:rPr>
        <w:t xml:space="preserve">membranaceus. a, um </w:t>
      </w:r>
      <w:r w:rsidRPr="000C66DE">
        <w:t>перетинчастий</w:t>
      </w:r>
    </w:p>
    <w:p w:rsidR="008E1130" w:rsidRPr="005E5DB4" w:rsidRDefault="008E1130" w:rsidP="00D57A42">
      <w:pPr>
        <w:spacing w:after="0" w:line="240" w:lineRule="auto"/>
        <w:ind w:left="142" w:hanging="142"/>
        <w:rPr>
          <w:lang w:val="en-US"/>
        </w:rPr>
      </w:pPr>
      <w:r w:rsidRPr="005E5DB4">
        <w:rPr>
          <w:lang w:val="en-US"/>
        </w:rPr>
        <w:t xml:space="preserve">membranŭla, ae f </w:t>
      </w:r>
      <w:r w:rsidRPr="000C66DE">
        <w:t>плівка</w:t>
      </w:r>
    </w:p>
    <w:p w:rsidR="008E1130" w:rsidRPr="005E5DB4" w:rsidRDefault="008E1130" w:rsidP="00D57A42">
      <w:pPr>
        <w:spacing w:after="0" w:line="240" w:lineRule="auto"/>
        <w:ind w:left="142" w:hanging="142"/>
        <w:rPr>
          <w:lang w:val="en-US"/>
        </w:rPr>
      </w:pPr>
      <w:r w:rsidRPr="005E5DB4">
        <w:rPr>
          <w:lang w:val="en-US"/>
        </w:rPr>
        <w:t xml:space="preserve">membrum,  i n </w:t>
      </w:r>
      <w:r w:rsidRPr="000C66DE">
        <w:t>кінцівка</w:t>
      </w:r>
      <w:r w:rsidRPr="005E5DB4">
        <w:rPr>
          <w:lang w:val="en-US"/>
        </w:rPr>
        <w:t xml:space="preserve">, </w:t>
      </w:r>
      <w:r w:rsidRPr="000C66DE">
        <w:t>член</w:t>
      </w:r>
    </w:p>
    <w:p w:rsidR="008E1130" w:rsidRPr="005E5DB4" w:rsidRDefault="008E1130" w:rsidP="00D57A42">
      <w:pPr>
        <w:spacing w:after="0" w:line="240" w:lineRule="auto"/>
        <w:ind w:left="142" w:hanging="142"/>
        <w:rPr>
          <w:lang w:val="en-US"/>
        </w:rPr>
      </w:pPr>
      <w:r w:rsidRPr="005E5DB4">
        <w:rPr>
          <w:lang w:val="en-US"/>
        </w:rPr>
        <w:t xml:space="preserve">memĭni, meminisse </w:t>
      </w:r>
      <w:r w:rsidRPr="000C66DE">
        <w:t>пам</w:t>
      </w:r>
      <w:r w:rsidR="00EC1475">
        <w:rPr>
          <w:lang w:val="en-US"/>
        </w:rPr>
        <w:t>’</w:t>
      </w:r>
      <w:r w:rsidRPr="000C66DE">
        <w:t>ятати</w:t>
      </w:r>
    </w:p>
    <w:p w:rsidR="008E1130" w:rsidRPr="005E5DB4" w:rsidRDefault="008E1130" w:rsidP="00D57A42">
      <w:pPr>
        <w:spacing w:after="0" w:line="240" w:lineRule="auto"/>
        <w:ind w:left="142" w:hanging="142"/>
        <w:rPr>
          <w:lang w:val="en-US"/>
        </w:rPr>
      </w:pPr>
      <w:r w:rsidRPr="005E5DB4">
        <w:rPr>
          <w:lang w:val="en-US"/>
        </w:rPr>
        <w:t xml:space="preserve">memoria, ae f </w:t>
      </w:r>
      <w:r w:rsidRPr="000C66DE">
        <w:t>пам</w:t>
      </w:r>
      <w:r w:rsidR="00EC1475">
        <w:rPr>
          <w:lang w:val="en-US"/>
        </w:rPr>
        <w:t>’</w:t>
      </w:r>
      <w:r w:rsidRPr="000C66DE">
        <w:t>ять</w:t>
      </w:r>
    </w:p>
    <w:p w:rsidR="008E1130" w:rsidRPr="005E5DB4" w:rsidRDefault="008E1130" w:rsidP="00D57A42">
      <w:pPr>
        <w:spacing w:after="0" w:line="240" w:lineRule="auto"/>
        <w:ind w:left="142" w:hanging="142"/>
        <w:rPr>
          <w:lang w:val="en-US"/>
        </w:rPr>
      </w:pPr>
      <w:r w:rsidRPr="005E5DB4">
        <w:rPr>
          <w:lang w:val="en-US"/>
        </w:rPr>
        <w:t xml:space="preserve">meninx, ngis f </w:t>
      </w:r>
      <w:r w:rsidRPr="000C66DE">
        <w:t>мозкова</w:t>
      </w:r>
      <w:r w:rsidRPr="005E5DB4">
        <w:rPr>
          <w:lang w:val="en-US"/>
        </w:rPr>
        <w:t xml:space="preserve"> </w:t>
      </w:r>
      <w:r w:rsidRPr="000C66DE">
        <w:t>оболона</w:t>
      </w:r>
    </w:p>
    <w:p w:rsidR="008E1130" w:rsidRPr="005E5DB4" w:rsidRDefault="008E1130" w:rsidP="00D57A42">
      <w:pPr>
        <w:spacing w:after="0" w:line="240" w:lineRule="auto"/>
        <w:ind w:left="142" w:hanging="142"/>
        <w:rPr>
          <w:lang w:val="en-US"/>
        </w:rPr>
      </w:pPr>
      <w:r w:rsidRPr="005E5DB4">
        <w:rPr>
          <w:lang w:val="en-US"/>
        </w:rPr>
        <w:t xml:space="preserve">mens, mentis f </w:t>
      </w:r>
      <w:r w:rsidRPr="000C66DE">
        <w:t>розум</w:t>
      </w:r>
    </w:p>
    <w:p w:rsidR="008E1130" w:rsidRPr="00845A21" w:rsidRDefault="008E1130" w:rsidP="00D57A42">
      <w:pPr>
        <w:spacing w:after="0" w:line="240" w:lineRule="auto"/>
        <w:ind w:left="142" w:hanging="142"/>
        <w:rPr>
          <w:lang w:val="de-DE"/>
        </w:rPr>
      </w:pPr>
      <w:r w:rsidRPr="00845A21">
        <w:rPr>
          <w:lang w:val="de-DE"/>
        </w:rPr>
        <w:t xml:space="preserve">mensis, is m </w:t>
      </w:r>
      <w:r w:rsidRPr="000C66DE">
        <w:t>місяць</w:t>
      </w:r>
    </w:p>
    <w:p w:rsidR="008E1130" w:rsidRPr="00845A21" w:rsidRDefault="008E1130" w:rsidP="00D57A42">
      <w:pPr>
        <w:spacing w:after="0" w:line="240" w:lineRule="auto"/>
        <w:ind w:left="142" w:hanging="142"/>
        <w:rPr>
          <w:lang w:val="de-DE"/>
        </w:rPr>
      </w:pPr>
      <w:r w:rsidRPr="00845A21">
        <w:rPr>
          <w:lang w:val="de-DE"/>
        </w:rPr>
        <w:t xml:space="preserve">mentalis, e </w:t>
      </w:r>
      <w:r w:rsidRPr="000C66DE">
        <w:t>підборідний</w:t>
      </w:r>
    </w:p>
    <w:p w:rsidR="008E1130" w:rsidRPr="00845A21" w:rsidRDefault="00A8425C" w:rsidP="00D57A42">
      <w:pPr>
        <w:spacing w:after="0" w:line="240" w:lineRule="auto"/>
        <w:ind w:left="142" w:hanging="142"/>
        <w:rPr>
          <w:lang w:val="de-DE"/>
        </w:rPr>
      </w:pPr>
      <w:r w:rsidRPr="00845A21">
        <w:rPr>
          <w:lang w:val="de-DE"/>
        </w:rPr>
        <w:t>M</w:t>
      </w:r>
      <w:r w:rsidR="008E1130" w:rsidRPr="00845A21">
        <w:rPr>
          <w:lang w:val="de-DE"/>
        </w:rPr>
        <w:t xml:space="preserve">entha, ae f </w:t>
      </w:r>
      <w:r w:rsidR="008E1130" w:rsidRPr="000C66DE">
        <w:t>м</w:t>
      </w:r>
      <w:r w:rsidR="00EC1475" w:rsidRPr="00845A21">
        <w:rPr>
          <w:lang w:val="de-DE"/>
        </w:rPr>
        <w:t>’</w:t>
      </w:r>
      <w:r w:rsidR="008E1130" w:rsidRPr="000C66DE">
        <w:t>ята</w:t>
      </w:r>
    </w:p>
    <w:p w:rsidR="008E1130" w:rsidRPr="00845A21" w:rsidRDefault="004B046D" w:rsidP="00D57A42">
      <w:pPr>
        <w:spacing w:after="0" w:line="240" w:lineRule="auto"/>
        <w:ind w:left="142" w:hanging="142"/>
        <w:rPr>
          <w:lang w:val="de-DE"/>
        </w:rPr>
      </w:pPr>
      <w:r w:rsidRPr="00845A21">
        <w:rPr>
          <w:lang w:val="de-DE"/>
        </w:rPr>
        <w:t>M</w:t>
      </w:r>
      <w:r w:rsidR="008E1130" w:rsidRPr="00845A21">
        <w:rPr>
          <w:lang w:val="de-DE"/>
        </w:rPr>
        <w:t xml:space="preserve">enthōlum, i n </w:t>
      </w:r>
      <w:r w:rsidR="008E1130" w:rsidRPr="000C66DE">
        <w:t>ментол</w:t>
      </w:r>
    </w:p>
    <w:p w:rsidR="008E1130" w:rsidRPr="005E5DB4" w:rsidRDefault="008E1130" w:rsidP="00D57A42">
      <w:pPr>
        <w:spacing w:after="0" w:line="240" w:lineRule="auto"/>
        <w:ind w:left="142" w:hanging="142"/>
        <w:rPr>
          <w:lang w:val="en-US"/>
        </w:rPr>
      </w:pPr>
      <w:r w:rsidRPr="005E5DB4">
        <w:rPr>
          <w:lang w:val="en-US"/>
        </w:rPr>
        <w:t xml:space="preserve">mentum, i n </w:t>
      </w:r>
      <w:r w:rsidRPr="000C66DE">
        <w:t>підборіддя</w:t>
      </w:r>
    </w:p>
    <w:p w:rsidR="008E1130" w:rsidRPr="005E5DB4" w:rsidRDefault="008E1130" w:rsidP="00D57A42">
      <w:pPr>
        <w:spacing w:after="0" w:line="240" w:lineRule="auto"/>
        <w:ind w:left="142" w:hanging="142"/>
        <w:rPr>
          <w:lang w:val="en-US"/>
        </w:rPr>
      </w:pPr>
      <w:r w:rsidRPr="005E5DB4">
        <w:rPr>
          <w:lang w:val="en-US"/>
        </w:rPr>
        <w:t xml:space="preserve">metacarpus, i m </w:t>
      </w:r>
      <w:r w:rsidRPr="000C66DE">
        <w:t>п</w:t>
      </w:r>
      <w:r w:rsidR="00EC1475">
        <w:rPr>
          <w:lang w:val="uk-UA"/>
        </w:rPr>
        <w:t>’</w:t>
      </w:r>
      <w:r w:rsidRPr="000C66DE">
        <w:t>ясть</w:t>
      </w:r>
    </w:p>
    <w:p w:rsidR="008E1130" w:rsidRPr="005E5DB4" w:rsidRDefault="008E1130" w:rsidP="00D57A42">
      <w:pPr>
        <w:spacing w:after="0" w:line="240" w:lineRule="auto"/>
        <w:ind w:left="142" w:hanging="142"/>
        <w:rPr>
          <w:lang w:val="en-US"/>
        </w:rPr>
      </w:pPr>
      <w:r w:rsidRPr="005E5DB4">
        <w:rPr>
          <w:lang w:val="en-US"/>
        </w:rPr>
        <w:t xml:space="preserve">metastāsis, is f </w:t>
      </w:r>
      <w:r w:rsidRPr="000C66DE">
        <w:t>метастаз</w:t>
      </w:r>
    </w:p>
    <w:p w:rsidR="008E1130" w:rsidRPr="005E5DB4" w:rsidRDefault="008E1130" w:rsidP="00D57A42">
      <w:pPr>
        <w:spacing w:after="0" w:line="240" w:lineRule="auto"/>
        <w:ind w:left="142" w:hanging="142"/>
        <w:rPr>
          <w:lang w:val="en-US"/>
        </w:rPr>
      </w:pPr>
      <w:r w:rsidRPr="005E5DB4">
        <w:rPr>
          <w:lang w:val="en-US"/>
        </w:rPr>
        <w:t xml:space="preserve">metastaticus, a, um </w:t>
      </w:r>
      <w:r w:rsidRPr="000C66DE">
        <w:t>метастатичний</w:t>
      </w:r>
    </w:p>
    <w:p w:rsidR="008E1130" w:rsidRPr="005E5DB4" w:rsidRDefault="00A8425C" w:rsidP="00D57A42">
      <w:pPr>
        <w:spacing w:after="0" w:line="240" w:lineRule="auto"/>
        <w:ind w:left="142" w:hanging="142"/>
        <w:rPr>
          <w:lang w:val="en-US"/>
        </w:rPr>
      </w:pPr>
      <w:r>
        <w:rPr>
          <w:lang w:val="en-US"/>
        </w:rPr>
        <w:t>M</w:t>
      </w:r>
      <w:r w:rsidR="008E1130" w:rsidRPr="005E5DB4">
        <w:rPr>
          <w:lang w:val="en-US"/>
        </w:rPr>
        <w:t xml:space="preserve">ethylēnum coeruleum </w:t>
      </w:r>
      <w:r w:rsidR="008E1130" w:rsidRPr="000C66DE">
        <w:t>метиленовий</w:t>
      </w:r>
      <w:r w:rsidR="008E1130" w:rsidRPr="005E5DB4">
        <w:rPr>
          <w:lang w:val="en-US"/>
        </w:rPr>
        <w:t xml:space="preserve"> </w:t>
      </w:r>
      <w:r w:rsidR="008E1130" w:rsidRPr="000C66DE">
        <w:t>синій</w:t>
      </w:r>
    </w:p>
    <w:p w:rsidR="008E1130" w:rsidRPr="005E5DB4" w:rsidRDefault="00A8425C" w:rsidP="00D57A42">
      <w:pPr>
        <w:spacing w:after="0" w:line="240" w:lineRule="auto"/>
        <w:ind w:left="142" w:hanging="142"/>
        <w:rPr>
          <w:lang w:val="en-US"/>
        </w:rPr>
      </w:pPr>
      <w:r>
        <w:rPr>
          <w:lang w:val="en-US"/>
        </w:rPr>
        <w:t>M</w:t>
      </w:r>
      <w:r w:rsidR="008E1130" w:rsidRPr="005E5DB4">
        <w:rPr>
          <w:lang w:val="en-US"/>
        </w:rPr>
        <w:t xml:space="preserve">ethylii salicylas(ātis) m </w:t>
      </w:r>
      <w:r w:rsidR="008E1130" w:rsidRPr="000C66DE">
        <w:t>метилсаліцилат</w:t>
      </w:r>
    </w:p>
    <w:p w:rsidR="008E1130" w:rsidRPr="005E5DB4" w:rsidRDefault="00A8425C" w:rsidP="00D57A42">
      <w:pPr>
        <w:spacing w:after="0" w:line="240" w:lineRule="auto"/>
        <w:ind w:left="142" w:hanging="142"/>
        <w:rPr>
          <w:lang w:val="en-US"/>
        </w:rPr>
      </w:pPr>
      <w:r>
        <w:rPr>
          <w:lang w:val="en-US"/>
        </w:rPr>
        <w:t>M</w:t>
      </w:r>
      <w:r w:rsidR="008E1130" w:rsidRPr="005E5DB4">
        <w:rPr>
          <w:lang w:val="en-US"/>
        </w:rPr>
        <w:t xml:space="preserve">ethyloestradiolum, i n </w:t>
      </w:r>
      <w:r w:rsidR="008E1130" w:rsidRPr="000C66DE">
        <w:t>метилестрадіол</w:t>
      </w:r>
    </w:p>
    <w:p w:rsidR="008E1130" w:rsidRPr="005E5DB4" w:rsidRDefault="008E1130" w:rsidP="00D57A42">
      <w:pPr>
        <w:spacing w:after="0" w:line="240" w:lineRule="auto"/>
        <w:ind w:left="142" w:hanging="142"/>
        <w:rPr>
          <w:lang w:val="en-US"/>
        </w:rPr>
      </w:pPr>
      <w:r w:rsidRPr="005E5DB4">
        <w:rPr>
          <w:lang w:val="en-US"/>
        </w:rPr>
        <w:t xml:space="preserve">metus, us m </w:t>
      </w:r>
      <w:r w:rsidRPr="000C66DE">
        <w:t>страх</w:t>
      </w:r>
      <w:r w:rsidRPr="005E5DB4">
        <w:rPr>
          <w:lang w:val="en-US"/>
        </w:rPr>
        <w:t xml:space="preserve">, </w:t>
      </w:r>
      <w:r w:rsidRPr="000C66DE">
        <w:t>побоювання</w:t>
      </w:r>
    </w:p>
    <w:p w:rsidR="008E1130" w:rsidRPr="005E5DB4" w:rsidRDefault="008E1130" w:rsidP="00D57A42">
      <w:pPr>
        <w:spacing w:after="0" w:line="240" w:lineRule="auto"/>
        <w:ind w:left="142" w:hanging="142"/>
        <w:rPr>
          <w:lang w:val="en-US"/>
        </w:rPr>
      </w:pPr>
      <w:r w:rsidRPr="005E5DB4">
        <w:rPr>
          <w:lang w:val="en-US"/>
        </w:rPr>
        <w:t xml:space="preserve">meus, a, um </w:t>
      </w:r>
      <w:r w:rsidRPr="000C66DE">
        <w:t>мій</w:t>
      </w:r>
    </w:p>
    <w:p w:rsidR="008E1130" w:rsidRPr="005E5DB4" w:rsidRDefault="008E1130" w:rsidP="00D57A42">
      <w:pPr>
        <w:spacing w:after="0" w:line="240" w:lineRule="auto"/>
        <w:ind w:left="142" w:hanging="142"/>
        <w:rPr>
          <w:lang w:val="en-US"/>
        </w:rPr>
      </w:pPr>
      <w:r w:rsidRPr="005E5DB4">
        <w:rPr>
          <w:lang w:val="en-US"/>
        </w:rPr>
        <w:t xml:space="preserve">migrans, antis  </w:t>
      </w:r>
      <w:r w:rsidRPr="000C66DE">
        <w:t>блукаючий</w:t>
      </w:r>
    </w:p>
    <w:p w:rsidR="008E1130" w:rsidRPr="005E5DB4" w:rsidRDefault="008E1130" w:rsidP="00D57A42">
      <w:pPr>
        <w:spacing w:after="0" w:line="240" w:lineRule="auto"/>
        <w:ind w:left="142" w:hanging="142"/>
        <w:rPr>
          <w:lang w:val="en-US"/>
        </w:rPr>
      </w:pPr>
      <w:r w:rsidRPr="005E5DB4">
        <w:rPr>
          <w:lang w:val="en-US"/>
        </w:rPr>
        <w:t xml:space="preserve">militaris, e </w:t>
      </w:r>
      <w:r w:rsidRPr="000C66DE">
        <w:t>військовий</w:t>
      </w:r>
    </w:p>
    <w:p w:rsidR="008E1130" w:rsidRPr="005E5DB4" w:rsidRDefault="008E1130" w:rsidP="00D57A42">
      <w:pPr>
        <w:spacing w:after="0" w:line="240" w:lineRule="auto"/>
        <w:ind w:left="142" w:hanging="142"/>
        <w:rPr>
          <w:lang w:val="en-US"/>
        </w:rPr>
      </w:pPr>
      <w:r w:rsidRPr="005E5DB4">
        <w:rPr>
          <w:lang w:val="en-US"/>
        </w:rPr>
        <w:t xml:space="preserve">milĭto, āre </w:t>
      </w:r>
      <w:r w:rsidR="00173866" w:rsidRPr="005E5DB4">
        <w:rPr>
          <w:lang w:val="en-US"/>
        </w:rPr>
        <w:t>1</w:t>
      </w:r>
      <w:r w:rsidRPr="005E5DB4">
        <w:rPr>
          <w:lang w:val="en-US"/>
        </w:rPr>
        <w:t xml:space="preserve"> </w:t>
      </w:r>
      <w:r w:rsidRPr="000C66DE">
        <w:t>бути</w:t>
      </w:r>
      <w:r w:rsidRPr="005E5DB4">
        <w:rPr>
          <w:lang w:val="en-US"/>
        </w:rPr>
        <w:t xml:space="preserve"> </w:t>
      </w:r>
      <w:r w:rsidRPr="000C66DE">
        <w:t>на</w:t>
      </w:r>
      <w:r w:rsidRPr="005E5DB4">
        <w:rPr>
          <w:lang w:val="en-US"/>
        </w:rPr>
        <w:t xml:space="preserve"> </w:t>
      </w:r>
      <w:r w:rsidRPr="000C66DE">
        <w:t>військовій</w:t>
      </w:r>
      <w:r w:rsidRPr="005E5DB4">
        <w:rPr>
          <w:lang w:val="en-US"/>
        </w:rPr>
        <w:t xml:space="preserve"> </w:t>
      </w:r>
      <w:r w:rsidRPr="000C66DE">
        <w:t>службі</w:t>
      </w:r>
    </w:p>
    <w:p w:rsidR="008E1130" w:rsidRPr="00173866" w:rsidRDefault="00A8425C" w:rsidP="00D57A42">
      <w:pPr>
        <w:spacing w:after="0" w:line="240" w:lineRule="auto"/>
        <w:ind w:left="142" w:hanging="142"/>
        <w:rPr>
          <w:lang w:val="en-US"/>
        </w:rPr>
      </w:pPr>
      <w:r>
        <w:rPr>
          <w:lang w:val="en-US"/>
        </w:rPr>
        <w:t>M</w:t>
      </w:r>
      <w:r w:rsidR="008E1130" w:rsidRPr="00173866">
        <w:rPr>
          <w:lang w:val="en-US"/>
        </w:rPr>
        <w:t xml:space="preserve">illefolium, i n </w:t>
      </w:r>
      <w:r w:rsidR="008E1130" w:rsidRPr="000C66DE">
        <w:t>деревій</w:t>
      </w:r>
      <w:r w:rsidR="008E1130" w:rsidRPr="00173866">
        <w:rPr>
          <w:lang w:val="en-US"/>
        </w:rPr>
        <w:t xml:space="preserve"> (</w:t>
      </w:r>
      <w:r w:rsidR="008E1130" w:rsidRPr="000C66DE">
        <w:t>бот</w:t>
      </w:r>
      <w:r w:rsidR="008E1130" w:rsidRPr="00173866">
        <w:rPr>
          <w:lang w:val="en-US"/>
        </w:rPr>
        <w:t>.)</w:t>
      </w:r>
    </w:p>
    <w:p w:rsidR="008E1130" w:rsidRPr="005E5DB4" w:rsidRDefault="008E1130" w:rsidP="00D57A42">
      <w:pPr>
        <w:spacing w:after="0" w:line="240" w:lineRule="auto"/>
        <w:ind w:left="142" w:hanging="142"/>
        <w:rPr>
          <w:lang w:val="en-US"/>
        </w:rPr>
      </w:pPr>
      <w:r w:rsidRPr="005E5DB4">
        <w:rPr>
          <w:lang w:val="en-US"/>
        </w:rPr>
        <w:t xml:space="preserve">minĭmus, a, um </w:t>
      </w:r>
      <w:r w:rsidRPr="000C66DE">
        <w:t>найменший</w:t>
      </w:r>
      <w:r w:rsidRPr="005E5DB4">
        <w:rPr>
          <w:lang w:val="en-US"/>
        </w:rPr>
        <w:t xml:space="preserve">, </w:t>
      </w:r>
      <w:r w:rsidRPr="000C66DE">
        <w:t>малий</w:t>
      </w:r>
    </w:p>
    <w:p w:rsidR="008E1130" w:rsidRPr="005E5DB4" w:rsidRDefault="008E1130" w:rsidP="00D57A42">
      <w:pPr>
        <w:spacing w:after="0" w:line="240" w:lineRule="auto"/>
        <w:ind w:left="142" w:hanging="142"/>
        <w:rPr>
          <w:lang w:val="en-US"/>
        </w:rPr>
      </w:pPr>
      <w:r w:rsidRPr="005E5DB4">
        <w:rPr>
          <w:lang w:val="en-US"/>
        </w:rPr>
        <w:t xml:space="preserve">minor, minus </w:t>
      </w:r>
      <w:r w:rsidRPr="000C66DE">
        <w:t>малий</w:t>
      </w:r>
      <w:r w:rsidRPr="005E5DB4">
        <w:rPr>
          <w:lang w:val="en-US"/>
        </w:rPr>
        <w:t xml:space="preserve">, </w:t>
      </w:r>
      <w:r w:rsidRPr="000C66DE">
        <w:t>менший</w:t>
      </w:r>
    </w:p>
    <w:p w:rsidR="008E1130" w:rsidRPr="005E5DB4" w:rsidRDefault="008E1130" w:rsidP="00D57A42">
      <w:pPr>
        <w:spacing w:after="0" w:line="240" w:lineRule="auto"/>
        <w:ind w:left="142" w:hanging="142"/>
        <w:rPr>
          <w:lang w:val="en-US"/>
        </w:rPr>
      </w:pPr>
      <w:r w:rsidRPr="005E5DB4">
        <w:rPr>
          <w:lang w:val="en-US"/>
        </w:rPr>
        <w:t xml:space="preserve">minuo, ĕre 3 </w:t>
      </w:r>
      <w:r w:rsidRPr="000C66DE">
        <w:t>зменшувати</w:t>
      </w:r>
    </w:p>
    <w:p w:rsidR="008E1130" w:rsidRPr="005E5DB4" w:rsidRDefault="008E1130" w:rsidP="00D57A42">
      <w:pPr>
        <w:spacing w:after="0" w:line="240" w:lineRule="auto"/>
        <w:ind w:left="142" w:hanging="142"/>
        <w:rPr>
          <w:lang w:val="en-US"/>
        </w:rPr>
      </w:pPr>
      <w:r w:rsidRPr="005E5DB4">
        <w:rPr>
          <w:lang w:val="en-US"/>
        </w:rPr>
        <w:t xml:space="preserve">mirabĭlis, e </w:t>
      </w:r>
      <w:r w:rsidRPr="000C66DE">
        <w:t>дивний</w:t>
      </w:r>
      <w:r w:rsidRPr="005E5DB4">
        <w:rPr>
          <w:lang w:val="en-US"/>
        </w:rPr>
        <w:t xml:space="preserve">, </w:t>
      </w:r>
      <w:r w:rsidRPr="000C66DE">
        <w:t>незвичайний</w:t>
      </w:r>
    </w:p>
    <w:p w:rsidR="008E1130" w:rsidRPr="005E5DB4" w:rsidRDefault="008E1130" w:rsidP="00D57A42">
      <w:pPr>
        <w:spacing w:after="0" w:line="240" w:lineRule="auto"/>
        <w:ind w:left="142" w:hanging="142"/>
        <w:rPr>
          <w:lang w:val="en-US"/>
        </w:rPr>
      </w:pPr>
      <w:r w:rsidRPr="005E5DB4">
        <w:rPr>
          <w:lang w:val="en-US"/>
        </w:rPr>
        <w:t xml:space="preserve">miracŭlum, i n </w:t>
      </w:r>
      <w:r w:rsidRPr="000C66DE">
        <w:t>диво</w:t>
      </w:r>
    </w:p>
    <w:p w:rsidR="008E1130" w:rsidRPr="005E5DB4" w:rsidRDefault="008E1130" w:rsidP="00D57A42">
      <w:pPr>
        <w:spacing w:after="0" w:line="240" w:lineRule="auto"/>
        <w:ind w:left="142" w:hanging="142"/>
        <w:rPr>
          <w:lang w:val="en-US"/>
        </w:rPr>
      </w:pPr>
      <w:r w:rsidRPr="005E5DB4">
        <w:rPr>
          <w:lang w:val="en-US"/>
        </w:rPr>
        <w:t xml:space="preserve">misceo, ēre 2 </w:t>
      </w:r>
      <w:r w:rsidRPr="000C66DE">
        <w:t>мішати</w:t>
      </w:r>
      <w:r w:rsidRPr="005E5DB4">
        <w:rPr>
          <w:lang w:val="en-US"/>
        </w:rPr>
        <w:t xml:space="preserve">, </w:t>
      </w:r>
      <w:r w:rsidRPr="000C66DE">
        <w:t>змішувати</w:t>
      </w:r>
    </w:p>
    <w:p w:rsidR="008E1130" w:rsidRPr="005E5DB4" w:rsidRDefault="008E1130" w:rsidP="00D57A42">
      <w:pPr>
        <w:spacing w:after="0" w:line="240" w:lineRule="auto"/>
        <w:ind w:left="142" w:hanging="142"/>
        <w:rPr>
          <w:lang w:val="en-US"/>
        </w:rPr>
      </w:pPr>
      <w:r w:rsidRPr="005E5DB4">
        <w:rPr>
          <w:lang w:val="en-US"/>
        </w:rPr>
        <w:t xml:space="preserve"> miseria, ae f </w:t>
      </w:r>
      <w:r w:rsidRPr="000C66DE">
        <w:t>нещастя</w:t>
      </w:r>
    </w:p>
    <w:p w:rsidR="008E1130" w:rsidRPr="005E5DB4" w:rsidRDefault="008E1130" w:rsidP="00D57A42">
      <w:pPr>
        <w:spacing w:after="0" w:line="240" w:lineRule="auto"/>
        <w:ind w:left="142" w:hanging="142"/>
        <w:rPr>
          <w:lang w:val="en-US"/>
        </w:rPr>
      </w:pPr>
      <w:r w:rsidRPr="005E5DB4">
        <w:rPr>
          <w:lang w:val="en-US"/>
        </w:rPr>
        <w:t xml:space="preserve">mitrālis, e </w:t>
      </w:r>
      <w:r w:rsidRPr="000C66DE">
        <w:t>мітральний</w:t>
      </w:r>
      <w:r w:rsidRPr="005E5DB4">
        <w:rPr>
          <w:lang w:val="en-US"/>
        </w:rPr>
        <w:t xml:space="preserve">, </w:t>
      </w:r>
      <w:r w:rsidRPr="000C66DE">
        <w:t>двостулковий</w:t>
      </w:r>
    </w:p>
    <w:p w:rsidR="008E1130" w:rsidRPr="005E5DB4" w:rsidRDefault="008E1130" w:rsidP="00D57A42">
      <w:pPr>
        <w:spacing w:after="0" w:line="240" w:lineRule="auto"/>
        <w:ind w:left="142" w:hanging="142"/>
        <w:rPr>
          <w:lang w:val="en-US"/>
        </w:rPr>
      </w:pPr>
      <w:r w:rsidRPr="005E5DB4">
        <w:rPr>
          <w:lang w:val="en-US"/>
        </w:rPr>
        <w:lastRenderedPageBreak/>
        <w:t xml:space="preserve">mixtūra, ae f </w:t>
      </w:r>
      <w:r w:rsidRPr="000C66DE">
        <w:t>мікстура</w:t>
      </w:r>
    </w:p>
    <w:p w:rsidR="008E1130" w:rsidRPr="005E5DB4" w:rsidRDefault="008E1130" w:rsidP="00D57A42">
      <w:pPr>
        <w:spacing w:after="0" w:line="240" w:lineRule="auto"/>
        <w:ind w:left="142" w:hanging="142"/>
        <w:rPr>
          <w:lang w:val="en-US"/>
        </w:rPr>
      </w:pPr>
      <w:r w:rsidRPr="005E5DB4">
        <w:rPr>
          <w:lang w:val="en-US"/>
        </w:rPr>
        <w:t xml:space="preserve">mixtus, a, um </w:t>
      </w:r>
      <w:r w:rsidRPr="000C66DE">
        <w:t>змішаний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mobĭlis, e </w:t>
      </w:r>
      <w:r w:rsidRPr="000C66DE">
        <w:t>рухомий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moderātus, a, um </w:t>
      </w:r>
      <w:r w:rsidRPr="000C66DE">
        <w:t>помірний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modĭce </w:t>
      </w:r>
      <w:r w:rsidRPr="000C66DE">
        <w:t>помірковано</w:t>
      </w:r>
      <w:r w:rsidRPr="005E5DB4">
        <w:rPr>
          <w:lang w:val="en-US"/>
        </w:rPr>
        <w:t xml:space="preserve">, </w:t>
      </w:r>
      <w:r w:rsidRPr="000C66DE">
        <w:t>в</w:t>
      </w:r>
      <w:r w:rsidRPr="005E5DB4">
        <w:rPr>
          <w:lang w:val="en-US"/>
        </w:rPr>
        <w:t xml:space="preserve"> </w:t>
      </w:r>
      <w:r w:rsidRPr="000C66DE">
        <w:t>міру</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modus, i m  </w:t>
      </w:r>
      <w:r w:rsidRPr="000C66DE">
        <w:t>міра</w:t>
      </w:r>
      <w:r w:rsidRPr="005E5DB4">
        <w:rPr>
          <w:lang w:val="en-US"/>
        </w:rPr>
        <w:t xml:space="preserve">, </w:t>
      </w:r>
      <w:r w:rsidRPr="000C66DE">
        <w:t>спосіб</w:t>
      </w:r>
    </w:p>
    <w:p w:rsidR="008E1130" w:rsidRPr="00845A21" w:rsidRDefault="008E1130" w:rsidP="00D57A42">
      <w:pPr>
        <w:spacing w:after="0" w:line="240" w:lineRule="auto"/>
        <w:ind w:left="142" w:hanging="142"/>
        <w:rPr>
          <w:lang w:val="en-US"/>
        </w:rPr>
      </w:pPr>
      <w:r w:rsidRPr="00044795">
        <w:rPr>
          <w:lang w:val="en-US"/>
        </w:rPr>
        <w:t>molaris</w:t>
      </w:r>
      <w:r w:rsidRPr="00845A21">
        <w:rPr>
          <w:lang w:val="en-US"/>
        </w:rPr>
        <w:t xml:space="preserve">, </w:t>
      </w:r>
      <w:r w:rsidRPr="00044795">
        <w:rPr>
          <w:lang w:val="en-US"/>
        </w:rPr>
        <w:t>e</w:t>
      </w:r>
      <w:r w:rsidRPr="00845A21">
        <w:rPr>
          <w:lang w:val="en-US"/>
        </w:rPr>
        <w:t xml:space="preserve"> </w:t>
      </w:r>
      <w:r w:rsidRPr="000C66DE">
        <w:t>великий</w:t>
      </w:r>
      <w:r w:rsidRPr="00845A21">
        <w:rPr>
          <w:lang w:val="en-US"/>
        </w:rPr>
        <w:t xml:space="preserve"> </w:t>
      </w:r>
      <w:r w:rsidRPr="000C66DE">
        <w:t>корінний</w:t>
      </w:r>
      <w:r w:rsidRPr="00845A21">
        <w:rPr>
          <w:lang w:val="en-US"/>
        </w:rPr>
        <w:t xml:space="preserve"> (</w:t>
      </w:r>
      <w:r w:rsidRPr="000C66DE">
        <w:t>зуб</w:t>
      </w:r>
      <w:r w:rsidRPr="00845A21">
        <w:rPr>
          <w:lang w:val="en-US"/>
        </w:rPr>
        <w:t xml:space="preserve">), </w:t>
      </w:r>
      <w:r w:rsidRPr="000C66DE">
        <w:t>моляр</w:t>
      </w:r>
    </w:p>
    <w:p w:rsidR="008E1130" w:rsidRPr="005E5DB4" w:rsidRDefault="008E1130" w:rsidP="00D57A42">
      <w:pPr>
        <w:spacing w:after="0" w:line="240" w:lineRule="auto"/>
        <w:ind w:left="142" w:hanging="142"/>
        <w:rPr>
          <w:lang w:val="en-US"/>
        </w:rPr>
      </w:pPr>
      <w:r w:rsidRPr="005E5DB4">
        <w:rPr>
          <w:lang w:val="en-US"/>
        </w:rPr>
        <w:t xml:space="preserve">molestus, a, um </w:t>
      </w:r>
      <w:r w:rsidRPr="000C66DE">
        <w:t>тяжкий</w:t>
      </w:r>
    </w:p>
    <w:p w:rsidR="008E1130" w:rsidRPr="005E5DB4" w:rsidRDefault="008E1130" w:rsidP="00D57A42">
      <w:pPr>
        <w:spacing w:after="0" w:line="240" w:lineRule="auto"/>
        <w:ind w:left="142" w:hanging="142"/>
        <w:rPr>
          <w:lang w:val="en-US"/>
        </w:rPr>
      </w:pPr>
      <w:r w:rsidRPr="005E5DB4">
        <w:rPr>
          <w:lang w:val="en-US"/>
        </w:rPr>
        <w:t xml:space="preserve">mollis, e </w:t>
      </w:r>
      <w:r w:rsidRPr="000C66DE">
        <w:t>м</w:t>
      </w:r>
      <w:r w:rsidR="00EC1475">
        <w:rPr>
          <w:lang w:val="en-US"/>
        </w:rPr>
        <w:t>’</w:t>
      </w:r>
      <w:r w:rsidRPr="000C66DE">
        <w:t>який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mollities, ēi f </w:t>
      </w:r>
      <w:r w:rsidRPr="000C66DE">
        <w:t>м</w:t>
      </w:r>
      <w:r w:rsidR="00EC1475">
        <w:rPr>
          <w:lang w:val="en-US"/>
        </w:rPr>
        <w:t>’</w:t>
      </w:r>
      <w:r w:rsidRPr="000C66DE">
        <w:t>якість</w:t>
      </w:r>
    </w:p>
    <w:p w:rsidR="008E1130" w:rsidRPr="005E5DB4" w:rsidRDefault="008E1130" w:rsidP="00D57A42">
      <w:pPr>
        <w:spacing w:after="0" w:line="240" w:lineRule="auto"/>
        <w:ind w:left="142" w:hanging="142"/>
        <w:rPr>
          <w:lang w:val="en-US"/>
        </w:rPr>
      </w:pPr>
      <w:r w:rsidRPr="005E5DB4">
        <w:rPr>
          <w:lang w:val="en-US"/>
        </w:rPr>
        <w:t xml:space="preserve">monocularis, e </w:t>
      </w:r>
      <w:r w:rsidRPr="000C66DE">
        <w:t>монокулярний</w:t>
      </w:r>
      <w:r w:rsidRPr="005E5DB4">
        <w:rPr>
          <w:lang w:val="en-US"/>
        </w:rPr>
        <w:t xml:space="preserve">, </w:t>
      </w:r>
      <w:r w:rsidRPr="000C66DE">
        <w:t>одноокий</w:t>
      </w:r>
    </w:p>
    <w:p w:rsidR="008E1130" w:rsidRPr="005E5DB4" w:rsidRDefault="008E1130" w:rsidP="00D57A42">
      <w:pPr>
        <w:spacing w:after="0" w:line="240" w:lineRule="auto"/>
        <w:ind w:left="142" w:hanging="142"/>
        <w:rPr>
          <w:lang w:val="en-US"/>
        </w:rPr>
      </w:pPr>
      <w:r w:rsidRPr="005E5DB4">
        <w:rPr>
          <w:lang w:val="en-US"/>
        </w:rPr>
        <w:t xml:space="preserve">mons, montis m </w:t>
      </w:r>
      <w:r w:rsidRPr="000C66DE">
        <w:t>піднесення</w:t>
      </w:r>
    </w:p>
    <w:p w:rsidR="008E1130" w:rsidRPr="005E5DB4" w:rsidRDefault="008E1130" w:rsidP="00D57A42">
      <w:pPr>
        <w:spacing w:after="0" w:line="240" w:lineRule="auto"/>
        <w:ind w:left="142" w:hanging="142"/>
        <w:rPr>
          <w:lang w:val="en-US"/>
        </w:rPr>
      </w:pPr>
      <w:r w:rsidRPr="005E5DB4">
        <w:rPr>
          <w:lang w:val="en-US"/>
        </w:rPr>
        <w:t xml:space="preserve">monstro, āre 1 </w:t>
      </w:r>
      <w:r w:rsidRPr="000C66DE">
        <w:t>показувати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mora, ae f </w:t>
      </w:r>
      <w:r w:rsidRPr="000C66DE">
        <w:t>зволікання</w:t>
      </w:r>
    </w:p>
    <w:p w:rsidR="008E1130" w:rsidRPr="005E5DB4" w:rsidRDefault="008E1130" w:rsidP="00D57A42">
      <w:pPr>
        <w:spacing w:after="0" w:line="240" w:lineRule="auto"/>
        <w:ind w:left="142" w:hanging="142"/>
        <w:rPr>
          <w:lang w:val="en-US"/>
        </w:rPr>
      </w:pPr>
      <w:r w:rsidRPr="005E5DB4">
        <w:rPr>
          <w:lang w:val="en-US"/>
        </w:rPr>
        <w:t xml:space="preserve">morbus, i m </w:t>
      </w:r>
      <w:r w:rsidRPr="000C66DE">
        <w:t>хвороба</w:t>
      </w:r>
      <w:r w:rsidRPr="005E5DB4">
        <w:rPr>
          <w:lang w:val="en-US"/>
        </w:rPr>
        <w:t xml:space="preserve">, </w:t>
      </w:r>
      <w:r w:rsidRPr="000C66DE">
        <w:t>захворювання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mordeo, ēre 2 </w:t>
      </w:r>
      <w:r w:rsidRPr="000C66DE">
        <w:t>кусати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morior, mori </w:t>
      </w:r>
      <w:r w:rsidRPr="000C66DE">
        <w:t>вмирати</w:t>
      </w:r>
      <w:r w:rsidRPr="005E5DB4">
        <w:rPr>
          <w:lang w:val="en-US"/>
        </w:rPr>
        <w:t xml:space="preserve"> </w:t>
      </w:r>
    </w:p>
    <w:p w:rsidR="008E1130" w:rsidRPr="008A1FC3" w:rsidRDefault="008E1130" w:rsidP="00D57A42">
      <w:pPr>
        <w:spacing w:after="0" w:line="240" w:lineRule="auto"/>
        <w:ind w:left="142" w:hanging="142"/>
      </w:pPr>
      <w:r w:rsidRPr="003073B3">
        <w:rPr>
          <w:lang w:val="en-US"/>
        </w:rPr>
        <w:t>morit</w:t>
      </w:r>
      <w:r w:rsidRPr="008A1FC3">
        <w:t>ū</w:t>
      </w:r>
      <w:r w:rsidRPr="003073B3">
        <w:rPr>
          <w:lang w:val="en-US"/>
        </w:rPr>
        <w:t>rus</w:t>
      </w:r>
      <w:r w:rsidRPr="008A1FC3">
        <w:t xml:space="preserve">, </w:t>
      </w:r>
      <w:r w:rsidRPr="003073B3">
        <w:rPr>
          <w:lang w:val="en-US"/>
        </w:rPr>
        <w:t>a</w:t>
      </w:r>
      <w:r w:rsidRPr="008A1FC3">
        <w:t xml:space="preserve">, </w:t>
      </w:r>
      <w:r w:rsidRPr="003073B3">
        <w:rPr>
          <w:lang w:val="en-US"/>
        </w:rPr>
        <w:t>um</w:t>
      </w:r>
      <w:r w:rsidRPr="008A1FC3">
        <w:t xml:space="preserve"> </w:t>
      </w:r>
      <w:r w:rsidRPr="000C66DE">
        <w:t>той</w:t>
      </w:r>
      <w:r w:rsidRPr="008A1FC3">
        <w:t xml:space="preserve">, </w:t>
      </w:r>
      <w:r w:rsidRPr="000C66DE">
        <w:t>що</w:t>
      </w:r>
      <w:r w:rsidRPr="008A1FC3">
        <w:t xml:space="preserve"> </w:t>
      </w:r>
      <w:r w:rsidRPr="000C66DE">
        <w:t>прямує</w:t>
      </w:r>
      <w:r w:rsidRPr="008A1FC3">
        <w:t xml:space="preserve"> </w:t>
      </w:r>
      <w:r w:rsidRPr="000C66DE">
        <w:t>на</w:t>
      </w:r>
      <w:r w:rsidRPr="008A1FC3">
        <w:t xml:space="preserve"> </w:t>
      </w:r>
      <w:r w:rsidRPr="000C66DE">
        <w:t>смерть</w:t>
      </w:r>
      <w:r w:rsidRPr="008A1FC3">
        <w:t xml:space="preserve"> </w:t>
      </w:r>
    </w:p>
    <w:p w:rsidR="008E1130" w:rsidRPr="005E5DB4" w:rsidRDefault="008E1130" w:rsidP="00D57A42">
      <w:pPr>
        <w:spacing w:after="0" w:line="240" w:lineRule="auto"/>
        <w:ind w:left="142" w:hanging="142"/>
        <w:rPr>
          <w:lang w:val="en-US"/>
        </w:rPr>
      </w:pPr>
      <w:r w:rsidRPr="005E5DB4">
        <w:rPr>
          <w:lang w:val="en-US"/>
        </w:rPr>
        <w:t xml:space="preserve">mors, mortis f </w:t>
      </w:r>
      <w:r w:rsidRPr="000C66DE">
        <w:t>смерть</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morsus, a, um </w:t>
      </w:r>
      <w:r w:rsidRPr="000C66DE">
        <w:t>укушений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mortalis, e </w:t>
      </w:r>
      <w:r w:rsidRPr="000C66DE">
        <w:t>смертельний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mortuus, a, um </w:t>
      </w:r>
      <w:r w:rsidRPr="000C66DE">
        <w:t>мертвий</w:t>
      </w:r>
      <w:r w:rsidRPr="005E5DB4">
        <w:rPr>
          <w:lang w:val="en-US"/>
        </w:rPr>
        <w:t xml:space="preserve">, </w:t>
      </w:r>
      <w:r w:rsidRPr="000C66DE">
        <w:t>померлий</w:t>
      </w:r>
    </w:p>
    <w:p w:rsidR="008E1130" w:rsidRPr="008E58A9" w:rsidRDefault="008E1130" w:rsidP="00D57A42">
      <w:pPr>
        <w:spacing w:after="0" w:line="240" w:lineRule="auto"/>
        <w:ind w:left="142" w:hanging="142"/>
        <w:rPr>
          <w:lang w:val="en-US"/>
        </w:rPr>
      </w:pPr>
      <w:r w:rsidRPr="008E58A9">
        <w:rPr>
          <w:lang w:val="en-US"/>
        </w:rPr>
        <w:t xml:space="preserve">mos, moris m </w:t>
      </w:r>
      <w:r w:rsidRPr="000C66DE">
        <w:t>норов</w:t>
      </w:r>
      <w:r w:rsidRPr="008E58A9">
        <w:rPr>
          <w:lang w:val="en-US"/>
        </w:rPr>
        <w:t xml:space="preserve">, </w:t>
      </w:r>
      <w:r w:rsidRPr="000C66DE">
        <w:t>звичай</w:t>
      </w:r>
      <w:r w:rsidRPr="008E58A9">
        <w:rPr>
          <w:lang w:val="en-US"/>
        </w:rPr>
        <w:t xml:space="preserve"> </w:t>
      </w:r>
    </w:p>
    <w:p w:rsidR="008E1130" w:rsidRPr="00F07AD3" w:rsidRDefault="008E1130" w:rsidP="00D57A42">
      <w:pPr>
        <w:spacing w:after="0" w:line="240" w:lineRule="auto"/>
        <w:ind w:left="142" w:hanging="142"/>
        <w:rPr>
          <w:lang w:val="en-US"/>
        </w:rPr>
      </w:pPr>
      <w:r w:rsidRPr="008E58A9">
        <w:rPr>
          <w:lang w:val="en-US"/>
        </w:rPr>
        <w:t>motorius</w:t>
      </w:r>
      <w:r w:rsidRPr="00F07AD3">
        <w:rPr>
          <w:lang w:val="en-US"/>
        </w:rPr>
        <w:t xml:space="preserve">, </w:t>
      </w:r>
      <w:r w:rsidRPr="008E58A9">
        <w:rPr>
          <w:lang w:val="en-US"/>
        </w:rPr>
        <w:t>a</w:t>
      </w:r>
      <w:r w:rsidRPr="00F07AD3">
        <w:rPr>
          <w:lang w:val="en-US"/>
        </w:rPr>
        <w:t xml:space="preserve">, </w:t>
      </w:r>
      <w:r w:rsidRPr="008E58A9">
        <w:rPr>
          <w:lang w:val="en-US"/>
        </w:rPr>
        <w:t>um</w:t>
      </w:r>
      <w:r w:rsidRPr="00F07AD3">
        <w:rPr>
          <w:lang w:val="en-US"/>
        </w:rPr>
        <w:t xml:space="preserve"> </w:t>
      </w:r>
      <w:r w:rsidRPr="000C66DE">
        <w:t>моторний</w:t>
      </w:r>
      <w:r w:rsidRPr="00F07AD3">
        <w:rPr>
          <w:lang w:val="en-US"/>
        </w:rPr>
        <w:t xml:space="preserve">, </w:t>
      </w:r>
      <w:r w:rsidR="0087209F" w:rsidRPr="0087209F">
        <w:t>руховий</w:t>
      </w:r>
      <w:r w:rsidRPr="00F07AD3">
        <w:rPr>
          <w:lang w:val="en-US"/>
        </w:rPr>
        <w:t xml:space="preserve"> (</w:t>
      </w:r>
      <w:r w:rsidRPr="000C66DE">
        <w:t>нерв</w:t>
      </w:r>
      <w:r w:rsidRPr="00F07AD3">
        <w:rPr>
          <w:lang w:val="en-US"/>
        </w:rPr>
        <w:t xml:space="preserve">, </w:t>
      </w:r>
      <w:r w:rsidRPr="000C66DE">
        <w:t>центр</w:t>
      </w:r>
      <w:r w:rsidRPr="00F07AD3">
        <w:rPr>
          <w:lang w:val="en-US"/>
        </w:rPr>
        <w:t xml:space="preserve">) </w:t>
      </w:r>
    </w:p>
    <w:p w:rsidR="008E1130" w:rsidRPr="00F07AD3" w:rsidRDefault="008E1130" w:rsidP="00D57A42">
      <w:pPr>
        <w:spacing w:after="0" w:line="240" w:lineRule="auto"/>
        <w:ind w:left="142" w:hanging="142"/>
        <w:rPr>
          <w:lang w:val="en-US"/>
        </w:rPr>
      </w:pPr>
      <w:r w:rsidRPr="008E58A9">
        <w:rPr>
          <w:lang w:val="en-US"/>
        </w:rPr>
        <w:t>mucil</w:t>
      </w:r>
      <w:r w:rsidRPr="00F07AD3">
        <w:rPr>
          <w:lang w:val="en-US"/>
        </w:rPr>
        <w:t>ā</w:t>
      </w:r>
      <w:r w:rsidRPr="008E58A9">
        <w:rPr>
          <w:lang w:val="en-US"/>
        </w:rPr>
        <w:t>go</w:t>
      </w:r>
      <w:r w:rsidRPr="00F07AD3">
        <w:rPr>
          <w:lang w:val="en-US"/>
        </w:rPr>
        <w:t>, ĭ</w:t>
      </w:r>
      <w:r w:rsidRPr="008E58A9">
        <w:rPr>
          <w:lang w:val="en-US"/>
        </w:rPr>
        <w:t>nis</w:t>
      </w:r>
      <w:r w:rsidRPr="00F07AD3">
        <w:rPr>
          <w:lang w:val="en-US"/>
        </w:rPr>
        <w:t xml:space="preserve"> </w:t>
      </w:r>
      <w:r w:rsidRPr="008E58A9">
        <w:rPr>
          <w:lang w:val="en-US"/>
        </w:rPr>
        <w:t>f</w:t>
      </w:r>
      <w:r w:rsidRPr="00F07AD3">
        <w:rPr>
          <w:lang w:val="en-US"/>
        </w:rPr>
        <w:t xml:space="preserve"> </w:t>
      </w:r>
      <w:r w:rsidRPr="000C66DE">
        <w:t>слиз</w:t>
      </w:r>
      <w:r w:rsidRPr="00F07AD3">
        <w:rPr>
          <w:lang w:val="en-US"/>
        </w:rPr>
        <w:t xml:space="preserve"> (</w:t>
      </w:r>
      <w:r w:rsidRPr="000C66DE">
        <w:t>лік</w:t>
      </w:r>
      <w:r w:rsidRPr="00F07AD3">
        <w:rPr>
          <w:lang w:val="en-US"/>
        </w:rPr>
        <w:t xml:space="preserve">. </w:t>
      </w:r>
      <w:r w:rsidRPr="000C66DE">
        <w:t>ф</w:t>
      </w:r>
      <w:r w:rsidRPr="00F07AD3">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mucōsus, a, um </w:t>
      </w:r>
      <w:r w:rsidRPr="000C66DE">
        <w:t>слизовий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mucus, i m </w:t>
      </w:r>
      <w:r w:rsidRPr="000C66DE">
        <w:t>слиз</w:t>
      </w:r>
    </w:p>
    <w:p w:rsidR="008E1130" w:rsidRPr="005E5DB4" w:rsidRDefault="008E1130" w:rsidP="00D57A42">
      <w:pPr>
        <w:spacing w:after="0" w:line="240" w:lineRule="auto"/>
        <w:ind w:left="142" w:hanging="142"/>
        <w:rPr>
          <w:lang w:val="en-US"/>
        </w:rPr>
      </w:pPr>
      <w:r w:rsidRPr="005E5DB4">
        <w:rPr>
          <w:lang w:val="en-US"/>
        </w:rPr>
        <w:t xml:space="preserve">mulier, ĕris f </w:t>
      </w:r>
      <w:r w:rsidRPr="000C66DE">
        <w:t>заміжня</w:t>
      </w:r>
      <w:r w:rsidRPr="005E5DB4">
        <w:rPr>
          <w:lang w:val="en-US"/>
        </w:rPr>
        <w:t xml:space="preserve"> </w:t>
      </w:r>
      <w:r w:rsidRPr="000C66DE">
        <w:t>жінка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multiformis, e </w:t>
      </w:r>
      <w:r w:rsidRPr="000C66DE">
        <w:t>мультиформний</w:t>
      </w:r>
      <w:r w:rsidRPr="005E5DB4">
        <w:rPr>
          <w:lang w:val="en-US"/>
        </w:rPr>
        <w:t xml:space="preserve">, </w:t>
      </w:r>
      <w:r w:rsidRPr="000C66DE">
        <w:t>той</w:t>
      </w:r>
      <w:r w:rsidRPr="005E5DB4">
        <w:rPr>
          <w:lang w:val="en-US"/>
        </w:rPr>
        <w:t xml:space="preserve">, </w:t>
      </w:r>
      <w:r w:rsidRPr="000C66DE">
        <w:t>що</w:t>
      </w:r>
      <w:r w:rsidRPr="005E5DB4">
        <w:rPr>
          <w:lang w:val="en-US"/>
        </w:rPr>
        <w:t xml:space="preserve"> </w:t>
      </w:r>
      <w:r w:rsidRPr="000C66DE">
        <w:t>має</w:t>
      </w:r>
      <w:r w:rsidRPr="005E5DB4">
        <w:rPr>
          <w:lang w:val="en-US"/>
        </w:rPr>
        <w:t xml:space="preserve"> </w:t>
      </w:r>
      <w:r w:rsidRPr="000C66DE">
        <w:t>багато</w:t>
      </w:r>
      <w:r w:rsidRPr="005E5DB4">
        <w:rPr>
          <w:lang w:val="en-US"/>
        </w:rPr>
        <w:t xml:space="preserve"> </w:t>
      </w:r>
      <w:r w:rsidRPr="000C66DE">
        <w:t>різних</w:t>
      </w:r>
      <w:r w:rsidRPr="005E5DB4">
        <w:rPr>
          <w:lang w:val="en-US"/>
        </w:rPr>
        <w:t xml:space="preserve"> </w:t>
      </w:r>
      <w:r w:rsidRPr="000C66DE">
        <w:t>форм</w:t>
      </w:r>
    </w:p>
    <w:p w:rsidR="008E1130" w:rsidRPr="005E5DB4" w:rsidRDefault="008E1130" w:rsidP="00D57A42">
      <w:pPr>
        <w:spacing w:after="0" w:line="240" w:lineRule="auto"/>
        <w:ind w:left="142" w:hanging="142"/>
        <w:rPr>
          <w:lang w:val="en-US"/>
        </w:rPr>
      </w:pPr>
      <w:r w:rsidRPr="005E5DB4">
        <w:rPr>
          <w:lang w:val="en-US"/>
        </w:rPr>
        <w:t xml:space="preserve">multigravĭda, ae f </w:t>
      </w:r>
      <w:r w:rsidRPr="000C66DE">
        <w:t>вагітна</w:t>
      </w:r>
      <w:r w:rsidRPr="005E5DB4">
        <w:rPr>
          <w:lang w:val="en-US"/>
        </w:rPr>
        <w:t xml:space="preserve">, </w:t>
      </w:r>
      <w:r w:rsidRPr="000C66DE">
        <w:t>жінка</w:t>
      </w:r>
      <w:r w:rsidRPr="005E5DB4">
        <w:rPr>
          <w:lang w:val="en-US"/>
        </w:rPr>
        <w:t xml:space="preserve">, </w:t>
      </w:r>
      <w:r w:rsidRPr="000C66DE">
        <w:t>що</w:t>
      </w:r>
      <w:r w:rsidRPr="005E5DB4">
        <w:rPr>
          <w:lang w:val="en-US"/>
        </w:rPr>
        <w:t xml:space="preserve"> </w:t>
      </w:r>
      <w:r w:rsidRPr="000C66DE">
        <w:t>мала</w:t>
      </w:r>
      <w:r w:rsidRPr="005E5DB4">
        <w:rPr>
          <w:lang w:val="en-US"/>
        </w:rPr>
        <w:t xml:space="preserve"> </w:t>
      </w:r>
      <w:r w:rsidRPr="000C66DE">
        <w:t>дві</w:t>
      </w:r>
      <w:r w:rsidRPr="005E5DB4">
        <w:rPr>
          <w:lang w:val="en-US"/>
        </w:rPr>
        <w:t xml:space="preserve"> </w:t>
      </w:r>
      <w:r w:rsidRPr="000C66DE">
        <w:t>або</w:t>
      </w:r>
      <w:r w:rsidRPr="005E5DB4">
        <w:rPr>
          <w:lang w:val="en-US"/>
        </w:rPr>
        <w:t xml:space="preserve"> </w:t>
      </w:r>
      <w:r w:rsidRPr="000C66DE">
        <w:t>більше</w:t>
      </w:r>
      <w:r w:rsidRPr="005E5DB4">
        <w:rPr>
          <w:lang w:val="en-US"/>
        </w:rPr>
        <w:t xml:space="preserve"> </w:t>
      </w:r>
      <w:r w:rsidRPr="000C66DE">
        <w:t>вагітностей</w:t>
      </w:r>
    </w:p>
    <w:p w:rsidR="008E1130" w:rsidRPr="005E5DB4" w:rsidRDefault="008E1130" w:rsidP="00D57A42">
      <w:pPr>
        <w:spacing w:after="0" w:line="240" w:lineRule="auto"/>
        <w:ind w:left="142" w:hanging="142"/>
        <w:rPr>
          <w:lang w:val="en-US"/>
        </w:rPr>
      </w:pPr>
      <w:r w:rsidRPr="005E5DB4">
        <w:rPr>
          <w:lang w:val="en-US"/>
        </w:rPr>
        <w:t xml:space="preserve">multipolaris, e </w:t>
      </w:r>
      <w:r w:rsidRPr="000C66DE">
        <w:t>багатополюсний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multiplex, ĭcis </w:t>
      </w:r>
      <w:r w:rsidRPr="000C66DE">
        <w:t>численний</w:t>
      </w:r>
      <w:r w:rsidRPr="005E5DB4">
        <w:rPr>
          <w:lang w:val="en-US"/>
        </w:rPr>
        <w:t xml:space="preserve">, </w:t>
      </w:r>
      <w:r w:rsidRPr="000C66DE">
        <w:t>множинний</w:t>
      </w:r>
    </w:p>
    <w:p w:rsidR="008E1130" w:rsidRPr="005E5DB4" w:rsidRDefault="008E1130" w:rsidP="00D57A42">
      <w:pPr>
        <w:spacing w:after="0" w:line="240" w:lineRule="auto"/>
        <w:ind w:left="142" w:hanging="142"/>
        <w:rPr>
          <w:lang w:val="en-US"/>
        </w:rPr>
      </w:pPr>
      <w:r w:rsidRPr="005E5DB4">
        <w:rPr>
          <w:lang w:val="en-US"/>
        </w:rPr>
        <w:t xml:space="preserve">multivesicularis, </w:t>
      </w:r>
      <w:r w:rsidRPr="000C66DE">
        <w:t>е</w:t>
      </w:r>
      <w:r w:rsidRPr="005E5DB4">
        <w:rPr>
          <w:lang w:val="en-US"/>
        </w:rPr>
        <w:t xml:space="preserve"> </w:t>
      </w:r>
      <w:r w:rsidRPr="000C66DE">
        <w:t>багатопухирчастий</w:t>
      </w:r>
    </w:p>
    <w:p w:rsidR="008E1130" w:rsidRPr="005E5DB4" w:rsidRDefault="008E1130" w:rsidP="00D57A42">
      <w:pPr>
        <w:spacing w:after="0" w:line="240" w:lineRule="auto"/>
        <w:ind w:left="142" w:hanging="142"/>
        <w:rPr>
          <w:lang w:val="en-US"/>
        </w:rPr>
      </w:pPr>
      <w:r w:rsidRPr="005E5DB4">
        <w:rPr>
          <w:lang w:val="en-US"/>
        </w:rPr>
        <w:t xml:space="preserve">multum </w:t>
      </w:r>
      <w:r w:rsidRPr="000C66DE">
        <w:t>багато</w:t>
      </w:r>
    </w:p>
    <w:p w:rsidR="008E1130" w:rsidRPr="008A1FC3" w:rsidRDefault="008E1130" w:rsidP="00D57A42">
      <w:pPr>
        <w:spacing w:after="0" w:line="240" w:lineRule="auto"/>
        <w:ind w:left="142" w:hanging="142"/>
        <w:rPr>
          <w:lang w:val="en-US"/>
        </w:rPr>
      </w:pPr>
      <w:r w:rsidRPr="005E5DB4">
        <w:rPr>
          <w:lang w:val="en-US"/>
        </w:rPr>
        <w:t>multus</w:t>
      </w:r>
      <w:r w:rsidRPr="008A1FC3">
        <w:rPr>
          <w:lang w:val="en-US"/>
        </w:rPr>
        <w:t xml:space="preserve">, </w:t>
      </w:r>
      <w:r w:rsidRPr="005E5DB4">
        <w:rPr>
          <w:lang w:val="en-US"/>
        </w:rPr>
        <w:t>a</w:t>
      </w:r>
      <w:r w:rsidRPr="008A1FC3">
        <w:rPr>
          <w:lang w:val="en-US"/>
        </w:rPr>
        <w:t xml:space="preserve">, </w:t>
      </w:r>
      <w:r w:rsidRPr="005E5DB4">
        <w:rPr>
          <w:lang w:val="en-US"/>
        </w:rPr>
        <w:t>um</w:t>
      </w:r>
      <w:r w:rsidRPr="008A1FC3">
        <w:rPr>
          <w:lang w:val="en-US"/>
        </w:rPr>
        <w:t xml:space="preserve"> </w:t>
      </w:r>
      <w:r w:rsidRPr="000C66DE">
        <w:t>численний</w:t>
      </w:r>
      <w:r w:rsidRPr="008A1FC3">
        <w:rPr>
          <w:lang w:val="en-US"/>
        </w:rPr>
        <w:t xml:space="preserve">, </w:t>
      </w:r>
      <w:r w:rsidRPr="000C66DE">
        <w:t>великий</w:t>
      </w:r>
      <w:r w:rsidRPr="008A1FC3">
        <w:rPr>
          <w:lang w:val="en-US"/>
        </w:rPr>
        <w:t xml:space="preserve">, </w:t>
      </w:r>
      <w:r w:rsidRPr="000C66DE">
        <w:t>значний</w:t>
      </w:r>
    </w:p>
    <w:p w:rsidR="008E1130" w:rsidRPr="008A1FC3" w:rsidRDefault="008E1130" w:rsidP="00D57A42">
      <w:pPr>
        <w:spacing w:after="0" w:line="240" w:lineRule="auto"/>
        <w:ind w:left="142" w:hanging="142"/>
        <w:rPr>
          <w:lang w:val="en-US"/>
        </w:rPr>
      </w:pPr>
      <w:r w:rsidRPr="005E5DB4">
        <w:rPr>
          <w:lang w:val="en-US"/>
        </w:rPr>
        <w:t>mundus</w:t>
      </w:r>
      <w:r w:rsidRPr="008A1FC3">
        <w:rPr>
          <w:lang w:val="en-US"/>
        </w:rPr>
        <w:t xml:space="preserve">, </w:t>
      </w:r>
      <w:r w:rsidRPr="005E5DB4">
        <w:rPr>
          <w:lang w:val="en-US"/>
        </w:rPr>
        <w:t>i</w:t>
      </w:r>
      <w:r w:rsidRPr="008A1FC3">
        <w:rPr>
          <w:lang w:val="en-US"/>
        </w:rPr>
        <w:t xml:space="preserve"> </w:t>
      </w:r>
      <w:r w:rsidRPr="005E5DB4">
        <w:rPr>
          <w:lang w:val="en-US"/>
        </w:rPr>
        <w:t>m</w:t>
      </w:r>
      <w:r w:rsidRPr="008A1FC3">
        <w:rPr>
          <w:lang w:val="en-US"/>
        </w:rPr>
        <w:t xml:space="preserve"> </w:t>
      </w:r>
      <w:r w:rsidRPr="000C66DE">
        <w:t>світ</w:t>
      </w:r>
      <w:r w:rsidRPr="008A1FC3">
        <w:rPr>
          <w:lang w:val="en-US"/>
        </w:rPr>
        <w:t xml:space="preserve">, </w:t>
      </w:r>
      <w:r w:rsidRPr="000C66DE">
        <w:t>всесвіт</w:t>
      </w:r>
      <w:r w:rsidRPr="008A1FC3">
        <w:rPr>
          <w:lang w:val="en-US"/>
        </w:rPr>
        <w:t xml:space="preserve"> </w:t>
      </w:r>
    </w:p>
    <w:p w:rsidR="008E1130" w:rsidRPr="008A1FC3" w:rsidRDefault="008E1130" w:rsidP="00D57A42">
      <w:pPr>
        <w:spacing w:after="0" w:line="240" w:lineRule="auto"/>
        <w:ind w:left="142" w:hanging="142"/>
        <w:rPr>
          <w:lang w:val="en-US"/>
        </w:rPr>
      </w:pPr>
      <w:r w:rsidRPr="005E5DB4">
        <w:rPr>
          <w:lang w:val="en-US"/>
        </w:rPr>
        <w:t>munus</w:t>
      </w:r>
      <w:r w:rsidRPr="008A1FC3">
        <w:rPr>
          <w:lang w:val="en-US"/>
        </w:rPr>
        <w:t>, ĕ</w:t>
      </w:r>
      <w:r w:rsidRPr="005E5DB4">
        <w:rPr>
          <w:lang w:val="en-US"/>
        </w:rPr>
        <w:t>ris</w:t>
      </w:r>
      <w:r w:rsidRPr="008A1FC3">
        <w:rPr>
          <w:lang w:val="en-US"/>
        </w:rPr>
        <w:t xml:space="preserve"> </w:t>
      </w:r>
      <w:r w:rsidRPr="005E5DB4">
        <w:rPr>
          <w:lang w:val="en-US"/>
        </w:rPr>
        <w:t>n</w:t>
      </w:r>
      <w:r w:rsidRPr="008A1FC3">
        <w:rPr>
          <w:lang w:val="en-US"/>
        </w:rPr>
        <w:t xml:space="preserve"> </w:t>
      </w:r>
      <w:r w:rsidRPr="000C66DE">
        <w:t>дар</w:t>
      </w:r>
    </w:p>
    <w:p w:rsidR="008E1130" w:rsidRPr="008A1FC3" w:rsidRDefault="008E1130" w:rsidP="00D57A42">
      <w:pPr>
        <w:spacing w:after="0" w:line="240" w:lineRule="auto"/>
        <w:ind w:left="142" w:hanging="142"/>
        <w:rPr>
          <w:lang w:val="en-US"/>
        </w:rPr>
      </w:pPr>
      <w:r w:rsidRPr="005E5DB4">
        <w:rPr>
          <w:lang w:val="en-US"/>
        </w:rPr>
        <w:t>musca</w:t>
      </w:r>
      <w:r w:rsidRPr="008A1FC3">
        <w:rPr>
          <w:lang w:val="en-US"/>
        </w:rPr>
        <w:t xml:space="preserve">, </w:t>
      </w:r>
      <w:r w:rsidRPr="005E5DB4">
        <w:rPr>
          <w:lang w:val="en-US"/>
        </w:rPr>
        <w:t>ae</w:t>
      </w:r>
      <w:r w:rsidRPr="008A1FC3">
        <w:rPr>
          <w:lang w:val="en-US"/>
        </w:rPr>
        <w:t xml:space="preserve"> </w:t>
      </w:r>
      <w:r w:rsidRPr="005E5DB4">
        <w:rPr>
          <w:lang w:val="en-US"/>
        </w:rPr>
        <w:t>f</w:t>
      </w:r>
      <w:r w:rsidRPr="008A1FC3">
        <w:rPr>
          <w:lang w:val="en-US"/>
        </w:rPr>
        <w:t xml:space="preserve"> </w:t>
      </w:r>
      <w:r w:rsidRPr="000C66DE">
        <w:t>муха</w:t>
      </w:r>
    </w:p>
    <w:p w:rsidR="008E1130" w:rsidRPr="008A1FC3" w:rsidRDefault="008E1130" w:rsidP="00D57A42">
      <w:pPr>
        <w:spacing w:after="0" w:line="240" w:lineRule="auto"/>
        <w:ind w:left="142" w:hanging="142"/>
        <w:rPr>
          <w:lang w:val="en-US"/>
        </w:rPr>
      </w:pPr>
      <w:r w:rsidRPr="005E5DB4">
        <w:rPr>
          <w:lang w:val="en-US"/>
        </w:rPr>
        <w:t>muscul</w:t>
      </w:r>
      <w:r w:rsidRPr="008A1FC3">
        <w:rPr>
          <w:lang w:val="en-US"/>
        </w:rPr>
        <w:t>ā</w:t>
      </w:r>
      <w:r w:rsidRPr="005E5DB4">
        <w:rPr>
          <w:lang w:val="en-US"/>
        </w:rPr>
        <w:t>ris</w:t>
      </w:r>
      <w:r w:rsidRPr="008A1FC3">
        <w:rPr>
          <w:lang w:val="en-US"/>
        </w:rPr>
        <w:t xml:space="preserve">, </w:t>
      </w:r>
      <w:r w:rsidRPr="005E5DB4">
        <w:rPr>
          <w:lang w:val="en-US"/>
        </w:rPr>
        <w:t>e</w:t>
      </w:r>
      <w:r w:rsidRPr="008A1FC3">
        <w:rPr>
          <w:lang w:val="en-US"/>
        </w:rPr>
        <w:t xml:space="preserve"> </w:t>
      </w:r>
      <w:r w:rsidRPr="000C66DE">
        <w:t>м</w:t>
      </w:r>
      <w:r w:rsidR="00EC1475" w:rsidRPr="008A1FC3">
        <w:rPr>
          <w:lang w:val="en-US"/>
        </w:rPr>
        <w:t>’</w:t>
      </w:r>
      <w:r w:rsidRPr="000C66DE">
        <w:t>язовий</w:t>
      </w:r>
    </w:p>
    <w:p w:rsidR="008E1130" w:rsidRPr="008A1FC3" w:rsidRDefault="008E1130" w:rsidP="00D57A42">
      <w:pPr>
        <w:spacing w:after="0" w:line="240" w:lineRule="auto"/>
        <w:ind w:left="142" w:hanging="142"/>
        <w:rPr>
          <w:lang w:val="en-US"/>
        </w:rPr>
      </w:pPr>
      <w:r w:rsidRPr="005E5DB4">
        <w:rPr>
          <w:lang w:val="en-US"/>
        </w:rPr>
        <w:t>musculus</w:t>
      </w:r>
      <w:r w:rsidRPr="008A1FC3">
        <w:rPr>
          <w:lang w:val="en-US"/>
        </w:rPr>
        <w:t xml:space="preserve">, </w:t>
      </w:r>
      <w:r w:rsidRPr="005E5DB4">
        <w:rPr>
          <w:lang w:val="en-US"/>
        </w:rPr>
        <w:t>i</w:t>
      </w:r>
      <w:r w:rsidRPr="008A1FC3">
        <w:rPr>
          <w:lang w:val="en-US"/>
        </w:rPr>
        <w:t xml:space="preserve"> </w:t>
      </w:r>
      <w:r w:rsidRPr="005E5DB4">
        <w:rPr>
          <w:lang w:val="en-US"/>
        </w:rPr>
        <w:t>m</w:t>
      </w:r>
      <w:r w:rsidRPr="008A1FC3">
        <w:rPr>
          <w:lang w:val="en-US"/>
        </w:rPr>
        <w:t xml:space="preserve"> </w:t>
      </w:r>
      <w:r w:rsidRPr="000C66DE">
        <w:t>м</w:t>
      </w:r>
      <w:r w:rsidR="00EC1475" w:rsidRPr="008A1FC3">
        <w:rPr>
          <w:lang w:val="en-US"/>
        </w:rPr>
        <w:t>’</w:t>
      </w:r>
      <w:r w:rsidRPr="000C66DE">
        <w:t>яз</w:t>
      </w:r>
    </w:p>
    <w:p w:rsidR="008E1130" w:rsidRPr="008A1FC3" w:rsidRDefault="008E1130" w:rsidP="00D57A42">
      <w:pPr>
        <w:spacing w:after="0" w:line="240" w:lineRule="auto"/>
        <w:ind w:left="142" w:hanging="142"/>
        <w:rPr>
          <w:lang w:val="en-US"/>
        </w:rPr>
      </w:pPr>
      <w:r w:rsidRPr="005E5DB4">
        <w:rPr>
          <w:lang w:val="en-US"/>
        </w:rPr>
        <w:t>mutatio</w:t>
      </w:r>
      <w:r w:rsidRPr="008A1FC3">
        <w:rPr>
          <w:lang w:val="en-US"/>
        </w:rPr>
        <w:t>, ō</w:t>
      </w:r>
      <w:r w:rsidRPr="005E5DB4">
        <w:rPr>
          <w:lang w:val="en-US"/>
        </w:rPr>
        <w:t>nis</w:t>
      </w:r>
      <w:r w:rsidRPr="008A1FC3">
        <w:rPr>
          <w:lang w:val="en-US"/>
        </w:rPr>
        <w:t xml:space="preserve"> </w:t>
      </w:r>
      <w:r w:rsidRPr="005E5DB4">
        <w:rPr>
          <w:lang w:val="en-US"/>
        </w:rPr>
        <w:t>f</w:t>
      </w:r>
      <w:r w:rsidRPr="008A1FC3">
        <w:rPr>
          <w:lang w:val="en-US"/>
        </w:rPr>
        <w:t xml:space="preserve"> </w:t>
      </w:r>
      <w:r w:rsidRPr="000C66DE">
        <w:t>зміна</w:t>
      </w:r>
      <w:r w:rsidRPr="008A1FC3">
        <w:rPr>
          <w:lang w:val="en-US"/>
        </w:rPr>
        <w:t xml:space="preserve">, </w:t>
      </w:r>
      <w:r w:rsidRPr="000C66DE">
        <w:t>мутація</w:t>
      </w:r>
    </w:p>
    <w:p w:rsidR="008E1130" w:rsidRPr="008A1FC3" w:rsidRDefault="008E1130" w:rsidP="00D57A42">
      <w:pPr>
        <w:spacing w:after="0" w:line="240" w:lineRule="auto"/>
        <w:ind w:left="142" w:hanging="142"/>
        <w:rPr>
          <w:lang w:val="en-US"/>
        </w:rPr>
      </w:pPr>
      <w:r w:rsidRPr="005E5DB4">
        <w:rPr>
          <w:lang w:val="en-US"/>
        </w:rPr>
        <w:t>muto</w:t>
      </w:r>
      <w:r w:rsidRPr="008A1FC3">
        <w:rPr>
          <w:lang w:val="en-US"/>
        </w:rPr>
        <w:t>, ā</w:t>
      </w:r>
      <w:r w:rsidRPr="005E5DB4">
        <w:rPr>
          <w:lang w:val="en-US"/>
        </w:rPr>
        <w:t>re</w:t>
      </w:r>
      <w:r w:rsidRPr="008A1FC3">
        <w:rPr>
          <w:lang w:val="en-US"/>
        </w:rPr>
        <w:t xml:space="preserve"> 1 </w:t>
      </w:r>
      <w:r w:rsidRPr="000C66DE">
        <w:t>змінювати</w:t>
      </w:r>
      <w:r w:rsidRPr="008A1FC3">
        <w:rPr>
          <w:lang w:val="en-US"/>
        </w:rPr>
        <w:t xml:space="preserve">, </w:t>
      </w:r>
      <w:r w:rsidRPr="000C66DE">
        <w:t>перемінюватися</w:t>
      </w:r>
    </w:p>
    <w:p w:rsidR="008E1130" w:rsidRPr="008A1FC3" w:rsidRDefault="008E1130" w:rsidP="00D57A42">
      <w:pPr>
        <w:spacing w:after="0" w:line="240" w:lineRule="auto"/>
        <w:ind w:left="142" w:hanging="142"/>
        <w:rPr>
          <w:lang w:val="en-US"/>
        </w:rPr>
      </w:pPr>
      <w:r w:rsidRPr="005E5DB4">
        <w:rPr>
          <w:lang w:val="en-US"/>
        </w:rPr>
        <w:t>mutus</w:t>
      </w:r>
      <w:r w:rsidRPr="008A1FC3">
        <w:rPr>
          <w:lang w:val="en-US"/>
        </w:rPr>
        <w:t xml:space="preserve">, </w:t>
      </w:r>
      <w:r w:rsidRPr="005E5DB4">
        <w:rPr>
          <w:lang w:val="en-US"/>
        </w:rPr>
        <w:t>a</w:t>
      </w:r>
      <w:r w:rsidRPr="008A1FC3">
        <w:rPr>
          <w:lang w:val="en-US"/>
        </w:rPr>
        <w:t xml:space="preserve">, </w:t>
      </w:r>
      <w:r w:rsidRPr="005E5DB4">
        <w:rPr>
          <w:lang w:val="en-US"/>
        </w:rPr>
        <w:t>um</w:t>
      </w:r>
      <w:r w:rsidRPr="008A1FC3">
        <w:rPr>
          <w:lang w:val="en-US"/>
        </w:rPr>
        <w:t xml:space="preserve"> </w:t>
      </w:r>
      <w:r w:rsidRPr="000C66DE">
        <w:t>німий</w:t>
      </w:r>
    </w:p>
    <w:p w:rsidR="008E1130" w:rsidRPr="008A1FC3" w:rsidRDefault="008E1130" w:rsidP="00D57A42">
      <w:pPr>
        <w:spacing w:after="0" w:line="240" w:lineRule="auto"/>
        <w:ind w:left="142" w:hanging="142"/>
        <w:rPr>
          <w:lang w:val="en-US"/>
        </w:rPr>
      </w:pPr>
      <w:r w:rsidRPr="005E5DB4">
        <w:rPr>
          <w:lang w:val="en-US"/>
        </w:rPr>
        <w:t>mylohyoideus</w:t>
      </w:r>
      <w:r w:rsidRPr="008A1FC3">
        <w:rPr>
          <w:lang w:val="en-US"/>
        </w:rPr>
        <w:t xml:space="preserve">, </w:t>
      </w:r>
      <w:r w:rsidRPr="005E5DB4">
        <w:rPr>
          <w:lang w:val="en-US"/>
        </w:rPr>
        <w:t>a</w:t>
      </w:r>
      <w:r w:rsidRPr="008A1FC3">
        <w:rPr>
          <w:lang w:val="en-US"/>
        </w:rPr>
        <w:t xml:space="preserve">, </w:t>
      </w:r>
      <w:r w:rsidRPr="005E5DB4">
        <w:rPr>
          <w:lang w:val="en-US"/>
        </w:rPr>
        <w:t>um</w:t>
      </w:r>
      <w:r w:rsidRPr="008A1FC3">
        <w:rPr>
          <w:lang w:val="en-US"/>
        </w:rPr>
        <w:t xml:space="preserve"> </w:t>
      </w:r>
      <w:r w:rsidRPr="000C66DE">
        <w:t>щелепно</w:t>
      </w:r>
      <w:r w:rsidRPr="008A1FC3">
        <w:rPr>
          <w:lang w:val="en-US"/>
        </w:rPr>
        <w:t>-</w:t>
      </w:r>
      <w:r w:rsidRPr="000C66DE">
        <w:t>під</w:t>
      </w:r>
      <w:r w:rsidR="00EC1475" w:rsidRPr="008A1FC3">
        <w:rPr>
          <w:lang w:val="en-US"/>
        </w:rPr>
        <w:t>’</w:t>
      </w:r>
      <w:r w:rsidRPr="000C66DE">
        <w:t>яз</w:t>
      </w:r>
      <w:r w:rsidR="005C36A0">
        <w:rPr>
          <w:lang w:val="uk-UA"/>
        </w:rPr>
        <w:t>и</w:t>
      </w:r>
      <w:r w:rsidR="005C36A0">
        <w:t>кови</w:t>
      </w:r>
      <w:r w:rsidR="005C36A0" w:rsidRPr="003073B3">
        <w:t>й</w:t>
      </w:r>
    </w:p>
    <w:p w:rsidR="008E1130" w:rsidRPr="008A1FC3" w:rsidRDefault="008E1130" w:rsidP="00D57A42">
      <w:pPr>
        <w:spacing w:after="0" w:line="240" w:lineRule="auto"/>
        <w:ind w:left="142" w:hanging="142"/>
        <w:rPr>
          <w:lang w:val="en-US"/>
        </w:rPr>
      </w:pPr>
      <w:r w:rsidRPr="005E5DB4">
        <w:rPr>
          <w:lang w:val="en-US"/>
        </w:rPr>
        <w:t>myocardium</w:t>
      </w:r>
      <w:r w:rsidRPr="008A1FC3">
        <w:rPr>
          <w:lang w:val="en-US"/>
        </w:rPr>
        <w:t xml:space="preserve">, </w:t>
      </w:r>
      <w:r w:rsidRPr="005E5DB4">
        <w:rPr>
          <w:lang w:val="en-US"/>
        </w:rPr>
        <w:t>i</w:t>
      </w:r>
      <w:r w:rsidRPr="008A1FC3">
        <w:rPr>
          <w:lang w:val="en-US"/>
        </w:rPr>
        <w:t xml:space="preserve"> </w:t>
      </w:r>
      <w:r w:rsidRPr="005E5DB4">
        <w:rPr>
          <w:lang w:val="en-US"/>
        </w:rPr>
        <w:t>n</w:t>
      </w:r>
      <w:r w:rsidRPr="008A1FC3">
        <w:rPr>
          <w:lang w:val="en-US"/>
        </w:rPr>
        <w:t xml:space="preserve"> </w:t>
      </w:r>
      <w:r w:rsidRPr="000C66DE">
        <w:t>міокард</w:t>
      </w:r>
    </w:p>
    <w:p w:rsidR="008E1130" w:rsidRPr="005E5DB4" w:rsidRDefault="008E1130" w:rsidP="00D57A42">
      <w:pPr>
        <w:spacing w:after="0" w:line="240" w:lineRule="auto"/>
        <w:ind w:left="142" w:hanging="142"/>
        <w:jc w:val="center"/>
        <w:rPr>
          <w:b/>
          <w:lang w:val="en-US"/>
        </w:rPr>
      </w:pPr>
      <w:r w:rsidRPr="005E5DB4">
        <w:rPr>
          <w:b/>
          <w:lang w:val="en-US"/>
        </w:rPr>
        <w:t>N</w:t>
      </w:r>
    </w:p>
    <w:p w:rsidR="008E1130" w:rsidRPr="005E5DB4" w:rsidRDefault="008E1130" w:rsidP="00D57A42">
      <w:pPr>
        <w:spacing w:after="0" w:line="240" w:lineRule="auto"/>
        <w:ind w:left="142" w:hanging="142"/>
        <w:rPr>
          <w:lang w:val="en-US"/>
        </w:rPr>
      </w:pPr>
      <w:r w:rsidRPr="005E5DB4">
        <w:rPr>
          <w:lang w:val="en-US"/>
        </w:rPr>
        <w:t xml:space="preserve">narcōsis, is f </w:t>
      </w:r>
      <w:r w:rsidRPr="000C66DE">
        <w:t>наркоз</w:t>
      </w:r>
    </w:p>
    <w:p w:rsidR="008E1130" w:rsidRPr="005E5DB4" w:rsidRDefault="00A8425C" w:rsidP="00D57A42">
      <w:pPr>
        <w:spacing w:after="0" w:line="240" w:lineRule="auto"/>
        <w:ind w:left="142" w:hanging="142"/>
        <w:rPr>
          <w:lang w:val="en-US"/>
        </w:rPr>
      </w:pPr>
      <w:r>
        <w:rPr>
          <w:lang w:val="en-US"/>
        </w:rPr>
        <w:t>N</w:t>
      </w:r>
      <w:r w:rsidR="008E1130" w:rsidRPr="005E5DB4">
        <w:rPr>
          <w:lang w:val="en-US"/>
        </w:rPr>
        <w:t xml:space="preserve">aphthalānum, i n </w:t>
      </w:r>
      <w:r w:rsidR="008E1130" w:rsidRPr="000C66DE">
        <w:t>нафталан</w:t>
      </w:r>
    </w:p>
    <w:p w:rsidR="008E1130" w:rsidRPr="005E5DB4" w:rsidRDefault="008E1130" w:rsidP="00D57A42">
      <w:pPr>
        <w:spacing w:after="0" w:line="240" w:lineRule="auto"/>
        <w:ind w:left="142" w:hanging="142"/>
        <w:rPr>
          <w:lang w:val="en-US"/>
        </w:rPr>
      </w:pPr>
      <w:r w:rsidRPr="005E5DB4">
        <w:rPr>
          <w:lang w:val="en-US"/>
        </w:rPr>
        <w:t xml:space="preserve">naris, is f </w:t>
      </w:r>
      <w:r w:rsidRPr="000C66DE">
        <w:t>ніздря</w:t>
      </w:r>
    </w:p>
    <w:p w:rsidR="008E1130" w:rsidRPr="005E5DB4" w:rsidRDefault="008E1130" w:rsidP="00D57A42">
      <w:pPr>
        <w:spacing w:after="0" w:line="240" w:lineRule="auto"/>
        <w:ind w:left="142" w:hanging="142"/>
        <w:rPr>
          <w:lang w:val="en-US"/>
        </w:rPr>
      </w:pPr>
      <w:r w:rsidRPr="005E5DB4">
        <w:rPr>
          <w:lang w:val="en-US"/>
        </w:rPr>
        <w:lastRenderedPageBreak/>
        <w:t xml:space="preserve">nasalis, e </w:t>
      </w:r>
      <w:r w:rsidRPr="000C66DE">
        <w:t>носовий</w:t>
      </w:r>
    </w:p>
    <w:p w:rsidR="008E1130" w:rsidRPr="005E5DB4" w:rsidRDefault="008E1130" w:rsidP="00D57A42">
      <w:pPr>
        <w:spacing w:after="0" w:line="240" w:lineRule="auto"/>
        <w:ind w:left="142" w:hanging="142"/>
        <w:rPr>
          <w:lang w:val="en-US"/>
        </w:rPr>
      </w:pPr>
      <w:r w:rsidRPr="005E5DB4">
        <w:rPr>
          <w:lang w:val="en-US"/>
        </w:rPr>
        <w:t xml:space="preserve">nascendum, i n </w:t>
      </w:r>
      <w:r w:rsidRPr="000C66DE">
        <w:t>зародження</w:t>
      </w:r>
      <w:r w:rsidRPr="005E5DB4">
        <w:rPr>
          <w:lang w:val="en-US"/>
        </w:rPr>
        <w:t xml:space="preserve"> (</w:t>
      </w:r>
      <w:r w:rsidRPr="000C66DE">
        <w:t>віддієсл</w:t>
      </w:r>
      <w:r w:rsidRPr="005E5DB4">
        <w:rPr>
          <w:lang w:val="en-US"/>
        </w:rPr>
        <w:t xml:space="preserve">. </w:t>
      </w:r>
      <w:r w:rsidRPr="000C66DE">
        <w:t>імен</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nascor, nasci </w:t>
      </w:r>
      <w:r w:rsidRPr="000C66DE">
        <w:t>народжуватися</w:t>
      </w:r>
    </w:p>
    <w:p w:rsidR="008E1130" w:rsidRPr="005E5DB4" w:rsidRDefault="008E1130" w:rsidP="00D57A42">
      <w:pPr>
        <w:spacing w:after="0" w:line="240" w:lineRule="auto"/>
        <w:ind w:left="142" w:hanging="142"/>
        <w:rPr>
          <w:lang w:val="en-US"/>
        </w:rPr>
      </w:pPr>
      <w:r w:rsidRPr="005E5DB4">
        <w:rPr>
          <w:lang w:val="en-US"/>
        </w:rPr>
        <w:t xml:space="preserve">nasociliaris, e </w:t>
      </w:r>
      <w:r w:rsidRPr="000C66DE">
        <w:t>носовійчастий</w:t>
      </w:r>
    </w:p>
    <w:p w:rsidR="008E1130" w:rsidRPr="005E5DB4" w:rsidRDefault="008E1130" w:rsidP="00D57A42">
      <w:pPr>
        <w:spacing w:after="0" w:line="240" w:lineRule="auto"/>
        <w:ind w:left="142" w:hanging="142"/>
        <w:rPr>
          <w:lang w:val="en-US"/>
        </w:rPr>
      </w:pPr>
      <w:r w:rsidRPr="005E5DB4">
        <w:rPr>
          <w:lang w:val="en-US"/>
        </w:rPr>
        <w:t xml:space="preserve">nasolacrimalis, e </w:t>
      </w:r>
      <w:r w:rsidRPr="000C66DE">
        <w:t>носослізний</w:t>
      </w:r>
    </w:p>
    <w:p w:rsidR="008E1130" w:rsidRPr="005E5DB4" w:rsidRDefault="008E1130" w:rsidP="00D57A42">
      <w:pPr>
        <w:spacing w:after="0" w:line="240" w:lineRule="auto"/>
        <w:ind w:left="142" w:hanging="142"/>
        <w:rPr>
          <w:lang w:val="en-US"/>
        </w:rPr>
      </w:pPr>
      <w:r w:rsidRPr="005E5DB4">
        <w:rPr>
          <w:lang w:val="en-US"/>
        </w:rPr>
        <w:t xml:space="preserve">nasus, i m </w:t>
      </w:r>
      <w:r w:rsidRPr="000C66DE">
        <w:t>ніс</w:t>
      </w:r>
    </w:p>
    <w:p w:rsidR="008E1130" w:rsidRPr="005E5DB4" w:rsidRDefault="008E1130" w:rsidP="00D57A42">
      <w:pPr>
        <w:spacing w:after="0" w:line="240" w:lineRule="auto"/>
        <w:ind w:left="142" w:hanging="142"/>
        <w:rPr>
          <w:lang w:val="en-US"/>
        </w:rPr>
      </w:pPr>
      <w:r w:rsidRPr="005E5DB4">
        <w:rPr>
          <w:lang w:val="en-US"/>
        </w:rPr>
        <w:t xml:space="preserve">natūra, ae f </w:t>
      </w:r>
      <w:r w:rsidRPr="000C66DE">
        <w:t>природа</w:t>
      </w:r>
    </w:p>
    <w:p w:rsidR="008E1130" w:rsidRPr="005E5DB4" w:rsidRDefault="008E1130" w:rsidP="00D57A42">
      <w:pPr>
        <w:spacing w:after="0" w:line="240" w:lineRule="auto"/>
        <w:ind w:left="142" w:hanging="142"/>
        <w:rPr>
          <w:lang w:val="en-US"/>
        </w:rPr>
      </w:pPr>
      <w:r w:rsidRPr="005E5DB4">
        <w:rPr>
          <w:lang w:val="en-US"/>
        </w:rPr>
        <w:t xml:space="preserve">naturalis, e </w:t>
      </w:r>
      <w:r w:rsidRPr="000C66DE">
        <w:t>природний</w:t>
      </w:r>
    </w:p>
    <w:p w:rsidR="008E1130" w:rsidRPr="005E5DB4" w:rsidRDefault="008E1130" w:rsidP="00D57A42">
      <w:pPr>
        <w:spacing w:after="0" w:line="240" w:lineRule="auto"/>
        <w:ind w:left="142" w:hanging="142"/>
        <w:rPr>
          <w:lang w:val="en-US"/>
        </w:rPr>
      </w:pPr>
      <w:r w:rsidRPr="005E5DB4">
        <w:rPr>
          <w:lang w:val="en-US"/>
        </w:rPr>
        <w:t xml:space="preserve">natus, a, um </w:t>
      </w:r>
      <w:r w:rsidRPr="000C66DE">
        <w:t>народжений</w:t>
      </w:r>
    </w:p>
    <w:p w:rsidR="008E1130" w:rsidRPr="005E5DB4" w:rsidRDefault="008E1130" w:rsidP="00D57A42">
      <w:pPr>
        <w:spacing w:after="0" w:line="240" w:lineRule="auto"/>
        <w:ind w:left="142" w:hanging="142"/>
        <w:rPr>
          <w:lang w:val="en-US"/>
        </w:rPr>
      </w:pPr>
      <w:r w:rsidRPr="005E5DB4">
        <w:rPr>
          <w:lang w:val="en-US"/>
        </w:rPr>
        <w:t xml:space="preserve">navicularis, e </w:t>
      </w:r>
      <w:r w:rsidRPr="000C66DE">
        <w:t>човноподібний</w:t>
      </w:r>
    </w:p>
    <w:p w:rsidR="008E1130" w:rsidRPr="000C66DE" w:rsidRDefault="008E1130" w:rsidP="00D57A42">
      <w:pPr>
        <w:spacing w:after="0" w:line="240" w:lineRule="auto"/>
        <w:ind w:left="142" w:hanging="142"/>
      </w:pPr>
      <w:r w:rsidRPr="000C66DE">
        <w:t>nе щоб ні (з умов. спос.)</w:t>
      </w:r>
    </w:p>
    <w:p w:rsidR="008E1130" w:rsidRPr="000C66DE" w:rsidRDefault="008E1130" w:rsidP="00D57A42">
      <w:pPr>
        <w:spacing w:after="0" w:line="240" w:lineRule="auto"/>
        <w:ind w:left="142" w:hanging="142"/>
      </w:pPr>
      <w:r w:rsidRPr="000C66DE">
        <w:t>nес не, и не</w:t>
      </w:r>
    </w:p>
    <w:p w:rsidR="008E1130" w:rsidRPr="000C66DE" w:rsidRDefault="008E1130" w:rsidP="00D57A42">
      <w:pPr>
        <w:spacing w:after="0" w:line="240" w:lineRule="auto"/>
        <w:ind w:left="142" w:hanging="142"/>
      </w:pPr>
      <w:r w:rsidRPr="000C66DE">
        <w:t>necessarius, a, um необхідний</w:t>
      </w:r>
    </w:p>
    <w:p w:rsidR="008E1130" w:rsidRPr="000C66DE" w:rsidRDefault="008E1130" w:rsidP="00D57A42">
      <w:pPr>
        <w:spacing w:after="0" w:line="240" w:lineRule="auto"/>
        <w:ind w:left="142" w:hanging="142"/>
      </w:pPr>
      <w:r w:rsidRPr="000C66DE">
        <w:t>necessĭtas, ātis f необхідність</w:t>
      </w:r>
    </w:p>
    <w:p w:rsidR="008E1130" w:rsidRPr="000C66DE" w:rsidRDefault="008E1130" w:rsidP="00D57A42">
      <w:pPr>
        <w:spacing w:after="0" w:line="240" w:lineRule="auto"/>
        <w:ind w:left="142" w:hanging="142"/>
      </w:pPr>
      <w:r w:rsidRPr="000C66DE">
        <w:t>necrōsis, is f некроз, змертвіння</w:t>
      </w:r>
    </w:p>
    <w:p w:rsidR="008E1130" w:rsidRPr="000C66DE" w:rsidRDefault="008E1130" w:rsidP="00D57A42">
      <w:pPr>
        <w:spacing w:after="0" w:line="240" w:lineRule="auto"/>
        <w:ind w:left="142" w:hanging="142"/>
      </w:pPr>
      <w:r w:rsidRPr="000C66DE">
        <w:t>necroticus, a, um змертвілий, некротичний</w:t>
      </w:r>
    </w:p>
    <w:p w:rsidR="008E1130" w:rsidRPr="000C66DE" w:rsidRDefault="008E1130" w:rsidP="00D57A42">
      <w:pPr>
        <w:spacing w:after="0" w:line="240" w:lineRule="auto"/>
        <w:ind w:left="142" w:hanging="142"/>
      </w:pPr>
      <w:r w:rsidRPr="000C66DE">
        <w:t>nemo, ĭnis ніхто</w:t>
      </w:r>
    </w:p>
    <w:p w:rsidR="008E1130" w:rsidRPr="000C66DE" w:rsidRDefault="008E1130" w:rsidP="00D57A42">
      <w:pPr>
        <w:spacing w:after="0" w:line="240" w:lineRule="auto"/>
        <w:ind w:left="142" w:hanging="142"/>
      </w:pPr>
      <w:r w:rsidRPr="000C66DE">
        <w:t>neonātus, i m новонароджений</w:t>
      </w:r>
    </w:p>
    <w:p w:rsidR="008E1130" w:rsidRPr="000C66DE" w:rsidRDefault="008E1130" w:rsidP="00D57A42">
      <w:pPr>
        <w:spacing w:after="0" w:line="240" w:lineRule="auto"/>
        <w:ind w:left="142" w:hanging="142"/>
      </w:pPr>
      <w:r w:rsidRPr="000C66DE">
        <w:t>neoplasma, ătis n новоутворення, пухлина</w:t>
      </w:r>
    </w:p>
    <w:p w:rsidR="008E1130" w:rsidRPr="000C66DE" w:rsidRDefault="008E1130" w:rsidP="00D57A42">
      <w:pPr>
        <w:spacing w:after="0" w:line="240" w:lineRule="auto"/>
        <w:ind w:left="142" w:hanging="142"/>
      </w:pPr>
      <w:r w:rsidRPr="000C66DE">
        <w:t>nervosus, a, um нервовий, багатий нервами</w:t>
      </w:r>
    </w:p>
    <w:p w:rsidR="008E1130" w:rsidRPr="000C66DE" w:rsidRDefault="008E1130" w:rsidP="00D57A42">
      <w:pPr>
        <w:spacing w:after="0" w:line="240" w:lineRule="auto"/>
        <w:ind w:left="142" w:hanging="142"/>
      </w:pPr>
      <w:r w:rsidRPr="000C66DE">
        <w:t>nervus, i m нерв</w:t>
      </w:r>
    </w:p>
    <w:p w:rsidR="008E1130" w:rsidRPr="000C66DE" w:rsidRDefault="008E1130" w:rsidP="00D57A42">
      <w:pPr>
        <w:spacing w:after="0" w:line="240" w:lineRule="auto"/>
        <w:ind w:left="142" w:hanging="142"/>
      </w:pPr>
      <w:r w:rsidRPr="000C66DE">
        <w:t>nescio, īre 4 не знати</w:t>
      </w:r>
    </w:p>
    <w:p w:rsidR="008E1130" w:rsidRPr="00845A21" w:rsidRDefault="008E1130" w:rsidP="00D57A42">
      <w:pPr>
        <w:spacing w:after="0" w:line="240" w:lineRule="auto"/>
        <w:ind w:left="142" w:hanging="142"/>
        <w:rPr>
          <w:lang w:val="de-DE"/>
        </w:rPr>
      </w:pPr>
      <w:r w:rsidRPr="00845A21">
        <w:rPr>
          <w:lang w:val="de-DE"/>
        </w:rPr>
        <w:t xml:space="preserve">neuter, tra, trum </w:t>
      </w:r>
      <w:r w:rsidRPr="000C66DE">
        <w:t>середній</w:t>
      </w:r>
      <w:r w:rsidRPr="00845A21">
        <w:rPr>
          <w:lang w:val="de-DE"/>
        </w:rPr>
        <w:t xml:space="preserve"> (</w:t>
      </w:r>
      <w:r w:rsidRPr="000C66DE">
        <w:t>рід</w:t>
      </w:r>
      <w:r w:rsidRPr="00845A21">
        <w:rPr>
          <w:lang w:val="de-DE"/>
        </w:rPr>
        <w:t>)</w:t>
      </w:r>
    </w:p>
    <w:p w:rsidR="008E1130" w:rsidRPr="00845A21" w:rsidRDefault="008E1130" w:rsidP="00D57A42">
      <w:pPr>
        <w:spacing w:after="0" w:line="240" w:lineRule="auto"/>
        <w:ind w:left="142" w:hanging="142"/>
        <w:rPr>
          <w:lang w:val="de-DE"/>
        </w:rPr>
      </w:pPr>
      <w:r w:rsidRPr="00845A21">
        <w:rPr>
          <w:lang w:val="de-DE"/>
        </w:rPr>
        <w:t xml:space="preserve">niger, gra, grum </w:t>
      </w:r>
      <w:r w:rsidRPr="000C66DE">
        <w:t>чорний</w:t>
      </w:r>
      <w:r w:rsidRPr="00845A21">
        <w:rPr>
          <w:lang w:val="de-DE"/>
        </w:rPr>
        <w:t xml:space="preserve">, </w:t>
      </w:r>
      <w:r w:rsidRPr="000C66DE">
        <w:t>темний</w:t>
      </w:r>
    </w:p>
    <w:p w:rsidR="008E1130" w:rsidRPr="00845A21" w:rsidRDefault="008E1130" w:rsidP="00D57A42">
      <w:pPr>
        <w:spacing w:after="0" w:line="240" w:lineRule="auto"/>
        <w:ind w:left="142" w:hanging="142"/>
        <w:rPr>
          <w:lang w:val="de-DE"/>
        </w:rPr>
      </w:pPr>
      <w:r w:rsidRPr="00845A21">
        <w:rPr>
          <w:lang w:val="de-DE"/>
        </w:rPr>
        <w:t xml:space="preserve">nihil I </w:t>
      </w:r>
      <w:r w:rsidRPr="000C66DE">
        <w:t>ніщо</w:t>
      </w:r>
      <w:r w:rsidRPr="00845A21">
        <w:rPr>
          <w:lang w:val="de-DE"/>
        </w:rPr>
        <w:t xml:space="preserve">, </w:t>
      </w:r>
      <w:r w:rsidRPr="000C66DE">
        <w:t>нічого</w:t>
      </w:r>
    </w:p>
    <w:p w:rsidR="008E1130" w:rsidRPr="000C66DE" w:rsidRDefault="008E1130" w:rsidP="00D57A42">
      <w:pPr>
        <w:spacing w:after="0" w:line="240" w:lineRule="auto"/>
        <w:ind w:left="142" w:hanging="142"/>
      </w:pPr>
      <w:r w:rsidRPr="000C66DE">
        <w:t>nihil II у жодному разі, ніяк</w:t>
      </w:r>
    </w:p>
    <w:p w:rsidR="008E1130" w:rsidRPr="000C66DE" w:rsidRDefault="008E1130" w:rsidP="00D57A42">
      <w:pPr>
        <w:spacing w:after="0" w:line="240" w:lineRule="auto"/>
        <w:ind w:left="142" w:hanging="142"/>
      </w:pPr>
      <w:r w:rsidRPr="000C66DE">
        <w:t>nimium, i n надмірність, надлишок</w:t>
      </w:r>
    </w:p>
    <w:p w:rsidR="008E1130" w:rsidRPr="000C66DE" w:rsidRDefault="008E1130" w:rsidP="00D57A42">
      <w:pPr>
        <w:spacing w:after="0" w:line="240" w:lineRule="auto"/>
        <w:ind w:left="142" w:hanging="142"/>
      </w:pPr>
      <w:r w:rsidRPr="000C66DE">
        <w:t>nisi якщо ні</w:t>
      </w:r>
    </w:p>
    <w:p w:rsidR="008E1130" w:rsidRPr="000C66DE" w:rsidRDefault="008E1130" w:rsidP="00D57A42">
      <w:pPr>
        <w:spacing w:after="0" w:line="240" w:lineRule="auto"/>
        <w:ind w:left="142" w:hanging="142"/>
      </w:pPr>
      <w:r w:rsidRPr="000C66DE">
        <w:t>nitens, entis блискучий, брильянтовий</w:t>
      </w:r>
    </w:p>
    <w:p w:rsidR="008E1130" w:rsidRPr="000C66DE" w:rsidRDefault="008E1130" w:rsidP="00D57A42">
      <w:pPr>
        <w:spacing w:after="0" w:line="240" w:lineRule="auto"/>
        <w:ind w:left="142" w:hanging="142"/>
      </w:pPr>
      <w:r w:rsidRPr="000C66DE">
        <w:t>nitras, ātis m нітрат</w:t>
      </w:r>
    </w:p>
    <w:p w:rsidR="008E1130" w:rsidRPr="000C66DE" w:rsidRDefault="008E1130" w:rsidP="00D57A42">
      <w:pPr>
        <w:spacing w:after="0" w:line="240" w:lineRule="auto"/>
        <w:ind w:left="142" w:hanging="142"/>
      </w:pPr>
      <w:r w:rsidRPr="000C66DE">
        <w:t>nitris, ītis m нітрит</w:t>
      </w:r>
    </w:p>
    <w:p w:rsidR="008E1130" w:rsidRPr="000C66DE" w:rsidRDefault="008E1130" w:rsidP="00D57A42">
      <w:pPr>
        <w:spacing w:after="0" w:line="240" w:lineRule="auto"/>
        <w:ind w:left="142" w:hanging="142"/>
      </w:pPr>
      <w:r w:rsidRPr="000C66DE">
        <w:t>nobĭlis, e шляхетний, знатний</w:t>
      </w:r>
    </w:p>
    <w:p w:rsidR="008E1130" w:rsidRPr="000C66DE" w:rsidRDefault="008E1130" w:rsidP="00D57A42">
      <w:pPr>
        <w:spacing w:after="0" w:line="240" w:lineRule="auto"/>
        <w:ind w:left="142" w:hanging="142"/>
      </w:pPr>
      <w:r w:rsidRPr="000C66DE">
        <w:t>nocens, entis шкідливий</w:t>
      </w:r>
    </w:p>
    <w:p w:rsidR="008E1130" w:rsidRPr="000C66DE" w:rsidRDefault="008E1130" w:rsidP="00D57A42">
      <w:pPr>
        <w:spacing w:after="0" w:line="240" w:lineRule="auto"/>
        <w:ind w:left="142" w:hanging="142"/>
      </w:pPr>
      <w:r w:rsidRPr="000C66DE">
        <w:t>noceo, ēre шкодити</w:t>
      </w:r>
    </w:p>
    <w:p w:rsidR="008E1130" w:rsidRPr="005E5DB4" w:rsidRDefault="008E1130" w:rsidP="00D57A42">
      <w:pPr>
        <w:spacing w:after="0" w:line="240" w:lineRule="auto"/>
        <w:ind w:left="142" w:hanging="142"/>
        <w:rPr>
          <w:lang w:val="en-US"/>
        </w:rPr>
      </w:pPr>
      <w:r w:rsidRPr="005E5DB4">
        <w:rPr>
          <w:lang w:val="en-US"/>
        </w:rPr>
        <w:t xml:space="preserve">nodŭlus, i m </w:t>
      </w:r>
      <w:r w:rsidRPr="000C66DE">
        <w:t>вузлик</w:t>
      </w:r>
    </w:p>
    <w:p w:rsidR="008E1130" w:rsidRPr="005E5DB4" w:rsidRDefault="008E1130" w:rsidP="00D57A42">
      <w:pPr>
        <w:spacing w:after="0" w:line="240" w:lineRule="auto"/>
        <w:ind w:left="142" w:hanging="142"/>
        <w:rPr>
          <w:lang w:val="en-US"/>
        </w:rPr>
      </w:pPr>
      <w:r w:rsidRPr="005E5DB4">
        <w:rPr>
          <w:lang w:val="en-US"/>
        </w:rPr>
        <w:t xml:space="preserve">nodus, i m </w:t>
      </w:r>
      <w:r w:rsidRPr="000C66DE">
        <w:t>вузол</w:t>
      </w:r>
    </w:p>
    <w:p w:rsidR="008E1130" w:rsidRPr="000C66DE" w:rsidRDefault="008E1130" w:rsidP="00D57A42">
      <w:pPr>
        <w:spacing w:after="0" w:line="240" w:lineRule="auto"/>
        <w:ind w:left="142" w:hanging="142"/>
      </w:pPr>
      <w:r w:rsidRPr="000C66DE">
        <w:t>noli наказ. сп., 2-а ос. одн. від nolle, вживається з inf. в якості заперечення</w:t>
      </w:r>
    </w:p>
    <w:p w:rsidR="008E1130" w:rsidRPr="000C66DE" w:rsidRDefault="008E1130" w:rsidP="00D57A42">
      <w:pPr>
        <w:spacing w:after="0" w:line="240" w:lineRule="auto"/>
        <w:ind w:left="142" w:hanging="142"/>
      </w:pPr>
      <w:r w:rsidRPr="000C66DE">
        <w:t>nolo, nolle не бажати</w:t>
      </w:r>
    </w:p>
    <w:p w:rsidR="008E1130" w:rsidRPr="000C66DE" w:rsidRDefault="008E1130" w:rsidP="00D57A42">
      <w:pPr>
        <w:spacing w:after="0" w:line="240" w:lineRule="auto"/>
        <w:ind w:left="142" w:hanging="142"/>
      </w:pPr>
      <w:r w:rsidRPr="000C66DE">
        <w:t>nomen, ĭnis n назва, ім</w:t>
      </w:r>
      <w:r w:rsidR="00EC1475">
        <w:t>’</w:t>
      </w:r>
      <w:r w:rsidRPr="000C66DE">
        <w:t>я</w:t>
      </w:r>
    </w:p>
    <w:p w:rsidR="008E1130" w:rsidRPr="000C66DE" w:rsidRDefault="008E1130" w:rsidP="00D57A42">
      <w:pPr>
        <w:spacing w:after="0" w:line="240" w:lineRule="auto"/>
        <w:ind w:left="142" w:hanging="142"/>
      </w:pPr>
      <w:r w:rsidRPr="000C66DE">
        <w:t>nоmĭnо, āre 1 називати</w:t>
      </w:r>
    </w:p>
    <w:p w:rsidR="008E1130" w:rsidRPr="000C66DE" w:rsidRDefault="008E1130" w:rsidP="00D57A42">
      <w:pPr>
        <w:spacing w:after="0" w:line="240" w:lineRule="auto"/>
        <w:ind w:left="142" w:hanging="142"/>
      </w:pPr>
      <w:r w:rsidRPr="000C66DE">
        <w:t>nоn не, ні</w:t>
      </w:r>
    </w:p>
    <w:p w:rsidR="008E1130" w:rsidRPr="000C66DE" w:rsidRDefault="008E1130" w:rsidP="00D57A42">
      <w:pPr>
        <w:spacing w:after="0" w:line="240" w:lineRule="auto"/>
        <w:ind w:left="142" w:hanging="142"/>
      </w:pPr>
      <w:r w:rsidRPr="000C66DE">
        <w:t>nonus, a, um дев</w:t>
      </w:r>
      <w:r w:rsidR="00EC1475">
        <w:t>’</w:t>
      </w:r>
      <w:r w:rsidRPr="000C66DE">
        <w:t>ятий</w:t>
      </w:r>
    </w:p>
    <w:p w:rsidR="008E1130" w:rsidRPr="000C66DE" w:rsidRDefault="008E1130" w:rsidP="00D57A42">
      <w:pPr>
        <w:spacing w:after="0" w:line="240" w:lineRule="auto"/>
        <w:ind w:left="142" w:hanging="142"/>
      </w:pPr>
      <w:r w:rsidRPr="000C66DE">
        <w:t>nos ми (Nom. та Асc.)</w:t>
      </w:r>
    </w:p>
    <w:p w:rsidR="008E1130" w:rsidRPr="005E5DB4" w:rsidRDefault="008E1130" w:rsidP="00D57A42">
      <w:pPr>
        <w:spacing w:after="0" w:line="240" w:lineRule="auto"/>
        <w:ind w:left="142" w:hanging="142"/>
        <w:rPr>
          <w:lang w:val="en-US"/>
        </w:rPr>
      </w:pPr>
      <w:r w:rsidRPr="005E5DB4">
        <w:rPr>
          <w:lang w:val="en-US"/>
        </w:rPr>
        <w:t xml:space="preserve">nosco, ĕre 3 </w:t>
      </w:r>
      <w:r w:rsidRPr="000C66DE">
        <w:t>пізнавати</w:t>
      </w:r>
    </w:p>
    <w:p w:rsidR="008E1130" w:rsidRPr="005E5DB4" w:rsidRDefault="008E1130" w:rsidP="00D57A42">
      <w:pPr>
        <w:spacing w:after="0" w:line="240" w:lineRule="auto"/>
        <w:ind w:left="142" w:hanging="142"/>
        <w:rPr>
          <w:lang w:val="en-US"/>
        </w:rPr>
      </w:pPr>
      <w:r w:rsidRPr="005E5DB4">
        <w:rPr>
          <w:lang w:val="en-US"/>
        </w:rPr>
        <w:t xml:space="preserve">noster, tra, trum </w:t>
      </w:r>
      <w:r w:rsidRPr="000C66DE">
        <w:t>наш</w:t>
      </w:r>
    </w:p>
    <w:p w:rsidR="008E1130" w:rsidRPr="005E5DB4" w:rsidRDefault="008E1130" w:rsidP="00D57A42">
      <w:pPr>
        <w:spacing w:after="0" w:line="240" w:lineRule="auto"/>
        <w:ind w:left="142" w:hanging="142"/>
        <w:rPr>
          <w:lang w:val="en-US"/>
        </w:rPr>
      </w:pPr>
      <w:r w:rsidRPr="005E5DB4">
        <w:rPr>
          <w:lang w:val="en-US"/>
        </w:rPr>
        <w:t xml:space="preserve">noto, āre 1 </w:t>
      </w:r>
      <w:r w:rsidRPr="000C66DE">
        <w:t>позначати</w:t>
      </w:r>
      <w:r w:rsidRPr="005E5DB4">
        <w:rPr>
          <w:lang w:val="en-US"/>
        </w:rPr>
        <w:t xml:space="preserve">, </w:t>
      </w:r>
      <w:r w:rsidRPr="000C66DE">
        <w:t>відзначати</w:t>
      </w:r>
    </w:p>
    <w:p w:rsidR="008E1130" w:rsidRPr="005E5DB4" w:rsidRDefault="008E1130" w:rsidP="00D57A42">
      <w:pPr>
        <w:spacing w:after="0" w:line="240" w:lineRule="auto"/>
        <w:ind w:left="142" w:hanging="142"/>
        <w:rPr>
          <w:lang w:val="en-US"/>
        </w:rPr>
      </w:pPr>
      <w:r w:rsidRPr="005E5DB4">
        <w:rPr>
          <w:lang w:val="en-US"/>
        </w:rPr>
        <w:t xml:space="preserve">notio, ōnis f </w:t>
      </w:r>
      <w:r w:rsidRPr="000C66DE">
        <w:t>уявлення</w:t>
      </w:r>
      <w:r w:rsidRPr="005E5DB4">
        <w:rPr>
          <w:lang w:val="en-US"/>
        </w:rPr>
        <w:t xml:space="preserve">, </w:t>
      </w:r>
      <w:r w:rsidRPr="000C66DE">
        <w:t>поняття</w:t>
      </w:r>
    </w:p>
    <w:p w:rsidR="008E1130" w:rsidRPr="005E5DB4" w:rsidRDefault="008E1130" w:rsidP="00D57A42">
      <w:pPr>
        <w:spacing w:after="0" w:line="240" w:lineRule="auto"/>
        <w:ind w:left="142" w:hanging="142"/>
        <w:rPr>
          <w:lang w:val="en-US"/>
        </w:rPr>
      </w:pPr>
      <w:r w:rsidRPr="005E5DB4">
        <w:rPr>
          <w:lang w:val="en-US"/>
        </w:rPr>
        <w:t xml:space="preserve">notus, a, um </w:t>
      </w:r>
      <w:r w:rsidRPr="000C66DE">
        <w:t>відомий</w:t>
      </w:r>
    </w:p>
    <w:p w:rsidR="008E1130" w:rsidRPr="005E5DB4" w:rsidRDefault="008E1130" w:rsidP="00D57A42">
      <w:pPr>
        <w:spacing w:after="0" w:line="240" w:lineRule="auto"/>
        <w:ind w:left="142" w:hanging="142"/>
        <w:rPr>
          <w:lang w:val="en-US"/>
        </w:rPr>
      </w:pPr>
      <w:r w:rsidRPr="005E5DB4">
        <w:rPr>
          <w:lang w:val="en-US"/>
        </w:rPr>
        <w:t xml:space="preserve">novem </w:t>
      </w:r>
      <w:r w:rsidRPr="000C66DE">
        <w:t>дев</w:t>
      </w:r>
      <w:r w:rsidR="00EC1475">
        <w:rPr>
          <w:lang w:val="en-US"/>
        </w:rPr>
        <w:t>’</w:t>
      </w:r>
      <w:r w:rsidRPr="000C66DE">
        <w:t>ять</w:t>
      </w:r>
    </w:p>
    <w:p w:rsidR="008E1130" w:rsidRPr="005E5DB4" w:rsidRDefault="008E1130" w:rsidP="00D57A42">
      <w:pPr>
        <w:spacing w:after="0" w:line="240" w:lineRule="auto"/>
        <w:ind w:left="142" w:hanging="142"/>
        <w:rPr>
          <w:lang w:val="en-US"/>
        </w:rPr>
      </w:pPr>
      <w:r w:rsidRPr="005E5DB4">
        <w:rPr>
          <w:lang w:val="en-US"/>
        </w:rPr>
        <w:t xml:space="preserve">nucha, ae f </w:t>
      </w:r>
      <w:r w:rsidRPr="000C66DE">
        <w:t>вия</w:t>
      </w:r>
    </w:p>
    <w:p w:rsidR="008E1130" w:rsidRPr="005E5DB4" w:rsidRDefault="008E1130" w:rsidP="00D57A42">
      <w:pPr>
        <w:spacing w:after="0" w:line="240" w:lineRule="auto"/>
        <w:ind w:left="142" w:hanging="142"/>
        <w:rPr>
          <w:lang w:val="en-US"/>
        </w:rPr>
      </w:pPr>
      <w:r w:rsidRPr="005E5DB4">
        <w:rPr>
          <w:lang w:val="en-US"/>
        </w:rPr>
        <w:t xml:space="preserve">nuclearis, e </w:t>
      </w:r>
      <w:r w:rsidRPr="000C66DE">
        <w:t>ядерний</w:t>
      </w:r>
    </w:p>
    <w:p w:rsidR="008E1130" w:rsidRPr="005E5DB4" w:rsidRDefault="008E1130" w:rsidP="00D57A42">
      <w:pPr>
        <w:spacing w:after="0" w:line="240" w:lineRule="auto"/>
        <w:ind w:left="142" w:hanging="142"/>
        <w:rPr>
          <w:lang w:val="en-US"/>
        </w:rPr>
      </w:pPr>
      <w:r w:rsidRPr="005E5DB4">
        <w:rPr>
          <w:lang w:val="en-US"/>
        </w:rPr>
        <w:lastRenderedPageBreak/>
        <w:t xml:space="preserve">nucleus, i m </w:t>
      </w:r>
      <w:r w:rsidRPr="000C66DE">
        <w:t>ядро</w:t>
      </w:r>
    </w:p>
    <w:p w:rsidR="008E1130" w:rsidRPr="005E5DB4" w:rsidRDefault="008E1130" w:rsidP="00D57A42">
      <w:pPr>
        <w:spacing w:after="0" w:line="240" w:lineRule="auto"/>
        <w:ind w:left="142" w:hanging="142"/>
        <w:rPr>
          <w:lang w:val="en-US"/>
        </w:rPr>
      </w:pPr>
      <w:r w:rsidRPr="005E5DB4">
        <w:rPr>
          <w:lang w:val="en-US"/>
        </w:rPr>
        <w:t xml:space="preserve">nulius, a, um </w:t>
      </w:r>
      <w:r w:rsidRPr="000C66DE">
        <w:t>ніякий</w:t>
      </w:r>
    </w:p>
    <w:p w:rsidR="008E1130" w:rsidRPr="005E5DB4" w:rsidRDefault="008E1130" w:rsidP="00D57A42">
      <w:pPr>
        <w:spacing w:after="0" w:line="240" w:lineRule="auto"/>
        <w:ind w:left="142" w:hanging="142"/>
        <w:rPr>
          <w:lang w:val="en-US"/>
        </w:rPr>
      </w:pPr>
      <w:r w:rsidRPr="005E5DB4">
        <w:rPr>
          <w:lang w:val="en-US"/>
        </w:rPr>
        <w:t xml:space="preserve">numĕrus, i m </w:t>
      </w:r>
      <w:r w:rsidRPr="000C66DE">
        <w:t>число</w:t>
      </w:r>
    </w:p>
    <w:p w:rsidR="008E1130" w:rsidRPr="005E5DB4" w:rsidRDefault="008E1130" w:rsidP="00D57A42">
      <w:pPr>
        <w:spacing w:after="0" w:line="240" w:lineRule="auto"/>
        <w:ind w:left="142" w:hanging="142"/>
        <w:rPr>
          <w:lang w:val="en-US"/>
        </w:rPr>
      </w:pPr>
      <w:r w:rsidRPr="005E5DB4">
        <w:rPr>
          <w:lang w:val="en-US"/>
        </w:rPr>
        <w:t xml:space="preserve">nunquam </w:t>
      </w:r>
      <w:r w:rsidRPr="000C66DE">
        <w:t>ніколи</w:t>
      </w:r>
    </w:p>
    <w:p w:rsidR="008E1130" w:rsidRPr="005E5DB4" w:rsidRDefault="008E1130" w:rsidP="00D57A42">
      <w:pPr>
        <w:spacing w:after="0" w:line="240" w:lineRule="auto"/>
        <w:ind w:left="142" w:hanging="142"/>
        <w:rPr>
          <w:lang w:val="en-US"/>
        </w:rPr>
      </w:pPr>
      <w:r w:rsidRPr="005E5DB4">
        <w:rPr>
          <w:lang w:val="en-US"/>
        </w:rPr>
        <w:t xml:space="preserve">nutricius, a, um </w:t>
      </w:r>
      <w:r w:rsidRPr="000C66DE">
        <w:t>живильний</w:t>
      </w:r>
    </w:p>
    <w:p w:rsidR="008E1130" w:rsidRPr="005E5DB4" w:rsidRDefault="008E1130" w:rsidP="00D57A42">
      <w:pPr>
        <w:spacing w:after="0" w:line="240" w:lineRule="auto"/>
        <w:ind w:left="142" w:hanging="142"/>
        <w:rPr>
          <w:lang w:val="en-US"/>
        </w:rPr>
      </w:pPr>
      <w:r w:rsidRPr="005E5DB4">
        <w:rPr>
          <w:lang w:val="en-US"/>
        </w:rPr>
        <w:t xml:space="preserve">nutrio, īre 4 </w:t>
      </w:r>
      <w:r w:rsidRPr="000C66DE">
        <w:t>живити</w:t>
      </w:r>
    </w:p>
    <w:p w:rsidR="008E1130" w:rsidRPr="005E5DB4" w:rsidRDefault="008E1130" w:rsidP="00D57A42">
      <w:pPr>
        <w:spacing w:after="0" w:line="240" w:lineRule="auto"/>
        <w:ind w:left="142" w:hanging="142"/>
        <w:rPr>
          <w:lang w:val="en-US"/>
        </w:rPr>
      </w:pPr>
      <w:r w:rsidRPr="005E5DB4">
        <w:rPr>
          <w:lang w:val="en-US"/>
        </w:rPr>
        <w:t xml:space="preserve">nutrix, īcis f </w:t>
      </w:r>
      <w:r w:rsidRPr="000C66DE">
        <w:t>годувальниця</w:t>
      </w:r>
    </w:p>
    <w:p w:rsidR="008E1130" w:rsidRPr="00F07AD3" w:rsidRDefault="008E1130" w:rsidP="00D57A42">
      <w:pPr>
        <w:spacing w:after="0" w:line="240" w:lineRule="auto"/>
        <w:ind w:left="142" w:hanging="142"/>
        <w:jc w:val="center"/>
        <w:rPr>
          <w:b/>
          <w:lang w:val="en-US"/>
        </w:rPr>
      </w:pPr>
      <w:r w:rsidRPr="00FA5326">
        <w:rPr>
          <w:b/>
        </w:rPr>
        <w:t>О</w:t>
      </w:r>
    </w:p>
    <w:p w:rsidR="008E1130" w:rsidRPr="00F07AD3" w:rsidRDefault="008E1130" w:rsidP="00D57A42">
      <w:pPr>
        <w:spacing w:after="0" w:line="240" w:lineRule="auto"/>
        <w:ind w:left="142" w:hanging="142"/>
        <w:rPr>
          <w:lang w:val="en-US"/>
        </w:rPr>
      </w:pPr>
      <w:r w:rsidRPr="005E5DB4">
        <w:rPr>
          <w:lang w:val="en-US"/>
        </w:rPr>
        <w:t>obduco</w:t>
      </w:r>
      <w:r w:rsidRPr="00F07AD3">
        <w:rPr>
          <w:lang w:val="en-US"/>
        </w:rPr>
        <w:t>, ĕ</w:t>
      </w:r>
      <w:r w:rsidRPr="005E5DB4">
        <w:rPr>
          <w:lang w:val="en-US"/>
        </w:rPr>
        <w:t>re</w:t>
      </w:r>
      <w:r w:rsidRPr="00F07AD3">
        <w:rPr>
          <w:lang w:val="en-US"/>
        </w:rPr>
        <w:t xml:space="preserve"> 3 </w:t>
      </w:r>
      <w:r w:rsidRPr="000C66DE">
        <w:t>покривати</w:t>
      </w:r>
      <w:r w:rsidRPr="00F07AD3">
        <w:rPr>
          <w:lang w:val="en-US"/>
        </w:rPr>
        <w:t xml:space="preserve"> (</w:t>
      </w:r>
      <w:r w:rsidRPr="000C66DE">
        <w:t>оболонкою</w:t>
      </w:r>
      <w:r w:rsidRPr="00F07AD3">
        <w:rPr>
          <w:lang w:val="en-US"/>
        </w:rPr>
        <w:t>)</w:t>
      </w:r>
    </w:p>
    <w:p w:rsidR="008E1130" w:rsidRPr="00F07AD3" w:rsidRDefault="008E1130" w:rsidP="00D57A42">
      <w:pPr>
        <w:spacing w:after="0" w:line="240" w:lineRule="auto"/>
        <w:ind w:left="142" w:hanging="142"/>
        <w:rPr>
          <w:lang w:val="en-US"/>
        </w:rPr>
      </w:pPr>
      <w:r w:rsidRPr="005E5DB4">
        <w:rPr>
          <w:lang w:val="en-US"/>
        </w:rPr>
        <w:t>obductus</w:t>
      </w:r>
      <w:r w:rsidRPr="00F07AD3">
        <w:rPr>
          <w:lang w:val="en-US"/>
        </w:rPr>
        <w:t xml:space="preserve">, </w:t>
      </w:r>
      <w:r w:rsidRPr="005E5DB4">
        <w:rPr>
          <w:lang w:val="en-US"/>
        </w:rPr>
        <w:t>a</w:t>
      </w:r>
      <w:r w:rsidRPr="00F07AD3">
        <w:rPr>
          <w:lang w:val="en-US"/>
        </w:rPr>
        <w:t xml:space="preserve">, </w:t>
      </w:r>
      <w:r w:rsidRPr="005E5DB4">
        <w:rPr>
          <w:lang w:val="en-US"/>
        </w:rPr>
        <w:t>um</w:t>
      </w:r>
      <w:r w:rsidRPr="00F07AD3">
        <w:rPr>
          <w:lang w:val="en-US"/>
        </w:rPr>
        <w:t xml:space="preserve"> </w:t>
      </w:r>
      <w:r w:rsidRPr="000C66DE">
        <w:t>покритий</w:t>
      </w:r>
      <w:r w:rsidRPr="00F07AD3">
        <w:rPr>
          <w:lang w:val="en-US"/>
        </w:rPr>
        <w:t xml:space="preserve"> </w:t>
      </w:r>
      <w:r w:rsidRPr="000C66DE">
        <w:t>обо</w:t>
      </w:r>
      <w:r w:rsidRPr="00F07AD3">
        <w:rPr>
          <w:lang w:val="en-US"/>
        </w:rPr>
        <w:softHyphen/>
      </w:r>
      <w:r w:rsidRPr="000C66DE">
        <w:t>лонкою</w:t>
      </w:r>
    </w:p>
    <w:p w:rsidR="008E1130" w:rsidRPr="00F07AD3" w:rsidRDefault="008E1130" w:rsidP="00D57A42">
      <w:pPr>
        <w:spacing w:after="0" w:line="240" w:lineRule="auto"/>
        <w:ind w:left="142" w:hanging="142"/>
        <w:rPr>
          <w:lang w:val="en-US"/>
        </w:rPr>
      </w:pPr>
      <w:r w:rsidRPr="005E5DB4">
        <w:rPr>
          <w:lang w:val="en-US"/>
        </w:rPr>
        <w:t>obliquus</w:t>
      </w:r>
      <w:r w:rsidRPr="00F07AD3">
        <w:rPr>
          <w:lang w:val="en-US"/>
        </w:rPr>
        <w:t xml:space="preserve">, </w:t>
      </w:r>
      <w:r w:rsidRPr="005E5DB4">
        <w:rPr>
          <w:lang w:val="en-US"/>
        </w:rPr>
        <w:t>a</w:t>
      </w:r>
      <w:r w:rsidRPr="00F07AD3">
        <w:rPr>
          <w:lang w:val="en-US"/>
        </w:rPr>
        <w:t xml:space="preserve">, </w:t>
      </w:r>
      <w:r w:rsidRPr="005E5DB4">
        <w:rPr>
          <w:lang w:val="en-US"/>
        </w:rPr>
        <w:t>um</w:t>
      </w:r>
      <w:r w:rsidRPr="00F07AD3">
        <w:rPr>
          <w:lang w:val="en-US"/>
        </w:rPr>
        <w:t xml:space="preserve"> </w:t>
      </w:r>
      <w:r w:rsidRPr="000C66DE">
        <w:t>косий</w:t>
      </w:r>
    </w:p>
    <w:p w:rsidR="008E1130" w:rsidRPr="00F07AD3" w:rsidRDefault="008E1130" w:rsidP="00D57A42">
      <w:pPr>
        <w:spacing w:after="0" w:line="240" w:lineRule="auto"/>
        <w:ind w:left="142" w:hanging="142"/>
        <w:rPr>
          <w:lang w:val="en-US"/>
        </w:rPr>
      </w:pPr>
      <w:r w:rsidRPr="005E5DB4">
        <w:rPr>
          <w:lang w:val="en-US"/>
        </w:rPr>
        <w:t>obliterans</w:t>
      </w:r>
      <w:r w:rsidRPr="00F07AD3">
        <w:rPr>
          <w:lang w:val="en-US"/>
        </w:rPr>
        <w:t xml:space="preserve">, </w:t>
      </w:r>
      <w:r w:rsidRPr="005E5DB4">
        <w:rPr>
          <w:lang w:val="en-US"/>
        </w:rPr>
        <w:t>antis</w:t>
      </w:r>
      <w:r w:rsidRPr="00F07AD3">
        <w:rPr>
          <w:lang w:val="en-US"/>
        </w:rPr>
        <w:t xml:space="preserve"> </w:t>
      </w:r>
      <w:r w:rsidRPr="000C66DE">
        <w:t>облітеруючий</w:t>
      </w:r>
      <w:r w:rsidRPr="00F07AD3">
        <w:rPr>
          <w:lang w:val="en-US"/>
        </w:rPr>
        <w:t xml:space="preserve"> </w:t>
      </w:r>
    </w:p>
    <w:p w:rsidR="008E1130" w:rsidRPr="00F07AD3" w:rsidRDefault="008E1130" w:rsidP="00D57A42">
      <w:pPr>
        <w:spacing w:after="0" w:line="240" w:lineRule="auto"/>
        <w:ind w:left="142" w:hanging="142"/>
        <w:rPr>
          <w:lang w:val="en-US"/>
        </w:rPr>
      </w:pPr>
      <w:r w:rsidRPr="005E5DB4">
        <w:rPr>
          <w:lang w:val="en-US"/>
        </w:rPr>
        <w:t>obliteratio</w:t>
      </w:r>
      <w:r w:rsidRPr="00F07AD3">
        <w:rPr>
          <w:lang w:val="en-US"/>
        </w:rPr>
        <w:t>, ō</w:t>
      </w:r>
      <w:r w:rsidRPr="005E5DB4">
        <w:rPr>
          <w:lang w:val="en-US"/>
        </w:rPr>
        <w:t>nis</w:t>
      </w:r>
      <w:r w:rsidRPr="00F07AD3">
        <w:rPr>
          <w:lang w:val="en-US"/>
        </w:rPr>
        <w:t xml:space="preserve">  </w:t>
      </w:r>
      <w:r w:rsidRPr="005E5DB4">
        <w:rPr>
          <w:lang w:val="en-US"/>
        </w:rPr>
        <w:t>f</w:t>
      </w:r>
      <w:r w:rsidRPr="00F07AD3">
        <w:rPr>
          <w:lang w:val="en-US"/>
        </w:rPr>
        <w:t xml:space="preserve"> </w:t>
      </w:r>
      <w:r w:rsidRPr="000C66DE">
        <w:t>облітерація</w:t>
      </w:r>
      <w:r w:rsidRPr="00F07AD3">
        <w:rPr>
          <w:lang w:val="en-US"/>
        </w:rPr>
        <w:t xml:space="preserve">, </w:t>
      </w:r>
      <w:r w:rsidRPr="000C66DE">
        <w:t>патологічне</w:t>
      </w:r>
      <w:r w:rsidRPr="00F07AD3">
        <w:rPr>
          <w:lang w:val="en-US"/>
        </w:rPr>
        <w:t xml:space="preserve"> </w:t>
      </w:r>
      <w:r w:rsidRPr="000C66DE">
        <w:t>закриття</w:t>
      </w:r>
      <w:r w:rsidRPr="00F07AD3">
        <w:rPr>
          <w:lang w:val="en-US"/>
        </w:rPr>
        <w:t xml:space="preserve">, </w:t>
      </w:r>
      <w:r w:rsidRPr="000C66DE">
        <w:t>закупорка</w:t>
      </w:r>
    </w:p>
    <w:p w:rsidR="008E1130" w:rsidRPr="005E5DB4" w:rsidRDefault="008E1130" w:rsidP="00D57A42">
      <w:pPr>
        <w:spacing w:after="0" w:line="240" w:lineRule="auto"/>
        <w:ind w:left="142" w:hanging="142"/>
        <w:rPr>
          <w:lang w:val="en-US"/>
        </w:rPr>
      </w:pPr>
      <w:r w:rsidRPr="005E5DB4">
        <w:rPr>
          <w:lang w:val="en-US"/>
        </w:rPr>
        <w:t xml:space="preserve">oblongātus, a, um </w:t>
      </w:r>
      <w:r w:rsidRPr="000C66DE">
        <w:t>довгастий</w:t>
      </w:r>
    </w:p>
    <w:p w:rsidR="008E1130" w:rsidRPr="005E5DB4" w:rsidRDefault="008E1130" w:rsidP="00D57A42">
      <w:pPr>
        <w:spacing w:after="0" w:line="240" w:lineRule="auto"/>
        <w:ind w:left="142" w:hanging="142"/>
        <w:rPr>
          <w:lang w:val="en-US"/>
        </w:rPr>
      </w:pPr>
      <w:r w:rsidRPr="005E5DB4">
        <w:rPr>
          <w:lang w:val="en-US"/>
        </w:rPr>
        <w:t xml:space="preserve">observatio, ōnis f </w:t>
      </w:r>
      <w:r w:rsidRPr="000C66DE">
        <w:t>спостереження</w:t>
      </w:r>
    </w:p>
    <w:p w:rsidR="008E1130" w:rsidRPr="005E5DB4" w:rsidRDefault="008E1130" w:rsidP="00D57A42">
      <w:pPr>
        <w:spacing w:after="0" w:line="240" w:lineRule="auto"/>
        <w:ind w:left="142" w:hanging="142"/>
        <w:rPr>
          <w:lang w:val="en-US"/>
        </w:rPr>
      </w:pPr>
      <w:r w:rsidRPr="005E5DB4">
        <w:rPr>
          <w:lang w:val="en-US"/>
        </w:rPr>
        <w:t xml:space="preserve">obstetricius, a, um </w:t>
      </w:r>
      <w:r w:rsidRPr="000C66DE">
        <w:t>акушерський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obturātus, a, um </w:t>
      </w:r>
      <w:r w:rsidRPr="000C66DE">
        <w:t>замкнутий</w:t>
      </w:r>
      <w:r w:rsidRPr="005E5DB4">
        <w:rPr>
          <w:lang w:val="en-US"/>
        </w:rPr>
        <w:t xml:space="preserve">, </w:t>
      </w:r>
      <w:r w:rsidRPr="000C66DE">
        <w:t>закупорений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obturatorius, a, um </w:t>
      </w:r>
      <w:r w:rsidRPr="000C66DE">
        <w:t>затульний</w:t>
      </w:r>
    </w:p>
    <w:p w:rsidR="008E1130" w:rsidRPr="005E5DB4" w:rsidRDefault="008E1130" w:rsidP="00D57A42">
      <w:pPr>
        <w:spacing w:after="0" w:line="240" w:lineRule="auto"/>
        <w:ind w:left="142" w:hanging="142"/>
        <w:rPr>
          <w:lang w:val="en-US"/>
        </w:rPr>
      </w:pPr>
      <w:r w:rsidRPr="005E5DB4">
        <w:rPr>
          <w:lang w:val="en-US"/>
        </w:rPr>
        <w:t xml:space="preserve">occipitalis, e </w:t>
      </w:r>
      <w:r w:rsidRPr="000C66DE">
        <w:t>потиличний</w:t>
      </w:r>
    </w:p>
    <w:p w:rsidR="008E1130" w:rsidRPr="005E5DB4" w:rsidRDefault="008E1130" w:rsidP="00D57A42">
      <w:pPr>
        <w:spacing w:after="0" w:line="240" w:lineRule="auto"/>
        <w:ind w:left="142" w:hanging="142"/>
        <w:rPr>
          <w:lang w:val="en-US"/>
        </w:rPr>
      </w:pPr>
      <w:r w:rsidRPr="005E5DB4">
        <w:rPr>
          <w:lang w:val="en-US"/>
        </w:rPr>
        <w:t xml:space="preserve">occipitofrontalis, e </w:t>
      </w:r>
      <w:r w:rsidRPr="000C66DE">
        <w:t>потилично</w:t>
      </w:r>
      <w:r w:rsidRPr="005E5DB4">
        <w:rPr>
          <w:lang w:val="en-US"/>
        </w:rPr>
        <w:t>-</w:t>
      </w:r>
      <w:r w:rsidRPr="000C66DE">
        <w:t>лобний</w:t>
      </w:r>
    </w:p>
    <w:p w:rsidR="008E1130" w:rsidRPr="005E5DB4" w:rsidRDefault="008E1130" w:rsidP="00D57A42">
      <w:pPr>
        <w:spacing w:after="0" w:line="240" w:lineRule="auto"/>
        <w:ind w:left="142" w:hanging="142"/>
        <w:rPr>
          <w:lang w:val="en-US"/>
        </w:rPr>
      </w:pPr>
      <w:r w:rsidRPr="005E5DB4">
        <w:rPr>
          <w:lang w:val="en-US"/>
        </w:rPr>
        <w:t xml:space="preserve">occipitotemporalis, e </w:t>
      </w:r>
      <w:r w:rsidRPr="000C66DE">
        <w:t>потилично</w:t>
      </w:r>
      <w:r w:rsidRPr="005E5DB4">
        <w:rPr>
          <w:lang w:val="en-US"/>
        </w:rPr>
        <w:t>-</w:t>
      </w:r>
      <w:r w:rsidRPr="000C66DE">
        <w:t>скроневий</w:t>
      </w:r>
    </w:p>
    <w:p w:rsidR="008E1130" w:rsidRPr="005E5DB4" w:rsidRDefault="008E1130" w:rsidP="00D57A42">
      <w:pPr>
        <w:spacing w:after="0" w:line="240" w:lineRule="auto"/>
        <w:ind w:left="142" w:hanging="142"/>
        <w:rPr>
          <w:lang w:val="en-US"/>
        </w:rPr>
      </w:pPr>
      <w:r w:rsidRPr="005E5DB4">
        <w:rPr>
          <w:lang w:val="en-US"/>
        </w:rPr>
        <w:t xml:space="preserve">occĭput, ĭtis n </w:t>
      </w:r>
      <w:r w:rsidRPr="000C66DE">
        <w:t>потилиця</w:t>
      </w:r>
    </w:p>
    <w:p w:rsidR="008E1130" w:rsidRPr="005E5DB4" w:rsidRDefault="008E1130" w:rsidP="00D57A42">
      <w:pPr>
        <w:spacing w:after="0" w:line="240" w:lineRule="auto"/>
        <w:ind w:left="142" w:hanging="142"/>
        <w:rPr>
          <w:lang w:val="en-US"/>
        </w:rPr>
      </w:pPr>
      <w:r w:rsidRPr="005E5DB4">
        <w:rPr>
          <w:lang w:val="en-US"/>
        </w:rPr>
        <w:t xml:space="preserve">octāvus, a, um </w:t>
      </w:r>
      <w:r w:rsidRPr="000C66DE">
        <w:t>восьмий</w:t>
      </w:r>
    </w:p>
    <w:p w:rsidR="008E1130" w:rsidRPr="005E5DB4" w:rsidRDefault="008E1130" w:rsidP="00D57A42">
      <w:pPr>
        <w:spacing w:after="0" w:line="240" w:lineRule="auto"/>
        <w:ind w:left="142" w:hanging="142"/>
        <w:rPr>
          <w:lang w:val="en-US"/>
        </w:rPr>
      </w:pPr>
      <w:r w:rsidRPr="005E5DB4">
        <w:rPr>
          <w:lang w:val="en-US"/>
        </w:rPr>
        <w:t xml:space="preserve">octo </w:t>
      </w:r>
      <w:r w:rsidRPr="000C66DE">
        <w:t>вісім</w:t>
      </w:r>
    </w:p>
    <w:p w:rsidR="008E1130" w:rsidRPr="005E5DB4" w:rsidRDefault="00212F22" w:rsidP="00D57A42">
      <w:pPr>
        <w:spacing w:after="0" w:line="240" w:lineRule="auto"/>
        <w:ind w:left="142" w:hanging="142"/>
        <w:rPr>
          <w:lang w:val="en-US"/>
        </w:rPr>
      </w:pPr>
      <w:r>
        <w:rPr>
          <w:lang w:val="en-US"/>
        </w:rPr>
        <w:t>O</w:t>
      </w:r>
      <w:r w:rsidR="008E1130" w:rsidRPr="005E5DB4">
        <w:rPr>
          <w:lang w:val="en-US"/>
        </w:rPr>
        <w:t xml:space="preserve">ctoestrolum, i n </w:t>
      </w:r>
      <w:r w:rsidR="008E1130" w:rsidRPr="000C66DE">
        <w:t>октестрол</w:t>
      </w:r>
    </w:p>
    <w:p w:rsidR="008E1130" w:rsidRPr="005E5DB4" w:rsidRDefault="008E1130" w:rsidP="00D57A42">
      <w:pPr>
        <w:spacing w:after="0" w:line="240" w:lineRule="auto"/>
        <w:ind w:left="142" w:hanging="142"/>
        <w:rPr>
          <w:lang w:val="en-US"/>
        </w:rPr>
      </w:pPr>
      <w:r w:rsidRPr="005E5DB4">
        <w:rPr>
          <w:lang w:val="en-US"/>
        </w:rPr>
        <w:t xml:space="preserve">oculomotorius, a, um </w:t>
      </w:r>
      <w:r w:rsidRPr="000C66DE">
        <w:t>окоруховий</w:t>
      </w:r>
    </w:p>
    <w:p w:rsidR="008E1130" w:rsidRPr="00F07AD3" w:rsidRDefault="008E1130" w:rsidP="00D57A42">
      <w:pPr>
        <w:spacing w:after="0" w:line="240" w:lineRule="auto"/>
        <w:ind w:left="142" w:hanging="142"/>
        <w:rPr>
          <w:lang w:val="en-US"/>
        </w:rPr>
      </w:pPr>
      <w:r w:rsidRPr="005E5DB4">
        <w:rPr>
          <w:lang w:val="en-US"/>
        </w:rPr>
        <w:t>oc</w:t>
      </w:r>
      <w:r w:rsidRPr="00F07AD3">
        <w:rPr>
          <w:lang w:val="en-US"/>
        </w:rPr>
        <w:t>ŭ</w:t>
      </w:r>
      <w:r w:rsidRPr="005E5DB4">
        <w:rPr>
          <w:lang w:val="en-US"/>
        </w:rPr>
        <w:t>lus</w:t>
      </w:r>
      <w:r w:rsidRPr="00F07AD3">
        <w:rPr>
          <w:lang w:val="en-US"/>
        </w:rPr>
        <w:t xml:space="preserve">, </w:t>
      </w:r>
      <w:r w:rsidRPr="005E5DB4">
        <w:rPr>
          <w:lang w:val="en-US"/>
        </w:rPr>
        <w:t>i</w:t>
      </w:r>
      <w:r w:rsidRPr="00F07AD3">
        <w:rPr>
          <w:lang w:val="en-US"/>
        </w:rPr>
        <w:t xml:space="preserve"> </w:t>
      </w:r>
      <w:r w:rsidRPr="005E5DB4">
        <w:rPr>
          <w:lang w:val="en-US"/>
        </w:rPr>
        <w:t>m</w:t>
      </w:r>
      <w:r w:rsidRPr="00F07AD3">
        <w:rPr>
          <w:lang w:val="en-US"/>
        </w:rPr>
        <w:t xml:space="preserve"> </w:t>
      </w:r>
      <w:r w:rsidRPr="000C66DE">
        <w:t>око</w:t>
      </w:r>
    </w:p>
    <w:p w:rsidR="008E1130" w:rsidRPr="000C66DE" w:rsidRDefault="008E1130" w:rsidP="00D57A42">
      <w:pPr>
        <w:spacing w:after="0" w:line="240" w:lineRule="auto"/>
        <w:ind w:left="142" w:hanging="142"/>
      </w:pPr>
      <w:r w:rsidRPr="000C66DE">
        <w:t>odi, odisse ненавидіти, не переносити (неправ. дієсл.)</w:t>
      </w:r>
    </w:p>
    <w:p w:rsidR="008E1130" w:rsidRPr="000C66DE" w:rsidRDefault="008E1130" w:rsidP="00D57A42">
      <w:pPr>
        <w:spacing w:after="0" w:line="240" w:lineRule="auto"/>
        <w:ind w:left="142" w:hanging="142"/>
      </w:pPr>
      <w:r w:rsidRPr="000C66DE">
        <w:t>odor, ŏris m запах</w:t>
      </w:r>
    </w:p>
    <w:p w:rsidR="008E1130" w:rsidRPr="000C66DE" w:rsidRDefault="008E1130" w:rsidP="00D57A42">
      <w:pPr>
        <w:spacing w:after="0" w:line="240" w:lineRule="auto"/>
        <w:ind w:left="142" w:hanging="142"/>
      </w:pPr>
      <w:r w:rsidRPr="000C66DE">
        <w:t>oedēma, ătis n набряк</w:t>
      </w:r>
    </w:p>
    <w:p w:rsidR="008E1130" w:rsidRPr="000C66DE" w:rsidRDefault="00255016" w:rsidP="00D57A42">
      <w:pPr>
        <w:spacing w:after="0" w:line="240" w:lineRule="auto"/>
        <w:ind w:left="142" w:hanging="142"/>
      </w:pPr>
      <w:r>
        <w:t>o</w:t>
      </w:r>
      <w:r w:rsidR="008E1130" w:rsidRPr="000C66DE">
        <w:t>esophagēus, a, um стравохідний</w:t>
      </w:r>
    </w:p>
    <w:p w:rsidR="008E1130" w:rsidRPr="000C66DE" w:rsidRDefault="00255016" w:rsidP="00D57A42">
      <w:pPr>
        <w:spacing w:after="0" w:line="240" w:lineRule="auto"/>
        <w:ind w:left="142" w:hanging="142"/>
      </w:pPr>
      <w:r>
        <w:t>o</w:t>
      </w:r>
      <w:r w:rsidR="008E1130" w:rsidRPr="000C66DE">
        <w:t>esophăgus, i m стравохід</w:t>
      </w:r>
    </w:p>
    <w:p w:rsidR="008E1130" w:rsidRPr="000C66DE" w:rsidRDefault="008E1130" w:rsidP="00D57A42">
      <w:pPr>
        <w:spacing w:after="0" w:line="240" w:lineRule="auto"/>
        <w:ind w:left="142" w:hanging="142"/>
      </w:pPr>
      <w:r w:rsidRPr="000C66DE">
        <w:t>officīna, ae f майстерня;  аптека</w:t>
      </w:r>
    </w:p>
    <w:p w:rsidR="008E1130" w:rsidRPr="000C66DE" w:rsidRDefault="008E1130" w:rsidP="00D57A42">
      <w:pPr>
        <w:spacing w:after="0" w:line="240" w:lineRule="auto"/>
        <w:ind w:left="142" w:hanging="142"/>
      </w:pPr>
      <w:r w:rsidRPr="000C66DE">
        <w:t>officium, i n обов</w:t>
      </w:r>
      <w:r w:rsidR="00EC1475">
        <w:t>’</w:t>
      </w:r>
      <w:r w:rsidRPr="000C66DE">
        <w:t xml:space="preserve">язок </w:t>
      </w:r>
    </w:p>
    <w:p w:rsidR="008E1130" w:rsidRPr="000C66DE" w:rsidRDefault="008E1130" w:rsidP="00D57A42">
      <w:pPr>
        <w:spacing w:after="0" w:line="240" w:lineRule="auto"/>
        <w:ind w:left="142" w:hanging="142"/>
      </w:pPr>
      <w:r w:rsidRPr="000C66DE">
        <w:t>olecrănon, i n ліктьовий відросток</w:t>
      </w:r>
    </w:p>
    <w:p w:rsidR="008E1130" w:rsidRPr="000C66DE" w:rsidRDefault="008E1130" w:rsidP="00D57A42">
      <w:pPr>
        <w:spacing w:after="0" w:line="240" w:lineRule="auto"/>
        <w:ind w:left="142" w:hanging="142"/>
      </w:pPr>
      <w:r w:rsidRPr="000C66DE">
        <w:t>oleōsus, a, um олійний, масляний</w:t>
      </w:r>
    </w:p>
    <w:p w:rsidR="008E1130" w:rsidRPr="000C66DE" w:rsidRDefault="008E1130" w:rsidP="00D57A42">
      <w:pPr>
        <w:spacing w:after="0" w:line="240" w:lineRule="auto"/>
        <w:ind w:left="142" w:hanging="142"/>
      </w:pPr>
      <w:r w:rsidRPr="000C66DE">
        <w:t>oleum, i n олія</w:t>
      </w:r>
    </w:p>
    <w:p w:rsidR="008E1130" w:rsidRPr="000C66DE" w:rsidRDefault="008E1130" w:rsidP="00D57A42">
      <w:pPr>
        <w:spacing w:after="0" w:line="240" w:lineRule="auto"/>
        <w:ind w:left="142" w:hanging="142"/>
      </w:pPr>
      <w:r w:rsidRPr="000C66DE">
        <w:t>oleum Helianthi соняшникова олія</w:t>
      </w:r>
    </w:p>
    <w:p w:rsidR="008E1130" w:rsidRPr="000C66DE" w:rsidRDefault="008E1130" w:rsidP="00D57A42">
      <w:pPr>
        <w:spacing w:after="0" w:line="240" w:lineRule="auto"/>
        <w:ind w:left="142" w:hanging="142"/>
      </w:pPr>
      <w:r w:rsidRPr="000C66DE">
        <w:t>oleum Olivārum оливкова олія</w:t>
      </w:r>
    </w:p>
    <w:p w:rsidR="008E1130" w:rsidRPr="000C66DE" w:rsidRDefault="008E1130" w:rsidP="00D57A42">
      <w:pPr>
        <w:spacing w:after="0" w:line="240" w:lineRule="auto"/>
        <w:ind w:left="142" w:hanging="142"/>
      </w:pPr>
      <w:r w:rsidRPr="000C66DE">
        <w:t>oleum Persicōrum персикова олія</w:t>
      </w:r>
    </w:p>
    <w:p w:rsidR="008E1130" w:rsidRPr="000C66DE" w:rsidRDefault="008E1130" w:rsidP="00D57A42">
      <w:pPr>
        <w:spacing w:after="0" w:line="240" w:lineRule="auto"/>
        <w:ind w:left="142" w:hanging="142"/>
      </w:pPr>
      <w:r w:rsidRPr="000C66DE">
        <w:t>oleum Ricĭni рицинова олія</w:t>
      </w:r>
    </w:p>
    <w:p w:rsidR="008E1130" w:rsidRPr="000C66DE" w:rsidRDefault="008E1130" w:rsidP="00D57A42">
      <w:pPr>
        <w:spacing w:after="0" w:line="240" w:lineRule="auto"/>
        <w:ind w:left="142" w:hanging="142"/>
      </w:pPr>
      <w:r w:rsidRPr="000C66DE">
        <w:t>oleum Terebinthĭnae скипидар</w:t>
      </w:r>
    </w:p>
    <w:p w:rsidR="008E1130" w:rsidRPr="000C66DE" w:rsidRDefault="008E1130" w:rsidP="00D57A42">
      <w:pPr>
        <w:spacing w:after="0" w:line="240" w:lineRule="auto"/>
        <w:ind w:left="142" w:hanging="142"/>
      </w:pPr>
      <w:r w:rsidRPr="000C66DE">
        <w:t>oliva, ae f олива (плід)</w:t>
      </w:r>
    </w:p>
    <w:p w:rsidR="008E1130" w:rsidRPr="000C66DE" w:rsidRDefault="008E1130" w:rsidP="00D57A42">
      <w:pPr>
        <w:spacing w:after="0" w:line="240" w:lineRule="auto"/>
        <w:ind w:left="142" w:hanging="142"/>
      </w:pPr>
      <w:r w:rsidRPr="000C66DE">
        <w:t>omen, ĭnis n знак, прикмета</w:t>
      </w:r>
    </w:p>
    <w:p w:rsidR="008E1130" w:rsidRPr="000C66DE" w:rsidRDefault="008E1130" w:rsidP="00D57A42">
      <w:pPr>
        <w:spacing w:after="0" w:line="240" w:lineRule="auto"/>
        <w:ind w:left="142" w:hanging="142"/>
      </w:pPr>
      <w:r w:rsidRPr="000C66DE">
        <w:t>omentum, i n сальник</w:t>
      </w:r>
    </w:p>
    <w:p w:rsidR="008E1130" w:rsidRPr="000C66DE" w:rsidRDefault="008E1130" w:rsidP="00D57A42">
      <w:pPr>
        <w:spacing w:after="0" w:line="240" w:lineRule="auto"/>
        <w:ind w:left="142" w:hanging="142"/>
      </w:pPr>
      <w:r w:rsidRPr="000C66DE">
        <w:t>omnis, e кожен, всякий; весь</w:t>
      </w:r>
    </w:p>
    <w:p w:rsidR="008E1130" w:rsidRPr="000C66DE" w:rsidRDefault="008E1130" w:rsidP="00D57A42">
      <w:pPr>
        <w:spacing w:after="0" w:line="240" w:lineRule="auto"/>
        <w:ind w:left="142" w:hanging="142"/>
      </w:pPr>
      <w:r w:rsidRPr="000C66DE">
        <w:t>omohyoideus, a, um лопатково-під</w:t>
      </w:r>
      <w:r w:rsidR="00EC1475">
        <w:t>’</w:t>
      </w:r>
      <w:r w:rsidRPr="000C66DE">
        <w:t>язиковий</w:t>
      </w:r>
    </w:p>
    <w:p w:rsidR="008E1130" w:rsidRPr="000C66DE" w:rsidRDefault="008E1130" w:rsidP="00D57A42">
      <w:pPr>
        <w:spacing w:after="0" w:line="240" w:lineRule="auto"/>
        <w:ind w:left="142" w:hanging="142"/>
      </w:pPr>
      <w:r w:rsidRPr="000C66DE">
        <w:t>operatio, ōnis f операція, дія; хірургічне втручання</w:t>
      </w:r>
    </w:p>
    <w:p w:rsidR="008E1130" w:rsidRPr="000C66DE" w:rsidRDefault="008E1130" w:rsidP="00D57A42">
      <w:pPr>
        <w:spacing w:after="0" w:line="240" w:lineRule="auto"/>
        <w:ind w:left="142" w:hanging="142"/>
      </w:pPr>
      <w:r w:rsidRPr="000C66DE">
        <w:lastRenderedPageBreak/>
        <w:t>ophthalmicus, a, um очний</w:t>
      </w:r>
    </w:p>
    <w:p w:rsidR="008E1130" w:rsidRPr="000C66DE" w:rsidRDefault="008E1130" w:rsidP="00D57A42">
      <w:pPr>
        <w:spacing w:after="0" w:line="240" w:lineRule="auto"/>
        <w:ind w:left="142" w:hanging="142"/>
      </w:pPr>
      <w:r w:rsidRPr="000C66DE">
        <w:t>opinio, ōnis f думка, погляд, уявлення</w:t>
      </w:r>
    </w:p>
    <w:p w:rsidR="008E1130" w:rsidRPr="000C66DE" w:rsidRDefault="008E1130" w:rsidP="00D57A42">
      <w:pPr>
        <w:spacing w:after="0" w:line="240" w:lineRule="auto"/>
        <w:ind w:left="142" w:hanging="142"/>
      </w:pPr>
      <w:r w:rsidRPr="000C66DE">
        <w:t>oppōnens,entis протиставний</w:t>
      </w:r>
    </w:p>
    <w:p w:rsidR="008E1130" w:rsidRPr="000C66DE" w:rsidRDefault="008E1130" w:rsidP="00D57A42">
      <w:pPr>
        <w:spacing w:after="0" w:line="240" w:lineRule="auto"/>
        <w:ind w:left="142" w:hanging="142"/>
      </w:pPr>
      <w:r w:rsidRPr="000C66DE">
        <w:t>oppōnо, ĕre 3 протиставляти</w:t>
      </w:r>
    </w:p>
    <w:p w:rsidR="008E1130" w:rsidRPr="000C66DE" w:rsidRDefault="008E1130" w:rsidP="00D57A42">
      <w:pPr>
        <w:spacing w:after="0" w:line="240" w:lineRule="auto"/>
        <w:ind w:left="142" w:hanging="142"/>
      </w:pPr>
      <w:r w:rsidRPr="000C66DE">
        <w:t>opticus, a, um зоровий, оптичний</w:t>
      </w:r>
    </w:p>
    <w:p w:rsidR="008E1130" w:rsidRPr="000C66DE" w:rsidRDefault="008E1130" w:rsidP="00D57A42">
      <w:pPr>
        <w:spacing w:after="0" w:line="240" w:lineRule="auto"/>
        <w:ind w:left="142" w:hanging="142"/>
      </w:pPr>
      <w:r w:rsidRPr="000C66DE">
        <w:t>optĭme найкращим чином</w:t>
      </w:r>
    </w:p>
    <w:p w:rsidR="008E1130" w:rsidRPr="000C66DE" w:rsidRDefault="008E1130" w:rsidP="00D57A42">
      <w:pPr>
        <w:spacing w:after="0" w:line="240" w:lineRule="auto"/>
        <w:ind w:left="142" w:hanging="142"/>
      </w:pPr>
      <w:r w:rsidRPr="000C66DE">
        <w:t>optĭmus, a, um найкращий</w:t>
      </w:r>
    </w:p>
    <w:p w:rsidR="008E1130" w:rsidRPr="000C66DE" w:rsidRDefault="008E1130" w:rsidP="00D57A42">
      <w:pPr>
        <w:spacing w:after="0" w:line="240" w:lineRule="auto"/>
        <w:ind w:left="142" w:hanging="142"/>
      </w:pPr>
      <w:r w:rsidRPr="000C66DE">
        <w:t>opus, ĕris n робота, труд, заняття, діяльність</w:t>
      </w:r>
    </w:p>
    <w:p w:rsidR="008E1130" w:rsidRPr="000C66DE" w:rsidRDefault="008E1130" w:rsidP="00D57A42">
      <w:pPr>
        <w:spacing w:after="0" w:line="240" w:lineRule="auto"/>
        <w:ind w:left="142" w:hanging="142"/>
      </w:pPr>
      <w:r w:rsidRPr="000C66DE">
        <w:t>opus n (невідм.) потреба</w:t>
      </w:r>
    </w:p>
    <w:p w:rsidR="008E1130" w:rsidRPr="000C66DE" w:rsidRDefault="008E1130" w:rsidP="00D57A42">
      <w:pPr>
        <w:spacing w:after="0" w:line="240" w:lineRule="auto"/>
        <w:ind w:left="142" w:hanging="142"/>
      </w:pPr>
      <w:r w:rsidRPr="000C66DE">
        <w:t>oralis, e ротовий</w:t>
      </w:r>
    </w:p>
    <w:p w:rsidR="008E1130" w:rsidRPr="000C66DE" w:rsidRDefault="008E1130" w:rsidP="00D57A42">
      <w:pPr>
        <w:spacing w:after="0" w:line="240" w:lineRule="auto"/>
        <w:ind w:left="142" w:hanging="142"/>
      </w:pPr>
      <w:r w:rsidRPr="000C66DE">
        <w:t>orbicularis, e круговий</w:t>
      </w:r>
    </w:p>
    <w:p w:rsidR="008E1130" w:rsidRPr="000C66DE" w:rsidRDefault="008E1130" w:rsidP="00D57A42">
      <w:pPr>
        <w:spacing w:after="0" w:line="240" w:lineRule="auto"/>
        <w:ind w:left="142" w:hanging="142"/>
      </w:pPr>
      <w:r w:rsidRPr="000C66DE">
        <w:t>orbĭta, ae f орбіта, очна ямка</w:t>
      </w:r>
    </w:p>
    <w:p w:rsidR="008E1130" w:rsidRPr="000C66DE" w:rsidRDefault="008E1130" w:rsidP="00D57A42">
      <w:pPr>
        <w:spacing w:after="0" w:line="240" w:lineRule="auto"/>
        <w:ind w:left="142" w:hanging="142"/>
      </w:pPr>
      <w:r w:rsidRPr="000C66DE">
        <w:t>orbitalis, e очноямковий</w:t>
      </w:r>
    </w:p>
    <w:p w:rsidR="008E1130" w:rsidRPr="000C66DE" w:rsidRDefault="008E1130" w:rsidP="00D57A42">
      <w:pPr>
        <w:spacing w:after="0" w:line="240" w:lineRule="auto"/>
        <w:ind w:left="142" w:hanging="142"/>
      </w:pPr>
      <w:r w:rsidRPr="000C66DE">
        <w:t>ordinarius, a, um звичайний, нормальний</w:t>
      </w:r>
    </w:p>
    <w:p w:rsidR="008E1130" w:rsidRPr="005E5DB4" w:rsidRDefault="008E1130" w:rsidP="00D57A42">
      <w:pPr>
        <w:spacing w:after="0" w:line="240" w:lineRule="auto"/>
        <w:ind w:left="142" w:hanging="142"/>
        <w:rPr>
          <w:lang w:val="en-US"/>
        </w:rPr>
      </w:pPr>
      <w:r w:rsidRPr="005E5DB4">
        <w:rPr>
          <w:lang w:val="en-US"/>
        </w:rPr>
        <w:t xml:space="preserve">organismus, i m </w:t>
      </w:r>
      <w:r w:rsidRPr="000C66DE">
        <w:t>організм</w:t>
      </w:r>
    </w:p>
    <w:p w:rsidR="008E1130" w:rsidRPr="005E5DB4" w:rsidRDefault="008E1130" w:rsidP="00D57A42">
      <w:pPr>
        <w:spacing w:after="0" w:line="240" w:lineRule="auto"/>
        <w:ind w:left="142" w:hanging="142"/>
        <w:rPr>
          <w:lang w:val="en-US"/>
        </w:rPr>
      </w:pPr>
      <w:r w:rsidRPr="005E5DB4">
        <w:rPr>
          <w:lang w:val="en-US"/>
        </w:rPr>
        <w:t xml:space="preserve">orgănum, i n, orgănon, i n </w:t>
      </w:r>
      <w:r w:rsidRPr="000C66DE">
        <w:t>орган</w:t>
      </w:r>
    </w:p>
    <w:p w:rsidR="008E1130" w:rsidRPr="005E5DB4" w:rsidRDefault="008E1130" w:rsidP="00D57A42">
      <w:pPr>
        <w:spacing w:after="0" w:line="240" w:lineRule="auto"/>
        <w:ind w:left="142" w:hanging="142"/>
        <w:rPr>
          <w:lang w:val="en-US"/>
        </w:rPr>
      </w:pPr>
      <w:r w:rsidRPr="005E5DB4">
        <w:rPr>
          <w:lang w:val="en-US"/>
        </w:rPr>
        <w:t xml:space="preserve">origo, ĭnis f </w:t>
      </w:r>
      <w:r w:rsidRPr="000C66DE">
        <w:t>походження</w:t>
      </w:r>
      <w:r w:rsidRPr="005E5DB4">
        <w:rPr>
          <w:lang w:val="en-US"/>
        </w:rPr>
        <w:t xml:space="preserve">, </w:t>
      </w:r>
      <w:r w:rsidRPr="000C66DE">
        <w:t>початок</w:t>
      </w:r>
    </w:p>
    <w:p w:rsidR="008E1130" w:rsidRPr="005E5DB4" w:rsidRDefault="008E1130" w:rsidP="00D57A42">
      <w:pPr>
        <w:spacing w:after="0" w:line="240" w:lineRule="auto"/>
        <w:ind w:left="142" w:hanging="142"/>
        <w:rPr>
          <w:lang w:val="en-US"/>
        </w:rPr>
      </w:pPr>
      <w:r w:rsidRPr="005E5DB4">
        <w:rPr>
          <w:lang w:val="en-US"/>
        </w:rPr>
        <w:t xml:space="preserve">orno, are 1 </w:t>
      </w:r>
      <w:r w:rsidRPr="000C66DE">
        <w:t>прикрашати</w:t>
      </w:r>
    </w:p>
    <w:p w:rsidR="008E1130" w:rsidRPr="005E5DB4" w:rsidRDefault="008E1130" w:rsidP="00D57A42">
      <w:pPr>
        <w:spacing w:after="0" w:line="240" w:lineRule="auto"/>
        <w:ind w:left="142" w:hanging="142"/>
        <w:rPr>
          <w:lang w:val="en-US"/>
        </w:rPr>
      </w:pPr>
      <w:r w:rsidRPr="005E5DB4">
        <w:rPr>
          <w:lang w:val="en-US"/>
        </w:rPr>
        <w:t xml:space="preserve">orōtas, ātis m </w:t>
      </w:r>
      <w:r w:rsidRPr="000C66DE">
        <w:t>оротат</w:t>
      </w:r>
    </w:p>
    <w:p w:rsidR="008E1130" w:rsidRPr="005E5DB4" w:rsidRDefault="008E1130" w:rsidP="00D57A42">
      <w:pPr>
        <w:spacing w:after="0" w:line="240" w:lineRule="auto"/>
        <w:ind w:left="142" w:hanging="142"/>
        <w:rPr>
          <w:lang w:val="en-US"/>
        </w:rPr>
      </w:pPr>
      <w:r w:rsidRPr="005E5DB4">
        <w:rPr>
          <w:lang w:val="en-US"/>
        </w:rPr>
        <w:t xml:space="preserve">orthodontia, ae f </w:t>
      </w:r>
      <w:r w:rsidRPr="000C66DE">
        <w:t>ортодонтія</w:t>
      </w:r>
    </w:p>
    <w:p w:rsidR="008E1130" w:rsidRPr="005E5DB4" w:rsidRDefault="008E1130" w:rsidP="00D57A42">
      <w:pPr>
        <w:spacing w:after="0" w:line="240" w:lineRule="auto"/>
        <w:ind w:left="142" w:hanging="142"/>
        <w:rPr>
          <w:lang w:val="en-US"/>
        </w:rPr>
      </w:pPr>
      <w:r w:rsidRPr="005E5DB4">
        <w:rPr>
          <w:lang w:val="en-US"/>
        </w:rPr>
        <w:t xml:space="preserve">os, ōris n </w:t>
      </w:r>
      <w:r w:rsidRPr="000C66DE">
        <w:t>рот</w:t>
      </w:r>
    </w:p>
    <w:p w:rsidR="008E1130" w:rsidRPr="005E5DB4" w:rsidRDefault="008E1130" w:rsidP="00D57A42">
      <w:pPr>
        <w:spacing w:after="0" w:line="240" w:lineRule="auto"/>
        <w:ind w:left="142" w:hanging="142"/>
        <w:rPr>
          <w:lang w:val="en-US"/>
        </w:rPr>
      </w:pPr>
      <w:r w:rsidRPr="005E5DB4">
        <w:rPr>
          <w:lang w:val="en-US"/>
        </w:rPr>
        <w:t xml:space="preserve">os, ossis n </w:t>
      </w:r>
      <w:r w:rsidRPr="000C66DE">
        <w:t>кістка</w:t>
      </w:r>
    </w:p>
    <w:p w:rsidR="008E1130" w:rsidRPr="005E5DB4" w:rsidRDefault="008E1130" w:rsidP="00D57A42">
      <w:pPr>
        <w:spacing w:after="0" w:line="240" w:lineRule="auto"/>
        <w:ind w:left="142" w:hanging="142"/>
        <w:rPr>
          <w:lang w:val="en-US"/>
        </w:rPr>
      </w:pPr>
      <w:r w:rsidRPr="005E5DB4">
        <w:rPr>
          <w:lang w:val="en-US"/>
        </w:rPr>
        <w:t xml:space="preserve">osseus, a, um </w:t>
      </w:r>
      <w:r w:rsidRPr="000C66DE">
        <w:t>кістковий</w:t>
      </w:r>
    </w:p>
    <w:p w:rsidR="008E1130" w:rsidRPr="005E5DB4" w:rsidRDefault="008E1130" w:rsidP="00D57A42">
      <w:pPr>
        <w:spacing w:after="0" w:line="240" w:lineRule="auto"/>
        <w:ind w:left="142" w:hanging="142"/>
        <w:rPr>
          <w:lang w:val="en-US"/>
        </w:rPr>
      </w:pPr>
      <w:r w:rsidRPr="005E5DB4">
        <w:rPr>
          <w:lang w:val="en-US"/>
        </w:rPr>
        <w:t xml:space="preserve">ossificatio, ōnis f </w:t>
      </w:r>
      <w:r w:rsidRPr="000C66DE">
        <w:t>осифікація</w:t>
      </w:r>
      <w:r w:rsidRPr="005E5DB4">
        <w:rPr>
          <w:lang w:val="en-US"/>
        </w:rPr>
        <w:t xml:space="preserve">, </w:t>
      </w:r>
      <w:r w:rsidRPr="000C66DE">
        <w:t>закостеніння</w:t>
      </w:r>
    </w:p>
    <w:p w:rsidR="008E1130" w:rsidRPr="005E5DB4" w:rsidRDefault="008E1130" w:rsidP="00D57A42">
      <w:pPr>
        <w:spacing w:after="0" w:line="240" w:lineRule="auto"/>
        <w:ind w:left="142" w:hanging="142"/>
        <w:rPr>
          <w:lang w:val="en-US"/>
        </w:rPr>
      </w:pPr>
      <w:r w:rsidRPr="005E5DB4">
        <w:rPr>
          <w:lang w:val="en-US"/>
        </w:rPr>
        <w:t xml:space="preserve">ostium, i n </w:t>
      </w:r>
      <w:r w:rsidRPr="000C66DE">
        <w:t>отвір</w:t>
      </w:r>
      <w:r w:rsidRPr="005E5DB4">
        <w:rPr>
          <w:lang w:val="en-US"/>
        </w:rPr>
        <w:t xml:space="preserve">, </w:t>
      </w:r>
      <w:r w:rsidRPr="000C66DE">
        <w:t>вічко</w:t>
      </w:r>
    </w:p>
    <w:p w:rsidR="008E1130" w:rsidRPr="005E5DB4" w:rsidRDefault="008E1130" w:rsidP="00D57A42">
      <w:pPr>
        <w:spacing w:after="0" w:line="240" w:lineRule="auto"/>
        <w:ind w:left="142" w:hanging="142"/>
        <w:rPr>
          <w:lang w:val="en-US"/>
        </w:rPr>
      </w:pPr>
      <w:r w:rsidRPr="005E5DB4">
        <w:rPr>
          <w:lang w:val="en-US"/>
        </w:rPr>
        <w:t xml:space="preserve">ovalis, e </w:t>
      </w:r>
      <w:r w:rsidRPr="000C66DE">
        <w:t>овальний</w:t>
      </w:r>
    </w:p>
    <w:p w:rsidR="008E1130" w:rsidRPr="005E5DB4" w:rsidRDefault="008E1130" w:rsidP="00D57A42">
      <w:pPr>
        <w:spacing w:after="0" w:line="240" w:lineRule="auto"/>
        <w:ind w:left="142" w:hanging="142"/>
        <w:rPr>
          <w:lang w:val="en-US"/>
        </w:rPr>
      </w:pPr>
      <w:r w:rsidRPr="005E5DB4">
        <w:rPr>
          <w:lang w:val="en-US"/>
        </w:rPr>
        <w:t xml:space="preserve">ovarium, i n </w:t>
      </w:r>
      <w:r w:rsidRPr="000C66DE">
        <w:t>яєчник</w:t>
      </w:r>
    </w:p>
    <w:p w:rsidR="008E1130" w:rsidRPr="005E5DB4" w:rsidRDefault="008E1130" w:rsidP="00D57A42">
      <w:pPr>
        <w:spacing w:after="0" w:line="240" w:lineRule="auto"/>
        <w:ind w:left="142" w:hanging="142"/>
        <w:rPr>
          <w:lang w:val="en-US"/>
        </w:rPr>
      </w:pPr>
      <w:r w:rsidRPr="005E5DB4">
        <w:rPr>
          <w:lang w:val="en-US"/>
        </w:rPr>
        <w:t xml:space="preserve">ovum, i n </w:t>
      </w:r>
      <w:r w:rsidRPr="000C66DE">
        <w:t>яйце</w:t>
      </w:r>
      <w:r w:rsidRPr="005E5DB4">
        <w:rPr>
          <w:lang w:val="en-US"/>
        </w:rPr>
        <w:t xml:space="preserve">; </w:t>
      </w:r>
      <w:r w:rsidRPr="000C66DE">
        <w:t>яйцеклітина</w:t>
      </w:r>
    </w:p>
    <w:p w:rsidR="008E1130" w:rsidRPr="005E5DB4" w:rsidRDefault="008E1130" w:rsidP="00D57A42">
      <w:pPr>
        <w:spacing w:after="0" w:line="240" w:lineRule="auto"/>
        <w:ind w:left="142" w:hanging="142"/>
        <w:rPr>
          <w:lang w:val="en-US"/>
        </w:rPr>
      </w:pPr>
      <w:r w:rsidRPr="005E5DB4">
        <w:rPr>
          <w:lang w:val="en-US"/>
        </w:rPr>
        <w:t xml:space="preserve">oxydulātus, a, um </w:t>
      </w:r>
      <w:r w:rsidRPr="000C66DE">
        <w:t>закисний</w:t>
      </w:r>
      <w:r w:rsidRPr="005E5DB4">
        <w:rPr>
          <w:lang w:val="en-US"/>
        </w:rPr>
        <w:t xml:space="preserve">, </w:t>
      </w:r>
      <w:r w:rsidRPr="000C66DE">
        <w:t>закись</w:t>
      </w:r>
    </w:p>
    <w:p w:rsidR="008E1130" w:rsidRPr="005E5DB4" w:rsidRDefault="008E1130" w:rsidP="00D57A42">
      <w:pPr>
        <w:spacing w:after="0" w:line="240" w:lineRule="auto"/>
        <w:ind w:left="142" w:hanging="142"/>
        <w:rPr>
          <w:lang w:val="en-US"/>
        </w:rPr>
      </w:pPr>
      <w:r w:rsidRPr="005E5DB4">
        <w:rPr>
          <w:lang w:val="en-US"/>
        </w:rPr>
        <w:t>ox</w:t>
      </w:r>
      <w:r w:rsidRPr="000C66DE">
        <w:t>ў</w:t>
      </w:r>
      <w:r w:rsidRPr="005E5DB4">
        <w:rPr>
          <w:lang w:val="en-US"/>
        </w:rPr>
        <w:t xml:space="preserve">dum, i n </w:t>
      </w:r>
      <w:r w:rsidRPr="000C66DE">
        <w:t>окис</w:t>
      </w:r>
      <w:r w:rsidRPr="005E5DB4">
        <w:rPr>
          <w:lang w:val="en-US"/>
        </w:rPr>
        <w:t xml:space="preserve">, </w:t>
      </w:r>
      <w:r w:rsidRPr="000C66DE">
        <w:t>оксид</w:t>
      </w:r>
    </w:p>
    <w:p w:rsidR="008E1130" w:rsidRPr="005E5DB4" w:rsidRDefault="008E1130" w:rsidP="00D57A42">
      <w:pPr>
        <w:spacing w:after="0" w:line="240" w:lineRule="auto"/>
        <w:ind w:left="142" w:hanging="142"/>
        <w:jc w:val="center"/>
        <w:rPr>
          <w:b/>
          <w:lang w:val="en-US"/>
        </w:rPr>
      </w:pPr>
      <w:r w:rsidRPr="005E5DB4">
        <w:rPr>
          <w:b/>
          <w:lang w:val="en-US"/>
        </w:rPr>
        <w:t>P</w:t>
      </w:r>
    </w:p>
    <w:p w:rsidR="008E1130" w:rsidRPr="005E5DB4" w:rsidRDefault="008E1130" w:rsidP="00D57A42">
      <w:pPr>
        <w:spacing w:after="0" w:line="240" w:lineRule="auto"/>
        <w:ind w:left="142" w:hanging="142"/>
        <w:rPr>
          <w:lang w:val="en-US"/>
        </w:rPr>
      </w:pPr>
      <w:r w:rsidRPr="005E5DB4">
        <w:rPr>
          <w:lang w:val="en-US"/>
        </w:rPr>
        <w:t xml:space="preserve">pacifĭcus, a, um </w:t>
      </w:r>
      <w:r w:rsidRPr="000C66DE">
        <w:t>миротворчий</w:t>
      </w:r>
      <w:r w:rsidRPr="005E5DB4">
        <w:rPr>
          <w:lang w:val="en-US"/>
        </w:rPr>
        <w:t xml:space="preserve">, </w:t>
      </w:r>
      <w:r w:rsidRPr="000C66DE">
        <w:t>мирний</w:t>
      </w:r>
    </w:p>
    <w:p w:rsidR="008E1130" w:rsidRPr="005E5DB4" w:rsidRDefault="00212F22" w:rsidP="00D57A42">
      <w:pPr>
        <w:spacing w:after="0" w:line="240" w:lineRule="auto"/>
        <w:ind w:left="142" w:hanging="142"/>
        <w:rPr>
          <w:lang w:val="en-US"/>
        </w:rPr>
      </w:pPr>
      <w:r>
        <w:rPr>
          <w:lang w:val="en-US"/>
        </w:rPr>
        <w:t>P</w:t>
      </w:r>
      <w:r w:rsidR="008E1130" w:rsidRPr="005E5DB4">
        <w:rPr>
          <w:lang w:val="en-US"/>
        </w:rPr>
        <w:t xml:space="preserve">aeonia, ae f </w:t>
      </w:r>
      <w:r w:rsidR="008E1130" w:rsidRPr="000C66DE">
        <w:t>піон</w:t>
      </w:r>
    </w:p>
    <w:p w:rsidR="008E1130" w:rsidRPr="005E5DB4" w:rsidRDefault="008E1130" w:rsidP="00D57A42">
      <w:pPr>
        <w:spacing w:after="0" w:line="240" w:lineRule="auto"/>
        <w:ind w:left="142" w:hanging="142"/>
        <w:rPr>
          <w:lang w:val="en-US"/>
        </w:rPr>
      </w:pPr>
      <w:r w:rsidRPr="005E5DB4">
        <w:rPr>
          <w:lang w:val="en-US"/>
        </w:rPr>
        <w:t xml:space="preserve">palatīnus, a, um </w:t>
      </w:r>
      <w:r w:rsidRPr="000C66DE">
        <w:t>піднебінний</w:t>
      </w:r>
    </w:p>
    <w:p w:rsidR="008E1130" w:rsidRPr="005E5DB4" w:rsidRDefault="008E1130" w:rsidP="00D57A42">
      <w:pPr>
        <w:spacing w:after="0" w:line="240" w:lineRule="auto"/>
        <w:ind w:left="142" w:hanging="142"/>
        <w:rPr>
          <w:lang w:val="en-US"/>
        </w:rPr>
      </w:pPr>
      <w:r w:rsidRPr="005E5DB4">
        <w:rPr>
          <w:lang w:val="en-US"/>
        </w:rPr>
        <w:t xml:space="preserve">palatoglossus, a, um </w:t>
      </w:r>
      <w:r w:rsidRPr="000C66DE">
        <w:t>піднебінно</w:t>
      </w:r>
      <w:r w:rsidRPr="005E5DB4">
        <w:rPr>
          <w:lang w:val="en-US"/>
        </w:rPr>
        <w:t>-</w:t>
      </w:r>
      <w:r w:rsidRPr="000C66DE">
        <w:t>язиковий</w:t>
      </w:r>
    </w:p>
    <w:p w:rsidR="008E1130" w:rsidRPr="005E5DB4" w:rsidRDefault="008E1130" w:rsidP="00D57A42">
      <w:pPr>
        <w:spacing w:after="0" w:line="240" w:lineRule="auto"/>
        <w:ind w:left="142" w:hanging="142"/>
        <w:rPr>
          <w:lang w:val="en-US"/>
        </w:rPr>
      </w:pPr>
      <w:r w:rsidRPr="005E5DB4">
        <w:rPr>
          <w:lang w:val="en-US"/>
        </w:rPr>
        <w:t xml:space="preserve">palātum, i n </w:t>
      </w:r>
      <w:r w:rsidRPr="000C66DE">
        <w:t>піднебіння</w:t>
      </w:r>
    </w:p>
    <w:p w:rsidR="008E1130" w:rsidRPr="005E5DB4" w:rsidRDefault="008E1130" w:rsidP="00D57A42">
      <w:pPr>
        <w:spacing w:after="0" w:line="240" w:lineRule="auto"/>
        <w:ind w:left="142" w:hanging="142"/>
        <w:rPr>
          <w:lang w:val="en-US"/>
        </w:rPr>
      </w:pPr>
      <w:r w:rsidRPr="005E5DB4">
        <w:rPr>
          <w:lang w:val="en-US"/>
        </w:rPr>
        <w:t xml:space="preserve">palmaris, e </w:t>
      </w:r>
      <w:r w:rsidRPr="000C66DE">
        <w:t>долонний</w:t>
      </w:r>
    </w:p>
    <w:p w:rsidR="008E1130" w:rsidRPr="005E5DB4" w:rsidRDefault="008E1130" w:rsidP="00D57A42">
      <w:pPr>
        <w:spacing w:after="0" w:line="240" w:lineRule="auto"/>
        <w:ind w:left="142" w:hanging="142"/>
        <w:rPr>
          <w:lang w:val="en-US"/>
        </w:rPr>
      </w:pPr>
      <w:r w:rsidRPr="005E5DB4">
        <w:rPr>
          <w:lang w:val="en-US"/>
        </w:rPr>
        <w:t xml:space="preserve">palpalio, ōnis f </w:t>
      </w:r>
      <w:r w:rsidRPr="000C66DE">
        <w:t>пальпація</w:t>
      </w:r>
      <w:r w:rsidRPr="005E5DB4">
        <w:rPr>
          <w:lang w:val="en-US"/>
        </w:rPr>
        <w:t xml:space="preserve">, </w:t>
      </w:r>
      <w:r w:rsidRPr="000C66DE">
        <w:t>обмацування</w:t>
      </w:r>
    </w:p>
    <w:p w:rsidR="008E1130" w:rsidRPr="005E5DB4" w:rsidRDefault="008E1130" w:rsidP="00D57A42">
      <w:pPr>
        <w:spacing w:after="0" w:line="240" w:lineRule="auto"/>
        <w:ind w:left="142" w:hanging="142"/>
        <w:rPr>
          <w:lang w:val="en-US"/>
        </w:rPr>
      </w:pPr>
      <w:r w:rsidRPr="005E5DB4">
        <w:rPr>
          <w:lang w:val="en-US"/>
        </w:rPr>
        <w:t xml:space="preserve">palpĕbra, ae f </w:t>
      </w:r>
      <w:r w:rsidRPr="000C66DE">
        <w:t>повіка</w:t>
      </w:r>
    </w:p>
    <w:p w:rsidR="008E1130" w:rsidRPr="005E5DB4" w:rsidRDefault="008E1130" w:rsidP="00D57A42">
      <w:pPr>
        <w:spacing w:after="0" w:line="240" w:lineRule="auto"/>
        <w:ind w:left="142" w:hanging="142"/>
        <w:rPr>
          <w:lang w:val="en-US"/>
        </w:rPr>
      </w:pPr>
      <w:r w:rsidRPr="005E5DB4">
        <w:rPr>
          <w:lang w:val="en-US"/>
        </w:rPr>
        <w:t xml:space="preserve">pancreas, ătis n </w:t>
      </w:r>
      <w:r w:rsidRPr="000C66DE">
        <w:t>підшлункова</w:t>
      </w:r>
      <w:r w:rsidRPr="005E5DB4">
        <w:rPr>
          <w:lang w:val="en-US"/>
        </w:rPr>
        <w:t xml:space="preserve"> </w:t>
      </w:r>
      <w:r w:rsidRPr="000C66DE">
        <w:t>залоза</w:t>
      </w:r>
    </w:p>
    <w:p w:rsidR="008E1130" w:rsidRPr="005E5DB4" w:rsidRDefault="008E1130" w:rsidP="00D57A42">
      <w:pPr>
        <w:spacing w:after="0" w:line="240" w:lineRule="auto"/>
        <w:ind w:left="142" w:hanging="142"/>
        <w:rPr>
          <w:lang w:val="en-US"/>
        </w:rPr>
      </w:pPr>
      <w:r w:rsidRPr="005E5DB4">
        <w:rPr>
          <w:lang w:val="en-US"/>
        </w:rPr>
        <w:t xml:space="preserve">papilla, ae f </w:t>
      </w:r>
      <w:r w:rsidRPr="000C66DE">
        <w:t>сосок</w:t>
      </w:r>
      <w:r w:rsidRPr="005E5DB4">
        <w:rPr>
          <w:lang w:val="en-US"/>
        </w:rPr>
        <w:t xml:space="preserve">, </w:t>
      </w:r>
      <w:r w:rsidRPr="000C66DE">
        <w:t>сосочок</w:t>
      </w:r>
    </w:p>
    <w:p w:rsidR="008E1130" w:rsidRPr="005E5DB4" w:rsidRDefault="008E1130" w:rsidP="00D57A42">
      <w:pPr>
        <w:spacing w:after="0" w:line="240" w:lineRule="auto"/>
        <w:ind w:left="142" w:hanging="142"/>
        <w:rPr>
          <w:lang w:val="en-US"/>
        </w:rPr>
      </w:pPr>
      <w:r w:rsidRPr="005E5DB4">
        <w:rPr>
          <w:lang w:val="en-US"/>
        </w:rPr>
        <w:t xml:space="preserve">papillaris, e </w:t>
      </w:r>
      <w:r w:rsidRPr="000C66DE">
        <w:t>папілярний</w:t>
      </w:r>
      <w:r w:rsidRPr="005E5DB4">
        <w:rPr>
          <w:lang w:val="en-US"/>
        </w:rPr>
        <w:t xml:space="preserve">, </w:t>
      </w:r>
      <w:r w:rsidRPr="000C66DE">
        <w:t>сосочковий</w:t>
      </w:r>
    </w:p>
    <w:p w:rsidR="008E1130" w:rsidRPr="005E5DB4" w:rsidRDefault="008E1130" w:rsidP="00D57A42">
      <w:pPr>
        <w:spacing w:after="0" w:line="240" w:lineRule="auto"/>
        <w:ind w:left="142" w:hanging="142"/>
        <w:rPr>
          <w:lang w:val="en-US"/>
        </w:rPr>
      </w:pPr>
      <w:r w:rsidRPr="005E5DB4">
        <w:rPr>
          <w:lang w:val="en-US"/>
        </w:rPr>
        <w:t xml:space="preserve">par, paris </w:t>
      </w:r>
      <w:r w:rsidRPr="000C66DE">
        <w:t>рівний</w:t>
      </w:r>
      <w:r w:rsidRPr="005E5DB4">
        <w:rPr>
          <w:lang w:val="en-US"/>
        </w:rPr>
        <w:t xml:space="preserve">, </w:t>
      </w:r>
      <w:r w:rsidRPr="000C66DE">
        <w:t>однаковий</w:t>
      </w:r>
    </w:p>
    <w:p w:rsidR="008E1130" w:rsidRPr="005E5DB4" w:rsidRDefault="008E1130" w:rsidP="00D57A42">
      <w:pPr>
        <w:spacing w:after="0" w:line="240" w:lineRule="auto"/>
        <w:ind w:left="142" w:hanging="142"/>
        <w:rPr>
          <w:lang w:val="en-US"/>
        </w:rPr>
      </w:pPr>
      <w:r w:rsidRPr="005E5DB4">
        <w:rPr>
          <w:lang w:val="en-US"/>
        </w:rPr>
        <w:t>paral</w:t>
      </w:r>
      <w:r w:rsidRPr="000C66DE">
        <w:t>ў</w:t>
      </w:r>
      <w:r w:rsidRPr="005E5DB4">
        <w:rPr>
          <w:lang w:val="en-US"/>
        </w:rPr>
        <w:t xml:space="preserve">sis, is f </w:t>
      </w:r>
      <w:r w:rsidRPr="000C66DE">
        <w:t>параліч</w:t>
      </w:r>
    </w:p>
    <w:p w:rsidR="008E1130" w:rsidRPr="005E5DB4" w:rsidRDefault="008E1130" w:rsidP="00D57A42">
      <w:pPr>
        <w:spacing w:after="0" w:line="240" w:lineRule="auto"/>
        <w:ind w:left="142" w:hanging="142"/>
        <w:rPr>
          <w:lang w:val="en-US"/>
        </w:rPr>
      </w:pPr>
      <w:r w:rsidRPr="005E5DB4">
        <w:rPr>
          <w:lang w:val="en-US"/>
        </w:rPr>
        <w:t xml:space="preserve">parasternalis, e </w:t>
      </w:r>
      <w:r w:rsidRPr="000C66DE">
        <w:t>навкологрудинний</w:t>
      </w:r>
    </w:p>
    <w:p w:rsidR="008E1130" w:rsidRPr="00F7561C" w:rsidRDefault="008E1130" w:rsidP="00D57A42">
      <w:pPr>
        <w:spacing w:after="0" w:line="240" w:lineRule="auto"/>
        <w:ind w:left="142" w:hanging="142"/>
        <w:rPr>
          <w:lang w:val="uk-UA"/>
        </w:rPr>
      </w:pPr>
      <w:r w:rsidRPr="005E5DB4">
        <w:rPr>
          <w:lang w:val="en-US"/>
        </w:rPr>
        <w:t xml:space="preserve">parathyr (e)oideus, a, um </w:t>
      </w:r>
      <w:r w:rsidR="00F7561C">
        <w:rPr>
          <w:lang w:val="uk-UA"/>
        </w:rPr>
        <w:t>нав</w:t>
      </w:r>
      <w:r w:rsidR="00F7561C">
        <w:t>колощито</w:t>
      </w:r>
      <w:r w:rsidR="00F7561C">
        <w:rPr>
          <w:lang w:val="uk-UA"/>
        </w:rPr>
        <w:t>подібний</w:t>
      </w:r>
    </w:p>
    <w:p w:rsidR="008E1130" w:rsidRPr="00F7561C" w:rsidRDefault="008E1130" w:rsidP="00D57A42">
      <w:pPr>
        <w:spacing w:after="0" w:line="240" w:lineRule="auto"/>
        <w:ind w:left="142" w:hanging="142"/>
        <w:rPr>
          <w:lang w:val="uk-UA"/>
        </w:rPr>
      </w:pPr>
      <w:r w:rsidRPr="005E5DB4">
        <w:rPr>
          <w:lang w:val="en-US"/>
        </w:rPr>
        <w:t>parco</w:t>
      </w:r>
      <w:r w:rsidRPr="00F7561C">
        <w:rPr>
          <w:lang w:val="uk-UA"/>
        </w:rPr>
        <w:t>, ĕ</w:t>
      </w:r>
      <w:r w:rsidRPr="005E5DB4">
        <w:rPr>
          <w:lang w:val="en-US"/>
        </w:rPr>
        <w:t>re</w:t>
      </w:r>
      <w:r w:rsidRPr="00F7561C">
        <w:rPr>
          <w:lang w:val="uk-UA"/>
        </w:rPr>
        <w:t xml:space="preserve"> 3 </w:t>
      </w:r>
      <w:r w:rsidR="00F7561C" w:rsidRPr="00F7561C">
        <w:rPr>
          <w:lang w:val="uk-UA"/>
        </w:rPr>
        <w:t>бере</w:t>
      </w:r>
      <w:r w:rsidR="00F7561C">
        <w:rPr>
          <w:lang w:val="uk-UA"/>
        </w:rPr>
        <w:t>гти</w:t>
      </w:r>
      <w:r w:rsidRPr="00F7561C">
        <w:rPr>
          <w:lang w:val="uk-UA"/>
        </w:rPr>
        <w:t xml:space="preserve">, </w:t>
      </w:r>
      <w:r w:rsidR="00F7561C" w:rsidRPr="00F7561C">
        <w:rPr>
          <w:lang w:val="uk-UA"/>
        </w:rPr>
        <w:t>щадит</w:t>
      </w:r>
      <w:r w:rsidR="00F7561C">
        <w:rPr>
          <w:lang w:val="uk-UA"/>
        </w:rPr>
        <w:t>и</w:t>
      </w:r>
    </w:p>
    <w:p w:rsidR="008E1130" w:rsidRPr="00F7561C" w:rsidRDefault="008E1130" w:rsidP="00D57A42">
      <w:pPr>
        <w:spacing w:after="0" w:line="240" w:lineRule="auto"/>
        <w:ind w:left="142" w:hanging="142"/>
        <w:rPr>
          <w:lang w:val="uk-UA"/>
        </w:rPr>
      </w:pPr>
      <w:r w:rsidRPr="005E5DB4">
        <w:rPr>
          <w:lang w:val="en-US"/>
        </w:rPr>
        <w:t>parench</w:t>
      </w:r>
      <w:r w:rsidRPr="00F7561C">
        <w:rPr>
          <w:lang w:val="uk-UA"/>
        </w:rPr>
        <w:t>ў</w:t>
      </w:r>
      <w:r w:rsidRPr="005E5DB4">
        <w:rPr>
          <w:lang w:val="en-US"/>
        </w:rPr>
        <w:t>ma</w:t>
      </w:r>
      <w:r w:rsidRPr="00F7561C">
        <w:rPr>
          <w:lang w:val="uk-UA"/>
        </w:rPr>
        <w:t>, ă</w:t>
      </w:r>
      <w:r w:rsidRPr="005E5DB4">
        <w:rPr>
          <w:lang w:val="en-US"/>
        </w:rPr>
        <w:t>tis</w:t>
      </w:r>
      <w:r w:rsidRPr="00F7561C">
        <w:rPr>
          <w:lang w:val="uk-UA"/>
        </w:rPr>
        <w:t xml:space="preserve"> </w:t>
      </w:r>
      <w:r w:rsidRPr="005E5DB4">
        <w:rPr>
          <w:lang w:val="en-US"/>
        </w:rPr>
        <w:t>n</w:t>
      </w:r>
      <w:r w:rsidRPr="00F7561C">
        <w:rPr>
          <w:lang w:val="uk-UA"/>
        </w:rPr>
        <w:t xml:space="preserve"> </w:t>
      </w:r>
      <w:r w:rsidR="00F7561C" w:rsidRPr="00F7561C">
        <w:rPr>
          <w:lang w:val="uk-UA"/>
        </w:rPr>
        <w:t>паренх</w:t>
      </w:r>
      <w:r w:rsidR="00F7561C">
        <w:rPr>
          <w:lang w:val="uk-UA"/>
        </w:rPr>
        <w:t>і</w:t>
      </w:r>
      <w:r w:rsidRPr="00F7561C">
        <w:rPr>
          <w:lang w:val="uk-UA"/>
        </w:rPr>
        <w:t>ма</w:t>
      </w:r>
    </w:p>
    <w:p w:rsidR="008E1130" w:rsidRPr="00845A21" w:rsidRDefault="008E1130" w:rsidP="00D57A42">
      <w:pPr>
        <w:spacing w:after="0" w:line="240" w:lineRule="auto"/>
        <w:ind w:left="142" w:hanging="142"/>
        <w:rPr>
          <w:lang w:val="uk-UA"/>
        </w:rPr>
      </w:pPr>
      <w:r w:rsidRPr="005E5DB4">
        <w:rPr>
          <w:lang w:val="en-US"/>
        </w:rPr>
        <w:t>par</w:t>
      </w:r>
      <w:r w:rsidRPr="00845A21">
        <w:rPr>
          <w:lang w:val="uk-UA"/>
        </w:rPr>
        <w:t>ē</w:t>
      </w:r>
      <w:r w:rsidRPr="005E5DB4">
        <w:rPr>
          <w:lang w:val="en-US"/>
        </w:rPr>
        <w:t>sis</w:t>
      </w:r>
      <w:r w:rsidRPr="00845A21">
        <w:rPr>
          <w:lang w:val="uk-UA"/>
        </w:rPr>
        <w:t xml:space="preserve">, </w:t>
      </w:r>
      <w:r w:rsidRPr="005E5DB4">
        <w:rPr>
          <w:lang w:val="en-US"/>
        </w:rPr>
        <w:t>is</w:t>
      </w:r>
      <w:r w:rsidRPr="00845A21">
        <w:rPr>
          <w:lang w:val="uk-UA"/>
        </w:rPr>
        <w:t xml:space="preserve"> </w:t>
      </w:r>
      <w:r w:rsidRPr="005E5DB4">
        <w:rPr>
          <w:lang w:val="en-US"/>
        </w:rPr>
        <w:t>f</w:t>
      </w:r>
      <w:r w:rsidRPr="00845A21">
        <w:rPr>
          <w:lang w:val="uk-UA"/>
        </w:rPr>
        <w:t xml:space="preserve"> парез</w:t>
      </w:r>
    </w:p>
    <w:p w:rsidR="008E1130" w:rsidRPr="00845A21" w:rsidRDefault="008E1130" w:rsidP="00D57A42">
      <w:pPr>
        <w:spacing w:after="0" w:line="240" w:lineRule="auto"/>
        <w:ind w:left="142" w:hanging="142"/>
        <w:rPr>
          <w:lang w:val="uk-UA"/>
        </w:rPr>
      </w:pPr>
      <w:r w:rsidRPr="005E5DB4">
        <w:rPr>
          <w:lang w:val="en-US"/>
        </w:rPr>
        <w:t>paries</w:t>
      </w:r>
      <w:r w:rsidRPr="00845A21">
        <w:rPr>
          <w:lang w:val="uk-UA"/>
        </w:rPr>
        <w:t>, ĕ</w:t>
      </w:r>
      <w:r w:rsidRPr="005E5DB4">
        <w:rPr>
          <w:lang w:val="en-US"/>
        </w:rPr>
        <w:t>tis</w:t>
      </w:r>
      <w:r w:rsidRPr="00845A21">
        <w:rPr>
          <w:lang w:val="uk-UA"/>
        </w:rPr>
        <w:t xml:space="preserve"> </w:t>
      </w:r>
      <w:r w:rsidRPr="005E5DB4">
        <w:rPr>
          <w:lang w:val="en-US"/>
        </w:rPr>
        <w:t>m</w:t>
      </w:r>
      <w:r w:rsidRPr="00845A21">
        <w:rPr>
          <w:lang w:val="uk-UA"/>
        </w:rPr>
        <w:t xml:space="preserve"> </w:t>
      </w:r>
      <w:r w:rsidR="00F7561C" w:rsidRPr="00845A21">
        <w:rPr>
          <w:lang w:val="uk-UA"/>
        </w:rPr>
        <w:t>ст</w:t>
      </w:r>
      <w:r w:rsidR="00F7561C">
        <w:rPr>
          <w:lang w:val="uk-UA"/>
        </w:rPr>
        <w:t>і</w:t>
      </w:r>
      <w:r w:rsidRPr="00845A21">
        <w:rPr>
          <w:lang w:val="uk-UA"/>
        </w:rPr>
        <w:t xml:space="preserve">на, </w:t>
      </w:r>
      <w:r w:rsidR="00F7561C" w:rsidRPr="00845A21">
        <w:rPr>
          <w:lang w:val="uk-UA"/>
        </w:rPr>
        <w:t>ст</w:t>
      </w:r>
      <w:r w:rsidR="00F7561C">
        <w:rPr>
          <w:lang w:val="uk-UA"/>
        </w:rPr>
        <w:t>і</w:t>
      </w:r>
      <w:r w:rsidRPr="00845A21">
        <w:rPr>
          <w:lang w:val="uk-UA"/>
        </w:rPr>
        <w:t>нка</w:t>
      </w:r>
    </w:p>
    <w:p w:rsidR="008E1130" w:rsidRPr="00845A21" w:rsidRDefault="008E1130" w:rsidP="00D57A42">
      <w:pPr>
        <w:spacing w:after="0" w:line="240" w:lineRule="auto"/>
        <w:ind w:left="142" w:hanging="142"/>
        <w:rPr>
          <w:lang w:val="uk-UA"/>
        </w:rPr>
      </w:pPr>
      <w:r w:rsidRPr="005E5DB4">
        <w:rPr>
          <w:lang w:val="en-US"/>
        </w:rPr>
        <w:lastRenderedPageBreak/>
        <w:t>parietalis</w:t>
      </w:r>
      <w:r w:rsidRPr="00845A21">
        <w:rPr>
          <w:lang w:val="uk-UA"/>
        </w:rPr>
        <w:t xml:space="preserve">, </w:t>
      </w:r>
      <w:r w:rsidRPr="005E5DB4">
        <w:rPr>
          <w:lang w:val="en-US"/>
        </w:rPr>
        <w:t>e</w:t>
      </w:r>
      <w:r w:rsidRPr="00845A21">
        <w:rPr>
          <w:lang w:val="uk-UA"/>
        </w:rPr>
        <w:t xml:space="preserve"> тім</w:t>
      </w:r>
      <w:r w:rsidR="00EC1475" w:rsidRPr="00845A21">
        <w:rPr>
          <w:lang w:val="uk-UA"/>
        </w:rPr>
        <w:t>’</w:t>
      </w:r>
      <w:r w:rsidRPr="00845A21">
        <w:rPr>
          <w:lang w:val="uk-UA"/>
        </w:rPr>
        <w:t>яний, пристінковий</w:t>
      </w:r>
    </w:p>
    <w:p w:rsidR="008E1130" w:rsidRPr="00845A21" w:rsidRDefault="008E1130" w:rsidP="00D57A42">
      <w:pPr>
        <w:spacing w:after="0" w:line="240" w:lineRule="auto"/>
        <w:ind w:left="142" w:hanging="142"/>
        <w:rPr>
          <w:lang w:val="uk-UA"/>
        </w:rPr>
      </w:pPr>
      <w:r w:rsidRPr="005E5DB4">
        <w:rPr>
          <w:lang w:val="en-US"/>
        </w:rPr>
        <w:t>parietooccipitalis</w:t>
      </w:r>
      <w:r w:rsidRPr="00845A21">
        <w:rPr>
          <w:lang w:val="uk-UA"/>
        </w:rPr>
        <w:t xml:space="preserve">, </w:t>
      </w:r>
      <w:r w:rsidRPr="005E5DB4">
        <w:rPr>
          <w:lang w:val="en-US"/>
        </w:rPr>
        <w:t>e</w:t>
      </w:r>
      <w:r w:rsidRPr="00845A21">
        <w:rPr>
          <w:lang w:val="uk-UA"/>
        </w:rPr>
        <w:t xml:space="preserve"> тім</w:t>
      </w:r>
      <w:r w:rsidR="00EC1475" w:rsidRPr="00845A21">
        <w:rPr>
          <w:lang w:val="uk-UA"/>
        </w:rPr>
        <w:t>’</w:t>
      </w:r>
      <w:r w:rsidRPr="00845A21">
        <w:rPr>
          <w:lang w:val="uk-UA"/>
        </w:rPr>
        <w:t>яно-потиличний</w:t>
      </w:r>
    </w:p>
    <w:p w:rsidR="008E1130" w:rsidRPr="00845A21" w:rsidRDefault="008E1130" w:rsidP="00D57A42">
      <w:pPr>
        <w:spacing w:after="0" w:line="240" w:lineRule="auto"/>
        <w:ind w:left="142" w:hanging="142"/>
        <w:rPr>
          <w:lang w:val="uk-UA"/>
        </w:rPr>
      </w:pPr>
      <w:r w:rsidRPr="005E5DB4">
        <w:rPr>
          <w:lang w:val="en-US"/>
        </w:rPr>
        <w:t>pario</w:t>
      </w:r>
      <w:r w:rsidRPr="00845A21">
        <w:rPr>
          <w:lang w:val="uk-UA"/>
        </w:rPr>
        <w:t>, ĕ</w:t>
      </w:r>
      <w:r w:rsidRPr="005E5DB4">
        <w:rPr>
          <w:lang w:val="en-US"/>
        </w:rPr>
        <w:t>re</w:t>
      </w:r>
      <w:r w:rsidRPr="00845A21">
        <w:rPr>
          <w:lang w:val="uk-UA"/>
        </w:rPr>
        <w:t xml:space="preserve"> 3 народжувати</w:t>
      </w:r>
    </w:p>
    <w:p w:rsidR="008E1130" w:rsidRPr="00845A21" w:rsidRDefault="008E1130" w:rsidP="00D57A42">
      <w:pPr>
        <w:spacing w:after="0" w:line="240" w:lineRule="auto"/>
        <w:ind w:left="142" w:hanging="142"/>
        <w:rPr>
          <w:lang w:val="uk-UA"/>
        </w:rPr>
      </w:pPr>
      <w:r w:rsidRPr="005E5DB4">
        <w:rPr>
          <w:lang w:val="en-US"/>
        </w:rPr>
        <w:t>paro</w:t>
      </w:r>
      <w:r w:rsidRPr="00845A21">
        <w:rPr>
          <w:lang w:val="uk-UA"/>
        </w:rPr>
        <w:t>, ā</w:t>
      </w:r>
      <w:r w:rsidRPr="005E5DB4">
        <w:rPr>
          <w:lang w:val="en-US"/>
        </w:rPr>
        <w:t>re</w:t>
      </w:r>
      <w:r w:rsidRPr="00845A21">
        <w:rPr>
          <w:lang w:val="uk-UA"/>
        </w:rPr>
        <w:t xml:space="preserve"> 1 готувати</w:t>
      </w:r>
    </w:p>
    <w:p w:rsidR="008E1130" w:rsidRPr="00845A21" w:rsidRDefault="008E1130" w:rsidP="00D57A42">
      <w:pPr>
        <w:spacing w:after="0" w:line="240" w:lineRule="auto"/>
        <w:ind w:left="142" w:hanging="142"/>
        <w:rPr>
          <w:lang w:val="uk-UA"/>
        </w:rPr>
      </w:pPr>
      <w:r w:rsidRPr="005E5DB4">
        <w:rPr>
          <w:lang w:val="en-US"/>
        </w:rPr>
        <w:t>par</w:t>
      </w:r>
      <w:r w:rsidRPr="00845A21">
        <w:rPr>
          <w:lang w:val="uk-UA"/>
        </w:rPr>
        <w:t>ō</w:t>
      </w:r>
      <w:r w:rsidRPr="005E5DB4">
        <w:rPr>
          <w:lang w:val="en-US"/>
        </w:rPr>
        <w:t>tis</w:t>
      </w:r>
      <w:r w:rsidRPr="00845A21">
        <w:rPr>
          <w:lang w:val="uk-UA"/>
        </w:rPr>
        <w:t xml:space="preserve">, </w:t>
      </w:r>
      <w:r w:rsidRPr="005E5DB4">
        <w:rPr>
          <w:lang w:val="en-US"/>
        </w:rPr>
        <w:t>ot</w:t>
      </w:r>
      <w:r w:rsidRPr="00845A21">
        <w:rPr>
          <w:lang w:val="uk-UA"/>
        </w:rPr>
        <w:t>ĭ</w:t>
      </w:r>
      <w:r w:rsidRPr="005E5DB4">
        <w:rPr>
          <w:lang w:val="en-US"/>
        </w:rPr>
        <w:t>dis</w:t>
      </w:r>
      <w:r w:rsidRPr="00845A21">
        <w:rPr>
          <w:lang w:val="uk-UA"/>
        </w:rPr>
        <w:t xml:space="preserve"> </w:t>
      </w:r>
      <w:r w:rsidRPr="005E5DB4">
        <w:rPr>
          <w:lang w:val="en-US"/>
        </w:rPr>
        <w:t>f</w:t>
      </w:r>
      <w:r w:rsidRPr="00845A21">
        <w:rPr>
          <w:lang w:val="uk-UA"/>
        </w:rPr>
        <w:t xml:space="preserve"> привушна залоза</w:t>
      </w:r>
    </w:p>
    <w:p w:rsidR="008E1130" w:rsidRPr="00845A21" w:rsidRDefault="008E1130" w:rsidP="00D57A42">
      <w:pPr>
        <w:spacing w:after="0" w:line="240" w:lineRule="auto"/>
        <w:ind w:left="142" w:hanging="142"/>
        <w:rPr>
          <w:lang w:val="uk-UA"/>
        </w:rPr>
      </w:pPr>
      <w:r w:rsidRPr="005E5DB4">
        <w:rPr>
          <w:lang w:val="en-US"/>
        </w:rPr>
        <w:t>pars</w:t>
      </w:r>
      <w:r w:rsidRPr="00845A21">
        <w:rPr>
          <w:lang w:val="uk-UA"/>
        </w:rPr>
        <w:t xml:space="preserve">, </w:t>
      </w:r>
      <w:r w:rsidRPr="005E5DB4">
        <w:rPr>
          <w:lang w:val="en-US"/>
        </w:rPr>
        <w:t>partis</w:t>
      </w:r>
      <w:r w:rsidRPr="00845A21">
        <w:rPr>
          <w:lang w:val="uk-UA"/>
        </w:rPr>
        <w:t xml:space="preserve"> </w:t>
      </w:r>
      <w:r w:rsidRPr="005E5DB4">
        <w:rPr>
          <w:lang w:val="en-US"/>
        </w:rPr>
        <w:t>f</w:t>
      </w:r>
      <w:r w:rsidRPr="00845A21">
        <w:rPr>
          <w:lang w:val="uk-UA"/>
        </w:rPr>
        <w:t xml:space="preserve"> частина</w:t>
      </w:r>
    </w:p>
    <w:p w:rsidR="008E1130" w:rsidRPr="005E5DB4" w:rsidRDefault="008E1130" w:rsidP="00D57A42">
      <w:pPr>
        <w:spacing w:after="0" w:line="240" w:lineRule="auto"/>
        <w:ind w:left="142" w:hanging="142"/>
        <w:rPr>
          <w:lang w:val="en-US"/>
        </w:rPr>
      </w:pPr>
      <w:r w:rsidRPr="005E5DB4">
        <w:rPr>
          <w:lang w:val="en-US"/>
        </w:rPr>
        <w:t xml:space="preserve">partialis, e </w:t>
      </w:r>
      <w:r w:rsidRPr="000C66DE">
        <w:t>частковий</w:t>
      </w:r>
    </w:p>
    <w:p w:rsidR="008E1130" w:rsidRPr="005E5DB4" w:rsidRDefault="008E1130" w:rsidP="00D57A42">
      <w:pPr>
        <w:spacing w:after="0" w:line="240" w:lineRule="auto"/>
        <w:ind w:left="142" w:hanging="142"/>
        <w:rPr>
          <w:lang w:val="en-US"/>
        </w:rPr>
      </w:pPr>
      <w:r w:rsidRPr="005E5DB4">
        <w:rPr>
          <w:lang w:val="en-US"/>
        </w:rPr>
        <w:t xml:space="preserve">partus, us m </w:t>
      </w:r>
      <w:r w:rsidRPr="000C66DE">
        <w:t>пологи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parvus, a, um </w:t>
      </w:r>
      <w:r w:rsidRPr="000C66DE">
        <w:t>малий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pasta, ae f </w:t>
      </w:r>
      <w:r w:rsidRPr="000C66DE">
        <w:t>паста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patella, ae f </w:t>
      </w:r>
      <w:r w:rsidRPr="000C66DE">
        <w:t>надколінок</w:t>
      </w:r>
    </w:p>
    <w:p w:rsidR="008E1130" w:rsidRPr="005E5DB4" w:rsidRDefault="008E1130" w:rsidP="00D57A42">
      <w:pPr>
        <w:spacing w:after="0" w:line="240" w:lineRule="auto"/>
        <w:ind w:left="142" w:hanging="142"/>
        <w:rPr>
          <w:lang w:val="en-US"/>
        </w:rPr>
      </w:pPr>
      <w:r w:rsidRPr="005E5DB4">
        <w:rPr>
          <w:lang w:val="en-US"/>
        </w:rPr>
        <w:t xml:space="preserve">pater, tris m </w:t>
      </w:r>
      <w:r w:rsidRPr="000C66DE">
        <w:t>батько</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pathologicus, a, um </w:t>
      </w:r>
      <w:r w:rsidRPr="000C66DE">
        <w:t>патологічний</w:t>
      </w:r>
    </w:p>
    <w:p w:rsidR="008E1130" w:rsidRPr="00B50E0D" w:rsidRDefault="008E1130" w:rsidP="00D57A42">
      <w:pPr>
        <w:spacing w:after="0" w:line="240" w:lineRule="auto"/>
        <w:ind w:left="142" w:hanging="142"/>
        <w:rPr>
          <w:lang w:val="en-US"/>
        </w:rPr>
      </w:pPr>
      <w:r w:rsidRPr="00B50E0D">
        <w:rPr>
          <w:lang w:val="en-US"/>
        </w:rPr>
        <w:t xml:space="preserve">patiens, entis </w:t>
      </w:r>
      <w:r w:rsidRPr="000C66DE">
        <w:t>терплячий</w:t>
      </w:r>
      <w:r w:rsidRPr="00B50E0D">
        <w:rPr>
          <w:lang w:val="en-US"/>
        </w:rPr>
        <w:t xml:space="preserve">, </w:t>
      </w:r>
      <w:r w:rsidRPr="000C66DE">
        <w:t>хворий</w:t>
      </w:r>
    </w:p>
    <w:p w:rsidR="008E1130" w:rsidRPr="00845A21" w:rsidRDefault="008E1130" w:rsidP="00D57A42">
      <w:pPr>
        <w:spacing w:after="0" w:line="240" w:lineRule="auto"/>
        <w:ind w:left="142" w:hanging="142"/>
        <w:rPr>
          <w:lang w:val="de-DE"/>
        </w:rPr>
      </w:pPr>
      <w:r w:rsidRPr="00845A21">
        <w:rPr>
          <w:lang w:val="de-DE"/>
        </w:rPr>
        <w:t xml:space="preserve">patiens, entis m, f </w:t>
      </w:r>
      <w:r w:rsidRPr="000C66DE">
        <w:t>пацієнт</w:t>
      </w:r>
      <w:r w:rsidRPr="00845A21">
        <w:rPr>
          <w:lang w:val="de-DE"/>
        </w:rPr>
        <w:t>(</w:t>
      </w:r>
      <w:r w:rsidRPr="000C66DE">
        <w:t>ка</w:t>
      </w:r>
      <w:r w:rsidRPr="00845A21">
        <w:rPr>
          <w:lang w:val="de-DE"/>
        </w:rPr>
        <w:t xml:space="preserve">) </w:t>
      </w:r>
    </w:p>
    <w:p w:rsidR="008E1130" w:rsidRPr="00845A21" w:rsidRDefault="008E1130" w:rsidP="00D57A42">
      <w:pPr>
        <w:spacing w:after="0" w:line="240" w:lineRule="auto"/>
        <w:ind w:left="142" w:hanging="142"/>
        <w:rPr>
          <w:lang w:val="de-DE"/>
        </w:rPr>
      </w:pPr>
      <w:r w:rsidRPr="00845A21">
        <w:rPr>
          <w:lang w:val="de-DE"/>
        </w:rPr>
        <w:t xml:space="preserve">patria, ae f </w:t>
      </w:r>
      <w:r w:rsidRPr="000C66DE">
        <w:t>вітчизна</w:t>
      </w:r>
      <w:r w:rsidRPr="00845A21">
        <w:rPr>
          <w:lang w:val="de-DE"/>
        </w:rPr>
        <w:t xml:space="preserve">, </w:t>
      </w:r>
      <w:r w:rsidRPr="000C66DE">
        <w:t>родина</w:t>
      </w:r>
    </w:p>
    <w:p w:rsidR="008E1130" w:rsidRPr="00845A21" w:rsidRDefault="008E1130" w:rsidP="00D57A42">
      <w:pPr>
        <w:spacing w:after="0" w:line="240" w:lineRule="auto"/>
        <w:ind w:left="142" w:hanging="142"/>
        <w:rPr>
          <w:lang w:val="de-DE"/>
        </w:rPr>
      </w:pPr>
      <w:r w:rsidRPr="00845A21">
        <w:rPr>
          <w:lang w:val="de-DE"/>
        </w:rPr>
        <w:t xml:space="preserve">paupertas, ātis f </w:t>
      </w:r>
      <w:r w:rsidRPr="000C66DE">
        <w:t>бідність</w:t>
      </w:r>
    </w:p>
    <w:p w:rsidR="008E1130" w:rsidRPr="00845A21" w:rsidRDefault="008E1130" w:rsidP="00D57A42">
      <w:pPr>
        <w:spacing w:after="0" w:line="240" w:lineRule="auto"/>
        <w:ind w:left="142" w:hanging="142"/>
        <w:rPr>
          <w:lang w:val="de-DE"/>
        </w:rPr>
      </w:pPr>
      <w:r w:rsidRPr="00845A21">
        <w:rPr>
          <w:lang w:val="de-DE"/>
        </w:rPr>
        <w:t xml:space="preserve">pax, pacis f </w:t>
      </w:r>
      <w:r w:rsidRPr="000C66DE">
        <w:t>мир</w:t>
      </w:r>
    </w:p>
    <w:p w:rsidR="008E1130" w:rsidRPr="00845A21" w:rsidRDefault="008E1130" w:rsidP="00D57A42">
      <w:pPr>
        <w:spacing w:after="0" w:line="240" w:lineRule="auto"/>
        <w:ind w:left="142" w:hanging="142"/>
        <w:rPr>
          <w:lang w:val="de-DE"/>
        </w:rPr>
      </w:pPr>
      <w:r w:rsidRPr="00845A21">
        <w:rPr>
          <w:lang w:val="de-DE"/>
        </w:rPr>
        <w:t xml:space="preserve">pecten, ĭnis n </w:t>
      </w:r>
      <w:r w:rsidRPr="000C66DE">
        <w:t>гребінь</w:t>
      </w:r>
    </w:p>
    <w:p w:rsidR="008E1130" w:rsidRPr="005E5DB4" w:rsidRDefault="008E1130" w:rsidP="00D57A42">
      <w:pPr>
        <w:spacing w:after="0" w:line="240" w:lineRule="auto"/>
        <w:ind w:left="142" w:hanging="142"/>
        <w:rPr>
          <w:lang w:val="en-US"/>
        </w:rPr>
      </w:pPr>
      <w:r w:rsidRPr="005E5DB4">
        <w:rPr>
          <w:lang w:val="en-US"/>
        </w:rPr>
        <w:t xml:space="preserve">pectoralis, e </w:t>
      </w:r>
      <w:r w:rsidRPr="000C66DE">
        <w:t>грудний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pectus, ŏris n </w:t>
      </w:r>
      <w:r w:rsidRPr="000C66DE">
        <w:t>груди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pedicŭlus, i m 1.</w:t>
      </w:r>
      <w:r w:rsidRPr="000C66DE">
        <w:t>ніжка</w:t>
      </w:r>
      <w:r w:rsidRPr="005E5DB4">
        <w:rPr>
          <w:lang w:val="en-US"/>
        </w:rPr>
        <w:t xml:space="preserve">; 2. </w:t>
      </w:r>
      <w:r w:rsidRPr="000C66DE">
        <w:t>воша</w:t>
      </w:r>
      <w:r w:rsidRPr="005E5DB4">
        <w:rPr>
          <w:lang w:val="en-US"/>
        </w:rPr>
        <w:t xml:space="preserve"> </w:t>
      </w:r>
    </w:p>
    <w:p w:rsidR="008E1130" w:rsidRPr="00B50E0D" w:rsidRDefault="008E1130" w:rsidP="00D57A42">
      <w:pPr>
        <w:spacing w:after="0" w:line="240" w:lineRule="auto"/>
        <w:ind w:left="142" w:hanging="142"/>
        <w:rPr>
          <w:lang w:val="en-US"/>
        </w:rPr>
      </w:pPr>
      <w:r w:rsidRPr="00B50E0D">
        <w:rPr>
          <w:lang w:val="en-US"/>
        </w:rPr>
        <w:t xml:space="preserve">pedunculus, i m </w:t>
      </w:r>
      <w:r w:rsidRPr="000C66DE">
        <w:t>ніжка</w:t>
      </w:r>
      <w:r w:rsidRPr="00B50E0D">
        <w:rPr>
          <w:lang w:val="en-US"/>
        </w:rPr>
        <w:t xml:space="preserve"> (</w:t>
      </w:r>
      <w:r w:rsidRPr="000C66DE">
        <w:t>стеблина</w:t>
      </w:r>
      <w:r w:rsidRPr="00B50E0D">
        <w:rPr>
          <w:lang w:val="en-US"/>
        </w:rPr>
        <w:t>)</w:t>
      </w:r>
    </w:p>
    <w:p w:rsidR="008E1130" w:rsidRPr="00B50E0D" w:rsidRDefault="008E1130" w:rsidP="00D57A42">
      <w:pPr>
        <w:spacing w:after="0" w:line="240" w:lineRule="auto"/>
        <w:ind w:left="142" w:hanging="142"/>
        <w:rPr>
          <w:lang w:val="en-US"/>
        </w:rPr>
      </w:pPr>
      <w:r w:rsidRPr="00B50E0D">
        <w:rPr>
          <w:lang w:val="en-US"/>
        </w:rPr>
        <w:t>pelvinus, a, um; pelv</w:t>
      </w:r>
      <w:r w:rsidR="00B50E0D">
        <w:rPr>
          <w:lang w:val="en-US"/>
        </w:rPr>
        <w:t>ĭ</w:t>
      </w:r>
      <w:r w:rsidRPr="00B50E0D">
        <w:rPr>
          <w:lang w:val="en-US"/>
        </w:rPr>
        <w:t xml:space="preserve">cus, a, um </w:t>
      </w:r>
      <w:r w:rsidRPr="000C66DE">
        <w:t>тазовий</w:t>
      </w:r>
    </w:p>
    <w:p w:rsidR="008E1130" w:rsidRPr="005E5DB4" w:rsidRDefault="008E1130" w:rsidP="00D57A42">
      <w:pPr>
        <w:spacing w:after="0" w:line="240" w:lineRule="auto"/>
        <w:ind w:left="142" w:hanging="142"/>
        <w:rPr>
          <w:lang w:val="en-US"/>
        </w:rPr>
      </w:pPr>
      <w:r w:rsidRPr="005E5DB4">
        <w:rPr>
          <w:lang w:val="en-US"/>
        </w:rPr>
        <w:t xml:space="preserve">pelvis, is f </w:t>
      </w:r>
      <w:r w:rsidRPr="000C66DE">
        <w:t>таз</w:t>
      </w:r>
      <w:r w:rsidRPr="005E5DB4">
        <w:rPr>
          <w:lang w:val="en-US"/>
        </w:rPr>
        <w:t xml:space="preserve">, </w:t>
      </w:r>
      <w:r w:rsidRPr="000C66DE">
        <w:t>миска</w:t>
      </w:r>
    </w:p>
    <w:p w:rsidR="008E1130" w:rsidRPr="005E5DB4" w:rsidRDefault="008E1130" w:rsidP="00D57A42">
      <w:pPr>
        <w:spacing w:after="0" w:line="240" w:lineRule="auto"/>
        <w:ind w:left="142" w:hanging="142"/>
        <w:rPr>
          <w:lang w:val="en-US"/>
        </w:rPr>
      </w:pPr>
      <w:r w:rsidRPr="005E5DB4">
        <w:rPr>
          <w:lang w:val="en-US"/>
        </w:rPr>
        <w:t xml:space="preserve">pelvis renalis </w:t>
      </w:r>
      <w:r w:rsidRPr="000C66DE">
        <w:t>ниркова</w:t>
      </w:r>
      <w:r w:rsidRPr="005E5DB4">
        <w:rPr>
          <w:lang w:val="en-US"/>
        </w:rPr>
        <w:t xml:space="preserve"> </w:t>
      </w:r>
      <w:r w:rsidRPr="000C66DE">
        <w:t>миска</w:t>
      </w:r>
    </w:p>
    <w:p w:rsidR="008E1130" w:rsidRPr="005E5DB4" w:rsidRDefault="008E1130" w:rsidP="00D57A42">
      <w:pPr>
        <w:spacing w:after="0" w:line="240" w:lineRule="auto"/>
        <w:ind w:left="142" w:hanging="142"/>
        <w:rPr>
          <w:lang w:val="en-US"/>
        </w:rPr>
      </w:pPr>
      <w:r w:rsidRPr="005E5DB4">
        <w:rPr>
          <w:lang w:val="en-US"/>
        </w:rPr>
        <w:t xml:space="preserve">penĕtro, āre </w:t>
      </w:r>
      <w:r w:rsidR="00B50E0D">
        <w:rPr>
          <w:lang w:val="en-US"/>
        </w:rPr>
        <w:t>1</w:t>
      </w:r>
      <w:r w:rsidRPr="005E5DB4">
        <w:rPr>
          <w:lang w:val="en-US"/>
        </w:rPr>
        <w:t xml:space="preserve"> </w:t>
      </w:r>
      <w:r w:rsidRPr="000C66DE">
        <w:t>проникати</w:t>
      </w:r>
    </w:p>
    <w:p w:rsidR="008E1130" w:rsidRPr="005E5DB4" w:rsidRDefault="008E1130" w:rsidP="00D57A42">
      <w:pPr>
        <w:spacing w:after="0" w:line="240" w:lineRule="auto"/>
        <w:ind w:left="142" w:hanging="142"/>
        <w:rPr>
          <w:lang w:val="en-US"/>
        </w:rPr>
      </w:pPr>
      <w:r w:rsidRPr="005E5DB4">
        <w:rPr>
          <w:lang w:val="en-US"/>
        </w:rPr>
        <w:t xml:space="preserve">penis, is m </w:t>
      </w:r>
      <w:r w:rsidRPr="000C66DE">
        <w:t>статевий</w:t>
      </w:r>
      <w:r w:rsidRPr="005E5DB4">
        <w:rPr>
          <w:lang w:val="en-US"/>
        </w:rPr>
        <w:t xml:space="preserve"> </w:t>
      </w:r>
      <w:r w:rsidRPr="000C66DE">
        <w:t>член</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per (</w:t>
      </w:r>
      <w:r w:rsidRPr="000C66DE">
        <w:t>з</w:t>
      </w:r>
      <w:r w:rsidRPr="005E5DB4">
        <w:rPr>
          <w:lang w:val="en-US"/>
        </w:rPr>
        <w:t xml:space="preserve"> Ac</w:t>
      </w:r>
      <w:r w:rsidRPr="000C66DE">
        <w:t>с</w:t>
      </w:r>
      <w:r w:rsidRPr="005E5DB4">
        <w:rPr>
          <w:lang w:val="en-US"/>
        </w:rPr>
        <w:t xml:space="preserve">.) </w:t>
      </w:r>
      <w:r w:rsidRPr="000C66DE">
        <w:t>через</w:t>
      </w:r>
      <w:r w:rsidRPr="005E5DB4">
        <w:rPr>
          <w:lang w:val="en-US"/>
        </w:rPr>
        <w:t xml:space="preserve">, </w:t>
      </w:r>
      <w:r w:rsidRPr="000C66DE">
        <w:t>протягом</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percussio, ōnis f </w:t>
      </w:r>
      <w:r w:rsidRPr="000C66DE">
        <w:t>перкусія</w:t>
      </w:r>
      <w:r w:rsidRPr="005E5DB4">
        <w:rPr>
          <w:lang w:val="en-US"/>
        </w:rPr>
        <w:t xml:space="preserve">, </w:t>
      </w:r>
      <w:r w:rsidRPr="000C66DE">
        <w:t>простукування</w:t>
      </w:r>
    </w:p>
    <w:p w:rsidR="008E1130" w:rsidRPr="005E5DB4" w:rsidRDefault="008E1130" w:rsidP="00D57A42">
      <w:pPr>
        <w:spacing w:after="0" w:line="240" w:lineRule="auto"/>
        <w:ind w:left="142" w:hanging="142"/>
        <w:rPr>
          <w:lang w:val="en-US"/>
        </w:rPr>
      </w:pPr>
      <w:r w:rsidRPr="005E5DB4">
        <w:rPr>
          <w:lang w:val="en-US"/>
        </w:rPr>
        <w:t xml:space="preserve">perdūco, ĕre 3 </w:t>
      </w:r>
      <w:r w:rsidRPr="000C66DE">
        <w:t>приводити</w:t>
      </w:r>
    </w:p>
    <w:p w:rsidR="008E1130" w:rsidRPr="005E5DB4" w:rsidRDefault="008E1130" w:rsidP="00D57A42">
      <w:pPr>
        <w:spacing w:after="0" w:line="240" w:lineRule="auto"/>
        <w:ind w:left="142" w:hanging="142"/>
        <w:rPr>
          <w:lang w:val="en-US"/>
        </w:rPr>
      </w:pPr>
      <w:r w:rsidRPr="005E5DB4">
        <w:rPr>
          <w:lang w:val="en-US"/>
        </w:rPr>
        <w:t xml:space="preserve">pereo, īre </w:t>
      </w:r>
      <w:r w:rsidRPr="000C66DE">
        <w:t>зникати</w:t>
      </w:r>
      <w:r w:rsidRPr="005E5DB4">
        <w:rPr>
          <w:lang w:val="en-US"/>
        </w:rPr>
        <w:t xml:space="preserve">, </w:t>
      </w:r>
      <w:r w:rsidRPr="000C66DE">
        <w:t>гинути</w:t>
      </w:r>
    </w:p>
    <w:p w:rsidR="008E1130" w:rsidRPr="005E5DB4" w:rsidRDefault="008E1130" w:rsidP="00D57A42">
      <w:pPr>
        <w:spacing w:after="0" w:line="240" w:lineRule="auto"/>
        <w:ind w:left="142" w:hanging="142"/>
        <w:rPr>
          <w:lang w:val="en-US"/>
        </w:rPr>
      </w:pPr>
      <w:r w:rsidRPr="005E5DB4">
        <w:rPr>
          <w:lang w:val="en-US"/>
        </w:rPr>
        <w:t xml:space="preserve">perfectus, a, um </w:t>
      </w:r>
      <w:r w:rsidRPr="000C66DE">
        <w:t>досконалий</w:t>
      </w:r>
    </w:p>
    <w:p w:rsidR="008E1130" w:rsidRPr="005E5DB4" w:rsidRDefault="008E1130" w:rsidP="00D57A42">
      <w:pPr>
        <w:spacing w:after="0" w:line="240" w:lineRule="auto"/>
        <w:ind w:left="142" w:hanging="142"/>
        <w:rPr>
          <w:lang w:val="en-US"/>
        </w:rPr>
      </w:pPr>
      <w:r w:rsidRPr="005E5DB4">
        <w:rPr>
          <w:lang w:val="en-US"/>
        </w:rPr>
        <w:t xml:space="preserve">perficio, ĕre 3 </w:t>
      </w:r>
      <w:r w:rsidRPr="000C66DE">
        <w:t>удосконалювати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perfŏrans, antis  </w:t>
      </w:r>
      <w:r w:rsidRPr="000C66DE">
        <w:t>пронизний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perforatio, ōnis f </w:t>
      </w:r>
      <w:r w:rsidRPr="000C66DE">
        <w:t>прорив</w:t>
      </w:r>
      <w:r w:rsidRPr="005E5DB4">
        <w:rPr>
          <w:lang w:val="en-US"/>
        </w:rPr>
        <w:t xml:space="preserve">, </w:t>
      </w:r>
      <w:r w:rsidRPr="000C66DE">
        <w:t>перфорація</w:t>
      </w:r>
    </w:p>
    <w:p w:rsidR="008E1130" w:rsidRPr="005E5DB4" w:rsidRDefault="008E1130" w:rsidP="00D57A42">
      <w:pPr>
        <w:spacing w:after="0" w:line="240" w:lineRule="auto"/>
        <w:ind w:left="142" w:hanging="142"/>
        <w:rPr>
          <w:lang w:val="en-US"/>
        </w:rPr>
      </w:pPr>
      <w:r w:rsidRPr="005E5DB4">
        <w:rPr>
          <w:lang w:val="en-US"/>
        </w:rPr>
        <w:t xml:space="preserve">perforātus, a, um </w:t>
      </w:r>
      <w:r w:rsidRPr="000C66DE">
        <w:t>проколотий</w:t>
      </w:r>
      <w:r w:rsidRPr="005E5DB4">
        <w:rPr>
          <w:lang w:val="en-US"/>
        </w:rPr>
        <w:t xml:space="preserve">, </w:t>
      </w:r>
      <w:r w:rsidRPr="000C66DE">
        <w:t>пробитий</w:t>
      </w:r>
    </w:p>
    <w:p w:rsidR="008E1130" w:rsidRPr="005E5DB4" w:rsidRDefault="008E1130" w:rsidP="00D57A42">
      <w:pPr>
        <w:spacing w:after="0" w:line="240" w:lineRule="auto"/>
        <w:ind w:left="142" w:hanging="142"/>
        <w:rPr>
          <w:lang w:val="en-US"/>
        </w:rPr>
      </w:pPr>
      <w:r w:rsidRPr="005E5DB4">
        <w:rPr>
          <w:lang w:val="en-US"/>
        </w:rPr>
        <w:t xml:space="preserve">periarterialis, e </w:t>
      </w:r>
      <w:r w:rsidRPr="000C66DE">
        <w:t>періартеріальний</w:t>
      </w:r>
    </w:p>
    <w:p w:rsidR="008E1130" w:rsidRPr="005E5DB4" w:rsidRDefault="008E1130" w:rsidP="00D57A42">
      <w:pPr>
        <w:spacing w:after="0" w:line="240" w:lineRule="auto"/>
        <w:ind w:left="142" w:hanging="142"/>
        <w:rPr>
          <w:lang w:val="en-US"/>
        </w:rPr>
      </w:pPr>
      <w:r w:rsidRPr="005E5DB4">
        <w:rPr>
          <w:lang w:val="en-US"/>
        </w:rPr>
        <w:t xml:space="preserve">periculōsus, a, um </w:t>
      </w:r>
      <w:r w:rsidRPr="000C66DE">
        <w:t>небезпечний</w:t>
      </w:r>
    </w:p>
    <w:p w:rsidR="008E1130" w:rsidRPr="005E5DB4" w:rsidRDefault="008E1130" w:rsidP="00D57A42">
      <w:pPr>
        <w:spacing w:after="0" w:line="240" w:lineRule="auto"/>
        <w:ind w:left="142" w:hanging="142"/>
        <w:rPr>
          <w:lang w:val="en-US"/>
        </w:rPr>
      </w:pPr>
      <w:r w:rsidRPr="005E5DB4">
        <w:rPr>
          <w:lang w:val="en-US"/>
        </w:rPr>
        <w:t xml:space="preserve">pericŭlum, i n </w:t>
      </w:r>
      <w:r w:rsidRPr="000C66DE">
        <w:t>небезпека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perin(a)eum, i n </w:t>
      </w:r>
      <w:r w:rsidRPr="000C66DE">
        <w:t>промежина</w:t>
      </w:r>
    </w:p>
    <w:p w:rsidR="008E1130" w:rsidRPr="005E5DB4" w:rsidRDefault="008E1130" w:rsidP="00D57A42">
      <w:pPr>
        <w:spacing w:after="0" w:line="240" w:lineRule="auto"/>
        <w:ind w:left="142" w:hanging="142"/>
        <w:rPr>
          <w:lang w:val="en-US"/>
        </w:rPr>
      </w:pPr>
      <w:r w:rsidRPr="005E5DB4">
        <w:rPr>
          <w:lang w:val="en-US"/>
        </w:rPr>
        <w:t xml:space="preserve">perinealis, e </w:t>
      </w:r>
      <w:r w:rsidRPr="000C66DE">
        <w:t>проміжний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periodontium, i n </w:t>
      </w:r>
      <w:r w:rsidRPr="000C66DE">
        <w:t>періодонт</w:t>
      </w:r>
      <w:r w:rsidRPr="005E5DB4">
        <w:rPr>
          <w:lang w:val="en-US"/>
        </w:rPr>
        <w:t xml:space="preserve">, </w:t>
      </w:r>
      <w:r w:rsidRPr="000C66DE">
        <w:t>зубне</w:t>
      </w:r>
      <w:r w:rsidRPr="005E5DB4">
        <w:rPr>
          <w:lang w:val="en-US"/>
        </w:rPr>
        <w:t xml:space="preserve"> </w:t>
      </w:r>
      <w:r w:rsidRPr="000C66DE">
        <w:t>окістя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periosteum, i n </w:t>
      </w:r>
      <w:r w:rsidRPr="000C66DE">
        <w:t>окістя</w:t>
      </w:r>
      <w:r w:rsidRPr="005E5DB4">
        <w:rPr>
          <w:lang w:val="en-US"/>
        </w:rPr>
        <w:t xml:space="preserve">, </w:t>
      </w:r>
      <w:r w:rsidRPr="000C66DE">
        <w:t>періост</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periphericus, a, um </w:t>
      </w:r>
      <w:r w:rsidRPr="000C66DE">
        <w:t>периферичний</w:t>
      </w:r>
      <w:r w:rsidRPr="005E5DB4">
        <w:rPr>
          <w:lang w:val="en-US"/>
        </w:rPr>
        <w:t xml:space="preserve">, </w:t>
      </w:r>
      <w:r w:rsidRPr="000C66DE">
        <w:t>розташований</w:t>
      </w:r>
      <w:r w:rsidRPr="005E5DB4">
        <w:rPr>
          <w:lang w:val="en-US"/>
        </w:rPr>
        <w:t xml:space="preserve"> </w:t>
      </w:r>
      <w:r w:rsidRPr="000C66DE">
        <w:t>на</w:t>
      </w:r>
      <w:r w:rsidRPr="005E5DB4">
        <w:rPr>
          <w:lang w:val="en-US"/>
        </w:rPr>
        <w:t xml:space="preserve"> </w:t>
      </w:r>
      <w:r w:rsidRPr="000C66DE">
        <w:t>краю</w:t>
      </w:r>
    </w:p>
    <w:p w:rsidR="008E1130" w:rsidRPr="00B50E0D" w:rsidRDefault="008E1130" w:rsidP="00D57A42">
      <w:pPr>
        <w:spacing w:after="0" w:line="240" w:lineRule="auto"/>
        <w:ind w:left="142" w:hanging="142"/>
        <w:rPr>
          <w:lang w:val="en-US"/>
        </w:rPr>
      </w:pPr>
      <w:r w:rsidRPr="00B50E0D">
        <w:rPr>
          <w:lang w:val="en-US"/>
        </w:rPr>
        <w:t xml:space="preserve">periton (a)eum, i n </w:t>
      </w:r>
      <w:r w:rsidRPr="000C66DE">
        <w:t>брюшина</w:t>
      </w:r>
    </w:p>
    <w:p w:rsidR="008E1130" w:rsidRPr="005E5DB4" w:rsidRDefault="008E1130" w:rsidP="00D57A42">
      <w:pPr>
        <w:spacing w:after="0" w:line="240" w:lineRule="auto"/>
        <w:ind w:left="142" w:hanging="142"/>
        <w:rPr>
          <w:lang w:val="en-US"/>
        </w:rPr>
      </w:pPr>
      <w:r w:rsidRPr="005E5DB4">
        <w:rPr>
          <w:lang w:val="en-US"/>
        </w:rPr>
        <w:t xml:space="preserve">perivascularis, e </w:t>
      </w:r>
      <w:r w:rsidR="00974876">
        <w:t>пери</w:t>
      </w:r>
      <w:r w:rsidRPr="000C66DE">
        <w:t>васкулярний</w:t>
      </w:r>
      <w:r w:rsidRPr="005E5DB4">
        <w:rPr>
          <w:lang w:val="en-US"/>
        </w:rPr>
        <w:t xml:space="preserve">, </w:t>
      </w:r>
      <w:r w:rsidRPr="000C66DE">
        <w:t>навколосудинний</w:t>
      </w:r>
    </w:p>
    <w:p w:rsidR="008E1130" w:rsidRPr="005E5DB4" w:rsidRDefault="008E1130" w:rsidP="00D57A42">
      <w:pPr>
        <w:spacing w:after="0" w:line="240" w:lineRule="auto"/>
        <w:ind w:left="142" w:hanging="142"/>
        <w:rPr>
          <w:lang w:val="en-US"/>
        </w:rPr>
      </w:pPr>
      <w:r w:rsidRPr="005E5DB4">
        <w:rPr>
          <w:lang w:val="en-US"/>
        </w:rPr>
        <w:t xml:space="preserve">permanens, entis </w:t>
      </w:r>
      <w:r w:rsidRPr="000C66DE">
        <w:t>постійний</w:t>
      </w:r>
      <w:r w:rsidRPr="005E5DB4">
        <w:rPr>
          <w:lang w:val="en-US"/>
        </w:rPr>
        <w:t xml:space="preserve">, </w:t>
      </w:r>
      <w:r w:rsidR="00137499">
        <w:t>перманентн</w:t>
      </w:r>
      <w:r w:rsidR="00137499">
        <w:rPr>
          <w:lang w:val="uk-UA"/>
        </w:rPr>
        <w:t>и</w:t>
      </w:r>
      <w:r w:rsidRPr="000C66DE">
        <w:t>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perniciōsus, a, um </w:t>
      </w:r>
      <w:r w:rsidRPr="000C66DE">
        <w:t>згубний</w:t>
      </w:r>
    </w:p>
    <w:p w:rsidR="008E1130" w:rsidRPr="005E5DB4" w:rsidRDefault="008E1130" w:rsidP="00D57A42">
      <w:pPr>
        <w:spacing w:after="0" w:line="240" w:lineRule="auto"/>
        <w:ind w:left="142" w:hanging="142"/>
        <w:rPr>
          <w:lang w:val="en-US"/>
        </w:rPr>
      </w:pPr>
      <w:r w:rsidRPr="005E5DB4">
        <w:rPr>
          <w:lang w:val="en-US"/>
        </w:rPr>
        <w:t xml:space="preserve">peron(a)ēus, a, um </w:t>
      </w:r>
      <w:r w:rsidRPr="000C66DE">
        <w:t>малогомілковий</w:t>
      </w:r>
    </w:p>
    <w:p w:rsidR="008E1130" w:rsidRPr="005E5DB4" w:rsidRDefault="008E1130" w:rsidP="00D57A42">
      <w:pPr>
        <w:spacing w:after="0" w:line="240" w:lineRule="auto"/>
        <w:ind w:left="142" w:hanging="142"/>
        <w:rPr>
          <w:lang w:val="en-US"/>
        </w:rPr>
      </w:pPr>
      <w:r w:rsidRPr="005E5DB4">
        <w:rPr>
          <w:lang w:val="en-US"/>
        </w:rPr>
        <w:lastRenderedPageBreak/>
        <w:t>perox</w:t>
      </w:r>
      <w:r w:rsidRPr="000C66DE">
        <w:t>ў</w:t>
      </w:r>
      <w:r w:rsidRPr="005E5DB4">
        <w:rPr>
          <w:lang w:val="en-US"/>
        </w:rPr>
        <w:t xml:space="preserve">dum, i n </w:t>
      </w:r>
      <w:r w:rsidRPr="000C66DE">
        <w:t>пероксид</w:t>
      </w:r>
      <w:r w:rsidRPr="005E5DB4">
        <w:rPr>
          <w:lang w:val="en-US"/>
        </w:rPr>
        <w:t xml:space="preserve"> </w:t>
      </w:r>
    </w:p>
    <w:p w:rsidR="008E1130" w:rsidRPr="005E5DB4" w:rsidRDefault="00B50E0D" w:rsidP="00D57A42">
      <w:pPr>
        <w:spacing w:after="0" w:line="240" w:lineRule="auto"/>
        <w:ind w:left="142" w:hanging="142"/>
        <w:rPr>
          <w:lang w:val="en-US"/>
        </w:rPr>
      </w:pPr>
      <w:r w:rsidRPr="005E5DB4">
        <w:rPr>
          <w:lang w:val="en-US"/>
        </w:rPr>
        <w:t xml:space="preserve">perpendicularis, e </w:t>
      </w:r>
      <w:r>
        <w:t>перпендику</w:t>
      </w:r>
      <w:r w:rsidR="008E1130" w:rsidRPr="000C66DE">
        <w:t>лярний</w:t>
      </w:r>
    </w:p>
    <w:p w:rsidR="008E1130" w:rsidRPr="005E5DB4" w:rsidRDefault="008E1130" w:rsidP="00D57A42">
      <w:pPr>
        <w:spacing w:after="0" w:line="240" w:lineRule="auto"/>
        <w:ind w:left="142" w:hanging="142"/>
        <w:rPr>
          <w:lang w:val="en-US"/>
        </w:rPr>
      </w:pPr>
      <w:r w:rsidRPr="005E5DB4">
        <w:rPr>
          <w:lang w:val="en-US"/>
        </w:rPr>
        <w:t xml:space="preserve">perpendo, ĕre 3 </w:t>
      </w:r>
      <w:r w:rsidRPr="000C66DE">
        <w:t>зважувати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perpetuus, a, um </w:t>
      </w:r>
      <w:r w:rsidRPr="000C66DE">
        <w:t>безперервний</w:t>
      </w:r>
      <w:r w:rsidRPr="005E5DB4">
        <w:rPr>
          <w:lang w:val="en-US"/>
        </w:rPr>
        <w:t xml:space="preserve">, </w:t>
      </w:r>
      <w:r w:rsidRPr="000C66DE">
        <w:t>постійний</w:t>
      </w:r>
    </w:p>
    <w:p w:rsidR="008E1130" w:rsidRPr="005E5DB4" w:rsidRDefault="00974876" w:rsidP="00D57A42">
      <w:pPr>
        <w:spacing w:after="0" w:line="240" w:lineRule="auto"/>
        <w:ind w:left="142" w:hanging="142"/>
        <w:rPr>
          <w:lang w:val="en-US"/>
        </w:rPr>
      </w:pPr>
      <w:r>
        <w:rPr>
          <w:lang w:val="en-US"/>
        </w:rPr>
        <w:t>P</w:t>
      </w:r>
      <w:r w:rsidR="008E1130" w:rsidRPr="005E5DB4">
        <w:rPr>
          <w:lang w:val="en-US"/>
        </w:rPr>
        <w:t xml:space="preserve">ersĭcum, i n </w:t>
      </w:r>
      <w:r w:rsidR="008E1130" w:rsidRPr="000C66DE">
        <w:t>персик</w:t>
      </w:r>
      <w:r w:rsidR="008E1130"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persōna, ae f </w:t>
      </w:r>
      <w:r w:rsidRPr="000C66DE">
        <w:t>обличчя</w:t>
      </w:r>
      <w:r w:rsidRPr="005E5DB4">
        <w:rPr>
          <w:lang w:val="en-US"/>
        </w:rPr>
        <w:t xml:space="preserve">, </w:t>
      </w:r>
      <w:r w:rsidRPr="000C66DE">
        <w:t>особистість</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pertineo, ēre 2 </w:t>
      </w:r>
      <w:r w:rsidRPr="000C66DE">
        <w:t>слугувати</w:t>
      </w:r>
      <w:r w:rsidRPr="005E5DB4">
        <w:rPr>
          <w:lang w:val="en-US"/>
        </w:rPr>
        <w:t xml:space="preserve">, </w:t>
      </w:r>
      <w:r w:rsidRPr="000C66DE">
        <w:t>сприяти</w:t>
      </w:r>
    </w:p>
    <w:p w:rsidR="008E1130" w:rsidRPr="005E5DB4" w:rsidRDefault="008E1130" w:rsidP="00D57A42">
      <w:pPr>
        <w:spacing w:after="0" w:line="240" w:lineRule="auto"/>
        <w:ind w:left="142" w:hanging="142"/>
        <w:rPr>
          <w:lang w:val="en-US"/>
        </w:rPr>
      </w:pPr>
      <w:r w:rsidRPr="005E5DB4">
        <w:rPr>
          <w:lang w:val="en-US"/>
        </w:rPr>
        <w:t xml:space="preserve">pes, pedis m </w:t>
      </w:r>
      <w:r w:rsidRPr="000C66DE">
        <w:t>стопа</w:t>
      </w:r>
      <w:r w:rsidRPr="005E5DB4">
        <w:rPr>
          <w:lang w:val="en-US"/>
        </w:rPr>
        <w:t xml:space="preserve">, </w:t>
      </w:r>
      <w:r w:rsidRPr="000C66DE">
        <w:t>нога</w:t>
      </w:r>
    </w:p>
    <w:p w:rsidR="008E1130" w:rsidRPr="005E5DB4" w:rsidRDefault="008E1130" w:rsidP="00D57A42">
      <w:pPr>
        <w:spacing w:after="0" w:line="240" w:lineRule="auto"/>
        <w:ind w:left="142" w:hanging="142"/>
        <w:rPr>
          <w:lang w:val="en-US"/>
        </w:rPr>
      </w:pPr>
      <w:r w:rsidRPr="005E5DB4">
        <w:rPr>
          <w:lang w:val="en-US"/>
        </w:rPr>
        <w:t xml:space="preserve">pessĭmus, a, um </w:t>
      </w:r>
      <w:r w:rsidRPr="000C66DE">
        <w:t>найгірший</w:t>
      </w:r>
    </w:p>
    <w:p w:rsidR="008E1130" w:rsidRPr="005E5DB4" w:rsidRDefault="008E1130" w:rsidP="00D57A42">
      <w:pPr>
        <w:spacing w:after="0" w:line="240" w:lineRule="auto"/>
        <w:ind w:left="142" w:hanging="142"/>
        <w:rPr>
          <w:lang w:val="en-US"/>
        </w:rPr>
      </w:pPr>
      <w:r w:rsidRPr="005E5DB4">
        <w:rPr>
          <w:lang w:val="en-US"/>
        </w:rPr>
        <w:t xml:space="preserve">pestis, is f </w:t>
      </w:r>
      <w:r w:rsidRPr="000C66DE">
        <w:t>чума</w:t>
      </w:r>
    </w:p>
    <w:p w:rsidR="008E1130" w:rsidRPr="005E5DB4" w:rsidRDefault="008E1130" w:rsidP="00D57A42">
      <w:pPr>
        <w:spacing w:after="0" w:line="240" w:lineRule="auto"/>
        <w:ind w:left="142" w:hanging="142"/>
        <w:rPr>
          <w:lang w:val="en-US"/>
        </w:rPr>
      </w:pPr>
      <w:r w:rsidRPr="005E5DB4">
        <w:rPr>
          <w:lang w:val="en-US"/>
        </w:rPr>
        <w:t xml:space="preserve">petrosquamosus, a, um </w:t>
      </w:r>
      <w:r w:rsidRPr="000C66DE">
        <w:t>кам</w:t>
      </w:r>
      <w:r w:rsidR="00EC1475">
        <w:rPr>
          <w:lang w:val="en-US"/>
        </w:rPr>
        <w:t>’</w:t>
      </w:r>
      <w:r w:rsidRPr="000C66DE">
        <w:t>янисто</w:t>
      </w:r>
      <w:r w:rsidRPr="005E5DB4">
        <w:rPr>
          <w:lang w:val="en-US"/>
        </w:rPr>
        <w:t>-</w:t>
      </w:r>
      <w:r w:rsidRPr="000C66DE">
        <w:t>лускатий</w:t>
      </w:r>
    </w:p>
    <w:p w:rsidR="008E1130" w:rsidRPr="005E5DB4" w:rsidRDefault="008E1130" w:rsidP="00D57A42">
      <w:pPr>
        <w:spacing w:after="0" w:line="240" w:lineRule="auto"/>
        <w:ind w:left="142" w:hanging="142"/>
        <w:rPr>
          <w:lang w:val="en-US"/>
        </w:rPr>
      </w:pPr>
      <w:r w:rsidRPr="005E5DB4">
        <w:rPr>
          <w:lang w:val="en-US"/>
        </w:rPr>
        <w:t xml:space="preserve">petrōsus, a, um </w:t>
      </w:r>
      <w:r w:rsidRPr="000C66DE">
        <w:t>кам</w:t>
      </w:r>
      <w:r w:rsidR="00EC1475">
        <w:rPr>
          <w:lang w:val="en-US"/>
        </w:rPr>
        <w:t>’</w:t>
      </w:r>
      <w:r w:rsidRPr="000C66DE">
        <w:t>янистий</w:t>
      </w:r>
    </w:p>
    <w:p w:rsidR="008E1130" w:rsidRPr="005E5DB4" w:rsidRDefault="008E1130" w:rsidP="00D57A42">
      <w:pPr>
        <w:spacing w:after="0" w:line="240" w:lineRule="auto"/>
        <w:ind w:left="142" w:hanging="142"/>
        <w:rPr>
          <w:lang w:val="en-US"/>
        </w:rPr>
      </w:pPr>
      <w:r w:rsidRPr="005E5DB4">
        <w:rPr>
          <w:lang w:val="en-US"/>
        </w:rPr>
        <w:t xml:space="preserve">phalanx, ngis f </w:t>
      </w:r>
      <w:r w:rsidRPr="000C66DE">
        <w:t>фаланга</w:t>
      </w:r>
    </w:p>
    <w:p w:rsidR="008E1130" w:rsidRPr="005E5DB4" w:rsidRDefault="008E1130" w:rsidP="00D57A42">
      <w:pPr>
        <w:spacing w:after="0" w:line="240" w:lineRule="auto"/>
        <w:ind w:left="142" w:hanging="142"/>
        <w:rPr>
          <w:lang w:val="en-US"/>
        </w:rPr>
      </w:pPr>
      <w:r w:rsidRPr="005E5DB4">
        <w:rPr>
          <w:lang w:val="en-US"/>
        </w:rPr>
        <w:t xml:space="preserve">pharmăcon, i n </w:t>
      </w:r>
      <w:r w:rsidRPr="000C66DE">
        <w:t>ліки</w:t>
      </w:r>
    </w:p>
    <w:p w:rsidR="008E1130" w:rsidRPr="005E5DB4" w:rsidRDefault="008E1130" w:rsidP="00D57A42">
      <w:pPr>
        <w:spacing w:after="0" w:line="240" w:lineRule="auto"/>
        <w:ind w:left="142" w:hanging="142"/>
        <w:rPr>
          <w:lang w:val="en-US"/>
        </w:rPr>
      </w:pPr>
      <w:r w:rsidRPr="005E5DB4">
        <w:rPr>
          <w:lang w:val="en-US"/>
        </w:rPr>
        <w:t xml:space="preserve">pharyngēus, a, um </w:t>
      </w:r>
      <w:r w:rsidR="00892A6B">
        <w:rPr>
          <w:lang w:val="uk-UA"/>
        </w:rPr>
        <w:t>глотковий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pharynx, ngis m </w:t>
      </w:r>
      <w:r w:rsidRPr="000C66DE">
        <w:t>глотка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phenomĕnon, i n </w:t>
      </w:r>
      <w:r w:rsidRPr="000C66DE">
        <w:t>явище</w:t>
      </w:r>
    </w:p>
    <w:p w:rsidR="008E1130" w:rsidRPr="005E5DB4" w:rsidRDefault="00137499" w:rsidP="00D57A42">
      <w:pPr>
        <w:spacing w:after="0" w:line="240" w:lineRule="auto"/>
        <w:ind w:left="142" w:hanging="142"/>
        <w:rPr>
          <w:lang w:val="en-US"/>
        </w:rPr>
      </w:pPr>
      <w:r>
        <w:rPr>
          <w:lang w:val="en-US"/>
        </w:rPr>
        <w:t>P</w:t>
      </w:r>
      <w:r w:rsidR="008E1130" w:rsidRPr="005E5DB4">
        <w:rPr>
          <w:lang w:val="en-US"/>
        </w:rPr>
        <w:t xml:space="preserve">henylii salicylas (ātis) m </w:t>
      </w:r>
      <w:r w:rsidR="008E1130" w:rsidRPr="000C66DE">
        <w:t>фенілсаліцилат</w:t>
      </w:r>
    </w:p>
    <w:p w:rsidR="008E1130" w:rsidRPr="005E5DB4" w:rsidRDefault="008E1130" w:rsidP="00D57A42">
      <w:pPr>
        <w:spacing w:after="0" w:line="240" w:lineRule="auto"/>
        <w:ind w:left="142" w:hanging="142"/>
        <w:rPr>
          <w:lang w:val="en-US"/>
        </w:rPr>
      </w:pPr>
      <w:r w:rsidRPr="005E5DB4">
        <w:rPr>
          <w:lang w:val="en-US"/>
        </w:rPr>
        <w:t xml:space="preserve">philosophia, ae f </w:t>
      </w:r>
      <w:r w:rsidRPr="000C66DE">
        <w:t>філософія</w:t>
      </w:r>
    </w:p>
    <w:p w:rsidR="008E1130" w:rsidRPr="005E5DB4" w:rsidRDefault="008E1130" w:rsidP="00D57A42">
      <w:pPr>
        <w:spacing w:after="0" w:line="240" w:lineRule="auto"/>
        <w:ind w:left="142" w:hanging="142"/>
        <w:rPr>
          <w:lang w:val="en-US"/>
        </w:rPr>
      </w:pPr>
      <w:r w:rsidRPr="005E5DB4">
        <w:rPr>
          <w:lang w:val="en-US"/>
        </w:rPr>
        <w:t xml:space="preserve">philosŏphus, i m </w:t>
      </w:r>
      <w:r w:rsidRPr="000C66DE">
        <w:t>філософ</w:t>
      </w:r>
    </w:p>
    <w:p w:rsidR="008E1130" w:rsidRPr="005E5DB4" w:rsidRDefault="008E1130" w:rsidP="00D57A42">
      <w:pPr>
        <w:spacing w:after="0" w:line="240" w:lineRule="auto"/>
        <w:ind w:left="142" w:hanging="142"/>
        <w:rPr>
          <w:lang w:val="en-US"/>
        </w:rPr>
      </w:pPr>
      <w:r w:rsidRPr="005E5DB4">
        <w:rPr>
          <w:lang w:val="en-US"/>
        </w:rPr>
        <w:t xml:space="preserve">phlegmōne, es f </w:t>
      </w:r>
      <w:r w:rsidRPr="000C66DE">
        <w:t>флегмона</w:t>
      </w:r>
    </w:p>
    <w:p w:rsidR="008E1130" w:rsidRPr="005E5DB4" w:rsidRDefault="008E1130" w:rsidP="00D57A42">
      <w:pPr>
        <w:spacing w:after="0" w:line="240" w:lineRule="auto"/>
        <w:ind w:left="142" w:hanging="142"/>
        <w:rPr>
          <w:lang w:val="en-US"/>
        </w:rPr>
      </w:pPr>
      <w:r w:rsidRPr="005E5DB4">
        <w:rPr>
          <w:lang w:val="en-US"/>
        </w:rPr>
        <w:t xml:space="preserve">phosphas, ātis m </w:t>
      </w:r>
      <w:r w:rsidRPr="000C66DE">
        <w:t>фосфат</w:t>
      </w:r>
    </w:p>
    <w:p w:rsidR="008E1130" w:rsidRPr="005E5DB4" w:rsidRDefault="008E1130" w:rsidP="00D57A42">
      <w:pPr>
        <w:spacing w:after="0" w:line="240" w:lineRule="auto"/>
        <w:ind w:left="142" w:hanging="142"/>
        <w:rPr>
          <w:lang w:val="en-US"/>
        </w:rPr>
      </w:pPr>
      <w:r w:rsidRPr="005E5DB4">
        <w:rPr>
          <w:lang w:val="en-US"/>
        </w:rPr>
        <w:t xml:space="preserve">phrenicus, a, um </w:t>
      </w:r>
      <w:r w:rsidRPr="000C66DE">
        <w:t>діафрагмальний</w:t>
      </w:r>
    </w:p>
    <w:p w:rsidR="008E1130" w:rsidRPr="005E5DB4" w:rsidRDefault="008E1130" w:rsidP="00D57A42">
      <w:pPr>
        <w:spacing w:after="0" w:line="240" w:lineRule="auto"/>
        <w:ind w:left="142" w:hanging="142"/>
        <w:rPr>
          <w:lang w:val="en-US"/>
        </w:rPr>
      </w:pPr>
      <w:r w:rsidRPr="005E5DB4">
        <w:rPr>
          <w:lang w:val="en-US"/>
        </w:rPr>
        <w:t xml:space="preserve">physiologicus, a, um </w:t>
      </w:r>
      <w:r w:rsidRPr="000C66DE">
        <w:t>фізіологічний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pia(ae) mater (tris) </w:t>
      </w:r>
      <w:r w:rsidRPr="000C66DE">
        <w:t>м</w:t>
      </w:r>
      <w:r w:rsidR="00EC1475">
        <w:rPr>
          <w:lang w:val="uk-UA"/>
        </w:rPr>
        <w:t>’</w:t>
      </w:r>
      <w:r w:rsidRPr="000C66DE">
        <w:t>яка</w:t>
      </w:r>
      <w:r w:rsidRPr="005E5DB4">
        <w:rPr>
          <w:lang w:val="en-US"/>
        </w:rPr>
        <w:t xml:space="preserve"> </w:t>
      </w:r>
      <w:r w:rsidRPr="000C66DE">
        <w:t>мозкова</w:t>
      </w:r>
      <w:r w:rsidRPr="005E5DB4">
        <w:rPr>
          <w:lang w:val="en-US"/>
        </w:rPr>
        <w:t xml:space="preserve"> </w:t>
      </w:r>
      <w:r w:rsidRPr="000C66DE">
        <w:t>оболона</w:t>
      </w:r>
    </w:p>
    <w:p w:rsidR="008E1130" w:rsidRPr="005E5DB4" w:rsidRDefault="008E1130" w:rsidP="00D57A42">
      <w:pPr>
        <w:spacing w:after="0" w:line="240" w:lineRule="auto"/>
        <w:ind w:left="142" w:hanging="142"/>
        <w:rPr>
          <w:lang w:val="en-US"/>
        </w:rPr>
      </w:pPr>
      <w:r w:rsidRPr="005E5DB4">
        <w:rPr>
          <w:lang w:val="en-US"/>
        </w:rPr>
        <w:t xml:space="preserve">pigritia, ae f </w:t>
      </w:r>
      <w:r w:rsidRPr="000C66DE">
        <w:t>лінь</w:t>
      </w:r>
    </w:p>
    <w:p w:rsidR="008E1130" w:rsidRPr="005E5DB4" w:rsidRDefault="008E1130" w:rsidP="00D57A42">
      <w:pPr>
        <w:spacing w:after="0" w:line="240" w:lineRule="auto"/>
        <w:ind w:left="142" w:hanging="142"/>
        <w:rPr>
          <w:lang w:val="en-US"/>
        </w:rPr>
      </w:pPr>
      <w:r w:rsidRPr="005E5DB4">
        <w:rPr>
          <w:lang w:val="en-US"/>
        </w:rPr>
        <w:t xml:space="preserve">pilŭla, ae f </w:t>
      </w:r>
      <w:r w:rsidRPr="000C66DE">
        <w:t>пілюля</w:t>
      </w:r>
    </w:p>
    <w:p w:rsidR="008E1130" w:rsidRPr="005E5DB4" w:rsidRDefault="008E1130" w:rsidP="00D57A42">
      <w:pPr>
        <w:spacing w:after="0" w:line="240" w:lineRule="auto"/>
        <w:ind w:left="142" w:hanging="142"/>
        <w:rPr>
          <w:lang w:val="en-US"/>
        </w:rPr>
      </w:pPr>
      <w:r w:rsidRPr="005E5DB4">
        <w:rPr>
          <w:lang w:val="en-US"/>
        </w:rPr>
        <w:t xml:space="preserve">piperītus, a, um </w:t>
      </w:r>
      <w:r w:rsidRPr="000C66DE">
        <w:t>перцевий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pituitarius, a, um </w:t>
      </w:r>
      <w:r w:rsidR="00F7561C">
        <w:t>п</w:t>
      </w:r>
      <w:r w:rsidR="00F7561C">
        <w:rPr>
          <w:lang w:val="uk-UA"/>
        </w:rPr>
        <w:t>і</w:t>
      </w:r>
      <w:r w:rsidR="00F7561C">
        <w:t>ту</w:t>
      </w:r>
      <w:r w:rsidR="00F7561C">
        <w:rPr>
          <w:lang w:val="uk-UA"/>
        </w:rPr>
        <w:t>ї</w:t>
      </w:r>
      <w:r w:rsidR="00F7561C">
        <w:t>тарн</w:t>
      </w:r>
      <w:r w:rsidR="00F7561C">
        <w:rPr>
          <w:lang w:val="uk-UA"/>
        </w:rPr>
        <w:t>и</w:t>
      </w:r>
      <w:r w:rsidRPr="000C66DE">
        <w:t>й</w:t>
      </w:r>
      <w:r w:rsidRPr="005E5DB4">
        <w:rPr>
          <w:lang w:val="en-US"/>
        </w:rPr>
        <w:t xml:space="preserve"> </w:t>
      </w:r>
    </w:p>
    <w:p w:rsidR="008E1130" w:rsidRPr="000C66DE" w:rsidRDefault="008E1130" w:rsidP="00D57A42">
      <w:pPr>
        <w:spacing w:after="0" w:line="240" w:lineRule="auto"/>
        <w:ind w:left="142" w:hanging="142"/>
      </w:pPr>
      <w:r w:rsidRPr="000C66DE">
        <w:t>pius, a, um доброчесний; м</w:t>
      </w:r>
      <w:r w:rsidR="00EC1475">
        <w:t>’</w:t>
      </w:r>
      <w:r w:rsidRPr="000C66DE">
        <w:t>який (оболона мозка)</w:t>
      </w:r>
    </w:p>
    <w:p w:rsidR="008E1130" w:rsidRPr="000C66DE" w:rsidRDefault="008E1130" w:rsidP="00D57A42">
      <w:pPr>
        <w:spacing w:after="0" w:line="240" w:lineRule="auto"/>
        <w:ind w:left="142" w:hanging="142"/>
      </w:pPr>
      <w:r w:rsidRPr="000C66DE">
        <w:t>placentalis, e плацентарний</w:t>
      </w:r>
    </w:p>
    <w:p w:rsidR="008E1130" w:rsidRPr="000C66DE" w:rsidRDefault="008E1130" w:rsidP="00D57A42">
      <w:pPr>
        <w:spacing w:after="0" w:line="240" w:lineRule="auto"/>
        <w:ind w:left="142" w:hanging="142"/>
      </w:pPr>
      <w:r w:rsidRPr="000C66DE">
        <w:t>planta, ae f підошва; рослина</w:t>
      </w:r>
    </w:p>
    <w:p w:rsidR="008E1130" w:rsidRPr="00845A21" w:rsidRDefault="008E1130" w:rsidP="00D57A42">
      <w:pPr>
        <w:spacing w:after="0" w:line="240" w:lineRule="auto"/>
        <w:ind w:left="142" w:hanging="142"/>
      </w:pPr>
      <w:r w:rsidRPr="005E5DB4">
        <w:rPr>
          <w:lang w:val="en-US"/>
        </w:rPr>
        <w:t>plantaris</w:t>
      </w:r>
      <w:r w:rsidRPr="00845A21">
        <w:t xml:space="preserve">, </w:t>
      </w:r>
      <w:r w:rsidRPr="005E5DB4">
        <w:rPr>
          <w:lang w:val="en-US"/>
        </w:rPr>
        <w:t>e</w:t>
      </w:r>
      <w:r w:rsidRPr="00845A21">
        <w:t xml:space="preserve"> </w:t>
      </w:r>
      <w:r w:rsidRPr="000C66DE">
        <w:t>підошовний</w:t>
      </w:r>
    </w:p>
    <w:p w:rsidR="008E1130" w:rsidRPr="00845A21" w:rsidRDefault="008E1130" w:rsidP="00D57A42">
      <w:pPr>
        <w:spacing w:after="0" w:line="240" w:lineRule="auto"/>
        <w:ind w:left="142" w:hanging="142"/>
      </w:pPr>
      <w:r w:rsidRPr="005E5DB4">
        <w:rPr>
          <w:lang w:val="en-US"/>
        </w:rPr>
        <w:t>planus</w:t>
      </w:r>
      <w:r w:rsidRPr="00845A21">
        <w:t xml:space="preserve">, </w:t>
      </w:r>
      <w:r w:rsidRPr="005E5DB4">
        <w:rPr>
          <w:lang w:val="en-US"/>
        </w:rPr>
        <w:t>a</w:t>
      </w:r>
      <w:r w:rsidRPr="00845A21">
        <w:t xml:space="preserve">, </w:t>
      </w:r>
      <w:r w:rsidRPr="005E5DB4">
        <w:rPr>
          <w:lang w:val="en-US"/>
        </w:rPr>
        <w:t>um</w:t>
      </w:r>
      <w:r w:rsidRPr="00845A21">
        <w:t xml:space="preserve"> </w:t>
      </w:r>
      <w:r w:rsidRPr="000C66DE">
        <w:t>плоский</w:t>
      </w:r>
      <w:r w:rsidRPr="00845A21">
        <w:t xml:space="preserve">, </w:t>
      </w:r>
      <w:r w:rsidRPr="000C66DE">
        <w:t>рівний</w:t>
      </w:r>
      <w:r w:rsidRPr="00845A21">
        <w:t xml:space="preserve"> </w:t>
      </w:r>
    </w:p>
    <w:p w:rsidR="008E1130" w:rsidRPr="00845A21" w:rsidRDefault="008E1130" w:rsidP="00D57A42">
      <w:pPr>
        <w:spacing w:after="0" w:line="240" w:lineRule="auto"/>
        <w:ind w:left="142" w:hanging="142"/>
      </w:pPr>
      <w:r w:rsidRPr="005E5DB4">
        <w:rPr>
          <w:lang w:val="en-US"/>
        </w:rPr>
        <w:t>plasma</w:t>
      </w:r>
      <w:r w:rsidRPr="00845A21">
        <w:t>, ă</w:t>
      </w:r>
      <w:r w:rsidRPr="005E5DB4">
        <w:rPr>
          <w:lang w:val="en-US"/>
        </w:rPr>
        <w:t>tis</w:t>
      </w:r>
      <w:r w:rsidRPr="00845A21">
        <w:t xml:space="preserve"> </w:t>
      </w:r>
      <w:r w:rsidRPr="005E5DB4">
        <w:rPr>
          <w:lang w:val="en-US"/>
        </w:rPr>
        <w:t>n</w:t>
      </w:r>
      <w:r w:rsidRPr="00845A21">
        <w:t xml:space="preserve"> </w:t>
      </w:r>
      <w:r w:rsidRPr="000C66DE">
        <w:t>плазма</w:t>
      </w:r>
      <w:r w:rsidRPr="00845A21">
        <w:t xml:space="preserve"> </w:t>
      </w:r>
    </w:p>
    <w:p w:rsidR="008E1130" w:rsidRPr="00845A21" w:rsidRDefault="008E1130" w:rsidP="00D57A42">
      <w:pPr>
        <w:spacing w:after="0" w:line="240" w:lineRule="auto"/>
        <w:ind w:left="142" w:hanging="142"/>
      </w:pPr>
      <w:r w:rsidRPr="005E5DB4">
        <w:rPr>
          <w:lang w:val="en-US"/>
        </w:rPr>
        <w:t>platysma</w:t>
      </w:r>
      <w:r w:rsidRPr="00845A21">
        <w:t>, ă</w:t>
      </w:r>
      <w:r w:rsidRPr="005E5DB4">
        <w:rPr>
          <w:lang w:val="en-US"/>
        </w:rPr>
        <w:t>tis</w:t>
      </w:r>
      <w:r w:rsidRPr="00845A21">
        <w:t xml:space="preserve"> </w:t>
      </w:r>
      <w:r w:rsidRPr="005E5DB4">
        <w:rPr>
          <w:lang w:val="en-US"/>
        </w:rPr>
        <w:t>n</w:t>
      </w:r>
      <w:r w:rsidRPr="00845A21">
        <w:t xml:space="preserve"> </w:t>
      </w:r>
      <w:r w:rsidRPr="000C66DE">
        <w:t>підшкірний</w:t>
      </w:r>
      <w:r w:rsidRPr="00845A21">
        <w:t xml:space="preserve"> </w:t>
      </w:r>
      <w:r w:rsidRPr="000C66DE">
        <w:t>м</w:t>
      </w:r>
      <w:r w:rsidR="00EC1475" w:rsidRPr="00845A21">
        <w:t>’</w:t>
      </w:r>
      <w:r w:rsidRPr="000C66DE">
        <w:t>яз</w:t>
      </w:r>
      <w:r w:rsidRPr="00845A21">
        <w:t xml:space="preserve"> </w:t>
      </w:r>
      <w:r w:rsidRPr="000C66DE">
        <w:t>шиї</w:t>
      </w:r>
    </w:p>
    <w:p w:rsidR="008E1130" w:rsidRPr="00845A21" w:rsidRDefault="008E1130" w:rsidP="00D57A42">
      <w:pPr>
        <w:spacing w:after="0" w:line="240" w:lineRule="auto"/>
        <w:ind w:left="142" w:hanging="142"/>
      </w:pPr>
      <w:r w:rsidRPr="005E5DB4">
        <w:rPr>
          <w:lang w:val="en-US"/>
        </w:rPr>
        <w:t>plenus</w:t>
      </w:r>
      <w:r w:rsidRPr="00845A21">
        <w:t xml:space="preserve">, </w:t>
      </w:r>
      <w:r w:rsidRPr="005E5DB4">
        <w:rPr>
          <w:lang w:val="en-US"/>
        </w:rPr>
        <w:t>a</w:t>
      </w:r>
      <w:r w:rsidRPr="00845A21">
        <w:t xml:space="preserve">, </w:t>
      </w:r>
      <w:r w:rsidRPr="005E5DB4">
        <w:rPr>
          <w:lang w:val="en-US"/>
        </w:rPr>
        <w:t>um</w:t>
      </w:r>
      <w:r w:rsidRPr="00845A21">
        <w:t xml:space="preserve"> </w:t>
      </w:r>
      <w:r w:rsidRPr="000C66DE">
        <w:t>повний</w:t>
      </w:r>
      <w:r w:rsidRPr="00845A21">
        <w:t xml:space="preserve">, </w:t>
      </w:r>
      <w:r w:rsidRPr="000C66DE">
        <w:t>сповнений</w:t>
      </w:r>
    </w:p>
    <w:p w:rsidR="008E1130" w:rsidRPr="00845A21" w:rsidRDefault="008E1130" w:rsidP="00D57A42">
      <w:pPr>
        <w:spacing w:after="0" w:line="240" w:lineRule="auto"/>
        <w:ind w:left="142" w:hanging="142"/>
      </w:pPr>
      <w:r w:rsidRPr="005E5DB4">
        <w:rPr>
          <w:lang w:val="en-US"/>
        </w:rPr>
        <w:t>plexus</w:t>
      </w:r>
      <w:r w:rsidRPr="00845A21">
        <w:t xml:space="preserve">, </w:t>
      </w:r>
      <w:r w:rsidRPr="005E5DB4">
        <w:rPr>
          <w:lang w:val="en-US"/>
        </w:rPr>
        <w:t>us</w:t>
      </w:r>
      <w:r w:rsidRPr="00845A21">
        <w:t xml:space="preserve"> </w:t>
      </w:r>
      <w:r w:rsidRPr="005E5DB4">
        <w:rPr>
          <w:lang w:val="en-US"/>
        </w:rPr>
        <w:t>m</w:t>
      </w:r>
      <w:r w:rsidRPr="00845A21">
        <w:t xml:space="preserve"> </w:t>
      </w:r>
      <w:r w:rsidRPr="000C66DE">
        <w:t>сплетення</w:t>
      </w:r>
    </w:p>
    <w:p w:rsidR="008E1130" w:rsidRPr="00845A21" w:rsidRDefault="008E1130" w:rsidP="00D57A42">
      <w:pPr>
        <w:spacing w:after="0" w:line="240" w:lineRule="auto"/>
        <w:ind w:left="142" w:hanging="142"/>
      </w:pPr>
      <w:r w:rsidRPr="005E5DB4">
        <w:rPr>
          <w:lang w:val="en-US"/>
        </w:rPr>
        <w:t>plica</w:t>
      </w:r>
      <w:r w:rsidRPr="00845A21">
        <w:t xml:space="preserve">, </w:t>
      </w:r>
      <w:r w:rsidRPr="005E5DB4">
        <w:rPr>
          <w:lang w:val="en-US"/>
        </w:rPr>
        <w:t>ae</w:t>
      </w:r>
      <w:r w:rsidRPr="00845A21">
        <w:t xml:space="preserve"> </w:t>
      </w:r>
      <w:r w:rsidRPr="005E5DB4">
        <w:rPr>
          <w:lang w:val="en-US"/>
        </w:rPr>
        <w:t>f</w:t>
      </w:r>
      <w:r w:rsidRPr="00845A21">
        <w:t xml:space="preserve"> </w:t>
      </w:r>
      <w:r w:rsidRPr="000C66DE">
        <w:t>складка</w:t>
      </w:r>
    </w:p>
    <w:p w:rsidR="008E1130" w:rsidRPr="00845A21" w:rsidRDefault="00F7561C" w:rsidP="00D57A42">
      <w:pPr>
        <w:spacing w:after="0" w:line="240" w:lineRule="auto"/>
        <w:ind w:left="142" w:hanging="142"/>
      </w:pPr>
      <w:r>
        <w:rPr>
          <w:lang w:val="en-US"/>
        </w:rPr>
        <w:t>P</w:t>
      </w:r>
      <w:r w:rsidR="008E1130" w:rsidRPr="005E5DB4">
        <w:rPr>
          <w:lang w:val="en-US"/>
        </w:rPr>
        <w:t>lumbum</w:t>
      </w:r>
      <w:r w:rsidR="008E1130" w:rsidRPr="00845A21">
        <w:t xml:space="preserve">, </w:t>
      </w:r>
      <w:r w:rsidR="008E1130" w:rsidRPr="005E5DB4">
        <w:rPr>
          <w:lang w:val="en-US"/>
        </w:rPr>
        <w:t>i</w:t>
      </w:r>
      <w:r w:rsidR="008E1130" w:rsidRPr="00845A21">
        <w:t xml:space="preserve"> </w:t>
      </w:r>
      <w:r w:rsidR="008E1130" w:rsidRPr="005E5DB4">
        <w:rPr>
          <w:lang w:val="en-US"/>
        </w:rPr>
        <w:t>n</w:t>
      </w:r>
      <w:r w:rsidR="008E1130" w:rsidRPr="00845A21">
        <w:t xml:space="preserve"> </w:t>
      </w:r>
      <w:r w:rsidR="008E1130" w:rsidRPr="000C66DE">
        <w:t>свинець</w:t>
      </w:r>
    </w:p>
    <w:p w:rsidR="008E1130" w:rsidRPr="00845A21" w:rsidRDefault="008E1130" w:rsidP="00D57A42">
      <w:pPr>
        <w:spacing w:after="0" w:line="240" w:lineRule="auto"/>
        <w:ind w:left="142" w:hanging="142"/>
      </w:pPr>
      <w:r w:rsidRPr="005E5DB4">
        <w:rPr>
          <w:lang w:val="en-US"/>
        </w:rPr>
        <w:t>pluralis</w:t>
      </w:r>
      <w:r w:rsidRPr="00845A21">
        <w:t xml:space="preserve">, </w:t>
      </w:r>
      <w:r w:rsidRPr="005E5DB4">
        <w:rPr>
          <w:lang w:val="en-US"/>
        </w:rPr>
        <w:t>e</w:t>
      </w:r>
      <w:r w:rsidRPr="00845A21">
        <w:t xml:space="preserve"> </w:t>
      </w:r>
      <w:r w:rsidRPr="000C66DE">
        <w:t>множинний</w:t>
      </w:r>
    </w:p>
    <w:p w:rsidR="008E1130" w:rsidRPr="00845A21" w:rsidRDefault="008E1130" w:rsidP="00D57A42">
      <w:pPr>
        <w:spacing w:after="0" w:line="240" w:lineRule="auto"/>
        <w:ind w:left="142" w:hanging="142"/>
      </w:pPr>
      <w:r w:rsidRPr="005E5DB4">
        <w:rPr>
          <w:lang w:val="en-US"/>
        </w:rPr>
        <w:t>plus</w:t>
      </w:r>
      <w:r w:rsidRPr="00845A21">
        <w:t xml:space="preserve"> </w:t>
      </w:r>
      <w:r w:rsidRPr="000C66DE">
        <w:t>більш</w:t>
      </w:r>
      <w:r w:rsidRPr="00845A21">
        <w:t xml:space="preserve">, </w:t>
      </w:r>
      <w:r w:rsidRPr="000C66DE">
        <w:t>сильніше</w:t>
      </w:r>
    </w:p>
    <w:p w:rsidR="008E1130" w:rsidRPr="00845A21" w:rsidRDefault="008E1130" w:rsidP="00D57A42">
      <w:pPr>
        <w:spacing w:after="0" w:line="240" w:lineRule="auto"/>
        <w:ind w:left="142" w:hanging="142"/>
      </w:pPr>
      <w:r w:rsidRPr="005E5DB4">
        <w:rPr>
          <w:lang w:val="en-US"/>
        </w:rPr>
        <w:t>pneumonia</w:t>
      </w:r>
      <w:r w:rsidRPr="00845A21">
        <w:t xml:space="preserve">, </w:t>
      </w:r>
      <w:r w:rsidRPr="005E5DB4">
        <w:rPr>
          <w:lang w:val="en-US"/>
        </w:rPr>
        <w:t>ae</w:t>
      </w:r>
      <w:r w:rsidRPr="00845A21">
        <w:t xml:space="preserve"> </w:t>
      </w:r>
      <w:r w:rsidRPr="005E5DB4">
        <w:rPr>
          <w:lang w:val="en-US"/>
        </w:rPr>
        <w:t>f</w:t>
      </w:r>
      <w:r w:rsidRPr="00845A21">
        <w:t xml:space="preserve"> </w:t>
      </w:r>
      <w:r w:rsidRPr="000C66DE">
        <w:t>пневмония</w:t>
      </w:r>
    </w:p>
    <w:p w:rsidR="008E1130" w:rsidRPr="00845A21" w:rsidRDefault="008E1130" w:rsidP="00D57A42">
      <w:pPr>
        <w:spacing w:after="0" w:line="240" w:lineRule="auto"/>
        <w:ind w:left="142" w:hanging="142"/>
      </w:pPr>
      <w:r w:rsidRPr="005E5DB4">
        <w:rPr>
          <w:lang w:val="en-US"/>
        </w:rPr>
        <w:t>pollex</w:t>
      </w:r>
      <w:r w:rsidRPr="00845A21">
        <w:t>, ĭ</w:t>
      </w:r>
      <w:r w:rsidRPr="005E5DB4">
        <w:rPr>
          <w:lang w:val="en-US"/>
        </w:rPr>
        <w:t>cis</w:t>
      </w:r>
      <w:r w:rsidRPr="00845A21">
        <w:t xml:space="preserve"> </w:t>
      </w:r>
      <w:r w:rsidRPr="005E5DB4">
        <w:rPr>
          <w:lang w:val="en-US"/>
        </w:rPr>
        <w:t>m</w:t>
      </w:r>
      <w:r w:rsidRPr="00845A21">
        <w:t xml:space="preserve"> </w:t>
      </w:r>
      <w:r w:rsidRPr="000C66DE">
        <w:t>великий</w:t>
      </w:r>
      <w:r w:rsidRPr="00845A21">
        <w:t xml:space="preserve"> </w:t>
      </w:r>
      <w:r w:rsidRPr="000C66DE">
        <w:t>палець</w:t>
      </w:r>
      <w:r w:rsidRPr="00845A21">
        <w:t xml:space="preserve"> </w:t>
      </w:r>
      <w:r w:rsidRPr="000C66DE">
        <w:t>кисті</w:t>
      </w:r>
    </w:p>
    <w:p w:rsidR="008E1130" w:rsidRPr="00845A21" w:rsidRDefault="008E1130" w:rsidP="00D57A42">
      <w:pPr>
        <w:spacing w:after="0" w:line="240" w:lineRule="auto"/>
        <w:ind w:left="142" w:hanging="142"/>
      </w:pPr>
      <w:r w:rsidRPr="005E5DB4">
        <w:rPr>
          <w:lang w:val="en-US"/>
        </w:rPr>
        <w:t>polus</w:t>
      </w:r>
      <w:r w:rsidRPr="00845A21">
        <w:t xml:space="preserve">, </w:t>
      </w:r>
      <w:r w:rsidRPr="005E5DB4">
        <w:rPr>
          <w:lang w:val="en-US"/>
        </w:rPr>
        <w:t>i</w:t>
      </w:r>
      <w:r w:rsidRPr="00845A21">
        <w:t xml:space="preserve"> </w:t>
      </w:r>
      <w:r w:rsidRPr="005E5DB4">
        <w:rPr>
          <w:lang w:val="en-US"/>
        </w:rPr>
        <w:t>m</w:t>
      </w:r>
      <w:r w:rsidRPr="00845A21">
        <w:t xml:space="preserve"> </w:t>
      </w:r>
      <w:r w:rsidRPr="000C66DE">
        <w:t>полюс</w:t>
      </w:r>
    </w:p>
    <w:p w:rsidR="008E1130" w:rsidRPr="00845A21" w:rsidRDefault="008E1130" w:rsidP="00D57A42">
      <w:pPr>
        <w:spacing w:after="0" w:line="240" w:lineRule="auto"/>
        <w:ind w:left="142" w:hanging="142"/>
      </w:pPr>
      <w:r w:rsidRPr="005E5DB4">
        <w:rPr>
          <w:lang w:val="en-US"/>
        </w:rPr>
        <w:t>pol</w:t>
      </w:r>
      <w:r w:rsidRPr="000C66DE">
        <w:t>ў</w:t>
      </w:r>
      <w:r w:rsidRPr="005E5DB4">
        <w:rPr>
          <w:lang w:val="en-US"/>
        </w:rPr>
        <w:t>pus</w:t>
      </w:r>
      <w:r w:rsidRPr="00845A21">
        <w:t xml:space="preserve">, </w:t>
      </w:r>
      <w:r w:rsidRPr="005E5DB4">
        <w:rPr>
          <w:lang w:val="en-US"/>
        </w:rPr>
        <w:t>i</w:t>
      </w:r>
      <w:r w:rsidRPr="00845A21">
        <w:t xml:space="preserve"> </w:t>
      </w:r>
      <w:r w:rsidRPr="005E5DB4">
        <w:rPr>
          <w:lang w:val="en-US"/>
        </w:rPr>
        <w:t>m</w:t>
      </w:r>
      <w:r w:rsidRPr="00845A21">
        <w:t xml:space="preserve"> </w:t>
      </w:r>
      <w:r w:rsidRPr="000C66DE">
        <w:t>поліп</w:t>
      </w:r>
      <w:r w:rsidRPr="00845A21">
        <w:t xml:space="preserve">, </w:t>
      </w:r>
      <w:r w:rsidRPr="000C66DE">
        <w:t>пухлина</w:t>
      </w:r>
      <w:r w:rsidRPr="00845A21">
        <w:t xml:space="preserve"> </w:t>
      </w:r>
      <w:r w:rsidRPr="000C66DE">
        <w:t>слизової</w:t>
      </w:r>
      <w:r w:rsidRPr="00845A21">
        <w:t xml:space="preserve"> </w:t>
      </w:r>
      <w:r w:rsidRPr="000C66DE">
        <w:t>оболонки</w:t>
      </w:r>
      <w:r w:rsidRPr="00845A21">
        <w:t xml:space="preserve"> </w:t>
      </w:r>
      <w:r w:rsidRPr="000C66DE">
        <w:t>на</w:t>
      </w:r>
      <w:r w:rsidRPr="00845A21">
        <w:t xml:space="preserve"> </w:t>
      </w:r>
      <w:r w:rsidRPr="000C66DE">
        <w:t>ніжці</w:t>
      </w:r>
    </w:p>
    <w:p w:rsidR="008E1130" w:rsidRPr="00845A21" w:rsidRDefault="008E1130" w:rsidP="00D57A42">
      <w:pPr>
        <w:spacing w:after="0" w:line="240" w:lineRule="auto"/>
        <w:ind w:left="142" w:hanging="142"/>
      </w:pPr>
      <w:r w:rsidRPr="005E5DB4">
        <w:rPr>
          <w:lang w:val="en-US"/>
        </w:rPr>
        <w:t>pons</w:t>
      </w:r>
      <w:r w:rsidRPr="00845A21">
        <w:t xml:space="preserve">, </w:t>
      </w:r>
      <w:r w:rsidRPr="005E5DB4">
        <w:rPr>
          <w:lang w:val="en-US"/>
        </w:rPr>
        <w:t>pontis</w:t>
      </w:r>
      <w:r w:rsidRPr="00845A21">
        <w:t xml:space="preserve"> </w:t>
      </w:r>
      <w:r w:rsidRPr="005E5DB4">
        <w:rPr>
          <w:lang w:val="en-US"/>
        </w:rPr>
        <w:t>m</w:t>
      </w:r>
      <w:r w:rsidRPr="00845A21">
        <w:t xml:space="preserve"> </w:t>
      </w:r>
      <w:r w:rsidRPr="000C66DE">
        <w:t>міст</w:t>
      </w:r>
    </w:p>
    <w:p w:rsidR="008E1130" w:rsidRPr="00845A21" w:rsidRDefault="008E1130" w:rsidP="00D57A42">
      <w:pPr>
        <w:spacing w:after="0" w:line="240" w:lineRule="auto"/>
        <w:ind w:left="142" w:hanging="142"/>
      </w:pPr>
      <w:r w:rsidRPr="005E5DB4">
        <w:rPr>
          <w:lang w:val="en-US"/>
        </w:rPr>
        <w:t>poples</w:t>
      </w:r>
      <w:r w:rsidRPr="00845A21">
        <w:t>, ĭ</w:t>
      </w:r>
      <w:r w:rsidRPr="005E5DB4">
        <w:rPr>
          <w:lang w:val="en-US"/>
        </w:rPr>
        <w:t>tis</w:t>
      </w:r>
      <w:r w:rsidRPr="00845A21">
        <w:t xml:space="preserve"> </w:t>
      </w:r>
      <w:r w:rsidRPr="005E5DB4">
        <w:rPr>
          <w:lang w:val="en-US"/>
        </w:rPr>
        <w:t>m</w:t>
      </w:r>
      <w:r w:rsidRPr="00845A21">
        <w:t xml:space="preserve"> </w:t>
      </w:r>
      <w:r w:rsidRPr="000C66DE">
        <w:t>підколінок</w:t>
      </w:r>
      <w:r w:rsidRPr="00845A21">
        <w:t xml:space="preserve"> (</w:t>
      </w:r>
      <w:r w:rsidRPr="000C66DE">
        <w:t>підколінна</w:t>
      </w:r>
      <w:r w:rsidRPr="00845A21">
        <w:t xml:space="preserve"> </w:t>
      </w:r>
      <w:r w:rsidRPr="000C66DE">
        <w:t>ямка</w:t>
      </w:r>
      <w:r w:rsidRPr="00845A21">
        <w:t>)</w:t>
      </w:r>
    </w:p>
    <w:p w:rsidR="008E1130" w:rsidRPr="005E5DB4" w:rsidRDefault="008E1130" w:rsidP="00D57A42">
      <w:pPr>
        <w:spacing w:after="0" w:line="240" w:lineRule="auto"/>
        <w:ind w:left="142" w:hanging="142"/>
        <w:rPr>
          <w:lang w:val="en-US"/>
        </w:rPr>
      </w:pPr>
      <w:r w:rsidRPr="005E5DB4">
        <w:rPr>
          <w:lang w:val="en-US"/>
        </w:rPr>
        <w:t xml:space="preserve">popŭlus, i m </w:t>
      </w:r>
      <w:r w:rsidRPr="000C66DE">
        <w:t>народ</w:t>
      </w:r>
    </w:p>
    <w:p w:rsidR="008E1130" w:rsidRPr="005E5DB4" w:rsidRDefault="008E1130" w:rsidP="00D57A42">
      <w:pPr>
        <w:spacing w:after="0" w:line="240" w:lineRule="auto"/>
        <w:ind w:left="142" w:hanging="142"/>
        <w:rPr>
          <w:lang w:val="en-US"/>
        </w:rPr>
      </w:pPr>
      <w:r w:rsidRPr="005E5DB4">
        <w:rPr>
          <w:lang w:val="en-US"/>
        </w:rPr>
        <w:t xml:space="preserve">porta, ae f </w:t>
      </w:r>
      <w:r w:rsidRPr="000C66DE">
        <w:t>ворота</w:t>
      </w:r>
    </w:p>
    <w:p w:rsidR="008E1130" w:rsidRPr="005E5DB4" w:rsidRDefault="008E1130" w:rsidP="00D57A42">
      <w:pPr>
        <w:spacing w:after="0" w:line="240" w:lineRule="auto"/>
        <w:ind w:left="142" w:hanging="142"/>
        <w:rPr>
          <w:lang w:val="en-US"/>
        </w:rPr>
      </w:pPr>
      <w:r w:rsidRPr="005E5DB4">
        <w:rPr>
          <w:lang w:val="en-US"/>
        </w:rPr>
        <w:lastRenderedPageBreak/>
        <w:t xml:space="preserve">porto, āre 1 </w:t>
      </w:r>
      <w:r w:rsidRPr="000C66DE">
        <w:t>носити</w:t>
      </w:r>
      <w:r w:rsidRPr="005E5DB4">
        <w:rPr>
          <w:lang w:val="en-US"/>
        </w:rPr>
        <w:t xml:space="preserve">, </w:t>
      </w:r>
      <w:r w:rsidRPr="000C66DE">
        <w:t>переносити</w:t>
      </w:r>
    </w:p>
    <w:p w:rsidR="008E1130" w:rsidRPr="005E5DB4" w:rsidRDefault="008E1130" w:rsidP="00D57A42">
      <w:pPr>
        <w:spacing w:after="0" w:line="240" w:lineRule="auto"/>
        <w:ind w:left="142" w:hanging="142"/>
        <w:rPr>
          <w:lang w:val="en-US"/>
        </w:rPr>
      </w:pPr>
      <w:r w:rsidRPr="005E5DB4">
        <w:rPr>
          <w:lang w:val="en-US"/>
        </w:rPr>
        <w:t xml:space="preserve">porus, i m </w:t>
      </w:r>
      <w:r w:rsidRPr="000C66DE">
        <w:t>отвір</w:t>
      </w:r>
      <w:r w:rsidRPr="005E5DB4">
        <w:rPr>
          <w:lang w:val="en-US"/>
        </w:rPr>
        <w:t xml:space="preserve">, </w:t>
      </w:r>
      <w:r w:rsidRPr="000C66DE">
        <w:t>пора</w:t>
      </w:r>
    </w:p>
    <w:p w:rsidR="008E1130" w:rsidRPr="000C66DE" w:rsidRDefault="008E1130" w:rsidP="00D57A42">
      <w:pPr>
        <w:spacing w:after="0" w:line="240" w:lineRule="auto"/>
        <w:ind w:left="142" w:hanging="142"/>
      </w:pPr>
      <w:r w:rsidRPr="000C66DE">
        <w:t>possum, posse могти, бути в стані</w:t>
      </w:r>
    </w:p>
    <w:p w:rsidR="008E1130" w:rsidRPr="005E5DB4" w:rsidRDefault="008E1130" w:rsidP="00D57A42">
      <w:pPr>
        <w:spacing w:after="0" w:line="240" w:lineRule="auto"/>
        <w:ind w:left="142" w:hanging="142"/>
        <w:rPr>
          <w:lang w:val="en-US"/>
        </w:rPr>
      </w:pPr>
      <w:r w:rsidRPr="005E5DB4">
        <w:rPr>
          <w:lang w:val="en-US"/>
        </w:rPr>
        <w:t>post (</w:t>
      </w:r>
      <w:r w:rsidRPr="000C66DE">
        <w:t>з</w:t>
      </w:r>
      <w:r w:rsidRPr="005E5DB4">
        <w:rPr>
          <w:lang w:val="en-US"/>
        </w:rPr>
        <w:t xml:space="preserve"> </w:t>
      </w:r>
      <w:r w:rsidRPr="000C66DE">
        <w:t>Ас</w:t>
      </w:r>
      <w:r w:rsidRPr="005E5DB4">
        <w:rPr>
          <w:lang w:val="en-US"/>
        </w:rPr>
        <w:t xml:space="preserve">c.) </w:t>
      </w:r>
      <w:r w:rsidRPr="000C66DE">
        <w:t>після</w:t>
      </w:r>
    </w:p>
    <w:p w:rsidR="008E1130" w:rsidRPr="005E5DB4" w:rsidRDefault="008E1130" w:rsidP="00D57A42">
      <w:pPr>
        <w:spacing w:after="0" w:line="240" w:lineRule="auto"/>
        <w:ind w:left="142" w:hanging="142"/>
        <w:rPr>
          <w:lang w:val="en-US"/>
        </w:rPr>
      </w:pPr>
      <w:r w:rsidRPr="005E5DB4">
        <w:rPr>
          <w:lang w:val="en-US"/>
        </w:rPr>
        <w:t xml:space="preserve">posterior, ius </w:t>
      </w:r>
      <w:r w:rsidRPr="000C66DE">
        <w:t>задній</w:t>
      </w:r>
    </w:p>
    <w:p w:rsidR="008E1130" w:rsidRPr="005E5DB4" w:rsidRDefault="008E1130" w:rsidP="00D57A42">
      <w:pPr>
        <w:spacing w:after="0" w:line="240" w:lineRule="auto"/>
        <w:ind w:left="142" w:hanging="142"/>
        <w:rPr>
          <w:lang w:val="en-US"/>
        </w:rPr>
      </w:pPr>
      <w:r w:rsidRPr="005E5DB4">
        <w:rPr>
          <w:lang w:val="en-US"/>
        </w:rPr>
        <w:t xml:space="preserve">postganglionaris, e </w:t>
      </w:r>
      <w:r w:rsidRPr="000C66DE">
        <w:t>постгангліонарний</w:t>
      </w:r>
    </w:p>
    <w:p w:rsidR="008E1130" w:rsidRPr="003D6822" w:rsidRDefault="008E1130" w:rsidP="00D57A42">
      <w:pPr>
        <w:spacing w:after="0" w:line="240" w:lineRule="auto"/>
        <w:ind w:left="142" w:hanging="142"/>
        <w:rPr>
          <w:lang w:val="en-US"/>
        </w:rPr>
      </w:pPr>
      <w:r w:rsidRPr="005E5DB4">
        <w:rPr>
          <w:lang w:val="en-US"/>
        </w:rPr>
        <w:t>postquam</w:t>
      </w:r>
      <w:r w:rsidRPr="003D6822">
        <w:rPr>
          <w:lang w:val="en-US"/>
        </w:rPr>
        <w:t xml:space="preserve"> </w:t>
      </w:r>
      <w:r w:rsidRPr="000C66DE">
        <w:t>після</w:t>
      </w:r>
      <w:r w:rsidRPr="003D6822">
        <w:rPr>
          <w:lang w:val="en-US"/>
        </w:rPr>
        <w:t xml:space="preserve"> </w:t>
      </w:r>
      <w:r w:rsidRPr="000C66DE">
        <w:t>того</w:t>
      </w:r>
      <w:r w:rsidRPr="003D6822">
        <w:rPr>
          <w:lang w:val="en-US"/>
        </w:rPr>
        <w:t xml:space="preserve"> </w:t>
      </w:r>
      <w:r w:rsidRPr="000C66DE">
        <w:t>як</w:t>
      </w:r>
      <w:r w:rsidRPr="003D6822">
        <w:rPr>
          <w:lang w:val="en-US"/>
        </w:rPr>
        <w:t xml:space="preserve">; </w:t>
      </w:r>
      <w:r w:rsidRPr="000C66DE">
        <w:t>так</w:t>
      </w:r>
      <w:r w:rsidRPr="003D6822">
        <w:rPr>
          <w:lang w:val="en-US"/>
        </w:rPr>
        <w:t xml:space="preserve"> </w:t>
      </w:r>
      <w:r w:rsidRPr="000C66DE">
        <w:t>як</w:t>
      </w:r>
    </w:p>
    <w:p w:rsidR="008E1130" w:rsidRPr="003D6822" w:rsidRDefault="008E1130" w:rsidP="00D57A42">
      <w:pPr>
        <w:spacing w:after="0" w:line="240" w:lineRule="auto"/>
        <w:ind w:left="142" w:hanging="142"/>
        <w:rPr>
          <w:lang w:val="en-US"/>
        </w:rPr>
      </w:pPr>
      <w:r w:rsidRPr="005E5DB4">
        <w:rPr>
          <w:lang w:val="en-US"/>
        </w:rPr>
        <w:t>potentia</w:t>
      </w:r>
      <w:r w:rsidRPr="003D6822">
        <w:rPr>
          <w:lang w:val="en-US"/>
        </w:rPr>
        <w:t xml:space="preserve">, </w:t>
      </w:r>
      <w:r w:rsidRPr="005E5DB4">
        <w:rPr>
          <w:lang w:val="en-US"/>
        </w:rPr>
        <w:t>ae</w:t>
      </w:r>
      <w:r w:rsidRPr="003D6822">
        <w:rPr>
          <w:lang w:val="en-US"/>
        </w:rPr>
        <w:t xml:space="preserve"> </w:t>
      </w:r>
      <w:r w:rsidRPr="005E5DB4">
        <w:rPr>
          <w:lang w:val="en-US"/>
        </w:rPr>
        <w:t>f</w:t>
      </w:r>
      <w:r w:rsidRPr="003D6822">
        <w:rPr>
          <w:lang w:val="en-US"/>
        </w:rPr>
        <w:t xml:space="preserve"> </w:t>
      </w:r>
      <w:r w:rsidRPr="000C66DE">
        <w:t>сила</w:t>
      </w:r>
      <w:r w:rsidRPr="003D6822">
        <w:rPr>
          <w:lang w:val="en-US"/>
        </w:rPr>
        <w:t xml:space="preserve">, </w:t>
      </w:r>
      <w:r w:rsidRPr="000C66DE">
        <w:t>міць</w:t>
      </w:r>
    </w:p>
    <w:p w:rsidR="008E1130" w:rsidRPr="003D6822" w:rsidRDefault="008E1130" w:rsidP="00D57A42">
      <w:pPr>
        <w:spacing w:after="0" w:line="240" w:lineRule="auto"/>
        <w:ind w:left="142" w:hanging="142"/>
        <w:rPr>
          <w:lang w:val="en-US"/>
        </w:rPr>
      </w:pPr>
      <w:r w:rsidRPr="005E5DB4">
        <w:rPr>
          <w:lang w:val="en-US"/>
        </w:rPr>
        <w:t>potestas</w:t>
      </w:r>
      <w:r w:rsidRPr="003D6822">
        <w:rPr>
          <w:lang w:val="en-US"/>
        </w:rPr>
        <w:t>, ā</w:t>
      </w:r>
      <w:r w:rsidRPr="005E5DB4">
        <w:rPr>
          <w:lang w:val="en-US"/>
        </w:rPr>
        <w:t>tis</w:t>
      </w:r>
      <w:r w:rsidRPr="003D6822">
        <w:rPr>
          <w:lang w:val="en-US"/>
        </w:rPr>
        <w:t xml:space="preserve"> </w:t>
      </w:r>
      <w:r w:rsidRPr="005E5DB4">
        <w:rPr>
          <w:lang w:val="en-US"/>
        </w:rPr>
        <w:t>f</w:t>
      </w:r>
      <w:r w:rsidRPr="003D6822">
        <w:rPr>
          <w:lang w:val="en-US"/>
        </w:rPr>
        <w:t xml:space="preserve"> </w:t>
      </w:r>
      <w:r w:rsidRPr="000C66DE">
        <w:t>могутність</w:t>
      </w:r>
      <w:r w:rsidRPr="003D6822">
        <w:rPr>
          <w:lang w:val="en-US"/>
        </w:rPr>
        <w:t xml:space="preserve">, </w:t>
      </w:r>
      <w:r w:rsidRPr="000C66DE">
        <w:t>сила</w:t>
      </w:r>
    </w:p>
    <w:p w:rsidR="008E1130" w:rsidRPr="002D3F77" w:rsidRDefault="002D3F77" w:rsidP="00D57A42">
      <w:pPr>
        <w:spacing w:after="0" w:line="240" w:lineRule="auto"/>
        <w:ind w:left="142" w:hanging="142"/>
        <w:rPr>
          <w:lang w:val="uk-UA"/>
        </w:rPr>
      </w:pPr>
      <w:r w:rsidRPr="00AC7669">
        <w:rPr>
          <w:lang w:val="en-US"/>
        </w:rPr>
        <w:t>potus</w:t>
      </w:r>
      <w:r w:rsidRPr="003D6822">
        <w:rPr>
          <w:lang w:val="en-US"/>
        </w:rPr>
        <w:t xml:space="preserve">, </w:t>
      </w:r>
      <w:r w:rsidRPr="00AC7669">
        <w:rPr>
          <w:lang w:val="en-US"/>
        </w:rPr>
        <w:t>us</w:t>
      </w:r>
      <w:r w:rsidRPr="003D6822">
        <w:rPr>
          <w:lang w:val="en-US"/>
        </w:rPr>
        <w:t xml:space="preserve"> </w:t>
      </w:r>
      <w:r w:rsidRPr="00AC7669">
        <w:rPr>
          <w:lang w:val="en-US"/>
        </w:rPr>
        <w:t>m</w:t>
      </w:r>
      <w:r w:rsidRPr="003D6822">
        <w:rPr>
          <w:lang w:val="en-US"/>
        </w:rPr>
        <w:t xml:space="preserve"> </w:t>
      </w:r>
      <w:r>
        <w:t>пит</w:t>
      </w:r>
      <w:r>
        <w:rPr>
          <w:lang w:val="uk-UA"/>
        </w:rPr>
        <w:t>во</w:t>
      </w:r>
    </w:p>
    <w:p w:rsidR="008E1130" w:rsidRPr="003D6822" w:rsidRDefault="008E1130" w:rsidP="00D57A42">
      <w:pPr>
        <w:spacing w:after="0" w:line="240" w:lineRule="auto"/>
        <w:ind w:left="142" w:hanging="142"/>
        <w:rPr>
          <w:lang w:val="en-US"/>
        </w:rPr>
      </w:pPr>
      <w:r w:rsidRPr="00AC7669">
        <w:rPr>
          <w:lang w:val="en-US"/>
        </w:rPr>
        <w:t>praecentralis</w:t>
      </w:r>
      <w:r w:rsidRPr="003D6822">
        <w:rPr>
          <w:lang w:val="en-US"/>
        </w:rPr>
        <w:t xml:space="preserve">, </w:t>
      </w:r>
      <w:r w:rsidRPr="00AC7669">
        <w:rPr>
          <w:lang w:val="en-US"/>
        </w:rPr>
        <w:t>e</w:t>
      </w:r>
      <w:r w:rsidRPr="003D6822">
        <w:rPr>
          <w:lang w:val="en-US"/>
        </w:rPr>
        <w:t xml:space="preserve"> </w:t>
      </w:r>
      <w:r w:rsidRPr="000C66DE">
        <w:t>прецентральний</w:t>
      </w:r>
      <w:r w:rsidRPr="003D6822">
        <w:rPr>
          <w:lang w:val="en-US"/>
        </w:rPr>
        <w:t xml:space="preserve">, </w:t>
      </w:r>
      <w:r w:rsidRPr="000C66DE">
        <w:t>предцентральний</w:t>
      </w:r>
    </w:p>
    <w:p w:rsidR="008E1130" w:rsidRPr="003D6822" w:rsidRDefault="008E1130" w:rsidP="00D57A42">
      <w:pPr>
        <w:spacing w:after="0" w:line="240" w:lineRule="auto"/>
        <w:ind w:left="142" w:hanging="142"/>
        <w:rPr>
          <w:lang w:val="en-US"/>
        </w:rPr>
      </w:pPr>
      <w:r w:rsidRPr="00AC7669">
        <w:rPr>
          <w:lang w:val="en-US"/>
        </w:rPr>
        <w:t>praeceps</w:t>
      </w:r>
      <w:r w:rsidRPr="003D6822">
        <w:rPr>
          <w:lang w:val="en-US"/>
        </w:rPr>
        <w:t xml:space="preserve">, </w:t>
      </w:r>
      <w:r w:rsidRPr="00AC7669">
        <w:rPr>
          <w:lang w:val="en-US"/>
        </w:rPr>
        <w:t>cipitis</w:t>
      </w:r>
      <w:r w:rsidRPr="003D6822">
        <w:rPr>
          <w:lang w:val="en-US"/>
        </w:rPr>
        <w:t xml:space="preserve"> </w:t>
      </w:r>
      <w:r w:rsidRPr="000C66DE">
        <w:t>стрімкий</w:t>
      </w:r>
      <w:r w:rsidRPr="003D6822">
        <w:rPr>
          <w:lang w:val="en-US"/>
        </w:rPr>
        <w:t xml:space="preserve">, </w:t>
      </w:r>
      <w:r w:rsidRPr="000C66DE">
        <w:t>скороминучий</w:t>
      </w:r>
    </w:p>
    <w:p w:rsidR="008E1130" w:rsidRPr="003D6822" w:rsidRDefault="008E1130" w:rsidP="00D57A42">
      <w:pPr>
        <w:spacing w:after="0" w:line="240" w:lineRule="auto"/>
        <w:ind w:left="142" w:hanging="142"/>
        <w:rPr>
          <w:lang w:val="en-US"/>
        </w:rPr>
      </w:pPr>
      <w:r w:rsidRPr="00AC7669">
        <w:rPr>
          <w:lang w:val="en-US"/>
        </w:rPr>
        <w:t>praecipit</w:t>
      </w:r>
      <w:r w:rsidRPr="003D6822">
        <w:rPr>
          <w:lang w:val="en-US"/>
        </w:rPr>
        <w:t>ā</w:t>
      </w:r>
      <w:r w:rsidRPr="00AC7669">
        <w:rPr>
          <w:lang w:val="en-US"/>
        </w:rPr>
        <w:t>tus</w:t>
      </w:r>
      <w:r w:rsidRPr="003D6822">
        <w:rPr>
          <w:lang w:val="en-US"/>
        </w:rPr>
        <w:t xml:space="preserve">, </w:t>
      </w:r>
      <w:r w:rsidRPr="00AC7669">
        <w:rPr>
          <w:lang w:val="en-US"/>
        </w:rPr>
        <w:t>a</w:t>
      </w:r>
      <w:r w:rsidRPr="003D6822">
        <w:rPr>
          <w:lang w:val="en-US"/>
        </w:rPr>
        <w:t xml:space="preserve">, </w:t>
      </w:r>
      <w:r w:rsidRPr="00AC7669">
        <w:rPr>
          <w:lang w:val="en-US"/>
        </w:rPr>
        <w:t>um</w:t>
      </w:r>
      <w:r w:rsidRPr="003D6822">
        <w:rPr>
          <w:lang w:val="en-US"/>
        </w:rPr>
        <w:t xml:space="preserve"> </w:t>
      </w:r>
      <w:r w:rsidRPr="000C66DE">
        <w:t>осаджений</w:t>
      </w:r>
    </w:p>
    <w:p w:rsidR="008E1130" w:rsidRPr="000C66DE" w:rsidRDefault="008E1130" w:rsidP="00D57A42">
      <w:pPr>
        <w:spacing w:after="0" w:line="240" w:lineRule="auto"/>
        <w:ind w:left="142" w:hanging="142"/>
      </w:pPr>
      <w:r w:rsidRPr="000C66DE">
        <w:t>praecipue переважно, здебільшого, особливо</w:t>
      </w:r>
    </w:p>
    <w:p w:rsidR="008E1130" w:rsidRPr="000C66DE" w:rsidRDefault="008E1130" w:rsidP="00D57A42">
      <w:pPr>
        <w:spacing w:after="0" w:line="240" w:lineRule="auto"/>
        <w:ind w:left="142" w:hanging="142"/>
      </w:pPr>
      <w:r w:rsidRPr="000C66DE">
        <w:t>praeclārus, a, um чудовий, прославлений</w:t>
      </w:r>
    </w:p>
    <w:p w:rsidR="008E1130" w:rsidRPr="000C66DE" w:rsidRDefault="008E1130" w:rsidP="00D57A42">
      <w:pPr>
        <w:spacing w:after="0" w:line="240" w:lineRule="auto"/>
        <w:ind w:left="142" w:hanging="142"/>
      </w:pPr>
      <w:r w:rsidRPr="000C66DE">
        <w:t>praecox, cōcis ранній, передчасний</w:t>
      </w:r>
    </w:p>
    <w:p w:rsidR="008E1130" w:rsidRPr="000C66DE" w:rsidRDefault="008E1130" w:rsidP="00D57A42">
      <w:pPr>
        <w:spacing w:after="0" w:line="240" w:lineRule="auto"/>
        <w:ind w:left="142" w:hanging="142"/>
      </w:pPr>
      <w:r w:rsidRPr="000C66DE">
        <w:t>praemium, i n нагорода, винагорода</w:t>
      </w:r>
    </w:p>
    <w:p w:rsidR="008E1130" w:rsidRPr="000C66DE" w:rsidRDefault="008E1130" w:rsidP="00D57A42">
      <w:pPr>
        <w:spacing w:after="0" w:line="240" w:lineRule="auto"/>
        <w:ind w:left="142" w:hanging="142"/>
      </w:pPr>
      <w:r w:rsidRPr="000C66DE">
        <w:t>pr(a)emolaris, e малий кутній зуб, премоляр</w:t>
      </w:r>
    </w:p>
    <w:p w:rsidR="008E1130" w:rsidRPr="000C66DE" w:rsidRDefault="008E1130" w:rsidP="00D57A42">
      <w:pPr>
        <w:spacing w:after="0" w:line="240" w:lineRule="auto"/>
        <w:ind w:left="142" w:hanging="142"/>
      </w:pPr>
      <w:r w:rsidRPr="000C66DE">
        <w:t xml:space="preserve">ргаераго, ārе </w:t>
      </w:r>
      <w:r w:rsidR="00B50E0D" w:rsidRPr="005E5DB4">
        <w:t>1</w:t>
      </w:r>
      <w:r w:rsidRPr="000C66DE">
        <w:t xml:space="preserve"> готувати</w:t>
      </w:r>
    </w:p>
    <w:p w:rsidR="008E1130" w:rsidRPr="000C66DE" w:rsidRDefault="008E1130" w:rsidP="00D57A42">
      <w:pPr>
        <w:spacing w:after="0" w:line="240" w:lineRule="auto"/>
        <w:ind w:left="142" w:hanging="142"/>
      </w:pPr>
      <w:r w:rsidRPr="000C66DE">
        <w:t>praesens, entis справжній</w:t>
      </w:r>
    </w:p>
    <w:p w:rsidR="008E1130" w:rsidRPr="000C66DE" w:rsidRDefault="008E1130" w:rsidP="00D57A42">
      <w:pPr>
        <w:spacing w:after="0" w:line="240" w:lineRule="auto"/>
        <w:ind w:left="142" w:hanging="142"/>
      </w:pPr>
      <w:r w:rsidRPr="000C66DE">
        <w:t>praesentia, ae f присутність, наявність</w:t>
      </w:r>
    </w:p>
    <w:p w:rsidR="008E1130" w:rsidRPr="000C66DE" w:rsidRDefault="008E1130" w:rsidP="00D57A42">
      <w:pPr>
        <w:spacing w:after="0" w:line="240" w:lineRule="auto"/>
        <w:ind w:left="142" w:hanging="142"/>
      </w:pPr>
      <w:r w:rsidRPr="000C66DE">
        <w:t>praeter (с Асc.) окрім, за винятком</w:t>
      </w:r>
    </w:p>
    <w:p w:rsidR="008E1130" w:rsidRPr="000C66DE" w:rsidRDefault="008E1130" w:rsidP="00D57A42">
      <w:pPr>
        <w:spacing w:after="0" w:line="240" w:lineRule="auto"/>
        <w:ind w:left="142" w:hanging="142"/>
      </w:pPr>
      <w:r w:rsidRPr="000C66DE">
        <w:t>praxis, is f практика</w:t>
      </w:r>
    </w:p>
    <w:p w:rsidR="008E1130" w:rsidRPr="000C66DE" w:rsidRDefault="008E1130" w:rsidP="00D57A42">
      <w:pPr>
        <w:spacing w:after="0" w:line="240" w:lineRule="auto"/>
        <w:ind w:left="142" w:hanging="142"/>
      </w:pPr>
      <w:r w:rsidRPr="000C66DE">
        <w:t>ргесоr молити, вмовляти</w:t>
      </w:r>
    </w:p>
    <w:p w:rsidR="008E1130" w:rsidRPr="000C66DE" w:rsidRDefault="008E1130" w:rsidP="00D57A42">
      <w:pPr>
        <w:spacing w:after="0" w:line="240" w:lineRule="auto"/>
        <w:ind w:left="142" w:hanging="142"/>
      </w:pPr>
      <w:r w:rsidRPr="000C66DE">
        <w:t>prepericardialis, e преперикардіальний</w:t>
      </w:r>
    </w:p>
    <w:p w:rsidR="008E1130" w:rsidRPr="000C66DE" w:rsidRDefault="008E1130" w:rsidP="00D57A42">
      <w:pPr>
        <w:spacing w:after="0" w:line="240" w:lineRule="auto"/>
        <w:ind w:left="142" w:hanging="142"/>
      </w:pPr>
      <w:r w:rsidRPr="000C66DE">
        <w:t>preputium, i n крайня плоть</w:t>
      </w:r>
    </w:p>
    <w:p w:rsidR="008E1130" w:rsidRPr="00845A21" w:rsidRDefault="008E1130" w:rsidP="00D57A42">
      <w:pPr>
        <w:spacing w:after="0" w:line="240" w:lineRule="auto"/>
        <w:ind w:left="142" w:hanging="142"/>
      </w:pPr>
      <w:r w:rsidRPr="00AC7669">
        <w:rPr>
          <w:lang w:val="en-US"/>
        </w:rPr>
        <w:t>pre</w:t>
      </w:r>
      <w:r w:rsidR="002D3F77" w:rsidRPr="00AC7669">
        <w:rPr>
          <w:lang w:val="en-US"/>
        </w:rPr>
        <w:t>vertebralis</w:t>
      </w:r>
      <w:r w:rsidR="002D3F77" w:rsidRPr="00845A21">
        <w:t xml:space="preserve">, </w:t>
      </w:r>
      <w:r w:rsidR="002D3F77" w:rsidRPr="00AC7669">
        <w:rPr>
          <w:lang w:val="en-US"/>
        </w:rPr>
        <w:t>e</w:t>
      </w:r>
      <w:r w:rsidRPr="00845A21">
        <w:t xml:space="preserve"> </w:t>
      </w:r>
      <w:r w:rsidRPr="000C66DE">
        <w:t>п</w:t>
      </w:r>
      <w:r w:rsidR="00255016">
        <w:rPr>
          <w:lang w:val="uk-UA"/>
        </w:rPr>
        <w:t>е</w:t>
      </w:r>
      <w:r w:rsidR="00255016">
        <w:t>редхребцевий</w:t>
      </w:r>
    </w:p>
    <w:p w:rsidR="008E1130" w:rsidRPr="00845A21" w:rsidRDefault="008E1130" w:rsidP="00D57A42">
      <w:pPr>
        <w:spacing w:after="0" w:line="240" w:lineRule="auto"/>
        <w:ind w:left="142" w:hanging="142"/>
      </w:pPr>
      <w:r w:rsidRPr="00AC7669">
        <w:rPr>
          <w:lang w:val="en-US"/>
        </w:rPr>
        <w:t>primarius</w:t>
      </w:r>
      <w:r w:rsidRPr="00845A21">
        <w:t xml:space="preserve">, </w:t>
      </w:r>
      <w:r w:rsidRPr="00AC7669">
        <w:rPr>
          <w:lang w:val="en-US"/>
        </w:rPr>
        <w:t>a</w:t>
      </w:r>
      <w:r w:rsidRPr="00845A21">
        <w:t xml:space="preserve">, </w:t>
      </w:r>
      <w:r w:rsidRPr="00AC7669">
        <w:rPr>
          <w:lang w:val="en-US"/>
        </w:rPr>
        <w:t>um</w:t>
      </w:r>
      <w:r w:rsidRPr="00845A21">
        <w:t xml:space="preserve"> </w:t>
      </w:r>
      <w:r w:rsidRPr="000C66DE">
        <w:t>первинний</w:t>
      </w:r>
    </w:p>
    <w:p w:rsidR="008E1130" w:rsidRPr="000C66DE" w:rsidRDefault="008E1130" w:rsidP="00D57A42">
      <w:pPr>
        <w:spacing w:after="0" w:line="240" w:lineRule="auto"/>
        <w:ind w:left="142" w:hanging="142"/>
      </w:pPr>
      <w:r w:rsidRPr="000C66DE">
        <w:t>primum перш за все, по-перше</w:t>
      </w:r>
    </w:p>
    <w:p w:rsidR="008E1130" w:rsidRPr="000C66DE" w:rsidRDefault="008E1130" w:rsidP="00D57A42">
      <w:pPr>
        <w:spacing w:after="0" w:line="240" w:lineRule="auto"/>
        <w:ind w:left="142" w:hanging="142"/>
      </w:pPr>
      <w:r w:rsidRPr="000C66DE">
        <w:t>primus, a, um перший</w:t>
      </w:r>
    </w:p>
    <w:p w:rsidR="008E1130" w:rsidRPr="000C66DE" w:rsidRDefault="008E1130" w:rsidP="00D57A42">
      <w:pPr>
        <w:spacing w:after="0" w:line="240" w:lineRule="auto"/>
        <w:ind w:left="142" w:hanging="142"/>
      </w:pPr>
      <w:r w:rsidRPr="000C66DE">
        <w:t>princeps, cĭpis m голова, керівник</w:t>
      </w:r>
    </w:p>
    <w:p w:rsidR="008E1130" w:rsidRPr="000C66DE" w:rsidRDefault="00B50E0D" w:rsidP="00D57A42">
      <w:pPr>
        <w:spacing w:after="0" w:line="240" w:lineRule="auto"/>
        <w:ind w:left="142" w:hanging="142"/>
      </w:pPr>
      <w:r>
        <w:t>principium, i n початок, першо</w:t>
      </w:r>
      <w:r w:rsidR="008E1130" w:rsidRPr="000C66DE">
        <w:t>джерело</w:t>
      </w:r>
    </w:p>
    <w:p w:rsidR="008E1130" w:rsidRPr="000C66DE" w:rsidRDefault="008E1130" w:rsidP="00D57A42">
      <w:pPr>
        <w:spacing w:after="0" w:line="240" w:lineRule="auto"/>
        <w:ind w:left="142" w:hanging="142"/>
      </w:pPr>
      <w:r w:rsidRPr="000C66DE">
        <w:t>prior, ius попередній</w:t>
      </w:r>
    </w:p>
    <w:p w:rsidR="008E1130" w:rsidRPr="000C66DE" w:rsidRDefault="008E1130" w:rsidP="00D57A42">
      <w:pPr>
        <w:spacing w:after="0" w:line="240" w:lineRule="auto"/>
        <w:ind w:left="142" w:hanging="142"/>
      </w:pPr>
      <w:r w:rsidRPr="000C66DE">
        <w:t>pro (з Аbl.) для, за</w:t>
      </w:r>
    </w:p>
    <w:p w:rsidR="008E1130" w:rsidRPr="000C66DE" w:rsidRDefault="008E1130" w:rsidP="00D57A42">
      <w:pPr>
        <w:spacing w:after="0" w:line="240" w:lineRule="auto"/>
        <w:ind w:left="142" w:hanging="142"/>
      </w:pPr>
      <w:r w:rsidRPr="000C66DE">
        <w:t>probabilis, e вірогідний, правдоподібний</w:t>
      </w:r>
    </w:p>
    <w:p w:rsidR="008E1130" w:rsidRPr="000C66DE" w:rsidRDefault="008E1130" w:rsidP="00D57A42">
      <w:pPr>
        <w:spacing w:after="0" w:line="240" w:lineRule="auto"/>
        <w:ind w:left="142" w:hanging="142"/>
      </w:pPr>
      <w:r w:rsidRPr="000C66DE">
        <w:t>procēdo, ĕre 3 виступати, виходити, виникати</w:t>
      </w:r>
    </w:p>
    <w:p w:rsidR="008E1130" w:rsidRPr="00F07AD3" w:rsidRDefault="008E1130" w:rsidP="00D57A42">
      <w:pPr>
        <w:spacing w:after="0" w:line="240" w:lineRule="auto"/>
        <w:ind w:left="142" w:hanging="142"/>
      </w:pPr>
      <w:r w:rsidRPr="00044795">
        <w:rPr>
          <w:lang w:val="en-US"/>
        </w:rPr>
        <w:t>processus</w:t>
      </w:r>
      <w:r w:rsidRPr="00F07AD3">
        <w:t xml:space="preserve">, </w:t>
      </w:r>
      <w:r w:rsidRPr="00044795">
        <w:rPr>
          <w:lang w:val="en-US"/>
        </w:rPr>
        <w:t>us</w:t>
      </w:r>
      <w:r w:rsidRPr="00F07AD3">
        <w:t xml:space="preserve"> </w:t>
      </w:r>
      <w:r w:rsidRPr="00044795">
        <w:rPr>
          <w:lang w:val="en-US"/>
        </w:rPr>
        <w:t>m</w:t>
      </w:r>
      <w:r w:rsidRPr="00F07AD3">
        <w:t xml:space="preserve"> </w:t>
      </w:r>
      <w:r w:rsidRPr="000C66DE">
        <w:t>відросток</w:t>
      </w:r>
    </w:p>
    <w:p w:rsidR="008E1130" w:rsidRPr="00F07AD3" w:rsidRDefault="008E1130" w:rsidP="00D57A42">
      <w:pPr>
        <w:spacing w:after="0" w:line="240" w:lineRule="auto"/>
        <w:ind w:left="142" w:hanging="142"/>
      </w:pPr>
      <w:r w:rsidRPr="00044795">
        <w:rPr>
          <w:lang w:val="en-US"/>
        </w:rPr>
        <w:t>procul</w:t>
      </w:r>
      <w:r w:rsidRPr="00F07AD3">
        <w:t xml:space="preserve"> </w:t>
      </w:r>
      <w:r w:rsidRPr="000C66DE">
        <w:t>долой</w:t>
      </w:r>
    </w:p>
    <w:p w:rsidR="008E1130" w:rsidRPr="00F07AD3" w:rsidRDefault="008E1130" w:rsidP="00D57A42">
      <w:pPr>
        <w:spacing w:after="0" w:line="240" w:lineRule="auto"/>
        <w:ind w:left="142" w:hanging="142"/>
      </w:pPr>
      <w:r w:rsidRPr="00044795">
        <w:rPr>
          <w:lang w:val="en-US"/>
        </w:rPr>
        <w:t>profecto</w:t>
      </w:r>
      <w:r w:rsidRPr="00F07AD3">
        <w:t xml:space="preserve"> </w:t>
      </w:r>
      <w:r w:rsidRPr="000C66DE">
        <w:t>дійсно</w:t>
      </w:r>
      <w:r w:rsidRPr="00F07AD3">
        <w:t xml:space="preserve">, </w:t>
      </w:r>
      <w:r w:rsidRPr="000C66DE">
        <w:t>звичайно</w:t>
      </w:r>
    </w:p>
    <w:p w:rsidR="008E1130" w:rsidRPr="00F07AD3" w:rsidRDefault="008E1130" w:rsidP="00D57A42">
      <w:pPr>
        <w:spacing w:after="0" w:line="240" w:lineRule="auto"/>
        <w:ind w:left="142" w:hanging="142"/>
      </w:pPr>
      <w:r w:rsidRPr="00044795">
        <w:rPr>
          <w:lang w:val="en-US"/>
        </w:rPr>
        <w:t>professor</w:t>
      </w:r>
      <w:r w:rsidRPr="00F07AD3">
        <w:t>, ō</w:t>
      </w:r>
      <w:r w:rsidRPr="00044795">
        <w:rPr>
          <w:lang w:val="en-US"/>
        </w:rPr>
        <w:t>ris</w:t>
      </w:r>
      <w:r w:rsidRPr="00F07AD3">
        <w:t xml:space="preserve"> </w:t>
      </w:r>
      <w:r w:rsidRPr="00044795">
        <w:rPr>
          <w:lang w:val="en-US"/>
        </w:rPr>
        <w:t>m</w:t>
      </w:r>
      <w:r w:rsidRPr="00F07AD3">
        <w:t xml:space="preserve"> </w:t>
      </w:r>
      <w:r w:rsidRPr="000C66DE">
        <w:t>викладач</w:t>
      </w:r>
      <w:r w:rsidRPr="00F07AD3">
        <w:t xml:space="preserve">, </w:t>
      </w:r>
      <w:r w:rsidRPr="000C66DE">
        <w:t>професор</w:t>
      </w:r>
    </w:p>
    <w:p w:rsidR="008E1130" w:rsidRPr="00F07AD3" w:rsidRDefault="008E1130" w:rsidP="00D57A42">
      <w:pPr>
        <w:spacing w:after="0" w:line="240" w:lineRule="auto"/>
        <w:ind w:left="142" w:hanging="142"/>
      </w:pPr>
      <w:r w:rsidRPr="00044795">
        <w:rPr>
          <w:lang w:val="en-US"/>
        </w:rPr>
        <w:t>profundus</w:t>
      </w:r>
      <w:r w:rsidRPr="00F07AD3">
        <w:t xml:space="preserve">, </w:t>
      </w:r>
      <w:r w:rsidRPr="00044795">
        <w:rPr>
          <w:lang w:val="en-US"/>
        </w:rPr>
        <w:t>a</w:t>
      </w:r>
      <w:r w:rsidRPr="00F07AD3">
        <w:t xml:space="preserve">, </w:t>
      </w:r>
      <w:r w:rsidRPr="00044795">
        <w:rPr>
          <w:lang w:val="en-US"/>
        </w:rPr>
        <w:t>um</w:t>
      </w:r>
      <w:r w:rsidRPr="00F07AD3">
        <w:t xml:space="preserve"> </w:t>
      </w:r>
      <w:r w:rsidRPr="000C66DE">
        <w:t>глибокий</w:t>
      </w:r>
    </w:p>
    <w:p w:rsidR="008E1130" w:rsidRPr="00F07AD3" w:rsidRDefault="008E1130" w:rsidP="00D57A42">
      <w:pPr>
        <w:spacing w:after="0" w:line="240" w:lineRule="auto"/>
        <w:ind w:left="142" w:hanging="142"/>
      </w:pPr>
      <w:r w:rsidRPr="00044795">
        <w:rPr>
          <w:lang w:val="en-US"/>
        </w:rPr>
        <w:t>progn</w:t>
      </w:r>
      <w:r w:rsidRPr="00F07AD3">
        <w:t>ō</w:t>
      </w:r>
      <w:r w:rsidRPr="00044795">
        <w:rPr>
          <w:lang w:val="en-US"/>
        </w:rPr>
        <w:t>sis</w:t>
      </w:r>
      <w:r w:rsidRPr="00F07AD3">
        <w:t xml:space="preserve">, </w:t>
      </w:r>
      <w:r w:rsidRPr="00044795">
        <w:rPr>
          <w:lang w:val="en-US"/>
        </w:rPr>
        <w:t>is</w:t>
      </w:r>
      <w:r w:rsidRPr="00F07AD3">
        <w:t xml:space="preserve"> </w:t>
      </w:r>
      <w:r w:rsidRPr="00044795">
        <w:rPr>
          <w:lang w:val="en-US"/>
        </w:rPr>
        <w:t>f</w:t>
      </w:r>
      <w:r w:rsidRPr="00F07AD3">
        <w:t xml:space="preserve"> </w:t>
      </w:r>
      <w:r w:rsidRPr="000C66DE">
        <w:t>прогноз</w:t>
      </w:r>
      <w:r w:rsidRPr="00F07AD3">
        <w:t xml:space="preserve">, </w:t>
      </w:r>
      <w:r w:rsidRPr="000C66DE">
        <w:t>передбачення</w:t>
      </w:r>
    </w:p>
    <w:p w:rsidR="008E1130" w:rsidRPr="00F07AD3" w:rsidRDefault="008E1130" w:rsidP="00D57A42">
      <w:pPr>
        <w:spacing w:after="0" w:line="240" w:lineRule="auto"/>
        <w:ind w:left="142" w:hanging="142"/>
      </w:pPr>
      <w:r w:rsidRPr="00044795">
        <w:rPr>
          <w:lang w:val="en-US"/>
        </w:rPr>
        <w:t>progrediens</w:t>
      </w:r>
      <w:r w:rsidRPr="00F07AD3">
        <w:t xml:space="preserve">, </w:t>
      </w:r>
      <w:r w:rsidRPr="00044795">
        <w:rPr>
          <w:lang w:val="en-US"/>
        </w:rPr>
        <w:t>entis</w:t>
      </w:r>
      <w:r w:rsidRPr="00F07AD3">
        <w:t xml:space="preserve"> </w:t>
      </w:r>
      <w:r w:rsidRPr="000C66DE">
        <w:t>прогредієнтний</w:t>
      </w:r>
      <w:r w:rsidRPr="00F07AD3">
        <w:t xml:space="preserve">, </w:t>
      </w:r>
      <w:r w:rsidRPr="000C66DE">
        <w:t>нарастающий</w:t>
      </w:r>
      <w:r w:rsidRPr="00F07AD3">
        <w:t xml:space="preserve">, </w:t>
      </w:r>
      <w:r w:rsidRPr="000C66DE">
        <w:t>прогресуючий</w:t>
      </w:r>
    </w:p>
    <w:p w:rsidR="008E1130" w:rsidRPr="00F07AD3" w:rsidRDefault="008E1130" w:rsidP="00D57A42">
      <w:pPr>
        <w:spacing w:after="0" w:line="240" w:lineRule="auto"/>
        <w:ind w:left="142" w:hanging="142"/>
      </w:pPr>
      <w:r w:rsidRPr="00044795">
        <w:rPr>
          <w:lang w:val="en-US"/>
        </w:rPr>
        <w:t>progredior</w:t>
      </w:r>
      <w:r w:rsidRPr="00F07AD3">
        <w:t xml:space="preserve">, </w:t>
      </w:r>
      <w:r w:rsidRPr="00044795">
        <w:rPr>
          <w:lang w:val="en-US"/>
        </w:rPr>
        <w:t>progredi</w:t>
      </w:r>
      <w:r w:rsidRPr="00F07AD3">
        <w:t xml:space="preserve"> </w:t>
      </w:r>
      <w:r w:rsidRPr="000C66DE">
        <w:t>йти</w:t>
      </w:r>
      <w:r w:rsidRPr="00F07AD3">
        <w:t xml:space="preserve"> </w:t>
      </w:r>
      <w:r w:rsidRPr="000C66DE">
        <w:t>вперед</w:t>
      </w:r>
    </w:p>
    <w:p w:rsidR="008E1130" w:rsidRPr="00F07AD3" w:rsidRDefault="008E1130" w:rsidP="00D57A42">
      <w:pPr>
        <w:spacing w:after="0" w:line="240" w:lineRule="auto"/>
        <w:ind w:left="142" w:hanging="142"/>
      </w:pPr>
      <w:r w:rsidRPr="00044795">
        <w:rPr>
          <w:lang w:val="en-US"/>
        </w:rPr>
        <w:t>prom</w:t>
      </w:r>
      <w:r w:rsidRPr="00F07AD3">
        <w:t>ĭ</w:t>
      </w:r>
      <w:r w:rsidRPr="00044795">
        <w:rPr>
          <w:lang w:val="en-US"/>
        </w:rPr>
        <w:t>nens</w:t>
      </w:r>
      <w:r w:rsidRPr="00F07AD3">
        <w:t xml:space="preserve">, </w:t>
      </w:r>
      <w:r w:rsidRPr="00044795">
        <w:rPr>
          <w:lang w:val="en-US"/>
        </w:rPr>
        <w:t>entis</w:t>
      </w:r>
      <w:r w:rsidRPr="00F07AD3">
        <w:t xml:space="preserve"> </w:t>
      </w:r>
      <w:r w:rsidRPr="000C66DE">
        <w:t>виступаючий</w:t>
      </w:r>
    </w:p>
    <w:p w:rsidR="008E1130" w:rsidRPr="00F07AD3" w:rsidRDefault="008E1130" w:rsidP="00D57A42">
      <w:pPr>
        <w:spacing w:after="0" w:line="240" w:lineRule="auto"/>
        <w:ind w:left="142" w:hanging="142"/>
      </w:pPr>
      <w:r w:rsidRPr="00044795">
        <w:rPr>
          <w:lang w:val="en-US"/>
        </w:rPr>
        <w:t>promontorium</w:t>
      </w:r>
      <w:r w:rsidRPr="00F07AD3">
        <w:t xml:space="preserve">, </w:t>
      </w:r>
      <w:r w:rsidRPr="00044795">
        <w:rPr>
          <w:lang w:val="en-US"/>
        </w:rPr>
        <w:t>i</w:t>
      </w:r>
      <w:r w:rsidRPr="00F07AD3">
        <w:t xml:space="preserve"> </w:t>
      </w:r>
      <w:r w:rsidRPr="00044795">
        <w:rPr>
          <w:lang w:val="en-US"/>
        </w:rPr>
        <w:t>n</w:t>
      </w:r>
      <w:r w:rsidRPr="00F07AD3">
        <w:t xml:space="preserve"> </w:t>
      </w:r>
      <w:r w:rsidRPr="000C66DE">
        <w:t>мис</w:t>
      </w:r>
      <w:r w:rsidRPr="00F07AD3">
        <w:t xml:space="preserve"> (</w:t>
      </w:r>
      <w:r w:rsidRPr="000C66DE">
        <w:t>кістковий</w:t>
      </w:r>
      <w:r w:rsidRPr="00F07AD3">
        <w:t xml:space="preserve"> </w:t>
      </w:r>
      <w:r w:rsidRPr="000C66DE">
        <w:t>виступ</w:t>
      </w:r>
      <w:r w:rsidRPr="00F07AD3">
        <w:t>)</w:t>
      </w:r>
    </w:p>
    <w:p w:rsidR="008E1130" w:rsidRPr="00F07AD3" w:rsidRDefault="008E1130" w:rsidP="00D57A42">
      <w:pPr>
        <w:spacing w:after="0" w:line="240" w:lineRule="auto"/>
        <w:ind w:left="142" w:hanging="142"/>
      </w:pPr>
      <w:r w:rsidRPr="00044795">
        <w:rPr>
          <w:lang w:val="en-US"/>
        </w:rPr>
        <w:t>pronatio</w:t>
      </w:r>
      <w:r w:rsidRPr="00F07AD3">
        <w:t>, ō</w:t>
      </w:r>
      <w:r w:rsidRPr="00044795">
        <w:rPr>
          <w:lang w:val="en-US"/>
        </w:rPr>
        <w:t>nis</w:t>
      </w:r>
      <w:r w:rsidRPr="00F07AD3">
        <w:t xml:space="preserve"> </w:t>
      </w:r>
      <w:r w:rsidRPr="00044795">
        <w:rPr>
          <w:lang w:val="en-US"/>
        </w:rPr>
        <w:t>f</w:t>
      </w:r>
      <w:r w:rsidRPr="00F07AD3">
        <w:t xml:space="preserve"> </w:t>
      </w:r>
      <w:r w:rsidRPr="000C66DE">
        <w:t>пронація</w:t>
      </w:r>
      <w:r w:rsidRPr="00F07AD3">
        <w:t xml:space="preserve">, </w:t>
      </w:r>
      <w:r w:rsidRPr="000C66DE">
        <w:t>поворот</w:t>
      </w:r>
      <w:r w:rsidRPr="00F07AD3">
        <w:t xml:space="preserve"> </w:t>
      </w:r>
      <w:r w:rsidRPr="000C66DE">
        <w:t>долоні</w:t>
      </w:r>
      <w:r w:rsidRPr="00F07AD3">
        <w:t xml:space="preserve"> </w:t>
      </w:r>
      <w:r w:rsidRPr="000C66DE">
        <w:t>вниз</w:t>
      </w:r>
    </w:p>
    <w:p w:rsidR="008E1130" w:rsidRPr="00F07AD3" w:rsidRDefault="008E1130" w:rsidP="00D57A42">
      <w:pPr>
        <w:spacing w:after="0" w:line="240" w:lineRule="auto"/>
        <w:ind w:left="142" w:hanging="142"/>
      </w:pPr>
      <w:r w:rsidRPr="00044795">
        <w:rPr>
          <w:lang w:val="en-US"/>
        </w:rPr>
        <w:lastRenderedPageBreak/>
        <w:t>pron</w:t>
      </w:r>
      <w:r w:rsidRPr="00F07AD3">
        <w:t>ā</w:t>
      </w:r>
      <w:r w:rsidRPr="00044795">
        <w:rPr>
          <w:lang w:val="en-US"/>
        </w:rPr>
        <w:t>tor</w:t>
      </w:r>
      <w:r w:rsidRPr="00F07AD3">
        <w:t>, ō</w:t>
      </w:r>
      <w:r w:rsidRPr="00044795">
        <w:rPr>
          <w:lang w:val="en-US"/>
        </w:rPr>
        <w:t>ris</w:t>
      </w:r>
      <w:r w:rsidRPr="00F07AD3">
        <w:t xml:space="preserve"> </w:t>
      </w:r>
      <w:r w:rsidRPr="000C66DE">
        <w:t>т</w:t>
      </w:r>
      <w:r w:rsidRPr="00F07AD3">
        <w:t xml:space="preserve"> </w:t>
      </w:r>
      <w:r w:rsidRPr="000C66DE">
        <w:t>пронатор</w:t>
      </w:r>
    </w:p>
    <w:p w:rsidR="008E1130" w:rsidRPr="00F07AD3" w:rsidRDefault="008E1130" w:rsidP="00D57A42">
      <w:pPr>
        <w:spacing w:after="0" w:line="240" w:lineRule="auto"/>
        <w:ind w:left="142" w:hanging="142"/>
      </w:pPr>
      <w:r w:rsidRPr="00044795">
        <w:rPr>
          <w:lang w:val="en-US"/>
        </w:rPr>
        <w:t>prophylaxis</w:t>
      </w:r>
      <w:r w:rsidRPr="00F07AD3">
        <w:t xml:space="preserve">, </w:t>
      </w:r>
      <w:r w:rsidRPr="00044795">
        <w:rPr>
          <w:lang w:val="en-US"/>
        </w:rPr>
        <w:t>is</w:t>
      </w:r>
      <w:r w:rsidRPr="00F07AD3">
        <w:t xml:space="preserve"> </w:t>
      </w:r>
      <w:r w:rsidRPr="00044795">
        <w:rPr>
          <w:lang w:val="en-US"/>
        </w:rPr>
        <w:t>f</w:t>
      </w:r>
      <w:r w:rsidRPr="00F07AD3">
        <w:t xml:space="preserve"> </w:t>
      </w:r>
      <w:r w:rsidRPr="000C66DE">
        <w:t>профілактика</w:t>
      </w:r>
    </w:p>
    <w:p w:rsidR="008E1130" w:rsidRPr="00F07AD3" w:rsidRDefault="008E1130" w:rsidP="00D57A42">
      <w:pPr>
        <w:spacing w:after="0" w:line="240" w:lineRule="auto"/>
        <w:ind w:left="142" w:hanging="142"/>
      </w:pPr>
      <w:r w:rsidRPr="00044795">
        <w:rPr>
          <w:lang w:val="en-US"/>
        </w:rPr>
        <w:t>propi</w:t>
      </w:r>
      <w:r w:rsidRPr="00F07AD3">
        <w:t>ō</w:t>
      </w:r>
      <w:r w:rsidRPr="00044795">
        <w:rPr>
          <w:lang w:val="en-US"/>
        </w:rPr>
        <w:t>nas</w:t>
      </w:r>
      <w:r w:rsidRPr="00F07AD3">
        <w:t>, ā</w:t>
      </w:r>
      <w:r w:rsidRPr="00044795">
        <w:rPr>
          <w:lang w:val="en-US"/>
        </w:rPr>
        <w:t>tis</w:t>
      </w:r>
      <w:r w:rsidRPr="00F07AD3">
        <w:t xml:space="preserve"> </w:t>
      </w:r>
      <w:r w:rsidRPr="00044795">
        <w:rPr>
          <w:lang w:val="en-US"/>
        </w:rPr>
        <w:t>m</w:t>
      </w:r>
      <w:r w:rsidRPr="00F07AD3">
        <w:t xml:space="preserve"> </w:t>
      </w:r>
      <w:r w:rsidRPr="000C66DE">
        <w:t>пропіонат</w:t>
      </w:r>
    </w:p>
    <w:p w:rsidR="008E1130" w:rsidRPr="00F07AD3" w:rsidRDefault="008E1130" w:rsidP="00D57A42">
      <w:pPr>
        <w:spacing w:after="0" w:line="240" w:lineRule="auto"/>
        <w:ind w:left="142" w:hanging="142"/>
      </w:pPr>
      <w:r w:rsidRPr="00044795">
        <w:rPr>
          <w:lang w:val="en-US"/>
        </w:rPr>
        <w:t>proprius</w:t>
      </w:r>
      <w:r w:rsidRPr="00F07AD3">
        <w:t xml:space="preserve">, </w:t>
      </w:r>
      <w:r w:rsidRPr="00044795">
        <w:rPr>
          <w:lang w:val="en-US"/>
        </w:rPr>
        <w:t>a</w:t>
      </w:r>
      <w:r w:rsidRPr="00F07AD3">
        <w:t xml:space="preserve">, </w:t>
      </w:r>
      <w:r w:rsidRPr="00044795">
        <w:rPr>
          <w:lang w:val="en-US"/>
        </w:rPr>
        <w:t>um</w:t>
      </w:r>
      <w:r w:rsidRPr="00F07AD3">
        <w:t xml:space="preserve"> </w:t>
      </w:r>
      <w:r w:rsidRPr="000C66DE">
        <w:t>власний</w:t>
      </w:r>
    </w:p>
    <w:p w:rsidR="008E1130" w:rsidRPr="000C66DE" w:rsidRDefault="008E1130" w:rsidP="00D57A42">
      <w:pPr>
        <w:spacing w:after="0" w:line="240" w:lineRule="auto"/>
        <w:ind w:left="142" w:hanging="142"/>
      </w:pPr>
      <w:r w:rsidRPr="000C66DE">
        <w:t>prostāta, ae f простата, передміхурова залоза</w:t>
      </w:r>
    </w:p>
    <w:p w:rsidR="008E1130" w:rsidRPr="00845A21" w:rsidRDefault="008E1130" w:rsidP="00D57A42">
      <w:pPr>
        <w:spacing w:after="0" w:line="240" w:lineRule="auto"/>
        <w:ind w:left="142" w:hanging="142"/>
      </w:pPr>
      <w:r w:rsidRPr="005E5DB4">
        <w:rPr>
          <w:lang w:val="en-US"/>
        </w:rPr>
        <w:t>prostaticus</w:t>
      </w:r>
      <w:r w:rsidRPr="00845A21">
        <w:t xml:space="preserve">, </w:t>
      </w:r>
      <w:r w:rsidRPr="005E5DB4">
        <w:rPr>
          <w:lang w:val="en-US"/>
        </w:rPr>
        <w:t>a</w:t>
      </w:r>
      <w:r w:rsidRPr="00845A21">
        <w:t xml:space="preserve">, </w:t>
      </w:r>
      <w:r w:rsidRPr="005E5DB4">
        <w:rPr>
          <w:lang w:val="en-US"/>
        </w:rPr>
        <w:t>um</w:t>
      </w:r>
      <w:r w:rsidRPr="00845A21">
        <w:t xml:space="preserve"> </w:t>
      </w:r>
      <w:r w:rsidRPr="000C66DE">
        <w:t>передміхуровий</w:t>
      </w:r>
    </w:p>
    <w:p w:rsidR="008E1130" w:rsidRPr="00845A21" w:rsidRDefault="008E1130" w:rsidP="00D57A42">
      <w:pPr>
        <w:spacing w:after="0" w:line="240" w:lineRule="auto"/>
        <w:ind w:left="142" w:hanging="142"/>
      </w:pPr>
      <w:r w:rsidRPr="005E5DB4">
        <w:rPr>
          <w:lang w:val="en-US"/>
        </w:rPr>
        <w:t>prosum</w:t>
      </w:r>
      <w:r w:rsidRPr="00845A21">
        <w:t xml:space="preserve">, </w:t>
      </w:r>
      <w:r w:rsidRPr="005E5DB4">
        <w:rPr>
          <w:lang w:val="en-US"/>
        </w:rPr>
        <w:t>prodesse</w:t>
      </w:r>
      <w:r w:rsidRPr="00845A21">
        <w:t xml:space="preserve"> </w:t>
      </w:r>
      <w:r w:rsidRPr="000C66DE">
        <w:t>допомагати</w:t>
      </w:r>
    </w:p>
    <w:p w:rsidR="008E1130" w:rsidRPr="00845A21" w:rsidRDefault="008E1130" w:rsidP="00D57A42">
      <w:pPr>
        <w:spacing w:after="0" w:line="240" w:lineRule="auto"/>
        <w:ind w:left="142" w:hanging="142"/>
      </w:pPr>
      <w:r w:rsidRPr="005E5DB4">
        <w:rPr>
          <w:lang w:val="en-US"/>
        </w:rPr>
        <w:t>rotego</w:t>
      </w:r>
      <w:r w:rsidRPr="00845A21">
        <w:t>, ĕ</w:t>
      </w:r>
      <w:r w:rsidRPr="005E5DB4">
        <w:rPr>
          <w:lang w:val="en-US"/>
        </w:rPr>
        <w:t>re</w:t>
      </w:r>
      <w:r w:rsidRPr="00845A21">
        <w:t xml:space="preserve"> 3 </w:t>
      </w:r>
      <w:r w:rsidRPr="000C66DE">
        <w:t>захищати</w:t>
      </w:r>
      <w:r w:rsidRPr="00845A21">
        <w:t xml:space="preserve">, </w:t>
      </w:r>
      <w:r w:rsidRPr="000C66DE">
        <w:t>заступати</w:t>
      </w:r>
      <w:r w:rsidRPr="00845A21">
        <w:t xml:space="preserve">, </w:t>
      </w:r>
      <w:r w:rsidRPr="000C66DE">
        <w:t>опікуватись</w:t>
      </w:r>
    </w:p>
    <w:p w:rsidR="008E1130" w:rsidRPr="00845A21" w:rsidRDefault="008E1130" w:rsidP="00D57A42">
      <w:pPr>
        <w:spacing w:after="0" w:line="240" w:lineRule="auto"/>
        <w:ind w:left="142" w:hanging="142"/>
      </w:pPr>
      <w:r w:rsidRPr="005E5DB4">
        <w:rPr>
          <w:lang w:val="en-US"/>
        </w:rPr>
        <w:t>protuberantia</w:t>
      </w:r>
      <w:r w:rsidRPr="00845A21">
        <w:t xml:space="preserve">, </w:t>
      </w:r>
      <w:r w:rsidRPr="005E5DB4">
        <w:rPr>
          <w:lang w:val="en-US"/>
        </w:rPr>
        <w:t>ae</w:t>
      </w:r>
      <w:r w:rsidRPr="00845A21">
        <w:t xml:space="preserve"> </w:t>
      </w:r>
      <w:r w:rsidRPr="005E5DB4">
        <w:rPr>
          <w:lang w:val="en-US"/>
        </w:rPr>
        <w:t>f</w:t>
      </w:r>
      <w:r w:rsidRPr="00845A21">
        <w:t xml:space="preserve"> </w:t>
      </w:r>
      <w:r w:rsidRPr="000C66DE">
        <w:t>виступ</w:t>
      </w:r>
    </w:p>
    <w:p w:rsidR="008E1130" w:rsidRPr="00845A21" w:rsidRDefault="008E1130" w:rsidP="00D57A42">
      <w:pPr>
        <w:spacing w:after="0" w:line="240" w:lineRule="auto"/>
        <w:ind w:left="142" w:hanging="142"/>
      </w:pPr>
      <w:r w:rsidRPr="005E5DB4">
        <w:rPr>
          <w:lang w:val="en-US"/>
        </w:rPr>
        <w:t>prov</w:t>
      </w:r>
      <w:r w:rsidRPr="00845A21">
        <w:t>ŏ</w:t>
      </w:r>
      <w:r w:rsidRPr="005E5DB4">
        <w:rPr>
          <w:lang w:val="en-US"/>
        </w:rPr>
        <w:t>co</w:t>
      </w:r>
      <w:r w:rsidRPr="00845A21">
        <w:t>, ā</w:t>
      </w:r>
      <w:r w:rsidRPr="005E5DB4">
        <w:rPr>
          <w:lang w:val="en-US"/>
        </w:rPr>
        <w:t>re</w:t>
      </w:r>
      <w:r w:rsidRPr="00845A21">
        <w:t xml:space="preserve"> 1 </w:t>
      </w:r>
      <w:r w:rsidRPr="000C66DE">
        <w:t>викликати</w:t>
      </w:r>
      <w:r w:rsidRPr="00845A21">
        <w:t xml:space="preserve">, </w:t>
      </w:r>
      <w:r w:rsidRPr="000C66DE">
        <w:t>провокувати</w:t>
      </w:r>
    </w:p>
    <w:p w:rsidR="008E1130" w:rsidRPr="00845A21" w:rsidRDefault="008E1130" w:rsidP="00D57A42">
      <w:pPr>
        <w:spacing w:after="0" w:line="240" w:lineRule="auto"/>
        <w:ind w:left="142" w:hanging="142"/>
      </w:pPr>
      <w:r w:rsidRPr="005E5DB4">
        <w:rPr>
          <w:lang w:val="en-US"/>
        </w:rPr>
        <w:t>proximalis</w:t>
      </w:r>
      <w:r w:rsidRPr="00845A21">
        <w:t xml:space="preserve">, </w:t>
      </w:r>
      <w:r w:rsidRPr="005E5DB4">
        <w:rPr>
          <w:lang w:val="en-US"/>
        </w:rPr>
        <w:t>e</w:t>
      </w:r>
      <w:r w:rsidRPr="00845A21">
        <w:t xml:space="preserve"> </w:t>
      </w:r>
      <w:r w:rsidRPr="000C66DE">
        <w:t>найближчий</w:t>
      </w:r>
      <w:r w:rsidRPr="00845A21">
        <w:t xml:space="preserve"> </w:t>
      </w:r>
      <w:r w:rsidRPr="000C66DE">
        <w:t>до</w:t>
      </w:r>
      <w:r w:rsidRPr="00845A21">
        <w:t xml:space="preserve"> </w:t>
      </w:r>
      <w:r w:rsidRPr="000C66DE">
        <w:t>тулуба</w:t>
      </w:r>
      <w:r w:rsidRPr="00845A21">
        <w:t xml:space="preserve">, </w:t>
      </w:r>
      <w:r w:rsidRPr="000C66DE">
        <w:t>прокс</w:t>
      </w:r>
      <w:r w:rsidR="00974876">
        <w:rPr>
          <w:lang w:val="uk-UA"/>
        </w:rPr>
        <w:t>и</w:t>
      </w:r>
      <w:r w:rsidRPr="000C66DE">
        <w:t>мальний</w:t>
      </w:r>
    </w:p>
    <w:p w:rsidR="008E1130" w:rsidRPr="00845A21" w:rsidRDefault="008E1130" w:rsidP="00D57A42">
      <w:pPr>
        <w:spacing w:after="0" w:line="240" w:lineRule="auto"/>
        <w:ind w:left="142" w:hanging="142"/>
      </w:pPr>
      <w:r w:rsidRPr="005E5DB4">
        <w:rPr>
          <w:lang w:val="en-US"/>
        </w:rPr>
        <w:t>prudenter</w:t>
      </w:r>
      <w:r w:rsidRPr="00845A21">
        <w:t xml:space="preserve"> </w:t>
      </w:r>
      <w:r w:rsidRPr="000C66DE">
        <w:t>розсудливо</w:t>
      </w:r>
      <w:r w:rsidRPr="00845A21">
        <w:t xml:space="preserve">, </w:t>
      </w:r>
      <w:r w:rsidRPr="000C66DE">
        <w:t>розважливо</w:t>
      </w:r>
    </w:p>
    <w:p w:rsidR="008E1130" w:rsidRPr="00845A21" w:rsidRDefault="008E1130" w:rsidP="00D57A42">
      <w:pPr>
        <w:spacing w:after="0" w:line="240" w:lineRule="auto"/>
        <w:ind w:left="142" w:hanging="142"/>
      </w:pPr>
      <w:r w:rsidRPr="005E5DB4">
        <w:rPr>
          <w:lang w:val="en-US"/>
        </w:rPr>
        <w:t>prurigo</w:t>
      </w:r>
      <w:r w:rsidRPr="00845A21">
        <w:t>, ĭ</w:t>
      </w:r>
      <w:r w:rsidRPr="005E5DB4">
        <w:rPr>
          <w:lang w:val="en-US"/>
        </w:rPr>
        <w:t>nis</w:t>
      </w:r>
      <w:r w:rsidRPr="00845A21">
        <w:t xml:space="preserve"> </w:t>
      </w:r>
      <w:r w:rsidRPr="005E5DB4">
        <w:rPr>
          <w:lang w:val="en-US"/>
        </w:rPr>
        <w:t>f</w:t>
      </w:r>
      <w:r w:rsidRPr="00845A21">
        <w:t xml:space="preserve"> </w:t>
      </w:r>
      <w:r w:rsidRPr="000C66DE">
        <w:t>сверблячка</w:t>
      </w:r>
      <w:r w:rsidRPr="00845A21">
        <w:t xml:space="preserve">, </w:t>
      </w:r>
      <w:r w:rsidRPr="000C66DE">
        <w:t>свербіння</w:t>
      </w:r>
    </w:p>
    <w:p w:rsidR="008E1130" w:rsidRPr="00845A21" w:rsidRDefault="008E1130" w:rsidP="00D57A42">
      <w:pPr>
        <w:spacing w:after="0" w:line="240" w:lineRule="auto"/>
        <w:ind w:left="142" w:hanging="142"/>
      </w:pPr>
      <w:r w:rsidRPr="005E5DB4">
        <w:rPr>
          <w:lang w:val="en-US"/>
        </w:rPr>
        <w:t>pruritus</w:t>
      </w:r>
      <w:r w:rsidRPr="00845A21">
        <w:t xml:space="preserve">, </w:t>
      </w:r>
      <w:r w:rsidRPr="005E5DB4">
        <w:rPr>
          <w:lang w:val="en-US"/>
        </w:rPr>
        <w:t>us</w:t>
      </w:r>
      <w:r w:rsidRPr="00845A21">
        <w:t xml:space="preserve"> </w:t>
      </w:r>
      <w:r w:rsidRPr="005E5DB4">
        <w:rPr>
          <w:lang w:val="en-US"/>
        </w:rPr>
        <w:t>m</w:t>
      </w:r>
      <w:r w:rsidRPr="00845A21">
        <w:t xml:space="preserve"> </w:t>
      </w:r>
      <w:r w:rsidRPr="000C66DE">
        <w:t>зуд</w:t>
      </w:r>
      <w:r w:rsidRPr="00845A21">
        <w:t xml:space="preserve"> </w:t>
      </w:r>
      <w:r w:rsidRPr="000C66DE">
        <w:t>шкіри</w:t>
      </w:r>
      <w:r w:rsidRPr="00845A21">
        <w:t xml:space="preserve"> </w:t>
      </w:r>
      <w:r w:rsidRPr="000C66DE">
        <w:t>або</w:t>
      </w:r>
      <w:r w:rsidRPr="00845A21">
        <w:t xml:space="preserve"> </w:t>
      </w:r>
      <w:r w:rsidRPr="000C66DE">
        <w:t>слизових</w:t>
      </w:r>
      <w:r w:rsidRPr="00845A21">
        <w:t xml:space="preserve"> </w:t>
      </w:r>
      <w:r w:rsidRPr="000C66DE">
        <w:t>оболонок</w:t>
      </w:r>
    </w:p>
    <w:p w:rsidR="008E1130" w:rsidRPr="00845A21" w:rsidRDefault="008E1130" w:rsidP="00D57A42">
      <w:pPr>
        <w:spacing w:after="0" w:line="240" w:lineRule="auto"/>
        <w:ind w:left="142" w:hanging="142"/>
      </w:pPr>
      <w:r w:rsidRPr="005E5DB4">
        <w:rPr>
          <w:lang w:val="en-US"/>
        </w:rPr>
        <w:t>psoas</w:t>
      </w:r>
      <w:r w:rsidRPr="00845A21">
        <w:t xml:space="preserve">, </w:t>
      </w:r>
      <w:r w:rsidRPr="005E5DB4">
        <w:rPr>
          <w:lang w:val="en-US"/>
        </w:rPr>
        <w:t>atis</w:t>
      </w:r>
      <w:r w:rsidRPr="00845A21">
        <w:t xml:space="preserve"> </w:t>
      </w:r>
      <w:r w:rsidRPr="005E5DB4">
        <w:rPr>
          <w:lang w:val="en-US"/>
        </w:rPr>
        <w:t>n</w:t>
      </w:r>
      <w:r w:rsidRPr="00845A21">
        <w:t xml:space="preserve"> </w:t>
      </w:r>
      <w:r w:rsidRPr="000C66DE">
        <w:t>поперековий</w:t>
      </w:r>
      <w:r w:rsidRPr="00845A21">
        <w:t xml:space="preserve"> (</w:t>
      </w:r>
      <w:r w:rsidRPr="000C66DE">
        <w:t>м</w:t>
      </w:r>
      <w:r w:rsidR="00EC1475">
        <w:rPr>
          <w:lang w:val="uk-UA"/>
        </w:rPr>
        <w:t>’</w:t>
      </w:r>
      <w:r w:rsidRPr="000C66DE">
        <w:t>яз</w:t>
      </w:r>
      <w:r w:rsidRPr="00845A21">
        <w:t>)</w:t>
      </w:r>
    </w:p>
    <w:p w:rsidR="008E1130" w:rsidRPr="00845A21" w:rsidRDefault="008E1130" w:rsidP="00D57A42">
      <w:pPr>
        <w:spacing w:after="0" w:line="240" w:lineRule="auto"/>
        <w:ind w:left="142" w:hanging="142"/>
      </w:pPr>
      <w:r w:rsidRPr="005E5DB4">
        <w:rPr>
          <w:lang w:val="en-US"/>
        </w:rPr>
        <w:t>pterygoideus</w:t>
      </w:r>
      <w:r w:rsidRPr="00845A21">
        <w:t xml:space="preserve">, </w:t>
      </w:r>
      <w:r w:rsidRPr="005E5DB4">
        <w:rPr>
          <w:lang w:val="en-US"/>
        </w:rPr>
        <w:t>a</w:t>
      </w:r>
      <w:r w:rsidRPr="00845A21">
        <w:t xml:space="preserve">, </w:t>
      </w:r>
      <w:r w:rsidRPr="005E5DB4">
        <w:rPr>
          <w:lang w:val="en-US"/>
        </w:rPr>
        <w:t>um</w:t>
      </w:r>
      <w:r w:rsidRPr="00845A21">
        <w:t xml:space="preserve"> </w:t>
      </w:r>
      <w:r w:rsidRPr="000C66DE">
        <w:t>крилоподібний</w:t>
      </w:r>
    </w:p>
    <w:p w:rsidR="008E1130" w:rsidRPr="00845A21" w:rsidRDefault="008E1130" w:rsidP="00D57A42">
      <w:pPr>
        <w:spacing w:after="0" w:line="240" w:lineRule="auto"/>
        <w:ind w:left="142" w:hanging="142"/>
      </w:pPr>
      <w:r w:rsidRPr="005E5DB4">
        <w:rPr>
          <w:lang w:val="en-US"/>
        </w:rPr>
        <w:t>pterygopalat</w:t>
      </w:r>
      <w:r w:rsidRPr="00845A21">
        <w:t>ī</w:t>
      </w:r>
      <w:r w:rsidRPr="005E5DB4">
        <w:rPr>
          <w:lang w:val="en-US"/>
        </w:rPr>
        <w:t>nus</w:t>
      </w:r>
      <w:r w:rsidRPr="00845A21">
        <w:t xml:space="preserve">, </w:t>
      </w:r>
      <w:r w:rsidRPr="005E5DB4">
        <w:rPr>
          <w:lang w:val="en-US"/>
        </w:rPr>
        <w:t>a</w:t>
      </w:r>
      <w:r w:rsidRPr="00845A21">
        <w:t xml:space="preserve">, </w:t>
      </w:r>
      <w:r w:rsidRPr="005E5DB4">
        <w:rPr>
          <w:lang w:val="en-US"/>
        </w:rPr>
        <w:t>um</w:t>
      </w:r>
      <w:r w:rsidRPr="00845A21">
        <w:t xml:space="preserve"> </w:t>
      </w:r>
      <w:r w:rsidRPr="000C66DE">
        <w:t>крило</w:t>
      </w:r>
      <w:r w:rsidRPr="00845A21">
        <w:t>-</w:t>
      </w:r>
      <w:r w:rsidRPr="000C66DE">
        <w:t>піднебінний</w:t>
      </w:r>
    </w:p>
    <w:p w:rsidR="008E1130" w:rsidRPr="00845A21" w:rsidRDefault="008E1130" w:rsidP="00D57A42">
      <w:pPr>
        <w:spacing w:after="0" w:line="240" w:lineRule="auto"/>
        <w:ind w:left="142" w:hanging="142"/>
      </w:pPr>
      <w:r w:rsidRPr="005E5DB4">
        <w:rPr>
          <w:lang w:val="en-US"/>
        </w:rPr>
        <w:t>pubes</w:t>
      </w:r>
      <w:r w:rsidRPr="00845A21">
        <w:t xml:space="preserve">, </w:t>
      </w:r>
      <w:r w:rsidRPr="005E5DB4">
        <w:rPr>
          <w:lang w:val="en-US"/>
        </w:rPr>
        <w:t>is</w:t>
      </w:r>
      <w:r w:rsidRPr="00845A21">
        <w:t xml:space="preserve"> </w:t>
      </w:r>
      <w:r w:rsidRPr="005E5DB4">
        <w:rPr>
          <w:lang w:val="en-US"/>
        </w:rPr>
        <w:t>f</w:t>
      </w:r>
      <w:r w:rsidRPr="00845A21">
        <w:t xml:space="preserve"> </w:t>
      </w:r>
      <w:r w:rsidRPr="000C66DE">
        <w:t>лобок</w:t>
      </w:r>
    </w:p>
    <w:p w:rsidR="008E1130" w:rsidRPr="00845A21" w:rsidRDefault="008E1130" w:rsidP="00D57A42">
      <w:pPr>
        <w:spacing w:after="0" w:line="240" w:lineRule="auto"/>
        <w:ind w:left="142" w:hanging="142"/>
      </w:pPr>
      <w:r w:rsidRPr="005E5DB4">
        <w:rPr>
          <w:lang w:val="en-US"/>
        </w:rPr>
        <w:t>publicus</w:t>
      </w:r>
      <w:r w:rsidRPr="00845A21">
        <w:t xml:space="preserve">, </w:t>
      </w:r>
      <w:r w:rsidRPr="005E5DB4">
        <w:rPr>
          <w:lang w:val="en-US"/>
        </w:rPr>
        <w:t>a</w:t>
      </w:r>
      <w:r w:rsidRPr="00845A21">
        <w:t xml:space="preserve">, </w:t>
      </w:r>
      <w:r w:rsidRPr="005E5DB4">
        <w:rPr>
          <w:lang w:val="en-US"/>
        </w:rPr>
        <w:t>um</w:t>
      </w:r>
      <w:r w:rsidRPr="00845A21">
        <w:t xml:space="preserve"> </w:t>
      </w:r>
      <w:r w:rsidRPr="000C66DE">
        <w:t>суспільний</w:t>
      </w:r>
      <w:r w:rsidRPr="00845A21">
        <w:t xml:space="preserve">, </w:t>
      </w:r>
      <w:r w:rsidRPr="000C66DE">
        <w:t>державний</w:t>
      </w:r>
    </w:p>
    <w:p w:rsidR="008E1130" w:rsidRPr="00845A21" w:rsidRDefault="008E1130" w:rsidP="00D57A42">
      <w:pPr>
        <w:spacing w:after="0" w:line="240" w:lineRule="auto"/>
        <w:ind w:left="142" w:hanging="142"/>
      </w:pPr>
      <w:r w:rsidRPr="005E5DB4">
        <w:rPr>
          <w:lang w:val="en-US"/>
        </w:rPr>
        <w:t>puer</w:t>
      </w:r>
      <w:r w:rsidRPr="00845A21">
        <w:t>, ē</w:t>
      </w:r>
      <w:r w:rsidRPr="005E5DB4">
        <w:rPr>
          <w:lang w:val="en-US"/>
        </w:rPr>
        <w:t>ri</w:t>
      </w:r>
      <w:r w:rsidRPr="00845A21">
        <w:t xml:space="preserve"> </w:t>
      </w:r>
      <w:r w:rsidRPr="005E5DB4">
        <w:rPr>
          <w:lang w:val="en-US"/>
        </w:rPr>
        <w:t>m</w:t>
      </w:r>
      <w:r w:rsidRPr="00845A21">
        <w:t xml:space="preserve"> </w:t>
      </w:r>
      <w:r w:rsidRPr="000C66DE">
        <w:t>дитина</w:t>
      </w:r>
      <w:r w:rsidRPr="00845A21">
        <w:t xml:space="preserve">, </w:t>
      </w:r>
      <w:r w:rsidRPr="000C66DE">
        <w:t>хлопчик</w:t>
      </w:r>
    </w:p>
    <w:p w:rsidR="008E1130" w:rsidRPr="00845A21" w:rsidRDefault="008E1130" w:rsidP="00D57A42">
      <w:pPr>
        <w:spacing w:after="0" w:line="240" w:lineRule="auto"/>
        <w:ind w:left="142" w:hanging="142"/>
      </w:pPr>
      <w:r w:rsidRPr="005E5DB4">
        <w:rPr>
          <w:lang w:val="en-US"/>
        </w:rPr>
        <w:t>pulcher</w:t>
      </w:r>
      <w:r w:rsidRPr="00845A21">
        <w:t xml:space="preserve">, </w:t>
      </w:r>
      <w:r w:rsidRPr="005E5DB4">
        <w:rPr>
          <w:lang w:val="en-US"/>
        </w:rPr>
        <w:t>chra</w:t>
      </w:r>
      <w:r w:rsidRPr="00845A21">
        <w:t xml:space="preserve">, </w:t>
      </w:r>
      <w:r w:rsidRPr="005E5DB4">
        <w:rPr>
          <w:lang w:val="en-US"/>
        </w:rPr>
        <w:t>chrum</w:t>
      </w:r>
      <w:r w:rsidRPr="00845A21">
        <w:t xml:space="preserve"> </w:t>
      </w:r>
      <w:r w:rsidRPr="000C66DE">
        <w:t>чудовий</w:t>
      </w:r>
    </w:p>
    <w:p w:rsidR="008E1130" w:rsidRPr="00845A21" w:rsidRDefault="008E1130" w:rsidP="00D57A42">
      <w:pPr>
        <w:spacing w:after="0" w:line="240" w:lineRule="auto"/>
        <w:ind w:left="142" w:hanging="142"/>
      </w:pPr>
      <w:r w:rsidRPr="005E5DB4">
        <w:rPr>
          <w:lang w:val="en-US"/>
        </w:rPr>
        <w:t>pulex</w:t>
      </w:r>
      <w:r w:rsidRPr="00845A21">
        <w:t>, ĭ</w:t>
      </w:r>
      <w:r w:rsidRPr="005E5DB4">
        <w:rPr>
          <w:lang w:val="en-US"/>
        </w:rPr>
        <w:t>cis</w:t>
      </w:r>
      <w:r w:rsidRPr="00845A21">
        <w:t xml:space="preserve"> </w:t>
      </w:r>
      <w:r w:rsidRPr="005E5DB4">
        <w:rPr>
          <w:lang w:val="en-US"/>
        </w:rPr>
        <w:t>m</w:t>
      </w:r>
      <w:r w:rsidRPr="00845A21">
        <w:t xml:space="preserve"> </w:t>
      </w:r>
      <w:r w:rsidRPr="000C66DE">
        <w:t>блоха</w:t>
      </w:r>
    </w:p>
    <w:p w:rsidR="008E1130" w:rsidRPr="00845A21" w:rsidRDefault="008E1130" w:rsidP="00D57A42">
      <w:pPr>
        <w:spacing w:after="0" w:line="240" w:lineRule="auto"/>
        <w:ind w:left="142" w:hanging="142"/>
      </w:pPr>
      <w:r w:rsidRPr="005E5DB4">
        <w:rPr>
          <w:lang w:val="en-US"/>
        </w:rPr>
        <w:t>pulmo</w:t>
      </w:r>
      <w:r w:rsidRPr="00845A21">
        <w:t>, ō</w:t>
      </w:r>
      <w:r w:rsidRPr="005E5DB4">
        <w:rPr>
          <w:lang w:val="en-US"/>
        </w:rPr>
        <w:t>nis</w:t>
      </w:r>
      <w:r w:rsidRPr="00845A21">
        <w:t xml:space="preserve"> </w:t>
      </w:r>
      <w:r w:rsidRPr="000C66DE">
        <w:t>т</w:t>
      </w:r>
      <w:r w:rsidRPr="00845A21">
        <w:t xml:space="preserve"> </w:t>
      </w:r>
      <w:r w:rsidRPr="000C66DE">
        <w:t>легеня</w:t>
      </w:r>
    </w:p>
    <w:p w:rsidR="008E1130" w:rsidRPr="00845A21" w:rsidRDefault="008E1130" w:rsidP="00D57A42">
      <w:pPr>
        <w:spacing w:after="0" w:line="240" w:lineRule="auto"/>
        <w:ind w:left="142" w:hanging="142"/>
      </w:pPr>
      <w:r w:rsidRPr="005E5DB4">
        <w:rPr>
          <w:lang w:val="en-US"/>
        </w:rPr>
        <w:t>pulmonalis</w:t>
      </w:r>
      <w:r w:rsidRPr="00845A21">
        <w:t xml:space="preserve">, </w:t>
      </w:r>
      <w:r w:rsidRPr="005E5DB4">
        <w:rPr>
          <w:lang w:val="en-US"/>
        </w:rPr>
        <w:t>e</w:t>
      </w:r>
      <w:r w:rsidRPr="00845A21">
        <w:t xml:space="preserve"> </w:t>
      </w:r>
      <w:r w:rsidRPr="000C66DE">
        <w:t>легеневий</w:t>
      </w:r>
    </w:p>
    <w:p w:rsidR="008E1130" w:rsidRPr="00845A21" w:rsidRDefault="008E1130" w:rsidP="00D57A42">
      <w:pPr>
        <w:spacing w:after="0" w:line="240" w:lineRule="auto"/>
        <w:ind w:left="142" w:hanging="142"/>
      </w:pPr>
      <w:r w:rsidRPr="005E5DB4">
        <w:rPr>
          <w:lang w:val="en-US"/>
        </w:rPr>
        <w:t>pulpa</w:t>
      </w:r>
      <w:r w:rsidRPr="00845A21">
        <w:t xml:space="preserve">, </w:t>
      </w:r>
      <w:r w:rsidRPr="005E5DB4">
        <w:rPr>
          <w:lang w:val="en-US"/>
        </w:rPr>
        <w:t>ae</w:t>
      </w:r>
      <w:r w:rsidRPr="00845A21">
        <w:t xml:space="preserve"> </w:t>
      </w:r>
      <w:r w:rsidRPr="005E5DB4">
        <w:rPr>
          <w:lang w:val="en-US"/>
        </w:rPr>
        <w:t>f</w:t>
      </w:r>
      <w:r w:rsidRPr="00845A21">
        <w:t xml:space="preserve"> </w:t>
      </w:r>
      <w:r w:rsidRPr="000C66DE">
        <w:t>пульпа</w:t>
      </w:r>
      <w:r w:rsidRPr="00845A21">
        <w:t xml:space="preserve">, </w:t>
      </w:r>
      <w:r w:rsidRPr="000C66DE">
        <w:t>м</w:t>
      </w:r>
      <w:r w:rsidR="00EC1475">
        <w:rPr>
          <w:lang w:val="uk-UA"/>
        </w:rPr>
        <w:t>’</w:t>
      </w:r>
      <w:r w:rsidRPr="000C66DE">
        <w:t>якуш</w:t>
      </w:r>
    </w:p>
    <w:p w:rsidR="008E1130" w:rsidRPr="00845A21" w:rsidRDefault="008E1130" w:rsidP="00D57A42">
      <w:pPr>
        <w:spacing w:after="0" w:line="240" w:lineRule="auto"/>
        <w:ind w:left="142" w:hanging="142"/>
      </w:pPr>
      <w:r w:rsidRPr="005E5DB4">
        <w:rPr>
          <w:lang w:val="en-US"/>
        </w:rPr>
        <w:t>pulsus</w:t>
      </w:r>
      <w:r w:rsidRPr="00845A21">
        <w:t xml:space="preserve">, </w:t>
      </w:r>
      <w:r w:rsidRPr="005E5DB4">
        <w:rPr>
          <w:lang w:val="en-US"/>
        </w:rPr>
        <w:t>us</w:t>
      </w:r>
      <w:r w:rsidRPr="00845A21">
        <w:t xml:space="preserve"> </w:t>
      </w:r>
      <w:r w:rsidRPr="005E5DB4">
        <w:rPr>
          <w:lang w:val="en-US"/>
        </w:rPr>
        <w:t>m</w:t>
      </w:r>
      <w:r w:rsidRPr="00845A21">
        <w:t xml:space="preserve"> </w:t>
      </w:r>
      <w:r w:rsidRPr="000C66DE">
        <w:t>пульс</w:t>
      </w:r>
    </w:p>
    <w:p w:rsidR="008E1130" w:rsidRPr="00845A21" w:rsidRDefault="008E1130" w:rsidP="00D57A42">
      <w:pPr>
        <w:spacing w:after="0" w:line="240" w:lineRule="auto"/>
        <w:ind w:left="142" w:hanging="142"/>
      </w:pPr>
      <w:r w:rsidRPr="005E5DB4">
        <w:rPr>
          <w:lang w:val="en-US"/>
        </w:rPr>
        <w:t>pulver</w:t>
      </w:r>
      <w:r w:rsidRPr="00845A21">
        <w:t>ā</w:t>
      </w:r>
      <w:r w:rsidRPr="005E5DB4">
        <w:rPr>
          <w:lang w:val="en-US"/>
        </w:rPr>
        <w:t>tus</w:t>
      </w:r>
      <w:r w:rsidRPr="00845A21">
        <w:t xml:space="preserve">, </w:t>
      </w:r>
      <w:r w:rsidRPr="005E5DB4">
        <w:rPr>
          <w:lang w:val="en-US"/>
        </w:rPr>
        <w:t>a</w:t>
      </w:r>
      <w:r w:rsidRPr="00845A21">
        <w:t xml:space="preserve">, </w:t>
      </w:r>
      <w:r w:rsidRPr="005E5DB4">
        <w:rPr>
          <w:lang w:val="en-US"/>
        </w:rPr>
        <w:t>um</w:t>
      </w:r>
      <w:r w:rsidRPr="00845A21">
        <w:t xml:space="preserve"> </w:t>
      </w:r>
      <w:r w:rsidRPr="000C66DE">
        <w:t>порошковий</w:t>
      </w:r>
      <w:r w:rsidRPr="00845A21">
        <w:t xml:space="preserve">, </w:t>
      </w:r>
      <w:r w:rsidR="002D3F77">
        <w:rPr>
          <w:lang w:val="uk-UA"/>
        </w:rPr>
        <w:t>у</w:t>
      </w:r>
      <w:r w:rsidRPr="00845A21">
        <w:t xml:space="preserve"> </w:t>
      </w:r>
      <w:r w:rsidRPr="000C66DE">
        <w:t>порошку</w:t>
      </w:r>
    </w:p>
    <w:p w:rsidR="008E1130" w:rsidRPr="000C66DE" w:rsidRDefault="008E1130" w:rsidP="00D57A42">
      <w:pPr>
        <w:spacing w:after="0" w:line="240" w:lineRule="auto"/>
        <w:ind w:left="142" w:hanging="142"/>
      </w:pPr>
      <w:r w:rsidRPr="000C66DE">
        <w:t>pulvĕro, āre l перетворювати в порошок</w:t>
      </w:r>
    </w:p>
    <w:p w:rsidR="008E1130" w:rsidRPr="000C66DE" w:rsidRDefault="008E1130" w:rsidP="00D57A42">
      <w:pPr>
        <w:spacing w:after="0" w:line="240" w:lineRule="auto"/>
        <w:ind w:left="142" w:hanging="142"/>
      </w:pPr>
      <w:r w:rsidRPr="000C66DE">
        <w:t>pulvīnar, āris n подушка, частина головного мозку</w:t>
      </w:r>
    </w:p>
    <w:p w:rsidR="008E1130" w:rsidRPr="000C66DE" w:rsidRDefault="008E1130" w:rsidP="00D57A42">
      <w:pPr>
        <w:spacing w:after="0" w:line="240" w:lineRule="auto"/>
        <w:ind w:left="142" w:hanging="142"/>
      </w:pPr>
      <w:r w:rsidRPr="000C66DE">
        <w:t>pulvis, ĕris m порошок</w:t>
      </w:r>
    </w:p>
    <w:p w:rsidR="008E1130" w:rsidRPr="000C66DE" w:rsidRDefault="008E1130" w:rsidP="00D57A42">
      <w:pPr>
        <w:spacing w:after="0" w:line="240" w:lineRule="auto"/>
        <w:ind w:left="142" w:hanging="142"/>
      </w:pPr>
      <w:r w:rsidRPr="000C66DE">
        <w:t>punctio, ōnis f пункція, прокол</w:t>
      </w:r>
    </w:p>
    <w:p w:rsidR="008E1130" w:rsidRPr="005E5DB4" w:rsidRDefault="008E1130" w:rsidP="00D57A42">
      <w:pPr>
        <w:spacing w:after="0" w:line="240" w:lineRule="auto"/>
        <w:ind w:left="142" w:hanging="142"/>
        <w:rPr>
          <w:lang w:val="en-US"/>
        </w:rPr>
      </w:pPr>
      <w:r w:rsidRPr="005E5DB4">
        <w:rPr>
          <w:lang w:val="en-US"/>
        </w:rPr>
        <w:t xml:space="preserve">punctus, a, um </w:t>
      </w:r>
      <w:r w:rsidRPr="000C66DE">
        <w:t>колотий</w:t>
      </w:r>
    </w:p>
    <w:p w:rsidR="008E1130" w:rsidRPr="005E5DB4" w:rsidRDefault="008E1130" w:rsidP="00D57A42">
      <w:pPr>
        <w:spacing w:after="0" w:line="240" w:lineRule="auto"/>
        <w:ind w:left="142" w:hanging="142"/>
        <w:rPr>
          <w:lang w:val="en-US"/>
        </w:rPr>
      </w:pPr>
      <w:r w:rsidRPr="005E5DB4">
        <w:rPr>
          <w:lang w:val="en-US"/>
        </w:rPr>
        <w:t xml:space="preserve">pungo, ĕre 3 </w:t>
      </w:r>
      <w:r w:rsidRPr="000C66DE">
        <w:t>колоти</w:t>
      </w:r>
    </w:p>
    <w:p w:rsidR="008E1130" w:rsidRPr="005E5DB4" w:rsidRDefault="008E1130" w:rsidP="00D57A42">
      <w:pPr>
        <w:spacing w:after="0" w:line="240" w:lineRule="auto"/>
        <w:ind w:left="142" w:hanging="142"/>
        <w:rPr>
          <w:lang w:val="en-US"/>
        </w:rPr>
      </w:pPr>
      <w:r w:rsidRPr="005E5DB4">
        <w:rPr>
          <w:lang w:val="en-US"/>
        </w:rPr>
        <w:t xml:space="preserve">pupilla, ae f </w:t>
      </w:r>
      <w:r w:rsidRPr="000C66DE">
        <w:t>зіниця</w:t>
      </w:r>
    </w:p>
    <w:p w:rsidR="008E1130" w:rsidRPr="005E5DB4" w:rsidRDefault="008E1130" w:rsidP="00D57A42">
      <w:pPr>
        <w:spacing w:after="0" w:line="240" w:lineRule="auto"/>
        <w:ind w:left="142" w:hanging="142"/>
        <w:rPr>
          <w:lang w:val="en-US"/>
        </w:rPr>
      </w:pPr>
      <w:r w:rsidRPr="005E5DB4">
        <w:rPr>
          <w:lang w:val="en-US"/>
        </w:rPr>
        <w:t xml:space="preserve">purificātus, a, um </w:t>
      </w:r>
      <w:r w:rsidRPr="000C66DE">
        <w:t>очищений</w:t>
      </w:r>
    </w:p>
    <w:p w:rsidR="008E1130" w:rsidRPr="005E5DB4" w:rsidRDefault="008E1130" w:rsidP="00D57A42">
      <w:pPr>
        <w:spacing w:after="0" w:line="240" w:lineRule="auto"/>
        <w:ind w:left="142" w:hanging="142"/>
        <w:rPr>
          <w:lang w:val="en-US"/>
        </w:rPr>
      </w:pPr>
      <w:r w:rsidRPr="005E5DB4">
        <w:rPr>
          <w:lang w:val="en-US"/>
        </w:rPr>
        <w:t xml:space="preserve">purifĭco, āre </w:t>
      </w:r>
      <w:r w:rsidR="00B50E0D">
        <w:rPr>
          <w:lang w:val="en-US"/>
        </w:rPr>
        <w:t>1</w:t>
      </w:r>
      <w:r w:rsidRPr="005E5DB4">
        <w:rPr>
          <w:lang w:val="en-US"/>
        </w:rPr>
        <w:t xml:space="preserve"> </w:t>
      </w:r>
      <w:r w:rsidRPr="000C66DE">
        <w:t>очищати</w:t>
      </w:r>
    </w:p>
    <w:p w:rsidR="008E1130" w:rsidRPr="005E5DB4" w:rsidRDefault="008E1130" w:rsidP="00D57A42">
      <w:pPr>
        <w:spacing w:after="0" w:line="240" w:lineRule="auto"/>
        <w:ind w:left="142" w:hanging="142"/>
        <w:rPr>
          <w:lang w:val="en-US"/>
        </w:rPr>
      </w:pPr>
      <w:r w:rsidRPr="005E5DB4">
        <w:rPr>
          <w:lang w:val="en-US"/>
        </w:rPr>
        <w:t xml:space="preserve">purulentus, a, um </w:t>
      </w:r>
      <w:r w:rsidRPr="000C66DE">
        <w:t>гнійний</w:t>
      </w:r>
    </w:p>
    <w:p w:rsidR="008E1130" w:rsidRPr="005E5DB4" w:rsidRDefault="008E1130" w:rsidP="00D57A42">
      <w:pPr>
        <w:spacing w:after="0" w:line="240" w:lineRule="auto"/>
        <w:ind w:left="142" w:hanging="142"/>
        <w:rPr>
          <w:lang w:val="en-US"/>
        </w:rPr>
      </w:pPr>
      <w:r w:rsidRPr="005E5DB4">
        <w:rPr>
          <w:lang w:val="en-US"/>
        </w:rPr>
        <w:t xml:space="preserve">purus, a, um </w:t>
      </w:r>
      <w:r w:rsidRPr="000C66DE">
        <w:t>чистий</w:t>
      </w:r>
    </w:p>
    <w:p w:rsidR="008E1130" w:rsidRPr="005E5DB4" w:rsidRDefault="008E1130" w:rsidP="00D57A42">
      <w:pPr>
        <w:spacing w:after="0" w:line="240" w:lineRule="auto"/>
        <w:ind w:left="142" w:hanging="142"/>
        <w:rPr>
          <w:lang w:val="en-US"/>
        </w:rPr>
      </w:pPr>
      <w:r w:rsidRPr="005E5DB4">
        <w:rPr>
          <w:lang w:val="en-US"/>
        </w:rPr>
        <w:t xml:space="preserve">pus, puris n </w:t>
      </w:r>
      <w:r w:rsidRPr="000C66DE">
        <w:t>гній</w:t>
      </w:r>
    </w:p>
    <w:p w:rsidR="008E1130" w:rsidRPr="005E5DB4" w:rsidRDefault="008E1130" w:rsidP="00D57A42">
      <w:pPr>
        <w:spacing w:after="0" w:line="240" w:lineRule="auto"/>
        <w:ind w:left="142" w:hanging="142"/>
        <w:rPr>
          <w:lang w:val="en-US"/>
        </w:rPr>
      </w:pPr>
      <w:r w:rsidRPr="005E5DB4">
        <w:rPr>
          <w:lang w:val="en-US"/>
        </w:rPr>
        <w:t xml:space="preserve">putāmen, ĭnis n </w:t>
      </w:r>
      <w:r w:rsidRPr="000C66DE">
        <w:t>шкаралупа</w:t>
      </w:r>
      <w:r w:rsidRPr="005E5DB4">
        <w:rPr>
          <w:lang w:val="en-US"/>
        </w:rPr>
        <w:t xml:space="preserve">, </w:t>
      </w:r>
      <w:r w:rsidRPr="000C66DE">
        <w:t>лушпиння</w:t>
      </w:r>
    </w:p>
    <w:p w:rsidR="008E1130" w:rsidRPr="005E5DB4" w:rsidRDefault="008E1130" w:rsidP="00D57A42">
      <w:pPr>
        <w:spacing w:after="0" w:line="240" w:lineRule="auto"/>
        <w:ind w:left="142" w:hanging="142"/>
        <w:rPr>
          <w:lang w:val="en-US"/>
        </w:rPr>
      </w:pPr>
      <w:r w:rsidRPr="005E5DB4">
        <w:rPr>
          <w:lang w:val="en-US"/>
        </w:rPr>
        <w:t xml:space="preserve">putrĭdus, a, um </w:t>
      </w:r>
      <w:r w:rsidRPr="000C66DE">
        <w:t>гнилий</w:t>
      </w:r>
    </w:p>
    <w:p w:rsidR="008E1130" w:rsidRPr="005E5DB4" w:rsidRDefault="008E1130" w:rsidP="00D57A42">
      <w:pPr>
        <w:spacing w:after="0" w:line="240" w:lineRule="auto"/>
        <w:ind w:left="142" w:hanging="142"/>
        <w:rPr>
          <w:lang w:val="en-US"/>
        </w:rPr>
      </w:pPr>
      <w:r w:rsidRPr="005E5DB4">
        <w:rPr>
          <w:lang w:val="en-US"/>
        </w:rPr>
        <w:t xml:space="preserve">pyloricus, a, um </w:t>
      </w:r>
      <w:r w:rsidRPr="000C66DE">
        <w:t>воротарний</w:t>
      </w:r>
    </w:p>
    <w:p w:rsidR="008E1130" w:rsidRPr="005E5DB4" w:rsidRDefault="008E1130" w:rsidP="00D57A42">
      <w:pPr>
        <w:spacing w:after="0" w:line="240" w:lineRule="auto"/>
        <w:ind w:left="142" w:hanging="142"/>
        <w:rPr>
          <w:lang w:val="en-US"/>
        </w:rPr>
      </w:pPr>
      <w:r w:rsidRPr="005E5DB4">
        <w:rPr>
          <w:lang w:val="en-US"/>
        </w:rPr>
        <w:t xml:space="preserve">pylōrus, i m </w:t>
      </w:r>
      <w:r w:rsidRPr="000C66DE">
        <w:t>воротар</w:t>
      </w:r>
      <w:r w:rsidRPr="005E5DB4">
        <w:rPr>
          <w:lang w:val="en-US"/>
        </w:rPr>
        <w:t xml:space="preserve">, </w:t>
      </w:r>
      <w:r w:rsidRPr="000C66DE">
        <w:t>пілорус</w:t>
      </w:r>
    </w:p>
    <w:p w:rsidR="008E1130" w:rsidRPr="005E5DB4" w:rsidRDefault="008E1130" w:rsidP="00D57A42">
      <w:pPr>
        <w:spacing w:after="0" w:line="240" w:lineRule="auto"/>
        <w:ind w:left="142" w:hanging="142"/>
        <w:rPr>
          <w:lang w:val="en-US"/>
        </w:rPr>
      </w:pPr>
      <w:r w:rsidRPr="005E5DB4">
        <w:rPr>
          <w:lang w:val="en-US"/>
        </w:rPr>
        <w:t xml:space="preserve">pyramidalis, e </w:t>
      </w:r>
      <w:r w:rsidRPr="000C66DE">
        <w:t>пірамідний</w:t>
      </w:r>
    </w:p>
    <w:p w:rsidR="008E1130" w:rsidRPr="005E5DB4" w:rsidRDefault="008E1130" w:rsidP="00D57A42">
      <w:pPr>
        <w:spacing w:after="0" w:line="240" w:lineRule="auto"/>
        <w:ind w:left="142" w:hanging="142"/>
        <w:rPr>
          <w:lang w:val="en-US"/>
        </w:rPr>
      </w:pPr>
      <w:r w:rsidRPr="005E5DB4">
        <w:rPr>
          <w:lang w:val="en-US"/>
        </w:rPr>
        <w:t xml:space="preserve">pyrămis, ĭdis f </w:t>
      </w:r>
      <w:r w:rsidR="002D3F77">
        <w:t>пірам</w:t>
      </w:r>
      <w:r w:rsidR="002D3F77">
        <w:rPr>
          <w:lang w:val="uk-UA"/>
        </w:rPr>
        <w:t>і</w:t>
      </w:r>
      <w:r w:rsidRPr="000C66DE">
        <w:t>да</w:t>
      </w:r>
    </w:p>
    <w:p w:rsidR="008E1130" w:rsidRPr="005E5DB4" w:rsidRDefault="008E1130" w:rsidP="00D57A42">
      <w:pPr>
        <w:spacing w:after="0" w:line="240" w:lineRule="auto"/>
        <w:ind w:left="142" w:hanging="142"/>
        <w:jc w:val="center"/>
        <w:rPr>
          <w:b/>
          <w:lang w:val="en-US"/>
        </w:rPr>
      </w:pPr>
      <w:r w:rsidRPr="005E5DB4">
        <w:rPr>
          <w:b/>
          <w:lang w:val="en-US"/>
        </w:rPr>
        <w:t>Q</w:t>
      </w:r>
    </w:p>
    <w:p w:rsidR="008E1130" w:rsidRPr="005E5DB4" w:rsidRDefault="008E1130" w:rsidP="00D57A42">
      <w:pPr>
        <w:spacing w:after="0" w:line="240" w:lineRule="auto"/>
        <w:ind w:left="142" w:hanging="142"/>
        <w:rPr>
          <w:lang w:val="en-US"/>
        </w:rPr>
      </w:pPr>
      <w:r w:rsidRPr="005E5DB4">
        <w:rPr>
          <w:lang w:val="en-US"/>
        </w:rPr>
        <w:t xml:space="preserve">qua Abl. sing. </w:t>
      </w:r>
      <w:r w:rsidRPr="000C66DE">
        <w:t>ж</w:t>
      </w:r>
      <w:r w:rsidRPr="005E5DB4">
        <w:rPr>
          <w:lang w:val="en-US"/>
        </w:rPr>
        <w:t xml:space="preserve">. p. </w:t>
      </w:r>
      <w:r w:rsidRPr="000C66DE">
        <w:t>від</w:t>
      </w:r>
      <w:r w:rsidRPr="005E5DB4">
        <w:rPr>
          <w:lang w:val="en-US"/>
        </w:rPr>
        <w:t xml:space="preserve"> qui, quae, quod</w:t>
      </w:r>
    </w:p>
    <w:p w:rsidR="008E1130" w:rsidRPr="005E5DB4" w:rsidRDefault="008E1130" w:rsidP="00D57A42">
      <w:pPr>
        <w:spacing w:after="0" w:line="240" w:lineRule="auto"/>
        <w:ind w:left="142" w:hanging="142"/>
        <w:rPr>
          <w:lang w:val="en-US"/>
        </w:rPr>
      </w:pPr>
      <w:r w:rsidRPr="005E5DB4">
        <w:rPr>
          <w:lang w:val="en-US"/>
        </w:rPr>
        <w:lastRenderedPageBreak/>
        <w:t xml:space="preserve">quadrangularis, e </w:t>
      </w:r>
      <w:r w:rsidRPr="000C66DE">
        <w:t>чотирикутний</w:t>
      </w:r>
    </w:p>
    <w:p w:rsidR="008E1130" w:rsidRPr="005E5DB4" w:rsidRDefault="008E1130" w:rsidP="00D57A42">
      <w:pPr>
        <w:spacing w:after="0" w:line="240" w:lineRule="auto"/>
        <w:ind w:left="142" w:hanging="142"/>
        <w:rPr>
          <w:lang w:val="en-US"/>
        </w:rPr>
      </w:pPr>
      <w:r w:rsidRPr="005E5DB4">
        <w:rPr>
          <w:lang w:val="en-US"/>
        </w:rPr>
        <w:t xml:space="preserve">quadrātus, a, um </w:t>
      </w:r>
      <w:r w:rsidRPr="000C66DE">
        <w:t>квадратний</w:t>
      </w:r>
    </w:p>
    <w:p w:rsidR="008E1130" w:rsidRPr="005E5DB4" w:rsidRDefault="008E1130" w:rsidP="00D57A42">
      <w:pPr>
        <w:spacing w:after="0" w:line="240" w:lineRule="auto"/>
        <w:ind w:left="142" w:hanging="142"/>
        <w:rPr>
          <w:lang w:val="en-US"/>
        </w:rPr>
      </w:pPr>
      <w:r w:rsidRPr="005E5DB4">
        <w:rPr>
          <w:lang w:val="en-US"/>
        </w:rPr>
        <w:t xml:space="preserve">quadriceps, cipĭtis </w:t>
      </w:r>
      <w:r w:rsidRPr="000C66DE">
        <w:t>чотириголовий</w:t>
      </w:r>
    </w:p>
    <w:p w:rsidR="008E1130" w:rsidRPr="005E5DB4" w:rsidRDefault="008E1130" w:rsidP="00D57A42">
      <w:pPr>
        <w:spacing w:after="0" w:line="240" w:lineRule="auto"/>
        <w:ind w:left="142" w:hanging="142"/>
        <w:rPr>
          <w:lang w:val="en-US"/>
        </w:rPr>
      </w:pPr>
      <w:r w:rsidRPr="005E5DB4">
        <w:rPr>
          <w:lang w:val="en-US"/>
        </w:rPr>
        <w:t xml:space="preserve">quadrigemĭnus, a, um </w:t>
      </w:r>
      <w:r w:rsidRPr="000C66DE">
        <w:t>чотирипарний</w:t>
      </w:r>
      <w:r w:rsidRPr="005E5DB4">
        <w:rPr>
          <w:lang w:val="en-US"/>
        </w:rPr>
        <w:t xml:space="preserve">, </w:t>
      </w:r>
      <w:r w:rsidRPr="000C66DE">
        <w:t>четверний</w:t>
      </w:r>
    </w:p>
    <w:p w:rsidR="008E1130" w:rsidRPr="005E5DB4" w:rsidRDefault="008E1130" w:rsidP="00D57A42">
      <w:pPr>
        <w:spacing w:after="0" w:line="240" w:lineRule="auto"/>
        <w:ind w:left="142" w:hanging="142"/>
        <w:rPr>
          <w:lang w:val="en-US"/>
        </w:rPr>
      </w:pPr>
      <w:r w:rsidRPr="005E5DB4">
        <w:rPr>
          <w:lang w:val="en-US"/>
        </w:rPr>
        <w:t xml:space="preserve">quae </w:t>
      </w:r>
      <w:r w:rsidRPr="000C66DE">
        <w:t>див</w:t>
      </w:r>
      <w:r w:rsidRPr="005E5DB4">
        <w:rPr>
          <w:lang w:val="en-US"/>
        </w:rPr>
        <w:t>. qui</w:t>
      </w:r>
    </w:p>
    <w:p w:rsidR="008E1130" w:rsidRPr="005E5DB4" w:rsidRDefault="008E1130" w:rsidP="00D57A42">
      <w:pPr>
        <w:spacing w:after="0" w:line="240" w:lineRule="auto"/>
        <w:ind w:left="142" w:hanging="142"/>
        <w:rPr>
          <w:lang w:val="en-US"/>
        </w:rPr>
      </w:pPr>
      <w:r w:rsidRPr="005E5DB4">
        <w:rPr>
          <w:lang w:val="en-US"/>
        </w:rPr>
        <w:t xml:space="preserve">quaero, ĕre 3 </w:t>
      </w:r>
      <w:r w:rsidRPr="000C66DE">
        <w:t>шукати</w:t>
      </w:r>
      <w:r w:rsidRPr="005E5DB4">
        <w:rPr>
          <w:lang w:val="en-US"/>
        </w:rPr>
        <w:t xml:space="preserve">, </w:t>
      </w:r>
      <w:r w:rsidRPr="000C66DE">
        <w:t>питати</w:t>
      </w:r>
    </w:p>
    <w:p w:rsidR="008E1130" w:rsidRPr="00845A21" w:rsidRDefault="008E1130" w:rsidP="00D57A42">
      <w:pPr>
        <w:spacing w:after="0" w:line="240" w:lineRule="auto"/>
        <w:ind w:left="142" w:hanging="142"/>
        <w:rPr>
          <w:lang w:val="de-DE"/>
        </w:rPr>
      </w:pPr>
      <w:r w:rsidRPr="00845A21">
        <w:rPr>
          <w:lang w:val="de-DE"/>
        </w:rPr>
        <w:t xml:space="preserve">qualis, e </w:t>
      </w:r>
      <w:r w:rsidRPr="000C66DE">
        <w:t>який</w:t>
      </w:r>
    </w:p>
    <w:p w:rsidR="008E1130" w:rsidRPr="00845A21" w:rsidRDefault="008E1130" w:rsidP="00D57A42">
      <w:pPr>
        <w:spacing w:after="0" w:line="240" w:lineRule="auto"/>
        <w:ind w:left="142" w:hanging="142"/>
        <w:rPr>
          <w:lang w:val="de-DE"/>
        </w:rPr>
      </w:pPr>
      <w:r w:rsidRPr="00845A21">
        <w:rPr>
          <w:lang w:val="de-DE"/>
        </w:rPr>
        <w:t xml:space="preserve">quam </w:t>
      </w:r>
      <w:r w:rsidRPr="000C66DE">
        <w:t>як</w:t>
      </w:r>
      <w:r w:rsidRPr="00845A21">
        <w:rPr>
          <w:lang w:val="de-DE"/>
        </w:rPr>
        <w:t xml:space="preserve">; </w:t>
      </w:r>
      <w:r w:rsidRPr="000C66DE">
        <w:t>ніж</w:t>
      </w:r>
    </w:p>
    <w:p w:rsidR="008E1130" w:rsidRPr="00845A21" w:rsidRDefault="008E1130" w:rsidP="00D57A42">
      <w:pPr>
        <w:spacing w:after="0" w:line="240" w:lineRule="auto"/>
        <w:ind w:left="142" w:hanging="142"/>
        <w:rPr>
          <w:lang w:val="de-DE"/>
        </w:rPr>
      </w:pPr>
      <w:r w:rsidRPr="00845A21">
        <w:rPr>
          <w:lang w:val="de-DE"/>
        </w:rPr>
        <w:t xml:space="preserve">quantum satis </w:t>
      </w:r>
      <w:r w:rsidRPr="000C66DE">
        <w:t>скільки</w:t>
      </w:r>
      <w:r w:rsidRPr="00845A21">
        <w:rPr>
          <w:lang w:val="de-DE"/>
        </w:rPr>
        <w:t xml:space="preserve"> </w:t>
      </w:r>
      <w:r w:rsidRPr="000C66DE">
        <w:t>потрібно</w:t>
      </w:r>
    </w:p>
    <w:p w:rsidR="008E1130" w:rsidRPr="00845A21" w:rsidRDefault="008E1130" w:rsidP="00D57A42">
      <w:pPr>
        <w:spacing w:after="0" w:line="240" w:lineRule="auto"/>
        <w:ind w:left="142" w:hanging="142"/>
        <w:rPr>
          <w:lang w:val="de-DE"/>
        </w:rPr>
      </w:pPr>
      <w:r w:rsidRPr="00845A21">
        <w:rPr>
          <w:lang w:val="de-DE"/>
        </w:rPr>
        <w:t xml:space="preserve">quartis, a, um </w:t>
      </w:r>
      <w:r w:rsidRPr="000C66DE">
        <w:t>четвертий</w:t>
      </w:r>
    </w:p>
    <w:p w:rsidR="008E1130" w:rsidRPr="00845A21" w:rsidRDefault="008E1130" w:rsidP="00D57A42">
      <w:pPr>
        <w:spacing w:after="0" w:line="240" w:lineRule="auto"/>
        <w:ind w:left="142" w:hanging="142"/>
        <w:rPr>
          <w:lang w:val="de-DE"/>
        </w:rPr>
      </w:pPr>
      <w:r w:rsidRPr="00845A21">
        <w:rPr>
          <w:lang w:val="de-DE"/>
        </w:rPr>
        <w:t xml:space="preserve">quasi </w:t>
      </w:r>
      <w:r w:rsidRPr="000C66DE">
        <w:t>наче</w:t>
      </w:r>
    </w:p>
    <w:p w:rsidR="008E1130" w:rsidRPr="00845A21" w:rsidRDefault="008E1130" w:rsidP="00D57A42">
      <w:pPr>
        <w:spacing w:after="0" w:line="240" w:lineRule="auto"/>
        <w:ind w:left="142" w:hanging="142"/>
        <w:rPr>
          <w:lang w:val="de-DE"/>
        </w:rPr>
      </w:pPr>
      <w:r w:rsidRPr="00845A21">
        <w:rPr>
          <w:lang w:val="de-DE"/>
        </w:rPr>
        <w:t xml:space="preserve">quaterni </w:t>
      </w:r>
      <w:r w:rsidRPr="000C66DE">
        <w:t>п</w:t>
      </w:r>
      <w:r w:rsidRPr="00845A21">
        <w:rPr>
          <w:lang w:val="de-DE"/>
        </w:rPr>
        <w:t xml:space="preserve">o </w:t>
      </w:r>
      <w:r w:rsidRPr="000C66DE">
        <w:t>чотири</w:t>
      </w:r>
    </w:p>
    <w:p w:rsidR="008E1130" w:rsidRPr="00845A21" w:rsidRDefault="008E1130" w:rsidP="00D57A42">
      <w:pPr>
        <w:spacing w:after="0" w:line="240" w:lineRule="auto"/>
        <w:ind w:left="142" w:hanging="142"/>
        <w:rPr>
          <w:lang w:val="de-DE"/>
        </w:rPr>
      </w:pPr>
      <w:r w:rsidRPr="00845A21">
        <w:rPr>
          <w:lang w:val="de-DE"/>
        </w:rPr>
        <w:t xml:space="preserve">quattuor </w:t>
      </w:r>
      <w:r w:rsidRPr="000C66DE">
        <w:t>чотири</w:t>
      </w:r>
    </w:p>
    <w:p w:rsidR="008E1130" w:rsidRPr="005E5DB4" w:rsidRDefault="002D3F77" w:rsidP="00D57A42">
      <w:pPr>
        <w:spacing w:after="0" w:line="240" w:lineRule="auto"/>
        <w:ind w:left="142" w:hanging="142"/>
        <w:rPr>
          <w:lang w:val="en-US"/>
        </w:rPr>
      </w:pPr>
      <w:r>
        <w:rPr>
          <w:lang w:val="en-US"/>
        </w:rPr>
        <w:t>Q</w:t>
      </w:r>
      <w:r w:rsidR="008E1130" w:rsidRPr="005E5DB4">
        <w:rPr>
          <w:lang w:val="en-US"/>
        </w:rPr>
        <w:t xml:space="preserve">uercus, us f </w:t>
      </w:r>
      <w:r w:rsidR="008E1130" w:rsidRPr="000C66DE">
        <w:t>дуб</w:t>
      </w:r>
    </w:p>
    <w:p w:rsidR="008E1130" w:rsidRPr="005E5DB4" w:rsidRDefault="008E1130" w:rsidP="00D57A42">
      <w:pPr>
        <w:spacing w:after="0" w:line="240" w:lineRule="auto"/>
        <w:ind w:left="142" w:hanging="142"/>
        <w:rPr>
          <w:lang w:val="en-US"/>
        </w:rPr>
      </w:pPr>
      <w:r w:rsidRPr="005E5DB4">
        <w:rPr>
          <w:lang w:val="en-US"/>
        </w:rPr>
        <w:t xml:space="preserve">qui, quae, quod </w:t>
      </w:r>
      <w:r w:rsidRPr="000C66DE">
        <w:t>який</w:t>
      </w:r>
      <w:r w:rsidRPr="005E5DB4">
        <w:rPr>
          <w:lang w:val="en-US"/>
        </w:rPr>
        <w:t xml:space="preserve">, </w:t>
      </w:r>
      <w:r w:rsidRPr="000C66DE">
        <w:t>яким</w:t>
      </w:r>
    </w:p>
    <w:p w:rsidR="008E1130" w:rsidRPr="005E5DB4" w:rsidRDefault="008E1130" w:rsidP="00D57A42">
      <w:pPr>
        <w:spacing w:after="0" w:line="240" w:lineRule="auto"/>
        <w:ind w:left="142" w:hanging="142"/>
        <w:rPr>
          <w:lang w:val="en-US"/>
        </w:rPr>
      </w:pPr>
      <w:r w:rsidRPr="005E5DB4">
        <w:rPr>
          <w:lang w:val="en-US"/>
        </w:rPr>
        <w:t xml:space="preserve">quies, etis f </w:t>
      </w:r>
      <w:r w:rsidRPr="000C66DE">
        <w:t>спокій</w:t>
      </w:r>
      <w:r w:rsidRPr="005E5DB4">
        <w:rPr>
          <w:lang w:val="en-US"/>
        </w:rPr>
        <w:t xml:space="preserve">, </w:t>
      </w:r>
      <w:r w:rsidRPr="000C66DE">
        <w:t>відпочинок</w:t>
      </w:r>
    </w:p>
    <w:p w:rsidR="008E1130" w:rsidRPr="005E5DB4" w:rsidRDefault="008E1130" w:rsidP="00D57A42">
      <w:pPr>
        <w:spacing w:after="0" w:line="240" w:lineRule="auto"/>
        <w:ind w:left="142" w:hanging="142"/>
        <w:rPr>
          <w:lang w:val="en-US"/>
        </w:rPr>
      </w:pPr>
      <w:r w:rsidRPr="005E5DB4">
        <w:rPr>
          <w:lang w:val="en-US"/>
        </w:rPr>
        <w:t xml:space="preserve">quilĭbet, quaelĭbet, quodlĭbet </w:t>
      </w:r>
      <w:r w:rsidRPr="000C66DE">
        <w:t>кожний</w:t>
      </w:r>
      <w:r w:rsidRPr="005E5DB4">
        <w:rPr>
          <w:lang w:val="en-US"/>
        </w:rPr>
        <w:t xml:space="preserve">, </w:t>
      </w:r>
      <w:r w:rsidRPr="000C66DE">
        <w:t>будь</w:t>
      </w:r>
      <w:r w:rsidRPr="005E5DB4">
        <w:rPr>
          <w:lang w:val="en-US"/>
        </w:rPr>
        <w:t>-</w:t>
      </w:r>
      <w:r w:rsidRPr="000C66DE">
        <w:t>який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quinque </w:t>
      </w:r>
      <w:r w:rsidRPr="000C66DE">
        <w:t>п</w:t>
      </w:r>
      <w:r w:rsidR="00EC1475">
        <w:rPr>
          <w:lang w:val="en-US"/>
        </w:rPr>
        <w:t>’</w:t>
      </w:r>
      <w:r w:rsidRPr="000C66DE">
        <w:t>ять</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quintus, a, um </w:t>
      </w:r>
      <w:r w:rsidRPr="000C66DE">
        <w:t>п</w:t>
      </w:r>
      <w:r w:rsidR="00EC1475">
        <w:rPr>
          <w:lang w:val="en-US"/>
        </w:rPr>
        <w:t>’</w:t>
      </w:r>
      <w:r w:rsidRPr="000C66DE">
        <w:t>ятий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quisquam, quidquam </w:t>
      </w:r>
      <w:r w:rsidRPr="000C66DE">
        <w:t>хто</w:t>
      </w:r>
      <w:r w:rsidRPr="005E5DB4">
        <w:rPr>
          <w:lang w:val="en-US"/>
        </w:rPr>
        <w:t>-</w:t>
      </w:r>
      <w:r w:rsidRPr="000C66DE">
        <w:t>небудь</w:t>
      </w:r>
      <w:r w:rsidRPr="005E5DB4">
        <w:rPr>
          <w:lang w:val="en-US"/>
        </w:rPr>
        <w:t xml:space="preserve">, </w:t>
      </w:r>
      <w:r w:rsidRPr="000C66DE">
        <w:t>що</w:t>
      </w:r>
      <w:r w:rsidRPr="005E5DB4">
        <w:rPr>
          <w:lang w:val="en-US"/>
        </w:rPr>
        <w:t>-</w:t>
      </w:r>
      <w:r w:rsidRPr="000C66DE">
        <w:t>небудь</w:t>
      </w:r>
    </w:p>
    <w:p w:rsidR="008E1130" w:rsidRPr="005E5DB4" w:rsidRDefault="008E1130" w:rsidP="00D57A42">
      <w:pPr>
        <w:spacing w:after="0" w:line="240" w:lineRule="auto"/>
        <w:ind w:left="142" w:hanging="142"/>
        <w:rPr>
          <w:lang w:val="en-US"/>
        </w:rPr>
      </w:pPr>
      <w:r w:rsidRPr="005E5DB4">
        <w:rPr>
          <w:lang w:val="en-US"/>
        </w:rPr>
        <w:t xml:space="preserve">quivis, quaevis, quidvis </w:t>
      </w:r>
      <w:r w:rsidRPr="000C66DE">
        <w:t>будь</w:t>
      </w:r>
      <w:r w:rsidRPr="005E5DB4">
        <w:rPr>
          <w:lang w:val="en-US"/>
        </w:rPr>
        <w:t>-</w:t>
      </w:r>
      <w:r w:rsidRPr="000C66DE">
        <w:t>який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quo Abl. sing. </w:t>
      </w:r>
      <w:r w:rsidRPr="000C66DE">
        <w:t>чол</w:t>
      </w:r>
      <w:r w:rsidRPr="005E5DB4">
        <w:rPr>
          <w:lang w:val="en-US"/>
        </w:rPr>
        <w:t xml:space="preserve">. </w:t>
      </w:r>
      <w:r w:rsidRPr="000C66DE">
        <w:t>та</w:t>
      </w:r>
      <w:r w:rsidRPr="005E5DB4">
        <w:rPr>
          <w:lang w:val="en-US"/>
        </w:rPr>
        <w:t xml:space="preserve"> </w:t>
      </w:r>
      <w:r w:rsidRPr="000C66DE">
        <w:t>сер</w:t>
      </w:r>
      <w:r w:rsidRPr="005E5DB4">
        <w:rPr>
          <w:lang w:val="en-US"/>
        </w:rPr>
        <w:t xml:space="preserve">. p. </w:t>
      </w:r>
      <w:r w:rsidRPr="000C66DE">
        <w:t>від</w:t>
      </w:r>
      <w:r w:rsidRPr="005E5DB4">
        <w:rPr>
          <w:lang w:val="en-US"/>
        </w:rPr>
        <w:t xml:space="preserve"> qui, quae, quod </w:t>
      </w:r>
    </w:p>
    <w:p w:rsidR="008E1130" w:rsidRPr="00B50E0D" w:rsidRDefault="008E1130" w:rsidP="00D57A42">
      <w:pPr>
        <w:spacing w:after="0" w:line="240" w:lineRule="auto"/>
        <w:ind w:left="142" w:hanging="142"/>
        <w:rPr>
          <w:lang w:val="en-US"/>
        </w:rPr>
      </w:pPr>
      <w:r w:rsidRPr="00B50E0D">
        <w:rPr>
          <w:lang w:val="en-US"/>
        </w:rPr>
        <w:t xml:space="preserve">quod </w:t>
      </w:r>
      <w:r w:rsidR="00B50E0D">
        <w:rPr>
          <w:lang w:val="uk-UA"/>
        </w:rPr>
        <w:t>див</w:t>
      </w:r>
      <w:r w:rsidRPr="00B50E0D">
        <w:rPr>
          <w:lang w:val="en-US"/>
        </w:rPr>
        <w:t xml:space="preserve">. qui </w:t>
      </w:r>
    </w:p>
    <w:p w:rsidR="008E1130" w:rsidRPr="00B50E0D" w:rsidRDefault="008E1130" w:rsidP="00D57A42">
      <w:pPr>
        <w:spacing w:after="0" w:line="240" w:lineRule="auto"/>
        <w:ind w:left="142" w:hanging="142"/>
        <w:rPr>
          <w:lang w:val="en-US"/>
        </w:rPr>
      </w:pPr>
      <w:r w:rsidRPr="00B50E0D">
        <w:rPr>
          <w:lang w:val="en-US"/>
        </w:rPr>
        <w:t xml:space="preserve">quorum Gen. pl. </w:t>
      </w:r>
      <w:r w:rsidR="00B50E0D">
        <w:rPr>
          <w:lang w:val="uk-UA"/>
        </w:rPr>
        <w:t>від</w:t>
      </w:r>
      <w:r w:rsidRPr="00B50E0D">
        <w:rPr>
          <w:lang w:val="en-US"/>
        </w:rPr>
        <w:t xml:space="preserve"> qui </w:t>
      </w:r>
    </w:p>
    <w:p w:rsidR="008E1130" w:rsidRPr="005E5DB4" w:rsidRDefault="008E1130" w:rsidP="00D57A42">
      <w:pPr>
        <w:spacing w:after="0" w:line="240" w:lineRule="auto"/>
        <w:ind w:left="142" w:hanging="142"/>
        <w:rPr>
          <w:lang w:val="en-US"/>
        </w:rPr>
      </w:pPr>
      <w:r w:rsidRPr="005E5DB4">
        <w:rPr>
          <w:lang w:val="en-US"/>
        </w:rPr>
        <w:t xml:space="preserve">quoque </w:t>
      </w:r>
      <w:r w:rsidRPr="000C66DE">
        <w:t>також</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quot </w:t>
      </w:r>
      <w:r w:rsidRPr="000C66DE">
        <w:t>скільки</w:t>
      </w:r>
    </w:p>
    <w:p w:rsidR="008E1130" w:rsidRPr="005E5DB4" w:rsidRDefault="008E1130" w:rsidP="00D57A42">
      <w:pPr>
        <w:spacing w:after="0" w:line="240" w:lineRule="auto"/>
        <w:ind w:left="142" w:hanging="142"/>
        <w:jc w:val="center"/>
        <w:rPr>
          <w:b/>
          <w:lang w:val="en-US"/>
        </w:rPr>
      </w:pPr>
      <w:r w:rsidRPr="005E5DB4">
        <w:rPr>
          <w:b/>
          <w:lang w:val="en-US"/>
        </w:rPr>
        <w:t>R</w:t>
      </w:r>
    </w:p>
    <w:p w:rsidR="008E1130" w:rsidRPr="005E5DB4" w:rsidRDefault="008E1130" w:rsidP="00D57A42">
      <w:pPr>
        <w:spacing w:after="0" w:line="240" w:lineRule="auto"/>
        <w:ind w:left="142" w:hanging="142"/>
        <w:rPr>
          <w:lang w:val="en-US"/>
        </w:rPr>
      </w:pPr>
      <w:r w:rsidRPr="005E5DB4">
        <w:rPr>
          <w:lang w:val="en-US"/>
        </w:rPr>
        <w:t xml:space="preserve">rabies, ēi f </w:t>
      </w:r>
      <w:r w:rsidRPr="000C66DE">
        <w:t>сказ</w:t>
      </w:r>
    </w:p>
    <w:p w:rsidR="008E1130" w:rsidRPr="005E5DB4" w:rsidRDefault="008E1130" w:rsidP="00D57A42">
      <w:pPr>
        <w:spacing w:after="0" w:line="240" w:lineRule="auto"/>
        <w:ind w:left="142" w:hanging="142"/>
        <w:rPr>
          <w:lang w:val="en-US"/>
        </w:rPr>
      </w:pPr>
      <w:r w:rsidRPr="005E5DB4">
        <w:rPr>
          <w:lang w:val="en-US"/>
        </w:rPr>
        <w:t xml:space="preserve">radialis, e </w:t>
      </w:r>
      <w:r w:rsidRPr="000C66DE">
        <w:t>радіальний</w:t>
      </w:r>
      <w:r w:rsidRPr="005E5DB4">
        <w:rPr>
          <w:lang w:val="en-US"/>
        </w:rPr>
        <w:t xml:space="preserve">, </w:t>
      </w:r>
      <w:r w:rsidRPr="000C66DE">
        <w:t>променевий</w:t>
      </w:r>
    </w:p>
    <w:p w:rsidR="008E1130" w:rsidRPr="005E5DB4" w:rsidRDefault="008E1130" w:rsidP="00D57A42">
      <w:pPr>
        <w:spacing w:after="0" w:line="240" w:lineRule="auto"/>
        <w:ind w:left="142" w:hanging="142"/>
        <w:rPr>
          <w:lang w:val="en-US"/>
        </w:rPr>
      </w:pPr>
      <w:r w:rsidRPr="005E5DB4">
        <w:rPr>
          <w:lang w:val="en-US"/>
        </w:rPr>
        <w:t xml:space="preserve">radiatio, ōnis f </w:t>
      </w:r>
      <w:r w:rsidRPr="000C66DE">
        <w:t>випромінювання</w:t>
      </w:r>
    </w:p>
    <w:p w:rsidR="008E1130" w:rsidRPr="005E5DB4" w:rsidRDefault="008E1130" w:rsidP="00D57A42">
      <w:pPr>
        <w:spacing w:after="0" w:line="240" w:lineRule="auto"/>
        <w:ind w:left="142" w:hanging="142"/>
        <w:rPr>
          <w:lang w:val="en-US"/>
        </w:rPr>
      </w:pPr>
      <w:r w:rsidRPr="005E5DB4">
        <w:rPr>
          <w:lang w:val="en-US"/>
        </w:rPr>
        <w:t xml:space="preserve">radius, i m </w:t>
      </w:r>
      <w:r w:rsidRPr="000C66DE">
        <w:t>променева</w:t>
      </w:r>
      <w:r w:rsidRPr="005E5DB4">
        <w:rPr>
          <w:lang w:val="en-US"/>
        </w:rPr>
        <w:t xml:space="preserve"> </w:t>
      </w:r>
      <w:r w:rsidRPr="000C66DE">
        <w:t>кістка</w:t>
      </w:r>
    </w:p>
    <w:p w:rsidR="008E1130" w:rsidRPr="005E5DB4" w:rsidRDefault="008E1130" w:rsidP="00D57A42">
      <w:pPr>
        <w:spacing w:after="0" w:line="240" w:lineRule="auto"/>
        <w:ind w:left="142" w:hanging="142"/>
        <w:rPr>
          <w:lang w:val="en-US"/>
        </w:rPr>
      </w:pPr>
      <w:r w:rsidRPr="005E5DB4">
        <w:rPr>
          <w:lang w:val="en-US"/>
        </w:rPr>
        <w:t xml:space="preserve">radix, īcis f </w:t>
      </w:r>
      <w:r w:rsidRPr="000C66DE">
        <w:t>корінь</w:t>
      </w:r>
    </w:p>
    <w:p w:rsidR="008E1130" w:rsidRPr="005E5DB4" w:rsidRDefault="008E1130" w:rsidP="00D57A42">
      <w:pPr>
        <w:spacing w:after="0" w:line="240" w:lineRule="auto"/>
        <w:ind w:left="142" w:hanging="142"/>
        <w:rPr>
          <w:lang w:val="en-US"/>
        </w:rPr>
      </w:pPr>
      <w:r w:rsidRPr="005E5DB4">
        <w:rPr>
          <w:lang w:val="en-US"/>
        </w:rPr>
        <w:t xml:space="preserve">ramus, i m </w:t>
      </w:r>
      <w:r w:rsidRPr="000C66DE">
        <w:t>гілка</w:t>
      </w:r>
    </w:p>
    <w:p w:rsidR="008E1130" w:rsidRPr="008A1FC3" w:rsidRDefault="008E1130" w:rsidP="00D57A42">
      <w:pPr>
        <w:spacing w:after="0" w:line="240" w:lineRule="auto"/>
        <w:ind w:left="142" w:hanging="142"/>
        <w:rPr>
          <w:lang w:val="en-US"/>
        </w:rPr>
      </w:pPr>
      <w:r w:rsidRPr="005E5DB4">
        <w:rPr>
          <w:lang w:val="en-US"/>
        </w:rPr>
        <w:t>raphe</w:t>
      </w:r>
      <w:r w:rsidRPr="008A1FC3">
        <w:rPr>
          <w:lang w:val="en-US"/>
        </w:rPr>
        <w:t xml:space="preserve">, </w:t>
      </w:r>
      <w:r w:rsidRPr="005E5DB4">
        <w:rPr>
          <w:lang w:val="en-US"/>
        </w:rPr>
        <w:t>es</w:t>
      </w:r>
      <w:r w:rsidRPr="008A1FC3">
        <w:rPr>
          <w:lang w:val="en-US"/>
        </w:rPr>
        <w:t xml:space="preserve"> </w:t>
      </w:r>
      <w:r w:rsidRPr="005E5DB4">
        <w:rPr>
          <w:lang w:val="en-US"/>
        </w:rPr>
        <w:t>f</w:t>
      </w:r>
      <w:r w:rsidRPr="008A1FC3">
        <w:rPr>
          <w:lang w:val="en-US"/>
        </w:rPr>
        <w:t xml:space="preserve"> </w:t>
      </w:r>
      <w:r w:rsidRPr="000C66DE">
        <w:t>шво</w:t>
      </w:r>
      <w:r w:rsidRPr="008A1FC3">
        <w:rPr>
          <w:lang w:val="en-US"/>
        </w:rPr>
        <w:t xml:space="preserve"> (</w:t>
      </w:r>
      <w:r w:rsidRPr="000C66DE">
        <w:t>на</w:t>
      </w:r>
      <w:r w:rsidRPr="008A1FC3">
        <w:rPr>
          <w:lang w:val="en-US"/>
        </w:rPr>
        <w:t xml:space="preserve"> </w:t>
      </w:r>
      <w:r w:rsidRPr="000C66DE">
        <w:t>м</w:t>
      </w:r>
      <w:r w:rsidR="00EC1475" w:rsidRPr="008A1FC3">
        <w:rPr>
          <w:lang w:val="en-US"/>
        </w:rPr>
        <w:t>’</w:t>
      </w:r>
      <w:r w:rsidRPr="000C66DE">
        <w:t>яких</w:t>
      </w:r>
      <w:r w:rsidRPr="008A1FC3">
        <w:rPr>
          <w:lang w:val="en-US"/>
        </w:rPr>
        <w:t xml:space="preserve"> </w:t>
      </w:r>
      <w:r w:rsidRPr="000C66DE">
        <w:t>тканинах</w:t>
      </w:r>
      <w:r w:rsidRPr="008A1FC3">
        <w:rPr>
          <w:lang w:val="en-US"/>
        </w:rPr>
        <w:t>)</w:t>
      </w:r>
    </w:p>
    <w:p w:rsidR="008E1130" w:rsidRPr="008A1FC3" w:rsidRDefault="008E1130" w:rsidP="00D57A42">
      <w:pPr>
        <w:spacing w:after="0" w:line="240" w:lineRule="auto"/>
        <w:ind w:left="142" w:hanging="142"/>
        <w:rPr>
          <w:lang w:val="en-US"/>
        </w:rPr>
      </w:pPr>
      <w:r w:rsidRPr="005E5DB4">
        <w:rPr>
          <w:lang w:val="en-US"/>
        </w:rPr>
        <w:t>rapio</w:t>
      </w:r>
      <w:r w:rsidRPr="008A1FC3">
        <w:rPr>
          <w:lang w:val="en-US"/>
        </w:rPr>
        <w:t>, ĕ</w:t>
      </w:r>
      <w:r w:rsidRPr="005E5DB4">
        <w:rPr>
          <w:lang w:val="en-US"/>
        </w:rPr>
        <w:t>re</w:t>
      </w:r>
      <w:r w:rsidRPr="008A1FC3">
        <w:rPr>
          <w:lang w:val="en-US"/>
        </w:rPr>
        <w:t xml:space="preserve"> 3 </w:t>
      </w:r>
      <w:r w:rsidRPr="000C66DE">
        <w:t>забирати</w:t>
      </w:r>
      <w:r w:rsidRPr="008A1FC3">
        <w:rPr>
          <w:lang w:val="en-US"/>
        </w:rPr>
        <w:t xml:space="preserve"> </w:t>
      </w:r>
      <w:r w:rsidRPr="000C66DE">
        <w:t>силою</w:t>
      </w:r>
    </w:p>
    <w:p w:rsidR="008E1130" w:rsidRPr="008A1FC3" w:rsidRDefault="008E1130" w:rsidP="00D57A42">
      <w:pPr>
        <w:spacing w:after="0" w:line="240" w:lineRule="auto"/>
        <w:ind w:left="142" w:hanging="142"/>
        <w:rPr>
          <w:lang w:val="en-US"/>
        </w:rPr>
      </w:pPr>
      <w:r w:rsidRPr="005E5DB4">
        <w:rPr>
          <w:lang w:val="en-US"/>
        </w:rPr>
        <w:t>rarus</w:t>
      </w:r>
      <w:r w:rsidRPr="008A1FC3">
        <w:rPr>
          <w:lang w:val="en-US"/>
        </w:rPr>
        <w:t xml:space="preserve">, </w:t>
      </w:r>
      <w:r w:rsidRPr="005E5DB4">
        <w:rPr>
          <w:lang w:val="en-US"/>
        </w:rPr>
        <w:t>a</w:t>
      </w:r>
      <w:r w:rsidRPr="008A1FC3">
        <w:rPr>
          <w:lang w:val="en-US"/>
        </w:rPr>
        <w:t xml:space="preserve">, </w:t>
      </w:r>
      <w:r w:rsidRPr="005E5DB4">
        <w:rPr>
          <w:lang w:val="en-US"/>
        </w:rPr>
        <w:t>um</w:t>
      </w:r>
      <w:r w:rsidRPr="008A1FC3">
        <w:rPr>
          <w:lang w:val="en-US"/>
        </w:rPr>
        <w:t xml:space="preserve"> </w:t>
      </w:r>
      <w:r w:rsidRPr="000C66DE">
        <w:t>рідкий</w:t>
      </w:r>
      <w:r w:rsidRPr="008A1FC3">
        <w:rPr>
          <w:lang w:val="en-US"/>
        </w:rPr>
        <w:t xml:space="preserve">, </w:t>
      </w:r>
      <w:r w:rsidRPr="000C66DE">
        <w:t>рідкісний</w:t>
      </w:r>
    </w:p>
    <w:p w:rsidR="008E1130" w:rsidRPr="008A1FC3" w:rsidRDefault="008E1130" w:rsidP="00D57A42">
      <w:pPr>
        <w:spacing w:after="0" w:line="240" w:lineRule="auto"/>
        <w:ind w:left="142" w:hanging="142"/>
        <w:rPr>
          <w:lang w:val="en-US"/>
        </w:rPr>
      </w:pPr>
      <w:r w:rsidRPr="005E5DB4">
        <w:rPr>
          <w:lang w:val="en-US"/>
        </w:rPr>
        <w:t>rasus</w:t>
      </w:r>
      <w:r w:rsidRPr="008A1FC3">
        <w:rPr>
          <w:lang w:val="en-US"/>
        </w:rPr>
        <w:t xml:space="preserve">, </w:t>
      </w:r>
      <w:r w:rsidRPr="005E5DB4">
        <w:rPr>
          <w:lang w:val="en-US"/>
        </w:rPr>
        <w:t>a</w:t>
      </w:r>
      <w:r w:rsidRPr="008A1FC3">
        <w:rPr>
          <w:lang w:val="en-US"/>
        </w:rPr>
        <w:t xml:space="preserve">, </w:t>
      </w:r>
      <w:r w:rsidRPr="005E5DB4">
        <w:rPr>
          <w:lang w:val="en-US"/>
        </w:rPr>
        <w:t>um</w:t>
      </w:r>
      <w:r w:rsidRPr="008A1FC3">
        <w:rPr>
          <w:lang w:val="en-US"/>
        </w:rPr>
        <w:t xml:space="preserve"> </w:t>
      </w:r>
      <w:r w:rsidRPr="000C66DE">
        <w:t>чистий</w:t>
      </w:r>
      <w:r w:rsidRPr="008A1FC3">
        <w:rPr>
          <w:lang w:val="en-US"/>
        </w:rPr>
        <w:t xml:space="preserve">, </w:t>
      </w:r>
      <w:r w:rsidRPr="000C66DE">
        <w:t>зіскоблений</w:t>
      </w:r>
    </w:p>
    <w:p w:rsidR="008E1130" w:rsidRPr="008A1FC3" w:rsidRDefault="008E1130" w:rsidP="00D57A42">
      <w:pPr>
        <w:spacing w:after="0" w:line="240" w:lineRule="auto"/>
        <w:ind w:left="142" w:hanging="142"/>
        <w:rPr>
          <w:lang w:val="en-US"/>
        </w:rPr>
      </w:pPr>
      <w:r w:rsidRPr="005E5DB4">
        <w:rPr>
          <w:lang w:val="en-US"/>
        </w:rPr>
        <w:t>ratio</w:t>
      </w:r>
      <w:r w:rsidRPr="008A1FC3">
        <w:rPr>
          <w:lang w:val="en-US"/>
        </w:rPr>
        <w:t>, ō</w:t>
      </w:r>
      <w:r w:rsidRPr="005E5DB4">
        <w:rPr>
          <w:lang w:val="en-US"/>
        </w:rPr>
        <w:t>nis</w:t>
      </w:r>
      <w:r w:rsidRPr="008A1FC3">
        <w:rPr>
          <w:lang w:val="en-US"/>
        </w:rPr>
        <w:t xml:space="preserve"> </w:t>
      </w:r>
      <w:r w:rsidRPr="005E5DB4">
        <w:rPr>
          <w:lang w:val="en-US"/>
        </w:rPr>
        <w:t>f</w:t>
      </w:r>
      <w:r w:rsidRPr="008A1FC3">
        <w:rPr>
          <w:lang w:val="en-US"/>
        </w:rPr>
        <w:t xml:space="preserve"> </w:t>
      </w:r>
      <w:r w:rsidRPr="000C66DE">
        <w:t>розум</w:t>
      </w:r>
      <w:r w:rsidRPr="008A1FC3">
        <w:rPr>
          <w:lang w:val="en-US"/>
        </w:rPr>
        <w:t xml:space="preserve">; </w:t>
      </w:r>
      <w:r w:rsidRPr="000C66DE">
        <w:t>спосіб</w:t>
      </w:r>
      <w:r w:rsidRPr="008A1FC3">
        <w:rPr>
          <w:lang w:val="en-US"/>
        </w:rPr>
        <w:t xml:space="preserve">, </w:t>
      </w:r>
      <w:r w:rsidRPr="000C66DE">
        <w:t>метод</w:t>
      </w:r>
    </w:p>
    <w:p w:rsidR="008E1130" w:rsidRPr="008A1FC3" w:rsidRDefault="008E1130" w:rsidP="00D57A42">
      <w:pPr>
        <w:spacing w:after="0" w:line="240" w:lineRule="auto"/>
        <w:ind w:left="142" w:hanging="142"/>
        <w:rPr>
          <w:lang w:val="en-US"/>
        </w:rPr>
      </w:pPr>
      <w:r w:rsidRPr="005E5DB4">
        <w:rPr>
          <w:lang w:val="en-US"/>
        </w:rPr>
        <w:t>reactio</w:t>
      </w:r>
      <w:r w:rsidRPr="008A1FC3">
        <w:rPr>
          <w:lang w:val="en-US"/>
        </w:rPr>
        <w:t>, ō</w:t>
      </w:r>
      <w:r w:rsidRPr="005E5DB4">
        <w:rPr>
          <w:lang w:val="en-US"/>
        </w:rPr>
        <w:t>nis</w:t>
      </w:r>
      <w:r w:rsidRPr="008A1FC3">
        <w:rPr>
          <w:lang w:val="en-US"/>
        </w:rPr>
        <w:t xml:space="preserve"> </w:t>
      </w:r>
      <w:r w:rsidRPr="005E5DB4">
        <w:rPr>
          <w:lang w:val="en-US"/>
        </w:rPr>
        <w:t>f</w:t>
      </w:r>
      <w:r w:rsidRPr="008A1FC3">
        <w:rPr>
          <w:lang w:val="en-US"/>
        </w:rPr>
        <w:t xml:space="preserve"> </w:t>
      </w:r>
      <w:r w:rsidRPr="000C66DE">
        <w:t>протидія</w:t>
      </w:r>
    </w:p>
    <w:p w:rsidR="008E1130" w:rsidRPr="008A1FC3" w:rsidRDefault="008E1130" w:rsidP="00D57A42">
      <w:pPr>
        <w:spacing w:after="0" w:line="240" w:lineRule="auto"/>
        <w:ind w:left="142" w:hanging="142"/>
        <w:rPr>
          <w:lang w:val="en-US"/>
        </w:rPr>
      </w:pPr>
      <w:r w:rsidRPr="005E5DB4">
        <w:rPr>
          <w:lang w:val="en-US"/>
        </w:rPr>
        <w:t>reanimatio</w:t>
      </w:r>
      <w:r w:rsidRPr="008A1FC3">
        <w:rPr>
          <w:lang w:val="en-US"/>
        </w:rPr>
        <w:t>, ō</w:t>
      </w:r>
      <w:r w:rsidRPr="005E5DB4">
        <w:rPr>
          <w:lang w:val="en-US"/>
        </w:rPr>
        <w:t>nis</w:t>
      </w:r>
      <w:r w:rsidRPr="008A1FC3">
        <w:rPr>
          <w:lang w:val="en-US"/>
        </w:rPr>
        <w:t xml:space="preserve"> </w:t>
      </w:r>
      <w:r w:rsidRPr="005E5DB4">
        <w:rPr>
          <w:lang w:val="en-US"/>
        </w:rPr>
        <w:t>f</w:t>
      </w:r>
      <w:r w:rsidRPr="008A1FC3">
        <w:rPr>
          <w:lang w:val="en-US"/>
        </w:rPr>
        <w:t xml:space="preserve"> </w:t>
      </w:r>
      <w:r w:rsidRPr="000C66DE">
        <w:t>реанімація</w:t>
      </w:r>
      <w:r w:rsidRPr="008A1FC3">
        <w:rPr>
          <w:lang w:val="en-US"/>
        </w:rPr>
        <w:t xml:space="preserve">, </w:t>
      </w:r>
      <w:r w:rsidRPr="000C66DE">
        <w:t>оживлення</w:t>
      </w:r>
    </w:p>
    <w:p w:rsidR="008E1130" w:rsidRPr="005E5DB4" w:rsidRDefault="008E1130" w:rsidP="00D57A42">
      <w:pPr>
        <w:spacing w:after="0" w:line="240" w:lineRule="auto"/>
        <w:ind w:left="142" w:hanging="142"/>
        <w:rPr>
          <w:lang w:val="en-US"/>
        </w:rPr>
      </w:pPr>
      <w:r w:rsidRPr="005E5DB4">
        <w:rPr>
          <w:lang w:val="en-US"/>
        </w:rPr>
        <w:t xml:space="preserve">recens, entis </w:t>
      </w:r>
      <w:r w:rsidRPr="000C66DE">
        <w:t>свіжий</w:t>
      </w:r>
    </w:p>
    <w:p w:rsidR="008E1130" w:rsidRPr="005E5DB4" w:rsidRDefault="008E1130" w:rsidP="00D57A42">
      <w:pPr>
        <w:spacing w:after="0" w:line="240" w:lineRule="auto"/>
        <w:ind w:left="142" w:hanging="142"/>
        <w:rPr>
          <w:lang w:val="en-US"/>
        </w:rPr>
      </w:pPr>
      <w:r w:rsidRPr="005E5DB4">
        <w:rPr>
          <w:lang w:val="en-US"/>
        </w:rPr>
        <w:t xml:space="preserve">recessus, us m </w:t>
      </w:r>
      <w:r w:rsidRPr="000C66DE">
        <w:t>закуток</w:t>
      </w:r>
    </w:p>
    <w:p w:rsidR="008E1130" w:rsidRPr="005E5DB4" w:rsidRDefault="008E1130" w:rsidP="00D57A42">
      <w:pPr>
        <w:spacing w:after="0" w:line="240" w:lineRule="auto"/>
        <w:ind w:left="142" w:hanging="142"/>
        <w:rPr>
          <w:lang w:val="en-US"/>
        </w:rPr>
      </w:pPr>
      <w:r w:rsidRPr="005E5DB4">
        <w:rPr>
          <w:lang w:val="en-US"/>
        </w:rPr>
        <w:t xml:space="preserve">recipiens, entis </w:t>
      </w:r>
      <w:r w:rsidRPr="000C66DE">
        <w:t>реципієнт</w:t>
      </w:r>
    </w:p>
    <w:p w:rsidR="008E1130" w:rsidRPr="005E5DB4" w:rsidRDefault="008E1130" w:rsidP="00D57A42">
      <w:pPr>
        <w:spacing w:after="0" w:line="240" w:lineRule="auto"/>
        <w:ind w:left="142" w:hanging="142"/>
        <w:rPr>
          <w:lang w:val="en-US"/>
        </w:rPr>
      </w:pPr>
      <w:r w:rsidRPr="005E5DB4">
        <w:rPr>
          <w:lang w:val="en-US"/>
        </w:rPr>
        <w:t xml:space="preserve">recipio, ĕre 3 </w:t>
      </w:r>
      <w:r w:rsidRPr="000C66DE">
        <w:t>взяти</w:t>
      </w:r>
    </w:p>
    <w:p w:rsidR="008E1130" w:rsidRPr="005E5DB4" w:rsidRDefault="008E1130" w:rsidP="00D57A42">
      <w:pPr>
        <w:spacing w:after="0" w:line="240" w:lineRule="auto"/>
        <w:ind w:left="142" w:hanging="142"/>
        <w:rPr>
          <w:lang w:val="en-US"/>
        </w:rPr>
      </w:pPr>
      <w:r w:rsidRPr="005E5DB4">
        <w:rPr>
          <w:lang w:val="en-US"/>
        </w:rPr>
        <w:t xml:space="preserve">reconvalescens, entis </w:t>
      </w:r>
      <w:r w:rsidRPr="000C66DE">
        <w:t>той</w:t>
      </w:r>
      <w:r w:rsidRPr="005E5DB4">
        <w:rPr>
          <w:lang w:val="en-US"/>
        </w:rPr>
        <w:t xml:space="preserve">, </w:t>
      </w:r>
      <w:r w:rsidRPr="000C66DE">
        <w:t>що</w:t>
      </w:r>
      <w:r w:rsidRPr="005E5DB4">
        <w:rPr>
          <w:lang w:val="en-US"/>
        </w:rPr>
        <w:t xml:space="preserve"> </w:t>
      </w:r>
      <w:r w:rsidRPr="000C66DE">
        <w:t>одужує</w:t>
      </w:r>
    </w:p>
    <w:p w:rsidR="008E1130" w:rsidRPr="003D6822" w:rsidRDefault="008E1130" w:rsidP="00D57A42">
      <w:pPr>
        <w:spacing w:after="0" w:line="240" w:lineRule="auto"/>
        <w:ind w:left="142" w:hanging="142"/>
        <w:rPr>
          <w:lang w:val="en-US"/>
        </w:rPr>
      </w:pPr>
      <w:r w:rsidRPr="005E5DB4">
        <w:rPr>
          <w:lang w:val="en-US"/>
        </w:rPr>
        <w:t>rectalis</w:t>
      </w:r>
      <w:r w:rsidRPr="003D6822">
        <w:rPr>
          <w:lang w:val="en-US"/>
        </w:rPr>
        <w:t xml:space="preserve">, </w:t>
      </w:r>
      <w:r w:rsidRPr="005E5DB4">
        <w:rPr>
          <w:lang w:val="en-US"/>
        </w:rPr>
        <w:t>e</w:t>
      </w:r>
      <w:r w:rsidRPr="003D6822">
        <w:rPr>
          <w:lang w:val="en-US"/>
        </w:rPr>
        <w:t xml:space="preserve"> </w:t>
      </w:r>
      <w:r w:rsidRPr="000C66DE">
        <w:t>ректальний</w:t>
      </w:r>
      <w:r w:rsidRPr="003D6822">
        <w:rPr>
          <w:lang w:val="en-US"/>
        </w:rPr>
        <w:t xml:space="preserve">, </w:t>
      </w:r>
      <w:r w:rsidRPr="000C66DE">
        <w:t>стосується</w:t>
      </w:r>
      <w:r w:rsidRPr="003D6822">
        <w:rPr>
          <w:lang w:val="en-US"/>
        </w:rPr>
        <w:t xml:space="preserve"> </w:t>
      </w:r>
      <w:r w:rsidRPr="000C66DE">
        <w:t>прямої</w:t>
      </w:r>
      <w:r w:rsidRPr="003D6822">
        <w:rPr>
          <w:lang w:val="en-US"/>
        </w:rPr>
        <w:t xml:space="preserve"> </w:t>
      </w:r>
      <w:r w:rsidRPr="000C66DE">
        <w:t>кишки</w:t>
      </w:r>
    </w:p>
    <w:p w:rsidR="008E1130" w:rsidRPr="003D6822" w:rsidRDefault="008E1130" w:rsidP="00D57A42">
      <w:pPr>
        <w:spacing w:after="0" w:line="240" w:lineRule="auto"/>
        <w:ind w:left="142" w:hanging="142"/>
        <w:rPr>
          <w:lang w:val="en-US"/>
        </w:rPr>
      </w:pPr>
      <w:r w:rsidRPr="005E5DB4">
        <w:rPr>
          <w:lang w:val="en-US"/>
        </w:rPr>
        <w:t>recte</w:t>
      </w:r>
      <w:r w:rsidRPr="003D6822">
        <w:rPr>
          <w:lang w:val="en-US"/>
        </w:rPr>
        <w:t xml:space="preserve"> </w:t>
      </w:r>
      <w:r w:rsidRPr="000C66DE">
        <w:t>прямо</w:t>
      </w:r>
      <w:r w:rsidRPr="003D6822">
        <w:rPr>
          <w:lang w:val="en-US"/>
        </w:rPr>
        <w:t xml:space="preserve">; </w:t>
      </w:r>
      <w:r w:rsidRPr="000C66DE">
        <w:t>правильно</w:t>
      </w:r>
    </w:p>
    <w:p w:rsidR="008E1130" w:rsidRPr="003D6822" w:rsidRDefault="008E1130" w:rsidP="00D57A42">
      <w:pPr>
        <w:spacing w:after="0" w:line="240" w:lineRule="auto"/>
        <w:ind w:left="142" w:hanging="142"/>
        <w:rPr>
          <w:lang w:val="en-US"/>
        </w:rPr>
      </w:pPr>
      <w:r w:rsidRPr="005E5DB4">
        <w:rPr>
          <w:lang w:val="en-US"/>
        </w:rPr>
        <w:t>rectific</w:t>
      </w:r>
      <w:r w:rsidRPr="003D6822">
        <w:rPr>
          <w:lang w:val="en-US"/>
        </w:rPr>
        <w:t>ā</w:t>
      </w:r>
      <w:r w:rsidRPr="005E5DB4">
        <w:rPr>
          <w:lang w:val="en-US"/>
        </w:rPr>
        <w:t>tus</w:t>
      </w:r>
      <w:r w:rsidRPr="003D6822">
        <w:rPr>
          <w:lang w:val="en-US"/>
        </w:rPr>
        <w:t xml:space="preserve">, </w:t>
      </w:r>
      <w:r w:rsidRPr="005E5DB4">
        <w:rPr>
          <w:lang w:val="en-US"/>
        </w:rPr>
        <w:t>a</w:t>
      </w:r>
      <w:r w:rsidRPr="003D6822">
        <w:rPr>
          <w:lang w:val="en-US"/>
        </w:rPr>
        <w:t xml:space="preserve">, </w:t>
      </w:r>
      <w:r w:rsidRPr="005E5DB4">
        <w:rPr>
          <w:lang w:val="en-US"/>
        </w:rPr>
        <w:t>um</w:t>
      </w:r>
      <w:r w:rsidRPr="003D6822">
        <w:rPr>
          <w:lang w:val="en-US"/>
        </w:rPr>
        <w:t xml:space="preserve"> </w:t>
      </w:r>
      <w:r w:rsidRPr="000C66DE">
        <w:t>очищений</w:t>
      </w:r>
    </w:p>
    <w:p w:rsidR="008E1130" w:rsidRPr="003D6822" w:rsidRDefault="008E1130" w:rsidP="00D57A42">
      <w:pPr>
        <w:spacing w:after="0" w:line="240" w:lineRule="auto"/>
        <w:ind w:left="142" w:hanging="142"/>
        <w:rPr>
          <w:lang w:val="en-US"/>
        </w:rPr>
      </w:pPr>
      <w:r w:rsidRPr="005E5DB4">
        <w:rPr>
          <w:lang w:val="en-US"/>
        </w:rPr>
        <w:lastRenderedPageBreak/>
        <w:t>rectum</w:t>
      </w:r>
      <w:r w:rsidRPr="003D6822">
        <w:rPr>
          <w:lang w:val="en-US"/>
        </w:rPr>
        <w:t xml:space="preserve">, </w:t>
      </w:r>
      <w:r w:rsidRPr="005E5DB4">
        <w:rPr>
          <w:lang w:val="en-US"/>
        </w:rPr>
        <w:t>i</w:t>
      </w:r>
      <w:r w:rsidRPr="003D6822">
        <w:rPr>
          <w:lang w:val="en-US"/>
        </w:rPr>
        <w:t xml:space="preserve"> </w:t>
      </w:r>
      <w:r w:rsidRPr="005E5DB4">
        <w:rPr>
          <w:lang w:val="en-US"/>
        </w:rPr>
        <w:t>n</w:t>
      </w:r>
      <w:r w:rsidRPr="003D6822">
        <w:rPr>
          <w:lang w:val="en-US"/>
        </w:rPr>
        <w:t xml:space="preserve"> </w:t>
      </w:r>
      <w:r w:rsidRPr="000C66DE">
        <w:t>пряма</w:t>
      </w:r>
      <w:r w:rsidRPr="003D6822">
        <w:rPr>
          <w:lang w:val="en-US"/>
        </w:rPr>
        <w:t xml:space="preserve"> </w:t>
      </w:r>
      <w:r w:rsidRPr="000C66DE">
        <w:t>кишка</w:t>
      </w:r>
    </w:p>
    <w:p w:rsidR="008E1130" w:rsidRPr="003D6822" w:rsidRDefault="008E1130" w:rsidP="00D57A42">
      <w:pPr>
        <w:spacing w:after="0" w:line="240" w:lineRule="auto"/>
        <w:ind w:left="142" w:hanging="142"/>
        <w:rPr>
          <w:lang w:val="en-US"/>
        </w:rPr>
      </w:pPr>
      <w:r w:rsidRPr="005E5DB4">
        <w:rPr>
          <w:lang w:val="en-US"/>
        </w:rPr>
        <w:t>rectus</w:t>
      </w:r>
      <w:r w:rsidRPr="003D6822">
        <w:rPr>
          <w:lang w:val="en-US"/>
        </w:rPr>
        <w:t xml:space="preserve">, </w:t>
      </w:r>
      <w:r w:rsidRPr="005E5DB4">
        <w:rPr>
          <w:lang w:val="en-US"/>
        </w:rPr>
        <w:t>a</w:t>
      </w:r>
      <w:r w:rsidRPr="003D6822">
        <w:rPr>
          <w:lang w:val="en-US"/>
        </w:rPr>
        <w:t xml:space="preserve">, </w:t>
      </w:r>
      <w:r w:rsidRPr="005E5DB4">
        <w:rPr>
          <w:lang w:val="en-US"/>
        </w:rPr>
        <w:t>um</w:t>
      </w:r>
      <w:r w:rsidRPr="003D6822">
        <w:rPr>
          <w:lang w:val="en-US"/>
        </w:rPr>
        <w:t xml:space="preserve"> </w:t>
      </w:r>
      <w:r w:rsidRPr="000C66DE">
        <w:t>прямий</w:t>
      </w:r>
      <w:r w:rsidRPr="003D6822">
        <w:rPr>
          <w:lang w:val="en-US"/>
        </w:rPr>
        <w:t xml:space="preserve">, </w:t>
      </w:r>
      <w:r w:rsidRPr="000C66DE">
        <w:t>правильний</w:t>
      </w:r>
    </w:p>
    <w:p w:rsidR="008E1130" w:rsidRPr="005E5DB4" w:rsidRDefault="008E1130" w:rsidP="00D57A42">
      <w:pPr>
        <w:spacing w:after="0" w:line="240" w:lineRule="auto"/>
        <w:ind w:left="142" w:hanging="142"/>
        <w:rPr>
          <w:lang w:val="en-US"/>
        </w:rPr>
      </w:pPr>
      <w:r w:rsidRPr="005E5DB4">
        <w:rPr>
          <w:lang w:val="en-US"/>
        </w:rPr>
        <w:t xml:space="preserve">recurrens, entis </w:t>
      </w:r>
      <w:r w:rsidRPr="000C66DE">
        <w:t>поворотний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reductus, a, um </w:t>
      </w:r>
      <w:r w:rsidRPr="000C66DE">
        <w:t>поновлений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reflexio, ōnis f </w:t>
      </w:r>
      <w:r w:rsidRPr="000C66DE">
        <w:t>загин</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refluxus, us m </w:t>
      </w:r>
      <w:r w:rsidRPr="000C66DE">
        <w:t>зворотна</w:t>
      </w:r>
      <w:r w:rsidRPr="005E5DB4">
        <w:rPr>
          <w:lang w:val="en-US"/>
        </w:rPr>
        <w:t xml:space="preserve"> </w:t>
      </w:r>
      <w:r w:rsidRPr="000C66DE">
        <w:t>течія</w:t>
      </w:r>
      <w:r w:rsidRPr="005E5DB4">
        <w:rPr>
          <w:lang w:val="en-US"/>
        </w:rPr>
        <w:t xml:space="preserve">, </w:t>
      </w:r>
      <w:r w:rsidRPr="000C66DE">
        <w:t>рефлюкс</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refractio, ōnis f </w:t>
      </w:r>
      <w:r w:rsidRPr="000C66DE">
        <w:t>рефракція</w:t>
      </w:r>
    </w:p>
    <w:p w:rsidR="008E1130" w:rsidRPr="005E5DB4" w:rsidRDefault="008E1130" w:rsidP="00D57A42">
      <w:pPr>
        <w:spacing w:after="0" w:line="240" w:lineRule="auto"/>
        <w:ind w:left="142" w:hanging="142"/>
        <w:rPr>
          <w:lang w:val="en-US"/>
        </w:rPr>
      </w:pPr>
      <w:r w:rsidRPr="005E5DB4">
        <w:rPr>
          <w:lang w:val="en-US"/>
        </w:rPr>
        <w:t xml:space="preserve">regio, ōnis f </w:t>
      </w:r>
      <w:r w:rsidRPr="000C66DE">
        <w:t>область</w:t>
      </w:r>
      <w:r w:rsidRPr="005E5DB4">
        <w:rPr>
          <w:lang w:val="en-US"/>
        </w:rPr>
        <w:t xml:space="preserve">, </w:t>
      </w:r>
      <w:r w:rsidRPr="000C66DE">
        <w:t>ділянка</w:t>
      </w:r>
    </w:p>
    <w:p w:rsidR="008E1130" w:rsidRPr="005E5DB4" w:rsidRDefault="008E1130" w:rsidP="00D57A42">
      <w:pPr>
        <w:spacing w:after="0" w:line="240" w:lineRule="auto"/>
        <w:ind w:left="142" w:hanging="142"/>
        <w:rPr>
          <w:lang w:val="en-US"/>
        </w:rPr>
      </w:pPr>
      <w:r w:rsidRPr="005E5DB4">
        <w:rPr>
          <w:lang w:val="en-US"/>
        </w:rPr>
        <w:t xml:space="preserve">rego, ĕre 3 </w:t>
      </w:r>
      <w:r w:rsidRPr="000C66DE">
        <w:t>панувати</w:t>
      </w:r>
      <w:r w:rsidRPr="005E5DB4">
        <w:rPr>
          <w:lang w:val="en-US"/>
        </w:rPr>
        <w:t xml:space="preserve">, </w:t>
      </w:r>
      <w:r w:rsidRPr="000C66DE">
        <w:t>керувати</w:t>
      </w:r>
    </w:p>
    <w:p w:rsidR="008E1130" w:rsidRPr="005E5DB4" w:rsidRDefault="008E1130" w:rsidP="00D57A42">
      <w:pPr>
        <w:spacing w:after="0" w:line="240" w:lineRule="auto"/>
        <w:ind w:left="142" w:hanging="142"/>
        <w:rPr>
          <w:lang w:val="en-US"/>
        </w:rPr>
      </w:pPr>
      <w:r w:rsidRPr="005E5DB4">
        <w:rPr>
          <w:lang w:val="en-US"/>
        </w:rPr>
        <w:t xml:space="preserve">regredior, regredi 3 </w:t>
      </w:r>
      <w:r w:rsidRPr="000C66DE">
        <w:t>йти</w:t>
      </w:r>
      <w:r w:rsidRPr="005E5DB4">
        <w:rPr>
          <w:lang w:val="en-US"/>
        </w:rPr>
        <w:t xml:space="preserve"> </w:t>
      </w:r>
      <w:r w:rsidRPr="000C66DE">
        <w:t>назад</w:t>
      </w:r>
      <w:r w:rsidRPr="005E5DB4">
        <w:rPr>
          <w:lang w:val="en-US"/>
        </w:rPr>
        <w:t xml:space="preserve">, </w:t>
      </w:r>
      <w:r w:rsidRPr="000C66DE">
        <w:t>повертатися</w:t>
      </w:r>
    </w:p>
    <w:p w:rsidR="008E1130" w:rsidRPr="005E5DB4" w:rsidRDefault="008E1130" w:rsidP="00D57A42">
      <w:pPr>
        <w:spacing w:after="0" w:line="240" w:lineRule="auto"/>
        <w:ind w:left="142" w:hanging="142"/>
        <w:rPr>
          <w:lang w:val="en-US"/>
        </w:rPr>
      </w:pPr>
      <w:r w:rsidRPr="005E5DB4">
        <w:rPr>
          <w:lang w:val="en-US"/>
        </w:rPr>
        <w:t xml:space="preserve">regŭla, ae f </w:t>
      </w:r>
      <w:r w:rsidRPr="000C66DE">
        <w:t>правило</w:t>
      </w:r>
    </w:p>
    <w:p w:rsidR="008E1130" w:rsidRPr="005E5DB4" w:rsidRDefault="008E1130" w:rsidP="00D57A42">
      <w:pPr>
        <w:spacing w:after="0" w:line="240" w:lineRule="auto"/>
        <w:ind w:left="142" w:hanging="142"/>
        <w:rPr>
          <w:lang w:val="en-US"/>
        </w:rPr>
      </w:pPr>
      <w:r w:rsidRPr="005E5DB4">
        <w:rPr>
          <w:lang w:val="en-US"/>
        </w:rPr>
        <w:t xml:space="preserve">rehabilitatio, ōnis f </w:t>
      </w:r>
      <w:r w:rsidRPr="000C66DE">
        <w:t>реабілітація</w:t>
      </w:r>
      <w:r w:rsidRPr="005E5DB4">
        <w:rPr>
          <w:lang w:val="en-US"/>
        </w:rPr>
        <w:t xml:space="preserve">, </w:t>
      </w:r>
      <w:r w:rsidRPr="000C66DE">
        <w:t>поновлення</w:t>
      </w:r>
      <w:r w:rsidRPr="005E5DB4">
        <w:rPr>
          <w:lang w:val="en-US"/>
        </w:rPr>
        <w:t xml:space="preserve"> </w:t>
      </w:r>
      <w:r w:rsidRPr="000C66DE">
        <w:t>для</w:t>
      </w:r>
      <w:r w:rsidRPr="005E5DB4">
        <w:rPr>
          <w:lang w:val="en-US"/>
        </w:rPr>
        <w:t xml:space="preserve"> </w:t>
      </w:r>
      <w:r w:rsidRPr="000C66DE">
        <w:t>трудової</w:t>
      </w:r>
      <w:r w:rsidRPr="005E5DB4">
        <w:rPr>
          <w:lang w:val="en-US"/>
        </w:rPr>
        <w:t xml:space="preserve"> </w:t>
      </w:r>
      <w:r w:rsidRPr="000C66DE">
        <w:t>діяльності</w:t>
      </w:r>
    </w:p>
    <w:p w:rsidR="008E1130" w:rsidRPr="005E5DB4" w:rsidRDefault="008E1130" w:rsidP="00D57A42">
      <w:pPr>
        <w:spacing w:after="0" w:line="240" w:lineRule="auto"/>
        <w:ind w:left="142" w:hanging="142"/>
        <w:rPr>
          <w:lang w:val="en-US"/>
        </w:rPr>
      </w:pPr>
      <w:r w:rsidRPr="005E5DB4">
        <w:rPr>
          <w:lang w:val="en-US"/>
        </w:rPr>
        <w:t xml:space="preserve">reliquus, a, um </w:t>
      </w:r>
      <w:r w:rsidRPr="000C66DE">
        <w:t>решта</w:t>
      </w:r>
    </w:p>
    <w:p w:rsidR="008E1130" w:rsidRPr="005E5DB4" w:rsidRDefault="008E1130" w:rsidP="00D57A42">
      <w:pPr>
        <w:spacing w:after="0" w:line="240" w:lineRule="auto"/>
        <w:ind w:left="142" w:hanging="142"/>
        <w:rPr>
          <w:lang w:val="en-US"/>
        </w:rPr>
      </w:pPr>
      <w:r w:rsidRPr="005E5DB4">
        <w:rPr>
          <w:lang w:val="en-US"/>
        </w:rPr>
        <w:t xml:space="preserve">remedium, i n </w:t>
      </w:r>
      <w:r w:rsidRPr="000C66DE">
        <w:t>засіб</w:t>
      </w:r>
      <w:r w:rsidRPr="005E5DB4">
        <w:rPr>
          <w:lang w:val="en-US"/>
        </w:rPr>
        <w:t xml:space="preserve">, </w:t>
      </w:r>
      <w:r w:rsidRPr="000C66DE">
        <w:t>лікарський</w:t>
      </w:r>
      <w:r w:rsidRPr="005E5DB4">
        <w:rPr>
          <w:lang w:val="en-US"/>
        </w:rPr>
        <w:t xml:space="preserve"> </w:t>
      </w:r>
      <w:r w:rsidRPr="000C66DE">
        <w:t>засіб</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remittens, entis </w:t>
      </w:r>
      <w:r w:rsidRPr="000C66DE">
        <w:t>ремітуючий</w:t>
      </w:r>
      <w:r w:rsidRPr="005E5DB4">
        <w:rPr>
          <w:lang w:val="en-US"/>
        </w:rPr>
        <w:t xml:space="preserve">; </w:t>
      </w:r>
      <w:r w:rsidRPr="000C66DE">
        <w:t>той</w:t>
      </w:r>
      <w:r w:rsidRPr="005E5DB4">
        <w:rPr>
          <w:lang w:val="en-US"/>
        </w:rPr>
        <w:t xml:space="preserve">, </w:t>
      </w:r>
      <w:r w:rsidRPr="000C66DE">
        <w:t>що</w:t>
      </w:r>
      <w:r w:rsidRPr="005E5DB4">
        <w:rPr>
          <w:lang w:val="en-US"/>
        </w:rPr>
        <w:t xml:space="preserve"> </w:t>
      </w:r>
      <w:r w:rsidRPr="000C66DE">
        <w:t>тимчасово</w:t>
      </w:r>
      <w:r w:rsidRPr="005E5DB4">
        <w:rPr>
          <w:lang w:val="en-US"/>
        </w:rPr>
        <w:t xml:space="preserve"> </w:t>
      </w:r>
      <w:r w:rsidRPr="000C66DE">
        <w:t>затихає</w:t>
      </w:r>
    </w:p>
    <w:p w:rsidR="008E1130" w:rsidRPr="00845A21" w:rsidRDefault="008E1130" w:rsidP="00D57A42">
      <w:pPr>
        <w:spacing w:after="0" w:line="240" w:lineRule="auto"/>
        <w:ind w:left="142" w:hanging="142"/>
        <w:rPr>
          <w:lang w:val="de-DE"/>
        </w:rPr>
      </w:pPr>
      <w:r w:rsidRPr="00845A21">
        <w:rPr>
          <w:lang w:val="de-DE"/>
        </w:rPr>
        <w:t xml:space="preserve">ren, renis m </w:t>
      </w:r>
      <w:r w:rsidRPr="000C66DE">
        <w:t>нирка</w:t>
      </w:r>
    </w:p>
    <w:p w:rsidR="008E1130" w:rsidRPr="00845A21" w:rsidRDefault="008E1130" w:rsidP="00D57A42">
      <w:pPr>
        <w:spacing w:after="0" w:line="240" w:lineRule="auto"/>
        <w:ind w:left="142" w:hanging="142"/>
        <w:rPr>
          <w:lang w:val="de-DE"/>
        </w:rPr>
      </w:pPr>
      <w:r w:rsidRPr="00845A21">
        <w:rPr>
          <w:lang w:val="de-DE"/>
        </w:rPr>
        <w:t xml:space="preserve">renalis, e </w:t>
      </w:r>
      <w:r w:rsidRPr="000C66DE">
        <w:t>нирковий</w:t>
      </w:r>
    </w:p>
    <w:p w:rsidR="008E1130" w:rsidRPr="00845A21" w:rsidRDefault="008E1130" w:rsidP="00D57A42">
      <w:pPr>
        <w:spacing w:after="0" w:line="240" w:lineRule="auto"/>
        <w:ind w:left="142" w:hanging="142"/>
        <w:rPr>
          <w:lang w:val="de-DE"/>
        </w:rPr>
      </w:pPr>
      <w:r w:rsidRPr="00845A21">
        <w:rPr>
          <w:lang w:val="de-DE"/>
        </w:rPr>
        <w:t xml:space="preserve">reperio, īre 4 </w:t>
      </w:r>
      <w:r w:rsidRPr="000C66DE">
        <w:t>знаходити</w:t>
      </w:r>
    </w:p>
    <w:p w:rsidR="008E1130" w:rsidRPr="00845A21" w:rsidRDefault="008E1130" w:rsidP="00D57A42">
      <w:pPr>
        <w:spacing w:after="0" w:line="240" w:lineRule="auto"/>
        <w:ind w:left="142" w:hanging="142"/>
        <w:rPr>
          <w:lang w:val="de-DE"/>
        </w:rPr>
      </w:pPr>
      <w:r w:rsidRPr="00845A21">
        <w:rPr>
          <w:lang w:val="de-DE"/>
        </w:rPr>
        <w:t xml:space="preserve">repetitio, ōnis f </w:t>
      </w:r>
      <w:r w:rsidRPr="000C66DE">
        <w:t>повторення</w:t>
      </w:r>
    </w:p>
    <w:p w:rsidR="008E1130" w:rsidRPr="00845A21" w:rsidRDefault="008E1130" w:rsidP="00D57A42">
      <w:pPr>
        <w:spacing w:after="0" w:line="240" w:lineRule="auto"/>
        <w:ind w:left="142" w:hanging="142"/>
        <w:rPr>
          <w:lang w:val="de-DE"/>
        </w:rPr>
      </w:pPr>
      <w:r w:rsidRPr="00845A21">
        <w:rPr>
          <w:lang w:val="de-DE"/>
        </w:rPr>
        <w:t xml:space="preserve">repĕto, ĕre 3 </w:t>
      </w:r>
      <w:r w:rsidRPr="000C66DE">
        <w:t>повторювати</w:t>
      </w:r>
    </w:p>
    <w:p w:rsidR="008E1130" w:rsidRPr="00845A21" w:rsidRDefault="008E1130" w:rsidP="00D57A42">
      <w:pPr>
        <w:spacing w:after="0" w:line="240" w:lineRule="auto"/>
        <w:ind w:left="142" w:hanging="142"/>
        <w:rPr>
          <w:lang w:val="de-DE"/>
        </w:rPr>
      </w:pPr>
      <w:r w:rsidRPr="00845A21">
        <w:rPr>
          <w:lang w:val="de-DE"/>
        </w:rPr>
        <w:t xml:space="preserve">res, rēi f </w:t>
      </w:r>
      <w:r w:rsidRPr="000C66DE">
        <w:t>річ</w:t>
      </w:r>
      <w:r w:rsidRPr="00845A21">
        <w:rPr>
          <w:lang w:val="de-DE"/>
        </w:rPr>
        <w:t xml:space="preserve">; </w:t>
      </w:r>
      <w:r w:rsidRPr="000C66DE">
        <w:t>обставини</w:t>
      </w:r>
    </w:p>
    <w:p w:rsidR="008E1130" w:rsidRPr="000C66DE" w:rsidRDefault="008E1130" w:rsidP="00D57A42">
      <w:pPr>
        <w:spacing w:after="0" w:line="240" w:lineRule="auto"/>
        <w:ind w:left="142" w:hanging="142"/>
      </w:pPr>
      <w:r w:rsidRPr="000C66DE">
        <w:t>resectio, ōnis f резекція, видалення частини органа</w:t>
      </w:r>
    </w:p>
    <w:p w:rsidR="008E1130" w:rsidRPr="000C66DE" w:rsidRDefault="008E1130" w:rsidP="00D57A42">
      <w:pPr>
        <w:spacing w:after="0" w:line="240" w:lineRule="auto"/>
        <w:ind w:left="142" w:hanging="142"/>
      </w:pPr>
      <w:r w:rsidRPr="000C66DE">
        <w:t>resistentia, ae f резістенція, спротив</w:t>
      </w:r>
    </w:p>
    <w:p w:rsidR="008E1130" w:rsidRPr="000C66DE" w:rsidRDefault="008E1130" w:rsidP="00D57A42">
      <w:pPr>
        <w:spacing w:after="0" w:line="240" w:lineRule="auto"/>
        <w:ind w:left="142" w:hanging="142"/>
      </w:pPr>
      <w:r w:rsidRPr="000C66DE">
        <w:t>respicio, ĕre 3 брати до уваги, мати на увазі</w:t>
      </w:r>
    </w:p>
    <w:p w:rsidR="008E1130" w:rsidRPr="000C66DE" w:rsidRDefault="008E1130" w:rsidP="00D57A42">
      <w:pPr>
        <w:spacing w:after="0" w:line="240" w:lineRule="auto"/>
        <w:ind w:left="142" w:hanging="142"/>
      </w:pPr>
      <w:r w:rsidRPr="000C66DE">
        <w:t>respiratorius, a, um дихальний</w:t>
      </w:r>
    </w:p>
    <w:p w:rsidR="008E1130" w:rsidRPr="000C66DE" w:rsidRDefault="008E1130" w:rsidP="00D57A42">
      <w:pPr>
        <w:spacing w:after="0" w:line="240" w:lineRule="auto"/>
        <w:ind w:left="142" w:hanging="142"/>
      </w:pPr>
      <w:r w:rsidRPr="000C66DE">
        <w:t>respublica, ae f  державні справи; держава, суспільство</w:t>
      </w:r>
    </w:p>
    <w:p w:rsidR="008E1130" w:rsidRPr="005E5DB4" w:rsidRDefault="008E1130" w:rsidP="00D57A42">
      <w:pPr>
        <w:spacing w:after="0" w:line="240" w:lineRule="auto"/>
        <w:ind w:left="142" w:hanging="142"/>
        <w:rPr>
          <w:lang w:val="en-US"/>
        </w:rPr>
      </w:pPr>
      <w:r w:rsidRPr="005E5DB4">
        <w:rPr>
          <w:lang w:val="en-US"/>
        </w:rPr>
        <w:t xml:space="preserve">restitutio, ōnis f </w:t>
      </w:r>
      <w:r w:rsidRPr="000C66DE">
        <w:t>поновлення</w:t>
      </w:r>
    </w:p>
    <w:p w:rsidR="008E1130" w:rsidRPr="005E5DB4" w:rsidRDefault="008E1130" w:rsidP="00D57A42">
      <w:pPr>
        <w:spacing w:after="0" w:line="240" w:lineRule="auto"/>
        <w:ind w:left="142" w:hanging="142"/>
        <w:rPr>
          <w:lang w:val="en-US"/>
        </w:rPr>
      </w:pPr>
      <w:r w:rsidRPr="005E5DB4">
        <w:rPr>
          <w:lang w:val="en-US"/>
        </w:rPr>
        <w:t xml:space="preserve">rete, is n </w:t>
      </w:r>
      <w:r w:rsidRPr="000C66DE">
        <w:t>сітка</w:t>
      </w:r>
    </w:p>
    <w:p w:rsidR="008E1130" w:rsidRPr="005E5DB4" w:rsidRDefault="008E1130" w:rsidP="00D57A42">
      <w:pPr>
        <w:spacing w:after="0" w:line="240" w:lineRule="auto"/>
        <w:ind w:left="142" w:hanging="142"/>
        <w:rPr>
          <w:lang w:val="en-US"/>
        </w:rPr>
      </w:pPr>
      <w:r w:rsidRPr="005E5DB4">
        <w:rPr>
          <w:lang w:val="en-US"/>
        </w:rPr>
        <w:t xml:space="preserve">retĭna, ae f </w:t>
      </w:r>
      <w:r w:rsidRPr="000C66DE">
        <w:t>сітківка</w:t>
      </w:r>
    </w:p>
    <w:p w:rsidR="008E1130" w:rsidRPr="005E5DB4" w:rsidRDefault="008E1130" w:rsidP="00D57A42">
      <w:pPr>
        <w:spacing w:after="0" w:line="240" w:lineRule="auto"/>
        <w:ind w:left="142" w:hanging="142"/>
        <w:rPr>
          <w:lang w:val="en-US"/>
        </w:rPr>
      </w:pPr>
      <w:r w:rsidRPr="005E5DB4">
        <w:rPr>
          <w:lang w:val="en-US"/>
        </w:rPr>
        <w:t xml:space="preserve">retinacŭlum, i n </w:t>
      </w:r>
      <w:r w:rsidRPr="000C66DE">
        <w:t>утримувач</w:t>
      </w:r>
    </w:p>
    <w:p w:rsidR="008E1130" w:rsidRPr="005E5DB4" w:rsidRDefault="008E1130" w:rsidP="00D57A42">
      <w:pPr>
        <w:spacing w:after="0" w:line="240" w:lineRule="auto"/>
        <w:ind w:left="142" w:hanging="142"/>
        <w:rPr>
          <w:lang w:val="en-US"/>
        </w:rPr>
      </w:pPr>
      <w:r w:rsidRPr="005E5DB4">
        <w:rPr>
          <w:lang w:val="en-US"/>
        </w:rPr>
        <w:t xml:space="preserve">retromandibularis, e </w:t>
      </w:r>
      <w:r w:rsidRPr="000C66DE">
        <w:t>позадунижньощелепний</w:t>
      </w:r>
    </w:p>
    <w:p w:rsidR="008E1130" w:rsidRPr="005E5DB4" w:rsidRDefault="008E1130" w:rsidP="00D57A42">
      <w:pPr>
        <w:spacing w:after="0" w:line="240" w:lineRule="auto"/>
        <w:ind w:left="142" w:hanging="142"/>
        <w:rPr>
          <w:lang w:val="en-US"/>
        </w:rPr>
      </w:pPr>
      <w:r w:rsidRPr="005E5DB4">
        <w:rPr>
          <w:lang w:val="en-US"/>
        </w:rPr>
        <w:t xml:space="preserve">retroperitonealis, e </w:t>
      </w:r>
      <w:r w:rsidRPr="000C66DE">
        <w:t>заочеревинний</w:t>
      </w:r>
    </w:p>
    <w:p w:rsidR="008E1130" w:rsidRPr="005E5DB4" w:rsidRDefault="008E1130" w:rsidP="00D57A42">
      <w:pPr>
        <w:spacing w:after="0" w:line="240" w:lineRule="auto"/>
        <w:ind w:left="142" w:hanging="142"/>
        <w:rPr>
          <w:lang w:val="en-US"/>
        </w:rPr>
      </w:pPr>
      <w:r w:rsidRPr="005E5DB4">
        <w:rPr>
          <w:lang w:val="en-US"/>
        </w:rPr>
        <w:t xml:space="preserve">rex, regis m </w:t>
      </w:r>
      <w:r w:rsidRPr="000C66DE">
        <w:t>цар</w:t>
      </w:r>
    </w:p>
    <w:p w:rsidR="008E1130" w:rsidRPr="005E5DB4" w:rsidRDefault="008E1130" w:rsidP="00D57A42">
      <w:pPr>
        <w:spacing w:after="0" w:line="240" w:lineRule="auto"/>
        <w:ind w:left="142" w:hanging="142"/>
        <w:rPr>
          <w:lang w:val="en-US"/>
        </w:rPr>
      </w:pPr>
      <w:r w:rsidRPr="005E5DB4">
        <w:rPr>
          <w:lang w:val="en-US"/>
        </w:rPr>
        <w:t xml:space="preserve">rheum, i n </w:t>
      </w:r>
      <w:r w:rsidRPr="000C66DE">
        <w:t>ревінь</w:t>
      </w:r>
    </w:p>
    <w:p w:rsidR="008E1130" w:rsidRPr="005E5DB4" w:rsidRDefault="008E1130" w:rsidP="00D57A42">
      <w:pPr>
        <w:spacing w:after="0" w:line="240" w:lineRule="auto"/>
        <w:ind w:left="142" w:hanging="142"/>
        <w:rPr>
          <w:lang w:val="en-US"/>
        </w:rPr>
      </w:pPr>
      <w:r w:rsidRPr="005E5DB4">
        <w:rPr>
          <w:lang w:val="en-US"/>
        </w:rPr>
        <w:t xml:space="preserve">rhizōma, ătis n </w:t>
      </w:r>
      <w:r w:rsidRPr="000C66DE">
        <w:t>кореневище</w:t>
      </w:r>
    </w:p>
    <w:p w:rsidR="008E1130" w:rsidRPr="005E5DB4" w:rsidRDefault="008E1130" w:rsidP="00D57A42">
      <w:pPr>
        <w:spacing w:after="0" w:line="240" w:lineRule="auto"/>
        <w:ind w:left="142" w:hanging="142"/>
        <w:rPr>
          <w:lang w:val="en-US"/>
        </w:rPr>
      </w:pPr>
      <w:r w:rsidRPr="005E5DB4">
        <w:rPr>
          <w:lang w:val="en-US"/>
        </w:rPr>
        <w:t xml:space="preserve">rhomboideus, a, um </w:t>
      </w:r>
      <w:r w:rsidRPr="000C66DE">
        <w:t>ромбоподібний</w:t>
      </w:r>
    </w:p>
    <w:p w:rsidR="008E1130" w:rsidRPr="005D0A31" w:rsidRDefault="005D0A31" w:rsidP="00D57A42">
      <w:pPr>
        <w:spacing w:after="0" w:line="240" w:lineRule="auto"/>
        <w:ind w:left="142" w:hanging="142"/>
        <w:rPr>
          <w:lang w:val="uk-UA"/>
        </w:rPr>
      </w:pPr>
      <w:r>
        <w:rPr>
          <w:lang w:val="en-US"/>
        </w:rPr>
        <w:t>R</w:t>
      </w:r>
      <w:r w:rsidR="008E1130" w:rsidRPr="005E5DB4">
        <w:rPr>
          <w:lang w:val="en-US"/>
        </w:rPr>
        <w:t xml:space="preserve">icĭnus, i m </w:t>
      </w:r>
      <w:r>
        <w:rPr>
          <w:lang w:val="uk-UA"/>
        </w:rPr>
        <w:t>рицина</w:t>
      </w:r>
    </w:p>
    <w:p w:rsidR="008E1130" w:rsidRPr="00410FAA" w:rsidRDefault="008E1130" w:rsidP="00D57A42">
      <w:pPr>
        <w:spacing w:after="0" w:line="240" w:lineRule="auto"/>
        <w:ind w:left="142" w:hanging="142"/>
        <w:rPr>
          <w:lang w:val="uk-UA"/>
        </w:rPr>
      </w:pPr>
      <w:r w:rsidRPr="005E5DB4">
        <w:rPr>
          <w:lang w:val="en-US"/>
        </w:rPr>
        <w:t>rima</w:t>
      </w:r>
      <w:r w:rsidRPr="00410FAA">
        <w:rPr>
          <w:lang w:val="uk-UA"/>
        </w:rPr>
        <w:t xml:space="preserve">, </w:t>
      </w:r>
      <w:r w:rsidRPr="005E5DB4">
        <w:rPr>
          <w:lang w:val="en-US"/>
        </w:rPr>
        <w:t>ae</w:t>
      </w:r>
      <w:r w:rsidRPr="00410FAA">
        <w:rPr>
          <w:lang w:val="uk-UA"/>
        </w:rPr>
        <w:t xml:space="preserve"> </w:t>
      </w:r>
      <w:r w:rsidRPr="005E5DB4">
        <w:rPr>
          <w:lang w:val="en-US"/>
        </w:rPr>
        <w:t>f</w:t>
      </w:r>
      <w:r w:rsidRPr="00410FAA">
        <w:rPr>
          <w:lang w:val="uk-UA"/>
        </w:rPr>
        <w:t xml:space="preserve"> щілина</w:t>
      </w:r>
    </w:p>
    <w:p w:rsidR="008E1130" w:rsidRPr="00410FAA" w:rsidRDefault="008E1130" w:rsidP="00D57A42">
      <w:pPr>
        <w:spacing w:after="0" w:line="240" w:lineRule="auto"/>
        <w:ind w:left="142" w:hanging="142"/>
        <w:rPr>
          <w:lang w:val="uk-UA"/>
        </w:rPr>
      </w:pPr>
      <w:r w:rsidRPr="005E5DB4">
        <w:rPr>
          <w:lang w:val="en-US"/>
        </w:rPr>
        <w:t>rodo</w:t>
      </w:r>
      <w:r w:rsidRPr="00410FAA">
        <w:rPr>
          <w:lang w:val="uk-UA"/>
        </w:rPr>
        <w:t>, ĕ</w:t>
      </w:r>
      <w:r w:rsidRPr="005E5DB4">
        <w:rPr>
          <w:lang w:val="en-US"/>
        </w:rPr>
        <w:t>re</w:t>
      </w:r>
      <w:r w:rsidRPr="00410FAA">
        <w:rPr>
          <w:lang w:val="uk-UA"/>
        </w:rPr>
        <w:t xml:space="preserve"> 3 гризти, роз</w:t>
      </w:r>
      <w:r w:rsidR="00EC1475">
        <w:rPr>
          <w:lang w:val="uk-UA"/>
        </w:rPr>
        <w:t>’</w:t>
      </w:r>
      <w:r w:rsidRPr="00410FAA">
        <w:rPr>
          <w:lang w:val="uk-UA"/>
        </w:rPr>
        <w:t>їдати</w:t>
      </w:r>
    </w:p>
    <w:p w:rsidR="008E1130" w:rsidRPr="00F07AD3" w:rsidRDefault="008E1130" w:rsidP="00D57A42">
      <w:pPr>
        <w:spacing w:after="0" w:line="240" w:lineRule="auto"/>
        <w:ind w:left="142" w:hanging="142"/>
        <w:rPr>
          <w:lang w:val="uk-UA"/>
        </w:rPr>
      </w:pPr>
      <w:r w:rsidRPr="005E5DB4">
        <w:rPr>
          <w:lang w:val="en-US"/>
        </w:rPr>
        <w:t>r</w:t>
      </w:r>
      <w:r w:rsidRPr="00F07AD3">
        <w:rPr>
          <w:lang w:val="uk-UA"/>
        </w:rPr>
        <w:t>(</w:t>
      </w:r>
      <w:r w:rsidRPr="005E5DB4">
        <w:rPr>
          <w:lang w:val="en-US"/>
        </w:rPr>
        <w:t>o</w:t>
      </w:r>
      <w:r w:rsidRPr="00F07AD3">
        <w:rPr>
          <w:lang w:val="uk-UA"/>
        </w:rPr>
        <w:t>)</w:t>
      </w:r>
      <w:r w:rsidRPr="005E5DB4">
        <w:rPr>
          <w:lang w:val="en-US"/>
        </w:rPr>
        <w:t>entg</w:t>
      </w:r>
      <w:r w:rsidRPr="00F07AD3">
        <w:rPr>
          <w:lang w:val="uk-UA"/>
        </w:rPr>
        <w:t>ē</w:t>
      </w:r>
      <w:r w:rsidRPr="005E5DB4">
        <w:rPr>
          <w:lang w:val="en-US"/>
        </w:rPr>
        <w:t>num</w:t>
      </w:r>
      <w:r w:rsidRPr="00F07AD3">
        <w:rPr>
          <w:lang w:val="uk-UA"/>
        </w:rPr>
        <w:t xml:space="preserve">, </w:t>
      </w:r>
      <w:r w:rsidRPr="005E5DB4">
        <w:rPr>
          <w:lang w:val="en-US"/>
        </w:rPr>
        <w:t>i</w:t>
      </w:r>
      <w:r w:rsidRPr="00F07AD3">
        <w:rPr>
          <w:lang w:val="uk-UA"/>
        </w:rPr>
        <w:t xml:space="preserve"> </w:t>
      </w:r>
      <w:r w:rsidRPr="005E5DB4">
        <w:rPr>
          <w:lang w:val="en-US"/>
        </w:rPr>
        <w:t>n</w:t>
      </w:r>
      <w:r w:rsidRPr="00F07AD3">
        <w:rPr>
          <w:lang w:val="uk-UA"/>
        </w:rPr>
        <w:t xml:space="preserve"> рентген</w:t>
      </w:r>
    </w:p>
    <w:p w:rsidR="008E1130" w:rsidRPr="00F07AD3" w:rsidRDefault="005D0A31" w:rsidP="00D57A42">
      <w:pPr>
        <w:spacing w:after="0" w:line="240" w:lineRule="auto"/>
        <w:ind w:left="142" w:hanging="142"/>
        <w:rPr>
          <w:lang w:val="uk-UA"/>
        </w:rPr>
      </w:pPr>
      <w:r>
        <w:rPr>
          <w:lang w:val="en-US"/>
        </w:rPr>
        <w:t>R</w:t>
      </w:r>
      <w:r w:rsidR="008E1130" w:rsidRPr="005E5DB4">
        <w:rPr>
          <w:lang w:val="en-US"/>
        </w:rPr>
        <w:t>osa</w:t>
      </w:r>
      <w:r w:rsidR="008E1130" w:rsidRPr="00F07AD3">
        <w:rPr>
          <w:lang w:val="uk-UA"/>
        </w:rPr>
        <w:t xml:space="preserve">, </w:t>
      </w:r>
      <w:r w:rsidR="008E1130" w:rsidRPr="005E5DB4">
        <w:rPr>
          <w:lang w:val="en-US"/>
        </w:rPr>
        <w:t>ae</w:t>
      </w:r>
      <w:r w:rsidR="008E1130" w:rsidRPr="00F07AD3">
        <w:rPr>
          <w:lang w:val="uk-UA"/>
        </w:rPr>
        <w:t xml:space="preserve"> </w:t>
      </w:r>
      <w:r w:rsidR="008E1130" w:rsidRPr="005E5DB4">
        <w:rPr>
          <w:lang w:val="en-US"/>
        </w:rPr>
        <w:t>f</w:t>
      </w:r>
      <w:r w:rsidR="008E1130" w:rsidRPr="00F07AD3">
        <w:rPr>
          <w:lang w:val="uk-UA"/>
        </w:rPr>
        <w:t xml:space="preserve"> роза, шипшина</w:t>
      </w:r>
    </w:p>
    <w:p w:rsidR="008E1130" w:rsidRPr="00F07AD3" w:rsidRDefault="008E1130" w:rsidP="00D57A42">
      <w:pPr>
        <w:spacing w:after="0" w:line="240" w:lineRule="auto"/>
        <w:ind w:left="142" w:hanging="142"/>
        <w:rPr>
          <w:lang w:val="uk-UA"/>
        </w:rPr>
      </w:pPr>
      <w:r w:rsidRPr="005E5DB4">
        <w:rPr>
          <w:lang w:val="en-US"/>
        </w:rPr>
        <w:t>rot</w:t>
      </w:r>
      <w:r w:rsidRPr="00F07AD3">
        <w:rPr>
          <w:lang w:val="uk-UA"/>
        </w:rPr>
        <w:t>ā</w:t>
      </w:r>
      <w:r w:rsidRPr="005E5DB4">
        <w:rPr>
          <w:lang w:val="en-US"/>
        </w:rPr>
        <w:t>tor</w:t>
      </w:r>
      <w:r w:rsidRPr="00F07AD3">
        <w:rPr>
          <w:lang w:val="uk-UA"/>
        </w:rPr>
        <w:t>, ō</w:t>
      </w:r>
      <w:r w:rsidRPr="005E5DB4">
        <w:rPr>
          <w:lang w:val="en-US"/>
        </w:rPr>
        <w:t>ris</w:t>
      </w:r>
      <w:r w:rsidRPr="00F07AD3">
        <w:rPr>
          <w:lang w:val="uk-UA"/>
        </w:rPr>
        <w:t xml:space="preserve"> </w:t>
      </w:r>
      <w:r w:rsidRPr="005E5DB4">
        <w:rPr>
          <w:lang w:val="en-US"/>
        </w:rPr>
        <w:t>m</w:t>
      </w:r>
      <w:r w:rsidRPr="00F07AD3">
        <w:rPr>
          <w:lang w:val="uk-UA"/>
        </w:rPr>
        <w:t xml:space="preserve"> обертач (м</w:t>
      </w:r>
      <w:r w:rsidR="00EC1475">
        <w:rPr>
          <w:lang w:val="uk-UA"/>
        </w:rPr>
        <w:t>’</w:t>
      </w:r>
      <w:r w:rsidRPr="00F07AD3">
        <w:rPr>
          <w:lang w:val="uk-UA"/>
        </w:rPr>
        <w:t>яз)</w:t>
      </w:r>
    </w:p>
    <w:p w:rsidR="008E1130" w:rsidRPr="00845A21" w:rsidRDefault="008E1130" w:rsidP="00D57A42">
      <w:pPr>
        <w:spacing w:after="0" w:line="240" w:lineRule="auto"/>
        <w:ind w:left="142" w:hanging="142"/>
        <w:rPr>
          <w:lang w:val="uk-UA"/>
        </w:rPr>
      </w:pPr>
      <w:r w:rsidRPr="005E5DB4">
        <w:rPr>
          <w:lang w:val="en-US"/>
        </w:rPr>
        <w:t>rotundus</w:t>
      </w:r>
      <w:r w:rsidRPr="00845A21">
        <w:rPr>
          <w:lang w:val="uk-UA"/>
        </w:rPr>
        <w:t xml:space="preserve">, </w:t>
      </w:r>
      <w:r w:rsidRPr="005E5DB4">
        <w:rPr>
          <w:lang w:val="en-US"/>
        </w:rPr>
        <w:t>a</w:t>
      </w:r>
      <w:r w:rsidRPr="00845A21">
        <w:rPr>
          <w:lang w:val="uk-UA"/>
        </w:rPr>
        <w:t xml:space="preserve">, </w:t>
      </w:r>
      <w:r w:rsidRPr="005E5DB4">
        <w:rPr>
          <w:lang w:val="en-US"/>
        </w:rPr>
        <w:t>um</w:t>
      </w:r>
      <w:r w:rsidRPr="00845A21">
        <w:rPr>
          <w:lang w:val="uk-UA"/>
        </w:rPr>
        <w:t xml:space="preserve"> круглий</w:t>
      </w:r>
    </w:p>
    <w:p w:rsidR="008E1130" w:rsidRPr="00845A21" w:rsidRDefault="008E1130" w:rsidP="00D57A42">
      <w:pPr>
        <w:spacing w:after="0" w:line="240" w:lineRule="auto"/>
        <w:ind w:left="142" w:hanging="142"/>
        <w:rPr>
          <w:lang w:val="uk-UA"/>
        </w:rPr>
      </w:pPr>
      <w:r w:rsidRPr="005E5DB4">
        <w:rPr>
          <w:lang w:val="en-US"/>
        </w:rPr>
        <w:t>ruber</w:t>
      </w:r>
      <w:r w:rsidRPr="00845A21">
        <w:rPr>
          <w:lang w:val="uk-UA"/>
        </w:rPr>
        <w:t xml:space="preserve">, </w:t>
      </w:r>
      <w:r w:rsidRPr="005E5DB4">
        <w:rPr>
          <w:lang w:val="en-US"/>
        </w:rPr>
        <w:t>bra</w:t>
      </w:r>
      <w:r w:rsidRPr="00845A21">
        <w:rPr>
          <w:lang w:val="uk-UA"/>
        </w:rPr>
        <w:t xml:space="preserve">, </w:t>
      </w:r>
      <w:r w:rsidRPr="005E5DB4">
        <w:rPr>
          <w:lang w:val="en-US"/>
        </w:rPr>
        <w:t>brum</w:t>
      </w:r>
      <w:r w:rsidRPr="00845A21">
        <w:rPr>
          <w:lang w:val="uk-UA"/>
        </w:rPr>
        <w:t xml:space="preserve"> червоний</w:t>
      </w:r>
    </w:p>
    <w:p w:rsidR="008E1130" w:rsidRPr="00845A21" w:rsidRDefault="008E1130" w:rsidP="00D57A42">
      <w:pPr>
        <w:spacing w:after="0" w:line="240" w:lineRule="auto"/>
        <w:ind w:left="142" w:hanging="142"/>
        <w:rPr>
          <w:lang w:val="uk-UA"/>
        </w:rPr>
      </w:pPr>
      <w:r w:rsidRPr="005E5DB4">
        <w:rPr>
          <w:lang w:val="en-US"/>
        </w:rPr>
        <w:t>rubor</w:t>
      </w:r>
      <w:r w:rsidRPr="00845A21">
        <w:rPr>
          <w:lang w:val="uk-UA"/>
        </w:rPr>
        <w:t>, ō</w:t>
      </w:r>
      <w:r w:rsidRPr="005E5DB4">
        <w:rPr>
          <w:lang w:val="en-US"/>
        </w:rPr>
        <w:t>ris</w:t>
      </w:r>
      <w:r w:rsidRPr="00845A21">
        <w:rPr>
          <w:lang w:val="uk-UA"/>
        </w:rPr>
        <w:t xml:space="preserve"> </w:t>
      </w:r>
      <w:r w:rsidRPr="005E5DB4">
        <w:rPr>
          <w:lang w:val="en-US"/>
        </w:rPr>
        <w:t>m</w:t>
      </w:r>
      <w:r w:rsidRPr="00845A21">
        <w:rPr>
          <w:lang w:val="uk-UA"/>
        </w:rPr>
        <w:t xml:space="preserve"> почервоніння</w:t>
      </w:r>
    </w:p>
    <w:p w:rsidR="008E1130" w:rsidRPr="00845A21" w:rsidRDefault="008E1130" w:rsidP="00D57A42">
      <w:pPr>
        <w:spacing w:after="0" w:line="240" w:lineRule="auto"/>
        <w:ind w:left="142" w:hanging="142"/>
        <w:rPr>
          <w:lang w:val="uk-UA"/>
        </w:rPr>
      </w:pPr>
      <w:r w:rsidRPr="005E5DB4">
        <w:rPr>
          <w:lang w:val="en-US"/>
        </w:rPr>
        <w:t>rupt</w:t>
      </w:r>
      <w:r w:rsidRPr="00845A21">
        <w:rPr>
          <w:lang w:val="uk-UA"/>
        </w:rPr>
        <w:t>ū</w:t>
      </w:r>
      <w:r w:rsidRPr="005E5DB4">
        <w:rPr>
          <w:lang w:val="en-US"/>
        </w:rPr>
        <w:t>ra</w:t>
      </w:r>
      <w:r w:rsidRPr="00845A21">
        <w:rPr>
          <w:lang w:val="uk-UA"/>
        </w:rPr>
        <w:t xml:space="preserve">, </w:t>
      </w:r>
      <w:r w:rsidRPr="005E5DB4">
        <w:rPr>
          <w:lang w:val="en-US"/>
        </w:rPr>
        <w:t>ae</w:t>
      </w:r>
      <w:r w:rsidRPr="00845A21">
        <w:rPr>
          <w:lang w:val="uk-UA"/>
        </w:rPr>
        <w:t xml:space="preserve"> </w:t>
      </w:r>
      <w:r w:rsidRPr="005E5DB4">
        <w:rPr>
          <w:lang w:val="en-US"/>
        </w:rPr>
        <w:t>f</w:t>
      </w:r>
      <w:r w:rsidRPr="00845A21">
        <w:rPr>
          <w:lang w:val="uk-UA"/>
        </w:rPr>
        <w:t xml:space="preserve"> розрив</w:t>
      </w:r>
    </w:p>
    <w:p w:rsidR="00F36001" w:rsidRPr="00845A21" w:rsidRDefault="00F36001" w:rsidP="00D57A42">
      <w:pPr>
        <w:spacing w:after="0" w:line="240" w:lineRule="auto"/>
        <w:ind w:left="142" w:hanging="142"/>
        <w:jc w:val="center"/>
        <w:rPr>
          <w:b/>
          <w:lang w:val="uk-UA"/>
        </w:rPr>
      </w:pPr>
    </w:p>
    <w:p w:rsidR="008E1130" w:rsidRPr="005E5DB4" w:rsidRDefault="008E1130" w:rsidP="00D57A42">
      <w:pPr>
        <w:spacing w:after="0" w:line="240" w:lineRule="auto"/>
        <w:ind w:left="142" w:hanging="142"/>
        <w:jc w:val="center"/>
        <w:rPr>
          <w:b/>
          <w:lang w:val="en-US"/>
        </w:rPr>
      </w:pPr>
      <w:r w:rsidRPr="005E5DB4">
        <w:rPr>
          <w:b/>
          <w:lang w:val="en-US"/>
        </w:rPr>
        <w:lastRenderedPageBreak/>
        <w:t>S</w:t>
      </w:r>
    </w:p>
    <w:p w:rsidR="008E1130" w:rsidRPr="005E5DB4" w:rsidRDefault="005D0A31" w:rsidP="00D57A42">
      <w:pPr>
        <w:spacing w:after="0" w:line="240" w:lineRule="auto"/>
        <w:ind w:left="142" w:hanging="142"/>
        <w:rPr>
          <w:lang w:val="en-US"/>
        </w:rPr>
      </w:pPr>
      <w:r>
        <w:rPr>
          <w:lang w:val="en-US"/>
        </w:rPr>
        <w:t>S</w:t>
      </w:r>
      <w:r w:rsidR="008E1130" w:rsidRPr="005E5DB4">
        <w:rPr>
          <w:lang w:val="en-US"/>
        </w:rPr>
        <w:t xml:space="preserve">acchărum, i n </w:t>
      </w:r>
      <w:r w:rsidR="008E1130" w:rsidRPr="000C66DE">
        <w:t>цукор</w:t>
      </w:r>
      <w:r w:rsidR="008E1130"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saccus, i m </w:t>
      </w:r>
      <w:r w:rsidRPr="000C66DE">
        <w:t>мішок</w:t>
      </w:r>
    </w:p>
    <w:p w:rsidR="008E1130" w:rsidRPr="005E5DB4" w:rsidRDefault="008E1130" w:rsidP="00D57A42">
      <w:pPr>
        <w:spacing w:after="0" w:line="240" w:lineRule="auto"/>
        <w:ind w:left="142" w:hanging="142"/>
        <w:rPr>
          <w:lang w:val="en-US"/>
        </w:rPr>
      </w:pPr>
      <w:r w:rsidRPr="005E5DB4">
        <w:rPr>
          <w:lang w:val="en-US"/>
        </w:rPr>
        <w:t xml:space="preserve">sacrālis, e </w:t>
      </w:r>
      <w:r w:rsidRPr="000C66DE">
        <w:t>крижовий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sacrococcygēus, a, um </w:t>
      </w:r>
      <w:r w:rsidRPr="000C66DE">
        <w:t>крижово</w:t>
      </w:r>
      <w:r w:rsidR="00234209">
        <w:rPr>
          <w:lang w:val="uk-UA"/>
        </w:rPr>
        <w:t>-</w:t>
      </w:r>
      <w:r w:rsidRPr="000C66DE">
        <w:t>куприковий</w:t>
      </w:r>
    </w:p>
    <w:p w:rsidR="008E1130" w:rsidRPr="005E5DB4" w:rsidRDefault="008E1130" w:rsidP="00D57A42">
      <w:pPr>
        <w:spacing w:after="0" w:line="240" w:lineRule="auto"/>
        <w:ind w:left="142" w:hanging="142"/>
        <w:rPr>
          <w:lang w:val="en-US"/>
        </w:rPr>
      </w:pPr>
      <w:r w:rsidRPr="005E5DB4">
        <w:rPr>
          <w:lang w:val="en-US"/>
        </w:rPr>
        <w:t xml:space="preserve">saeculum, i n </w:t>
      </w:r>
      <w:r w:rsidRPr="000C66DE">
        <w:t>вік</w:t>
      </w:r>
      <w:r w:rsidRPr="005E5DB4">
        <w:rPr>
          <w:lang w:val="en-US"/>
        </w:rPr>
        <w:t xml:space="preserve">, </w:t>
      </w:r>
      <w:r w:rsidRPr="000C66DE">
        <w:t>століття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sagittalis, e </w:t>
      </w:r>
      <w:r w:rsidRPr="000C66DE">
        <w:t>сагітальн</w:t>
      </w:r>
      <w:r w:rsidR="00234209">
        <w:rPr>
          <w:lang w:val="uk-UA"/>
        </w:rPr>
        <w:t>и</w:t>
      </w:r>
      <w:r w:rsidRPr="000C66DE">
        <w:t>й</w:t>
      </w:r>
      <w:r w:rsidRPr="005E5DB4">
        <w:rPr>
          <w:lang w:val="en-US"/>
        </w:rPr>
        <w:t xml:space="preserve">, </w:t>
      </w:r>
      <w:r w:rsidRPr="000C66DE">
        <w:t>стрілоподібний</w:t>
      </w:r>
    </w:p>
    <w:p w:rsidR="008E1130" w:rsidRPr="005E5DB4" w:rsidRDefault="008E1130" w:rsidP="00D57A42">
      <w:pPr>
        <w:spacing w:after="0" w:line="240" w:lineRule="auto"/>
        <w:ind w:left="142" w:hanging="142"/>
        <w:rPr>
          <w:lang w:val="en-US"/>
        </w:rPr>
      </w:pPr>
      <w:r w:rsidRPr="005E5DB4">
        <w:rPr>
          <w:lang w:val="en-US"/>
        </w:rPr>
        <w:t xml:space="preserve">sal, salis </w:t>
      </w:r>
      <w:r w:rsidR="00B50E0D">
        <w:rPr>
          <w:lang w:val="en-US"/>
        </w:rPr>
        <w:t>n</w:t>
      </w:r>
      <w:r w:rsidRPr="005E5DB4">
        <w:rPr>
          <w:lang w:val="en-US"/>
        </w:rPr>
        <w:t xml:space="preserve">, m </w:t>
      </w:r>
      <w:r w:rsidRPr="000C66DE">
        <w:t>сіль</w:t>
      </w:r>
    </w:p>
    <w:p w:rsidR="008E1130" w:rsidRPr="005E5DB4" w:rsidRDefault="008E1130" w:rsidP="00D57A42">
      <w:pPr>
        <w:spacing w:after="0" w:line="240" w:lineRule="auto"/>
        <w:ind w:left="142" w:hanging="142"/>
        <w:rPr>
          <w:lang w:val="en-US"/>
        </w:rPr>
      </w:pPr>
      <w:r w:rsidRPr="005E5DB4">
        <w:rPr>
          <w:lang w:val="en-US"/>
        </w:rPr>
        <w:t xml:space="preserve">salicylas, ātis m </w:t>
      </w:r>
      <w:r w:rsidRPr="000C66DE">
        <w:t>саліцилат</w:t>
      </w:r>
    </w:p>
    <w:p w:rsidR="008E1130" w:rsidRPr="005E5DB4" w:rsidRDefault="008E1130" w:rsidP="00D57A42">
      <w:pPr>
        <w:spacing w:after="0" w:line="240" w:lineRule="auto"/>
        <w:ind w:left="142" w:hanging="142"/>
        <w:rPr>
          <w:lang w:val="en-US"/>
        </w:rPr>
      </w:pPr>
      <w:r w:rsidRPr="005E5DB4">
        <w:rPr>
          <w:lang w:val="en-US"/>
        </w:rPr>
        <w:t xml:space="preserve">salicylicus, a, um </w:t>
      </w:r>
      <w:r w:rsidRPr="000C66DE">
        <w:t>саліциловий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salivarius, a, um </w:t>
      </w:r>
      <w:r w:rsidRPr="000C66DE">
        <w:t>слюнний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salivatorius, a, um </w:t>
      </w:r>
      <w:r w:rsidRPr="000C66DE">
        <w:t>слюнний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saluber, bris, bre </w:t>
      </w:r>
      <w:r w:rsidRPr="000C66DE">
        <w:t>здоровий</w:t>
      </w:r>
      <w:r w:rsidRPr="005E5DB4">
        <w:rPr>
          <w:lang w:val="en-US"/>
        </w:rPr>
        <w:t xml:space="preserve">,  </w:t>
      </w:r>
      <w:r w:rsidRPr="000C66DE">
        <w:t>цілющий</w:t>
      </w:r>
    </w:p>
    <w:p w:rsidR="008E1130" w:rsidRPr="005E5DB4" w:rsidRDefault="008E1130" w:rsidP="00D57A42">
      <w:pPr>
        <w:spacing w:after="0" w:line="240" w:lineRule="auto"/>
        <w:ind w:left="142" w:hanging="142"/>
        <w:rPr>
          <w:lang w:val="en-US"/>
        </w:rPr>
      </w:pPr>
      <w:r w:rsidRPr="005E5DB4">
        <w:rPr>
          <w:lang w:val="en-US"/>
        </w:rPr>
        <w:t xml:space="preserve">salus, ūtis f </w:t>
      </w:r>
      <w:r w:rsidRPr="000C66DE">
        <w:t>здоров</w:t>
      </w:r>
      <w:r w:rsidR="00EC1475">
        <w:rPr>
          <w:lang w:val="uk-UA"/>
        </w:rPr>
        <w:t>’</w:t>
      </w:r>
      <w:r w:rsidRPr="000C66DE">
        <w:t>я</w:t>
      </w:r>
      <w:r w:rsidRPr="005E5DB4">
        <w:rPr>
          <w:lang w:val="en-US"/>
        </w:rPr>
        <w:t xml:space="preserve">, </w:t>
      </w:r>
      <w:r w:rsidRPr="000C66DE">
        <w:t>благо</w:t>
      </w:r>
    </w:p>
    <w:p w:rsidR="008E1130" w:rsidRPr="005E5DB4" w:rsidRDefault="008E1130" w:rsidP="00D57A42">
      <w:pPr>
        <w:spacing w:after="0" w:line="240" w:lineRule="auto"/>
        <w:ind w:left="142" w:hanging="142"/>
        <w:rPr>
          <w:lang w:val="en-US"/>
        </w:rPr>
      </w:pPr>
      <w:r w:rsidRPr="005E5DB4">
        <w:rPr>
          <w:lang w:val="en-US"/>
        </w:rPr>
        <w:t xml:space="preserve">salūto, āre 1 </w:t>
      </w:r>
      <w:r w:rsidRPr="000C66DE">
        <w:t>вітати</w:t>
      </w:r>
      <w:r w:rsidRPr="005E5DB4">
        <w:rPr>
          <w:lang w:val="en-US"/>
        </w:rPr>
        <w:t xml:space="preserve"> </w:t>
      </w:r>
    </w:p>
    <w:p w:rsidR="008E1130" w:rsidRPr="005E5DB4" w:rsidRDefault="005D0A31" w:rsidP="00D57A42">
      <w:pPr>
        <w:spacing w:after="0" w:line="240" w:lineRule="auto"/>
        <w:ind w:left="142" w:hanging="142"/>
        <w:rPr>
          <w:lang w:val="en-US"/>
        </w:rPr>
      </w:pPr>
      <w:r>
        <w:rPr>
          <w:lang w:val="en-US"/>
        </w:rPr>
        <w:t>S</w:t>
      </w:r>
      <w:r w:rsidR="008E1130" w:rsidRPr="005E5DB4">
        <w:rPr>
          <w:lang w:val="en-US"/>
        </w:rPr>
        <w:t xml:space="preserve">alvia, ae f </w:t>
      </w:r>
      <w:r w:rsidR="008E1130" w:rsidRPr="000C66DE">
        <w:t>шавлія</w:t>
      </w:r>
      <w:r w:rsidR="008E1130" w:rsidRPr="005E5DB4">
        <w:rPr>
          <w:lang w:val="en-US"/>
        </w:rPr>
        <w:t xml:space="preserve"> (</w:t>
      </w:r>
      <w:r w:rsidR="008E1130" w:rsidRPr="000C66DE">
        <w:t>бот</w:t>
      </w:r>
      <w:r w:rsidR="008E1130"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sanans, antis </w:t>
      </w:r>
      <w:r w:rsidRPr="000C66DE">
        <w:t>той</w:t>
      </w:r>
      <w:r w:rsidRPr="005E5DB4">
        <w:rPr>
          <w:lang w:val="en-US"/>
        </w:rPr>
        <w:t xml:space="preserve">, </w:t>
      </w:r>
      <w:r w:rsidRPr="000C66DE">
        <w:t>який</w:t>
      </w:r>
      <w:r w:rsidRPr="005E5DB4">
        <w:rPr>
          <w:lang w:val="en-US"/>
        </w:rPr>
        <w:t xml:space="preserve"> </w:t>
      </w:r>
      <w:r w:rsidRPr="000C66DE">
        <w:t>лікує</w:t>
      </w:r>
      <w:r w:rsidRPr="005E5DB4">
        <w:rPr>
          <w:lang w:val="en-US"/>
        </w:rPr>
        <w:t xml:space="preserve">; </w:t>
      </w:r>
      <w:r w:rsidRPr="000C66DE">
        <w:t>лікуючий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sanatio, ōnis f </w:t>
      </w:r>
      <w:r w:rsidRPr="000C66DE">
        <w:t>санація</w:t>
      </w:r>
      <w:r w:rsidRPr="005E5DB4">
        <w:rPr>
          <w:lang w:val="en-US"/>
        </w:rPr>
        <w:t xml:space="preserve">; </w:t>
      </w:r>
      <w:r w:rsidRPr="000C66DE">
        <w:t>оздоровлення</w:t>
      </w:r>
    </w:p>
    <w:p w:rsidR="008E1130" w:rsidRPr="005E5DB4" w:rsidRDefault="008E1130" w:rsidP="00D57A42">
      <w:pPr>
        <w:spacing w:after="0" w:line="240" w:lineRule="auto"/>
        <w:ind w:left="142" w:hanging="142"/>
        <w:rPr>
          <w:lang w:val="en-US"/>
        </w:rPr>
      </w:pPr>
      <w:r w:rsidRPr="005E5DB4">
        <w:rPr>
          <w:lang w:val="en-US"/>
        </w:rPr>
        <w:t xml:space="preserve">sanguĭfer, ĕra, ĕrum </w:t>
      </w:r>
      <w:r w:rsidRPr="000C66DE">
        <w:t>кровоносний</w:t>
      </w:r>
    </w:p>
    <w:p w:rsidR="008E1130" w:rsidRPr="005E5DB4" w:rsidRDefault="008E1130" w:rsidP="00D57A42">
      <w:pPr>
        <w:spacing w:after="0" w:line="240" w:lineRule="auto"/>
        <w:ind w:left="142" w:hanging="142"/>
        <w:rPr>
          <w:lang w:val="en-US"/>
        </w:rPr>
      </w:pPr>
      <w:r w:rsidRPr="005E5DB4">
        <w:rPr>
          <w:lang w:val="en-US"/>
        </w:rPr>
        <w:t xml:space="preserve">sanguineus, a, um </w:t>
      </w:r>
      <w:r w:rsidRPr="000C66DE">
        <w:t>кровоносний</w:t>
      </w:r>
      <w:r w:rsidRPr="005E5DB4">
        <w:rPr>
          <w:lang w:val="en-US"/>
        </w:rPr>
        <w:t>/</w:t>
      </w:r>
      <w:r w:rsidRPr="000C66DE">
        <w:t>кровавий</w:t>
      </w:r>
    </w:p>
    <w:p w:rsidR="008E1130" w:rsidRPr="005E5DB4" w:rsidRDefault="008E1130" w:rsidP="00D57A42">
      <w:pPr>
        <w:spacing w:after="0" w:line="240" w:lineRule="auto"/>
        <w:ind w:left="142" w:hanging="142"/>
        <w:rPr>
          <w:lang w:val="en-US"/>
        </w:rPr>
      </w:pPr>
      <w:r w:rsidRPr="005E5DB4">
        <w:rPr>
          <w:lang w:val="en-US"/>
        </w:rPr>
        <w:t xml:space="preserve">sanguis,  inis m </w:t>
      </w:r>
      <w:r w:rsidRPr="000C66DE">
        <w:t>кров</w:t>
      </w:r>
    </w:p>
    <w:p w:rsidR="008E1130" w:rsidRPr="005E5DB4" w:rsidRDefault="008E1130" w:rsidP="00D57A42">
      <w:pPr>
        <w:spacing w:after="0" w:line="240" w:lineRule="auto"/>
        <w:ind w:left="142" w:hanging="142"/>
        <w:rPr>
          <w:lang w:val="en-US"/>
        </w:rPr>
      </w:pPr>
      <w:r w:rsidRPr="005E5DB4">
        <w:rPr>
          <w:lang w:val="en-US"/>
        </w:rPr>
        <w:t xml:space="preserve">sanitas, ātis f </w:t>
      </w:r>
      <w:r w:rsidRPr="000C66DE">
        <w:t>здоров</w:t>
      </w:r>
      <w:r w:rsidR="00EC1475">
        <w:rPr>
          <w:lang w:val="uk-UA"/>
        </w:rPr>
        <w:t>’</w:t>
      </w:r>
      <w:r w:rsidRPr="000C66DE">
        <w:t>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sano, āre 1 </w:t>
      </w:r>
      <w:r w:rsidRPr="000C66DE">
        <w:t>лікувати</w:t>
      </w:r>
      <w:r w:rsidRPr="005E5DB4">
        <w:rPr>
          <w:lang w:val="en-US"/>
        </w:rPr>
        <w:t xml:space="preserve">, </w:t>
      </w:r>
      <w:r w:rsidRPr="000C66DE">
        <w:t>оздоровлювати</w:t>
      </w:r>
    </w:p>
    <w:p w:rsidR="008E1130" w:rsidRPr="005E5DB4" w:rsidRDefault="008E1130" w:rsidP="00D57A42">
      <w:pPr>
        <w:spacing w:after="0" w:line="240" w:lineRule="auto"/>
        <w:ind w:left="142" w:hanging="142"/>
        <w:rPr>
          <w:lang w:val="en-US"/>
        </w:rPr>
      </w:pPr>
      <w:r w:rsidRPr="005E5DB4">
        <w:rPr>
          <w:lang w:val="en-US"/>
        </w:rPr>
        <w:t xml:space="preserve">sanus, a, um </w:t>
      </w:r>
      <w:r w:rsidRPr="000C66DE">
        <w:t>здоровий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sapiens, entis </w:t>
      </w:r>
      <w:r w:rsidRPr="000C66DE">
        <w:t>мудрий</w:t>
      </w:r>
      <w:r w:rsidRPr="005E5DB4">
        <w:rPr>
          <w:lang w:val="en-US"/>
        </w:rPr>
        <w:t xml:space="preserve">, </w:t>
      </w:r>
      <w:r w:rsidRPr="000C66DE">
        <w:t>розумний</w:t>
      </w:r>
    </w:p>
    <w:p w:rsidR="008E1130" w:rsidRPr="005E5DB4" w:rsidRDefault="008E1130" w:rsidP="00D57A42">
      <w:pPr>
        <w:spacing w:after="0" w:line="240" w:lineRule="auto"/>
        <w:ind w:left="142" w:hanging="142"/>
        <w:rPr>
          <w:lang w:val="en-US"/>
        </w:rPr>
      </w:pPr>
      <w:r w:rsidRPr="005E5DB4">
        <w:rPr>
          <w:lang w:val="en-US"/>
        </w:rPr>
        <w:t xml:space="preserve">sapientia, ae f </w:t>
      </w:r>
      <w:r w:rsidRPr="000C66DE">
        <w:t>мудрість</w:t>
      </w:r>
    </w:p>
    <w:p w:rsidR="008E1130" w:rsidRPr="005E5DB4" w:rsidRDefault="008E1130" w:rsidP="00D57A42">
      <w:pPr>
        <w:spacing w:after="0" w:line="240" w:lineRule="auto"/>
        <w:ind w:left="142" w:hanging="142"/>
        <w:rPr>
          <w:lang w:val="en-US"/>
        </w:rPr>
      </w:pPr>
      <w:r w:rsidRPr="005E5DB4">
        <w:rPr>
          <w:lang w:val="en-US"/>
        </w:rPr>
        <w:t xml:space="preserve">sapio, ĕre 3 </w:t>
      </w:r>
      <w:r w:rsidRPr="000C66DE">
        <w:t>бути</w:t>
      </w:r>
      <w:r w:rsidRPr="005E5DB4">
        <w:rPr>
          <w:lang w:val="en-US"/>
        </w:rPr>
        <w:t xml:space="preserve"> </w:t>
      </w:r>
      <w:r w:rsidRPr="000C66DE">
        <w:t>розумним</w:t>
      </w:r>
    </w:p>
    <w:p w:rsidR="008E1130" w:rsidRPr="005E5DB4" w:rsidRDefault="008E1130" w:rsidP="00D57A42">
      <w:pPr>
        <w:spacing w:after="0" w:line="240" w:lineRule="auto"/>
        <w:ind w:left="142" w:hanging="142"/>
        <w:rPr>
          <w:lang w:val="en-US"/>
        </w:rPr>
      </w:pPr>
      <w:r w:rsidRPr="005E5DB4">
        <w:rPr>
          <w:lang w:val="en-US"/>
        </w:rPr>
        <w:t xml:space="preserve">sapo, ōnis m </w:t>
      </w:r>
      <w:r w:rsidRPr="000C66DE">
        <w:t>мило</w:t>
      </w:r>
    </w:p>
    <w:p w:rsidR="008E1130" w:rsidRPr="005E5DB4" w:rsidRDefault="008E1130" w:rsidP="00D57A42">
      <w:pPr>
        <w:spacing w:after="0" w:line="240" w:lineRule="auto"/>
        <w:ind w:left="142" w:hanging="142"/>
        <w:rPr>
          <w:lang w:val="en-US"/>
        </w:rPr>
      </w:pPr>
      <w:r w:rsidRPr="005E5DB4">
        <w:rPr>
          <w:lang w:val="en-US"/>
        </w:rPr>
        <w:t xml:space="preserve">sarcōma, ătis n </w:t>
      </w:r>
      <w:r w:rsidRPr="000C66DE">
        <w:t>саркома</w:t>
      </w:r>
      <w:r w:rsidRPr="005E5DB4">
        <w:rPr>
          <w:lang w:val="en-US"/>
        </w:rPr>
        <w:t xml:space="preserve"> </w:t>
      </w:r>
    </w:p>
    <w:p w:rsidR="008E1130" w:rsidRPr="008A1FC3" w:rsidRDefault="008E1130" w:rsidP="00D57A42">
      <w:pPr>
        <w:spacing w:after="0" w:line="240" w:lineRule="auto"/>
        <w:ind w:left="142" w:hanging="142"/>
      </w:pPr>
      <w:r w:rsidRPr="0024019F">
        <w:rPr>
          <w:lang w:val="en-US"/>
        </w:rPr>
        <w:t>satis</w:t>
      </w:r>
      <w:r w:rsidRPr="008A1FC3">
        <w:t xml:space="preserve"> </w:t>
      </w:r>
      <w:r w:rsidRPr="000C66DE">
        <w:t>досить</w:t>
      </w:r>
      <w:r w:rsidRPr="008A1FC3">
        <w:t xml:space="preserve">, </w:t>
      </w:r>
      <w:r w:rsidRPr="000C66DE">
        <w:t>достатньо</w:t>
      </w:r>
      <w:r w:rsidRPr="008A1FC3">
        <w:t xml:space="preserve"> </w:t>
      </w:r>
    </w:p>
    <w:p w:rsidR="008E1130" w:rsidRPr="008A1FC3" w:rsidRDefault="008E1130" w:rsidP="00D57A42">
      <w:pPr>
        <w:spacing w:after="0" w:line="240" w:lineRule="auto"/>
        <w:ind w:left="142" w:hanging="142"/>
      </w:pPr>
      <w:r w:rsidRPr="0024019F">
        <w:rPr>
          <w:lang w:val="en-US"/>
        </w:rPr>
        <w:t>scabies</w:t>
      </w:r>
      <w:r w:rsidRPr="008A1FC3">
        <w:t>, ē</w:t>
      </w:r>
      <w:r w:rsidRPr="0024019F">
        <w:rPr>
          <w:lang w:val="en-US"/>
        </w:rPr>
        <w:t>i</w:t>
      </w:r>
      <w:r w:rsidRPr="008A1FC3">
        <w:t xml:space="preserve"> </w:t>
      </w:r>
      <w:r w:rsidRPr="0024019F">
        <w:rPr>
          <w:lang w:val="en-US"/>
        </w:rPr>
        <w:t>f</w:t>
      </w:r>
      <w:r w:rsidRPr="008A1FC3">
        <w:t xml:space="preserve"> </w:t>
      </w:r>
      <w:r w:rsidRPr="000C66DE">
        <w:t>короста</w:t>
      </w:r>
    </w:p>
    <w:p w:rsidR="008E1130" w:rsidRPr="008A1FC3" w:rsidRDefault="008E1130" w:rsidP="00D57A42">
      <w:pPr>
        <w:spacing w:after="0" w:line="240" w:lineRule="auto"/>
        <w:ind w:left="142" w:hanging="142"/>
      </w:pPr>
      <w:r w:rsidRPr="0024019F">
        <w:rPr>
          <w:lang w:val="en-US"/>
        </w:rPr>
        <w:t>scal</w:t>
      </w:r>
      <w:r w:rsidRPr="008A1FC3">
        <w:t>ē</w:t>
      </w:r>
      <w:r w:rsidRPr="0024019F">
        <w:rPr>
          <w:lang w:val="en-US"/>
        </w:rPr>
        <w:t>nus</w:t>
      </w:r>
      <w:r w:rsidRPr="008A1FC3">
        <w:t xml:space="preserve">, </w:t>
      </w:r>
      <w:r w:rsidRPr="0024019F">
        <w:rPr>
          <w:lang w:val="en-US"/>
        </w:rPr>
        <w:t>a</w:t>
      </w:r>
      <w:r w:rsidRPr="008A1FC3">
        <w:t xml:space="preserve">, </w:t>
      </w:r>
      <w:r w:rsidRPr="0024019F">
        <w:rPr>
          <w:lang w:val="en-US"/>
        </w:rPr>
        <w:t>um</w:t>
      </w:r>
      <w:r w:rsidRPr="008A1FC3">
        <w:t xml:space="preserve"> </w:t>
      </w:r>
      <w:r w:rsidRPr="000C66DE">
        <w:t>похилий</w:t>
      </w:r>
    </w:p>
    <w:p w:rsidR="008E1130" w:rsidRPr="008A1FC3" w:rsidRDefault="008E1130" w:rsidP="00D57A42">
      <w:pPr>
        <w:spacing w:after="0" w:line="240" w:lineRule="auto"/>
        <w:ind w:left="142" w:hanging="142"/>
      </w:pPr>
      <w:r w:rsidRPr="0024019F">
        <w:rPr>
          <w:lang w:val="en-US"/>
        </w:rPr>
        <w:t>scaphoideus</w:t>
      </w:r>
      <w:r w:rsidRPr="008A1FC3">
        <w:t xml:space="preserve">, </w:t>
      </w:r>
      <w:r w:rsidRPr="0024019F">
        <w:rPr>
          <w:lang w:val="en-US"/>
        </w:rPr>
        <w:t>a</w:t>
      </w:r>
      <w:r w:rsidRPr="008A1FC3">
        <w:t xml:space="preserve">, </w:t>
      </w:r>
      <w:r w:rsidRPr="0024019F">
        <w:rPr>
          <w:lang w:val="en-US"/>
        </w:rPr>
        <w:t>um</w:t>
      </w:r>
      <w:r w:rsidRPr="008A1FC3">
        <w:t xml:space="preserve">  </w:t>
      </w:r>
      <w:r w:rsidRPr="000C66DE">
        <w:t>човноподібний</w:t>
      </w:r>
    </w:p>
    <w:p w:rsidR="008E1130" w:rsidRPr="008A1FC3" w:rsidRDefault="008E1130" w:rsidP="00D57A42">
      <w:pPr>
        <w:spacing w:after="0" w:line="240" w:lineRule="auto"/>
        <w:ind w:left="142" w:hanging="142"/>
      </w:pPr>
      <w:r w:rsidRPr="0024019F">
        <w:rPr>
          <w:lang w:val="en-US"/>
        </w:rPr>
        <w:t>scap</w:t>
      </w:r>
      <w:r w:rsidRPr="008A1FC3">
        <w:t>ŭ</w:t>
      </w:r>
      <w:r w:rsidRPr="0024019F">
        <w:rPr>
          <w:lang w:val="en-US"/>
        </w:rPr>
        <w:t>la</w:t>
      </w:r>
      <w:r w:rsidRPr="008A1FC3">
        <w:t xml:space="preserve">, </w:t>
      </w:r>
      <w:r w:rsidRPr="0024019F">
        <w:rPr>
          <w:lang w:val="en-US"/>
        </w:rPr>
        <w:t>ae</w:t>
      </w:r>
      <w:r w:rsidRPr="008A1FC3">
        <w:t xml:space="preserve"> </w:t>
      </w:r>
      <w:r w:rsidRPr="0024019F">
        <w:rPr>
          <w:lang w:val="en-US"/>
        </w:rPr>
        <w:t>f</w:t>
      </w:r>
      <w:r w:rsidRPr="008A1FC3">
        <w:t xml:space="preserve"> </w:t>
      </w:r>
      <w:r w:rsidRPr="000C66DE">
        <w:t>лопатка</w:t>
      </w:r>
    </w:p>
    <w:p w:rsidR="008E1130" w:rsidRPr="008A1FC3" w:rsidRDefault="008E1130" w:rsidP="00D57A42">
      <w:pPr>
        <w:spacing w:after="0" w:line="240" w:lineRule="auto"/>
        <w:ind w:left="142" w:hanging="142"/>
      </w:pPr>
      <w:r w:rsidRPr="0024019F">
        <w:rPr>
          <w:lang w:val="en-US"/>
        </w:rPr>
        <w:t>scat</w:t>
      </w:r>
      <w:r w:rsidRPr="008A1FC3">
        <w:t>ŭ</w:t>
      </w:r>
      <w:r w:rsidRPr="0024019F">
        <w:rPr>
          <w:lang w:val="en-US"/>
        </w:rPr>
        <w:t>la</w:t>
      </w:r>
      <w:r w:rsidRPr="008A1FC3">
        <w:t xml:space="preserve">, </w:t>
      </w:r>
      <w:r w:rsidRPr="0024019F">
        <w:rPr>
          <w:lang w:val="en-US"/>
        </w:rPr>
        <w:t>ae</w:t>
      </w:r>
      <w:r w:rsidRPr="008A1FC3">
        <w:t xml:space="preserve"> </w:t>
      </w:r>
      <w:r w:rsidRPr="0024019F">
        <w:rPr>
          <w:lang w:val="en-US"/>
        </w:rPr>
        <w:t>f</w:t>
      </w:r>
      <w:r w:rsidRPr="008A1FC3">
        <w:t xml:space="preserve"> </w:t>
      </w:r>
      <w:r w:rsidRPr="000C66DE">
        <w:t>коробка</w:t>
      </w:r>
      <w:r w:rsidRPr="008A1FC3">
        <w:t xml:space="preserve">, </w:t>
      </w:r>
      <w:r w:rsidRPr="000C66DE">
        <w:t>коробочка</w:t>
      </w:r>
    </w:p>
    <w:p w:rsidR="008E1130" w:rsidRPr="008A1FC3" w:rsidRDefault="00CF511D" w:rsidP="00D57A42">
      <w:pPr>
        <w:spacing w:after="0" w:line="240" w:lineRule="auto"/>
        <w:ind w:left="142" w:hanging="142"/>
      </w:pPr>
      <w:r w:rsidRPr="0024019F">
        <w:rPr>
          <w:lang w:val="en-US"/>
        </w:rPr>
        <w:t>scel</w:t>
      </w:r>
      <w:r w:rsidRPr="008A1FC3">
        <w:t>ĕ</w:t>
      </w:r>
      <w:r w:rsidRPr="0024019F">
        <w:rPr>
          <w:lang w:val="en-US"/>
        </w:rPr>
        <w:t>ton</w:t>
      </w:r>
      <w:r w:rsidRPr="008A1FC3">
        <w:t>,</w:t>
      </w:r>
      <w:r w:rsidR="008E1130" w:rsidRPr="008A1FC3">
        <w:t xml:space="preserve"> </w:t>
      </w:r>
      <w:r w:rsidR="008E1130" w:rsidRPr="0024019F">
        <w:rPr>
          <w:lang w:val="en-US"/>
        </w:rPr>
        <w:t>i</w:t>
      </w:r>
      <w:r w:rsidR="008E1130" w:rsidRPr="008A1FC3">
        <w:t xml:space="preserve"> </w:t>
      </w:r>
      <w:r w:rsidR="008E1130" w:rsidRPr="0024019F">
        <w:rPr>
          <w:lang w:val="en-US"/>
        </w:rPr>
        <w:t>n</w:t>
      </w:r>
      <w:r w:rsidR="008E1130" w:rsidRPr="008A1FC3">
        <w:t xml:space="preserve"> </w:t>
      </w:r>
      <w:r w:rsidR="008E1130" w:rsidRPr="000C66DE">
        <w:t>скелет</w:t>
      </w:r>
      <w:r w:rsidR="008E1130" w:rsidRPr="008A1FC3">
        <w:t xml:space="preserve"> </w:t>
      </w:r>
    </w:p>
    <w:p w:rsidR="008E1130" w:rsidRPr="008A1FC3" w:rsidRDefault="005D0A31" w:rsidP="00D57A42">
      <w:pPr>
        <w:spacing w:after="0" w:line="240" w:lineRule="auto"/>
        <w:ind w:left="142" w:hanging="142"/>
      </w:pPr>
      <w:r>
        <w:rPr>
          <w:lang w:val="en-US"/>
        </w:rPr>
        <w:t>S</w:t>
      </w:r>
      <w:r w:rsidR="008E1130" w:rsidRPr="0024019F">
        <w:rPr>
          <w:lang w:val="en-US"/>
        </w:rPr>
        <w:t>chizandra</w:t>
      </w:r>
      <w:r w:rsidR="008E1130" w:rsidRPr="008A1FC3">
        <w:t xml:space="preserve">, </w:t>
      </w:r>
      <w:r w:rsidR="008E1130" w:rsidRPr="0024019F">
        <w:rPr>
          <w:lang w:val="en-US"/>
        </w:rPr>
        <w:t>ae</w:t>
      </w:r>
      <w:r w:rsidR="008E1130" w:rsidRPr="008A1FC3">
        <w:t xml:space="preserve"> </w:t>
      </w:r>
      <w:r w:rsidR="008E1130" w:rsidRPr="0024019F">
        <w:rPr>
          <w:lang w:val="en-US"/>
        </w:rPr>
        <w:t>f</w:t>
      </w:r>
      <w:r w:rsidR="008E1130" w:rsidRPr="008A1FC3">
        <w:t xml:space="preserve"> </w:t>
      </w:r>
      <w:r w:rsidR="008E1130" w:rsidRPr="000C66DE">
        <w:t>лимонник</w:t>
      </w:r>
      <w:r w:rsidR="008E1130" w:rsidRPr="008A1FC3">
        <w:t xml:space="preserve"> (</w:t>
      </w:r>
      <w:r w:rsidR="008E1130" w:rsidRPr="000C66DE">
        <w:t>бот</w:t>
      </w:r>
      <w:r w:rsidR="008E1130" w:rsidRPr="008A1FC3">
        <w:t>.)</w:t>
      </w:r>
    </w:p>
    <w:p w:rsidR="008E1130" w:rsidRPr="00D669D0" w:rsidRDefault="008E1130" w:rsidP="00D57A42">
      <w:pPr>
        <w:spacing w:after="0" w:line="240" w:lineRule="auto"/>
        <w:ind w:left="142" w:hanging="142"/>
      </w:pPr>
      <w:r w:rsidRPr="0024019F">
        <w:rPr>
          <w:lang w:val="en-US"/>
        </w:rPr>
        <w:t>scientia</w:t>
      </w:r>
      <w:r w:rsidRPr="00D669D0">
        <w:t xml:space="preserve">, </w:t>
      </w:r>
      <w:r w:rsidRPr="0024019F">
        <w:rPr>
          <w:lang w:val="en-US"/>
        </w:rPr>
        <w:t>ae</w:t>
      </w:r>
      <w:r w:rsidRPr="00D669D0">
        <w:t xml:space="preserve"> </w:t>
      </w:r>
      <w:r w:rsidRPr="0024019F">
        <w:rPr>
          <w:lang w:val="en-US"/>
        </w:rPr>
        <w:t>f</w:t>
      </w:r>
      <w:r w:rsidRPr="00D669D0">
        <w:t xml:space="preserve"> </w:t>
      </w:r>
      <w:r w:rsidRPr="000C66DE">
        <w:t>знання</w:t>
      </w:r>
      <w:r w:rsidRPr="00D669D0">
        <w:t xml:space="preserve">, </w:t>
      </w:r>
      <w:r w:rsidRPr="000C66DE">
        <w:t>наука</w:t>
      </w:r>
      <w:r w:rsidRPr="00D669D0">
        <w:t xml:space="preserve"> </w:t>
      </w:r>
    </w:p>
    <w:p w:rsidR="008E1130" w:rsidRPr="00D669D0" w:rsidRDefault="008E1130" w:rsidP="00D57A42">
      <w:pPr>
        <w:spacing w:after="0" w:line="240" w:lineRule="auto"/>
        <w:ind w:left="142" w:hanging="142"/>
      </w:pPr>
      <w:r w:rsidRPr="0024019F">
        <w:rPr>
          <w:lang w:val="en-US"/>
        </w:rPr>
        <w:t>scio</w:t>
      </w:r>
      <w:r w:rsidRPr="00D669D0">
        <w:t>, ī</w:t>
      </w:r>
      <w:r w:rsidRPr="0024019F">
        <w:rPr>
          <w:lang w:val="en-US"/>
        </w:rPr>
        <w:t>re</w:t>
      </w:r>
      <w:r w:rsidRPr="00D669D0">
        <w:t xml:space="preserve"> 4 </w:t>
      </w:r>
      <w:r w:rsidRPr="000C66DE">
        <w:t>знати</w:t>
      </w:r>
      <w:r w:rsidRPr="00D669D0">
        <w:t xml:space="preserve">, </w:t>
      </w:r>
      <w:r w:rsidRPr="000C66DE">
        <w:t>пізнавати</w:t>
      </w:r>
    </w:p>
    <w:p w:rsidR="008E1130" w:rsidRPr="00845A21" w:rsidRDefault="008E1130" w:rsidP="00D57A42">
      <w:pPr>
        <w:spacing w:after="0" w:line="240" w:lineRule="auto"/>
        <w:ind w:left="142" w:hanging="142"/>
      </w:pPr>
      <w:r w:rsidRPr="005E5DB4">
        <w:rPr>
          <w:lang w:val="en-US"/>
        </w:rPr>
        <w:t>scribo</w:t>
      </w:r>
      <w:r w:rsidRPr="00845A21">
        <w:t>, ĕ</w:t>
      </w:r>
      <w:r w:rsidRPr="005E5DB4">
        <w:rPr>
          <w:lang w:val="en-US"/>
        </w:rPr>
        <w:t>re</w:t>
      </w:r>
      <w:r w:rsidRPr="00845A21">
        <w:t xml:space="preserve"> 3 </w:t>
      </w:r>
      <w:r w:rsidRPr="000C66DE">
        <w:t>писати</w:t>
      </w:r>
      <w:r w:rsidRPr="00845A21">
        <w:t xml:space="preserve"> </w:t>
      </w:r>
    </w:p>
    <w:p w:rsidR="008E1130" w:rsidRPr="00845A21" w:rsidRDefault="008E1130" w:rsidP="00D57A42">
      <w:pPr>
        <w:spacing w:after="0" w:line="240" w:lineRule="auto"/>
        <w:ind w:left="142" w:hanging="142"/>
      </w:pPr>
      <w:r w:rsidRPr="005E5DB4">
        <w:rPr>
          <w:lang w:val="en-US"/>
        </w:rPr>
        <w:t>scriptus</w:t>
      </w:r>
      <w:r w:rsidRPr="00845A21">
        <w:t xml:space="preserve">, </w:t>
      </w:r>
      <w:r w:rsidRPr="005E5DB4">
        <w:rPr>
          <w:lang w:val="en-US"/>
        </w:rPr>
        <w:t>a</w:t>
      </w:r>
      <w:r w:rsidRPr="00845A21">
        <w:t xml:space="preserve">, </w:t>
      </w:r>
      <w:r w:rsidRPr="005E5DB4">
        <w:rPr>
          <w:lang w:val="en-US"/>
        </w:rPr>
        <w:t>um</w:t>
      </w:r>
      <w:r w:rsidRPr="00845A21">
        <w:t xml:space="preserve"> </w:t>
      </w:r>
      <w:r w:rsidRPr="000C66DE">
        <w:t>написаний</w:t>
      </w:r>
      <w:r w:rsidRPr="00845A21">
        <w:t xml:space="preserve"> </w:t>
      </w:r>
    </w:p>
    <w:p w:rsidR="008E1130" w:rsidRPr="00845A21" w:rsidRDefault="008E1130" w:rsidP="00D57A42">
      <w:pPr>
        <w:spacing w:after="0" w:line="240" w:lineRule="auto"/>
        <w:ind w:left="142" w:hanging="142"/>
      </w:pPr>
      <w:r w:rsidRPr="005E5DB4">
        <w:rPr>
          <w:lang w:val="en-US"/>
        </w:rPr>
        <w:t>se</w:t>
      </w:r>
      <w:r w:rsidRPr="00845A21">
        <w:t xml:space="preserve"> </w:t>
      </w:r>
      <w:r w:rsidRPr="000C66DE">
        <w:t>себе</w:t>
      </w:r>
    </w:p>
    <w:p w:rsidR="008E1130" w:rsidRPr="00845A21" w:rsidRDefault="008E1130" w:rsidP="00D57A42">
      <w:pPr>
        <w:spacing w:after="0" w:line="240" w:lineRule="auto"/>
        <w:ind w:left="142" w:hanging="142"/>
      </w:pPr>
      <w:r w:rsidRPr="005E5DB4">
        <w:rPr>
          <w:lang w:val="en-US"/>
        </w:rPr>
        <w:t>secerno</w:t>
      </w:r>
      <w:r w:rsidRPr="00845A21">
        <w:t>, ĕ</w:t>
      </w:r>
      <w:r w:rsidRPr="005E5DB4">
        <w:rPr>
          <w:lang w:val="en-US"/>
        </w:rPr>
        <w:t>r</w:t>
      </w:r>
      <w:r w:rsidRPr="000C66DE">
        <w:t>е</w:t>
      </w:r>
      <w:r w:rsidRPr="00845A21">
        <w:t xml:space="preserve"> 3 </w:t>
      </w:r>
      <w:r w:rsidRPr="000C66DE">
        <w:t>виділяти</w:t>
      </w:r>
      <w:r w:rsidRPr="00845A21">
        <w:t xml:space="preserve"> </w:t>
      </w:r>
    </w:p>
    <w:p w:rsidR="008E1130" w:rsidRPr="00845A21" w:rsidRDefault="008E1130" w:rsidP="00D57A42">
      <w:pPr>
        <w:spacing w:after="0" w:line="240" w:lineRule="auto"/>
        <w:ind w:left="142" w:hanging="142"/>
      </w:pPr>
      <w:r w:rsidRPr="005E5DB4">
        <w:rPr>
          <w:lang w:val="en-US"/>
        </w:rPr>
        <w:t>secr</w:t>
      </w:r>
      <w:r w:rsidRPr="00845A21">
        <w:t>ē</w:t>
      </w:r>
      <w:r w:rsidRPr="005E5DB4">
        <w:rPr>
          <w:lang w:val="en-US"/>
        </w:rPr>
        <w:t>tum</w:t>
      </w:r>
      <w:r w:rsidRPr="00845A21">
        <w:t xml:space="preserve">, </w:t>
      </w:r>
      <w:r w:rsidRPr="005E5DB4">
        <w:rPr>
          <w:lang w:val="en-US"/>
        </w:rPr>
        <w:t>i</w:t>
      </w:r>
      <w:r w:rsidRPr="00845A21">
        <w:t xml:space="preserve"> </w:t>
      </w:r>
      <w:r w:rsidRPr="005E5DB4">
        <w:rPr>
          <w:lang w:val="en-US"/>
        </w:rPr>
        <w:t>n</w:t>
      </w:r>
      <w:r w:rsidRPr="00845A21">
        <w:t xml:space="preserve"> </w:t>
      </w:r>
      <w:r w:rsidRPr="000C66DE">
        <w:t>секрет</w:t>
      </w:r>
    </w:p>
    <w:p w:rsidR="008E1130" w:rsidRPr="00845A21" w:rsidRDefault="008E1130" w:rsidP="00D57A42">
      <w:pPr>
        <w:spacing w:after="0" w:line="240" w:lineRule="auto"/>
        <w:ind w:left="142" w:hanging="142"/>
      </w:pPr>
      <w:r w:rsidRPr="005E5DB4">
        <w:rPr>
          <w:lang w:val="en-US"/>
        </w:rPr>
        <w:t>sectio</w:t>
      </w:r>
      <w:r w:rsidRPr="00845A21">
        <w:t>, ō</w:t>
      </w:r>
      <w:r w:rsidRPr="005E5DB4">
        <w:rPr>
          <w:lang w:val="en-US"/>
        </w:rPr>
        <w:t>nis</w:t>
      </w:r>
      <w:r w:rsidRPr="00845A21">
        <w:t xml:space="preserve"> </w:t>
      </w:r>
      <w:r w:rsidRPr="005E5DB4">
        <w:rPr>
          <w:lang w:val="en-US"/>
        </w:rPr>
        <w:t>f</w:t>
      </w:r>
      <w:r w:rsidRPr="00845A21">
        <w:t xml:space="preserve"> </w:t>
      </w:r>
      <w:r w:rsidRPr="000C66DE">
        <w:t>розрізання</w:t>
      </w:r>
      <w:r w:rsidRPr="00845A21">
        <w:t xml:space="preserve">, </w:t>
      </w:r>
      <w:r w:rsidRPr="000C66DE">
        <w:t>розтин</w:t>
      </w:r>
      <w:r w:rsidRPr="00845A21">
        <w:t xml:space="preserve">, </w:t>
      </w:r>
      <w:r w:rsidRPr="000C66DE">
        <w:t>розріз</w:t>
      </w:r>
      <w:r w:rsidRPr="00845A21">
        <w:t xml:space="preserve"> </w:t>
      </w:r>
    </w:p>
    <w:p w:rsidR="008E1130" w:rsidRPr="00845A21" w:rsidRDefault="008E1130" w:rsidP="00D57A42">
      <w:pPr>
        <w:spacing w:after="0" w:line="240" w:lineRule="auto"/>
        <w:ind w:left="142" w:hanging="142"/>
      </w:pPr>
      <w:r w:rsidRPr="005E5DB4">
        <w:rPr>
          <w:lang w:val="en-US"/>
        </w:rPr>
        <w:t>sectio</w:t>
      </w:r>
      <w:r w:rsidRPr="00845A21">
        <w:t xml:space="preserve"> </w:t>
      </w:r>
      <w:r w:rsidRPr="005E5DB4">
        <w:rPr>
          <w:lang w:val="en-US"/>
        </w:rPr>
        <w:t>caesarea</w:t>
      </w:r>
      <w:r w:rsidRPr="00845A21">
        <w:t xml:space="preserve"> </w:t>
      </w:r>
      <w:r w:rsidRPr="000C66DE">
        <w:t>кесарів</w:t>
      </w:r>
      <w:r w:rsidRPr="00845A21">
        <w:t xml:space="preserve"> </w:t>
      </w:r>
      <w:r w:rsidRPr="000C66DE">
        <w:t>розтин</w:t>
      </w:r>
      <w:r w:rsidRPr="00845A21">
        <w:t xml:space="preserve">, </w:t>
      </w:r>
      <w:r w:rsidRPr="000C66DE">
        <w:t>витягнення</w:t>
      </w:r>
      <w:r w:rsidRPr="00845A21">
        <w:t xml:space="preserve"> </w:t>
      </w:r>
      <w:r w:rsidRPr="000C66DE">
        <w:t>плода</w:t>
      </w:r>
      <w:r w:rsidRPr="00845A21">
        <w:t xml:space="preserve"> </w:t>
      </w:r>
      <w:r w:rsidRPr="000C66DE">
        <w:t>шляхом</w:t>
      </w:r>
      <w:r w:rsidRPr="00845A21">
        <w:t xml:space="preserve"> </w:t>
      </w:r>
      <w:r w:rsidRPr="000C66DE">
        <w:t>розрізу</w:t>
      </w:r>
      <w:r w:rsidRPr="00845A21">
        <w:t xml:space="preserve"> </w:t>
      </w:r>
      <w:r w:rsidRPr="000C66DE">
        <w:t>матки</w:t>
      </w:r>
    </w:p>
    <w:p w:rsidR="008E1130" w:rsidRPr="00845A21" w:rsidRDefault="008E1130" w:rsidP="00D57A42">
      <w:pPr>
        <w:spacing w:after="0" w:line="240" w:lineRule="auto"/>
        <w:ind w:left="142" w:hanging="142"/>
      </w:pPr>
      <w:r w:rsidRPr="005E5DB4">
        <w:rPr>
          <w:lang w:val="en-US"/>
        </w:rPr>
        <w:t>sectio</w:t>
      </w:r>
      <w:r w:rsidRPr="00845A21">
        <w:t xml:space="preserve"> </w:t>
      </w:r>
      <w:r w:rsidRPr="005E5DB4">
        <w:rPr>
          <w:lang w:val="en-US"/>
        </w:rPr>
        <w:t>legalis</w:t>
      </w:r>
      <w:r w:rsidRPr="00845A21">
        <w:t xml:space="preserve"> </w:t>
      </w:r>
      <w:r w:rsidRPr="000C66DE">
        <w:t>судово</w:t>
      </w:r>
      <w:r w:rsidRPr="00845A21">
        <w:t>-</w:t>
      </w:r>
      <w:r w:rsidRPr="000C66DE">
        <w:t>медичний</w:t>
      </w:r>
      <w:r w:rsidRPr="00845A21">
        <w:t xml:space="preserve"> </w:t>
      </w:r>
      <w:r w:rsidRPr="000C66DE">
        <w:t>розтин</w:t>
      </w:r>
    </w:p>
    <w:p w:rsidR="008E1130" w:rsidRPr="00845A21" w:rsidRDefault="008E1130" w:rsidP="00D57A42">
      <w:pPr>
        <w:spacing w:after="0" w:line="240" w:lineRule="auto"/>
        <w:ind w:left="142" w:hanging="142"/>
      </w:pPr>
      <w:r w:rsidRPr="005E5DB4">
        <w:rPr>
          <w:lang w:val="en-US"/>
        </w:rPr>
        <w:t>secundarius</w:t>
      </w:r>
      <w:r w:rsidRPr="00845A21">
        <w:t xml:space="preserve">, </w:t>
      </w:r>
      <w:r w:rsidRPr="005E5DB4">
        <w:rPr>
          <w:lang w:val="en-US"/>
        </w:rPr>
        <w:t>a</w:t>
      </w:r>
      <w:r w:rsidRPr="00845A21">
        <w:t xml:space="preserve">, </w:t>
      </w:r>
      <w:r w:rsidRPr="005E5DB4">
        <w:rPr>
          <w:lang w:val="en-US"/>
        </w:rPr>
        <w:t>um</w:t>
      </w:r>
      <w:r w:rsidRPr="00845A21">
        <w:t xml:space="preserve"> </w:t>
      </w:r>
      <w:r w:rsidRPr="000C66DE">
        <w:t>вторинний</w:t>
      </w:r>
      <w:r w:rsidRPr="00845A21">
        <w:t xml:space="preserve"> </w:t>
      </w:r>
    </w:p>
    <w:p w:rsidR="008E1130" w:rsidRPr="00845A21" w:rsidRDefault="008E1130" w:rsidP="00D57A42">
      <w:pPr>
        <w:spacing w:after="0" w:line="240" w:lineRule="auto"/>
        <w:ind w:left="142" w:hanging="142"/>
      </w:pPr>
      <w:r w:rsidRPr="005E5DB4">
        <w:rPr>
          <w:lang w:val="en-US"/>
        </w:rPr>
        <w:t>secundum</w:t>
      </w:r>
      <w:r w:rsidRPr="00845A21">
        <w:t xml:space="preserve"> (</w:t>
      </w:r>
      <w:r w:rsidRPr="000C66DE">
        <w:t>з</w:t>
      </w:r>
      <w:r w:rsidRPr="00845A21">
        <w:t xml:space="preserve"> </w:t>
      </w:r>
      <w:r w:rsidRPr="000C66DE">
        <w:t>Ас</w:t>
      </w:r>
      <w:r w:rsidRPr="005E5DB4">
        <w:rPr>
          <w:lang w:val="en-US"/>
        </w:rPr>
        <w:t>c</w:t>
      </w:r>
      <w:r w:rsidRPr="00845A21">
        <w:t xml:space="preserve">.) </w:t>
      </w:r>
      <w:r w:rsidRPr="000C66DE">
        <w:t>відповідно</w:t>
      </w:r>
      <w:r w:rsidRPr="00845A21">
        <w:t xml:space="preserve"> </w:t>
      </w:r>
      <w:r w:rsidRPr="000C66DE">
        <w:t>до</w:t>
      </w:r>
      <w:r w:rsidRPr="00845A21">
        <w:t xml:space="preserve">, </w:t>
      </w:r>
      <w:r w:rsidRPr="000C66DE">
        <w:t>згідно</w:t>
      </w:r>
      <w:r w:rsidRPr="00845A21">
        <w:t xml:space="preserve"> </w:t>
      </w:r>
      <w:r w:rsidRPr="000C66DE">
        <w:t>з</w:t>
      </w:r>
      <w:r w:rsidRPr="00845A21">
        <w:t xml:space="preserve"> </w:t>
      </w:r>
    </w:p>
    <w:p w:rsidR="008E1130" w:rsidRPr="00845A21" w:rsidRDefault="008E1130" w:rsidP="00D57A42">
      <w:pPr>
        <w:spacing w:after="0" w:line="240" w:lineRule="auto"/>
        <w:ind w:left="142" w:hanging="142"/>
      </w:pPr>
      <w:r w:rsidRPr="005E5DB4">
        <w:rPr>
          <w:lang w:val="en-US"/>
        </w:rPr>
        <w:t>secundus</w:t>
      </w:r>
      <w:r w:rsidRPr="00845A21">
        <w:t xml:space="preserve">, </w:t>
      </w:r>
      <w:r w:rsidRPr="005E5DB4">
        <w:rPr>
          <w:lang w:val="en-US"/>
        </w:rPr>
        <w:t>a</w:t>
      </w:r>
      <w:r w:rsidRPr="00845A21">
        <w:t xml:space="preserve">, </w:t>
      </w:r>
      <w:r w:rsidRPr="005E5DB4">
        <w:rPr>
          <w:lang w:val="en-US"/>
        </w:rPr>
        <w:t>um</w:t>
      </w:r>
      <w:r w:rsidRPr="00845A21">
        <w:t xml:space="preserve"> </w:t>
      </w:r>
      <w:r w:rsidRPr="000C66DE">
        <w:t>другий</w:t>
      </w:r>
      <w:r w:rsidRPr="00845A21">
        <w:t xml:space="preserve"> </w:t>
      </w:r>
    </w:p>
    <w:p w:rsidR="008E1130" w:rsidRPr="00845A21" w:rsidRDefault="008E1130" w:rsidP="00D57A42">
      <w:pPr>
        <w:spacing w:after="0" w:line="240" w:lineRule="auto"/>
        <w:ind w:left="142" w:hanging="142"/>
      </w:pPr>
      <w:r w:rsidRPr="005E5DB4">
        <w:rPr>
          <w:lang w:val="en-US"/>
        </w:rPr>
        <w:t>sed</w:t>
      </w:r>
      <w:r w:rsidRPr="00845A21">
        <w:t xml:space="preserve"> </w:t>
      </w:r>
      <w:r w:rsidRPr="000C66DE">
        <w:t>але</w:t>
      </w:r>
      <w:r w:rsidRPr="00845A21">
        <w:t xml:space="preserve">, </w:t>
      </w:r>
      <w:r w:rsidRPr="000C66DE">
        <w:t>а</w:t>
      </w:r>
    </w:p>
    <w:p w:rsidR="008E1130" w:rsidRPr="00845A21" w:rsidRDefault="008E1130" w:rsidP="00D57A42">
      <w:pPr>
        <w:spacing w:after="0" w:line="240" w:lineRule="auto"/>
        <w:ind w:left="142" w:hanging="142"/>
      </w:pPr>
      <w:r w:rsidRPr="005E5DB4">
        <w:rPr>
          <w:lang w:val="en-US"/>
        </w:rPr>
        <w:lastRenderedPageBreak/>
        <w:t>sell</w:t>
      </w:r>
      <w:r w:rsidRPr="000C66DE">
        <w:t>а</w:t>
      </w:r>
      <w:r w:rsidRPr="00845A21">
        <w:t xml:space="preserve">, </w:t>
      </w:r>
      <w:r w:rsidRPr="000C66DE">
        <w:t>ае</w:t>
      </w:r>
      <w:r w:rsidRPr="00845A21">
        <w:t xml:space="preserve"> </w:t>
      </w:r>
      <w:r w:rsidRPr="005E5DB4">
        <w:rPr>
          <w:lang w:val="en-US"/>
        </w:rPr>
        <w:t>f</w:t>
      </w:r>
      <w:r w:rsidRPr="00845A21">
        <w:t xml:space="preserve"> </w:t>
      </w:r>
      <w:r w:rsidRPr="000C66DE">
        <w:t>сідло</w:t>
      </w:r>
    </w:p>
    <w:p w:rsidR="008E1130" w:rsidRPr="00845A21" w:rsidRDefault="008E1130" w:rsidP="00D57A42">
      <w:pPr>
        <w:spacing w:after="0" w:line="240" w:lineRule="auto"/>
        <w:ind w:left="142" w:hanging="142"/>
      </w:pPr>
      <w:r w:rsidRPr="005E5DB4">
        <w:rPr>
          <w:lang w:val="en-US"/>
        </w:rPr>
        <w:t>semen</w:t>
      </w:r>
      <w:r w:rsidRPr="00845A21">
        <w:t>, ĭ</w:t>
      </w:r>
      <w:r w:rsidRPr="005E5DB4">
        <w:rPr>
          <w:lang w:val="en-US"/>
        </w:rPr>
        <w:t>nis</w:t>
      </w:r>
      <w:r w:rsidRPr="00845A21">
        <w:t xml:space="preserve"> </w:t>
      </w:r>
      <w:r w:rsidRPr="005E5DB4">
        <w:rPr>
          <w:lang w:val="en-US"/>
        </w:rPr>
        <w:t>n</w:t>
      </w:r>
      <w:r w:rsidRPr="00845A21">
        <w:t xml:space="preserve"> </w:t>
      </w:r>
      <w:r w:rsidRPr="000C66DE">
        <w:t>насіння</w:t>
      </w:r>
      <w:r w:rsidRPr="00845A21">
        <w:t xml:space="preserve">, </w:t>
      </w:r>
      <w:r w:rsidRPr="000C66DE">
        <w:t>сперма</w:t>
      </w:r>
    </w:p>
    <w:p w:rsidR="008E1130" w:rsidRPr="00845A21" w:rsidRDefault="008E1130" w:rsidP="00D57A42">
      <w:pPr>
        <w:spacing w:after="0" w:line="240" w:lineRule="auto"/>
        <w:ind w:left="142" w:hanging="142"/>
      </w:pPr>
      <w:r w:rsidRPr="005E5DB4">
        <w:rPr>
          <w:lang w:val="en-US"/>
        </w:rPr>
        <w:t>semicircularis</w:t>
      </w:r>
      <w:r w:rsidRPr="00845A21">
        <w:t xml:space="preserve">, </w:t>
      </w:r>
      <w:r w:rsidRPr="005E5DB4">
        <w:rPr>
          <w:lang w:val="en-US"/>
        </w:rPr>
        <w:t>e</w:t>
      </w:r>
      <w:r w:rsidRPr="00845A21">
        <w:t xml:space="preserve"> </w:t>
      </w:r>
      <w:r w:rsidRPr="000C66DE">
        <w:t>півколовий</w:t>
      </w:r>
    </w:p>
    <w:p w:rsidR="008E1130" w:rsidRPr="00845A21" w:rsidRDefault="008E1130" w:rsidP="00D57A42">
      <w:pPr>
        <w:spacing w:after="0" w:line="240" w:lineRule="auto"/>
        <w:ind w:left="142" w:hanging="142"/>
      </w:pPr>
      <w:r w:rsidRPr="005E5DB4">
        <w:rPr>
          <w:lang w:val="en-US"/>
        </w:rPr>
        <w:t>semilunaris</w:t>
      </w:r>
      <w:r w:rsidRPr="00845A21">
        <w:t xml:space="preserve">, </w:t>
      </w:r>
      <w:r w:rsidRPr="005E5DB4">
        <w:rPr>
          <w:lang w:val="en-US"/>
        </w:rPr>
        <w:t>e</w:t>
      </w:r>
      <w:r w:rsidRPr="00845A21">
        <w:t xml:space="preserve"> </w:t>
      </w:r>
      <w:r w:rsidRPr="000C66DE">
        <w:t>півмісяцевий</w:t>
      </w:r>
      <w:r w:rsidRPr="00845A21">
        <w:t xml:space="preserve">, </w:t>
      </w:r>
      <w:r w:rsidRPr="000C66DE">
        <w:t>серпоподібний</w:t>
      </w:r>
    </w:p>
    <w:p w:rsidR="008E1130" w:rsidRPr="00845A21" w:rsidRDefault="008E1130" w:rsidP="00D57A42">
      <w:pPr>
        <w:spacing w:after="0" w:line="240" w:lineRule="auto"/>
        <w:ind w:left="142" w:hanging="142"/>
      </w:pPr>
      <w:r w:rsidRPr="005E5DB4">
        <w:rPr>
          <w:lang w:val="en-US"/>
        </w:rPr>
        <w:t>semin</w:t>
      </w:r>
      <w:r w:rsidRPr="00845A21">
        <w:t>ā</w:t>
      </w:r>
      <w:r w:rsidRPr="005E5DB4">
        <w:rPr>
          <w:lang w:val="en-US"/>
        </w:rPr>
        <w:t>lis</w:t>
      </w:r>
      <w:r w:rsidRPr="00845A21">
        <w:t xml:space="preserve">, </w:t>
      </w:r>
      <w:r w:rsidRPr="005E5DB4">
        <w:rPr>
          <w:lang w:val="en-US"/>
        </w:rPr>
        <w:t>e</w:t>
      </w:r>
      <w:r w:rsidRPr="00845A21">
        <w:t xml:space="preserve"> </w:t>
      </w:r>
      <w:r w:rsidRPr="000C66DE">
        <w:t>насіннєвий</w:t>
      </w:r>
    </w:p>
    <w:p w:rsidR="008E1130" w:rsidRPr="00845A21" w:rsidRDefault="008E1130" w:rsidP="00D57A42">
      <w:pPr>
        <w:spacing w:after="0" w:line="240" w:lineRule="auto"/>
        <w:ind w:left="142" w:hanging="142"/>
      </w:pPr>
      <w:r w:rsidRPr="005E5DB4">
        <w:rPr>
          <w:lang w:val="en-US"/>
        </w:rPr>
        <w:t>semper</w:t>
      </w:r>
      <w:r w:rsidRPr="00845A21">
        <w:t xml:space="preserve"> </w:t>
      </w:r>
      <w:r w:rsidRPr="000C66DE">
        <w:t>завжди</w:t>
      </w:r>
    </w:p>
    <w:p w:rsidR="008E1130" w:rsidRPr="00845A21" w:rsidRDefault="008E1130" w:rsidP="00D57A42">
      <w:pPr>
        <w:spacing w:after="0" w:line="240" w:lineRule="auto"/>
        <w:ind w:left="142" w:hanging="142"/>
      </w:pPr>
      <w:r w:rsidRPr="005E5DB4">
        <w:rPr>
          <w:lang w:val="en-US"/>
        </w:rPr>
        <w:t>senectus</w:t>
      </w:r>
      <w:r w:rsidRPr="00845A21">
        <w:t>, ū</w:t>
      </w:r>
      <w:r w:rsidRPr="005E5DB4">
        <w:rPr>
          <w:lang w:val="en-US"/>
        </w:rPr>
        <w:t>tis</w:t>
      </w:r>
      <w:r w:rsidRPr="00845A21">
        <w:t xml:space="preserve"> </w:t>
      </w:r>
      <w:r w:rsidRPr="005E5DB4">
        <w:rPr>
          <w:lang w:val="en-US"/>
        </w:rPr>
        <w:t>f</w:t>
      </w:r>
      <w:r w:rsidRPr="00845A21">
        <w:t xml:space="preserve"> </w:t>
      </w:r>
      <w:r w:rsidRPr="000C66DE">
        <w:t>старість</w:t>
      </w:r>
    </w:p>
    <w:p w:rsidR="008E1130" w:rsidRPr="00845A21" w:rsidRDefault="008E1130" w:rsidP="00D57A42">
      <w:pPr>
        <w:spacing w:after="0" w:line="240" w:lineRule="auto"/>
        <w:ind w:left="142" w:hanging="142"/>
      </w:pPr>
      <w:r w:rsidRPr="005E5DB4">
        <w:rPr>
          <w:lang w:val="en-US"/>
        </w:rPr>
        <w:t>senex</w:t>
      </w:r>
      <w:r w:rsidRPr="00845A21">
        <w:t xml:space="preserve">, </w:t>
      </w:r>
      <w:r w:rsidRPr="005E5DB4">
        <w:rPr>
          <w:lang w:val="en-US"/>
        </w:rPr>
        <w:t>senis</w:t>
      </w:r>
      <w:r w:rsidRPr="00845A21">
        <w:t xml:space="preserve"> </w:t>
      </w:r>
      <w:r w:rsidRPr="005E5DB4">
        <w:rPr>
          <w:lang w:val="en-US"/>
        </w:rPr>
        <w:t>m</w:t>
      </w:r>
      <w:r w:rsidRPr="00845A21">
        <w:t xml:space="preserve">, </w:t>
      </w:r>
      <w:r w:rsidRPr="005E5DB4">
        <w:rPr>
          <w:lang w:val="en-US"/>
        </w:rPr>
        <w:t>f</w:t>
      </w:r>
      <w:r w:rsidRPr="00845A21">
        <w:t xml:space="preserve"> </w:t>
      </w:r>
      <w:r w:rsidRPr="000C66DE">
        <w:t>старик</w:t>
      </w:r>
    </w:p>
    <w:p w:rsidR="008E1130" w:rsidRPr="00845A21" w:rsidRDefault="008E1130" w:rsidP="00D57A42">
      <w:pPr>
        <w:spacing w:after="0" w:line="240" w:lineRule="auto"/>
        <w:ind w:left="142" w:hanging="142"/>
      </w:pPr>
      <w:r w:rsidRPr="005E5DB4">
        <w:rPr>
          <w:lang w:val="en-US"/>
        </w:rPr>
        <w:t>senilis</w:t>
      </w:r>
      <w:r w:rsidRPr="00845A21">
        <w:t xml:space="preserve">, </w:t>
      </w:r>
      <w:r w:rsidRPr="000C66DE">
        <w:t>е</w:t>
      </w:r>
      <w:r w:rsidRPr="00845A21">
        <w:t xml:space="preserve"> </w:t>
      </w:r>
      <w:r w:rsidRPr="000C66DE">
        <w:t>старечий</w:t>
      </w:r>
    </w:p>
    <w:p w:rsidR="008E1130" w:rsidRPr="00845A21" w:rsidRDefault="008E1130" w:rsidP="00D57A42">
      <w:pPr>
        <w:spacing w:after="0" w:line="240" w:lineRule="auto"/>
        <w:ind w:left="142" w:hanging="142"/>
      </w:pPr>
      <w:r w:rsidRPr="005E5DB4">
        <w:rPr>
          <w:lang w:val="en-US"/>
        </w:rPr>
        <w:t>sensorius</w:t>
      </w:r>
      <w:r w:rsidRPr="00845A21">
        <w:t xml:space="preserve">, </w:t>
      </w:r>
      <w:r w:rsidRPr="005E5DB4">
        <w:rPr>
          <w:lang w:val="en-US"/>
        </w:rPr>
        <w:t>a</w:t>
      </w:r>
      <w:r w:rsidRPr="00845A21">
        <w:t xml:space="preserve">, </w:t>
      </w:r>
      <w:r w:rsidRPr="005E5DB4">
        <w:rPr>
          <w:lang w:val="en-US"/>
        </w:rPr>
        <w:t>um</w:t>
      </w:r>
      <w:r w:rsidRPr="00845A21">
        <w:t xml:space="preserve"> </w:t>
      </w:r>
      <w:r w:rsidRPr="000C66DE">
        <w:t>чуттєвий</w:t>
      </w:r>
      <w:r w:rsidRPr="00845A21">
        <w:t xml:space="preserve">, </w:t>
      </w:r>
      <w:r w:rsidRPr="000C66DE">
        <w:t>сенсорний</w:t>
      </w:r>
    </w:p>
    <w:p w:rsidR="008E1130" w:rsidRPr="00845A21" w:rsidRDefault="008E1130" w:rsidP="00D57A42">
      <w:pPr>
        <w:spacing w:after="0" w:line="240" w:lineRule="auto"/>
        <w:ind w:left="142" w:hanging="142"/>
      </w:pPr>
      <w:r w:rsidRPr="005E5DB4">
        <w:rPr>
          <w:lang w:val="en-US"/>
        </w:rPr>
        <w:t>sensus</w:t>
      </w:r>
      <w:r w:rsidRPr="00845A21">
        <w:t xml:space="preserve">, </w:t>
      </w:r>
      <w:r w:rsidRPr="005E5DB4">
        <w:rPr>
          <w:lang w:val="en-US"/>
        </w:rPr>
        <w:t>us</w:t>
      </w:r>
      <w:r w:rsidRPr="00845A21">
        <w:t xml:space="preserve"> </w:t>
      </w:r>
      <w:r w:rsidRPr="005E5DB4">
        <w:rPr>
          <w:lang w:val="en-US"/>
        </w:rPr>
        <w:t>m</w:t>
      </w:r>
      <w:r w:rsidRPr="00845A21">
        <w:t xml:space="preserve"> </w:t>
      </w:r>
      <w:r w:rsidRPr="000C66DE">
        <w:t>почуття</w:t>
      </w:r>
    </w:p>
    <w:p w:rsidR="008E1130" w:rsidRPr="00845A21" w:rsidRDefault="008E1130" w:rsidP="00D57A42">
      <w:pPr>
        <w:spacing w:after="0" w:line="240" w:lineRule="auto"/>
        <w:ind w:left="142" w:hanging="142"/>
      </w:pPr>
      <w:r w:rsidRPr="005E5DB4">
        <w:rPr>
          <w:lang w:val="en-US"/>
        </w:rPr>
        <w:t>sentio</w:t>
      </w:r>
      <w:r w:rsidRPr="00845A21">
        <w:t>, ī</w:t>
      </w:r>
      <w:r w:rsidRPr="005E5DB4">
        <w:rPr>
          <w:lang w:val="en-US"/>
        </w:rPr>
        <w:t>re</w:t>
      </w:r>
      <w:r w:rsidRPr="00845A21">
        <w:t xml:space="preserve"> 4 </w:t>
      </w:r>
      <w:r w:rsidRPr="000C66DE">
        <w:t>відчувати</w:t>
      </w:r>
      <w:r w:rsidRPr="00845A21">
        <w:t xml:space="preserve">, </w:t>
      </w:r>
      <w:r w:rsidRPr="000C66DE">
        <w:t>сприймати</w:t>
      </w:r>
    </w:p>
    <w:p w:rsidR="008E1130" w:rsidRPr="00845A21" w:rsidRDefault="008E1130" w:rsidP="00D57A42">
      <w:pPr>
        <w:spacing w:after="0" w:line="240" w:lineRule="auto"/>
        <w:ind w:left="142" w:hanging="142"/>
      </w:pPr>
      <w:r w:rsidRPr="005E5DB4">
        <w:rPr>
          <w:lang w:val="en-US"/>
        </w:rPr>
        <w:t>separo</w:t>
      </w:r>
      <w:r w:rsidRPr="00845A21">
        <w:t>, ă</w:t>
      </w:r>
      <w:r w:rsidRPr="005E5DB4">
        <w:rPr>
          <w:lang w:val="en-US"/>
        </w:rPr>
        <w:t>re</w:t>
      </w:r>
      <w:r w:rsidRPr="00845A21">
        <w:t xml:space="preserve"> 1 </w:t>
      </w:r>
      <w:r w:rsidRPr="000C66DE">
        <w:t>відділяти</w:t>
      </w:r>
      <w:r w:rsidRPr="00845A21">
        <w:t xml:space="preserve">, </w:t>
      </w:r>
      <w:r w:rsidRPr="000C66DE">
        <w:t>відокремлювати</w:t>
      </w:r>
    </w:p>
    <w:p w:rsidR="008E1130" w:rsidRPr="00845A21" w:rsidRDefault="008E1130" w:rsidP="00D57A42">
      <w:pPr>
        <w:spacing w:after="0" w:line="240" w:lineRule="auto"/>
        <w:ind w:left="142" w:hanging="142"/>
      </w:pPr>
      <w:r w:rsidRPr="005E5DB4">
        <w:rPr>
          <w:lang w:val="en-US"/>
        </w:rPr>
        <w:t>septalis</w:t>
      </w:r>
      <w:r w:rsidRPr="00845A21">
        <w:t xml:space="preserve">, </w:t>
      </w:r>
      <w:r w:rsidRPr="005E5DB4">
        <w:rPr>
          <w:lang w:val="en-US"/>
        </w:rPr>
        <w:t>e</w:t>
      </w:r>
      <w:r w:rsidRPr="00845A21">
        <w:t xml:space="preserve"> </w:t>
      </w:r>
      <w:r w:rsidRPr="000C66DE">
        <w:t>перегородковий</w:t>
      </w:r>
    </w:p>
    <w:p w:rsidR="008E1130" w:rsidRPr="00845A21" w:rsidRDefault="008E1130" w:rsidP="00D57A42">
      <w:pPr>
        <w:spacing w:after="0" w:line="240" w:lineRule="auto"/>
        <w:ind w:left="142" w:hanging="142"/>
      </w:pPr>
      <w:r w:rsidRPr="005E5DB4">
        <w:rPr>
          <w:lang w:val="en-US"/>
        </w:rPr>
        <w:t>septem</w:t>
      </w:r>
      <w:r w:rsidRPr="00845A21">
        <w:t xml:space="preserve"> </w:t>
      </w:r>
      <w:r w:rsidRPr="000C66DE">
        <w:t>сім</w:t>
      </w:r>
    </w:p>
    <w:p w:rsidR="008E1130" w:rsidRPr="00845A21" w:rsidRDefault="008E1130" w:rsidP="00D57A42">
      <w:pPr>
        <w:spacing w:after="0" w:line="240" w:lineRule="auto"/>
        <w:ind w:left="142" w:hanging="142"/>
      </w:pPr>
      <w:r w:rsidRPr="005E5DB4">
        <w:rPr>
          <w:lang w:val="en-US"/>
        </w:rPr>
        <w:t>sept</w:t>
      </w:r>
      <w:r w:rsidRPr="00845A21">
        <w:t>ĭ</w:t>
      </w:r>
      <w:r w:rsidRPr="005E5DB4">
        <w:rPr>
          <w:lang w:val="en-US"/>
        </w:rPr>
        <w:t>mus</w:t>
      </w:r>
      <w:r w:rsidRPr="00845A21">
        <w:t xml:space="preserve">, </w:t>
      </w:r>
      <w:r w:rsidRPr="005E5DB4">
        <w:rPr>
          <w:lang w:val="en-US"/>
        </w:rPr>
        <w:t>a</w:t>
      </w:r>
      <w:r w:rsidRPr="00845A21">
        <w:t xml:space="preserve">, </w:t>
      </w:r>
      <w:r w:rsidRPr="005E5DB4">
        <w:rPr>
          <w:lang w:val="en-US"/>
        </w:rPr>
        <w:t>um</w:t>
      </w:r>
      <w:r w:rsidRPr="00845A21">
        <w:t xml:space="preserve"> </w:t>
      </w:r>
      <w:r w:rsidRPr="000C66DE">
        <w:t>сьомий</w:t>
      </w:r>
    </w:p>
    <w:p w:rsidR="008E1130" w:rsidRPr="00845A21" w:rsidRDefault="008E1130" w:rsidP="00D57A42">
      <w:pPr>
        <w:spacing w:after="0" w:line="240" w:lineRule="auto"/>
        <w:ind w:left="142" w:hanging="142"/>
      </w:pPr>
      <w:r w:rsidRPr="005E5DB4">
        <w:rPr>
          <w:lang w:val="en-US"/>
        </w:rPr>
        <w:t>septum</w:t>
      </w:r>
      <w:r w:rsidRPr="00845A21">
        <w:t xml:space="preserve">, </w:t>
      </w:r>
      <w:r w:rsidRPr="005E5DB4">
        <w:rPr>
          <w:lang w:val="en-US"/>
        </w:rPr>
        <w:t>i</w:t>
      </w:r>
      <w:r w:rsidRPr="00845A21">
        <w:t xml:space="preserve"> </w:t>
      </w:r>
      <w:r w:rsidRPr="005E5DB4">
        <w:rPr>
          <w:lang w:val="en-US"/>
        </w:rPr>
        <w:t>n</w:t>
      </w:r>
      <w:r w:rsidRPr="00845A21">
        <w:t xml:space="preserve"> </w:t>
      </w:r>
      <w:r w:rsidRPr="000C66DE">
        <w:t>перегородка</w:t>
      </w:r>
    </w:p>
    <w:p w:rsidR="008E1130" w:rsidRPr="00845A21" w:rsidRDefault="008E1130" w:rsidP="00D57A42">
      <w:pPr>
        <w:spacing w:after="0" w:line="240" w:lineRule="auto"/>
        <w:ind w:left="142" w:hanging="142"/>
      </w:pPr>
      <w:r w:rsidRPr="005E5DB4">
        <w:rPr>
          <w:lang w:val="en-US"/>
        </w:rPr>
        <w:t>ser</w:t>
      </w:r>
      <w:r w:rsidRPr="00845A21">
        <w:t>ō</w:t>
      </w:r>
      <w:r w:rsidRPr="005E5DB4">
        <w:rPr>
          <w:lang w:val="en-US"/>
        </w:rPr>
        <w:t>sus</w:t>
      </w:r>
      <w:r w:rsidRPr="00845A21">
        <w:t xml:space="preserve">, </w:t>
      </w:r>
      <w:r w:rsidRPr="005E5DB4">
        <w:rPr>
          <w:lang w:val="en-US"/>
        </w:rPr>
        <w:t>a</w:t>
      </w:r>
      <w:r w:rsidRPr="00845A21">
        <w:t xml:space="preserve">, </w:t>
      </w:r>
      <w:r w:rsidRPr="005E5DB4">
        <w:rPr>
          <w:lang w:val="en-US"/>
        </w:rPr>
        <w:t>um</w:t>
      </w:r>
      <w:r w:rsidRPr="00845A21">
        <w:t xml:space="preserve"> </w:t>
      </w:r>
      <w:r w:rsidRPr="000C66DE">
        <w:t>серозний</w:t>
      </w:r>
    </w:p>
    <w:p w:rsidR="008E1130" w:rsidRPr="00845A21" w:rsidRDefault="008E1130" w:rsidP="00D57A42">
      <w:pPr>
        <w:spacing w:after="0" w:line="240" w:lineRule="auto"/>
        <w:ind w:left="142" w:hanging="142"/>
      </w:pPr>
      <w:r w:rsidRPr="005E5DB4">
        <w:rPr>
          <w:lang w:val="en-US"/>
        </w:rPr>
        <w:t>serot</w:t>
      </w:r>
      <w:r w:rsidRPr="00845A21">
        <w:t>ĭ</w:t>
      </w:r>
      <w:r w:rsidRPr="005E5DB4">
        <w:rPr>
          <w:lang w:val="en-US"/>
        </w:rPr>
        <w:t>nus</w:t>
      </w:r>
      <w:r w:rsidRPr="00845A21">
        <w:t xml:space="preserve">, </w:t>
      </w:r>
      <w:r w:rsidRPr="005E5DB4">
        <w:rPr>
          <w:lang w:val="en-US"/>
        </w:rPr>
        <w:t>a</w:t>
      </w:r>
      <w:r w:rsidRPr="00845A21">
        <w:t xml:space="preserve">, </w:t>
      </w:r>
      <w:r w:rsidRPr="005E5DB4">
        <w:rPr>
          <w:lang w:val="en-US"/>
        </w:rPr>
        <w:t>um</w:t>
      </w:r>
      <w:r w:rsidRPr="00845A21">
        <w:t xml:space="preserve"> </w:t>
      </w:r>
      <w:r w:rsidRPr="000C66DE">
        <w:t>запізнілий</w:t>
      </w:r>
      <w:r w:rsidRPr="00845A21">
        <w:t xml:space="preserve">, </w:t>
      </w:r>
      <w:r w:rsidRPr="000C66DE">
        <w:t>пізній</w:t>
      </w:r>
    </w:p>
    <w:p w:rsidR="008E1130" w:rsidRPr="00845A21" w:rsidRDefault="008E1130" w:rsidP="00D57A42">
      <w:pPr>
        <w:spacing w:after="0" w:line="240" w:lineRule="auto"/>
        <w:ind w:left="142" w:hanging="142"/>
      </w:pPr>
      <w:r w:rsidRPr="005E5DB4">
        <w:rPr>
          <w:lang w:val="en-US"/>
        </w:rPr>
        <w:t>serpens</w:t>
      </w:r>
      <w:r w:rsidRPr="00845A21">
        <w:t xml:space="preserve">, </w:t>
      </w:r>
      <w:r w:rsidRPr="005E5DB4">
        <w:rPr>
          <w:lang w:val="en-US"/>
        </w:rPr>
        <w:t>entis</w:t>
      </w:r>
      <w:r w:rsidRPr="00845A21">
        <w:t xml:space="preserve"> </w:t>
      </w:r>
      <w:r w:rsidRPr="000C66DE">
        <w:t>повзучий</w:t>
      </w:r>
    </w:p>
    <w:p w:rsidR="008E1130" w:rsidRPr="00845A21" w:rsidRDefault="008E1130" w:rsidP="00D57A42">
      <w:pPr>
        <w:spacing w:after="0" w:line="240" w:lineRule="auto"/>
        <w:ind w:left="142" w:hanging="142"/>
      </w:pPr>
      <w:r w:rsidRPr="005E5DB4">
        <w:rPr>
          <w:lang w:val="en-US"/>
        </w:rPr>
        <w:t>serpo</w:t>
      </w:r>
      <w:r w:rsidRPr="00845A21">
        <w:t>, ĕ</w:t>
      </w:r>
      <w:r w:rsidRPr="005E5DB4">
        <w:rPr>
          <w:lang w:val="en-US"/>
        </w:rPr>
        <w:t>re</w:t>
      </w:r>
      <w:r w:rsidRPr="00845A21">
        <w:t xml:space="preserve"> 3 </w:t>
      </w:r>
      <w:r w:rsidRPr="000C66DE">
        <w:t>повзати</w:t>
      </w:r>
    </w:p>
    <w:p w:rsidR="008E1130" w:rsidRPr="00845A21" w:rsidRDefault="008E1130" w:rsidP="00D57A42">
      <w:pPr>
        <w:spacing w:after="0" w:line="240" w:lineRule="auto"/>
        <w:ind w:left="142" w:hanging="142"/>
      </w:pPr>
      <w:r w:rsidRPr="005E5DB4">
        <w:rPr>
          <w:lang w:val="en-US"/>
        </w:rPr>
        <w:t>serum</w:t>
      </w:r>
      <w:r w:rsidRPr="00845A21">
        <w:t xml:space="preserve">, </w:t>
      </w:r>
      <w:r w:rsidRPr="005E5DB4">
        <w:rPr>
          <w:lang w:val="en-US"/>
        </w:rPr>
        <w:t>i</w:t>
      </w:r>
      <w:r w:rsidRPr="00845A21">
        <w:t xml:space="preserve"> </w:t>
      </w:r>
      <w:r w:rsidRPr="005E5DB4">
        <w:rPr>
          <w:lang w:val="en-US"/>
        </w:rPr>
        <w:t>n</w:t>
      </w:r>
      <w:r w:rsidRPr="00845A21">
        <w:t xml:space="preserve"> </w:t>
      </w:r>
      <w:r w:rsidRPr="000C66DE">
        <w:t>сироватка</w:t>
      </w:r>
    </w:p>
    <w:p w:rsidR="008E1130" w:rsidRPr="00845A21" w:rsidRDefault="008E1130" w:rsidP="00D57A42">
      <w:pPr>
        <w:spacing w:after="0" w:line="240" w:lineRule="auto"/>
        <w:ind w:left="142" w:hanging="142"/>
      </w:pPr>
      <w:r w:rsidRPr="005E5DB4">
        <w:rPr>
          <w:lang w:val="en-US"/>
        </w:rPr>
        <w:t>servo</w:t>
      </w:r>
      <w:r w:rsidRPr="00845A21">
        <w:t>, ā</w:t>
      </w:r>
      <w:r w:rsidRPr="005E5DB4">
        <w:rPr>
          <w:lang w:val="en-US"/>
        </w:rPr>
        <w:t>re</w:t>
      </w:r>
      <w:r w:rsidRPr="00845A21">
        <w:t xml:space="preserve"> 1 </w:t>
      </w:r>
      <w:r w:rsidRPr="000C66DE">
        <w:t>берегти</w:t>
      </w:r>
    </w:p>
    <w:p w:rsidR="008E1130" w:rsidRPr="00845A21" w:rsidRDefault="008E1130" w:rsidP="00D57A42">
      <w:pPr>
        <w:spacing w:after="0" w:line="240" w:lineRule="auto"/>
        <w:ind w:left="142" w:hanging="142"/>
      </w:pPr>
      <w:r w:rsidRPr="005E5DB4">
        <w:rPr>
          <w:lang w:val="en-US"/>
        </w:rPr>
        <w:t>servus</w:t>
      </w:r>
      <w:r w:rsidRPr="00845A21">
        <w:t xml:space="preserve">, </w:t>
      </w:r>
      <w:r w:rsidRPr="005E5DB4">
        <w:rPr>
          <w:lang w:val="en-US"/>
        </w:rPr>
        <w:t>i</w:t>
      </w:r>
      <w:r w:rsidRPr="00845A21">
        <w:t xml:space="preserve"> </w:t>
      </w:r>
      <w:r w:rsidRPr="005E5DB4">
        <w:rPr>
          <w:lang w:val="en-US"/>
        </w:rPr>
        <w:t>m</w:t>
      </w:r>
      <w:r w:rsidRPr="00845A21">
        <w:t xml:space="preserve"> </w:t>
      </w:r>
      <w:r w:rsidRPr="000C66DE">
        <w:t>слуга</w:t>
      </w:r>
    </w:p>
    <w:p w:rsidR="008E1130" w:rsidRPr="00845A21" w:rsidRDefault="008E1130" w:rsidP="00D57A42">
      <w:pPr>
        <w:spacing w:after="0" w:line="240" w:lineRule="auto"/>
        <w:ind w:left="142" w:hanging="142"/>
      </w:pPr>
      <w:r w:rsidRPr="005E5DB4">
        <w:rPr>
          <w:lang w:val="en-US"/>
        </w:rPr>
        <w:t>seu</w:t>
      </w:r>
      <w:r w:rsidRPr="00845A21">
        <w:t xml:space="preserve"> </w:t>
      </w:r>
      <w:r w:rsidRPr="000C66DE">
        <w:t>або</w:t>
      </w:r>
    </w:p>
    <w:p w:rsidR="008E1130" w:rsidRPr="00845A21" w:rsidRDefault="008E1130" w:rsidP="00D57A42">
      <w:pPr>
        <w:spacing w:after="0" w:line="240" w:lineRule="auto"/>
        <w:ind w:left="142" w:hanging="142"/>
      </w:pPr>
      <w:r w:rsidRPr="005E5DB4">
        <w:rPr>
          <w:lang w:val="en-US"/>
        </w:rPr>
        <w:t>sex</w:t>
      </w:r>
      <w:r w:rsidRPr="00845A21">
        <w:t xml:space="preserve"> </w:t>
      </w:r>
      <w:r w:rsidRPr="000C66DE">
        <w:t>шість</w:t>
      </w:r>
    </w:p>
    <w:p w:rsidR="008E1130" w:rsidRPr="00845A21" w:rsidRDefault="008E1130" w:rsidP="00D57A42">
      <w:pPr>
        <w:spacing w:after="0" w:line="240" w:lineRule="auto"/>
        <w:ind w:left="142" w:hanging="142"/>
      </w:pPr>
      <w:r w:rsidRPr="005E5DB4">
        <w:rPr>
          <w:lang w:val="en-US"/>
        </w:rPr>
        <w:t>sextus</w:t>
      </w:r>
      <w:r w:rsidRPr="00845A21">
        <w:t xml:space="preserve">, </w:t>
      </w:r>
      <w:r w:rsidRPr="005E5DB4">
        <w:rPr>
          <w:lang w:val="en-US"/>
        </w:rPr>
        <w:t>a</w:t>
      </w:r>
      <w:r w:rsidRPr="00845A21">
        <w:t xml:space="preserve">, </w:t>
      </w:r>
      <w:r w:rsidRPr="005E5DB4">
        <w:rPr>
          <w:lang w:val="en-US"/>
        </w:rPr>
        <w:t>um</w:t>
      </w:r>
      <w:r w:rsidRPr="00845A21">
        <w:t xml:space="preserve"> </w:t>
      </w:r>
      <w:r w:rsidRPr="000C66DE">
        <w:t>шостий</w:t>
      </w:r>
    </w:p>
    <w:p w:rsidR="008E1130" w:rsidRPr="005E5DB4" w:rsidRDefault="008E1130" w:rsidP="00D57A42">
      <w:pPr>
        <w:spacing w:after="0" w:line="240" w:lineRule="auto"/>
        <w:ind w:left="142" w:hanging="142"/>
        <w:rPr>
          <w:lang w:val="en-US"/>
        </w:rPr>
      </w:pPr>
      <w:r w:rsidRPr="005E5DB4">
        <w:rPr>
          <w:lang w:val="en-US"/>
        </w:rPr>
        <w:t xml:space="preserve">sexus, us m </w:t>
      </w:r>
      <w:r w:rsidRPr="000C66DE">
        <w:t>стать</w:t>
      </w:r>
    </w:p>
    <w:p w:rsidR="008E1130" w:rsidRPr="005E5DB4" w:rsidRDefault="008E1130" w:rsidP="00D57A42">
      <w:pPr>
        <w:spacing w:after="0" w:line="240" w:lineRule="auto"/>
        <w:ind w:left="142" w:hanging="142"/>
        <w:rPr>
          <w:lang w:val="en-US"/>
        </w:rPr>
      </w:pPr>
      <w:r w:rsidRPr="005E5DB4">
        <w:rPr>
          <w:lang w:val="en-US"/>
        </w:rPr>
        <w:t xml:space="preserve">si </w:t>
      </w:r>
      <w:r w:rsidRPr="000C66DE">
        <w:t>якби</w:t>
      </w:r>
    </w:p>
    <w:p w:rsidR="008E1130" w:rsidRPr="005E5DB4" w:rsidRDefault="008E1130" w:rsidP="00D57A42">
      <w:pPr>
        <w:spacing w:after="0" w:line="240" w:lineRule="auto"/>
        <w:ind w:left="142" w:hanging="142"/>
        <w:rPr>
          <w:lang w:val="en-US"/>
        </w:rPr>
      </w:pPr>
      <w:r w:rsidRPr="005E5DB4">
        <w:rPr>
          <w:lang w:val="en-US"/>
        </w:rPr>
        <w:t xml:space="preserve">siccus, a, um </w:t>
      </w:r>
      <w:r w:rsidRPr="000C66DE">
        <w:t>сухий</w:t>
      </w:r>
    </w:p>
    <w:p w:rsidR="008E1130" w:rsidRPr="005E5DB4" w:rsidRDefault="008E1130" w:rsidP="00D57A42">
      <w:pPr>
        <w:spacing w:after="0" w:line="240" w:lineRule="auto"/>
        <w:ind w:left="142" w:hanging="142"/>
        <w:rPr>
          <w:lang w:val="en-US"/>
        </w:rPr>
      </w:pPr>
      <w:r w:rsidRPr="005E5DB4">
        <w:rPr>
          <w:lang w:val="en-US"/>
        </w:rPr>
        <w:t xml:space="preserve">sigmoideus, a, um </w:t>
      </w:r>
      <w:r w:rsidRPr="000C66DE">
        <w:t>сігмоподібний</w:t>
      </w:r>
    </w:p>
    <w:p w:rsidR="008E1130" w:rsidRPr="005E5DB4" w:rsidRDefault="008E1130" w:rsidP="00D57A42">
      <w:pPr>
        <w:spacing w:after="0" w:line="240" w:lineRule="auto"/>
        <w:ind w:left="142" w:hanging="142"/>
        <w:rPr>
          <w:lang w:val="en-US"/>
        </w:rPr>
      </w:pPr>
      <w:r w:rsidRPr="005E5DB4">
        <w:rPr>
          <w:lang w:val="en-US"/>
        </w:rPr>
        <w:t xml:space="preserve">signo, āre </w:t>
      </w:r>
      <w:r w:rsidR="00CF511D">
        <w:rPr>
          <w:lang w:val="en-US"/>
        </w:rPr>
        <w:t>1</w:t>
      </w:r>
      <w:r w:rsidRPr="005E5DB4">
        <w:rPr>
          <w:lang w:val="en-US"/>
        </w:rPr>
        <w:t xml:space="preserve"> </w:t>
      </w:r>
      <w:r w:rsidRPr="000C66DE">
        <w:t>позначати</w:t>
      </w:r>
    </w:p>
    <w:p w:rsidR="008E1130" w:rsidRPr="005E5DB4" w:rsidRDefault="008E1130" w:rsidP="00D57A42">
      <w:pPr>
        <w:spacing w:after="0" w:line="240" w:lineRule="auto"/>
        <w:ind w:left="142" w:hanging="142"/>
        <w:rPr>
          <w:lang w:val="en-US"/>
        </w:rPr>
      </w:pPr>
      <w:r w:rsidRPr="005E5DB4">
        <w:rPr>
          <w:lang w:val="en-US"/>
        </w:rPr>
        <w:t xml:space="preserve">signum, i n </w:t>
      </w:r>
      <w:r w:rsidRPr="000C66DE">
        <w:t>знак</w:t>
      </w:r>
      <w:r w:rsidRPr="005E5DB4">
        <w:rPr>
          <w:lang w:val="en-US"/>
        </w:rPr>
        <w:t xml:space="preserve">, </w:t>
      </w:r>
      <w:r w:rsidRPr="000C66DE">
        <w:t>прикмета</w:t>
      </w:r>
    </w:p>
    <w:p w:rsidR="008E1130" w:rsidRPr="005E5DB4" w:rsidRDefault="008E1130" w:rsidP="00D57A42">
      <w:pPr>
        <w:spacing w:after="0" w:line="240" w:lineRule="auto"/>
        <w:ind w:left="142" w:hanging="142"/>
        <w:rPr>
          <w:lang w:val="en-US"/>
        </w:rPr>
      </w:pPr>
      <w:r w:rsidRPr="005E5DB4">
        <w:rPr>
          <w:lang w:val="en-US"/>
        </w:rPr>
        <w:t xml:space="preserve">silvester, tris, tre </w:t>
      </w:r>
      <w:r w:rsidRPr="000C66DE">
        <w:t>лісний</w:t>
      </w:r>
    </w:p>
    <w:p w:rsidR="008E1130" w:rsidRPr="005E5DB4" w:rsidRDefault="008E1130" w:rsidP="00D57A42">
      <w:pPr>
        <w:spacing w:after="0" w:line="240" w:lineRule="auto"/>
        <w:ind w:left="142" w:hanging="142"/>
        <w:rPr>
          <w:lang w:val="en-US"/>
        </w:rPr>
      </w:pPr>
      <w:r w:rsidRPr="005E5DB4">
        <w:rPr>
          <w:lang w:val="en-US"/>
        </w:rPr>
        <w:t xml:space="preserve">simĭlis, e </w:t>
      </w:r>
      <w:r w:rsidRPr="000C66DE">
        <w:t>схожий</w:t>
      </w:r>
    </w:p>
    <w:p w:rsidR="008E1130" w:rsidRPr="005E5DB4" w:rsidRDefault="008E1130" w:rsidP="00D57A42">
      <w:pPr>
        <w:spacing w:after="0" w:line="240" w:lineRule="auto"/>
        <w:ind w:left="142" w:hanging="142"/>
        <w:rPr>
          <w:lang w:val="en-US"/>
        </w:rPr>
      </w:pPr>
      <w:r w:rsidRPr="005E5DB4">
        <w:rPr>
          <w:lang w:val="en-US"/>
        </w:rPr>
        <w:t xml:space="preserve">simplex, ĭcis </w:t>
      </w:r>
      <w:r w:rsidRPr="000C66DE">
        <w:t>простий</w:t>
      </w:r>
    </w:p>
    <w:p w:rsidR="008E1130" w:rsidRPr="005E5DB4" w:rsidRDefault="008E1130" w:rsidP="00D57A42">
      <w:pPr>
        <w:spacing w:after="0" w:line="240" w:lineRule="auto"/>
        <w:ind w:left="142" w:hanging="142"/>
        <w:rPr>
          <w:lang w:val="en-US"/>
        </w:rPr>
      </w:pPr>
      <w:r w:rsidRPr="005E5DB4">
        <w:rPr>
          <w:lang w:val="en-US"/>
        </w:rPr>
        <w:t xml:space="preserve">simplicĭtas, ātis f </w:t>
      </w:r>
      <w:r w:rsidRPr="000C66DE">
        <w:t>простота</w:t>
      </w:r>
    </w:p>
    <w:p w:rsidR="008E1130" w:rsidRPr="00845A21" w:rsidRDefault="008E1130" w:rsidP="00D57A42">
      <w:pPr>
        <w:spacing w:after="0" w:line="240" w:lineRule="auto"/>
        <w:ind w:left="142" w:hanging="142"/>
        <w:rPr>
          <w:lang w:val="en-US"/>
        </w:rPr>
      </w:pPr>
      <w:r w:rsidRPr="00845A21">
        <w:rPr>
          <w:lang w:val="en-US"/>
        </w:rPr>
        <w:t xml:space="preserve">sincĭput, ĭtis n </w:t>
      </w:r>
      <w:r w:rsidRPr="000C66DE">
        <w:t>передня</w:t>
      </w:r>
      <w:r w:rsidRPr="00845A21">
        <w:rPr>
          <w:lang w:val="en-US"/>
        </w:rPr>
        <w:t xml:space="preserve"> </w:t>
      </w:r>
      <w:r w:rsidRPr="000C66DE">
        <w:t>частина</w:t>
      </w:r>
      <w:r w:rsidRPr="00845A21">
        <w:rPr>
          <w:lang w:val="en-US"/>
        </w:rPr>
        <w:t xml:space="preserve"> </w:t>
      </w:r>
      <w:r w:rsidRPr="000C66DE">
        <w:t>голови</w:t>
      </w:r>
    </w:p>
    <w:p w:rsidR="008E1130" w:rsidRPr="00845A21" w:rsidRDefault="008E1130" w:rsidP="00D57A42">
      <w:pPr>
        <w:spacing w:after="0" w:line="240" w:lineRule="auto"/>
        <w:ind w:left="142" w:hanging="142"/>
        <w:rPr>
          <w:lang w:val="en-US"/>
        </w:rPr>
      </w:pPr>
      <w:r w:rsidRPr="00845A21">
        <w:rPr>
          <w:lang w:val="en-US"/>
        </w:rPr>
        <w:t xml:space="preserve">singularis, e </w:t>
      </w:r>
      <w:r w:rsidRPr="000C66DE">
        <w:t>єдиний</w:t>
      </w:r>
      <w:r w:rsidRPr="00845A21">
        <w:rPr>
          <w:lang w:val="en-US"/>
        </w:rPr>
        <w:t xml:space="preserve">; </w:t>
      </w:r>
      <w:r w:rsidRPr="000C66DE">
        <w:t>однина</w:t>
      </w:r>
    </w:p>
    <w:p w:rsidR="008E1130" w:rsidRPr="00845A21" w:rsidRDefault="008E1130" w:rsidP="00D57A42">
      <w:pPr>
        <w:spacing w:after="0" w:line="240" w:lineRule="auto"/>
        <w:ind w:left="142" w:hanging="142"/>
        <w:rPr>
          <w:lang w:val="en-US"/>
        </w:rPr>
      </w:pPr>
      <w:r w:rsidRPr="00845A21">
        <w:rPr>
          <w:lang w:val="en-US"/>
        </w:rPr>
        <w:t xml:space="preserve">singŭlus, a, um </w:t>
      </w:r>
      <w:r w:rsidRPr="000C66DE">
        <w:t>одиничний</w:t>
      </w:r>
    </w:p>
    <w:p w:rsidR="008E1130" w:rsidRPr="005E5DB4" w:rsidRDefault="008E1130" w:rsidP="00D57A42">
      <w:pPr>
        <w:spacing w:after="0" w:line="240" w:lineRule="auto"/>
        <w:ind w:left="142" w:hanging="142"/>
        <w:rPr>
          <w:lang w:val="en-US"/>
        </w:rPr>
      </w:pPr>
      <w:r w:rsidRPr="005E5DB4">
        <w:rPr>
          <w:lang w:val="en-US"/>
        </w:rPr>
        <w:t xml:space="preserve">sine </w:t>
      </w:r>
      <w:r w:rsidRPr="000C66DE">
        <w:t>без</w:t>
      </w:r>
    </w:p>
    <w:p w:rsidR="008E1130" w:rsidRPr="005E5DB4" w:rsidRDefault="008E1130" w:rsidP="00D57A42">
      <w:pPr>
        <w:spacing w:after="0" w:line="240" w:lineRule="auto"/>
        <w:ind w:left="142" w:hanging="142"/>
        <w:rPr>
          <w:lang w:val="en-US"/>
        </w:rPr>
      </w:pPr>
      <w:r w:rsidRPr="005E5DB4">
        <w:rPr>
          <w:lang w:val="en-US"/>
        </w:rPr>
        <w:t xml:space="preserve">sinister, tra, trum </w:t>
      </w:r>
      <w:r w:rsidRPr="000C66DE">
        <w:t>лівий</w:t>
      </w:r>
    </w:p>
    <w:p w:rsidR="008E1130" w:rsidRPr="005E5DB4" w:rsidRDefault="008E1130" w:rsidP="00D57A42">
      <w:pPr>
        <w:spacing w:after="0" w:line="240" w:lineRule="auto"/>
        <w:ind w:left="142" w:hanging="142"/>
        <w:rPr>
          <w:lang w:val="en-US"/>
        </w:rPr>
      </w:pPr>
      <w:r w:rsidRPr="005E5DB4">
        <w:rPr>
          <w:lang w:val="en-US"/>
        </w:rPr>
        <w:t xml:space="preserve">sinus, us m </w:t>
      </w:r>
      <w:r w:rsidRPr="000C66DE">
        <w:t>пазуха</w:t>
      </w:r>
      <w:r w:rsidRPr="005E5DB4">
        <w:rPr>
          <w:lang w:val="en-US"/>
        </w:rPr>
        <w:t xml:space="preserve">, </w:t>
      </w:r>
      <w:r w:rsidRPr="000C66DE">
        <w:t>синус</w:t>
      </w:r>
    </w:p>
    <w:p w:rsidR="008E1130" w:rsidRPr="005E5DB4" w:rsidRDefault="008E1130" w:rsidP="00D57A42">
      <w:pPr>
        <w:spacing w:after="0" w:line="240" w:lineRule="auto"/>
        <w:ind w:left="142" w:hanging="142"/>
        <w:rPr>
          <w:lang w:val="en-US"/>
        </w:rPr>
      </w:pPr>
      <w:r w:rsidRPr="005E5DB4">
        <w:rPr>
          <w:lang w:val="en-US"/>
        </w:rPr>
        <w:t xml:space="preserve">sirŭpus, i m </w:t>
      </w:r>
      <w:r w:rsidRPr="000C66DE">
        <w:t>сироп</w:t>
      </w:r>
    </w:p>
    <w:p w:rsidR="008E1130" w:rsidRPr="005E5DB4" w:rsidRDefault="008E1130" w:rsidP="00D57A42">
      <w:pPr>
        <w:spacing w:after="0" w:line="240" w:lineRule="auto"/>
        <w:ind w:left="142" w:hanging="142"/>
        <w:rPr>
          <w:lang w:val="en-US"/>
        </w:rPr>
      </w:pPr>
      <w:r w:rsidRPr="005E5DB4">
        <w:rPr>
          <w:lang w:val="en-US"/>
        </w:rPr>
        <w:t xml:space="preserve">sitis, is f </w:t>
      </w:r>
      <w:r w:rsidRPr="000C66DE">
        <w:t>спрага</w:t>
      </w:r>
    </w:p>
    <w:p w:rsidR="008E1130" w:rsidRPr="005E5DB4" w:rsidRDefault="008E1130" w:rsidP="00D57A42">
      <w:pPr>
        <w:spacing w:after="0" w:line="240" w:lineRule="auto"/>
        <w:ind w:left="142" w:hanging="142"/>
        <w:rPr>
          <w:lang w:val="en-US"/>
        </w:rPr>
      </w:pPr>
      <w:r w:rsidRPr="005E5DB4">
        <w:rPr>
          <w:lang w:val="en-US"/>
        </w:rPr>
        <w:t xml:space="preserve">situs, us m </w:t>
      </w:r>
      <w:r w:rsidRPr="000C66DE">
        <w:t>положення</w:t>
      </w:r>
      <w:r w:rsidRPr="005E5DB4">
        <w:rPr>
          <w:lang w:val="en-US"/>
        </w:rPr>
        <w:t xml:space="preserve">, </w:t>
      </w:r>
      <w:r w:rsidRPr="000C66DE">
        <w:t>розміщення</w:t>
      </w:r>
    </w:p>
    <w:p w:rsidR="008E1130" w:rsidRPr="005E5DB4" w:rsidRDefault="008E1130" w:rsidP="00D57A42">
      <w:pPr>
        <w:spacing w:after="0" w:line="240" w:lineRule="auto"/>
        <w:ind w:left="142" w:hanging="142"/>
        <w:rPr>
          <w:lang w:val="en-US"/>
        </w:rPr>
      </w:pPr>
      <w:r w:rsidRPr="005E5DB4">
        <w:rPr>
          <w:lang w:val="en-US"/>
        </w:rPr>
        <w:t xml:space="preserve">sive </w:t>
      </w:r>
      <w:r w:rsidRPr="000C66DE">
        <w:t>або</w:t>
      </w:r>
      <w:r w:rsidRPr="005E5DB4">
        <w:rPr>
          <w:lang w:val="en-US"/>
        </w:rPr>
        <w:t xml:space="preserve">, </w:t>
      </w:r>
      <w:r w:rsidRPr="000C66DE">
        <w:t>тобто</w:t>
      </w:r>
    </w:p>
    <w:p w:rsidR="008E1130" w:rsidRPr="005E5DB4" w:rsidRDefault="008E1130" w:rsidP="00D57A42">
      <w:pPr>
        <w:spacing w:after="0" w:line="240" w:lineRule="auto"/>
        <w:ind w:left="142" w:hanging="142"/>
        <w:rPr>
          <w:lang w:val="en-US"/>
        </w:rPr>
      </w:pPr>
      <w:r w:rsidRPr="005E5DB4">
        <w:rPr>
          <w:lang w:val="en-US"/>
        </w:rPr>
        <w:t xml:space="preserve">skelĕton, i n </w:t>
      </w:r>
      <w:r w:rsidRPr="000C66DE">
        <w:t>скелет</w:t>
      </w:r>
    </w:p>
    <w:p w:rsidR="008E1130" w:rsidRPr="005E5DB4" w:rsidRDefault="008E1130" w:rsidP="00D57A42">
      <w:pPr>
        <w:spacing w:after="0" w:line="240" w:lineRule="auto"/>
        <w:ind w:left="142" w:hanging="142"/>
        <w:rPr>
          <w:lang w:val="en-US"/>
        </w:rPr>
      </w:pPr>
      <w:r w:rsidRPr="005E5DB4">
        <w:rPr>
          <w:lang w:val="en-US"/>
        </w:rPr>
        <w:t xml:space="preserve">sociĕtas, ātis f </w:t>
      </w:r>
      <w:r w:rsidRPr="000C66DE">
        <w:t>товариство</w:t>
      </w:r>
    </w:p>
    <w:p w:rsidR="008E1130" w:rsidRPr="005E5DB4" w:rsidRDefault="008E1130" w:rsidP="00D57A42">
      <w:pPr>
        <w:spacing w:after="0" w:line="240" w:lineRule="auto"/>
        <w:ind w:left="142" w:hanging="142"/>
        <w:rPr>
          <w:lang w:val="en-US"/>
        </w:rPr>
      </w:pPr>
      <w:r w:rsidRPr="005E5DB4">
        <w:rPr>
          <w:lang w:val="en-US"/>
        </w:rPr>
        <w:t xml:space="preserve">soleo, ēre 2 </w:t>
      </w:r>
      <w:r w:rsidRPr="000C66DE">
        <w:t>мати</w:t>
      </w:r>
      <w:r w:rsidRPr="005E5DB4">
        <w:rPr>
          <w:lang w:val="en-US"/>
        </w:rPr>
        <w:t xml:space="preserve"> </w:t>
      </w:r>
      <w:r w:rsidRPr="000C66DE">
        <w:t>звичку</w:t>
      </w:r>
    </w:p>
    <w:p w:rsidR="008E1130" w:rsidRPr="005E5DB4" w:rsidRDefault="008E1130" w:rsidP="00D57A42">
      <w:pPr>
        <w:spacing w:after="0" w:line="240" w:lineRule="auto"/>
        <w:ind w:left="142" w:hanging="142"/>
        <w:rPr>
          <w:lang w:val="en-US"/>
        </w:rPr>
      </w:pPr>
      <w:r w:rsidRPr="005E5DB4">
        <w:rPr>
          <w:lang w:val="en-US"/>
        </w:rPr>
        <w:t xml:space="preserve">solitūdo, ĭnis f </w:t>
      </w:r>
      <w:r w:rsidRPr="000C66DE">
        <w:t>самотність</w:t>
      </w:r>
    </w:p>
    <w:p w:rsidR="008E1130" w:rsidRPr="005E5DB4" w:rsidRDefault="008E1130" w:rsidP="00D57A42">
      <w:pPr>
        <w:spacing w:after="0" w:line="240" w:lineRule="auto"/>
        <w:ind w:left="142" w:hanging="142"/>
        <w:rPr>
          <w:lang w:val="en-US"/>
        </w:rPr>
      </w:pPr>
      <w:r w:rsidRPr="005E5DB4">
        <w:rPr>
          <w:lang w:val="en-US"/>
        </w:rPr>
        <w:t xml:space="preserve">solubĭlis, e </w:t>
      </w:r>
      <w:r w:rsidRPr="000C66DE">
        <w:t>розчинний</w:t>
      </w:r>
    </w:p>
    <w:p w:rsidR="008E1130" w:rsidRPr="005E5DB4" w:rsidRDefault="008E1130" w:rsidP="00D57A42">
      <w:pPr>
        <w:spacing w:after="0" w:line="240" w:lineRule="auto"/>
        <w:ind w:left="142" w:hanging="142"/>
        <w:rPr>
          <w:lang w:val="en-US"/>
        </w:rPr>
      </w:pPr>
      <w:r w:rsidRPr="005E5DB4">
        <w:rPr>
          <w:lang w:val="en-US"/>
        </w:rPr>
        <w:lastRenderedPageBreak/>
        <w:t xml:space="preserve">solus, a, um </w:t>
      </w:r>
      <w:r w:rsidRPr="000C66DE">
        <w:t>єдиний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solutio, ōnis f </w:t>
      </w:r>
      <w:r w:rsidRPr="000C66DE">
        <w:t>розчин</w:t>
      </w:r>
    </w:p>
    <w:p w:rsidR="008E1130" w:rsidRPr="005E5DB4" w:rsidRDefault="008E1130" w:rsidP="00D57A42">
      <w:pPr>
        <w:spacing w:after="0" w:line="240" w:lineRule="auto"/>
        <w:ind w:left="142" w:hanging="142"/>
        <w:rPr>
          <w:lang w:val="en-US"/>
        </w:rPr>
      </w:pPr>
      <w:r w:rsidRPr="005E5DB4">
        <w:rPr>
          <w:lang w:val="en-US"/>
        </w:rPr>
        <w:t xml:space="preserve">solutio Ammonii caustici </w:t>
      </w:r>
      <w:r w:rsidRPr="000C66DE">
        <w:t>нашатирний</w:t>
      </w:r>
      <w:r w:rsidRPr="005E5DB4">
        <w:rPr>
          <w:lang w:val="en-US"/>
        </w:rPr>
        <w:t xml:space="preserve"> </w:t>
      </w:r>
      <w:r w:rsidRPr="000C66DE">
        <w:t>спирт</w:t>
      </w:r>
    </w:p>
    <w:p w:rsidR="008E1130" w:rsidRPr="005E5DB4" w:rsidRDefault="008E1130" w:rsidP="00D57A42">
      <w:pPr>
        <w:spacing w:after="0" w:line="240" w:lineRule="auto"/>
        <w:ind w:left="142" w:hanging="142"/>
        <w:rPr>
          <w:lang w:val="en-US"/>
        </w:rPr>
      </w:pPr>
      <w:r w:rsidRPr="005E5DB4">
        <w:rPr>
          <w:lang w:val="en-US"/>
        </w:rPr>
        <w:t xml:space="preserve">solūtus, a, um </w:t>
      </w:r>
      <w:r w:rsidRPr="000C66DE">
        <w:t>розчинений</w:t>
      </w:r>
    </w:p>
    <w:p w:rsidR="008E1130" w:rsidRPr="005E5DB4" w:rsidRDefault="008E1130" w:rsidP="00D57A42">
      <w:pPr>
        <w:spacing w:after="0" w:line="240" w:lineRule="auto"/>
        <w:ind w:left="142" w:hanging="142"/>
        <w:rPr>
          <w:lang w:val="en-US"/>
        </w:rPr>
      </w:pPr>
      <w:r w:rsidRPr="005E5DB4">
        <w:rPr>
          <w:lang w:val="en-US"/>
        </w:rPr>
        <w:t xml:space="preserve">solvo, ĕre 3 </w:t>
      </w:r>
      <w:r w:rsidRPr="000C66DE">
        <w:t>розчиняти</w:t>
      </w:r>
    </w:p>
    <w:p w:rsidR="008E1130" w:rsidRPr="005E5DB4" w:rsidRDefault="008E1130" w:rsidP="00D57A42">
      <w:pPr>
        <w:spacing w:after="0" w:line="240" w:lineRule="auto"/>
        <w:ind w:left="142" w:hanging="142"/>
        <w:rPr>
          <w:lang w:val="en-US"/>
        </w:rPr>
      </w:pPr>
      <w:r w:rsidRPr="005E5DB4">
        <w:rPr>
          <w:lang w:val="en-US"/>
        </w:rPr>
        <w:t xml:space="preserve">somnus, i m </w:t>
      </w:r>
      <w:r w:rsidRPr="000C66DE">
        <w:t>сон</w:t>
      </w:r>
    </w:p>
    <w:p w:rsidR="008E1130" w:rsidRPr="005E5DB4" w:rsidRDefault="008E1130" w:rsidP="00D57A42">
      <w:pPr>
        <w:spacing w:after="0" w:line="240" w:lineRule="auto"/>
        <w:ind w:left="142" w:hanging="142"/>
        <w:rPr>
          <w:lang w:val="en-US"/>
        </w:rPr>
      </w:pPr>
      <w:r w:rsidRPr="005E5DB4">
        <w:rPr>
          <w:lang w:val="en-US"/>
        </w:rPr>
        <w:t xml:space="preserve">soror, ōris f </w:t>
      </w:r>
      <w:r w:rsidRPr="000C66DE">
        <w:t>сестра</w:t>
      </w:r>
    </w:p>
    <w:p w:rsidR="008E1130" w:rsidRPr="005E5DB4" w:rsidRDefault="008E1130" w:rsidP="00D57A42">
      <w:pPr>
        <w:spacing w:after="0" w:line="240" w:lineRule="auto"/>
        <w:ind w:left="142" w:hanging="142"/>
        <w:rPr>
          <w:lang w:val="en-US"/>
        </w:rPr>
      </w:pPr>
      <w:r w:rsidRPr="005E5DB4">
        <w:rPr>
          <w:lang w:val="en-US"/>
        </w:rPr>
        <w:t xml:space="preserve">spasmolyticus, a, um </w:t>
      </w:r>
      <w:r w:rsidRPr="000C66DE">
        <w:t>спазмолітичний</w:t>
      </w:r>
      <w:r w:rsidRPr="005E5DB4">
        <w:rPr>
          <w:lang w:val="en-US"/>
        </w:rPr>
        <w:t xml:space="preserve">, </w:t>
      </w:r>
      <w:r w:rsidRPr="000C66DE">
        <w:t>той</w:t>
      </w:r>
      <w:r w:rsidRPr="005E5DB4">
        <w:rPr>
          <w:lang w:val="en-US"/>
        </w:rPr>
        <w:t xml:space="preserve">, </w:t>
      </w:r>
      <w:r w:rsidRPr="000C66DE">
        <w:t>що</w:t>
      </w:r>
      <w:r w:rsidRPr="005E5DB4">
        <w:rPr>
          <w:lang w:val="en-US"/>
        </w:rPr>
        <w:t xml:space="preserve"> </w:t>
      </w:r>
      <w:r w:rsidRPr="000C66DE">
        <w:t>усуває</w:t>
      </w:r>
      <w:r w:rsidRPr="005E5DB4">
        <w:rPr>
          <w:lang w:val="en-US"/>
        </w:rPr>
        <w:t xml:space="preserve"> </w:t>
      </w:r>
      <w:r w:rsidRPr="000C66DE">
        <w:t>спазми</w:t>
      </w:r>
    </w:p>
    <w:p w:rsidR="008E1130" w:rsidRPr="005E5DB4" w:rsidRDefault="008E1130" w:rsidP="00D57A42">
      <w:pPr>
        <w:spacing w:after="0" w:line="240" w:lineRule="auto"/>
        <w:ind w:left="142" w:hanging="142"/>
        <w:rPr>
          <w:lang w:val="en-US"/>
        </w:rPr>
      </w:pPr>
      <w:r w:rsidRPr="005E5DB4">
        <w:rPr>
          <w:lang w:val="en-US"/>
        </w:rPr>
        <w:t xml:space="preserve">spatium, i n </w:t>
      </w:r>
      <w:r w:rsidRPr="000C66DE">
        <w:t>простір</w:t>
      </w:r>
    </w:p>
    <w:p w:rsidR="008E1130" w:rsidRPr="008A1FC3" w:rsidRDefault="008E1130" w:rsidP="00D57A42">
      <w:pPr>
        <w:spacing w:after="0" w:line="240" w:lineRule="auto"/>
        <w:ind w:left="142" w:hanging="142"/>
        <w:rPr>
          <w:lang w:val="en-US"/>
        </w:rPr>
      </w:pPr>
      <w:r w:rsidRPr="005E5DB4">
        <w:rPr>
          <w:lang w:val="en-US"/>
        </w:rPr>
        <w:t>species</w:t>
      </w:r>
      <w:r w:rsidRPr="008A1FC3">
        <w:rPr>
          <w:lang w:val="en-US"/>
        </w:rPr>
        <w:t>, ē</w:t>
      </w:r>
      <w:r w:rsidRPr="005E5DB4">
        <w:rPr>
          <w:lang w:val="en-US"/>
        </w:rPr>
        <w:t>i</w:t>
      </w:r>
      <w:r w:rsidRPr="008A1FC3">
        <w:rPr>
          <w:lang w:val="en-US"/>
        </w:rPr>
        <w:t xml:space="preserve"> </w:t>
      </w:r>
      <w:r w:rsidRPr="005E5DB4">
        <w:rPr>
          <w:lang w:val="en-US"/>
        </w:rPr>
        <w:t>f</w:t>
      </w:r>
      <w:r w:rsidRPr="008A1FC3">
        <w:rPr>
          <w:lang w:val="en-US"/>
        </w:rPr>
        <w:t xml:space="preserve"> </w:t>
      </w:r>
      <w:r w:rsidRPr="000C66DE">
        <w:t>збір</w:t>
      </w:r>
      <w:r w:rsidRPr="008A1FC3">
        <w:rPr>
          <w:lang w:val="en-US"/>
        </w:rPr>
        <w:t xml:space="preserve"> (</w:t>
      </w:r>
      <w:r w:rsidRPr="000C66DE">
        <w:t>трав</w:t>
      </w:r>
      <w:r w:rsidRPr="008A1FC3">
        <w:rPr>
          <w:lang w:val="en-US"/>
        </w:rPr>
        <w:t xml:space="preserve">), </w:t>
      </w:r>
      <w:r w:rsidRPr="000C66DE">
        <w:t>чай</w:t>
      </w:r>
      <w:r w:rsidRPr="008A1FC3">
        <w:rPr>
          <w:lang w:val="en-US"/>
        </w:rPr>
        <w:t xml:space="preserve">; </w:t>
      </w:r>
      <w:r w:rsidRPr="000C66DE">
        <w:t>вид</w:t>
      </w:r>
    </w:p>
    <w:p w:rsidR="008E1130" w:rsidRPr="008A1FC3" w:rsidRDefault="008E1130" w:rsidP="00D57A42">
      <w:pPr>
        <w:spacing w:after="0" w:line="240" w:lineRule="auto"/>
        <w:ind w:left="142" w:hanging="142"/>
        <w:rPr>
          <w:lang w:val="en-US"/>
        </w:rPr>
      </w:pPr>
      <w:r w:rsidRPr="005E5DB4">
        <w:rPr>
          <w:lang w:val="en-US"/>
        </w:rPr>
        <w:t>specificus</w:t>
      </w:r>
      <w:r w:rsidRPr="008A1FC3">
        <w:rPr>
          <w:lang w:val="en-US"/>
        </w:rPr>
        <w:t xml:space="preserve">, </w:t>
      </w:r>
      <w:r w:rsidRPr="005E5DB4">
        <w:rPr>
          <w:lang w:val="en-US"/>
        </w:rPr>
        <w:t>a</w:t>
      </w:r>
      <w:r w:rsidRPr="008A1FC3">
        <w:rPr>
          <w:lang w:val="en-US"/>
        </w:rPr>
        <w:t xml:space="preserve">, </w:t>
      </w:r>
      <w:r w:rsidRPr="005E5DB4">
        <w:rPr>
          <w:lang w:val="en-US"/>
        </w:rPr>
        <w:t>um</w:t>
      </w:r>
      <w:r w:rsidRPr="008A1FC3">
        <w:rPr>
          <w:lang w:val="en-US"/>
        </w:rPr>
        <w:t xml:space="preserve"> </w:t>
      </w:r>
      <w:r w:rsidRPr="000C66DE">
        <w:t>специфічний</w:t>
      </w:r>
    </w:p>
    <w:p w:rsidR="008E1130" w:rsidRPr="008A1FC3" w:rsidRDefault="008E1130" w:rsidP="00D57A42">
      <w:pPr>
        <w:spacing w:after="0" w:line="240" w:lineRule="auto"/>
        <w:ind w:left="142" w:hanging="142"/>
        <w:rPr>
          <w:lang w:val="en-US"/>
        </w:rPr>
      </w:pPr>
      <w:r w:rsidRPr="005E5DB4">
        <w:rPr>
          <w:lang w:val="en-US"/>
        </w:rPr>
        <w:t>spero</w:t>
      </w:r>
      <w:r w:rsidRPr="008A1FC3">
        <w:rPr>
          <w:lang w:val="en-US"/>
        </w:rPr>
        <w:t>, ā</w:t>
      </w:r>
      <w:r w:rsidRPr="005E5DB4">
        <w:rPr>
          <w:lang w:val="en-US"/>
        </w:rPr>
        <w:t>re</w:t>
      </w:r>
      <w:r w:rsidRPr="008A1FC3">
        <w:rPr>
          <w:lang w:val="en-US"/>
        </w:rPr>
        <w:t xml:space="preserve"> 1 </w:t>
      </w:r>
      <w:r w:rsidRPr="000C66DE">
        <w:t>сподіватися</w:t>
      </w:r>
    </w:p>
    <w:p w:rsidR="008E1130" w:rsidRPr="008A1FC3" w:rsidRDefault="008E1130" w:rsidP="00D57A42">
      <w:pPr>
        <w:spacing w:after="0" w:line="240" w:lineRule="auto"/>
        <w:ind w:left="142" w:hanging="142"/>
        <w:rPr>
          <w:lang w:val="en-US"/>
        </w:rPr>
      </w:pPr>
      <w:r w:rsidRPr="005E5DB4">
        <w:rPr>
          <w:lang w:val="en-US"/>
        </w:rPr>
        <w:t>spes</w:t>
      </w:r>
      <w:r w:rsidRPr="008A1FC3">
        <w:rPr>
          <w:lang w:val="en-US"/>
        </w:rPr>
        <w:t>, ē</w:t>
      </w:r>
      <w:r w:rsidRPr="005E5DB4">
        <w:rPr>
          <w:lang w:val="en-US"/>
        </w:rPr>
        <w:t>i</w:t>
      </w:r>
      <w:r w:rsidRPr="008A1FC3">
        <w:rPr>
          <w:lang w:val="en-US"/>
        </w:rPr>
        <w:t xml:space="preserve"> </w:t>
      </w:r>
      <w:r w:rsidRPr="005E5DB4">
        <w:rPr>
          <w:lang w:val="en-US"/>
        </w:rPr>
        <w:t>f</w:t>
      </w:r>
      <w:r w:rsidRPr="008A1FC3">
        <w:rPr>
          <w:lang w:val="en-US"/>
        </w:rPr>
        <w:t xml:space="preserve"> </w:t>
      </w:r>
      <w:r w:rsidRPr="000C66DE">
        <w:t>надія</w:t>
      </w:r>
    </w:p>
    <w:p w:rsidR="008E1130" w:rsidRPr="008A1FC3" w:rsidRDefault="008E1130" w:rsidP="00D57A42">
      <w:pPr>
        <w:spacing w:after="0" w:line="240" w:lineRule="auto"/>
        <w:ind w:left="142" w:hanging="142"/>
        <w:rPr>
          <w:lang w:val="en-US"/>
        </w:rPr>
      </w:pPr>
      <w:r w:rsidRPr="005E5DB4">
        <w:rPr>
          <w:lang w:val="en-US"/>
        </w:rPr>
        <w:t>sphenoidalis</w:t>
      </w:r>
      <w:r w:rsidRPr="008A1FC3">
        <w:rPr>
          <w:lang w:val="en-US"/>
        </w:rPr>
        <w:t xml:space="preserve">, </w:t>
      </w:r>
      <w:r w:rsidRPr="005E5DB4">
        <w:rPr>
          <w:lang w:val="en-US"/>
        </w:rPr>
        <w:t>e</w:t>
      </w:r>
      <w:r w:rsidRPr="008A1FC3">
        <w:rPr>
          <w:lang w:val="en-US"/>
        </w:rPr>
        <w:t xml:space="preserve"> </w:t>
      </w:r>
      <w:r w:rsidRPr="000C66DE">
        <w:t>клиноподібний</w:t>
      </w:r>
    </w:p>
    <w:p w:rsidR="008E1130" w:rsidRPr="008A1FC3" w:rsidRDefault="008E1130" w:rsidP="00D57A42">
      <w:pPr>
        <w:spacing w:after="0" w:line="240" w:lineRule="auto"/>
        <w:ind w:left="142" w:hanging="142"/>
        <w:rPr>
          <w:lang w:val="en-US"/>
        </w:rPr>
      </w:pPr>
      <w:r w:rsidRPr="005E5DB4">
        <w:rPr>
          <w:lang w:val="en-US"/>
        </w:rPr>
        <w:t>sphenopalat</w:t>
      </w:r>
      <w:r w:rsidRPr="008A1FC3">
        <w:rPr>
          <w:lang w:val="en-US"/>
        </w:rPr>
        <w:t>ī</w:t>
      </w:r>
      <w:r w:rsidRPr="005E5DB4">
        <w:rPr>
          <w:lang w:val="en-US"/>
        </w:rPr>
        <w:t>nus</w:t>
      </w:r>
      <w:r w:rsidRPr="008A1FC3">
        <w:rPr>
          <w:lang w:val="en-US"/>
        </w:rPr>
        <w:t xml:space="preserve">, </w:t>
      </w:r>
      <w:r w:rsidRPr="005E5DB4">
        <w:rPr>
          <w:lang w:val="en-US"/>
        </w:rPr>
        <w:t>a</w:t>
      </w:r>
      <w:r w:rsidRPr="008A1FC3">
        <w:rPr>
          <w:lang w:val="en-US"/>
        </w:rPr>
        <w:t xml:space="preserve">, </w:t>
      </w:r>
      <w:r w:rsidRPr="005E5DB4">
        <w:rPr>
          <w:lang w:val="en-US"/>
        </w:rPr>
        <w:t>um</w:t>
      </w:r>
      <w:r w:rsidRPr="008A1FC3">
        <w:rPr>
          <w:lang w:val="en-US"/>
        </w:rPr>
        <w:t xml:space="preserve"> </w:t>
      </w:r>
      <w:r w:rsidRPr="000C66DE">
        <w:t>клино</w:t>
      </w:r>
      <w:r w:rsidRPr="008A1FC3">
        <w:rPr>
          <w:lang w:val="en-US"/>
        </w:rPr>
        <w:t>-</w:t>
      </w:r>
      <w:r w:rsidRPr="000C66DE">
        <w:t>піднебінний</w:t>
      </w:r>
    </w:p>
    <w:p w:rsidR="008E1130" w:rsidRPr="008A1FC3" w:rsidRDefault="008E1130" w:rsidP="00D57A42">
      <w:pPr>
        <w:spacing w:after="0" w:line="240" w:lineRule="auto"/>
        <w:ind w:left="142" w:hanging="142"/>
        <w:rPr>
          <w:lang w:val="en-US"/>
        </w:rPr>
      </w:pPr>
      <w:r w:rsidRPr="005E5DB4">
        <w:rPr>
          <w:lang w:val="en-US"/>
        </w:rPr>
        <w:t>sphincter</w:t>
      </w:r>
      <w:r w:rsidRPr="008A1FC3">
        <w:rPr>
          <w:lang w:val="en-US"/>
        </w:rPr>
        <w:t>, ē</w:t>
      </w:r>
      <w:r w:rsidRPr="005E5DB4">
        <w:rPr>
          <w:lang w:val="en-US"/>
        </w:rPr>
        <w:t>ris</w:t>
      </w:r>
      <w:r w:rsidRPr="008A1FC3">
        <w:rPr>
          <w:lang w:val="en-US"/>
        </w:rPr>
        <w:t xml:space="preserve"> </w:t>
      </w:r>
      <w:r w:rsidRPr="005E5DB4">
        <w:rPr>
          <w:lang w:val="en-US"/>
        </w:rPr>
        <w:t>m</w:t>
      </w:r>
      <w:r w:rsidRPr="008A1FC3">
        <w:rPr>
          <w:lang w:val="en-US"/>
        </w:rPr>
        <w:t xml:space="preserve"> </w:t>
      </w:r>
      <w:r w:rsidRPr="000C66DE">
        <w:t>сфінктер</w:t>
      </w:r>
      <w:r w:rsidRPr="008A1FC3">
        <w:rPr>
          <w:lang w:val="en-US"/>
        </w:rPr>
        <w:t xml:space="preserve">, </w:t>
      </w:r>
      <w:r w:rsidRPr="000C66DE">
        <w:t>стискач</w:t>
      </w:r>
      <w:r w:rsidRPr="008A1FC3">
        <w:rPr>
          <w:lang w:val="en-US"/>
        </w:rPr>
        <w:t xml:space="preserve">, </w:t>
      </w:r>
      <w:r w:rsidRPr="000C66DE">
        <w:t>звужувач</w:t>
      </w:r>
      <w:r w:rsidRPr="008A1FC3">
        <w:rPr>
          <w:lang w:val="en-US"/>
        </w:rPr>
        <w:t xml:space="preserve"> (</w:t>
      </w:r>
      <w:r w:rsidRPr="000C66DE">
        <w:t>м</w:t>
      </w:r>
      <w:r w:rsidR="00EC1475" w:rsidRPr="008A1FC3">
        <w:rPr>
          <w:lang w:val="en-US"/>
        </w:rPr>
        <w:t>’</w:t>
      </w:r>
      <w:r w:rsidRPr="000C66DE">
        <w:t>яз</w:t>
      </w:r>
      <w:r w:rsidRPr="008A1FC3">
        <w:rPr>
          <w:lang w:val="en-US"/>
        </w:rPr>
        <w:t xml:space="preserve">) </w:t>
      </w:r>
    </w:p>
    <w:p w:rsidR="008E1130" w:rsidRPr="008A1FC3" w:rsidRDefault="008E1130" w:rsidP="00D57A42">
      <w:pPr>
        <w:spacing w:after="0" w:line="240" w:lineRule="auto"/>
        <w:ind w:left="142" w:hanging="142"/>
        <w:rPr>
          <w:lang w:val="en-US"/>
        </w:rPr>
      </w:pPr>
      <w:r w:rsidRPr="005E5DB4">
        <w:rPr>
          <w:lang w:val="en-US"/>
        </w:rPr>
        <w:t>spina</w:t>
      </w:r>
      <w:r w:rsidRPr="008A1FC3">
        <w:rPr>
          <w:lang w:val="en-US"/>
        </w:rPr>
        <w:t xml:space="preserve">, </w:t>
      </w:r>
      <w:r w:rsidRPr="005E5DB4">
        <w:rPr>
          <w:lang w:val="en-US"/>
        </w:rPr>
        <w:t>ae</w:t>
      </w:r>
      <w:r w:rsidRPr="008A1FC3">
        <w:rPr>
          <w:lang w:val="en-US"/>
        </w:rPr>
        <w:t xml:space="preserve"> </w:t>
      </w:r>
      <w:r w:rsidRPr="005E5DB4">
        <w:rPr>
          <w:lang w:val="en-US"/>
        </w:rPr>
        <w:t>f</w:t>
      </w:r>
      <w:r w:rsidRPr="008A1FC3">
        <w:rPr>
          <w:lang w:val="en-US"/>
        </w:rPr>
        <w:t xml:space="preserve"> </w:t>
      </w:r>
      <w:r w:rsidRPr="000C66DE">
        <w:t>ость</w:t>
      </w:r>
      <w:r w:rsidRPr="008A1FC3">
        <w:rPr>
          <w:lang w:val="en-US"/>
        </w:rPr>
        <w:t xml:space="preserve">, </w:t>
      </w:r>
      <w:r w:rsidRPr="000C66DE">
        <w:t>хребет</w:t>
      </w:r>
    </w:p>
    <w:p w:rsidR="008E1130" w:rsidRPr="008A1FC3" w:rsidRDefault="008E1130" w:rsidP="00D57A42">
      <w:pPr>
        <w:spacing w:after="0" w:line="240" w:lineRule="auto"/>
        <w:ind w:left="142" w:hanging="142"/>
        <w:rPr>
          <w:lang w:val="en-US"/>
        </w:rPr>
      </w:pPr>
      <w:r w:rsidRPr="005E5DB4">
        <w:rPr>
          <w:lang w:val="en-US"/>
        </w:rPr>
        <w:t>spinalis</w:t>
      </w:r>
      <w:r w:rsidRPr="008A1FC3">
        <w:rPr>
          <w:lang w:val="en-US"/>
        </w:rPr>
        <w:t xml:space="preserve">, </w:t>
      </w:r>
      <w:r w:rsidRPr="005E5DB4">
        <w:rPr>
          <w:lang w:val="en-US"/>
        </w:rPr>
        <w:t>e</w:t>
      </w:r>
      <w:r w:rsidRPr="008A1FC3">
        <w:rPr>
          <w:lang w:val="en-US"/>
        </w:rPr>
        <w:t xml:space="preserve"> </w:t>
      </w:r>
      <w:r w:rsidRPr="000C66DE">
        <w:t>спінальний</w:t>
      </w:r>
      <w:r w:rsidRPr="008A1FC3">
        <w:rPr>
          <w:lang w:val="en-US"/>
        </w:rPr>
        <w:t xml:space="preserve">, </w:t>
      </w:r>
      <w:r w:rsidRPr="000C66DE">
        <w:t>стосується</w:t>
      </w:r>
      <w:r w:rsidRPr="008A1FC3">
        <w:rPr>
          <w:lang w:val="en-US"/>
        </w:rPr>
        <w:t xml:space="preserve"> </w:t>
      </w:r>
      <w:r w:rsidRPr="000C66DE">
        <w:t>хребта</w:t>
      </w:r>
      <w:r w:rsidRPr="008A1FC3">
        <w:rPr>
          <w:lang w:val="en-US"/>
        </w:rPr>
        <w:t xml:space="preserve"> </w:t>
      </w:r>
      <w:r w:rsidRPr="000C66DE">
        <w:t>або</w:t>
      </w:r>
      <w:r w:rsidRPr="008A1FC3">
        <w:rPr>
          <w:lang w:val="en-US"/>
        </w:rPr>
        <w:t xml:space="preserve"> </w:t>
      </w:r>
      <w:r w:rsidRPr="000C66DE">
        <w:t>спинного</w:t>
      </w:r>
      <w:r w:rsidRPr="008A1FC3">
        <w:rPr>
          <w:lang w:val="en-US"/>
        </w:rPr>
        <w:t xml:space="preserve"> </w:t>
      </w:r>
      <w:r w:rsidRPr="000C66DE">
        <w:t>мозку</w:t>
      </w:r>
      <w:r w:rsidRPr="008A1FC3">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spinōsus, a, um </w:t>
      </w:r>
      <w:r w:rsidRPr="000C66DE">
        <w:t>остистий</w:t>
      </w:r>
    </w:p>
    <w:p w:rsidR="008E1130" w:rsidRPr="005E5DB4" w:rsidRDefault="008E1130" w:rsidP="00D57A42">
      <w:pPr>
        <w:spacing w:after="0" w:line="240" w:lineRule="auto"/>
        <w:ind w:left="142" w:hanging="142"/>
        <w:rPr>
          <w:lang w:val="en-US"/>
        </w:rPr>
      </w:pPr>
      <w:r w:rsidRPr="005E5DB4">
        <w:rPr>
          <w:lang w:val="en-US"/>
        </w:rPr>
        <w:t xml:space="preserve">spirituōsus, a, um </w:t>
      </w:r>
      <w:r w:rsidRPr="000C66DE">
        <w:t>спиртовий</w:t>
      </w:r>
    </w:p>
    <w:p w:rsidR="008E1130" w:rsidRPr="000C66DE" w:rsidRDefault="008E1130" w:rsidP="00D57A42">
      <w:pPr>
        <w:spacing w:after="0" w:line="240" w:lineRule="auto"/>
        <w:ind w:left="142" w:hanging="142"/>
      </w:pPr>
      <w:r w:rsidRPr="000C66DE">
        <w:t>spirĭtus, us m 1) спирт, алкоголь; 2) дух, душа</w:t>
      </w:r>
    </w:p>
    <w:p w:rsidR="008E1130" w:rsidRPr="005E5DB4" w:rsidRDefault="008E1130" w:rsidP="00D57A42">
      <w:pPr>
        <w:spacing w:after="0" w:line="240" w:lineRule="auto"/>
        <w:ind w:left="142" w:hanging="142"/>
        <w:rPr>
          <w:lang w:val="en-US"/>
        </w:rPr>
      </w:pPr>
      <w:r w:rsidRPr="005E5DB4">
        <w:rPr>
          <w:lang w:val="en-US"/>
        </w:rPr>
        <w:t xml:space="preserve">spissus, a, um </w:t>
      </w:r>
      <w:r w:rsidRPr="000C66DE">
        <w:t>густий</w:t>
      </w:r>
    </w:p>
    <w:p w:rsidR="008E1130" w:rsidRPr="005E5DB4" w:rsidRDefault="008E1130" w:rsidP="00D57A42">
      <w:pPr>
        <w:spacing w:after="0" w:line="240" w:lineRule="auto"/>
        <w:ind w:left="142" w:hanging="142"/>
        <w:rPr>
          <w:lang w:val="en-US"/>
        </w:rPr>
      </w:pPr>
      <w:r w:rsidRPr="005E5DB4">
        <w:rPr>
          <w:lang w:val="en-US"/>
        </w:rPr>
        <w:t xml:space="preserve">splanchna pl. </w:t>
      </w:r>
      <w:r w:rsidRPr="000C66DE">
        <w:t>нутрощі</w:t>
      </w:r>
    </w:p>
    <w:p w:rsidR="008E1130" w:rsidRPr="005E5DB4" w:rsidRDefault="008E1130" w:rsidP="00D57A42">
      <w:pPr>
        <w:spacing w:after="0" w:line="240" w:lineRule="auto"/>
        <w:ind w:left="142" w:hanging="142"/>
        <w:rPr>
          <w:lang w:val="en-US"/>
        </w:rPr>
      </w:pPr>
      <w:r w:rsidRPr="005E5DB4">
        <w:rPr>
          <w:lang w:val="en-US"/>
        </w:rPr>
        <w:t xml:space="preserve">spongiōsus, a, um </w:t>
      </w:r>
      <w:r w:rsidRPr="000C66DE">
        <w:t>губчастий</w:t>
      </w:r>
    </w:p>
    <w:p w:rsidR="008E1130" w:rsidRPr="005E5DB4" w:rsidRDefault="008E1130" w:rsidP="00D57A42">
      <w:pPr>
        <w:spacing w:after="0" w:line="240" w:lineRule="auto"/>
        <w:ind w:left="142" w:hanging="142"/>
        <w:rPr>
          <w:lang w:val="en-US"/>
        </w:rPr>
      </w:pPr>
      <w:r w:rsidRPr="005E5DB4">
        <w:rPr>
          <w:lang w:val="en-US"/>
        </w:rPr>
        <w:t xml:space="preserve">spontaneus, a, um </w:t>
      </w:r>
      <w:r w:rsidRPr="000C66DE">
        <w:t>самовільний</w:t>
      </w:r>
      <w:r w:rsidRPr="005E5DB4">
        <w:rPr>
          <w:lang w:val="en-US"/>
        </w:rPr>
        <w:t xml:space="preserve">, </w:t>
      </w:r>
      <w:r w:rsidRPr="000C66DE">
        <w:t>спонтанний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spritz-tubŭla, ae f </w:t>
      </w:r>
      <w:r w:rsidRPr="000C66DE">
        <w:t>шприц</w:t>
      </w:r>
      <w:r w:rsidRPr="005E5DB4">
        <w:rPr>
          <w:lang w:val="en-US"/>
        </w:rPr>
        <w:t>-</w:t>
      </w:r>
      <w:r w:rsidRPr="000C66DE">
        <w:t>тюбик</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spurius, a, um </w:t>
      </w:r>
      <w:r w:rsidRPr="000C66DE">
        <w:t>несправжній</w:t>
      </w:r>
    </w:p>
    <w:p w:rsidR="008E1130" w:rsidRPr="005E5DB4" w:rsidRDefault="008E1130" w:rsidP="00D57A42">
      <w:pPr>
        <w:spacing w:after="0" w:line="240" w:lineRule="auto"/>
        <w:ind w:left="142" w:hanging="142"/>
        <w:rPr>
          <w:lang w:val="en-US"/>
        </w:rPr>
      </w:pPr>
      <w:r w:rsidRPr="005E5DB4">
        <w:rPr>
          <w:lang w:val="en-US"/>
        </w:rPr>
        <w:t xml:space="preserve">squama, ae f </w:t>
      </w:r>
      <w:r w:rsidRPr="000C66DE">
        <w:t>луска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squamōsus, a, um </w:t>
      </w:r>
      <w:r w:rsidRPr="000C66DE">
        <w:t>лускоподібний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stapes, ĕdis m </w:t>
      </w:r>
      <w:r w:rsidRPr="000C66DE">
        <w:t>стремінце</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statim </w:t>
      </w:r>
      <w:r w:rsidRPr="000C66DE">
        <w:t>негайно</w:t>
      </w:r>
    </w:p>
    <w:p w:rsidR="008E1130" w:rsidRPr="005E5DB4" w:rsidRDefault="008E1130" w:rsidP="00D57A42">
      <w:pPr>
        <w:spacing w:after="0" w:line="240" w:lineRule="auto"/>
        <w:ind w:left="142" w:hanging="142"/>
        <w:rPr>
          <w:lang w:val="en-US"/>
        </w:rPr>
      </w:pPr>
      <w:r w:rsidRPr="005E5DB4">
        <w:rPr>
          <w:lang w:val="en-US"/>
        </w:rPr>
        <w:t xml:space="preserve">status, us m </w:t>
      </w:r>
      <w:r w:rsidRPr="000C66DE">
        <w:t>стан</w:t>
      </w:r>
    </w:p>
    <w:p w:rsidR="008E1130" w:rsidRPr="005E5DB4" w:rsidRDefault="008E1130" w:rsidP="00D57A42">
      <w:pPr>
        <w:spacing w:after="0" w:line="240" w:lineRule="auto"/>
        <w:ind w:left="142" w:hanging="142"/>
        <w:rPr>
          <w:lang w:val="en-US"/>
        </w:rPr>
      </w:pPr>
      <w:r w:rsidRPr="005E5DB4">
        <w:rPr>
          <w:lang w:val="en-US"/>
        </w:rPr>
        <w:t xml:space="preserve">sterilisātus, a, um </w:t>
      </w:r>
      <w:r w:rsidRPr="000C66DE">
        <w:t>стерилізований</w:t>
      </w:r>
    </w:p>
    <w:p w:rsidR="008E1130" w:rsidRPr="005E5DB4" w:rsidRDefault="008E1130" w:rsidP="00D57A42">
      <w:pPr>
        <w:spacing w:after="0" w:line="240" w:lineRule="auto"/>
        <w:ind w:left="142" w:hanging="142"/>
        <w:rPr>
          <w:lang w:val="en-US"/>
        </w:rPr>
      </w:pPr>
      <w:r w:rsidRPr="005E5DB4">
        <w:rPr>
          <w:lang w:val="en-US"/>
        </w:rPr>
        <w:t xml:space="preserve">sterilĭso, āre 1 </w:t>
      </w:r>
      <w:r w:rsidRPr="000C66DE">
        <w:t>стерилізувати</w:t>
      </w:r>
    </w:p>
    <w:p w:rsidR="008E1130" w:rsidRPr="005E5DB4" w:rsidRDefault="008E1130" w:rsidP="00D57A42">
      <w:pPr>
        <w:spacing w:after="0" w:line="240" w:lineRule="auto"/>
        <w:ind w:left="142" w:hanging="142"/>
        <w:rPr>
          <w:lang w:val="en-US"/>
        </w:rPr>
      </w:pPr>
      <w:r w:rsidRPr="005E5DB4">
        <w:rPr>
          <w:lang w:val="en-US"/>
        </w:rPr>
        <w:t xml:space="preserve">sterilĭtas, ātis f </w:t>
      </w:r>
      <w:r w:rsidRPr="000C66DE">
        <w:t>безплідність</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sternocleidomastoideus, a, um </w:t>
      </w:r>
      <w:r w:rsidRPr="000C66DE">
        <w:t>грудин</w:t>
      </w:r>
      <w:r w:rsidR="00137499">
        <w:rPr>
          <w:lang w:val="uk-UA"/>
        </w:rPr>
        <w:t>н</w:t>
      </w:r>
      <w:r w:rsidRPr="000C66DE">
        <w:t>о</w:t>
      </w:r>
      <w:r w:rsidRPr="005E5DB4">
        <w:rPr>
          <w:lang w:val="en-US"/>
        </w:rPr>
        <w:t>-</w:t>
      </w:r>
      <w:r w:rsidRPr="000C66DE">
        <w:t>ключично</w:t>
      </w:r>
      <w:r w:rsidRPr="005E5DB4">
        <w:rPr>
          <w:lang w:val="en-US"/>
        </w:rPr>
        <w:t>-</w:t>
      </w:r>
      <w:r w:rsidRPr="000C66DE">
        <w:t>соскоподібний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sternocostalis, e </w:t>
      </w:r>
      <w:r w:rsidRPr="000C66DE">
        <w:t>грудин</w:t>
      </w:r>
      <w:r w:rsidR="00137499">
        <w:rPr>
          <w:lang w:val="uk-UA"/>
        </w:rPr>
        <w:t>н</w:t>
      </w:r>
      <w:r w:rsidRPr="000C66DE">
        <w:t>о</w:t>
      </w:r>
      <w:r w:rsidRPr="005E5DB4">
        <w:rPr>
          <w:lang w:val="en-US"/>
        </w:rPr>
        <w:t>-</w:t>
      </w:r>
      <w:r w:rsidRPr="000C66DE">
        <w:t>реберний</w:t>
      </w:r>
    </w:p>
    <w:p w:rsidR="008E1130" w:rsidRPr="005E5DB4" w:rsidRDefault="008E1130" w:rsidP="00D57A42">
      <w:pPr>
        <w:spacing w:after="0" w:line="240" w:lineRule="auto"/>
        <w:ind w:left="142" w:hanging="142"/>
        <w:rPr>
          <w:lang w:val="en-US"/>
        </w:rPr>
      </w:pPr>
      <w:r w:rsidRPr="005E5DB4">
        <w:rPr>
          <w:lang w:val="en-US"/>
        </w:rPr>
        <w:t xml:space="preserve">sternohyoideus, a, um </w:t>
      </w:r>
      <w:r w:rsidRPr="000C66DE">
        <w:t>грудин</w:t>
      </w:r>
      <w:r w:rsidR="00137499">
        <w:rPr>
          <w:lang w:val="uk-UA"/>
        </w:rPr>
        <w:t>н</w:t>
      </w:r>
      <w:r w:rsidRPr="000C66DE">
        <w:t>о</w:t>
      </w:r>
      <w:r w:rsidRPr="005E5DB4">
        <w:rPr>
          <w:lang w:val="en-US"/>
        </w:rPr>
        <w:t>-</w:t>
      </w:r>
      <w:r w:rsidRPr="000C66DE">
        <w:t>під</w:t>
      </w:r>
      <w:r w:rsidR="00EC1475">
        <w:rPr>
          <w:lang w:val="en-US"/>
        </w:rPr>
        <w:t>’</w:t>
      </w:r>
      <w:r w:rsidRPr="000C66DE">
        <w:t>язиковий</w:t>
      </w:r>
    </w:p>
    <w:p w:rsidR="008E1130" w:rsidRPr="005E5DB4" w:rsidRDefault="008E1130" w:rsidP="00D57A42">
      <w:pPr>
        <w:spacing w:after="0" w:line="240" w:lineRule="auto"/>
        <w:ind w:left="142" w:hanging="142"/>
        <w:rPr>
          <w:lang w:val="en-US"/>
        </w:rPr>
      </w:pPr>
      <w:r w:rsidRPr="005E5DB4">
        <w:rPr>
          <w:lang w:val="en-US"/>
        </w:rPr>
        <w:t xml:space="preserve">sternothyr (e)oideus, a, um </w:t>
      </w:r>
      <w:r w:rsidRPr="000C66DE">
        <w:t>грудин</w:t>
      </w:r>
      <w:r w:rsidR="00137499">
        <w:rPr>
          <w:lang w:val="uk-UA"/>
        </w:rPr>
        <w:t>н</w:t>
      </w:r>
      <w:r w:rsidRPr="000C66DE">
        <w:t>о</w:t>
      </w:r>
      <w:r w:rsidRPr="005E5DB4">
        <w:rPr>
          <w:lang w:val="en-US"/>
        </w:rPr>
        <w:t>-</w:t>
      </w:r>
      <w:r w:rsidRPr="000C66DE">
        <w:t>щитоподібний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sternum, i n </w:t>
      </w:r>
      <w:r w:rsidRPr="000C66DE">
        <w:t>грудина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stigma, ătis n </w:t>
      </w:r>
      <w:r w:rsidRPr="000C66DE">
        <w:t>приймочка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stipes, ĭtis m </w:t>
      </w:r>
      <w:r w:rsidRPr="000C66DE">
        <w:t>стебло</w:t>
      </w:r>
      <w:r w:rsidRPr="005E5DB4">
        <w:rPr>
          <w:lang w:val="en-US"/>
        </w:rPr>
        <w:t xml:space="preserve">, </w:t>
      </w:r>
      <w:r w:rsidRPr="000C66DE">
        <w:t>стовбур</w:t>
      </w:r>
    </w:p>
    <w:p w:rsidR="008E1130" w:rsidRPr="005E5DB4" w:rsidRDefault="008E1130" w:rsidP="00D57A42">
      <w:pPr>
        <w:spacing w:after="0" w:line="240" w:lineRule="auto"/>
        <w:ind w:left="142" w:hanging="142"/>
        <w:rPr>
          <w:lang w:val="en-US"/>
        </w:rPr>
      </w:pPr>
      <w:r w:rsidRPr="005E5DB4">
        <w:rPr>
          <w:lang w:val="en-US"/>
        </w:rPr>
        <w:t xml:space="preserve">stratum, i n </w:t>
      </w:r>
      <w:r w:rsidRPr="000C66DE">
        <w:t>шар</w:t>
      </w:r>
    </w:p>
    <w:p w:rsidR="008E1130" w:rsidRPr="005E5DB4" w:rsidRDefault="008E1130" w:rsidP="00D57A42">
      <w:pPr>
        <w:spacing w:after="0" w:line="240" w:lineRule="auto"/>
        <w:ind w:left="142" w:hanging="142"/>
        <w:rPr>
          <w:lang w:val="en-US"/>
        </w:rPr>
      </w:pPr>
      <w:r w:rsidRPr="005E5DB4">
        <w:rPr>
          <w:lang w:val="en-US"/>
        </w:rPr>
        <w:t xml:space="preserve">stria, ae f </w:t>
      </w:r>
      <w:r w:rsidRPr="000C66DE">
        <w:t>полоска</w:t>
      </w:r>
      <w:r w:rsidRPr="005E5DB4">
        <w:rPr>
          <w:lang w:val="en-US"/>
        </w:rPr>
        <w:t xml:space="preserve">, </w:t>
      </w:r>
      <w:r w:rsidRPr="000C66DE">
        <w:t>смуга</w:t>
      </w:r>
    </w:p>
    <w:p w:rsidR="008E1130" w:rsidRPr="005E5DB4" w:rsidRDefault="008E1130" w:rsidP="00D57A42">
      <w:pPr>
        <w:spacing w:after="0" w:line="240" w:lineRule="auto"/>
        <w:ind w:left="142" w:hanging="142"/>
        <w:rPr>
          <w:lang w:val="en-US"/>
        </w:rPr>
      </w:pPr>
      <w:r w:rsidRPr="005E5DB4">
        <w:rPr>
          <w:lang w:val="en-US"/>
        </w:rPr>
        <w:t xml:space="preserve">strictus, a, um </w:t>
      </w:r>
      <w:r w:rsidRPr="000C66DE">
        <w:t>вузький</w:t>
      </w:r>
      <w:r w:rsidRPr="005E5DB4">
        <w:rPr>
          <w:lang w:val="en-US"/>
        </w:rPr>
        <w:t xml:space="preserve">, </w:t>
      </w:r>
      <w:r w:rsidRPr="000C66DE">
        <w:t>тісний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lastRenderedPageBreak/>
        <w:t xml:space="preserve">stroma, ătis n </w:t>
      </w:r>
      <w:r w:rsidRPr="000C66DE">
        <w:t>строма</w:t>
      </w:r>
      <w:r w:rsidRPr="005E5DB4">
        <w:rPr>
          <w:lang w:val="en-US"/>
        </w:rPr>
        <w:t xml:space="preserve">, </w:t>
      </w:r>
      <w:r w:rsidRPr="000C66DE">
        <w:t>остов</w:t>
      </w:r>
      <w:r w:rsidRPr="005E5DB4">
        <w:rPr>
          <w:lang w:val="en-US"/>
        </w:rPr>
        <w:t xml:space="preserve"> </w:t>
      </w:r>
    </w:p>
    <w:p w:rsidR="008E1130" w:rsidRPr="005E5DB4" w:rsidRDefault="00234209" w:rsidP="00D57A42">
      <w:pPr>
        <w:spacing w:after="0" w:line="240" w:lineRule="auto"/>
        <w:ind w:left="142" w:hanging="142"/>
        <w:rPr>
          <w:lang w:val="en-US"/>
        </w:rPr>
      </w:pPr>
      <w:r>
        <w:rPr>
          <w:lang w:val="en-US"/>
        </w:rPr>
        <w:t>S</w:t>
      </w:r>
      <w:r w:rsidR="008E1130" w:rsidRPr="005E5DB4">
        <w:rPr>
          <w:lang w:val="en-US"/>
        </w:rPr>
        <w:t xml:space="preserve">trophanthīnum, i n </w:t>
      </w:r>
      <w:r w:rsidR="008E1130" w:rsidRPr="000C66DE">
        <w:t>строфантин</w:t>
      </w:r>
      <w:r w:rsidR="008E1130"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struma, ae f </w:t>
      </w:r>
      <w:r w:rsidRPr="000C66DE">
        <w:t>зоб</w:t>
      </w:r>
    </w:p>
    <w:p w:rsidR="008E1130" w:rsidRPr="005E5DB4" w:rsidRDefault="00137499" w:rsidP="00D57A42">
      <w:pPr>
        <w:spacing w:after="0" w:line="240" w:lineRule="auto"/>
        <w:ind w:left="142" w:hanging="142"/>
        <w:rPr>
          <w:lang w:val="en-US"/>
        </w:rPr>
      </w:pPr>
      <w:r>
        <w:rPr>
          <w:lang w:val="en-US"/>
        </w:rPr>
        <w:t>S</w:t>
      </w:r>
      <w:r w:rsidR="008E1130" w:rsidRPr="005E5DB4">
        <w:rPr>
          <w:lang w:val="en-US"/>
        </w:rPr>
        <w:t xml:space="preserve">trychnos, i m </w:t>
      </w:r>
      <w:r w:rsidR="008E1130" w:rsidRPr="000C66DE">
        <w:t>блювотний</w:t>
      </w:r>
      <w:r w:rsidR="008E1130" w:rsidRPr="005E5DB4">
        <w:rPr>
          <w:lang w:val="en-US"/>
        </w:rPr>
        <w:t xml:space="preserve"> </w:t>
      </w:r>
      <w:r w:rsidR="008E1130" w:rsidRPr="000C66DE">
        <w:t>горіх</w:t>
      </w:r>
      <w:r w:rsidR="008E1130" w:rsidRPr="005E5DB4">
        <w:rPr>
          <w:lang w:val="en-US"/>
        </w:rPr>
        <w:t xml:space="preserve">, </w:t>
      </w:r>
      <w:r w:rsidR="008E1130" w:rsidRPr="000C66DE">
        <w:t>чилібуха</w:t>
      </w:r>
    </w:p>
    <w:p w:rsidR="008E1130" w:rsidRPr="005E5DB4" w:rsidRDefault="008E1130" w:rsidP="00D57A42">
      <w:pPr>
        <w:spacing w:after="0" w:line="240" w:lineRule="auto"/>
        <w:ind w:left="142" w:hanging="142"/>
        <w:rPr>
          <w:lang w:val="en-US"/>
        </w:rPr>
      </w:pPr>
      <w:r w:rsidRPr="005E5DB4">
        <w:rPr>
          <w:lang w:val="en-US"/>
        </w:rPr>
        <w:t xml:space="preserve">studeo, ēre 2 </w:t>
      </w:r>
      <w:r w:rsidRPr="000C66DE">
        <w:t>займатися</w:t>
      </w:r>
    </w:p>
    <w:p w:rsidR="008E1130" w:rsidRPr="005E5DB4" w:rsidRDefault="008E1130" w:rsidP="00D57A42">
      <w:pPr>
        <w:spacing w:after="0" w:line="240" w:lineRule="auto"/>
        <w:ind w:left="142" w:hanging="142"/>
        <w:rPr>
          <w:lang w:val="en-US"/>
        </w:rPr>
      </w:pPr>
      <w:r w:rsidRPr="005E5DB4">
        <w:rPr>
          <w:lang w:val="en-US"/>
        </w:rPr>
        <w:t xml:space="preserve">studium, i n </w:t>
      </w:r>
      <w:r w:rsidRPr="000C66DE">
        <w:t>улюблене</w:t>
      </w:r>
      <w:r w:rsidRPr="005E5DB4">
        <w:rPr>
          <w:lang w:val="en-US"/>
        </w:rPr>
        <w:t xml:space="preserve"> </w:t>
      </w:r>
      <w:r w:rsidRPr="000C66DE">
        <w:t>заняття</w:t>
      </w:r>
      <w:r w:rsidRPr="005E5DB4">
        <w:rPr>
          <w:lang w:val="en-US"/>
        </w:rPr>
        <w:t xml:space="preserve">, </w:t>
      </w:r>
      <w:r w:rsidRPr="000C66DE">
        <w:t>старання</w:t>
      </w:r>
      <w:r w:rsidRPr="005E5DB4">
        <w:rPr>
          <w:lang w:val="en-US"/>
        </w:rPr>
        <w:t xml:space="preserve">, </w:t>
      </w:r>
      <w:r w:rsidRPr="000C66DE">
        <w:t>вивчення</w:t>
      </w:r>
    </w:p>
    <w:p w:rsidR="008E1130" w:rsidRPr="005E5DB4" w:rsidRDefault="008E1130" w:rsidP="00D57A42">
      <w:pPr>
        <w:spacing w:after="0" w:line="240" w:lineRule="auto"/>
        <w:ind w:left="142" w:hanging="142"/>
        <w:rPr>
          <w:lang w:val="en-US"/>
        </w:rPr>
      </w:pPr>
      <w:r w:rsidRPr="005E5DB4">
        <w:rPr>
          <w:lang w:val="en-US"/>
        </w:rPr>
        <w:t xml:space="preserve">stultitia, ae f </w:t>
      </w:r>
      <w:r w:rsidRPr="000C66DE">
        <w:t>дурість</w:t>
      </w:r>
    </w:p>
    <w:p w:rsidR="008E1130" w:rsidRPr="005E5DB4" w:rsidRDefault="008E1130" w:rsidP="00D57A42">
      <w:pPr>
        <w:spacing w:after="0" w:line="240" w:lineRule="auto"/>
        <w:ind w:left="142" w:hanging="142"/>
        <w:rPr>
          <w:lang w:val="en-US"/>
        </w:rPr>
      </w:pPr>
      <w:r w:rsidRPr="005E5DB4">
        <w:rPr>
          <w:lang w:val="en-US"/>
        </w:rPr>
        <w:t xml:space="preserve">stultus, a, um </w:t>
      </w:r>
      <w:r w:rsidRPr="000C66DE">
        <w:t>дурний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stupor, ōris m </w:t>
      </w:r>
      <w:r w:rsidRPr="000C66DE">
        <w:t>ступор</w:t>
      </w:r>
      <w:r w:rsidRPr="005E5DB4">
        <w:rPr>
          <w:lang w:val="en-US"/>
        </w:rPr>
        <w:t xml:space="preserve">, </w:t>
      </w:r>
      <w:r w:rsidRPr="000C66DE">
        <w:t>заціпеніння</w:t>
      </w:r>
      <w:r w:rsidRPr="005E5DB4">
        <w:rPr>
          <w:lang w:val="en-US"/>
        </w:rPr>
        <w:t xml:space="preserve">, </w:t>
      </w:r>
      <w:r w:rsidRPr="000C66DE">
        <w:t>нечутливість</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stylohyoideus, a, um </w:t>
      </w:r>
      <w:r w:rsidRPr="000C66DE">
        <w:t>шилопід</w:t>
      </w:r>
      <w:r w:rsidR="00EC1475">
        <w:rPr>
          <w:lang w:val="en-US"/>
        </w:rPr>
        <w:t>’</w:t>
      </w:r>
      <w:r w:rsidRPr="000C66DE">
        <w:t>язиковий</w:t>
      </w:r>
    </w:p>
    <w:p w:rsidR="008E1130" w:rsidRPr="005E5DB4" w:rsidRDefault="008E1130" w:rsidP="00D57A42">
      <w:pPr>
        <w:spacing w:after="0" w:line="240" w:lineRule="auto"/>
        <w:ind w:left="142" w:hanging="142"/>
        <w:rPr>
          <w:lang w:val="en-US"/>
        </w:rPr>
      </w:pPr>
      <w:r w:rsidRPr="005E5DB4">
        <w:rPr>
          <w:lang w:val="en-US"/>
        </w:rPr>
        <w:t xml:space="preserve">styloideus, a, um </w:t>
      </w:r>
      <w:r w:rsidRPr="000C66DE">
        <w:t>шилоподібний</w:t>
      </w:r>
    </w:p>
    <w:p w:rsidR="008E1130" w:rsidRPr="005E5DB4" w:rsidRDefault="008E1130" w:rsidP="00D57A42">
      <w:pPr>
        <w:spacing w:after="0" w:line="240" w:lineRule="auto"/>
        <w:ind w:left="142" w:hanging="142"/>
        <w:rPr>
          <w:lang w:val="en-US"/>
        </w:rPr>
      </w:pPr>
      <w:r w:rsidRPr="005E5DB4">
        <w:rPr>
          <w:lang w:val="en-US"/>
        </w:rPr>
        <w:t xml:space="preserve">stylopharyngēus, a, um </w:t>
      </w:r>
      <w:r w:rsidRPr="000C66DE">
        <w:t>шилоглотковий</w:t>
      </w:r>
    </w:p>
    <w:p w:rsidR="008E1130" w:rsidRPr="005E5DB4" w:rsidRDefault="008E1130" w:rsidP="00D57A42">
      <w:pPr>
        <w:spacing w:after="0" w:line="240" w:lineRule="auto"/>
        <w:ind w:left="142" w:hanging="142"/>
        <w:rPr>
          <w:lang w:val="en-US"/>
        </w:rPr>
      </w:pPr>
      <w:r w:rsidRPr="005E5DB4">
        <w:rPr>
          <w:lang w:val="en-US"/>
        </w:rPr>
        <w:t>sub (</w:t>
      </w:r>
      <w:r w:rsidRPr="000C66DE">
        <w:t>з</w:t>
      </w:r>
      <w:r w:rsidRPr="005E5DB4">
        <w:rPr>
          <w:lang w:val="en-US"/>
        </w:rPr>
        <w:t xml:space="preserve"> </w:t>
      </w:r>
      <w:r w:rsidRPr="000C66DE">
        <w:t>Асс</w:t>
      </w:r>
      <w:r w:rsidRPr="005E5DB4">
        <w:rPr>
          <w:lang w:val="en-US"/>
        </w:rPr>
        <w:t xml:space="preserve">., </w:t>
      </w:r>
      <w:r w:rsidRPr="000C66DE">
        <w:t>А</w:t>
      </w:r>
      <w:r w:rsidRPr="005E5DB4">
        <w:rPr>
          <w:lang w:val="en-US"/>
        </w:rPr>
        <w:t xml:space="preserve">bl.) </w:t>
      </w:r>
      <w:r w:rsidRPr="000C66DE">
        <w:t>під</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subcarbōnas, ātis m </w:t>
      </w:r>
      <w:r w:rsidRPr="000C66DE">
        <w:t>основний</w:t>
      </w:r>
      <w:r w:rsidRPr="005E5DB4">
        <w:rPr>
          <w:lang w:val="en-US"/>
        </w:rPr>
        <w:t xml:space="preserve"> </w:t>
      </w:r>
      <w:r w:rsidRPr="000C66DE">
        <w:t>карбонат</w:t>
      </w:r>
    </w:p>
    <w:p w:rsidR="008E1130" w:rsidRPr="005E5DB4" w:rsidRDefault="008E1130" w:rsidP="00D57A42">
      <w:pPr>
        <w:spacing w:after="0" w:line="240" w:lineRule="auto"/>
        <w:ind w:left="142" w:hanging="142"/>
        <w:rPr>
          <w:lang w:val="en-US"/>
        </w:rPr>
      </w:pPr>
      <w:r w:rsidRPr="005E5DB4">
        <w:rPr>
          <w:lang w:val="en-US"/>
        </w:rPr>
        <w:t xml:space="preserve">subcutaneus, a, um </w:t>
      </w:r>
      <w:r w:rsidRPr="000C66DE">
        <w:t>підшкірний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subhepaticus, a, um </w:t>
      </w:r>
      <w:r w:rsidRPr="000C66DE">
        <w:t>підпечінковий</w:t>
      </w:r>
    </w:p>
    <w:p w:rsidR="008E1130" w:rsidRPr="005E5DB4" w:rsidRDefault="008E1130" w:rsidP="00D57A42">
      <w:pPr>
        <w:spacing w:after="0" w:line="240" w:lineRule="auto"/>
        <w:ind w:left="142" w:hanging="142"/>
        <w:rPr>
          <w:lang w:val="en-US"/>
        </w:rPr>
      </w:pPr>
      <w:r w:rsidRPr="005E5DB4">
        <w:rPr>
          <w:lang w:val="en-US"/>
        </w:rPr>
        <w:t xml:space="preserve">sublingualis, e </w:t>
      </w:r>
      <w:r w:rsidRPr="000C66DE">
        <w:t>під</w:t>
      </w:r>
      <w:r w:rsidR="00EC1475">
        <w:rPr>
          <w:lang w:val="en-US"/>
        </w:rPr>
        <w:t>’</w:t>
      </w:r>
      <w:r w:rsidRPr="000C66DE">
        <w:t>язиковий</w:t>
      </w:r>
    </w:p>
    <w:p w:rsidR="008E1130" w:rsidRPr="005E5DB4" w:rsidRDefault="008E1130" w:rsidP="00D57A42">
      <w:pPr>
        <w:spacing w:after="0" w:line="240" w:lineRule="auto"/>
        <w:ind w:left="142" w:hanging="142"/>
        <w:rPr>
          <w:lang w:val="en-US"/>
        </w:rPr>
      </w:pPr>
      <w:r w:rsidRPr="005E5DB4">
        <w:rPr>
          <w:lang w:val="en-US"/>
        </w:rPr>
        <w:t xml:space="preserve">submandibularis, e </w:t>
      </w:r>
      <w:r w:rsidRPr="000C66DE">
        <w:t>піднижньощелепний</w:t>
      </w:r>
    </w:p>
    <w:p w:rsidR="008E1130" w:rsidRPr="005E5DB4" w:rsidRDefault="008E1130" w:rsidP="00D57A42">
      <w:pPr>
        <w:spacing w:after="0" w:line="240" w:lineRule="auto"/>
        <w:ind w:left="142" w:hanging="142"/>
        <w:rPr>
          <w:lang w:val="en-US"/>
        </w:rPr>
      </w:pPr>
      <w:r w:rsidRPr="005E5DB4">
        <w:rPr>
          <w:lang w:val="en-US"/>
        </w:rPr>
        <w:t xml:space="preserve">subnitras, ātis m </w:t>
      </w:r>
      <w:r w:rsidRPr="000C66DE">
        <w:t>основний</w:t>
      </w:r>
      <w:r w:rsidRPr="005E5DB4">
        <w:rPr>
          <w:lang w:val="en-US"/>
        </w:rPr>
        <w:t xml:space="preserve"> </w:t>
      </w:r>
      <w:r w:rsidRPr="000C66DE">
        <w:t>нітрат</w:t>
      </w:r>
    </w:p>
    <w:p w:rsidR="008E1130" w:rsidRPr="005E5DB4" w:rsidRDefault="008E1130" w:rsidP="00D57A42">
      <w:pPr>
        <w:spacing w:after="0" w:line="240" w:lineRule="auto"/>
        <w:ind w:left="142" w:hanging="142"/>
        <w:rPr>
          <w:lang w:val="en-US"/>
        </w:rPr>
      </w:pPr>
      <w:r w:rsidRPr="005E5DB4">
        <w:rPr>
          <w:lang w:val="en-US"/>
        </w:rPr>
        <w:t xml:space="preserve">subscapularis, e </w:t>
      </w:r>
      <w:r w:rsidRPr="000C66DE">
        <w:t>підлопатковий</w:t>
      </w:r>
    </w:p>
    <w:p w:rsidR="008E1130" w:rsidRPr="005E5DB4" w:rsidRDefault="008E1130" w:rsidP="00D57A42">
      <w:pPr>
        <w:spacing w:after="0" w:line="240" w:lineRule="auto"/>
        <w:ind w:left="142" w:hanging="142"/>
        <w:rPr>
          <w:lang w:val="en-US"/>
        </w:rPr>
      </w:pPr>
      <w:r w:rsidRPr="005E5DB4">
        <w:rPr>
          <w:lang w:val="en-US"/>
        </w:rPr>
        <w:t xml:space="preserve">substantia, ae f </w:t>
      </w:r>
      <w:r w:rsidRPr="000C66DE">
        <w:t>речовина</w:t>
      </w:r>
    </w:p>
    <w:p w:rsidR="008E1130" w:rsidRPr="005E5DB4" w:rsidRDefault="008E1130" w:rsidP="00D57A42">
      <w:pPr>
        <w:spacing w:after="0" w:line="240" w:lineRule="auto"/>
        <w:ind w:left="142" w:hanging="142"/>
        <w:rPr>
          <w:lang w:val="en-US"/>
        </w:rPr>
      </w:pPr>
      <w:r w:rsidRPr="005E5DB4">
        <w:rPr>
          <w:lang w:val="en-US"/>
        </w:rPr>
        <w:t xml:space="preserve">subtendineus, a, um </w:t>
      </w:r>
      <w:r w:rsidRPr="000C66DE">
        <w:t>підсухожилковий</w:t>
      </w:r>
    </w:p>
    <w:p w:rsidR="008E1130" w:rsidRPr="005E5DB4" w:rsidRDefault="008E1130" w:rsidP="00D57A42">
      <w:pPr>
        <w:spacing w:after="0" w:line="240" w:lineRule="auto"/>
        <w:ind w:left="142" w:hanging="142"/>
        <w:rPr>
          <w:lang w:val="en-US"/>
        </w:rPr>
      </w:pPr>
      <w:r w:rsidRPr="005E5DB4">
        <w:rPr>
          <w:lang w:val="en-US"/>
        </w:rPr>
        <w:t xml:space="preserve">subtilis, e </w:t>
      </w:r>
      <w:r w:rsidRPr="000C66DE">
        <w:t>тонкий</w:t>
      </w:r>
      <w:r w:rsidRPr="005E5DB4">
        <w:rPr>
          <w:lang w:val="en-US"/>
        </w:rPr>
        <w:t xml:space="preserve">, </w:t>
      </w:r>
      <w:r w:rsidRPr="000C66DE">
        <w:t>дрібний</w:t>
      </w:r>
    </w:p>
    <w:p w:rsidR="008E1130" w:rsidRPr="005E5DB4" w:rsidRDefault="008E1130" w:rsidP="00D57A42">
      <w:pPr>
        <w:spacing w:after="0" w:line="240" w:lineRule="auto"/>
        <w:ind w:left="142" w:hanging="142"/>
        <w:rPr>
          <w:lang w:val="en-US"/>
        </w:rPr>
      </w:pPr>
      <w:r w:rsidRPr="005E5DB4">
        <w:rPr>
          <w:lang w:val="en-US"/>
        </w:rPr>
        <w:t xml:space="preserve">succurro, ĕre 3 </w:t>
      </w:r>
      <w:r w:rsidRPr="000C66DE">
        <w:t>допомагати</w:t>
      </w:r>
      <w:r w:rsidRPr="005E5DB4">
        <w:rPr>
          <w:lang w:val="en-US"/>
        </w:rPr>
        <w:t xml:space="preserve">, </w:t>
      </w:r>
      <w:r w:rsidRPr="000C66DE">
        <w:t>сприяти</w:t>
      </w:r>
    </w:p>
    <w:p w:rsidR="008E1130" w:rsidRPr="005E5DB4" w:rsidRDefault="008E1130" w:rsidP="00D57A42">
      <w:pPr>
        <w:spacing w:after="0" w:line="240" w:lineRule="auto"/>
        <w:ind w:left="142" w:hanging="142"/>
        <w:rPr>
          <w:lang w:val="en-US"/>
        </w:rPr>
      </w:pPr>
      <w:r w:rsidRPr="005E5DB4">
        <w:rPr>
          <w:lang w:val="en-US"/>
        </w:rPr>
        <w:t xml:space="preserve">succus, i m </w:t>
      </w:r>
      <w:r w:rsidRPr="000C66DE">
        <w:t>сік</w:t>
      </w:r>
    </w:p>
    <w:p w:rsidR="008E1130" w:rsidRPr="005E5DB4" w:rsidRDefault="008E1130" w:rsidP="00D57A42">
      <w:pPr>
        <w:spacing w:after="0" w:line="240" w:lineRule="auto"/>
        <w:ind w:left="142" w:hanging="142"/>
        <w:rPr>
          <w:lang w:val="en-US"/>
        </w:rPr>
      </w:pPr>
      <w:r w:rsidRPr="005E5DB4">
        <w:rPr>
          <w:lang w:val="en-US"/>
        </w:rPr>
        <w:t>sudorĭfer, ĕr</w:t>
      </w:r>
      <w:r w:rsidRPr="000C66DE">
        <w:t>а</w:t>
      </w:r>
      <w:r w:rsidRPr="005E5DB4">
        <w:rPr>
          <w:lang w:val="en-US"/>
        </w:rPr>
        <w:t xml:space="preserve">, ĕrum </w:t>
      </w:r>
      <w:r w:rsidRPr="000C66DE">
        <w:t>потогінний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sufficiens, entis </w:t>
      </w:r>
      <w:r w:rsidRPr="000C66DE">
        <w:t>достатній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sufficio, ĕre 3 </w:t>
      </w:r>
      <w:r w:rsidRPr="000C66DE">
        <w:t>бути</w:t>
      </w:r>
      <w:r w:rsidRPr="005E5DB4">
        <w:rPr>
          <w:lang w:val="en-US"/>
        </w:rPr>
        <w:t xml:space="preserve"> </w:t>
      </w:r>
      <w:r w:rsidRPr="000C66DE">
        <w:t>достатнім</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sulcus, i m </w:t>
      </w:r>
      <w:r w:rsidRPr="000C66DE">
        <w:t>борозна</w:t>
      </w:r>
    </w:p>
    <w:p w:rsidR="008E1130" w:rsidRPr="005E5DB4" w:rsidRDefault="008E1130" w:rsidP="00D57A42">
      <w:pPr>
        <w:spacing w:after="0" w:line="240" w:lineRule="auto"/>
        <w:ind w:left="142" w:hanging="142"/>
        <w:rPr>
          <w:lang w:val="en-US"/>
        </w:rPr>
      </w:pPr>
      <w:r w:rsidRPr="005E5DB4">
        <w:rPr>
          <w:lang w:val="en-US"/>
        </w:rPr>
        <w:t xml:space="preserve">sulfas, ātis m </w:t>
      </w:r>
      <w:r w:rsidRPr="000C66DE">
        <w:t>сульфат</w:t>
      </w:r>
    </w:p>
    <w:p w:rsidR="008E1130" w:rsidRPr="005E5DB4" w:rsidRDefault="00137499" w:rsidP="00D57A42">
      <w:pPr>
        <w:spacing w:after="0" w:line="240" w:lineRule="auto"/>
        <w:ind w:left="142" w:hanging="142"/>
        <w:rPr>
          <w:lang w:val="en-US"/>
        </w:rPr>
      </w:pPr>
      <w:r>
        <w:rPr>
          <w:lang w:val="en-US"/>
        </w:rPr>
        <w:t>S</w:t>
      </w:r>
      <w:r w:rsidR="008E1130" w:rsidRPr="005E5DB4">
        <w:rPr>
          <w:lang w:val="en-US"/>
        </w:rPr>
        <w:t xml:space="preserve">ulfur, ŭris n </w:t>
      </w:r>
      <w:r w:rsidR="008E1130" w:rsidRPr="000C66DE">
        <w:t>сірка</w:t>
      </w:r>
    </w:p>
    <w:p w:rsidR="008E1130" w:rsidRPr="005E5DB4" w:rsidRDefault="008E1130" w:rsidP="00D57A42">
      <w:pPr>
        <w:spacing w:after="0" w:line="240" w:lineRule="auto"/>
        <w:ind w:left="142" w:hanging="142"/>
        <w:rPr>
          <w:lang w:val="en-US"/>
        </w:rPr>
      </w:pPr>
      <w:r w:rsidRPr="005E5DB4">
        <w:rPr>
          <w:lang w:val="en-US"/>
        </w:rPr>
        <w:t xml:space="preserve">sum, esse </w:t>
      </w:r>
      <w:r w:rsidRPr="000C66DE">
        <w:t>бути</w:t>
      </w:r>
      <w:r w:rsidRPr="005E5DB4">
        <w:rPr>
          <w:lang w:val="en-US"/>
        </w:rPr>
        <w:t xml:space="preserve">, </w:t>
      </w:r>
      <w:r w:rsidRPr="000C66DE">
        <w:t>існувати</w:t>
      </w:r>
    </w:p>
    <w:p w:rsidR="008E1130" w:rsidRPr="005E5DB4" w:rsidRDefault="008E1130" w:rsidP="00D57A42">
      <w:pPr>
        <w:spacing w:after="0" w:line="240" w:lineRule="auto"/>
        <w:ind w:left="142" w:hanging="142"/>
        <w:rPr>
          <w:lang w:val="en-US"/>
        </w:rPr>
      </w:pPr>
      <w:r w:rsidRPr="005E5DB4">
        <w:rPr>
          <w:lang w:val="en-US"/>
        </w:rPr>
        <w:t xml:space="preserve">summa, ae f </w:t>
      </w:r>
      <w:r w:rsidRPr="000C66DE">
        <w:t>сума</w:t>
      </w:r>
      <w:r w:rsidRPr="005E5DB4">
        <w:rPr>
          <w:lang w:val="en-US"/>
        </w:rPr>
        <w:t xml:space="preserve">, </w:t>
      </w:r>
      <w:r w:rsidRPr="000C66DE">
        <w:t>підсумок</w:t>
      </w:r>
    </w:p>
    <w:p w:rsidR="008E1130" w:rsidRPr="005E5DB4" w:rsidRDefault="008E1130" w:rsidP="00D57A42">
      <w:pPr>
        <w:spacing w:after="0" w:line="240" w:lineRule="auto"/>
        <w:ind w:left="142" w:hanging="142"/>
        <w:rPr>
          <w:lang w:val="en-US"/>
        </w:rPr>
      </w:pPr>
      <w:r w:rsidRPr="005E5DB4">
        <w:rPr>
          <w:lang w:val="en-US"/>
        </w:rPr>
        <w:t xml:space="preserve">summus, a, um </w:t>
      </w:r>
      <w:r w:rsidRPr="000C66DE">
        <w:t>вищий</w:t>
      </w:r>
    </w:p>
    <w:p w:rsidR="008E1130" w:rsidRPr="005E5DB4" w:rsidRDefault="008E1130" w:rsidP="00D57A42">
      <w:pPr>
        <w:spacing w:after="0" w:line="240" w:lineRule="auto"/>
        <w:ind w:left="142" w:hanging="142"/>
        <w:rPr>
          <w:lang w:val="en-US"/>
        </w:rPr>
      </w:pPr>
      <w:r w:rsidRPr="005E5DB4">
        <w:rPr>
          <w:lang w:val="en-US"/>
        </w:rPr>
        <w:t xml:space="preserve">sumo, ĕre 3 </w:t>
      </w:r>
      <w:r w:rsidRPr="000C66DE">
        <w:t>приймати</w:t>
      </w:r>
    </w:p>
    <w:p w:rsidR="008E1130" w:rsidRPr="000C66DE" w:rsidRDefault="008E1130" w:rsidP="00D57A42">
      <w:pPr>
        <w:spacing w:after="0" w:line="240" w:lineRule="auto"/>
        <w:ind w:left="142" w:hanging="142"/>
      </w:pPr>
      <w:r w:rsidRPr="000C66DE">
        <w:t>suo, ĕre 3 шити, зшивати</w:t>
      </w:r>
    </w:p>
    <w:p w:rsidR="008E1130" w:rsidRPr="000C66DE" w:rsidRDefault="008E1130" w:rsidP="00D57A42">
      <w:pPr>
        <w:spacing w:after="0" w:line="240" w:lineRule="auto"/>
        <w:ind w:left="142" w:hanging="142"/>
      </w:pPr>
      <w:r w:rsidRPr="000C66DE">
        <w:t>super (з Асc.) зверху, на, над</w:t>
      </w:r>
    </w:p>
    <w:p w:rsidR="008E1130" w:rsidRPr="005E5DB4" w:rsidRDefault="008E1130" w:rsidP="00D57A42">
      <w:pPr>
        <w:spacing w:after="0" w:line="240" w:lineRule="auto"/>
        <w:ind w:left="142" w:hanging="142"/>
        <w:rPr>
          <w:lang w:val="en-US"/>
        </w:rPr>
      </w:pPr>
      <w:r w:rsidRPr="005E5DB4">
        <w:rPr>
          <w:lang w:val="en-US"/>
        </w:rPr>
        <w:t xml:space="preserve">supercilium, i n </w:t>
      </w:r>
      <w:r w:rsidRPr="000C66DE">
        <w:t>брова</w:t>
      </w:r>
    </w:p>
    <w:p w:rsidR="008E1130" w:rsidRPr="005E5DB4" w:rsidRDefault="008E1130" w:rsidP="00D57A42">
      <w:pPr>
        <w:spacing w:after="0" w:line="240" w:lineRule="auto"/>
        <w:ind w:left="142" w:hanging="142"/>
        <w:rPr>
          <w:lang w:val="en-US"/>
        </w:rPr>
      </w:pPr>
      <w:r w:rsidRPr="005E5DB4">
        <w:rPr>
          <w:lang w:val="en-US"/>
        </w:rPr>
        <w:t xml:space="preserve">superficialis, e </w:t>
      </w:r>
      <w:r w:rsidRPr="000C66DE">
        <w:t>поверхневий</w:t>
      </w:r>
    </w:p>
    <w:p w:rsidR="008E1130" w:rsidRPr="005E5DB4" w:rsidRDefault="008E1130" w:rsidP="00D57A42">
      <w:pPr>
        <w:spacing w:after="0" w:line="240" w:lineRule="auto"/>
        <w:ind w:left="142" w:hanging="142"/>
        <w:rPr>
          <w:lang w:val="en-US"/>
        </w:rPr>
      </w:pPr>
      <w:r w:rsidRPr="005E5DB4">
        <w:rPr>
          <w:lang w:val="en-US"/>
        </w:rPr>
        <w:t xml:space="preserve">superficies, ēi f </w:t>
      </w:r>
      <w:r w:rsidRPr="000C66DE">
        <w:t>зовнішня</w:t>
      </w:r>
      <w:r w:rsidRPr="005E5DB4">
        <w:rPr>
          <w:lang w:val="en-US"/>
        </w:rPr>
        <w:t xml:space="preserve"> </w:t>
      </w:r>
      <w:r w:rsidRPr="000C66DE">
        <w:t>поверхня</w:t>
      </w:r>
    </w:p>
    <w:p w:rsidR="008E1130" w:rsidRPr="005E5DB4" w:rsidRDefault="008E1130" w:rsidP="00D57A42">
      <w:pPr>
        <w:spacing w:after="0" w:line="240" w:lineRule="auto"/>
        <w:ind w:left="142" w:hanging="142"/>
        <w:rPr>
          <w:lang w:val="en-US"/>
        </w:rPr>
      </w:pPr>
      <w:r w:rsidRPr="005E5DB4">
        <w:rPr>
          <w:lang w:val="en-US"/>
        </w:rPr>
        <w:t xml:space="preserve">superior, ius </w:t>
      </w:r>
      <w:r w:rsidRPr="000C66DE">
        <w:t>верхній</w:t>
      </w:r>
    </w:p>
    <w:p w:rsidR="008E1130" w:rsidRPr="005E5DB4" w:rsidRDefault="008E1130" w:rsidP="00D57A42">
      <w:pPr>
        <w:spacing w:after="0" w:line="240" w:lineRule="auto"/>
        <w:ind w:left="142" w:hanging="142"/>
        <w:rPr>
          <w:lang w:val="en-US"/>
        </w:rPr>
      </w:pPr>
      <w:r w:rsidRPr="005E5DB4">
        <w:rPr>
          <w:lang w:val="en-US"/>
        </w:rPr>
        <w:t xml:space="preserve">supinatio, ōnis f </w:t>
      </w:r>
      <w:r w:rsidRPr="000C66DE">
        <w:t>супінація</w:t>
      </w:r>
      <w:r w:rsidRPr="005E5DB4">
        <w:rPr>
          <w:lang w:val="en-US"/>
        </w:rPr>
        <w:t xml:space="preserve">, </w:t>
      </w:r>
      <w:r w:rsidRPr="000C66DE">
        <w:t>поворот</w:t>
      </w:r>
      <w:r w:rsidRPr="005E5DB4">
        <w:rPr>
          <w:lang w:val="en-US"/>
        </w:rPr>
        <w:t xml:space="preserve"> </w:t>
      </w:r>
      <w:r w:rsidRPr="000C66DE">
        <w:t>долоні</w:t>
      </w:r>
      <w:r w:rsidRPr="005E5DB4">
        <w:rPr>
          <w:lang w:val="en-US"/>
        </w:rPr>
        <w:t xml:space="preserve"> </w:t>
      </w:r>
      <w:r w:rsidRPr="000C66DE">
        <w:t>вгору</w:t>
      </w:r>
    </w:p>
    <w:p w:rsidR="008E1130" w:rsidRPr="005E5DB4" w:rsidRDefault="008E1130" w:rsidP="00D57A42">
      <w:pPr>
        <w:spacing w:after="0" w:line="240" w:lineRule="auto"/>
        <w:ind w:left="142" w:hanging="142"/>
        <w:rPr>
          <w:lang w:val="en-US"/>
        </w:rPr>
      </w:pPr>
      <w:r w:rsidRPr="005E5DB4">
        <w:rPr>
          <w:lang w:val="en-US"/>
        </w:rPr>
        <w:t xml:space="preserve">supinātor, ōris </w:t>
      </w:r>
      <w:r w:rsidRPr="000C66DE">
        <w:t>т</w:t>
      </w:r>
      <w:r w:rsidRPr="005E5DB4">
        <w:rPr>
          <w:lang w:val="en-US"/>
        </w:rPr>
        <w:t xml:space="preserve"> </w:t>
      </w:r>
      <w:r w:rsidRPr="000C66DE">
        <w:t>супінатор</w:t>
      </w:r>
      <w:r w:rsidRPr="005E5DB4">
        <w:rPr>
          <w:lang w:val="en-US"/>
        </w:rPr>
        <w:t xml:space="preserve"> (</w:t>
      </w:r>
      <w:r w:rsidRPr="000C66DE">
        <w:t>м</w:t>
      </w:r>
      <w:r w:rsidR="00EC1475">
        <w:rPr>
          <w:lang w:val="en-US"/>
        </w:rPr>
        <w:t>’</w:t>
      </w:r>
      <w:r w:rsidRPr="000C66DE">
        <w:t>яз</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suppositorium, i n </w:t>
      </w:r>
      <w:r w:rsidRPr="000C66DE">
        <w:t>супозиторій</w:t>
      </w:r>
      <w:r w:rsidRPr="005E5DB4">
        <w:rPr>
          <w:lang w:val="en-US"/>
        </w:rPr>
        <w:t xml:space="preserve">, </w:t>
      </w:r>
      <w:r w:rsidRPr="000C66DE">
        <w:t>свічка</w:t>
      </w:r>
    </w:p>
    <w:p w:rsidR="008E1130" w:rsidRPr="005E5DB4" w:rsidRDefault="008E1130" w:rsidP="00D57A42">
      <w:pPr>
        <w:spacing w:after="0" w:line="240" w:lineRule="auto"/>
        <w:ind w:left="142" w:hanging="142"/>
        <w:rPr>
          <w:lang w:val="en-US"/>
        </w:rPr>
      </w:pPr>
      <w:r w:rsidRPr="005E5DB4">
        <w:rPr>
          <w:lang w:val="en-US"/>
        </w:rPr>
        <w:t xml:space="preserve">suppuratīvus, a, um </w:t>
      </w:r>
      <w:r w:rsidRPr="000C66DE">
        <w:t>гнійний</w:t>
      </w:r>
    </w:p>
    <w:p w:rsidR="008E1130" w:rsidRPr="005E5DB4" w:rsidRDefault="008E1130" w:rsidP="00D57A42">
      <w:pPr>
        <w:spacing w:after="0" w:line="240" w:lineRule="auto"/>
        <w:ind w:left="142" w:hanging="142"/>
        <w:rPr>
          <w:lang w:val="en-US"/>
        </w:rPr>
      </w:pPr>
      <w:r w:rsidRPr="005E5DB4">
        <w:rPr>
          <w:lang w:val="en-US"/>
        </w:rPr>
        <w:t xml:space="preserve">supra </w:t>
      </w:r>
      <w:r w:rsidRPr="000C66DE">
        <w:t>над</w:t>
      </w:r>
      <w:r w:rsidRPr="005E5DB4">
        <w:rPr>
          <w:lang w:val="en-US"/>
        </w:rPr>
        <w:t xml:space="preserve">, </w:t>
      </w:r>
      <w:r w:rsidRPr="000C66DE">
        <w:t>вище</w:t>
      </w:r>
      <w:r w:rsidRPr="005E5DB4">
        <w:rPr>
          <w:lang w:val="en-US"/>
        </w:rPr>
        <w:t xml:space="preserve">, </w:t>
      </w:r>
      <w:r w:rsidRPr="000C66DE">
        <w:t>на</w:t>
      </w:r>
    </w:p>
    <w:p w:rsidR="008E1130" w:rsidRPr="005E5DB4" w:rsidRDefault="008E1130" w:rsidP="00D57A42">
      <w:pPr>
        <w:spacing w:after="0" w:line="240" w:lineRule="auto"/>
        <w:ind w:left="142" w:hanging="142"/>
        <w:rPr>
          <w:lang w:val="en-US"/>
        </w:rPr>
      </w:pPr>
      <w:r w:rsidRPr="005E5DB4">
        <w:rPr>
          <w:lang w:val="en-US"/>
        </w:rPr>
        <w:t xml:space="preserve">supraclavicularis, e </w:t>
      </w:r>
      <w:r w:rsidRPr="000C66DE">
        <w:t>надключичний</w:t>
      </w:r>
    </w:p>
    <w:p w:rsidR="008E1130" w:rsidRPr="005E5DB4" w:rsidRDefault="008E1130" w:rsidP="00D57A42">
      <w:pPr>
        <w:spacing w:after="0" w:line="240" w:lineRule="auto"/>
        <w:ind w:left="142" w:hanging="142"/>
        <w:rPr>
          <w:lang w:val="en-US"/>
        </w:rPr>
      </w:pPr>
      <w:r w:rsidRPr="005E5DB4">
        <w:rPr>
          <w:lang w:val="en-US"/>
        </w:rPr>
        <w:t xml:space="preserve">suprahyoideus, a, um </w:t>
      </w:r>
      <w:r w:rsidRPr="000C66DE">
        <w:t>надпід</w:t>
      </w:r>
      <w:r w:rsidR="00EC1475">
        <w:rPr>
          <w:lang w:val="en-US"/>
        </w:rPr>
        <w:t>’</w:t>
      </w:r>
      <w:r w:rsidRPr="000C66DE">
        <w:t>язиковий</w:t>
      </w:r>
    </w:p>
    <w:p w:rsidR="008E1130" w:rsidRPr="005E5DB4" w:rsidRDefault="008E1130" w:rsidP="00D57A42">
      <w:pPr>
        <w:spacing w:after="0" w:line="240" w:lineRule="auto"/>
        <w:ind w:left="142" w:hanging="142"/>
        <w:rPr>
          <w:lang w:val="en-US"/>
        </w:rPr>
      </w:pPr>
      <w:r w:rsidRPr="005E5DB4">
        <w:rPr>
          <w:lang w:val="en-US"/>
        </w:rPr>
        <w:t xml:space="preserve">supraorbitalis, e </w:t>
      </w:r>
      <w:r w:rsidRPr="000C66DE">
        <w:t>надочноямковий</w:t>
      </w:r>
    </w:p>
    <w:p w:rsidR="008E1130" w:rsidRPr="005E5DB4" w:rsidRDefault="008E1130" w:rsidP="00D57A42">
      <w:pPr>
        <w:spacing w:after="0" w:line="240" w:lineRule="auto"/>
        <w:ind w:left="142" w:hanging="142"/>
        <w:rPr>
          <w:lang w:val="en-US"/>
        </w:rPr>
      </w:pPr>
      <w:r w:rsidRPr="005E5DB4">
        <w:rPr>
          <w:lang w:val="en-US"/>
        </w:rPr>
        <w:lastRenderedPageBreak/>
        <w:t xml:space="preserve">suprarenalis, e </w:t>
      </w:r>
      <w:r w:rsidRPr="000C66DE">
        <w:t>наднирковий</w:t>
      </w:r>
    </w:p>
    <w:p w:rsidR="008E1130" w:rsidRPr="005E5DB4" w:rsidRDefault="008E1130" w:rsidP="00D57A42">
      <w:pPr>
        <w:spacing w:after="0" w:line="240" w:lineRule="auto"/>
        <w:ind w:left="142" w:hanging="142"/>
        <w:rPr>
          <w:lang w:val="en-US"/>
        </w:rPr>
      </w:pPr>
      <w:r w:rsidRPr="005E5DB4">
        <w:rPr>
          <w:lang w:val="en-US"/>
        </w:rPr>
        <w:t xml:space="preserve">suprēmus, a, um </w:t>
      </w:r>
      <w:r w:rsidRPr="000C66DE">
        <w:t>найвищий</w:t>
      </w:r>
    </w:p>
    <w:p w:rsidR="008E1130" w:rsidRPr="005E5DB4" w:rsidRDefault="008E1130" w:rsidP="00D57A42">
      <w:pPr>
        <w:spacing w:after="0" w:line="240" w:lineRule="auto"/>
        <w:ind w:left="142" w:hanging="142"/>
        <w:rPr>
          <w:lang w:val="en-US"/>
        </w:rPr>
      </w:pPr>
      <w:r w:rsidRPr="005E5DB4">
        <w:rPr>
          <w:lang w:val="en-US"/>
        </w:rPr>
        <w:t xml:space="preserve">suspensorius, a, um </w:t>
      </w:r>
      <w:r w:rsidRPr="000C66DE">
        <w:t>підвішуючий</w:t>
      </w:r>
    </w:p>
    <w:p w:rsidR="008E1130" w:rsidRPr="003D6822" w:rsidRDefault="008E1130" w:rsidP="00D57A42">
      <w:pPr>
        <w:spacing w:after="0" w:line="240" w:lineRule="auto"/>
        <w:ind w:left="142" w:hanging="142"/>
        <w:rPr>
          <w:lang w:val="en-US"/>
        </w:rPr>
      </w:pPr>
      <w:r w:rsidRPr="005E5DB4">
        <w:rPr>
          <w:lang w:val="en-US"/>
        </w:rPr>
        <w:t>sut</w:t>
      </w:r>
      <w:r w:rsidRPr="003D6822">
        <w:rPr>
          <w:lang w:val="en-US"/>
        </w:rPr>
        <w:t>ū</w:t>
      </w:r>
      <w:r w:rsidRPr="005E5DB4">
        <w:rPr>
          <w:lang w:val="en-US"/>
        </w:rPr>
        <w:t>ra</w:t>
      </w:r>
      <w:r w:rsidRPr="003D6822">
        <w:rPr>
          <w:lang w:val="en-US"/>
        </w:rPr>
        <w:t xml:space="preserve">, </w:t>
      </w:r>
      <w:r w:rsidRPr="005E5DB4">
        <w:rPr>
          <w:lang w:val="en-US"/>
        </w:rPr>
        <w:t>ae</w:t>
      </w:r>
      <w:r w:rsidRPr="003D6822">
        <w:rPr>
          <w:lang w:val="en-US"/>
        </w:rPr>
        <w:t xml:space="preserve"> </w:t>
      </w:r>
      <w:r w:rsidRPr="005E5DB4">
        <w:rPr>
          <w:lang w:val="en-US"/>
        </w:rPr>
        <w:t>f</w:t>
      </w:r>
      <w:r w:rsidRPr="003D6822">
        <w:rPr>
          <w:lang w:val="en-US"/>
        </w:rPr>
        <w:t xml:space="preserve"> </w:t>
      </w:r>
      <w:r w:rsidRPr="000C66DE">
        <w:t>шов</w:t>
      </w:r>
      <w:r w:rsidRPr="003D6822">
        <w:rPr>
          <w:lang w:val="en-US"/>
        </w:rPr>
        <w:t xml:space="preserve"> (</w:t>
      </w:r>
      <w:r w:rsidRPr="000C66DE">
        <w:t>сполучення</w:t>
      </w:r>
      <w:r w:rsidRPr="003D6822">
        <w:rPr>
          <w:lang w:val="en-US"/>
        </w:rPr>
        <w:t xml:space="preserve"> </w:t>
      </w:r>
      <w:r w:rsidRPr="000C66DE">
        <w:t>між</w:t>
      </w:r>
      <w:r w:rsidRPr="003D6822">
        <w:rPr>
          <w:lang w:val="en-US"/>
        </w:rPr>
        <w:t xml:space="preserve"> </w:t>
      </w:r>
      <w:r w:rsidRPr="000C66DE">
        <w:t>кістками</w:t>
      </w:r>
      <w:r w:rsidRPr="003D6822">
        <w:rPr>
          <w:lang w:val="en-US"/>
        </w:rPr>
        <w:t>)</w:t>
      </w:r>
    </w:p>
    <w:p w:rsidR="008E1130" w:rsidRPr="00F07AD3" w:rsidRDefault="008E1130" w:rsidP="00D57A42">
      <w:pPr>
        <w:spacing w:after="0" w:line="240" w:lineRule="auto"/>
        <w:ind w:left="142" w:hanging="142"/>
        <w:rPr>
          <w:lang w:val="en-US"/>
        </w:rPr>
      </w:pPr>
      <w:r w:rsidRPr="005E5DB4">
        <w:rPr>
          <w:lang w:val="en-US"/>
        </w:rPr>
        <w:t>suus</w:t>
      </w:r>
      <w:r w:rsidRPr="00F07AD3">
        <w:rPr>
          <w:lang w:val="en-US"/>
        </w:rPr>
        <w:t xml:space="preserve">, </w:t>
      </w:r>
      <w:r w:rsidRPr="005E5DB4">
        <w:rPr>
          <w:lang w:val="en-US"/>
        </w:rPr>
        <w:t>a</w:t>
      </w:r>
      <w:r w:rsidRPr="00F07AD3">
        <w:rPr>
          <w:lang w:val="en-US"/>
        </w:rPr>
        <w:t xml:space="preserve">, </w:t>
      </w:r>
      <w:r w:rsidRPr="005E5DB4">
        <w:rPr>
          <w:lang w:val="en-US"/>
        </w:rPr>
        <w:t>um</w:t>
      </w:r>
      <w:r w:rsidRPr="00F07AD3">
        <w:rPr>
          <w:lang w:val="en-US"/>
        </w:rPr>
        <w:t xml:space="preserve"> </w:t>
      </w:r>
      <w:r w:rsidRPr="000C66DE">
        <w:t>свій</w:t>
      </w:r>
    </w:p>
    <w:p w:rsidR="008E1130" w:rsidRPr="00F07AD3" w:rsidRDefault="008E1130" w:rsidP="00D57A42">
      <w:pPr>
        <w:spacing w:after="0" w:line="240" w:lineRule="auto"/>
        <w:ind w:left="142" w:hanging="142"/>
        <w:rPr>
          <w:lang w:val="en-US"/>
        </w:rPr>
      </w:pPr>
      <w:r w:rsidRPr="005E5DB4">
        <w:rPr>
          <w:lang w:val="en-US"/>
        </w:rPr>
        <w:t>sympathicus</w:t>
      </w:r>
      <w:r w:rsidRPr="00F07AD3">
        <w:rPr>
          <w:lang w:val="en-US"/>
        </w:rPr>
        <w:t xml:space="preserve">, </w:t>
      </w:r>
      <w:r w:rsidRPr="005E5DB4">
        <w:rPr>
          <w:lang w:val="en-US"/>
        </w:rPr>
        <w:t>a</w:t>
      </w:r>
      <w:r w:rsidRPr="00F07AD3">
        <w:rPr>
          <w:lang w:val="en-US"/>
        </w:rPr>
        <w:t xml:space="preserve">, </w:t>
      </w:r>
      <w:r w:rsidRPr="005E5DB4">
        <w:rPr>
          <w:lang w:val="en-US"/>
        </w:rPr>
        <w:t>um</w:t>
      </w:r>
      <w:r w:rsidRPr="00F07AD3">
        <w:rPr>
          <w:lang w:val="en-US"/>
        </w:rPr>
        <w:t xml:space="preserve"> </w:t>
      </w:r>
      <w:r w:rsidRPr="000C66DE">
        <w:t>симпатичний</w:t>
      </w:r>
    </w:p>
    <w:p w:rsidR="008E1130" w:rsidRPr="00F07AD3" w:rsidRDefault="008E1130" w:rsidP="00D57A42">
      <w:pPr>
        <w:spacing w:after="0" w:line="240" w:lineRule="auto"/>
        <w:ind w:left="142" w:hanging="142"/>
        <w:rPr>
          <w:lang w:val="en-US"/>
        </w:rPr>
      </w:pPr>
      <w:r w:rsidRPr="005E5DB4">
        <w:rPr>
          <w:lang w:val="en-US"/>
        </w:rPr>
        <w:t>sympt</w:t>
      </w:r>
      <w:r w:rsidRPr="00F07AD3">
        <w:rPr>
          <w:lang w:val="en-US"/>
        </w:rPr>
        <w:t>ō</w:t>
      </w:r>
      <w:r w:rsidRPr="005E5DB4">
        <w:rPr>
          <w:lang w:val="en-US"/>
        </w:rPr>
        <w:t>ma</w:t>
      </w:r>
      <w:r w:rsidRPr="00F07AD3">
        <w:rPr>
          <w:lang w:val="en-US"/>
        </w:rPr>
        <w:t>, ă</w:t>
      </w:r>
      <w:r w:rsidRPr="005E5DB4">
        <w:rPr>
          <w:lang w:val="en-US"/>
        </w:rPr>
        <w:t>tis</w:t>
      </w:r>
      <w:r w:rsidRPr="00F07AD3">
        <w:rPr>
          <w:lang w:val="en-US"/>
        </w:rPr>
        <w:t xml:space="preserve"> </w:t>
      </w:r>
      <w:r w:rsidRPr="005E5DB4">
        <w:rPr>
          <w:lang w:val="en-US"/>
        </w:rPr>
        <w:t>n</w:t>
      </w:r>
      <w:r w:rsidRPr="00F07AD3">
        <w:rPr>
          <w:lang w:val="en-US"/>
        </w:rPr>
        <w:t xml:space="preserve"> </w:t>
      </w:r>
      <w:r w:rsidRPr="000C66DE">
        <w:t>симптом</w:t>
      </w:r>
      <w:r w:rsidRPr="00F07AD3">
        <w:rPr>
          <w:lang w:val="en-US"/>
        </w:rPr>
        <w:t xml:space="preserve">, </w:t>
      </w:r>
      <w:r w:rsidRPr="000C66DE">
        <w:t>ознака</w:t>
      </w:r>
    </w:p>
    <w:p w:rsidR="008E1130" w:rsidRPr="00F07AD3" w:rsidRDefault="008E1130" w:rsidP="00D57A42">
      <w:pPr>
        <w:spacing w:after="0" w:line="240" w:lineRule="auto"/>
        <w:ind w:left="142" w:hanging="142"/>
        <w:rPr>
          <w:lang w:val="en-US"/>
        </w:rPr>
      </w:pPr>
      <w:r w:rsidRPr="005E5DB4">
        <w:rPr>
          <w:lang w:val="en-US"/>
        </w:rPr>
        <w:t>syndr</w:t>
      </w:r>
      <w:r w:rsidRPr="00F07AD3">
        <w:rPr>
          <w:lang w:val="en-US"/>
        </w:rPr>
        <w:t>ŏ</w:t>
      </w:r>
      <w:r w:rsidRPr="005E5DB4">
        <w:rPr>
          <w:lang w:val="en-US"/>
        </w:rPr>
        <w:t>mum</w:t>
      </w:r>
      <w:r w:rsidRPr="00F07AD3">
        <w:rPr>
          <w:lang w:val="en-US"/>
        </w:rPr>
        <w:t xml:space="preserve">, </w:t>
      </w:r>
      <w:r w:rsidRPr="005E5DB4">
        <w:rPr>
          <w:lang w:val="en-US"/>
        </w:rPr>
        <w:t>i</w:t>
      </w:r>
      <w:r w:rsidRPr="00F07AD3">
        <w:rPr>
          <w:lang w:val="en-US"/>
        </w:rPr>
        <w:t xml:space="preserve"> </w:t>
      </w:r>
      <w:r w:rsidRPr="005E5DB4">
        <w:rPr>
          <w:lang w:val="en-US"/>
        </w:rPr>
        <w:t>n</w:t>
      </w:r>
      <w:r w:rsidRPr="00F07AD3">
        <w:rPr>
          <w:lang w:val="en-US"/>
        </w:rPr>
        <w:t xml:space="preserve"> </w:t>
      </w:r>
      <w:r w:rsidRPr="000C66DE">
        <w:t>синдром</w:t>
      </w:r>
    </w:p>
    <w:p w:rsidR="008E1130" w:rsidRPr="00F07AD3" w:rsidRDefault="00AC7669" w:rsidP="00D57A42">
      <w:pPr>
        <w:spacing w:after="0" w:line="240" w:lineRule="auto"/>
        <w:ind w:left="142" w:hanging="142"/>
        <w:rPr>
          <w:lang w:val="en-US"/>
        </w:rPr>
      </w:pPr>
      <w:r>
        <w:rPr>
          <w:lang w:val="en-US"/>
        </w:rPr>
        <w:t>S</w:t>
      </w:r>
      <w:r w:rsidR="008E1130" w:rsidRPr="005E5DB4">
        <w:rPr>
          <w:lang w:val="en-US"/>
        </w:rPr>
        <w:t>ynoestr</w:t>
      </w:r>
      <w:r w:rsidR="008E1130" w:rsidRPr="00F07AD3">
        <w:rPr>
          <w:lang w:val="en-US"/>
        </w:rPr>
        <w:t>ō</w:t>
      </w:r>
      <w:r w:rsidR="008E1130" w:rsidRPr="005E5DB4">
        <w:rPr>
          <w:lang w:val="en-US"/>
        </w:rPr>
        <w:t>lu</w:t>
      </w:r>
      <w:r w:rsidR="00CF511D">
        <w:rPr>
          <w:lang w:val="en-US"/>
        </w:rPr>
        <w:t>m</w:t>
      </w:r>
      <w:r w:rsidR="008E1130" w:rsidRPr="00F07AD3">
        <w:rPr>
          <w:lang w:val="en-US"/>
        </w:rPr>
        <w:t xml:space="preserve">, </w:t>
      </w:r>
      <w:r w:rsidR="008E1130" w:rsidRPr="005E5DB4">
        <w:rPr>
          <w:lang w:val="en-US"/>
        </w:rPr>
        <w:t>i</w:t>
      </w:r>
      <w:r w:rsidR="008E1130" w:rsidRPr="00F07AD3">
        <w:rPr>
          <w:lang w:val="en-US"/>
        </w:rPr>
        <w:t xml:space="preserve"> </w:t>
      </w:r>
      <w:r w:rsidR="008E1130" w:rsidRPr="000C66DE">
        <w:t>п</w:t>
      </w:r>
      <w:r w:rsidR="008E1130" w:rsidRPr="00F07AD3">
        <w:rPr>
          <w:lang w:val="en-US"/>
        </w:rPr>
        <w:t xml:space="preserve"> </w:t>
      </w:r>
      <w:r w:rsidR="008E1130" w:rsidRPr="000C66DE">
        <w:t>синестрол</w:t>
      </w:r>
    </w:p>
    <w:p w:rsidR="008E1130" w:rsidRPr="00F07AD3" w:rsidRDefault="008E1130" w:rsidP="00D57A42">
      <w:pPr>
        <w:spacing w:after="0" w:line="240" w:lineRule="auto"/>
        <w:ind w:left="142" w:hanging="142"/>
        <w:rPr>
          <w:lang w:val="en-US"/>
        </w:rPr>
      </w:pPr>
      <w:r w:rsidRPr="005E5DB4">
        <w:rPr>
          <w:lang w:val="en-US"/>
        </w:rPr>
        <w:t>synovialis</w:t>
      </w:r>
      <w:r w:rsidRPr="00F07AD3">
        <w:rPr>
          <w:lang w:val="en-US"/>
        </w:rPr>
        <w:t xml:space="preserve">, </w:t>
      </w:r>
      <w:r w:rsidRPr="005E5DB4">
        <w:rPr>
          <w:lang w:val="en-US"/>
        </w:rPr>
        <w:t>e</w:t>
      </w:r>
      <w:r w:rsidRPr="00F07AD3">
        <w:rPr>
          <w:lang w:val="en-US"/>
        </w:rPr>
        <w:t xml:space="preserve"> </w:t>
      </w:r>
      <w:r w:rsidRPr="000C66DE">
        <w:t>синовіальний</w:t>
      </w:r>
    </w:p>
    <w:p w:rsidR="008E1130" w:rsidRPr="00F07AD3" w:rsidRDefault="008E1130" w:rsidP="00D57A42">
      <w:pPr>
        <w:spacing w:after="0" w:line="240" w:lineRule="auto"/>
        <w:ind w:left="142" w:hanging="142"/>
        <w:rPr>
          <w:lang w:val="en-US"/>
        </w:rPr>
      </w:pPr>
      <w:r w:rsidRPr="005E5DB4">
        <w:rPr>
          <w:lang w:val="en-US"/>
        </w:rPr>
        <w:t>syst</w:t>
      </w:r>
      <w:r w:rsidRPr="00F07AD3">
        <w:rPr>
          <w:lang w:val="en-US"/>
        </w:rPr>
        <w:t>ē</w:t>
      </w:r>
      <w:r w:rsidRPr="005E5DB4">
        <w:rPr>
          <w:lang w:val="en-US"/>
        </w:rPr>
        <w:t>ma</w:t>
      </w:r>
      <w:r w:rsidRPr="00F07AD3">
        <w:rPr>
          <w:lang w:val="en-US"/>
        </w:rPr>
        <w:t>, ă</w:t>
      </w:r>
      <w:r w:rsidRPr="005E5DB4">
        <w:rPr>
          <w:lang w:val="en-US"/>
        </w:rPr>
        <w:t>tis</w:t>
      </w:r>
      <w:r w:rsidRPr="00F07AD3">
        <w:rPr>
          <w:lang w:val="en-US"/>
        </w:rPr>
        <w:t xml:space="preserve"> </w:t>
      </w:r>
      <w:r w:rsidRPr="005E5DB4">
        <w:rPr>
          <w:lang w:val="en-US"/>
        </w:rPr>
        <w:t>n</w:t>
      </w:r>
      <w:r w:rsidRPr="00F07AD3">
        <w:rPr>
          <w:lang w:val="en-US"/>
        </w:rPr>
        <w:t xml:space="preserve"> </w:t>
      </w:r>
      <w:r w:rsidRPr="000C66DE">
        <w:t>система</w:t>
      </w:r>
    </w:p>
    <w:p w:rsidR="008E1130" w:rsidRPr="005E5DB4" w:rsidRDefault="008E1130" w:rsidP="00D57A42">
      <w:pPr>
        <w:spacing w:after="0" w:line="240" w:lineRule="auto"/>
        <w:ind w:left="142" w:hanging="142"/>
        <w:rPr>
          <w:lang w:val="en-US"/>
        </w:rPr>
      </w:pPr>
      <w:r w:rsidRPr="005E5DB4">
        <w:rPr>
          <w:lang w:val="en-US"/>
        </w:rPr>
        <w:t xml:space="preserve">systŏle, es f </w:t>
      </w:r>
      <w:r w:rsidRPr="000C66DE">
        <w:t>систола</w:t>
      </w:r>
    </w:p>
    <w:p w:rsidR="008E1130" w:rsidRPr="005E5DB4" w:rsidRDefault="008E1130" w:rsidP="00D57A42">
      <w:pPr>
        <w:spacing w:after="0" w:line="240" w:lineRule="auto"/>
        <w:ind w:left="142" w:hanging="142"/>
        <w:jc w:val="center"/>
        <w:rPr>
          <w:b/>
          <w:lang w:val="en-US"/>
        </w:rPr>
      </w:pPr>
      <w:r w:rsidRPr="005E5DB4">
        <w:rPr>
          <w:b/>
          <w:lang w:val="en-US"/>
        </w:rPr>
        <w:t>T</w:t>
      </w:r>
    </w:p>
    <w:p w:rsidR="008E1130" w:rsidRPr="005E5DB4" w:rsidRDefault="008E1130" w:rsidP="00D57A42">
      <w:pPr>
        <w:spacing w:after="0" w:line="240" w:lineRule="auto"/>
        <w:ind w:left="142" w:hanging="142"/>
        <w:rPr>
          <w:lang w:val="en-US"/>
        </w:rPr>
      </w:pPr>
      <w:r w:rsidRPr="005E5DB4">
        <w:rPr>
          <w:lang w:val="en-US"/>
        </w:rPr>
        <w:t xml:space="preserve">tabes, is f </w:t>
      </w:r>
      <w:r w:rsidRPr="000C66DE">
        <w:t>сухотка</w:t>
      </w:r>
    </w:p>
    <w:p w:rsidR="008E1130" w:rsidRPr="005E5DB4" w:rsidRDefault="008E1130" w:rsidP="00D57A42">
      <w:pPr>
        <w:spacing w:after="0" w:line="240" w:lineRule="auto"/>
        <w:ind w:left="142" w:hanging="142"/>
        <w:rPr>
          <w:lang w:val="en-US"/>
        </w:rPr>
      </w:pPr>
      <w:r w:rsidRPr="005E5DB4">
        <w:rPr>
          <w:lang w:val="en-US"/>
        </w:rPr>
        <w:t xml:space="preserve">tabŭla, ae f </w:t>
      </w:r>
      <w:r w:rsidRPr="000C66DE">
        <w:t>дошка</w:t>
      </w:r>
    </w:p>
    <w:p w:rsidR="008E1130" w:rsidRPr="005E5DB4" w:rsidRDefault="008E1130" w:rsidP="00D57A42">
      <w:pPr>
        <w:spacing w:after="0" w:line="240" w:lineRule="auto"/>
        <w:ind w:left="142" w:hanging="142"/>
        <w:rPr>
          <w:lang w:val="en-US"/>
        </w:rPr>
      </w:pPr>
      <w:r w:rsidRPr="005E5DB4">
        <w:rPr>
          <w:lang w:val="en-US"/>
        </w:rPr>
        <w:t xml:space="preserve">tabuletta, ae f </w:t>
      </w:r>
      <w:r w:rsidRPr="000C66DE">
        <w:t>таблетка</w:t>
      </w:r>
    </w:p>
    <w:p w:rsidR="008E1130" w:rsidRPr="005E5DB4" w:rsidRDefault="008E1130" w:rsidP="00D57A42">
      <w:pPr>
        <w:spacing w:after="0" w:line="240" w:lineRule="auto"/>
        <w:ind w:left="142" w:hanging="142"/>
        <w:rPr>
          <w:lang w:val="en-US"/>
        </w:rPr>
      </w:pPr>
      <w:r w:rsidRPr="005E5DB4">
        <w:rPr>
          <w:lang w:val="en-US"/>
        </w:rPr>
        <w:t xml:space="preserve">taceo, ēre 2 </w:t>
      </w:r>
      <w:r w:rsidRPr="000C66DE">
        <w:t>мовчати</w:t>
      </w:r>
    </w:p>
    <w:p w:rsidR="008E1130" w:rsidRPr="005E5DB4" w:rsidRDefault="008E1130" w:rsidP="00D57A42">
      <w:pPr>
        <w:spacing w:after="0" w:line="240" w:lineRule="auto"/>
        <w:ind w:left="142" w:hanging="142"/>
        <w:rPr>
          <w:lang w:val="en-US"/>
        </w:rPr>
      </w:pPr>
      <w:r w:rsidRPr="005E5DB4">
        <w:rPr>
          <w:lang w:val="en-US"/>
        </w:rPr>
        <w:t xml:space="preserve">t(a)enia, ae f </w:t>
      </w:r>
      <w:r w:rsidRPr="000C66DE">
        <w:t>стрічка</w:t>
      </w:r>
    </w:p>
    <w:p w:rsidR="008E1130" w:rsidRPr="005E5DB4" w:rsidRDefault="00AC7669" w:rsidP="00D57A42">
      <w:pPr>
        <w:spacing w:after="0" w:line="240" w:lineRule="auto"/>
        <w:ind w:left="142" w:hanging="142"/>
        <w:rPr>
          <w:lang w:val="en-US"/>
        </w:rPr>
      </w:pPr>
      <w:r>
        <w:rPr>
          <w:lang w:val="en-US"/>
        </w:rPr>
        <w:t>T</w:t>
      </w:r>
      <w:r w:rsidR="008E1130" w:rsidRPr="005E5DB4">
        <w:rPr>
          <w:lang w:val="en-US"/>
        </w:rPr>
        <w:t xml:space="preserve">alcum, i n </w:t>
      </w:r>
      <w:r w:rsidR="008E1130" w:rsidRPr="000C66DE">
        <w:t>тальк</w:t>
      </w:r>
    </w:p>
    <w:p w:rsidR="008E1130" w:rsidRPr="005E5DB4" w:rsidRDefault="008E1130" w:rsidP="00D57A42">
      <w:pPr>
        <w:spacing w:after="0" w:line="240" w:lineRule="auto"/>
        <w:ind w:left="142" w:hanging="142"/>
        <w:rPr>
          <w:lang w:val="en-US"/>
        </w:rPr>
      </w:pPr>
      <w:r w:rsidRPr="005E5DB4">
        <w:rPr>
          <w:lang w:val="en-US"/>
        </w:rPr>
        <w:t xml:space="preserve">talis, e </w:t>
      </w:r>
      <w:r w:rsidRPr="000C66DE">
        <w:t>такий</w:t>
      </w:r>
    </w:p>
    <w:p w:rsidR="008E1130" w:rsidRPr="005E5DB4" w:rsidRDefault="008E1130" w:rsidP="00D57A42">
      <w:pPr>
        <w:spacing w:after="0" w:line="240" w:lineRule="auto"/>
        <w:ind w:left="142" w:hanging="142"/>
        <w:rPr>
          <w:lang w:val="en-US"/>
        </w:rPr>
      </w:pPr>
      <w:r w:rsidRPr="005E5DB4">
        <w:rPr>
          <w:lang w:val="en-US"/>
        </w:rPr>
        <w:t xml:space="preserve">talocruralis, e </w:t>
      </w:r>
      <w:r w:rsidRPr="000C66DE">
        <w:t>гомілковостопний</w:t>
      </w:r>
    </w:p>
    <w:p w:rsidR="008E1130" w:rsidRPr="005E5DB4" w:rsidRDefault="008E1130" w:rsidP="00D57A42">
      <w:pPr>
        <w:spacing w:after="0" w:line="240" w:lineRule="auto"/>
        <w:ind w:left="142" w:hanging="142"/>
        <w:rPr>
          <w:lang w:val="en-US"/>
        </w:rPr>
      </w:pPr>
      <w:r w:rsidRPr="005E5DB4">
        <w:rPr>
          <w:lang w:val="en-US"/>
        </w:rPr>
        <w:t xml:space="preserve">talus, i m </w:t>
      </w:r>
      <w:r w:rsidRPr="000C66DE">
        <w:t>надп</w:t>
      </w:r>
      <w:r w:rsidR="00EC1475">
        <w:rPr>
          <w:lang w:val="en-US"/>
        </w:rPr>
        <w:t>’</w:t>
      </w:r>
      <w:r w:rsidRPr="000C66DE">
        <w:t>яткова</w:t>
      </w:r>
      <w:r w:rsidRPr="005E5DB4">
        <w:rPr>
          <w:lang w:val="en-US"/>
        </w:rPr>
        <w:t xml:space="preserve"> </w:t>
      </w:r>
      <w:r w:rsidRPr="000C66DE">
        <w:t>кістка</w:t>
      </w:r>
    </w:p>
    <w:p w:rsidR="008E1130" w:rsidRPr="00410FAA" w:rsidRDefault="008E1130" w:rsidP="00D57A42">
      <w:pPr>
        <w:spacing w:after="0" w:line="240" w:lineRule="auto"/>
        <w:ind w:left="142" w:hanging="142"/>
      </w:pPr>
      <w:r w:rsidRPr="00AC7669">
        <w:rPr>
          <w:lang w:val="en-US"/>
        </w:rPr>
        <w:t>tam</w:t>
      </w:r>
      <w:r w:rsidRPr="00410FAA">
        <w:t xml:space="preserve"> </w:t>
      </w:r>
      <w:r w:rsidRPr="000C66DE">
        <w:t>так</w:t>
      </w:r>
      <w:r w:rsidRPr="00410FAA">
        <w:t xml:space="preserve">, </w:t>
      </w:r>
      <w:r w:rsidRPr="000C66DE">
        <w:t>до</w:t>
      </w:r>
      <w:r w:rsidRPr="00410FAA">
        <w:t xml:space="preserve"> </w:t>
      </w:r>
      <w:r w:rsidRPr="000C66DE">
        <w:t>такої</w:t>
      </w:r>
      <w:r w:rsidRPr="00410FAA">
        <w:t xml:space="preserve"> </w:t>
      </w:r>
      <w:r w:rsidRPr="000C66DE">
        <w:t>міри</w:t>
      </w:r>
    </w:p>
    <w:p w:rsidR="008E1130" w:rsidRPr="008A1FC3" w:rsidRDefault="008E1130" w:rsidP="00D57A42">
      <w:pPr>
        <w:spacing w:after="0" w:line="240" w:lineRule="auto"/>
        <w:ind w:left="142" w:hanging="142"/>
      </w:pPr>
      <w:r w:rsidRPr="00AC7669">
        <w:rPr>
          <w:lang w:val="en-US"/>
        </w:rPr>
        <w:t>tamen</w:t>
      </w:r>
      <w:r w:rsidRPr="008A1FC3">
        <w:t xml:space="preserve"> </w:t>
      </w:r>
      <w:r w:rsidRPr="000C66DE">
        <w:t>однак</w:t>
      </w:r>
    </w:p>
    <w:p w:rsidR="008E1130" w:rsidRPr="005E5DB4" w:rsidRDefault="00234209" w:rsidP="00D57A42">
      <w:pPr>
        <w:spacing w:after="0" w:line="240" w:lineRule="auto"/>
        <w:ind w:left="142" w:hanging="142"/>
        <w:rPr>
          <w:lang w:val="en-US"/>
        </w:rPr>
      </w:pPr>
      <w:r>
        <w:rPr>
          <w:lang w:val="en-US"/>
        </w:rPr>
        <w:t>T</w:t>
      </w:r>
      <w:r w:rsidR="008E1130" w:rsidRPr="005E5DB4">
        <w:rPr>
          <w:lang w:val="en-US"/>
        </w:rPr>
        <w:t xml:space="preserve">anninum, i n </w:t>
      </w:r>
      <w:r w:rsidR="008E1130" w:rsidRPr="000C66DE">
        <w:t>танін</w:t>
      </w:r>
    </w:p>
    <w:p w:rsidR="008E1130" w:rsidRPr="005E5DB4" w:rsidRDefault="008E1130" w:rsidP="00D57A42">
      <w:pPr>
        <w:spacing w:after="0" w:line="240" w:lineRule="auto"/>
        <w:ind w:left="142" w:hanging="142"/>
        <w:rPr>
          <w:lang w:val="en-US"/>
        </w:rPr>
      </w:pPr>
      <w:r w:rsidRPr="005E5DB4">
        <w:rPr>
          <w:lang w:val="en-US"/>
        </w:rPr>
        <w:t xml:space="preserve">tarsus, i m </w:t>
      </w:r>
      <w:r w:rsidRPr="000C66DE">
        <w:t>заплесно</w:t>
      </w:r>
    </w:p>
    <w:p w:rsidR="008E1130" w:rsidRPr="005E5DB4" w:rsidRDefault="008E1130" w:rsidP="00D57A42">
      <w:pPr>
        <w:spacing w:after="0" w:line="240" w:lineRule="auto"/>
        <w:ind w:left="142" w:hanging="142"/>
        <w:rPr>
          <w:lang w:val="en-US"/>
        </w:rPr>
      </w:pPr>
      <w:r w:rsidRPr="005E5DB4">
        <w:rPr>
          <w:lang w:val="en-US"/>
        </w:rPr>
        <w:t xml:space="preserve">te </w:t>
      </w:r>
      <w:r w:rsidRPr="000C66DE">
        <w:t>Ас</w:t>
      </w:r>
      <w:r w:rsidRPr="005E5DB4">
        <w:rPr>
          <w:lang w:val="en-US"/>
        </w:rPr>
        <w:t xml:space="preserve">c. </w:t>
      </w:r>
      <w:r w:rsidRPr="000C66DE">
        <w:t>і</w:t>
      </w:r>
      <w:r w:rsidRPr="005E5DB4">
        <w:rPr>
          <w:lang w:val="en-US"/>
        </w:rPr>
        <w:t xml:space="preserve"> </w:t>
      </w:r>
      <w:r w:rsidRPr="000C66DE">
        <w:t>А</w:t>
      </w:r>
      <w:r w:rsidRPr="005E5DB4">
        <w:rPr>
          <w:lang w:val="en-US"/>
        </w:rPr>
        <w:t xml:space="preserve">bl. </w:t>
      </w:r>
      <w:r w:rsidRPr="000C66DE">
        <w:t>від</w:t>
      </w:r>
      <w:r w:rsidRPr="005E5DB4">
        <w:rPr>
          <w:lang w:val="en-US"/>
        </w:rPr>
        <w:t xml:space="preserve"> tu </w:t>
      </w:r>
    </w:p>
    <w:p w:rsidR="008E1130" w:rsidRPr="005E5DB4" w:rsidRDefault="008E1130" w:rsidP="00D57A42">
      <w:pPr>
        <w:spacing w:after="0" w:line="240" w:lineRule="auto"/>
        <w:ind w:left="142" w:hanging="142"/>
        <w:rPr>
          <w:lang w:val="en-US"/>
        </w:rPr>
      </w:pPr>
      <w:r w:rsidRPr="005E5DB4">
        <w:rPr>
          <w:lang w:val="en-US"/>
        </w:rPr>
        <w:t xml:space="preserve">tegmen, ĭnis f </w:t>
      </w:r>
      <w:r w:rsidRPr="000C66DE">
        <w:t>покришка</w:t>
      </w:r>
      <w:r w:rsidRPr="005E5DB4">
        <w:rPr>
          <w:lang w:val="en-US"/>
        </w:rPr>
        <w:t xml:space="preserve">, </w:t>
      </w:r>
      <w:r w:rsidRPr="000C66DE">
        <w:t>покрівля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lego, ĕre 3 </w:t>
      </w:r>
      <w:r w:rsidRPr="000C66DE">
        <w:t>покривати</w:t>
      </w:r>
    </w:p>
    <w:p w:rsidR="008E1130" w:rsidRPr="005E5DB4" w:rsidRDefault="008E1130" w:rsidP="00D57A42">
      <w:pPr>
        <w:spacing w:after="0" w:line="240" w:lineRule="auto"/>
        <w:ind w:left="142" w:hanging="142"/>
        <w:rPr>
          <w:lang w:val="en-US"/>
        </w:rPr>
      </w:pPr>
      <w:r w:rsidRPr="005E5DB4">
        <w:rPr>
          <w:lang w:val="en-US"/>
        </w:rPr>
        <w:t xml:space="preserve">temporalis, e </w:t>
      </w:r>
      <w:r w:rsidRPr="000C66DE">
        <w:t>скроневий</w:t>
      </w:r>
    </w:p>
    <w:p w:rsidR="008E1130" w:rsidRPr="005E5DB4" w:rsidRDefault="008E1130" w:rsidP="00D57A42">
      <w:pPr>
        <w:spacing w:after="0" w:line="240" w:lineRule="auto"/>
        <w:ind w:left="142" w:hanging="142"/>
        <w:rPr>
          <w:lang w:val="en-US"/>
        </w:rPr>
      </w:pPr>
      <w:r w:rsidRPr="005E5DB4">
        <w:rPr>
          <w:lang w:val="en-US"/>
        </w:rPr>
        <w:t xml:space="preserve">tempus, ŏris n </w:t>
      </w:r>
      <w:r w:rsidRPr="000C66DE">
        <w:t>скроня</w:t>
      </w:r>
      <w:r w:rsidRPr="005E5DB4">
        <w:rPr>
          <w:lang w:val="en-US"/>
        </w:rPr>
        <w:t xml:space="preserve">; </w:t>
      </w:r>
      <w:r w:rsidRPr="000C66DE">
        <w:t>час</w:t>
      </w:r>
    </w:p>
    <w:p w:rsidR="008E1130" w:rsidRPr="005E5DB4" w:rsidRDefault="008E1130" w:rsidP="00D57A42">
      <w:pPr>
        <w:spacing w:after="0" w:line="240" w:lineRule="auto"/>
        <w:ind w:left="142" w:hanging="142"/>
        <w:rPr>
          <w:lang w:val="en-US"/>
        </w:rPr>
      </w:pPr>
      <w:r w:rsidRPr="005E5DB4">
        <w:rPr>
          <w:lang w:val="en-US"/>
        </w:rPr>
        <w:t xml:space="preserve">tendo, ĭnis m </w:t>
      </w:r>
      <w:r w:rsidRPr="000C66DE">
        <w:t>сухожилля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tener, ĕra, ĕrum </w:t>
      </w:r>
      <w:r w:rsidRPr="000C66DE">
        <w:t>ніжний</w:t>
      </w:r>
      <w:r w:rsidRPr="005E5DB4">
        <w:rPr>
          <w:lang w:val="en-US"/>
        </w:rPr>
        <w:t xml:space="preserve">, </w:t>
      </w:r>
      <w:r w:rsidRPr="000C66DE">
        <w:t>м</w:t>
      </w:r>
      <w:r w:rsidR="00EC1475">
        <w:rPr>
          <w:lang w:val="en-US"/>
        </w:rPr>
        <w:t>’</w:t>
      </w:r>
      <w:r w:rsidRPr="000C66DE">
        <w:t>який</w:t>
      </w:r>
    </w:p>
    <w:p w:rsidR="008E1130" w:rsidRPr="005E5DB4" w:rsidRDefault="008E1130" w:rsidP="00D57A42">
      <w:pPr>
        <w:spacing w:after="0" w:line="240" w:lineRule="auto"/>
        <w:ind w:left="142" w:hanging="142"/>
        <w:rPr>
          <w:lang w:val="en-US"/>
        </w:rPr>
      </w:pPr>
      <w:r w:rsidRPr="005E5DB4">
        <w:rPr>
          <w:lang w:val="en-US"/>
        </w:rPr>
        <w:t xml:space="preserve">tensor, ōris m </w:t>
      </w:r>
      <w:r w:rsidRPr="000C66DE">
        <w:t>напружувач</w:t>
      </w:r>
      <w:r w:rsidRPr="005E5DB4">
        <w:rPr>
          <w:lang w:val="en-US"/>
        </w:rPr>
        <w:t xml:space="preserve"> (</w:t>
      </w:r>
      <w:r w:rsidRPr="000C66DE">
        <w:t>м</w:t>
      </w:r>
      <w:r w:rsidR="00EC1475">
        <w:rPr>
          <w:lang w:val="en-US"/>
        </w:rPr>
        <w:t>’</w:t>
      </w:r>
      <w:r w:rsidRPr="000C66DE">
        <w:t>яз</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tenuis, e </w:t>
      </w:r>
      <w:r w:rsidRPr="000C66DE">
        <w:t>тонкий</w:t>
      </w:r>
    </w:p>
    <w:p w:rsidR="008E1130" w:rsidRPr="005E5DB4" w:rsidRDefault="008E1130" w:rsidP="00D57A42">
      <w:pPr>
        <w:spacing w:after="0" w:line="240" w:lineRule="auto"/>
        <w:ind w:left="142" w:hanging="142"/>
        <w:rPr>
          <w:lang w:val="en-US"/>
        </w:rPr>
      </w:pPr>
      <w:r w:rsidRPr="005E5DB4">
        <w:rPr>
          <w:lang w:val="en-US"/>
        </w:rPr>
        <w:t xml:space="preserve">teres, ĕtis </w:t>
      </w:r>
      <w:r w:rsidRPr="000C66DE">
        <w:t>круглий</w:t>
      </w:r>
    </w:p>
    <w:p w:rsidR="008E1130" w:rsidRPr="005E5DB4" w:rsidRDefault="008E1130" w:rsidP="00D57A42">
      <w:pPr>
        <w:spacing w:after="0" w:line="240" w:lineRule="auto"/>
        <w:ind w:left="142" w:hanging="142"/>
        <w:rPr>
          <w:lang w:val="en-US"/>
        </w:rPr>
      </w:pPr>
      <w:r w:rsidRPr="005E5DB4">
        <w:rPr>
          <w:lang w:val="en-US"/>
        </w:rPr>
        <w:t xml:space="preserve">tergum, i n </w:t>
      </w:r>
      <w:r w:rsidRPr="000C66DE">
        <w:t>спина</w:t>
      </w:r>
      <w:r w:rsidRPr="005E5DB4">
        <w:rPr>
          <w:lang w:val="en-US"/>
        </w:rPr>
        <w:t xml:space="preserve">; </w:t>
      </w:r>
      <w:r w:rsidRPr="000C66DE">
        <w:t>тил</w:t>
      </w:r>
    </w:p>
    <w:p w:rsidR="008E1130" w:rsidRPr="005E5DB4" w:rsidRDefault="008E1130" w:rsidP="00D57A42">
      <w:pPr>
        <w:spacing w:after="0" w:line="240" w:lineRule="auto"/>
        <w:ind w:left="142" w:hanging="142"/>
        <w:rPr>
          <w:lang w:val="en-US"/>
        </w:rPr>
      </w:pPr>
      <w:r w:rsidRPr="005E5DB4">
        <w:rPr>
          <w:lang w:val="en-US"/>
        </w:rPr>
        <w:t xml:space="preserve">terminatio, ōnis f </w:t>
      </w:r>
      <w:r w:rsidRPr="000C66DE">
        <w:t>кінець</w:t>
      </w:r>
      <w:r w:rsidRPr="005E5DB4">
        <w:rPr>
          <w:lang w:val="en-US"/>
        </w:rPr>
        <w:t xml:space="preserve">, </w:t>
      </w:r>
      <w:r w:rsidRPr="000C66DE">
        <w:t>закінчення</w:t>
      </w:r>
    </w:p>
    <w:p w:rsidR="008E1130" w:rsidRPr="005E5DB4" w:rsidRDefault="008E1130" w:rsidP="00D57A42">
      <w:pPr>
        <w:spacing w:after="0" w:line="240" w:lineRule="auto"/>
        <w:ind w:left="142" w:hanging="142"/>
        <w:rPr>
          <w:lang w:val="en-US"/>
        </w:rPr>
      </w:pPr>
      <w:r w:rsidRPr="005E5DB4">
        <w:rPr>
          <w:lang w:val="en-US"/>
        </w:rPr>
        <w:t xml:space="preserve">tero, ĕre 3 </w:t>
      </w:r>
      <w:r w:rsidRPr="000C66DE">
        <w:t>терти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terra, ae f </w:t>
      </w:r>
      <w:r w:rsidRPr="000C66DE">
        <w:t>земля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territorium, i n </w:t>
      </w:r>
      <w:r w:rsidRPr="000C66DE">
        <w:t>територія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tertius, a, um </w:t>
      </w:r>
      <w:r w:rsidRPr="000C66DE">
        <w:t>третій</w:t>
      </w:r>
    </w:p>
    <w:p w:rsidR="008E1130" w:rsidRPr="005E5DB4" w:rsidRDefault="008E1130" w:rsidP="00D57A42">
      <w:pPr>
        <w:spacing w:after="0" w:line="240" w:lineRule="auto"/>
        <w:ind w:left="142" w:hanging="142"/>
        <w:rPr>
          <w:lang w:val="en-US"/>
        </w:rPr>
      </w:pPr>
      <w:r w:rsidRPr="005E5DB4">
        <w:rPr>
          <w:lang w:val="en-US"/>
        </w:rPr>
        <w:t xml:space="preserve">testis, is m </w:t>
      </w:r>
      <w:r w:rsidRPr="000C66DE">
        <w:t>яєчко</w:t>
      </w:r>
      <w:r w:rsidRPr="005E5DB4">
        <w:rPr>
          <w:lang w:val="en-US"/>
        </w:rPr>
        <w:t xml:space="preserve"> – </w:t>
      </w:r>
      <w:r w:rsidRPr="000C66DE">
        <w:t>чоловіча</w:t>
      </w:r>
      <w:r w:rsidRPr="005E5DB4">
        <w:rPr>
          <w:lang w:val="en-US"/>
        </w:rPr>
        <w:t xml:space="preserve"> </w:t>
      </w:r>
      <w:r w:rsidRPr="000C66DE">
        <w:t>статева</w:t>
      </w:r>
      <w:r w:rsidRPr="005E5DB4">
        <w:rPr>
          <w:lang w:val="en-US"/>
        </w:rPr>
        <w:t xml:space="preserve"> </w:t>
      </w:r>
      <w:r w:rsidRPr="000C66DE">
        <w:t>залоза</w:t>
      </w:r>
    </w:p>
    <w:p w:rsidR="008E1130" w:rsidRPr="005E5DB4" w:rsidRDefault="008E1130" w:rsidP="00D57A42">
      <w:pPr>
        <w:spacing w:after="0" w:line="240" w:lineRule="auto"/>
        <w:ind w:left="142" w:hanging="142"/>
        <w:rPr>
          <w:lang w:val="en-US"/>
        </w:rPr>
      </w:pPr>
      <w:r w:rsidRPr="005E5DB4">
        <w:rPr>
          <w:lang w:val="en-US"/>
        </w:rPr>
        <w:t xml:space="preserve">textus, us m </w:t>
      </w:r>
      <w:r w:rsidRPr="000C66DE">
        <w:t>тканина</w:t>
      </w:r>
    </w:p>
    <w:p w:rsidR="008E1130" w:rsidRPr="005E5DB4" w:rsidRDefault="008E1130" w:rsidP="00D57A42">
      <w:pPr>
        <w:spacing w:after="0" w:line="240" w:lineRule="auto"/>
        <w:ind w:left="142" w:hanging="142"/>
        <w:rPr>
          <w:lang w:val="en-US"/>
        </w:rPr>
      </w:pPr>
      <w:r w:rsidRPr="005E5DB4">
        <w:rPr>
          <w:lang w:val="en-US"/>
        </w:rPr>
        <w:t xml:space="preserve">thalămus, i m </w:t>
      </w:r>
      <w:r w:rsidRPr="000C66DE">
        <w:t>таламус</w:t>
      </w:r>
      <w:r w:rsidRPr="005E5DB4">
        <w:rPr>
          <w:lang w:val="en-US"/>
        </w:rPr>
        <w:t xml:space="preserve"> (</w:t>
      </w:r>
      <w:r w:rsidRPr="000C66DE">
        <w:t>зоровий</w:t>
      </w:r>
      <w:r w:rsidRPr="005E5DB4">
        <w:rPr>
          <w:lang w:val="en-US"/>
        </w:rPr>
        <w:t xml:space="preserve"> </w:t>
      </w:r>
      <w:r w:rsidRPr="000C66DE">
        <w:t>горб</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thenar, āris n </w:t>
      </w:r>
      <w:r w:rsidRPr="000C66DE">
        <w:t>тенар</w:t>
      </w:r>
      <w:r w:rsidRPr="005E5DB4">
        <w:rPr>
          <w:lang w:val="en-US"/>
        </w:rPr>
        <w:t xml:space="preserve"> (</w:t>
      </w:r>
      <w:r w:rsidRPr="000C66DE">
        <w:t>підвищення</w:t>
      </w:r>
      <w:r w:rsidRPr="005E5DB4">
        <w:rPr>
          <w:lang w:val="en-US"/>
        </w:rPr>
        <w:t xml:space="preserve"> </w:t>
      </w:r>
      <w:r w:rsidRPr="000C66DE">
        <w:t>великого</w:t>
      </w:r>
      <w:r w:rsidRPr="005E5DB4">
        <w:rPr>
          <w:lang w:val="en-US"/>
        </w:rPr>
        <w:t xml:space="preserve"> </w:t>
      </w:r>
      <w:r w:rsidRPr="000C66DE">
        <w:t>пальця</w:t>
      </w:r>
      <w:r w:rsidRPr="005E5DB4">
        <w:rPr>
          <w:lang w:val="en-US"/>
        </w:rPr>
        <w:t xml:space="preserve"> </w:t>
      </w:r>
      <w:r w:rsidRPr="000C66DE">
        <w:t>кисті</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theoria, ae f </w:t>
      </w:r>
      <w:r w:rsidRPr="000C66DE">
        <w:t>теорія</w:t>
      </w:r>
      <w:r w:rsidRPr="005E5DB4">
        <w:rPr>
          <w:lang w:val="en-US"/>
        </w:rPr>
        <w:t xml:space="preserve"> </w:t>
      </w:r>
    </w:p>
    <w:p w:rsidR="008E1130" w:rsidRPr="005E5DB4" w:rsidRDefault="00F035D3" w:rsidP="00D57A42">
      <w:pPr>
        <w:spacing w:after="0" w:line="240" w:lineRule="auto"/>
        <w:ind w:left="142" w:hanging="142"/>
        <w:rPr>
          <w:lang w:val="en-US"/>
        </w:rPr>
      </w:pPr>
      <w:r>
        <w:rPr>
          <w:lang w:val="en-US"/>
        </w:rPr>
        <w:t>T</w:t>
      </w:r>
      <w:r w:rsidR="008E1130" w:rsidRPr="005E5DB4">
        <w:rPr>
          <w:lang w:val="en-US"/>
        </w:rPr>
        <w:t xml:space="preserve">hermopsis, ĭdis f </w:t>
      </w:r>
      <w:r w:rsidR="008E1130" w:rsidRPr="000C66DE">
        <w:t>термопсис</w:t>
      </w:r>
    </w:p>
    <w:p w:rsidR="008E1130" w:rsidRPr="005E5DB4" w:rsidRDefault="008E1130" w:rsidP="00D57A42">
      <w:pPr>
        <w:spacing w:after="0" w:line="240" w:lineRule="auto"/>
        <w:ind w:left="142" w:hanging="142"/>
        <w:rPr>
          <w:lang w:val="en-US"/>
        </w:rPr>
      </w:pPr>
      <w:r w:rsidRPr="005E5DB4">
        <w:rPr>
          <w:lang w:val="en-US"/>
        </w:rPr>
        <w:t xml:space="preserve">thesaurus, i m </w:t>
      </w:r>
      <w:r w:rsidRPr="000C66DE">
        <w:t>скарбниця</w:t>
      </w:r>
      <w:r w:rsidRPr="005E5DB4">
        <w:rPr>
          <w:lang w:val="en-US"/>
        </w:rPr>
        <w:t xml:space="preserve">, </w:t>
      </w:r>
      <w:r w:rsidRPr="000C66DE">
        <w:t>сховище</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thiosulfas, ātis m </w:t>
      </w:r>
      <w:r w:rsidRPr="000C66DE">
        <w:t>тіосульфат</w:t>
      </w:r>
    </w:p>
    <w:p w:rsidR="008E1130" w:rsidRPr="005E5DB4" w:rsidRDefault="008E1130" w:rsidP="00D57A42">
      <w:pPr>
        <w:spacing w:after="0" w:line="240" w:lineRule="auto"/>
        <w:ind w:left="142" w:hanging="142"/>
        <w:rPr>
          <w:lang w:val="en-US"/>
        </w:rPr>
      </w:pPr>
      <w:r w:rsidRPr="005E5DB4">
        <w:rPr>
          <w:lang w:val="en-US"/>
        </w:rPr>
        <w:t xml:space="preserve"> thoracicus, a, um </w:t>
      </w:r>
      <w:r w:rsidRPr="000C66DE">
        <w:t>грудний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lastRenderedPageBreak/>
        <w:t xml:space="preserve">thorax, ācis m </w:t>
      </w:r>
      <w:r w:rsidRPr="000C66DE">
        <w:t>грудна</w:t>
      </w:r>
      <w:r w:rsidRPr="005E5DB4">
        <w:rPr>
          <w:lang w:val="en-US"/>
        </w:rPr>
        <w:t xml:space="preserve"> </w:t>
      </w:r>
      <w:r w:rsidRPr="000C66DE">
        <w:t>клітка</w:t>
      </w:r>
    </w:p>
    <w:p w:rsidR="008E1130" w:rsidRPr="005E5DB4" w:rsidRDefault="008E1130" w:rsidP="00D57A42">
      <w:pPr>
        <w:spacing w:after="0" w:line="240" w:lineRule="auto"/>
        <w:ind w:left="142" w:hanging="142"/>
        <w:rPr>
          <w:lang w:val="en-US"/>
        </w:rPr>
      </w:pPr>
      <w:r w:rsidRPr="005E5DB4">
        <w:rPr>
          <w:lang w:val="en-US"/>
        </w:rPr>
        <w:t xml:space="preserve">thyr(e)oideus, a, um </w:t>
      </w:r>
      <w:r w:rsidRPr="000C66DE">
        <w:t>щитоподібний</w:t>
      </w:r>
    </w:p>
    <w:p w:rsidR="008E1130" w:rsidRPr="005E5DB4" w:rsidRDefault="008E1130" w:rsidP="00D57A42">
      <w:pPr>
        <w:spacing w:after="0" w:line="240" w:lineRule="auto"/>
        <w:ind w:left="142" w:hanging="142"/>
        <w:rPr>
          <w:lang w:val="en-US"/>
        </w:rPr>
      </w:pPr>
      <w:r w:rsidRPr="005E5DB4">
        <w:rPr>
          <w:lang w:val="en-US"/>
        </w:rPr>
        <w:t xml:space="preserve">thyrohyoideus, a, um </w:t>
      </w:r>
      <w:r w:rsidRPr="000C66DE">
        <w:t>щито</w:t>
      </w:r>
      <w:r w:rsidR="00234209">
        <w:rPr>
          <w:lang w:val="en-US"/>
        </w:rPr>
        <w:t>-</w:t>
      </w:r>
      <w:r w:rsidRPr="000C66DE">
        <w:t>під</w:t>
      </w:r>
      <w:r w:rsidR="00EC1475">
        <w:rPr>
          <w:lang w:val="en-US"/>
        </w:rPr>
        <w:t>’</w:t>
      </w:r>
      <w:r w:rsidRPr="000C66DE">
        <w:t>язиковий</w:t>
      </w:r>
    </w:p>
    <w:p w:rsidR="008E1130" w:rsidRPr="005E5DB4" w:rsidRDefault="008E1130" w:rsidP="00D57A42">
      <w:pPr>
        <w:spacing w:after="0" w:line="240" w:lineRule="auto"/>
        <w:ind w:left="142" w:hanging="142"/>
        <w:rPr>
          <w:lang w:val="en-US"/>
        </w:rPr>
      </w:pPr>
      <w:r w:rsidRPr="005E5DB4">
        <w:rPr>
          <w:lang w:val="en-US"/>
        </w:rPr>
        <w:t xml:space="preserve">tibia, ae f  </w:t>
      </w:r>
      <w:r w:rsidRPr="000C66DE">
        <w:t>велика</w:t>
      </w:r>
      <w:r w:rsidRPr="005E5DB4">
        <w:rPr>
          <w:lang w:val="en-US"/>
        </w:rPr>
        <w:t xml:space="preserve"> </w:t>
      </w:r>
      <w:r w:rsidRPr="000C66DE">
        <w:t>гомілка</w:t>
      </w:r>
    </w:p>
    <w:p w:rsidR="008E1130" w:rsidRPr="005E5DB4" w:rsidRDefault="008E1130" w:rsidP="00D57A42">
      <w:pPr>
        <w:spacing w:after="0" w:line="240" w:lineRule="auto"/>
        <w:ind w:left="142" w:hanging="142"/>
        <w:rPr>
          <w:lang w:val="en-US"/>
        </w:rPr>
      </w:pPr>
      <w:r w:rsidRPr="005E5DB4">
        <w:rPr>
          <w:lang w:val="en-US"/>
        </w:rPr>
        <w:t xml:space="preserve">tibialis, e </w:t>
      </w:r>
      <w:r w:rsidRPr="000C66DE">
        <w:t>великогомілковий</w:t>
      </w:r>
    </w:p>
    <w:p w:rsidR="008E1130" w:rsidRPr="005E5DB4" w:rsidRDefault="008E1130" w:rsidP="00D57A42">
      <w:pPr>
        <w:spacing w:after="0" w:line="240" w:lineRule="auto"/>
        <w:ind w:left="142" w:hanging="142"/>
        <w:rPr>
          <w:lang w:val="en-US"/>
        </w:rPr>
      </w:pPr>
      <w:r w:rsidRPr="005E5DB4">
        <w:rPr>
          <w:lang w:val="en-US"/>
        </w:rPr>
        <w:t xml:space="preserve">timeo, ēre 2 </w:t>
      </w:r>
      <w:r w:rsidRPr="000C66DE">
        <w:t>боятися</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tinctūra, ae f </w:t>
      </w:r>
      <w:r w:rsidRPr="000C66DE">
        <w:t>настоянка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tolĕro, āre 1 </w:t>
      </w:r>
      <w:r w:rsidRPr="000C66DE">
        <w:t>нести</w:t>
      </w:r>
      <w:r w:rsidRPr="005E5DB4">
        <w:rPr>
          <w:lang w:val="en-US"/>
        </w:rPr>
        <w:t xml:space="preserve">, </w:t>
      </w:r>
      <w:r w:rsidRPr="000C66DE">
        <w:t>тримати</w:t>
      </w:r>
      <w:r w:rsidRPr="005E5DB4">
        <w:rPr>
          <w:lang w:val="en-US"/>
        </w:rPr>
        <w:t xml:space="preserve">; </w:t>
      </w:r>
      <w:r w:rsidRPr="000C66DE">
        <w:t>містити</w:t>
      </w:r>
    </w:p>
    <w:p w:rsidR="008E1130" w:rsidRPr="005E5DB4" w:rsidRDefault="008E1130" w:rsidP="00D57A42">
      <w:pPr>
        <w:spacing w:after="0" w:line="240" w:lineRule="auto"/>
        <w:ind w:left="142" w:hanging="142"/>
        <w:rPr>
          <w:lang w:val="en-US"/>
        </w:rPr>
      </w:pPr>
      <w:r w:rsidRPr="005E5DB4">
        <w:rPr>
          <w:lang w:val="en-US"/>
        </w:rPr>
        <w:t xml:space="preserve">tonsilla, ae f </w:t>
      </w:r>
      <w:r w:rsidRPr="000C66DE">
        <w:t>мигдалик</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totus, a, um </w:t>
      </w:r>
      <w:r w:rsidRPr="000C66DE">
        <w:t>весь</w:t>
      </w:r>
      <w:r w:rsidRPr="005E5DB4">
        <w:rPr>
          <w:lang w:val="en-US"/>
        </w:rPr>
        <w:t xml:space="preserve">, </w:t>
      </w:r>
      <w:r w:rsidRPr="000C66DE">
        <w:t>цілий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toxicus, a, um </w:t>
      </w:r>
      <w:r w:rsidRPr="000C66DE">
        <w:t>токсичний</w:t>
      </w:r>
      <w:r w:rsidRPr="005E5DB4">
        <w:rPr>
          <w:lang w:val="en-US"/>
        </w:rPr>
        <w:t xml:space="preserve">, </w:t>
      </w:r>
      <w:r w:rsidRPr="000C66DE">
        <w:t>отруйний</w:t>
      </w:r>
    </w:p>
    <w:p w:rsidR="008E1130" w:rsidRPr="005E5DB4" w:rsidRDefault="008E1130" w:rsidP="00D57A42">
      <w:pPr>
        <w:spacing w:after="0" w:line="240" w:lineRule="auto"/>
        <w:ind w:left="142" w:hanging="142"/>
        <w:rPr>
          <w:lang w:val="en-US"/>
        </w:rPr>
      </w:pPr>
      <w:r w:rsidRPr="005E5DB4">
        <w:rPr>
          <w:lang w:val="en-US"/>
        </w:rPr>
        <w:t xml:space="preserve">trachēa, ae f </w:t>
      </w:r>
      <w:r w:rsidRPr="000C66DE">
        <w:t>трахея</w:t>
      </w:r>
      <w:r w:rsidRPr="005E5DB4">
        <w:rPr>
          <w:lang w:val="en-US"/>
        </w:rPr>
        <w:t xml:space="preserve">, </w:t>
      </w:r>
      <w:r w:rsidRPr="000C66DE">
        <w:t>дихальне</w:t>
      </w:r>
      <w:r w:rsidRPr="005E5DB4">
        <w:rPr>
          <w:lang w:val="en-US"/>
        </w:rPr>
        <w:t xml:space="preserve"> </w:t>
      </w:r>
      <w:r w:rsidRPr="000C66DE">
        <w:t>горло</w:t>
      </w:r>
    </w:p>
    <w:p w:rsidR="008E1130" w:rsidRPr="005E5DB4" w:rsidRDefault="008E1130" w:rsidP="00D57A42">
      <w:pPr>
        <w:spacing w:after="0" w:line="240" w:lineRule="auto"/>
        <w:ind w:left="142" w:hanging="142"/>
        <w:rPr>
          <w:lang w:val="en-US"/>
        </w:rPr>
      </w:pPr>
      <w:r w:rsidRPr="005E5DB4">
        <w:rPr>
          <w:lang w:val="en-US"/>
        </w:rPr>
        <w:t xml:space="preserve">tractus, us m </w:t>
      </w:r>
      <w:r w:rsidRPr="000C66DE">
        <w:t>шлях</w:t>
      </w:r>
      <w:r w:rsidRPr="005E5DB4">
        <w:rPr>
          <w:lang w:val="en-US"/>
        </w:rPr>
        <w:t xml:space="preserve">, </w:t>
      </w:r>
      <w:r w:rsidRPr="000C66DE">
        <w:t>тракт</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traho, ĕre 3 </w:t>
      </w:r>
      <w:r w:rsidRPr="000C66DE">
        <w:t>тягти</w:t>
      </w:r>
    </w:p>
    <w:p w:rsidR="008E1130" w:rsidRPr="005E5DB4" w:rsidRDefault="008E1130" w:rsidP="00D57A42">
      <w:pPr>
        <w:spacing w:after="0" w:line="240" w:lineRule="auto"/>
        <w:ind w:left="142" w:hanging="142"/>
        <w:rPr>
          <w:lang w:val="en-US"/>
        </w:rPr>
      </w:pPr>
      <w:r w:rsidRPr="005E5DB4">
        <w:rPr>
          <w:lang w:val="en-US"/>
        </w:rPr>
        <w:t xml:space="preserve">transeo, transīre </w:t>
      </w:r>
      <w:r w:rsidRPr="000C66DE">
        <w:t>переходити</w:t>
      </w:r>
      <w:r w:rsidRPr="005E5DB4">
        <w:rPr>
          <w:lang w:val="en-US"/>
        </w:rPr>
        <w:t xml:space="preserve"> </w:t>
      </w:r>
      <w:r w:rsidRPr="000C66DE">
        <w:t>проходити</w:t>
      </w:r>
    </w:p>
    <w:p w:rsidR="008E1130" w:rsidRPr="005E5DB4" w:rsidRDefault="008E1130" w:rsidP="00D57A42">
      <w:pPr>
        <w:spacing w:after="0" w:line="240" w:lineRule="auto"/>
        <w:ind w:left="142" w:hanging="142"/>
        <w:rPr>
          <w:lang w:val="en-US"/>
        </w:rPr>
      </w:pPr>
      <w:r w:rsidRPr="005E5DB4">
        <w:rPr>
          <w:lang w:val="en-US"/>
        </w:rPr>
        <w:t xml:space="preserve">transfusio, ōnis f </w:t>
      </w:r>
      <w:r w:rsidRPr="000C66DE">
        <w:t>переливання</w:t>
      </w:r>
    </w:p>
    <w:p w:rsidR="008170A2" w:rsidRPr="005E5DB4" w:rsidRDefault="008E1130" w:rsidP="00D57A42">
      <w:pPr>
        <w:spacing w:after="0" w:line="240" w:lineRule="auto"/>
        <w:ind w:left="142" w:hanging="142"/>
        <w:rPr>
          <w:lang w:val="en-US"/>
        </w:rPr>
      </w:pPr>
      <w:r w:rsidRPr="005E5DB4">
        <w:rPr>
          <w:lang w:val="en-US"/>
        </w:rPr>
        <w:t xml:space="preserve">transmuralis, e </w:t>
      </w:r>
      <w:r w:rsidRPr="000C66DE">
        <w:t>трансмуральний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transplantatio, ōnis f </w:t>
      </w:r>
      <w:r w:rsidRPr="000C66DE">
        <w:t>трансплантація</w:t>
      </w:r>
      <w:r w:rsidRPr="005E5DB4">
        <w:rPr>
          <w:lang w:val="en-US"/>
        </w:rPr>
        <w:t xml:space="preserve">, </w:t>
      </w:r>
      <w:r w:rsidRPr="000C66DE">
        <w:t>пересадка</w:t>
      </w:r>
    </w:p>
    <w:p w:rsidR="008E1130" w:rsidRPr="00845A21" w:rsidRDefault="008E1130" w:rsidP="00D57A42">
      <w:pPr>
        <w:spacing w:after="0" w:line="240" w:lineRule="auto"/>
        <w:ind w:left="142" w:hanging="142"/>
        <w:rPr>
          <w:lang w:val="de-DE"/>
        </w:rPr>
      </w:pPr>
      <w:r w:rsidRPr="00845A21">
        <w:rPr>
          <w:lang w:val="de-DE"/>
        </w:rPr>
        <w:t xml:space="preserve">transversalis, e </w:t>
      </w:r>
      <w:r w:rsidRPr="000C66DE">
        <w:t>поперечний</w:t>
      </w:r>
    </w:p>
    <w:p w:rsidR="008E1130" w:rsidRPr="00845A21" w:rsidRDefault="008E1130" w:rsidP="00D57A42">
      <w:pPr>
        <w:spacing w:after="0" w:line="240" w:lineRule="auto"/>
        <w:ind w:left="142" w:hanging="142"/>
        <w:rPr>
          <w:lang w:val="de-DE"/>
        </w:rPr>
      </w:pPr>
      <w:r w:rsidRPr="00845A21">
        <w:rPr>
          <w:lang w:val="de-DE"/>
        </w:rPr>
        <w:t xml:space="preserve">transversus, a, um </w:t>
      </w:r>
      <w:r w:rsidRPr="000C66DE">
        <w:t>поперечний</w:t>
      </w:r>
    </w:p>
    <w:p w:rsidR="008E1130" w:rsidRPr="00845A21" w:rsidRDefault="008E1130" w:rsidP="00D57A42">
      <w:pPr>
        <w:spacing w:after="0" w:line="240" w:lineRule="auto"/>
        <w:ind w:left="142" w:hanging="142"/>
        <w:rPr>
          <w:lang w:val="de-DE"/>
        </w:rPr>
      </w:pPr>
      <w:r w:rsidRPr="00845A21">
        <w:rPr>
          <w:lang w:val="de-DE"/>
        </w:rPr>
        <w:t xml:space="preserve">trapezius, a, um </w:t>
      </w:r>
      <w:r w:rsidRPr="000C66DE">
        <w:t>трапецієподібний</w:t>
      </w:r>
    </w:p>
    <w:p w:rsidR="008E1130" w:rsidRPr="00845A21" w:rsidRDefault="008E1130" w:rsidP="00D57A42">
      <w:pPr>
        <w:spacing w:after="0" w:line="240" w:lineRule="auto"/>
        <w:ind w:left="142" w:hanging="142"/>
        <w:rPr>
          <w:lang w:val="de-DE"/>
        </w:rPr>
      </w:pPr>
      <w:r w:rsidRPr="00845A21">
        <w:rPr>
          <w:lang w:val="de-DE"/>
        </w:rPr>
        <w:t xml:space="preserve">trapezoideus, a, um </w:t>
      </w:r>
      <w:r w:rsidRPr="000C66DE">
        <w:t>трапецієподібний</w:t>
      </w:r>
    </w:p>
    <w:p w:rsidR="008E1130" w:rsidRPr="00845A21" w:rsidRDefault="008E1130" w:rsidP="00D57A42">
      <w:pPr>
        <w:spacing w:after="0" w:line="240" w:lineRule="auto"/>
        <w:ind w:left="142" w:hanging="142"/>
        <w:rPr>
          <w:lang w:val="de-DE"/>
        </w:rPr>
      </w:pPr>
      <w:r w:rsidRPr="00845A21">
        <w:rPr>
          <w:lang w:val="de-DE"/>
        </w:rPr>
        <w:t xml:space="preserve">trauma, ătis n </w:t>
      </w:r>
      <w:r w:rsidRPr="000C66DE">
        <w:t>травма</w:t>
      </w:r>
    </w:p>
    <w:p w:rsidR="008E1130" w:rsidRPr="00845A21" w:rsidRDefault="008E1130" w:rsidP="00D57A42">
      <w:pPr>
        <w:spacing w:after="0" w:line="240" w:lineRule="auto"/>
        <w:ind w:left="142" w:hanging="142"/>
        <w:rPr>
          <w:lang w:val="de-DE"/>
        </w:rPr>
      </w:pPr>
      <w:r w:rsidRPr="00845A21">
        <w:rPr>
          <w:lang w:val="de-DE"/>
        </w:rPr>
        <w:t xml:space="preserve">tredĕcim </w:t>
      </w:r>
      <w:r w:rsidRPr="000C66DE">
        <w:t>тринадцять</w:t>
      </w:r>
    </w:p>
    <w:p w:rsidR="008E1130" w:rsidRPr="00845A21" w:rsidRDefault="008E1130" w:rsidP="00D57A42">
      <w:pPr>
        <w:spacing w:after="0" w:line="240" w:lineRule="auto"/>
        <w:ind w:left="142" w:hanging="142"/>
        <w:rPr>
          <w:lang w:val="de-DE"/>
        </w:rPr>
      </w:pPr>
      <w:r w:rsidRPr="00845A21">
        <w:rPr>
          <w:lang w:val="de-DE"/>
        </w:rPr>
        <w:t xml:space="preserve">tremens, entis </w:t>
      </w:r>
      <w:r w:rsidRPr="000C66DE">
        <w:t>тремтливий</w:t>
      </w:r>
    </w:p>
    <w:p w:rsidR="008E1130" w:rsidRPr="00845A21" w:rsidRDefault="008E1130" w:rsidP="00D57A42">
      <w:pPr>
        <w:spacing w:after="0" w:line="240" w:lineRule="auto"/>
        <w:ind w:left="142" w:hanging="142"/>
        <w:rPr>
          <w:lang w:val="de-DE"/>
        </w:rPr>
      </w:pPr>
      <w:r w:rsidRPr="00845A21">
        <w:rPr>
          <w:lang w:val="de-DE"/>
        </w:rPr>
        <w:t xml:space="preserve">tremor, ōris m </w:t>
      </w:r>
      <w:r w:rsidRPr="000C66DE">
        <w:t>тремор</w:t>
      </w:r>
      <w:r w:rsidRPr="00845A21">
        <w:rPr>
          <w:lang w:val="de-DE"/>
        </w:rPr>
        <w:t xml:space="preserve">, </w:t>
      </w:r>
      <w:r w:rsidRPr="000C66DE">
        <w:t>тремтіння</w:t>
      </w:r>
    </w:p>
    <w:p w:rsidR="008E1130" w:rsidRPr="005E5DB4" w:rsidRDefault="008E1130" w:rsidP="00D57A42">
      <w:pPr>
        <w:spacing w:after="0" w:line="240" w:lineRule="auto"/>
        <w:ind w:left="142" w:hanging="142"/>
        <w:rPr>
          <w:lang w:val="en-US"/>
        </w:rPr>
      </w:pPr>
      <w:r w:rsidRPr="005E5DB4">
        <w:rPr>
          <w:lang w:val="en-US"/>
        </w:rPr>
        <w:t xml:space="preserve">tres, tria </w:t>
      </w:r>
      <w:r w:rsidRPr="000C66DE">
        <w:t>три</w:t>
      </w:r>
    </w:p>
    <w:p w:rsidR="008E1130" w:rsidRPr="005E5DB4" w:rsidRDefault="008E1130" w:rsidP="00D57A42">
      <w:pPr>
        <w:spacing w:after="0" w:line="240" w:lineRule="auto"/>
        <w:ind w:left="142" w:hanging="142"/>
        <w:rPr>
          <w:lang w:val="en-US"/>
        </w:rPr>
      </w:pPr>
      <w:r w:rsidRPr="005E5DB4">
        <w:rPr>
          <w:lang w:val="en-US"/>
        </w:rPr>
        <w:t xml:space="preserve">triangularis, e </w:t>
      </w:r>
      <w:r w:rsidRPr="000C66DE">
        <w:t>трикутний</w:t>
      </w:r>
    </w:p>
    <w:p w:rsidR="008E1130" w:rsidRPr="005E5DB4" w:rsidRDefault="008E1130" w:rsidP="00D57A42">
      <w:pPr>
        <w:spacing w:after="0" w:line="240" w:lineRule="auto"/>
        <w:ind w:left="142" w:hanging="142"/>
        <w:rPr>
          <w:lang w:val="en-US"/>
        </w:rPr>
      </w:pPr>
      <w:r w:rsidRPr="005E5DB4">
        <w:rPr>
          <w:lang w:val="en-US"/>
        </w:rPr>
        <w:t xml:space="preserve">triceps, cipĭtis </w:t>
      </w:r>
      <w:r w:rsidRPr="000C66DE">
        <w:t>триголовий</w:t>
      </w:r>
    </w:p>
    <w:p w:rsidR="008E1130" w:rsidRPr="005E5DB4" w:rsidRDefault="008E1130" w:rsidP="00D57A42">
      <w:pPr>
        <w:spacing w:after="0" w:line="240" w:lineRule="auto"/>
        <w:ind w:left="142" w:hanging="142"/>
        <w:rPr>
          <w:lang w:val="en-US"/>
        </w:rPr>
      </w:pPr>
      <w:r w:rsidRPr="005E5DB4">
        <w:rPr>
          <w:lang w:val="en-US"/>
        </w:rPr>
        <w:t xml:space="preserve">tricuspidālis, e </w:t>
      </w:r>
      <w:r w:rsidRPr="000C66DE">
        <w:t>тристулковий</w:t>
      </w:r>
    </w:p>
    <w:p w:rsidR="008E1130" w:rsidRPr="005E5DB4" w:rsidRDefault="008E1130" w:rsidP="00D57A42">
      <w:pPr>
        <w:spacing w:after="0" w:line="240" w:lineRule="auto"/>
        <w:ind w:left="142" w:hanging="142"/>
        <w:rPr>
          <w:lang w:val="en-US"/>
        </w:rPr>
      </w:pPr>
      <w:r w:rsidRPr="005E5DB4">
        <w:rPr>
          <w:lang w:val="en-US"/>
        </w:rPr>
        <w:t xml:space="preserve">trigemĭnus, a, um </w:t>
      </w:r>
      <w:r w:rsidRPr="000C66DE">
        <w:t>трійчастий</w:t>
      </w:r>
    </w:p>
    <w:p w:rsidR="008E1130" w:rsidRPr="005E5DB4" w:rsidRDefault="008E1130" w:rsidP="00D57A42">
      <w:pPr>
        <w:spacing w:after="0" w:line="240" w:lineRule="auto"/>
        <w:ind w:left="142" w:hanging="142"/>
        <w:rPr>
          <w:lang w:val="en-US"/>
        </w:rPr>
      </w:pPr>
      <w:r w:rsidRPr="005E5DB4">
        <w:rPr>
          <w:lang w:val="en-US"/>
        </w:rPr>
        <w:t xml:space="preserve">triginta </w:t>
      </w:r>
      <w:r w:rsidRPr="000C66DE">
        <w:t>тридцять</w:t>
      </w:r>
    </w:p>
    <w:p w:rsidR="008E1130" w:rsidRPr="005E5DB4" w:rsidRDefault="008E1130" w:rsidP="00D57A42">
      <w:pPr>
        <w:spacing w:after="0" w:line="240" w:lineRule="auto"/>
        <w:ind w:left="142" w:hanging="142"/>
        <w:rPr>
          <w:lang w:val="en-US"/>
        </w:rPr>
      </w:pPr>
      <w:r w:rsidRPr="005E5DB4">
        <w:rPr>
          <w:lang w:val="en-US"/>
        </w:rPr>
        <w:t xml:space="preserve">trigōnum, i n </w:t>
      </w:r>
      <w:r w:rsidRPr="000C66DE">
        <w:t>трикутник</w:t>
      </w:r>
    </w:p>
    <w:p w:rsidR="008E1130" w:rsidRPr="005E5DB4" w:rsidRDefault="008E1130" w:rsidP="00D57A42">
      <w:pPr>
        <w:spacing w:after="0" w:line="240" w:lineRule="auto"/>
        <w:ind w:left="142" w:hanging="142"/>
        <w:rPr>
          <w:lang w:val="en-US"/>
        </w:rPr>
      </w:pPr>
      <w:r w:rsidRPr="005E5DB4">
        <w:rPr>
          <w:lang w:val="en-US"/>
        </w:rPr>
        <w:t xml:space="preserve">triplex, ĭcis </w:t>
      </w:r>
      <w:r w:rsidRPr="000C66DE">
        <w:t>потрійний</w:t>
      </w:r>
    </w:p>
    <w:p w:rsidR="008E1130" w:rsidRPr="005E5DB4" w:rsidRDefault="008E1130" w:rsidP="00D57A42">
      <w:pPr>
        <w:spacing w:after="0" w:line="240" w:lineRule="auto"/>
        <w:ind w:left="142" w:hanging="142"/>
        <w:rPr>
          <w:lang w:val="en-US"/>
        </w:rPr>
      </w:pPr>
      <w:r w:rsidRPr="005E5DB4">
        <w:rPr>
          <w:lang w:val="en-US"/>
        </w:rPr>
        <w:t xml:space="preserve">tristitia, ae f </w:t>
      </w:r>
      <w:r w:rsidRPr="000C66DE">
        <w:t>сум</w:t>
      </w:r>
      <w:r w:rsidRPr="005E5DB4">
        <w:rPr>
          <w:lang w:val="en-US"/>
        </w:rPr>
        <w:t xml:space="preserve">, </w:t>
      </w:r>
      <w:r w:rsidRPr="000C66DE">
        <w:t>скорбота</w:t>
      </w:r>
    </w:p>
    <w:p w:rsidR="008E1130" w:rsidRPr="005E5DB4" w:rsidRDefault="00F035D3" w:rsidP="00D57A42">
      <w:pPr>
        <w:spacing w:after="0" w:line="240" w:lineRule="auto"/>
        <w:ind w:left="142" w:hanging="142"/>
        <w:rPr>
          <w:lang w:val="en-US"/>
        </w:rPr>
      </w:pPr>
      <w:r>
        <w:rPr>
          <w:lang w:val="en-US"/>
        </w:rPr>
        <w:t>T</w:t>
      </w:r>
      <w:r w:rsidR="008E1130" w:rsidRPr="005E5DB4">
        <w:rPr>
          <w:lang w:val="en-US"/>
        </w:rPr>
        <w:t xml:space="preserve">ritĭcum, i n </w:t>
      </w:r>
      <w:r w:rsidR="008E1130" w:rsidRPr="000C66DE">
        <w:t>пшениця</w:t>
      </w:r>
    </w:p>
    <w:p w:rsidR="008E1130" w:rsidRPr="005E5DB4" w:rsidRDefault="008E1130" w:rsidP="00D57A42">
      <w:pPr>
        <w:spacing w:after="0" w:line="240" w:lineRule="auto"/>
        <w:ind w:left="142" w:hanging="142"/>
        <w:rPr>
          <w:lang w:val="en-US"/>
        </w:rPr>
      </w:pPr>
      <w:r w:rsidRPr="005E5DB4">
        <w:rPr>
          <w:lang w:val="en-US"/>
        </w:rPr>
        <w:t xml:space="preserve">tritus, a, um </w:t>
      </w:r>
      <w:r w:rsidRPr="000C66DE">
        <w:t>тертий</w:t>
      </w:r>
    </w:p>
    <w:p w:rsidR="008E1130" w:rsidRPr="005E5DB4" w:rsidRDefault="008E1130" w:rsidP="00D57A42">
      <w:pPr>
        <w:spacing w:after="0" w:line="240" w:lineRule="auto"/>
        <w:ind w:left="142" w:hanging="142"/>
        <w:rPr>
          <w:lang w:val="en-US"/>
        </w:rPr>
      </w:pPr>
      <w:r w:rsidRPr="005E5DB4">
        <w:rPr>
          <w:lang w:val="en-US"/>
        </w:rPr>
        <w:t xml:space="preserve">trochanter, ēris m </w:t>
      </w:r>
      <w:r w:rsidRPr="000C66DE">
        <w:t>вертлюг</w:t>
      </w:r>
    </w:p>
    <w:p w:rsidR="008E1130" w:rsidRPr="005E5DB4" w:rsidRDefault="008E1130" w:rsidP="00D57A42">
      <w:pPr>
        <w:spacing w:after="0" w:line="240" w:lineRule="auto"/>
        <w:ind w:left="142" w:hanging="142"/>
        <w:rPr>
          <w:lang w:val="en-US"/>
        </w:rPr>
      </w:pPr>
      <w:r w:rsidRPr="005E5DB4">
        <w:rPr>
          <w:lang w:val="en-US"/>
        </w:rPr>
        <w:t xml:space="preserve">trochanterĭcus, a, um </w:t>
      </w:r>
      <w:r w:rsidRPr="000C66DE">
        <w:t>вертлюговий</w:t>
      </w:r>
    </w:p>
    <w:p w:rsidR="008E1130" w:rsidRPr="005E5DB4" w:rsidRDefault="008E1130" w:rsidP="00D57A42">
      <w:pPr>
        <w:spacing w:after="0" w:line="240" w:lineRule="auto"/>
        <w:ind w:left="142" w:hanging="142"/>
        <w:rPr>
          <w:lang w:val="en-US"/>
        </w:rPr>
      </w:pPr>
      <w:r w:rsidRPr="005E5DB4">
        <w:rPr>
          <w:lang w:val="en-US"/>
        </w:rPr>
        <w:t xml:space="preserve">trochlea, ae f </w:t>
      </w:r>
      <w:r w:rsidRPr="000C66DE">
        <w:t>блок</w:t>
      </w:r>
    </w:p>
    <w:p w:rsidR="008E1130" w:rsidRPr="005E5DB4" w:rsidRDefault="008E1130" w:rsidP="00D57A42">
      <w:pPr>
        <w:spacing w:after="0" w:line="240" w:lineRule="auto"/>
        <w:ind w:left="142" w:hanging="142"/>
        <w:rPr>
          <w:lang w:val="en-US"/>
        </w:rPr>
      </w:pPr>
      <w:r w:rsidRPr="005E5DB4">
        <w:rPr>
          <w:lang w:val="en-US"/>
        </w:rPr>
        <w:t xml:space="preserve">trochlearis, e </w:t>
      </w:r>
      <w:r w:rsidRPr="000C66DE">
        <w:t>блоковий</w:t>
      </w:r>
    </w:p>
    <w:p w:rsidR="008E1130" w:rsidRPr="005E5DB4" w:rsidRDefault="008E1130" w:rsidP="00D57A42">
      <w:pPr>
        <w:spacing w:after="0" w:line="240" w:lineRule="auto"/>
        <w:ind w:left="142" w:hanging="142"/>
        <w:rPr>
          <w:lang w:val="en-US"/>
        </w:rPr>
      </w:pPr>
      <w:r w:rsidRPr="005E5DB4">
        <w:rPr>
          <w:lang w:val="en-US"/>
        </w:rPr>
        <w:t xml:space="preserve">trophicus, a, um </w:t>
      </w:r>
      <w:r w:rsidRPr="000C66DE">
        <w:t>трофічний</w:t>
      </w:r>
      <w:r w:rsidRPr="005E5DB4">
        <w:rPr>
          <w:lang w:val="en-US"/>
        </w:rPr>
        <w:t xml:space="preserve">, </w:t>
      </w:r>
      <w:r w:rsidRPr="000C66DE">
        <w:t>живильний</w:t>
      </w:r>
    </w:p>
    <w:p w:rsidR="008E1130" w:rsidRPr="005E5DB4" w:rsidRDefault="008E1130" w:rsidP="00D57A42">
      <w:pPr>
        <w:spacing w:after="0" w:line="240" w:lineRule="auto"/>
        <w:ind w:left="142" w:hanging="142"/>
        <w:rPr>
          <w:lang w:val="en-US"/>
        </w:rPr>
      </w:pPr>
      <w:r w:rsidRPr="005E5DB4">
        <w:rPr>
          <w:lang w:val="en-US"/>
        </w:rPr>
        <w:t xml:space="preserve">truncus, i m </w:t>
      </w:r>
      <w:r w:rsidRPr="000C66DE">
        <w:t>ствол</w:t>
      </w:r>
      <w:r w:rsidRPr="005E5DB4">
        <w:rPr>
          <w:lang w:val="en-US"/>
        </w:rPr>
        <w:t xml:space="preserve">, </w:t>
      </w:r>
      <w:r w:rsidRPr="000C66DE">
        <w:t>тулуб</w:t>
      </w:r>
    </w:p>
    <w:p w:rsidR="008E1130" w:rsidRPr="005E5DB4" w:rsidRDefault="008E1130" w:rsidP="00D57A42">
      <w:pPr>
        <w:spacing w:after="0" w:line="240" w:lineRule="auto"/>
        <w:ind w:left="142" w:hanging="142"/>
        <w:rPr>
          <w:lang w:val="en-US"/>
        </w:rPr>
      </w:pPr>
      <w:r w:rsidRPr="005E5DB4">
        <w:rPr>
          <w:lang w:val="en-US"/>
        </w:rPr>
        <w:t xml:space="preserve">tu </w:t>
      </w:r>
      <w:r w:rsidRPr="000C66DE">
        <w:t>ти</w:t>
      </w:r>
    </w:p>
    <w:p w:rsidR="008E1130" w:rsidRPr="005E5DB4" w:rsidRDefault="008E1130" w:rsidP="00D57A42">
      <w:pPr>
        <w:spacing w:after="0" w:line="240" w:lineRule="auto"/>
        <w:ind w:left="142" w:hanging="142"/>
        <w:rPr>
          <w:lang w:val="en-US"/>
        </w:rPr>
      </w:pPr>
      <w:r w:rsidRPr="005E5DB4">
        <w:rPr>
          <w:lang w:val="en-US"/>
        </w:rPr>
        <w:t xml:space="preserve">tuba, ae f </w:t>
      </w:r>
      <w:r w:rsidRPr="000C66DE">
        <w:t>труба</w:t>
      </w:r>
    </w:p>
    <w:p w:rsidR="008E1130" w:rsidRPr="005E5DB4" w:rsidRDefault="008E1130" w:rsidP="00D57A42">
      <w:pPr>
        <w:spacing w:after="0" w:line="240" w:lineRule="auto"/>
        <w:ind w:left="142" w:hanging="142"/>
        <w:rPr>
          <w:lang w:val="en-US"/>
        </w:rPr>
      </w:pPr>
      <w:r w:rsidRPr="005E5DB4">
        <w:rPr>
          <w:lang w:val="en-US"/>
        </w:rPr>
        <w:t xml:space="preserve">tubarius, a, um </w:t>
      </w:r>
      <w:r w:rsidRPr="000C66DE">
        <w:t>трубний</w:t>
      </w:r>
    </w:p>
    <w:p w:rsidR="008E1130" w:rsidRPr="005E5DB4" w:rsidRDefault="008E1130" w:rsidP="00D57A42">
      <w:pPr>
        <w:spacing w:after="0" w:line="240" w:lineRule="auto"/>
        <w:ind w:left="142" w:hanging="142"/>
        <w:rPr>
          <w:lang w:val="en-US"/>
        </w:rPr>
      </w:pPr>
      <w:r w:rsidRPr="005E5DB4">
        <w:rPr>
          <w:lang w:val="en-US"/>
        </w:rPr>
        <w:t xml:space="preserve">tuber, ĕris n </w:t>
      </w:r>
      <w:r w:rsidRPr="000C66DE">
        <w:t>горб</w:t>
      </w:r>
    </w:p>
    <w:p w:rsidR="008E1130" w:rsidRPr="005E5DB4" w:rsidRDefault="008E1130" w:rsidP="00D57A42">
      <w:pPr>
        <w:spacing w:after="0" w:line="240" w:lineRule="auto"/>
        <w:ind w:left="142" w:hanging="142"/>
        <w:rPr>
          <w:lang w:val="en-US"/>
        </w:rPr>
      </w:pPr>
      <w:r w:rsidRPr="005E5DB4">
        <w:rPr>
          <w:lang w:val="en-US"/>
        </w:rPr>
        <w:t xml:space="preserve">tubercŭlum, i n </w:t>
      </w:r>
      <w:r w:rsidRPr="000C66DE">
        <w:t>горбок</w:t>
      </w:r>
    </w:p>
    <w:p w:rsidR="008E1130" w:rsidRPr="005E5DB4" w:rsidRDefault="008E1130" w:rsidP="00D57A42">
      <w:pPr>
        <w:spacing w:after="0" w:line="240" w:lineRule="auto"/>
        <w:ind w:left="142" w:hanging="142"/>
        <w:rPr>
          <w:lang w:val="en-US"/>
        </w:rPr>
      </w:pPr>
      <w:r w:rsidRPr="005E5DB4">
        <w:rPr>
          <w:lang w:val="en-US"/>
        </w:rPr>
        <w:t xml:space="preserve">tuberosĭtas, ātis f </w:t>
      </w:r>
      <w:r w:rsidRPr="000C66DE">
        <w:t>горбистість</w:t>
      </w:r>
    </w:p>
    <w:p w:rsidR="008E1130" w:rsidRPr="005E5DB4" w:rsidRDefault="008E1130" w:rsidP="00D57A42">
      <w:pPr>
        <w:spacing w:after="0" w:line="240" w:lineRule="auto"/>
        <w:ind w:left="142" w:hanging="142"/>
        <w:rPr>
          <w:lang w:val="en-US"/>
        </w:rPr>
      </w:pPr>
      <w:r w:rsidRPr="005E5DB4">
        <w:rPr>
          <w:lang w:val="en-US"/>
        </w:rPr>
        <w:t xml:space="preserve">tubŭla, ae f </w:t>
      </w:r>
      <w:r w:rsidRPr="000C66DE">
        <w:t>тюбик</w:t>
      </w:r>
    </w:p>
    <w:p w:rsidR="008E1130" w:rsidRPr="005E5DB4" w:rsidRDefault="008E1130" w:rsidP="00D57A42">
      <w:pPr>
        <w:spacing w:after="0" w:line="240" w:lineRule="auto"/>
        <w:ind w:left="142" w:hanging="142"/>
        <w:rPr>
          <w:lang w:val="en-US"/>
        </w:rPr>
      </w:pPr>
      <w:r w:rsidRPr="005E5DB4">
        <w:rPr>
          <w:lang w:val="en-US"/>
        </w:rPr>
        <w:t xml:space="preserve">tubulus, i m </w:t>
      </w:r>
      <w:r w:rsidRPr="000C66DE">
        <w:t>трубочка</w:t>
      </w:r>
    </w:p>
    <w:p w:rsidR="008E1130" w:rsidRPr="005E5DB4" w:rsidRDefault="008E1130" w:rsidP="00D57A42">
      <w:pPr>
        <w:spacing w:after="0" w:line="240" w:lineRule="auto"/>
        <w:ind w:left="142" w:hanging="142"/>
        <w:rPr>
          <w:lang w:val="en-US"/>
        </w:rPr>
      </w:pPr>
      <w:r w:rsidRPr="005E5DB4">
        <w:rPr>
          <w:lang w:val="en-US"/>
        </w:rPr>
        <w:lastRenderedPageBreak/>
        <w:t xml:space="preserve">tueor, eri 2 </w:t>
      </w:r>
      <w:r w:rsidRPr="000C66DE">
        <w:t>захищати</w:t>
      </w:r>
      <w:r w:rsidRPr="005E5DB4">
        <w:rPr>
          <w:lang w:val="en-US"/>
        </w:rPr>
        <w:t xml:space="preserve">, </w:t>
      </w:r>
      <w:r w:rsidRPr="000C66DE">
        <w:t>боронити</w:t>
      </w:r>
    </w:p>
    <w:p w:rsidR="008E1130" w:rsidRPr="005E5DB4" w:rsidRDefault="008E1130" w:rsidP="00D57A42">
      <w:pPr>
        <w:spacing w:after="0" w:line="240" w:lineRule="auto"/>
        <w:ind w:left="142" w:hanging="142"/>
        <w:rPr>
          <w:lang w:val="en-US"/>
        </w:rPr>
      </w:pPr>
      <w:r w:rsidRPr="005E5DB4">
        <w:rPr>
          <w:lang w:val="en-US"/>
        </w:rPr>
        <w:t xml:space="preserve">tum </w:t>
      </w:r>
      <w:r w:rsidRPr="000C66DE">
        <w:t>тоді</w:t>
      </w:r>
    </w:p>
    <w:p w:rsidR="008E1130" w:rsidRPr="005E5DB4" w:rsidRDefault="008E1130" w:rsidP="00D57A42">
      <w:pPr>
        <w:spacing w:after="0" w:line="240" w:lineRule="auto"/>
        <w:ind w:left="142" w:hanging="142"/>
        <w:rPr>
          <w:lang w:val="en-US"/>
        </w:rPr>
      </w:pPr>
      <w:r w:rsidRPr="005E5DB4">
        <w:rPr>
          <w:lang w:val="en-US"/>
        </w:rPr>
        <w:t xml:space="preserve">tumor, ōris m </w:t>
      </w:r>
      <w:r w:rsidRPr="000C66DE">
        <w:t>пухлина</w:t>
      </w:r>
      <w:r w:rsidRPr="005E5DB4">
        <w:rPr>
          <w:lang w:val="en-US"/>
        </w:rPr>
        <w:t xml:space="preserve">, </w:t>
      </w:r>
      <w:r w:rsidRPr="000C66DE">
        <w:t>припухлість</w:t>
      </w:r>
    </w:p>
    <w:p w:rsidR="008E1130" w:rsidRPr="005E5DB4" w:rsidRDefault="008E1130" w:rsidP="00D57A42">
      <w:pPr>
        <w:spacing w:after="0" w:line="240" w:lineRule="auto"/>
        <w:ind w:left="142" w:hanging="142"/>
        <w:rPr>
          <w:lang w:val="en-US"/>
        </w:rPr>
      </w:pPr>
      <w:r w:rsidRPr="005E5DB4">
        <w:rPr>
          <w:lang w:val="en-US"/>
        </w:rPr>
        <w:t xml:space="preserve">tunĭca, ae f </w:t>
      </w:r>
      <w:r w:rsidRPr="000C66DE">
        <w:t>оболонка</w:t>
      </w:r>
    </w:p>
    <w:p w:rsidR="008E1130" w:rsidRPr="005E5DB4" w:rsidRDefault="008E1130" w:rsidP="00D57A42">
      <w:pPr>
        <w:spacing w:after="0" w:line="240" w:lineRule="auto"/>
        <w:ind w:left="142" w:hanging="142"/>
        <w:rPr>
          <w:lang w:val="en-US"/>
        </w:rPr>
      </w:pPr>
      <w:r w:rsidRPr="005E5DB4">
        <w:rPr>
          <w:lang w:val="en-US"/>
        </w:rPr>
        <w:t xml:space="preserve">turcĭcus, a, um </w:t>
      </w:r>
      <w:r w:rsidRPr="000C66DE">
        <w:t>турецький</w:t>
      </w:r>
    </w:p>
    <w:p w:rsidR="008E1130" w:rsidRPr="005E5DB4" w:rsidRDefault="008E1130" w:rsidP="00D57A42">
      <w:pPr>
        <w:spacing w:after="0" w:line="240" w:lineRule="auto"/>
        <w:ind w:left="142" w:hanging="142"/>
        <w:rPr>
          <w:lang w:val="en-US"/>
        </w:rPr>
      </w:pPr>
      <w:r w:rsidRPr="005E5DB4">
        <w:rPr>
          <w:lang w:val="en-US"/>
        </w:rPr>
        <w:t xml:space="preserve">turpis, e </w:t>
      </w:r>
      <w:r w:rsidRPr="000C66DE">
        <w:t>потворний</w:t>
      </w:r>
    </w:p>
    <w:p w:rsidR="008E1130" w:rsidRPr="005E5DB4" w:rsidRDefault="008E1130" w:rsidP="00D57A42">
      <w:pPr>
        <w:spacing w:after="0" w:line="240" w:lineRule="auto"/>
        <w:ind w:left="142" w:hanging="142"/>
        <w:rPr>
          <w:lang w:val="en-US"/>
        </w:rPr>
      </w:pPr>
      <w:r w:rsidRPr="005E5DB4">
        <w:rPr>
          <w:lang w:val="en-US"/>
        </w:rPr>
        <w:t xml:space="preserve">tussis, is f </w:t>
      </w:r>
      <w:r w:rsidRPr="000C66DE">
        <w:t>кашель</w:t>
      </w:r>
    </w:p>
    <w:p w:rsidR="008E1130" w:rsidRPr="005E5DB4" w:rsidRDefault="008E1130" w:rsidP="00D57A42">
      <w:pPr>
        <w:spacing w:after="0" w:line="240" w:lineRule="auto"/>
        <w:ind w:left="142" w:hanging="142"/>
        <w:rPr>
          <w:lang w:val="en-US"/>
        </w:rPr>
      </w:pPr>
      <w:r w:rsidRPr="005E5DB4">
        <w:rPr>
          <w:lang w:val="en-US"/>
        </w:rPr>
        <w:t xml:space="preserve">tuto </w:t>
      </w:r>
      <w:r w:rsidRPr="000C66DE">
        <w:t>безпечно</w:t>
      </w:r>
    </w:p>
    <w:p w:rsidR="008E1130" w:rsidRPr="005E5DB4" w:rsidRDefault="008E1130" w:rsidP="00D57A42">
      <w:pPr>
        <w:spacing w:after="0" w:line="240" w:lineRule="auto"/>
        <w:ind w:left="142" w:hanging="142"/>
        <w:rPr>
          <w:lang w:val="en-US"/>
        </w:rPr>
      </w:pPr>
      <w:r w:rsidRPr="005E5DB4">
        <w:rPr>
          <w:lang w:val="en-US"/>
        </w:rPr>
        <w:t xml:space="preserve">tympanĭcus, a, um </w:t>
      </w:r>
      <w:r w:rsidRPr="000C66DE">
        <w:t>барабанний</w:t>
      </w:r>
    </w:p>
    <w:p w:rsidR="008E1130" w:rsidRPr="005E5DB4" w:rsidRDefault="008E1130" w:rsidP="00D57A42">
      <w:pPr>
        <w:spacing w:after="0" w:line="240" w:lineRule="auto"/>
        <w:ind w:left="142" w:hanging="142"/>
        <w:rPr>
          <w:lang w:val="en-US"/>
        </w:rPr>
      </w:pPr>
      <w:r w:rsidRPr="005E5DB4">
        <w:rPr>
          <w:lang w:val="en-US"/>
        </w:rPr>
        <w:t xml:space="preserve">tympănum, i n </w:t>
      </w:r>
      <w:r w:rsidRPr="000C66DE">
        <w:t>барабан</w:t>
      </w:r>
    </w:p>
    <w:p w:rsidR="008E1130" w:rsidRPr="005E5DB4" w:rsidRDefault="008E1130" w:rsidP="00D57A42">
      <w:pPr>
        <w:spacing w:after="0" w:line="240" w:lineRule="auto"/>
        <w:ind w:left="142" w:hanging="142"/>
        <w:jc w:val="center"/>
        <w:rPr>
          <w:b/>
          <w:lang w:val="en-US"/>
        </w:rPr>
      </w:pPr>
      <w:r w:rsidRPr="005E5DB4">
        <w:rPr>
          <w:b/>
          <w:lang w:val="en-US"/>
        </w:rPr>
        <w:t>U</w:t>
      </w:r>
    </w:p>
    <w:p w:rsidR="008E1130" w:rsidRPr="005E5DB4" w:rsidRDefault="008E1130" w:rsidP="00D57A42">
      <w:pPr>
        <w:spacing w:after="0" w:line="240" w:lineRule="auto"/>
        <w:ind w:left="142" w:hanging="142"/>
        <w:rPr>
          <w:lang w:val="en-US"/>
        </w:rPr>
      </w:pPr>
      <w:r w:rsidRPr="005E5DB4">
        <w:rPr>
          <w:lang w:val="en-US"/>
        </w:rPr>
        <w:t xml:space="preserve">ubi </w:t>
      </w:r>
      <w:r w:rsidRPr="000C66DE">
        <w:t>де</w:t>
      </w:r>
    </w:p>
    <w:p w:rsidR="008E1130" w:rsidRPr="005E5DB4" w:rsidRDefault="008E1130" w:rsidP="00D57A42">
      <w:pPr>
        <w:spacing w:after="0" w:line="240" w:lineRule="auto"/>
        <w:ind w:left="142" w:hanging="142"/>
        <w:rPr>
          <w:lang w:val="en-US"/>
        </w:rPr>
      </w:pPr>
      <w:r w:rsidRPr="005E5DB4">
        <w:rPr>
          <w:lang w:val="en-US"/>
        </w:rPr>
        <w:t xml:space="preserve">ulcus, ĕris n </w:t>
      </w:r>
      <w:r w:rsidRPr="000C66DE">
        <w:t>виразка</w:t>
      </w:r>
    </w:p>
    <w:p w:rsidR="008E1130" w:rsidRPr="005E5DB4" w:rsidRDefault="008E1130" w:rsidP="00D57A42">
      <w:pPr>
        <w:spacing w:after="0" w:line="240" w:lineRule="auto"/>
        <w:ind w:left="142" w:hanging="142"/>
        <w:rPr>
          <w:lang w:val="en-US"/>
        </w:rPr>
      </w:pPr>
      <w:r w:rsidRPr="005E5DB4">
        <w:rPr>
          <w:lang w:val="en-US"/>
        </w:rPr>
        <w:t xml:space="preserve">ulna, ae f </w:t>
      </w:r>
      <w:r w:rsidRPr="000C66DE">
        <w:t>ліктьова</w:t>
      </w:r>
      <w:r w:rsidRPr="005E5DB4">
        <w:rPr>
          <w:lang w:val="en-US"/>
        </w:rPr>
        <w:t xml:space="preserve"> </w:t>
      </w:r>
      <w:r w:rsidRPr="000C66DE">
        <w:t>кістка</w:t>
      </w:r>
    </w:p>
    <w:p w:rsidR="008E1130" w:rsidRPr="005E5DB4" w:rsidRDefault="008E1130" w:rsidP="00D57A42">
      <w:pPr>
        <w:spacing w:after="0" w:line="240" w:lineRule="auto"/>
        <w:ind w:left="142" w:hanging="142"/>
        <w:rPr>
          <w:lang w:val="en-US"/>
        </w:rPr>
      </w:pPr>
      <w:r w:rsidRPr="005E5DB4">
        <w:rPr>
          <w:lang w:val="en-US"/>
        </w:rPr>
        <w:t xml:space="preserve">ulnaris, e </w:t>
      </w:r>
      <w:r w:rsidRPr="000C66DE">
        <w:t>ліктьовий</w:t>
      </w:r>
    </w:p>
    <w:p w:rsidR="008E1130" w:rsidRPr="005E5DB4" w:rsidRDefault="008E1130" w:rsidP="00D57A42">
      <w:pPr>
        <w:spacing w:after="0" w:line="240" w:lineRule="auto"/>
        <w:ind w:left="142" w:hanging="142"/>
        <w:rPr>
          <w:lang w:val="en-US"/>
        </w:rPr>
      </w:pPr>
      <w:r w:rsidRPr="005E5DB4">
        <w:rPr>
          <w:lang w:val="en-US"/>
        </w:rPr>
        <w:t xml:space="preserve">ultĭmus, a, um </w:t>
      </w:r>
      <w:r w:rsidRPr="000C66DE">
        <w:t>крайній</w:t>
      </w:r>
    </w:p>
    <w:p w:rsidR="008E1130" w:rsidRPr="005E5DB4" w:rsidRDefault="008E1130" w:rsidP="00D57A42">
      <w:pPr>
        <w:spacing w:after="0" w:line="240" w:lineRule="auto"/>
        <w:ind w:left="142" w:hanging="142"/>
        <w:rPr>
          <w:lang w:val="en-US"/>
        </w:rPr>
      </w:pPr>
      <w:r w:rsidRPr="005E5DB4">
        <w:rPr>
          <w:lang w:val="en-US"/>
        </w:rPr>
        <w:t xml:space="preserve">uncinātus, a, um </w:t>
      </w:r>
      <w:r w:rsidRPr="000C66DE">
        <w:t>гачкуватий</w:t>
      </w:r>
    </w:p>
    <w:p w:rsidR="008E1130" w:rsidRPr="005E5DB4" w:rsidRDefault="008E1130" w:rsidP="00D57A42">
      <w:pPr>
        <w:spacing w:after="0" w:line="240" w:lineRule="auto"/>
        <w:ind w:left="142" w:hanging="142"/>
        <w:rPr>
          <w:lang w:val="en-US"/>
        </w:rPr>
      </w:pPr>
      <w:r w:rsidRPr="005E5DB4">
        <w:rPr>
          <w:lang w:val="en-US"/>
        </w:rPr>
        <w:t xml:space="preserve">undecim </w:t>
      </w:r>
      <w:r w:rsidRPr="000C66DE">
        <w:t>одинадцять</w:t>
      </w:r>
    </w:p>
    <w:p w:rsidR="008E1130" w:rsidRPr="005E5DB4" w:rsidRDefault="008E1130" w:rsidP="00D57A42">
      <w:pPr>
        <w:spacing w:after="0" w:line="240" w:lineRule="auto"/>
        <w:ind w:left="142" w:hanging="142"/>
        <w:rPr>
          <w:lang w:val="en-US"/>
        </w:rPr>
      </w:pPr>
      <w:r w:rsidRPr="005E5DB4">
        <w:rPr>
          <w:lang w:val="en-US"/>
        </w:rPr>
        <w:t xml:space="preserve">undecĭmus, a, um </w:t>
      </w:r>
      <w:r w:rsidRPr="000C66DE">
        <w:t>одинадцятий</w:t>
      </w:r>
    </w:p>
    <w:p w:rsidR="008E1130" w:rsidRPr="005E5DB4" w:rsidRDefault="008E1130" w:rsidP="00D57A42">
      <w:pPr>
        <w:spacing w:after="0" w:line="240" w:lineRule="auto"/>
        <w:ind w:left="142" w:hanging="142"/>
        <w:rPr>
          <w:lang w:val="en-US"/>
        </w:rPr>
      </w:pPr>
      <w:r w:rsidRPr="005E5DB4">
        <w:rPr>
          <w:lang w:val="en-US"/>
        </w:rPr>
        <w:t xml:space="preserve">unguentum, i n </w:t>
      </w:r>
      <w:r w:rsidRPr="000C66DE">
        <w:t>мазь</w:t>
      </w:r>
    </w:p>
    <w:p w:rsidR="008E1130" w:rsidRPr="005E5DB4" w:rsidRDefault="008E1130" w:rsidP="00D57A42">
      <w:pPr>
        <w:spacing w:after="0" w:line="240" w:lineRule="auto"/>
        <w:ind w:left="142" w:hanging="142"/>
        <w:rPr>
          <w:lang w:val="en-US"/>
        </w:rPr>
      </w:pPr>
      <w:r w:rsidRPr="005E5DB4">
        <w:rPr>
          <w:lang w:val="en-US"/>
        </w:rPr>
        <w:t xml:space="preserve">unguis, is m </w:t>
      </w:r>
      <w:r w:rsidRPr="000C66DE">
        <w:t>ніготь</w:t>
      </w:r>
    </w:p>
    <w:p w:rsidR="008E1130" w:rsidRPr="005E5DB4" w:rsidRDefault="008E1130" w:rsidP="00D57A42">
      <w:pPr>
        <w:spacing w:after="0" w:line="240" w:lineRule="auto"/>
        <w:ind w:left="142" w:hanging="142"/>
        <w:rPr>
          <w:lang w:val="en-US"/>
        </w:rPr>
      </w:pPr>
      <w:r w:rsidRPr="005E5DB4">
        <w:rPr>
          <w:lang w:val="en-US"/>
        </w:rPr>
        <w:t xml:space="preserve">unus, a,  um </w:t>
      </w:r>
      <w:r w:rsidRPr="000C66DE">
        <w:t>один</w:t>
      </w:r>
    </w:p>
    <w:p w:rsidR="008E1130" w:rsidRPr="005E5DB4" w:rsidRDefault="008E1130" w:rsidP="00D57A42">
      <w:pPr>
        <w:spacing w:after="0" w:line="240" w:lineRule="auto"/>
        <w:ind w:left="142" w:hanging="142"/>
        <w:rPr>
          <w:lang w:val="en-US"/>
        </w:rPr>
      </w:pPr>
      <w:r w:rsidRPr="005E5DB4">
        <w:rPr>
          <w:lang w:val="en-US"/>
        </w:rPr>
        <w:t xml:space="preserve">urēter, ēris m </w:t>
      </w:r>
      <w:r w:rsidRPr="000C66DE">
        <w:t>сечовід</w:t>
      </w:r>
    </w:p>
    <w:p w:rsidR="008E1130" w:rsidRPr="00845A21" w:rsidRDefault="008E1130" w:rsidP="00D57A42">
      <w:pPr>
        <w:spacing w:after="0" w:line="240" w:lineRule="auto"/>
        <w:ind w:left="142" w:hanging="142"/>
      </w:pPr>
      <w:r w:rsidRPr="005E5DB4">
        <w:rPr>
          <w:lang w:val="en-US"/>
        </w:rPr>
        <w:t>urethra</w:t>
      </w:r>
      <w:r w:rsidRPr="00845A21">
        <w:t xml:space="preserve">, </w:t>
      </w:r>
      <w:r w:rsidRPr="005E5DB4">
        <w:rPr>
          <w:lang w:val="en-US"/>
        </w:rPr>
        <w:t>ae</w:t>
      </w:r>
      <w:r w:rsidRPr="00845A21">
        <w:t xml:space="preserve"> </w:t>
      </w:r>
      <w:r w:rsidRPr="005E5DB4">
        <w:rPr>
          <w:lang w:val="en-US"/>
        </w:rPr>
        <w:t>f</w:t>
      </w:r>
      <w:r w:rsidRPr="00845A21">
        <w:t xml:space="preserve"> </w:t>
      </w:r>
      <w:r w:rsidRPr="000C66DE">
        <w:t>уретра</w:t>
      </w:r>
      <w:r w:rsidRPr="00845A21">
        <w:t xml:space="preserve">, </w:t>
      </w:r>
      <w:r w:rsidRPr="000C66DE">
        <w:t>сечовипускальний</w:t>
      </w:r>
      <w:r w:rsidRPr="00845A21">
        <w:t xml:space="preserve"> </w:t>
      </w:r>
      <w:r w:rsidRPr="000C66DE">
        <w:t>канал</w:t>
      </w:r>
    </w:p>
    <w:p w:rsidR="008E1130" w:rsidRPr="00845A21" w:rsidRDefault="008E1130" w:rsidP="00D57A42">
      <w:pPr>
        <w:spacing w:after="0" w:line="240" w:lineRule="auto"/>
        <w:ind w:left="142" w:hanging="142"/>
      </w:pPr>
      <w:r w:rsidRPr="005E5DB4">
        <w:rPr>
          <w:lang w:val="en-US"/>
        </w:rPr>
        <w:t>urethralis</w:t>
      </w:r>
      <w:r w:rsidRPr="00845A21">
        <w:t xml:space="preserve">, </w:t>
      </w:r>
      <w:r w:rsidRPr="005E5DB4">
        <w:rPr>
          <w:lang w:val="en-US"/>
        </w:rPr>
        <w:t>e</w:t>
      </w:r>
      <w:r w:rsidRPr="00845A21">
        <w:t xml:space="preserve"> </w:t>
      </w:r>
      <w:r w:rsidRPr="000C66DE">
        <w:t>уретральний</w:t>
      </w:r>
    </w:p>
    <w:p w:rsidR="008E1130" w:rsidRPr="00845A21" w:rsidRDefault="008E1130" w:rsidP="00D57A42">
      <w:pPr>
        <w:spacing w:after="0" w:line="240" w:lineRule="auto"/>
        <w:ind w:left="142" w:hanging="142"/>
      </w:pPr>
      <w:r w:rsidRPr="005E5DB4">
        <w:rPr>
          <w:lang w:val="en-US"/>
        </w:rPr>
        <w:t>urgens</w:t>
      </w:r>
      <w:r w:rsidRPr="00845A21">
        <w:t xml:space="preserve">, </w:t>
      </w:r>
      <w:r w:rsidRPr="005E5DB4">
        <w:rPr>
          <w:lang w:val="en-US"/>
        </w:rPr>
        <w:t>entis</w:t>
      </w:r>
      <w:r w:rsidRPr="00845A21">
        <w:t xml:space="preserve"> </w:t>
      </w:r>
      <w:r w:rsidRPr="000C66DE">
        <w:t>ургентний</w:t>
      </w:r>
      <w:r w:rsidRPr="00845A21">
        <w:t xml:space="preserve">, </w:t>
      </w:r>
      <w:r w:rsidRPr="000C66DE">
        <w:t>невідкладний</w:t>
      </w:r>
    </w:p>
    <w:p w:rsidR="008E1130" w:rsidRPr="00845A21" w:rsidRDefault="008E1130" w:rsidP="00D57A42">
      <w:pPr>
        <w:spacing w:after="0" w:line="240" w:lineRule="auto"/>
        <w:ind w:left="142" w:hanging="142"/>
      </w:pPr>
      <w:r w:rsidRPr="005E5DB4">
        <w:rPr>
          <w:lang w:val="en-US"/>
        </w:rPr>
        <w:t>urinarius</w:t>
      </w:r>
      <w:r w:rsidRPr="00845A21">
        <w:t xml:space="preserve">, </w:t>
      </w:r>
      <w:r w:rsidRPr="005E5DB4">
        <w:rPr>
          <w:lang w:val="en-US"/>
        </w:rPr>
        <w:t>a</w:t>
      </w:r>
      <w:r w:rsidRPr="00845A21">
        <w:t xml:space="preserve">, </w:t>
      </w:r>
      <w:r w:rsidRPr="005E5DB4">
        <w:rPr>
          <w:lang w:val="en-US"/>
        </w:rPr>
        <w:t>um</w:t>
      </w:r>
      <w:r w:rsidRPr="00845A21">
        <w:t xml:space="preserve">  </w:t>
      </w:r>
      <w:r w:rsidRPr="000C66DE">
        <w:t>сечовий</w:t>
      </w:r>
    </w:p>
    <w:p w:rsidR="008E1130" w:rsidRPr="00845A21" w:rsidRDefault="008E1130" w:rsidP="00D57A42">
      <w:pPr>
        <w:spacing w:after="0" w:line="240" w:lineRule="auto"/>
        <w:ind w:left="142" w:hanging="142"/>
      </w:pPr>
      <w:r w:rsidRPr="005E5DB4">
        <w:rPr>
          <w:lang w:val="en-US"/>
        </w:rPr>
        <w:t>urogenitalis</w:t>
      </w:r>
      <w:r w:rsidRPr="00845A21">
        <w:t xml:space="preserve">, </w:t>
      </w:r>
      <w:r w:rsidRPr="005E5DB4">
        <w:rPr>
          <w:lang w:val="en-US"/>
        </w:rPr>
        <w:t>e</w:t>
      </w:r>
      <w:r w:rsidRPr="00845A21">
        <w:t xml:space="preserve"> </w:t>
      </w:r>
      <w:r w:rsidRPr="000C66DE">
        <w:t>сечостатевий</w:t>
      </w:r>
    </w:p>
    <w:p w:rsidR="008E1130" w:rsidRPr="00845A21" w:rsidRDefault="00F035D3" w:rsidP="00D57A42">
      <w:pPr>
        <w:spacing w:after="0" w:line="240" w:lineRule="auto"/>
        <w:ind w:left="142" w:hanging="142"/>
      </w:pPr>
      <w:r>
        <w:rPr>
          <w:lang w:val="en-US"/>
        </w:rPr>
        <w:t>U</w:t>
      </w:r>
      <w:r w:rsidR="008E1130" w:rsidRPr="005E5DB4">
        <w:rPr>
          <w:lang w:val="en-US"/>
        </w:rPr>
        <w:t>rt</w:t>
      </w:r>
      <w:r w:rsidR="008E1130" w:rsidRPr="00845A21">
        <w:t>ī</w:t>
      </w:r>
      <w:r w:rsidR="008E1130" w:rsidRPr="005E5DB4">
        <w:rPr>
          <w:lang w:val="en-US"/>
        </w:rPr>
        <w:t>ca</w:t>
      </w:r>
      <w:r w:rsidR="008E1130" w:rsidRPr="00845A21">
        <w:t xml:space="preserve">, </w:t>
      </w:r>
      <w:r w:rsidR="008E1130" w:rsidRPr="005E5DB4">
        <w:rPr>
          <w:lang w:val="en-US"/>
        </w:rPr>
        <w:t>ae</w:t>
      </w:r>
      <w:r w:rsidR="008E1130" w:rsidRPr="00845A21">
        <w:t xml:space="preserve"> </w:t>
      </w:r>
      <w:r w:rsidR="008E1130" w:rsidRPr="005E5DB4">
        <w:rPr>
          <w:lang w:val="en-US"/>
        </w:rPr>
        <w:t>f</w:t>
      </w:r>
      <w:r w:rsidR="008E1130" w:rsidRPr="00845A21">
        <w:t xml:space="preserve"> </w:t>
      </w:r>
      <w:r w:rsidR="008E1130" w:rsidRPr="000C66DE">
        <w:t>кропива</w:t>
      </w:r>
    </w:p>
    <w:p w:rsidR="008E1130" w:rsidRPr="00845A21" w:rsidRDefault="008E1130" w:rsidP="00D57A42">
      <w:pPr>
        <w:spacing w:after="0" w:line="240" w:lineRule="auto"/>
        <w:ind w:left="142" w:hanging="142"/>
      </w:pPr>
      <w:r w:rsidRPr="005E5DB4">
        <w:rPr>
          <w:lang w:val="en-US"/>
        </w:rPr>
        <w:t>usque</w:t>
      </w:r>
      <w:r w:rsidRPr="00845A21">
        <w:t xml:space="preserve"> (</w:t>
      </w:r>
      <w:r w:rsidRPr="000C66DE">
        <w:t>з</w:t>
      </w:r>
      <w:r w:rsidRPr="00845A21">
        <w:t xml:space="preserve"> </w:t>
      </w:r>
      <w:r w:rsidRPr="000C66DE">
        <w:t>Ас</w:t>
      </w:r>
      <w:r w:rsidRPr="005E5DB4">
        <w:rPr>
          <w:lang w:val="en-US"/>
        </w:rPr>
        <w:t>c</w:t>
      </w:r>
      <w:r w:rsidRPr="00845A21">
        <w:t xml:space="preserve">.) </w:t>
      </w:r>
      <w:r w:rsidRPr="000C66DE">
        <w:t>до</w:t>
      </w:r>
    </w:p>
    <w:p w:rsidR="008E1130" w:rsidRPr="00845A21" w:rsidRDefault="008E1130" w:rsidP="00D57A42">
      <w:pPr>
        <w:spacing w:after="0" w:line="240" w:lineRule="auto"/>
        <w:ind w:left="142" w:hanging="142"/>
      </w:pPr>
      <w:r w:rsidRPr="005E5DB4">
        <w:rPr>
          <w:lang w:val="en-US"/>
        </w:rPr>
        <w:t>ustus</w:t>
      </w:r>
      <w:r w:rsidRPr="00845A21">
        <w:t xml:space="preserve">, </w:t>
      </w:r>
      <w:r w:rsidRPr="005E5DB4">
        <w:rPr>
          <w:lang w:val="en-US"/>
        </w:rPr>
        <w:t>a</w:t>
      </w:r>
      <w:r w:rsidRPr="00845A21">
        <w:t xml:space="preserve">, </w:t>
      </w:r>
      <w:r w:rsidRPr="005E5DB4">
        <w:rPr>
          <w:lang w:val="en-US"/>
        </w:rPr>
        <w:t>um</w:t>
      </w:r>
      <w:r w:rsidRPr="00845A21">
        <w:t xml:space="preserve"> </w:t>
      </w:r>
      <w:r w:rsidRPr="000C66DE">
        <w:t>палений</w:t>
      </w:r>
    </w:p>
    <w:p w:rsidR="008E1130" w:rsidRPr="00845A21" w:rsidRDefault="008E1130" w:rsidP="00D57A42">
      <w:pPr>
        <w:spacing w:after="0" w:line="240" w:lineRule="auto"/>
        <w:ind w:left="142" w:hanging="142"/>
      </w:pPr>
      <w:r w:rsidRPr="005E5DB4">
        <w:rPr>
          <w:lang w:val="en-US"/>
        </w:rPr>
        <w:t>usus</w:t>
      </w:r>
      <w:r w:rsidRPr="00845A21">
        <w:t xml:space="preserve">, </w:t>
      </w:r>
      <w:r w:rsidRPr="005E5DB4">
        <w:rPr>
          <w:lang w:val="en-US"/>
        </w:rPr>
        <w:t>us</w:t>
      </w:r>
      <w:r w:rsidRPr="00845A21">
        <w:t xml:space="preserve"> </w:t>
      </w:r>
      <w:r w:rsidRPr="005E5DB4">
        <w:rPr>
          <w:lang w:val="en-US"/>
        </w:rPr>
        <w:t>m</w:t>
      </w:r>
      <w:r w:rsidRPr="00845A21">
        <w:t xml:space="preserve"> </w:t>
      </w:r>
      <w:r w:rsidRPr="000C66DE">
        <w:t>застосування</w:t>
      </w:r>
      <w:r w:rsidRPr="00845A21">
        <w:t xml:space="preserve">, </w:t>
      </w:r>
      <w:r w:rsidRPr="000C66DE">
        <w:t>вживання</w:t>
      </w:r>
      <w:r w:rsidRPr="00845A21">
        <w:t xml:space="preserve">; </w:t>
      </w:r>
      <w:r w:rsidRPr="000C66DE">
        <w:t>досвід</w:t>
      </w:r>
    </w:p>
    <w:p w:rsidR="008E1130" w:rsidRPr="00845A21" w:rsidRDefault="008E1130" w:rsidP="00D57A42">
      <w:pPr>
        <w:spacing w:after="0" w:line="240" w:lineRule="auto"/>
        <w:ind w:left="142" w:hanging="142"/>
      </w:pPr>
      <w:r w:rsidRPr="005E5DB4">
        <w:rPr>
          <w:lang w:val="en-US"/>
        </w:rPr>
        <w:t>ut</w:t>
      </w:r>
      <w:r w:rsidRPr="00845A21">
        <w:t xml:space="preserve"> </w:t>
      </w:r>
      <w:r w:rsidRPr="000C66DE">
        <w:t>щоб</w:t>
      </w:r>
      <w:r w:rsidRPr="00845A21">
        <w:t xml:space="preserve">; </w:t>
      </w:r>
      <w:r w:rsidRPr="000C66DE">
        <w:t>як</w:t>
      </w:r>
    </w:p>
    <w:p w:rsidR="008E1130" w:rsidRPr="00845A21" w:rsidRDefault="008E1130" w:rsidP="00D57A42">
      <w:pPr>
        <w:spacing w:after="0" w:line="240" w:lineRule="auto"/>
        <w:ind w:left="142" w:hanging="142"/>
      </w:pPr>
      <w:r w:rsidRPr="005E5DB4">
        <w:rPr>
          <w:lang w:val="en-US"/>
        </w:rPr>
        <w:t>uter</w:t>
      </w:r>
      <w:r w:rsidRPr="00845A21">
        <w:t>ī</w:t>
      </w:r>
      <w:r w:rsidRPr="005E5DB4">
        <w:rPr>
          <w:lang w:val="en-US"/>
        </w:rPr>
        <w:t>nus</w:t>
      </w:r>
      <w:r w:rsidRPr="00845A21">
        <w:t xml:space="preserve">, </w:t>
      </w:r>
      <w:r w:rsidRPr="005E5DB4">
        <w:rPr>
          <w:lang w:val="en-US"/>
        </w:rPr>
        <w:t>a</w:t>
      </w:r>
      <w:r w:rsidRPr="00845A21">
        <w:t xml:space="preserve">, </w:t>
      </w:r>
      <w:r w:rsidRPr="005E5DB4">
        <w:rPr>
          <w:lang w:val="en-US"/>
        </w:rPr>
        <w:t>um</w:t>
      </w:r>
      <w:r w:rsidRPr="00845A21">
        <w:t xml:space="preserve"> </w:t>
      </w:r>
      <w:r w:rsidRPr="000C66DE">
        <w:t>матковий</w:t>
      </w:r>
    </w:p>
    <w:p w:rsidR="008E1130" w:rsidRPr="00845A21" w:rsidRDefault="008E1130" w:rsidP="00D57A42">
      <w:pPr>
        <w:spacing w:after="0" w:line="240" w:lineRule="auto"/>
        <w:ind w:left="142" w:hanging="142"/>
      </w:pPr>
      <w:r w:rsidRPr="005E5DB4">
        <w:rPr>
          <w:lang w:val="en-US"/>
        </w:rPr>
        <w:t>ut</w:t>
      </w:r>
      <w:r w:rsidRPr="00845A21">
        <w:t>ĕ</w:t>
      </w:r>
      <w:r w:rsidRPr="005E5DB4">
        <w:rPr>
          <w:lang w:val="en-US"/>
        </w:rPr>
        <w:t>rus</w:t>
      </w:r>
      <w:r w:rsidRPr="00845A21">
        <w:t xml:space="preserve">, </w:t>
      </w:r>
      <w:r w:rsidRPr="005E5DB4">
        <w:rPr>
          <w:lang w:val="en-US"/>
        </w:rPr>
        <w:t>i</w:t>
      </w:r>
      <w:r w:rsidRPr="00845A21">
        <w:t xml:space="preserve"> </w:t>
      </w:r>
      <w:r w:rsidRPr="005E5DB4">
        <w:rPr>
          <w:lang w:val="en-US"/>
        </w:rPr>
        <w:t>m</w:t>
      </w:r>
      <w:r w:rsidRPr="00845A21">
        <w:t xml:space="preserve"> </w:t>
      </w:r>
      <w:r w:rsidRPr="000C66DE">
        <w:t>матка</w:t>
      </w:r>
    </w:p>
    <w:p w:rsidR="008E1130" w:rsidRPr="00845A21" w:rsidRDefault="008E1130" w:rsidP="00D57A42">
      <w:pPr>
        <w:spacing w:after="0" w:line="240" w:lineRule="auto"/>
        <w:ind w:left="142" w:hanging="142"/>
      </w:pPr>
      <w:r w:rsidRPr="005E5DB4">
        <w:rPr>
          <w:lang w:val="en-US"/>
        </w:rPr>
        <w:t>ut</w:t>
      </w:r>
      <w:r w:rsidRPr="00845A21">
        <w:t>ĭ</w:t>
      </w:r>
      <w:r w:rsidRPr="005E5DB4">
        <w:rPr>
          <w:lang w:val="en-US"/>
        </w:rPr>
        <w:t>lis</w:t>
      </w:r>
      <w:r w:rsidRPr="00845A21">
        <w:t xml:space="preserve">, </w:t>
      </w:r>
      <w:r w:rsidRPr="005E5DB4">
        <w:rPr>
          <w:lang w:val="en-US"/>
        </w:rPr>
        <w:t>e</w:t>
      </w:r>
      <w:r w:rsidRPr="00845A21">
        <w:t xml:space="preserve"> </w:t>
      </w:r>
      <w:r w:rsidRPr="000C66DE">
        <w:t>корисний</w:t>
      </w:r>
    </w:p>
    <w:p w:rsidR="008E1130" w:rsidRPr="00845A21" w:rsidRDefault="008E1130" w:rsidP="00D57A42">
      <w:pPr>
        <w:spacing w:after="0" w:line="240" w:lineRule="auto"/>
        <w:ind w:left="142" w:hanging="142"/>
      </w:pPr>
      <w:r w:rsidRPr="005E5DB4">
        <w:rPr>
          <w:lang w:val="en-US"/>
        </w:rPr>
        <w:t>uv</w:t>
      </w:r>
      <w:r w:rsidRPr="00845A21">
        <w:t>ŭ</w:t>
      </w:r>
      <w:r w:rsidRPr="005E5DB4">
        <w:rPr>
          <w:lang w:val="en-US"/>
        </w:rPr>
        <w:t>la</w:t>
      </w:r>
      <w:r w:rsidRPr="00845A21">
        <w:t xml:space="preserve">, </w:t>
      </w:r>
      <w:r w:rsidRPr="005E5DB4">
        <w:rPr>
          <w:lang w:val="en-US"/>
        </w:rPr>
        <w:t>ae</w:t>
      </w:r>
      <w:r w:rsidRPr="00845A21">
        <w:t xml:space="preserve"> </w:t>
      </w:r>
      <w:r w:rsidRPr="005E5DB4">
        <w:rPr>
          <w:lang w:val="en-US"/>
        </w:rPr>
        <w:t>f</w:t>
      </w:r>
      <w:r w:rsidRPr="00845A21">
        <w:t xml:space="preserve"> </w:t>
      </w:r>
      <w:r w:rsidRPr="000C66DE">
        <w:t>язичок</w:t>
      </w:r>
      <w:r w:rsidRPr="00845A21">
        <w:t xml:space="preserve"> (</w:t>
      </w:r>
      <w:r w:rsidRPr="000C66DE">
        <w:t>на</w:t>
      </w:r>
      <w:r w:rsidRPr="00845A21">
        <w:t xml:space="preserve"> </w:t>
      </w:r>
      <w:r w:rsidRPr="000C66DE">
        <w:t>м</w:t>
      </w:r>
      <w:r w:rsidR="00EC1475" w:rsidRPr="00845A21">
        <w:t>’</w:t>
      </w:r>
      <w:r w:rsidRPr="000C66DE">
        <w:t>якому</w:t>
      </w:r>
      <w:r w:rsidRPr="00845A21">
        <w:t xml:space="preserve"> </w:t>
      </w:r>
      <w:r w:rsidRPr="000C66DE">
        <w:t>піднебінні</w:t>
      </w:r>
      <w:r w:rsidRPr="00845A21">
        <w:t>)</w:t>
      </w:r>
    </w:p>
    <w:p w:rsidR="008E1130" w:rsidRPr="00845A21" w:rsidRDefault="008E1130" w:rsidP="00D57A42">
      <w:pPr>
        <w:spacing w:after="0" w:line="240" w:lineRule="auto"/>
        <w:ind w:left="142" w:hanging="142"/>
        <w:jc w:val="center"/>
        <w:rPr>
          <w:b/>
        </w:rPr>
      </w:pPr>
      <w:r w:rsidRPr="005E5DB4">
        <w:rPr>
          <w:b/>
          <w:lang w:val="en-US"/>
        </w:rPr>
        <w:t>V</w:t>
      </w:r>
    </w:p>
    <w:p w:rsidR="008E1130" w:rsidRPr="00845A21" w:rsidRDefault="008E1130" w:rsidP="00D57A42">
      <w:pPr>
        <w:spacing w:after="0" w:line="240" w:lineRule="auto"/>
        <w:ind w:left="142" w:hanging="142"/>
      </w:pPr>
      <w:r w:rsidRPr="005E5DB4">
        <w:rPr>
          <w:lang w:val="en-US"/>
        </w:rPr>
        <w:t>vacuum</w:t>
      </w:r>
      <w:r w:rsidRPr="00845A21">
        <w:t xml:space="preserve">, </w:t>
      </w:r>
      <w:r w:rsidRPr="005E5DB4">
        <w:rPr>
          <w:lang w:val="en-US"/>
        </w:rPr>
        <w:t>i</w:t>
      </w:r>
      <w:r w:rsidRPr="00845A21">
        <w:t xml:space="preserve"> </w:t>
      </w:r>
      <w:r w:rsidRPr="005E5DB4">
        <w:rPr>
          <w:lang w:val="en-US"/>
        </w:rPr>
        <w:t>n</w:t>
      </w:r>
      <w:r w:rsidRPr="00845A21">
        <w:t xml:space="preserve"> </w:t>
      </w:r>
      <w:r w:rsidRPr="000C66DE">
        <w:t>порожнеча</w:t>
      </w:r>
    </w:p>
    <w:p w:rsidR="008E1130" w:rsidRPr="00845A21" w:rsidRDefault="008E1130" w:rsidP="00D57A42">
      <w:pPr>
        <w:spacing w:after="0" w:line="240" w:lineRule="auto"/>
        <w:ind w:left="142" w:hanging="142"/>
      </w:pPr>
      <w:r w:rsidRPr="005E5DB4">
        <w:rPr>
          <w:lang w:val="en-US"/>
        </w:rPr>
        <w:t>vado</w:t>
      </w:r>
      <w:r w:rsidRPr="00845A21">
        <w:t>, ĕ</w:t>
      </w:r>
      <w:r w:rsidRPr="005E5DB4">
        <w:rPr>
          <w:lang w:val="en-US"/>
        </w:rPr>
        <w:t>re</w:t>
      </w:r>
      <w:r w:rsidRPr="00845A21">
        <w:t xml:space="preserve"> 3 </w:t>
      </w:r>
      <w:r w:rsidRPr="000C66DE">
        <w:t>йти</w:t>
      </w:r>
      <w:r w:rsidRPr="00845A21">
        <w:t xml:space="preserve"> </w:t>
      </w:r>
    </w:p>
    <w:p w:rsidR="008E1130" w:rsidRPr="00845A21" w:rsidRDefault="008E1130" w:rsidP="00D57A42">
      <w:pPr>
        <w:spacing w:after="0" w:line="240" w:lineRule="auto"/>
        <w:ind w:left="142" w:hanging="142"/>
      </w:pPr>
      <w:r w:rsidRPr="005E5DB4">
        <w:rPr>
          <w:lang w:val="en-US"/>
        </w:rPr>
        <w:t>vag</w:t>
      </w:r>
      <w:r w:rsidRPr="00845A21">
        <w:t>ī</w:t>
      </w:r>
      <w:r w:rsidRPr="005E5DB4">
        <w:rPr>
          <w:lang w:val="en-US"/>
        </w:rPr>
        <w:t>na</w:t>
      </w:r>
      <w:r w:rsidRPr="00845A21">
        <w:t xml:space="preserve">, </w:t>
      </w:r>
      <w:r w:rsidRPr="005E5DB4">
        <w:rPr>
          <w:lang w:val="en-US"/>
        </w:rPr>
        <w:t>ae</w:t>
      </w:r>
      <w:r w:rsidRPr="00845A21">
        <w:t xml:space="preserve"> </w:t>
      </w:r>
      <w:r w:rsidRPr="005E5DB4">
        <w:rPr>
          <w:lang w:val="en-US"/>
        </w:rPr>
        <w:t>f</w:t>
      </w:r>
      <w:r w:rsidRPr="00845A21">
        <w:t xml:space="preserve"> </w:t>
      </w:r>
      <w:r w:rsidRPr="000C66DE">
        <w:t>піхва</w:t>
      </w:r>
      <w:r w:rsidRPr="00845A21">
        <w:t xml:space="preserve">, </w:t>
      </w:r>
      <w:r w:rsidRPr="000C66DE">
        <w:t>вагіна</w:t>
      </w:r>
    </w:p>
    <w:p w:rsidR="008E1130" w:rsidRPr="00845A21" w:rsidRDefault="008E1130" w:rsidP="00D57A42">
      <w:pPr>
        <w:spacing w:after="0" w:line="240" w:lineRule="auto"/>
        <w:ind w:left="142" w:hanging="142"/>
      </w:pPr>
      <w:r w:rsidRPr="005E5DB4">
        <w:rPr>
          <w:lang w:val="en-US"/>
        </w:rPr>
        <w:t>vaginalis</w:t>
      </w:r>
      <w:r w:rsidRPr="00845A21">
        <w:t xml:space="preserve">, </w:t>
      </w:r>
      <w:r w:rsidRPr="005E5DB4">
        <w:rPr>
          <w:lang w:val="en-US"/>
        </w:rPr>
        <w:t>e</w:t>
      </w:r>
      <w:r w:rsidRPr="00845A21">
        <w:t xml:space="preserve"> </w:t>
      </w:r>
      <w:r w:rsidRPr="000C66DE">
        <w:t>піхвовий</w:t>
      </w:r>
      <w:r w:rsidRPr="00845A21">
        <w:t xml:space="preserve">, </w:t>
      </w:r>
      <w:r w:rsidRPr="000C66DE">
        <w:t>вагінальний</w:t>
      </w:r>
      <w:r w:rsidRPr="00845A21">
        <w:t xml:space="preserve"> </w:t>
      </w:r>
    </w:p>
    <w:p w:rsidR="008E1130" w:rsidRPr="005E5DB4" w:rsidRDefault="008E1130" w:rsidP="00D57A42">
      <w:pPr>
        <w:spacing w:after="0" w:line="240" w:lineRule="auto"/>
        <w:ind w:left="142" w:hanging="142"/>
        <w:rPr>
          <w:lang w:val="en-US"/>
        </w:rPr>
      </w:pPr>
      <w:r w:rsidRPr="005E5DB4">
        <w:rPr>
          <w:lang w:val="en-US"/>
        </w:rPr>
        <w:t xml:space="preserve">vagus, a, um </w:t>
      </w:r>
      <w:r w:rsidRPr="000C66DE">
        <w:t>блукаючий</w:t>
      </w:r>
      <w:r w:rsidRPr="005E5DB4">
        <w:rPr>
          <w:lang w:val="en-US"/>
        </w:rPr>
        <w:t xml:space="preserve"> (</w:t>
      </w:r>
      <w:r w:rsidRPr="000C66DE">
        <w:t>нерв</w:t>
      </w:r>
      <w:r w:rsidRPr="005E5DB4">
        <w:rPr>
          <w:lang w:val="en-US"/>
        </w:rPr>
        <w:t>)</w:t>
      </w:r>
    </w:p>
    <w:p w:rsidR="008E1130" w:rsidRPr="005E5DB4" w:rsidRDefault="008E1130" w:rsidP="00D57A42">
      <w:pPr>
        <w:spacing w:after="0" w:line="240" w:lineRule="auto"/>
        <w:ind w:left="142" w:hanging="142"/>
        <w:rPr>
          <w:lang w:val="en-US"/>
        </w:rPr>
      </w:pPr>
      <w:r w:rsidRPr="005E5DB4">
        <w:rPr>
          <w:lang w:val="en-US"/>
        </w:rPr>
        <w:t xml:space="preserve">valens, entis </w:t>
      </w:r>
      <w:r w:rsidRPr="000C66DE">
        <w:t>здоровий</w:t>
      </w:r>
      <w:r w:rsidRPr="005E5DB4">
        <w:rPr>
          <w:lang w:val="en-US"/>
        </w:rPr>
        <w:t xml:space="preserve">, </w:t>
      </w:r>
      <w:r w:rsidRPr="000C66DE">
        <w:t>міцний</w:t>
      </w:r>
      <w:r w:rsidRPr="005E5DB4">
        <w:rPr>
          <w:lang w:val="en-US"/>
        </w:rPr>
        <w:t xml:space="preserve"> </w:t>
      </w:r>
    </w:p>
    <w:p w:rsidR="008E1130" w:rsidRPr="005E5DB4" w:rsidRDefault="00F035D3" w:rsidP="00D57A42">
      <w:pPr>
        <w:spacing w:after="0" w:line="240" w:lineRule="auto"/>
        <w:ind w:left="142" w:hanging="142"/>
        <w:rPr>
          <w:lang w:val="en-US"/>
        </w:rPr>
      </w:pPr>
      <w:r>
        <w:rPr>
          <w:lang w:val="en-US"/>
        </w:rPr>
        <w:t>V</w:t>
      </w:r>
      <w:r w:rsidR="008E1130" w:rsidRPr="005E5DB4">
        <w:rPr>
          <w:lang w:val="en-US"/>
        </w:rPr>
        <w:t xml:space="preserve">aleriāna, ae f </w:t>
      </w:r>
      <w:r w:rsidR="008E1130" w:rsidRPr="000C66DE">
        <w:t>валеріана</w:t>
      </w:r>
    </w:p>
    <w:p w:rsidR="008E1130" w:rsidRPr="005E5DB4" w:rsidRDefault="008E1130" w:rsidP="00D57A42">
      <w:pPr>
        <w:spacing w:after="0" w:line="240" w:lineRule="auto"/>
        <w:ind w:left="142" w:hanging="142"/>
        <w:rPr>
          <w:lang w:val="en-US"/>
        </w:rPr>
      </w:pPr>
      <w:r w:rsidRPr="005E5DB4">
        <w:rPr>
          <w:lang w:val="en-US"/>
        </w:rPr>
        <w:t xml:space="preserve">valetūdo, ĭnis f </w:t>
      </w:r>
      <w:r w:rsidRPr="000C66DE">
        <w:t>здоров</w:t>
      </w:r>
      <w:r w:rsidR="00EC1475">
        <w:rPr>
          <w:lang w:val="en-US"/>
        </w:rPr>
        <w:t>’</w:t>
      </w:r>
      <w:r w:rsidRPr="000C66DE">
        <w:t>я</w:t>
      </w:r>
    </w:p>
    <w:p w:rsidR="008E1130" w:rsidRPr="005E5DB4" w:rsidRDefault="008E1130" w:rsidP="00D57A42">
      <w:pPr>
        <w:spacing w:after="0" w:line="240" w:lineRule="auto"/>
        <w:ind w:left="142" w:hanging="142"/>
        <w:rPr>
          <w:lang w:val="en-US"/>
        </w:rPr>
      </w:pPr>
      <w:r w:rsidRPr="005E5DB4">
        <w:rPr>
          <w:lang w:val="en-US"/>
        </w:rPr>
        <w:t xml:space="preserve">valva, ae f </w:t>
      </w:r>
      <w:r w:rsidRPr="000C66DE">
        <w:t>клапан</w:t>
      </w:r>
      <w:r w:rsidRPr="005E5DB4">
        <w:rPr>
          <w:lang w:val="en-US"/>
        </w:rPr>
        <w:t xml:space="preserve"> (</w:t>
      </w:r>
      <w:r w:rsidRPr="000C66DE">
        <w:t>в</w:t>
      </w:r>
      <w:r w:rsidRPr="005E5DB4">
        <w:rPr>
          <w:lang w:val="en-US"/>
        </w:rPr>
        <w:t xml:space="preserve"> </w:t>
      </w:r>
      <w:r w:rsidRPr="000C66DE">
        <w:t>цілому</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valvula, ae f </w:t>
      </w:r>
      <w:r w:rsidRPr="000C66DE">
        <w:t>заслінка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vanĭtas, ātis f </w:t>
      </w:r>
      <w:r w:rsidRPr="000C66DE">
        <w:t>метушня</w:t>
      </w:r>
      <w:r w:rsidRPr="005E5DB4">
        <w:rPr>
          <w:lang w:val="en-US"/>
        </w:rPr>
        <w:t xml:space="preserve">, </w:t>
      </w:r>
      <w:r w:rsidRPr="000C66DE">
        <w:t>безпліддя</w:t>
      </w:r>
    </w:p>
    <w:p w:rsidR="008E1130" w:rsidRPr="005E5DB4" w:rsidRDefault="008E1130" w:rsidP="00D57A42">
      <w:pPr>
        <w:spacing w:after="0" w:line="240" w:lineRule="auto"/>
        <w:ind w:left="142" w:hanging="142"/>
        <w:rPr>
          <w:lang w:val="en-US"/>
        </w:rPr>
      </w:pPr>
      <w:r w:rsidRPr="005E5DB4">
        <w:rPr>
          <w:lang w:val="en-US"/>
        </w:rPr>
        <w:t xml:space="preserve">varicōsus, a, um </w:t>
      </w:r>
      <w:r w:rsidRPr="000C66DE">
        <w:t>варикозний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variŏla, ae f </w:t>
      </w:r>
      <w:r w:rsidRPr="000C66DE">
        <w:t>віспа</w:t>
      </w:r>
      <w:r w:rsidRPr="005E5DB4">
        <w:rPr>
          <w:lang w:val="en-US"/>
        </w:rPr>
        <w:t xml:space="preserve">, </w:t>
      </w:r>
      <w:r w:rsidRPr="000C66DE">
        <w:t>справжня</w:t>
      </w:r>
      <w:r w:rsidRPr="005E5DB4">
        <w:rPr>
          <w:lang w:val="en-US"/>
        </w:rPr>
        <w:t xml:space="preserve"> </w:t>
      </w:r>
      <w:r w:rsidRPr="000C66DE">
        <w:t>віспа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lastRenderedPageBreak/>
        <w:t xml:space="preserve">varius, a, um </w:t>
      </w:r>
      <w:r w:rsidRPr="000C66DE">
        <w:t>різний</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varix, ĭcis m, f </w:t>
      </w:r>
      <w:r w:rsidRPr="000C66DE">
        <w:t>варикозна</w:t>
      </w:r>
      <w:r w:rsidRPr="005E5DB4">
        <w:rPr>
          <w:lang w:val="en-US"/>
        </w:rPr>
        <w:t xml:space="preserve"> </w:t>
      </w:r>
      <w:r w:rsidRPr="000C66DE">
        <w:t>вена</w:t>
      </w:r>
    </w:p>
    <w:p w:rsidR="008E1130" w:rsidRPr="008170A2" w:rsidRDefault="008E1130" w:rsidP="00D57A42">
      <w:pPr>
        <w:spacing w:after="0" w:line="240" w:lineRule="auto"/>
        <w:ind w:left="142" w:hanging="142"/>
        <w:rPr>
          <w:lang w:val="en-US"/>
        </w:rPr>
      </w:pPr>
      <w:r w:rsidRPr="008170A2">
        <w:rPr>
          <w:lang w:val="en-US"/>
        </w:rPr>
        <w:t xml:space="preserve">vas, vasis n </w:t>
      </w:r>
      <w:r w:rsidRPr="000C66DE">
        <w:t>судина</w:t>
      </w:r>
    </w:p>
    <w:p w:rsidR="008E1130" w:rsidRPr="008170A2" w:rsidRDefault="008E1130" w:rsidP="00D57A42">
      <w:pPr>
        <w:spacing w:after="0" w:line="240" w:lineRule="auto"/>
        <w:ind w:left="142" w:hanging="142"/>
        <w:rPr>
          <w:lang w:val="en-US"/>
        </w:rPr>
      </w:pPr>
      <w:r w:rsidRPr="008170A2">
        <w:rPr>
          <w:lang w:val="en-US"/>
        </w:rPr>
        <w:t xml:space="preserve">vegetativus, a, um </w:t>
      </w:r>
      <w:r w:rsidRPr="000C66DE">
        <w:t>вегетативний</w:t>
      </w:r>
    </w:p>
    <w:p w:rsidR="008E1130" w:rsidRPr="005E5DB4" w:rsidRDefault="008E1130" w:rsidP="00D57A42">
      <w:pPr>
        <w:spacing w:after="0" w:line="240" w:lineRule="auto"/>
        <w:ind w:left="142" w:hanging="142"/>
        <w:rPr>
          <w:lang w:val="en-US"/>
        </w:rPr>
      </w:pPr>
      <w:r w:rsidRPr="005E5DB4">
        <w:rPr>
          <w:lang w:val="en-US"/>
        </w:rPr>
        <w:t xml:space="preserve">vel </w:t>
      </w:r>
      <w:r w:rsidRPr="000C66DE">
        <w:t>або</w:t>
      </w:r>
      <w:r w:rsidRPr="005E5DB4">
        <w:rPr>
          <w:lang w:val="en-US"/>
        </w:rPr>
        <w:t xml:space="preserve">, </w:t>
      </w:r>
      <w:r w:rsidRPr="000C66DE">
        <w:t>чи</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velocĭter </w:t>
      </w:r>
      <w:r w:rsidRPr="000C66DE">
        <w:t>швидко</w:t>
      </w:r>
      <w:r w:rsidRPr="005E5DB4">
        <w:rPr>
          <w:lang w:val="en-US"/>
        </w:rPr>
        <w:t xml:space="preserve">, </w:t>
      </w:r>
      <w:r w:rsidRPr="000C66DE">
        <w:t>скоро</w:t>
      </w:r>
    </w:p>
    <w:p w:rsidR="008E1130" w:rsidRPr="005E5DB4" w:rsidRDefault="008E1130" w:rsidP="00D57A42">
      <w:pPr>
        <w:spacing w:after="0" w:line="240" w:lineRule="auto"/>
        <w:ind w:left="142" w:hanging="142"/>
        <w:rPr>
          <w:lang w:val="en-US"/>
        </w:rPr>
      </w:pPr>
      <w:r w:rsidRPr="005E5DB4">
        <w:rPr>
          <w:lang w:val="en-US"/>
        </w:rPr>
        <w:t xml:space="preserve">velum, i </w:t>
      </w:r>
      <w:r w:rsidRPr="000C66DE">
        <w:t>занавіска</w:t>
      </w:r>
    </w:p>
    <w:p w:rsidR="008E1130" w:rsidRPr="005E5DB4" w:rsidRDefault="008E1130" w:rsidP="00D57A42">
      <w:pPr>
        <w:spacing w:after="0" w:line="240" w:lineRule="auto"/>
        <w:ind w:left="142" w:hanging="142"/>
        <w:rPr>
          <w:lang w:val="en-US"/>
        </w:rPr>
      </w:pPr>
      <w:r w:rsidRPr="005E5DB4">
        <w:rPr>
          <w:lang w:val="en-US"/>
        </w:rPr>
        <w:t xml:space="preserve">vena, ae f </w:t>
      </w:r>
      <w:r w:rsidRPr="000C66DE">
        <w:t>вена</w:t>
      </w:r>
    </w:p>
    <w:p w:rsidR="008E1130" w:rsidRPr="005E5DB4" w:rsidRDefault="008E1130" w:rsidP="00D57A42">
      <w:pPr>
        <w:spacing w:after="0" w:line="240" w:lineRule="auto"/>
        <w:ind w:left="142" w:hanging="142"/>
        <w:rPr>
          <w:lang w:val="en-US"/>
        </w:rPr>
      </w:pPr>
      <w:r w:rsidRPr="005E5DB4">
        <w:rPr>
          <w:lang w:val="en-US"/>
        </w:rPr>
        <w:t xml:space="preserve">venēnum, i n </w:t>
      </w:r>
      <w:r w:rsidRPr="000C66DE">
        <w:t>отрута</w:t>
      </w:r>
    </w:p>
    <w:p w:rsidR="008E1130" w:rsidRPr="005E5DB4" w:rsidRDefault="008E1130" w:rsidP="00D57A42">
      <w:pPr>
        <w:spacing w:after="0" w:line="240" w:lineRule="auto"/>
        <w:ind w:left="142" w:hanging="142"/>
        <w:rPr>
          <w:lang w:val="en-US"/>
        </w:rPr>
      </w:pPr>
      <w:r w:rsidRPr="005E5DB4">
        <w:rPr>
          <w:lang w:val="en-US"/>
        </w:rPr>
        <w:t xml:space="preserve">venio, īre 4 </w:t>
      </w:r>
      <w:r w:rsidRPr="000C66DE">
        <w:t>приходити</w:t>
      </w:r>
    </w:p>
    <w:p w:rsidR="008E1130" w:rsidRPr="005E5DB4" w:rsidRDefault="008E1130" w:rsidP="00D57A42">
      <w:pPr>
        <w:spacing w:after="0" w:line="240" w:lineRule="auto"/>
        <w:ind w:left="142" w:hanging="142"/>
        <w:rPr>
          <w:lang w:val="en-US"/>
        </w:rPr>
      </w:pPr>
      <w:r w:rsidRPr="005E5DB4">
        <w:rPr>
          <w:lang w:val="en-US"/>
        </w:rPr>
        <w:t xml:space="preserve">venōsus, a, um </w:t>
      </w:r>
      <w:r w:rsidRPr="000C66DE">
        <w:t>венозний</w:t>
      </w:r>
    </w:p>
    <w:p w:rsidR="008E1130" w:rsidRPr="005E5DB4" w:rsidRDefault="008E1130" w:rsidP="00D57A42">
      <w:pPr>
        <w:spacing w:after="0" w:line="240" w:lineRule="auto"/>
        <w:ind w:left="142" w:hanging="142"/>
        <w:rPr>
          <w:lang w:val="en-US"/>
        </w:rPr>
      </w:pPr>
      <w:r w:rsidRPr="005E5DB4">
        <w:rPr>
          <w:lang w:val="en-US"/>
        </w:rPr>
        <w:t xml:space="preserve">venter, tris m </w:t>
      </w:r>
      <w:r w:rsidRPr="000C66DE">
        <w:t>черевце</w:t>
      </w:r>
      <w:r w:rsidRPr="005E5DB4">
        <w:rPr>
          <w:lang w:val="en-US"/>
        </w:rPr>
        <w:t xml:space="preserve">, </w:t>
      </w:r>
      <w:r w:rsidRPr="000C66DE">
        <w:t>черево</w:t>
      </w:r>
    </w:p>
    <w:p w:rsidR="008E1130" w:rsidRPr="005E5DB4" w:rsidRDefault="008E1130" w:rsidP="00D57A42">
      <w:pPr>
        <w:spacing w:after="0" w:line="240" w:lineRule="auto"/>
        <w:ind w:left="142" w:hanging="142"/>
        <w:rPr>
          <w:lang w:val="en-US"/>
        </w:rPr>
      </w:pPr>
      <w:r w:rsidRPr="005E5DB4">
        <w:rPr>
          <w:lang w:val="en-US"/>
        </w:rPr>
        <w:t xml:space="preserve">ventralis, e </w:t>
      </w:r>
      <w:r w:rsidRPr="000C66DE">
        <w:t>вентральний</w:t>
      </w:r>
    </w:p>
    <w:p w:rsidR="008E1130" w:rsidRPr="005E5DB4" w:rsidRDefault="008E1130" w:rsidP="00D57A42">
      <w:pPr>
        <w:spacing w:after="0" w:line="240" w:lineRule="auto"/>
        <w:ind w:left="142" w:hanging="142"/>
        <w:rPr>
          <w:lang w:val="en-US"/>
        </w:rPr>
      </w:pPr>
      <w:r w:rsidRPr="005E5DB4">
        <w:rPr>
          <w:lang w:val="en-US"/>
        </w:rPr>
        <w:t xml:space="preserve">ventricular is, e </w:t>
      </w:r>
      <w:r w:rsidRPr="000C66DE">
        <w:t>шлуночковий</w:t>
      </w:r>
    </w:p>
    <w:p w:rsidR="008E1130" w:rsidRPr="005E5DB4" w:rsidRDefault="008E1130" w:rsidP="00D57A42">
      <w:pPr>
        <w:spacing w:after="0" w:line="240" w:lineRule="auto"/>
        <w:ind w:left="142" w:hanging="142"/>
        <w:rPr>
          <w:lang w:val="en-US"/>
        </w:rPr>
      </w:pPr>
      <w:r w:rsidRPr="005E5DB4">
        <w:rPr>
          <w:lang w:val="en-US"/>
        </w:rPr>
        <w:t xml:space="preserve">ventricŭlus, i m </w:t>
      </w:r>
      <w:r w:rsidRPr="000C66DE">
        <w:t>шлунок</w:t>
      </w:r>
      <w:r w:rsidRPr="005E5DB4">
        <w:rPr>
          <w:lang w:val="en-US"/>
        </w:rPr>
        <w:t xml:space="preserve">, </w:t>
      </w:r>
      <w:r w:rsidRPr="000C66DE">
        <w:t>шлуночок</w:t>
      </w:r>
    </w:p>
    <w:p w:rsidR="008E1130" w:rsidRPr="005E5DB4" w:rsidRDefault="008E1130" w:rsidP="00D57A42">
      <w:pPr>
        <w:spacing w:after="0" w:line="240" w:lineRule="auto"/>
        <w:ind w:left="142" w:hanging="142"/>
        <w:rPr>
          <w:lang w:val="en-US"/>
        </w:rPr>
      </w:pPr>
      <w:r w:rsidRPr="005E5DB4">
        <w:rPr>
          <w:lang w:val="en-US"/>
        </w:rPr>
        <w:t xml:space="preserve">venŭla, ae f </w:t>
      </w:r>
      <w:r w:rsidRPr="000C66DE">
        <w:t>маленька</w:t>
      </w:r>
      <w:r w:rsidRPr="005E5DB4">
        <w:rPr>
          <w:lang w:val="en-US"/>
        </w:rPr>
        <w:t xml:space="preserve"> </w:t>
      </w:r>
      <w:r w:rsidRPr="000C66DE">
        <w:t>вена</w:t>
      </w:r>
    </w:p>
    <w:p w:rsidR="008E1130" w:rsidRPr="005E5DB4" w:rsidRDefault="008E1130" w:rsidP="00D57A42">
      <w:pPr>
        <w:spacing w:after="0" w:line="240" w:lineRule="auto"/>
        <w:ind w:left="142" w:hanging="142"/>
        <w:rPr>
          <w:lang w:val="en-US"/>
        </w:rPr>
      </w:pPr>
      <w:r w:rsidRPr="005E5DB4">
        <w:rPr>
          <w:lang w:val="en-US"/>
        </w:rPr>
        <w:t xml:space="preserve">venus, ĕris f </w:t>
      </w:r>
      <w:r w:rsidRPr="000C66DE">
        <w:t>любов</w:t>
      </w:r>
    </w:p>
    <w:p w:rsidR="008E1130" w:rsidRPr="005E5DB4" w:rsidRDefault="008E1130" w:rsidP="00D57A42">
      <w:pPr>
        <w:spacing w:after="0" w:line="240" w:lineRule="auto"/>
        <w:ind w:left="142" w:hanging="142"/>
        <w:rPr>
          <w:lang w:val="en-US"/>
        </w:rPr>
      </w:pPr>
      <w:r w:rsidRPr="005E5DB4">
        <w:rPr>
          <w:lang w:val="en-US"/>
        </w:rPr>
        <w:t xml:space="preserve">ver, veris n </w:t>
      </w:r>
      <w:r w:rsidRPr="000C66DE">
        <w:t>весна</w:t>
      </w:r>
    </w:p>
    <w:p w:rsidR="008E1130" w:rsidRPr="00845A21" w:rsidRDefault="008E1130" w:rsidP="00D57A42">
      <w:pPr>
        <w:spacing w:after="0" w:line="240" w:lineRule="auto"/>
        <w:ind w:left="142" w:hanging="142"/>
        <w:rPr>
          <w:lang w:val="en-US"/>
        </w:rPr>
      </w:pPr>
      <w:r w:rsidRPr="00845A21">
        <w:rPr>
          <w:lang w:val="en-US"/>
        </w:rPr>
        <w:t xml:space="preserve">verbum, i n </w:t>
      </w:r>
      <w:r w:rsidRPr="000C66DE">
        <w:t>слово</w:t>
      </w:r>
      <w:r w:rsidRPr="00845A21">
        <w:rPr>
          <w:lang w:val="en-US"/>
        </w:rPr>
        <w:t xml:space="preserve">, </w:t>
      </w:r>
      <w:r w:rsidRPr="000C66DE">
        <w:t>вираз</w:t>
      </w:r>
      <w:r w:rsidRPr="00845A21">
        <w:rPr>
          <w:lang w:val="en-US"/>
        </w:rPr>
        <w:t xml:space="preserve">; </w:t>
      </w:r>
      <w:r w:rsidRPr="000C66DE">
        <w:t>дієслово</w:t>
      </w:r>
    </w:p>
    <w:p w:rsidR="008E1130" w:rsidRPr="00845A21" w:rsidRDefault="008E1130" w:rsidP="00D57A42">
      <w:pPr>
        <w:spacing w:after="0" w:line="240" w:lineRule="auto"/>
        <w:ind w:left="142" w:hanging="142"/>
        <w:rPr>
          <w:lang w:val="en-US"/>
        </w:rPr>
      </w:pPr>
      <w:r w:rsidRPr="00845A21">
        <w:rPr>
          <w:lang w:val="en-US"/>
        </w:rPr>
        <w:t xml:space="preserve">veritas, ātis f </w:t>
      </w:r>
      <w:r w:rsidRPr="000C66DE">
        <w:t>істина</w:t>
      </w:r>
    </w:p>
    <w:p w:rsidR="008E1130" w:rsidRPr="00845A21" w:rsidRDefault="008E1130" w:rsidP="00D57A42">
      <w:pPr>
        <w:spacing w:after="0" w:line="240" w:lineRule="auto"/>
        <w:ind w:left="142" w:hanging="142"/>
        <w:rPr>
          <w:lang w:val="en-US"/>
        </w:rPr>
      </w:pPr>
      <w:r w:rsidRPr="00845A21">
        <w:rPr>
          <w:lang w:val="en-US"/>
        </w:rPr>
        <w:t xml:space="preserve">vermiformis, e </w:t>
      </w:r>
      <w:r w:rsidRPr="000C66DE">
        <w:t>червоподібний</w:t>
      </w:r>
    </w:p>
    <w:p w:rsidR="008E1130" w:rsidRPr="005E5DB4" w:rsidRDefault="008E1130" w:rsidP="00D57A42">
      <w:pPr>
        <w:spacing w:after="0" w:line="240" w:lineRule="auto"/>
        <w:ind w:left="142" w:hanging="142"/>
        <w:rPr>
          <w:lang w:val="en-US"/>
        </w:rPr>
      </w:pPr>
      <w:r w:rsidRPr="005E5DB4">
        <w:rPr>
          <w:lang w:val="en-US"/>
        </w:rPr>
        <w:t xml:space="preserve">vermis, is m </w:t>
      </w:r>
      <w:r w:rsidRPr="000C66DE">
        <w:t>черв</w:t>
      </w:r>
      <w:r w:rsidR="00EC1475">
        <w:rPr>
          <w:lang w:val="en-US"/>
        </w:rPr>
        <w:t>’</w:t>
      </w:r>
      <w:r w:rsidRPr="000C66DE">
        <w:t>як</w:t>
      </w:r>
      <w:r w:rsidRPr="005E5DB4">
        <w:rPr>
          <w:lang w:val="en-US"/>
        </w:rPr>
        <w:t xml:space="preserve">, </w:t>
      </w:r>
      <w:r w:rsidRPr="000C66DE">
        <w:t>хробак</w:t>
      </w:r>
    </w:p>
    <w:p w:rsidR="008E1130" w:rsidRPr="005E5DB4" w:rsidRDefault="008E1130" w:rsidP="00D57A42">
      <w:pPr>
        <w:spacing w:after="0" w:line="240" w:lineRule="auto"/>
        <w:ind w:left="142" w:hanging="142"/>
        <w:rPr>
          <w:lang w:val="en-US"/>
        </w:rPr>
      </w:pPr>
      <w:r w:rsidRPr="005E5DB4">
        <w:rPr>
          <w:lang w:val="en-US"/>
        </w:rPr>
        <w:t xml:space="preserve">vernalis, e </w:t>
      </w:r>
      <w:r w:rsidRPr="000C66DE">
        <w:t>весняний</w:t>
      </w:r>
    </w:p>
    <w:p w:rsidR="008E1130" w:rsidRPr="000C66DE" w:rsidRDefault="008E1130" w:rsidP="00D57A42">
      <w:pPr>
        <w:spacing w:after="0" w:line="240" w:lineRule="auto"/>
        <w:ind w:left="142" w:hanging="142"/>
      </w:pPr>
      <w:r w:rsidRPr="000C66DE">
        <w:t>versio, ōnis f версія, поворот плода в матці</w:t>
      </w:r>
    </w:p>
    <w:p w:rsidR="008E1130" w:rsidRPr="000C66DE" w:rsidRDefault="008E1130" w:rsidP="00D57A42">
      <w:pPr>
        <w:spacing w:after="0" w:line="240" w:lineRule="auto"/>
        <w:ind w:left="142" w:hanging="142"/>
      </w:pPr>
      <w:r w:rsidRPr="000C66DE">
        <w:t>versus, a, um повернений, спрямований в інший бік</w:t>
      </w:r>
    </w:p>
    <w:p w:rsidR="008E1130" w:rsidRPr="000C66DE" w:rsidRDefault="008E1130" w:rsidP="00D57A42">
      <w:pPr>
        <w:spacing w:after="0" w:line="240" w:lineRule="auto"/>
        <w:ind w:left="142" w:hanging="142"/>
      </w:pPr>
      <w:r w:rsidRPr="000C66DE">
        <w:t>vertebra, ae f хребет</w:t>
      </w:r>
    </w:p>
    <w:p w:rsidR="008E1130" w:rsidRPr="000C66DE" w:rsidRDefault="008E1130" w:rsidP="00D57A42">
      <w:pPr>
        <w:spacing w:after="0" w:line="240" w:lineRule="auto"/>
        <w:ind w:left="142" w:hanging="142"/>
      </w:pPr>
      <w:r w:rsidRPr="000C66DE">
        <w:t>vertebralis, e хребцевий, хребетний</w:t>
      </w:r>
    </w:p>
    <w:p w:rsidR="008E1130" w:rsidRPr="000C66DE" w:rsidRDefault="008E1130" w:rsidP="00D57A42">
      <w:pPr>
        <w:spacing w:after="0" w:line="240" w:lineRule="auto"/>
        <w:ind w:left="142" w:hanging="142"/>
      </w:pPr>
      <w:r w:rsidRPr="000C66DE">
        <w:t>vertex, ĭcis m тiм</w:t>
      </w:r>
      <w:r w:rsidR="00EC1475">
        <w:t>’</w:t>
      </w:r>
      <w:r w:rsidRPr="000C66DE">
        <w:t>я; вершина</w:t>
      </w:r>
    </w:p>
    <w:p w:rsidR="008E1130" w:rsidRPr="000C66DE" w:rsidRDefault="008E1130" w:rsidP="00D57A42">
      <w:pPr>
        <w:spacing w:after="0" w:line="240" w:lineRule="auto"/>
        <w:ind w:left="142" w:hanging="142"/>
      </w:pPr>
      <w:r w:rsidRPr="000C66DE">
        <w:t>verto, ĕre 3 перегортати; змінювати</w:t>
      </w:r>
    </w:p>
    <w:p w:rsidR="008E1130" w:rsidRPr="000C66DE" w:rsidRDefault="008E1130" w:rsidP="00D57A42">
      <w:pPr>
        <w:spacing w:after="0" w:line="240" w:lineRule="auto"/>
        <w:ind w:left="142" w:hanging="142"/>
      </w:pPr>
      <w:r w:rsidRPr="000C66DE">
        <w:t>verum правильно</w:t>
      </w:r>
    </w:p>
    <w:p w:rsidR="008E1130" w:rsidRPr="000C66DE" w:rsidRDefault="008E1130" w:rsidP="00D57A42">
      <w:pPr>
        <w:spacing w:after="0" w:line="240" w:lineRule="auto"/>
        <w:ind w:left="142" w:hanging="142"/>
      </w:pPr>
      <w:r w:rsidRPr="000C66DE">
        <w:t>verus, a, um справжній, істинний</w:t>
      </w:r>
    </w:p>
    <w:p w:rsidR="008E1130" w:rsidRPr="000C66DE" w:rsidRDefault="008E1130" w:rsidP="00D57A42">
      <w:pPr>
        <w:spacing w:after="0" w:line="240" w:lineRule="auto"/>
        <w:ind w:left="142" w:hanging="142"/>
      </w:pPr>
      <w:r w:rsidRPr="000C66DE">
        <w:t>vesīca, ae f міхур</w:t>
      </w:r>
    </w:p>
    <w:p w:rsidR="008E1130" w:rsidRPr="000C66DE" w:rsidRDefault="008E1130" w:rsidP="00D57A42">
      <w:pPr>
        <w:spacing w:after="0" w:line="240" w:lineRule="auto"/>
        <w:ind w:left="142" w:hanging="142"/>
      </w:pPr>
      <w:r w:rsidRPr="000C66DE">
        <w:t>vesīca fellea жовчний міхур</w:t>
      </w:r>
    </w:p>
    <w:p w:rsidR="008E1130" w:rsidRPr="000C66DE" w:rsidRDefault="008E1130" w:rsidP="00D57A42">
      <w:pPr>
        <w:spacing w:after="0" w:line="240" w:lineRule="auto"/>
        <w:ind w:left="142" w:hanging="142"/>
      </w:pPr>
      <w:r w:rsidRPr="000C66DE">
        <w:t>vesīca urinaria сечовий міхур</w:t>
      </w:r>
    </w:p>
    <w:p w:rsidR="008E1130" w:rsidRPr="000C66DE" w:rsidRDefault="00FF255F" w:rsidP="00D57A42">
      <w:pPr>
        <w:spacing w:after="0" w:line="240" w:lineRule="auto"/>
        <w:ind w:left="142" w:hanging="142"/>
      </w:pPr>
      <w:r>
        <w:t>vesiculōsus, a, um везикульозн</w:t>
      </w:r>
      <w:r>
        <w:rPr>
          <w:lang w:val="uk-UA"/>
        </w:rPr>
        <w:t>и</w:t>
      </w:r>
      <w:r w:rsidR="008E1130" w:rsidRPr="000C66DE">
        <w:t>й</w:t>
      </w:r>
    </w:p>
    <w:p w:rsidR="008E1130" w:rsidRPr="00845A21" w:rsidRDefault="008E1130" w:rsidP="00D57A42">
      <w:pPr>
        <w:spacing w:after="0" w:line="240" w:lineRule="auto"/>
        <w:ind w:left="142" w:hanging="142"/>
      </w:pPr>
      <w:r w:rsidRPr="005E5DB4">
        <w:rPr>
          <w:lang w:val="en-US"/>
        </w:rPr>
        <w:t>vestibularis</w:t>
      </w:r>
      <w:r w:rsidRPr="00845A21">
        <w:t xml:space="preserve">, </w:t>
      </w:r>
      <w:r w:rsidRPr="005E5DB4">
        <w:rPr>
          <w:lang w:val="en-US"/>
        </w:rPr>
        <w:t>e</w:t>
      </w:r>
      <w:r w:rsidRPr="00845A21">
        <w:t xml:space="preserve"> </w:t>
      </w:r>
      <w:r w:rsidRPr="000C66DE">
        <w:t>вестибулярний</w:t>
      </w:r>
    </w:p>
    <w:p w:rsidR="008E1130" w:rsidRPr="00845A21" w:rsidRDefault="008E1130" w:rsidP="00D57A42">
      <w:pPr>
        <w:spacing w:after="0" w:line="240" w:lineRule="auto"/>
        <w:ind w:left="142" w:hanging="142"/>
      </w:pPr>
      <w:r w:rsidRPr="005E5DB4">
        <w:rPr>
          <w:lang w:val="en-US"/>
        </w:rPr>
        <w:t>vestib</w:t>
      </w:r>
      <w:r w:rsidRPr="00845A21">
        <w:t>ŭ</w:t>
      </w:r>
      <w:r w:rsidRPr="005E5DB4">
        <w:rPr>
          <w:lang w:val="en-US"/>
        </w:rPr>
        <w:t>lum</w:t>
      </w:r>
      <w:r w:rsidRPr="00845A21">
        <w:t xml:space="preserve">, </w:t>
      </w:r>
      <w:r w:rsidRPr="005E5DB4">
        <w:rPr>
          <w:lang w:val="en-US"/>
        </w:rPr>
        <w:t>i</w:t>
      </w:r>
      <w:r w:rsidRPr="00845A21">
        <w:t xml:space="preserve"> </w:t>
      </w:r>
      <w:r w:rsidRPr="005E5DB4">
        <w:rPr>
          <w:lang w:val="en-US"/>
        </w:rPr>
        <w:t>n</w:t>
      </w:r>
      <w:r w:rsidRPr="00845A21">
        <w:t xml:space="preserve"> </w:t>
      </w:r>
      <w:r w:rsidRPr="000C66DE">
        <w:t>присінок</w:t>
      </w:r>
    </w:p>
    <w:p w:rsidR="008E1130" w:rsidRPr="00410FAA" w:rsidRDefault="008E1130" w:rsidP="00D57A42">
      <w:pPr>
        <w:spacing w:after="0" w:line="240" w:lineRule="auto"/>
        <w:ind w:left="142" w:hanging="142"/>
      </w:pPr>
      <w:r w:rsidRPr="00F035D3">
        <w:rPr>
          <w:lang w:val="en-US"/>
        </w:rPr>
        <w:t>vestimentum</w:t>
      </w:r>
      <w:r w:rsidRPr="00410FAA">
        <w:t xml:space="preserve">, </w:t>
      </w:r>
      <w:r w:rsidRPr="00F035D3">
        <w:rPr>
          <w:lang w:val="en-US"/>
        </w:rPr>
        <w:t>i</w:t>
      </w:r>
      <w:r w:rsidRPr="00410FAA">
        <w:t xml:space="preserve"> </w:t>
      </w:r>
      <w:r w:rsidRPr="00F035D3">
        <w:rPr>
          <w:lang w:val="en-US"/>
        </w:rPr>
        <w:t>n</w:t>
      </w:r>
      <w:r w:rsidRPr="00410FAA">
        <w:t xml:space="preserve"> </w:t>
      </w:r>
      <w:r w:rsidRPr="000C66DE">
        <w:t>одяг</w:t>
      </w:r>
    </w:p>
    <w:p w:rsidR="008E1130" w:rsidRPr="00410FAA" w:rsidRDefault="008E1130" w:rsidP="00D57A42">
      <w:pPr>
        <w:spacing w:after="0" w:line="240" w:lineRule="auto"/>
        <w:ind w:left="142" w:hanging="142"/>
      </w:pPr>
      <w:r w:rsidRPr="00F035D3">
        <w:rPr>
          <w:lang w:val="en-US"/>
        </w:rPr>
        <w:t>veto</w:t>
      </w:r>
      <w:r w:rsidRPr="00410FAA">
        <w:t>, ā</w:t>
      </w:r>
      <w:r w:rsidRPr="00F035D3">
        <w:rPr>
          <w:lang w:val="en-US"/>
        </w:rPr>
        <w:t>re</w:t>
      </w:r>
      <w:r w:rsidRPr="00410FAA">
        <w:t xml:space="preserve"> 1 </w:t>
      </w:r>
      <w:r w:rsidRPr="000C66DE">
        <w:t>забороняти</w:t>
      </w:r>
      <w:r w:rsidRPr="00410FAA">
        <w:t xml:space="preserve">; </w:t>
      </w:r>
      <w:r w:rsidRPr="000C66DE">
        <w:t>накласти</w:t>
      </w:r>
      <w:r w:rsidRPr="00410FAA">
        <w:t xml:space="preserve"> </w:t>
      </w:r>
      <w:r w:rsidRPr="000C66DE">
        <w:t>заборону</w:t>
      </w:r>
    </w:p>
    <w:p w:rsidR="008E1130" w:rsidRPr="00410FAA" w:rsidRDefault="008E1130" w:rsidP="00D57A42">
      <w:pPr>
        <w:spacing w:after="0" w:line="240" w:lineRule="auto"/>
        <w:ind w:left="142" w:hanging="142"/>
      </w:pPr>
      <w:r w:rsidRPr="00F035D3">
        <w:rPr>
          <w:lang w:val="en-US"/>
        </w:rPr>
        <w:t>via</w:t>
      </w:r>
      <w:r w:rsidRPr="00410FAA">
        <w:t xml:space="preserve">, </w:t>
      </w:r>
      <w:r w:rsidRPr="00F035D3">
        <w:rPr>
          <w:lang w:val="en-US"/>
        </w:rPr>
        <w:t>ae</w:t>
      </w:r>
      <w:r w:rsidRPr="00410FAA">
        <w:t xml:space="preserve"> </w:t>
      </w:r>
      <w:r w:rsidRPr="00F035D3">
        <w:rPr>
          <w:lang w:val="en-US"/>
        </w:rPr>
        <w:t>f</w:t>
      </w:r>
      <w:r w:rsidRPr="00410FAA">
        <w:t xml:space="preserve"> </w:t>
      </w:r>
      <w:r w:rsidRPr="000C66DE">
        <w:t>дорога</w:t>
      </w:r>
      <w:r w:rsidRPr="00410FAA">
        <w:t xml:space="preserve">, </w:t>
      </w:r>
      <w:r w:rsidRPr="000C66DE">
        <w:t>шлях</w:t>
      </w:r>
    </w:p>
    <w:p w:rsidR="008E1130" w:rsidRPr="00410FAA" w:rsidRDefault="008E1130" w:rsidP="00D57A42">
      <w:pPr>
        <w:spacing w:after="0" w:line="240" w:lineRule="auto"/>
        <w:ind w:left="142" w:hanging="142"/>
      </w:pPr>
      <w:r w:rsidRPr="00F035D3">
        <w:rPr>
          <w:lang w:val="en-US"/>
        </w:rPr>
        <w:t>victoria</w:t>
      </w:r>
      <w:r w:rsidRPr="00410FAA">
        <w:t xml:space="preserve">, </w:t>
      </w:r>
      <w:r w:rsidRPr="00F035D3">
        <w:rPr>
          <w:lang w:val="en-US"/>
        </w:rPr>
        <w:t>ae</w:t>
      </w:r>
      <w:r w:rsidRPr="00410FAA">
        <w:t xml:space="preserve"> </w:t>
      </w:r>
      <w:r w:rsidRPr="00F035D3">
        <w:rPr>
          <w:lang w:val="en-US"/>
        </w:rPr>
        <w:t>f</w:t>
      </w:r>
      <w:r w:rsidRPr="00410FAA">
        <w:t xml:space="preserve"> </w:t>
      </w:r>
      <w:r w:rsidRPr="000C66DE">
        <w:t>перемога</w:t>
      </w:r>
    </w:p>
    <w:p w:rsidR="008E1130" w:rsidRPr="00F07AD3" w:rsidRDefault="008E1130" w:rsidP="00D57A42">
      <w:pPr>
        <w:spacing w:after="0" w:line="240" w:lineRule="auto"/>
        <w:ind w:left="142" w:hanging="142"/>
      </w:pPr>
      <w:r w:rsidRPr="00F035D3">
        <w:rPr>
          <w:lang w:val="en-US"/>
        </w:rPr>
        <w:t>victus</w:t>
      </w:r>
      <w:r w:rsidRPr="00F07AD3">
        <w:t xml:space="preserve">, </w:t>
      </w:r>
      <w:r w:rsidRPr="00F035D3">
        <w:rPr>
          <w:lang w:val="en-US"/>
        </w:rPr>
        <w:t>a</w:t>
      </w:r>
      <w:r w:rsidRPr="00F07AD3">
        <w:t xml:space="preserve">, </w:t>
      </w:r>
      <w:r w:rsidRPr="00F035D3">
        <w:rPr>
          <w:lang w:val="en-US"/>
        </w:rPr>
        <w:t>um</w:t>
      </w:r>
      <w:r w:rsidRPr="00F07AD3">
        <w:t xml:space="preserve"> </w:t>
      </w:r>
      <w:r w:rsidRPr="000C66DE">
        <w:t>переможений</w:t>
      </w:r>
    </w:p>
    <w:p w:rsidR="008E1130" w:rsidRPr="00F07AD3" w:rsidRDefault="008E1130" w:rsidP="00D57A42">
      <w:pPr>
        <w:spacing w:after="0" w:line="240" w:lineRule="auto"/>
        <w:ind w:left="142" w:hanging="142"/>
      </w:pPr>
      <w:r w:rsidRPr="00F035D3">
        <w:rPr>
          <w:lang w:val="en-US"/>
        </w:rPr>
        <w:t>video</w:t>
      </w:r>
      <w:r w:rsidRPr="00F07AD3">
        <w:t>, ē</w:t>
      </w:r>
      <w:r w:rsidRPr="00F035D3">
        <w:rPr>
          <w:lang w:val="en-US"/>
        </w:rPr>
        <w:t>re</w:t>
      </w:r>
      <w:r w:rsidRPr="00F07AD3">
        <w:t xml:space="preserve"> 2 </w:t>
      </w:r>
      <w:r w:rsidRPr="000C66DE">
        <w:t>бачити</w:t>
      </w:r>
    </w:p>
    <w:p w:rsidR="008E1130" w:rsidRPr="005E5DB4" w:rsidRDefault="008E1130" w:rsidP="00D57A42">
      <w:pPr>
        <w:spacing w:after="0" w:line="240" w:lineRule="auto"/>
        <w:ind w:left="142" w:hanging="142"/>
        <w:rPr>
          <w:lang w:val="en-US"/>
        </w:rPr>
      </w:pPr>
      <w:r w:rsidRPr="005E5DB4">
        <w:rPr>
          <w:lang w:val="en-US"/>
        </w:rPr>
        <w:t xml:space="preserve">viginti </w:t>
      </w:r>
      <w:r w:rsidRPr="000C66DE">
        <w:t>двадцять</w:t>
      </w:r>
    </w:p>
    <w:p w:rsidR="008E1130" w:rsidRPr="005E5DB4" w:rsidRDefault="008E1130" w:rsidP="00D57A42">
      <w:pPr>
        <w:spacing w:after="0" w:line="240" w:lineRule="auto"/>
        <w:ind w:left="142" w:hanging="142"/>
        <w:rPr>
          <w:lang w:val="en-US"/>
        </w:rPr>
      </w:pPr>
      <w:r w:rsidRPr="005E5DB4">
        <w:rPr>
          <w:lang w:val="en-US"/>
        </w:rPr>
        <w:t xml:space="preserve">villus, i m </w:t>
      </w:r>
      <w:r w:rsidRPr="000C66DE">
        <w:t>ворсинка</w:t>
      </w:r>
    </w:p>
    <w:p w:rsidR="008E1130" w:rsidRPr="005E5DB4" w:rsidRDefault="008E1130" w:rsidP="00D57A42">
      <w:pPr>
        <w:spacing w:after="0" w:line="240" w:lineRule="auto"/>
        <w:ind w:left="142" w:hanging="142"/>
        <w:rPr>
          <w:lang w:val="en-US"/>
        </w:rPr>
      </w:pPr>
      <w:r w:rsidRPr="005E5DB4">
        <w:rPr>
          <w:lang w:val="en-US"/>
        </w:rPr>
        <w:t xml:space="preserve">vinco, ĕre 3 </w:t>
      </w:r>
      <w:r w:rsidRPr="000C66DE">
        <w:t>перемагати</w:t>
      </w:r>
    </w:p>
    <w:p w:rsidR="008E1130" w:rsidRPr="005E5DB4" w:rsidRDefault="008E1130" w:rsidP="00D57A42">
      <w:pPr>
        <w:spacing w:after="0" w:line="240" w:lineRule="auto"/>
        <w:ind w:left="142" w:hanging="142"/>
        <w:rPr>
          <w:lang w:val="en-US"/>
        </w:rPr>
      </w:pPr>
      <w:r w:rsidRPr="005E5DB4">
        <w:rPr>
          <w:lang w:val="en-US"/>
        </w:rPr>
        <w:t xml:space="preserve">vinculum, i n </w:t>
      </w:r>
      <w:r w:rsidRPr="000C66DE">
        <w:t>зв</w:t>
      </w:r>
      <w:r w:rsidR="00EC1475">
        <w:rPr>
          <w:lang w:val="en-US"/>
        </w:rPr>
        <w:t>’</w:t>
      </w:r>
      <w:r w:rsidRPr="000C66DE">
        <w:t>язка</w:t>
      </w:r>
    </w:p>
    <w:p w:rsidR="008E1130" w:rsidRPr="005E5DB4" w:rsidRDefault="00F035D3" w:rsidP="00D57A42">
      <w:pPr>
        <w:spacing w:after="0" w:line="240" w:lineRule="auto"/>
        <w:ind w:left="142" w:hanging="142"/>
        <w:rPr>
          <w:lang w:val="en-US"/>
        </w:rPr>
      </w:pPr>
      <w:r>
        <w:rPr>
          <w:lang w:val="en-US"/>
        </w:rPr>
        <w:t>V</w:t>
      </w:r>
      <w:r w:rsidR="008E1130" w:rsidRPr="005E5DB4">
        <w:rPr>
          <w:lang w:val="en-US"/>
        </w:rPr>
        <w:t xml:space="preserve">iola, ae f </w:t>
      </w:r>
      <w:r w:rsidR="008E1130" w:rsidRPr="000C66DE">
        <w:t>фіалка</w:t>
      </w:r>
      <w:r w:rsidR="008E1130"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vir, viri m </w:t>
      </w:r>
      <w:r w:rsidRPr="000C66DE">
        <w:t>чоловік</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vireo, ēre 2 </w:t>
      </w:r>
      <w:r w:rsidRPr="000C66DE">
        <w:t>бути</w:t>
      </w:r>
      <w:r w:rsidRPr="005E5DB4">
        <w:rPr>
          <w:lang w:val="en-US"/>
        </w:rPr>
        <w:t xml:space="preserve"> </w:t>
      </w:r>
      <w:r w:rsidRPr="000C66DE">
        <w:t>сильним</w:t>
      </w:r>
    </w:p>
    <w:p w:rsidR="008E1130" w:rsidRPr="005E5DB4" w:rsidRDefault="008E1130" w:rsidP="00D57A42">
      <w:pPr>
        <w:spacing w:after="0" w:line="240" w:lineRule="auto"/>
        <w:ind w:left="142" w:hanging="142"/>
        <w:rPr>
          <w:lang w:val="en-US"/>
        </w:rPr>
      </w:pPr>
      <w:r w:rsidRPr="005E5DB4">
        <w:rPr>
          <w:lang w:val="en-US"/>
        </w:rPr>
        <w:t xml:space="preserve">virgo, ĭnis f </w:t>
      </w:r>
      <w:r w:rsidRPr="000C66DE">
        <w:t>дівчина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lastRenderedPageBreak/>
        <w:t xml:space="preserve">viride, is n </w:t>
      </w:r>
      <w:r w:rsidRPr="000C66DE">
        <w:t>зелень</w:t>
      </w:r>
      <w:r w:rsidRPr="005E5DB4">
        <w:rPr>
          <w:lang w:val="en-US"/>
        </w:rPr>
        <w:t xml:space="preserve"> </w:t>
      </w:r>
    </w:p>
    <w:p w:rsidR="008E1130" w:rsidRPr="008170A2" w:rsidRDefault="008E1130" w:rsidP="00D57A42">
      <w:pPr>
        <w:spacing w:after="0" w:line="240" w:lineRule="auto"/>
        <w:ind w:left="142" w:hanging="142"/>
        <w:rPr>
          <w:lang w:val="en-US"/>
        </w:rPr>
      </w:pPr>
      <w:r w:rsidRPr="008170A2">
        <w:rPr>
          <w:lang w:val="en-US"/>
        </w:rPr>
        <w:t xml:space="preserve">viride(is) nitens (entis) </w:t>
      </w:r>
      <w:r w:rsidRPr="000C66DE">
        <w:t>брильянтовий</w:t>
      </w:r>
      <w:r w:rsidRPr="008170A2">
        <w:rPr>
          <w:lang w:val="en-US"/>
        </w:rPr>
        <w:t xml:space="preserve"> </w:t>
      </w:r>
      <w:r w:rsidRPr="000C66DE">
        <w:t>зелений</w:t>
      </w:r>
      <w:r w:rsidRPr="008170A2">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virtus, ūtis f </w:t>
      </w:r>
      <w:r w:rsidRPr="000C66DE">
        <w:t>мужність</w:t>
      </w:r>
      <w:r w:rsidRPr="005E5DB4">
        <w:rPr>
          <w:lang w:val="en-US"/>
        </w:rPr>
        <w:t xml:space="preserve">, </w:t>
      </w:r>
      <w:r w:rsidRPr="000C66DE">
        <w:t>сила</w:t>
      </w:r>
      <w:r w:rsidRPr="005E5DB4">
        <w:rPr>
          <w:lang w:val="en-US"/>
        </w:rPr>
        <w:t xml:space="preserve"> </w:t>
      </w:r>
    </w:p>
    <w:p w:rsidR="008E1130" w:rsidRPr="005E5DB4" w:rsidRDefault="008E1130" w:rsidP="00D57A42">
      <w:pPr>
        <w:spacing w:after="0" w:line="240" w:lineRule="auto"/>
        <w:ind w:left="142" w:hanging="142"/>
        <w:rPr>
          <w:lang w:val="en-US"/>
        </w:rPr>
      </w:pPr>
      <w:r w:rsidRPr="005E5DB4">
        <w:rPr>
          <w:lang w:val="en-US"/>
        </w:rPr>
        <w:t xml:space="preserve">virus, i n </w:t>
      </w:r>
      <w:r w:rsidRPr="000C66DE">
        <w:t>отрута</w:t>
      </w:r>
      <w:r w:rsidRPr="005E5DB4">
        <w:rPr>
          <w:lang w:val="en-US"/>
        </w:rPr>
        <w:t xml:space="preserve">, </w:t>
      </w:r>
      <w:r w:rsidRPr="000C66DE">
        <w:t>вірус</w:t>
      </w:r>
    </w:p>
    <w:p w:rsidR="008E1130" w:rsidRPr="008170A2" w:rsidRDefault="008E1130" w:rsidP="00D57A42">
      <w:pPr>
        <w:spacing w:after="0" w:line="240" w:lineRule="auto"/>
        <w:ind w:left="142" w:hanging="142"/>
        <w:rPr>
          <w:lang w:val="en-US"/>
        </w:rPr>
      </w:pPr>
      <w:r w:rsidRPr="008170A2">
        <w:rPr>
          <w:lang w:val="en-US"/>
        </w:rPr>
        <w:t xml:space="preserve">vis (Gen. sin. vis, Dat. sing. vi, Acc. sing. vim, </w:t>
      </w:r>
      <w:r w:rsidRPr="000C66DE">
        <w:t>А</w:t>
      </w:r>
      <w:r w:rsidRPr="008170A2">
        <w:rPr>
          <w:lang w:val="en-US"/>
        </w:rPr>
        <w:t xml:space="preserve">bl. sing. vi; pl. vires, ium) f </w:t>
      </w:r>
      <w:r w:rsidRPr="000C66DE">
        <w:t>сила</w:t>
      </w:r>
      <w:r w:rsidRPr="008170A2">
        <w:rPr>
          <w:lang w:val="en-US"/>
        </w:rPr>
        <w:t xml:space="preserve">, </w:t>
      </w:r>
      <w:r w:rsidRPr="000C66DE">
        <w:t>міць</w:t>
      </w:r>
    </w:p>
    <w:p w:rsidR="008E1130" w:rsidRPr="005E5DB4" w:rsidRDefault="008E1130" w:rsidP="00D57A42">
      <w:pPr>
        <w:spacing w:after="0" w:line="240" w:lineRule="auto"/>
        <w:ind w:left="142" w:hanging="142"/>
        <w:rPr>
          <w:lang w:val="en-US"/>
        </w:rPr>
      </w:pPr>
      <w:r w:rsidRPr="005E5DB4">
        <w:rPr>
          <w:lang w:val="en-US"/>
        </w:rPr>
        <w:t xml:space="preserve">viscera, um n pl </w:t>
      </w:r>
      <w:r w:rsidRPr="000C66DE">
        <w:t>нутрощі</w:t>
      </w:r>
    </w:p>
    <w:p w:rsidR="008E1130" w:rsidRPr="005E5DB4" w:rsidRDefault="008E1130" w:rsidP="00D57A42">
      <w:pPr>
        <w:spacing w:after="0" w:line="240" w:lineRule="auto"/>
        <w:ind w:left="142" w:hanging="142"/>
        <w:rPr>
          <w:lang w:val="en-US"/>
        </w:rPr>
      </w:pPr>
      <w:r w:rsidRPr="005E5DB4">
        <w:rPr>
          <w:lang w:val="en-US"/>
        </w:rPr>
        <w:t xml:space="preserve">viscus, ĕris n </w:t>
      </w:r>
      <w:r w:rsidRPr="000C66DE">
        <w:t>внутрішність</w:t>
      </w:r>
    </w:p>
    <w:p w:rsidR="008E1130" w:rsidRPr="005E5DB4" w:rsidRDefault="008E1130" w:rsidP="00D57A42">
      <w:pPr>
        <w:spacing w:after="0" w:line="240" w:lineRule="auto"/>
        <w:ind w:left="142" w:hanging="142"/>
        <w:rPr>
          <w:lang w:val="en-US"/>
        </w:rPr>
      </w:pPr>
      <w:r w:rsidRPr="005E5DB4">
        <w:rPr>
          <w:lang w:val="en-US"/>
        </w:rPr>
        <w:t xml:space="preserve">visio, ōnis f </w:t>
      </w:r>
      <w:r w:rsidRPr="000C66DE">
        <w:t>здатність</w:t>
      </w:r>
      <w:r w:rsidRPr="005E5DB4">
        <w:rPr>
          <w:lang w:val="en-US"/>
        </w:rPr>
        <w:t xml:space="preserve"> </w:t>
      </w:r>
      <w:r w:rsidRPr="000C66DE">
        <w:t>бачити</w:t>
      </w:r>
      <w:r w:rsidRPr="005E5DB4">
        <w:rPr>
          <w:lang w:val="en-US"/>
        </w:rPr>
        <w:t xml:space="preserve">, </w:t>
      </w:r>
      <w:r w:rsidRPr="000C66DE">
        <w:t>зір</w:t>
      </w:r>
    </w:p>
    <w:p w:rsidR="008E1130" w:rsidRPr="005E5DB4" w:rsidRDefault="008E1130" w:rsidP="00D57A42">
      <w:pPr>
        <w:spacing w:after="0" w:line="240" w:lineRule="auto"/>
        <w:ind w:left="142" w:hanging="142"/>
        <w:rPr>
          <w:lang w:val="en-US"/>
        </w:rPr>
      </w:pPr>
      <w:r w:rsidRPr="005E5DB4">
        <w:rPr>
          <w:lang w:val="en-US"/>
        </w:rPr>
        <w:t xml:space="preserve">visus, us m </w:t>
      </w:r>
      <w:r w:rsidRPr="000C66DE">
        <w:t>зір</w:t>
      </w:r>
    </w:p>
    <w:p w:rsidR="008E1130" w:rsidRPr="005E5DB4" w:rsidRDefault="008E1130" w:rsidP="00D57A42">
      <w:pPr>
        <w:spacing w:after="0" w:line="240" w:lineRule="auto"/>
        <w:ind w:left="142" w:hanging="142"/>
        <w:rPr>
          <w:lang w:val="en-US"/>
        </w:rPr>
      </w:pPr>
      <w:r w:rsidRPr="005E5DB4">
        <w:rPr>
          <w:lang w:val="en-US"/>
        </w:rPr>
        <w:t xml:space="preserve">vita, ae f </w:t>
      </w:r>
      <w:r w:rsidRPr="000C66DE">
        <w:t>життя</w:t>
      </w:r>
    </w:p>
    <w:p w:rsidR="008E1130" w:rsidRPr="005E5DB4" w:rsidRDefault="008E1130" w:rsidP="00D57A42">
      <w:pPr>
        <w:spacing w:after="0" w:line="240" w:lineRule="auto"/>
        <w:ind w:left="142" w:hanging="142"/>
        <w:rPr>
          <w:lang w:val="en-US"/>
        </w:rPr>
      </w:pPr>
      <w:r w:rsidRPr="005E5DB4">
        <w:rPr>
          <w:lang w:val="en-US"/>
        </w:rPr>
        <w:t xml:space="preserve">vitalis, e </w:t>
      </w:r>
      <w:r w:rsidRPr="000C66DE">
        <w:t>життєвий</w:t>
      </w:r>
    </w:p>
    <w:p w:rsidR="008E1130" w:rsidRPr="005E5DB4" w:rsidRDefault="008E1130" w:rsidP="00D57A42">
      <w:pPr>
        <w:spacing w:after="0" w:line="240" w:lineRule="auto"/>
        <w:ind w:left="142" w:hanging="142"/>
        <w:rPr>
          <w:lang w:val="en-US"/>
        </w:rPr>
      </w:pPr>
      <w:r w:rsidRPr="005E5DB4">
        <w:rPr>
          <w:lang w:val="en-US"/>
        </w:rPr>
        <w:t xml:space="preserve">vitamīnum, i n </w:t>
      </w:r>
      <w:r w:rsidRPr="000C66DE">
        <w:t>вітамін</w:t>
      </w:r>
    </w:p>
    <w:p w:rsidR="008E1130" w:rsidRPr="005E5DB4" w:rsidRDefault="008E1130" w:rsidP="00D57A42">
      <w:pPr>
        <w:spacing w:after="0" w:line="240" w:lineRule="auto"/>
        <w:ind w:left="142" w:hanging="142"/>
        <w:rPr>
          <w:lang w:val="en-US"/>
        </w:rPr>
      </w:pPr>
      <w:r w:rsidRPr="005E5DB4">
        <w:rPr>
          <w:lang w:val="en-US"/>
        </w:rPr>
        <w:t xml:space="preserve">vitiosus, a, um </w:t>
      </w:r>
      <w:r w:rsidRPr="000C66DE">
        <w:t>порочний</w:t>
      </w:r>
    </w:p>
    <w:p w:rsidR="008E1130" w:rsidRPr="005E5DB4" w:rsidRDefault="008E1130" w:rsidP="00D57A42">
      <w:pPr>
        <w:spacing w:after="0" w:line="240" w:lineRule="auto"/>
        <w:ind w:left="142" w:hanging="142"/>
        <w:rPr>
          <w:lang w:val="en-US"/>
        </w:rPr>
      </w:pPr>
      <w:r w:rsidRPr="005E5DB4">
        <w:rPr>
          <w:lang w:val="en-US"/>
        </w:rPr>
        <w:t xml:space="preserve">vitium, i n </w:t>
      </w:r>
      <w:r w:rsidRPr="000C66DE">
        <w:t>порок</w:t>
      </w:r>
      <w:r w:rsidRPr="005E5DB4">
        <w:rPr>
          <w:lang w:val="en-US"/>
        </w:rPr>
        <w:t xml:space="preserve">, </w:t>
      </w:r>
      <w:r w:rsidRPr="000C66DE">
        <w:t>вада</w:t>
      </w:r>
    </w:p>
    <w:p w:rsidR="008E1130" w:rsidRPr="005E5DB4" w:rsidRDefault="008E1130" w:rsidP="00D57A42">
      <w:pPr>
        <w:spacing w:after="0" w:line="240" w:lineRule="auto"/>
        <w:ind w:left="142" w:hanging="142"/>
        <w:rPr>
          <w:lang w:val="en-US"/>
        </w:rPr>
      </w:pPr>
      <w:r w:rsidRPr="005E5DB4">
        <w:rPr>
          <w:lang w:val="en-US"/>
        </w:rPr>
        <w:t xml:space="preserve">vitreus, a, um </w:t>
      </w:r>
      <w:r w:rsidRPr="000C66DE">
        <w:t>склоподібний</w:t>
      </w:r>
    </w:p>
    <w:p w:rsidR="008E1130" w:rsidRPr="005E5DB4" w:rsidRDefault="008E1130" w:rsidP="00D57A42">
      <w:pPr>
        <w:spacing w:after="0" w:line="240" w:lineRule="auto"/>
        <w:ind w:left="142" w:hanging="142"/>
        <w:rPr>
          <w:lang w:val="en-US"/>
        </w:rPr>
      </w:pPr>
      <w:r w:rsidRPr="005E5DB4">
        <w:rPr>
          <w:lang w:val="en-US"/>
        </w:rPr>
        <w:t xml:space="preserve">vitrum, i n </w:t>
      </w:r>
      <w:r w:rsidRPr="000C66DE">
        <w:t>склянка</w:t>
      </w:r>
      <w:r w:rsidRPr="005E5DB4">
        <w:rPr>
          <w:lang w:val="en-US"/>
        </w:rPr>
        <w:t xml:space="preserve">, </w:t>
      </w:r>
      <w:r w:rsidR="00044795">
        <w:t>пробі</w:t>
      </w:r>
      <w:r w:rsidRPr="000C66DE">
        <w:t>рка</w:t>
      </w:r>
    </w:p>
    <w:p w:rsidR="008E1130" w:rsidRPr="008170A2" w:rsidRDefault="008E1130" w:rsidP="00D57A42">
      <w:pPr>
        <w:spacing w:after="0" w:line="240" w:lineRule="auto"/>
        <w:ind w:left="142" w:hanging="142"/>
        <w:rPr>
          <w:lang w:val="en-US"/>
        </w:rPr>
      </w:pPr>
      <w:r w:rsidRPr="008170A2">
        <w:rPr>
          <w:lang w:val="en-US"/>
        </w:rPr>
        <w:t xml:space="preserve">vivendum, i n </w:t>
      </w:r>
      <w:r w:rsidRPr="000C66DE">
        <w:t>жи</w:t>
      </w:r>
      <w:r w:rsidR="008170A2">
        <w:rPr>
          <w:lang w:val="uk-UA"/>
        </w:rPr>
        <w:t>ття</w:t>
      </w:r>
      <w:r w:rsidRPr="008170A2">
        <w:rPr>
          <w:lang w:val="en-US"/>
        </w:rPr>
        <w:t xml:space="preserve"> (</w:t>
      </w:r>
      <w:r w:rsidR="008170A2">
        <w:rPr>
          <w:lang w:val="uk-UA"/>
        </w:rPr>
        <w:t>від</w:t>
      </w:r>
      <w:r w:rsidRPr="008170A2">
        <w:rPr>
          <w:lang w:val="en-US"/>
        </w:rPr>
        <w:t xml:space="preserve"> vivo, ere </w:t>
      </w:r>
      <w:r w:rsidR="00044795">
        <w:t>жити</w:t>
      </w:r>
      <w:r w:rsidRPr="008170A2">
        <w:rPr>
          <w:lang w:val="en-US"/>
        </w:rPr>
        <w:t>)</w:t>
      </w:r>
    </w:p>
    <w:p w:rsidR="008E1130" w:rsidRPr="005E5DB4" w:rsidRDefault="008E1130" w:rsidP="00D57A42">
      <w:pPr>
        <w:spacing w:after="0" w:line="240" w:lineRule="auto"/>
        <w:ind w:left="142" w:hanging="142"/>
        <w:rPr>
          <w:lang w:val="en-US"/>
        </w:rPr>
      </w:pPr>
      <w:r w:rsidRPr="005E5DB4">
        <w:rPr>
          <w:lang w:val="en-US"/>
        </w:rPr>
        <w:t xml:space="preserve">vivens, entis </w:t>
      </w:r>
      <w:r w:rsidRPr="000C66DE">
        <w:t>той</w:t>
      </w:r>
      <w:r w:rsidRPr="005E5DB4">
        <w:rPr>
          <w:lang w:val="en-US"/>
        </w:rPr>
        <w:t xml:space="preserve">, </w:t>
      </w:r>
      <w:r w:rsidRPr="000C66DE">
        <w:t>який</w:t>
      </w:r>
      <w:r w:rsidRPr="005E5DB4">
        <w:rPr>
          <w:lang w:val="en-US"/>
        </w:rPr>
        <w:t xml:space="preserve"> </w:t>
      </w:r>
      <w:r w:rsidRPr="000C66DE">
        <w:t>живе</w:t>
      </w:r>
    </w:p>
    <w:p w:rsidR="008E1130" w:rsidRPr="005E5DB4" w:rsidRDefault="008E1130" w:rsidP="00D57A42">
      <w:pPr>
        <w:spacing w:after="0" w:line="240" w:lineRule="auto"/>
        <w:ind w:left="142" w:hanging="142"/>
        <w:rPr>
          <w:lang w:val="en-US"/>
        </w:rPr>
      </w:pPr>
      <w:r w:rsidRPr="005E5DB4">
        <w:rPr>
          <w:lang w:val="en-US"/>
        </w:rPr>
        <w:t xml:space="preserve">vivo, ĕre 3 </w:t>
      </w:r>
      <w:r w:rsidRPr="000C66DE">
        <w:t>жити</w:t>
      </w:r>
    </w:p>
    <w:p w:rsidR="008E1130" w:rsidRPr="005E5DB4" w:rsidRDefault="008E1130" w:rsidP="00D57A42">
      <w:pPr>
        <w:spacing w:after="0" w:line="240" w:lineRule="auto"/>
        <w:ind w:left="142" w:hanging="142"/>
        <w:rPr>
          <w:lang w:val="en-US"/>
        </w:rPr>
      </w:pPr>
      <w:r w:rsidRPr="005E5DB4">
        <w:rPr>
          <w:lang w:val="en-US"/>
        </w:rPr>
        <w:t xml:space="preserve">vivus, a, um </w:t>
      </w:r>
      <w:r w:rsidRPr="000C66DE">
        <w:t>живий</w:t>
      </w:r>
    </w:p>
    <w:p w:rsidR="008E1130" w:rsidRPr="005E5DB4" w:rsidRDefault="008E1130" w:rsidP="00D57A42">
      <w:pPr>
        <w:spacing w:after="0" w:line="240" w:lineRule="auto"/>
        <w:ind w:left="142" w:hanging="142"/>
        <w:rPr>
          <w:lang w:val="en-US"/>
        </w:rPr>
      </w:pPr>
      <w:r w:rsidRPr="005E5DB4">
        <w:rPr>
          <w:lang w:val="en-US"/>
        </w:rPr>
        <w:t xml:space="preserve">volo, velle </w:t>
      </w:r>
      <w:r w:rsidRPr="000C66DE">
        <w:t>хотіти</w:t>
      </w:r>
      <w:r w:rsidRPr="005E5DB4">
        <w:rPr>
          <w:lang w:val="en-US"/>
        </w:rPr>
        <w:t xml:space="preserve">, </w:t>
      </w:r>
      <w:r w:rsidRPr="000C66DE">
        <w:t>бажати</w:t>
      </w:r>
    </w:p>
    <w:p w:rsidR="008E1130" w:rsidRPr="005E5DB4" w:rsidRDefault="008E1130" w:rsidP="00D57A42">
      <w:pPr>
        <w:spacing w:after="0" w:line="240" w:lineRule="auto"/>
        <w:ind w:left="142" w:hanging="142"/>
        <w:rPr>
          <w:lang w:val="en-US"/>
        </w:rPr>
      </w:pPr>
      <w:r w:rsidRPr="005E5DB4">
        <w:rPr>
          <w:lang w:val="en-US"/>
        </w:rPr>
        <w:t xml:space="preserve">voluptas, ātis f </w:t>
      </w:r>
      <w:r w:rsidRPr="000C66DE">
        <w:t>задоволення</w:t>
      </w:r>
      <w:r w:rsidRPr="005E5DB4">
        <w:rPr>
          <w:lang w:val="en-US"/>
        </w:rPr>
        <w:t xml:space="preserve">, </w:t>
      </w:r>
      <w:r w:rsidRPr="000C66DE">
        <w:t>насолода</w:t>
      </w:r>
    </w:p>
    <w:p w:rsidR="008E1130" w:rsidRPr="005E5DB4" w:rsidRDefault="008E1130" w:rsidP="00D57A42">
      <w:pPr>
        <w:spacing w:after="0" w:line="240" w:lineRule="auto"/>
        <w:ind w:left="142" w:hanging="142"/>
        <w:rPr>
          <w:lang w:val="en-US"/>
        </w:rPr>
      </w:pPr>
      <w:r w:rsidRPr="005E5DB4">
        <w:rPr>
          <w:lang w:val="en-US"/>
        </w:rPr>
        <w:t xml:space="preserve">volvŭlus, i m </w:t>
      </w:r>
      <w:r w:rsidRPr="000C66DE">
        <w:t>заворот</w:t>
      </w:r>
      <w:r w:rsidRPr="005E5DB4">
        <w:rPr>
          <w:lang w:val="en-US"/>
        </w:rPr>
        <w:t xml:space="preserve"> </w:t>
      </w:r>
      <w:r w:rsidRPr="000C66DE">
        <w:t>кишок</w:t>
      </w:r>
    </w:p>
    <w:p w:rsidR="008E1130" w:rsidRPr="005E5DB4" w:rsidRDefault="008E1130" w:rsidP="00D57A42">
      <w:pPr>
        <w:spacing w:after="0" w:line="240" w:lineRule="auto"/>
        <w:ind w:left="142" w:hanging="142"/>
        <w:rPr>
          <w:lang w:val="en-US"/>
        </w:rPr>
      </w:pPr>
      <w:r w:rsidRPr="005E5DB4">
        <w:rPr>
          <w:lang w:val="en-US"/>
        </w:rPr>
        <w:t xml:space="preserve">vomer, ĕris m </w:t>
      </w:r>
      <w:r w:rsidRPr="000C66DE">
        <w:t>леміш</w:t>
      </w:r>
    </w:p>
    <w:p w:rsidR="008E1130" w:rsidRPr="005E5DB4" w:rsidRDefault="008E1130" w:rsidP="00D57A42">
      <w:pPr>
        <w:spacing w:after="0" w:line="240" w:lineRule="auto"/>
        <w:ind w:left="142" w:hanging="142"/>
        <w:rPr>
          <w:lang w:val="en-US"/>
        </w:rPr>
      </w:pPr>
      <w:r w:rsidRPr="005E5DB4">
        <w:rPr>
          <w:lang w:val="en-US"/>
        </w:rPr>
        <w:t xml:space="preserve">vortex, ĭcis m </w:t>
      </w:r>
      <w:r w:rsidRPr="000C66DE">
        <w:t>завиток</w:t>
      </w:r>
    </w:p>
    <w:p w:rsidR="008E1130" w:rsidRPr="005E5DB4" w:rsidRDefault="008E1130" w:rsidP="00D57A42">
      <w:pPr>
        <w:spacing w:after="0" w:line="240" w:lineRule="auto"/>
        <w:ind w:left="142" w:hanging="142"/>
        <w:rPr>
          <w:lang w:val="en-US"/>
        </w:rPr>
      </w:pPr>
      <w:r w:rsidRPr="005E5DB4">
        <w:rPr>
          <w:lang w:val="en-US"/>
        </w:rPr>
        <w:t xml:space="preserve">vos </w:t>
      </w:r>
      <w:r w:rsidRPr="000C66DE">
        <w:t>ви</w:t>
      </w:r>
    </w:p>
    <w:p w:rsidR="008E1130" w:rsidRPr="005E5DB4" w:rsidRDefault="008E1130" w:rsidP="00D57A42">
      <w:pPr>
        <w:spacing w:after="0" w:line="240" w:lineRule="auto"/>
        <w:ind w:left="142" w:hanging="142"/>
        <w:rPr>
          <w:lang w:val="en-US"/>
        </w:rPr>
      </w:pPr>
      <w:r w:rsidRPr="005E5DB4">
        <w:rPr>
          <w:lang w:val="en-US"/>
        </w:rPr>
        <w:t xml:space="preserve">vox, vocis f </w:t>
      </w:r>
      <w:r w:rsidRPr="000C66DE">
        <w:t>голос</w:t>
      </w:r>
    </w:p>
    <w:p w:rsidR="008E1130" w:rsidRPr="005E5DB4" w:rsidRDefault="008E1130" w:rsidP="00D57A42">
      <w:pPr>
        <w:spacing w:after="0" w:line="240" w:lineRule="auto"/>
        <w:ind w:left="142" w:hanging="142"/>
        <w:rPr>
          <w:lang w:val="en-US"/>
        </w:rPr>
      </w:pPr>
      <w:r w:rsidRPr="005E5DB4">
        <w:rPr>
          <w:lang w:val="en-US"/>
        </w:rPr>
        <w:t xml:space="preserve">vulnus, ĕris n </w:t>
      </w:r>
      <w:r w:rsidRPr="000C66DE">
        <w:t>рана</w:t>
      </w:r>
    </w:p>
    <w:p w:rsidR="008E1130" w:rsidRPr="005E5DB4" w:rsidRDefault="008E1130" w:rsidP="00D57A42">
      <w:pPr>
        <w:spacing w:after="0" w:line="240" w:lineRule="auto"/>
        <w:ind w:left="142" w:hanging="142"/>
        <w:jc w:val="center"/>
        <w:rPr>
          <w:b/>
          <w:lang w:val="en-US"/>
        </w:rPr>
      </w:pPr>
      <w:r w:rsidRPr="005E5DB4">
        <w:rPr>
          <w:b/>
          <w:lang w:val="en-US"/>
        </w:rPr>
        <w:t>X</w:t>
      </w:r>
    </w:p>
    <w:p w:rsidR="008E1130" w:rsidRPr="005E5DB4" w:rsidRDefault="00AC7669" w:rsidP="00D57A42">
      <w:pPr>
        <w:spacing w:after="0" w:line="240" w:lineRule="auto"/>
        <w:ind w:left="142" w:hanging="142"/>
        <w:rPr>
          <w:lang w:val="en-US"/>
        </w:rPr>
      </w:pPr>
      <w:r>
        <w:rPr>
          <w:lang w:val="en-US"/>
        </w:rPr>
        <w:t>X</w:t>
      </w:r>
      <w:r w:rsidR="008E1130" w:rsidRPr="005E5DB4">
        <w:rPr>
          <w:lang w:val="en-US"/>
        </w:rPr>
        <w:t xml:space="preserve">eroformium, i n </w:t>
      </w:r>
      <w:r w:rsidR="008E1130" w:rsidRPr="000C66DE">
        <w:t>ксероформ</w:t>
      </w:r>
    </w:p>
    <w:p w:rsidR="008E1130" w:rsidRPr="005E5DB4" w:rsidRDefault="008E1130" w:rsidP="00D57A42">
      <w:pPr>
        <w:spacing w:after="0" w:line="240" w:lineRule="auto"/>
        <w:ind w:left="142" w:hanging="142"/>
        <w:jc w:val="center"/>
        <w:rPr>
          <w:b/>
          <w:lang w:val="en-US"/>
        </w:rPr>
      </w:pPr>
      <w:r w:rsidRPr="005E5DB4">
        <w:rPr>
          <w:b/>
          <w:lang w:val="en-US"/>
        </w:rPr>
        <w:t>Z</w:t>
      </w:r>
    </w:p>
    <w:p w:rsidR="008E1130" w:rsidRPr="005E5DB4" w:rsidRDefault="008E1130" w:rsidP="00D57A42">
      <w:pPr>
        <w:spacing w:after="0" w:line="240" w:lineRule="auto"/>
        <w:ind w:left="142" w:hanging="142"/>
        <w:rPr>
          <w:lang w:val="en-US"/>
        </w:rPr>
      </w:pPr>
      <w:r w:rsidRPr="005E5DB4">
        <w:rPr>
          <w:lang w:val="en-US"/>
        </w:rPr>
        <w:t xml:space="preserve">zygōma, ătis n </w:t>
      </w:r>
      <w:r w:rsidRPr="000C66DE">
        <w:t>вилиця</w:t>
      </w:r>
      <w:r w:rsidRPr="005E5DB4">
        <w:rPr>
          <w:lang w:val="en-US"/>
        </w:rPr>
        <w:t xml:space="preserve"> </w:t>
      </w:r>
    </w:p>
    <w:p w:rsidR="00C57317" w:rsidRPr="00295E37" w:rsidRDefault="008E1130" w:rsidP="00D57A42">
      <w:pPr>
        <w:spacing w:after="0" w:line="240" w:lineRule="auto"/>
        <w:ind w:left="142" w:hanging="142"/>
        <w:rPr>
          <w:lang w:val="en-US"/>
        </w:rPr>
      </w:pPr>
      <w:r w:rsidRPr="005E5DB4">
        <w:rPr>
          <w:lang w:val="en-US"/>
        </w:rPr>
        <w:t xml:space="preserve">zygomatĭcus, a, um </w:t>
      </w:r>
      <w:r w:rsidRPr="000C66DE">
        <w:t>виличний</w:t>
      </w:r>
    </w:p>
    <w:p w:rsidR="00C57317" w:rsidRPr="00295E37" w:rsidRDefault="00C57317" w:rsidP="00D57A42">
      <w:pPr>
        <w:spacing w:after="0" w:line="240" w:lineRule="auto"/>
        <w:rPr>
          <w:lang w:val="en-US"/>
        </w:rPr>
      </w:pPr>
      <w:r w:rsidRPr="00295E37">
        <w:rPr>
          <w:lang w:val="en-US"/>
        </w:rPr>
        <w:br w:type="page"/>
      </w:r>
    </w:p>
    <w:p w:rsidR="008E1130" w:rsidRDefault="008E1130" w:rsidP="00D57A42">
      <w:pPr>
        <w:spacing w:after="0" w:line="240" w:lineRule="auto"/>
        <w:ind w:left="142" w:hanging="142"/>
        <w:rPr>
          <w:lang w:val="en-US"/>
        </w:rPr>
      </w:pPr>
    </w:p>
    <w:p w:rsidR="00C57317" w:rsidRPr="00295E37" w:rsidRDefault="00C57317" w:rsidP="00D57A42">
      <w:pPr>
        <w:spacing w:after="0" w:line="240" w:lineRule="auto"/>
        <w:jc w:val="center"/>
        <w:rPr>
          <w:b/>
          <w:sz w:val="36"/>
          <w:szCs w:val="36"/>
          <w:lang w:val="en-US"/>
        </w:rPr>
        <w:sectPr w:rsidR="00C57317" w:rsidRPr="00295E37" w:rsidSect="008170A2">
          <w:type w:val="continuous"/>
          <w:pgSz w:w="11906" w:h="16838"/>
          <w:pgMar w:top="1134" w:right="1134" w:bottom="1134" w:left="1134" w:header="708" w:footer="708" w:gutter="0"/>
          <w:cols w:num="2" w:space="708"/>
          <w:docGrid w:linePitch="360"/>
        </w:sectPr>
      </w:pPr>
    </w:p>
    <w:p w:rsidR="00F36001" w:rsidRDefault="00F36001">
      <w:pPr>
        <w:rPr>
          <w:b/>
          <w:sz w:val="28"/>
          <w:szCs w:val="28"/>
          <w:lang w:val="uk-UA"/>
        </w:rPr>
      </w:pPr>
      <w:r>
        <w:rPr>
          <w:b/>
          <w:sz w:val="28"/>
          <w:szCs w:val="28"/>
          <w:lang w:val="uk-UA"/>
        </w:rPr>
        <w:lastRenderedPageBreak/>
        <w:br w:type="page"/>
      </w:r>
    </w:p>
    <w:p w:rsidR="00410FAA" w:rsidRPr="00410FAA" w:rsidRDefault="00410FAA" w:rsidP="00D57A42">
      <w:pPr>
        <w:spacing w:after="0" w:line="240" w:lineRule="auto"/>
        <w:jc w:val="right"/>
        <w:rPr>
          <w:sz w:val="28"/>
          <w:szCs w:val="28"/>
          <w:lang w:val="uk-UA"/>
        </w:rPr>
      </w:pPr>
      <w:r w:rsidRPr="00410FAA">
        <w:rPr>
          <w:sz w:val="28"/>
          <w:szCs w:val="28"/>
          <w:lang w:val="uk-UA"/>
        </w:rPr>
        <w:lastRenderedPageBreak/>
        <w:t>Додаток 1</w:t>
      </w:r>
    </w:p>
    <w:p w:rsidR="00C57317" w:rsidRPr="00846433" w:rsidRDefault="00C57317" w:rsidP="00D57A42">
      <w:pPr>
        <w:spacing w:after="0" w:line="240" w:lineRule="auto"/>
        <w:jc w:val="center"/>
        <w:rPr>
          <w:b/>
          <w:sz w:val="28"/>
          <w:szCs w:val="28"/>
          <w:lang w:val="uk-UA"/>
        </w:rPr>
      </w:pPr>
      <w:r w:rsidRPr="00846433">
        <w:rPr>
          <w:b/>
          <w:sz w:val="28"/>
          <w:szCs w:val="28"/>
          <w:lang w:val="uk-UA"/>
        </w:rPr>
        <w:t>ЗВЕДЕНА ТАБЛИЦЯ ЗАКІНЧЕНЬ П</w:t>
      </w:r>
      <w:r w:rsidR="00EC1475">
        <w:rPr>
          <w:b/>
          <w:sz w:val="28"/>
          <w:szCs w:val="28"/>
          <w:lang w:val="uk-UA"/>
        </w:rPr>
        <w:t>’</w:t>
      </w:r>
      <w:r w:rsidRPr="00846433">
        <w:rPr>
          <w:b/>
          <w:sz w:val="28"/>
          <w:szCs w:val="28"/>
          <w:lang w:val="uk-UA"/>
        </w:rPr>
        <w:t>ЯТИ ВІДМІН ІМЕННИКІВ І ПРИКМЕТНИКІВ</w:t>
      </w:r>
    </w:p>
    <w:p w:rsidR="00C57317" w:rsidRPr="00846433" w:rsidRDefault="00C57317" w:rsidP="00D57A42">
      <w:pPr>
        <w:spacing w:after="0" w:line="240" w:lineRule="auto"/>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923"/>
        <w:gridCol w:w="934"/>
        <w:gridCol w:w="934"/>
        <w:gridCol w:w="1089"/>
        <w:gridCol w:w="1039"/>
        <w:gridCol w:w="1276"/>
        <w:gridCol w:w="866"/>
        <w:gridCol w:w="866"/>
        <w:gridCol w:w="923"/>
      </w:tblGrid>
      <w:tr w:rsidR="00C57317" w:rsidRPr="00846433" w:rsidTr="00C57317">
        <w:trPr>
          <w:trHeight w:val="602"/>
        </w:trPr>
        <w:tc>
          <w:tcPr>
            <w:tcW w:w="1188" w:type="dxa"/>
          </w:tcPr>
          <w:p w:rsidR="00C57317" w:rsidRPr="00846433" w:rsidRDefault="00C57317" w:rsidP="00D57A42">
            <w:pPr>
              <w:spacing w:after="0" w:line="240" w:lineRule="auto"/>
              <w:jc w:val="center"/>
              <w:rPr>
                <w:b/>
                <w:sz w:val="28"/>
                <w:szCs w:val="28"/>
                <w:lang w:val="uk-UA"/>
              </w:rPr>
            </w:pPr>
          </w:p>
        </w:tc>
        <w:tc>
          <w:tcPr>
            <w:tcW w:w="1260" w:type="dxa"/>
          </w:tcPr>
          <w:p w:rsidR="00C57317" w:rsidRPr="00846433" w:rsidRDefault="00C57317" w:rsidP="00D57A42">
            <w:pPr>
              <w:spacing w:after="0" w:line="240" w:lineRule="auto"/>
              <w:jc w:val="center"/>
              <w:rPr>
                <w:b/>
                <w:sz w:val="28"/>
                <w:szCs w:val="28"/>
                <w:lang w:val="en-US"/>
              </w:rPr>
            </w:pPr>
            <w:r w:rsidRPr="00846433">
              <w:rPr>
                <w:b/>
                <w:sz w:val="28"/>
                <w:szCs w:val="28"/>
                <w:lang w:val="en-US"/>
              </w:rPr>
              <w:t>1</w:t>
            </w:r>
          </w:p>
        </w:tc>
        <w:tc>
          <w:tcPr>
            <w:tcW w:w="2520" w:type="dxa"/>
            <w:gridSpan w:val="2"/>
          </w:tcPr>
          <w:p w:rsidR="00C57317" w:rsidRPr="00846433" w:rsidRDefault="00C57317" w:rsidP="00D57A42">
            <w:pPr>
              <w:spacing w:after="0" w:line="240" w:lineRule="auto"/>
              <w:jc w:val="center"/>
              <w:rPr>
                <w:b/>
                <w:sz w:val="28"/>
                <w:szCs w:val="28"/>
                <w:lang w:val="en-US"/>
              </w:rPr>
            </w:pPr>
            <w:r w:rsidRPr="00846433">
              <w:rPr>
                <w:b/>
                <w:sz w:val="28"/>
                <w:szCs w:val="28"/>
                <w:lang w:val="en-US"/>
              </w:rPr>
              <w:t>2</w:t>
            </w:r>
          </w:p>
        </w:tc>
        <w:tc>
          <w:tcPr>
            <w:tcW w:w="5760" w:type="dxa"/>
            <w:gridSpan w:val="3"/>
          </w:tcPr>
          <w:p w:rsidR="00C57317" w:rsidRPr="00846433" w:rsidRDefault="00C57317" w:rsidP="00D57A42">
            <w:pPr>
              <w:spacing w:after="0" w:line="240" w:lineRule="auto"/>
              <w:jc w:val="center"/>
              <w:rPr>
                <w:b/>
                <w:sz w:val="28"/>
                <w:szCs w:val="28"/>
                <w:lang w:val="uk-UA"/>
              </w:rPr>
            </w:pPr>
            <w:r w:rsidRPr="00846433">
              <w:rPr>
                <w:b/>
                <w:sz w:val="28"/>
                <w:szCs w:val="28"/>
                <w:lang w:val="en-US"/>
              </w:rPr>
              <w:t>3</w:t>
            </w:r>
          </w:p>
        </w:tc>
        <w:tc>
          <w:tcPr>
            <w:tcW w:w="2520" w:type="dxa"/>
            <w:gridSpan w:val="2"/>
          </w:tcPr>
          <w:p w:rsidR="00C57317" w:rsidRPr="00846433" w:rsidRDefault="00C57317" w:rsidP="00D57A42">
            <w:pPr>
              <w:spacing w:after="0" w:line="240" w:lineRule="auto"/>
              <w:jc w:val="center"/>
              <w:rPr>
                <w:b/>
                <w:sz w:val="28"/>
                <w:szCs w:val="28"/>
                <w:lang w:val="uk-UA"/>
              </w:rPr>
            </w:pPr>
            <w:r w:rsidRPr="00846433">
              <w:rPr>
                <w:b/>
                <w:sz w:val="28"/>
                <w:szCs w:val="28"/>
                <w:lang w:val="en-US"/>
              </w:rPr>
              <w:t>4</w:t>
            </w:r>
          </w:p>
        </w:tc>
        <w:tc>
          <w:tcPr>
            <w:tcW w:w="1260" w:type="dxa"/>
          </w:tcPr>
          <w:p w:rsidR="00C57317" w:rsidRPr="00846433" w:rsidRDefault="00C57317" w:rsidP="00D57A42">
            <w:pPr>
              <w:spacing w:after="0" w:line="240" w:lineRule="auto"/>
              <w:jc w:val="center"/>
              <w:rPr>
                <w:b/>
                <w:sz w:val="28"/>
                <w:szCs w:val="28"/>
                <w:lang w:val="en-US"/>
              </w:rPr>
            </w:pPr>
            <w:r w:rsidRPr="00846433">
              <w:rPr>
                <w:b/>
                <w:sz w:val="28"/>
                <w:szCs w:val="28"/>
                <w:lang w:val="en-US"/>
              </w:rPr>
              <w:t>5</w:t>
            </w:r>
          </w:p>
        </w:tc>
      </w:tr>
      <w:tr w:rsidR="00C57317" w:rsidRPr="00846433" w:rsidTr="00C57317">
        <w:trPr>
          <w:trHeight w:val="525"/>
        </w:trPr>
        <w:tc>
          <w:tcPr>
            <w:tcW w:w="1188" w:type="dxa"/>
          </w:tcPr>
          <w:p w:rsidR="00C57317" w:rsidRPr="00846433" w:rsidRDefault="00C57317" w:rsidP="00D57A42">
            <w:pPr>
              <w:spacing w:after="0" w:line="240" w:lineRule="auto"/>
              <w:jc w:val="center"/>
              <w:rPr>
                <w:b/>
                <w:sz w:val="28"/>
                <w:szCs w:val="28"/>
                <w:lang w:val="uk-UA"/>
              </w:rPr>
            </w:pPr>
            <w:r w:rsidRPr="00846433">
              <w:rPr>
                <w:b/>
                <w:sz w:val="28"/>
                <w:szCs w:val="28"/>
                <w:lang w:val="en-US"/>
              </w:rPr>
              <w:t>Casus</w:t>
            </w:r>
          </w:p>
        </w:tc>
        <w:tc>
          <w:tcPr>
            <w:tcW w:w="1260" w:type="dxa"/>
          </w:tcPr>
          <w:p w:rsidR="00C57317" w:rsidRPr="00846433" w:rsidRDefault="00C57317" w:rsidP="00D57A42">
            <w:pPr>
              <w:spacing w:after="0" w:line="240" w:lineRule="auto"/>
              <w:jc w:val="center"/>
              <w:rPr>
                <w:b/>
                <w:sz w:val="28"/>
                <w:szCs w:val="28"/>
                <w:lang w:val="en-US"/>
              </w:rPr>
            </w:pPr>
            <w:r w:rsidRPr="00846433">
              <w:rPr>
                <w:b/>
                <w:sz w:val="28"/>
                <w:szCs w:val="28"/>
                <w:lang w:val="en-US"/>
              </w:rPr>
              <w:t>f</w:t>
            </w:r>
          </w:p>
        </w:tc>
        <w:tc>
          <w:tcPr>
            <w:tcW w:w="1260" w:type="dxa"/>
          </w:tcPr>
          <w:p w:rsidR="00C57317" w:rsidRPr="00846433" w:rsidRDefault="0087209F" w:rsidP="00D57A42">
            <w:pPr>
              <w:spacing w:after="0" w:line="240" w:lineRule="auto"/>
              <w:jc w:val="center"/>
              <w:rPr>
                <w:b/>
                <w:sz w:val="28"/>
                <w:szCs w:val="28"/>
                <w:lang w:val="en-US"/>
              </w:rPr>
            </w:pPr>
            <w:r w:rsidRPr="00846433">
              <w:rPr>
                <w:b/>
                <w:sz w:val="28"/>
                <w:szCs w:val="28"/>
                <w:lang w:val="en-US"/>
              </w:rPr>
              <w:t>M</w:t>
            </w:r>
          </w:p>
        </w:tc>
        <w:tc>
          <w:tcPr>
            <w:tcW w:w="1260" w:type="dxa"/>
          </w:tcPr>
          <w:p w:rsidR="00C57317" w:rsidRPr="00846433" w:rsidRDefault="00C57317" w:rsidP="00D57A42">
            <w:pPr>
              <w:spacing w:after="0" w:line="240" w:lineRule="auto"/>
              <w:jc w:val="center"/>
              <w:rPr>
                <w:b/>
                <w:sz w:val="28"/>
                <w:szCs w:val="28"/>
                <w:lang w:val="en-US"/>
              </w:rPr>
            </w:pPr>
            <w:r w:rsidRPr="00846433">
              <w:rPr>
                <w:b/>
                <w:sz w:val="28"/>
                <w:szCs w:val="28"/>
                <w:lang w:val="en-US"/>
              </w:rPr>
              <w:t>n</w:t>
            </w:r>
          </w:p>
        </w:tc>
        <w:tc>
          <w:tcPr>
            <w:tcW w:w="1980" w:type="dxa"/>
          </w:tcPr>
          <w:p w:rsidR="00C57317" w:rsidRPr="00846433" w:rsidRDefault="00C57317" w:rsidP="00D57A42">
            <w:pPr>
              <w:spacing w:after="0" w:line="240" w:lineRule="auto"/>
              <w:jc w:val="center"/>
              <w:rPr>
                <w:b/>
                <w:sz w:val="28"/>
                <w:szCs w:val="28"/>
                <w:lang w:val="en-US"/>
              </w:rPr>
            </w:pPr>
            <w:r w:rsidRPr="00846433">
              <w:rPr>
                <w:b/>
                <w:sz w:val="28"/>
                <w:szCs w:val="28"/>
                <w:lang w:val="en-US"/>
              </w:rPr>
              <w:t>m</w:t>
            </w:r>
          </w:p>
        </w:tc>
        <w:tc>
          <w:tcPr>
            <w:tcW w:w="1800" w:type="dxa"/>
          </w:tcPr>
          <w:p w:rsidR="00C57317" w:rsidRPr="00846433" w:rsidRDefault="008A034A" w:rsidP="00D57A42">
            <w:pPr>
              <w:spacing w:after="0" w:line="240" w:lineRule="auto"/>
              <w:jc w:val="center"/>
              <w:rPr>
                <w:b/>
                <w:sz w:val="28"/>
                <w:szCs w:val="28"/>
                <w:lang w:val="en-US"/>
              </w:rPr>
            </w:pPr>
            <w:r w:rsidRPr="00846433">
              <w:rPr>
                <w:b/>
                <w:sz w:val="28"/>
                <w:szCs w:val="28"/>
                <w:lang w:val="en-US"/>
              </w:rPr>
              <w:t>F</w:t>
            </w:r>
          </w:p>
        </w:tc>
        <w:tc>
          <w:tcPr>
            <w:tcW w:w="1980" w:type="dxa"/>
          </w:tcPr>
          <w:p w:rsidR="00C57317" w:rsidRPr="00846433" w:rsidRDefault="00C57317" w:rsidP="00D57A42">
            <w:pPr>
              <w:spacing w:after="0" w:line="240" w:lineRule="auto"/>
              <w:jc w:val="center"/>
              <w:rPr>
                <w:b/>
                <w:sz w:val="28"/>
                <w:szCs w:val="28"/>
                <w:lang w:val="en-US"/>
              </w:rPr>
            </w:pPr>
            <w:r w:rsidRPr="00846433">
              <w:rPr>
                <w:b/>
                <w:sz w:val="28"/>
                <w:szCs w:val="28"/>
                <w:lang w:val="en-US"/>
              </w:rPr>
              <w:t>n</w:t>
            </w:r>
          </w:p>
        </w:tc>
        <w:tc>
          <w:tcPr>
            <w:tcW w:w="1260" w:type="dxa"/>
          </w:tcPr>
          <w:p w:rsidR="00C57317" w:rsidRPr="00846433" w:rsidRDefault="00C57317" w:rsidP="00D57A42">
            <w:pPr>
              <w:spacing w:after="0" w:line="240" w:lineRule="auto"/>
              <w:jc w:val="center"/>
              <w:rPr>
                <w:b/>
                <w:sz w:val="28"/>
                <w:szCs w:val="28"/>
                <w:lang w:val="en-US"/>
              </w:rPr>
            </w:pPr>
            <w:r w:rsidRPr="00846433">
              <w:rPr>
                <w:b/>
                <w:sz w:val="28"/>
                <w:szCs w:val="28"/>
                <w:lang w:val="en-US"/>
              </w:rPr>
              <w:t>m</w:t>
            </w:r>
          </w:p>
        </w:tc>
        <w:tc>
          <w:tcPr>
            <w:tcW w:w="1260" w:type="dxa"/>
          </w:tcPr>
          <w:p w:rsidR="00C57317" w:rsidRPr="00846433" w:rsidRDefault="00C57317" w:rsidP="00D57A42">
            <w:pPr>
              <w:spacing w:after="0" w:line="240" w:lineRule="auto"/>
              <w:jc w:val="center"/>
              <w:rPr>
                <w:b/>
                <w:sz w:val="28"/>
                <w:szCs w:val="28"/>
                <w:lang w:val="en-US"/>
              </w:rPr>
            </w:pPr>
            <w:r w:rsidRPr="00846433">
              <w:rPr>
                <w:b/>
                <w:sz w:val="28"/>
                <w:szCs w:val="28"/>
                <w:lang w:val="en-US"/>
              </w:rPr>
              <w:t>n</w:t>
            </w:r>
          </w:p>
        </w:tc>
        <w:tc>
          <w:tcPr>
            <w:tcW w:w="1260" w:type="dxa"/>
          </w:tcPr>
          <w:p w:rsidR="00C57317" w:rsidRPr="00846433" w:rsidRDefault="00C57317" w:rsidP="00D57A42">
            <w:pPr>
              <w:spacing w:after="0" w:line="240" w:lineRule="auto"/>
              <w:jc w:val="center"/>
              <w:rPr>
                <w:b/>
                <w:sz w:val="28"/>
                <w:szCs w:val="28"/>
                <w:lang w:val="en-US"/>
              </w:rPr>
            </w:pPr>
            <w:r w:rsidRPr="00846433">
              <w:rPr>
                <w:b/>
                <w:sz w:val="28"/>
                <w:szCs w:val="28"/>
                <w:lang w:val="en-US"/>
              </w:rPr>
              <w:t>f</w:t>
            </w:r>
          </w:p>
        </w:tc>
      </w:tr>
      <w:tr w:rsidR="00C57317" w:rsidRPr="00846433" w:rsidTr="00C57317">
        <w:trPr>
          <w:trHeight w:val="533"/>
        </w:trPr>
        <w:tc>
          <w:tcPr>
            <w:tcW w:w="14508" w:type="dxa"/>
            <w:gridSpan w:val="10"/>
          </w:tcPr>
          <w:p w:rsidR="00C57317" w:rsidRPr="00846433" w:rsidRDefault="00C57317" w:rsidP="00D57A42">
            <w:pPr>
              <w:spacing w:after="0" w:line="240" w:lineRule="auto"/>
              <w:jc w:val="center"/>
              <w:rPr>
                <w:b/>
                <w:sz w:val="28"/>
                <w:szCs w:val="28"/>
                <w:lang w:val="en-US"/>
              </w:rPr>
            </w:pPr>
            <w:r w:rsidRPr="00846433">
              <w:rPr>
                <w:b/>
                <w:sz w:val="28"/>
                <w:szCs w:val="28"/>
                <w:lang w:val="en-US"/>
              </w:rPr>
              <w:t>SINGULARIS</w:t>
            </w:r>
          </w:p>
        </w:tc>
      </w:tr>
      <w:tr w:rsidR="00C57317" w:rsidRPr="00846433" w:rsidTr="00C57317">
        <w:trPr>
          <w:trHeight w:val="1412"/>
        </w:trPr>
        <w:tc>
          <w:tcPr>
            <w:tcW w:w="1188" w:type="dxa"/>
          </w:tcPr>
          <w:p w:rsidR="00C57317" w:rsidRPr="00846433" w:rsidRDefault="00C57317" w:rsidP="00D57A42">
            <w:pPr>
              <w:spacing w:after="0" w:line="240" w:lineRule="auto"/>
              <w:jc w:val="center"/>
              <w:rPr>
                <w:b/>
                <w:i/>
                <w:sz w:val="28"/>
                <w:szCs w:val="28"/>
                <w:lang w:val="en-US"/>
              </w:rPr>
            </w:pPr>
            <w:r w:rsidRPr="00846433">
              <w:rPr>
                <w:b/>
                <w:i/>
                <w:sz w:val="28"/>
                <w:szCs w:val="28"/>
                <w:lang w:val="en-US"/>
              </w:rPr>
              <w:t>Nom.</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-a</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-us</w:t>
            </w:r>
          </w:p>
          <w:p w:rsidR="00C57317" w:rsidRPr="00846433" w:rsidRDefault="00C57317" w:rsidP="00D57A42">
            <w:pPr>
              <w:spacing w:after="0" w:line="240" w:lineRule="auto"/>
              <w:jc w:val="center"/>
              <w:rPr>
                <w:sz w:val="28"/>
                <w:szCs w:val="28"/>
                <w:lang w:val="en-US"/>
              </w:rPr>
            </w:pPr>
            <w:r w:rsidRPr="00846433">
              <w:rPr>
                <w:sz w:val="28"/>
                <w:szCs w:val="28"/>
                <w:lang w:val="en-US"/>
              </w:rPr>
              <w:t>-er</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-um</w:t>
            </w:r>
          </w:p>
          <w:p w:rsidR="00C57317" w:rsidRPr="00846433" w:rsidRDefault="00C57317" w:rsidP="00D57A42">
            <w:pPr>
              <w:spacing w:after="0" w:line="240" w:lineRule="auto"/>
              <w:jc w:val="center"/>
              <w:rPr>
                <w:sz w:val="28"/>
                <w:szCs w:val="28"/>
                <w:lang w:val="en-US"/>
              </w:rPr>
            </w:pPr>
            <w:r w:rsidRPr="00846433">
              <w:rPr>
                <w:sz w:val="28"/>
                <w:szCs w:val="28"/>
                <w:lang w:val="en-US"/>
              </w:rPr>
              <w:t>-on</w:t>
            </w:r>
          </w:p>
        </w:tc>
        <w:tc>
          <w:tcPr>
            <w:tcW w:w="1980" w:type="dxa"/>
          </w:tcPr>
          <w:p w:rsidR="00C57317" w:rsidRPr="00845A21" w:rsidRDefault="00C57317" w:rsidP="00D57A42">
            <w:pPr>
              <w:spacing w:after="0" w:line="240" w:lineRule="auto"/>
              <w:jc w:val="center"/>
              <w:rPr>
                <w:sz w:val="28"/>
                <w:szCs w:val="28"/>
                <w:lang w:val="de-DE"/>
              </w:rPr>
            </w:pPr>
            <w:r w:rsidRPr="00845A21">
              <w:rPr>
                <w:sz w:val="28"/>
                <w:szCs w:val="28"/>
                <w:lang w:val="de-DE"/>
              </w:rPr>
              <w:t>-o,-os,-or,</w:t>
            </w:r>
          </w:p>
          <w:p w:rsidR="00C57317" w:rsidRPr="00845A21" w:rsidRDefault="00C57317" w:rsidP="00D57A42">
            <w:pPr>
              <w:spacing w:after="0" w:line="240" w:lineRule="auto"/>
              <w:jc w:val="center"/>
              <w:rPr>
                <w:sz w:val="28"/>
                <w:szCs w:val="28"/>
                <w:lang w:val="de-DE"/>
              </w:rPr>
            </w:pPr>
            <w:r w:rsidRPr="00845A21">
              <w:rPr>
                <w:sz w:val="28"/>
                <w:szCs w:val="28"/>
                <w:lang w:val="de-DE"/>
              </w:rPr>
              <w:t>-er,-es,-ex</w:t>
            </w:r>
          </w:p>
        </w:tc>
        <w:tc>
          <w:tcPr>
            <w:tcW w:w="1800" w:type="dxa"/>
          </w:tcPr>
          <w:p w:rsidR="00C57317" w:rsidRPr="00846433" w:rsidRDefault="00C57317" w:rsidP="00D57A42">
            <w:pPr>
              <w:spacing w:after="0" w:line="240" w:lineRule="auto"/>
              <w:jc w:val="center"/>
              <w:rPr>
                <w:sz w:val="28"/>
                <w:szCs w:val="28"/>
                <w:lang w:val="en-US"/>
              </w:rPr>
            </w:pPr>
            <w:r w:rsidRPr="00846433">
              <w:rPr>
                <w:sz w:val="28"/>
                <w:szCs w:val="28"/>
                <w:lang w:val="en-US"/>
              </w:rPr>
              <w:t>-as,-es,-is,</w:t>
            </w:r>
          </w:p>
          <w:p w:rsidR="00C57317" w:rsidRPr="00846433" w:rsidRDefault="00C57317" w:rsidP="00D57A42">
            <w:pPr>
              <w:spacing w:after="0" w:line="240" w:lineRule="auto"/>
              <w:jc w:val="center"/>
              <w:rPr>
                <w:sz w:val="28"/>
                <w:szCs w:val="28"/>
                <w:lang w:val="en-US"/>
              </w:rPr>
            </w:pPr>
            <w:r w:rsidRPr="00846433">
              <w:rPr>
                <w:sz w:val="28"/>
                <w:szCs w:val="28"/>
                <w:lang w:val="en-US"/>
              </w:rPr>
              <w:t>-us,-s,-x,</w:t>
            </w:r>
          </w:p>
          <w:p w:rsidR="00C57317" w:rsidRPr="00846433" w:rsidRDefault="00C57317" w:rsidP="00D57A42">
            <w:pPr>
              <w:spacing w:after="0" w:line="240" w:lineRule="auto"/>
              <w:jc w:val="center"/>
              <w:rPr>
                <w:sz w:val="28"/>
                <w:szCs w:val="28"/>
                <w:lang w:val="en-US"/>
              </w:rPr>
            </w:pPr>
            <w:r w:rsidRPr="00846433">
              <w:rPr>
                <w:sz w:val="28"/>
                <w:szCs w:val="28"/>
                <w:lang w:val="en-US"/>
              </w:rPr>
              <w:t>-go,-do,-io</w:t>
            </w:r>
          </w:p>
        </w:tc>
        <w:tc>
          <w:tcPr>
            <w:tcW w:w="1980" w:type="dxa"/>
          </w:tcPr>
          <w:p w:rsidR="00C57317" w:rsidRPr="00845A21" w:rsidRDefault="00C57317" w:rsidP="00D57A42">
            <w:pPr>
              <w:spacing w:after="0" w:line="240" w:lineRule="auto"/>
              <w:jc w:val="center"/>
              <w:rPr>
                <w:sz w:val="28"/>
                <w:szCs w:val="28"/>
                <w:lang w:val="de-DE"/>
              </w:rPr>
            </w:pPr>
            <w:r w:rsidRPr="00845A21">
              <w:rPr>
                <w:sz w:val="28"/>
                <w:szCs w:val="28"/>
                <w:lang w:val="de-DE"/>
              </w:rPr>
              <w:t>-ma,-e,-c,</w:t>
            </w:r>
          </w:p>
          <w:p w:rsidR="00C57317" w:rsidRPr="00845A21" w:rsidRDefault="00C57317" w:rsidP="00D57A42">
            <w:pPr>
              <w:spacing w:after="0" w:line="240" w:lineRule="auto"/>
              <w:jc w:val="center"/>
              <w:rPr>
                <w:sz w:val="28"/>
                <w:szCs w:val="28"/>
                <w:lang w:val="de-DE"/>
              </w:rPr>
            </w:pPr>
            <w:r w:rsidRPr="00845A21">
              <w:rPr>
                <w:sz w:val="28"/>
                <w:szCs w:val="28"/>
                <w:lang w:val="de-DE"/>
              </w:rPr>
              <w:t>-l,-en,-t,</w:t>
            </w:r>
          </w:p>
          <w:p w:rsidR="00C57317" w:rsidRPr="00845A21" w:rsidRDefault="00C57317" w:rsidP="00D57A42">
            <w:pPr>
              <w:spacing w:after="0" w:line="240" w:lineRule="auto"/>
              <w:jc w:val="center"/>
              <w:rPr>
                <w:sz w:val="28"/>
                <w:szCs w:val="28"/>
                <w:lang w:val="de-DE"/>
              </w:rPr>
            </w:pPr>
            <w:r w:rsidRPr="00845A21">
              <w:rPr>
                <w:sz w:val="28"/>
                <w:szCs w:val="28"/>
                <w:lang w:val="de-DE"/>
              </w:rPr>
              <w:t>-ar,-ur,-us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-es</w:t>
            </w:r>
          </w:p>
        </w:tc>
      </w:tr>
      <w:tr w:rsidR="00C57317" w:rsidRPr="00846433" w:rsidTr="00C57317">
        <w:trPr>
          <w:trHeight w:val="539"/>
        </w:trPr>
        <w:tc>
          <w:tcPr>
            <w:tcW w:w="1188" w:type="dxa"/>
          </w:tcPr>
          <w:p w:rsidR="00C57317" w:rsidRPr="00846433" w:rsidRDefault="00C57317" w:rsidP="00D57A42">
            <w:pPr>
              <w:spacing w:after="0" w:line="240" w:lineRule="auto"/>
              <w:jc w:val="center"/>
              <w:rPr>
                <w:b/>
                <w:i/>
                <w:sz w:val="28"/>
                <w:szCs w:val="28"/>
                <w:lang w:val="en-US"/>
              </w:rPr>
            </w:pPr>
            <w:r w:rsidRPr="00846433">
              <w:rPr>
                <w:b/>
                <w:i/>
                <w:sz w:val="28"/>
                <w:szCs w:val="28"/>
                <w:lang w:val="en-US"/>
              </w:rPr>
              <w:t>Gen.</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-ae</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-i</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-i</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-is</w:t>
            </w:r>
          </w:p>
        </w:tc>
        <w:tc>
          <w:tcPr>
            <w:tcW w:w="1800" w:type="dxa"/>
          </w:tcPr>
          <w:p w:rsidR="00C57317" w:rsidRPr="00846433" w:rsidRDefault="00C57317" w:rsidP="00D57A42">
            <w:pPr>
              <w:spacing w:after="0" w:line="240" w:lineRule="auto"/>
              <w:jc w:val="center"/>
              <w:rPr>
                <w:sz w:val="28"/>
                <w:szCs w:val="28"/>
                <w:lang w:val="en-US"/>
              </w:rPr>
            </w:pPr>
            <w:r w:rsidRPr="00846433">
              <w:rPr>
                <w:sz w:val="28"/>
                <w:szCs w:val="28"/>
                <w:lang w:val="en-US"/>
              </w:rPr>
              <w:t>-is</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-is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-ei</w:t>
            </w:r>
          </w:p>
        </w:tc>
      </w:tr>
      <w:tr w:rsidR="00C57317" w:rsidRPr="00846433" w:rsidTr="00C57317">
        <w:trPr>
          <w:trHeight w:val="533"/>
        </w:trPr>
        <w:tc>
          <w:tcPr>
            <w:tcW w:w="1188" w:type="dxa"/>
          </w:tcPr>
          <w:p w:rsidR="00C57317" w:rsidRPr="00846433" w:rsidRDefault="00C57317" w:rsidP="00D57A42">
            <w:pPr>
              <w:spacing w:after="0" w:line="240" w:lineRule="auto"/>
              <w:jc w:val="center"/>
              <w:rPr>
                <w:b/>
                <w:i/>
                <w:sz w:val="28"/>
                <w:szCs w:val="28"/>
                <w:lang w:val="en-US"/>
              </w:rPr>
            </w:pPr>
            <w:r w:rsidRPr="00846433">
              <w:rPr>
                <w:b/>
                <w:i/>
                <w:sz w:val="28"/>
                <w:szCs w:val="28"/>
                <w:lang w:val="en-US"/>
              </w:rPr>
              <w:t>Dat.</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-ae</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-o</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-o</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-i</w:t>
            </w:r>
          </w:p>
        </w:tc>
        <w:tc>
          <w:tcPr>
            <w:tcW w:w="1800" w:type="dxa"/>
          </w:tcPr>
          <w:p w:rsidR="00C57317" w:rsidRPr="00846433" w:rsidRDefault="00C57317" w:rsidP="00D57A42">
            <w:pPr>
              <w:spacing w:after="0" w:line="240" w:lineRule="auto"/>
              <w:jc w:val="center"/>
              <w:rPr>
                <w:sz w:val="28"/>
                <w:szCs w:val="28"/>
                <w:lang w:val="en-US"/>
              </w:rPr>
            </w:pPr>
            <w:r w:rsidRPr="00846433">
              <w:rPr>
                <w:sz w:val="28"/>
                <w:szCs w:val="28"/>
                <w:lang w:val="en-US"/>
              </w:rPr>
              <w:t>-i</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-i</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-ui</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-ei</w:t>
            </w:r>
          </w:p>
        </w:tc>
      </w:tr>
      <w:tr w:rsidR="00C57317" w:rsidRPr="00846433" w:rsidTr="00C57317">
        <w:trPr>
          <w:trHeight w:val="541"/>
        </w:trPr>
        <w:tc>
          <w:tcPr>
            <w:tcW w:w="1188" w:type="dxa"/>
          </w:tcPr>
          <w:p w:rsidR="00C57317" w:rsidRPr="00846433" w:rsidRDefault="00C57317" w:rsidP="00D57A42">
            <w:pPr>
              <w:spacing w:after="0" w:line="240" w:lineRule="auto"/>
              <w:jc w:val="center"/>
              <w:rPr>
                <w:b/>
                <w:i/>
                <w:sz w:val="28"/>
                <w:szCs w:val="28"/>
                <w:lang w:val="en-US"/>
              </w:rPr>
            </w:pPr>
            <w:r w:rsidRPr="00846433">
              <w:rPr>
                <w:b/>
                <w:i/>
                <w:sz w:val="28"/>
                <w:szCs w:val="28"/>
                <w:lang w:val="en-US"/>
              </w:rPr>
              <w:t>Acc.</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-am</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-um</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-um</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-em</w:t>
            </w:r>
          </w:p>
        </w:tc>
        <w:tc>
          <w:tcPr>
            <w:tcW w:w="1800" w:type="dxa"/>
          </w:tcPr>
          <w:p w:rsidR="00C57317" w:rsidRPr="00846433" w:rsidRDefault="00C57317" w:rsidP="00D57A42">
            <w:pPr>
              <w:spacing w:after="0" w:line="240" w:lineRule="auto"/>
              <w:jc w:val="center"/>
              <w:rPr>
                <w:sz w:val="28"/>
                <w:szCs w:val="28"/>
                <w:lang w:val="en-US"/>
              </w:rPr>
            </w:pPr>
            <w:r w:rsidRPr="00846433">
              <w:rPr>
                <w:sz w:val="28"/>
                <w:szCs w:val="28"/>
                <w:lang w:val="en-US"/>
              </w:rPr>
              <w:t>-em</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=Nom.</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-um</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-em</w:t>
            </w:r>
          </w:p>
        </w:tc>
      </w:tr>
      <w:tr w:rsidR="00C57317" w:rsidRPr="00846433" w:rsidTr="00C57317">
        <w:trPr>
          <w:trHeight w:val="507"/>
        </w:trPr>
        <w:tc>
          <w:tcPr>
            <w:tcW w:w="1188" w:type="dxa"/>
          </w:tcPr>
          <w:p w:rsidR="00C57317" w:rsidRPr="00846433" w:rsidRDefault="00C57317" w:rsidP="00D57A42">
            <w:pPr>
              <w:spacing w:after="0" w:line="240" w:lineRule="auto"/>
              <w:jc w:val="center"/>
              <w:rPr>
                <w:b/>
                <w:i/>
                <w:sz w:val="28"/>
                <w:szCs w:val="28"/>
                <w:lang w:val="en-US"/>
              </w:rPr>
            </w:pPr>
            <w:r w:rsidRPr="00846433">
              <w:rPr>
                <w:b/>
                <w:i/>
                <w:sz w:val="28"/>
                <w:szCs w:val="28"/>
                <w:lang w:val="en-US"/>
              </w:rPr>
              <w:t>Abl.</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-a</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-o</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-o</w:t>
            </w:r>
          </w:p>
        </w:tc>
        <w:tc>
          <w:tcPr>
            <w:tcW w:w="1980" w:type="dxa"/>
          </w:tcPr>
          <w:p w:rsidR="00C57317" w:rsidRPr="00846433" w:rsidRDefault="00C57317" w:rsidP="00D57A42">
            <w:pPr>
              <w:spacing w:after="0" w:line="240" w:lineRule="auto"/>
              <w:jc w:val="center"/>
              <w:rPr>
                <w:sz w:val="28"/>
                <w:szCs w:val="28"/>
                <w:lang w:val="uk-UA"/>
              </w:rPr>
            </w:pPr>
            <w:r w:rsidRPr="00846433">
              <w:rPr>
                <w:sz w:val="28"/>
                <w:szCs w:val="28"/>
                <w:lang w:val="en-US"/>
              </w:rPr>
              <w:t>-e</w:t>
            </w:r>
            <w:r w:rsidRPr="00846433">
              <w:rPr>
                <w:sz w:val="28"/>
                <w:szCs w:val="28"/>
                <w:lang w:val="uk-UA"/>
              </w:rPr>
              <w:t xml:space="preserve"> (-і)</w:t>
            </w:r>
          </w:p>
        </w:tc>
        <w:tc>
          <w:tcPr>
            <w:tcW w:w="1800" w:type="dxa"/>
          </w:tcPr>
          <w:p w:rsidR="00C57317" w:rsidRPr="00846433" w:rsidRDefault="00C57317" w:rsidP="00D57A42">
            <w:pPr>
              <w:spacing w:after="0" w:line="240" w:lineRule="auto"/>
              <w:jc w:val="center"/>
              <w:rPr>
                <w:sz w:val="28"/>
                <w:szCs w:val="28"/>
                <w:lang w:val="en-US"/>
              </w:rPr>
            </w:pPr>
            <w:r w:rsidRPr="00846433">
              <w:rPr>
                <w:sz w:val="28"/>
                <w:szCs w:val="28"/>
                <w:lang w:val="en-US"/>
              </w:rPr>
              <w:t>-e(-i)</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-e(-i)</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-e</w:t>
            </w:r>
          </w:p>
        </w:tc>
      </w:tr>
      <w:tr w:rsidR="00C57317" w:rsidRPr="00846433" w:rsidTr="00C57317">
        <w:trPr>
          <w:trHeight w:val="529"/>
        </w:trPr>
        <w:tc>
          <w:tcPr>
            <w:tcW w:w="14508" w:type="dxa"/>
            <w:gridSpan w:val="10"/>
          </w:tcPr>
          <w:p w:rsidR="00C57317" w:rsidRPr="00846433" w:rsidRDefault="00C57317" w:rsidP="00D57A42">
            <w:pPr>
              <w:spacing w:after="0" w:line="240" w:lineRule="auto"/>
              <w:jc w:val="center"/>
              <w:rPr>
                <w:b/>
                <w:sz w:val="28"/>
                <w:szCs w:val="28"/>
                <w:lang w:val="en-US"/>
              </w:rPr>
            </w:pPr>
            <w:r w:rsidRPr="00846433">
              <w:rPr>
                <w:b/>
                <w:sz w:val="28"/>
                <w:szCs w:val="28"/>
                <w:lang w:val="en-US"/>
              </w:rPr>
              <w:t>PLURALIS</w:t>
            </w:r>
          </w:p>
        </w:tc>
      </w:tr>
      <w:tr w:rsidR="00C57317" w:rsidRPr="00846433" w:rsidTr="00C57317">
        <w:trPr>
          <w:trHeight w:val="537"/>
        </w:trPr>
        <w:tc>
          <w:tcPr>
            <w:tcW w:w="1188" w:type="dxa"/>
          </w:tcPr>
          <w:p w:rsidR="00C57317" w:rsidRPr="00846433" w:rsidRDefault="00C57317" w:rsidP="00D57A42">
            <w:pPr>
              <w:spacing w:after="0" w:line="240" w:lineRule="auto"/>
              <w:jc w:val="center"/>
              <w:rPr>
                <w:b/>
                <w:i/>
                <w:sz w:val="28"/>
                <w:szCs w:val="28"/>
                <w:lang w:val="en-US"/>
              </w:rPr>
            </w:pPr>
            <w:r w:rsidRPr="00846433">
              <w:rPr>
                <w:b/>
                <w:i/>
                <w:sz w:val="28"/>
                <w:szCs w:val="28"/>
                <w:lang w:val="en-US"/>
              </w:rPr>
              <w:t>Nom.</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-ae</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-i</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-a</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-es</w:t>
            </w:r>
          </w:p>
        </w:tc>
        <w:tc>
          <w:tcPr>
            <w:tcW w:w="1800" w:type="dxa"/>
          </w:tcPr>
          <w:p w:rsidR="00C57317" w:rsidRPr="00846433" w:rsidRDefault="00C57317" w:rsidP="00D57A42">
            <w:pPr>
              <w:spacing w:after="0" w:line="240" w:lineRule="auto"/>
              <w:jc w:val="center"/>
              <w:rPr>
                <w:sz w:val="28"/>
                <w:szCs w:val="28"/>
                <w:lang w:val="en-US"/>
              </w:rPr>
            </w:pPr>
            <w:r w:rsidRPr="00846433">
              <w:rPr>
                <w:sz w:val="28"/>
                <w:szCs w:val="28"/>
                <w:lang w:val="en-US"/>
              </w:rPr>
              <w:t>-es</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-a(-ia)</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-ua</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-es</w:t>
            </w:r>
          </w:p>
        </w:tc>
      </w:tr>
      <w:tr w:rsidR="00C57317" w:rsidRPr="00846433" w:rsidTr="00C57317">
        <w:trPr>
          <w:trHeight w:val="531"/>
        </w:trPr>
        <w:tc>
          <w:tcPr>
            <w:tcW w:w="1188" w:type="dxa"/>
          </w:tcPr>
          <w:p w:rsidR="00C57317" w:rsidRPr="00846433" w:rsidRDefault="00C57317" w:rsidP="00D57A42">
            <w:pPr>
              <w:spacing w:after="0" w:line="240" w:lineRule="auto"/>
              <w:jc w:val="center"/>
              <w:rPr>
                <w:b/>
                <w:i/>
                <w:sz w:val="28"/>
                <w:szCs w:val="28"/>
                <w:lang w:val="en-US"/>
              </w:rPr>
            </w:pPr>
            <w:r w:rsidRPr="00846433">
              <w:rPr>
                <w:b/>
                <w:i/>
                <w:sz w:val="28"/>
                <w:szCs w:val="28"/>
                <w:lang w:val="en-US"/>
              </w:rPr>
              <w:t>Gen.</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-arum</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-orum</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-orum</w:t>
            </w:r>
          </w:p>
        </w:tc>
        <w:tc>
          <w:tcPr>
            <w:tcW w:w="1980" w:type="dxa"/>
          </w:tcPr>
          <w:p w:rsidR="0087209F" w:rsidRDefault="00C57317" w:rsidP="00D57A42">
            <w:pPr>
              <w:spacing w:after="0" w:line="240" w:lineRule="auto"/>
              <w:jc w:val="center"/>
              <w:rPr>
                <w:sz w:val="28"/>
                <w:szCs w:val="28"/>
              </w:rPr>
            </w:pPr>
            <w:r w:rsidRPr="00846433">
              <w:rPr>
                <w:sz w:val="28"/>
                <w:szCs w:val="28"/>
                <w:lang w:val="en-US"/>
              </w:rPr>
              <w:t>-um</w:t>
            </w:r>
          </w:p>
          <w:p w:rsidR="00C57317" w:rsidRPr="00846433" w:rsidRDefault="00C57317" w:rsidP="00D57A42">
            <w:pPr>
              <w:spacing w:after="0" w:line="240" w:lineRule="auto"/>
              <w:jc w:val="center"/>
              <w:rPr>
                <w:sz w:val="28"/>
                <w:szCs w:val="28"/>
                <w:lang w:val="en-US"/>
              </w:rPr>
            </w:pPr>
            <w:r w:rsidRPr="00846433">
              <w:rPr>
                <w:sz w:val="28"/>
                <w:szCs w:val="28"/>
                <w:lang w:val="en-US"/>
              </w:rPr>
              <w:t>(-ium)</w:t>
            </w:r>
          </w:p>
        </w:tc>
        <w:tc>
          <w:tcPr>
            <w:tcW w:w="1800" w:type="dxa"/>
          </w:tcPr>
          <w:p w:rsidR="0087209F" w:rsidRDefault="00C57317" w:rsidP="00D57A42">
            <w:pPr>
              <w:spacing w:after="0" w:line="240" w:lineRule="auto"/>
              <w:jc w:val="center"/>
              <w:rPr>
                <w:sz w:val="28"/>
                <w:szCs w:val="28"/>
              </w:rPr>
            </w:pPr>
            <w:r w:rsidRPr="00846433">
              <w:rPr>
                <w:sz w:val="28"/>
                <w:szCs w:val="28"/>
                <w:lang w:val="en-US"/>
              </w:rPr>
              <w:t>-um</w:t>
            </w:r>
          </w:p>
          <w:p w:rsidR="00C57317" w:rsidRPr="00846433" w:rsidRDefault="00C57317" w:rsidP="00D57A42">
            <w:pPr>
              <w:spacing w:after="0" w:line="240" w:lineRule="auto"/>
              <w:jc w:val="center"/>
              <w:rPr>
                <w:sz w:val="28"/>
                <w:szCs w:val="28"/>
                <w:lang w:val="uk-UA"/>
              </w:rPr>
            </w:pPr>
            <w:r w:rsidRPr="00846433">
              <w:rPr>
                <w:sz w:val="28"/>
                <w:szCs w:val="28"/>
                <w:lang w:val="en-US"/>
              </w:rPr>
              <w:t>(-ium)</w:t>
            </w:r>
          </w:p>
        </w:tc>
        <w:tc>
          <w:tcPr>
            <w:tcW w:w="1980" w:type="dxa"/>
          </w:tcPr>
          <w:p w:rsidR="0087209F" w:rsidRDefault="00C57317" w:rsidP="00D57A42">
            <w:pPr>
              <w:spacing w:after="0" w:line="240" w:lineRule="auto"/>
              <w:jc w:val="center"/>
              <w:rPr>
                <w:sz w:val="28"/>
                <w:szCs w:val="28"/>
              </w:rPr>
            </w:pPr>
            <w:r w:rsidRPr="00846433">
              <w:rPr>
                <w:sz w:val="28"/>
                <w:szCs w:val="28"/>
                <w:lang w:val="en-US"/>
              </w:rPr>
              <w:t>-um</w:t>
            </w:r>
          </w:p>
          <w:p w:rsidR="00C57317" w:rsidRPr="00846433" w:rsidRDefault="00C57317" w:rsidP="00D57A42">
            <w:pPr>
              <w:spacing w:after="0" w:line="240" w:lineRule="auto"/>
              <w:jc w:val="center"/>
              <w:rPr>
                <w:sz w:val="28"/>
                <w:szCs w:val="28"/>
                <w:lang w:val="uk-UA"/>
              </w:rPr>
            </w:pPr>
            <w:r w:rsidRPr="00846433">
              <w:rPr>
                <w:sz w:val="28"/>
                <w:szCs w:val="28"/>
                <w:lang w:val="en-US"/>
              </w:rPr>
              <w:t>(-ium)</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-uum</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-uum</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-erum</w:t>
            </w:r>
          </w:p>
        </w:tc>
      </w:tr>
      <w:tr w:rsidR="00C57317" w:rsidRPr="00846433" w:rsidTr="00C57317">
        <w:trPr>
          <w:trHeight w:val="525"/>
        </w:trPr>
        <w:tc>
          <w:tcPr>
            <w:tcW w:w="1188" w:type="dxa"/>
          </w:tcPr>
          <w:p w:rsidR="00C57317" w:rsidRPr="00846433" w:rsidRDefault="00C57317" w:rsidP="00D57A42">
            <w:pPr>
              <w:spacing w:after="0" w:line="240" w:lineRule="auto"/>
              <w:jc w:val="center"/>
              <w:rPr>
                <w:b/>
                <w:i/>
                <w:sz w:val="28"/>
                <w:szCs w:val="28"/>
                <w:lang w:val="en-US"/>
              </w:rPr>
            </w:pPr>
            <w:r w:rsidRPr="00846433">
              <w:rPr>
                <w:b/>
                <w:i/>
                <w:sz w:val="28"/>
                <w:szCs w:val="28"/>
                <w:lang w:val="en-US"/>
              </w:rPr>
              <w:t>Dat.</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-is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-is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-is</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-ibus</w:t>
            </w:r>
          </w:p>
        </w:tc>
        <w:tc>
          <w:tcPr>
            <w:tcW w:w="1800" w:type="dxa"/>
          </w:tcPr>
          <w:p w:rsidR="00C57317" w:rsidRPr="00846433" w:rsidRDefault="00C57317" w:rsidP="00D57A42">
            <w:pPr>
              <w:spacing w:after="0" w:line="240" w:lineRule="auto"/>
              <w:jc w:val="center"/>
              <w:rPr>
                <w:sz w:val="28"/>
                <w:szCs w:val="28"/>
                <w:lang w:val="en-US"/>
              </w:rPr>
            </w:pPr>
            <w:r w:rsidRPr="00846433">
              <w:rPr>
                <w:sz w:val="28"/>
                <w:szCs w:val="28"/>
                <w:lang w:val="en-US"/>
              </w:rPr>
              <w:t>-ibus</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-ibus</w:t>
            </w:r>
          </w:p>
        </w:tc>
        <w:tc>
          <w:tcPr>
            <w:tcW w:w="1260" w:type="dxa"/>
          </w:tcPr>
          <w:p w:rsidR="00C57317" w:rsidRPr="00846433" w:rsidRDefault="00C57317" w:rsidP="00D57A42">
            <w:pPr>
              <w:spacing w:after="0" w:line="240" w:lineRule="auto"/>
              <w:jc w:val="center"/>
              <w:rPr>
                <w:sz w:val="28"/>
                <w:szCs w:val="28"/>
                <w:lang w:val="uk-UA"/>
              </w:rPr>
            </w:pPr>
            <w:r w:rsidRPr="00846433">
              <w:rPr>
                <w:sz w:val="28"/>
                <w:szCs w:val="28"/>
                <w:lang w:val="en-US"/>
              </w:rPr>
              <w:t>-ibus</w:t>
            </w:r>
          </w:p>
        </w:tc>
        <w:tc>
          <w:tcPr>
            <w:tcW w:w="1260" w:type="dxa"/>
          </w:tcPr>
          <w:p w:rsidR="00C57317" w:rsidRPr="00846433" w:rsidRDefault="00C57317" w:rsidP="00D57A42">
            <w:pPr>
              <w:spacing w:after="0" w:line="240" w:lineRule="auto"/>
              <w:jc w:val="center"/>
              <w:rPr>
                <w:sz w:val="28"/>
                <w:szCs w:val="28"/>
                <w:lang w:val="uk-UA"/>
              </w:rPr>
            </w:pPr>
            <w:r w:rsidRPr="00846433">
              <w:rPr>
                <w:sz w:val="28"/>
                <w:szCs w:val="28"/>
                <w:lang w:val="en-US"/>
              </w:rPr>
              <w:t>-ibus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-ebus</w:t>
            </w:r>
          </w:p>
        </w:tc>
      </w:tr>
      <w:tr w:rsidR="00C57317" w:rsidRPr="00846433" w:rsidTr="00C57317">
        <w:trPr>
          <w:trHeight w:val="533"/>
        </w:trPr>
        <w:tc>
          <w:tcPr>
            <w:tcW w:w="1188" w:type="dxa"/>
          </w:tcPr>
          <w:p w:rsidR="00C57317" w:rsidRPr="00846433" w:rsidRDefault="00C57317" w:rsidP="00D57A42">
            <w:pPr>
              <w:spacing w:after="0" w:line="240" w:lineRule="auto"/>
              <w:jc w:val="center"/>
              <w:rPr>
                <w:b/>
                <w:i/>
                <w:sz w:val="28"/>
                <w:szCs w:val="28"/>
                <w:lang w:val="en-US"/>
              </w:rPr>
            </w:pPr>
            <w:r w:rsidRPr="00846433">
              <w:rPr>
                <w:b/>
                <w:i/>
                <w:sz w:val="28"/>
                <w:szCs w:val="28"/>
                <w:lang w:val="en-US"/>
              </w:rPr>
              <w:t>Acc.</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-as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-os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-a</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 xml:space="preserve"> -es</w:t>
            </w:r>
          </w:p>
        </w:tc>
        <w:tc>
          <w:tcPr>
            <w:tcW w:w="1800" w:type="dxa"/>
          </w:tcPr>
          <w:p w:rsidR="00C57317" w:rsidRPr="00846433" w:rsidRDefault="00C57317" w:rsidP="00D57A42">
            <w:pPr>
              <w:spacing w:after="0" w:line="240" w:lineRule="auto"/>
              <w:jc w:val="center"/>
              <w:rPr>
                <w:sz w:val="28"/>
                <w:szCs w:val="28"/>
                <w:lang w:val="en-US"/>
              </w:rPr>
            </w:pPr>
            <w:r w:rsidRPr="00846433">
              <w:rPr>
                <w:sz w:val="28"/>
                <w:szCs w:val="28"/>
                <w:lang w:val="en-US"/>
              </w:rPr>
              <w:t>-es</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-a(-ia)</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-ua</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-es</w:t>
            </w:r>
          </w:p>
        </w:tc>
      </w:tr>
      <w:tr w:rsidR="00C57317" w:rsidRPr="00846433" w:rsidTr="00C57317">
        <w:trPr>
          <w:trHeight w:val="527"/>
        </w:trPr>
        <w:tc>
          <w:tcPr>
            <w:tcW w:w="1188" w:type="dxa"/>
          </w:tcPr>
          <w:p w:rsidR="00C57317" w:rsidRPr="00846433" w:rsidRDefault="00C57317" w:rsidP="00D57A42">
            <w:pPr>
              <w:spacing w:after="0" w:line="240" w:lineRule="auto"/>
              <w:jc w:val="center"/>
              <w:rPr>
                <w:b/>
                <w:i/>
                <w:sz w:val="28"/>
                <w:szCs w:val="28"/>
                <w:lang w:val="en-US"/>
              </w:rPr>
            </w:pPr>
            <w:r w:rsidRPr="00846433">
              <w:rPr>
                <w:b/>
                <w:i/>
                <w:sz w:val="28"/>
                <w:szCs w:val="28"/>
                <w:lang w:val="en-US"/>
              </w:rPr>
              <w:t>Abl.</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-is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-is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-is</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-ibus</w:t>
            </w:r>
          </w:p>
        </w:tc>
        <w:tc>
          <w:tcPr>
            <w:tcW w:w="1800" w:type="dxa"/>
          </w:tcPr>
          <w:p w:rsidR="00C57317" w:rsidRPr="00846433" w:rsidRDefault="00C57317" w:rsidP="00D57A42">
            <w:pPr>
              <w:spacing w:after="0" w:line="240" w:lineRule="auto"/>
              <w:jc w:val="center"/>
              <w:rPr>
                <w:sz w:val="28"/>
                <w:szCs w:val="28"/>
                <w:lang w:val="en-US"/>
              </w:rPr>
            </w:pPr>
            <w:r w:rsidRPr="00846433">
              <w:rPr>
                <w:sz w:val="28"/>
                <w:szCs w:val="28"/>
                <w:lang w:val="en-US"/>
              </w:rPr>
              <w:t>-ibus</w:t>
            </w:r>
          </w:p>
        </w:tc>
        <w:tc>
          <w:tcPr>
            <w:tcW w:w="1980" w:type="dxa"/>
          </w:tcPr>
          <w:p w:rsidR="00C57317" w:rsidRPr="00846433" w:rsidRDefault="00C57317" w:rsidP="00D57A42">
            <w:pPr>
              <w:spacing w:after="0" w:line="240" w:lineRule="auto"/>
              <w:jc w:val="center"/>
              <w:rPr>
                <w:sz w:val="28"/>
                <w:szCs w:val="28"/>
                <w:lang w:val="en-US"/>
              </w:rPr>
            </w:pPr>
            <w:r w:rsidRPr="00846433">
              <w:rPr>
                <w:sz w:val="28"/>
                <w:szCs w:val="28"/>
                <w:lang w:val="en-US"/>
              </w:rPr>
              <w:t>-ibus</w:t>
            </w:r>
          </w:p>
        </w:tc>
        <w:tc>
          <w:tcPr>
            <w:tcW w:w="1260" w:type="dxa"/>
          </w:tcPr>
          <w:p w:rsidR="00C57317" w:rsidRPr="00846433" w:rsidRDefault="00C57317" w:rsidP="00D57A42">
            <w:pPr>
              <w:spacing w:after="0" w:line="240" w:lineRule="auto"/>
              <w:jc w:val="center"/>
              <w:rPr>
                <w:sz w:val="28"/>
                <w:szCs w:val="28"/>
                <w:lang w:val="uk-UA"/>
              </w:rPr>
            </w:pPr>
            <w:r w:rsidRPr="00846433">
              <w:rPr>
                <w:sz w:val="28"/>
                <w:szCs w:val="28"/>
                <w:lang w:val="en-US"/>
              </w:rPr>
              <w:t>-ibus</w:t>
            </w:r>
          </w:p>
        </w:tc>
        <w:tc>
          <w:tcPr>
            <w:tcW w:w="1260" w:type="dxa"/>
          </w:tcPr>
          <w:p w:rsidR="00C57317" w:rsidRPr="00846433" w:rsidRDefault="00C57317" w:rsidP="00D57A42">
            <w:pPr>
              <w:spacing w:after="0" w:line="240" w:lineRule="auto"/>
              <w:jc w:val="center"/>
              <w:rPr>
                <w:sz w:val="28"/>
                <w:szCs w:val="28"/>
                <w:lang w:val="uk-UA"/>
              </w:rPr>
            </w:pPr>
            <w:r w:rsidRPr="00846433">
              <w:rPr>
                <w:sz w:val="28"/>
                <w:szCs w:val="28"/>
                <w:lang w:val="en-US"/>
              </w:rPr>
              <w:t>-ibus</w:t>
            </w:r>
          </w:p>
        </w:tc>
        <w:tc>
          <w:tcPr>
            <w:tcW w:w="1260" w:type="dxa"/>
          </w:tcPr>
          <w:p w:rsidR="00C57317" w:rsidRPr="00846433" w:rsidRDefault="00C57317" w:rsidP="00D57A42">
            <w:pPr>
              <w:spacing w:after="0" w:line="240" w:lineRule="auto"/>
              <w:jc w:val="center"/>
              <w:rPr>
                <w:sz w:val="28"/>
                <w:szCs w:val="28"/>
                <w:lang w:val="en-US"/>
              </w:rPr>
            </w:pPr>
            <w:r w:rsidRPr="00846433">
              <w:rPr>
                <w:sz w:val="28"/>
                <w:szCs w:val="28"/>
                <w:lang w:val="en-US"/>
              </w:rPr>
              <w:t>-ebus</w:t>
            </w:r>
          </w:p>
        </w:tc>
      </w:tr>
    </w:tbl>
    <w:p w:rsidR="00846433" w:rsidRPr="00846433" w:rsidRDefault="00846433" w:rsidP="00D57A42">
      <w:pPr>
        <w:spacing w:after="0" w:line="240" w:lineRule="auto"/>
        <w:rPr>
          <w:sz w:val="28"/>
          <w:szCs w:val="28"/>
          <w:lang w:val="en-US"/>
        </w:rPr>
        <w:sectPr w:rsidR="00846433" w:rsidRPr="00846433" w:rsidSect="00846433">
          <w:type w:val="continuous"/>
          <w:pgSz w:w="11906" w:h="16838"/>
          <w:pgMar w:top="1134" w:right="1134" w:bottom="1134" w:left="1134" w:header="708" w:footer="708" w:gutter="0"/>
          <w:cols w:space="708"/>
          <w:docGrid w:linePitch="360"/>
        </w:sectPr>
      </w:pPr>
    </w:p>
    <w:p w:rsidR="000716F8" w:rsidRDefault="000716F8" w:rsidP="00D57A42">
      <w:pPr>
        <w:spacing w:after="0" w:line="240" w:lineRule="auto"/>
        <w:rPr>
          <w:sz w:val="28"/>
          <w:szCs w:val="28"/>
          <w:lang w:val="en-US"/>
        </w:rPr>
      </w:pPr>
      <w:r>
        <w:rPr>
          <w:sz w:val="28"/>
          <w:szCs w:val="28"/>
          <w:lang w:val="en-US"/>
        </w:rPr>
        <w:lastRenderedPageBreak/>
        <w:br w:type="page"/>
      </w:r>
    </w:p>
    <w:p w:rsidR="00410FAA" w:rsidRPr="00410FAA" w:rsidRDefault="00410FAA" w:rsidP="00D57A42">
      <w:pPr>
        <w:spacing w:after="0" w:line="240" w:lineRule="auto"/>
        <w:jc w:val="right"/>
        <w:rPr>
          <w:sz w:val="28"/>
          <w:szCs w:val="28"/>
          <w:lang w:val="uk-UA"/>
        </w:rPr>
      </w:pPr>
      <w:r>
        <w:rPr>
          <w:sz w:val="28"/>
          <w:szCs w:val="28"/>
          <w:lang w:val="uk-UA"/>
        </w:rPr>
        <w:lastRenderedPageBreak/>
        <w:t>Додаток 2</w:t>
      </w:r>
    </w:p>
    <w:p w:rsidR="000716F8" w:rsidRPr="00846433" w:rsidRDefault="000716F8" w:rsidP="00D57A42">
      <w:pPr>
        <w:spacing w:after="0" w:line="240" w:lineRule="auto"/>
        <w:jc w:val="center"/>
        <w:rPr>
          <w:b/>
          <w:sz w:val="28"/>
          <w:szCs w:val="28"/>
          <w:lang w:val="uk-UA"/>
        </w:rPr>
      </w:pPr>
      <w:r w:rsidRPr="00846433">
        <w:rPr>
          <w:b/>
          <w:sz w:val="28"/>
          <w:szCs w:val="28"/>
        </w:rPr>
        <w:t>Таблиц</w:t>
      </w:r>
      <w:r w:rsidRPr="00846433">
        <w:rPr>
          <w:b/>
          <w:sz w:val="28"/>
          <w:szCs w:val="28"/>
          <w:lang w:val="uk-UA"/>
        </w:rPr>
        <w:t>я</w:t>
      </w:r>
      <w:r w:rsidRPr="00846433">
        <w:rPr>
          <w:b/>
          <w:sz w:val="28"/>
          <w:szCs w:val="28"/>
        </w:rPr>
        <w:t xml:space="preserve"> </w:t>
      </w:r>
      <w:r w:rsidRPr="00846433">
        <w:rPr>
          <w:b/>
          <w:sz w:val="28"/>
          <w:szCs w:val="28"/>
          <w:lang w:val="uk-UA"/>
        </w:rPr>
        <w:t>відмінкових</w:t>
      </w:r>
      <w:r w:rsidRPr="00846433">
        <w:rPr>
          <w:b/>
          <w:sz w:val="28"/>
          <w:szCs w:val="28"/>
        </w:rPr>
        <w:t xml:space="preserve"> </w:t>
      </w:r>
      <w:r w:rsidRPr="00846433">
        <w:rPr>
          <w:b/>
          <w:sz w:val="28"/>
          <w:szCs w:val="28"/>
          <w:lang w:val="uk-UA"/>
        </w:rPr>
        <w:t>закінчень</w:t>
      </w:r>
      <w:r w:rsidRPr="00846433">
        <w:rPr>
          <w:b/>
          <w:sz w:val="28"/>
          <w:szCs w:val="28"/>
        </w:rPr>
        <w:t xml:space="preserve"> </w:t>
      </w:r>
      <w:r w:rsidRPr="00846433">
        <w:rPr>
          <w:b/>
          <w:sz w:val="28"/>
          <w:szCs w:val="28"/>
          <w:lang w:val="uk-UA"/>
        </w:rPr>
        <w:t>прикметників</w:t>
      </w:r>
    </w:p>
    <w:p w:rsidR="000716F8" w:rsidRPr="00846433" w:rsidRDefault="000716F8" w:rsidP="00D57A42">
      <w:pPr>
        <w:spacing w:after="0" w:line="240"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924"/>
        <w:gridCol w:w="936"/>
        <w:gridCol w:w="936"/>
        <w:gridCol w:w="1027"/>
        <w:gridCol w:w="1027"/>
        <w:gridCol w:w="1027"/>
        <w:gridCol w:w="991"/>
        <w:gridCol w:w="991"/>
        <w:gridCol w:w="991"/>
      </w:tblGrid>
      <w:tr w:rsidR="000716F8" w:rsidRPr="00846433" w:rsidTr="00A43C27">
        <w:trPr>
          <w:trHeight w:val="602"/>
        </w:trPr>
        <w:tc>
          <w:tcPr>
            <w:tcW w:w="1188" w:type="dxa"/>
            <w:shd w:val="clear" w:color="auto" w:fill="auto"/>
          </w:tcPr>
          <w:p w:rsidR="000716F8" w:rsidRPr="00846433" w:rsidRDefault="000716F8" w:rsidP="00D57A42">
            <w:pPr>
              <w:spacing w:after="0" w:line="240" w:lineRule="auto"/>
              <w:jc w:val="center"/>
              <w:rPr>
                <w:b/>
                <w:sz w:val="28"/>
                <w:szCs w:val="28"/>
              </w:rPr>
            </w:pPr>
          </w:p>
        </w:tc>
        <w:tc>
          <w:tcPr>
            <w:tcW w:w="1260" w:type="dxa"/>
            <w:shd w:val="clear" w:color="auto" w:fill="auto"/>
          </w:tcPr>
          <w:p w:rsidR="000716F8" w:rsidRPr="00846433" w:rsidRDefault="000716F8" w:rsidP="00D57A42">
            <w:pPr>
              <w:spacing w:after="0" w:line="240" w:lineRule="auto"/>
              <w:jc w:val="center"/>
              <w:rPr>
                <w:b/>
                <w:sz w:val="28"/>
                <w:szCs w:val="28"/>
                <w:lang w:val="en-US"/>
              </w:rPr>
            </w:pPr>
            <w:r w:rsidRPr="00846433">
              <w:rPr>
                <w:b/>
                <w:sz w:val="28"/>
                <w:szCs w:val="28"/>
                <w:lang w:val="en-US"/>
              </w:rPr>
              <w:t>1</w:t>
            </w:r>
          </w:p>
        </w:tc>
        <w:tc>
          <w:tcPr>
            <w:tcW w:w="2520" w:type="dxa"/>
            <w:gridSpan w:val="2"/>
            <w:shd w:val="clear" w:color="auto" w:fill="auto"/>
          </w:tcPr>
          <w:p w:rsidR="000716F8" w:rsidRPr="00846433" w:rsidRDefault="000716F8" w:rsidP="00D57A42">
            <w:pPr>
              <w:spacing w:after="0" w:line="240" w:lineRule="auto"/>
              <w:jc w:val="center"/>
              <w:rPr>
                <w:b/>
                <w:sz w:val="28"/>
                <w:szCs w:val="28"/>
                <w:lang w:val="en-US"/>
              </w:rPr>
            </w:pPr>
            <w:r w:rsidRPr="00846433">
              <w:rPr>
                <w:b/>
                <w:sz w:val="28"/>
                <w:szCs w:val="28"/>
                <w:lang w:val="en-US"/>
              </w:rPr>
              <w:t>2</w:t>
            </w:r>
          </w:p>
        </w:tc>
        <w:tc>
          <w:tcPr>
            <w:tcW w:w="5940" w:type="dxa"/>
            <w:gridSpan w:val="3"/>
            <w:shd w:val="clear" w:color="auto" w:fill="auto"/>
          </w:tcPr>
          <w:p w:rsidR="000716F8" w:rsidRPr="00846433" w:rsidRDefault="000716F8" w:rsidP="00D57A42">
            <w:pPr>
              <w:spacing w:after="0" w:line="240" w:lineRule="auto"/>
              <w:jc w:val="center"/>
              <w:rPr>
                <w:b/>
                <w:sz w:val="28"/>
                <w:szCs w:val="28"/>
                <w:lang w:val="uk-UA"/>
              </w:rPr>
            </w:pPr>
            <w:r w:rsidRPr="00846433">
              <w:rPr>
                <w:b/>
                <w:sz w:val="28"/>
                <w:szCs w:val="28"/>
                <w:lang w:val="en-US"/>
              </w:rPr>
              <w:t>3</w:t>
            </w:r>
          </w:p>
        </w:tc>
        <w:tc>
          <w:tcPr>
            <w:tcW w:w="3780" w:type="dxa"/>
            <w:gridSpan w:val="3"/>
            <w:shd w:val="clear" w:color="auto" w:fill="auto"/>
          </w:tcPr>
          <w:p w:rsidR="000716F8" w:rsidRPr="00846433" w:rsidRDefault="000716F8" w:rsidP="00D57A42">
            <w:pPr>
              <w:spacing w:after="0" w:line="240" w:lineRule="auto"/>
              <w:jc w:val="center"/>
              <w:rPr>
                <w:b/>
                <w:sz w:val="28"/>
                <w:szCs w:val="28"/>
              </w:rPr>
            </w:pPr>
            <w:r w:rsidRPr="00846433">
              <w:rPr>
                <w:b/>
                <w:sz w:val="28"/>
                <w:szCs w:val="28"/>
                <w:lang w:val="uk-UA"/>
              </w:rPr>
              <w:t>вищий</w:t>
            </w:r>
            <w:r w:rsidRPr="00846433">
              <w:rPr>
                <w:b/>
                <w:sz w:val="28"/>
                <w:szCs w:val="28"/>
              </w:rPr>
              <w:t xml:space="preserve"> ст</w:t>
            </w:r>
            <w:r w:rsidRPr="00846433">
              <w:rPr>
                <w:b/>
                <w:sz w:val="28"/>
                <w:szCs w:val="28"/>
                <w:lang w:val="uk-UA"/>
              </w:rPr>
              <w:t>у</w:t>
            </w:r>
            <w:r w:rsidRPr="00846433">
              <w:rPr>
                <w:b/>
                <w:sz w:val="28"/>
                <w:szCs w:val="28"/>
              </w:rPr>
              <w:t>п</w:t>
            </w:r>
            <w:r w:rsidRPr="00846433">
              <w:rPr>
                <w:b/>
                <w:sz w:val="28"/>
                <w:szCs w:val="28"/>
                <w:lang w:val="uk-UA"/>
              </w:rPr>
              <w:t>і</w:t>
            </w:r>
            <w:r w:rsidRPr="00846433">
              <w:rPr>
                <w:b/>
                <w:sz w:val="28"/>
                <w:szCs w:val="28"/>
              </w:rPr>
              <w:t>нь</w:t>
            </w:r>
          </w:p>
        </w:tc>
      </w:tr>
      <w:tr w:rsidR="000716F8" w:rsidRPr="00846433" w:rsidTr="00A43C27">
        <w:trPr>
          <w:trHeight w:val="525"/>
        </w:trPr>
        <w:tc>
          <w:tcPr>
            <w:tcW w:w="1188" w:type="dxa"/>
            <w:shd w:val="clear" w:color="auto" w:fill="auto"/>
          </w:tcPr>
          <w:p w:rsidR="000716F8" w:rsidRPr="00846433" w:rsidRDefault="000716F8" w:rsidP="00D57A42">
            <w:pPr>
              <w:spacing w:after="0" w:line="240" w:lineRule="auto"/>
              <w:jc w:val="center"/>
              <w:rPr>
                <w:b/>
                <w:sz w:val="28"/>
                <w:szCs w:val="28"/>
                <w:lang w:val="uk-UA"/>
              </w:rPr>
            </w:pPr>
            <w:r w:rsidRPr="00846433">
              <w:rPr>
                <w:b/>
                <w:sz w:val="28"/>
                <w:szCs w:val="28"/>
                <w:lang w:val="en-US"/>
              </w:rPr>
              <w:t>Casus</w:t>
            </w:r>
          </w:p>
        </w:tc>
        <w:tc>
          <w:tcPr>
            <w:tcW w:w="1260" w:type="dxa"/>
            <w:shd w:val="clear" w:color="auto" w:fill="auto"/>
          </w:tcPr>
          <w:p w:rsidR="000716F8" w:rsidRPr="00846433" w:rsidRDefault="000716F8" w:rsidP="00D57A42">
            <w:pPr>
              <w:spacing w:after="0" w:line="240" w:lineRule="auto"/>
              <w:jc w:val="center"/>
              <w:rPr>
                <w:b/>
                <w:sz w:val="28"/>
                <w:szCs w:val="28"/>
                <w:lang w:val="en-US"/>
              </w:rPr>
            </w:pPr>
            <w:r w:rsidRPr="00846433">
              <w:rPr>
                <w:b/>
                <w:sz w:val="28"/>
                <w:szCs w:val="28"/>
                <w:lang w:val="en-US"/>
              </w:rPr>
              <w:t>f</w:t>
            </w:r>
          </w:p>
        </w:tc>
        <w:tc>
          <w:tcPr>
            <w:tcW w:w="1260" w:type="dxa"/>
            <w:shd w:val="clear" w:color="auto" w:fill="auto"/>
          </w:tcPr>
          <w:p w:rsidR="000716F8" w:rsidRPr="00846433" w:rsidRDefault="000716F8" w:rsidP="00D57A42">
            <w:pPr>
              <w:spacing w:after="0" w:line="240" w:lineRule="auto"/>
              <w:jc w:val="center"/>
              <w:rPr>
                <w:b/>
                <w:sz w:val="28"/>
                <w:szCs w:val="28"/>
                <w:lang w:val="en-US"/>
              </w:rPr>
            </w:pPr>
            <w:r w:rsidRPr="00846433">
              <w:rPr>
                <w:b/>
                <w:sz w:val="28"/>
                <w:szCs w:val="28"/>
                <w:lang w:val="en-US"/>
              </w:rPr>
              <w:t>M</w:t>
            </w:r>
          </w:p>
        </w:tc>
        <w:tc>
          <w:tcPr>
            <w:tcW w:w="1260" w:type="dxa"/>
            <w:shd w:val="clear" w:color="auto" w:fill="auto"/>
          </w:tcPr>
          <w:p w:rsidR="000716F8" w:rsidRPr="00846433" w:rsidRDefault="000716F8" w:rsidP="00D57A42">
            <w:pPr>
              <w:spacing w:after="0" w:line="240" w:lineRule="auto"/>
              <w:jc w:val="center"/>
              <w:rPr>
                <w:b/>
                <w:sz w:val="28"/>
                <w:szCs w:val="28"/>
                <w:lang w:val="en-US"/>
              </w:rPr>
            </w:pPr>
            <w:r w:rsidRPr="00846433">
              <w:rPr>
                <w:b/>
                <w:sz w:val="28"/>
                <w:szCs w:val="28"/>
                <w:lang w:val="en-US"/>
              </w:rPr>
              <w:t>n</w:t>
            </w:r>
          </w:p>
        </w:tc>
        <w:tc>
          <w:tcPr>
            <w:tcW w:w="1980" w:type="dxa"/>
            <w:shd w:val="clear" w:color="auto" w:fill="auto"/>
          </w:tcPr>
          <w:p w:rsidR="000716F8" w:rsidRPr="00846433" w:rsidRDefault="000716F8" w:rsidP="00D57A42">
            <w:pPr>
              <w:spacing w:after="0" w:line="240" w:lineRule="auto"/>
              <w:jc w:val="center"/>
              <w:rPr>
                <w:b/>
                <w:sz w:val="28"/>
                <w:szCs w:val="28"/>
                <w:lang w:val="en-US"/>
              </w:rPr>
            </w:pPr>
            <w:r w:rsidRPr="00846433">
              <w:rPr>
                <w:b/>
                <w:sz w:val="28"/>
                <w:szCs w:val="28"/>
                <w:lang w:val="en-US"/>
              </w:rPr>
              <w:t>m</w:t>
            </w:r>
          </w:p>
        </w:tc>
        <w:tc>
          <w:tcPr>
            <w:tcW w:w="1980" w:type="dxa"/>
            <w:shd w:val="clear" w:color="auto" w:fill="auto"/>
          </w:tcPr>
          <w:p w:rsidR="000716F8" w:rsidRPr="00846433" w:rsidRDefault="000716F8" w:rsidP="00D57A42">
            <w:pPr>
              <w:spacing w:after="0" w:line="240" w:lineRule="auto"/>
              <w:jc w:val="center"/>
              <w:rPr>
                <w:b/>
                <w:sz w:val="28"/>
                <w:szCs w:val="28"/>
                <w:lang w:val="en-US"/>
              </w:rPr>
            </w:pPr>
            <w:r w:rsidRPr="00846433">
              <w:rPr>
                <w:b/>
                <w:sz w:val="28"/>
                <w:szCs w:val="28"/>
                <w:lang w:val="en-US"/>
              </w:rPr>
              <w:t>f</w:t>
            </w:r>
          </w:p>
        </w:tc>
        <w:tc>
          <w:tcPr>
            <w:tcW w:w="1980" w:type="dxa"/>
            <w:shd w:val="clear" w:color="auto" w:fill="auto"/>
          </w:tcPr>
          <w:p w:rsidR="000716F8" w:rsidRPr="00846433" w:rsidRDefault="000716F8" w:rsidP="00D57A42">
            <w:pPr>
              <w:spacing w:after="0" w:line="240" w:lineRule="auto"/>
              <w:jc w:val="center"/>
              <w:rPr>
                <w:b/>
                <w:sz w:val="28"/>
                <w:szCs w:val="28"/>
                <w:lang w:val="en-US"/>
              </w:rPr>
            </w:pPr>
            <w:r w:rsidRPr="00846433">
              <w:rPr>
                <w:b/>
                <w:sz w:val="28"/>
                <w:szCs w:val="28"/>
                <w:lang w:val="en-US"/>
              </w:rPr>
              <w:t>n</w:t>
            </w:r>
          </w:p>
        </w:tc>
        <w:tc>
          <w:tcPr>
            <w:tcW w:w="1260" w:type="dxa"/>
            <w:shd w:val="clear" w:color="auto" w:fill="auto"/>
          </w:tcPr>
          <w:p w:rsidR="000716F8" w:rsidRPr="00846433" w:rsidRDefault="000716F8" w:rsidP="00D57A42">
            <w:pPr>
              <w:spacing w:after="0" w:line="240" w:lineRule="auto"/>
              <w:jc w:val="center"/>
              <w:rPr>
                <w:b/>
                <w:sz w:val="28"/>
                <w:szCs w:val="28"/>
                <w:lang w:val="en-US"/>
              </w:rPr>
            </w:pPr>
            <w:r w:rsidRPr="00846433">
              <w:rPr>
                <w:b/>
                <w:sz w:val="28"/>
                <w:szCs w:val="28"/>
                <w:lang w:val="en-US"/>
              </w:rPr>
              <w:t>m</w:t>
            </w:r>
          </w:p>
        </w:tc>
        <w:tc>
          <w:tcPr>
            <w:tcW w:w="1260" w:type="dxa"/>
            <w:shd w:val="clear" w:color="auto" w:fill="auto"/>
          </w:tcPr>
          <w:p w:rsidR="000716F8" w:rsidRPr="00846433" w:rsidRDefault="000716F8" w:rsidP="00D57A42">
            <w:pPr>
              <w:spacing w:after="0" w:line="240" w:lineRule="auto"/>
              <w:jc w:val="center"/>
              <w:rPr>
                <w:b/>
                <w:sz w:val="28"/>
                <w:szCs w:val="28"/>
                <w:lang w:val="en-US"/>
              </w:rPr>
            </w:pPr>
            <w:r w:rsidRPr="00846433">
              <w:rPr>
                <w:b/>
                <w:sz w:val="28"/>
                <w:szCs w:val="28"/>
                <w:lang w:val="en-US"/>
              </w:rPr>
              <w:t>f</w:t>
            </w:r>
          </w:p>
        </w:tc>
        <w:tc>
          <w:tcPr>
            <w:tcW w:w="1260" w:type="dxa"/>
            <w:shd w:val="clear" w:color="auto" w:fill="auto"/>
          </w:tcPr>
          <w:p w:rsidR="000716F8" w:rsidRPr="00846433" w:rsidRDefault="000716F8" w:rsidP="00D57A42">
            <w:pPr>
              <w:spacing w:after="0" w:line="240" w:lineRule="auto"/>
              <w:jc w:val="center"/>
              <w:rPr>
                <w:b/>
                <w:sz w:val="28"/>
                <w:szCs w:val="28"/>
                <w:lang w:val="en-US"/>
              </w:rPr>
            </w:pPr>
            <w:r w:rsidRPr="00846433">
              <w:rPr>
                <w:b/>
                <w:sz w:val="28"/>
                <w:szCs w:val="28"/>
                <w:lang w:val="en-US"/>
              </w:rPr>
              <w:t>n</w:t>
            </w:r>
          </w:p>
        </w:tc>
      </w:tr>
      <w:tr w:rsidR="000716F8" w:rsidRPr="00846433" w:rsidTr="00A43C27">
        <w:trPr>
          <w:trHeight w:val="533"/>
        </w:trPr>
        <w:tc>
          <w:tcPr>
            <w:tcW w:w="14688" w:type="dxa"/>
            <w:gridSpan w:val="10"/>
            <w:shd w:val="clear" w:color="auto" w:fill="auto"/>
          </w:tcPr>
          <w:p w:rsidR="000716F8" w:rsidRPr="00846433" w:rsidRDefault="000716F8" w:rsidP="00D57A42">
            <w:pPr>
              <w:spacing w:after="0" w:line="240" w:lineRule="auto"/>
              <w:jc w:val="center"/>
              <w:rPr>
                <w:b/>
                <w:sz w:val="28"/>
                <w:szCs w:val="28"/>
                <w:lang w:val="en-US"/>
              </w:rPr>
            </w:pPr>
            <w:r w:rsidRPr="00846433">
              <w:rPr>
                <w:b/>
                <w:sz w:val="28"/>
                <w:szCs w:val="28"/>
                <w:lang w:val="en-US"/>
              </w:rPr>
              <w:t>SINGULARIS</w:t>
            </w:r>
          </w:p>
        </w:tc>
      </w:tr>
      <w:tr w:rsidR="000716F8" w:rsidRPr="00846433" w:rsidTr="00A43C27">
        <w:trPr>
          <w:trHeight w:val="1412"/>
        </w:trPr>
        <w:tc>
          <w:tcPr>
            <w:tcW w:w="1188" w:type="dxa"/>
            <w:shd w:val="clear" w:color="auto" w:fill="auto"/>
          </w:tcPr>
          <w:p w:rsidR="000716F8" w:rsidRPr="00846433" w:rsidRDefault="000716F8" w:rsidP="00D57A42">
            <w:pPr>
              <w:spacing w:after="0" w:line="240" w:lineRule="auto"/>
              <w:jc w:val="center"/>
              <w:rPr>
                <w:b/>
                <w:i/>
                <w:sz w:val="28"/>
                <w:szCs w:val="28"/>
                <w:lang w:val="en-US"/>
              </w:rPr>
            </w:pPr>
            <w:r w:rsidRPr="00846433">
              <w:rPr>
                <w:b/>
                <w:i/>
                <w:sz w:val="28"/>
                <w:szCs w:val="28"/>
                <w:lang w:val="en-US"/>
              </w:rPr>
              <w:t>Nom.</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-a</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-us</w:t>
            </w:r>
          </w:p>
          <w:p w:rsidR="000716F8" w:rsidRPr="00846433" w:rsidRDefault="000716F8" w:rsidP="00D57A42">
            <w:pPr>
              <w:spacing w:after="0" w:line="240" w:lineRule="auto"/>
              <w:jc w:val="center"/>
              <w:rPr>
                <w:sz w:val="28"/>
                <w:szCs w:val="28"/>
                <w:lang w:val="en-US"/>
              </w:rPr>
            </w:pPr>
            <w:r w:rsidRPr="00846433">
              <w:rPr>
                <w:sz w:val="28"/>
                <w:szCs w:val="28"/>
                <w:lang w:val="en-US"/>
              </w:rPr>
              <w:t>-er</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-um</w:t>
            </w:r>
          </w:p>
          <w:p w:rsidR="000716F8" w:rsidRPr="00846433" w:rsidRDefault="000716F8" w:rsidP="00D57A42">
            <w:pPr>
              <w:spacing w:after="0" w:line="240" w:lineRule="auto"/>
              <w:jc w:val="center"/>
              <w:rPr>
                <w:sz w:val="28"/>
                <w:szCs w:val="28"/>
                <w:lang w:val="en-US"/>
              </w:rPr>
            </w:pPr>
          </w:p>
        </w:tc>
        <w:tc>
          <w:tcPr>
            <w:tcW w:w="1980" w:type="dxa"/>
            <w:shd w:val="clear" w:color="auto" w:fill="auto"/>
          </w:tcPr>
          <w:p w:rsidR="000716F8" w:rsidRPr="00846433" w:rsidRDefault="000716F8" w:rsidP="00D57A42">
            <w:pPr>
              <w:spacing w:after="0" w:line="240" w:lineRule="auto"/>
              <w:jc w:val="center"/>
              <w:rPr>
                <w:color w:val="FF0000"/>
                <w:sz w:val="28"/>
                <w:szCs w:val="28"/>
              </w:rPr>
            </w:pPr>
            <w:r w:rsidRPr="00846433">
              <w:rPr>
                <w:color w:val="FF0000"/>
                <w:sz w:val="28"/>
                <w:szCs w:val="28"/>
                <w:lang w:val="en-US"/>
              </w:rPr>
              <w:t>-er</w:t>
            </w:r>
          </w:p>
          <w:p w:rsidR="000716F8" w:rsidRPr="00846433" w:rsidRDefault="000716F8" w:rsidP="00D57A42">
            <w:pPr>
              <w:spacing w:after="0" w:line="240" w:lineRule="auto"/>
              <w:jc w:val="center"/>
              <w:rPr>
                <w:b/>
                <w:color w:val="2E74B5"/>
                <w:sz w:val="28"/>
                <w:szCs w:val="28"/>
                <w:u w:val="single"/>
              </w:rPr>
            </w:pPr>
            <w:r w:rsidRPr="00846433">
              <w:rPr>
                <w:b/>
                <w:color w:val="2E74B5"/>
                <w:sz w:val="28"/>
                <w:szCs w:val="28"/>
                <w:u w:val="single"/>
                <w:lang w:val="en-US"/>
              </w:rPr>
              <w:t>-is</w:t>
            </w:r>
          </w:p>
          <w:p w:rsidR="000716F8" w:rsidRPr="00846433" w:rsidRDefault="000716F8" w:rsidP="00D57A42">
            <w:pPr>
              <w:spacing w:after="0" w:line="240" w:lineRule="auto"/>
              <w:jc w:val="center"/>
              <w:rPr>
                <w:sz w:val="28"/>
                <w:szCs w:val="28"/>
              </w:rPr>
            </w:pPr>
            <w:r w:rsidRPr="00846433">
              <w:rPr>
                <w:sz w:val="28"/>
                <w:szCs w:val="28"/>
                <w:lang w:val="en-US"/>
              </w:rPr>
              <w:t>-s</w:t>
            </w:r>
          </w:p>
          <w:p w:rsidR="000716F8" w:rsidRPr="00846433" w:rsidRDefault="000716F8" w:rsidP="00D57A42">
            <w:pPr>
              <w:spacing w:after="0" w:line="240" w:lineRule="auto"/>
              <w:jc w:val="center"/>
              <w:rPr>
                <w:sz w:val="28"/>
                <w:szCs w:val="28"/>
              </w:rPr>
            </w:pPr>
            <w:r w:rsidRPr="00846433">
              <w:rPr>
                <w:sz w:val="28"/>
                <w:szCs w:val="28"/>
                <w:lang w:val="en-US"/>
              </w:rPr>
              <w:t>-x</w:t>
            </w:r>
          </w:p>
          <w:p w:rsidR="000716F8" w:rsidRPr="00846433" w:rsidRDefault="000716F8" w:rsidP="00D57A42">
            <w:pPr>
              <w:spacing w:after="0" w:line="240" w:lineRule="auto"/>
              <w:jc w:val="center"/>
              <w:rPr>
                <w:sz w:val="28"/>
                <w:szCs w:val="28"/>
              </w:rPr>
            </w:pPr>
            <w:r w:rsidRPr="00846433">
              <w:rPr>
                <w:sz w:val="28"/>
                <w:szCs w:val="28"/>
                <w:lang w:val="de-DE"/>
              </w:rPr>
              <w:t>-r</w:t>
            </w:r>
          </w:p>
        </w:tc>
        <w:tc>
          <w:tcPr>
            <w:tcW w:w="1980" w:type="dxa"/>
            <w:shd w:val="clear" w:color="auto" w:fill="auto"/>
          </w:tcPr>
          <w:p w:rsidR="000716F8" w:rsidRPr="00846433" w:rsidRDefault="000716F8" w:rsidP="00D57A42">
            <w:pPr>
              <w:spacing w:after="0" w:line="240" w:lineRule="auto"/>
              <w:jc w:val="center"/>
              <w:rPr>
                <w:color w:val="FF0000"/>
                <w:sz w:val="28"/>
                <w:szCs w:val="28"/>
              </w:rPr>
            </w:pPr>
            <w:r w:rsidRPr="00846433">
              <w:rPr>
                <w:color w:val="FF0000"/>
                <w:sz w:val="28"/>
                <w:szCs w:val="28"/>
                <w:lang w:val="en-US"/>
              </w:rPr>
              <w:t>-is</w:t>
            </w:r>
          </w:p>
          <w:p w:rsidR="000716F8" w:rsidRPr="00846433" w:rsidRDefault="000716F8" w:rsidP="00D57A42">
            <w:pPr>
              <w:spacing w:after="0" w:line="240" w:lineRule="auto"/>
              <w:jc w:val="center"/>
              <w:rPr>
                <w:b/>
                <w:color w:val="2E74B5"/>
                <w:sz w:val="28"/>
                <w:szCs w:val="28"/>
                <w:u w:val="single"/>
              </w:rPr>
            </w:pPr>
            <w:r w:rsidRPr="00846433">
              <w:rPr>
                <w:b/>
                <w:color w:val="2E74B5"/>
                <w:sz w:val="28"/>
                <w:szCs w:val="28"/>
                <w:u w:val="single"/>
                <w:lang w:val="en-US"/>
              </w:rPr>
              <w:t>-is</w:t>
            </w:r>
          </w:p>
          <w:p w:rsidR="000716F8" w:rsidRPr="00846433" w:rsidRDefault="000716F8" w:rsidP="00D57A42">
            <w:pPr>
              <w:spacing w:after="0" w:line="240" w:lineRule="auto"/>
              <w:jc w:val="center"/>
              <w:rPr>
                <w:sz w:val="28"/>
                <w:szCs w:val="28"/>
              </w:rPr>
            </w:pPr>
            <w:r w:rsidRPr="00846433">
              <w:rPr>
                <w:sz w:val="28"/>
                <w:szCs w:val="28"/>
                <w:lang w:val="en-US"/>
              </w:rPr>
              <w:t>-s</w:t>
            </w:r>
          </w:p>
          <w:p w:rsidR="000716F8" w:rsidRPr="00846433" w:rsidRDefault="000716F8" w:rsidP="00D57A42">
            <w:pPr>
              <w:spacing w:after="0" w:line="240" w:lineRule="auto"/>
              <w:jc w:val="center"/>
              <w:rPr>
                <w:sz w:val="28"/>
                <w:szCs w:val="28"/>
              </w:rPr>
            </w:pPr>
            <w:r w:rsidRPr="00846433">
              <w:rPr>
                <w:sz w:val="28"/>
                <w:szCs w:val="28"/>
                <w:lang w:val="en-US"/>
              </w:rPr>
              <w:t>-x</w:t>
            </w:r>
          </w:p>
          <w:p w:rsidR="000716F8" w:rsidRPr="00846433" w:rsidRDefault="000716F8" w:rsidP="00D57A42">
            <w:pPr>
              <w:spacing w:after="0" w:line="240" w:lineRule="auto"/>
              <w:jc w:val="center"/>
              <w:rPr>
                <w:sz w:val="28"/>
                <w:szCs w:val="28"/>
                <w:lang w:val="en-US"/>
              </w:rPr>
            </w:pPr>
            <w:r w:rsidRPr="00846433">
              <w:rPr>
                <w:sz w:val="28"/>
                <w:szCs w:val="28"/>
                <w:lang w:val="de-DE"/>
              </w:rPr>
              <w:t>-r</w:t>
            </w:r>
          </w:p>
        </w:tc>
        <w:tc>
          <w:tcPr>
            <w:tcW w:w="1980" w:type="dxa"/>
            <w:shd w:val="clear" w:color="auto" w:fill="auto"/>
          </w:tcPr>
          <w:p w:rsidR="000716F8" w:rsidRPr="00846433" w:rsidRDefault="000716F8" w:rsidP="00D57A42">
            <w:pPr>
              <w:spacing w:after="0" w:line="240" w:lineRule="auto"/>
              <w:jc w:val="center"/>
              <w:rPr>
                <w:color w:val="FF0000"/>
                <w:sz w:val="28"/>
                <w:szCs w:val="28"/>
                <w:lang w:val="de-DE"/>
              </w:rPr>
            </w:pPr>
            <w:r w:rsidRPr="00846433">
              <w:rPr>
                <w:color w:val="FF0000"/>
                <w:sz w:val="28"/>
                <w:szCs w:val="28"/>
              </w:rPr>
              <w:t>-</w:t>
            </w:r>
            <w:r w:rsidRPr="00846433">
              <w:rPr>
                <w:color w:val="FF0000"/>
                <w:sz w:val="28"/>
                <w:szCs w:val="28"/>
                <w:lang w:val="de-DE"/>
              </w:rPr>
              <w:t>e</w:t>
            </w:r>
          </w:p>
          <w:p w:rsidR="000716F8" w:rsidRPr="00846433" w:rsidRDefault="000716F8" w:rsidP="00D57A42">
            <w:pPr>
              <w:spacing w:after="0" w:line="240" w:lineRule="auto"/>
              <w:jc w:val="center"/>
              <w:rPr>
                <w:b/>
                <w:color w:val="2E74B5"/>
                <w:sz w:val="28"/>
                <w:szCs w:val="28"/>
                <w:u w:val="single"/>
                <w:lang w:val="de-DE"/>
              </w:rPr>
            </w:pPr>
            <w:r w:rsidRPr="00846433">
              <w:rPr>
                <w:b/>
                <w:color w:val="2E74B5"/>
                <w:sz w:val="28"/>
                <w:szCs w:val="28"/>
                <w:u w:val="single"/>
                <w:lang w:val="de-DE"/>
              </w:rPr>
              <w:t>-e</w:t>
            </w:r>
          </w:p>
          <w:p w:rsidR="000716F8" w:rsidRPr="00846433" w:rsidRDefault="000716F8" w:rsidP="00D57A42">
            <w:pPr>
              <w:spacing w:after="0" w:line="240" w:lineRule="auto"/>
              <w:jc w:val="center"/>
              <w:rPr>
                <w:sz w:val="28"/>
                <w:szCs w:val="28"/>
              </w:rPr>
            </w:pPr>
            <w:r w:rsidRPr="00846433">
              <w:rPr>
                <w:sz w:val="28"/>
                <w:szCs w:val="28"/>
                <w:lang w:val="de-DE"/>
              </w:rPr>
              <w:t>-s</w:t>
            </w:r>
          </w:p>
          <w:p w:rsidR="000716F8" w:rsidRPr="00846433" w:rsidRDefault="000716F8" w:rsidP="00D57A42">
            <w:pPr>
              <w:spacing w:after="0" w:line="240" w:lineRule="auto"/>
              <w:jc w:val="center"/>
              <w:rPr>
                <w:sz w:val="28"/>
                <w:szCs w:val="28"/>
              </w:rPr>
            </w:pPr>
            <w:r w:rsidRPr="00846433">
              <w:rPr>
                <w:sz w:val="28"/>
                <w:szCs w:val="28"/>
                <w:lang w:val="en-US"/>
              </w:rPr>
              <w:t>-x</w:t>
            </w:r>
          </w:p>
          <w:p w:rsidR="000716F8" w:rsidRPr="00846433" w:rsidRDefault="000716F8" w:rsidP="00D57A42">
            <w:pPr>
              <w:spacing w:after="0" w:line="240" w:lineRule="auto"/>
              <w:jc w:val="center"/>
              <w:rPr>
                <w:sz w:val="28"/>
                <w:szCs w:val="28"/>
                <w:lang w:val="de-DE"/>
              </w:rPr>
            </w:pPr>
            <w:r w:rsidRPr="00846433">
              <w:rPr>
                <w:sz w:val="28"/>
                <w:szCs w:val="28"/>
                <w:lang w:val="de-DE"/>
              </w:rPr>
              <w:t>-r</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-ior</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-ior</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-ius</w:t>
            </w:r>
          </w:p>
        </w:tc>
      </w:tr>
      <w:tr w:rsidR="000716F8" w:rsidRPr="00846433" w:rsidTr="00A43C27">
        <w:trPr>
          <w:trHeight w:val="539"/>
        </w:trPr>
        <w:tc>
          <w:tcPr>
            <w:tcW w:w="1188" w:type="dxa"/>
            <w:shd w:val="clear" w:color="auto" w:fill="auto"/>
          </w:tcPr>
          <w:p w:rsidR="000716F8" w:rsidRPr="00846433" w:rsidRDefault="000716F8" w:rsidP="00D57A42">
            <w:pPr>
              <w:spacing w:after="0" w:line="240" w:lineRule="auto"/>
              <w:jc w:val="center"/>
              <w:rPr>
                <w:b/>
                <w:i/>
                <w:sz w:val="28"/>
                <w:szCs w:val="28"/>
                <w:lang w:val="en-US"/>
              </w:rPr>
            </w:pPr>
            <w:r w:rsidRPr="00846433">
              <w:rPr>
                <w:b/>
                <w:i/>
                <w:sz w:val="28"/>
                <w:szCs w:val="28"/>
                <w:lang w:val="en-US"/>
              </w:rPr>
              <w:t>Gen.</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-ae</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w:t>
            </w:r>
          </w:p>
        </w:tc>
        <w:tc>
          <w:tcPr>
            <w:tcW w:w="198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-is</w:t>
            </w:r>
          </w:p>
        </w:tc>
        <w:tc>
          <w:tcPr>
            <w:tcW w:w="198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-is</w:t>
            </w:r>
          </w:p>
        </w:tc>
        <w:tc>
          <w:tcPr>
            <w:tcW w:w="198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-is</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-ioris</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-ioris</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-ioris</w:t>
            </w:r>
          </w:p>
        </w:tc>
      </w:tr>
      <w:tr w:rsidR="000716F8" w:rsidRPr="00846433" w:rsidTr="00A43C27">
        <w:trPr>
          <w:trHeight w:val="529"/>
        </w:trPr>
        <w:tc>
          <w:tcPr>
            <w:tcW w:w="14688" w:type="dxa"/>
            <w:gridSpan w:val="10"/>
            <w:shd w:val="clear" w:color="auto" w:fill="auto"/>
          </w:tcPr>
          <w:p w:rsidR="000716F8" w:rsidRPr="00846433" w:rsidRDefault="000716F8" w:rsidP="00D57A42">
            <w:pPr>
              <w:spacing w:after="0" w:line="240" w:lineRule="auto"/>
              <w:jc w:val="center"/>
              <w:rPr>
                <w:b/>
                <w:sz w:val="28"/>
                <w:szCs w:val="28"/>
                <w:lang w:val="en-US"/>
              </w:rPr>
            </w:pPr>
            <w:r w:rsidRPr="00846433">
              <w:rPr>
                <w:b/>
                <w:sz w:val="28"/>
                <w:szCs w:val="28"/>
                <w:lang w:val="en-US"/>
              </w:rPr>
              <w:t>PLURALIS</w:t>
            </w:r>
          </w:p>
        </w:tc>
      </w:tr>
      <w:tr w:rsidR="000716F8" w:rsidRPr="00846433" w:rsidTr="00A43C27">
        <w:trPr>
          <w:trHeight w:val="537"/>
        </w:trPr>
        <w:tc>
          <w:tcPr>
            <w:tcW w:w="1188" w:type="dxa"/>
            <w:shd w:val="clear" w:color="auto" w:fill="auto"/>
          </w:tcPr>
          <w:p w:rsidR="000716F8" w:rsidRPr="00846433" w:rsidRDefault="000716F8" w:rsidP="00D57A42">
            <w:pPr>
              <w:spacing w:after="0" w:line="240" w:lineRule="auto"/>
              <w:jc w:val="center"/>
              <w:rPr>
                <w:b/>
                <w:i/>
                <w:sz w:val="28"/>
                <w:szCs w:val="28"/>
                <w:lang w:val="en-US"/>
              </w:rPr>
            </w:pPr>
            <w:r w:rsidRPr="00846433">
              <w:rPr>
                <w:b/>
                <w:i/>
                <w:sz w:val="28"/>
                <w:szCs w:val="28"/>
                <w:lang w:val="en-US"/>
              </w:rPr>
              <w:t>Nom.</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-ae</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-a</w:t>
            </w:r>
          </w:p>
        </w:tc>
        <w:tc>
          <w:tcPr>
            <w:tcW w:w="198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-es</w:t>
            </w:r>
          </w:p>
        </w:tc>
        <w:tc>
          <w:tcPr>
            <w:tcW w:w="198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-es</w:t>
            </w:r>
          </w:p>
        </w:tc>
        <w:tc>
          <w:tcPr>
            <w:tcW w:w="198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-ia</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-iores</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-iores</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-iora</w:t>
            </w:r>
          </w:p>
        </w:tc>
      </w:tr>
      <w:tr w:rsidR="000716F8" w:rsidRPr="00846433" w:rsidTr="00A43C27">
        <w:trPr>
          <w:trHeight w:val="531"/>
        </w:trPr>
        <w:tc>
          <w:tcPr>
            <w:tcW w:w="1188" w:type="dxa"/>
            <w:shd w:val="clear" w:color="auto" w:fill="auto"/>
          </w:tcPr>
          <w:p w:rsidR="000716F8" w:rsidRPr="00846433" w:rsidRDefault="000716F8" w:rsidP="00D57A42">
            <w:pPr>
              <w:spacing w:after="0" w:line="240" w:lineRule="auto"/>
              <w:jc w:val="center"/>
              <w:rPr>
                <w:b/>
                <w:i/>
                <w:sz w:val="28"/>
                <w:szCs w:val="28"/>
                <w:lang w:val="en-US"/>
              </w:rPr>
            </w:pPr>
            <w:r w:rsidRPr="00846433">
              <w:rPr>
                <w:b/>
                <w:i/>
                <w:sz w:val="28"/>
                <w:szCs w:val="28"/>
                <w:lang w:val="en-US"/>
              </w:rPr>
              <w:t>Gen.</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-arum</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-orum</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-orum</w:t>
            </w:r>
          </w:p>
        </w:tc>
        <w:tc>
          <w:tcPr>
            <w:tcW w:w="198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-ium</w:t>
            </w:r>
          </w:p>
        </w:tc>
        <w:tc>
          <w:tcPr>
            <w:tcW w:w="1980" w:type="dxa"/>
            <w:shd w:val="clear" w:color="auto" w:fill="auto"/>
          </w:tcPr>
          <w:p w:rsidR="000716F8" w:rsidRPr="00846433" w:rsidRDefault="000716F8" w:rsidP="00D57A42">
            <w:pPr>
              <w:spacing w:after="0" w:line="240" w:lineRule="auto"/>
              <w:jc w:val="center"/>
              <w:rPr>
                <w:sz w:val="28"/>
                <w:szCs w:val="28"/>
                <w:lang w:val="uk-UA"/>
              </w:rPr>
            </w:pPr>
            <w:r w:rsidRPr="00846433">
              <w:rPr>
                <w:sz w:val="28"/>
                <w:szCs w:val="28"/>
                <w:lang w:val="en-US"/>
              </w:rPr>
              <w:t>-ium</w:t>
            </w:r>
          </w:p>
        </w:tc>
        <w:tc>
          <w:tcPr>
            <w:tcW w:w="1980" w:type="dxa"/>
            <w:shd w:val="clear" w:color="auto" w:fill="auto"/>
          </w:tcPr>
          <w:p w:rsidR="000716F8" w:rsidRPr="00846433" w:rsidRDefault="000716F8" w:rsidP="00D57A42">
            <w:pPr>
              <w:spacing w:after="0" w:line="240" w:lineRule="auto"/>
              <w:jc w:val="center"/>
              <w:rPr>
                <w:sz w:val="28"/>
                <w:szCs w:val="28"/>
                <w:lang w:val="uk-UA"/>
              </w:rPr>
            </w:pPr>
            <w:r w:rsidRPr="00846433">
              <w:rPr>
                <w:sz w:val="28"/>
                <w:szCs w:val="28"/>
                <w:lang w:val="en-US"/>
              </w:rPr>
              <w:t>-ium</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-iorum</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-iorum</w:t>
            </w:r>
          </w:p>
        </w:tc>
        <w:tc>
          <w:tcPr>
            <w:tcW w:w="1260" w:type="dxa"/>
            <w:shd w:val="clear" w:color="auto" w:fill="auto"/>
          </w:tcPr>
          <w:p w:rsidR="000716F8" w:rsidRPr="00846433" w:rsidRDefault="000716F8" w:rsidP="00D57A42">
            <w:pPr>
              <w:spacing w:after="0" w:line="240" w:lineRule="auto"/>
              <w:jc w:val="center"/>
              <w:rPr>
                <w:sz w:val="28"/>
                <w:szCs w:val="28"/>
                <w:lang w:val="en-US"/>
              </w:rPr>
            </w:pPr>
            <w:r w:rsidRPr="00846433">
              <w:rPr>
                <w:sz w:val="28"/>
                <w:szCs w:val="28"/>
                <w:lang w:val="en-US"/>
              </w:rPr>
              <w:t>-iorum</w:t>
            </w:r>
          </w:p>
        </w:tc>
      </w:tr>
    </w:tbl>
    <w:p w:rsidR="000716F8" w:rsidRPr="00846433" w:rsidRDefault="000716F8" w:rsidP="00D57A42">
      <w:pPr>
        <w:spacing w:after="0" w:line="240" w:lineRule="auto"/>
        <w:jc w:val="center"/>
        <w:rPr>
          <w:sz w:val="28"/>
          <w:szCs w:val="28"/>
          <w:lang w:val="en-US"/>
        </w:rPr>
        <w:sectPr w:rsidR="000716F8" w:rsidRPr="00846433" w:rsidSect="00C57317">
          <w:type w:val="continuous"/>
          <w:pgSz w:w="11906" w:h="16838"/>
          <w:pgMar w:top="1134" w:right="1134" w:bottom="1134" w:left="1134" w:header="708" w:footer="708" w:gutter="0"/>
          <w:cols w:space="708"/>
          <w:docGrid w:linePitch="360"/>
        </w:sectPr>
      </w:pPr>
    </w:p>
    <w:p w:rsidR="00C57317" w:rsidRPr="00846433" w:rsidRDefault="00C57317" w:rsidP="00D57A42">
      <w:pPr>
        <w:spacing w:after="0" w:line="240" w:lineRule="auto"/>
        <w:rPr>
          <w:sz w:val="28"/>
          <w:szCs w:val="28"/>
          <w:lang w:val="en-US"/>
        </w:rPr>
      </w:pPr>
      <w:bookmarkStart w:id="0" w:name="_GoBack"/>
      <w:bookmarkEnd w:id="0"/>
    </w:p>
    <w:sectPr w:rsidR="00C57317" w:rsidRPr="00846433" w:rsidSect="00846433">
      <w:type w:val="continuous"/>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83A" w:rsidRDefault="001B183A">
      <w:r>
        <w:separator/>
      </w:r>
    </w:p>
  </w:endnote>
  <w:endnote w:type="continuationSeparator" w:id="0">
    <w:p w:rsidR="001B183A" w:rsidRDefault="001B1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540515"/>
      <w:docPartObj>
        <w:docPartGallery w:val="Page Numbers (Bottom of Page)"/>
        <w:docPartUnique/>
      </w:docPartObj>
    </w:sdtPr>
    <w:sdtContent>
      <w:p w:rsidR="001B183A" w:rsidRDefault="0096512A">
        <w:pPr>
          <w:pStyle w:val="a6"/>
          <w:jc w:val="right"/>
        </w:pPr>
        <w:fldSimple w:instr="PAGE   \* MERGEFORMAT">
          <w:r w:rsidR="00305284" w:rsidRPr="00305284">
            <w:rPr>
              <w:noProof/>
              <w:lang w:val="uk-UA"/>
            </w:rPr>
            <w:t>4</w:t>
          </w:r>
        </w:fldSimple>
      </w:p>
    </w:sdtContent>
  </w:sdt>
  <w:p w:rsidR="001B183A" w:rsidRDefault="001B183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3A" w:rsidRDefault="0096512A" w:rsidP="00D42A66">
    <w:pPr>
      <w:pStyle w:val="a6"/>
      <w:framePr w:wrap="around" w:vAnchor="text" w:hAnchor="margin" w:xAlign="right" w:y="1"/>
      <w:rPr>
        <w:rStyle w:val="af2"/>
        <w:rFonts w:cs="Arial"/>
      </w:rPr>
    </w:pPr>
    <w:r>
      <w:rPr>
        <w:rStyle w:val="af2"/>
        <w:rFonts w:cs="Arial"/>
      </w:rPr>
      <w:fldChar w:fldCharType="begin"/>
    </w:r>
    <w:r w:rsidR="001B183A">
      <w:rPr>
        <w:rStyle w:val="af2"/>
        <w:rFonts w:cs="Arial"/>
      </w:rPr>
      <w:instrText xml:space="preserve">PAGE  </w:instrText>
    </w:r>
    <w:r>
      <w:rPr>
        <w:rStyle w:val="af2"/>
        <w:rFonts w:cs="Arial"/>
      </w:rPr>
      <w:fldChar w:fldCharType="end"/>
    </w:r>
  </w:p>
  <w:p w:rsidR="001B183A" w:rsidRDefault="001B183A" w:rsidP="00D42A66">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3A" w:rsidRDefault="0096512A" w:rsidP="00D42A66">
    <w:pPr>
      <w:pStyle w:val="a6"/>
      <w:framePr w:wrap="around" w:vAnchor="text" w:hAnchor="margin" w:xAlign="right" w:y="1"/>
      <w:rPr>
        <w:rStyle w:val="af2"/>
        <w:rFonts w:cs="Arial"/>
      </w:rPr>
    </w:pPr>
    <w:r>
      <w:rPr>
        <w:rStyle w:val="af2"/>
        <w:rFonts w:cs="Arial"/>
      </w:rPr>
      <w:fldChar w:fldCharType="begin"/>
    </w:r>
    <w:r w:rsidR="001B183A">
      <w:rPr>
        <w:rStyle w:val="af2"/>
        <w:rFonts w:cs="Arial"/>
      </w:rPr>
      <w:instrText xml:space="preserve">PAGE  </w:instrText>
    </w:r>
    <w:r>
      <w:rPr>
        <w:rStyle w:val="af2"/>
        <w:rFonts w:cs="Arial"/>
      </w:rPr>
      <w:fldChar w:fldCharType="separate"/>
    </w:r>
    <w:r w:rsidR="00305284">
      <w:rPr>
        <w:rStyle w:val="af2"/>
        <w:rFonts w:cs="Arial"/>
        <w:noProof/>
      </w:rPr>
      <w:t>179</w:t>
    </w:r>
    <w:r>
      <w:rPr>
        <w:rStyle w:val="af2"/>
        <w:rFonts w:cs="Arial"/>
      </w:rPr>
      <w:fldChar w:fldCharType="end"/>
    </w:r>
  </w:p>
  <w:p w:rsidR="001B183A" w:rsidRDefault="001B183A" w:rsidP="00D42A6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83A" w:rsidRDefault="001B183A">
      <w:r>
        <w:separator/>
      </w:r>
    </w:p>
  </w:footnote>
  <w:footnote w:type="continuationSeparator" w:id="0">
    <w:p w:rsidR="001B183A" w:rsidRDefault="001B1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C44"/>
    <w:multiLevelType w:val="hybridMultilevel"/>
    <w:tmpl w:val="8C4E2AAC"/>
    <w:lvl w:ilvl="0" w:tplc="0419000F">
      <w:start w:val="1"/>
      <w:numFmt w:val="decimal"/>
      <w:lvlText w:val="%1."/>
      <w:lvlJc w:val="left"/>
      <w:pPr>
        <w:tabs>
          <w:tab w:val="num" w:pos="1776"/>
        </w:tabs>
        <w:ind w:left="1776" w:hanging="360"/>
      </w:pPr>
    </w:lvl>
    <w:lvl w:ilvl="1" w:tplc="04190019">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
    <w:nsid w:val="01263AF3"/>
    <w:multiLevelType w:val="hybridMultilevel"/>
    <w:tmpl w:val="DEC6F6A6"/>
    <w:lvl w:ilvl="0" w:tplc="0A86002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nsid w:val="059A1D33"/>
    <w:multiLevelType w:val="hybridMultilevel"/>
    <w:tmpl w:val="E376C3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5D73140"/>
    <w:multiLevelType w:val="hybridMultilevel"/>
    <w:tmpl w:val="7278F84A"/>
    <w:lvl w:ilvl="0" w:tplc="565C688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76B55C2"/>
    <w:multiLevelType w:val="hybridMultilevel"/>
    <w:tmpl w:val="6B561F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85A1C33"/>
    <w:multiLevelType w:val="hybridMultilevel"/>
    <w:tmpl w:val="FD66FBA6"/>
    <w:lvl w:ilvl="0" w:tplc="A0987626">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6">
    <w:nsid w:val="090E088C"/>
    <w:multiLevelType w:val="hybridMultilevel"/>
    <w:tmpl w:val="F5B024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9B6464B"/>
    <w:multiLevelType w:val="hybridMultilevel"/>
    <w:tmpl w:val="FCFE1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404C34"/>
    <w:multiLevelType w:val="hybridMultilevel"/>
    <w:tmpl w:val="84368788"/>
    <w:lvl w:ilvl="0" w:tplc="0419000F">
      <w:start w:val="1"/>
      <w:numFmt w:val="decimal"/>
      <w:lvlText w:val="%1."/>
      <w:lvlJc w:val="left"/>
      <w:pPr>
        <w:tabs>
          <w:tab w:val="num" w:pos="720"/>
        </w:tabs>
        <w:ind w:left="720" w:hanging="360"/>
      </w:pPr>
      <w:rPr>
        <w:rFonts w:cs="Times New Roman"/>
      </w:rPr>
    </w:lvl>
    <w:lvl w:ilvl="1" w:tplc="0960254A">
      <w:start w:val="1"/>
      <w:numFmt w:val="upperRoman"/>
      <w:lvlText w:val="%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0BFD0D77"/>
    <w:multiLevelType w:val="hybridMultilevel"/>
    <w:tmpl w:val="67AA6A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C1405BF"/>
    <w:multiLevelType w:val="hybridMultilevel"/>
    <w:tmpl w:val="91EC89C8"/>
    <w:lvl w:ilvl="0" w:tplc="2398CAD4">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975203"/>
    <w:multiLevelType w:val="hybridMultilevel"/>
    <w:tmpl w:val="5FE089D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1201D0B"/>
    <w:multiLevelType w:val="hybridMultilevel"/>
    <w:tmpl w:val="EB0253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7E1A12"/>
    <w:multiLevelType w:val="hybridMultilevel"/>
    <w:tmpl w:val="9C0ADAA8"/>
    <w:lvl w:ilvl="0" w:tplc="900EEA74">
      <w:start w:val="1"/>
      <w:numFmt w:val="decimal"/>
      <w:lvlText w:val="%1."/>
      <w:lvlJc w:val="left"/>
      <w:pPr>
        <w:tabs>
          <w:tab w:val="num" w:pos="1776"/>
        </w:tabs>
        <w:ind w:left="1776" w:hanging="360"/>
      </w:pPr>
      <w:rPr>
        <w:rFonts w:cs="Times New Roman" w:hint="default"/>
      </w:rPr>
    </w:lvl>
    <w:lvl w:ilvl="1" w:tplc="C9A41CDA">
      <w:start w:val="1"/>
      <w:numFmt w:val="decimal"/>
      <w:lvlText w:val="%2."/>
      <w:lvlJc w:val="left"/>
      <w:pPr>
        <w:tabs>
          <w:tab w:val="num" w:pos="1440"/>
        </w:tabs>
        <w:ind w:left="1440" w:hanging="360"/>
      </w:pPr>
      <w:rPr>
        <w:rFonts w:cs="Times New Roman" w:hint="default"/>
      </w:rPr>
    </w:lvl>
    <w:lvl w:ilvl="2" w:tplc="6E924864">
      <w:start w:val="1"/>
      <w:numFmt w:val="decimal"/>
      <w:lvlText w:val="%3)"/>
      <w:lvlJc w:val="left"/>
      <w:pPr>
        <w:tabs>
          <w:tab w:val="num" w:pos="3396"/>
        </w:tabs>
        <w:ind w:left="3396" w:hanging="360"/>
      </w:pPr>
      <w:rPr>
        <w:rFonts w:cs="Times New Roman" w:hint="default"/>
      </w:rPr>
    </w:lvl>
    <w:lvl w:ilvl="3" w:tplc="0419000F">
      <w:start w:val="1"/>
      <w:numFmt w:val="decimal"/>
      <w:lvlText w:val="%4."/>
      <w:lvlJc w:val="left"/>
      <w:pPr>
        <w:tabs>
          <w:tab w:val="num" w:pos="3936"/>
        </w:tabs>
        <w:ind w:left="3936" w:hanging="360"/>
      </w:pPr>
      <w:rPr>
        <w:rFonts w:cs="Times New Roman"/>
      </w:rPr>
    </w:lvl>
    <w:lvl w:ilvl="4" w:tplc="04190019">
      <w:start w:val="1"/>
      <w:numFmt w:val="lowerLetter"/>
      <w:lvlText w:val="%5."/>
      <w:lvlJc w:val="left"/>
      <w:pPr>
        <w:tabs>
          <w:tab w:val="num" w:pos="4656"/>
        </w:tabs>
        <w:ind w:left="4656" w:hanging="360"/>
      </w:pPr>
      <w:rPr>
        <w:rFonts w:cs="Times New Roman"/>
      </w:rPr>
    </w:lvl>
    <w:lvl w:ilvl="5" w:tplc="0419001B">
      <w:start w:val="1"/>
      <w:numFmt w:val="lowerRoman"/>
      <w:lvlText w:val="%6."/>
      <w:lvlJc w:val="right"/>
      <w:pPr>
        <w:tabs>
          <w:tab w:val="num" w:pos="5376"/>
        </w:tabs>
        <w:ind w:left="5376" w:hanging="180"/>
      </w:pPr>
      <w:rPr>
        <w:rFonts w:cs="Times New Roman"/>
      </w:rPr>
    </w:lvl>
    <w:lvl w:ilvl="6" w:tplc="0419000F">
      <w:start w:val="1"/>
      <w:numFmt w:val="decimal"/>
      <w:lvlText w:val="%7."/>
      <w:lvlJc w:val="left"/>
      <w:pPr>
        <w:tabs>
          <w:tab w:val="num" w:pos="6096"/>
        </w:tabs>
        <w:ind w:left="6096" w:hanging="360"/>
      </w:pPr>
      <w:rPr>
        <w:rFonts w:cs="Times New Roman"/>
      </w:rPr>
    </w:lvl>
    <w:lvl w:ilvl="7" w:tplc="04190019">
      <w:start w:val="1"/>
      <w:numFmt w:val="lowerLetter"/>
      <w:lvlText w:val="%8."/>
      <w:lvlJc w:val="left"/>
      <w:pPr>
        <w:tabs>
          <w:tab w:val="num" w:pos="6816"/>
        </w:tabs>
        <w:ind w:left="6816" w:hanging="360"/>
      </w:pPr>
      <w:rPr>
        <w:rFonts w:cs="Times New Roman"/>
      </w:rPr>
    </w:lvl>
    <w:lvl w:ilvl="8" w:tplc="0419001B">
      <w:start w:val="1"/>
      <w:numFmt w:val="lowerRoman"/>
      <w:lvlText w:val="%9."/>
      <w:lvlJc w:val="right"/>
      <w:pPr>
        <w:tabs>
          <w:tab w:val="num" w:pos="7536"/>
        </w:tabs>
        <w:ind w:left="7536" w:hanging="180"/>
      </w:pPr>
      <w:rPr>
        <w:rFonts w:cs="Times New Roman"/>
      </w:rPr>
    </w:lvl>
  </w:abstractNum>
  <w:abstractNum w:abstractNumId="14">
    <w:nsid w:val="1CDD133A"/>
    <w:multiLevelType w:val="hybridMultilevel"/>
    <w:tmpl w:val="306E61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D502C50"/>
    <w:multiLevelType w:val="hybridMultilevel"/>
    <w:tmpl w:val="BDC262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32169D7"/>
    <w:multiLevelType w:val="hybridMultilevel"/>
    <w:tmpl w:val="7396E4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4E2107"/>
    <w:multiLevelType w:val="hybridMultilevel"/>
    <w:tmpl w:val="900A7D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4126C84"/>
    <w:multiLevelType w:val="hybridMultilevel"/>
    <w:tmpl w:val="1D0EFA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9497D2E"/>
    <w:multiLevelType w:val="hybridMultilevel"/>
    <w:tmpl w:val="33FCC4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B1B62CA"/>
    <w:multiLevelType w:val="hybridMultilevel"/>
    <w:tmpl w:val="31480948"/>
    <w:lvl w:ilvl="0" w:tplc="90185A50">
      <w:start w:val="1"/>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9B1AB5"/>
    <w:multiLevelType w:val="hybridMultilevel"/>
    <w:tmpl w:val="208E473C"/>
    <w:lvl w:ilvl="0" w:tplc="0419000F">
      <w:start w:val="1"/>
      <w:numFmt w:val="decimal"/>
      <w:lvlText w:val="%1."/>
      <w:lvlJc w:val="left"/>
      <w:pPr>
        <w:tabs>
          <w:tab w:val="num" w:pos="1776"/>
        </w:tabs>
        <w:ind w:left="1776" w:hanging="360"/>
      </w:p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22">
    <w:nsid w:val="2BD0073F"/>
    <w:multiLevelType w:val="hybridMultilevel"/>
    <w:tmpl w:val="E50ED5B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2FDD6D9E"/>
    <w:multiLevelType w:val="hybridMultilevel"/>
    <w:tmpl w:val="82D0FB7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34666EF4"/>
    <w:multiLevelType w:val="hybridMultilevel"/>
    <w:tmpl w:val="7DCEC712"/>
    <w:lvl w:ilvl="0" w:tplc="04190011">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CB021E"/>
    <w:multiLevelType w:val="hybridMultilevel"/>
    <w:tmpl w:val="AC6C18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3544319F"/>
    <w:multiLevelType w:val="hybridMultilevel"/>
    <w:tmpl w:val="48C4DA4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36E6575A"/>
    <w:multiLevelType w:val="hybridMultilevel"/>
    <w:tmpl w:val="D744F73E"/>
    <w:lvl w:ilvl="0" w:tplc="0419000F">
      <w:start w:val="1"/>
      <w:numFmt w:val="decimal"/>
      <w:lvlText w:val="%1."/>
      <w:lvlJc w:val="left"/>
      <w:pPr>
        <w:tabs>
          <w:tab w:val="num" w:pos="720"/>
        </w:tabs>
        <w:ind w:left="720" w:hanging="360"/>
      </w:pPr>
      <w:rPr>
        <w:rFonts w:hint="default"/>
      </w:rPr>
    </w:lvl>
    <w:lvl w:ilvl="1" w:tplc="2AB4AFD2">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37700D58"/>
    <w:multiLevelType w:val="hybridMultilevel"/>
    <w:tmpl w:val="5B6A62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3B600C58"/>
    <w:multiLevelType w:val="hybridMultilevel"/>
    <w:tmpl w:val="97DECA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3F3A4B4E"/>
    <w:multiLevelType w:val="hybridMultilevel"/>
    <w:tmpl w:val="4A0ACF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42E3535F"/>
    <w:multiLevelType w:val="hybridMultilevel"/>
    <w:tmpl w:val="48788712"/>
    <w:lvl w:ilvl="0" w:tplc="2AB4AFD2">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61F75"/>
    <w:multiLevelType w:val="hybridMultilevel"/>
    <w:tmpl w:val="C5AAC0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49B6045A"/>
    <w:multiLevelType w:val="hybridMultilevel"/>
    <w:tmpl w:val="4414144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4A932655"/>
    <w:multiLevelType w:val="hybridMultilevel"/>
    <w:tmpl w:val="42BEE6BE"/>
    <w:lvl w:ilvl="0" w:tplc="0419000F">
      <w:start w:val="1"/>
      <w:numFmt w:val="decimal"/>
      <w:lvlText w:val="%1."/>
      <w:lvlJc w:val="left"/>
      <w:pPr>
        <w:tabs>
          <w:tab w:val="num" w:pos="720"/>
        </w:tabs>
        <w:ind w:left="720" w:hanging="360"/>
      </w:pPr>
      <w:rPr>
        <w:rFonts w:cs="Times New Roman" w:hint="default"/>
      </w:rPr>
    </w:lvl>
    <w:lvl w:ilvl="1" w:tplc="2AB4AFD2">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4CDF5285"/>
    <w:multiLevelType w:val="hybridMultilevel"/>
    <w:tmpl w:val="060093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4EEF723A"/>
    <w:multiLevelType w:val="hybridMultilevel"/>
    <w:tmpl w:val="EE4A4E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523B637F"/>
    <w:multiLevelType w:val="hybridMultilevel"/>
    <w:tmpl w:val="B2480B52"/>
    <w:lvl w:ilvl="0" w:tplc="0419000F">
      <w:start w:val="1"/>
      <w:numFmt w:val="decimal"/>
      <w:lvlText w:val="%1."/>
      <w:lvlJc w:val="left"/>
      <w:pPr>
        <w:tabs>
          <w:tab w:val="num" w:pos="2844"/>
        </w:tabs>
        <w:ind w:left="2844" w:hanging="360"/>
      </w:pPr>
      <w:rPr>
        <w:rFonts w:cs="Times New Roman"/>
      </w:rPr>
    </w:lvl>
    <w:lvl w:ilvl="1" w:tplc="04190019">
      <w:start w:val="1"/>
      <w:numFmt w:val="lowerLetter"/>
      <w:lvlText w:val="%2."/>
      <w:lvlJc w:val="left"/>
      <w:pPr>
        <w:tabs>
          <w:tab w:val="num" w:pos="3564"/>
        </w:tabs>
        <w:ind w:left="3564" w:hanging="360"/>
      </w:pPr>
      <w:rPr>
        <w:rFonts w:cs="Times New Roman"/>
      </w:rPr>
    </w:lvl>
    <w:lvl w:ilvl="2" w:tplc="0419001B">
      <w:start w:val="1"/>
      <w:numFmt w:val="lowerRoman"/>
      <w:lvlText w:val="%3."/>
      <w:lvlJc w:val="right"/>
      <w:pPr>
        <w:tabs>
          <w:tab w:val="num" w:pos="4284"/>
        </w:tabs>
        <w:ind w:left="4284" w:hanging="180"/>
      </w:pPr>
      <w:rPr>
        <w:rFonts w:cs="Times New Roman"/>
      </w:rPr>
    </w:lvl>
    <w:lvl w:ilvl="3" w:tplc="0419000F">
      <w:start w:val="1"/>
      <w:numFmt w:val="decimal"/>
      <w:lvlText w:val="%4."/>
      <w:lvlJc w:val="left"/>
      <w:pPr>
        <w:tabs>
          <w:tab w:val="num" w:pos="5004"/>
        </w:tabs>
        <w:ind w:left="5004" w:hanging="360"/>
      </w:pPr>
      <w:rPr>
        <w:rFonts w:cs="Times New Roman"/>
      </w:rPr>
    </w:lvl>
    <w:lvl w:ilvl="4" w:tplc="04190019">
      <w:start w:val="1"/>
      <w:numFmt w:val="lowerLetter"/>
      <w:lvlText w:val="%5."/>
      <w:lvlJc w:val="left"/>
      <w:pPr>
        <w:tabs>
          <w:tab w:val="num" w:pos="5724"/>
        </w:tabs>
        <w:ind w:left="5724" w:hanging="360"/>
      </w:pPr>
      <w:rPr>
        <w:rFonts w:cs="Times New Roman"/>
      </w:rPr>
    </w:lvl>
    <w:lvl w:ilvl="5" w:tplc="0419001B">
      <w:start w:val="1"/>
      <w:numFmt w:val="lowerRoman"/>
      <w:lvlText w:val="%6."/>
      <w:lvlJc w:val="right"/>
      <w:pPr>
        <w:tabs>
          <w:tab w:val="num" w:pos="6444"/>
        </w:tabs>
        <w:ind w:left="6444" w:hanging="180"/>
      </w:pPr>
      <w:rPr>
        <w:rFonts w:cs="Times New Roman"/>
      </w:rPr>
    </w:lvl>
    <w:lvl w:ilvl="6" w:tplc="0419000F">
      <w:start w:val="1"/>
      <w:numFmt w:val="decimal"/>
      <w:lvlText w:val="%7."/>
      <w:lvlJc w:val="left"/>
      <w:pPr>
        <w:tabs>
          <w:tab w:val="num" w:pos="7164"/>
        </w:tabs>
        <w:ind w:left="7164" w:hanging="360"/>
      </w:pPr>
      <w:rPr>
        <w:rFonts w:cs="Times New Roman"/>
      </w:rPr>
    </w:lvl>
    <w:lvl w:ilvl="7" w:tplc="04190019">
      <w:start w:val="1"/>
      <w:numFmt w:val="lowerLetter"/>
      <w:lvlText w:val="%8."/>
      <w:lvlJc w:val="left"/>
      <w:pPr>
        <w:tabs>
          <w:tab w:val="num" w:pos="7884"/>
        </w:tabs>
        <w:ind w:left="7884" w:hanging="360"/>
      </w:pPr>
      <w:rPr>
        <w:rFonts w:cs="Times New Roman"/>
      </w:rPr>
    </w:lvl>
    <w:lvl w:ilvl="8" w:tplc="0419001B">
      <w:start w:val="1"/>
      <w:numFmt w:val="lowerRoman"/>
      <w:lvlText w:val="%9."/>
      <w:lvlJc w:val="right"/>
      <w:pPr>
        <w:tabs>
          <w:tab w:val="num" w:pos="8604"/>
        </w:tabs>
        <w:ind w:left="8604" w:hanging="180"/>
      </w:pPr>
      <w:rPr>
        <w:rFonts w:cs="Times New Roman"/>
      </w:rPr>
    </w:lvl>
  </w:abstractNum>
  <w:abstractNum w:abstractNumId="38">
    <w:nsid w:val="53BE5AC5"/>
    <w:multiLevelType w:val="hybridMultilevel"/>
    <w:tmpl w:val="E6AE44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57A06A86"/>
    <w:multiLevelType w:val="hybridMultilevel"/>
    <w:tmpl w:val="5B00790A"/>
    <w:lvl w:ilvl="0" w:tplc="0419000F">
      <w:start w:val="1"/>
      <w:numFmt w:val="decimal"/>
      <w:lvlText w:val="%1."/>
      <w:lvlJc w:val="left"/>
      <w:pPr>
        <w:tabs>
          <w:tab w:val="num" w:pos="1776"/>
        </w:tabs>
        <w:ind w:left="1776" w:hanging="360"/>
      </w:pPr>
    </w:lvl>
    <w:lvl w:ilvl="1" w:tplc="04190019">
      <w:start w:val="1"/>
      <w:numFmt w:val="lowerLetter"/>
      <w:lvlText w:val="%2."/>
      <w:lvlJc w:val="left"/>
      <w:pPr>
        <w:tabs>
          <w:tab w:val="num" w:pos="2496"/>
        </w:tabs>
        <w:ind w:left="2496" w:hanging="360"/>
      </w:pPr>
    </w:lvl>
    <w:lvl w:ilvl="2" w:tplc="0419001B">
      <w:start w:val="1"/>
      <w:numFmt w:val="lowerRoman"/>
      <w:lvlText w:val="%3."/>
      <w:lvlJc w:val="right"/>
      <w:pPr>
        <w:tabs>
          <w:tab w:val="num" w:pos="3216"/>
        </w:tabs>
        <w:ind w:left="3216" w:hanging="180"/>
      </w:pPr>
    </w:lvl>
    <w:lvl w:ilvl="3" w:tplc="0419000F">
      <w:start w:val="1"/>
      <w:numFmt w:val="decimal"/>
      <w:lvlText w:val="%4."/>
      <w:lvlJc w:val="left"/>
      <w:pPr>
        <w:tabs>
          <w:tab w:val="num" w:pos="3936"/>
        </w:tabs>
        <w:ind w:left="3936" w:hanging="360"/>
      </w:pPr>
    </w:lvl>
    <w:lvl w:ilvl="4" w:tplc="04190019">
      <w:start w:val="1"/>
      <w:numFmt w:val="lowerLetter"/>
      <w:lvlText w:val="%5."/>
      <w:lvlJc w:val="left"/>
      <w:pPr>
        <w:tabs>
          <w:tab w:val="num" w:pos="4656"/>
        </w:tabs>
        <w:ind w:left="4656" w:hanging="360"/>
      </w:pPr>
    </w:lvl>
    <w:lvl w:ilvl="5" w:tplc="0419001B">
      <w:start w:val="1"/>
      <w:numFmt w:val="lowerRoman"/>
      <w:lvlText w:val="%6."/>
      <w:lvlJc w:val="right"/>
      <w:pPr>
        <w:tabs>
          <w:tab w:val="num" w:pos="5376"/>
        </w:tabs>
        <w:ind w:left="5376" w:hanging="180"/>
      </w:pPr>
    </w:lvl>
    <w:lvl w:ilvl="6" w:tplc="0419000F">
      <w:start w:val="1"/>
      <w:numFmt w:val="decimal"/>
      <w:lvlText w:val="%7."/>
      <w:lvlJc w:val="left"/>
      <w:pPr>
        <w:tabs>
          <w:tab w:val="num" w:pos="6096"/>
        </w:tabs>
        <w:ind w:left="6096" w:hanging="360"/>
      </w:pPr>
    </w:lvl>
    <w:lvl w:ilvl="7" w:tplc="04190019">
      <w:start w:val="1"/>
      <w:numFmt w:val="lowerLetter"/>
      <w:lvlText w:val="%8."/>
      <w:lvlJc w:val="left"/>
      <w:pPr>
        <w:tabs>
          <w:tab w:val="num" w:pos="6816"/>
        </w:tabs>
        <w:ind w:left="6816" w:hanging="360"/>
      </w:pPr>
    </w:lvl>
    <w:lvl w:ilvl="8" w:tplc="0419001B">
      <w:start w:val="1"/>
      <w:numFmt w:val="lowerRoman"/>
      <w:lvlText w:val="%9."/>
      <w:lvlJc w:val="right"/>
      <w:pPr>
        <w:tabs>
          <w:tab w:val="num" w:pos="7536"/>
        </w:tabs>
        <w:ind w:left="7536" w:hanging="180"/>
      </w:pPr>
    </w:lvl>
  </w:abstractNum>
  <w:abstractNum w:abstractNumId="40">
    <w:nsid w:val="58AF6B2A"/>
    <w:multiLevelType w:val="hybridMultilevel"/>
    <w:tmpl w:val="5A6074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59084471"/>
    <w:multiLevelType w:val="hybridMultilevel"/>
    <w:tmpl w:val="C3E84F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5EF64E3D"/>
    <w:multiLevelType w:val="hybridMultilevel"/>
    <w:tmpl w:val="5A12FC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5FAD31F2"/>
    <w:multiLevelType w:val="hybridMultilevel"/>
    <w:tmpl w:val="AA9E1E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610F58A1"/>
    <w:multiLevelType w:val="hybridMultilevel"/>
    <w:tmpl w:val="6D780472"/>
    <w:lvl w:ilvl="0" w:tplc="69FEAEDA">
      <w:start w:val="1"/>
      <w:numFmt w:val="decimal"/>
      <w:lvlText w:val="%1."/>
      <w:lvlJc w:val="left"/>
      <w:pPr>
        <w:ind w:left="2484" w:hanging="360"/>
      </w:pPr>
      <w:rPr>
        <w:rFonts w:cs="Times New Roman" w:hint="default"/>
      </w:rPr>
    </w:lvl>
    <w:lvl w:ilvl="1" w:tplc="04220019">
      <w:start w:val="1"/>
      <w:numFmt w:val="lowerLetter"/>
      <w:lvlText w:val="%2."/>
      <w:lvlJc w:val="left"/>
      <w:pPr>
        <w:ind w:left="3204" w:hanging="360"/>
      </w:pPr>
      <w:rPr>
        <w:rFonts w:cs="Times New Roman"/>
      </w:rPr>
    </w:lvl>
    <w:lvl w:ilvl="2" w:tplc="0422001B">
      <w:start w:val="1"/>
      <w:numFmt w:val="lowerRoman"/>
      <w:lvlText w:val="%3."/>
      <w:lvlJc w:val="right"/>
      <w:pPr>
        <w:ind w:left="3924" w:hanging="180"/>
      </w:pPr>
      <w:rPr>
        <w:rFonts w:cs="Times New Roman"/>
      </w:rPr>
    </w:lvl>
    <w:lvl w:ilvl="3" w:tplc="0422000F">
      <w:start w:val="1"/>
      <w:numFmt w:val="decimal"/>
      <w:lvlText w:val="%4."/>
      <w:lvlJc w:val="left"/>
      <w:pPr>
        <w:ind w:left="4644" w:hanging="360"/>
      </w:pPr>
      <w:rPr>
        <w:rFonts w:cs="Times New Roman"/>
      </w:rPr>
    </w:lvl>
    <w:lvl w:ilvl="4" w:tplc="04220019">
      <w:start w:val="1"/>
      <w:numFmt w:val="lowerLetter"/>
      <w:lvlText w:val="%5."/>
      <w:lvlJc w:val="left"/>
      <w:pPr>
        <w:ind w:left="5364" w:hanging="360"/>
      </w:pPr>
      <w:rPr>
        <w:rFonts w:cs="Times New Roman"/>
      </w:rPr>
    </w:lvl>
    <w:lvl w:ilvl="5" w:tplc="0422001B">
      <w:start w:val="1"/>
      <w:numFmt w:val="lowerRoman"/>
      <w:lvlText w:val="%6."/>
      <w:lvlJc w:val="right"/>
      <w:pPr>
        <w:ind w:left="6084" w:hanging="180"/>
      </w:pPr>
      <w:rPr>
        <w:rFonts w:cs="Times New Roman"/>
      </w:rPr>
    </w:lvl>
    <w:lvl w:ilvl="6" w:tplc="0422000F">
      <w:start w:val="1"/>
      <w:numFmt w:val="decimal"/>
      <w:lvlText w:val="%7."/>
      <w:lvlJc w:val="left"/>
      <w:pPr>
        <w:ind w:left="6804" w:hanging="360"/>
      </w:pPr>
      <w:rPr>
        <w:rFonts w:cs="Times New Roman"/>
      </w:rPr>
    </w:lvl>
    <w:lvl w:ilvl="7" w:tplc="04220019">
      <w:start w:val="1"/>
      <w:numFmt w:val="lowerLetter"/>
      <w:lvlText w:val="%8."/>
      <w:lvlJc w:val="left"/>
      <w:pPr>
        <w:ind w:left="7524" w:hanging="360"/>
      </w:pPr>
      <w:rPr>
        <w:rFonts w:cs="Times New Roman"/>
      </w:rPr>
    </w:lvl>
    <w:lvl w:ilvl="8" w:tplc="0422001B">
      <w:start w:val="1"/>
      <w:numFmt w:val="lowerRoman"/>
      <w:lvlText w:val="%9."/>
      <w:lvlJc w:val="right"/>
      <w:pPr>
        <w:ind w:left="8244" w:hanging="180"/>
      </w:pPr>
      <w:rPr>
        <w:rFonts w:cs="Times New Roman"/>
      </w:rPr>
    </w:lvl>
  </w:abstractNum>
  <w:abstractNum w:abstractNumId="45">
    <w:nsid w:val="63243611"/>
    <w:multiLevelType w:val="hybridMultilevel"/>
    <w:tmpl w:val="2118FD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3E5065D"/>
    <w:multiLevelType w:val="hybridMultilevel"/>
    <w:tmpl w:val="0BAC33DC"/>
    <w:lvl w:ilvl="0" w:tplc="0419000F">
      <w:start w:val="1"/>
      <w:numFmt w:val="decimal"/>
      <w:lvlText w:val="%1."/>
      <w:lvlJc w:val="left"/>
      <w:pPr>
        <w:tabs>
          <w:tab w:val="num" w:pos="1776"/>
        </w:tabs>
        <w:ind w:left="1776" w:hanging="360"/>
      </w:pPr>
    </w:lvl>
    <w:lvl w:ilvl="1" w:tplc="04190019">
      <w:start w:val="1"/>
      <w:numFmt w:val="lowerLetter"/>
      <w:lvlText w:val="%2."/>
      <w:lvlJc w:val="left"/>
      <w:pPr>
        <w:tabs>
          <w:tab w:val="num" w:pos="2496"/>
        </w:tabs>
        <w:ind w:left="2496" w:hanging="360"/>
      </w:pPr>
    </w:lvl>
    <w:lvl w:ilvl="2" w:tplc="0419001B">
      <w:start w:val="1"/>
      <w:numFmt w:val="lowerRoman"/>
      <w:lvlText w:val="%3."/>
      <w:lvlJc w:val="right"/>
      <w:pPr>
        <w:tabs>
          <w:tab w:val="num" w:pos="3216"/>
        </w:tabs>
        <w:ind w:left="3216" w:hanging="180"/>
      </w:pPr>
    </w:lvl>
    <w:lvl w:ilvl="3" w:tplc="0419000F">
      <w:start w:val="1"/>
      <w:numFmt w:val="decimal"/>
      <w:lvlText w:val="%4."/>
      <w:lvlJc w:val="left"/>
      <w:pPr>
        <w:tabs>
          <w:tab w:val="num" w:pos="3936"/>
        </w:tabs>
        <w:ind w:left="3936" w:hanging="360"/>
      </w:pPr>
    </w:lvl>
    <w:lvl w:ilvl="4" w:tplc="04190019">
      <w:start w:val="1"/>
      <w:numFmt w:val="lowerLetter"/>
      <w:lvlText w:val="%5."/>
      <w:lvlJc w:val="left"/>
      <w:pPr>
        <w:tabs>
          <w:tab w:val="num" w:pos="4656"/>
        </w:tabs>
        <w:ind w:left="4656" w:hanging="360"/>
      </w:pPr>
    </w:lvl>
    <w:lvl w:ilvl="5" w:tplc="0419001B">
      <w:start w:val="1"/>
      <w:numFmt w:val="lowerRoman"/>
      <w:lvlText w:val="%6."/>
      <w:lvlJc w:val="right"/>
      <w:pPr>
        <w:tabs>
          <w:tab w:val="num" w:pos="5376"/>
        </w:tabs>
        <w:ind w:left="5376" w:hanging="180"/>
      </w:pPr>
    </w:lvl>
    <w:lvl w:ilvl="6" w:tplc="0419000F">
      <w:start w:val="1"/>
      <w:numFmt w:val="decimal"/>
      <w:lvlText w:val="%7."/>
      <w:lvlJc w:val="left"/>
      <w:pPr>
        <w:tabs>
          <w:tab w:val="num" w:pos="6096"/>
        </w:tabs>
        <w:ind w:left="6096" w:hanging="360"/>
      </w:pPr>
    </w:lvl>
    <w:lvl w:ilvl="7" w:tplc="04190019">
      <w:start w:val="1"/>
      <w:numFmt w:val="lowerLetter"/>
      <w:lvlText w:val="%8."/>
      <w:lvlJc w:val="left"/>
      <w:pPr>
        <w:tabs>
          <w:tab w:val="num" w:pos="6816"/>
        </w:tabs>
        <w:ind w:left="6816" w:hanging="360"/>
      </w:pPr>
    </w:lvl>
    <w:lvl w:ilvl="8" w:tplc="0419001B">
      <w:start w:val="1"/>
      <w:numFmt w:val="lowerRoman"/>
      <w:lvlText w:val="%9."/>
      <w:lvlJc w:val="right"/>
      <w:pPr>
        <w:tabs>
          <w:tab w:val="num" w:pos="7536"/>
        </w:tabs>
        <w:ind w:left="7536" w:hanging="180"/>
      </w:pPr>
    </w:lvl>
  </w:abstractNum>
  <w:abstractNum w:abstractNumId="47">
    <w:nsid w:val="69BC2465"/>
    <w:multiLevelType w:val="hybridMultilevel"/>
    <w:tmpl w:val="DAEA020E"/>
    <w:lvl w:ilvl="0" w:tplc="D04A67FE">
      <w:start w:val="1"/>
      <w:numFmt w:val="decimal"/>
      <w:lvlText w:val="%1."/>
      <w:lvlJc w:val="left"/>
      <w:pPr>
        <w:tabs>
          <w:tab w:val="num" w:pos="720"/>
        </w:tabs>
        <w:ind w:left="720" w:hanging="360"/>
      </w:pPr>
      <w:rPr>
        <w:rFonts w:cs="Times New Roman" w:hint="default"/>
      </w:rPr>
    </w:lvl>
    <w:lvl w:ilvl="1" w:tplc="2AB4AFD2">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nsid w:val="6C543066"/>
    <w:multiLevelType w:val="hybridMultilevel"/>
    <w:tmpl w:val="C8FA93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C6A6FED"/>
    <w:multiLevelType w:val="hybridMultilevel"/>
    <w:tmpl w:val="33BE86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6D0F2591"/>
    <w:multiLevelType w:val="hybridMultilevel"/>
    <w:tmpl w:val="570011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E6156D8"/>
    <w:multiLevelType w:val="hybridMultilevel"/>
    <w:tmpl w:val="42BEE6BE"/>
    <w:lvl w:ilvl="0" w:tplc="0419000F">
      <w:start w:val="1"/>
      <w:numFmt w:val="decimal"/>
      <w:lvlText w:val="%1."/>
      <w:lvlJc w:val="left"/>
      <w:pPr>
        <w:tabs>
          <w:tab w:val="num" w:pos="720"/>
        </w:tabs>
        <w:ind w:left="720" w:hanging="360"/>
      </w:pPr>
      <w:rPr>
        <w:rFonts w:cs="Times New Roman" w:hint="default"/>
      </w:rPr>
    </w:lvl>
    <w:lvl w:ilvl="1" w:tplc="2AB4AFD2">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2">
    <w:nsid w:val="6EA1710B"/>
    <w:multiLevelType w:val="hybridMultilevel"/>
    <w:tmpl w:val="B350813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70301F6E"/>
    <w:multiLevelType w:val="hybridMultilevel"/>
    <w:tmpl w:val="DB7E2D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73236470"/>
    <w:multiLevelType w:val="hybridMultilevel"/>
    <w:tmpl w:val="2A0EDCA6"/>
    <w:lvl w:ilvl="0" w:tplc="90185A5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37D4AE2"/>
    <w:multiLevelType w:val="hybridMultilevel"/>
    <w:tmpl w:val="FF18E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762B1934"/>
    <w:multiLevelType w:val="hybridMultilevel"/>
    <w:tmpl w:val="0C30DA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769868E7"/>
    <w:multiLevelType w:val="hybridMultilevel"/>
    <w:tmpl w:val="99E2F5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8">
    <w:nsid w:val="769E673B"/>
    <w:multiLevelType w:val="hybridMultilevel"/>
    <w:tmpl w:val="B8CCFC48"/>
    <w:lvl w:ilvl="0" w:tplc="04190011">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F81466A"/>
    <w:multiLevelType w:val="hybridMultilevel"/>
    <w:tmpl w:val="203AA9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5"/>
  </w:num>
  <w:num w:numId="12">
    <w:abstractNumId w:val="21"/>
  </w:num>
  <w:num w:numId="13">
    <w:abstractNumId w:val="14"/>
  </w:num>
  <w:num w:numId="14">
    <w:abstractNumId w:val="50"/>
  </w:num>
  <w:num w:numId="15">
    <w:abstractNumId w:val="15"/>
  </w:num>
  <w:num w:numId="16">
    <w:abstractNumId w:val="13"/>
  </w:num>
  <w:num w:numId="17">
    <w:abstractNumId w:val="8"/>
  </w:num>
  <w:num w:numId="18">
    <w:abstractNumId w:val="57"/>
  </w:num>
  <w:num w:numId="19">
    <w:abstractNumId w:val="32"/>
  </w:num>
  <w:num w:numId="20">
    <w:abstractNumId w:val="37"/>
  </w:num>
  <w:num w:numId="21">
    <w:abstractNumId w:val="44"/>
  </w:num>
  <w:num w:numId="22">
    <w:abstractNumId w:val="7"/>
  </w:num>
  <w:num w:numId="23">
    <w:abstractNumId w:val="9"/>
  </w:num>
  <w:num w:numId="24">
    <w:abstractNumId w:val="29"/>
  </w:num>
  <w:num w:numId="25">
    <w:abstractNumId w:val="38"/>
  </w:num>
  <w:num w:numId="26">
    <w:abstractNumId w:val="54"/>
  </w:num>
  <w:num w:numId="27">
    <w:abstractNumId w:val="36"/>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5"/>
  </w:num>
  <w:num w:numId="31">
    <w:abstractNumId w:val="2"/>
  </w:num>
  <w:num w:numId="32">
    <w:abstractNumId w:val="43"/>
  </w:num>
  <w:num w:numId="33">
    <w:abstractNumId w:val="19"/>
  </w:num>
  <w:num w:numId="34">
    <w:abstractNumId w:val="28"/>
  </w:num>
  <w:num w:numId="35">
    <w:abstractNumId w:val="42"/>
  </w:num>
  <w:num w:numId="36">
    <w:abstractNumId w:val="48"/>
  </w:num>
  <w:num w:numId="37">
    <w:abstractNumId w:val="41"/>
  </w:num>
  <w:num w:numId="38">
    <w:abstractNumId w:val="30"/>
  </w:num>
  <w:num w:numId="39">
    <w:abstractNumId w:val="56"/>
  </w:num>
  <w:num w:numId="40">
    <w:abstractNumId w:val="55"/>
  </w:num>
  <w:num w:numId="41">
    <w:abstractNumId w:val="4"/>
  </w:num>
  <w:num w:numId="42">
    <w:abstractNumId w:val="49"/>
  </w:num>
  <w:num w:numId="43">
    <w:abstractNumId w:val="59"/>
  </w:num>
  <w:num w:numId="44">
    <w:abstractNumId w:val="1"/>
  </w:num>
  <w:num w:numId="45">
    <w:abstractNumId w:val="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47"/>
  </w:num>
  <w:num w:numId="55">
    <w:abstractNumId w:val="27"/>
  </w:num>
  <w:num w:numId="56">
    <w:abstractNumId w:val="58"/>
  </w:num>
  <w:num w:numId="57">
    <w:abstractNumId w:val="24"/>
  </w:num>
  <w:num w:numId="58">
    <w:abstractNumId w:val="12"/>
  </w:num>
  <w:num w:numId="59">
    <w:abstractNumId w:val="16"/>
  </w:num>
  <w:num w:numId="60">
    <w:abstractNumId w:val="20"/>
  </w:num>
  <w:num w:numId="61">
    <w:abstractNumId w:val="1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defaultTabStop w:val="708"/>
  <w:hyphenationZone w:val="425"/>
  <w:characterSpacingControl w:val="doNotCompress"/>
  <w:footnotePr>
    <w:footnote w:id="-1"/>
    <w:footnote w:id="0"/>
  </w:footnotePr>
  <w:endnotePr>
    <w:endnote w:id="-1"/>
    <w:endnote w:id="0"/>
  </w:endnotePr>
  <w:compat/>
  <w:rsids>
    <w:rsidRoot w:val="00560091"/>
    <w:rsid w:val="00000635"/>
    <w:rsid w:val="00001B86"/>
    <w:rsid w:val="00006A65"/>
    <w:rsid w:val="00007B41"/>
    <w:rsid w:val="000124F6"/>
    <w:rsid w:val="000138F8"/>
    <w:rsid w:val="00013A38"/>
    <w:rsid w:val="00013D9B"/>
    <w:rsid w:val="0001424A"/>
    <w:rsid w:val="000262DF"/>
    <w:rsid w:val="000267CF"/>
    <w:rsid w:val="0003086E"/>
    <w:rsid w:val="00030D15"/>
    <w:rsid w:val="00031112"/>
    <w:rsid w:val="0003464A"/>
    <w:rsid w:val="00041529"/>
    <w:rsid w:val="0004183B"/>
    <w:rsid w:val="00044795"/>
    <w:rsid w:val="00045526"/>
    <w:rsid w:val="000507B7"/>
    <w:rsid w:val="00052F03"/>
    <w:rsid w:val="00053845"/>
    <w:rsid w:val="00057D8A"/>
    <w:rsid w:val="000620C0"/>
    <w:rsid w:val="00062194"/>
    <w:rsid w:val="000716F8"/>
    <w:rsid w:val="00075DD8"/>
    <w:rsid w:val="00075E91"/>
    <w:rsid w:val="000763E5"/>
    <w:rsid w:val="000805F6"/>
    <w:rsid w:val="00081E3C"/>
    <w:rsid w:val="00086D44"/>
    <w:rsid w:val="00087050"/>
    <w:rsid w:val="00096777"/>
    <w:rsid w:val="000A5702"/>
    <w:rsid w:val="000A70D3"/>
    <w:rsid w:val="000A7A7C"/>
    <w:rsid w:val="000B0BBE"/>
    <w:rsid w:val="000B153D"/>
    <w:rsid w:val="000B35E4"/>
    <w:rsid w:val="000B3674"/>
    <w:rsid w:val="000B3DE8"/>
    <w:rsid w:val="000B5807"/>
    <w:rsid w:val="000C5CE5"/>
    <w:rsid w:val="000C630E"/>
    <w:rsid w:val="000C6639"/>
    <w:rsid w:val="000C66DE"/>
    <w:rsid w:val="000D0785"/>
    <w:rsid w:val="000D2E91"/>
    <w:rsid w:val="000D667A"/>
    <w:rsid w:val="000D6AC0"/>
    <w:rsid w:val="000E25BE"/>
    <w:rsid w:val="000E4F02"/>
    <w:rsid w:val="000E5AEE"/>
    <w:rsid w:val="000E6154"/>
    <w:rsid w:val="000E68B4"/>
    <w:rsid w:val="000E70D2"/>
    <w:rsid w:val="000F127F"/>
    <w:rsid w:val="000F3399"/>
    <w:rsid w:val="000F5834"/>
    <w:rsid w:val="000F79EC"/>
    <w:rsid w:val="001006DE"/>
    <w:rsid w:val="001036EC"/>
    <w:rsid w:val="001077B1"/>
    <w:rsid w:val="0011286F"/>
    <w:rsid w:val="00113467"/>
    <w:rsid w:val="00116281"/>
    <w:rsid w:val="001167F8"/>
    <w:rsid w:val="00122D50"/>
    <w:rsid w:val="0012323B"/>
    <w:rsid w:val="00125BA3"/>
    <w:rsid w:val="001271A0"/>
    <w:rsid w:val="00127D11"/>
    <w:rsid w:val="00132344"/>
    <w:rsid w:val="00136875"/>
    <w:rsid w:val="00137499"/>
    <w:rsid w:val="00142298"/>
    <w:rsid w:val="0014375A"/>
    <w:rsid w:val="001439AA"/>
    <w:rsid w:val="00146DB0"/>
    <w:rsid w:val="0015025C"/>
    <w:rsid w:val="0015040A"/>
    <w:rsid w:val="00152051"/>
    <w:rsid w:val="0015229B"/>
    <w:rsid w:val="00152E42"/>
    <w:rsid w:val="001536EA"/>
    <w:rsid w:val="00154404"/>
    <w:rsid w:val="00154D4C"/>
    <w:rsid w:val="001578E7"/>
    <w:rsid w:val="00160F80"/>
    <w:rsid w:val="00163443"/>
    <w:rsid w:val="001645C7"/>
    <w:rsid w:val="00166B17"/>
    <w:rsid w:val="00166D07"/>
    <w:rsid w:val="00173866"/>
    <w:rsid w:val="00177A5B"/>
    <w:rsid w:val="00182F42"/>
    <w:rsid w:val="00192F19"/>
    <w:rsid w:val="00195671"/>
    <w:rsid w:val="00196B81"/>
    <w:rsid w:val="001A0F2F"/>
    <w:rsid w:val="001A370B"/>
    <w:rsid w:val="001B0DEB"/>
    <w:rsid w:val="001B164F"/>
    <w:rsid w:val="001B183A"/>
    <w:rsid w:val="001B1F99"/>
    <w:rsid w:val="001B25A8"/>
    <w:rsid w:val="001B2A37"/>
    <w:rsid w:val="001B2D26"/>
    <w:rsid w:val="001B45AE"/>
    <w:rsid w:val="001B7B84"/>
    <w:rsid w:val="001C25AA"/>
    <w:rsid w:val="001C66B3"/>
    <w:rsid w:val="001D202E"/>
    <w:rsid w:val="001D45F7"/>
    <w:rsid w:val="001E039B"/>
    <w:rsid w:val="001E19F2"/>
    <w:rsid w:val="001E422F"/>
    <w:rsid w:val="001E4F5A"/>
    <w:rsid w:val="001E5933"/>
    <w:rsid w:val="001F07B5"/>
    <w:rsid w:val="0020143E"/>
    <w:rsid w:val="002048B1"/>
    <w:rsid w:val="00204E05"/>
    <w:rsid w:val="0020590A"/>
    <w:rsid w:val="00205F9D"/>
    <w:rsid w:val="002102B7"/>
    <w:rsid w:val="002118B9"/>
    <w:rsid w:val="00212F22"/>
    <w:rsid w:val="0021364B"/>
    <w:rsid w:val="00214892"/>
    <w:rsid w:val="00220BDF"/>
    <w:rsid w:val="00221410"/>
    <w:rsid w:val="00222F98"/>
    <w:rsid w:val="0022636D"/>
    <w:rsid w:val="00233A3C"/>
    <w:rsid w:val="00234209"/>
    <w:rsid w:val="002347CC"/>
    <w:rsid w:val="0023542D"/>
    <w:rsid w:val="0023595A"/>
    <w:rsid w:val="0024019F"/>
    <w:rsid w:val="002465DE"/>
    <w:rsid w:val="00246E28"/>
    <w:rsid w:val="00250C34"/>
    <w:rsid w:val="00253EC1"/>
    <w:rsid w:val="00254EC3"/>
    <w:rsid w:val="00255016"/>
    <w:rsid w:val="002568A5"/>
    <w:rsid w:val="00257436"/>
    <w:rsid w:val="0026083E"/>
    <w:rsid w:val="002629BB"/>
    <w:rsid w:val="00263A96"/>
    <w:rsid w:val="00264274"/>
    <w:rsid w:val="002646C0"/>
    <w:rsid w:val="00265539"/>
    <w:rsid w:val="00265D27"/>
    <w:rsid w:val="00266F03"/>
    <w:rsid w:val="002712C5"/>
    <w:rsid w:val="00271DB7"/>
    <w:rsid w:val="002743A6"/>
    <w:rsid w:val="00283CA7"/>
    <w:rsid w:val="00285647"/>
    <w:rsid w:val="0028739E"/>
    <w:rsid w:val="00294C56"/>
    <w:rsid w:val="00295E37"/>
    <w:rsid w:val="0029708B"/>
    <w:rsid w:val="002A0B25"/>
    <w:rsid w:val="002A4446"/>
    <w:rsid w:val="002A661D"/>
    <w:rsid w:val="002B0904"/>
    <w:rsid w:val="002B41F9"/>
    <w:rsid w:val="002B5B61"/>
    <w:rsid w:val="002B6027"/>
    <w:rsid w:val="002B7350"/>
    <w:rsid w:val="002C34C7"/>
    <w:rsid w:val="002D1367"/>
    <w:rsid w:val="002D1E96"/>
    <w:rsid w:val="002D2BFB"/>
    <w:rsid w:val="002D3F77"/>
    <w:rsid w:val="002E2810"/>
    <w:rsid w:val="002E613B"/>
    <w:rsid w:val="002E6943"/>
    <w:rsid w:val="002F02FC"/>
    <w:rsid w:val="002F1F7E"/>
    <w:rsid w:val="002F23BD"/>
    <w:rsid w:val="002F2780"/>
    <w:rsid w:val="002F33A7"/>
    <w:rsid w:val="002F3835"/>
    <w:rsid w:val="002F59CD"/>
    <w:rsid w:val="002F6677"/>
    <w:rsid w:val="00302147"/>
    <w:rsid w:val="0030479C"/>
    <w:rsid w:val="00305284"/>
    <w:rsid w:val="003073B3"/>
    <w:rsid w:val="0032450A"/>
    <w:rsid w:val="003311EF"/>
    <w:rsid w:val="003350ED"/>
    <w:rsid w:val="0033694A"/>
    <w:rsid w:val="003372BB"/>
    <w:rsid w:val="003407A1"/>
    <w:rsid w:val="00342D61"/>
    <w:rsid w:val="0034768B"/>
    <w:rsid w:val="00353FE5"/>
    <w:rsid w:val="00354FCC"/>
    <w:rsid w:val="0035517C"/>
    <w:rsid w:val="00357698"/>
    <w:rsid w:val="003602FB"/>
    <w:rsid w:val="00365A13"/>
    <w:rsid w:val="003677A4"/>
    <w:rsid w:val="0037006B"/>
    <w:rsid w:val="003711E3"/>
    <w:rsid w:val="00372019"/>
    <w:rsid w:val="00372A79"/>
    <w:rsid w:val="00374C75"/>
    <w:rsid w:val="00375780"/>
    <w:rsid w:val="00384D5C"/>
    <w:rsid w:val="0038669C"/>
    <w:rsid w:val="00386BD3"/>
    <w:rsid w:val="00390352"/>
    <w:rsid w:val="0039338D"/>
    <w:rsid w:val="00394ABE"/>
    <w:rsid w:val="00395808"/>
    <w:rsid w:val="00395838"/>
    <w:rsid w:val="003A79DE"/>
    <w:rsid w:val="003B1F28"/>
    <w:rsid w:val="003B44F7"/>
    <w:rsid w:val="003C11AA"/>
    <w:rsid w:val="003C63CC"/>
    <w:rsid w:val="003C797B"/>
    <w:rsid w:val="003D037A"/>
    <w:rsid w:val="003D222F"/>
    <w:rsid w:val="003D29EB"/>
    <w:rsid w:val="003D31E5"/>
    <w:rsid w:val="003D545D"/>
    <w:rsid w:val="003D6822"/>
    <w:rsid w:val="003E0383"/>
    <w:rsid w:val="003E5A86"/>
    <w:rsid w:val="003E7341"/>
    <w:rsid w:val="003F45DF"/>
    <w:rsid w:val="003F63D7"/>
    <w:rsid w:val="003F78E9"/>
    <w:rsid w:val="003F7D0C"/>
    <w:rsid w:val="003F7E1B"/>
    <w:rsid w:val="00400180"/>
    <w:rsid w:val="0040061D"/>
    <w:rsid w:val="00401FA3"/>
    <w:rsid w:val="00401FFC"/>
    <w:rsid w:val="0040466C"/>
    <w:rsid w:val="004075E5"/>
    <w:rsid w:val="00410FA2"/>
    <w:rsid w:val="00410FAA"/>
    <w:rsid w:val="0041115A"/>
    <w:rsid w:val="0041361B"/>
    <w:rsid w:val="004138D7"/>
    <w:rsid w:val="0041392E"/>
    <w:rsid w:val="004155D9"/>
    <w:rsid w:val="00421C8D"/>
    <w:rsid w:val="004236D2"/>
    <w:rsid w:val="004270DC"/>
    <w:rsid w:val="00432735"/>
    <w:rsid w:val="004334C1"/>
    <w:rsid w:val="00434345"/>
    <w:rsid w:val="00434E0E"/>
    <w:rsid w:val="00447546"/>
    <w:rsid w:val="0045255C"/>
    <w:rsid w:val="00455DEB"/>
    <w:rsid w:val="004568FB"/>
    <w:rsid w:val="004603F9"/>
    <w:rsid w:val="0046150C"/>
    <w:rsid w:val="004635A1"/>
    <w:rsid w:val="00463F5C"/>
    <w:rsid w:val="00470508"/>
    <w:rsid w:val="00472C7F"/>
    <w:rsid w:val="00476F3B"/>
    <w:rsid w:val="00477F36"/>
    <w:rsid w:val="0048315D"/>
    <w:rsid w:val="00483534"/>
    <w:rsid w:val="004915BA"/>
    <w:rsid w:val="00491A42"/>
    <w:rsid w:val="00491D75"/>
    <w:rsid w:val="0049238C"/>
    <w:rsid w:val="00492527"/>
    <w:rsid w:val="004939D5"/>
    <w:rsid w:val="00494017"/>
    <w:rsid w:val="004A11DE"/>
    <w:rsid w:val="004A1C1C"/>
    <w:rsid w:val="004A2BDD"/>
    <w:rsid w:val="004A7912"/>
    <w:rsid w:val="004A79CE"/>
    <w:rsid w:val="004B046D"/>
    <w:rsid w:val="004B1E29"/>
    <w:rsid w:val="004B1F76"/>
    <w:rsid w:val="004B613D"/>
    <w:rsid w:val="004B681F"/>
    <w:rsid w:val="004C1A75"/>
    <w:rsid w:val="004C2309"/>
    <w:rsid w:val="004C54FC"/>
    <w:rsid w:val="004D2A29"/>
    <w:rsid w:val="004D378D"/>
    <w:rsid w:val="004D5D4E"/>
    <w:rsid w:val="004E12F0"/>
    <w:rsid w:val="004E2836"/>
    <w:rsid w:val="004E345A"/>
    <w:rsid w:val="004E4011"/>
    <w:rsid w:val="004E6100"/>
    <w:rsid w:val="004F02DE"/>
    <w:rsid w:val="004F0577"/>
    <w:rsid w:val="004F201E"/>
    <w:rsid w:val="004F44EA"/>
    <w:rsid w:val="0050023F"/>
    <w:rsid w:val="00501808"/>
    <w:rsid w:val="00502666"/>
    <w:rsid w:val="00515BC7"/>
    <w:rsid w:val="00521A0A"/>
    <w:rsid w:val="0052516A"/>
    <w:rsid w:val="005367EE"/>
    <w:rsid w:val="00542301"/>
    <w:rsid w:val="005470FE"/>
    <w:rsid w:val="005507B9"/>
    <w:rsid w:val="00552846"/>
    <w:rsid w:val="0055588F"/>
    <w:rsid w:val="00560091"/>
    <w:rsid w:val="005621E1"/>
    <w:rsid w:val="005663F4"/>
    <w:rsid w:val="00575B63"/>
    <w:rsid w:val="00577738"/>
    <w:rsid w:val="00580C8A"/>
    <w:rsid w:val="00582782"/>
    <w:rsid w:val="00594324"/>
    <w:rsid w:val="005A23ED"/>
    <w:rsid w:val="005A2E23"/>
    <w:rsid w:val="005A513F"/>
    <w:rsid w:val="005B3FB7"/>
    <w:rsid w:val="005B4713"/>
    <w:rsid w:val="005B50A9"/>
    <w:rsid w:val="005C0F94"/>
    <w:rsid w:val="005C1C75"/>
    <w:rsid w:val="005C36A0"/>
    <w:rsid w:val="005C4114"/>
    <w:rsid w:val="005C640B"/>
    <w:rsid w:val="005C6D63"/>
    <w:rsid w:val="005D0A31"/>
    <w:rsid w:val="005D4526"/>
    <w:rsid w:val="005D77B1"/>
    <w:rsid w:val="005D7BF9"/>
    <w:rsid w:val="005D7DF7"/>
    <w:rsid w:val="005E0293"/>
    <w:rsid w:val="005E3304"/>
    <w:rsid w:val="005E5DB4"/>
    <w:rsid w:val="005F1E8A"/>
    <w:rsid w:val="005F43A2"/>
    <w:rsid w:val="006025F9"/>
    <w:rsid w:val="00606B02"/>
    <w:rsid w:val="00610A59"/>
    <w:rsid w:val="00612A69"/>
    <w:rsid w:val="006206BC"/>
    <w:rsid w:val="0062370F"/>
    <w:rsid w:val="006247BD"/>
    <w:rsid w:val="00624D13"/>
    <w:rsid w:val="00625276"/>
    <w:rsid w:val="00625B83"/>
    <w:rsid w:val="006274D0"/>
    <w:rsid w:val="00630D31"/>
    <w:rsid w:val="00631263"/>
    <w:rsid w:val="00631322"/>
    <w:rsid w:val="00632FF5"/>
    <w:rsid w:val="006337DE"/>
    <w:rsid w:val="0064020C"/>
    <w:rsid w:val="006440BD"/>
    <w:rsid w:val="00646B36"/>
    <w:rsid w:val="00651138"/>
    <w:rsid w:val="00655800"/>
    <w:rsid w:val="006643BB"/>
    <w:rsid w:val="00664407"/>
    <w:rsid w:val="00666DF7"/>
    <w:rsid w:val="006707C5"/>
    <w:rsid w:val="00670B53"/>
    <w:rsid w:val="00670E3F"/>
    <w:rsid w:val="006866AB"/>
    <w:rsid w:val="006933A3"/>
    <w:rsid w:val="0069444D"/>
    <w:rsid w:val="00695788"/>
    <w:rsid w:val="006A128A"/>
    <w:rsid w:val="006A16B2"/>
    <w:rsid w:val="006A4CFC"/>
    <w:rsid w:val="006A6140"/>
    <w:rsid w:val="006B0FD9"/>
    <w:rsid w:val="006B1098"/>
    <w:rsid w:val="006B1641"/>
    <w:rsid w:val="006B3717"/>
    <w:rsid w:val="006B6955"/>
    <w:rsid w:val="006B6B8E"/>
    <w:rsid w:val="006C45D4"/>
    <w:rsid w:val="006C4E07"/>
    <w:rsid w:val="006C53B8"/>
    <w:rsid w:val="006C60CF"/>
    <w:rsid w:val="006D0BD5"/>
    <w:rsid w:val="006D11D1"/>
    <w:rsid w:val="006D14E2"/>
    <w:rsid w:val="006D2387"/>
    <w:rsid w:val="006E16A0"/>
    <w:rsid w:val="006F0E11"/>
    <w:rsid w:val="006F4A9B"/>
    <w:rsid w:val="006F4BED"/>
    <w:rsid w:val="006F5314"/>
    <w:rsid w:val="006F7622"/>
    <w:rsid w:val="007019D6"/>
    <w:rsid w:val="00702D18"/>
    <w:rsid w:val="00703394"/>
    <w:rsid w:val="00704C92"/>
    <w:rsid w:val="00706301"/>
    <w:rsid w:val="00710861"/>
    <w:rsid w:val="00711438"/>
    <w:rsid w:val="00711A26"/>
    <w:rsid w:val="007155B2"/>
    <w:rsid w:val="00727AFD"/>
    <w:rsid w:val="007311B6"/>
    <w:rsid w:val="00732055"/>
    <w:rsid w:val="00732914"/>
    <w:rsid w:val="00732A53"/>
    <w:rsid w:val="00735455"/>
    <w:rsid w:val="007409C9"/>
    <w:rsid w:val="00740D43"/>
    <w:rsid w:val="00743558"/>
    <w:rsid w:val="0074372F"/>
    <w:rsid w:val="00750682"/>
    <w:rsid w:val="00751594"/>
    <w:rsid w:val="007532B6"/>
    <w:rsid w:val="00755E06"/>
    <w:rsid w:val="0076077A"/>
    <w:rsid w:val="00762176"/>
    <w:rsid w:val="00762F50"/>
    <w:rsid w:val="00766880"/>
    <w:rsid w:val="00766C14"/>
    <w:rsid w:val="00776526"/>
    <w:rsid w:val="007805C6"/>
    <w:rsid w:val="00782433"/>
    <w:rsid w:val="00782AA8"/>
    <w:rsid w:val="0078419C"/>
    <w:rsid w:val="00786092"/>
    <w:rsid w:val="007907FA"/>
    <w:rsid w:val="0079097C"/>
    <w:rsid w:val="0079240B"/>
    <w:rsid w:val="0079298C"/>
    <w:rsid w:val="007975B8"/>
    <w:rsid w:val="007A3241"/>
    <w:rsid w:val="007A4215"/>
    <w:rsid w:val="007A5312"/>
    <w:rsid w:val="007B2B85"/>
    <w:rsid w:val="007C04B0"/>
    <w:rsid w:val="007C178B"/>
    <w:rsid w:val="007C304F"/>
    <w:rsid w:val="007C71A8"/>
    <w:rsid w:val="007D08E9"/>
    <w:rsid w:val="007D1034"/>
    <w:rsid w:val="007D63E0"/>
    <w:rsid w:val="007E0E03"/>
    <w:rsid w:val="007E1190"/>
    <w:rsid w:val="007E2ADD"/>
    <w:rsid w:val="007E4582"/>
    <w:rsid w:val="007E4EA9"/>
    <w:rsid w:val="007E74EF"/>
    <w:rsid w:val="007F6202"/>
    <w:rsid w:val="00802405"/>
    <w:rsid w:val="0080315A"/>
    <w:rsid w:val="00807939"/>
    <w:rsid w:val="00810B63"/>
    <w:rsid w:val="00810C65"/>
    <w:rsid w:val="00811B7C"/>
    <w:rsid w:val="00811DEB"/>
    <w:rsid w:val="00812954"/>
    <w:rsid w:val="008170A2"/>
    <w:rsid w:val="0082538D"/>
    <w:rsid w:val="008314D8"/>
    <w:rsid w:val="008326E1"/>
    <w:rsid w:val="008332B2"/>
    <w:rsid w:val="008365DA"/>
    <w:rsid w:val="008417AE"/>
    <w:rsid w:val="00841B2F"/>
    <w:rsid w:val="00845A21"/>
    <w:rsid w:val="00846433"/>
    <w:rsid w:val="008507A5"/>
    <w:rsid w:val="0085099B"/>
    <w:rsid w:val="00850B20"/>
    <w:rsid w:val="00851A74"/>
    <w:rsid w:val="00853D2A"/>
    <w:rsid w:val="00854C6C"/>
    <w:rsid w:val="00857B5A"/>
    <w:rsid w:val="0086002B"/>
    <w:rsid w:val="00860310"/>
    <w:rsid w:val="00861224"/>
    <w:rsid w:val="0086425E"/>
    <w:rsid w:val="00865E76"/>
    <w:rsid w:val="00867BA5"/>
    <w:rsid w:val="0087209F"/>
    <w:rsid w:val="00873071"/>
    <w:rsid w:val="00874E92"/>
    <w:rsid w:val="008755D1"/>
    <w:rsid w:val="00876ED2"/>
    <w:rsid w:val="00881504"/>
    <w:rsid w:val="008838B6"/>
    <w:rsid w:val="008847DC"/>
    <w:rsid w:val="00886612"/>
    <w:rsid w:val="00890657"/>
    <w:rsid w:val="00890E60"/>
    <w:rsid w:val="00892A6B"/>
    <w:rsid w:val="008A009E"/>
    <w:rsid w:val="008A034A"/>
    <w:rsid w:val="008A1FC3"/>
    <w:rsid w:val="008A3A5A"/>
    <w:rsid w:val="008A4057"/>
    <w:rsid w:val="008B1EC9"/>
    <w:rsid w:val="008B5941"/>
    <w:rsid w:val="008B7C12"/>
    <w:rsid w:val="008D0EA3"/>
    <w:rsid w:val="008D1C82"/>
    <w:rsid w:val="008D2BB3"/>
    <w:rsid w:val="008D4590"/>
    <w:rsid w:val="008D52A8"/>
    <w:rsid w:val="008D5E3F"/>
    <w:rsid w:val="008D62A1"/>
    <w:rsid w:val="008E1130"/>
    <w:rsid w:val="008E2279"/>
    <w:rsid w:val="008E4640"/>
    <w:rsid w:val="008E4C5D"/>
    <w:rsid w:val="008E58A9"/>
    <w:rsid w:val="008F5630"/>
    <w:rsid w:val="008F5899"/>
    <w:rsid w:val="008F6F8D"/>
    <w:rsid w:val="00901E50"/>
    <w:rsid w:val="00902AC7"/>
    <w:rsid w:val="00903308"/>
    <w:rsid w:val="00903943"/>
    <w:rsid w:val="00905F91"/>
    <w:rsid w:val="00910452"/>
    <w:rsid w:val="00910583"/>
    <w:rsid w:val="00910A2A"/>
    <w:rsid w:val="00912460"/>
    <w:rsid w:val="0091479E"/>
    <w:rsid w:val="00920AF4"/>
    <w:rsid w:val="009236DC"/>
    <w:rsid w:val="0092590D"/>
    <w:rsid w:val="00926A13"/>
    <w:rsid w:val="009301FB"/>
    <w:rsid w:val="0094042C"/>
    <w:rsid w:val="00940B28"/>
    <w:rsid w:val="00941772"/>
    <w:rsid w:val="0094228E"/>
    <w:rsid w:val="00944ABF"/>
    <w:rsid w:val="009478FB"/>
    <w:rsid w:val="009568C7"/>
    <w:rsid w:val="00956B4C"/>
    <w:rsid w:val="00962133"/>
    <w:rsid w:val="0096512A"/>
    <w:rsid w:val="009661D6"/>
    <w:rsid w:val="00966E2C"/>
    <w:rsid w:val="009722DC"/>
    <w:rsid w:val="00974876"/>
    <w:rsid w:val="009774EA"/>
    <w:rsid w:val="00981349"/>
    <w:rsid w:val="00981F50"/>
    <w:rsid w:val="0098272A"/>
    <w:rsid w:val="00990603"/>
    <w:rsid w:val="00990E6C"/>
    <w:rsid w:val="0099228C"/>
    <w:rsid w:val="009A116D"/>
    <w:rsid w:val="009A1E30"/>
    <w:rsid w:val="009A5C4C"/>
    <w:rsid w:val="009A707D"/>
    <w:rsid w:val="009A7548"/>
    <w:rsid w:val="009B6AFC"/>
    <w:rsid w:val="009C0406"/>
    <w:rsid w:val="009C0765"/>
    <w:rsid w:val="009D010C"/>
    <w:rsid w:val="009D3531"/>
    <w:rsid w:val="009D3831"/>
    <w:rsid w:val="009D6925"/>
    <w:rsid w:val="009D726A"/>
    <w:rsid w:val="009E5BF0"/>
    <w:rsid w:val="009F0302"/>
    <w:rsid w:val="009F2E79"/>
    <w:rsid w:val="009F40F3"/>
    <w:rsid w:val="009F4202"/>
    <w:rsid w:val="009F5D32"/>
    <w:rsid w:val="00A00CAD"/>
    <w:rsid w:val="00A02374"/>
    <w:rsid w:val="00A0399A"/>
    <w:rsid w:val="00A05533"/>
    <w:rsid w:val="00A101BB"/>
    <w:rsid w:val="00A11CE3"/>
    <w:rsid w:val="00A126F9"/>
    <w:rsid w:val="00A1350C"/>
    <w:rsid w:val="00A13788"/>
    <w:rsid w:val="00A15AD5"/>
    <w:rsid w:val="00A16E75"/>
    <w:rsid w:val="00A177B1"/>
    <w:rsid w:val="00A30FC5"/>
    <w:rsid w:val="00A311E3"/>
    <w:rsid w:val="00A36331"/>
    <w:rsid w:val="00A406DA"/>
    <w:rsid w:val="00A41219"/>
    <w:rsid w:val="00A43C27"/>
    <w:rsid w:val="00A54101"/>
    <w:rsid w:val="00A56794"/>
    <w:rsid w:val="00A5705B"/>
    <w:rsid w:val="00A6064B"/>
    <w:rsid w:val="00A64DE9"/>
    <w:rsid w:val="00A66205"/>
    <w:rsid w:val="00A71C7D"/>
    <w:rsid w:val="00A741DC"/>
    <w:rsid w:val="00A74B8A"/>
    <w:rsid w:val="00A755EC"/>
    <w:rsid w:val="00A76001"/>
    <w:rsid w:val="00A7692B"/>
    <w:rsid w:val="00A77188"/>
    <w:rsid w:val="00A82BEE"/>
    <w:rsid w:val="00A82FDE"/>
    <w:rsid w:val="00A8425C"/>
    <w:rsid w:val="00A87DDB"/>
    <w:rsid w:val="00A9240C"/>
    <w:rsid w:val="00A95DCC"/>
    <w:rsid w:val="00AA2323"/>
    <w:rsid w:val="00AA48D0"/>
    <w:rsid w:val="00AB57EB"/>
    <w:rsid w:val="00AB66BB"/>
    <w:rsid w:val="00AB71F2"/>
    <w:rsid w:val="00AB71FF"/>
    <w:rsid w:val="00AC114C"/>
    <w:rsid w:val="00AC360B"/>
    <w:rsid w:val="00AC72A9"/>
    <w:rsid w:val="00AC7669"/>
    <w:rsid w:val="00AC7C52"/>
    <w:rsid w:val="00AD6C35"/>
    <w:rsid w:val="00AD734A"/>
    <w:rsid w:val="00AD7ECD"/>
    <w:rsid w:val="00AE0C61"/>
    <w:rsid w:val="00AE7B3D"/>
    <w:rsid w:val="00AF05C5"/>
    <w:rsid w:val="00AF3238"/>
    <w:rsid w:val="00AF6210"/>
    <w:rsid w:val="00B019E3"/>
    <w:rsid w:val="00B024DA"/>
    <w:rsid w:val="00B05E09"/>
    <w:rsid w:val="00B05E84"/>
    <w:rsid w:val="00B07EB8"/>
    <w:rsid w:val="00B12008"/>
    <w:rsid w:val="00B137A0"/>
    <w:rsid w:val="00B144E2"/>
    <w:rsid w:val="00B205A2"/>
    <w:rsid w:val="00B22F30"/>
    <w:rsid w:val="00B231CA"/>
    <w:rsid w:val="00B35216"/>
    <w:rsid w:val="00B36389"/>
    <w:rsid w:val="00B36BDF"/>
    <w:rsid w:val="00B42D09"/>
    <w:rsid w:val="00B441AC"/>
    <w:rsid w:val="00B45D41"/>
    <w:rsid w:val="00B4639B"/>
    <w:rsid w:val="00B46AA5"/>
    <w:rsid w:val="00B50E0D"/>
    <w:rsid w:val="00B5365B"/>
    <w:rsid w:val="00B53B94"/>
    <w:rsid w:val="00B55DAF"/>
    <w:rsid w:val="00B56C15"/>
    <w:rsid w:val="00B613BF"/>
    <w:rsid w:val="00B63D3F"/>
    <w:rsid w:val="00B65575"/>
    <w:rsid w:val="00B72BA1"/>
    <w:rsid w:val="00B7318C"/>
    <w:rsid w:val="00B733F5"/>
    <w:rsid w:val="00B75916"/>
    <w:rsid w:val="00B762BE"/>
    <w:rsid w:val="00B768A3"/>
    <w:rsid w:val="00B7758C"/>
    <w:rsid w:val="00B83D10"/>
    <w:rsid w:val="00B87513"/>
    <w:rsid w:val="00B8754E"/>
    <w:rsid w:val="00B93C15"/>
    <w:rsid w:val="00B93F12"/>
    <w:rsid w:val="00B97E6B"/>
    <w:rsid w:val="00BA07B7"/>
    <w:rsid w:val="00BA4F37"/>
    <w:rsid w:val="00BA59E5"/>
    <w:rsid w:val="00BA7991"/>
    <w:rsid w:val="00BB211F"/>
    <w:rsid w:val="00BB361E"/>
    <w:rsid w:val="00BB66BD"/>
    <w:rsid w:val="00BC2088"/>
    <w:rsid w:val="00BC543F"/>
    <w:rsid w:val="00BC6CED"/>
    <w:rsid w:val="00BC7092"/>
    <w:rsid w:val="00BC7B17"/>
    <w:rsid w:val="00BD636D"/>
    <w:rsid w:val="00BD65FD"/>
    <w:rsid w:val="00BE1146"/>
    <w:rsid w:val="00BE1F21"/>
    <w:rsid w:val="00BE32B2"/>
    <w:rsid w:val="00BE3C5C"/>
    <w:rsid w:val="00BE47DD"/>
    <w:rsid w:val="00BE4847"/>
    <w:rsid w:val="00BE4FC0"/>
    <w:rsid w:val="00BF0514"/>
    <w:rsid w:val="00BF0B9C"/>
    <w:rsid w:val="00BF1621"/>
    <w:rsid w:val="00BF47C6"/>
    <w:rsid w:val="00BF495F"/>
    <w:rsid w:val="00BF5316"/>
    <w:rsid w:val="00C0207B"/>
    <w:rsid w:val="00C02664"/>
    <w:rsid w:val="00C02A3B"/>
    <w:rsid w:val="00C0483D"/>
    <w:rsid w:val="00C064AB"/>
    <w:rsid w:val="00C06524"/>
    <w:rsid w:val="00C10E4F"/>
    <w:rsid w:val="00C14639"/>
    <w:rsid w:val="00C1494F"/>
    <w:rsid w:val="00C14BE4"/>
    <w:rsid w:val="00C16FA1"/>
    <w:rsid w:val="00C177E4"/>
    <w:rsid w:val="00C212A3"/>
    <w:rsid w:val="00C27BC3"/>
    <w:rsid w:val="00C33067"/>
    <w:rsid w:val="00C33B3E"/>
    <w:rsid w:val="00C350D3"/>
    <w:rsid w:val="00C36E01"/>
    <w:rsid w:val="00C37C44"/>
    <w:rsid w:val="00C40A82"/>
    <w:rsid w:val="00C4216C"/>
    <w:rsid w:val="00C4368F"/>
    <w:rsid w:val="00C4391D"/>
    <w:rsid w:val="00C56D30"/>
    <w:rsid w:val="00C56FFA"/>
    <w:rsid w:val="00C57317"/>
    <w:rsid w:val="00C6168F"/>
    <w:rsid w:val="00C619E3"/>
    <w:rsid w:val="00C63722"/>
    <w:rsid w:val="00C650FC"/>
    <w:rsid w:val="00C66C77"/>
    <w:rsid w:val="00C733EB"/>
    <w:rsid w:val="00C74326"/>
    <w:rsid w:val="00C74AAF"/>
    <w:rsid w:val="00C77355"/>
    <w:rsid w:val="00C8765D"/>
    <w:rsid w:val="00C87C3D"/>
    <w:rsid w:val="00C956DE"/>
    <w:rsid w:val="00C96A72"/>
    <w:rsid w:val="00CA0074"/>
    <w:rsid w:val="00CA6C27"/>
    <w:rsid w:val="00CB268D"/>
    <w:rsid w:val="00CC14C2"/>
    <w:rsid w:val="00CC1BAD"/>
    <w:rsid w:val="00CC2362"/>
    <w:rsid w:val="00CC2A03"/>
    <w:rsid w:val="00CC426E"/>
    <w:rsid w:val="00CC6FF5"/>
    <w:rsid w:val="00CC72C3"/>
    <w:rsid w:val="00CE3783"/>
    <w:rsid w:val="00CE3AF6"/>
    <w:rsid w:val="00CF169C"/>
    <w:rsid w:val="00CF511D"/>
    <w:rsid w:val="00D00134"/>
    <w:rsid w:val="00D019D6"/>
    <w:rsid w:val="00D06105"/>
    <w:rsid w:val="00D06816"/>
    <w:rsid w:val="00D07C80"/>
    <w:rsid w:val="00D105C2"/>
    <w:rsid w:val="00D14770"/>
    <w:rsid w:val="00D2030E"/>
    <w:rsid w:val="00D2114D"/>
    <w:rsid w:val="00D230A7"/>
    <w:rsid w:val="00D2622A"/>
    <w:rsid w:val="00D27BB7"/>
    <w:rsid w:val="00D319B8"/>
    <w:rsid w:val="00D31D88"/>
    <w:rsid w:val="00D32949"/>
    <w:rsid w:val="00D329C8"/>
    <w:rsid w:val="00D33C27"/>
    <w:rsid w:val="00D3418A"/>
    <w:rsid w:val="00D341B8"/>
    <w:rsid w:val="00D352EE"/>
    <w:rsid w:val="00D359D1"/>
    <w:rsid w:val="00D36217"/>
    <w:rsid w:val="00D424A4"/>
    <w:rsid w:val="00D42A66"/>
    <w:rsid w:val="00D43AB4"/>
    <w:rsid w:val="00D43D71"/>
    <w:rsid w:val="00D44ADD"/>
    <w:rsid w:val="00D477AD"/>
    <w:rsid w:val="00D47AB7"/>
    <w:rsid w:val="00D544A7"/>
    <w:rsid w:val="00D575D0"/>
    <w:rsid w:val="00D57A42"/>
    <w:rsid w:val="00D620F0"/>
    <w:rsid w:val="00D65D3B"/>
    <w:rsid w:val="00D669D0"/>
    <w:rsid w:val="00D67662"/>
    <w:rsid w:val="00D714B5"/>
    <w:rsid w:val="00D7209D"/>
    <w:rsid w:val="00D731EF"/>
    <w:rsid w:val="00D75B56"/>
    <w:rsid w:val="00D7616C"/>
    <w:rsid w:val="00D80978"/>
    <w:rsid w:val="00D85F55"/>
    <w:rsid w:val="00D87843"/>
    <w:rsid w:val="00D91219"/>
    <w:rsid w:val="00D97818"/>
    <w:rsid w:val="00D97D04"/>
    <w:rsid w:val="00DA1659"/>
    <w:rsid w:val="00DA7800"/>
    <w:rsid w:val="00DC128F"/>
    <w:rsid w:val="00DC1618"/>
    <w:rsid w:val="00DC1C6F"/>
    <w:rsid w:val="00DC42BA"/>
    <w:rsid w:val="00DD0932"/>
    <w:rsid w:val="00DD469C"/>
    <w:rsid w:val="00DD76FA"/>
    <w:rsid w:val="00DE02FF"/>
    <w:rsid w:val="00DE199F"/>
    <w:rsid w:val="00DE24EE"/>
    <w:rsid w:val="00DE7991"/>
    <w:rsid w:val="00DF1BD2"/>
    <w:rsid w:val="00DF41F3"/>
    <w:rsid w:val="00DF6955"/>
    <w:rsid w:val="00DF75EC"/>
    <w:rsid w:val="00DF7F5D"/>
    <w:rsid w:val="00E00F97"/>
    <w:rsid w:val="00E01422"/>
    <w:rsid w:val="00E027FC"/>
    <w:rsid w:val="00E03494"/>
    <w:rsid w:val="00E0526C"/>
    <w:rsid w:val="00E06395"/>
    <w:rsid w:val="00E100DB"/>
    <w:rsid w:val="00E107F3"/>
    <w:rsid w:val="00E11357"/>
    <w:rsid w:val="00E11A12"/>
    <w:rsid w:val="00E13864"/>
    <w:rsid w:val="00E14FD0"/>
    <w:rsid w:val="00E17CCE"/>
    <w:rsid w:val="00E25E43"/>
    <w:rsid w:val="00E362D2"/>
    <w:rsid w:val="00E37E6C"/>
    <w:rsid w:val="00E42CAA"/>
    <w:rsid w:val="00E42E1B"/>
    <w:rsid w:val="00E44F2E"/>
    <w:rsid w:val="00E4517C"/>
    <w:rsid w:val="00E45FC9"/>
    <w:rsid w:val="00E4604E"/>
    <w:rsid w:val="00E50F8A"/>
    <w:rsid w:val="00E52219"/>
    <w:rsid w:val="00E52F4D"/>
    <w:rsid w:val="00E5717C"/>
    <w:rsid w:val="00E6209D"/>
    <w:rsid w:val="00E710BC"/>
    <w:rsid w:val="00E733CC"/>
    <w:rsid w:val="00E74CE8"/>
    <w:rsid w:val="00E77106"/>
    <w:rsid w:val="00E82CB7"/>
    <w:rsid w:val="00E84755"/>
    <w:rsid w:val="00E87EA2"/>
    <w:rsid w:val="00E917D2"/>
    <w:rsid w:val="00E95231"/>
    <w:rsid w:val="00E96884"/>
    <w:rsid w:val="00EA1B8E"/>
    <w:rsid w:val="00EA2337"/>
    <w:rsid w:val="00EA259B"/>
    <w:rsid w:val="00EA45AD"/>
    <w:rsid w:val="00EA4B28"/>
    <w:rsid w:val="00EA4C05"/>
    <w:rsid w:val="00EA704E"/>
    <w:rsid w:val="00EA71D3"/>
    <w:rsid w:val="00EB433E"/>
    <w:rsid w:val="00EC0964"/>
    <w:rsid w:val="00EC0F61"/>
    <w:rsid w:val="00EC1475"/>
    <w:rsid w:val="00EC1784"/>
    <w:rsid w:val="00EC17F5"/>
    <w:rsid w:val="00EC1BD8"/>
    <w:rsid w:val="00EC3B88"/>
    <w:rsid w:val="00EC49B1"/>
    <w:rsid w:val="00EC57EE"/>
    <w:rsid w:val="00EC7481"/>
    <w:rsid w:val="00ED150B"/>
    <w:rsid w:val="00ED3692"/>
    <w:rsid w:val="00EE1616"/>
    <w:rsid w:val="00EE1D4F"/>
    <w:rsid w:val="00EE2A75"/>
    <w:rsid w:val="00EE3563"/>
    <w:rsid w:val="00EE46C2"/>
    <w:rsid w:val="00EE6BF5"/>
    <w:rsid w:val="00EE6CD3"/>
    <w:rsid w:val="00EF2C3D"/>
    <w:rsid w:val="00EF310F"/>
    <w:rsid w:val="00EF67C8"/>
    <w:rsid w:val="00F00CBC"/>
    <w:rsid w:val="00F03025"/>
    <w:rsid w:val="00F035D3"/>
    <w:rsid w:val="00F07AD3"/>
    <w:rsid w:val="00F1079E"/>
    <w:rsid w:val="00F11ADA"/>
    <w:rsid w:val="00F11DD5"/>
    <w:rsid w:val="00F12089"/>
    <w:rsid w:val="00F1278A"/>
    <w:rsid w:val="00F130F7"/>
    <w:rsid w:val="00F16284"/>
    <w:rsid w:val="00F1799C"/>
    <w:rsid w:val="00F17FB5"/>
    <w:rsid w:val="00F2053A"/>
    <w:rsid w:val="00F2222D"/>
    <w:rsid w:val="00F3136B"/>
    <w:rsid w:val="00F329AE"/>
    <w:rsid w:val="00F35756"/>
    <w:rsid w:val="00F36001"/>
    <w:rsid w:val="00F36A02"/>
    <w:rsid w:val="00F37552"/>
    <w:rsid w:val="00F4077B"/>
    <w:rsid w:val="00F41F42"/>
    <w:rsid w:val="00F42178"/>
    <w:rsid w:val="00F426D5"/>
    <w:rsid w:val="00F450E0"/>
    <w:rsid w:val="00F46191"/>
    <w:rsid w:val="00F46E3D"/>
    <w:rsid w:val="00F501DC"/>
    <w:rsid w:val="00F50F2A"/>
    <w:rsid w:val="00F53777"/>
    <w:rsid w:val="00F53B65"/>
    <w:rsid w:val="00F61AAC"/>
    <w:rsid w:val="00F63D99"/>
    <w:rsid w:val="00F728FA"/>
    <w:rsid w:val="00F7561C"/>
    <w:rsid w:val="00F7631D"/>
    <w:rsid w:val="00F85D34"/>
    <w:rsid w:val="00F86CBA"/>
    <w:rsid w:val="00F90107"/>
    <w:rsid w:val="00F93210"/>
    <w:rsid w:val="00F951FE"/>
    <w:rsid w:val="00F95D20"/>
    <w:rsid w:val="00F969B1"/>
    <w:rsid w:val="00F978CC"/>
    <w:rsid w:val="00F97F24"/>
    <w:rsid w:val="00FA4DCD"/>
    <w:rsid w:val="00FA5326"/>
    <w:rsid w:val="00FA6A73"/>
    <w:rsid w:val="00FA70BB"/>
    <w:rsid w:val="00FB35B7"/>
    <w:rsid w:val="00FB7025"/>
    <w:rsid w:val="00FC0944"/>
    <w:rsid w:val="00FC13C4"/>
    <w:rsid w:val="00FC21A7"/>
    <w:rsid w:val="00FC4887"/>
    <w:rsid w:val="00FD20C5"/>
    <w:rsid w:val="00FD36EB"/>
    <w:rsid w:val="00FD5F76"/>
    <w:rsid w:val="00FD7B17"/>
    <w:rsid w:val="00FE0155"/>
    <w:rsid w:val="00FE1B5E"/>
    <w:rsid w:val="00FE642B"/>
    <w:rsid w:val="00FE7D5E"/>
    <w:rsid w:val="00FF255F"/>
    <w:rsid w:val="00FF4920"/>
    <w:rsid w:val="00FF4A3C"/>
    <w:rsid w:val="00FF4BF2"/>
    <w:rsid w:val="00FF68F7"/>
    <w:rsid w:val="00FF6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9" type="connector" idref="#Прямая со стрелкой 1"/>
        <o:r id="V:Rule10" type="connector" idref="#_x0000_s1027"/>
        <o:r id="V:Rule11" type="connector" idref="#Прямая со стрелкой 3"/>
        <o:r id="V:Rule12" type="connector" idref="#Прямая со стрелкой 2"/>
        <o:r id="V:Rule13" type="connector" idref="#_x0000_s1026"/>
        <o:r id="V:Rule14" type="connector" idref="#Прямая со стрелкой 6"/>
        <o:r id="V:Rule15" type="connector" idref="#_x0000_s1033"/>
        <o:r id="V:Rule16"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42"/>
    <w:rPr>
      <w:rFonts w:ascii="Times New Roman" w:eastAsia="Times New Roman" w:hAnsi="Times New Roman" w:cs="Times New Roman"/>
      <w:sz w:val="24"/>
      <w:szCs w:val="24"/>
      <w:lang w:eastAsia="ru-RU"/>
    </w:rPr>
  </w:style>
  <w:style w:type="paragraph" w:styleId="1">
    <w:name w:val="heading 1"/>
    <w:basedOn w:val="a"/>
    <w:next w:val="a"/>
    <w:link w:val="10"/>
    <w:qFormat/>
    <w:rsid w:val="000D0785"/>
    <w:pPr>
      <w:keepNext/>
      <w:outlineLvl w:val="0"/>
    </w:pPr>
    <w:rPr>
      <w:sz w:val="32"/>
      <w:lang w:val="en-US"/>
    </w:rPr>
  </w:style>
  <w:style w:type="paragraph" w:styleId="2">
    <w:name w:val="heading 2"/>
    <w:basedOn w:val="a"/>
    <w:next w:val="a"/>
    <w:link w:val="20"/>
    <w:unhideWhenUsed/>
    <w:qFormat/>
    <w:rsid w:val="000D0785"/>
    <w:pPr>
      <w:keepNext/>
      <w:ind w:left="708"/>
      <w:outlineLvl w:val="1"/>
    </w:pPr>
    <w:rPr>
      <w:sz w:val="32"/>
      <w:lang w:val="en-US"/>
    </w:rPr>
  </w:style>
  <w:style w:type="paragraph" w:styleId="3">
    <w:name w:val="heading 3"/>
    <w:basedOn w:val="a"/>
    <w:next w:val="a"/>
    <w:link w:val="30"/>
    <w:unhideWhenUsed/>
    <w:qFormat/>
    <w:rsid w:val="000D0785"/>
    <w:pPr>
      <w:keepNext/>
      <w:tabs>
        <w:tab w:val="left" w:pos="1620"/>
      </w:tabs>
      <w:ind w:left="1080"/>
      <w:outlineLvl w:val="2"/>
    </w:pPr>
    <w:rPr>
      <w:sz w:val="28"/>
      <w:lang w:val="en-US"/>
    </w:rPr>
  </w:style>
  <w:style w:type="paragraph" w:styleId="4">
    <w:name w:val="heading 4"/>
    <w:basedOn w:val="a"/>
    <w:next w:val="a"/>
    <w:link w:val="40"/>
    <w:unhideWhenUsed/>
    <w:qFormat/>
    <w:rsid w:val="000D0785"/>
    <w:pPr>
      <w:keepNext/>
      <w:tabs>
        <w:tab w:val="left" w:pos="0"/>
      </w:tabs>
      <w:outlineLvl w:val="3"/>
    </w:pPr>
    <w:rPr>
      <w:sz w:val="28"/>
    </w:rPr>
  </w:style>
  <w:style w:type="paragraph" w:styleId="5">
    <w:name w:val="heading 5"/>
    <w:basedOn w:val="a"/>
    <w:next w:val="a"/>
    <w:link w:val="50"/>
    <w:unhideWhenUsed/>
    <w:qFormat/>
    <w:rsid w:val="000D0785"/>
    <w:pPr>
      <w:keepNext/>
      <w:tabs>
        <w:tab w:val="left" w:pos="2130"/>
      </w:tabs>
      <w:outlineLvl w:val="4"/>
    </w:pPr>
    <w:rPr>
      <w:sz w:val="28"/>
    </w:rPr>
  </w:style>
  <w:style w:type="paragraph" w:styleId="6">
    <w:name w:val="heading 6"/>
    <w:basedOn w:val="a"/>
    <w:next w:val="a"/>
    <w:link w:val="60"/>
    <w:unhideWhenUsed/>
    <w:qFormat/>
    <w:rsid w:val="000D0785"/>
    <w:pPr>
      <w:keepNext/>
      <w:spacing w:line="480" w:lineRule="auto"/>
      <w:jc w:val="center"/>
      <w:outlineLvl w:val="5"/>
    </w:pPr>
    <w:rPr>
      <w:sz w:val="28"/>
    </w:rPr>
  </w:style>
  <w:style w:type="paragraph" w:styleId="7">
    <w:name w:val="heading 7"/>
    <w:basedOn w:val="a"/>
    <w:next w:val="a"/>
    <w:link w:val="70"/>
    <w:unhideWhenUsed/>
    <w:qFormat/>
    <w:rsid w:val="000D0785"/>
    <w:pPr>
      <w:keepNext/>
      <w:jc w:val="center"/>
      <w:outlineLvl w:val="6"/>
    </w:pPr>
    <w:rPr>
      <w:b/>
      <w:bCs/>
      <w:i/>
      <w:iCs/>
      <w:sz w:val="28"/>
      <w:u w:val="single"/>
    </w:rPr>
  </w:style>
  <w:style w:type="paragraph" w:styleId="8">
    <w:name w:val="heading 8"/>
    <w:basedOn w:val="a"/>
    <w:next w:val="a"/>
    <w:link w:val="80"/>
    <w:unhideWhenUsed/>
    <w:qFormat/>
    <w:rsid w:val="000D0785"/>
    <w:pPr>
      <w:keepNext/>
      <w:ind w:left="360"/>
      <w:jc w:val="center"/>
      <w:outlineLvl w:val="7"/>
    </w:pPr>
    <w:rPr>
      <w:b/>
      <w:bCs/>
      <w:i/>
      <w:iCs/>
      <w:sz w:val="28"/>
    </w:rPr>
  </w:style>
  <w:style w:type="paragraph" w:styleId="9">
    <w:name w:val="heading 9"/>
    <w:basedOn w:val="a"/>
    <w:next w:val="a"/>
    <w:link w:val="90"/>
    <w:unhideWhenUsed/>
    <w:qFormat/>
    <w:rsid w:val="000D0785"/>
    <w:pPr>
      <w:keepNext/>
      <w:jc w:val="center"/>
      <w:outlineLvl w:val="8"/>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0785"/>
    <w:rPr>
      <w:rFonts w:ascii="Times New Roman" w:eastAsia="Times New Roman" w:hAnsi="Times New Roman" w:cs="Times New Roman"/>
      <w:sz w:val="32"/>
      <w:szCs w:val="24"/>
      <w:lang w:val="en-US" w:eastAsia="ru-RU"/>
    </w:rPr>
  </w:style>
  <w:style w:type="character" w:customStyle="1" w:styleId="20">
    <w:name w:val="Заголовок 2 Знак"/>
    <w:basedOn w:val="a0"/>
    <w:link w:val="2"/>
    <w:rsid w:val="000D0785"/>
    <w:rPr>
      <w:rFonts w:ascii="Times New Roman" w:eastAsia="Times New Roman" w:hAnsi="Times New Roman" w:cs="Times New Roman"/>
      <w:sz w:val="32"/>
      <w:szCs w:val="24"/>
      <w:lang w:val="en-US" w:eastAsia="ru-RU"/>
    </w:rPr>
  </w:style>
  <w:style w:type="character" w:customStyle="1" w:styleId="30">
    <w:name w:val="Заголовок 3 Знак"/>
    <w:basedOn w:val="a0"/>
    <w:link w:val="3"/>
    <w:rsid w:val="000D0785"/>
    <w:rPr>
      <w:rFonts w:ascii="Times New Roman" w:eastAsia="Times New Roman" w:hAnsi="Times New Roman" w:cs="Times New Roman"/>
      <w:sz w:val="28"/>
      <w:szCs w:val="24"/>
      <w:lang w:val="en-US" w:eastAsia="ru-RU"/>
    </w:rPr>
  </w:style>
  <w:style w:type="character" w:customStyle="1" w:styleId="40">
    <w:name w:val="Заголовок 4 Знак"/>
    <w:basedOn w:val="a0"/>
    <w:link w:val="4"/>
    <w:rsid w:val="000D0785"/>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0D0785"/>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0D0785"/>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0D0785"/>
    <w:rPr>
      <w:rFonts w:ascii="Times New Roman" w:eastAsia="Times New Roman" w:hAnsi="Times New Roman" w:cs="Times New Roman"/>
      <w:b/>
      <w:bCs/>
      <w:i/>
      <w:iCs/>
      <w:sz w:val="28"/>
      <w:szCs w:val="24"/>
      <w:u w:val="single"/>
      <w:lang w:eastAsia="ru-RU"/>
    </w:rPr>
  </w:style>
  <w:style w:type="character" w:customStyle="1" w:styleId="80">
    <w:name w:val="Заголовок 8 Знак"/>
    <w:basedOn w:val="a0"/>
    <w:link w:val="8"/>
    <w:rsid w:val="000D0785"/>
    <w:rPr>
      <w:rFonts w:ascii="Times New Roman" w:eastAsia="Times New Roman" w:hAnsi="Times New Roman" w:cs="Times New Roman"/>
      <w:b/>
      <w:bCs/>
      <w:i/>
      <w:iCs/>
      <w:sz w:val="28"/>
      <w:szCs w:val="24"/>
      <w:lang w:eastAsia="ru-RU"/>
    </w:rPr>
  </w:style>
  <w:style w:type="character" w:customStyle="1" w:styleId="90">
    <w:name w:val="Заголовок 9 Знак"/>
    <w:basedOn w:val="a0"/>
    <w:link w:val="9"/>
    <w:rsid w:val="000D0785"/>
    <w:rPr>
      <w:rFonts w:ascii="Times New Roman" w:eastAsia="Times New Roman" w:hAnsi="Times New Roman" w:cs="Times New Roman"/>
      <w:sz w:val="28"/>
      <w:szCs w:val="24"/>
      <w:u w:val="single"/>
      <w:lang w:eastAsia="ru-RU"/>
    </w:rPr>
  </w:style>
  <w:style w:type="paragraph" w:styleId="a3">
    <w:name w:val="header"/>
    <w:basedOn w:val="a"/>
    <w:link w:val="a4"/>
    <w:uiPriority w:val="99"/>
    <w:unhideWhenUsed/>
    <w:rsid w:val="000D0785"/>
    <w:pPr>
      <w:tabs>
        <w:tab w:val="center" w:pos="4153"/>
        <w:tab w:val="right" w:pos="8306"/>
      </w:tabs>
    </w:pPr>
  </w:style>
  <w:style w:type="character" w:customStyle="1" w:styleId="a4">
    <w:name w:val="Верхний колонтитул Знак"/>
    <w:basedOn w:val="a0"/>
    <w:link w:val="a3"/>
    <w:uiPriority w:val="99"/>
    <w:rsid w:val="000D0785"/>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uiPriority w:val="99"/>
    <w:rsid w:val="000D0785"/>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0D0785"/>
    <w:pPr>
      <w:tabs>
        <w:tab w:val="center" w:pos="4153"/>
        <w:tab w:val="right" w:pos="8306"/>
      </w:tabs>
    </w:pPr>
  </w:style>
  <w:style w:type="paragraph" w:styleId="a7">
    <w:name w:val="Title"/>
    <w:basedOn w:val="a"/>
    <w:link w:val="a8"/>
    <w:qFormat/>
    <w:rsid w:val="000D0785"/>
    <w:pPr>
      <w:jc w:val="center"/>
    </w:pPr>
    <w:rPr>
      <w:b/>
      <w:bCs/>
    </w:rPr>
  </w:style>
  <w:style w:type="character" w:customStyle="1" w:styleId="a8">
    <w:name w:val="Название Знак"/>
    <w:basedOn w:val="a0"/>
    <w:link w:val="a7"/>
    <w:rsid w:val="000D0785"/>
    <w:rPr>
      <w:rFonts w:ascii="Times New Roman" w:eastAsia="Times New Roman" w:hAnsi="Times New Roman" w:cs="Times New Roman"/>
      <w:b/>
      <w:bCs/>
      <w:sz w:val="24"/>
      <w:szCs w:val="24"/>
      <w:lang w:eastAsia="ru-RU"/>
    </w:rPr>
  </w:style>
  <w:style w:type="paragraph" w:styleId="a9">
    <w:name w:val="Body Text"/>
    <w:basedOn w:val="a"/>
    <w:link w:val="aa"/>
    <w:unhideWhenUsed/>
    <w:rsid w:val="000D0785"/>
    <w:pPr>
      <w:tabs>
        <w:tab w:val="left" w:pos="3585"/>
      </w:tabs>
    </w:pPr>
    <w:rPr>
      <w:sz w:val="32"/>
    </w:rPr>
  </w:style>
  <w:style w:type="character" w:customStyle="1" w:styleId="aa">
    <w:name w:val="Основной текст Знак"/>
    <w:basedOn w:val="a0"/>
    <w:link w:val="a9"/>
    <w:rsid w:val="000D0785"/>
    <w:rPr>
      <w:rFonts w:ascii="Times New Roman" w:eastAsia="Times New Roman" w:hAnsi="Times New Roman" w:cs="Times New Roman"/>
      <w:sz w:val="32"/>
      <w:szCs w:val="24"/>
      <w:lang w:eastAsia="ru-RU"/>
    </w:rPr>
  </w:style>
  <w:style w:type="character" w:customStyle="1" w:styleId="ab">
    <w:name w:val="Основной текст с отступом Знак"/>
    <w:basedOn w:val="a0"/>
    <w:link w:val="ac"/>
    <w:rsid w:val="000D0785"/>
    <w:rPr>
      <w:rFonts w:ascii="Times New Roman" w:eastAsia="Times New Roman" w:hAnsi="Times New Roman" w:cs="Times New Roman"/>
      <w:sz w:val="32"/>
      <w:szCs w:val="24"/>
      <w:lang w:eastAsia="ru-RU"/>
    </w:rPr>
  </w:style>
  <w:style w:type="paragraph" w:styleId="ac">
    <w:name w:val="Body Text Indent"/>
    <w:basedOn w:val="a"/>
    <w:link w:val="ab"/>
    <w:unhideWhenUsed/>
    <w:rsid w:val="000D0785"/>
    <w:pPr>
      <w:ind w:left="360"/>
    </w:pPr>
    <w:rPr>
      <w:sz w:val="32"/>
    </w:rPr>
  </w:style>
  <w:style w:type="paragraph" w:styleId="ad">
    <w:name w:val="Subtitle"/>
    <w:basedOn w:val="a"/>
    <w:link w:val="ae"/>
    <w:qFormat/>
    <w:rsid w:val="000D0785"/>
    <w:pPr>
      <w:jc w:val="center"/>
    </w:pPr>
    <w:rPr>
      <w:b/>
      <w:bCs/>
      <w:sz w:val="32"/>
    </w:rPr>
  </w:style>
  <w:style w:type="character" w:customStyle="1" w:styleId="ae">
    <w:name w:val="Подзаголовок Знак"/>
    <w:basedOn w:val="a0"/>
    <w:link w:val="ad"/>
    <w:rsid w:val="000D0785"/>
    <w:rPr>
      <w:rFonts w:ascii="Times New Roman" w:eastAsia="Times New Roman" w:hAnsi="Times New Roman" w:cs="Times New Roman"/>
      <w:b/>
      <w:bCs/>
      <w:sz w:val="32"/>
      <w:szCs w:val="24"/>
      <w:lang w:eastAsia="ru-RU"/>
    </w:rPr>
  </w:style>
  <w:style w:type="paragraph" w:styleId="21">
    <w:name w:val="Body Text 2"/>
    <w:basedOn w:val="a"/>
    <w:link w:val="22"/>
    <w:unhideWhenUsed/>
    <w:rsid w:val="000D0785"/>
    <w:rPr>
      <w:sz w:val="28"/>
    </w:rPr>
  </w:style>
  <w:style w:type="character" w:customStyle="1" w:styleId="22">
    <w:name w:val="Основной текст 2 Знак"/>
    <w:basedOn w:val="a0"/>
    <w:link w:val="21"/>
    <w:rsid w:val="000D0785"/>
    <w:rPr>
      <w:rFonts w:ascii="Times New Roman" w:eastAsia="Times New Roman" w:hAnsi="Times New Roman" w:cs="Times New Roman"/>
      <w:sz w:val="28"/>
      <w:szCs w:val="24"/>
      <w:lang w:eastAsia="ru-RU"/>
    </w:rPr>
  </w:style>
  <w:style w:type="paragraph" w:styleId="31">
    <w:name w:val="Body Text 3"/>
    <w:basedOn w:val="a"/>
    <w:link w:val="32"/>
    <w:unhideWhenUsed/>
    <w:rsid w:val="000D0785"/>
    <w:pPr>
      <w:spacing w:line="360" w:lineRule="auto"/>
      <w:jc w:val="center"/>
    </w:pPr>
    <w:rPr>
      <w:b/>
      <w:bCs/>
      <w:i/>
      <w:iCs/>
      <w:sz w:val="28"/>
      <w:u w:val="single"/>
    </w:rPr>
  </w:style>
  <w:style w:type="character" w:customStyle="1" w:styleId="32">
    <w:name w:val="Основной текст 3 Знак"/>
    <w:basedOn w:val="a0"/>
    <w:link w:val="31"/>
    <w:rsid w:val="000D0785"/>
    <w:rPr>
      <w:rFonts w:ascii="Times New Roman" w:eastAsia="Times New Roman" w:hAnsi="Times New Roman" w:cs="Times New Roman"/>
      <w:b/>
      <w:bCs/>
      <w:i/>
      <w:iCs/>
      <w:sz w:val="28"/>
      <w:szCs w:val="24"/>
      <w:u w:val="single"/>
      <w:lang w:eastAsia="ru-RU"/>
    </w:rPr>
  </w:style>
  <w:style w:type="character" w:customStyle="1" w:styleId="23">
    <w:name w:val="Основной текст с отступом 2 Знак"/>
    <w:basedOn w:val="a0"/>
    <w:link w:val="24"/>
    <w:rsid w:val="000D0785"/>
    <w:rPr>
      <w:rFonts w:ascii="Times New Roman" w:eastAsia="Times New Roman" w:hAnsi="Times New Roman" w:cs="Times New Roman"/>
      <w:sz w:val="28"/>
      <w:szCs w:val="24"/>
      <w:lang w:eastAsia="ru-RU"/>
    </w:rPr>
  </w:style>
  <w:style w:type="paragraph" w:styleId="24">
    <w:name w:val="Body Text Indent 2"/>
    <w:basedOn w:val="a"/>
    <w:link w:val="23"/>
    <w:unhideWhenUsed/>
    <w:rsid w:val="000D0785"/>
    <w:pPr>
      <w:tabs>
        <w:tab w:val="left" w:pos="1620"/>
      </w:tabs>
      <w:ind w:left="360"/>
      <w:jc w:val="both"/>
    </w:pPr>
    <w:rPr>
      <w:sz w:val="28"/>
    </w:rPr>
  </w:style>
  <w:style w:type="paragraph" w:styleId="33">
    <w:name w:val="Body Text Indent 3"/>
    <w:basedOn w:val="a"/>
    <w:link w:val="34"/>
    <w:unhideWhenUsed/>
    <w:rsid w:val="000D0785"/>
    <w:pPr>
      <w:ind w:firstLine="540"/>
    </w:pPr>
    <w:rPr>
      <w:sz w:val="28"/>
    </w:rPr>
  </w:style>
  <w:style w:type="character" w:customStyle="1" w:styleId="34">
    <w:name w:val="Основной текст с отступом 3 Знак"/>
    <w:basedOn w:val="a0"/>
    <w:link w:val="33"/>
    <w:rsid w:val="000D0785"/>
    <w:rPr>
      <w:rFonts w:ascii="Times New Roman" w:eastAsia="Times New Roman" w:hAnsi="Times New Roman" w:cs="Times New Roman"/>
      <w:sz w:val="28"/>
      <w:szCs w:val="24"/>
      <w:lang w:eastAsia="ru-RU"/>
    </w:rPr>
  </w:style>
  <w:style w:type="paragraph" w:customStyle="1" w:styleId="11">
    <w:name w:val="Задание1"/>
    <w:basedOn w:val="a"/>
    <w:rsid w:val="000D0785"/>
    <w:pPr>
      <w:widowControl w:val="0"/>
      <w:shd w:val="clear" w:color="auto" w:fill="FFFFFF"/>
      <w:autoSpaceDE w:val="0"/>
      <w:autoSpaceDN w:val="0"/>
      <w:adjustRightInd w:val="0"/>
      <w:ind w:left="2155"/>
    </w:pPr>
    <w:rPr>
      <w:rFonts w:cs="Courier New"/>
      <w:color w:val="000000"/>
      <w:szCs w:val="20"/>
    </w:rPr>
  </w:style>
  <w:style w:type="paragraph" w:customStyle="1" w:styleId="N">
    <w:name w:val="Вопрос N"/>
    <w:basedOn w:val="a"/>
    <w:rsid w:val="000D0785"/>
    <w:pPr>
      <w:widowControl w:val="0"/>
      <w:shd w:val="clear" w:color="auto" w:fill="FFFFFF"/>
      <w:autoSpaceDE w:val="0"/>
      <w:autoSpaceDN w:val="0"/>
      <w:adjustRightInd w:val="0"/>
      <w:spacing w:before="120" w:after="120"/>
    </w:pPr>
    <w:rPr>
      <w:rFonts w:cs="Courier New"/>
      <w:b/>
      <w:i/>
      <w:color w:val="000000"/>
      <w:szCs w:val="20"/>
      <w:lang w:val="en-US"/>
    </w:rPr>
  </w:style>
  <w:style w:type="paragraph" w:customStyle="1" w:styleId="25">
    <w:name w:val="Задание2"/>
    <w:basedOn w:val="a"/>
    <w:rsid w:val="000D0785"/>
    <w:pPr>
      <w:widowControl w:val="0"/>
      <w:shd w:val="clear" w:color="auto" w:fill="FFFFFF"/>
      <w:autoSpaceDE w:val="0"/>
      <w:autoSpaceDN w:val="0"/>
      <w:adjustRightInd w:val="0"/>
    </w:pPr>
    <w:rPr>
      <w:rFonts w:cs="Courier New"/>
      <w:color w:val="000000"/>
      <w:szCs w:val="20"/>
    </w:rPr>
  </w:style>
  <w:style w:type="table" w:styleId="af">
    <w:name w:val="Table Grid"/>
    <w:basedOn w:val="a1"/>
    <w:rsid w:val="00B36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semiHidden/>
    <w:unhideWhenUsed/>
    <w:rsid w:val="001E422F"/>
    <w:rPr>
      <w:rFonts w:ascii="Tahoma" w:hAnsi="Tahoma" w:cs="Tahoma"/>
      <w:sz w:val="16"/>
      <w:szCs w:val="16"/>
    </w:rPr>
  </w:style>
  <w:style w:type="character" w:customStyle="1" w:styleId="af1">
    <w:name w:val="Текст выноски Знак"/>
    <w:basedOn w:val="a0"/>
    <w:link w:val="af0"/>
    <w:semiHidden/>
    <w:rsid w:val="001E422F"/>
    <w:rPr>
      <w:rFonts w:ascii="Tahoma" w:eastAsia="Times New Roman" w:hAnsi="Tahoma" w:cs="Tahoma"/>
      <w:sz w:val="16"/>
      <w:szCs w:val="16"/>
      <w:lang w:eastAsia="ru-RU"/>
    </w:rPr>
  </w:style>
  <w:style w:type="character" w:styleId="af2">
    <w:name w:val="page number"/>
    <w:basedOn w:val="a0"/>
    <w:uiPriority w:val="99"/>
    <w:rsid w:val="00940B28"/>
  </w:style>
  <w:style w:type="paragraph" w:styleId="af3">
    <w:name w:val="caption"/>
    <w:basedOn w:val="a"/>
    <w:next w:val="a"/>
    <w:qFormat/>
    <w:rsid w:val="00940B28"/>
    <w:pPr>
      <w:jc w:val="center"/>
    </w:pPr>
    <w:rPr>
      <w:sz w:val="28"/>
    </w:rPr>
  </w:style>
  <w:style w:type="paragraph" w:styleId="af4">
    <w:name w:val="List Paragraph"/>
    <w:basedOn w:val="a"/>
    <w:uiPriority w:val="34"/>
    <w:qFormat/>
    <w:rsid w:val="00BC2088"/>
    <w:pPr>
      <w:ind w:left="720"/>
      <w:contextualSpacing/>
    </w:pPr>
  </w:style>
  <w:style w:type="paragraph" w:customStyle="1" w:styleId="12">
    <w:name w:val="Абзац списка1"/>
    <w:basedOn w:val="a"/>
    <w:rsid w:val="00D42A66"/>
    <w:pPr>
      <w:ind w:left="720"/>
    </w:pPr>
    <w:rPr>
      <w:rFonts w:eastAsia="Calibri"/>
    </w:rPr>
  </w:style>
  <w:style w:type="paragraph" w:styleId="HTML">
    <w:name w:val="HTML Preformatted"/>
    <w:basedOn w:val="a"/>
    <w:link w:val="HTML0"/>
    <w:rsid w:val="00D4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rsid w:val="00D42A66"/>
    <w:rPr>
      <w:rFonts w:ascii="Courier New" w:eastAsia="Calibri" w:hAnsi="Courier New" w:cs="Courier New"/>
      <w:sz w:val="20"/>
      <w:szCs w:val="20"/>
      <w:lang w:eastAsia="ru-RU"/>
    </w:rPr>
  </w:style>
  <w:style w:type="paragraph" w:styleId="af5">
    <w:name w:val="Normal (Web)"/>
    <w:basedOn w:val="a"/>
    <w:unhideWhenUsed/>
    <w:rsid w:val="00D42A66"/>
    <w:pPr>
      <w:spacing w:before="100" w:beforeAutospacing="1" w:after="100" w:afterAutospacing="1"/>
    </w:pPr>
  </w:style>
  <w:style w:type="character" w:styleId="af6">
    <w:name w:val="Hyperlink"/>
    <w:basedOn w:val="a0"/>
    <w:uiPriority w:val="99"/>
    <w:semiHidden/>
    <w:unhideWhenUsed/>
    <w:rsid w:val="00D42A66"/>
    <w:rPr>
      <w:color w:val="0000FF"/>
      <w:u w:val="single"/>
    </w:rPr>
  </w:style>
  <w:style w:type="character" w:customStyle="1" w:styleId="st">
    <w:name w:val="st"/>
    <w:basedOn w:val="a0"/>
    <w:rsid w:val="00D42A66"/>
  </w:style>
  <w:style w:type="character" w:styleId="af7">
    <w:name w:val="FollowedHyperlink"/>
    <w:basedOn w:val="a0"/>
    <w:uiPriority w:val="99"/>
    <w:semiHidden/>
    <w:unhideWhenUsed/>
    <w:rsid w:val="0091479E"/>
    <w:rPr>
      <w:color w:val="800080" w:themeColor="followedHyperlink"/>
      <w:u w:val="single"/>
    </w:rPr>
  </w:style>
  <w:style w:type="character" w:customStyle="1" w:styleId="13">
    <w:name w:val="Нижний колонтитул Знак1"/>
    <w:basedOn w:val="a0"/>
    <w:uiPriority w:val="99"/>
    <w:semiHidden/>
    <w:rsid w:val="0091479E"/>
    <w:rPr>
      <w:rFonts w:ascii="Times New Roman" w:eastAsia="Times New Roman" w:hAnsi="Times New Roman" w:cs="Times New Roman" w:hint="default"/>
      <w:sz w:val="24"/>
      <w:szCs w:val="24"/>
      <w:lang w:eastAsia="ru-RU"/>
    </w:rPr>
  </w:style>
  <w:style w:type="character" w:customStyle="1" w:styleId="14">
    <w:name w:val="Основной текст с отступом Знак1"/>
    <w:basedOn w:val="a0"/>
    <w:semiHidden/>
    <w:rsid w:val="0091479E"/>
    <w:rPr>
      <w:rFonts w:ascii="Times New Roman" w:eastAsia="Times New Roman" w:hAnsi="Times New Roman" w:cs="Times New Roman" w:hint="default"/>
      <w:sz w:val="24"/>
      <w:szCs w:val="24"/>
      <w:lang w:eastAsia="ru-RU"/>
    </w:rPr>
  </w:style>
  <w:style w:type="character" w:customStyle="1" w:styleId="210">
    <w:name w:val="Основной текст с отступом 2 Знак1"/>
    <w:basedOn w:val="a0"/>
    <w:semiHidden/>
    <w:rsid w:val="0091479E"/>
    <w:rPr>
      <w:rFonts w:ascii="Times New Roman" w:eastAsia="Times New Roman" w:hAnsi="Times New Roman" w:cs="Times New Roman" w:hint="default"/>
      <w:sz w:val="24"/>
      <w:szCs w:val="24"/>
      <w:lang w:eastAsia="ru-RU"/>
    </w:rPr>
  </w:style>
  <w:style w:type="character" w:customStyle="1" w:styleId="26">
    <w:name w:val="Основной текст (2)_"/>
    <w:basedOn w:val="a0"/>
    <w:link w:val="27"/>
    <w:rsid w:val="00A87DDB"/>
    <w:rPr>
      <w:sz w:val="12"/>
      <w:szCs w:val="12"/>
      <w:shd w:val="clear" w:color="auto" w:fill="FFFFFF"/>
    </w:rPr>
  </w:style>
  <w:style w:type="paragraph" w:customStyle="1" w:styleId="27">
    <w:name w:val="Основной текст (2)"/>
    <w:basedOn w:val="a"/>
    <w:link w:val="26"/>
    <w:rsid w:val="00A87DDB"/>
    <w:pPr>
      <w:widowControl w:val="0"/>
      <w:shd w:val="clear" w:color="auto" w:fill="FFFFFF"/>
      <w:spacing w:before="60" w:line="216" w:lineRule="exact"/>
    </w:pPr>
    <w:rPr>
      <w:rFonts w:asciiTheme="minorHAnsi" w:eastAsiaTheme="minorHAnsi" w:hAnsiTheme="minorHAnsi" w:cstheme="minorBidi"/>
      <w:sz w:val="12"/>
      <w:szCs w:val="12"/>
      <w:lang w:eastAsia="en-US"/>
    </w:rPr>
  </w:style>
  <w:style w:type="character" w:customStyle="1" w:styleId="61">
    <w:name w:val="Основной текст (6)_"/>
    <w:basedOn w:val="a0"/>
    <w:link w:val="610"/>
    <w:rsid w:val="00A87DDB"/>
    <w:rPr>
      <w:rFonts w:ascii="Palatino Linotype" w:hAnsi="Palatino Linotype"/>
      <w:sz w:val="12"/>
      <w:szCs w:val="12"/>
      <w:shd w:val="clear" w:color="auto" w:fill="FFFFFF"/>
    </w:rPr>
  </w:style>
  <w:style w:type="paragraph" w:customStyle="1" w:styleId="610">
    <w:name w:val="Основной текст (6)1"/>
    <w:basedOn w:val="a"/>
    <w:link w:val="61"/>
    <w:rsid w:val="00A87DDB"/>
    <w:pPr>
      <w:widowControl w:val="0"/>
      <w:shd w:val="clear" w:color="auto" w:fill="FFFFFF"/>
      <w:spacing w:line="211" w:lineRule="exact"/>
    </w:pPr>
    <w:rPr>
      <w:rFonts w:ascii="Palatino Linotype" w:eastAsiaTheme="minorHAnsi" w:hAnsi="Palatino Linotype" w:cstheme="minorBidi"/>
      <w:sz w:val="12"/>
      <w:szCs w:val="12"/>
      <w:lang w:eastAsia="en-US"/>
    </w:rPr>
  </w:style>
  <w:style w:type="character" w:customStyle="1" w:styleId="personname">
    <w:name w:val="person_name"/>
    <w:basedOn w:val="a0"/>
    <w:rsid w:val="003F78E9"/>
  </w:style>
  <w:style w:type="character" w:styleId="af8">
    <w:name w:val="Emphasis"/>
    <w:basedOn w:val="a0"/>
    <w:uiPriority w:val="20"/>
    <w:qFormat/>
    <w:rsid w:val="003F78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67958">
      <w:bodyDiv w:val="1"/>
      <w:marLeft w:val="0"/>
      <w:marRight w:val="0"/>
      <w:marTop w:val="0"/>
      <w:marBottom w:val="0"/>
      <w:divBdr>
        <w:top w:val="none" w:sz="0" w:space="0" w:color="auto"/>
        <w:left w:val="none" w:sz="0" w:space="0" w:color="auto"/>
        <w:bottom w:val="none" w:sz="0" w:space="0" w:color="auto"/>
        <w:right w:val="none" w:sz="0" w:space="0" w:color="auto"/>
      </w:divBdr>
    </w:div>
    <w:div w:id="20207122">
      <w:bodyDiv w:val="1"/>
      <w:marLeft w:val="0"/>
      <w:marRight w:val="0"/>
      <w:marTop w:val="0"/>
      <w:marBottom w:val="0"/>
      <w:divBdr>
        <w:top w:val="none" w:sz="0" w:space="0" w:color="auto"/>
        <w:left w:val="none" w:sz="0" w:space="0" w:color="auto"/>
        <w:bottom w:val="none" w:sz="0" w:space="0" w:color="auto"/>
        <w:right w:val="none" w:sz="0" w:space="0" w:color="auto"/>
      </w:divBdr>
    </w:div>
    <w:div w:id="40444849">
      <w:bodyDiv w:val="1"/>
      <w:marLeft w:val="0"/>
      <w:marRight w:val="0"/>
      <w:marTop w:val="0"/>
      <w:marBottom w:val="0"/>
      <w:divBdr>
        <w:top w:val="none" w:sz="0" w:space="0" w:color="auto"/>
        <w:left w:val="none" w:sz="0" w:space="0" w:color="auto"/>
        <w:bottom w:val="none" w:sz="0" w:space="0" w:color="auto"/>
        <w:right w:val="none" w:sz="0" w:space="0" w:color="auto"/>
      </w:divBdr>
    </w:div>
    <w:div w:id="81801955">
      <w:bodyDiv w:val="1"/>
      <w:marLeft w:val="0"/>
      <w:marRight w:val="0"/>
      <w:marTop w:val="0"/>
      <w:marBottom w:val="0"/>
      <w:divBdr>
        <w:top w:val="none" w:sz="0" w:space="0" w:color="auto"/>
        <w:left w:val="none" w:sz="0" w:space="0" w:color="auto"/>
        <w:bottom w:val="none" w:sz="0" w:space="0" w:color="auto"/>
        <w:right w:val="none" w:sz="0" w:space="0" w:color="auto"/>
      </w:divBdr>
    </w:div>
    <w:div w:id="90711456">
      <w:bodyDiv w:val="1"/>
      <w:marLeft w:val="0"/>
      <w:marRight w:val="0"/>
      <w:marTop w:val="0"/>
      <w:marBottom w:val="0"/>
      <w:divBdr>
        <w:top w:val="none" w:sz="0" w:space="0" w:color="auto"/>
        <w:left w:val="none" w:sz="0" w:space="0" w:color="auto"/>
        <w:bottom w:val="none" w:sz="0" w:space="0" w:color="auto"/>
        <w:right w:val="none" w:sz="0" w:space="0" w:color="auto"/>
      </w:divBdr>
    </w:div>
    <w:div w:id="92941575">
      <w:bodyDiv w:val="1"/>
      <w:marLeft w:val="0"/>
      <w:marRight w:val="0"/>
      <w:marTop w:val="0"/>
      <w:marBottom w:val="0"/>
      <w:divBdr>
        <w:top w:val="none" w:sz="0" w:space="0" w:color="auto"/>
        <w:left w:val="none" w:sz="0" w:space="0" w:color="auto"/>
        <w:bottom w:val="none" w:sz="0" w:space="0" w:color="auto"/>
        <w:right w:val="none" w:sz="0" w:space="0" w:color="auto"/>
      </w:divBdr>
    </w:div>
    <w:div w:id="124782202">
      <w:bodyDiv w:val="1"/>
      <w:marLeft w:val="0"/>
      <w:marRight w:val="0"/>
      <w:marTop w:val="0"/>
      <w:marBottom w:val="0"/>
      <w:divBdr>
        <w:top w:val="none" w:sz="0" w:space="0" w:color="auto"/>
        <w:left w:val="none" w:sz="0" w:space="0" w:color="auto"/>
        <w:bottom w:val="none" w:sz="0" w:space="0" w:color="auto"/>
        <w:right w:val="none" w:sz="0" w:space="0" w:color="auto"/>
      </w:divBdr>
    </w:div>
    <w:div w:id="149297707">
      <w:bodyDiv w:val="1"/>
      <w:marLeft w:val="0"/>
      <w:marRight w:val="0"/>
      <w:marTop w:val="0"/>
      <w:marBottom w:val="0"/>
      <w:divBdr>
        <w:top w:val="none" w:sz="0" w:space="0" w:color="auto"/>
        <w:left w:val="none" w:sz="0" w:space="0" w:color="auto"/>
        <w:bottom w:val="none" w:sz="0" w:space="0" w:color="auto"/>
        <w:right w:val="none" w:sz="0" w:space="0" w:color="auto"/>
      </w:divBdr>
    </w:div>
    <w:div w:id="169607766">
      <w:bodyDiv w:val="1"/>
      <w:marLeft w:val="0"/>
      <w:marRight w:val="0"/>
      <w:marTop w:val="0"/>
      <w:marBottom w:val="0"/>
      <w:divBdr>
        <w:top w:val="none" w:sz="0" w:space="0" w:color="auto"/>
        <w:left w:val="none" w:sz="0" w:space="0" w:color="auto"/>
        <w:bottom w:val="none" w:sz="0" w:space="0" w:color="auto"/>
        <w:right w:val="none" w:sz="0" w:space="0" w:color="auto"/>
      </w:divBdr>
    </w:div>
    <w:div w:id="169684724">
      <w:bodyDiv w:val="1"/>
      <w:marLeft w:val="0"/>
      <w:marRight w:val="0"/>
      <w:marTop w:val="0"/>
      <w:marBottom w:val="0"/>
      <w:divBdr>
        <w:top w:val="none" w:sz="0" w:space="0" w:color="auto"/>
        <w:left w:val="none" w:sz="0" w:space="0" w:color="auto"/>
        <w:bottom w:val="none" w:sz="0" w:space="0" w:color="auto"/>
        <w:right w:val="none" w:sz="0" w:space="0" w:color="auto"/>
      </w:divBdr>
    </w:div>
    <w:div w:id="211187038">
      <w:bodyDiv w:val="1"/>
      <w:marLeft w:val="0"/>
      <w:marRight w:val="0"/>
      <w:marTop w:val="0"/>
      <w:marBottom w:val="0"/>
      <w:divBdr>
        <w:top w:val="none" w:sz="0" w:space="0" w:color="auto"/>
        <w:left w:val="none" w:sz="0" w:space="0" w:color="auto"/>
        <w:bottom w:val="none" w:sz="0" w:space="0" w:color="auto"/>
        <w:right w:val="none" w:sz="0" w:space="0" w:color="auto"/>
      </w:divBdr>
    </w:div>
    <w:div w:id="218786233">
      <w:bodyDiv w:val="1"/>
      <w:marLeft w:val="0"/>
      <w:marRight w:val="0"/>
      <w:marTop w:val="0"/>
      <w:marBottom w:val="0"/>
      <w:divBdr>
        <w:top w:val="none" w:sz="0" w:space="0" w:color="auto"/>
        <w:left w:val="none" w:sz="0" w:space="0" w:color="auto"/>
        <w:bottom w:val="none" w:sz="0" w:space="0" w:color="auto"/>
        <w:right w:val="none" w:sz="0" w:space="0" w:color="auto"/>
      </w:divBdr>
    </w:div>
    <w:div w:id="267125401">
      <w:bodyDiv w:val="1"/>
      <w:marLeft w:val="0"/>
      <w:marRight w:val="0"/>
      <w:marTop w:val="0"/>
      <w:marBottom w:val="0"/>
      <w:divBdr>
        <w:top w:val="none" w:sz="0" w:space="0" w:color="auto"/>
        <w:left w:val="none" w:sz="0" w:space="0" w:color="auto"/>
        <w:bottom w:val="none" w:sz="0" w:space="0" w:color="auto"/>
        <w:right w:val="none" w:sz="0" w:space="0" w:color="auto"/>
      </w:divBdr>
    </w:div>
    <w:div w:id="341863003">
      <w:bodyDiv w:val="1"/>
      <w:marLeft w:val="0"/>
      <w:marRight w:val="0"/>
      <w:marTop w:val="0"/>
      <w:marBottom w:val="0"/>
      <w:divBdr>
        <w:top w:val="none" w:sz="0" w:space="0" w:color="auto"/>
        <w:left w:val="none" w:sz="0" w:space="0" w:color="auto"/>
        <w:bottom w:val="none" w:sz="0" w:space="0" w:color="auto"/>
        <w:right w:val="none" w:sz="0" w:space="0" w:color="auto"/>
      </w:divBdr>
    </w:div>
    <w:div w:id="367528564">
      <w:bodyDiv w:val="1"/>
      <w:marLeft w:val="0"/>
      <w:marRight w:val="0"/>
      <w:marTop w:val="0"/>
      <w:marBottom w:val="0"/>
      <w:divBdr>
        <w:top w:val="none" w:sz="0" w:space="0" w:color="auto"/>
        <w:left w:val="none" w:sz="0" w:space="0" w:color="auto"/>
        <w:bottom w:val="none" w:sz="0" w:space="0" w:color="auto"/>
        <w:right w:val="none" w:sz="0" w:space="0" w:color="auto"/>
      </w:divBdr>
    </w:div>
    <w:div w:id="389689358">
      <w:bodyDiv w:val="1"/>
      <w:marLeft w:val="0"/>
      <w:marRight w:val="0"/>
      <w:marTop w:val="0"/>
      <w:marBottom w:val="0"/>
      <w:divBdr>
        <w:top w:val="none" w:sz="0" w:space="0" w:color="auto"/>
        <w:left w:val="none" w:sz="0" w:space="0" w:color="auto"/>
        <w:bottom w:val="none" w:sz="0" w:space="0" w:color="auto"/>
        <w:right w:val="none" w:sz="0" w:space="0" w:color="auto"/>
      </w:divBdr>
    </w:div>
    <w:div w:id="398527779">
      <w:bodyDiv w:val="1"/>
      <w:marLeft w:val="0"/>
      <w:marRight w:val="0"/>
      <w:marTop w:val="0"/>
      <w:marBottom w:val="0"/>
      <w:divBdr>
        <w:top w:val="none" w:sz="0" w:space="0" w:color="auto"/>
        <w:left w:val="none" w:sz="0" w:space="0" w:color="auto"/>
        <w:bottom w:val="none" w:sz="0" w:space="0" w:color="auto"/>
        <w:right w:val="none" w:sz="0" w:space="0" w:color="auto"/>
      </w:divBdr>
    </w:div>
    <w:div w:id="513962439">
      <w:bodyDiv w:val="1"/>
      <w:marLeft w:val="0"/>
      <w:marRight w:val="0"/>
      <w:marTop w:val="0"/>
      <w:marBottom w:val="0"/>
      <w:divBdr>
        <w:top w:val="none" w:sz="0" w:space="0" w:color="auto"/>
        <w:left w:val="none" w:sz="0" w:space="0" w:color="auto"/>
        <w:bottom w:val="none" w:sz="0" w:space="0" w:color="auto"/>
        <w:right w:val="none" w:sz="0" w:space="0" w:color="auto"/>
      </w:divBdr>
    </w:div>
    <w:div w:id="516314334">
      <w:bodyDiv w:val="1"/>
      <w:marLeft w:val="0"/>
      <w:marRight w:val="0"/>
      <w:marTop w:val="0"/>
      <w:marBottom w:val="0"/>
      <w:divBdr>
        <w:top w:val="none" w:sz="0" w:space="0" w:color="auto"/>
        <w:left w:val="none" w:sz="0" w:space="0" w:color="auto"/>
        <w:bottom w:val="none" w:sz="0" w:space="0" w:color="auto"/>
        <w:right w:val="none" w:sz="0" w:space="0" w:color="auto"/>
      </w:divBdr>
    </w:div>
    <w:div w:id="703091814">
      <w:bodyDiv w:val="1"/>
      <w:marLeft w:val="0"/>
      <w:marRight w:val="0"/>
      <w:marTop w:val="0"/>
      <w:marBottom w:val="0"/>
      <w:divBdr>
        <w:top w:val="none" w:sz="0" w:space="0" w:color="auto"/>
        <w:left w:val="none" w:sz="0" w:space="0" w:color="auto"/>
        <w:bottom w:val="none" w:sz="0" w:space="0" w:color="auto"/>
        <w:right w:val="none" w:sz="0" w:space="0" w:color="auto"/>
      </w:divBdr>
    </w:div>
    <w:div w:id="735975035">
      <w:bodyDiv w:val="1"/>
      <w:marLeft w:val="0"/>
      <w:marRight w:val="0"/>
      <w:marTop w:val="0"/>
      <w:marBottom w:val="0"/>
      <w:divBdr>
        <w:top w:val="none" w:sz="0" w:space="0" w:color="auto"/>
        <w:left w:val="none" w:sz="0" w:space="0" w:color="auto"/>
        <w:bottom w:val="none" w:sz="0" w:space="0" w:color="auto"/>
        <w:right w:val="none" w:sz="0" w:space="0" w:color="auto"/>
      </w:divBdr>
    </w:div>
    <w:div w:id="741831510">
      <w:bodyDiv w:val="1"/>
      <w:marLeft w:val="0"/>
      <w:marRight w:val="0"/>
      <w:marTop w:val="0"/>
      <w:marBottom w:val="0"/>
      <w:divBdr>
        <w:top w:val="none" w:sz="0" w:space="0" w:color="auto"/>
        <w:left w:val="none" w:sz="0" w:space="0" w:color="auto"/>
        <w:bottom w:val="none" w:sz="0" w:space="0" w:color="auto"/>
        <w:right w:val="none" w:sz="0" w:space="0" w:color="auto"/>
      </w:divBdr>
    </w:div>
    <w:div w:id="839277964">
      <w:bodyDiv w:val="1"/>
      <w:marLeft w:val="0"/>
      <w:marRight w:val="0"/>
      <w:marTop w:val="0"/>
      <w:marBottom w:val="0"/>
      <w:divBdr>
        <w:top w:val="none" w:sz="0" w:space="0" w:color="auto"/>
        <w:left w:val="none" w:sz="0" w:space="0" w:color="auto"/>
        <w:bottom w:val="none" w:sz="0" w:space="0" w:color="auto"/>
        <w:right w:val="none" w:sz="0" w:space="0" w:color="auto"/>
      </w:divBdr>
    </w:div>
    <w:div w:id="847985820">
      <w:bodyDiv w:val="1"/>
      <w:marLeft w:val="0"/>
      <w:marRight w:val="0"/>
      <w:marTop w:val="0"/>
      <w:marBottom w:val="0"/>
      <w:divBdr>
        <w:top w:val="none" w:sz="0" w:space="0" w:color="auto"/>
        <w:left w:val="none" w:sz="0" w:space="0" w:color="auto"/>
        <w:bottom w:val="none" w:sz="0" w:space="0" w:color="auto"/>
        <w:right w:val="none" w:sz="0" w:space="0" w:color="auto"/>
      </w:divBdr>
    </w:div>
    <w:div w:id="858080100">
      <w:bodyDiv w:val="1"/>
      <w:marLeft w:val="0"/>
      <w:marRight w:val="0"/>
      <w:marTop w:val="0"/>
      <w:marBottom w:val="0"/>
      <w:divBdr>
        <w:top w:val="none" w:sz="0" w:space="0" w:color="auto"/>
        <w:left w:val="none" w:sz="0" w:space="0" w:color="auto"/>
        <w:bottom w:val="none" w:sz="0" w:space="0" w:color="auto"/>
        <w:right w:val="none" w:sz="0" w:space="0" w:color="auto"/>
      </w:divBdr>
    </w:div>
    <w:div w:id="878200082">
      <w:bodyDiv w:val="1"/>
      <w:marLeft w:val="0"/>
      <w:marRight w:val="0"/>
      <w:marTop w:val="0"/>
      <w:marBottom w:val="0"/>
      <w:divBdr>
        <w:top w:val="none" w:sz="0" w:space="0" w:color="auto"/>
        <w:left w:val="none" w:sz="0" w:space="0" w:color="auto"/>
        <w:bottom w:val="none" w:sz="0" w:space="0" w:color="auto"/>
        <w:right w:val="none" w:sz="0" w:space="0" w:color="auto"/>
      </w:divBdr>
    </w:div>
    <w:div w:id="921642361">
      <w:bodyDiv w:val="1"/>
      <w:marLeft w:val="0"/>
      <w:marRight w:val="0"/>
      <w:marTop w:val="0"/>
      <w:marBottom w:val="0"/>
      <w:divBdr>
        <w:top w:val="none" w:sz="0" w:space="0" w:color="auto"/>
        <w:left w:val="none" w:sz="0" w:space="0" w:color="auto"/>
        <w:bottom w:val="none" w:sz="0" w:space="0" w:color="auto"/>
        <w:right w:val="none" w:sz="0" w:space="0" w:color="auto"/>
      </w:divBdr>
    </w:div>
    <w:div w:id="932130988">
      <w:bodyDiv w:val="1"/>
      <w:marLeft w:val="0"/>
      <w:marRight w:val="0"/>
      <w:marTop w:val="0"/>
      <w:marBottom w:val="0"/>
      <w:divBdr>
        <w:top w:val="none" w:sz="0" w:space="0" w:color="auto"/>
        <w:left w:val="none" w:sz="0" w:space="0" w:color="auto"/>
        <w:bottom w:val="none" w:sz="0" w:space="0" w:color="auto"/>
        <w:right w:val="none" w:sz="0" w:space="0" w:color="auto"/>
      </w:divBdr>
    </w:div>
    <w:div w:id="1014378507">
      <w:bodyDiv w:val="1"/>
      <w:marLeft w:val="0"/>
      <w:marRight w:val="0"/>
      <w:marTop w:val="0"/>
      <w:marBottom w:val="0"/>
      <w:divBdr>
        <w:top w:val="none" w:sz="0" w:space="0" w:color="auto"/>
        <w:left w:val="none" w:sz="0" w:space="0" w:color="auto"/>
        <w:bottom w:val="none" w:sz="0" w:space="0" w:color="auto"/>
        <w:right w:val="none" w:sz="0" w:space="0" w:color="auto"/>
      </w:divBdr>
    </w:div>
    <w:div w:id="1058749168">
      <w:bodyDiv w:val="1"/>
      <w:marLeft w:val="0"/>
      <w:marRight w:val="0"/>
      <w:marTop w:val="0"/>
      <w:marBottom w:val="0"/>
      <w:divBdr>
        <w:top w:val="none" w:sz="0" w:space="0" w:color="auto"/>
        <w:left w:val="none" w:sz="0" w:space="0" w:color="auto"/>
        <w:bottom w:val="none" w:sz="0" w:space="0" w:color="auto"/>
        <w:right w:val="none" w:sz="0" w:space="0" w:color="auto"/>
      </w:divBdr>
    </w:div>
    <w:div w:id="1059591095">
      <w:bodyDiv w:val="1"/>
      <w:marLeft w:val="0"/>
      <w:marRight w:val="0"/>
      <w:marTop w:val="0"/>
      <w:marBottom w:val="0"/>
      <w:divBdr>
        <w:top w:val="none" w:sz="0" w:space="0" w:color="auto"/>
        <w:left w:val="none" w:sz="0" w:space="0" w:color="auto"/>
        <w:bottom w:val="none" w:sz="0" w:space="0" w:color="auto"/>
        <w:right w:val="none" w:sz="0" w:space="0" w:color="auto"/>
      </w:divBdr>
    </w:div>
    <w:div w:id="1072198934">
      <w:bodyDiv w:val="1"/>
      <w:marLeft w:val="0"/>
      <w:marRight w:val="0"/>
      <w:marTop w:val="0"/>
      <w:marBottom w:val="0"/>
      <w:divBdr>
        <w:top w:val="none" w:sz="0" w:space="0" w:color="auto"/>
        <w:left w:val="none" w:sz="0" w:space="0" w:color="auto"/>
        <w:bottom w:val="none" w:sz="0" w:space="0" w:color="auto"/>
        <w:right w:val="none" w:sz="0" w:space="0" w:color="auto"/>
      </w:divBdr>
    </w:div>
    <w:div w:id="1089304389">
      <w:bodyDiv w:val="1"/>
      <w:marLeft w:val="0"/>
      <w:marRight w:val="0"/>
      <w:marTop w:val="0"/>
      <w:marBottom w:val="0"/>
      <w:divBdr>
        <w:top w:val="none" w:sz="0" w:space="0" w:color="auto"/>
        <w:left w:val="none" w:sz="0" w:space="0" w:color="auto"/>
        <w:bottom w:val="none" w:sz="0" w:space="0" w:color="auto"/>
        <w:right w:val="none" w:sz="0" w:space="0" w:color="auto"/>
      </w:divBdr>
    </w:div>
    <w:div w:id="1093209232">
      <w:bodyDiv w:val="1"/>
      <w:marLeft w:val="0"/>
      <w:marRight w:val="0"/>
      <w:marTop w:val="0"/>
      <w:marBottom w:val="0"/>
      <w:divBdr>
        <w:top w:val="none" w:sz="0" w:space="0" w:color="auto"/>
        <w:left w:val="none" w:sz="0" w:space="0" w:color="auto"/>
        <w:bottom w:val="none" w:sz="0" w:space="0" w:color="auto"/>
        <w:right w:val="none" w:sz="0" w:space="0" w:color="auto"/>
      </w:divBdr>
    </w:div>
    <w:div w:id="1170607462">
      <w:bodyDiv w:val="1"/>
      <w:marLeft w:val="0"/>
      <w:marRight w:val="0"/>
      <w:marTop w:val="0"/>
      <w:marBottom w:val="0"/>
      <w:divBdr>
        <w:top w:val="none" w:sz="0" w:space="0" w:color="auto"/>
        <w:left w:val="none" w:sz="0" w:space="0" w:color="auto"/>
        <w:bottom w:val="none" w:sz="0" w:space="0" w:color="auto"/>
        <w:right w:val="none" w:sz="0" w:space="0" w:color="auto"/>
      </w:divBdr>
    </w:div>
    <w:div w:id="1261330824">
      <w:bodyDiv w:val="1"/>
      <w:marLeft w:val="0"/>
      <w:marRight w:val="0"/>
      <w:marTop w:val="0"/>
      <w:marBottom w:val="0"/>
      <w:divBdr>
        <w:top w:val="none" w:sz="0" w:space="0" w:color="auto"/>
        <w:left w:val="none" w:sz="0" w:space="0" w:color="auto"/>
        <w:bottom w:val="none" w:sz="0" w:space="0" w:color="auto"/>
        <w:right w:val="none" w:sz="0" w:space="0" w:color="auto"/>
      </w:divBdr>
    </w:div>
    <w:div w:id="1275091407">
      <w:bodyDiv w:val="1"/>
      <w:marLeft w:val="0"/>
      <w:marRight w:val="0"/>
      <w:marTop w:val="0"/>
      <w:marBottom w:val="0"/>
      <w:divBdr>
        <w:top w:val="none" w:sz="0" w:space="0" w:color="auto"/>
        <w:left w:val="none" w:sz="0" w:space="0" w:color="auto"/>
        <w:bottom w:val="none" w:sz="0" w:space="0" w:color="auto"/>
        <w:right w:val="none" w:sz="0" w:space="0" w:color="auto"/>
      </w:divBdr>
    </w:div>
    <w:div w:id="1297875089">
      <w:bodyDiv w:val="1"/>
      <w:marLeft w:val="0"/>
      <w:marRight w:val="0"/>
      <w:marTop w:val="0"/>
      <w:marBottom w:val="0"/>
      <w:divBdr>
        <w:top w:val="none" w:sz="0" w:space="0" w:color="auto"/>
        <w:left w:val="none" w:sz="0" w:space="0" w:color="auto"/>
        <w:bottom w:val="none" w:sz="0" w:space="0" w:color="auto"/>
        <w:right w:val="none" w:sz="0" w:space="0" w:color="auto"/>
      </w:divBdr>
    </w:div>
    <w:div w:id="1300107538">
      <w:bodyDiv w:val="1"/>
      <w:marLeft w:val="0"/>
      <w:marRight w:val="0"/>
      <w:marTop w:val="0"/>
      <w:marBottom w:val="0"/>
      <w:divBdr>
        <w:top w:val="none" w:sz="0" w:space="0" w:color="auto"/>
        <w:left w:val="none" w:sz="0" w:space="0" w:color="auto"/>
        <w:bottom w:val="none" w:sz="0" w:space="0" w:color="auto"/>
        <w:right w:val="none" w:sz="0" w:space="0" w:color="auto"/>
      </w:divBdr>
    </w:div>
    <w:div w:id="1440880851">
      <w:bodyDiv w:val="1"/>
      <w:marLeft w:val="0"/>
      <w:marRight w:val="0"/>
      <w:marTop w:val="0"/>
      <w:marBottom w:val="0"/>
      <w:divBdr>
        <w:top w:val="none" w:sz="0" w:space="0" w:color="auto"/>
        <w:left w:val="none" w:sz="0" w:space="0" w:color="auto"/>
        <w:bottom w:val="none" w:sz="0" w:space="0" w:color="auto"/>
        <w:right w:val="none" w:sz="0" w:space="0" w:color="auto"/>
      </w:divBdr>
    </w:div>
    <w:div w:id="1462846577">
      <w:bodyDiv w:val="1"/>
      <w:marLeft w:val="0"/>
      <w:marRight w:val="0"/>
      <w:marTop w:val="0"/>
      <w:marBottom w:val="0"/>
      <w:divBdr>
        <w:top w:val="none" w:sz="0" w:space="0" w:color="auto"/>
        <w:left w:val="none" w:sz="0" w:space="0" w:color="auto"/>
        <w:bottom w:val="none" w:sz="0" w:space="0" w:color="auto"/>
        <w:right w:val="none" w:sz="0" w:space="0" w:color="auto"/>
      </w:divBdr>
    </w:div>
    <w:div w:id="1463378617">
      <w:bodyDiv w:val="1"/>
      <w:marLeft w:val="0"/>
      <w:marRight w:val="0"/>
      <w:marTop w:val="0"/>
      <w:marBottom w:val="0"/>
      <w:divBdr>
        <w:top w:val="none" w:sz="0" w:space="0" w:color="auto"/>
        <w:left w:val="none" w:sz="0" w:space="0" w:color="auto"/>
        <w:bottom w:val="none" w:sz="0" w:space="0" w:color="auto"/>
        <w:right w:val="none" w:sz="0" w:space="0" w:color="auto"/>
      </w:divBdr>
    </w:div>
    <w:div w:id="1537502094">
      <w:bodyDiv w:val="1"/>
      <w:marLeft w:val="0"/>
      <w:marRight w:val="0"/>
      <w:marTop w:val="0"/>
      <w:marBottom w:val="0"/>
      <w:divBdr>
        <w:top w:val="none" w:sz="0" w:space="0" w:color="auto"/>
        <w:left w:val="none" w:sz="0" w:space="0" w:color="auto"/>
        <w:bottom w:val="none" w:sz="0" w:space="0" w:color="auto"/>
        <w:right w:val="none" w:sz="0" w:space="0" w:color="auto"/>
      </w:divBdr>
    </w:div>
    <w:div w:id="1627075931">
      <w:bodyDiv w:val="1"/>
      <w:marLeft w:val="0"/>
      <w:marRight w:val="0"/>
      <w:marTop w:val="0"/>
      <w:marBottom w:val="0"/>
      <w:divBdr>
        <w:top w:val="none" w:sz="0" w:space="0" w:color="auto"/>
        <w:left w:val="none" w:sz="0" w:space="0" w:color="auto"/>
        <w:bottom w:val="none" w:sz="0" w:space="0" w:color="auto"/>
        <w:right w:val="none" w:sz="0" w:space="0" w:color="auto"/>
      </w:divBdr>
    </w:div>
    <w:div w:id="1829858753">
      <w:bodyDiv w:val="1"/>
      <w:marLeft w:val="0"/>
      <w:marRight w:val="0"/>
      <w:marTop w:val="0"/>
      <w:marBottom w:val="0"/>
      <w:divBdr>
        <w:top w:val="none" w:sz="0" w:space="0" w:color="auto"/>
        <w:left w:val="none" w:sz="0" w:space="0" w:color="auto"/>
        <w:bottom w:val="none" w:sz="0" w:space="0" w:color="auto"/>
        <w:right w:val="none" w:sz="0" w:space="0" w:color="auto"/>
      </w:divBdr>
    </w:div>
    <w:div w:id="1843661946">
      <w:bodyDiv w:val="1"/>
      <w:marLeft w:val="0"/>
      <w:marRight w:val="0"/>
      <w:marTop w:val="0"/>
      <w:marBottom w:val="0"/>
      <w:divBdr>
        <w:top w:val="none" w:sz="0" w:space="0" w:color="auto"/>
        <w:left w:val="none" w:sz="0" w:space="0" w:color="auto"/>
        <w:bottom w:val="none" w:sz="0" w:space="0" w:color="auto"/>
        <w:right w:val="none" w:sz="0" w:space="0" w:color="auto"/>
      </w:divBdr>
    </w:div>
    <w:div w:id="1848400241">
      <w:bodyDiv w:val="1"/>
      <w:marLeft w:val="0"/>
      <w:marRight w:val="0"/>
      <w:marTop w:val="0"/>
      <w:marBottom w:val="0"/>
      <w:divBdr>
        <w:top w:val="none" w:sz="0" w:space="0" w:color="auto"/>
        <w:left w:val="none" w:sz="0" w:space="0" w:color="auto"/>
        <w:bottom w:val="none" w:sz="0" w:space="0" w:color="auto"/>
        <w:right w:val="none" w:sz="0" w:space="0" w:color="auto"/>
      </w:divBdr>
    </w:div>
    <w:div w:id="1874925265">
      <w:bodyDiv w:val="1"/>
      <w:marLeft w:val="0"/>
      <w:marRight w:val="0"/>
      <w:marTop w:val="0"/>
      <w:marBottom w:val="0"/>
      <w:divBdr>
        <w:top w:val="none" w:sz="0" w:space="0" w:color="auto"/>
        <w:left w:val="none" w:sz="0" w:space="0" w:color="auto"/>
        <w:bottom w:val="none" w:sz="0" w:space="0" w:color="auto"/>
        <w:right w:val="none" w:sz="0" w:space="0" w:color="auto"/>
      </w:divBdr>
    </w:div>
    <w:div w:id="1911889989">
      <w:bodyDiv w:val="1"/>
      <w:marLeft w:val="0"/>
      <w:marRight w:val="0"/>
      <w:marTop w:val="0"/>
      <w:marBottom w:val="0"/>
      <w:divBdr>
        <w:top w:val="none" w:sz="0" w:space="0" w:color="auto"/>
        <w:left w:val="none" w:sz="0" w:space="0" w:color="auto"/>
        <w:bottom w:val="none" w:sz="0" w:space="0" w:color="auto"/>
        <w:right w:val="none" w:sz="0" w:space="0" w:color="auto"/>
      </w:divBdr>
    </w:div>
    <w:div w:id="2011717021">
      <w:bodyDiv w:val="1"/>
      <w:marLeft w:val="0"/>
      <w:marRight w:val="0"/>
      <w:marTop w:val="0"/>
      <w:marBottom w:val="0"/>
      <w:divBdr>
        <w:top w:val="none" w:sz="0" w:space="0" w:color="auto"/>
        <w:left w:val="none" w:sz="0" w:space="0" w:color="auto"/>
        <w:bottom w:val="none" w:sz="0" w:space="0" w:color="auto"/>
        <w:right w:val="none" w:sz="0" w:space="0" w:color="auto"/>
      </w:divBdr>
    </w:div>
    <w:div w:id="2063365678">
      <w:bodyDiv w:val="1"/>
      <w:marLeft w:val="0"/>
      <w:marRight w:val="0"/>
      <w:marTop w:val="0"/>
      <w:marBottom w:val="0"/>
      <w:divBdr>
        <w:top w:val="none" w:sz="0" w:space="0" w:color="auto"/>
        <w:left w:val="none" w:sz="0" w:space="0" w:color="auto"/>
        <w:bottom w:val="none" w:sz="0" w:space="0" w:color="auto"/>
        <w:right w:val="none" w:sz="0" w:space="0" w:color="auto"/>
      </w:divBdr>
    </w:div>
    <w:div w:id="2083478791">
      <w:bodyDiv w:val="1"/>
      <w:marLeft w:val="0"/>
      <w:marRight w:val="0"/>
      <w:marTop w:val="0"/>
      <w:marBottom w:val="0"/>
      <w:divBdr>
        <w:top w:val="none" w:sz="0" w:space="0" w:color="auto"/>
        <w:left w:val="none" w:sz="0" w:space="0" w:color="auto"/>
        <w:bottom w:val="none" w:sz="0" w:space="0" w:color="auto"/>
        <w:right w:val="none" w:sz="0" w:space="0" w:color="auto"/>
      </w:divBdr>
    </w:div>
    <w:div w:id="2095324530">
      <w:bodyDiv w:val="1"/>
      <w:marLeft w:val="0"/>
      <w:marRight w:val="0"/>
      <w:marTop w:val="0"/>
      <w:marBottom w:val="0"/>
      <w:divBdr>
        <w:top w:val="none" w:sz="0" w:space="0" w:color="auto"/>
        <w:left w:val="none" w:sz="0" w:space="0" w:color="auto"/>
        <w:bottom w:val="none" w:sz="0" w:space="0" w:color="auto"/>
        <w:right w:val="none" w:sz="0" w:space="0" w:color="auto"/>
      </w:divBdr>
    </w:div>
    <w:div w:id="214646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7D25B-6AF2-4527-9A21-613F2503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6601</TotalTime>
  <Pages>177</Pages>
  <Words>209943</Words>
  <Characters>119669</Characters>
  <Application>Microsoft Office Word</Application>
  <DocSecurity>0</DocSecurity>
  <Lines>997</Lines>
  <Paragraphs>657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ISuhacheva</cp:lastModifiedBy>
  <cp:revision>607</cp:revision>
  <cp:lastPrinted>2023-01-26T20:55:00Z</cp:lastPrinted>
  <dcterms:created xsi:type="dcterms:W3CDTF">2019-05-18T11:43:00Z</dcterms:created>
  <dcterms:modified xsi:type="dcterms:W3CDTF">2023-05-31T07:53:00Z</dcterms:modified>
</cp:coreProperties>
</file>